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C0A98" w14:textId="77777777" w:rsidR="00CC039A" w:rsidRPr="006941FF" w:rsidRDefault="00CC039A" w:rsidP="00F26C0E">
      <w:pPr>
        <w:spacing w:line="252" w:lineRule="auto"/>
        <w:jc w:val="center"/>
        <w:rPr>
          <w:rFonts w:ascii="Sylfaen" w:hAnsi="Sylfaen" w:cs="Arial"/>
          <w:b/>
          <w:bCs/>
          <w:sz w:val="32"/>
          <w:szCs w:val="32"/>
          <w:lang w:val="en-US"/>
        </w:rPr>
      </w:pPr>
    </w:p>
    <w:p w14:paraId="0FC0534C" w14:textId="77777777" w:rsidR="00CC039A" w:rsidRPr="006941FF" w:rsidRDefault="00CC039A" w:rsidP="00F26C0E">
      <w:pPr>
        <w:spacing w:line="252" w:lineRule="auto"/>
        <w:jc w:val="center"/>
        <w:rPr>
          <w:rFonts w:ascii="Sylfaen" w:hAnsi="Sylfaen" w:cs="Arial"/>
          <w:b/>
          <w:bCs/>
          <w:sz w:val="32"/>
          <w:szCs w:val="32"/>
          <w:lang w:val="en-GB"/>
        </w:rPr>
      </w:pPr>
    </w:p>
    <w:p w14:paraId="682BE0EA" w14:textId="77777777" w:rsidR="00AB519A" w:rsidRPr="006941FF" w:rsidRDefault="00AB519A" w:rsidP="00F26C0E">
      <w:pPr>
        <w:pStyle w:val="Default"/>
        <w:spacing w:line="252" w:lineRule="auto"/>
        <w:rPr>
          <w:rFonts w:ascii="Sylfaen" w:hAnsi="Sylfaen"/>
        </w:rPr>
      </w:pPr>
    </w:p>
    <w:p w14:paraId="67F6398A" w14:textId="77777777" w:rsidR="00A03920" w:rsidRPr="006941FF" w:rsidRDefault="00AB519A" w:rsidP="00F26C0E">
      <w:pPr>
        <w:spacing w:line="252" w:lineRule="auto"/>
        <w:jc w:val="center"/>
        <w:rPr>
          <w:rFonts w:ascii="Sylfaen" w:hAnsi="Sylfaen" w:cs="Sylfaen"/>
          <w:b/>
          <w:bCs/>
          <w:sz w:val="32"/>
          <w:szCs w:val="32"/>
        </w:rPr>
      </w:pPr>
      <w:r w:rsidRPr="006941FF">
        <w:rPr>
          <w:rFonts w:ascii="Sylfaen" w:hAnsi="Sylfaen"/>
        </w:rPr>
        <w:t xml:space="preserve"> </w:t>
      </w:r>
      <w:r w:rsidRPr="006941FF">
        <w:rPr>
          <w:rFonts w:ascii="Sylfaen" w:hAnsi="Sylfaen" w:cs="Sylfaen"/>
          <w:b/>
          <w:bCs/>
          <w:sz w:val="32"/>
          <w:szCs w:val="32"/>
          <w:lang w:val="en-GB"/>
        </w:rPr>
        <w:t>სტრატეგიული</w:t>
      </w:r>
      <w:r w:rsidRPr="006941FF">
        <w:rPr>
          <w:rFonts w:ascii="Sylfaen" w:hAnsi="Sylfaen" w:cs="Arial"/>
          <w:b/>
          <w:bCs/>
          <w:sz w:val="32"/>
          <w:szCs w:val="32"/>
        </w:rPr>
        <w:t xml:space="preserve"> </w:t>
      </w:r>
      <w:r w:rsidRPr="006941FF">
        <w:rPr>
          <w:rFonts w:ascii="Sylfaen" w:hAnsi="Sylfaen" w:cs="Sylfaen"/>
          <w:b/>
          <w:bCs/>
          <w:sz w:val="32"/>
          <w:szCs w:val="32"/>
          <w:lang w:val="en-GB"/>
        </w:rPr>
        <w:t>გარემოსდაცვითი</w:t>
      </w:r>
      <w:r w:rsidRPr="006941FF">
        <w:rPr>
          <w:rFonts w:ascii="Sylfaen" w:hAnsi="Sylfaen" w:cs="Arial"/>
          <w:b/>
          <w:bCs/>
          <w:sz w:val="32"/>
          <w:szCs w:val="32"/>
        </w:rPr>
        <w:t xml:space="preserve"> </w:t>
      </w:r>
      <w:r w:rsidRPr="006941FF">
        <w:rPr>
          <w:rFonts w:ascii="Sylfaen" w:hAnsi="Sylfaen" w:cs="Sylfaen"/>
          <w:b/>
          <w:bCs/>
          <w:sz w:val="32"/>
          <w:szCs w:val="32"/>
          <w:lang w:val="en-GB"/>
        </w:rPr>
        <w:t>შეფასების</w:t>
      </w:r>
      <w:r w:rsidRPr="006941FF">
        <w:rPr>
          <w:rFonts w:ascii="Sylfaen" w:hAnsi="Sylfaen" w:cs="Arial"/>
          <w:b/>
          <w:bCs/>
          <w:sz w:val="32"/>
          <w:szCs w:val="32"/>
        </w:rPr>
        <w:t xml:space="preserve"> </w:t>
      </w:r>
      <w:r w:rsidR="00474000" w:rsidRPr="006941FF">
        <w:rPr>
          <w:rFonts w:ascii="Sylfaen" w:hAnsi="Sylfaen" w:cs="Sylfaen"/>
          <w:b/>
          <w:bCs/>
          <w:sz w:val="32"/>
          <w:szCs w:val="32"/>
          <w:lang w:val="en-GB"/>
        </w:rPr>
        <w:t>სახელმძღვანელო</w:t>
      </w:r>
      <w:r w:rsidR="00474000" w:rsidRPr="006941FF">
        <w:rPr>
          <w:rFonts w:ascii="Sylfaen" w:hAnsi="Sylfaen" w:cs="Sylfaen"/>
          <w:b/>
          <w:bCs/>
          <w:sz w:val="32"/>
          <w:szCs w:val="32"/>
        </w:rPr>
        <w:t xml:space="preserve"> </w:t>
      </w:r>
    </w:p>
    <w:p w14:paraId="75DE72A8" w14:textId="4DD00155" w:rsidR="00A7748B" w:rsidRPr="006941FF" w:rsidRDefault="00AB519A" w:rsidP="00F26C0E">
      <w:pPr>
        <w:spacing w:line="252" w:lineRule="auto"/>
        <w:jc w:val="center"/>
        <w:rPr>
          <w:rFonts w:ascii="Sylfaen" w:hAnsi="Sylfaen" w:cs="Arial"/>
          <w:b/>
          <w:bCs/>
          <w:sz w:val="32"/>
          <w:szCs w:val="32"/>
        </w:rPr>
      </w:pPr>
      <w:r w:rsidRPr="006941FF">
        <w:rPr>
          <w:rFonts w:ascii="Sylfaen" w:hAnsi="Sylfaen" w:cs="Sylfaen"/>
          <w:b/>
          <w:bCs/>
          <w:sz w:val="32"/>
          <w:szCs w:val="32"/>
          <w:lang w:val="ka-GE"/>
        </w:rPr>
        <w:t>საქართველოს სივრცი</w:t>
      </w:r>
      <w:r w:rsidR="00A03920" w:rsidRPr="006941FF">
        <w:rPr>
          <w:rFonts w:ascii="Sylfaen" w:hAnsi="Sylfaen" w:cs="Sylfaen"/>
          <w:b/>
          <w:bCs/>
          <w:sz w:val="32"/>
          <w:szCs w:val="32"/>
          <w:lang w:val="ka-GE"/>
        </w:rPr>
        <w:t xml:space="preserve">ს </w:t>
      </w:r>
      <w:r w:rsidRPr="006941FF">
        <w:rPr>
          <w:rFonts w:ascii="Sylfaen" w:hAnsi="Sylfaen" w:cs="Sylfaen"/>
          <w:b/>
          <w:bCs/>
          <w:sz w:val="32"/>
          <w:szCs w:val="32"/>
          <w:lang w:val="ka-GE"/>
        </w:rPr>
        <w:t>დაგეგმარების სექტორისთვის</w:t>
      </w:r>
      <w:r w:rsidRPr="006941FF">
        <w:rPr>
          <w:rFonts w:ascii="Sylfaen" w:hAnsi="Sylfaen" w:cs="Arial"/>
          <w:b/>
          <w:bCs/>
          <w:sz w:val="32"/>
          <w:szCs w:val="32"/>
          <w:lang w:val="ka-GE"/>
        </w:rPr>
        <w:t xml:space="preserve"> </w:t>
      </w:r>
      <w:r w:rsidR="00F424CE" w:rsidRPr="006941FF">
        <w:rPr>
          <w:rFonts w:ascii="Sylfaen" w:hAnsi="Sylfaen" w:cs="Arial"/>
          <w:b/>
          <w:bCs/>
          <w:sz w:val="32"/>
          <w:szCs w:val="32"/>
        </w:rPr>
        <w:t>(</w:t>
      </w:r>
      <w:r w:rsidRPr="006941FF">
        <w:rPr>
          <w:rFonts w:ascii="Sylfaen" w:hAnsi="Sylfaen" w:cs="Arial"/>
          <w:b/>
          <w:bCs/>
          <w:sz w:val="32"/>
          <w:szCs w:val="32"/>
          <w:lang w:val="ka-GE"/>
        </w:rPr>
        <w:t>სახელმძღვანელო</w:t>
      </w:r>
      <w:r w:rsidR="00F424CE" w:rsidRPr="006941FF">
        <w:rPr>
          <w:rFonts w:ascii="Sylfaen" w:hAnsi="Sylfaen" w:cs="Arial"/>
          <w:b/>
          <w:bCs/>
          <w:sz w:val="32"/>
          <w:szCs w:val="32"/>
        </w:rPr>
        <w:t xml:space="preserve">) </w:t>
      </w:r>
    </w:p>
    <w:p w14:paraId="4E8E0B85" w14:textId="77777777" w:rsidR="00CC039A" w:rsidRPr="006941FF" w:rsidRDefault="00CC039A" w:rsidP="00F26C0E">
      <w:pPr>
        <w:spacing w:line="252" w:lineRule="auto"/>
        <w:jc w:val="center"/>
        <w:rPr>
          <w:rFonts w:ascii="Sylfaen" w:hAnsi="Sylfaen" w:cs="Arial"/>
          <w:b/>
          <w:bCs/>
          <w:sz w:val="32"/>
          <w:szCs w:val="32"/>
        </w:rPr>
      </w:pPr>
    </w:p>
    <w:p w14:paraId="4C073F62" w14:textId="77777777" w:rsidR="00CC039A" w:rsidRPr="006941FF" w:rsidRDefault="00CC039A" w:rsidP="00F26C0E">
      <w:pPr>
        <w:spacing w:line="252" w:lineRule="auto"/>
        <w:jc w:val="center"/>
        <w:rPr>
          <w:rFonts w:ascii="Sylfaen" w:hAnsi="Sylfaen" w:cs="Arial"/>
          <w:b/>
          <w:bCs/>
          <w:sz w:val="32"/>
          <w:szCs w:val="32"/>
        </w:rPr>
      </w:pPr>
    </w:p>
    <w:p w14:paraId="284F4B3E" w14:textId="77777777" w:rsidR="00CE2C71" w:rsidRPr="006941FF" w:rsidRDefault="00CE2C71" w:rsidP="00F26C0E">
      <w:pPr>
        <w:pBdr>
          <w:bottom w:val="single" w:sz="12" w:space="1" w:color="auto"/>
        </w:pBdr>
        <w:spacing w:line="252" w:lineRule="auto"/>
        <w:jc w:val="center"/>
        <w:rPr>
          <w:rFonts w:ascii="Sylfaen" w:hAnsi="Sylfaen" w:cs="Arial"/>
          <w:b/>
          <w:bCs/>
          <w:szCs w:val="28"/>
        </w:rPr>
      </w:pPr>
    </w:p>
    <w:p w14:paraId="448C9A69" w14:textId="77777777" w:rsidR="00CE2C71" w:rsidRPr="006941FF" w:rsidRDefault="00CE2C71" w:rsidP="00F26C0E">
      <w:pPr>
        <w:pBdr>
          <w:bottom w:val="single" w:sz="12" w:space="1" w:color="auto"/>
        </w:pBdr>
        <w:spacing w:line="252" w:lineRule="auto"/>
        <w:jc w:val="center"/>
        <w:rPr>
          <w:rFonts w:ascii="Sylfaen" w:hAnsi="Sylfaen" w:cs="Arial"/>
          <w:b/>
          <w:bCs/>
          <w:szCs w:val="28"/>
        </w:rPr>
      </w:pPr>
    </w:p>
    <w:p w14:paraId="07314832" w14:textId="55C14566" w:rsidR="00CE2C71" w:rsidRPr="006941FF" w:rsidRDefault="00C64979" w:rsidP="00F26C0E">
      <w:pPr>
        <w:pBdr>
          <w:bottom w:val="single" w:sz="12" w:space="1" w:color="auto"/>
        </w:pBdr>
        <w:spacing w:line="252" w:lineRule="auto"/>
        <w:jc w:val="center"/>
        <w:rPr>
          <w:rFonts w:ascii="Sylfaen" w:hAnsi="Sylfaen" w:cs="Arial"/>
          <w:b/>
          <w:bCs/>
          <w:szCs w:val="28"/>
        </w:rPr>
      </w:pPr>
      <w:r w:rsidRPr="006941FF">
        <w:rPr>
          <w:rFonts w:ascii="Sylfaen" w:hAnsi="Sylfaen" w:cs="Arial"/>
          <w:b/>
          <w:bCs/>
          <w:szCs w:val="28"/>
          <w:lang w:val="ka-GE"/>
        </w:rPr>
        <w:t>განსახილველი ვერსია</w:t>
      </w:r>
    </w:p>
    <w:p w14:paraId="5C1EC92F" w14:textId="77777777" w:rsidR="00CE2C71" w:rsidRPr="006941FF" w:rsidRDefault="00CE2C71" w:rsidP="00F26C0E">
      <w:pPr>
        <w:pBdr>
          <w:bottom w:val="single" w:sz="12" w:space="1" w:color="auto"/>
        </w:pBdr>
        <w:spacing w:line="252" w:lineRule="auto"/>
        <w:jc w:val="center"/>
        <w:rPr>
          <w:rFonts w:ascii="Sylfaen" w:hAnsi="Sylfaen" w:cs="Arial"/>
          <w:b/>
          <w:bCs/>
          <w:szCs w:val="28"/>
        </w:rPr>
      </w:pPr>
    </w:p>
    <w:p w14:paraId="32078A75" w14:textId="77777777" w:rsidR="0091277D" w:rsidRPr="006941FF" w:rsidRDefault="0091277D" w:rsidP="00F26C0E">
      <w:pPr>
        <w:pBdr>
          <w:bottom w:val="single" w:sz="12" w:space="1" w:color="auto"/>
        </w:pBdr>
        <w:spacing w:line="252" w:lineRule="auto"/>
        <w:jc w:val="center"/>
        <w:rPr>
          <w:rFonts w:ascii="Sylfaen" w:hAnsi="Sylfaen" w:cs="Arial"/>
          <w:b/>
          <w:bCs/>
          <w:szCs w:val="28"/>
        </w:rPr>
      </w:pPr>
    </w:p>
    <w:p w14:paraId="54650F45" w14:textId="77777777" w:rsidR="0091277D" w:rsidRPr="006941FF" w:rsidRDefault="0091277D" w:rsidP="00F26C0E">
      <w:pPr>
        <w:pBdr>
          <w:bottom w:val="single" w:sz="12" w:space="1" w:color="auto"/>
        </w:pBdr>
        <w:spacing w:line="252" w:lineRule="auto"/>
        <w:jc w:val="center"/>
        <w:rPr>
          <w:rFonts w:ascii="Sylfaen" w:hAnsi="Sylfaen" w:cs="Arial"/>
          <w:b/>
          <w:bCs/>
          <w:szCs w:val="28"/>
        </w:rPr>
      </w:pPr>
    </w:p>
    <w:p w14:paraId="7170774B" w14:textId="77777777" w:rsidR="0091277D" w:rsidRPr="006941FF" w:rsidRDefault="0091277D" w:rsidP="00F26C0E">
      <w:pPr>
        <w:pBdr>
          <w:bottom w:val="single" w:sz="12" w:space="1" w:color="auto"/>
        </w:pBdr>
        <w:spacing w:line="252" w:lineRule="auto"/>
        <w:jc w:val="center"/>
        <w:rPr>
          <w:rFonts w:ascii="Sylfaen" w:hAnsi="Sylfaen" w:cs="Arial"/>
          <w:b/>
          <w:bCs/>
          <w:szCs w:val="28"/>
        </w:rPr>
      </w:pPr>
    </w:p>
    <w:p w14:paraId="6DE9281C" w14:textId="77777777" w:rsidR="0091277D" w:rsidRPr="006941FF" w:rsidRDefault="0091277D" w:rsidP="00F26C0E">
      <w:pPr>
        <w:pBdr>
          <w:bottom w:val="single" w:sz="12" w:space="1" w:color="auto"/>
        </w:pBdr>
        <w:spacing w:line="252" w:lineRule="auto"/>
        <w:jc w:val="center"/>
        <w:rPr>
          <w:rFonts w:ascii="Sylfaen" w:hAnsi="Sylfaen" w:cs="Arial"/>
          <w:b/>
          <w:bCs/>
          <w:szCs w:val="28"/>
        </w:rPr>
      </w:pPr>
    </w:p>
    <w:p w14:paraId="4073AAC3" w14:textId="77777777" w:rsidR="0091277D" w:rsidRPr="006941FF" w:rsidRDefault="0091277D" w:rsidP="00F26C0E">
      <w:pPr>
        <w:pBdr>
          <w:bottom w:val="single" w:sz="12" w:space="1" w:color="auto"/>
        </w:pBdr>
        <w:spacing w:line="252" w:lineRule="auto"/>
        <w:jc w:val="center"/>
        <w:rPr>
          <w:rFonts w:ascii="Sylfaen" w:hAnsi="Sylfaen" w:cs="Arial"/>
          <w:b/>
          <w:bCs/>
          <w:szCs w:val="28"/>
        </w:rPr>
      </w:pPr>
    </w:p>
    <w:p w14:paraId="0A1DEF0A" w14:textId="77777777" w:rsidR="0091277D" w:rsidRPr="006941FF" w:rsidRDefault="0091277D" w:rsidP="00F26C0E">
      <w:pPr>
        <w:pBdr>
          <w:bottom w:val="single" w:sz="12" w:space="1" w:color="auto"/>
        </w:pBdr>
        <w:spacing w:line="252" w:lineRule="auto"/>
        <w:jc w:val="center"/>
        <w:rPr>
          <w:rFonts w:ascii="Sylfaen" w:hAnsi="Sylfaen" w:cs="Arial"/>
          <w:b/>
          <w:bCs/>
          <w:szCs w:val="28"/>
        </w:rPr>
      </w:pPr>
    </w:p>
    <w:p w14:paraId="64E4E72E" w14:textId="77777777" w:rsidR="0091277D" w:rsidRPr="006941FF" w:rsidRDefault="0091277D" w:rsidP="00F26C0E">
      <w:pPr>
        <w:pBdr>
          <w:bottom w:val="single" w:sz="12" w:space="1" w:color="auto"/>
        </w:pBdr>
        <w:spacing w:line="252" w:lineRule="auto"/>
        <w:jc w:val="center"/>
        <w:rPr>
          <w:rFonts w:ascii="Sylfaen" w:hAnsi="Sylfaen" w:cs="Arial"/>
          <w:b/>
          <w:bCs/>
          <w:szCs w:val="28"/>
        </w:rPr>
      </w:pPr>
    </w:p>
    <w:p w14:paraId="72DF88B0" w14:textId="77777777" w:rsidR="0091277D" w:rsidRPr="006941FF" w:rsidRDefault="0091277D" w:rsidP="00F26C0E">
      <w:pPr>
        <w:pBdr>
          <w:bottom w:val="single" w:sz="12" w:space="1" w:color="auto"/>
        </w:pBdr>
        <w:spacing w:line="252" w:lineRule="auto"/>
        <w:jc w:val="center"/>
        <w:rPr>
          <w:rFonts w:ascii="Sylfaen" w:hAnsi="Sylfaen" w:cs="Arial"/>
          <w:b/>
          <w:bCs/>
          <w:szCs w:val="28"/>
        </w:rPr>
      </w:pPr>
    </w:p>
    <w:p w14:paraId="607A7504" w14:textId="77777777" w:rsidR="00FB6692" w:rsidRPr="006941FF" w:rsidRDefault="00FB6692" w:rsidP="00F26C0E">
      <w:pPr>
        <w:pBdr>
          <w:bottom w:val="single" w:sz="12" w:space="1" w:color="auto"/>
        </w:pBdr>
        <w:spacing w:line="252" w:lineRule="auto"/>
        <w:jc w:val="center"/>
        <w:rPr>
          <w:rFonts w:ascii="Sylfaen" w:hAnsi="Sylfaen" w:cs="Arial"/>
          <w:b/>
          <w:bCs/>
          <w:szCs w:val="28"/>
        </w:rPr>
      </w:pPr>
    </w:p>
    <w:p w14:paraId="1CFD926B" w14:textId="77777777" w:rsidR="00FB6692" w:rsidRPr="006941FF" w:rsidRDefault="00FB6692" w:rsidP="00F26C0E">
      <w:pPr>
        <w:pBdr>
          <w:bottom w:val="single" w:sz="12" w:space="1" w:color="auto"/>
        </w:pBdr>
        <w:spacing w:line="252" w:lineRule="auto"/>
        <w:jc w:val="center"/>
        <w:rPr>
          <w:rFonts w:ascii="Sylfaen" w:hAnsi="Sylfaen" w:cs="Arial"/>
          <w:b/>
          <w:bCs/>
          <w:szCs w:val="28"/>
        </w:rPr>
      </w:pPr>
    </w:p>
    <w:p w14:paraId="5723B106" w14:textId="77777777" w:rsidR="00FB6692" w:rsidRDefault="00FB6692" w:rsidP="00F26C0E">
      <w:pPr>
        <w:pBdr>
          <w:bottom w:val="single" w:sz="12" w:space="1" w:color="auto"/>
        </w:pBdr>
        <w:spacing w:line="252" w:lineRule="auto"/>
        <w:rPr>
          <w:rFonts w:ascii="Sylfaen" w:hAnsi="Sylfaen" w:cs="Arial"/>
          <w:b/>
          <w:bCs/>
          <w:szCs w:val="28"/>
        </w:rPr>
      </w:pPr>
    </w:p>
    <w:p w14:paraId="664BB3D0" w14:textId="77777777" w:rsidR="002C13DF" w:rsidRDefault="002C13DF" w:rsidP="00F26C0E">
      <w:pPr>
        <w:pBdr>
          <w:bottom w:val="single" w:sz="12" w:space="1" w:color="auto"/>
        </w:pBdr>
        <w:spacing w:line="252" w:lineRule="auto"/>
        <w:rPr>
          <w:rFonts w:ascii="Sylfaen" w:hAnsi="Sylfaen" w:cs="Arial"/>
          <w:b/>
          <w:bCs/>
          <w:szCs w:val="28"/>
        </w:rPr>
      </w:pPr>
    </w:p>
    <w:p w14:paraId="44FB76C1" w14:textId="77777777" w:rsidR="002C13DF" w:rsidRDefault="002C13DF" w:rsidP="00F26C0E">
      <w:pPr>
        <w:pBdr>
          <w:bottom w:val="single" w:sz="12" w:space="1" w:color="auto"/>
        </w:pBdr>
        <w:spacing w:line="252" w:lineRule="auto"/>
        <w:rPr>
          <w:rFonts w:ascii="Sylfaen" w:hAnsi="Sylfaen" w:cs="Arial"/>
          <w:b/>
          <w:bCs/>
          <w:szCs w:val="28"/>
        </w:rPr>
      </w:pPr>
    </w:p>
    <w:p w14:paraId="04945704" w14:textId="77777777" w:rsidR="002C13DF" w:rsidRDefault="002C13DF" w:rsidP="00F26C0E">
      <w:pPr>
        <w:pBdr>
          <w:bottom w:val="single" w:sz="12" w:space="1" w:color="auto"/>
        </w:pBdr>
        <w:spacing w:line="252" w:lineRule="auto"/>
        <w:rPr>
          <w:rFonts w:ascii="Sylfaen" w:hAnsi="Sylfaen" w:cs="Arial"/>
          <w:b/>
          <w:bCs/>
          <w:szCs w:val="28"/>
        </w:rPr>
      </w:pPr>
    </w:p>
    <w:p w14:paraId="6D932C0B" w14:textId="77777777" w:rsidR="002C13DF" w:rsidRPr="006941FF" w:rsidRDefault="002C13DF" w:rsidP="00F26C0E">
      <w:pPr>
        <w:pBdr>
          <w:bottom w:val="single" w:sz="12" w:space="1" w:color="auto"/>
        </w:pBdr>
        <w:spacing w:line="252" w:lineRule="auto"/>
        <w:rPr>
          <w:rFonts w:ascii="Sylfaen" w:hAnsi="Sylfaen" w:cs="Arial"/>
          <w:b/>
          <w:bCs/>
          <w:szCs w:val="28"/>
        </w:rPr>
      </w:pPr>
    </w:p>
    <w:p w14:paraId="709A6730" w14:textId="77777777" w:rsidR="00FB6692" w:rsidRPr="006941FF" w:rsidRDefault="00FB6692" w:rsidP="00F26C0E">
      <w:pPr>
        <w:pBdr>
          <w:bottom w:val="single" w:sz="12" w:space="1" w:color="auto"/>
        </w:pBdr>
        <w:spacing w:line="252" w:lineRule="auto"/>
        <w:jc w:val="center"/>
        <w:rPr>
          <w:rFonts w:ascii="Sylfaen" w:hAnsi="Sylfaen" w:cs="Arial"/>
          <w:b/>
          <w:bCs/>
          <w:szCs w:val="28"/>
        </w:rPr>
      </w:pPr>
    </w:p>
    <w:p w14:paraId="7EEE5605" w14:textId="77777777" w:rsidR="00FB6692" w:rsidRPr="006941FF" w:rsidRDefault="00FB6692" w:rsidP="00F26C0E">
      <w:pPr>
        <w:pBdr>
          <w:bottom w:val="single" w:sz="12" w:space="1" w:color="auto"/>
        </w:pBdr>
        <w:spacing w:line="252" w:lineRule="auto"/>
        <w:jc w:val="center"/>
        <w:rPr>
          <w:rFonts w:ascii="Sylfaen" w:hAnsi="Sylfaen" w:cs="Arial"/>
          <w:b/>
          <w:bCs/>
          <w:szCs w:val="28"/>
        </w:rPr>
      </w:pPr>
    </w:p>
    <w:p w14:paraId="54422EFB" w14:textId="77777777" w:rsidR="00FB6692" w:rsidRPr="006941FF" w:rsidRDefault="00FB6692" w:rsidP="00F26C0E">
      <w:pPr>
        <w:pBdr>
          <w:bottom w:val="single" w:sz="12" w:space="1" w:color="auto"/>
        </w:pBdr>
        <w:spacing w:line="252" w:lineRule="auto"/>
        <w:jc w:val="center"/>
        <w:rPr>
          <w:rFonts w:ascii="Sylfaen" w:hAnsi="Sylfaen" w:cs="Arial"/>
          <w:b/>
          <w:bCs/>
          <w:szCs w:val="28"/>
        </w:rPr>
      </w:pPr>
    </w:p>
    <w:p w14:paraId="290251C2" w14:textId="77777777" w:rsidR="00FB6692" w:rsidRPr="006941FF" w:rsidRDefault="00FB6692" w:rsidP="00F26C0E">
      <w:pPr>
        <w:pBdr>
          <w:bottom w:val="single" w:sz="12" w:space="1" w:color="auto"/>
        </w:pBdr>
        <w:spacing w:line="252" w:lineRule="auto"/>
        <w:jc w:val="center"/>
        <w:rPr>
          <w:rFonts w:ascii="Sylfaen" w:hAnsi="Sylfaen" w:cs="Arial"/>
          <w:b/>
          <w:bCs/>
          <w:szCs w:val="28"/>
        </w:rPr>
      </w:pPr>
    </w:p>
    <w:p w14:paraId="41DA0AFC" w14:textId="5D9F856B" w:rsidR="00FB6692" w:rsidRPr="00DF69F9" w:rsidRDefault="002D50D9" w:rsidP="00F26C0E">
      <w:pPr>
        <w:tabs>
          <w:tab w:val="left" w:pos="732"/>
        </w:tabs>
        <w:spacing w:line="252" w:lineRule="auto"/>
        <w:rPr>
          <w:rFonts w:ascii="Sylfaen" w:hAnsi="Sylfaen" w:cs="Arial"/>
          <w:bCs/>
          <w:color w:val="222222"/>
          <w:sz w:val="22"/>
          <w:szCs w:val="22"/>
          <w:shd w:val="clear" w:color="auto" w:fill="FFFFFF"/>
          <w:lang w:val="en-GB"/>
        </w:rPr>
      </w:pPr>
      <w:r w:rsidRPr="00DF69F9">
        <w:rPr>
          <w:rFonts w:ascii="Sylfaen" w:hAnsi="Sylfaen" w:cs="Sylfaen"/>
          <w:bCs/>
          <w:color w:val="222222"/>
          <w:sz w:val="22"/>
          <w:szCs w:val="22"/>
          <w:shd w:val="clear" w:color="auto" w:fill="FFFFFF"/>
          <w:lang w:val="en-GB"/>
        </w:rPr>
        <w:t>წინამდებარე</w:t>
      </w:r>
      <w:r w:rsidRPr="00DF69F9">
        <w:rPr>
          <w:rFonts w:ascii="Sylfaen" w:hAnsi="Sylfaen" w:cs="Arial"/>
          <w:bCs/>
          <w:color w:val="222222"/>
          <w:sz w:val="22"/>
          <w:szCs w:val="22"/>
          <w:shd w:val="clear" w:color="auto" w:fill="FFFFFF"/>
        </w:rPr>
        <w:t xml:space="preserve"> </w:t>
      </w:r>
      <w:r w:rsidR="0070175E" w:rsidRPr="00DF69F9">
        <w:rPr>
          <w:rFonts w:ascii="Sylfaen" w:hAnsi="Sylfaen" w:cs="Sylfaen"/>
          <w:bCs/>
          <w:color w:val="222222"/>
          <w:sz w:val="22"/>
          <w:szCs w:val="22"/>
          <w:shd w:val="clear" w:color="auto" w:fill="FFFFFF"/>
          <w:lang w:val="ka-GE"/>
        </w:rPr>
        <w:t>დოკუმენტი</w:t>
      </w:r>
      <w:r w:rsidRPr="00DF69F9">
        <w:rPr>
          <w:rFonts w:ascii="Sylfaen" w:hAnsi="Sylfaen" w:cs="Arial"/>
          <w:bCs/>
          <w:color w:val="222222"/>
          <w:sz w:val="22"/>
          <w:szCs w:val="22"/>
          <w:shd w:val="clear" w:color="auto" w:fill="FFFFFF"/>
        </w:rPr>
        <w:t xml:space="preserve"> </w:t>
      </w:r>
      <w:r w:rsidRPr="00DF69F9">
        <w:rPr>
          <w:rFonts w:ascii="Sylfaen" w:hAnsi="Sylfaen" w:cs="Sylfaen"/>
          <w:bCs/>
          <w:color w:val="222222"/>
          <w:sz w:val="22"/>
          <w:szCs w:val="22"/>
          <w:shd w:val="clear" w:color="auto" w:fill="FFFFFF"/>
          <w:lang w:val="en-GB"/>
        </w:rPr>
        <w:t>ევროკავშირის</w:t>
      </w:r>
      <w:r w:rsidRPr="00DF69F9">
        <w:rPr>
          <w:rFonts w:ascii="Sylfaen" w:hAnsi="Sylfaen" w:cs="Arial"/>
          <w:bCs/>
          <w:color w:val="222222"/>
          <w:sz w:val="22"/>
          <w:szCs w:val="22"/>
          <w:shd w:val="clear" w:color="auto" w:fill="FFFFFF"/>
        </w:rPr>
        <w:t xml:space="preserve"> </w:t>
      </w:r>
      <w:r w:rsidR="0070175E" w:rsidRPr="00DF69F9">
        <w:rPr>
          <w:rFonts w:ascii="Sylfaen" w:hAnsi="Sylfaen" w:cs="Sylfaen"/>
          <w:bCs/>
          <w:color w:val="222222"/>
          <w:sz w:val="22"/>
          <w:szCs w:val="22"/>
          <w:shd w:val="clear" w:color="auto" w:fill="FFFFFF"/>
          <w:lang w:val="ka-GE"/>
        </w:rPr>
        <w:t xml:space="preserve">დაფინანსებით მომზადდა. </w:t>
      </w:r>
      <w:r w:rsidRPr="00DF69F9">
        <w:rPr>
          <w:rFonts w:ascii="Sylfaen" w:hAnsi="Sylfaen" w:cs="Sylfaen"/>
          <w:bCs/>
          <w:color w:val="222222"/>
          <w:sz w:val="22"/>
          <w:szCs w:val="22"/>
          <w:shd w:val="clear" w:color="auto" w:fill="FFFFFF"/>
          <w:lang w:val="en-GB"/>
        </w:rPr>
        <w:t>მისი</w:t>
      </w:r>
      <w:r w:rsidRPr="00DF69F9">
        <w:rPr>
          <w:rFonts w:ascii="Sylfaen" w:hAnsi="Sylfaen" w:cs="Arial"/>
          <w:bCs/>
          <w:color w:val="222222"/>
          <w:sz w:val="22"/>
          <w:szCs w:val="22"/>
          <w:shd w:val="clear" w:color="auto" w:fill="FFFFFF"/>
        </w:rPr>
        <w:t xml:space="preserve"> </w:t>
      </w:r>
      <w:r w:rsidRPr="00DF69F9">
        <w:rPr>
          <w:rFonts w:ascii="Sylfaen" w:hAnsi="Sylfaen" w:cs="Sylfaen"/>
          <w:bCs/>
          <w:color w:val="222222"/>
          <w:sz w:val="22"/>
          <w:szCs w:val="22"/>
          <w:shd w:val="clear" w:color="auto" w:fill="FFFFFF"/>
          <w:lang w:val="en-GB"/>
        </w:rPr>
        <w:t>შინაარსი</w:t>
      </w:r>
      <w:r w:rsidRPr="00DF69F9">
        <w:rPr>
          <w:rFonts w:ascii="Sylfaen" w:hAnsi="Sylfaen" w:cs="Arial"/>
          <w:bCs/>
          <w:color w:val="222222"/>
          <w:sz w:val="22"/>
          <w:szCs w:val="22"/>
          <w:shd w:val="clear" w:color="auto" w:fill="FFFFFF"/>
        </w:rPr>
        <w:t xml:space="preserve"> </w:t>
      </w:r>
      <w:r w:rsidR="0070175E" w:rsidRPr="00DF69F9">
        <w:rPr>
          <w:rFonts w:ascii="Sylfaen" w:hAnsi="Sylfaen" w:cs="Arial"/>
          <w:bCs/>
          <w:color w:val="222222"/>
          <w:sz w:val="22"/>
          <w:szCs w:val="22"/>
          <w:shd w:val="clear" w:color="auto" w:fill="FFFFFF"/>
          <w:lang w:val="ka-GE"/>
        </w:rPr>
        <w:t xml:space="preserve">მხოლოდ </w:t>
      </w:r>
      <w:r w:rsidRPr="00DF69F9">
        <w:rPr>
          <w:rFonts w:ascii="Sylfaen" w:hAnsi="Sylfaen" w:cs="Sylfaen"/>
          <w:bCs/>
          <w:color w:val="222222"/>
          <w:sz w:val="22"/>
          <w:szCs w:val="22"/>
          <w:shd w:val="clear" w:color="auto" w:fill="FFFFFF"/>
          <w:lang w:val="en-GB"/>
        </w:rPr>
        <w:t>ავტორების</w:t>
      </w:r>
      <w:r w:rsidRPr="00DF69F9">
        <w:rPr>
          <w:rFonts w:ascii="Sylfaen" w:hAnsi="Sylfaen" w:cs="Arial"/>
          <w:bCs/>
          <w:color w:val="222222"/>
          <w:sz w:val="22"/>
          <w:szCs w:val="22"/>
          <w:shd w:val="clear" w:color="auto" w:fill="FFFFFF"/>
        </w:rPr>
        <w:t xml:space="preserve"> </w:t>
      </w:r>
      <w:r w:rsidRPr="00DF69F9">
        <w:rPr>
          <w:rFonts w:ascii="Sylfaen" w:hAnsi="Sylfaen" w:cs="Sylfaen"/>
          <w:bCs/>
          <w:color w:val="222222"/>
          <w:sz w:val="22"/>
          <w:szCs w:val="22"/>
          <w:shd w:val="clear" w:color="auto" w:fill="FFFFFF"/>
          <w:lang w:val="en-GB"/>
        </w:rPr>
        <w:t>პასუხისმგებლობ</w:t>
      </w:r>
      <w:r w:rsidR="0070175E" w:rsidRPr="00DF69F9">
        <w:rPr>
          <w:rFonts w:ascii="Sylfaen" w:hAnsi="Sylfaen" w:cs="Sylfaen"/>
          <w:bCs/>
          <w:color w:val="222222"/>
          <w:sz w:val="22"/>
          <w:szCs w:val="22"/>
          <w:shd w:val="clear" w:color="auto" w:fill="FFFFFF"/>
          <w:lang w:val="ka-GE"/>
        </w:rPr>
        <w:t xml:space="preserve">ის საგანს წარმოადგენს </w:t>
      </w:r>
      <w:r w:rsidRPr="00DF69F9">
        <w:rPr>
          <w:rFonts w:ascii="Sylfaen" w:hAnsi="Sylfaen" w:cs="Sylfaen"/>
          <w:bCs/>
          <w:color w:val="222222"/>
          <w:sz w:val="22"/>
          <w:szCs w:val="22"/>
          <w:shd w:val="clear" w:color="auto" w:fill="FFFFFF"/>
          <w:lang w:val="en-GB"/>
        </w:rPr>
        <w:t>და</w:t>
      </w:r>
      <w:r w:rsidRPr="00DF69F9">
        <w:rPr>
          <w:rFonts w:ascii="Sylfaen" w:hAnsi="Sylfaen" w:cs="Arial"/>
          <w:bCs/>
          <w:color w:val="222222"/>
          <w:sz w:val="22"/>
          <w:szCs w:val="22"/>
          <w:shd w:val="clear" w:color="auto" w:fill="FFFFFF"/>
        </w:rPr>
        <w:t xml:space="preserve"> </w:t>
      </w:r>
      <w:r w:rsidRPr="00DF69F9">
        <w:rPr>
          <w:rFonts w:ascii="Sylfaen" w:hAnsi="Sylfaen" w:cs="Sylfaen"/>
          <w:bCs/>
          <w:color w:val="222222"/>
          <w:sz w:val="22"/>
          <w:szCs w:val="22"/>
          <w:shd w:val="clear" w:color="auto" w:fill="FFFFFF"/>
          <w:lang w:val="en-GB"/>
        </w:rPr>
        <w:t>ევროკავშირის</w:t>
      </w:r>
      <w:r w:rsidRPr="00DF69F9">
        <w:rPr>
          <w:rFonts w:ascii="Sylfaen" w:hAnsi="Sylfaen" w:cs="Arial"/>
          <w:bCs/>
          <w:color w:val="222222"/>
          <w:sz w:val="22"/>
          <w:szCs w:val="22"/>
          <w:shd w:val="clear" w:color="auto" w:fill="FFFFFF"/>
        </w:rPr>
        <w:t xml:space="preserve"> </w:t>
      </w:r>
      <w:r w:rsidRPr="00DF69F9">
        <w:rPr>
          <w:rFonts w:ascii="Sylfaen" w:hAnsi="Sylfaen" w:cs="Sylfaen"/>
          <w:bCs/>
          <w:color w:val="222222"/>
          <w:sz w:val="22"/>
          <w:szCs w:val="22"/>
          <w:shd w:val="clear" w:color="auto" w:fill="FFFFFF"/>
          <w:lang w:val="en-GB"/>
        </w:rPr>
        <w:t>შეხედულებებს</w:t>
      </w:r>
      <w:r w:rsidRPr="00DF69F9">
        <w:rPr>
          <w:rFonts w:ascii="Sylfaen" w:hAnsi="Sylfaen" w:cs="Arial"/>
          <w:bCs/>
          <w:color w:val="222222"/>
          <w:sz w:val="22"/>
          <w:szCs w:val="22"/>
          <w:shd w:val="clear" w:color="auto" w:fill="FFFFFF"/>
        </w:rPr>
        <w:t xml:space="preserve"> </w:t>
      </w:r>
      <w:r w:rsidRPr="00DF69F9">
        <w:rPr>
          <w:rFonts w:ascii="Sylfaen" w:hAnsi="Sylfaen" w:cs="Sylfaen"/>
          <w:bCs/>
          <w:color w:val="222222"/>
          <w:sz w:val="22"/>
          <w:szCs w:val="22"/>
          <w:shd w:val="clear" w:color="auto" w:fill="FFFFFF"/>
          <w:lang w:val="en-GB"/>
        </w:rPr>
        <w:t>არ</w:t>
      </w:r>
      <w:r w:rsidRPr="00DF69F9">
        <w:rPr>
          <w:rFonts w:ascii="Sylfaen" w:hAnsi="Sylfaen" w:cs="Arial"/>
          <w:bCs/>
          <w:color w:val="222222"/>
          <w:sz w:val="22"/>
          <w:szCs w:val="22"/>
          <w:shd w:val="clear" w:color="auto" w:fill="FFFFFF"/>
        </w:rPr>
        <w:t xml:space="preserve"> </w:t>
      </w:r>
      <w:r w:rsidRPr="00DF69F9">
        <w:rPr>
          <w:rFonts w:ascii="Sylfaen" w:hAnsi="Sylfaen" w:cs="Sylfaen"/>
          <w:bCs/>
          <w:color w:val="222222"/>
          <w:sz w:val="22"/>
          <w:szCs w:val="22"/>
          <w:shd w:val="clear" w:color="auto" w:fill="FFFFFF"/>
          <w:lang w:val="en-GB"/>
        </w:rPr>
        <w:t>ასახავს</w:t>
      </w:r>
      <w:r w:rsidR="00FB6692" w:rsidRPr="00DF69F9">
        <w:rPr>
          <w:rFonts w:ascii="Sylfaen" w:hAnsi="Sylfaen" w:cs="Arial"/>
          <w:bCs/>
          <w:color w:val="222222"/>
          <w:sz w:val="22"/>
          <w:szCs w:val="22"/>
          <w:shd w:val="clear" w:color="auto" w:fill="FFFFFF"/>
        </w:rPr>
        <w:t>.</w:t>
      </w:r>
    </w:p>
    <w:p w14:paraId="0CA8D072" w14:textId="3C85C4E6" w:rsidR="00CC039A" w:rsidRPr="006941FF" w:rsidRDefault="00CC039A" w:rsidP="00F26C0E">
      <w:pPr>
        <w:pBdr>
          <w:bottom w:val="single" w:sz="12" w:space="1" w:color="auto"/>
        </w:pBdr>
        <w:spacing w:line="252" w:lineRule="auto"/>
        <w:jc w:val="center"/>
        <w:rPr>
          <w:rFonts w:ascii="Sylfaen" w:hAnsi="Sylfaen" w:cs="Arial"/>
          <w:b/>
          <w:bCs/>
          <w:szCs w:val="28"/>
          <w:lang w:val="en-GB"/>
        </w:rPr>
      </w:pPr>
      <w:r w:rsidRPr="006941FF">
        <w:rPr>
          <w:rFonts w:ascii="Sylfaen" w:hAnsi="Sylfaen" w:cs="Arial"/>
          <w:b/>
          <w:bCs/>
          <w:szCs w:val="28"/>
          <w:lang w:val="en-GB"/>
        </w:rPr>
        <w:br w:type="page"/>
      </w:r>
    </w:p>
    <w:p w14:paraId="0983543A" w14:textId="383435DC" w:rsidR="009B3180" w:rsidRPr="006941FF" w:rsidRDefault="00102614" w:rsidP="00F26C0E">
      <w:pPr>
        <w:spacing w:line="252" w:lineRule="auto"/>
        <w:rPr>
          <w:rFonts w:ascii="Sylfaen" w:hAnsi="Sylfaen" w:cs="Arial"/>
          <w:b/>
          <w:bCs/>
        </w:rPr>
      </w:pPr>
      <w:r w:rsidRPr="006941FF">
        <w:rPr>
          <w:rFonts w:ascii="Sylfaen" w:hAnsi="Sylfaen" w:cs="Arial"/>
          <w:b/>
          <w:bCs/>
          <w:lang w:val="ka-GE"/>
        </w:rPr>
        <w:lastRenderedPageBreak/>
        <w:t>აბრევიატურების ჩამონათვალი</w:t>
      </w:r>
    </w:p>
    <w:p w14:paraId="32F14960" w14:textId="77777777" w:rsidR="00033179" w:rsidRPr="006941FF" w:rsidRDefault="00033179" w:rsidP="00F26C0E">
      <w:pPr>
        <w:spacing w:line="252" w:lineRule="auto"/>
        <w:rPr>
          <w:rFonts w:ascii="Sylfaen" w:hAnsi="Sylfaen" w:cs="Arial"/>
          <w:b/>
          <w:bCs/>
        </w:rPr>
      </w:pPr>
    </w:p>
    <w:tbl>
      <w:tblPr>
        <w:tblStyle w:val="TableGrid"/>
        <w:tblW w:w="8813" w:type="dxa"/>
        <w:tblInd w:w="680" w:type="dxa"/>
        <w:tblLook w:val="04A0" w:firstRow="1" w:lastRow="0" w:firstColumn="1" w:lastColumn="0" w:noHBand="0" w:noVBand="1"/>
      </w:tblPr>
      <w:tblGrid>
        <w:gridCol w:w="2717"/>
        <w:gridCol w:w="6096"/>
      </w:tblGrid>
      <w:tr w:rsidR="004E0FD2" w:rsidRPr="004E0FD2" w14:paraId="61CFF224" w14:textId="77777777" w:rsidTr="005E470B">
        <w:tc>
          <w:tcPr>
            <w:tcW w:w="2717" w:type="dxa"/>
          </w:tcPr>
          <w:p w14:paraId="2005EC9A" w14:textId="1A789552" w:rsidR="00435B7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BAF</w:t>
            </w:r>
          </w:p>
        </w:tc>
        <w:tc>
          <w:tcPr>
            <w:tcW w:w="6096" w:type="dxa"/>
          </w:tcPr>
          <w:p w14:paraId="6A5C4901" w14:textId="77777777" w:rsidR="00435B7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Biotope Area Factor</w:t>
            </w:r>
          </w:p>
          <w:p w14:paraId="1E52994D" w14:textId="1072AC9F" w:rsidR="008912B1" w:rsidRPr="004E0FD2" w:rsidRDefault="008912B1" w:rsidP="00757A05">
            <w:pPr>
              <w:spacing w:before="60"/>
              <w:rPr>
                <w:rFonts w:ascii="Sylfaen" w:hAnsi="Sylfaen" w:cs="Arial"/>
                <w:color w:val="000000" w:themeColor="text1"/>
                <w:szCs w:val="22"/>
                <w:lang w:val="ka-GE"/>
              </w:rPr>
            </w:pPr>
            <w:r w:rsidRPr="004E0FD2">
              <w:rPr>
                <w:rFonts w:ascii="Sylfaen" w:hAnsi="Sylfaen" w:cs="Arial"/>
                <w:color w:val="000000" w:themeColor="text1"/>
                <w:szCs w:val="22"/>
                <w:lang w:val="ka-GE"/>
              </w:rPr>
              <w:t>ბიოტოპის ტერიტორიის ფაქტორი</w:t>
            </w:r>
          </w:p>
        </w:tc>
      </w:tr>
      <w:tr w:rsidR="004E0FD2" w:rsidRPr="004E0FD2" w14:paraId="2B7D705F" w14:textId="77777777" w:rsidTr="005E470B">
        <w:tc>
          <w:tcPr>
            <w:tcW w:w="2717" w:type="dxa"/>
          </w:tcPr>
          <w:p w14:paraId="402B34D4" w14:textId="33139468" w:rsidR="00D36761" w:rsidRPr="004E0FD2" w:rsidRDefault="00D36761" w:rsidP="00757A05">
            <w:pPr>
              <w:spacing w:before="60"/>
              <w:rPr>
                <w:rFonts w:ascii="Sylfaen" w:hAnsi="Sylfaen" w:cs="Arial"/>
                <w:color w:val="000000" w:themeColor="text1"/>
                <w:szCs w:val="22"/>
              </w:rPr>
            </w:pPr>
            <w:r w:rsidRPr="004E0FD2">
              <w:rPr>
                <w:rFonts w:ascii="Sylfaen" w:hAnsi="Sylfaen" w:cs="Arial"/>
                <w:color w:val="000000" w:themeColor="text1"/>
                <w:szCs w:val="22"/>
              </w:rPr>
              <w:t>CEPF</w:t>
            </w:r>
          </w:p>
        </w:tc>
        <w:tc>
          <w:tcPr>
            <w:tcW w:w="6096" w:type="dxa"/>
          </w:tcPr>
          <w:p w14:paraId="0D78F745" w14:textId="77777777" w:rsidR="00D36761" w:rsidRPr="004E0FD2" w:rsidRDefault="00D36761" w:rsidP="00757A05">
            <w:pPr>
              <w:spacing w:before="60"/>
              <w:rPr>
                <w:rFonts w:ascii="Sylfaen" w:hAnsi="Sylfaen" w:cs="Arial"/>
                <w:color w:val="000000" w:themeColor="text1"/>
                <w:szCs w:val="22"/>
              </w:rPr>
            </w:pPr>
            <w:r w:rsidRPr="004E0FD2">
              <w:rPr>
                <w:rFonts w:ascii="Sylfaen" w:hAnsi="Sylfaen" w:cs="Arial"/>
                <w:color w:val="000000" w:themeColor="text1"/>
                <w:szCs w:val="22"/>
              </w:rPr>
              <w:t>Critical Ecosystem Partnership Fund</w:t>
            </w:r>
          </w:p>
          <w:p w14:paraId="549677C4" w14:textId="4220F2B4" w:rsidR="008912B1" w:rsidRPr="004E0FD2" w:rsidRDefault="008912B1" w:rsidP="00757A05">
            <w:pPr>
              <w:spacing w:before="60"/>
              <w:rPr>
                <w:rFonts w:ascii="Sylfaen" w:hAnsi="Sylfaen" w:cs="Arial"/>
                <w:color w:val="000000" w:themeColor="text1"/>
                <w:szCs w:val="22"/>
              </w:rPr>
            </w:pPr>
            <w:r w:rsidRPr="004E0FD2">
              <w:rPr>
                <w:rFonts w:ascii="Sylfaen" w:hAnsi="Sylfaen" w:cs="Sylfaen"/>
                <w:color w:val="000000" w:themeColor="text1"/>
                <w:szCs w:val="22"/>
                <w:shd w:val="clear" w:color="auto" w:fill="FFFFFF"/>
              </w:rPr>
              <w:t>კრიტიკული</w:t>
            </w:r>
            <w:r w:rsidRPr="004E0FD2">
              <w:rPr>
                <w:rFonts w:ascii="Sylfaen" w:hAnsi="Sylfaen" w:cs="Arial"/>
                <w:color w:val="000000" w:themeColor="text1"/>
                <w:szCs w:val="22"/>
                <w:shd w:val="clear" w:color="auto" w:fill="FFFFFF"/>
              </w:rPr>
              <w:t xml:space="preserve"> </w:t>
            </w:r>
            <w:r w:rsidRPr="004E0FD2">
              <w:rPr>
                <w:rFonts w:ascii="Sylfaen" w:hAnsi="Sylfaen" w:cs="Sylfaen"/>
                <w:color w:val="000000" w:themeColor="text1"/>
                <w:szCs w:val="22"/>
                <w:shd w:val="clear" w:color="auto" w:fill="FFFFFF"/>
              </w:rPr>
              <w:t>ეკოსისტემების</w:t>
            </w:r>
            <w:r w:rsidRPr="004E0FD2">
              <w:rPr>
                <w:rFonts w:ascii="Sylfaen" w:hAnsi="Sylfaen" w:cs="Arial"/>
                <w:color w:val="000000" w:themeColor="text1"/>
                <w:szCs w:val="22"/>
                <w:shd w:val="clear" w:color="auto" w:fill="FFFFFF"/>
              </w:rPr>
              <w:t xml:space="preserve"> </w:t>
            </w:r>
            <w:r w:rsidRPr="004E0FD2">
              <w:rPr>
                <w:rFonts w:ascii="Sylfaen" w:hAnsi="Sylfaen" w:cs="Sylfaen"/>
                <w:color w:val="000000" w:themeColor="text1"/>
                <w:szCs w:val="22"/>
                <w:shd w:val="clear" w:color="auto" w:fill="FFFFFF"/>
              </w:rPr>
              <w:t>თანამშრომლობის</w:t>
            </w:r>
            <w:r w:rsidRPr="004E0FD2">
              <w:rPr>
                <w:rFonts w:ascii="Sylfaen" w:hAnsi="Sylfaen" w:cs="Arial"/>
                <w:color w:val="000000" w:themeColor="text1"/>
                <w:szCs w:val="22"/>
                <w:shd w:val="clear" w:color="auto" w:fill="FFFFFF"/>
              </w:rPr>
              <w:t> </w:t>
            </w:r>
            <w:r w:rsidRPr="004E0FD2">
              <w:rPr>
                <w:rStyle w:val="Emphasis"/>
                <w:rFonts w:ascii="Sylfaen" w:hAnsi="Sylfaen" w:cs="Sylfaen"/>
                <w:i w:val="0"/>
                <w:iCs w:val="0"/>
                <w:color w:val="000000" w:themeColor="text1"/>
                <w:szCs w:val="22"/>
                <w:shd w:val="clear" w:color="auto" w:fill="FFFFFF"/>
              </w:rPr>
              <w:t>ფონდი</w:t>
            </w:r>
          </w:p>
        </w:tc>
      </w:tr>
      <w:tr w:rsidR="004E0FD2" w:rsidRPr="004E0FD2" w14:paraId="3E9E5B0D" w14:textId="77777777" w:rsidTr="005E470B">
        <w:tc>
          <w:tcPr>
            <w:tcW w:w="2717" w:type="dxa"/>
          </w:tcPr>
          <w:p w14:paraId="179357D2" w14:textId="1BA50599" w:rsidR="00D36761" w:rsidRPr="004E0FD2" w:rsidRDefault="00D36761" w:rsidP="00757A05">
            <w:pPr>
              <w:spacing w:before="60"/>
              <w:rPr>
                <w:rFonts w:ascii="Sylfaen" w:hAnsi="Sylfaen" w:cs="Arial"/>
                <w:color w:val="000000" w:themeColor="text1"/>
                <w:szCs w:val="22"/>
              </w:rPr>
            </w:pPr>
            <w:r w:rsidRPr="004E0FD2">
              <w:rPr>
                <w:rFonts w:ascii="Sylfaen" w:hAnsi="Sylfaen" w:cs="Arial"/>
                <w:color w:val="000000" w:themeColor="text1"/>
                <w:szCs w:val="22"/>
              </w:rPr>
              <w:t>EC</w:t>
            </w:r>
          </w:p>
        </w:tc>
        <w:tc>
          <w:tcPr>
            <w:tcW w:w="6096" w:type="dxa"/>
          </w:tcPr>
          <w:p w14:paraId="71EC7DD8" w14:textId="77777777" w:rsidR="00D36761" w:rsidRPr="004E0FD2" w:rsidRDefault="00D36761" w:rsidP="00757A05">
            <w:pPr>
              <w:spacing w:before="60"/>
              <w:rPr>
                <w:rFonts w:ascii="Sylfaen" w:hAnsi="Sylfaen" w:cs="Arial"/>
                <w:color w:val="000000" w:themeColor="text1"/>
                <w:szCs w:val="22"/>
                <w:lang w:val="en-GB" w:eastAsia="ru-RU"/>
              </w:rPr>
            </w:pPr>
            <w:r w:rsidRPr="004E0FD2">
              <w:rPr>
                <w:rFonts w:ascii="Sylfaen" w:hAnsi="Sylfaen" w:cs="Arial"/>
                <w:color w:val="000000" w:themeColor="text1"/>
                <w:szCs w:val="22"/>
                <w:lang w:val="en-GB" w:eastAsia="ru-RU"/>
              </w:rPr>
              <w:t>European Commission</w:t>
            </w:r>
          </w:p>
          <w:p w14:paraId="0A9CDB86" w14:textId="30E76612" w:rsidR="008912B1" w:rsidRPr="004E0FD2" w:rsidRDefault="008912B1" w:rsidP="00757A05">
            <w:pPr>
              <w:spacing w:before="60"/>
              <w:rPr>
                <w:rFonts w:ascii="Sylfaen" w:hAnsi="Sylfaen" w:cs="Arial"/>
                <w:color w:val="000000" w:themeColor="text1"/>
                <w:szCs w:val="22"/>
                <w:lang w:val="ka-GE"/>
              </w:rPr>
            </w:pPr>
            <w:r w:rsidRPr="004E0FD2">
              <w:rPr>
                <w:rFonts w:ascii="Sylfaen" w:hAnsi="Sylfaen" w:cs="Arial"/>
                <w:color w:val="000000" w:themeColor="text1"/>
                <w:szCs w:val="22"/>
                <w:lang w:val="ka-GE"/>
              </w:rPr>
              <w:t>ევროკომისია</w:t>
            </w:r>
          </w:p>
        </w:tc>
      </w:tr>
      <w:tr w:rsidR="004E0FD2" w:rsidRPr="004E0FD2" w14:paraId="6787B59E" w14:textId="77777777" w:rsidTr="005E470B">
        <w:tc>
          <w:tcPr>
            <w:tcW w:w="2717" w:type="dxa"/>
          </w:tcPr>
          <w:p w14:paraId="0EE2FD35"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EIA</w:t>
            </w:r>
          </w:p>
          <w:p w14:paraId="018940C0" w14:textId="371465F6" w:rsidR="006654AB" w:rsidRPr="004E0FD2" w:rsidRDefault="006654AB" w:rsidP="00757A05">
            <w:pPr>
              <w:spacing w:before="60"/>
              <w:rPr>
                <w:rFonts w:ascii="Sylfaen" w:hAnsi="Sylfaen" w:cs="Arial"/>
                <w:color w:val="000000" w:themeColor="text1"/>
                <w:szCs w:val="22"/>
                <w:lang w:val="ka-GE"/>
              </w:rPr>
            </w:pPr>
            <w:r w:rsidRPr="004E0FD2">
              <w:rPr>
                <w:rFonts w:ascii="Sylfaen" w:hAnsi="Sylfaen" w:cs="Arial"/>
                <w:color w:val="000000" w:themeColor="text1"/>
                <w:szCs w:val="22"/>
                <w:lang w:val="ka-GE"/>
              </w:rPr>
              <w:t>გზშ</w:t>
            </w:r>
          </w:p>
        </w:tc>
        <w:tc>
          <w:tcPr>
            <w:tcW w:w="6096" w:type="dxa"/>
          </w:tcPr>
          <w:p w14:paraId="14A8CB5C" w14:textId="77777777" w:rsidR="00D36761" w:rsidRPr="004E0FD2" w:rsidRDefault="00D36761" w:rsidP="00757A05">
            <w:pPr>
              <w:spacing w:before="60"/>
              <w:rPr>
                <w:rFonts w:ascii="Sylfaen" w:hAnsi="Sylfaen" w:cs="Arial"/>
                <w:color w:val="000000" w:themeColor="text1"/>
                <w:szCs w:val="22"/>
              </w:rPr>
            </w:pPr>
            <w:r w:rsidRPr="004E0FD2">
              <w:rPr>
                <w:rFonts w:ascii="Sylfaen" w:hAnsi="Sylfaen" w:cs="Arial"/>
                <w:color w:val="000000" w:themeColor="text1"/>
                <w:szCs w:val="22"/>
              </w:rPr>
              <w:t>Environmental Impact Assessment</w:t>
            </w:r>
          </w:p>
          <w:p w14:paraId="0985A7EC" w14:textId="084EE604" w:rsidR="008912B1" w:rsidRPr="004E0FD2" w:rsidRDefault="008912B1" w:rsidP="00757A05">
            <w:pPr>
              <w:spacing w:before="60"/>
              <w:rPr>
                <w:rFonts w:ascii="Sylfaen" w:hAnsi="Sylfaen" w:cs="Arial"/>
                <w:color w:val="000000" w:themeColor="text1"/>
                <w:szCs w:val="22"/>
                <w:lang w:val="ka-GE"/>
              </w:rPr>
            </w:pPr>
            <w:r w:rsidRPr="004E0FD2">
              <w:rPr>
                <w:rFonts w:ascii="Sylfaen" w:hAnsi="Sylfaen" w:cs="Sylfaen"/>
                <w:color w:val="000000" w:themeColor="text1"/>
                <w:szCs w:val="22"/>
              </w:rPr>
              <w:t>გარემოზე ზემოქმედების შეფასება</w:t>
            </w:r>
          </w:p>
        </w:tc>
      </w:tr>
      <w:tr w:rsidR="004E0FD2" w:rsidRPr="004E0FD2" w14:paraId="453A4FE3" w14:textId="77777777" w:rsidTr="005E470B">
        <w:tc>
          <w:tcPr>
            <w:tcW w:w="2717" w:type="dxa"/>
          </w:tcPr>
          <w:p w14:paraId="4E347421" w14:textId="4A111948"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EU</w:t>
            </w:r>
          </w:p>
        </w:tc>
        <w:tc>
          <w:tcPr>
            <w:tcW w:w="6096" w:type="dxa"/>
          </w:tcPr>
          <w:p w14:paraId="7B78A5DB" w14:textId="77777777" w:rsidR="00D36761" w:rsidRPr="004E0FD2" w:rsidRDefault="00D36761" w:rsidP="00757A05">
            <w:pPr>
              <w:spacing w:before="60"/>
              <w:rPr>
                <w:rFonts w:ascii="Sylfaen" w:hAnsi="Sylfaen" w:cs="Arial"/>
                <w:color w:val="000000" w:themeColor="text1"/>
                <w:szCs w:val="22"/>
                <w:lang w:val="en-GB" w:eastAsia="ru-RU"/>
              </w:rPr>
            </w:pPr>
            <w:r w:rsidRPr="004E0FD2">
              <w:rPr>
                <w:rFonts w:ascii="Sylfaen" w:hAnsi="Sylfaen" w:cs="Arial"/>
                <w:color w:val="000000" w:themeColor="text1"/>
                <w:szCs w:val="22"/>
                <w:lang w:val="en-GB" w:eastAsia="ru-RU"/>
              </w:rPr>
              <w:t>European Union</w:t>
            </w:r>
          </w:p>
          <w:p w14:paraId="4D580811" w14:textId="44B6D1E6" w:rsidR="008912B1" w:rsidRPr="004E0FD2" w:rsidRDefault="008912B1" w:rsidP="00757A05">
            <w:pPr>
              <w:spacing w:before="60"/>
              <w:rPr>
                <w:rFonts w:ascii="Sylfaen" w:hAnsi="Sylfaen" w:cs="Arial"/>
                <w:color w:val="000000" w:themeColor="text1"/>
                <w:szCs w:val="22"/>
                <w:lang w:val="ka-GE"/>
              </w:rPr>
            </w:pPr>
            <w:r w:rsidRPr="004E0FD2">
              <w:rPr>
                <w:rFonts w:ascii="Sylfaen" w:hAnsi="Sylfaen" w:cs="Arial"/>
                <w:color w:val="000000" w:themeColor="text1"/>
                <w:szCs w:val="22"/>
                <w:lang w:val="ka-GE"/>
              </w:rPr>
              <w:t>ევროკავშირი</w:t>
            </w:r>
          </w:p>
        </w:tc>
      </w:tr>
      <w:tr w:rsidR="004E0FD2" w:rsidRPr="004E0FD2" w14:paraId="0C5B9519" w14:textId="77777777" w:rsidTr="005E470B">
        <w:tc>
          <w:tcPr>
            <w:tcW w:w="2717" w:type="dxa"/>
          </w:tcPr>
          <w:p w14:paraId="5C4F4C2B"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rPr>
              <w:t>GI</w:t>
            </w:r>
          </w:p>
        </w:tc>
        <w:tc>
          <w:tcPr>
            <w:tcW w:w="6096" w:type="dxa"/>
          </w:tcPr>
          <w:p w14:paraId="5D7CAB1A" w14:textId="77777777" w:rsidR="00D36761" w:rsidRPr="004E0FD2" w:rsidRDefault="00D36761" w:rsidP="00757A05">
            <w:pPr>
              <w:spacing w:before="60"/>
              <w:rPr>
                <w:rFonts w:ascii="Sylfaen" w:hAnsi="Sylfaen" w:cs="Arial"/>
                <w:color w:val="000000" w:themeColor="text1"/>
                <w:szCs w:val="22"/>
              </w:rPr>
            </w:pPr>
            <w:r w:rsidRPr="004E0FD2">
              <w:rPr>
                <w:rFonts w:ascii="Sylfaen" w:hAnsi="Sylfaen" w:cs="Arial"/>
                <w:color w:val="000000" w:themeColor="text1"/>
                <w:szCs w:val="22"/>
              </w:rPr>
              <w:t xml:space="preserve">Green Infrastructure </w:t>
            </w:r>
          </w:p>
          <w:p w14:paraId="692A0701" w14:textId="35ED22EE" w:rsidR="008912B1" w:rsidRPr="004E0FD2" w:rsidRDefault="008912B1" w:rsidP="00757A05">
            <w:pPr>
              <w:spacing w:before="60"/>
              <w:rPr>
                <w:rFonts w:ascii="Sylfaen" w:hAnsi="Sylfaen" w:cs="Arial"/>
                <w:color w:val="000000" w:themeColor="text1"/>
                <w:szCs w:val="22"/>
                <w:lang w:val="ka-GE"/>
              </w:rPr>
            </w:pPr>
            <w:r w:rsidRPr="004E0FD2">
              <w:rPr>
                <w:rFonts w:ascii="Sylfaen" w:hAnsi="Sylfaen" w:cs="Arial"/>
                <w:color w:val="000000" w:themeColor="text1"/>
                <w:szCs w:val="22"/>
                <w:lang w:val="ka-GE"/>
              </w:rPr>
              <w:t>მწვანე ინფრასტრუქტურა</w:t>
            </w:r>
          </w:p>
        </w:tc>
      </w:tr>
      <w:tr w:rsidR="004E0FD2" w:rsidRPr="004E0FD2" w14:paraId="77ECEE61" w14:textId="77777777" w:rsidTr="005E470B">
        <w:tc>
          <w:tcPr>
            <w:tcW w:w="2717" w:type="dxa"/>
          </w:tcPr>
          <w:p w14:paraId="30738A7E"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IBA</w:t>
            </w:r>
          </w:p>
        </w:tc>
        <w:tc>
          <w:tcPr>
            <w:tcW w:w="6096" w:type="dxa"/>
          </w:tcPr>
          <w:p w14:paraId="6AEC40B9"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Important Bird Area</w:t>
            </w:r>
          </w:p>
          <w:p w14:paraId="5B94D645" w14:textId="6FCDA068" w:rsidR="008912B1" w:rsidRPr="004E0FD2" w:rsidRDefault="008912B1" w:rsidP="00757A05">
            <w:pPr>
              <w:spacing w:before="60"/>
              <w:rPr>
                <w:rFonts w:ascii="Sylfaen" w:hAnsi="Sylfaen" w:cs="Arial"/>
                <w:color w:val="000000" w:themeColor="text1"/>
                <w:szCs w:val="22"/>
                <w:lang w:val="ka-GE"/>
              </w:rPr>
            </w:pPr>
            <w:r w:rsidRPr="004E0FD2">
              <w:rPr>
                <w:rFonts w:ascii="Sylfaen" w:hAnsi="Sylfaen" w:cs="Arial"/>
                <w:color w:val="000000" w:themeColor="text1"/>
                <w:szCs w:val="22"/>
                <w:lang w:val="ka-GE"/>
              </w:rPr>
              <w:t>ფრინველებისთვის მნიშვნელოვანი ტერიტორია</w:t>
            </w:r>
          </w:p>
        </w:tc>
      </w:tr>
      <w:tr w:rsidR="004E0FD2" w:rsidRPr="004E0FD2" w14:paraId="7A97D494" w14:textId="77777777" w:rsidTr="005E470B">
        <w:tc>
          <w:tcPr>
            <w:tcW w:w="2717" w:type="dxa"/>
          </w:tcPr>
          <w:p w14:paraId="5781ECDB"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IPCC AR5</w:t>
            </w:r>
          </w:p>
        </w:tc>
        <w:tc>
          <w:tcPr>
            <w:tcW w:w="6096" w:type="dxa"/>
          </w:tcPr>
          <w:p w14:paraId="7245A26C"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Intergovernmental Panel on Climate Change Fifth Assessment Report</w:t>
            </w:r>
          </w:p>
          <w:p w14:paraId="2E6883DF" w14:textId="13768F98" w:rsidR="008912B1" w:rsidRPr="004E0FD2" w:rsidRDefault="008912B1" w:rsidP="00757A05">
            <w:pPr>
              <w:spacing w:before="60"/>
              <w:rPr>
                <w:rFonts w:ascii="Sylfaen" w:hAnsi="Sylfaen" w:cs="Arial"/>
                <w:color w:val="000000" w:themeColor="text1"/>
                <w:szCs w:val="22"/>
                <w:lang w:val="ka-GE"/>
              </w:rPr>
            </w:pPr>
            <w:r w:rsidRPr="004E0FD2">
              <w:rPr>
                <w:rStyle w:val="Emphasis"/>
                <w:rFonts w:ascii="Sylfaen" w:hAnsi="Sylfaen" w:cs="Sylfaen"/>
                <w:i w:val="0"/>
                <w:iCs w:val="0"/>
                <w:color w:val="000000" w:themeColor="text1"/>
                <w:szCs w:val="22"/>
                <w:shd w:val="clear" w:color="auto" w:fill="FFFFFF"/>
              </w:rPr>
              <w:t>კლიმატის</w:t>
            </w:r>
            <w:r w:rsidRPr="004E0FD2">
              <w:rPr>
                <w:rStyle w:val="Emphasis"/>
                <w:rFonts w:ascii="Sylfaen" w:hAnsi="Sylfaen"/>
                <w:i w:val="0"/>
                <w:iCs w:val="0"/>
                <w:color w:val="000000" w:themeColor="text1"/>
                <w:szCs w:val="22"/>
                <w:shd w:val="clear" w:color="auto" w:fill="FFFFFF"/>
              </w:rPr>
              <w:t xml:space="preserve"> </w:t>
            </w:r>
            <w:r w:rsidRPr="004E0FD2">
              <w:rPr>
                <w:rStyle w:val="Emphasis"/>
                <w:rFonts w:ascii="Sylfaen" w:hAnsi="Sylfaen" w:cs="Sylfaen"/>
                <w:i w:val="0"/>
                <w:iCs w:val="0"/>
                <w:color w:val="000000" w:themeColor="text1"/>
                <w:szCs w:val="22"/>
                <w:shd w:val="clear" w:color="auto" w:fill="FFFFFF"/>
              </w:rPr>
              <w:t>ცვლილების</w:t>
            </w:r>
            <w:r w:rsidRPr="004E0FD2">
              <w:rPr>
                <w:rFonts w:ascii="Sylfaen" w:hAnsi="Sylfaen" w:cs="Arial"/>
                <w:color w:val="000000" w:themeColor="text1"/>
                <w:szCs w:val="22"/>
                <w:shd w:val="clear" w:color="auto" w:fill="FFFFFF"/>
              </w:rPr>
              <w:t> </w:t>
            </w:r>
            <w:r w:rsidRPr="004E0FD2">
              <w:rPr>
                <w:rFonts w:ascii="Sylfaen" w:hAnsi="Sylfaen" w:cs="Sylfaen"/>
                <w:color w:val="000000" w:themeColor="text1"/>
                <w:szCs w:val="22"/>
                <w:shd w:val="clear" w:color="auto" w:fill="FFFFFF"/>
              </w:rPr>
              <w:t>სამთავრობათაშორისო</w:t>
            </w:r>
            <w:r w:rsidRPr="004E0FD2">
              <w:rPr>
                <w:rFonts w:ascii="Sylfaen" w:hAnsi="Sylfaen" w:cs="Arial"/>
                <w:color w:val="000000" w:themeColor="text1"/>
                <w:szCs w:val="22"/>
                <w:shd w:val="clear" w:color="auto" w:fill="FFFFFF"/>
              </w:rPr>
              <w:t xml:space="preserve"> </w:t>
            </w:r>
            <w:r w:rsidRPr="004E0FD2">
              <w:rPr>
                <w:rFonts w:ascii="Sylfaen" w:hAnsi="Sylfaen" w:cs="Sylfaen"/>
                <w:color w:val="000000" w:themeColor="text1"/>
                <w:szCs w:val="22"/>
                <w:shd w:val="clear" w:color="auto" w:fill="FFFFFF"/>
              </w:rPr>
              <w:t>საბჭოს</w:t>
            </w:r>
            <w:r w:rsidRPr="004E0FD2">
              <w:rPr>
                <w:rFonts w:ascii="Sylfaen" w:hAnsi="Sylfaen" w:cs="Sylfaen"/>
                <w:color w:val="000000" w:themeColor="text1"/>
                <w:szCs w:val="22"/>
                <w:lang w:val="ka-GE"/>
              </w:rPr>
              <w:t xml:space="preserve"> მეხუთე შეფასების ანგარიში</w:t>
            </w:r>
          </w:p>
        </w:tc>
      </w:tr>
      <w:tr w:rsidR="004E0FD2" w:rsidRPr="004E0FD2" w14:paraId="0BAD5310" w14:textId="77777777" w:rsidTr="005E470B">
        <w:tc>
          <w:tcPr>
            <w:tcW w:w="2717" w:type="dxa"/>
          </w:tcPr>
          <w:p w14:paraId="2DC3386A"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IUCN</w:t>
            </w:r>
          </w:p>
        </w:tc>
        <w:tc>
          <w:tcPr>
            <w:tcW w:w="6096" w:type="dxa"/>
          </w:tcPr>
          <w:p w14:paraId="27AF2F54"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International Union for Conservation of Nature</w:t>
            </w:r>
          </w:p>
          <w:p w14:paraId="3557FDB8" w14:textId="06B77CB1" w:rsidR="008912B1" w:rsidRPr="004E0FD2" w:rsidRDefault="008912B1" w:rsidP="00757A05">
            <w:pPr>
              <w:spacing w:before="60"/>
              <w:rPr>
                <w:rFonts w:ascii="Sylfaen" w:hAnsi="Sylfaen" w:cs="Arial"/>
                <w:color w:val="000000" w:themeColor="text1"/>
                <w:szCs w:val="22"/>
                <w:lang w:val="en-GB"/>
              </w:rPr>
            </w:pPr>
            <w:r w:rsidRPr="004E0FD2">
              <w:rPr>
                <w:rFonts w:ascii="Sylfaen" w:hAnsi="Sylfaen" w:cs="Sylfaen"/>
                <w:color w:val="000000" w:themeColor="text1"/>
                <w:szCs w:val="22"/>
              </w:rPr>
              <w:t>ბუნების</w:t>
            </w:r>
            <w:r w:rsidRPr="004E0FD2">
              <w:rPr>
                <w:rFonts w:ascii="Sylfaen" w:hAnsi="Sylfaen"/>
                <w:color w:val="000000" w:themeColor="text1"/>
                <w:szCs w:val="22"/>
              </w:rPr>
              <w:t xml:space="preserve"> </w:t>
            </w:r>
            <w:r w:rsidRPr="004E0FD2">
              <w:rPr>
                <w:rFonts w:ascii="Sylfaen" w:hAnsi="Sylfaen" w:cs="Sylfaen"/>
                <w:color w:val="000000" w:themeColor="text1"/>
                <w:szCs w:val="22"/>
              </w:rPr>
              <w:t>დაცვის</w:t>
            </w:r>
            <w:r w:rsidRPr="004E0FD2">
              <w:rPr>
                <w:rFonts w:ascii="Sylfaen" w:hAnsi="Sylfaen"/>
                <w:color w:val="000000" w:themeColor="text1"/>
                <w:szCs w:val="22"/>
              </w:rPr>
              <w:t xml:space="preserve"> </w:t>
            </w:r>
            <w:r w:rsidRPr="004E0FD2">
              <w:rPr>
                <w:rFonts w:ascii="Sylfaen" w:hAnsi="Sylfaen" w:cs="Sylfaen"/>
                <w:color w:val="000000" w:themeColor="text1"/>
                <w:szCs w:val="22"/>
              </w:rPr>
              <w:t>საერთაშორისო</w:t>
            </w:r>
            <w:r w:rsidRPr="004E0FD2">
              <w:rPr>
                <w:rFonts w:ascii="Sylfaen" w:hAnsi="Sylfaen"/>
                <w:color w:val="000000" w:themeColor="text1"/>
                <w:szCs w:val="22"/>
              </w:rPr>
              <w:t xml:space="preserve"> </w:t>
            </w:r>
            <w:r w:rsidRPr="004E0FD2">
              <w:rPr>
                <w:rFonts w:ascii="Sylfaen" w:hAnsi="Sylfaen" w:cs="Sylfaen"/>
                <w:color w:val="000000" w:themeColor="text1"/>
                <w:szCs w:val="22"/>
              </w:rPr>
              <w:t>კავშირი</w:t>
            </w:r>
          </w:p>
        </w:tc>
      </w:tr>
      <w:tr w:rsidR="004E0FD2" w:rsidRPr="004E0FD2" w14:paraId="5B4EA8EC" w14:textId="77777777" w:rsidTr="005E470B">
        <w:tc>
          <w:tcPr>
            <w:tcW w:w="2717" w:type="dxa"/>
          </w:tcPr>
          <w:p w14:paraId="135850C7"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KBA</w:t>
            </w:r>
          </w:p>
        </w:tc>
        <w:tc>
          <w:tcPr>
            <w:tcW w:w="6096" w:type="dxa"/>
          </w:tcPr>
          <w:p w14:paraId="6756E7B0"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Key Biodiversity Area</w:t>
            </w:r>
          </w:p>
          <w:p w14:paraId="3E1F8C1A" w14:textId="455C0296" w:rsidR="00F019CD" w:rsidRPr="004E0FD2" w:rsidRDefault="008912B1" w:rsidP="00757A05">
            <w:pPr>
              <w:spacing w:before="60"/>
              <w:rPr>
                <w:rFonts w:ascii="Sylfaen" w:hAnsi="Sylfaen" w:cs="Sylfaen"/>
                <w:color w:val="000000" w:themeColor="text1"/>
                <w:szCs w:val="22"/>
                <w:shd w:val="clear" w:color="auto" w:fill="FFFFFF"/>
              </w:rPr>
            </w:pPr>
            <w:r w:rsidRPr="004E0FD2">
              <w:rPr>
                <w:rStyle w:val="Emphasis"/>
                <w:rFonts w:ascii="Sylfaen" w:hAnsi="Sylfaen" w:cs="Sylfaen"/>
                <w:i w:val="0"/>
                <w:iCs w:val="0"/>
                <w:color w:val="000000" w:themeColor="text1"/>
                <w:szCs w:val="22"/>
                <w:shd w:val="clear" w:color="auto" w:fill="FFFFFF"/>
              </w:rPr>
              <w:t>ბიომრავალფეროვნების</w:t>
            </w:r>
            <w:r w:rsidRPr="004E0FD2">
              <w:rPr>
                <w:rFonts w:ascii="Sylfaen" w:hAnsi="Sylfaen" w:cs="Arial"/>
                <w:color w:val="000000" w:themeColor="text1"/>
                <w:szCs w:val="22"/>
                <w:shd w:val="clear" w:color="auto" w:fill="FFFFFF"/>
              </w:rPr>
              <w:t> </w:t>
            </w:r>
            <w:r w:rsidRPr="004E0FD2">
              <w:rPr>
                <w:rFonts w:ascii="Sylfaen" w:hAnsi="Sylfaen" w:cs="Sylfaen"/>
                <w:color w:val="000000" w:themeColor="text1"/>
                <w:szCs w:val="22"/>
                <w:shd w:val="clear" w:color="auto" w:fill="FFFFFF"/>
              </w:rPr>
              <w:t>მნიშვნელოვან</w:t>
            </w:r>
            <w:r w:rsidRPr="004E0FD2">
              <w:rPr>
                <w:rFonts w:ascii="Sylfaen" w:hAnsi="Sylfaen" w:cs="Sylfaen"/>
                <w:color w:val="000000" w:themeColor="text1"/>
                <w:szCs w:val="22"/>
                <w:shd w:val="clear" w:color="auto" w:fill="FFFFFF"/>
                <w:lang w:val="ka-GE"/>
              </w:rPr>
              <w:t>ი</w:t>
            </w:r>
            <w:r w:rsidRPr="004E0FD2">
              <w:rPr>
                <w:rFonts w:ascii="Sylfaen" w:hAnsi="Sylfaen" w:cs="Arial"/>
                <w:color w:val="000000" w:themeColor="text1"/>
                <w:szCs w:val="22"/>
                <w:shd w:val="clear" w:color="auto" w:fill="FFFFFF"/>
              </w:rPr>
              <w:t xml:space="preserve"> </w:t>
            </w:r>
            <w:r w:rsidRPr="004E0FD2">
              <w:rPr>
                <w:rFonts w:ascii="Sylfaen" w:hAnsi="Sylfaen" w:cs="Sylfaen"/>
                <w:color w:val="000000" w:themeColor="text1"/>
                <w:szCs w:val="22"/>
                <w:shd w:val="clear" w:color="auto" w:fill="FFFFFF"/>
              </w:rPr>
              <w:t>ტერიტორია</w:t>
            </w:r>
          </w:p>
        </w:tc>
      </w:tr>
      <w:tr w:rsidR="004E0FD2" w:rsidRPr="004E0FD2" w14:paraId="49735101" w14:textId="77777777" w:rsidTr="005E470B">
        <w:tc>
          <w:tcPr>
            <w:tcW w:w="2717" w:type="dxa"/>
          </w:tcPr>
          <w:p w14:paraId="73B339A7"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NbS</w:t>
            </w:r>
          </w:p>
        </w:tc>
        <w:tc>
          <w:tcPr>
            <w:tcW w:w="6096" w:type="dxa"/>
          </w:tcPr>
          <w:p w14:paraId="02C40C36"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Nature based solutions</w:t>
            </w:r>
          </w:p>
          <w:p w14:paraId="3DB7A64B" w14:textId="2C48767A" w:rsidR="00F019CD" w:rsidRPr="004E0FD2" w:rsidRDefault="00F019CD" w:rsidP="00757A05">
            <w:pPr>
              <w:spacing w:before="60"/>
              <w:rPr>
                <w:rFonts w:ascii="Sylfaen" w:hAnsi="Sylfaen" w:cs="Arial"/>
                <w:color w:val="000000" w:themeColor="text1"/>
                <w:szCs w:val="22"/>
                <w:lang w:val="en-GB"/>
              </w:rPr>
            </w:pPr>
            <w:r w:rsidRPr="004E0FD2">
              <w:rPr>
                <w:rFonts w:ascii="Sylfaen" w:hAnsi="Sylfaen" w:cs="Sylfaen"/>
                <w:color w:val="000000" w:themeColor="text1"/>
                <w:szCs w:val="22"/>
                <w:shd w:val="clear" w:color="auto" w:fill="FFFFFF"/>
              </w:rPr>
              <w:t>ბუნებაზე</w:t>
            </w:r>
            <w:r w:rsidRPr="004E0FD2">
              <w:rPr>
                <w:rFonts w:ascii="Sylfaen" w:hAnsi="Sylfaen" w:cs="Arial"/>
                <w:color w:val="000000" w:themeColor="text1"/>
                <w:szCs w:val="22"/>
                <w:shd w:val="clear" w:color="auto" w:fill="FFFFFF"/>
              </w:rPr>
              <w:t xml:space="preserve"> </w:t>
            </w:r>
            <w:r w:rsidRPr="004E0FD2">
              <w:rPr>
                <w:rFonts w:ascii="Sylfaen" w:hAnsi="Sylfaen" w:cs="Sylfaen"/>
                <w:color w:val="000000" w:themeColor="text1"/>
                <w:szCs w:val="22"/>
                <w:shd w:val="clear" w:color="auto" w:fill="FFFFFF"/>
              </w:rPr>
              <w:t>დაფუძნებული</w:t>
            </w:r>
            <w:r w:rsidRPr="004E0FD2">
              <w:rPr>
                <w:rFonts w:ascii="Sylfaen" w:hAnsi="Sylfaen" w:cs="Arial"/>
                <w:color w:val="000000" w:themeColor="text1"/>
                <w:szCs w:val="22"/>
                <w:shd w:val="clear" w:color="auto" w:fill="FFFFFF"/>
              </w:rPr>
              <w:t> </w:t>
            </w:r>
            <w:r w:rsidRPr="004E0FD2">
              <w:rPr>
                <w:rStyle w:val="Emphasis"/>
                <w:rFonts w:ascii="Sylfaen" w:hAnsi="Sylfaen" w:cs="Sylfaen"/>
                <w:i w:val="0"/>
                <w:iCs w:val="0"/>
                <w:color w:val="000000" w:themeColor="text1"/>
                <w:szCs w:val="22"/>
                <w:shd w:val="clear" w:color="auto" w:fill="FFFFFF"/>
              </w:rPr>
              <w:t>გადაწყვეტები</w:t>
            </w:r>
          </w:p>
        </w:tc>
      </w:tr>
      <w:tr w:rsidR="004E0FD2" w:rsidRPr="004E0FD2" w14:paraId="358822FB" w14:textId="77777777" w:rsidTr="005E470B">
        <w:tc>
          <w:tcPr>
            <w:tcW w:w="2717" w:type="dxa"/>
          </w:tcPr>
          <w:p w14:paraId="77AC30FB"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NCDC</w:t>
            </w:r>
          </w:p>
          <w:p w14:paraId="0D0EB3A6" w14:textId="7AA330E4" w:rsidR="00B7634F" w:rsidRPr="004E0FD2" w:rsidRDefault="00B7634F" w:rsidP="00757A05">
            <w:pPr>
              <w:spacing w:before="60"/>
              <w:rPr>
                <w:rFonts w:ascii="Sylfaen" w:hAnsi="Sylfaen" w:cs="Arial"/>
                <w:color w:val="000000" w:themeColor="text1"/>
                <w:szCs w:val="22"/>
                <w:lang w:val="ka-GE"/>
              </w:rPr>
            </w:pPr>
            <w:r w:rsidRPr="004E0FD2">
              <w:rPr>
                <w:rFonts w:ascii="Sylfaen" w:hAnsi="Sylfaen" w:cs="Arial"/>
                <w:color w:val="000000" w:themeColor="text1"/>
                <w:szCs w:val="22"/>
                <w:lang w:val="ka-GE"/>
              </w:rPr>
              <w:t>ცენტრი</w:t>
            </w:r>
          </w:p>
        </w:tc>
        <w:tc>
          <w:tcPr>
            <w:tcW w:w="6096" w:type="dxa"/>
          </w:tcPr>
          <w:p w14:paraId="6014E8EF"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 xml:space="preserve">Levan Sakvarelidze National Center for Disease Control and Prevention </w:t>
            </w:r>
          </w:p>
          <w:p w14:paraId="080EA978" w14:textId="23548A02" w:rsidR="005B2501" w:rsidRPr="004E0FD2" w:rsidRDefault="00F019CD" w:rsidP="00757A05">
            <w:pPr>
              <w:spacing w:before="60"/>
              <w:rPr>
                <w:rFonts w:ascii="Sylfaen" w:hAnsi="Sylfaen" w:cs="Arial"/>
                <w:color w:val="000000" w:themeColor="text1"/>
                <w:szCs w:val="22"/>
                <w:lang w:val="en-GB"/>
              </w:rPr>
            </w:pPr>
            <w:r w:rsidRPr="004E0FD2">
              <w:rPr>
                <w:rFonts w:ascii="Sylfaen" w:hAnsi="Sylfaen" w:cs="Sylfaen"/>
                <w:color w:val="000000" w:themeColor="text1"/>
                <w:szCs w:val="22"/>
                <w:lang w:val="ka-GE"/>
              </w:rPr>
              <w:t xml:space="preserve">ლევან საყვარელიძის სახელობის </w:t>
            </w:r>
            <w:r w:rsidRPr="004E0FD2">
              <w:rPr>
                <w:rFonts w:ascii="Sylfaen" w:hAnsi="Sylfaen" w:cs="Sylfaen"/>
                <w:color w:val="000000" w:themeColor="text1"/>
                <w:szCs w:val="22"/>
              </w:rPr>
              <w:t>დაავადებათა</w:t>
            </w:r>
            <w:r w:rsidRPr="004E0FD2">
              <w:rPr>
                <w:rFonts w:ascii="Sylfaen" w:hAnsi="Sylfaen"/>
                <w:color w:val="000000" w:themeColor="text1"/>
                <w:szCs w:val="22"/>
              </w:rPr>
              <w:t xml:space="preserve"> </w:t>
            </w:r>
            <w:r w:rsidRPr="004E0FD2">
              <w:rPr>
                <w:rFonts w:ascii="Sylfaen" w:hAnsi="Sylfaen" w:cs="Sylfaen"/>
                <w:color w:val="000000" w:themeColor="text1"/>
                <w:szCs w:val="22"/>
              </w:rPr>
              <w:t>კონტროლის</w:t>
            </w:r>
            <w:r w:rsidRPr="004E0FD2">
              <w:rPr>
                <w:rFonts w:ascii="Sylfaen" w:hAnsi="Sylfaen"/>
                <w:color w:val="000000" w:themeColor="text1"/>
                <w:szCs w:val="22"/>
              </w:rPr>
              <w:t xml:space="preserve"> </w:t>
            </w:r>
            <w:r w:rsidR="005B2501" w:rsidRPr="004E0FD2">
              <w:rPr>
                <w:rFonts w:ascii="Sylfaen" w:hAnsi="Sylfaen"/>
                <w:color w:val="000000" w:themeColor="text1"/>
                <w:szCs w:val="22"/>
                <w:lang w:val="ka-GE"/>
              </w:rPr>
              <w:t xml:space="preserve">და საზოგადოებრივი ჯანმრთელობის </w:t>
            </w:r>
            <w:r w:rsidRPr="004E0FD2">
              <w:rPr>
                <w:rFonts w:ascii="Sylfaen" w:hAnsi="Sylfaen" w:cs="Sylfaen"/>
                <w:color w:val="000000" w:themeColor="text1"/>
                <w:szCs w:val="22"/>
              </w:rPr>
              <w:t>ეროვნული</w:t>
            </w:r>
            <w:r w:rsidRPr="004E0FD2">
              <w:rPr>
                <w:rFonts w:ascii="Sylfaen" w:hAnsi="Sylfaen"/>
                <w:color w:val="000000" w:themeColor="text1"/>
                <w:szCs w:val="22"/>
              </w:rPr>
              <w:t xml:space="preserve"> </w:t>
            </w:r>
            <w:r w:rsidRPr="004E0FD2">
              <w:rPr>
                <w:rFonts w:ascii="Sylfaen" w:hAnsi="Sylfaen" w:cs="Sylfaen"/>
                <w:color w:val="000000" w:themeColor="text1"/>
                <w:szCs w:val="22"/>
              </w:rPr>
              <w:t>ცენტრი</w:t>
            </w:r>
          </w:p>
        </w:tc>
      </w:tr>
      <w:tr w:rsidR="004E0FD2" w:rsidRPr="004E0FD2" w14:paraId="51A56EB0" w14:textId="77777777" w:rsidTr="005E470B">
        <w:tc>
          <w:tcPr>
            <w:tcW w:w="2717" w:type="dxa"/>
          </w:tcPr>
          <w:p w14:paraId="67F77152"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NDC</w:t>
            </w:r>
          </w:p>
        </w:tc>
        <w:tc>
          <w:tcPr>
            <w:tcW w:w="6096" w:type="dxa"/>
          </w:tcPr>
          <w:p w14:paraId="5478E656"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Georgia’s Updated Nationally Determined Contribution</w:t>
            </w:r>
          </w:p>
          <w:p w14:paraId="1AC34E74" w14:textId="7ECA0955" w:rsidR="004231E0" w:rsidRPr="004E0FD2" w:rsidRDefault="004231E0" w:rsidP="00757A05">
            <w:pPr>
              <w:spacing w:before="60"/>
              <w:rPr>
                <w:rFonts w:ascii="Sylfaen" w:hAnsi="Sylfaen" w:cs="Arial"/>
                <w:color w:val="000000" w:themeColor="text1"/>
                <w:szCs w:val="22"/>
                <w:lang w:val="ka-GE"/>
              </w:rPr>
            </w:pPr>
            <w:r w:rsidRPr="004E0FD2">
              <w:rPr>
                <w:rFonts w:ascii="Sylfaen" w:hAnsi="Sylfaen" w:cs="Sylfaen"/>
                <w:color w:val="000000" w:themeColor="text1"/>
                <w:szCs w:val="22"/>
                <w:lang w:val="ka-GE"/>
              </w:rPr>
              <w:t>საქართველოს განახლებული „</w:t>
            </w:r>
            <w:r w:rsidRPr="004E0FD2">
              <w:rPr>
                <w:rFonts w:ascii="Sylfaen" w:hAnsi="Sylfaen" w:cs="Sylfaen"/>
                <w:color w:val="000000" w:themeColor="text1"/>
                <w:szCs w:val="22"/>
              </w:rPr>
              <w:t>ეროვნულ დონეზე განსაზღვრული წვლილი</w:t>
            </w:r>
            <w:r w:rsidRPr="004E0FD2">
              <w:rPr>
                <w:rFonts w:ascii="Sylfaen" w:hAnsi="Sylfaen" w:cs="Sylfaen"/>
                <w:color w:val="000000" w:themeColor="text1"/>
                <w:szCs w:val="22"/>
                <w:lang w:val="ka-GE"/>
              </w:rPr>
              <w:t>“</w:t>
            </w:r>
          </w:p>
        </w:tc>
      </w:tr>
      <w:tr w:rsidR="004E0FD2" w:rsidRPr="004E0FD2" w14:paraId="4CEE9E00" w14:textId="77777777" w:rsidTr="005E470B">
        <w:tc>
          <w:tcPr>
            <w:tcW w:w="2717" w:type="dxa"/>
          </w:tcPr>
          <w:p w14:paraId="6FA0F1FF"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NEA</w:t>
            </w:r>
          </w:p>
          <w:p w14:paraId="529438C4" w14:textId="29F57BEB" w:rsidR="006654AB" w:rsidRPr="004E0FD2" w:rsidRDefault="006654AB" w:rsidP="00757A05">
            <w:pPr>
              <w:spacing w:before="60"/>
              <w:rPr>
                <w:rFonts w:ascii="Sylfaen" w:hAnsi="Sylfaen" w:cs="Arial"/>
                <w:color w:val="000000" w:themeColor="text1"/>
                <w:szCs w:val="22"/>
                <w:lang w:val="ka-GE"/>
              </w:rPr>
            </w:pPr>
            <w:r w:rsidRPr="004E0FD2">
              <w:rPr>
                <w:rFonts w:ascii="Sylfaen" w:hAnsi="Sylfaen" w:cs="Arial"/>
                <w:color w:val="000000" w:themeColor="text1"/>
                <w:szCs w:val="22"/>
                <w:lang w:val="ka-GE"/>
              </w:rPr>
              <w:t>გეა</w:t>
            </w:r>
          </w:p>
        </w:tc>
        <w:tc>
          <w:tcPr>
            <w:tcW w:w="6096" w:type="dxa"/>
          </w:tcPr>
          <w:p w14:paraId="3AFF61A6"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National Environmental Agency (of Georgia)</w:t>
            </w:r>
          </w:p>
          <w:p w14:paraId="1B52A773" w14:textId="55406200" w:rsidR="006E0AAB" w:rsidRPr="004E0FD2" w:rsidRDefault="006E0AAB" w:rsidP="00757A05">
            <w:pPr>
              <w:spacing w:before="60"/>
              <w:rPr>
                <w:rFonts w:ascii="Sylfaen" w:hAnsi="Sylfaen" w:cs="Arial"/>
                <w:color w:val="000000" w:themeColor="text1"/>
                <w:szCs w:val="22"/>
                <w:lang w:val="ka-GE"/>
              </w:rPr>
            </w:pPr>
            <w:r w:rsidRPr="004E0FD2">
              <w:rPr>
                <w:rFonts w:ascii="Sylfaen" w:hAnsi="Sylfaen" w:cs="Arial"/>
                <w:color w:val="000000" w:themeColor="text1"/>
                <w:szCs w:val="22"/>
                <w:lang w:val="ka-GE"/>
              </w:rPr>
              <w:t>(საქართველოს) გარემოს ეროვნული სააგენტო</w:t>
            </w:r>
            <w:r w:rsidR="005B2501" w:rsidRPr="004E0FD2">
              <w:rPr>
                <w:rFonts w:ascii="Sylfaen" w:hAnsi="Sylfaen" w:cs="Arial"/>
                <w:color w:val="000000" w:themeColor="text1"/>
                <w:szCs w:val="22"/>
                <w:lang w:val="ka-GE"/>
              </w:rPr>
              <w:t xml:space="preserve"> </w:t>
            </w:r>
          </w:p>
        </w:tc>
      </w:tr>
      <w:tr w:rsidR="004E0FD2" w:rsidRPr="004E0FD2" w14:paraId="13D3B116" w14:textId="77777777" w:rsidTr="005E470B">
        <w:tc>
          <w:tcPr>
            <w:tcW w:w="2717" w:type="dxa"/>
          </w:tcPr>
          <w:p w14:paraId="79303AD1" w14:textId="77777777" w:rsidR="00D36761" w:rsidRPr="004E0FD2" w:rsidRDefault="00D36761" w:rsidP="00757A05">
            <w:pPr>
              <w:spacing w:before="60"/>
              <w:rPr>
                <w:rFonts w:ascii="Sylfaen" w:hAnsi="Sylfaen" w:cs="Arial"/>
                <w:color w:val="000000" w:themeColor="text1"/>
                <w:szCs w:val="22"/>
                <w:lang w:val="ro-RO"/>
              </w:rPr>
            </w:pPr>
            <w:r w:rsidRPr="004E0FD2">
              <w:rPr>
                <w:rFonts w:ascii="Sylfaen" w:hAnsi="Sylfaen" w:cs="Arial"/>
                <w:color w:val="000000" w:themeColor="text1"/>
                <w:szCs w:val="22"/>
                <w:lang w:val="ro-RO"/>
              </w:rPr>
              <w:t>OECM</w:t>
            </w:r>
          </w:p>
        </w:tc>
        <w:tc>
          <w:tcPr>
            <w:tcW w:w="6096" w:type="dxa"/>
          </w:tcPr>
          <w:p w14:paraId="6E6E78B8"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Other Effective Area-Based Conservation Measure</w:t>
            </w:r>
          </w:p>
          <w:p w14:paraId="4A4D5571" w14:textId="0930E417" w:rsidR="007E14C6" w:rsidRPr="004E0FD2" w:rsidRDefault="007E14C6" w:rsidP="00757A05">
            <w:pPr>
              <w:spacing w:before="60"/>
              <w:rPr>
                <w:rFonts w:ascii="Sylfaen" w:hAnsi="Sylfaen" w:cs="Arial"/>
                <w:color w:val="000000" w:themeColor="text1"/>
                <w:szCs w:val="22"/>
                <w:lang w:val="ka-GE"/>
              </w:rPr>
            </w:pPr>
            <w:r w:rsidRPr="004E0FD2">
              <w:rPr>
                <w:rFonts w:ascii="Sylfaen" w:hAnsi="Sylfaen" w:cs="Arial"/>
                <w:color w:val="000000" w:themeColor="text1"/>
                <w:szCs w:val="22"/>
                <w:lang w:val="ka-GE"/>
              </w:rPr>
              <w:lastRenderedPageBreak/>
              <w:t>სხვა ეფექტური, ტერიტორიაზე დაფუძნებული საკონსერვაციო ღონისძიება</w:t>
            </w:r>
          </w:p>
        </w:tc>
      </w:tr>
      <w:tr w:rsidR="004E0FD2" w:rsidRPr="004E0FD2" w14:paraId="0993C086" w14:textId="77777777" w:rsidTr="005E470B">
        <w:tc>
          <w:tcPr>
            <w:tcW w:w="2717" w:type="dxa"/>
          </w:tcPr>
          <w:p w14:paraId="3B3D5516" w14:textId="77777777" w:rsidR="00D36761" w:rsidRPr="004E0FD2" w:rsidRDefault="00D36761" w:rsidP="00757A05">
            <w:pPr>
              <w:spacing w:before="60"/>
              <w:rPr>
                <w:rFonts w:ascii="Sylfaen" w:hAnsi="Sylfaen" w:cs="Arial"/>
                <w:color w:val="000000" w:themeColor="text1"/>
                <w:szCs w:val="22"/>
                <w:lang w:val="ro-RO"/>
              </w:rPr>
            </w:pPr>
            <w:r w:rsidRPr="004E0FD2">
              <w:rPr>
                <w:rFonts w:ascii="Sylfaen" w:hAnsi="Sylfaen" w:cs="Arial"/>
                <w:color w:val="000000" w:themeColor="text1"/>
                <w:szCs w:val="22"/>
                <w:lang w:val="en-GB"/>
              </w:rPr>
              <w:lastRenderedPageBreak/>
              <w:t>PA</w:t>
            </w:r>
          </w:p>
        </w:tc>
        <w:tc>
          <w:tcPr>
            <w:tcW w:w="6096" w:type="dxa"/>
          </w:tcPr>
          <w:p w14:paraId="40BAF800"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Protected Area</w:t>
            </w:r>
          </w:p>
          <w:p w14:paraId="3AF5FA65" w14:textId="79CD21A9" w:rsidR="007E14C6" w:rsidRPr="004E0FD2" w:rsidRDefault="007E14C6" w:rsidP="00757A05">
            <w:pPr>
              <w:spacing w:before="60"/>
              <w:rPr>
                <w:rFonts w:ascii="Sylfaen" w:hAnsi="Sylfaen" w:cs="Arial"/>
                <w:color w:val="000000" w:themeColor="text1"/>
                <w:szCs w:val="22"/>
                <w:lang w:val="ka-GE"/>
              </w:rPr>
            </w:pPr>
            <w:r w:rsidRPr="004E0FD2">
              <w:rPr>
                <w:rFonts w:ascii="Sylfaen" w:hAnsi="Sylfaen" w:cs="Arial"/>
                <w:color w:val="000000" w:themeColor="text1"/>
                <w:szCs w:val="22"/>
                <w:lang w:val="ka-GE"/>
              </w:rPr>
              <w:t>დაცული ტერიტორია</w:t>
            </w:r>
          </w:p>
        </w:tc>
      </w:tr>
      <w:tr w:rsidR="004E0FD2" w:rsidRPr="004E0FD2" w14:paraId="30C3EE57" w14:textId="77777777" w:rsidTr="005E470B">
        <w:tc>
          <w:tcPr>
            <w:tcW w:w="2717" w:type="dxa"/>
          </w:tcPr>
          <w:p w14:paraId="044D8144" w14:textId="77777777" w:rsidR="00D36761" w:rsidRPr="004E0FD2" w:rsidRDefault="00D36761" w:rsidP="00757A05">
            <w:pPr>
              <w:spacing w:before="60"/>
              <w:rPr>
                <w:rFonts w:ascii="Sylfaen" w:hAnsi="Sylfaen" w:cs="Arial"/>
                <w:color w:val="000000" w:themeColor="text1"/>
                <w:szCs w:val="22"/>
                <w:lang w:val="ro-RO"/>
              </w:rPr>
            </w:pPr>
            <w:r w:rsidRPr="004E0FD2">
              <w:rPr>
                <w:rFonts w:ascii="Sylfaen" w:hAnsi="Sylfaen" w:cs="Arial"/>
                <w:color w:val="000000" w:themeColor="text1"/>
                <w:szCs w:val="22"/>
                <w:lang w:val="en-GB"/>
              </w:rPr>
              <w:t>Protocol on SEA</w:t>
            </w:r>
          </w:p>
        </w:tc>
        <w:tc>
          <w:tcPr>
            <w:tcW w:w="6096" w:type="dxa"/>
          </w:tcPr>
          <w:p w14:paraId="628AE42A" w14:textId="77777777" w:rsidR="00D36761" w:rsidRPr="004E0FD2" w:rsidRDefault="00D36761" w:rsidP="00757A05">
            <w:pPr>
              <w:spacing w:before="60"/>
              <w:rPr>
                <w:rFonts w:ascii="Sylfaen" w:hAnsi="Sylfaen" w:cs="Sylfaen"/>
                <w:color w:val="000000" w:themeColor="text1"/>
                <w:szCs w:val="22"/>
                <w:lang w:val="ka-GE"/>
              </w:rPr>
            </w:pPr>
            <w:r w:rsidRPr="004E0FD2">
              <w:rPr>
                <w:rFonts w:ascii="Sylfaen" w:hAnsi="Sylfaen" w:cs="Sylfaen"/>
                <w:color w:val="000000" w:themeColor="text1"/>
                <w:szCs w:val="22"/>
                <w:lang w:val="ka-GE"/>
              </w:rPr>
              <w:t xml:space="preserve">UNECE Protocol on Strategic Environmental Assessment </w:t>
            </w:r>
          </w:p>
          <w:p w14:paraId="2C64C41A" w14:textId="56B208F4" w:rsidR="00412058" w:rsidRPr="004E0FD2" w:rsidRDefault="00412058" w:rsidP="00757A05">
            <w:pPr>
              <w:spacing w:before="60"/>
              <w:rPr>
                <w:rFonts w:ascii="Sylfaen" w:hAnsi="Sylfaen" w:cs="Sylfaen"/>
                <w:color w:val="000000" w:themeColor="text1"/>
                <w:szCs w:val="22"/>
                <w:lang w:val="ka-GE"/>
              </w:rPr>
            </w:pPr>
            <w:r w:rsidRPr="004E0FD2">
              <w:rPr>
                <w:rFonts w:ascii="Sylfaen" w:hAnsi="Sylfaen" w:cs="Sylfaen"/>
                <w:color w:val="000000" w:themeColor="text1"/>
                <w:szCs w:val="22"/>
                <w:lang w:val="ka-GE"/>
              </w:rPr>
              <w:t>გაეროს ევროპის ეკონომიკური კომისიის პროტოკოლი სტრატეგიული გარემოსდაცვითი შეფასების შესახებ</w:t>
            </w:r>
          </w:p>
        </w:tc>
      </w:tr>
      <w:tr w:rsidR="004E0FD2" w:rsidRPr="004E0FD2" w14:paraId="779056A4" w14:textId="77777777" w:rsidTr="005E470B">
        <w:tc>
          <w:tcPr>
            <w:tcW w:w="2717" w:type="dxa"/>
          </w:tcPr>
          <w:p w14:paraId="78AD64D2"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SEA</w:t>
            </w:r>
          </w:p>
          <w:p w14:paraId="679B51BA" w14:textId="1E480405" w:rsidR="006654AB" w:rsidRPr="004E0FD2" w:rsidRDefault="006654AB" w:rsidP="00757A05">
            <w:pPr>
              <w:spacing w:before="60"/>
              <w:rPr>
                <w:rFonts w:ascii="Sylfaen" w:hAnsi="Sylfaen" w:cs="Arial"/>
                <w:color w:val="000000" w:themeColor="text1"/>
                <w:szCs w:val="22"/>
                <w:lang w:val="ka-GE"/>
              </w:rPr>
            </w:pPr>
            <w:r w:rsidRPr="004E0FD2">
              <w:rPr>
                <w:rFonts w:ascii="Sylfaen" w:hAnsi="Sylfaen" w:cs="Arial"/>
                <w:color w:val="000000" w:themeColor="text1"/>
                <w:szCs w:val="22"/>
                <w:lang w:val="ka-GE"/>
              </w:rPr>
              <w:t>სგშ</w:t>
            </w:r>
          </w:p>
        </w:tc>
        <w:tc>
          <w:tcPr>
            <w:tcW w:w="6096" w:type="dxa"/>
          </w:tcPr>
          <w:p w14:paraId="557566AF" w14:textId="77777777" w:rsidR="00D36761" w:rsidRPr="004E0FD2" w:rsidRDefault="00D36761" w:rsidP="00757A05">
            <w:pPr>
              <w:spacing w:before="60"/>
              <w:rPr>
                <w:rFonts w:ascii="Sylfaen" w:hAnsi="Sylfaen" w:cs="Sylfaen"/>
                <w:color w:val="000000" w:themeColor="text1"/>
                <w:szCs w:val="22"/>
                <w:lang w:val="ka-GE"/>
              </w:rPr>
            </w:pPr>
            <w:r w:rsidRPr="004E0FD2">
              <w:rPr>
                <w:rFonts w:ascii="Sylfaen" w:hAnsi="Sylfaen" w:cs="Sylfaen"/>
                <w:color w:val="000000" w:themeColor="text1"/>
                <w:szCs w:val="22"/>
                <w:lang w:val="ka-GE"/>
              </w:rPr>
              <w:t>Strategic Environmental Assessment</w:t>
            </w:r>
          </w:p>
          <w:p w14:paraId="4C9B2968" w14:textId="29B8685C" w:rsidR="005006B0" w:rsidRPr="004E0FD2" w:rsidRDefault="005006B0" w:rsidP="00757A05">
            <w:pPr>
              <w:spacing w:before="60"/>
              <w:rPr>
                <w:rFonts w:ascii="Sylfaen" w:hAnsi="Sylfaen" w:cs="Sylfaen"/>
                <w:color w:val="000000" w:themeColor="text1"/>
                <w:szCs w:val="22"/>
                <w:lang w:val="ka-GE"/>
              </w:rPr>
            </w:pPr>
            <w:r w:rsidRPr="004E0FD2">
              <w:rPr>
                <w:rFonts w:ascii="Sylfaen" w:hAnsi="Sylfaen" w:cs="Sylfaen"/>
                <w:color w:val="000000" w:themeColor="text1"/>
                <w:szCs w:val="22"/>
                <w:lang w:val="ka-GE"/>
              </w:rPr>
              <w:t>სტრატეგიული გარემოსდაცვითი შეფასება</w:t>
            </w:r>
            <w:r w:rsidR="0050153C" w:rsidRPr="004E0FD2">
              <w:rPr>
                <w:rFonts w:ascii="Sylfaen" w:hAnsi="Sylfaen" w:cs="Sylfaen"/>
                <w:color w:val="000000" w:themeColor="text1"/>
                <w:szCs w:val="22"/>
                <w:lang w:val="ka-GE"/>
              </w:rPr>
              <w:t xml:space="preserve"> </w:t>
            </w:r>
          </w:p>
        </w:tc>
      </w:tr>
      <w:tr w:rsidR="004E0FD2" w:rsidRPr="004E0FD2" w14:paraId="7A37701F" w14:textId="77777777" w:rsidTr="005E470B">
        <w:tc>
          <w:tcPr>
            <w:tcW w:w="2717" w:type="dxa"/>
          </w:tcPr>
          <w:p w14:paraId="7758C5F0"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Spatial Planning Code</w:t>
            </w:r>
          </w:p>
        </w:tc>
        <w:tc>
          <w:tcPr>
            <w:tcW w:w="6096" w:type="dxa"/>
          </w:tcPr>
          <w:p w14:paraId="3ADB0FE6"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 xml:space="preserve">Code of Spatial Planning, Architectural and Construction Activities of Georgia </w:t>
            </w:r>
          </w:p>
          <w:p w14:paraId="23AE8BD7" w14:textId="08CC35BE" w:rsidR="005006B0" w:rsidRPr="004E0FD2" w:rsidRDefault="005006B0" w:rsidP="00757A05">
            <w:pPr>
              <w:spacing w:before="60"/>
              <w:rPr>
                <w:rFonts w:ascii="Sylfaen" w:hAnsi="Sylfaen" w:cs="Arial"/>
                <w:color w:val="000000" w:themeColor="text1"/>
                <w:szCs w:val="22"/>
                <w:lang w:val="en-GB"/>
              </w:rPr>
            </w:pPr>
            <w:r w:rsidRPr="004E0FD2">
              <w:rPr>
                <w:rFonts w:ascii="Sylfaen" w:hAnsi="Sylfaen"/>
                <w:color w:val="000000" w:themeColor="text1"/>
                <w:szCs w:val="22"/>
                <w:shd w:val="clear" w:color="auto" w:fill="FFFFFF"/>
              </w:rPr>
              <w:t>საქართველოს სივრცის დაგეგმარების, არქიტექტურული და სამშენებლო საქმიანობის კოდექსი</w:t>
            </w:r>
          </w:p>
        </w:tc>
      </w:tr>
      <w:tr w:rsidR="004E0FD2" w:rsidRPr="004E0FD2" w14:paraId="4D64E784" w14:textId="77777777" w:rsidTr="005E470B">
        <w:tc>
          <w:tcPr>
            <w:tcW w:w="2717" w:type="dxa"/>
          </w:tcPr>
          <w:p w14:paraId="3BD55E3B"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SUDA</w:t>
            </w:r>
          </w:p>
        </w:tc>
        <w:tc>
          <w:tcPr>
            <w:tcW w:w="6096" w:type="dxa"/>
          </w:tcPr>
          <w:p w14:paraId="7097DE4F"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 xml:space="preserve">Spatial and Urban Development Agency </w:t>
            </w:r>
          </w:p>
          <w:p w14:paraId="038CD8C6" w14:textId="00ABBE5B" w:rsidR="005006B0" w:rsidRPr="004E0FD2" w:rsidRDefault="005006B0" w:rsidP="00757A05">
            <w:pPr>
              <w:spacing w:before="60"/>
              <w:rPr>
                <w:rFonts w:ascii="Sylfaen" w:hAnsi="Sylfaen" w:cs="Arial"/>
                <w:color w:val="000000" w:themeColor="text1"/>
                <w:szCs w:val="22"/>
                <w:lang w:val="en-GB"/>
              </w:rPr>
            </w:pPr>
            <w:r w:rsidRPr="004E0FD2">
              <w:rPr>
                <w:rFonts w:ascii="Sylfaen" w:hAnsi="Sylfaen"/>
                <w:color w:val="000000" w:themeColor="text1"/>
                <w:szCs w:val="22"/>
                <w:shd w:val="clear" w:color="auto" w:fill="FFFFFF"/>
              </w:rPr>
              <w:t>სივრცითი და ქალაქთმშენებლობითი განვითარების სააგენტო</w:t>
            </w:r>
          </w:p>
        </w:tc>
      </w:tr>
      <w:tr w:rsidR="004E0FD2" w:rsidRPr="004E0FD2" w14:paraId="7F5AE4E2" w14:textId="77777777" w:rsidTr="005E470B">
        <w:tc>
          <w:tcPr>
            <w:tcW w:w="2717" w:type="dxa"/>
          </w:tcPr>
          <w:p w14:paraId="2D1ADCBF" w14:textId="1359CF29" w:rsidR="008D6ECE" w:rsidRPr="004E0FD2" w:rsidRDefault="008D6ECE"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UNECE</w:t>
            </w:r>
          </w:p>
        </w:tc>
        <w:tc>
          <w:tcPr>
            <w:tcW w:w="6096" w:type="dxa"/>
          </w:tcPr>
          <w:p w14:paraId="42F147ED" w14:textId="77777777" w:rsidR="008D6ECE" w:rsidRPr="004E0FD2" w:rsidRDefault="008D6ECE"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United Nations Economic Commission for Europe</w:t>
            </w:r>
          </w:p>
          <w:p w14:paraId="7A9348C0" w14:textId="232E8C4A" w:rsidR="005006B0" w:rsidRPr="004E0FD2" w:rsidRDefault="005006B0" w:rsidP="00757A05">
            <w:pPr>
              <w:spacing w:before="60"/>
              <w:rPr>
                <w:rFonts w:ascii="Sylfaen" w:hAnsi="Sylfaen" w:cs="Arial"/>
                <w:color w:val="000000" w:themeColor="text1"/>
                <w:szCs w:val="22"/>
                <w:lang w:val="en-GB"/>
              </w:rPr>
            </w:pPr>
            <w:r w:rsidRPr="004E0FD2">
              <w:rPr>
                <w:rFonts w:ascii="Sylfaen" w:hAnsi="Sylfaen" w:cs="Sylfaen"/>
                <w:color w:val="000000" w:themeColor="text1"/>
                <w:szCs w:val="22"/>
                <w:lang w:val="ka-GE"/>
              </w:rPr>
              <w:t>გაეროს ევროპის ეკონომიკური კომისია</w:t>
            </w:r>
          </w:p>
        </w:tc>
      </w:tr>
      <w:tr w:rsidR="004E0FD2" w:rsidRPr="004E0FD2" w14:paraId="513E0C3A" w14:textId="77777777" w:rsidTr="005E470B">
        <w:tc>
          <w:tcPr>
            <w:tcW w:w="2717" w:type="dxa"/>
          </w:tcPr>
          <w:p w14:paraId="331286A6" w14:textId="77777777" w:rsidR="00D36761"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WMO</w:t>
            </w:r>
          </w:p>
        </w:tc>
        <w:tc>
          <w:tcPr>
            <w:tcW w:w="6096" w:type="dxa"/>
          </w:tcPr>
          <w:p w14:paraId="3DF3998B" w14:textId="77777777" w:rsidR="005006B0" w:rsidRPr="004E0FD2" w:rsidRDefault="00D36761" w:rsidP="00757A05">
            <w:pPr>
              <w:spacing w:before="60"/>
              <w:rPr>
                <w:rFonts w:ascii="Sylfaen" w:hAnsi="Sylfaen" w:cs="Arial"/>
                <w:color w:val="000000" w:themeColor="text1"/>
                <w:szCs w:val="22"/>
                <w:lang w:val="en-GB"/>
              </w:rPr>
            </w:pPr>
            <w:r w:rsidRPr="004E0FD2">
              <w:rPr>
                <w:rFonts w:ascii="Sylfaen" w:hAnsi="Sylfaen" w:cs="Arial"/>
                <w:color w:val="000000" w:themeColor="text1"/>
                <w:szCs w:val="22"/>
                <w:lang w:val="en-GB"/>
              </w:rPr>
              <w:t>World Meteorological Organization</w:t>
            </w:r>
          </w:p>
          <w:p w14:paraId="68C46405" w14:textId="0D512084" w:rsidR="00D36761" w:rsidRPr="004E0FD2" w:rsidRDefault="005006B0" w:rsidP="00757A05">
            <w:pPr>
              <w:spacing w:before="60"/>
              <w:rPr>
                <w:rFonts w:ascii="Sylfaen" w:hAnsi="Sylfaen" w:cs="Arial"/>
                <w:color w:val="000000" w:themeColor="text1"/>
                <w:szCs w:val="22"/>
                <w:lang w:val="en-GB"/>
              </w:rPr>
            </w:pPr>
            <w:r w:rsidRPr="004E0FD2">
              <w:rPr>
                <w:rFonts w:ascii="Sylfaen" w:hAnsi="Sylfaen" w:cs="Sylfaen"/>
                <w:color w:val="000000" w:themeColor="text1"/>
                <w:szCs w:val="22"/>
              </w:rPr>
              <w:t>მსოფლიო</w:t>
            </w:r>
            <w:r w:rsidRPr="004E0FD2">
              <w:rPr>
                <w:rFonts w:ascii="Sylfaen" w:hAnsi="Sylfaen"/>
                <w:color w:val="000000" w:themeColor="text1"/>
                <w:szCs w:val="22"/>
              </w:rPr>
              <w:t xml:space="preserve"> </w:t>
            </w:r>
            <w:r w:rsidRPr="004E0FD2">
              <w:rPr>
                <w:rFonts w:ascii="Sylfaen" w:hAnsi="Sylfaen" w:cs="Sylfaen"/>
                <w:color w:val="000000" w:themeColor="text1"/>
                <w:szCs w:val="22"/>
              </w:rPr>
              <w:t>მეტეოროლოგიური</w:t>
            </w:r>
            <w:r w:rsidRPr="004E0FD2">
              <w:rPr>
                <w:rFonts w:ascii="Sylfaen" w:hAnsi="Sylfaen"/>
                <w:color w:val="000000" w:themeColor="text1"/>
                <w:szCs w:val="22"/>
              </w:rPr>
              <w:t xml:space="preserve"> </w:t>
            </w:r>
            <w:r w:rsidRPr="004E0FD2">
              <w:rPr>
                <w:rFonts w:ascii="Sylfaen" w:hAnsi="Sylfaen" w:cs="Sylfaen"/>
                <w:color w:val="000000" w:themeColor="text1"/>
                <w:szCs w:val="22"/>
              </w:rPr>
              <w:t>ორგანიზაც</w:t>
            </w:r>
            <w:r w:rsidRPr="004E0FD2">
              <w:rPr>
                <w:rFonts w:ascii="Sylfaen" w:hAnsi="Sylfaen" w:cs="Sylfaen"/>
                <w:color w:val="000000" w:themeColor="text1"/>
                <w:szCs w:val="22"/>
                <w:lang w:val="ka-GE"/>
              </w:rPr>
              <w:t>ია</w:t>
            </w:r>
            <w:r w:rsidR="00D36761" w:rsidRPr="004E0FD2">
              <w:rPr>
                <w:rFonts w:ascii="Sylfaen" w:hAnsi="Sylfaen" w:cs="Arial"/>
                <w:color w:val="000000" w:themeColor="text1"/>
                <w:szCs w:val="22"/>
                <w:lang w:val="en-GB"/>
              </w:rPr>
              <w:tab/>
            </w:r>
          </w:p>
        </w:tc>
      </w:tr>
    </w:tbl>
    <w:p w14:paraId="1C060F4F" w14:textId="77777777" w:rsidR="00033179" w:rsidRPr="006941FF" w:rsidRDefault="00033179" w:rsidP="00F26C0E">
      <w:pPr>
        <w:pBdr>
          <w:bottom w:val="single" w:sz="12" w:space="1" w:color="auto"/>
        </w:pBdr>
        <w:spacing w:line="252" w:lineRule="auto"/>
        <w:rPr>
          <w:rFonts w:ascii="Sylfaen" w:hAnsi="Sylfaen" w:cs="Arial"/>
          <w:lang w:val="en-GB"/>
        </w:rPr>
      </w:pPr>
    </w:p>
    <w:p w14:paraId="44A17E40" w14:textId="77777777" w:rsidR="00033179" w:rsidRPr="006941FF" w:rsidRDefault="00033179" w:rsidP="00F26C0E">
      <w:pPr>
        <w:pBdr>
          <w:bottom w:val="single" w:sz="12" w:space="1" w:color="auto"/>
        </w:pBdr>
        <w:spacing w:line="252" w:lineRule="auto"/>
        <w:rPr>
          <w:rFonts w:ascii="Sylfaen" w:hAnsi="Sylfaen" w:cs="Arial"/>
          <w:lang w:val="en-GB"/>
        </w:rPr>
      </w:pPr>
    </w:p>
    <w:p w14:paraId="64622F73" w14:textId="77777777" w:rsidR="00033179" w:rsidRPr="006941FF" w:rsidRDefault="00033179" w:rsidP="00F26C0E">
      <w:pPr>
        <w:pBdr>
          <w:bottom w:val="single" w:sz="12" w:space="1" w:color="auto"/>
        </w:pBdr>
        <w:spacing w:line="252" w:lineRule="auto"/>
        <w:rPr>
          <w:rFonts w:ascii="Sylfaen" w:hAnsi="Sylfaen" w:cs="Arial"/>
          <w:lang w:val="en-GB"/>
        </w:rPr>
      </w:pPr>
    </w:p>
    <w:p w14:paraId="7295634D" w14:textId="77777777" w:rsidR="0083067B" w:rsidRPr="006941FF" w:rsidRDefault="0083067B" w:rsidP="00F26C0E">
      <w:pPr>
        <w:pStyle w:val="EACContents"/>
        <w:spacing w:line="252" w:lineRule="auto"/>
        <w:ind w:left="432"/>
        <w:rPr>
          <w:rFonts w:ascii="Sylfaen" w:hAnsi="Sylfaen" w:cs="Arial"/>
          <w:lang w:val="en-GB"/>
        </w:rPr>
      </w:pPr>
      <w:r w:rsidRPr="006941FF">
        <w:rPr>
          <w:rFonts w:ascii="Sylfaen" w:hAnsi="Sylfaen" w:cs="Arial"/>
          <w:lang w:val="en-GB"/>
        </w:rPr>
        <w:br w:type="page"/>
      </w:r>
    </w:p>
    <w:p w14:paraId="25C340D3" w14:textId="43095635" w:rsidR="00033179" w:rsidRPr="006941FF" w:rsidRDefault="00F060EF" w:rsidP="00F26C0E">
      <w:pPr>
        <w:pStyle w:val="EACContents"/>
        <w:spacing w:line="252" w:lineRule="auto"/>
        <w:ind w:left="432"/>
        <w:rPr>
          <w:rFonts w:ascii="Sylfaen" w:hAnsi="Sylfaen" w:cs="Arial"/>
          <w:lang w:val="ka-GE"/>
        </w:rPr>
      </w:pPr>
      <w:r w:rsidRPr="006941FF">
        <w:rPr>
          <w:rFonts w:ascii="Sylfaen" w:hAnsi="Sylfaen" w:cs="Arial"/>
          <w:lang w:val="ka-GE"/>
        </w:rPr>
        <w:lastRenderedPageBreak/>
        <w:t>შინაარსი</w:t>
      </w:r>
    </w:p>
    <w:p w14:paraId="4E9A944D" w14:textId="77777777" w:rsidR="00033179" w:rsidRPr="006941FF" w:rsidRDefault="00033179" w:rsidP="00F26C0E">
      <w:pPr>
        <w:spacing w:line="252" w:lineRule="auto"/>
        <w:rPr>
          <w:rFonts w:ascii="Sylfaen" w:hAnsi="Sylfaen" w:cs="Arial"/>
          <w:lang w:val="en-GB" w:eastAsia="en-US"/>
        </w:rPr>
      </w:pPr>
    </w:p>
    <w:p w14:paraId="354ED996" w14:textId="18817D36" w:rsidR="00757A05" w:rsidRDefault="00033179" w:rsidP="00757A05">
      <w:pPr>
        <w:pStyle w:val="TOC1"/>
        <w:rPr>
          <w:rFonts w:asciiTheme="minorHAnsi" w:eastAsiaTheme="minorEastAsia" w:hAnsiTheme="minorHAnsi" w:cstheme="minorBidi"/>
          <w:noProof/>
          <w:kern w:val="2"/>
          <w:szCs w:val="22"/>
          <w:lang w:val="en-US" w:eastAsia="en-US"/>
          <w14:ligatures w14:val="standardContextual"/>
        </w:rPr>
      </w:pPr>
      <w:r w:rsidRPr="006941FF">
        <w:rPr>
          <w:rFonts w:ascii="Sylfaen" w:hAnsi="Sylfaen" w:cs="Arial"/>
          <w:sz w:val="4"/>
          <w:highlight w:val="yellow"/>
          <w:lang w:val="ru-RU"/>
        </w:rPr>
        <w:fldChar w:fldCharType="begin"/>
      </w:r>
      <w:r w:rsidRPr="006941FF">
        <w:rPr>
          <w:rFonts w:ascii="Sylfaen" w:hAnsi="Sylfaen" w:cs="Arial"/>
          <w:sz w:val="4"/>
          <w:highlight w:val="yellow"/>
        </w:rPr>
        <w:instrText xml:space="preserve"> TOC \o "1-2" \h \z \u </w:instrText>
      </w:r>
      <w:r w:rsidRPr="006941FF">
        <w:rPr>
          <w:rFonts w:ascii="Sylfaen" w:hAnsi="Sylfaen" w:cs="Arial"/>
          <w:sz w:val="4"/>
          <w:highlight w:val="yellow"/>
          <w:lang w:val="ru-RU"/>
        </w:rPr>
        <w:fldChar w:fldCharType="separate"/>
      </w:r>
      <w:hyperlink w:anchor="_Toc148265688" w:history="1">
        <w:r w:rsidR="00757A05" w:rsidRPr="008A5EE8">
          <w:rPr>
            <w:rStyle w:val="Hyperlink"/>
            <w:rFonts w:ascii="Sylfaen" w:hAnsi="Sylfaen"/>
            <w:noProof/>
          </w:rPr>
          <w:t>1.</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შესავალი</w:t>
        </w:r>
        <w:r w:rsidR="00757A05">
          <w:rPr>
            <w:noProof/>
            <w:webHidden/>
          </w:rPr>
          <w:tab/>
        </w:r>
        <w:r w:rsidR="00757A05">
          <w:rPr>
            <w:noProof/>
            <w:webHidden/>
          </w:rPr>
          <w:fldChar w:fldCharType="begin"/>
        </w:r>
        <w:r w:rsidR="00757A05">
          <w:rPr>
            <w:noProof/>
            <w:webHidden/>
          </w:rPr>
          <w:instrText xml:space="preserve"> PAGEREF _Toc148265688 \h </w:instrText>
        </w:r>
        <w:r w:rsidR="00757A05">
          <w:rPr>
            <w:noProof/>
            <w:webHidden/>
          </w:rPr>
        </w:r>
        <w:r w:rsidR="00757A05">
          <w:rPr>
            <w:noProof/>
            <w:webHidden/>
          </w:rPr>
          <w:fldChar w:fldCharType="separate"/>
        </w:r>
        <w:r w:rsidR="00385E20">
          <w:rPr>
            <w:noProof/>
            <w:webHidden/>
          </w:rPr>
          <w:t>8</w:t>
        </w:r>
        <w:r w:rsidR="00757A05">
          <w:rPr>
            <w:noProof/>
            <w:webHidden/>
          </w:rPr>
          <w:fldChar w:fldCharType="end"/>
        </w:r>
      </w:hyperlink>
    </w:p>
    <w:p w14:paraId="2CFE1A92" w14:textId="24F5E8E3"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89" w:history="1">
        <w:r w:rsidR="00757A05" w:rsidRPr="008A5EE8">
          <w:rPr>
            <w:rStyle w:val="Hyperlink"/>
            <w:rFonts w:ascii="Sylfaen" w:hAnsi="Sylfaen"/>
            <w:noProof/>
            <w:lang w:val="en-GB"/>
          </w:rPr>
          <w:t>1.1.</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cs="Sylfaen"/>
            <w:noProof/>
            <w:lang w:val="en-US"/>
          </w:rPr>
          <w:t>მიზანი</w:t>
        </w:r>
        <w:r w:rsidR="00757A05" w:rsidRPr="008A5EE8">
          <w:rPr>
            <w:rStyle w:val="Hyperlink"/>
            <w:rFonts w:ascii="Sylfaen" w:hAnsi="Sylfaen"/>
            <w:noProof/>
            <w:lang w:val="en-US"/>
          </w:rPr>
          <w:t xml:space="preserve"> </w:t>
        </w:r>
        <w:r w:rsidR="00757A05" w:rsidRPr="008A5EE8">
          <w:rPr>
            <w:rStyle w:val="Hyperlink"/>
            <w:rFonts w:ascii="Sylfaen" w:hAnsi="Sylfaen" w:cs="Sylfaen"/>
            <w:noProof/>
            <w:lang w:val="en-US"/>
          </w:rPr>
          <w:t>და</w:t>
        </w:r>
        <w:r w:rsidR="00757A05" w:rsidRPr="008A5EE8">
          <w:rPr>
            <w:rStyle w:val="Hyperlink"/>
            <w:rFonts w:ascii="Sylfaen" w:hAnsi="Sylfaen"/>
            <w:noProof/>
            <w:lang w:val="en-US"/>
          </w:rPr>
          <w:t xml:space="preserve"> </w:t>
        </w:r>
        <w:r w:rsidR="00757A05" w:rsidRPr="008A5EE8">
          <w:rPr>
            <w:rStyle w:val="Hyperlink"/>
            <w:rFonts w:ascii="Sylfaen" w:hAnsi="Sylfaen" w:cs="Sylfaen"/>
            <w:noProof/>
            <w:lang w:val="en-US"/>
          </w:rPr>
          <w:t>კავშირ</w:t>
        </w:r>
        <w:r w:rsidR="00757A05" w:rsidRPr="008A5EE8">
          <w:rPr>
            <w:rStyle w:val="Hyperlink"/>
            <w:rFonts w:ascii="Sylfaen" w:hAnsi="Sylfaen" w:cs="Sylfaen"/>
            <w:noProof/>
            <w:lang w:val="ka-GE"/>
          </w:rPr>
          <w:t>ებ</w:t>
        </w:r>
        <w:r w:rsidR="00757A05" w:rsidRPr="008A5EE8">
          <w:rPr>
            <w:rStyle w:val="Hyperlink"/>
            <w:rFonts w:ascii="Sylfaen" w:hAnsi="Sylfaen" w:cs="Sylfaen"/>
            <w:noProof/>
            <w:lang w:val="en-US"/>
          </w:rPr>
          <w:t>ი</w:t>
        </w:r>
        <w:r w:rsidR="00757A05" w:rsidRPr="008A5EE8">
          <w:rPr>
            <w:rStyle w:val="Hyperlink"/>
            <w:rFonts w:ascii="Sylfaen" w:hAnsi="Sylfaen"/>
            <w:noProof/>
            <w:lang w:val="en-US"/>
          </w:rPr>
          <w:t xml:space="preserve"> </w:t>
        </w:r>
        <w:r w:rsidR="00757A05" w:rsidRPr="008A5EE8">
          <w:rPr>
            <w:rStyle w:val="Hyperlink"/>
            <w:rFonts w:ascii="Sylfaen" w:hAnsi="Sylfaen" w:cs="Sylfaen"/>
            <w:noProof/>
            <w:lang w:val="en-US"/>
          </w:rPr>
          <w:t>სხვა</w:t>
        </w:r>
        <w:r w:rsidR="00757A05" w:rsidRPr="008A5EE8">
          <w:rPr>
            <w:rStyle w:val="Hyperlink"/>
            <w:rFonts w:ascii="Sylfaen" w:hAnsi="Sylfaen"/>
            <w:noProof/>
            <w:lang w:val="en-US"/>
          </w:rPr>
          <w:t xml:space="preserve"> </w:t>
        </w:r>
        <w:r w:rsidR="00757A05" w:rsidRPr="008A5EE8">
          <w:rPr>
            <w:rStyle w:val="Hyperlink"/>
            <w:rFonts w:ascii="Sylfaen" w:hAnsi="Sylfaen" w:cs="Sylfaen"/>
            <w:noProof/>
            <w:lang w:val="en-US"/>
          </w:rPr>
          <w:t>სახელმძღვანელო</w:t>
        </w:r>
        <w:r w:rsidR="00757A05" w:rsidRPr="008A5EE8">
          <w:rPr>
            <w:rStyle w:val="Hyperlink"/>
            <w:rFonts w:ascii="Sylfaen" w:hAnsi="Sylfaen"/>
            <w:noProof/>
            <w:lang w:val="en-US"/>
          </w:rPr>
          <w:t xml:space="preserve"> </w:t>
        </w:r>
        <w:r w:rsidR="00757A05" w:rsidRPr="008A5EE8">
          <w:rPr>
            <w:rStyle w:val="Hyperlink"/>
            <w:rFonts w:ascii="Sylfaen" w:hAnsi="Sylfaen" w:cs="Sylfaen"/>
            <w:noProof/>
            <w:lang w:val="en-US"/>
          </w:rPr>
          <w:t>დოკუმენტებთან</w:t>
        </w:r>
        <w:r w:rsidR="00757A05">
          <w:rPr>
            <w:noProof/>
            <w:webHidden/>
          </w:rPr>
          <w:tab/>
        </w:r>
        <w:r w:rsidR="00757A05">
          <w:rPr>
            <w:noProof/>
            <w:webHidden/>
          </w:rPr>
          <w:fldChar w:fldCharType="begin"/>
        </w:r>
        <w:r w:rsidR="00757A05">
          <w:rPr>
            <w:noProof/>
            <w:webHidden/>
          </w:rPr>
          <w:instrText xml:space="preserve"> PAGEREF _Toc148265689 \h </w:instrText>
        </w:r>
        <w:r w:rsidR="00757A05">
          <w:rPr>
            <w:noProof/>
            <w:webHidden/>
          </w:rPr>
        </w:r>
        <w:r w:rsidR="00757A05">
          <w:rPr>
            <w:noProof/>
            <w:webHidden/>
          </w:rPr>
          <w:fldChar w:fldCharType="separate"/>
        </w:r>
        <w:r w:rsidR="00385E20">
          <w:rPr>
            <w:noProof/>
            <w:webHidden/>
          </w:rPr>
          <w:t>8</w:t>
        </w:r>
        <w:r w:rsidR="00757A05">
          <w:rPr>
            <w:noProof/>
            <w:webHidden/>
          </w:rPr>
          <w:fldChar w:fldCharType="end"/>
        </w:r>
      </w:hyperlink>
    </w:p>
    <w:p w14:paraId="2B4E2D08" w14:textId="187CDAE0"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90" w:history="1">
        <w:r w:rsidR="00757A05" w:rsidRPr="008A5EE8">
          <w:rPr>
            <w:rStyle w:val="Hyperlink"/>
            <w:rFonts w:ascii="Sylfaen" w:hAnsi="Sylfaen"/>
            <w:noProof/>
            <w:lang w:val="en-GB"/>
          </w:rPr>
          <w:t>1.2.</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არსებული გარემოება</w:t>
        </w:r>
        <w:r w:rsidR="00757A05">
          <w:rPr>
            <w:noProof/>
            <w:webHidden/>
          </w:rPr>
          <w:tab/>
        </w:r>
        <w:r w:rsidR="00757A05">
          <w:rPr>
            <w:noProof/>
            <w:webHidden/>
          </w:rPr>
          <w:fldChar w:fldCharType="begin"/>
        </w:r>
        <w:r w:rsidR="00757A05">
          <w:rPr>
            <w:noProof/>
            <w:webHidden/>
          </w:rPr>
          <w:instrText xml:space="preserve"> PAGEREF _Toc148265690 \h </w:instrText>
        </w:r>
        <w:r w:rsidR="00757A05">
          <w:rPr>
            <w:noProof/>
            <w:webHidden/>
          </w:rPr>
        </w:r>
        <w:r w:rsidR="00757A05">
          <w:rPr>
            <w:noProof/>
            <w:webHidden/>
          </w:rPr>
          <w:fldChar w:fldCharType="separate"/>
        </w:r>
        <w:r w:rsidR="00385E20">
          <w:rPr>
            <w:noProof/>
            <w:webHidden/>
          </w:rPr>
          <w:t>8</w:t>
        </w:r>
        <w:r w:rsidR="00757A05">
          <w:rPr>
            <w:noProof/>
            <w:webHidden/>
          </w:rPr>
          <w:fldChar w:fldCharType="end"/>
        </w:r>
      </w:hyperlink>
    </w:p>
    <w:p w14:paraId="71224526" w14:textId="661E9A17"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91" w:history="1">
        <w:r w:rsidR="00757A05" w:rsidRPr="008A5EE8">
          <w:rPr>
            <w:rStyle w:val="Hyperlink"/>
            <w:rFonts w:ascii="Sylfaen" w:hAnsi="Sylfaen"/>
            <w:noProof/>
            <w:lang w:val="en-GB"/>
          </w:rPr>
          <w:t>1.3.</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სტატუსი</w:t>
        </w:r>
        <w:r w:rsidR="00757A05">
          <w:rPr>
            <w:noProof/>
            <w:webHidden/>
          </w:rPr>
          <w:tab/>
        </w:r>
        <w:r w:rsidR="00757A05">
          <w:rPr>
            <w:noProof/>
            <w:webHidden/>
          </w:rPr>
          <w:fldChar w:fldCharType="begin"/>
        </w:r>
        <w:r w:rsidR="00757A05">
          <w:rPr>
            <w:noProof/>
            <w:webHidden/>
          </w:rPr>
          <w:instrText xml:space="preserve"> PAGEREF _Toc148265691 \h </w:instrText>
        </w:r>
        <w:r w:rsidR="00757A05">
          <w:rPr>
            <w:noProof/>
            <w:webHidden/>
          </w:rPr>
        </w:r>
        <w:r w:rsidR="00757A05">
          <w:rPr>
            <w:noProof/>
            <w:webHidden/>
          </w:rPr>
          <w:fldChar w:fldCharType="separate"/>
        </w:r>
        <w:r w:rsidR="00385E20">
          <w:rPr>
            <w:noProof/>
            <w:webHidden/>
          </w:rPr>
          <w:t>9</w:t>
        </w:r>
        <w:r w:rsidR="00757A05">
          <w:rPr>
            <w:noProof/>
            <w:webHidden/>
          </w:rPr>
          <w:fldChar w:fldCharType="end"/>
        </w:r>
      </w:hyperlink>
    </w:p>
    <w:p w14:paraId="4AC3BA51" w14:textId="08FABF14"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92" w:history="1">
        <w:r w:rsidR="00757A05" w:rsidRPr="008A5EE8">
          <w:rPr>
            <w:rStyle w:val="Hyperlink"/>
            <w:rFonts w:ascii="Sylfaen" w:hAnsi="Sylfaen"/>
            <w:noProof/>
            <w:lang w:val="en-GB"/>
          </w:rPr>
          <w:t>1.4.</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სამიზნე ჯგუფები</w:t>
        </w:r>
        <w:r w:rsidR="00757A05">
          <w:rPr>
            <w:noProof/>
            <w:webHidden/>
          </w:rPr>
          <w:tab/>
        </w:r>
        <w:r w:rsidR="00757A05">
          <w:rPr>
            <w:noProof/>
            <w:webHidden/>
          </w:rPr>
          <w:fldChar w:fldCharType="begin"/>
        </w:r>
        <w:r w:rsidR="00757A05">
          <w:rPr>
            <w:noProof/>
            <w:webHidden/>
          </w:rPr>
          <w:instrText xml:space="preserve"> PAGEREF _Toc148265692 \h </w:instrText>
        </w:r>
        <w:r w:rsidR="00757A05">
          <w:rPr>
            <w:noProof/>
            <w:webHidden/>
          </w:rPr>
        </w:r>
        <w:r w:rsidR="00757A05">
          <w:rPr>
            <w:noProof/>
            <w:webHidden/>
          </w:rPr>
          <w:fldChar w:fldCharType="separate"/>
        </w:r>
        <w:r w:rsidR="00385E20">
          <w:rPr>
            <w:noProof/>
            <w:webHidden/>
          </w:rPr>
          <w:t>9</w:t>
        </w:r>
        <w:r w:rsidR="00757A05">
          <w:rPr>
            <w:noProof/>
            <w:webHidden/>
          </w:rPr>
          <w:fldChar w:fldCharType="end"/>
        </w:r>
      </w:hyperlink>
    </w:p>
    <w:p w14:paraId="51CF8479" w14:textId="71A4A643"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693" w:history="1">
        <w:r w:rsidR="00757A05" w:rsidRPr="008A5EE8">
          <w:rPr>
            <w:rStyle w:val="Hyperlink"/>
            <w:rFonts w:ascii="Sylfaen" w:hAnsi="Sylfaen"/>
            <w:noProof/>
          </w:rPr>
          <w:t>2.</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ტერმინები და განმარტებები</w:t>
        </w:r>
        <w:r w:rsidR="00757A05">
          <w:rPr>
            <w:noProof/>
            <w:webHidden/>
          </w:rPr>
          <w:tab/>
        </w:r>
        <w:r w:rsidR="00757A05">
          <w:rPr>
            <w:noProof/>
            <w:webHidden/>
          </w:rPr>
          <w:fldChar w:fldCharType="begin"/>
        </w:r>
        <w:r w:rsidR="00757A05">
          <w:rPr>
            <w:noProof/>
            <w:webHidden/>
          </w:rPr>
          <w:instrText xml:space="preserve"> PAGEREF _Toc148265693 \h </w:instrText>
        </w:r>
        <w:r w:rsidR="00757A05">
          <w:rPr>
            <w:noProof/>
            <w:webHidden/>
          </w:rPr>
        </w:r>
        <w:r w:rsidR="00757A05">
          <w:rPr>
            <w:noProof/>
            <w:webHidden/>
          </w:rPr>
          <w:fldChar w:fldCharType="separate"/>
        </w:r>
        <w:r w:rsidR="00385E20">
          <w:rPr>
            <w:noProof/>
            <w:webHidden/>
          </w:rPr>
          <w:t>9</w:t>
        </w:r>
        <w:r w:rsidR="00757A05">
          <w:rPr>
            <w:noProof/>
            <w:webHidden/>
          </w:rPr>
          <w:fldChar w:fldCharType="end"/>
        </w:r>
      </w:hyperlink>
    </w:p>
    <w:p w14:paraId="211A0800" w14:textId="7DCE40E6"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694" w:history="1">
        <w:r w:rsidR="00757A05" w:rsidRPr="008A5EE8">
          <w:rPr>
            <w:rStyle w:val="Hyperlink"/>
            <w:rFonts w:ascii="Sylfaen" w:hAnsi="Sylfaen"/>
            <w:noProof/>
          </w:rPr>
          <w:t>3.</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სგშ-ს ინტეგრირება სივრცის დაგეგმარების გეგმის შემუშავებაში</w:t>
        </w:r>
        <w:r w:rsidR="00757A05">
          <w:rPr>
            <w:noProof/>
            <w:webHidden/>
          </w:rPr>
          <w:tab/>
        </w:r>
        <w:r w:rsidR="00757A05">
          <w:rPr>
            <w:noProof/>
            <w:webHidden/>
          </w:rPr>
          <w:fldChar w:fldCharType="begin"/>
        </w:r>
        <w:r w:rsidR="00757A05">
          <w:rPr>
            <w:noProof/>
            <w:webHidden/>
          </w:rPr>
          <w:instrText xml:space="preserve"> PAGEREF _Toc148265694 \h </w:instrText>
        </w:r>
        <w:r w:rsidR="00757A05">
          <w:rPr>
            <w:noProof/>
            <w:webHidden/>
          </w:rPr>
        </w:r>
        <w:r w:rsidR="00757A05">
          <w:rPr>
            <w:noProof/>
            <w:webHidden/>
          </w:rPr>
          <w:fldChar w:fldCharType="separate"/>
        </w:r>
        <w:r w:rsidR="00385E20">
          <w:rPr>
            <w:noProof/>
            <w:webHidden/>
          </w:rPr>
          <w:t>14</w:t>
        </w:r>
        <w:r w:rsidR="00757A05">
          <w:rPr>
            <w:noProof/>
            <w:webHidden/>
          </w:rPr>
          <w:fldChar w:fldCharType="end"/>
        </w:r>
      </w:hyperlink>
    </w:p>
    <w:p w14:paraId="7EB1AD01" w14:textId="53060203"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95" w:history="1">
        <w:r w:rsidR="00757A05" w:rsidRPr="008A5EE8">
          <w:rPr>
            <w:rStyle w:val="Hyperlink"/>
            <w:rFonts w:ascii="Sylfaen" w:hAnsi="Sylfaen"/>
            <w:noProof/>
            <w:lang w:val="en-GB"/>
          </w:rPr>
          <w:t>3.1.</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cs="Sylfaen"/>
            <w:noProof/>
            <w:lang w:val="en-GB"/>
          </w:rPr>
          <w:t>სივრცი</w:t>
        </w:r>
        <w:r w:rsidR="00757A05" w:rsidRPr="008A5EE8">
          <w:rPr>
            <w:rStyle w:val="Hyperlink"/>
            <w:rFonts w:ascii="Sylfaen" w:hAnsi="Sylfaen" w:cs="Sylfaen"/>
            <w:noProof/>
            <w:lang w:val="ka-GE"/>
          </w:rPr>
          <w:t xml:space="preserve">ს </w:t>
        </w:r>
        <w:r w:rsidR="00757A05" w:rsidRPr="008A5EE8">
          <w:rPr>
            <w:rStyle w:val="Hyperlink"/>
            <w:rFonts w:ascii="Sylfaen" w:hAnsi="Sylfaen" w:cs="Sylfaen"/>
            <w:noProof/>
            <w:lang w:val="en-GB"/>
          </w:rPr>
          <w:t>და</w:t>
        </w:r>
        <w:r w:rsidR="00757A05" w:rsidRPr="008A5EE8">
          <w:rPr>
            <w:rStyle w:val="Hyperlink"/>
            <w:rFonts w:ascii="Sylfaen" w:hAnsi="Sylfaen"/>
            <w:noProof/>
            <w:lang w:val="en-GB"/>
          </w:rPr>
          <w:t xml:space="preserve"> </w:t>
        </w:r>
        <w:r w:rsidR="00757A05" w:rsidRPr="008A5EE8">
          <w:rPr>
            <w:rStyle w:val="Hyperlink"/>
            <w:rFonts w:ascii="Sylfaen" w:eastAsia="MS Mincho" w:hAnsi="Sylfaen" w:cs="Sylfaen"/>
            <w:noProof/>
            <w:lang w:val="ka-GE"/>
          </w:rPr>
          <w:t>ქალაქთმშენებლობითი</w:t>
        </w:r>
        <w:r w:rsidR="00757A05" w:rsidRPr="008A5EE8">
          <w:rPr>
            <w:rStyle w:val="Hyperlink"/>
            <w:rFonts w:ascii="Sylfaen" w:eastAsia="MS Mincho" w:hAnsi="Sylfaen"/>
            <w:noProof/>
          </w:rPr>
          <w:t xml:space="preserve"> </w:t>
        </w:r>
        <w:r w:rsidR="00757A05" w:rsidRPr="008A5EE8">
          <w:rPr>
            <w:rStyle w:val="Hyperlink"/>
            <w:rFonts w:ascii="Sylfaen" w:hAnsi="Sylfaen" w:cs="Sylfaen"/>
            <w:noProof/>
            <w:lang w:val="ka-GE"/>
          </w:rPr>
          <w:t>დაგეგმვის პროცესის</w:t>
        </w:r>
        <w:r w:rsidR="00757A05" w:rsidRPr="008A5EE8">
          <w:rPr>
            <w:rStyle w:val="Hyperlink"/>
            <w:rFonts w:ascii="Sylfaen" w:hAnsi="Sylfaen"/>
            <w:noProof/>
            <w:lang w:val="en-GB"/>
          </w:rPr>
          <w:t xml:space="preserve"> </w:t>
        </w:r>
        <w:r w:rsidR="00757A05" w:rsidRPr="008A5EE8">
          <w:rPr>
            <w:rStyle w:val="Hyperlink"/>
            <w:rFonts w:ascii="Sylfaen" w:hAnsi="Sylfaen"/>
            <w:noProof/>
            <w:lang w:val="ka-GE"/>
          </w:rPr>
          <w:t>მიმოხილვა</w:t>
        </w:r>
        <w:r w:rsidR="00757A05">
          <w:rPr>
            <w:noProof/>
            <w:webHidden/>
          </w:rPr>
          <w:tab/>
        </w:r>
        <w:r w:rsidR="00757A05">
          <w:rPr>
            <w:noProof/>
            <w:webHidden/>
          </w:rPr>
          <w:fldChar w:fldCharType="begin"/>
        </w:r>
        <w:r w:rsidR="00757A05">
          <w:rPr>
            <w:noProof/>
            <w:webHidden/>
          </w:rPr>
          <w:instrText xml:space="preserve"> PAGEREF _Toc148265695 \h </w:instrText>
        </w:r>
        <w:r w:rsidR="00757A05">
          <w:rPr>
            <w:noProof/>
            <w:webHidden/>
          </w:rPr>
        </w:r>
        <w:r w:rsidR="00757A05">
          <w:rPr>
            <w:noProof/>
            <w:webHidden/>
          </w:rPr>
          <w:fldChar w:fldCharType="separate"/>
        </w:r>
        <w:r w:rsidR="00385E20">
          <w:rPr>
            <w:noProof/>
            <w:webHidden/>
          </w:rPr>
          <w:t>14</w:t>
        </w:r>
        <w:r w:rsidR="00757A05">
          <w:rPr>
            <w:noProof/>
            <w:webHidden/>
          </w:rPr>
          <w:fldChar w:fldCharType="end"/>
        </w:r>
      </w:hyperlink>
    </w:p>
    <w:p w14:paraId="01470ABC" w14:textId="08FF81C9"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96" w:history="1">
        <w:r w:rsidR="00757A05" w:rsidRPr="008A5EE8">
          <w:rPr>
            <w:rStyle w:val="Hyperlink"/>
            <w:rFonts w:ascii="Sylfaen" w:hAnsi="Sylfaen"/>
            <w:noProof/>
            <w:lang w:val="en-GB"/>
          </w:rPr>
          <w:t>3.2.</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სგშ-ს პროცესის მიმოხილვა</w:t>
        </w:r>
        <w:r w:rsidR="00757A05">
          <w:rPr>
            <w:noProof/>
            <w:webHidden/>
          </w:rPr>
          <w:tab/>
        </w:r>
        <w:r w:rsidR="00757A05">
          <w:rPr>
            <w:noProof/>
            <w:webHidden/>
          </w:rPr>
          <w:fldChar w:fldCharType="begin"/>
        </w:r>
        <w:r w:rsidR="00757A05">
          <w:rPr>
            <w:noProof/>
            <w:webHidden/>
          </w:rPr>
          <w:instrText xml:space="preserve"> PAGEREF _Toc148265696 \h </w:instrText>
        </w:r>
        <w:r w:rsidR="00757A05">
          <w:rPr>
            <w:noProof/>
            <w:webHidden/>
          </w:rPr>
        </w:r>
        <w:r w:rsidR="00757A05">
          <w:rPr>
            <w:noProof/>
            <w:webHidden/>
          </w:rPr>
          <w:fldChar w:fldCharType="separate"/>
        </w:r>
        <w:r w:rsidR="00385E20">
          <w:rPr>
            <w:noProof/>
            <w:webHidden/>
          </w:rPr>
          <w:t>20</w:t>
        </w:r>
        <w:r w:rsidR="00757A05">
          <w:rPr>
            <w:noProof/>
            <w:webHidden/>
          </w:rPr>
          <w:fldChar w:fldCharType="end"/>
        </w:r>
      </w:hyperlink>
    </w:p>
    <w:p w14:paraId="1D737C15" w14:textId="496B0D83"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97" w:history="1">
        <w:r w:rsidR="00757A05" w:rsidRPr="008A5EE8">
          <w:rPr>
            <w:rStyle w:val="Hyperlink"/>
            <w:rFonts w:ascii="Sylfaen" w:hAnsi="Sylfaen"/>
            <w:noProof/>
            <w:lang w:val="en-GB"/>
          </w:rPr>
          <w:t>3.3.</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cs="Sylfaen"/>
            <w:noProof/>
            <w:lang w:val="en-GB"/>
          </w:rPr>
          <w:t>დაგეგმვის</w:t>
        </w:r>
        <w:r w:rsidR="00757A05" w:rsidRPr="008A5EE8">
          <w:rPr>
            <w:rStyle w:val="Hyperlink"/>
            <w:rFonts w:ascii="Sylfaen" w:hAnsi="Sylfaen"/>
            <w:noProof/>
            <w:lang w:val="en-GB"/>
          </w:rPr>
          <w:t xml:space="preserve"> </w:t>
        </w:r>
        <w:r w:rsidR="00757A05" w:rsidRPr="008A5EE8">
          <w:rPr>
            <w:rStyle w:val="Hyperlink"/>
            <w:rFonts w:ascii="Sylfaen" w:hAnsi="Sylfaen"/>
            <w:noProof/>
            <w:lang w:val="ka-GE"/>
          </w:rPr>
          <w:t xml:space="preserve">და სგშ-ს პროცესების </w:t>
        </w:r>
        <w:r w:rsidR="00757A05" w:rsidRPr="008A5EE8">
          <w:rPr>
            <w:rStyle w:val="Hyperlink"/>
            <w:rFonts w:ascii="Sylfaen" w:hAnsi="Sylfaen" w:cs="Sylfaen"/>
            <w:noProof/>
            <w:lang w:val="en-GB"/>
          </w:rPr>
          <w:t>პროცედურული</w:t>
        </w:r>
        <w:r w:rsidR="00757A05" w:rsidRPr="008A5EE8">
          <w:rPr>
            <w:rStyle w:val="Hyperlink"/>
            <w:rFonts w:ascii="Sylfaen" w:hAnsi="Sylfaen"/>
            <w:noProof/>
            <w:lang w:val="en-GB"/>
          </w:rPr>
          <w:t xml:space="preserve"> </w:t>
        </w:r>
        <w:r w:rsidR="00757A05" w:rsidRPr="008A5EE8">
          <w:rPr>
            <w:rStyle w:val="Hyperlink"/>
            <w:rFonts w:ascii="Sylfaen" w:hAnsi="Sylfaen" w:cs="Sylfaen"/>
            <w:noProof/>
            <w:lang w:val="en-GB"/>
          </w:rPr>
          <w:t>ინტეგრაცია</w:t>
        </w:r>
        <w:r w:rsidR="00757A05">
          <w:rPr>
            <w:noProof/>
            <w:webHidden/>
          </w:rPr>
          <w:tab/>
        </w:r>
        <w:r w:rsidR="00757A05">
          <w:rPr>
            <w:noProof/>
            <w:webHidden/>
          </w:rPr>
          <w:fldChar w:fldCharType="begin"/>
        </w:r>
        <w:r w:rsidR="00757A05">
          <w:rPr>
            <w:noProof/>
            <w:webHidden/>
          </w:rPr>
          <w:instrText xml:space="preserve"> PAGEREF _Toc148265697 \h </w:instrText>
        </w:r>
        <w:r w:rsidR="00757A05">
          <w:rPr>
            <w:noProof/>
            <w:webHidden/>
          </w:rPr>
        </w:r>
        <w:r w:rsidR="00757A05">
          <w:rPr>
            <w:noProof/>
            <w:webHidden/>
          </w:rPr>
          <w:fldChar w:fldCharType="separate"/>
        </w:r>
        <w:r w:rsidR="00385E20">
          <w:rPr>
            <w:noProof/>
            <w:webHidden/>
          </w:rPr>
          <w:t>20</w:t>
        </w:r>
        <w:r w:rsidR="00757A05">
          <w:rPr>
            <w:noProof/>
            <w:webHidden/>
          </w:rPr>
          <w:fldChar w:fldCharType="end"/>
        </w:r>
      </w:hyperlink>
    </w:p>
    <w:p w14:paraId="726BE46E" w14:textId="28C6B227"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98" w:history="1">
        <w:r w:rsidR="00757A05" w:rsidRPr="008A5EE8">
          <w:rPr>
            <w:rStyle w:val="Hyperlink"/>
            <w:rFonts w:ascii="Sylfaen" w:hAnsi="Sylfaen"/>
            <w:noProof/>
            <w:lang w:val="en-GB"/>
          </w:rPr>
          <w:t>3.4.</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cs="Sylfaen"/>
            <w:noProof/>
            <w:lang w:val="en-GB"/>
          </w:rPr>
          <w:t>სგშ</w:t>
        </w:r>
        <w:r w:rsidR="00757A05" w:rsidRPr="008A5EE8">
          <w:rPr>
            <w:rStyle w:val="Hyperlink"/>
            <w:rFonts w:ascii="Sylfaen" w:hAnsi="Sylfaen"/>
            <w:noProof/>
            <w:lang w:val="en-GB"/>
          </w:rPr>
          <w:t>-</w:t>
        </w:r>
        <w:r w:rsidR="00757A05" w:rsidRPr="008A5EE8">
          <w:rPr>
            <w:rStyle w:val="Hyperlink"/>
            <w:rFonts w:ascii="Sylfaen" w:hAnsi="Sylfaen"/>
            <w:noProof/>
            <w:lang w:val="ka-GE"/>
          </w:rPr>
          <w:t>ი</w:t>
        </w:r>
        <w:r w:rsidR="00757A05" w:rsidRPr="008A5EE8">
          <w:rPr>
            <w:rStyle w:val="Hyperlink"/>
            <w:rFonts w:ascii="Sylfaen" w:hAnsi="Sylfaen" w:cs="Sylfaen"/>
            <w:noProof/>
            <w:lang w:val="en-GB"/>
          </w:rPr>
          <w:t>ს</w:t>
        </w:r>
        <w:r w:rsidR="00757A05" w:rsidRPr="008A5EE8">
          <w:rPr>
            <w:rStyle w:val="Hyperlink"/>
            <w:rFonts w:ascii="Sylfaen" w:hAnsi="Sylfaen"/>
            <w:noProof/>
            <w:lang w:val="en-GB"/>
          </w:rPr>
          <w:t xml:space="preserve"> </w:t>
        </w:r>
        <w:r w:rsidR="00757A05" w:rsidRPr="008A5EE8">
          <w:rPr>
            <w:rStyle w:val="Hyperlink"/>
            <w:rFonts w:ascii="Sylfaen" w:hAnsi="Sylfaen" w:cs="Sylfaen"/>
            <w:noProof/>
            <w:lang w:val="en-GB"/>
          </w:rPr>
          <w:t>სპეციფიკური</w:t>
        </w:r>
        <w:r w:rsidR="00757A05" w:rsidRPr="008A5EE8">
          <w:rPr>
            <w:rStyle w:val="Hyperlink"/>
            <w:rFonts w:ascii="Sylfaen" w:hAnsi="Sylfaen"/>
            <w:noProof/>
            <w:lang w:val="en-GB"/>
          </w:rPr>
          <w:t xml:space="preserve"> </w:t>
        </w:r>
        <w:r w:rsidR="00757A05" w:rsidRPr="008A5EE8">
          <w:rPr>
            <w:rStyle w:val="Hyperlink"/>
            <w:rFonts w:ascii="Sylfaen" w:hAnsi="Sylfaen" w:cs="Sylfaen"/>
            <w:noProof/>
            <w:lang w:val="en-GB"/>
          </w:rPr>
          <w:t>სარგებელი</w:t>
        </w:r>
        <w:r w:rsidR="00757A05" w:rsidRPr="008A5EE8">
          <w:rPr>
            <w:rStyle w:val="Hyperlink"/>
            <w:rFonts w:ascii="Sylfaen" w:hAnsi="Sylfaen"/>
            <w:noProof/>
            <w:lang w:val="en-GB"/>
          </w:rPr>
          <w:t xml:space="preserve"> </w:t>
        </w:r>
        <w:r w:rsidR="00757A05" w:rsidRPr="008A5EE8">
          <w:rPr>
            <w:rStyle w:val="Hyperlink"/>
            <w:rFonts w:ascii="Sylfaen" w:hAnsi="Sylfaen" w:cs="Sylfaen"/>
            <w:noProof/>
            <w:lang w:val="en-GB"/>
          </w:rPr>
          <w:t>სივრცის დაგეგმარებისთვის</w:t>
        </w:r>
        <w:r w:rsidR="00757A05">
          <w:rPr>
            <w:noProof/>
            <w:webHidden/>
          </w:rPr>
          <w:tab/>
        </w:r>
        <w:r w:rsidR="00757A05">
          <w:rPr>
            <w:noProof/>
            <w:webHidden/>
          </w:rPr>
          <w:fldChar w:fldCharType="begin"/>
        </w:r>
        <w:r w:rsidR="00757A05">
          <w:rPr>
            <w:noProof/>
            <w:webHidden/>
          </w:rPr>
          <w:instrText xml:space="preserve"> PAGEREF _Toc148265698 \h </w:instrText>
        </w:r>
        <w:r w:rsidR="00757A05">
          <w:rPr>
            <w:noProof/>
            <w:webHidden/>
          </w:rPr>
        </w:r>
        <w:r w:rsidR="00757A05">
          <w:rPr>
            <w:noProof/>
            <w:webHidden/>
          </w:rPr>
          <w:fldChar w:fldCharType="separate"/>
        </w:r>
        <w:r w:rsidR="00385E20">
          <w:rPr>
            <w:noProof/>
            <w:webHidden/>
          </w:rPr>
          <w:t>23</w:t>
        </w:r>
        <w:r w:rsidR="00757A05">
          <w:rPr>
            <w:noProof/>
            <w:webHidden/>
          </w:rPr>
          <w:fldChar w:fldCharType="end"/>
        </w:r>
      </w:hyperlink>
    </w:p>
    <w:p w14:paraId="30273B26" w14:textId="3756F0F0"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699" w:history="1">
        <w:r w:rsidR="00757A05" w:rsidRPr="008A5EE8">
          <w:rPr>
            <w:rStyle w:val="Hyperlink"/>
            <w:rFonts w:ascii="Sylfaen" w:hAnsi="Sylfaen"/>
            <w:noProof/>
          </w:rPr>
          <w:t>4.</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სგშ</w:t>
        </w:r>
        <w:r w:rsidR="00757A05" w:rsidRPr="008A5EE8">
          <w:rPr>
            <w:rStyle w:val="Hyperlink"/>
            <w:rFonts w:ascii="Sylfaen" w:hAnsi="Sylfaen"/>
            <w:noProof/>
          </w:rPr>
          <w:t xml:space="preserve"> </w:t>
        </w:r>
        <w:r w:rsidR="00757A05" w:rsidRPr="008A5EE8">
          <w:rPr>
            <w:rStyle w:val="Hyperlink"/>
            <w:rFonts w:ascii="Sylfaen" w:hAnsi="Sylfaen" w:cs="Sylfaen"/>
            <w:noProof/>
          </w:rPr>
          <w:t>სივრცი</w:t>
        </w:r>
        <w:r w:rsidR="00757A05" w:rsidRPr="008A5EE8">
          <w:rPr>
            <w:rStyle w:val="Hyperlink"/>
            <w:rFonts w:ascii="Sylfaen" w:hAnsi="Sylfaen" w:cs="Sylfaen"/>
            <w:noProof/>
            <w:lang w:val="ka-GE"/>
          </w:rPr>
          <w:t>ს</w:t>
        </w:r>
        <w:r w:rsidR="00757A05" w:rsidRPr="008A5EE8">
          <w:rPr>
            <w:rStyle w:val="Hyperlink"/>
            <w:rFonts w:ascii="Sylfaen" w:hAnsi="Sylfaen"/>
            <w:noProof/>
          </w:rPr>
          <w:t xml:space="preserve"> </w:t>
        </w:r>
        <w:r w:rsidR="00757A05" w:rsidRPr="008A5EE8">
          <w:rPr>
            <w:rStyle w:val="Hyperlink"/>
            <w:rFonts w:ascii="Sylfaen" w:hAnsi="Sylfaen" w:cs="Sylfaen"/>
            <w:noProof/>
          </w:rPr>
          <w:t>დაგეგმარებაში</w:t>
        </w:r>
        <w:r w:rsidR="00757A05">
          <w:rPr>
            <w:noProof/>
            <w:webHidden/>
          </w:rPr>
          <w:tab/>
        </w:r>
        <w:r w:rsidR="00757A05">
          <w:rPr>
            <w:noProof/>
            <w:webHidden/>
          </w:rPr>
          <w:fldChar w:fldCharType="begin"/>
        </w:r>
        <w:r w:rsidR="00757A05">
          <w:rPr>
            <w:noProof/>
            <w:webHidden/>
          </w:rPr>
          <w:instrText xml:space="preserve"> PAGEREF _Toc148265699 \h </w:instrText>
        </w:r>
        <w:r w:rsidR="00757A05">
          <w:rPr>
            <w:noProof/>
            <w:webHidden/>
          </w:rPr>
        </w:r>
        <w:r w:rsidR="00757A05">
          <w:rPr>
            <w:noProof/>
            <w:webHidden/>
          </w:rPr>
          <w:fldChar w:fldCharType="separate"/>
        </w:r>
        <w:r w:rsidR="00385E20">
          <w:rPr>
            <w:noProof/>
            <w:webHidden/>
          </w:rPr>
          <w:t>24</w:t>
        </w:r>
        <w:r w:rsidR="00757A05">
          <w:rPr>
            <w:noProof/>
            <w:webHidden/>
          </w:rPr>
          <w:fldChar w:fldCharType="end"/>
        </w:r>
      </w:hyperlink>
    </w:p>
    <w:p w14:paraId="6C14E151" w14:textId="6D423B36"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700" w:history="1">
        <w:r w:rsidR="00757A05" w:rsidRPr="008A5EE8">
          <w:rPr>
            <w:rStyle w:val="Hyperlink"/>
            <w:rFonts w:ascii="Sylfaen" w:hAnsi="Sylfaen"/>
            <w:noProof/>
            <w:lang w:val="en-GB"/>
          </w:rPr>
          <w:t>4.1.</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eastAsia="Calibri" w:hAnsi="Sylfaen" w:cs="Calibri"/>
            <w:noProof/>
          </w:rPr>
          <w:t>გამოყენების სფერო / როდის მოითხოვს სივრცითი დაგეგმარების დოკუმენტები სგშ-ს?</w:t>
        </w:r>
        <w:r w:rsidR="00757A05">
          <w:rPr>
            <w:noProof/>
            <w:webHidden/>
          </w:rPr>
          <w:tab/>
        </w:r>
        <w:r w:rsidR="00757A05">
          <w:rPr>
            <w:noProof/>
            <w:webHidden/>
          </w:rPr>
          <w:fldChar w:fldCharType="begin"/>
        </w:r>
        <w:r w:rsidR="00757A05">
          <w:rPr>
            <w:noProof/>
            <w:webHidden/>
          </w:rPr>
          <w:instrText xml:space="preserve"> PAGEREF _Toc148265700 \h </w:instrText>
        </w:r>
        <w:r w:rsidR="00757A05">
          <w:rPr>
            <w:noProof/>
            <w:webHidden/>
          </w:rPr>
        </w:r>
        <w:r w:rsidR="00757A05">
          <w:rPr>
            <w:noProof/>
            <w:webHidden/>
          </w:rPr>
          <w:fldChar w:fldCharType="separate"/>
        </w:r>
        <w:r w:rsidR="00385E20">
          <w:rPr>
            <w:noProof/>
            <w:webHidden/>
          </w:rPr>
          <w:t>24</w:t>
        </w:r>
        <w:r w:rsidR="00757A05">
          <w:rPr>
            <w:noProof/>
            <w:webHidden/>
          </w:rPr>
          <w:fldChar w:fldCharType="end"/>
        </w:r>
      </w:hyperlink>
    </w:p>
    <w:p w14:paraId="7814C953" w14:textId="46BDB8D0"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701" w:history="1">
        <w:r w:rsidR="00757A05" w:rsidRPr="008A5EE8">
          <w:rPr>
            <w:rStyle w:val="Hyperlink"/>
            <w:rFonts w:ascii="Sylfaen" w:hAnsi="Sylfaen"/>
            <w:noProof/>
            <w:lang w:val="en-GB"/>
          </w:rPr>
          <w:t>4.2.</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სკრინინგი</w:t>
        </w:r>
        <w:r w:rsidR="00757A05">
          <w:rPr>
            <w:noProof/>
            <w:webHidden/>
          </w:rPr>
          <w:tab/>
        </w:r>
        <w:r w:rsidR="00757A05">
          <w:rPr>
            <w:noProof/>
            <w:webHidden/>
          </w:rPr>
          <w:fldChar w:fldCharType="begin"/>
        </w:r>
        <w:r w:rsidR="00757A05">
          <w:rPr>
            <w:noProof/>
            <w:webHidden/>
          </w:rPr>
          <w:instrText xml:space="preserve"> PAGEREF _Toc148265701 \h </w:instrText>
        </w:r>
        <w:r w:rsidR="00757A05">
          <w:rPr>
            <w:noProof/>
            <w:webHidden/>
          </w:rPr>
        </w:r>
        <w:r w:rsidR="00757A05">
          <w:rPr>
            <w:noProof/>
            <w:webHidden/>
          </w:rPr>
          <w:fldChar w:fldCharType="separate"/>
        </w:r>
        <w:r w:rsidR="00385E20">
          <w:rPr>
            <w:noProof/>
            <w:webHidden/>
          </w:rPr>
          <w:t>25</w:t>
        </w:r>
        <w:r w:rsidR="00757A05">
          <w:rPr>
            <w:noProof/>
            <w:webHidden/>
          </w:rPr>
          <w:fldChar w:fldCharType="end"/>
        </w:r>
      </w:hyperlink>
    </w:p>
    <w:p w14:paraId="507C5A61" w14:textId="65947660"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702" w:history="1">
        <w:r w:rsidR="00757A05" w:rsidRPr="008A5EE8">
          <w:rPr>
            <w:rStyle w:val="Hyperlink"/>
            <w:rFonts w:ascii="Sylfaen" w:hAnsi="Sylfaen"/>
            <w:noProof/>
            <w:lang w:val="en-GB"/>
          </w:rPr>
          <w:t>4.3.</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სკოპინგი</w:t>
        </w:r>
        <w:r w:rsidR="00757A05">
          <w:rPr>
            <w:noProof/>
            <w:webHidden/>
          </w:rPr>
          <w:tab/>
        </w:r>
        <w:r w:rsidR="00757A05">
          <w:rPr>
            <w:noProof/>
            <w:webHidden/>
          </w:rPr>
          <w:fldChar w:fldCharType="begin"/>
        </w:r>
        <w:r w:rsidR="00757A05">
          <w:rPr>
            <w:noProof/>
            <w:webHidden/>
          </w:rPr>
          <w:instrText xml:space="preserve"> PAGEREF _Toc148265702 \h </w:instrText>
        </w:r>
        <w:r w:rsidR="00757A05">
          <w:rPr>
            <w:noProof/>
            <w:webHidden/>
          </w:rPr>
        </w:r>
        <w:r w:rsidR="00757A05">
          <w:rPr>
            <w:noProof/>
            <w:webHidden/>
          </w:rPr>
          <w:fldChar w:fldCharType="separate"/>
        </w:r>
        <w:r w:rsidR="00385E20">
          <w:rPr>
            <w:noProof/>
            <w:webHidden/>
          </w:rPr>
          <w:t>26</w:t>
        </w:r>
        <w:r w:rsidR="00757A05">
          <w:rPr>
            <w:noProof/>
            <w:webHidden/>
          </w:rPr>
          <w:fldChar w:fldCharType="end"/>
        </w:r>
      </w:hyperlink>
    </w:p>
    <w:p w14:paraId="4DA4245D" w14:textId="66C32338"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703" w:history="1">
        <w:r w:rsidR="00757A05" w:rsidRPr="008A5EE8">
          <w:rPr>
            <w:rStyle w:val="Hyperlink"/>
            <w:rFonts w:ascii="Sylfaen" w:hAnsi="Sylfaen"/>
            <w:noProof/>
            <w:lang w:val="en-GB"/>
          </w:rPr>
          <w:t>4.4.</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სგშ-ს</w:t>
        </w:r>
        <w:r w:rsidR="00757A05" w:rsidRPr="008A5EE8">
          <w:rPr>
            <w:rStyle w:val="Hyperlink"/>
            <w:rFonts w:ascii="Sylfaen" w:hAnsi="Sylfaen"/>
            <w:noProof/>
            <w:lang w:val="en-GB"/>
          </w:rPr>
          <w:t xml:space="preserve"> </w:t>
        </w:r>
        <w:r w:rsidR="00757A05" w:rsidRPr="008A5EE8">
          <w:rPr>
            <w:rStyle w:val="Hyperlink"/>
            <w:rFonts w:ascii="Sylfaen" w:hAnsi="Sylfaen" w:cs="Sylfaen"/>
            <w:noProof/>
            <w:lang w:val="en-GB"/>
          </w:rPr>
          <w:t>ანგარიში</w:t>
        </w:r>
        <w:r w:rsidR="00757A05" w:rsidRPr="008A5EE8">
          <w:rPr>
            <w:rStyle w:val="Hyperlink"/>
            <w:rFonts w:ascii="Sylfaen" w:hAnsi="Sylfaen"/>
            <w:noProof/>
            <w:lang w:val="en-GB"/>
          </w:rPr>
          <w:t xml:space="preserve"> </w:t>
        </w:r>
        <w:r w:rsidR="00757A05" w:rsidRPr="008A5EE8">
          <w:rPr>
            <w:rStyle w:val="Hyperlink"/>
            <w:rFonts w:ascii="Sylfaen" w:hAnsi="Sylfaen" w:cs="Sylfaen"/>
            <w:noProof/>
            <w:lang w:val="en-GB"/>
          </w:rPr>
          <w:t>სივრცი</w:t>
        </w:r>
        <w:r w:rsidR="00757A05" w:rsidRPr="008A5EE8">
          <w:rPr>
            <w:rStyle w:val="Hyperlink"/>
            <w:rFonts w:ascii="Sylfaen" w:hAnsi="Sylfaen" w:cs="Sylfaen"/>
            <w:noProof/>
            <w:lang w:val="ka-GE"/>
          </w:rPr>
          <w:t>ს</w:t>
        </w:r>
        <w:r w:rsidR="00757A05" w:rsidRPr="008A5EE8">
          <w:rPr>
            <w:rStyle w:val="Hyperlink"/>
            <w:rFonts w:ascii="Sylfaen" w:hAnsi="Sylfaen"/>
            <w:noProof/>
            <w:lang w:val="en-GB"/>
          </w:rPr>
          <w:t>/</w:t>
        </w:r>
        <w:r w:rsidR="00757A05" w:rsidRPr="008A5EE8">
          <w:rPr>
            <w:rStyle w:val="Hyperlink"/>
            <w:rFonts w:ascii="Sylfaen" w:hAnsi="Sylfaen"/>
            <w:noProof/>
            <w:lang w:val="ka-GE"/>
          </w:rPr>
          <w:t>ქალაქთმშენებლობითი</w:t>
        </w:r>
        <w:r w:rsidR="00757A05" w:rsidRPr="008A5EE8">
          <w:rPr>
            <w:rStyle w:val="Hyperlink"/>
            <w:rFonts w:ascii="Sylfaen" w:hAnsi="Sylfaen" w:cs="Sylfaen"/>
            <w:noProof/>
            <w:lang w:val="ka-GE"/>
          </w:rPr>
          <w:t xml:space="preserve"> </w:t>
        </w:r>
        <w:r w:rsidR="00757A05" w:rsidRPr="008A5EE8">
          <w:rPr>
            <w:rStyle w:val="Hyperlink"/>
            <w:rFonts w:ascii="Sylfaen" w:hAnsi="Sylfaen" w:cs="Sylfaen"/>
            <w:noProof/>
            <w:lang w:val="en-GB"/>
          </w:rPr>
          <w:t>დაგეგმარების</w:t>
        </w:r>
        <w:r w:rsidR="00757A05" w:rsidRPr="008A5EE8">
          <w:rPr>
            <w:rStyle w:val="Hyperlink"/>
            <w:rFonts w:ascii="Sylfaen" w:hAnsi="Sylfaen"/>
            <w:noProof/>
            <w:lang w:val="en-GB"/>
          </w:rPr>
          <w:t xml:space="preserve"> </w:t>
        </w:r>
        <w:r w:rsidR="00757A05" w:rsidRPr="008A5EE8">
          <w:rPr>
            <w:rStyle w:val="Hyperlink"/>
            <w:rFonts w:ascii="Sylfaen" w:hAnsi="Sylfaen" w:cs="Sylfaen"/>
            <w:noProof/>
            <w:lang w:val="en-GB"/>
          </w:rPr>
          <w:t>დოკუმენტებისთვის</w:t>
        </w:r>
        <w:r w:rsidR="00757A05">
          <w:rPr>
            <w:noProof/>
            <w:webHidden/>
          </w:rPr>
          <w:tab/>
        </w:r>
        <w:r w:rsidR="00757A05">
          <w:rPr>
            <w:noProof/>
            <w:webHidden/>
          </w:rPr>
          <w:fldChar w:fldCharType="begin"/>
        </w:r>
        <w:r w:rsidR="00757A05">
          <w:rPr>
            <w:noProof/>
            <w:webHidden/>
          </w:rPr>
          <w:instrText xml:space="preserve"> PAGEREF _Toc148265703 \h </w:instrText>
        </w:r>
        <w:r w:rsidR="00757A05">
          <w:rPr>
            <w:noProof/>
            <w:webHidden/>
          </w:rPr>
        </w:r>
        <w:r w:rsidR="00757A05">
          <w:rPr>
            <w:noProof/>
            <w:webHidden/>
          </w:rPr>
          <w:fldChar w:fldCharType="separate"/>
        </w:r>
        <w:r w:rsidR="00385E20">
          <w:rPr>
            <w:noProof/>
            <w:webHidden/>
          </w:rPr>
          <w:t>35</w:t>
        </w:r>
        <w:r w:rsidR="00757A05">
          <w:rPr>
            <w:noProof/>
            <w:webHidden/>
          </w:rPr>
          <w:fldChar w:fldCharType="end"/>
        </w:r>
      </w:hyperlink>
    </w:p>
    <w:p w14:paraId="2D13D78E" w14:textId="77770D73"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704" w:history="1">
        <w:r w:rsidR="00757A05" w:rsidRPr="008A5EE8">
          <w:rPr>
            <w:rStyle w:val="Hyperlink"/>
            <w:rFonts w:ascii="Sylfaen" w:hAnsi="Sylfaen"/>
            <w:noProof/>
          </w:rPr>
          <w:t>5.</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cs="Sylfaen"/>
            <w:noProof/>
          </w:rPr>
          <w:t>კონსულტაციები</w:t>
        </w:r>
        <w:r w:rsidR="00757A05" w:rsidRPr="008A5EE8">
          <w:rPr>
            <w:rStyle w:val="Hyperlink"/>
            <w:rFonts w:ascii="Sylfaen" w:hAnsi="Sylfaen"/>
            <w:noProof/>
          </w:rPr>
          <w:t xml:space="preserve"> </w:t>
        </w:r>
        <w:r w:rsidR="00757A05" w:rsidRPr="008A5EE8">
          <w:rPr>
            <w:rStyle w:val="Hyperlink"/>
            <w:rFonts w:ascii="Sylfaen" w:hAnsi="Sylfaen" w:cs="Sylfaen"/>
            <w:noProof/>
          </w:rPr>
          <w:t>სივრცის დაგეგმარების</w:t>
        </w:r>
        <w:r w:rsidR="00757A05" w:rsidRPr="008A5EE8">
          <w:rPr>
            <w:rStyle w:val="Hyperlink"/>
            <w:rFonts w:ascii="Sylfaen" w:hAnsi="Sylfaen"/>
            <w:noProof/>
          </w:rPr>
          <w:t xml:space="preserve"> </w:t>
        </w:r>
        <w:r w:rsidR="00757A05" w:rsidRPr="008A5EE8">
          <w:rPr>
            <w:rStyle w:val="Hyperlink"/>
            <w:rFonts w:ascii="Sylfaen" w:hAnsi="Sylfaen" w:cs="Sylfaen"/>
            <w:noProof/>
          </w:rPr>
          <w:t>დოკუმენტისა</w:t>
        </w:r>
        <w:r w:rsidR="00757A05" w:rsidRPr="008A5EE8">
          <w:rPr>
            <w:rStyle w:val="Hyperlink"/>
            <w:rFonts w:ascii="Sylfaen" w:hAnsi="Sylfaen"/>
            <w:noProof/>
          </w:rPr>
          <w:t xml:space="preserve"> </w:t>
        </w:r>
        <w:r w:rsidR="00757A05" w:rsidRPr="008A5EE8">
          <w:rPr>
            <w:rStyle w:val="Hyperlink"/>
            <w:rFonts w:ascii="Sylfaen" w:hAnsi="Sylfaen" w:cs="Sylfaen"/>
            <w:noProof/>
          </w:rPr>
          <w:t>და</w:t>
        </w:r>
        <w:r w:rsidR="00757A05" w:rsidRPr="008A5EE8">
          <w:rPr>
            <w:rStyle w:val="Hyperlink"/>
            <w:rFonts w:ascii="Sylfaen" w:hAnsi="Sylfaen"/>
            <w:noProof/>
          </w:rPr>
          <w:t xml:space="preserve"> </w:t>
        </w:r>
        <w:r w:rsidR="00757A05" w:rsidRPr="008A5EE8">
          <w:rPr>
            <w:rStyle w:val="Hyperlink"/>
            <w:rFonts w:ascii="Sylfaen" w:hAnsi="Sylfaen"/>
            <w:noProof/>
            <w:lang w:val="ka-GE"/>
          </w:rPr>
          <w:t>სგშ</w:t>
        </w:r>
        <w:r w:rsidR="00757A05" w:rsidRPr="008A5EE8">
          <w:rPr>
            <w:rStyle w:val="Hyperlink"/>
            <w:rFonts w:ascii="Sylfaen" w:hAnsi="Sylfaen"/>
            <w:noProof/>
          </w:rPr>
          <w:t xml:space="preserve"> </w:t>
        </w:r>
        <w:r w:rsidR="00757A05" w:rsidRPr="008A5EE8">
          <w:rPr>
            <w:rStyle w:val="Hyperlink"/>
            <w:rFonts w:ascii="Sylfaen" w:hAnsi="Sylfaen" w:cs="Sylfaen"/>
            <w:noProof/>
          </w:rPr>
          <w:t>ანგარიშის</w:t>
        </w:r>
        <w:r w:rsidR="00757A05" w:rsidRPr="008A5EE8">
          <w:rPr>
            <w:rStyle w:val="Hyperlink"/>
            <w:rFonts w:ascii="Sylfaen" w:hAnsi="Sylfaen"/>
            <w:noProof/>
          </w:rPr>
          <w:t xml:space="preserve"> </w:t>
        </w:r>
        <w:r w:rsidR="00757A05" w:rsidRPr="008A5EE8">
          <w:rPr>
            <w:rStyle w:val="Hyperlink"/>
            <w:rFonts w:ascii="Sylfaen" w:hAnsi="Sylfaen" w:cs="Sylfaen"/>
            <w:noProof/>
          </w:rPr>
          <w:t>პროექტზე</w:t>
        </w:r>
        <w:r w:rsidR="00757A05">
          <w:rPr>
            <w:noProof/>
            <w:webHidden/>
          </w:rPr>
          <w:tab/>
        </w:r>
        <w:r w:rsidR="00757A05">
          <w:rPr>
            <w:noProof/>
            <w:webHidden/>
          </w:rPr>
          <w:fldChar w:fldCharType="begin"/>
        </w:r>
        <w:r w:rsidR="00757A05">
          <w:rPr>
            <w:noProof/>
            <w:webHidden/>
          </w:rPr>
          <w:instrText xml:space="preserve"> PAGEREF _Toc148265704 \h </w:instrText>
        </w:r>
        <w:r w:rsidR="00757A05">
          <w:rPr>
            <w:noProof/>
            <w:webHidden/>
          </w:rPr>
        </w:r>
        <w:r w:rsidR="00757A05">
          <w:rPr>
            <w:noProof/>
            <w:webHidden/>
          </w:rPr>
          <w:fldChar w:fldCharType="separate"/>
        </w:r>
        <w:r w:rsidR="00385E20">
          <w:rPr>
            <w:noProof/>
            <w:webHidden/>
          </w:rPr>
          <w:t>90</w:t>
        </w:r>
        <w:r w:rsidR="00757A05">
          <w:rPr>
            <w:noProof/>
            <w:webHidden/>
          </w:rPr>
          <w:fldChar w:fldCharType="end"/>
        </w:r>
      </w:hyperlink>
    </w:p>
    <w:p w14:paraId="6D413F45" w14:textId="52DD3724"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705" w:history="1">
        <w:r w:rsidR="00757A05" w:rsidRPr="008A5EE8">
          <w:rPr>
            <w:rStyle w:val="Hyperlink"/>
            <w:rFonts w:ascii="Sylfaen" w:hAnsi="Sylfaen"/>
            <w:noProof/>
          </w:rPr>
          <w:t>6.</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cs="Sylfaen"/>
            <w:noProof/>
          </w:rPr>
          <w:t>სივრცის დაგეგმარების</w:t>
        </w:r>
        <w:r w:rsidR="00757A05" w:rsidRPr="008A5EE8">
          <w:rPr>
            <w:rStyle w:val="Hyperlink"/>
            <w:rFonts w:ascii="Sylfaen" w:hAnsi="Sylfaen"/>
            <w:noProof/>
          </w:rPr>
          <w:t xml:space="preserve"> </w:t>
        </w:r>
        <w:r w:rsidR="00757A05" w:rsidRPr="008A5EE8">
          <w:rPr>
            <w:rStyle w:val="Hyperlink"/>
            <w:rFonts w:ascii="Sylfaen" w:hAnsi="Sylfaen" w:cs="Sylfaen"/>
            <w:noProof/>
          </w:rPr>
          <w:t>დოკუმენტის</w:t>
        </w:r>
        <w:r w:rsidR="00757A05" w:rsidRPr="008A5EE8">
          <w:rPr>
            <w:rStyle w:val="Hyperlink"/>
            <w:rFonts w:ascii="Sylfaen" w:hAnsi="Sylfaen"/>
            <w:noProof/>
          </w:rPr>
          <w:t xml:space="preserve"> </w:t>
        </w:r>
        <w:r w:rsidR="00757A05" w:rsidRPr="008A5EE8">
          <w:rPr>
            <w:rStyle w:val="Hyperlink"/>
            <w:rFonts w:ascii="Sylfaen" w:hAnsi="Sylfaen" w:cs="Sylfaen"/>
            <w:noProof/>
          </w:rPr>
          <w:t>და</w:t>
        </w:r>
        <w:r w:rsidR="00757A05" w:rsidRPr="008A5EE8">
          <w:rPr>
            <w:rStyle w:val="Hyperlink"/>
            <w:rFonts w:ascii="Sylfaen" w:hAnsi="Sylfaen"/>
            <w:noProof/>
          </w:rPr>
          <w:t xml:space="preserve"> </w:t>
        </w:r>
        <w:r w:rsidR="00757A05" w:rsidRPr="008A5EE8">
          <w:rPr>
            <w:rStyle w:val="Hyperlink"/>
            <w:rFonts w:ascii="Sylfaen" w:hAnsi="Sylfaen" w:cs="Sylfaen"/>
            <w:noProof/>
            <w:lang w:val="ka-GE"/>
          </w:rPr>
          <w:t>სგშ-ს</w:t>
        </w:r>
        <w:r w:rsidR="00757A05" w:rsidRPr="008A5EE8">
          <w:rPr>
            <w:rStyle w:val="Hyperlink"/>
            <w:rFonts w:ascii="Sylfaen" w:hAnsi="Sylfaen"/>
            <w:noProof/>
          </w:rPr>
          <w:t xml:space="preserve"> </w:t>
        </w:r>
        <w:r w:rsidR="00757A05" w:rsidRPr="008A5EE8">
          <w:rPr>
            <w:rStyle w:val="Hyperlink"/>
            <w:rFonts w:ascii="Sylfaen" w:hAnsi="Sylfaen" w:cs="Sylfaen"/>
            <w:noProof/>
          </w:rPr>
          <w:t>ანგარიშის</w:t>
        </w:r>
        <w:r w:rsidR="00757A05" w:rsidRPr="008A5EE8">
          <w:rPr>
            <w:rStyle w:val="Hyperlink"/>
            <w:rFonts w:ascii="Sylfaen" w:hAnsi="Sylfaen"/>
            <w:noProof/>
          </w:rPr>
          <w:t xml:space="preserve"> </w:t>
        </w:r>
        <w:r w:rsidR="00757A05" w:rsidRPr="008A5EE8">
          <w:rPr>
            <w:rStyle w:val="Hyperlink"/>
            <w:rFonts w:ascii="Sylfaen" w:hAnsi="Sylfaen" w:cs="Sylfaen"/>
            <w:noProof/>
          </w:rPr>
          <w:t>პროექტის</w:t>
        </w:r>
        <w:r w:rsidR="00757A05" w:rsidRPr="008A5EE8">
          <w:rPr>
            <w:rStyle w:val="Hyperlink"/>
            <w:rFonts w:ascii="Sylfaen" w:hAnsi="Sylfaen"/>
            <w:noProof/>
          </w:rPr>
          <w:t xml:space="preserve"> </w:t>
        </w:r>
        <w:r w:rsidR="00757A05" w:rsidRPr="008A5EE8">
          <w:rPr>
            <w:rStyle w:val="Hyperlink"/>
            <w:rFonts w:ascii="Sylfaen" w:hAnsi="Sylfaen" w:cs="Sylfaen"/>
            <w:noProof/>
          </w:rPr>
          <w:t>განხილვა</w:t>
        </w:r>
        <w:r w:rsidR="00757A05">
          <w:rPr>
            <w:noProof/>
            <w:webHidden/>
          </w:rPr>
          <w:tab/>
        </w:r>
        <w:r w:rsidR="00757A05">
          <w:rPr>
            <w:noProof/>
            <w:webHidden/>
          </w:rPr>
          <w:fldChar w:fldCharType="begin"/>
        </w:r>
        <w:r w:rsidR="00757A05">
          <w:rPr>
            <w:noProof/>
            <w:webHidden/>
          </w:rPr>
          <w:instrText xml:space="preserve"> PAGEREF _Toc148265705 \h </w:instrText>
        </w:r>
        <w:r w:rsidR="00757A05">
          <w:rPr>
            <w:noProof/>
            <w:webHidden/>
          </w:rPr>
        </w:r>
        <w:r w:rsidR="00757A05">
          <w:rPr>
            <w:noProof/>
            <w:webHidden/>
          </w:rPr>
          <w:fldChar w:fldCharType="separate"/>
        </w:r>
        <w:r w:rsidR="00385E20">
          <w:rPr>
            <w:noProof/>
            <w:webHidden/>
          </w:rPr>
          <w:t>91</w:t>
        </w:r>
        <w:r w:rsidR="00757A05">
          <w:rPr>
            <w:noProof/>
            <w:webHidden/>
          </w:rPr>
          <w:fldChar w:fldCharType="end"/>
        </w:r>
      </w:hyperlink>
    </w:p>
    <w:p w14:paraId="7B252E5A" w14:textId="11BCCD9F"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706" w:history="1">
        <w:r w:rsidR="00757A05" w:rsidRPr="008A5EE8">
          <w:rPr>
            <w:rStyle w:val="Hyperlink"/>
            <w:rFonts w:ascii="Sylfaen" w:hAnsi="Sylfaen"/>
            <w:noProof/>
          </w:rPr>
          <w:t>7.</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cs="Sylfaen"/>
            <w:noProof/>
          </w:rPr>
          <w:t>გეგმების</w:t>
        </w:r>
        <w:r w:rsidR="00757A05" w:rsidRPr="008A5EE8">
          <w:rPr>
            <w:rStyle w:val="Hyperlink"/>
            <w:rFonts w:ascii="Sylfaen" w:hAnsi="Sylfaen"/>
            <w:noProof/>
          </w:rPr>
          <w:t xml:space="preserve"> </w:t>
        </w:r>
        <w:r w:rsidR="00757A05" w:rsidRPr="008A5EE8">
          <w:rPr>
            <w:rStyle w:val="Hyperlink"/>
            <w:rFonts w:ascii="Sylfaen" w:hAnsi="Sylfaen" w:cs="Sylfaen"/>
            <w:noProof/>
          </w:rPr>
          <w:t>განხორციელების</w:t>
        </w:r>
        <w:r w:rsidR="00757A05" w:rsidRPr="008A5EE8">
          <w:rPr>
            <w:rStyle w:val="Hyperlink"/>
            <w:rFonts w:ascii="Sylfaen" w:hAnsi="Sylfaen"/>
            <w:noProof/>
          </w:rPr>
          <w:t xml:space="preserve"> </w:t>
        </w:r>
        <w:r w:rsidR="00757A05" w:rsidRPr="008A5EE8">
          <w:rPr>
            <w:rStyle w:val="Hyperlink"/>
            <w:rFonts w:ascii="Sylfaen" w:hAnsi="Sylfaen"/>
            <w:noProof/>
            <w:lang w:val="ka-GE"/>
          </w:rPr>
          <w:t xml:space="preserve">შედეგად </w:t>
        </w:r>
        <w:r w:rsidR="00757A05" w:rsidRPr="008A5EE8">
          <w:rPr>
            <w:rStyle w:val="Hyperlink"/>
            <w:rFonts w:ascii="Sylfaen" w:hAnsi="Sylfaen" w:cs="Sylfaen"/>
            <w:noProof/>
          </w:rPr>
          <w:t>გარემოზე</w:t>
        </w:r>
        <w:r w:rsidR="00757A05" w:rsidRPr="008A5EE8">
          <w:rPr>
            <w:rStyle w:val="Hyperlink"/>
            <w:rFonts w:ascii="Sylfaen" w:hAnsi="Sylfaen"/>
            <w:noProof/>
          </w:rPr>
          <w:t xml:space="preserve"> </w:t>
        </w:r>
        <w:r w:rsidR="00757A05" w:rsidRPr="008A5EE8">
          <w:rPr>
            <w:rStyle w:val="Hyperlink"/>
            <w:rFonts w:ascii="Sylfaen" w:hAnsi="Sylfaen"/>
            <w:noProof/>
            <w:lang w:val="ka-GE"/>
          </w:rPr>
          <w:t xml:space="preserve">მიყენებული </w:t>
        </w:r>
        <w:r w:rsidR="00757A05" w:rsidRPr="008A5EE8">
          <w:rPr>
            <w:rStyle w:val="Hyperlink"/>
            <w:rFonts w:ascii="Sylfaen" w:hAnsi="Sylfaen" w:cs="Sylfaen"/>
            <w:noProof/>
          </w:rPr>
          <w:t>მნიშვნელოვანი</w:t>
        </w:r>
        <w:r w:rsidR="00757A05" w:rsidRPr="008A5EE8">
          <w:rPr>
            <w:rStyle w:val="Hyperlink"/>
            <w:rFonts w:ascii="Sylfaen" w:hAnsi="Sylfaen"/>
            <w:noProof/>
          </w:rPr>
          <w:t xml:space="preserve"> </w:t>
        </w:r>
        <w:r w:rsidR="00757A05" w:rsidRPr="008A5EE8">
          <w:rPr>
            <w:rStyle w:val="Hyperlink"/>
            <w:rFonts w:ascii="Sylfaen" w:hAnsi="Sylfaen" w:cs="Sylfaen"/>
            <w:noProof/>
          </w:rPr>
          <w:t>ზემოქმედების</w:t>
        </w:r>
        <w:r w:rsidR="00757A05" w:rsidRPr="008A5EE8">
          <w:rPr>
            <w:rStyle w:val="Hyperlink"/>
            <w:rFonts w:ascii="Sylfaen" w:hAnsi="Sylfaen"/>
            <w:noProof/>
          </w:rPr>
          <w:t xml:space="preserve"> </w:t>
        </w:r>
        <w:r w:rsidR="00757A05" w:rsidRPr="008A5EE8">
          <w:rPr>
            <w:rStyle w:val="Hyperlink"/>
            <w:rFonts w:ascii="Sylfaen" w:hAnsi="Sylfaen" w:cs="Sylfaen"/>
            <w:noProof/>
          </w:rPr>
          <w:t>მონიტორინგი</w:t>
        </w:r>
        <w:r w:rsidR="00757A05">
          <w:rPr>
            <w:noProof/>
            <w:webHidden/>
          </w:rPr>
          <w:tab/>
        </w:r>
        <w:r w:rsidR="00757A05">
          <w:rPr>
            <w:noProof/>
            <w:webHidden/>
          </w:rPr>
          <w:fldChar w:fldCharType="begin"/>
        </w:r>
        <w:r w:rsidR="00757A05">
          <w:rPr>
            <w:noProof/>
            <w:webHidden/>
          </w:rPr>
          <w:instrText xml:space="preserve"> PAGEREF _Toc148265706 \h </w:instrText>
        </w:r>
        <w:r w:rsidR="00757A05">
          <w:rPr>
            <w:noProof/>
            <w:webHidden/>
          </w:rPr>
        </w:r>
        <w:r w:rsidR="00757A05">
          <w:rPr>
            <w:noProof/>
            <w:webHidden/>
          </w:rPr>
          <w:fldChar w:fldCharType="separate"/>
        </w:r>
        <w:r w:rsidR="00385E20">
          <w:rPr>
            <w:noProof/>
            <w:webHidden/>
          </w:rPr>
          <w:t>92</w:t>
        </w:r>
        <w:r w:rsidR="00757A05">
          <w:rPr>
            <w:noProof/>
            <w:webHidden/>
          </w:rPr>
          <w:fldChar w:fldCharType="end"/>
        </w:r>
      </w:hyperlink>
    </w:p>
    <w:p w14:paraId="5C702F4D" w14:textId="28F7BEF1"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707" w:history="1">
        <w:r w:rsidR="00757A05" w:rsidRPr="008A5EE8">
          <w:rPr>
            <w:rStyle w:val="Hyperlink"/>
            <w:rFonts w:ascii="Sylfaen" w:hAnsi="Sylfaen"/>
            <w:noProof/>
            <w:lang w:val="en-GB"/>
          </w:rPr>
          <w:t>7.1.</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მონიტორინგის შემუშავება</w:t>
        </w:r>
        <w:r w:rsidR="00757A05">
          <w:rPr>
            <w:noProof/>
            <w:webHidden/>
          </w:rPr>
          <w:tab/>
        </w:r>
        <w:r w:rsidR="00757A05">
          <w:rPr>
            <w:noProof/>
            <w:webHidden/>
          </w:rPr>
          <w:fldChar w:fldCharType="begin"/>
        </w:r>
        <w:r w:rsidR="00757A05">
          <w:rPr>
            <w:noProof/>
            <w:webHidden/>
          </w:rPr>
          <w:instrText xml:space="preserve"> PAGEREF _Toc148265707 \h </w:instrText>
        </w:r>
        <w:r w:rsidR="00757A05">
          <w:rPr>
            <w:noProof/>
            <w:webHidden/>
          </w:rPr>
        </w:r>
        <w:r w:rsidR="00757A05">
          <w:rPr>
            <w:noProof/>
            <w:webHidden/>
          </w:rPr>
          <w:fldChar w:fldCharType="separate"/>
        </w:r>
        <w:r w:rsidR="00385E20">
          <w:rPr>
            <w:noProof/>
            <w:webHidden/>
          </w:rPr>
          <w:t>92</w:t>
        </w:r>
        <w:r w:rsidR="00757A05">
          <w:rPr>
            <w:noProof/>
            <w:webHidden/>
          </w:rPr>
          <w:fldChar w:fldCharType="end"/>
        </w:r>
      </w:hyperlink>
    </w:p>
    <w:p w14:paraId="56D37982" w14:textId="143458AF"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708" w:history="1">
        <w:r w:rsidR="00757A05" w:rsidRPr="008A5EE8">
          <w:rPr>
            <w:rStyle w:val="Hyperlink"/>
            <w:rFonts w:ascii="Sylfaen" w:hAnsi="Sylfaen"/>
            <w:noProof/>
            <w:lang w:val="en-GB"/>
          </w:rPr>
          <w:t>7.2.</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ინდიკატორების განსაზღვრა</w:t>
        </w:r>
        <w:r w:rsidR="00757A05">
          <w:rPr>
            <w:noProof/>
            <w:webHidden/>
          </w:rPr>
          <w:tab/>
        </w:r>
        <w:r w:rsidR="00757A05">
          <w:rPr>
            <w:noProof/>
            <w:webHidden/>
          </w:rPr>
          <w:fldChar w:fldCharType="begin"/>
        </w:r>
        <w:r w:rsidR="00757A05">
          <w:rPr>
            <w:noProof/>
            <w:webHidden/>
          </w:rPr>
          <w:instrText xml:space="preserve"> PAGEREF _Toc148265708 \h </w:instrText>
        </w:r>
        <w:r w:rsidR="00757A05">
          <w:rPr>
            <w:noProof/>
            <w:webHidden/>
          </w:rPr>
        </w:r>
        <w:r w:rsidR="00757A05">
          <w:rPr>
            <w:noProof/>
            <w:webHidden/>
          </w:rPr>
          <w:fldChar w:fldCharType="separate"/>
        </w:r>
        <w:r w:rsidR="00385E20">
          <w:rPr>
            <w:noProof/>
            <w:webHidden/>
          </w:rPr>
          <w:t>92</w:t>
        </w:r>
        <w:r w:rsidR="00757A05">
          <w:rPr>
            <w:noProof/>
            <w:webHidden/>
          </w:rPr>
          <w:fldChar w:fldCharType="end"/>
        </w:r>
      </w:hyperlink>
    </w:p>
    <w:p w14:paraId="09E95695" w14:textId="6BA83BEA"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709" w:history="1">
        <w:r w:rsidR="00757A05" w:rsidRPr="008A5EE8">
          <w:rPr>
            <w:rStyle w:val="Hyperlink"/>
            <w:rFonts w:ascii="Sylfaen" w:hAnsi="Sylfaen"/>
            <w:noProof/>
            <w:lang w:val="en-GB"/>
          </w:rPr>
          <w:t>7.3.</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მონიტორინგის განხორციელება</w:t>
        </w:r>
        <w:r w:rsidR="00757A05">
          <w:rPr>
            <w:noProof/>
            <w:webHidden/>
          </w:rPr>
          <w:tab/>
        </w:r>
        <w:r w:rsidR="00757A05">
          <w:rPr>
            <w:noProof/>
            <w:webHidden/>
          </w:rPr>
          <w:fldChar w:fldCharType="begin"/>
        </w:r>
        <w:r w:rsidR="00757A05">
          <w:rPr>
            <w:noProof/>
            <w:webHidden/>
          </w:rPr>
          <w:instrText xml:space="preserve"> PAGEREF _Toc148265709 \h </w:instrText>
        </w:r>
        <w:r w:rsidR="00757A05">
          <w:rPr>
            <w:noProof/>
            <w:webHidden/>
          </w:rPr>
        </w:r>
        <w:r w:rsidR="00757A05">
          <w:rPr>
            <w:noProof/>
            <w:webHidden/>
          </w:rPr>
          <w:fldChar w:fldCharType="separate"/>
        </w:r>
        <w:r w:rsidR="00385E20">
          <w:rPr>
            <w:noProof/>
            <w:webHidden/>
          </w:rPr>
          <w:t>94</w:t>
        </w:r>
        <w:r w:rsidR="00757A05">
          <w:rPr>
            <w:noProof/>
            <w:webHidden/>
          </w:rPr>
          <w:fldChar w:fldCharType="end"/>
        </w:r>
      </w:hyperlink>
    </w:p>
    <w:p w14:paraId="57AB4A40" w14:textId="5CB694F3"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710" w:history="1">
        <w:r w:rsidR="00757A05" w:rsidRPr="008A5EE8">
          <w:rPr>
            <w:rStyle w:val="Hyperlink"/>
            <w:rFonts w:ascii="Sylfaen" w:hAnsi="Sylfaen"/>
            <w:noProof/>
          </w:rPr>
          <w:t>8.</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cs="Sylfaen"/>
            <w:noProof/>
          </w:rPr>
          <w:t>შერჩეული</w:t>
        </w:r>
        <w:r w:rsidR="00757A05" w:rsidRPr="008A5EE8">
          <w:rPr>
            <w:rStyle w:val="Hyperlink"/>
            <w:rFonts w:ascii="Sylfaen" w:hAnsi="Sylfaen"/>
            <w:noProof/>
          </w:rPr>
          <w:t xml:space="preserve"> </w:t>
        </w:r>
        <w:r w:rsidR="00757A05" w:rsidRPr="008A5EE8">
          <w:rPr>
            <w:rStyle w:val="Hyperlink"/>
            <w:rFonts w:ascii="Sylfaen" w:hAnsi="Sylfaen" w:cs="Sylfaen"/>
            <w:noProof/>
          </w:rPr>
          <w:t>მწვანე</w:t>
        </w:r>
        <w:r w:rsidR="00757A05" w:rsidRPr="008A5EE8">
          <w:rPr>
            <w:rStyle w:val="Hyperlink"/>
            <w:rFonts w:ascii="Sylfaen" w:hAnsi="Sylfaen"/>
            <w:noProof/>
          </w:rPr>
          <w:t xml:space="preserve"> </w:t>
        </w:r>
        <w:r w:rsidR="00757A05" w:rsidRPr="008A5EE8">
          <w:rPr>
            <w:rStyle w:val="Hyperlink"/>
            <w:rFonts w:ascii="Sylfaen" w:hAnsi="Sylfaen" w:cs="Sylfaen"/>
            <w:noProof/>
            <w:lang w:val="ka-GE"/>
          </w:rPr>
          <w:t>კონცეფციები</w:t>
        </w:r>
        <w:r w:rsidR="00757A05" w:rsidRPr="008A5EE8">
          <w:rPr>
            <w:rStyle w:val="Hyperlink"/>
            <w:rFonts w:ascii="Sylfaen" w:hAnsi="Sylfaen"/>
            <w:noProof/>
          </w:rPr>
          <w:t xml:space="preserve">, </w:t>
        </w:r>
        <w:r w:rsidR="00757A05" w:rsidRPr="008A5EE8">
          <w:rPr>
            <w:rStyle w:val="Hyperlink"/>
            <w:rFonts w:ascii="Sylfaen" w:hAnsi="Sylfaen" w:cs="Sylfaen"/>
            <w:noProof/>
          </w:rPr>
          <w:t>რომლებიც</w:t>
        </w:r>
        <w:r w:rsidR="00757A05" w:rsidRPr="008A5EE8">
          <w:rPr>
            <w:rStyle w:val="Hyperlink"/>
            <w:rFonts w:ascii="Sylfaen" w:hAnsi="Sylfaen"/>
            <w:noProof/>
          </w:rPr>
          <w:t xml:space="preserve"> </w:t>
        </w:r>
        <w:r w:rsidR="00757A05" w:rsidRPr="008A5EE8">
          <w:rPr>
            <w:rStyle w:val="Hyperlink"/>
            <w:rFonts w:ascii="Sylfaen" w:hAnsi="Sylfaen" w:cs="Sylfaen"/>
            <w:noProof/>
          </w:rPr>
          <w:t>დაგეგმვის</w:t>
        </w:r>
        <w:r w:rsidR="00757A05" w:rsidRPr="008A5EE8">
          <w:rPr>
            <w:rStyle w:val="Hyperlink"/>
            <w:rFonts w:ascii="Sylfaen" w:hAnsi="Sylfaen"/>
            <w:noProof/>
          </w:rPr>
          <w:t xml:space="preserve"> </w:t>
        </w:r>
        <w:r w:rsidR="00757A05" w:rsidRPr="008A5EE8">
          <w:rPr>
            <w:rStyle w:val="Hyperlink"/>
            <w:rFonts w:ascii="Sylfaen" w:hAnsi="Sylfaen" w:cs="Sylfaen"/>
            <w:noProof/>
          </w:rPr>
          <w:t>ინსტრუმენტებ</w:t>
        </w:r>
        <w:r w:rsidR="00757A05" w:rsidRPr="008A5EE8">
          <w:rPr>
            <w:rStyle w:val="Hyperlink"/>
            <w:rFonts w:ascii="Sylfaen" w:hAnsi="Sylfaen" w:cs="Sylfaen"/>
            <w:noProof/>
            <w:lang w:val="ka-GE"/>
          </w:rPr>
          <w:t>სა</w:t>
        </w:r>
        <w:r w:rsidR="00757A05" w:rsidRPr="008A5EE8">
          <w:rPr>
            <w:rStyle w:val="Hyperlink"/>
            <w:rFonts w:ascii="Sylfaen" w:hAnsi="Sylfaen"/>
            <w:noProof/>
          </w:rPr>
          <w:t xml:space="preserve"> </w:t>
        </w:r>
        <w:r w:rsidR="00757A05" w:rsidRPr="008A5EE8">
          <w:rPr>
            <w:rStyle w:val="Hyperlink"/>
            <w:rFonts w:ascii="Sylfaen" w:hAnsi="Sylfaen" w:cs="Sylfaen"/>
            <w:noProof/>
          </w:rPr>
          <w:t>და</w:t>
        </w:r>
        <w:r w:rsidR="00757A05" w:rsidRPr="008A5EE8">
          <w:rPr>
            <w:rStyle w:val="Hyperlink"/>
            <w:rFonts w:ascii="Sylfaen" w:hAnsi="Sylfaen"/>
            <w:noProof/>
          </w:rPr>
          <w:t xml:space="preserve"> </w:t>
        </w:r>
        <w:r w:rsidR="00757A05" w:rsidRPr="008A5EE8">
          <w:rPr>
            <w:rStyle w:val="Hyperlink"/>
            <w:rFonts w:ascii="Sylfaen" w:hAnsi="Sylfaen" w:cs="Sylfaen"/>
            <w:noProof/>
            <w:lang w:val="ka-GE"/>
          </w:rPr>
          <w:t>სგშ-</w:t>
        </w:r>
        <w:r w:rsidR="00757A05" w:rsidRPr="008A5EE8">
          <w:rPr>
            <w:rStyle w:val="Hyperlink"/>
            <w:rFonts w:ascii="Sylfaen" w:hAnsi="Sylfaen" w:cs="Sylfaen"/>
            <w:noProof/>
          </w:rPr>
          <w:t>თან</w:t>
        </w:r>
        <w:r w:rsidR="00757A05" w:rsidRPr="008A5EE8">
          <w:rPr>
            <w:rStyle w:val="Hyperlink"/>
            <w:rFonts w:ascii="Sylfaen" w:hAnsi="Sylfaen" w:cs="Sylfaen"/>
            <w:noProof/>
            <w:lang w:val="ka-GE"/>
          </w:rPr>
          <w:t xml:space="preserve"> არის დაკავშირებული</w:t>
        </w:r>
        <w:r w:rsidR="00757A05">
          <w:rPr>
            <w:noProof/>
            <w:webHidden/>
          </w:rPr>
          <w:tab/>
        </w:r>
        <w:r w:rsidR="00757A05">
          <w:rPr>
            <w:noProof/>
            <w:webHidden/>
          </w:rPr>
          <w:fldChar w:fldCharType="begin"/>
        </w:r>
        <w:r w:rsidR="00757A05">
          <w:rPr>
            <w:noProof/>
            <w:webHidden/>
          </w:rPr>
          <w:instrText xml:space="preserve"> PAGEREF _Toc148265710 \h </w:instrText>
        </w:r>
        <w:r w:rsidR="00757A05">
          <w:rPr>
            <w:noProof/>
            <w:webHidden/>
          </w:rPr>
        </w:r>
        <w:r w:rsidR="00757A05">
          <w:rPr>
            <w:noProof/>
            <w:webHidden/>
          </w:rPr>
          <w:fldChar w:fldCharType="separate"/>
        </w:r>
        <w:r w:rsidR="00385E20">
          <w:rPr>
            <w:noProof/>
            <w:webHidden/>
          </w:rPr>
          <w:t>95</w:t>
        </w:r>
        <w:r w:rsidR="00757A05">
          <w:rPr>
            <w:noProof/>
            <w:webHidden/>
          </w:rPr>
          <w:fldChar w:fldCharType="end"/>
        </w:r>
      </w:hyperlink>
    </w:p>
    <w:p w14:paraId="614C54F6" w14:textId="4E2BDE64"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711" w:history="1">
        <w:r w:rsidR="00757A05" w:rsidRPr="008A5EE8">
          <w:rPr>
            <w:rStyle w:val="Hyperlink"/>
            <w:rFonts w:ascii="Sylfaen" w:hAnsi="Sylfaen"/>
            <w:noProof/>
          </w:rPr>
          <w:t>8.1.</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cs="Sylfaen"/>
            <w:noProof/>
          </w:rPr>
          <w:t>ბუნებაზე</w:t>
        </w:r>
        <w:r w:rsidR="00757A05" w:rsidRPr="008A5EE8">
          <w:rPr>
            <w:rStyle w:val="Hyperlink"/>
            <w:rFonts w:ascii="Sylfaen" w:hAnsi="Sylfaen"/>
            <w:noProof/>
          </w:rPr>
          <w:t xml:space="preserve"> </w:t>
        </w:r>
        <w:r w:rsidR="00757A05" w:rsidRPr="008A5EE8">
          <w:rPr>
            <w:rStyle w:val="Hyperlink"/>
            <w:rFonts w:ascii="Sylfaen" w:hAnsi="Sylfaen" w:cs="Sylfaen"/>
            <w:noProof/>
          </w:rPr>
          <w:t>დაფუძნებული</w:t>
        </w:r>
        <w:r w:rsidR="00757A05" w:rsidRPr="008A5EE8">
          <w:rPr>
            <w:rStyle w:val="Hyperlink"/>
            <w:rFonts w:ascii="Sylfaen" w:hAnsi="Sylfaen"/>
            <w:noProof/>
          </w:rPr>
          <w:t xml:space="preserve"> </w:t>
        </w:r>
        <w:r w:rsidR="00757A05" w:rsidRPr="008A5EE8">
          <w:rPr>
            <w:rStyle w:val="Hyperlink"/>
            <w:rFonts w:ascii="Sylfaen" w:hAnsi="Sylfaen" w:cs="Sylfaen"/>
            <w:noProof/>
          </w:rPr>
          <w:t>გადაწყვეტ</w:t>
        </w:r>
        <w:r w:rsidR="00757A05" w:rsidRPr="008A5EE8">
          <w:rPr>
            <w:rStyle w:val="Hyperlink"/>
            <w:rFonts w:ascii="Sylfaen" w:hAnsi="Sylfaen" w:cs="Sylfaen"/>
            <w:noProof/>
            <w:lang w:val="ka-GE"/>
          </w:rPr>
          <w:t xml:space="preserve">ები </w:t>
        </w:r>
        <w:r w:rsidR="00757A05" w:rsidRPr="008A5EE8">
          <w:rPr>
            <w:rStyle w:val="Hyperlink"/>
            <w:rFonts w:ascii="Sylfaen" w:hAnsi="Sylfaen"/>
            <w:noProof/>
          </w:rPr>
          <w:t>(NbS)</w:t>
        </w:r>
        <w:r w:rsidR="00757A05">
          <w:rPr>
            <w:noProof/>
            <w:webHidden/>
          </w:rPr>
          <w:tab/>
        </w:r>
        <w:r w:rsidR="00757A05">
          <w:rPr>
            <w:noProof/>
            <w:webHidden/>
          </w:rPr>
          <w:fldChar w:fldCharType="begin"/>
        </w:r>
        <w:r w:rsidR="00757A05">
          <w:rPr>
            <w:noProof/>
            <w:webHidden/>
          </w:rPr>
          <w:instrText xml:space="preserve"> PAGEREF _Toc148265711 \h </w:instrText>
        </w:r>
        <w:r w:rsidR="00757A05">
          <w:rPr>
            <w:noProof/>
            <w:webHidden/>
          </w:rPr>
        </w:r>
        <w:r w:rsidR="00757A05">
          <w:rPr>
            <w:noProof/>
            <w:webHidden/>
          </w:rPr>
          <w:fldChar w:fldCharType="separate"/>
        </w:r>
        <w:r w:rsidR="00385E20">
          <w:rPr>
            <w:noProof/>
            <w:webHidden/>
          </w:rPr>
          <w:t>95</w:t>
        </w:r>
        <w:r w:rsidR="00757A05">
          <w:rPr>
            <w:noProof/>
            <w:webHidden/>
          </w:rPr>
          <w:fldChar w:fldCharType="end"/>
        </w:r>
      </w:hyperlink>
    </w:p>
    <w:p w14:paraId="486447CB" w14:textId="7A45BB0F"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712" w:history="1">
        <w:r w:rsidR="00757A05" w:rsidRPr="008A5EE8">
          <w:rPr>
            <w:rStyle w:val="Hyperlink"/>
            <w:rFonts w:ascii="Sylfaen" w:hAnsi="Sylfaen"/>
            <w:noProof/>
            <w:lang w:val="en-US"/>
          </w:rPr>
          <w:t>8.2.</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noProof/>
            <w:lang w:val="ka-GE"/>
          </w:rPr>
          <w:t>ეკოლოგიური ქსელი</w:t>
        </w:r>
        <w:r w:rsidR="00757A05">
          <w:rPr>
            <w:noProof/>
            <w:webHidden/>
          </w:rPr>
          <w:tab/>
        </w:r>
        <w:r w:rsidR="00757A05">
          <w:rPr>
            <w:noProof/>
            <w:webHidden/>
          </w:rPr>
          <w:fldChar w:fldCharType="begin"/>
        </w:r>
        <w:r w:rsidR="00757A05">
          <w:rPr>
            <w:noProof/>
            <w:webHidden/>
          </w:rPr>
          <w:instrText xml:space="preserve"> PAGEREF _Toc148265712 \h </w:instrText>
        </w:r>
        <w:r w:rsidR="00757A05">
          <w:rPr>
            <w:noProof/>
            <w:webHidden/>
          </w:rPr>
        </w:r>
        <w:r w:rsidR="00757A05">
          <w:rPr>
            <w:noProof/>
            <w:webHidden/>
          </w:rPr>
          <w:fldChar w:fldCharType="separate"/>
        </w:r>
        <w:r w:rsidR="00385E20">
          <w:rPr>
            <w:noProof/>
            <w:webHidden/>
          </w:rPr>
          <w:t>98</w:t>
        </w:r>
        <w:r w:rsidR="00757A05">
          <w:rPr>
            <w:noProof/>
            <w:webHidden/>
          </w:rPr>
          <w:fldChar w:fldCharType="end"/>
        </w:r>
      </w:hyperlink>
    </w:p>
    <w:p w14:paraId="4A231C33" w14:textId="327CBE24" w:rsidR="00757A05" w:rsidRDefault="00E973B1">
      <w:pPr>
        <w:pStyle w:val="TOC2"/>
        <w:tabs>
          <w:tab w:val="left" w:pos="960"/>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713" w:history="1">
        <w:r w:rsidR="00757A05" w:rsidRPr="008A5EE8">
          <w:rPr>
            <w:rStyle w:val="Hyperlink"/>
            <w:rFonts w:ascii="Sylfaen" w:hAnsi="Sylfaen"/>
            <w:noProof/>
            <w:lang w:val="en-GB"/>
          </w:rPr>
          <w:t>8.3.</w:t>
        </w:r>
        <w:r w:rsidR="00757A05">
          <w:rPr>
            <w:rFonts w:asciiTheme="minorHAnsi" w:eastAsiaTheme="minorEastAsia" w:hAnsiTheme="minorHAnsi" w:cstheme="minorBidi"/>
            <w:noProof/>
            <w:kern w:val="2"/>
            <w:szCs w:val="22"/>
            <w:lang w:val="en-US" w:eastAsia="en-US"/>
            <w14:ligatures w14:val="standardContextual"/>
          </w:rPr>
          <w:tab/>
        </w:r>
        <w:r w:rsidR="00757A05" w:rsidRPr="008A5EE8">
          <w:rPr>
            <w:rStyle w:val="Hyperlink"/>
            <w:rFonts w:ascii="Sylfaen" w:hAnsi="Sylfaen" w:cs="Sylfaen"/>
            <w:noProof/>
            <w:lang w:val="en-GB"/>
          </w:rPr>
          <w:t>მწვანე</w:t>
        </w:r>
        <w:r w:rsidR="00757A05" w:rsidRPr="008A5EE8">
          <w:rPr>
            <w:rStyle w:val="Hyperlink"/>
            <w:rFonts w:ascii="Sylfaen" w:hAnsi="Sylfaen"/>
            <w:noProof/>
            <w:lang w:val="en-GB"/>
          </w:rPr>
          <w:t xml:space="preserve"> (</w:t>
        </w:r>
        <w:r w:rsidR="00757A05" w:rsidRPr="008A5EE8">
          <w:rPr>
            <w:rStyle w:val="Hyperlink"/>
            <w:rFonts w:ascii="Sylfaen" w:hAnsi="Sylfaen" w:cs="Sylfaen"/>
            <w:noProof/>
            <w:lang w:val="en-GB"/>
          </w:rPr>
          <w:t>და</w:t>
        </w:r>
        <w:r w:rsidR="00757A05" w:rsidRPr="008A5EE8">
          <w:rPr>
            <w:rStyle w:val="Hyperlink"/>
            <w:rFonts w:ascii="Sylfaen" w:hAnsi="Sylfaen"/>
            <w:noProof/>
            <w:lang w:val="en-GB"/>
          </w:rPr>
          <w:t xml:space="preserve"> </w:t>
        </w:r>
        <w:r w:rsidR="00757A05" w:rsidRPr="008A5EE8">
          <w:rPr>
            <w:rStyle w:val="Hyperlink"/>
            <w:rFonts w:ascii="Sylfaen" w:hAnsi="Sylfaen" w:cs="Sylfaen"/>
            <w:noProof/>
            <w:lang w:val="en-GB"/>
          </w:rPr>
          <w:t>ლურჯი</w:t>
        </w:r>
        <w:r w:rsidR="00757A05" w:rsidRPr="008A5EE8">
          <w:rPr>
            <w:rStyle w:val="Hyperlink"/>
            <w:rFonts w:ascii="Sylfaen" w:hAnsi="Sylfaen"/>
            <w:noProof/>
            <w:lang w:val="en-GB"/>
          </w:rPr>
          <w:t xml:space="preserve">) </w:t>
        </w:r>
        <w:r w:rsidR="00757A05" w:rsidRPr="008A5EE8">
          <w:rPr>
            <w:rStyle w:val="Hyperlink"/>
            <w:rFonts w:ascii="Sylfaen" w:hAnsi="Sylfaen" w:cs="Sylfaen"/>
            <w:noProof/>
            <w:lang w:val="en-GB"/>
          </w:rPr>
          <w:t>ინფრასტრუქტურის</w:t>
        </w:r>
        <w:r w:rsidR="00757A05" w:rsidRPr="008A5EE8">
          <w:rPr>
            <w:rStyle w:val="Hyperlink"/>
            <w:rFonts w:ascii="Sylfaen" w:hAnsi="Sylfaen"/>
            <w:noProof/>
            <w:lang w:val="en-GB"/>
          </w:rPr>
          <w:t xml:space="preserve"> </w:t>
        </w:r>
        <w:r w:rsidR="00757A05" w:rsidRPr="008A5EE8">
          <w:rPr>
            <w:rStyle w:val="Hyperlink"/>
            <w:rFonts w:ascii="Sylfaen" w:hAnsi="Sylfaen" w:cs="Sylfaen"/>
            <w:noProof/>
            <w:lang w:val="en-GB"/>
          </w:rPr>
          <w:t>მიდგომა</w:t>
        </w:r>
        <w:r w:rsidR="00757A05">
          <w:rPr>
            <w:noProof/>
            <w:webHidden/>
          </w:rPr>
          <w:tab/>
        </w:r>
        <w:r w:rsidR="00757A05">
          <w:rPr>
            <w:noProof/>
            <w:webHidden/>
          </w:rPr>
          <w:fldChar w:fldCharType="begin"/>
        </w:r>
        <w:r w:rsidR="00757A05">
          <w:rPr>
            <w:noProof/>
            <w:webHidden/>
          </w:rPr>
          <w:instrText xml:space="preserve"> PAGEREF _Toc148265713 \h </w:instrText>
        </w:r>
        <w:r w:rsidR="00757A05">
          <w:rPr>
            <w:noProof/>
            <w:webHidden/>
          </w:rPr>
        </w:r>
        <w:r w:rsidR="00757A05">
          <w:rPr>
            <w:noProof/>
            <w:webHidden/>
          </w:rPr>
          <w:fldChar w:fldCharType="separate"/>
        </w:r>
        <w:r w:rsidR="00385E20">
          <w:rPr>
            <w:noProof/>
            <w:webHidden/>
          </w:rPr>
          <w:t>104</w:t>
        </w:r>
        <w:r w:rsidR="00757A05">
          <w:rPr>
            <w:noProof/>
            <w:webHidden/>
          </w:rPr>
          <w:fldChar w:fldCharType="end"/>
        </w:r>
      </w:hyperlink>
    </w:p>
    <w:p w14:paraId="3FFDA81E" w14:textId="207E881C"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714" w:history="1">
        <w:r w:rsidR="00757A05" w:rsidRPr="008A5EE8">
          <w:rPr>
            <w:rStyle w:val="Hyperlink"/>
            <w:rFonts w:ascii="Sylfaen" w:hAnsi="Sylfaen" w:cs="Sylfaen"/>
            <w:noProof/>
          </w:rPr>
          <w:t>სასარგებლო</w:t>
        </w:r>
        <w:r w:rsidR="00757A05" w:rsidRPr="008A5EE8">
          <w:rPr>
            <w:rStyle w:val="Hyperlink"/>
            <w:rFonts w:ascii="Sylfaen" w:hAnsi="Sylfaen"/>
            <w:noProof/>
          </w:rPr>
          <w:t xml:space="preserve"> </w:t>
        </w:r>
        <w:r w:rsidR="00757A05" w:rsidRPr="008A5EE8">
          <w:rPr>
            <w:rStyle w:val="Hyperlink"/>
            <w:rFonts w:ascii="Sylfaen" w:hAnsi="Sylfaen" w:cs="Sylfaen"/>
            <w:noProof/>
          </w:rPr>
          <w:t>საერთაშორისო</w:t>
        </w:r>
        <w:r w:rsidR="00757A05" w:rsidRPr="008A5EE8">
          <w:rPr>
            <w:rStyle w:val="Hyperlink"/>
            <w:rFonts w:ascii="Sylfaen" w:hAnsi="Sylfaen"/>
            <w:noProof/>
          </w:rPr>
          <w:t xml:space="preserve"> </w:t>
        </w:r>
        <w:r w:rsidR="00757A05" w:rsidRPr="008A5EE8">
          <w:rPr>
            <w:rStyle w:val="Hyperlink"/>
            <w:rFonts w:ascii="Sylfaen" w:hAnsi="Sylfaen" w:cs="Sylfaen"/>
            <w:noProof/>
          </w:rPr>
          <w:t>სახელმძღვანელო</w:t>
        </w:r>
        <w:r w:rsidR="00757A05" w:rsidRPr="008A5EE8">
          <w:rPr>
            <w:rStyle w:val="Hyperlink"/>
            <w:rFonts w:ascii="Sylfaen" w:hAnsi="Sylfaen"/>
            <w:noProof/>
          </w:rPr>
          <w:t xml:space="preserve"> </w:t>
        </w:r>
        <w:r w:rsidR="00757A05" w:rsidRPr="008A5EE8">
          <w:rPr>
            <w:rStyle w:val="Hyperlink"/>
            <w:rFonts w:ascii="Sylfaen" w:hAnsi="Sylfaen" w:cs="Sylfaen"/>
            <w:noProof/>
          </w:rPr>
          <w:t>დოკუმენტების</w:t>
        </w:r>
        <w:r w:rsidR="00757A05" w:rsidRPr="008A5EE8">
          <w:rPr>
            <w:rStyle w:val="Hyperlink"/>
            <w:rFonts w:ascii="Sylfaen" w:hAnsi="Sylfaen"/>
            <w:noProof/>
          </w:rPr>
          <w:t xml:space="preserve"> </w:t>
        </w:r>
        <w:r w:rsidR="00757A05" w:rsidRPr="008A5EE8">
          <w:rPr>
            <w:rStyle w:val="Hyperlink"/>
            <w:rFonts w:ascii="Sylfaen" w:hAnsi="Sylfaen" w:cs="Sylfaen"/>
            <w:noProof/>
          </w:rPr>
          <w:t>სია</w:t>
        </w:r>
        <w:r w:rsidR="00757A05">
          <w:rPr>
            <w:noProof/>
            <w:webHidden/>
          </w:rPr>
          <w:tab/>
        </w:r>
        <w:r w:rsidR="00757A05">
          <w:rPr>
            <w:noProof/>
            <w:webHidden/>
          </w:rPr>
          <w:fldChar w:fldCharType="begin"/>
        </w:r>
        <w:r w:rsidR="00757A05">
          <w:rPr>
            <w:noProof/>
            <w:webHidden/>
          </w:rPr>
          <w:instrText xml:space="preserve"> PAGEREF _Toc148265714 \h </w:instrText>
        </w:r>
        <w:r w:rsidR="00757A05">
          <w:rPr>
            <w:noProof/>
            <w:webHidden/>
          </w:rPr>
        </w:r>
        <w:r w:rsidR="00757A05">
          <w:rPr>
            <w:noProof/>
            <w:webHidden/>
          </w:rPr>
          <w:fldChar w:fldCharType="separate"/>
        </w:r>
        <w:r w:rsidR="00385E20">
          <w:rPr>
            <w:noProof/>
            <w:webHidden/>
          </w:rPr>
          <w:t>109</w:t>
        </w:r>
        <w:r w:rsidR="00757A05">
          <w:rPr>
            <w:noProof/>
            <w:webHidden/>
          </w:rPr>
          <w:fldChar w:fldCharType="end"/>
        </w:r>
      </w:hyperlink>
    </w:p>
    <w:p w14:paraId="01276DB4" w14:textId="5C68B88A"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715" w:history="1">
        <w:r w:rsidR="00757A05" w:rsidRPr="008A5EE8">
          <w:rPr>
            <w:rStyle w:val="Hyperlink"/>
            <w:rFonts w:ascii="Sylfaen" w:hAnsi="Sylfaen"/>
            <w:noProof/>
            <w:lang w:val="ka-GE"/>
          </w:rPr>
          <w:t>დანართი</w:t>
        </w:r>
        <w:r w:rsidR="00757A05" w:rsidRPr="008A5EE8">
          <w:rPr>
            <w:rStyle w:val="Hyperlink"/>
            <w:rFonts w:ascii="Sylfaen" w:hAnsi="Sylfaen"/>
            <w:noProof/>
          </w:rPr>
          <w:t xml:space="preserve"> 1. </w:t>
        </w:r>
        <w:r w:rsidR="00757A05" w:rsidRPr="008A5EE8">
          <w:rPr>
            <w:rStyle w:val="Hyperlink"/>
            <w:rFonts w:ascii="Sylfaen" w:hAnsi="Sylfaen" w:cs="Sylfaen"/>
            <w:noProof/>
          </w:rPr>
          <w:t>გრიგოლეთის</w:t>
        </w:r>
        <w:r w:rsidR="00757A05" w:rsidRPr="008A5EE8">
          <w:rPr>
            <w:rStyle w:val="Hyperlink"/>
            <w:rFonts w:ascii="Sylfaen" w:hAnsi="Sylfaen" w:cs="Sylfaen"/>
            <w:noProof/>
            <w:lang w:val="ka-GE"/>
          </w:rPr>
          <w:t xml:space="preserve">ა </w:t>
        </w:r>
        <w:r w:rsidR="00757A05" w:rsidRPr="008A5EE8">
          <w:rPr>
            <w:rStyle w:val="Hyperlink"/>
            <w:rFonts w:ascii="Sylfaen" w:hAnsi="Sylfaen" w:cs="Sylfaen"/>
            <w:noProof/>
          </w:rPr>
          <w:t xml:space="preserve">და </w:t>
        </w:r>
        <w:r w:rsidR="00757A05" w:rsidRPr="008A5EE8">
          <w:rPr>
            <w:rStyle w:val="Hyperlink"/>
            <w:rFonts w:ascii="Sylfaen" w:hAnsi="Sylfaen" w:cs="Sylfaen"/>
            <w:noProof/>
            <w:lang w:val="ka-GE"/>
          </w:rPr>
          <w:t>ყვავილნარის</w:t>
        </w:r>
        <w:r w:rsidR="00757A05" w:rsidRPr="008A5EE8">
          <w:rPr>
            <w:rStyle w:val="Hyperlink"/>
            <w:rFonts w:ascii="Sylfaen" w:hAnsi="Sylfaen"/>
            <w:noProof/>
            <w:lang w:val="ka-GE"/>
          </w:rPr>
          <w:t xml:space="preserve"> </w:t>
        </w:r>
        <w:r w:rsidR="00757A05" w:rsidRPr="008A5EE8">
          <w:rPr>
            <w:rStyle w:val="Hyperlink"/>
            <w:rFonts w:ascii="Sylfaen" w:hAnsi="Sylfaen" w:cs="Sylfaen"/>
            <w:noProof/>
          </w:rPr>
          <w:t>სანაპირო</w:t>
        </w:r>
        <w:r w:rsidR="00757A05" w:rsidRPr="008A5EE8">
          <w:rPr>
            <w:rStyle w:val="Hyperlink"/>
            <w:rFonts w:ascii="Sylfaen" w:hAnsi="Sylfaen" w:cs="Sylfaen"/>
            <w:noProof/>
            <w:lang w:val="ka-GE"/>
          </w:rPr>
          <w:t>ს</w:t>
        </w:r>
        <w:r w:rsidR="00757A05" w:rsidRPr="008A5EE8">
          <w:rPr>
            <w:rStyle w:val="Hyperlink"/>
            <w:rFonts w:ascii="Sylfaen" w:hAnsi="Sylfaen"/>
            <w:noProof/>
          </w:rPr>
          <w:t xml:space="preserve"> </w:t>
        </w:r>
        <w:r w:rsidR="00757A05" w:rsidRPr="008A5EE8">
          <w:rPr>
            <w:rStyle w:val="Hyperlink"/>
            <w:rFonts w:ascii="Sylfaen" w:hAnsi="Sylfaen"/>
            <w:noProof/>
            <w:lang w:val="ka-GE"/>
          </w:rPr>
          <w:t xml:space="preserve">ზოლის </w:t>
        </w:r>
        <w:r w:rsidR="00757A05" w:rsidRPr="008A5EE8">
          <w:rPr>
            <w:rStyle w:val="Hyperlink"/>
            <w:rFonts w:ascii="Sylfaen" w:hAnsi="Sylfaen" w:cs="Sylfaen"/>
            <w:noProof/>
            <w:lang w:val="ka-GE"/>
          </w:rPr>
          <w:t xml:space="preserve">განაშენიანების </w:t>
        </w:r>
        <w:r w:rsidR="00757A05" w:rsidRPr="008A5EE8">
          <w:rPr>
            <w:rStyle w:val="Hyperlink"/>
            <w:rFonts w:ascii="Sylfaen" w:hAnsi="Sylfaen" w:cs="Sylfaen"/>
            <w:noProof/>
          </w:rPr>
          <w:t>გეგმის</w:t>
        </w:r>
        <w:r w:rsidR="00757A05" w:rsidRPr="008A5EE8">
          <w:rPr>
            <w:rStyle w:val="Hyperlink"/>
            <w:rFonts w:ascii="Sylfaen" w:hAnsi="Sylfaen"/>
            <w:noProof/>
          </w:rPr>
          <w:t xml:space="preserve"> </w:t>
        </w:r>
        <w:r w:rsidR="00757A05" w:rsidRPr="008A5EE8">
          <w:rPr>
            <w:rStyle w:val="Hyperlink"/>
            <w:rFonts w:ascii="Sylfaen" w:hAnsi="Sylfaen" w:cs="Sylfaen"/>
            <w:noProof/>
          </w:rPr>
          <w:t>და</w:t>
        </w:r>
        <w:r w:rsidR="00757A05" w:rsidRPr="008A5EE8">
          <w:rPr>
            <w:rStyle w:val="Hyperlink"/>
            <w:rFonts w:ascii="Sylfaen" w:hAnsi="Sylfaen"/>
            <w:noProof/>
          </w:rPr>
          <w:t xml:space="preserve"> </w:t>
        </w:r>
        <w:r w:rsidR="00757A05" w:rsidRPr="008A5EE8">
          <w:rPr>
            <w:rStyle w:val="Hyperlink"/>
            <w:rFonts w:ascii="Sylfaen" w:hAnsi="Sylfaen" w:cs="Sylfaen"/>
            <w:noProof/>
          </w:rPr>
          <w:t>მისი</w:t>
        </w:r>
        <w:r w:rsidR="00757A05" w:rsidRPr="008A5EE8">
          <w:rPr>
            <w:rStyle w:val="Hyperlink"/>
            <w:rFonts w:ascii="Sylfaen" w:hAnsi="Sylfaen"/>
            <w:noProof/>
          </w:rPr>
          <w:t xml:space="preserve"> </w:t>
        </w:r>
        <w:r w:rsidR="00757A05" w:rsidRPr="008A5EE8">
          <w:rPr>
            <w:rStyle w:val="Hyperlink"/>
            <w:rFonts w:ascii="Sylfaen" w:hAnsi="Sylfaen" w:cs="Sylfaen"/>
            <w:noProof/>
            <w:lang w:val="ka-GE"/>
          </w:rPr>
          <w:t>სგშ-ის</w:t>
        </w:r>
        <w:r w:rsidR="00757A05" w:rsidRPr="008A5EE8">
          <w:rPr>
            <w:rStyle w:val="Hyperlink"/>
            <w:rFonts w:ascii="Sylfaen" w:hAnsi="Sylfaen"/>
            <w:noProof/>
          </w:rPr>
          <w:t xml:space="preserve"> </w:t>
        </w:r>
        <w:r w:rsidR="00757A05" w:rsidRPr="008A5EE8">
          <w:rPr>
            <w:rStyle w:val="Hyperlink"/>
            <w:rFonts w:ascii="Sylfaen" w:hAnsi="Sylfaen" w:cs="Sylfaen"/>
            <w:noProof/>
          </w:rPr>
          <w:t>პარალელური</w:t>
        </w:r>
        <w:r w:rsidR="00757A05" w:rsidRPr="008A5EE8">
          <w:rPr>
            <w:rStyle w:val="Hyperlink"/>
            <w:rFonts w:ascii="Sylfaen" w:hAnsi="Sylfaen"/>
            <w:noProof/>
          </w:rPr>
          <w:t xml:space="preserve"> </w:t>
        </w:r>
        <w:r w:rsidR="00757A05" w:rsidRPr="008A5EE8">
          <w:rPr>
            <w:rStyle w:val="Hyperlink"/>
            <w:rFonts w:ascii="Sylfaen" w:hAnsi="Sylfaen" w:cs="Sylfaen"/>
            <w:noProof/>
          </w:rPr>
          <w:t>მომზადების</w:t>
        </w:r>
        <w:r w:rsidR="00757A05" w:rsidRPr="008A5EE8">
          <w:rPr>
            <w:rStyle w:val="Hyperlink"/>
            <w:rFonts w:ascii="Sylfaen" w:hAnsi="Sylfaen"/>
            <w:noProof/>
          </w:rPr>
          <w:t xml:space="preserve"> </w:t>
        </w:r>
        <w:r w:rsidR="00757A05" w:rsidRPr="008A5EE8">
          <w:rPr>
            <w:rStyle w:val="Hyperlink"/>
            <w:rFonts w:ascii="Sylfaen" w:hAnsi="Sylfaen" w:cs="Sylfaen"/>
            <w:noProof/>
          </w:rPr>
          <w:t>სამუშაო</w:t>
        </w:r>
        <w:r w:rsidR="00757A05" w:rsidRPr="008A5EE8">
          <w:rPr>
            <w:rStyle w:val="Hyperlink"/>
            <w:rFonts w:ascii="Sylfaen" w:hAnsi="Sylfaen"/>
            <w:noProof/>
          </w:rPr>
          <w:t xml:space="preserve"> </w:t>
        </w:r>
        <w:r w:rsidR="00757A05" w:rsidRPr="008A5EE8">
          <w:rPr>
            <w:rStyle w:val="Hyperlink"/>
            <w:rFonts w:ascii="Sylfaen" w:hAnsi="Sylfaen" w:cs="Sylfaen"/>
            <w:noProof/>
          </w:rPr>
          <w:t>გეგმის</w:t>
        </w:r>
        <w:r w:rsidR="00757A05" w:rsidRPr="008A5EE8">
          <w:rPr>
            <w:rStyle w:val="Hyperlink"/>
            <w:rFonts w:ascii="Sylfaen" w:hAnsi="Sylfaen"/>
            <w:noProof/>
          </w:rPr>
          <w:t xml:space="preserve"> </w:t>
        </w:r>
        <w:r w:rsidR="00757A05" w:rsidRPr="008A5EE8">
          <w:rPr>
            <w:rStyle w:val="Hyperlink"/>
            <w:rFonts w:ascii="Sylfaen" w:hAnsi="Sylfaen" w:cs="Sylfaen"/>
            <w:noProof/>
          </w:rPr>
          <w:t>მაგალითი</w:t>
        </w:r>
        <w:r w:rsidR="00757A05" w:rsidRPr="008A5EE8">
          <w:rPr>
            <w:rStyle w:val="Hyperlink"/>
            <w:rFonts w:ascii="Sylfaen" w:hAnsi="Sylfaen"/>
            <w:noProof/>
          </w:rPr>
          <w:t xml:space="preserve"> (</w:t>
        </w:r>
        <w:r w:rsidR="00757A05" w:rsidRPr="008A5EE8">
          <w:rPr>
            <w:rStyle w:val="Hyperlink"/>
            <w:rFonts w:ascii="Sylfaen" w:hAnsi="Sylfaen" w:cs="Sylfaen"/>
            <w:noProof/>
          </w:rPr>
          <w:t>ლანჩხუთის</w:t>
        </w:r>
        <w:r w:rsidR="00757A05" w:rsidRPr="008A5EE8">
          <w:rPr>
            <w:rStyle w:val="Hyperlink"/>
            <w:rFonts w:ascii="Sylfaen" w:hAnsi="Sylfaen"/>
            <w:noProof/>
          </w:rPr>
          <w:t xml:space="preserve"> </w:t>
        </w:r>
        <w:r w:rsidR="00757A05" w:rsidRPr="008A5EE8">
          <w:rPr>
            <w:rStyle w:val="Hyperlink"/>
            <w:rFonts w:ascii="Sylfaen" w:hAnsi="Sylfaen" w:cs="Sylfaen"/>
            <w:noProof/>
          </w:rPr>
          <w:t>მუნიციპალიტეტი</w:t>
        </w:r>
        <w:r w:rsidR="00757A05" w:rsidRPr="008A5EE8">
          <w:rPr>
            <w:rStyle w:val="Hyperlink"/>
            <w:rFonts w:ascii="Sylfaen" w:hAnsi="Sylfaen"/>
            <w:noProof/>
          </w:rPr>
          <w:t xml:space="preserve">, 2020 </w:t>
        </w:r>
        <w:r w:rsidR="00757A05" w:rsidRPr="008A5EE8">
          <w:rPr>
            <w:rStyle w:val="Hyperlink"/>
            <w:rFonts w:ascii="Sylfaen" w:hAnsi="Sylfaen" w:cs="Sylfaen"/>
            <w:noProof/>
          </w:rPr>
          <w:t>წ</w:t>
        </w:r>
        <w:r w:rsidR="00757A05" w:rsidRPr="008A5EE8">
          <w:rPr>
            <w:rStyle w:val="Hyperlink"/>
            <w:rFonts w:ascii="Sylfaen" w:hAnsi="Sylfaen"/>
            <w:noProof/>
          </w:rPr>
          <w:t>.)</w:t>
        </w:r>
        <w:r w:rsidR="00757A05">
          <w:rPr>
            <w:noProof/>
            <w:webHidden/>
          </w:rPr>
          <w:tab/>
        </w:r>
        <w:r w:rsidR="00757A05">
          <w:rPr>
            <w:noProof/>
            <w:webHidden/>
          </w:rPr>
          <w:fldChar w:fldCharType="begin"/>
        </w:r>
        <w:r w:rsidR="00757A05">
          <w:rPr>
            <w:noProof/>
            <w:webHidden/>
          </w:rPr>
          <w:instrText xml:space="preserve"> PAGEREF _Toc148265715 \h </w:instrText>
        </w:r>
        <w:r w:rsidR="00757A05">
          <w:rPr>
            <w:noProof/>
            <w:webHidden/>
          </w:rPr>
        </w:r>
        <w:r w:rsidR="00757A05">
          <w:rPr>
            <w:noProof/>
            <w:webHidden/>
          </w:rPr>
          <w:fldChar w:fldCharType="separate"/>
        </w:r>
        <w:r w:rsidR="00385E20">
          <w:rPr>
            <w:noProof/>
            <w:webHidden/>
          </w:rPr>
          <w:t>110</w:t>
        </w:r>
        <w:r w:rsidR="00757A05">
          <w:rPr>
            <w:noProof/>
            <w:webHidden/>
          </w:rPr>
          <w:fldChar w:fldCharType="end"/>
        </w:r>
      </w:hyperlink>
    </w:p>
    <w:p w14:paraId="60A84DF5" w14:textId="17049EED"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716" w:history="1">
        <w:r w:rsidR="00757A05" w:rsidRPr="008A5EE8">
          <w:rPr>
            <w:rStyle w:val="Hyperlink"/>
            <w:rFonts w:ascii="Sylfaen" w:hAnsi="Sylfaen"/>
            <w:noProof/>
            <w:lang w:val="ka-GE"/>
          </w:rPr>
          <w:t>დანართი</w:t>
        </w:r>
        <w:r w:rsidR="00757A05" w:rsidRPr="008A5EE8">
          <w:rPr>
            <w:rStyle w:val="Hyperlink"/>
            <w:rFonts w:ascii="Sylfaen" w:hAnsi="Sylfaen"/>
            <w:noProof/>
          </w:rPr>
          <w:t xml:space="preserve"> 2. </w:t>
        </w:r>
        <w:r w:rsidR="00757A05" w:rsidRPr="008A5EE8">
          <w:rPr>
            <w:rStyle w:val="Hyperlink"/>
            <w:rFonts w:ascii="Sylfaen" w:hAnsi="Sylfaen" w:cs="Sylfaen"/>
            <w:noProof/>
          </w:rPr>
          <w:t>სპეციფიკური</w:t>
        </w:r>
        <w:r w:rsidR="00757A05" w:rsidRPr="008A5EE8">
          <w:rPr>
            <w:rStyle w:val="Hyperlink"/>
            <w:rFonts w:ascii="Sylfaen" w:hAnsi="Sylfaen"/>
            <w:noProof/>
          </w:rPr>
          <w:t xml:space="preserve"> </w:t>
        </w:r>
        <w:r w:rsidR="00757A05" w:rsidRPr="008A5EE8">
          <w:rPr>
            <w:rStyle w:val="Hyperlink"/>
            <w:rFonts w:ascii="Sylfaen" w:hAnsi="Sylfaen" w:cs="Sylfaen"/>
            <w:noProof/>
          </w:rPr>
          <w:t>მაგალითები</w:t>
        </w:r>
        <w:r w:rsidR="00757A05" w:rsidRPr="008A5EE8">
          <w:rPr>
            <w:rStyle w:val="Hyperlink"/>
            <w:rFonts w:ascii="Sylfaen" w:hAnsi="Sylfaen"/>
            <w:noProof/>
          </w:rPr>
          <w:t xml:space="preserve">: </w:t>
        </w:r>
        <w:r w:rsidR="00757A05" w:rsidRPr="008A5EE8">
          <w:rPr>
            <w:rStyle w:val="Hyperlink"/>
            <w:rFonts w:ascii="Sylfaen" w:hAnsi="Sylfaen" w:cs="Sylfaen"/>
            <w:noProof/>
          </w:rPr>
          <w:t>ეკოსისტემის</w:t>
        </w:r>
        <w:r w:rsidR="00757A05" w:rsidRPr="008A5EE8">
          <w:rPr>
            <w:rStyle w:val="Hyperlink"/>
            <w:rFonts w:ascii="Sylfaen" w:hAnsi="Sylfaen"/>
            <w:noProof/>
          </w:rPr>
          <w:t xml:space="preserve"> </w:t>
        </w:r>
        <w:r w:rsidR="00757A05" w:rsidRPr="008A5EE8">
          <w:rPr>
            <w:rStyle w:val="Hyperlink"/>
            <w:rFonts w:ascii="Sylfaen" w:hAnsi="Sylfaen" w:cs="Sylfaen"/>
            <w:noProof/>
          </w:rPr>
          <w:t>სერვისების</w:t>
        </w:r>
        <w:r w:rsidR="00757A05" w:rsidRPr="008A5EE8">
          <w:rPr>
            <w:rStyle w:val="Hyperlink"/>
            <w:rFonts w:ascii="Sylfaen" w:hAnsi="Sylfaen"/>
            <w:noProof/>
          </w:rPr>
          <w:t xml:space="preserve"> (ES) </w:t>
        </w:r>
        <w:r w:rsidR="00757A05" w:rsidRPr="008A5EE8">
          <w:rPr>
            <w:rStyle w:val="Hyperlink"/>
            <w:rFonts w:ascii="Sylfaen" w:hAnsi="Sylfaen" w:cs="Sylfaen"/>
            <w:noProof/>
          </w:rPr>
          <w:t>მოდელი</w:t>
        </w:r>
        <w:r w:rsidR="00757A05">
          <w:rPr>
            <w:noProof/>
            <w:webHidden/>
          </w:rPr>
          <w:tab/>
        </w:r>
        <w:r w:rsidR="00757A05">
          <w:rPr>
            <w:noProof/>
            <w:webHidden/>
          </w:rPr>
          <w:fldChar w:fldCharType="begin"/>
        </w:r>
        <w:r w:rsidR="00757A05">
          <w:rPr>
            <w:noProof/>
            <w:webHidden/>
          </w:rPr>
          <w:instrText xml:space="preserve"> PAGEREF _Toc148265716 \h </w:instrText>
        </w:r>
        <w:r w:rsidR="00757A05">
          <w:rPr>
            <w:noProof/>
            <w:webHidden/>
          </w:rPr>
        </w:r>
        <w:r w:rsidR="00757A05">
          <w:rPr>
            <w:noProof/>
            <w:webHidden/>
          </w:rPr>
          <w:fldChar w:fldCharType="separate"/>
        </w:r>
        <w:r w:rsidR="00385E20">
          <w:rPr>
            <w:noProof/>
            <w:webHidden/>
          </w:rPr>
          <w:t>111</w:t>
        </w:r>
        <w:r w:rsidR="00757A05">
          <w:rPr>
            <w:noProof/>
            <w:webHidden/>
          </w:rPr>
          <w:fldChar w:fldCharType="end"/>
        </w:r>
      </w:hyperlink>
    </w:p>
    <w:p w14:paraId="33C3995B" w14:textId="001FAD33"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717" w:history="1">
        <w:r w:rsidR="00757A05" w:rsidRPr="008A5EE8">
          <w:rPr>
            <w:rStyle w:val="Hyperlink"/>
            <w:rFonts w:ascii="Sylfaen" w:hAnsi="Sylfaen"/>
            <w:noProof/>
            <w:lang w:val="ka-GE"/>
          </w:rPr>
          <w:t>დანართი</w:t>
        </w:r>
        <w:r w:rsidR="00757A05" w:rsidRPr="008A5EE8">
          <w:rPr>
            <w:rStyle w:val="Hyperlink"/>
            <w:rFonts w:ascii="Sylfaen" w:hAnsi="Sylfaen"/>
            <w:noProof/>
          </w:rPr>
          <w:t xml:space="preserve"> 3. </w:t>
        </w:r>
        <w:r w:rsidR="00757A05" w:rsidRPr="008A5EE8">
          <w:rPr>
            <w:rStyle w:val="Hyperlink"/>
            <w:rFonts w:ascii="Sylfaen" w:hAnsi="Sylfaen" w:cs="Sylfaen"/>
            <w:noProof/>
          </w:rPr>
          <w:t>სივრცის დაგეგმარების</w:t>
        </w:r>
        <w:r w:rsidR="00757A05" w:rsidRPr="008A5EE8">
          <w:rPr>
            <w:rStyle w:val="Hyperlink"/>
            <w:rFonts w:ascii="Sylfaen" w:hAnsi="Sylfaen"/>
            <w:noProof/>
          </w:rPr>
          <w:t xml:space="preserve"> </w:t>
        </w:r>
        <w:r w:rsidR="00757A05" w:rsidRPr="008A5EE8">
          <w:rPr>
            <w:rStyle w:val="Hyperlink"/>
            <w:rFonts w:ascii="Sylfaen" w:hAnsi="Sylfaen" w:cs="Sylfaen"/>
            <w:noProof/>
          </w:rPr>
          <w:t>და</w:t>
        </w:r>
        <w:r w:rsidR="00757A05" w:rsidRPr="008A5EE8">
          <w:rPr>
            <w:rStyle w:val="Hyperlink"/>
            <w:rFonts w:ascii="Sylfaen" w:hAnsi="Sylfaen"/>
            <w:noProof/>
          </w:rPr>
          <w:t xml:space="preserve"> </w:t>
        </w:r>
        <w:r w:rsidR="00757A05" w:rsidRPr="008A5EE8">
          <w:rPr>
            <w:rStyle w:val="Hyperlink"/>
            <w:rFonts w:ascii="Sylfaen" w:hAnsi="Sylfaen" w:cs="Sylfaen"/>
            <w:noProof/>
          </w:rPr>
          <w:t>კულტურული</w:t>
        </w:r>
        <w:r w:rsidR="00757A05" w:rsidRPr="008A5EE8">
          <w:rPr>
            <w:rStyle w:val="Hyperlink"/>
            <w:rFonts w:ascii="Sylfaen" w:hAnsi="Sylfaen"/>
            <w:noProof/>
          </w:rPr>
          <w:t xml:space="preserve"> </w:t>
        </w:r>
        <w:r w:rsidR="00757A05" w:rsidRPr="008A5EE8">
          <w:rPr>
            <w:rStyle w:val="Hyperlink"/>
            <w:rFonts w:ascii="Sylfaen" w:hAnsi="Sylfaen" w:cs="Sylfaen"/>
            <w:noProof/>
          </w:rPr>
          <w:t>მემკვიდრეობის</w:t>
        </w:r>
        <w:r w:rsidR="00757A05" w:rsidRPr="008A5EE8">
          <w:rPr>
            <w:rStyle w:val="Hyperlink"/>
            <w:rFonts w:ascii="Sylfaen" w:hAnsi="Sylfaen"/>
            <w:noProof/>
          </w:rPr>
          <w:t xml:space="preserve"> </w:t>
        </w:r>
        <w:r w:rsidR="00757A05" w:rsidRPr="008A5EE8">
          <w:rPr>
            <w:rStyle w:val="Hyperlink"/>
            <w:rFonts w:ascii="Sylfaen" w:hAnsi="Sylfaen" w:cs="Sylfaen"/>
            <w:noProof/>
          </w:rPr>
          <w:t>შორის</w:t>
        </w:r>
        <w:r w:rsidR="00757A05" w:rsidRPr="008A5EE8">
          <w:rPr>
            <w:rStyle w:val="Hyperlink"/>
            <w:rFonts w:ascii="Sylfaen" w:hAnsi="Sylfaen" w:cs="Sylfaen"/>
            <w:noProof/>
            <w:lang w:val="ka-GE"/>
          </w:rPr>
          <w:t xml:space="preserve"> კავშირების განხილვა</w:t>
        </w:r>
        <w:r w:rsidR="00757A05">
          <w:rPr>
            <w:noProof/>
            <w:webHidden/>
          </w:rPr>
          <w:tab/>
        </w:r>
        <w:r w:rsidR="00757A05">
          <w:rPr>
            <w:noProof/>
            <w:webHidden/>
          </w:rPr>
          <w:fldChar w:fldCharType="begin"/>
        </w:r>
        <w:r w:rsidR="00757A05">
          <w:rPr>
            <w:noProof/>
            <w:webHidden/>
          </w:rPr>
          <w:instrText xml:space="preserve"> PAGEREF _Toc148265717 \h </w:instrText>
        </w:r>
        <w:r w:rsidR="00757A05">
          <w:rPr>
            <w:noProof/>
            <w:webHidden/>
          </w:rPr>
        </w:r>
        <w:r w:rsidR="00757A05">
          <w:rPr>
            <w:noProof/>
            <w:webHidden/>
          </w:rPr>
          <w:fldChar w:fldCharType="separate"/>
        </w:r>
        <w:r w:rsidR="00385E20">
          <w:rPr>
            <w:noProof/>
            <w:webHidden/>
          </w:rPr>
          <w:t>112</w:t>
        </w:r>
        <w:r w:rsidR="00757A05">
          <w:rPr>
            <w:noProof/>
            <w:webHidden/>
          </w:rPr>
          <w:fldChar w:fldCharType="end"/>
        </w:r>
      </w:hyperlink>
    </w:p>
    <w:p w14:paraId="71DF05D5" w14:textId="0666360A"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718" w:history="1">
        <w:r w:rsidR="00757A05" w:rsidRPr="008A5EE8">
          <w:rPr>
            <w:rStyle w:val="Hyperlink"/>
            <w:rFonts w:ascii="Sylfaen" w:hAnsi="Sylfaen"/>
            <w:noProof/>
            <w:lang w:val="ka-GE"/>
          </w:rPr>
          <w:t>დანართი</w:t>
        </w:r>
        <w:r w:rsidR="00757A05" w:rsidRPr="008A5EE8">
          <w:rPr>
            <w:rStyle w:val="Hyperlink"/>
            <w:rFonts w:ascii="Sylfaen" w:hAnsi="Sylfaen"/>
            <w:noProof/>
          </w:rPr>
          <w:t xml:space="preserve"> 4. </w:t>
        </w:r>
        <w:r w:rsidR="00757A05" w:rsidRPr="008A5EE8">
          <w:rPr>
            <w:rStyle w:val="Hyperlink"/>
            <w:rFonts w:ascii="Sylfaen" w:hAnsi="Sylfaen" w:cs="Sylfaen"/>
            <w:noProof/>
          </w:rPr>
          <w:t>პოლიტიკით</w:t>
        </w:r>
        <w:r w:rsidR="00757A05" w:rsidRPr="008A5EE8">
          <w:rPr>
            <w:rStyle w:val="Hyperlink"/>
            <w:rFonts w:ascii="Sylfaen" w:hAnsi="Sylfaen"/>
            <w:noProof/>
          </w:rPr>
          <w:t xml:space="preserve"> </w:t>
        </w:r>
        <w:r w:rsidR="00757A05" w:rsidRPr="008A5EE8">
          <w:rPr>
            <w:rStyle w:val="Hyperlink"/>
            <w:rFonts w:ascii="Sylfaen" w:hAnsi="Sylfaen" w:cs="Sylfaen"/>
            <w:noProof/>
            <w:lang w:val="ka-GE"/>
          </w:rPr>
          <w:t>განპირობებული</w:t>
        </w:r>
        <w:r w:rsidR="00757A05" w:rsidRPr="008A5EE8">
          <w:rPr>
            <w:rStyle w:val="Hyperlink"/>
            <w:rFonts w:ascii="Sylfaen" w:hAnsi="Sylfaen"/>
            <w:noProof/>
          </w:rPr>
          <w:t xml:space="preserve"> </w:t>
        </w:r>
        <w:r w:rsidR="00757A05" w:rsidRPr="008A5EE8">
          <w:rPr>
            <w:rStyle w:val="Hyperlink"/>
            <w:rFonts w:ascii="Sylfaen" w:hAnsi="Sylfaen" w:cs="Sylfaen"/>
            <w:noProof/>
          </w:rPr>
          <w:t>მიზნების</w:t>
        </w:r>
        <w:r w:rsidR="00757A05" w:rsidRPr="008A5EE8">
          <w:rPr>
            <w:rStyle w:val="Hyperlink"/>
            <w:rFonts w:ascii="Sylfaen" w:hAnsi="Sylfaen"/>
            <w:noProof/>
          </w:rPr>
          <w:t xml:space="preserve"> </w:t>
        </w:r>
        <w:r w:rsidR="00757A05" w:rsidRPr="008A5EE8">
          <w:rPr>
            <w:rStyle w:val="Hyperlink"/>
            <w:rFonts w:ascii="Sylfaen" w:hAnsi="Sylfaen" w:cs="Sylfaen"/>
            <w:noProof/>
          </w:rPr>
          <w:t>შეფასების</w:t>
        </w:r>
        <w:r w:rsidR="00757A05" w:rsidRPr="008A5EE8">
          <w:rPr>
            <w:rStyle w:val="Hyperlink"/>
            <w:rFonts w:ascii="Sylfaen" w:hAnsi="Sylfaen"/>
            <w:noProof/>
          </w:rPr>
          <w:t xml:space="preserve"> </w:t>
        </w:r>
        <w:r w:rsidR="00757A05" w:rsidRPr="008A5EE8">
          <w:rPr>
            <w:rStyle w:val="Hyperlink"/>
            <w:rFonts w:ascii="Sylfaen" w:hAnsi="Sylfaen" w:cs="Sylfaen"/>
            <w:noProof/>
          </w:rPr>
          <w:t>მაგალითი</w:t>
        </w:r>
        <w:r w:rsidR="00757A05" w:rsidRPr="008A5EE8">
          <w:rPr>
            <w:rStyle w:val="Hyperlink"/>
            <w:rFonts w:ascii="Sylfaen" w:hAnsi="Sylfaen"/>
            <w:noProof/>
          </w:rPr>
          <w:t xml:space="preserve">: </w:t>
        </w:r>
        <w:r w:rsidR="00757A05" w:rsidRPr="008A5EE8">
          <w:rPr>
            <w:rStyle w:val="Hyperlink"/>
            <w:rFonts w:ascii="Sylfaen" w:hAnsi="Sylfaen" w:cs="Sylfaen"/>
            <w:noProof/>
          </w:rPr>
          <w:t>აბსტრაქტი</w:t>
        </w:r>
        <w:r w:rsidR="00757A05" w:rsidRPr="008A5EE8">
          <w:rPr>
            <w:rStyle w:val="Hyperlink"/>
            <w:rFonts w:ascii="Sylfaen" w:hAnsi="Sylfaen"/>
            <w:noProof/>
          </w:rPr>
          <w:t xml:space="preserve"> </w:t>
        </w:r>
        <w:r w:rsidR="00757A05" w:rsidRPr="008A5EE8">
          <w:rPr>
            <w:rStyle w:val="Hyperlink"/>
            <w:rFonts w:ascii="Sylfaen" w:hAnsi="Sylfaen"/>
            <w:noProof/>
            <w:lang w:val="ka-GE"/>
          </w:rPr>
          <w:t>ორჰე</w:t>
        </w:r>
        <w:r w:rsidR="00757A05" w:rsidRPr="008A5EE8">
          <w:rPr>
            <w:rStyle w:val="Hyperlink"/>
            <w:rFonts w:ascii="Sylfaen" w:hAnsi="Sylfaen" w:cs="Sylfaen"/>
            <w:noProof/>
          </w:rPr>
          <w:t>ის</w:t>
        </w:r>
        <w:r w:rsidR="00757A05" w:rsidRPr="008A5EE8">
          <w:rPr>
            <w:rStyle w:val="Hyperlink"/>
            <w:rFonts w:ascii="Sylfaen" w:hAnsi="Sylfaen"/>
            <w:noProof/>
          </w:rPr>
          <w:t xml:space="preserve"> </w:t>
        </w:r>
        <w:r w:rsidR="00757A05" w:rsidRPr="008A5EE8">
          <w:rPr>
            <w:rStyle w:val="Hyperlink"/>
            <w:rFonts w:ascii="Sylfaen" w:hAnsi="Sylfaen" w:cs="Sylfaen"/>
            <w:noProof/>
          </w:rPr>
          <w:t>გენერალური</w:t>
        </w:r>
        <w:r w:rsidR="00757A05" w:rsidRPr="008A5EE8">
          <w:rPr>
            <w:rStyle w:val="Hyperlink"/>
            <w:rFonts w:ascii="Sylfaen" w:hAnsi="Sylfaen"/>
            <w:noProof/>
          </w:rPr>
          <w:t xml:space="preserve"> </w:t>
        </w:r>
        <w:r w:rsidR="00757A05" w:rsidRPr="008A5EE8">
          <w:rPr>
            <w:rStyle w:val="Hyperlink"/>
            <w:rFonts w:ascii="Sylfaen" w:hAnsi="Sylfaen" w:cs="Sylfaen"/>
            <w:noProof/>
          </w:rPr>
          <w:t>გეგმის</w:t>
        </w:r>
        <w:r w:rsidR="00757A05" w:rsidRPr="008A5EE8">
          <w:rPr>
            <w:rStyle w:val="Hyperlink"/>
            <w:rFonts w:ascii="Sylfaen" w:hAnsi="Sylfaen"/>
            <w:noProof/>
          </w:rPr>
          <w:t xml:space="preserve"> </w:t>
        </w:r>
        <w:r w:rsidR="00757A05" w:rsidRPr="008A5EE8">
          <w:rPr>
            <w:rStyle w:val="Hyperlink"/>
            <w:rFonts w:ascii="Sylfaen" w:hAnsi="Sylfaen"/>
            <w:noProof/>
            <w:lang w:val="ka-GE"/>
          </w:rPr>
          <w:t xml:space="preserve">მიზნების </w:t>
        </w:r>
        <w:r w:rsidR="00757A05" w:rsidRPr="008A5EE8">
          <w:rPr>
            <w:rStyle w:val="Hyperlink"/>
            <w:rFonts w:ascii="Sylfaen" w:hAnsi="Sylfaen" w:cs="Sylfaen"/>
            <w:noProof/>
          </w:rPr>
          <w:t>სტრატეგიული</w:t>
        </w:r>
        <w:r w:rsidR="00757A05" w:rsidRPr="008A5EE8">
          <w:rPr>
            <w:rStyle w:val="Hyperlink"/>
            <w:rFonts w:ascii="Sylfaen" w:hAnsi="Sylfaen"/>
            <w:noProof/>
          </w:rPr>
          <w:t xml:space="preserve"> </w:t>
        </w:r>
        <w:r w:rsidR="00757A05" w:rsidRPr="008A5EE8">
          <w:rPr>
            <w:rStyle w:val="Hyperlink"/>
            <w:rFonts w:ascii="Sylfaen" w:hAnsi="Sylfaen" w:cs="Sylfaen"/>
            <w:noProof/>
          </w:rPr>
          <w:t>დოკუმენტების</w:t>
        </w:r>
        <w:r w:rsidR="00757A05" w:rsidRPr="008A5EE8">
          <w:rPr>
            <w:rStyle w:val="Hyperlink"/>
            <w:rFonts w:ascii="Sylfaen" w:hAnsi="Sylfaen"/>
            <w:noProof/>
          </w:rPr>
          <w:t xml:space="preserve"> </w:t>
        </w:r>
        <w:r w:rsidR="00757A05" w:rsidRPr="008A5EE8">
          <w:rPr>
            <w:rStyle w:val="Hyperlink"/>
            <w:rFonts w:ascii="Sylfaen" w:hAnsi="Sylfaen"/>
            <w:noProof/>
            <w:lang w:val="ka-GE"/>
          </w:rPr>
          <w:t xml:space="preserve">მიზნებთან </w:t>
        </w:r>
        <w:r w:rsidR="00757A05" w:rsidRPr="008A5EE8">
          <w:rPr>
            <w:rStyle w:val="Hyperlink"/>
            <w:rFonts w:ascii="Sylfaen" w:eastAsia="Calibri" w:hAnsi="Sylfaen" w:cs="Sylfaen"/>
            <w:noProof/>
          </w:rPr>
          <w:t>შესაბამისობის</w:t>
        </w:r>
        <w:r w:rsidR="00757A05" w:rsidRPr="008A5EE8">
          <w:rPr>
            <w:rStyle w:val="Hyperlink"/>
            <w:rFonts w:ascii="Sylfaen" w:eastAsia="Calibri" w:hAnsi="Sylfaen" w:cs="Calibri"/>
            <w:noProof/>
          </w:rPr>
          <w:t xml:space="preserve"> </w:t>
        </w:r>
        <w:r w:rsidR="00757A05" w:rsidRPr="008A5EE8">
          <w:rPr>
            <w:rStyle w:val="Hyperlink"/>
            <w:rFonts w:ascii="Sylfaen" w:eastAsia="Calibri" w:hAnsi="Sylfaen" w:cs="Sylfaen"/>
            <w:noProof/>
          </w:rPr>
          <w:t>შეფასება</w:t>
        </w:r>
        <w:r w:rsidR="00757A05">
          <w:rPr>
            <w:noProof/>
            <w:webHidden/>
          </w:rPr>
          <w:tab/>
        </w:r>
        <w:r w:rsidR="00757A05">
          <w:rPr>
            <w:noProof/>
            <w:webHidden/>
          </w:rPr>
          <w:fldChar w:fldCharType="begin"/>
        </w:r>
        <w:r w:rsidR="00757A05">
          <w:rPr>
            <w:noProof/>
            <w:webHidden/>
          </w:rPr>
          <w:instrText xml:space="preserve"> PAGEREF _Toc148265718 \h </w:instrText>
        </w:r>
        <w:r w:rsidR="00757A05">
          <w:rPr>
            <w:noProof/>
            <w:webHidden/>
          </w:rPr>
        </w:r>
        <w:r w:rsidR="00757A05">
          <w:rPr>
            <w:noProof/>
            <w:webHidden/>
          </w:rPr>
          <w:fldChar w:fldCharType="separate"/>
        </w:r>
        <w:r w:rsidR="00385E20">
          <w:rPr>
            <w:noProof/>
            <w:webHidden/>
          </w:rPr>
          <w:t>113</w:t>
        </w:r>
        <w:r w:rsidR="00757A05">
          <w:rPr>
            <w:noProof/>
            <w:webHidden/>
          </w:rPr>
          <w:fldChar w:fldCharType="end"/>
        </w:r>
      </w:hyperlink>
    </w:p>
    <w:p w14:paraId="13EFAB0D" w14:textId="505A374F"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719" w:history="1">
        <w:r w:rsidR="00757A05" w:rsidRPr="008A5EE8">
          <w:rPr>
            <w:rStyle w:val="Hyperlink"/>
            <w:rFonts w:ascii="Sylfaen" w:hAnsi="Sylfaen" w:cs="Sylfaen"/>
            <w:noProof/>
          </w:rPr>
          <w:t>დანართი</w:t>
        </w:r>
        <w:r w:rsidR="00757A05" w:rsidRPr="008A5EE8">
          <w:rPr>
            <w:rStyle w:val="Hyperlink"/>
            <w:rFonts w:ascii="Sylfaen" w:hAnsi="Sylfaen"/>
            <w:noProof/>
          </w:rPr>
          <w:t xml:space="preserve"> 5. </w:t>
        </w:r>
        <w:r w:rsidR="00757A05" w:rsidRPr="008A5EE8">
          <w:rPr>
            <w:rStyle w:val="Hyperlink"/>
            <w:rFonts w:ascii="Sylfaen" w:hAnsi="Sylfaen" w:cs="Sylfaen"/>
            <w:noProof/>
          </w:rPr>
          <w:t>სივრცითი</w:t>
        </w:r>
        <w:r w:rsidR="00757A05" w:rsidRPr="008A5EE8">
          <w:rPr>
            <w:rStyle w:val="Hyperlink"/>
            <w:rFonts w:ascii="Sylfaen" w:hAnsi="Sylfaen"/>
            <w:noProof/>
          </w:rPr>
          <w:t xml:space="preserve"> </w:t>
        </w:r>
        <w:r w:rsidR="00757A05" w:rsidRPr="008A5EE8">
          <w:rPr>
            <w:rStyle w:val="Hyperlink"/>
            <w:rFonts w:ascii="Sylfaen" w:hAnsi="Sylfaen" w:cs="Sylfaen"/>
            <w:noProof/>
          </w:rPr>
          <w:t>ალტერნატივების</w:t>
        </w:r>
        <w:r w:rsidR="00757A05" w:rsidRPr="008A5EE8">
          <w:rPr>
            <w:rStyle w:val="Hyperlink"/>
            <w:rFonts w:ascii="Sylfaen" w:hAnsi="Sylfaen"/>
            <w:noProof/>
          </w:rPr>
          <w:t xml:space="preserve"> </w:t>
        </w:r>
        <w:r w:rsidR="00757A05" w:rsidRPr="008A5EE8">
          <w:rPr>
            <w:rStyle w:val="Hyperlink"/>
            <w:rFonts w:ascii="Sylfaen" w:hAnsi="Sylfaen" w:cs="Sylfaen"/>
            <w:noProof/>
          </w:rPr>
          <w:t>წარმოდგენის</w:t>
        </w:r>
        <w:r w:rsidR="00757A05" w:rsidRPr="008A5EE8">
          <w:rPr>
            <w:rStyle w:val="Hyperlink"/>
            <w:rFonts w:ascii="Sylfaen" w:hAnsi="Sylfaen"/>
            <w:noProof/>
          </w:rPr>
          <w:t xml:space="preserve"> </w:t>
        </w:r>
        <w:r w:rsidR="00757A05" w:rsidRPr="008A5EE8">
          <w:rPr>
            <w:rStyle w:val="Hyperlink"/>
            <w:rFonts w:ascii="Sylfaen" w:hAnsi="Sylfaen" w:cs="Sylfaen"/>
            <w:noProof/>
          </w:rPr>
          <w:t>მაგალითი</w:t>
        </w:r>
        <w:r w:rsidR="00757A05" w:rsidRPr="008A5EE8">
          <w:rPr>
            <w:rStyle w:val="Hyperlink"/>
            <w:rFonts w:ascii="Sylfaen" w:hAnsi="Sylfaen"/>
            <w:noProof/>
          </w:rPr>
          <w:t xml:space="preserve">. </w:t>
        </w:r>
        <w:r w:rsidR="00757A05" w:rsidRPr="008A5EE8">
          <w:rPr>
            <w:rStyle w:val="Hyperlink"/>
            <w:rFonts w:ascii="Sylfaen" w:hAnsi="Sylfaen" w:cs="Sylfaen"/>
            <w:noProof/>
          </w:rPr>
          <w:t>ყაზბეგის</w:t>
        </w:r>
        <w:r w:rsidR="00757A05" w:rsidRPr="008A5EE8">
          <w:rPr>
            <w:rStyle w:val="Hyperlink"/>
            <w:rFonts w:ascii="Sylfaen" w:hAnsi="Sylfaen"/>
            <w:noProof/>
          </w:rPr>
          <w:t xml:space="preserve"> </w:t>
        </w:r>
        <w:r w:rsidR="00757A05" w:rsidRPr="008A5EE8">
          <w:rPr>
            <w:rStyle w:val="Hyperlink"/>
            <w:rFonts w:ascii="Sylfaen" w:hAnsi="Sylfaen" w:cs="Sylfaen"/>
            <w:noProof/>
          </w:rPr>
          <w:t>მუნიციპალიტეტის</w:t>
        </w:r>
        <w:r w:rsidR="00757A05" w:rsidRPr="008A5EE8">
          <w:rPr>
            <w:rStyle w:val="Hyperlink"/>
            <w:rFonts w:ascii="Sylfaen" w:hAnsi="Sylfaen"/>
            <w:noProof/>
          </w:rPr>
          <w:t xml:space="preserve"> </w:t>
        </w:r>
        <w:r w:rsidR="00757A05" w:rsidRPr="008A5EE8">
          <w:rPr>
            <w:rStyle w:val="Hyperlink"/>
            <w:rFonts w:ascii="Sylfaen" w:hAnsi="Sylfaen" w:cs="Sylfaen"/>
            <w:noProof/>
          </w:rPr>
          <w:t>და</w:t>
        </w:r>
        <w:r w:rsidR="00757A05" w:rsidRPr="008A5EE8">
          <w:rPr>
            <w:rStyle w:val="Hyperlink"/>
            <w:rFonts w:ascii="Sylfaen" w:hAnsi="Sylfaen"/>
            <w:noProof/>
          </w:rPr>
          <w:t xml:space="preserve"> </w:t>
        </w:r>
        <w:r w:rsidR="00757A05" w:rsidRPr="008A5EE8">
          <w:rPr>
            <w:rStyle w:val="Hyperlink"/>
            <w:rFonts w:ascii="Sylfaen" w:hAnsi="Sylfaen" w:cs="Sylfaen"/>
            <w:noProof/>
          </w:rPr>
          <w:t>მასში</w:t>
        </w:r>
        <w:r w:rsidR="00757A05" w:rsidRPr="008A5EE8">
          <w:rPr>
            <w:rStyle w:val="Hyperlink"/>
            <w:rFonts w:ascii="Sylfaen" w:hAnsi="Sylfaen"/>
            <w:noProof/>
          </w:rPr>
          <w:t xml:space="preserve"> </w:t>
        </w:r>
        <w:r w:rsidR="00757A05" w:rsidRPr="008A5EE8">
          <w:rPr>
            <w:rStyle w:val="Hyperlink"/>
            <w:rFonts w:ascii="Sylfaen" w:hAnsi="Sylfaen" w:cs="Sylfaen"/>
            <w:noProof/>
          </w:rPr>
          <w:t>არსებული</w:t>
        </w:r>
        <w:r w:rsidR="00757A05" w:rsidRPr="008A5EE8">
          <w:rPr>
            <w:rStyle w:val="Hyperlink"/>
            <w:rFonts w:ascii="Sylfaen" w:hAnsi="Sylfaen"/>
            <w:noProof/>
          </w:rPr>
          <w:t xml:space="preserve"> </w:t>
        </w:r>
        <w:r w:rsidR="00757A05" w:rsidRPr="008A5EE8">
          <w:rPr>
            <w:rStyle w:val="Hyperlink"/>
            <w:rFonts w:ascii="Sylfaen" w:hAnsi="Sylfaen" w:cs="Sylfaen"/>
            <w:noProof/>
          </w:rPr>
          <w:t>თემების</w:t>
        </w:r>
        <w:r w:rsidR="00757A05" w:rsidRPr="008A5EE8">
          <w:rPr>
            <w:rStyle w:val="Hyperlink"/>
            <w:rFonts w:ascii="Sylfaen" w:hAnsi="Sylfaen"/>
            <w:noProof/>
          </w:rPr>
          <w:t xml:space="preserve"> </w:t>
        </w:r>
        <w:r w:rsidR="00757A05" w:rsidRPr="008A5EE8">
          <w:rPr>
            <w:rStyle w:val="Hyperlink"/>
            <w:rFonts w:ascii="Sylfaen" w:hAnsi="Sylfaen" w:cs="Sylfaen"/>
            <w:noProof/>
          </w:rPr>
          <w:t>სივრცის დაგეგმარების</w:t>
        </w:r>
        <w:r w:rsidR="00757A05" w:rsidRPr="008A5EE8">
          <w:rPr>
            <w:rStyle w:val="Hyperlink"/>
            <w:rFonts w:ascii="Sylfaen" w:hAnsi="Sylfaen"/>
            <w:noProof/>
          </w:rPr>
          <w:t xml:space="preserve"> </w:t>
        </w:r>
        <w:r w:rsidR="00757A05" w:rsidRPr="008A5EE8">
          <w:rPr>
            <w:rStyle w:val="Hyperlink"/>
            <w:rFonts w:ascii="Sylfaen" w:hAnsi="Sylfaen" w:cs="Sylfaen"/>
            <w:noProof/>
          </w:rPr>
          <w:t>გეგმის</w:t>
        </w:r>
        <w:r w:rsidR="00757A05" w:rsidRPr="008A5EE8">
          <w:rPr>
            <w:rStyle w:val="Hyperlink"/>
            <w:rFonts w:ascii="Sylfaen" w:hAnsi="Sylfaen"/>
            <w:noProof/>
          </w:rPr>
          <w:t xml:space="preserve"> </w:t>
        </w:r>
        <w:r w:rsidR="00757A05" w:rsidRPr="008A5EE8">
          <w:rPr>
            <w:rStyle w:val="Hyperlink"/>
            <w:rFonts w:ascii="Sylfaen" w:hAnsi="Sylfaen" w:cs="Sylfaen"/>
            <w:noProof/>
            <w:lang w:val="ka-GE"/>
          </w:rPr>
          <w:t xml:space="preserve">სგშ-ს სკოპინგის </w:t>
        </w:r>
        <w:r w:rsidR="00757A05" w:rsidRPr="008A5EE8">
          <w:rPr>
            <w:rStyle w:val="Hyperlink"/>
            <w:rFonts w:ascii="Sylfaen" w:hAnsi="Sylfaen" w:cs="Sylfaen"/>
            <w:noProof/>
          </w:rPr>
          <w:t>ანგარიში</w:t>
        </w:r>
        <w:r w:rsidR="00757A05" w:rsidRPr="008A5EE8">
          <w:rPr>
            <w:rStyle w:val="Hyperlink"/>
            <w:rFonts w:ascii="Sylfaen" w:hAnsi="Sylfaen"/>
            <w:noProof/>
          </w:rPr>
          <w:t xml:space="preserve">. </w:t>
        </w:r>
        <w:r w:rsidR="00757A05" w:rsidRPr="008A5EE8">
          <w:rPr>
            <w:rStyle w:val="Hyperlink"/>
            <w:rFonts w:ascii="Sylfaen" w:hAnsi="Sylfaen" w:cs="Sylfaen"/>
            <w:noProof/>
          </w:rPr>
          <w:t>ყაზბეგის</w:t>
        </w:r>
        <w:r w:rsidR="00757A05" w:rsidRPr="008A5EE8">
          <w:rPr>
            <w:rStyle w:val="Hyperlink"/>
            <w:rFonts w:ascii="Sylfaen" w:hAnsi="Sylfaen"/>
            <w:noProof/>
          </w:rPr>
          <w:t xml:space="preserve"> </w:t>
        </w:r>
        <w:r w:rsidR="00757A05" w:rsidRPr="008A5EE8">
          <w:rPr>
            <w:rStyle w:val="Hyperlink"/>
            <w:rFonts w:ascii="Sylfaen" w:hAnsi="Sylfaen" w:cs="Sylfaen"/>
            <w:noProof/>
          </w:rPr>
          <w:t>მუნიციპალიტეტი</w:t>
        </w:r>
        <w:r w:rsidR="00757A05" w:rsidRPr="008A5EE8">
          <w:rPr>
            <w:rStyle w:val="Hyperlink"/>
            <w:rFonts w:ascii="Sylfaen" w:hAnsi="Sylfaen"/>
            <w:noProof/>
          </w:rPr>
          <w:t xml:space="preserve">. 2020 </w:t>
        </w:r>
        <w:r w:rsidR="00757A05" w:rsidRPr="008A5EE8">
          <w:rPr>
            <w:rStyle w:val="Hyperlink"/>
            <w:rFonts w:ascii="Sylfaen" w:hAnsi="Sylfaen" w:cs="Sylfaen"/>
            <w:noProof/>
          </w:rPr>
          <w:t>წელი</w:t>
        </w:r>
        <w:r w:rsidR="00757A05">
          <w:rPr>
            <w:noProof/>
            <w:webHidden/>
          </w:rPr>
          <w:tab/>
        </w:r>
        <w:r w:rsidR="00757A05">
          <w:rPr>
            <w:noProof/>
            <w:webHidden/>
          </w:rPr>
          <w:fldChar w:fldCharType="begin"/>
        </w:r>
        <w:r w:rsidR="00757A05">
          <w:rPr>
            <w:noProof/>
            <w:webHidden/>
          </w:rPr>
          <w:instrText xml:space="preserve"> PAGEREF _Toc148265719 \h </w:instrText>
        </w:r>
        <w:r w:rsidR="00757A05">
          <w:rPr>
            <w:noProof/>
            <w:webHidden/>
          </w:rPr>
        </w:r>
        <w:r w:rsidR="00757A05">
          <w:rPr>
            <w:noProof/>
            <w:webHidden/>
          </w:rPr>
          <w:fldChar w:fldCharType="separate"/>
        </w:r>
        <w:r w:rsidR="00385E20">
          <w:rPr>
            <w:noProof/>
            <w:webHidden/>
          </w:rPr>
          <w:t>116</w:t>
        </w:r>
        <w:r w:rsidR="00757A05">
          <w:rPr>
            <w:noProof/>
            <w:webHidden/>
          </w:rPr>
          <w:fldChar w:fldCharType="end"/>
        </w:r>
      </w:hyperlink>
    </w:p>
    <w:p w14:paraId="6C81D023" w14:textId="59BA8702" w:rsidR="00757A05" w:rsidRDefault="00E973B1" w:rsidP="00757A05">
      <w:pPr>
        <w:pStyle w:val="TOC1"/>
        <w:rPr>
          <w:rFonts w:asciiTheme="minorHAnsi" w:eastAsiaTheme="minorEastAsia" w:hAnsiTheme="minorHAnsi" w:cstheme="minorBidi"/>
          <w:noProof/>
          <w:kern w:val="2"/>
          <w:szCs w:val="22"/>
          <w:lang w:val="en-US" w:eastAsia="en-US"/>
          <w14:ligatures w14:val="standardContextual"/>
        </w:rPr>
      </w:pPr>
      <w:hyperlink w:anchor="_Toc148265720" w:history="1">
        <w:r w:rsidR="00757A05" w:rsidRPr="008A5EE8">
          <w:rPr>
            <w:rStyle w:val="Hyperlink"/>
            <w:rFonts w:ascii="Sylfaen" w:hAnsi="Sylfaen" w:cs="Sylfaen"/>
            <w:noProof/>
            <w:lang w:val="en-US"/>
          </w:rPr>
          <w:t>დანართი</w:t>
        </w:r>
        <w:r w:rsidR="00757A05" w:rsidRPr="008A5EE8">
          <w:rPr>
            <w:rStyle w:val="Hyperlink"/>
            <w:rFonts w:ascii="Sylfaen" w:hAnsi="Sylfaen"/>
            <w:noProof/>
            <w:lang w:val="en-US"/>
          </w:rPr>
          <w:t xml:space="preserve"> 6. </w:t>
        </w:r>
        <w:r w:rsidR="00757A05" w:rsidRPr="008A5EE8">
          <w:rPr>
            <w:rStyle w:val="Hyperlink"/>
            <w:rFonts w:ascii="Sylfaen" w:hAnsi="Sylfaen" w:cs="Sylfaen"/>
            <w:noProof/>
            <w:lang w:val="en-US"/>
          </w:rPr>
          <w:t>ალტერნატივების</w:t>
        </w:r>
        <w:r w:rsidR="00757A05" w:rsidRPr="008A5EE8">
          <w:rPr>
            <w:rStyle w:val="Hyperlink"/>
            <w:rFonts w:ascii="Sylfaen" w:hAnsi="Sylfaen"/>
            <w:noProof/>
            <w:lang w:val="en-US"/>
          </w:rPr>
          <w:t xml:space="preserve"> </w:t>
        </w:r>
        <w:r w:rsidR="00757A05" w:rsidRPr="008A5EE8">
          <w:rPr>
            <w:rStyle w:val="Hyperlink"/>
            <w:rFonts w:ascii="Sylfaen" w:hAnsi="Sylfaen" w:cs="Sylfaen"/>
            <w:noProof/>
            <w:lang w:val="en-US"/>
          </w:rPr>
          <w:t>შეფასების</w:t>
        </w:r>
        <w:r w:rsidR="00757A05" w:rsidRPr="008A5EE8">
          <w:rPr>
            <w:rStyle w:val="Hyperlink"/>
            <w:rFonts w:ascii="Sylfaen" w:hAnsi="Sylfaen"/>
            <w:noProof/>
            <w:lang w:val="en-US"/>
          </w:rPr>
          <w:t xml:space="preserve"> </w:t>
        </w:r>
        <w:r w:rsidR="00757A05" w:rsidRPr="008A5EE8">
          <w:rPr>
            <w:rStyle w:val="Hyperlink"/>
            <w:rFonts w:ascii="Sylfaen" w:hAnsi="Sylfaen" w:cs="Sylfaen"/>
            <w:noProof/>
            <w:lang w:val="en-US"/>
          </w:rPr>
          <w:t>და</w:t>
        </w:r>
        <w:r w:rsidR="00757A05" w:rsidRPr="008A5EE8">
          <w:rPr>
            <w:rStyle w:val="Hyperlink"/>
            <w:rFonts w:ascii="Sylfaen" w:hAnsi="Sylfaen"/>
            <w:noProof/>
            <w:lang w:val="en-US"/>
          </w:rPr>
          <w:t xml:space="preserve"> </w:t>
        </w:r>
        <w:r w:rsidR="00757A05" w:rsidRPr="008A5EE8">
          <w:rPr>
            <w:rStyle w:val="Hyperlink"/>
            <w:rFonts w:ascii="Sylfaen" w:hAnsi="Sylfaen" w:cs="Sylfaen"/>
            <w:noProof/>
            <w:lang w:val="en-US"/>
          </w:rPr>
          <w:t>შედარების</w:t>
        </w:r>
        <w:r w:rsidR="00757A05" w:rsidRPr="008A5EE8">
          <w:rPr>
            <w:rStyle w:val="Hyperlink"/>
            <w:rFonts w:ascii="Sylfaen" w:hAnsi="Sylfaen"/>
            <w:noProof/>
            <w:lang w:val="en-US"/>
          </w:rPr>
          <w:t xml:space="preserve"> </w:t>
        </w:r>
        <w:r w:rsidR="00757A05" w:rsidRPr="008A5EE8">
          <w:rPr>
            <w:rStyle w:val="Hyperlink"/>
            <w:rFonts w:ascii="Sylfaen" w:hAnsi="Sylfaen" w:cs="Sylfaen"/>
            <w:noProof/>
            <w:lang w:val="en-US"/>
          </w:rPr>
          <w:t>მაგალითი</w:t>
        </w:r>
        <w:r w:rsidR="00757A05">
          <w:rPr>
            <w:noProof/>
            <w:webHidden/>
          </w:rPr>
          <w:tab/>
        </w:r>
        <w:r w:rsidR="00757A05">
          <w:rPr>
            <w:noProof/>
            <w:webHidden/>
          </w:rPr>
          <w:fldChar w:fldCharType="begin"/>
        </w:r>
        <w:r w:rsidR="00757A05">
          <w:rPr>
            <w:noProof/>
            <w:webHidden/>
          </w:rPr>
          <w:instrText xml:space="preserve"> PAGEREF _Toc148265720 \h </w:instrText>
        </w:r>
        <w:r w:rsidR="00757A05">
          <w:rPr>
            <w:noProof/>
            <w:webHidden/>
          </w:rPr>
        </w:r>
        <w:r w:rsidR="00757A05">
          <w:rPr>
            <w:noProof/>
            <w:webHidden/>
          </w:rPr>
          <w:fldChar w:fldCharType="separate"/>
        </w:r>
        <w:r w:rsidR="00385E20">
          <w:rPr>
            <w:noProof/>
            <w:webHidden/>
          </w:rPr>
          <w:t>118</w:t>
        </w:r>
        <w:r w:rsidR="00757A05">
          <w:rPr>
            <w:noProof/>
            <w:webHidden/>
          </w:rPr>
          <w:fldChar w:fldCharType="end"/>
        </w:r>
      </w:hyperlink>
    </w:p>
    <w:p w14:paraId="2BC11CA7" w14:textId="4B1AB451" w:rsidR="00AD6762" w:rsidRPr="006941FF" w:rsidRDefault="00033179" w:rsidP="00F26C0E">
      <w:pPr>
        <w:pBdr>
          <w:bottom w:val="single" w:sz="12" w:space="1" w:color="auto"/>
        </w:pBdr>
        <w:spacing w:line="252" w:lineRule="auto"/>
        <w:rPr>
          <w:rFonts w:ascii="Sylfaen" w:hAnsi="Sylfaen" w:cs="Arial"/>
          <w:b/>
          <w:sz w:val="4"/>
          <w:lang w:val="en-GB"/>
        </w:rPr>
      </w:pPr>
      <w:r w:rsidRPr="006941FF">
        <w:rPr>
          <w:rFonts w:ascii="Sylfaen" w:hAnsi="Sylfaen" w:cs="Arial"/>
          <w:b/>
          <w:sz w:val="4"/>
          <w:highlight w:val="yellow"/>
          <w:lang w:val="en-GB"/>
        </w:rPr>
        <w:fldChar w:fldCharType="end"/>
      </w:r>
    </w:p>
    <w:p w14:paraId="3FCE5D14" w14:textId="2417C2CA" w:rsidR="00AD6762" w:rsidRPr="006941FF" w:rsidRDefault="00623486" w:rsidP="00F26C0E">
      <w:pPr>
        <w:pStyle w:val="EACContents"/>
        <w:spacing w:line="252" w:lineRule="auto"/>
        <w:rPr>
          <w:rFonts w:ascii="Sylfaen" w:hAnsi="Sylfaen" w:cs="Arial"/>
          <w:lang w:val="en-GB"/>
        </w:rPr>
      </w:pPr>
      <w:r w:rsidRPr="006941FF">
        <w:rPr>
          <w:rFonts w:ascii="Sylfaen" w:hAnsi="Sylfaen" w:cs="Arial"/>
          <w:lang w:val="ka-GE"/>
        </w:rPr>
        <w:t xml:space="preserve">ცხრილების და </w:t>
      </w:r>
      <w:r w:rsidR="00FC5285" w:rsidRPr="006941FF">
        <w:rPr>
          <w:rFonts w:ascii="Sylfaen" w:hAnsi="Sylfaen" w:cs="Arial"/>
          <w:lang w:val="ka-GE"/>
        </w:rPr>
        <w:t>ილუსტრაციების</w:t>
      </w:r>
      <w:r w:rsidRPr="006941FF">
        <w:rPr>
          <w:rFonts w:ascii="Sylfaen" w:hAnsi="Sylfaen" w:cs="Arial"/>
          <w:lang w:val="ka-GE"/>
        </w:rPr>
        <w:t xml:space="preserve"> სარჩევი</w:t>
      </w:r>
    </w:p>
    <w:p w14:paraId="6AD5AA6B" w14:textId="77777777" w:rsidR="00AD6762" w:rsidRPr="006941FF" w:rsidRDefault="00AD6762" w:rsidP="00F26C0E">
      <w:pPr>
        <w:spacing w:line="252" w:lineRule="auto"/>
        <w:rPr>
          <w:rFonts w:ascii="Sylfaen" w:hAnsi="Sylfaen" w:cs="Arial"/>
          <w:highlight w:val="yellow"/>
          <w:lang w:val="en-GB" w:eastAsia="en-US"/>
        </w:rPr>
      </w:pPr>
    </w:p>
    <w:p w14:paraId="2368BC17" w14:textId="2FF71AC7" w:rsidR="00757A05" w:rsidRDefault="00AD6762">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r w:rsidRPr="006941FF">
        <w:rPr>
          <w:rFonts w:ascii="Sylfaen" w:hAnsi="Sylfaen" w:cs="Arial"/>
          <w:highlight w:val="yellow"/>
          <w:lang w:val="en-GB"/>
        </w:rPr>
        <w:fldChar w:fldCharType="begin"/>
      </w:r>
      <w:r w:rsidRPr="006941FF">
        <w:rPr>
          <w:rFonts w:ascii="Sylfaen" w:hAnsi="Sylfaen" w:cs="Arial"/>
          <w:highlight w:val="yellow"/>
          <w:lang w:val="en-GB"/>
        </w:rPr>
        <w:instrText xml:space="preserve"> TOC \h \z \c "Table" </w:instrText>
      </w:r>
      <w:r w:rsidRPr="006941FF">
        <w:rPr>
          <w:rFonts w:ascii="Sylfaen" w:hAnsi="Sylfaen" w:cs="Arial"/>
          <w:highlight w:val="yellow"/>
          <w:lang w:val="en-GB"/>
        </w:rPr>
        <w:fldChar w:fldCharType="separate"/>
      </w:r>
      <w:hyperlink w:anchor="_Toc148265645" w:history="1">
        <w:r w:rsidR="00757A05" w:rsidRPr="00232E55">
          <w:rPr>
            <w:rStyle w:val="Hyperlink"/>
            <w:rFonts w:ascii="Sylfaen" w:hAnsi="Sylfaen" w:cs="Arial"/>
            <w:noProof/>
            <w:lang w:val="ka-GE"/>
          </w:rPr>
          <w:t>ცხრილი</w:t>
        </w:r>
        <w:r w:rsidR="00757A05" w:rsidRPr="00232E55">
          <w:rPr>
            <w:rStyle w:val="Hyperlink"/>
            <w:rFonts w:ascii="Sylfaen" w:hAnsi="Sylfaen" w:cs="Arial"/>
            <w:noProof/>
            <w:lang w:val="en-GB"/>
          </w:rPr>
          <w:t xml:space="preserve"> 1. </w:t>
        </w:r>
        <w:r w:rsidR="00757A05" w:rsidRPr="00232E55">
          <w:rPr>
            <w:rStyle w:val="Hyperlink"/>
            <w:rFonts w:ascii="Sylfaen" w:hAnsi="Sylfaen" w:cs="Arial"/>
            <w:noProof/>
            <w:lang w:val="ka-GE"/>
          </w:rPr>
          <w:t>სგშ</w:t>
        </w:r>
        <w:r w:rsidR="00757A05" w:rsidRPr="00232E55">
          <w:rPr>
            <w:rStyle w:val="Hyperlink"/>
            <w:rFonts w:ascii="Sylfaen" w:hAnsi="Sylfaen" w:cs="Arial"/>
            <w:noProof/>
            <w:lang w:val="en-GB"/>
          </w:rPr>
          <w:t>-</w:t>
        </w:r>
        <w:r w:rsidR="00757A05" w:rsidRPr="00232E55">
          <w:rPr>
            <w:rStyle w:val="Hyperlink"/>
            <w:rFonts w:ascii="Sylfaen" w:hAnsi="Sylfaen" w:cs="Arial"/>
            <w:noProof/>
            <w:lang w:val="ka-GE"/>
          </w:rPr>
          <w:t>ი</w:t>
        </w:r>
        <w:r w:rsidR="00757A05" w:rsidRPr="00232E55">
          <w:rPr>
            <w:rStyle w:val="Hyperlink"/>
            <w:rFonts w:ascii="Sylfaen" w:hAnsi="Sylfaen" w:cs="Sylfaen"/>
            <w:noProof/>
            <w:lang w:val="en-GB"/>
          </w:rPr>
          <w:t>ს</w:t>
        </w:r>
        <w:r w:rsidR="00757A05" w:rsidRPr="00232E55">
          <w:rPr>
            <w:rStyle w:val="Hyperlink"/>
            <w:rFonts w:ascii="Sylfaen" w:hAnsi="Sylfaen" w:cs="Arial"/>
            <w:noProof/>
            <w:lang w:val="en-GB"/>
          </w:rPr>
          <w:t xml:space="preserve"> </w:t>
        </w:r>
        <w:r w:rsidR="00757A05" w:rsidRPr="00232E55">
          <w:rPr>
            <w:rStyle w:val="Hyperlink"/>
            <w:rFonts w:ascii="Sylfaen" w:hAnsi="Sylfaen" w:cs="Sylfaen"/>
            <w:noProof/>
            <w:lang w:val="en-GB"/>
          </w:rPr>
          <w:t>და</w:t>
        </w:r>
        <w:r w:rsidR="00757A05" w:rsidRPr="00232E55">
          <w:rPr>
            <w:rStyle w:val="Hyperlink"/>
            <w:rFonts w:ascii="Sylfaen" w:hAnsi="Sylfaen" w:cs="Arial"/>
            <w:noProof/>
            <w:lang w:val="en-GB"/>
          </w:rPr>
          <w:t xml:space="preserve"> </w:t>
        </w:r>
        <w:r w:rsidR="00757A05" w:rsidRPr="00232E55">
          <w:rPr>
            <w:rStyle w:val="Hyperlink"/>
            <w:rFonts w:ascii="Sylfaen" w:hAnsi="Sylfaen" w:cs="Sylfaen"/>
            <w:noProof/>
            <w:lang w:val="en-GB"/>
          </w:rPr>
          <w:t>სივრცი</w:t>
        </w:r>
        <w:r w:rsidR="00757A05" w:rsidRPr="00232E55">
          <w:rPr>
            <w:rStyle w:val="Hyperlink"/>
            <w:rFonts w:ascii="Sylfaen" w:hAnsi="Sylfaen" w:cs="Sylfaen"/>
            <w:noProof/>
            <w:lang w:val="ka-GE"/>
          </w:rPr>
          <w:t xml:space="preserve">ს </w:t>
        </w:r>
        <w:r w:rsidR="00757A05" w:rsidRPr="00232E55">
          <w:rPr>
            <w:rStyle w:val="Hyperlink"/>
            <w:rFonts w:ascii="Sylfaen" w:hAnsi="Sylfaen" w:cs="Arial"/>
            <w:noProof/>
            <w:lang w:val="en-GB"/>
          </w:rPr>
          <w:t>/</w:t>
        </w:r>
        <w:r w:rsidR="00757A05" w:rsidRPr="00232E55">
          <w:rPr>
            <w:rStyle w:val="Hyperlink"/>
            <w:rFonts w:ascii="Sylfaen" w:hAnsi="Sylfaen" w:cs="Arial"/>
            <w:noProof/>
            <w:lang w:val="ka-GE"/>
          </w:rPr>
          <w:t xml:space="preserve"> ქალაქთმშენებლობითი</w:t>
        </w:r>
        <w:r w:rsidR="00757A05" w:rsidRPr="00232E55">
          <w:rPr>
            <w:rStyle w:val="Hyperlink"/>
            <w:rFonts w:ascii="Sylfaen" w:hAnsi="Sylfaen" w:cs="Sylfaen"/>
            <w:noProof/>
            <w:lang w:val="ka-GE"/>
          </w:rPr>
          <w:t xml:space="preserve"> </w:t>
        </w:r>
        <w:r w:rsidR="00757A05" w:rsidRPr="00232E55">
          <w:rPr>
            <w:rStyle w:val="Hyperlink"/>
            <w:rFonts w:ascii="Sylfaen" w:hAnsi="Sylfaen" w:cs="Sylfaen"/>
            <w:noProof/>
            <w:lang w:val="en-GB"/>
          </w:rPr>
          <w:t>გეგმის</w:t>
        </w:r>
        <w:r w:rsidR="00757A05" w:rsidRPr="00232E55">
          <w:rPr>
            <w:rStyle w:val="Hyperlink"/>
            <w:rFonts w:ascii="Sylfaen" w:hAnsi="Sylfaen" w:cs="Arial"/>
            <w:noProof/>
            <w:lang w:val="en-GB"/>
          </w:rPr>
          <w:t xml:space="preserve"> </w:t>
        </w:r>
        <w:r w:rsidR="00757A05" w:rsidRPr="00232E55">
          <w:rPr>
            <w:rStyle w:val="Hyperlink"/>
            <w:rFonts w:ascii="Sylfaen" w:hAnsi="Sylfaen" w:cs="Sylfaen"/>
            <w:noProof/>
            <w:lang w:val="ka-GE"/>
          </w:rPr>
          <w:t>შედგენის</w:t>
        </w:r>
        <w:r w:rsidR="00757A05" w:rsidRPr="00232E55">
          <w:rPr>
            <w:rStyle w:val="Hyperlink"/>
            <w:rFonts w:ascii="Sylfaen" w:hAnsi="Sylfaen" w:cs="Arial"/>
            <w:noProof/>
            <w:lang w:val="en-GB"/>
          </w:rPr>
          <w:t xml:space="preserve"> </w:t>
        </w:r>
        <w:r w:rsidR="00757A05" w:rsidRPr="00232E55">
          <w:rPr>
            <w:rStyle w:val="Hyperlink"/>
            <w:rFonts w:ascii="Sylfaen" w:hAnsi="Sylfaen" w:cs="Sylfaen"/>
            <w:noProof/>
            <w:lang w:val="en-GB"/>
          </w:rPr>
          <w:t>ინტეგრირება</w:t>
        </w:r>
        <w:r w:rsidR="00757A05">
          <w:rPr>
            <w:noProof/>
            <w:webHidden/>
          </w:rPr>
          <w:tab/>
        </w:r>
        <w:r w:rsidR="00757A05">
          <w:rPr>
            <w:noProof/>
            <w:webHidden/>
          </w:rPr>
          <w:fldChar w:fldCharType="begin"/>
        </w:r>
        <w:r w:rsidR="00757A05">
          <w:rPr>
            <w:noProof/>
            <w:webHidden/>
          </w:rPr>
          <w:instrText xml:space="preserve"> PAGEREF _Toc148265645 \h </w:instrText>
        </w:r>
        <w:r w:rsidR="00757A05">
          <w:rPr>
            <w:noProof/>
            <w:webHidden/>
          </w:rPr>
        </w:r>
        <w:r w:rsidR="00757A05">
          <w:rPr>
            <w:noProof/>
            <w:webHidden/>
          </w:rPr>
          <w:fldChar w:fldCharType="separate"/>
        </w:r>
        <w:r w:rsidR="00385E20">
          <w:rPr>
            <w:noProof/>
            <w:webHidden/>
          </w:rPr>
          <w:t>21</w:t>
        </w:r>
        <w:r w:rsidR="00757A05">
          <w:rPr>
            <w:noProof/>
            <w:webHidden/>
          </w:rPr>
          <w:fldChar w:fldCharType="end"/>
        </w:r>
      </w:hyperlink>
    </w:p>
    <w:p w14:paraId="040480AC" w14:textId="4BABF765"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46" w:history="1">
        <w:r w:rsidR="00757A05" w:rsidRPr="00232E55">
          <w:rPr>
            <w:rStyle w:val="Hyperlink"/>
            <w:rFonts w:ascii="Sylfaen" w:hAnsi="Sylfaen" w:cs="Arial"/>
            <w:noProof/>
            <w:lang w:val="ka-GE"/>
          </w:rPr>
          <w:t>ცხრილი</w:t>
        </w:r>
        <w:r w:rsidR="00757A05" w:rsidRPr="00232E55">
          <w:rPr>
            <w:rStyle w:val="Hyperlink"/>
            <w:rFonts w:ascii="Sylfaen" w:hAnsi="Sylfaen" w:cs="Arial"/>
            <w:noProof/>
            <w:lang w:val="en-US"/>
          </w:rPr>
          <w:t xml:space="preserve"> </w:t>
        </w:r>
        <w:r w:rsidR="00757A05" w:rsidRPr="00232E55">
          <w:rPr>
            <w:rStyle w:val="Hyperlink"/>
            <w:rFonts w:ascii="Sylfaen" w:hAnsi="Sylfaen" w:cs="Arial"/>
            <w:noProof/>
            <w:lang w:val="en-GB"/>
          </w:rPr>
          <w:t>2</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ka-GE"/>
          </w:rPr>
          <w:t>მოწყვლადობის</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en-US"/>
          </w:rPr>
          <w:t>მატრიცის</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en-US"/>
          </w:rPr>
          <w:t>შესაძლო</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en-US"/>
          </w:rPr>
          <w:t>ფორმატი</w:t>
        </w:r>
        <w:r w:rsidR="00757A05">
          <w:rPr>
            <w:noProof/>
            <w:webHidden/>
          </w:rPr>
          <w:tab/>
        </w:r>
        <w:r w:rsidR="00757A05">
          <w:rPr>
            <w:noProof/>
            <w:webHidden/>
          </w:rPr>
          <w:fldChar w:fldCharType="begin"/>
        </w:r>
        <w:r w:rsidR="00757A05">
          <w:rPr>
            <w:noProof/>
            <w:webHidden/>
          </w:rPr>
          <w:instrText xml:space="preserve"> PAGEREF _Toc148265646 \h </w:instrText>
        </w:r>
        <w:r w:rsidR="00757A05">
          <w:rPr>
            <w:noProof/>
            <w:webHidden/>
          </w:rPr>
        </w:r>
        <w:r w:rsidR="00757A05">
          <w:rPr>
            <w:noProof/>
            <w:webHidden/>
          </w:rPr>
          <w:fldChar w:fldCharType="separate"/>
        </w:r>
        <w:r w:rsidR="00385E20">
          <w:rPr>
            <w:noProof/>
            <w:webHidden/>
          </w:rPr>
          <w:t>40</w:t>
        </w:r>
        <w:r w:rsidR="00757A05">
          <w:rPr>
            <w:noProof/>
            <w:webHidden/>
          </w:rPr>
          <w:fldChar w:fldCharType="end"/>
        </w:r>
      </w:hyperlink>
    </w:p>
    <w:p w14:paraId="3BC8F072" w14:textId="44B786B5"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47" w:history="1">
        <w:r w:rsidR="00757A05" w:rsidRPr="00232E55">
          <w:rPr>
            <w:rStyle w:val="Hyperlink"/>
            <w:rFonts w:ascii="Sylfaen" w:hAnsi="Sylfaen" w:cs="Arial"/>
            <w:noProof/>
            <w:lang w:val="ka-GE"/>
          </w:rPr>
          <w:t>ცხრილი</w:t>
        </w:r>
        <w:r w:rsidR="00757A05" w:rsidRPr="00232E55">
          <w:rPr>
            <w:rStyle w:val="Hyperlink"/>
            <w:rFonts w:ascii="Sylfaen" w:hAnsi="Sylfaen" w:cs="Arial"/>
            <w:noProof/>
            <w:lang w:val="en-GB"/>
          </w:rPr>
          <w:t xml:space="preserve"> 3.</w:t>
        </w:r>
        <w:r w:rsidR="00757A05" w:rsidRPr="00232E55">
          <w:rPr>
            <w:rStyle w:val="Hyperlink"/>
            <w:rFonts w:ascii="Sylfaen" w:hAnsi="Sylfaen" w:cs="Arial"/>
            <w:noProof/>
            <w:lang w:val="en-US"/>
          </w:rPr>
          <w:t xml:space="preserve"> 2014-2017 </w:t>
        </w:r>
        <w:r w:rsidR="00757A05" w:rsidRPr="00232E55">
          <w:rPr>
            <w:rStyle w:val="Hyperlink"/>
            <w:rFonts w:ascii="Sylfaen" w:hAnsi="Sylfaen" w:cs="Arial"/>
            <w:noProof/>
            <w:lang w:val="ka-GE"/>
          </w:rPr>
          <w:t xml:space="preserve">წლებში </w:t>
        </w:r>
        <w:r w:rsidR="00757A05" w:rsidRPr="00232E55">
          <w:rPr>
            <w:rStyle w:val="Hyperlink"/>
            <w:rFonts w:ascii="Sylfaen" w:hAnsi="Sylfaen" w:cs="Sylfaen"/>
            <w:noProof/>
            <w:lang w:val="en-US"/>
          </w:rPr>
          <w:t>სოციალური</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en-US"/>
          </w:rPr>
          <w:t>ჭრის</w:t>
        </w:r>
        <w:r w:rsidR="00757A05" w:rsidRPr="00232E55">
          <w:rPr>
            <w:rStyle w:val="Hyperlink"/>
            <w:rFonts w:ascii="Sylfaen" w:hAnsi="Sylfaen" w:cs="Sylfaen"/>
            <w:noProof/>
            <w:lang w:val="ka-GE"/>
          </w:rPr>
          <w:t xml:space="preserve"> მიზნით </w:t>
        </w:r>
        <w:r w:rsidR="00757A05" w:rsidRPr="00232E55">
          <w:rPr>
            <w:rStyle w:val="Hyperlink"/>
            <w:rFonts w:ascii="Sylfaen" w:hAnsi="Sylfaen" w:cs="Sylfaen"/>
            <w:noProof/>
            <w:lang w:val="en-US"/>
          </w:rPr>
          <w:t>გამოყოფილი</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en-US"/>
          </w:rPr>
          <w:t>და</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ka-GE"/>
          </w:rPr>
          <w:t xml:space="preserve">ათვისებული ხე-ტყის </w:t>
        </w:r>
        <w:r w:rsidR="00757A05" w:rsidRPr="00232E55">
          <w:rPr>
            <w:rStyle w:val="Hyperlink"/>
            <w:rFonts w:ascii="Sylfaen" w:hAnsi="Sylfaen" w:cs="Sylfaen"/>
            <w:noProof/>
            <w:lang w:val="en-US"/>
          </w:rPr>
          <w:t>მოცულობა</w:t>
        </w:r>
        <w:r w:rsidR="00757A05" w:rsidRPr="00232E55">
          <w:rPr>
            <w:rStyle w:val="Hyperlink"/>
            <w:rFonts w:ascii="Sylfaen" w:hAnsi="Sylfaen" w:cs="Arial"/>
            <w:noProof/>
            <w:lang w:val="en-US"/>
          </w:rPr>
          <w:t xml:space="preserve"> (</w:t>
        </w:r>
        <w:r w:rsidR="00757A05" w:rsidRPr="00232E55">
          <w:rPr>
            <w:rStyle w:val="Hyperlink"/>
            <w:rFonts w:ascii="Sylfaen" w:hAnsi="Sylfaen" w:cs="Arial"/>
            <w:noProof/>
            <w:lang w:val="ka-GE"/>
          </w:rPr>
          <w:t>მ</w:t>
        </w:r>
        <w:r w:rsidR="00757A05" w:rsidRPr="00232E55">
          <w:rPr>
            <w:rStyle w:val="Hyperlink"/>
            <w:rFonts w:ascii="Sylfaen" w:hAnsi="Sylfaen" w:cs="Arial"/>
            <w:noProof/>
            <w:vertAlign w:val="superscript"/>
            <w:lang w:val="en-US"/>
          </w:rPr>
          <w:t>3</w:t>
        </w:r>
        <w:r w:rsidR="00757A05" w:rsidRPr="00232E55">
          <w:rPr>
            <w:rStyle w:val="Hyperlink"/>
            <w:rFonts w:ascii="Sylfaen" w:hAnsi="Sylfaen" w:cs="Arial"/>
            <w:noProof/>
            <w:lang w:val="en-US"/>
          </w:rPr>
          <w:t>)</w:t>
        </w:r>
        <w:r w:rsidR="00757A05">
          <w:rPr>
            <w:noProof/>
            <w:webHidden/>
          </w:rPr>
          <w:tab/>
        </w:r>
        <w:r w:rsidR="00757A05">
          <w:rPr>
            <w:noProof/>
            <w:webHidden/>
          </w:rPr>
          <w:fldChar w:fldCharType="begin"/>
        </w:r>
        <w:r w:rsidR="00757A05">
          <w:rPr>
            <w:noProof/>
            <w:webHidden/>
          </w:rPr>
          <w:instrText xml:space="preserve"> PAGEREF _Toc148265647 \h </w:instrText>
        </w:r>
        <w:r w:rsidR="00757A05">
          <w:rPr>
            <w:noProof/>
            <w:webHidden/>
          </w:rPr>
        </w:r>
        <w:r w:rsidR="00757A05">
          <w:rPr>
            <w:noProof/>
            <w:webHidden/>
          </w:rPr>
          <w:fldChar w:fldCharType="separate"/>
        </w:r>
        <w:r w:rsidR="00385E20">
          <w:rPr>
            <w:noProof/>
            <w:webHidden/>
          </w:rPr>
          <w:t>53</w:t>
        </w:r>
        <w:r w:rsidR="00757A05">
          <w:rPr>
            <w:noProof/>
            <w:webHidden/>
          </w:rPr>
          <w:fldChar w:fldCharType="end"/>
        </w:r>
      </w:hyperlink>
    </w:p>
    <w:p w14:paraId="26BD1477" w14:textId="52DEECD0"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48" w:history="1">
        <w:r w:rsidR="00757A05" w:rsidRPr="00232E55">
          <w:rPr>
            <w:rStyle w:val="Hyperlink"/>
            <w:rFonts w:ascii="Sylfaen" w:hAnsi="Sylfaen" w:cs="Arial"/>
            <w:noProof/>
            <w:lang w:val="ka-GE"/>
          </w:rPr>
          <w:t>ცხრილი</w:t>
        </w:r>
        <w:r w:rsidR="00757A05" w:rsidRPr="00232E55">
          <w:rPr>
            <w:rStyle w:val="Hyperlink"/>
            <w:rFonts w:ascii="Sylfaen" w:hAnsi="Sylfaen" w:cs="Arial"/>
            <w:noProof/>
            <w:lang w:val="en-GB"/>
          </w:rPr>
          <w:t xml:space="preserve"> 4. </w:t>
        </w:r>
        <w:r w:rsidR="00757A05" w:rsidRPr="00232E55">
          <w:rPr>
            <w:rStyle w:val="Hyperlink"/>
            <w:rFonts w:ascii="Sylfaen" w:hAnsi="Sylfaen" w:cs="Sylfaen"/>
            <w:noProof/>
            <w:lang w:val="en-GB"/>
          </w:rPr>
          <w:t>პოლიტიკის</w:t>
        </w:r>
        <w:r w:rsidR="00757A05" w:rsidRPr="00232E55">
          <w:rPr>
            <w:rStyle w:val="Hyperlink"/>
            <w:rFonts w:ascii="Sylfaen" w:hAnsi="Sylfaen" w:cs="Arial"/>
            <w:noProof/>
            <w:lang w:val="en-GB"/>
          </w:rPr>
          <w:t xml:space="preserve"> </w:t>
        </w:r>
        <w:r w:rsidR="00757A05" w:rsidRPr="00232E55">
          <w:rPr>
            <w:rStyle w:val="Hyperlink"/>
            <w:rFonts w:ascii="Sylfaen" w:hAnsi="Sylfaen" w:cs="Sylfaen"/>
            <w:noProof/>
            <w:lang w:val="en-GB"/>
          </w:rPr>
          <w:t>მიზნებ</w:t>
        </w:r>
        <w:r w:rsidR="00757A05" w:rsidRPr="00232E55">
          <w:rPr>
            <w:rStyle w:val="Hyperlink"/>
            <w:rFonts w:ascii="Sylfaen" w:hAnsi="Sylfaen" w:cs="Sylfaen"/>
            <w:noProof/>
            <w:lang w:val="ka-GE"/>
          </w:rPr>
          <w:t xml:space="preserve">იდან გამომდინარე </w:t>
        </w:r>
        <w:r w:rsidR="00757A05" w:rsidRPr="00232E55">
          <w:rPr>
            <w:rStyle w:val="Hyperlink"/>
            <w:rFonts w:ascii="Sylfaen" w:hAnsi="Sylfaen" w:cs="Sylfaen"/>
            <w:noProof/>
            <w:lang w:val="en-GB"/>
          </w:rPr>
          <w:t>შეფასების</w:t>
        </w:r>
        <w:r w:rsidR="00757A05" w:rsidRPr="00232E55">
          <w:rPr>
            <w:rStyle w:val="Hyperlink"/>
            <w:rFonts w:ascii="Sylfaen" w:hAnsi="Sylfaen" w:cs="Arial"/>
            <w:noProof/>
            <w:lang w:val="en-GB"/>
          </w:rPr>
          <w:t xml:space="preserve"> </w:t>
        </w:r>
        <w:r w:rsidR="00757A05" w:rsidRPr="00232E55">
          <w:rPr>
            <w:rStyle w:val="Hyperlink"/>
            <w:rFonts w:ascii="Sylfaen" w:hAnsi="Sylfaen" w:cs="Sylfaen"/>
            <w:noProof/>
            <w:lang w:val="en-GB"/>
          </w:rPr>
          <w:t>შესაძლო</w:t>
        </w:r>
        <w:r w:rsidR="00757A05" w:rsidRPr="00232E55">
          <w:rPr>
            <w:rStyle w:val="Hyperlink"/>
            <w:rFonts w:ascii="Sylfaen" w:hAnsi="Sylfaen" w:cs="Arial"/>
            <w:noProof/>
            <w:lang w:val="en-GB"/>
          </w:rPr>
          <w:t xml:space="preserve"> </w:t>
        </w:r>
        <w:r w:rsidR="00757A05" w:rsidRPr="00232E55">
          <w:rPr>
            <w:rStyle w:val="Hyperlink"/>
            <w:rFonts w:ascii="Sylfaen" w:hAnsi="Sylfaen" w:cs="Sylfaen"/>
            <w:noProof/>
            <w:lang w:val="en-GB"/>
          </w:rPr>
          <w:t>ფორმატი</w:t>
        </w:r>
        <w:r w:rsidR="00757A05">
          <w:rPr>
            <w:noProof/>
            <w:webHidden/>
          </w:rPr>
          <w:tab/>
        </w:r>
        <w:r w:rsidR="00757A05">
          <w:rPr>
            <w:noProof/>
            <w:webHidden/>
          </w:rPr>
          <w:fldChar w:fldCharType="begin"/>
        </w:r>
        <w:r w:rsidR="00757A05">
          <w:rPr>
            <w:noProof/>
            <w:webHidden/>
          </w:rPr>
          <w:instrText xml:space="preserve"> PAGEREF _Toc148265648 \h </w:instrText>
        </w:r>
        <w:r w:rsidR="00757A05">
          <w:rPr>
            <w:noProof/>
            <w:webHidden/>
          </w:rPr>
        </w:r>
        <w:r w:rsidR="00757A05">
          <w:rPr>
            <w:noProof/>
            <w:webHidden/>
          </w:rPr>
          <w:fldChar w:fldCharType="separate"/>
        </w:r>
        <w:r w:rsidR="00385E20">
          <w:rPr>
            <w:noProof/>
            <w:webHidden/>
          </w:rPr>
          <w:t>77</w:t>
        </w:r>
        <w:r w:rsidR="00757A05">
          <w:rPr>
            <w:noProof/>
            <w:webHidden/>
          </w:rPr>
          <w:fldChar w:fldCharType="end"/>
        </w:r>
      </w:hyperlink>
    </w:p>
    <w:p w14:paraId="3EC6E4E9" w14:textId="3E68A394"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49" w:history="1">
        <w:r w:rsidR="00757A05" w:rsidRPr="00232E55">
          <w:rPr>
            <w:rStyle w:val="Hyperlink"/>
            <w:rFonts w:ascii="Sylfaen" w:hAnsi="Sylfaen"/>
            <w:noProof/>
            <w:lang w:val="ka-GE"/>
          </w:rPr>
          <w:t>ცხრილი</w:t>
        </w:r>
        <w:r w:rsidR="00757A05" w:rsidRPr="00232E55">
          <w:rPr>
            <w:rStyle w:val="Hyperlink"/>
            <w:rFonts w:ascii="Sylfaen" w:hAnsi="Sylfaen"/>
            <w:noProof/>
            <w:lang w:val="en-US"/>
          </w:rPr>
          <w:t xml:space="preserve"> </w:t>
        </w:r>
        <w:r w:rsidR="00757A05" w:rsidRPr="00232E55">
          <w:rPr>
            <w:rStyle w:val="Hyperlink"/>
            <w:rFonts w:ascii="Sylfaen" w:hAnsi="Sylfaen"/>
            <w:noProof/>
            <w:lang w:val="en-GB"/>
          </w:rPr>
          <w:t>5</w:t>
        </w:r>
        <w:r w:rsidR="00757A05" w:rsidRPr="00232E55">
          <w:rPr>
            <w:rStyle w:val="Hyperlink"/>
            <w:rFonts w:ascii="Sylfaen" w:hAnsi="Sylfaen"/>
            <w:noProof/>
            <w:lang w:val="en-US"/>
          </w:rPr>
          <w:t xml:space="preserve">. </w:t>
        </w:r>
        <w:r w:rsidR="00757A05" w:rsidRPr="00232E55">
          <w:rPr>
            <w:rStyle w:val="Hyperlink"/>
            <w:rFonts w:ascii="Sylfaen" w:hAnsi="Sylfaen" w:cs="Sylfaen"/>
            <w:noProof/>
            <w:lang w:val="en-US"/>
          </w:rPr>
          <w:t>ზემოქმედების</w:t>
        </w:r>
        <w:r w:rsidR="00757A05" w:rsidRPr="00232E55">
          <w:rPr>
            <w:rStyle w:val="Hyperlink"/>
            <w:rFonts w:ascii="Sylfaen" w:hAnsi="Sylfaen"/>
            <w:noProof/>
            <w:lang w:val="en-US"/>
          </w:rPr>
          <w:t xml:space="preserve"> </w:t>
        </w:r>
        <w:r w:rsidR="00757A05" w:rsidRPr="00232E55">
          <w:rPr>
            <w:rStyle w:val="Hyperlink"/>
            <w:rFonts w:ascii="Sylfaen" w:hAnsi="Sylfaen" w:cs="Sylfaen"/>
            <w:noProof/>
            <w:lang w:val="en-US"/>
          </w:rPr>
          <w:t>შეფასების</w:t>
        </w:r>
        <w:r w:rsidR="00757A05" w:rsidRPr="00232E55">
          <w:rPr>
            <w:rStyle w:val="Hyperlink"/>
            <w:rFonts w:ascii="Sylfaen" w:hAnsi="Sylfaen"/>
            <w:noProof/>
            <w:lang w:val="en-US"/>
          </w:rPr>
          <w:t xml:space="preserve"> </w:t>
        </w:r>
        <w:r w:rsidR="00757A05" w:rsidRPr="00232E55">
          <w:rPr>
            <w:rStyle w:val="Hyperlink"/>
            <w:rFonts w:ascii="Sylfaen" w:hAnsi="Sylfaen" w:cs="Sylfaen"/>
            <w:noProof/>
            <w:lang w:val="en-US"/>
          </w:rPr>
          <w:t>მატრიცის</w:t>
        </w:r>
        <w:r w:rsidR="00757A05" w:rsidRPr="00232E55">
          <w:rPr>
            <w:rStyle w:val="Hyperlink"/>
            <w:rFonts w:ascii="Sylfaen" w:hAnsi="Sylfaen"/>
            <w:noProof/>
            <w:lang w:val="en-US"/>
          </w:rPr>
          <w:t xml:space="preserve"> </w:t>
        </w:r>
        <w:r w:rsidR="00757A05" w:rsidRPr="00232E55">
          <w:rPr>
            <w:rStyle w:val="Hyperlink"/>
            <w:rFonts w:ascii="Sylfaen" w:hAnsi="Sylfaen" w:cs="Sylfaen"/>
            <w:noProof/>
            <w:lang w:val="en-US"/>
          </w:rPr>
          <w:t>მაგალითი</w:t>
        </w:r>
        <w:r w:rsidR="00757A05">
          <w:rPr>
            <w:noProof/>
            <w:webHidden/>
          </w:rPr>
          <w:tab/>
        </w:r>
        <w:r w:rsidR="00757A05">
          <w:rPr>
            <w:noProof/>
            <w:webHidden/>
          </w:rPr>
          <w:fldChar w:fldCharType="begin"/>
        </w:r>
        <w:r w:rsidR="00757A05">
          <w:rPr>
            <w:noProof/>
            <w:webHidden/>
          </w:rPr>
          <w:instrText xml:space="preserve"> PAGEREF _Toc148265649 \h </w:instrText>
        </w:r>
        <w:r w:rsidR="00757A05">
          <w:rPr>
            <w:noProof/>
            <w:webHidden/>
          </w:rPr>
        </w:r>
        <w:r w:rsidR="00757A05">
          <w:rPr>
            <w:noProof/>
            <w:webHidden/>
          </w:rPr>
          <w:fldChar w:fldCharType="separate"/>
        </w:r>
        <w:r w:rsidR="00385E20">
          <w:rPr>
            <w:noProof/>
            <w:webHidden/>
          </w:rPr>
          <w:t>80</w:t>
        </w:r>
        <w:r w:rsidR="00757A05">
          <w:rPr>
            <w:noProof/>
            <w:webHidden/>
          </w:rPr>
          <w:fldChar w:fldCharType="end"/>
        </w:r>
      </w:hyperlink>
    </w:p>
    <w:p w14:paraId="6F4883A7" w14:textId="0735B42F"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50" w:history="1">
        <w:r w:rsidR="00757A05" w:rsidRPr="00232E55">
          <w:rPr>
            <w:rStyle w:val="Hyperlink"/>
            <w:rFonts w:ascii="Sylfaen" w:hAnsi="Sylfaen"/>
            <w:noProof/>
            <w:lang w:val="ka-GE"/>
          </w:rPr>
          <w:t>ცხრილი</w:t>
        </w:r>
        <w:r w:rsidR="00757A05" w:rsidRPr="00232E55">
          <w:rPr>
            <w:rStyle w:val="Hyperlink"/>
            <w:rFonts w:ascii="Sylfaen" w:hAnsi="Sylfaen"/>
            <w:noProof/>
            <w:lang w:val="en-GB"/>
          </w:rPr>
          <w:t xml:space="preserve"> 6</w:t>
        </w:r>
        <w:r w:rsidR="00757A05" w:rsidRPr="00232E55">
          <w:rPr>
            <w:rStyle w:val="Hyperlink"/>
            <w:rFonts w:ascii="Sylfaen" w:hAnsi="Sylfaen"/>
            <w:noProof/>
            <w:lang w:val="en-US"/>
          </w:rPr>
          <w:t xml:space="preserve">. </w:t>
        </w:r>
        <w:r w:rsidR="00757A05" w:rsidRPr="00232E55">
          <w:rPr>
            <w:rStyle w:val="Hyperlink"/>
            <w:rFonts w:ascii="Sylfaen" w:hAnsi="Sylfaen" w:cs="Sylfaen"/>
            <w:noProof/>
            <w:lang w:val="en-US"/>
          </w:rPr>
          <w:t>კუმულაციური</w:t>
        </w:r>
        <w:r w:rsidR="00757A05" w:rsidRPr="00232E55">
          <w:rPr>
            <w:rStyle w:val="Hyperlink"/>
            <w:rFonts w:ascii="Sylfaen" w:hAnsi="Sylfaen"/>
            <w:noProof/>
            <w:lang w:val="en-US"/>
          </w:rPr>
          <w:t xml:space="preserve"> </w:t>
        </w:r>
        <w:r w:rsidR="00757A05" w:rsidRPr="00232E55">
          <w:rPr>
            <w:rStyle w:val="Hyperlink"/>
            <w:rFonts w:ascii="Sylfaen" w:hAnsi="Sylfaen" w:cs="Sylfaen"/>
            <w:noProof/>
            <w:lang w:val="en-US"/>
          </w:rPr>
          <w:t>ზემოქმედების</w:t>
        </w:r>
        <w:r w:rsidR="00757A05" w:rsidRPr="00232E55">
          <w:rPr>
            <w:rStyle w:val="Hyperlink"/>
            <w:rFonts w:ascii="Sylfaen" w:hAnsi="Sylfaen"/>
            <w:noProof/>
            <w:lang w:val="en-US"/>
          </w:rPr>
          <w:t xml:space="preserve"> </w:t>
        </w:r>
        <w:r w:rsidR="00757A05" w:rsidRPr="00232E55">
          <w:rPr>
            <w:rStyle w:val="Hyperlink"/>
            <w:rFonts w:ascii="Sylfaen" w:hAnsi="Sylfaen" w:cs="Sylfaen"/>
            <w:noProof/>
            <w:lang w:val="en-US"/>
          </w:rPr>
          <w:t>შეფასების</w:t>
        </w:r>
        <w:r w:rsidR="00757A05" w:rsidRPr="00232E55">
          <w:rPr>
            <w:rStyle w:val="Hyperlink"/>
            <w:rFonts w:ascii="Sylfaen" w:hAnsi="Sylfaen"/>
            <w:noProof/>
            <w:lang w:val="en-US"/>
          </w:rPr>
          <w:t xml:space="preserve"> </w:t>
        </w:r>
        <w:r w:rsidR="00757A05" w:rsidRPr="00232E55">
          <w:rPr>
            <w:rStyle w:val="Hyperlink"/>
            <w:rFonts w:ascii="Sylfaen" w:hAnsi="Sylfaen" w:cs="Sylfaen"/>
            <w:noProof/>
            <w:lang w:val="en-US"/>
          </w:rPr>
          <w:t>მატრიცის</w:t>
        </w:r>
        <w:r w:rsidR="00757A05" w:rsidRPr="00232E55">
          <w:rPr>
            <w:rStyle w:val="Hyperlink"/>
            <w:rFonts w:ascii="Sylfaen" w:hAnsi="Sylfaen"/>
            <w:noProof/>
            <w:lang w:val="en-US"/>
          </w:rPr>
          <w:t xml:space="preserve"> </w:t>
        </w:r>
        <w:r w:rsidR="00757A05" w:rsidRPr="00232E55">
          <w:rPr>
            <w:rStyle w:val="Hyperlink"/>
            <w:rFonts w:ascii="Sylfaen" w:hAnsi="Sylfaen" w:cs="Sylfaen"/>
            <w:noProof/>
            <w:lang w:val="en-US"/>
          </w:rPr>
          <w:t>მაგალითი</w:t>
        </w:r>
        <w:r w:rsidR="00757A05">
          <w:rPr>
            <w:noProof/>
            <w:webHidden/>
          </w:rPr>
          <w:tab/>
        </w:r>
        <w:r w:rsidR="00757A05">
          <w:rPr>
            <w:noProof/>
            <w:webHidden/>
          </w:rPr>
          <w:fldChar w:fldCharType="begin"/>
        </w:r>
        <w:r w:rsidR="00757A05">
          <w:rPr>
            <w:noProof/>
            <w:webHidden/>
          </w:rPr>
          <w:instrText xml:space="preserve"> PAGEREF _Toc148265650 \h </w:instrText>
        </w:r>
        <w:r w:rsidR="00757A05">
          <w:rPr>
            <w:noProof/>
            <w:webHidden/>
          </w:rPr>
        </w:r>
        <w:r w:rsidR="00757A05">
          <w:rPr>
            <w:noProof/>
            <w:webHidden/>
          </w:rPr>
          <w:fldChar w:fldCharType="separate"/>
        </w:r>
        <w:r w:rsidR="00385E20">
          <w:rPr>
            <w:noProof/>
            <w:webHidden/>
          </w:rPr>
          <w:t>81</w:t>
        </w:r>
        <w:r w:rsidR="00757A05">
          <w:rPr>
            <w:noProof/>
            <w:webHidden/>
          </w:rPr>
          <w:fldChar w:fldCharType="end"/>
        </w:r>
      </w:hyperlink>
    </w:p>
    <w:p w14:paraId="4BEF82AC" w14:textId="797F392D"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51" w:history="1">
        <w:r w:rsidR="00757A05" w:rsidRPr="00232E55">
          <w:rPr>
            <w:rStyle w:val="Hyperlink"/>
            <w:rFonts w:ascii="Sylfaen" w:hAnsi="Sylfaen" w:cs="Arial"/>
            <w:noProof/>
            <w:lang w:val="ka-GE"/>
          </w:rPr>
          <w:t>ცხრილი</w:t>
        </w:r>
        <w:r w:rsidR="00757A05" w:rsidRPr="00232E55">
          <w:rPr>
            <w:rStyle w:val="Hyperlink"/>
            <w:rFonts w:ascii="Sylfaen" w:hAnsi="Sylfaen" w:cs="Arial"/>
            <w:noProof/>
          </w:rPr>
          <w:t xml:space="preserve"> 7</w:t>
        </w:r>
        <w:r w:rsidR="00757A05" w:rsidRPr="00232E55">
          <w:rPr>
            <w:rStyle w:val="Hyperlink"/>
            <w:rFonts w:ascii="Sylfaen" w:hAnsi="Sylfaen" w:cs="Arial"/>
            <w:noProof/>
            <w:lang w:val="en-GB"/>
          </w:rPr>
          <w:t xml:space="preserve">. </w:t>
        </w:r>
        <w:r w:rsidR="00757A05" w:rsidRPr="00232E55">
          <w:rPr>
            <w:rStyle w:val="Hyperlink"/>
            <w:rFonts w:ascii="Sylfaen" w:hAnsi="Sylfaen" w:cs="Arial"/>
            <w:noProof/>
            <w:lang w:val="ka-GE"/>
          </w:rPr>
          <w:t>სგშ-ს ალტერნატივების ნუსხა</w:t>
        </w:r>
        <w:r w:rsidR="00757A05">
          <w:rPr>
            <w:noProof/>
            <w:webHidden/>
          </w:rPr>
          <w:tab/>
        </w:r>
        <w:r w:rsidR="00757A05">
          <w:rPr>
            <w:noProof/>
            <w:webHidden/>
          </w:rPr>
          <w:fldChar w:fldCharType="begin"/>
        </w:r>
        <w:r w:rsidR="00757A05">
          <w:rPr>
            <w:noProof/>
            <w:webHidden/>
          </w:rPr>
          <w:instrText xml:space="preserve"> PAGEREF _Toc148265651 \h </w:instrText>
        </w:r>
        <w:r w:rsidR="00757A05">
          <w:rPr>
            <w:noProof/>
            <w:webHidden/>
          </w:rPr>
        </w:r>
        <w:r w:rsidR="00757A05">
          <w:rPr>
            <w:noProof/>
            <w:webHidden/>
          </w:rPr>
          <w:fldChar w:fldCharType="separate"/>
        </w:r>
        <w:r w:rsidR="00385E20">
          <w:rPr>
            <w:noProof/>
            <w:webHidden/>
          </w:rPr>
          <w:t>88</w:t>
        </w:r>
        <w:r w:rsidR="00757A05">
          <w:rPr>
            <w:noProof/>
            <w:webHidden/>
          </w:rPr>
          <w:fldChar w:fldCharType="end"/>
        </w:r>
      </w:hyperlink>
    </w:p>
    <w:p w14:paraId="3E74D4A1" w14:textId="39974D3E"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52" w:history="1">
        <w:r w:rsidR="00757A05" w:rsidRPr="00232E55">
          <w:rPr>
            <w:rStyle w:val="Hyperlink"/>
            <w:rFonts w:ascii="Sylfaen" w:hAnsi="Sylfaen" w:cs="Arial"/>
            <w:noProof/>
            <w:lang w:val="ka-GE"/>
          </w:rPr>
          <w:t>ცხრილი</w:t>
        </w:r>
        <w:r w:rsidR="00757A05" w:rsidRPr="00232E55">
          <w:rPr>
            <w:rStyle w:val="Hyperlink"/>
            <w:rFonts w:ascii="Sylfaen" w:hAnsi="Sylfaen" w:cs="Arial"/>
            <w:noProof/>
            <w:lang w:val="en-US"/>
          </w:rPr>
          <w:t xml:space="preserve"> </w:t>
        </w:r>
        <w:r w:rsidR="00757A05" w:rsidRPr="00232E55">
          <w:rPr>
            <w:rStyle w:val="Hyperlink"/>
            <w:rFonts w:ascii="Sylfaen" w:hAnsi="Sylfaen" w:cs="Arial"/>
            <w:noProof/>
            <w:lang w:val="en-GB"/>
          </w:rPr>
          <w:t>8</w:t>
        </w:r>
        <w:r w:rsidR="00757A05" w:rsidRPr="00232E55">
          <w:rPr>
            <w:rStyle w:val="Hyperlink"/>
            <w:rFonts w:ascii="Sylfaen" w:hAnsi="Sylfaen" w:cs="Arial"/>
            <w:noProof/>
            <w:lang w:val="en-US"/>
          </w:rPr>
          <w:t xml:space="preserve">. </w:t>
        </w:r>
        <w:r w:rsidR="00757A05" w:rsidRPr="00232E55">
          <w:rPr>
            <w:rStyle w:val="Hyperlink"/>
            <w:rFonts w:ascii="Sylfaen" w:hAnsi="Sylfaen" w:cs="Arial"/>
            <w:noProof/>
            <w:lang w:val="ka-GE"/>
          </w:rPr>
          <w:t>სგშ</w:t>
        </w:r>
        <w:r w:rsidR="00757A05" w:rsidRPr="00232E55">
          <w:rPr>
            <w:rStyle w:val="Hyperlink"/>
            <w:rFonts w:ascii="Sylfaen" w:hAnsi="Sylfaen" w:cs="Arial"/>
            <w:noProof/>
            <w:lang w:val="en-US"/>
          </w:rPr>
          <w:t>-</w:t>
        </w:r>
        <w:r w:rsidR="00757A05" w:rsidRPr="00232E55">
          <w:rPr>
            <w:rStyle w:val="Hyperlink"/>
            <w:rFonts w:ascii="Sylfaen" w:hAnsi="Sylfaen" w:cs="Arial"/>
            <w:noProof/>
            <w:lang w:val="ka-GE"/>
          </w:rPr>
          <w:t>ს საფუძველზე</w:t>
        </w:r>
        <w:r w:rsidR="00757A05" w:rsidRPr="00232E55">
          <w:rPr>
            <w:rStyle w:val="Hyperlink"/>
            <w:rFonts w:ascii="Sylfaen" w:hAnsi="Sylfaen" w:cs="Sylfaen"/>
            <w:noProof/>
            <w:lang w:val="ka-GE"/>
          </w:rPr>
          <w:t xml:space="preserve"> </w:t>
        </w:r>
        <w:r w:rsidR="00757A05" w:rsidRPr="00232E55">
          <w:rPr>
            <w:rStyle w:val="Hyperlink"/>
            <w:rFonts w:ascii="Sylfaen" w:hAnsi="Sylfaen" w:cs="Sylfaen"/>
            <w:noProof/>
            <w:lang w:val="en-US"/>
          </w:rPr>
          <w:t>შერჩეული</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en-US"/>
          </w:rPr>
          <w:t>მონიტორინგის</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en-US"/>
          </w:rPr>
          <w:t>ინდიკატორები</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en-US"/>
          </w:rPr>
          <w:t>უსტეცკის</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en-US"/>
          </w:rPr>
          <w:t>რეგიონის</w:t>
        </w:r>
        <w:r w:rsidR="00757A05" w:rsidRPr="00232E55">
          <w:rPr>
            <w:rStyle w:val="Hyperlink"/>
            <w:rFonts w:ascii="Sylfaen" w:hAnsi="Sylfaen" w:cs="Arial"/>
            <w:noProof/>
            <w:lang w:val="en-US"/>
          </w:rPr>
          <w:t xml:space="preserve"> </w:t>
        </w:r>
        <w:r w:rsidR="00757A05" w:rsidRPr="00232E55">
          <w:rPr>
            <w:rStyle w:val="Hyperlink"/>
            <w:rFonts w:ascii="Sylfaen" w:hAnsi="Sylfaen" w:cs="Arial"/>
            <w:noProof/>
            <w:lang w:val="ka-GE"/>
          </w:rPr>
          <w:t>„</w:t>
        </w:r>
        <w:r w:rsidR="00757A05" w:rsidRPr="00232E55">
          <w:rPr>
            <w:rStyle w:val="Hyperlink"/>
            <w:rFonts w:ascii="Sylfaen" w:hAnsi="Sylfaen" w:cs="Sylfaen"/>
            <w:noProof/>
            <w:lang w:val="en-US"/>
          </w:rPr>
          <w:t>რეგიონული</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en-US"/>
          </w:rPr>
          <w:t>ტერიტორიული</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en-US"/>
          </w:rPr>
          <w:t>გეგმისთვის</w:t>
        </w:r>
        <w:r w:rsidR="00757A05" w:rsidRPr="00232E55">
          <w:rPr>
            <w:rStyle w:val="Hyperlink"/>
            <w:rFonts w:ascii="Sylfaen" w:hAnsi="Sylfaen" w:cs="Sylfaen"/>
            <w:noProof/>
            <w:lang w:val="ka-GE"/>
          </w:rPr>
          <w:t>“</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en-US"/>
          </w:rPr>
          <w:t>ჩეხეთი</w:t>
        </w:r>
        <w:r w:rsidR="00757A05" w:rsidRPr="00232E55">
          <w:rPr>
            <w:rStyle w:val="Hyperlink"/>
            <w:rFonts w:ascii="Sylfaen" w:hAnsi="Sylfaen" w:cs="Arial"/>
            <w:noProof/>
            <w:lang w:val="en-US"/>
          </w:rPr>
          <w:t xml:space="preserve"> (</w:t>
        </w:r>
        <w:r w:rsidR="00757A05" w:rsidRPr="00232E55">
          <w:rPr>
            <w:rStyle w:val="Hyperlink"/>
            <w:rFonts w:ascii="Sylfaen" w:hAnsi="Sylfaen" w:cs="Sylfaen"/>
            <w:noProof/>
            <w:lang w:val="en-US"/>
          </w:rPr>
          <w:t>ინტეგრა</w:t>
        </w:r>
        <w:r w:rsidR="00757A05" w:rsidRPr="00232E55">
          <w:rPr>
            <w:rStyle w:val="Hyperlink"/>
            <w:rFonts w:ascii="Sylfaen" w:hAnsi="Sylfaen" w:cs="Arial"/>
            <w:noProof/>
            <w:lang w:val="en-US"/>
          </w:rPr>
          <w:t xml:space="preserve"> 2023)</w:t>
        </w:r>
        <w:r w:rsidR="00757A05">
          <w:rPr>
            <w:noProof/>
            <w:webHidden/>
          </w:rPr>
          <w:tab/>
        </w:r>
        <w:r w:rsidR="00757A05">
          <w:rPr>
            <w:noProof/>
            <w:webHidden/>
          </w:rPr>
          <w:fldChar w:fldCharType="begin"/>
        </w:r>
        <w:r w:rsidR="00757A05">
          <w:rPr>
            <w:noProof/>
            <w:webHidden/>
          </w:rPr>
          <w:instrText xml:space="preserve"> PAGEREF _Toc148265652 \h </w:instrText>
        </w:r>
        <w:r w:rsidR="00757A05">
          <w:rPr>
            <w:noProof/>
            <w:webHidden/>
          </w:rPr>
        </w:r>
        <w:r w:rsidR="00757A05">
          <w:rPr>
            <w:noProof/>
            <w:webHidden/>
          </w:rPr>
          <w:fldChar w:fldCharType="separate"/>
        </w:r>
        <w:r w:rsidR="00385E20">
          <w:rPr>
            <w:noProof/>
            <w:webHidden/>
          </w:rPr>
          <w:t>93</w:t>
        </w:r>
        <w:r w:rsidR="00757A05">
          <w:rPr>
            <w:noProof/>
            <w:webHidden/>
          </w:rPr>
          <w:fldChar w:fldCharType="end"/>
        </w:r>
      </w:hyperlink>
    </w:p>
    <w:p w14:paraId="73DA4F96" w14:textId="230DFDA8" w:rsidR="00AD6762" w:rsidRPr="006941FF" w:rsidRDefault="00AD6762" w:rsidP="00F26C0E">
      <w:pPr>
        <w:pStyle w:val="TableofFigures"/>
        <w:tabs>
          <w:tab w:val="right" w:leader="dot" w:pos="9629"/>
        </w:tabs>
        <w:spacing w:after="0" w:line="252" w:lineRule="auto"/>
        <w:rPr>
          <w:rFonts w:ascii="Sylfaen" w:hAnsi="Sylfaen" w:cs="Arial"/>
          <w:highlight w:val="yellow"/>
          <w:lang w:val="en-GB"/>
        </w:rPr>
      </w:pPr>
      <w:r w:rsidRPr="006941FF">
        <w:rPr>
          <w:rFonts w:ascii="Sylfaen" w:hAnsi="Sylfaen" w:cs="Arial"/>
          <w:highlight w:val="yellow"/>
          <w:lang w:val="en-GB"/>
        </w:rPr>
        <w:fldChar w:fldCharType="end"/>
      </w:r>
    </w:p>
    <w:p w14:paraId="753706EC" w14:textId="33719A1D" w:rsidR="00757A05" w:rsidRDefault="00AD6762">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r w:rsidRPr="006941FF">
        <w:rPr>
          <w:rFonts w:ascii="Sylfaen" w:hAnsi="Sylfaen" w:cs="Arial"/>
          <w:lang w:val="en-GB"/>
        </w:rPr>
        <w:fldChar w:fldCharType="begin"/>
      </w:r>
      <w:r w:rsidRPr="006941FF">
        <w:rPr>
          <w:rFonts w:ascii="Sylfaen" w:hAnsi="Sylfaen" w:cs="Arial"/>
          <w:lang w:val="en-GB"/>
        </w:rPr>
        <w:instrText xml:space="preserve"> TOC \h \z \c "Figure" </w:instrText>
      </w:r>
      <w:r w:rsidRPr="006941FF">
        <w:rPr>
          <w:rFonts w:ascii="Sylfaen" w:hAnsi="Sylfaen" w:cs="Arial"/>
          <w:lang w:val="en-GB"/>
        </w:rPr>
        <w:fldChar w:fldCharType="separate"/>
      </w:r>
      <w:hyperlink w:anchor="_Toc148265653" w:history="1">
        <w:r w:rsidR="00757A05" w:rsidRPr="002A0821">
          <w:rPr>
            <w:rStyle w:val="Hyperlink"/>
            <w:rFonts w:ascii="Sylfaen" w:hAnsi="Sylfaen" w:cs="Sylfaen"/>
            <w:noProof/>
            <w:lang w:val="ka-GE"/>
          </w:rPr>
          <w:t>ილუსტრაცია</w:t>
        </w:r>
        <w:r w:rsidR="00757A05" w:rsidRPr="002A0821">
          <w:rPr>
            <w:rStyle w:val="Hyperlink"/>
            <w:rFonts w:ascii="Sylfaen" w:hAnsi="Sylfaen" w:cs="Arial"/>
            <w:noProof/>
            <w:lang w:val="cs-CZ"/>
          </w:rPr>
          <w:t xml:space="preserve"> 1. </w:t>
        </w:r>
        <w:r w:rsidR="00757A05" w:rsidRPr="002A0821">
          <w:rPr>
            <w:rStyle w:val="Hyperlink"/>
            <w:rFonts w:ascii="Sylfaen" w:hAnsi="Sylfaen" w:cs="Sylfaen"/>
            <w:noProof/>
            <w:lang w:val="en-US"/>
          </w:rPr>
          <w:t>ჰაერის</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ხარისხის</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საბაზისო</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რუკის</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მაგალითი</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შერჩეული</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დამაბინძურებლებისთვის</w:t>
        </w:r>
        <w:r w:rsidR="00757A05" w:rsidRPr="002A0821">
          <w:rPr>
            <w:rStyle w:val="Hyperlink"/>
            <w:rFonts w:ascii="Sylfaen" w:hAnsi="Sylfaen" w:cs="Arial"/>
            <w:noProof/>
            <w:lang w:val="cs-CZ"/>
          </w:rPr>
          <w:t xml:space="preserve"> 5-</w:t>
        </w:r>
        <w:r w:rsidR="00757A05" w:rsidRPr="002A0821">
          <w:rPr>
            <w:rStyle w:val="Hyperlink"/>
            <w:rFonts w:ascii="Sylfaen" w:hAnsi="Sylfaen" w:cs="Sylfaen"/>
            <w:noProof/>
            <w:lang w:val="en-US"/>
          </w:rPr>
          <w:t>წლიანი</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საშუალო</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მაჩვენებლების</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გ</w:t>
        </w:r>
        <w:r w:rsidR="00757A05" w:rsidRPr="002A0821">
          <w:rPr>
            <w:rStyle w:val="Hyperlink"/>
            <w:rFonts w:ascii="Sylfaen" w:hAnsi="Sylfaen" w:cs="Arial"/>
            <w:noProof/>
            <w:lang w:val="cs-CZ"/>
          </w:rPr>
          <w:t>/</w:t>
        </w:r>
        <w:r w:rsidR="00757A05" w:rsidRPr="002A0821">
          <w:rPr>
            <w:rStyle w:val="Hyperlink"/>
            <w:rFonts w:ascii="Sylfaen" w:hAnsi="Sylfaen" w:cs="Sylfaen"/>
            <w:noProof/>
            <w:lang w:val="en-US"/>
          </w:rPr>
          <w:t>მ</w:t>
        </w:r>
        <w:r w:rsidR="00757A05" w:rsidRPr="002A0821">
          <w:rPr>
            <w:rStyle w:val="Hyperlink"/>
            <w:rFonts w:ascii="Sylfaen" w:hAnsi="Sylfaen" w:cs="Arial"/>
            <w:noProof/>
            <w:vertAlign w:val="superscript"/>
            <w:lang w:val="cs-CZ"/>
          </w:rPr>
          <w:t>3</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საფუძველზე</w:t>
        </w:r>
        <w:r w:rsidR="00757A05" w:rsidRPr="002A0821">
          <w:rPr>
            <w:rStyle w:val="Hyperlink"/>
            <w:rFonts w:ascii="Sylfaen" w:hAnsi="Sylfaen" w:cs="Arial"/>
            <w:noProof/>
            <w:lang w:val="cs-CZ"/>
          </w:rPr>
          <w:t xml:space="preserve"> 1×1 </w:t>
        </w:r>
        <w:r w:rsidR="00757A05" w:rsidRPr="002A0821">
          <w:rPr>
            <w:rStyle w:val="Hyperlink"/>
            <w:rFonts w:ascii="Sylfaen" w:hAnsi="Sylfaen" w:cs="Sylfaen"/>
            <w:noProof/>
            <w:lang w:val="en-US"/>
          </w:rPr>
          <w:t>კმ</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კვადრატში</w:t>
        </w:r>
        <w:r w:rsidR="00757A05" w:rsidRPr="002A0821">
          <w:rPr>
            <w:rStyle w:val="Hyperlink"/>
            <w:rFonts w:ascii="Sylfaen" w:hAnsi="Sylfaen" w:cs="Arial"/>
            <w:noProof/>
            <w:lang w:val="cs-CZ"/>
          </w:rPr>
          <w:t xml:space="preserve"> (</w:t>
        </w:r>
        <w:r w:rsidR="00757A05" w:rsidRPr="002A0821">
          <w:rPr>
            <w:rStyle w:val="Hyperlink"/>
            <w:rFonts w:ascii="Sylfaen" w:hAnsi="Sylfaen" w:cs="Arial"/>
            <w:noProof/>
            <w:lang w:val="ka-GE"/>
          </w:rPr>
          <w:t>სგშ</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ჯიჰომორავსკის</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ka-GE"/>
          </w:rPr>
          <w:t>ოლქის</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რეგიონული</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ტერიტორიული</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გეგმისთვის</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en-US"/>
          </w:rPr>
          <w:t>ჩეხეთი</w:t>
        </w:r>
        <w:r w:rsidR="00757A05" w:rsidRPr="002A0821">
          <w:rPr>
            <w:rStyle w:val="Hyperlink"/>
            <w:rFonts w:ascii="Sylfaen" w:hAnsi="Sylfaen" w:cs="Arial"/>
            <w:noProof/>
            <w:lang w:val="cs-CZ"/>
          </w:rPr>
          <w:t>)</w:t>
        </w:r>
        <w:r w:rsidR="00757A05">
          <w:rPr>
            <w:noProof/>
            <w:webHidden/>
          </w:rPr>
          <w:tab/>
        </w:r>
        <w:r w:rsidR="00757A05">
          <w:rPr>
            <w:noProof/>
            <w:webHidden/>
          </w:rPr>
          <w:fldChar w:fldCharType="begin"/>
        </w:r>
        <w:r w:rsidR="00757A05">
          <w:rPr>
            <w:noProof/>
            <w:webHidden/>
          </w:rPr>
          <w:instrText xml:space="preserve"> PAGEREF _Toc148265653 \h </w:instrText>
        </w:r>
        <w:r w:rsidR="00757A05">
          <w:rPr>
            <w:noProof/>
            <w:webHidden/>
          </w:rPr>
        </w:r>
        <w:r w:rsidR="00757A05">
          <w:rPr>
            <w:noProof/>
            <w:webHidden/>
          </w:rPr>
          <w:fldChar w:fldCharType="separate"/>
        </w:r>
        <w:r w:rsidR="00385E20">
          <w:rPr>
            <w:noProof/>
            <w:webHidden/>
          </w:rPr>
          <w:t>37</w:t>
        </w:r>
        <w:r w:rsidR="00757A05">
          <w:rPr>
            <w:noProof/>
            <w:webHidden/>
          </w:rPr>
          <w:fldChar w:fldCharType="end"/>
        </w:r>
      </w:hyperlink>
    </w:p>
    <w:p w14:paraId="5B11892A" w14:textId="26A488CF"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54"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2. </w:t>
        </w:r>
        <w:r w:rsidR="00757A05" w:rsidRPr="002A0821">
          <w:rPr>
            <w:rStyle w:val="Hyperlink"/>
            <w:rFonts w:ascii="Sylfaen" w:hAnsi="Sylfaen" w:cs="Sylfaen"/>
            <w:noProof/>
            <w:lang w:val="en-GB"/>
          </w:rPr>
          <w:t>დაბინძურების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დისპერსიის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კვლევისგან</w:t>
        </w:r>
        <w:r w:rsidR="00757A05" w:rsidRPr="002A0821">
          <w:rPr>
            <w:rStyle w:val="Hyperlink"/>
            <w:rFonts w:ascii="Sylfaen" w:hAnsi="Sylfaen" w:cs="Sylfaen"/>
            <w:noProof/>
            <w:lang w:val="ka-GE"/>
          </w:rPr>
          <w:t xml:space="preserve"> აღებული </w:t>
        </w:r>
        <w:r w:rsidR="00757A05" w:rsidRPr="002A0821">
          <w:rPr>
            <w:rStyle w:val="Hyperlink"/>
            <w:rFonts w:ascii="Sylfaen" w:hAnsi="Sylfaen" w:cs="Sylfaen"/>
            <w:noProof/>
            <w:lang w:val="en-GB"/>
          </w:rPr>
          <w:t>მაგალითი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რომელიც</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დაკავშირებულია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გადამუშავების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ka-GE"/>
          </w:rPr>
          <w:t xml:space="preserve">საწარმოს </w:t>
        </w:r>
        <w:r w:rsidR="00757A05" w:rsidRPr="002A0821">
          <w:rPr>
            <w:rStyle w:val="Hyperlink"/>
            <w:rFonts w:ascii="Sylfaen" w:hAnsi="Sylfaen" w:cs="Sylfaen"/>
            <w:noProof/>
            <w:lang w:val="en-GB"/>
          </w:rPr>
          <w:t>განთავსებასთან</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ურბანულ</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რაიონში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პრაღა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ჩეხეთი</w:t>
        </w:r>
        <w:r w:rsidR="00757A05" w:rsidRPr="002A0821">
          <w:rPr>
            <w:rStyle w:val="Hyperlink"/>
            <w:rFonts w:ascii="Sylfaen" w:hAnsi="Sylfaen" w:cs="Arial"/>
            <w:noProof/>
            <w:lang w:val="en-GB"/>
          </w:rPr>
          <w:t>, PM10 (</w:t>
        </w:r>
        <w:r w:rsidR="00757A05" w:rsidRPr="002A0821">
          <w:rPr>
            <w:rStyle w:val="Hyperlink"/>
            <w:rFonts w:ascii="Sylfaen" w:hAnsi="Sylfaen" w:cs="Sylfaen"/>
            <w:noProof/>
            <w:lang w:val="en-GB"/>
          </w:rPr>
          <w:t>ზემო</w:t>
        </w:r>
        <w:r w:rsidR="00757A05" w:rsidRPr="002A0821">
          <w:rPr>
            <w:rStyle w:val="Hyperlink"/>
            <w:rFonts w:ascii="Sylfaen" w:hAnsi="Sylfaen" w:cs="Sylfaen"/>
            <w:noProof/>
            <w:lang w:val="ka-GE"/>
          </w:rPr>
          <w:t>თ</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w:t>
        </w:r>
        <w:r w:rsidR="00757A05" w:rsidRPr="002A0821">
          <w:rPr>
            <w:rStyle w:val="Hyperlink"/>
            <w:rFonts w:ascii="Sylfaen" w:hAnsi="Sylfaen" w:cs="Arial"/>
            <w:noProof/>
            <w:lang w:val="en-GB"/>
          </w:rPr>
          <w:t xml:space="preserve"> NO2 (</w:t>
        </w:r>
        <w:r w:rsidR="00757A05" w:rsidRPr="002A0821">
          <w:rPr>
            <w:rStyle w:val="Hyperlink"/>
            <w:rFonts w:ascii="Sylfaen" w:hAnsi="Sylfaen" w:cs="Sylfaen"/>
            <w:noProof/>
            <w:lang w:val="en-GB"/>
          </w:rPr>
          <w:t>ქვემოთ</w:t>
        </w:r>
        <w:r w:rsidR="00757A05" w:rsidRPr="002A0821">
          <w:rPr>
            <w:rStyle w:val="Hyperlink"/>
            <w:rFonts w:ascii="Sylfaen" w:hAnsi="Sylfaen" w:cs="Arial"/>
            <w:noProof/>
            <w:lang w:val="en-GB"/>
          </w:rPr>
          <w:t>) 5-</w:t>
        </w:r>
        <w:r w:rsidR="00757A05" w:rsidRPr="002A0821">
          <w:rPr>
            <w:rStyle w:val="Hyperlink"/>
            <w:rFonts w:ascii="Sylfaen" w:hAnsi="Sylfaen" w:cs="Sylfaen"/>
            <w:noProof/>
            <w:lang w:val="en-GB"/>
          </w:rPr>
          <w:t>წლიანი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საშუალო</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მაჩვენებლების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საფუძველზე</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გ</w:t>
        </w:r>
        <w:r w:rsidR="00757A05" w:rsidRPr="002A0821">
          <w:rPr>
            <w:rStyle w:val="Hyperlink"/>
            <w:rFonts w:ascii="Sylfaen" w:hAnsi="Sylfaen" w:cs="Arial"/>
            <w:noProof/>
            <w:lang w:val="en-GB"/>
          </w:rPr>
          <w:t>/</w:t>
        </w:r>
        <w:r w:rsidR="00757A05" w:rsidRPr="002A0821">
          <w:rPr>
            <w:rStyle w:val="Hyperlink"/>
            <w:rFonts w:ascii="Sylfaen" w:hAnsi="Sylfaen" w:cs="Sylfaen"/>
            <w:noProof/>
            <w:lang w:val="en-GB"/>
          </w:rPr>
          <w:t>მ</w:t>
        </w:r>
        <w:r w:rsidR="00757A05" w:rsidRPr="002A0821">
          <w:rPr>
            <w:rStyle w:val="Hyperlink"/>
            <w:rFonts w:ascii="Sylfaen" w:hAnsi="Sylfaen" w:cs="Arial"/>
            <w:noProof/>
            <w:vertAlign w:val="superscript"/>
            <w:lang w:val="en-GB"/>
          </w:rPr>
          <w:t>3</w:t>
        </w:r>
        <w:r w:rsidR="00757A05" w:rsidRPr="002A0821">
          <w:rPr>
            <w:rStyle w:val="Hyperlink"/>
            <w:rFonts w:ascii="Sylfaen" w:hAnsi="Sylfaen" w:cs="Arial"/>
            <w:noProof/>
            <w:lang w:val="en-GB"/>
          </w:rPr>
          <w:t xml:space="preserve">) 1×1 </w:t>
        </w:r>
        <w:r w:rsidR="00757A05" w:rsidRPr="002A0821">
          <w:rPr>
            <w:rStyle w:val="Hyperlink"/>
            <w:rFonts w:ascii="Sylfaen" w:hAnsi="Sylfaen" w:cs="Sylfaen"/>
            <w:noProof/>
            <w:lang w:val="en-GB"/>
          </w:rPr>
          <w:t>კმ</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კვადრატში</w:t>
        </w:r>
        <w:r w:rsidR="00757A05" w:rsidRPr="002A0821">
          <w:rPr>
            <w:rStyle w:val="Hyperlink"/>
            <w:rFonts w:ascii="Sylfaen" w:hAnsi="Sylfaen" w:cs="Arial"/>
            <w:noProof/>
            <w:lang w:val="en-GB"/>
          </w:rPr>
          <w:t>.</w:t>
        </w:r>
        <w:r w:rsidR="00757A05">
          <w:rPr>
            <w:noProof/>
            <w:webHidden/>
          </w:rPr>
          <w:tab/>
        </w:r>
        <w:r w:rsidR="00757A05">
          <w:rPr>
            <w:noProof/>
            <w:webHidden/>
          </w:rPr>
          <w:fldChar w:fldCharType="begin"/>
        </w:r>
        <w:r w:rsidR="00757A05">
          <w:rPr>
            <w:noProof/>
            <w:webHidden/>
          </w:rPr>
          <w:instrText xml:space="preserve"> PAGEREF _Toc148265654 \h </w:instrText>
        </w:r>
        <w:r w:rsidR="00757A05">
          <w:rPr>
            <w:noProof/>
            <w:webHidden/>
          </w:rPr>
        </w:r>
        <w:r w:rsidR="00757A05">
          <w:rPr>
            <w:noProof/>
            <w:webHidden/>
          </w:rPr>
          <w:fldChar w:fldCharType="separate"/>
        </w:r>
        <w:r w:rsidR="00385E20">
          <w:rPr>
            <w:noProof/>
            <w:webHidden/>
          </w:rPr>
          <w:t>38</w:t>
        </w:r>
        <w:r w:rsidR="00757A05">
          <w:rPr>
            <w:noProof/>
            <w:webHidden/>
          </w:rPr>
          <w:fldChar w:fldCharType="end"/>
        </w:r>
      </w:hyperlink>
    </w:p>
    <w:p w14:paraId="4AC7ECCB" w14:textId="401A5112"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55"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3</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წყლის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დამცავი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ზონები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და</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ზოლები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ყაზბეგის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მუნიციპალიტეტის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და</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მასში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ka-GE"/>
          </w:rPr>
          <w:t>შემავალი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თემების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სივრცის დაგეგმარების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გეგმ</w:t>
        </w:r>
        <w:r w:rsidR="00757A05" w:rsidRPr="002A0821">
          <w:rPr>
            <w:rStyle w:val="Hyperlink"/>
            <w:rFonts w:ascii="Sylfaen" w:hAnsi="Sylfaen" w:cs="Sylfaen"/>
            <w:noProof/>
            <w:lang w:val="ka-GE"/>
          </w:rPr>
          <w:t>ებ</w:t>
        </w:r>
        <w:r w:rsidR="00757A05" w:rsidRPr="002A0821">
          <w:rPr>
            <w:rStyle w:val="Hyperlink"/>
            <w:rFonts w:ascii="Sylfaen" w:hAnsi="Sylfaen" w:cs="Sylfaen"/>
            <w:noProof/>
            <w:lang w:val="en-US"/>
          </w:rPr>
          <w:t>ის</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ka-GE"/>
          </w:rPr>
          <w:t xml:space="preserve">სგშ-ის </w:t>
        </w:r>
        <w:r w:rsidR="00757A05" w:rsidRPr="002A0821">
          <w:rPr>
            <w:rStyle w:val="Hyperlink"/>
            <w:rFonts w:ascii="Sylfaen" w:hAnsi="Sylfaen" w:cs="Sylfaen"/>
            <w:noProof/>
            <w:lang w:val="en-US"/>
          </w:rPr>
          <w:t>სკოპინგის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ანგარიში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ყაზბეგის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მუნიციპალიტეტი</w:t>
        </w:r>
        <w:r w:rsidR="00757A05" w:rsidRPr="002A0821">
          <w:rPr>
            <w:rStyle w:val="Hyperlink"/>
            <w:rFonts w:ascii="Sylfaen" w:hAnsi="Sylfaen" w:cs="Arial"/>
            <w:noProof/>
            <w:lang w:val="en-US"/>
          </w:rPr>
          <w:t>. 2020</w:t>
        </w:r>
        <w:r w:rsidR="00757A05" w:rsidRPr="002A0821">
          <w:rPr>
            <w:rStyle w:val="Hyperlink"/>
            <w:rFonts w:ascii="Sylfaen" w:hAnsi="Sylfaen" w:cs="Sylfaen"/>
            <w:noProof/>
            <w:lang w:val="en-US"/>
          </w:rPr>
          <w:t>წ.</w:t>
        </w:r>
        <w:r w:rsidR="00757A05">
          <w:rPr>
            <w:noProof/>
            <w:webHidden/>
          </w:rPr>
          <w:tab/>
        </w:r>
        <w:r w:rsidR="00757A05">
          <w:rPr>
            <w:noProof/>
            <w:webHidden/>
          </w:rPr>
          <w:fldChar w:fldCharType="begin"/>
        </w:r>
        <w:r w:rsidR="00757A05">
          <w:rPr>
            <w:noProof/>
            <w:webHidden/>
          </w:rPr>
          <w:instrText xml:space="preserve"> PAGEREF _Toc148265655 \h </w:instrText>
        </w:r>
        <w:r w:rsidR="00757A05">
          <w:rPr>
            <w:noProof/>
            <w:webHidden/>
          </w:rPr>
        </w:r>
        <w:r w:rsidR="00757A05">
          <w:rPr>
            <w:noProof/>
            <w:webHidden/>
          </w:rPr>
          <w:fldChar w:fldCharType="separate"/>
        </w:r>
        <w:r w:rsidR="00385E20">
          <w:rPr>
            <w:noProof/>
            <w:webHidden/>
          </w:rPr>
          <w:t>45</w:t>
        </w:r>
        <w:r w:rsidR="00757A05">
          <w:rPr>
            <w:noProof/>
            <w:webHidden/>
          </w:rPr>
          <w:fldChar w:fldCharType="end"/>
        </w:r>
      </w:hyperlink>
    </w:p>
    <w:p w14:paraId="72D40E18" w14:textId="6EF19C10"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56"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4. </w:t>
        </w:r>
        <w:r w:rsidR="00757A05" w:rsidRPr="002A0821">
          <w:rPr>
            <w:rStyle w:val="Hyperlink"/>
            <w:rFonts w:ascii="Sylfaen" w:hAnsi="Sylfaen" w:cs="Sylfaen"/>
            <w:noProof/>
            <w:lang w:val="en-GB"/>
          </w:rPr>
          <w:t>ამ</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ფენის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გამოყენებით</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შექმნილი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სიმაღლის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წერტილ</w:t>
        </w:r>
        <w:r w:rsidR="00757A05" w:rsidRPr="002A0821">
          <w:rPr>
            <w:rStyle w:val="Hyperlink"/>
            <w:rFonts w:ascii="Sylfaen" w:hAnsi="Sylfaen" w:cs="Sylfaen"/>
            <w:noProof/>
            <w:lang w:val="ka-GE"/>
          </w:rPr>
          <w:t>ოვანი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ფენა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ციფრული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ka-GE"/>
          </w:rPr>
          <w:t xml:space="preserve">სასიმაღლო </w:t>
        </w:r>
        <w:r w:rsidR="00757A05" w:rsidRPr="002A0821">
          <w:rPr>
            <w:rStyle w:val="Hyperlink"/>
            <w:rFonts w:ascii="Sylfaen" w:hAnsi="Sylfaen" w:cs="Sylfaen"/>
            <w:noProof/>
            <w:lang w:val="en-GB"/>
          </w:rPr>
          <w:t>მოდელი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წყალტუბოს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ცენტრალური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ნაწილის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განვითარების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გეგმის</w:t>
        </w:r>
        <w:r w:rsidR="00757A05" w:rsidRPr="002A0821">
          <w:rPr>
            <w:rStyle w:val="Hyperlink"/>
            <w:rFonts w:ascii="Sylfaen" w:hAnsi="Sylfaen" w:cs="Arial"/>
            <w:noProof/>
            <w:lang w:val="en-GB"/>
          </w:rPr>
          <w:t xml:space="preserve"> </w:t>
        </w:r>
        <w:r w:rsidR="00757A05" w:rsidRPr="002A0821">
          <w:rPr>
            <w:rStyle w:val="Hyperlink"/>
            <w:rFonts w:ascii="Sylfaen" w:hAnsi="Sylfaen" w:cs="Arial"/>
            <w:noProof/>
            <w:lang w:val="ka-GE"/>
          </w:rPr>
          <w:t>სგშ</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შპს</w:t>
        </w:r>
        <w:r w:rsidR="00757A05" w:rsidRPr="002A0821">
          <w:rPr>
            <w:rStyle w:val="Hyperlink"/>
            <w:rFonts w:ascii="Sylfaen" w:hAnsi="Sylfaen" w:cs="Sylfaen"/>
            <w:noProof/>
            <w:lang w:val="ka-GE"/>
          </w:rPr>
          <w:t xml:space="preserve"> „ბაუ დიზაინი“ (</w:t>
        </w:r>
        <w:r w:rsidR="00757A05" w:rsidRPr="002A0821">
          <w:rPr>
            <w:rStyle w:val="Hyperlink"/>
            <w:rFonts w:ascii="Sylfaen" w:hAnsi="Sylfaen" w:cs="Arial"/>
            <w:noProof/>
            <w:lang w:val="en-GB"/>
          </w:rPr>
          <w:t>BAU Design</w:t>
        </w:r>
        <w:r w:rsidR="00757A05" w:rsidRPr="002A0821">
          <w:rPr>
            <w:rStyle w:val="Hyperlink"/>
            <w:rFonts w:ascii="Sylfaen" w:hAnsi="Sylfaen" w:cs="Arial"/>
            <w:noProof/>
            <w:lang w:val="ka-GE"/>
          </w:rPr>
          <w:t>)</w:t>
        </w:r>
        <w:r w:rsidR="00757A05" w:rsidRPr="002A0821">
          <w:rPr>
            <w:rStyle w:val="Hyperlink"/>
            <w:rFonts w:ascii="Sylfaen" w:hAnsi="Sylfaen" w:cs="Arial"/>
            <w:noProof/>
            <w:lang w:val="en-GB"/>
          </w:rPr>
          <w:t>, 2022</w:t>
        </w:r>
        <w:r w:rsidR="00757A05" w:rsidRPr="002A0821">
          <w:rPr>
            <w:rStyle w:val="Hyperlink"/>
            <w:rFonts w:ascii="Sylfaen" w:hAnsi="Sylfaen" w:cs="Sylfaen"/>
            <w:noProof/>
            <w:lang w:val="en-GB"/>
          </w:rPr>
          <w:t>წ</w:t>
        </w:r>
        <w:r w:rsidR="00757A05">
          <w:rPr>
            <w:noProof/>
            <w:webHidden/>
          </w:rPr>
          <w:tab/>
        </w:r>
        <w:r w:rsidR="00757A05">
          <w:rPr>
            <w:noProof/>
            <w:webHidden/>
          </w:rPr>
          <w:fldChar w:fldCharType="begin"/>
        </w:r>
        <w:r w:rsidR="00757A05">
          <w:rPr>
            <w:noProof/>
            <w:webHidden/>
          </w:rPr>
          <w:instrText xml:space="preserve"> PAGEREF _Toc148265656 \h </w:instrText>
        </w:r>
        <w:r w:rsidR="00757A05">
          <w:rPr>
            <w:noProof/>
            <w:webHidden/>
          </w:rPr>
        </w:r>
        <w:r w:rsidR="00757A05">
          <w:rPr>
            <w:noProof/>
            <w:webHidden/>
          </w:rPr>
          <w:fldChar w:fldCharType="separate"/>
        </w:r>
        <w:r w:rsidR="00385E20">
          <w:rPr>
            <w:noProof/>
            <w:webHidden/>
          </w:rPr>
          <w:t>45</w:t>
        </w:r>
        <w:r w:rsidR="00757A05">
          <w:rPr>
            <w:noProof/>
            <w:webHidden/>
          </w:rPr>
          <w:fldChar w:fldCharType="end"/>
        </w:r>
      </w:hyperlink>
    </w:p>
    <w:p w14:paraId="4C2DB391" w14:textId="19276F83"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57"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5</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ka-GE"/>
          </w:rPr>
          <w:t>გამოყოფილი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ka-GE"/>
          </w:rPr>
          <w:t xml:space="preserve">განაშენიანების </w:t>
        </w:r>
        <w:r w:rsidR="00757A05" w:rsidRPr="002A0821">
          <w:rPr>
            <w:rStyle w:val="Hyperlink"/>
            <w:rFonts w:ascii="Sylfaen" w:hAnsi="Sylfaen" w:cs="Sylfaen"/>
            <w:noProof/>
            <w:lang w:val="en-US"/>
          </w:rPr>
          <w:t>სპეციფიკური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ზონების</w:t>
        </w:r>
        <w:r w:rsidR="00757A05" w:rsidRPr="002A0821">
          <w:rPr>
            <w:rStyle w:val="Hyperlink"/>
            <w:rFonts w:ascii="Sylfaen" w:hAnsi="Sylfaen" w:cs="Arial"/>
            <w:noProof/>
            <w:lang w:val="en-US"/>
          </w:rPr>
          <w:t>“ (</w:t>
        </w:r>
        <w:r w:rsidR="00757A05" w:rsidRPr="002A0821">
          <w:rPr>
            <w:rStyle w:val="Hyperlink"/>
            <w:rFonts w:ascii="Sylfaen" w:hAnsi="Sylfaen" w:cs="Sylfaen"/>
            <w:noProof/>
            <w:lang w:val="en-US"/>
          </w:rPr>
          <w:t>იისფერი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და</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წყლის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ბუნებრივი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დაგროვებისთვის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დაცული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ტერიტორიების</w:t>
        </w:r>
        <w:r w:rsidR="00757A05" w:rsidRPr="002A0821">
          <w:rPr>
            <w:rStyle w:val="Hyperlink"/>
            <w:rFonts w:ascii="Sylfaen" w:hAnsi="Sylfaen" w:cs="Arial"/>
            <w:noProof/>
            <w:lang w:val="en-US"/>
          </w:rPr>
          <w:t>“ (</w:t>
        </w:r>
        <w:r w:rsidR="00757A05" w:rsidRPr="002A0821">
          <w:rPr>
            <w:rStyle w:val="Hyperlink"/>
            <w:rFonts w:ascii="Sylfaen" w:hAnsi="Sylfaen" w:cs="Arial"/>
            <w:noProof/>
            <w:lang w:val="ka-GE"/>
          </w:rPr>
          <w:t>ლურჯი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გადაფარვა</w:t>
        </w:r>
        <w:r w:rsidR="00757A05" w:rsidRPr="002A0821">
          <w:rPr>
            <w:rStyle w:val="Hyperlink"/>
            <w:rFonts w:ascii="Sylfaen" w:hAnsi="Sylfaen" w:cs="Sylfaen"/>
            <w:noProof/>
            <w:lang w:val="ka-GE"/>
          </w:rPr>
          <w:t>,</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პოტენციური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სივრცითი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ka-GE"/>
          </w:rPr>
          <w:t xml:space="preserve">წინააღმდეგობების </w:t>
        </w:r>
        <w:r w:rsidR="00757A05" w:rsidRPr="002A0821">
          <w:rPr>
            <w:rStyle w:val="Hyperlink"/>
            <w:rFonts w:ascii="Sylfaen" w:hAnsi="Sylfaen" w:cs="Sylfaen"/>
            <w:noProof/>
            <w:lang w:val="en-US"/>
          </w:rPr>
          <w:t>გამოსავლენად</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წითელი</w:t>
        </w:r>
        <w:r w:rsidR="00757A05" w:rsidRPr="002A0821">
          <w:rPr>
            <w:rStyle w:val="Hyperlink"/>
            <w:rFonts w:ascii="Sylfaen" w:hAnsi="Sylfaen" w:cs="Arial"/>
            <w:noProof/>
            <w:lang w:val="en-US"/>
          </w:rPr>
          <w:t>).</w:t>
        </w:r>
        <w:r w:rsidR="00757A05" w:rsidRPr="002A0821">
          <w:rPr>
            <w:rStyle w:val="Hyperlink"/>
            <w:rFonts w:ascii="Sylfaen" w:hAnsi="Sylfaen" w:cs="Arial"/>
            <w:noProof/>
            <w:lang w:val="ka-GE"/>
          </w:rPr>
          <w:t xml:space="preserve"> </w:t>
        </w:r>
        <w:r w:rsidR="00757A05" w:rsidRPr="002A0821">
          <w:rPr>
            <w:rStyle w:val="Hyperlink"/>
            <w:rFonts w:ascii="Sylfaen" w:hAnsi="Sylfaen" w:cs="Sylfaen"/>
            <w:noProof/>
            <w:lang w:val="en-US"/>
          </w:rPr>
          <w:t>ჩეხეთის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რესპუბლიკის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ეროვნული</w:t>
        </w:r>
        <w:r w:rsidR="00757A05" w:rsidRPr="002A0821">
          <w:rPr>
            <w:rStyle w:val="Hyperlink"/>
            <w:rFonts w:ascii="Sylfaen" w:hAnsi="Sylfaen" w:cs="Arial"/>
            <w:noProof/>
            <w:lang w:val="en-US"/>
          </w:rPr>
          <w:t xml:space="preserve"> </w:t>
        </w:r>
        <w:r w:rsidR="00757A05" w:rsidRPr="002A0821">
          <w:rPr>
            <w:rStyle w:val="Hyperlink"/>
            <w:rFonts w:ascii="Sylfaen" w:eastAsia="Calibri" w:hAnsi="Sylfaen" w:cs="Sylfaen"/>
            <w:i/>
            <w:noProof/>
          </w:rPr>
          <w:t>ტერიტორიული</w:t>
        </w:r>
        <w:r w:rsidR="00757A05" w:rsidRPr="002A0821">
          <w:rPr>
            <w:rStyle w:val="Hyperlink"/>
            <w:rFonts w:ascii="Sylfaen" w:eastAsia="Calibri" w:hAnsi="Sylfaen" w:cs="Calibri"/>
            <w:i/>
            <w:noProof/>
          </w:rPr>
          <w:t xml:space="preserve"> </w:t>
        </w:r>
        <w:r w:rsidR="00757A05" w:rsidRPr="002A0821">
          <w:rPr>
            <w:rStyle w:val="Hyperlink"/>
            <w:rFonts w:ascii="Sylfaen" w:eastAsia="Calibri" w:hAnsi="Sylfaen" w:cs="Sylfaen"/>
            <w:i/>
            <w:noProof/>
          </w:rPr>
          <w:t>განვითარების</w:t>
        </w:r>
        <w:r w:rsidR="00757A05" w:rsidRPr="002A0821">
          <w:rPr>
            <w:rStyle w:val="Hyperlink"/>
            <w:rFonts w:ascii="Sylfaen" w:eastAsia="Calibri" w:hAnsi="Sylfaen" w:cs="Calibri"/>
            <w:i/>
            <w:noProof/>
          </w:rPr>
          <w:t xml:space="preserve"> </w:t>
        </w:r>
        <w:r w:rsidR="00757A05" w:rsidRPr="002A0821">
          <w:rPr>
            <w:rStyle w:val="Hyperlink"/>
            <w:rFonts w:ascii="Sylfaen" w:hAnsi="Sylfaen" w:cs="Sylfaen"/>
            <w:noProof/>
            <w:lang w:val="en-US"/>
          </w:rPr>
          <w:t>პოლიტიკისთვ</w:t>
        </w:r>
        <w:r w:rsidR="00757A05" w:rsidRPr="002A0821">
          <w:rPr>
            <w:rStyle w:val="Hyperlink"/>
            <w:rFonts w:ascii="Sylfaen" w:hAnsi="Sylfaen" w:cs="Sylfaen"/>
            <w:noProof/>
            <w:lang w:val="ka-GE"/>
          </w:rPr>
          <w:t>ის მომზადებული სგშ</w:t>
        </w:r>
        <w:r w:rsidR="00757A05">
          <w:rPr>
            <w:noProof/>
            <w:webHidden/>
          </w:rPr>
          <w:tab/>
        </w:r>
        <w:r w:rsidR="00757A05">
          <w:rPr>
            <w:noProof/>
            <w:webHidden/>
          </w:rPr>
          <w:fldChar w:fldCharType="begin"/>
        </w:r>
        <w:r w:rsidR="00757A05">
          <w:rPr>
            <w:noProof/>
            <w:webHidden/>
          </w:rPr>
          <w:instrText xml:space="preserve"> PAGEREF _Toc148265657 \h </w:instrText>
        </w:r>
        <w:r w:rsidR="00757A05">
          <w:rPr>
            <w:noProof/>
            <w:webHidden/>
          </w:rPr>
        </w:r>
        <w:r w:rsidR="00757A05">
          <w:rPr>
            <w:noProof/>
            <w:webHidden/>
          </w:rPr>
          <w:fldChar w:fldCharType="separate"/>
        </w:r>
        <w:r w:rsidR="00385E20">
          <w:rPr>
            <w:noProof/>
            <w:webHidden/>
          </w:rPr>
          <w:t>46</w:t>
        </w:r>
        <w:r w:rsidR="00757A05">
          <w:rPr>
            <w:noProof/>
            <w:webHidden/>
          </w:rPr>
          <w:fldChar w:fldCharType="end"/>
        </w:r>
      </w:hyperlink>
    </w:p>
    <w:p w14:paraId="104E9D77" w14:textId="72E1E87D"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58"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6. </w:t>
        </w:r>
        <w:r w:rsidR="00757A05" w:rsidRPr="002A0821">
          <w:rPr>
            <w:rStyle w:val="Hyperlink"/>
            <w:rFonts w:ascii="Sylfaen" w:hAnsi="Sylfaen" w:cs="Sylfaen"/>
            <w:noProof/>
            <w:lang w:val="ka-GE"/>
          </w:rPr>
          <w:t>სასოფლო-სამეურნეო</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ka-GE"/>
          </w:rPr>
          <w:t xml:space="preserve">დანიშნულების </w:t>
        </w:r>
        <w:r w:rsidR="00757A05" w:rsidRPr="002A0821">
          <w:rPr>
            <w:rStyle w:val="Hyperlink"/>
            <w:rFonts w:ascii="Sylfaen" w:hAnsi="Sylfaen" w:cs="Sylfaen"/>
            <w:noProof/>
            <w:lang w:val="cs-CZ"/>
          </w:rPr>
          <w:t>ნიადაგის</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cs-CZ"/>
          </w:rPr>
          <w:t>დაცვის</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cs-CZ"/>
          </w:rPr>
          <w:t>კატეგორიები</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cs-CZ"/>
          </w:rPr>
          <w:t>წითელი</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cs-CZ"/>
          </w:rPr>
          <w:t>და</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cs-CZ"/>
          </w:rPr>
          <w:t>ნაცრისფერი</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cs-CZ"/>
          </w:rPr>
          <w:t>და</w:t>
        </w:r>
        <w:r w:rsidR="00757A05" w:rsidRPr="002A0821">
          <w:rPr>
            <w:rStyle w:val="Hyperlink"/>
            <w:rFonts w:ascii="Sylfaen" w:hAnsi="Sylfaen" w:cs="Arial"/>
            <w:noProof/>
            <w:lang w:val="cs-CZ"/>
          </w:rPr>
          <w:t xml:space="preserve"> </w:t>
        </w:r>
        <w:r w:rsidR="00757A05" w:rsidRPr="002A0821">
          <w:rPr>
            <w:rStyle w:val="Hyperlink"/>
            <w:rFonts w:ascii="Sylfaen" w:hAnsi="Sylfaen" w:cs="Arial"/>
            <w:noProof/>
            <w:lang w:val="ka-GE"/>
          </w:rPr>
          <w:t xml:space="preserve">დაგროვების </w:t>
        </w:r>
        <w:r w:rsidR="00757A05" w:rsidRPr="002A0821">
          <w:rPr>
            <w:rStyle w:val="Hyperlink"/>
            <w:rFonts w:ascii="Sylfaen" w:hAnsi="Sylfaen" w:cs="Sylfaen"/>
            <w:noProof/>
            <w:lang w:val="ka-GE"/>
          </w:rPr>
          <w:t xml:space="preserve">ადგილები </w:t>
        </w:r>
        <w:r w:rsidR="00757A05" w:rsidRPr="002A0821">
          <w:rPr>
            <w:rStyle w:val="Hyperlink"/>
            <w:rFonts w:ascii="Sylfaen" w:hAnsi="Sylfaen" w:cs="Arial"/>
            <w:noProof/>
            <w:lang w:val="cs-CZ"/>
          </w:rPr>
          <w:t>(</w:t>
        </w:r>
        <w:r w:rsidR="00757A05" w:rsidRPr="002A0821">
          <w:rPr>
            <w:rStyle w:val="Hyperlink"/>
            <w:rFonts w:ascii="Sylfaen" w:hAnsi="Sylfaen" w:cs="Sylfaen"/>
            <w:noProof/>
            <w:lang w:val="cs-CZ"/>
          </w:rPr>
          <w:t>მუქი</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cs-CZ"/>
          </w:rPr>
          <w:t>მწვანე</w:t>
        </w:r>
        <w:r w:rsidR="00757A05" w:rsidRPr="002A0821">
          <w:rPr>
            <w:rStyle w:val="Hyperlink"/>
            <w:rFonts w:ascii="Sylfaen" w:hAnsi="Sylfaen" w:cs="Arial"/>
            <w:noProof/>
            <w:lang w:val="cs-CZ"/>
          </w:rPr>
          <w:t xml:space="preserve">). </w:t>
        </w:r>
        <w:r w:rsidR="00757A05" w:rsidRPr="002A0821">
          <w:rPr>
            <w:rStyle w:val="Hyperlink"/>
            <w:rFonts w:ascii="Sylfaen" w:hAnsi="Sylfaen" w:cs="Arial"/>
            <w:noProof/>
            <w:lang w:val="ka-GE"/>
          </w:rPr>
          <w:t xml:space="preserve">სქემის მაგალითი, </w:t>
        </w:r>
        <w:r w:rsidR="00757A05" w:rsidRPr="002A0821">
          <w:rPr>
            <w:rStyle w:val="Hyperlink"/>
            <w:rFonts w:ascii="Sylfaen" w:hAnsi="Sylfaen" w:cs="Sylfaen"/>
            <w:noProof/>
            <w:lang w:val="cs-CZ"/>
          </w:rPr>
          <w:t>სოფლის</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cs-CZ"/>
          </w:rPr>
          <w:t>მუნიციპალიტეტის</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cs-CZ"/>
          </w:rPr>
          <w:t>მუნიციპალური</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cs-CZ"/>
          </w:rPr>
          <w:t>სივრცითი</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cs-CZ"/>
          </w:rPr>
          <w:t>გეგმისთვი</w:t>
        </w:r>
        <w:r w:rsidR="00757A05" w:rsidRPr="002A0821">
          <w:rPr>
            <w:rStyle w:val="Hyperlink"/>
            <w:rFonts w:ascii="Sylfaen" w:hAnsi="Sylfaen" w:cs="Sylfaen"/>
            <w:noProof/>
            <w:lang w:val="ka-GE"/>
          </w:rPr>
          <w:t>ს მომზადებული სგშ-დან</w:t>
        </w:r>
        <w:r w:rsidR="00757A05" w:rsidRPr="002A0821">
          <w:rPr>
            <w:rStyle w:val="Hyperlink"/>
            <w:rFonts w:ascii="Sylfaen" w:hAnsi="Sylfaen" w:cs="Arial"/>
            <w:noProof/>
            <w:lang w:val="cs-CZ"/>
          </w:rPr>
          <w:t xml:space="preserve">, </w:t>
        </w:r>
        <w:r w:rsidR="00757A05" w:rsidRPr="002A0821">
          <w:rPr>
            <w:rStyle w:val="Hyperlink"/>
            <w:rFonts w:ascii="Sylfaen" w:hAnsi="Sylfaen" w:cs="Sylfaen"/>
            <w:noProof/>
            <w:lang w:val="cs-CZ"/>
          </w:rPr>
          <w:t>ჩეხეთი</w:t>
        </w:r>
        <w:r w:rsidR="00757A05">
          <w:rPr>
            <w:noProof/>
            <w:webHidden/>
          </w:rPr>
          <w:tab/>
        </w:r>
        <w:r w:rsidR="00757A05">
          <w:rPr>
            <w:noProof/>
            <w:webHidden/>
          </w:rPr>
          <w:fldChar w:fldCharType="begin"/>
        </w:r>
        <w:r w:rsidR="00757A05">
          <w:rPr>
            <w:noProof/>
            <w:webHidden/>
          </w:rPr>
          <w:instrText xml:space="preserve"> PAGEREF _Toc148265658 \h </w:instrText>
        </w:r>
        <w:r w:rsidR="00757A05">
          <w:rPr>
            <w:noProof/>
            <w:webHidden/>
          </w:rPr>
        </w:r>
        <w:r w:rsidR="00757A05">
          <w:rPr>
            <w:noProof/>
            <w:webHidden/>
          </w:rPr>
          <w:fldChar w:fldCharType="separate"/>
        </w:r>
        <w:r w:rsidR="00385E20">
          <w:rPr>
            <w:noProof/>
            <w:webHidden/>
          </w:rPr>
          <w:t>48</w:t>
        </w:r>
        <w:r w:rsidR="00757A05">
          <w:rPr>
            <w:noProof/>
            <w:webHidden/>
          </w:rPr>
          <w:fldChar w:fldCharType="end"/>
        </w:r>
      </w:hyperlink>
    </w:p>
    <w:p w14:paraId="32FBA543" w14:textId="3CCCE9F6"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59"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7. </w:t>
        </w:r>
        <w:r w:rsidR="00757A05" w:rsidRPr="002A0821">
          <w:rPr>
            <w:rStyle w:val="Hyperlink"/>
            <w:rFonts w:ascii="Sylfaen" w:hAnsi="Sylfaen" w:cs="Sylfaen"/>
            <w:noProof/>
            <w:lang w:val="en-GB"/>
          </w:rPr>
          <w:t>რეგიონის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მუნიციპალიტეტებში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სასოფლო</w:t>
        </w:r>
        <w:r w:rsidR="00757A05" w:rsidRPr="002A0821">
          <w:rPr>
            <w:rStyle w:val="Hyperlink"/>
            <w:rFonts w:ascii="Sylfaen" w:hAnsi="Sylfaen" w:cs="Arial"/>
            <w:noProof/>
            <w:lang w:val="en-GB"/>
          </w:rPr>
          <w:t>-</w:t>
        </w:r>
        <w:r w:rsidR="00757A05" w:rsidRPr="002A0821">
          <w:rPr>
            <w:rStyle w:val="Hyperlink"/>
            <w:rFonts w:ascii="Sylfaen" w:hAnsi="Sylfaen" w:cs="Sylfaen"/>
            <w:noProof/>
            <w:lang w:val="en-GB"/>
          </w:rPr>
          <w:t>სამეურნეო</w:t>
        </w:r>
        <w:r w:rsidR="00757A05" w:rsidRPr="002A0821">
          <w:rPr>
            <w:rStyle w:val="Hyperlink"/>
            <w:rFonts w:ascii="Sylfaen" w:hAnsi="Sylfaen" w:cs="Sylfaen"/>
            <w:noProof/>
            <w:lang w:val="ka-GE"/>
          </w:rPr>
          <w:t xml:space="preserve"> </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დანიშნულების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მიწის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შედარებითი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მნიშვნელობა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ტერიტორიის</w:t>
        </w:r>
        <w:r w:rsidR="00757A05" w:rsidRPr="002A0821">
          <w:rPr>
            <w:rStyle w:val="Hyperlink"/>
            <w:rFonts w:ascii="Sylfaen" w:hAnsi="Sylfaen" w:cs="Sylfaen"/>
            <w:noProof/>
            <w:lang w:val="ka-GE"/>
          </w:rPr>
          <w:t xml:space="preserve"> </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ჩეხეთის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ჯიჰომორავსკის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რეგიონის</w:t>
        </w:r>
        <w:r w:rsidR="00757A05" w:rsidRPr="002A0821">
          <w:rPr>
            <w:rStyle w:val="Hyperlink"/>
            <w:rFonts w:ascii="Sylfaen" w:hAnsi="Sylfaen" w:cs="Arial"/>
            <w:noProof/>
            <w:lang w:val="en-GB"/>
          </w:rPr>
          <w:t xml:space="preserve"> </w:t>
        </w:r>
        <w:r w:rsidR="00757A05" w:rsidRPr="002A0821">
          <w:rPr>
            <w:rStyle w:val="Hyperlink"/>
            <w:rFonts w:ascii="Sylfaen" w:hAnsi="Sylfaen" w:cs="Arial"/>
            <w:noProof/>
            <w:lang w:val="ka-GE"/>
          </w:rPr>
          <w:t>„</w:t>
        </w:r>
        <w:r w:rsidR="00757A05" w:rsidRPr="002A0821">
          <w:rPr>
            <w:rStyle w:val="Hyperlink"/>
            <w:rFonts w:ascii="Sylfaen" w:hAnsi="Sylfaen" w:cs="Sylfaen"/>
            <w:noProof/>
            <w:lang w:val="en-GB"/>
          </w:rPr>
          <w:t>რეგიონული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ტერიტორიული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გეგმის</w:t>
        </w:r>
        <w:r w:rsidR="00757A05" w:rsidRPr="002A0821">
          <w:rPr>
            <w:rStyle w:val="Hyperlink"/>
            <w:rFonts w:ascii="Sylfaen" w:hAnsi="Sylfaen" w:cs="Sylfaen"/>
            <w:noProof/>
            <w:lang w:val="ka-GE"/>
          </w:rPr>
          <w:t xml:space="preserve"> სგშ“.</w:t>
        </w:r>
        <w:r w:rsidR="00757A05">
          <w:rPr>
            <w:noProof/>
            <w:webHidden/>
          </w:rPr>
          <w:tab/>
        </w:r>
        <w:r w:rsidR="00757A05">
          <w:rPr>
            <w:noProof/>
            <w:webHidden/>
          </w:rPr>
          <w:fldChar w:fldCharType="begin"/>
        </w:r>
        <w:r w:rsidR="00757A05">
          <w:rPr>
            <w:noProof/>
            <w:webHidden/>
          </w:rPr>
          <w:instrText xml:space="preserve"> PAGEREF _Toc148265659 \h </w:instrText>
        </w:r>
        <w:r w:rsidR="00757A05">
          <w:rPr>
            <w:noProof/>
            <w:webHidden/>
          </w:rPr>
        </w:r>
        <w:r w:rsidR="00757A05">
          <w:rPr>
            <w:noProof/>
            <w:webHidden/>
          </w:rPr>
          <w:fldChar w:fldCharType="separate"/>
        </w:r>
        <w:r w:rsidR="00385E20">
          <w:rPr>
            <w:noProof/>
            <w:webHidden/>
          </w:rPr>
          <w:t>49</w:t>
        </w:r>
        <w:r w:rsidR="00757A05">
          <w:rPr>
            <w:noProof/>
            <w:webHidden/>
          </w:rPr>
          <w:fldChar w:fldCharType="end"/>
        </w:r>
      </w:hyperlink>
    </w:p>
    <w:p w14:paraId="7AFFDCAB" w14:textId="38085C81"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60"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rPr>
          <w:t xml:space="preserve"> </w:t>
        </w:r>
        <w:r w:rsidR="00757A05" w:rsidRPr="002A0821">
          <w:rPr>
            <w:rStyle w:val="Hyperlink"/>
            <w:rFonts w:ascii="Sylfaen" w:hAnsi="Sylfaen" w:cs="Arial"/>
            <w:noProof/>
            <w:lang w:val="en-GB"/>
          </w:rPr>
          <w:t>8</w:t>
        </w:r>
        <w:r w:rsidR="00757A05" w:rsidRPr="002A0821">
          <w:rPr>
            <w:rStyle w:val="Hyperlink"/>
            <w:rFonts w:ascii="Sylfaen" w:hAnsi="Sylfaen" w:cs="Arial"/>
            <w:noProof/>
          </w:rPr>
          <w:t xml:space="preserve">. 2013-2018 </w:t>
        </w:r>
        <w:r w:rsidR="00757A05" w:rsidRPr="002A0821">
          <w:rPr>
            <w:rStyle w:val="Hyperlink"/>
            <w:rFonts w:ascii="Sylfaen" w:hAnsi="Sylfaen" w:cs="Sylfaen"/>
            <w:noProof/>
            <w:lang w:val="en-GB"/>
          </w:rPr>
          <w:t>წლებში</w:t>
        </w:r>
        <w:r w:rsidR="00757A05" w:rsidRPr="002A0821">
          <w:rPr>
            <w:rStyle w:val="Hyperlink"/>
            <w:rFonts w:ascii="Sylfaen" w:hAnsi="Sylfaen" w:cs="Arial"/>
            <w:noProof/>
          </w:rPr>
          <w:t xml:space="preserve"> </w:t>
        </w:r>
        <w:r w:rsidR="00757A05" w:rsidRPr="002A0821">
          <w:rPr>
            <w:rStyle w:val="Hyperlink"/>
            <w:rFonts w:ascii="Sylfaen" w:hAnsi="Sylfaen" w:cs="Sylfaen"/>
            <w:noProof/>
            <w:lang w:val="en-GB"/>
          </w:rPr>
          <w:t>რეგიონის</w:t>
        </w:r>
        <w:r w:rsidR="00757A05" w:rsidRPr="002A0821">
          <w:rPr>
            <w:rStyle w:val="Hyperlink"/>
            <w:rFonts w:ascii="Sylfaen" w:hAnsi="Sylfaen" w:cs="Arial"/>
            <w:noProof/>
          </w:rPr>
          <w:t xml:space="preserve"> </w:t>
        </w:r>
        <w:r w:rsidR="00757A05" w:rsidRPr="002A0821">
          <w:rPr>
            <w:rStyle w:val="Hyperlink"/>
            <w:rFonts w:ascii="Sylfaen" w:hAnsi="Sylfaen" w:cs="Sylfaen"/>
            <w:noProof/>
            <w:lang w:val="en-GB"/>
          </w:rPr>
          <w:t>მუნიციპალიტეტებში</w:t>
        </w:r>
        <w:r w:rsidR="00757A05" w:rsidRPr="002A0821">
          <w:rPr>
            <w:rStyle w:val="Hyperlink"/>
            <w:rFonts w:ascii="Sylfaen" w:hAnsi="Sylfaen" w:cs="Arial"/>
            <w:noProof/>
          </w:rPr>
          <w:t xml:space="preserve"> </w:t>
        </w:r>
        <w:r w:rsidR="00757A05" w:rsidRPr="002A0821">
          <w:rPr>
            <w:rStyle w:val="Hyperlink"/>
            <w:rFonts w:ascii="Sylfaen" w:hAnsi="Sylfaen" w:cs="Sylfaen"/>
            <w:noProof/>
            <w:lang w:val="en-GB"/>
          </w:rPr>
          <w:t>სასოფლო</w:t>
        </w:r>
        <w:r w:rsidR="00757A05" w:rsidRPr="002A0821">
          <w:rPr>
            <w:rStyle w:val="Hyperlink"/>
            <w:rFonts w:ascii="Sylfaen" w:hAnsi="Sylfaen" w:cs="Arial"/>
            <w:noProof/>
          </w:rPr>
          <w:t>-</w:t>
        </w:r>
        <w:r w:rsidR="00757A05" w:rsidRPr="002A0821">
          <w:rPr>
            <w:rStyle w:val="Hyperlink"/>
            <w:rFonts w:ascii="Sylfaen" w:hAnsi="Sylfaen" w:cs="Sylfaen"/>
            <w:noProof/>
            <w:lang w:val="en-GB"/>
          </w:rPr>
          <w:t>სამეურნეო</w:t>
        </w:r>
        <w:r w:rsidR="00757A05" w:rsidRPr="002A0821">
          <w:rPr>
            <w:rStyle w:val="Hyperlink"/>
            <w:rFonts w:ascii="Sylfaen" w:hAnsi="Sylfaen" w:cs="Arial"/>
            <w:noProof/>
          </w:rPr>
          <w:t xml:space="preserve"> </w:t>
        </w:r>
        <w:r w:rsidR="00757A05" w:rsidRPr="002A0821">
          <w:rPr>
            <w:rStyle w:val="Hyperlink"/>
            <w:rFonts w:ascii="Sylfaen" w:hAnsi="Sylfaen" w:cs="Sylfaen"/>
            <w:noProof/>
            <w:lang w:val="en-GB"/>
          </w:rPr>
          <w:t>დანიშნულების</w:t>
        </w:r>
        <w:r w:rsidR="00757A05" w:rsidRPr="002A0821">
          <w:rPr>
            <w:rStyle w:val="Hyperlink"/>
            <w:rFonts w:ascii="Sylfaen" w:hAnsi="Sylfaen" w:cs="Arial"/>
            <w:noProof/>
          </w:rPr>
          <w:t xml:space="preserve"> </w:t>
        </w:r>
        <w:r w:rsidR="00757A05" w:rsidRPr="002A0821">
          <w:rPr>
            <w:rStyle w:val="Hyperlink"/>
            <w:rFonts w:ascii="Sylfaen" w:hAnsi="Sylfaen" w:cs="Sylfaen"/>
            <w:noProof/>
            <w:lang w:val="en-GB"/>
          </w:rPr>
          <w:t>ფართობის</w:t>
        </w:r>
        <w:r w:rsidR="00757A05" w:rsidRPr="002A0821">
          <w:rPr>
            <w:rStyle w:val="Hyperlink"/>
            <w:rFonts w:ascii="Sylfaen" w:hAnsi="Sylfaen" w:cs="Arial"/>
            <w:noProof/>
          </w:rPr>
          <w:t xml:space="preserve"> </w:t>
        </w:r>
        <w:r w:rsidR="00757A05" w:rsidRPr="002A0821">
          <w:rPr>
            <w:rStyle w:val="Hyperlink"/>
            <w:rFonts w:ascii="Sylfaen" w:hAnsi="Sylfaen" w:cs="Sylfaen"/>
            <w:noProof/>
            <w:lang w:val="en-GB"/>
          </w:rPr>
          <w:t>წილის</w:t>
        </w:r>
        <w:r w:rsidR="00757A05" w:rsidRPr="002A0821">
          <w:rPr>
            <w:rStyle w:val="Hyperlink"/>
            <w:rFonts w:ascii="Sylfaen" w:hAnsi="Sylfaen" w:cs="Arial"/>
            <w:noProof/>
          </w:rPr>
          <w:t xml:space="preserve"> </w:t>
        </w:r>
        <w:r w:rsidR="00757A05" w:rsidRPr="002A0821">
          <w:rPr>
            <w:rStyle w:val="Hyperlink"/>
            <w:rFonts w:ascii="Sylfaen" w:hAnsi="Sylfaen" w:cs="Sylfaen"/>
            <w:noProof/>
            <w:lang w:val="en-GB"/>
          </w:rPr>
          <w:t>ცვლილება</w:t>
        </w:r>
        <w:r w:rsidR="00757A05" w:rsidRPr="002A0821">
          <w:rPr>
            <w:rStyle w:val="Hyperlink"/>
            <w:rFonts w:ascii="Sylfaen" w:hAnsi="Sylfaen" w:cs="Arial"/>
            <w:noProof/>
          </w:rPr>
          <w:t xml:space="preserve"> (%). </w:t>
        </w:r>
        <w:r w:rsidR="00757A05" w:rsidRPr="002A0821">
          <w:rPr>
            <w:rStyle w:val="Hyperlink"/>
            <w:rFonts w:ascii="Sylfaen" w:hAnsi="Sylfaen" w:cs="Sylfaen"/>
            <w:noProof/>
            <w:lang w:val="en-GB"/>
          </w:rPr>
          <w:t>ჩეხეთის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ჯიჰომორავსკის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რეგიონის</w:t>
        </w:r>
        <w:r w:rsidR="00757A05" w:rsidRPr="002A0821">
          <w:rPr>
            <w:rStyle w:val="Hyperlink"/>
            <w:rFonts w:ascii="Sylfaen" w:hAnsi="Sylfaen" w:cs="Arial"/>
            <w:noProof/>
            <w:lang w:val="en-GB"/>
          </w:rPr>
          <w:t xml:space="preserve"> </w:t>
        </w:r>
        <w:r w:rsidR="00757A05" w:rsidRPr="002A0821">
          <w:rPr>
            <w:rStyle w:val="Hyperlink"/>
            <w:rFonts w:ascii="Sylfaen" w:hAnsi="Sylfaen" w:cs="Arial"/>
            <w:noProof/>
            <w:lang w:val="ka-GE"/>
          </w:rPr>
          <w:t>„</w:t>
        </w:r>
        <w:r w:rsidR="00757A05" w:rsidRPr="002A0821">
          <w:rPr>
            <w:rStyle w:val="Hyperlink"/>
            <w:rFonts w:ascii="Sylfaen" w:hAnsi="Sylfaen" w:cs="Sylfaen"/>
            <w:noProof/>
            <w:lang w:val="en-GB"/>
          </w:rPr>
          <w:t>რეგიონული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ტერიტორიული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გეგმის</w:t>
        </w:r>
        <w:r w:rsidR="00757A05" w:rsidRPr="002A0821">
          <w:rPr>
            <w:rStyle w:val="Hyperlink"/>
            <w:rFonts w:ascii="Sylfaen" w:hAnsi="Sylfaen" w:cs="Sylfaen"/>
            <w:noProof/>
            <w:lang w:val="ka-GE"/>
          </w:rPr>
          <w:t xml:space="preserve"> სგშ“.</w:t>
        </w:r>
        <w:r w:rsidR="00757A05">
          <w:rPr>
            <w:noProof/>
            <w:webHidden/>
          </w:rPr>
          <w:tab/>
        </w:r>
        <w:r w:rsidR="00757A05">
          <w:rPr>
            <w:noProof/>
            <w:webHidden/>
          </w:rPr>
          <w:fldChar w:fldCharType="begin"/>
        </w:r>
        <w:r w:rsidR="00757A05">
          <w:rPr>
            <w:noProof/>
            <w:webHidden/>
          </w:rPr>
          <w:instrText xml:space="preserve"> PAGEREF _Toc148265660 \h </w:instrText>
        </w:r>
        <w:r w:rsidR="00757A05">
          <w:rPr>
            <w:noProof/>
            <w:webHidden/>
          </w:rPr>
        </w:r>
        <w:r w:rsidR="00757A05">
          <w:rPr>
            <w:noProof/>
            <w:webHidden/>
          </w:rPr>
          <w:fldChar w:fldCharType="separate"/>
        </w:r>
        <w:r w:rsidR="00385E20">
          <w:rPr>
            <w:noProof/>
            <w:webHidden/>
          </w:rPr>
          <w:t>49</w:t>
        </w:r>
        <w:r w:rsidR="00757A05">
          <w:rPr>
            <w:noProof/>
            <w:webHidden/>
          </w:rPr>
          <w:fldChar w:fldCharType="end"/>
        </w:r>
      </w:hyperlink>
    </w:p>
    <w:p w14:paraId="44C18A73" w14:textId="0CB28B59"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61"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9. </w:t>
        </w:r>
        <w:r w:rsidR="00757A05" w:rsidRPr="002A0821">
          <w:rPr>
            <w:rStyle w:val="Hyperlink"/>
            <w:rFonts w:ascii="Sylfaen" w:hAnsi="Sylfaen" w:cs="Sylfaen"/>
            <w:noProof/>
            <w:lang w:val="en-US"/>
          </w:rPr>
          <w:t>საქართველოს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ცენტრალური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ნაწილის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ხელუხლებელი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ტყის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რუკა</w:t>
        </w:r>
        <w:r w:rsidR="00757A05">
          <w:rPr>
            <w:noProof/>
            <w:webHidden/>
          </w:rPr>
          <w:tab/>
        </w:r>
        <w:r w:rsidR="00757A05">
          <w:rPr>
            <w:noProof/>
            <w:webHidden/>
          </w:rPr>
          <w:fldChar w:fldCharType="begin"/>
        </w:r>
        <w:r w:rsidR="00757A05">
          <w:rPr>
            <w:noProof/>
            <w:webHidden/>
          </w:rPr>
          <w:instrText xml:space="preserve"> PAGEREF _Toc148265661 \h </w:instrText>
        </w:r>
        <w:r w:rsidR="00757A05">
          <w:rPr>
            <w:noProof/>
            <w:webHidden/>
          </w:rPr>
        </w:r>
        <w:r w:rsidR="00757A05">
          <w:rPr>
            <w:noProof/>
            <w:webHidden/>
          </w:rPr>
          <w:fldChar w:fldCharType="separate"/>
        </w:r>
        <w:r w:rsidR="00385E20">
          <w:rPr>
            <w:noProof/>
            <w:webHidden/>
          </w:rPr>
          <w:t>52</w:t>
        </w:r>
        <w:r w:rsidR="00757A05">
          <w:rPr>
            <w:noProof/>
            <w:webHidden/>
          </w:rPr>
          <w:fldChar w:fldCharType="end"/>
        </w:r>
      </w:hyperlink>
    </w:p>
    <w:p w14:paraId="4FE94135" w14:textId="5054CCE5"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62"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10. </w:t>
        </w:r>
        <w:r w:rsidR="00757A05" w:rsidRPr="002A0821">
          <w:rPr>
            <w:rStyle w:val="Hyperlink"/>
            <w:rFonts w:ascii="Sylfaen" w:hAnsi="Sylfaen" w:cs="Sylfaen"/>
            <w:noProof/>
            <w:lang w:val="ka-GE"/>
          </w:rPr>
          <w:t>ნატანის</w:t>
        </w:r>
        <w:r w:rsidR="00757A05" w:rsidRPr="002A0821">
          <w:rPr>
            <w:rStyle w:val="Hyperlink"/>
            <w:rFonts w:ascii="Sylfaen" w:hAnsi="Sylfaen" w:cs="Arial"/>
            <w:noProof/>
            <w:lang w:val="en-US"/>
          </w:rPr>
          <w:t>/</w:t>
        </w:r>
        <w:r w:rsidR="00757A05" w:rsidRPr="002A0821">
          <w:rPr>
            <w:rStyle w:val="Hyperlink"/>
            <w:rFonts w:ascii="Sylfaen" w:hAnsi="Sylfaen" w:cs="Sylfaen"/>
            <w:noProof/>
            <w:lang w:val="en-US"/>
          </w:rPr>
          <w:t>ღვარცოფის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რისკის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ზონების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რუკა</w:t>
        </w:r>
        <w:r w:rsidR="00757A05" w:rsidRPr="002A0821">
          <w:rPr>
            <w:rStyle w:val="Hyperlink"/>
            <w:rFonts w:ascii="Sylfaen" w:hAnsi="Sylfaen" w:cs="Sylfaen"/>
            <w:noProof/>
            <w:lang w:val="ka-GE"/>
          </w:rPr>
          <w:t xml:space="preserve"> საქართველოში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ალბათობის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და</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ka-GE"/>
          </w:rPr>
          <w:t>ზიანის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მიხედვით</w:t>
        </w:r>
        <w:r w:rsidR="00757A05">
          <w:rPr>
            <w:noProof/>
            <w:webHidden/>
          </w:rPr>
          <w:tab/>
        </w:r>
        <w:r w:rsidR="00757A05">
          <w:rPr>
            <w:noProof/>
            <w:webHidden/>
          </w:rPr>
          <w:fldChar w:fldCharType="begin"/>
        </w:r>
        <w:r w:rsidR="00757A05">
          <w:rPr>
            <w:noProof/>
            <w:webHidden/>
          </w:rPr>
          <w:instrText xml:space="preserve"> PAGEREF _Toc148265662 \h </w:instrText>
        </w:r>
        <w:r w:rsidR="00757A05">
          <w:rPr>
            <w:noProof/>
            <w:webHidden/>
          </w:rPr>
        </w:r>
        <w:r w:rsidR="00757A05">
          <w:rPr>
            <w:noProof/>
            <w:webHidden/>
          </w:rPr>
          <w:fldChar w:fldCharType="separate"/>
        </w:r>
        <w:r w:rsidR="00385E20">
          <w:rPr>
            <w:noProof/>
            <w:webHidden/>
          </w:rPr>
          <w:t>55</w:t>
        </w:r>
        <w:r w:rsidR="00757A05">
          <w:rPr>
            <w:noProof/>
            <w:webHidden/>
          </w:rPr>
          <w:fldChar w:fldCharType="end"/>
        </w:r>
      </w:hyperlink>
    </w:p>
    <w:p w14:paraId="42776984" w14:textId="5D162BD4"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63"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11. </w:t>
        </w:r>
        <w:r w:rsidR="00757A05" w:rsidRPr="002A0821">
          <w:rPr>
            <w:rStyle w:val="Hyperlink"/>
            <w:rFonts w:ascii="Sylfaen" w:hAnsi="Sylfaen" w:cs="Sylfaen"/>
            <w:noProof/>
            <w:lang w:val="en-GB"/>
          </w:rPr>
          <w:t>შემოთავაზებული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ინფრასტრუქტურული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დერეფნები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ძველი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სამთო</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სამუშაოების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სამთო</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ზემოქმედების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ქვეშ</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მყოფი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ტერიტორიების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ka-GE"/>
          </w:rPr>
          <w:t>პირისპირ</w:t>
        </w:r>
        <w:r w:rsidR="00757A05" w:rsidRPr="002A0821">
          <w:rPr>
            <w:rStyle w:val="Hyperlink"/>
            <w:rFonts w:ascii="Sylfaen" w:hAnsi="Sylfaen" w:cs="Arial"/>
            <w:noProof/>
            <w:lang w:val="en-GB"/>
          </w:rPr>
          <w:t xml:space="preserve">. </w:t>
        </w:r>
        <w:r w:rsidR="00757A05" w:rsidRPr="002A0821">
          <w:rPr>
            <w:rStyle w:val="Hyperlink"/>
            <w:rFonts w:ascii="Sylfaen" w:hAnsi="Sylfaen" w:cs="Arial"/>
            <w:noProof/>
            <w:lang w:val="ka-GE"/>
          </w:rPr>
          <w:t>სგშ</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განახლებული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რეგიონული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ტერიტორიული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გეგმისთვის</w:t>
        </w:r>
        <w:r w:rsidR="00757A05" w:rsidRPr="002A0821">
          <w:rPr>
            <w:rStyle w:val="Hyperlink"/>
            <w:rFonts w:ascii="Sylfaen" w:hAnsi="Sylfaen" w:cs="Arial"/>
            <w:noProof/>
            <w:lang w:val="en-GB"/>
          </w:rPr>
          <w:t xml:space="preserve"> (</w:t>
        </w:r>
        <w:r w:rsidR="00757A05" w:rsidRPr="002A0821">
          <w:rPr>
            <w:rStyle w:val="Hyperlink"/>
            <w:rFonts w:ascii="Sylfaen" w:hAnsi="Sylfaen" w:cs="Arial"/>
            <w:noProof/>
            <w:lang w:val="ka-GE"/>
          </w:rPr>
          <w:t>უსტეკის რეგიონი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ჩეხეთი</w:t>
        </w:r>
        <w:r w:rsidR="00757A05" w:rsidRPr="002A0821">
          <w:rPr>
            <w:rStyle w:val="Hyperlink"/>
            <w:rFonts w:ascii="Sylfaen" w:hAnsi="Sylfaen" w:cs="Arial"/>
            <w:noProof/>
            <w:lang w:val="en-GB"/>
          </w:rPr>
          <w:t>)</w:t>
        </w:r>
        <w:r w:rsidR="00757A05">
          <w:rPr>
            <w:noProof/>
            <w:webHidden/>
          </w:rPr>
          <w:tab/>
        </w:r>
        <w:r w:rsidR="00757A05">
          <w:rPr>
            <w:noProof/>
            <w:webHidden/>
          </w:rPr>
          <w:fldChar w:fldCharType="begin"/>
        </w:r>
        <w:r w:rsidR="00757A05">
          <w:rPr>
            <w:noProof/>
            <w:webHidden/>
          </w:rPr>
          <w:instrText xml:space="preserve"> PAGEREF _Toc148265663 \h </w:instrText>
        </w:r>
        <w:r w:rsidR="00757A05">
          <w:rPr>
            <w:noProof/>
            <w:webHidden/>
          </w:rPr>
        </w:r>
        <w:r w:rsidR="00757A05">
          <w:rPr>
            <w:noProof/>
            <w:webHidden/>
          </w:rPr>
          <w:fldChar w:fldCharType="separate"/>
        </w:r>
        <w:r w:rsidR="00385E20">
          <w:rPr>
            <w:noProof/>
            <w:webHidden/>
          </w:rPr>
          <w:t>56</w:t>
        </w:r>
        <w:r w:rsidR="00757A05">
          <w:rPr>
            <w:noProof/>
            <w:webHidden/>
          </w:rPr>
          <w:fldChar w:fldCharType="end"/>
        </w:r>
      </w:hyperlink>
    </w:p>
    <w:p w14:paraId="7A17CFEE" w14:textId="2242F4A4"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64"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12. </w:t>
        </w:r>
        <w:r w:rsidR="00757A05" w:rsidRPr="002A0821">
          <w:rPr>
            <w:rStyle w:val="Hyperlink"/>
            <w:rFonts w:ascii="Sylfaen" w:hAnsi="Sylfaen" w:cs="Sylfaen"/>
            <w:noProof/>
            <w:lang w:val="en-US"/>
          </w:rPr>
          <w:t>შემოთავაზებული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ინფრასტრუქტურული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დერეფნები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ძველი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დაბინძურებული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უბნების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ადგილმდებარეობის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ka-GE"/>
          </w:rPr>
          <w:t>პირისპირ</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ka-GE"/>
          </w:rPr>
          <w:t>სგშ</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განახლებული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რეგიონული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ტერიტორიული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გეგმისთვის</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ka-GE"/>
          </w:rPr>
          <w:t>უსტეკის რეგიონი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ჩეხეთი</w:t>
        </w:r>
        <w:r w:rsidR="00757A05" w:rsidRPr="002A0821">
          <w:rPr>
            <w:rStyle w:val="Hyperlink"/>
            <w:rFonts w:ascii="Sylfaen" w:hAnsi="Sylfaen" w:cs="Arial"/>
            <w:noProof/>
            <w:lang w:val="en-US"/>
          </w:rPr>
          <w:t>)</w:t>
        </w:r>
        <w:r w:rsidR="00757A05">
          <w:rPr>
            <w:noProof/>
            <w:webHidden/>
          </w:rPr>
          <w:tab/>
        </w:r>
        <w:r w:rsidR="00757A05">
          <w:rPr>
            <w:noProof/>
            <w:webHidden/>
          </w:rPr>
          <w:fldChar w:fldCharType="begin"/>
        </w:r>
        <w:r w:rsidR="00757A05">
          <w:rPr>
            <w:noProof/>
            <w:webHidden/>
          </w:rPr>
          <w:instrText xml:space="preserve"> PAGEREF _Toc148265664 \h </w:instrText>
        </w:r>
        <w:r w:rsidR="00757A05">
          <w:rPr>
            <w:noProof/>
            <w:webHidden/>
          </w:rPr>
        </w:r>
        <w:r w:rsidR="00757A05">
          <w:rPr>
            <w:noProof/>
            <w:webHidden/>
          </w:rPr>
          <w:fldChar w:fldCharType="separate"/>
        </w:r>
        <w:r w:rsidR="00385E20">
          <w:rPr>
            <w:noProof/>
            <w:webHidden/>
          </w:rPr>
          <w:t>57</w:t>
        </w:r>
        <w:r w:rsidR="00757A05">
          <w:rPr>
            <w:noProof/>
            <w:webHidden/>
          </w:rPr>
          <w:fldChar w:fldCharType="end"/>
        </w:r>
      </w:hyperlink>
    </w:p>
    <w:p w14:paraId="7E90DBA3" w14:textId="60AE2BB2"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65"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13. </w:t>
        </w:r>
        <w:r w:rsidR="00757A05" w:rsidRPr="002A0821">
          <w:rPr>
            <w:rStyle w:val="Hyperlink"/>
            <w:rFonts w:ascii="Sylfaen" w:hAnsi="Sylfaen" w:cs="Sylfaen"/>
            <w:noProof/>
            <w:lang w:val="en-GB"/>
          </w:rPr>
          <w:t>შემოთავაზებული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ინფრასტრუქტურული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დერეფნები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მეწყერსაშიშ</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ზონების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ka-GE"/>
          </w:rPr>
          <w:t>საპირისპიროდ</w:t>
        </w:r>
        <w:r w:rsidR="00757A05" w:rsidRPr="002A0821">
          <w:rPr>
            <w:rStyle w:val="Hyperlink"/>
            <w:rFonts w:ascii="Sylfaen" w:hAnsi="Sylfaen" w:cs="Arial"/>
            <w:noProof/>
            <w:lang w:val="en-GB"/>
          </w:rPr>
          <w:t xml:space="preserve">. </w:t>
        </w:r>
        <w:r w:rsidR="00757A05" w:rsidRPr="002A0821">
          <w:rPr>
            <w:rStyle w:val="Hyperlink"/>
            <w:rFonts w:ascii="Sylfaen" w:hAnsi="Sylfaen" w:cs="Arial"/>
            <w:noProof/>
            <w:lang w:val="ka-GE"/>
          </w:rPr>
          <w:t>სგშ</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განახლებული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რეგიონული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ტერიტორიული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გეგმისთვის</w:t>
        </w:r>
        <w:r w:rsidR="00757A05" w:rsidRPr="002A0821">
          <w:rPr>
            <w:rStyle w:val="Hyperlink"/>
            <w:rFonts w:ascii="Sylfaen" w:hAnsi="Sylfaen" w:cs="Arial"/>
            <w:noProof/>
            <w:lang w:val="en-GB"/>
          </w:rPr>
          <w:t xml:space="preserve"> (</w:t>
        </w:r>
        <w:r w:rsidR="00757A05" w:rsidRPr="002A0821">
          <w:rPr>
            <w:rStyle w:val="Hyperlink"/>
            <w:rFonts w:ascii="Sylfaen" w:hAnsi="Sylfaen" w:cs="Arial"/>
            <w:noProof/>
            <w:lang w:val="ka-GE"/>
          </w:rPr>
          <w:t>უსტეკის რეგიონი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ჩეხეთი</w:t>
        </w:r>
        <w:r w:rsidR="00757A05" w:rsidRPr="002A0821">
          <w:rPr>
            <w:rStyle w:val="Hyperlink"/>
            <w:rFonts w:ascii="Sylfaen" w:hAnsi="Sylfaen" w:cs="Arial"/>
            <w:noProof/>
            <w:lang w:val="en-GB"/>
          </w:rPr>
          <w:t>)</w:t>
        </w:r>
        <w:r w:rsidR="00757A05">
          <w:rPr>
            <w:noProof/>
            <w:webHidden/>
          </w:rPr>
          <w:tab/>
        </w:r>
        <w:r w:rsidR="00757A05">
          <w:rPr>
            <w:noProof/>
            <w:webHidden/>
          </w:rPr>
          <w:fldChar w:fldCharType="begin"/>
        </w:r>
        <w:r w:rsidR="00757A05">
          <w:rPr>
            <w:noProof/>
            <w:webHidden/>
          </w:rPr>
          <w:instrText xml:space="preserve"> PAGEREF _Toc148265665 \h </w:instrText>
        </w:r>
        <w:r w:rsidR="00757A05">
          <w:rPr>
            <w:noProof/>
            <w:webHidden/>
          </w:rPr>
        </w:r>
        <w:r w:rsidR="00757A05">
          <w:rPr>
            <w:noProof/>
            <w:webHidden/>
          </w:rPr>
          <w:fldChar w:fldCharType="separate"/>
        </w:r>
        <w:r w:rsidR="00385E20">
          <w:rPr>
            <w:noProof/>
            <w:webHidden/>
          </w:rPr>
          <w:t>57</w:t>
        </w:r>
        <w:r w:rsidR="00757A05">
          <w:rPr>
            <w:noProof/>
            <w:webHidden/>
          </w:rPr>
          <w:fldChar w:fldCharType="end"/>
        </w:r>
      </w:hyperlink>
    </w:p>
    <w:p w14:paraId="1646F7ED" w14:textId="6D53EFB3"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66"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14. </w:t>
        </w:r>
        <w:r w:rsidR="00757A05" w:rsidRPr="002A0821">
          <w:rPr>
            <w:rStyle w:val="Hyperlink"/>
            <w:rFonts w:ascii="Sylfaen" w:hAnsi="Sylfaen" w:cs="Sylfaen"/>
            <w:noProof/>
            <w:lang w:val="en-US"/>
          </w:rPr>
          <w:t>ლანდშაფტურ</w:t>
        </w:r>
        <w:r w:rsidR="00757A05" w:rsidRPr="002A0821">
          <w:rPr>
            <w:rStyle w:val="Hyperlink"/>
            <w:rFonts w:ascii="Sylfaen" w:hAnsi="Sylfaen" w:cs="Arial"/>
            <w:noProof/>
            <w:lang w:val="en-US"/>
          </w:rPr>
          <w:t>-</w:t>
        </w:r>
        <w:r w:rsidR="00757A05" w:rsidRPr="002A0821">
          <w:rPr>
            <w:rStyle w:val="Hyperlink"/>
            <w:rFonts w:ascii="Sylfaen" w:hAnsi="Sylfaen" w:cs="Sylfaen"/>
            <w:noProof/>
            <w:lang w:val="en-US"/>
          </w:rPr>
          <w:t>ეკოლოგიურ</w:t>
        </w:r>
        <w:r w:rsidR="00757A05" w:rsidRPr="002A0821">
          <w:rPr>
            <w:rStyle w:val="Hyperlink"/>
            <w:rFonts w:ascii="Sylfaen" w:hAnsi="Sylfaen" w:cs="Sylfaen"/>
            <w:noProof/>
            <w:lang w:val="ka-GE"/>
          </w:rPr>
          <w:t>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ka-GE"/>
          </w:rPr>
          <w:t>დადებითი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და</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უარყოფით</w:t>
        </w:r>
        <w:r w:rsidR="00757A05" w:rsidRPr="002A0821">
          <w:rPr>
            <w:rStyle w:val="Hyperlink"/>
            <w:rFonts w:ascii="Sylfaen" w:hAnsi="Sylfaen" w:cs="Sylfaen"/>
            <w:noProof/>
            <w:lang w:val="ka-GE"/>
          </w:rPr>
          <w:t>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ფაქტორებ</w:t>
        </w:r>
        <w:r w:rsidR="00757A05" w:rsidRPr="002A0821">
          <w:rPr>
            <w:rStyle w:val="Hyperlink"/>
            <w:rFonts w:ascii="Sylfaen" w:hAnsi="Sylfaen" w:cs="Sylfaen"/>
            <w:noProof/>
            <w:lang w:val="ka-GE"/>
          </w:rPr>
          <w:t>ი</w:t>
        </w:r>
        <w:r w:rsidR="00757A05" w:rsidRPr="002A0821">
          <w:rPr>
            <w:rStyle w:val="Hyperlink"/>
            <w:rFonts w:ascii="Sylfaen" w:hAnsi="Sylfaen" w:cs="Sylfaen"/>
            <w:noProof/>
            <w:lang w:val="en-US"/>
          </w:rPr>
          <w:t>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ka-GE"/>
          </w:rPr>
          <w:t xml:space="preserve">შეპირისპირების </w:t>
        </w:r>
        <w:r w:rsidR="00757A05" w:rsidRPr="002A0821">
          <w:rPr>
            <w:rStyle w:val="Hyperlink"/>
            <w:rFonts w:ascii="Sylfaen" w:hAnsi="Sylfaen" w:cs="Sylfaen"/>
            <w:noProof/>
            <w:lang w:val="en-US"/>
          </w:rPr>
          <w:t>ანალიზი</w:t>
        </w:r>
        <w:r w:rsidR="00757A05">
          <w:rPr>
            <w:noProof/>
            <w:webHidden/>
          </w:rPr>
          <w:tab/>
        </w:r>
        <w:r w:rsidR="00757A05">
          <w:rPr>
            <w:noProof/>
            <w:webHidden/>
          </w:rPr>
          <w:fldChar w:fldCharType="begin"/>
        </w:r>
        <w:r w:rsidR="00757A05">
          <w:rPr>
            <w:noProof/>
            <w:webHidden/>
          </w:rPr>
          <w:instrText xml:space="preserve"> PAGEREF _Toc148265666 \h </w:instrText>
        </w:r>
        <w:r w:rsidR="00757A05">
          <w:rPr>
            <w:noProof/>
            <w:webHidden/>
          </w:rPr>
        </w:r>
        <w:r w:rsidR="00757A05">
          <w:rPr>
            <w:noProof/>
            <w:webHidden/>
          </w:rPr>
          <w:fldChar w:fldCharType="separate"/>
        </w:r>
        <w:r w:rsidR="00385E20">
          <w:rPr>
            <w:noProof/>
            <w:webHidden/>
          </w:rPr>
          <w:t>64</w:t>
        </w:r>
        <w:r w:rsidR="00757A05">
          <w:rPr>
            <w:noProof/>
            <w:webHidden/>
          </w:rPr>
          <w:fldChar w:fldCharType="end"/>
        </w:r>
      </w:hyperlink>
    </w:p>
    <w:p w14:paraId="3BA1EE61" w14:textId="00A93DA7"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67"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15. </w:t>
        </w:r>
        <w:r w:rsidR="00757A05" w:rsidRPr="002A0821">
          <w:rPr>
            <w:rStyle w:val="Hyperlink"/>
            <w:rFonts w:ascii="Sylfaen" w:hAnsi="Sylfaen" w:cs="Sylfaen"/>
            <w:noProof/>
            <w:lang w:val="en-GB"/>
          </w:rPr>
          <w:t>მაგალითი</w:t>
        </w:r>
        <w:r w:rsidR="00757A05" w:rsidRPr="002A0821">
          <w:rPr>
            <w:rStyle w:val="Hyperlink"/>
            <w:rFonts w:ascii="Sylfaen" w:hAnsi="Sylfaen" w:cs="Sylfaen"/>
            <w:noProof/>
            <w:lang w:val="ka-GE"/>
          </w:rPr>
          <w:t>,</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გარემოსდაცვითი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მგრძნობელობის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რუკები</w:t>
        </w:r>
        <w:r w:rsidR="00757A05" w:rsidRPr="002A0821">
          <w:rPr>
            <w:rStyle w:val="Hyperlink"/>
            <w:rFonts w:ascii="Sylfaen" w:hAnsi="Sylfaen" w:cs="Sylfaen"/>
            <w:noProof/>
            <w:lang w:val="ka-GE"/>
          </w:rPr>
          <w:t>ს მომზადება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ეკოლოგიური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აღნიშვნების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ka-GE"/>
          </w:rPr>
          <w:t xml:space="preserve">დატბორვის </w:t>
        </w:r>
        <w:r w:rsidR="00757A05" w:rsidRPr="002A0821">
          <w:rPr>
            <w:rStyle w:val="Hyperlink"/>
            <w:rFonts w:ascii="Sylfaen" w:hAnsi="Sylfaen" w:cs="Sylfaen"/>
            <w:noProof/>
            <w:lang w:val="en-GB"/>
          </w:rPr>
          <w:t>ზონის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წყლის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ხარისხისა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მიწისქვეშა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წყლების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დაუცველობის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კულტურული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მემკვიდრეობის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სხვა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მახასიათებლების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საფუძველზე</w:t>
        </w:r>
        <w:r w:rsidR="00757A05" w:rsidRPr="002A0821">
          <w:rPr>
            <w:rStyle w:val="Hyperlink"/>
            <w:rFonts w:ascii="Sylfaen" w:hAnsi="Sylfaen" w:cs="Arial"/>
            <w:noProof/>
            <w:lang w:val="en-GB"/>
          </w:rPr>
          <w:t>)</w:t>
        </w:r>
        <w:r w:rsidR="00757A05">
          <w:rPr>
            <w:noProof/>
            <w:webHidden/>
          </w:rPr>
          <w:tab/>
        </w:r>
        <w:r w:rsidR="00757A05">
          <w:rPr>
            <w:noProof/>
            <w:webHidden/>
          </w:rPr>
          <w:fldChar w:fldCharType="begin"/>
        </w:r>
        <w:r w:rsidR="00757A05">
          <w:rPr>
            <w:noProof/>
            <w:webHidden/>
          </w:rPr>
          <w:instrText xml:space="preserve"> PAGEREF _Toc148265667 \h </w:instrText>
        </w:r>
        <w:r w:rsidR="00757A05">
          <w:rPr>
            <w:noProof/>
            <w:webHidden/>
          </w:rPr>
        </w:r>
        <w:r w:rsidR="00757A05">
          <w:rPr>
            <w:noProof/>
            <w:webHidden/>
          </w:rPr>
          <w:fldChar w:fldCharType="separate"/>
        </w:r>
        <w:r w:rsidR="00385E20">
          <w:rPr>
            <w:noProof/>
            <w:webHidden/>
          </w:rPr>
          <w:t>65</w:t>
        </w:r>
        <w:r w:rsidR="00757A05">
          <w:rPr>
            <w:noProof/>
            <w:webHidden/>
          </w:rPr>
          <w:fldChar w:fldCharType="end"/>
        </w:r>
      </w:hyperlink>
    </w:p>
    <w:p w14:paraId="4E42CA51" w14:textId="08A95282"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68"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16. </w:t>
        </w:r>
        <w:r w:rsidR="00757A05" w:rsidRPr="002A0821">
          <w:rPr>
            <w:rStyle w:val="Hyperlink"/>
            <w:rFonts w:ascii="Sylfaen" w:hAnsi="Sylfaen" w:cs="Sylfaen"/>
            <w:noProof/>
            <w:lang w:val="en-GB"/>
          </w:rPr>
          <w:t>ბუნებრივი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კაპიტალის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კომპონენტები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შემუშავებული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ბუნებრივი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კაპიტალის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ka-GE"/>
          </w:rPr>
          <w:t xml:space="preserve">რიცხობრივ მნიშვნელობებზე დაყრდნობით </w:t>
        </w:r>
        <w:r w:rsidR="00757A05" w:rsidRPr="002A0821">
          <w:rPr>
            <w:rStyle w:val="Hyperlink"/>
            <w:rFonts w:ascii="Sylfaen" w:hAnsi="Sylfaen" w:cs="Sylfaen"/>
            <w:noProof/>
            <w:lang w:val="en-GB"/>
          </w:rPr>
          <w:t>ევროკავშირის</w:t>
        </w:r>
        <w:r w:rsidR="00757A05" w:rsidRPr="002A0821">
          <w:rPr>
            <w:rStyle w:val="Hyperlink"/>
            <w:rFonts w:ascii="Sylfaen" w:hAnsi="Sylfaen" w:cs="Arial"/>
            <w:noProof/>
            <w:lang w:val="en-GB"/>
          </w:rPr>
          <w:t xml:space="preserve"> MAES-</w:t>
        </w:r>
        <w:r w:rsidR="00757A05" w:rsidRPr="002A0821">
          <w:rPr>
            <w:rStyle w:val="Hyperlink"/>
            <w:rFonts w:ascii="Sylfaen" w:hAnsi="Sylfaen" w:cs="Sylfaen"/>
            <w:noProof/>
            <w:lang w:val="en-GB"/>
          </w:rPr>
          <w:t>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ანგარიშ</w:t>
        </w:r>
        <w:r w:rsidR="00757A05" w:rsidRPr="002A0821">
          <w:rPr>
            <w:rStyle w:val="Hyperlink"/>
            <w:rFonts w:ascii="Sylfaen" w:hAnsi="Sylfaen" w:cs="Sylfaen"/>
            <w:noProof/>
            <w:lang w:val="ka-GE"/>
          </w:rPr>
          <w:t>იდან „ე</w:t>
        </w:r>
        <w:r w:rsidR="00757A05" w:rsidRPr="002A0821">
          <w:rPr>
            <w:rStyle w:val="Hyperlink"/>
            <w:rFonts w:ascii="Sylfaen" w:hAnsi="Sylfaen" w:cs="Sylfaen"/>
            <w:noProof/>
            <w:lang w:val="en-GB"/>
          </w:rPr>
          <w:t>კოსისტემების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მათი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სერვისების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რუ</w:t>
        </w:r>
        <w:r w:rsidR="00757A05" w:rsidRPr="002A0821">
          <w:rPr>
            <w:rStyle w:val="Hyperlink"/>
            <w:rFonts w:ascii="Sylfaen" w:hAnsi="Sylfaen" w:cs="Sylfaen"/>
            <w:noProof/>
            <w:lang w:val="ka-GE"/>
          </w:rPr>
          <w:t>კ</w:t>
        </w:r>
        <w:r w:rsidR="00757A05" w:rsidRPr="002A0821">
          <w:rPr>
            <w:rStyle w:val="Hyperlink"/>
            <w:rFonts w:ascii="Sylfaen" w:hAnsi="Sylfaen" w:cs="Sylfaen"/>
            <w:noProof/>
            <w:lang w:val="en-GB"/>
          </w:rPr>
          <w:t>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შედგენის</w:t>
        </w:r>
        <w:r w:rsidR="00757A05" w:rsidRPr="002A0821">
          <w:rPr>
            <w:rStyle w:val="Hyperlink"/>
            <w:rFonts w:ascii="Sylfaen" w:hAnsi="Sylfaen" w:cs="Sylfaen"/>
            <w:noProof/>
            <w:lang w:val="ka-GE"/>
          </w:rPr>
          <w:t xml:space="preserve"> </w:t>
        </w:r>
        <w:r w:rsidR="00757A05" w:rsidRPr="002A0821">
          <w:rPr>
            <w:rStyle w:val="Hyperlink"/>
            <w:rFonts w:ascii="Sylfaen" w:hAnsi="Sylfaen" w:cs="Sylfaen"/>
            <w:noProof/>
            <w:lang w:val="en-GB"/>
          </w:rPr>
          <w:t>და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შეფასების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შესახებ</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ევროკომისია</w:t>
        </w:r>
        <w:r w:rsidR="00757A05" w:rsidRPr="002A0821">
          <w:rPr>
            <w:rStyle w:val="Hyperlink"/>
            <w:rFonts w:ascii="Sylfaen" w:hAnsi="Sylfaen" w:cs="Arial"/>
            <w:noProof/>
            <w:lang w:val="en-GB"/>
          </w:rPr>
          <w:t xml:space="preserve">, 2013 </w:t>
        </w:r>
        <w:r w:rsidR="00757A05" w:rsidRPr="002A0821">
          <w:rPr>
            <w:rStyle w:val="Hyperlink"/>
            <w:rFonts w:ascii="Sylfaen" w:hAnsi="Sylfaen" w:cs="Sylfaen"/>
            <w:noProof/>
            <w:lang w:val="en-GB"/>
          </w:rPr>
          <w:t>წ</w:t>
        </w:r>
        <w:r w:rsidR="00757A05" w:rsidRPr="002A0821">
          <w:rPr>
            <w:rStyle w:val="Hyperlink"/>
            <w:rFonts w:ascii="Sylfaen" w:hAnsi="Sylfaen" w:cs="Arial"/>
            <w:noProof/>
            <w:lang w:val="en-GB"/>
          </w:rPr>
          <w:t>.</w:t>
        </w:r>
        <w:r w:rsidR="00757A05" w:rsidRPr="002A0821">
          <w:rPr>
            <w:rStyle w:val="Hyperlink"/>
            <w:rFonts w:ascii="Sylfaen" w:hAnsi="Sylfaen" w:cs="Arial"/>
            <w:iCs/>
            <w:noProof/>
            <w:lang w:val="en-US"/>
          </w:rPr>
          <w:t>)</w:t>
        </w:r>
        <w:r w:rsidR="00757A05">
          <w:rPr>
            <w:noProof/>
            <w:webHidden/>
          </w:rPr>
          <w:tab/>
        </w:r>
        <w:r w:rsidR="00757A05">
          <w:rPr>
            <w:noProof/>
            <w:webHidden/>
          </w:rPr>
          <w:fldChar w:fldCharType="begin"/>
        </w:r>
        <w:r w:rsidR="00757A05">
          <w:rPr>
            <w:noProof/>
            <w:webHidden/>
          </w:rPr>
          <w:instrText xml:space="preserve"> PAGEREF _Toc148265668 \h </w:instrText>
        </w:r>
        <w:r w:rsidR="00757A05">
          <w:rPr>
            <w:noProof/>
            <w:webHidden/>
          </w:rPr>
        </w:r>
        <w:r w:rsidR="00757A05">
          <w:rPr>
            <w:noProof/>
            <w:webHidden/>
          </w:rPr>
          <w:fldChar w:fldCharType="separate"/>
        </w:r>
        <w:r w:rsidR="00385E20">
          <w:rPr>
            <w:noProof/>
            <w:webHidden/>
          </w:rPr>
          <w:t>66</w:t>
        </w:r>
        <w:r w:rsidR="00757A05">
          <w:rPr>
            <w:noProof/>
            <w:webHidden/>
          </w:rPr>
          <w:fldChar w:fldCharType="end"/>
        </w:r>
      </w:hyperlink>
    </w:p>
    <w:p w14:paraId="73585F69" w14:textId="3C3B7FA1"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69"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17. </w:t>
        </w:r>
        <w:r w:rsidR="00757A05" w:rsidRPr="002A0821">
          <w:rPr>
            <w:rStyle w:val="Hyperlink"/>
            <w:rFonts w:ascii="Sylfaen" w:hAnsi="Sylfaen" w:cs="Sylfaen"/>
            <w:iCs/>
            <w:noProof/>
            <w:lang w:val="en-US"/>
          </w:rPr>
          <w:t>ეკოსისტემური</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სერვისების</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მხარდაჭერის</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კასკადური</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მოდელი</w:t>
        </w:r>
        <w:r w:rsidR="00757A05">
          <w:rPr>
            <w:noProof/>
            <w:webHidden/>
          </w:rPr>
          <w:tab/>
        </w:r>
        <w:r w:rsidR="00757A05">
          <w:rPr>
            <w:noProof/>
            <w:webHidden/>
          </w:rPr>
          <w:fldChar w:fldCharType="begin"/>
        </w:r>
        <w:r w:rsidR="00757A05">
          <w:rPr>
            <w:noProof/>
            <w:webHidden/>
          </w:rPr>
          <w:instrText xml:space="preserve"> PAGEREF _Toc148265669 \h </w:instrText>
        </w:r>
        <w:r w:rsidR="00757A05">
          <w:rPr>
            <w:noProof/>
            <w:webHidden/>
          </w:rPr>
        </w:r>
        <w:r w:rsidR="00757A05">
          <w:rPr>
            <w:noProof/>
            <w:webHidden/>
          </w:rPr>
          <w:fldChar w:fldCharType="separate"/>
        </w:r>
        <w:r w:rsidR="00385E20">
          <w:rPr>
            <w:noProof/>
            <w:webHidden/>
          </w:rPr>
          <w:t>67</w:t>
        </w:r>
        <w:r w:rsidR="00757A05">
          <w:rPr>
            <w:noProof/>
            <w:webHidden/>
          </w:rPr>
          <w:fldChar w:fldCharType="end"/>
        </w:r>
      </w:hyperlink>
    </w:p>
    <w:p w14:paraId="2051451E" w14:textId="6A8E8EAC"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70"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18. </w:t>
        </w:r>
        <w:r w:rsidR="00757A05" w:rsidRPr="002A0821">
          <w:rPr>
            <w:rStyle w:val="Hyperlink"/>
            <w:rFonts w:ascii="Sylfaen" w:hAnsi="Sylfaen" w:cs="Sylfaen"/>
            <w:iCs/>
            <w:noProof/>
            <w:lang w:val="en-US"/>
          </w:rPr>
          <w:t>ეკოსისტემური</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სერვისების</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ინდიკატორების</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სქემა</w:t>
        </w:r>
        <w:r w:rsidR="00757A05">
          <w:rPr>
            <w:noProof/>
            <w:webHidden/>
          </w:rPr>
          <w:tab/>
        </w:r>
        <w:r w:rsidR="00757A05">
          <w:rPr>
            <w:noProof/>
            <w:webHidden/>
          </w:rPr>
          <w:fldChar w:fldCharType="begin"/>
        </w:r>
        <w:r w:rsidR="00757A05">
          <w:rPr>
            <w:noProof/>
            <w:webHidden/>
          </w:rPr>
          <w:instrText xml:space="preserve"> PAGEREF _Toc148265670 \h </w:instrText>
        </w:r>
        <w:r w:rsidR="00757A05">
          <w:rPr>
            <w:noProof/>
            <w:webHidden/>
          </w:rPr>
        </w:r>
        <w:r w:rsidR="00757A05">
          <w:rPr>
            <w:noProof/>
            <w:webHidden/>
          </w:rPr>
          <w:fldChar w:fldCharType="separate"/>
        </w:r>
        <w:r w:rsidR="00385E20">
          <w:rPr>
            <w:noProof/>
            <w:webHidden/>
          </w:rPr>
          <w:t>68</w:t>
        </w:r>
        <w:r w:rsidR="00757A05">
          <w:rPr>
            <w:noProof/>
            <w:webHidden/>
          </w:rPr>
          <w:fldChar w:fldCharType="end"/>
        </w:r>
      </w:hyperlink>
    </w:p>
    <w:p w14:paraId="68D5610B" w14:textId="11680003"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71"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19. </w:t>
        </w:r>
        <w:r w:rsidR="00757A05" w:rsidRPr="002A0821">
          <w:rPr>
            <w:rStyle w:val="Hyperlink"/>
            <w:rFonts w:ascii="Sylfaen" w:hAnsi="Sylfaen" w:cs="Sylfaen"/>
            <w:iCs/>
            <w:noProof/>
            <w:lang w:val="en-US"/>
          </w:rPr>
          <w:t>ხ</w:t>
        </w:r>
        <w:r w:rsidR="00757A05" w:rsidRPr="002A0821">
          <w:rPr>
            <w:rStyle w:val="Hyperlink"/>
            <w:rFonts w:ascii="Sylfaen" w:hAnsi="Sylfaen" w:cs="Sylfaen"/>
            <w:iCs/>
            <w:noProof/>
            <w:lang w:val="ka-GE"/>
          </w:rPr>
          <w:t xml:space="preserve">ე-ტყის </w:t>
        </w:r>
        <w:r w:rsidR="00757A05" w:rsidRPr="002A0821">
          <w:rPr>
            <w:rStyle w:val="Hyperlink"/>
            <w:rFonts w:ascii="Sylfaen" w:hAnsi="Sylfaen" w:cs="Sylfaen"/>
            <w:iCs/>
            <w:noProof/>
            <w:lang w:val="en-US"/>
          </w:rPr>
          <w:t>მიწოდება</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როგორც</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ეკოსისტემ</w:t>
        </w:r>
        <w:r w:rsidR="00757A05" w:rsidRPr="002A0821">
          <w:rPr>
            <w:rStyle w:val="Hyperlink"/>
            <w:rFonts w:ascii="Sylfaen" w:hAnsi="Sylfaen" w:cs="Sylfaen"/>
            <w:iCs/>
            <w:noProof/>
            <w:lang w:val="ka-GE"/>
          </w:rPr>
          <w:t>ური</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სერვისი</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ევროკავშირში</w:t>
        </w:r>
        <w:r w:rsidR="00757A05" w:rsidRPr="002A0821">
          <w:rPr>
            <w:rStyle w:val="Hyperlink"/>
            <w:rFonts w:ascii="Sylfaen" w:hAnsi="Sylfaen" w:cs="Sylfaen"/>
            <w:iCs/>
            <w:noProof/>
            <w:lang w:val="ka-GE"/>
          </w:rPr>
          <w:t>,</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დროთა</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განმავლობაში</w:t>
        </w:r>
        <w:r w:rsidR="00757A05">
          <w:rPr>
            <w:noProof/>
            <w:webHidden/>
          </w:rPr>
          <w:tab/>
        </w:r>
        <w:r w:rsidR="00757A05">
          <w:rPr>
            <w:noProof/>
            <w:webHidden/>
          </w:rPr>
          <w:fldChar w:fldCharType="begin"/>
        </w:r>
        <w:r w:rsidR="00757A05">
          <w:rPr>
            <w:noProof/>
            <w:webHidden/>
          </w:rPr>
          <w:instrText xml:space="preserve"> PAGEREF _Toc148265671 \h </w:instrText>
        </w:r>
        <w:r w:rsidR="00757A05">
          <w:rPr>
            <w:noProof/>
            <w:webHidden/>
          </w:rPr>
        </w:r>
        <w:r w:rsidR="00757A05">
          <w:rPr>
            <w:noProof/>
            <w:webHidden/>
          </w:rPr>
          <w:fldChar w:fldCharType="separate"/>
        </w:r>
        <w:r w:rsidR="00385E20">
          <w:rPr>
            <w:noProof/>
            <w:webHidden/>
          </w:rPr>
          <w:t>70</w:t>
        </w:r>
        <w:r w:rsidR="00757A05">
          <w:rPr>
            <w:noProof/>
            <w:webHidden/>
          </w:rPr>
          <w:fldChar w:fldCharType="end"/>
        </w:r>
      </w:hyperlink>
    </w:p>
    <w:p w14:paraId="5CF8D855" w14:textId="5871351A"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72"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20. </w:t>
        </w:r>
        <w:r w:rsidR="00757A05" w:rsidRPr="002A0821">
          <w:rPr>
            <w:rStyle w:val="Hyperlink"/>
            <w:rFonts w:ascii="Sylfaen" w:hAnsi="Sylfaen" w:cs="Sylfaen"/>
            <w:iCs/>
            <w:noProof/>
            <w:lang w:val="en-US"/>
          </w:rPr>
          <w:t>ევროკავშირში</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წყალდიდობის</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კონტროლის</w:t>
        </w:r>
        <w:r w:rsidR="00757A05" w:rsidRPr="002A0821">
          <w:rPr>
            <w:rStyle w:val="Hyperlink"/>
            <w:rFonts w:ascii="Sylfaen" w:hAnsi="Sylfaen" w:cs="Sylfaen"/>
            <w:iCs/>
            <w:noProof/>
            <w:lang w:val="ka-GE"/>
          </w:rPr>
          <w:t xml:space="preserve"> მიმართ არსებული</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მოთხოვნა</w:t>
        </w:r>
        <w:r w:rsidR="00757A05" w:rsidRPr="002A0821">
          <w:rPr>
            <w:rStyle w:val="Hyperlink"/>
            <w:rFonts w:ascii="Sylfaen" w:hAnsi="Sylfaen" w:cs="Arial"/>
            <w:iCs/>
            <w:noProof/>
            <w:lang w:val="en-US"/>
          </w:rPr>
          <w:t xml:space="preserve">, </w:t>
        </w:r>
        <w:r w:rsidR="00757A05" w:rsidRPr="002A0821">
          <w:rPr>
            <w:rStyle w:val="Hyperlink"/>
            <w:rFonts w:ascii="Sylfaen" w:hAnsi="Sylfaen" w:cs="Arial"/>
            <w:iCs/>
            <w:noProof/>
            <w:lang w:val="ka-GE"/>
          </w:rPr>
          <w:t xml:space="preserve">მისი </w:t>
        </w:r>
        <w:r w:rsidR="00757A05" w:rsidRPr="002A0821">
          <w:rPr>
            <w:rStyle w:val="Hyperlink"/>
            <w:rFonts w:ascii="Sylfaen" w:hAnsi="Sylfaen" w:cs="Sylfaen"/>
            <w:iCs/>
            <w:noProof/>
            <w:lang w:val="ka-GE"/>
          </w:rPr>
          <w:t xml:space="preserve">მოხმარება </w:t>
        </w:r>
        <w:r w:rsidR="00757A05" w:rsidRPr="002A0821">
          <w:rPr>
            <w:rStyle w:val="Hyperlink"/>
            <w:rFonts w:ascii="Sylfaen" w:hAnsi="Sylfaen" w:cs="Sylfaen"/>
            <w:iCs/>
            <w:noProof/>
            <w:lang w:val="en-US"/>
          </w:rPr>
          <w:t>და</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დაუკმაყოფილებელი</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მოთხოვნა</w:t>
        </w:r>
        <w:r w:rsidR="00757A05">
          <w:rPr>
            <w:noProof/>
            <w:webHidden/>
          </w:rPr>
          <w:tab/>
        </w:r>
        <w:r w:rsidR="00757A05">
          <w:rPr>
            <w:noProof/>
            <w:webHidden/>
          </w:rPr>
          <w:fldChar w:fldCharType="begin"/>
        </w:r>
        <w:r w:rsidR="00757A05">
          <w:rPr>
            <w:noProof/>
            <w:webHidden/>
          </w:rPr>
          <w:instrText xml:space="preserve"> PAGEREF _Toc148265672 \h </w:instrText>
        </w:r>
        <w:r w:rsidR="00757A05">
          <w:rPr>
            <w:noProof/>
            <w:webHidden/>
          </w:rPr>
        </w:r>
        <w:r w:rsidR="00757A05">
          <w:rPr>
            <w:noProof/>
            <w:webHidden/>
          </w:rPr>
          <w:fldChar w:fldCharType="separate"/>
        </w:r>
        <w:r w:rsidR="00385E20">
          <w:rPr>
            <w:noProof/>
            <w:webHidden/>
          </w:rPr>
          <w:t>70</w:t>
        </w:r>
        <w:r w:rsidR="00757A05">
          <w:rPr>
            <w:noProof/>
            <w:webHidden/>
          </w:rPr>
          <w:fldChar w:fldCharType="end"/>
        </w:r>
      </w:hyperlink>
    </w:p>
    <w:p w14:paraId="51901FF3" w14:textId="7CD57ED3"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73"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21. </w:t>
        </w:r>
        <w:r w:rsidR="00757A05" w:rsidRPr="002A0821">
          <w:rPr>
            <w:rStyle w:val="Hyperlink"/>
            <w:rFonts w:ascii="Sylfaen" w:hAnsi="Sylfaen" w:cs="Sylfaen"/>
            <w:iCs/>
            <w:noProof/>
            <w:lang w:val="en-US"/>
          </w:rPr>
          <w:t>ხე</w:t>
        </w:r>
        <w:r w:rsidR="00757A05" w:rsidRPr="002A0821">
          <w:rPr>
            <w:rStyle w:val="Hyperlink"/>
            <w:rFonts w:ascii="Sylfaen" w:hAnsi="Sylfaen" w:cs="Arial"/>
            <w:iCs/>
            <w:noProof/>
            <w:lang w:val="en-US"/>
          </w:rPr>
          <w:t>-</w:t>
        </w:r>
        <w:r w:rsidR="00757A05" w:rsidRPr="002A0821">
          <w:rPr>
            <w:rStyle w:val="Hyperlink"/>
            <w:rFonts w:ascii="Sylfaen" w:hAnsi="Sylfaen" w:cs="Sylfaen"/>
            <w:iCs/>
            <w:noProof/>
            <w:lang w:val="en-US"/>
          </w:rPr>
          <w:t>ტყის</w:t>
        </w:r>
        <w:r w:rsidR="00757A05" w:rsidRPr="002A0821">
          <w:rPr>
            <w:rStyle w:val="Hyperlink"/>
            <w:rFonts w:ascii="Sylfaen" w:hAnsi="Sylfaen" w:cs="Arial"/>
            <w:iCs/>
            <w:noProof/>
            <w:lang w:val="en-US"/>
          </w:rPr>
          <w:t xml:space="preserve"> </w:t>
        </w:r>
        <w:r w:rsidR="00757A05" w:rsidRPr="002A0821">
          <w:rPr>
            <w:rStyle w:val="Hyperlink"/>
            <w:rFonts w:ascii="Sylfaen" w:hAnsi="Sylfaen" w:cs="Arial"/>
            <w:iCs/>
            <w:noProof/>
            <w:lang w:val="ka-GE"/>
          </w:rPr>
          <w:t xml:space="preserve">მერქნის </w:t>
        </w:r>
        <w:r w:rsidR="00757A05" w:rsidRPr="002A0821">
          <w:rPr>
            <w:rStyle w:val="Hyperlink"/>
            <w:rFonts w:ascii="Sylfaen" w:hAnsi="Sylfaen" w:cs="Sylfaen"/>
            <w:iCs/>
            <w:noProof/>
            <w:lang w:val="en-US"/>
          </w:rPr>
          <w:t>პოტენციალის</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და</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ka-GE"/>
          </w:rPr>
          <w:t>მოხმარების</w:t>
        </w:r>
        <w:r w:rsidR="00757A05" w:rsidRPr="002A0821">
          <w:rPr>
            <w:rStyle w:val="Hyperlink"/>
            <w:rFonts w:ascii="Sylfaen" w:hAnsi="Sylfaen" w:cs="Arial"/>
            <w:iCs/>
            <w:noProof/>
            <w:lang w:val="en-US"/>
          </w:rPr>
          <w:t xml:space="preserve"> </w:t>
        </w:r>
        <w:r w:rsidR="00757A05" w:rsidRPr="002A0821">
          <w:rPr>
            <w:rStyle w:val="Hyperlink"/>
            <w:rFonts w:ascii="Sylfaen" w:hAnsi="Sylfaen" w:cs="Arial"/>
            <w:iCs/>
            <w:noProof/>
            <w:lang w:val="ka-GE"/>
          </w:rPr>
          <w:t xml:space="preserve">მხრივ დაფიქსირებული </w:t>
        </w:r>
        <w:r w:rsidR="00757A05" w:rsidRPr="002A0821">
          <w:rPr>
            <w:rStyle w:val="Hyperlink"/>
            <w:rFonts w:ascii="Sylfaen" w:hAnsi="Sylfaen" w:cs="Sylfaen"/>
            <w:iCs/>
            <w:noProof/>
            <w:lang w:val="en-US"/>
          </w:rPr>
          <w:t>ცვლილებების</w:t>
        </w:r>
        <w:r w:rsidR="00757A05" w:rsidRPr="002A0821">
          <w:rPr>
            <w:rStyle w:val="Hyperlink"/>
            <w:rFonts w:ascii="Sylfaen" w:hAnsi="Sylfaen" w:cs="Arial"/>
            <w:iCs/>
            <w:noProof/>
            <w:lang w:val="en-US"/>
          </w:rPr>
          <w:t xml:space="preserve"> </w:t>
        </w:r>
        <w:r w:rsidR="00757A05" w:rsidRPr="002A0821">
          <w:rPr>
            <w:rStyle w:val="Hyperlink"/>
            <w:rFonts w:ascii="Sylfaen" w:hAnsi="Sylfaen" w:cs="Sylfaen"/>
            <w:iCs/>
            <w:noProof/>
            <w:lang w:val="en-US"/>
          </w:rPr>
          <w:t>რუ</w:t>
        </w:r>
        <w:r w:rsidR="00757A05" w:rsidRPr="002A0821">
          <w:rPr>
            <w:rStyle w:val="Hyperlink"/>
            <w:rFonts w:ascii="Sylfaen" w:hAnsi="Sylfaen" w:cs="Sylfaen"/>
            <w:iCs/>
            <w:noProof/>
            <w:lang w:val="ka-GE"/>
          </w:rPr>
          <w:t>კ</w:t>
        </w:r>
        <w:r w:rsidR="00757A05" w:rsidRPr="002A0821">
          <w:rPr>
            <w:rStyle w:val="Hyperlink"/>
            <w:rFonts w:ascii="Sylfaen" w:hAnsi="Sylfaen" w:cs="Sylfaen"/>
            <w:iCs/>
            <w:noProof/>
            <w:lang w:val="en-US"/>
          </w:rPr>
          <w:t>ები</w:t>
        </w:r>
        <w:r w:rsidR="00757A05" w:rsidRPr="002A0821">
          <w:rPr>
            <w:rStyle w:val="Hyperlink"/>
            <w:rFonts w:ascii="Sylfaen" w:hAnsi="Sylfaen" w:cs="Arial"/>
            <w:iCs/>
            <w:noProof/>
            <w:lang w:val="en-US"/>
          </w:rPr>
          <w:t xml:space="preserve"> 2000-2010 </w:t>
        </w:r>
        <w:r w:rsidR="00757A05" w:rsidRPr="002A0821">
          <w:rPr>
            <w:rStyle w:val="Hyperlink"/>
            <w:rFonts w:ascii="Sylfaen" w:hAnsi="Sylfaen" w:cs="Sylfaen"/>
            <w:iCs/>
            <w:noProof/>
            <w:lang w:val="en-US"/>
          </w:rPr>
          <w:t>წლებში</w:t>
        </w:r>
        <w:r w:rsidR="00757A05">
          <w:rPr>
            <w:noProof/>
            <w:webHidden/>
          </w:rPr>
          <w:tab/>
        </w:r>
        <w:r w:rsidR="00757A05">
          <w:rPr>
            <w:noProof/>
            <w:webHidden/>
          </w:rPr>
          <w:fldChar w:fldCharType="begin"/>
        </w:r>
        <w:r w:rsidR="00757A05">
          <w:rPr>
            <w:noProof/>
            <w:webHidden/>
          </w:rPr>
          <w:instrText xml:space="preserve"> PAGEREF _Toc148265673 \h </w:instrText>
        </w:r>
        <w:r w:rsidR="00757A05">
          <w:rPr>
            <w:noProof/>
            <w:webHidden/>
          </w:rPr>
        </w:r>
        <w:r w:rsidR="00757A05">
          <w:rPr>
            <w:noProof/>
            <w:webHidden/>
          </w:rPr>
          <w:fldChar w:fldCharType="separate"/>
        </w:r>
        <w:r w:rsidR="00385E20">
          <w:rPr>
            <w:noProof/>
            <w:webHidden/>
          </w:rPr>
          <w:t>71</w:t>
        </w:r>
        <w:r w:rsidR="00757A05">
          <w:rPr>
            <w:noProof/>
            <w:webHidden/>
          </w:rPr>
          <w:fldChar w:fldCharType="end"/>
        </w:r>
      </w:hyperlink>
    </w:p>
    <w:p w14:paraId="21269CC6" w14:textId="3E9C6A60"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74"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22. </w:t>
        </w:r>
        <w:r w:rsidR="00757A05" w:rsidRPr="002A0821">
          <w:rPr>
            <w:rStyle w:val="Hyperlink"/>
            <w:rFonts w:ascii="Sylfaen" w:hAnsi="Sylfaen" w:cs="Sylfaen"/>
            <w:noProof/>
            <w:lang w:val="en-US"/>
          </w:rPr>
          <w:t>ლანდშაფტის</w:t>
        </w:r>
        <w:r w:rsidR="00757A05" w:rsidRPr="002A0821">
          <w:rPr>
            <w:rStyle w:val="Hyperlink"/>
            <w:rFonts w:ascii="Sylfaen" w:hAnsi="Sylfaen" w:cs="Sylfaen"/>
            <w:noProof/>
            <w:lang w:val="ka-GE"/>
          </w:rPr>
          <w:t xml:space="preserve">თვის დამახასიათებელი ტერიტორიების სქემა. </w:t>
        </w:r>
        <w:r w:rsidR="00757A05" w:rsidRPr="002A0821">
          <w:rPr>
            <w:rStyle w:val="Hyperlink"/>
            <w:rFonts w:ascii="Sylfaen" w:hAnsi="Sylfaen" w:cs="Sylfaen"/>
            <w:noProof/>
            <w:lang w:val="en-US"/>
          </w:rPr>
          <w:t>რეგიონ</w:t>
        </w:r>
        <w:r w:rsidR="00757A05" w:rsidRPr="002A0821">
          <w:rPr>
            <w:rStyle w:val="Hyperlink"/>
            <w:rFonts w:ascii="Sylfaen" w:hAnsi="Sylfaen" w:cs="Sylfaen"/>
            <w:noProof/>
            <w:lang w:val="ka-GE"/>
          </w:rPr>
          <w:t>ულ</w:t>
        </w:r>
        <w:r w:rsidR="00757A05" w:rsidRPr="002A0821">
          <w:rPr>
            <w:rStyle w:val="Hyperlink"/>
            <w:rFonts w:ascii="Sylfaen" w:hAnsi="Sylfaen" w:cs="Sylfaen"/>
            <w:noProof/>
            <w:lang w:val="en-US"/>
          </w:rPr>
          <w:t>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ტერიტორი</w:t>
        </w:r>
        <w:r w:rsidR="00757A05" w:rsidRPr="002A0821">
          <w:rPr>
            <w:rStyle w:val="Hyperlink"/>
            <w:rFonts w:ascii="Sylfaen" w:hAnsi="Sylfaen" w:cs="Sylfaen"/>
            <w:noProof/>
            <w:lang w:val="ka-GE"/>
          </w:rPr>
          <w:t xml:space="preserve">ის </w:t>
        </w:r>
        <w:r w:rsidR="00757A05" w:rsidRPr="002A0821">
          <w:rPr>
            <w:rStyle w:val="Hyperlink"/>
            <w:rFonts w:ascii="Sylfaen" w:hAnsi="Sylfaen" w:cs="Sylfaen"/>
            <w:noProof/>
            <w:lang w:val="en-US"/>
          </w:rPr>
          <w:t>გეგმა</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ლიბერეცის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რეგიონი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ჩეხეთი</w:t>
        </w:r>
        <w:r w:rsidR="00757A05" w:rsidRPr="002A0821">
          <w:rPr>
            <w:rStyle w:val="Hyperlink"/>
            <w:rFonts w:ascii="Sylfaen" w:hAnsi="Sylfaen" w:cs="Arial"/>
            <w:noProof/>
            <w:lang w:val="en-US"/>
          </w:rPr>
          <w:t>)</w:t>
        </w:r>
        <w:r w:rsidR="00757A05">
          <w:rPr>
            <w:noProof/>
            <w:webHidden/>
          </w:rPr>
          <w:tab/>
        </w:r>
        <w:r w:rsidR="00757A05">
          <w:rPr>
            <w:noProof/>
            <w:webHidden/>
          </w:rPr>
          <w:fldChar w:fldCharType="begin"/>
        </w:r>
        <w:r w:rsidR="00757A05">
          <w:rPr>
            <w:noProof/>
            <w:webHidden/>
          </w:rPr>
          <w:instrText xml:space="preserve"> PAGEREF _Toc148265674 \h </w:instrText>
        </w:r>
        <w:r w:rsidR="00757A05">
          <w:rPr>
            <w:noProof/>
            <w:webHidden/>
          </w:rPr>
        </w:r>
        <w:r w:rsidR="00757A05">
          <w:rPr>
            <w:noProof/>
            <w:webHidden/>
          </w:rPr>
          <w:fldChar w:fldCharType="separate"/>
        </w:r>
        <w:r w:rsidR="00385E20">
          <w:rPr>
            <w:noProof/>
            <w:webHidden/>
          </w:rPr>
          <w:t>73</w:t>
        </w:r>
        <w:r w:rsidR="00757A05">
          <w:rPr>
            <w:noProof/>
            <w:webHidden/>
          </w:rPr>
          <w:fldChar w:fldCharType="end"/>
        </w:r>
      </w:hyperlink>
    </w:p>
    <w:p w14:paraId="61591632" w14:textId="34BC0A0C"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75"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23. </w:t>
        </w:r>
        <w:r w:rsidR="00757A05" w:rsidRPr="002A0821">
          <w:rPr>
            <w:rStyle w:val="Hyperlink"/>
            <w:rFonts w:ascii="Sylfaen" w:hAnsi="Sylfaen" w:cs="Sylfaen"/>
            <w:noProof/>
            <w:lang w:val="en-US"/>
          </w:rPr>
          <w:t>ტექნიკური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ინფრასტრუქტურის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დაგეგმილი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სივრცი</w:t>
        </w:r>
        <w:r w:rsidR="00757A05" w:rsidRPr="002A0821">
          <w:rPr>
            <w:rStyle w:val="Hyperlink"/>
            <w:rFonts w:ascii="Sylfaen" w:hAnsi="Sylfaen" w:cs="Sylfaen"/>
            <w:noProof/>
            <w:lang w:val="ka-GE"/>
          </w:rPr>
          <w:t xml:space="preserve">ს </w:t>
        </w:r>
        <w:r w:rsidR="00757A05" w:rsidRPr="002A0821">
          <w:rPr>
            <w:rStyle w:val="Hyperlink"/>
            <w:rFonts w:ascii="Sylfaen" w:hAnsi="Sylfaen" w:cs="Sylfaen"/>
            <w:noProof/>
            <w:lang w:val="en-US"/>
          </w:rPr>
          <w:t>დერეფნები</w:t>
        </w:r>
        <w:r w:rsidR="00757A05" w:rsidRPr="002A0821">
          <w:rPr>
            <w:rStyle w:val="Hyperlink"/>
            <w:rFonts w:ascii="Sylfaen" w:hAnsi="Sylfaen" w:cs="Sylfaen"/>
            <w:noProof/>
            <w:lang w:val="ka-GE"/>
          </w:rPr>
          <w:t>,</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ლანდშაფ</w:t>
        </w:r>
        <w:r w:rsidR="00757A05" w:rsidRPr="002A0821">
          <w:rPr>
            <w:rStyle w:val="Hyperlink"/>
            <w:rFonts w:ascii="Sylfaen" w:hAnsi="Sylfaen" w:cs="Sylfaen"/>
            <w:noProof/>
            <w:lang w:val="ka-GE"/>
          </w:rPr>
          <w:t>ტისთვის დამახასიათებელი გამიჯნული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ka-GE"/>
          </w:rPr>
          <w:t xml:space="preserve">ტერიტორიების </w:t>
        </w:r>
        <w:r w:rsidR="00757A05" w:rsidRPr="002A0821">
          <w:rPr>
            <w:rStyle w:val="Hyperlink"/>
            <w:rFonts w:ascii="Sylfaen" w:hAnsi="Sylfaen" w:cs="Sylfaen"/>
            <w:noProof/>
            <w:lang w:val="en-US"/>
          </w:rPr>
          <w:t>კონტექსტში</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ka-GE"/>
          </w:rPr>
          <w:t>სგშ</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რეგიონული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ტერიტორიული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გეგმისთვის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უსტი</w:t>
        </w:r>
        <w:r w:rsidR="00757A05" w:rsidRPr="002A0821">
          <w:rPr>
            <w:rStyle w:val="Hyperlink"/>
            <w:rFonts w:ascii="Sylfaen" w:hAnsi="Sylfaen" w:cs="Sylfaen"/>
            <w:noProof/>
            <w:lang w:val="ka-GE"/>
          </w:rPr>
          <w:t>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რეგიონი</w:t>
        </w:r>
        <w:r w:rsidR="00757A05" w:rsidRPr="002A0821">
          <w:rPr>
            <w:rStyle w:val="Hyperlink"/>
            <w:rFonts w:ascii="Sylfaen" w:hAnsi="Sylfaen" w:cs="Sylfaen"/>
            <w:noProof/>
            <w:lang w:val="ka-GE"/>
          </w:rPr>
          <w:t>,</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ჩეხეთი</w:t>
        </w:r>
        <w:r w:rsidR="00757A05" w:rsidRPr="002A0821">
          <w:rPr>
            <w:rStyle w:val="Hyperlink"/>
            <w:rFonts w:ascii="Sylfaen" w:hAnsi="Sylfaen" w:cs="Arial"/>
            <w:noProof/>
            <w:lang w:val="en-US"/>
          </w:rPr>
          <w:t>)</w:t>
        </w:r>
        <w:r w:rsidR="00757A05">
          <w:rPr>
            <w:noProof/>
            <w:webHidden/>
          </w:rPr>
          <w:tab/>
        </w:r>
        <w:r w:rsidR="00757A05">
          <w:rPr>
            <w:noProof/>
            <w:webHidden/>
          </w:rPr>
          <w:fldChar w:fldCharType="begin"/>
        </w:r>
        <w:r w:rsidR="00757A05">
          <w:rPr>
            <w:noProof/>
            <w:webHidden/>
          </w:rPr>
          <w:instrText xml:space="preserve"> PAGEREF _Toc148265675 \h </w:instrText>
        </w:r>
        <w:r w:rsidR="00757A05">
          <w:rPr>
            <w:noProof/>
            <w:webHidden/>
          </w:rPr>
        </w:r>
        <w:r w:rsidR="00757A05">
          <w:rPr>
            <w:noProof/>
            <w:webHidden/>
          </w:rPr>
          <w:fldChar w:fldCharType="separate"/>
        </w:r>
        <w:r w:rsidR="00385E20">
          <w:rPr>
            <w:noProof/>
            <w:webHidden/>
          </w:rPr>
          <w:t>74</w:t>
        </w:r>
        <w:r w:rsidR="00757A05">
          <w:rPr>
            <w:noProof/>
            <w:webHidden/>
          </w:rPr>
          <w:fldChar w:fldCharType="end"/>
        </w:r>
      </w:hyperlink>
    </w:p>
    <w:p w14:paraId="31B553D5" w14:textId="49FA21C3"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76"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US"/>
          </w:rPr>
          <w:t xml:space="preserve"> </w:t>
        </w:r>
        <w:r w:rsidR="00757A05" w:rsidRPr="002A0821">
          <w:rPr>
            <w:rStyle w:val="Hyperlink"/>
            <w:rFonts w:ascii="Sylfaen" w:hAnsi="Sylfaen" w:cs="Arial"/>
            <w:noProof/>
            <w:lang w:val="en-GB"/>
          </w:rPr>
          <w:t xml:space="preserve">24. </w:t>
        </w:r>
        <w:r w:rsidR="00757A05" w:rsidRPr="002A0821">
          <w:rPr>
            <w:rStyle w:val="Hyperlink"/>
            <w:rFonts w:ascii="Sylfaen" w:hAnsi="Sylfaen" w:cs="Sylfaen"/>
            <w:noProof/>
            <w:lang w:val="en-GB"/>
          </w:rPr>
          <w:t>კულტურული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ლანდშაფტისა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კულტურული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მემკვიდრეობის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დაცვის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ტერიტორიები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ყაზბეგის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მუნიციპალიტეტის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მასში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არსებული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თემების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სივრცის დაგეგმარების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გეგმის</w:t>
        </w:r>
        <w:r w:rsidR="00757A05" w:rsidRPr="002A0821">
          <w:rPr>
            <w:rStyle w:val="Hyperlink"/>
            <w:rFonts w:ascii="Sylfaen" w:hAnsi="Sylfaen" w:cs="Arial"/>
            <w:noProof/>
            <w:lang w:val="en-GB"/>
          </w:rPr>
          <w:t xml:space="preserve"> </w:t>
        </w:r>
        <w:r w:rsidR="00757A05" w:rsidRPr="002A0821">
          <w:rPr>
            <w:rStyle w:val="Hyperlink"/>
            <w:rFonts w:ascii="Sylfaen" w:hAnsi="Sylfaen" w:cs="Arial"/>
            <w:noProof/>
            <w:lang w:val="ka-GE"/>
          </w:rPr>
          <w:t>სგშ-ის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სკოპინგის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ანგარიში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ყაზბეგის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მუნიციპალიტეტი</w:t>
        </w:r>
        <w:r w:rsidR="00757A05" w:rsidRPr="002A0821">
          <w:rPr>
            <w:rStyle w:val="Hyperlink"/>
            <w:rFonts w:ascii="Sylfaen" w:hAnsi="Sylfaen" w:cs="Arial"/>
            <w:noProof/>
            <w:lang w:val="en-GB"/>
          </w:rPr>
          <w:t xml:space="preserve">. 2020 </w:t>
        </w:r>
        <w:r w:rsidR="00757A05" w:rsidRPr="002A0821">
          <w:rPr>
            <w:rStyle w:val="Hyperlink"/>
            <w:rFonts w:ascii="Sylfaen" w:hAnsi="Sylfaen" w:cs="Sylfaen"/>
            <w:noProof/>
            <w:lang w:val="en-GB"/>
          </w:rPr>
          <w:t>წელი</w:t>
        </w:r>
        <w:r w:rsidR="00757A05">
          <w:rPr>
            <w:noProof/>
            <w:webHidden/>
          </w:rPr>
          <w:tab/>
        </w:r>
        <w:r w:rsidR="00757A05">
          <w:rPr>
            <w:noProof/>
            <w:webHidden/>
          </w:rPr>
          <w:fldChar w:fldCharType="begin"/>
        </w:r>
        <w:r w:rsidR="00757A05">
          <w:rPr>
            <w:noProof/>
            <w:webHidden/>
          </w:rPr>
          <w:instrText xml:space="preserve"> PAGEREF _Toc148265676 \h </w:instrText>
        </w:r>
        <w:r w:rsidR="00757A05">
          <w:rPr>
            <w:noProof/>
            <w:webHidden/>
          </w:rPr>
        </w:r>
        <w:r w:rsidR="00757A05">
          <w:rPr>
            <w:noProof/>
            <w:webHidden/>
          </w:rPr>
          <w:fldChar w:fldCharType="separate"/>
        </w:r>
        <w:r w:rsidR="00385E20">
          <w:rPr>
            <w:noProof/>
            <w:webHidden/>
          </w:rPr>
          <w:t>76</w:t>
        </w:r>
        <w:r w:rsidR="00757A05">
          <w:rPr>
            <w:noProof/>
            <w:webHidden/>
          </w:rPr>
          <w:fldChar w:fldCharType="end"/>
        </w:r>
      </w:hyperlink>
    </w:p>
    <w:p w14:paraId="145DD9CA" w14:textId="19E754D7"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77"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25. </w:t>
        </w:r>
        <w:r w:rsidR="00757A05" w:rsidRPr="002A0821">
          <w:rPr>
            <w:rStyle w:val="Hyperlink"/>
            <w:rFonts w:ascii="Sylfaen" w:hAnsi="Sylfaen" w:cs="Sylfaen"/>
            <w:noProof/>
            <w:lang w:val="en-US"/>
          </w:rPr>
          <w:t>ალტერნატივების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შემუშავების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ძირითადი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კრიტერიუმები</w:t>
        </w:r>
        <w:r w:rsidR="00757A05">
          <w:rPr>
            <w:noProof/>
            <w:webHidden/>
          </w:rPr>
          <w:tab/>
        </w:r>
        <w:r w:rsidR="00757A05">
          <w:rPr>
            <w:noProof/>
            <w:webHidden/>
          </w:rPr>
          <w:fldChar w:fldCharType="begin"/>
        </w:r>
        <w:r w:rsidR="00757A05">
          <w:rPr>
            <w:noProof/>
            <w:webHidden/>
          </w:rPr>
          <w:instrText xml:space="preserve"> PAGEREF _Toc148265677 \h </w:instrText>
        </w:r>
        <w:r w:rsidR="00757A05">
          <w:rPr>
            <w:noProof/>
            <w:webHidden/>
          </w:rPr>
        </w:r>
        <w:r w:rsidR="00757A05">
          <w:rPr>
            <w:noProof/>
            <w:webHidden/>
          </w:rPr>
          <w:fldChar w:fldCharType="separate"/>
        </w:r>
        <w:r w:rsidR="00385E20">
          <w:rPr>
            <w:noProof/>
            <w:webHidden/>
          </w:rPr>
          <w:t>82</w:t>
        </w:r>
        <w:r w:rsidR="00757A05">
          <w:rPr>
            <w:noProof/>
            <w:webHidden/>
          </w:rPr>
          <w:fldChar w:fldCharType="end"/>
        </w:r>
      </w:hyperlink>
    </w:p>
    <w:p w14:paraId="6F78D1D4" w14:textId="704660F2"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78"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26. </w:t>
        </w:r>
        <w:r w:rsidR="00757A05" w:rsidRPr="002A0821">
          <w:rPr>
            <w:rStyle w:val="Hyperlink"/>
            <w:rFonts w:ascii="Sylfaen" w:hAnsi="Sylfaen" w:cs="Sylfaen"/>
            <w:noProof/>
            <w:lang w:val="en-US"/>
          </w:rPr>
          <w:t>დერეფნის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ალტერნატივები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სატრანსპორტო</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ინფრასტრუქტურის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მეგაპროექტში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უფრო</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ეფექტური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ჩრდილოეთ</w:t>
        </w:r>
        <w:r w:rsidR="00757A05" w:rsidRPr="002A0821">
          <w:rPr>
            <w:rStyle w:val="Hyperlink"/>
            <w:rFonts w:ascii="Sylfaen" w:hAnsi="Sylfaen" w:cs="Arial"/>
            <w:noProof/>
            <w:lang w:val="en-US"/>
          </w:rPr>
          <w:t>-</w:t>
        </w:r>
        <w:r w:rsidR="00757A05" w:rsidRPr="002A0821">
          <w:rPr>
            <w:rStyle w:val="Hyperlink"/>
            <w:rFonts w:ascii="Sylfaen" w:hAnsi="Sylfaen" w:cs="Sylfaen"/>
            <w:noProof/>
            <w:lang w:val="en-US"/>
          </w:rPr>
          <w:t>სამხრეთის</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კომუნიკაციები</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დიდ</w:t>
        </w:r>
        <w:r w:rsidR="00757A05" w:rsidRPr="002A0821">
          <w:rPr>
            <w:rStyle w:val="Hyperlink"/>
            <w:rFonts w:ascii="Sylfaen" w:hAnsi="Sylfaen" w:cs="Arial"/>
            <w:noProof/>
            <w:lang w:val="en-US"/>
          </w:rPr>
          <w:t xml:space="preserve"> </w:t>
        </w:r>
        <w:r w:rsidR="00757A05" w:rsidRPr="002A0821">
          <w:rPr>
            <w:rStyle w:val="Hyperlink"/>
            <w:rFonts w:ascii="Sylfaen" w:hAnsi="Sylfaen" w:cs="Sylfaen"/>
            <w:noProof/>
            <w:lang w:val="en-US"/>
          </w:rPr>
          <w:t>სტოკჰოლმში</w:t>
        </w:r>
        <w:r w:rsidR="00757A05">
          <w:rPr>
            <w:noProof/>
            <w:webHidden/>
          </w:rPr>
          <w:tab/>
        </w:r>
        <w:r w:rsidR="00757A05">
          <w:rPr>
            <w:noProof/>
            <w:webHidden/>
          </w:rPr>
          <w:fldChar w:fldCharType="begin"/>
        </w:r>
        <w:r w:rsidR="00757A05">
          <w:rPr>
            <w:noProof/>
            <w:webHidden/>
          </w:rPr>
          <w:instrText xml:space="preserve"> PAGEREF _Toc148265678 \h </w:instrText>
        </w:r>
        <w:r w:rsidR="00757A05">
          <w:rPr>
            <w:noProof/>
            <w:webHidden/>
          </w:rPr>
        </w:r>
        <w:r w:rsidR="00757A05">
          <w:rPr>
            <w:noProof/>
            <w:webHidden/>
          </w:rPr>
          <w:fldChar w:fldCharType="separate"/>
        </w:r>
        <w:r w:rsidR="00385E20">
          <w:rPr>
            <w:noProof/>
            <w:webHidden/>
          </w:rPr>
          <w:t>83</w:t>
        </w:r>
        <w:r w:rsidR="00757A05">
          <w:rPr>
            <w:noProof/>
            <w:webHidden/>
          </w:rPr>
          <w:fldChar w:fldCharType="end"/>
        </w:r>
      </w:hyperlink>
    </w:p>
    <w:p w14:paraId="09169BBE" w14:textId="06C914E4"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79" w:history="1">
        <w:r w:rsidR="00757A05" w:rsidRPr="002A0821">
          <w:rPr>
            <w:rStyle w:val="Hyperlink"/>
            <w:rFonts w:ascii="Sylfaen" w:hAnsi="Sylfaen" w:cs="Sylfaen"/>
            <w:iCs/>
            <w:noProof/>
            <w:shd w:val="clear" w:color="auto" w:fill="FFFFFF"/>
            <w:lang w:val="en-US"/>
          </w:rPr>
          <w:t>ილუსტრაცია</w:t>
        </w:r>
        <w:r w:rsidR="00757A05" w:rsidRPr="002A0821">
          <w:rPr>
            <w:rStyle w:val="Hyperlink"/>
            <w:rFonts w:ascii="Sylfaen" w:hAnsi="Sylfaen" w:cs="Arial"/>
            <w:iCs/>
            <w:noProof/>
            <w:shd w:val="clear" w:color="auto" w:fill="FFFFFF"/>
            <w:lang w:val="en-US"/>
          </w:rPr>
          <w:t xml:space="preserve"> 27. </w:t>
        </w:r>
        <w:r w:rsidR="00757A05" w:rsidRPr="002A0821">
          <w:rPr>
            <w:rStyle w:val="Hyperlink"/>
            <w:rFonts w:ascii="Sylfaen" w:hAnsi="Sylfaen" w:cs="Sylfaen"/>
            <w:iCs/>
            <w:noProof/>
            <w:shd w:val="clear" w:color="auto" w:fill="FFFFFF"/>
            <w:lang w:val="en-US"/>
          </w:rPr>
          <w:t>ბუნებაზე</w:t>
        </w:r>
        <w:r w:rsidR="00757A05" w:rsidRPr="002A0821">
          <w:rPr>
            <w:rStyle w:val="Hyperlink"/>
            <w:rFonts w:ascii="Sylfaen" w:hAnsi="Sylfaen" w:cs="Arial"/>
            <w:iCs/>
            <w:noProof/>
            <w:shd w:val="clear" w:color="auto" w:fill="FFFFFF"/>
            <w:lang w:val="en-US"/>
          </w:rPr>
          <w:t xml:space="preserve"> </w:t>
        </w:r>
        <w:r w:rsidR="00757A05" w:rsidRPr="002A0821">
          <w:rPr>
            <w:rStyle w:val="Hyperlink"/>
            <w:rFonts w:ascii="Sylfaen" w:hAnsi="Sylfaen" w:cs="Sylfaen"/>
            <w:iCs/>
            <w:noProof/>
            <w:shd w:val="clear" w:color="auto" w:fill="FFFFFF"/>
            <w:lang w:val="en-US"/>
          </w:rPr>
          <w:t>დაფუძნებული</w:t>
        </w:r>
        <w:r w:rsidR="00757A05" w:rsidRPr="002A0821">
          <w:rPr>
            <w:rStyle w:val="Hyperlink"/>
            <w:rFonts w:ascii="Sylfaen" w:hAnsi="Sylfaen" w:cs="Arial"/>
            <w:iCs/>
            <w:noProof/>
            <w:shd w:val="clear" w:color="auto" w:fill="FFFFFF"/>
            <w:lang w:val="en-US"/>
          </w:rPr>
          <w:t> </w:t>
        </w:r>
        <w:r w:rsidR="00757A05" w:rsidRPr="002A0821">
          <w:rPr>
            <w:rStyle w:val="Hyperlink"/>
            <w:rFonts w:ascii="Sylfaen" w:hAnsi="Sylfaen" w:cs="Sylfaen"/>
            <w:noProof/>
            <w:lang w:val="en-US"/>
          </w:rPr>
          <w:t>გადაწყვეტები</w:t>
        </w:r>
        <w:r w:rsidR="00757A05" w:rsidRPr="002A0821">
          <w:rPr>
            <w:rStyle w:val="Hyperlink"/>
            <w:rFonts w:ascii="Sylfaen" w:hAnsi="Sylfaen" w:cs="Sylfaen"/>
            <w:noProof/>
            <w:lang w:val="ka-GE"/>
          </w:rPr>
          <w:t>ს</w:t>
        </w:r>
        <w:r w:rsidR="00757A05" w:rsidRPr="002A0821">
          <w:rPr>
            <w:rStyle w:val="Hyperlink"/>
            <w:rFonts w:ascii="Sylfaen" w:hAnsi="Sylfaen" w:cs="Arial"/>
            <w:iCs/>
            <w:noProof/>
            <w:shd w:val="clear" w:color="auto" w:fill="FFFFFF"/>
            <w:lang w:val="ka-GE"/>
          </w:rPr>
          <w:t xml:space="preserve"> სტრუქტურა</w:t>
        </w:r>
        <w:r w:rsidR="00757A05">
          <w:rPr>
            <w:noProof/>
            <w:webHidden/>
          </w:rPr>
          <w:tab/>
        </w:r>
        <w:r w:rsidR="00757A05">
          <w:rPr>
            <w:noProof/>
            <w:webHidden/>
          </w:rPr>
          <w:fldChar w:fldCharType="begin"/>
        </w:r>
        <w:r w:rsidR="00757A05">
          <w:rPr>
            <w:noProof/>
            <w:webHidden/>
          </w:rPr>
          <w:instrText xml:space="preserve"> PAGEREF _Toc148265679 \h </w:instrText>
        </w:r>
        <w:r w:rsidR="00757A05">
          <w:rPr>
            <w:noProof/>
            <w:webHidden/>
          </w:rPr>
        </w:r>
        <w:r w:rsidR="00757A05">
          <w:rPr>
            <w:noProof/>
            <w:webHidden/>
          </w:rPr>
          <w:fldChar w:fldCharType="separate"/>
        </w:r>
        <w:r w:rsidR="00385E20">
          <w:rPr>
            <w:noProof/>
            <w:webHidden/>
          </w:rPr>
          <w:t>96</w:t>
        </w:r>
        <w:r w:rsidR="00757A05">
          <w:rPr>
            <w:noProof/>
            <w:webHidden/>
          </w:rPr>
          <w:fldChar w:fldCharType="end"/>
        </w:r>
      </w:hyperlink>
    </w:p>
    <w:p w14:paraId="436186E3" w14:textId="22730AA0"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80"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28. </w:t>
        </w:r>
        <w:r w:rsidR="00757A05" w:rsidRPr="002A0821">
          <w:rPr>
            <w:rStyle w:val="Hyperlink"/>
            <w:rFonts w:ascii="Sylfaen" w:hAnsi="Sylfaen" w:cs="Sylfaen"/>
            <w:iCs/>
            <w:noProof/>
            <w:shd w:val="clear" w:color="auto" w:fill="FFFFFF"/>
            <w:lang w:val="en-US"/>
          </w:rPr>
          <w:t>კავშირები</w:t>
        </w:r>
        <w:r w:rsidR="00757A05" w:rsidRPr="002A0821">
          <w:rPr>
            <w:rStyle w:val="Hyperlink"/>
            <w:rFonts w:ascii="Sylfaen" w:hAnsi="Sylfaen" w:cs="Arial"/>
            <w:iCs/>
            <w:noProof/>
            <w:shd w:val="clear" w:color="auto" w:fill="FFFFFF"/>
            <w:lang w:val="en-US"/>
          </w:rPr>
          <w:t xml:space="preserve"> </w:t>
        </w:r>
        <w:r w:rsidR="00757A05" w:rsidRPr="002A0821">
          <w:rPr>
            <w:rStyle w:val="Hyperlink"/>
            <w:rFonts w:ascii="Sylfaen" w:hAnsi="Sylfaen" w:cs="Arial"/>
            <w:iCs/>
            <w:noProof/>
            <w:shd w:val="clear" w:color="auto" w:fill="FFFFFF"/>
            <w:lang w:val="ka-GE"/>
          </w:rPr>
          <w:t xml:space="preserve">ბუნებაზე დაფუძნებული გადაწყვეტების </w:t>
        </w:r>
        <w:r w:rsidR="00757A05" w:rsidRPr="002A0821">
          <w:rPr>
            <w:rStyle w:val="Hyperlink"/>
            <w:rFonts w:ascii="Sylfaen" w:hAnsi="Sylfaen" w:cs="Sylfaen"/>
            <w:iCs/>
            <w:noProof/>
            <w:shd w:val="clear" w:color="auto" w:fill="FFFFFF"/>
            <w:lang w:val="en-US"/>
          </w:rPr>
          <w:t>პრინციპებსა</w:t>
        </w:r>
        <w:r w:rsidR="00757A05" w:rsidRPr="002A0821">
          <w:rPr>
            <w:rStyle w:val="Hyperlink"/>
            <w:rFonts w:ascii="Sylfaen" w:hAnsi="Sylfaen" w:cs="Arial"/>
            <w:iCs/>
            <w:noProof/>
            <w:shd w:val="clear" w:color="auto" w:fill="FFFFFF"/>
            <w:lang w:val="en-US"/>
          </w:rPr>
          <w:t xml:space="preserve"> </w:t>
        </w:r>
        <w:r w:rsidR="00757A05" w:rsidRPr="002A0821">
          <w:rPr>
            <w:rStyle w:val="Hyperlink"/>
            <w:rFonts w:ascii="Sylfaen" w:hAnsi="Sylfaen" w:cs="Sylfaen"/>
            <w:iCs/>
            <w:noProof/>
            <w:shd w:val="clear" w:color="auto" w:fill="FFFFFF"/>
            <w:lang w:val="en-US"/>
          </w:rPr>
          <w:t>და</w:t>
        </w:r>
        <w:r w:rsidR="00757A05" w:rsidRPr="002A0821">
          <w:rPr>
            <w:rStyle w:val="Hyperlink"/>
            <w:rFonts w:ascii="Sylfaen" w:hAnsi="Sylfaen" w:cs="Arial"/>
            <w:iCs/>
            <w:noProof/>
            <w:shd w:val="clear" w:color="auto" w:fill="FFFFFF"/>
            <w:lang w:val="en-US"/>
          </w:rPr>
          <w:t xml:space="preserve"> </w:t>
        </w:r>
        <w:r w:rsidR="00757A05" w:rsidRPr="002A0821">
          <w:rPr>
            <w:rStyle w:val="Hyperlink"/>
            <w:rFonts w:ascii="Sylfaen" w:hAnsi="Sylfaen" w:cs="Arial"/>
            <w:iCs/>
            <w:noProof/>
            <w:shd w:val="clear" w:color="auto" w:fill="FFFFFF"/>
            <w:lang w:val="ka-GE"/>
          </w:rPr>
          <w:t xml:space="preserve">ბუნებაზე დაფუძნებული გადაწყვეტების </w:t>
        </w:r>
        <w:r w:rsidR="00757A05" w:rsidRPr="002A0821">
          <w:rPr>
            <w:rStyle w:val="Hyperlink"/>
            <w:rFonts w:ascii="Sylfaen" w:hAnsi="Sylfaen" w:cs="Sylfaen"/>
            <w:iCs/>
            <w:noProof/>
            <w:shd w:val="clear" w:color="auto" w:fill="FFFFFF"/>
            <w:lang w:val="en-US"/>
          </w:rPr>
          <w:t>სტანდარტულ</w:t>
        </w:r>
        <w:r w:rsidR="00757A05" w:rsidRPr="002A0821">
          <w:rPr>
            <w:rStyle w:val="Hyperlink"/>
            <w:rFonts w:ascii="Sylfaen" w:hAnsi="Sylfaen" w:cs="Arial"/>
            <w:iCs/>
            <w:noProof/>
            <w:shd w:val="clear" w:color="auto" w:fill="FFFFFF"/>
            <w:lang w:val="en-US"/>
          </w:rPr>
          <w:t xml:space="preserve"> </w:t>
        </w:r>
        <w:r w:rsidR="00757A05" w:rsidRPr="002A0821">
          <w:rPr>
            <w:rStyle w:val="Hyperlink"/>
            <w:rFonts w:ascii="Sylfaen" w:hAnsi="Sylfaen" w:cs="Sylfaen"/>
            <w:iCs/>
            <w:noProof/>
            <w:shd w:val="clear" w:color="auto" w:fill="FFFFFF"/>
            <w:lang w:val="en-US"/>
          </w:rPr>
          <w:t>კრიტერიუმებს</w:t>
        </w:r>
        <w:r w:rsidR="00757A05" w:rsidRPr="002A0821">
          <w:rPr>
            <w:rStyle w:val="Hyperlink"/>
            <w:rFonts w:ascii="Sylfaen" w:hAnsi="Sylfaen" w:cs="Arial"/>
            <w:iCs/>
            <w:noProof/>
            <w:shd w:val="clear" w:color="auto" w:fill="FFFFFF"/>
            <w:lang w:val="en-US"/>
          </w:rPr>
          <w:t xml:space="preserve"> </w:t>
        </w:r>
        <w:r w:rsidR="00757A05" w:rsidRPr="002A0821">
          <w:rPr>
            <w:rStyle w:val="Hyperlink"/>
            <w:rFonts w:ascii="Sylfaen" w:hAnsi="Sylfaen" w:cs="Sylfaen"/>
            <w:iCs/>
            <w:noProof/>
            <w:shd w:val="clear" w:color="auto" w:fill="FFFFFF"/>
            <w:lang w:val="en-US"/>
          </w:rPr>
          <w:t>შორის</w:t>
        </w:r>
        <w:r w:rsidR="00757A05">
          <w:rPr>
            <w:noProof/>
            <w:webHidden/>
          </w:rPr>
          <w:tab/>
        </w:r>
        <w:r w:rsidR="00757A05">
          <w:rPr>
            <w:noProof/>
            <w:webHidden/>
          </w:rPr>
          <w:fldChar w:fldCharType="begin"/>
        </w:r>
        <w:r w:rsidR="00757A05">
          <w:rPr>
            <w:noProof/>
            <w:webHidden/>
          </w:rPr>
          <w:instrText xml:space="preserve"> PAGEREF _Toc148265680 \h </w:instrText>
        </w:r>
        <w:r w:rsidR="00757A05">
          <w:rPr>
            <w:noProof/>
            <w:webHidden/>
          </w:rPr>
        </w:r>
        <w:r w:rsidR="00757A05">
          <w:rPr>
            <w:noProof/>
            <w:webHidden/>
          </w:rPr>
          <w:fldChar w:fldCharType="separate"/>
        </w:r>
        <w:r w:rsidR="00385E20">
          <w:rPr>
            <w:noProof/>
            <w:webHidden/>
          </w:rPr>
          <w:t>98</w:t>
        </w:r>
        <w:r w:rsidR="00757A05">
          <w:rPr>
            <w:noProof/>
            <w:webHidden/>
          </w:rPr>
          <w:fldChar w:fldCharType="end"/>
        </w:r>
      </w:hyperlink>
    </w:p>
    <w:p w14:paraId="0F809B85" w14:textId="5A975015"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81"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29. </w:t>
        </w:r>
        <w:r w:rsidR="00757A05" w:rsidRPr="002A0821">
          <w:rPr>
            <w:rStyle w:val="Hyperlink"/>
            <w:rFonts w:ascii="Sylfaen" w:hAnsi="Sylfaen" w:cs="Sylfaen"/>
            <w:noProof/>
            <w:lang w:val="en-GB"/>
          </w:rPr>
          <w:t>ხმელეთის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ეკოლოგიური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ქსელის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ტიპური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კომპონენტები</w:t>
        </w:r>
        <w:r w:rsidR="00757A05">
          <w:rPr>
            <w:noProof/>
            <w:webHidden/>
          </w:rPr>
          <w:tab/>
        </w:r>
        <w:r w:rsidR="00757A05">
          <w:rPr>
            <w:noProof/>
            <w:webHidden/>
          </w:rPr>
          <w:fldChar w:fldCharType="begin"/>
        </w:r>
        <w:r w:rsidR="00757A05">
          <w:rPr>
            <w:noProof/>
            <w:webHidden/>
          </w:rPr>
          <w:instrText xml:space="preserve"> PAGEREF _Toc148265681 \h </w:instrText>
        </w:r>
        <w:r w:rsidR="00757A05">
          <w:rPr>
            <w:noProof/>
            <w:webHidden/>
          </w:rPr>
        </w:r>
        <w:r w:rsidR="00757A05">
          <w:rPr>
            <w:noProof/>
            <w:webHidden/>
          </w:rPr>
          <w:fldChar w:fldCharType="separate"/>
        </w:r>
        <w:r w:rsidR="00385E20">
          <w:rPr>
            <w:noProof/>
            <w:webHidden/>
          </w:rPr>
          <w:t>100</w:t>
        </w:r>
        <w:r w:rsidR="00757A05">
          <w:rPr>
            <w:noProof/>
            <w:webHidden/>
          </w:rPr>
          <w:fldChar w:fldCharType="end"/>
        </w:r>
      </w:hyperlink>
    </w:p>
    <w:p w14:paraId="53DAE3C1" w14:textId="5610C6FD"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82" w:history="1">
        <w:r w:rsidR="00757A05" w:rsidRPr="002A0821">
          <w:rPr>
            <w:rStyle w:val="Hyperlink"/>
            <w:rFonts w:ascii="Sylfaen" w:hAnsi="Sylfaen" w:cs="Arial"/>
            <w:noProof/>
            <w:lang w:val="ka-GE"/>
          </w:rPr>
          <w:t xml:space="preserve">ილუსტრაცია </w:t>
        </w:r>
        <w:r w:rsidR="00757A05" w:rsidRPr="002A0821">
          <w:rPr>
            <w:rStyle w:val="Hyperlink"/>
            <w:rFonts w:ascii="Sylfaen" w:hAnsi="Sylfaen" w:cs="Arial"/>
            <w:noProof/>
            <w:lang w:val="en-GB"/>
          </w:rPr>
          <w:t xml:space="preserve">30. </w:t>
        </w:r>
        <w:r w:rsidR="00757A05" w:rsidRPr="002A0821">
          <w:rPr>
            <w:rStyle w:val="Hyperlink"/>
            <w:rFonts w:ascii="Sylfaen" w:hAnsi="Sylfaen" w:cs="Sylfaen"/>
            <w:noProof/>
            <w:lang w:val="en-GB"/>
          </w:rPr>
          <w:t>ირ</w:t>
        </w:r>
        <w:r w:rsidR="00757A05" w:rsidRPr="002A0821">
          <w:rPr>
            <w:rStyle w:val="Hyperlink"/>
            <w:rFonts w:ascii="Sylfaen" w:hAnsi="Sylfaen" w:cs="Sylfaen"/>
            <w:noProof/>
            <w:lang w:val="ka-GE"/>
          </w:rPr>
          <w:t>ღ</w:t>
        </w:r>
        <w:r w:rsidR="00757A05" w:rsidRPr="002A0821">
          <w:rPr>
            <w:rStyle w:val="Hyperlink"/>
            <w:rFonts w:ascii="Sylfaen" w:hAnsi="Sylfaen" w:cs="Sylfaen"/>
            <w:noProof/>
            <w:lang w:val="en-GB"/>
          </w:rPr>
          <w:t>იზ</w:t>
        </w:r>
        <w:r w:rsidR="00757A05" w:rsidRPr="002A0821">
          <w:rPr>
            <w:rStyle w:val="Hyperlink"/>
            <w:rFonts w:ascii="Sylfaen" w:hAnsi="Sylfaen" w:cs="Arial"/>
            <w:noProof/>
            <w:lang w:val="en-GB"/>
          </w:rPr>
          <w:t>-</w:t>
        </w:r>
        <w:r w:rsidR="00757A05" w:rsidRPr="002A0821">
          <w:rPr>
            <w:rStyle w:val="Hyperlink"/>
            <w:rFonts w:ascii="Sylfaen" w:hAnsi="Sylfaen" w:cs="Sylfaen"/>
            <w:noProof/>
            <w:lang w:val="ka-GE"/>
          </w:rPr>
          <w:t>თურღაი</w:t>
        </w:r>
        <w:r w:rsidR="00757A05" w:rsidRPr="002A0821">
          <w:rPr>
            <w:rStyle w:val="Hyperlink"/>
            <w:rFonts w:ascii="Sylfaen" w:hAnsi="Sylfaen" w:cs="Arial"/>
            <w:noProof/>
            <w:lang w:val="en-GB"/>
          </w:rPr>
          <w:t>-</w:t>
        </w:r>
        <w:r w:rsidR="00757A05" w:rsidRPr="002A0821">
          <w:rPr>
            <w:rStyle w:val="Hyperlink"/>
            <w:rFonts w:ascii="Sylfaen" w:hAnsi="Sylfaen" w:cs="Sylfaen"/>
            <w:noProof/>
            <w:lang w:val="en-GB"/>
          </w:rPr>
          <w:t>ჟილანშიკის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ეკოლოგიური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დერეფნის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რუკა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ჟოლოსფერი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ka-GE"/>
          </w:rPr>
          <w:t>მასთან მომიჯნავედ მდებარე</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სპეციალურად</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დაცული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ბუნებრივი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ტერიტორიებით</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ღია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მწვანე</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წითელი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ყვითელი</w:t>
        </w:r>
        <w:r w:rsidR="00757A05" w:rsidRPr="002A0821">
          <w:rPr>
            <w:rStyle w:val="Hyperlink"/>
            <w:rFonts w:ascii="Sylfaen" w:hAnsi="Sylfaen" w:cs="Arial"/>
            <w:noProof/>
            <w:lang w:val="en-US"/>
          </w:rPr>
          <w:t>)</w:t>
        </w:r>
        <w:r w:rsidR="00757A05">
          <w:rPr>
            <w:noProof/>
            <w:webHidden/>
          </w:rPr>
          <w:tab/>
        </w:r>
        <w:r w:rsidR="00757A05">
          <w:rPr>
            <w:noProof/>
            <w:webHidden/>
          </w:rPr>
          <w:fldChar w:fldCharType="begin"/>
        </w:r>
        <w:r w:rsidR="00757A05">
          <w:rPr>
            <w:noProof/>
            <w:webHidden/>
          </w:rPr>
          <w:instrText xml:space="preserve"> PAGEREF _Toc148265682 \h </w:instrText>
        </w:r>
        <w:r w:rsidR="00757A05">
          <w:rPr>
            <w:noProof/>
            <w:webHidden/>
          </w:rPr>
        </w:r>
        <w:r w:rsidR="00757A05">
          <w:rPr>
            <w:noProof/>
            <w:webHidden/>
          </w:rPr>
          <w:fldChar w:fldCharType="separate"/>
        </w:r>
        <w:r w:rsidR="00385E20">
          <w:rPr>
            <w:noProof/>
            <w:webHidden/>
          </w:rPr>
          <w:t>101</w:t>
        </w:r>
        <w:r w:rsidR="00757A05">
          <w:rPr>
            <w:noProof/>
            <w:webHidden/>
          </w:rPr>
          <w:fldChar w:fldCharType="end"/>
        </w:r>
      </w:hyperlink>
    </w:p>
    <w:p w14:paraId="0F6043ED" w14:textId="3838BE24"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83"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31. </w:t>
        </w:r>
        <w:r w:rsidR="00757A05" w:rsidRPr="002A0821">
          <w:rPr>
            <w:rStyle w:val="Hyperlink"/>
            <w:rFonts w:ascii="Sylfaen" w:hAnsi="Sylfaen" w:cs="Sylfaen"/>
            <w:noProof/>
            <w:lang w:val="en-GB"/>
          </w:rPr>
          <w:t>ტერიტორიისა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დერეფნის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შედეგები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კავკასიის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ცხელ</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წერტილში</w:t>
        </w:r>
        <w:r w:rsidR="00757A05">
          <w:rPr>
            <w:noProof/>
            <w:webHidden/>
          </w:rPr>
          <w:tab/>
        </w:r>
        <w:r w:rsidR="00757A05">
          <w:rPr>
            <w:noProof/>
            <w:webHidden/>
          </w:rPr>
          <w:fldChar w:fldCharType="begin"/>
        </w:r>
        <w:r w:rsidR="00757A05">
          <w:rPr>
            <w:noProof/>
            <w:webHidden/>
          </w:rPr>
          <w:instrText xml:space="preserve"> PAGEREF _Toc148265683 \h </w:instrText>
        </w:r>
        <w:r w:rsidR="00757A05">
          <w:rPr>
            <w:noProof/>
            <w:webHidden/>
          </w:rPr>
        </w:r>
        <w:r w:rsidR="00757A05">
          <w:rPr>
            <w:noProof/>
            <w:webHidden/>
          </w:rPr>
          <w:fldChar w:fldCharType="separate"/>
        </w:r>
        <w:r w:rsidR="00385E20">
          <w:rPr>
            <w:noProof/>
            <w:webHidden/>
          </w:rPr>
          <w:t>102</w:t>
        </w:r>
        <w:r w:rsidR="00757A05">
          <w:rPr>
            <w:noProof/>
            <w:webHidden/>
          </w:rPr>
          <w:fldChar w:fldCharType="end"/>
        </w:r>
      </w:hyperlink>
    </w:p>
    <w:p w14:paraId="7B1A8248" w14:textId="71F1705E"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84"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32. </w:t>
        </w:r>
        <w:r w:rsidR="00757A05" w:rsidRPr="002A0821">
          <w:rPr>
            <w:rStyle w:val="Hyperlink"/>
            <w:rFonts w:ascii="Sylfaen" w:hAnsi="Sylfaen" w:cs="Sylfaen"/>
            <w:noProof/>
            <w:lang w:val="en-GB"/>
          </w:rPr>
          <w:t>კონსერვაციის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პრიორიტეტული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ტერიტორიები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და</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ეკოდერეფნები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კავკასიის</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ეკორეგიონში</w:t>
        </w:r>
        <w:r w:rsidR="00757A05">
          <w:rPr>
            <w:noProof/>
            <w:webHidden/>
          </w:rPr>
          <w:tab/>
        </w:r>
        <w:r w:rsidR="00757A05">
          <w:rPr>
            <w:noProof/>
            <w:webHidden/>
          </w:rPr>
          <w:fldChar w:fldCharType="begin"/>
        </w:r>
        <w:r w:rsidR="00757A05">
          <w:rPr>
            <w:noProof/>
            <w:webHidden/>
          </w:rPr>
          <w:instrText xml:space="preserve"> PAGEREF _Toc148265684 \h </w:instrText>
        </w:r>
        <w:r w:rsidR="00757A05">
          <w:rPr>
            <w:noProof/>
            <w:webHidden/>
          </w:rPr>
        </w:r>
        <w:r w:rsidR="00757A05">
          <w:rPr>
            <w:noProof/>
            <w:webHidden/>
          </w:rPr>
          <w:fldChar w:fldCharType="separate"/>
        </w:r>
        <w:r w:rsidR="00385E20">
          <w:rPr>
            <w:noProof/>
            <w:webHidden/>
          </w:rPr>
          <w:t>102</w:t>
        </w:r>
        <w:r w:rsidR="00757A05">
          <w:rPr>
            <w:noProof/>
            <w:webHidden/>
          </w:rPr>
          <w:fldChar w:fldCharType="end"/>
        </w:r>
      </w:hyperlink>
    </w:p>
    <w:p w14:paraId="43050449" w14:textId="3C5CE023"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85" w:history="1">
        <w:r w:rsidR="00757A05" w:rsidRPr="002A0821">
          <w:rPr>
            <w:rStyle w:val="Hyperlink"/>
            <w:rFonts w:ascii="Sylfaen" w:hAnsi="Sylfaen" w:cs="Arial"/>
            <w:noProof/>
            <w:lang w:val="ka-GE"/>
          </w:rPr>
          <w:t>ილუსტრაცია</w:t>
        </w:r>
        <w:r w:rsidR="00757A05" w:rsidRPr="002A0821">
          <w:rPr>
            <w:rStyle w:val="Hyperlink"/>
            <w:rFonts w:ascii="Sylfaen" w:hAnsi="Sylfaen" w:cs="Arial"/>
            <w:noProof/>
            <w:lang w:val="en-GB"/>
          </w:rPr>
          <w:t xml:space="preserve"> 33. </w:t>
        </w:r>
        <w:r w:rsidR="00757A05" w:rsidRPr="002A0821">
          <w:rPr>
            <w:rStyle w:val="Hyperlink"/>
            <w:rFonts w:ascii="Sylfaen" w:hAnsi="Sylfaen" w:cs="Sylfaen"/>
            <w:noProof/>
            <w:lang w:val="en-GB"/>
          </w:rPr>
          <w:t>საპილოტე</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ეკოლოგიური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დერეფანი</w:t>
        </w:r>
        <w:r w:rsidR="00757A05" w:rsidRPr="002A0821">
          <w:rPr>
            <w:rStyle w:val="Hyperlink"/>
            <w:rFonts w:ascii="Sylfaen" w:hAnsi="Sylfaen" w:cs="Arial"/>
            <w:noProof/>
            <w:lang w:val="en-GB"/>
          </w:rPr>
          <w:t xml:space="preserve"> </w:t>
        </w:r>
        <w:r w:rsidR="00757A05" w:rsidRPr="002A0821">
          <w:rPr>
            <w:rStyle w:val="Hyperlink"/>
            <w:rFonts w:ascii="Sylfaen" w:hAnsi="Sylfaen" w:cs="Sylfaen"/>
            <w:noProof/>
            <w:lang w:val="en-GB"/>
          </w:rPr>
          <w:t>საქართველოში</w:t>
        </w:r>
        <w:r w:rsidR="00757A05">
          <w:rPr>
            <w:noProof/>
            <w:webHidden/>
          </w:rPr>
          <w:tab/>
        </w:r>
        <w:r w:rsidR="00757A05">
          <w:rPr>
            <w:noProof/>
            <w:webHidden/>
          </w:rPr>
          <w:fldChar w:fldCharType="begin"/>
        </w:r>
        <w:r w:rsidR="00757A05">
          <w:rPr>
            <w:noProof/>
            <w:webHidden/>
          </w:rPr>
          <w:instrText xml:space="preserve"> PAGEREF _Toc148265685 \h </w:instrText>
        </w:r>
        <w:r w:rsidR="00757A05">
          <w:rPr>
            <w:noProof/>
            <w:webHidden/>
          </w:rPr>
        </w:r>
        <w:r w:rsidR="00757A05">
          <w:rPr>
            <w:noProof/>
            <w:webHidden/>
          </w:rPr>
          <w:fldChar w:fldCharType="separate"/>
        </w:r>
        <w:r w:rsidR="00385E20">
          <w:rPr>
            <w:noProof/>
            <w:webHidden/>
          </w:rPr>
          <w:t>103</w:t>
        </w:r>
        <w:r w:rsidR="00757A05">
          <w:rPr>
            <w:noProof/>
            <w:webHidden/>
          </w:rPr>
          <w:fldChar w:fldCharType="end"/>
        </w:r>
      </w:hyperlink>
    </w:p>
    <w:p w14:paraId="32822F60" w14:textId="35855D49"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86" w:history="1">
        <w:r w:rsidR="00757A05" w:rsidRPr="002A0821">
          <w:rPr>
            <w:rStyle w:val="Hyperlink"/>
            <w:rFonts w:ascii="Sylfaen" w:hAnsi="Sylfaen"/>
            <w:noProof/>
            <w:lang w:val="ka-GE"/>
          </w:rPr>
          <w:t>ილუსტრაცია</w:t>
        </w:r>
        <w:r w:rsidR="00757A05" w:rsidRPr="002A0821">
          <w:rPr>
            <w:rStyle w:val="Hyperlink"/>
            <w:rFonts w:ascii="Sylfaen" w:hAnsi="Sylfaen"/>
            <w:noProof/>
            <w:lang w:val="en-US"/>
          </w:rPr>
          <w:t xml:space="preserve"> 34. </w:t>
        </w:r>
        <w:r w:rsidR="00757A05" w:rsidRPr="002A0821">
          <w:rPr>
            <w:rStyle w:val="Hyperlink"/>
            <w:rFonts w:ascii="Sylfaen" w:hAnsi="Sylfaen" w:cs="Sylfaen"/>
            <w:noProof/>
            <w:lang w:val="en-US"/>
          </w:rPr>
          <w:t>ცენტრალური</w:t>
        </w:r>
        <w:r w:rsidR="00757A05" w:rsidRPr="002A0821">
          <w:rPr>
            <w:rStyle w:val="Hyperlink"/>
            <w:rFonts w:ascii="Sylfaen" w:hAnsi="Sylfaen"/>
            <w:noProof/>
            <w:lang w:val="en-US"/>
          </w:rPr>
          <w:t xml:space="preserve"> </w:t>
        </w:r>
        <w:r w:rsidR="00757A05" w:rsidRPr="002A0821">
          <w:rPr>
            <w:rStyle w:val="Hyperlink"/>
            <w:rFonts w:ascii="Sylfaen" w:hAnsi="Sylfaen" w:cs="Sylfaen"/>
            <w:noProof/>
            <w:lang w:val="en-US"/>
          </w:rPr>
          <w:t>ბოჰემიის</w:t>
        </w:r>
        <w:r w:rsidR="00757A05" w:rsidRPr="002A0821">
          <w:rPr>
            <w:rStyle w:val="Hyperlink"/>
            <w:rFonts w:ascii="Sylfaen" w:hAnsi="Sylfaen"/>
            <w:noProof/>
            <w:lang w:val="en-US"/>
          </w:rPr>
          <w:t xml:space="preserve"> </w:t>
        </w:r>
        <w:r w:rsidR="00757A05" w:rsidRPr="002A0821">
          <w:rPr>
            <w:rStyle w:val="Hyperlink"/>
            <w:rFonts w:ascii="Sylfaen" w:hAnsi="Sylfaen" w:cs="Sylfaen"/>
            <w:noProof/>
            <w:lang w:val="en-US"/>
          </w:rPr>
          <w:t>რეგიონის</w:t>
        </w:r>
        <w:r w:rsidR="00757A05" w:rsidRPr="002A0821">
          <w:rPr>
            <w:rStyle w:val="Hyperlink"/>
            <w:rFonts w:ascii="Sylfaen" w:hAnsi="Sylfaen"/>
            <w:noProof/>
            <w:lang w:val="en-US"/>
          </w:rPr>
          <w:t xml:space="preserve"> </w:t>
        </w:r>
        <w:r w:rsidR="00757A05" w:rsidRPr="002A0821">
          <w:rPr>
            <w:rStyle w:val="Hyperlink"/>
            <w:rFonts w:ascii="Sylfaen" w:hAnsi="Sylfaen" w:cs="Sylfaen"/>
            <w:noProof/>
            <w:lang w:val="en-US"/>
          </w:rPr>
          <w:t>რუკა</w:t>
        </w:r>
        <w:r w:rsidR="00757A05" w:rsidRPr="002A0821">
          <w:rPr>
            <w:rStyle w:val="Hyperlink"/>
            <w:rFonts w:ascii="Sylfaen" w:hAnsi="Sylfaen"/>
            <w:noProof/>
            <w:lang w:val="en-US"/>
          </w:rPr>
          <w:t xml:space="preserve">, </w:t>
        </w:r>
        <w:r w:rsidR="00757A05" w:rsidRPr="002A0821">
          <w:rPr>
            <w:rStyle w:val="Hyperlink"/>
            <w:rFonts w:ascii="Sylfaen" w:hAnsi="Sylfaen" w:cs="Sylfaen"/>
            <w:noProof/>
            <w:lang w:val="en-US"/>
          </w:rPr>
          <w:t>ჩეხეთი</w:t>
        </w:r>
        <w:r w:rsidR="00757A05" w:rsidRPr="002A0821">
          <w:rPr>
            <w:rStyle w:val="Hyperlink"/>
            <w:rFonts w:ascii="Sylfaen" w:hAnsi="Sylfaen"/>
            <w:noProof/>
            <w:lang w:val="en-US"/>
          </w:rPr>
          <w:t xml:space="preserve"> </w:t>
        </w:r>
        <w:r w:rsidR="00757A05">
          <w:rPr>
            <w:noProof/>
            <w:webHidden/>
          </w:rPr>
          <w:tab/>
        </w:r>
        <w:r w:rsidR="00757A05">
          <w:rPr>
            <w:noProof/>
            <w:webHidden/>
          </w:rPr>
          <w:fldChar w:fldCharType="begin"/>
        </w:r>
        <w:r w:rsidR="00757A05">
          <w:rPr>
            <w:noProof/>
            <w:webHidden/>
          </w:rPr>
          <w:instrText xml:space="preserve"> PAGEREF _Toc148265686 \h </w:instrText>
        </w:r>
        <w:r w:rsidR="00757A05">
          <w:rPr>
            <w:noProof/>
            <w:webHidden/>
          </w:rPr>
        </w:r>
        <w:r w:rsidR="00757A05">
          <w:rPr>
            <w:noProof/>
            <w:webHidden/>
          </w:rPr>
          <w:fldChar w:fldCharType="separate"/>
        </w:r>
        <w:r w:rsidR="00385E20">
          <w:rPr>
            <w:noProof/>
            <w:webHidden/>
          </w:rPr>
          <w:t>104</w:t>
        </w:r>
        <w:r w:rsidR="00757A05">
          <w:rPr>
            <w:noProof/>
            <w:webHidden/>
          </w:rPr>
          <w:fldChar w:fldCharType="end"/>
        </w:r>
      </w:hyperlink>
    </w:p>
    <w:p w14:paraId="47603AF5" w14:textId="58FA6384" w:rsidR="00757A05" w:rsidRDefault="00E973B1">
      <w:pPr>
        <w:pStyle w:val="TableofFigures"/>
        <w:tabs>
          <w:tab w:val="right" w:leader="dot" w:pos="9179"/>
        </w:tabs>
        <w:rPr>
          <w:rFonts w:asciiTheme="minorHAnsi" w:eastAsiaTheme="minorEastAsia" w:hAnsiTheme="minorHAnsi" w:cstheme="minorBidi"/>
          <w:noProof/>
          <w:kern w:val="2"/>
          <w:szCs w:val="22"/>
          <w:lang w:val="en-US" w:eastAsia="en-US"/>
          <w14:ligatures w14:val="standardContextual"/>
        </w:rPr>
      </w:pPr>
      <w:hyperlink w:anchor="_Toc148265687" w:history="1">
        <w:r w:rsidR="00757A05" w:rsidRPr="002A0821">
          <w:rPr>
            <w:rStyle w:val="Hyperlink"/>
            <w:rFonts w:ascii="Sylfaen" w:hAnsi="Sylfaen"/>
            <w:noProof/>
            <w:lang w:val="ka-GE"/>
          </w:rPr>
          <w:t>ილუსტრაცია</w:t>
        </w:r>
        <w:r w:rsidR="00757A05" w:rsidRPr="002A0821">
          <w:rPr>
            <w:rStyle w:val="Hyperlink"/>
            <w:rFonts w:ascii="Sylfaen" w:hAnsi="Sylfaen"/>
            <w:noProof/>
            <w:lang w:val="en-US"/>
          </w:rPr>
          <w:t xml:space="preserve"> 35. </w:t>
        </w:r>
        <w:r w:rsidR="00757A05" w:rsidRPr="002A0821">
          <w:rPr>
            <w:rStyle w:val="Hyperlink"/>
            <w:rFonts w:ascii="Sylfaen" w:hAnsi="Sylfaen" w:cs="Sylfaen"/>
            <w:noProof/>
            <w:lang w:val="en-US"/>
          </w:rPr>
          <w:t>რუკის</w:t>
        </w:r>
        <w:r w:rsidR="00757A05" w:rsidRPr="002A0821">
          <w:rPr>
            <w:rStyle w:val="Hyperlink"/>
            <w:rFonts w:ascii="Sylfaen" w:hAnsi="Sylfaen"/>
            <w:noProof/>
            <w:lang w:val="en-US"/>
          </w:rPr>
          <w:t xml:space="preserve"> </w:t>
        </w:r>
        <w:r w:rsidR="00757A05" w:rsidRPr="002A0821">
          <w:rPr>
            <w:rStyle w:val="Hyperlink"/>
            <w:rFonts w:ascii="Sylfaen" w:hAnsi="Sylfaen" w:cs="Sylfaen"/>
            <w:noProof/>
            <w:lang w:val="en-US"/>
          </w:rPr>
          <w:t>მაგალითი</w:t>
        </w:r>
        <w:r w:rsidR="00757A05" w:rsidRPr="002A0821">
          <w:rPr>
            <w:rStyle w:val="Hyperlink"/>
            <w:rFonts w:ascii="Sylfaen" w:hAnsi="Sylfaen" w:cs="Sylfaen"/>
            <w:noProof/>
            <w:lang w:val="ka-GE"/>
          </w:rPr>
          <w:t>,</w:t>
        </w:r>
        <w:r w:rsidR="00757A05" w:rsidRPr="002A0821">
          <w:rPr>
            <w:rStyle w:val="Hyperlink"/>
            <w:rFonts w:ascii="Sylfaen" w:hAnsi="Sylfaen"/>
            <w:noProof/>
            <w:lang w:val="en-US"/>
          </w:rPr>
          <w:t xml:space="preserve"> BAF </w:t>
        </w:r>
        <w:r w:rsidR="00757A05" w:rsidRPr="002A0821">
          <w:rPr>
            <w:rStyle w:val="Hyperlink"/>
            <w:rFonts w:ascii="Sylfaen" w:hAnsi="Sylfaen" w:cs="Sylfaen"/>
            <w:noProof/>
            <w:lang w:val="en-US"/>
          </w:rPr>
          <w:t>ინდიკატორის</w:t>
        </w:r>
        <w:r w:rsidR="00757A05" w:rsidRPr="002A0821">
          <w:rPr>
            <w:rStyle w:val="Hyperlink"/>
            <w:rFonts w:ascii="Sylfaen" w:hAnsi="Sylfaen"/>
            <w:noProof/>
            <w:lang w:val="en-US"/>
          </w:rPr>
          <w:t xml:space="preserve"> </w:t>
        </w:r>
        <w:r w:rsidR="00757A05" w:rsidRPr="002A0821">
          <w:rPr>
            <w:rStyle w:val="Hyperlink"/>
            <w:rFonts w:ascii="Sylfaen" w:hAnsi="Sylfaen" w:cs="Sylfaen"/>
            <w:noProof/>
            <w:lang w:val="en-US"/>
          </w:rPr>
          <w:t>გამოყენები</w:t>
        </w:r>
        <w:r w:rsidR="00757A05" w:rsidRPr="002A0821">
          <w:rPr>
            <w:rStyle w:val="Hyperlink"/>
            <w:rFonts w:ascii="Sylfaen" w:hAnsi="Sylfaen" w:cs="Sylfaen"/>
            <w:noProof/>
            <w:lang w:val="ka-GE"/>
          </w:rPr>
          <w:t xml:space="preserve">ს თაობაზე </w:t>
        </w:r>
        <w:r w:rsidR="00757A05" w:rsidRPr="002A0821">
          <w:rPr>
            <w:rStyle w:val="Hyperlink"/>
            <w:rFonts w:ascii="Sylfaen" w:hAnsi="Sylfaen" w:cs="Sylfaen"/>
            <w:noProof/>
            <w:lang w:val="en-US"/>
          </w:rPr>
          <w:t>პისეკის</w:t>
        </w:r>
        <w:r w:rsidR="00757A05" w:rsidRPr="002A0821">
          <w:rPr>
            <w:rStyle w:val="Hyperlink"/>
            <w:rFonts w:ascii="Sylfaen" w:hAnsi="Sylfaen"/>
            <w:noProof/>
            <w:lang w:val="en-US"/>
          </w:rPr>
          <w:t xml:space="preserve"> </w:t>
        </w:r>
        <w:r w:rsidR="00757A05" w:rsidRPr="002A0821">
          <w:rPr>
            <w:rStyle w:val="Hyperlink"/>
            <w:rFonts w:ascii="Sylfaen" w:hAnsi="Sylfaen" w:cs="Sylfaen"/>
            <w:noProof/>
            <w:lang w:val="en-US"/>
          </w:rPr>
          <w:t>გენერალურ</w:t>
        </w:r>
        <w:r w:rsidR="00757A05" w:rsidRPr="002A0821">
          <w:rPr>
            <w:rStyle w:val="Hyperlink"/>
            <w:rFonts w:ascii="Sylfaen" w:hAnsi="Sylfaen"/>
            <w:noProof/>
            <w:lang w:val="en-US"/>
          </w:rPr>
          <w:t xml:space="preserve"> </w:t>
        </w:r>
        <w:r w:rsidR="00757A05" w:rsidRPr="002A0821">
          <w:rPr>
            <w:rStyle w:val="Hyperlink"/>
            <w:rFonts w:ascii="Sylfaen" w:hAnsi="Sylfaen" w:cs="Sylfaen"/>
            <w:noProof/>
            <w:lang w:val="en-US"/>
          </w:rPr>
          <w:t>გეგმაში</w:t>
        </w:r>
        <w:r w:rsidR="00757A05" w:rsidRPr="002A0821">
          <w:rPr>
            <w:rStyle w:val="Hyperlink"/>
            <w:rFonts w:ascii="Sylfaen" w:hAnsi="Sylfaen"/>
            <w:noProof/>
            <w:lang w:val="en-US"/>
          </w:rPr>
          <w:t xml:space="preserve">, </w:t>
        </w:r>
        <w:r w:rsidR="00757A05" w:rsidRPr="002A0821">
          <w:rPr>
            <w:rStyle w:val="Hyperlink"/>
            <w:rFonts w:ascii="Sylfaen" w:hAnsi="Sylfaen" w:cs="Sylfaen"/>
            <w:noProof/>
            <w:lang w:val="en-US"/>
          </w:rPr>
          <w:t>ჩეხეთი</w:t>
        </w:r>
        <w:r w:rsidR="00757A05">
          <w:rPr>
            <w:noProof/>
            <w:webHidden/>
          </w:rPr>
          <w:tab/>
        </w:r>
        <w:r w:rsidR="00757A05">
          <w:rPr>
            <w:noProof/>
            <w:webHidden/>
          </w:rPr>
          <w:fldChar w:fldCharType="begin"/>
        </w:r>
        <w:r w:rsidR="00757A05">
          <w:rPr>
            <w:noProof/>
            <w:webHidden/>
          </w:rPr>
          <w:instrText xml:space="preserve"> PAGEREF _Toc148265687 \h </w:instrText>
        </w:r>
        <w:r w:rsidR="00757A05">
          <w:rPr>
            <w:noProof/>
            <w:webHidden/>
          </w:rPr>
        </w:r>
        <w:r w:rsidR="00757A05">
          <w:rPr>
            <w:noProof/>
            <w:webHidden/>
          </w:rPr>
          <w:fldChar w:fldCharType="separate"/>
        </w:r>
        <w:r w:rsidR="00385E20">
          <w:rPr>
            <w:noProof/>
            <w:webHidden/>
          </w:rPr>
          <w:t>107</w:t>
        </w:r>
        <w:r w:rsidR="00757A05">
          <w:rPr>
            <w:noProof/>
            <w:webHidden/>
          </w:rPr>
          <w:fldChar w:fldCharType="end"/>
        </w:r>
      </w:hyperlink>
    </w:p>
    <w:p w14:paraId="65C43C09" w14:textId="51C2B4FA" w:rsidR="00AD6762" w:rsidRPr="006941FF" w:rsidRDefault="00AD6762" w:rsidP="00F26C0E">
      <w:pPr>
        <w:pBdr>
          <w:bottom w:val="single" w:sz="12" w:space="1" w:color="auto"/>
        </w:pBdr>
        <w:spacing w:line="252" w:lineRule="auto"/>
        <w:rPr>
          <w:rFonts w:ascii="Sylfaen" w:hAnsi="Sylfaen" w:cs="Arial"/>
          <w:lang w:val="en-GB"/>
        </w:rPr>
      </w:pPr>
      <w:r w:rsidRPr="006941FF">
        <w:rPr>
          <w:rFonts w:ascii="Sylfaen" w:hAnsi="Sylfaen" w:cs="Arial"/>
          <w:lang w:val="en-GB"/>
        </w:rPr>
        <w:fldChar w:fldCharType="end"/>
      </w:r>
    </w:p>
    <w:p w14:paraId="1B43AC22" w14:textId="77777777" w:rsidR="00AD6762" w:rsidRPr="006941FF" w:rsidRDefault="00AD6762" w:rsidP="00F26C0E">
      <w:pPr>
        <w:pBdr>
          <w:bottom w:val="single" w:sz="12" w:space="1" w:color="auto"/>
        </w:pBdr>
        <w:spacing w:line="252" w:lineRule="auto"/>
        <w:rPr>
          <w:rFonts w:ascii="Sylfaen" w:hAnsi="Sylfaen" w:cs="Arial"/>
          <w:lang w:val="en-GB"/>
        </w:rPr>
      </w:pPr>
    </w:p>
    <w:p w14:paraId="66B12BBA" w14:textId="0E2F5039" w:rsidR="000B4F61" w:rsidRPr="006941FF" w:rsidRDefault="000B4F61" w:rsidP="00F26C0E">
      <w:pPr>
        <w:pBdr>
          <w:bottom w:val="single" w:sz="12" w:space="1" w:color="auto"/>
        </w:pBdr>
        <w:spacing w:line="252" w:lineRule="auto"/>
        <w:rPr>
          <w:rFonts w:ascii="Sylfaen" w:hAnsi="Sylfaen" w:cs="Arial"/>
          <w:lang w:val="en-GB"/>
        </w:rPr>
      </w:pPr>
      <w:r w:rsidRPr="006941FF">
        <w:rPr>
          <w:rFonts w:ascii="Sylfaen" w:hAnsi="Sylfaen" w:cs="Arial"/>
          <w:lang w:val="en-GB"/>
        </w:rPr>
        <w:br w:type="page"/>
      </w:r>
    </w:p>
    <w:p w14:paraId="29B97CA1" w14:textId="047D223E" w:rsidR="003B7BCC" w:rsidRPr="00F4069E" w:rsidRDefault="009765AC" w:rsidP="00F4069E">
      <w:pPr>
        <w:pStyle w:val="Heading1"/>
        <w:spacing w:before="160" w:after="160" w:line="259" w:lineRule="auto"/>
        <w:jc w:val="both"/>
        <w:rPr>
          <w:rFonts w:ascii="Sylfaen" w:hAnsi="Sylfaen"/>
          <w:szCs w:val="22"/>
          <w:lang w:val="en-GB"/>
        </w:rPr>
      </w:pPr>
      <w:bookmarkStart w:id="0" w:name="_Toc148265688"/>
      <w:r w:rsidRPr="00F4069E">
        <w:rPr>
          <w:rFonts w:ascii="Sylfaen" w:hAnsi="Sylfaen"/>
          <w:caps w:val="0"/>
          <w:szCs w:val="22"/>
          <w:lang w:val="ka-GE"/>
        </w:rPr>
        <w:lastRenderedPageBreak/>
        <w:t>შესავალი</w:t>
      </w:r>
      <w:bookmarkEnd w:id="0"/>
    </w:p>
    <w:p w14:paraId="28C5AC8A" w14:textId="63378A24" w:rsidR="00474E9F" w:rsidRPr="00F4069E" w:rsidRDefault="003B48DF" w:rsidP="00F4069E">
      <w:pPr>
        <w:pStyle w:val="Heading2"/>
        <w:spacing w:before="160" w:after="160" w:line="259" w:lineRule="auto"/>
        <w:jc w:val="both"/>
        <w:rPr>
          <w:rFonts w:ascii="Sylfaen" w:hAnsi="Sylfaen"/>
          <w:szCs w:val="22"/>
          <w:lang w:val="en-GB"/>
        </w:rPr>
      </w:pPr>
      <w:bookmarkStart w:id="1" w:name="_Toc148265689"/>
      <w:r w:rsidRPr="00F4069E">
        <w:rPr>
          <w:rFonts w:ascii="Sylfaen" w:hAnsi="Sylfaen" w:cs="Sylfaen"/>
          <w:szCs w:val="22"/>
          <w:lang w:val="en-US"/>
        </w:rPr>
        <w:t>მიზანი</w:t>
      </w:r>
      <w:r w:rsidRPr="00F4069E">
        <w:rPr>
          <w:rFonts w:ascii="Sylfaen" w:hAnsi="Sylfaen"/>
          <w:szCs w:val="22"/>
          <w:lang w:val="en-US"/>
        </w:rPr>
        <w:t xml:space="preserve"> </w:t>
      </w:r>
      <w:r w:rsidRPr="00F4069E">
        <w:rPr>
          <w:rFonts w:ascii="Sylfaen" w:hAnsi="Sylfaen" w:cs="Sylfaen"/>
          <w:szCs w:val="22"/>
          <w:lang w:val="en-US"/>
        </w:rPr>
        <w:t>და</w:t>
      </w:r>
      <w:r w:rsidRPr="00F4069E">
        <w:rPr>
          <w:rFonts w:ascii="Sylfaen" w:hAnsi="Sylfaen"/>
          <w:szCs w:val="22"/>
          <w:lang w:val="en-US"/>
        </w:rPr>
        <w:t xml:space="preserve"> </w:t>
      </w:r>
      <w:r w:rsidRPr="00F4069E">
        <w:rPr>
          <w:rFonts w:ascii="Sylfaen" w:hAnsi="Sylfaen" w:cs="Sylfaen"/>
          <w:szCs w:val="22"/>
          <w:lang w:val="en-US"/>
        </w:rPr>
        <w:t>კავშირ</w:t>
      </w:r>
      <w:r w:rsidR="00AD6455" w:rsidRPr="00F4069E">
        <w:rPr>
          <w:rFonts w:ascii="Sylfaen" w:hAnsi="Sylfaen" w:cs="Sylfaen"/>
          <w:szCs w:val="22"/>
          <w:lang w:val="ka-GE"/>
        </w:rPr>
        <w:t>ებ</w:t>
      </w:r>
      <w:r w:rsidRPr="00F4069E">
        <w:rPr>
          <w:rFonts w:ascii="Sylfaen" w:hAnsi="Sylfaen" w:cs="Sylfaen"/>
          <w:szCs w:val="22"/>
          <w:lang w:val="en-US"/>
        </w:rPr>
        <w:t>ი</w:t>
      </w:r>
      <w:r w:rsidRPr="00F4069E">
        <w:rPr>
          <w:rFonts w:ascii="Sylfaen" w:hAnsi="Sylfaen"/>
          <w:szCs w:val="22"/>
          <w:lang w:val="en-US"/>
        </w:rPr>
        <w:t xml:space="preserve"> </w:t>
      </w:r>
      <w:r w:rsidRPr="00F4069E">
        <w:rPr>
          <w:rFonts w:ascii="Sylfaen" w:hAnsi="Sylfaen" w:cs="Sylfaen"/>
          <w:szCs w:val="22"/>
          <w:lang w:val="en-US"/>
        </w:rPr>
        <w:t>სხვა</w:t>
      </w:r>
      <w:r w:rsidRPr="00F4069E">
        <w:rPr>
          <w:rFonts w:ascii="Sylfaen" w:hAnsi="Sylfaen"/>
          <w:szCs w:val="22"/>
          <w:lang w:val="en-US"/>
        </w:rPr>
        <w:t xml:space="preserve"> </w:t>
      </w:r>
      <w:r w:rsidRPr="00F4069E">
        <w:rPr>
          <w:rFonts w:ascii="Sylfaen" w:hAnsi="Sylfaen" w:cs="Sylfaen"/>
          <w:szCs w:val="22"/>
          <w:lang w:val="en-US"/>
        </w:rPr>
        <w:t>სახელმძღვანელო</w:t>
      </w:r>
      <w:r w:rsidRPr="00F4069E">
        <w:rPr>
          <w:rFonts w:ascii="Sylfaen" w:hAnsi="Sylfaen"/>
          <w:szCs w:val="22"/>
          <w:lang w:val="en-US"/>
        </w:rPr>
        <w:t xml:space="preserve"> </w:t>
      </w:r>
      <w:r w:rsidRPr="00F4069E">
        <w:rPr>
          <w:rFonts w:ascii="Sylfaen" w:hAnsi="Sylfaen" w:cs="Sylfaen"/>
          <w:szCs w:val="22"/>
          <w:lang w:val="en-US"/>
        </w:rPr>
        <w:t>დოკუმენტებთან</w:t>
      </w:r>
      <w:bookmarkEnd w:id="1"/>
    </w:p>
    <w:p w14:paraId="7559CBC5" w14:textId="7B7227B2" w:rsidR="00914719" w:rsidRPr="00F4069E" w:rsidRDefault="003B48DF" w:rsidP="00F4069E">
      <w:pPr>
        <w:spacing w:before="160" w:after="160" w:line="259" w:lineRule="auto"/>
        <w:jc w:val="both"/>
        <w:rPr>
          <w:rFonts w:ascii="Sylfaen" w:hAnsi="Sylfaen" w:cs="Arial"/>
          <w:sz w:val="22"/>
          <w:szCs w:val="22"/>
          <w:lang w:val="en-GB"/>
        </w:rPr>
      </w:pPr>
      <w:r w:rsidRPr="00F4069E">
        <w:rPr>
          <w:rFonts w:ascii="Sylfaen" w:hAnsi="Sylfaen" w:cs="Sylfaen"/>
          <w:sz w:val="22"/>
          <w:szCs w:val="22"/>
          <w:lang w:val="ka-GE"/>
        </w:rPr>
        <w:t>წინამდებარე</w:t>
      </w:r>
      <w:r w:rsidRPr="00F4069E">
        <w:rPr>
          <w:rFonts w:ascii="Sylfaen" w:hAnsi="Sylfaen" w:cs="Arial"/>
          <w:sz w:val="22"/>
          <w:szCs w:val="22"/>
          <w:lang w:val="en-US"/>
        </w:rPr>
        <w:t xml:space="preserve"> </w:t>
      </w:r>
      <w:r w:rsidRPr="00F4069E">
        <w:rPr>
          <w:rFonts w:ascii="Sylfaen" w:hAnsi="Sylfaen" w:cs="Sylfaen"/>
          <w:sz w:val="22"/>
          <w:szCs w:val="22"/>
          <w:lang w:val="en-US"/>
        </w:rPr>
        <w:t>დოკუმენტის</w:t>
      </w:r>
      <w:r w:rsidRPr="00F4069E">
        <w:rPr>
          <w:rFonts w:ascii="Sylfaen" w:hAnsi="Sylfaen" w:cs="Arial"/>
          <w:sz w:val="22"/>
          <w:szCs w:val="22"/>
          <w:lang w:val="en-US"/>
        </w:rPr>
        <w:t xml:space="preserve"> </w:t>
      </w:r>
      <w:r w:rsidRPr="00F4069E">
        <w:rPr>
          <w:rFonts w:ascii="Sylfaen" w:hAnsi="Sylfaen" w:cs="Arial"/>
          <w:i/>
          <w:iCs/>
          <w:sz w:val="22"/>
          <w:szCs w:val="22"/>
          <w:lang w:val="en-US"/>
        </w:rPr>
        <w:t>„</w:t>
      </w:r>
      <w:r w:rsidRPr="00F4069E">
        <w:rPr>
          <w:rFonts w:ascii="Sylfaen" w:hAnsi="Sylfaen" w:cs="Sylfaen"/>
          <w:i/>
          <w:iCs/>
          <w:sz w:val="22"/>
          <w:szCs w:val="22"/>
          <w:lang w:val="en-US"/>
        </w:rPr>
        <w:t>სტრატეგიული</w:t>
      </w:r>
      <w:r w:rsidRPr="00F4069E">
        <w:rPr>
          <w:rFonts w:ascii="Sylfaen" w:hAnsi="Sylfaen" w:cs="Arial"/>
          <w:i/>
          <w:iCs/>
          <w:sz w:val="22"/>
          <w:szCs w:val="22"/>
          <w:lang w:val="en-US"/>
        </w:rPr>
        <w:t xml:space="preserve"> </w:t>
      </w:r>
      <w:r w:rsidRPr="00F4069E">
        <w:rPr>
          <w:rFonts w:ascii="Sylfaen" w:hAnsi="Sylfaen" w:cs="Sylfaen"/>
          <w:i/>
          <w:iCs/>
          <w:sz w:val="22"/>
          <w:szCs w:val="22"/>
          <w:lang w:val="en-US"/>
        </w:rPr>
        <w:t>გარემოსდაცვითი</w:t>
      </w:r>
      <w:r w:rsidRPr="00F4069E">
        <w:rPr>
          <w:rFonts w:ascii="Sylfaen" w:hAnsi="Sylfaen" w:cs="Arial"/>
          <w:i/>
          <w:iCs/>
          <w:sz w:val="22"/>
          <w:szCs w:val="22"/>
          <w:lang w:val="en-US"/>
        </w:rPr>
        <w:t xml:space="preserve"> </w:t>
      </w:r>
      <w:r w:rsidRPr="00F4069E">
        <w:rPr>
          <w:rFonts w:ascii="Sylfaen" w:hAnsi="Sylfaen" w:cs="Sylfaen"/>
          <w:i/>
          <w:iCs/>
          <w:sz w:val="22"/>
          <w:szCs w:val="22"/>
          <w:lang w:val="en-US"/>
        </w:rPr>
        <w:t>შეფასების</w:t>
      </w:r>
      <w:r w:rsidRPr="00F4069E">
        <w:rPr>
          <w:rFonts w:ascii="Sylfaen" w:hAnsi="Sylfaen" w:cs="Arial"/>
          <w:i/>
          <w:iCs/>
          <w:sz w:val="22"/>
          <w:szCs w:val="22"/>
          <w:lang w:val="en-US"/>
        </w:rPr>
        <w:t xml:space="preserve"> </w:t>
      </w:r>
      <w:r w:rsidRPr="00F4069E">
        <w:rPr>
          <w:rFonts w:ascii="Sylfaen" w:hAnsi="Sylfaen" w:cs="Sylfaen"/>
          <w:i/>
          <w:iCs/>
          <w:sz w:val="22"/>
          <w:szCs w:val="22"/>
          <w:lang w:val="en-US"/>
        </w:rPr>
        <w:t>სახელმძღვანელო</w:t>
      </w:r>
      <w:r w:rsidRPr="00F4069E">
        <w:rPr>
          <w:rFonts w:ascii="Sylfaen" w:hAnsi="Sylfaen" w:cs="Arial"/>
          <w:i/>
          <w:iCs/>
          <w:sz w:val="22"/>
          <w:szCs w:val="22"/>
          <w:lang w:val="en-US"/>
        </w:rPr>
        <w:t xml:space="preserve"> </w:t>
      </w:r>
      <w:r w:rsidRPr="00F4069E">
        <w:rPr>
          <w:rFonts w:ascii="Sylfaen" w:hAnsi="Sylfaen" w:cs="Sylfaen"/>
          <w:i/>
          <w:iCs/>
          <w:sz w:val="22"/>
          <w:szCs w:val="22"/>
          <w:lang w:val="en-US"/>
        </w:rPr>
        <w:t>საქართველოს</w:t>
      </w:r>
      <w:r w:rsidRPr="00F4069E">
        <w:rPr>
          <w:rFonts w:ascii="Sylfaen" w:hAnsi="Sylfaen" w:cs="Arial"/>
          <w:i/>
          <w:iCs/>
          <w:sz w:val="22"/>
          <w:szCs w:val="22"/>
          <w:lang w:val="en-US"/>
        </w:rPr>
        <w:t xml:space="preserve"> </w:t>
      </w:r>
      <w:r w:rsidRPr="00F4069E">
        <w:rPr>
          <w:rFonts w:ascii="Sylfaen" w:hAnsi="Sylfaen" w:cs="Sylfaen"/>
          <w:i/>
          <w:iCs/>
          <w:sz w:val="22"/>
          <w:szCs w:val="22"/>
          <w:lang w:val="en-US"/>
        </w:rPr>
        <w:t>სივრცი</w:t>
      </w:r>
      <w:r w:rsidR="00AD6455" w:rsidRPr="00F4069E">
        <w:rPr>
          <w:rFonts w:ascii="Sylfaen" w:hAnsi="Sylfaen" w:cs="Sylfaen"/>
          <w:i/>
          <w:iCs/>
          <w:sz w:val="22"/>
          <w:szCs w:val="22"/>
          <w:lang w:val="ka-GE"/>
        </w:rPr>
        <w:t xml:space="preserve">ს </w:t>
      </w:r>
      <w:r w:rsidRPr="00F4069E">
        <w:rPr>
          <w:rFonts w:ascii="Sylfaen" w:hAnsi="Sylfaen" w:cs="Sylfaen"/>
          <w:i/>
          <w:iCs/>
          <w:sz w:val="22"/>
          <w:szCs w:val="22"/>
          <w:lang w:val="en-US"/>
        </w:rPr>
        <w:t>დაგეგმარების</w:t>
      </w:r>
      <w:r w:rsidRPr="00F4069E">
        <w:rPr>
          <w:rFonts w:ascii="Sylfaen" w:hAnsi="Sylfaen" w:cs="Arial"/>
          <w:i/>
          <w:iCs/>
          <w:sz w:val="22"/>
          <w:szCs w:val="22"/>
          <w:lang w:val="en-US"/>
        </w:rPr>
        <w:t xml:space="preserve"> </w:t>
      </w:r>
      <w:r w:rsidRPr="00F4069E">
        <w:rPr>
          <w:rFonts w:ascii="Sylfaen" w:hAnsi="Sylfaen" w:cs="Sylfaen"/>
          <w:i/>
          <w:iCs/>
          <w:sz w:val="22"/>
          <w:szCs w:val="22"/>
          <w:lang w:val="en-US"/>
        </w:rPr>
        <w:t>სექტორისთვის</w:t>
      </w:r>
      <w:r w:rsidRPr="00F4069E">
        <w:rPr>
          <w:rFonts w:ascii="Sylfaen" w:hAnsi="Sylfaen" w:cs="Arial"/>
          <w:i/>
          <w:iCs/>
          <w:sz w:val="22"/>
          <w:szCs w:val="22"/>
          <w:lang w:val="en-US"/>
        </w:rPr>
        <w:t xml:space="preserve">“ </w:t>
      </w:r>
      <w:r w:rsidRPr="00F4069E">
        <w:rPr>
          <w:rFonts w:ascii="Sylfaen" w:hAnsi="Sylfaen" w:cs="Arial"/>
          <w:sz w:val="22"/>
          <w:szCs w:val="22"/>
          <w:lang w:val="en-US"/>
        </w:rPr>
        <w:t>(</w:t>
      </w:r>
      <w:r w:rsidRPr="00F4069E">
        <w:rPr>
          <w:rFonts w:ascii="Sylfaen" w:hAnsi="Sylfaen" w:cs="Sylfaen"/>
          <w:sz w:val="22"/>
          <w:szCs w:val="22"/>
          <w:lang w:val="en-US"/>
        </w:rPr>
        <w:t>შემდგომში</w:t>
      </w:r>
      <w:r w:rsidRPr="00F4069E">
        <w:rPr>
          <w:rFonts w:ascii="Sylfaen" w:hAnsi="Sylfaen" w:cs="Arial"/>
          <w:sz w:val="22"/>
          <w:szCs w:val="22"/>
          <w:lang w:val="en-US"/>
        </w:rPr>
        <w:t xml:space="preserve"> – „</w:t>
      </w:r>
      <w:r w:rsidRPr="00F4069E">
        <w:rPr>
          <w:rFonts w:ascii="Sylfaen" w:hAnsi="Sylfaen" w:cs="Sylfaen"/>
          <w:sz w:val="22"/>
          <w:szCs w:val="22"/>
          <w:lang w:val="en-US"/>
        </w:rPr>
        <w:t>სახელმძღვანელო</w:t>
      </w:r>
      <w:r w:rsidRPr="00F4069E">
        <w:rPr>
          <w:rFonts w:ascii="Sylfaen" w:hAnsi="Sylfaen" w:cs="Arial"/>
          <w:sz w:val="22"/>
          <w:szCs w:val="22"/>
          <w:lang w:val="en-US"/>
        </w:rPr>
        <w:t>“)</w:t>
      </w:r>
      <w:r w:rsidRPr="00F4069E">
        <w:rPr>
          <w:rFonts w:ascii="Sylfaen" w:hAnsi="Sylfaen" w:cs="Arial"/>
          <w:i/>
          <w:iCs/>
          <w:sz w:val="22"/>
          <w:szCs w:val="22"/>
          <w:lang w:val="en-US"/>
        </w:rPr>
        <w:t xml:space="preserve"> </w:t>
      </w:r>
      <w:r w:rsidRPr="00F4069E">
        <w:rPr>
          <w:rFonts w:ascii="Sylfaen" w:hAnsi="Sylfaen" w:cs="Sylfaen"/>
          <w:sz w:val="22"/>
          <w:szCs w:val="22"/>
          <w:lang w:val="en-US"/>
        </w:rPr>
        <w:t>მიზანია</w:t>
      </w:r>
      <w:r w:rsidRPr="00F4069E">
        <w:rPr>
          <w:rFonts w:ascii="Sylfaen" w:hAnsi="Sylfaen" w:cs="Arial"/>
          <w:sz w:val="22"/>
          <w:szCs w:val="22"/>
          <w:lang w:val="en-US"/>
        </w:rPr>
        <w:t>:</w:t>
      </w:r>
    </w:p>
    <w:p w14:paraId="5691B1E3" w14:textId="0D289E87" w:rsidR="00CE302B" w:rsidRPr="00F4069E" w:rsidRDefault="00CE302B" w:rsidP="00F4069E">
      <w:pPr>
        <w:pStyle w:val="EACBulletlevel1"/>
        <w:spacing w:before="160" w:after="160" w:line="259" w:lineRule="auto"/>
        <w:rPr>
          <w:rFonts w:ascii="Sylfaen" w:hAnsi="Sylfaen" w:cs="Arial"/>
          <w:szCs w:val="22"/>
        </w:rPr>
      </w:pPr>
      <w:r w:rsidRPr="00F4069E">
        <w:rPr>
          <w:rFonts w:ascii="Sylfaen" w:hAnsi="Sylfaen" w:cs="Sylfaen"/>
          <w:szCs w:val="22"/>
        </w:rPr>
        <w:t>სტრატეგიული</w:t>
      </w:r>
      <w:r w:rsidRPr="00F4069E">
        <w:rPr>
          <w:rFonts w:ascii="Sylfaen" w:hAnsi="Sylfaen" w:cs="Arial"/>
          <w:szCs w:val="22"/>
        </w:rPr>
        <w:t xml:space="preserve"> </w:t>
      </w:r>
      <w:r w:rsidRPr="00F4069E">
        <w:rPr>
          <w:rFonts w:ascii="Sylfaen" w:hAnsi="Sylfaen" w:cs="Sylfaen"/>
          <w:szCs w:val="22"/>
        </w:rPr>
        <w:t>გარემოსდაცვითი</w:t>
      </w:r>
      <w:r w:rsidRPr="00F4069E">
        <w:rPr>
          <w:rFonts w:ascii="Sylfaen" w:hAnsi="Sylfaen" w:cs="Arial"/>
          <w:szCs w:val="22"/>
        </w:rPr>
        <w:t xml:space="preserve"> </w:t>
      </w:r>
      <w:r w:rsidRPr="00F4069E">
        <w:rPr>
          <w:rFonts w:ascii="Sylfaen" w:hAnsi="Sylfaen" w:cs="Sylfaen"/>
          <w:szCs w:val="22"/>
        </w:rPr>
        <w:t>შეფასების</w:t>
      </w:r>
      <w:r w:rsidRPr="00F4069E">
        <w:rPr>
          <w:rFonts w:ascii="Sylfaen" w:hAnsi="Sylfaen" w:cs="Arial"/>
          <w:szCs w:val="22"/>
        </w:rPr>
        <w:t xml:space="preserve"> (</w:t>
      </w:r>
      <w:r w:rsidR="00003A57" w:rsidRPr="00F4069E">
        <w:rPr>
          <w:rFonts w:ascii="Sylfaen" w:hAnsi="Sylfaen" w:cs="Arial"/>
          <w:szCs w:val="22"/>
          <w:lang w:val="ka-GE"/>
        </w:rPr>
        <w:t>სგშ</w:t>
      </w:r>
      <w:r w:rsidRPr="00F4069E">
        <w:rPr>
          <w:rFonts w:ascii="Sylfaen" w:hAnsi="Sylfaen" w:cs="Arial"/>
          <w:szCs w:val="22"/>
        </w:rPr>
        <w:t xml:space="preserve">) </w:t>
      </w:r>
      <w:r w:rsidRPr="00F4069E">
        <w:rPr>
          <w:rFonts w:ascii="Sylfaen" w:hAnsi="Sylfaen" w:cs="Sylfaen"/>
          <w:szCs w:val="22"/>
        </w:rPr>
        <w:t>პროცედურის</w:t>
      </w:r>
      <w:r w:rsidRPr="00F4069E">
        <w:rPr>
          <w:rFonts w:ascii="Sylfaen" w:hAnsi="Sylfaen" w:cs="Arial"/>
          <w:szCs w:val="22"/>
        </w:rPr>
        <w:t xml:space="preserve"> </w:t>
      </w:r>
      <w:r w:rsidRPr="00F4069E">
        <w:rPr>
          <w:rFonts w:ascii="Sylfaen" w:hAnsi="Sylfaen" w:cs="Sylfaen"/>
          <w:szCs w:val="22"/>
        </w:rPr>
        <w:t>ეფექტიანი</w:t>
      </w:r>
      <w:r w:rsidRPr="00F4069E">
        <w:rPr>
          <w:rFonts w:ascii="Sylfaen" w:hAnsi="Sylfaen" w:cs="Arial"/>
          <w:szCs w:val="22"/>
        </w:rPr>
        <w:t xml:space="preserve"> </w:t>
      </w:r>
      <w:r w:rsidRPr="00F4069E">
        <w:rPr>
          <w:rFonts w:ascii="Sylfaen" w:hAnsi="Sylfaen" w:cs="Sylfaen"/>
          <w:szCs w:val="22"/>
        </w:rPr>
        <w:t>განხორციელება</w:t>
      </w:r>
      <w:r w:rsidRPr="00F4069E">
        <w:rPr>
          <w:rFonts w:ascii="Sylfaen" w:hAnsi="Sylfaen" w:cs="Arial"/>
          <w:szCs w:val="22"/>
        </w:rPr>
        <w:t xml:space="preserve">, </w:t>
      </w:r>
      <w:r w:rsidRPr="00F4069E">
        <w:rPr>
          <w:rFonts w:ascii="Sylfaen" w:hAnsi="Sylfaen" w:cs="Sylfaen"/>
          <w:szCs w:val="22"/>
        </w:rPr>
        <w:t>როგორც</w:t>
      </w:r>
      <w:r w:rsidRPr="00F4069E">
        <w:rPr>
          <w:rFonts w:ascii="Sylfaen" w:hAnsi="Sylfaen" w:cs="Arial"/>
          <w:szCs w:val="22"/>
        </w:rPr>
        <w:t xml:space="preserve"> </w:t>
      </w:r>
      <w:r w:rsidRPr="00F4069E">
        <w:rPr>
          <w:rFonts w:ascii="Sylfaen" w:hAnsi="Sylfaen" w:cs="Sylfaen"/>
          <w:szCs w:val="22"/>
        </w:rPr>
        <w:t>ამას</w:t>
      </w:r>
      <w:r w:rsidRPr="00F4069E">
        <w:rPr>
          <w:rFonts w:ascii="Sylfaen" w:hAnsi="Sylfaen" w:cs="Arial"/>
          <w:szCs w:val="22"/>
        </w:rPr>
        <w:t xml:space="preserve"> </w:t>
      </w:r>
      <w:r w:rsidRPr="00F4069E">
        <w:rPr>
          <w:rFonts w:ascii="Sylfaen" w:hAnsi="Sylfaen" w:cs="Sylfaen"/>
          <w:szCs w:val="22"/>
        </w:rPr>
        <w:t>საქართველოს</w:t>
      </w:r>
      <w:r w:rsidRPr="00F4069E">
        <w:rPr>
          <w:rFonts w:ascii="Sylfaen" w:hAnsi="Sylfaen" w:cs="Arial"/>
          <w:szCs w:val="22"/>
        </w:rPr>
        <w:t xml:space="preserve"> </w:t>
      </w:r>
      <w:r w:rsidRPr="00F4069E">
        <w:rPr>
          <w:rFonts w:ascii="Sylfaen" w:hAnsi="Sylfaen" w:cs="Sylfaen"/>
          <w:szCs w:val="22"/>
        </w:rPr>
        <w:t>გარემოსდაცვითი</w:t>
      </w:r>
      <w:r w:rsidRPr="00F4069E">
        <w:rPr>
          <w:rFonts w:ascii="Sylfaen" w:hAnsi="Sylfaen" w:cs="Arial"/>
          <w:szCs w:val="22"/>
        </w:rPr>
        <w:t xml:space="preserve"> </w:t>
      </w:r>
      <w:r w:rsidRPr="00F4069E">
        <w:rPr>
          <w:rFonts w:ascii="Sylfaen" w:hAnsi="Sylfaen" w:cs="Sylfaen"/>
          <w:szCs w:val="22"/>
        </w:rPr>
        <w:t>შეფასების</w:t>
      </w:r>
      <w:r w:rsidRPr="00F4069E">
        <w:rPr>
          <w:rFonts w:ascii="Sylfaen" w:hAnsi="Sylfaen" w:cs="Arial"/>
          <w:szCs w:val="22"/>
        </w:rPr>
        <w:t xml:space="preserve"> </w:t>
      </w:r>
      <w:r w:rsidRPr="00F4069E">
        <w:rPr>
          <w:rFonts w:ascii="Sylfaen" w:hAnsi="Sylfaen" w:cs="Sylfaen"/>
          <w:szCs w:val="22"/>
        </w:rPr>
        <w:t>კოდექსი</w:t>
      </w:r>
      <w:r w:rsidRPr="00F4069E">
        <w:rPr>
          <w:rFonts w:ascii="Sylfaen" w:hAnsi="Sylfaen" w:cs="Arial"/>
          <w:szCs w:val="22"/>
        </w:rPr>
        <w:t xml:space="preserve"> (2017</w:t>
      </w:r>
      <w:r w:rsidRPr="00F4069E">
        <w:rPr>
          <w:rStyle w:val="FootnoteReference"/>
          <w:rFonts w:ascii="Sylfaen" w:hAnsi="Sylfaen" w:cs="Arial"/>
          <w:szCs w:val="22"/>
        </w:rPr>
        <w:footnoteReference w:id="1"/>
      </w:r>
      <w:r w:rsidRPr="00F4069E">
        <w:rPr>
          <w:rFonts w:ascii="Sylfaen" w:hAnsi="Sylfaen" w:cs="Arial"/>
          <w:szCs w:val="22"/>
        </w:rPr>
        <w:t>)</w:t>
      </w:r>
      <w:r w:rsidR="00003A57" w:rsidRPr="00F4069E">
        <w:rPr>
          <w:rFonts w:ascii="Sylfaen" w:hAnsi="Sylfaen" w:cs="Arial"/>
          <w:szCs w:val="22"/>
          <w:lang w:val="ka-GE"/>
        </w:rPr>
        <w:t xml:space="preserve"> </w:t>
      </w:r>
      <w:r w:rsidR="00003A57" w:rsidRPr="00F4069E">
        <w:rPr>
          <w:rFonts w:ascii="Sylfaen" w:hAnsi="Sylfaen" w:cs="Sylfaen"/>
          <w:szCs w:val="22"/>
        </w:rPr>
        <w:t>მოითხოვს</w:t>
      </w:r>
      <w:r w:rsidRPr="00F4069E">
        <w:rPr>
          <w:rFonts w:ascii="Sylfaen" w:hAnsi="Sylfaen" w:cs="Arial"/>
          <w:szCs w:val="22"/>
        </w:rPr>
        <w:t xml:space="preserve">, </w:t>
      </w:r>
      <w:r w:rsidRPr="00F4069E">
        <w:rPr>
          <w:rFonts w:ascii="Sylfaen" w:hAnsi="Sylfaen" w:cs="Sylfaen"/>
          <w:szCs w:val="22"/>
        </w:rPr>
        <w:t>საქართველოს</w:t>
      </w:r>
      <w:r w:rsidRPr="00F4069E">
        <w:rPr>
          <w:rFonts w:ascii="Sylfaen" w:hAnsi="Sylfaen" w:cs="Arial"/>
          <w:szCs w:val="22"/>
        </w:rPr>
        <w:t xml:space="preserve"> </w:t>
      </w:r>
      <w:r w:rsidRPr="00F4069E">
        <w:rPr>
          <w:rFonts w:ascii="Sylfaen" w:hAnsi="Sylfaen" w:cs="Sylfaen"/>
          <w:szCs w:val="22"/>
        </w:rPr>
        <w:t>სივრცი</w:t>
      </w:r>
      <w:r w:rsidR="00003A57" w:rsidRPr="00F4069E">
        <w:rPr>
          <w:rFonts w:ascii="Sylfaen" w:hAnsi="Sylfaen" w:cs="Sylfaen"/>
          <w:szCs w:val="22"/>
          <w:lang w:val="ka-GE"/>
        </w:rPr>
        <w:t xml:space="preserve">ს </w:t>
      </w:r>
      <w:r w:rsidRPr="00F4069E">
        <w:rPr>
          <w:rFonts w:ascii="Sylfaen" w:hAnsi="Sylfaen" w:cs="Sylfaen"/>
          <w:szCs w:val="22"/>
        </w:rPr>
        <w:t>დაგეგმარების</w:t>
      </w:r>
      <w:r w:rsidRPr="00F4069E">
        <w:rPr>
          <w:rFonts w:ascii="Sylfaen" w:hAnsi="Sylfaen" w:cs="Arial"/>
          <w:szCs w:val="22"/>
        </w:rPr>
        <w:t xml:space="preserve"> </w:t>
      </w:r>
      <w:r w:rsidRPr="00F4069E">
        <w:rPr>
          <w:rFonts w:ascii="Sylfaen" w:hAnsi="Sylfaen" w:cs="Sylfaen"/>
          <w:szCs w:val="22"/>
        </w:rPr>
        <w:t>სექტორში</w:t>
      </w:r>
      <w:r w:rsidRPr="00F4069E">
        <w:rPr>
          <w:rFonts w:ascii="Sylfaen" w:hAnsi="Sylfaen" w:cs="Arial"/>
          <w:szCs w:val="22"/>
        </w:rPr>
        <w:t xml:space="preserve"> </w:t>
      </w:r>
      <w:r w:rsidRPr="00F4069E">
        <w:rPr>
          <w:rFonts w:ascii="Sylfaen" w:hAnsi="Sylfaen" w:cs="Sylfaen"/>
          <w:szCs w:val="22"/>
        </w:rPr>
        <w:t>გამოყენებისას</w:t>
      </w:r>
      <w:r w:rsidRPr="00F4069E">
        <w:rPr>
          <w:rFonts w:ascii="Sylfaen" w:hAnsi="Sylfaen" w:cs="Arial"/>
          <w:szCs w:val="22"/>
        </w:rPr>
        <w:t>;</w:t>
      </w:r>
    </w:p>
    <w:p w14:paraId="6EAA3B92" w14:textId="77777777" w:rsidR="00CE302B" w:rsidRPr="00F4069E" w:rsidRDefault="00CE302B" w:rsidP="00F4069E">
      <w:pPr>
        <w:pStyle w:val="EACBulletlevel1"/>
        <w:spacing w:before="160" w:after="160" w:line="259" w:lineRule="auto"/>
        <w:rPr>
          <w:rFonts w:ascii="Sylfaen" w:hAnsi="Sylfaen" w:cs="Arial"/>
          <w:szCs w:val="22"/>
        </w:rPr>
      </w:pPr>
      <w:r w:rsidRPr="00F4069E">
        <w:rPr>
          <w:rFonts w:ascii="Sylfaen" w:hAnsi="Sylfaen" w:cs="Sylfaen"/>
          <w:szCs w:val="22"/>
        </w:rPr>
        <w:t>მდგრადი</w:t>
      </w:r>
      <w:r w:rsidRPr="00F4069E">
        <w:rPr>
          <w:rFonts w:ascii="Sylfaen" w:hAnsi="Sylfaen" w:cs="Arial"/>
          <w:szCs w:val="22"/>
        </w:rPr>
        <w:t xml:space="preserve"> </w:t>
      </w:r>
      <w:r w:rsidRPr="00F4069E">
        <w:rPr>
          <w:rFonts w:ascii="Sylfaen" w:hAnsi="Sylfaen" w:cs="Sylfaen"/>
          <w:szCs w:val="22"/>
        </w:rPr>
        <w:t>სივრცითი</w:t>
      </w:r>
      <w:r w:rsidRPr="00F4069E">
        <w:rPr>
          <w:rFonts w:ascii="Sylfaen" w:hAnsi="Sylfaen" w:cs="Arial"/>
          <w:szCs w:val="22"/>
        </w:rPr>
        <w:t xml:space="preserve"> </w:t>
      </w:r>
      <w:r w:rsidRPr="00F4069E">
        <w:rPr>
          <w:rFonts w:ascii="Sylfaen" w:hAnsi="Sylfaen" w:cs="Sylfaen"/>
          <w:szCs w:val="22"/>
        </w:rPr>
        <w:t>განვითარების</w:t>
      </w:r>
      <w:r w:rsidRPr="00F4069E">
        <w:rPr>
          <w:rFonts w:ascii="Sylfaen" w:hAnsi="Sylfaen" w:cs="Arial"/>
          <w:szCs w:val="22"/>
        </w:rPr>
        <w:t xml:space="preserve"> </w:t>
      </w:r>
      <w:r w:rsidRPr="00F4069E">
        <w:rPr>
          <w:rFonts w:ascii="Sylfaen" w:hAnsi="Sylfaen" w:cs="Sylfaen"/>
          <w:szCs w:val="22"/>
        </w:rPr>
        <w:t>ხელშეწყობა</w:t>
      </w:r>
      <w:r w:rsidRPr="00F4069E">
        <w:rPr>
          <w:rFonts w:ascii="Sylfaen" w:hAnsi="Sylfaen" w:cs="Arial"/>
          <w:szCs w:val="22"/>
        </w:rPr>
        <w:t xml:space="preserve"> </w:t>
      </w:r>
      <w:r w:rsidRPr="00F4069E">
        <w:rPr>
          <w:rFonts w:ascii="Sylfaen" w:hAnsi="Sylfaen" w:cs="Sylfaen"/>
          <w:szCs w:val="22"/>
        </w:rPr>
        <w:t>და</w:t>
      </w:r>
    </w:p>
    <w:p w14:paraId="4279052C" w14:textId="6F4D69DC" w:rsidR="00474E9F" w:rsidRPr="00F4069E" w:rsidRDefault="00CE302B" w:rsidP="00F4069E">
      <w:pPr>
        <w:pStyle w:val="EACBulletlevel1"/>
        <w:spacing w:before="160" w:after="160" w:line="259" w:lineRule="auto"/>
        <w:rPr>
          <w:rFonts w:ascii="Sylfaen" w:hAnsi="Sylfaen" w:cs="Arial"/>
          <w:szCs w:val="22"/>
        </w:rPr>
      </w:pPr>
      <w:r w:rsidRPr="00F4069E">
        <w:rPr>
          <w:rFonts w:ascii="Sylfaen" w:hAnsi="Sylfaen" w:cs="Sylfaen"/>
          <w:szCs w:val="22"/>
        </w:rPr>
        <w:t>გარემოს</w:t>
      </w:r>
      <w:r w:rsidRPr="00F4069E">
        <w:rPr>
          <w:rFonts w:ascii="Sylfaen" w:hAnsi="Sylfaen" w:cs="Arial"/>
          <w:szCs w:val="22"/>
        </w:rPr>
        <w:t xml:space="preserve"> </w:t>
      </w:r>
      <w:r w:rsidRPr="00F4069E">
        <w:rPr>
          <w:rFonts w:ascii="Sylfaen" w:hAnsi="Sylfaen" w:cs="Sylfaen"/>
          <w:szCs w:val="22"/>
        </w:rPr>
        <w:t>დაცვის</w:t>
      </w:r>
      <w:r w:rsidRPr="00F4069E">
        <w:rPr>
          <w:rFonts w:ascii="Sylfaen" w:hAnsi="Sylfaen" w:cs="Arial"/>
          <w:szCs w:val="22"/>
        </w:rPr>
        <w:t xml:space="preserve"> </w:t>
      </w:r>
      <w:r w:rsidRPr="00F4069E">
        <w:rPr>
          <w:rFonts w:ascii="Sylfaen" w:hAnsi="Sylfaen" w:cs="Sylfaen"/>
          <w:szCs w:val="22"/>
        </w:rPr>
        <w:t>პრინციპების</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მიდგომების</w:t>
      </w:r>
      <w:r w:rsidRPr="00F4069E">
        <w:rPr>
          <w:rFonts w:ascii="Sylfaen" w:hAnsi="Sylfaen" w:cs="Arial"/>
          <w:szCs w:val="22"/>
        </w:rPr>
        <w:t xml:space="preserve"> </w:t>
      </w:r>
      <w:r w:rsidRPr="00F4069E">
        <w:rPr>
          <w:rFonts w:ascii="Sylfaen" w:hAnsi="Sylfaen" w:cs="Sylfaen"/>
          <w:szCs w:val="22"/>
        </w:rPr>
        <w:t>ადრეული</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ეფექტური</w:t>
      </w:r>
      <w:r w:rsidRPr="00F4069E">
        <w:rPr>
          <w:rFonts w:ascii="Sylfaen" w:hAnsi="Sylfaen" w:cs="Arial"/>
          <w:szCs w:val="22"/>
        </w:rPr>
        <w:t xml:space="preserve"> </w:t>
      </w:r>
      <w:r w:rsidRPr="00F4069E">
        <w:rPr>
          <w:rFonts w:ascii="Sylfaen" w:hAnsi="Sylfaen" w:cs="Sylfaen"/>
          <w:szCs w:val="22"/>
        </w:rPr>
        <w:t>ინტეგრაცი</w:t>
      </w:r>
      <w:r w:rsidR="00003A57" w:rsidRPr="00F4069E">
        <w:rPr>
          <w:rFonts w:ascii="Sylfaen" w:hAnsi="Sylfaen" w:cs="Sylfaen"/>
          <w:szCs w:val="22"/>
          <w:lang w:val="ka-GE"/>
        </w:rPr>
        <w:t xml:space="preserve">ის უზრუნველყოფა </w:t>
      </w:r>
      <w:r w:rsidRPr="00F4069E">
        <w:rPr>
          <w:rFonts w:ascii="Sylfaen" w:hAnsi="Sylfaen" w:cs="Sylfaen"/>
          <w:szCs w:val="22"/>
        </w:rPr>
        <w:t>სივრცით</w:t>
      </w:r>
      <w:r w:rsidRPr="00F4069E">
        <w:rPr>
          <w:rFonts w:ascii="Sylfaen" w:hAnsi="Sylfaen" w:cs="Arial"/>
          <w:szCs w:val="22"/>
        </w:rPr>
        <w:t xml:space="preserve"> </w:t>
      </w:r>
      <w:r w:rsidRPr="00F4069E">
        <w:rPr>
          <w:rFonts w:ascii="Sylfaen" w:hAnsi="Sylfaen" w:cs="Sylfaen"/>
          <w:szCs w:val="22"/>
        </w:rPr>
        <w:t>სტრატეგიულ</w:t>
      </w:r>
      <w:r w:rsidRPr="00F4069E">
        <w:rPr>
          <w:rFonts w:ascii="Sylfaen" w:hAnsi="Sylfaen" w:cs="Arial"/>
          <w:szCs w:val="22"/>
        </w:rPr>
        <w:t xml:space="preserve"> </w:t>
      </w:r>
      <w:r w:rsidRPr="00F4069E">
        <w:rPr>
          <w:rFonts w:ascii="Sylfaen" w:hAnsi="Sylfaen" w:cs="Sylfaen"/>
          <w:szCs w:val="22"/>
        </w:rPr>
        <w:t>დოკუმენტებში</w:t>
      </w:r>
      <w:r w:rsidRPr="00F4069E">
        <w:rPr>
          <w:rFonts w:ascii="Sylfaen" w:hAnsi="Sylfaen" w:cs="Arial"/>
          <w:szCs w:val="22"/>
        </w:rPr>
        <w:t>.</w:t>
      </w:r>
    </w:p>
    <w:p w14:paraId="2A6F75F9" w14:textId="15C4D1E3" w:rsidR="0069500F" w:rsidRPr="00F4069E" w:rsidRDefault="00A31AE1" w:rsidP="00F4069E">
      <w:pPr>
        <w:spacing w:before="160" w:after="160" w:line="259" w:lineRule="auto"/>
        <w:jc w:val="both"/>
        <w:rPr>
          <w:rFonts w:ascii="Sylfaen" w:hAnsi="Sylfaen" w:cs="Arial"/>
          <w:sz w:val="22"/>
          <w:szCs w:val="22"/>
          <w:lang w:val="en-GB"/>
        </w:rPr>
      </w:pPr>
      <w:r w:rsidRPr="00F4069E">
        <w:rPr>
          <w:rFonts w:ascii="Sylfaen" w:hAnsi="Sylfaen" w:cs="Sylfaen"/>
          <w:sz w:val="22"/>
          <w:szCs w:val="22"/>
          <w:lang w:val="en-US"/>
        </w:rPr>
        <w:t>სგშ</w:t>
      </w:r>
      <w:r w:rsidRPr="00F4069E">
        <w:rPr>
          <w:rFonts w:ascii="Sylfaen" w:hAnsi="Sylfaen" w:cs="Arial"/>
          <w:sz w:val="22"/>
          <w:szCs w:val="22"/>
          <w:lang w:val="en-US"/>
        </w:rPr>
        <w:t>-</w:t>
      </w:r>
      <w:r w:rsidRPr="00F4069E">
        <w:rPr>
          <w:rFonts w:ascii="Sylfaen" w:hAnsi="Sylfaen" w:cs="Sylfaen"/>
          <w:sz w:val="22"/>
          <w:szCs w:val="22"/>
          <w:lang w:val="en-US"/>
        </w:rPr>
        <w:t>ს</w:t>
      </w:r>
      <w:r w:rsidRPr="00F4069E">
        <w:rPr>
          <w:rFonts w:ascii="Sylfaen" w:hAnsi="Sylfaen" w:cs="Arial"/>
          <w:sz w:val="22"/>
          <w:szCs w:val="22"/>
          <w:lang w:val="en-US"/>
        </w:rPr>
        <w:t xml:space="preserve"> </w:t>
      </w:r>
      <w:r w:rsidRPr="00F4069E">
        <w:rPr>
          <w:rFonts w:ascii="Sylfaen" w:hAnsi="Sylfaen" w:cs="Sylfaen"/>
          <w:sz w:val="22"/>
          <w:szCs w:val="22"/>
          <w:lang w:val="en-US"/>
        </w:rPr>
        <w:t>შესაძლო</w:t>
      </w:r>
      <w:r w:rsidRPr="00F4069E">
        <w:rPr>
          <w:rFonts w:ascii="Sylfaen" w:hAnsi="Sylfaen" w:cs="Arial"/>
          <w:sz w:val="22"/>
          <w:szCs w:val="22"/>
          <w:lang w:val="en-US"/>
        </w:rPr>
        <w:t xml:space="preserve"> </w:t>
      </w:r>
      <w:r w:rsidRPr="00F4069E">
        <w:rPr>
          <w:rFonts w:ascii="Sylfaen" w:hAnsi="Sylfaen" w:cs="Sylfaen"/>
          <w:sz w:val="22"/>
          <w:szCs w:val="22"/>
          <w:lang w:val="en-US"/>
        </w:rPr>
        <w:t>მიდგომების</w:t>
      </w:r>
      <w:r w:rsidRPr="00F4069E">
        <w:rPr>
          <w:rFonts w:ascii="Sylfaen" w:hAnsi="Sylfaen" w:cs="Arial"/>
          <w:sz w:val="22"/>
          <w:szCs w:val="22"/>
          <w:lang w:val="en-US"/>
        </w:rPr>
        <w:t xml:space="preserve"> </w:t>
      </w:r>
      <w:r w:rsidRPr="00F4069E">
        <w:rPr>
          <w:rFonts w:ascii="Sylfaen" w:hAnsi="Sylfaen" w:cs="Sylfaen"/>
          <w:sz w:val="22"/>
          <w:szCs w:val="22"/>
          <w:lang w:val="en-US"/>
        </w:rPr>
        <w:t>ან</w:t>
      </w:r>
      <w:r w:rsidRPr="00F4069E">
        <w:rPr>
          <w:rFonts w:ascii="Sylfaen" w:hAnsi="Sylfaen" w:cs="Arial"/>
          <w:sz w:val="22"/>
          <w:szCs w:val="22"/>
          <w:lang w:val="en-US"/>
        </w:rPr>
        <w:t xml:space="preserve"> </w:t>
      </w:r>
      <w:r w:rsidRPr="00F4069E">
        <w:rPr>
          <w:rFonts w:ascii="Sylfaen" w:hAnsi="Sylfaen" w:cs="Sylfaen"/>
          <w:sz w:val="22"/>
          <w:szCs w:val="22"/>
          <w:lang w:val="en-US"/>
        </w:rPr>
        <w:t>მეთოდების</w:t>
      </w:r>
      <w:r w:rsidRPr="00F4069E">
        <w:rPr>
          <w:rFonts w:ascii="Sylfaen" w:hAnsi="Sylfaen" w:cs="Arial"/>
          <w:sz w:val="22"/>
          <w:szCs w:val="22"/>
          <w:lang w:val="en-US"/>
        </w:rPr>
        <w:t xml:space="preserve"> </w:t>
      </w:r>
      <w:r w:rsidRPr="00F4069E">
        <w:rPr>
          <w:rFonts w:ascii="Sylfaen" w:hAnsi="Sylfaen" w:cs="Sylfaen"/>
          <w:sz w:val="22"/>
          <w:szCs w:val="22"/>
          <w:lang w:val="en-US"/>
        </w:rPr>
        <w:t>საილუსტრაციოდ</w:t>
      </w:r>
      <w:r w:rsidRPr="00F4069E">
        <w:rPr>
          <w:rFonts w:ascii="Sylfaen" w:hAnsi="Sylfaen" w:cs="Arial"/>
          <w:sz w:val="22"/>
          <w:szCs w:val="22"/>
          <w:lang w:val="en-US"/>
        </w:rPr>
        <w:t xml:space="preserve">, </w:t>
      </w:r>
      <w:r w:rsidR="002C57BB" w:rsidRPr="00F4069E">
        <w:rPr>
          <w:rFonts w:ascii="Sylfaen" w:hAnsi="Sylfaen" w:cs="Sylfaen"/>
          <w:sz w:val="22"/>
          <w:szCs w:val="22"/>
          <w:lang w:val="ka-GE"/>
        </w:rPr>
        <w:t>შესაფერის</w:t>
      </w:r>
      <w:r w:rsidR="00CE302B" w:rsidRPr="00F4069E">
        <w:rPr>
          <w:rFonts w:ascii="Sylfaen" w:hAnsi="Sylfaen" w:cs="Arial"/>
          <w:sz w:val="22"/>
          <w:szCs w:val="22"/>
          <w:lang w:val="en-US"/>
        </w:rPr>
        <w:t xml:space="preserve"> </w:t>
      </w:r>
      <w:r w:rsidR="00CE302B" w:rsidRPr="00F4069E">
        <w:rPr>
          <w:rFonts w:ascii="Sylfaen" w:hAnsi="Sylfaen" w:cs="Sylfaen"/>
          <w:sz w:val="22"/>
          <w:szCs w:val="22"/>
          <w:lang w:val="en-US"/>
        </w:rPr>
        <w:t>შემთხვევაში</w:t>
      </w:r>
      <w:r w:rsidR="00CE302B" w:rsidRPr="00F4069E">
        <w:rPr>
          <w:rFonts w:ascii="Sylfaen" w:hAnsi="Sylfaen" w:cs="Arial"/>
          <w:sz w:val="22"/>
          <w:szCs w:val="22"/>
          <w:lang w:val="en-US"/>
        </w:rPr>
        <w:t xml:space="preserve">, </w:t>
      </w:r>
      <w:r w:rsidR="002C57BB" w:rsidRPr="00F4069E">
        <w:rPr>
          <w:rFonts w:ascii="Sylfaen" w:hAnsi="Sylfaen" w:cs="Sylfaen"/>
          <w:sz w:val="22"/>
          <w:szCs w:val="22"/>
          <w:lang w:val="ka-GE"/>
        </w:rPr>
        <w:t>სახელმძღვანელო</w:t>
      </w:r>
      <w:r w:rsidR="00CA498E" w:rsidRPr="00F4069E">
        <w:rPr>
          <w:rFonts w:ascii="Sylfaen" w:hAnsi="Sylfaen" w:cs="Arial"/>
          <w:sz w:val="22"/>
          <w:szCs w:val="22"/>
          <w:lang w:val="ka-GE"/>
        </w:rPr>
        <w:t xml:space="preserve">ში </w:t>
      </w:r>
      <w:r w:rsidR="00925F3C" w:rsidRPr="00F4069E">
        <w:rPr>
          <w:rFonts w:ascii="Sylfaen" w:hAnsi="Sylfaen" w:cs="Arial"/>
          <w:sz w:val="22"/>
          <w:szCs w:val="22"/>
          <w:lang w:val="ka-GE"/>
        </w:rPr>
        <w:t>განხილულია</w:t>
      </w:r>
      <w:r w:rsidR="00CA498E" w:rsidRPr="00F4069E">
        <w:rPr>
          <w:rFonts w:ascii="Sylfaen" w:hAnsi="Sylfaen" w:cs="Arial"/>
          <w:sz w:val="22"/>
          <w:szCs w:val="22"/>
          <w:lang w:val="ka-GE"/>
        </w:rPr>
        <w:t xml:space="preserve"> </w:t>
      </w:r>
      <w:r w:rsidR="00CE302B" w:rsidRPr="00F4069E">
        <w:rPr>
          <w:rFonts w:ascii="Sylfaen" w:hAnsi="Sylfaen" w:cs="Sylfaen"/>
          <w:sz w:val="22"/>
          <w:szCs w:val="22"/>
          <w:lang w:val="en-US"/>
        </w:rPr>
        <w:t>საერთაშორისო</w:t>
      </w:r>
      <w:r w:rsidR="00CE302B" w:rsidRPr="00F4069E">
        <w:rPr>
          <w:rFonts w:ascii="Sylfaen" w:hAnsi="Sylfaen" w:cs="Arial"/>
          <w:sz w:val="22"/>
          <w:szCs w:val="22"/>
          <w:lang w:val="en-US"/>
        </w:rPr>
        <w:t xml:space="preserve"> </w:t>
      </w:r>
      <w:r w:rsidR="00CA498E" w:rsidRPr="00F4069E">
        <w:rPr>
          <w:rFonts w:ascii="Sylfaen" w:hAnsi="Sylfaen" w:cs="Sylfaen"/>
          <w:sz w:val="22"/>
          <w:szCs w:val="22"/>
          <w:lang w:val="ka-GE"/>
        </w:rPr>
        <w:t>მაგალითები</w:t>
      </w:r>
      <w:r w:rsidR="002521DF" w:rsidRPr="00F4069E">
        <w:rPr>
          <w:rFonts w:ascii="Sylfaen" w:hAnsi="Sylfaen" w:cs="Sylfaen"/>
          <w:sz w:val="22"/>
          <w:szCs w:val="22"/>
          <w:lang w:val="ka-GE"/>
        </w:rPr>
        <w:t xml:space="preserve">, </w:t>
      </w:r>
      <w:r w:rsidR="00CE302B" w:rsidRPr="00F4069E">
        <w:rPr>
          <w:rFonts w:ascii="Sylfaen" w:hAnsi="Sylfaen" w:cs="Sylfaen"/>
          <w:sz w:val="22"/>
          <w:szCs w:val="22"/>
          <w:lang w:val="en-US"/>
        </w:rPr>
        <w:t>რომლებიც</w:t>
      </w:r>
      <w:r w:rsidR="00CE302B" w:rsidRPr="00F4069E">
        <w:rPr>
          <w:rFonts w:ascii="Sylfaen" w:hAnsi="Sylfaen" w:cs="Arial"/>
          <w:sz w:val="22"/>
          <w:szCs w:val="22"/>
          <w:lang w:val="en-US"/>
        </w:rPr>
        <w:t xml:space="preserve"> </w:t>
      </w:r>
      <w:r w:rsidR="00CA498E" w:rsidRPr="00F4069E">
        <w:rPr>
          <w:rFonts w:ascii="Sylfaen" w:hAnsi="Sylfaen" w:cs="Sylfaen"/>
          <w:sz w:val="22"/>
          <w:szCs w:val="22"/>
          <w:lang w:val="ka-GE"/>
        </w:rPr>
        <w:t>შეიძლება</w:t>
      </w:r>
      <w:r w:rsidR="00CE302B" w:rsidRPr="00F4069E">
        <w:rPr>
          <w:rFonts w:ascii="Sylfaen" w:hAnsi="Sylfaen" w:cs="Arial"/>
          <w:sz w:val="22"/>
          <w:szCs w:val="22"/>
          <w:lang w:val="en-US"/>
        </w:rPr>
        <w:t xml:space="preserve"> </w:t>
      </w:r>
      <w:r w:rsidR="00FC4E31" w:rsidRPr="00F4069E">
        <w:rPr>
          <w:rFonts w:ascii="Sylfaen" w:hAnsi="Sylfaen" w:cs="Arial"/>
          <w:sz w:val="22"/>
          <w:szCs w:val="22"/>
          <w:lang w:val="ka-GE"/>
        </w:rPr>
        <w:t xml:space="preserve">საქართველოში </w:t>
      </w:r>
      <w:r w:rsidR="00CB5B52" w:rsidRPr="00F4069E">
        <w:rPr>
          <w:rFonts w:ascii="Sylfaen" w:hAnsi="Sylfaen" w:cs="Sylfaen"/>
          <w:sz w:val="22"/>
          <w:szCs w:val="22"/>
          <w:lang w:val="en-US"/>
        </w:rPr>
        <w:t>სივრცის</w:t>
      </w:r>
      <w:r w:rsidR="00CB5B52" w:rsidRPr="00F4069E">
        <w:rPr>
          <w:rFonts w:ascii="Sylfaen" w:hAnsi="Sylfaen" w:cs="Arial"/>
          <w:sz w:val="22"/>
          <w:szCs w:val="22"/>
          <w:lang w:val="en-US"/>
        </w:rPr>
        <w:t xml:space="preserve"> </w:t>
      </w:r>
      <w:r w:rsidR="00CB5B52" w:rsidRPr="00F4069E">
        <w:rPr>
          <w:rFonts w:ascii="Sylfaen" w:hAnsi="Sylfaen" w:cs="Sylfaen"/>
          <w:sz w:val="22"/>
          <w:szCs w:val="22"/>
          <w:lang w:val="en-US"/>
        </w:rPr>
        <w:t>დაგეგმარებ</w:t>
      </w:r>
      <w:r w:rsidR="00CB5B52" w:rsidRPr="00F4069E">
        <w:rPr>
          <w:rFonts w:ascii="Sylfaen" w:hAnsi="Sylfaen" w:cs="Sylfaen"/>
          <w:sz w:val="22"/>
          <w:szCs w:val="22"/>
          <w:lang w:val="ka-GE"/>
        </w:rPr>
        <w:t xml:space="preserve">ის მიზნით იქნას </w:t>
      </w:r>
      <w:r w:rsidR="00CE302B" w:rsidRPr="00F4069E">
        <w:rPr>
          <w:rFonts w:ascii="Sylfaen" w:hAnsi="Sylfaen" w:cs="Sylfaen"/>
          <w:sz w:val="22"/>
          <w:szCs w:val="22"/>
          <w:lang w:val="en-US"/>
        </w:rPr>
        <w:t>გამოყენებულ</w:t>
      </w:r>
      <w:r w:rsidR="00CA498E" w:rsidRPr="00F4069E">
        <w:rPr>
          <w:rFonts w:ascii="Sylfaen" w:hAnsi="Sylfaen" w:cs="Sylfaen"/>
          <w:sz w:val="22"/>
          <w:szCs w:val="22"/>
          <w:lang w:val="ka-GE"/>
        </w:rPr>
        <w:t>ი</w:t>
      </w:r>
      <w:r w:rsidR="00CE302B" w:rsidRPr="00F4069E">
        <w:rPr>
          <w:rFonts w:ascii="Sylfaen" w:hAnsi="Sylfaen" w:cs="Arial"/>
          <w:sz w:val="22"/>
          <w:szCs w:val="22"/>
          <w:lang w:val="en-US"/>
        </w:rPr>
        <w:t xml:space="preserve">. </w:t>
      </w:r>
      <w:r w:rsidR="00FC4E31" w:rsidRPr="00F4069E">
        <w:rPr>
          <w:rFonts w:ascii="Sylfaen" w:hAnsi="Sylfaen" w:cs="Sylfaen"/>
          <w:sz w:val="22"/>
          <w:szCs w:val="22"/>
          <w:lang w:val="ka-GE"/>
        </w:rPr>
        <w:t>გზამკვლევი</w:t>
      </w:r>
      <w:r w:rsidR="00CE302B" w:rsidRPr="00F4069E">
        <w:rPr>
          <w:rFonts w:ascii="Sylfaen" w:hAnsi="Sylfaen" w:cs="Arial"/>
          <w:sz w:val="22"/>
          <w:szCs w:val="22"/>
          <w:lang w:val="en-US"/>
        </w:rPr>
        <w:t xml:space="preserve"> </w:t>
      </w:r>
      <w:r w:rsidR="00CE302B" w:rsidRPr="00F4069E">
        <w:rPr>
          <w:rFonts w:ascii="Sylfaen" w:hAnsi="Sylfaen" w:cs="Sylfaen"/>
          <w:sz w:val="22"/>
          <w:szCs w:val="22"/>
          <w:lang w:val="en-US"/>
        </w:rPr>
        <w:t>ასევე</w:t>
      </w:r>
      <w:r w:rsidR="00CE302B" w:rsidRPr="00F4069E">
        <w:rPr>
          <w:rFonts w:ascii="Sylfaen" w:hAnsi="Sylfaen" w:cs="Arial"/>
          <w:sz w:val="22"/>
          <w:szCs w:val="22"/>
          <w:lang w:val="en-US"/>
        </w:rPr>
        <w:t xml:space="preserve"> </w:t>
      </w:r>
      <w:r w:rsidR="00CE302B" w:rsidRPr="00F4069E">
        <w:rPr>
          <w:rFonts w:ascii="Sylfaen" w:hAnsi="Sylfaen" w:cs="Sylfaen"/>
          <w:sz w:val="22"/>
          <w:szCs w:val="22"/>
          <w:lang w:val="en-US"/>
        </w:rPr>
        <w:t>განსაზღვრავს</w:t>
      </w:r>
      <w:r w:rsidR="00CE302B" w:rsidRPr="00F4069E">
        <w:rPr>
          <w:rFonts w:ascii="Sylfaen" w:hAnsi="Sylfaen" w:cs="Arial"/>
          <w:sz w:val="22"/>
          <w:szCs w:val="22"/>
          <w:lang w:val="en-US"/>
        </w:rPr>
        <w:t xml:space="preserve"> </w:t>
      </w:r>
      <w:r w:rsidR="00CE302B" w:rsidRPr="00F4069E">
        <w:rPr>
          <w:rFonts w:ascii="Sylfaen" w:hAnsi="Sylfaen" w:cs="Sylfaen"/>
          <w:sz w:val="22"/>
          <w:szCs w:val="22"/>
          <w:lang w:val="en-US"/>
        </w:rPr>
        <w:t>დამატებით</w:t>
      </w:r>
      <w:r w:rsidR="00CE302B" w:rsidRPr="00F4069E">
        <w:rPr>
          <w:rFonts w:ascii="Sylfaen" w:hAnsi="Sylfaen" w:cs="Arial"/>
          <w:sz w:val="22"/>
          <w:szCs w:val="22"/>
          <w:lang w:val="en-US"/>
        </w:rPr>
        <w:t xml:space="preserve"> </w:t>
      </w:r>
      <w:r w:rsidR="00CE302B" w:rsidRPr="00F4069E">
        <w:rPr>
          <w:rFonts w:ascii="Sylfaen" w:hAnsi="Sylfaen" w:cs="Sylfaen"/>
          <w:sz w:val="22"/>
          <w:szCs w:val="22"/>
          <w:lang w:val="en-US"/>
        </w:rPr>
        <w:t>ინსტრუმენტებს</w:t>
      </w:r>
      <w:r w:rsidR="00CE302B" w:rsidRPr="00F4069E">
        <w:rPr>
          <w:rFonts w:ascii="Sylfaen" w:hAnsi="Sylfaen" w:cs="Arial"/>
          <w:sz w:val="22"/>
          <w:szCs w:val="22"/>
          <w:lang w:val="en-US"/>
        </w:rPr>
        <w:t xml:space="preserve">, </w:t>
      </w:r>
      <w:r w:rsidR="00CE302B" w:rsidRPr="00F4069E">
        <w:rPr>
          <w:rFonts w:ascii="Sylfaen" w:hAnsi="Sylfaen" w:cs="Sylfaen"/>
          <w:sz w:val="22"/>
          <w:szCs w:val="22"/>
          <w:lang w:val="en-US"/>
        </w:rPr>
        <w:t>რომლებიც</w:t>
      </w:r>
      <w:r w:rsidR="00CE302B" w:rsidRPr="00F4069E">
        <w:rPr>
          <w:rFonts w:ascii="Sylfaen" w:hAnsi="Sylfaen" w:cs="Arial"/>
          <w:sz w:val="22"/>
          <w:szCs w:val="22"/>
          <w:lang w:val="en-US"/>
        </w:rPr>
        <w:t xml:space="preserve"> </w:t>
      </w:r>
      <w:r w:rsidR="00CE302B" w:rsidRPr="00F4069E">
        <w:rPr>
          <w:rFonts w:ascii="Sylfaen" w:hAnsi="Sylfaen" w:cs="Sylfaen"/>
          <w:i/>
          <w:iCs/>
          <w:sz w:val="22"/>
          <w:szCs w:val="22"/>
          <w:lang w:val="en-US"/>
        </w:rPr>
        <w:t>მწვანე</w:t>
      </w:r>
      <w:r w:rsidR="00CE302B" w:rsidRPr="00F4069E">
        <w:rPr>
          <w:rFonts w:ascii="Sylfaen" w:hAnsi="Sylfaen" w:cs="Arial"/>
          <w:i/>
          <w:iCs/>
          <w:sz w:val="22"/>
          <w:szCs w:val="22"/>
          <w:lang w:val="en-US"/>
        </w:rPr>
        <w:t xml:space="preserve"> </w:t>
      </w:r>
      <w:r w:rsidR="00FC4E31" w:rsidRPr="00F4069E">
        <w:rPr>
          <w:rFonts w:ascii="Sylfaen" w:hAnsi="Sylfaen" w:cs="Sylfaen"/>
          <w:i/>
          <w:iCs/>
          <w:sz w:val="22"/>
          <w:szCs w:val="22"/>
          <w:lang w:val="ka-GE"/>
        </w:rPr>
        <w:t>კონ</w:t>
      </w:r>
      <w:r w:rsidR="002A3051" w:rsidRPr="00F4069E">
        <w:rPr>
          <w:rFonts w:ascii="Sylfaen" w:hAnsi="Sylfaen" w:cs="Sylfaen"/>
          <w:i/>
          <w:iCs/>
          <w:sz w:val="22"/>
          <w:szCs w:val="22"/>
          <w:lang w:val="ka-GE"/>
        </w:rPr>
        <w:t>ცეფც</w:t>
      </w:r>
      <w:r w:rsidR="00FC4E31" w:rsidRPr="00F4069E">
        <w:rPr>
          <w:rFonts w:ascii="Sylfaen" w:hAnsi="Sylfaen" w:cs="Sylfaen"/>
          <w:i/>
          <w:iCs/>
          <w:sz w:val="22"/>
          <w:szCs w:val="22"/>
          <w:lang w:val="ka-GE"/>
        </w:rPr>
        <w:t>იებს</w:t>
      </w:r>
      <w:r w:rsidR="00CE302B" w:rsidRPr="00F4069E">
        <w:rPr>
          <w:rFonts w:ascii="Sylfaen" w:hAnsi="Sylfaen" w:cs="Arial"/>
          <w:sz w:val="22"/>
          <w:szCs w:val="22"/>
          <w:lang w:val="en-US"/>
        </w:rPr>
        <w:t xml:space="preserve"> </w:t>
      </w:r>
      <w:r w:rsidR="00FC4E31" w:rsidRPr="00F4069E">
        <w:rPr>
          <w:rFonts w:ascii="Sylfaen" w:hAnsi="Sylfaen" w:cs="Sylfaen"/>
          <w:sz w:val="22"/>
          <w:szCs w:val="22"/>
          <w:lang w:val="ka-GE"/>
        </w:rPr>
        <w:t xml:space="preserve">ეფუძნება </w:t>
      </w:r>
      <w:r w:rsidR="00CE302B" w:rsidRPr="00F4069E">
        <w:rPr>
          <w:rFonts w:ascii="Sylfaen" w:hAnsi="Sylfaen" w:cs="Sylfaen"/>
          <w:sz w:val="22"/>
          <w:szCs w:val="22"/>
          <w:lang w:val="en-US"/>
        </w:rPr>
        <w:t>და</w:t>
      </w:r>
      <w:r w:rsidR="00CE302B" w:rsidRPr="00F4069E">
        <w:rPr>
          <w:rFonts w:ascii="Sylfaen" w:hAnsi="Sylfaen" w:cs="Arial"/>
          <w:sz w:val="22"/>
          <w:szCs w:val="22"/>
          <w:lang w:val="en-US"/>
        </w:rPr>
        <w:t xml:space="preserve"> </w:t>
      </w:r>
      <w:r w:rsidR="00CE302B" w:rsidRPr="00F4069E">
        <w:rPr>
          <w:rFonts w:ascii="Sylfaen" w:hAnsi="Sylfaen" w:cs="Sylfaen"/>
          <w:sz w:val="22"/>
          <w:szCs w:val="22"/>
          <w:lang w:val="en-US"/>
        </w:rPr>
        <w:t>მათ</w:t>
      </w:r>
      <w:r w:rsidR="00CE302B" w:rsidRPr="00F4069E">
        <w:rPr>
          <w:rFonts w:ascii="Sylfaen" w:hAnsi="Sylfaen" w:cs="Arial"/>
          <w:sz w:val="22"/>
          <w:szCs w:val="22"/>
          <w:lang w:val="en-US"/>
        </w:rPr>
        <w:t xml:space="preserve"> </w:t>
      </w:r>
      <w:r w:rsidR="00CE302B" w:rsidRPr="00F4069E">
        <w:rPr>
          <w:rFonts w:ascii="Sylfaen" w:hAnsi="Sylfaen" w:cs="Sylfaen"/>
          <w:sz w:val="22"/>
          <w:szCs w:val="22"/>
          <w:lang w:val="en-US"/>
        </w:rPr>
        <w:t>შესაძლო</w:t>
      </w:r>
      <w:r w:rsidR="00CE302B" w:rsidRPr="00F4069E">
        <w:rPr>
          <w:rFonts w:ascii="Sylfaen" w:hAnsi="Sylfaen" w:cs="Arial"/>
          <w:sz w:val="22"/>
          <w:szCs w:val="22"/>
          <w:lang w:val="en-US"/>
        </w:rPr>
        <w:t xml:space="preserve"> </w:t>
      </w:r>
      <w:r w:rsidR="00CE302B" w:rsidRPr="00F4069E">
        <w:rPr>
          <w:rFonts w:ascii="Sylfaen" w:hAnsi="Sylfaen" w:cs="Sylfaen"/>
          <w:sz w:val="22"/>
          <w:szCs w:val="22"/>
          <w:lang w:val="en-US"/>
        </w:rPr>
        <w:t>კავშირებს</w:t>
      </w:r>
      <w:r w:rsidR="00CE302B" w:rsidRPr="00F4069E">
        <w:rPr>
          <w:rFonts w:ascii="Sylfaen" w:hAnsi="Sylfaen" w:cs="Arial"/>
          <w:sz w:val="22"/>
          <w:szCs w:val="22"/>
          <w:lang w:val="en-US"/>
        </w:rPr>
        <w:t xml:space="preserve"> </w:t>
      </w:r>
      <w:r w:rsidR="00FC4E31" w:rsidRPr="00F4069E">
        <w:rPr>
          <w:rFonts w:ascii="Sylfaen" w:hAnsi="Sylfaen" w:cs="Sylfaen"/>
          <w:sz w:val="22"/>
          <w:szCs w:val="22"/>
          <w:lang w:val="en-US"/>
        </w:rPr>
        <w:t>განმარტავს</w:t>
      </w:r>
      <w:r w:rsidR="00FC4E31" w:rsidRPr="00F4069E">
        <w:rPr>
          <w:rFonts w:ascii="Sylfaen" w:hAnsi="Sylfaen" w:cs="Arial"/>
          <w:sz w:val="22"/>
          <w:szCs w:val="22"/>
          <w:lang w:val="en-US"/>
        </w:rPr>
        <w:t xml:space="preserve"> </w:t>
      </w:r>
      <w:r w:rsidR="002C57BB" w:rsidRPr="00F4069E">
        <w:rPr>
          <w:rFonts w:ascii="Sylfaen" w:hAnsi="Sylfaen" w:cs="Sylfaen"/>
          <w:sz w:val="22"/>
          <w:szCs w:val="22"/>
          <w:lang w:val="en-US"/>
        </w:rPr>
        <w:t>სგშ</w:t>
      </w:r>
      <w:r w:rsidR="002C57BB" w:rsidRPr="00F4069E">
        <w:rPr>
          <w:rFonts w:ascii="Sylfaen" w:hAnsi="Sylfaen" w:cs="Arial"/>
          <w:sz w:val="22"/>
          <w:szCs w:val="22"/>
          <w:lang w:val="en-US"/>
        </w:rPr>
        <w:t>-</w:t>
      </w:r>
      <w:r w:rsidR="002C57BB" w:rsidRPr="00F4069E">
        <w:rPr>
          <w:rFonts w:ascii="Sylfaen" w:hAnsi="Sylfaen" w:cs="Sylfaen"/>
          <w:sz w:val="22"/>
          <w:szCs w:val="22"/>
          <w:lang w:val="en-US"/>
        </w:rPr>
        <w:t>ს</w:t>
      </w:r>
      <w:r w:rsidR="00FC4E31" w:rsidRPr="00F4069E">
        <w:rPr>
          <w:rFonts w:ascii="Sylfaen" w:hAnsi="Sylfaen" w:cs="Sylfaen"/>
          <w:sz w:val="22"/>
          <w:szCs w:val="22"/>
          <w:lang w:val="ka-GE"/>
        </w:rPr>
        <w:t>ა</w:t>
      </w:r>
      <w:r w:rsidR="00CE302B" w:rsidRPr="00F4069E">
        <w:rPr>
          <w:rFonts w:ascii="Sylfaen" w:hAnsi="Sylfaen" w:cs="Arial"/>
          <w:sz w:val="22"/>
          <w:szCs w:val="22"/>
          <w:lang w:val="en-US"/>
        </w:rPr>
        <w:t xml:space="preserve"> </w:t>
      </w:r>
      <w:r w:rsidR="00CE302B" w:rsidRPr="00F4069E">
        <w:rPr>
          <w:rFonts w:ascii="Sylfaen" w:hAnsi="Sylfaen" w:cs="Sylfaen"/>
          <w:sz w:val="22"/>
          <w:szCs w:val="22"/>
          <w:lang w:val="en-US"/>
        </w:rPr>
        <w:t>და</w:t>
      </w:r>
      <w:r w:rsidR="00CE302B" w:rsidRPr="00F4069E">
        <w:rPr>
          <w:rFonts w:ascii="Sylfaen" w:hAnsi="Sylfaen" w:cs="Arial"/>
          <w:sz w:val="22"/>
          <w:szCs w:val="22"/>
          <w:lang w:val="en-US"/>
        </w:rPr>
        <w:t xml:space="preserve"> </w:t>
      </w:r>
      <w:r w:rsidR="00CE302B" w:rsidRPr="00F4069E">
        <w:rPr>
          <w:rFonts w:ascii="Sylfaen" w:hAnsi="Sylfaen" w:cs="Sylfaen"/>
          <w:sz w:val="22"/>
          <w:szCs w:val="22"/>
          <w:lang w:val="en-US"/>
        </w:rPr>
        <w:t>სივრცი</w:t>
      </w:r>
      <w:r w:rsidR="00FC4E31" w:rsidRPr="00F4069E">
        <w:rPr>
          <w:rFonts w:ascii="Sylfaen" w:hAnsi="Sylfaen" w:cs="Sylfaen"/>
          <w:sz w:val="22"/>
          <w:szCs w:val="22"/>
          <w:lang w:val="ka-GE"/>
        </w:rPr>
        <w:t>ს</w:t>
      </w:r>
      <w:r w:rsidR="00CE302B" w:rsidRPr="00F4069E">
        <w:rPr>
          <w:rFonts w:ascii="Sylfaen" w:hAnsi="Sylfaen" w:cs="Arial"/>
          <w:sz w:val="22"/>
          <w:szCs w:val="22"/>
          <w:lang w:val="en-US"/>
        </w:rPr>
        <w:t xml:space="preserve"> </w:t>
      </w:r>
      <w:r w:rsidR="00CE302B" w:rsidRPr="00F4069E">
        <w:rPr>
          <w:rFonts w:ascii="Sylfaen" w:hAnsi="Sylfaen" w:cs="Sylfaen"/>
          <w:sz w:val="22"/>
          <w:szCs w:val="22"/>
          <w:lang w:val="en-US"/>
        </w:rPr>
        <w:t>დაგეგმარებასთან</w:t>
      </w:r>
      <w:r w:rsidR="00CE302B" w:rsidRPr="00F4069E">
        <w:rPr>
          <w:rFonts w:ascii="Sylfaen" w:hAnsi="Sylfaen" w:cs="Arial"/>
          <w:sz w:val="22"/>
          <w:szCs w:val="22"/>
          <w:lang w:val="en-US"/>
        </w:rPr>
        <w:t xml:space="preserve"> (</w:t>
      </w:r>
      <w:r w:rsidR="00CE302B" w:rsidRPr="00F4069E">
        <w:rPr>
          <w:rFonts w:ascii="Sylfaen" w:hAnsi="Sylfaen" w:cs="Sylfaen"/>
          <w:sz w:val="22"/>
          <w:szCs w:val="22"/>
          <w:lang w:val="en-US"/>
        </w:rPr>
        <w:t>იხ</w:t>
      </w:r>
      <w:r w:rsidR="00CE302B" w:rsidRPr="00F4069E">
        <w:rPr>
          <w:rFonts w:ascii="Sylfaen" w:hAnsi="Sylfaen" w:cs="Arial"/>
          <w:sz w:val="22"/>
          <w:szCs w:val="22"/>
          <w:lang w:val="en-US"/>
        </w:rPr>
        <w:t xml:space="preserve">. </w:t>
      </w:r>
      <w:r w:rsidR="00A15334" w:rsidRPr="00F4069E">
        <w:rPr>
          <w:rFonts w:ascii="Sylfaen" w:hAnsi="Sylfaen" w:cs="Arial"/>
          <w:b/>
          <w:bCs/>
          <w:sz w:val="22"/>
          <w:szCs w:val="22"/>
          <w:lang w:val="ka-GE"/>
        </w:rPr>
        <w:t>თავი</w:t>
      </w:r>
      <w:r w:rsidR="0068793A" w:rsidRPr="00F4069E">
        <w:rPr>
          <w:rFonts w:ascii="Sylfaen" w:hAnsi="Sylfaen" w:cs="Arial"/>
          <w:b/>
          <w:bCs/>
          <w:sz w:val="22"/>
          <w:szCs w:val="22"/>
          <w:lang w:val="en-GB"/>
        </w:rPr>
        <w:t xml:space="preserve"> </w:t>
      </w:r>
      <w:r w:rsidR="0068793A" w:rsidRPr="00F4069E">
        <w:rPr>
          <w:rFonts w:ascii="Sylfaen" w:hAnsi="Sylfaen" w:cs="Arial"/>
          <w:b/>
          <w:bCs/>
          <w:sz w:val="22"/>
          <w:szCs w:val="22"/>
          <w:lang w:val="en-GB"/>
        </w:rPr>
        <w:fldChar w:fldCharType="begin"/>
      </w:r>
      <w:r w:rsidR="0068793A" w:rsidRPr="00F4069E">
        <w:rPr>
          <w:rFonts w:ascii="Sylfaen" w:hAnsi="Sylfaen" w:cs="Arial"/>
          <w:b/>
          <w:bCs/>
          <w:sz w:val="22"/>
          <w:szCs w:val="22"/>
          <w:lang w:val="en-GB"/>
        </w:rPr>
        <w:instrText xml:space="preserve"> REF _Ref142051430 \r \h  \* MERGEFORMAT </w:instrText>
      </w:r>
      <w:r w:rsidR="0068793A" w:rsidRPr="00F4069E">
        <w:rPr>
          <w:rFonts w:ascii="Sylfaen" w:hAnsi="Sylfaen" w:cs="Arial"/>
          <w:b/>
          <w:bCs/>
          <w:sz w:val="22"/>
          <w:szCs w:val="22"/>
          <w:lang w:val="en-GB"/>
        </w:rPr>
      </w:r>
      <w:r w:rsidR="0068793A" w:rsidRPr="00F4069E">
        <w:rPr>
          <w:rFonts w:ascii="Sylfaen" w:hAnsi="Sylfaen" w:cs="Arial"/>
          <w:b/>
          <w:bCs/>
          <w:sz w:val="22"/>
          <w:szCs w:val="22"/>
          <w:lang w:val="en-GB"/>
        </w:rPr>
        <w:fldChar w:fldCharType="separate"/>
      </w:r>
      <w:r w:rsidR="00757A05">
        <w:rPr>
          <w:rFonts w:ascii="Sylfaen" w:hAnsi="Sylfaen" w:cs="Arial"/>
          <w:sz w:val="22"/>
          <w:szCs w:val="22"/>
          <w:lang w:val="en-US"/>
        </w:rPr>
        <w:t>Error! Reference source not found.</w:t>
      </w:r>
      <w:r w:rsidR="0068793A" w:rsidRPr="00F4069E">
        <w:rPr>
          <w:rFonts w:ascii="Sylfaen" w:hAnsi="Sylfaen" w:cs="Arial"/>
          <w:b/>
          <w:bCs/>
          <w:sz w:val="22"/>
          <w:szCs w:val="22"/>
          <w:lang w:val="en-GB"/>
        </w:rPr>
        <w:fldChar w:fldCharType="end"/>
      </w:r>
      <w:r w:rsidR="0068793A" w:rsidRPr="00F4069E">
        <w:rPr>
          <w:rFonts w:ascii="Sylfaen" w:hAnsi="Sylfaen" w:cs="Arial"/>
          <w:sz w:val="22"/>
          <w:szCs w:val="22"/>
          <w:lang w:val="en-GB"/>
        </w:rPr>
        <w:t>)</w:t>
      </w:r>
      <w:r w:rsidR="00C26E4E" w:rsidRPr="00F4069E">
        <w:rPr>
          <w:rFonts w:ascii="Sylfaen" w:hAnsi="Sylfaen" w:cs="Arial"/>
          <w:sz w:val="22"/>
          <w:szCs w:val="22"/>
          <w:lang w:val="en-GB"/>
        </w:rPr>
        <w:t xml:space="preserve">. </w:t>
      </w:r>
    </w:p>
    <w:p w14:paraId="7AE19F26" w14:textId="41DA642F" w:rsidR="00857646" w:rsidRPr="00F4069E" w:rsidRDefault="00CE302B" w:rsidP="00F4069E">
      <w:pPr>
        <w:spacing w:before="160" w:after="160" w:line="259" w:lineRule="auto"/>
        <w:jc w:val="both"/>
        <w:rPr>
          <w:rFonts w:ascii="Sylfaen" w:hAnsi="Sylfaen" w:cs="Arial"/>
          <w:sz w:val="22"/>
          <w:szCs w:val="22"/>
          <w:lang w:val="en-GB"/>
        </w:rPr>
      </w:pPr>
      <w:r w:rsidRPr="00F4069E">
        <w:rPr>
          <w:rFonts w:ascii="Sylfaen" w:hAnsi="Sylfaen" w:cs="Sylfaen"/>
          <w:sz w:val="22"/>
          <w:szCs w:val="22"/>
          <w:lang w:val="en-GB"/>
        </w:rPr>
        <w:t>წინამდებარე</w:t>
      </w:r>
      <w:r w:rsidRPr="00F4069E">
        <w:rPr>
          <w:rFonts w:ascii="Sylfaen" w:hAnsi="Sylfaen" w:cs="Arial"/>
          <w:sz w:val="22"/>
          <w:szCs w:val="22"/>
          <w:lang w:val="en-GB"/>
        </w:rPr>
        <w:t xml:space="preserve"> </w:t>
      </w:r>
      <w:r w:rsidRPr="00F4069E">
        <w:rPr>
          <w:rFonts w:ascii="Sylfaen" w:hAnsi="Sylfaen" w:cs="Sylfaen"/>
          <w:sz w:val="22"/>
          <w:szCs w:val="22"/>
          <w:lang w:val="en-GB"/>
        </w:rPr>
        <w:t>დარგობრივი</w:t>
      </w:r>
      <w:r w:rsidRPr="00F4069E">
        <w:rPr>
          <w:rFonts w:ascii="Sylfaen" w:hAnsi="Sylfaen" w:cs="Arial"/>
          <w:sz w:val="22"/>
          <w:szCs w:val="22"/>
          <w:lang w:val="en-GB"/>
        </w:rPr>
        <w:t xml:space="preserve"> </w:t>
      </w:r>
      <w:r w:rsidRPr="00F4069E">
        <w:rPr>
          <w:rFonts w:ascii="Sylfaen" w:hAnsi="Sylfaen" w:cs="Sylfaen"/>
          <w:sz w:val="22"/>
          <w:szCs w:val="22"/>
          <w:lang w:val="en-GB"/>
        </w:rPr>
        <w:t>გაიდლაინები</w:t>
      </w:r>
      <w:r w:rsidRPr="00F4069E">
        <w:rPr>
          <w:rFonts w:ascii="Sylfaen" w:hAnsi="Sylfaen" w:cs="Arial"/>
          <w:sz w:val="22"/>
          <w:szCs w:val="22"/>
          <w:lang w:val="en-GB"/>
        </w:rPr>
        <w:t xml:space="preserve"> </w:t>
      </w:r>
      <w:r w:rsidRPr="00F4069E">
        <w:rPr>
          <w:rFonts w:ascii="Sylfaen" w:hAnsi="Sylfaen" w:cs="Sylfaen"/>
          <w:sz w:val="22"/>
          <w:szCs w:val="22"/>
          <w:lang w:val="en-GB"/>
        </w:rPr>
        <w:t>გამოყენებული</w:t>
      </w:r>
      <w:r w:rsidRPr="00F4069E">
        <w:rPr>
          <w:rFonts w:ascii="Sylfaen" w:hAnsi="Sylfaen" w:cs="Arial"/>
          <w:sz w:val="22"/>
          <w:szCs w:val="22"/>
          <w:lang w:val="en-GB"/>
        </w:rPr>
        <w:t xml:space="preserve"> </w:t>
      </w:r>
      <w:r w:rsidRPr="00F4069E">
        <w:rPr>
          <w:rFonts w:ascii="Sylfaen" w:hAnsi="Sylfaen" w:cs="Sylfaen"/>
          <w:sz w:val="22"/>
          <w:szCs w:val="22"/>
          <w:lang w:val="en-GB"/>
        </w:rPr>
        <w:t>უნდა</w:t>
      </w:r>
      <w:r w:rsidRPr="00F4069E">
        <w:rPr>
          <w:rFonts w:ascii="Sylfaen" w:hAnsi="Sylfaen" w:cs="Arial"/>
          <w:sz w:val="22"/>
          <w:szCs w:val="22"/>
          <w:lang w:val="en-GB"/>
        </w:rPr>
        <w:t xml:space="preserve"> </w:t>
      </w:r>
      <w:r w:rsidRPr="00F4069E">
        <w:rPr>
          <w:rFonts w:ascii="Sylfaen" w:hAnsi="Sylfaen" w:cs="Sylfaen"/>
          <w:color w:val="000000" w:themeColor="text1"/>
          <w:sz w:val="22"/>
          <w:szCs w:val="22"/>
          <w:lang w:val="en-GB"/>
        </w:rPr>
        <w:t>იქნ</w:t>
      </w:r>
      <w:r w:rsidR="00126080" w:rsidRPr="00F4069E">
        <w:rPr>
          <w:rFonts w:ascii="Sylfaen" w:hAnsi="Sylfaen" w:cs="Sylfaen"/>
          <w:color w:val="000000" w:themeColor="text1"/>
          <w:sz w:val="22"/>
          <w:szCs w:val="22"/>
          <w:lang w:val="ka-GE"/>
        </w:rPr>
        <w:t>ა</w:t>
      </w:r>
      <w:r w:rsidRPr="00F4069E">
        <w:rPr>
          <w:rFonts w:ascii="Sylfaen" w:hAnsi="Sylfaen" w:cs="Sylfaen"/>
          <w:color w:val="000000" w:themeColor="text1"/>
          <w:sz w:val="22"/>
          <w:szCs w:val="22"/>
          <w:lang w:val="en-GB"/>
        </w:rPr>
        <w:t>ს</w:t>
      </w:r>
      <w:r w:rsidRPr="00F4069E">
        <w:rPr>
          <w:rFonts w:ascii="Sylfaen" w:hAnsi="Sylfaen" w:cs="Arial"/>
          <w:color w:val="000000" w:themeColor="text1"/>
          <w:sz w:val="22"/>
          <w:szCs w:val="22"/>
          <w:lang w:val="en-GB"/>
        </w:rPr>
        <w:t xml:space="preserve"> „</w:t>
      </w:r>
      <w:r w:rsidRPr="00F4069E">
        <w:rPr>
          <w:rFonts w:ascii="Sylfaen" w:hAnsi="Sylfaen" w:cs="Sylfaen"/>
          <w:color w:val="000000" w:themeColor="text1"/>
          <w:sz w:val="22"/>
          <w:szCs w:val="22"/>
          <w:lang w:val="en-GB"/>
        </w:rPr>
        <w:t>საქართველოში</w:t>
      </w:r>
      <w:r w:rsidRPr="00F4069E">
        <w:rPr>
          <w:rFonts w:ascii="Sylfaen" w:hAnsi="Sylfaen" w:cs="Arial"/>
          <w:color w:val="000000" w:themeColor="text1"/>
          <w:sz w:val="22"/>
          <w:szCs w:val="22"/>
          <w:lang w:val="en-GB"/>
        </w:rPr>
        <w:t xml:space="preserve"> </w:t>
      </w:r>
      <w:r w:rsidRPr="00F4069E">
        <w:rPr>
          <w:rFonts w:ascii="Sylfaen" w:hAnsi="Sylfaen" w:cs="Sylfaen"/>
          <w:color w:val="000000" w:themeColor="text1"/>
          <w:sz w:val="22"/>
          <w:szCs w:val="22"/>
          <w:lang w:val="en-GB"/>
        </w:rPr>
        <w:t>სტრატეგიული</w:t>
      </w:r>
      <w:r w:rsidRPr="00F4069E">
        <w:rPr>
          <w:rFonts w:ascii="Sylfaen" w:hAnsi="Sylfaen" w:cs="Arial"/>
          <w:color w:val="000000" w:themeColor="text1"/>
          <w:sz w:val="22"/>
          <w:szCs w:val="22"/>
          <w:lang w:val="en-GB"/>
        </w:rPr>
        <w:t xml:space="preserve"> </w:t>
      </w:r>
      <w:r w:rsidRPr="00F4069E">
        <w:rPr>
          <w:rFonts w:ascii="Sylfaen" w:hAnsi="Sylfaen" w:cs="Sylfaen"/>
          <w:color w:val="000000" w:themeColor="text1"/>
          <w:sz w:val="22"/>
          <w:szCs w:val="22"/>
          <w:lang w:val="en-GB"/>
        </w:rPr>
        <w:t>გარემოსდაცვითი</w:t>
      </w:r>
      <w:r w:rsidRPr="00F4069E">
        <w:rPr>
          <w:rFonts w:ascii="Sylfaen" w:hAnsi="Sylfaen" w:cs="Arial"/>
          <w:color w:val="000000" w:themeColor="text1"/>
          <w:sz w:val="22"/>
          <w:szCs w:val="22"/>
          <w:lang w:val="en-GB"/>
        </w:rPr>
        <w:t xml:space="preserve"> </w:t>
      </w:r>
      <w:r w:rsidRPr="00F4069E">
        <w:rPr>
          <w:rFonts w:ascii="Sylfaen" w:hAnsi="Sylfaen" w:cs="Sylfaen"/>
          <w:color w:val="000000" w:themeColor="text1"/>
          <w:sz w:val="22"/>
          <w:szCs w:val="22"/>
          <w:lang w:val="en-GB"/>
        </w:rPr>
        <w:t>შეფასების</w:t>
      </w:r>
      <w:r w:rsidRPr="00F4069E">
        <w:rPr>
          <w:rFonts w:ascii="Sylfaen" w:hAnsi="Sylfaen" w:cs="Arial"/>
          <w:color w:val="000000" w:themeColor="text1"/>
          <w:sz w:val="22"/>
          <w:szCs w:val="22"/>
          <w:lang w:val="en-GB"/>
        </w:rPr>
        <w:t xml:space="preserve"> (</w:t>
      </w:r>
      <w:r w:rsidR="002C57BB" w:rsidRPr="00F4069E">
        <w:rPr>
          <w:rFonts w:ascii="Sylfaen" w:hAnsi="Sylfaen" w:cs="Arial"/>
          <w:color w:val="000000" w:themeColor="text1"/>
          <w:sz w:val="22"/>
          <w:szCs w:val="22"/>
          <w:lang w:val="ka-GE"/>
        </w:rPr>
        <w:t>სგშ</w:t>
      </w:r>
      <w:r w:rsidRPr="00F4069E">
        <w:rPr>
          <w:rFonts w:ascii="Sylfaen" w:hAnsi="Sylfaen" w:cs="Arial"/>
          <w:color w:val="000000" w:themeColor="text1"/>
          <w:sz w:val="22"/>
          <w:szCs w:val="22"/>
          <w:lang w:val="en-GB"/>
        </w:rPr>
        <w:t>)</w:t>
      </w:r>
      <w:r w:rsidR="00FB22EF" w:rsidRPr="00F4069E">
        <w:rPr>
          <w:rFonts w:ascii="Sylfaen" w:hAnsi="Sylfaen" w:cs="Arial"/>
          <w:color w:val="000000" w:themeColor="text1"/>
          <w:sz w:val="22"/>
          <w:szCs w:val="22"/>
          <w:lang w:val="ka-GE"/>
        </w:rPr>
        <w:t xml:space="preserve"> </w:t>
      </w:r>
      <w:r w:rsidR="00FB22EF" w:rsidRPr="00F4069E">
        <w:rPr>
          <w:rFonts w:ascii="Sylfaen" w:hAnsi="Sylfaen" w:cs="Sylfaen"/>
          <w:color w:val="000000" w:themeColor="text1"/>
          <w:sz w:val="22"/>
          <w:szCs w:val="22"/>
          <w:lang w:val="ka-GE"/>
        </w:rPr>
        <w:t>სახელმძღვანელოსთან</w:t>
      </w:r>
      <w:r w:rsidRPr="00F4069E">
        <w:rPr>
          <w:rFonts w:ascii="Sylfaen" w:hAnsi="Sylfaen" w:cs="Arial"/>
          <w:color w:val="000000" w:themeColor="text1"/>
          <w:sz w:val="22"/>
          <w:szCs w:val="22"/>
          <w:lang w:val="en-GB"/>
        </w:rPr>
        <w:t xml:space="preserve">“ </w:t>
      </w:r>
      <w:r w:rsidRPr="00F4069E">
        <w:rPr>
          <w:rFonts w:ascii="Sylfaen" w:hAnsi="Sylfaen" w:cs="Arial"/>
          <w:sz w:val="22"/>
          <w:szCs w:val="22"/>
          <w:lang w:val="en-GB"/>
        </w:rPr>
        <w:t>(2023)</w:t>
      </w:r>
      <w:r w:rsidR="00FB22EF" w:rsidRPr="00F4069E">
        <w:rPr>
          <w:rFonts w:ascii="Sylfaen" w:hAnsi="Sylfaen" w:cs="Arial"/>
          <w:sz w:val="22"/>
          <w:szCs w:val="22"/>
          <w:lang w:val="ka-GE"/>
        </w:rPr>
        <w:t xml:space="preserve"> ერთად</w:t>
      </w:r>
      <w:r w:rsidRPr="00F4069E">
        <w:rPr>
          <w:rFonts w:ascii="Sylfaen" w:hAnsi="Sylfaen" w:cs="Arial"/>
          <w:sz w:val="22"/>
          <w:szCs w:val="22"/>
          <w:lang w:val="en-GB"/>
        </w:rPr>
        <w:t xml:space="preserve">, </w:t>
      </w:r>
      <w:r w:rsidRPr="00F4069E">
        <w:rPr>
          <w:rFonts w:ascii="Sylfaen" w:hAnsi="Sylfaen" w:cs="Sylfaen"/>
          <w:sz w:val="22"/>
          <w:szCs w:val="22"/>
          <w:lang w:val="en-GB"/>
        </w:rPr>
        <w:t>რომელიც</w:t>
      </w:r>
      <w:r w:rsidRPr="00F4069E">
        <w:rPr>
          <w:rFonts w:ascii="Sylfaen" w:hAnsi="Sylfaen" w:cs="Arial"/>
          <w:sz w:val="22"/>
          <w:szCs w:val="22"/>
          <w:lang w:val="en-GB"/>
        </w:rPr>
        <w:t xml:space="preserve"> </w:t>
      </w:r>
      <w:r w:rsidRPr="00F4069E">
        <w:rPr>
          <w:rFonts w:ascii="Sylfaen" w:hAnsi="Sylfaen" w:cs="Sylfaen"/>
          <w:sz w:val="22"/>
          <w:szCs w:val="22"/>
          <w:lang w:val="en-GB"/>
        </w:rPr>
        <w:t>გამოქვეყნებულია</w:t>
      </w:r>
      <w:r w:rsidRPr="00F4069E">
        <w:rPr>
          <w:rFonts w:ascii="Sylfaen" w:hAnsi="Sylfaen" w:cs="Arial"/>
          <w:sz w:val="22"/>
          <w:szCs w:val="22"/>
          <w:lang w:val="en-GB"/>
        </w:rPr>
        <w:t xml:space="preserve"> </w:t>
      </w:r>
      <w:r w:rsidR="00126080" w:rsidRPr="00F4069E">
        <w:rPr>
          <w:rFonts w:ascii="Sylfaen" w:hAnsi="Sylfaen" w:cs="Arial"/>
          <w:sz w:val="22"/>
          <w:szCs w:val="22"/>
          <w:lang w:val="ka-GE"/>
        </w:rPr>
        <w:t>სსიპ</w:t>
      </w:r>
      <w:r w:rsidRPr="00F4069E">
        <w:rPr>
          <w:rFonts w:ascii="Sylfaen" w:hAnsi="Sylfaen" w:cs="Arial"/>
          <w:sz w:val="22"/>
          <w:szCs w:val="22"/>
          <w:lang w:val="en-GB"/>
        </w:rPr>
        <w:t xml:space="preserve"> </w:t>
      </w:r>
      <w:r w:rsidRPr="00F4069E">
        <w:rPr>
          <w:rFonts w:ascii="Sylfaen" w:hAnsi="Sylfaen" w:cs="Sylfaen"/>
          <w:sz w:val="22"/>
          <w:szCs w:val="22"/>
          <w:lang w:val="en-GB"/>
        </w:rPr>
        <w:t>საქართველოს</w:t>
      </w:r>
      <w:r w:rsidRPr="00F4069E">
        <w:rPr>
          <w:rFonts w:ascii="Sylfaen" w:hAnsi="Sylfaen" w:cs="Arial"/>
          <w:sz w:val="22"/>
          <w:szCs w:val="22"/>
          <w:lang w:val="en-GB"/>
        </w:rPr>
        <w:t xml:space="preserve"> </w:t>
      </w:r>
      <w:r w:rsidRPr="00F4069E">
        <w:rPr>
          <w:rFonts w:ascii="Sylfaen" w:hAnsi="Sylfaen" w:cs="Sylfaen"/>
          <w:sz w:val="22"/>
          <w:szCs w:val="22"/>
          <w:lang w:val="en-GB"/>
        </w:rPr>
        <w:t>გარემოს</w:t>
      </w:r>
      <w:r w:rsidRPr="00F4069E">
        <w:rPr>
          <w:rFonts w:ascii="Sylfaen" w:hAnsi="Sylfaen" w:cs="Arial"/>
          <w:sz w:val="22"/>
          <w:szCs w:val="22"/>
          <w:lang w:val="en-GB"/>
        </w:rPr>
        <w:t xml:space="preserve"> </w:t>
      </w:r>
      <w:r w:rsidRPr="00F4069E">
        <w:rPr>
          <w:rFonts w:ascii="Sylfaen" w:hAnsi="Sylfaen" w:cs="Sylfaen"/>
          <w:sz w:val="22"/>
          <w:szCs w:val="22"/>
          <w:lang w:val="en-GB"/>
        </w:rPr>
        <w:t>ეროვნული</w:t>
      </w:r>
      <w:r w:rsidRPr="00F4069E">
        <w:rPr>
          <w:rFonts w:ascii="Sylfaen" w:hAnsi="Sylfaen" w:cs="Arial"/>
          <w:sz w:val="22"/>
          <w:szCs w:val="22"/>
          <w:lang w:val="en-GB"/>
        </w:rPr>
        <w:t xml:space="preserve"> </w:t>
      </w:r>
      <w:r w:rsidRPr="00F4069E">
        <w:rPr>
          <w:rFonts w:ascii="Sylfaen" w:hAnsi="Sylfaen" w:cs="Sylfaen"/>
          <w:sz w:val="22"/>
          <w:szCs w:val="22"/>
          <w:lang w:val="en-GB"/>
        </w:rPr>
        <w:t>სააგენტოს</w:t>
      </w:r>
      <w:r w:rsidRPr="00F4069E">
        <w:rPr>
          <w:rFonts w:ascii="Sylfaen" w:hAnsi="Sylfaen" w:cs="Arial"/>
          <w:sz w:val="22"/>
          <w:szCs w:val="22"/>
          <w:lang w:val="en-GB"/>
        </w:rPr>
        <w:t xml:space="preserve"> (</w:t>
      </w:r>
      <w:r w:rsidR="00FB22EF" w:rsidRPr="00F4069E">
        <w:rPr>
          <w:rFonts w:ascii="Sylfaen" w:hAnsi="Sylfaen" w:cs="Arial"/>
          <w:sz w:val="22"/>
          <w:szCs w:val="22"/>
          <w:lang w:val="ka-GE"/>
        </w:rPr>
        <w:t>გეა</w:t>
      </w:r>
      <w:r w:rsidRPr="00F4069E">
        <w:rPr>
          <w:rFonts w:ascii="Sylfaen" w:hAnsi="Sylfaen" w:cs="Arial"/>
          <w:sz w:val="22"/>
          <w:szCs w:val="22"/>
          <w:lang w:val="en-GB"/>
        </w:rPr>
        <w:t xml:space="preserve">) </w:t>
      </w:r>
      <w:r w:rsidRPr="00F4069E">
        <w:rPr>
          <w:rFonts w:ascii="Sylfaen" w:hAnsi="Sylfaen" w:cs="Sylfaen"/>
          <w:sz w:val="22"/>
          <w:szCs w:val="22"/>
          <w:lang w:val="en-GB"/>
        </w:rPr>
        <w:t>ვებგვერდზე</w:t>
      </w:r>
      <w:r w:rsidRPr="00F4069E">
        <w:rPr>
          <w:rFonts w:ascii="Sylfaen" w:hAnsi="Sylfaen" w:cs="Arial"/>
          <w:sz w:val="22"/>
          <w:szCs w:val="22"/>
          <w:lang w:val="en-GB"/>
        </w:rPr>
        <w:t xml:space="preserve"> </w:t>
      </w:r>
      <w:hyperlink r:id="rId9" w:history="1">
        <w:r w:rsidRPr="00F4069E">
          <w:rPr>
            <w:rStyle w:val="Hyperlink"/>
            <w:rFonts w:ascii="Sylfaen" w:hAnsi="Sylfaen" w:cs="Arial"/>
            <w:sz w:val="22"/>
            <w:szCs w:val="22"/>
            <w:lang w:val="en-GB"/>
          </w:rPr>
          <w:t>https://nea.gov.ge/Ge/News/1160</w:t>
        </w:r>
      </w:hyperlink>
      <w:r w:rsidRPr="00F4069E">
        <w:rPr>
          <w:rFonts w:ascii="Sylfaen" w:hAnsi="Sylfaen" w:cs="Arial"/>
          <w:sz w:val="22"/>
          <w:szCs w:val="22"/>
          <w:lang w:val="en-GB"/>
        </w:rPr>
        <w:t xml:space="preserve">. </w:t>
      </w:r>
      <w:r w:rsidR="00FB22EF" w:rsidRPr="00F4069E">
        <w:rPr>
          <w:rFonts w:ascii="Sylfaen" w:hAnsi="Sylfaen" w:cs="Arial"/>
          <w:sz w:val="22"/>
          <w:szCs w:val="22"/>
          <w:lang w:val="ka-GE"/>
        </w:rPr>
        <w:t xml:space="preserve">აღნიშნული </w:t>
      </w:r>
      <w:r w:rsidRPr="00F4069E">
        <w:rPr>
          <w:rFonts w:ascii="Sylfaen" w:hAnsi="Sylfaen" w:cs="Sylfaen"/>
          <w:sz w:val="22"/>
          <w:szCs w:val="22"/>
          <w:lang w:val="en-GB"/>
        </w:rPr>
        <w:t>დარგობრივი</w:t>
      </w:r>
      <w:r w:rsidRPr="00F4069E">
        <w:rPr>
          <w:rFonts w:ascii="Sylfaen" w:hAnsi="Sylfaen" w:cs="Arial"/>
          <w:sz w:val="22"/>
          <w:szCs w:val="22"/>
          <w:lang w:val="en-GB"/>
        </w:rPr>
        <w:t xml:space="preserve"> </w:t>
      </w:r>
      <w:r w:rsidR="00FB22EF" w:rsidRPr="00F4069E">
        <w:rPr>
          <w:rFonts w:ascii="Sylfaen" w:hAnsi="Sylfaen" w:cs="Sylfaen"/>
          <w:sz w:val="22"/>
          <w:szCs w:val="22"/>
          <w:lang w:val="ka-GE"/>
        </w:rPr>
        <w:t xml:space="preserve">გზამკვლევი </w:t>
      </w:r>
      <w:r w:rsidR="002C57BB" w:rsidRPr="00F4069E">
        <w:rPr>
          <w:rFonts w:ascii="Sylfaen" w:hAnsi="Sylfaen" w:cs="Sylfaen"/>
          <w:sz w:val="22"/>
          <w:szCs w:val="22"/>
          <w:lang w:val="en-GB"/>
        </w:rPr>
        <w:t>სგშ</w:t>
      </w:r>
      <w:r w:rsidR="002C57BB" w:rsidRPr="00F4069E">
        <w:rPr>
          <w:rFonts w:ascii="Sylfaen" w:hAnsi="Sylfaen" w:cs="Arial"/>
          <w:sz w:val="22"/>
          <w:szCs w:val="22"/>
          <w:lang w:val="en-GB"/>
        </w:rPr>
        <w:t>-</w:t>
      </w:r>
      <w:r w:rsidR="002C57BB" w:rsidRPr="00F4069E">
        <w:rPr>
          <w:rFonts w:ascii="Sylfaen" w:hAnsi="Sylfaen" w:cs="Sylfaen"/>
          <w:sz w:val="22"/>
          <w:szCs w:val="22"/>
          <w:lang w:val="en-GB"/>
        </w:rPr>
        <w:t>ს</w:t>
      </w:r>
      <w:r w:rsidRPr="00F4069E">
        <w:rPr>
          <w:rFonts w:ascii="Sylfaen" w:hAnsi="Sylfaen" w:cs="Arial"/>
          <w:sz w:val="22"/>
          <w:szCs w:val="22"/>
          <w:lang w:val="en-GB"/>
        </w:rPr>
        <w:t xml:space="preserve"> </w:t>
      </w:r>
      <w:r w:rsidR="00FB22EF" w:rsidRPr="00F4069E">
        <w:rPr>
          <w:rFonts w:ascii="Sylfaen" w:hAnsi="Sylfaen" w:cs="Arial"/>
          <w:sz w:val="22"/>
          <w:szCs w:val="22"/>
          <w:lang w:val="ka-GE"/>
        </w:rPr>
        <w:t>სახელმძღვანელოში</w:t>
      </w:r>
      <w:r w:rsidR="00FB22EF" w:rsidRPr="00F4069E">
        <w:rPr>
          <w:rFonts w:ascii="Sylfaen" w:hAnsi="Sylfaen" w:cs="Sylfaen"/>
          <w:sz w:val="22"/>
          <w:szCs w:val="22"/>
          <w:lang w:val="ka-GE"/>
        </w:rPr>
        <w:t xml:space="preserve"> </w:t>
      </w:r>
      <w:r w:rsidRPr="00F4069E">
        <w:rPr>
          <w:rFonts w:ascii="Sylfaen" w:hAnsi="Sylfaen" w:cs="Sylfaen"/>
          <w:sz w:val="22"/>
          <w:szCs w:val="22"/>
          <w:lang w:val="en-GB"/>
        </w:rPr>
        <w:t>მოცემულ</w:t>
      </w:r>
      <w:r w:rsidRPr="00F4069E">
        <w:rPr>
          <w:rFonts w:ascii="Sylfaen" w:hAnsi="Sylfaen" w:cs="Arial"/>
          <w:sz w:val="22"/>
          <w:szCs w:val="22"/>
          <w:lang w:val="en-GB"/>
        </w:rPr>
        <w:t xml:space="preserve"> </w:t>
      </w:r>
      <w:r w:rsidRPr="00F4069E">
        <w:rPr>
          <w:rFonts w:ascii="Sylfaen" w:hAnsi="Sylfaen" w:cs="Sylfaen"/>
          <w:sz w:val="22"/>
          <w:szCs w:val="22"/>
          <w:lang w:val="en-GB"/>
        </w:rPr>
        <w:t>ინფორმაცი</w:t>
      </w:r>
      <w:r w:rsidR="00FB22EF" w:rsidRPr="00F4069E">
        <w:rPr>
          <w:rFonts w:ascii="Sylfaen" w:hAnsi="Sylfaen" w:cs="Sylfaen"/>
          <w:sz w:val="22"/>
          <w:szCs w:val="22"/>
          <w:lang w:val="ka-GE"/>
        </w:rPr>
        <w:t xml:space="preserve">ას </w:t>
      </w:r>
      <w:r w:rsidR="00925F3C" w:rsidRPr="00F4069E">
        <w:rPr>
          <w:rFonts w:ascii="Sylfaen" w:hAnsi="Sylfaen" w:cs="Sylfaen"/>
          <w:sz w:val="22"/>
          <w:szCs w:val="22"/>
          <w:lang w:val="ka-GE"/>
        </w:rPr>
        <w:t xml:space="preserve">არ გაიმეორებს </w:t>
      </w:r>
      <w:r w:rsidR="00FB22EF" w:rsidRPr="00F4069E">
        <w:rPr>
          <w:rFonts w:ascii="Sylfaen" w:hAnsi="Sylfaen" w:cs="Sylfaen"/>
          <w:sz w:val="22"/>
          <w:szCs w:val="22"/>
          <w:lang w:val="ka-GE"/>
        </w:rPr>
        <w:t xml:space="preserve">და, ამის </w:t>
      </w:r>
      <w:r w:rsidRPr="00F4069E">
        <w:rPr>
          <w:rFonts w:ascii="Sylfaen" w:hAnsi="Sylfaen" w:cs="Sylfaen"/>
          <w:sz w:val="22"/>
          <w:szCs w:val="22"/>
          <w:lang w:val="en-GB"/>
        </w:rPr>
        <w:t>ნაცვლად</w:t>
      </w:r>
      <w:r w:rsidR="00FB22EF" w:rsidRPr="00F4069E">
        <w:rPr>
          <w:rFonts w:ascii="Sylfaen" w:hAnsi="Sylfaen" w:cs="Arial"/>
          <w:sz w:val="22"/>
          <w:szCs w:val="22"/>
          <w:lang w:val="ka-GE"/>
        </w:rPr>
        <w:t xml:space="preserve">, </w:t>
      </w:r>
      <w:r w:rsidRPr="00F4069E">
        <w:rPr>
          <w:rFonts w:ascii="Sylfaen" w:hAnsi="Sylfaen" w:cs="Sylfaen"/>
          <w:sz w:val="22"/>
          <w:szCs w:val="22"/>
          <w:lang w:val="en-GB"/>
        </w:rPr>
        <w:t>სხვადასხვა</w:t>
      </w:r>
      <w:r w:rsidRPr="00F4069E">
        <w:rPr>
          <w:rFonts w:ascii="Sylfaen" w:hAnsi="Sylfaen" w:cs="Arial"/>
          <w:sz w:val="22"/>
          <w:szCs w:val="22"/>
          <w:lang w:val="en-GB"/>
        </w:rPr>
        <w:t xml:space="preserve"> </w:t>
      </w:r>
      <w:r w:rsidRPr="00F4069E">
        <w:rPr>
          <w:rFonts w:ascii="Sylfaen" w:hAnsi="Sylfaen" w:cs="Sylfaen"/>
          <w:sz w:val="22"/>
          <w:szCs w:val="22"/>
          <w:lang w:val="en-GB"/>
        </w:rPr>
        <w:t>თემებ</w:t>
      </w:r>
      <w:r w:rsidR="00FB22EF" w:rsidRPr="00F4069E">
        <w:rPr>
          <w:rFonts w:ascii="Sylfaen" w:hAnsi="Sylfaen" w:cs="Sylfaen"/>
          <w:sz w:val="22"/>
          <w:szCs w:val="22"/>
          <w:lang w:val="ka-GE"/>
        </w:rPr>
        <w:t>ს შეეხება</w:t>
      </w:r>
      <w:r w:rsidR="004901B3" w:rsidRPr="00F4069E">
        <w:rPr>
          <w:rFonts w:ascii="Sylfaen" w:hAnsi="Sylfaen" w:cs="Sylfaen"/>
          <w:sz w:val="22"/>
          <w:szCs w:val="22"/>
          <w:lang w:val="ka-GE"/>
        </w:rPr>
        <w:t>, მათ შორის</w:t>
      </w:r>
      <w:r w:rsidR="00070B13" w:rsidRPr="00F4069E">
        <w:rPr>
          <w:rFonts w:ascii="Sylfaen" w:hAnsi="Sylfaen" w:cs="Sylfaen"/>
          <w:sz w:val="22"/>
          <w:szCs w:val="22"/>
          <w:lang w:val="ka-GE"/>
        </w:rPr>
        <w:t>:</w:t>
      </w:r>
      <w:r w:rsidR="004901B3" w:rsidRPr="00F4069E">
        <w:rPr>
          <w:rFonts w:ascii="Sylfaen" w:hAnsi="Sylfaen" w:cs="Sylfaen"/>
          <w:sz w:val="22"/>
          <w:szCs w:val="22"/>
          <w:lang w:val="ka-GE"/>
        </w:rPr>
        <w:t xml:space="preserve"> </w:t>
      </w:r>
      <w:r w:rsidR="00FB22EF" w:rsidRPr="00F4069E">
        <w:rPr>
          <w:rFonts w:ascii="Sylfaen" w:hAnsi="Sylfaen" w:cs="Arial"/>
          <w:sz w:val="22"/>
          <w:szCs w:val="22"/>
          <w:lang w:val="ka-GE"/>
        </w:rPr>
        <w:t xml:space="preserve">სგშ-ს </w:t>
      </w:r>
      <w:r w:rsidRPr="00F4069E">
        <w:rPr>
          <w:rFonts w:ascii="Sylfaen" w:hAnsi="Sylfaen" w:cs="Sylfaen"/>
          <w:sz w:val="22"/>
          <w:szCs w:val="22"/>
          <w:lang w:val="en-GB"/>
        </w:rPr>
        <w:t>პრინციპებ</w:t>
      </w:r>
      <w:r w:rsidR="004901B3" w:rsidRPr="00F4069E">
        <w:rPr>
          <w:rFonts w:ascii="Sylfaen" w:hAnsi="Sylfaen" w:cs="Sylfaen"/>
          <w:sz w:val="22"/>
          <w:szCs w:val="22"/>
          <w:lang w:val="ka-GE"/>
        </w:rPr>
        <w:t>ს</w:t>
      </w:r>
      <w:r w:rsidRPr="00F4069E">
        <w:rPr>
          <w:rFonts w:ascii="Sylfaen" w:hAnsi="Sylfaen" w:cs="Arial"/>
          <w:sz w:val="22"/>
          <w:szCs w:val="22"/>
          <w:lang w:val="en-GB"/>
        </w:rPr>
        <w:t xml:space="preserve">, </w:t>
      </w:r>
      <w:r w:rsidR="004901B3" w:rsidRPr="00F4069E">
        <w:rPr>
          <w:rFonts w:ascii="Sylfaen" w:hAnsi="Sylfaen" w:cs="Arial"/>
          <w:sz w:val="22"/>
          <w:szCs w:val="22"/>
          <w:lang w:val="ka-GE"/>
        </w:rPr>
        <w:t xml:space="preserve">მის </w:t>
      </w:r>
      <w:r w:rsidRPr="00F4069E">
        <w:rPr>
          <w:rFonts w:ascii="Sylfaen" w:hAnsi="Sylfaen" w:cs="Sylfaen"/>
          <w:sz w:val="22"/>
          <w:szCs w:val="22"/>
          <w:lang w:val="en-GB"/>
        </w:rPr>
        <w:t>სარგებელ</w:t>
      </w:r>
      <w:r w:rsidR="004901B3" w:rsidRPr="00F4069E">
        <w:rPr>
          <w:rFonts w:ascii="Sylfaen" w:hAnsi="Sylfaen" w:cs="Sylfaen"/>
          <w:sz w:val="22"/>
          <w:szCs w:val="22"/>
          <w:lang w:val="ka-GE"/>
        </w:rPr>
        <w:t>ს</w:t>
      </w:r>
      <w:r w:rsidRPr="00F4069E">
        <w:rPr>
          <w:rFonts w:ascii="Sylfaen" w:hAnsi="Sylfaen" w:cs="Arial"/>
          <w:sz w:val="22"/>
          <w:szCs w:val="22"/>
          <w:lang w:val="en-GB"/>
        </w:rPr>
        <w:t xml:space="preserve">, </w:t>
      </w:r>
      <w:r w:rsidRPr="00F4069E">
        <w:rPr>
          <w:rFonts w:ascii="Sylfaen" w:hAnsi="Sylfaen" w:cs="Sylfaen"/>
          <w:sz w:val="22"/>
          <w:szCs w:val="22"/>
          <w:lang w:val="en-GB"/>
        </w:rPr>
        <w:t>პროცედურებ</w:t>
      </w:r>
      <w:r w:rsidR="004901B3" w:rsidRPr="00F4069E">
        <w:rPr>
          <w:rFonts w:ascii="Sylfaen" w:hAnsi="Sylfaen" w:cs="Sylfaen"/>
          <w:sz w:val="22"/>
          <w:szCs w:val="22"/>
          <w:lang w:val="ka-GE"/>
        </w:rPr>
        <w:t>ს</w:t>
      </w:r>
      <w:r w:rsidRPr="00F4069E">
        <w:rPr>
          <w:rFonts w:ascii="Sylfaen" w:hAnsi="Sylfaen" w:cs="Arial"/>
          <w:sz w:val="22"/>
          <w:szCs w:val="22"/>
          <w:lang w:val="en-GB"/>
        </w:rPr>
        <w:t xml:space="preserve">, </w:t>
      </w:r>
      <w:r w:rsidR="002C57BB" w:rsidRPr="00F4069E">
        <w:rPr>
          <w:rFonts w:ascii="Sylfaen" w:hAnsi="Sylfaen" w:cs="Sylfaen"/>
          <w:sz w:val="22"/>
          <w:szCs w:val="22"/>
          <w:lang w:val="en-GB"/>
        </w:rPr>
        <w:t>სგშ</w:t>
      </w:r>
      <w:r w:rsidR="002C57BB" w:rsidRPr="00F4069E">
        <w:rPr>
          <w:rFonts w:ascii="Sylfaen" w:hAnsi="Sylfaen" w:cs="Arial"/>
          <w:sz w:val="22"/>
          <w:szCs w:val="22"/>
          <w:lang w:val="en-GB"/>
        </w:rPr>
        <w:t>-</w:t>
      </w:r>
      <w:r w:rsidR="002C57BB" w:rsidRPr="00F4069E">
        <w:rPr>
          <w:rFonts w:ascii="Sylfaen" w:hAnsi="Sylfaen" w:cs="Sylfaen"/>
          <w:sz w:val="22"/>
          <w:szCs w:val="22"/>
          <w:lang w:val="en-GB"/>
        </w:rPr>
        <w:t>ს</w:t>
      </w:r>
      <w:r w:rsidRPr="00F4069E">
        <w:rPr>
          <w:rFonts w:ascii="Sylfaen" w:hAnsi="Sylfaen" w:cs="Arial"/>
          <w:sz w:val="22"/>
          <w:szCs w:val="22"/>
          <w:lang w:val="en-GB"/>
        </w:rPr>
        <w:t xml:space="preserve"> </w:t>
      </w:r>
      <w:r w:rsidRPr="00F4069E">
        <w:rPr>
          <w:rFonts w:ascii="Sylfaen" w:hAnsi="Sylfaen" w:cs="Sylfaen"/>
          <w:sz w:val="22"/>
          <w:szCs w:val="22"/>
          <w:lang w:val="en-GB"/>
        </w:rPr>
        <w:t>და</w:t>
      </w:r>
      <w:r w:rsidRPr="00F4069E">
        <w:rPr>
          <w:rFonts w:ascii="Sylfaen" w:hAnsi="Sylfaen" w:cs="Arial"/>
          <w:sz w:val="22"/>
          <w:szCs w:val="22"/>
          <w:lang w:val="en-GB"/>
        </w:rPr>
        <w:t xml:space="preserve"> </w:t>
      </w:r>
      <w:r w:rsidRPr="00F4069E">
        <w:rPr>
          <w:rFonts w:ascii="Sylfaen" w:hAnsi="Sylfaen" w:cs="Sylfaen"/>
          <w:sz w:val="22"/>
          <w:szCs w:val="22"/>
          <w:lang w:val="en-GB"/>
        </w:rPr>
        <w:t>გარემოზე</w:t>
      </w:r>
      <w:r w:rsidRPr="00F4069E">
        <w:rPr>
          <w:rFonts w:ascii="Sylfaen" w:hAnsi="Sylfaen" w:cs="Arial"/>
          <w:sz w:val="22"/>
          <w:szCs w:val="22"/>
          <w:lang w:val="en-GB"/>
        </w:rPr>
        <w:t xml:space="preserve"> </w:t>
      </w:r>
      <w:r w:rsidRPr="00F4069E">
        <w:rPr>
          <w:rFonts w:ascii="Sylfaen" w:hAnsi="Sylfaen" w:cs="Sylfaen"/>
          <w:sz w:val="22"/>
          <w:szCs w:val="22"/>
          <w:lang w:val="en-GB"/>
        </w:rPr>
        <w:t>ზემოქმედების</w:t>
      </w:r>
      <w:r w:rsidRPr="00F4069E">
        <w:rPr>
          <w:rFonts w:ascii="Sylfaen" w:hAnsi="Sylfaen" w:cs="Arial"/>
          <w:sz w:val="22"/>
          <w:szCs w:val="22"/>
          <w:lang w:val="en-GB"/>
        </w:rPr>
        <w:t xml:space="preserve"> </w:t>
      </w:r>
      <w:r w:rsidRPr="00F4069E">
        <w:rPr>
          <w:rFonts w:ascii="Sylfaen" w:hAnsi="Sylfaen" w:cs="Sylfaen"/>
          <w:sz w:val="22"/>
          <w:szCs w:val="22"/>
          <w:lang w:val="en-GB"/>
        </w:rPr>
        <w:t>შეფასებას</w:t>
      </w:r>
      <w:r w:rsidRPr="00F4069E">
        <w:rPr>
          <w:rFonts w:ascii="Sylfaen" w:hAnsi="Sylfaen" w:cs="Arial"/>
          <w:sz w:val="22"/>
          <w:szCs w:val="22"/>
          <w:lang w:val="en-GB"/>
        </w:rPr>
        <w:t xml:space="preserve"> </w:t>
      </w:r>
      <w:r w:rsidRPr="00F4069E">
        <w:rPr>
          <w:rFonts w:ascii="Sylfaen" w:hAnsi="Sylfaen" w:cs="Sylfaen"/>
          <w:sz w:val="22"/>
          <w:szCs w:val="22"/>
          <w:lang w:val="en-GB"/>
        </w:rPr>
        <w:t>შორის</w:t>
      </w:r>
      <w:r w:rsidRPr="00F4069E">
        <w:rPr>
          <w:rFonts w:ascii="Sylfaen" w:hAnsi="Sylfaen" w:cs="Arial"/>
          <w:sz w:val="22"/>
          <w:szCs w:val="22"/>
          <w:lang w:val="en-GB"/>
        </w:rPr>
        <w:t xml:space="preserve"> </w:t>
      </w:r>
      <w:r w:rsidRPr="00F4069E">
        <w:rPr>
          <w:rFonts w:ascii="Sylfaen" w:hAnsi="Sylfaen" w:cs="Sylfaen"/>
          <w:sz w:val="22"/>
          <w:szCs w:val="22"/>
          <w:lang w:val="en-GB"/>
        </w:rPr>
        <w:t>კავშირ</w:t>
      </w:r>
      <w:r w:rsidR="00CB0F5A" w:rsidRPr="00F4069E">
        <w:rPr>
          <w:rFonts w:ascii="Sylfaen" w:hAnsi="Sylfaen" w:cs="Sylfaen"/>
          <w:sz w:val="22"/>
          <w:szCs w:val="22"/>
          <w:lang w:val="ka-GE"/>
        </w:rPr>
        <w:t>ებ</w:t>
      </w:r>
      <w:r w:rsidRPr="00F4069E">
        <w:rPr>
          <w:rFonts w:ascii="Sylfaen" w:hAnsi="Sylfaen" w:cs="Sylfaen"/>
          <w:sz w:val="22"/>
          <w:szCs w:val="22"/>
          <w:lang w:val="en-GB"/>
        </w:rPr>
        <w:t>ს</w:t>
      </w:r>
      <w:r w:rsidRPr="00F4069E">
        <w:rPr>
          <w:rFonts w:ascii="Sylfaen" w:hAnsi="Sylfaen" w:cs="Arial"/>
          <w:sz w:val="22"/>
          <w:szCs w:val="22"/>
          <w:lang w:val="en-GB"/>
        </w:rPr>
        <w:t xml:space="preserve">, </w:t>
      </w:r>
      <w:r w:rsidRPr="00F4069E">
        <w:rPr>
          <w:rFonts w:ascii="Sylfaen" w:hAnsi="Sylfaen" w:cs="Sylfaen"/>
          <w:sz w:val="22"/>
          <w:szCs w:val="22"/>
          <w:lang w:val="en-GB"/>
        </w:rPr>
        <w:t>ტრანსსასაზღვრო</w:t>
      </w:r>
      <w:r w:rsidRPr="00F4069E">
        <w:rPr>
          <w:rFonts w:ascii="Sylfaen" w:hAnsi="Sylfaen" w:cs="Arial"/>
          <w:sz w:val="22"/>
          <w:szCs w:val="22"/>
          <w:lang w:val="en-GB"/>
        </w:rPr>
        <w:t xml:space="preserve"> </w:t>
      </w:r>
      <w:r w:rsidR="00CB0F5A" w:rsidRPr="00F4069E">
        <w:rPr>
          <w:rFonts w:ascii="Sylfaen" w:hAnsi="Sylfaen" w:cs="Arial"/>
          <w:sz w:val="22"/>
          <w:szCs w:val="22"/>
          <w:lang w:val="ka-GE"/>
        </w:rPr>
        <w:t>სგშ-ს</w:t>
      </w:r>
      <w:r w:rsidRPr="00F4069E">
        <w:rPr>
          <w:rFonts w:ascii="Sylfaen" w:hAnsi="Sylfaen" w:cs="Arial"/>
          <w:sz w:val="22"/>
          <w:szCs w:val="22"/>
          <w:lang w:val="en-GB"/>
        </w:rPr>
        <w:t xml:space="preserve"> </w:t>
      </w:r>
      <w:r w:rsidRPr="00F4069E">
        <w:rPr>
          <w:rFonts w:ascii="Sylfaen" w:hAnsi="Sylfaen" w:cs="Sylfaen"/>
          <w:sz w:val="22"/>
          <w:szCs w:val="22"/>
          <w:lang w:val="en-GB"/>
        </w:rPr>
        <w:t>პროცედურას</w:t>
      </w:r>
      <w:r w:rsidRPr="00F4069E">
        <w:rPr>
          <w:rFonts w:ascii="Sylfaen" w:hAnsi="Sylfaen" w:cs="Arial"/>
          <w:sz w:val="22"/>
          <w:szCs w:val="22"/>
          <w:lang w:val="en-GB"/>
        </w:rPr>
        <w:t xml:space="preserve"> </w:t>
      </w:r>
      <w:r w:rsidRPr="00F4069E">
        <w:rPr>
          <w:rFonts w:ascii="Sylfaen" w:hAnsi="Sylfaen" w:cs="Sylfaen"/>
          <w:sz w:val="22"/>
          <w:szCs w:val="22"/>
          <w:lang w:val="en-GB"/>
        </w:rPr>
        <w:t>და</w:t>
      </w:r>
      <w:r w:rsidRPr="00F4069E">
        <w:rPr>
          <w:rFonts w:ascii="Sylfaen" w:hAnsi="Sylfaen" w:cs="Arial"/>
          <w:sz w:val="22"/>
          <w:szCs w:val="22"/>
          <w:lang w:val="en-GB"/>
        </w:rPr>
        <w:t xml:space="preserve"> </w:t>
      </w:r>
      <w:r w:rsidRPr="00F4069E">
        <w:rPr>
          <w:rFonts w:ascii="Sylfaen" w:hAnsi="Sylfaen" w:cs="Sylfaen"/>
          <w:sz w:val="22"/>
          <w:szCs w:val="22"/>
          <w:lang w:val="en-GB"/>
        </w:rPr>
        <w:t>ა</w:t>
      </w:r>
      <w:r w:rsidRPr="00F4069E">
        <w:rPr>
          <w:rFonts w:ascii="Sylfaen" w:hAnsi="Sylfaen" w:cs="Arial"/>
          <w:sz w:val="22"/>
          <w:szCs w:val="22"/>
          <w:lang w:val="en-GB"/>
        </w:rPr>
        <w:t>.</w:t>
      </w:r>
      <w:r w:rsidRPr="00F4069E">
        <w:rPr>
          <w:rFonts w:ascii="Sylfaen" w:hAnsi="Sylfaen" w:cs="Sylfaen"/>
          <w:sz w:val="22"/>
          <w:szCs w:val="22"/>
          <w:lang w:val="en-GB"/>
        </w:rPr>
        <w:t>შ</w:t>
      </w:r>
      <w:r w:rsidRPr="00F4069E">
        <w:rPr>
          <w:rFonts w:ascii="Sylfaen" w:hAnsi="Sylfaen" w:cs="Arial"/>
          <w:sz w:val="22"/>
          <w:szCs w:val="22"/>
          <w:lang w:val="en-GB"/>
        </w:rPr>
        <w:t>.</w:t>
      </w:r>
    </w:p>
    <w:p w14:paraId="734CB66F" w14:textId="72BEECF8" w:rsidR="00DF0C16" w:rsidRPr="00F4069E" w:rsidRDefault="00CE302B" w:rsidP="00F4069E">
      <w:pPr>
        <w:spacing w:before="160" w:after="160" w:line="259" w:lineRule="auto"/>
        <w:jc w:val="both"/>
        <w:rPr>
          <w:rFonts w:ascii="Sylfaen" w:hAnsi="Sylfaen" w:cs="Arial"/>
          <w:i/>
          <w:iCs/>
          <w:sz w:val="22"/>
          <w:szCs w:val="22"/>
          <w:lang w:val="en-GB"/>
        </w:rPr>
      </w:pPr>
      <w:r w:rsidRPr="00F4069E">
        <w:rPr>
          <w:rFonts w:ascii="Sylfaen" w:hAnsi="Sylfaen" w:cs="Sylfaen"/>
          <w:i/>
          <w:iCs/>
          <w:sz w:val="22"/>
          <w:szCs w:val="22"/>
          <w:lang w:val="en-GB"/>
        </w:rPr>
        <w:t>საჭიროების</w:t>
      </w:r>
      <w:r w:rsidRPr="00F4069E">
        <w:rPr>
          <w:rFonts w:ascii="Sylfaen" w:hAnsi="Sylfaen" w:cs="Arial"/>
          <w:i/>
          <w:iCs/>
          <w:sz w:val="22"/>
          <w:szCs w:val="22"/>
          <w:lang w:val="en-GB"/>
        </w:rPr>
        <w:t xml:space="preserve"> </w:t>
      </w:r>
      <w:r w:rsidRPr="00F4069E">
        <w:rPr>
          <w:rFonts w:ascii="Sylfaen" w:hAnsi="Sylfaen" w:cs="Sylfaen"/>
          <w:i/>
          <w:iCs/>
          <w:sz w:val="22"/>
          <w:szCs w:val="22"/>
          <w:lang w:val="en-GB"/>
        </w:rPr>
        <w:t>შემთხვევაში</w:t>
      </w:r>
      <w:r w:rsidRPr="00F4069E">
        <w:rPr>
          <w:rFonts w:ascii="Sylfaen" w:hAnsi="Sylfaen" w:cs="Arial"/>
          <w:i/>
          <w:iCs/>
          <w:sz w:val="22"/>
          <w:szCs w:val="22"/>
          <w:lang w:val="en-GB"/>
        </w:rPr>
        <w:t xml:space="preserve">, </w:t>
      </w:r>
      <w:r w:rsidR="00107645" w:rsidRPr="00F4069E">
        <w:rPr>
          <w:rFonts w:ascii="Sylfaen" w:hAnsi="Sylfaen" w:cs="Sylfaen"/>
          <w:i/>
          <w:iCs/>
          <w:sz w:val="22"/>
          <w:szCs w:val="22"/>
          <w:lang w:val="ka-GE"/>
        </w:rPr>
        <w:t>სახელმძ</w:t>
      </w:r>
      <w:r w:rsidR="0054217C" w:rsidRPr="00F4069E">
        <w:rPr>
          <w:rFonts w:ascii="Sylfaen" w:hAnsi="Sylfaen" w:cs="Sylfaen"/>
          <w:i/>
          <w:iCs/>
          <w:sz w:val="22"/>
          <w:szCs w:val="22"/>
          <w:lang w:val="ka-GE"/>
        </w:rPr>
        <w:t>ღ</w:t>
      </w:r>
      <w:r w:rsidR="00107645" w:rsidRPr="00F4069E">
        <w:rPr>
          <w:rFonts w:ascii="Sylfaen" w:hAnsi="Sylfaen" w:cs="Sylfaen"/>
          <w:i/>
          <w:iCs/>
          <w:sz w:val="22"/>
          <w:szCs w:val="22"/>
          <w:lang w:val="ka-GE"/>
        </w:rPr>
        <w:t xml:space="preserve">ვანელოში </w:t>
      </w:r>
      <w:r w:rsidRPr="00F4069E">
        <w:rPr>
          <w:rFonts w:ascii="Sylfaen" w:hAnsi="Sylfaen" w:cs="Sylfaen"/>
          <w:i/>
          <w:iCs/>
          <w:sz w:val="22"/>
          <w:szCs w:val="22"/>
          <w:lang w:val="en-GB"/>
        </w:rPr>
        <w:t>ასევე</w:t>
      </w:r>
      <w:r w:rsidRPr="00F4069E">
        <w:rPr>
          <w:rFonts w:ascii="Sylfaen" w:hAnsi="Sylfaen" w:cs="Arial"/>
          <w:i/>
          <w:iCs/>
          <w:sz w:val="22"/>
          <w:szCs w:val="22"/>
          <w:lang w:val="en-GB"/>
        </w:rPr>
        <w:t xml:space="preserve"> </w:t>
      </w:r>
      <w:r w:rsidR="00107645" w:rsidRPr="00F4069E">
        <w:rPr>
          <w:rFonts w:ascii="Sylfaen" w:hAnsi="Sylfaen" w:cs="Sylfaen"/>
          <w:i/>
          <w:iCs/>
          <w:sz w:val="22"/>
          <w:szCs w:val="22"/>
          <w:lang w:val="ka-GE"/>
        </w:rPr>
        <w:t xml:space="preserve">გაკეთდება მითითება </w:t>
      </w:r>
      <w:r w:rsidR="00C979CE" w:rsidRPr="00F4069E">
        <w:rPr>
          <w:rFonts w:ascii="Sylfaen" w:hAnsi="Sylfaen" w:cs="Sylfaen"/>
          <w:i/>
          <w:iCs/>
          <w:sz w:val="22"/>
          <w:szCs w:val="22"/>
          <w:lang w:val="ka-GE"/>
        </w:rPr>
        <w:t>„</w:t>
      </w:r>
      <w:r w:rsidRPr="00F4069E">
        <w:rPr>
          <w:rFonts w:ascii="Sylfaen" w:hAnsi="Sylfaen" w:cs="Sylfaen"/>
          <w:i/>
          <w:iCs/>
          <w:sz w:val="22"/>
          <w:szCs w:val="22"/>
          <w:lang w:val="en-GB"/>
        </w:rPr>
        <w:t>ჯანმრთელობაზე</w:t>
      </w:r>
      <w:r w:rsidRPr="00F4069E">
        <w:rPr>
          <w:rFonts w:ascii="Sylfaen" w:hAnsi="Sylfaen" w:cs="Arial"/>
          <w:i/>
          <w:iCs/>
          <w:sz w:val="22"/>
          <w:szCs w:val="22"/>
          <w:lang w:val="en-GB"/>
        </w:rPr>
        <w:t xml:space="preserve"> </w:t>
      </w:r>
      <w:r w:rsidRPr="00F4069E">
        <w:rPr>
          <w:rFonts w:ascii="Sylfaen" w:hAnsi="Sylfaen" w:cs="Sylfaen"/>
          <w:i/>
          <w:iCs/>
          <w:sz w:val="22"/>
          <w:szCs w:val="22"/>
          <w:lang w:val="en-GB"/>
        </w:rPr>
        <w:t>ზემოქმედების</w:t>
      </w:r>
      <w:r w:rsidRPr="00F4069E">
        <w:rPr>
          <w:rFonts w:ascii="Sylfaen" w:hAnsi="Sylfaen" w:cs="Arial"/>
          <w:i/>
          <w:iCs/>
          <w:sz w:val="22"/>
          <w:szCs w:val="22"/>
          <w:lang w:val="en-GB"/>
        </w:rPr>
        <w:t xml:space="preserve"> </w:t>
      </w:r>
      <w:r w:rsidRPr="00F4069E">
        <w:rPr>
          <w:rFonts w:ascii="Sylfaen" w:hAnsi="Sylfaen" w:cs="Sylfaen"/>
          <w:i/>
          <w:iCs/>
          <w:sz w:val="22"/>
          <w:szCs w:val="22"/>
          <w:lang w:val="en-GB"/>
        </w:rPr>
        <w:t>შეფასების</w:t>
      </w:r>
      <w:r w:rsidRPr="00F4069E">
        <w:rPr>
          <w:rFonts w:ascii="Sylfaen" w:hAnsi="Sylfaen" w:cs="Arial"/>
          <w:i/>
          <w:iCs/>
          <w:sz w:val="22"/>
          <w:szCs w:val="22"/>
          <w:lang w:val="en-GB"/>
        </w:rPr>
        <w:t xml:space="preserve"> </w:t>
      </w:r>
      <w:r w:rsidRPr="00F4069E">
        <w:rPr>
          <w:rFonts w:ascii="Sylfaen" w:hAnsi="Sylfaen" w:cs="Sylfaen"/>
          <w:i/>
          <w:iCs/>
          <w:sz w:val="22"/>
          <w:szCs w:val="22"/>
          <w:lang w:val="en-GB"/>
        </w:rPr>
        <w:t>სახელმძღვანელოს</w:t>
      </w:r>
      <w:r w:rsidR="00C979CE" w:rsidRPr="00F4069E">
        <w:rPr>
          <w:rFonts w:ascii="Sylfaen" w:hAnsi="Sylfaen" w:cs="Sylfaen"/>
          <w:i/>
          <w:iCs/>
          <w:sz w:val="22"/>
          <w:szCs w:val="22"/>
          <w:lang w:val="ka-GE"/>
        </w:rPr>
        <w:t>“</w:t>
      </w:r>
      <w:r w:rsidRPr="00F4069E">
        <w:rPr>
          <w:rFonts w:ascii="Sylfaen" w:hAnsi="Sylfaen" w:cs="Arial"/>
          <w:i/>
          <w:iCs/>
          <w:sz w:val="22"/>
          <w:szCs w:val="22"/>
          <w:lang w:val="en-GB"/>
        </w:rPr>
        <w:t xml:space="preserve"> </w:t>
      </w:r>
      <w:r w:rsidR="00107645" w:rsidRPr="00F4069E">
        <w:rPr>
          <w:rFonts w:ascii="Sylfaen" w:hAnsi="Sylfaen" w:cs="Sylfaen"/>
          <w:i/>
          <w:iCs/>
          <w:sz w:val="22"/>
          <w:szCs w:val="22"/>
          <w:lang w:val="ka-GE"/>
        </w:rPr>
        <w:t>სამუშაო ვერსიაზე</w:t>
      </w:r>
      <w:r w:rsidRPr="00F4069E">
        <w:rPr>
          <w:rFonts w:ascii="Sylfaen" w:hAnsi="Sylfaen" w:cs="Arial"/>
          <w:i/>
          <w:iCs/>
          <w:sz w:val="22"/>
          <w:szCs w:val="22"/>
          <w:lang w:val="en-GB"/>
        </w:rPr>
        <w:t xml:space="preserve">, </w:t>
      </w:r>
      <w:r w:rsidRPr="00F4069E">
        <w:rPr>
          <w:rFonts w:ascii="Sylfaen" w:hAnsi="Sylfaen" w:cs="Sylfaen"/>
          <w:i/>
          <w:iCs/>
          <w:sz w:val="22"/>
          <w:szCs w:val="22"/>
          <w:lang w:val="en-GB"/>
        </w:rPr>
        <w:t>რომელიც</w:t>
      </w:r>
      <w:r w:rsidRPr="00F4069E">
        <w:rPr>
          <w:rFonts w:ascii="Sylfaen" w:hAnsi="Sylfaen" w:cs="Arial"/>
          <w:i/>
          <w:iCs/>
          <w:sz w:val="22"/>
          <w:szCs w:val="22"/>
          <w:lang w:val="en-GB"/>
        </w:rPr>
        <w:t xml:space="preserve"> </w:t>
      </w:r>
      <w:r w:rsidRPr="00F4069E">
        <w:rPr>
          <w:rFonts w:ascii="Sylfaen" w:hAnsi="Sylfaen" w:cs="Sylfaen"/>
          <w:i/>
          <w:iCs/>
          <w:sz w:val="22"/>
          <w:szCs w:val="22"/>
          <w:lang w:val="en-GB"/>
        </w:rPr>
        <w:t>საქართველოსთვის</w:t>
      </w:r>
      <w:r w:rsidRPr="00F4069E">
        <w:rPr>
          <w:rFonts w:ascii="Sylfaen" w:hAnsi="Sylfaen" w:cs="Arial"/>
          <w:i/>
          <w:iCs/>
          <w:sz w:val="22"/>
          <w:szCs w:val="22"/>
          <w:lang w:val="en-GB"/>
        </w:rPr>
        <w:t xml:space="preserve"> </w:t>
      </w:r>
      <w:r w:rsidR="00657CD2" w:rsidRPr="00F4069E">
        <w:rPr>
          <w:rFonts w:ascii="Sylfaen" w:hAnsi="Sylfaen" w:cs="Arial"/>
          <w:i/>
          <w:iCs/>
          <w:sz w:val="22"/>
          <w:szCs w:val="22"/>
          <w:lang w:val="ka-GE"/>
        </w:rPr>
        <w:t xml:space="preserve">შემუშავდა, </w:t>
      </w:r>
      <w:r w:rsidRPr="00F4069E">
        <w:rPr>
          <w:rFonts w:ascii="Sylfaen" w:hAnsi="Sylfaen" w:cs="Sylfaen"/>
          <w:i/>
          <w:iCs/>
          <w:sz w:val="22"/>
          <w:szCs w:val="22"/>
          <w:lang w:val="en-GB"/>
        </w:rPr>
        <w:t>ევროკავშირის</w:t>
      </w:r>
      <w:r w:rsidRPr="00F4069E">
        <w:rPr>
          <w:rFonts w:ascii="Sylfaen" w:hAnsi="Sylfaen" w:cs="Arial"/>
          <w:i/>
          <w:iCs/>
          <w:sz w:val="22"/>
          <w:szCs w:val="22"/>
          <w:lang w:val="en-GB"/>
        </w:rPr>
        <w:t xml:space="preserve"> </w:t>
      </w:r>
      <w:r w:rsidRPr="00F4069E">
        <w:rPr>
          <w:rFonts w:ascii="Sylfaen" w:hAnsi="Sylfaen" w:cs="Sylfaen"/>
          <w:i/>
          <w:iCs/>
          <w:color w:val="000000" w:themeColor="text1"/>
          <w:sz w:val="22"/>
          <w:szCs w:val="22"/>
          <w:lang w:val="en-GB"/>
        </w:rPr>
        <w:t>მიერ</w:t>
      </w:r>
      <w:r w:rsidRPr="00F4069E">
        <w:rPr>
          <w:rFonts w:ascii="Sylfaen" w:hAnsi="Sylfaen" w:cs="Arial"/>
          <w:i/>
          <w:iCs/>
          <w:color w:val="000000" w:themeColor="text1"/>
          <w:sz w:val="22"/>
          <w:szCs w:val="22"/>
          <w:lang w:val="en-GB"/>
        </w:rPr>
        <w:t xml:space="preserve"> </w:t>
      </w:r>
      <w:r w:rsidRPr="00F4069E">
        <w:rPr>
          <w:rFonts w:ascii="Sylfaen" w:hAnsi="Sylfaen" w:cs="Sylfaen"/>
          <w:i/>
          <w:iCs/>
          <w:color w:val="000000" w:themeColor="text1"/>
          <w:sz w:val="22"/>
          <w:szCs w:val="22"/>
          <w:lang w:val="en-GB"/>
        </w:rPr>
        <w:t>დაფინანსებული</w:t>
      </w:r>
      <w:r w:rsidRPr="00F4069E">
        <w:rPr>
          <w:rFonts w:ascii="Sylfaen" w:hAnsi="Sylfaen" w:cs="Arial"/>
          <w:i/>
          <w:iCs/>
          <w:color w:val="000000" w:themeColor="text1"/>
          <w:sz w:val="22"/>
          <w:szCs w:val="22"/>
          <w:lang w:val="en-GB"/>
        </w:rPr>
        <w:t xml:space="preserve"> </w:t>
      </w:r>
      <w:r w:rsidR="00107645" w:rsidRPr="00F4069E">
        <w:rPr>
          <w:rFonts w:ascii="Sylfaen" w:hAnsi="Sylfaen" w:cs="Sylfaen"/>
          <w:i/>
          <w:iCs/>
          <w:color w:val="000000" w:themeColor="text1"/>
          <w:sz w:val="22"/>
          <w:szCs w:val="22"/>
          <w:lang w:val="ka-GE"/>
        </w:rPr>
        <w:t xml:space="preserve">ტვინინგის </w:t>
      </w:r>
      <w:r w:rsidRPr="00F4069E">
        <w:rPr>
          <w:rFonts w:ascii="Sylfaen" w:hAnsi="Sylfaen" w:cs="Sylfaen"/>
          <w:i/>
          <w:iCs/>
          <w:color w:val="000000" w:themeColor="text1"/>
          <w:sz w:val="22"/>
          <w:szCs w:val="22"/>
          <w:lang w:val="en-GB"/>
        </w:rPr>
        <w:t>პროექტის</w:t>
      </w:r>
      <w:r w:rsidRPr="00F4069E">
        <w:rPr>
          <w:rFonts w:ascii="Sylfaen" w:hAnsi="Sylfaen" w:cs="Arial"/>
          <w:i/>
          <w:iCs/>
          <w:color w:val="000000" w:themeColor="text1"/>
          <w:sz w:val="22"/>
          <w:szCs w:val="22"/>
          <w:lang w:val="en-GB"/>
        </w:rPr>
        <w:t xml:space="preserve"> „</w:t>
      </w:r>
      <w:r w:rsidRPr="00F4069E">
        <w:rPr>
          <w:rFonts w:ascii="Sylfaen" w:hAnsi="Sylfaen" w:cs="Sylfaen"/>
          <w:i/>
          <w:iCs/>
          <w:color w:val="000000" w:themeColor="text1"/>
          <w:sz w:val="22"/>
          <w:szCs w:val="22"/>
          <w:lang w:val="en-GB"/>
        </w:rPr>
        <w:t>საქართველოში</w:t>
      </w:r>
      <w:r w:rsidRPr="00F4069E">
        <w:rPr>
          <w:rFonts w:ascii="Sylfaen" w:hAnsi="Sylfaen" w:cs="Arial"/>
          <w:i/>
          <w:iCs/>
          <w:color w:val="000000" w:themeColor="text1"/>
          <w:sz w:val="22"/>
          <w:szCs w:val="22"/>
          <w:lang w:val="en-GB"/>
        </w:rPr>
        <w:t xml:space="preserve"> </w:t>
      </w:r>
      <w:r w:rsidRPr="00F4069E">
        <w:rPr>
          <w:rFonts w:ascii="Sylfaen" w:hAnsi="Sylfaen" w:cs="Sylfaen"/>
          <w:i/>
          <w:iCs/>
          <w:color w:val="000000" w:themeColor="text1"/>
          <w:sz w:val="22"/>
          <w:szCs w:val="22"/>
          <w:lang w:val="en-GB"/>
        </w:rPr>
        <w:t>ჯანმრთელობაზე</w:t>
      </w:r>
      <w:r w:rsidRPr="00F4069E">
        <w:rPr>
          <w:rFonts w:ascii="Sylfaen" w:hAnsi="Sylfaen" w:cs="Arial"/>
          <w:i/>
          <w:iCs/>
          <w:color w:val="000000" w:themeColor="text1"/>
          <w:sz w:val="22"/>
          <w:szCs w:val="22"/>
          <w:lang w:val="en-GB"/>
        </w:rPr>
        <w:t xml:space="preserve"> </w:t>
      </w:r>
      <w:r w:rsidRPr="00F4069E">
        <w:rPr>
          <w:rFonts w:ascii="Sylfaen" w:hAnsi="Sylfaen" w:cs="Sylfaen"/>
          <w:i/>
          <w:iCs/>
          <w:color w:val="000000" w:themeColor="text1"/>
          <w:sz w:val="22"/>
          <w:szCs w:val="22"/>
          <w:lang w:val="en-GB"/>
        </w:rPr>
        <w:t>ზემოქმედების</w:t>
      </w:r>
      <w:r w:rsidRPr="00F4069E">
        <w:rPr>
          <w:rFonts w:ascii="Sylfaen" w:hAnsi="Sylfaen" w:cs="Arial"/>
          <w:i/>
          <w:iCs/>
          <w:color w:val="000000" w:themeColor="text1"/>
          <w:sz w:val="22"/>
          <w:szCs w:val="22"/>
          <w:lang w:val="en-GB"/>
        </w:rPr>
        <w:t xml:space="preserve"> </w:t>
      </w:r>
      <w:r w:rsidRPr="00F4069E">
        <w:rPr>
          <w:rFonts w:ascii="Sylfaen" w:hAnsi="Sylfaen" w:cs="Sylfaen"/>
          <w:i/>
          <w:iCs/>
          <w:color w:val="000000" w:themeColor="text1"/>
          <w:sz w:val="22"/>
          <w:szCs w:val="22"/>
          <w:lang w:val="en-GB"/>
        </w:rPr>
        <w:t>შეფასების</w:t>
      </w:r>
      <w:r w:rsidRPr="00F4069E">
        <w:rPr>
          <w:rFonts w:ascii="Sylfaen" w:hAnsi="Sylfaen" w:cs="Arial"/>
          <w:i/>
          <w:iCs/>
          <w:color w:val="000000" w:themeColor="text1"/>
          <w:sz w:val="22"/>
          <w:szCs w:val="22"/>
          <w:lang w:val="en-GB"/>
        </w:rPr>
        <w:t xml:space="preserve"> </w:t>
      </w:r>
      <w:r w:rsidRPr="00F4069E">
        <w:rPr>
          <w:rFonts w:ascii="Sylfaen" w:hAnsi="Sylfaen" w:cs="Sylfaen"/>
          <w:i/>
          <w:iCs/>
          <w:color w:val="000000" w:themeColor="text1"/>
          <w:sz w:val="22"/>
          <w:szCs w:val="22"/>
          <w:lang w:val="en-GB"/>
        </w:rPr>
        <w:t>პრაქტიკის</w:t>
      </w:r>
      <w:r w:rsidRPr="00F4069E">
        <w:rPr>
          <w:rFonts w:ascii="Sylfaen" w:hAnsi="Sylfaen" w:cs="Arial"/>
          <w:i/>
          <w:iCs/>
          <w:color w:val="000000" w:themeColor="text1"/>
          <w:sz w:val="22"/>
          <w:szCs w:val="22"/>
          <w:lang w:val="en-GB"/>
        </w:rPr>
        <w:t xml:space="preserve"> </w:t>
      </w:r>
      <w:r w:rsidRPr="00F4069E">
        <w:rPr>
          <w:rFonts w:ascii="Sylfaen" w:hAnsi="Sylfaen" w:cs="Sylfaen"/>
          <w:i/>
          <w:iCs/>
          <w:color w:val="000000" w:themeColor="text1"/>
          <w:sz w:val="22"/>
          <w:szCs w:val="22"/>
          <w:lang w:val="en-GB"/>
        </w:rPr>
        <w:t>განხორციელების</w:t>
      </w:r>
      <w:r w:rsidRPr="00F4069E">
        <w:rPr>
          <w:rFonts w:ascii="Sylfaen" w:hAnsi="Sylfaen" w:cs="Arial"/>
          <w:i/>
          <w:iCs/>
          <w:color w:val="000000" w:themeColor="text1"/>
          <w:sz w:val="22"/>
          <w:szCs w:val="22"/>
          <w:lang w:val="en-GB"/>
        </w:rPr>
        <w:t xml:space="preserve"> </w:t>
      </w:r>
      <w:r w:rsidRPr="00F4069E">
        <w:rPr>
          <w:rFonts w:ascii="Sylfaen" w:hAnsi="Sylfaen" w:cs="Sylfaen"/>
          <w:i/>
          <w:iCs/>
          <w:color w:val="000000" w:themeColor="text1"/>
          <w:sz w:val="22"/>
          <w:szCs w:val="22"/>
          <w:lang w:val="en-GB"/>
        </w:rPr>
        <w:t>ხელშეწყობა</w:t>
      </w:r>
      <w:r w:rsidRPr="00F4069E">
        <w:rPr>
          <w:rFonts w:ascii="Sylfaen" w:hAnsi="Sylfaen" w:cs="Arial"/>
          <w:i/>
          <w:iCs/>
          <w:color w:val="000000" w:themeColor="text1"/>
          <w:sz w:val="22"/>
          <w:szCs w:val="22"/>
          <w:lang w:val="en-GB"/>
        </w:rPr>
        <w:t xml:space="preserve">“ (2022-2024) </w:t>
      </w:r>
      <w:r w:rsidRPr="00F4069E">
        <w:rPr>
          <w:rFonts w:ascii="Sylfaen" w:hAnsi="Sylfaen" w:cs="Sylfaen"/>
          <w:i/>
          <w:iCs/>
          <w:color w:val="000000" w:themeColor="text1"/>
          <w:sz w:val="22"/>
          <w:szCs w:val="22"/>
          <w:lang w:val="en-GB"/>
        </w:rPr>
        <w:t>ფარგლებში</w:t>
      </w:r>
      <w:r w:rsidRPr="00F4069E">
        <w:rPr>
          <w:rFonts w:ascii="Sylfaen" w:hAnsi="Sylfaen" w:cs="Arial"/>
          <w:i/>
          <w:iCs/>
          <w:color w:val="000000" w:themeColor="text1"/>
          <w:sz w:val="22"/>
          <w:szCs w:val="22"/>
          <w:lang w:val="en-GB"/>
        </w:rPr>
        <w:t xml:space="preserve"> </w:t>
      </w:r>
      <w:r w:rsidRPr="00F4069E">
        <w:rPr>
          <w:rFonts w:ascii="Sylfaen" w:hAnsi="Sylfaen" w:cs="Arial"/>
          <w:i/>
          <w:iCs/>
          <w:sz w:val="22"/>
          <w:szCs w:val="22"/>
          <w:lang w:val="en-GB"/>
        </w:rPr>
        <w:t>“</w:t>
      </w:r>
      <w:hyperlink r:id="rId10" w:history="1">
        <w:r w:rsidRPr="00F4069E">
          <w:rPr>
            <w:rStyle w:val="Hyperlink"/>
            <w:rFonts w:ascii="Sylfaen" w:hAnsi="Sylfaen" w:cs="Arial"/>
            <w:i/>
            <w:iCs/>
            <w:sz w:val="22"/>
            <w:szCs w:val="22"/>
            <w:lang w:val="en-GB"/>
          </w:rPr>
          <w:t>Support in Implementation of Health Impact Assessment Practice in Georgia</w:t>
        </w:r>
      </w:hyperlink>
      <w:r w:rsidRPr="00F4069E">
        <w:rPr>
          <w:rFonts w:ascii="Sylfaen" w:hAnsi="Sylfaen" w:cs="Arial"/>
          <w:i/>
          <w:iCs/>
          <w:sz w:val="22"/>
          <w:szCs w:val="22"/>
          <w:lang w:val="en-GB"/>
        </w:rPr>
        <w:t>” (2022-2024</w:t>
      </w:r>
      <w:r w:rsidR="00CE401D" w:rsidRPr="00F4069E">
        <w:rPr>
          <w:rFonts w:ascii="Sylfaen" w:hAnsi="Sylfaen" w:cs="Arial"/>
          <w:i/>
          <w:iCs/>
          <w:sz w:val="22"/>
          <w:szCs w:val="22"/>
          <w:lang w:val="en-GB"/>
        </w:rPr>
        <w:t>)</w:t>
      </w:r>
      <w:r w:rsidR="001F42C2" w:rsidRPr="00F4069E">
        <w:rPr>
          <w:rStyle w:val="FootnoteReference"/>
          <w:rFonts w:ascii="Sylfaen" w:hAnsi="Sylfaen" w:cs="Arial"/>
          <w:i/>
          <w:iCs/>
          <w:sz w:val="22"/>
          <w:szCs w:val="22"/>
          <w:lang w:val="en-GB"/>
        </w:rPr>
        <w:footnoteReference w:id="2"/>
      </w:r>
      <w:r w:rsidR="00DF0C16" w:rsidRPr="00F4069E">
        <w:rPr>
          <w:rFonts w:ascii="Sylfaen" w:hAnsi="Sylfaen" w:cs="Arial"/>
          <w:i/>
          <w:iCs/>
          <w:sz w:val="22"/>
          <w:szCs w:val="22"/>
          <w:lang w:val="en-GB"/>
        </w:rPr>
        <w:t>.</w:t>
      </w:r>
    </w:p>
    <w:p w14:paraId="17C8063D" w14:textId="16BCDD8B" w:rsidR="00A60CCB" w:rsidRPr="00F4069E" w:rsidRDefault="00B93D03" w:rsidP="00F4069E">
      <w:pPr>
        <w:pStyle w:val="Heading2"/>
        <w:spacing w:before="160" w:after="160" w:line="259" w:lineRule="auto"/>
        <w:jc w:val="both"/>
        <w:rPr>
          <w:rFonts w:ascii="Sylfaen" w:hAnsi="Sylfaen"/>
          <w:szCs w:val="22"/>
          <w:lang w:val="en-GB"/>
        </w:rPr>
      </w:pPr>
      <w:bookmarkStart w:id="2" w:name="_Toc148265690"/>
      <w:r w:rsidRPr="00F4069E">
        <w:rPr>
          <w:rFonts w:ascii="Sylfaen" w:hAnsi="Sylfaen"/>
          <w:szCs w:val="22"/>
          <w:lang w:val="ka-GE"/>
        </w:rPr>
        <w:t>არსებული გარემოება</w:t>
      </w:r>
      <w:bookmarkEnd w:id="2"/>
      <w:r w:rsidRPr="00F4069E">
        <w:rPr>
          <w:rFonts w:ascii="Sylfaen" w:hAnsi="Sylfaen"/>
          <w:szCs w:val="22"/>
          <w:lang w:val="ka-GE"/>
        </w:rPr>
        <w:t xml:space="preserve"> </w:t>
      </w:r>
    </w:p>
    <w:p w14:paraId="77219D8D" w14:textId="7D38F242" w:rsidR="00970F40" w:rsidRPr="00F4069E" w:rsidRDefault="00E71461" w:rsidP="00F4069E">
      <w:pPr>
        <w:spacing w:before="160" w:after="160" w:line="259" w:lineRule="auto"/>
        <w:jc w:val="both"/>
        <w:rPr>
          <w:rFonts w:ascii="Sylfaen" w:hAnsi="Sylfaen" w:cs="Sylfaen"/>
          <w:sz w:val="22"/>
          <w:szCs w:val="22"/>
          <w:lang w:val="ka-GE"/>
        </w:rPr>
      </w:pPr>
      <w:r w:rsidRPr="00F4069E">
        <w:rPr>
          <w:rFonts w:ascii="Sylfaen" w:hAnsi="Sylfaen" w:cs="Sylfaen"/>
          <w:sz w:val="22"/>
          <w:szCs w:val="22"/>
          <w:lang w:val="en-GB"/>
        </w:rPr>
        <w:t xml:space="preserve">2019 წელს საქართველოს გარემოს დაცვისა და სოფლის მეურნეობის სამინისტრომ სახელმძღვანელოს საჭიროების შესახებ მიმართა გაეროს ევროპის ეკონომიკურ კომისიას </w:t>
      </w:r>
      <w:r w:rsidRPr="00F4069E">
        <w:rPr>
          <w:rFonts w:ascii="Sylfaen" w:hAnsi="Sylfaen" w:cs="Sylfaen"/>
          <w:sz w:val="22"/>
          <w:szCs w:val="22"/>
          <w:lang w:val="en-GB"/>
        </w:rPr>
        <w:lastRenderedPageBreak/>
        <w:t>(UNECE). 2022 წლის ბოლოს, გარემოს ეროვნული სააგენტო და UNECE შეთანხმდნენ, რომ სივრცითი სექტორის გზამკვლევს</w:t>
      </w:r>
      <w:r w:rsidRPr="00F4069E">
        <w:rPr>
          <w:rFonts w:ascii="Sylfaen" w:eastAsia="Calibri" w:hAnsi="Sylfaen" w:cs="Calibri"/>
          <w:sz w:val="22"/>
          <w:szCs w:val="22"/>
          <w:lang w:val="ka-GE"/>
        </w:rPr>
        <w:t xml:space="preserve"> შეიმუშავებდნენ</w:t>
      </w:r>
      <w:r w:rsidRPr="00F4069E">
        <w:rPr>
          <w:rFonts w:ascii="Sylfaen" w:eastAsia="Calibri" w:hAnsi="Sylfaen" w:cs="Calibri"/>
          <w:sz w:val="22"/>
          <w:szCs w:val="22"/>
        </w:rPr>
        <w:t xml:space="preserve"> 2023 წელს, </w:t>
      </w:r>
      <w:r w:rsidR="001424D7" w:rsidRPr="00F4069E">
        <w:rPr>
          <w:rFonts w:ascii="Sylfaen" w:eastAsia="Calibri" w:hAnsi="Sylfaen" w:cs="Calibri"/>
          <w:sz w:val="22"/>
          <w:szCs w:val="22"/>
          <w:lang w:val="ka-GE"/>
        </w:rPr>
        <w:t>„ევროკავშირი გარემოსთვის“ (</w:t>
      </w:r>
      <w:r w:rsidRPr="00F4069E">
        <w:rPr>
          <w:rFonts w:ascii="Sylfaen" w:eastAsia="Calibri" w:hAnsi="Sylfaen" w:cs="Calibri"/>
          <w:sz w:val="22"/>
          <w:szCs w:val="22"/>
        </w:rPr>
        <w:t>EU4Environment</w:t>
      </w:r>
      <w:r w:rsidR="001424D7" w:rsidRPr="00F4069E">
        <w:rPr>
          <w:rFonts w:ascii="Sylfaen" w:eastAsia="Calibri" w:hAnsi="Sylfaen" w:cs="Calibri"/>
          <w:sz w:val="22"/>
          <w:szCs w:val="22"/>
          <w:lang w:val="ka-GE"/>
        </w:rPr>
        <w:t xml:space="preserve">) </w:t>
      </w:r>
      <w:r w:rsidRPr="00F4069E">
        <w:rPr>
          <w:rFonts w:ascii="Sylfaen" w:eastAsia="Calibri" w:hAnsi="Sylfaen" w:cs="Calibri"/>
          <w:sz w:val="22"/>
          <w:szCs w:val="22"/>
        </w:rPr>
        <w:t>პროგრამის</w:t>
      </w:r>
      <w:r w:rsidRPr="00F4069E">
        <w:rPr>
          <w:rFonts w:ascii="Sylfaen" w:eastAsia="Calibri" w:hAnsi="Sylfaen" w:cs="Calibri"/>
          <w:sz w:val="22"/>
          <w:szCs w:val="22"/>
          <w:lang w:val="ka-GE"/>
        </w:rPr>
        <w:t xml:space="preserve"> დასრულებამდე.</w:t>
      </w:r>
    </w:p>
    <w:p w14:paraId="0F6F169B" w14:textId="3E5C0C83" w:rsidR="003D18D2" w:rsidRPr="00F4069E" w:rsidRDefault="00D238D4" w:rsidP="00F4069E">
      <w:pPr>
        <w:spacing w:before="160" w:after="160" w:line="259" w:lineRule="auto"/>
        <w:jc w:val="both"/>
        <w:rPr>
          <w:rFonts w:ascii="Sylfaen" w:hAnsi="Sylfaen" w:cs="Sylfaen"/>
          <w:sz w:val="22"/>
          <w:szCs w:val="22"/>
          <w:lang w:val="en-GB"/>
        </w:rPr>
      </w:pPr>
      <w:r w:rsidRPr="00F4069E">
        <w:rPr>
          <w:rFonts w:ascii="Sylfaen" w:eastAsia="Calibri" w:hAnsi="Sylfaen" w:cs="Calibri"/>
          <w:sz w:val="22"/>
          <w:szCs w:val="22"/>
        </w:rPr>
        <w:t>სახელმძღვანელო</w:t>
      </w:r>
      <w:r w:rsidRPr="00F4069E">
        <w:rPr>
          <w:rFonts w:ascii="Sylfaen" w:eastAsia="Calibri" w:hAnsi="Sylfaen" w:cs="Calibri"/>
          <w:sz w:val="22"/>
          <w:szCs w:val="22"/>
          <w:lang w:val="en-US"/>
        </w:rPr>
        <w:t xml:space="preserve"> </w:t>
      </w:r>
      <w:r w:rsidRPr="00F4069E">
        <w:rPr>
          <w:rFonts w:ascii="Sylfaen" w:eastAsia="Calibri" w:hAnsi="Sylfaen" w:cs="Calibri"/>
          <w:sz w:val="22"/>
          <w:szCs w:val="22"/>
        </w:rPr>
        <w:t>ეფუძნება</w:t>
      </w:r>
      <w:r w:rsidR="008E0574" w:rsidRPr="00F4069E">
        <w:rPr>
          <w:rFonts w:ascii="Sylfaen" w:eastAsia="Calibri" w:hAnsi="Sylfaen" w:cs="Calibri"/>
          <w:sz w:val="22"/>
          <w:szCs w:val="22"/>
          <w:lang w:val="ka-GE"/>
        </w:rPr>
        <w:t xml:space="preserve"> </w:t>
      </w:r>
      <w:r w:rsidRPr="00F4069E">
        <w:rPr>
          <w:rFonts w:ascii="Sylfaen" w:eastAsia="Calibri" w:hAnsi="Sylfaen" w:cs="Calibri"/>
          <w:sz w:val="22"/>
          <w:szCs w:val="22"/>
        </w:rPr>
        <w:t xml:space="preserve"> </w:t>
      </w:r>
      <w:r w:rsidRPr="00F4069E">
        <w:rPr>
          <w:rFonts w:ascii="Sylfaen" w:eastAsia="Calibri" w:hAnsi="Sylfaen" w:cs="Calibri"/>
          <w:sz w:val="22"/>
          <w:szCs w:val="22"/>
          <w:lang w:val="ka-GE"/>
        </w:rPr>
        <w:t>„</w:t>
      </w:r>
      <w:r w:rsidR="00970F40" w:rsidRPr="00F4069E">
        <w:rPr>
          <w:rFonts w:ascii="Sylfaen" w:hAnsi="Sylfaen" w:cs="Sylfaen"/>
          <w:sz w:val="22"/>
          <w:szCs w:val="22"/>
          <w:lang w:val="en-GB"/>
        </w:rPr>
        <w:t>გარემოსდაცვითი</w:t>
      </w:r>
      <w:r w:rsidR="00970F40" w:rsidRPr="00F4069E">
        <w:rPr>
          <w:rFonts w:ascii="Sylfaen" w:hAnsi="Sylfaen" w:cs="Arial"/>
          <w:sz w:val="22"/>
          <w:szCs w:val="22"/>
          <w:lang w:val="en-GB"/>
        </w:rPr>
        <w:t xml:space="preserve"> </w:t>
      </w:r>
      <w:r w:rsidR="00970F40" w:rsidRPr="00F4069E">
        <w:rPr>
          <w:rFonts w:ascii="Sylfaen" w:hAnsi="Sylfaen" w:cs="Sylfaen"/>
          <w:sz w:val="22"/>
          <w:szCs w:val="22"/>
          <w:lang w:val="en-GB"/>
        </w:rPr>
        <w:t>შეფასების</w:t>
      </w:r>
      <w:r w:rsidR="00970F40" w:rsidRPr="00F4069E">
        <w:rPr>
          <w:rFonts w:ascii="Sylfaen" w:hAnsi="Sylfaen" w:cs="Arial"/>
          <w:sz w:val="22"/>
          <w:szCs w:val="22"/>
          <w:lang w:val="en-GB"/>
        </w:rPr>
        <w:t xml:space="preserve"> </w:t>
      </w:r>
      <w:r w:rsidR="00970F40" w:rsidRPr="00F4069E">
        <w:rPr>
          <w:rFonts w:ascii="Sylfaen" w:hAnsi="Sylfaen" w:cs="Sylfaen"/>
          <w:sz w:val="22"/>
          <w:szCs w:val="22"/>
          <w:lang w:val="en-GB"/>
        </w:rPr>
        <w:t>კოდექსის</w:t>
      </w:r>
      <w:r w:rsidR="00970F40" w:rsidRPr="00F4069E">
        <w:rPr>
          <w:rFonts w:ascii="Sylfaen" w:hAnsi="Sylfaen" w:cs="Arial"/>
          <w:sz w:val="22"/>
          <w:szCs w:val="22"/>
          <w:lang w:val="en-GB"/>
        </w:rPr>
        <w:t xml:space="preserve"> </w:t>
      </w:r>
      <w:r w:rsidR="00970F40" w:rsidRPr="00F4069E">
        <w:rPr>
          <w:rFonts w:ascii="Sylfaen" w:hAnsi="Sylfaen" w:cs="Sylfaen"/>
          <w:sz w:val="22"/>
          <w:szCs w:val="22"/>
          <w:lang w:val="en-GB"/>
        </w:rPr>
        <w:t>დებულებებს</w:t>
      </w:r>
      <w:r w:rsidR="00970F40" w:rsidRPr="00F4069E">
        <w:rPr>
          <w:rFonts w:ascii="Sylfaen" w:hAnsi="Sylfaen" w:cs="Arial"/>
          <w:sz w:val="22"/>
          <w:szCs w:val="22"/>
          <w:lang w:val="en-GB"/>
        </w:rPr>
        <w:t xml:space="preserve">, </w:t>
      </w:r>
      <w:r w:rsidR="00970F40" w:rsidRPr="00F4069E">
        <w:rPr>
          <w:rFonts w:ascii="Sylfaen" w:hAnsi="Sylfaen" w:cs="Sylfaen"/>
          <w:sz w:val="22"/>
          <w:szCs w:val="22"/>
          <w:lang w:val="en-GB"/>
        </w:rPr>
        <w:t>ასევე</w:t>
      </w:r>
      <w:r w:rsidR="00970F40" w:rsidRPr="00F4069E">
        <w:rPr>
          <w:rFonts w:ascii="Sylfaen" w:hAnsi="Sylfaen" w:cs="Arial"/>
          <w:sz w:val="22"/>
          <w:szCs w:val="22"/>
          <w:lang w:val="en-GB"/>
        </w:rPr>
        <w:t xml:space="preserve"> </w:t>
      </w:r>
      <w:r w:rsidR="008E0574" w:rsidRPr="00F4069E">
        <w:rPr>
          <w:rFonts w:ascii="Sylfaen" w:eastAsia="Calibri" w:hAnsi="Sylfaen" w:cs="Calibri"/>
          <w:sz w:val="22"/>
          <w:szCs w:val="22"/>
          <w:lang w:val="ka-GE"/>
        </w:rPr>
        <w:t xml:space="preserve">2003 წელს კიევში მიღებულ </w:t>
      </w:r>
      <w:r w:rsidR="00970F40" w:rsidRPr="00F4069E">
        <w:rPr>
          <w:rFonts w:ascii="Sylfaen" w:hAnsi="Sylfaen" w:cs="Arial"/>
          <w:sz w:val="22"/>
          <w:szCs w:val="22"/>
          <w:lang w:val="en-GB"/>
        </w:rPr>
        <w:t>UNECE</w:t>
      </w:r>
      <w:r w:rsidR="008E0574" w:rsidRPr="00F4069E">
        <w:rPr>
          <w:rFonts w:ascii="Sylfaen" w:hAnsi="Sylfaen" w:cs="Arial"/>
          <w:sz w:val="22"/>
          <w:szCs w:val="22"/>
          <w:lang w:val="ka-GE"/>
        </w:rPr>
        <w:t>-ის „</w:t>
      </w:r>
      <w:r w:rsidR="008E0574" w:rsidRPr="00F4069E">
        <w:rPr>
          <w:rFonts w:ascii="Sylfaen" w:hAnsi="Sylfaen" w:cs="Sylfaen"/>
          <w:sz w:val="22"/>
          <w:szCs w:val="22"/>
          <w:lang w:val="en-GB"/>
        </w:rPr>
        <w:t>ტრანსსასაზღვრო</w:t>
      </w:r>
      <w:r w:rsidR="008E0574" w:rsidRPr="00F4069E">
        <w:rPr>
          <w:rFonts w:ascii="Sylfaen" w:hAnsi="Sylfaen" w:cs="Arial"/>
          <w:sz w:val="22"/>
          <w:szCs w:val="22"/>
          <w:lang w:val="en-GB"/>
        </w:rPr>
        <w:t xml:space="preserve"> </w:t>
      </w:r>
      <w:r w:rsidR="008E0574" w:rsidRPr="00F4069E">
        <w:rPr>
          <w:rFonts w:ascii="Sylfaen" w:hAnsi="Sylfaen" w:cs="Sylfaen"/>
          <w:sz w:val="22"/>
          <w:szCs w:val="22"/>
          <w:lang w:val="en-GB"/>
        </w:rPr>
        <w:t>კონტექსტში</w:t>
      </w:r>
      <w:r w:rsidR="008E0574" w:rsidRPr="00F4069E">
        <w:rPr>
          <w:rFonts w:ascii="Sylfaen" w:hAnsi="Sylfaen" w:cs="Arial"/>
          <w:sz w:val="22"/>
          <w:szCs w:val="22"/>
          <w:lang w:val="en-GB"/>
        </w:rPr>
        <w:t xml:space="preserve"> </w:t>
      </w:r>
      <w:r w:rsidR="008E0574" w:rsidRPr="00F4069E">
        <w:rPr>
          <w:rFonts w:ascii="Sylfaen" w:hAnsi="Sylfaen" w:cs="Sylfaen"/>
          <w:sz w:val="22"/>
          <w:szCs w:val="22"/>
          <w:lang w:val="en-GB"/>
        </w:rPr>
        <w:t>გარემოზე</w:t>
      </w:r>
      <w:r w:rsidR="008E0574" w:rsidRPr="00F4069E">
        <w:rPr>
          <w:rFonts w:ascii="Sylfaen" w:hAnsi="Sylfaen" w:cs="Arial"/>
          <w:sz w:val="22"/>
          <w:szCs w:val="22"/>
          <w:lang w:val="en-GB"/>
        </w:rPr>
        <w:t xml:space="preserve"> </w:t>
      </w:r>
      <w:r w:rsidR="008E0574" w:rsidRPr="00F4069E">
        <w:rPr>
          <w:rFonts w:ascii="Sylfaen" w:hAnsi="Sylfaen" w:cs="Sylfaen"/>
          <w:sz w:val="22"/>
          <w:szCs w:val="22"/>
          <w:lang w:val="en-GB"/>
        </w:rPr>
        <w:t>ზემოქმედების</w:t>
      </w:r>
      <w:r w:rsidR="008E0574" w:rsidRPr="00F4069E">
        <w:rPr>
          <w:rFonts w:ascii="Sylfaen" w:hAnsi="Sylfaen" w:cs="Arial"/>
          <w:sz w:val="22"/>
          <w:szCs w:val="22"/>
          <w:lang w:val="en-GB"/>
        </w:rPr>
        <w:t xml:space="preserve"> </w:t>
      </w:r>
      <w:r w:rsidR="008E0574" w:rsidRPr="00F4069E">
        <w:rPr>
          <w:rFonts w:ascii="Sylfaen" w:hAnsi="Sylfaen" w:cs="Sylfaen"/>
          <w:sz w:val="22"/>
          <w:szCs w:val="22"/>
          <w:lang w:val="en-GB"/>
        </w:rPr>
        <w:t>შეფასების</w:t>
      </w:r>
      <w:r w:rsidR="008E0574" w:rsidRPr="00F4069E">
        <w:rPr>
          <w:rFonts w:ascii="Sylfaen" w:hAnsi="Sylfaen" w:cs="Arial"/>
          <w:sz w:val="22"/>
          <w:szCs w:val="22"/>
          <w:lang w:val="en-GB"/>
        </w:rPr>
        <w:t xml:space="preserve"> </w:t>
      </w:r>
      <w:r w:rsidR="008E0574" w:rsidRPr="00F4069E">
        <w:rPr>
          <w:rFonts w:ascii="Sylfaen" w:hAnsi="Sylfaen" w:cs="Sylfaen"/>
          <w:sz w:val="22"/>
          <w:szCs w:val="22"/>
          <w:lang w:val="en-GB"/>
        </w:rPr>
        <w:t>შესახებ</w:t>
      </w:r>
      <w:r w:rsidR="008E0574" w:rsidRPr="00F4069E">
        <w:rPr>
          <w:rFonts w:ascii="Sylfaen" w:hAnsi="Sylfaen" w:cs="Arial"/>
          <w:sz w:val="22"/>
          <w:szCs w:val="22"/>
          <w:lang w:val="en-GB"/>
        </w:rPr>
        <w:t xml:space="preserve"> </w:t>
      </w:r>
      <w:r w:rsidR="00970F40" w:rsidRPr="00F4069E">
        <w:rPr>
          <w:rFonts w:ascii="Sylfaen" w:hAnsi="Sylfaen" w:cs="Sylfaen"/>
          <w:sz w:val="22"/>
          <w:szCs w:val="22"/>
          <w:lang w:val="en-GB"/>
        </w:rPr>
        <w:t>კონვენციის</w:t>
      </w:r>
      <w:r w:rsidR="008E0574" w:rsidRPr="00F4069E">
        <w:rPr>
          <w:rFonts w:ascii="Sylfaen" w:hAnsi="Sylfaen" w:cs="Sylfaen"/>
          <w:sz w:val="22"/>
          <w:szCs w:val="22"/>
          <w:lang w:val="ka-GE"/>
        </w:rPr>
        <w:t>“</w:t>
      </w:r>
      <w:r w:rsidR="00970F40" w:rsidRPr="00F4069E">
        <w:rPr>
          <w:rFonts w:ascii="Sylfaen" w:hAnsi="Sylfaen" w:cs="Arial"/>
          <w:sz w:val="22"/>
          <w:szCs w:val="22"/>
          <w:lang w:val="en-GB"/>
        </w:rPr>
        <w:t xml:space="preserve"> (</w:t>
      </w:r>
      <w:r w:rsidR="00970F40" w:rsidRPr="00F4069E">
        <w:rPr>
          <w:rFonts w:ascii="Sylfaen" w:hAnsi="Sylfaen" w:cs="Sylfaen"/>
          <w:sz w:val="22"/>
          <w:szCs w:val="22"/>
          <w:lang w:val="en-GB"/>
        </w:rPr>
        <w:t>ესპოს</w:t>
      </w:r>
      <w:r w:rsidR="00970F40" w:rsidRPr="00F4069E">
        <w:rPr>
          <w:rFonts w:ascii="Sylfaen" w:hAnsi="Sylfaen" w:cs="Arial"/>
          <w:sz w:val="22"/>
          <w:szCs w:val="22"/>
          <w:lang w:val="en-GB"/>
        </w:rPr>
        <w:t xml:space="preserve"> </w:t>
      </w:r>
      <w:r w:rsidR="00970F40" w:rsidRPr="00F4069E">
        <w:rPr>
          <w:rFonts w:ascii="Sylfaen" w:hAnsi="Sylfaen" w:cs="Sylfaen"/>
          <w:sz w:val="22"/>
          <w:szCs w:val="22"/>
          <w:lang w:val="en-GB"/>
        </w:rPr>
        <w:t>კონვენცია</w:t>
      </w:r>
      <w:r w:rsidR="00970F40" w:rsidRPr="00F4069E">
        <w:rPr>
          <w:rFonts w:ascii="Sylfaen" w:hAnsi="Sylfaen" w:cs="Arial"/>
          <w:sz w:val="22"/>
          <w:szCs w:val="22"/>
          <w:lang w:val="en-GB"/>
        </w:rPr>
        <w:t>)</w:t>
      </w:r>
      <w:r w:rsidR="00970F40" w:rsidRPr="00F4069E">
        <w:rPr>
          <w:rStyle w:val="FootnoteReference"/>
          <w:rFonts w:ascii="Sylfaen" w:hAnsi="Sylfaen" w:cs="Arial"/>
          <w:sz w:val="22"/>
          <w:szCs w:val="22"/>
          <w:lang w:val="en-GB"/>
        </w:rPr>
        <w:footnoteReference w:id="3"/>
      </w:r>
      <w:r w:rsidR="00970F40" w:rsidRPr="00F4069E">
        <w:rPr>
          <w:rFonts w:ascii="Sylfaen" w:hAnsi="Sylfaen" w:cs="Arial"/>
          <w:sz w:val="22"/>
          <w:szCs w:val="22"/>
          <w:lang w:val="en-GB"/>
        </w:rPr>
        <w:t xml:space="preserve"> </w:t>
      </w:r>
      <w:r w:rsidR="008E0574" w:rsidRPr="00F4069E">
        <w:rPr>
          <w:rFonts w:ascii="Sylfaen" w:hAnsi="Sylfaen" w:cs="Sylfaen"/>
          <w:sz w:val="22"/>
          <w:szCs w:val="22"/>
          <w:lang w:val="ka-GE"/>
        </w:rPr>
        <w:t>პროტოკოლს</w:t>
      </w:r>
      <w:r w:rsidR="008E0574" w:rsidRPr="00F4069E">
        <w:rPr>
          <w:rFonts w:ascii="Sylfaen" w:hAnsi="Sylfaen" w:cs="Arial"/>
          <w:sz w:val="22"/>
          <w:szCs w:val="22"/>
          <w:lang w:val="en-GB"/>
        </w:rPr>
        <w:t xml:space="preserve"> </w:t>
      </w:r>
      <w:r w:rsidR="008E0574" w:rsidRPr="00F4069E">
        <w:rPr>
          <w:rFonts w:ascii="Sylfaen" w:hAnsi="Sylfaen" w:cs="Sylfaen"/>
          <w:sz w:val="22"/>
          <w:szCs w:val="22"/>
          <w:lang w:val="en-GB"/>
        </w:rPr>
        <w:t>სტრატეგიული</w:t>
      </w:r>
      <w:r w:rsidR="008E0574" w:rsidRPr="00F4069E">
        <w:rPr>
          <w:rFonts w:ascii="Sylfaen" w:hAnsi="Sylfaen" w:cs="Arial"/>
          <w:sz w:val="22"/>
          <w:szCs w:val="22"/>
          <w:lang w:val="en-GB"/>
        </w:rPr>
        <w:t xml:space="preserve"> </w:t>
      </w:r>
      <w:r w:rsidR="008E0574" w:rsidRPr="00F4069E">
        <w:rPr>
          <w:rFonts w:ascii="Sylfaen" w:hAnsi="Sylfaen" w:cs="Sylfaen"/>
          <w:sz w:val="22"/>
          <w:szCs w:val="22"/>
          <w:lang w:val="en-GB"/>
        </w:rPr>
        <w:t>გარემოსდაცვითი</w:t>
      </w:r>
      <w:r w:rsidR="008E0574" w:rsidRPr="00F4069E">
        <w:rPr>
          <w:rFonts w:ascii="Sylfaen" w:hAnsi="Sylfaen" w:cs="Arial"/>
          <w:sz w:val="22"/>
          <w:szCs w:val="22"/>
          <w:lang w:val="en-GB"/>
        </w:rPr>
        <w:t xml:space="preserve"> </w:t>
      </w:r>
      <w:r w:rsidR="008E0574" w:rsidRPr="00F4069E">
        <w:rPr>
          <w:rFonts w:ascii="Sylfaen" w:hAnsi="Sylfaen" w:cs="Sylfaen"/>
          <w:sz w:val="22"/>
          <w:szCs w:val="22"/>
          <w:lang w:val="en-GB"/>
        </w:rPr>
        <w:t>შეფასების</w:t>
      </w:r>
      <w:r w:rsidR="008E0574" w:rsidRPr="00F4069E">
        <w:rPr>
          <w:rFonts w:ascii="Sylfaen" w:hAnsi="Sylfaen" w:cs="Arial"/>
          <w:sz w:val="22"/>
          <w:szCs w:val="22"/>
          <w:lang w:val="en-GB"/>
        </w:rPr>
        <w:t xml:space="preserve"> </w:t>
      </w:r>
      <w:r w:rsidR="008E0574" w:rsidRPr="00F4069E">
        <w:rPr>
          <w:rFonts w:ascii="Sylfaen" w:hAnsi="Sylfaen" w:cs="Sylfaen"/>
          <w:sz w:val="22"/>
          <w:szCs w:val="22"/>
          <w:lang w:val="en-GB"/>
        </w:rPr>
        <w:t>შესახებ</w:t>
      </w:r>
      <w:r w:rsidR="008E0574" w:rsidRPr="00F4069E">
        <w:rPr>
          <w:rFonts w:ascii="Sylfaen" w:hAnsi="Sylfaen" w:cs="Arial"/>
          <w:sz w:val="22"/>
          <w:szCs w:val="22"/>
          <w:lang w:val="en-GB"/>
        </w:rPr>
        <w:t xml:space="preserve"> (</w:t>
      </w:r>
      <w:r w:rsidR="008E0574" w:rsidRPr="00F4069E">
        <w:rPr>
          <w:rFonts w:ascii="Sylfaen" w:hAnsi="Sylfaen" w:cs="Sylfaen"/>
          <w:sz w:val="22"/>
          <w:szCs w:val="22"/>
          <w:lang w:val="en-GB"/>
        </w:rPr>
        <w:t>პროტოკოლი</w:t>
      </w:r>
      <w:r w:rsidR="008E0574" w:rsidRPr="00F4069E">
        <w:rPr>
          <w:rFonts w:ascii="Sylfaen" w:hAnsi="Sylfaen" w:cs="Arial"/>
          <w:sz w:val="22"/>
          <w:szCs w:val="22"/>
          <w:lang w:val="en-GB"/>
        </w:rPr>
        <w:t xml:space="preserve"> </w:t>
      </w:r>
      <w:r w:rsidR="008E0574" w:rsidRPr="00F4069E">
        <w:rPr>
          <w:rFonts w:ascii="Sylfaen" w:hAnsi="Sylfaen" w:cs="Sylfaen"/>
          <w:sz w:val="22"/>
          <w:szCs w:val="22"/>
          <w:lang w:val="en-GB"/>
        </w:rPr>
        <w:t>სგშ</w:t>
      </w:r>
      <w:r w:rsidR="008E0574" w:rsidRPr="00F4069E">
        <w:rPr>
          <w:rFonts w:ascii="Sylfaen" w:hAnsi="Sylfaen" w:cs="Arial"/>
          <w:sz w:val="22"/>
          <w:szCs w:val="22"/>
          <w:lang w:val="en-GB"/>
        </w:rPr>
        <w:t>-</w:t>
      </w:r>
      <w:r w:rsidR="008E0574" w:rsidRPr="00F4069E">
        <w:rPr>
          <w:rFonts w:ascii="Sylfaen" w:hAnsi="Sylfaen" w:cs="Sylfaen"/>
          <w:sz w:val="22"/>
          <w:szCs w:val="22"/>
          <w:lang w:val="en-GB"/>
        </w:rPr>
        <w:t>ს</w:t>
      </w:r>
      <w:r w:rsidR="008E0574" w:rsidRPr="00F4069E">
        <w:rPr>
          <w:rFonts w:ascii="Sylfaen" w:hAnsi="Sylfaen" w:cs="Arial"/>
          <w:sz w:val="22"/>
          <w:szCs w:val="22"/>
          <w:lang w:val="en-GB"/>
        </w:rPr>
        <w:t xml:space="preserve"> </w:t>
      </w:r>
      <w:r w:rsidR="008E0574" w:rsidRPr="00F4069E">
        <w:rPr>
          <w:rFonts w:ascii="Sylfaen" w:hAnsi="Sylfaen" w:cs="Sylfaen"/>
          <w:sz w:val="22"/>
          <w:szCs w:val="22"/>
          <w:lang w:val="en-GB"/>
        </w:rPr>
        <w:t>შესახებ</w:t>
      </w:r>
      <w:r w:rsidR="008E0574" w:rsidRPr="00F4069E">
        <w:rPr>
          <w:rFonts w:ascii="Sylfaen" w:hAnsi="Sylfaen" w:cs="Arial"/>
          <w:sz w:val="22"/>
          <w:szCs w:val="22"/>
          <w:lang w:val="en-GB"/>
        </w:rPr>
        <w:t>)</w:t>
      </w:r>
      <w:r w:rsidR="008E0574" w:rsidRPr="00F4069E">
        <w:rPr>
          <w:rStyle w:val="FootnoteReference"/>
          <w:rFonts w:ascii="Sylfaen" w:hAnsi="Sylfaen" w:cs="Arial"/>
          <w:sz w:val="22"/>
          <w:szCs w:val="22"/>
          <w:lang w:val="en-GB"/>
        </w:rPr>
        <w:footnoteReference w:id="4"/>
      </w:r>
      <w:r w:rsidR="008E0574" w:rsidRPr="00F4069E">
        <w:rPr>
          <w:rFonts w:ascii="Sylfaen" w:hAnsi="Sylfaen" w:cs="Arial"/>
          <w:sz w:val="22"/>
          <w:szCs w:val="22"/>
          <w:lang w:val="ka-GE"/>
        </w:rPr>
        <w:t>, ასევე</w:t>
      </w:r>
      <w:r w:rsidR="008E0574" w:rsidRPr="00F4069E">
        <w:rPr>
          <w:rFonts w:ascii="Sylfaen" w:hAnsi="Sylfaen" w:cs="Arial"/>
          <w:sz w:val="22"/>
          <w:szCs w:val="22"/>
          <w:lang w:val="en-GB"/>
        </w:rPr>
        <w:t xml:space="preserve"> </w:t>
      </w:r>
      <w:r w:rsidR="008E0574" w:rsidRPr="00F4069E">
        <w:rPr>
          <w:rFonts w:ascii="Sylfaen" w:hAnsi="Sylfaen" w:cs="Sylfaen"/>
          <w:sz w:val="22"/>
          <w:szCs w:val="22"/>
          <w:lang w:val="en-GB"/>
        </w:rPr>
        <w:t>ევროპარლამენტისა</w:t>
      </w:r>
      <w:r w:rsidR="008E0574" w:rsidRPr="00F4069E">
        <w:rPr>
          <w:rFonts w:ascii="Sylfaen" w:hAnsi="Sylfaen" w:cs="Arial"/>
          <w:sz w:val="22"/>
          <w:szCs w:val="22"/>
          <w:lang w:val="en-GB"/>
        </w:rPr>
        <w:t xml:space="preserve"> </w:t>
      </w:r>
      <w:r w:rsidR="008E0574" w:rsidRPr="00F4069E">
        <w:rPr>
          <w:rFonts w:ascii="Sylfaen" w:hAnsi="Sylfaen" w:cs="Sylfaen"/>
          <w:color w:val="000000" w:themeColor="text1"/>
          <w:sz w:val="22"/>
          <w:szCs w:val="22"/>
          <w:lang w:val="en-GB"/>
        </w:rPr>
        <w:t>და</w:t>
      </w:r>
      <w:r w:rsidR="008E0574" w:rsidRPr="00F4069E">
        <w:rPr>
          <w:rFonts w:ascii="Sylfaen" w:hAnsi="Sylfaen" w:cs="Arial"/>
          <w:color w:val="000000" w:themeColor="text1"/>
          <w:sz w:val="22"/>
          <w:szCs w:val="22"/>
          <w:lang w:val="en-GB"/>
        </w:rPr>
        <w:t xml:space="preserve"> </w:t>
      </w:r>
      <w:r w:rsidR="008E0574" w:rsidRPr="00F4069E">
        <w:rPr>
          <w:rFonts w:ascii="Sylfaen" w:hAnsi="Sylfaen" w:cs="Sylfaen"/>
          <w:color w:val="000000" w:themeColor="text1"/>
          <w:sz w:val="22"/>
          <w:szCs w:val="22"/>
          <w:lang w:val="en-GB"/>
        </w:rPr>
        <w:t>საბჭოს</w:t>
      </w:r>
      <w:r w:rsidR="008E0574" w:rsidRPr="00F4069E">
        <w:rPr>
          <w:rFonts w:ascii="Sylfaen" w:hAnsi="Sylfaen" w:cs="Arial"/>
          <w:color w:val="000000" w:themeColor="text1"/>
          <w:sz w:val="22"/>
          <w:szCs w:val="22"/>
          <w:lang w:val="en-GB"/>
        </w:rPr>
        <w:t xml:space="preserve"> </w:t>
      </w:r>
      <w:r w:rsidR="008E0574" w:rsidRPr="00F4069E">
        <w:rPr>
          <w:rFonts w:ascii="Sylfaen" w:hAnsi="Sylfaen" w:cs="Arial"/>
          <w:color w:val="000000" w:themeColor="text1"/>
          <w:sz w:val="22"/>
          <w:szCs w:val="22"/>
          <w:lang w:val="ka-GE"/>
        </w:rPr>
        <w:t>მიერ 2001 წლის 27 ივნისს მიღებულ 2001</w:t>
      </w:r>
      <w:r w:rsidR="00970F40" w:rsidRPr="00F4069E">
        <w:rPr>
          <w:rFonts w:ascii="Sylfaen" w:hAnsi="Sylfaen" w:cs="Arial"/>
          <w:color w:val="000000" w:themeColor="text1"/>
          <w:sz w:val="22"/>
          <w:szCs w:val="22"/>
          <w:lang w:val="en-GB"/>
        </w:rPr>
        <w:t xml:space="preserve">/42/EC </w:t>
      </w:r>
      <w:r w:rsidR="008E0574" w:rsidRPr="00F4069E">
        <w:rPr>
          <w:rFonts w:ascii="Sylfaen" w:hAnsi="Sylfaen" w:cs="Arial"/>
          <w:color w:val="000000" w:themeColor="text1"/>
          <w:sz w:val="22"/>
          <w:szCs w:val="22"/>
          <w:lang w:val="ka-GE"/>
        </w:rPr>
        <w:t>დირექტივას „</w:t>
      </w:r>
      <w:r w:rsidR="00970F40" w:rsidRPr="00F4069E">
        <w:rPr>
          <w:rFonts w:ascii="Sylfaen" w:hAnsi="Sylfaen" w:cs="Sylfaen"/>
          <w:color w:val="000000" w:themeColor="text1"/>
          <w:sz w:val="22"/>
          <w:szCs w:val="22"/>
          <w:lang w:val="en-GB"/>
        </w:rPr>
        <w:t>გარკვეული</w:t>
      </w:r>
      <w:r w:rsidR="00970F40" w:rsidRPr="00F4069E">
        <w:rPr>
          <w:rFonts w:ascii="Sylfaen" w:hAnsi="Sylfaen" w:cs="Arial"/>
          <w:color w:val="000000" w:themeColor="text1"/>
          <w:sz w:val="22"/>
          <w:szCs w:val="22"/>
          <w:lang w:val="en-GB"/>
        </w:rPr>
        <w:t xml:space="preserve"> </w:t>
      </w:r>
      <w:r w:rsidR="00970F40" w:rsidRPr="00F4069E">
        <w:rPr>
          <w:rFonts w:ascii="Sylfaen" w:hAnsi="Sylfaen" w:cs="Sylfaen"/>
          <w:color w:val="000000" w:themeColor="text1"/>
          <w:sz w:val="22"/>
          <w:szCs w:val="22"/>
          <w:lang w:val="en-GB"/>
        </w:rPr>
        <w:t>გეგმებისა</w:t>
      </w:r>
      <w:r w:rsidR="00970F40" w:rsidRPr="00F4069E">
        <w:rPr>
          <w:rFonts w:ascii="Sylfaen" w:hAnsi="Sylfaen" w:cs="Arial"/>
          <w:color w:val="000000" w:themeColor="text1"/>
          <w:sz w:val="22"/>
          <w:szCs w:val="22"/>
          <w:lang w:val="en-GB"/>
        </w:rPr>
        <w:t xml:space="preserve"> </w:t>
      </w:r>
      <w:r w:rsidR="00970F40" w:rsidRPr="00F4069E">
        <w:rPr>
          <w:rFonts w:ascii="Sylfaen" w:hAnsi="Sylfaen" w:cs="Sylfaen"/>
          <w:color w:val="000000" w:themeColor="text1"/>
          <w:sz w:val="22"/>
          <w:szCs w:val="22"/>
          <w:lang w:val="en-GB"/>
        </w:rPr>
        <w:t>და</w:t>
      </w:r>
      <w:r w:rsidR="00970F40" w:rsidRPr="00F4069E">
        <w:rPr>
          <w:rFonts w:ascii="Sylfaen" w:hAnsi="Sylfaen" w:cs="Arial"/>
          <w:color w:val="000000" w:themeColor="text1"/>
          <w:sz w:val="22"/>
          <w:szCs w:val="22"/>
          <w:lang w:val="en-GB"/>
        </w:rPr>
        <w:t xml:space="preserve"> </w:t>
      </w:r>
      <w:r w:rsidR="00970F40" w:rsidRPr="00F4069E">
        <w:rPr>
          <w:rFonts w:ascii="Sylfaen" w:hAnsi="Sylfaen" w:cs="Sylfaen"/>
          <w:color w:val="000000" w:themeColor="text1"/>
          <w:sz w:val="22"/>
          <w:szCs w:val="22"/>
          <w:lang w:val="en-GB"/>
        </w:rPr>
        <w:t>პროგრამების</w:t>
      </w:r>
      <w:r w:rsidR="00970F40" w:rsidRPr="00F4069E">
        <w:rPr>
          <w:rFonts w:ascii="Sylfaen" w:hAnsi="Sylfaen" w:cs="Arial"/>
          <w:color w:val="000000" w:themeColor="text1"/>
          <w:sz w:val="22"/>
          <w:szCs w:val="22"/>
          <w:lang w:val="en-GB"/>
        </w:rPr>
        <w:t xml:space="preserve"> </w:t>
      </w:r>
      <w:r w:rsidR="008E0574" w:rsidRPr="00F4069E">
        <w:rPr>
          <w:rFonts w:ascii="Sylfaen" w:hAnsi="Sylfaen" w:cs="Sylfaen"/>
          <w:color w:val="000000" w:themeColor="text1"/>
          <w:sz w:val="22"/>
          <w:szCs w:val="22"/>
          <w:lang w:val="en-GB"/>
        </w:rPr>
        <w:t>გარემოზე</w:t>
      </w:r>
      <w:r w:rsidR="008E0574" w:rsidRPr="00F4069E">
        <w:rPr>
          <w:rFonts w:ascii="Sylfaen" w:hAnsi="Sylfaen" w:cs="Arial"/>
          <w:color w:val="000000" w:themeColor="text1"/>
          <w:sz w:val="22"/>
          <w:szCs w:val="22"/>
          <w:lang w:val="en-GB"/>
        </w:rPr>
        <w:t xml:space="preserve"> </w:t>
      </w:r>
      <w:r w:rsidR="00970F40" w:rsidRPr="00F4069E">
        <w:rPr>
          <w:rFonts w:ascii="Sylfaen" w:hAnsi="Sylfaen" w:cs="Sylfaen"/>
          <w:color w:val="000000" w:themeColor="text1"/>
          <w:sz w:val="22"/>
          <w:szCs w:val="22"/>
          <w:lang w:val="en-GB"/>
        </w:rPr>
        <w:t>ზემოქმედების</w:t>
      </w:r>
      <w:r w:rsidR="00970F40" w:rsidRPr="00F4069E">
        <w:rPr>
          <w:rFonts w:ascii="Sylfaen" w:hAnsi="Sylfaen" w:cs="Arial"/>
          <w:color w:val="000000" w:themeColor="text1"/>
          <w:sz w:val="22"/>
          <w:szCs w:val="22"/>
          <w:lang w:val="en-GB"/>
        </w:rPr>
        <w:t xml:space="preserve"> </w:t>
      </w:r>
      <w:r w:rsidR="00970F40" w:rsidRPr="00F4069E">
        <w:rPr>
          <w:rFonts w:ascii="Sylfaen" w:hAnsi="Sylfaen" w:cs="Sylfaen"/>
          <w:color w:val="000000" w:themeColor="text1"/>
          <w:sz w:val="22"/>
          <w:szCs w:val="22"/>
          <w:lang w:val="en-GB"/>
        </w:rPr>
        <w:t>შეფასების</w:t>
      </w:r>
      <w:r w:rsidR="00970F40" w:rsidRPr="00F4069E">
        <w:rPr>
          <w:rFonts w:ascii="Sylfaen" w:hAnsi="Sylfaen" w:cs="Arial"/>
          <w:color w:val="000000" w:themeColor="text1"/>
          <w:sz w:val="22"/>
          <w:szCs w:val="22"/>
          <w:lang w:val="en-GB"/>
        </w:rPr>
        <w:t xml:space="preserve"> </w:t>
      </w:r>
      <w:r w:rsidR="00970F40" w:rsidRPr="00F4069E">
        <w:rPr>
          <w:rFonts w:ascii="Sylfaen" w:hAnsi="Sylfaen" w:cs="Sylfaen"/>
          <w:color w:val="000000" w:themeColor="text1"/>
          <w:sz w:val="22"/>
          <w:szCs w:val="22"/>
          <w:lang w:val="en-GB"/>
        </w:rPr>
        <w:t>შესახებ</w:t>
      </w:r>
      <w:r w:rsidR="008E0574" w:rsidRPr="00F4069E">
        <w:rPr>
          <w:rFonts w:ascii="Sylfaen" w:hAnsi="Sylfaen" w:cs="Sylfaen"/>
          <w:color w:val="000000" w:themeColor="text1"/>
          <w:sz w:val="22"/>
          <w:szCs w:val="22"/>
          <w:lang w:val="ka-GE"/>
        </w:rPr>
        <w:t>“</w:t>
      </w:r>
      <w:r w:rsidR="009A5449" w:rsidRPr="00F4069E">
        <w:rPr>
          <w:rStyle w:val="FootnoteReference"/>
          <w:rFonts w:ascii="Sylfaen" w:hAnsi="Sylfaen" w:cs="Arial"/>
          <w:color w:val="000000" w:themeColor="text1"/>
          <w:sz w:val="22"/>
          <w:szCs w:val="22"/>
          <w:lang w:val="en-GB"/>
        </w:rPr>
        <w:footnoteReference w:id="5"/>
      </w:r>
      <w:r w:rsidR="00694CBA" w:rsidRPr="00F4069E">
        <w:rPr>
          <w:rFonts w:ascii="Sylfaen" w:hAnsi="Sylfaen" w:cs="Arial"/>
          <w:color w:val="000000" w:themeColor="text1"/>
          <w:sz w:val="22"/>
          <w:szCs w:val="22"/>
          <w:lang w:val="en-GB"/>
        </w:rPr>
        <w:t>.</w:t>
      </w:r>
    </w:p>
    <w:p w14:paraId="08FCB5E2" w14:textId="365F130F" w:rsidR="006B32AA" w:rsidRPr="00F4069E" w:rsidRDefault="00577CEC" w:rsidP="00F4069E">
      <w:pPr>
        <w:pStyle w:val="Heading2"/>
        <w:spacing w:before="160" w:after="160" w:line="259" w:lineRule="auto"/>
        <w:jc w:val="both"/>
        <w:rPr>
          <w:rFonts w:ascii="Sylfaen" w:hAnsi="Sylfaen"/>
          <w:szCs w:val="22"/>
          <w:lang w:val="en-GB"/>
        </w:rPr>
      </w:pPr>
      <w:bookmarkStart w:id="3" w:name="_Toc148265691"/>
      <w:r w:rsidRPr="00F4069E">
        <w:rPr>
          <w:rFonts w:ascii="Sylfaen" w:hAnsi="Sylfaen"/>
          <w:szCs w:val="22"/>
          <w:lang w:val="ka-GE"/>
        </w:rPr>
        <w:t>სტატუსი</w:t>
      </w:r>
      <w:bookmarkEnd w:id="3"/>
    </w:p>
    <w:p w14:paraId="096C0F84" w14:textId="0ECD4743" w:rsidR="00631256" w:rsidRPr="00F4069E" w:rsidRDefault="00213C11" w:rsidP="00F4069E">
      <w:pPr>
        <w:spacing w:before="160" w:after="160" w:line="259" w:lineRule="auto"/>
        <w:jc w:val="both"/>
        <w:rPr>
          <w:rFonts w:ascii="Sylfaen" w:hAnsi="Sylfaen" w:cs="Arial"/>
          <w:sz w:val="22"/>
          <w:szCs w:val="22"/>
          <w:lang w:val="ka-GE"/>
        </w:rPr>
      </w:pPr>
      <w:r w:rsidRPr="00F4069E">
        <w:rPr>
          <w:rFonts w:ascii="Sylfaen" w:eastAsia="Calibri" w:hAnsi="Sylfaen" w:cs="Calibri"/>
          <w:sz w:val="22"/>
          <w:szCs w:val="22"/>
          <w:lang w:val="ka-GE"/>
        </w:rPr>
        <w:t xml:space="preserve">წინამდებარე </w:t>
      </w:r>
      <w:r w:rsidR="008E0574" w:rsidRPr="00F4069E">
        <w:rPr>
          <w:rFonts w:ascii="Sylfaen" w:eastAsia="Calibri" w:hAnsi="Sylfaen" w:cs="Calibri"/>
          <w:sz w:val="22"/>
          <w:szCs w:val="22"/>
        </w:rPr>
        <w:t>სახელმძღვანელო</w:t>
      </w:r>
      <w:r w:rsidR="008E0574" w:rsidRPr="00F4069E">
        <w:rPr>
          <w:rFonts w:ascii="Sylfaen" w:eastAsia="Calibri" w:hAnsi="Sylfaen" w:cs="Calibri"/>
          <w:sz w:val="22"/>
          <w:szCs w:val="22"/>
          <w:lang w:val="en-US"/>
        </w:rPr>
        <w:t xml:space="preserve"> </w:t>
      </w:r>
      <w:r w:rsidR="008E0574" w:rsidRPr="00F4069E">
        <w:rPr>
          <w:rFonts w:ascii="Sylfaen" w:eastAsia="Calibri" w:hAnsi="Sylfaen" w:cs="Calibri"/>
          <w:sz w:val="22"/>
          <w:szCs w:val="22"/>
        </w:rPr>
        <w:t xml:space="preserve">სარეკომენდაციო </w:t>
      </w:r>
      <w:r w:rsidR="002C41BE" w:rsidRPr="00F4069E">
        <w:rPr>
          <w:rFonts w:ascii="Sylfaen" w:eastAsia="Calibri" w:hAnsi="Sylfaen" w:cs="Calibri"/>
          <w:sz w:val="22"/>
          <w:szCs w:val="22"/>
          <w:lang w:val="ka-GE"/>
        </w:rPr>
        <w:t xml:space="preserve">ხასიათის </w:t>
      </w:r>
      <w:r w:rsidR="008E0574" w:rsidRPr="00F4069E">
        <w:rPr>
          <w:rFonts w:ascii="Sylfaen" w:eastAsia="Calibri" w:hAnsi="Sylfaen" w:cs="Calibri"/>
          <w:sz w:val="22"/>
          <w:szCs w:val="22"/>
        </w:rPr>
        <w:t>დოკუმენტ</w:t>
      </w:r>
      <w:r w:rsidR="002C41BE" w:rsidRPr="00F4069E">
        <w:rPr>
          <w:rFonts w:ascii="Sylfaen" w:eastAsia="Calibri" w:hAnsi="Sylfaen" w:cs="Calibri"/>
          <w:sz w:val="22"/>
          <w:szCs w:val="22"/>
          <w:lang w:val="ka-GE"/>
        </w:rPr>
        <w:t xml:space="preserve">ია </w:t>
      </w:r>
      <w:r w:rsidR="008E0574" w:rsidRPr="00F4069E">
        <w:rPr>
          <w:rFonts w:ascii="Sylfaen" w:eastAsia="Calibri" w:hAnsi="Sylfaen" w:cs="Calibri"/>
          <w:sz w:val="22"/>
          <w:szCs w:val="22"/>
        </w:rPr>
        <w:t xml:space="preserve">და </w:t>
      </w:r>
      <w:r w:rsidR="00BF684E" w:rsidRPr="00F4069E">
        <w:rPr>
          <w:rFonts w:ascii="Sylfaen" w:eastAsia="Calibri" w:hAnsi="Sylfaen" w:cs="Calibri"/>
          <w:sz w:val="22"/>
          <w:szCs w:val="22"/>
          <w:lang w:val="ka-GE"/>
        </w:rPr>
        <w:t xml:space="preserve">გარემოს ეროვნული სააგენტოს </w:t>
      </w:r>
      <w:r w:rsidR="008E0574" w:rsidRPr="00F4069E">
        <w:rPr>
          <w:rFonts w:ascii="Sylfaen" w:eastAsia="Calibri" w:hAnsi="Sylfaen" w:cs="Calibri"/>
          <w:sz w:val="22"/>
          <w:szCs w:val="22"/>
        </w:rPr>
        <w:t>ვებგვერდზე</w:t>
      </w:r>
      <w:r w:rsidR="004253FB" w:rsidRPr="00F4069E">
        <w:rPr>
          <w:rFonts w:ascii="Sylfaen" w:eastAsia="Calibri" w:hAnsi="Sylfaen" w:cs="Calibri"/>
          <w:sz w:val="22"/>
          <w:szCs w:val="22"/>
          <w:lang w:val="ka-GE"/>
        </w:rPr>
        <w:t xml:space="preserve"> </w:t>
      </w:r>
      <w:r w:rsidR="004253FB" w:rsidRPr="00F4069E">
        <w:rPr>
          <w:rFonts w:ascii="Sylfaen" w:eastAsia="Calibri" w:hAnsi="Sylfaen" w:cs="Calibri"/>
          <w:sz w:val="22"/>
          <w:szCs w:val="22"/>
        </w:rPr>
        <w:t>განთავსდება</w:t>
      </w:r>
      <w:r w:rsidR="008E0574" w:rsidRPr="00F4069E">
        <w:rPr>
          <w:rFonts w:ascii="Sylfaen" w:eastAsia="Calibri" w:hAnsi="Sylfaen" w:cs="Calibri"/>
          <w:sz w:val="22"/>
          <w:szCs w:val="22"/>
        </w:rPr>
        <w:t>, რათა ხელმისაწვდომი იყოს ყველა დაინტერესებული მხარისთვის</w:t>
      </w:r>
      <w:r w:rsidR="00356A7D" w:rsidRPr="00F4069E">
        <w:rPr>
          <w:rFonts w:ascii="Sylfaen" w:eastAsia="Calibri" w:hAnsi="Sylfaen" w:cs="Calibri"/>
          <w:sz w:val="22"/>
          <w:szCs w:val="22"/>
          <w:lang w:val="ka-GE"/>
        </w:rPr>
        <w:t>.</w:t>
      </w:r>
    </w:p>
    <w:p w14:paraId="077B466A" w14:textId="58016DCE" w:rsidR="00D46699" w:rsidRPr="00F4069E" w:rsidRDefault="00577CEC" w:rsidP="00F4069E">
      <w:pPr>
        <w:pStyle w:val="Heading2"/>
        <w:spacing w:before="160" w:after="160" w:line="259" w:lineRule="auto"/>
        <w:jc w:val="both"/>
        <w:rPr>
          <w:rFonts w:ascii="Sylfaen" w:hAnsi="Sylfaen"/>
          <w:szCs w:val="22"/>
          <w:lang w:val="en-GB"/>
        </w:rPr>
      </w:pPr>
      <w:bookmarkStart w:id="4" w:name="_Toc56518782"/>
      <w:bookmarkStart w:id="5" w:name="_Toc148265692"/>
      <w:r w:rsidRPr="00F4069E">
        <w:rPr>
          <w:rFonts w:ascii="Sylfaen" w:hAnsi="Sylfaen"/>
          <w:szCs w:val="22"/>
          <w:lang w:val="ka-GE"/>
        </w:rPr>
        <w:t>სამიზნე ჯგუფები</w:t>
      </w:r>
      <w:bookmarkEnd w:id="4"/>
      <w:bookmarkEnd w:id="5"/>
    </w:p>
    <w:p w14:paraId="3B6AB86D" w14:textId="77BE5805" w:rsidR="00D235A4" w:rsidRPr="00F4069E" w:rsidRDefault="00BF684E" w:rsidP="00F4069E">
      <w:pPr>
        <w:spacing w:before="160" w:after="160" w:line="259" w:lineRule="auto"/>
        <w:jc w:val="both"/>
        <w:rPr>
          <w:rFonts w:ascii="Sylfaen" w:eastAsia="Calibri" w:hAnsi="Sylfaen" w:cs="Calibri"/>
          <w:sz w:val="22"/>
          <w:szCs w:val="22"/>
        </w:rPr>
      </w:pPr>
      <w:r w:rsidRPr="00F4069E">
        <w:rPr>
          <w:rFonts w:ascii="Sylfaen" w:eastAsia="Calibri" w:hAnsi="Sylfaen" w:cs="Calibri"/>
          <w:sz w:val="22"/>
          <w:szCs w:val="22"/>
        </w:rPr>
        <w:t xml:space="preserve">სახელმძღვანელოს სამიზნე ჯგუფია კომპეტენტური </w:t>
      </w:r>
      <w:r w:rsidR="0045205A" w:rsidRPr="00F4069E">
        <w:rPr>
          <w:rFonts w:ascii="Sylfaen" w:eastAsia="Calibri" w:hAnsi="Sylfaen" w:cs="Calibri"/>
          <w:sz w:val="22"/>
          <w:szCs w:val="22"/>
          <w:lang w:val="ka-GE"/>
        </w:rPr>
        <w:t xml:space="preserve">უწყებები </w:t>
      </w:r>
      <w:r w:rsidRPr="00F4069E">
        <w:rPr>
          <w:rFonts w:ascii="Sylfaen" w:eastAsia="Calibri" w:hAnsi="Sylfaen" w:cs="Calibri"/>
          <w:sz w:val="22"/>
          <w:szCs w:val="22"/>
        </w:rPr>
        <w:t xml:space="preserve">ეროვნული </w:t>
      </w:r>
      <w:r w:rsidR="0045205A" w:rsidRPr="00F4069E">
        <w:rPr>
          <w:rFonts w:ascii="Sylfaen" w:eastAsia="Calibri" w:hAnsi="Sylfaen" w:cs="Calibri"/>
          <w:sz w:val="22"/>
          <w:szCs w:val="22"/>
          <w:lang w:val="ka-GE"/>
        </w:rPr>
        <w:t xml:space="preserve">დონეზე, </w:t>
      </w:r>
      <w:r w:rsidRPr="00F4069E">
        <w:rPr>
          <w:rFonts w:ascii="Sylfaen" w:eastAsia="Calibri" w:hAnsi="Sylfaen" w:cs="Calibri"/>
          <w:sz w:val="22"/>
          <w:szCs w:val="22"/>
        </w:rPr>
        <w:t xml:space="preserve">მუნიციპალური </w:t>
      </w:r>
      <w:r w:rsidRPr="00F4069E">
        <w:rPr>
          <w:rFonts w:ascii="Sylfaen" w:eastAsia="Calibri" w:hAnsi="Sylfaen" w:cs="Calibri"/>
          <w:sz w:val="22"/>
          <w:szCs w:val="22"/>
          <w:lang w:val="ka-GE"/>
        </w:rPr>
        <w:t>უწყებები</w:t>
      </w:r>
      <w:r w:rsidRPr="00F4069E">
        <w:rPr>
          <w:rFonts w:ascii="Sylfaen" w:eastAsia="Calibri" w:hAnsi="Sylfaen" w:cs="Calibri"/>
          <w:sz w:val="22"/>
          <w:szCs w:val="22"/>
        </w:rPr>
        <w:t xml:space="preserve">, საპროექტო ორგანიზაციები, </w:t>
      </w:r>
      <w:r w:rsidRPr="00F4069E">
        <w:rPr>
          <w:rFonts w:ascii="Sylfaen" w:eastAsia="Calibri" w:hAnsi="Sylfaen" w:cs="Calibri"/>
          <w:sz w:val="22"/>
          <w:szCs w:val="22"/>
          <w:lang w:val="ka-GE"/>
        </w:rPr>
        <w:t xml:space="preserve">გზშ-ს პრაქტიკოსები და </w:t>
      </w:r>
      <w:r w:rsidRPr="00F4069E">
        <w:rPr>
          <w:rFonts w:ascii="Sylfaen" w:eastAsia="Calibri" w:hAnsi="Sylfaen" w:cs="Calibri"/>
          <w:sz w:val="22"/>
          <w:szCs w:val="22"/>
        </w:rPr>
        <w:t>სხვა დაინტერესებული მხარეები, რომლებიც საქართველოში სივრცი</w:t>
      </w:r>
      <w:r w:rsidR="008A4FA2" w:rsidRPr="00F4069E">
        <w:rPr>
          <w:rFonts w:ascii="Sylfaen" w:eastAsia="Calibri" w:hAnsi="Sylfaen" w:cs="Calibri"/>
          <w:sz w:val="22"/>
          <w:szCs w:val="22"/>
          <w:lang w:val="ka-GE"/>
        </w:rPr>
        <w:t>ს</w:t>
      </w:r>
      <w:r w:rsidRPr="00F4069E">
        <w:rPr>
          <w:rFonts w:ascii="Sylfaen" w:eastAsia="Calibri" w:hAnsi="Sylfaen" w:cs="Calibri"/>
          <w:sz w:val="22"/>
          <w:szCs w:val="22"/>
        </w:rPr>
        <w:t xml:space="preserve"> დაგეგმარების დოკუმენტების</w:t>
      </w:r>
      <w:r w:rsidR="008A4FA2" w:rsidRPr="00F4069E">
        <w:rPr>
          <w:rFonts w:ascii="Sylfaen" w:eastAsia="Calibri" w:hAnsi="Sylfaen" w:cs="Calibri"/>
          <w:sz w:val="22"/>
          <w:szCs w:val="22"/>
          <w:lang w:val="ka-GE"/>
        </w:rPr>
        <w:t>თვის</w:t>
      </w:r>
      <w:r w:rsidRPr="00F4069E">
        <w:rPr>
          <w:rFonts w:ascii="Sylfaen" w:eastAsia="Calibri" w:hAnsi="Sylfaen" w:cs="Calibri"/>
          <w:sz w:val="22"/>
          <w:szCs w:val="22"/>
        </w:rPr>
        <w:t xml:space="preserve"> </w:t>
      </w:r>
      <w:r w:rsidRPr="00D85579">
        <w:rPr>
          <w:rFonts w:ascii="Sylfaen" w:eastAsia="Calibri" w:hAnsi="Sylfaen" w:cs="Calibri"/>
          <w:sz w:val="22"/>
          <w:szCs w:val="22"/>
        </w:rPr>
        <w:t>სგშ</w:t>
      </w:r>
      <w:r w:rsidR="008A4FA2" w:rsidRPr="00D85579">
        <w:rPr>
          <w:rFonts w:ascii="Sylfaen" w:eastAsia="Calibri" w:hAnsi="Sylfaen" w:cs="Calibri"/>
          <w:sz w:val="22"/>
          <w:szCs w:val="22"/>
          <w:lang w:val="ka-GE"/>
        </w:rPr>
        <w:t>-ების</w:t>
      </w:r>
      <w:r w:rsidRPr="00D85579">
        <w:rPr>
          <w:rFonts w:ascii="Sylfaen" w:eastAsia="Calibri" w:hAnsi="Sylfaen" w:cs="Calibri"/>
          <w:sz w:val="22"/>
          <w:szCs w:val="22"/>
        </w:rPr>
        <w:t xml:space="preserve"> შემუშავებაში</w:t>
      </w:r>
      <w:r w:rsidRPr="00F4069E">
        <w:rPr>
          <w:rFonts w:ascii="Sylfaen" w:eastAsia="Calibri" w:hAnsi="Sylfaen" w:cs="Calibri"/>
          <w:sz w:val="22"/>
          <w:szCs w:val="22"/>
        </w:rPr>
        <w:t xml:space="preserve"> ან განხილვაში</w:t>
      </w:r>
      <w:r w:rsidR="00CB3CD1" w:rsidRPr="00F4069E">
        <w:rPr>
          <w:rFonts w:ascii="Sylfaen" w:eastAsia="Calibri" w:hAnsi="Sylfaen" w:cs="Calibri"/>
          <w:sz w:val="22"/>
          <w:szCs w:val="22"/>
          <w:lang w:val="ka-GE"/>
        </w:rPr>
        <w:t xml:space="preserve"> არიან </w:t>
      </w:r>
      <w:r w:rsidR="00CB3CD1" w:rsidRPr="00F4069E">
        <w:rPr>
          <w:rFonts w:ascii="Sylfaen" w:eastAsia="Calibri" w:hAnsi="Sylfaen" w:cs="Sylfaen"/>
          <w:sz w:val="22"/>
          <w:szCs w:val="22"/>
        </w:rPr>
        <w:t>ჩართულ</w:t>
      </w:r>
      <w:r w:rsidR="00CB3CD1" w:rsidRPr="00F4069E">
        <w:rPr>
          <w:rFonts w:ascii="Sylfaen" w:eastAsia="Calibri" w:hAnsi="Sylfaen" w:cs="Sylfaen"/>
          <w:sz w:val="22"/>
          <w:szCs w:val="22"/>
          <w:lang w:val="ka-GE"/>
        </w:rPr>
        <w:t>ები</w:t>
      </w:r>
      <w:r w:rsidRPr="00F4069E">
        <w:rPr>
          <w:rFonts w:ascii="Sylfaen" w:eastAsia="Calibri" w:hAnsi="Sylfaen" w:cs="Calibri"/>
          <w:sz w:val="22"/>
          <w:szCs w:val="22"/>
        </w:rPr>
        <w:t>.</w:t>
      </w:r>
    </w:p>
    <w:p w14:paraId="452D1C40" w14:textId="4B03F28B" w:rsidR="00BF762E" w:rsidRPr="00F4069E" w:rsidRDefault="00BF762E" w:rsidP="00F4069E">
      <w:pPr>
        <w:spacing w:before="160" w:after="160" w:line="259" w:lineRule="auto"/>
        <w:jc w:val="both"/>
        <w:rPr>
          <w:rFonts w:ascii="Sylfaen" w:hAnsi="Sylfaen" w:cs="Arial"/>
          <w:i/>
          <w:iCs/>
          <w:sz w:val="22"/>
          <w:szCs w:val="22"/>
          <w:lang w:val="en-GB"/>
        </w:rPr>
      </w:pPr>
    </w:p>
    <w:p w14:paraId="4C70A295" w14:textId="5449FAF7" w:rsidR="00D46699" w:rsidRPr="00F4069E" w:rsidRDefault="005D114B" w:rsidP="00F4069E">
      <w:pPr>
        <w:pStyle w:val="Heading1"/>
        <w:spacing w:before="160" w:after="160" w:line="259" w:lineRule="auto"/>
        <w:jc w:val="both"/>
        <w:rPr>
          <w:rFonts w:ascii="Sylfaen" w:hAnsi="Sylfaen"/>
          <w:szCs w:val="22"/>
          <w:lang w:val="en-GB"/>
        </w:rPr>
      </w:pPr>
      <w:bookmarkStart w:id="6" w:name="_Toc56518783"/>
      <w:bookmarkStart w:id="7" w:name="_Ref142437206"/>
      <w:bookmarkStart w:id="8" w:name="_Toc148265693"/>
      <w:r w:rsidRPr="00F4069E">
        <w:rPr>
          <w:rFonts w:ascii="Sylfaen" w:hAnsi="Sylfaen"/>
          <w:caps w:val="0"/>
          <w:szCs w:val="22"/>
          <w:lang w:val="ka-GE"/>
        </w:rPr>
        <w:t>ტერმინები და განმარტებები</w:t>
      </w:r>
      <w:bookmarkEnd w:id="6"/>
      <w:bookmarkEnd w:id="7"/>
      <w:bookmarkEnd w:id="8"/>
    </w:p>
    <w:p w14:paraId="39B64682" w14:textId="464124FD" w:rsidR="00D46699" w:rsidRPr="00F4069E" w:rsidRDefault="005D114B" w:rsidP="00F4069E">
      <w:pPr>
        <w:spacing w:before="160" w:after="160" w:line="259" w:lineRule="auto"/>
        <w:jc w:val="both"/>
        <w:rPr>
          <w:rFonts w:ascii="Sylfaen" w:eastAsia="MS Mincho" w:hAnsi="Sylfaen" w:cs="Arial"/>
          <w:sz w:val="22"/>
          <w:szCs w:val="22"/>
          <w:lang w:val="ka-GE"/>
        </w:rPr>
      </w:pPr>
      <w:r w:rsidRPr="00F4069E">
        <w:rPr>
          <w:rFonts w:ascii="Sylfaen" w:eastAsia="MS Mincho" w:hAnsi="Sylfaen" w:cs="Sylfaen"/>
          <w:sz w:val="22"/>
          <w:szCs w:val="22"/>
          <w:lang w:val="en-US"/>
        </w:rPr>
        <w:t>სახელმძღვანელოში</w:t>
      </w:r>
      <w:r w:rsidRPr="00F4069E">
        <w:rPr>
          <w:rFonts w:ascii="Sylfaen" w:eastAsia="MS Mincho" w:hAnsi="Sylfaen" w:cs="Arial"/>
          <w:sz w:val="22"/>
          <w:szCs w:val="22"/>
          <w:lang w:val="en-US"/>
        </w:rPr>
        <w:t xml:space="preserve"> </w:t>
      </w:r>
      <w:r w:rsidR="00320FC7" w:rsidRPr="00F4069E">
        <w:rPr>
          <w:rFonts w:ascii="Sylfaen" w:eastAsia="MS Mincho" w:hAnsi="Sylfaen" w:cs="Arial"/>
          <w:sz w:val="22"/>
          <w:szCs w:val="22"/>
          <w:lang w:val="ka-GE"/>
        </w:rPr>
        <w:t xml:space="preserve">ის </w:t>
      </w:r>
      <w:r w:rsidRPr="00F4069E">
        <w:rPr>
          <w:rFonts w:ascii="Sylfaen" w:eastAsia="MS Mincho" w:hAnsi="Sylfaen" w:cs="Sylfaen"/>
          <w:sz w:val="22"/>
          <w:szCs w:val="22"/>
          <w:lang w:val="en-US"/>
        </w:rPr>
        <w:t>ტერმინები</w:t>
      </w:r>
      <w:r w:rsidRPr="00F4069E">
        <w:rPr>
          <w:rFonts w:ascii="Sylfaen" w:eastAsia="MS Mincho" w:hAnsi="Sylfaen" w:cs="Arial"/>
          <w:sz w:val="22"/>
          <w:szCs w:val="22"/>
          <w:lang w:val="en-US"/>
        </w:rPr>
        <w:t xml:space="preserve"> </w:t>
      </w:r>
      <w:r w:rsidRPr="00F4069E">
        <w:rPr>
          <w:rFonts w:ascii="Sylfaen" w:eastAsia="MS Mincho" w:hAnsi="Sylfaen" w:cs="Sylfaen"/>
          <w:sz w:val="22"/>
          <w:szCs w:val="22"/>
          <w:lang w:val="en-US"/>
        </w:rPr>
        <w:t>და</w:t>
      </w:r>
      <w:r w:rsidRPr="00F4069E">
        <w:rPr>
          <w:rFonts w:ascii="Sylfaen" w:eastAsia="MS Mincho" w:hAnsi="Sylfaen" w:cs="Arial"/>
          <w:sz w:val="22"/>
          <w:szCs w:val="22"/>
          <w:lang w:val="en-US"/>
        </w:rPr>
        <w:t xml:space="preserve"> </w:t>
      </w:r>
      <w:r w:rsidRPr="00F4069E">
        <w:rPr>
          <w:rFonts w:ascii="Sylfaen" w:eastAsia="MS Mincho" w:hAnsi="Sylfaen" w:cs="Sylfaen"/>
          <w:sz w:val="22"/>
          <w:szCs w:val="22"/>
          <w:lang w:val="en-US"/>
        </w:rPr>
        <w:t>განმარტებები</w:t>
      </w:r>
      <w:r w:rsidR="00320FC7" w:rsidRPr="00F4069E">
        <w:rPr>
          <w:rFonts w:ascii="Sylfaen" w:eastAsia="MS Mincho" w:hAnsi="Sylfaen" w:cs="Sylfaen"/>
          <w:sz w:val="22"/>
          <w:szCs w:val="22"/>
          <w:lang w:val="ka-GE"/>
        </w:rPr>
        <w:t xml:space="preserve">ა </w:t>
      </w:r>
      <w:r w:rsidR="00320FC7" w:rsidRPr="00F4069E">
        <w:rPr>
          <w:rFonts w:ascii="Sylfaen" w:eastAsia="MS Mincho" w:hAnsi="Sylfaen" w:cs="Sylfaen"/>
          <w:sz w:val="22"/>
          <w:szCs w:val="22"/>
          <w:lang w:val="en-US"/>
        </w:rPr>
        <w:t>გამოყენებული</w:t>
      </w:r>
      <w:r w:rsidRPr="00F4069E">
        <w:rPr>
          <w:rFonts w:ascii="Sylfaen" w:eastAsia="MS Mincho" w:hAnsi="Sylfaen" w:cs="Arial"/>
          <w:sz w:val="22"/>
          <w:szCs w:val="22"/>
          <w:lang w:val="en-US"/>
        </w:rPr>
        <w:t xml:space="preserve">, </w:t>
      </w:r>
      <w:r w:rsidRPr="00F4069E">
        <w:rPr>
          <w:rFonts w:ascii="Sylfaen" w:eastAsia="MS Mincho" w:hAnsi="Sylfaen" w:cs="Sylfaen"/>
          <w:sz w:val="22"/>
          <w:szCs w:val="22"/>
          <w:lang w:val="en-US"/>
        </w:rPr>
        <w:t>რომლებიც</w:t>
      </w:r>
      <w:r w:rsidRPr="00F4069E">
        <w:rPr>
          <w:rFonts w:ascii="Sylfaen" w:eastAsia="MS Mincho" w:hAnsi="Sylfaen" w:cs="Arial"/>
          <w:sz w:val="22"/>
          <w:szCs w:val="22"/>
          <w:lang w:val="en-US"/>
        </w:rPr>
        <w:t xml:space="preserve"> </w:t>
      </w:r>
      <w:r w:rsidR="00320FC7" w:rsidRPr="00F4069E">
        <w:rPr>
          <w:rFonts w:ascii="Sylfaen" w:eastAsia="MS Mincho" w:hAnsi="Sylfaen" w:cs="Sylfaen"/>
          <w:sz w:val="22"/>
          <w:szCs w:val="22"/>
          <w:lang w:val="ka-GE"/>
        </w:rPr>
        <w:t>მოცემულია</w:t>
      </w:r>
      <w:r w:rsidRPr="00F4069E">
        <w:rPr>
          <w:rFonts w:ascii="Sylfaen" w:eastAsia="MS Mincho" w:hAnsi="Sylfaen" w:cs="Arial"/>
          <w:sz w:val="22"/>
          <w:szCs w:val="22"/>
          <w:lang w:val="en-US"/>
        </w:rPr>
        <w:t xml:space="preserve"> </w:t>
      </w:r>
      <w:r w:rsidRPr="00F4069E">
        <w:rPr>
          <w:rFonts w:ascii="Sylfaen" w:eastAsia="MS Mincho" w:hAnsi="Sylfaen" w:cs="Sylfaen"/>
          <w:sz w:val="22"/>
          <w:szCs w:val="22"/>
          <w:lang w:val="en-US"/>
        </w:rPr>
        <w:t>ეროვნულ</w:t>
      </w:r>
      <w:r w:rsidRPr="00F4069E">
        <w:rPr>
          <w:rFonts w:ascii="Sylfaen" w:eastAsia="MS Mincho" w:hAnsi="Sylfaen" w:cs="Arial"/>
          <w:sz w:val="22"/>
          <w:szCs w:val="22"/>
          <w:lang w:val="en-US"/>
        </w:rPr>
        <w:t xml:space="preserve"> </w:t>
      </w:r>
      <w:r w:rsidRPr="00F4069E">
        <w:rPr>
          <w:rFonts w:ascii="Sylfaen" w:eastAsia="MS Mincho" w:hAnsi="Sylfaen" w:cs="Sylfaen"/>
          <w:sz w:val="22"/>
          <w:szCs w:val="22"/>
          <w:lang w:val="en-US"/>
        </w:rPr>
        <w:t>კანონმდებლობ</w:t>
      </w:r>
      <w:r w:rsidR="00320FC7" w:rsidRPr="00F4069E">
        <w:rPr>
          <w:rFonts w:ascii="Sylfaen" w:eastAsia="MS Mincho" w:hAnsi="Sylfaen" w:cs="Sylfaen"/>
          <w:sz w:val="22"/>
          <w:szCs w:val="22"/>
          <w:lang w:val="ka-GE"/>
        </w:rPr>
        <w:t>აში</w:t>
      </w:r>
      <w:r w:rsidRPr="00F4069E">
        <w:rPr>
          <w:rStyle w:val="FootnoteReference"/>
          <w:rFonts w:ascii="Sylfaen" w:eastAsia="MS Mincho" w:hAnsi="Sylfaen" w:cs="Arial"/>
          <w:sz w:val="22"/>
          <w:szCs w:val="22"/>
        </w:rPr>
        <w:footnoteReference w:id="6"/>
      </w:r>
      <w:r w:rsidRPr="00F4069E">
        <w:rPr>
          <w:rFonts w:ascii="Sylfaen" w:eastAsia="MS Mincho" w:hAnsi="Sylfaen" w:cs="Arial"/>
          <w:sz w:val="22"/>
          <w:szCs w:val="22"/>
          <w:lang w:val="en-US"/>
        </w:rPr>
        <w:t xml:space="preserve"> </w:t>
      </w:r>
      <w:r w:rsidRPr="00F4069E">
        <w:rPr>
          <w:rFonts w:ascii="Sylfaen" w:eastAsia="MS Mincho" w:hAnsi="Sylfaen" w:cs="Sylfaen"/>
          <w:sz w:val="22"/>
          <w:szCs w:val="22"/>
          <w:lang w:val="en-US"/>
        </w:rPr>
        <w:t>და</w:t>
      </w:r>
      <w:r w:rsidRPr="00F4069E">
        <w:rPr>
          <w:rFonts w:ascii="Sylfaen" w:eastAsia="MS Mincho" w:hAnsi="Sylfaen" w:cs="Arial"/>
          <w:sz w:val="22"/>
          <w:szCs w:val="22"/>
          <w:lang w:val="en-US"/>
        </w:rPr>
        <w:t xml:space="preserve"> </w:t>
      </w:r>
      <w:r w:rsidR="002C57BB" w:rsidRPr="00F4069E">
        <w:rPr>
          <w:rFonts w:ascii="Sylfaen" w:eastAsia="MS Mincho" w:hAnsi="Sylfaen" w:cs="Sylfaen"/>
          <w:sz w:val="22"/>
          <w:szCs w:val="22"/>
          <w:lang w:val="en-US"/>
        </w:rPr>
        <w:t>სგშ</w:t>
      </w:r>
      <w:r w:rsidR="002C57BB" w:rsidRPr="00F4069E">
        <w:rPr>
          <w:rFonts w:ascii="Sylfaen" w:eastAsia="MS Mincho" w:hAnsi="Sylfaen" w:cs="Arial"/>
          <w:sz w:val="22"/>
          <w:szCs w:val="22"/>
          <w:lang w:val="en-US"/>
        </w:rPr>
        <w:t>-</w:t>
      </w:r>
      <w:r w:rsidR="002C57BB" w:rsidRPr="00F4069E">
        <w:rPr>
          <w:rFonts w:ascii="Sylfaen" w:eastAsia="MS Mincho" w:hAnsi="Sylfaen" w:cs="Sylfaen"/>
          <w:sz w:val="22"/>
          <w:szCs w:val="22"/>
          <w:lang w:val="en-US"/>
        </w:rPr>
        <w:t>ს</w:t>
      </w:r>
      <w:r w:rsidRPr="00F4069E">
        <w:rPr>
          <w:rFonts w:ascii="Sylfaen" w:eastAsia="MS Mincho" w:hAnsi="Sylfaen" w:cs="Arial"/>
          <w:sz w:val="22"/>
          <w:szCs w:val="22"/>
          <w:lang w:val="en-US"/>
        </w:rPr>
        <w:t xml:space="preserve"> </w:t>
      </w:r>
      <w:r w:rsidRPr="00F4069E">
        <w:rPr>
          <w:rFonts w:ascii="Sylfaen" w:eastAsia="MS Mincho" w:hAnsi="Sylfaen" w:cs="Sylfaen"/>
          <w:sz w:val="22"/>
          <w:szCs w:val="22"/>
          <w:lang w:val="en-US"/>
        </w:rPr>
        <w:t>ოქმში</w:t>
      </w:r>
      <w:r w:rsidRPr="00F4069E">
        <w:rPr>
          <w:rFonts w:ascii="Sylfaen" w:eastAsia="MS Mincho" w:hAnsi="Sylfaen" w:cs="Arial"/>
          <w:sz w:val="22"/>
          <w:szCs w:val="22"/>
          <w:lang w:val="en-US"/>
        </w:rPr>
        <w:t xml:space="preserve"> </w:t>
      </w:r>
      <w:r w:rsidRPr="00F4069E">
        <w:rPr>
          <w:rFonts w:ascii="Sylfaen" w:eastAsia="MS Mincho" w:hAnsi="Sylfaen" w:cs="Sylfaen"/>
          <w:sz w:val="22"/>
          <w:szCs w:val="22"/>
          <w:lang w:val="en-US"/>
        </w:rPr>
        <w:t>გამოყენებული</w:t>
      </w:r>
      <w:r w:rsidRPr="00F4069E">
        <w:rPr>
          <w:rFonts w:ascii="Sylfaen" w:eastAsia="MS Mincho" w:hAnsi="Sylfaen" w:cs="Arial"/>
          <w:sz w:val="22"/>
          <w:szCs w:val="22"/>
          <w:lang w:val="en-US"/>
        </w:rPr>
        <w:t xml:space="preserve"> </w:t>
      </w:r>
      <w:r w:rsidRPr="00F4069E">
        <w:rPr>
          <w:rFonts w:ascii="Sylfaen" w:eastAsia="MS Mincho" w:hAnsi="Sylfaen" w:cs="Sylfaen"/>
          <w:sz w:val="22"/>
          <w:szCs w:val="22"/>
          <w:lang w:val="en-US"/>
        </w:rPr>
        <w:t>ტერმინების</w:t>
      </w:r>
      <w:r w:rsidRPr="00F4069E">
        <w:rPr>
          <w:rFonts w:ascii="Sylfaen" w:eastAsia="MS Mincho" w:hAnsi="Sylfaen" w:cs="Arial"/>
          <w:sz w:val="22"/>
          <w:szCs w:val="22"/>
          <w:lang w:val="en-US"/>
        </w:rPr>
        <w:t xml:space="preserve"> </w:t>
      </w:r>
      <w:r w:rsidRPr="00F4069E">
        <w:rPr>
          <w:rFonts w:ascii="Sylfaen" w:eastAsia="MS Mincho" w:hAnsi="Sylfaen" w:cs="Sylfaen"/>
          <w:sz w:val="22"/>
          <w:szCs w:val="22"/>
          <w:lang w:val="en-US"/>
        </w:rPr>
        <w:t>მნიშვნელობას</w:t>
      </w:r>
      <w:r w:rsidRPr="00F4069E">
        <w:rPr>
          <w:rFonts w:ascii="Sylfaen" w:eastAsia="MS Mincho" w:hAnsi="Sylfaen" w:cs="Arial"/>
          <w:sz w:val="22"/>
          <w:szCs w:val="22"/>
          <w:lang w:val="en-US"/>
        </w:rPr>
        <w:t xml:space="preserve"> </w:t>
      </w:r>
      <w:r w:rsidR="00320FC7" w:rsidRPr="00F4069E">
        <w:rPr>
          <w:rFonts w:ascii="Sylfaen" w:eastAsia="MS Mincho" w:hAnsi="Sylfaen" w:cs="Sylfaen"/>
          <w:sz w:val="22"/>
          <w:szCs w:val="22"/>
          <w:lang w:val="en-US"/>
        </w:rPr>
        <w:t>შეესაბამება</w:t>
      </w:r>
      <w:r w:rsidR="00320FC7" w:rsidRPr="00F4069E">
        <w:rPr>
          <w:rFonts w:ascii="Sylfaen" w:eastAsia="MS Mincho" w:hAnsi="Sylfaen" w:cs="Arial"/>
          <w:sz w:val="22"/>
          <w:szCs w:val="22"/>
          <w:lang w:val="en-US"/>
        </w:rPr>
        <w:t xml:space="preserve"> </w:t>
      </w:r>
      <w:r w:rsidRPr="00F4069E">
        <w:rPr>
          <w:rFonts w:ascii="Sylfaen" w:eastAsia="MS Mincho" w:hAnsi="Sylfaen" w:cs="Arial"/>
          <w:sz w:val="22"/>
          <w:szCs w:val="22"/>
          <w:lang w:val="en-US"/>
        </w:rPr>
        <w:t>(</w:t>
      </w:r>
      <w:r w:rsidR="00320FC7" w:rsidRPr="00F4069E">
        <w:rPr>
          <w:rFonts w:ascii="Sylfaen" w:eastAsia="MS Mincho" w:hAnsi="Sylfaen" w:cs="Arial"/>
          <w:sz w:val="22"/>
          <w:szCs w:val="22"/>
          <w:lang w:val="ka-GE"/>
        </w:rPr>
        <w:t>იქ, სადაც ეროვნულ რეგულაციებში</w:t>
      </w:r>
      <w:r w:rsidR="00320FC7" w:rsidRPr="00F4069E">
        <w:rPr>
          <w:rFonts w:ascii="Sylfaen" w:eastAsia="MS Mincho" w:hAnsi="Sylfaen" w:cs="Sylfaen"/>
          <w:sz w:val="22"/>
          <w:szCs w:val="22"/>
          <w:lang w:val="ka-GE"/>
        </w:rPr>
        <w:t xml:space="preserve"> </w:t>
      </w:r>
      <w:r w:rsidRPr="00F4069E">
        <w:rPr>
          <w:rFonts w:ascii="Sylfaen" w:eastAsia="MS Mincho" w:hAnsi="Sylfaen" w:cs="Sylfaen"/>
          <w:sz w:val="22"/>
          <w:szCs w:val="22"/>
          <w:lang w:val="en-US"/>
        </w:rPr>
        <w:t>განმარტებებ</w:t>
      </w:r>
      <w:r w:rsidR="00320FC7" w:rsidRPr="00F4069E">
        <w:rPr>
          <w:rFonts w:ascii="Sylfaen" w:eastAsia="MS Mincho" w:hAnsi="Sylfaen" w:cs="Sylfaen"/>
          <w:sz w:val="22"/>
          <w:szCs w:val="22"/>
          <w:lang w:val="ka-GE"/>
        </w:rPr>
        <w:t xml:space="preserve">ი არ არის მოცემული, </w:t>
      </w:r>
      <w:r w:rsidR="0056339F">
        <w:rPr>
          <w:rFonts w:ascii="Sylfaen" w:eastAsia="MS Mincho" w:hAnsi="Sylfaen" w:cs="Arial"/>
          <w:sz w:val="22"/>
          <w:szCs w:val="22"/>
          <w:lang w:val="ka-GE"/>
        </w:rPr>
        <w:t xml:space="preserve">საუკეთესო </w:t>
      </w:r>
      <w:r w:rsidRPr="00F4069E">
        <w:rPr>
          <w:rFonts w:ascii="Sylfaen" w:eastAsia="MS Mincho" w:hAnsi="Sylfaen" w:cs="Sylfaen"/>
          <w:sz w:val="22"/>
          <w:szCs w:val="22"/>
          <w:lang w:val="en-US"/>
        </w:rPr>
        <w:t>საერთაშორისო</w:t>
      </w:r>
      <w:r w:rsidRPr="00F4069E">
        <w:rPr>
          <w:rFonts w:ascii="Sylfaen" w:eastAsia="MS Mincho" w:hAnsi="Sylfaen" w:cs="Arial"/>
          <w:sz w:val="22"/>
          <w:szCs w:val="22"/>
          <w:lang w:val="en-US"/>
        </w:rPr>
        <w:t xml:space="preserve"> </w:t>
      </w:r>
      <w:r w:rsidRPr="00F4069E">
        <w:rPr>
          <w:rFonts w:ascii="Sylfaen" w:eastAsia="MS Mincho" w:hAnsi="Sylfaen" w:cs="Sylfaen"/>
          <w:sz w:val="22"/>
          <w:szCs w:val="22"/>
          <w:lang w:val="en-US"/>
        </w:rPr>
        <w:t>პრაქტიკი</w:t>
      </w:r>
      <w:r w:rsidR="00320FC7" w:rsidRPr="00F4069E">
        <w:rPr>
          <w:rFonts w:ascii="Sylfaen" w:eastAsia="MS Mincho" w:hAnsi="Sylfaen" w:cs="Sylfaen"/>
          <w:sz w:val="22"/>
          <w:szCs w:val="22"/>
          <w:lang w:val="ka-GE"/>
        </w:rPr>
        <w:t>თ დამკვიდრებული ცნებები</w:t>
      </w:r>
      <w:r w:rsidR="0050051C">
        <w:rPr>
          <w:rFonts w:ascii="Sylfaen" w:eastAsia="MS Mincho" w:hAnsi="Sylfaen" w:cs="Sylfaen"/>
          <w:sz w:val="22"/>
          <w:szCs w:val="22"/>
          <w:lang w:val="ka-GE"/>
        </w:rPr>
        <w:t>ა</w:t>
      </w:r>
      <w:r w:rsidR="00793046" w:rsidRPr="00F4069E">
        <w:rPr>
          <w:rFonts w:ascii="Sylfaen" w:eastAsia="MS Mincho" w:hAnsi="Sylfaen" w:cs="Sylfaen"/>
          <w:sz w:val="22"/>
          <w:szCs w:val="22"/>
          <w:lang w:val="ka-GE"/>
        </w:rPr>
        <w:t xml:space="preserve"> მითითებული, </w:t>
      </w:r>
      <w:r w:rsidR="00320FC7" w:rsidRPr="00F4069E">
        <w:rPr>
          <w:rFonts w:ascii="Sylfaen" w:eastAsia="MS Mincho" w:hAnsi="Sylfaen" w:cs="Sylfaen"/>
          <w:sz w:val="22"/>
          <w:szCs w:val="22"/>
          <w:lang w:val="ka-GE"/>
        </w:rPr>
        <w:t>რაშიც შედის „</w:t>
      </w:r>
      <w:r w:rsidR="00320FC7" w:rsidRPr="00F4069E">
        <w:rPr>
          <w:rFonts w:ascii="Sylfaen" w:eastAsia="MS Mincho" w:hAnsi="Sylfaen" w:cs="Sylfaen"/>
          <w:sz w:val="22"/>
          <w:szCs w:val="22"/>
          <w:lang w:val="en-US"/>
        </w:rPr>
        <w:t>ბიოლოგიური</w:t>
      </w:r>
      <w:r w:rsidR="00320FC7" w:rsidRPr="00F4069E">
        <w:rPr>
          <w:rFonts w:ascii="Sylfaen" w:eastAsia="MS Mincho" w:hAnsi="Sylfaen" w:cs="Arial"/>
          <w:sz w:val="22"/>
          <w:szCs w:val="22"/>
          <w:lang w:val="en-US"/>
        </w:rPr>
        <w:t xml:space="preserve"> </w:t>
      </w:r>
      <w:r w:rsidR="00320FC7" w:rsidRPr="00F4069E">
        <w:rPr>
          <w:rFonts w:ascii="Sylfaen" w:eastAsia="MS Mincho" w:hAnsi="Sylfaen" w:cs="Sylfaen"/>
          <w:sz w:val="22"/>
          <w:szCs w:val="22"/>
          <w:lang w:val="en-US"/>
        </w:rPr>
        <w:t>მრავალფეროვნების</w:t>
      </w:r>
      <w:r w:rsidR="00320FC7" w:rsidRPr="00F4069E">
        <w:rPr>
          <w:rFonts w:ascii="Sylfaen" w:eastAsia="MS Mincho" w:hAnsi="Sylfaen" w:cs="Arial"/>
          <w:sz w:val="22"/>
          <w:szCs w:val="22"/>
          <w:lang w:val="en-US"/>
        </w:rPr>
        <w:t xml:space="preserve"> </w:t>
      </w:r>
      <w:r w:rsidR="00320FC7" w:rsidRPr="00F4069E">
        <w:rPr>
          <w:rFonts w:ascii="Sylfaen" w:eastAsia="MS Mincho" w:hAnsi="Sylfaen" w:cs="Sylfaen"/>
          <w:sz w:val="22"/>
          <w:szCs w:val="22"/>
          <w:lang w:val="en-US"/>
        </w:rPr>
        <w:t>შესახებ</w:t>
      </w:r>
      <w:r w:rsidR="00320FC7" w:rsidRPr="00F4069E">
        <w:rPr>
          <w:rFonts w:ascii="Sylfaen" w:eastAsia="MS Mincho" w:hAnsi="Sylfaen" w:cs="Sylfaen"/>
          <w:sz w:val="22"/>
          <w:szCs w:val="22"/>
          <w:lang w:val="ka-GE"/>
        </w:rPr>
        <w:t xml:space="preserve"> </w:t>
      </w:r>
      <w:r w:rsidRPr="00F4069E">
        <w:rPr>
          <w:rFonts w:ascii="Sylfaen" w:eastAsia="MS Mincho" w:hAnsi="Sylfaen" w:cs="Sylfaen"/>
          <w:sz w:val="22"/>
          <w:szCs w:val="22"/>
          <w:lang w:val="en-US"/>
        </w:rPr>
        <w:t>კონვენციაში</w:t>
      </w:r>
      <w:r w:rsidR="00320FC7" w:rsidRPr="00F4069E">
        <w:rPr>
          <w:rFonts w:ascii="Sylfaen" w:eastAsia="MS Mincho" w:hAnsi="Sylfaen" w:cs="Sylfaen"/>
          <w:sz w:val="22"/>
          <w:szCs w:val="22"/>
          <w:lang w:val="ka-GE"/>
        </w:rPr>
        <w:t>“</w:t>
      </w:r>
      <w:r w:rsidRPr="00F4069E">
        <w:rPr>
          <w:rFonts w:ascii="Sylfaen" w:eastAsia="MS Mincho" w:hAnsi="Sylfaen" w:cs="Arial"/>
          <w:sz w:val="22"/>
          <w:szCs w:val="22"/>
          <w:lang w:val="en-US"/>
        </w:rPr>
        <w:t xml:space="preserve"> </w:t>
      </w:r>
      <w:r w:rsidRPr="00F4069E">
        <w:rPr>
          <w:rFonts w:ascii="Sylfaen" w:eastAsia="MS Mincho" w:hAnsi="Sylfaen" w:cs="Sylfaen"/>
          <w:sz w:val="22"/>
          <w:szCs w:val="22"/>
          <w:lang w:val="en-US"/>
        </w:rPr>
        <w:t>გამოყენებული</w:t>
      </w:r>
      <w:r w:rsidRPr="00F4069E">
        <w:rPr>
          <w:rFonts w:ascii="Sylfaen" w:eastAsia="MS Mincho" w:hAnsi="Sylfaen" w:cs="Arial"/>
          <w:sz w:val="22"/>
          <w:szCs w:val="22"/>
          <w:lang w:val="en-US"/>
        </w:rPr>
        <w:t xml:space="preserve"> </w:t>
      </w:r>
      <w:r w:rsidRPr="00F4069E">
        <w:rPr>
          <w:rFonts w:ascii="Sylfaen" w:eastAsia="MS Mincho" w:hAnsi="Sylfaen" w:cs="Sylfaen"/>
          <w:sz w:val="22"/>
          <w:szCs w:val="22"/>
          <w:lang w:val="en-US"/>
        </w:rPr>
        <w:t>განმარტებები</w:t>
      </w:r>
      <w:r w:rsidR="00320FC7" w:rsidRPr="00F4069E">
        <w:rPr>
          <w:rFonts w:ascii="Sylfaen" w:eastAsia="MS Mincho" w:hAnsi="Sylfaen" w:cs="Sylfaen"/>
          <w:sz w:val="22"/>
          <w:szCs w:val="22"/>
          <w:lang w:val="ka-GE"/>
        </w:rPr>
        <w:t xml:space="preserve">, რომელზეც </w:t>
      </w:r>
      <w:r w:rsidRPr="00F4069E">
        <w:rPr>
          <w:rFonts w:ascii="Sylfaen" w:eastAsia="MS Mincho" w:hAnsi="Sylfaen" w:cs="Sylfaen"/>
          <w:sz w:val="22"/>
          <w:szCs w:val="22"/>
          <w:lang w:val="en-US"/>
        </w:rPr>
        <w:t>საქართველო</w:t>
      </w:r>
      <w:r w:rsidR="00320FC7" w:rsidRPr="00F4069E">
        <w:rPr>
          <w:rFonts w:ascii="Sylfaen" w:eastAsia="MS Mincho" w:hAnsi="Sylfaen" w:cs="Sylfaen"/>
          <w:sz w:val="22"/>
          <w:szCs w:val="22"/>
          <w:lang w:val="ka-GE"/>
        </w:rPr>
        <w:t xml:space="preserve"> </w:t>
      </w:r>
      <w:r w:rsidRPr="00F4069E">
        <w:rPr>
          <w:rFonts w:ascii="Sylfaen" w:eastAsia="MS Mincho" w:hAnsi="Sylfaen" w:cs="Arial"/>
          <w:sz w:val="22"/>
          <w:szCs w:val="22"/>
          <w:lang w:val="en-US"/>
        </w:rPr>
        <w:t xml:space="preserve">1994 </w:t>
      </w:r>
      <w:r w:rsidRPr="00F4069E">
        <w:rPr>
          <w:rFonts w:ascii="Sylfaen" w:eastAsia="MS Mincho" w:hAnsi="Sylfaen" w:cs="Sylfaen"/>
          <w:sz w:val="22"/>
          <w:szCs w:val="22"/>
          <w:lang w:val="en-US"/>
        </w:rPr>
        <w:t>წლიდან</w:t>
      </w:r>
      <w:r w:rsidR="00320FC7" w:rsidRPr="00F4069E">
        <w:rPr>
          <w:rFonts w:ascii="Sylfaen" w:eastAsia="MS Mincho" w:hAnsi="Sylfaen" w:cs="Sylfaen"/>
          <w:sz w:val="22"/>
          <w:szCs w:val="22"/>
          <w:lang w:val="ka-GE"/>
        </w:rPr>
        <w:t xml:space="preserve"> არის მიერთებული</w:t>
      </w:r>
      <w:r w:rsidR="00320FC7" w:rsidRPr="00F4069E">
        <w:rPr>
          <w:rFonts w:ascii="Sylfaen" w:eastAsia="MS Mincho" w:hAnsi="Sylfaen" w:cs="Arial"/>
          <w:sz w:val="22"/>
          <w:szCs w:val="22"/>
          <w:lang w:val="ka-GE"/>
        </w:rPr>
        <w:t>):</w:t>
      </w:r>
    </w:p>
    <w:p w14:paraId="3D1F9E2E" w14:textId="4C34C850" w:rsidR="00524BA0" w:rsidRPr="00F4069E" w:rsidRDefault="00524BA0" w:rsidP="00F4069E">
      <w:pPr>
        <w:pStyle w:val="EACBulletlevel1"/>
        <w:spacing w:before="160" w:after="160" w:line="259" w:lineRule="auto"/>
        <w:rPr>
          <w:rFonts w:ascii="Sylfaen" w:eastAsia="MS Mincho" w:hAnsi="Sylfaen" w:cs="Arial"/>
          <w:szCs w:val="22"/>
        </w:rPr>
      </w:pPr>
      <w:r w:rsidRPr="00F4069E">
        <w:rPr>
          <w:rFonts w:ascii="Sylfaen" w:eastAsia="MS Mincho" w:hAnsi="Sylfaen" w:cs="Sylfaen"/>
          <w:b/>
          <w:bCs/>
          <w:szCs w:val="22"/>
        </w:rPr>
        <w:t>სტრატეგიული</w:t>
      </w:r>
      <w:r w:rsidRPr="00F4069E">
        <w:rPr>
          <w:rFonts w:ascii="Sylfaen" w:eastAsia="MS Mincho" w:hAnsi="Sylfaen" w:cs="Arial"/>
          <w:b/>
          <w:bCs/>
          <w:szCs w:val="22"/>
        </w:rPr>
        <w:t xml:space="preserve"> </w:t>
      </w:r>
      <w:r w:rsidRPr="00F4069E">
        <w:rPr>
          <w:rFonts w:ascii="Sylfaen" w:eastAsia="MS Mincho" w:hAnsi="Sylfaen" w:cs="Sylfaen"/>
          <w:b/>
          <w:bCs/>
          <w:szCs w:val="22"/>
        </w:rPr>
        <w:t>გარემოსდაცვითი</w:t>
      </w:r>
      <w:r w:rsidRPr="00F4069E">
        <w:rPr>
          <w:rFonts w:ascii="Sylfaen" w:eastAsia="MS Mincho" w:hAnsi="Sylfaen" w:cs="Arial"/>
          <w:b/>
          <w:bCs/>
          <w:szCs w:val="22"/>
        </w:rPr>
        <w:t xml:space="preserve"> </w:t>
      </w:r>
      <w:r w:rsidRPr="00F4069E">
        <w:rPr>
          <w:rFonts w:ascii="Sylfaen" w:eastAsia="MS Mincho" w:hAnsi="Sylfaen" w:cs="Sylfaen"/>
          <w:b/>
          <w:bCs/>
          <w:szCs w:val="22"/>
        </w:rPr>
        <w:t>შეფასება</w:t>
      </w:r>
      <w:r w:rsidRPr="00F4069E">
        <w:rPr>
          <w:rFonts w:ascii="Sylfaen" w:eastAsia="MS Mincho" w:hAnsi="Sylfaen" w:cs="Arial"/>
          <w:b/>
          <w:bCs/>
          <w:szCs w:val="22"/>
        </w:rPr>
        <w:t xml:space="preserve"> (SEA</w:t>
      </w:r>
      <w:r w:rsidR="006C6B5B" w:rsidRPr="00F4069E">
        <w:rPr>
          <w:rFonts w:ascii="Sylfaen" w:eastAsia="MS Mincho" w:hAnsi="Sylfaen" w:cs="Arial"/>
          <w:b/>
          <w:bCs/>
          <w:szCs w:val="22"/>
          <w:lang w:val="ka-GE"/>
        </w:rPr>
        <w:t xml:space="preserve"> - </w:t>
      </w:r>
      <w:r w:rsidR="00BC145E" w:rsidRPr="00F4069E">
        <w:rPr>
          <w:rFonts w:ascii="Sylfaen" w:eastAsia="Calibri" w:hAnsi="Sylfaen" w:cs="Calibri"/>
          <w:b/>
          <w:bCs/>
          <w:color w:val="000000"/>
          <w:szCs w:val="22"/>
        </w:rPr>
        <w:t>სგშ)</w:t>
      </w:r>
      <w:r w:rsidR="00BC145E" w:rsidRPr="00F4069E">
        <w:rPr>
          <w:rFonts w:ascii="Sylfaen" w:eastAsia="Calibri" w:hAnsi="Sylfaen" w:cs="Calibri"/>
          <w:color w:val="000000"/>
          <w:szCs w:val="22"/>
        </w:rPr>
        <w:t xml:space="preserve"> </w:t>
      </w:r>
      <w:r w:rsidR="00BC145E" w:rsidRPr="00F4069E">
        <w:rPr>
          <w:rFonts w:ascii="Sylfaen" w:eastAsia="MS Mincho" w:hAnsi="Sylfaen" w:cs="Sylfaen"/>
          <w:szCs w:val="22"/>
          <w:lang w:val="ka-GE"/>
        </w:rPr>
        <w:t>გარემოსდაცვითი</w:t>
      </w:r>
      <w:r w:rsidR="00BC145E" w:rsidRPr="00F4069E">
        <w:rPr>
          <w:rFonts w:ascii="Sylfaen" w:eastAsia="MS Mincho" w:hAnsi="Sylfaen" w:cs="Arial"/>
          <w:szCs w:val="22"/>
          <w:lang w:val="ka-GE"/>
        </w:rPr>
        <w:t xml:space="preserve"> </w:t>
      </w:r>
      <w:r w:rsidR="00BC145E" w:rsidRPr="00F4069E">
        <w:rPr>
          <w:rFonts w:ascii="Sylfaen" w:eastAsia="MS Mincho" w:hAnsi="Sylfaen" w:cs="Sylfaen"/>
          <w:szCs w:val="22"/>
          <w:lang w:val="ka-GE"/>
        </w:rPr>
        <w:t>შეფასების</w:t>
      </w:r>
      <w:r w:rsidR="00BC145E" w:rsidRPr="00F4069E">
        <w:rPr>
          <w:rFonts w:ascii="Sylfaen" w:eastAsia="MS Mincho" w:hAnsi="Sylfaen" w:cs="Arial"/>
          <w:szCs w:val="22"/>
          <w:lang w:val="ka-GE"/>
        </w:rPr>
        <w:t xml:space="preserve"> </w:t>
      </w:r>
      <w:r w:rsidR="00BC145E" w:rsidRPr="00F4069E">
        <w:rPr>
          <w:rFonts w:ascii="Sylfaen" w:eastAsia="MS Mincho" w:hAnsi="Sylfaen" w:cs="Sylfaen"/>
          <w:szCs w:val="22"/>
          <w:lang w:val="ka-GE"/>
        </w:rPr>
        <w:t>კოდექსით</w:t>
      </w:r>
      <w:r w:rsidR="00BC145E" w:rsidRPr="00F4069E">
        <w:rPr>
          <w:rFonts w:ascii="Sylfaen" w:eastAsia="MS Mincho" w:hAnsi="Sylfaen" w:cs="Arial"/>
          <w:szCs w:val="22"/>
          <w:lang w:val="ka-GE"/>
        </w:rPr>
        <w:t xml:space="preserve"> </w:t>
      </w:r>
      <w:r w:rsidR="00BC145E" w:rsidRPr="00F4069E">
        <w:rPr>
          <w:rFonts w:ascii="Sylfaen" w:eastAsia="Calibri" w:hAnsi="Sylfaen" w:cs="Calibri"/>
          <w:color w:val="000000"/>
          <w:szCs w:val="22"/>
        </w:rPr>
        <w:t>გათვალისწინებული სტრატეგიული დოკუმენტის განხორციელები</w:t>
      </w:r>
      <w:r w:rsidR="0036414F" w:rsidRPr="00F4069E">
        <w:rPr>
          <w:rFonts w:ascii="Sylfaen" w:eastAsia="Calibri" w:hAnsi="Sylfaen" w:cs="Calibri"/>
          <w:color w:val="000000"/>
          <w:szCs w:val="22"/>
          <w:lang w:val="ka-GE"/>
        </w:rPr>
        <w:t>ს გზით</w:t>
      </w:r>
      <w:r w:rsidR="00BC145E" w:rsidRPr="00F4069E">
        <w:rPr>
          <w:rFonts w:ascii="Sylfaen" w:eastAsia="Calibri" w:hAnsi="Sylfaen" w:cs="Calibri"/>
          <w:color w:val="000000"/>
          <w:szCs w:val="22"/>
        </w:rPr>
        <w:t xml:space="preserve">  გარემოსა და ადამიანის ჯანმრთელობაზე შესაძლო ზემოქმედების შესწავლისა და ზოგადი პროგნოზირების პროცედურა. სგშ მოიცავს სკოპინგს, სგშ-ს ანგარიშის მომზადებას, საზოგადოების მონაწილეობას, უფლებამოსილ ადმინისტრაციულ ორგანოებთან კონსულტაციების გამართვას </w:t>
      </w:r>
      <w:r w:rsidR="00BC145E" w:rsidRPr="00F4069E">
        <w:rPr>
          <w:rFonts w:ascii="Sylfaen" w:eastAsia="Calibri" w:hAnsi="Sylfaen" w:cs="Calibri"/>
          <w:color w:val="000000"/>
          <w:szCs w:val="22"/>
        </w:rPr>
        <w:lastRenderedPageBreak/>
        <w:t>და მათგან მიღებული რეკომენდაციებისა და შეფასების შედეგების მხედველობაში მიღებას სტრატეგიული დოკუმენტის მიღებისას/დამტკიცებისას</w:t>
      </w:r>
      <w:r w:rsidR="00BC145E" w:rsidRPr="00F4069E">
        <w:rPr>
          <w:rFonts w:ascii="Sylfaen" w:eastAsia="Calibri" w:hAnsi="Sylfaen" w:cs="Calibri"/>
          <w:color w:val="000000"/>
          <w:szCs w:val="22"/>
          <w:lang w:val="ka-GE"/>
        </w:rPr>
        <w:t>.</w:t>
      </w:r>
    </w:p>
    <w:p w14:paraId="05ABAC0A" w14:textId="2E58B1AD" w:rsidR="008E74AC" w:rsidRPr="00F4069E" w:rsidRDefault="00524BA0" w:rsidP="00F4069E">
      <w:pPr>
        <w:pStyle w:val="EACBulletlevel1"/>
        <w:spacing w:before="160" w:after="160" w:line="259" w:lineRule="auto"/>
        <w:rPr>
          <w:rFonts w:ascii="Sylfaen" w:eastAsia="MS Mincho" w:hAnsi="Sylfaen" w:cs="Arial"/>
          <w:szCs w:val="22"/>
        </w:rPr>
      </w:pPr>
      <w:r w:rsidRPr="00F4069E">
        <w:rPr>
          <w:rFonts w:ascii="Sylfaen" w:eastAsia="MS Mincho" w:hAnsi="Sylfaen" w:cs="Sylfaen"/>
          <w:b/>
          <w:bCs/>
          <w:szCs w:val="22"/>
        </w:rPr>
        <w:t>სტრატეგიული</w:t>
      </w:r>
      <w:r w:rsidRPr="00F4069E">
        <w:rPr>
          <w:rFonts w:ascii="Sylfaen" w:eastAsia="MS Mincho" w:hAnsi="Sylfaen" w:cs="Arial"/>
          <w:b/>
          <w:bCs/>
          <w:szCs w:val="22"/>
        </w:rPr>
        <w:t xml:space="preserve"> </w:t>
      </w:r>
      <w:r w:rsidRPr="00F4069E">
        <w:rPr>
          <w:rFonts w:ascii="Sylfaen" w:eastAsia="MS Mincho" w:hAnsi="Sylfaen" w:cs="Sylfaen"/>
          <w:b/>
          <w:bCs/>
          <w:szCs w:val="22"/>
        </w:rPr>
        <w:t>დოკუმენტი</w:t>
      </w:r>
      <w:r w:rsidRPr="00F4069E">
        <w:rPr>
          <w:rFonts w:ascii="Sylfaen" w:eastAsia="MS Mincho" w:hAnsi="Sylfaen" w:cs="Arial"/>
          <w:szCs w:val="22"/>
        </w:rPr>
        <w:t xml:space="preserve"> </w:t>
      </w:r>
      <w:r w:rsidR="007828C3" w:rsidRPr="00F4069E">
        <w:rPr>
          <w:rFonts w:ascii="Sylfaen" w:eastAsia="Calibri" w:hAnsi="Sylfaen" w:cs="Calibri"/>
          <w:color w:val="000000"/>
          <w:szCs w:val="22"/>
        </w:rPr>
        <w:t xml:space="preserve">არის </w:t>
      </w:r>
      <w:r w:rsidR="00D17FA2" w:rsidRPr="00F4069E">
        <w:rPr>
          <w:rFonts w:ascii="Sylfaen" w:eastAsia="Calibri" w:hAnsi="Sylfaen" w:cs="Calibri"/>
          <w:color w:val="000000"/>
          <w:szCs w:val="22"/>
        </w:rPr>
        <w:t xml:space="preserve">ადმინისტრაციული ორგანოს </w:t>
      </w:r>
      <w:r w:rsidR="00D17FA2" w:rsidRPr="00F4069E">
        <w:rPr>
          <w:rFonts w:ascii="Sylfaen" w:eastAsia="Calibri" w:hAnsi="Sylfaen" w:cs="Calibri"/>
          <w:color w:val="000000"/>
          <w:szCs w:val="22"/>
          <w:lang w:val="ka-GE"/>
        </w:rPr>
        <w:t xml:space="preserve">მიერ </w:t>
      </w:r>
      <w:r w:rsidR="00D17FA2" w:rsidRPr="00F4069E">
        <w:rPr>
          <w:rFonts w:ascii="Sylfaen" w:eastAsia="Calibri" w:hAnsi="Sylfaen" w:cs="Calibri"/>
          <w:color w:val="000000"/>
          <w:szCs w:val="22"/>
        </w:rPr>
        <w:t>საქართველოს კანონმდებლობის შესაბამისად</w:t>
      </w:r>
      <w:r w:rsidR="00D17FA2" w:rsidRPr="00F4069E">
        <w:rPr>
          <w:rFonts w:ascii="Sylfaen" w:eastAsia="Calibri" w:hAnsi="Sylfaen" w:cs="Calibri"/>
          <w:color w:val="000000"/>
          <w:szCs w:val="22"/>
          <w:lang w:val="ka-GE"/>
        </w:rPr>
        <w:t xml:space="preserve"> გამოცემული </w:t>
      </w:r>
      <w:r w:rsidR="007828C3" w:rsidRPr="00F4069E">
        <w:rPr>
          <w:rFonts w:ascii="Sylfaen" w:eastAsia="Calibri" w:hAnsi="Sylfaen" w:cs="Calibri"/>
          <w:color w:val="000000"/>
          <w:szCs w:val="22"/>
        </w:rPr>
        <w:t>ნორმატიული აქტი</w:t>
      </w:r>
      <w:r w:rsidR="00D17FA2" w:rsidRPr="00F4069E">
        <w:rPr>
          <w:rFonts w:ascii="Sylfaen" w:eastAsia="Calibri" w:hAnsi="Sylfaen" w:cs="Calibri"/>
          <w:color w:val="000000"/>
          <w:szCs w:val="22"/>
          <w:lang w:val="ka-GE"/>
        </w:rPr>
        <w:t xml:space="preserve">. </w:t>
      </w:r>
      <w:r w:rsidR="007828C3" w:rsidRPr="00F4069E">
        <w:rPr>
          <w:rFonts w:ascii="Sylfaen" w:eastAsia="Calibri" w:hAnsi="Sylfaen" w:cs="Calibri"/>
          <w:color w:val="000000"/>
          <w:szCs w:val="22"/>
        </w:rPr>
        <w:t xml:space="preserve">სტრატეგიული დოკუმენტი ადგენს სამომავლო განვითარების ჩარჩოს ცალკეული სექტორებისთვის და განსაზღვრავს მახასიათებლებს ან/და მოცულობას </w:t>
      </w:r>
      <w:r w:rsidR="007828C3" w:rsidRPr="00F4069E">
        <w:rPr>
          <w:rFonts w:ascii="Sylfaen" w:eastAsia="Calibri" w:hAnsi="Sylfaen" w:cs="Calibri"/>
          <w:color w:val="000000"/>
          <w:szCs w:val="22"/>
          <w:lang w:val="ka-GE"/>
        </w:rPr>
        <w:t>„გარემოსდაცვითი შეფასების</w:t>
      </w:r>
      <w:r w:rsidR="007828C3" w:rsidRPr="00F4069E">
        <w:rPr>
          <w:rFonts w:ascii="Sylfaen" w:eastAsia="Calibri" w:hAnsi="Sylfaen" w:cs="Calibri"/>
          <w:color w:val="000000"/>
          <w:szCs w:val="22"/>
        </w:rPr>
        <w:t xml:space="preserve"> კოდექსის</w:t>
      </w:r>
      <w:r w:rsidR="007828C3" w:rsidRPr="00F4069E">
        <w:rPr>
          <w:rFonts w:ascii="Sylfaen" w:eastAsia="Calibri" w:hAnsi="Sylfaen" w:cs="Calibri"/>
          <w:color w:val="000000"/>
          <w:szCs w:val="22"/>
          <w:lang w:val="ka-GE"/>
        </w:rPr>
        <w:t>“</w:t>
      </w:r>
      <w:r w:rsidR="007828C3" w:rsidRPr="00F4069E">
        <w:rPr>
          <w:rFonts w:ascii="Sylfaen" w:eastAsia="Calibri" w:hAnsi="Sylfaen" w:cs="Calibri"/>
          <w:color w:val="000000"/>
          <w:szCs w:val="22"/>
        </w:rPr>
        <w:t xml:space="preserve"> I და II დანართებით გათვალისწინებული საქმიანობის სახეებისთვის.</w:t>
      </w:r>
    </w:p>
    <w:p w14:paraId="0673B0D1" w14:textId="5A114BC0" w:rsidR="008964AF" w:rsidRPr="00F4069E" w:rsidRDefault="008964AF" w:rsidP="00F4069E">
      <w:pPr>
        <w:pStyle w:val="EACBulletlevel1"/>
        <w:spacing w:before="160" w:after="160" w:line="259" w:lineRule="auto"/>
        <w:rPr>
          <w:rFonts w:ascii="Sylfaen" w:eastAsia="MS Mincho" w:hAnsi="Sylfaen" w:cs="Arial"/>
          <w:szCs w:val="22"/>
        </w:rPr>
      </w:pPr>
      <w:r w:rsidRPr="00F4069E">
        <w:rPr>
          <w:rFonts w:ascii="Sylfaen" w:eastAsia="MS Mincho" w:hAnsi="Sylfaen" w:cs="Sylfaen"/>
          <w:b/>
          <w:bCs/>
          <w:szCs w:val="22"/>
        </w:rPr>
        <w:t>საქართველოს</w:t>
      </w:r>
      <w:r w:rsidRPr="00F4069E">
        <w:rPr>
          <w:rFonts w:ascii="Sylfaen" w:eastAsia="MS Mincho" w:hAnsi="Sylfaen" w:cs="Arial"/>
          <w:b/>
          <w:bCs/>
          <w:szCs w:val="22"/>
        </w:rPr>
        <w:t xml:space="preserve"> </w:t>
      </w:r>
      <w:r w:rsidRPr="00F4069E">
        <w:rPr>
          <w:rFonts w:ascii="Sylfaen" w:eastAsia="MS Mincho" w:hAnsi="Sylfaen" w:cs="Sylfaen"/>
          <w:b/>
          <w:bCs/>
          <w:szCs w:val="22"/>
        </w:rPr>
        <w:t>გარემოს</w:t>
      </w:r>
      <w:r w:rsidRPr="00F4069E">
        <w:rPr>
          <w:rFonts w:ascii="Sylfaen" w:eastAsia="MS Mincho" w:hAnsi="Sylfaen" w:cs="Arial"/>
          <w:b/>
          <w:bCs/>
          <w:szCs w:val="22"/>
        </w:rPr>
        <w:t xml:space="preserve"> </w:t>
      </w:r>
      <w:r w:rsidRPr="00F4069E">
        <w:rPr>
          <w:rFonts w:ascii="Sylfaen" w:eastAsia="MS Mincho" w:hAnsi="Sylfaen" w:cs="Sylfaen"/>
          <w:b/>
          <w:bCs/>
          <w:szCs w:val="22"/>
        </w:rPr>
        <w:t>დაცვისა</w:t>
      </w:r>
      <w:r w:rsidRPr="00F4069E">
        <w:rPr>
          <w:rFonts w:ascii="Sylfaen" w:eastAsia="MS Mincho" w:hAnsi="Sylfaen" w:cs="Arial"/>
          <w:b/>
          <w:bCs/>
          <w:szCs w:val="22"/>
        </w:rPr>
        <w:t xml:space="preserve"> </w:t>
      </w:r>
      <w:r w:rsidRPr="00F4069E">
        <w:rPr>
          <w:rFonts w:ascii="Sylfaen" w:eastAsia="MS Mincho" w:hAnsi="Sylfaen" w:cs="Sylfaen"/>
          <w:b/>
          <w:bCs/>
          <w:szCs w:val="22"/>
        </w:rPr>
        <w:t>და</w:t>
      </w:r>
      <w:r w:rsidRPr="00F4069E">
        <w:rPr>
          <w:rFonts w:ascii="Sylfaen" w:eastAsia="MS Mincho" w:hAnsi="Sylfaen" w:cs="Arial"/>
          <w:b/>
          <w:bCs/>
          <w:szCs w:val="22"/>
        </w:rPr>
        <w:t xml:space="preserve"> </w:t>
      </w:r>
      <w:r w:rsidRPr="00F4069E">
        <w:rPr>
          <w:rFonts w:ascii="Sylfaen" w:eastAsia="MS Mincho" w:hAnsi="Sylfaen" w:cs="Sylfaen"/>
          <w:b/>
          <w:bCs/>
          <w:szCs w:val="22"/>
        </w:rPr>
        <w:t>სოფლის</w:t>
      </w:r>
      <w:r w:rsidRPr="00F4069E">
        <w:rPr>
          <w:rFonts w:ascii="Sylfaen" w:eastAsia="MS Mincho" w:hAnsi="Sylfaen" w:cs="Arial"/>
          <w:b/>
          <w:bCs/>
          <w:szCs w:val="22"/>
        </w:rPr>
        <w:t xml:space="preserve"> </w:t>
      </w:r>
      <w:r w:rsidRPr="00F4069E">
        <w:rPr>
          <w:rFonts w:ascii="Sylfaen" w:eastAsia="MS Mincho" w:hAnsi="Sylfaen" w:cs="Sylfaen"/>
          <w:b/>
          <w:bCs/>
          <w:szCs w:val="22"/>
        </w:rPr>
        <w:t>მეურნეობის</w:t>
      </w:r>
      <w:r w:rsidRPr="00F4069E">
        <w:rPr>
          <w:rFonts w:ascii="Sylfaen" w:eastAsia="MS Mincho" w:hAnsi="Sylfaen" w:cs="Arial"/>
          <w:b/>
          <w:bCs/>
          <w:szCs w:val="22"/>
        </w:rPr>
        <w:t xml:space="preserve"> </w:t>
      </w:r>
      <w:r w:rsidRPr="00F4069E">
        <w:rPr>
          <w:rFonts w:ascii="Sylfaen" w:eastAsia="MS Mincho" w:hAnsi="Sylfaen" w:cs="Sylfaen"/>
          <w:b/>
          <w:bCs/>
          <w:szCs w:val="22"/>
        </w:rPr>
        <w:t>სამინისტრო</w:t>
      </w:r>
      <w:r w:rsidRPr="00F4069E">
        <w:rPr>
          <w:rFonts w:ascii="Sylfaen" w:eastAsia="MS Mincho" w:hAnsi="Sylfaen" w:cs="Arial"/>
          <w:b/>
          <w:bCs/>
          <w:szCs w:val="22"/>
        </w:rPr>
        <w:t xml:space="preserve"> (</w:t>
      </w:r>
      <w:r w:rsidR="007E2C66" w:rsidRPr="00F4069E">
        <w:rPr>
          <w:rFonts w:ascii="Sylfaen" w:eastAsia="MS Mincho" w:hAnsi="Sylfaen" w:cs="Arial"/>
          <w:b/>
          <w:bCs/>
          <w:szCs w:val="22"/>
          <w:lang w:val="ka-GE"/>
        </w:rPr>
        <w:t>სა</w:t>
      </w:r>
      <w:r w:rsidRPr="00F4069E">
        <w:rPr>
          <w:rFonts w:ascii="Sylfaen" w:eastAsia="MS Mincho" w:hAnsi="Sylfaen" w:cs="Sylfaen"/>
          <w:b/>
          <w:bCs/>
          <w:szCs w:val="22"/>
        </w:rPr>
        <w:t>მინისტრ</w:t>
      </w:r>
      <w:r w:rsidR="007E2C66" w:rsidRPr="00F4069E">
        <w:rPr>
          <w:rFonts w:ascii="Sylfaen" w:eastAsia="MS Mincho" w:hAnsi="Sylfaen" w:cs="Sylfaen"/>
          <w:b/>
          <w:bCs/>
          <w:szCs w:val="22"/>
          <w:lang w:val="ka-GE"/>
        </w:rPr>
        <w:t>ო</w:t>
      </w:r>
      <w:r w:rsidRPr="00F4069E">
        <w:rPr>
          <w:rFonts w:ascii="Sylfaen" w:eastAsia="MS Mincho" w:hAnsi="Sylfaen" w:cs="Arial"/>
          <w:b/>
          <w:bCs/>
          <w:szCs w:val="22"/>
        </w:rPr>
        <w:t>)</w:t>
      </w:r>
      <w:r w:rsidR="00325259" w:rsidRPr="00F4069E">
        <w:rPr>
          <w:rFonts w:ascii="Sylfaen" w:eastAsia="MS Mincho" w:hAnsi="Sylfaen" w:cs="Arial"/>
          <w:b/>
          <w:bCs/>
          <w:szCs w:val="22"/>
          <w:lang w:val="ka-GE"/>
        </w:rPr>
        <w:t xml:space="preserve"> </w:t>
      </w:r>
      <w:r w:rsidR="007E2C66" w:rsidRPr="00F4069E">
        <w:rPr>
          <w:rFonts w:ascii="Sylfaen" w:eastAsia="Calibri" w:hAnsi="Sylfaen" w:cs="Calibri"/>
          <w:color w:val="000000"/>
          <w:szCs w:val="22"/>
        </w:rPr>
        <w:t xml:space="preserve">სახელმწიფო პოლიტიკას </w:t>
      </w:r>
      <w:r w:rsidR="00FB233A" w:rsidRPr="00F4069E">
        <w:rPr>
          <w:rFonts w:ascii="Sylfaen" w:eastAsia="Calibri" w:hAnsi="Sylfaen" w:cs="Calibri"/>
          <w:color w:val="000000"/>
          <w:szCs w:val="22"/>
        </w:rPr>
        <w:t xml:space="preserve">ახორციელებს </w:t>
      </w:r>
      <w:r w:rsidR="007E2C66" w:rsidRPr="00F4069E">
        <w:rPr>
          <w:rFonts w:ascii="Sylfaen" w:eastAsia="Calibri" w:hAnsi="Sylfaen" w:cs="Calibri"/>
          <w:color w:val="000000"/>
          <w:szCs w:val="22"/>
        </w:rPr>
        <w:t>გარემოსდაცვითი შეფასების სფეროში.</w:t>
      </w:r>
      <w:r w:rsidR="007E2C66" w:rsidRPr="00F4069E">
        <w:rPr>
          <w:rFonts w:ascii="Sylfaen" w:eastAsia="MS Mincho" w:hAnsi="Sylfaen" w:cs="Sylfaen"/>
          <w:szCs w:val="22"/>
          <w:lang w:val="ka-GE"/>
        </w:rPr>
        <w:t xml:space="preserve"> </w:t>
      </w:r>
    </w:p>
    <w:p w14:paraId="1F52E8F7" w14:textId="1CD96470" w:rsidR="008964AF" w:rsidRPr="00F4069E" w:rsidRDefault="008964AF" w:rsidP="00F4069E">
      <w:pPr>
        <w:pStyle w:val="EACBulletlevel1"/>
        <w:spacing w:before="160" w:after="160" w:line="259" w:lineRule="auto"/>
        <w:rPr>
          <w:rFonts w:ascii="Sylfaen" w:eastAsia="MS Mincho" w:hAnsi="Sylfaen" w:cs="Arial"/>
          <w:szCs w:val="22"/>
        </w:rPr>
      </w:pPr>
      <w:r w:rsidRPr="00F4069E">
        <w:rPr>
          <w:rFonts w:ascii="Sylfaen" w:eastAsia="MS Mincho" w:hAnsi="Sylfaen" w:cs="Sylfaen"/>
          <w:b/>
          <w:bCs/>
          <w:szCs w:val="22"/>
        </w:rPr>
        <w:t>სსიპ</w:t>
      </w:r>
      <w:r w:rsidRPr="00F4069E">
        <w:rPr>
          <w:rFonts w:ascii="Sylfaen" w:eastAsia="MS Mincho" w:hAnsi="Sylfaen" w:cs="Arial"/>
          <w:b/>
          <w:bCs/>
          <w:szCs w:val="22"/>
        </w:rPr>
        <w:t xml:space="preserve"> </w:t>
      </w:r>
      <w:r w:rsidRPr="00F4069E">
        <w:rPr>
          <w:rFonts w:ascii="Sylfaen" w:eastAsia="MS Mincho" w:hAnsi="Sylfaen" w:cs="Sylfaen"/>
          <w:b/>
          <w:bCs/>
          <w:szCs w:val="22"/>
        </w:rPr>
        <w:t>გარემოს</w:t>
      </w:r>
      <w:r w:rsidRPr="00F4069E">
        <w:rPr>
          <w:rFonts w:ascii="Sylfaen" w:eastAsia="MS Mincho" w:hAnsi="Sylfaen" w:cs="Arial"/>
          <w:b/>
          <w:bCs/>
          <w:szCs w:val="22"/>
        </w:rPr>
        <w:t xml:space="preserve"> </w:t>
      </w:r>
      <w:r w:rsidRPr="00F4069E">
        <w:rPr>
          <w:rFonts w:ascii="Sylfaen" w:eastAsia="MS Mincho" w:hAnsi="Sylfaen" w:cs="Sylfaen"/>
          <w:b/>
          <w:bCs/>
          <w:szCs w:val="22"/>
        </w:rPr>
        <w:t>ეროვნული</w:t>
      </w:r>
      <w:r w:rsidRPr="00F4069E">
        <w:rPr>
          <w:rFonts w:ascii="Sylfaen" w:eastAsia="MS Mincho" w:hAnsi="Sylfaen" w:cs="Arial"/>
          <w:b/>
          <w:bCs/>
          <w:szCs w:val="22"/>
        </w:rPr>
        <w:t xml:space="preserve"> </w:t>
      </w:r>
      <w:r w:rsidRPr="00F4069E">
        <w:rPr>
          <w:rFonts w:ascii="Sylfaen" w:eastAsia="MS Mincho" w:hAnsi="Sylfaen" w:cs="Sylfaen"/>
          <w:b/>
          <w:bCs/>
          <w:szCs w:val="22"/>
        </w:rPr>
        <w:t>სააგენტო</w:t>
      </w:r>
      <w:r w:rsidRPr="00F4069E">
        <w:rPr>
          <w:rFonts w:ascii="Sylfaen" w:eastAsia="MS Mincho" w:hAnsi="Sylfaen" w:cs="Arial"/>
          <w:b/>
          <w:bCs/>
          <w:szCs w:val="22"/>
        </w:rPr>
        <w:t xml:space="preserve"> (</w:t>
      </w:r>
      <w:r w:rsidR="00706D01" w:rsidRPr="00F4069E">
        <w:rPr>
          <w:rFonts w:ascii="Sylfaen" w:eastAsia="MS Mincho" w:hAnsi="Sylfaen" w:cs="Arial"/>
          <w:b/>
          <w:bCs/>
          <w:szCs w:val="22"/>
          <w:lang w:val="ka-GE"/>
        </w:rPr>
        <w:t>სააგენტო</w:t>
      </w:r>
      <w:r w:rsidRPr="00F4069E">
        <w:rPr>
          <w:rFonts w:ascii="Sylfaen" w:eastAsia="MS Mincho" w:hAnsi="Sylfaen" w:cs="Arial"/>
          <w:b/>
          <w:bCs/>
          <w:szCs w:val="22"/>
        </w:rPr>
        <w:t>),</w:t>
      </w:r>
      <w:r w:rsidRPr="00F4069E">
        <w:rPr>
          <w:rFonts w:ascii="Sylfaen" w:eastAsia="MS Mincho" w:hAnsi="Sylfaen" w:cs="Arial"/>
          <w:szCs w:val="22"/>
        </w:rPr>
        <w:t xml:space="preserve"> </w:t>
      </w:r>
      <w:r w:rsidRPr="00F4069E">
        <w:rPr>
          <w:rFonts w:ascii="Sylfaen" w:eastAsia="MS Mincho" w:hAnsi="Sylfaen" w:cs="Sylfaen"/>
          <w:szCs w:val="22"/>
        </w:rPr>
        <w:t>საქართველოს</w:t>
      </w:r>
      <w:r w:rsidRPr="00F4069E">
        <w:rPr>
          <w:rFonts w:ascii="Sylfaen" w:eastAsia="MS Mincho" w:hAnsi="Sylfaen" w:cs="Arial"/>
          <w:szCs w:val="22"/>
        </w:rPr>
        <w:t xml:space="preserve"> </w:t>
      </w:r>
      <w:r w:rsidRPr="00F4069E">
        <w:rPr>
          <w:rFonts w:ascii="Sylfaen" w:eastAsia="MS Mincho" w:hAnsi="Sylfaen" w:cs="Sylfaen"/>
          <w:szCs w:val="22"/>
        </w:rPr>
        <w:t>გარემოს</w:t>
      </w:r>
      <w:r w:rsidRPr="00F4069E">
        <w:rPr>
          <w:rFonts w:ascii="Sylfaen" w:eastAsia="MS Mincho" w:hAnsi="Sylfaen" w:cs="Arial"/>
          <w:szCs w:val="22"/>
        </w:rPr>
        <w:t xml:space="preserve"> </w:t>
      </w:r>
      <w:r w:rsidRPr="00F4069E">
        <w:rPr>
          <w:rFonts w:ascii="Sylfaen" w:eastAsia="MS Mincho" w:hAnsi="Sylfaen" w:cs="Sylfaen"/>
          <w:szCs w:val="22"/>
        </w:rPr>
        <w:t>დაცვისა</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სოფლის</w:t>
      </w:r>
      <w:r w:rsidRPr="00F4069E">
        <w:rPr>
          <w:rFonts w:ascii="Sylfaen" w:eastAsia="MS Mincho" w:hAnsi="Sylfaen" w:cs="Arial"/>
          <w:szCs w:val="22"/>
        </w:rPr>
        <w:t xml:space="preserve"> </w:t>
      </w:r>
      <w:r w:rsidRPr="00F4069E">
        <w:rPr>
          <w:rFonts w:ascii="Sylfaen" w:eastAsia="MS Mincho" w:hAnsi="Sylfaen" w:cs="Sylfaen"/>
          <w:szCs w:val="22"/>
        </w:rPr>
        <w:t>მეურნეობის</w:t>
      </w:r>
      <w:r w:rsidRPr="00F4069E">
        <w:rPr>
          <w:rFonts w:ascii="Sylfaen" w:eastAsia="MS Mincho" w:hAnsi="Sylfaen" w:cs="Arial"/>
          <w:szCs w:val="22"/>
        </w:rPr>
        <w:t xml:space="preserve"> </w:t>
      </w:r>
      <w:r w:rsidRPr="00F4069E">
        <w:rPr>
          <w:rFonts w:ascii="Sylfaen" w:eastAsia="MS Mincho" w:hAnsi="Sylfaen" w:cs="Sylfaen"/>
          <w:szCs w:val="22"/>
        </w:rPr>
        <w:t>სამინისტრო</w:t>
      </w:r>
      <w:r w:rsidR="00D20EE6" w:rsidRPr="00F4069E">
        <w:rPr>
          <w:rFonts w:ascii="Sylfaen" w:eastAsia="MS Mincho" w:hAnsi="Sylfaen" w:cs="Sylfaen"/>
          <w:szCs w:val="22"/>
          <w:lang w:val="ka-GE"/>
        </w:rPr>
        <w:t>ს შემადგენლობაში შედის და</w:t>
      </w:r>
      <w:r w:rsidRPr="00F4069E">
        <w:rPr>
          <w:rFonts w:ascii="Sylfaen" w:eastAsia="MS Mincho" w:hAnsi="Sylfaen" w:cs="Arial"/>
          <w:szCs w:val="22"/>
        </w:rPr>
        <w:t xml:space="preserve"> </w:t>
      </w:r>
      <w:r w:rsidR="002C57BB" w:rsidRPr="00F4069E">
        <w:rPr>
          <w:rFonts w:ascii="Sylfaen" w:eastAsia="MS Mincho" w:hAnsi="Sylfaen" w:cs="Sylfaen"/>
          <w:szCs w:val="22"/>
        </w:rPr>
        <w:t>სგშ</w:t>
      </w:r>
      <w:r w:rsidR="002C57BB" w:rsidRPr="00F4069E">
        <w:rPr>
          <w:rFonts w:ascii="Sylfaen" w:eastAsia="MS Mincho" w:hAnsi="Sylfaen" w:cs="Arial"/>
          <w:szCs w:val="22"/>
        </w:rPr>
        <w:t>-</w:t>
      </w:r>
      <w:r w:rsidR="002C57BB" w:rsidRPr="00F4069E">
        <w:rPr>
          <w:rFonts w:ascii="Sylfaen" w:eastAsia="MS Mincho" w:hAnsi="Sylfaen" w:cs="Sylfaen"/>
          <w:szCs w:val="22"/>
        </w:rPr>
        <w:t>ს</w:t>
      </w:r>
      <w:r w:rsidRPr="00F4069E">
        <w:rPr>
          <w:rFonts w:ascii="Sylfaen" w:eastAsia="MS Mincho" w:hAnsi="Sylfaen" w:cs="Arial"/>
          <w:szCs w:val="22"/>
        </w:rPr>
        <w:t xml:space="preserve"> </w:t>
      </w:r>
      <w:r w:rsidRPr="00F4069E">
        <w:rPr>
          <w:rFonts w:ascii="Sylfaen" w:eastAsia="MS Mincho" w:hAnsi="Sylfaen" w:cs="Sylfaen"/>
          <w:szCs w:val="22"/>
        </w:rPr>
        <w:t>განხორციელების</w:t>
      </w:r>
      <w:r w:rsidRPr="00F4069E">
        <w:rPr>
          <w:rFonts w:ascii="Sylfaen" w:eastAsia="MS Mincho" w:hAnsi="Sylfaen" w:cs="Arial"/>
          <w:szCs w:val="22"/>
        </w:rPr>
        <w:t xml:space="preserve"> </w:t>
      </w:r>
      <w:r w:rsidRPr="00F4069E">
        <w:rPr>
          <w:rFonts w:ascii="Sylfaen" w:eastAsia="MS Mincho" w:hAnsi="Sylfaen" w:cs="Sylfaen"/>
          <w:szCs w:val="22"/>
        </w:rPr>
        <w:t>აუცილებლობას</w:t>
      </w:r>
      <w:r w:rsidRPr="00F4069E">
        <w:rPr>
          <w:rFonts w:ascii="Sylfaen" w:eastAsia="MS Mincho" w:hAnsi="Sylfaen" w:cs="Arial"/>
          <w:szCs w:val="22"/>
        </w:rPr>
        <w:t xml:space="preserve"> </w:t>
      </w:r>
      <w:r w:rsidR="00D20EE6" w:rsidRPr="00F4069E">
        <w:rPr>
          <w:rFonts w:ascii="Sylfaen" w:eastAsia="MS Mincho" w:hAnsi="Sylfaen" w:cs="Sylfaen"/>
          <w:szCs w:val="22"/>
        </w:rPr>
        <w:t>განსაზღვრავს</w:t>
      </w:r>
      <w:r w:rsidR="00D20EE6" w:rsidRPr="00F4069E">
        <w:rPr>
          <w:rFonts w:ascii="Sylfaen" w:eastAsia="MS Mincho" w:hAnsi="Sylfaen" w:cs="Arial"/>
          <w:szCs w:val="22"/>
        </w:rPr>
        <w:t xml:space="preserve"> </w:t>
      </w:r>
      <w:r w:rsidRPr="00F4069E">
        <w:rPr>
          <w:rFonts w:ascii="Sylfaen" w:eastAsia="MS Mincho" w:hAnsi="Sylfaen" w:cs="Sylfaen"/>
          <w:szCs w:val="22"/>
        </w:rPr>
        <w:t>სკრინინგის</w:t>
      </w:r>
      <w:r w:rsidRPr="00F4069E">
        <w:rPr>
          <w:rFonts w:ascii="Sylfaen" w:eastAsia="MS Mincho" w:hAnsi="Sylfaen" w:cs="Arial"/>
          <w:szCs w:val="22"/>
        </w:rPr>
        <w:t xml:space="preserve"> </w:t>
      </w:r>
      <w:r w:rsidRPr="00F4069E">
        <w:rPr>
          <w:rFonts w:ascii="Sylfaen" w:eastAsia="MS Mincho" w:hAnsi="Sylfaen" w:cs="Sylfaen"/>
          <w:szCs w:val="22"/>
        </w:rPr>
        <w:t>პროცედურის</w:t>
      </w:r>
      <w:r w:rsidRPr="00F4069E">
        <w:rPr>
          <w:rFonts w:ascii="Sylfaen" w:eastAsia="MS Mincho" w:hAnsi="Sylfaen" w:cs="Arial"/>
          <w:szCs w:val="22"/>
        </w:rPr>
        <w:t xml:space="preserve"> </w:t>
      </w:r>
      <w:r w:rsidRPr="00F4069E">
        <w:rPr>
          <w:rFonts w:ascii="Sylfaen" w:eastAsia="MS Mincho" w:hAnsi="Sylfaen" w:cs="Sylfaen"/>
          <w:szCs w:val="22"/>
        </w:rPr>
        <w:t>საფუძველზე</w:t>
      </w:r>
      <w:r w:rsidRPr="00F4069E">
        <w:rPr>
          <w:rFonts w:ascii="Sylfaen" w:eastAsia="MS Mincho" w:hAnsi="Sylfaen" w:cs="Arial"/>
          <w:szCs w:val="22"/>
        </w:rPr>
        <w:t xml:space="preserve">, </w:t>
      </w:r>
      <w:r w:rsidR="00D20EE6" w:rsidRPr="00F4069E">
        <w:rPr>
          <w:rFonts w:ascii="Sylfaen" w:eastAsia="MS Mincho" w:hAnsi="Sylfaen" w:cs="Sylfaen"/>
          <w:szCs w:val="22"/>
          <w:lang w:val="ka-GE"/>
        </w:rPr>
        <w:t>გასცემს</w:t>
      </w:r>
      <w:r w:rsidRPr="00F4069E">
        <w:rPr>
          <w:rFonts w:ascii="Sylfaen" w:eastAsia="MS Mincho" w:hAnsi="Sylfaen" w:cs="Arial"/>
          <w:szCs w:val="22"/>
        </w:rPr>
        <w:t xml:space="preserve"> </w:t>
      </w:r>
      <w:r w:rsidRPr="00F4069E">
        <w:rPr>
          <w:rFonts w:ascii="Sylfaen" w:eastAsia="MS Mincho" w:hAnsi="Sylfaen" w:cs="Sylfaen"/>
          <w:szCs w:val="22"/>
        </w:rPr>
        <w:t>სკრინინგის</w:t>
      </w:r>
      <w:r w:rsidRPr="00F4069E">
        <w:rPr>
          <w:rFonts w:ascii="Sylfaen" w:eastAsia="MS Mincho" w:hAnsi="Sylfaen" w:cs="Arial"/>
          <w:szCs w:val="22"/>
        </w:rPr>
        <w:t xml:space="preserve"> </w:t>
      </w:r>
      <w:r w:rsidRPr="00F4069E">
        <w:rPr>
          <w:rFonts w:ascii="Sylfaen" w:eastAsia="MS Mincho" w:hAnsi="Sylfaen" w:cs="Sylfaen"/>
          <w:szCs w:val="22"/>
        </w:rPr>
        <w:t>გადაწყვეტილებებს</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სკოპინგის</w:t>
      </w:r>
      <w:r w:rsidRPr="00F4069E">
        <w:rPr>
          <w:rFonts w:ascii="Sylfaen" w:eastAsia="MS Mincho" w:hAnsi="Sylfaen" w:cs="Arial"/>
          <w:szCs w:val="22"/>
        </w:rPr>
        <w:t xml:space="preserve"> </w:t>
      </w:r>
      <w:r w:rsidR="00D20EE6" w:rsidRPr="00F4069E">
        <w:rPr>
          <w:rFonts w:ascii="Sylfaen" w:eastAsia="MS Mincho" w:hAnsi="Sylfaen" w:cs="Sylfaen"/>
          <w:szCs w:val="22"/>
          <w:lang w:val="ka-GE"/>
        </w:rPr>
        <w:t>დასკვნებს</w:t>
      </w:r>
      <w:r w:rsidRPr="00F4069E">
        <w:rPr>
          <w:rFonts w:ascii="Sylfaen" w:eastAsia="MS Mincho" w:hAnsi="Sylfaen" w:cs="Arial"/>
          <w:szCs w:val="22"/>
        </w:rPr>
        <w:t xml:space="preserve">, </w:t>
      </w:r>
      <w:r w:rsidRPr="00F4069E">
        <w:rPr>
          <w:rFonts w:ascii="Sylfaen" w:eastAsia="MS Mincho" w:hAnsi="Sylfaen" w:cs="Sylfaen"/>
          <w:szCs w:val="22"/>
        </w:rPr>
        <w:t>საექსპერტო</w:t>
      </w:r>
      <w:r w:rsidRPr="00F4069E">
        <w:rPr>
          <w:rFonts w:ascii="Sylfaen" w:eastAsia="MS Mincho" w:hAnsi="Sylfaen" w:cs="Arial"/>
          <w:szCs w:val="22"/>
        </w:rPr>
        <w:t xml:space="preserve"> </w:t>
      </w:r>
      <w:r w:rsidRPr="00F4069E">
        <w:rPr>
          <w:rFonts w:ascii="Sylfaen" w:eastAsia="MS Mincho" w:hAnsi="Sylfaen" w:cs="Sylfaen"/>
          <w:szCs w:val="22"/>
        </w:rPr>
        <w:t>კომისიებს</w:t>
      </w:r>
      <w:r w:rsidRPr="00F4069E">
        <w:rPr>
          <w:rFonts w:ascii="Sylfaen" w:eastAsia="MS Mincho" w:hAnsi="Sylfaen" w:cs="Arial"/>
          <w:szCs w:val="22"/>
        </w:rPr>
        <w:t xml:space="preserve"> </w:t>
      </w:r>
      <w:r w:rsidR="00D20EE6" w:rsidRPr="00F4069E">
        <w:rPr>
          <w:rFonts w:ascii="Sylfaen" w:eastAsia="MS Mincho" w:hAnsi="Sylfaen" w:cs="Sylfaen"/>
          <w:szCs w:val="22"/>
        </w:rPr>
        <w:t>ქმნის</w:t>
      </w:r>
      <w:r w:rsidR="00D20EE6" w:rsidRPr="00F4069E">
        <w:rPr>
          <w:rFonts w:ascii="Sylfaen" w:eastAsia="MS Mincho" w:hAnsi="Sylfaen" w:cs="Arial"/>
          <w:szCs w:val="22"/>
        </w:rPr>
        <w:t xml:space="preserve"> </w:t>
      </w:r>
      <w:r w:rsidR="00D20EE6" w:rsidRPr="00F4069E">
        <w:rPr>
          <w:rFonts w:ascii="Sylfaen" w:eastAsia="MS Mincho" w:hAnsi="Sylfaen" w:cs="Arial"/>
          <w:szCs w:val="22"/>
          <w:lang w:val="ka-GE"/>
        </w:rPr>
        <w:t xml:space="preserve">სგშ-ის </w:t>
      </w:r>
      <w:r w:rsidR="00D20EE6" w:rsidRPr="00F4069E">
        <w:rPr>
          <w:rFonts w:ascii="Sylfaen" w:eastAsia="Calibri" w:hAnsi="Sylfaen" w:cs="Sylfaen"/>
          <w:color w:val="000000"/>
          <w:szCs w:val="22"/>
        </w:rPr>
        <w:t>ანგარიშებისთვის</w:t>
      </w:r>
      <w:r w:rsidR="00D20EE6" w:rsidRPr="00F4069E">
        <w:rPr>
          <w:rFonts w:ascii="Sylfaen" w:eastAsia="Calibri" w:hAnsi="Sylfaen" w:cs="Calibri"/>
          <w:color w:val="000000"/>
          <w:szCs w:val="22"/>
        </w:rPr>
        <w:t xml:space="preserve"> </w:t>
      </w:r>
      <w:r w:rsidR="00D20EE6" w:rsidRPr="00F4069E">
        <w:rPr>
          <w:rFonts w:ascii="Sylfaen" w:eastAsia="Calibri" w:hAnsi="Sylfaen" w:cs="Sylfaen"/>
          <w:color w:val="000000"/>
          <w:szCs w:val="22"/>
        </w:rPr>
        <w:t>ექსპერტიზის</w:t>
      </w:r>
      <w:r w:rsidR="00D20EE6" w:rsidRPr="00F4069E">
        <w:rPr>
          <w:rFonts w:ascii="Sylfaen" w:eastAsia="Calibri" w:hAnsi="Sylfaen" w:cs="Calibri"/>
          <w:color w:val="000000"/>
          <w:szCs w:val="22"/>
        </w:rPr>
        <w:t xml:space="preserve"> </w:t>
      </w:r>
      <w:r w:rsidR="00D20EE6" w:rsidRPr="00F4069E">
        <w:rPr>
          <w:rFonts w:ascii="Sylfaen" w:eastAsia="Calibri" w:hAnsi="Sylfaen" w:cs="Sylfaen"/>
          <w:color w:val="000000"/>
          <w:szCs w:val="22"/>
        </w:rPr>
        <w:t>ჩასატარებლად</w:t>
      </w:r>
      <w:r w:rsidR="00D20EE6" w:rsidRPr="00F4069E">
        <w:rPr>
          <w:rFonts w:ascii="Sylfaen" w:eastAsia="Calibri" w:hAnsi="Sylfaen" w:cs="Calibri"/>
          <w:color w:val="000000"/>
          <w:szCs w:val="22"/>
        </w:rPr>
        <w:t xml:space="preserve"> </w:t>
      </w:r>
      <w:r w:rsidR="00D20EE6" w:rsidRPr="00F4069E">
        <w:rPr>
          <w:rFonts w:ascii="Sylfaen" w:eastAsia="Calibri" w:hAnsi="Sylfaen" w:cs="Sylfaen"/>
          <w:color w:val="000000"/>
          <w:szCs w:val="22"/>
        </w:rPr>
        <w:t>და</w:t>
      </w:r>
      <w:r w:rsidR="00D20EE6" w:rsidRPr="00F4069E">
        <w:rPr>
          <w:rFonts w:ascii="Sylfaen" w:eastAsia="Calibri" w:hAnsi="Sylfaen" w:cs="Calibri"/>
          <w:color w:val="000000"/>
          <w:szCs w:val="22"/>
        </w:rPr>
        <w:t xml:space="preserve"> </w:t>
      </w:r>
      <w:r w:rsidR="00D20EE6" w:rsidRPr="00F4069E">
        <w:rPr>
          <w:rFonts w:ascii="Sylfaen" w:eastAsia="Calibri" w:hAnsi="Sylfaen" w:cs="Sylfaen"/>
          <w:color w:val="000000"/>
          <w:szCs w:val="22"/>
        </w:rPr>
        <w:t>რეკომენდაციებს</w:t>
      </w:r>
      <w:r w:rsidR="00D20EE6" w:rsidRPr="00F4069E">
        <w:rPr>
          <w:rFonts w:ascii="Sylfaen" w:eastAsia="Calibri" w:hAnsi="Sylfaen" w:cs="Sylfaen"/>
          <w:color w:val="000000"/>
          <w:szCs w:val="22"/>
          <w:lang w:val="ka-GE"/>
        </w:rPr>
        <w:t xml:space="preserve"> </w:t>
      </w:r>
      <w:r w:rsidR="000C3652" w:rsidRPr="00F4069E">
        <w:rPr>
          <w:rFonts w:ascii="Sylfaen" w:eastAsia="Calibri" w:hAnsi="Sylfaen" w:cs="Sylfaen"/>
          <w:color w:val="000000"/>
          <w:szCs w:val="22"/>
          <w:lang w:val="ka-GE"/>
        </w:rPr>
        <w:t>იძლევა</w:t>
      </w:r>
      <w:r w:rsidR="00801321" w:rsidRPr="00F4069E">
        <w:rPr>
          <w:rFonts w:ascii="Sylfaen" w:eastAsia="Calibri" w:hAnsi="Sylfaen" w:cs="Calibri"/>
          <w:color w:val="000000"/>
          <w:szCs w:val="22"/>
        </w:rPr>
        <w:t xml:space="preserve"> </w:t>
      </w:r>
      <w:r w:rsidR="00D20EE6" w:rsidRPr="00F4069E">
        <w:rPr>
          <w:rFonts w:ascii="Sylfaen" w:eastAsia="Calibri" w:hAnsi="Sylfaen" w:cs="Sylfaen"/>
          <w:color w:val="000000"/>
          <w:szCs w:val="22"/>
          <w:lang w:val="ka-GE"/>
        </w:rPr>
        <w:t>თავისი</w:t>
      </w:r>
      <w:r w:rsidR="00D20EE6" w:rsidRPr="00F4069E">
        <w:rPr>
          <w:rFonts w:ascii="Sylfaen" w:eastAsia="Calibri" w:hAnsi="Sylfaen" w:cs="Calibri"/>
          <w:color w:val="000000"/>
          <w:szCs w:val="22"/>
        </w:rPr>
        <w:t xml:space="preserve"> </w:t>
      </w:r>
      <w:r w:rsidR="00D20EE6" w:rsidRPr="00F4069E">
        <w:rPr>
          <w:rFonts w:ascii="Sylfaen" w:eastAsia="Calibri" w:hAnsi="Sylfaen" w:cs="Sylfaen"/>
          <w:color w:val="000000"/>
          <w:szCs w:val="22"/>
        </w:rPr>
        <w:t>კომპეტენციის</w:t>
      </w:r>
      <w:r w:rsidR="00D20EE6" w:rsidRPr="00F4069E">
        <w:rPr>
          <w:rFonts w:ascii="Sylfaen" w:eastAsia="Calibri" w:hAnsi="Sylfaen" w:cs="Calibri"/>
          <w:color w:val="000000"/>
          <w:szCs w:val="22"/>
        </w:rPr>
        <w:t xml:space="preserve"> </w:t>
      </w:r>
      <w:r w:rsidR="00D20EE6" w:rsidRPr="00F4069E">
        <w:rPr>
          <w:rFonts w:ascii="Sylfaen" w:eastAsia="Calibri" w:hAnsi="Sylfaen" w:cs="Sylfaen"/>
          <w:color w:val="000000"/>
          <w:szCs w:val="22"/>
        </w:rPr>
        <w:t>ფარგლებში</w:t>
      </w:r>
      <w:r w:rsidR="00D20EE6" w:rsidRPr="00F4069E">
        <w:rPr>
          <w:rFonts w:ascii="Sylfaen" w:eastAsia="Calibri" w:hAnsi="Sylfaen" w:cs="Calibri"/>
          <w:color w:val="000000"/>
          <w:szCs w:val="22"/>
        </w:rPr>
        <w:t xml:space="preserve">. </w:t>
      </w:r>
      <w:r w:rsidR="00D20EE6" w:rsidRPr="00F4069E">
        <w:rPr>
          <w:rFonts w:ascii="Sylfaen" w:eastAsia="MS Mincho" w:hAnsi="Sylfaen" w:cs="Arial"/>
          <w:b/>
          <w:bCs/>
          <w:szCs w:val="22"/>
          <w:lang w:val="ka-GE"/>
        </w:rPr>
        <w:t xml:space="preserve"> </w:t>
      </w:r>
      <w:r w:rsidR="005D5742" w:rsidRPr="00F4069E">
        <w:rPr>
          <w:rFonts w:ascii="Sylfaen" w:eastAsia="MS Mincho" w:hAnsi="Sylfaen" w:cs="Arial"/>
          <w:szCs w:val="22"/>
          <w:lang w:val="ka-GE"/>
        </w:rPr>
        <w:t xml:space="preserve">სააგენტოს </w:t>
      </w:r>
      <w:r w:rsidRPr="00F4069E">
        <w:rPr>
          <w:rFonts w:ascii="Sylfaen" w:eastAsia="MS Mincho" w:hAnsi="Sylfaen" w:cs="Sylfaen"/>
          <w:szCs w:val="22"/>
        </w:rPr>
        <w:t>შეუძლია</w:t>
      </w:r>
      <w:r w:rsidRPr="00F4069E">
        <w:rPr>
          <w:rFonts w:ascii="Sylfaen" w:eastAsia="MS Mincho" w:hAnsi="Sylfaen" w:cs="Arial"/>
          <w:szCs w:val="22"/>
        </w:rPr>
        <w:t xml:space="preserve"> </w:t>
      </w:r>
      <w:r w:rsidRPr="00F4069E">
        <w:rPr>
          <w:rFonts w:ascii="Sylfaen" w:eastAsia="MS Mincho" w:hAnsi="Sylfaen" w:cs="Sylfaen"/>
          <w:szCs w:val="22"/>
        </w:rPr>
        <w:t>ტრანსსასაზღვრო</w:t>
      </w:r>
      <w:r w:rsidRPr="00F4069E">
        <w:rPr>
          <w:rFonts w:ascii="Sylfaen" w:eastAsia="MS Mincho" w:hAnsi="Sylfaen" w:cs="Arial"/>
          <w:szCs w:val="22"/>
        </w:rPr>
        <w:t xml:space="preserve"> </w:t>
      </w:r>
      <w:r w:rsidR="00AC59F3" w:rsidRPr="00F4069E">
        <w:rPr>
          <w:rFonts w:ascii="Sylfaen" w:eastAsia="MS Mincho" w:hAnsi="Sylfaen" w:cs="Arial"/>
          <w:szCs w:val="22"/>
          <w:lang w:val="ka-GE"/>
        </w:rPr>
        <w:t>სგშ-ს</w:t>
      </w:r>
      <w:r w:rsidRPr="00F4069E">
        <w:rPr>
          <w:rFonts w:ascii="Sylfaen" w:eastAsia="MS Mincho" w:hAnsi="Sylfaen" w:cs="Arial"/>
          <w:szCs w:val="22"/>
        </w:rPr>
        <w:t xml:space="preserve"> </w:t>
      </w:r>
      <w:r w:rsidRPr="00F4069E">
        <w:rPr>
          <w:rFonts w:ascii="Sylfaen" w:eastAsia="MS Mincho" w:hAnsi="Sylfaen" w:cs="Sylfaen"/>
          <w:szCs w:val="22"/>
        </w:rPr>
        <w:t>პროცედურ</w:t>
      </w:r>
      <w:r w:rsidR="00264341" w:rsidRPr="00F4069E">
        <w:rPr>
          <w:rFonts w:ascii="Sylfaen" w:eastAsia="MS Mincho" w:hAnsi="Sylfaen" w:cs="Sylfaen"/>
          <w:szCs w:val="22"/>
          <w:lang w:val="ka-GE"/>
        </w:rPr>
        <w:t>ის წამოწყება</w:t>
      </w:r>
      <w:r w:rsidRPr="00F4069E">
        <w:rPr>
          <w:rFonts w:ascii="Sylfaen" w:eastAsia="MS Mincho" w:hAnsi="Sylfaen" w:cs="Arial"/>
          <w:szCs w:val="22"/>
        </w:rPr>
        <w:t xml:space="preserve"> </w:t>
      </w:r>
      <w:r w:rsidRPr="00F4069E">
        <w:rPr>
          <w:rFonts w:ascii="Sylfaen" w:eastAsia="MS Mincho" w:hAnsi="Sylfaen" w:cs="Sylfaen"/>
          <w:szCs w:val="22"/>
        </w:rPr>
        <w:t>იმ</w:t>
      </w:r>
      <w:r w:rsidRPr="00F4069E">
        <w:rPr>
          <w:rFonts w:ascii="Sylfaen" w:eastAsia="MS Mincho" w:hAnsi="Sylfaen" w:cs="Arial"/>
          <w:szCs w:val="22"/>
        </w:rPr>
        <w:t xml:space="preserve"> </w:t>
      </w:r>
      <w:r w:rsidRPr="00F4069E">
        <w:rPr>
          <w:rFonts w:ascii="Sylfaen" w:eastAsia="MS Mincho" w:hAnsi="Sylfaen" w:cs="Sylfaen"/>
          <w:szCs w:val="22"/>
        </w:rPr>
        <w:t>სახელმწიფოსთან</w:t>
      </w:r>
      <w:r w:rsidRPr="00F4069E">
        <w:rPr>
          <w:rFonts w:ascii="Sylfaen" w:eastAsia="MS Mincho" w:hAnsi="Sylfaen" w:cs="Arial"/>
          <w:szCs w:val="22"/>
        </w:rPr>
        <w:t xml:space="preserve">, </w:t>
      </w:r>
      <w:r w:rsidRPr="00F4069E">
        <w:rPr>
          <w:rFonts w:ascii="Sylfaen" w:eastAsia="MS Mincho" w:hAnsi="Sylfaen" w:cs="Sylfaen"/>
          <w:szCs w:val="22"/>
        </w:rPr>
        <w:t>რომელიც</w:t>
      </w:r>
      <w:r w:rsidRPr="00F4069E">
        <w:rPr>
          <w:rFonts w:ascii="Sylfaen" w:eastAsia="MS Mincho" w:hAnsi="Sylfaen" w:cs="Arial"/>
          <w:szCs w:val="22"/>
        </w:rPr>
        <w:t xml:space="preserve"> </w:t>
      </w:r>
      <w:r w:rsidRPr="00F4069E">
        <w:rPr>
          <w:rFonts w:ascii="Sylfaen" w:eastAsia="MS Mincho" w:hAnsi="Sylfaen" w:cs="Sylfaen"/>
          <w:szCs w:val="22"/>
        </w:rPr>
        <w:t>ტრანსსასაზღვრო</w:t>
      </w:r>
      <w:r w:rsidRPr="00F4069E">
        <w:rPr>
          <w:rFonts w:ascii="Sylfaen" w:eastAsia="MS Mincho" w:hAnsi="Sylfaen" w:cs="Arial"/>
          <w:szCs w:val="22"/>
        </w:rPr>
        <w:t xml:space="preserve"> </w:t>
      </w:r>
      <w:r w:rsidRPr="00F4069E">
        <w:rPr>
          <w:rFonts w:ascii="Sylfaen" w:eastAsia="MS Mincho" w:hAnsi="Sylfaen" w:cs="Sylfaen"/>
          <w:szCs w:val="22"/>
        </w:rPr>
        <w:t>ზემოქმედებას</w:t>
      </w:r>
      <w:r w:rsidRPr="00F4069E">
        <w:rPr>
          <w:rFonts w:ascii="Sylfaen" w:eastAsia="MS Mincho" w:hAnsi="Sylfaen" w:cs="Arial"/>
          <w:szCs w:val="22"/>
        </w:rPr>
        <w:t xml:space="preserve"> </w:t>
      </w:r>
      <w:r w:rsidR="00AC59F3" w:rsidRPr="00F4069E">
        <w:rPr>
          <w:rFonts w:ascii="Sylfaen" w:eastAsia="MS Mincho" w:hAnsi="Sylfaen" w:cs="Arial"/>
          <w:szCs w:val="22"/>
          <w:lang w:val="ka-GE"/>
        </w:rPr>
        <w:t xml:space="preserve">განიცდის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ორგანიზებას</w:t>
      </w:r>
      <w:r w:rsidRPr="00F4069E">
        <w:rPr>
          <w:rFonts w:ascii="Sylfaen" w:eastAsia="MS Mincho" w:hAnsi="Sylfaen" w:cs="Arial"/>
          <w:szCs w:val="22"/>
        </w:rPr>
        <w:t xml:space="preserve"> </w:t>
      </w:r>
      <w:r w:rsidRPr="00F4069E">
        <w:rPr>
          <w:rFonts w:ascii="Sylfaen" w:eastAsia="MS Mincho" w:hAnsi="Sylfaen" w:cs="Sylfaen"/>
          <w:szCs w:val="22"/>
        </w:rPr>
        <w:t>უწევს</w:t>
      </w:r>
      <w:r w:rsidRPr="00F4069E">
        <w:rPr>
          <w:rFonts w:ascii="Sylfaen" w:eastAsia="MS Mincho" w:hAnsi="Sylfaen" w:cs="Arial"/>
          <w:szCs w:val="22"/>
        </w:rPr>
        <w:t xml:space="preserve"> </w:t>
      </w:r>
      <w:r w:rsidRPr="00F4069E">
        <w:rPr>
          <w:rFonts w:ascii="Sylfaen" w:eastAsia="MS Mincho" w:hAnsi="Sylfaen" w:cs="Sylfaen"/>
          <w:szCs w:val="22"/>
        </w:rPr>
        <w:t>ტრანსსასაზღვრო</w:t>
      </w:r>
      <w:r w:rsidRPr="00F4069E">
        <w:rPr>
          <w:rFonts w:ascii="Sylfaen" w:eastAsia="MS Mincho" w:hAnsi="Sylfaen" w:cs="Arial"/>
          <w:szCs w:val="22"/>
        </w:rPr>
        <w:t xml:space="preserve"> </w:t>
      </w:r>
      <w:r w:rsidR="002C57BB" w:rsidRPr="00F4069E">
        <w:rPr>
          <w:rFonts w:ascii="Sylfaen" w:eastAsia="MS Mincho" w:hAnsi="Sylfaen" w:cs="Sylfaen"/>
          <w:szCs w:val="22"/>
        </w:rPr>
        <w:t>სგშ</w:t>
      </w:r>
      <w:r w:rsidR="002C57BB" w:rsidRPr="00F4069E">
        <w:rPr>
          <w:rFonts w:ascii="Sylfaen" w:eastAsia="MS Mincho" w:hAnsi="Sylfaen" w:cs="Arial"/>
          <w:szCs w:val="22"/>
        </w:rPr>
        <w:t>-</w:t>
      </w:r>
      <w:r w:rsidR="002C57BB" w:rsidRPr="00F4069E">
        <w:rPr>
          <w:rFonts w:ascii="Sylfaen" w:eastAsia="MS Mincho" w:hAnsi="Sylfaen" w:cs="Sylfaen"/>
          <w:szCs w:val="22"/>
        </w:rPr>
        <w:t>ს</w:t>
      </w:r>
      <w:r w:rsidRPr="00F4069E">
        <w:rPr>
          <w:rFonts w:ascii="Sylfaen" w:eastAsia="MS Mincho" w:hAnsi="Sylfaen" w:cs="Arial"/>
          <w:szCs w:val="22"/>
        </w:rPr>
        <w:t xml:space="preserve"> </w:t>
      </w:r>
      <w:r w:rsidRPr="00F4069E">
        <w:rPr>
          <w:rFonts w:ascii="Sylfaen" w:eastAsia="MS Mincho" w:hAnsi="Sylfaen" w:cs="Sylfaen"/>
          <w:szCs w:val="22"/>
        </w:rPr>
        <w:t>განხორციელების</w:t>
      </w:r>
      <w:r w:rsidRPr="00F4069E">
        <w:rPr>
          <w:rFonts w:ascii="Sylfaen" w:eastAsia="MS Mincho" w:hAnsi="Sylfaen" w:cs="Arial"/>
          <w:szCs w:val="22"/>
        </w:rPr>
        <w:t xml:space="preserve"> </w:t>
      </w:r>
      <w:r w:rsidRPr="00F4069E">
        <w:rPr>
          <w:rFonts w:ascii="Sylfaen" w:eastAsia="MS Mincho" w:hAnsi="Sylfaen" w:cs="Sylfaen"/>
          <w:szCs w:val="22"/>
        </w:rPr>
        <w:t>პროცედურებს</w:t>
      </w:r>
      <w:r w:rsidRPr="00F4069E">
        <w:rPr>
          <w:rFonts w:ascii="Sylfaen" w:eastAsia="MS Mincho" w:hAnsi="Sylfaen" w:cs="Arial"/>
          <w:szCs w:val="22"/>
        </w:rPr>
        <w:t xml:space="preserve">. </w:t>
      </w:r>
      <w:r w:rsidR="00F00FBC" w:rsidRPr="00F4069E">
        <w:rPr>
          <w:rFonts w:ascii="Sylfaen" w:eastAsia="Calibri" w:hAnsi="Sylfaen" w:cs="Sylfaen"/>
          <w:color w:val="000000"/>
          <w:szCs w:val="22"/>
        </w:rPr>
        <w:t>სააგენტო</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უზრუნველყოფს</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სგშ</w:t>
      </w:r>
      <w:r w:rsidR="00F00FBC" w:rsidRPr="00F4069E">
        <w:rPr>
          <w:rFonts w:ascii="Sylfaen" w:eastAsia="Calibri" w:hAnsi="Sylfaen" w:cs="Calibri"/>
          <w:color w:val="000000"/>
          <w:szCs w:val="22"/>
        </w:rPr>
        <w:t>-</w:t>
      </w:r>
      <w:r w:rsidR="00F00FBC" w:rsidRPr="00F4069E">
        <w:rPr>
          <w:rFonts w:ascii="Sylfaen" w:eastAsia="Calibri" w:hAnsi="Sylfaen" w:cs="Sylfaen"/>
          <w:color w:val="000000"/>
          <w:szCs w:val="22"/>
        </w:rPr>
        <w:t>ს</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პროცესში</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საზოგადოების</w:t>
      </w:r>
      <w:r w:rsidR="00F00FBC" w:rsidRPr="00F4069E">
        <w:rPr>
          <w:rFonts w:ascii="Sylfaen" w:eastAsia="Calibri" w:hAnsi="Sylfaen" w:cs="Sylfaen"/>
          <w:color w:val="000000"/>
          <w:szCs w:val="22"/>
          <w:lang w:val="ka-GE"/>
        </w:rPr>
        <w:t xml:space="preserve"> / სგშ-ს პროცესთან შემხებლობაში მყოფი საზოგადოების</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მონაწილეობ</w:t>
      </w:r>
      <w:r w:rsidR="00C12920" w:rsidRPr="00F4069E">
        <w:rPr>
          <w:rFonts w:ascii="Sylfaen" w:eastAsia="Calibri" w:hAnsi="Sylfaen" w:cs="Sylfaen"/>
          <w:color w:val="000000"/>
          <w:szCs w:val="22"/>
          <w:lang w:val="ka-GE"/>
        </w:rPr>
        <w:t xml:space="preserve">ას, </w:t>
      </w:r>
      <w:r w:rsidR="00F00FBC" w:rsidRPr="00F4069E">
        <w:rPr>
          <w:rFonts w:ascii="Sylfaen" w:eastAsia="Calibri" w:hAnsi="Sylfaen" w:cs="Sylfaen"/>
          <w:color w:val="000000"/>
          <w:szCs w:val="22"/>
        </w:rPr>
        <w:t>კონკრეტულად</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კი</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სკრინინგის</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გადაწყვეტილების</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სკოპინგის</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დასკვნისა</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და</w:t>
      </w:r>
      <w:r w:rsidR="00F00FBC" w:rsidRPr="00F4069E">
        <w:rPr>
          <w:rFonts w:ascii="Sylfaen" w:eastAsia="Calibri" w:hAnsi="Sylfaen" w:cs="Calibri"/>
          <w:color w:val="000000"/>
          <w:szCs w:val="22"/>
        </w:rPr>
        <w:t xml:space="preserve"> </w:t>
      </w:r>
      <w:r w:rsidR="006D16F2" w:rsidRPr="00F4069E">
        <w:rPr>
          <w:rFonts w:ascii="Sylfaen" w:eastAsia="Calibri" w:hAnsi="Sylfaen" w:cs="Calibri"/>
          <w:color w:val="000000"/>
          <w:szCs w:val="22"/>
          <w:lang w:val="ka-GE"/>
        </w:rPr>
        <w:t>სგშ</w:t>
      </w:r>
      <w:r w:rsidR="00AB223B">
        <w:rPr>
          <w:rFonts w:ascii="Sylfaen" w:eastAsia="Calibri" w:hAnsi="Sylfaen" w:cs="Calibri"/>
          <w:color w:val="000000"/>
          <w:szCs w:val="22"/>
          <w:lang w:val="ka-GE"/>
        </w:rPr>
        <w:t>-ს</w:t>
      </w:r>
      <w:r w:rsidR="006D16F2" w:rsidRPr="00F4069E">
        <w:rPr>
          <w:rFonts w:ascii="Sylfaen" w:eastAsia="Calibri" w:hAnsi="Sylfaen" w:cs="Calibri"/>
          <w:color w:val="000000"/>
          <w:szCs w:val="22"/>
          <w:lang w:val="ka-GE"/>
        </w:rPr>
        <w:t xml:space="preserve"> </w:t>
      </w:r>
      <w:r w:rsidR="00F00FBC" w:rsidRPr="00F4069E">
        <w:rPr>
          <w:rFonts w:ascii="Sylfaen" w:eastAsia="Calibri" w:hAnsi="Sylfaen" w:cs="Sylfaen"/>
          <w:color w:val="000000"/>
          <w:szCs w:val="22"/>
        </w:rPr>
        <w:t>რეკომენდაციების</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გაცემის</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პროცესში</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უზრუნველყოფს</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შესაბამის</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ინფორმაციაზე</w:t>
      </w:r>
      <w:r w:rsidR="006D16F2" w:rsidRPr="00F4069E">
        <w:rPr>
          <w:rFonts w:ascii="Sylfaen" w:eastAsia="Calibri" w:hAnsi="Sylfaen" w:cs="Sylfaen"/>
          <w:color w:val="000000"/>
          <w:szCs w:val="22"/>
          <w:lang w:val="ka-GE"/>
        </w:rPr>
        <w:t xml:space="preserve"> </w:t>
      </w:r>
      <w:r w:rsidR="006D16F2" w:rsidRPr="00F4069E">
        <w:rPr>
          <w:rFonts w:ascii="Sylfaen" w:eastAsia="Calibri" w:hAnsi="Sylfaen" w:cs="Sylfaen"/>
          <w:color w:val="000000"/>
          <w:szCs w:val="22"/>
        </w:rPr>
        <w:t>წვდომას</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მათ</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შორის</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ტრანსსასაზღვრო</w:t>
      </w:r>
      <w:r w:rsidR="00F00FBC" w:rsidRPr="00F4069E">
        <w:rPr>
          <w:rFonts w:ascii="Sylfaen" w:eastAsia="Calibri" w:hAnsi="Sylfaen" w:cs="Calibri"/>
          <w:color w:val="000000"/>
          <w:szCs w:val="22"/>
        </w:rPr>
        <w:t xml:space="preserve"> </w:t>
      </w:r>
      <w:r w:rsidR="006D16F2" w:rsidRPr="00F4069E">
        <w:rPr>
          <w:rFonts w:ascii="Sylfaen" w:eastAsia="Calibri" w:hAnsi="Sylfaen" w:cs="Calibri"/>
          <w:color w:val="000000"/>
          <w:szCs w:val="22"/>
          <w:lang w:val="ka-GE"/>
        </w:rPr>
        <w:t xml:space="preserve">სგშ-სთან </w:t>
      </w:r>
      <w:r w:rsidR="00F00FBC" w:rsidRPr="00F4069E">
        <w:rPr>
          <w:rFonts w:ascii="Sylfaen" w:eastAsia="Calibri" w:hAnsi="Sylfaen" w:cs="Sylfaen"/>
          <w:color w:val="000000"/>
          <w:szCs w:val="22"/>
        </w:rPr>
        <w:t>დაკავშირებულ</w:t>
      </w:r>
      <w:r w:rsidR="00F00FBC" w:rsidRPr="00F4069E">
        <w:rPr>
          <w:rFonts w:ascii="Sylfaen" w:eastAsia="Calibri" w:hAnsi="Sylfaen" w:cs="Calibri"/>
          <w:color w:val="000000"/>
          <w:szCs w:val="22"/>
        </w:rPr>
        <w:t xml:space="preserve"> </w:t>
      </w:r>
      <w:r w:rsidR="00F00FBC" w:rsidRPr="00F4069E">
        <w:rPr>
          <w:rFonts w:ascii="Sylfaen" w:eastAsia="Calibri" w:hAnsi="Sylfaen" w:cs="Sylfaen"/>
          <w:color w:val="000000"/>
          <w:szCs w:val="22"/>
        </w:rPr>
        <w:t>ინფორმაციაზე</w:t>
      </w:r>
      <w:r w:rsidR="00AD3246" w:rsidRPr="00F4069E">
        <w:rPr>
          <w:rFonts w:ascii="Sylfaen" w:eastAsia="Calibri" w:hAnsi="Sylfaen" w:cs="Calibri"/>
          <w:color w:val="000000"/>
          <w:szCs w:val="22"/>
          <w:lang w:val="ka-GE"/>
        </w:rPr>
        <w:t xml:space="preserve"> და აორგანიზებს </w:t>
      </w:r>
      <w:r w:rsidR="00F00FBC" w:rsidRPr="00F4069E">
        <w:rPr>
          <w:rFonts w:ascii="Sylfaen" w:eastAsia="Calibri" w:hAnsi="Sylfaen" w:cs="Calibri"/>
          <w:color w:val="000000"/>
          <w:szCs w:val="22"/>
        </w:rPr>
        <w:t xml:space="preserve">  </w:t>
      </w:r>
      <w:r w:rsidR="00AD3246" w:rsidRPr="00F4069E">
        <w:rPr>
          <w:rFonts w:ascii="Sylfaen" w:eastAsia="Calibri" w:hAnsi="Sylfaen" w:cs="Calibri"/>
          <w:color w:val="000000"/>
          <w:szCs w:val="22"/>
          <w:lang w:val="ka-GE"/>
        </w:rPr>
        <w:t xml:space="preserve"> </w:t>
      </w:r>
      <w:r w:rsidRPr="00F4069E">
        <w:rPr>
          <w:rFonts w:ascii="Sylfaen" w:eastAsia="MS Mincho" w:hAnsi="Sylfaen" w:cs="Sylfaen"/>
          <w:szCs w:val="22"/>
        </w:rPr>
        <w:t>საჯარო</w:t>
      </w:r>
      <w:r w:rsidRPr="00F4069E">
        <w:rPr>
          <w:rFonts w:ascii="Sylfaen" w:eastAsia="MS Mincho" w:hAnsi="Sylfaen" w:cs="Arial"/>
          <w:szCs w:val="22"/>
        </w:rPr>
        <w:t xml:space="preserve"> </w:t>
      </w:r>
      <w:r w:rsidRPr="00F4069E">
        <w:rPr>
          <w:rFonts w:ascii="Sylfaen" w:eastAsia="MS Mincho" w:hAnsi="Sylfaen" w:cs="Sylfaen"/>
          <w:szCs w:val="22"/>
        </w:rPr>
        <w:t>განხილვებს</w:t>
      </w:r>
      <w:r w:rsidRPr="00F4069E">
        <w:rPr>
          <w:rFonts w:ascii="Sylfaen" w:eastAsia="MS Mincho" w:hAnsi="Sylfaen" w:cs="Arial"/>
          <w:szCs w:val="22"/>
        </w:rPr>
        <w:t xml:space="preserve"> </w:t>
      </w:r>
      <w:r w:rsidR="00AC59F3" w:rsidRPr="00F4069E">
        <w:rPr>
          <w:rFonts w:ascii="Sylfaen" w:eastAsia="MS Mincho" w:hAnsi="Sylfaen" w:cs="Arial"/>
          <w:szCs w:val="22"/>
          <w:lang w:val="ka-GE"/>
        </w:rPr>
        <w:t>სგშ</w:t>
      </w:r>
      <w:r w:rsidR="003C36F8" w:rsidRPr="00F4069E">
        <w:rPr>
          <w:rFonts w:ascii="Sylfaen" w:eastAsia="MS Mincho" w:hAnsi="Sylfaen" w:cs="Arial"/>
          <w:szCs w:val="22"/>
          <w:lang w:val="ka-GE"/>
        </w:rPr>
        <w:t xml:space="preserve">-ს </w:t>
      </w:r>
      <w:r w:rsidRPr="00F4069E">
        <w:rPr>
          <w:rFonts w:ascii="Sylfaen" w:eastAsia="MS Mincho" w:hAnsi="Sylfaen" w:cs="Sylfaen"/>
          <w:szCs w:val="22"/>
        </w:rPr>
        <w:t>ანგარიშის</w:t>
      </w:r>
      <w:r w:rsidRPr="00F4069E">
        <w:rPr>
          <w:rFonts w:ascii="Sylfaen" w:eastAsia="MS Mincho" w:hAnsi="Sylfaen" w:cs="Arial"/>
          <w:szCs w:val="22"/>
        </w:rPr>
        <w:t xml:space="preserve"> </w:t>
      </w:r>
      <w:r w:rsidRPr="00F4069E">
        <w:rPr>
          <w:rFonts w:ascii="Sylfaen" w:eastAsia="MS Mincho" w:hAnsi="Sylfaen" w:cs="Sylfaen"/>
          <w:szCs w:val="22"/>
        </w:rPr>
        <w:t>მომზადების</w:t>
      </w:r>
      <w:r w:rsidRPr="00F4069E">
        <w:rPr>
          <w:rFonts w:ascii="Sylfaen" w:eastAsia="MS Mincho" w:hAnsi="Sylfaen" w:cs="Arial"/>
          <w:szCs w:val="22"/>
        </w:rPr>
        <w:t xml:space="preserve"> </w:t>
      </w:r>
      <w:r w:rsidRPr="00F4069E">
        <w:rPr>
          <w:rFonts w:ascii="Sylfaen" w:eastAsia="MS Mincho" w:hAnsi="Sylfaen" w:cs="Sylfaen"/>
          <w:szCs w:val="22"/>
        </w:rPr>
        <w:t>ეტაპზე</w:t>
      </w:r>
      <w:r w:rsidRPr="00F4069E">
        <w:rPr>
          <w:rFonts w:ascii="Sylfaen" w:eastAsia="MS Mincho" w:hAnsi="Sylfaen" w:cs="Arial"/>
          <w:szCs w:val="22"/>
        </w:rPr>
        <w:t>.</w:t>
      </w:r>
    </w:p>
    <w:p w14:paraId="1642F75C" w14:textId="5AEEDB07" w:rsidR="00925C97" w:rsidRPr="00F4069E" w:rsidRDefault="008964AF" w:rsidP="00F4069E">
      <w:pPr>
        <w:numPr>
          <w:ilvl w:val="0"/>
          <w:numId w:val="130"/>
        </w:numPr>
        <w:pBdr>
          <w:top w:val="nil"/>
          <w:left w:val="nil"/>
          <w:bottom w:val="nil"/>
          <w:right w:val="nil"/>
          <w:between w:val="nil"/>
        </w:pBdr>
        <w:spacing w:before="160" w:after="160" w:line="259" w:lineRule="auto"/>
        <w:jc w:val="both"/>
        <w:rPr>
          <w:rFonts w:ascii="Sylfaen" w:eastAsia="Calibri" w:hAnsi="Sylfaen" w:cs="Calibri"/>
          <w:color w:val="000000"/>
          <w:sz w:val="22"/>
          <w:szCs w:val="22"/>
        </w:rPr>
      </w:pPr>
      <w:r w:rsidRPr="00F4069E">
        <w:rPr>
          <w:rFonts w:ascii="Sylfaen" w:eastAsia="MS Mincho" w:hAnsi="Sylfaen" w:cs="Sylfaen"/>
          <w:b/>
          <w:bCs/>
          <w:sz w:val="22"/>
          <w:szCs w:val="22"/>
        </w:rPr>
        <w:t>სსიპ</w:t>
      </w:r>
      <w:r w:rsidRPr="00F4069E">
        <w:rPr>
          <w:rFonts w:ascii="Sylfaen" w:eastAsia="MS Mincho" w:hAnsi="Sylfaen" w:cs="Arial"/>
          <w:b/>
          <w:bCs/>
          <w:sz w:val="22"/>
          <w:szCs w:val="22"/>
        </w:rPr>
        <w:t xml:space="preserve"> </w:t>
      </w:r>
      <w:r w:rsidR="00AA2254" w:rsidRPr="00F4069E">
        <w:rPr>
          <w:rFonts w:ascii="Sylfaen" w:eastAsia="Calibri" w:hAnsi="Sylfaen" w:cs="Calibri"/>
          <w:b/>
          <w:color w:val="000000"/>
          <w:sz w:val="22"/>
          <w:szCs w:val="22"/>
        </w:rPr>
        <w:t>ლევან საყვარელიძის სახელობის დაავადებათა კონტროლისა და პრევენციის ეროვნული ცენტრი</w:t>
      </w:r>
      <w:r w:rsidR="00AA2254" w:rsidRPr="00F4069E">
        <w:rPr>
          <w:rFonts w:ascii="Sylfaen" w:eastAsia="Calibri" w:hAnsi="Sylfaen" w:cs="Calibri"/>
          <w:color w:val="000000"/>
          <w:sz w:val="22"/>
          <w:szCs w:val="22"/>
        </w:rPr>
        <w:t xml:space="preserve"> </w:t>
      </w:r>
      <w:r w:rsidR="00AA2254" w:rsidRPr="00F4069E">
        <w:rPr>
          <w:rFonts w:ascii="Sylfaen" w:eastAsia="Calibri" w:hAnsi="Sylfaen" w:cs="Calibri"/>
          <w:b/>
          <w:bCs/>
          <w:color w:val="000000"/>
          <w:sz w:val="22"/>
          <w:szCs w:val="22"/>
        </w:rPr>
        <w:t xml:space="preserve">(NCDC ან </w:t>
      </w:r>
      <w:r w:rsidR="002E1D80" w:rsidRPr="00F4069E">
        <w:rPr>
          <w:rFonts w:ascii="Sylfaen" w:eastAsia="Calibri" w:hAnsi="Sylfaen" w:cs="Calibri"/>
          <w:b/>
          <w:bCs/>
          <w:color w:val="000000"/>
          <w:sz w:val="22"/>
          <w:szCs w:val="22"/>
          <w:lang w:val="ka-GE"/>
        </w:rPr>
        <w:t>„</w:t>
      </w:r>
      <w:r w:rsidR="00AA2254" w:rsidRPr="00F4069E">
        <w:rPr>
          <w:rFonts w:ascii="Sylfaen" w:eastAsia="Calibri" w:hAnsi="Sylfaen" w:cs="Calibri"/>
          <w:b/>
          <w:bCs/>
          <w:color w:val="000000"/>
          <w:sz w:val="22"/>
          <w:szCs w:val="22"/>
        </w:rPr>
        <w:t>ცენტრი</w:t>
      </w:r>
      <w:r w:rsidR="002E1D80" w:rsidRPr="00F4069E">
        <w:rPr>
          <w:rFonts w:ascii="Sylfaen" w:eastAsia="Calibri" w:hAnsi="Sylfaen" w:cs="Calibri"/>
          <w:b/>
          <w:bCs/>
          <w:color w:val="000000"/>
          <w:sz w:val="22"/>
          <w:szCs w:val="22"/>
          <w:lang w:val="ka-GE"/>
        </w:rPr>
        <w:t>“</w:t>
      </w:r>
      <w:r w:rsidR="00AA2254" w:rsidRPr="00F4069E">
        <w:rPr>
          <w:rFonts w:ascii="Sylfaen" w:eastAsia="Calibri" w:hAnsi="Sylfaen" w:cs="Calibri"/>
          <w:b/>
          <w:bCs/>
          <w:color w:val="000000"/>
          <w:sz w:val="22"/>
          <w:szCs w:val="22"/>
        </w:rPr>
        <w:t>)</w:t>
      </w:r>
      <w:r w:rsidR="00AA2254" w:rsidRPr="00F4069E">
        <w:rPr>
          <w:rFonts w:ascii="Sylfaen" w:eastAsia="Calibri" w:hAnsi="Sylfaen" w:cs="Calibri"/>
          <w:color w:val="000000"/>
          <w:sz w:val="22"/>
          <w:szCs w:val="22"/>
        </w:rPr>
        <w:t xml:space="preserve"> საქართველოს ოკუპირებული ტერიტორიებიდან </w:t>
      </w:r>
      <w:r w:rsidR="00C12146" w:rsidRPr="00F4069E">
        <w:rPr>
          <w:rFonts w:ascii="Sylfaen" w:eastAsia="Calibri" w:hAnsi="Sylfaen" w:cs="Calibri"/>
          <w:color w:val="000000"/>
          <w:sz w:val="22"/>
          <w:szCs w:val="22"/>
          <w:lang w:val="ka-GE"/>
        </w:rPr>
        <w:t xml:space="preserve">დევნილთა, </w:t>
      </w:r>
      <w:r w:rsidR="00AA2254" w:rsidRPr="00F4069E">
        <w:rPr>
          <w:rFonts w:ascii="Sylfaen" w:eastAsia="Calibri" w:hAnsi="Sylfaen" w:cs="Calibri"/>
          <w:color w:val="000000"/>
          <w:sz w:val="22"/>
          <w:szCs w:val="22"/>
        </w:rPr>
        <w:t>ჯანდაცვის, შრომისა და სოციალური დაცვის სამინისტროს დაქვემდებარებაში მყოფი უწყება</w:t>
      </w:r>
      <w:r w:rsidR="00925C97" w:rsidRPr="00F4069E">
        <w:rPr>
          <w:rFonts w:ascii="Sylfaen" w:eastAsia="Calibri" w:hAnsi="Sylfaen" w:cs="Calibri"/>
          <w:color w:val="000000"/>
          <w:sz w:val="22"/>
          <w:szCs w:val="22"/>
          <w:lang w:val="ka-GE"/>
        </w:rPr>
        <w:t>ა</w:t>
      </w:r>
      <w:r w:rsidR="00AA2254" w:rsidRPr="00F4069E">
        <w:rPr>
          <w:rFonts w:ascii="Sylfaen" w:eastAsia="Calibri" w:hAnsi="Sylfaen" w:cs="Calibri"/>
          <w:color w:val="000000"/>
          <w:sz w:val="22"/>
          <w:szCs w:val="22"/>
        </w:rPr>
        <w:t xml:space="preserve">, </w:t>
      </w:r>
      <w:r w:rsidR="001046CA" w:rsidRPr="00F4069E">
        <w:rPr>
          <w:rFonts w:ascii="Sylfaen" w:eastAsia="Calibri" w:hAnsi="Sylfaen" w:cs="Calibri"/>
          <w:color w:val="000000"/>
          <w:sz w:val="22"/>
          <w:szCs w:val="22"/>
          <w:lang w:val="ka-GE"/>
        </w:rPr>
        <w:t xml:space="preserve">რომელიც </w:t>
      </w:r>
      <w:r w:rsidR="00003E22" w:rsidRPr="00F4069E">
        <w:rPr>
          <w:rFonts w:ascii="Sylfaen" w:eastAsia="Calibri" w:hAnsi="Sylfaen" w:cs="Calibri"/>
          <w:color w:val="000000"/>
          <w:sz w:val="22"/>
          <w:szCs w:val="22"/>
          <w:lang w:val="ka-GE"/>
        </w:rPr>
        <w:t xml:space="preserve">გარემოს ეროვნულ სააგენტოსთან ერთად </w:t>
      </w:r>
      <w:r w:rsidRPr="00F4069E">
        <w:rPr>
          <w:rFonts w:ascii="Sylfaen" w:eastAsia="MS Mincho" w:hAnsi="Sylfaen" w:cs="Sylfaen"/>
          <w:sz w:val="22"/>
          <w:szCs w:val="22"/>
        </w:rPr>
        <w:t>მნიშვნელოვან</w:t>
      </w:r>
      <w:r w:rsidRPr="00F4069E">
        <w:rPr>
          <w:rFonts w:ascii="Sylfaen" w:eastAsia="MS Mincho" w:hAnsi="Sylfaen" w:cs="Arial"/>
          <w:sz w:val="22"/>
          <w:szCs w:val="22"/>
        </w:rPr>
        <w:t xml:space="preserve"> </w:t>
      </w:r>
      <w:r w:rsidRPr="00F4069E">
        <w:rPr>
          <w:rFonts w:ascii="Sylfaen" w:eastAsia="MS Mincho" w:hAnsi="Sylfaen" w:cs="Sylfaen"/>
          <w:sz w:val="22"/>
          <w:szCs w:val="22"/>
        </w:rPr>
        <w:t>როლს</w:t>
      </w:r>
      <w:r w:rsidRPr="00F4069E">
        <w:rPr>
          <w:rFonts w:ascii="Sylfaen" w:eastAsia="MS Mincho" w:hAnsi="Sylfaen" w:cs="Arial"/>
          <w:sz w:val="22"/>
          <w:szCs w:val="22"/>
        </w:rPr>
        <w:t xml:space="preserve"> </w:t>
      </w:r>
      <w:r w:rsidRPr="00F4069E">
        <w:rPr>
          <w:rFonts w:ascii="Sylfaen" w:eastAsia="MS Mincho" w:hAnsi="Sylfaen" w:cs="Sylfaen"/>
          <w:sz w:val="22"/>
          <w:szCs w:val="22"/>
        </w:rPr>
        <w:t>ასრულებს</w:t>
      </w:r>
      <w:r w:rsidRPr="00F4069E">
        <w:rPr>
          <w:rFonts w:ascii="Sylfaen" w:eastAsia="MS Mincho" w:hAnsi="Sylfaen" w:cs="Arial"/>
          <w:sz w:val="22"/>
          <w:szCs w:val="22"/>
        </w:rPr>
        <w:t xml:space="preserve"> </w:t>
      </w:r>
      <w:r w:rsidR="002C57BB" w:rsidRPr="00F4069E">
        <w:rPr>
          <w:rFonts w:ascii="Sylfaen" w:eastAsia="MS Mincho" w:hAnsi="Sylfaen" w:cs="Sylfaen"/>
          <w:sz w:val="22"/>
          <w:szCs w:val="22"/>
        </w:rPr>
        <w:t>სგშ</w:t>
      </w:r>
      <w:r w:rsidR="002C57BB" w:rsidRPr="00F4069E">
        <w:rPr>
          <w:rFonts w:ascii="Sylfaen" w:eastAsia="MS Mincho" w:hAnsi="Sylfaen" w:cs="Arial"/>
          <w:sz w:val="22"/>
          <w:szCs w:val="22"/>
        </w:rPr>
        <w:t>-</w:t>
      </w:r>
      <w:r w:rsidR="002C57BB" w:rsidRPr="00F4069E">
        <w:rPr>
          <w:rFonts w:ascii="Sylfaen" w:eastAsia="MS Mincho" w:hAnsi="Sylfaen" w:cs="Sylfaen"/>
          <w:sz w:val="22"/>
          <w:szCs w:val="22"/>
        </w:rPr>
        <w:t>ს</w:t>
      </w:r>
      <w:r w:rsidRPr="00F4069E">
        <w:rPr>
          <w:rFonts w:ascii="Sylfaen" w:eastAsia="MS Mincho" w:hAnsi="Sylfaen" w:cs="Arial"/>
          <w:sz w:val="22"/>
          <w:szCs w:val="22"/>
        </w:rPr>
        <w:t xml:space="preserve"> </w:t>
      </w:r>
      <w:r w:rsidRPr="00F4069E">
        <w:rPr>
          <w:rFonts w:ascii="Sylfaen" w:eastAsia="MS Mincho" w:hAnsi="Sylfaen" w:cs="Sylfaen"/>
          <w:sz w:val="22"/>
          <w:szCs w:val="22"/>
        </w:rPr>
        <w:t>პროცესში</w:t>
      </w:r>
      <w:r w:rsidRPr="00F4069E">
        <w:rPr>
          <w:rFonts w:ascii="Sylfaen" w:eastAsia="MS Mincho" w:hAnsi="Sylfaen" w:cs="Arial"/>
          <w:sz w:val="22"/>
          <w:szCs w:val="22"/>
        </w:rPr>
        <w:t xml:space="preserve"> </w:t>
      </w:r>
      <w:r w:rsidRPr="00F4069E">
        <w:rPr>
          <w:rFonts w:ascii="Sylfaen" w:eastAsia="MS Mincho" w:hAnsi="Sylfaen" w:cs="Sylfaen"/>
          <w:sz w:val="22"/>
          <w:szCs w:val="22"/>
        </w:rPr>
        <w:t>და</w:t>
      </w:r>
      <w:r w:rsidRPr="00F4069E">
        <w:rPr>
          <w:rFonts w:ascii="Sylfaen" w:eastAsia="MS Mincho" w:hAnsi="Sylfaen" w:cs="Arial"/>
          <w:sz w:val="22"/>
          <w:szCs w:val="22"/>
        </w:rPr>
        <w:t xml:space="preserve"> </w:t>
      </w:r>
      <w:r w:rsidR="00925C97" w:rsidRPr="00F4069E">
        <w:rPr>
          <w:rFonts w:ascii="Sylfaen" w:eastAsia="MS Mincho" w:hAnsi="Sylfaen" w:cs="Arial"/>
          <w:sz w:val="22"/>
          <w:szCs w:val="22"/>
          <w:lang w:val="ka-GE"/>
        </w:rPr>
        <w:t xml:space="preserve">თავისი კომპეტენციის ფარგლებში </w:t>
      </w:r>
      <w:r w:rsidR="00925C97" w:rsidRPr="00F4069E">
        <w:rPr>
          <w:rFonts w:ascii="Sylfaen" w:eastAsia="Calibri" w:hAnsi="Sylfaen" w:cs="Calibri"/>
          <w:color w:val="000000"/>
          <w:sz w:val="22"/>
          <w:szCs w:val="22"/>
        </w:rPr>
        <w:t>გამოსცემს სკრინინგის გადაწყვეტილებებს, სკოპინგის დასკვნებს და რეკომენდაციებს სგშ-ს ანგარიშსა და სტრატეგიულ დოკუმენტ</w:t>
      </w:r>
      <w:r w:rsidR="00925C97" w:rsidRPr="00F4069E">
        <w:rPr>
          <w:rFonts w:ascii="Sylfaen" w:eastAsia="Calibri" w:hAnsi="Sylfaen" w:cs="Calibri"/>
          <w:color w:val="000000"/>
          <w:sz w:val="22"/>
          <w:szCs w:val="22"/>
          <w:lang w:val="ka-GE"/>
        </w:rPr>
        <w:t>თან დაკავშირებით</w:t>
      </w:r>
      <w:r w:rsidR="00925C97" w:rsidRPr="00F4069E">
        <w:rPr>
          <w:rFonts w:ascii="Sylfaen" w:eastAsia="Calibri" w:hAnsi="Sylfaen" w:cs="Calibri"/>
          <w:color w:val="000000"/>
          <w:sz w:val="22"/>
          <w:szCs w:val="22"/>
        </w:rPr>
        <w:t>.</w:t>
      </w:r>
    </w:p>
    <w:p w14:paraId="3E520289" w14:textId="5D54C111" w:rsidR="00F93D34" w:rsidRPr="00F4069E" w:rsidRDefault="008964AF" w:rsidP="00F4069E">
      <w:pPr>
        <w:pStyle w:val="EACBulletlevel1"/>
        <w:spacing w:before="160" w:after="160" w:line="259" w:lineRule="auto"/>
        <w:rPr>
          <w:rFonts w:ascii="Sylfaen" w:hAnsi="Sylfaen" w:cs="Arial"/>
          <w:szCs w:val="22"/>
        </w:rPr>
      </w:pPr>
      <w:r w:rsidRPr="00F4069E">
        <w:rPr>
          <w:rFonts w:ascii="Sylfaen" w:eastAsia="MS Mincho" w:hAnsi="Sylfaen" w:cs="Sylfaen"/>
          <w:b/>
          <w:bCs/>
          <w:color w:val="000000" w:themeColor="text1"/>
          <w:szCs w:val="22"/>
        </w:rPr>
        <w:t>სივრცითი</w:t>
      </w:r>
      <w:r w:rsidRPr="00F4069E">
        <w:rPr>
          <w:rFonts w:ascii="Sylfaen" w:eastAsia="MS Mincho" w:hAnsi="Sylfaen" w:cs="Arial"/>
          <w:b/>
          <w:bCs/>
          <w:color w:val="000000" w:themeColor="text1"/>
          <w:szCs w:val="22"/>
        </w:rPr>
        <w:t xml:space="preserve"> </w:t>
      </w:r>
      <w:r w:rsidRPr="00F4069E">
        <w:rPr>
          <w:rFonts w:ascii="Sylfaen" w:eastAsia="MS Mincho" w:hAnsi="Sylfaen" w:cs="Sylfaen"/>
          <w:b/>
          <w:bCs/>
          <w:color w:val="000000" w:themeColor="text1"/>
          <w:szCs w:val="22"/>
        </w:rPr>
        <w:t>და</w:t>
      </w:r>
      <w:r w:rsidRPr="00F4069E">
        <w:rPr>
          <w:rFonts w:ascii="Sylfaen" w:eastAsia="MS Mincho" w:hAnsi="Sylfaen" w:cs="Arial"/>
          <w:b/>
          <w:bCs/>
          <w:color w:val="000000" w:themeColor="text1"/>
          <w:szCs w:val="22"/>
        </w:rPr>
        <w:t xml:space="preserve"> </w:t>
      </w:r>
      <w:r w:rsidR="00E737BB" w:rsidRPr="00F4069E">
        <w:rPr>
          <w:rFonts w:ascii="Sylfaen" w:eastAsia="MS Mincho" w:hAnsi="Sylfaen" w:cs="Sylfaen"/>
          <w:b/>
          <w:bCs/>
          <w:color w:val="000000" w:themeColor="text1"/>
          <w:szCs w:val="22"/>
          <w:lang w:val="ka-GE"/>
        </w:rPr>
        <w:t xml:space="preserve">ქალაქთმშენებლობითი განვითარების </w:t>
      </w:r>
      <w:r w:rsidRPr="00F4069E">
        <w:rPr>
          <w:rFonts w:ascii="Sylfaen" w:eastAsia="MS Mincho" w:hAnsi="Sylfaen" w:cs="Sylfaen"/>
          <w:b/>
          <w:bCs/>
          <w:color w:val="000000" w:themeColor="text1"/>
          <w:szCs w:val="22"/>
        </w:rPr>
        <w:t>სააგენტო</w:t>
      </w:r>
      <w:r w:rsidRPr="00F4069E">
        <w:rPr>
          <w:rFonts w:ascii="Sylfaen" w:eastAsia="MS Mincho" w:hAnsi="Sylfaen" w:cs="Arial"/>
          <w:b/>
          <w:bCs/>
          <w:color w:val="000000" w:themeColor="text1"/>
          <w:szCs w:val="22"/>
        </w:rPr>
        <w:t xml:space="preserve"> (</w:t>
      </w:r>
      <w:r w:rsidR="00C22BA2" w:rsidRPr="00F4069E">
        <w:rPr>
          <w:rFonts w:ascii="Sylfaen" w:eastAsia="MS Mincho" w:hAnsi="Sylfaen" w:cs="Sylfaen"/>
          <w:b/>
          <w:bCs/>
          <w:color w:val="000000" w:themeColor="text1"/>
          <w:szCs w:val="22"/>
        </w:rPr>
        <w:t>SUDA</w:t>
      </w:r>
      <w:r w:rsidRPr="00F4069E">
        <w:rPr>
          <w:rFonts w:ascii="Sylfaen" w:eastAsia="MS Mincho" w:hAnsi="Sylfaen" w:cs="Arial"/>
          <w:b/>
          <w:bCs/>
          <w:color w:val="000000" w:themeColor="text1"/>
          <w:szCs w:val="22"/>
        </w:rPr>
        <w:t xml:space="preserve">) </w:t>
      </w:r>
      <w:r w:rsidR="00E737BB" w:rsidRPr="00F4069E">
        <w:rPr>
          <w:rFonts w:ascii="Sylfaen" w:eastAsia="MS Mincho" w:hAnsi="Sylfaen" w:cs="Arial"/>
          <w:b/>
          <w:bCs/>
          <w:color w:val="000000" w:themeColor="text1"/>
          <w:szCs w:val="22"/>
          <w:lang w:val="ka-GE"/>
        </w:rPr>
        <w:t xml:space="preserve">არის </w:t>
      </w:r>
      <w:r w:rsidR="00B53278" w:rsidRPr="00F4069E">
        <w:rPr>
          <w:rFonts w:ascii="Sylfaen" w:eastAsia="Calibri" w:hAnsi="Sylfaen" w:cs="Calibri"/>
          <w:color w:val="000000" w:themeColor="text1"/>
          <w:szCs w:val="22"/>
        </w:rPr>
        <w:t>საქართველოს ეკონომიკისა და მდგრადი განვითარების სამინისტროს სისტემაში შემავალი საჯარო სამართლის იურიდიული პირი</w:t>
      </w:r>
      <w:r w:rsidR="00E737BB" w:rsidRPr="00F4069E">
        <w:rPr>
          <w:rFonts w:ascii="Sylfaen" w:eastAsia="Calibri" w:hAnsi="Sylfaen" w:cs="Calibri"/>
          <w:color w:val="000000" w:themeColor="text1"/>
          <w:szCs w:val="22"/>
          <w:lang w:val="ka-GE"/>
        </w:rPr>
        <w:t xml:space="preserve">, </w:t>
      </w:r>
      <w:r w:rsidR="00E737BB" w:rsidRPr="00F4069E">
        <w:rPr>
          <w:rFonts w:ascii="Sylfaen" w:eastAsia="MS Mincho" w:hAnsi="Sylfaen" w:cs="Sylfaen"/>
          <w:color w:val="000000" w:themeColor="text1"/>
          <w:szCs w:val="22"/>
        </w:rPr>
        <w:t>რომელიც</w:t>
      </w:r>
      <w:r w:rsidR="00E737BB" w:rsidRPr="00F4069E">
        <w:rPr>
          <w:rFonts w:ascii="Sylfaen" w:eastAsia="MS Mincho" w:hAnsi="Sylfaen" w:cs="Arial"/>
          <w:color w:val="000000" w:themeColor="text1"/>
          <w:szCs w:val="22"/>
        </w:rPr>
        <w:t xml:space="preserve"> </w:t>
      </w:r>
      <w:r w:rsidR="00E737BB" w:rsidRPr="00F4069E">
        <w:rPr>
          <w:rFonts w:ascii="Sylfaen" w:eastAsia="MS Mincho" w:hAnsi="Sylfaen" w:cs="Sylfaen"/>
          <w:color w:val="000000" w:themeColor="text1"/>
          <w:szCs w:val="22"/>
        </w:rPr>
        <w:t>შექმნილია</w:t>
      </w:r>
      <w:r w:rsidR="00E737BB" w:rsidRPr="00F4069E">
        <w:rPr>
          <w:rFonts w:ascii="Sylfaen" w:eastAsia="MS Mincho" w:hAnsi="Sylfaen" w:cs="Arial"/>
          <w:color w:val="000000" w:themeColor="text1"/>
          <w:szCs w:val="22"/>
        </w:rPr>
        <w:t xml:space="preserve"> </w:t>
      </w:r>
      <w:r w:rsidR="00E737BB" w:rsidRPr="00F4069E">
        <w:rPr>
          <w:rFonts w:ascii="Sylfaen" w:eastAsia="MS Mincho" w:hAnsi="Sylfaen" w:cs="Sylfaen"/>
          <w:color w:val="000000" w:themeColor="text1"/>
          <w:szCs w:val="22"/>
        </w:rPr>
        <w:t>საქართველოს</w:t>
      </w:r>
      <w:r w:rsidR="00E737BB" w:rsidRPr="00F4069E">
        <w:rPr>
          <w:rFonts w:ascii="Sylfaen" w:eastAsia="MS Mincho" w:hAnsi="Sylfaen" w:cs="Arial"/>
          <w:color w:val="000000" w:themeColor="text1"/>
          <w:szCs w:val="22"/>
        </w:rPr>
        <w:t xml:space="preserve"> </w:t>
      </w:r>
      <w:r w:rsidR="00C22BA2" w:rsidRPr="00F4069E">
        <w:rPr>
          <w:rFonts w:ascii="Sylfaen" w:eastAsia="MS Mincho" w:hAnsi="Sylfaen" w:cs="Arial"/>
          <w:color w:val="000000" w:themeColor="text1"/>
          <w:szCs w:val="22"/>
          <w:lang w:val="ka-GE"/>
        </w:rPr>
        <w:t>„</w:t>
      </w:r>
      <w:r w:rsidR="00E737BB" w:rsidRPr="00F4069E">
        <w:rPr>
          <w:rFonts w:ascii="Sylfaen" w:eastAsia="MS Mincho" w:hAnsi="Sylfaen" w:cs="Sylfaen"/>
          <w:color w:val="000000" w:themeColor="text1"/>
          <w:szCs w:val="22"/>
        </w:rPr>
        <w:t>სივრცის დაგეგმარების</w:t>
      </w:r>
      <w:r w:rsidR="00E737BB" w:rsidRPr="00F4069E">
        <w:rPr>
          <w:rFonts w:ascii="Sylfaen" w:eastAsia="MS Mincho" w:hAnsi="Sylfaen" w:cs="Arial"/>
          <w:color w:val="000000" w:themeColor="text1"/>
          <w:szCs w:val="22"/>
        </w:rPr>
        <w:t xml:space="preserve">, </w:t>
      </w:r>
      <w:r w:rsidR="00E737BB" w:rsidRPr="00F4069E">
        <w:rPr>
          <w:rFonts w:ascii="Sylfaen" w:eastAsia="MS Mincho" w:hAnsi="Sylfaen" w:cs="Sylfaen"/>
          <w:color w:val="000000" w:themeColor="text1"/>
          <w:szCs w:val="22"/>
        </w:rPr>
        <w:t>არქიტექტურული</w:t>
      </w:r>
      <w:r w:rsidR="00E737BB" w:rsidRPr="00F4069E">
        <w:rPr>
          <w:rFonts w:ascii="Sylfaen" w:eastAsia="MS Mincho" w:hAnsi="Sylfaen" w:cs="Arial"/>
          <w:color w:val="000000" w:themeColor="text1"/>
          <w:szCs w:val="22"/>
        </w:rPr>
        <w:t xml:space="preserve"> </w:t>
      </w:r>
      <w:r w:rsidR="00E737BB" w:rsidRPr="00F4069E">
        <w:rPr>
          <w:rFonts w:ascii="Sylfaen" w:eastAsia="MS Mincho" w:hAnsi="Sylfaen" w:cs="Sylfaen"/>
          <w:color w:val="000000" w:themeColor="text1"/>
          <w:szCs w:val="22"/>
        </w:rPr>
        <w:t>და</w:t>
      </w:r>
      <w:r w:rsidR="00E737BB" w:rsidRPr="00F4069E">
        <w:rPr>
          <w:rFonts w:ascii="Sylfaen" w:eastAsia="MS Mincho" w:hAnsi="Sylfaen" w:cs="Arial"/>
          <w:color w:val="000000" w:themeColor="text1"/>
          <w:szCs w:val="22"/>
        </w:rPr>
        <w:t xml:space="preserve"> </w:t>
      </w:r>
      <w:r w:rsidR="00E737BB" w:rsidRPr="00F4069E">
        <w:rPr>
          <w:rFonts w:ascii="Sylfaen" w:eastAsia="MS Mincho" w:hAnsi="Sylfaen" w:cs="Sylfaen"/>
          <w:color w:val="000000" w:themeColor="text1"/>
          <w:szCs w:val="22"/>
        </w:rPr>
        <w:t>სამშენებლო</w:t>
      </w:r>
      <w:r w:rsidR="00E737BB" w:rsidRPr="00F4069E">
        <w:rPr>
          <w:rFonts w:ascii="Sylfaen" w:eastAsia="MS Mincho" w:hAnsi="Sylfaen" w:cs="Arial"/>
          <w:color w:val="000000" w:themeColor="text1"/>
          <w:szCs w:val="22"/>
        </w:rPr>
        <w:t xml:space="preserve"> </w:t>
      </w:r>
      <w:r w:rsidR="00E737BB" w:rsidRPr="00F4069E">
        <w:rPr>
          <w:rFonts w:ascii="Sylfaen" w:eastAsia="MS Mincho" w:hAnsi="Sylfaen" w:cs="Sylfaen"/>
          <w:color w:val="000000" w:themeColor="text1"/>
          <w:szCs w:val="22"/>
        </w:rPr>
        <w:t>საქმიანობის</w:t>
      </w:r>
      <w:r w:rsidR="00E737BB" w:rsidRPr="00F4069E">
        <w:rPr>
          <w:rFonts w:ascii="Sylfaen" w:eastAsia="MS Mincho" w:hAnsi="Sylfaen" w:cs="Arial"/>
          <w:color w:val="000000" w:themeColor="text1"/>
          <w:szCs w:val="22"/>
        </w:rPr>
        <w:t xml:space="preserve"> </w:t>
      </w:r>
      <w:r w:rsidR="00E737BB" w:rsidRPr="00F4069E">
        <w:rPr>
          <w:rFonts w:ascii="Sylfaen" w:eastAsia="MS Mincho" w:hAnsi="Sylfaen" w:cs="Sylfaen"/>
          <w:color w:val="000000" w:themeColor="text1"/>
          <w:szCs w:val="22"/>
        </w:rPr>
        <w:t>კოდექსის</w:t>
      </w:r>
      <w:r w:rsidR="00467738" w:rsidRPr="00F4069E">
        <w:rPr>
          <w:rFonts w:ascii="Sylfaen" w:eastAsia="MS Mincho" w:hAnsi="Sylfaen" w:cs="Sylfaen"/>
          <w:color w:val="000000" w:themeColor="text1"/>
          <w:szCs w:val="22"/>
          <w:lang w:val="ka-GE"/>
        </w:rPr>
        <w:t>“</w:t>
      </w:r>
      <w:r w:rsidR="00E737BB" w:rsidRPr="00F4069E">
        <w:rPr>
          <w:rStyle w:val="FootnoteReference"/>
          <w:rFonts w:ascii="Sylfaen" w:hAnsi="Sylfaen" w:cs="Arial"/>
          <w:color w:val="000000" w:themeColor="text1"/>
          <w:szCs w:val="22"/>
          <w:lang w:val="en-US"/>
        </w:rPr>
        <w:footnoteReference w:id="7"/>
      </w:r>
      <w:r w:rsidR="00E737BB" w:rsidRPr="00F4069E">
        <w:rPr>
          <w:rFonts w:ascii="Sylfaen" w:eastAsia="MS Mincho" w:hAnsi="Sylfaen" w:cs="Arial"/>
          <w:color w:val="000000" w:themeColor="text1"/>
          <w:szCs w:val="22"/>
        </w:rPr>
        <w:t xml:space="preserve"> </w:t>
      </w:r>
      <w:r w:rsidR="00E737BB" w:rsidRPr="00F4069E">
        <w:rPr>
          <w:rFonts w:ascii="Sylfaen" w:eastAsia="MS Mincho" w:hAnsi="Sylfaen" w:cs="Arial"/>
          <w:szCs w:val="22"/>
        </w:rPr>
        <w:t>(</w:t>
      </w:r>
      <w:r w:rsidR="00E737BB" w:rsidRPr="00F4069E">
        <w:rPr>
          <w:rFonts w:ascii="Sylfaen" w:eastAsia="MS Mincho" w:hAnsi="Sylfaen" w:cs="Sylfaen"/>
          <w:szCs w:val="22"/>
        </w:rPr>
        <w:t>შემდგომში</w:t>
      </w:r>
      <w:r w:rsidR="00E737BB" w:rsidRPr="00F4069E">
        <w:rPr>
          <w:rFonts w:ascii="Sylfaen" w:eastAsia="MS Mincho" w:hAnsi="Sylfaen" w:cs="Arial"/>
          <w:szCs w:val="22"/>
        </w:rPr>
        <w:t xml:space="preserve"> – „</w:t>
      </w:r>
      <w:r w:rsidR="00E737BB" w:rsidRPr="00F4069E">
        <w:rPr>
          <w:rFonts w:ascii="Sylfaen" w:eastAsia="MS Mincho" w:hAnsi="Sylfaen" w:cs="Sylfaen"/>
          <w:szCs w:val="22"/>
        </w:rPr>
        <w:t>სივრცის დაგეგმარების</w:t>
      </w:r>
      <w:r w:rsidR="00E737BB" w:rsidRPr="00F4069E">
        <w:rPr>
          <w:rFonts w:ascii="Sylfaen" w:eastAsia="MS Mincho" w:hAnsi="Sylfaen" w:cs="Arial"/>
          <w:szCs w:val="22"/>
        </w:rPr>
        <w:t xml:space="preserve"> </w:t>
      </w:r>
      <w:r w:rsidR="00E737BB" w:rsidRPr="00F4069E">
        <w:rPr>
          <w:rFonts w:ascii="Sylfaen" w:eastAsia="MS Mincho" w:hAnsi="Sylfaen" w:cs="Sylfaen"/>
          <w:szCs w:val="22"/>
        </w:rPr>
        <w:t>კოდექსი</w:t>
      </w:r>
      <w:r w:rsidR="00E737BB" w:rsidRPr="00F4069E">
        <w:rPr>
          <w:rFonts w:ascii="Sylfaen" w:eastAsia="MS Mincho" w:hAnsi="Sylfaen" w:cs="Arial"/>
          <w:szCs w:val="22"/>
        </w:rPr>
        <w:t xml:space="preserve">“) </w:t>
      </w:r>
      <w:r w:rsidR="00E737BB" w:rsidRPr="00F4069E">
        <w:rPr>
          <w:rFonts w:ascii="Sylfaen" w:eastAsia="MS Mincho" w:hAnsi="Sylfaen" w:cs="Sylfaen"/>
          <w:szCs w:val="22"/>
        </w:rPr>
        <w:lastRenderedPageBreak/>
        <w:t>შესაბამისად</w:t>
      </w:r>
      <w:r w:rsidR="00C22BA2" w:rsidRPr="00F4069E">
        <w:rPr>
          <w:rFonts w:ascii="Sylfaen" w:eastAsia="MS Mincho" w:hAnsi="Sylfaen" w:cs="Arial"/>
          <w:szCs w:val="22"/>
          <w:lang w:val="ka-GE"/>
        </w:rPr>
        <w:t>.</w:t>
      </w:r>
      <w:r w:rsidRPr="00F4069E">
        <w:rPr>
          <w:rFonts w:ascii="Sylfaen" w:eastAsia="MS Mincho" w:hAnsi="Sylfaen" w:cs="Arial"/>
          <w:szCs w:val="22"/>
        </w:rPr>
        <w:t xml:space="preserve"> </w:t>
      </w:r>
      <w:r w:rsidR="00AA1818" w:rsidRPr="00F4069E">
        <w:rPr>
          <w:rFonts w:ascii="Sylfaen" w:eastAsia="MS Mincho" w:hAnsi="Sylfaen" w:cs="Sylfaen"/>
          <w:color w:val="000000" w:themeColor="text1"/>
          <w:szCs w:val="22"/>
        </w:rPr>
        <w:t>სივრცითი</w:t>
      </w:r>
      <w:r w:rsidR="00AA1818" w:rsidRPr="00F4069E">
        <w:rPr>
          <w:rFonts w:ascii="Sylfaen" w:eastAsia="MS Mincho" w:hAnsi="Sylfaen" w:cs="Arial"/>
          <w:color w:val="000000" w:themeColor="text1"/>
          <w:szCs w:val="22"/>
        </w:rPr>
        <w:t xml:space="preserve"> </w:t>
      </w:r>
      <w:r w:rsidR="00AA1818" w:rsidRPr="00F4069E">
        <w:rPr>
          <w:rFonts w:ascii="Sylfaen" w:eastAsia="MS Mincho" w:hAnsi="Sylfaen" w:cs="Sylfaen"/>
          <w:color w:val="000000" w:themeColor="text1"/>
          <w:szCs w:val="22"/>
        </w:rPr>
        <w:t>და</w:t>
      </w:r>
      <w:r w:rsidR="00AA1818" w:rsidRPr="00F4069E">
        <w:rPr>
          <w:rFonts w:ascii="Sylfaen" w:eastAsia="MS Mincho" w:hAnsi="Sylfaen" w:cs="Arial"/>
          <w:color w:val="000000" w:themeColor="text1"/>
          <w:szCs w:val="22"/>
        </w:rPr>
        <w:t xml:space="preserve"> </w:t>
      </w:r>
      <w:r w:rsidR="00AA1818" w:rsidRPr="00F4069E">
        <w:rPr>
          <w:rFonts w:ascii="Sylfaen" w:eastAsia="MS Mincho" w:hAnsi="Sylfaen" w:cs="Sylfaen"/>
          <w:color w:val="000000" w:themeColor="text1"/>
          <w:szCs w:val="22"/>
          <w:lang w:val="ka-GE"/>
        </w:rPr>
        <w:t xml:space="preserve">ქალაქთმშენებლობითი განვითარების </w:t>
      </w:r>
      <w:r w:rsidR="00AA1818" w:rsidRPr="00F4069E">
        <w:rPr>
          <w:rFonts w:ascii="Sylfaen" w:eastAsia="MS Mincho" w:hAnsi="Sylfaen" w:cs="Sylfaen"/>
          <w:color w:val="000000" w:themeColor="text1"/>
          <w:szCs w:val="22"/>
        </w:rPr>
        <w:t>სააგენტო</w:t>
      </w:r>
      <w:r w:rsidR="00B1115E" w:rsidRPr="00F4069E">
        <w:rPr>
          <w:rFonts w:ascii="Sylfaen" w:eastAsia="MS Mincho" w:hAnsi="Sylfaen" w:cs="Sylfaen"/>
          <w:szCs w:val="22"/>
          <w:lang w:val="ka-GE"/>
        </w:rPr>
        <w:t>ს</w:t>
      </w:r>
      <w:r w:rsidRPr="00F4069E">
        <w:rPr>
          <w:rFonts w:ascii="Sylfaen" w:eastAsia="MS Mincho" w:hAnsi="Sylfaen" w:cs="Arial"/>
          <w:szCs w:val="22"/>
        </w:rPr>
        <w:t xml:space="preserve"> </w:t>
      </w:r>
      <w:r w:rsidRPr="00F4069E">
        <w:rPr>
          <w:rFonts w:ascii="Sylfaen" w:eastAsia="MS Mincho" w:hAnsi="Sylfaen" w:cs="Sylfaen"/>
          <w:szCs w:val="22"/>
        </w:rPr>
        <w:t>პასუხისმგ</w:t>
      </w:r>
      <w:r w:rsidR="00B1115E" w:rsidRPr="00F4069E">
        <w:rPr>
          <w:rFonts w:ascii="Sylfaen" w:eastAsia="MS Mincho" w:hAnsi="Sylfaen" w:cs="Sylfaen"/>
          <w:szCs w:val="22"/>
          <w:lang w:val="ka-GE"/>
        </w:rPr>
        <w:t xml:space="preserve">ებლობის სფეროში შედის </w:t>
      </w:r>
      <w:r w:rsidRPr="00F4069E">
        <w:rPr>
          <w:rFonts w:ascii="Sylfaen" w:eastAsia="MS Mincho" w:hAnsi="Sylfaen" w:cs="Sylfaen"/>
          <w:szCs w:val="22"/>
        </w:rPr>
        <w:t>სივრცითი</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009546AC" w:rsidRPr="00F4069E">
        <w:rPr>
          <w:rFonts w:ascii="Sylfaen" w:eastAsia="MS Mincho" w:hAnsi="Sylfaen" w:cs="Sylfaen"/>
          <w:szCs w:val="22"/>
          <w:lang w:val="ka-GE"/>
        </w:rPr>
        <w:t xml:space="preserve">ურბანული დაგეგმვის </w:t>
      </w:r>
      <w:r w:rsidRPr="00F4069E">
        <w:rPr>
          <w:rFonts w:ascii="Sylfaen" w:eastAsia="MS Mincho" w:hAnsi="Sylfaen" w:cs="Sylfaen"/>
          <w:szCs w:val="22"/>
        </w:rPr>
        <w:t>პოლიტიკის</w:t>
      </w:r>
      <w:r w:rsidRPr="00F4069E">
        <w:rPr>
          <w:rFonts w:ascii="Sylfaen" w:eastAsia="MS Mincho" w:hAnsi="Sylfaen" w:cs="Arial"/>
          <w:szCs w:val="22"/>
        </w:rPr>
        <w:t xml:space="preserve">, </w:t>
      </w:r>
      <w:r w:rsidRPr="00F4069E">
        <w:rPr>
          <w:rFonts w:ascii="Sylfaen" w:eastAsia="MS Mincho" w:hAnsi="Sylfaen" w:cs="Sylfaen"/>
          <w:szCs w:val="22"/>
        </w:rPr>
        <w:t>კანონმდებლობისა</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მეთოდოლოგიური</w:t>
      </w:r>
      <w:r w:rsidRPr="00F4069E">
        <w:rPr>
          <w:rFonts w:ascii="Sylfaen" w:eastAsia="MS Mincho" w:hAnsi="Sylfaen" w:cs="Arial"/>
          <w:szCs w:val="22"/>
        </w:rPr>
        <w:t xml:space="preserve"> </w:t>
      </w:r>
      <w:r w:rsidR="00B1115E" w:rsidRPr="00F4069E">
        <w:rPr>
          <w:rFonts w:ascii="Sylfaen" w:eastAsia="MS Mincho" w:hAnsi="Sylfaen" w:cs="Sylfaen"/>
          <w:szCs w:val="22"/>
          <w:lang w:val="ka-GE"/>
        </w:rPr>
        <w:t>სახელმძღვანელოს</w:t>
      </w:r>
      <w:r w:rsidRPr="00F4069E">
        <w:rPr>
          <w:rFonts w:ascii="Sylfaen" w:eastAsia="MS Mincho" w:hAnsi="Sylfaen" w:cs="Arial"/>
          <w:szCs w:val="22"/>
        </w:rPr>
        <w:t xml:space="preserve"> </w:t>
      </w:r>
      <w:r w:rsidRPr="00F4069E">
        <w:rPr>
          <w:rFonts w:ascii="Sylfaen" w:eastAsia="MS Mincho" w:hAnsi="Sylfaen" w:cs="Sylfaen"/>
          <w:szCs w:val="22"/>
        </w:rPr>
        <w:t>შემუშავება</w:t>
      </w:r>
      <w:r w:rsidRPr="00F4069E">
        <w:rPr>
          <w:rFonts w:ascii="Sylfaen" w:eastAsia="MS Mincho" w:hAnsi="Sylfaen" w:cs="Arial"/>
          <w:szCs w:val="22"/>
        </w:rPr>
        <w:t xml:space="preserve">; </w:t>
      </w:r>
      <w:r w:rsidRPr="00F4069E">
        <w:rPr>
          <w:rFonts w:ascii="Sylfaen" w:eastAsia="MS Mincho" w:hAnsi="Sylfaen" w:cs="Sylfaen"/>
          <w:szCs w:val="22"/>
        </w:rPr>
        <w:t>ფიზიკური</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იურიდიული</w:t>
      </w:r>
      <w:r w:rsidRPr="00F4069E">
        <w:rPr>
          <w:rFonts w:ascii="Sylfaen" w:eastAsia="MS Mincho" w:hAnsi="Sylfaen" w:cs="Arial"/>
          <w:szCs w:val="22"/>
        </w:rPr>
        <w:t xml:space="preserve"> </w:t>
      </w:r>
      <w:r w:rsidRPr="00F4069E">
        <w:rPr>
          <w:rFonts w:ascii="Sylfaen" w:eastAsia="MS Mincho" w:hAnsi="Sylfaen" w:cs="Sylfaen"/>
          <w:szCs w:val="22"/>
        </w:rPr>
        <w:t>პირების</w:t>
      </w:r>
      <w:r w:rsidRPr="00F4069E">
        <w:rPr>
          <w:rFonts w:ascii="Sylfaen" w:eastAsia="MS Mincho" w:hAnsi="Sylfaen" w:cs="Arial"/>
          <w:szCs w:val="22"/>
        </w:rPr>
        <w:t xml:space="preserve"> </w:t>
      </w:r>
      <w:r w:rsidRPr="00F4069E">
        <w:rPr>
          <w:rFonts w:ascii="Sylfaen" w:eastAsia="MS Mincho" w:hAnsi="Sylfaen" w:cs="Sylfaen"/>
          <w:szCs w:val="22"/>
        </w:rPr>
        <w:t>მიერ</w:t>
      </w:r>
      <w:r w:rsidRPr="00F4069E">
        <w:rPr>
          <w:rFonts w:ascii="Sylfaen" w:eastAsia="MS Mincho" w:hAnsi="Sylfaen" w:cs="Arial"/>
          <w:szCs w:val="22"/>
        </w:rPr>
        <w:t xml:space="preserve"> </w:t>
      </w:r>
      <w:r w:rsidRPr="00F4069E">
        <w:rPr>
          <w:rFonts w:ascii="Sylfaen" w:eastAsia="MS Mincho" w:hAnsi="Sylfaen" w:cs="Sylfaen"/>
          <w:szCs w:val="22"/>
        </w:rPr>
        <w:t>ინიცირებული</w:t>
      </w:r>
      <w:r w:rsidRPr="00F4069E">
        <w:rPr>
          <w:rFonts w:ascii="Sylfaen" w:eastAsia="MS Mincho" w:hAnsi="Sylfaen" w:cs="Arial"/>
          <w:szCs w:val="22"/>
        </w:rPr>
        <w:t xml:space="preserve"> </w:t>
      </w:r>
      <w:r w:rsidRPr="00F4069E">
        <w:rPr>
          <w:rFonts w:ascii="Sylfaen" w:eastAsia="MS Mincho" w:hAnsi="Sylfaen" w:cs="Sylfaen"/>
          <w:szCs w:val="22"/>
        </w:rPr>
        <w:t>დეტალური</w:t>
      </w:r>
      <w:r w:rsidRPr="00F4069E">
        <w:rPr>
          <w:rFonts w:ascii="Sylfaen" w:eastAsia="MS Mincho" w:hAnsi="Sylfaen" w:cs="Arial"/>
          <w:szCs w:val="22"/>
        </w:rPr>
        <w:t xml:space="preserve"> </w:t>
      </w:r>
      <w:r w:rsidRPr="00F4069E">
        <w:rPr>
          <w:rFonts w:ascii="Sylfaen" w:eastAsia="MS Mincho" w:hAnsi="Sylfaen" w:cs="Sylfaen"/>
          <w:szCs w:val="22"/>
        </w:rPr>
        <w:t>განვითარების</w:t>
      </w:r>
      <w:r w:rsidRPr="00F4069E">
        <w:rPr>
          <w:rFonts w:ascii="Sylfaen" w:eastAsia="MS Mincho" w:hAnsi="Sylfaen" w:cs="Arial"/>
          <w:szCs w:val="22"/>
        </w:rPr>
        <w:t xml:space="preserve"> </w:t>
      </w:r>
      <w:r w:rsidRPr="00F4069E">
        <w:rPr>
          <w:rFonts w:ascii="Sylfaen" w:eastAsia="MS Mincho" w:hAnsi="Sylfaen" w:cs="Sylfaen"/>
          <w:szCs w:val="22"/>
        </w:rPr>
        <w:t>გეგმების</w:t>
      </w:r>
      <w:r w:rsidRPr="00F4069E">
        <w:rPr>
          <w:rFonts w:ascii="Sylfaen" w:eastAsia="MS Mincho" w:hAnsi="Sylfaen" w:cs="Arial"/>
          <w:szCs w:val="22"/>
        </w:rPr>
        <w:t xml:space="preserve"> </w:t>
      </w:r>
      <w:r w:rsidRPr="00F4069E">
        <w:rPr>
          <w:rFonts w:ascii="Sylfaen" w:eastAsia="MS Mincho" w:hAnsi="Sylfaen" w:cs="Sylfaen"/>
          <w:szCs w:val="22"/>
        </w:rPr>
        <w:t>კონცეფციებისა</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პროექტების</w:t>
      </w:r>
      <w:r w:rsidRPr="00F4069E">
        <w:rPr>
          <w:rFonts w:ascii="Sylfaen" w:eastAsia="MS Mincho" w:hAnsi="Sylfaen" w:cs="Arial"/>
          <w:szCs w:val="22"/>
        </w:rPr>
        <w:t xml:space="preserve"> </w:t>
      </w:r>
      <w:r w:rsidRPr="00F4069E">
        <w:rPr>
          <w:rFonts w:ascii="Sylfaen" w:eastAsia="MS Mincho" w:hAnsi="Sylfaen" w:cs="Sylfaen"/>
          <w:szCs w:val="22"/>
        </w:rPr>
        <w:t>განხილვა</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დამტკიცება</w:t>
      </w:r>
      <w:r w:rsidR="000D55D1">
        <w:rPr>
          <w:rFonts w:ascii="Sylfaen" w:eastAsia="MS Mincho" w:hAnsi="Sylfaen" w:cs="Arial"/>
          <w:szCs w:val="22"/>
          <w:lang w:val="ka-GE"/>
        </w:rPr>
        <w:t>.</w:t>
      </w:r>
    </w:p>
    <w:p w14:paraId="5BCEBAE2" w14:textId="59E4797B" w:rsidR="00886F96" w:rsidRPr="00F4069E" w:rsidRDefault="00BD28C7" w:rsidP="00F4069E">
      <w:pPr>
        <w:pStyle w:val="EACBulletlevel1"/>
        <w:spacing w:before="160" w:after="160" w:line="259" w:lineRule="auto"/>
        <w:rPr>
          <w:rFonts w:ascii="Sylfaen" w:eastAsia="MS Mincho" w:hAnsi="Sylfaen" w:cs="Arial"/>
          <w:szCs w:val="22"/>
        </w:rPr>
      </w:pPr>
      <w:r w:rsidRPr="00F4069E">
        <w:rPr>
          <w:rFonts w:ascii="Sylfaen" w:eastAsia="MS Mincho" w:hAnsi="Sylfaen" w:cs="Sylfaen"/>
          <w:b/>
          <w:bCs/>
          <w:szCs w:val="22"/>
          <w:lang w:val="ka-GE"/>
        </w:rPr>
        <w:t>დამგეგმავი</w:t>
      </w:r>
      <w:r w:rsidR="00886F96" w:rsidRPr="00F4069E">
        <w:rPr>
          <w:rFonts w:ascii="Sylfaen" w:eastAsia="MS Mincho" w:hAnsi="Sylfaen" w:cs="Arial"/>
          <w:b/>
          <w:bCs/>
          <w:szCs w:val="22"/>
        </w:rPr>
        <w:t xml:space="preserve"> </w:t>
      </w:r>
      <w:r w:rsidR="00886F96" w:rsidRPr="00F4069E">
        <w:rPr>
          <w:rFonts w:ascii="Sylfaen" w:eastAsia="MS Mincho" w:hAnsi="Sylfaen" w:cs="Sylfaen"/>
          <w:b/>
          <w:bCs/>
          <w:szCs w:val="22"/>
        </w:rPr>
        <w:t>ორგანო</w:t>
      </w:r>
      <w:r w:rsidR="00886F96" w:rsidRPr="00F4069E">
        <w:rPr>
          <w:rFonts w:ascii="Sylfaen" w:eastAsia="MS Mincho" w:hAnsi="Sylfaen" w:cs="Arial"/>
          <w:szCs w:val="22"/>
        </w:rPr>
        <w:t xml:space="preserve"> </w:t>
      </w:r>
      <w:r w:rsidR="00D13453" w:rsidRPr="00F4069E">
        <w:rPr>
          <w:rFonts w:ascii="Sylfaen" w:eastAsia="Calibri" w:hAnsi="Sylfaen" w:cs="Calibri"/>
          <w:color w:val="000000"/>
          <w:szCs w:val="22"/>
        </w:rPr>
        <w:t>არის ადმინისტრაციული ორგანო ან ნებისმიერი სხვა კომპეტენტური ორგანიზაცია, რომელიც შესაბამისი ნორმატიული აქტის შესაბამისად პასუხისმგებელია სტრატეგიული დოკუმენტის მომზადებაზე. მან უნდა უზრუნველყოს</w:t>
      </w:r>
      <w:r w:rsidR="00672A5E" w:rsidRPr="00F4069E">
        <w:rPr>
          <w:rFonts w:ascii="Sylfaen" w:eastAsia="Calibri" w:hAnsi="Sylfaen" w:cs="Calibri"/>
          <w:color w:val="000000"/>
          <w:szCs w:val="22"/>
          <w:lang w:val="ka-GE"/>
        </w:rPr>
        <w:t xml:space="preserve"> </w:t>
      </w:r>
      <w:r w:rsidR="00D13453" w:rsidRPr="00F4069E">
        <w:rPr>
          <w:rFonts w:ascii="Sylfaen" w:eastAsia="Calibri" w:hAnsi="Sylfaen" w:cs="Calibri"/>
          <w:color w:val="000000"/>
          <w:szCs w:val="22"/>
        </w:rPr>
        <w:t>სგშ</w:t>
      </w:r>
      <w:r w:rsidR="00672A5E" w:rsidRPr="00F4069E">
        <w:rPr>
          <w:rFonts w:ascii="Sylfaen" w:eastAsia="Calibri" w:hAnsi="Sylfaen" w:cs="Calibri"/>
          <w:color w:val="000000"/>
          <w:szCs w:val="22"/>
          <w:lang w:val="ka-GE"/>
        </w:rPr>
        <w:t>-ს</w:t>
      </w:r>
      <w:r w:rsidR="00D13453" w:rsidRPr="00F4069E">
        <w:rPr>
          <w:rFonts w:ascii="Sylfaen" w:eastAsia="Calibri" w:hAnsi="Sylfaen" w:cs="Calibri"/>
          <w:color w:val="000000"/>
          <w:szCs w:val="22"/>
        </w:rPr>
        <w:t xml:space="preserve"> </w:t>
      </w:r>
      <w:r w:rsidR="00672A5E" w:rsidRPr="00F4069E">
        <w:rPr>
          <w:rFonts w:ascii="Sylfaen" w:eastAsia="Calibri" w:hAnsi="Sylfaen" w:cs="Calibri"/>
          <w:color w:val="000000"/>
          <w:szCs w:val="22"/>
          <w:lang w:val="ka-GE"/>
        </w:rPr>
        <w:t xml:space="preserve">განხორციელება </w:t>
      </w:r>
      <w:r w:rsidR="00D13453" w:rsidRPr="00F4069E">
        <w:rPr>
          <w:rFonts w:ascii="Sylfaen" w:eastAsia="Calibri" w:hAnsi="Sylfaen" w:cs="Calibri"/>
          <w:color w:val="000000"/>
          <w:szCs w:val="22"/>
        </w:rPr>
        <w:t>სტრატეგიული დოკუმენტებისთვის (საჭიროების შემთხვევაში) და პასუხისმგებელია მის ხარისხ</w:t>
      </w:r>
      <w:r w:rsidR="00672A5E" w:rsidRPr="00F4069E">
        <w:rPr>
          <w:rFonts w:ascii="Sylfaen" w:eastAsia="Calibri" w:hAnsi="Sylfaen" w:cs="Calibri"/>
          <w:color w:val="000000"/>
          <w:szCs w:val="22"/>
          <w:lang w:val="ka-GE"/>
        </w:rPr>
        <w:t xml:space="preserve">სა თუ </w:t>
      </w:r>
      <w:r w:rsidR="00D13453" w:rsidRPr="00F4069E">
        <w:rPr>
          <w:rFonts w:ascii="Sylfaen" w:eastAsia="Calibri" w:hAnsi="Sylfaen" w:cs="Calibri"/>
          <w:color w:val="000000"/>
          <w:szCs w:val="22"/>
        </w:rPr>
        <w:t xml:space="preserve">სამართლებრივი დებულებების </w:t>
      </w:r>
      <w:r w:rsidR="00D13453" w:rsidRPr="00F4069E">
        <w:rPr>
          <w:rFonts w:ascii="Sylfaen" w:eastAsia="Calibri" w:hAnsi="Sylfaen" w:cs="Calibri"/>
          <w:color w:val="000000"/>
          <w:szCs w:val="22"/>
          <w:lang w:val="ka-GE"/>
        </w:rPr>
        <w:t xml:space="preserve">დაკმაყოფილებაზე. </w:t>
      </w:r>
      <w:r w:rsidR="00D13453" w:rsidRPr="00F4069E">
        <w:rPr>
          <w:rFonts w:ascii="Sylfaen" w:eastAsia="MS Mincho" w:hAnsi="Sylfaen" w:cs="Sylfaen"/>
          <w:szCs w:val="22"/>
          <w:lang w:val="ka-GE"/>
        </w:rPr>
        <w:t xml:space="preserve">დამგეგმავ </w:t>
      </w:r>
      <w:r w:rsidR="00886F96" w:rsidRPr="00F4069E">
        <w:rPr>
          <w:rFonts w:ascii="Sylfaen" w:eastAsia="MS Mincho" w:hAnsi="Sylfaen" w:cs="Sylfaen"/>
          <w:szCs w:val="22"/>
        </w:rPr>
        <w:t>ორგანოს</w:t>
      </w:r>
      <w:r w:rsidR="00886F96" w:rsidRPr="00F4069E">
        <w:rPr>
          <w:rFonts w:ascii="Sylfaen" w:eastAsia="MS Mincho" w:hAnsi="Sylfaen" w:cs="Arial"/>
          <w:szCs w:val="22"/>
        </w:rPr>
        <w:t xml:space="preserve"> </w:t>
      </w:r>
      <w:r w:rsidR="00886F96" w:rsidRPr="00F4069E">
        <w:rPr>
          <w:rFonts w:ascii="Sylfaen" w:eastAsia="MS Mincho" w:hAnsi="Sylfaen" w:cs="Sylfaen"/>
          <w:szCs w:val="22"/>
        </w:rPr>
        <w:t>ასევე</w:t>
      </w:r>
      <w:r w:rsidR="00886F96" w:rsidRPr="00F4069E">
        <w:rPr>
          <w:rFonts w:ascii="Sylfaen" w:eastAsia="MS Mincho" w:hAnsi="Sylfaen" w:cs="Arial"/>
          <w:szCs w:val="22"/>
        </w:rPr>
        <w:t xml:space="preserve"> </w:t>
      </w:r>
      <w:r w:rsidR="00886F96" w:rsidRPr="00F4069E">
        <w:rPr>
          <w:rFonts w:ascii="Sylfaen" w:eastAsia="MS Mincho" w:hAnsi="Sylfaen" w:cs="Sylfaen"/>
          <w:szCs w:val="22"/>
        </w:rPr>
        <w:t>მოიხსენიებენ</w:t>
      </w:r>
      <w:r w:rsidR="00886F96" w:rsidRPr="00F4069E">
        <w:rPr>
          <w:rFonts w:ascii="Sylfaen" w:eastAsia="MS Mincho" w:hAnsi="Sylfaen" w:cs="Arial"/>
          <w:szCs w:val="22"/>
        </w:rPr>
        <w:t xml:space="preserve">, </w:t>
      </w:r>
      <w:r w:rsidR="00886F96" w:rsidRPr="00F4069E">
        <w:rPr>
          <w:rFonts w:ascii="Sylfaen" w:eastAsia="MS Mincho" w:hAnsi="Sylfaen" w:cs="Sylfaen"/>
          <w:szCs w:val="22"/>
        </w:rPr>
        <w:t>როგორც</w:t>
      </w:r>
      <w:r w:rsidR="00886F96" w:rsidRPr="00F4069E">
        <w:rPr>
          <w:rFonts w:ascii="Sylfaen" w:eastAsia="MS Mincho" w:hAnsi="Sylfaen" w:cs="Arial"/>
          <w:szCs w:val="22"/>
        </w:rPr>
        <w:t xml:space="preserve"> </w:t>
      </w:r>
      <w:r w:rsidR="00EA6081" w:rsidRPr="00F4069E">
        <w:rPr>
          <w:rFonts w:ascii="Sylfaen" w:eastAsia="MS Mincho" w:hAnsi="Sylfaen" w:cs="Sylfaen"/>
          <w:szCs w:val="22"/>
        </w:rPr>
        <w:t>სივრცის დაგეგმარებ</w:t>
      </w:r>
      <w:r w:rsidR="00886F96" w:rsidRPr="00F4069E">
        <w:rPr>
          <w:rFonts w:ascii="Sylfaen" w:eastAsia="MS Mincho" w:hAnsi="Sylfaen" w:cs="Sylfaen"/>
          <w:szCs w:val="22"/>
        </w:rPr>
        <w:t>ის</w:t>
      </w:r>
      <w:r w:rsidR="00886F96" w:rsidRPr="00F4069E">
        <w:rPr>
          <w:rFonts w:ascii="Sylfaen" w:eastAsia="MS Mincho" w:hAnsi="Sylfaen" w:cs="Arial"/>
          <w:szCs w:val="22"/>
        </w:rPr>
        <w:t xml:space="preserve"> </w:t>
      </w:r>
      <w:r w:rsidR="00886F96" w:rsidRPr="00F4069E">
        <w:rPr>
          <w:rFonts w:ascii="Sylfaen" w:eastAsia="MS Mincho" w:hAnsi="Sylfaen" w:cs="Sylfaen"/>
          <w:szCs w:val="22"/>
        </w:rPr>
        <w:t>და</w:t>
      </w:r>
      <w:r w:rsidR="00886F96" w:rsidRPr="00F4069E">
        <w:rPr>
          <w:rFonts w:ascii="Sylfaen" w:eastAsia="MS Mincho" w:hAnsi="Sylfaen" w:cs="Arial"/>
          <w:szCs w:val="22"/>
        </w:rPr>
        <w:t xml:space="preserve"> </w:t>
      </w:r>
      <w:r w:rsidR="00D13453" w:rsidRPr="00F4069E">
        <w:rPr>
          <w:rFonts w:ascii="Sylfaen" w:eastAsia="MS Mincho" w:hAnsi="Sylfaen" w:cs="Sylfaen"/>
          <w:szCs w:val="22"/>
          <w:lang w:val="ka-GE"/>
        </w:rPr>
        <w:t>ქალაქთმშენებლობის</w:t>
      </w:r>
      <w:r w:rsidR="00886F96" w:rsidRPr="00F4069E">
        <w:rPr>
          <w:rFonts w:ascii="Sylfaen" w:eastAsia="MS Mincho" w:hAnsi="Sylfaen" w:cs="Arial"/>
          <w:szCs w:val="22"/>
        </w:rPr>
        <w:t xml:space="preserve"> </w:t>
      </w:r>
      <w:r w:rsidR="00886F96" w:rsidRPr="00F4069E">
        <w:rPr>
          <w:rFonts w:ascii="Sylfaen" w:eastAsia="MS Mincho" w:hAnsi="Sylfaen" w:cs="Sylfaen"/>
          <w:szCs w:val="22"/>
        </w:rPr>
        <w:t>გეგმების</w:t>
      </w:r>
      <w:r w:rsidR="00886F96" w:rsidRPr="00F4069E">
        <w:rPr>
          <w:rFonts w:ascii="Sylfaen" w:eastAsia="MS Mincho" w:hAnsi="Sylfaen" w:cs="Arial"/>
          <w:szCs w:val="22"/>
        </w:rPr>
        <w:t xml:space="preserve"> </w:t>
      </w:r>
      <w:r w:rsidR="00886F96" w:rsidRPr="00F4069E">
        <w:rPr>
          <w:rFonts w:ascii="Sylfaen" w:eastAsia="MS Mincho" w:hAnsi="Sylfaen" w:cs="Sylfaen"/>
          <w:szCs w:val="22"/>
        </w:rPr>
        <w:t>შემუშავების</w:t>
      </w:r>
      <w:r w:rsidR="00886F96" w:rsidRPr="00F4069E">
        <w:rPr>
          <w:rFonts w:ascii="Sylfaen" w:eastAsia="MS Mincho" w:hAnsi="Sylfaen" w:cs="Arial"/>
          <w:szCs w:val="22"/>
        </w:rPr>
        <w:t xml:space="preserve"> </w:t>
      </w:r>
      <w:r w:rsidR="00886F96" w:rsidRPr="00F4069E">
        <w:rPr>
          <w:rFonts w:ascii="Sylfaen" w:eastAsia="MS Mincho" w:hAnsi="Sylfaen" w:cs="Arial"/>
          <w:b/>
          <w:bCs/>
          <w:szCs w:val="22"/>
        </w:rPr>
        <w:t>„</w:t>
      </w:r>
      <w:r w:rsidR="00886F96" w:rsidRPr="00F4069E">
        <w:rPr>
          <w:rFonts w:ascii="Sylfaen" w:eastAsia="MS Mincho" w:hAnsi="Sylfaen" w:cs="Sylfaen"/>
          <w:b/>
          <w:bCs/>
          <w:szCs w:val="22"/>
        </w:rPr>
        <w:t>ინიციატორს</w:t>
      </w:r>
      <w:r w:rsidR="00886F96" w:rsidRPr="00F4069E">
        <w:rPr>
          <w:rFonts w:ascii="Sylfaen" w:eastAsia="MS Mincho" w:hAnsi="Sylfaen" w:cs="Arial"/>
          <w:b/>
          <w:bCs/>
          <w:szCs w:val="22"/>
        </w:rPr>
        <w:t>“</w:t>
      </w:r>
      <w:r w:rsidR="00886F96" w:rsidRPr="00F4069E">
        <w:rPr>
          <w:rFonts w:ascii="Sylfaen" w:eastAsia="MS Mincho" w:hAnsi="Sylfaen" w:cs="Arial"/>
          <w:szCs w:val="22"/>
        </w:rPr>
        <w:t xml:space="preserve"> </w:t>
      </w:r>
      <w:r w:rsidR="00EA6081" w:rsidRPr="00F4069E">
        <w:rPr>
          <w:rFonts w:ascii="Sylfaen" w:eastAsia="MS Mincho" w:hAnsi="Sylfaen" w:cs="Sylfaen"/>
          <w:szCs w:val="22"/>
        </w:rPr>
        <w:t>სივრცის დაგეგმარებ</w:t>
      </w:r>
      <w:r w:rsidR="00886F96" w:rsidRPr="00F4069E">
        <w:rPr>
          <w:rFonts w:ascii="Sylfaen" w:eastAsia="MS Mincho" w:hAnsi="Sylfaen" w:cs="Sylfaen"/>
          <w:szCs w:val="22"/>
        </w:rPr>
        <w:t>ის</w:t>
      </w:r>
      <w:r w:rsidR="00886F96" w:rsidRPr="00F4069E">
        <w:rPr>
          <w:rFonts w:ascii="Sylfaen" w:eastAsia="MS Mincho" w:hAnsi="Sylfaen" w:cs="Arial"/>
          <w:szCs w:val="22"/>
        </w:rPr>
        <w:t xml:space="preserve"> </w:t>
      </w:r>
      <w:r w:rsidR="00886F96" w:rsidRPr="00F4069E">
        <w:rPr>
          <w:rFonts w:ascii="Sylfaen" w:eastAsia="MS Mincho" w:hAnsi="Sylfaen" w:cs="Sylfaen"/>
          <w:szCs w:val="22"/>
        </w:rPr>
        <w:t>კანონქვემდებარე</w:t>
      </w:r>
      <w:r w:rsidR="00886F96" w:rsidRPr="00F4069E">
        <w:rPr>
          <w:rFonts w:ascii="Sylfaen" w:eastAsia="MS Mincho" w:hAnsi="Sylfaen" w:cs="Arial"/>
          <w:szCs w:val="22"/>
        </w:rPr>
        <w:t xml:space="preserve"> </w:t>
      </w:r>
      <w:r w:rsidR="00886F96" w:rsidRPr="00F4069E">
        <w:rPr>
          <w:rFonts w:ascii="Sylfaen" w:eastAsia="MS Mincho" w:hAnsi="Sylfaen" w:cs="Sylfaen"/>
          <w:szCs w:val="22"/>
        </w:rPr>
        <w:t>აქტებში</w:t>
      </w:r>
      <w:r w:rsidR="00886F96" w:rsidRPr="00F4069E">
        <w:rPr>
          <w:rFonts w:ascii="Sylfaen" w:eastAsia="MS Mincho" w:hAnsi="Sylfaen" w:cs="Arial"/>
          <w:szCs w:val="22"/>
        </w:rPr>
        <w:t xml:space="preserve"> (</w:t>
      </w:r>
      <w:r w:rsidR="00886F96" w:rsidRPr="00F4069E">
        <w:rPr>
          <w:rFonts w:ascii="Sylfaen" w:eastAsia="MS Mincho" w:hAnsi="Sylfaen" w:cs="Sylfaen"/>
          <w:szCs w:val="22"/>
        </w:rPr>
        <w:t>იხ</w:t>
      </w:r>
      <w:r w:rsidR="00886F96" w:rsidRPr="00F4069E">
        <w:rPr>
          <w:rFonts w:ascii="Sylfaen" w:eastAsia="MS Mincho" w:hAnsi="Sylfaen" w:cs="Arial"/>
          <w:szCs w:val="22"/>
        </w:rPr>
        <w:t xml:space="preserve">. </w:t>
      </w:r>
      <w:r w:rsidR="00D13453" w:rsidRPr="00F4069E">
        <w:rPr>
          <w:rFonts w:ascii="Sylfaen" w:eastAsia="MS Mincho" w:hAnsi="Sylfaen" w:cs="Arial"/>
          <w:b/>
          <w:bCs/>
          <w:szCs w:val="22"/>
          <w:lang w:val="ka-GE"/>
        </w:rPr>
        <w:t>თავები</w:t>
      </w:r>
      <w:r w:rsidR="00886F96" w:rsidRPr="00F4069E">
        <w:rPr>
          <w:rFonts w:ascii="Sylfaen" w:eastAsia="MS Mincho" w:hAnsi="Sylfaen" w:cs="Arial"/>
          <w:b/>
          <w:bCs/>
          <w:szCs w:val="22"/>
          <w:lang w:val="ka-GE"/>
        </w:rPr>
        <w:t xml:space="preserve"> </w:t>
      </w:r>
      <w:r w:rsidR="00886F96" w:rsidRPr="00F4069E">
        <w:rPr>
          <w:rFonts w:ascii="Sylfaen" w:eastAsia="MS Mincho" w:hAnsi="Sylfaen" w:cs="Arial"/>
          <w:b/>
          <w:bCs/>
          <w:szCs w:val="22"/>
        </w:rPr>
        <w:fldChar w:fldCharType="begin"/>
      </w:r>
      <w:r w:rsidR="00886F96" w:rsidRPr="00F4069E">
        <w:rPr>
          <w:rFonts w:ascii="Sylfaen" w:eastAsia="MS Mincho" w:hAnsi="Sylfaen" w:cs="Arial"/>
          <w:b/>
          <w:bCs/>
          <w:szCs w:val="22"/>
        </w:rPr>
        <w:instrText xml:space="preserve"> REF _Ref141538963 \r \h  \* MERGEFORMAT </w:instrText>
      </w:r>
      <w:r w:rsidR="00886F96" w:rsidRPr="00F4069E">
        <w:rPr>
          <w:rFonts w:ascii="Sylfaen" w:eastAsia="MS Mincho" w:hAnsi="Sylfaen" w:cs="Arial"/>
          <w:b/>
          <w:bCs/>
          <w:szCs w:val="22"/>
        </w:rPr>
      </w:r>
      <w:r w:rsidR="00886F96" w:rsidRPr="00F4069E">
        <w:rPr>
          <w:rFonts w:ascii="Sylfaen" w:eastAsia="MS Mincho" w:hAnsi="Sylfaen" w:cs="Arial"/>
          <w:b/>
          <w:bCs/>
          <w:szCs w:val="22"/>
        </w:rPr>
        <w:fldChar w:fldCharType="separate"/>
      </w:r>
      <w:r w:rsidR="00757A05">
        <w:rPr>
          <w:rFonts w:ascii="Sylfaen" w:eastAsia="MS Mincho" w:hAnsi="Sylfaen" w:cs="Arial"/>
          <w:szCs w:val="22"/>
          <w:lang w:val="en-US"/>
        </w:rPr>
        <w:t>Error! Reference source not found.</w:t>
      </w:r>
      <w:r w:rsidR="00886F96" w:rsidRPr="00F4069E">
        <w:rPr>
          <w:rFonts w:ascii="Sylfaen" w:eastAsia="MS Mincho" w:hAnsi="Sylfaen" w:cs="Arial"/>
          <w:b/>
          <w:bCs/>
          <w:szCs w:val="22"/>
        </w:rPr>
        <w:fldChar w:fldCharType="end"/>
      </w:r>
      <w:r w:rsidR="00886F96" w:rsidRPr="00F4069E">
        <w:rPr>
          <w:rFonts w:ascii="Sylfaen" w:eastAsia="MS Mincho" w:hAnsi="Sylfaen" w:cs="Arial"/>
          <w:szCs w:val="22"/>
        </w:rPr>
        <w:t xml:space="preserve"> </w:t>
      </w:r>
      <w:r w:rsidR="00886F96" w:rsidRPr="00F4069E">
        <w:rPr>
          <w:rFonts w:ascii="Sylfaen" w:eastAsia="MS Mincho" w:hAnsi="Sylfaen" w:cs="Arial"/>
          <w:szCs w:val="22"/>
          <w:lang w:val="ka-GE"/>
        </w:rPr>
        <w:t xml:space="preserve">და </w:t>
      </w:r>
      <w:r w:rsidR="00886F96" w:rsidRPr="00F4069E">
        <w:rPr>
          <w:rFonts w:ascii="Sylfaen" w:eastAsia="MS Mincho" w:hAnsi="Sylfaen" w:cs="Arial"/>
          <w:b/>
          <w:bCs/>
          <w:szCs w:val="22"/>
        </w:rPr>
        <w:fldChar w:fldCharType="begin"/>
      </w:r>
      <w:r w:rsidR="00886F96" w:rsidRPr="00F4069E">
        <w:rPr>
          <w:rFonts w:ascii="Sylfaen" w:eastAsia="MS Mincho" w:hAnsi="Sylfaen" w:cs="Arial"/>
          <w:b/>
          <w:bCs/>
          <w:szCs w:val="22"/>
        </w:rPr>
        <w:instrText xml:space="preserve"> REF _Ref141538965 \r \h  \* MERGEFORMAT </w:instrText>
      </w:r>
      <w:r w:rsidR="00886F96" w:rsidRPr="00F4069E">
        <w:rPr>
          <w:rFonts w:ascii="Sylfaen" w:eastAsia="MS Mincho" w:hAnsi="Sylfaen" w:cs="Arial"/>
          <w:b/>
          <w:bCs/>
          <w:szCs w:val="22"/>
        </w:rPr>
      </w:r>
      <w:r w:rsidR="00886F96" w:rsidRPr="00F4069E">
        <w:rPr>
          <w:rFonts w:ascii="Sylfaen" w:eastAsia="MS Mincho" w:hAnsi="Sylfaen" w:cs="Arial"/>
          <w:b/>
          <w:bCs/>
          <w:szCs w:val="22"/>
        </w:rPr>
        <w:fldChar w:fldCharType="separate"/>
      </w:r>
      <w:r w:rsidR="00757A05">
        <w:rPr>
          <w:rFonts w:ascii="Sylfaen" w:eastAsia="MS Mincho" w:hAnsi="Sylfaen" w:cs="Arial"/>
          <w:szCs w:val="22"/>
          <w:lang w:val="en-US"/>
        </w:rPr>
        <w:t>Error! Reference source not found.</w:t>
      </w:r>
      <w:r w:rsidR="00886F96" w:rsidRPr="00F4069E">
        <w:rPr>
          <w:rFonts w:ascii="Sylfaen" w:eastAsia="MS Mincho" w:hAnsi="Sylfaen" w:cs="Arial"/>
          <w:b/>
          <w:bCs/>
          <w:szCs w:val="22"/>
        </w:rPr>
        <w:fldChar w:fldCharType="end"/>
      </w:r>
      <w:r w:rsidR="00886F96" w:rsidRPr="00F4069E">
        <w:rPr>
          <w:rFonts w:ascii="Sylfaen" w:eastAsia="MS Mincho" w:hAnsi="Sylfaen" w:cs="Arial"/>
          <w:szCs w:val="22"/>
        </w:rPr>
        <w:t>).</w:t>
      </w:r>
    </w:p>
    <w:p w14:paraId="1C232C90" w14:textId="2F838B24" w:rsidR="00AD1AFE" w:rsidRPr="00F4069E" w:rsidRDefault="00886F96" w:rsidP="00F4069E">
      <w:pPr>
        <w:pStyle w:val="EACBulletlevel1"/>
        <w:spacing w:before="160" w:after="160" w:line="259" w:lineRule="auto"/>
        <w:rPr>
          <w:rFonts w:ascii="Sylfaen" w:eastAsia="MS Mincho" w:hAnsi="Sylfaen" w:cs="Arial"/>
          <w:szCs w:val="22"/>
        </w:rPr>
      </w:pPr>
      <w:r w:rsidRPr="00F4069E">
        <w:rPr>
          <w:rFonts w:ascii="Sylfaen" w:eastAsia="MS Mincho" w:hAnsi="Sylfaen" w:cs="Sylfaen"/>
          <w:b/>
          <w:bCs/>
          <w:szCs w:val="22"/>
        </w:rPr>
        <w:t>საზოგადოება</w:t>
      </w:r>
      <w:r w:rsidRPr="00F4069E">
        <w:rPr>
          <w:rFonts w:ascii="Sylfaen" w:eastAsia="MS Mincho" w:hAnsi="Sylfaen" w:cs="Arial"/>
          <w:b/>
          <w:bCs/>
          <w:szCs w:val="22"/>
        </w:rPr>
        <w:t xml:space="preserve"> </w:t>
      </w:r>
      <w:r w:rsidRPr="00F4069E">
        <w:rPr>
          <w:rFonts w:ascii="Sylfaen" w:eastAsia="MS Mincho" w:hAnsi="Sylfaen" w:cs="Sylfaen"/>
          <w:szCs w:val="22"/>
        </w:rPr>
        <w:t>განიმარტება</w:t>
      </w:r>
      <w:r w:rsidRPr="00F4069E">
        <w:rPr>
          <w:rFonts w:ascii="Sylfaen" w:eastAsia="MS Mincho" w:hAnsi="Sylfaen" w:cs="Arial"/>
          <w:szCs w:val="22"/>
        </w:rPr>
        <w:t xml:space="preserve"> </w:t>
      </w:r>
      <w:r w:rsidRPr="00F4069E">
        <w:rPr>
          <w:rFonts w:ascii="Sylfaen" w:eastAsia="MS Mincho" w:hAnsi="Sylfaen" w:cs="Sylfaen"/>
          <w:szCs w:val="22"/>
        </w:rPr>
        <w:t>როგორც</w:t>
      </w:r>
      <w:r w:rsidRPr="00F4069E">
        <w:rPr>
          <w:rFonts w:ascii="Sylfaen" w:eastAsia="MS Mincho" w:hAnsi="Sylfaen" w:cs="Arial"/>
          <w:szCs w:val="22"/>
        </w:rPr>
        <w:t xml:space="preserve"> </w:t>
      </w:r>
      <w:r w:rsidRPr="00F4069E">
        <w:rPr>
          <w:rFonts w:ascii="Sylfaen" w:eastAsia="MS Mincho" w:hAnsi="Sylfaen" w:cs="Sylfaen"/>
          <w:szCs w:val="22"/>
        </w:rPr>
        <w:t>ერთი</w:t>
      </w:r>
      <w:r w:rsidRPr="00F4069E">
        <w:rPr>
          <w:rFonts w:ascii="Sylfaen" w:eastAsia="MS Mincho" w:hAnsi="Sylfaen" w:cs="Arial"/>
          <w:szCs w:val="22"/>
        </w:rPr>
        <w:t xml:space="preserve"> </w:t>
      </w:r>
      <w:r w:rsidRPr="00F4069E">
        <w:rPr>
          <w:rFonts w:ascii="Sylfaen" w:eastAsia="MS Mincho" w:hAnsi="Sylfaen" w:cs="Sylfaen"/>
          <w:szCs w:val="22"/>
        </w:rPr>
        <w:t>ან</w:t>
      </w:r>
      <w:r w:rsidRPr="00F4069E">
        <w:rPr>
          <w:rFonts w:ascii="Sylfaen" w:eastAsia="MS Mincho" w:hAnsi="Sylfaen" w:cs="Arial"/>
          <w:szCs w:val="22"/>
        </w:rPr>
        <w:t xml:space="preserve"> </w:t>
      </w:r>
      <w:r w:rsidRPr="00F4069E">
        <w:rPr>
          <w:rFonts w:ascii="Sylfaen" w:eastAsia="MS Mincho" w:hAnsi="Sylfaen" w:cs="Sylfaen"/>
          <w:szCs w:val="22"/>
        </w:rPr>
        <w:t>მეტი</w:t>
      </w:r>
      <w:r w:rsidRPr="00F4069E">
        <w:rPr>
          <w:rFonts w:ascii="Sylfaen" w:eastAsia="MS Mincho" w:hAnsi="Sylfaen" w:cs="Arial"/>
          <w:szCs w:val="22"/>
        </w:rPr>
        <w:t xml:space="preserve"> </w:t>
      </w:r>
      <w:r w:rsidRPr="00F4069E">
        <w:rPr>
          <w:rFonts w:ascii="Sylfaen" w:eastAsia="MS Mincho" w:hAnsi="Sylfaen" w:cs="Sylfaen"/>
          <w:szCs w:val="22"/>
        </w:rPr>
        <w:t>ფიზიკური</w:t>
      </w:r>
      <w:r w:rsidRPr="00F4069E">
        <w:rPr>
          <w:rFonts w:ascii="Sylfaen" w:eastAsia="MS Mincho" w:hAnsi="Sylfaen" w:cs="Arial"/>
          <w:szCs w:val="22"/>
        </w:rPr>
        <w:t xml:space="preserve"> </w:t>
      </w:r>
      <w:r w:rsidRPr="00F4069E">
        <w:rPr>
          <w:rFonts w:ascii="Sylfaen" w:eastAsia="MS Mincho" w:hAnsi="Sylfaen" w:cs="Sylfaen"/>
          <w:szCs w:val="22"/>
        </w:rPr>
        <w:t>ან</w:t>
      </w:r>
      <w:r w:rsidRPr="00F4069E">
        <w:rPr>
          <w:rFonts w:ascii="Sylfaen" w:eastAsia="MS Mincho" w:hAnsi="Sylfaen" w:cs="Arial"/>
          <w:szCs w:val="22"/>
        </w:rPr>
        <w:t xml:space="preserve"> </w:t>
      </w:r>
      <w:r w:rsidRPr="00F4069E">
        <w:rPr>
          <w:rFonts w:ascii="Sylfaen" w:eastAsia="MS Mincho" w:hAnsi="Sylfaen" w:cs="Sylfaen"/>
          <w:szCs w:val="22"/>
        </w:rPr>
        <w:t>იურიდიული</w:t>
      </w:r>
      <w:r w:rsidRPr="00F4069E">
        <w:rPr>
          <w:rFonts w:ascii="Sylfaen" w:eastAsia="MS Mincho" w:hAnsi="Sylfaen" w:cs="Arial"/>
          <w:szCs w:val="22"/>
        </w:rPr>
        <w:t xml:space="preserve"> </w:t>
      </w:r>
      <w:r w:rsidRPr="00F4069E">
        <w:rPr>
          <w:rFonts w:ascii="Sylfaen" w:eastAsia="MS Mincho" w:hAnsi="Sylfaen" w:cs="Sylfaen"/>
          <w:szCs w:val="22"/>
        </w:rPr>
        <w:t>პირი</w:t>
      </w:r>
      <w:r w:rsidRPr="00F4069E">
        <w:rPr>
          <w:rFonts w:ascii="Sylfaen" w:eastAsia="MS Mincho" w:hAnsi="Sylfaen" w:cs="Arial"/>
          <w:szCs w:val="22"/>
        </w:rPr>
        <w:t xml:space="preserve">, </w:t>
      </w:r>
      <w:r w:rsidRPr="00F4069E">
        <w:rPr>
          <w:rFonts w:ascii="Sylfaen" w:eastAsia="MS Mincho" w:hAnsi="Sylfaen" w:cs="Sylfaen"/>
          <w:szCs w:val="22"/>
        </w:rPr>
        <w:t>ასევე</w:t>
      </w:r>
      <w:r w:rsidRPr="00F4069E">
        <w:rPr>
          <w:rFonts w:ascii="Sylfaen" w:eastAsia="MS Mincho" w:hAnsi="Sylfaen" w:cs="Arial"/>
          <w:szCs w:val="22"/>
        </w:rPr>
        <w:t xml:space="preserve"> </w:t>
      </w:r>
      <w:r w:rsidRPr="00F4069E">
        <w:rPr>
          <w:rFonts w:ascii="Sylfaen" w:eastAsia="MS Mincho" w:hAnsi="Sylfaen" w:cs="Sylfaen"/>
          <w:szCs w:val="22"/>
        </w:rPr>
        <w:t>საქართველოს</w:t>
      </w:r>
      <w:r w:rsidRPr="00F4069E">
        <w:rPr>
          <w:rFonts w:ascii="Sylfaen" w:eastAsia="MS Mincho" w:hAnsi="Sylfaen" w:cs="Arial"/>
          <w:szCs w:val="22"/>
        </w:rPr>
        <w:t xml:space="preserve"> </w:t>
      </w:r>
      <w:r w:rsidRPr="00F4069E">
        <w:rPr>
          <w:rFonts w:ascii="Sylfaen" w:eastAsia="MS Mincho" w:hAnsi="Sylfaen" w:cs="Sylfaen"/>
          <w:szCs w:val="22"/>
        </w:rPr>
        <w:t>კანონმდებლობით</w:t>
      </w:r>
      <w:r w:rsidRPr="00F4069E">
        <w:rPr>
          <w:rFonts w:ascii="Sylfaen" w:eastAsia="MS Mincho" w:hAnsi="Sylfaen" w:cs="Arial"/>
          <w:szCs w:val="22"/>
        </w:rPr>
        <w:t xml:space="preserve"> </w:t>
      </w:r>
      <w:r w:rsidRPr="00F4069E">
        <w:rPr>
          <w:rFonts w:ascii="Sylfaen" w:eastAsia="MS Mincho" w:hAnsi="Sylfaen" w:cs="Sylfaen"/>
          <w:szCs w:val="22"/>
        </w:rPr>
        <w:t>გათვალისწინებული</w:t>
      </w:r>
      <w:r w:rsidRPr="00F4069E">
        <w:rPr>
          <w:rFonts w:ascii="Sylfaen" w:eastAsia="MS Mincho" w:hAnsi="Sylfaen" w:cs="Arial"/>
          <w:szCs w:val="22"/>
        </w:rPr>
        <w:t xml:space="preserve"> </w:t>
      </w:r>
      <w:r w:rsidRPr="00F4069E">
        <w:rPr>
          <w:rFonts w:ascii="Sylfaen" w:eastAsia="MS Mincho" w:hAnsi="Sylfaen" w:cs="Sylfaen"/>
          <w:szCs w:val="22"/>
        </w:rPr>
        <w:t>სხვა</w:t>
      </w:r>
      <w:r w:rsidRPr="00F4069E">
        <w:rPr>
          <w:rFonts w:ascii="Sylfaen" w:eastAsia="MS Mincho" w:hAnsi="Sylfaen" w:cs="Arial"/>
          <w:szCs w:val="22"/>
        </w:rPr>
        <w:t xml:space="preserve"> </w:t>
      </w:r>
      <w:r w:rsidRPr="00F4069E">
        <w:rPr>
          <w:rFonts w:ascii="Sylfaen" w:eastAsia="MS Mincho" w:hAnsi="Sylfaen" w:cs="Sylfaen"/>
          <w:szCs w:val="22"/>
        </w:rPr>
        <w:t>ორგანიზაციული</w:t>
      </w:r>
      <w:r w:rsidRPr="00F4069E">
        <w:rPr>
          <w:rFonts w:ascii="Sylfaen" w:eastAsia="MS Mincho" w:hAnsi="Sylfaen" w:cs="Arial"/>
          <w:szCs w:val="22"/>
        </w:rPr>
        <w:t xml:space="preserve"> </w:t>
      </w:r>
      <w:r w:rsidRPr="00F4069E">
        <w:rPr>
          <w:rFonts w:ascii="Sylfaen" w:eastAsia="MS Mincho" w:hAnsi="Sylfaen" w:cs="Sylfaen"/>
          <w:szCs w:val="22"/>
        </w:rPr>
        <w:t>ფორმები</w:t>
      </w:r>
      <w:r w:rsidRPr="00F4069E">
        <w:rPr>
          <w:rFonts w:ascii="Sylfaen" w:eastAsia="MS Mincho" w:hAnsi="Sylfaen" w:cs="Arial"/>
          <w:szCs w:val="22"/>
        </w:rPr>
        <w:t xml:space="preserve"> (</w:t>
      </w:r>
      <w:r w:rsidRPr="00F4069E">
        <w:rPr>
          <w:rFonts w:ascii="Sylfaen" w:eastAsia="MS Mincho" w:hAnsi="Sylfaen" w:cs="Sylfaen"/>
          <w:szCs w:val="22"/>
        </w:rPr>
        <w:t>რომლებიც</w:t>
      </w:r>
      <w:r w:rsidRPr="00F4069E">
        <w:rPr>
          <w:rFonts w:ascii="Sylfaen" w:eastAsia="MS Mincho" w:hAnsi="Sylfaen" w:cs="Arial"/>
          <w:szCs w:val="22"/>
        </w:rPr>
        <w:t xml:space="preserve"> </w:t>
      </w:r>
      <w:r w:rsidRPr="00F4069E">
        <w:rPr>
          <w:rFonts w:ascii="Sylfaen" w:eastAsia="MS Mincho" w:hAnsi="Sylfaen" w:cs="Sylfaen"/>
          <w:szCs w:val="22"/>
        </w:rPr>
        <w:t>არ</w:t>
      </w:r>
      <w:r w:rsidRPr="00F4069E">
        <w:rPr>
          <w:rFonts w:ascii="Sylfaen" w:eastAsia="MS Mincho" w:hAnsi="Sylfaen" w:cs="Arial"/>
          <w:szCs w:val="22"/>
        </w:rPr>
        <w:t xml:space="preserve"> </w:t>
      </w:r>
      <w:r w:rsidRPr="00F4069E">
        <w:rPr>
          <w:rFonts w:ascii="Sylfaen" w:eastAsia="MS Mincho" w:hAnsi="Sylfaen" w:cs="Sylfaen"/>
          <w:szCs w:val="22"/>
        </w:rPr>
        <w:t>არიან</w:t>
      </w:r>
      <w:r w:rsidRPr="00F4069E">
        <w:rPr>
          <w:rFonts w:ascii="Sylfaen" w:eastAsia="MS Mincho" w:hAnsi="Sylfaen" w:cs="Arial"/>
          <w:szCs w:val="22"/>
        </w:rPr>
        <w:t xml:space="preserve"> </w:t>
      </w:r>
      <w:r w:rsidRPr="00F4069E">
        <w:rPr>
          <w:rFonts w:ascii="Sylfaen" w:eastAsia="MS Mincho" w:hAnsi="Sylfaen" w:cs="Sylfaen"/>
          <w:szCs w:val="22"/>
        </w:rPr>
        <w:t>იურიდიული</w:t>
      </w:r>
      <w:r w:rsidRPr="00F4069E">
        <w:rPr>
          <w:rFonts w:ascii="Sylfaen" w:eastAsia="MS Mincho" w:hAnsi="Sylfaen" w:cs="Arial"/>
          <w:szCs w:val="22"/>
        </w:rPr>
        <w:t xml:space="preserve"> </w:t>
      </w:r>
      <w:r w:rsidRPr="00F4069E">
        <w:rPr>
          <w:rFonts w:ascii="Sylfaen" w:eastAsia="MS Mincho" w:hAnsi="Sylfaen" w:cs="Sylfaen"/>
          <w:szCs w:val="22"/>
        </w:rPr>
        <w:t>პირები</w:t>
      </w:r>
      <w:r w:rsidRPr="00F4069E">
        <w:rPr>
          <w:rFonts w:ascii="Sylfaen" w:eastAsia="MS Mincho" w:hAnsi="Sylfaen" w:cs="Arial"/>
          <w:szCs w:val="22"/>
        </w:rPr>
        <w:t xml:space="preserve">). </w:t>
      </w:r>
      <w:r w:rsidRPr="00F4069E">
        <w:rPr>
          <w:rFonts w:ascii="Sylfaen" w:eastAsia="MS Mincho" w:hAnsi="Sylfaen" w:cs="Sylfaen"/>
          <w:szCs w:val="22"/>
        </w:rPr>
        <w:t>ეს</w:t>
      </w:r>
      <w:r w:rsidRPr="00F4069E">
        <w:rPr>
          <w:rFonts w:ascii="Sylfaen" w:eastAsia="MS Mincho" w:hAnsi="Sylfaen" w:cs="Arial"/>
          <w:szCs w:val="22"/>
        </w:rPr>
        <w:t xml:space="preserve"> </w:t>
      </w:r>
      <w:r w:rsidRPr="00F4069E">
        <w:rPr>
          <w:rFonts w:ascii="Sylfaen" w:eastAsia="MS Mincho" w:hAnsi="Sylfaen" w:cs="Sylfaen"/>
          <w:szCs w:val="22"/>
        </w:rPr>
        <w:t>შეიძლება</w:t>
      </w:r>
      <w:r w:rsidRPr="00F4069E">
        <w:rPr>
          <w:rFonts w:ascii="Sylfaen" w:eastAsia="MS Mincho" w:hAnsi="Sylfaen" w:cs="Arial"/>
          <w:szCs w:val="22"/>
        </w:rPr>
        <w:t xml:space="preserve"> </w:t>
      </w:r>
      <w:r w:rsidRPr="00F4069E">
        <w:rPr>
          <w:rFonts w:ascii="Sylfaen" w:eastAsia="MS Mincho" w:hAnsi="Sylfaen" w:cs="Sylfaen"/>
          <w:szCs w:val="22"/>
        </w:rPr>
        <w:t>იყოს</w:t>
      </w:r>
      <w:r w:rsidRPr="00F4069E">
        <w:rPr>
          <w:rFonts w:ascii="Sylfaen" w:eastAsia="MS Mincho" w:hAnsi="Sylfaen" w:cs="Arial"/>
          <w:szCs w:val="22"/>
        </w:rPr>
        <w:t xml:space="preserve"> </w:t>
      </w:r>
      <w:r w:rsidRPr="00F4069E">
        <w:rPr>
          <w:rFonts w:ascii="Sylfaen" w:eastAsia="MS Mincho" w:hAnsi="Sylfaen" w:cs="Sylfaen"/>
          <w:szCs w:val="22"/>
        </w:rPr>
        <w:t>ასოციაციები</w:t>
      </w:r>
      <w:r w:rsidRPr="00F4069E">
        <w:rPr>
          <w:rFonts w:ascii="Sylfaen" w:eastAsia="MS Mincho" w:hAnsi="Sylfaen" w:cs="Arial"/>
          <w:szCs w:val="22"/>
        </w:rPr>
        <w:t xml:space="preserve">, </w:t>
      </w:r>
      <w:r w:rsidRPr="00F4069E">
        <w:rPr>
          <w:rFonts w:ascii="Sylfaen" w:eastAsia="MS Mincho" w:hAnsi="Sylfaen" w:cs="Sylfaen"/>
          <w:szCs w:val="22"/>
        </w:rPr>
        <w:t>ორგანიზაციები</w:t>
      </w:r>
      <w:r w:rsidRPr="00F4069E">
        <w:rPr>
          <w:rFonts w:ascii="Sylfaen" w:eastAsia="MS Mincho" w:hAnsi="Sylfaen" w:cs="Arial"/>
          <w:szCs w:val="22"/>
        </w:rPr>
        <w:t xml:space="preserve"> </w:t>
      </w:r>
      <w:r w:rsidRPr="00F4069E">
        <w:rPr>
          <w:rFonts w:ascii="Sylfaen" w:eastAsia="MS Mincho" w:hAnsi="Sylfaen" w:cs="Sylfaen"/>
          <w:szCs w:val="22"/>
        </w:rPr>
        <w:t>ან</w:t>
      </w:r>
      <w:r w:rsidRPr="00F4069E">
        <w:rPr>
          <w:rFonts w:ascii="Sylfaen" w:eastAsia="MS Mincho" w:hAnsi="Sylfaen" w:cs="Arial"/>
          <w:szCs w:val="22"/>
        </w:rPr>
        <w:t xml:space="preserve"> </w:t>
      </w:r>
      <w:r w:rsidRPr="00F4069E">
        <w:rPr>
          <w:rFonts w:ascii="Sylfaen" w:eastAsia="MS Mincho" w:hAnsi="Sylfaen" w:cs="Sylfaen"/>
          <w:szCs w:val="22"/>
        </w:rPr>
        <w:t>ჯგუფები</w:t>
      </w:r>
      <w:r w:rsidR="009B4E97" w:rsidRPr="00F4069E">
        <w:rPr>
          <w:rFonts w:ascii="Sylfaen" w:eastAsia="MS Mincho" w:hAnsi="Sylfaen" w:cs="Sylfaen"/>
          <w:szCs w:val="22"/>
          <w:lang w:val="ka-GE"/>
        </w:rPr>
        <w:t>ც</w:t>
      </w:r>
      <w:r w:rsidRPr="00F4069E">
        <w:rPr>
          <w:rFonts w:ascii="Sylfaen" w:eastAsia="MS Mincho" w:hAnsi="Sylfaen" w:cs="Arial"/>
          <w:szCs w:val="22"/>
        </w:rPr>
        <w:t xml:space="preserve">. </w:t>
      </w:r>
      <w:r w:rsidRPr="00F4069E">
        <w:rPr>
          <w:rFonts w:ascii="Sylfaen" w:eastAsia="MS Mincho" w:hAnsi="Sylfaen" w:cs="Sylfaen"/>
          <w:szCs w:val="22"/>
        </w:rPr>
        <w:t>საზოგადოებას</w:t>
      </w:r>
      <w:r w:rsidRPr="00F4069E">
        <w:rPr>
          <w:rFonts w:ascii="Sylfaen" w:eastAsia="MS Mincho" w:hAnsi="Sylfaen" w:cs="Arial"/>
          <w:szCs w:val="22"/>
        </w:rPr>
        <w:t xml:space="preserve"> </w:t>
      </w:r>
      <w:r w:rsidRPr="00F4069E">
        <w:rPr>
          <w:rFonts w:ascii="Sylfaen" w:eastAsia="MS Mincho" w:hAnsi="Sylfaen" w:cs="Sylfaen"/>
          <w:szCs w:val="22"/>
        </w:rPr>
        <w:t>უნდა</w:t>
      </w:r>
      <w:r w:rsidRPr="00F4069E">
        <w:rPr>
          <w:rFonts w:ascii="Sylfaen" w:eastAsia="MS Mincho" w:hAnsi="Sylfaen" w:cs="Arial"/>
          <w:szCs w:val="22"/>
        </w:rPr>
        <w:t xml:space="preserve"> </w:t>
      </w:r>
      <w:r w:rsidRPr="00F4069E">
        <w:rPr>
          <w:rFonts w:ascii="Sylfaen" w:eastAsia="MS Mincho" w:hAnsi="Sylfaen" w:cs="Sylfaen"/>
          <w:szCs w:val="22"/>
        </w:rPr>
        <w:t>ჰქონდეს</w:t>
      </w:r>
      <w:r w:rsidRPr="00F4069E">
        <w:rPr>
          <w:rFonts w:ascii="Sylfaen" w:eastAsia="MS Mincho" w:hAnsi="Sylfaen" w:cs="Arial"/>
          <w:szCs w:val="22"/>
        </w:rPr>
        <w:t xml:space="preserve"> </w:t>
      </w:r>
      <w:r w:rsidRPr="00F4069E">
        <w:rPr>
          <w:rFonts w:ascii="Sylfaen" w:eastAsia="MS Mincho" w:hAnsi="Sylfaen" w:cs="Sylfaen"/>
          <w:szCs w:val="22"/>
        </w:rPr>
        <w:t>ადრეული</w:t>
      </w:r>
      <w:r w:rsidRPr="00F4069E">
        <w:rPr>
          <w:rFonts w:ascii="Sylfaen" w:eastAsia="MS Mincho" w:hAnsi="Sylfaen" w:cs="Arial"/>
          <w:szCs w:val="22"/>
        </w:rPr>
        <w:t xml:space="preserve">, </w:t>
      </w:r>
      <w:r w:rsidRPr="00F4069E">
        <w:rPr>
          <w:rFonts w:ascii="Sylfaen" w:eastAsia="MS Mincho" w:hAnsi="Sylfaen" w:cs="Sylfaen"/>
          <w:szCs w:val="22"/>
        </w:rPr>
        <w:t>დროული</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ეფექტური</w:t>
      </w:r>
      <w:r w:rsidRPr="00F4069E">
        <w:rPr>
          <w:rFonts w:ascii="Sylfaen" w:eastAsia="MS Mincho" w:hAnsi="Sylfaen" w:cs="Arial"/>
          <w:szCs w:val="22"/>
        </w:rPr>
        <w:t xml:space="preserve"> </w:t>
      </w:r>
      <w:r w:rsidRPr="00F4069E">
        <w:rPr>
          <w:rFonts w:ascii="Sylfaen" w:eastAsia="MS Mincho" w:hAnsi="Sylfaen" w:cs="Sylfaen"/>
          <w:szCs w:val="22"/>
        </w:rPr>
        <w:t>შესაძლებლობები</w:t>
      </w:r>
      <w:r w:rsidRPr="00F4069E">
        <w:rPr>
          <w:rFonts w:ascii="Sylfaen" w:eastAsia="MS Mincho" w:hAnsi="Sylfaen" w:cs="Arial"/>
          <w:szCs w:val="22"/>
        </w:rPr>
        <w:t xml:space="preserve"> </w:t>
      </w:r>
      <w:r w:rsidR="00C255CA" w:rsidRPr="00F4069E">
        <w:rPr>
          <w:rFonts w:ascii="Sylfaen" w:eastAsia="MS Mincho" w:hAnsi="Sylfaen" w:cs="Arial"/>
          <w:szCs w:val="22"/>
          <w:lang w:val="ka-GE"/>
        </w:rPr>
        <w:t>სგშ-ის პროცეს</w:t>
      </w:r>
      <w:r w:rsidRPr="00F4069E">
        <w:rPr>
          <w:rFonts w:ascii="Sylfaen" w:eastAsia="MS Mincho" w:hAnsi="Sylfaen" w:cs="Sylfaen"/>
          <w:szCs w:val="22"/>
        </w:rPr>
        <w:t>ში</w:t>
      </w:r>
      <w:r w:rsidRPr="00F4069E">
        <w:rPr>
          <w:rFonts w:ascii="Sylfaen" w:eastAsia="MS Mincho" w:hAnsi="Sylfaen" w:cs="Arial"/>
          <w:szCs w:val="22"/>
        </w:rPr>
        <w:t xml:space="preserve"> </w:t>
      </w:r>
      <w:r w:rsidRPr="00F4069E">
        <w:rPr>
          <w:rFonts w:ascii="Sylfaen" w:eastAsia="MS Mincho" w:hAnsi="Sylfaen" w:cs="Sylfaen"/>
          <w:szCs w:val="22"/>
        </w:rPr>
        <w:t>მონაწილეობის</w:t>
      </w:r>
      <w:r w:rsidRPr="00F4069E">
        <w:rPr>
          <w:rFonts w:ascii="Sylfaen" w:eastAsia="MS Mincho" w:hAnsi="Sylfaen" w:cs="Arial"/>
          <w:szCs w:val="22"/>
        </w:rPr>
        <w:t xml:space="preserve"> </w:t>
      </w:r>
      <w:r w:rsidRPr="00F4069E">
        <w:rPr>
          <w:rFonts w:ascii="Sylfaen" w:eastAsia="MS Mincho" w:hAnsi="Sylfaen" w:cs="Sylfaen"/>
          <w:szCs w:val="22"/>
        </w:rPr>
        <w:t>მისაღებად</w:t>
      </w:r>
      <w:r w:rsidRPr="00F4069E">
        <w:rPr>
          <w:rFonts w:ascii="Sylfaen" w:eastAsia="MS Mincho" w:hAnsi="Sylfaen" w:cs="Arial"/>
          <w:szCs w:val="22"/>
        </w:rPr>
        <w:t xml:space="preserve">, </w:t>
      </w:r>
      <w:r w:rsidRPr="00F4069E">
        <w:rPr>
          <w:rFonts w:ascii="Sylfaen" w:eastAsia="MS Mincho" w:hAnsi="Sylfaen" w:cs="Sylfaen"/>
          <w:szCs w:val="22"/>
        </w:rPr>
        <w:t>როდესაც</w:t>
      </w:r>
      <w:r w:rsidRPr="00F4069E">
        <w:rPr>
          <w:rFonts w:ascii="Sylfaen" w:eastAsia="MS Mincho" w:hAnsi="Sylfaen" w:cs="Arial"/>
          <w:szCs w:val="22"/>
        </w:rPr>
        <w:t xml:space="preserve"> </w:t>
      </w:r>
      <w:r w:rsidRPr="00F4069E">
        <w:rPr>
          <w:rFonts w:ascii="Sylfaen" w:eastAsia="MS Mincho" w:hAnsi="Sylfaen" w:cs="Sylfaen"/>
          <w:szCs w:val="22"/>
        </w:rPr>
        <w:t>ყველა</w:t>
      </w:r>
      <w:r w:rsidRPr="00F4069E">
        <w:rPr>
          <w:rFonts w:ascii="Sylfaen" w:eastAsia="MS Mincho" w:hAnsi="Sylfaen" w:cs="Arial"/>
          <w:szCs w:val="22"/>
        </w:rPr>
        <w:t xml:space="preserve"> </w:t>
      </w:r>
      <w:r w:rsidRPr="00F4069E">
        <w:rPr>
          <w:rFonts w:ascii="Sylfaen" w:eastAsia="MS Mincho" w:hAnsi="Sylfaen" w:cs="Sylfaen"/>
          <w:szCs w:val="22"/>
        </w:rPr>
        <w:t>ვარიანტი</w:t>
      </w:r>
      <w:r w:rsidRPr="00F4069E">
        <w:rPr>
          <w:rFonts w:ascii="Sylfaen" w:eastAsia="MS Mincho" w:hAnsi="Sylfaen" w:cs="Arial"/>
          <w:szCs w:val="22"/>
        </w:rPr>
        <w:t xml:space="preserve"> </w:t>
      </w:r>
      <w:r w:rsidR="00C255CA" w:rsidRPr="00F4069E">
        <w:rPr>
          <w:rFonts w:ascii="Sylfaen" w:eastAsia="MS Mincho" w:hAnsi="Sylfaen" w:cs="Arial"/>
          <w:szCs w:val="22"/>
          <w:lang w:val="ka-GE"/>
        </w:rPr>
        <w:t xml:space="preserve">განსახილველად </w:t>
      </w:r>
      <w:r w:rsidRPr="00F4069E">
        <w:rPr>
          <w:rFonts w:ascii="Sylfaen" w:eastAsia="MS Mincho" w:hAnsi="Sylfaen" w:cs="Sylfaen"/>
          <w:szCs w:val="22"/>
        </w:rPr>
        <w:t>ღიაა</w:t>
      </w:r>
      <w:r w:rsidRPr="00F4069E">
        <w:rPr>
          <w:rFonts w:ascii="Sylfaen" w:eastAsia="MS Mincho" w:hAnsi="Sylfaen" w:cs="Arial"/>
          <w:szCs w:val="22"/>
        </w:rPr>
        <w:t xml:space="preserve">, </w:t>
      </w:r>
      <w:r w:rsidRPr="00F4069E">
        <w:rPr>
          <w:rFonts w:ascii="Sylfaen" w:eastAsia="MS Mincho" w:hAnsi="Sylfaen" w:cs="Sylfaen"/>
          <w:szCs w:val="22"/>
        </w:rPr>
        <w:t>ხოლო</w:t>
      </w:r>
      <w:r w:rsidRPr="00F4069E">
        <w:rPr>
          <w:rFonts w:ascii="Sylfaen" w:eastAsia="MS Mincho" w:hAnsi="Sylfaen" w:cs="Arial"/>
          <w:szCs w:val="22"/>
        </w:rPr>
        <w:t xml:space="preserve"> </w:t>
      </w:r>
      <w:r w:rsidRPr="00F4069E">
        <w:rPr>
          <w:rFonts w:ascii="Sylfaen" w:eastAsia="MS Mincho" w:hAnsi="Sylfaen" w:cs="Sylfaen"/>
          <w:szCs w:val="22"/>
        </w:rPr>
        <w:t>მოწოდებული</w:t>
      </w:r>
      <w:r w:rsidRPr="00F4069E">
        <w:rPr>
          <w:rFonts w:ascii="Sylfaen" w:eastAsia="MS Mincho" w:hAnsi="Sylfaen" w:cs="Arial"/>
          <w:szCs w:val="22"/>
        </w:rPr>
        <w:t xml:space="preserve"> </w:t>
      </w:r>
      <w:r w:rsidRPr="00F4069E">
        <w:rPr>
          <w:rFonts w:ascii="Sylfaen" w:eastAsia="MS Mincho" w:hAnsi="Sylfaen" w:cs="Sylfaen"/>
          <w:szCs w:val="22"/>
        </w:rPr>
        <w:t>მოსაზრებები</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კომენტარები</w:t>
      </w:r>
      <w:r w:rsidRPr="00F4069E">
        <w:rPr>
          <w:rFonts w:ascii="Sylfaen" w:eastAsia="MS Mincho" w:hAnsi="Sylfaen" w:cs="Arial"/>
          <w:szCs w:val="22"/>
        </w:rPr>
        <w:t xml:space="preserve"> </w:t>
      </w:r>
      <w:r w:rsidRPr="00F4069E">
        <w:rPr>
          <w:rFonts w:ascii="Sylfaen" w:eastAsia="MS Mincho" w:hAnsi="Sylfaen" w:cs="Sylfaen"/>
          <w:szCs w:val="22"/>
        </w:rPr>
        <w:t>გათვალისწინებული</w:t>
      </w:r>
      <w:r w:rsidRPr="00F4069E">
        <w:rPr>
          <w:rFonts w:ascii="Sylfaen" w:eastAsia="MS Mincho" w:hAnsi="Sylfaen" w:cs="Arial"/>
          <w:szCs w:val="22"/>
        </w:rPr>
        <w:t xml:space="preserve"> </w:t>
      </w:r>
      <w:r w:rsidRPr="00F4069E">
        <w:rPr>
          <w:rFonts w:ascii="Sylfaen" w:eastAsia="MS Mincho" w:hAnsi="Sylfaen" w:cs="Sylfaen"/>
          <w:szCs w:val="22"/>
        </w:rPr>
        <w:t>უნდა</w:t>
      </w:r>
      <w:r w:rsidRPr="00F4069E">
        <w:rPr>
          <w:rFonts w:ascii="Sylfaen" w:eastAsia="MS Mincho" w:hAnsi="Sylfaen" w:cs="Arial"/>
          <w:szCs w:val="22"/>
        </w:rPr>
        <w:t xml:space="preserve"> </w:t>
      </w:r>
      <w:r w:rsidRPr="00F4069E">
        <w:rPr>
          <w:rFonts w:ascii="Sylfaen" w:eastAsia="MS Mincho" w:hAnsi="Sylfaen" w:cs="Sylfaen"/>
          <w:szCs w:val="22"/>
        </w:rPr>
        <w:t>იყოს</w:t>
      </w:r>
      <w:r w:rsidRPr="00F4069E">
        <w:rPr>
          <w:rFonts w:ascii="Sylfaen" w:eastAsia="MS Mincho" w:hAnsi="Sylfaen" w:cs="Arial"/>
          <w:szCs w:val="22"/>
        </w:rPr>
        <w:t xml:space="preserve"> </w:t>
      </w:r>
      <w:r w:rsidRPr="00F4069E">
        <w:rPr>
          <w:rFonts w:ascii="Sylfaen" w:eastAsia="MS Mincho" w:hAnsi="Sylfaen" w:cs="Sylfaen"/>
          <w:szCs w:val="22"/>
        </w:rPr>
        <w:t>სტრატეგიულ</w:t>
      </w:r>
      <w:r w:rsidRPr="00F4069E">
        <w:rPr>
          <w:rFonts w:ascii="Sylfaen" w:eastAsia="MS Mincho" w:hAnsi="Sylfaen" w:cs="Arial"/>
          <w:szCs w:val="22"/>
        </w:rPr>
        <w:t xml:space="preserve"> </w:t>
      </w:r>
      <w:r w:rsidRPr="00F4069E">
        <w:rPr>
          <w:rFonts w:ascii="Sylfaen" w:eastAsia="MS Mincho" w:hAnsi="Sylfaen" w:cs="Sylfaen"/>
          <w:szCs w:val="22"/>
        </w:rPr>
        <w:t>დოკუმენტ</w:t>
      </w:r>
      <w:r w:rsidR="00C255CA" w:rsidRPr="00F4069E">
        <w:rPr>
          <w:rFonts w:ascii="Sylfaen" w:eastAsia="MS Mincho" w:hAnsi="Sylfaen" w:cs="Sylfaen"/>
          <w:szCs w:val="22"/>
          <w:lang w:val="ka-GE"/>
        </w:rPr>
        <w:t>სა</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00C255CA" w:rsidRPr="00F4069E">
        <w:rPr>
          <w:rFonts w:ascii="Sylfaen" w:eastAsia="MS Mincho" w:hAnsi="Sylfaen" w:cs="Arial"/>
          <w:szCs w:val="22"/>
          <w:lang w:val="ka-GE"/>
        </w:rPr>
        <w:t>სგშ</w:t>
      </w:r>
      <w:r w:rsidR="00AB223B">
        <w:rPr>
          <w:rFonts w:ascii="Sylfaen" w:eastAsia="MS Mincho" w:hAnsi="Sylfaen" w:cs="Arial"/>
          <w:szCs w:val="22"/>
          <w:lang w:val="ka-GE"/>
        </w:rPr>
        <w:t>-ს</w:t>
      </w:r>
      <w:r w:rsidR="00C255CA" w:rsidRPr="00F4069E">
        <w:rPr>
          <w:rFonts w:ascii="Sylfaen" w:eastAsia="MS Mincho" w:hAnsi="Sylfaen" w:cs="Arial"/>
          <w:szCs w:val="22"/>
          <w:lang w:val="ka-GE"/>
        </w:rPr>
        <w:t xml:space="preserve"> </w:t>
      </w:r>
      <w:r w:rsidRPr="00F4069E">
        <w:rPr>
          <w:rFonts w:ascii="Sylfaen" w:eastAsia="MS Mincho" w:hAnsi="Sylfaen" w:cs="Sylfaen"/>
          <w:szCs w:val="22"/>
        </w:rPr>
        <w:t>დოკუმენტაციაში</w:t>
      </w:r>
      <w:r w:rsidRPr="00F4069E">
        <w:rPr>
          <w:rFonts w:ascii="Sylfaen" w:eastAsia="MS Mincho" w:hAnsi="Sylfaen" w:cs="Arial"/>
          <w:szCs w:val="22"/>
        </w:rPr>
        <w:t>.</w:t>
      </w:r>
    </w:p>
    <w:p w14:paraId="3E2CAE1F" w14:textId="09BC82D5" w:rsidR="00886F96" w:rsidRPr="00E804A7" w:rsidRDefault="00886F96" w:rsidP="00F4069E">
      <w:pPr>
        <w:pStyle w:val="EACBulletlevel1"/>
        <w:spacing w:before="160" w:after="160" w:line="259" w:lineRule="auto"/>
        <w:rPr>
          <w:rFonts w:ascii="Sylfaen" w:eastAsia="MS Mincho" w:hAnsi="Sylfaen" w:cs="Arial"/>
          <w:color w:val="000000" w:themeColor="text1"/>
          <w:szCs w:val="22"/>
        </w:rPr>
      </w:pPr>
      <w:r w:rsidRPr="00F4069E">
        <w:rPr>
          <w:rFonts w:ascii="Sylfaen" w:eastAsia="MS Mincho" w:hAnsi="Sylfaen" w:cs="Sylfaen"/>
          <w:b/>
          <w:bCs/>
          <w:szCs w:val="22"/>
        </w:rPr>
        <w:t>დაინტერესებული</w:t>
      </w:r>
      <w:r w:rsidRPr="00F4069E">
        <w:rPr>
          <w:rFonts w:ascii="Sylfaen" w:eastAsia="MS Mincho" w:hAnsi="Sylfaen" w:cs="Arial"/>
          <w:b/>
          <w:bCs/>
          <w:szCs w:val="22"/>
        </w:rPr>
        <w:t xml:space="preserve"> </w:t>
      </w:r>
      <w:r w:rsidRPr="00F4069E">
        <w:rPr>
          <w:rFonts w:ascii="Sylfaen" w:eastAsia="MS Mincho" w:hAnsi="Sylfaen" w:cs="Sylfaen"/>
          <w:b/>
          <w:bCs/>
          <w:szCs w:val="22"/>
        </w:rPr>
        <w:t>საზოგადოება</w:t>
      </w:r>
      <w:r w:rsidRPr="00F4069E">
        <w:rPr>
          <w:rFonts w:ascii="Sylfaen" w:eastAsia="MS Mincho" w:hAnsi="Sylfaen" w:cs="Arial"/>
          <w:szCs w:val="22"/>
        </w:rPr>
        <w:t xml:space="preserve"> </w:t>
      </w:r>
      <w:r w:rsidRPr="00F4069E">
        <w:rPr>
          <w:rFonts w:ascii="Sylfaen" w:eastAsia="MS Mincho" w:hAnsi="Sylfaen" w:cs="Sylfaen"/>
          <w:szCs w:val="22"/>
        </w:rPr>
        <w:t>არის</w:t>
      </w:r>
      <w:r w:rsidRPr="00F4069E">
        <w:rPr>
          <w:rFonts w:ascii="Sylfaen" w:eastAsia="MS Mincho" w:hAnsi="Sylfaen" w:cs="Arial"/>
          <w:szCs w:val="22"/>
        </w:rPr>
        <w:t xml:space="preserve"> </w:t>
      </w:r>
      <w:r w:rsidRPr="00F4069E">
        <w:rPr>
          <w:rFonts w:ascii="Sylfaen" w:eastAsia="MS Mincho" w:hAnsi="Sylfaen" w:cs="Sylfaen"/>
          <w:szCs w:val="22"/>
        </w:rPr>
        <w:t>საზოგადოება</w:t>
      </w:r>
      <w:r w:rsidRPr="00F4069E">
        <w:rPr>
          <w:rFonts w:ascii="Sylfaen" w:eastAsia="MS Mincho" w:hAnsi="Sylfaen" w:cs="Arial"/>
          <w:szCs w:val="22"/>
        </w:rPr>
        <w:t xml:space="preserve">, </w:t>
      </w:r>
      <w:r w:rsidRPr="00F4069E">
        <w:rPr>
          <w:rFonts w:ascii="Sylfaen" w:eastAsia="MS Mincho" w:hAnsi="Sylfaen" w:cs="Sylfaen"/>
          <w:szCs w:val="22"/>
        </w:rPr>
        <w:t>რომელსაც</w:t>
      </w:r>
      <w:r w:rsidRPr="00F4069E">
        <w:rPr>
          <w:rFonts w:ascii="Sylfaen" w:eastAsia="MS Mincho" w:hAnsi="Sylfaen" w:cs="Arial"/>
          <w:szCs w:val="22"/>
        </w:rPr>
        <w:t xml:space="preserve"> </w:t>
      </w:r>
      <w:r w:rsidRPr="00F4069E">
        <w:rPr>
          <w:rFonts w:ascii="Sylfaen" w:eastAsia="MS Mincho" w:hAnsi="Sylfaen" w:cs="Sylfaen"/>
          <w:szCs w:val="22"/>
        </w:rPr>
        <w:t>შეიძლება</w:t>
      </w:r>
      <w:r w:rsidRPr="00F4069E">
        <w:rPr>
          <w:rFonts w:ascii="Sylfaen" w:eastAsia="MS Mincho" w:hAnsi="Sylfaen" w:cs="Arial"/>
          <w:szCs w:val="22"/>
        </w:rPr>
        <w:t xml:space="preserve"> </w:t>
      </w:r>
      <w:r w:rsidRPr="00F4069E">
        <w:rPr>
          <w:rFonts w:ascii="Sylfaen" w:eastAsia="MS Mincho" w:hAnsi="Sylfaen" w:cs="Sylfaen"/>
          <w:szCs w:val="22"/>
        </w:rPr>
        <w:t>ინტერესი</w:t>
      </w:r>
      <w:r w:rsidRPr="00F4069E">
        <w:rPr>
          <w:rFonts w:ascii="Sylfaen" w:eastAsia="MS Mincho" w:hAnsi="Sylfaen" w:cs="Arial"/>
          <w:szCs w:val="22"/>
        </w:rPr>
        <w:t xml:space="preserve"> </w:t>
      </w:r>
      <w:r w:rsidR="00A05AFE" w:rsidRPr="00F4069E">
        <w:rPr>
          <w:rFonts w:ascii="Sylfaen" w:eastAsia="MS Mincho" w:hAnsi="Sylfaen" w:cs="Arial"/>
          <w:szCs w:val="22"/>
          <w:lang w:val="ka-GE"/>
        </w:rPr>
        <w:t>გააჩნდეს</w:t>
      </w:r>
      <w:r w:rsidR="00FA7976" w:rsidRPr="00F4069E">
        <w:rPr>
          <w:rFonts w:ascii="Sylfaen" w:eastAsia="MS Mincho" w:hAnsi="Sylfaen" w:cs="Arial"/>
          <w:szCs w:val="22"/>
          <w:lang w:val="ka-GE"/>
        </w:rPr>
        <w:t xml:space="preserve"> </w:t>
      </w:r>
      <w:r w:rsidRPr="00F4069E">
        <w:rPr>
          <w:rFonts w:ascii="Sylfaen" w:eastAsia="MS Mincho" w:hAnsi="Sylfaen" w:cs="Sylfaen"/>
          <w:szCs w:val="22"/>
        </w:rPr>
        <w:t>სტრატეგიული</w:t>
      </w:r>
      <w:r w:rsidRPr="00F4069E">
        <w:rPr>
          <w:rFonts w:ascii="Sylfaen" w:eastAsia="MS Mincho" w:hAnsi="Sylfaen" w:cs="Arial"/>
          <w:szCs w:val="22"/>
        </w:rPr>
        <w:t xml:space="preserve"> </w:t>
      </w:r>
      <w:r w:rsidRPr="00F4069E">
        <w:rPr>
          <w:rFonts w:ascii="Sylfaen" w:eastAsia="MS Mincho" w:hAnsi="Sylfaen" w:cs="Sylfaen"/>
          <w:szCs w:val="22"/>
        </w:rPr>
        <w:t>დოკუმენტის</w:t>
      </w:r>
      <w:r w:rsidRPr="00F4069E">
        <w:rPr>
          <w:rFonts w:ascii="Sylfaen" w:eastAsia="MS Mincho" w:hAnsi="Sylfaen" w:cs="Arial"/>
          <w:szCs w:val="22"/>
        </w:rPr>
        <w:t xml:space="preserve"> </w:t>
      </w:r>
      <w:r w:rsidRPr="00F4069E">
        <w:rPr>
          <w:rFonts w:ascii="Sylfaen" w:eastAsia="MS Mincho" w:hAnsi="Sylfaen" w:cs="Sylfaen"/>
          <w:szCs w:val="22"/>
        </w:rPr>
        <w:t>ან</w:t>
      </w:r>
      <w:r w:rsidRPr="00F4069E">
        <w:rPr>
          <w:rFonts w:ascii="Sylfaen" w:eastAsia="MS Mincho" w:hAnsi="Sylfaen" w:cs="Arial"/>
          <w:szCs w:val="22"/>
        </w:rPr>
        <w:t xml:space="preserve"> </w:t>
      </w:r>
      <w:r w:rsidRPr="00F4069E">
        <w:rPr>
          <w:rFonts w:ascii="Sylfaen" w:eastAsia="MS Mincho" w:hAnsi="Sylfaen" w:cs="Sylfaen"/>
          <w:szCs w:val="22"/>
        </w:rPr>
        <w:t>აქტივობების</w:t>
      </w:r>
      <w:r w:rsidRPr="00F4069E">
        <w:rPr>
          <w:rFonts w:ascii="Sylfaen" w:eastAsia="MS Mincho" w:hAnsi="Sylfaen" w:cs="Arial"/>
          <w:szCs w:val="22"/>
        </w:rPr>
        <w:t xml:space="preserve"> </w:t>
      </w:r>
      <w:r w:rsidRPr="00F4069E">
        <w:rPr>
          <w:rFonts w:ascii="Sylfaen" w:eastAsia="MS Mincho" w:hAnsi="Sylfaen" w:cs="Sylfaen"/>
          <w:szCs w:val="22"/>
        </w:rPr>
        <w:t>განხორციელების</w:t>
      </w:r>
      <w:r w:rsidRPr="00F4069E">
        <w:rPr>
          <w:rFonts w:ascii="Sylfaen" w:eastAsia="MS Mincho" w:hAnsi="Sylfaen" w:cs="Arial"/>
          <w:szCs w:val="22"/>
        </w:rPr>
        <w:t xml:space="preserve"> </w:t>
      </w:r>
      <w:r w:rsidRPr="00F4069E">
        <w:rPr>
          <w:rFonts w:ascii="Sylfaen" w:eastAsia="MS Mincho" w:hAnsi="Sylfaen" w:cs="Sylfaen"/>
          <w:szCs w:val="22"/>
        </w:rPr>
        <w:t>შესახებ</w:t>
      </w:r>
      <w:r w:rsidRPr="00F4069E">
        <w:rPr>
          <w:rFonts w:ascii="Sylfaen" w:eastAsia="MS Mincho" w:hAnsi="Sylfaen" w:cs="Arial"/>
          <w:szCs w:val="22"/>
        </w:rPr>
        <w:t xml:space="preserve"> </w:t>
      </w:r>
      <w:r w:rsidRPr="00F4069E">
        <w:rPr>
          <w:rFonts w:ascii="Sylfaen" w:eastAsia="MS Mincho" w:hAnsi="Sylfaen" w:cs="Sylfaen"/>
          <w:szCs w:val="22"/>
        </w:rPr>
        <w:t>გადაწყვეტილების</w:t>
      </w:r>
      <w:r w:rsidR="00FA7976" w:rsidRPr="00F4069E">
        <w:rPr>
          <w:rFonts w:ascii="Sylfaen" w:eastAsia="MS Mincho" w:hAnsi="Sylfaen" w:cs="Arial"/>
          <w:szCs w:val="22"/>
          <w:lang w:val="ka-GE"/>
        </w:rPr>
        <w:t xml:space="preserve"> მიმართ, </w:t>
      </w:r>
      <w:r w:rsidRPr="00F4069E">
        <w:rPr>
          <w:rFonts w:ascii="Sylfaen" w:eastAsia="MS Mincho" w:hAnsi="Sylfaen" w:cs="Sylfaen"/>
          <w:szCs w:val="22"/>
        </w:rPr>
        <w:t>ან</w:t>
      </w:r>
      <w:r w:rsidRPr="00F4069E">
        <w:rPr>
          <w:rFonts w:ascii="Sylfaen" w:eastAsia="MS Mincho" w:hAnsi="Sylfaen" w:cs="Arial"/>
          <w:szCs w:val="22"/>
        </w:rPr>
        <w:t xml:space="preserve"> </w:t>
      </w:r>
      <w:r w:rsidR="00453FE6" w:rsidRPr="00F4069E">
        <w:rPr>
          <w:rFonts w:ascii="Sylfaen" w:eastAsia="MS Mincho" w:hAnsi="Sylfaen" w:cs="Sylfaen"/>
          <w:szCs w:val="22"/>
          <w:lang w:val="ka-GE"/>
        </w:rPr>
        <w:t>რომელზეც ამგვარი გადაწყვეტილება ზე</w:t>
      </w:r>
      <w:r w:rsidRPr="00F4069E">
        <w:rPr>
          <w:rFonts w:ascii="Sylfaen" w:eastAsia="MS Mincho" w:hAnsi="Sylfaen" w:cs="Sylfaen"/>
          <w:szCs w:val="22"/>
        </w:rPr>
        <w:t>გავლენას</w:t>
      </w:r>
      <w:r w:rsidRPr="00F4069E">
        <w:rPr>
          <w:rFonts w:ascii="Sylfaen" w:eastAsia="MS Mincho" w:hAnsi="Sylfaen" w:cs="Arial"/>
          <w:szCs w:val="22"/>
        </w:rPr>
        <w:t xml:space="preserve"> </w:t>
      </w:r>
      <w:r w:rsidRPr="00F4069E">
        <w:rPr>
          <w:rFonts w:ascii="Sylfaen" w:eastAsia="MS Mincho" w:hAnsi="Sylfaen" w:cs="Sylfaen"/>
          <w:szCs w:val="22"/>
        </w:rPr>
        <w:t>მოახდენს</w:t>
      </w:r>
      <w:r w:rsidR="00453FE6" w:rsidRPr="00F4069E">
        <w:rPr>
          <w:rFonts w:ascii="Sylfaen" w:eastAsia="MS Mincho" w:hAnsi="Sylfaen" w:cs="Sylfaen"/>
          <w:szCs w:val="22"/>
          <w:lang w:val="ka-GE"/>
        </w:rPr>
        <w:t>,</w:t>
      </w:r>
      <w:r w:rsidRPr="00F4069E">
        <w:rPr>
          <w:rFonts w:ascii="Sylfaen" w:eastAsia="MS Mincho" w:hAnsi="Sylfaen" w:cs="Arial"/>
          <w:szCs w:val="22"/>
        </w:rPr>
        <w:t xml:space="preserve"> </w:t>
      </w:r>
      <w:r w:rsidRPr="00F4069E">
        <w:rPr>
          <w:rFonts w:ascii="Sylfaen" w:eastAsia="MS Mincho" w:hAnsi="Sylfaen" w:cs="Sylfaen"/>
          <w:szCs w:val="22"/>
        </w:rPr>
        <w:t>ან</w:t>
      </w:r>
      <w:r w:rsidRPr="00F4069E">
        <w:rPr>
          <w:rFonts w:ascii="Sylfaen" w:eastAsia="MS Mincho" w:hAnsi="Sylfaen" w:cs="Arial"/>
          <w:szCs w:val="22"/>
        </w:rPr>
        <w:t xml:space="preserve"> </w:t>
      </w:r>
      <w:r w:rsidR="00453FE6" w:rsidRPr="00F4069E">
        <w:rPr>
          <w:rFonts w:ascii="Sylfaen" w:eastAsia="MS Mincho" w:hAnsi="Sylfaen" w:cs="Arial"/>
          <w:szCs w:val="22"/>
          <w:lang w:val="ka-GE"/>
        </w:rPr>
        <w:t>შეიძლება მოახდინოს</w:t>
      </w:r>
      <w:r w:rsidR="00453FE6" w:rsidRPr="00F4069E">
        <w:rPr>
          <w:rFonts w:ascii="Sylfaen" w:eastAsia="MS Mincho" w:hAnsi="Sylfaen" w:cs="Sylfaen"/>
          <w:szCs w:val="22"/>
          <w:lang w:val="ka-GE"/>
        </w:rPr>
        <w:t xml:space="preserve">. </w:t>
      </w:r>
      <w:r w:rsidRPr="00F4069E">
        <w:rPr>
          <w:rFonts w:ascii="Sylfaen" w:eastAsia="MS Mincho" w:hAnsi="Sylfaen" w:cs="Sylfaen"/>
          <w:szCs w:val="22"/>
        </w:rPr>
        <w:t>დაინტერესებულ</w:t>
      </w:r>
      <w:r w:rsidRPr="00F4069E">
        <w:rPr>
          <w:rFonts w:ascii="Sylfaen" w:eastAsia="MS Mincho" w:hAnsi="Sylfaen" w:cs="Arial"/>
          <w:szCs w:val="22"/>
        </w:rPr>
        <w:t xml:space="preserve"> </w:t>
      </w:r>
      <w:r w:rsidRPr="00F4069E">
        <w:rPr>
          <w:rFonts w:ascii="Sylfaen" w:eastAsia="MS Mincho" w:hAnsi="Sylfaen" w:cs="Sylfaen"/>
          <w:szCs w:val="22"/>
        </w:rPr>
        <w:t>საზოგადოებაში</w:t>
      </w:r>
      <w:r w:rsidRPr="00F4069E">
        <w:rPr>
          <w:rFonts w:ascii="Sylfaen" w:eastAsia="MS Mincho" w:hAnsi="Sylfaen" w:cs="Arial"/>
          <w:szCs w:val="22"/>
        </w:rPr>
        <w:t xml:space="preserve"> </w:t>
      </w:r>
      <w:r w:rsidRPr="00F4069E">
        <w:rPr>
          <w:rFonts w:ascii="Sylfaen" w:eastAsia="MS Mincho" w:hAnsi="Sylfaen" w:cs="Sylfaen"/>
          <w:szCs w:val="22"/>
        </w:rPr>
        <w:t>ასევე</w:t>
      </w:r>
      <w:r w:rsidRPr="00F4069E">
        <w:rPr>
          <w:rFonts w:ascii="Sylfaen" w:eastAsia="MS Mincho" w:hAnsi="Sylfaen" w:cs="Arial"/>
          <w:szCs w:val="22"/>
        </w:rPr>
        <w:t xml:space="preserve"> </w:t>
      </w:r>
      <w:r w:rsidRPr="00F4069E">
        <w:rPr>
          <w:rFonts w:ascii="Sylfaen" w:eastAsia="MS Mincho" w:hAnsi="Sylfaen" w:cs="Sylfaen"/>
          <w:szCs w:val="22"/>
        </w:rPr>
        <w:t>შედის</w:t>
      </w:r>
      <w:r w:rsidRPr="00F4069E">
        <w:rPr>
          <w:rFonts w:ascii="Sylfaen" w:eastAsia="MS Mincho" w:hAnsi="Sylfaen" w:cs="Arial"/>
          <w:szCs w:val="22"/>
        </w:rPr>
        <w:t xml:space="preserve"> </w:t>
      </w:r>
      <w:r w:rsidRPr="00F4069E">
        <w:rPr>
          <w:rFonts w:ascii="Sylfaen" w:eastAsia="MS Mincho" w:hAnsi="Sylfaen" w:cs="Sylfaen"/>
          <w:szCs w:val="22"/>
        </w:rPr>
        <w:t>საქართველოს</w:t>
      </w:r>
      <w:r w:rsidRPr="00F4069E">
        <w:rPr>
          <w:rFonts w:ascii="Sylfaen" w:eastAsia="MS Mincho" w:hAnsi="Sylfaen" w:cs="Arial"/>
          <w:szCs w:val="22"/>
        </w:rPr>
        <w:t xml:space="preserve"> </w:t>
      </w:r>
      <w:r w:rsidRPr="00F4069E">
        <w:rPr>
          <w:rFonts w:ascii="Sylfaen" w:eastAsia="MS Mincho" w:hAnsi="Sylfaen" w:cs="Sylfaen"/>
          <w:szCs w:val="22"/>
        </w:rPr>
        <w:t>კანონმდებლობით</w:t>
      </w:r>
      <w:r w:rsidRPr="00F4069E">
        <w:rPr>
          <w:rFonts w:ascii="Sylfaen" w:eastAsia="MS Mincho" w:hAnsi="Sylfaen" w:cs="Arial"/>
          <w:szCs w:val="22"/>
        </w:rPr>
        <w:t xml:space="preserve"> </w:t>
      </w:r>
      <w:r w:rsidRPr="00F4069E">
        <w:rPr>
          <w:rFonts w:ascii="Sylfaen" w:eastAsia="MS Mincho" w:hAnsi="Sylfaen" w:cs="Sylfaen"/>
          <w:szCs w:val="22"/>
        </w:rPr>
        <w:t>დადგენილი</w:t>
      </w:r>
      <w:r w:rsidRPr="00F4069E">
        <w:rPr>
          <w:rFonts w:ascii="Sylfaen" w:eastAsia="MS Mincho" w:hAnsi="Sylfaen" w:cs="Arial"/>
          <w:szCs w:val="22"/>
        </w:rPr>
        <w:t xml:space="preserve"> </w:t>
      </w:r>
      <w:r w:rsidRPr="00F4069E">
        <w:rPr>
          <w:rFonts w:ascii="Sylfaen" w:eastAsia="MS Mincho" w:hAnsi="Sylfaen" w:cs="Sylfaen"/>
          <w:szCs w:val="22"/>
        </w:rPr>
        <w:t>წესით</w:t>
      </w:r>
      <w:r w:rsidRPr="00F4069E">
        <w:rPr>
          <w:rFonts w:ascii="Sylfaen" w:eastAsia="MS Mincho" w:hAnsi="Sylfaen" w:cs="Arial"/>
          <w:szCs w:val="22"/>
        </w:rPr>
        <w:t xml:space="preserve"> </w:t>
      </w:r>
      <w:r w:rsidRPr="00F4069E">
        <w:rPr>
          <w:rFonts w:ascii="Sylfaen" w:eastAsia="MS Mincho" w:hAnsi="Sylfaen" w:cs="Sylfaen"/>
          <w:szCs w:val="22"/>
        </w:rPr>
        <w:t>რეგისტ</w:t>
      </w:r>
      <w:r w:rsidRPr="00E804A7">
        <w:rPr>
          <w:rFonts w:ascii="Sylfaen" w:eastAsia="MS Mincho" w:hAnsi="Sylfaen" w:cs="Sylfaen"/>
          <w:color w:val="000000" w:themeColor="text1"/>
          <w:szCs w:val="22"/>
        </w:rPr>
        <w:t>რირებული</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არასამეწარმეო</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არაკომერციული</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იურიდიული</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პირები</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რომელთა</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საქმიანობის</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მიზან</w:t>
      </w:r>
      <w:r w:rsidR="00343014" w:rsidRPr="00E804A7">
        <w:rPr>
          <w:rFonts w:ascii="Sylfaen" w:eastAsia="MS Mincho" w:hAnsi="Sylfaen" w:cs="Sylfaen"/>
          <w:color w:val="000000" w:themeColor="text1"/>
          <w:szCs w:val="22"/>
          <w:lang w:val="ka-GE"/>
        </w:rPr>
        <w:t>ს</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ქვეყანაში</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გარემოს</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დაცვის</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ხელშეწყობა</w:t>
      </w:r>
      <w:r w:rsidR="00343014" w:rsidRPr="00E804A7">
        <w:rPr>
          <w:rFonts w:ascii="Sylfaen" w:eastAsia="MS Mincho" w:hAnsi="Sylfaen" w:cs="Sylfaen"/>
          <w:color w:val="000000" w:themeColor="text1"/>
          <w:szCs w:val="22"/>
          <w:lang w:val="ka-GE"/>
        </w:rPr>
        <w:t xml:space="preserve"> წარმოადგენს</w:t>
      </w:r>
      <w:r w:rsidRPr="00E804A7">
        <w:rPr>
          <w:rFonts w:ascii="Sylfaen" w:eastAsia="MS Mincho" w:hAnsi="Sylfaen" w:cs="Arial"/>
          <w:color w:val="000000" w:themeColor="text1"/>
          <w:szCs w:val="22"/>
        </w:rPr>
        <w:t>.</w:t>
      </w:r>
    </w:p>
    <w:p w14:paraId="5320A66A" w14:textId="09E46977" w:rsidR="00886F96" w:rsidRPr="00F4069E" w:rsidRDefault="00886F96" w:rsidP="00F4069E">
      <w:pPr>
        <w:pStyle w:val="EACBulletlevel1"/>
        <w:spacing w:before="160" w:after="160" w:line="259" w:lineRule="auto"/>
        <w:rPr>
          <w:rFonts w:ascii="Sylfaen" w:eastAsia="MS Mincho" w:hAnsi="Sylfaen" w:cs="Arial"/>
          <w:szCs w:val="22"/>
        </w:rPr>
      </w:pPr>
      <w:r w:rsidRPr="00E804A7">
        <w:rPr>
          <w:rFonts w:ascii="Sylfaen" w:eastAsia="MS Mincho" w:hAnsi="Sylfaen" w:cs="Sylfaen"/>
          <w:b/>
          <w:bCs/>
          <w:color w:val="000000" w:themeColor="text1"/>
          <w:szCs w:val="22"/>
        </w:rPr>
        <w:t>გადაწყვეტილების</w:t>
      </w:r>
      <w:r w:rsidRPr="00E804A7">
        <w:rPr>
          <w:rFonts w:ascii="Sylfaen" w:eastAsia="MS Mincho" w:hAnsi="Sylfaen" w:cs="Arial"/>
          <w:b/>
          <w:bCs/>
          <w:color w:val="000000" w:themeColor="text1"/>
          <w:szCs w:val="22"/>
        </w:rPr>
        <w:t xml:space="preserve"> </w:t>
      </w:r>
      <w:r w:rsidRPr="00E804A7">
        <w:rPr>
          <w:rFonts w:ascii="Sylfaen" w:eastAsia="MS Mincho" w:hAnsi="Sylfaen" w:cs="Sylfaen"/>
          <w:b/>
          <w:bCs/>
          <w:color w:val="000000" w:themeColor="text1"/>
          <w:szCs w:val="22"/>
        </w:rPr>
        <w:t>მიმღები</w:t>
      </w:r>
      <w:r w:rsidRPr="00E804A7">
        <w:rPr>
          <w:rFonts w:ascii="Sylfaen" w:eastAsia="MS Mincho" w:hAnsi="Sylfaen" w:cs="Arial"/>
          <w:b/>
          <w:bCs/>
          <w:color w:val="000000" w:themeColor="text1"/>
          <w:szCs w:val="22"/>
        </w:rPr>
        <w:t xml:space="preserve"> </w:t>
      </w:r>
      <w:r w:rsidRPr="00E804A7">
        <w:rPr>
          <w:rFonts w:ascii="Sylfaen" w:eastAsia="MS Mincho" w:hAnsi="Sylfaen" w:cs="Sylfaen"/>
          <w:b/>
          <w:bCs/>
          <w:color w:val="000000" w:themeColor="text1"/>
          <w:szCs w:val="22"/>
        </w:rPr>
        <w:t>ორგანოები</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არიან</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სამთავრობო</w:t>
      </w:r>
      <w:r w:rsidRPr="00E804A7">
        <w:rPr>
          <w:rFonts w:ascii="Sylfaen" w:eastAsia="MS Mincho" w:hAnsi="Sylfaen" w:cs="Arial"/>
          <w:color w:val="000000" w:themeColor="text1"/>
          <w:szCs w:val="22"/>
        </w:rPr>
        <w:t xml:space="preserve"> </w:t>
      </w:r>
      <w:r w:rsidR="007731FE" w:rsidRPr="00E804A7">
        <w:rPr>
          <w:rFonts w:ascii="Sylfaen" w:eastAsia="MS Mincho" w:hAnsi="Sylfaen" w:cs="Arial"/>
          <w:color w:val="000000" w:themeColor="text1"/>
          <w:szCs w:val="22"/>
          <w:lang w:val="ka-GE"/>
        </w:rPr>
        <w:t>ან/და</w:t>
      </w:r>
      <w:r w:rsidR="007731FE" w:rsidRPr="00E804A7">
        <w:rPr>
          <w:rFonts w:ascii="Sylfaen" w:eastAsia="MS Mincho" w:hAnsi="Sylfaen" w:cs="Sylfaen"/>
          <w:color w:val="000000" w:themeColor="text1"/>
          <w:szCs w:val="22"/>
          <w:lang w:val="ka-GE"/>
        </w:rPr>
        <w:t xml:space="preserve"> სახელმწიფო </w:t>
      </w:r>
      <w:r w:rsidRPr="00E804A7">
        <w:rPr>
          <w:rFonts w:ascii="Sylfaen" w:eastAsia="MS Mincho" w:hAnsi="Sylfaen" w:cs="Sylfaen"/>
          <w:color w:val="000000" w:themeColor="text1"/>
          <w:szCs w:val="22"/>
        </w:rPr>
        <w:t>ორგანოები</w:t>
      </w:r>
      <w:r w:rsidRPr="00E804A7">
        <w:rPr>
          <w:rFonts w:ascii="Sylfaen" w:eastAsia="MS Mincho" w:hAnsi="Sylfaen" w:cs="Arial"/>
          <w:color w:val="000000" w:themeColor="text1"/>
          <w:szCs w:val="22"/>
        </w:rPr>
        <w:t xml:space="preserve">, </w:t>
      </w:r>
      <w:r w:rsidRPr="00E804A7">
        <w:rPr>
          <w:rFonts w:ascii="Sylfaen" w:eastAsia="MS Mincho" w:hAnsi="Sylfaen" w:cs="Sylfaen"/>
          <w:color w:val="000000" w:themeColor="text1"/>
          <w:szCs w:val="22"/>
        </w:rPr>
        <w:t>რომლებიც</w:t>
      </w:r>
      <w:r w:rsidRPr="00E804A7">
        <w:rPr>
          <w:rFonts w:ascii="Sylfaen" w:eastAsia="MS Mincho" w:hAnsi="Sylfaen" w:cs="Arial"/>
          <w:color w:val="000000" w:themeColor="text1"/>
          <w:szCs w:val="22"/>
        </w:rPr>
        <w:t xml:space="preserve"> </w:t>
      </w:r>
      <w:r w:rsidRPr="00F4069E">
        <w:rPr>
          <w:rFonts w:ascii="Sylfaen" w:eastAsia="MS Mincho" w:hAnsi="Sylfaen" w:cs="Sylfaen"/>
          <w:szCs w:val="22"/>
        </w:rPr>
        <w:t>პასუხისმგებელნი</w:t>
      </w:r>
      <w:r w:rsidRPr="00F4069E">
        <w:rPr>
          <w:rFonts w:ascii="Sylfaen" w:eastAsia="MS Mincho" w:hAnsi="Sylfaen" w:cs="Arial"/>
          <w:szCs w:val="22"/>
        </w:rPr>
        <w:t xml:space="preserve"> </w:t>
      </w:r>
      <w:r w:rsidRPr="00F4069E">
        <w:rPr>
          <w:rFonts w:ascii="Sylfaen" w:eastAsia="MS Mincho" w:hAnsi="Sylfaen" w:cs="Sylfaen"/>
          <w:szCs w:val="22"/>
        </w:rPr>
        <w:t>არიან</w:t>
      </w:r>
      <w:r w:rsidRPr="00F4069E">
        <w:rPr>
          <w:rFonts w:ascii="Sylfaen" w:eastAsia="MS Mincho" w:hAnsi="Sylfaen" w:cs="Arial"/>
          <w:szCs w:val="22"/>
        </w:rPr>
        <w:t xml:space="preserve"> </w:t>
      </w:r>
      <w:r w:rsidRPr="00F4069E">
        <w:rPr>
          <w:rFonts w:ascii="Sylfaen" w:eastAsia="MS Mincho" w:hAnsi="Sylfaen" w:cs="Sylfaen"/>
          <w:szCs w:val="22"/>
        </w:rPr>
        <w:t>სტრატეგიული</w:t>
      </w:r>
      <w:r w:rsidRPr="00F4069E">
        <w:rPr>
          <w:rFonts w:ascii="Sylfaen" w:eastAsia="MS Mincho" w:hAnsi="Sylfaen" w:cs="Arial"/>
          <w:szCs w:val="22"/>
        </w:rPr>
        <w:t xml:space="preserve"> </w:t>
      </w:r>
      <w:r w:rsidRPr="00F4069E">
        <w:rPr>
          <w:rFonts w:ascii="Sylfaen" w:eastAsia="MS Mincho" w:hAnsi="Sylfaen" w:cs="Sylfaen"/>
          <w:szCs w:val="22"/>
        </w:rPr>
        <w:t>დოკუმენტის</w:t>
      </w:r>
      <w:r w:rsidRPr="00F4069E">
        <w:rPr>
          <w:rFonts w:ascii="Sylfaen" w:eastAsia="MS Mincho" w:hAnsi="Sylfaen" w:cs="Arial"/>
          <w:szCs w:val="22"/>
        </w:rPr>
        <w:t xml:space="preserve"> </w:t>
      </w:r>
      <w:r w:rsidRPr="00F4069E">
        <w:rPr>
          <w:rFonts w:ascii="Sylfaen" w:eastAsia="MS Mincho" w:hAnsi="Sylfaen" w:cs="Sylfaen"/>
          <w:szCs w:val="22"/>
        </w:rPr>
        <w:t>დამტკიცებაზე</w:t>
      </w:r>
      <w:r w:rsidRPr="00F4069E">
        <w:rPr>
          <w:rFonts w:ascii="Sylfaen" w:eastAsia="MS Mincho" w:hAnsi="Sylfaen" w:cs="Arial"/>
          <w:szCs w:val="22"/>
        </w:rPr>
        <w:t xml:space="preserve"> </w:t>
      </w:r>
      <w:r w:rsidRPr="00F4069E">
        <w:rPr>
          <w:rFonts w:ascii="Sylfaen" w:eastAsia="MS Mincho" w:hAnsi="Sylfaen" w:cs="Sylfaen"/>
          <w:szCs w:val="22"/>
        </w:rPr>
        <w:t>ან</w:t>
      </w:r>
      <w:r w:rsidRPr="00F4069E">
        <w:rPr>
          <w:rFonts w:ascii="Sylfaen" w:eastAsia="MS Mincho" w:hAnsi="Sylfaen" w:cs="Arial"/>
          <w:szCs w:val="22"/>
        </w:rPr>
        <w:t xml:space="preserve"> </w:t>
      </w:r>
      <w:r w:rsidRPr="00F4069E">
        <w:rPr>
          <w:rFonts w:ascii="Sylfaen" w:eastAsia="MS Mincho" w:hAnsi="Sylfaen" w:cs="Sylfaen"/>
          <w:szCs w:val="22"/>
        </w:rPr>
        <w:t>მიღებაზე</w:t>
      </w:r>
      <w:r w:rsidRPr="00F4069E">
        <w:rPr>
          <w:rFonts w:ascii="Sylfaen" w:eastAsia="MS Mincho" w:hAnsi="Sylfaen" w:cs="Arial"/>
          <w:szCs w:val="22"/>
        </w:rPr>
        <w:t xml:space="preserve"> </w:t>
      </w:r>
      <w:r w:rsidRPr="00F4069E">
        <w:rPr>
          <w:rFonts w:ascii="Sylfaen" w:eastAsia="MS Mincho" w:hAnsi="Sylfaen" w:cs="Sylfaen"/>
          <w:szCs w:val="22"/>
        </w:rPr>
        <w:t>შესაბამისი</w:t>
      </w:r>
      <w:r w:rsidRPr="00F4069E">
        <w:rPr>
          <w:rFonts w:ascii="Sylfaen" w:eastAsia="MS Mincho" w:hAnsi="Sylfaen" w:cs="Arial"/>
          <w:szCs w:val="22"/>
        </w:rPr>
        <w:t xml:space="preserve"> </w:t>
      </w:r>
      <w:r w:rsidRPr="00F4069E">
        <w:rPr>
          <w:rFonts w:ascii="Sylfaen" w:eastAsia="MS Mincho" w:hAnsi="Sylfaen" w:cs="Sylfaen"/>
          <w:szCs w:val="22"/>
        </w:rPr>
        <w:t>სამართლებრივი</w:t>
      </w:r>
      <w:r w:rsidRPr="00F4069E">
        <w:rPr>
          <w:rFonts w:ascii="Sylfaen" w:eastAsia="MS Mincho" w:hAnsi="Sylfaen" w:cs="Arial"/>
          <w:szCs w:val="22"/>
        </w:rPr>
        <w:t xml:space="preserve"> </w:t>
      </w:r>
      <w:r w:rsidRPr="00F4069E">
        <w:rPr>
          <w:rFonts w:ascii="Sylfaen" w:eastAsia="MS Mincho" w:hAnsi="Sylfaen" w:cs="Sylfaen"/>
          <w:szCs w:val="22"/>
        </w:rPr>
        <w:t>დებულებების</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ადმინისტრაციული</w:t>
      </w:r>
      <w:r w:rsidRPr="00F4069E">
        <w:rPr>
          <w:rFonts w:ascii="Sylfaen" w:eastAsia="MS Mincho" w:hAnsi="Sylfaen" w:cs="Arial"/>
          <w:szCs w:val="22"/>
        </w:rPr>
        <w:t xml:space="preserve"> </w:t>
      </w:r>
      <w:r w:rsidRPr="00F4069E">
        <w:rPr>
          <w:rFonts w:ascii="Sylfaen" w:eastAsia="MS Mincho" w:hAnsi="Sylfaen" w:cs="Sylfaen"/>
          <w:szCs w:val="22"/>
        </w:rPr>
        <w:t>სტრუქტურის</w:t>
      </w:r>
      <w:r w:rsidRPr="00F4069E">
        <w:rPr>
          <w:rFonts w:ascii="Sylfaen" w:eastAsia="MS Mincho" w:hAnsi="Sylfaen" w:cs="Arial"/>
          <w:szCs w:val="22"/>
        </w:rPr>
        <w:t xml:space="preserve"> </w:t>
      </w:r>
      <w:r w:rsidRPr="00F4069E">
        <w:rPr>
          <w:rFonts w:ascii="Sylfaen" w:eastAsia="MS Mincho" w:hAnsi="Sylfaen" w:cs="Sylfaen"/>
          <w:szCs w:val="22"/>
        </w:rPr>
        <w:t>შესაბამისად</w:t>
      </w:r>
      <w:r w:rsidRPr="00F4069E">
        <w:rPr>
          <w:rFonts w:ascii="Sylfaen" w:eastAsia="MS Mincho" w:hAnsi="Sylfaen" w:cs="Arial"/>
          <w:szCs w:val="22"/>
        </w:rPr>
        <w:t xml:space="preserve">. </w:t>
      </w:r>
      <w:r w:rsidRPr="00F4069E">
        <w:rPr>
          <w:rFonts w:ascii="Sylfaen" w:eastAsia="MS Mincho" w:hAnsi="Sylfaen" w:cs="Sylfaen"/>
          <w:szCs w:val="22"/>
        </w:rPr>
        <w:t>ეს</w:t>
      </w:r>
      <w:r w:rsidRPr="00F4069E">
        <w:rPr>
          <w:rFonts w:ascii="Sylfaen" w:eastAsia="MS Mincho" w:hAnsi="Sylfaen" w:cs="Arial"/>
          <w:szCs w:val="22"/>
        </w:rPr>
        <w:t xml:space="preserve"> </w:t>
      </w:r>
      <w:r w:rsidRPr="00F4069E">
        <w:rPr>
          <w:rFonts w:ascii="Sylfaen" w:eastAsia="MS Mincho" w:hAnsi="Sylfaen" w:cs="Sylfaen"/>
          <w:szCs w:val="22"/>
        </w:rPr>
        <w:t>შეიძლება</w:t>
      </w:r>
      <w:r w:rsidRPr="00F4069E">
        <w:rPr>
          <w:rFonts w:ascii="Sylfaen" w:eastAsia="MS Mincho" w:hAnsi="Sylfaen" w:cs="Arial"/>
          <w:szCs w:val="22"/>
        </w:rPr>
        <w:t xml:space="preserve"> </w:t>
      </w:r>
      <w:r w:rsidRPr="00F4069E">
        <w:rPr>
          <w:rFonts w:ascii="Sylfaen" w:eastAsia="MS Mincho" w:hAnsi="Sylfaen" w:cs="Sylfaen"/>
          <w:szCs w:val="22"/>
        </w:rPr>
        <w:t>იყოს</w:t>
      </w:r>
      <w:r w:rsidRPr="00F4069E">
        <w:rPr>
          <w:rFonts w:ascii="Sylfaen" w:eastAsia="MS Mincho" w:hAnsi="Sylfaen" w:cs="Arial"/>
          <w:szCs w:val="22"/>
        </w:rPr>
        <w:t xml:space="preserve"> </w:t>
      </w:r>
      <w:r w:rsidRPr="00F4069E">
        <w:rPr>
          <w:rFonts w:ascii="Sylfaen" w:eastAsia="MS Mincho" w:hAnsi="Sylfaen" w:cs="Sylfaen"/>
          <w:szCs w:val="22"/>
        </w:rPr>
        <w:t>მთავრობა</w:t>
      </w:r>
      <w:r w:rsidRPr="00F4069E">
        <w:rPr>
          <w:rFonts w:ascii="Sylfaen" w:eastAsia="MS Mincho" w:hAnsi="Sylfaen" w:cs="Arial"/>
          <w:szCs w:val="22"/>
        </w:rPr>
        <w:t xml:space="preserve"> </w:t>
      </w:r>
      <w:r w:rsidRPr="00F4069E">
        <w:rPr>
          <w:rFonts w:ascii="Sylfaen" w:eastAsia="MS Mincho" w:hAnsi="Sylfaen" w:cs="Sylfaen"/>
          <w:szCs w:val="22"/>
        </w:rPr>
        <w:t>ან</w:t>
      </w:r>
      <w:r w:rsidRPr="00F4069E">
        <w:rPr>
          <w:rFonts w:ascii="Sylfaen" w:eastAsia="MS Mincho" w:hAnsi="Sylfaen" w:cs="Arial"/>
          <w:szCs w:val="22"/>
        </w:rPr>
        <w:t xml:space="preserve"> </w:t>
      </w:r>
      <w:r w:rsidRPr="00F4069E">
        <w:rPr>
          <w:rFonts w:ascii="Sylfaen" w:eastAsia="MS Mincho" w:hAnsi="Sylfaen" w:cs="Sylfaen"/>
          <w:szCs w:val="22"/>
        </w:rPr>
        <w:t>პარლამენტი</w:t>
      </w:r>
      <w:r w:rsidRPr="00F4069E">
        <w:rPr>
          <w:rFonts w:ascii="Sylfaen" w:eastAsia="MS Mincho" w:hAnsi="Sylfaen" w:cs="Arial"/>
          <w:szCs w:val="22"/>
        </w:rPr>
        <w:t xml:space="preserve">, </w:t>
      </w:r>
      <w:r w:rsidRPr="00F4069E">
        <w:rPr>
          <w:rFonts w:ascii="Sylfaen" w:eastAsia="MS Mincho" w:hAnsi="Sylfaen" w:cs="Sylfaen"/>
          <w:szCs w:val="22"/>
        </w:rPr>
        <w:t>სამინისტროები</w:t>
      </w:r>
      <w:r w:rsidRPr="00F4069E">
        <w:rPr>
          <w:rFonts w:ascii="Sylfaen" w:eastAsia="MS Mincho" w:hAnsi="Sylfaen" w:cs="Arial"/>
          <w:szCs w:val="22"/>
        </w:rPr>
        <w:t xml:space="preserve">, </w:t>
      </w:r>
      <w:r w:rsidRPr="00F4069E">
        <w:rPr>
          <w:rFonts w:ascii="Sylfaen" w:eastAsia="MS Mincho" w:hAnsi="Sylfaen" w:cs="Sylfaen"/>
          <w:szCs w:val="22"/>
        </w:rPr>
        <w:t>რეგიონული</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ადგილობრივი</w:t>
      </w:r>
      <w:r w:rsidRPr="00F4069E">
        <w:rPr>
          <w:rFonts w:ascii="Sylfaen" w:eastAsia="MS Mincho" w:hAnsi="Sylfaen" w:cs="Arial"/>
          <w:szCs w:val="22"/>
        </w:rPr>
        <w:t xml:space="preserve"> </w:t>
      </w:r>
      <w:r w:rsidRPr="00F4069E">
        <w:rPr>
          <w:rFonts w:ascii="Sylfaen" w:eastAsia="MS Mincho" w:hAnsi="Sylfaen" w:cs="Sylfaen"/>
          <w:szCs w:val="22"/>
        </w:rPr>
        <w:t>მუნიციპალიტეტები</w:t>
      </w:r>
      <w:r w:rsidRPr="00F4069E">
        <w:rPr>
          <w:rFonts w:ascii="Sylfaen" w:eastAsia="MS Mincho" w:hAnsi="Sylfaen" w:cs="Arial"/>
          <w:szCs w:val="22"/>
        </w:rPr>
        <w:t xml:space="preserve">, </w:t>
      </w:r>
      <w:r w:rsidRPr="00F4069E">
        <w:rPr>
          <w:rFonts w:ascii="Sylfaen" w:eastAsia="MS Mincho" w:hAnsi="Sylfaen" w:cs="Sylfaen"/>
          <w:szCs w:val="22"/>
        </w:rPr>
        <w:t>თვითმმართველობის</w:t>
      </w:r>
      <w:r w:rsidRPr="00F4069E">
        <w:rPr>
          <w:rFonts w:ascii="Sylfaen" w:eastAsia="MS Mincho" w:hAnsi="Sylfaen" w:cs="Arial"/>
          <w:szCs w:val="22"/>
        </w:rPr>
        <w:t xml:space="preserve"> </w:t>
      </w:r>
      <w:r w:rsidRPr="00F4069E">
        <w:rPr>
          <w:rFonts w:ascii="Sylfaen" w:eastAsia="MS Mincho" w:hAnsi="Sylfaen" w:cs="Sylfaen"/>
          <w:szCs w:val="22"/>
        </w:rPr>
        <w:t>ორგანოები</w:t>
      </w:r>
      <w:r w:rsidRPr="00F4069E">
        <w:rPr>
          <w:rFonts w:ascii="Sylfaen" w:eastAsia="MS Mincho" w:hAnsi="Sylfaen" w:cs="Arial"/>
          <w:szCs w:val="22"/>
        </w:rPr>
        <w:t xml:space="preserve">, </w:t>
      </w:r>
      <w:r w:rsidRPr="00F4069E">
        <w:rPr>
          <w:rFonts w:ascii="Sylfaen" w:eastAsia="MS Mincho" w:hAnsi="Sylfaen" w:cs="Sylfaen"/>
          <w:szCs w:val="22"/>
        </w:rPr>
        <w:t>აჭარის</w:t>
      </w:r>
      <w:r w:rsidRPr="00F4069E">
        <w:rPr>
          <w:rFonts w:ascii="Sylfaen" w:eastAsia="MS Mincho" w:hAnsi="Sylfaen" w:cs="Arial"/>
          <w:szCs w:val="22"/>
        </w:rPr>
        <w:t xml:space="preserve"> </w:t>
      </w:r>
      <w:r w:rsidRPr="00F4069E">
        <w:rPr>
          <w:rFonts w:ascii="Sylfaen" w:eastAsia="MS Mincho" w:hAnsi="Sylfaen" w:cs="Sylfaen"/>
          <w:szCs w:val="22"/>
        </w:rPr>
        <w:t>ავტონომიური</w:t>
      </w:r>
      <w:r w:rsidRPr="00F4069E">
        <w:rPr>
          <w:rFonts w:ascii="Sylfaen" w:eastAsia="MS Mincho" w:hAnsi="Sylfaen" w:cs="Arial"/>
          <w:szCs w:val="22"/>
        </w:rPr>
        <w:t xml:space="preserve"> </w:t>
      </w:r>
      <w:r w:rsidRPr="00F4069E">
        <w:rPr>
          <w:rFonts w:ascii="Sylfaen" w:eastAsia="MS Mincho" w:hAnsi="Sylfaen" w:cs="Sylfaen"/>
          <w:szCs w:val="22"/>
        </w:rPr>
        <w:t>რესპუბლიკის</w:t>
      </w:r>
      <w:r w:rsidRPr="00F4069E">
        <w:rPr>
          <w:rFonts w:ascii="Sylfaen" w:eastAsia="MS Mincho" w:hAnsi="Sylfaen" w:cs="Arial"/>
          <w:szCs w:val="22"/>
        </w:rPr>
        <w:t xml:space="preserve"> </w:t>
      </w:r>
      <w:r w:rsidRPr="00F4069E">
        <w:rPr>
          <w:rFonts w:ascii="Sylfaen" w:eastAsia="MS Mincho" w:hAnsi="Sylfaen" w:cs="Sylfaen"/>
          <w:szCs w:val="22"/>
        </w:rPr>
        <w:t>მთავრობა</w:t>
      </w:r>
      <w:r w:rsidRPr="00F4069E">
        <w:rPr>
          <w:rFonts w:ascii="Sylfaen" w:eastAsia="MS Mincho" w:hAnsi="Sylfaen" w:cs="Arial"/>
          <w:szCs w:val="22"/>
        </w:rPr>
        <w:t xml:space="preserve">, </w:t>
      </w:r>
      <w:r w:rsidR="00A160F7" w:rsidRPr="00F4069E">
        <w:rPr>
          <w:rFonts w:ascii="Sylfaen" w:eastAsia="MS Mincho" w:hAnsi="Sylfaen" w:cs="Sylfaen"/>
          <w:szCs w:val="22"/>
          <w:lang w:val="ka-GE"/>
        </w:rPr>
        <w:t>დამგეგმავი</w:t>
      </w:r>
      <w:r w:rsidRPr="00F4069E">
        <w:rPr>
          <w:rFonts w:ascii="Sylfaen" w:eastAsia="MS Mincho" w:hAnsi="Sylfaen" w:cs="Arial"/>
          <w:szCs w:val="22"/>
        </w:rPr>
        <w:t xml:space="preserve"> </w:t>
      </w:r>
      <w:r w:rsidR="00A160F7" w:rsidRPr="00F4069E">
        <w:rPr>
          <w:rFonts w:ascii="Sylfaen" w:eastAsia="MS Mincho" w:hAnsi="Sylfaen" w:cs="Sylfaen"/>
          <w:szCs w:val="22"/>
          <w:lang w:val="ka-GE"/>
        </w:rPr>
        <w:t>უწყებები</w:t>
      </w:r>
      <w:r w:rsidRPr="00F4069E">
        <w:rPr>
          <w:rFonts w:ascii="Sylfaen" w:eastAsia="MS Mincho" w:hAnsi="Sylfaen" w:cs="Arial"/>
          <w:szCs w:val="22"/>
        </w:rPr>
        <w:t xml:space="preserve"> </w:t>
      </w:r>
      <w:r w:rsidRPr="00F4069E">
        <w:rPr>
          <w:rFonts w:ascii="Sylfaen" w:eastAsia="MS Mincho" w:hAnsi="Sylfaen" w:cs="Sylfaen"/>
          <w:szCs w:val="22"/>
        </w:rPr>
        <w:t>ან</w:t>
      </w:r>
      <w:r w:rsidRPr="00F4069E">
        <w:rPr>
          <w:rFonts w:ascii="Sylfaen" w:eastAsia="MS Mincho" w:hAnsi="Sylfaen" w:cs="Arial"/>
          <w:szCs w:val="22"/>
        </w:rPr>
        <w:t xml:space="preserve"> </w:t>
      </w:r>
      <w:r w:rsidRPr="00F4069E">
        <w:rPr>
          <w:rFonts w:ascii="Sylfaen" w:eastAsia="MS Mincho" w:hAnsi="Sylfaen" w:cs="Sylfaen"/>
          <w:szCs w:val="22"/>
        </w:rPr>
        <w:t>სხვა</w:t>
      </w:r>
      <w:r w:rsidRPr="00F4069E">
        <w:rPr>
          <w:rFonts w:ascii="Sylfaen" w:eastAsia="MS Mincho" w:hAnsi="Sylfaen" w:cs="Arial"/>
          <w:szCs w:val="22"/>
        </w:rPr>
        <w:t xml:space="preserve"> </w:t>
      </w:r>
      <w:r w:rsidRPr="00F4069E">
        <w:rPr>
          <w:rFonts w:ascii="Sylfaen" w:eastAsia="MS Mincho" w:hAnsi="Sylfaen" w:cs="Sylfaen"/>
          <w:szCs w:val="22"/>
        </w:rPr>
        <w:t>ადმინისტრაციული</w:t>
      </w:r>
      <w:r w:rsidRPr="00F4069E">
        <w:rPr>
          <w:rFonts w:ascii="Sylfaen" w:eastAsia="MS Mincho" w:hAnsi="Sylfaen" w:cs="Arial"/>
          <w:szCs w:val="22"/>
        </w:rPr>
        <w:t xml:space="preserve"> </w:t>
      </w:r>
      <w:r w:rsidRPr="00F4069E">
        <w:rPr>
          <w:rFonts w:ascii="Sylfaen" w:eastAsia="MS Mincho" w:hAnsi="Sylfaen" w:cs="Sylfaen"/>
          <w:szCs w:val="22"/>
        </w:rPr>
        <w:t>ორგანოები</w:t>
      </w:r>
      <w:r w:rsidRPr="00F4069E">
        <w:rPr>
          <w:rFonts w:ascii="Sylfaen" w:eastAsia="MS Mincho" w:hAnsi="Sylfaen" w:cs="Arial"/>
          <w:szCs w:val="22"/>
        </w:rPr>
        <w:t xml:space="preserve">, </w:t>
      </w:r>
      <w:r w:rsidRPr="00F4069E">
        <w:rPr>
          <w:rFonts w:ascii="Sylfaen" w:eastAsia="MS Mincho" w:hAnsi="Sylfaen" w:cs="Sylfaen"/>
          <w:szCs w:val="22"/>
        </w:rPr>
        <w:t>რომლებსაც</w:t>
      </w:r>
      <w:r w:rsidRPr="00F4069E">
        <w:rPr>
          <w:rFonts w:ascii="Sylfaen" w:eastAsia="MS Mincho" w:hAnsi="Sylfaen" w:cs="Arial"/>
          <w:szCs w:val="22"/>
        </w:rPr>
        <w:t xml:space="preserve"> </w:t>
      </w:r>
      <w:r w:rsidRPr="00F4069E">
        <w:rPr>
          <w:rFonts w:ascii="Sylfaen" w:eastAsia="MS Mincho" w:hAnsi="Sylfaen" w:cs="Sylfaen"/>
          <w:szCs w:val="22"/>
        </w:rPr>
        <w:t>სტრატეგიული</w:t>
      </w:r>
      <w:r w:rsidRPr="00F4069E">
        <w:rPr>
          <w:rFonts w:ascii="Sylfaen" w:eastAsia="MS Mincho" w:hAnsi="Sylfaen" w:cs="Arial"/>
          <w:szCs w:val="22"/>
        </w:rPr>
        <w:t xml:space="preserve"> </w:t>
      </w:r>
      <w:r w:rsidRPr="00F4069E">
        <w:rPr>
          <w:rFonts w:ascii="Sylfaen" w:eastAsia="MS Mincho" w:hAnsi="Sylfaen" w:cs="Sylfaen"/>
          <w:szCs w:val="22"/>
        </w:rPr>
        <w:t>დოკუმენტების</w:t>
      </w:r>
      <w:r w:rsidRPr="00F4069E">
        <w:rPr>
          <w:rFonts w:ascii="Sylfaen" w:eastAsia="MS Mincho" w:hAnsi="Sylfaen" w:cs="Arial"/>
          <w:szCs w:val="22"/>
        </w:rPr>
        <w:t xml:space="preserve"> </w:t>
      </w:r>
      <w:r w:rsidRPr="00F4069E">
        <w:rPr>
          <w:rFonts w:ascii="Sylfaen" w:eastAsia="MS Mincho" w:hAnsi="Sylfaen" w:cs="Sylfaen"/>
          <w:szCs w:val="22"/>
        </w:rPr>
        <w:t>დამტკიცების</w:t>
      </w:r>
      <w:r w:rsidRPr="00F4069E">
        <w:rPr>
          <w:rFonts w:ascii="Sylfaen" w:eastAsia="MS Mincho" w:hAnsi="Sylfaen" w:cs="Arial"/>
          <w:szCs w:val="22"/>
        </w:rPr>
        <w:t xml:space="preserve"> </w:t>
      </w:r>
      <w:r w:rsidRPr="00F4069E">
        <w:rPr>
          <w:rFonts w:ascii="Sylfaen" w:eastAsia="MS Mincho" w:hAnsi="Sylfaen" w:cs="Sylfaen"/>
          <w:szCs w:val="22"/>
        </w:rPr>
        <w:t>უფლებამოსილება</w:t>
      </w:r>
      <w:r w:rsidR="00A160F7" w:rsidRPr="00F4069E">
        <w:rPr>
          <w:rFonts w:ascii="Sylfaen" w:eastAsia="MS Mincho" w:hAnsi="Sylfaen" w:cs="Sylfaen"/>
          <w:szCs w:val="22"/>
          <w:lang w:val="ka-GE"/>
        </w:rPr>
        <w:t xml:space="preserve"> გააჩნიათ</w:t>
      </w:r>
      <w:r w:rsidRPr="00F4069E">
        <w:rPr>
          <w:rFonts w:ascii="Sylfaen" w:eastAsia="MS Mincho" w:hAnsi="Sylfaen" w:cs="Arial"/>
          <w:szCs w:val="22"/>
        </w:rPr>
        <w:t xml:space="preserve">. </w:t>
      </w:r>
      <w:r w:rsidR="002C57BB" w:rsidRPr="00F4069E">
        <w:rPr>
          <w:rFonts w:ascii="Sylfaen" w:eastAsia="MS Mincho" w:hAnsi="Sylfaen" w:cs="Sylfaen"/>
          <w:szCs w:val="22"/>
        </w:rPr>
        <w:t>სგშ</w:t>
      </w:r>
      <w:r w:rsidR="002C57BB" w:rsidRPr="00F4069E">
        <w:rPr>
          <w:rFonts w:ascii="Sylfaen" w:eastAsia="MS Mincho" w:hAnsi="Sylfaen" w:cs="Arial"/>
          <w:szCs w:val="22"/>
        </w:rPr>
        <w:t>-</w:t>
      </w:r>
      <w:r w:rsidR="00EB71FC" w:rsidRPr="00F4069E">
        <w:rPr>
          <w:rFonts w:ascii="Sylfaen" w:eastAsia="MS Mincho" w:hAnsi="Sylfaen" w:cs="Sylfaen"/>
          <w:szCs w:val="22"/>
          <w:lang w:val="ka-GE"/>
        </w:rPr>
        <w:t>სთან დაკავშირებით</w:t>
      </w:r>
      <w:r w:rsidRPr="00F4069E">
        <w:rPr>
          <w:rFonts w:ascii="Sylfaen" w:eastAsia="MS Mincho" w:hAnsi="Sylfaen" w:cs="Arial"/>
          <w:szCs w:val="22"/>
        </w:rPr>
        <w:t xml:space="preserve">, </w:t>
      </w:r>
      <w:r w:rsidRPr="00F4069E">
        <w:rPr>
          <w:rFonts w:ascii="Sylfaen" w:eastAsia="MS Mincho" w:hAnsi="Sylfaen" w:cs="Sylfaen"/>
          <w:szCs w:val="22"/>
        </w:rPr>
        <w:t>გადაწყვეტილების</w:t>
      </w:r>
      <w:r w:rsidRPr="00F4069E">
        <w:rPr>
          <w:rFonts w:ascii="Sylfaen" w:eastAsia="MS Mincho" w:hAnsi="Sylfaen" w:cs="Arial"/>
          <w:szCs w:val="22"/>
        </w:rPr>
        <w:t xml:space="preserve"> </w:t>
      </w:r>
      <w:r w:rsidRPr="00F4069E">
        <w:rPr>
          <w:rFonts w:ascii="Sylfaen" w:eastAsia="MS Mincho" w:hAnsi="Sylfaen" w:cs="Sylfaen"/>
          <w:szCs w:val="22"/>
        </w:rPr>
        <w:lastRenderedPageBreak/>
        <w:t>მიმღებმა</w:t>
      </w:r>
      <w:r w:rsidRPr="00F4069E">
        <w:rPr>
          <w:rFonts w:ascii="Sylfaen" w:eastAsia="MS Mincho" w:hAnsi="Sylfaen" w:cs="Arial"/>
          <w:szCs w:val="22"/>
        </w:rPr>
        <w:t xml:space="preserve"> </w:t>
      </w:r>
      <w:r w:rsidRPr="00F4069E">
        <w:rPr>
          <w:rFonts w:ascii="Sylfaen" w:eastAsia="MS Mincho" w:hAnsi="Sylfaen" w:cs="Sylfaen"/>
          <w:szCs w:val="22"/>
        </w:rPr>
        <w:t>ორგანოებმა</w:t>
      </w:r>
      <w:r w:rsidRPr="00F4069E">
        <w:rPr>
          <w:rFonts w:ascii="Sylfaen" w:eastAsia="MS Mincho" w:hAnsi="Sylfaen" w:cs="Arial"/>
          <w:szCs w:val="22"/>
        </w:rPr>
        <w:t xml:space="preserve"> </w:t>
      </w:r>
      <w:r w:rsidR="00A160F7" w:rsidRPr="00F4069E">
        <w:rPr>
          <w:rFonts w:ascii="Sylfaen" w:eastAsia="MS Mincho" w:hAnsi="Sylfaen" w:cs="Sylfaen"/>
          <w:szCs w:val="22"/>
        </w:rPr>
        <w:t>თავიანთ</w:t>
      </w:r>
      <w:r w:rsidR="00A160F7" w:rsidRPr="00F4069E">
        <w:rPr>
          <w:rFonts w:ascii="Sylfaen" w:eastAsia="MS Mincho" w:hAnsi="Sylfaen" w:cs="Arial"/>
          <w:szCs w:val="22"/>
        </w:rPr>
        <w:t xml:space="preserve"> </w:t>
      </w:r>
      <w:r w:rsidR="00A160F7" w:rsidRPr="00F4069E">
        <w:rPr>
          <w:rFonts w:ascii="Sylfaen" w:eastAsia="MS Mincho" w:hAnsi="Sylfaen" w:cs="Sylfaen"/>
          <w:szCs w:val="22"/>
        </w:rPr>
        <w:t>გადაწყვეტილებებში</w:t>
      </w:r>
      <w:r w:rsidR="00A160F7" w:rsidRPr="00F4069E">
        <w:rPr>
          <w:rFonts w:ascii="Sylfaen" w:eastAsia="MS Mincho" w:hAnsi="Sylfaen" w:cs="Sylfaen"/>
          <w:szCs w:val="22"/>
          <w:lang w:val="ka-GE"/>
        </w:rPr>
        <w:t xml:space="preserve"> </w:t>
      </w:r>
      <w:r w:rsidR="002C57BB" w:rsidRPr="00F4069E">
        <w:rPr>
          <w:rFonts w:ascii="Sylfaen" w:eastAsia="MS Mincho" w:hAnsi="Sylfaen" w:cs="Sylfaen"/>
          <w:szCs w:val="22"/>
        </w:rPr>
        <w:t>სგშ</w:t>
      </w:r>
      <w:r w:rsidR="002C57BB" w:rsidRPr="00F4069E">
        <w:rPr>
          <w:rFonts w:ascii="Sylfaen" w:eastAsia="MS Mincho" w:hAnsi="Sylfaen" w:cs="Arial"/>
          <w:szCs w:val="22"/>
        </w:rPr>
        <w:t>-</w:t>
      </w:r>
      <w:r w:rsidR="002C57BB" w:rsidRPr="00F4069E">
        <w:rPr>
          <w:rFonts w:ascii="Sylfaen" w:eastAsia="MS Mincho" w:hAnsi="Sylfaen" w:cs="Sylfaen"/>
          <w:szCs w:val="22"/>
        </w:rPr>
        <w:t>ს</w:t>
      </w:r>
      <w:r w:rsidRPr="00F4069E">
        <w:rPr>
          <w:rFonts w:ascii="Sylfaen" w:eastAsia="MS Mincho" w:hAnsi="Sylfaen" w:cs="Arial"/>
          <w:szCs w:val="22"/>
        </w:rPr>
        <w:t xml:space="preserve"> </w:t>
      </w:r>
      <w:r w:rsidRPr="00F4069E">
        <w:rPr>
          <w:rFonts w:ascii="Sylfaen" w:eastAsia="MS Mincho" w:hAnsi="Sylfaen" w:cs="Sylfaen"/>
          <w:szCs w:val="22"/>
        </w:rPr>
        <w:t>რეკომენდაციები</w:t>
      </w:r>
      <w:r w:rsidR="00A160F7" w:rsidRPr="00F4069E">
        <w:rPr>
          <w:rFonts w:ascii="Sylfaen" w:eastAsia="MS Mincho" w:hAnsi="Sylfaen" w:cs="Sylfaen"/>
          <w:szCs w:val="22"/>
          <w:lang w:val="ka-GE"/>
        </w:rPr>
        <w:t xml:space="preserve"> </w:t>
      </w:r>
      <w:r w:rsidR="00A160F7" w:rsidRPr="00F4069E">
        <w:rPr>
          <w:rFonts w:ascii="Sylfaen" w:eastAsia="MS Mincho" w:hAnsi="Sylfaen" w:cs="Sylfaen"/>
          <w:szCs w:val="22"/>
        </w:rPr>
        <w:t>უნდა</w:t>
      </w:r>
      <w:r w:rsidR="00A160F7" w:rsidRPr="00F4069E">
        <w:rPr>
          <w:rFonts w:ascii="Sylfaen" w:eastAsia="MS Mincho" w:hAnsi="Sylfaen" w:cs="Arial"/>
          <w:szCs w:val="22"/>
        </w:rPr>
        <w:t xml:space="preserve"> </w:t>
      </w:r>
      <w:r w:rsidR="00A160F7" w:rsidRPr="00F4069E">
        <w:rPr>
          <w:rFonts w:ascii="Sylfaen" w:eastAsia="MS Mincho" w:hAnsi="Sylfaen" w:cs="Sylfaen"/>
          <w:szCs w:val="22"/>
        </w:rPr>
        <w:t>გაითვალისწინონ</w:t>
      </w:r>
      <w:r w:rsidRPr="00F4069E">
        <w:rPr>
          <w:rFonts w:ascii="Sylfaen" w:eastAsia="MS Mincho" w:hAnsi="Sylfaen" w:cs="Arial"/>
          <w:szCs w:val="22"/>
        </w:rPr>
        <w:t>.</w:t>
      </w:r>
    </w:p>
    <w:p w14:paraId="657BE8B2" w14:textId="09D9B68C" w:rsidR="00D54739" w:rsidRPr="00F4069E" w:rsidRDefault="00886F96" w:rsidP="00F4069E">
      <w:pPr>
        <w:pStyle w:val="EACBulletlevel1"/>
        <w:spacing w:before="160" w:after="160" w:line="259" w:lineRule="auto"/>
        <w:rPr>
          <w:rFonts w:ascii="Sylfaen" w:hAnsi="Sylfaen" w:cs="Arial"/>
          <w:szCs w:val="22"/>
        </w:rPr>
      </w:pPr>
      <w:r w:rsidRPr="00F4069E">
        <w:rPr>
          <w:rFonts w:ascii="Sylfaen" w:eastAsia="MS Mincho" w:hAnsi="Sylfaen" w:cs="Sylfaen"/>
          <w:b/>
          <w:bCs/>
          <w:szCs w:val="22"/>
        </w:rPr>
        <w:t>სხვა</w:t>
      </w:r>
      <w:r w:rsidRPr="00F4069E">
        <w:rPr>
          <w:rFonts w:ascii="Sylfaen" w:eastAsia="MS Mincho" w:hAnsi="Sylfaen" w:cs="Arial"/>
          <w:b/>
          <w:bCs/>
          <w:szCs w:val="22"/>
        </w:rPr>
        <w:t xml:space="preserve"> </w:t>
      </w:r>
      <w:r w:rsidRPr="00F4069E">
        <w:rPr>
          <w:rFonts w:ascii="Sylfaen" w:eastAsia="MS Mincho" w:hAnsi="Sylfaen" w:cs="Sylfaen"/>
          <w:b/>
          <w:bCs/>
          <w:szCs w:val="22"/>
        </w:rPr>
        <w:t>ადმინისტრაციული</w:t>
      </w:r>
      <w:r w:rsidRPr="00F4069E">
        <w:rPr>
          <w:rFonts w:ascii="Sylfaen" w:eastAsia="MS Mincho" w:hAnsi="Sylfaen" w:cs="Arial"/>
          <w:b/>
          <w:bCs/>
          <w:szCs w:val="22"/>
        </w:rPr>
        <w:t xml:space="preserve"> </w:t>
      </w:r>
      <w:r w:rsidRPr="00F4069E">
        <w:rPr>
          <w:rFonts w:ascii="Sylfaen" w:eastAsia="MS Mincho" w:hAnsi="Sylfaen" w:cs="Sylfaen"/>
          <w:b/>
          <w:bCs/>
          <w:szCs w:val="22"/>
        </w:rPr>
        <w:t>ორგანოები</w:t>
      </w:r>
      <w:r w:rsidRPr="00F4069E">
        <w:rPr>
          <w:rFonts w:ascii="Sylfaen" w:eastAsia="MS Mincho" w:hAnsi="Sylfaen" w:cs="Arial"/>
          <w:szCs w:val="22"/>
        </w:rPr>
        <w:t xml:space="preserve"> </w:t>
      </w:r>
      <w:r w:rsidRPr="00F4069E">
        <w:rPr>
          <w:rFonts w:ascii="Sylfaen" w:eastAsia="MS Mincho" w:hAnsi="Sylfaen" w:cs="Sylfaen"/>
          <w:szCs w:val="22"/>
        </w:rPr>
        <w:t>არიან</w:t>
      </w:r>
      <w:r w:rsidRPr="00F4069E">
        <w:rPr>
          <w:rFonts w:ascii="Sylfaen" w:eastAsia="MS Mincho" w:hAnsi="Sylfaen" w:cs="Arial"/>
          <w:szCs w:val="22"/>
        </w:rPr>
        <w:t xml:space="preserve"> </w:t>
      </w:r>
      <w:r w:rsidRPr="00F4069E">
        <w:rPr>
          <w:rFonts w:ascii="Sylfaen" w:eastAsia="MS Mincho" w:hAnsi="Sylfaen" w:cs="Sylfaen"/>
          <w:szCs w:val="22"/>
        </w:rPr>
        <w:t>კომპეტენტური</w:t>
      </w:r>
      <w:r w:rsidRPr="00F4069E">
        <w:rPr>
          <w:rFonts w:ascii="Sylfaen" w:eastAsia="MS Mincho" w:hAnsi="Sylfaen" w:cs="Arial"/>
          <w:szCs w:val="22"/>
        </w:rPr>
        <w:t xml:space="preserve"> </w:t>
      </w:r>
      <w:r w:rsidR="00A07E33" w:rsidRPr="00F4069E">
        <w:rPr>
          <w:rFonts w:ascii="Sylfaen" w:eastAsia="MS Mincho" w:hAnsi="Sylfaen" w:cs="Sylfaen"/>
          <w:szCs w:val="22"/>
          <w:lang w:val="ka-GE"/>
        </w:rPr>
        <w:t>უწყებები,</w:t>
      </w:r>
      <w:r w:rsidRPr="00F4069E">
        <w:rPr>
          <w:rFonts w:ascii="Sylfaen" w:eastAsia="MS Mincho" w:hAnsi="Sylfaen" w:cs="Arial"/>
          <w:szCs w:val="22"/>
        </w:rPr>
        <w:t xml:space="preserve"> </w:t>
      </w:r>
      <w:r w:rsidRPr="00F4069E">
        <w:rPr>
          <w:rFonts w:ascii="Sylfaen" w:eastAsia="MS Mincho" w:hAnsi="Sylfaen" w:cs="Sylfaen"/>
          <w:szCs w:val="22"/>
        </w:rPr>
        <w:t>როგორიცაა</w:t>
      </w:r>
      <w:r w:rsidRPr="00F4069E">
        <w:rPr>
          <w:rFonts w:ascii="Sylfaen" w:eastAsia="MS Mincho" w:hAnsi="Sylfaen" w:cs="Arial"/>
          <w:szCs w:val="22"/>
        </w:rPr>
        <w:t xml:space="preserve"> </w:t>
      </w:r>
      <w:r w:rsidRPr="00F4069E">
        <w:rPr>
          <w:rFonts w:ascii="Sylfaen" w:eastAsia="MS Mincho" w:hAnsi="Sylfaen" w:cs="Sylfaen"/>
          <w:szCs w:val="22"/>
        </w:rPr>
        <w:t>დარგობრივი</w:t>
      </w:r>
      <w:r w:rsidRPr="00F4069E">
        <w:rPr>
          <w:rFonts w:ascii="Sylfaen" w:eastAsia="MS Mincho" w:hAnsi="Sylfaen" w:cs="Arial"/>
          <w:szCs w:val="22"/>
        </w:rPr>
        <w:t xml:space="preserve"> </w:t>
      </w:r>
      <w:r w:rsidRPr="00F4069E">
        <w:rPr>
          <w:rFonts w:ascii="Sylfaen" w:eastAsia="MS Mincho" w:hAnsi="Sylfaen" w:cs="Sylfaen"/>
          <w:szCs w:val="22"/>
        </w:rPr>
        <w:t>სამინისტროები</w:t>
      </w:r>
      <w:r w:rsidRPr="00F4069E">
        <w:rPr>
          <w:rFonts w:ascii="Sylfaen" w:eastAsia="MS Mincho" w:hAnsi="Sylfaen" w:cs="Arial"/>
          <w:szCs w:val="22"/>
        </w:rPr>
        <w:t xml:space="preserve">, </w:t>
      </w:r>
      <w:r w:rsidRPr="00F4069E">
        <w:rPr>
          <w:rFonts w:ascii="Sylfaen" w:eastAsia="MS Mincho" w:hAnsi="Sylfaen" w:cs="Sylfaen"/>
          <w:szCs w:val="22"/>
        </w:rPr>
        <w:t>სახელმწიფო</w:t>
      </w:r>
      <w:r w:rsidRPr="00F4069E">
        <w:rPr>
          <w:rFonts w:ascii="Sylfaen" w:eastAsia="MS Mincho" w:hAnsi="Sylfaen" w:cs="Arial"/>
          <w:szCs w:val="22"/>
        </w:rPr>
        <w:t xml:space="preserve"> </w:t>
      </w:r>
      <w:r w:rsidRPr="00F4069E">
        <w:rPr>
          <w:rFonts w:ascii="Sylfaen" w:eastAsia="MS Mincho" w:hAnsi="Sylfaen" w:cs="Sylfaen"/>
          <w:szCs w:val="22"/>
        </w:rPr>
        <w:t>უწყებები</w:t>
      </w:r>
      <w:r w:rsidRPr="00F4069E">
        <w:rPr>
          <w:rFonts w:ascii="Sylfaen" w:eastAsia="MS Mincho" w:hAnsi="Sylfaen" w:cs="Arial"/>
          <w:szCs w:val="22"/>
        </w:rPr>
        <w:t xml:space="preserve">, </w:t>
      </w:r>
      <w:r w:rsidRPr="00F4069E">
        <w:rPr>
          <w:rFonts w:ascii="Sylfaen" w:eastAsia="MS Mincho" w:hAnsi="Sylfaen" w:cs="Sylfaen"/>
          <w:szCs w:val="22"/>
        </w:rPr>
        <w:t>ადგილობრივი</w:t>
      </w:r>
      <w:r w:rsidRPr="00F4069E">
        <w:rPr>
          <w:rFonts w:ascii="Sylfaen" w:eastAsia="MS Mincho" w:hAnsi="Sylfaen" w:cs="Arial"/>
          <w:szCs w:val="22"/>
        </w:rPr>
        <w:t xml:space="preserve"> </w:t>
      </w:r>
      <w:r w:rsidRPr="00F4069E">
        <w:rPr>
          <w:rFonts w:ascii="Sylfaen" w:eastAsia="MS Mincho" w:hAnsi="Sylfaen" w:cs="Sylfaen"/>
          <w:szCs w:val="22"/>
        </w:rPr>
        <w:t>თვითმმართველობის</w:t>
      </w:r>
      <w:r w:rsidRPr="00F4069E">
        <w:rPr>
          <w:rFonts w:ascii="Sylfaen" w:eastAsia="MS Mincho" w:hAnsi="Sylfaen" w:cs="Arial"/>
          <w:szCs w:val="22"/>
        </w:rPr>
        <w:t xml:space="preserve"> </w:t>
      </w:r>
      <w:r w:rsidRPr="00F4069E">
        <w:rPr>
          <w:rFonts w:ascii="Sylfaen" w:eastAsia="MS Mincho" w:hAnsi="Sylfaen" w:cs="Sylfaen"/>
          <w:szCs w:val="22"/>
        </w:rPr>
        <w:t>დაწესებულებები</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ა</w:t>
      </w:r>
      <w:r w:rsidRPr="00F4069E">
        <w:rPr>
          <w:rFonts w:ascii="Sylfaen" w:eastAsia="MS Mincho" w:hAnsi="Sylfaen" w:cs="Arial"/>
          <w:szCs w:val="22"/>
        </w:rPr>
        <w:t>.</w:t>
      </w:r>
      <w:r w:rsidRPr="00F4069E">
        <w:rPr>
          <w:rFonts w:ascii="Sylfaen" w:eastAsia="MS Mincho" w:hAnsi="Sylfaen" w:cs="Sylfaen"/>
          <w:szCs w:val="22"/>
        </w:rPr>
        <w:t>შ</w:t>
      </w:r>
      <w:r w:rsidRPr="00F4069E">
        <w:rPr>
          <w:rFonts w:ascii="Sylfaen" w:eastAsia="MS Mincho" w:hAnsi="Sylfaen" w:cs="Arial"/>
          <w:szCs w:val="22"/>
        </w:rPr>
        <w:t xml:space="preserve">. </w:t>
      </w:r>
      <w:r w:rsidR="00364B82" w:rsidRPr="00F4069E">
        <w:rPr>
          <w:rFonts w:ascii="Sylfaen" w:eastAsia="MS Mincho" w:hAnsi="Sylfaen" w:cs="Arial"/>
          <w:szCs w:val="22"/>
          <w:lang w:val="ka-GE"/>
        </w:rPr>
        <w:t xml:space="preserve">რომლებსაც </w:t>
      </w:r>
      <w:r w:rsidRPr="00F4069E">
        <w:rPr>
          <w:rFonts w:ascii="Sylfaen" w:eastAsia="MS Mincho" w:hAnsi="Sylfaen" w:cs="Sylfaen"/>
          <w:szCs w:val="22"/>
        </w:rPr>
        <w:t>გარემოს</w:t>
      </w:r>
      <w:r w:rsidRPr="00F4069E">
        <w:rPr>
          <w:rFonts w:ascii="Sylfaen" w:eastAsia="MS Mincho" w:hAnsi="Sylfaen" w:cs="Arial"/>
          <w:szCs w:val="22"/>
        </w:rPr>
        <w:t xml:space="preserve"> </w:t>
      </w:r>
      <w:r w:rsidRPr="00F4069E">
        <w:rPr>
          <w:rFonts w:ascii="Sylfaen" w:eastAsia="MS Mincho" w:hAnsi="Sylfaen" w:cs="Sylfaen"/>
          <w:szCs w:val="22"/>
        </w:rPr>
        <w:t>დაცვის</w:t>
      </w:r>
      <w:r w:rsidRPr="00F4069E">
        <w:rPr>
          <w:rFonts w:ascii="Sylfaen" w:eastAsia="MS Mincho" w:hAnsi="Sylfaen" w:cs="Arial"/>
          <w:szCs w:val="22"/>
        </w:rPr>
        <w:t xml:space="preserve"> </w:t>
      </w:r>
      <w:r w:rsidRPr="00F4069E">
        <w:rPr>
          <w:rFonts w:ascii="Sylfaen" w:eastAsia="MS Mincho" w:hAnsi="Sylfaen" w:cs="Sylfaen"/>
          <w:szCs w:val="22"/>
        </w:rPr>
        <w:t>სააგენტო</w:t>
      </w:r>
      <w:r w:rsidR="00364B82" w:rsidRPr="00F4069E">
        <w:rPr>
          <w:rFonts w:ascii="Sylfaen" w:eastAsia="MS Mincho" w:hAnsi="Sylfaen" w:cs="Sylfaen"/>
          <w:szCs w:val="22"/>
          <w:lang w:val="ka-GE"/>
        </w:rPr>
        <w:t xml:space="preserve">მ შეიძლება </w:t>
      </w:r>
      <w:r w:rsidRPr="00F4069E">
        <w:rPr>
          <w:rFonts w:ascii="Sylfaen" w:eastAsia="MS Mincho" w:hAnsi="Sylfaen" w:cs="Sylfaen"/>
          <w:szCs w:val="22"/>
        </w:rPr>
        <w:t>კონსულტაცი</w:t>
      </w:r>
      <w:r w:rsidR="00364B82" w:rsidRPr="00F4069E">
        <w:rPr>
          <w:rFonts w:ascii="Sylfaen" w:eastAsia="MS Mincho" w:hAnsi="Sylfaen" w:cs="Sylfaen"/>
          <w:szCs w:val="22"/>
          <w:lang w:val="ka-GE"/>
        </w:rPr>
        <w:t>ისთვის მიმართოს</w:t>
      </w:r>
      <w:r w:rsidRPr="00F4069E">
        <w:rPr>
          <w:rFonts w:ascii="Sylfaen" w:eastAsia="MS Mincho" w:hAnsi="Sylfaen" w:cs="Arial"/>
          <w:szCs w:val="22"/>
        </w:rPr>
        <w:t xml:space="preserve"> </w:t>
      </w:r>
      <w:r w:rsidR="002C57BB" w:rsidRPr="00F4069E">
        <w:rPr>
          <w:rFonts w:ascii="Sylfaen" w:eastAsia="MS Mincho" w:hAnsi="Sylfaen" w:cs="Sylfaen"/>
          <w:szCs w:val="22"/>
        </w:rPr>
        <w:t>სგშ</w:t>
      </w:r>
      <w:r w:rsidR="002C57BB" w:rsidRPr="00F4069E">
        <w:rPr>
          <w:rFonts w:ascii="Sylfaen" w:eastAsia="MS Mincho" w:hAnsi="Sylfaen" w:cs="Arial"/>
          <w:szCs w:val="22"/>
        </w:rPr>
        <w:t>-</w:t>
      </w:r>
      <w:r w:rsidR="002C57BB" w:rsidRPr="00F4069E">
        <w:rPr>
          <w:rFonts w:ascii="Sylfaen" w:eastAsia="MS Mincho" w:hAnsi="Sylfaen" w:cs="Sylfaen"/>
          <w:szCs w:val="22"/>
        </w:rPr>
        <w:t>ს</w:t>
      </w:r>
      <w:r w:rsidRPr="00F4069E">
        <w:rPr>
          <w:rFonts w:ascii="Sylfaen" w:eastAsia="MS Mincho" w:hAnsi="Sylfaen" w:cs="Sylfaen"/>
          <w:szCs w:val="22"/>
        </w:rPr>
        <w:t>თან</w:t>
      </w:r>
      <w:r w:rsidRPr="00F4069E">
        <w:rPr>
          <w:rFonts w:ascii="Sylfaen" w:eastAsia="MS Mincho" w:hAnsi="Sylfaen" w:cs="Arial"/>
          <w:szCs w:val="22"/>
        </w:rPr>
        <w:t xml:space="preserve"> </w:t>
      </w:r>
      <w:r w:rsidRPr="00F4069E">
        <w:rPr>
          <w:rFonts w:ascii="Sylfaen" w:eastAsia="MS Mincho" w:hAnsi="Sylfaen" w:cs="Sylfaen"/>
          <w:szCs w:val="22"/>
        </w:rPr>
        <w:t>დაკავშირებული</w:t>
      </w:r>
      <w:r w:rsidRPr="00F4069E">
        <w:rPr>
          <w:rFonts w:ascii="Sylfaen" w:eastAsia="MS Mincho" w:hAnsi="Sylfaen" w:cs="Arial"/>
          <w:szCs w:val="22"/>
        </w:rPr>
        <w:t xml:space="preserve"> </w:t>
      </w:r>
      <w:r w:rsidRPr="00F4069E">
        <w:rPr>
          <w:rFonts w:ascii="Sylfaen" w:eastAsia="MS Mincho" w:hAnsi="Sylfaen" w:cs="Sylfaen"/>
          <w:szCs w:val="22"/>
        </w:rPr>
        <w:t>პროცედურების</w:t>
      </w:r>
      <w:r w:rsidRPr="00F4069E">
        <w:rPr>
          <w:rFonts w:ascii="Sylfaen" w:eastAsia="MS Mincho" w:hAnsi="Sylfaen" w:cs="Arial"/>
          <w:szCs w:val="22"/>
        </w:rPr>
        <w:t xml:space="preserve"> </w:t>
      </w:r>
      <w:r w:rsidRPr="00F4069E">
        <w:rPr>
          <w:rFonts w:ascii="Sylfaen" w:eastAsia="MS Mincho" w:hAnsi="Sylfaen" w:cs="Sylfaen"/>
          <w:szCs w:val="22"/>
        </w:rPr>
        <w:t>სხვადასხვა</w:t>
      </w:r>
      <w:r w:rsidRPr="00F4069E">
        <w:rPr>
          <w:rFonts w:ascii="Sylfaen" w:eastAsia="MS Mincho" w:hAnsi="Sylfaen" w:cs="Arial"/>
          <w:szCs w:val="22"/>
        </w:rPr>
        <w:t xml:space="preserve"> </w:t>
      </w:r>
      <w:r w:rsidRPr="00F4069E">
        <w:rPr>
          <w:rFonts w:ascii="Sylfaen" w:eastAsia="MS Mincho" w:hAnsi="Sylfaen" w:cs="Sylfaen"/>
          <w:szCs w:val="22"/>
        </w:rPr>
        <w:t>ეტაპზე</w:t>
      </w:r>
      <w:r w:rsidRPr="00F4069E">
        <w:rPr>
          <w:rFonts w:ascii="Sylfaen" w:eastAsia="MS Mincho" w:hAnsi="Sylfaen" w:cs="Arial"/>
          <w:szCs w:val="22"/>
        </w:rPr>
        <w:t xml:space="preserve">. </w:t>
      </w:r>
      <w:r w:rsidRPr="00F4069E">
        <w:rPr>
          <w:rFonts w:ascii="Sylfaen" w:eastAsia="MS Mincho" w:hAnsi="Sylfaen" w:cs="Sylfaen"/>
          <w:szCs w:val="22"/>
        </w:rPr>
        <w:t>მუნიციპალიტეტების</w:t>
      </w:r>
      <w:r w:rsidRPr="00F4069E">
        <w:rPr>
          <w:rFonts w:ascii="Sylfaen" w:eastAsia="MS Mincho" w:hAnsi="Sylfaen" w:cs="Arial"/>
          <w:szCs w:val="22"/>
        </w:rPr>
        <w:t xml:space="preserve"> </w:t>
      </w:r>
      <w:r w:rsidRPr="00F4069E">
        <w:rPr>
          <w:rFonts w:ascii="Sylfaen" w:eastAsia="MS Mincho" w:hAnsi="Sylfaen" w:cs="Sylfaen"/>
          <w:szCs w:val="22"/>
        </w:rPr>
        <w:t>აღმასრულებელ</w:t>
      </w:r>
      <w:r w:rsidR="00364B82" w:rsidRPr="00F4069E">
        <w:rPr>
          <w:rFonts w:ascii="Sylfaen" w:eastAsia="MS Mincho" w:hAnsi="Sylfaen" w:cs="Sylfaen"/>
          <w:szCs w:val="22"/>
          <w:lang w:val="ka-GE"/>
        </w:rPr>
        <w:t>მა</w:t>
      </w:r>
      <w:r w:rsidRPr="00F4069E">
        <w:rPr>
          <w:rFonts w:ascii="Sylfaen" w:eastAsia="MS Mincho" w:hAnsi="Sylfaen" w:cs="Arial"/>
          <w:szCs w:val="22"/>
        </w:rPr>
        <w:t xml:space="preserve"> </w:t>
      </w:r>
      <w:r w:rsidRPr="00F4069E">
        <w:rPr>
          <w:rFonts w:ascii="Sylfaen" w:eastAsia="MS Mincho" w:hAnsi="Sylfaen" w:cs="Sylfaen"/>
          <w:szCs w:val="22"/>
        </w:rPr>
        <w:t>ორგანოებ</w:t>
      </w:r>
      <w:r w:rsidR="00364B82" w:rsidRPr="00F4069E">
        <w:rPr>
          <w:rFonts w:ascii="Sylfaen" w:eastAsia="MS Mincho" w:hAnsi="Sylfaen" w:cs="Sylfaen"/>
          <w:szCs w:val="22"/>
          <w:lang w:val="ka-GE"/>
        </w:rPr>
        <w:t>მა</w:t>
      </w:r>
      <w:r w:rsidRPr="00F4069E">
        <w:rPr>
          <w:rFonts w:ascii="Sylfaen" w:eastAsia="MS Mincho" w:hAnsi="Sylfaen" w:cs="Arial"/>
          <w:szCs w:val="22"/>
        </w:rPr>
        <w:t xml:space="preserve"> (</w:t>
      </w:r>
      <w:r w:rsidRPr="00F4069E">
        <w:rPr>
          <w:rFonts w:ascii="Sylfaen" w:eastAsia="MS Mincho" w:hAnsi="Sylfaen" w:cs="Sylfaen"/>
          <w:szCs w:val="22"/>
        </w:rPr>
        <w:t>მერია</w:t>
      </w:r>
      <w:r w:rsidRPr="00F4069E">
        <w:rPr>
          <w:rFonts w:ascii="Sylfaen" w:eastAsia="MS Mincho" w:hAnsi="Sylfaen" w:cs="Arial"/>
          <w:szCs w:val="22"/>
        </w:rPr>
        <w:t xml:space="preserve">) </w:t>
      </w:r>
      <w:r w:rsidRPr="00F4069E">
        <w:rPr>
          <w:rFonts w:ascii="Sylfaen" w:eastAsia="MS Mincho" w:hAnsi="Sylfaen" w:cs="Sylfaen"/>
          <w:szCs w:val="22"/>
        </w:rPr>
        <w:t>ან</w:t>
      </w:r>
      <w:r w:rsidRPr="00F4069E">
        <w:rPr>
          <w:rFonts w:ascii="Sylfaen" w:eastAsia="MS Mincho" w:hAnsi="Sylfaen" w:cs="Arial"/>
          <w:szCs w:val="22"/>
        </w:rPr>
        <w:t>/</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მუნიციპალიტეტების</w:t>
      </w:r>
      <w:r w:rsidRPr="00F4069E">
        <w:rPr>
          <w:rFonts w:ascii="Sylfaen" w:eastAsia="MS Mincho" w:hAnsi="Sylfaen" w:cs="Arial"/>
          <w:szCs w:val="22"/>
        </w:rPr>
        <w:t xml:space="preserve"> </w:t>
      </w:r>
      <w:r w:rsidRPr="00F4069E">
        <w:rPr>
          <w:rFonts w:ascii="Sylfaen" w:eastAsia="MS Mincho" w:hAnsi="Sylfaen" w:cs="Sylfaen"/>
          <w:szCs w:val="22"/>
        </w:rPr>
        <w:t>წარმომადგენლობით</w:t>
      </w:r>
      <w:r w:rsidR="00364B82" w:rsidRPr="00F4069E">
        <w:rPr>
          <w:rFonts w:ascii="Sylfaen" w:eastAsia="MS Mincho" w:hAnsi="Sylfaen" w:cs="Sylfaen"/>
          <w:szCs w:val="22"/>
          <w:lang w:val="ka-GE"/>
        </w:rPr>
        <w:t>მა</w:t>
      </w:r>
      <w:r w:rsidRPr="00F4069E">
        <w:rPr>
          <w:rFonts w:ascii="Sylfaen" w:eastAsia="MS Mincho" w:hAnsi="Sylfaen" w:cs="Arial"/>
          <w:szCs w:val="22"/>
        </w:rPr>
        <w:t xml:space="preserve"> </w:t>
      </w:r>
      <w:r w:rsidRPr="00F4069E">
        <w:rPr>
          <w:rFonts w:ascii="Sylfaen" w:eastAsia="MS Mincho" w:hAnsi="Sylfaen" w:cs="Sylfaen"/>
          <w:szCs w:val="22"/>
        </w:rPr>
        <w:t>ორგანოებ</w:t>
      </w:r>
      <w:r w:rsidR="00364B82" w:rsidRPr="00F4069E">
        <w:rPr>
          <w:rFonts w:ascii="Sylfaen" w:eastAsia="MS Mincho" w:hAnsi="Sylfaen" w:cs="Sylfaen"/>
          <w:szCs w:val="22"/>
          <w:lang w:val="ka-GE"/>
        </w:rPr>
        <w:t>მა</w:t>
      </w:r>
      <w:r w:rsidRPr="00F4069E">
        <w:rPr>
          <w:rFonts w:ascii="Sylfaen" w:eastAsia="MS Mincho" w:hAnsi="Sylfaen" w:cs="Arial"/>
          <w:szCs w:val="22"/>
        </w:rPr>
        <w:t xml:space="preserve"> (</w:t>
      </w:r>
      <w:r w:rsidRPr="00F4069E">
        <w:rPr>
          <w:rFonts w:ascii="Sylfaen" w:eastAsia="MS Mincho" w:hAnsi="Sylfaen" w:cs="Sylfaen"/>
          <w:szCs w:val="22"/>
        </w:rPr>
        <w:t>საკრებულო</w:t>
      </w:r>
      <w:r w:rsidRPr="00F4069E">
        <w:rPr>
          <w:rFonts w:ascii="Sylfaen" w:eastAsia="MS Mincho" w:hAnsi="Sylfaen" w:cs="Arial"/>
          <w:szCs w:val="22"/>
        </w:rPr>
        <w:t>)</w:t>
      </w:r>
      <w:r w:rsidR="00364B82" w:rsidRPr="00F4069E">
        <w:rPr>
          <w:rFonts w:ascii="Sylfaen" w:eastAsia="MS Mincho" w:hAnsi="Sylfaen" w:cs="Arial"/>
          <w:szCs w:val="22"/>
          <w:lang w:val="ka-GE"/>
        </w:rPr>
        <w:t xml:space="preserve"> </w:t>
      </w:r>
      <w:r w:rsidRPr="00F4069E">
        <w:rPr>
          <w:rFonts w:ascii="Sylfaen" w:eastAsia="MS Mincho" w:hAnsi="Sylfaen" w:cs="Sylfaen"/>
          <w:szCs w:val="22"/>
        </w:rPr>
        <w:t>საზოგადოებას</w:t>
      </w:r>
      <w:r w:rsidRPr="00F4069E">
        <w:rPr>
          <w:rFonts w:ascii="Sylfaen" w:eastAsia="MS Mincho" w:hAnsi="Sylfaen" w:cs="Arial"/>
          <w:szCs w:val="22"/>
        </w:rPr>
        <w:t xml:space="preserve"> </w:t>
      </w:r>
      <w:r w:rsidR="00364B82" w:rsidRPr="00F4069E">
        <w:rPr>
          <w:rFonts w:ascii="Sylfaen" w:eastAsia="MS Mincho" w:hAnsi="Sylfaen" w:cs="Arial"/>
          <w:szCs w:val="22"/>
          <w:lang w:val="ka-GE"/>
        </w:rPr>
        <w:t xml:space="preserve">უნდა აცნობონ </w:t>
      </w:r>
      <w:r w:rsidR="002C57BB" w:rsidRPr="00F4069E">
        <w:rPr>
          <w:rFonts w:ascii="Sylfaen" w:eastAsia="MS Mincho" w:hAnsi="Sylfaen" w:cs="Sylfaen"/>
          <w:szCs w:val="22"/>
        </w:rPr>
        <w:t>სგშ</w:t>
      </w:r>
      <w:r w:rsidR="002C57BB" w:rsidRPr="00F4069E">
        <w:rPr>
          <w:rFonts w:ascii="Sylfaen" w:eastAsia="MS Mincho" w:hAnsi="Sylfaen" w:cs="Arial"/>
          <w:szCs w:val="22"/>
        </w:rPr>
        <w:t>-</w:t>
      </w:r>
      <w:r w:rsidR="002C57BB" w:rsidRPr="00F4069E">
        <w:rPr>
          <w:rFonts w:ascii="Sylfaen" w:eastAsia="MS Mincho" w:hAnsi="Sylfaen" w:cs="Sylfaen"/>
          <w:szCs w:val="22"/>
        </w:rPr>
        <w:t>ს</w:t>
      </w:r>
      <w:r w:rsidRPr="00F4069E">
        <w:rPr>
          <w:rFonts w:ascii="Sylfaen" w:eastAsia="MS Mincho" w:hAnsi="Sylfaen" w:cs="Arial"/>
          <w:szCs w:val="22"/>
        </w:rPr>
        <w:t xml:space="preserve"> </w:t>
      </w:r>
      <w:r w:rsidRPr="00F4069E">
        <w:rPr>
          <w:rFonts w:ascii="Sylfaen" w:eastAsia="MS Mincho" w:hAnsi="Sylfaen" w:cs="Sylfaen"/>
          <w:szCs w:val="22"/>
        </w:rPr>
        <w:t>პროცესის</w:t>
      </w:r>
      <w:r w:rsidRPr="00F4069E">
        <w:rPr>
          <w:rFonts w:ascii="Sylfaen" w:eastAsia="MS Mincho" w:hAnsi="Sylfaen" w:cs="Arial"/>
          <w:szCs w:val="22"/>
        </w:rPr>
        <w:t xml:space="preserve"> </w:t>
      </w:r>
      <w:r w:rsidRPr="00F4069E">
        <w:rPr>
          <w:rFonts w:ascii="Sylfaen" w:eastAsia="MS Mincho" w:hAnsi="Sylfaen" w:cs="Sylfaen"/>
          <w:szCs w:val="22"/>
        </w:rPr>
        <w:t>შესახებ</w:t>
      </w:r>
      <w:r w:rsidR="00364B82" w:rsidRPr="00F4069E">
        <w:rPr>
          <w:rFonts w:ascii="Sylfaen" w:eastAsia="MS Mincho" w:hAnsi="Sylfaen" w:cs="Sylfaen"/>
          <w:szCs w:val="22"/>
          <w:lang w:val="ka-GE"/>
        </w:rPr>
        <w:t>, რისთვისაც</w:t>
      </w:r>
      <w:r w:rsidRPr="00F4069E">
        <w:rPr>
          <w:rFonts w:ascii="Sylfaen" w:eastAsia="MS Mincho" w:hAnsi="Sylfaen" w:cs="Arial"/>
          <w:szCs w:val="22"/>
        </w:rPr>
        <w:t xml:space="preserve"> </w:t>
      </w:r>
      <w:r w:rsidR="00364B82" w:rsidRPr="00F4069E">
        <w:rPr>
          <w:rFonts w:ascii="Sylfaen" w:eastAsia="MS Mincho" w:hAnsi="Sylfaen" w:cs="Arial"/>
          <w:szCs w:val="22"/>
          <w:lang w:val="ka-GE"/>
        </w:rPr>
        <w:t xml:space="preserve">საინფორმაციო დაფაზე შესაბამისი </w:t>
      </w:r>
      <w:r w:rsidRPr="00F4069E">
        <w:rPr>
          <w:rFonts w:ascii="Sylfaen" w:eastAsia="MS Mincho" w:hAnsi="Sylfaen" w:cs="Sylfaen"/>
          <w:szCs w:val="22"/>
        </w:rPr>
        <w:t>ინფორმაცი</w:t>
      </w:r>
      <w:r w:rsidR="00364B82" w:rsidRPr="00F4069E">
        <w:rPr>
          <w:rFonts w:ascii="Sylfaen" w:eastAsia="MS Mincho" w:hAnsi="Sylfaen" w:cs="Sylfaen"/>
          <w:szCs w:val="22"/>
          <w:lang w:val="ka-GE"/>
        </w:rPr>
        <w:t>ა</w:t>
      </w:r>
      <w:r w:rsidRPr="00F4069E">
        <w:rPr>
          <w:rFonts w:ascii="Sylfaen" w:eastAsia="MS Mincho" w:hAnsi="Sylfaen" w:cs="Arial"/>
          <w:szCs w:val="22"/>
        </w:rPr>
        <w:t xml:space="preserve"> </w:t>
      </w:r>
      <w:r w:rsidR="00364B82" w:rsidRPr="00F4069E">
        <w:rPr>
          <w:rFonts w:ascii="Sylfaen" w:eastAsia="MS Mincho" w:hAnsi="Sylfaen" w:cs="Sylfaen"/>
          <w:szCs w:val="22"/>
          <w:lang w:val="ka-GE"/>
        </w:rPr>
        <w:t xml:space="preserve">უნდა გამოაქვეყნონ </w:t>
      </w:r>
      <w:r w:rsidR="002C57BB" w:rsidRPr="00F4069E">
        <w:rPr>
          <w:rFonts w:ascii="Sylfaen" w:eastAsia="MS Mincho" w:hAnsi="Sylfaen" w:cs="Sylfaen"/>
          <w:szCs w:val="22"/>
        </w:rPr>
        <w:t>სგშ</w:t>
      </w:r>
      <w:r w:rsidR="002C57BB" w:rsidRPr="00F4069E">
        <w:rPr>
          <w:rFonts w:ascii="Sylfaen" w:eastAsia="MS Mincho" w:hAnsi="Sylfaen" w:cs="Arial"/>
          <w:szCs w:val="22"/>
        </w:rPr>
        <w:t>-</w:t>
      </w:r>
      <w:r w:rsidR="002C57BB" w:rsidRPr="00F4069E">
        <w:rPr>
          <w:rFonts w:ascii="Sylfaen" w:eastAsia="MS Mincho" w:hAnsi="Sylfaen" w:cs="Sylfaen"/>
          <w:szCs w:val="22"/>
        </w:rPr>
        <w:t>ს</w:t>
      </w:r>
      <w:r w:rsidRPr="00F4069E">
        <w:rPr>
          <w:rFonts w:ascii="Sylfaen" w:eastAsia="MS Mincho" w:hAnsi="Sylfaen" w:cs="Arial"/>
          <w:szCs w:val="22"/>
        </w:rPr>
        <w:t xml:space="preserve"> </w:t>
      </w:r>
      <w:r w:rsidRPr="00F4069E">
        <w:rPr>
          <w:rFonts w:ascii="Sylfaen" w:eastAsia="MS Mincho" w:hAnsi="Sylfaen" w:cs="Sylfaen"/>
          <w:szCs w:val="22"/>
        </w:rPr>
        <w:t>პროცედურების</w:t>
      </w:r>
      <w:r w:rsidRPr="00F4069E">
        <w:rPr>
          <w:rFonts w:ascii="Sylfaen" w:eastAsia="MS Mincho" w:hAnsi="Sylfaen" w:cs="Arial"/>
          <w:szCs w:val="22"/>
        </w:rPr>
        <w:t xml:space="preserve"> </w:t>
      </w:r>
      <w:r w:rsidRPr="00F4069E">
        <w:rPr>
          <w:rFonts w:ascii="Sylfaen" w:eastAsia="MS Mincho" w:hAnsi="Sylfaen" w:cs="Sylfaen"/>
          <w:szCs w:val="22"/>
        </w:rPr>
        <w:t>სხვადასხვა</w:t>
      </w:r>
      <w:r w:rsidRPr="00F4069E">
        <w:rPr>
          <w:rFonts w:ascii="Sylfaen" w:eastAsia="MS Mincho" w:hAnsi="Sylfaen" w:cs="Arial"/>
          <w:szCs w:val="22"/>
        </w:rPr>
        <w:t xml:space="preserve"> </w:t>
      </w:r>
      <w:r w:rsidRPr="00F4069E">
        <w:rPr>
          <w:rFonts w:ascii="Sylfaen" w:eastAsia="MS Mincho" w:hAnsi="Sylfaen" w:cs="Sylfaen"/>
          <w:szCs w:val="22"/>
        </w:rPr>
        <w:t>ეტაპების</w:t>
      </w:r>
      <w:r w:rsidRPr="00F4069E">
        <w:rPr>
          <w:rFonts w:ascii="Sylfaen" w:eastAsia="MS Mincho" w:hAnsi="Sylfaen" w:cs="Arial"/>
          <w:szCs w:val="22"/>
        </w:rPr>
        <w:t xml:space="preserve"> </w:t>
      </w:r>
      <w:r w:rsidRPr="00F4069E">
        <w:rPr>
          <w:rFonts w:ascii="Sylfaen" w:eastAsia="MS Mincho" w:hAnsi="Sylfaen" w:cs="Sylfaen"/>
          <w:szCs w:val="22"/>
        </w:rPr>
        <w:t>დაწყების</w:t>
      </w:r>
      <w:r w:rsidRPr="00F4069E">
        <w:rPr>
          <w:rFonts w:ascii="Sylfaen" w:eastAsia="MS Mincho" w:hAnsi="Sylfaen" w:cs="Arial"/>
          <w:szCs w:val="22"/>
        </w:rPr>
        <w:t xml:space="preserve">, </w:t>
      </w:r>
      <w:r w:rsidRPr="00F4069E">
        <w:rPr>
          <w:rFonts w:ascii="Sylfaen" w:eastAsia="MS Mincho" w:hAnsi="Sylfaen" w:cs="Sylfaen"/>
          <w:szCs w:val="22"/>
        </w:rPr>
        <w:t>საჯარო</w:t>
      </w:r>
      <w:r w:rsidRPr="00F4069E">
        <w:rPr>
          <w:rFonts w:ascii="Sylfaen" w:eastAsia="MS Mincho" w:hAnsi="Sylfaen" w:cs="Arial"/>
          <w:szCs w:val="22"/>
        </w:rPr>
        <w:t xml:space="preserve"> </w:t>
      </w:r>
      <w:r w:rsidRPr="00F4069E">
        <w:rPr>
          <w:rFonts w:ascii="Sylfaen" w:eastAsia="MS Mincho" w:hAnsi="Sylfaen" w:cs="Sylfaen"/>
          <w:szCs w:val="22"/>
        </w:rPr>
        <w:t>განხილვების</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მიღებული</w:t>
      </w:r>
      <w:r w:rsidRPr="00F4069E">
        <w:rPr>
          <w:rFonts w:ascii="Sylfaen" w:eastAsia="MS Mincho" w:hAnsi="Sylfaen" w:cs="Arial"/>
          <w:szCs w:val="22"/>
        </w:rPr>
        <w:t xml:space="preserve"> </w:t>
      </w:r>
      <w:r w:rsidRPr="00F4069E">
        <w:rPr>
          <w:rFonts w:ascii="Sylfaen" w:eastAsia="MS Mincho" w:hAnsi="Sylfaen" w:cs="Sylfaen"/>
          <w:szCs w:val="22"/>
        </w:rPr>
        <w:t>გადაწყვეტილებების</w:t>
      </w:r>
      <w:r w:rsidRPr="00F4069E">
        <w:rPr>
          <w:rFonts w:ascii="Sylfaen" w:eastAsia="MS Mincho" w:hAnsi="Sylfaen" w:cs="Arial"/>
          <w:szCs w:val="22"/>
        </w:rPr>
        <w:t xml:space="preserve"> </w:t>
      </w:r>
      <w:r w:rsidRPr="00F4069E">
        <w:rPr>
          <w:rFonts w:ascii="Sylfaen" w:eastAsia="MS Mincho" w:hAnsi="Sylfaen" w:cs="Sylfaen"/>
          <w:szCs w:val="22"/>
        </w:rPr>
        <w:t>შესახებ</w:t>
      </w:r>
      <w:r w:rsidR="00364B82" w:rsidRPr="00F4069E">
        <w:rPr>
          <w:rFonts w:ascii="Sylfaen" w:eastAsia="MS Mincho" w:hAnsi="Sylfaen" w:cs="Arial"/>
          <w:szCs w:val="22"/>
          <w:lang w:val="ka-GE"/>
        </w:rPr>
        <w:t>.</w:t>
      </w:r>
    </w:p>
    <w:p w14:paraId="3671A093" w14:textId="223CFA00" w:rsidR="00B25CD7" w:rsidRPr="00F4069E" w:rsidRDefault="00B25CD7" w:rsidP="00F4069E">
      <w:pPr>
        <w:pStyle w:val="EACBulletlevel1"/>
        <w:spacing w:before="160" w:after="160" w:line="259" w:lineRule="auto"/>
        <w:rPr>
          <w:rFonts w:ascii="Sylfaen" w:eastAsia="MS Mincho" w:hAnsi="Sylfaen" w:cs="Arial"/>
          <w:szCs w:val="22"/>
        </w:rPr>
      </w:pPr>
      <w:r w:rsidRPr="00F4069E">
        <w:rPr>
          <w:rFonts w:ascii="Sylfaen" w:eastAsia="MS Mincho" w:hAnsi="Sylfaen" w:cs="Sylfaen"/>
          <w:b/>
          <w:bCs/>
          <w:szCs w:val="22"/>
        </w:rPr>
        <w:t>კონსულტანტი</w:t>
      </w:r>
      <w:r w:rsidRPr="00F4069E">
        <w:rPr>
          <w:rFonts w:ascii="Sylfaen" w:eastAsia="MS Mincho" w:hAnsi="Sylfaen" w:cs="Arial"/>
          <w:szCs w:val="22"/>
        </w:rPr>
        <w:t xml:space="preserve"> </w:t>
      </w:r>
      <w:r w:rsidRPr="00F4069E">
        <w:rPr>
          <w:rFonts w:ascii="Sylfaen" w:eastAsia="MS Mincho" w:hAnsi="Sylfaen" w:cs="Sylfaen"/>
          <w:szCs w:val="22"/>
        </w:rPr>
        <w:t>არის</w:t>
      </w:r>
      <w:r w:rsidRPr="00F4069E">
        <w:rPr>
          <w:rFonts w:ascii="Sylfaen" w:eastAsia="MS Mincho" w:hAnsi="Sylfaen" w:cs="Arial"/>
          <w:szCs w:val="22"/>
        </w:rPr>
        <w:t xml:space="preserve"> </w:t>
      </w:r>
      <w:r w:rsidR="00D36BF0" w:rsidRPr="00F4069E">
        <w:rPr>
          <w:rFonts w:ascii="Sylfaen" w:eastAsia="MS Mincho" w:hAnsi="Sylfaen" w:cs="Arial"/>
          <w:szCs w:val="22"/>
          <w:lang w:val="ka-GE"/>
        </w:rPr>
        <w:t>სგშ-ს</w:t>
      </w:r>
      <w:r w:rsidRPr="00F4069E">
        <w:rPr>
          <w:rFonts w:ascii="Sylfaen" w:eastAsia="MS Mincho" w:hAnsi="Sylfaen" w:cs="Arial"/>
          <w:szCs w:val="22"/>
        </w:rPr>
        <w:t xml:space="preserve"> </w:t>
      </w:r>
      <w:r w:rsidRPr="00F4069E">
        <w:rPr>
          <w:rFonts w:ascii="Sylfaen" w:eastAsia="MS Mincho" w:hAnsi="Sylfaen" w:cs="Sylfaen"/>
          <w:szCs w:val="22"/>
        </w:rPr>
        <w:t>ანგარიშის</w:t>
      </w:r>
      <w:r w:rsidRPr="00F4069E">
        <w:rPr>
          <w:rFonts w:ascii="Sylfaen" w:eastAsia="MS Mincho" w:hAnsi="Sylfaen" w:cs="Arial"/>
          <w:szCs w:val="22"/>
        </w:rPr>
        <w:t xml:space="preserve"> </w:t>
      </w:r>
      <w:r w:rsidRPr="00F4069E">
        <w:rPr>
          <w:rFonts w:ascii="Sylfaen" w:eastAsia="MS Mincho" w:hAnsi="Sylfaen" w:cs="Sylfaen"/>
          <w:szCs w:val="22"/>
        </w:rPr>
        <w:t>მოსამზადებლად</w:t>
      </w:r>
      <w:r w:rsidRPr="00F4069E">
        <w:rPr>
          <w:rFonts w:ascii="Sylfaen" w:eastAsia="MS Mincho" w:hAnsi="Sylfaen" w:cs="Arial"/>
          <w:szCs w:val="22"/>
        </w:rPr>
        <w:t xml:space="preserve"> </w:t>
      </w:r>
      <w:r w:rsidRPr="00F4069E">
        <w:rPr>
          <w:rFonts w:ascii="Sylfaen" w:eastAsia="MS Mincho" w:hAnsi="Sylfaen" w:cs="Sylfaen"/>
          <w:szCs w:val="22"/>
        </w:rPr>
        <w:t>საჭირო</w:t>
      </w:r>
      <w:r w:rsidRPr="00F4069E">
        <w:rPr>
          <w:rFonts w:ascii="Sylfaen" w:eastAsia="MS Mincho" w:hAnsi="Sylfaen" w:cs="Arial"/>
          <w:szCs w:val="22"/>
        </w:rPr>
        <w:t xml:space="preserve"> </w:t>
      </w:r>
      <w:r w:rsidRPr="00F4069E">
        <w:rPr>
          <w:rFonts w:ascii="Sylfaen" w:eastAsia="MS Mincho" w:hAnsi="Sylfaen" w:cs="Sylfaen"/>
          <w:szCs w:val="22"/>
        </w:rPr>
        <w:t>კვალიფიკაცი</w:t>
      </w:r>
      <w:r w:rsidR="00B04728" w:rsidRPr="00F4069E">
        <w:rPr>
          <w:rFonts w:ascii="Sylfaen" w:eastAsia="MS Mincho" w:hAnsi="Sylfaen" w:cs="Sylfaen"/>
          <w:szCs w:val="22"/>
          <w:lang w:val="ka-GE"/>
        </w:rPr>
        <w:t xml:space="preserve">ის მქონე პირი, რომელიც </w:t>
      </w:r>
      <w:r w:rsidR="00D36BF0" w:rsidRPr="00F4069E">
        <w:rPr>
          <w:rFonts w:ascii="Sylfaen" w:eastAsia="MS Mincho" w:hAnsi="Sylfaen" w:cs="Arial"/>
          <w:szCs w:val="22"/>
          <w:lang w:val="ka-GE"/>
        </w:rPr>
        <w:t>ასევე</w:t>
      </w:r>
      <w:r w:rsidR="00A648B2" w:rsidRPr="00F4069E">
        <w:rPr>
          <w:rFonts w:ascii="Sylfaen" w:eastAsia="MS Mincho" w:hAnsi="Sylfaen" w:cs="Arial"/>
          <w:szCs w:val="22"/>
          <w:lang w:val="ka-GE"/>
        </w:rPr>
        <w:t xml:space="preserve"> ფლობს</w:t>
      </w:r>
      <w:r w:rsidR="00D36BF0" w:rsidRPr="00F4069E">
        <w:rPr>
          <w:rFonts w:ascii="Sylfaen" w:eastAsia="MS Mincho" w:hAnsi="Sylfaen" w:cs="Arial"/>
          <w:szCs w:val="22"/>
          <w:lang w:val="ka-GE"/>
        </w:rPr>
        <w:t xml:space="preserve"> </w:t>
      </w:r>
      <w:r w:rsidR="00D36BF0" w:rsidRPr="00F4069E">
        <w:rPr>
          <w:rFonts w:ascii="Sylfaen" w:eastAsia="MS Mincho" w:hAnsi="Sylfaen" w:cs="Sylfaen"/>
          <w:szCs w:val="22"/>
          <w:lang w:val="ka-GE"/>
        </w:rPr>
        <w:t xml:space="preserve"> </w:t>
      </w:r>
      <w:r w:rsidRPr="00F4069E">
        <w:rPr>
          <w:rFonts w:ascii="Sylfaen" w:eastAsia="MS Mincho" w:hAnsi="Sylfaen" w:cs="Sylfaen"/>
          <w:szCs w:val="22"/>
        </w:rPr>
        <w:t>სამეცნიერო</w:t>
      </w:r>
      <w:r w:rsidRPr="00F4069E">
        <w:rPr>
          <w:rFonts w:ascii="Sylfaen" w:eastAsia="MS Mincho" w:hAnsi="Sylfaen" w:cs="Arial"/>
          <w:szCs w:val="22"/>
        </w:rPr>
        <w:t xml:space="preserve">, </w:t>
      </w:r>
      <w:r w:rsidRPr="00F4069E">
        <w:rPr>
          <w:rFonts w:ascii="Sylfaen" w:eastAsia="MS Mincho" w:hAnsi="Sylfaen" w:cs="Sylfaen"/>
          <w:szCs w:val="22"/>
        </w:rPr>
        <w:t>ტექნიკურ</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მეთოდოლოგიურ</w:t>
      </w:r>
      <w:r w:rsidRPr="00F4069E">
        <w:rPr>
          <w:rFonts w:ascii="Sylfaen" w:eastAsia="MS Mincho" w:hAnsi="Sylfaen" w:cs="Arial"/>
          <w:szCs w:val="22"/>
        </w:rPr>
        <w:t xml:space="preserve"> </w:t>
      </w:r>
      <w:r w:rsidRPr="00F4069E">
        <w:rPr>
          <w:rFonts w:ascii="Sylfaen" w:eastAsia="MS Mincho" w:hAnsi="Sylfaen" w:cs="Sylfaen"/>
          <w:szCs w:val="22"/>
        </w:rPr>
        <w:t>შესაძლებლობებ</w:t>
      </w:r>
      <w:r w:rsidR="00A648B2" w:rsidRPr="00F4069E">
        <w:rPr>
          <w:rFonts w:ascii="Sylfaen" w:eastAsia="MS Mincho" w:hAnsi="Sylfaen" w:cs="Sylfaen"/>
          <w:szCs w:val="22"/>
          <w:lang w:val="ka-GE"/>
        </w:rPr>
        <w:t>ს.</w:t>
      </w:r>
    </w:p>
    <w:p w14:paraId="4029F807" w14:textId="0AE422C7" w:rsidR="00B25CD7" w:rsidRPr="00D85579" w:rsidRDefault="00B25CD7" w:rsidP="00F4069E">
      <w:pPr>
        <w:pStyle w:val="EACBulletlevel1"/>
        <w:spacing w:before="160" w:after="160" w:line="259" w:lineRule="auto"/>
        <w:rPr>
          <w:rFonts w:ascii="Sylfaen" w:eastAsia="MS Mincho" w:hAnsi="Sylfaen" w:cs="Arial"/>
          <w:szCs w:val="22"/>
        </w:rPr>
      </w:pPr>
      <w:r w:rsidRPr="00F4069E">
        <w:rPr>
          <w:rFonts w:ascii="Sylfaen" w:eastAsia="MS Mincho" w:hAnsi="Sylfaen" w:cs="Sylfaen"/>
          <w:b/>
          <w:bCs/>
          <w:szCs w:val="22"/>
        </w:rPr>
        <w:t>გარემოზე</w:t>
      </w:r>
      <w:r w:rsidRPr="00F4069E">
        <w:rPr>
          <w:rFonts w:ascii="Sylfaen" w:eastAsia="MS Mincho" w:hAnsi="Sylfaen" w:cs="Arial"/>
          <w:b/>
          <w:bCs/>
          <w:szCs w:val="22"/>
        </w:rPr>
        <w:t xml:space="preserve"> </w:t>
      </w:r>
      <w:r w:rsidRPr="00F4069E">
        <w:rPr>
          <w:rFonts w:ascii="Sylfaen" w:eastAsia="MS Mincho" w:hAnsi="Sylfaen" w:cs="Sylfaen"/>
          <w:b/>
          <w:bCs/>
          <w:szCs w:val="22"/>
        </w:rPr>
        <w:t>ზემოქმედება</w:t>
      </w:r>
      <w:r w:rsidRPr="00F4069E">
        <w:rPr>
          <w:rFonts w:ascii="Sylfaen" w:eastAsia="MS Mincho" w:hAnsi="Sylfaen" w:cs="Arial"/>
          <w:szCs w:val="22"/>
        </w:rPr>
        <w:t xml:space="preserve"> </w:t>
      </w:r>
      <w:r w:rsidRPr="00F4069E">
        <w:rPr>
          <w:rFonts w:ascii="Sylfaen" w:eastAsia="MS Mincho" w:hAnsi="Sylfaen" w:cs="Sylfaen"/>
          <w:szCs w:val="22"/>
        </w:rPr>
        <w:t>არის</w:t>
      </w:r>
      <w:r w:rsidRPr="00F4069E">
        <w:rPr>
          <w:rFonts w:ascii="Sylfaen" w:eastAsia="MS Mincho" w:hAnsi="Sylfaen" w:cs="Arial"/>
          <w:szCs w:val="22"/>
        </w:rPr>
        <w:t xml:space="preserve"> </w:t>
      </w:r>
      <w:r w:rsidRPr="00F4069E">
        <w:rPr>
          <w:rFonts w:ascii="Sylfaen" w:eastAsia="MS Mincho" w:hAnsi="Sylfaen" w:cs="Sylfaen"/>
          <w:szCs w:val="22"/>
        </w:rPr>
        <w:t>გარემოს</w:t>
      </w:r>
      <w:r w:rsidRPr="00F4069E">
        <w:rPr>
          <w:rFonts w:ascii="Sylfaen" w:eastAsia="MS Mincho" w:hAnsi="Sylfaen" w:cs="Arial"/>
          <w:szCs w:val="22"/>
        </w:rPr>
        <w:t xml:space="preserve"> </w:t>
      </w:r>
      <w:r w:rsidRPr="00F4069E">
        <w:rPr>
          <w:rFonts w:ascii="Sylfaen" w:eastAsia="MS Mincho" w:hAnsi="Sylfaen" w:cs="Sylfaen"/>
          <w:szCs w:val="22"/>
        </w:rPr>
        <w:t>ნებისმიერი</w:t>
      </w:r>
      <w:r w:rsidRPr="00F4069E">
        <w:rPr>
          <w:rFonts w:ascii="Sylfaen" w:eastAsia="MS Mincho" w:hAnsi="Sylfaen" w:cs="Arial"/>
          <w:szCs w:val="22"/>
        </w:rPr>
        <w:t xml:space="preserve"> </w:t>
      </w:r>
      <w:r w:rsidRPr="00F4069E">
        <w:rPr>
          <w:rFonts w:ascii="Sylfaen" w:eastAsia="MS Mincho" w:hAnsi="Sylfaen" w:cs="Sylfaen"/>
          <w:szCs w:val="22"/>
        </w:rPr>
        <w:t>ცვლილება</w:t>
      </w:r>
      <w:r w:rsidRPr="00F4069E">
        <w:rPr>
          <w:rFonts w:ascii="Sylfaen" w:eastAsia="MS Mincho" w:hAnsi="Sylfaen" w:cs="Arial"/>
          <w:szCs w:val="22"/>
        </w:rPr>
        <w:t xml:space="preserve">, </w:t>
      </w:r>
      <w:r w:rsidRPr="00F4069E">
        <w:rPr>
          <w:rFonts w:ascii="Sylfaen" w:eastAsia="MS Mincho" w:hAnsi="Sylfaen" w:cs="Sylfaen"/>
          <w:szCs w:val="22"/>
        </w:rPr>
        <w:t>რომელიც</w:t>
      </w:r>
      <w:r w:rsidRPr="00F4069E">
        <w:rPr>
          <w:rFonts w:ascii="Sylfaen" w:eastAsia="MS Mincho" w:hAnsi="Sylfaen" w:cs="Arial"/>
          <w:szCs w:val="22"/>
        </w:rPr>
        <w:t xml:space="preserve"> </w:t>
      </w:r>
      <w:r w:rsidRPr="00F4069E">
        <w:rPr>
          <w:rFonts w:ascii="Sylfaen" w:eastAsia="MS Mincho" w:hAnsi="Sylfaen" w:cs="Sylfaen"/>
          <w:szCs w:val="22"/>
        </w:rPr>
        <w:t>სტრატეგიული</w:t>
      </w:r>
      <w:r w:rsidRPr="00F4069E">
        <w:rPr>
          <w:rFonts w:ascii="Sylfaen" w:eastAsia="MS Mincho" w:hAnsi="Sylfaen" w:cs="Arial"/>
          <w:szCs w:val="22"/>
        </w:rPr>
        <w:t xml:space="preserve"> </w:t>
      </w:r>
      <w:r w:rsidRPr="00F4069E">
        <w:rPr>
          <w:rFonts w:ascii="Sylfaen" w:eastAsia="MS Mincho" w:hAnsi="Sylfaen" w:cs="Sylfaen"/>
          <w:szCs w:val="22"/>
        </w:rPr>
        <w:t>დოკუმენტების</w:t>
      </w:r>
      <w:r w:rsidRPr="00F4069E">
        <w:rPr>
          <w:rFonts w:ascii="Sylfaen" w:eastAsia="MS Mincho" w:hAnsi="Sylfaen" w:cs="Arial"/>
          <w:szCs w:val="22"/>
        </w:rPr>
        <w:t xml:space="preserve"> </w:t>
      </w:r>
      <w:r w:rsidRPr="00F4069E">
        <w:rPr>
          <w:rFonts w:ascii="Sylfaen" w:eastAsia="MS Mincho" w:hAnsi="Sylfaen" w:cs="Sylfaen"/>
          <w:szCs w:val="22"/>
        </w:rPr>
        <w:t>ან</w:t>
      </w:r>
      <w:r w:rsidRPr="00F4069E">
        <w:rPr>
          <w:rFonts w:ascii="Sylfaen" w:eastAsia="MS Mincho" w:hAnsi="Sylfaen" w:cs="Arial"/>
          <w:szCs w:val="22"/>
        </w:rPr>
        <w:t xml:space="preserve"> </w:t>
      </w:r>
      <w:r w:rsidRPr="00F4069E">
        <w:rPr>
          <w:rFonts w:ascii="Sylfaen" w:eastAsia="MS Mincho" w:hAnsi="Sylfaen" w:cs="Sylfaen"/>
          <w:szCs w:val="22"/>
        </w:rPr>
        <w:t>საქმიანობის</w:t>
      </w:r>
      <w:r w:rsidRPr="00F4069E">
        <w:rPr>
          <w:rFonts w:ascii="Sylfaen" w:eastAsia="MS Mincho" w:hAnsi="Sylfaen" w:cs="Arial"/>
          <w:szCs w:val="22"/>
        </w:rPr>
        <w:t xml:space="preserve"> </w:t>
      </w:r>
      <w:r w:rsidRPr="00F4069E">
        <w:rPr>
          <w:rFonts w:ascii="Sylfaen" w:eastAsia="MS Mincho" w:hAnsi="Sylfaen" w:cs="Sylfaen"/>
          <w:szCs w:val="22"/>
        </w:rPr>
        <w:t>განხორციელებით</w:t>
      </w:r>
      <w:r w:rsidR="00563D12" w:rsidRPr="00F4069E">
        <w:rPr>
          <w:rFonts w:ascii="Sylfaen" w:eastAsia="MS Mincho" w:hAnsi="Sylfaen" w:cs="Sylfaen"/>
          <w:szCs w:val="22"/>
          <w:lang w:val="ka-GE"/>
        </w:rPr>
        <w:t xml:space="preserve"> არის გამოწვეული</w:t>
      </w:r>
      <w:r w:rsidRPr="00F4069E">
        <w:rPr>
          <w:rFonts w:ascii="Sylfaen" w:eastAsia="MS Mincho" w:hAnsi="Sylfaen" w:cs="Arial"/>
          <w:szCs w:val="22"/>
        </w:rPr>
        <w:t xml:space="preserve">. </w:t>
      </w:r>
      <w:r w:rsidR="00563D12" w:rsidRPr="00F4069E">
        <w:rPr>
          <w:rFonts w:ascii="Sylfaen" w:eastAsia="MS Mincho" w:hAnsi="Sylfaen" w:cs="Sylfaen"/>
          <w:szCs w:val="22"/>
          <w:lang w:val="ka-GE"/>
        </w:rPr>
        <w:t>მათ შორის</w:t>
      </w:r>
      <w:r w:rsidRPr="00F4069E">
        <w:rPr>
          <w:rFonts w:ascii="Sylfaen" w:eastAsia="MS Mincho" w:hAnsi="Sylfaen" w:cs="Arial"/>
          <w:szCs w:val="22"/>
        </w:rPr>
        <w:t xml:space="preserve"> </w:t>
      </w:r>
      <w:r w:rsidRPr="00F4069E">
        <w:rPr>
          <w:rFonts w:ascii="Sylfaen" w:eastAsia="MS Mincho" w:hAnsi="Sylfaen" w:cs="Sylfaen"/>
          <w:szCs w:val="22"/>
        </w:rPr>
        <w:t>შეიძლება</w:t>
      </w:r>
      <w:r w:rsidRPr="00F4069E">
        <w:rPr>
          <w:rFonts w:ascii="Sylfaen" w:eastAsia="MS Mincho" w:hAnsi="Sylfaen" w:cs="Arial"/>
          <w:szCs w:val="22"/>
        </w:rPr>
        <w:t xml:space="preserve"> </w:t>
      </w:r>
      <w:r w:rsidR="00563D12" w:rsidRPr="00F4069E">
        <w:rPr>
          <w:rFonts w:ascii="Sylfaen" w:eastAsia="MS Mincho" w:hAnsi="Sylfaen" w:cs="Sylfaen"/>
          <w:szCs w:val="22"/>
          <w:lang w:val="ka-GE"/>
        </w:rPr>
        <w:t>იყოს ზე</w:t>
      </w:r>
      <w:r w:rsidRPr="00F4069E">
        <w:rPr>
          <w:rFonts w:ascii="Sylfaen" w:eastAsia="MS Mincho" w:hAnsi="Sylfaen" w:cs="Sylfaen"/>
          <w:szCs w:val="22"/>
        </w:rPr>
        <w:t>გავლენა</w:t>
      </w:r>
      <w:r w:rsidR="005B0FA2" w:rsidRPr="00F4069E">
        <w:rPr>
          <w:rFonts w:ascii="Sylfaen" w:eastAsia="MS Mincho" w:hAnsi="Sylfaen" w:cs="Arial"/>
          <w:szCs w:val="22"/>
          <w:lang w:val="ka-GE"/>
        </w:rPr>
        <w:t xml:space="preserve"> </w:t>
      </w:r>
      <w:r w:rsidRPr="00F4069E">
        <w:rPr>
          <w:rFonts w:ascii="Sylfaen" w:eastAsia="MS Mincho" w:hAnsi="Sylfaen" w:cs="Sylfaen"/>
          <w:szCs w:val="22"/>
        </w:rPr>
        <w:t>ადამიანის</w:t>
      </w:r>
      <w:r w:rsidRPr="00F4069E">
        <w:rPr>
          <w:rFonts w:ascii="Sylfaen" w:eastAsia="MS Mincho" w:hAnsi="Sylfaen" w:cs="Arial"/>
          <w:szCs w:val="22"/>
        </w:rPr>
        <w:t xml:space="preserve"> </w:t>
      </w:r>
      <w:r w:rsidRPr="00F4069E">
        <w:rPr>
          <w:rFonts w:ascii="Sylfaen" w:eastAsia="MS Mincho" w:hAnsi="Sylfaen" w:cs="Sylfaen"/>
          <w:szCs w:val="22"/>
        </w:rPr>
        <w:t>ჯანმრთელობასა</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უსაფრთხოებაზე</w:t>
      </w:r>
      <w:r w:rsidRPr="00F4069E">
        <w:rPr>
          <w:rFonts w:ascii="Sylfaen" w:eastAsia="MS Mincho" w:hAnsi="Sylfaen" w:cs="Arial"/>
          <w:szCs w:val="22"/>
        </w:rPr>
        <w:t xml:space="preserve">, </w:t>
      </w:r>
      <w:r w:rsidRPr="00F4069E">
        <w:rPr>
          <w:rFonts w:ascii="Sylfaen" w:eastAsia="MS Mincho" w:hAnsi="Sylfaen" w:cs="Sylfaen"/>
          <w:szCs w:val="22"/>
        </w:rPr>
        <w:t>ბიომრავალფეროვნება</w:t>
      </w:r>
      <w:r w:rsidR="00563D12" w:rsidRPr="00F4069E">
        <w:rPr>
          <w:rFonts w:ascii="Sylfaen" w:eastAsia="MS Mincho" w:hAnsi="Sylfaen" w:cs="Sylfaen"/>
          <w:szCs w:val="22"/>
          <w:lang w:val="ka-GE"/>
        </w:rPr>
        <w:t>სა</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მის</w:t>
      </w:r>
      <w:r w:rsidRPr="00F4069E">
        <w:rPr>
          <w:rFonts w:ascii="Sylfaen" w:eastAsia="MS Mincho" w:hAnsi="Sylfaen" w:cs="Arial"/>
          <w:szCs w:val="22"/>
        </w:rPr>
        <w:t xml:space="preserve"> </w:t>
      </w:r>
      <w:r w:rsidRPr="00F4069E">
        <w:rPr>
          <w:rFonts w:ascii="Sylfaen" w:eastAsia="MS Mincho" w:hAnsi="Sylfaen" w:cs="Sylfaen"/>
          <w:szCs w:val="22"/>
        </w:rPr>
        <w:t>კომპონენტებზე</w:t>
      </w:r>
      <w:r w:rsidRPr="00F4069E">
        <w:rPr>
          <w:rFonts w:ascii="Sylfaen" w:eastAsia="MS Mincho" w:hAnsi="Sylfaen" w:cs="Arial"/>
          <w:szCs w:val="22"/>
        </w:rPr>
        <w:t xml:space="preserve">, </w:t>
      </w:r>
      <w:r w:rsidRPr="00F4069E">
        <w:rPr>
          <w:rFonts w:ascii="Sylfaen" w:eastAsia="MS Mincho" w:hAnsi="Sylfaen" w:cs="Sylfaen"/>
          <w:szCs w:val="22"/>
        </w:rPr>
        <w:t>წყალზე</w:t>
      </w:r>
      <w:r w:rsidRPr="00F4069E">
        <w:rPr>
          <w:rFonts w:ascii="Sylfaen" w:eastAsia="MS Mincho" w:hAnsi="Sylfaen" w:cs="Arial"/>
          <w:szCs w:val="22"/>
        </w:rPr>
        <w:t xml:space="preserve">, </w:t>
      </w:r>
      <w:r w:rsidRPr="00D85579">
        <w:rPr>
          <w:rFonts w:ascii="Sylfaen" w:eastAsia="MS Mincho" w:hAnsi="Sylfaen" w:cs="Sylfaen"/>
          <w:szCs w:val="22"/>
        </w:rPr>
        <w:t>ჰაერზე</w:t>
      </w:r>
      <w:r w:rsidRPr="00D85579">
        <w:rPr>
          <w:rFonts w:ascii="Sylfaen" w:eastAsia="MS Mincho" w:hAnsi="Sylfaen" w:cs="Arial"/>
          <w:szCs w:val="22"/>
        </w:rPr>
        <w:t xml:space="preserve">, </w:t>
      </w:r>
      <w:r w:rsidRPr="00D85579">
        <w:rPr>
          <w:rFonts w:ascii="Sylfaen" w:eastAsia="MS Mincho" w:hAnsi="Sylfaen" w:cs="Sylfaen"/>
          <w:szCs w:val="22"/>
        </w:rPr>
        <w:t>ნიადაგზე</w:t>
      </w:r>
      <w:r w:rsidRPr="00D85579">
        <w:rPr>
          <w:rFonts w:ascii="Sylfaen" w:eastAsia="MS Mincho" w:hAnsi="Sylfaen" w:cs="Arial"/>
          <w:szCs w:val="22"/>
        </w:rPr>
        <w:t xml:space="preserve">, </w:t>
      </w:r>
      <w:r w:rsidRPr="00D85579">
        <w:rPr>
          <w:rFonts w:ascii="Sylfaen" w:eastAsia="MS Mincho" w:hAnsi="Sylfaen" w:cs="Sylfaen"/>
          <w:szCs w:val="22"/>
        </w:rPr>
        <w:t>კლიმატზე</w:t>
      </w:r>
      <w:r w:rsidRPr="00D85579">
        <w:rPr>
          <w:rFonts w:ascii="Sylfaen" w:eastAsia="MS Mincho" w:hAnsi="Sylfaen" w:cs="Arial"/>
          <w:szCs w:val="22"/>
        </w:rPr>
        <w:t xml:space="preserve">, </w:t>
      </w:r>
      <w:r w:rsidRPr="00D85579">
        <w:rPr>
          <w:rFonts w:ascii="Sylfaen" w:eastAsia="MS Mincho" w:hAnsi="Sylfaen" w:cs="Sylfaen"/>
          <w:szCs w:val="22"/>
        </w:rPr>
        <w:t>ლანდშაფტზე</w:t>
      </w:r>
      <w:r w:rsidRPr="00D85579">
        <w:rPr>
          <w:rFonts w:ascii="Sylfaen" w:eastAsia="MS Mincho" w:hAnsi="Sylfaen" w:cs="Arial"/>
          <w:szCs w:val="22"/>
        </w:rPr>
        <w:t xml:space="preserve">, </w:t>
      </w:r>
      <w:r w:rsidRPr="00D85579">
        <w:rPr>
          <w:rFonts w:ascii="Sylfaen" w:eastAsia="MS Mincho" w:hAnsi="Sylfaen" w:cs="Sylfaen"/>
          <w:szCs w:val="22"/>
        </w:rPr>
        <w:t>დაცულ</w:t>
      </w:r>
      <w:r w:rsidRPr="00D85579">
        <w:rPr>
          <w:rFonts w:ascii="Sylfaen" w:eastAsia="MS Mincho" w:hAnsi="Sylfaen" w:cs="Arial"/>
          <w:szCs w:val="22"/>
        </w:rPr>
        <w:t xml:space="preserve"> </w:t>
      </w:r>
      <w:r w:rsidRPr="00D85579">
        <w:rPr>
          <w:rFonts w:ascii="Sylfaen" w:eastAsia="MS Mincho" w:hAnsi="Sylfaen" w:cs="Sylfaen"/>
          <w:szCs w:val="22"/>
        </w:rPr>
        <w:t>ტერიტორიებ</w:t>
      </w:r>
      <w:r w:rsidR="00563D12" w:rsidRPr="00D85579">
        <w:rPr>
          <w:rFonts w:ascii="Sylfaen" w:eastAsia="MS Mincho" w:hAnsi="Sylfaen" w:cs="Sylfaen"/>
          <w:szCs w:val="22"/>
          <w:lang w:val="ka-GE"/>
        </w:rPr>
        <w:t>სა</w:t>
      </w:r>
      <w:r w:rsidRPr="00D85579">
        <w:rPr>
          <w:rFonts w:ascii="Sylfaen" w:eastAsia="MS Mincho" w:hAnsi="Sylfaen" w:cs="Arial"/>
          <w:szCs w:val="22"/>
        </w:rPr>
        <w:t xml:space="preserve"> </w:t>
      </w:r>
      <w:r w:rsidRPr="00D85579">
        <w:rPr>
          <w:rFonts w:ascii="Sylfaen" w:eastAsia="MS Mincho" w:hAnsi="Sylfaen" w:cs="Sylfaen"/>
          <w:szCs w:val="22"/>
        </w:rPr>
        <w:t>და</w:t>
      </w:r>
      <w:r w:rsidRPr="00D85579">
        <w:rPr>
          <w:rFonts w:ascii="Sylfaen" w:eastAsia="MS Mincho" w:hAnsi="Sylfaen" w:cs="Arial"/>
          <w:szCs w:val="22"/>
        </w:rPr>
        <w:t xml:space="preserve"> </w:t>
      </w:r>
      <w:r w:rsidRPr="00D85579">
        <w:rPr>
          <w:rFonts w:ascii="Sylfaen" w:eastAsia="MS Mincho" w:hAnsi="Sylfaen" w:cs="Sylfaen"/>
          <w:szCs w:val="22"/>
        </w:rPr>
        <w:t>კულტურულ</w:t>
      </w:r>
      <w:r w:rsidRPr="00D85579">
        <w:rPr>
          <w:rFonts w:ascii="Sylfaen" w:eastAsia="MS Mincho" w:hAnsi="Sylfaen" w:cs="Arial"/>
          <w:szCs w:val="22"/>
        </w:rPr>
        <w:t xml:space="preserve"> </w:t>
      </w:r>
      <w:r w:rsidRPr="00D85579">
        <w:rPr>
          <w:rFonts w:ascii="Sylfaen" w:eastAsia="MS Mincho" w:hAnsi="Sylfaen" w:cs="Sylfaen"/>
          <w:szCs w:val="22"/>
        </w:rPr>
        <w:t>მემკვიდრეობაზე</w:t>
      </w:r>
      <w:r w:rsidRPr="00D85579">
        <w:rPr>
          <w:rFonts w:ascii="Sylfaen" w:eastAsia="MS Mincho" w:hAnsi="Sylfaen" w:cs="Arial"/>
          <w:szCs w:val="22"/>
        </w:rPr>
        <w:t xml:space="preserve"> </w:t>
      </w:r>
      <w:r w:rsidRPr="00D85579">
        <w:rPr>
          <w:rFonts w:ascii="Sylfaen" w:eastAsia="MS Mincho" w:hAnsi="Sylfaen" w:cs="Sylfaen"/>
          <w:szCs w:val="22"/>
        </w:rPr>
        <w:t>ან</w:t>
      </w:r>
      <w:r w:rsidRPr="00D85579">
        <w:rPr>
          <w:rFonts w:ascii="Sylfaen" w:eastAsia="MS Mincho" w:hAnsi="Sylfaen" w:cs="Arial"/>
          <w:szCs w:val="22"/>
        </w:rPr>
        <w:t xml:space="preserve"> </w:t>
      </w:r>
      <w:r w:rsidRPr="00D85579">
        <w:rPr>
          <w:rFonts w:ascii="Sylfaen" w:eastAsia="MS Mincho" w:hAnsi="Sylfaen" w:cs="Sylfaen"/>
          <w:szCs w:val="22"/>
        </w:rPr>
        <w:t>სოციალურ</w:t>
      </w:r>
      <w:r w:rsidRPr="00D85579">
        <w:rPr>
          <w:rFonts w:ascii="Sylfaen" w:eastAsia="MS Mincho" w:hAnsi="Sylfaen" w:cs="Arial"/>
          <w:szCs w:val="22"/>
        </w:rPr>
        <w:t>-</w:t>
      </w:r>
      <w:r w:rsidRPr="00D85579">
        <w:rPr>
          <w:rFonts w:ascii="Sylfaen" w:eastAsia="MS Mincho" w:hAnsi="Sylfaen" w:cs="Sylfaen"/>
          <w:szCs w:val="22"/>
        </w:rPr>
        <w:t>ეკონომიკურ</w:t>
      </w:r>
      <w:r w:rsidRPr="00D85579">
        <w:rPr>
          <w:rFonts w:ascii="Sylfaen" w:eastAsia="MS Mincho" w:hAnsi="Sylfaen" w:cs="Arial"/>
          <w:szCs w:val="22"/>
        </w:rPr>
        <w:t xml:space="preserve"> </w:t>
      </w:r>
      <w:r w:rsidRPr="00D85579">
        <w:rPr>
          <w:rFonts w:ascii="Sylfaen" w:eastAsia="MS Mincho" w:hAnsi="Sylfaen" w:cs="Sylfaen"/>
          <w:szCs w:val="22"/>
        </w:rPr>
        <w:t>ფაქტორებზე</w:t>
      </w:r>
      <w:r w:rsidRPr="00D85579">
        <w:rPr>
          <w:rFonts w:ascii="Sylfaen" w:eastAsia="MS Mincho" w:hAnsi="Sylfaen" w:cs="Arial"/>
          <w:szCs w:val="22"/>
        </w:rPr>
        <w:t xml:space="preserve">, </w:t>
      </w:r>
      <w:r w:rsidRPr="00D85579">
        <w:rPr>
          <w:rFonts w:ascii="Sylfaen" w:eastAsia="MS Mincho" w:hAnsi="Sylfaen" w:cs="Sylfaen"/>
          <w:szCs w:val="22"/>
        </w:rPr>
        <w:t>რომლებიც</w:t>
      </w:r>
      <w:r w:rsidR="00563D12" w:rsidRPr="00D85579">
        <w:rPr>
          <w:rFonts w:ascii="Sylfaen" w:eastAsia="MS Mincho" w:hAnsi="Sylfaen" w:cs="Sylfaen"/>
          <w:szCs w:val="22"/>
          <w:lang w:val="ka-GE"/>
        </w:rPr>
        <w:t xml:space="preserve"> მათ მიმართ მომხდარი ცვლილებების შედეგად დადგა. </w:t>
      </w:r>
    </w:p>
    <w:p w14:paraId="251CE91B" w14:textId="12800153" w:rsidR="00B25CD7" w:rsidRPr="00F4069E" w:rsidRDefault="00B25CD7" w:rsidP="00F4069E">
      <w:pPr>
        <w:pStyle w:val="EACBulletlevel1"/>
        <w:spacing w:before="160" w:after="160" w:line="259" w:lineRule="auto"/>
        <w:rPr>
          <w:rFonts w:ascii="Sylfaen" w:eastAsia="MS Mincho" w:hAnsi="Sylfaen" w:cs="Arial"/>
          <w:szCs w:val="22"/>
        </w:rPr>
      </w:pPr>
      <w:r w:rsidRPr="00F4069E">
        <w:rPr>
          <w:rFonts w:ascii="Sylfaen" w:eastAsia="MS Mincho" w:hAnsi="Sylfaen" w:cs="Sylfaen"/>
          <w:b/>
          <w:bCs/>
          <w:szCs w:val="22"/>
        </w:rPr>
        <w:t>ტრანსსასაზღვრო</w:t>
      </w:r>
      <w:r w:rsidRPr="00F4069E">
        <w:rPr>
          <w:rFonts w:ascii="Sylfaen" w:eastAsia="MS Mincho" w:hAnsi="Sylfaen" w:cs="Arial"/>
          <w:b/>
          <w:bCs/>
          <w:szCs w:val="22"/>
        </w:rPr>
        <w:t xml:space="preserve"> </w:t>
      </w:r>
      <w:r w:rsidRPr="00F4069E">
        <w:rPr>
          <w:rFonts w:ascii="Sylfaen" w:eastAsia="MS Mincho" w:hAnsi="Sylfaen" w:cs="Sylfaen"/>
          <w:b/>
          <w:bCs/>
          <w:szCs w:val="22"/>
        </w:rPr>
        <w:t>ზემოქმედება</w:t>
      </w:r>
      <w:r w:rsidRPr="00F4069E">
        <w:rPr>
          <w:rFonts w:ascii="Sylfaen" w:eastAsia="MS Mincho" w:hAnsi="Sylfaen" w:cs="Arial"/>
          <w:szCs w:val="22"/>
        </w:rPr>
        <w:t xml:space="preserve"> </w:t>
      </w:r>
      <w:r w:rsidRPr="00F4069E">
        <w:rPr>
          <w:rFonts w:ascii="Sylfaen" w:eastAsia="MS Mincho" w:hAnsi="Sylfaen" w:cs="Sylfaen"/>
          <w:szCs w:val="22"/>
        </w:rPr>
        <w:t>არის</w:t>
      </w:r>
      <w:r w:rsidRPr="00F4069E">
        <w:rPr>
          <w:rFonts w:ascii="Sylfaen" w:eastAsia="MS Mincho" w:hAnsi="Sylfaen" w:cs="Arial"/>
          <w:szCs w:val="22"/>
        </w:rPr>
        <w:t xml:space="preserve"> </w:t>
      </w:r>
      <w:r w:rsidRPr="00F4069E">
        <w:rPr>
          <w:rFonts w:ascii="Sylfaen" w:eastAsia="MS Mincho" w:hAnsi="Sylfaen" w:cs="Sylfaen"/>
          <w:szCs w:val="22"/>
        </w:rPr>
        <w:t>ნებისმიერი</w:t>
      </w:r>
      <w:r w:rsidRPr="00F4069E">
        <w:rPr>
          <w:rFonts w:ascii="Sylfaen" w:eastAsia="MS Mincho" w:hAnsi="Sylfaen" w:cs="Arial"/>
          <w:szCs w:val="22"/>
        </w:rPr>
        <w:t xml:space="preserve"> </w:t>
      </w:r>
      <w:r w:rsidRPr="00F4069E">
        <w:rPr>
          <w:rFonts w:ascii="Sylfaen" w:eastAsia="MS Mincho" w:hAnsi="Sylfaen" w:cs="Sylfaen"/>
          <w:szCs w:val="22"/>
        </w:rPr>
        <w:t>ზემოქმედება</w:t>
      </w:r>
      <w:r w:rsidRPr="00F4069E">
        <w:rPr>
          <w:rFonts w:ascii="Sylfaen" w:eastAsia="MS Mincho" w:hAnsi="Sylfaen" w:cs="Arial"/>
          <w:szCs w:val="22"/>
        </w:rPr>
        <w:t xml:space="preserve"> </w:t>
      </w:r>
      <w:r w:rsidRPr="00F4069E">
        <w:rPr>
          <w:rFonts w:ascii="Sylfaen" w:eastAsia="MS Mincho" w:hAnsi="Sylfaen" w:cs="Sylfaen"/>
          <w:szCs w:val="22"/>
        </w:rPr>
        <w:t>საქართველოს</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ნებისმიერ</w:t>
      </w:r>
      <w:r w:rsidRPr="00F4069E">
        <w:rPr>
          <w:rFonts w:ascii="Sylfaen" w:eastAsia="MS Mincho" w:hAnsi="Sylfaen" w:cs="Arial"/>
          <w:szCs w:val="22"/>
        </w:rPr>
        <w:t xml:space="preserve"> </w:t>
      </w:r>
      <w:r w:rsidRPr="00F4069E">
        <w:rPr>
          <w:rFonts w:ascii="Sylfaen" w:eastAsia="MS Mincho" w:hAnsi="Sylfaen" w:cs="Sylfaen"/>
          <w:szCs w:val="22"/>
        </w:rPr>
        <w:t>სხვა</w:t>
      </w:r>
      <w:r w:rsidRPr="00F4069E">
        <w:rPr>
          <w:rFonts w:ascii="Sylfaen" w:eastAsia="MS Mincho" w:hAnsi="Sylfaen" w:cs="Arial"/>
          <w:szCs w:val="22"/>
        </w:rPr>
        <w:t xml:space="preserve"> </w:t>
      </w:r>
      <w:r w:rsidRPr="00F4069E">
        <w:rPr>
          <w:rFonts w:ascii="Sylfaen" w:eastAsia="MS Mincho" w:hAnsi="Sylfaen" w:cs="Sylfaen"/>
          <w:szCs w:val="22"/>
        </w:rPr>
        <w:t>სახელმწიფო</w:t>
      </w:r>
      <w:r w:rsidR="0064651B" w:rsidRPr="00F4069E">
        <w:rPr>
          <w:rFonts w:ascii="Sylfaen" w:eastAsia="MS Mincho" w:hAnsi="Sylfaen" w:cs="Sylfaen"/>
          <w:szCs w:val="22"/>
          <w:lang w:val="ka-GE"/>
        </w:rPr>
        <w:t>ს</w:t>
      </w:r>
      <w:r w:rsidRPr="00F4069E">
        <w:rPr>
          <w:rFonts w:ascii="Sylfaen" w:eastAsia="MS Mincho" w:hAnsi="Sylfaen" w:cs="Arial"/>
          <w:szCs w:val="22"/>
        </w:rPr>
        <w:t xml:space="preserve"> </w:t>
      </w:r>
      <w:r w:rsidRPr="00F4069E">
        <w:rPr>
          <w:rFonts w:ascii="Sylfaen" w:eastAsia="MS Mincho" w:hAnsi="Sylfaen" w:cs="Sylfaen"/>
          <w:szCs w:val="22"/>
        </w:rPr>
        <w:t>გარემოზე</w:t>
      </w:r>
      <w:r w:rsidRPr="00F4069E">
        <w:rPr>
          <w:rFonts w:ascii="Sylfaen" w:eastAsia="MS Mincho" w:hAnsi="Sylfaen" w:cs="Arial"/>
          <w:szCs w:val="22"/>
        </w:rPr>
        <w:t xml:space="preserve">, </w:t>
      </w:r>
      <w:r w:rsidRPr="00F4069E">
        <w:rPr>
          <w:rFonts w:ascii="Sylfaen" w:eastAsia="MS Mincho" w:hAnsi="Sylfaen" w:cs="Sylfaen"/>
          <w:szCs w:val="22"/>
        </w:rPr>
        <w:t>რომელიც</w:t>
      </w:r>
      <w:r w:rsidRPr="00F4069E">
        <w:rPr>
          <w:rFonts w:ascii="Sylfaen" w:eastAsia="MS Mincho" w:hAnsi="Sylfaen" w:cs="Arial"/>
          <w:szCs w:val="22"/>
        </w:rPr>
        <w:t xml:space="preserve"> </w:t>
      </w:r>
      <w:r w:rsidRPr="00F4069E">
        <w:rPr>
          <w:rFonts w:ascii="Sylfaen" w:eastAsia="MS Mincho" w:hAnsi="Sylfaen" w:cs="Sylfaen"/>
          <w:szCs w:val="22"/>
        </w:rPr>
        <w:t>სტრატეგიული</w:t>
      </w:r>
      <w:r w:rsidRPr="00F4069E">
        <w:rPr>
          <w:rFonts w:ascii="Sylfaen" w:eastAsia="MS Mincho" w:hAnsi="Sylfaen" w:cs="Arial"/>
          <w:szCs w:val="22"/>
        </w:rPr>
        <w:t xml:space="preserve"> </w:t>
      </w:r>
      <w:r w:rsidRPr="00F4069E">
        <w:rPr>
          <w:rFonts w:ascii="Sylfaen" w:eastAsia="MS Mincho" w:hAnsi="Sylfaen" w:cs="Sylfaen"/>
          <w:szCs w:val="22"/>
        </w:rPr>
        <w:t>დოკუმენტის</w:t>
      </w:r>
      <w:r w:rsidRPr="00F4069E">
        <w:rPr>
          <w:rFonts w:ascii="Sylfaen" w:eastAsia="MS Mincho" w:hAnsi="Sylfaen" w:cs="Arial"/>
          <w:szCs w:val="22"/>
        </w:rPr>
        <w:t xml:space="preserve"> </w:t>
      </w:r>
      <w:r w:rsidRPr="00F4069E">
        <w:rPr>
          <w:rFonts w:ascii="Sylfaen" w:eastAsia="MS Mincho" w:hAnsi="Sylfaen" w:cs="Sylfaen"/>
          <w:szCs w:val="22"/>
        </w:rPr>
        <w:t>სრული</w:t>
      </w:r>
      <w:r w:rsidRPr="00F4069E">
        <w:rPr>
          <w:rFonts w:ascii="Sylfaen" w:eastAsia="MS Mincho" w:hAnsi="Sylfaen" w:cs="Arial"/>
          <w:szCs w:val="22"/>
        </w:rPr>
        <w:t xml:space="preserve"> </w:t>
      </w:r>
      <w:r w:rsidRPr="00F4069E">
        <w:rPr>
          <w:rFonts w:ascii="Sylfaen" w:eastAsia="MS Mincho" w:hAnsi="Sylfaen" w:cs="Sylfaen"/>
          <w:szCs w:val="22"/>
        </w:rPr>
        <w:t>ან</w:t>
      </w:r>
      <w:r w:rsidRPr="00F4069E">
        <w:rPr>
          <w:rFonts w:ascii="Sylfaen" w:eastAsia="MS Mincho" w:hAnsi="Sylfaen" w:cs="Arial"/>
          <w:szCs w:val="22"/>
        </w:rPr>
        <w:t xml:space="preserve"> </w:t>
      </w:r>
      <w:r w:rsidRPr="00F4069E">
        <w:rPr>
          <w:rFonts w:ascii="Sylfaen" w:eastAsia="MS Mincho" w:hAnsi="Sylfaen" w:cs="Sylfaen"/>
          <w:szCs w:val="22"/>
        </w:rPr>
        <w:t>ნაწილობრივი</w:t>
      </w:r>
      <w:r w:rsidRPr="00F4069E">
        <w:rPr>
          <w:rFonts w:ascii="Sylfaen" w:eastAsia="MS Mincho" w:hAnsi="Sylfaen" w:cs="Arial"/>
          <w:szCs w:val="22"/>
        </w:rPr>
        <w:t xml:space="preserve"> </w:t>
      </w:r>
      <w:r w:rsidRPr="00F4069E">
        <w:rPr>
          <w:rFonts w:ascii="Sylfaen" w:eastAsia="MS Mincho" w:hAnsi="Sylfaen" w:cs="Sylfaen"/>
          <w:szCs w:val="22"/>
        </w:rPr>
        <w:t>განხორციელებით</w:t>
      </w:r>
      <w:r w:rsidRPr="00F4069E">
        <w:rPr>
          <w:rFonts w:ascii="Sylfaen" w:eastAsia="MS Mincho" w:hAnsi="Sylfaen" w:cs="Arial"/>
          <w:szCs w:val="22"/>
        </w:rPr>
        <w:t xml:space="preserve"> </w:t>
      </w:r>
      <w:r w:rsidRPr="00F4069E">
        <w:rPr>
          <w:rFonts w:ascii="Sylfaen" w:eastAsia="MS Mincho" w:hAnsi="Sylfaen" w:cs="Sylfaen"/>
          <w:szCs w:val="22"/>
        </w:rPr>
        <w:t>ან</w:t>
      </w:r>
      <w:r w:rsidRPr="00F4069E">
        <w:rPr>
          <w:rFonts w:ascii="Sylfaen" w:eastAsia="MS Mincho" w:hAnsi="Sylfaen" w:cs="Arial"/>
          <w:szCs w:val="22"/>
        </w:rPr>
        <w:t xml:space="preserve"> </w:t>
      </w:r>
      <w:r w:rsidRPr="00F4069E">
        <w:rPr>
          <w:rFonts w:ascii="Sylfaen" w:eastAsia="MS Mincho" w:hAnsi="Sylfaen" w:cs="Sylfaen"/>
          <w:szCs w:val="22"/>
        </w:rPr>
        <w:t>დაგეგმილი</w:t>
      </w:r>
      <w:r w:rsidRPr="00F4069E">
        <w:rPr>
          <w:rFonts w:ascii="Sylfaen" w:eastAsia="MS Mincho" w:hAnsi="Sylfaen" w:cs="Arial"/>
          <w:szCs w:val="22"/>
        </w:rPr>
        <w:t xml:space="preserve"> </w:t>
      </w:r>
      <w:r w:rsidRPr="00F4069E">
        <w:rPr>
          <w:rFonts w:ascii="Sylfaen" w:eastAsia="MS Mincho" w:hAnsi="Sylfaen" w:cs="Sylfaen"/>
          <w:szCs w:val="22"/>
        </w:rPr>
        <w:t>აქტივობებით</w:t>
      </w:r>
      <w:r w:rsidRPr="00F4069E">
        <w:rPr>
          <w:rFonts w:ascii="Sylfaen" w:eastAsia="MS Mincho" w:hAnsi="Sylfaen" w:cs="Arial"/>
          <w:szCs w:val="22"/>
        </w:rPr>
        <w:t xml:space="preserve"> </w:t>
      </w:r>
      <w:r w:rsidR="00CE7D64" w:rsidRPr="00F4069E">
        <w:rPr>
          <w:rFonts w:ascii="Sylfaen" w:eastAsia="MS Mincho" w:hAnsi="Sylfaen" w:cs="Sylfaen"/>
          <w:szCs w:val="22"/>
        </w:rPr>
        <w:t>წარმოიქმნება</w:t>
      </w:r>
      <w:r w:rsidR="00CE7D64" w:rsidRPr="00F4069E">
        <w:rPr>
          <w:rFonts w:ascii="Sylfaen" w:eastAsia="MS Mincho" w:hAnsi="Sylfaen" w:cs="Arial"/>
          <w:szCs w:val="22"/>
        </w:rPr>
        <w:t xml:space="preserve"> </w:t>
      </w:r>
      <w:r w:rsidRPr="00F4069E">
        <w:rPr>
          <w:rFonts w:ascii="Sylfaen" w:eastAsia="MS Mincho" w:hAnsi="Sylfaen" w:cs="Sylfaen"/>
          <w:szCs w:val="22"/>
        </w:rPr>
        <w:t>საქართველოში</w:t>
      </w:r>
      <w:r w:rsidR="0064651B" w:rsidRPr="00F4069E">
        <w:rPr>
          <w:rFonts w:ascii="Sylfaen" w:eastAsia="MS Mincho" w:hAnsi="Sylfaen" w:cs="Sylfaen"/>
          <w:szCs w:val="22"/>
          <w:lang w:val="ka-GE"/>
        </w:rPr>
        <w:t>,</w:t>
      </w:r>
      <w:r w:rsidRPr="00F4069E">
        <w:rPr>
          <w:rFonts w:ascii="Sylfaen" w:eastAsia="MS Mincho" w:hAnsi="Sylfaen" w:cs="Arial"/>
          <w:szCs w:val="22"/>
        </w:rPr>
        <w:t xml:space="preserve"> </w:t>
      </w:r>
      <w:r w:rsidRPr="00F4069E">
        <w:rPr>
          <w:rFonts w:ascii="Sylfaen" w:eastAsia="MS Mincho" w:hAnsi="Sylfaen" w:cs="Sylfaen"/>
          <w:szCs w:val="22"/>
        </w:rPr>
        <w:t>ან</w:t>
      </w:r>
      <w:r w:rsidRPr="00F4069E">
        <w:rPr>
          <w:rFonts w:ascii="Sylfaen" w:eastAsia="MS Mincho" w:hAnsi="Sylfaen" w:cs="Arial"/>
          <w:szCs w:val="22"/>
        </w:rPr>
        <w:t xml:space="preserve"> </w:t>
      </w:r>
      <w:r w:rsidRPr="00F4069E">
        <w:rPr>
          <w:rFonts w:ascii="Sylfaen" w:eastAsia="MS Mincho" w:hAnsi="Sylfaen" w:cs="Sylfaen"/>
          <w:szCs w:val="22"/>
        </w:rPr>
        <w:t>ნებისმიერ</w:t>
      </w:r>
      <w:r w:rsidRPr="00F4069E">
        <w:rPr>
          <w:rFonts w:ascii="Sylfaen" w:eastAsia="MS Mincho" w:hAnsi="Sylfaen" w:cs="Arial"/>
          <w:szCs w:val="22"/>
        </w:rPr>
        <w:t xml:space="preserve"> </w:t>
      </w:r>
      <w:r w:rsidRPr="00F4069E">
        <w:rPr>
          <w:rFonts w:ascii="Sylfaen" w:eastAsia="MS Mincho" w:hAnsi="Sylfaen" w:cs="Sylfaen"/>
          <w:szCs w:val="22"/>
        </w:rPr>
        <w:t>სხვა</w:t>
      </w:r>
      <w:r w:rsidRPr="00F4069E">
        <w:rPr>
          <w:rFonts w:ascii="Sylfaen" w:eastAsia="MS Mincho" w:hAnsi="Sylfaen" w:cs="Arial"/>
          <w:szCs w:val="22"/>
        </w:rPr>
        <w:t xml:space="preserve"> </w:t>
      </w:r>
      <w:r w:rsidRPr="00F4069E">
        <w:rPr>
          <w:rFonts w:ascii="Sylfaen" w:eastAsia="MS Mincho" w:hAnsi="Sylfaen" w:cs="Sylfaen"/>
          <w:szCs w:val="22"/>
        </w:rPr>
        <w:t>სახელმწიფოში</w:t>
      </w:r>
      <w:r w:rsidRPr="00F4069E">
        <w:rPr>
          <w:rFonts w:ascii="Sylfaen" w:eastAsia="MS Mincho" w:hAnsi="Sylfaen" w:cs="Arial"/>
          <w:szCs w:val="22"/>
        </w:rPr>
        <w:t>.</w:t>
      </w:r>
    </w:p>
    <w:p w14:paraId="61276C00" w14:textId="27DEFC8C" w:rsidR="00B25CD7" w:rsidRPr="00F4069E" w:rsidRDefault="00EA6081" w:rsidP="00F4069E">
      <w:pPr>
        <w:pStyle w:val="EACBulletlevel1"/>
        <w:spacing w:before="160" w:after="160" w:line="259" w:lineRule="auto"/>
        <w:rPr>
          <w:rFonts w:ascii="Sylfaen" w:eastAsia="MS Mincho" w:hAnsi="Sylfaen" w:cs="Arial"/>
          <w:szCs w:val="22"/>
        </w:rPr>
      </w:pPr>
      <w:r w:rsidRPr="00F4069E">
        <w:rPr>
          <w:rFonts w:ascii="Sylfaen" w:eastAsia="MS Mincho" w:hAnsi="Sylfaen" w:cs="Sylfaen"/>
          <w:b/>
          <w:bCs/>
          <w:szCs w:val="22"/>
        </w:rPr>
        <w:t>სივრცის დაგეგმარებ</w:t>
      </w:r>
      <w:r w:rsidR="00B25CD7" w:rsidRPr="00F4069E">
        <w:rPr>
          <w:rFonts w:ascii="Sylfaen" w:eastAsia="MS Mincho" w:hAnsi="Sylfaen" w:cs="Sylfaen"/>
          <w:b/>
          <w:bCs/>
          <w:szCs w:val="22"/>
        </w:rPr>
        <w:t>ა</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არის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საზოგადოების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ეკონომიკური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სასოფლო</w:t>
      </w:r>
      <w:r w:rsidR="00B25CD7" w:rsidRPr="00F4069E">
        <w:rPr>
          <w:rFonts w:ascii="Sylfaen" w:eastAsia="MS Mincho" w:hAnsi="Sylfaen" w:cs="Arial"/>
          <w:szCs w:val="22"/>
        </w:rPr>
        <w:t>-</w:t>
      </w:r>
      <w:r w:rsidR="00B25CD7" w:rsidRPr="00F4069E">
        <w:rPr>
          <w:rFonts w:ascii="Sylfaen" w:eastAsia="MS Mincho" w:hAnsi="Sylfaen" w:cs="Sylfaen"/>
          <w:szCs w:val="22"/>
        </w:rPr>
        <w:t>სამეურნეო</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სამრეწველო</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სატრანსპორტო</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და</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ა</w:t>
      </w:r>
      <w:r w:rsidR="00B25CD7" w:rsidRPr="00F4069E">
        <w:rPr>
          <w:rFonts w:ascii="Sylfaen" w:eastAsia="MS Mincho" w:hAnsi="Sylfaen" w:cs="Arial"/>
          <w:szCs w:val="22"/>
        </w:rPr>
        <w:t>.</w:t>
      </w:r>
      <w:r w:rsidR="00B25CD7" w:rsidRPr="00F4069E">
        <w:rPr>
          <w:rFonts w:ascii="Sylfaen" w:eastAsia="MS Mincho" w:hAnsi="Sylfaen" w:cs="Sylfaen"/>
          <w:szCs w:val="22"/>
        </w:rPr>
        <w:t>შ</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სოციალური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კულტურული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და</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ეკოლოგიური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პოლიტიკის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გეოგრაფიული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ასახვა</w:t>
      </w:r>
      <w:r w:rsidR="00B25CD7" w:rsidRPr="00F4069E">
        <w:rPr>
          <w:rFonts w:ascii="Sylfaen" w:eastAsia="MS Mincho" w:hAnsi="Sylfaen" w:cs="Arial"/>
          <w:szCs w:val="22"/>
        </w:rPr>
        <w:t xml:space="preserve">, </w:t>
      </w:r>
      <w:r w:rsidR="00F9602E" w:rsidRPr="00F4069E">
        <w:rPr>
          <w:rFonts w:ascii="Sylfaen" w:eastAsia="MS Mincho" w:hAnsi="Sylfaen" w:cs="Sylfaen"/>
          <w:szCs w:val="22"/>
        </w:rPr>
        <w:t xml:space="preserve">რომელიც </w:t>
      </w:r>
      <w:r w:rsidR="00F9602E" w:rsidRPr="00F4069E">
        <w:rPr>
          <w:rFonts w:ascii="Sylfaen" w:eastAsia="MS Mincho" w:hAnsi="Sylfaen" w:cs="Sylfaen"/>
          <w:szCs w:val="22"/>
          <w:lang w:val="ka-GE"/>
        </w:rPr>
        <w:t>შემუშავებულია</w:t>
      </w:r>
      <w:r w:rsidR="00F9602E" w:rsidRPr="00F4069E">
        <w:rPr>
          <w:rFonts w:ascii="Sylfaen" w:eastAsia="MS Mincho" w:hAnsi="Sylfaen" w:cs="Sylfaen"/>
          <w:szCs w:val="22"/>
        </w:rPr>
        <w:t xml:space="preserve"> მრავალმხრივი და მულტიდისციპლინური მიდგომის ფარგლებში და დაბალანსებულ განვითარებას</w:t>
      </w:r>
      <w:r w:rsidR="00E804A7">
        <w:rPr>
          <w:rFonts w:ascii="Sylfaen" w:eastAsia="MS Mincho" w:hAnsi="Sylfaen" w:cs="Sylfaen"/>
          <w:szCs w:val="22"/>
          <w:lang w:val="ka-GE"/>
        </w:rPr>
        <w:t xml:space="preserve"> </w:t>
      </w:r>
      <w:r w:rsidR="00E804A7" w:rsidRPr="00F4069E">
        <w:rPr>
          <w:rFonts w:ascii="Sylfaen" w:eastAsia="MS Mincho" w:hAnsi="Sylfaen" w:cs="Sylfaen"/>
          <w:szCs w:val="22"/>
        </w:rPr>
        <w:t>უზრუნველყოფს</w:t>
      </w:r>
      <w:r w:rsidR="00F9602E" w:rsidRPr="00F4069E">
        <w:rPr>
          <w:rFonts w:ascii="Sylfaen" w:eastAsia="MS Mincho" w:hAnsi="Sylfaen" w:cs="Sylfaen"/>
          <w:szCs w:val="22"/>
        </w:rPr>
        <w:t xml:space="preserve">, საერთო სტრატეგიის </w:t>
      </w:r>
      <w:r w:rsidR="00F9602E" w:rsidRPr="00F4069E">
        <w:rPr>
          <w:rFonts w:ascii="Sylfaen" w:eastAsia="MS Mincho" w:hAnsi="Sylfaen" w:cs="Sylfaen"/>
          <w:szCs w:val="22"/>
          <w:lang w:val="ka-GE"/>
        </w:rPr>
        <w:t xml:space="preserve"> და </w:t>
      </w:r>
      <w:r w:rsidR="00F9602E" w:rsidRPr="00F4069E">
        <w:rPr>
          <w:rFonts w:ascii="Sylfaen" w:eastAsia="MS Mincho" w:hAnsi="Sylfaen" w:cs="Sylfaen"/>
          <w:szCs w:val="22"/>
        </w:rPr>
        <w:t>სივრცის ფიზიკური ორგანიზ</w:t>
      </w:r>
      <w:r w:rsidR="00F9602E" w:rsidRPr="00F4069E">
        <w:rPr>
          <w:rFonts w:ascii="Sylfaen" w:eastAsia="MS Mincho" w:hAnsi="Sylfaen" w:cs="Sylfaen"/>
          <w:szCs w:val="22"/>
          <w:lang w:val="ka-GE"/>
        </w:rPr>
        <w:t xml:space="preserve">ების </w:t>
      </w:r>
      <w:r w:rsidR="00F9602E" w:rsidRPr="00F4069E">
        <w:rPr>
          <w:rFonts w:ascii="Sylfaen" w:eastAsia="MS Mincho" w:hAnsi="Sylfaen" w:cs="Sylfaen"/>
          <w:szCs w:val="22"/>
        </w:rPr>
        <w:t>შესაბამისად</w:t>
      </w:r>
      <w:r w:rsidR="000003F2" w:rsidRPr="00F4069E">
        <w:rPr>
          <w:rFonts w:ascii="Sylfaen" w:eastAsia="MS Mincho" w:hAnsi="Sylfaen" w:cs="Sylfaen"/>
          <w:szCs w:val="22"/>
          <w:lang w:val="ka-GE"/>
        </w:rPr>
        <w:t>;</w:t>
      </w:r>
    </w:p>
    <w:p w14:paraId="5BBCE09C" w14:textId="4597EFA1" w:rsidR="00EF5475" w:rsidRPr="00F4069E" w:rsidRDefault="00B25CD7" w:rsidP="00F4069E">
      <w:pPr>
        <w:pStyle w:val="EACBulletlevel1"/>
        <w:spacing w:before="160" w:after="160" w:line="259" w:lineRule="auto"/>
        <w:rPr>
          <w:rFonts w:ascii="Sylfaen" w:eastAsia="MS Mincho" w:hAnsi="Sylfaen" w:cs="Arial"/>
          <w:szCs w:val="22"/>
        </w:rPr>
      </w:pPr>
      <w:r w:rsidRPr="00F4069E">
        <w:rPr>
          <w:rFonts w:ascii="Sylfaen" w:eastAsia="MS Mincho" w:hAnsi="Sylfaen" w:cs="Sylfaen"/>
          <w:b/>
          <w:bCs/>
          <w:szCs w:val="22"/>
        </w:rPr>
        <w:t>სივრცი</w:t>
      </w:r>
      <w:r w:rsidR="003C38C9" w:rsidRPr="00F4069E">
        <w:rPr>
          <w:rFonts w:ascii="Sylfaen" w:eastAsia="MS Mincho" w:hAnsi="Sylfaen" w:cs="Sylfaen"/>
          <w:b/>
          <w:bCs/>
          <w:szCs w:val="22"/>
          <w:lang w:val="ka-GE"/>
        </w:rPr>
        <w:t xml:space="preserve">ს </w:t>
      </w:r>
      <w:r w:rsidRPr="00F4069E">
        <w:rPr>
          <w:rFonts w:ascii="Sylfaen" w:eastAsia="MS Mincho" w:hAnsi="Sylfaen" w:cs="Sylfaen"/>
          <w:b/>
          <w:bCs/>
          <w:szCs w:val="22"/>
        </w:rPr>
        <w:t>გეგმები</w:t>
      </w:r>
      <w:r w:rsidRPr="00F4069E">
        <w:rPr>
          <w:rFonts w:ascii="Sylfaen" w:eastAsia="MS Mincho" w:hAnsi="Sylfaen" w:cs="Arial"/>
          <w:szCs w:val="22"/>
        </w:rPr>
        <w:t xml:space="preserve"> (</w:t>
      </w:r>
      <w:r w:rsidR="003C38C9" w:rsidRPr="00F4069E">
        <w:rPr>
          <w:rFonts w:ascii="Sylfaen" w:eastAsia="MS Mincho" w:hAnsi="Sylfaen" w:cs="Arial"/>
          <w:szCs w:val="22"/>
          <w:lang w:val="ka-GE"/>
        </w:rPr>
        <w:t>რომელსაც „</w:t>
      </w:r>
      <w:r w:rsidR="00EA6081" w:rsidRPr="00F4069E">
        <w:rPr>
          <w:rFonts w:ascii="Sylfaen" w:eastAsia="MS Mincho" w:hAnsi="Sylfaen" w:cs="Sylfaen"/>
          <w:szCs w:val="22"/>
        </w:rPr>
        <w:t>სივრცის დაგეგმარებ</w:t>
      </w:r>
      <w:r w:rsidRPr="00F4069E">
        <w:rPr>
          <w:rFonts w:ascii="Sylfaen" w:eastAsia="MS Mincho" w:hAnsi="Sylfaen" w:cs="Sylfaen"/>
          <w:szCs w:val="22"/>
        </w:rPr>
        <w:t>ის კოდექსში</w:t>
      </w:r>
      <w:r w:rsidR="003C38C9" w:rsidRPr="00F4069E">
        <w:rPr>
          <w:rFonts w:ascii="Sylfaen" w:eastAsia="MS Mincho" w:hAnsi="Sylfaen" w:cs="Sylfaen"/>
          <w:szCs w:val="22"/>
        </w:rPr>
        <w:t>“</w:t>
      </w:r>
      <w:r w:rsidRPr="00F4069E">
        <w:rPr>
          <w:rFonts w:ascii="Sylfaen" w:eastAsia="MS Mincho" w:hAnsi="Sylfaen" w:cs="Sylfaen"/>
          <w:szCs w:val="22"/>
        </w:rPr>
        <w:t xml:space="preserve"> ასევე უწოდებენ </w:t>
      </w:r>
      <w:r w:rsidR="003C38C9" w:rsidRPr="00F4069E">
        <w:rPr>
          <w:rFonts w:ascii="Sylfaen" w:eastAsia="MS Mincho" w:hAnsi="Sylfaen" w:cs="Sylfaen"/>
          <w:szCs w:val="22"/>
        </w:rPr>
        <w:t>„სივრცის დაგეგმარების გეგმებ</w:t>
      </w:r>
      <w:r w:rsidR="00EA6081" w:rsidRPr="00F4069E">
        <w:rPr>
          <w:rFonts w:ascii="Sylfaen" w:eastAsia="MS Mincho" w:hAnsi="Sylfaen" w:cs="Sylfaen"/>
          <w:szCs w:val="22"/>
        </w:rPr>
        <w:t>ს</w:t>
      </w:r>
      <w:r w:rsidR="003C38C9" w:rsidRPr="00F4069E">
        <w:rPr>
          <w:rFonts w:ascii="Sylfaen" w:eastAsia="MS Mincho" w:hAnsi="Sylfaen" w:cs="Sylfaen"/>
          <w:szCs w:val="22"/>
          <w:lang w:val="ka-GE"/>
        </w:rPr>
        <w:t>“</w:t>
      </w:r>
      <w:r w:rsidRPr="00F4069E">
        <w:rPr>
          <w:rFonts w:ascii="Sylfaen" w:eastAsia="MS Mincho" w:hAnsi="Sylfaen" w:cs="Sylfaen"/>
          <w:szCs w:val="22"/>
        </w:rPr>
        <w:t>) არის გეგმები, რომლებიც</w:t>
      </w:r>
      <w:r w:rsidRPr="00F4069E">
        <w:rPr>
          <w:rFonts w:ascii="Sylfaen" w:eastAsia="MS Mincho" w:hAnsi="Sylfaen" w:cs="Arial"/>
          <w:szCs w:val="22"/>
        </w:rPr>
        <w:t xml:space="preserve"> </w:t>
      </w:r>
      <w:r w:rsidRPr="00F4069E">
        <w:rPr>
          <w:rFonts w:ascii="Sylfaen" w:eastAsia="MS Mincho" w:hAnsi="Sylfaen" w:cs="Sylfaen"/>
          <w:szCs w:val="22"/>
        </w:rPr>
        <w:t>საზოგადოების</w:t>
      </w:r>
      <w:r w:rsidRPr="00F4069E">
        <w:rPr>
          <w:rFonts w:ascii="Sylfaen" w:eastAsia="MS Mincho" w:hAnsi="Sylfaen" w:cs="Arial"/>
          <w:szCs w:val="22"/>
        </w:rPr>
        <w:t xml:space="preserve"> </w:t>
      </w:r>
      <w:r w:rsidRPr="00F4069E">
        <w:rPr>
          <w:rFonts w:ascii="Sylfaen" w:eastAsia="MS Mincho" w:hAnsi="Sylfaen" w:cs="Sylfaen"/>
          <w:szCs w:val="22"/>
        </w:rPr>
        <w:t>ეკონომიკური</w:t>
      </w:r>
      <w:r w:rsidRPr="00F4069E">
        <w:rPr>
          <w:rFonts w:ascii="Sylfaen" w:eastAsia="MS Mincho" w:hAnsi="Sylfaen" w:cs="Arial"/>
          <w:szCs w:val="22"/>
        </w:rPr>
        <w:t xml:space="preserve">, </w:t>
      </w:r>
      <w:r w:rsidRPr="00F4069E">
        <w:rPr>
          <w:rFonts w:ascii="Sylfaen" w:eastAsia="MS Mincho" w:hAnsi="Sylfaen" w:cs="Sylfaen"/>
          <w:szCs w:val="22"/>
        </w:rPr>
        <w:t>სოციალური</w:t>
      </w:r>
      <w:r w:rsidRPr="00F4069E">
        <w:rPr>
          <w:rFonts w:ascii="Sylfaen" w:eastAsia="MS Mincho" w:hAnsi="Sylfaen" w:cs="Arial"/>
          <w:szCs w:val="22"/>
        </w:rPr>
        <w:t xml:space="preserve">, </w:t>
      </w:r>
      <w:r w:rsidRPr="00F4069E">
        <w:rPr>
          <w:rFonts w:ascii="Sylfaen" w:eastAsia="MS Mincho" w:hAnsi="Sylfaen" w:cs="Sylfaen"/>
          <w:szCs w:val="22"/>
        </w:rPr>
        <w:t>კულტურული</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ეკოლოგიური</w:t>
      </w:r>
      <w:r w:rsidRPr="00F4069E">
        <w:rPr>
          <w:rFonts w:ascii="Sylfaen" w:eastAsia="MS Mincho" w:hAnsi="Sylfaen" w:cs="Arial"/>
          <w:szCs w:val="22"/>
        </w:rPr>
        <w:t xml:space="preserve"> </w:t>
      </w:r>
      <w:r w:rsidRPr="00F4069E">
        <w:rPr>
          <w:rFonts w:ascii="Sylfaen" w:eastAsia="MS Mincho" w:hAnsi="Sylfaen" w:cs="Sylfaen"/>
          <w:szCs w:val="22"/>
        </w:rPr>
        <w:t>პოლიტიკის</w:t>
      </w:r>
      <w:r w:rsidRPr="00F4069E">
        <w:rPr>
          <w:rFonts w:ascii="Sylfaen" w:eastAsia="MS Mincho" w:hAnsi="Sylfaen" w:cs="Arial"/>
          <w:szCs w:val="22"/>
        </w:rPr>
        <w:t xml:space="preserve"> </w:t>
      </w:r>
      <w:r w:rsidRPr="00F4069E">
        <w:rPr>
          <w:rFonts w:ascii="Sylfaen" w:eastAsia="MS Mincho" w:hAnsi="Sylfaen" w:cs="Sylfaen"/>
          <w:szCs w:val="22"/>
        </w:rPr>
        <w:t>გეოგრაფიულ</w:t>
      </w:r>
      <w:r w:rsidRPr="00F4069E">
        <w:rPr>
          <w:rFonts w:ascii="Sylfaen" w:eastAsia="MS Mincho" w:hAnsi="Sylfaen" w:cs="Arial"/>
          <w:szCs w:val="22"/>
        </w:rPr>
        <w:t xml:space="preserve"> </w:t>
      </w:r>
      <w:r w:rsidRPr="00F4069E">
        <w:rPr>
          <w:rFonts w:ascii="Sylfaen" w:eastAsia="MS Mincho" w:hAnsi="Sylfaen" w:cs="Sylfaen"/>
          <w:szCs w:val="22"/>
        </w:rPr>
        <w:t>საკითხებს</w:t>
      </w:r>
      <w:r w:rsidRPr="00F4069E">
        <w:rPr>
          <w:rFonts w:ascii="Sylfaen" w:eastAsia="MS Mincho" w:hAnsi="Sylfaen" w:cs="Arial"/>
          <w:szCs w:val="22"/>
        </w:rPr>
        <w:t xml:space="preserve"> </w:t>
      </w:r>
      <w:r w:rsidR="005B0F3F" w:rsidRPr="00F4069E">
        <w:rPr>
          <w:rFonts w:ascii="Sylfaen" w:eastAsia="MS Mincho" w:hAnsi="Sylfaen" w:cs="Sylfaen"/>
          <w:szCs w:val="22"/>
        </w:rPr>
        <w:t>ასახავს</w:t>
      </w:r>
      <w:r w:rsidR="005B0F3F"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რომლებიც</w:t>
      </w:r>
      <w:r w:rsidRPr="00F4069E">
        <w:rPr>
          <w:rFonts w:ascii="Sylfaen" w:eastAsia="MS Mincho" w:hAnsi="Sylfaen" w:cs="Arial"/>
          <w:szCs w:val="22"/>
        </w:rPr>
        <w:t xml:space="preserve"> </w:t>
      </w:r>
      <w:r w:rsidRPr="00F4069E">
        <w:rPr>
          <w:rFonts w:ascii="Sylfaen" w:eastAsia="MS Mincho" w:hAnsi="Sylfaen" w:cs="Sylfaen"/>
          <w:szCs w:val="22"/>
        </w:rPr>
        <w:t>შემუშავებულია</w:t>
      </w:r>
      <w:r w:rsidRPr="00F4069E">
        <w:rPr>
          <w:rFonts w:ascii="Sylfaen" w:eastAsia="MS Mincho" w:hAnsi="Sylfaen" w:cs="Arial"/>
          <w:szCs w:val="22"/>
        </w:rPr>
        <w:t xml:space="preserve"> </w:t>
      </w:r>
      <w:r w:rsidRPr="00F4069E">
        <w:rPr>
          <w:rFonts w:ascii="Sylfaen" w:eastAsia="MS Mincho" w:hAnsi="Sylfaen" w:cs="Sylfaen"/>
          <w:szCs w:val="22"/>
        </w:rPr>
        <w:t>მრავალმხრივი</w:t>
      </w:r>
      <w:r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მულტიდისციპლინური</w:t>
      </w:r>
      <w:r w:rsidRPr="00F4069E">
        <w:rPr>
          <w:rFonts w:ascii="Sylfaen" w:eastAsia="MS Mincho" w:hAnsi="Sylfaen" w:cs="Arial"/>
          <w:szCs w:val="22"/>
        </w:rPr>
        <w:t xml:space="preserve"> </w:t>
      </w:r>
      <w:r w:rsidRPr="00F4069E">
        <w:rPr>
          <w:rFonts w:ascii="Sylfaen" w:eastAsia="MS Mincho" w:hAnsi="Sylfaen" w:cs="Sylfaen"/>
          <w:szCs w:val="22"/>
        </w:rPr>
        <w:t>მიდგომის</w:t>
      </w:r>
      <w:r w:rsidRPr="00F4069E">
        <w:rPr>
          <w:rFonts w:ascii="Sylfaen" w:eastAsia="MS Mincho" w:hAnsi="Sylfaen" w:cs="Arial"/>
          <w:szCs w:val="22"/>
        </w:rPr>
        <w:t xml:space="preserve"> </w:t>
      </w:r>
      <w:r w:rsidR="00AB223B" w:rsidRPr="00F4069E">
        <w:rPr>
          <w:rFonts w:ascii="Sylfaen" w:eastAsia="MS Mincho" w:hAnsi="Sylfaen" w:cs="Sylfaen"/>
          <w:szCs w:val="22"/>
        </w:rPr>
        <w:t>ფარგლებში</w:t>
      </w:r>
      <w:r w:rsidR="00AB223B">
        <w:rPr>
          <w:rFonts w:ascii="Sylfaen" w:eastAsia="MS Mincho" w:hAnsi="Sylfaen" w:cs="Sylfaen"/>
          <w:szCs w:val="22"/>
          <w:lang w:val="ka-GE"/>
        </w:rPr>
        <w:t>.</w:t>
      </w:r>
      <w:r w:rsidR="00AB223B" w:rsidRPr="00F4069E">
        <w:rPr>
          <w:rFonts w:ascii="Sylfaen" w:eastAsia="MS Mincho" w:hAnsi="Sylfaen" w:cs="Sylfaen"/>
          <w:szCs w:val="22"/>
          <w:lang w:val="ka-GE"/>
        </w:rPr>
        <w:t xml:space="preserve"> </w:t>
      </w:r>
      <w:r w:rsidR="00AB223B">
        <w:rPr>
          <w:rFonts w:ascii="Sylfaen" w:eastAsia="MS Mincho" w:hAnsi="Sylfaen" w:cs="Sylfaen"/>
          <w:szCs w:val="22"/>
          <w:lang w:val="ka-GE"/>
        </w:rPr>
        <w:t xml:space="preserve">სივრცის დაგეგმარების გეგმების მიზანია </w:t>
      </w:r>
      <w:r w:rsidR="00AB223B">
        <w:rPr>
          <w:rFonts w:ascii="Sylfaen" w:eastAsia="MS Mincho" w:hAnsi="Sylfaen" w:cs="Arial"/>
          <w:szCs w:val="22"/>
          <w:lang w:val="ka-GE"/>
        </w:rPr>
        <w:t xml:space="preserve"> </w:t>
      </w:r>
      <w:r w:rsidRPr="00F4069E">
        <w:rPr>
          <w:rFonts w:ascii="Sylfaen" w:eastAsia="MS Mincho" w:hAnsi="Sylfaen" w:cs="Sylfaen"/>
          <w:szCs w:val="22"/>
        </w:rPr>
        <w:t>სივრცის</w:t>
      </w:r>
      <w:r w:rsidRPr="00F4069E">
        <w:rPr>
          <w:rFonts w:ascii="Sylfaen" w:eastAsia="MS Mincho" w:hAnsi="Sylfaen" w:cs="Arial"/>
          <w:szCs w:val="22"/>
        </w:rPr>
        <w:t xml:space="preserve"> </w:t>
      </w:r>
      <w:r w:rsidRPr="00F4069E">
        <w:rPr>
          <w:rFonts w:ascii="Sylfaen" w:eastAsia="MS Mincho" w:hAnsi="Sylfaen" w:cs="Sylfaen"/>
          <w:szCs w:val="22"/>
        </w:rPr>
        <w:t>დაბალანსებულ</w:t>
      </w:r>
      <w:r w:rsidR="00AB223B">
        <w:rPr>
          <w:rFonts w:ascii="Sylfaen" w:eastAsia="MS Mincho" w:hAnsi="Sylfaen" w:cs="Sylfaen"/>
          <w:szCs w:val="22"/>
          <w:lang w:val="ka-GE"/>
        </w:rPr>
        <w:t>ი</w:t>
      </w:r>
      <w:r w:rsidRPr="00F4069E">
        <w:rPr>
          <w:rFonts w:ascii="Sylfaen" w:eastAsia="MS Mincho" w:hAnsi="Sylfaen" w:cs="Arial"/>
          <w:szCs w:val="22"/>
        </w:rPr>
        <w:t xml:space="preserve"> </w:t>
      </w:r>
      <w:r w:rsidR="007904C9" w:rsidRPr="00F4069E">
        <w:rPr>
          <w:rFonts w:ascii="Sylfaen" w:eastAsia="MS Mincho" w:hAnsi="Sylfaen" w:cs="Sylfaen"/>
          <w:szCs w:val="22"/>
        </w:rPr>
        <w:t>განვითარებ</w:t>
      </w:r>
      <w:r w:rsidR="007904C9">
        <w:rPr>
          <w:rFonts w:ascii="Sylfaen" w:eastAsia="MS Mincho" w:hAnsi="Sylfaen" w:cs="Sylfaen"/>
          <w:szCs w:val="22"/>
          <w:lang w:val="ka-GE"/>
        </w:rPr>
        <w:t>ი</w:t>
      </w:r>
      <w:r w:rsidR="007904C9" w:rsidRPr="00F4069E">
        <w:rPr>
          <w:rFonts w:ascii="Sylfaen" w:eastAsia="MS Mincho" w:hAnsi="Sylfaen" w:cs="Sylfaen"/>
          <w:szCs w:val="22"/>
          <w:lang w:val="ka-GE"/>
        </w:rPr>
        <w:t>ს</w:t>
      </w:r>
      <w:r w:rsidR="007904C9" w:rsidRPr="00F4069E">
        <w:rPr>
          <w:rFonts w:ascii="Sylfaen" w:eastAsia="MS Mincho" w:hAnsi="Sylfaen" w:cs="Arial"/>
          <w:szCs w:val="22"/>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ფიზიკურ</w:t>
      </w:r>
      <w:r w:rsidR="007904C9">
        <w:rPr>
          <w:rFonts w:ascii="Sylfaen" w:eastAsia="MS Mincho" w:hAnsi="Sylfaen" w:cs="Sylfaen"/>
          <w:szCs w:val="22"/>
          <w:lang w:val="ka-GE"/>
        </w:rPr>
        <w:t>ი</w:t>
      </w:r>
      <w:r w:rsidRPr="00F4069E">
        <w:rPr>
          <w:rFonts w:ascii="Sylfaen" w:eastAsia="MS Mincho" w:hAnsi="Sylfaen" w:cs="Arial"/>
          <w:szCs w:val="22"/>
        </w:rPr>
        <w:t xml:space="preserve"> </w:t>
      </w:r>
      <w:r w:rsidR="007904C9" w:rsidRPr="00F4069E">
        <w:rPr>
          <w:rFonts w:ascii="Sylfaen" w:eastAsia="MS Mincho" w:hAnsi="Sylfaen" w:cs="Sylfaen"/>
          <w:szCs w:val="22"/>
        </w:rPr>
        <w:t>ორგანიზებ</w:t>
      </w:r>
      <w:r w:rsidR="007904C9">
        <w:rPr>
          <w:rFonts w:ascii="Sylfaen" w:eastAsia="MS Mincho" w:hAnsi="Sylfaen" w:cs="Sylfaen"/>
          <w:szCs w:val="22"/>
          <w:lang w:val="ka-GE"/>
        </w:rPr>
        <w:t>ი</w:t>
      </w:r>
      <w:r w:rsidR="007904C9" w:rsidRPr="00F4069E">
        <w:rPr>
          <w:rFonts w:ascii="Sylfaen" w:eastAsia="MS Mincho" w:hAnsi="Sylfaen" w:cs="Sylfaen"/>
          <w:szCs w:val="22"/>
          <w:lang w:val="ka-GE"/>
        </w:rPr>
        <w:t xml:space="preserve">ს </w:t>
      </w:r>
      <w:r w:rsidR="007904C9" w:rsidRPr="00F4069E">
        <w:rPr>
          <w:rFonts w:ascii="Sylfaen" w:eastAsia="MS Mincho" w:hAnsi="Sylfaen" w:cs="Sylfaen"/>
          <w:szCs w:val="22"/>
        </w:rPr>
        <w:t>უზრუნველყო</w:t>
      </w:r>
      <w:r w:rsidR="007904C9" w:rsidRPr="00F4069E">
        <w:rPr>
          <w:rFonts w:ascii="Sylfaen" w:eastAsia="MS Mincho" w:hAnsi="Sylfaen" w:cs="Sylfaen"/>
          <w:szCs w:val="22"/>
          <w:lang w:val="ka-GE"/>
        </w:rPr>
        <w:t>ფ</w:t>
      </w:r>
      <w:r w:rsidR="007904C9">
        <w:rPr>
          <w:rFonts w:ascii="Sylfaen" w:eastAsia="MS Mincho" w:hAnsi="Sylfaen" w:cs="Sylfaen"/>
          <w:szCs w:val="22"/>
          <w:lang w:val="ka-GE"/>
        </w:rPr>
        <w:t>ა</w:t>
      </w:r>
      <w:r w:rsidR="007904C9" w:rsidRPr="00F4069E">
        <w:rPr>
          <w:rFonts w:ascii="Sylfaen" w:eastAsia="MS Mincho" w:hAnsi="Sylfaen" w:cs="Arial"/>
          <w:szCs w:val="22"/>
        </w:rPr>
        <w:t xml:space="preserve"> </w:t>
      </w:r>
      <w:r w:rsidRPr="00F4069E">
        <w:rPr>
          <w:rFonts w:ascii="Sylfaen" w:eastAsia="MS Mincho" w:hAnsi="Sylfaen" w:cs="Sylfaen"/>
          <w:szCs w:val="22"/>
        </w:rPr>
        <w:t>საერთო</w:t>
      </w:r>
      <w:r w:rsidRPr="00F4069E">
        <w:rPr>
          <w:rFonts w:ascii="Sylfaen" w:eastAsia="MS Mincho" w:hAnsi="Sylfaen" w:cs="Arial"/>
          <w:szCs w:val="22"/>
        </w:rPr>
        <w:t xml:space="preserve"> </w:t>
      </w:r>
      <w:r w:rsidRPr="00F4069E">
        <w:rPr>
          <w:rFonts w:ascii="Sylfaen" w:eastAsia="MS Mincho" w:hAnsi="Sylfaen" w:cs="Sylfaen"/>
          <w:szCs w:val="22"/>
        </w:rPr>
        <w:t>სტრატეგიის</w:t>
      </w:r>
      <w:r w:rsidRPr="00F4069E">
        <w:rPr>
          <w:rFonts w:ascii="Sylfaen" w:eastAsia="MS Mincho" w:hAnsi="Sylfaen" w:cs="Arial"/>
          <w:szCs w:val="22"/>
        </w:rPr>
        <w:t xml:space="preserve"> </w:t>
      </w:r>
      <w:r w:rsidRPr="00F4069E">
        <w:rPr>
          <w:rFonts w:ascii="Sylfaen" w:eastAsia="MS Mincho" w:hAnsi="Sylfaen" w:cs="Sylfaen"/>
          <w:szCs w:val="22"/>
        </w:rPr>
        <w:t>შესაბამისად</w:t>
      </w:r>
      <w:r w:rsidRPr="00F4069E">
        <w:rPr>
          <w:rFonts w:ascii="Sylfaen" w:eastAsia="MS Mincho" w:hAnsi="Sylfaen" w:cs="Arial"/>
          <w:szCs w:val="22"/>
        </w:rPr>
        <w:t>.</w:t>
      </w:r>
    </w:p>
    <w:p w14:paraId="2156F2DA" w14:textId="09C1BB51" w:rsidR="00B25CD7" w:rsidRPr="00F4069E" w:rsidRDefault="00E57F65" w:rsidP="00F4069E">
      <w:pPr>
        <w:pStyle w:val="EACBulletlevel1"/>
        <w:spacing w:before="160" w:after="160" w:line="259" w:lineRule="auto"/>
        <w:rPr>
          <w:rFonts w:ascii="Sylfaen" w:eastAsia="MS Mincho" w:hAnsi="Sylfaen" w:cs="Arial"/>
          <w:szCs w:val="22"/>
        </w:rPr>
      </w:pPr>
      <w:r w:rsidRPr="00F4069E">
        <w:rPr>
          <w:rFonts w:ascii="Sylfaen" w:eastAsia="MS Mincho" w:hAnsi="Sylfaen" w:cs="Sylfaen"/>
          <w:b/>
          <w:bCs/>
          <w:szCs w:val="22"/>
          <w:lang w:val="ka-GE"/>
        </w:rPr>
        <w:t>ქალაქთმშენებლობითი</w:t>
      </w:r>
      <w:r w:rsidR="00B25CD7" w:rsidRPr="00F4069E">
        <w:rPr>
          <w:rFonts w:ascii="Sylfaen" w:eastAsia="MS Mincho" w:hAnsi="Sylfaen" w:cs="Arial"/>
          <w:b/>
          <w:bCs/>
          <w:szCs w:val="22"/>
        </w:rPr>
        <w:t xml:space="preserve"> </w:t>
      </w:r>
      <w:r w:rsidR="00B25CD7" w:rsidRPr="00F4069E">
        <w:rPr>
          <w:rFonts w:ascii="Sylfaen" w:eastAsia="MS Mincho" w:hAnsi="Sylfaen" w:cs="Sylfaen"/>
          <w:b/>
          <w:bCs/>
          <w:szCs w:val="22"/>
        </w:rPr>
        <w:t>დაგეგმ</w:t>
      </w:r>
      <w:r w:rsidR="009A4D4B" w:rsidRPr="00F4069E">
        <w:rPr>
          <w:rFonts w:ascii="Sylfaen" w:eastAsia="MS Mincho" w:hAnsi="Sylfaen" w:cs="Sylfaen"/>
          <w:b/>
          <w:bCs/>
          <w:szCs w:val="22"/>
          <w:lang w:val="ka-GE"/>
        </w:rPr>
        <w:t>ვა</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არის</w:t>
      </w:r>
      <w:r w:rsidR="00B25CD7" w:rsidRPr="00F4069E">
        <w:rPr>
          <w:rFonts w:ascii="Sylfaen" w:eastAsia="MS Mincho" w:hAnsi="Sylfaen" w:cs="Arial"/>
          <w:szCs w:val="22"/>
        </w:rPr>
        <w:t xml:space="preserve"> </w:t>
      </w:r>
      <w:r w:rsidR="008C4843" w:rsidRPr="00F4069E">
        <w:rPr>
          <w:rFonts w:ascii="Sylfaen" w:eastAsia="MS Mincho" w:hAnsi="Sylfaen" w:cs="Sylfaen"/>
          <w:szCs w:val="22"/>
        </w:rPr>
        <w:t>ურბანული</w:t>
      </w:r>
      <w:r w:rsidR="008C4843" w:rsidRPr="00F4069E">
        <w:rPr>
          <w:rFonts w:ascii="Sylfaen" w:eastAsia="MS Mincho" w:hAnsi="Sylfaen" w:cs="Arial"/>
          <w:szCs w:val="22"/>
        </w:rPr>
        <w:t xml:space="preserve"> </w:t>
      </w:r>
      <w:r w:rsidR="008C4843" w:rsidRPr="00F4069E">
        <w:rPr>
          <w:rFonts w:ascii="Sylfaen" w:eastAsia="MS Mincho" w:hAnsi="Sylfaen" w:cs="Sylfaen"/>
          <w:szCs w:val="22"/>
        </w:rPr>
        <w:t>გეგმის</w:t>
      </w:r>
      <w:r w:rsidR="008C4843" w:rsidRPr="00F4069E">
        <w:rPr>
          <w:rFonts w:ascii="Sylfaen" w:eastAsia="MS Mincho" w:hAnsi="Sylfaen" w:cs="Arial"/>
          <w:szCs w:val="22"/>
        </w:rPr>
        <w:t xml:space="preserve"> </w:t>
      </w:r>
      <w:r w:rsidR="00B25CD7" w:rsidRPr="00F4069E">
        <w:rPr>
          <w:rFonts w:ascii="Sylfaen" w:eastAsia="MS Mincho" w:hAnsi="Sylfaen" w:cs="Sylfaen"/>
          <w:szCs w:val="22"/>
        </w:rPr>
        <w:t>შემუშავების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პროცესი</w:t>
      </w:r>
      <w:r w:rsidR="008C4843" w:rsidRPr="00F4069E">
        <w:rPr>
          <w:rFonts w:ascii="Sylfaen" w:eastAsia="MS Mincho" w:hAnsi="Sylfaen" w:cs="Sylfaen"/>
          <w:szCs w:val="22"/>
        </w:rPr>
        <w:t xml:space="preserve"> დასახლებებისა</w:t>
      </w:r>
      <w:r w:rsidR="008C4843" w:rsidRPr="00F4069E">
        <w:rPr>
          <w:rFonts w:ascii="Sylfaen" w:eastAsia="MS Mincho" w:hAnsi="Sylfaen" w:cs="Arial"/>
          <w:szCs w:val="22"/>
        </w:rPr>
        <w:t xml:space="preserve"> </w:t>
      </w:r>
      <w:r w:rsidR="008C4843" w:rsidRPr="00F4069E">
        <w:rPr>
          <w:rFonts w:ascii="Sylfaen" w:eastAsia="MS Mincho" w:hAnsi="Sylfaen" w:cs="Sylfaen"/>
          <w:szCs w:val="22"/>
        </w:rPr>
        <w:t>და</w:t>
      </w:r>
      <w:r w:rsidR="008C4843" w:rsidRPr="00F4069E">
        <w:rPr>
          <w:rFonts w:ascii="Sylfaen" w:eastAsia="MS Mincho" w:hAnsi="Sylfaen" w:cs="Arial"/>
          <w:szCs w:val="22"/>
        </w:rPr>
        <w:t xml:space="preserve"> </w:t>
      </w:r>
      <w:r w:rsidR="008C4843" w:rsidRPr="00F4069E">
        <w:rPr>
          <w:rFonts w:ascii="Sylfaen" w:eastAsia="MS Mincho" w:hAnsi="Sylfaen" w:cs="Sylfaen"/>
          <w:szCs w:val="22"/>
        </w:rPr>
        <w:t>სხვადასხვა</w:t>
      </w:r>
      <w:r w:rsidR="008C4843" w:rsidRPr="00F4069E">
        <w:rPr>
          <w:rFonts w:ascii="Sylfaen" w:eastAsia="MS Mincho" w:hAnsi="Sylfaen" w:cs="Arial"/>
          <w:szCs w:val="22"/>
        </w:rPr>
        <w:t xml:space="preserve"> </w:t>
      </w:r>
      <w:r w:rsidR="008C4843" w:rsidRPr="00F4069E">
        <w:rPr>
          <w:rFonts w:ascii="Sylfaen" w:eastAsia="MS Mincho" w:hAnsi="Sylfaen" w:cs="Sylfaen"/>
          <w:szCs w:val="22"/>
        </w:rPr>
        <w:t>ტიპის</w:t>
      </w:r>
      <w:r w:rsidR="008C4843" w:rsidRPr="00F4069E">
        <w:rPr>
          <w:rFonts w:ascii="Sylfaen" w:eastAsia="MS Mincho" w:hAnsi="Sylfaen" w:cs="Arial"/>
          <w:szCs w:val="22"/>
        </w:rPr>
        <w:t xml:space="preserve"> </w:t>
      </w:r>
      <w:r w:rsidR="008C4843" w:rsidRPr="00F4069E">
        <w:rPr>
          <w:rFonts w:ascii="Sylfaen" w:eastAsia="MS Mincho" w:hAnsi="Sylfaen" w:cs="Sylfaen"/>
          <w:szCs w:val="22"/>
        </w:rPr>
        <w:t>ტერიტორიების</w:t>
      </w:r>
      <w:r w:rsidR="008C4843" w:rsidRPr="00F4069E">
        <w:rPr>
          <w:rFonts w:ascii="Sylfaen" w:eastAsia="MS Mincho" w:hAnsi="Sylfaen" w:cs="Sylfaen"/>
          <w:szCs w:val="22"/>
          <w:lang w:val="ka-GE"/>
        </w:rPr>
        <w:t>თვის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ღირსეული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ჯანსაღი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lastRenderedPageBreak/>
        <w:t>და</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უსაფრთხო</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გარემო</w:t>
      </w:r>
      <w:r w:rsidR="005B0F3F" w:rsidRPr="00F4069E">
        <w:rPr>
          <w:rFonts w:ascii="Sylfaen" w:eastAsia="MS Mincho" w:hAnsi="Sylfaen" w:cs="Sylfaen"/>
          <w:szCs w:val="22"/>
          <w:lang w:val="ka-GE"/>
        </w:rPr>
        <w:t>ს შექმნის მიზნით</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ადამიანის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ცხოვრების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საქმიანობისა</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და</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დასვენებისთვის</w:t>
      </w:r>
      <w:r w:rsidR="00583E6A" w:rsidRPr="00F4069E">
        <w:rPr>
          <w:rFonts w:ascii="Sylfaen" w:eastAsia="MS Mincho" w:hAnsi="Sylfaen" w:cs="Sylfaen"/>
          <w:szCs w:val="22"/>
          <w:lang w:val="ka-GE"/>
        </w:rPr>
        <w:t>,</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მდგრადი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განვითარების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და</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კულტურული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მემკვიდრეობის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დაცვის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პრინციპებზე</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დაყრდნობით</w:t>
      </w:r>
      <w:r w:rsidR="00B25CD7" w:rsidRPr="00F4069E">
        <w:rPr>
          <w:rFonts w:ascii="Sylfaen" w:eastAsia="MS Mincho" w:hAnsi="Sylfaen" w:cs="Arial"/>
          <w:szCs w:val="22"/>
        </w:rPr>
        <w:t>.</w:t>
      </w:r>
    </w:p>
    <w:p w14:paraId="1FAF6B71" w14:textId="3FDB7A99" w:rsidR="00B25CD7" w:rsidRPr="00F4069E" w:rsidRDefault="004321FB" w:rsidP="00F4069E">
      <w:pPr>
        <w:pStyle w:val="EACBulletlevel1"/>
        <w:spacing w:before="160" w:after="160" w:line="259" w:lineRule="auto"/>
        <w:rPr>
          <w:rFonts w:ascii="Sylfaen" w:eastAsia="MS Mincho" w:hAnsi="Sylfaen" w:cs="Arial"/>
          <w:szCs w:val="22"/>
        </w:rPr>
      </w:pPr>
      <w:r w:rsidRPr="00F4069E">
        <w:rPr>
          <w:rFonts w:ascii="Sylfaen" w:eastAsia="MS Mincho" w:hAnsi="Sylfaen" w:cs="Sylfaen"/>
          <w:b/>
          <w:bCs/>
          <w:szCs w:val="22"/>
        </w:rPr>
        <w:t>ქალაქთმშენებლობითი გეგმები</w:t>
      </w:r>
      <w:r w:rsidRPr="00F4069E">
        <w:rPr>
          <w:rFonts w:ascii="Sylfaen" w:eastAsia="MS Mincho" w:hAnsi="Sylfaen" w:cs="Sylfaen"/>
          <w:b/>
          <w:bCs/>
          <w:szCs w:val="22"/>
          <w:lang w:val="ka-GE"/>
        </w:rPr>
        <w:t xml:space="preserve"> </w:t>
      </w:r>
      <w:r w:rsidR="00B25CD7" w:rsidRPr="00F4069E">
        <w:rPr>
          <w:rFonts w:ascii="Sylfaen" w:eastAsia="MS Mincho" w:hAnsi="Sylfaen" w:cs="Sylfaen"/>
          <w:szCs w:val="22"/>
        </w:rPr>
        <w:t>არის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გენერალური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გეგმები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განაშენიანების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გეგმები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ან</w:t>
      </w:r>
      <w:r w:rsidR="00B25CD7" w:rsidRPr="00F4069E">
        <w:rPr>
          <w:rFonts w:ascii="Sylfaen" w:eastAsia="MS Mincho" w:hAnsi="Sylfaen" w:cs="Arial"/>
          <w:szCs w:val="22"/>
        </w:rPr>
        <w:t>/</w:t>
      </w:r>
      <w:r w:rsidR="00B25CD7" w:rsidRPr="00F4069E">
        <w:rPr>
          <w:rFonts w:ascii="Sylfaen" w:eastAsia="MS Mincho" w:hAnsi="Sylfaen" w:cs="Sylfaen"/>
          <w:szCs w:val="22"/>
        </w:rPr>
        <w:t>და</w:t>
      </w:r>
      <w:r w:rsidR="00B25CD7" w:rsidRPr="00F4069E">
        <w:rPr>
          <w:rFonts w:ascii="Sylfaen" w:eastAsia="MS Mincho" w:hAnsi="Sylfaen" w:cs="Arial"/>
          <w:szCs w:val="22"/>
        </w:rPr>
        <w:t xml:space="preserve"> </w:t>
      </w:r>
      <w:r w:rsidR="00A75D30" w:rsidRPr="00F4069E">
        <w:rPr>
          <w:rFonts w:ascii="Sylfaen" w:eastAsia="MS Mincho" w:hAnsi="Sylfaen" w:cs="Sylfaen"/>
          <w:szCs w:val="22"/>
          <w:lang w:val="ka-GE"/>
        </w:rPr>
        <w:t>განაშენიანების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დეტალური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გეგმები</w:t>
      </w:r>
      <w:r w:rsidR="00B25CD7" w:rsidRPr="00F4069E">
        <w:rPr>
          <w:rFonts w:ascii="Sylfaen" w:eastAsia="MS Mincho" w:hAnsi="Sylfaen" w:cs="Arial"/>
          <w:szCs w:val="22"/>
        </w:rPr>
        <w:t xml:space="preserve">, </w:t>
      </w:r>
      <w:r w:rsidR="00A75D30" w:rsidRPr="00F4069E">
        <w:rPr>
          <w:rFonts w:ascii="Sylfaen" w:eastAsia="MS Mincho" w:hAnsi="Sylfaen" w:cs="Sylfaen"/>
          <w:szCs w:val="22"/>
          <w:lang w:val="ka-GE"/>
        </w:rPr>
        <w:t>რომელიც არის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ნორმატიულ</w:t>
      </w:r>
      <w:r w:rsidR="00A75D30" w:rsidRPr="00F4069E">
        <w:rPr>
          <w:rFonts w:ascii="Sylfaen" w:eastAsia="MS Mincho" w:hAnsi="Sylfaen" w:cs="Sylfaen"/>
          <w:szCs w:val="22"/>
          <w:lang w:val="ka-GE"/>
        </w:rPr>
        <w:t>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ადმინისტრაციულ</w:t>
      </w:r>
      <w:r w:rsidR="00B25CD7" w:rsidRPr="00F4069E">
        <w:rPr>
          <w:rFonts w:ascii="Sylfaen" w:eastAsia="MS Mincho" w:hAnsi="Sylfaen" w:cs="Arial"/>
          <w:szCs w:val="22"/>
        </w:rPr>
        <w:t>-</w:t>
      </w:r>
      <w:r w:rsidR="00B25CD7" w:rsidRPr="00F4069E">
        <w:rPr>
          <w:rFonts w:ascii="Sylfaen" w:eastAsia="MS Mincho" w:hAnsi="Sylfaen" w:cs="Sylfaen"/>
          <w:szCs w:val="22"/>
        </w:rPr>
        <w:t>სამართლებრივ</w:t>
      </w:r>
      <w:r w:rsidR="00A75D30" w:rsidRPr="00F4069E">
        <w:rPr>
          <w:rFonts w:ascii="Sylfaen" w:eastAsia="MS Mincho" w:hAnsi="Sylfaen" w:cs="Sylfaen"/>
          <w:szCs w:val="22"/>
          <w:lang w:val="ka-GE"/>
        </w:rPr>
        <w:t>ი</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აქტ</w:t>
      </w:r>
      <w:r w:rsidR="00A75D30" w:rsidRPr="00F4069E">
        <w:rPr>
          <w:rFonts w:ascii="Sylfaen" w:eastAsia="MS Mincho" w:hAnsi="Sylfaen" w:cs="Sylfaen"/>
          <w:szCs w:val="22"/>
          <w:lang w:val="ka-GE"/>
        </w:rPr>
        <w:t>ი. ქალაქ</w:t>
      </w:r>
      <w:r w:rsidR="00785287" w:rsidRPr="00F4069E">
        <w:rPr>
          <w:rFonts w:ascii="Sylfaen" w:eastAsia="MS Mincho" w:hAnsi="Sylfaen" w:cs="Sylfaen"/>
          <w:szCs w:val="22"/>
          <w:lang w:val="ka-GE"/>
        </w:rPr>
        <w:t>თ</w:t>
      </w:r>
      <w:r w:rsidR="00A75D30" w:rsidRPr="00F4069E">
        <w:rPr>
          <w:rFonts w:ascii="Sylfaen" w:eastAsia="MS Mincho" w:hAnsi="Sylfaen" w:cs="Sylfaen"/>
          <w:szCs w:val="22"/>
          <w:lang w:val="ka-GE"/>
        </w:rPr>
        <w:t>მ</w:t>
      </w:r>
      <w:r w:rsidR="00785287" w:rsidRPr="00F4069E">
        <w:rPr>
          <w:rFonts w:ascii="Sylfaen" w:eastAsia="MS Mincho" w:hAnsi="Sylfaen" w:cs="Sylfaen"/>
          <w:szCs w:val="22"/>
          <w:lang w:val="ka-GE"/>
        </w:rPr>
        <w:t>შ</w:t>
      </w:r>
      <w:r w:rsidR="00A75D30" w:rsidRPr="00F4069E">
        <w:rPr>
          <w:rFonts w:ascii="Sylfaen" w:eastAsia="MS Mincho" w:hAnsi="Sylfaen" w:cs="Sylfaen"/>
          <w:szCs w:val="22"/>
          <w:lang w:val="ka-GE"/>
        </w:rPr>
        <w:t xml:space="preserve">ენებლობითი გეგმა </w:t>
      </w:r>
      <w:r w:rsidR="00B25CD7" w:rsidRPr="00F4069E">
        <w:rPr>
          <w:rFonts w:ascii="Sylfaen" w:eastAsia="MS Mincho" w:hAnsi="Sylfaen" w:cs="Sylfaen"/>
          <w:szCs w:val="22"/>
        </w:rPr>
        <w:t>შეიძლება</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მომზადდეს</w:t>
      </w:r>
      <w:r w:rsidR="00B25CD7" w:rsidRPr="00F4069E">
        <w:rPr>
          <w:rFonts w:ascii="Sylfaen" w:eastAsia="MS Mincho" w:hAnsi="Sylfaen" w:cs="Arial"/>
          <w:szCs w:val="22"/>
        </w:rPr>
        <w:t xml:space="preserve"> </w:t>
      </w:r>
      <w:r w:rsidR="00B25CD7" w:rsidRPr="00F4069E">
        <w:rPr>
          <w:rFonts w:ascii="Sylfaen" w:eastAsia="MS Mincho" w:hAnsi="Sylfaen" w:cs="Sylfaen"/>
          <w:szCs w:val="22"/>
        </w:rPr>
        <w:t>ქალაქის</w:t>
      </w:r>
      <w:r w:rsidR="00A75D30" w:rsidRPr="00F4069E">
        <w:rPr>
          <w:rFonts w:ascii="Sylfaen" w:eastAsia="MS Mincho" w:hAnsi="Sylfaen" w:cs="Sylfaen"/>
          <w:szCs w:val="22"/>
          <w:lang w:val="ka-GE"/>
        </w:rPr>
        <w:t>თვის</w:t>
      </w:r>
      <w:r w:rsidR="00A75D30" w:rsidRPr="00F4069E">
        <w:rPr>
          <w:rFonts w:ascii="Sylfaen" w:eastAsia="MS Mincho" w:hAnsi="Sylfaen" w:cs="Arial"/>
          <w:szCs w:val="22"/>
          <w:lang w:val="ka-GE"/>
        </w:rPr>
        <w:t>, დაბისთვის, სოფლისთვის.</w:t>
      </w:r>
      <w:r w:rsidR="00A75D30" w:rsidRPr="00F4069E">
        <w:rPr>
          <w:rFonts w:ascii="Sylfaen" w:eastAsia="MS Mincho" w:hAnsi="Sylfaen" w:cs="Sylfaen"/>
          <w:szCs w:val="22"/>
          <w:lang w:val="ka-GE"/>
        </w:rPr>
        <w:t xml:space="preserve"> </w:t>
      </w:r>
    </w:p>
    <w:p w14:paraId="27B98427" w14:textId="183D7BF8" w:rsidR="00B25CD7" w:rsidRPr="00F4069E" w:rsidRDefault="00B25CD7" w:rsidP="00F4069E">
      <w:pPr>
        <w:pStyle w:val="EACBulletlevel1"/>
        <w:spacing w:before="160" w:after="160" w:line="259" w:lineRule="auto"/>
        <w:rPr>
          <w:rFonts w:ascii="Sylfaen" w:hAnsi="Sylfaen" w:cs="Arial"/>
          <w:szCs w:val="22"/>
        </w:rPr>
      </w:pPr>
      <w:r w:rsidRPr="00F4069E">
        <w:rPr>
          <w:rFonts w:ascii="Sylfaen" w:eastAsia="MS Mincho" w:hAnsi="Sylfaen" w:cs="Sylfaen"/>
          <w:b/>
          <w:bCs/>
          <w:szCs w:val="22"/>
        </w:rPr>
        <w:t>ბიოლოგიური</w:t>
      </w:r>
      <w:r w:rsidRPr="00F4069E">
        <w:rPr>
          <w:rFonts w:ascii="Sylfaen" w:eastAsia="MS Mincho" w:hAnsi="Sylfaen" w:cs="Arial"/>
          <w:b/>
          <w:bCs/>
          <w:szCs w:val="22"/>
        </w:rPr>
        <w:t xml:space="preserve"> </w:t>
      </w:r>
      <w:r w:rsidRPr="00F4069E">
        <w:rPr>
          <w:rFonts w:ascii="Sylfaen" w:eastAsia="MS Mincho" w:hAnsi="Sylfaen" w:cs="Sylfaen"/>
          <w:b/>
          <w:bCs/>
          <w:szCs w:val="22"/>
        </w:rPr>
        <w:t>მრავალფეროვნება</w:t>
      </w:r>
      <w:r w:rsidRPr="00F4069E">
        <w:rPr>
          <w:rFonts w:ascii="Sylfaen" w:eastAsia="MS Mincho" w:hAnsi="Sylfaen" w:cs="Arial"/>
          <w:szCs w:val="22"/>
        </w:rPr>
        <w:t xml:space="preserve"> </w:t>
      </w:r>
      <w:r w:rsidRPr="00F4069E">
        <w:rPr>
          <w:rFonts w:ascii="Sylfaen" w:eastAsia="MS Mincho" w:hAnsi="Sylfaen" w:cs="Sylfaen"/>
          <w:szCs w:val="22"/>
        </w:rPr>
        <w:t>ნიშნავს</w:t>
      </w:r>
      <w:r w:rsidRPr="00F4069E">
        <w:rPr>
          <w:rFonts w:ascii="Sylfaen" w:eastAsia="MS Mincho" w:hAnsi="Sylfaen" w:cs="Arial"/>
          <w:szCs w:val="22"/>
        </w:rPr>
        <w:t xml:space="preserve"> </w:t>
      </w:r>
      <w:r w:rsidR="00A75D30" w:rsidRPr="00F4069E">
        <w:rPr>
          <w:rFonts w:ascii="Sylfaen" w:eastAsia="MS Mincho" w:hAnsi="Sylfaen" w:cs="Sylfaen"/>
          <w:szCs w:val="22"/>
          <w:lang w:val="ka-GE"/>
        </w:rPr>
        <w:t>სხვადასხვა სახის</w:t>
      </w:r>
      <w:r w:rsidRPr="00F4069E">
        <w:rPr>
          <w:rFonts w:ascii="Sylfaen" w:eastAsia="MS Mincho" w:hAnsi="Sylfaen" w:cs="Arial"/>
          <w:szCs w:val="22"/>
        </w:rPr>
        <w:t xml:space="preserve"> </w:t>
      </w:r>
      <w:r w:rsidRPr="00F4069E">
        <w:rPr>
          <w:rFonts w:ascii="Sylfaen" w:eastAsia="MS Mincho" w:hAnsi="Sylfaen" w:cs="Sylfaen"/>
          <w:szCs w:val="22"/>
        </w:rPr>
        <w:t>ცოცხალ</w:t>
      </w:r>
      <w:r w:rsidRPr="00F4069E">
        <w:rPr>
          <w:rFonts w:ascii="Sylfaen" w:eastAsia="MS Mincho" w:hAnsi="Sylfaen" w:cs="Arial"/>
          <w:szCs w:val="22"/>
        </w:rPr>
        <w:t xml:space="preserve"> </w:t>
      </w:r>
      <w:r w:rsidRPr="00F4069E">
        <w:rPr>
          <w:rFonts w:ascii="Sylfaen" w:eastAsia="MS Mincho" w:hAnsi="Sylfaen" w:cs="Sylfaen"/>
          <w:szCs w:val="22"/>
        </w:rPr>
        <w:t>ორგანიზმებს</w:t>
      </w:r>
      <w:r w:rsidRPr="00F4069E">
        <w:rPr>
          <w:rFonts w:ascii="Sylfaen" w:eastAsia="MS Mincho" w:hAnsi="Sylfaen" w:cs="Arial"/>
          <w:szCs w:val="22"/>
        </w:rPr>
        <w:t xml:space="preserve"> </w:t>
      </w:r>
      <w:r w:rsidRPr="00F4069E">
        <w:rPr>
          <w:rFonts w:ascii="Sylfaen" w:eastAsia="MS Mincho" w:hAnsi="Sylfaen" w:cs="Sylfaen"/>
          <w:szCs w:val="22"/>
        </w:rPr>
        <w:t>ყველა</w:t>
      </w:r>
      <w:r w:rsidRPr="00F4069E">
        <w:rPr>
          <w:rFonts w:ascii="Sylfaen" w:eastAsia="MS Mincho" w:hAnsi="Sylfaen" w:cs="Arial"/>
          <w:szCs w:val="22"/>
        </w:rPr>
        <w:t xml:space="preserve"> </w:t>
      </w:r>
      <w:r w:rsidRPr="00F4069E">
        <w:rPr>
          <w:rFonts w:ascii="Sylfaen" w:eastAsia="MS Mincho" w:hAnsi="Sylfaen" w:cs="Sylfaen"/>
          <w:szCs w:val="22"/>
        </w:rPr>
        <w:t>წყაროდან</w:t>
      </w:r>
      <w:r w:rsidRPr="00F4069E">
        <w:rPr>
          <w:rFonts w:ascii="Sylfaen" w:eastAsia="MS Mincho" w:hAnsi="Sylfaen" w:cs="Arial"/>
          <w:szCs w:val="22"/>
        </w:rPr>
        <w:t xml:space="preserve">, </w:t>
      </w:r>
      <w:r w:rsidR="00A75D30" w:rsidRPr="00F4069E">
        <w:rPr>
          <w:rFonts w:ascii="Sylfaen" w:eastAsia="MS Mincho" w:hAnsi="Sylfaen" w:cs="Sylfaen"/>
          <w:szCs w:val="22"/>
          <w:lang w:val="ka-GE"/>
        </w:rPr>
        <w:t xml:space="preserve">როგორიცაა, სხვათა შორის, სახმელეთო, საზღვაო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სხვა</w:t>
      </w:r>
      <w:r w:rsidRPr="00F4069E">
        <w:rPr>
          <w:rFonts w:ascii="Sylfaen" w:eastAsia="MS Mincho" w:hAnsi="Sylfaen" w:cs="Arial"/>
          <w:szCs w:val="22"/>
        </w:rPr>
        <w:t xml:space="preserve"> </w:t>
      </w:r>
      <w:r w:rsidRPr="00F4069E">
        <w:rPr>
          <w:rFonts w:ascii="Sylfaen" w:eastAsia="MS Mincho" w:hAnsi="Sylfaen" w:cs="Sylfaen"/>
          <w:szCs w:val="22"/>
        </w:rPr>
        <w:t>წყლის</w:t>
      </w:r>
      <w:r w:rsidRPr="00F4069E">
        <w:rPr>
          <w:rFonts w:ascii="Sylfaen" w:eastAsia="MS Mincho" w:hAnsi="Sylfaen" w:cs="Arial"/>
          <w:szCs w:val="22"/>
        </w:rPr>
        <w:t xml:space="preserve"> </w:t>
      </w:r>
      <w:r w:rsidRPr="00F4069E">
        <w:rPr>
          <w:rFonts w:ascii="Sylfaen" w:eastAsia="MS Mincho" w:hAnsi="Sylfaen" w:cs="Sylfaen"/>
          <w:szCs w:val="22"/>
        </w:rPr>
        <w:t>ეკოსისტემები</w:t>
      </w:r>
      <w:r w:rsidR="00A75D30" w:rsidRPr="00F4069E">
        <w:rPr>
          <w:rFonts w:ascii="Sylfaen" w:eastAsia="MS Mincho" w:hAnsi="Sylfaen" w:cs="Sylfaen"/>
          <w:szCs w:val="22"/>
          <w:lang w:val="ka-GE"/>
        </w:rPr>
        <w:t xml:space="preserve"> </w:t>
      </w:r>
      <w:r w:rsidRPr="00F4069E">
        <w:rPr>
          <w:rFonts w:ascii="Sylfaen" w:eastAsia="MS Mincho" w:hAnsi="Sylfaen" w:cs="Sylfaen"/>
          <w:szCs w:val="22"/>
        </w:rPr>
        <w:t>და</w:t>
      </w:r>
      <w:r w:rsidRPr="00F4069E">
        <w:rPr>
          <w:rFonts w:ascii="Sylfaen" w:eastAsia="MS Mincho" w:hAnsi="Sylfaen" w:cs="Arial"/>
          <w:szCs w:val="22"/>
        </w:rPr>
        <w:t xml:space="preserve"> </w:t>
      </w:r>
      <w:r w:rsidRPr="00F4069E">
        <w:rPr>
          <w:rFonts w:ascii="Sylfaen" w:eastAsia="MS Mincho" w:hAnsi="Sylfaen" w:cs="Sylfaen"/>
          <w:szCs w:val="22"/>
        </w:rPr>
        <w:t>ეკოლოგიური</w:t>
      </w:r>
      <w:r w:rsidRPr="00F4069E">
        <w:rPr>
          <w:rFonts w:ascii="Sylfaen" w:eastAsia="MS Mincho" w:hAnsi="Sylfaen" w:cs="Arial"/>
          <w:szCs w:val="22"/>
        </w:rPr>
        <w:t xml:space="preserve"> </w:t>
      </w:r>
      <w:r w:rsidRPr="00F4069E">
        <w:rPr>
          <w:rFonts w:ascii="Sylfaen" w:eastAsia="MS Mincho" w:hAnsi="Sylfaen" w:cs="Sylfaen"/>
          <w:szCs w:val="22"/>
        </w:rPr>
        <w:t>კომპლექსები</w:t>
      </w:r>
      <w:r w:rsidR="00A75D30" w:rsidRPr="00F4069E">
        <w:rPr>
          <w:rFonts w:ascii="Sylfaen" w:eastAsia="MS Mincho" w:hAnsi="Sylfaen" w:cs="Sylfaen"/>
          <w:szCs w:val="22"/>
          <w:lang w:val="ka-GE"/>
        </w:rPr>
        <w:t xml:space="preserve">, </w:t>
      </w:r>
      <w:r w:rsidRPr="00F4069E">
        <w:rPr>
          <w:rFonts w:ascii="Sylfaen" w:eastAsia="MS Mincho" w:hAnsi="Sylfaen" w:cs="Sylfaen"/>
          <w:szCs w:val="22"/>
        </w:rPr>
        <w:t>რომელთა</w:t>
      </w:r>
      <w:r w:rsidRPr="00F4069E">
        <w:rPr>
          <w:rFonts w:ascii="Sylfaen" w:eastAsia="MS Mincho" w:hAnsi="Sylfaen" w:cs="Arial"/>
          <w:szCs w:val="22"/>
        </w:rPr>
        <w:t xml:space="preserve"> </w:t>
      </w:r>
      <w:r w:rsidRPr="00F4069E">
        <w:rPr>
          <w:rFonts w:ascii="Sylfaen" w:eastAsia="MS Mincho" w:hAnsi="Sylfaen" w:cs="Sylfaen"/>
          <w:szCs w:val="22"/>
        </w:rPr>
        <w:t>ნაწილ</w:t>
      </w:r>
      <w:r w:rsidR="00731586" w:rsidRPr="00F4069E">
        <w:rPr>
          <w:rFonts w:ascii="Sylfaen" w:eastAsia="MS Mincho" w:hAnsi="Sylfaen" w:cs="Sylfaen"/>
          <w:szCs w:val="22"/>
          <w:lang w:val="ka-GE"/>
        </w:rPr>
        <w:t>ი</w:t>
      </w:r>
      <w:r w:rsidRPr="00F4069E">
        <w:rPr>
          <w:rFonts w:ascii="Sylfaen" w:eastAsia="MS Mincho" w:hAnsi="Sylfaen" w:cs="Sylfaen"/>
          <w:szCs w:val="22"/>
        </w:rPr>
        <w:t>ც</w:t>
      </w:r>
      <w:r w:rsidR="00731586" w:rsidRPr="00F4069E">
        <w:rPr>
          <w:rFonts w:ascii="Sylfaen" w:eastAsia="MS Mincho" w:hAnsi="Sylfaen" w:cs="Sylfaen"/>
          <w:szCs w:val="22"/>
          <w:lang w:val="ka-GE"/>
        </w:rPr>
        <w:t xml:space="preserve"> თავად </w:t>
      </w:r>
      <w:r w:rsidRPr="00F4069E">
        <w:rPr>
          <w:rFonts w:ascii="Sylfaen" w:eastAsia="MS Mincho" w:hAnsi="Sylfaen" w:cs="Sylfaen"/>
          <w:szCs w:val="22"/>
        </w:rPr>
        <w:t>არიან</w:t>
      </w:r>
      <w:r w:rsidRPr="00F4069E">
        <w:rPr>
          <w:rFonts w:ascii="Sylfaen" w:eastAsia="MS Mincho" w:hAnsi="Sylfaen" w:cs="Arial"/>
          <w:szCs w:val="22"/>
        </w:rPr>
        <w:t xml:space="preserve">; </w:t>
      </w:r>
      <w:r w:rsidRPr="00F4069E">
        <w:rPr>
          <w:rFonts w:ascii="Sylfaen" w:eastAsia="MS Mincho" w:hAnsi="Sylfaen" w:cs="Sylfaen"/>
          <w:szCs w:val="22"/>
        </w:rPr>
        <w:t>ეს</w:t>
      </w:r>
      <w:r w:rsidRPr="00F4069E">
        <w:rPr>
          <w:rFonts w:ascii="Sylfaen" w:eastAsia="MS Mincho" w:hAnsi="Sylfaen" w:cs="Arial"/>
          <w:szCs w:val="22"/>
        </w:rPr>
        <w:t xml:space="preserve"> </w:t>
      </w:r>
      <w:r w:rsidRPr="00F4069E">
        <w:rPr>
          <w:rFonts w:ascii="Sylfaen" w:eastAsia="MS Mincho" w:hAnsi="Sylfaen" w:cs="Sylfaen"/>
          <w:szCs w:val="22"/>
        </w:rPr>
        <w:t>მოიცავს</w:t>
      </w:r>
      <w:r w:rsidRPr="00F4069E">
        <w:rPr>
          <w:rFonts w:ascii="Sylfaen" w:eastAsia="MS Mincho" w:hAnsi="Sylfaen" w:cs="Arial"/>
          <w:szCs w:val="22"/>
        </w:rPr>
        <w:t xml:space="preserve"> </w:t>
      </w:r>
      <w:r w:rsidRPr="00F4069E">
        <w:rPr>
          <w:rFonts w:ascii="Sylfaen" w:eastAsia="MS Mincho" w:hAnsi="Sylfaen" w:cs="Sylfaen"/>
          <w:szCs w:val="22"/>
        </w:rPr>
        <w:t>მრავალფეროვნებას</w:t>
      </w:r>
      <w:r w:rsidRPr="00F4069E">
        <w:rPr>
          <w:rFonts w:ascii="Sylfaen" w:eastAsia="MS Mincho" w:hAnsi="Sylfaen" w:cs="Arial"/>
          <w:szCs w:val="22"/>
        </w:rPr>
        <w:t xml:space="preserve"> </w:t>
      </w:r>
      <w:r w:rsidR="001C12A8" w:rsidRPr="00F4069E">
        <w:rPr>
          <w:rFonts w:ascii="Sylfaen" w:eastAsia="MS Mincho" w:hAnsi="Sylfaen" w:cs="Arial"/>
          <w:szCs w:val="22"/>
          <w:lang w:val="ka-GE"/>
        </w:rPr>
        <w:t xml:space="preserve">როგორც უშუალოდ </w:t>
      </w:r>
      <w:r w:rsidRPr="00F4069E">
        <w:rPr>
          <w:rFonts w:ascii="Sylfaen" w:eastAsia="MS Mincho" w:hAnsi="Sylfaen" w:cs="Sylfaen"/>
          <w:szCs w:val="22"/>
        </w:rPr>
        <w:t>სახეობებ</w:t>
      </w:r>
      <w:r w:rsidR="001C12A8" w:rsidRPr="00F4069E">
        <w:rPr>
          <w:rFonts w:ascii="Sylfaen" w:eastAsia="MS Mincho" w:hAnsi="Sylfaen" w:cs="Sylfaen"/>
          <w:szCs w:val="22"/>
          <w:lang w:val="ka-GE"/>
        </w:rPr>
        <w:t>ში, ასევე</w:t>
      </w:r>
      <w:r w:rsidR="001C12A8" w:rsidRPr="00F4069E">
        <w:rPr>
          <w:rFonts w:ascii="Sylfaen" w:eastAsia="MS Mincho" w:hAnsi="Sylfaen" w:cs="Arial"/>
          <w:szCs w:val="22"/>
          <w:lang w:val="ka-GE"/>
        </w:rPr>
        <w:t xml:space="preserve"> სხვადასხვა </w:t>
      </w:r>
      <w:r w:rsidRPr="00F4069E">
        <w:rPr>
          <w:rFonts w:ascii="Sylfaen" w:eastAsia="MS Mincho" w:hAnsi="Sylfaen" w:cs="Sylfaen"/>
          <w:szCs w:val="22"/>
        </w:rPr>
        <w:t>სახეობებს</w:t>
      </w:r>
      <w:r w:rsidRPr="00F4069E">
        <w:rPr>
          <w:rFonts w:ascii="Sylfaen" w:eastAsia="MS Mincho" w:hAnsi="Sylfaen" w:cs="Arial"/>
          <w:szCs w:val="22"/>
        </w:rPr>
        <w:t xml:space="preserve"> </w:t>
      </w:r>
      <w:r w:rsidRPr="00F4069E">
        <w:rPr>
          <w:rFonts w:ascii="Sylfaen" w:eastAsia="MS Mincho" w:hAnsi="Sylfaen" w:cs="Sylfaen"/>
          <w:szCs w:val="22"/>
        </w:rPr>
        <w:t>შორის</w:t>
      </w:r>
      <w:r w:rsidR="00ED19C0" w:rsidRPr="00F4069E">
        <w:rPr>
          <w:rFonts w:ascii="Sylfaen" w:eastAsia="MS Mincho" w:hAnsi="Sylfaen" w:cs="Sylfaen"/>
          <w:szCs w:val="22"/>
          <w:lang w:val="ka-GE"/>
        </w:rPr>
        <w:t xml:space="preserve">, ასევე </w:t>
      </w:r>
      <w:r w:rsidRPr="00F4069E">
        <w:rPr>
          <w:rFonts w:ascii="Sylfaen" w:eastAsia="MS Mincho" w:hAnsi="Sylfaen" w:cs="Sylfaen"/>
          <w:szCs w:val="22"/>
        </w:rPr>
        <w:t>ეკოსისტემები</w:t>
      </w:r>
      <w:r w:rsidR="00ED19C0" w:rsidRPr="00F4069E">
        <w:rPr>
          <w:rFonts w:ascii="Sylfaen" w:eastAsia="MS Mincho" w:hAnsi="Sylfaen" w:cs="Sylfaen"/>
          <w:szCs w:val="22"/>
          <w:lang w:val="ka-GE"/>
        </w:rPr>
        <w:t>ს მრავალფეროვნებას</w:t>
      </w:r>
      <w:r w:rsidRPr="00F4069E">
        <w:rPr>
          <w:rStyle w:val="FootnoteReference"/>
          <w:rFonts w:ascii="Sylfaen" w:hAnsi="Sylfaen" w:cs="Arial"/>
          <w:szCs w:val="22"/>
          <w:lang w:val="en-US"/>
        </w:rPr>
        <w:footnoteReference w:id="8"/>
      </w:r>
      <w:r w:rsidRPr="00F4069E">
        <w:rPr>
          <w:rFonts w:ascii="Sylfaen" w:hAnsi="Sylfaen" w:cs="Arial"/>
          <w:szCs w:val="22"/>
          <w:lang w:val="en-US"/>
        </w:rPr>
        <w:t xml:space="preserve">. </w:t>
      </w:r>
    </w:p>
    <w:p w14:paraId="130F8531" w14:textId="4D5384B5" w:rsidR="00B25CD7" w:rsidRPr="00F4069E" w:rsidRDefault="00B25CD7" w:rsidP="00F4069E">
      <w:pPr>
        <w:pStyle w:val="EACBulletlevel1"/>
        <w:spacing w:before="160" w:after="160" w:line="259" w:lineRule="auto"/>
        <w:rPr>
          <w:rFonts w:ascii="Sylfaen" w:hAnsi="Sylfaen" w:cs="Arial"/>
          <w:szCs w:val="22"/>
        </w:rPr>
      </w:pPr>
      <w:r w:rsidRPr="00F4069E">
        <w:rPr>
          <w:rFonts w:ascii="Sylfaen" w:hAnsi="Sylfaen" w:cs="Sylfaen"/>
          <w:b/>
          <w:szCs w:val="22"/>
        </w:rPr>
        <w:t>ჰაბიტატი</w:t>
      </w:r>
      <w:r w:rsidRPr="00F4069E">
        <w:rPr>
          <w:rFonts w:ascii="Sylfaen" w:hAnsi="Sylfaen" w:cs="Arial"/>
          <w:b/>
          <w:szCs w:val="22"/>
        </w:rPr>
        <w:t xml:space="preserve"> </w:t>
      </w:r>
      <w:r w:rsidRPr="00F4069E">
        <w:rPr>
          <w:rFonts w:ascii="Sylfaen" w:hAnsi="Sylfaen" w:cs="Sylfaen"/>
          <w:bCs/>
          <w:szCs w:val="22"/>
        </w:rPr>
        <w:t>ნიშნავს</w:t>
      </w:r>
      <w:r w:rsidRPr="00F4069E">
        <w:rPr>
          <w:rFonts w:ascii="Sylfaen" w:hAnsi="Sylfaen" w:cs="Arial"/>
          <w:bCs/>
          <w:szCs w:val="22"/>
        </w:rPr>
        <w:t xml:space="preserve"> </w:t>
      </w:r>
      <w:r w:rsidRPr="00F4069E">
        <w:rPr>
          <w:rFonts w:ascii="Sylfaen" w:hAnsi="Sylfaen" w:cs="Sylfaen"/>
          <w:bCs/>
          <w:szCs w:val="22"/>
        </w:rPr>
        <w:t>ადგილს</w:t>
      </w:r>
      <w:r w:rsidRPr="00F4069E">
        <w:rPr>
          <w:rFonts w:ascii="Sylfaen" w:hAnsi="Sylfaen" w:cs="Arial"/>
          <w:bCs/>
          <w:szCs w:val="22"/>
        </w:rPr>
        <w:t xml:space="preserve"> </w:t>
      </w:r>
      <w:r w:rsidRPr="00F4069E">
        <w:rPr>
          <w:rFonts w:ascii="Sylfaen" w:hAnsi="Sylfaen" w:cs="Sylfaen"/>
          <w:bCs/>
          <w:szCs w:val="22"/>
        </w:rPr>
        <w:t>ან</w:t>
      </w:r>
      <w:r w:rsidRPr="00F4069E">
        <w:rPr>
          <w:rFonts w:ascii="Sylfaen" w:hAnsi="Sylfaen" w:cs="Arial"/>
          <w:bCs/>
          <w:szCs w:val="22"/>
        </w:rPr>
        <w:t xml:space="preserve"> </w:t>
      </w:r>
      <w:r w:rsidR="00ED19C0" w:rsidRPr="00F4069E">
        <w:rPr>
          <w:rFonts w:ascii="Sylfaen" w:hAnsi="Sylfaen" w:cs="Sylfaen"/>
          <w:bCs/>
          <w:szCs w:val="22"/>
          <w:lang w:val="ka-GE"/>
        </w:rPr>
        <w:t>არეალს</w:t>
      </w:r>
      <w:r w:rsidRPr="00F4069E">
        <w:rPr>
          <w:rFonts w:ascii="Sylfaen" w:hAnsi="Sylfaen" w:cs="Arial"/>
          <w:bCs/>
          <w:szCs w:val="22"/>
        </w:rPr>
        <w:t xml:space="preserve">, </w:t>
      </w:r>
      <w:r w:rsidRPr="00F4069E">
        <w:rPr>
          <w:rFonts w:ascii="Sylfaen" w:hAnsi="Sylfaen" w:cs="Sylfaen"/>
          <w:bCs/>
          <w:szCs w:val="22"/>
        </w:rPr>
        <w:t>სადაც</w:t>
      </w:r>
      <w:r w:rsidRPr="00F4069E">
        <w:rPr>
          <w:rFonts w:ascii="Sylfaen" w:hAnsi="Sylfaen" w:cs="Arial"/>
          <w:bCs/>
          <w:szCs w:val="22"/>
        </w:rPr>
        <w:t xml:space="preserve"> </w:t>
      </w:r>
      <w:r w:rsidRPr="00F4069E">
        <w:rPr>
          <w:rFonts w:ascii="Sylfaen" w:hAnsi="Sylfaen" w:cs="Sylfaen"/>
          <w:bCs/>
          <w:szCs w:val="22"/>
        </w:rPr>
        <w:t>ორგანიზმი</w:t>
      </w:r>
      <w:r w:rsidRPr="00F4069E">
        <w:rPr>
          <w:rFonts w:ascii="Sylfaen" w:hAnsi="Sylfaen" w:cs="Arial"/>
          <w:bCs/>
          <w:szCs w:val="22"/>
        </w:rPr>
        <w:t xml:space="preserve"> </w:t>
      </w:r>
      <w:r w:rsidRPr="00F4069E">
        <w:rPr>
          <w:rFonts w:ascii="Sylfaen" w:hAnsi="Sylfaen" w:cs="Sylfaen"/>
          <w:bCs/>
          <w:szCs w:val="22"/>
        </w:rPr>
        <w:t>ან</w:t>
      </w:r>
      <w:r w:rsidRPr="00F4069E">
        <w:rPr>
          <w:rFonts w:ascii="Sylfaen" w:hAnsi="Sylfaen" w:cs="Arial"/>
          <w:bCs/>
          <w:szCs w:val="22"/>
        </w:rPr>
        <w:t xml:space="preserve"> </w:t>
      </w:r>
      <w:r w:rsidRPr="00F4069E">
        <w:rPr>
          <w:rFonts w:ascii="Sylfaen" w:hAnsi="Sylfaen" w:cs="Sylfaen"/>
          <w:bCs/>
          <w:szCs w:val="22"/>
        </w:rPr>
        <w:t>პოპულაცია</w:t>
      </w:r>
      <w:r w:rsidRPr="00F4069E">
        <w:rPr>
          <w:rFonts w:ascii="Sylfaen" w:hAnsi="Sylfaen" w:cs="Arial"/>
          <w:bCs/>
          <w:szCs w:val="22"/>
        </w:rPr>
        <w:t xml:space="preserve"> </w:t>
      </w:r>
      <w:r w:rsidRPr="00F4069E">
        <w:rPr>
          <w:rFonts w:ascii="Sylfaen" w:hAnsi="Sylfaen" w:cs="Sylfaen"/>
          <w:bCs/>
          <w:szCs w:val="22"/>
        </w:rPr>
        <w:t>ბუნებრივად</w:t>
      </w:r>
      <w:r w:rsidRPr="00F4069E">
        <w:rPr>
          <w:rFonts w:ascii="Sylfaen" w:hAnsi="Sylfaen" w:cs="Arial"/>
          <w:bCs/>
          <w:szCs w:val="22"/>
        </w:rPr>
        <w:t xml:space="preserve"> </w:t>
      </w:r>
      <w:r w:rsidRPr="00F4069E">
        <w:rPr>
          <w:rFonts w:ascii="Sylfaen" w:hAnsi="Sylfaen" w:cs="Sylfaen"/>
          <w:bCs/>
          <w:szCs w:val="22"/>
        </w:rPr>
        <w:t>გვხვდება</w:t>
      </w:r>
      <w:r w:rsidRPr="00F4069E">
        <w:rPr>
          <w:rStyle w:val="FootnoteReference"/>
          <w:rFonts w:ascii="Sylfaen" w:hAnsi="Sylfaen" w:cs="Arial"/>
          <w:szCs w:val="22"/>
        </w:rPr>
        <w:footnoteReference w:id="9"/>
      </w:r>
      <w:r w:rsidRPr="00F4069E">
        <w:rPr>
          <w:rFonts w:ascii="Sylfaen" w:hAnsi="Sylfaen" w:cs="Arial"/>
          <w:szCs w:val="22"/>
        </w:rPr>
        <w:t>.</w:t>
      </w:r>
    </w:p>
    <w:p w14:paraId="5575650B" w14:textId="78DA0E2D" w:rsidR="00B25CD7" w:rsidRPr="00F4069E" w:rsidRDefault="00B25CD7" w:rsidP="00F4069E">
      <w:pPr>
        <w:pStyle w:val="EACBulletlevel1"/>
        <w:spacing w:before="160" w:after="160" w:line="259" w:lineRule="auto"/>
        <w:rPr>
          <w:rFonts w:ascii="Sylfaen" w:hAnsi="Sylfaen" w:cs="Arial"/>
          <w:szCs w:val="22"/>
        </w:rPr>
      </w:pPr>
      <w:r w:rsidRPr="00F4069E">
        <w:rPr>
          <w:rFonts w:ascii="Sylfaen" w:hAnsi="Sylfaen" w:cs="Sylfaen"/>
          <w:b/>
          <w:szCs w:val="22"/>
        </w:rPr>
        <w:t>ეკოლოგიური</w:t>
      </w:r>
      <w:r w:rsidRPr="00F4069E">
        <w:rPr>
          <w:rFonts w:ascii="Sylfaen" w:hAnsi="Sylfaen" w:cs="Arial"/>
          <w:b/>
          <w:szCs w:val="22"/>
        </w:rPr>
        <w:t xml:space="preserve"> </w:t>
      </w:r>
      <w:r w:rsidRPr="00F4069E">
        <w:rPr>
          <w:rFonts w:ascii="Sylfaen" w:hAnsi="Sylfaen" w:cs="Sylfaen"/>
          <w:b/>
          <w:szCs w:val="22"/>
        </w:rPr>
        <w:t>ქსელი</w:t>
      </w:r>
      <w:r w:rsidRPr="00F4069E">
        <w:rPr>
          <w:rFonts w:ascii="Sylfaen" w:hAnsi="Sylfaen" w:cs="Arial"/>
          <w:b/>
          <w:szCs w:val="22"/>
        </w:rPr>
        <w:t xml:space="preserve"> </w:t>
      </w:r>
      <w:r w:rsidRPr="00F4069E">
        <w:rPr>
          <w:rFonts w:ascii="Sylfaen" w:hAnsi="Sylfaen" w:cs="Arial"/>
          <w:bCs/>
          <w:szCs w:val="22"/>
        </w:rPr>
        <w:t>(</w:t>
      </w:r>
      <w:r w:rsidRPr="00F4069E">
        <w:rPr>
          <w:rFonts w:ascii="Sylfaen" w:hAnsi="Sylfaen" w:cs="Sylfaen"/>
          <w:bCs/>
          <w:szCs w:val="22"/>
        </w:rPr>
        <w:t>კონსერვაციისთვის</w:t>
      </w:r>
      <w:r w:rsidRPr="00F4069E">
        <w:rPr>
          <w:rFonts w:ascii="Sylfaen" w:hAnsi="Sylfaen" w:cs="Arial"/>
          <w:bCs/>
          <w:szCs w:val="22"/>
        </w:rPr>
        <w:t xml:space="preserve">) </w:t>
      </w:r>
      <w:r w:rsidRPr="00F4069E">
        <w:rPr>
          <w:rFonts w:ascii="Sylfaen" w:hAnsi="Sylfaen" w:cs="Sylfaen"/>
          <w:bCs/>
          <w:szCs w:val="22"/>
        </w:rPr>
        <w:t>არის</w:t>
      </w:r>
      <w:r w:rsidRPr="00F4069E">
        <w:rPr>
          <w:rFonts w:ascii="Sylfaen" w:hAnsi="Sylfaen" w:cs="Arial"/>
          <w:bCs/>
          <w:szCs w:val="22"/>
        </w:rPr>
        <w:t xml:space="preserve"> </w:t>
      </w:r>
      <w:r w:rsidRPr="00F4069E">
        <w:rPr>
          <w:rFonts w:ascii="Sylfaen" w:hAnsi="Sylfaen" w:cs="Sylfaen"/>
          <w:bCs/>
          <w:szCs w:val="22"/>
        </w:rPr>
        <w:t>ძირითადი</w:t>
      </w:r>
      <w:r w:rsidRPr="00F4069E">
        <w:rPr>
          <w:rFonts w:ascii="Sylfaen" w:hAnsi="Sylfaen" w:cs="Arial"/>
          <w:bCs/>
          <w:szCs w:val="22"/>
        </w:rPr>
        <w:t xml:space="preserve"> </w:t>
      </w:r>
      <w:r w:rsidRPr="00F4069E">
        <w:rPr>
          <w:rFonts w:ascii="Sylfaen" w:hAnsi="Sylfaen" w:cs="Sylfaen"/>
          <w:bCs/>
          <w:szCs w:val="22"/>
        </w:rPr>
        <w:t>ჰაბიტატების</w:t>
      </w:r>
      <w:r w:rsidRPr="00F4069E">
        <w:rPr>
          <w:rFonts w:ascii="Sylfaen" w:hAnsi="Sylfaen" w:cs="Arial"/>
          <w:bCs/>
          <w:szCs w:val="22"/>
        </w:rPr>
        <w:t xml:space="preserve"> </w:t>
      </w:r>
      <w:r w:rsidRPr="00F4069E">
        <w:rPr>
          <w:rFonts w:ascii="Sylfaen" w:hAnsi="Sylfaen" w:cs="Sylfaen"/>
          <w:bCs/>
          <w:szCs w:val="22"/>
        </w:rPr>
        <w:t>სისტემა</w:t>
      </w:r>
      <w:r w:rsidRPr="00F4069E">
        <w:rPr>
          <w:rFonts w:ascii="Sylfaen" w:hAnsi="Sylfaen" w:cs="Arial"/>
          <w:bCs/>
          <w:szCs w:val="22"/>
        </w:rPr>
        <w:t xml:space="preserve"> (</w:t>
      </w:r>
      <w:r w:rsidRPr="00F4069E">
        <w:rPr>
          <w:rFonts w:ascii="Sylfaen" w:hAnsi="Sylfaen" w:cs="Sylfaen"/>
          <w:bCs/>
          <w:szCs w:val="22"/>
        </w:rPr>
        <w:t>დაცული</w:t>
      </w:r>
      <w:r w:rsidRPr="00F4069E">
        <w:rPr>
          <w:rFonts w:ascii="Sylfaen" w:hAnsi="Sylfaen" w:cs="Arial"/>
          <w:bCs/>
          <w:szCs w:val="22"/>
        </w:rPr>
        <w:t xml:space="preserve"> </w:t>
      </w:r>
      <w:r w:rsidRPr="00F4069E">
        <w:rPr>
          <w:rFonts w:ascii="Sylfaen" w:hAnsi="Sylfaen" w:cs="Sylfaen"/>
          <w:bCs/>
          <w:szCs w:val="22"/>
        </w:rPr>
        <w:t>ტერიტორიები</w:t>
      </w:r>
      <w:r w:rsidRPr="00F4069E">
        <w:rPr>
          <w:rFonts w:ascii="Sylfaen" w:hAnsi="Sylfaen" w:cs="Arial"/>
          <w:bCs/>
          <w:szCs w:val="22"/>
        </w:rPr>
        <w:t xml:space="preserve">, </w:t>
      </w:r>
      <w:r w:rsidR="001C12A8" w:rsidRPr="00F4069E">
        <w:rPr>
          <w:rFonts w:ascii="Sylfaen" w:hAnsi="Sylfaen" w:cs="Arial"/>
          <w:szCs w:val="22"/>
          <w:lang w:val="ka-GE"/>
        </w:rPr>
        <w:t>სხვა ეფექტური, ტერიტორიაზე დაფუძნებული საკონსერვაციო ღონისძიებ</w:t>
      </w:r>
      <w:r w:rsidRPr="00F4069E">
        <w:rPr>
          <w:rFonts w:ascii="Sylfaen" w:hAnsi="Sylfaen" w:cs="Arial"/>
          <w:bCs/>
          <w:szCs w:val="22"/>
          <w:lang w:val="ka-GE"/>
        </w:rPr>
        <w:t>ები</w:t>
      </w:r>
      <w:r w:rsidRPr="00F4069E">
        <w:rPr>
          <w:rStyle w:val="FootnoteReference"/>
          <w:rFonts w:ascii="Sylfaen" w:hAnsi="Sylfaen" w:cs="Arial"/>
          <w:szCs w:val="22"/>
        </w:rPr>
        <w:footnoteReference w:id="10"/>
      </w:r>
      <w:r w:rsidRPr="00F4069E">
        <w:rPr>
          <w:rFonts w:ascii="Sylfaen" w:hAnsi="Sylfaen" w:cs="Arial"/>
          <w:bCs/>
          <w:szCs w:val="22"/>
        </w:rPr>
        <w:t xml:space="preserve"> </w:t>
      </w:r>
      <w:r w:rsidRPr="00F4069E">
        <w:rPr>
          <w:rFonts w:ascii="Sylfaen" w:hAnsi="Sylfaen" w:cs="Sylfaen"/>
          <w:bCs/>
          <w:szCs w:val="22"/>
        </w:rPr>
        <w:t>და</w:t>
      </w:r>
      <w:r w:rsidRPr="00F4069E">
        <w:rPr>
          <w:rFonts w:ascii="Sylfaen" w:hAnsi="Sylfaen" w:cs="Arial"/>
          <w:bCs/>
          <w:szCs w:val="22"/>
        </w:rPr>
        <w:t xml:space="preserve"> </w:t>
      </w:r>
      <w:r w:rsidRPr="00F4069E">
        <w:rPr>
          <w:rFonts w:ascii="Sylfaen" w:hAnsi="Sylfaen" w:cs="Sylfaen"/>
          <w:bCs/>
          <w:szCs w:val="22"/>
        </w:rPr>
        <w:t>სხვა</w:t>
      </w:r>
      <w:r w:rsidRPr="00F4069E">
        <w:rPr>
          <w:rFonts w:ascii="Sylfaen" w:hAnsi="Sylfaen" w:cs="Arial"/>
          <w:bCs/>
          <w:szCs w:val="22"/>
        </w:rPr>
        <w:t xml:space="preserve"> </w:t>
      </w:r>
      <w:r w:rsidRPr="00F4069E">
        <w:rPr>
          <w:rFonts w:ascii="Sylfaen" w:hAnsi="Sylfaen" w:cs="Sylfaen"/>
          <w:bCs/>
          <w:szCs w:val="22"/>
        </w:rPr>
        <w:t>ხელუხლებელი</w:t>
      </w:r>
      <w:r w:rsidRPr="00F4069E">
        <w:rPr>
          <w:rFonts w:ascii="Sylfaen" w:hAnsi="Sylfaen" w:cs="Arial"/>
          <w:bCs/>
          <w:szCs w:val="22"/>
        </w:rPr>
        <w:t xml:space="preserve"> </w:t>
      </w:r>
      <w:r w:rsidRPr="00F4069E">
        <w:rPr>
          <w:rFonts w:ascii="Sylfaen" w:hAnsi="Sylfaen" w:cs="Sylfaen"/>
          <w:bCs/>
          <w:szCs w:val="22"/>
        </w:rPr>
        <w:t>ბუნებრივი</w:t>
      </w:r>
      <w:r w:rsidRPr="00F4069E">
        <w:rPr>
          <w:rFonts w:ascii="Sylfaen" w:hAnsi="Sylfaen" w:cs="Arial"/>
          <w:bCs/>
          <w:szCs w:val="22"/>
        </w:rPr>
        <w:t xml:space="preserve"> </w:t>
      </w:r>
      <w:r w:rsidR="00780021" w:rsidRPr="00F4069E">
        <w:rPr>
          <w:rFonts w:ascii="Sylfaen" w:hAnsi="Sylfaen" w:cs="Sylfaen"/>
          <w:bCs/>
          <w:szCs w:val="22"/>
          <w:lang w:val="ka-GE"/>
        </w:rPr>
        <w:t>არეალები</w:t>
      </w:r>
      <w:r w:rsidRPr="00F4069E">
        <w:rPr>
          <w:rFonts w:ascii="Sylfaen" w:hAnsi="Sylfaen" w:cs="Arial"/>
          <w:bCs/>
          <w:szCs w:val="22"/>
        </w:rPr>
        <w:t xml:space="preserve">), </w:t>
      </w:r>
      <w:r w:rsidRPr="00F4069E">
        <w:rPr>
          <w:rFonts w:ascii="Sylfaen" w:hAnsi="Sylfaen" w:cs="Sylfaen"/>
          <w:bCs/>
          <w:szCs w:val="22"/>
        </w:rPr>
        <w:t>რომლებიც</w:t>
      </w:r>
      <w:r w:rsidRPr="00F4069E">
        <w:rPr>
          <w:rFonts w:ascii="Sylfaen" w:hAnsi="Sylfaen" w:cs="Arial"/>
          <w:bCs/>
          <w:szCs w:val="22"/>
        </w:rPr>
        <w:t xml:space="preserve"> </w:t>
      </w:r>
      <w:r w:rsidRPr="00F4069E">
        <w:rPr>
          <w:rFonts w:ascii="Sylfaen" w:hAnsi="Sylfaen" w:cs="Sylfaen"/>
          <w:bCs/>
          <w:szCs w:val="22"/>
        </w:rPr>
        <w:t>ეკოლოგიური</w:t>
      </w:r>
      <w:r w:rsidRPr="00F4069E">
        <w:rPr>
          <w:rFonts w:ascii="Sylfaen" w:hAnsi="Sylfaen" w:cs="Arial"/>
          <w:bCs/>
          <w:szCs w:val="22"/>
        </w:rPr>
        <w:t xml:space="preserve"> </w:t>
      </w:r>
      <w:r w:rsidRPr="00F4069E">
        <w:rPr>
          <w:rFonts w:ascii="Sylfaen" w:hAnsi="Sylfaen" w:cs="Sylfaen"/>
          <w:bCs/>
          <w:szCs w:val="22"/>
        </w:rPr>
        <w:t>დერეფნებით</w:t>
      </w:r>
      <w:r w:rsidR="000F7A07" w:rsidRPr="00F4069E">
        <w:rPr>
          <w:rFonts w:ascii="Sylfaen" w:hAnsi="Sylfaen" w:cs="Sylfaen"/>
          <w:bCs/>
          <w:szCs w:val="22"/>
          <w:lang w:val="ka-GE"/>
        </w:rPr>
        <w:t xml:space="preserve"> არის </w:t>
      </w:r>
      <w:r w:rsidR="000F7A07" w:rsidRPr="00F4069E">
        <w:rPr>
          <w:rFonts w:ascii="Sylfaen" w:hAnsi="Sylfaen" w:cs="Sylfaen"/>
          <w:bCs/>
          <w:szCs w:val="22"/>
        </w:rPr>
        <w:t>დაკავშირებული</w:t>
      </w:r>
      <w:r w:rsidR="000F7A07" w:rsidRPr="00F4069E">
        <w:rPr>
          <w:rFonts w:ascii="Sylfaen" w:hAnsi="Sylfaen" w:cs="Sylfaen"/>
          <w:bCs/>
          <w:szCs w:val="22"/>
          <w:lang w:val="ka-GE"/>
        </w:rPr>
        <w:t xml:space="preserve"> ერთმანეთთან და</w:t>
      </w:r>
      <w:r w:rsidR="000F7A07" w:rsidRPr="00F4069E">
        <w:rPr>
          <w:rFonts w:ascii="Sylfaen" w:hAnsi="Sylfaen" w:cs="Arial"/>
          <w:bCs/>
          <w:szCs w:val="22"/>
          <w:lang w:val="ka-GE"/>
        </w:rPr>
        <w:t xml:space="preserve"> </w:t>
      </w:r>
      <w:r w:rsidRPr="00F4069E">
        <w:rPr>
          <w:rFonts w:ascii="Sylfaen" w:hAnsi="Sylfaen" w:cs="Sylfaen"/>
          <w:bCs/>
          <w:szCs w:val="22"/>
        </w:rPr>
        <w:t>რომელიც</w:t>
      </w:r>
      <w:r w:rsidRPr="00F4069E">
        <w:rPr>
          <w:rFonts w:ascii="Sylfaen" w:hAnsi="Sylfaen" w:cs="Arial"/>
          <w:bCs/>
          <w:szCs w:val="22"/>
        </w:rPr>
        <w:t xml:space="preserve"> </w:t>
      </w:r>
      <w:r w:rsidRPr="00F4069E">
        <w:rPr>
          <w:rFonts w:ascii="Sylfaen" w:hAnsi="Sylfaen" w:cs="Sylfaen"/>
          <w:bCs/>
          <w:szCs w:val="22"/>
        </w:rPr>
        <w:t>იქმნება</w:t>
      </w:r>
      <w:r w:rsidR="000F7A07" w:rsidRPr="00F4069E">
        <w:rPr>
          <w:rFonts w:ascii="Sylfaen" w:hAnsi="Sylfaen" w:cs="Arial"/>
          <w:bCs/>
          <w:szCs w:val="22"/>
          <w:lang w:val="ka-GE"/>
        </w:rPr>
        <w:t xml:space="preserve"> და</w:t>
      </w:r>
      <w:r w:rsidRPr="00F4069E">
        <w:rPr>
          <w:rFonts w:ascii="Sylfaen" w:hAnsi="Sylfaen" w:cs="Arial"/>
          <w:bCs/>
          <w:szCs w:val="22"/>
        </w:rPr>
        <w:t xml:space="preserve"> </w:t>
      </w:r>
      <w:r w:rsidRPr="00F4069E">
        <w:rPr>
          <w:rFonts w:ascii="Sylfaen" w:hAnsi="Sylfaen" w:cs="Sylfaen"/>
          <w:bCs/>
          <w:szCs w:val="22"/>
        </w:rPr>
        <w:t>აღდგება</w:t>
      </w:r>
      <w:r w:rsidRPr="00F4069E">
        <w:rPr>
          <w:rFonts w:ascii="Sylfaen" w:hAnsi="Sylfaen" w:cs="Arial"/>
          <w:bCs/>
          <w:szCs w:val="22"/>
        </w:rPr>
        <w:t xml:space="preserve"> </w:t>
      </w:r>
      <w:r w:rsidRPr="00F4069E">
        <w:rPr>
          <w:rFonts w:ascii="Sylfaen" w:hAnsi="Sylfaen" w:cs="Sylfaen"/>
          <w:bCs/>
          <w:szCs w:val="22"/>
        </w:rPr>
        <w:t>საჭიროებისამებრ</w:t>
      </w:r>
      <w:r w:rsidRPr="00F4069E">
        <w:rPr>
          <w:rFonts w:ascii="Sylfaen" w:hAnsi="Sylfaen" w:cs="Arial"/>
          <w:bCs/>
          <w:szCs w:val="22"/>
        </w:rPr>
        <w:t xml:space="preserve"> </w:t>
      </w:r>
      <w:r w:rsidRPr="00F4069E">
        <w:rPr>
          <w:rFonts w:ascii="Sylfaen" w:hAnsi="Sylfaen" w:cs="Sylfaen"/>
          <w:bCs/>
          <w:szCs w:val="22"/>
        </w:rPr>
        <w:t>და</w:t>
      </w:r>
      <w:r w:rsidRPr="00F4069E">
        <w:rPr>
          <w:rFonts w:ascii="Sylfaen" w:hAnsi="Sylfaen" w:cs="Arial"/>
          <w:bCs/>
          <w:szCs w:val="22"/>
        </w:rPr>
        <w:t xml:space="preserve"> </w:t>
      </w:r>
      <w:r w:rsidRPr="00F4069E">
        <w:rPr>
          <w:rFonts w:ascii="Sylfaen" w:hAnsi="Sylfaen" w:cs="Sylfaen"/>
          <w:bCs/>
          <w:szCs w:val="22"/>
        </w:rPr>
        <w:t>შენარჩუნებულია</w:t>
      </w:r>
      <w:r w:rsidRPr="00F4069E">
        <w:rPr>
          <w:rFonts w:ascii="Sylfaen" w:hAnsi="Sylfaen" w:cs="Arial"/>
          <w:bCs/>
          <w:szCs w:val="22"/>
        </w:rPr>
        <w:t xml:space="preserve"> </w:t>
      </w:r>
      <w:r w:rsidRPr="00F4069E">
        <w:rPr>
          <w:rFonts w:ascii="Sylfaen" w:hAnsi="Sylfaen" w:cs="Sylfaen"/>
          <w:bCs/>
          <w:szCs w:val="22"/>
        </w:rPr>
        <w:t>ბიოლოგიური</w:t>
      </w:r>
      <w:r w:rsidRPr="00F4069E">
        <w:rPr>
          <w:rFonts w:ascii="Sylfaen" w:hAnsi="Sylfaen" w:cs="Arial"/>
          <w:bCs/>
          <w:szCs w:val="22"/>
        </w:rPr>
        <w:t xml:space="preserve"> </w:t>
      </w:r>
      <w:r w:rsidRPr="00F4069E">
        <w:rPr>
          <w:rFonts w:ascii="Sylfaen" w:hAnsi="Sylfaen" w:cs="Sylfaen"/>
          <w:bCs/>
          <w:szCs w:val="22"/>
        </w:rPr>
        <w:t>მრავალფეროვნების</w:t>
      </w:r>
      <w:r w:rsidRPr="00F4069E">
        <w:rPr>
          <w:rFonts w:ascii="Sylfaen" w:hAnsi="Sylfaen" w:cs="Arial"/>
          <w:bCs/>
          <w:szCs w:val="22"/>
        </w:rPr>
        <w:t xml:space="preserve"> </w:t>
      </w:r>
      <w:r w:rsidR="000F7A07" w:rsidRPr="00F4069E">
        <w:rPr>
          <w:rFonts w:ascii="Sylfaen" w:hAnsi="Sylfaen" w:cs="Sylfaen"/>
          <w:bCs/>
          <w:szCs w:val="22"/>
          <w:lang w:val="ka-GE"/>
        </w:rPr>
        <w:t xml:space="preserve">კონსერვაციისთვის იმ სისტემებში, რომლებიც </w:t>
      </w:r>
      <w:r w:rsidRPr="00F4069E">
        <w:rPr>
          <w:rFonts w:ascii="Sylfaen" w:hAnsi="Sylfaen" w:cs="Sylfaen"/>
          <w:bCs/>
          <w:szCs w:val="22"/>
        </w:rPr>
        <w:t>ფრაგმენტულ</w:t>
      </w:r>
      <w:r w:rsidR="000F7A07" w:rsidRPr="00F4069E">
        <w:rPr>
          <w:rFonts w:ascii="Sylfaen" w:hAnsi="Sylfaen" w:cs="Sylfaen"/>
          <w:bCs/>
          <w:szCs w:val="22"/>
          <w:lang w:val="ka-GE"/>
        </w:rPr>
        <w:t>ი გახდა</w:t>
      </w:r>
      <w:r w:rsidRPr="00F4069E">
        <w:rPr>
          <w:rStyle w:val="FootnoteReference"/>
          <w:rFonts w:ascii="Sylfaen" w:hAnsi="Sylfaen" w:cs="Arial"/>
          <w:szCs w:val="22"/>
        </w:rPr>
        <w:footnoteReference w:id="11"/>
      </w:r>
      <w:r w:rsidRPr="00F4069E">
        <w:rPr>
          <w:rFonts w:ascii="Sylfaen" w:hAnsi="Sylfaen" w:cs="Arial"/>
          <w:szCs w:val="22"/>
        </w:rPr>
        <w:t>.</w:t>
      </w:r>
    </w:p>
    <w:p w14:paraId="38A80A36" w14:textId="25BE2655" w:rsidR="008E74AC" w:rsidRPr="00F4069E" w:rsidRDefault="00B25CD7" w:rsidP="00F4069E">
      <w:pPr>
        <w:pStyle w:val="EACBulletlevel1"/>
        <w:spacing w:before="160" w:after="160" w:line="259" w:lineRule="auto"/>
        <w:rPr>
          <w:rFonts w:ascii="Sylfaen" w:eastAsia="MS Mincho" w:hAnsi="Sylfaen" w:cs="Arial"/>
          <w:szCs w:val="22"/>
        </w:rPr>
      </w:pPr>
      <w:r w:rsidRPr="00F4069E">
        <w:rPr>
          <w:rFonts w:ascii="Sylfaen" w:hAnsi="Sylfaen" w:cs="Sylfaen"/>
          <w:b/>
          <w:szCs w:val="22"/>
        </w:rPr>
        <w:t>მწვანე</w:t>
      </w:r>
      <w:r w:rsidRPr="00F4069E">
        <w:rPr>
          <w:rFonts w:ascii="Sylfaen" w:hAnsi="Sylfaen" w:cs="Arial"/>
          <w:b/>
          <w:szCs w:val="22"/>
        </w:rPr>
        <w:t xml:space="preserve"> (</w:t>
      </w:r>
      <w:r w:rsidRPr="00F4069E">
        <w:rPr>
          <w:rFonts w:ascii="Sylfaen" w:hAnsi="Sylfaen" w:cs="Sylfaen"/>
          <w:b/>
          <w:szCs w:val="22"/>
        </w:rPr>
        <w:t>და</w:t>
      </w:r>
      <w:r w:rsidRPr="00F4069E">
        <w:rPr>
          <w:rFonts w:ascii="Sylfaen" w:hAnsi="Sylfaen" w:cs="Arial"/>
          <w:b/>
          <w:szCs w:val="22"/>
        </w:rPr>
        <w:t xml:space="preserve"> </w:t>
      </w:r>
      <w:r w:rsidRPr="00F4069E">
        <w:rPr>
          <w:rFonts w:ascii="Sylfaen" w:hAnsi="Sylfaen" w:cs="Sylfaen"/>
          <w:b/>
          <w:szCs w:val="22"/>
        </w:rPr>
        <w:t>ლურჯი</w:t>
      </w:r>
      <w:r w:rsidRPr="00F4069E">
        <w:rPr>
          <w:rFonts w:ascii="Sylfaen" w:hAnsi="Sylfaen" w:cs="Arial"/>
          <w:b/>
          <w:szCs w:val="22"/>
        </w:rPr>
        <w:t xml:space="preserve">) </w:t>
      </w:r>
      <w:r w:rsidRPr="00F4069E">
        <w:rPr>
          <w:rFonts w:ascii="Sylfaen" w:hAnsi="Sylfaen" w:cs="Sylfaen"/>
          <w:b/>
          <w:szCs w:val="22"/>
        </w:rPr>
        <w:t>ინფრასტრუქტურა</w:t>
      </w:r>
      <w:r w:rsidRPr="00F4069E">
        <w:rPr>
          <w:rFonts w:ascii="Sylfaen" w:hAnsi="Sylfaen" w:cs="Arial"/>
          <w:b/>
          <w:szCs w:val="22"/>
        </w:rPr>
        <w:t xml:space="preserve"> </w:t>
      </w:r>
      <w:r w:rsidRPr="00F4069E">
        <w:rPr>
          <w:rFonts w:ascii="Sylfaen" w:hAnsi="Sylfaen" w:cs="Sylfaen"/>
          <w:szCs w:val="22"/>
        </w:rPr>
        <w:t>არის</w:t>
      </w:r>
      <w:r w:rsidRPr="00F4069E">
        <w:rPr>
          <w:rFonts w:ascii="Sylfaen" w:hAnsi="Sylfaen" w:cs="Arial"/>
          <w:szCs w:val="22"/>
        </w:rPr>
        <w:t xml:space="preserve"> </w:t>
      </w:r>
      <w:r w:rsidRPr="00F4069E">
        <w:rPr>
          <w:rFonts w:ascii="Sylfaen" w:hAnsi="Sylfaen" w:cs="Sylfaen"/>
          <w:szCs w:val="22"/>
        </w:rPr>
        <w:t>ბუნებრივი</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ნახევრად</w:t>
      </w:r>
      <w:r w:rsidRPr="00F4069E">
        <w:rPr>
          <w:rFonts w:ascii="Sylfaen" w:hAnsi="Sylfaen" w:cs="Arial"/>
          <w:szCs w:val="22"/>
        </w:rPr>
        <w:t xml:space="preserve"> </w:t>
      </w:r>
      <w:r w:rsidRPr="00F4069E">
        <w:rPr>
          <w:rFonts w:ascii="Sylfaen" w:hAnsi="Sylfaen" w:cs="Sylfaen"/>
          <w:szCs w:val="22"/>
        </w:rPr>
        <w:t>ბუნებრივი</w:t>
      </w:r>
      <w:r w:rsidRPr="00F4069E">
        <w:rPr>
          <w:rFonts w:ascii="Sylfaen" w:hAnsi="Sylfaen" w:cs="Arial"/>
          <w:szCs w:val="22"/>
        </w:rPr>
        <w:t xml:space="preserve"> </w:t>
      </w:r>
      <w:r w:rsidRPr="00F4069E">
        <w:rPr>
          <w:rFonts w:ascii="Sylfaen" w:hAnsi="Sylfaen" w:cs="Sylfaen"/>
          <w:szCs w:val="22"/>
        </w:rPr>
        <w:t>ტერიტორიების</w:t>
      </w:r>
      <w:r w:rsidRPr="00F4069E">
        <w:rPr>
          <w:rFonts w:ascii="Sylfaen" w:hAnsi="Sylfaen" w:cs="Arial"/>
          <w:szCs w:val="22"/>
        </w:rPr>
        <w:t xml:space="preserve"> </w:t>
      </w:r>
      <w:r w:rsidRPr="00F4069E">
        <w:rPr>
          <w:rFonts w:ascii="Sylfaen" w:hAnsi="Sylfaen" w:cs="Sylfaen"/>
          <w:szCs w:val="22"/>
        </w:rPr>
        <w:t>სტრატეგიულად</w:t>
      </w:r>
      <w:r w:rsidRPr="00F4069E">
        <w:rPr>
          <w:rFonts w:ascii="Sylfaen" w:hAnsi="Sylfaen" w:cs="Arial"/>
          <w:szCs w:val="22"/>
        </w:rPr>
        <w:t xml:space="preserve"> </w:t>
      </w:r>
      <w:r w:rsidRPr="00F4069E">
        <w:rPr>
          <w:rFonts w:ascii="Sylfaen" w:hAnsi="Sylfaen" w:cs="Sylfaen"/>
          <w:szCs w:val="22"/>
        </w:rPr>
        <w:t>დაგეგმილი</w:t>
      </w:r>
      <w:r w:rsidRPr="00F4069E">
        <w:rPr>
          <w:rFonts w:ascii="Sylfaen" w:hAnsi="Sylfaen" w:cs="Arial"/>
          <w:szCs w:val="22"/>
        </w:rPr>
        <w:t xml:space="preserve"> </w:t>
      </w:r>
      <w:r w:rsidRPr="00F4069E">
        <w:rPr>
          <w:rFonts w:ascii="Sylfaen" w:hAnsi="Sylfaen" w:cs="Sylfaen"/>
          <w:szCs w:val="22"/>
        </w:rPr>
        <w:t>ქსელი</w:t>
      </w:r>
      <w:r w:rsidRPr="00F4069E">
        <w:rPr>
          <w:rFonts w:ascii="Sylfaen" w:hAnsi="Sylfaen" w:cs="Arial"/>
          <w:szCs w:val="22"/>
        </w:rPr>
        <w:t xml:space="preserve"> </w:t>
      </w:r>
      <w:r w:rsidRPr="00F4069E">
        <w:rPr>
          <w:rFonts w:ascii="Sylfaen" w:hAnsi="Sylfaen" w:cs="Sylfaen"/>
          <w:szCs w:val="22"/>
        </w:rPr>
        <w:t>სხვა</w:t>
      </w:r>
      <w:r w:rsidRPr="00F4069E">
        <w:rPr>
          <w:rFonts w:ascii="Sylfaen" w:hAnsi="Sylfaen" w:cs="Arial"/>
          <w:szCs w:val="22"/>
        </w:rPr>
        <w:t xml:space="preserve"> </w:t>
      </w:r>
      <w:r w:rsidRPr="00F4069E">
        <w:rPr>
          <w:rFonts w:ascii="Sylfaen" w:hAnsi="Sylfaen" w:cs="Sylfaen"/>
          <w:szCs w:val="22"/>
        </w:rPr>
        <w:t>გარემოსდაცვითი</w:t>
      </w:r>
      <w:r w:rsidRPr="00F4069E">
        <w:rPr>
          <w:rFonts w:ascii="Sylfaen" w:hAnsi="Sylfaen" w:cs="Arial"/>
          <w:szCs w:val="22"/>
        </w:rPr>
        <w:t xml:space="preserve"> </w:t>
      </w:r>
      <w:r w:rsidRPr="00F4069E">
        <w:rPr>
          <w:rFonts w:ascii="Sylfaen" w:hAnsi="Sylfaen" w:cs="Sylfaen"/>
          <w:szCs w:val="22"/>
        </w:rPr>
        <w:t>მახასიათებლებით</w:t>
      </w:r>
      <w:r w:rsidRPr="00F4069E">
        <w:rPr>
          <w:rFonts w:ascii="Sylfaen" w:hAnsi="Sylfaen" w:cs="Arial"/>
          <w:szCs w:val="22"/>
        </w:rPr>
        <w:t xml:space="preserve">, </w:t>
      </w:r>
      <w:r w:rsidRPr="00F4069E">
        <w:rPr>
          <w:rFonts w:ascii="Sylfaen" w:hAnsi="Sylfaen" w:cs="Sylfaen"/>
          <w:szCs w:val="22"/>
        </w:rPr>
        <w:t>რომლები</w:t>
      </w:r>
      <w:r w:rsidR="000F7A07" w:rsidRPr="00F4069E">
        <w:rPr>
          <w:rFonts w:ascii="Sylfaen" w:hAnsi="Sylfaen" w:cs="Sylfaen"/>
          <w:szCs w:val="22"/>
          <w:lang w:val="ka-GE"/>
        </w:rPr>
        <w:t xml:space="preserve">ს შექმნა და მართვაც ხდება </w:t>
      </w:r>
      <w:r w:rsidRPr="00F4069E">
        <w:rPr>
          <w:rFonts w:ascii="Sylfaen" w:hAnsi="Sylfaen" w:cs="Sylfaen"/>
          <w:szCs w:val="22"/>
        </w:rPr>
        <w:t>ეკოსისტემური</w:t>
      </w:r>
      <w:r w:rsidRPr="00F4069E">
        <w:rPr>
          <w:rFonts w:ascii="Sylfaen" w:hAnsi="Sylfaen" w:cs="Arial"/>
          <w:szCs w:val="22"/>
        </w:rPr>
        <w:t xml:space="preserve"> </w:t>
      </w:r>
      <w:r w:rsidRPr="00F4069E">
        <w:rPr>
          <w:rFonts w:ascii="Sylfaen" w:hAnsi="Sylfaen" w:cs="Sylfaen"/>
          <w:szCs w:val="22"/>
        </w:rPr>
        <w:t>სერვისების</w:t>
      </w:r>
      <w:r w:rsidRPr="00F4069E">
        <w:rPr>
          <w:rFonts w:ascii="Sylfaen" w:hAnsi="Sylfaen" w:cs="Arial"/>
          <w:szCs w:val="22"/>
        </w:rPr>
        <w:t xml:space="preserve"> </w:t>
      </w:r>
      <w:r w:rsidRPr="00F4069E">
        <w:rPr>
          <w:rFonts w:ascii="Sylfaen" w:hAnsi="Sylfaen" w:cs="Sylfaen"/>
          <w:szCs w:val="22"/>
        </w:rPr>
        <w:t>ფართო</w:t>
      </w:r>
      <w:r w:rsidRPr="00F4069E">
        <w:rPr>
          <w:rFonts w:ascii="Sylfaen" w:hAnsi="Sylfaen" w:cs="Arial"/>
          <w:szCs w:val="22"/>
        </w:rPr>
        <w:t xml:space="preserve"> </w:t>
      </w:r>
      <w:r w:rsidRPr="00F4069E">
        <w:rPr>
          <w:rFonts w:ascii="Sylfaen" w:hAnsi="Sylfaen" w:cs="Sylfaen"/>
          <w:szCs w:val="22"/>
        </w:rPr>
        <w:t>სპექტრის</w:t>
      </w:r>
      <w:r w:rsidRPr="00F4069E">
        <w:rPr>
          <w:rFonts w:ascii="Sylfaen" w:hAnsi="Sylfaen" w:cs="Arial"/>
          <w:szCs w:val="22"/>
        </w:rPr>
        <w:t xml:space="preserve"> </w:t>
      </w:r>
      <w:r w:rsidRPr="00F4069E">
        <w:rPr>
          <w:rFonts w:ascii="Sylfaen" w:hAnsi="Sylfaen" w:cs="Sylfaen"/>
          <w:szCs w:val="22"/>
        </w:rPr>
        <w:t>მიწოდებისთვის</w:t>
      </w:r>
      <w:r w:rsidRPr="00F4069E">
        <w:rPr>
          <w:rStyle w:val="FootnoteReference"/>
          <w:rFonts w:ascii="Sylfaen" w:hAnsi="Sylfaen" w:cs="Arial"/>
          <w:iCs/>
          <w:szCs w:val="22"/>
          <w:lang w:val="en-US"/>
        </w:rPr>
        <w:footnoteReference w:id="12"/>
      </w:r>
      <w:r w:rsidRPr="00F4069E">
        <w:rPr>
          <w:rFonts w:ascii="Sylfaen" w:hAnsi="Sylfaen" w:cs="Arial"/>
          <w:szCs w:val="22"/>
        </w:rPr>
        <w:t xml:space="preserve">. </w:t>
      </w:r>
      <w:r w:rsidR="00985253" w:rsidRPr="00F4069E">
        <w:rPr>
          <w:rFonts w:ascii="Sylfaen" w:hAnsi="Sylfaen" w:cs="Sylfaen"/>
          <w:iCs/>
          <w:szCs w:val="22"/>
          <w:lang w:val="ka-GE"/>
        </w:rPr>
        <w:t>ის</w:t>
      </w:r>
      <w:r w:rsidRPr="00F4069E">
        <w:rPr>
          <w:rFonts w:ascii="Sylfaen" w:hAnsi="Sylfaen" w:cs="Arial"/>
          <w:iCs/>
          <w:szCs w:val="22"/>
          <w:lang w:val="en-US"/>
        </w:rPr>
        <w:t xml:space="preserve"> </w:t>
      </w:r>
      <w:r w:rsidRPr="00F4069E">
        <w:rPr>
          <w:rFonts w:ascii="Sylfaen" w:hAnsi="Sylfaen" w:cs="Sylfaen"/>
          <w:iCs/>
          <w:szCs w:val="22"/>
          <w:lang w:val="en-US"/>
        </w:rPr>
        <w:t>აერთიანებს</w:t>
      </w:r>
      <w:r w:rsidRPr="00F4069E">
        <w:rPr>
          <w:rFonts w:ascii="Sylfaen" w:hAnsi="Sylfaen" w:cs="Arial"/>
          <w:iCs/>
          <w:szCs w:val="22"/>
          <w:lang w:val="en-US"/>
        </w:rPr>
        <w:t xml:space="preserve"> </w:t>
      </w:r>
      <w:r w:rsidRPr="00F4069E">
        <w:rPr>
          <w:rFonts w:ascii="Sylfaen" w:hAnsi="Sylfaen" w:cs="Sylfaen"/>
          <w:iCs/>
          <w:szCs w:val="22"/>
          <w:lang w:val="en-US"/>
        </w:rPr>
        <w:t>მწვანე</w:t>
      </w:r>
      <w:r w:rsidRPr="00F4069E">
        <w:rPr>
          <w:rFonts w:ascii="Sylfaen" w:hAnsi="Sylfaen" w:cs="Arial"/>
          <w:iCs/>
          <w:szCs w:val="22"/>
          <w:lang w:val="en-US"/>
        </w:rPr>
        <w:t xml:space="preserve"> </w:t>
      </w:r>
      <w:r w:rsidRPr="00F4069E">
        <w:rPr>
          <w:rFonts w:ascii="Sylfaen" w:hAnsi="Sylfaen" w:cs="Sylfaen"/>
          <w:iCs/>
          <w:szCs w:val="22"/>
          <w:lang w:val="en-US"/>
        </w:rPr>
        <w:t>სივრცეებს</w:t>
      </w:r>
      <w:r w:rsidRPr="00F4069E">
        <w:rPr>
          <w:rFonts w:ascii="Sylfaen" w:hAnsi="Sylfaen" w:cs="Arial"/>
          <w:iCs/>
          <w:szCs w:val="22"/>
          <w:lang w:val="en-US"/>
        </w:rPr>
        <w:t xml:space="preserve"> (</w:t>
      </w:r>
      <w:r w:rsidRPr="00F4069E">
        <w:rPr>
          <w:rFonts w:ascii="Sylfaen" w:hAnsi="Sylfaen" w:cs="Sylfaen"/>
          <w:iCs/>
          <w:szCs w:val="22"/>
          <w:lang w:val="en-US"/>
        </w:rPr>
        <w:t>ან</w:t>
      </w:r>
      <w:r w:rsidRPr="00F4069E">
        <w:rPr>
          <w:rFonts w:ascii="Sylfaen" w:hAnsi="Sylfaen" w:cs="Arial"/>
          <w:iCs/>
          <w:szCs w:val="22"/>
          <w:lang w:val="en-US"/>
        </w:rPr>
        <w:t xml:space="preserve"> </w:t>
      </w:r>
      <w:r w:rsidR="00985253" w:rsidRPr="00F4069E">
        <w:rPr>
          <w:rFonts w:ascii="Sylfaen" w:hAnsi="Sylfaen" w:cs="Sylfaen"/>
          <w:iCs/>
          <w:szCs w:val="22"/>
          <w:lang w:val="ka-GE"/>
        </w:rPr>
        <w:t>ლურჯს</w:t>
      </w:r>
      <w:r w:rsidRPr="00F4069E">
        <w:rPr>
          <w:rFonts w:ascii="Sylfaen" w:hAnsi="Sylfaen" w:cs="Arial"/>
          <w:iCs/>
          <w:szCs w:val="22"/>
          <w:lang w:val="en-US"/>
        </w:rPr>
        <w:t xml:space="preserve">, </w:t>
      </w:r>
      <w:r w:rsidRPr="00F4069E">
        <w:rPr>
          <w:rFonts w:ascii="Sylfaen" w:hAnsi="Sylfaen" w:cs="Sylfaen"/>
          <w:iCs/>
          <w:szCs w:val="22"/>
          <w:lang w:val="en-US"/>
        </w:rPr>
        <w:t>წყლის</w:t>
      </w:r>
      <w:r w:rsidRPr="00F4069E">
        <w:rPr>
          <w:rFonts w:ascii="Sylfaen" w:hAnsi="Sylfaen" w:cs="Arial"/>
          <w:iCs/>
          <w:szCs w:val="22"/>
          <w:lang w:val="en-US"/>
        </w:rPr>
        <w:t xml:space="preserve"> </w:t>
      </w:r>
      <w:r w:rsidRPr="00F4069E">
        <w:rPr>
          <w:rFonts w:ascii="Sylfaen" w:hAnsi="Sylfaen" w:cs="Sylfaen"/>
          <w:iCs/>
          <w:szCs w:val="22"/>
          <w:lang w:val="en-US"/>
        </w:rPr>
        <w:t>ეკოსისტემები</w:t>
      </w:r>
      <w:r w:rsidR="00985253" w:rsidRPr="00F4069E">
        <w:rPr>
          <w:rFonts w:ascii="Sylfaen" w:hAnsi="Sylfaen" w:cs="Sylfaen"/>
          <w:iCs/>
          <w:szCs w:val="22"/>
          <w:lang w:val="ka-GE"/>
        </w:rPr>
        <w:t xml:space="preserve">ს შემთხვევაში) </w:t>
      </w:r>
      <w:r w:rsidRPr="00F4069E">
        <w:rPr>
          <w:rFonts w:ascii="Sylfaen" w:hAnsi="Sylfaen" w:cs="Sylfaen"/>
          <w:iCs/>
          <w:szCs w:val="22"/>
          <w:lang w:val="en-US"/>
        </w:rPr>
        <w:t>და</w:t>
      </w:r>
      <w:r w:rsidRPr="00F4069E">
        <w:rPr>
          <w:rFonts w:ascii="Sylfaen" w:hAnsi="Sylfaen" w:cs="Arial"/>
          <w:iCs/>
          <w:szCs w:val="22"/>
          <w:lang w:val="en-US"/>
        </w:rPr>
        <w:t xml:space="preserve"> </w:t>
      </w:r>
      <w:r w:rsidRPr="00F4069E">
        <w:rPr>
          <w:rFonts w:ascii="Sylfaen" w:hAnsi="Sylfaen" w:cs="Sylfaen"/>
          <w:iCs/>
          <w:szCs w:val="22"/>
          <w:lang w:val="en-US"/>
        </w:rPr>
        <w:t>სხვა</w:t>
      </w:r>
      <w:r w:rsidRPr="00F4069E">
        <w:rPr>
          <w:rFonts w:ascii="Sylfaen" w:hAnsi="Sylfaen" w:cs="Arial"/>
          <w:iCs/>
          <w:szCs w:val="22"/>
          <w:lang w:val="en-US"/>
        </w:rPr>
        <w:t xml:space="preserve"> </w:t>
      </w:r>
      <w:r w:rsidRPr="00F4069E">
        <w:rPr>
          <w:rFonts w:ascii="Sylfaen" w:hAnsi="Sylfaen" w:cs="Sylfaen"/>
          <w:iCs/>
          <w:szCs w:val="22"/>
          <w:lang w:val="en-US"/>
        </w:rPr>
        <w:t>ფიზიკურ</w:t>
      </w:r>
      <w:r w:rsidRPr="00F4069E">
        <w:rPr>
          <w:rFonts w:ascii="Sylfaen" w:hAnsi="Sylfaen" w:cs="Arial"/>
          <w:iCs/>
          <w:szCs w:val="22"/>
          <w:lang w:val="en-US"/>
        </w:rPr>
        <w:t xml:space="preserve"> </w:t>
      </w:r>
      <w:r w:rsidRPr="00F4069E">
        <w:rPr>
          <w:rFonts w:ascii="Sylfaen" w:hAnsi="Sylfaen" w:cs="Sylfaen"/>
          <w:iCs/>
          <w:szCs w:val="22"/>
          <w:lang w:val="en-US"/>
        </w:rPr>
        <w:t>მახასიათებლებს</w:t>
      </w:r>
      <w:r w:rsidRPr="00F4069E">
        <w:rPr>
          <w:rFonts w:ascii="Sylfaen" w:hAnsi="Sylfaen" w:cs="Arial"/>
          <w:iCs/>
          <w:szCs w:val="22"/>
          <w:lang w:val="en-US"/>
        </w:rPr>
        <w:t xml:space="preserve"> </w:t>
      </w:r>
      <w:r w:rsidR="00985253" w:rsidRPr="00F4069E">
        <w:rPr>
          <w:rFonts w:ascii="Sylfaen" w:hAnsi="Sylfaen" w:cs="Sylfaen"/>
          <w:iCs/>
          <w:szCs w:val="22"/>
          <w:lang w:val="ka-GE"/>
        </w:rPr>
        <w:t>სახმელეთო</w:t>
      </w:r>
      <w:r w:rsidRPr="00F4069E">
        <w:rPr>
          <w:rFonts w:ascii="Sylfaen" w:hAnsi="Sylfaen" w:cs="Arial"/>
          <w:iCs/>
          <w:szCs w:val="22"/>
          <w:lang w:val="en-US"/>
        </w:rPr>
        <w:t xml:space="preserve"> (</w:t>
      </w:r>
      <w:r w:rsidRPr="00F4069E">
        <w:rPr>
          <w:rFonts w:ascii="Sylfaen" w:hAnsi="Sylfaen" w:cs="Sylfaen"/>
          <w:iCs/>
          <w:szCs w:val="22"/>
          <w:lang w:val="en-US"/>
        </w:rPr>
        <w:t>მათ</w:t>
      </w:r>
      <w:r w:rsidRPr="00F4069E">
        <w:rPr>
          <w:rFonts w:ascii="Sylfaen" w:hAnsi="Sylfaen" w:cs="Arial"/>
          <w:iCs/>
          <w:szCs w:val="22"/>
          <w:lang w:val="en-US"/>
        </w:rPr>
        <w:t xml:space="preserve"> </w:t>
      </w:r>
      <w:r w:rsidRPr="00F4069E">
        <w:rPr>
          <w:rFonts w:ascii="Sylfaen" w:hAnsi="Sylfaen" w:cs="Sylfaen"/>
          <w:iCs/>
          <w:szCs w:val="22"/>
          <w:lang w:val="en-US"/>
        </w:rPr>
        <w:t>შორის</w:t>
      </w:r>
      <w:r w:rsidRPr="00F4069E">
        <w:rPr>
          <w:rFonts w:ascii="Sylfaen" w:hAnsi="Sylfaen" w:cs="Arial"/>
          <w:iCs/>
          <w:szCs w:val="22"/>
          <w:lang w:val="en-US"/>
        </w:rPr>
        <w:t xml:space="preserve"> </w:t>
      </w:r>
      <w:r w:rsidRPr="00F4069E">
        <w:rPr>
          <w:rFonts w:ascii="Sylfaen" w:hAnsi="Sylfaen" w:cs="Sylfaen"/>
          <w:iCs/>
          <w:szCs w:val="22"/>
          <w:lang w:val="en-US"/>
        </w:rPr>
        <w:t>სანაპირო</w:t>
      </w:r>
      <w:r w:rsidRPr="00F4069E">
        <w:rPr>
          <w:rFonts w:ascii="Sylfaen" w:hAnsi="Sylfaen" w:cs="Arial"/>
          <w:iCs/>
          <w:szCs w:val="22"/>
          <w:lang w:val="en-US"/>
        </w:rPr>
        <w:t xml:space="preserve">) </w:t>
      </w:r>
      <w:r w:rsidRPr="00F4069E">
        <w:rPr>
          <w:rFonts w:ascii="Sylfaen" w:hAnsi="Sylfaen" w:cs="Sylfaen"/>
          <w:iCs/>
          <w:szCs w:val="22"/>
          <w:lang w:val="en-US"/>
        </w:rPr>
        <w:t>და</w:t>
      </w:r>
      <w:r w:rsidRPr="00F4069E">
        <w:rPr>
          <w:rFonts w:ascii="Sylfaen" w:hAnsi="Sylfaen" w:cs="Arial"/>
          <w:iCs/>
          <w:szCs w:val="22"/>
          <w:lang w:val="en-US"/>
        </w:rPr>
        <w:t xml:space="preserve"> </w:t>
      </w:r>
      <w:r w:rsidRPr="00F4069E">
        <w:rPr>
          <w:rFonts w:ascii="Sylfaen" w:hAnsi="Sylfaen" w:cs="Sylfaen"/>
          <w:iCs/>
          <w:szCs w:val="22"/>
          <w:lang w:val="en-US"/>
        </w:rPr>
        <w:t>საზღვაო</w:t>
      </w:r>
      <w:r w:rsidRPr="00F4069E">
        <w:rPr>
          <w:rFonts w:ascii="Sylfaen" w:hAnsi="Sylfaen" w:cs="Arial"/>
          <w:iCs/>
          <w:szCs w:val="22"/>
          <w:lang w:val="en-US"/>
        </w:rPr>
        <w:t xml:space="preserve"> </w:t>
      </w:r>
      <w:r w:rsidRPr="00F4069E">
        <w:rPr>
          <w:rFonts w:ascii="Sylfaen" w:hAnsi="Sylfaen" w:cs="Sylfaen"/>
          <w:iCs/>
          <w:szCs w:val="22"/>
          <w:lang w:val="en-US"/>
        </w:rPr>
        <w:t>ტერიტორიებზე</w:t>
      </w:r>
      <w:r w:rsidRPr="00F4069E">
        <w:rPr>
          <w:rFonts w:ascii="Sylfaen" w:hAnsi="Sylfaen" w:cs="Arial"/>
          <w:iCs/>
          <w:szCs w:val="22"/>
          <w:lang w:val="en-US"/>
        </w:rPr>
        <w:t xml:space="preserve">. </w:t>
      </w:r>
      <w:r w:rsidRPr="00F4069E">
        <w:rPr>
          <w:rFonts w:ascii="Sylfaen" w:hAnsi="Sylfaen" w:cs="Sylfaen"/>
          <w:iCs/>
          <w:szCs w:val="22"/>
          <w:lang w:val="en-US"/>
        </w:rPr>
        <w:lastRenderedPageBreak/>
        <w:t>ხმელეთზე</w:t>
      </w:r>
      <w:r w:rsidRPr="00F4069E">
        <w:rPr>
          <w:rFonts w:ascii="Sylfaen" w:hAnsi="Sylfaen" w:cs="Arial"/>
          <w:iCs/>
          <w:szCs w:val="22"/>
          <w:lang w:val="en-US"/>
        </w:rPr>
        <w:t xml:space="preserve">, </w:t>
      </w:r>
      <w:r w:rsidRPr="00F4069E">
        <w:rPr>
          <w:rFonts w:ascii="Sylfaen" w:hAnsi="Sylfaen" w:cs="Sylfaen"/>
          <w:iCs/>
          <w:szCs w:val="22"/>
          <w:lang w:val="en-US"/>
        </w:rPr>
        <w:t>მწვანე</w:t>
      </w:r>
      <w:r w:rsidRPr="00F4069E">
        <w:rPr>
          <w:rFonts w:ascii="Sylfaen" w:hAnsi="Sylfaen" w:cs="Arial"/>
          <w:iCs/>
          <w:szCs w:val="22"/>
          <w:lang w:val="en-US"/>
        </w:rPr>
        <w:t xml:space="preserve"> (</w:t>
      </w:r>
      <w:r w:rsidRPr="00F4069E">
        <w:rPr>
          <w:rFonts w:ascii="Sylfaen" w:hAnsi="Sylfaen" w:cs="Sylfaen"/>
          <w:iCs/>
          <w:szCs w:val="22"/>
          <w:lang w:val="en-US"/>
        </w:rPr>
        <w:t>და</w:t>
      </w:r>
      <w:r w:rsidRPr="00F4069E">
        <w:rPr>
          <w:rFonts w:ascii="Sylfaen" w:hAnsi="Sylfaen" w:cs="Arial"/>
          <w:iCs/>
          <w:szCs w:val="22"/>
          <w:lang w:val="en-US"/>
        </w:rPr>
        <w:t xml:space="preserve"> </w:t>
      </w:r>
      <w:r w:rsidRPr="00F4069E">
        <w:rPr>
          <w:rFonts w:ascii="Sylfaen" w:hAnsi="Sylfaen" w:cs="Sylfaen"/>
          <w:iCs/>
          <w:szCs w:val="22"/>
          <w:lang w:val="en-US"/>
        </w:rPr>
        <w:t>ლურჯი</w:t>
      </w:r>
      <w:r w:rsidRPr="00F4069E">
        <w:rPr>
          <w:rFonts w:ascii="Sylfaen" w:hAnsi="Sylfaen" w:cs="Arial"/>
          <w:iCs/>
          <w:szCs w:val="22"/>
          <w:lang w:val="en-US"/>
        </w:rPr>
        <w:t xml:space="preserve">) </w:t>
      </w:r>
      <w:r w:rsidRPr="00F4069E">
        <w:rPr>
          <w:rFonts w:ascii="Sylfaen" w:hAnsi="Sylfaen" w:cs="Sylfaen"/>
          <w:iCs/>
          <w:szCs w:val="22"/>
          <w:lang w:val="en-US"/>
        </w:rPr>
        <w:t>ინფრასტრუქტურა</w:t>
      </w:r>
      <w:r w:rsidRPr="00F4069E">
        <w:rPr>
          <w:rFonts w:ascii="Sylfaen" w:hAnsi="Sylfaen" w:cs="Arial"/>
          <w:iCs/>
          <w:szCs w:val="22"/>
          <w:lang w:val="en-US"/>
        </w:rPr>
        <w:t xml:space="preserve"> </w:t>
      </w:r>
      <w:r w:rsidRPr="00F4069E">
        <w:rPr>
          <w:rFonts w:ascii="Sylfaen" w:hAnsi="Sylfaen" w:cs="Sylfaen"/>
          <w:iCs/>
          <w:szCs w:val="22"/>
          <w:lang w:val="en-US"/>
        </w:rPr>
        <w:t>წარმოდგენილია</w:t>
      </w:r>
      <w:r w:rsidRPr="00F4069E">
        <w:rPr>
          <w:rFonts w:ascii="Sylfaen" w:hAnsi="Sylfaen" w:cs="Arial"/>
          <w:iCs/>
          <w:szCs w:val="22"/>
          <w:lang w:val="en-US"/>
        </w:rPr>
        <w:t xml:space="preserve"> </w:t>
      </w:r>
      <w:r w:rsidRPr="00F4069E">
        <w:rPr>
          <w:rFonts w:ascii="Sylfaen" w:hAnsi="Sylfaen" w:cs="Sylfaen"/>
          <w:iCs/>
          <w:szCs w:val="22"/>
          <w:lang w:val="en-US"/>
        </w:rPr>
        <w:t>სოფლად</w:t>
      </w:r>
      <w:r w:rsidRPr="00F4069E">
        <w:rPr>
          <w:rFonts w:ascii="Sylfaen" w:hAnsi="Sylfaen" w:cs="Arial"/>
          <w:iCs/>
          <w:szCs w:val="22"/>
          <w:lang w:val="en-US"/>
        </w:rPr>
        <w:t xml:space="preserve"> </w:t>
      </w:r>
      <w:r w:rsidRPr="00F4069E">
        <w:rPr>
          <w:rFonts w:ascii="Sylfaen" w:hAnsi="Sylfaen" w:cs="Sylfaen"/>
          <w:iCs/>
          <w:szCs w:val="22"/>
          <w:lang w:val="en-US"/>
        </w:rPr>
        <w:t>და</w:t>
      </w:r>
      <w:r w:rsidRPr="00F4069E">
        <w:rPr>
          <w:rFonts w:ascii="Sylfaen" w:hAnsi="Sylfaen" w:cs="Arial"/>
          <w:iCs/>
          <w:szCs w:val="22"/>
          <w:lang w:val="en-US"/>
        </w:rPr>
        <w:t xml:space="preserve"> </w:t>
      </w:r>
      <w:r w:rsidRPr="00F4069E">
        <w:rPr>
          <w:rFonts w:ascii="Sylfaen" w:hAnsi="Sylfaen" w:cs="Sylfaen"/>
          <w:iCs/>
          <w:szCs w:val="22"/>
          <w:lang w:val="en-US"/>
        </w:rPr>
        <w:t>ქალაქებში</w:t>
      </w:r>
      <w:r w:rsidRPr="00F4069E">
        <w:rPr>
          <w:rFonts w:ascii="Sylfaen" w:hAnsi="Sylfaen" w:cs="Arial"/>
          <w:iCs/>
          <w:szCs w:val="22"/>
          <w:lang w:val="en-US"/>
        </w:rPr>
        <w:t>.</w:t>
      </w:r>
    </w:p>
    <w:p w14:paraId="515473BD" w14:textId="77777777" w:rsidR="00B25CD7" w:rsidRPr="00F4069E" w:rsidRDefault="00B25CD7" w:rsidP="00F4069E">
      <w:pPr>
        <w:pStyle w:val="EACBulletlevel1"/>
        <w:spacing w:before="160" w:after="160" w:line="259" w:lineRule="auto"/>
        <w:rPr>
          <w:rFonts w:ascii="Sylfaen" w:hAnsi="Sylfaen" w:cs="Arial"/>
          <w:szCs w:val="22"/>
        </w:rPr>
      </w:pPr>
      <w:r w:rsidRPr="00F4069E">
        <w:rPr>
          <w:rFonts w:ascii="Sylfaen" w:hAnsi="Sylfaen" w:cs="Sylfaen"/>
          <w:b/>
          <w:bCs/>
          <w:iCs/>
          <w:szCs w:val="22"/>
          <w:lang w:val="en-US"/>
        </w:rPr>
        <w:t>ეკოსისტემური</w:t>
      </w:r>
      <w:r w:rsidRPr="00F4069E">
        <w:rPr>
          <w:rFonts w:ascii="Sylfaen" w:hAnsi="Sylfaen" w:cs="Arial"/>
          <w:b/>
          <w:bCs/>
          <w:iCs/>
          <w:szCs w:val="22"/>
          <w:lang w:val="en-US"/>
        </w:rPr>
        <w:t xml:space="preserve"> </w:t>
      </w:r>
      <w:r w:rsidRPr="00F4069E">
        <w:rPr>
          <w:rFonts w:ascii="Sylfaen" w:hAnsi="Sylfaen" w:cs="Sylfaen"/>
          <w:b/>
          <w:bCs/>
          <w:iCs/>
          <w:szCs w:val="22"/>
          <w:lang w:val="en-US"/>
        </w:rPr>
        <w:t>სერვისები</w:t>
      </w:r>
      <w:r w:rsidRPr="00F4069E">
        <w:rPr>
          <w:rFonts w:ascii="Sylfaen" w:hAnsi="Sylfaen" w:cs="Arial"/>
          <w:iCs/>
          <w:szCs w:val="22"/>
          <w:lang w:val="en-US"/>
        </w:rPr>
        <w:t xml:space="preserve"> </w:t>
      </w:r>
      <w:r w:rsidRPr="00F4069E">
        <w:rPr>
          <w:rFonts w:ascii="Sylfaen" w:hAnsi="Sylfaen" w:cs="Sylfaen"/>
          <w:iCs/>
          <w:szCs w:val="22"/>
          <w:lang w:val="en-US"/>
        </w:rPr>
        <w:t>არის</w:t>
      </w:r>
      <w:r w:rsidRPr="00F4069E">
        <w:rPr>
          <w:rFonts w:ascii="Sylfaen" w:hAnsi="Sylfaen" w:cs="Arial"/>
          <w:iCs/>
          <w:szCs w:val="22"/>
          <w:lang w:val="en-US"/>
        </w:rPr>
        <w:t xml:space="preserve"> </w:t>
      </w:r>
      <w:r w:rsidRPr="00F4069E">
        <w:rPr>
          <w:rFonts w:ascii="Sylfaen" w:hAnsi="Sylfaen" w:cs="Sylfaen"/>
          <w:iCs/>
          <w:szCs w:val="22"/>
          <w:lang w:val="en-US"/>
        </w:rPr>
        <w:t>ეკოსისტემების</w:t>
      </w:r>
      <w:r w:rsidRPr="00F4069E">
        <w:rPr>
          <w:rFonts w:ascii="Sylfaen" w:hAnsi="Sylfaen" w:cs="Arial"/>
          <w:iCs/>
          <w:szCs w:val="22"/>
          <w:lang w:val="en-US"/>
        </w:rPr>
        <w:t xml:space="preserve"> </w:t>
      </w:r>
      <w:r w:rsidRPr="00F4069E">
        <w:rPr>
          <w:rFonts w:ascii="Sylfaen" w:hAnsi="Sylfaen" w:cs="Sylfaen"/>
          <w:iCs/>
          <w:szCs w:val="22"/>
          <w:lang w:val="en-US"/>
        </w:rPr>
        <w:t>პირდაპირი</w:t>
      </w:r>
      <w:r w:rsidRPr="00F4069E">
        <w:rPr>
          <w:rFonts w:ascii="Sylfaen" w:hAnsi="Sylfaen" w:cs="Arial"/>
          <w:iCs/>
          <w:szCs w:val="22"/>
          <w:lang w:val="en-US"/>
        </w:rPr>
        <w:t xml:space="preserve"> </w:t>
      </w:r>
      <w:r w:rsidRPr="00F4069E">
        <w:rPr>
          <w:rFonts w:ascii="Sylfaen" w:hAnsi="Sylfaen" w:cs="Sylfaen"/>
          <w:iCs/>
          <w:szCs w:val="22"/>
          <w:lang w:val="en-US"/>
        </w:rPr>
        <w:t>და</w:t>
      </w:r>
      <w:r w:rsidRPr="00F4069E">
        <w:rPr>
          <w:rFonts w:ascii="Sylfaen" w:hAnsi="Sylfaen" w:cs="Arial"/>
          <w:iCs/>
          <w:szCs w:val="22"/>
          <w:lang w:val="en-US"/>
        </w:rPr>
        <w:t xml:space="preserve"> </w:t>
      </w:r>
      <w:r w:rsidRPr="00F4069E">
        <w:rPr>
          <w:rFonts w:ascii="Sylfaen" w:hAnsi="Sylfaen" w:cs="Sylfaen"/>
          <w:iCs/>
          <w:szCs w:val="22"/>
          <w:lang w:val="en-US"/>
        </w:rPr>
        <w:t>არაპირდაპირი</w:t>
      </w:r>
      <w:r w:rsidRPr="00F4069E">
        <w:rPr>
          <w:rFonts w:ascii="Sylfaen" w:hAnsi="Sylfaen" w:cs="Arial"/>
          <w:iCs/>
          <w:szCs w:val="22"/>
          <w:lang w:val="en-US"/>
        </w:rPr>
        <w:t xml:space="preserve"> </w:t>
      </w:r>
      <w:r w:rsidRPr="00F4069E">
        <w:rPr>
          <w:rFonts w:ascii="Sylfaen" w:hAnsi="Sylfaen" w:cs="Sylfaen"/>
          <w:iCs/>
          <w:szCs w:val="22"/>
          <w:lang w:val="en-US"/>
        </w:rPr>
        <w:t>წვლილი</w:t>
      </w:r>
      <w:r w:rsidRPr="00F4069E">
        <w:rPr>
          <w:rFonts w:ascii="Sylfaen" w:hAnsi="Sylfaen" w:cs="Arial"/>
          <w:iCs/>
          <w:szCs w:val="22"/>
          <w:lang w:val="en-US"/>
        </w:rPr>
        <w:t xml:space="preserve"> </w:t>
      </w:r>
      <w:r w:rsidRPr="00F4069E">
        <w:rPr>
          <w:rFonts w:ascii="Sylfaen" w:hAnsi="Sylfaen" w:cs="Sylfaen"/>
          <w:iCs/>
          <w:szCs w:val="22"/>
          <w:lang w:val="en-US"/>
        </w:rPr>
        <w:t>ადამიანის</w:t>
      </w:r>
      <w:r w:rsidRPr="00F4069E">
        <w:rPr>
          <w:rFonts w:ascii="Sylfaen" w:hAnsi="Sylfaen" w:cs="Arial"/>
          <w:iCs/>
          <w:szCs w:val="22"/>
          <w:lang w:val="en-US"/>
        </w:rPr>
        <w:t xml:space="preserve"> </w:t>
      </w:r>
      <w:r w:rsidRPr="00F4069E">
        <w:rPr>
          <w:rFonts w:ascii="Sylfaen" w:hAnsi="Sylfaen" w:cs="Sylfaen"/>
          <w:iCs/>
          <w:szCs w:val="22"/>
          <w:lang w:val="en-US"/>
        </w:rPr>
        <w:t>კეთილდღეობაში</w:t>
      </w:r>
      <w:r w:rsidRPr="00F4069E">
        <w:rPr>
          <w:rStyle w:val="FootnoteReference"/>
          <w:rFonts w:ascii="Sylfaen" w:hAnsi="Sylfaen" w:cs="Arial"/>
          <w:szCs w:val="22"/>
        </w:rPr>
        <w:footnoteReference w:id="13"/>
      </w:r>
      <w:r w:rsidRPr="00F4069E">
        <w:rPr>
          <w:rFonts w:ascii="Sylfaen" w:hAnsi="Sylfaen" w:cs="Arial"/>
          <w:szCs w:val="22"/>
        </w:rPr>
        <w:t xml:space="preserve">.   </w:t>
      </w:r>
    </w:p>
    <w:p w14:paraId="2FE90A0E" w14:textId="71DD22E7" w:rsidR="00B25CD7" w:rsidRPr="00F4069E" w:rsidRDefault="00B25CD7" w:rsidP="00F4069E">
      <w:pPr>
        <w:pStyle w:val="EACBulletlevel1"/>
        <w:spacing w:before="160" w:after="160" w:line="259" w:lineRule="auto"/>
        <w:rPr>
          <w:rFonts w:ascii="Sylfaen" w:hAnsi="Sylfaen" w:cs="Arial"/>
          <w:szCs w:val="22"/>
        </w:rPr>
      </w:pPr>
      <w:r w:rsidRPr="00F4069E">
        <w:rPr>
          <w:rFonts w:ascii="Sylfaen" w:hAnsi="Sylfaen" w:cs="Sylfaen"/>
          <w:b/>
          <w:szCs w:val="22"/>
        </w:rPr>
        <w:t>ბუნებრივი</w:t>
      </w:r>
      <w:r w:rsidRPr="00F4069E">
        <w:rPr>
          <w:rFonts w:ascii="Sylfaen" w:hAnsi="Sylfaen" w:cs="Arial"/>
          <w:b/>
          <w:szCs w:val="22"/>
        </w:rPr>
        <w:t xml:space="preserve"> </w:t>
      </w:r>
      <w:r w:rsidRPr="00F4069E">
        <w:rPr>
          <w:rFonts w:ascii="Sylfaen" w:hAnsi="Sylfaen" w:cs="Sylfaen"/>
          <w:b/>
          <w:szCs w:val="22"/>
        </w:rPr>
        <w:t>კაპიტალი</w:t>
      </w:r>
      <w:r w:rsidRPr="00F4069E">
        <w:rPr>
          <w:rFonts w:ascii="Sylfaen" w:hAnsi="Sylfaen" w:cs="Arial"/>
          <w:b/>
          <w:szCs w:val="22"/>
        </w:rPr>
        <w:t xml:space="preserve"> </w:t>
      </w:r>
      <w:r w:rsidRPr="00F4069E">
        <w:rPr>
          <w:rFonts w:ascii="Sylfaen" w:hAnsi="Sylfaen" w:cs="Sylfaen"/>
          <w:bCs/>
          <w:szCs w:val="22"/>
        </w:rPr>
        <w:t>არის</w:t>
      </w:r>
      <w:r w:rsidRPr="00F4069E">
        <w:rPr>
          <w:rFonts w:ascii="Sylfaen" w:hAnsi="Sylfaen" w:cs="Arial"/>
          <w:bCs/>
          <w:szCs w:val="22"/>
        </w:rPr>
        <w:t xml:space="preserve"> </w:t>
      </w:r>
      <w:r w:rsidRPr="00F4069E">
        <w:rPr>
          <w:rFonts w:ascii="Sylfaen" w:hAnsi="Sylfaen" w:cs="Sylfaen"/>
          <w:bCs/>
          <w:szCs w:val="22"/>
        </w:rPr>
        <w:t>განახლებადი</w:t>
      </w:r>
      <w:r w:rsidRPr="00F4069E">
        <w:rPr>
          <w:rFonts w:ascii="Sylfaen" w:hAnsi="Sylfaen" w:cs="Arial"/>
          <w:bCs/>
          <w:szCs w:val="22"/>
        </w:rPr>
        <w:t xml:space="preserve"> </w:t>
      </w:r>
      <w:r w:rsidRPr="00F4069E">
        <w:rPr>
          <w:rFonts w:ascii="Sylfaen" w:hAnsi="Sylfaen" w:cs="Sylfaen"/>
          <w:bCs/>
          <w:szCs w:val="22"/>
        </w:rPr>
        <w:t>და</w:t>
      </w:r>
      <w:r w:rsidRPr="00F4069E">
        <w:rPr>
          <w:rFonts w:ascii="Sylfaen" w:hAnsi="Sylfaen" w:cs="Arial"/>
          <w:bCs/>
          <w:szCs w:val="22"/>
        </w:rPr>
        <w:t xml:space="preserve"> </w:t>
      </w:r>
      <w:r w:rsidRPr="00F4069E">
        <w:rPr>
          <w:rFonts w:ascii="Sylfaen" w:hAnsi="Sylfaen" w:cs="Sylfaen"/>
          <w:bCs/>
          <w:szCs w:val="22"/>
        </w:rPr>
        <w:t>არაგანახლებადი</w:t>
      </w:r>
      <w:r w:rsidRPr="00F4069E">
        <w:rPr>
          <w:rFonts w:ascii="Sylfaen" w:hAnsi="Sylfaen" w:cs="Arial"/>
          <w:bCs/>
          <w:szCs w:val="22"/>
        </w:rPr>
        <w:t xml:space="preserve"> </w:t>
      </w:r>
      <w:r w:rsidRPr="00F4069E">
        <w:rPr>
          <w:rFonts w:ascii="Sylfaen" w:hAnsi="Sylfaen" w:cs="Sylfaen"/>
          <w:bCs/>
          <w:szCs w:val="22"/>
        </w:rPr>
        <w:t>ბუნებრივი</w:t>
      </w:r>
      <w:r w:rsidRPr="00F4069E">
        <w:rPr>
          <w:rFonts w:ascii="Sylfaen" w:hAnsi="Sylfaen" w:cs="Arial"/>
          <w:bCs/>
          <w:szCs w:val="22"/>
        </w:rPr>
        <w:t xml:space="preserve"> </w:t>
      </w:r>
      <w:r w:rsidRPr="00F4069E">
        <w:rPr>
          <w:rFonts w:ascii="Sylfaen" w:hAnsi="Sylfaen" w:cs="Sylfaen"/>
          <w:bCs/>
          <w:szCs w:val="22"/>
        </w:rPr>
        <w:t>კომპონენტების</w:t>
      </w:r>
      <w:r w:rsidRPr="00F4069E">
        <w:rPr>
          <w:rFonts w:ascii="Sylfaen" w:hAnsi="Sylfaen" w:cs="Arial"/>
          <w:bCs/>
          <w:szCs w:val="22"/>
        </w:rPr>
        <w:t xml:space="preserve"> </w:t>
      </w:r>
      <w:r w:rsidRPr="00F4069E">
        <w:rPr>
          <w:rFonts w:ascii="Sylfaen" w:hAnsi="Sylfaen" w:cs="Sylfaen"/>
          <w:bCs/>
          <w:szCs w:val="22"/>
        </w:rPr>
        <w:t>მარაგი</w:t>
      </w:r>
      <w:r w:rsidRPr="00F4069E">
        <w:rPr>
          <w:rFonts w:ascii="Sylfaen" w:hAnsi="Sylfaen" w:cs="Arial"/>
          <w:bCs/>
          <w:szCs w:val="22"/>
        </w:rPr>
        <w:t xml:space="preserve"> (</w:t>
      </w:r>
      <w:r w:rsidRPr="00F4069E">
        <w:rPr>
          <w:rFonts w:ascii="Sylfaen" w:hAnsi="Sylfaen" w:cs="Sylfaen"/>
          <w:bCs/>
          <w:szCs w:val="22"/>
        </w:rPr>
        <w:t>მაგ</w:t>
      </w:r>
      <w:r w:rsidRPr="00F4069E">
        <w:rPr>
          <w:rFonts w:ascii="Sylfaen" w:hAnsi="Sylfaen" w:cs="Arial"/>
          <w:bCs/>
          <w:szCs w:val="22"/>
        </w:rPr>
        <w:t xml:space="preserve">. </w:t>
      </w:r>
      <w:r w:rsidRPr="00F4069E">
        <w:rPr>
          <w:rFonts w:ascii="Sylfaen" w:hAnsi="Sylfaen" w:cs="Sylfaen"/>
          <w:bCs/>
          <w:szCs w:val="22"/>
        </w:rPr>
        <w:t>მცენარეები</w:t>
      </w:r>
      <w:r w:rsidRPr="00F4069E">
        <w:rPr>
          <w:rFonts w:ascii="Sylfaen" w:hAnsi="Sylfaen" w:cs="Arial"/>
          <w:bCs/>
          <w:szCs w:val="22"/>
        </w:rPr>
        <w:t xml:space="preserve">, </w:t>
      </w:r>
      <w:r w:rsidRPr="00F4069E">
        <w:rPr>
          <w:rFonts w:ascii="Sylfaen" w:hAnsi="Sylfaen" w:cs="Sylfaen"/>
          <w:bCs/>
          <w:szCs w:val="22"/>
        </w:rPr>
        <w:t>ცხოველები</w:t>
      </w:r>
      <w:r w:rsidRPr="00F4069E">
        <w:rPr>
          <w:rFonts w:ascii="Sylfaen" w:hAnsi="Sylfaen" w:cs="Arial"/>
          <w:bCs/>
          <w:szCs w:val="22"/>
        </w:rPr>
        <w:t xml:space="preserve">, </w:t>
      </w:r>
      <w:r w:rsidRPr="00F4069E">
        <w:rPr>
          <w:rFonts w:ascii="Sylfaen" w:hAnsi="Sylfaen" w:cs="Sylfaen"/>
          <w:bCs/>
          <w:szCs w:val="22"/>
        </w:rPr>
        <w:t>ჰაერი</w:t>
      </w:r>
      <w:r w:rsidRPr="00F4069E">
        <w:rPr>
          <w:rFonts w:ascii="Sylfaen" w:hAnsi="Sylfaen" w:cs="Arial"/>
          <w:bCs/>
          <w:szCs w:val="22"/>
        </w:rPr>
        <w:t xml:space="preserve">, </w:t>
      </w:r>
      <w:r w:rsidRPr="00F4069E">
        <w:rPr>
          <w:rFonts w:ascii="Sylfaen" w:hAnsi="Sylfaen" w:cs="Sylfaen"/>
          <w:bCs/>
          <w:szCs w:val="22"/>
        </w:rPr>
        <w:t>წყალი</w:t>
      </w:r>
      <w:r w:rsidRPr="00F4069E">
        <w:rPr>
          <w:rFonts w:ascii="Sylfaen" w:hAnsi="Sylfaen" w:cs="Arial"/>
          <w:bCs/>
          <w:szCs w:val="22"/>
        </w:rPr>
        <w:t xml:space="preserve">, </w:t>
      </w:r>
      <w:r w:rsidRPr="00F4069E">
        <w:rPr>
          <w:rFonts w:ascii="Sylfaen" w:hAnsi="Sylfaen" w:cs="Sylfaen"/>
          <w:bCs/>
          <w:szCs w:val="22"/>
        </w:rPr>
        <w:t>ნიადაგი</w:t>
      </w:r>
      <w:r w:rsidRPr="00F4069E">
        <w:rPr>
          <w:rFonts w:ascii="Sylfaen" w:hAnsi="Sylfaen" w:cs="Arial"/>
          <w:bCs/>
          <w:szCs w:val="22"/>
        </w:rPr>
        <w:t xml:space="preserve">, </w:t>
      </w:r>
      <w:r w:rsidR="004B4E0F" w:rsidRPr="00F4069E">
        <w:rPr>
          <w:rFonts w:ascii="Sylfaen" w:hAnsi="Sylfaen" w:cs="Sylfaen"/>
          <w:bCs/>
          <w:szCs w:val="22"/>
          <w:lang w:val="ka-GE"/>
        </w:rPr>
        <w:t>წიაღი</w:t>
      </w:r>
      <w:r w:rsidRPr="00F4069E">
        <w:rPr>
          <w:rFonts w:ascii="Sylfaen" w:hAnsi="Sylfaen" w:cs="Arial"/>
          <w:bCs/>
          <w:szCs w:val="22"/>
        </w:rPr>
        <w:t xml:space="preserve">, </w:t>
      </w:r>
      <w:r w:rsidRPr="00F4069E">
        <w:rPr>
          <w:rFonts w:ascii="Sylfaen" w:hAnsi="Sylfaen" w:cs="Sylfaen"/>
          <w:bCs/>
          <w:szCs w:val="22"/>
        </w:rPr>
        <w:t>მზის</w:t>
      </w:r>
      <w:r w:rsidRPr="00F4069E">
        <w:rPr>
          <w:rFonts w:ascii="Sylfaen" w:hAnsi="Sylfaen" w:cs="Arial"/>
          <w:bCs/>
          <w:szCs w:val="22"/>
        </w:rPr>
        <w:t xml:space="preserve"> </w:t>
      </w:r>
      <w:r w:rsidR="004B4E0F" w:rsidRPr="00F4069E">
        <w:rPr>
          <w:rFonts w:ascii="Sylfaen" w:hAnsi="Sylfaen" w:cs="Sylfaen"/>
          <w:bCs/>
          <w:szCs w:val="22"/>
          <w:lang w:val="ka-GE"/>
        </w:rPr>
        <w:t>გამოსხივება</w:t>
      </w:r>
      <w:r w:rsidRPr="00F4069E">
        <w:rPr>
          <w:rFonts w:ascii="Sylfaen" w:hAnsi="Sylfaen" w:cs="Arial"/>
          <w:bCs/>
          <w:szCs w:val="22"/>
        </w:rPr>
        <w:t xml:space="preserve">), </w:t>
      </w:r>
      <w:r w:rsidRPr="00F4069E">
        <w:rPr>
          <w:rFonts w:ascii="Sylfaen" w:hAnsi="Sylfaen" w:cs="Sylfaen"/>
          <w:bCs/>
          <w:szCs w:val="22"/>
        </w:rPr>
        <w:t>რომლებ</w:t>
      </w:r>
      <w:r w:rsidR="004B4E0F" w:rsidRPr="00F4069E">
        <w:rPr>
          <w:rFonts w:ascii="Sylfaen" w:hAnsi="Sylfaen" w:cs="Sylfaen"/>
          <w:bCs/>
          <w:szCs w:val="22"/>
          <w:lang w:val="ka-GE"/>
        </w:rPr>
        <w:t>საც,</w:t>
      </w:r>
      <w:r w:rsidRPr="00F4069E">
        <w:rPr>
          <w:rFonts w:ascii="Sylfaen" w:hAnsi="Sylfaen" w:cs="Arial"/>
          <w:bCs/>
          <w:szCs w:val="22"/>
        </w:rPr>
        <w:t xml:space="preserve"> </w:t>
      </w:r>
      <w:r w:rsidR="004B4E0F" w:rsidRPr="00F4069E">
        <w:rPr>
          <w:rFonts w:ascii="Sylfaen" w:hAnsi="Sylfaen" w:cs="Sylfaen"/>
          <w:bCs/>
          <w:szCs w:val="22"/>
          <w:lang w:val="ka-GE"/>
        </w:rPr>
        <w:t xml:space="preserve">ერთად აღებული, </w:t>
      </w:r>
      <w:r w:rsidRPr="00F4069E">
        <w:rPr>
          <w:rFonts w:ascii="Sylfaen" w:hAnsi="Sylfaen" w:cs="Sylfaen"/>
          <w:bCs/>
          <w:szCs w:val="22"/>
        </w:rPr>
        <w:t>ადამიანებისთვის</w:t>
      </w:r>
      <w:r w:rsidRPr="00F4069E">
        <w:rPr>
          <w:rFonts w:ascii="Sylfaen" w:hAnsi="Sylfaen" w:cs="Arial"/>
          <w:bCs/>
          <w:szCs w:val="22"/>
        </w:rPr>
        <w:t xml:space="preserve"> </w:t>
      </w:r>
      <w:r w:rsidRPr="00F4069E">
        <w:rPr>
          <w:rFonts w:ascii="Sylfaen" w:hAnsi="Sylfaen" w:cs="Sylfaen"/>
          <w:bCs/>
          <w:szCs w:val="22"/>
        </w:rPr>
        <w:t>სარგე</w:t>
      </w:r>
      <w:r w:rsidR="004B4E0F" w:rsidRPr="00F4069E">
        <w:rPr>
          <w:rFonts w:ascii="Sylfaen" w:hAnsi="Sylfaen" w:cs="Sylfaen"/>
          <w:bCs/>
          <w:szCs w:val="22"/>
          <w:lang w:val="ka-GE"/>
        </w:rPr>
        <w:t>ბელი მოაქვს</w:t>
      </w:r>
      <w:r w:rsidRPr="00F4069E">
        <w:rPr>
          <w:rStyle w:val="FootnoteReference"/>
          <w:rFonts w:ascii="Sylfaen" w:hAnsi="Sylfaen" w:cs="Arial"/>
          <w:szCs w:val="22"/>
        </w:rPr>
        <w:footnoteReference w:id="14"/>
      </w:r>
      <w:r w:rsidRPr="00F4069E">
        <w:rPr>
          <w:rFonts w:ascii="Sylfaen" w:hAnsi="Sylfaen" w:cs="Arial"/>
          <w:szCs w:val="22"/>
        </w:rPr>
        <w:t xml:space="preserve">. </w:t>
      </w:r>
    </w:p>
    <w:p w14:paraId="15C7B907" w14:textId="06323DD7" w:rsidR="008E74AC" w:rsidRPr="00F4069E" w:rsidRDefault="00B25CD7" w:rsidP="00F4069E">
      <w:pPr>
        <w:pStyle w:val="EACBulletlevel1"/>
        <w:spacing w:before="160" w:after="160" w:line="259" w:lineRule="auto"/>
        <w:rPr>
          <w:rFonts w:ascii="Sylfaen" w:hAnsi="Sylfaen" w:cs="Arial"/>
          <w:szCs w:val="22"/>
        </w:rPr>
      </w:pPr>
      <w:r w:rsidRPr="00F4069E">
        <w:rPr>
          <w:rFonts w:ascii="Sylfaen" w:hAnsi="Sylfaen" w:cs="Sylfaen"/>
          <w:b/>
          <w:szCs w:val="22"/>
        </w:rPr>
        <w:t>ბუნებაზე</w:t>
      </w:r>
      <w:r w:rsidRPr="00F4069E">
        <w:rPr>
          <w:rFonts w:ascii="Sylfaen" w:hAnsi="Sylfaen" w:cs="Arial"/>
          <w:b/>
          <w:szCs w:val="22"/>
        </w:rPr>
        <w:t xml:space="preserve"> </w:t>
      </w:r>
      <w:r w:rsidRPr="00F4069E">
        <w:rPr>
          <w:rFonts w:ascii="Sylfaen" w:hAnsi="Sylfaen" w:cs="Sylfaen"/>
          <w:b/>
          <w:szCs w:val="22"/>
        </w:rPr>
        <w:t>დაფუძნებული</w:t>
      </w:r>
      <w:r w:rsidRPr="00F4069E">
        <w:rPr>
          <w:rFonts w:ascii="Sylfaen" w:hAnsi="Sylfaen" w:cs="Arial"/>
          <w:b/>
          <w:szCs w:val="22"/>
        </w:rPr>
        <w:t xml:space="preserve"> </w:t>
      </w:r>
      <w:r w:rsidRPr="00F4069E">
        <w:rPr>
          <w:rFonts w:ascii="Sylfaen" w:hAnsi="Sylfaen" w:cs="Sylfaen"/>
          <w:b/>
          <w:szCs w:val="22"/>
        </w:rPr>
        <w:t>გადაწყვეტ</w:t>
      </w:r>
      <w:r w:rsidR="008310D1">
        <w:rPr>
          <w:rFonts w:ascii="Sylfaen" w:hAnsi="Sylfaen" w:cs="Sylfaen"/>
          <w:b/>
          <w:szCs w:val="22"/>
          <w:lang w:val="ka-GE"/>
        </w:rPr>
        <w:t xml:space="preserve">ები </w:t>
      </w:r>
      <w:r w:rsidRPr="00F4069E">
        <w:rPr>
          <w:rFonts w:ascii="Sylfaen" w:hAnsi="Sylfaen" w:cs="Sylfaen"/>
          <w:bCs/>
          <w:szCs w:val="22"/>
        </w:rPr>
        <w:t>არის</w:t>
      </w:r>
      <w:r w:rsidRPr="00F4069E">
        <w:rPr>
          <w:rFonts w:ascii="Sylfaen" w:hAnsi="Sylfaen" w:cs="Arial"/>
          <w:bCs/>
          <w:szCs w:val="22"/>
        </w:rPr>
        <w:t xml:space="preserve"> </w:t>
      </w:r>
      <w:r w:rsidRPr="00F4069E">
        <w:rPr>
          <w:rFonts w:ascii="Sylfaen" w:hAnsi="Sylfaen" w:cs="Sylfaen"/>
          <w:bCs/>
          <w:szCs w:val="22"/>
        </w:rPr>
        <w:t>ბუნების</w:t>
      </w:r>
      <w:r w:rsidRPr="00F4069E">
        <w:rPr>
          <w:rFonts w:ascii="Sylfaen" w:hAnsi="Sylfaen" w:cs="Arial"/>
          <w:bCs/>
          <w:szCs w:val="22"/>
        </w:rPr>
        <w:t xml:space="preserve"> </w:t>
      </w:r>
      <w:r w:rsidRPr="00F4069E">
        <w:rPr>
          <w:rFonts w:ascii="Sylfaen" w:hAnsi="Sylfaen" w:cs="Sylfaen"/>
          <w:bCs/>
          <w:szCs w:val="22"/>
        </w:rPr>
        <w:t>მიერ</w:t>
      </w:r>
      <w:r w:rsidRPr="00F4069E">
        <w:rPr>
          <w:rFonts w:ascii="Sylfaen" w:hAnsi="Sylfaen" w:cs="Arial"/>
          <w:bCs/>
          <w:szCs w:val="22"/>
        </w:rPr>
        <w:t xml:space="preserve"> </w:t>
      </w:r>
      <w:r w:rsidRPr="00F4069E">
        <w:rPr>
          <w:rFonts w:ascii="Sylfaen" w:hAnsi="Sylfaen" w:cs="Sylfaen"/>
          <w:bCs/>
          <w:szCs w:val="22"/>
        </w:rPr>
        <w:t>შთაგონებული</w:t>
      </w:r>
      <w:r w:rsidRPr="00F4069E">
        <w:rPr>
          <w:rFonts w:ascii="Sylfaen" w:hAnsi="Sylfaen" w:cs="Arial"/>
          <w:bCs/>
          <w:szCs w:val="22"/>
        </w:rPr>
        <w:t xml:space="preserve"> </w:t>
      </w:r>
      <w:r w:rsidRPr="00F4069E">
        <w:rPr>
          <w:rFonts w:ascii="Sylfaen" w:hAnsi="Sylfaen" w:cs="Sylfaen"/>
          <w:bCs/>
          <w:szCs w:val="22"/>
        </w:rPr>
        <w:t>და</w:t>
      </w:r>
      <w:r w:rsidRPr="00F4069E">
        <w:rPr>
          <w:rFonts w:ascii="Sylfaen" w:hAnsi="Sylfaen" w:cs="Arial"/>
          <w:bCs/>
          <w:szCs w:val="22"/>
        </w:rPr>
        <w:t xml:space="preserve"> </w:t>
      </w:r>
      <w:r w:rsidRPr="00F4069E">
        <w:rPr>
          <w:rFonts w:ascii="Sylfaen" w:hAnsi="Sylfaen" w:cs="Sylfaen"/>
          <w:bCs/>
          <w:szCs w:val="22"/>
        </w:rPr>
        <w:t>მხარდაჭერილი</w:t>
      </w:r>
      <w:r w:rsidRPr="00F4069E">
        <w:rPr>
          <w:rFonts w:ascii="Sylfaen" w:hAnsi="Sylfaen" w:cs="Arial"/>
          <w:bCs/>
          <w:szCs w:val="22"/>
        </w:rPr>
        <w:t xml:space="preserve"> </w:t>
      </w:r>
      <w:r w:rsidRPr="00F4069E">
        <w:rPr>
          <w:rFonts w:ascii="Sylfaen" w:hAnsi="Sylfaen" w:cs="Sylfaen"/>
          <w:bCs/>
          <w:szCs w:val="22"/>
        </w:rPr>
        <w:t>გადაწყვეტილებები</w:t>
      </w:r>
      <w:r w:rsidRPr="00F4069E">
        <w:rPr>
          <w:rFonts w:ascii="Sylfaen" w:hAnsi="Sylfaen" w:cs="Arial"/>
          <w:bCs/>
          <w:szCs w:val="22"/>
        </w:rPr>
        <w:t xml:space="preserve">, </w:t>
      </w:r>
      <w:r w:rsidRPr="00F4069E">
        <w:rPr>
          <w:rFonts w:ascii="Sylfaen" w:hAnsi="Sylfaen" w:cs="Sylfaen"/>
          <w:bCs/>
          <w:szCs w:val="22"/>
        </w:rPr>
        <w:t>რომლებიც</w:t>
      </w:r>
      <w:r w:rsidRPr="00F4069E">
        <w:rPr>
          <w:rFonts w:ascii="Sylfaen" w:hAnsi="Sylfaen" w:cs="Arial"/>
          <w:bCs/>
          <w:szCs w:val="22"/>
        </w:rPr>
        <w:t xml:space="preserve"> </w:t>
      </w:r>
      <w:r w:rsidRPr="00F4069E">
        <w:rPr>
          <w:rFonts w:ascii="Sylfaen" w:hAnsi="Sylfaen" w:cs="Sylfaen"/>
          <w:bCs/>
          <w:szCs w:val="22"/>
        </w:rPr>
        <w:t>ხარჯთეფექტურია</w:t>
      </w:r>
      <w:r w:rsidRPr="00F4069E">
        <w:rPr>
          <w:rFonts w:ascii="Sylfaen" w:hAnsi="Sylfaen" w:cs="Arial"/>
          <w:bCs/>
          <w:szCs w:val="22"/>
        </w:rPr>
        <w:t xml:space="preserve">, </w:t>
      </w:r>
      <w:r w:rsidRPr="00F4069E">
        <w:rPr>
          <w:rFonts w:ascii="Sylfaen" w:hAnsi="Sylfaen" w:cs="Sylfaen"/>
          <w:bCs/>
          <w:szCs w:val="22"/>
        </w:rPr>
        <w:t>ერთდროულად</w:t>
      </w:r>
      <w:r w:rsidRPr="00F4069E">
        <w:rPr>
          <w:rFonts w:ascii="Sylfaen" w:hAnsi="Sylfaen" w:cs="Arial"/>
          <w:bCs/>
          <w:szCs w:val="22"/>
        </w:rPr>
        <w:t xml:space="preserve"> </w:t>
      </w:r>
      <w:r w:rsidRPr="00F4069E">
        <w:rPr>
          <w:rFonts w:ascii="Sylfaen" w:hAnsi="Sylfaen" w:cs="Sylfaen"/>
          <w:bCs/>
          <w:szCs w:val="22"/>
        </w:rPr>
        <w:t>იძლევა</w:t>
      </w:r>
      <w:r w:rsidRPr="00F4069E">
        <w:rPr>
          <w:rFonts w:ascii="Sylfaen" w:hAnsi="Sylfaen" w:cs="Arial"/>
          <w:bCs/>
          <w:szCs w:val="22"/>
        </w:rPr>
        <w:t xml:space="preserve"> </w:t>
      </w:r>
      <w:r w:rsidRPr="00F4069E">
        <w:rPr>
          <w:rFonts w:ascii="Sylfaen" w:hAnsi="Sylfaen" w:cs="Sylfaen"/>
          <w:bCs/>
          <w:szCs w:val="22"/>
        </w:rPr>
        <w:t>გარემოსდაცვით</w:t>
      </w:r>
      <w:r w:rsidRPr="00F4069E">
        <w:rPr>
          <w:rFonts w:ascii="Sylfaen" w:hAnsi="Sylfaen" w:cs="Arial"/>
          <w:bCs/>
          <w:szCs w:val="22"/>
        </w:rPr>
        <w:t xml:space="preserve">, </w:t>
      </w:r>
      <w:r w:rsidRPr="00F4069E">
        <w:rPr>
          <w:rFonts w:ascii="Sylfaen" w:hAnsi="Sylfaen" w:cs="Sylfaen"/>
          <w:bCs/>
          <w:szCs w:val="22"/>
        </w:rPr>
        <w:t>სოციალურ</w:t>
      </w:r>
      <w:r w:rsidRPr="00F4069E">
        <w:rPr>
          <w:rFonts w:ascii="Sylfaen" w:hAnsi="Sylfaen" w:cs="Arial"/>
          <w:bCs/>
          <w:szCs w:val="22"/>
        </w:rPr>
        <w:t xml:space="preserve"> </w:t>
      </w:r>
      <w:r w:rsidRPr="00F4069E">
        <w:rPr>
          <w:rFonts w:ascii="Sylfaen" w:hAnsi="Sylfaen" w:cs="Sylfaen"/>
          <w:bCs/>
          <w:szCs w:val="22"/>
        </w:rPr>
        <w:t>და</w:t>
      </w:r>
      <w:r w:rsidRPr="00F4069E">
        <w:rPr>
          <w:rFonts w:ascii="Sylfaen" w:hAnsi="Sylfaen" w:cs="Arial"/>
          <w:bCs/>
          <w:szCs w:val="22"/>
        </w:rPr>
        <w:t xml:space="preserve"> </w:t>
      </w:r>
      <w:r w:rsidRPr="00F4069E">
        <w:rPr>
          <w:rFonts w:ascii="Sylfaen" w:hAnsi="Sylfaen" w:cs="Sylfaen"/>
          <w:bCs/>
          <w:szCs w:val="22"/>
        </w:rPr>
        <w:t>ეკონომიკურ</w:t>
      </w:r>
      <w:r w:rsidRPr="00F4069E">
        <w:rPr>
          <w:rFonts w:ascii="Sylfaen" w:hAnsi="Sylfaen" w:cs="Arial"/>
          <w:bCs/>
          <w:szCs w:val="22"/>
        </w:rPr>
        <w:t xml:space="preserve"> </w:t>
      </w:r>
      <w:r w:rsidRPr="00F4069E">
        <w:rPr>
          <w:rFonts w:ascii="Sylfaen" w:hAnsi="Sylfaen" w:cs="Sylfaen"/>
          <w:bCs/>
          <w:szCs w:val="22"/>
        </w:rPr>
        <w:t>სარგებელს</w:t>
      </w:r>
      <w:r w:rsidRPr="00F4069E">
        <w:rPr>
          <w:rFonts w:ascii="Sylfaen" w:hAnsi="Sylfaen" w:cs="Arial"/>
          <w:bCs/>
          <w:szCs w:val="22"/>
        </w:rPr>
        <w:t xml:space="preserve"> </w:t>
      </w:r>
      <w:r w:rsidRPr="00F4069E">
        <w:rPr>
          <w:rFonts w:ascii="Sylfaen" w:hAnsi="Sylfaen" w:cs="Sylfaen"/>
          <w:bCs/>
          <w:szCs w:val="22"/>
        </w:rPr>
        <w:t>და</w:t>
      </w:r>
      <w:r w:rsidRPr="00F4069E">
        <w:rPr>
          <w:rFonts w:ascii="Sylfaen" w:hAnsi="Sylfaen" w:cs="Arial"/>
          <w:bCs/>
          <w:szCs w:val="22"/>
        </w:rPr>
        <w:t xml:space="preserve"> </w:t>
      </w:r>
      <w:r w:rsidRPr="00F4069E">
        <w:rPr>
          <w:rFonts w:ascii="Sylfaen" w:hAnsi="Sylfaen" w:cs="Sylfaen"/>
          <w:bCs/>
          <w:szCs w:val="22"/>
        </w:rPr>
        <w:t>ხელს</w:t>
      </w:r>
      <w:r w:rsidRPr="00F4069E">
        <w:rPr>
          <w:rFonts w:ascii="Sylfaen" w:hAnsi="Sylfaen" w:cs="Arial"/>
          <w:bCs/>
          <w:szCs w:val="22"/>
        </w:rPr>
        <w:t xml:space="preserve"> </w:t>
      </w:r>
      <w:r w:rsidRPr="00F4069E">
        <w:rPr>
          <w:rFonts w:ascii="Sylfaen" w:hAnsi="Sylfaen" w:cs="Sylfaen"/>
          <w:bCs/>
          <w:szCs w:val="22"/>
        </w:rPr>
        <w:t>უწყობს</w:t>
      </w:r>
      <w:r w:rsidRPr="00F4069E">
        <w:rPr>
          <w:rFonts w:ascii="Sylfaen" w:hAnsi="Sylfaen" w:cs="Arial"/>
          <w:bCs/>
          <w:szCs w:val="22"/>
        </w:rPr>
        <w:t xml:space="preserve"> </w:t>
      </w:r>
      <w:r w:rsidR="00B05D2C" w:rsidRPr="00F4069E">
        <w:rPr>
          <w:rFonts w:ascii="Sylfaen" w:hAnsi="Sylfaen" w:cs="Sylfaen"/>
          <w:bCs/>
          <w:szCs w:val="22"/>
          <w:lang w:val="ka-GE"/>
        </w:rPr>
        <w:t>მედეგობის</w:t>
      </w:r>
      <w:r w:rsidRPr="00F4069E">
        <w:rPr>
          <w:rFonts w:ascii="Sylfaen" w:hAnsi="Sylfaen" w:cs="Arial"/>
          <w:bCs/>
          <w:szCs w:val="22"/>
        </w:rPr>
        <w:t xml:space="preserve"> </w:t>
      </w:r>
      <w:r w:rsidR="00B05D2C" w:rsidRPr="00F4069E">
        <w:rPr>
          <w:rFonts w:ascii="Sylfaen" w:hAnsi="Sylfaen" w:cs="Sylfaen"/>
          <w:bCs/>
          <w:szCs w:val="22"/>
          <w:lang w:val="ka-GE"/>
        </w:rPr>
        <w:t>ამაღლებას</w:t>
      </w:r>
      <w:r w:rsidRPr="00F4069E">
        <w:rPr>
          <w:rStyle w:val="FootnoteReference"/>
          <w:rFonts w:ascii="Sylfaen" w:hAnsi="Sylfaen" w:cs="Arial"/>
          <w:szCs w:val="22"/>
        </w:rPr>
        <w:footnoteReference w:id="15"/>
      </w:r>
      <w:r w:rsidRPr="00F4069E">
        <w:rPr>
          <w:rFonts w:ascii="Sylfaen" w:hAnsi="Sylfaen" w:cs="Arial"/>
          <w:szCs w:val="22"/>
        </w:rPr>
        <w:t xml:space="preserve">. </w:t>
      </w:r>
      <w:r w:rsidRPr="00F4069E">
        <w:rPr>
          <w:rFonts w:ascii="Sylfaen" w:hAnsi="Sylfaen" w:cs="Sylfaen"/>
          <w:szCs w:val="22"/>
        </w:rPr>
        <w:t>ასეთი</w:t>
      </w:r>
      <w:r w:rsidRPr="00F4069E">
        <w:rPr>
          <w:rFonts w:ascii="Sylfaen" w:hAnsi="Sylfaen" w:cs="Arial"/>
          <w:szCs w:val="22"/>
        </w:rPr>
        <w:t xml:space="preserve"> </w:t>
      </w:r>
      <w:r w:rsidRPr="00F4069E">
        <w:rPr>
          <w:rFonts w:ascii="Sylfaen" w:hAnsi="Sylfaen" w:cs="Sylfaen"/>
          <w:szCs w:val="22"/>
        </w:rPr>
        <w:t>გადაწყვეტ</w:t>
      </w:r>
      <w:r w:rsidR="00B05D2C" w:rsidRPr="00F4069E">
        <w:rPr>
          <w:rFonts w:ascii="Sylfaen" w:hAnsi="Sylfaen" w:cs="Sylfaen"/>
          <w:szCs w:val="22"/>
          <w:lang w:val="ka-GE"/>
        </w:rPr>
        <w:t>ები</w:t>
      </w:r>
      <w:r w:rsidR="00F637D3" w:rsidRPr="00F4069E">
        <w:rPr>
          <w:rFonts w:ascii="Sylfaen" w:hAnsi="Sylfaen" w:cs="Sylfaen"/>
          <w:szCs w:val="22"/>
          <w:lang w:val="ka-GE"/>
        </w:rPr>
        <w:t>თ</w:t>
      </w:r>
      <w:r w:rsidR="00B05D2C" w:rsidRPr="00F4069E">
        <w:rPr>
          <w:rFonts w:ascii="Sylfaen" w:hAnsi="Sylfaen" w:cs="Sylfaen"/>
          <w:szCs w:val="22"/>
          <w:lang w:val="ka-GE"/>
        </w:rPr>
        <w:t xml:space="preserve"> </w:t>
      </w:r>
      <w:r w:rsidRPr="00F4069E">
        <w:rPr>
          <w:rFonts w:ascii="Sylfaen" w:hAnsi="Sylfaen" w:cs="Sylfaen"/>
          <w:szCs w:val="22"/>
        </w:rPr>
        <w:t>უფრო</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უფრო</w:t>
      </w:r>
      <w:r w:rsidRPr="00F4069E">
        <w:rPr>
          <w:rFonts w:ascii="Sylfaen" w:hAnsi="Sylfaen" w:cs="Arial"/>
          <w:szCs w:val="22"/>
        </w:rPr>
        <w:t xml:space="preserve"> </w:t>
      </w:r>
      <w:r w:rsidRPr="00F4069E">
        <w:rPr>
          <w:rFonts w:ascii="Sylfaen" w:hAnsi="Sylfaen" w:cs="Sylfaen"/>
          <w:szCs w:val="22"/>
        </w:rPr>
        <w:t>მრავალფეროვან</w:t>
      </w:r>
      <w:r w:rsidR="00F637D3" w:rsidRPr="00F4069E">
        <w:rPr>
          <w:rFonts w:ascii="Sylfaen" w:hAnsi="Sylfaen" w:cs="Sylfaen"/>
          <w:szCs w:val="22"/>
          <w:lang w:val="ka-GE"/>
        </w:rPr>
        <w:t xml:space="preserve">ი, ბუნებრივი და ბუნებასთან დაკავშირებული მახასიათებლები და პროცესები შემოდის </w:t>
      </w:r>
      <w:r w:rsidRPr="00F4069E">
        <w:rPr>
          <w:rFonts w:ascii="Sylfaen" w:hAnsi="Sylfaen" w:cs="Sylfaen"/>
          <w:szCs w:val="22"/>
        </w:rPr>
        <w:t>ქალაქებში</w:t>
      </w:r>
      <w:r w:rsidRPr="00F4069E">
        <w:rPr>
          <w:rFonts w:ascii="Sylfaen" w:hAnsi="Sylfaen" w:cs="Arial"/>
          <w:szCs w:val="22"/>
        </w:rPr>
        <w:t xml:space="preserve">, </w:t>
      </w:r>
      <w:r w:rsidRPr="00F4069E">
        <w:rPr>
          <w:rFonts w:ascii="Sylfaen" w:hAnsi="Sylfaen" w:cs="Sylfaen"/>
          <w:szCs w:val="22"/>
        </w:rPr>
        <w:t>ლანდშაფტებსა</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00361704" w:rsidRPr="00F4069E">
        <w:rPr>
          <w:rFonts w:ascii="Sylfaen" w:hAnsi="Sylfaen" w:cs="Sylfaen"/>
          <w:szCs w:val="22"/>
          <w:lang w:val="ka-GE"/>
        </w:rPr>
        <w:t xml:space="preserve">საზღვაო </w:t>
      </w:r>
      <w:r w:rsidR="004B759D" w:rsidRPr="00F4069E">
        <w:rPr>
          <w:rFonts w:ascii="Sylfaen" w:hAnsi="Sylfaen" w:cs="Sylfaen"/>
          <w:szCs w:val="22"/>
          <w:lang w:val="ka-GE"/>
        </w:rPr>
        <w:t>ლანდშაფტებში</w:t>
      </w:r>
      <w:r w:rsidR="00361704" w:rsidRPr="00F4069E">
        <w:rPr>
          <w:rFonts w:ascii="Sylfaen" w:hAnsi="Sylfaen" w:cs="Sylfaen"/>
          <w:szCs w:val="22"/>
          <w:lang w:val="ka-GE"/>
        </w:rPr>
        <w:t>,</w:t>
      </w:r>
      <w:r w:rsidRPr="00F4069E">
        <w:rPr>
          <w:rFonts w:ascii="Sylfaen" w:hAnsi="Sylfaen" w:cs="Arial"/>
          <w:szCs w:val="22"/>
        </w:rPr>
        <w:t xml:space="preserve"> </w:t>
      </w:r>
      <w:r w:rsidRPr="00F4069E">
        <w:rPr>
          <w:rFonts w:ascii="Sylfaen" w:hAnsi="Sylfaen" w:cs="Sylfaen"/>
          <w:szCs w:val="22"/>
        </w:rPr>
        <w:t>ადგილობრივად</w:t>
      </w:r>
      <w:r w:rsidRPr="00F4069E">
        <w:rPr>
          <w:rFonts w:ascii="Sylfaen" w:hAnsi="Sylfaen" w:cs="Arial"/>
          <w:szCs w:val="22"/>
        </w:rPr>
        <w:t xml:space="preserve"> </w:t>
      </w:r>
      <w:r w:rsidRPr="00F4069E">
        <w:rPr>
          <w:rFonts w:ascii="Sylfaen" w:hAnsi="Sylfaen" w:cs="Sylfaen"/>
          <w:szCs w:val="22"/>
        </w:rPr>
        <w:t>ადაპტირებული</w:t>
      </w:r>
      <w:r w:rsidRPr="00F4069E">
        <w:rPr>
          <w:rFonts w:ascii="Sylfaen" w:hAnsi="Sylfaen" w:cs="Arial"/>
          <w:szCs w:val="22"/>
        </w:rPr>
        <w:t xml:space="preserve">, </w:t>
      </w:r>
      <w:r w:rsidRPr="00F4069E">
        <w:rPr>
          <w:rFonts w:ascii="Sylfaen" w:hAnsi="Sylfaen" w:cs="Sylfaen"/>
          <w:szCs w:val="22"/>
        </w:rPr>
        <w:t>რესურს</w:t>
      </w:r>
      <w:r w:rsidR="001F041C" w:rsidRPr="00F4069E">
        <w:rPr>
          <w:rFonts w:ascii="Sylfaen" w:hAnsi="Sylfaen" w:cs="Sylfaen"/>
          <w:szCs w:val="22"/>
          <w:lang w:val="ka-GE"/>
        </w:rPr>
        <w:t>-</w:t>
      </w:r>
      <w:r w:rsidR="004B759D" w:rsidRPr="00F4069E">
        <w:rPr>
          <w:rFonts w:ascii="Sylfaen" w:hAnsi="Sylfaen" w:cs="Sylfaen"/>
          <w:szCs w:val="22"/>
          <w:lang w:val="ka-GE"/>
        </w:rPr>
        <w:t>ეფექტ</w:t>
      </w:r>
      <w:r w:rsidR="001F041C" w:rsidRPr="00F4069E">
        <w:rPr>
          <w:rFonts w:ascii="Sylfaen" w:hAnsi="Sylfaen" w:cs="Sylfaen"/>
          <w:szCs w:val="22"/>
          <w:lang w:val="ka-GE"/>
        </w:rPr>
        <w:t xml:space="preserve">ური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სისტემური</w:t>
      </w:r>
      <w:r w:rsidRPr="00F4069E">
        <w:rPr>
          <w:rFonts w:ascii="Sylfaen" w:hAnsi="Sylfaen" w:cs="Arial"/>
          <w:szCs w:val="22"/>
        </w:rPr>
        <w:t xml:space="preserve"> </w:t>
      </w:r>
      <w:r w:rsidRPr="00F4069E">
        <w:rPr>
          <w:rFonts w:ascii="Sylfaen" w:hAnsi="Sylfaen" w:cs="Sylfaen"/>
          <w:szCs w:val="22"/>
        </w:rPr>
        <w:t>ინტერვენციების</w:t>
      </w:r>
      <w:r w:rsidRPr="00F4069E">
        <w:rPr>
          <w:rFonts w:ascii="Sylfaen" w:hAnsi="Sylfaen" w:cs="Arial"/>
          <w:szCs w:val="22"/>
        </w:rPr>
        <w:t xml:space="preserve"> </w:t>
      </w:r>
      <w:r w:rsidRPr="00F4069E">
        <w:rPr>
          <w:rFonts w:ascii="Sylfaen" w:hAnsi="Sylfaen" w:cs="Sylfaen"/>
          <w:szCs w:val="22"/>
        </w:rPr>
        <w:t>მეშვეობით</w:t>
      </w:r>
      <w:r w:rsidRPr="00F4069E">
        <w:rPr>
          <w:rFonts w:ascii="Sylfaen" w:hAnsi="Sylfaen" w:cs="Arial"/>
          <w:szCs w:val="22"/>
        </w:rPr>
        <w:t>.</w:t>
      </w:r>
    </w:p>
    <w:p w14:paraId="06068DCD" w14:textId="77777777" w:rsidR="006F4106" w:rsidRPr="00F4069E" w:rsidRDefault="006F4106" w:rsidP="00F4069E">
      <w:pPr>
        <w:spacing w:before="160" w:after="160" w:line="259" w:lineRule="auto"/>
        <w:jc w:val="both"/>
        <w:rPr>
          <w:rFonts w:ascii="Sylfaen" w:hAnsi="Sylfaen" w:cs="Arial"/>
          <w:sz w:val="22"/>
          <w:szCs w:val="22"/>
          <w:lang w:val="en-GB"/>
        </w:rPr>
      </w:pPr>
    </w:p>
    <w:p w14:paraId="01055890" w14:textId="682DF275" w:rsidR="003B7BCC" w:rsidRPr="00F4069E" w:rsidRDefault="008708CA" w:rsidP="00F4069E">
      <w:pPr>
        <w:pStyle w:val="Heading1"/>
        <w:spacing w:before="160" w:after="160" w:line="259" w:lineRule="auto"/>
        <w:jc w:val="both"/>
        <w:rPr>
          <w:rFonts w:ascii="Sylfaen" w:hAnsi="Sylfaen"/>
          <w:szCs w:val="22"/>
          <w:lang w:val="en-GB"/>
        </w:rPr>
      </w:pPr>
      <w:bookmarkStart w:id="9" w:name="_Toc148265694"/>
      <w:r w:rsidRPr="00F4069E">
        <w:rPr>
          <w:rFonts w:ascii="Sylfaen" w:hAnsi="Sylfaen"/>
          <w:caps w:val="0"/>
          <w:szCs w:val="22"/>
          <w:lang w:val="ka-GE"/>
        </w:rPr>
        <w:t>სგშ-ს ინტეგრირება სივრც</w:t>
      </w:r>
      <w:r w:rsidR="001F041C" w:rsidRPr="00F4069E">
        <w:rPr>
          <w:rFonts w:ascii="Sylfaen" w:hAnsi="Sylfaen"/>
          <w:caps w:val="0"/>
          <w:szCs w:val="22"/>
          <w:lang w:val="ka-GE"/>
        </w:rPr>
        <w:t xml:space="preserve">ის დაგეგმარების გეგმის </w:t>
      </w:r>
      <w:r w:rsidRPr="00F4069E">
        <w:rPr>
          <w:rFonts w:ascii="Sylfaen" w:hAnsi="Sylfaen"/>
          <w:caps w:val="0"/>
          <w:szCs w:val="22"/>
          <w:lang w:val="ka-GE"/>
        </w:rPr>
        <w:t>შემუშავებაში</w:t>
      </w:r>
      <w:bookmarkEnd w:id="9"/>
    </w:p>
    <w:p w14:paraId="1979BC9C" w14:textId="6383A29E" w:rsidR="00D515D9" w:rsidRPr="00F4069E" w:rsidRDefault="008708CA" w:rsidP="00F4069E">
      <w:pPr>
        <w:pStyle w:val="Heading2"/>
        <w:spacing w:before="160" w:after="160" w:line="259" w:lineRule="auto"/>
        <w:jc w:val="both"/>
        <w:rPr>
          <w:rFonts w:ascii="Sylfaen" w:hAnsi="Sylfaen"/>
          <w:szCs w:val="22"/>
          <w:lang w:val="en-GB"/>
        </w:rPr>
      </w:pPr>
      <w:bookmarkStart w:id="10" w:name="_Toc148265695"/>
      <w:r w:rsidRPr="00F4069E">
        <w:rPr>
          <w:rFonts w:ascii="Sylfaen" w:hAnsi="Sylfaen" w:cs="Sylfaen"/>
          <w:szCs w:val="22"/>
          <w:lang w:val="en-GB"/>
        </w:rPr>
        <w:t>სივრცი</w:t>
      </w:r>
      <w:r w:rsidR="001F041C" w:rsidRPr="00F4069E">
        <w:rPr>
          <w:rFonts w:ascii="Sylfaen" w:hAnsi="Sylfaen" w:cs="Sylfaen"/>
          <w:szCs w:val="22"/>
          <w:lang w:val="ka-GE"/>
        </w:rPr>
        <w:t xml:space="preserve">ს </w:t>
      </w:r>
      <w:r w:rsidRPr="00F4069E">
        <w:rPr>
          <w:rFonts w:ascii="Sylfaen" w:hAnsi="Sylfaen" w:cs="Sylfaen"/>
          <w:szCs w:val="22"/>
          <w:lang w:val="en-GB"/>
        </w:rPr>
        <w:t>და</w:t>
      </w:r>
      <w:r w:rsidRPr="00F4069E">
        <w:rPr>
          <w:rFonts w:ascii="Sylfaen" w:hAnsi="Sylfaen"/>
          <w:szCs w:val="22"/>
          <w:lang w:val="en-GB"/>
        </w:rPr>
        <w:t xml:space="preserve"> </w:t>
      </w:r>
      <w:r w:rsidR="001F041C" w:rsidRPr="00F4069E">
        <w:rPr>
          <w:rFonts w:ascii="Sylfaen" w:eastAsia="MS Mincho" w:hAnsi="Sylfaen" w:cs="Sylfaen"/>
          <w:szCs w:val="22"/>
          <w:lang w:val="ka-GE"/>
        </w:rPr>
        <w:t>ქალაქთმშენებლობითი</w:t>
      </w:r>
      <w:r w:rsidR="001F041C" w:rsidRPr="00F4069E">
        <w:rPr>
          <w:rFonts w:ascii="Sylfaen" w:eastAsia="MS Mincho" w:hAnsi="Sylfaen"/>
          <w:szCs w:val="22"/>
        </w:rPr>
        <w:t xml:space="preserve"> </w:t>
      </w:r>
      <w:r w:rsidRPr="00F4069E">
        <w:rPr>
          <w:rFonts w:ascii="Sylfaen" w:hAnsi="Sylfaen" w:cs="Sylfaen"/>
          <w:szCs w:val="22"/>
          <w:lang w:val="ka-GE"/>
        </w:rPr>
        <w:t>დაგეგმვის პროცესის</w:t>
      </w:r>
      <w:r w:rsidRPr="00F4069E">
        <w:rPr>
          <w:rFonts w:ascii="Sylfaen" w:hAnsi="Sylfaen"/>
          <w:szCs w:val="22"/>
          <w:lang w:val="en-GB"/>
        </w:rPr>
        <w:t xml:space="preserve"> </w:t>
      </w:r>
      <w:r w:rsidRPr="00F4069E">
        <w:rPr>
          <w:rFonts w:ascii="Sylfaen" w:hAnsi="Sylfaen"/>
          <w:szCs w:val="22"/>
          <w:lang w:val="ka-GE"/>
        </w:rPr>
        <w:t>მიმოხილვა</w:t>
      </w:r>
      <w:bookmarkEnd w:id="10"/>
    </w:p>
    <w:p w14:paraId="0076FAAF" w14:textId="58B70ECD" w:rsidR="008A5567" w:rsidRPr="00F4069E" w:rsidRDefault="008708CA" w:rsidP="00F4069E">
      <w:pPr>
        <w:pStyle w:val="Heading3"/>
        <w:spacing w:before="160" w:after="160" w:line="259" w:lineRule="auto"/>
        <w:jc w:val="both"/>
        <w:rPr>
          <w:rFonts w:ascii="Sylfaen" w:hAnsi="Sylfaen"/>
          <w:szCs w:val="22"/>
          <w:lang w:val="en-GB"/>
        </w:rPr>
      </w:pPr>
      <w:r w:rsidRPr="00F4069E">
        <w:rPr>
          <w:rFonts w:ascii="Sylfaen" w:hAnsi="Sylfaen" w:cs="Sylfaen"/>
          <w:szCs w:val="22"/>
          <w:lang w:val="en-GB"/>
        </w:rPr>
        <w:t>დაგეგმვის</w:t>
      </w:r>
      <w:r w:rsidRPr="00F4069E">
        <w:rPr>
          <w:rFonts w:ascii="Sylfaen" w:hAnsi="Sylfaen"/>
          <w:szCs w:val="22"/>
          <w:lang w:val="en-GB"/>
        </w:rPr>
        <w:t xml:space="preserve"> </w:t>
      </w:r>
      <w:r w:rsidRPr="00F4069E">
        <w:rPr>
          <w:rFonts w:ascii="Sylfaen" w:hAnsi="Sylfaen" w:cs="Sylfaen"/>
          <w:szCs w:val="22"/>
          <w:lang w:val="en-GB"/>
        </w:rPr>
        <w:t>დონეები</w:t>
      </w:r>
      <w:r w:rsidRPr="00F4069E">
        <w:rPr>
          <w:rFonts w:ascii="Sylfaen" w:hAnsi="Sylfaen"/>
          <w:szCs w:val="22"/>
          <w:lang w:val="en-GB"/>
        </w:rPr>
        <w:t xml:space="preserve"> </w:t>
      </w:r>
      <w:r w:rsidRPr="00F4069E">
        <w:rPr>
          <w:rFonts w:ascii="Sylfaen" w:hAnsi="Sylfaen" w:cs="Sylfaen"/>
          <w:szCs w:val="22"/>
          <w:lang w:val="en-GB"/>
        </w:rPr>
        <w:t>და</w:t>
      </w:r>
      <w:r w:rsidRPr="00F4069E">
        <w:rPr>
          <w:rFonts w:ascii="Sylfaen" w:hAnsi="Sylfaen"/>
          <w:szCs w:val="22"/>
          <w:lang w:val="en-GB"/>
        </w:rPr>
        <w:t xml:space="preserve"> </w:t>
      </w:r>
      <w:r w:rsidRPr="00F4069E">
        <w:rPr>
          <w:rFonts w:ascii="Sylfaen" w:hAnsi="Sylfaen" w:cs="Sylfaen"/>
          <w:szCs w:val="22"/>
          <w:lang w:val="en-GB"/>
        </w:rPr>
        <w:t>ეტაპები</w:t>
      </w:r>
      <w:r w:rsidRPr="00F4069E">
        <w:rPr>
          <w:rFonts w:ascii="Sylfaen" w:hAnsi="Sylfaen"/>
          <w:szCs w:val="22"/>
          <w:lang w:val="en-GB"/>
        </w:rPr>
        <w:t xml:space="preserve"> </w:t>
      </w:r>
      <w:r w:rsidRPr="00F4069E">
        <w:rPr>
          <w:rFonts w:ascii="Sylfaen" w:hAnsi="Sylfaen" w:cs="Sylfaen"/>
          <w:szCs w:val="22"/>
          <w:lang w:val="en-GB"/>
        </w:rPr>
        <w:t>ეროვნული</w:t>
      </w:r>
      <w:r w:rsidRPr="00F4069E">
        <w:rPr>
          <w:rFonts w:ascii="Sylfaen" w:hAnsi="Sylfaen"/>
          <w:szCs w:val="22"/>
          <w:lang w:val="en-GB"/>
        </w:rPr>
        <w:t xml:space="preserve"> </w:t>
      </w:r>
      <w:r w:rsidRPr="00F4069E">
        <w:rPr>
          <w:rFonts w:ascii="Sylfaen" w:hAnsi="Sylfaen" w:cs="Sylfaen"/>
          <w:szCs w:val="22"/>
          <w:lang w:val="en-GB"/>
        </w:rPr>
        <w:t>კანონმდებლობის</w:t>
      </w:r>
      <w:r w:rsidRPr="00F4069E">
        <w:rPr>
          <w:rFonts w:ascii="Sylfaen" w:hAnsi="Sylfaen"/>
          <w:szCs w:val="22"/>
          <w:lang w:val="en-GB"/>
        </w:rPr>
        <w:t xml:space="preserve"> </w:t>
      </w:r>
      <w:r w:rsidRPr="00F4069E">
        <w:rPr>
          <w:rFonts w:ascii="Sylfaen" w:hAnsi="Sylfaen" w:cs="Sylfaen"/>
          <w:szCs w:val="22"/>
          <w:lang w:val="en-GB"/>
        </w:rPr>
        <w:t>საფუძველზე</w:t>
      </w:r>
    </w:p>
    <w:p w14:paraId="5D7CCD04" w14:textId="1B0ADB29" w:rsidR="00BA2127" w:rsidRPr="00F4069E" w:rsidRDefault="008708CA" w:rsidP="00F4069E">
      <w:pPr>
        <w:spacing w:before="160" w:after="160" w:line="259" w:lineRule="auto"/>
        <w:jc w:val="both"/>
        <w:rPr>
          <w:rFonts w:ascii="Sylfaen" w:hAnsi="Sylfaen" w:cs="Arial"/>
          <w:sz w:val="22"/>
          <w:szCs w:val="22"/>
          <w:lang w:val="ka-GE"/>
        </w:rPr>
      </w:pPr>
      <w:r w:rsidRPr="00F4069E">
        <w:rPr>
          <w:rFonts w:ascii="Sylfaen" w:hAnsi="Sylfaen" w:cs="Sylfaen"/>
          <w:color w:val="000000"/>
          <w:sz w:val="22"/>
          <w:szCs w:val="22"/>
          <w:lang w:val="en-US"/>
        </w:rPr>
        <w:t>საქართველოს</w:t>
      </w:r>
      <w:r w:rsidRPr="00F4069E">
        <w:rPr>
          <w:rFonts w:ascii="Sylfaen" w:hAnsi="Sylfaen" w:cs="Arial"/>
          <w:color w:val="000000"/>
          <w:sz w:val="22"/>
          <w:szCs w:val="22"/>
          <w:lang w:val="en-US"/>
        </w:rPr>
        <w:t xml:space="preserve"> </w:t>
      </w:r>
      <w:r w:rsidR="00EA6081" w:rsidRPr="00F4069E">
        <w:rPr>
          <w:rFonts w:ascii="Sylfaen" w:hAnsi="Sylfaen" w:cs="Sylfaen"/>
          <w:color w:val="000000"/>
          <w:sz w:val="22"/>
          <w:szCs w:val="22"/>
          <w:lang w:val="en-US"/>
        </w:rPr>
        <w:t>სივრცის დაგეგმარებ</w:t>
      </w:r>
      <w:r w:rsidRPr="00F4069E">
        <w:rPr>
          <w:rFonts w:ascii="Sylfaen" w:hAnsi="Sylfaen" w:cs="Sylfaen"/>
          <w:color w:val="000000"/>
          <w:sz w:val="22"/>
          <w:szCs w:val="22"/>
          <w:lang w:val="en-US"/>
        </w:rPr>
        <w:t>ის</w:t>
      </w:r>
      <w:r w:rsidRPr="00F4069E">
        <w:rPr>
          <w:rFonts w:ascii="Sylfaen" w:hAnsi="Sylfaen" w:cs="Arial"/>
          <w:color w:val="000000"/>
          <w:sz w:val="22"/>
          <w:szCs w:val="22"/>
          <w:lang w:val="en-US"/>
        </w:rPr>
        <w:t xml:space="preserve">, </w:t>
      </w:r>
      <w:r w:rsidRPr="00F4069E">
        <w:rPr>
          <w:rFonts w:ascii="Sylfaen" w:hAnsi="Sylfaen" w:cs="Sylfaen"/>
          <w:color w:val="000000"/>
          <w:sz w:val="22"/>
          <w:szCs w:val="22"/>
          <w:lang w:val="en-US"/>
        </w:rPr>
        <w:t>არქიტექტურული</w:t>
      </w:r>
      <w:r w:rsidRPr="00F4069E">
        <w:rPr>
          <w:rFonts w:ascii="Sylfaen" w:hAnsi="Sylfaen" w:cs="Arial"/>
          <w:color w:val="000000"/>
          <w:sz w:val="22"/>
          <w:szCs w:val="22"/>
          <w:lang w:val="en-US"/>
        </w:rPr>
        <w:t xml:space="preserve"> </w:t>
      </w:r>
      <w:r w:rsidRPr="00F4069E">
        <w:rPr>
          <w:rFonts w:ascii="Sylfaen" w:hAnsi="Sylfaen" w:cs="Sylfaen"/>
          <w:color w:val="000000"/>
          <w:sz w:val="22"/>
          <w:szCs w:val="22"/>
          <w:lang w:val="en-US"/>
        </w:rPr>
        <w:t>და</w:t>
      </w:r>
      <w:r w:rsidRPr="00F4069E">
        <w:rPr>
          <w:rFonts w:ascii="Sylfaen" w:hAnsi="Sylfaen" w:cs="Arial"/>
          <w:color w:val="000000"/>
          <w:sz w:val="22"/>
          <w:szCs w:val="22"/>
          <w:lang w:val="en-US"/>
        </w:rPr>
        <w:t xml:space="preserve"> </w:t>
      </w:r>
      <w:r w:rsidRPr="00F4069E">
        <w:rPr>
          <w:rFonts w:ascii="Sylfaen" w:hAnsi="Sylfaen" w:cs="Sylfaen"/>
          <w:color w:val="000000"/>
          <w:sz w:val="22"/>
          <w:szCs w:val="22"/>
          <w:lang w:val="en-US"/>
        </w:rPr>
        <w:t>სამშენებლო</w:t>
      </w:r>
      <w:r w:rsidRPr="00F4069E">
        <w:rPr>
          <w:rFonts w:ascii="Sylfaen" w:hAnsi="Sylfaen" w:cs="Arial"/>
          <w:color w:val="000000"/>
          <w:sz w:val="22"/>
          <w:szCs w:val="22"/>
          <w:lang w:val="en-US"/>
        </w:rPr>
        <w:t xml:space="preserve"> </w:t>
      </w:r>
      <w:r w:rsidRPr="00F4069E">
        <w:rPr>
          <w:rFonts w:ascii="Sylfaen" w:hAnsi="Sylfaen" w:cs="Sylfaen"/>
          <w:color w:val="000000"/>
          <w:sz w:val="22"/>
          <w:szCs w:val="22"/>
          <w:lang w:val="en-US"/>
        </w:rPr>
        <w:t>საქმიანობის</w:t>
      </w:r>
      <w:r w:rsidRPr="00F4069E">
        <w:rPr>
          <w:rFonts w:ascii="Sylfaen" w:hAnsi="Sylfaen" w:cs="Arial"/>
          <w:color w:val="000000"/>
          <w:sz w:val="22"/>
          <w:szCs w:val="22"/>
          <w:lang w:val="en-US"/>
        </w:rPr>
        <w:t xml:space="preserve"> </w:t>
      </w:r>
      <w:r w:rsidRPr="00F4069E">
        <w:rPr>
          <w:rFonts w:ascii="Sylfaen" w:hAnsi="Sylfaen" w:cs="Sylfaen"/>
          <w:color w:val="000000"/>
          <w:sz w:val="22"/>
          <w:szCs w:val="22"/>
          <w:lang w:val="en-US"/>
        </w:rPr>
        <w:t>კოდექსის</w:t>
      </w:r>
      <w:r w:rsidRPr="00F4069E">
        <w:rPr>
          <w:rFonts w:ascii="Sylfaen" w:hAnsi="Sylfaen" w:cs="Arial"/>
          <w:color w:val="000000"/>
          <w:sz w:val="22"/>
          <w:szCs w:val="22"/>
          <w:lang w:val="en-US"/>
        </w:rPr>
        <w:t xml:space="preserve"> (</w:t>
      </w:r>
      <w:r w:rsidRPr="00F4069E">
        <w:rPr>
          <w:rFonts w:ascii="Sylfaen" w:hAnsi="Sylfaen" w:cs="Sylfaen"/>
          <w:color w:val="000000"/>
          <w:sz w:val="22"/>
          <w:szCs w:val="22"/>
          <w:lang w:val="en-US"/>
        </w:rPr>
        <w:t>შემდგომში</w:t>
      </w:r>
      <w:r w:rsidRPr="00F4069E">
        <w:rPr>
          <w:rFonts w:ascii="Sylfaen" w:hAnsi="Sylfaen" w:cs="Arial"/>
          <w:color w:val="000000"/>
          <w:sz w:val="22"/>
          <w:szCs w:val="22"/>
          <w:lang w:val="en-US"/>
        </w:rPr>
        <w:t xml:space="preserve"> – „</w:t>
      </w:r>
      <w:r w:rsidR="00EA6081" w:rsidRPr="00F4069E">
        <w:rPr>
          <w:rFonts w:ascii="Sylfaen" w:hAnsi="Sylfaen" w:cs="Sylfaen"/>
          <w:color w:val="000000"/>
          <w:sz w:val="22"/>
          <w:szCs w:val="22"/>
          <w:lang w:val="en-US"/>
        </w:rPr>
        <w:t>სივრცის დაგეგმარებ</w:t>
      </w:r>
      <w:r w:rsidRPr="00F4069E">
        <w:rPr>
          <w:rFonts w:ascii="Sylfaen" w:hAnsi="Sylfaen" w:cs="Sylfaen"/>
          <w:color w:val="000000"/>
          <w:sz w:val="22"/>
          <w:szCs w:val="22"/>
          <w:lang w:val="en-US"/>
        </w:rPr>
        <w:t>ის</w:t>
      </w:r>
      <w:r w:rsidRPr="00F4069E">
        <w:rPr>
          <w:rFonts w:ascii="Sylfaen" w:hAnsi="Sylfaen" w:cs="Arial"/>
          <w:color w:val="000000"/>
          <w:sz w:val="22"/>
          <w:szCs w:val="22"/>
          <w:lang w:val="en-US"/>
        </w:rPr>
        <w:t xml:space="preserve"> </w:t>
      </w:r>
      <w:r w:rsidRPr="00F4069E">
        <w:rPr>
          <w:rFonts w:ascii="Sylfaen" w:hAnsi="Sylfaen" w:cs="Sylfaen"/>
          <w:color w:val="000000"/>
          <w:sz w:val="22"/>
          <w:szCs w:val="22"/>
          <w:lang w:val="en-US"/>
        </w:rPr>
        <w:t>კოდექსი</w:t>
      </w:r>
      <w:r w:rsidRPr="00F4069E">
        <w:rPr>
          <w:rFonts w:ascii="Sylfaen" w:hAnsi="Sylfaen" w:cs="Arial"/>
          <w:color w:val="000000"/>
          <w:sz w:val="22"/>
          <w:szCs w:val="22"/>
          <w:lang w:val="en-US"/>
        </w:rPr>
        <w:t xml:space="preserve">“) </w:t>
      </w:r>
      <w:r w:rsidRPr="00F4069E">
        <w:rPr>
          <w:rFonts w:ascii="Sylfaen" w:hAnsi="Sylfaen" w:cs="Sylfaen"/>
          <w:color w:val="000000"/>
          <w:sz w:val="22"/>
          <w:szCs w:val="22"/>
          <w:lang w:val="en-US"/>
        </w:rPr>
        <w:t>მიზანია</w:t>
      </w:r>
      <w:r w:rsidRPr="00F4069E">
        <w:rPr>
          <w:rFonts w:ascii="Sylfaen" w:hAnsi="Sylfaen" w:cs="Arial"/>
          <w:color w:val="000000"/>
          <w:sz w:val="22"/>
          <w:szCs w:val="22"/>
          <w:lang w:val="en-US"/>
        </w:rPr>
        <w:t xml:space="preserve"> </w:t>
      </w:r>
      <w:r w:rsidR="00A86FD9" w:rsidRPr="00F4069E">
        <w:rPr>
          <w:rFonts w:ascii="Sylfaen" w:hAnsi="Sylfaen" w:cs="Sylfaen"/>
          <w:sz w:val="22"/>
          <w:szCs w:val="22"/>
        </w:rPr>
        <w:t>საქართველოს</w:t>
      </w:r>
      <w:r w:rsidR="00A86FD9" w:rsidRPr="00F4069E">
        <w:rPr>
          <w:rFonts w:ascii="Sylfaen" w:hAnsi="Sylfaen"/>
          <w:sz w:val="22"/>
          <w:szCs w:val="22"/>
        </w:rPr>
        <w:t xml:space="preserve"> </w:t>
      </w:r>
      <w:r w:rsidR="00A86FD9" w:rsidRPr="00F4069E">
        <w:rPr>
          <w:rFonts w:ascii="Sylfaen" w:hAnsi="Sylfaen" w:cs="Sylfaen"/>
          <w:sz w:val="22"/>
          <w:szCs w:val="22"/>
        </w:rPr>
        <w:t>ტერიტორიაზე</w:t>
      </w:r>
      <w:r w:rsidR="00A86FD9" w:rsidRPr="00F4069E">
        <w:rPr>
          <w:rFonts w:ascii="Sylfaen" w:hAnsi="Sylfaen"/>
          <w:sz w:val="22"/>
          <w:szCs w:val="22"/>
        </w:rPr>
        <w:t xml:space="preserve"> </w:t>
      </w:r>
      <w:r w:rsidR="00A86FD9" w:rsidRPr="00F4069E">
        <w:rPr>
          <w:rFonts w:ascii="Sylfaen" w:hAnsi="Sylfaen" w:cs="Sylfaen"/>
          <w:sz w:val="22"/>
          <w:szCs w:val="22"/>
        </w:rPr>
        <w:t>სივრცის</w:t>
      </w:r>
      <w:r w:rsidR="00A86FD9" w:rsidRPr="00F4069E">
        <w:rPr>
          <w:rFonts w:ascii="Sylfaen" w:hAnsi="Sylfaen"/>
          <w:sz w:val="22"/>
          <w:szCs w:val="22"/>
        </w:rPr>
        <w:t xml:space="preserve"> </w:t>
      </w:r>
      <w:r w:rsidR="00A86FD9" w:rsidRPr="00F4069E">
        <w:rPr>
          <w:rFonts w:ascii="Sylfaen" w:hAnsi="Sylfaen" w:cs="Sylfaen"/>
          <w:sz w:val="22"/>
          <w:szCs w:val="22"/>
        </w:rPr>
        <w:t>დაგეგმარების</w:t>
      </w:r>
      <w:r w:rsidR="00A86FD9" w:rsidRPr="00F4069E">
        <w:rPr>
          <w:rFonts w:ascii="Sylfaen" w:hAnsi="Sylfaen"/>
          <w:sz w:val="22"/>
          <w:szCs w:val="22"/>
        </w:rPr>
        <w:t xml:space="preserve">, </w:t>
      </w:r>
      <w:r w:rsidR="00A86FD9" w:rsidRPr="00F4069E">
        <w:rPr>
          <w:rFonts w:ascii="Sylfaen" w:hAnsi="Sylfaen" w:cs="Sylfaen"/>
          <w:sz w:val="22"/>
          <w:szCs w:val="22"/>
        </w:rPr>
        <w:t>ქალაქთმშენებლობითი</w:t>
      </w:r>
      <w:r w:rsidR="00A86FD9" w:rsidRPr="00F4069E">
        <w:rPr>
          <w:rFonts w:ascii="Sylfaen" w:hAnsi="Sylfaen"/>
          <w:sz w:val="22"/>
          <w:szCs w:val="22"/>
        </w:rPr>
        <w:t xml:space="preserve"> </w:t>
      </w:r>
      <w:r w:rsidR="00A86FD9" w:rsidRPr="00F4069E">
        <w:rPr>
          <w:rFonts w:ascii="Sylfaen" w:hAnsi="Sylfaen" w:cs="Sylfaen"/>
          <w:sz w:val="22"/>
          <w:szCs w:val="22"/>
        </w:rPr>
        <w:t>დაგეგმვის</w:t>
      </w:r>
      <w:r w:rsidR="00A86FD9" w:rsidRPr="00F4069E">
        <w:rPr>
          <w:rFonts w:ascii="Sylfaen" w:hAnsi="Sylfaen"/>
          <w:sz w:val="22"/>
          <w:szCs w:val="22"/>
        </w:rPr>
        <w:t xml:space="preserve">, </w:t>
      </w:r>
      <w:r w:rsidR="00A86FD9" w:rsidRPr="00F4069E">
        <w:rPr>
          <w:rFonts w:ascii="Sylfaen" w:hAnsi="Sylfaen" w:cs="Sylfaen"/>
          <w:sz w:val="22"/>
          <w:szCs w:val="22"/>
        </w:rPr>
        <w:t>არქიტექტურული</w:t>
      </w:r>
      <w:r w:rsidR="00A86FD9" w:rsidRPr="00F4069E">
        <w:rPr>
          <w:rFonts w:ascii="Sylfaen" w:hAnsi="Sylfaen"/>
          <w:sz w:val="22"/>
          <w:szCs w:val="22"/>
        </w:rPr>
        <w:t xml:space="preserve"> </w:t>
      </w:r>
      <w:r w:rsidR="00A86FD9" w:rsidRPr="00F4069E">
        <w:rPr>
          <w:rFonts w:ascii="Sylfaen" w:hAnsi="Sylfaen" w:cs="Sylfaen"/>
          <w:sz w:val="22"/>
          <w:szCs w:val="22"/>
        </w:rPr>
        <w:t>და</w:t>
      </w:r>
      <w:r w:rsidR="00A86FD9" w:rsidRPr="00F4069E">
        <w:rPr>
          <w:rFonts w:ascii="Sylfaen" w:hAnsi="Sylfaen"/>
          <w:sz w:val="22"/>
          <w:szCs w:val="22"/>
        </w:rPr>
        <w:t xml:space="preserve"> </w:t>
      </w:r>
      <w:r w:rsidR="00A86FD9" w:rsidRPr="00F4069E">
        <w:rPr>
          <w:rFonts w:ascii="Sylfaen" w:hAnsi="Sylfaen" w:cs="Sylfaen"/>
          <w:sz w:val="22"/>
          <w:szCs w:val="22"/>
        </w:rPr>
        <w:t>სამშენებლო</w:t>
      </w:r>
      <w:r w:rsidR="00A86FD9" w:rsidRPr="00F4069E">
        <w:rPr>
          <w:rFonts w:ascii="Sylfaen" w:hAnsi="Sylfaen"/>
          <w:sz w:val="22"/>
          <w:szCs w:val="22"/>
        </w:rPr>
        <w:t xml:space="preserve"> </w:t>
      </w:r>
      <w:r w:rsidR="00A86FD9" w:rsidRPr="00F4069E">
        <w:rPr>
          <w:rFonts w:ascii="Sylfaen" w:hAnsi="Sylfaen" w:cs="Sylfaen"/>
          <w:sz w:val="22"/>
          <w:szCs w:val="22"/>
        </w:rPr>
        <w:t>საქმიანობის</w:t>
      </w:r>
      <w:r w:rsidR="00A86FD9" w:rsidRPr="00F4069E">
        <w:rPr>
          <w:rFonts w:ascii="Sylfaen" w:hAnsi="Sylfaen"/>
          <w:sz w:val="22"/>
          <w:szCs w:val="22"/>
        </w:rPr>
        <w:t xml:space="preserve"> </w:t>
      </w:r>
      <w:r w:rsidR="00A86FD9" w:rsidRPr="00F4069E">
        <w:rPr>
          <w:rFonts w:ascii="Sylfaen" w:hAnsi="Sylfaen" w:cs="Sylfaen"/>
          <w:sz w:val="22"/>
          <w:szCs w:val="22"/>
        </w:rPr>
        <w:t>სამართლებრივი</w:t>
      </w:r>
      <w:r w:rsidR="00A86FD9" w:rsidRPr="00F4069E">
        <w:rPr>
          <w:rFonts w:ascii="Sylfaen" w:hAnsi="Sylfaen"/>
          <w:sz w:val="22"/>
          <w:szCs w:val="22"/>
        </w:rPr>
        <w:t xml:space="preserve"> </w:t>
      </w:r>
      <w:r w:rsidR="00A86FD9" w:rsidRPr="00F4069E">
        <w:rPr>
          <w:rFonts w:ascii="Sylfaen" w:hAnsi="Sylfaen" w:cs="Sylfaen"/>
          <w:sz w:val="22"/>
          <w:szCs w:val="22"/>
        </w:rPr>
        <w:t>მოწესრიგება</w:t>
      </w:r>
      <w:r w:rsidRPr="00F4069E">
        <w:rPr>
          <w:rFonts w:ascii="Sylfaen" w:hAnsi="Sylfaen" w:cs="Arial"/>
          <w:color w:val="000000"/>
          <w:sz w:val="22"/>
          <w:szCs w:val="22"/>
          <w:lang w:val="en-US"/>
        </w:rPr>
        <w:t xml:space="preserve">. </w:t>
      </w:r>
      <w:r w:rsidR="00EA6081" w:rsidRPr="00F4069E">
        <w:rPr>
          <w:rFonts w:ascii="Sylfaen" w:hAnsi="Sylfaen" w:cs="Sylfaen"/>
          <w:color w:val="000000"/>
          <w:sz w:val="22"/>
          <w:szCs w:val="22"/>
          <w:lang w:val="en-US"/>
        </w:rPr>
        <w:t>სივრცის დაგეგმარებ</w:t>
      </w:r>
      <w:r w:rsidRPr="00F4069E">
        <w:rPr>
          <w:rFonts w:ascii="Sylfaen" w:hAnsi="Sylfaen" w:cs="Sylfaen"/>
          <w:color w:val="000000"/>
          <w:sz w:val="22"/>
          <w:szCs w:val="22"/>
          <w:lang w:val="en-US"/>
        </w:rPr>
        <w:t>ის</w:t>
      </w:r>
      <w:r w:rsidRPr="00F4069E">
        <w:rPr>
          <w:rFonts w:ascii="Sylfaen" w:hAnsi="Sylfaen" w:cs="Arial"/>
          <w:color w:val="000000"/>
          <w:sz w:val="22"/>
          <w:szCs w:val="22"/>
          <w:lang w:val="en-US"/>
        </w:rPr>
        <w:t xml:space="preserve"> </w:t>
      </w:r>
      <w:r w:rsidRPr="00F4069E">
        <w:rPr>
          <w:rFonts w:ascii="Sylfaen" w:hAnsi="Sylfaen" w:cs="Sylfaen"/>
          <w:color w:val="000000"/>
          <w:sz w:val="22"/>
          <w:szCs w:val="22"/>
          <w:lang w:val="en-US"/>
        </w:rPr>
        <w:t>კოდექსი</w:t>
      </w:r>
      <w:r w:rsidRPr="00F4069E">
        <w:rPr>
          <w:rFonts w:ascii="Sylfaen" w:hAnsi="Sylfaen" w:cs="Arial"/>
          <w:color w:val="000000"/>
          <w:sz w:val="22"/>
          <w:szCs w:val="22"/>
          <w:lang w:val="en-US"/>
        </w:rPr>
        <w:t xml:space="preserve"> </w:t>
      </w:r>
      <w:r w:rsidR="00A86FD9" w:rsidRPr="00F4069E">
        <w:rPr>
          <w:rFonts w:ascii="Sylfaen" w:hAnsi="Sylfaen" w:cs="Arial"/>
          <w:color w:val="000000"/>
          <w:sz w:val="22"/>
          <w:szCs w:val="22"/>
          <w:lang w:val="ka-GE"/>
        </w:rPr>
        <w:t xml:space="preserve">ადგენს </w:t>
      </w:r>
      <w:r w:rsidR="00A86FD9" w:rsidRPr="00F4069E">
        <w:rPr>
          <w:rFonts w:ascii="Sylfaen" w:hAnsi="Sylfaen" w:cs="Sylfaen"/>
          <w:sz w:val="22"/>
          <w:szCs w:val="22"/>
        </w:rPr>
        <w:t>სივრცის</w:t>
      </w:r>
      <w:r w:rsidR="00A86FD9" w:rsidRPr="00F4069E">
        <w:rPr>
          <w:rFonts w:ascii="Sylfaen" w:hAnsi="Sylfaen"/>
          <w:sz w:val="22"/>
          <w:szCs w:val="22"/>
        </w:rPr>
        <w:t xml:space="preserve"> </w:t>
      </w:r>
      <w:r w:rsidR="00A86FD9" w:rsidRPr="00F4069E">
        <w:rPr>
          <w:rFonts w:ascii="Sylfaen" w:hAnsi="Sylfaen" w:cs="Sylfaen"/>
          <w:sz w:val="22"/>
          <w:szCs w:val="22"/>
        </w:rPr>
        <w:t>დაგეგმარებისა</w:t>
      </w:r>
      <w:r w:rsidR="00A86FD9" w:rsidRPr="00F4069E">
        <w:rPr>
          <w:rFonts w:ascii="Sylfaen" w:hAnsi="Sylfaen"/>
          <w:sz w:val="22"/>
          <w:szCs w:val="22"/>
        </w:rPr>
        <w:t xml:space="preserve"> </w:t>
      </w:r>
      <w:r w:rsidR="00A86FD9" w:rsidRPr="00F4069E">
        <w:rPr>
          <w:rFonts w:ascii="Sylfaen" w:hAnsi="Sylfaen" w:cs="Sylfaen"/>
          <w:sz w:val="22"/>
          <w:szCs w:val="22"/>
        </w:rPr>
        <w:t>და</w:t>
      </w:r>
      <w:r w:rsidR="00A86FD9" w:rsidRPr="00F4069E">
        <w:rPr>
          <w:rFonts w:ascii="Sylfaen" w:hAnsi="Sylfaen"/>
          <w:sz w:val="22"/>
          <w:szCs w:val="22"/>
        </w:rPr>
        <w:t xml:space="preserve"> </w:t>
      </w:r>
      <w:r w:rsidR="00A86FD9" w:rsidRPr="00F4069E">
        <w:rPr>
          <w:rFonts w:ascii="Sylfaen" w:hAnsi="Sylfaen" w:cs="Sylfaen"/>
          <w:sz w:val="22"/>
          <w:szCs w:val="22"/>
        </w:rPr>
        <w:t>ქალაქთმშენებლობითი</w:t>
      </w:r>
      <w:r w:rsidR="00A86FD9" w:rsidRPr="00F4069E">
        <w:rPr>
          <w:rFonts w:ascii="Sylfaen" w:hAnsi="Sylfaen"/>
          <w:sz w:val="22"/>
          <w:szCs w:val="22"/>
        </w:rPr>
        <w:t xml:space="preserve"> </w:t>
      </w:r>
      <w:r w:rsidR="00A86FD9" w:rsidRPr="00F4069E">
        <w:rPr>
          <w:rFonts w:ascii="Sylfaen" w:hAnsi="Sylfaen" w:cs="Sylfaen"/>
          <w:sz w:val="22"/>
          <w:szCs w:val="22"/>
        </w:rPr>
        <w:t>გეგმების</w:t>
      </w:r>
      <w:r w:rsidR="00A86FD9" w:rsidRPr="00F4069E">
        <w:rPr>
          <w:rFonts w:ascii="Sylfaen" w:hAnsi="Sylfaen"/>
          <w:sz w:val="22"/>
          <w:szCs w:val="22"/>
        </w:rPr>
        <w:t xml:space="preserve"> </w:t>
      </w:r>
      <w:r w:rsidR="00A86FD9" w:rsidRPr="00F4069E">
        <w:rPr>
          <w:rFonts w:ascii="Sylfaen" w:hAnsi="Sylfaen" w:cs="Sylfaen"/>
          <w:sz w:val="22"/>
          <w:szCs w:val="22"/>
        </w:rPr>
        <w:t>სისტემას</w:t>
      </w:r>
      <w:r w:rsidR="00A86FD9" w:rsidRPr="00F4069E">
        <w:rPr>
          <w:rFonts w:ascii="Sylfaen" w:hAnsi="Sylfaen"/>
          <w:sz w:val="22"/>
          <w:szCs w:val="22"/>
          <w:lang w:val="ka-GE"/>
        </w:rPr>
        <w:t>;</w:t>
      </w:r>
      <w:r w:rsidR="00A86FD9" w:rsidRPr="00F4069E">
        <w:rPr>
          <w:rFonts w:ascii="Sylfaen" w:hAnsi="Sylfaen"/>
          <w:sz w:val="22"/>
          <w:szCs w:val="22"/>
        </w:rPr>
        <w:t xml:space="preserve"> </w:t>
      </w:r>
      <w:r w:rsidR="00A86FD9" w:rsidRPr="00F4069E">
        <w:rPr>
          <w:rFonts w:ascii="Sylfaen" w:hAnsi="Sylfaen" w:cs="Sylfaen"/>
          <w:sz w:val="22"/>
          <w:szCs w:val="22"/>
        </w:rPr>
        <w:t>მის</w:t>
      </w:r>
      <w:r w:rsidR="00A86FD9" w:rsidRPr="00F4069E">
        <w:rPr>
          <w:rFonts w:ascii="Sylfaen" w:hAnsi="Sylfaen"/>
          <w:sz w:val="22"/>
          <w:szCs w:val="22"/>
        </w:rPr>
        <w:t xml:space="preserve"> </w:t>
      </w:r>
      <w:r w:rsidR="00A86FD9" w:rsidRPr="00F4069E">
        <w:rPr>
          <w:rFonts w:ascii="Sylfaen" w:hAnsi="Sylfaen" w:cs="Sylfaen"/>
          <w:sz w:val="22"/>
          <w:szCs w:val="22"/>
        </w:rPr>
        <w:t>ძირითად</w:t>
      </w:r>
      <w:r w:rsidR="00A86FD9" w:rsidRPr="00F4069E">
        <w:rPr>
          <w:rFonts w:ascii="Sylfaen" w:hAnsi="Sylfaen"/>
          <w:sz w:val="22"/>
          <w:szCs w:val="22"/>
        </w:rPr>
        <w:t xml:space="preserve"> </w:t>
      </w:r>
      <w:r w:rsidR="00A86FD9" w:rsidRPr="00F4069E">
        <w:rPr>
          <w:rFonts w:ascii="Sylfaen" w:hAnsi="Sylfaen" w:cs="Sylfaen"/>
          <w:sz w:val="22"/>
          <w:szCs w:val="22"/>
        </w:rPr>
        <w:t>პრინციპებს</w:t>
      </w:r>
      <w:r w:rsidR="00A86FD9" w:rsidRPr="00F4069E">
        <w:rPr>
          <w:rFonts w:ascii="Sylfaen" w:hAnsi="Sylfaen"/>
          <w:sz w:val="22"/>
          <w:szCs w:val="22"/>
        </w:rPr>
        <w:t xml:space="preserve">, </w:t>
      </w:r>
      <w:r w:rsidR="00A86FD9" w:rsidRPr="00F4069E">
        <w:rPr>
          <w:rFonts w:ascii="Sylfaen" w:hAnsi="Sylfaen" w:cs="Sylfaen"/>
          <w:sz w:val="22"/>
          <w:szCs w:val="22"/>
        </w:rPr>
        <w:t>მიზნებსა</w:t>
      </w:r>
      <w:r w:rsidR="00A86FD9" w:rsidRPr="00F4069E">
        <w:rPr>
          <w:rFonts w:ascii="Sylfaen" w:hAnsi="Sylfaen"/>
          <w:sz w:val="22"/>
          <w:szCs w:val="22"/>
        </w:rPr>
        <w:t xml:space="preserve"> </w:t>
      </w:r>
      <w:r w:rsidR="00A86FD9" w:rsidRPr="00F4069E">
        <w:rPr>
          <w:rFonts w:ascii="Sylfaen" w:hAnsi="Sylfaen" w:cs="Sylfaen"/>
          <w:sz w:val="22"/>
          <w:szCs w:val="22"/>
        </w:rPr>
        <w:t>და</w:t>
      </w:r>
      <w:r w:rsidR="00A86FD9" w:rsidRPr="00F4069E">
        <w:rPr>
          <w:rFonts w:ascii="Sylfaen" w:hAnsi="Sylfaen"/>
          <w:sz w:val="22"/>
          <w:szCs w:val="22"/>
        </w:rPr>
        <w:t xml:space="preserve"> </w:t>
      </w:r>
      <w:r w:rsidR="00A86FD9" w:rsidRPr="00F4069E">
        <w:rPr>
          <w:rFonts w:ascii="Sylfaen" w:hAnsi="Sylfaen" w:cs="Sylfaen"/>
          <w:sz w:val="22"/>
          <w:szCs w:val="22"/>
        </w:rPr>
        <w:t>ამოცანებს</w:t>
      </w:r>
      <w:r w:rsidR="00A86FD9" w:rsidRPr="00F4069E">
        <w:rPr>
          <w:rFonts w:ascii="Sylfaen" w:hAnsi="Sylfaen"/>
          <w:sz w:val="22"/>
          <w:szCs w:val="22"/>
        </w:rPr>
        <w:t xml:space="preserve">, </w:t>
      </w:r>
      <w:r w:rsidR="00A86FD9" w:rsidRPr="00F4069E">
        <w:rPr>
          <w:rFonts w:ascii="Sylfaen" w:hAnsi="Sylfaen" w:cs="Sylfaen"/>
          <w:sz w:val="22"/>
          <w:szCs w:val="22"/>
        </w:rPr>
        <w:t>აგრეთვე</w:t>
      </w:r>
      <w:r w:rsidR="00A86FD9" w:rsidRPr="00F4069E">
        <w:rPr>
          <w:rFonts w:ascii="Sylfaen" w:hAnsi="Sylfaen"/>
          <w:sz w:val="22"/>
          <w:szCs w:val="22"/>
        </w:rPr>
        <w:t xml:space="preserve"> </w:t>
      </w:r>
      <w:r w:rsidR="00A86FD9" w:rsidRPr="00F4069E">
        <w:rPr>
          <w:rFonts w:ascii="Sylfaen" w:hAnsi="Sylfaen" w:cs="Sylfaen"/>
          <w:sz w:val="22"/>
          <w:szCs w:val="22"/>
        </w:rPr>
        <w:t>სივრცის</w:t>
      </w:r>
      <w:r w:rsidR="00A86FD9" w:rsidRPr="00F4069E">
        <w:rPr>
          <w:rFonts w:ascii="Sylfaen" w:hAnsi="Sylfaen"/>
          <w:sz w:val="22"/>
          <w:szCs w:val="22"/>
        </w:rPr>
        <w:t xml:space="preserve"> </w:t>
      </w:r>
      <w:r w:rsidR="00A86FD9" w:rsidRPr="00F4069E">
        <w:rPr>
          <w:rFonts w:ascii="Sylfaen" w:hAnsi="Sylfaen" w:cs="Sylfaen"/>
          <w:sz w:val="22"/>
          <w:szCs w:val="22"/>
        </w:rPr>
        <w:t>დაგეგმარებისა</w:t>
      </w:r>
      <w:r w:rsidR="00A86FD9" w:rsidRPr="00F4069E">
        <w:rPr>
          <w:rFonts w:ascii="Sylfaen" w:hAnsi="Sylfaen"/>
          <w:sz w:val="22"/>
          <w:szCs w:val="22"/>
        </w:rPr>
        <w:t xml:space="preserve"> </w:t>
      </w:r>
      <w:r w:rsidR="00A86FD9" w:rsidRPr="00F4069E">
        <w:rPr>
          <w:rFonts w:ascii="Sylfaen" w:hAnsi="Sylfaen" w:cs="Sylfaen"/>
          <w:sz w:val="22"/>
          <w:szCs w:val="22"/>
        </w:rPr>
        <w:t>და</w:t>
      </w:r>
      <w:r w:rsidR="00A86FD9" w:rsidRPr="00F4069E">
        <w:rPr>
          <w:rFonts w:ascii="Sylfaen" w:hAnsi="Sylfaen"/>
          <w:sz w:val="22"/>
          <w:szCs w:val="22"/>
        </w:rPr>
        <w:t xml:space="preserve"> </w:t>
      </w:r>
      <w:r w:rsidR="00A86FD9" w:rsidRPr="00F4069E">
        <w:rPr>
          <w:rFonts w:ascii="Sylfaen" w:hAnsi="Sylfaen" w:cs="Sylfaen"/>
          <w:sz w:val="22"/>
          <w:szCs w:val="22"/>
        </w:rPr>
        <w:t>ქალაქთმშენებლობითი</w:t>
      </w:r>
      <w:r w:rsidR="00A86FD9" w:rsidRPr="00F4069E">
        <w:rPr>
          <w:rFonts w:ascii="Sylfaen" w:hAnsi="Sylfaen"/>
          <w:sz w:val="22"/>
          <w:szCs w:val="22"/>
        </w:rPr>
        <w:t xml:space="preserve"> </w:t>
      </w:r>
      <w:r w:rsidR="00A86FD9" w:rsidRPr="00F4069E">
        <w:rPr>
          <w:rFonts w:ascii="Sylfaen" w:hAnsi="Sylfaen" w:cs="Sylfaen"/>
          <w:sz w:val="22"/>
          <w:szCs w:val="22"/>
        </w:rPr>
        <w:t>გეგმების</w:t>
      </w:r>
      <w:r w:rsidR="00A86FD9" w:rsidRPr="00F4069E">
        <w:rPr>
          <w:rFonts w:ascii="Sylfaen" w:hAnsi="Sylfaen"/>
          <w:sz w:val="22"/>
          <w:szCs w:val="22"/>
        </w:rPr>
        <w:t xml:space="preserve"> </w:t>
      </w:r>
      <w:r w:rsidR="00A86FD9" w:rsidRPr="00F4069E">
        <w:rPr>
          <w:rFonts w:ascii="Sylfaen" w:hAnsi="Sylfaen" w:cs="Sylfaen"/>
          <w:sz w:val="22"/>
          <w:szCs w:val="22"/>
        </w:rPr>
        <w:t>იერარქიასა</w:t>
      </w:r>
      <w:r w:rsidR="00A86FD9" w:rsidRPr="00F4069E">
        <w:rPr>
          <w:rFonts w:ascii="Sylfaen" w:hAnsi="Sylfaen"/>
          <w:sz w:val="22"/>
          <w:szCs w:val="22"/>
        </w:rPr>
        <w:t xml:space="preserve"> </w:t>
      </w:r>
      <w:r w:rsidR="00A86FD9" w:rsidRPr="00F4069E">
        <w:rPr>
          <w:rFonts w:ascii="Sylfaen" w:hAnsi="Sylfaen" w:cs="Sylfaen"/>
          <w:sz w:val="22"/>
          <w:szCs w:val="22"/>
        </w:rPr>
        <w:t>და</w:t>
      </w:r>
      <w:r w:rsidR="00A86FD9" w:rsidRPr="00F4069E">
        <w:rPr>
          <w:rFonts w:ascii="Sylfaen" w:hAnsi="Sylfaen"/>
          <w:sz w:val="22"/>
          <w:szCs w:val="22"/>
        </w:rPr>
        <w:t xml:space="preserve"> </w:t>
      </w:r>
      <w:r w:rsidR="00A86FD9" w:rsidRPr="00F4069E">
        <w:rPr>
          <w:rFonts w:ascii="Sylfaen" w:hAnsi="Sylfaen" w:cs="Sylfaen"/>
          <w:sz w:val="22"/>
          <w:szCs w:val="22"/>
        </w:rPr>
        <w:t>შემადგენლობას</w:t>
      </w:r>
      <w:r w:rsidR="003F4982" w:rsidRPr="00F4069E">
        <w:rPr>
          <w:rFonts w:ascii="Sylfaen" w:hAnsi="Sylfaen"/>
          <w:sz w:val="22"/>
          <w:szCs w:val="22"/>
          <w:lang w:val="ka-GE"/>
        </w:rPr>
        <w:t xml:space="preserve">; </w:t>
      </w:r>
      <w:r w:rsidR="00A86FD9" w:rsidRPr="00F4069E">
        <w:rPr>
          <w:rFonts w:ascii="Sylfaen" w:hAnsi="Sylfaen" w:cs="Sylfaen"/>
          <w:sz w:val="22"/>
          <w:szCs w:val="22"/>
        </w:rPr>
        <w:t>მათი</w:t>
      </w:r>
      <w:r w:rsidR="00A86FD9" w:rsidRPr="00F4069E">
        <w:rPr>
          <w:rFonts w:ascii="Sylfaen" w:hAnsi="Sylfaen"/>
          <w:sz w:val="22"/>
          <w:szCs w:val="22"/>
        </w:rPr>
        <w:t xml:space="preserve"> </w:t>
      </w:r>
      <w:r w:rsidR="00A86FD9" w:rsidRPr="00F4069E">
        <w:rPr>
          <w:rFonts w:ascii="Sylfaen" w:hAnsi="Sylfaen" w:cs="Sylfaen"/>
          <w:sz w:val="22"/>
          <w:szCs w:val="22"/>
        </w:rPr>
        <w:t>შემუშავებისა</w:t>
      </w:r>
      <w:r w:rsidR="00A86FD9" w:rsidRPr="00F4069E">
        <w:rPr>
          <w:rFonts w:ascii="Sylfaen" w:hAnsi="Sylfaen"/>
          <w:sz w:val="22"/>
          <w:szCs w:val="22"/>
        </w:rPr>
        <w:t xml:space="preserve"> </w:t>
      </w:r>
      <w:r w:rsidR="00A86FD9" w:rsidRPr="00F4069E">
        <w:rPr>
          <w:rFonts w:ascii="Sylfaen" w:hAnsi="Sylfaen" w:cs="Sylfaen"/>
          <w:sz w:val="22"/>
          <w:szCs w:val="22"/>
        </w:rPr>
        <w:t>და</w:t>
      </w:r>
      <w:r w:rsidR="00A86FD9" w:rsidRPr="00F4069E">
        <w:rPr>
          <w:rFonts w:ascii="Sylfaen" w:hAnsi="Sylfaen"/>
          <w:sz w:val="22"/>
          <w:szCs w:val="22"/>
        </w:rPr>
        <w:t xml:space="preserve"> </w:t>
      </w:r>
      <w:r w:rsidR="00A86FD9" w:rsidRPr="00F4069E">
        <w:rPr>
          <w:rFonts w:ascii="Sylfaen" w:hAnsi="Sylfaen" w:cs="Sylfaen"/>
          <w:sz w:val="22"/>
          <w:szCs w:val="22"/>
        </w:rPr>
        <w:t>დამტკიცების</w:t>
      </w:r>
      <w:r w:rsidR="00A86FD9" w:rsidRPr="00F4069E">
        <w:rPr>
          <w:rFonts w:ascii="Sylfaen" w:hAnsi="Sylfaen"/>
          <w:sz w:val="22"/>
          <w:szCs w:val="22"/>
        </w:rPr>
        <w:t xml:space="preserve"> </w:t>
      </w:r>
      <w:r w:rsidR="00A86FD9" w:rsidRPr="00F4069E">
        <w:rPr>
          <w:rFonts w:ascii="Sylfaen" w:hAnsi="Sylfaen" w:cs="Sylfaen"/>
          <w:sz w:val="22"/>
          <w:szCs w:val="22"/>
        </w:rPr>
        <w:t>წესებს</w:t>
      </w:r>
      <w:r w:rsidR="00A86FD9" w:rsidRPr="00F4069E">
        <w:rPr>
          <w:rFonts w:ascii="Sylfaen" w:hAnsi="Sylfaen"/>
          <w:sz w:val="22"/>
          <w:szCs w:val="22"/>
        </w:rPr>
        <w:t xml:space="preserve">; </w:t>
      </w:r>
      <w:r w:rsidR="00912B84" w:rsidRPr="00F4069E">
        <w:rPr>
          <w:rFonts w:ascii="Sylfaen" w:hAnsi="Sylfaen" w:cs="Sylfaen"/>
          <w:sz w:val="22"/>
          <w:szCs w:val="22"/>
        </w:rPr>
        <w:t>მიწის</w:t>
      </w:r>
      <w:r w:rsidR="00912B84" w:rsidRPr="00F4069E">
        <w:rPr>
          <w:rFonts w:ascii="Sylfaen" w:hAnsi="Sylfaen"/>
          <w:sz w:val="22"/>
          <w:szCs w:val="22"/>
        </w:rPr>
        <w:t xml:space="preserve"> </w:t>
      </w:r>
      <w:r w:rsidR="00912B84" w:rsidRPr="00F4069E">
        <w:rPr>
          <w:rFonts w:ascii="Sylfaen" w:hAnsi="Sylfaen" w:cs="Sylfaen"/>
          <w:sz w:val="22"/>
          <w:szCs w:val="22"/>
        </w:rPr>
        <w:t>ნაკვეთის</w:t>
      </w:r>
      <w:r w:rsidR="00912B84" w:rsidRPr="00F4069E">
        <w:rPr>
          <w:rFonts w:ascii="Sylfaen" w:hAnsi="Sylfaen"/>
          <w:sz w:val="22"/>
          <w:szCs w:val="22"/>
        </w:rPr>
        <w:t xml:space="preserve"> </w:t>
      </w:r>
      <w:r w:rsidR="00912B84" w:rsidRPr="00F4069E">
        <w:rPr>
          <w:rFonts w:ascii="Sylfaen" w:hAnsi="Sylfaen" w:cs="Sylfaen"/>
          <w:sz w:val="22"/>
          <w:szCs w:val="22"/>
        </w:rPr>
        <w:t>სამშენებლოდ</w:t>
      </w:r>
      <w:r w:rsidR="00912B84" w:rsidRPr="00F4069E">
        <w:rPr>
          <w:rFonts w:ascii="Sylfaen" w:hAnsi="Sylfaen"/>
          <w:sz w:val="22"/>
          <w:szCs w:val="22"/>
        </w:rPr>
        <w:t xml:space="preserve"> </w:t>
      </w:r>
      <w:r w:rsidR="00912B84" w:rsidRPr="00F4069E">
        <w:rPr>
          <w:rFonts w:ascii="Sylfaen" w:hAnsi="Sylfaen" w:cs="Sylfaen"/>
          <w:sz w:val="22"/>
          <w:szCs w:val="22"/>
        </w:rPr>
        <w:t>გამოყენების</w:t>
      </w:r>
      <w:r w:rsidR="00912B84" w:rsidRPr="00F4069E">
        <w:rPr>
          <w:rFonts w:ascii="Sylfaen" w:hAnsi="Sylfaen"/>
          <w:sz w:val="22"/>
          <w:szCs w:val="22"/>
        </w:rPr>
        <w:t xml:space="preserve"> </w:t>
      </w:r>
      <w:r w:rsidR="00912B84" w:rsidRPr="00F4069E">
        <w:rPr>
          <w:rFonts w:ascii="Sylfaen" w:hAnsi="Sylfaen" w:cs="Sylfaen"/>
          <w:sz w:val="22"/>
          <w:szCs w:val="22"/>
        </w:rPr>
        <w:t>პირობებს</w:t>
      </w:r>
      <w:r w:rsidR="00912B84" w:rsidRPr="00F4069E">
        <w:rPr>
          <w:rFonts w:ascii="Sylfaen" w:hAnsi="Sylfaen"/>
          <w:sz w:val="22"/>
          <w:szCs w:val="22"/>
        </w:rPr>
        <w:t xml:space="preserve"> </w:t>
      </w:r>
      <w:r w:rsidR="00912B84" w:rsidRPr="00F4069E">
        <w:rPr>
          <w:rFonts w:ascii="Sylfaen" w:hAnsi="Sylfaen" w:cs="Sylfaen"/>
          <w:sz w:val="22"/>
          <w:szCs w:val="22"/>
        </w:rPr>
        <w:t>და</w:t>
      </w:r>
      <w:r w:rsidR="00912B84" w:rsidRPr="00F4069E">
        <w:rPr>
          <w:rFonts w:ascii="Sylfaen" w:hAnsi="Sylfaen"/>
          <w:sz w:val="22"/>
          <w:szCs w:val="22"/>
        </w:rPr>
        <w:t xml:space="preserve"> </w:t>
      </w:r>
      <w:r w:rsidR="00912B84" w:rsidRPr="00F4069E">
        <w:rPr>
          <w:rFonts w:ascii="Sylfaen" w:hAnsi="Sylfaen" w:cs="Sylfaen"/>
          <w:sz w:val="22"/>
          <w:szCs w:val="22"/>
        </w:rPr>
        <w:t>შენობა</w:t>
      </w:r>
      <w:r w:rsidR="00912B84" w:rsidRPr="00F4069E">
        <w:rPr>
          <w:rFonts w:ascii="Sylfaen" w:hAnsi="Sylfaen"/>
          <w:sz w:val="22"/>
          <w:szCs w:val="22"/>
        </w:rPr>
        <w:t>-</w:t>
      </w:r>
      <w:r w:rsidR="00912B84" w:rsidRPr="00F4069E">
        <w:rPr>
          <w:rFonts w:ascii="Sylfaen" w:hAnsi="Sylfaen" w:cs="Sylfaen"/>
          <w:sz w:val="22"/>
          <w:szCs w:val="22"/>
        </w:rPr>
        <w:t>ნაგებობის</w:t>
      </w:r>
      <w:r w:rsidR="00912B84" w:rsidRPr="00F4069E">
        <w:rPr>
          <w:rFonts w:ascii="Sylfaen" w:hAnsi="Sylfaen"/>
          <w:sz w:val="22"/>
          <w:szCs w:val="22"/>
        </w:rPr>
        <w:t xml:space="preserve"> </w:t>
      </w:r>
      <w:r w:rsidR="00912B84" w:rsidRPr="00F4069E">
        <w:rPr>
          <w:rFonts w:ascii="Sylfaen" w:hAnsi="Sylfaen" w:cs="Sylfaen"/>
          <w:sz w:val="22"/>
          <w:szCs w:val="22"/>
        </w:rPr>
        <w:t>მიმართ</w:t>
      </w:r>
      <w:r w:rsidR="00912B84" w:rsidRPr="00F4069E">
        <w:rPr>
          <w:rFonts w:ascii="Sylfaen" w:hAnsi="Sylfaen"/>
          <w:sz w:val="22"/>
          <w:szCs w:val="22"/>
        </w:rPr>
        <w:t xml:space="preserve"> </w:t>
      </w:r>
      <w:r w:rsidR="00912B84" w:rsidRPr="00F4069E">
        <w:rPr>
          <w:rFonts w:ascii="Sylfaen" w:hAnsi="Sylfaen" w:cs="Sylfaen"/>
          <w:sz w:val="22"/>
          <w:szCs w:val="22"/>
        </w:rPr>
        <w:t>ძირითად</w:t>
      </w:r>
      <w:r w:rsidR="00912B84" w:rsidRPr="00F4069E">
        <w:rPr>
          <w:rFonts w:ascii="Sylfaen" w:hAnsi="Sylfaen"/>
          <w:sz w:val="22"/>
          <w:szCs w:val="22"/>
        </w:rPr>
        <w:t xml:space="preserve"> </w:t>
      </w:r>
      <w:r w:rsidR="00912B84" w:rsidRPr="00F4069E">
        <w:rPr>
          <w:rFonts w:ascii="Sylfaen" w:hAnsi="Sylfaen" w:cs="Sylfaen"/>
          <w:sz w:val="22"/>
          <w:szCs w:val="22"/>
        </w:rPr>
        <w:t>მოთხოვნებს</w:t>
      </w:r>
      <w:r w:rsidR="00912B84" w:rsidRPr="00F4069E">
        <w:rPr>
          <w:rFonts w:ascii="Sylfaen" w:hAnsi="Sylfaen" w:cs="Sylfaen"/>
          <w:sz w:val="22"/>
          <w:szCs w:val="22"/>
          <w:lang w:val="ka-GE"/>
        </w:rPr>
        <w:t xml:space="preserve">; </w:t>
      </w:r>
      <w:r w:rsidR="00912B84" w:rsidRPr="00F4069E">
        <w:rPr>
          <w:rFonts w:ascii="Sylfaen" w:hAnsi="Sylfaen" w:cs="Sylfaen"/>
          <w:sz w:val="22"/>
          <w:szCs w:val="22"/>
        </w:rPr>
        <w:t>მშენებლობის</w:t>
      </w:r>
      <w:r w:rsidR="00912B84" w:rsidRPr="00F4069E">
        <w:rPr>
          <w:rFonts w:ascii="Sylfaen" w:hAnsi="Sylfaen"/>
          <w:sz w:val="22"/>
          <w:szCs w:val="22"/>
        </w:rPr>
        <w:t xml:space="preserve"> </w:t>
      </w:r>
      <w:r w:rsidR="00912B84" w:rsidRPr="00F4069E">
        <w:rPr>
          <w:rFonts w:ascii="Sylfaen" w:hAnsi="Sylfaen" w:cs="Sylfaen"/>
          <w:sz w:val="22"/>
          <w:szCs w:val="22"/>
        </w:rPr>
        <w:t>ნებართვის</w:t>
      </w:r>
      <w:r w:rsidR="00912B84" w:rsidRPr="00F4069E">
        <w:rPr>
          <w:rFonts w:ascii="Sylfaen" w:hAnsi="Sylfaen"/>
          <w:sz w:val="22"/>
          <w:szCs w:val="22"/>
        </w:rPr>
        <w:t xml:space="preserve"> </w:t>
      </w:r>
      <w:r w:rsidR="00912B84" w:rsidRPr="00F4069E">
        <w:rPr>
          <w:rFonts w:ascii="Sylfaen" w:hAnsi="Sylfaen" w:cs="Sylfaen"/>
          <w:sz w:val="22"/>
          <w:szCs w:val="22"/>
        </w:rPr>
        <w:t>გაცემ</w:t>
      </w:r>
      <w:r w:rsidR="00912B84" w:rsidRPr="00F4069E">
        <w:rPr>
          <w:rFonts w:ascii="Sylfaen" w:hAnsi="Sylfaen" w:cs="Sylfaen"/>
          <w:sz w:val="22"/>
          <w:szCs w:val="22"/>
          <w:lang w:val="ka-GE"/>
        </w:rPr>
        <w:t>ას</w:t>
      </w:r>
      <w:r w:rsidR="00B05CF7" w:rsidRPr="00F4069E">
        <w:rPr>
          <w:rFonts w:ascii="Sylfaen" w:hAnsi="Sylfaen" w:cs="Sylfaen"/>
          <w:sz w:val="22"/>
          <w:szCs w:val="22"/>
          <w:lang w:val="ka-GE"/>
        </w:rPr>
        <w:t>ა და</w:t>
      </w:r>
      <w:r w:rsidR="00912B84" w:rsidRPr="00F4069E">
        <w:rPr>
          <w:rFonts w:ascii="Sylfaen" w:hAnsi="Sylfaen"/>
          <w:sz w:val="22"/>
          <w:szCs w:val="22"/>
        </w:rPr>
        <w:t xml:space="preserve"> </w:t>
      </w:r>
      <w:r w:rsidR="00912B84" w:rsidRPr="00F4069E">
        <w:rPr>
          <w:rFonts w:ascii="Sylfaen" w:hAnsi="Sylfaen" w:cs="Sylfaen"/>
          <w:sz w:val="22"/>
          <w:szCs w:val="22"/>
        </w:rPr>
        <w:t>მშენებლობის</w:t>
      </w:r>
      <w:r w:rsidR="00912B84" w:rsidRPr="00F4069E">
        <w:rPr>
          <w:rFonts w:ascii="Sylfaen" w:hAnsi="Sylfaen"/>
          <w:sz w:val="22"/>
          <w:szCs w:val="22"/>
        </w:rPr>
        <w:t xml:space="preserve"> </w:t>
      </w:r>
      <w:r w:rsidR="00912B84" w:rsidRPr="00F4069E">
        <w:rPr>
          <w:rFonts w:ascii="Sylfaen" w:hAnsi="Sylfaen" w:cs="Sylfaen"/>
          <w:sz w:val="22"/>
          <w:szCs w:val="22"/>
        </w:rPr>
        <w:t>ზედამხედველობ</w:t>
      </w:r>
      <w:r w:rsidR="00912B84" w:rsidRPr="00F4069E">
        <w:rPr>
          <w:rFonts w:ascii="Sylfaen" w:hAnsi="Sylfaen" w:cs="Sylfaen"/>
          <w:sz w:val="22"/>
          <w:szCs w:val="22"/>
          <w:lang w:val="ka-GE"/>
        </w:rPr>
        <w:t>ა</w:t>
      </w:r>
      <w:r w:rsidR="00912B84" w:rsidRPr="00F4069E">
        <w:rPr>
          <w:rFonts w:ascii="Sylfaen" w:hAnsi="Sylfaen" w:cs="Sylfaen"/>
          <w:sz w:val="22"/>
          <w:szCs w:val="22"/>
        </w:rPr>
        <w:t>ს</w:t>
      </w:r>
      <w:r w:rsidR="00912B84" w:rsidRPr="00F4069E">
        <w:rPr>
          <w:rFonts w:ascii="Sylfaen" w:hAnsi="Sylfaen" w:cs="Sylfaen"/>
          <w:sz w:val="22"/>
          <w:szCs w:val="22"/>
          <w:lang w:val="ka-GE"/>
        </w:rPr>
        <w:t>თან დაკავშირებულ</w:t>
      </w:r>
      <w:r w:rsidR="00096869" w:rsidRPr="00F4069E">
        <w:rPr>
          <w:rFonts w:ascii="Sylfaen" w:hAnsi="Sylfaen" w:cs="Sylfaen"/>
          <w:sz w:val="22"/>
          <w:szCs w:val="22"/>
          <w:lang w:val="ka-GE"/>
        </w:rPr>
        <w:t>ი</w:t>
      </w:r>
      <w:r w:rsidR="00912B84" w:rsidRPr="00F4069E">
        <w:rPr>
          <w:rFonts w:ascii="Sylfaen" w:hAnsi="Sylfaen" w:cs="Sylfaen"/>
          <w:sz w:val="22"/>
          <w:szCs w:val="22"/>
          <w:lang w:val="ka-GE"/>
        </w:rPr>
        <w:t xml:space="preserve"> ადმინისტრაციული წარმოების წესებს, </w:t>
      </w:r>
      <w:r w:rsidR="00912B84" w:rsidRPr="00F4069E">
        <w:rPr>
          <w:rFonts w:ascii="Sylfaen" w:hAnsi="Sylfaen" w:cs="Sylfaen"/>
          <w:sz w:val="22"/>
          <w:szCs w:val="22"/>
        </w:rPr>
        <w:t>პასუხისმგებლობის</w:t>
      </w:r>
      <w:r w:rsidR="00912B84" w:rsidRPr="00F4069E">
        <w:rPr>
          <w:rFonts w:ascii="Sylfaen" w:hAnsi="Sylfaen"/>
          <w:sz w:val="22"/>
          <w:szCs w:val="22"/>
        </w:rPr>
        <w:t xml:space="preserve"> </w:t>
      </w:r>
      <w:r w:rsidR="00912B84" w:rsidRPr="00F4069E">
        <w:rPr>
          <w:rFonts w:ascii="Sylfaen" w:hAnsi="Sylfaen" w:cs="Sylfaen"/>
          <w:sz w:val="22"/>
          <w:szCs w:val="22"/>
        </w:rPr>
        <w:t>ზომებს</w:t>
      </w:r>
      <w:r w:rsidR="00912B84" w:rsidRPr="00F4069E">
        <w:rPr>
          <w:rFonts w:ascii="Sylfaen" w:hAnsi="Sylfaen"/>
          <w:sz w:val="22"/>
          <w:szCs w:val="22"/>
        </w:rPr>
        <w:t xml:space="preserve"> </w:t>
      </w:r>
      <w:r w:rsidR="00912B84" w:rsidRPr="00F4069E">
        <w:rPr>
          <w:rFonts w:ascii="Sylfaen" w:hAnsi="Sylfaen"/>
          <w:sz w:val="22"/>
          <w:szCs w:val="22"/>
          <w:lang w:val="ka-GE"/>
        </w:rPr>
        <w:t>და სხვა ასპექტებს.</w:t>
      </w:r>
      <w:r w:rsidR="00912B84" w:rsidRPr="00F4069E">
        <w:rPr>
          <w:rFonts w:ascii="Sylfaen" w:hAnsi="Sylfaen" w:cs="Sylfaen"/>
          <w:sz w:val="22"/>
          <w:szCs w:val="22"/>
          <w:lang w:val="ka-GE"/>
        </w:rPr>
        <w:t xml:space="preserve"> </w:t>
      </w:r>
    </w:p>
    <w:p w14:paraId="035A5F0C" w14:textId="5A08CDD4" w:rsidR="00EF5475" w:rsidRPr="00F4069E" w:rsidRDefault="00EA6081" w:rsidP="00F4069E">
      <w:pPr>
        <w:spacing w:before="160" w:after="160" w:line="259" w:lineRule="auto"/>
        <w:jc w:val="both"/>
        <w:rPr>
          <w:rFonts w:ascii="Sylfaen" w:hAnsi="Sylfaen" w:cs="Arial"/>
          <w:color w:val="000000"/>
          <w:sz w:val="22"/>
          <w:szCs w:val="22"/>
          <w:lang w:val="en-US"/>
        </w:rPr>
      </w:pPr>
      <w:r w:rsidRPr="00F4069E">
        <w:rPr>
          <w:rFonts w:ascii="Sylfaen" w:hAnsi="Sylfaen" w:cs="Sylfaen"/>
          <w:color w:val="000000"/>
          <w:sz w:val="22"/>
          <w:szCs w:val="22"/>
          <w:lang w:val="en-US"/>
        </w:rPr>
        <w:t>სივრცის დაგეგმარებ</w:t>
      </w:r>
      <w:r w:rsidR="008708CA" w:rsidRPr="00F4069E">
        <w:rPr>
          <w:rFonts w:ascii="Sylfaen" w:hAnsi="Sylfaen" w:cs="Sylfaen"/>
          <w:color w:val="000000"/>
          <w:sz w:val="22"/>
          <w:szCs w:val="22"/>
          <w:lang w:val="en-US"/>
        </w:rPr>
        <w:t>ის</w:t>
      </w:r>
      <w:r w:rsidR="008708CA" w:rsidRPr="00F4069E">
        <w:rPr>
          <w:rFonts w:ascii="Sylfaen" w:hAnsi="Sylfaen" w:cs="Arial"/>
          <w:color w:val="000000"/>
          <w:sz w:val="22"/>
          <w:szCs w:val="22"/>
          <w:lang w:val="en-US"/>
        </w:rPr>
        <w:t xml:space="preserve"> </w:t>
      </w:r>
      <w:r w:rsidR="008708CA" w:rsidRPr="00F4069E">
        <w:rPr>
          <w:rFonts w:ascii="Sylfaen" w:hAnsi="Sylfaen" w:cs="Sylfaen"/>
          <w:color w:val="000000"/>
          <w:sz w:val="22"/>
          <w:szCs w:val="22"/>
          <w:lang w:val="en-US"/>
        </w:rPr>
        <w:t>კოდექსის</w:t>
      </w:r>
      <w:r w:rsidR="008708CA" w:rsidRPr="00F4069E">
        <w:rPr>
          <w:rFonts w:ascii="Sylfaen" w:hAnsi="Sylfaen" w:cs="Arial"/>
          <w:color w:val="000000"/>
          <w:sz w:val="22"/>
          <w:szCs w:val="22"/>
          <w:lang w:val="en-US"/>
        </w:rPr>
        <w:t xml:space="preserve"> </w:t>
      </w:r>
      <w:r w:rsidR="008708CA" w:rsidRPr="00F4069E">
        <w:rPr>
          <w:rFonts w:ascii="Sylfaen" w:hAnsi="Sylfaen" w:cs="Sylfaen"/>
          <w:color w:val="000000"/>
          <w:sz w:val="22"/>
          <w:szCs w:val="22"/>
          <w:lang w:val="en-US"/>
        </w:rPr>
        <w:t>მიხედვით</w:t>
      </w:r>
      <w:r w:rsidR="008708CA" w:rsidRPr="00F4069E">
        <w:rPr>
          <w:rFonts w:ascii="Sylfaen" w:hAnsi="Sylfaen" w:cs="Arial"/>
          <w:color w:val="000000"/>
          <w:sz w:val="22"/>
          <w:szCs w:val="22"/>
          <w:lang w:val="en-US"/>
        </w:rPr>
        <w:t xml:space="preserve"> (</w:t>
      </w:r>
      <w:r w:rsidR="008708CA" w:rsidRPr="00F4069E">
        <w:rPr>
          <w:rFonts w:ascii="Sylfaen" w:hAnsi="Sylfaen" w:cs="Sylfaen"/>
          <w:color w:val="000000"/>
          <w:sz w:val="22"/>
          <w:szCs w:val="22"/>
          <w:lang w:val="en-US"/>
        </w:rPr>
        <w:t>მუხლი</w:t>
      </w:r>
      <w:r w:rsidR="008708CA" w:rsidRPr="00F4069E">
        <w:rPr>
          <w:rFonts w:ascii="Sylfaen" w:hAnsi="Sylfaen" w:cs="Arial"/>
          <w:color w:val="000000"/>
          <w:sz w:val="22"/>
          <w:szCs w:val="22"/>
          <w:lang w:val="en-US"/>
        </w:rPr>
        <w:t xml:space="preserve"> 5):</w:t>
      </w:r>
    </w:p>
    <w:p w14:paraId="2575E0A9" w14:textId="78A340FA" w:rsidR="00BA2127" w:rsidRPr="00F4069E" w:rsidRDefault="00DC4B59" w:rsidP="00F4069E">
      <w:pPr>
        <w:pStyle w:val="EACBulletlevel1"/>
        <w:spacing w:before="160" w:after="160" w:line="259" w:lineRule="auto"/>
        <w:rPr>
          <w:rFonts w:ascii="Sylfaen" w:hAnsi="Sylfaen" w:cs="Arial"/>
          <w:szCs w:val="22"/>
          <w:lang w:val="en-US"/>
        </w:rPr>
      </w:pPr>
      <w:r w:rsidRPr="00F4069E">
        <w:rPr>
          <w:rFonts w:ascii="Sylfaen" w:hAnsi="Sylfaen" w:cs="Sylfaen"/>
          <w:szCs w:val="22"/>
        </w:rPr>
        <w:lastRenderedPageBreak/>
        <w:t>სივრცის</w:t>
      </w:r>
      <w:r w:rsidRPr="00F4069E">
        <w:rPr>
          <w:rFonts w:ascii="Sylfaen" w:hAnsi="Sylfaen"/>
          <w:szCs w:val="22"/>
        </w:rPr>
        <w:t xml:space="preserve"> </w:t>
      </w:r>
      <w:r w:rsidRPr="00F4069E">
        <w:rPr>
          <w:rFonts w:ascii="Sylfaen" w:hAnsi="Sylfaen" w:cs="Sylfaen"/>
          <w:szCs w:val="22"/>
        </w:rPr>
        <w:t>დაგეგმარების</w:t>
      </w:r>
      <w:r w:rsidRPr="00F4069E">
        <w:rPr>
          <w:rFonts w:ascii="Sylfaen" w:hAnsi="Sylfaen" w:cs="Sylfaen"/>
          <w:szCs w:val="22"/>
          <w:lang w:val="ka-GE"/>
        </w:rPr>
        <w:t xml:space="preserve"> გეგმები </w:t>
      </w:r>
      <w:r w:rsidR="008708CA" w:rsidRPr="00F4069E">
        <w:rPr>
          <w:rFonts w:ascii="Sylfaen" w:hAnsi="Sylfaen" w:cs="Sylfaen"/>
          <w:szCs w:val="22"/>
        </w:rPr>
        <w:t>შემდეგ</w:t>
      </w:r>
      <w:r w:rsidR="008708CA" w:rsidRPr="00F4069E">
        <w:rPr>
          <w:rFonts w:ascii="Sylfaen" w:hAnsi="Sylfaen"/>
          <w:szCs w:val="22"/>
        </w:rPr>
        <w:t xml:space="preserve"> </w:t>
      </w:r>
      <w:r w:rsidR="008708CA" w:rsidRPr="00F4069E">
        <w:rPr>
          <w:rFonts w:ascii="Sylfaen" w:hAnsi="Sylfaen" w:cs="Sylfaen"/>
          <w:szCs w:val="22"/>
        </w:rPr>
        <w:t>დონე</w:t>
      </w:r>
      <w:r w:rsidRPr="00F4069E">
        <w:rPr>
          <w:rFonts w:ascii="Sylfaen" w:hAnsi="Sylfaen" w:cs="Sylfaen"/>
          <w:szCs w:val="22"/>
          <w:lang w:val="ka-GE"/>
        </w:rPr>
        <w:t xml:space="preserve">ებზე </w:t>
      </w:r>
      <w:r w:rsidR="00BE07FA">
        <w:rPr>
          <w:rFonts w:ascii="Sylfaen" w:hAnsi="Sylfaen" w:cs="Arial"/>
          <w:color w:val="000000"/>
          <w:szCs w:val="22"/>
          <w:lang w:val="ka-GE"/>
        </w:rPr>
        <w:t xml:space="preserve"> </w:t>
      </w:r>
      <w:r w:rsidR="00BE07FA">
        <w:rPr>
          <w:rFonts w:ascii="Sylfaen" w:hAnsi="Sylfaen" w:cs="Sylfaen"/>
          <w:szCs w:val="22"/>
          <w:lang w:val="ka-GE"/>
        </w:rPr>
        <w:t>მუშავდება:</w:t>
      </w:r>
    </w:p>
    <w:p w14:paraId="3D255BDE" w14:textId="5F1A15F9" w:rsidR="008708CA" w:rsidRPr="00F4069E" w:rsidRDefault="00204579" w:rsidP="00F4069E">
      <w:pPr>
        <w:pStyle w:val="EACBulletlevel2"/>
        <w:spacing w:before="160" w:after="160" w:line="259" w:lineRule="auto"/>
        <w:rPr>
          <w:rFonts w:ascii="Sylfaen" w:hAnsi="Sylfaen" w:cs="Arial"/>
          <w:szCs w:val="22"/>
        </w:rPr>
      </w:pPr>
      <w:r w:rsidRPr="00F4069E">
        <w:rPr>
          <w:rFonts w:ascii="Sylfaen" w:hAnsi="Sylfaen" w:cs="Sylfaen"/>
          <w:szCs w:val="22"/>
        </w:rPr>
        <w:t>საქართველოს</w:t>
      </w:r>
      <w:r w:rsidRPr="00F4069E">
        <w:rPr>
          <w:rFonts w:ascii="Sylfaen" w:hAnsi="Sylfaen"/>
          <w:szCs w:val="22"/>
        </w:rPr>
        <w:t xml:space="preserve"> </w:t>
      </w:r>
      <w:r w:rsidRPr="00F4069E">
        <w:rPr>
          <w:rFonts w:ascii="Sylfaen" w:hAnsi="Sylfaen" w:cs="Sylfaen"/>
          <w:szCs w:val="22"/>
        </w:rPr>
        <w:t>სივრცის</w:t>
      </w:r>
      <w:r w:rsidRPr="00F4069E">
        <w:rPr>
          <w:rFonts w:ascii="Sylfaen" w:hAnsi="Sylfaen"/>
          <w:szCs w:val="22"/>
        </w:rPr>
        <w:t xml:space="preserve"> </w:t>
      </w:r>
      <w:r w:rsidRPr="00F4069E">
        <w:rPr>
          <w:rFonts w:ascii="Sylfaen" w:hAnsi="Sylfaen" w:cs="Sylfaen"/>
          <w:szCs w:val="22"/>
        </w:rPr>
        <w:t>დაგეგმარების</w:t>
      </w:r>
      <w:r w:rsidRPr="00F4069E">
        <w:rPr>
          <w:rFonts w:ascii="Sylfaen" w:hAnsi="Sylfaen"/>
          <w:szCs w:val="22"/>
        </w:rPr>
        <w:t xml:space="preserve"> </w:t>
      </w:r>
      <w:r w:rsidRPr="00F4069E">
        <w:rPr>
          <w:rFonts w:ascii="Sylfaen" w:hAnsi="Sylfaen" w:cs="Sylfaen"/>
          <w:szCs w:val="22"/>
        </w:rPr>
        <w:t>გეგმა</w:t>
      </w:r>
      <w:r w:rsidRPr="00F4069E">
        <w:rPr>
          <w:rFonts w:ascii="Sylfaen" w:hAnsi="Sylfaen"/>
          <w:szCs w:val="22"/>
        </w:rPr>
        <w:t>;</w:t>
      </w:r>
    </w:p>
    <w:p w14:paraId="5D421B81" w14:textId="4716AFB6" w:rsidR="008708CA" w:rsidRPr="00F4069E" w:rsidRDefault="00204579" w:rsidP="00F4069E">
      <w:pPr>
        <w:pStyle w:val="EACBulletlevel2"/>
        <w:spacing w:before="160" w:after="160" w:line="259" w:lineRule="auto"/>
        <w:rPr>
          <w:rFonts w:ascii="Sylfaen" w:hAnsi="Sylfaen" w:cs="Arial"/>
          <w:szCs w:val="22"/>
        </w:rPr>
      </w:pPr>
      <w:r w:rsidRPr="00F4069E">
        <w:rPr>
          <w:rFonts w:ascii="Sylfaen" w:hAnsi="Sylfaen" w:cs="Sylfaen"/>
          <w:szCs w:val="22"/>
        </w:rPr>
        <w:t>ავტონომიური</w:t>
      </w:r>
      <w:r w:rsidRPr="00F4069E">
        <w:rPr>
          <w:rFonts w:ascii="Sylfaen" w:hAnsi="Sylfaen"/>
          <w:szCs w:val="22"/>
        </w:rPr>
        <w:t xml:space="preserve"> </w:t>
      </w:r>
      <w:r w:rsidRPr="00F4069E">
        <w:rPr>
          <w:rFonts w:ascii="Sylfaen" w:hAnsi="Sylfaen" w:cs="Sylfaen"/>
          <w:szCs w:val="22"/>
        </w:rPr>
        <w:t>რესპუბლიკის</w:t>
      </w:r>
      <w:r w:rsidRPr="00F4069E">
        <w:rPr>
          <w:rFonts w:ascii="Sylfaen" w:hAnsi="Sylfaen"/>
          <w:szCs w:val="22"/>
        </w:rPr>
        <w:t xml:space="preserve"> </w:t>
      </w:r>
      <w:r w:rsidRPr="00F4069E">
        <w:rPr>
          <w:rFonts w:ascii="Sylfaen" w:hAnsi="Sylfaen" w:cs="Sylfaen"/>
          <w:szCs w:val="22"/>
        </w:rPr>
        <w:t>სივრცის</w:t>
      </w:r>
      <w:r w:rsidRPr="00F4069E">
        <w:rPr>
          <w:rFonts w:ascii="Sylfaen" w:hAnsi="Sylfaen"/>
          <w:szCs w:val="22"/>
        </w:rPr>
        <w:t xml:space="preserve"> </w:t>
      </w:r>
      <w:r w:rsidRPr="00F4069E">
        <w:rPr>
          <w:rFonts w:ascii="Sylfaen" w:hAnsi="Sylfaen" w:cs="Sylfaen"/>
          <w:szCs w:val="22"/>
        </w:rPr>
        <w:t>დაგეგმარების</w:t>
      </w:r>
      <w:r w:rsidRPr="00F4069E">
        <w:rPr>
          <w:rFonts w:ascii="Sylfaen" w:hAnsi="Sylfaen"/>
          <w:szCs w:val="22"/>
        </w:rPr>
        <w:t xml:space="preserve"> </w:t>
      </w:r>
      <w:r w:rsidRPr="00F4069E">
        <w:rPr>
          <w:rFonts w:ascii="Sylfaen" w:hAnsi="Sylfaen" w:cs="Sylfaen"/>
          <w:szCs w:val="22"/>
        </w:rPr>
        <w:t>გეგმა</w:t>
      </w:r>
      <w:r w:rsidRPr="00F4069E">
        <w:rPr>
          <w:rFonts w:ascii="Sylfaen" w:hAnsi="Sylfaen"/>
          <w:szCs w:val="22"/>
        </w:rPr>
        <w:t>;</w:t>
      </w:r>
    </w:p>
    <w:p w14:paraId="2C8A0F9F" w14:textId="560CD101" w:rsidR="00BA2127" w:rsidRPr="00F4069E" w:rsidRDefault="00204579" w:rsidP="00F4069E">
      <w:pPr>
        <w:pStyle w:val="EACBulletlevel2"/>
        <w:spacing w:before="160" w:after="160" w:line="259" w:lineRule="auto"/>
        <w:rPr>
          <w:rFonts w:ascii="Sylfaen" w:hAnsi="Sylfaen" w:cs="Arial"/>
          <w:szCs w:val="22"/>
        </w:rPr>
      </w:pPr>
      <w:r w:rsidRPr="00F4069E">
        <w:rPr>
          <w:rFonts w:ascii="Sylfaen" w:hAnsi="Sylfaen" w:cs="Sylfaen"/>
          <w:szCs w:val="22"/>
        </w:rPr>
        <w:t>მულტიმუნიციპალური</w:t>
      </w:r>
      <w:r w:rsidRPr="00F4069E">
        <w:rPr>
          <w:rFonts w:ascii="Sylfaen" w:hAnsi="Sylfaen"/>
          <w:szCs w:val="22"/>
        </w:rPr>
        <w:t>/</w:t>
      </w:r>
      <w:r w:rsidRPr="00F4069E">
        <w:rPr>
          <w:rFonts w:ascii="Sylfaen" w:hAnsi="Sylfaen" w:cs="Sylfaen"/>
          <w:szCs w:val="22"/>
        </w:rPr>
        <w:t>მუნიციპალიტეტის</w:t>
      </w:r>
      <w:r w:rsidRPr="00F4069E">
        <w:rPr>
          <w:rFonts w:ascii="Sylfaen" w:hAnsi="Sylfaen"/>
          <w:szCs w:val="22"/>
        </w:rPr>
        <w:t xml:space="preserve"> </w:t>
      </w:r>
      <w:r w:rsidRPr="00F4069E">
        <w:rPr>
          <w:rFonts w:ascii="Sylfaen" w:hAnsi="Sylfaen" w:cs="Sylfaen"/>
          <w:szCs w:val="22"/>
        </w:rPr>
        <w:t>სივრცის</w:t>
      </w:r>
      <w:r w:rsidRPr="00F4069E">
        <w:rPr>
          <w:rFonts w:ascii="Sylfaen" w:hAnsi="Sylfaen"/>
          <w:szCs w:val="22"/>
        </w:rPr>
        <w:t xml:space="preserve"> </w:t>
      </w:r>
      <w:r w:rsidRPr="00F4069E">
        <w:rPr>
          <w:rFonts w:ascii="Sylfaen" w:hAnsi="Sylfaen" w:cs="Sylfaen"/>
          <w:szCs w:val="22"/>
        </w:rPr>
        <w:t>დაგეგმარების</w:t>
      </w:r>
      <w:r w:rsidRPr="00F4069E">
        <w:rPr>
          <w:rFonts w:ascii="Sylfaen" w:hAnsi="Sylfaen"/>
          <w:szCs w:val="22"/>
        </w:rPr>
        <w:t xml:space="preserve"> </w:t>
      </w:r>
      <w:r w:rsidRPr="00F4069E">
        <w:rPr>
          <w:rFonts w:ascii="Sylfaen" w:hAnsi="Sylfaen" w:cs="Sylfaen"/>
          <w:szCs w:val="22"/>
        </w:rPr>
        <w:t>გეგმა</w:t>
      </w:r>
      <w:r w:rsidRPr="00F4069E">
        <w:rPr>
          <w:rFonts w:ascii="Sylfaen" w:hAnsi="Sylfaen"/>
          <w:szCs w:val="22"/>
        </w:rPr>
        <w:t>;</w:t>
      </w:r>
    </w:p>
    <w:p w14:paraId="6C7041C4" w14:textId="28BAD5EE" w:rsidR="00BA027C" w:rsidRPr="00F4069E" w:rsidRDefault="00F079BA" w:rsidP="00F4069E">
      <w:pPr>
        <w:pStyle w:val="EACBulletlevel1"/>
        <w:spacing w:before="160" w:after="160" w:line="259" w:lineRule="auto"/>
        <w:rPr>
          <w:rFonts w:ascii="Sylfaen" w:hAnsi="Sylfaen" w:cs="Arial"/>
          <w:szCs w:val="22"/>
          <w:lang w:val="en-US"/>
        </w:rPr>
      </w:pPr>
      <w:r w:rsidRPr="00F4069E">
        <w:rPr>
          <w:rFonts w:ascii="Sylfaen" w:hAnsi="Sylfaen" w:cs="Sylfaen"/>
          <w:szCs w:val="22"/>
        </w:rPr>
        <w:t>ქალაქთმშენებლობითი</w:t>
      </w:r>
      <w:r w:rsidRPr="00F4069E">
        <w:rPr>
          <w:rFonts w:ascii="Sylfaen" w:hAnsi="Sylfaen"/>
          <w:szCs w:val="22"/>
        </w:rPr>
        <w:t xml:space="preserve"> </w:t>
      </w:r>
      <w:r w:rsidRPr="00F4069E">
        <w:rPr>
          <w:rFonts w:ascii="Sylfaen" w:hAnsi="Sylfaen" w:cs="Sylfaen"/>
          <w:szCs w:val="22"/>
        </w:rPr>
        <w:t>გეგმები</w:t>
      </w:r>
      <w:r w:rsidRPr="00F4069E">
        <w:rPr>
          <w:rFonts w:ascii="Sylfaen" w:hAnsi="Sylfaen" w:cs="Sylfaen"/>
          <w:szCs w:val="22"/>
          <w:lang w:val="ka-GE"/>
        </w:rPr>
        <w:t xml:space="preserve"> </w:t>
      </w:r>
      <w:r w:rsidR="008708CA" w:rsidRPr="00F4069E">
        <w:rPr>
          <w:rFonts w:ascii="Sylfaen" w:hAnsi="Sylfaen" w:cs="Sylfaen"/>
          <w:szCs w:val="22"/>
          <w:lang w:val="en-US"/>
        </w:rPr>
        <w:t>შემდეგ</w:t>
      </w:r>
      <w:r w:rsidR="008708CA" w:rsidRPr="00F4069E">
        <w:rPr>
          <w:rFonts w:ascii="Sylfaen" w:hAnsi="Sylfaen" w:cs="Arial"/>
          <w:szCs w:val="22"/>
          <w:lang w:val="en-US"/>
        </w:rPr>
        <w:t xml:space="preserve"> </w:t>
      </w:r>
      <w:r w:rsidR="008708CA" w:rsidRPr="00F4069E">
        <w:rPr>
          <w:rFonts w:ascii="Sylfaen" w:hAnsi="Sylfaen" w:cs="Sylfaen"/>
          <w:szCs w:val="22"/>
          <w:lang w:val="en-US"/>
        </w:rPr>
        <w:t>დონე</w:t>
      </w:r>
      <w:r w:rsidRPr="00F4069E">
        <w:rPr>
          <w:rFonts w:ascii="Sylfaen" w:hAnsi="Sylfaen" w:cs="Sylfaen"/>
          <w:szCs w:val="22"/>
          <w:lang w:val="ka-GE"/>
        </w:rPr>
        <w:t xml:space="preserve">ებზე </w:t>
      </w:r>
      <w:r w:rsidR="00BE07FA">
        <w:rPr>
          <w:rFonts w:ascii="Sylfaen" w:hAnsi="Sylfaen" w:cs="Arial"/>
          <w:szCs w:val="22"/>
          <w:lang w:val="ka-GE"/>
        </w:rPr>
        <w:t xml:space="preserve"> </w:t>
      </w:r>
      <w:r w:rsidR="00BE07FA">
        <w:rPr>
          <w:rFonts w:ascii="Sylfaen" w:hAnsi="Sylfaen" w:cs="Sylfaen"/>
          <w:szCs w:val="22"/>
          <w:lang w:val="ka-GE"/>
        </w:rPr>
        <w:t>მუშავდება:</w:t>
      </w:r>
    </w:p>
    <w:p w14:paraId="7064085F" w14:textId="1E82B954" w:rsidR="008708CA" w:rsidRPr="00F4069E" w:rsidRDefault="008F15D7" w:rsidP="00F4069E">
      <w:pPr>
        <w:pStyle w:val="EACBulletlevel2"/>
        <w:spacing w:before="160" w:after="160" w:line="259" w:lineRule="auto"/>
        <w:rPr>
          <w:rFonts w:ascii="Sylfaen" w:hAnsi="Sylfaen" w:cs="Arial"/>
          <w:szCs w:val="22"/>
        </w:rPr>
      </w:pPr>
      <w:r w:rsidRPr="00F4069E">
        <w:rPr>
          <w:rFonts w:ascii="Sylfaen" w:hAnsi="Sylfaen" w:cs="Sylfaen"/>
          <w:szCs w:val="22"/>
        </w:rPr>
        <w:t>გენერალური</w:t>
      </w:r>
      <w:r w:rsidRPr="00F4069E">
        <w:rPr>
          <w:rFonts w:ascii="Sylfaen" w:hAnsi="Sylfaen"/>
          <w:szCs w:val="22"/>
        </w:rPr>
        <w:t xml:space="preserve"> </w:t>
      </w:r>
      <w:r w:rsidRPr="00F4069E">
        <w:rPr>
          <w:rFonts w:ascii="Sylfaen" w:hAnsi="Sylfaen" w:cs="Sylfaen"/>
          <w:szCs w:val="22"/>
        </w:rPr>
        <w:t>გეგმა</w:t>
      </w:r>
      <w:r w:rsidRPr="00F4069E">
        <w:rPr>
          <w:rFonts w:ascii="Sylfaen" w:hAnsi="Sylfaen"/>
          <w:szCs w:val="22"/>
          <w:lang w:val="ka-GE"/>
        </w:rPr>
        <w:t xml:space="preserve"> </w:t>
      </w:r>
      <w:r w:rsidR="008708CA" w:rsidRPr="00F4069E">
        <w:rPr>
          <w:rFonts w:ascii="Sylfaen" w:hAnsi="Sylfaen" w:cs="Arial"/>
          <w:szCs w:val="22"/>
        </w:rPr>
        <w:t>(</w:t>
      </w:r>
      <w:r w:rsidRPr="00F4069E">
        <w:rPr>
          <w:rFonts w:ascii="Sylfaen" w:hAnsi="Sylfaen" w:cs="Sylfaen"/>
          <w:szCs w:val="22"/>
          <w:lang w:val="ka-GE"/>
        </w:rPr>
        <w:t>„გენგეგმა“</w:t>
      </w:r>
      <w:r w:rsidR="008708CA" w:rsidRPr="00F4069E">
        <w:rPr>
          <w:rFonts w:ascii="Sylfaen" w:hAnsi="Sylfaen" w:cs="Arial"/>
          <w:szCs w:val="22"/>
        </w:rPr>
        <w:t>) (</w:t>
      </w:r>
      <w:r w:rsidR="008708CA" w:rsidRPr="00F4069E">
        <w:rPr>
          <w:rFonts w:ascii="Sylfaen" w:hAnsi="Sylfaen" w:cs="Sylfaen"/>
          <w:szCs w:val="22"/>
        </w:rPr>
        <w:t>ქალაქების</w:t>
      </w:r>
      <w:r w:rsidR="008708CA" w:rsidRPr="00F4069E">
        <w:rPr>
          <w:rFonts w:ascii="Sylfaen" w:hAnsi="Sylfaen" w:cs="Arial"/>
          <w:szCs w:val="22"/>
        </w:rPr>
        <w:t xml:space="preserve">, </w:t>
      </w:r>
      <w:r w:rsidRPr="00F4069E">
        <w:rPr>
          <w:rFonts w:ascii="Sylfaen" w:hAnsi="Sylfaen" w:cs="Sylfaen"/>
          <w:szCs w:val="22"/>
          <w:lang w:val="ka-GE"/>
        </w:rPr>
        <w:t xml:space="preserve">დაბების </w:t>
      </w:r>
      <w:r w:rsidR="008708CA" w:rsidRPr="00F4069E">
        <w:rPr>
          <w:rFonts w:ascii="Sylfaen" w:hAnsi="Sylfaen" w:cs="Sylfaen"/>
          <w:szCs w:val="22"/>
        </w:rPr>
        <w:t>ან</w:t>
      </w:r>
      <w:r w:rsidR="008708CA" w:rsidRPr="00F4069E">
        <w:rPr>
          <w:rFonts w:ascii="Sylfaen" w:hAnsi="Sylfaen" w:cs="Arial"/>
          <w:szCs w:val="22"/>
        </w:rPr>
        <w:t xml:space="preserve"> </w:t>
      </w:r>
      <w:r w:rsidR="008708CA" w:rsidRPr="00F4069E">
        <w:rPr>
          <w:rFonts w:ascii="Sylfaen" w:hAnsi="Sylfaen" w:cs="Sylfaen"/>
          <w:szCs w:val="22"/>
        </w:rPr>
        <w:t>სოფლების</w:t>
      </w:r>
      <w:r w:rsidR="008708CA" w:rsidRPr="00F4069E">
        <w:rPr>
          <w:rFonts w:ascii="Sylfaen" w:hAnsi="Sylfaen" w:cs="Arial"/>
          <w:szCs w:val="22"/>
        </w:rPr>
        <w:t>);</w:t>
      </w:r>
    </w:p>
    <w:p w14:paraId="48A20D30" w14:textId="0B05DCF3" w:rsidR="008708CA" w:rsidRPr="00F4069E" w:rsidRDefault="008F15D7" w:rsidP="00F4069E">
      <w:pPr>
        <w:pStyle w:val="EACBulletlevel2"/>
        <w:spacing w:before="160" w:after="160" w:line="259" w:lineRule="auto"/>
        <w:rPr>
          <w:rFonts w:ascii="Sylfaen" w:hAnsi="Sylfaen" w:cs="Arial"/>
          <w:szCs w:val="22"/>
        </w:rPr>
      </w:pPr>
      <w:r w:rsidRPr="00F4069E">
        <w:rPr>
          <w:rFonts w:ascii="Sylfaen" w:hAnsi="Sylfaen" w:cs="Sylfaen"/>
          <w:szCs w:val="22"/>
        </w:rPr>
        <w:t>განაშენიანების</w:t>
      </w:r>
      <w:r w:rsidRPr="00F4069E">
        <w:rPr>
          <w:rFonts w:ascii="Sylfaen" w:hAnsi="Sylfaen"/>
          <w:szCs w:val="22"/>
        </w:rPr>
        <w:t xml:space="preserve"> </w:t>
      </w:r>
      <w:r w:rsidRPr="00F4069E">
        <w:rPr>
          <w:rFonts w:ascii="Sylfaen" w:hAnsi="Sylfaen" w:cs="Sylfaen"/>
          <w:szCs w:val="22"/>
        </w:rPr>
        <w:t>გეგმა</w:t>
      </w:r>
      <w:r w:rsidRPr="00F4069E">
        <w:rPr>
          <w:rFonts w:ascii="Sylfaen" w:hAnsi="Sylfaen"/>
          <w:szCs w:val="22"/>
          <w:lang w:val="ka-GE"/>
        </w:rPr>
        <w:t xml:space="preserve"> </w:t>
      </w:r>
      <w:r w:rsidR="008708CA" w:rsidRPr="00F4069E">
        <w:rPr>
          <w:rFonts w:ascii="Sylfaen" w:hAnsi="Sylfaen" w:cs="Arial"/>
          <w:szCs w:val="22"/>
        </w:rPr>
        <w:t>(</w:t>
      </w:r>
      <w:r w:rsidR="008708CA" w:rsidRPr="00F4069E">
        <w:rPr>
          <w:rFonts w:ascii="Sylfaen" w:hAnsi="Sylfaen" w:cs="Sylfaen"/>
          <w:szCs w:val="22"/>
        </w:rPr>
        <w:t>ქალაქების</w:t>
      </w:r>
      <w:r w:rsidR="008708CA" w:rsidRPr="00F4069E">
        <w:rPr>
          <w:rFonts w:ascii="Sylfaen" w:hAnsi="Sylfaen" w:cs="Arial"/>
          <w:szCs w:val="22"/>
        </w:rPr>
        <w:t xml:space="preserve">, </w:t>
      </w:r>
      <w:r w:rsidR="008708CA" w:rsidRPr="00F4069E">
        <w:rPr>
          <w:rFonts w:ascii="Sylfaen" w:hAnsi="Sylfaen" w:cs="Sylfaen"/>
          <w:szCs w:val="22"/>
        </w:rPr>
        <w:t>დაბების</w:t>
      </w:r>
      <w:r w:rsidR="008708CA" w:rsidRPr="00F4069E">
        <w:rPr>
          <w:rFonts w:ascii="Sylfaen" w:hAnsi="Sylfaen" w:cs="Arial"/>
          <w:szCs w:val="22"/>
        </w:rPr>
        <w:t xml:space="preserve"> </w:t>
      </w:r>
      <w:r w:rsidR="008708CA" w:rsidRPr="00F4069E">
        <w:rPr>
          <w:rFonts w:ascii="Sylfaen" w:hAnsi="Sylfaen" w:cs="Sylfaen"/>
          <w:szCs w:val="22"/>
        </w:rPr>
        <w:t>ან</w:t>
      </w:r>
      <w:r w:rsidR="008708CA" w:rsidRPr="00F4069E">
        <w:rPr>
          <w:rFonts w:ascii="Sylfaen" w:hAnsi="Sylfaen" w:cs="Arial"/>
          <w:szCs w:val="22"/>
        </w:rPr>
        <w:t xml:space="preserve"> </w:t>
      </w:r>
      <w:r w:rsidR="008708CA" w:rsidRPr="00F4069E">
        <w:rPr>
          <w:rFonts w:ascii="Sylfaen" w:hAnsi="Sylfaen" w:cs="Sylfaen"/>
          <w:szCs w:val="22"/>
        </w:rPr>
        <w:t>სოფლების</w:t>
      </w:r>
      <w:r w:rsidR="008708CA" w:rsidRPr="00F4069E">
        <w:rPr>
          <w:rFonts w:ascii="Sylfaen" w:hAnsi="Sylfaen" w:cs="Arial"/>
          <w:szCs w:val="22"/>
        </w:rPr>
        <w:t xml:space="preserve"> </w:t>
      </w:r>
      <w:r w:rsidR="008708CA" w:rsidRPr="00F4069E">
        <w:rPr>
          <w:rFonts w:ascii="Sylfaen" w:hAnsi="Sylfaen" w:cs="Sylfaen"/>
          <w:szCs w:val="22"/>
        </w:rPr>
        <w:t>ნაწილების</w:t>
      </w:r>
      <w:r w:rsidR="008708CA" w:rsidRPr="00F4069E">
        <w:rPr>
          <w:rFonts w:ascii="Sylfaen" w:hAnsi="Sylfaen" w:cs="Arial"/>
          <w:szCs w:val="22"/>
        </w:rPr>
        <w:t>);</w:t>
      </w:r>
    </w:p>
    <w:p w14:paraId="483FEB01" w14:textId="58AE82EA" w:rsidR="00BA027C" w:rsidRPr="00F4069E" w:rsidRDefault="008F15D7" w:rsidP="00F4069E">
      <w:pPr>
        <w:pStyle w:val="EACBulletlevel2"/>
        <w:spacing w:before="160" w:after="160" w:line="259" w:lineRule="auto"/>
        <w:rPr>
          <w:rFonts w:ascii="Sylfaen" w:hAnsi="Sylfaen" w:cs="Arial"/>
          <w:szCs w:val="22"/>
        </w:rPr>
      </w:pPr>
      <w:r w:rsidRPr="00F4069E">
        <w:rPr>
          <w:rFonts w:ascii="Sylfaen" w:hAnsi="Sylfaen" w:cs="Sylfaen"/>
          <w:szCs w:val="22"/>
        </w:rPr>
        <w:t>განაშენიანების</w:t>
      </w:r>
      <w:r w:rsidRPr="00F4069E">
        <w:rPr>
          <w:rFonts w:ascii="Sylfaen" w:hAnsi="Sylfaen"/>
          <w:szCs w:val="22"/>
        </w:rPr>
        <w:t xml:space="preserve"> </w:t>
      </w:r>
      <w:r w:rsidRPr="00F4069E">
        <w:rPr>
          <w:rFonts w:ascii="Sylfaen" w:hAnsi="Sylfaen" w:cs="Sylfaen"/>
          <w:szCs w:val="22"/>
        </w:rPr>
        <w:t>დეტალური</w:t>
      </w:r>
      <w:r w:rsidRPr="00F4069E">
        <w:rPr>
          <w:rFonts w:ascii="Sylfaen" w:hAnsi="Sylfaen"/>
          <w:szCs w:val="22"/>
        </w:rPr>
        <w:t xml:space="preserve"> </w:t>
      </w:r>
      <w:r w:rsidRPr="00F4069E">
        <w:rPr>
          <w:rFonts w:ascii="Sylfaen" w:hAnsi="Sylfaen" w:cs="Sylfaen"/>
          <w:szCs w:val="22"/>
        </w:rPr>
        <w:t>გეგმა</w:t>
      </w:r>
      <w:r w:rsidRPr="00F4069E">
        <w:rPr>
          <w:rFonts w:ascii="Sylfaen" w:hAnsi="Sylfaen"/>
          <w:szCs w:val="22"/>
        </w:rPr>
        <w:t xml:space="preserve"> </w:t>
      </w:r>
      <w:r w:rsidR="008708CA" w:rsidRPr="00F4069E">
        <w:rPr>
          <w:rFonts w:ascii="Sylfaen" w:hAnsi="Sylfaen" w:cs="Arial"/>
          <w:szCs w:val="22"/>
        </w:rPr>
        <w:t>(</w:t>
      </w:r>
      <w:r w:rsidRPr="00F4069E">
        <w:rPr>
          <w:rFonts w:ascii="Sylfaen" w:hAnsi="Sylfaen" w:cs="Arial"/>
          <w:szCs w:val="22"/>
          <w:lang w:val="ka-GE"/>
        </w:rPr>
        <w:t>ქალაქის კვარტლებში ან რაიონებში, დაბებში ან</w:t>
      </w:r>
      <w:r w:rsidRPr="00F4069E">
        <w:rPr>
          <w:rFonts w:ascii="Sylfaen" w:hAnsi="Sylfaen" w:cs="Sylfaen"/>
          <w:szCs w:val="22"/>
          <w:lang w:val="ka-GE"/>
        </w:rPr>
        <w:t xml:space="preserve"> </w:t>
      </w:r>
      <w:r w:rsidR="008708CA" w:rsidRPr="00F4069E">
        <w:rPr>
          <w:rFonts w:ascii="Sylfaen" w:hAnsi="Sylfaen" w:cs="Sylfaen"/>
          <w:szCs w:val="22"/>
        </w:rPr>
        <w:t>სოფლებში</w:t>
      </w:r>
      <w:r w:rsidR="008708CA" w:rsidRPr="00F4069E">
        <w:rPr>
          <w:rFonts w:ascii="Sylfaen" w:hAnsi="Sylfaen" w:cs="Arial"/>
          <w:szCs w:val="22"/>
        </w:rPr>
        <w:t>).</w:t>
      </w:r>
    </w:p>
    <w:p w14:paraId="50D55B12" w14:textId="03ABCE2B" w:rsidR="008708CA" w:rsidRPr="00F4069E" w:rsidRDefault="00D61392" w:rsidP="00F4069E">
      <w:pPr>
        <w:pStyle w:val="EACBulletlevel1"/>
        <w:spacing w:before="160" w:after="160" w:line="259" w:lineRule="auto"/>
        <w:rPr>
          <w:rFonts w:ascii="Sylfaen" w:hAnsi="Sylfaen" w:cs="Arial"/>
          <w:szCs w:val="22"/>
        </w:rPr>
      </w:pPr>
      <w:r w:rsidRPr="00F4069E">
        <w:rPr>
          <w:rFonts w:ascii="Sylfaen" w:hAnsi="Sylfaen" w:cs="Sylfaen"/>
          <w:szCs w:val="22"/>
        </w:rPr>
        <w:t>სივრცის</w:t>
      </w:r>
      <w:r w:rsidRPr="00F4069E">
        <w:rPr>
          <w:rFonts w:ascii="Sylfaen" w:hAnsi="Sylfaen"/>
          <w:szCs w:val="22"/>
        </w:rPr>
        <w:t xml:space="preserve"> </w:t>
      </w:r>
      <w:r w:rsidRPr="00F4069E">
        <w:rPr>
          <w:rFonts w:ascii="Sylfaen" w:hAnsi="Sylfaen" w:cs="Sylfaen"/>
          <w:szCs w:val="22"/>
        </w:rPr>
        <w:t>დაგეგმარებისა</w:t>
      </w:r>
      <w:r w:rsidRPr="00F4069E">
        <w:rPr>
          <w:rFonts w:ascii="Sylfaen" w:hAnsi="Sylfaen"/>
          <w:szCs w:val="22"/>
        </w:rPr>
        <w:t xml:space="preserve"> </w:t>
      </w:r>
      <w:r w:rsidRPr="00F4069E">
        <w:rPr>
          <w:rFonts w:ascii="Sylfaen" w:hAnsi="Sylfaen" w:cs="Sylfaen"/>
          <w:szCs w:val="22"/>
        </w:rPr>
        <w:t>და</w:t>
      </w:r>
      <w:r w:rsidRPr="00F4069E">
        <w:rPr>
          <w:rFonts w:ascii="Sylfaen" w:hAnsi="Sylfaen"/>
          <w:szCs w:val="22"/>
        </w:rPr>
        <w:t xml:space="preserve"> </w:t>
      </w:r>
      <w:r w:rsidRPr="00F4069E">
        <w:rPr>
          <w:rFonts w:ascii="Sylfaen" w:hAnsi="Sylfaen" w:cs="Sylfaen"/>
          <w:szCs w:val="22"/>
        </w:rPr>
        <w:t>ქალაქთმშენებლობითი</w:t>
      </w:r>
      <w:r w:rsidRPr="00F4069E">
        <w:rPr>
          <w:rFonts w:ascii="Sylfaen" w:hAnsi="Sylfaen"/>
          <w:szCs w:val="22"/>
        </w:rPr>
        <w:t xml:space="preserve"> </w:t>
      </w:r>
      <w:r w:rsidRPr="00F4069E">
        <w:rPr>
          <w:rFonts w:ascii="Sylfaen" w:hAnsi="Sylfaen" w:cs="Sylfaen"/>
          <w:szCs w:val="22"/>
        </w:rPr>
        <w:t>დაგეგმვის</w:t>
      </w:r>
      <w:r w:rsidRPr="00F4069E">
        <w:rPr>
          <w:rFonts w:ascii="Sylfaen" w:hAnsi="Sylfaen"/>
          <w:szCs w:val="22"/>
        </w:rPr>
        <w:t xml:space="preserve"> </w:t>
      </w:r>
      <w:r w:rsidRPr="00F4069E">
        <w:rPr>
          <w:rFonts w:ascii="Sylfaen" w:hAnsi="Sylfaen" w:cs="Sylfaen"/>
          <w:szCs w:val="22"/>
        </w:rPr>
        <w:t>ამოცანებია</w:t>
      </w:r>
      <w:r w:rsidRPr="00F4069E">
        <w:rPr>
          <w:rFonts w:ascii="Sylfaen" w:hAnsi="Sylfaen"/>
          <w:szCs w:val="22"/>
        </w:rPr>
        <w:t xml:space="preserve">: </w:t>
      </w:r>
      <w:r w:rsidRPr="00F4069E">
        <w:rPr>
          <w:rFonts w:ascii="Sylfaen" w:hAnsi="Sylfaen" w:cs="Sylfaen"/>
          <w:szCs w:val="22"/>
        </w:rPr>
        <w:t>საქართველოს</w:t>
      </w:r>
      <w:r w:rsidRPr="00F4069E">
        <w:rPr>
          <w:rFonts w:ascii="Sylfaen" w:hAnsi="Sylfaen"/>
          <w:szCs w:val="22"/>
        </w:rPr>
        <w:t xml:space="preserve"> </w:t>
      </w:r>
      <w:r w:rsidRPr="00F4069E">
        <w:rPr>
          <w:rFonts w:ascii="Sylfaen" w:hAnsi="Sylfaen" w:cs="Sylfaen"/>
          <w:szCs w:val="22"/>
        </w:rPr>
        <w:t>მთელი</w:t>
      </w:r>
      <w:r w:rsidRPr="00F4069E">
        <w:rPr>
          <w:rFonts w:ascii="Sylfaen" w:hAnsi="Sylfaen"/>
          <w:szCs w:val="22"/>
        </w:rPr>
        <w:t xml:space="preserve"> </w:t>
      </w:r>
      <w:r w:rsidRPr="00F4069E">
        <w:rPr>
          <w:rFonts w:ascii="Sylfaen" w:hAnsi="Sylfaen" w:cs="Sylfaen"/>
          <w:szCs w:val="22"/>
        </w:rPr>
        <w:t>ტერიტორიის</w:t>
      </w:r>
      <w:r w:rsidRPr="00F4069E">
        <w:rPr>
          <w:rFonts w:ascii="Sylfaen" w:hAnsi="Sylfaen"/>
          <w:szCs w:val="22"/>
        </w:rPr>
        <w:t xml:space="preserve"> </w:t>
      </w:r>
      <w:r w:rsidRPr="00F4069E">
        <w:rPr>
          <w:rFonts w:ascii="Sylfaen" w:hAnsi="Sylfaen" w:cs="Sylfaen"/>
          <w:szCs w:val="22"/>
        </w:rPr>
        <w:t>და</w:t>
      </w:r>
      <w:r w:rsidRPr="00F4069E">
        <w:rPr>
          <w:rFonts w:ascii="Sylfaen" w:hAnsi="Sylfaen"/>
          <w:szCs w:val="22"/>
        </w:rPr>
        <w:t xml:space="preserve"> </w:t>
      </w:r>
      <w:r w:rsidRPr="00F4069E">
        <w:rPr>
          <w:rFonts w:ascii="Sylfaen" w:hAnsi="Sylfaen" w:cs="Sylfaen"/>
          <w:szCs w:val="22"/>
        </w:rPr>
        <w:t>მისი</w:t>
      </w:r>
      <w:r w:rsidRPr="00F4069E">
        <w:rPr>
          <w:rFonts w:ascii="Sylfaen" w:hAnsi="Sylfaen"/>
          <w:szCs w:val="22"/>
        </w:rPr>
        <w:t xml:space="preserve"> </w:t>
      </w:r>
      <w:r w:rsidRPr="00F4069E">
        <w:rPr>
          <w:rFonts w:ascii="Sylfaen" w:hAnsi="Sylfaen" w:cs="Sylfaen"/>
          <w:szCs w:val="22"/>
        </w:rPr>
        <w:t>ნაწილების</w:t>
      </w:r>
      <w:r w:rsidRPr="00F4069E">
        <w:rPr>
          <w:rFonts w:ascii="Sylfaen" w:hAnsi="Sylfaen"/>
          <w:szCs w:val="22"/>
        </w:rPr>
        <w:t xml:space="preserve">, </w:t>
      </w:r>
      <w:r w:rsidRPr="00F4069E">
        <w:rPr>
          <w:rFonts w:ascii="Sylfaen" w:hAnsi="Sylfaen" w:cs="Sylfaen"/>
          <w:szCs w:val="22"/>
        </w:rPr>
        <w:t>დასახლებების</w:t>
      </w:r>
      <w:r w:rsidRPr="00F4069E">
        <w:rPr>
          <w:rFonts w:ascii="Sylfaen" w:hAnsi="Sylfaen"/>
          <w:szCs w:val="22"/>
        </w:rPr>
        <w:t xml:space="preserve"> </w:t>
      </w:r>
      <w:r w:rsidRPr="00F4069E">
        <w:rPr>
          <w:rFonts w:ascii="Sylfaen" w:hAnsi="Sylfaen" w:cs="Sylfaen"/>
          <w:szCs w:val="22"/>
        </w:rPr>
        <w:t>მოწესრიგება</w:t>
      </w:r>
      <w:r w:rsidRPr="00F4069E">
        <w:rPr>
          <w:rFonts w:ascii="Sylfaen" w:hAnsi="Sylfaen"/>
          <w:szCs w:val="22"/>
        </w:rPr>
        <w:t xml:space="preserve">, </w:t>
      </w:r>
      <w:r w:rsidRPr="00F4069E">
        <w:rPr>
          <w:rFonts w:ascii="Sylfaen" w:hAnsi="Sylfaen" w:cs="Sylfaen"/>
          <w:szCs w:val="22"/>
        </w:rPr>
        <w:t>განვითარება</w:t>
      </w:r>
      <w:r w:rsidRPr="00F4069E">
        <w:rPr>
          <w:rFonts w:ascii="Sylfaen" w:hAnsi="Sylfaen"/>
          <w:szCs w:val="22"/>
        </w:rPr>
        <w:t xml:space="preserve"> </w:t>
      </w:r>
      <w:r w:rsidRPr="00F4069E">
        <w:rPr>
          <w:rFonts w:ascii="Sylfaen" w:hAnsi="Sylfaen" w:cs="Sylfaen"/>
          <w:szCs w:val="22"/>
        </w:rPr>
        <w:t>და</w:t>
      </w:r>
      <w:r w:rsidRPr="00F4069E">
        <w:rPr>
          <w:rFonts w:ascii="Sylfaen" w:hAnsi="Sylfaen"/>
          <w:szCs w:val="22"/>
        </w:rPr>
        <w:t xml:space="preserve"> </w:t>
      </w:r>
      <w:r w:rsidRPr="00F4069E">
        <w:rPr>
          <w:rFonts w:ascii="Sylfaen" w:hAnsi="Sylfaen" w:cs="Sylfaen"/>
          <w:szCs w:val="22"/>
        </w:rPr>
        <w:t>სათანადო</w:t>
      </w:r>
      <w:r w:rsidRPr="00F4069E">
        <w:rPr>
          <w:rFonts w:ascii="Sylfaen" w:hAnsi="Sylfaen"/>
          <w:szCs w:val="22"/>
        </w:rPr>
        <w:t xml:space="preserve"> </w:t>
      </w:r>
      <w:r w:rsidRPr="00F4069E">
        <w:rPr>
          <w:rFonts w:ascii="Sylfaen" w:hAnsi="Sylfaen" w:cs="Sylfaen"/>
          <w:szCs w:val="22"/>
        </w:rPr>
        <w:t>უზრუნველყოფა</w:t>
      </w:r>
      <w:r w:rsidRPr="00F4069E">
        <w:rPr>
          <w:rFonts w:ascii="Sylfaen" w:hAnsi="Sylfaen"/>
          <w:szCs w:val="22"/>
        </w:rPr>
        <w:t xml:space="preserve">, </w:t>
      </w:r>
      <w:r w:rsidRPr="00F4069E">
        <w:rPr>
          <w:rFonts w:ascii="Sylfaen" w:hAnsi="Sylfaen" w:cs="Sylfaen"/>
          <w:szCs w:val="22"/>
        </w:rPr>
        <w:t>განსხვავებული</w:t>
      </w:r>
      <w:r w:rsidRPr="00F4069E">
        <w:rPr>
          <w:rFonts w:ascii="Sylfaen" w:hAnsi="Sylfaen"/>
          <w:szCs w:val="22"/>
        </w:rPr>
        <w:t xml:space="preserve"> </w:t>
      </w:r>
      <w:r w:rsidRPr="00F4069E">
        <w:rPr>
          <w:rFonts w:ascii="Sylfaen" w:hAnsi="Sylfaen" w:cs="Sylfaen"/>
          <w:szCs w:val="22"/>
        </w:rPr>
        <w:t>დარგობრივი</w:t>
      </w:r>
      <w:r w:rsidRPr="00F4069E">
        <w:rPr>
          <w:rFonts w:ascii="Sylfaen" w:hAnsi="Sylfaen"/>
          <w:szCs w:val="22"/>
        </w:rPr>
        <w:t xml:space="preserve"> </w:t>
      </w:r>
      <w:r w:rsidRPr="00F4069E">
        <w:rPr>
          <w:rFonts w:ascii="Sylfaen" w:hAnsi="Sylfaen" w:cs="Sylfaen"/>
          <w:szCs w:val="22"/>
        </w:rPr>
        <w:t>ინტერესების</w:t>
      </w:r>
      <w:r w:rsidRPr="00F4069E">
        <w:rPr>
          <w:rFonts w:ascii="Sylfaen" w:hAnsi="Sylfaen"/>
          <w:szCs w:val="22"/>
        </w:rPr>
        <w:t xml:space="preserve"> </w:t>
      </w:r>
      <w:r w:rsidRPr="00F4069E">
        <w:rPr>
          <w:rFonts w:ascii="Sylfaen" w:hAnsi="Sylfaen" w:cs="Sylfaen"/>
          <w:szCs w:val="22"/>
        </w:rPr>
        <w:t>შეჯერება</w:t>
      </w:r>
      <w:r w:rsidRPr="00F4069E">
        <w:rPr>
          <w:rFonts w:ascii="Sylfaen" w:hAnsi="Sylfaen"/>
          <w:szCs w:val="22"/>
        </w:rPr>
        <w:t xml:space="preserve"> </w:t>
      </w:r>
      <w:r w:rsidRPr="00F4069E">
        <w:rPr>
          <w:rFonts w:ascii="Sylfaen" w:hAnsi="Sylfaen" w:cs="Sylfaen"/>
          <w:szCs w:val="22"/>
        </w:rPr>
        <w:t>და</w:t>
      </w:r>
      <w:r w:rsidRPr="00F4069E">
        <w:rPr>
          <w:rFonts w:ascii="Sylfaen" w:hAnsi="Sylfaen"/>
          <w:szCs w:val="22"/>
        </w:rPr>
        <w:t xml:space="preserve"> </w:t>
      </w:r>
      <w:r w:rsidRPr="00F4069E">
        <w:rPr>
          <w:rFonts w:ascii="Sylfaen" w:hAnsi="Sylfaen" w:cs="Sylfaen"/>
          <w:szCs w:val="22"/>
        </w:rPr>
        <w:t>დაგეგმვის</w:t>
      </w:r>
      <w:r w:rsidRPr="00F4069E">
        <w:rPr>
          <w:rFonts w:ascii="Sylfaen" w:hAnsi="Sylfaen"/>
          <w:szCs w:val="22"/>
        </w:rPr>
        <w:t xml:space="preserve"> </w:t>
      </w:r>
      <w:r w:rsidRPr="00F4069E">
        <w:rPr>
          <w:rFonts w:ascii="Sylfaen" w:hAnsi="Sylfaen" w:cs="Sylfaen"/>
          <w:szCs w:val="22"/>
        </w:rPr>
        <w:t>სხვადასხვა</w:t>
      </w:r>
      <w:r w:rsidRPr="00F4069E">
        <w:rPr>
          <w:rFonts w:ascii="Sylfaen" w:hAnsi="Sylfaen"/>
          <w:szCs w:val="22"/>
        </w:rPr>
        <w:t xml:space="preserve"> </w:t>
      </w:r>
      <w:r w:rsidRPr="00F4069E">
        <w:rPr>
          <w:rFonts w:ascii="Sylfaen" w:hAnsi="Sylfaen" w:cs="Sylfaen"/>
          <w:szCs w:val="22"/>
        </w:rPr>
        <w:t>დონეს</w:t>
      </w:r>
      <w:r w:rsidRPr="00F4069E">
        <w:rPr>
          <w:rFonts w:ascii="Sylfaen" w:hAnsi="Sylfaen"/>
          <w:szCs w:val="22"/>
        </w:rPr>
        <w:t xml:space="preserve"> </w:t>
      </w:r>
      <w:r w:rsidRPr="00F4069E">
        <w:rPr>
          <w:rFonts w:ascii="Sylfaen" w:hAnsi="Sylfaen" w:cs="Sylfaen"/>
          <w:szCs w:val="22"/>
        </w:rPr>
        <w:t>შორის</w:t>
      </w:r>
      <w:r w:rsidRPr="00F4069E">
        <w:rPr>
          <w:rFonts w:ascii="Sylfaen" w:hAnsi="Sylfaen"/>
          <w:szCs w:val="22"/>
        </w:rPr>
        <w:t xml:space="preserve"> </w:t>
      </w:r>
      <w:r w:rsidRPr="00F4069E">
        <w:rPr>
          <w:rFonts w:ascii="Sylfaen" w:hAnsi="Sylfaen" w:cs="Sylfaen"/>
          <w:szCs w:val="22"/>
        </w:rPr>
        <w:t>შესაძლო</w:t>
      </w:r>
      <w:r w:rsidRPr="00F4069E">
        <w:rPr>
          <w:rFonts w:ascii="Sylfaen" w:hAnsi="Sylfaen"/>
          <w:szCs w:val="22"/>
        </w:rPr>
        <w:t xml:space="preserve"> </w:t>
      </w:r>
      <w:r w:rsidRPr="00F4069E">
        <w:rPr>
          <w:rFonts w:ascii="Sylfaen" w:hAnsi="Sylfaen" w:cs="Sylfaen"/>
          <w:szCs w:val="22"/>
        </w:rPr>
        <w:t>წინააღმდეგობების</w:t>
      </w:r>
      <w:r w:rsidRPr="00F4069E">
        <w:rPr>
          <w:rFonts w:ascii="Sylfaen" w:hAnsi="Sylfaen"/>
          <w:szCs w:val="22"/>
        </w:rPr>
        <w:t xml:space="preserve"> </w:t>
      </w:r>
      <w:r w:rsidRPr="00F4069E">
        <w:rPr>
          <w:rFonts w:ascii="Sylfaen" w:hAnsi="Sylfaen" w:cs="Sylfaen"/>
          <w:szCs w:val="22"/>
        </w:rPr>
        <w:t>დაძლევა</w:t>
      </w:r>
      <w:r w:rsidRPr="00F4069E">
        <w:rPr>
          <w:rFonts w:ascii="Sylfaen" w:hAnsi="Sylfaen"/>
          <w:szCs w:val="22"/>
        </w:rPr>
        <w:t xml:space="preserve">, </w:t>
      </w:r>
      <w:r w:rsidRPr="00F4069E">
        <w:rPr>
          <w:rFonts w:ascii="Sylfaen" w:hAnsi="Sylfaen" w:cs="Sylfaen"/>
          <w:szCs w:val="22"/>
        </w:rPr>
        <w:t>ადამიანის</w:t>
      </w:r>
      <w:r w:rsidRPr="00F4069E">
        <w:rPr>
          <w:rFonts w:ascii="Sylfaen" w:hAnsi="Sylfaen"/>
          <w:szCs w:val="22"/>
        </w:rPr>
        <w:t xml:space="preserve"> </w:t>
      </w:r>
      <w:r w:rsidRPr="00F4069E">
        <w:rPr>
          <w:rFonts w:ascii="Sylfaen" w:hAnsi="Sylfaen" w:cs="Sylfaen"/>
          <w:szCs w:val="22"/>
        </w:rPr>
        <w:t>საარსებო</w:t>
      </w:r>
      <w:r w:rsidRPr="00F4069E">
        <w:rPr>
          <w:rFonts w:ascii="Sylfaen" w:hAnsi="Sylfaen"/>
          <w:szCs w:val="22"/>
        </w:rPr>
        <w:t xml:space="preserve"> </w:t>
      </w:r>
      <w:r w:rsidRPr="00F4069E">
        <w:rPr>
          <w:rFonts w:ascii="Sylfaen" w:hAnsi="Sylfaen" w:cs="Sylfaen"/>
          <w:szCs w:val="22"/>
        </w:rPr>
        <w:t>გარემოს</w:t>
      </w:r>
      <w:r w:rsidRPr="00F4069E">
        <w:rPr>
          <w:rFonts w:ascii="Sylfaen" w:hAnsi="Sylfaen"/>
          <w:szCs w:val="22"/>
        </w:rPr>
        <w:t xml:space="preserve"> </w:t>
      </w:r>
      <w:r w:rsidRPr="00F4069E">
        <w:rPr>
          <w:rFonts w:ascii="Sylfaen" w:hAnsi="Sylfaen" w:cs="Sylfaen"/>
          <w:szCs w:val="22"/>
        </w:rPr>
        <w:t>ჰარმონიული</w:t>
      </w:r>
      <w:r w:rsidRPr="00F4069E">
        <w:rPr>
          <w:rFonts w:ascii="Sylfaen" w:hAnsi="Sylfaen"/>
          <w:szCs w:val="22"/>
        </w:rPr>
        <w:t xml:space="preserve"> </w:t>
      </w:r>
      <w:r w:rsidRPr="00F4069E">
        <w:rPr>
          <w:rFonts w:ascii="Sylfaen" w:hAnsi="Sylfaen" w:cs="Sylfaen"/>
          <w:szCs w:val="22"/>
        </w:rPr>
        <w:t>განვითარებისათვის</w:t>
      </w:r>
      <w:r w:rsidRPr="00F4069E">
        <w:rPr>
          <w:rFonts w:ascii="Sylfaen" w:hAnsi="Sylfaen"/>
          <w:szCs w:val="22"/>
        </w:rPr>
        <w:t xml:space="preserve"> </w:t>
      </w:r>
      <w:r w:rsidRPr="00F4069E">
        <w:rPr>
          <w:rFonts w:ascii="Sylfaen" w:hAnsi="Sylfaen" w:cs="Sylfaen"/>
          <w:szCs w:val="22"/>
        </w:rPr>
        <w:t>პირობების</w:t>
      </w:r>
      <w:r w:rsidRPr="00F4069E">
        <w:rPr>
          <w:rFonts w:ascii="Sylfaen" w:hAnsi="Sylfaen"/>
          <w:szCs w:val="22"/>
        </w:rPr>
        <w:t xml:space="preserve"> </w:t>
      </w:r>
      <w:r w:rsidRPr="00F4069E">
        <w:rPr>
          <w:rFonts w:ascii="Sylfaen" w:hAnsi="Sylfaen" w:cs="Sylfaen"/>
          <w:szCs w:val="22"/>
        </w:rPr>
        <w:t>შექმნა</w:t>
      </w:r>
      <w:r w:rsidRPr="00F4069E">
        <w:rPr>
          <w:rFonts w:ascii="Sylfaen" w:hAnsi="Sylfaen"/>
          <w:szCs w:val="22"/>
        </w:rPr>
        <w:t xml:space="preserve">.  </w:t>
      </w:r>
      <w:r w:rsidR="008708CA" w:rsidRPr="00F4069E">
        <w:rPr>
          <w:rFonts w:ascii="Sylfaen" w:hAnsi="Sylfaen" w:cs="Arial"/>
          <w:szCs w:val="22"/>
        </w:rPr>
        <w:t>(</w:t>
      </w:r>
      <w:r w:rsidR="00EA6081" w:rsidRPr="00F4069E">
        <w:rPr>
          <w:rFonts w:ascii="Sylfaen" w:hAnsi="Sylfaen" w:cs="Sylfaen"/>
          <w:szCs w:val="22"/>
        </w:rPr>
        <w:t>სივრცის დაგეგმარებ</w:t>
      </w:r>
      <w:r w:rsidR="008708CA" w:rsidRPr="00F4069E">
        <w:rPr>
          <w:rFonts w:ascii="Sylfaen" w:hAnsi="Sylfaen" w:cs="Sylfaen"/>
          <w:szCs w:val="22"/>
        </w:rPr>
        <w:t>ის</w:t>
      </w:r>
      <w:r w:rsidR="008708CA" w:rsidRPr="00F4069E">
        <w:rPr>
          <w:rFonts w:ascii="Sylfaen" w:hAnsi="Sylfaen" w:cs="Arial"/>
          <w:szCs w:val="22"/>
        </w:rPr>
        <w:t xml:space="preserve"> </w:t>
      </w:r>
      <w:r w:rsidR="008708CA" w:rsidRPr="00F4069E">
        <w:rPr>
          <w:rFonts w:ascii="Sylfaen" w:hAnsi="Sylfaen" w:cs="Sylfaen"/>
          <w:szCs w:val="22"/>
        </w:rPr>
        <w:t>კოდექსი</w:t>
      </w:r>
      <w:r w:rsidR="008708CA" w:rsidRPr="00F4069E">
        <w:rPr>
          <w:rFonts w:ascii="Sylfaen" w:hAnsi="Sylfaen" w:cs="Arial"/>
          <w:szCs w:val="22"/>
        </w:rPr>
        <w:t xml:space="preserve">, </w:t>
      </w:r>
      <w:r w:rsidR="008708CA" w:rsidRPr="00F4069E">
        <w:rPr>
          <w:rFonts w:ascii="Sylfaen" w:hAnsi="Sylfaen" w:cs="Sylfaen"/>
          <w:szCs w:val="22"/>
        </w:rPr>
        <w:t>მუხლი</w:t>
      </w:r>
      <w:r w:rsidR="008708CA" w:rsidRPr="00F4069E">
        <w:rPr>
          <w:rFonts w:ascii="Sylfaen" w:hAnsi="Sylfaen" w:cs="Arial"/>
          <w:szCs w:val="22"/>
        </w:rPr>
        <w:t xml:space="preserve"> 4). </w:t>
      </w:r>
      <w:r w:rsidR="001008E8" w:rsidRPr="00F4069E">
        <w:rPr>
          <w:rFonts w:ascii="Sylfaen" w:hAnsi="Sylfaen" w:cs="Sylfaen"/>
          <w:szCs w:val="22"/>
        </w:rPr>
        <w:t>სივრცის</w:t>
      </w:r>
      <w:r w:rsidR="001008E8" w:rsidRPr="00F4069E">
        <w:rPr>
          <w:rFonts w:ascii="Sylfaen" w:hAnsi="Sylfaen"/>
          <w:szCs w:val="22"/>
        </w:rPr>
        <w:t xml:space="preserve"> </w:t>
      </w:r>
      <w:r w:rsidR="001008E8" w:rsidRPr="00F4069E">
        <w:rPr>
          <w:rFonts w:ascii="Sylfaen" w:hAnsi="Sylfaen" w:cs="Sylfaen"/>
          <w:szCs w:val="22"/>
        </w:rPr>
        <w:t>დაგეგმარების</w:t>
      </w:r>
      <w:r w:rsidR="001008E8" w:rsidRPr="00F4069E">
        <w:rPr>
          <w:rFonts w:ascii="Sylfaen" w:hAnsi="Sylfaen"/>
          <w:szCs w:val="22"/>
        </w:rPr>
        <w:t xml:space="preserve"> </w:t>
      </w:r>
      <w:r w:rsidR="001008E8" w:rsidRPr="00F4069E">
        <w:rPr>
          <w:rFonts w:ascii="Sylfaen" w:hAnsi="Sylfaen" w:cs="Sylfaen"/>
          <w:szCs w:val="22"/>
        </w:rPr>
        <w:t>ძირითადი</w:t>
      </w:r>
      <w:r w:rsidR="001008E8" w:rsidRPr="00F4069E">
        <w:rPr>
          <w:rFonts w:ascii="Sylfaen" w:hAnsi="Sylfaen"/>
          <w:szCs w:val="22"/>
        </w:rPr>
        <w:t xml:space="preserve"> </w:t>
      </w:r>
      <w:r w:rsidR="001008E8" w:rsidRPr="00F4069E">
        <w:rPr>
          <w:rFonts w:ascii="Sylfaen" w:hAnsi="Sylfaen" w:cs="Sylfaen"/>
          <w:szCs w:val="22"/>
        </w:rPr>
        <w:t>მიზნები</w:t>
      </w:r>
      <w:r w:rsidR="001008E8" w:rsidRPr="00F4069E">
        <w:rPr>
          <w:rFonts w:ascii="Sylfaen" w:hAnsi="Sylfaen"/>
          <w:szCs w:val="22"/>
        </w:rPr>
        <w:t xml:space="preserve"> </w:t>
      </w:r>
      <w:r w:rsidR="001008E8" w:rsidRPr="00F4069E">
        <w:rPr>
          <w:rFonts w:ascii="Sylfaen" w:hAnsi="Sylfaen" w:cs="Sylfaen"/>
          <w:szCs w:val="22"/>
        </w:rPr>
        <w:t>ხელს</w:t>
      </w:r>
      <w:r w:rsidR="001008E8" w:rsidRPr="00F4069E">
        <w:rPr>
          <w:rFonts w:ascii="Sylfaen" w:hAnsi="Sylfaen"/>
          <w:szCs w:val="22"/>
        </w:rPr>
        <w:t xml:space="preserve"> </w:t>
      </w:r>
      <w:r w:rsidR="001008E8" w:rsidRPr="00F4069E">
        <w:rPr>
          <w:rFonts w:ascii="Sylfaen" w:hAnsi="Sylfaen" w:cs="Sylfaen"/>
          <w:szCs w:val="22"/>
        </w:rPr>
        <w:t>უნდა</w:t>
      </w:r>
      <w:r w:rsidR="001008E8" w:rsidRPr="00F4069E">
        <w:rPr>
          <w:rFonts w:ascii="Sylfaen" w:hAnsi="Sylfaen"/>
          <w:szCs w:val="22"/>
        </w:rPr>
        <w:t xml:space="preserve"> </w:t>
      </w:r>
      <w:r w:rsidR="001008E8" w:rsidRPr="00F4069E">
        <w:rPr>
          <w:rFonts w:ascii="Sylfaen" w:hAnsi="Sylfaen" w:cs="Sylfaen"/>
          <w:szCs w:val="22"/>
        </w:rPr>
        <w:t>უწყობდეს</w:t>
      </w:r>
      <w:r w:rsidR="001008E8" w:rsidRPr="00F4069E">
        <w:rPr>
          <w:rFonts w:ascii="Sylfaen" w:hAnsi="Sylfaen"/>
          <w:szCs w:val="22"/>
        </w:rPr>
        <w:t xml:space="preserve"> </w:t>
      </w:r>
      <w:r w:rsidR="001008E8" w:rsidRPr="00F4069E">
        <w:rPr>
          <w:rFonts w:ascii="Sylfaen" w:hAnsi="Sylfaen" w:cs="Sylfaen"/>
          <w:szCs w:val="22"/>
        </w:rPr>
        <w:t>მის</w:t>
      </w:r>
      <w:r w:rsidR="001008E8" w:rsidRPr="00F4069E">
        <w:rPr>
          <w:rFonts w:ascii="Sylfaen" w:hAnsi="Sylfaen"/>
          <w:szCs w:val="22"/>
        </w:rPr>
        <w:t xml:space="preserve"> </w:t>
      </w:r>
      <w:r w:rsidR="001008E8" w:rsidRPr="00F4069E">
        <w:rPr>
          <w:rFonts w:ascii="Sylfaen" w:hAnsi="Sylfaen" w:cs="Sylfaen"/>
          <w:szCs w:val="22"/>
        </w:rPr>
        <w:t>სრულფასოვან</w:t>
      </w:r>
      <w:r w:rsidR="001008E8" w:rsidRPr="00F4069E">
        <w:rPr>
          <w:rFonts w:ascii="Sylfaen" w:hAnsi="Sylfaen"/>
          <w:szCs w:val="22"/>
        </w:rPr>
        <w:t xml:space="preserve"> </w:t>
      </w:r>
      <w:r w:rsidR="001008E8" w:rsidRPr="00F4069E">
        <w:rPr>
          <w:rFonts w:ascii="Sylfaen" w:hAnsi="Sylfaen" w:cs="Sylfaen"/>
          <w:szCs w:val="22"/>
        </w:rPr>
        <w:t>ინტეგრაციას</w:t>
      </w:r>
      <w:r w:rsidR="001008E8" w:rsidRPr="00F4069E">
        <w:rPr>
          <w:rFonts w:ascii="Sylfaen" w:hAnsi="Sylfaen"/>
          <w:szCs w:val="22"/>
        </w:rPr>
        <w:t xml:space="preserve"> </w:t>
      </w:r>
      <w:r w:rsidR="001008E8" w:rsidRPr="00F4069E">
        <w:rPr>
          <w:rFonts w:ascii="Sylfaen" w:hAnsi="Sylfaen" w:cs="Sylfaen"/>
          <w:szCs w:val="22"/>
        </w:rPr>
        <w:t>ევროპული</w:t>
      </w:r>
      <w:r w:rsidR="001008E8" w:rsidRPr="00F4069E">
        <w:rPr>
          <w:rFonts w:ascii="Sylfaen" w:hAnsi="Sylfaen"/>
          <w:szCs w:val="22"/>
        </w:rPr>
        <w:t xml:space="preserve"> </w:t>
      </w:r>
      <w:r w:rsidR="001008E8" w:rsidRPr="00F4069E">
        <w:rPr>
          <w:rFonts w:ascii="Sylfaen" w:hAnsi="Sylfaen" w:cs="Sylfaen"/>
          <w:szCs w:val="22"/>
        </w:rPr>
        <w:t>და</w:t>
      </w:r>
      <w:r w:rsidR="001008E8" w:rsidRPr="00F4069E">
        <w:rPr>
          <w:rFonts w:ascii="Sylfaen" w:hAnsi="Sylfaen"/>
          <w:szCs w:val="22"/>
        </w:rPr>
        <w:t xml:space="preserve"> </w:t>
      </w:r>
      <w:r w:rsidR="001008E8" w:rsidRPr="00F4069E">
        <w:rPr>
          <w:rFonts w:ascii="Sylfaen" w:hAnsi="Sylfaen" w:cs="Sylfaen"/>
          <w:szCs w:val="22"/>
        </w:rPr>
        <w:t>საერთაშორისო</w:t>
      </w:r>
      <w:r w:rsidR="001008E8" w:rsidRPr="00F4069E">
        <w:rPr>
          <w:rFonts w:ascii="Sylfaen" w:hAnsi="Sylfaen"/>
          <w:szCs w:val="22"/>
        </w:rPr>
        <w:t xml:space="preserve"> </w:t>
      </w:r>
      <w:r w:rsidR="001008E8" w:rsidRPr="00F4069E">
        <w:rPr>
          <w:rFonts w:ascii="Sylfaen" w:hAnsi="Sylfaen" w:cs="Sylfaen"/>
          <w:szCs w:val="22"/>
        </w:rPr>
        <w:t>განვითარების</w:t>
      </w:r>
      <w:r w:rsidR="001008E8" w:rsidRPr="00F4069E">
        <w:rPr>
          <w:rFonts w:ascii="Sylfaen" w:hAnsi="Sylfaen"/>
          <w:szCs w:val="22"/>
        </w:rPr>
        <w:t xml:space="preserve"> </w:t>
      </w:r>
      <w:r w:rsidR="001008E8" w:rsidRPr="00F4069E">
        <w:rPr>
          <w:rFonts w:ascii="Sylfaen" w:hAnsi="Sylfaen" w:cs="Sylfaen"/>
          <w:szCs w:val="22"/>
        </w:rPr>
        <w:t>ძირითად</w:t>
      </w:r>
      <w:r w:rsidR="001008E8" w:rsidRPr="00F4069E">
        <w:rPr>
          <w:rFonts w:ascii="Sylfaen" w:hAnsi="Sylfaen"/>
          <w:szCs w:val="22"/>
        </w:rPr>
        <w:t xml:space="preserve"> </w:t>
      </w:r>
      <w:r w:rsidR="001008E8" w:rsidRPr="00F4069E">
        <w:rPr>
          <w:rFonts w:ascii="Sylfaen" w:hAnsi="Sylfaen" w:cs="Sylfaen"/>
          <w:szCs w:val="22"/>
        </w:rPr>
        <w:t>მოთხოვნებთან</w:t>
      </w:r>
      <w:r w:rsidR="008708CA" w:rsidRPr="00F4069E">
        <w:rPr>
          <w:rFonts w:ascii="Sylfaen" w:hAnsi="Sylfaen" w:cs="Arial"/>
          <w:szCs w:val="22"/>
        </w:rPr>
        <w:t>.</w:t>
      </w:r>
    </w:p>
    <w:p w14:paraId="74C149EE" w14:textId="0F855306" w:rsidR="00DD601F" w:rsidRPr="00F4069E" w:rsidRDefault="002363E6" w:rsidP="00F4069E">
      <w:pPr>
        <w:pStyle w:val="EACBulletlevel1"/>
        <w:spacing w:before="160" w:after="160" w:line="259" w:lineRule="auto"/>
        <w:rPr>
          <w:rFonts w:ascii="Sylfaen" w:hAnsi="Sylfaen" w:cs="Arial"/>
          <w:szCs w:val="22"/>
        </w:rPr>
      </w:pPr>
      <w:r w:rsidRPr="00F4069E">
        <w:rPr>
          <w:rFonts w:ascii="Sylfaen" w:hAnsi="Sylfaen" w:cs="Sylfaen"/>
          <w:szCs w:val="22"/>
        </w:rPr>
        <w:t>სივრცის</w:t>
      </w:r>
      <w:r w:rsidRPr="00F4069E">
        <w:rPr>
          <w:rFonts w:ascii="Sylfaen" w:hAnsi="Sylfaen"/>
          <w:szCs w:val="22"/>
        </w:rPr>
        <w:t xml:space="preserve"> </w:t>
      </w:r>
      <w:r w:rsidRPr="00F4069E">
        <w:rPr>
          <w:rFonts w:ascii="Sylfaen" w:hAnsi="Sylfaen" w:cs="Sylfaen"/>
          <w:szCs w:val="22"/>
        </w:rPr>
        <w:t>დაგეგმარებისა</w:t>
      </w:r>
      <w:r w:rsidRPr="00F4069E">
        <w:rPr>
          <w:rFonts w:ascii="Sylfaen" w:hAnsi="Sylfaen"/>
          <w:szCs w:val="22"/>
        </w:rPr>
        <w:t xml:space="preserve"> </w:t>
      </w:r>
      <w:r w:rsidRPr="00F4069E">
        <w:rPr>
          <w:rFonts w:ascii="Sylfaen" w:hAnsi="Sylfaen" w:cs="Sylfaen"/>
          <w:szCs w:val="22"/>
        </w:rPr>
        <w:t>და</w:t>
      </w:r>
      <w:r w:rsidRPr="00F4069E">
        <w:rPr>
          <w:rFonts w:ascii="Sylfaen" w:hAnsi="Sylfaen"/>
          <w:szCs w:val="22"/>
        </w:rPr>
        <w:t xml:space="preserve"> </w:t>
      </w:r>
      <w:r w:rsidRPr="00F4069E">
        <w:rPr>
          <w:rFonts w:ascii="Sylfaen" w:hAnsi="Sylfaen" w:cs="Sylfaen"/>
          <w:szCs w:val="22"/>
        </w:rPr>
        <w:t>ქალაქთმშენებლობითი</w:t>
      </w:r>
      <w:r w:rsidRPr="00F4069E">
        <w:rPr>
          <w:rFonts w:ascii="Sylfaen" w:hAnsi="Sylfaen"/>
          <w:szCs w:val="22"/>
        </w:rPr>
        <w:t xml:space="preserve"> </w:t>
      </w:r>
      <w:r w:rsidRPr="00F4069E">
        <w:rPr>
          <w:rFonts w:ascii="Sylfaen" w:hAnsi="Sylfaen" w:cs="Sylfaen"/>
          <w:szCs w:val="22"/>
        </w:rPr>
        <w:t>გეგმები</w:t>
      </w:r>
      <w:r w:rsidRPr="00F4069E">
        <w:rPr>
          <w:rFonts w:ascii="Sylfaen" w:hAnsi="Sylfaen"/>
          <w:szCs w:val="22"/>
        </w:rPr>
        <w:t xml:space="preserve"> </w:t>
      </w:r>
      <w:r w:rsidR="002B30F3" w:rsidRPr="00F4069E">
        <w:rPr>
          <w:rFonts w:ascii="Sylfaen" w:hAnsi="Sylfaen" w:cs="Sylfaen"/>
          <w:szCs w:val="22"/>
        </w:rPr>
        <w:t>ტექსტ</w:t>
      </w:r>
      <w:r w:rsidR="005D7E0C">
        <w:rPr>
          <w:rFonts w:ascii="Sylfaen" w:hAnsi="Sylfaen" w:cs="Sylfaen"/>
          <w:szCs w:val="22"/>
          <w:lang w:val="ka-GE"/>
        </w:rPr>
        <w:t xml:space="preserve">ური </w:t>
      </w:r>
      <w:r w:rsidRPr="00F4069E">
        <w:rPr>
          <w:rFonts w:ascii="Sylfaen" w:hAnsi="Sylfaen" w:cs="Sylfaen"/>
          <w:szCs w:val="22"/>
        </w:rPr>
        <w:t>და</w:t>
      </w:r>
      <w:r w:rsidRPr="00F4069E">
        <w:rPr>
          <w:rFonts w:ascii="Sylfaen" w:hAnsi="Sylfaen"/>
          <w:szCs w:val="22"/>
        </w:rPr>
        <w:t xml:space="preserve"> </w:t>
      </w:r>
      <w:r w:rsidRPr="00F4069E">
        <w:rPr>
          <w:rFonts w:ascii="Sylfaen" w:hAnsi="Sylfaen" w:cs="Sylfaen"/>
          <w:szCs w:val="22"/>
        </w:rPr>
        <w:t>გრაფიკული</w:t>
      </w:r>
      <w:r w:rsidRPr="00F4069E">
        <w:rPr>
          <w:rFonts w:ascii="Sylfaen" w:hAnsi="Sylfaen"/>
          <w:szCs w:val="22"/>
        </w:rPr>
        <w:t xml:space="preserve"> </w:t>
      </w:r>
      <w:r w:rsidRPr="00F4069E">
        <w:rPr>
          <w:rFonts w:ascii="Sylfaen" w:hAnsi="Sylfaen" w:cs="Sylfaen"/>
          <w:szCs w:val="22"/>
        </w:rPr>
        <w:t>ნაწილ</w:t>
      </w:r>
      <w:r w:rsidR="005D7E0C">
        <w:rPr>
          <w:rFonts w:ascii="Sylfaen" w:hAnsi="Sylfaen" w:cs="Sylfaen"/>
          <w:szCs w:val="22"/>
          <w:lang w:val="ka-GE"/>
        </w:rPr>
        <w:t>ებ</w:t>
      </w:r>
      <w:r w:rsidRPr="00F4069E">
        <w:rPr>
          <w:rFonts w:ascii="Sylfaen" w:hAnsi="Sylfaen" w:cs="Sylfaen"/>
          <w:szCs w:val="22"/>
        </w:rPr>
        <w:t>ისგან</w:t>
      </w:r>
      <w:r w:rsidRPr="00F4069E">
        <w:rPr>
          <w:rFonts w:ascii="Sylfaen" w:hAnsi="Sylfaen" w:cs="Sylfaen"/>
          <w:szCs w:val="22"/>
          <w:lang w:val="ka-GE"/>
        </w:rPr>
        <w:t xml:space="preserve"> </w:t>
      </w:r>
      <w:r w:rsidRPr="00F4069E">
        <w:rPr>
          <w:rFonts w:ascii="Sylfaen" w:hAnsi="Sylfaen" w:cs="Sylfaen"/>
          <w:szCs w:val="22"/>
        </w:rPr>
        <w:t>შედგება</w:t>
      </w:r>
      <w:r w:rsidRPr="00F4069E">
        <w:rPr>
          <w:rFonts w:ascii="Sylfaen" w:hAnsi="Sylfaen" w:cs="Sylfaen"/>
          <w:szCs w:val="22"/>
          <w:lang w:val="ka-GE"/>
        </w:rPr>
        <w:t xml:space="preserve">. </w:t>
      </w:r>
      <w:r w:rsidR="002B30F3" w:rsidRPr="00F4069E">
        <w:rPr>
          <w:rFonts w:ascii="Sylfaen" w:hAnsi="Sylfaen" w:cs="Sylfaen"/>
          <w:szCs w:val="22"/>
        </w:rPr>
        <w:t>ტექსტ</w:t>
      </w:r>
      <w:r w:rsidR="003C050F">
        <w:rPr>
          <w:rFonts w:ascii="Sylfaen" w:hAnsi="Sylfaen" w:cs="Sylfaen"/>
          <w:szCs w:val="22"/>
          <w:lang w:val="ka-GE"/>
        </w:rPr>
        <w:t xml:space="preserve">ური ნაწილი </w:t>
      </w:r>
      <w:r w:rsidR="00884FB1" w:rsidRPr="00F4069E">
        <w:rPr>
          <w:rFonts w:ascii="Sylfaen" w:hAnsi="Sylfaen" w:cs="Sylfaen"/>
          <w:szCs w:val="22"/>
        </w:rPr>
        <w:t>წერილობით</w:t>
      </w:r>
      <w:r w:rsidR="00884FB1" w:rsidRPr="00F4069E">
        <w:rPr>
          <w:rFonts w:ascii="Sylfaen" w:hAnsi="Sylfaen"/>
          <w:szCs w:val="22"/>
        </w:rPr>
        <w:t xml:space="preserve"> </w:t>
      </w:r>
      <w:r w:rsidR="00884FB1" w:rsidRPr="00F4069E">
        <w:rPr>
          <w:rFonts w:ascii="Sylfaen" w:hAnsi="Sylfaen" w:cs="Sylfaen"/>
          <w:szCs w:val="22"/>
        </w:rPr>
        <w:t>აღწერს</w:t>
      </w:r>
      <w:r w:rsidR="00884FB1" w:rsidRPr="00F4069E">
        <w:rPr>
          <w:rFonts w:ascii="Sylfaen" w:hAnsi="Sylfaen"/>
          <w:szCs w:val="22"/>
        </w:rPr>
        <w:t xml:space="preserve"> </w:t>
      </w:r>
      <w:r w:rsidR="00884FB1" w:rsidRPr="00F4069E">
        <w:rPr>
          <w:rFonts w:ascii="Sylfaen" w:hAnsi="Sylfaen" w:cs="Sylfaen"/>
          <w:szCs w:val="22"/>
        </w:rPr>
        <w:t>სივრცის</w:t>
      </w:r>
      <w:r w:rsidR="00884FB1" w:rsidRPr="00F4069E">
        <w:rPr>
          <w:rFonts w:ascii="Sylfaen" w:hAnsi="Sylfaen"/>
          <w:szCs w:val="22"/>
        </w:rPr>
        <w:t xml:space="preserve"> </w:t>
      </w:r>
      <w:r w:rsidR="00884FB1" w:rsidRPr="00F4069E">
        <w:rPr>
          <w:rFonts w:ascii="Sylfaen" w:hAnsi="Sylfaen" w:cs="Sylfaen"/>
          <w:szCs w:val="22"/>
        </w:rPr>
        <w:t>დაგეგმარების</w:t>
      </w:r>
      <w:r w:rsidR="00884FB1" w:rsidRPr="00F4069E">
        <w:rPr>
          <w:rFonts w:ascii="Sylfaen" w:hAnsi="Sylfaen"/>
          <w:szCs w:val="22"/>
        </w:rPr>
        <w:t xml:space="preserve"> </w:t>
      </w:r>
      <w:r w:rsidR="00884FB1" w:rsidRPr="00F4069E">
        <w:rPr>
          <w:rFonts w:ascii="Sylfaen" w:hAnsi="Sylfaen" w:cs="Sylfaen"/>
          <w:szCs w:val="22"/>
        </w:rPr>
        <w:t>არსებით</w:t>
      </w:r>
      <w:r w:rsidR="00884FB1" w:rsidRPr="00F4069E">
        <w:rPr>
          <w:rFonts w:ascii="Sylfaen" w:hAnsi="Sylfaen"/>
          <w:szCs w:val="22"/>
        </w:rPr>
        <w:t xml:space="preserve"> </w:t>
      </w:r>
      <w:r w:rsidR="00884FB1" w:rsidRPr="00F4069E">
        <w:rPr>
          <w:rFonts w:ascii="Sylfaen" w:hAnsi="Sylfaen" w:cs="Sylfaen"/>
          <w:szCs w:val="22"/>
        </w:rPr>
        <w:t>ასპექტებს</w:t>
      </w:r>
      <w:r w:rsidR="00884FB1" w:rsidRPr="00F4069E">
        <w:rPr>
          <w:rFonts w:ascii="Sylfaen" w:hAnsi="Sylfaen" w:cs="Sylfaen"/>
          <w:szCs w:val="22"/>
          <w:lang w:val="ka-GE"/>
        </w:rPr>
        <w:t xml:space="preserve"> (</w:t>
      </w:r>
      <w:r w:rsidR="00884FB1" w:rsidRPr="00F4069E">
        <w:rPr>
          <w:rFonts w:ascii="Sylfaen" w:hAnsi="Sylfaen" w:cs="Arial"/>
          <w:szCs w:val="22"/>
          <w:lang w:val="ka-GE"/>
        </w:rPr>
        <w:t>რაშიც შედის</w:t>
      </w:r>
      <w:r w:rsidR="00884FB1" w:rsidRPr="00F4069E">
        <w:rPr>
          <w:rFonts w:ascii="Sylfaen" w:hAnsi="Sylfaen" w:cs="Sylfaen"/>
          <w:szCs w:val="22"/>
          <w:lang w:val="ka-GE"/>
        </w:rPr>
        <w:t xml:space="preserve"> </w:t>
      </w:r>
      <w:r w:rsidR="00884FB1" w:rsidRPr="00F4069E">
        <w:rPr>
          <w:rFonts w:ascii="Sylfaen" w:hAnsi="Sylfaen" w:cs="Sylfaen"/>
          <w:szCs w:val="22"/>
        </w:rPr>
        <w:t>არსებული</w:t>
      </w:r>
      <w:r w:rsidR="00884FB1" w:rsidRPr="00F4069E">
        <w:rPr>
          <w:rFonts w:ascii="Sylfaen" w:hAnsi="Sylfaen" w:cs="Arial"/>
          <w:szCs w:val="22"/>
        </w:rPr>
        <w:t xml:space="preserve"> </w:t>
      </w:r>
      <w:r w:rsidR="00884FB1" w:rsidRPr="00F4069E">
        <w:rPr>
          <w:rFonts w:ascii="Sylfaen" w:hAnsi="Sylfaen" w:cs="Sylfaen"/>
          <w:szCs w:val="22"/>
          <w:lang w:val="ka-GE"/>
        </w:rPr>
        <w:t>მდგომარეობის</w:t>
      </w:r>
      <w:r w:rsidR="00884FB1" w:rsidRPr="00F4069E">
        <w:rPr>
          <w:rFonts w:ascii="Sylfaen" w:hAnsi="Sylfaen" w:cs="Arial"/>
          <w:szCs w:val="22"/>
        </w:rPr>
        <w:t xml:space="preserve"> </w:t>
      </w:r>
      <w:r w:rsidR="00884FB1" w:rsidRPr="00F4069E">
        <w:rPr>
          <w:rFonts w:ascii="Sylfaen" w:hAnsi="Sylfaen" w:cs="Sylfaen"/>
          <w:szCs w:val="22"/>
        </w:rPr>
        <w:t>აღწერა</w:t>
      </w:r>
      <w:r w:rsidR="00884FB1" w:rsidRPr="00F4069E">
        <w:rPr>
          <w:rFonts w:ascii="Sylfaen" w:hAnsi="Sylfaen" w:cs="Arial"/>
          <w:szCs w:val="22"/>
        </w:rPr>
        <w:t xml:space="preserve"> </w:t>
      </w:r>
      <w:r w:rsidR="00884FB1" w:rsidRPr="00F4069E">
        <w:rPr>
          <w:rFonts w:ascii="Sylfaen" w:hAnsi="Sylfaen" w:cs="Sylfaen"/>
          <w:szCs w:val="22"/>
        </w:rPr>
        <w:t>და</w:t>
      </w:r>
      <w:r w:rsidR="00884FB1" w:rsidRPr="00F4069E">
        <w:rPr>
          <w:rFonts w:ascii="Sylfaen" w:hAnsi="Sylfaen" w:cs="Arial"/>
          <w:szCs w:val="22"/>
        </w:rPr>
        <w:t xml:space="preserve"> </w:t>
      </w:r>
      <w:r w:rsidR="00884FB1" w:rsidRPr="00F4069E">
        <w:rPr>
          <w:rFonts w:ascii="Sylfaen" w:hAnsi="Sylfaen" w:cs="Sylfaen"/>
          <w:szCs w:val="22"/>
        </w:rPr>
        <w:t>მისი</w:t>
      </w:r>
      <w:r w:rsidR="00884FB1" w:rsidRPr="00F4069E">
        <w:rPr>
          <w:rFonts w:ascii="Sylfaen" w:hAnsi="Sylfaen" w:cs="Arial"/>
          <w:szCs w:val="22"/>
        </w:rPr>
        <w:t xml:space="preserve"> </w:t>
      </w:r>
      <w:r w:rsidR="00884FB1" w:rsidRPr="00F4069E">
        <w:rPr>
          <w:rFonts w:ascii="Sylfaen" w:hAnsi="Sylfaen" w:cs="Sylfaen"/>
          <w:szCs w:val="22"/>
        </w:rPr>
        <w:t>შეფასება</w:t>
      </w:r>
      <w:r w:rsidR="00884FB1" w:rsidRPr="00F4069E">
        <w:rPr>
          <w:rFonts w:ascii="Sylfaen" w:hAnsi="Sylfaen" w:cs="Sylfaen"/>
          <w:szCs w:val="22"/>
          <w:lang w:val="ka-GE"/>
        </w:rPr>
        <w:t xml:space="preserve">), სამართლებრივ </w:t>
      </w:r>
      <w:r w:rsidR="00884FB1" w:rsidRPr="00F4069E">
        <w:rPr>
          <w:rFonts w:ascii="Sylfaen" w:hAnsi="Sylfaen" w:cs="Sylfaen"/>
          <w:szCs w:val="22"/>
        </w:rPr>
        <w:t>მოთხოვნებს</w:t>
      </w:r>
      <w:r w:rsidR="00884FB1" w:rsidRPr="00F4069E">
        <w:rPr>
          <w:rFonts w:ascii="Sylfaen" w:hAnsi="Sylfaen"/>
          <w:szCs w:val="22"/>
        </w:rPr>
        <w:t xml:space="preserve">, </w:t>
      </w:r>
      <w:r w:rsidR="00884FB1" w:rsidRPr="00F4069E">
        <w:rPr>
          <w:rFonts w:ascii="Sylfaen" w:hAnsi="Sylfaen"/>
          <w:szCs w:val="22"/>
          <w:lang w:val="ka-GE"/>
        </w:rPr>
        <w:t xml:space="preserve">დაგეგმვის დოკუმენტის მთავარ </w:t>
      </w:r>
      <w:r w:rsidR="00884FB1" w:rsidRPr="00F4069E">
        <w:rPr>
          <w:rFonts w:ascii="Sylfaen" w:hAnsi="Sylfaen" w:cs="Sylfaen"/>
          <w:szCs w:val="22"/>
        </w:rPr>
        <w:t>ამოცანებს</w:t>
      </w:r>
      <w:r w:rsidR="00884FB1" w:rsidRPr="00F4069E">
        <w:rPr>
          <w:rFonts w:ascii="Sylfaen" w:hAnsi="Sylfaen" w:cs="Sylfaen"/>
          <w:szCs w:val="22"/>
          <w:lang w:val="ka-GE"/>
        </w:rPr>
        <w:t xml:space="preserve"> და </w:t>
      </w:r>
      <w:r w:rsidR="00884FB1" w:rsidRPr="00F4069E">
        <w:rPr>
          <w:rFonts w:ascii="Sylfaen" w:hAnsi="Sylfaen" w:cs="Sylfaen"/>
          <w:szCs w:val="22"/>
        </w:rPr>
        <w:t>განსახორციელებელ</w:t>
      </w:r>
      <w:r w:rsidR="00884FB1" w:rsidRPr="00F4069E">
        <w:rPr>
          <w:rFonts w:ascii="Sylfaen" w:hAnsi="Sylfaen"/>
          <w:szCs w:val="22"/>
        </w:rPr>
        <w:t xml:space="preserve"> </w:t>
      </w:r>
      <w:r w:rsidR="00884FB1" w:rsidRPr="00F4069E">
        <w:rPr>
          <w:rFonts w:ascii="Sylfaen" w:hAnsi="Sylfaen" w:cs="Sylfaen"/>
          <w:szCs w:val="22"/>
        </w:rPr>
        <w:t>ღონისძიებებს</w:t>
      </w:r>
      <w:r w:rsidR="00884FB1" w:rsidRPr="00F4069E">
        <w:rPr>
          <w:rFonts w:ascii="Sylfaen" w:hAnsi="Sylfaen" w:cs="Sylfaen"/>
          <w:szCs w:val="22"/>
          <w:lang w:val="ka-GE"/>
        </w:rPr>
        <w:t xml:space="preserve">.  </w:t>
      </w:r>
      <w:r w:rsidR="006867C3" w:rsidRPr="00F4069E">
        <w:rPr>
          <w:rFonts w:ascii="Sylfaen" w:hAnsi="Sylfaen" w:cs="Sylfaen"/>
          <w:szCs w:val="22"/>
        </w:rPr>
        <w:t>გრაფიკული</w:t>
      </w:r>
      <w:r w:rsidR="006867C3" w:rsidRPr="00F4069E">
        <w:rPr>
          <w:rFonts w:ascii="Sylfaen" w:hAnsi="Sylfaen"/>
          <w:szCs w:val="22"/>
        </w:rPr>
        <w:t xml:space="preserve"> </w:t>
      </w:r>
      <w:r w:rsidR="006867C3" w:rsidRPr="00F4069E">
        <w:rPr>
          <w:rFonts w:ascii="Sylfaen" w:hAnsi="Sylfaen" w:cs="Sylfaen"/>
          <w:szCs w:val="22"/>
        </w:rPr>
        <w:t>ნაწილი</w:t>
      </w:r>
      <w:r w:rsidR="006867C3" w:rsidRPr="00F4069E">
        <w:rPr>
          <w:rFonts w:ascii="Sylfaen" w:hAnsi="Sylfaen"/>
          <w:szCs w:val="22"/>
        </w:rPr>
        <w:t xml:space="preserve"> </w:t>
      </w:r>
      <w:r w:rsidR="006867C3" w:rsidRPr="00F4069E">
        <w:rPr>
          <w:rFonts w:ascii="Sylfaen" w:hAnsi="Sylfaen" w:cs="Sylfaen"/>
          <w:szCs w:val="22"/>
        </w:rPr>
        <w:t>კარტოგრაფიულ</w:t>
      </w:r>
      <w:r w:rsidR="006867C3" w:rsidRPr="00F4069E">
        <w:rPr>
          <w:rFonts w:ascii="Sylfaen" w:hAnsi="Sylfaen"/>
          <w:szCs w:val="22"/>
        </w:rPr>
        <w:t xml:space="preserve"> </w:t>
      </w:r>
      <w:r w:rsidR="006867C3" w:rsidRPr="00F4069E">
        <w:rPr>
          <w:rFonts w:ascii="Sylfaen" w:hAnsi="Sylfaen" w:cs="Sylfaen"/>
          <w:szCs w:val="22"/>
        </w:rPr>
        <w:t>ნორმებს</w:t>
      </w:r>
      <w:r w:rsidR="006867C3" w:rsidRPr="00F4069E">
        <w:rPr>
          <w:rFonts w:ascii="Sylfaen" w:hAnsi="Sylfaen"/>
          <w:szCs w:val="22"/>
        </w:rPr>
        <w:t xml:space="preserve"> </w:t>
      </w:r>
      <w:r w:rsidR="006867C3" w:rsidRPr="00F4069E">
        <w:rPr>
          <w:rFonts w:ascii="Sylfaen" w:hAnsi="Sylfaen" w:cs="Sylfaen"/>
          <w:szCs w:val="22"/>
        </w:rPr>
        <w:t>და</w:t>
      </w:r>
      <w:r w:rsidR="006867C3" w:rsidRPr="00F4069E">
        <w:rPr>
          <w:rFonts w:ascii="Sylfaen" w:hAnsi="Sylfaen"/>
          <w:szCs w:val="22"/>
        </w:rPr>
        <w:t xml:space="preserve"> </w:t>
      </w:r>
      <w:r w:rsidR="006867C3" w:rsidRPr="00F4069E">
        <w:rPr>
          <w:rFonts w:ascii="Sylfaen" w:hAnsi="Sylfaen" w:cs="Sylfaen"/>
          <w:szCs w:val="22"/>
        </w:rPr>
        <w:t>საქართველოს</w:t>
      </w:r>
      <w:r w:rsidR="006867C3" w:rsidRPr="00F4069E">
        <w:rPr>
          <w:rFonts w:ascii="Sylfaen" w:hAnsi="Sylfaen"/>
          <w:szCs w:val="22"/>
        </w:rPr>
        <w:t xml:space="preserve"> </w:t>
      </w:r>
      <w:r w:rsidR="006867C3" w:rsidRPr="00F4069E">
        <w:rPr>
          <w:rFonts w:ascii="Sylfaen" w:hAnsi="Sylfaen" w:cs="Sylfaen"/>
          <w:szCs w:val="22"/>
        </w:rPr>
        <w:t>კანონმდებლობით</w:t>
      </w:r>
      <w:r w:rsidR="006867C3" w:rsidRPr="00F4069E">
        <w:rPr>
          <w:rFonts w:ascii="Sylfaen" w:hAnsi="Sylfaen"/>
          <w:szCs w:val="22"/>
        </w:rPr>
        <w:t xml:space="preserve"> </w:t>
      </w:r>
      <w:r w:rsidR="006867C3" w:rsidRPr="00F4069E">
        <w:rPr>
          <w:rFonts w:ascii="Sylfaen" w:hAnsi="Sylfaen" w:cs="Sylfaen"/>
          <w:szCs w:val="22"/>
        </w:rPr>
        <w:t>დადგენილ</w:t>
      </w:r>
      <w:r w:rsidR="006867C3" w:rsidRPr="00F4069E">
        <w:rPr>
          <w:rFonts w:ascii="Sylfaen" w:hAnsi="Sylfaen"/>
          <w:szCs w:val="22"/>
        </w:rPr>
        <w:t xml:space="preserve"> </w:t>
      </w:r>
      <w:r w:rsidR="006867C3" w:rsidRPr="00F4069E">
        <w:rPr>
          <w:rFonts w:ascii="Sylfaen" w:hAnsi="Sylfaen" w:cs="Sylfaen"/>
          <w:szCs w:val="22"/>
        </w:rPr>
        <w:t>მასშტაბებს</w:t>
      </w:r>
      <w:r w:rsidR="00625F4A">
        <w:rPr>
          <w:rFonts w:ascii="Sylfaen" w:hAnsi="Sylfaen" w:cs="Sylfaen"/>
          <w:szCs w:val="22"/>
          <w:lang w:val="ka-GE"/>
        </w:rPr>
        <w:t xml:space="preserve"> </w:t>
      </w:r>
      <w:r w:rsidR="00625F4A" w:rsidRPr="00F4069E">
        <w:rPr>
          <w:rFonts w:ascii="Sylfaen" w:hAnsi="Sylfaen" w:cs="Sylfaen"/>
          <w:szCs w:val="22"/>
        </w:rPr>
        <w:t>უნდა</w:t>
      </w:r>
      <w:r w:rsidR="00625F4A" w:rsidRPr="00F4069E">
        <w:rPr>
          <w:rFonts w:ascii="Sylfaen" w:hAnsi="Sylfaen"/>
          <w:szCs w:val="22"/>
        </w:rPr>
        <w:t xml:space="preserve"> </w:t>
      </w:r>
      <w:r w:rsidR="00625F4A" w:rsidRPr="00F4069E">
        <w:rPr>
          <w:rFonts w:ascii="Sylfaen" w:hAnsi="Sylfaen" w:cs="Sylfaen"/>
          <w:szCs w:val="22"/>
        </w:rPr>
        <w:t>შეესაბამებოდეს</w:t>
      </w:r>
      <w:r w:rsidR="008708CA" w:rsidRPr="00F4069E">
        <w:rPr>
          <w:rFonts w:ascii="Sylfaen" w:hAnsi="Sylfaen" w:cs="Arial"/>
          <w:szCs w:val="22"/>
        </w:rPr>
        <w:t>.</w:t>
      </w:r>
    </w:p>
    <w:p w14:paraId="41AE333C" w14:textId="0B0A9B59" w:rsidR="00BA2127" w:rsidRPr="00F4069E" w:rsidRDefault="008708CA" w:rsidP="00F4069E">
      <w:pPr>
        <w:pStyle w:val="Heading3"/>
        <w:spacing w:before="160" w:after="160" w:line="259" w:lineRule="auto"/>
        <w:jc w:val="both"/>
        <w:rPr>
          <w:rFonts w:ascii="Sylfaen" w:hAnsi="Sylfaen"/>
          <w:szCs w:val="22"/>
          <w:lang w:val="en-US"/>
        </w:rPr>
      </w:pPr>
      <w:r w:rsidRPr="00F4069E">
        <w:rPr>
          <w:rFonts w:ascii="Sylfaen" w:hAnsi="Sylfaen" w:cs="Sylfaen"/>
          <w:szCs w:val="22"/>
          <w:lang w:val="en-US"/>
        </w:rPr>
        <w:t>პროცესი</w:t>
      </w:r>
      <w:r w:rsidRPr="00F4069E">
        <w:rPr>
          <w:rFonts w:ascii="Sylfaen" w:hAnsi="Sylfaen"/>
          <w:szCs w:val="22"/>
          <w:lang w:val="en-US"/>
        </w:rPr>
        <w:t xml:space="preserve">, </w:t>
      </w:r>
      <w:r w:rsidRPr="00F4069E">
        <w:rPr>
          <w:rFonts w:ascii="Sylfaen" w:hAnsi="Sylfaen" w:cs="Sylfaen"/>
          <w:szCs w:val="22"/>
          <w:lang w:val="en-US"/>
        </w:rPr>
        <w:t>პროცედურა</w:t>
      </w:r>
      <w:r w:rsidRPr="00F4069E">
        <w:rPr>
          <w:rFonts w:ascii="Sylfaen" w:hAnsi="Sylfaen"/>
          <w:szCs w:val="22"/>
          <w:lang w:val="en-US"/>
        </w:rPr>
        <w:t xml:space="preserve"> </w:t>
      </w:r>
      <w:r w:rsidRPr="00F4069E">
        <w:rPr>
          <w:rFonts w:ascii="Sylfaen" w:hAnsi="Sylfaen" w:cs="Sylfaen"/>
          <w:szCs w:val="22"/>
          <w:lang w:val="en-US"/>
        </w:rPr>
        <w:t>და</w:t>
      </w:r>
      <w:r w:rsidRPr="00F4069E">
        <w:rPr>
          <w:rFonts w:ascii="Sylfaen" w:hAnsi="Sylfaen"/>
          <w:szCs w:val="22"/>
          <w:lang w:val="en-US"/>
        </w:rPr>
        <w:t xml:space="preserve"> </w:t>
      </w:r>
      <w:r w:rsidRPr="00F4069E">
        <w:rPr>
          <w:rFonts w:ascii="Sylfaen" w:hAnsi="Sylfaen" w:cs="Sylfaen"/>
          <w:szCs w:val="22"/>
          <w:lang w:val="en-US"/>
        </w:rPr>
        <w:t>ვადები</w:t>
      </w:r>
    </w:p>
    <w:p w14:paraId="4B7CB654" w14:textId="205C20DB" w:rsidR="008708CA" w:rsidRPr="00F4069E" w:rsidRDefault="008708CA" w:rsidP="00F4069E">
      <w:pPr>
        <w:spacing w:before="160" w:after="160" w:line="259" w:lineRule="auto"/>
        <w:jc w:val="both"/>
        <w:rPr>
          <w:rFonts w:ascii="Sylfaen" w:hAnsi="Sylfaen" w:cs="Arial"/>
          <w:color w:val="000000"/>
          <w:sz w:val="22"/>
          <w:szCs w:val="22"/>
          <w:lang w:val="ka-GE"/>
        </w:rPr>
      </w:pPr>
      <w:r w:rsidRPr="00F4069E">
        <w:rPr>
          <w:rFonts w:ascii="Sylfaen" w:hAnsi="Sylfaen" w:cs="Sylfaen"/>
          <w:i/>
          <w:iCs/>
          <w:color w:val="000000"/>
          <w:sz w:val="22"/>
          <w:szCs w:val="22"/>
          <w:lang w:val="ka-GE"/>
        </w:rPr>
        <w:t>„</w:t>
      </w:r>
      <w:r w:rsidRPr="00F4069E">
        <w:rPr>
          <w:rFonts w:ascii="Sylfaen" w:hAnsi="Sylfaen" w:cs="Sylfaen"/>
          <w:i/>
          <w:iCs/>
          <w:color w:val="000000"/>
          <w:sz w:val="22"/>
          <w:szCs w:val="22"/>
          <w:lang w:val="en-GB"/>
        </w:rPr>
        <w:t>სივრცი</w:t>
      </w:r>
      <w:r w:rsidR="00423603" w:rsidRPr="00F4069E">
        <w:rPr>
          <w:rFonts w:ascii="Sylfaen" w:hAnsi="Sylfaen" w:cs="Sylfaen"/>
          <w:i/>
          <w:iCs/>
          <w:color w:val="000000"/>
          <w:sz w:val="22"/>
          <w:szCs w:val="22"/>
          <w:lang w:val="ka-GE"/>
        </w:rPr>
        <w:t>ს</w:t>
      </w:r>
      <w:r w:rsidRPr="00F4069E">
        <w:rPr>
          <w:rFonts w:ascii="Sylfaen" w:hAnsi="Sylfaen" w:cs="Arial"/>
          <w:i/>
          <w:iCs/>
          <w:color w:val="000000"/>
          <w:sz w:val="22"/>
          <w:szCs w:val="22"/>
          <w:lang w:val="en-GB"/>
        </w:rPr>
        <w:t xml:space="preserve"> </w:t>
      </w:r>
      <w:r w:rsidR="00423603" w:rsidRPr="00F4069E">
        <w:rPr>
          <w:rFonts w:ascii="Sylfaen" w:hAnsi="Sylfaen" w:cs="Arial"/>
          <w:i/>
          <w:iCs/>
          <w:color w:val="000000"/>
          <w:sz w:val="22"/>
          <w:szCs w:val="22"/>
          <w:lang w:val="ka-GE"/>
        </w:rPr>
        <w:t xml:space="preserve">დაგეგმარებისა </w:t>
      </w:r>
      <w:r w:rsidRPr="00F4069E">
        <w:rPr>
          <w:rFonts w:ascii="Sylfaen" w:hAnsi="Sylfaen" w:cs="Sylfaen"/>
          <w:i/>
          <w:iCs/>
          <w:color w:val="000000"/>
          <w:sz w:val="22"/>
          <w:szCs w:val="22"/>
          <w:lang w:val="en-GB"/>
        </w:rPr>
        <w:t>და</w:t>
      </w:r>
      <w:r w:rsidRPr="00F4069E">
        <w:rPr>
          <w:rFonts w:ascii="Sylfaen" w:hAnsi="Sylfaen" w:cs="Arial"/>
          <w:i/>
          <w:iCs/>
          <w:color w:val="000000"/>
          <w:sz w:val="22"/>
          <w:szCs w:val="22"/>
          <w:lang w:val="en-GB"/>
        </w:rPr>
        <w:t xml:space="preserve"> </w:t>
      </w:r>
      <w:r w:rsidRPr="00F4069E">
        <w:rPr>
          <w:rFonts w:ascii="Sylfaen" w:hAnsi="Sylfaen" w:cs="Sylfaen"/>
          <w:i/>
          <w:iCs/>
          <w:color w:val="000000"/>
          <w:sz w:val="22"/>
          <w:szCs w:val="22"/>
          <w:lang w:val="en-GB"/>
        </w:rPr>
        <w:t>ქალაქთმშენებლობითი</w:t>
      </w:r>
      <w:r w:rsidRPr="00F4069E">
        <w:rPr>
          <w:rFonts w:ascii="Sylfaen" w:hAnsi="Sylfaen" w:cs="Arial"/>
          <w:i/>
          <w:iCs/>
          <w:color w:val="000000"/>
          <w:sz w:val="22"/>
          <w:szCs w:val="22"/>
          <w:lang w:val="en-GB"/>
        </w:rPr>
        <w:t xml:space="preserve"> </w:t>
      </w:r>
      <w:r w:rsidRPr="00F4069E">
        <w:rPr>
          <w:rFonts w:ascii="Sylfaen" w:hAnsi="Sylfaen" w:cs="Sylfaen"/>
          <w:i/>
          <w:iCs/>
          <w:color w:val="000000"/>
          <w:sz w:val="22"/>
          <w:szCs w:val="22"/>
          <w:lang w:val="ka-GE"/>
        </w:rPr>
        <w:t>გეგმების</w:t>
      </w:r>
      <w:r w:rsidR="00423603" w:rsidRPr="00F4069E">
        <w:rPr>
          <w:rFonts w:ascii="Sylfaen" w:hAnsi="Sylfaen" w:cs="Sylfaen"/>
          <w:i/>
          <w:iCs/>
          <w:color w:val="000000"/>
          <w:sz w:val="22"/>
          <w:szCs w:val="22"/>
          <w:lang w:val="ka-GE"/>
        </w:rPr>
        <w:t xml:space="preserve"> შემუშავების წესში</w:t>
      </w:r>
      <w:r w:rsidRPr="00F4069E">
        <w:rPr>
          <w:rFonts w:ascii="Sylfaen" w:hAnsi="Sylfaen" w:cs="Sylfaen"/>
          <w:i/>
          <w:iCs/>
          <w:color w:val="000000"/>
          <w:sz w:val="22"/>
          <w:szCs w:val="22"/>
          <w:lang w:val="ka-GE"/>
        </w:rPr>
        <w:t xml:space="preserve">“ </w:t>
      </w:r>
      <w:r w:rsidRPr="00F4069E">
        <w:rPr>
          <w:rFonts w:ascii="Sylfaen" w:hAnsi="Sylfaen" w:cs="Arial"/>
          <w:color w:val="000000"/>
          <w:sz w:val="22"/>
          <w:szCs w:val="22"/>
          <w:lang w:val="en-GB"/>
        </w:rPr>
        <w:t>(2019)</w:t>
      </w:r>
      <w:r w:rsidRPr="00F4069E">
        <w:rPr>
          <w:rStyle w:val="FootnoteReference"/>
          <w:rFonts w:ascii="Sylfaen" w:hAnsi="Sylfaen" w:cs="Arial"/>
          <w:color w:val="000000"/>
          <w:sz w:val="22"/>
          <w:szCs w:val="22"/>
          <w:lang w:val="en-GB"/>
        </w:rPr>
        <w:t xml:space="preserve"> </w:t>
      </w:r>
      <w:r w:rsidRPr="00F4069E">
        <w:rPr>
          <w:rStyle w:val="FootnoteReference"/>
          <w:rFonts w:ascii="Sylfaen" w:hAnsi="Sylfaen" w:cs="Arial"/>
          <w:color w:val="000000"/>
          <w:sz w:val="22"/>
          <w:szCs w:val="22"/>
          <w:lang w:val="en-GB"/>
        </w:rPr>
        <w:footnoteReference w:id="16"/>
      </w:r>
      <w:r w:rsidRPr="00F4069E">
        <w:rPr>
          <w:rFonts w:ascii="Sylfaen" w:hAnsi="Sylfaen" w:cs="Arial"/>
          <w:color w:val="000000"/>
          <w:sz w:val="22"/>
          <w:szCs w:val="22"/>
          <w:lang w:val="ka-GE"/>
        </w:rPr>
        <w:t xml:space="preserve"> დეტალურად არის მოცემული „სივრცით დაგეგმარების კოდექსის“ მოთხოვნები სხვადასხვა ასპექტების შესახებ, რაშიც შედის გეგმის შემუშავების და დამტკიცების პროცედურა და გრაფიკი. მათგან მხოლოდ რამდენიმე</w:t>
      </w:r>
      <w:r w:rsidR="00DA7466" w:rsidRPr="00F4069E">
        <w:rPr>
          <w:rFonts w:ascii="Sylfaen" w:hAnsi="Sylfaen" w:cs="Arial"/>
          <w:color w:val="000000"/>
          <w:sz w:val="22"/>
          <w:szCs w:val="22"/>
          <w:lang w:val="ka-GE"/>
        </w:rPr>
        <w:t xml:space="preserve"> იქნება</w:t>
      </w:r>
      <w:r w:rsidRPr="00F4069E">
        <w:rPr>
          <w:rFonts w:ascii="Sylfaen" w:hAnsi="Sylfaen" w:cs="Arial"/>
          <w:color w:val="000000"/>
          <w:sz w:val="22"/>
          <w:szCs w:val="22"/>
          <w:lang w:val="ka-GE"/>
        </w:rPr>
        <w:t xml:space="preserve"> </w:t>
      </w:r>
      <w:r w:rsidR="00DA7466" w:rsidRPr="00F4069E">
        <w:rPr>
          <w:rFonts w:ascii="Sylfaen" w:hAnsi="Sylfaen" w:cs="Arial"/>
          <w:color w:val="000000"/>
          <w:sz w:val="22"/>
          <w:szCs w:val="22"/>
          <w:lang w:val="ka-GE"/>
        </w:rPr>
        <w:t>განხილული</w:t>
      </w:r>
      <w:r w:rsidRPr="00F4069E">
        <w:rPr>
          <w:rFonts w:ascii="Sylfaen" w:hAnsi="Sylfaen" w:cs="Arial"/>
          <w:color w:val="000000"/>
          <w:sz w:val="22"/>
          <w:szCs w:val="22"/>
          <w:lang w:val="ka-GE"/>
        </w:rPr>
        <w:t xml:space="preserve"> ქვემოთ</w:t>
      </w:r>
      <w:r w:rsidR="00DA7466" w:rsidRPr="00F4069E">
        <w:rPr>
          <w:rFonts w:ascii="Sylfaen" w:hAnsi="Sylfaen" w:cs="Arial"/>
          <w:color w:val="000000"/>
          <w:sz w:val="22"/>
          <w:szCs w:val="22"/>
          <w:lang w:val="ka-GE"/>
        </w:rPr>
        <w:t xml:space="preserve"> იმდენი ინფორმაციის მისაღებად, რაც გაიდლაინებისთვის არის საჭირო.</w:t>
      </w:r>
    </w:p>
    <w:p w14:paraId="4451109F" w14:textId="28FD892A" w:rsidR="00B4168D" w:rsidRPr="00F4069E" w:rsidRDefault="00577C00" w:rsidP="00F4069E">
      <w:pPr>
        <w:spacing w:before="160" w:after="160" w:line="259" w:lineRule="auto"/>
        <w:jc w:val="both"/>
        <w:rPr>
          <w:rFonts w:ascii="Sylfaen" w:hAnsi="Sylfaen" w:cs="Arial"/>
          <w:color w:val="000000"/>
          <w:sz w:val="22"/>
          <w:szCs w:val="22"/>
          <w:lang w:val="en-GB"/>
        </w:rPr>
      </w:pPr>
      <w:r w:rsidRPr="00F4069E">
        <w:rPr>
          <w:rFonts w:ascii="Sylfaen" w:hAnsi="Sylfaen" w:cs="Sylfaen"/>
          <w:sz w:val="22"/>
          <w:szCs w:val="22"/>
        </w:rPr>
        <w:t>სივრცის</w:t>
      </w:r>
      <w:r w:rsidRPr="00F4069E">
        <w:rPr>
          <w:rFonts w:ascii="Sylfaen" w:hAnsi="Sylfaen"/>
          <w:sz w:val="22"/>
          <w:szCs w:val="22"/>
        </w:rPr>
        <w:t xml:space="preserve"> </w:t>
      </w:r>
      <w:r w:rsidRPr="00F4069E">
        <w:rPr>
          <w:rFonts w:ascii="Sylfaen" w:hAnsi="Sylfaen" w:cs="Sylfaen"/>
          <w:sz w:val="22"/>
          <w:szCs w:val="22"/>
        </w:rPr>
        <w:t>დაგეგმარების</w:t>
      </w:r>
      <w:r w:rsidRPr="00F4069E">
        <w:rPr>
          <w:rFonts w:ascii="Sylfaen" w:hAnsi="Sylfaen"/>
          <w:sz w:val="22"/>
          <w:szCs w:val="22"/>
        </w:rPr>
        <w:t xml:space="preserve"> </w:t>
      </w:r>
      <w:r w:rsidRPr="00F4069E">
        <w:rPr>
          <w:rFonts w:ascii="Sylfaen" w:hAnsi="Sylfaen" w:cs="Sylfaen"/>
          <w:sz w:val="22"/>
          <w:szCs w:val="22"/>
        </w:rPr>
        <w:t>და</w:t>
      </w:r>
      <w:r w:rsidRPr="00F4069E">
        <w:rPr>
          <w:rFonts w:ascii="Sylfaen" w:hAnsi="Sylfaen"/>
          <w:sz w:val="22"/>
          <w:szCs w:val="22"/>
        </w:rPr>
        <w:t xml:space="preserve"> </w:t>
      </w:r>
      <w:r w:rsidRPr="00F4069E">
        <w:rPr>
          <w:rFonts w:ascii="Sylfaen" w:hAnsi="Sylfaen" w:cs="Sylfaen"/>
          <w:sz w:val="22"/>
          <w:szCs w:val="22"/>
        </w:rPr>
        <w:t>ქალაქთმშენებლობითი</w:t>
      </w:r>
      <w:r w:rsidRPr="00F4069E">
        <w:rPr>
          <w:rFonts w:ascii="Sylfaen" w:hAnsi="Sylfaen"/>
          <w:sz w:val="22"/>
          <w:szCs w:val="22"/>
        </w:rPr>
        <w:t xml:space="preserve"> </w:t>
      </w:r>
      <w:r w:rsidRPr="00F4069E">
        <w:rPr>
          <w:rFonts w:ascii="Sylfaen" w:hAnsi="Sylfaen" w:cs="Sylfaen"/>
          <w:sz w:val="22"/>
          <w:szCs w:val="22"/>
        </w:rPr>
        <w:t>გეგმები</w:t>
      </w:r>
      <w:r w:rsidR="008708CA" w:rsidRPr="00F4069E">
        <w:rPr>
          <w:rFonts w:ascii="Sylfaen" w:hAnsi="Sylfaen" w:cs="Arial"/>
          <w:color w:val="000000"/>
          <w:sz w:val="22"/>
          <w:szCs w:val="22"/>
          <w:lang w:val="ka-GE"/>
        </w:rPr>
        <w:t xml:space="preserve">ს განხილვა და დამტკიცება ორ </w:t>
      </w:r>
      <w:r w:rsidR="00BB48FA" w:rsidRPr="00F4069E">
        <w:rPr>
          <w:rFonts w:ascii="Sylfaen" w:hAnsi="Sylfaen" w:cs="Arial"/>
          <w:color w:val="000000"/>
          <w:sz w:val="22"/>
          <w:szCs w:val="22"/>
          <w:lang w:val="ka-GE"/>
        </w:rPr>
        <w:t>სტადიად</w:t>
      </w:r>
      <w:r w:rsidR="008708CA" w:rsidRPr="00F4069E">
        <w:rPr>
          <w:rFonts w:ascii="Sylfaen" w:hAnsi="Sylfaen" w:cs="Arial"/>
          <w:color w:val="000000"/>
          <w:sz w:val="22"/>
          <w:szCs w:val="22"/>
          <w:lang w:val="ka-GE"/>
        </w:rPr>
        <w:t xml:space="preserve"> </w:t>
      </w:r>
      <w:r w:rsidRPr="00F4069E">
        <w:rPr>
          <w:rFonts w:ascii="Sylfaen" w:hAnsi="Sylfaen" w:cs="Arial"/>
          <w:color w:val="000000"/>
          <w:sz w:val="22"/>
          <w:szCs w:val="22"/>
          <w:lang w:val="ka-GE"/>
        </w:rPr>
        <w:t xml:space="preserve">ხორციელდება </w:t>
      </w:r>
      <w:r w:rsidR="008708CA" w:rsidRPr="00F4069E">
        <w:rPr>
          <w:rFonts w:ascii="Sylfaen" w:hAnsi="Sylfaen" w:cs="Arial"/>
          <w:color w:val="000000"/>
          <w:sz w:val="22"/>
          <w:szCs w:val="22"/>
          <w:lang w:val="ka-GE"/>
        </w:rPr>
        <w:t>(</w:t>
      </w:r>
      <w:r w:rsidR="00EA6081" w:rsidRPr="00F4069E">
        <w:rPr>
          <w:rFonts w:ascii="Sylfaen" w:hAnsi="Sylfaen" w:cs="Arial"/>
          <w:color w:val="000000"/>
          <w:sz w:val="22"/>
          <w:szCs w:val="22"/>
          <w:lang w:val="ka-GE"/>
        </w:rPr>
        <w:t>სივრცის დაგეგმარებ</w:t>
      </w:r>
      <w:r w:rsidR="008708CA" w:rsidRPr="00F4069E">
        <w:rPr>
          <w:rFonts w:ascii="Sylfaen" w:hAnsi="Sylfaen" w:cs="Arial"/>
          <w:color w:val="000000"/>
          <w:sz w:val="22"/>
          <w:szCs w:val="22"/>
          <w:lang w:val="ka-GE"/>
        </w:rPr>
        <w:t>ის კოდექსი, მუხლი 19):</w:t>
      </w:r>
    </w:p>
    <w:p w14:paraId="66E6145D" w14:textId="76E8AFA4" w:rsidR="008708CA" w:rsidRPr="00F4069E" w:rsidRDefault="008708CA" w:rsidP="00F4069E">
      <w:pPr>
        <w:pStyle w:val="EACBulletlevel1"/>
        <w:spacing w:before="160" w:after="160" w:line="259" w:lineRule="auto"/>
        <w:rPr>
          <w:rFonts w:ascii="Sylfaen" w:hAnsi="Sylfaen" w:cs="Arial"/>
          <w:szCs w:val="22"/>
        </w:rPr>
      </w:pPr>
      <w:r w:rsidRPr="00F4069E">
        <w:rPr>
          <w:rFonts w:ascii="Sylfaen" w:hAnsi="Sylfaen" w:cs="Arial"/>
          <w:b/>
          <w:bCs/>
          <w:szCs w:val="22"/>
        </w:rPr>
        <w:lastRenderedPageBreak/>
        <w:t>I</w:t>
      </w:r>
      <w:r w:rsidRPr="00F4069E">
        <w:rPr>
          <w:rFonts w:ascii="Sylfaen" w:hAnsi="Sylfaen" w:cs="Arial"/>
          <w:szCs w:val="22"/>
        </w:rPr>
        <w:t xml:space="preserve"> </w:t>
      </w:r>
      <w:r w:rsidR="00721240" w:rsidRPr="00F4069E">
        <w:rPr>
          <w:rFonts w:ascii="Sylfaen" w:hAnsi="Sylfaen" w:cs="Arial"/>
          <w:b/>
          <w:bCs/>
          <w:szCs w:val="22"/>
          <w:lang w:val="ka-GE"/>
        </w:rPr>
        <w:t xml:space="preserve">სტადია </w:t>
      </w:r>
      <w:r w:rsidRPr="00F4069E">
        <w:rPr>
          <w:rFonts w:ascii="Sylfaen" w:hAnsi="Sylfaen" w:cs="Arial"/>
          <w:szCs w:val="22"/>
        </w:rPr>
        <w:t xml:space="preserve">- </w:t>
      </w:r>
      <w:r w:rsidR="00721240" w:rsidRPr="00F4069E">
        <w:rPr>
          <w:rFonts w:ascii="Sylfaen" w:hAnsi="Sylfaen" w:cs="Sylfaen"/>
          <w:szCs w:val="22"/>
        </w:rPr>
        <w:t>სივრცის</w:t>
      </w:r>
      <w:r w:rsidR="00721240" w:rsidRPr="00F4069E">
        <w:rPr>
          <w:rFonts w:ascii="Sylfaen" w:hAnsi="Sylfaen"/>
          <w:szCs w:val="22"/>
        </w:rPr>
        <w:t xml:space="preserve"> </w:t>
      </w:r>
      <w:r w:rsidR="00721240" w:rsidRPr="00F4069E">
        <w:rPr>
          <w:rFonts w:ascii="Sylfaen" w:hAnsi="Sylfaen" w:cs="Sylfaen"/>
          <w:szCs w:val="22"/>
        </w:rPr>
        <w:t>დაგეგმარების</w:t>
      </w:r>
      <w:r w:rsidR="00721240" w:rsidRPr="00F4069E">
        <w:rPr>
          <w:rFonts w:ascii="Sylfaen" w:hAnsi="Sylfaen"/>
          <w:szCs w:val="22"/>
        </w:rPr>
        <w:t xml:space="preserve"> </w:t>
      </w:r>
      <w:r w:rsidR="00721240" w:rsidRPr="00F4069E">
        <w:rPr>
          <w:rFonts w:ascii="Sylfaen" w:hAnsi="Sylfaen" w:cs="Sylfaen"/>
          <w:szCs w:val="22"/>
        </w:rPr>
        <w:t>და</w:t>
      </w:r>
      <w:r w:rsidR="00721240" w:rsidRPr="00F4069E">
        <w:rPr>
          <w:rFonts w:ascii="Sylfaen" w:hAnsi="Sylfaen"/>
          <w:szCs w:val="22"/>
        </w:rPr>
        <w:t xml:space="preserve"> </w:t>
      </w:r>
      <w:r w:rsidR="00721240" w:rsidRPr="00F4069E">
        <w:rPr>
          <w:rFonts w:ascii="Sylfaen" w:hAnsi="Sylfaen" w:cs="Sylfaen"/>
          <w:szCs w:val="22"/>
        </w:rPr>
        <w:t>ქალაქთმშენებლობითი</w:t>
      </w:r>
      <w:r w:rsidR="00721240" w:rsidRPr="00F4069E">
        <w:rPr>
          <w:rFonts w:ascii="Sylfaen" w:hAnsi="Sylfaen"/>
          <w:szCs w:val="22"/>
        </w:rPr>
        <w:t xml:space="preserve"> </w:t>
      </w:r>
      <w:r w:rsidR="00721240" w:rsidRPr="00F4069E">
        <w:rPr>
          <w:rFonts w:ascii="Sylfaen" w:hAnsi="Sylfaen" w:cs="Sylfaen"/>
          <w:szCs w:val="22"/>
        </w:rPr>
        <w:t>გეგმი</w:t>
      </w:r>
      <w:r w:rsidR="00721240" w:rsidRPr="00F4069E">
        <w:rPr>
          <w:rFonts w:ascii="Sylfaen" w:hAnsi="Sylfaen" w:cs="Arial"/>
          <w:color w:val="000000"/>
          <w:szCs w:val="22"/>
          <w:lang w:val="ka-GE"/>
        </w:rPr>
        <w:t xml:space="preserve">ს </w:t>
      </w:r>
      <w:r w:rsidRPr="00F4069E">
        <w:rPr>
          <w:rFonts w:ascii="Sylfaen" w:hAnsi="Sylfaen" w:cs="Sylfaen"/>
          <w:szCs w:val="22"/>
        </w:rPr>
        <w:t>კონცეფციის</w:t>
      </w:r>
      <w:r w:rsidRPr="00F4069E">
        <w:rPr>
          <w:rFonts w:ascii="Sylfaen" w:hAnsi="Sylfaen" w:cs="Arial"/>
          <w:szCs w:val="22"/>
        </w:rPr>
        <w:t xml:space="preserve"> </w:t>
      </w:r>
      <w:r w:rsidRPr="00F4069E">
        <w:rPr>
          <w:rFonts w:ascii="Sylfaen" w:hAnsi="Sylfaen" w:cs="Sylfaen"/>
          <w:szCs w:val="22"/>
        </w:rPr>
        <w:t>განხილვა</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დამტკიცება</w:t>
      </w:r>
      <w:r w:rsidRPr="00F4069E">
        <w:rPr>
          <w:rFonts w:ascii="Sylfaen" w:hAnsi="Sylfaen" w:cs="Arial"/>
          <w:szCs w:val="22"/>
        </w:rPr>
        <w:t>;</w:t>
      </w:r>
    </w:p>
    <w:p w14:paraId="4890CC9C" w14:textId="504B2D1F" w:rsidR="00AF7AA4" w:rsidRPr="00F4069E" w:rsidRDefault="008708CA" w:rsidP="00F4069E">
      <w:pPr>
        <w:pStyle w:val="EACBulletlevel1"/>
        <w:spacing w:before="160" w:after="160" w:line="259" w:lineRule="auto"/>
        <w:rPr>
          <w:rFonts w:ascii="Sylfaen" w:hAnsi="Sylfaen" w:cs="Arial"/>
          <w:szCs w:val="22"/>
        </w:rPr>
      </w:pPr>
      <w:r w:rsidRPr="00F4069E">
        <w:rPr>
          <w:rFonts w:ascii="Sylfaen" w:hAnsi="Sylfaen" w:cs="Arial"/>
          <w:b/>
          <w:bCs/>
          <w:szCs w:val="22"/>
        </w:rPr>
        <w:t>II</w:t>
      </w:r>
      <w:r w:rsidRPr="00F4069E">
        <w:rPr>
          <w:rFonts w:ascii="Sylfaen" w:hAnsi="Sylfaen" w:cs="Arial"/>
          <w:szCs w:val="22"/>
        </w:rPr>
        <w:t xml:space="preserve"> </w:t>
      </w:r>
      <w:r w:rsidR="00721240" w:rsidRPr="00F4069E">
        <w:rPr>
          <w:rFonts w:ascii="Sylfaen" w:hAnsi="Sylfaen" w:cs="Arial"/>
          <w:b/>
          <w:bCs/>
          <w:szCs w:val="22"/>
          <w:lang w:val="ka-GE"/>
        </w:rPr>
        <w:t xml:space="preserve">სტადია </w:t>
      </w:r>
      <w:r w:rsidRPr="00F4069E">
        <w:rPr>
          <w:rFonts w:ascii="Sylfaen" w:hAnsi="Sylfaen" w:cs="Arial"/>
          <w:szCs w:val="22"/>
        </w:rPr>
        <w:t xml:space="preserve">- </w:t>
      </w:r>
      <w:r w:rsidR="00721240" w:rsidRPr="00F4069E">
        <w:rPr>
          <w:rFonts w:ascii="Sylfaen" w:hAnsi="Sylfaen" w:cs="Sylfaen"/>
          <w:szCs w:val="22"/>
        </w:rPr>
        <w:t>სივრცის</w:t>
      </w:r>
      <w:r w:rsidR="00721240" w:rsidRPr="00F4069E">
        <w:rPr>
          <w:rFonts w:ascii="Sylfaen" w:hAnsi="Sylfaen"/>
          <w:szCs w:val="22"/>
        </w:rPr>
        <w:t xml:space="preserve"> </w:t>
      </w:r>
      <w:r w:rsidR="00721240" w:rsidRPr="00F4069E">
        <w:rPr>
          <w:rFonts w:ascii="Sylfaen" w:hAnsi="Sylfaen" w:cs="Sylfaen"/>
          <w:szCs w:val="22"/>
        </w:rPr>
        <w:t>დაგეგმარების</w:t>
      </w:r>
      <w:r w:rsidR="00721240" w:rsidRPr="00F4069E">
        <w:rPr>
          <w:rFonts w:ascii="Sylfaen" w:hAnsi="Sylfaen"/>
          <w:szCs w:val="22"/>
        </w:rPr>
        <w:t xml:space="preserve"> </w:t>
      </w:r>
      <w:r w:rsidR="00721240" w:rsidRPr="00F4069E">
        <w:rPr>
          <w:rFonts w:ascii="Sylfaen" w:hAnsi="Sylfaen" w:cs="Sylfaen"/>
          <w:szCs w:val="22"/>
        </w:rPr>
        <w:t>და</w:t>
      </w:r>
      <w:r w:rsidR="00721240" w:rsidRPr="00F4069E">
        <w:rPr>
          <w:rFonts w:ascii="Sylfaen" w:hAnsi="Sylfaen"/>
          <w:szCs w:val="22"/>
        </w:rPr>
        <w:t xml:space="preserve"> </w:t>
      </w:r>
      <w:r w:rsidR="00721240" w:rsidRPr="00F4069E">
        <w:rPr>
          <w:rFonts w:ascii="Sylfaen" w:hAnsi="Sylfaen" w:cs="Sylfaen"/>
          <w:szCs w:val="22"/>
        </w:rPr>
        <w:t>ქალაქთმშენებლობითი</w:t>
      </w:r>
      <w:r w:rsidR="00721240" w:rsidRPr="00F4069E">
        <w:rPr>
          <w:rFonts w:ascii="Sylfaen" w:hAnsi="Sylfaen"/>
          <w:szCs w:val="22"/>
        </w:rPr>
        <w:t xml:space="preserve"> </w:t>
      </w:r>
      <w:r w:rsidR="00721240" w:rsidRPr="00F4069E">
        <w:rPr>
          <w:rFonts w:ascii="Sylfaen" w:hAnsi="Sylfaen" w:cs="Sylfaen"/>
          <w:szCs w:val="22"/>
        </w:rPr>
        <w:t>გეგმი</w:t>
      </w:r>
      <w:r w:rsidR="00721240" w:rsidRPr="00F4069E">
        <w:rPr>
          <w:rFonts w:ascii="Sylfaen" w:hAnsi="Sylfaen" w:cs="Arial"/>
          <w:color w:val="000000"/>
          <w:szCs w:val="22"/>
          <w:lang w:val="ka-GE"/>
        </w:rPr>
        <w:t xml:space="preserve">ს </w:t>
      </w:r>
      <w:r w:rsidRPr="00F4069E">
        <w:rPr>
          <w:rFonts w:ascii="Sylfaen" w:hAnsi="Sylfaen" w:cs="Sylfaen"/>
          <w:szCs w:val="22"/>
        </w:rPr>
        <w:t>განხილვა</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დამტკიცება</w:t>
      </w:r>
      <w:r w:rsidRPr="00F4069E">
        <w:rPr>
          <w:rFonts w:ascii="Sylfaen" w:hAnsi="Sylfaen" w:cs="Arial"/>
          <w:szCs w:val="22"/>
        </w:rPr>
        <w:t>.</w:t>
      </w:r>
    </w:p>
    <w:p w14:paraId="06F1E3DC" w14:textId="16DCD801" w:rsidR="008708CA" w:rsidRPr="00F4069E" w:rsidRDefault="008708CA" w:rsidP="00F4069E">
      <w:pPr>
        <w:pStyle w:val="EACBulletlevel1"/>
        <w:numPr>
          <w:ilvl w:val="0"/>
          <w:numId w:val="0"/>
        </w:numPr>
        <w:spacing w:before="160" w:after="160" w:line="259" w:lineRule="auto"/>
        <w:ind w:left="1040"/>
        <w:rPr>
          <w:rFonts w:ascii="Sylfaen" w:hAnsi="Sylfaen" w:cs="Arial"/>
          <w:szCs w:val="22"/>
          <w:lang w:val="ka-GE"/>
        </w:rPr>
      </w:pPr>
      <w:r w:rsidRPr="00F4069E">
        <w:rPr>
          <w:rFonts w:ascii="Sylfaen" w:hAnsi="Sylfaen" w:cs="Arial"/>
          <w:szCs w:val="22"/>
        </w:rPr>
        <w:t xml:space="preserve">I </w:t>
      </w:r>
      <w:r w:rsidR="0075100F" w:rsidRPr="00F4069E">
        <w:rPr>
          <w:rFonts w:ascii="Sylfaen" w:hAnsi="Sylfaen" w:cs="Sylfaen"/>
          <w:szCs w:val="22"/>
          <w:lang w:val="ka-GE"/>
        </w:rPr>
        <w:t>სტადია</w:t>
      </w:r>
      <w:r w:rsidRPr="00F4069E">
        <w:rPr>
          <w:rFonts w:ascii="Sylfaen" w:hAnsi="Sylfaen" w:cs="Arial"/>
          <w:szCs w:val="22"/>
        </w:rPr>
        <w:t xml:space="preserve"> </w:t>
      </w:r>
      <w:r w:rsidRPr="00F4069E">
        <w:rPr>
          <w:rFonts w:ascii="Sylfaen" w:hAnsi="Sylfaen" w:cs="Sylfaen"/>
          <w:szCs w:val="22"/>
        </w:rPr>
        <w:t>იწყება</w:t>
      </w:r>
      <w:r w:rsidRPr="00F4069E">
        <w:rPr>
          <w:rFonts w:ascii="Sylfaen" w:hAnsi="Sylfaen" w:cs="Arial"/>
          <w:szCs w:val="22"/>
        </w:rPr>
        <w:t xml:space="preserve"> </w:t>
      </w:r>
      <w:r w:rsidRPr="00F4069E">
        <w:rPr>
          <w:rFonts w:ascii="Sylfaen" w:hAnsi="Sylfaen" w:cs="Sylfaen"/>
          <w:szCs w:val="22"/>
        </w:rPr>
        <w:t>მას</w:t>
      </w:r>
      <w:r w:rsidRPr="00F4069E">
        <w:rPr>
          <w:rFonts w:ascii="Sylfaen" w:hAnsi="Sylfaen" w:cs="Arial"/>
          <w:szCs w:val="22"/>
        </w:rPr>
        <w:t xml:space="preserve"> </w:t>
      </w:r>
      <w:r w:rsidRPr="00F4069E">
        <w:rPr>
          <w:rFonts w:ascii="Sylfaen" w:hAnsi="Sylfaen" w:cs="Sylfaen"/>
          <w:i/>
          <w:iCs/>
          <w:szCs w:val="22"/>
        </w:rPr>
        <w:t>შემდეგ</w:t>
      </w:r>
      <w:r w:rsidRPr="00F4069E">
        <w:rPr>
          <w:rFonts w:ascii="Sylfaen" w:hAnsi="Sylfaen" w:cs="Arial"/>
          <w:szCs w:val="22"/>
        </w:rPr>
        <w:t xml:space="preserve">, </w:t>
      </w:r>
      <w:r w:rsidRPr="00F4069E">
        <w:rPr>
          <w:rFonts w:ascii="Sylfaen" w:hAnsi="Sylfaen" w:cs="Sylfaen"/>
          <w:szCs w:val="22"/>
        </w:rPr>
        <w:t>რაც</w:t>
      </w:r>
      <w:r w:rsidRPr="00F4069E">
        <w:rPr>
          <w:rFonts w:ascii="Sylfaen" w:hAnsi="Sylfaen" w:cs="Arial"/>
          <w:szCs w:val="22"/>
        </w:rPr>
        <w:t xml:space="preserve"> </w:t>
      </w:r>
      <w:r w:rsidRPr="00F4069E">
        <w:rPr>
          <w:rFonts w:ascii="Sylfaen" w:hAnsi="Sylfaen" w:cs="Sylfaen"/>
          <w:szCs w:val="22"/>
        </w:rPr>
        <w:t>კონცეფცია</w:t>
      </w:r>
      <w:r w:rsidRPr="00F4069E">
        <w:rPr>
          <w:rFonts w:ascii="Sylfaen" w:hAnsi="Sylfaen" w:cs="Arial"/>
          <w:szCs w:val="22"/>
        </w:rPr>
        <w:t xml:space="preserve"> </w:t>
      </w:r>
      <w:r w:rsidRPr="00F4069E">
        <w:rPr>
          <w:rFonts w:ascii="Sylfaen" w:hAnsi="Sylfaen" w:cs="Sylfaen"/>
          <w:szCs w:val="22"/>
        </w:rPr>
        <w:t>შემუშავდება</w:t>
      </w:r>
      <w:r w:rsidRPr="00F4069E">
        <w:rPr>
          <w:rFonts w:ascii="Sylfaen" w:hAnsi="Sylfaen" w:cs="Arial"/>
          <w:szCs w:val="22"/>
        </w:rPr>
        <w:t xml:space="preserve"> </w:t>
      </w:r>
      <w:r w:rsidRPr="00F4069E">
        <w:rPr>
          <w:rFonts w:ascii="Sylfaen" w:hAnsi="Sylfaen" w:cs="Sylfaen"/>
          <w:szCs w:val="22"/>
        </w:rPr>
        <w:t>შესაბამისი</w:t>
      </w:r>
      <w:r w:rsidRPr="00F4069E">
        <w:rPr>
          <w:rFonts w:ascii="Sylfaen" w:hAnsi="Sylfaen" w:cs="Arial"/>
          <w:szCs w:val="22"/>
        </w:rPr>
        <w:t xml:space="preserve"> </w:t>
      </w:r>
      <w:r w:rsidRPr="00F4069E">
        <w:rPr>
          <w:rFonts w:ascii="Sylfaen" w:hAnsi="Sylfaen" w:cs="Sylfaen"/>
          <w:szCs w:val="22"/>
        </w:rPr>
        <w:t>წინას</w:t>
      </w:r>
      <w:r w:rsidR="00244AE8" w:rsidRPr="00F4069E">
        <w:rPr>
          <w:rFonts w:ascii="Sylfaen" w:hAnsi="Sylfaen" w:cs="Sylfaen"/>
          <w:szCs w:val="22"/>
          <w:lang w:val="ka-GE"/>
        </w:rPr>
        <w:t xml:space="preserve">აპროექტო </w:t>
      </w:r>
      <w:r w:rsidRPr="00F4069E">
        <w:rPr>
          <w:rFonts w:ascii="Sylfaen" w:hAnsi="Sylfaen" w:cs="Sylfaen"/>
          <w:szCs w:val="22"/>
        </w:rPr>
        <w:t>კვლევების</w:t>
      </w:r>
      <w:r w:rsidR="00737348">
        <w:rPr>
          <w:rFonts w:ascii="Sylfaen" w:hAnsi="Sylfaen" w:cs="Sylfaen"/>
          <w:szCs w:val="22"/>
          <w:lang w:val="ka-GE"/>
        </w:rPr>
        <w:t xml:space="preserve">, ხედვის და განვითარების სტრატეგიის </w:t>
      </w:r>
      <w:r w:rsidR="00737348" w:rsidRPr="00F4069E">
        <w:rPr>
          <w:rFonts w:ascii="Sylfaen" w:hAnsi="Sylfaen" w:cs="Sylfaen"/>
          <w:szCs w:val="22"/>
        </w:rPr>
        <w:t>საფუძველზე</w:t>
      </w:r>
      <w:r w:rsidR="00737348">
        <w:rPr>
          <w:rFonts w:ascii="Sylfaen" w:hAnsi="Sylfaen" w:cs="Arial"/>
          <w:szCs w:val="22"/>
          <w:lang w:val="ka-GE"/>
        </w:rPr>
        <w:t xml:space="preserve">. </w:t>
      </w:r>
      <w:r w:rsidRPr="00F4069E">
        <w:rPr>
          <w:rFonts w:ascii="Sylfaen" w:hAnsi="Sylfaen" w:cs="Sylfaen"/>
          <w:szCs w:val="22"/>
        </w:rPr>
        <w:t>კონცეფციის</w:t>
      </w:r>
      <w:r w:rsidRPr="00F4069E">
        <w:rPr>
          <w:rFonts w:ascii="Sylfaen" w:hAnsi="Sylfaen" w:cs="Arial"/>
          <w:szCs w:val="22"/>
        </w:rPr>
        <w:t xml:space="preserve"> </w:t>
      </w:r>
      <w:r w:rsidRPr="00F4069E">
        <w:rPr>
          <w:rFonts w:ascii="Sylfaen" w:hAnsi="Sylfaen" w:cs="Sylfaen"/>
          <w:szCs w:val="22"/>
        </w:rPr>
        <w:t>მომზადება</w:t>
      </w:r>
      <w:r w:rsidRPr="00F4069E">
        <w:rPr>
          <w:rFonts w:ascii="Sylfaen" w:hAnsi="Sylfaen" w:cs="Arial"/>
          <w:szCs w:val="22"/>
        </w:rPr>
        <w:t xml:space="preserve"> </w:t>
      </w:r>
      <w:r w:rsidRPr="00F4069E">
        <w:rPr>
          <w:rFonts w:ascii="Sylfaen" w:hAnsi="Sylfaen" w:cs="Sylfaen"/>
          <w:szCs w:val="22"/>
        </w:rPr>
        <w:t>ინიცირებულია</w:t>
      </w:r>
      <w:r w:rsidRPr="00F4069E">
        <w:rPr>
          <w:rFonts w:ascii="Sylfaen" w:hAnsi="Sylfaen" w:cs="Arial"/>
          <w:szCs w:val="22"/>
        </w:rPr>
        <w:t xml:space="preserve"> </w:t>
      </w:r>
      <w:r w:rsidRPr="00F4069E">
        <w:rPr>
          <w:rFonts w:ascii="Sylfaen" w:hAnsi="Sylfaen" w:cs="Sylfaen"/>
          <w:szCs w:val="22"/>
        </w:rPr>
        <w:t>შესაბამისი</w:t>
      </w:r>
      <w:r w:rsidRPr="00F4069E">
        <w:rPr>
          <w:rFonts w:ascii="Sylfaen" w:hAnsi="Sylfaen" w:cs="Arial"/>
          <w:szCs w:val="22"/>
        </w:rPr>
        <w:t xml:space="preserve"> </w:t>
      </w:r>
      <w:r w:rsidRPr="00F4069E">
        <w:rPr>
          <w:rFonts w:ascii="Sylfaen" w:hAnsi="Sylfaen" w:cs="Sylfaen"/>
          <w:szCs w:val="22"/>
        </w:rPr>
        <w:t>დაგეგმარების</w:t>
      </w:r>
      <w:r w:rsidRPr="00F4069E">
        <w:rPr>
          <w:rFonts w:ascii="Sylfaen" w:hAnsi="Sylfaen" w:cs="Arial"/>
          <w:szCs w:val="22"/>
        </w:rPr>
        <w:t xml:space="preserve"> </w:t>
      </w:r>
      <w:r w:rsidRPr="00F4069E">
        <w:rPr>
          <w:rFonts w:ascii="Sylfaen" w:hAnsi="Sylfaen" w:cs="Sylfaen"/>
          <w:szCs w:val="22"/>
        </w:rPr>
        <w:t>ორგანოების</w:t>
      </w:r>
      <w:r w:rsidRPr="00F4069E">
        <w:rPr>
          <w:rFonts w:ascii="Sylfaen" w:hAnsi="Sylfaen" w:cs="Arial"/>
          <w:szCs w:val="22"/>
        </w:rPr>
        <w:t xml:space="preserve"> </w:t>
      </w:r>
      <w:r w:rsidRPr="00F4069E">
        <w:rPr>
          <w:rFonts w:ascii="Sylfaen" w:hAnsi="Sylfaen" w:cs="Sylfaen"/>
          <w:szCs w:val="22"/>
        </w:rPr>
        <w:t>მიერ</w:t>
      </w:r>
      <w:r w:rsidRPr="00F4069E">
        <w:rPr>
          <w:rFonts w:ascii="Sylfaen" w:hAnsi="Sylfaen" w:cs="Arial"/>
          <w:szCs w:val="22"/>
        </w:rPr>
        <w:t xml:space="preserve"> (</w:t>
      </w:r>
      <w:r w:rsidRPr="00F4069E">
        <w:rPr>
          <w:rFonts w:ascii="Sylfaen" w:hAnsi="Sylfaen" w:cs="Sylfaen"/>
          <w:szCs w:val="22"/>
        </w:rPr>
        <w:t>მაგალითად</w:t>
      </w:r>
      <w:r w:rsidRPr="00F4069E">
        <w:rPr>
          <w:rFonts w:ascii="Sylfaen" w:hAnsi="Sylfaen" w:cs="Arial"/>
          <w:szCs w:val="22"/>
        </w:rPr>
        <w:t xml:space="preserve">, </w:t>
      </w:r>
      <w:r w:rsidRPr="00F4069E">
        <w:rPr>
          <w:rFonts w:ascii="Sylfaen" w:hAnsi="Sylfaen" w:cs="Sylfaen"/>
          <w:szCs w:val="22"/>
        </w:rPr>
        <w:t>რეგიონული</w:t>
      </w:r>
      <w:r w:rsidRPr="00F4069E">
        <w:rPr>
          <w:rFonts w:ascii="Sylfaen" w:hAnsi="Sylfaen" w:cs="Arial"/>
          <w:szCs w:val="22"/>
        </w:rPr>
        <w:t xml:space="preserve"> </w:t>
      </w:r>
      <w:r w:rsidRPr="00F4069E">
        <w:rPr>
          <w:rFonts w:ascii="Sylfaen" w:hAnsi="Sylfaen" w:cs="Sylfaen"/>
          <w:szCs w:val="22"/>
        </w:rPr>
        <w:t>განვითარებისა</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ინფრასტრუქტურის</w:t>
      </w:r>
      <w:r w:rsidRPr="00F4069E">
        <w:rPr>
          <w:rFonts w:ascii="Sylfaen" w:hAnsi="Sylfaen" w:cs="Arial"/>
          <w:szCs w:val="22"/>
        </w:rPr>
        <w:t xml:space="preserve"> </w:t>
      </w:r>
      <w:r w:rsidRPr="00F4069E">
        <w:rPr>
          <w:rFonts w:ascii="Sylfaen" w:hAnsi="Sylfaen" w:cs="Sylfaen"/>
          <w:szCs w:val="22"/>
        </w:rPr>
        <w:t>სამინისტროს</w:t>
      </w:r>
      <w:r w:rsidRPr="00F4069E">
        <w:rPr>
          <w:rFonts w:ascii="Sylfaen" w:hAnsi="Sylfaen" w:cs="Arial"/>
          <w:szCs w:val="22"/>
        </w:rPr>
        <w:t xml:space="preserve"> </w:t>
      </w:r>
      <w:r w:rsidRPr="00F4069E">
        <w:rPr>
          <w:rFonts w:ascii="Sylfaen" w:hAnsi="Sylfaen" w:cs="Sylfaen"/>
          <w:szCs w:val="22"/>
        </w:rPr>
        <w:t>მიერ</w:t>
      </w:r>
      <w:r w:rsidRPr="00F4069E">
        <w:rPr>
          <w:rFonts w:ascii="Sylfaen" w:hAnsi="Sylfaen" w:cs="Arial"/>
          <w:szCs w:val="22"/>
        </w:rPr>
        <w:t xml:space="preserve"> </w:t>
      </w:r>
      <w:r w:rsidRPr="00F4069E">
        <w:rPr>
          <w:rFonts w:ascii="Sylfaen" w:hAnsi="Sylfaen" w:cs="Sylfaen"/>
          <w:szCs w:val="22"/>
        </w:rPr>
        <w:t>ეროვნულ</w:t>
      </w:r>
      <w:r w:rsidR="00A879D0" w:rsidRPr="00F4069E">
        <w:rPr>
          <w:rFonts w:ascii="Sylfaen" w:hAnsi="Sylfaen" w:cs="Sylfaen"/>
          <w:szCs w:val="22"/>
          <w:lang w:val="ka-GE"/>
        </w:rPr>
        <w:t xml:space="preserve"> დონეზე </w:t>
      </w:r>
      <w:r w:rsidRPr="00F4069E">
        <w:rPr>
          <w:rFonts w:ascii="Sylfaen" w:hAnsi="Sylfaen" w:cs="Sylfaen"/>
          <w:szCs w:val="22"/>
        </w:rPr>
        <w:t>დაგეგმვის</w:t>
      </w:r>
      <w:r w:rsidRPr="00F4069E">
        <w:rPr>
          <w:rFonts w:ascii="Sylfaen" w:hAnsi="Sylfaen" w:cs="Arial"/>
          <w:szCs w:val="22"/>
        </w:rPr>
        <w:t xml:space="preserve"> </w:t>
      </w:r>
      <w:r w:rsidRPr="00F4069E">
        <w:rPr>
          <w:rFonts w:ascii="Sylfaen" w:hAnsi="Sylfaen" w:cs="Sylfaen"/>
          <w:szCs w:val="22"/>
        </w:rPr>
        <w:t>შემთხვევაში</w:t>
      </w:r>
      <w:r w:rsidRPr="00F4069E">
        <w:rPr>
          <w:rFonts w:ascii="Sylfaen" w:hAnsi="Sylfaen" w:cs="Arial"/>
          <w:szCs w:val="22"/>
        </w:rPr>
        <w:t xml:space="preserve">, </w:t>
      </w:r>
      <w:r w:rsidRPr="00F4069E">
        <w:rPr>
          <w:rFonts w:ascii="Sylfaen" w:hAnsi="Sylfaen" w:cs="Sylfaen"/>
          <w:szCs w:val="22"/>
        </w:rPr>
        <w:t>მუნიციპალიტეტის</w:t>
      </w:r>
      <w:r w:rsidRPr="00F4069E">
        <w:rPr>
          <w:rFonts w:ascii="Sylfaen" w:hAnsi="Sylfaen" w:cs="Arial"/>
          <w:szCs w:val="22"/>
        </w:rPr>
        <w:t xml:space="preserve"> </w:t>
      </w:r>
      <w:r w:rsidRPr="00F4069E">
        <w:rPr>
          <w:rFonts w:ascii="Sylfaen" w:hAnsi="Sylfaen" w:cs="Sylfaen"/>
          <w:szCs w:val="22"/>
        </w:rPr>
        <w:t>აღმასრულებელი</w:t>
      </w:r>
      <w:r w:rsidRPr="00F4069E">
        <w:rPr>
          <w:rFonts w:ascii="Sylfaen" w:hAnsi="Sylfaen" w:cs="Arial"/>
          <w:szCs w:val="22"/>
        </w:rPr>
        <w:t xml:space="preserve"> </w:t>
      </w:r>
      <w:r w:rsidRPr="00F4069E">
        <w:rPr>
          <w:rFonts w:ascii="Sylfaen" w:hAnsi="Sylfaen" w:cs="Sylfaen"/>
          <w:szCs w:val="22"/>
        </w:rPr>
        <w:t>ორგანოს</w:t>
      </w:r>
      <w:r w:rsidRPr="00F4069E">
        <w:rPr>
          <w:rFonts w:ascii="Sylfaen" w:hAnsi="Sylfaen" w:cs="Arial"/>
          <w:szCs w:val="22"/>
        </w:rPr>
        <w:t xml:space="preserve"> </w:t>
      </w:r>
      <w:r w:rsidRPr="00F4069E">
        <w:rPr>
          <w:rFonts w:ascii="Sylfaen" w:hAnsi="Sylfaen" w:cs="Sylfaen"/>
          <w:szCs w:val="22"/>
        </w:rPr>
        <w:t>მიერ</w:t>
      </w:r>
      <w:r w:rsidRPr="00F4069E">
        <w:rPr>
          <w:rFonts w:ascii="Sylfaen" w:hAnsi="Sylfaen" w:cs="Arial"/>
          <w:szCs w:val="22"/>
        </w:rPr>
        <w:t xml:space="preserve"> </w:t>
      </w:r>
      <w:r w:rsidR="003A2C5F" w:rsidRPr="00F4069E">
        <w:rPr>
          <w:rFonts w:ascii="Sylfaen" w:hAnsi="Sylfaen" w:cs="Arial"/>
          <w:szCs w:val="22"/>
          <w:lang w:val="ka-GE"/>
        </w:rPr>
        <w:t xml:space="preserve">- </w:t>
      </w:r>
      <w:r w:rsidRPr="00F4069E">
        <w:rPr>
          <w:rFonts w:ascii="Sylfaen" w:hAnsi="Sylfaen" w:cs="Sylfaen"/>
          <w:szCs w:val="22"/>
        </w:rPr>
        <w:t>მუნიციპალურ</w:t>
      </w:r>
      <w:r w:rsidRPr="00F4069E">
        <w:rPr>
          <w:rFonts w:ascii="Sylfaen" w:hAnsi="Sylfaen" w:cs="Arial"/>
          <w:szCs w:val="22"/>
        </w:rPr>
        <w:t xml:space="preserve"> </w:t>
      </w:r>
      <w:r w:rsidRPr="00F4069E">
        <w:rPr>
          <w:rFonts w:ascii="Sylfaen" w:hAnsi="Sylfaen" w:cs="Sylfaen"/>
          <w:szCs w:val="22"/>
        </w:rPr>
        <w:t>დონ</w:t>
      </w:r>
      <w:r w:rsidR="003A2C5F" w:rsidRPr="00F4069E">
        <w:rPr>
          <w:rFonts w:ascii="Sylfaen" w:hAnsi="Sylfaen" w:cs="Sylfaen"/>
          <w:szCs w:val="22"/>
          <w:lang w:val="ka-GE"/>
        </w:rPr>
        <w:t xml:space="preserve">ეზე </w:t>
      </w:r>
      <w:r w:rsidRPr="00F4069E">
        <w:rPr>
          <w:rFonts w:ascii="Sylfaen" w:hAnsi="Sylfaen" w:cs="Sylfaen"/>
          <w:szCs w:val="22"/>
        </w:rPr>
        <w:t>დაგეგმვის</w:t>
      </w:r>
      <w:r w:rsidRPr="00F4069E">
        <w:rPr>
          <w:rFonts w:ascii="Sylfaen" w:hAnsi="Sylfaen" w:cs="Arial"/>
          <w:szCs w:val="22"/>
        </w:rPr>
        <w:t xml:space="preserve"> </w:t>
      </w:r>
      <w:r w:rsidRPr="00F4069E">
        <w:rPr>
          <w:rFonts w:ascii="Sylfaen" w:hAnsi="Sylfaen" w:cs="Sylfaen"/>
          <w:szCs w:val="22"/>
        </w:rPr>
        <w:t>შემთხვევაში</w:t>
      </w:r>
      <w:r w:rsidRPr="00F4069E">
        <w:rPr>
          <w:rFonts w:ascii="Sylfaen" w:hAnsi="Sylfaen" w:cs="Arial"/>
          <w:szCs w:val="22"/>
        </w:rPr>
        <w:t xml:space="preserve">). </w:t>
      </w:r>
      <w:r w:rsidRPr="00F4069E">
        <w:rPr>
          <w:rFonts w:ascii="Sylfaen" w:hAnsi="Sylfaen" w:cs="Sylfaen"/>
          <w:szCs w:val="22"/>
        </w:rPr>
        <w:t>კონცეფცია</w:t>
      </w:r>
      <w:r w:rsidRPr="00F4069E">
        <w:rPr>
          <w:rFonts w:ascii="Sylfaen" w:hAnsi="Sylfaen" w:cs="Arial"/>
          <w:szCs w:val="22"/>
        </w:rPr>
        <w:t xml:space="preserve"> </w:t>
      </w:r>
      <w:r w:rsidRPr="00F4069E">
        <w:rPr>
          <w:rFonts w:ascii="Sylfaen" w:hAnsi="Sylfaen" w:cs="Sylfaen"/>
          <w:szCs w:val="22"/>
        </w:rPr>
        <w:t>უნდა</w:t>
      </w:r>
      <w:r w:rsidRPr="00F4069E">
        <w:rPr>
          <w:rFonts w:ascii="Sylfaen" w:hAnsi="Sylfaen" w:cs="Arial"/>
          <w:szCs w:val="22"/>
        </w:rPr>
        <w:t xml:space="preserve"> </w:t>
      </w:r>
      <w:r w:rsidRPr="00F4069E">
        <w:rPr>
          <w:rFonts w:ascii="Sylfaen" w:hAnsi="Sylfaen" w:cs="Sylfaen"/>
          <w:szCs w:val="22"/>
        </w:rPr>
        <w:t>მოიცავდეს</w:t>
      </w:r>
      <w:r w:rsidRPr="00F4069E">
        <w:rPr>
          <w:rFonts w:ascii="Sylfaen" w:hAnsi="Sylfaen" w:cs="Arial"/>
          <w:szCs w:val="22"/>
        </w:rPr>
        <w:t xml:space="preserve"> </w:t>
      </w:r>
      <w:r w:rsidRPr="00F4069E">
        <w:rPr>
          <w:rFonts w:ascii="Sylfaen" w:hAnsi="Sylfaen" w:cs="Sylfaen"/>
          <w:szCs w:val="22"/>
        </w:rPr>
        <w:t>სივრცი</w:t>
      </w:r>
      <w:r w:rsidR="005A44A4" w:rsidRPr="00F4069E">
        <w:rPr>
          <w:rFonts w:ascii="Sylfaen" w:hAnsi="Sylfaen" w:cs="Sylfaen"/>
          <w:szCs w:val="22"/>
          <w:lang w:val="ka-GE"/>
        </w:rPr>
        <w:t xml:space="preserve">ს დაგეგმარების </w:t>
      </w:r>
      <w:r w:rsidRPr="00F4069E">
        <w:rPr>
          <w:rFonts w:ascii="Sylfaen" w:hAnsi="Sylfaen" w:cs="Sylfaen"/>
          <w:szCs w:val="22"/>
        </w:rPr>
        <w:t>ძირითად</w:t>
      </w:r>
      <w:r w:rsidRPr="00F4069E">
        <w:rPr>
          <w:rFonts w:ascii="Sylfaen" w:hAnsi="Sylfaen" w:cs="Arial"/>
          <w:szCs w:val="22"/>
        </w:rPr>
        <w:t xml:space="preserve"> </w:t>
      </w:r>
      <w:r w:rsidRPr="00F4069E">
        <w:rPr>
          <w:rFonts w:ascii="Sylfaen" w:hAnsi="Sylfaen" w:cs="Sylfaen"/>
          <w:szCs w:val="22"/>
        </w:rPr>
        <w:t>მიზნებს</w:t>
      </w:r>
      <w:r w:rsidR="005A44A4" w:rsidRPr="00F4069E">
        <w:rPr>
          <w:rFonts w:ascii="Sylfaen" w:hAnsi="Sylfaen" w:cs="Sylfaen"/>
          <w:szCs w:val="22"/>
          <w:lang w:val="ka-GE"/>
        </w:rPr>
        <w:t xml:space="preserve">, </w:t>
      </w:r>
      <w:r w:rsidRPr="00F4069E">
        <w:rPr>
          <w:rFonts w:ascii="Sylfaen" w:hAnsi="Sylfaen" w:cs="Sylfaen"/>
          <w:szCs w:val="22"/>
        </w:rPr>
        <w:t>ამოცანებს</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მათი</w:t>
      </w:r>
      <w:r w:rsidRPr="00F4069E">
        <w:rPr>
          <w:rFonts w:ascii="Sylfaen" w:hAnsi="Sylfaen" w:cs="Arial"/>
          <w:szCs w:val="22"/>
        </w:rPr>
        <w:t xml:space="preserve"> </w:t>
      </w:r>
      <w:r w:rsidRPr="00F4069E">
        <w:rPr>
          <w:rFonts w:ascii="Sylfaen" w:hAnsi="Sylfaen" w:cs="Sylfaen"/>
          <w:szCs w:val="22"/>
        </w:rPr>
        <w:t>მიღწევის</w:t>
      </w:r>
      <w:r w:rsidRPr="00F4069E">
        <w:rPr>
          <w:rFonts w:ascii="Sylfaen" w:hAnsi="Sylfaen" w:cs="Arial"/>
          <w:szCs w:val="22"/>
        </w:rPr>
        <w:t xml:space="preserve"> </w:t>
      </w:r>
      <w:r w:rsidRPr="00F4069E">
        <w:rPr>
          <w:rFonts w:ascii="Sylfaen" w:hAnsi="Sylfaen" w:cs="Sylfaen"/>
          <w:szCs w:val="22"/>
        </w:rPr>
        <w:t>გზებს</w:t>
      </w:r>
      <w:r w:rsidRPr="00F4069E">
        <w:rPr>
          <w:rFonts w:ascii="Sylfaen" w:hAnsi="Sylfaen" w:cs="Arial"/>
          <w:szCs w:val="22"/>
        </w:rPr>
        <w:t xml:space="preserve">. </w:t>
      </w:r>
      <w:r w:rsidRPr="00F4069E">
        <w:rPr>
          <w:rFonts w:ascii="Sylfaen" w:hAnsi="Sylfaen" w:cs="Sylfaen"/>
          <w:szCs w:val="22"/>
        </w:rPr>
        <w:t>საქართველოში</w:t>
      </w:r>
      <w:r w:rsidRPr="00F4069E">
        <w:rPr>
          <w:rFonts w:ascii="Sylfaen" w:hAnsi="Sylfaen" w:cs="Arial"/>
          <w:szCs w:val="22"/>
        </w:rPr>
        <w:t xml:space="preserve"> </w:t>
      </w:r>
      <w:r w:rsidRPr="00F4069E">
        <w:rPr>
          <w:rFonts w:ascii="Sylfaen" w:hAnsi="Sylfaen" w:cs="Sylfaen"/>
          <w:szCs w:val="22"/>
        </w:rPr>
        <w:t>არსებული</w:t>
      </w:r>
      <w:r w:rsidRPr="00F4069E">
        <w:rPr>
          <w:rFonts w:ascii="Sylfaen" w:hAnsi="Sylfaen" w:cs="Arial"/>
          <w:szCs w:val="22"/>
        </w:rPr>
        <w:t xml:space="preserve"> </w:t>
      </w:r>
      <w:r w:rsidRPr="00F4069E">
        <w:rPr>
          <w:rFonts w:ascii="Sylfaen" w:hAnsi="Sylfaen" w:cs="Sylfaen"/>
          <w:szCs w:val="22"/>
        </w:rPr>
        <w:t>პრაქტიკის</w:t>
      </w:r>
      <w:r w:rsidRPr="00F4069E">
        <w:rPr>
          <w:rFonts w:ascii="Sylfaen" w:hAnsi="Sylfaen" w:cs="Arial"/>
          <w:szCs w:val="22"/>
        </w:rPr>
        <w:t xml:space="preserve"> </w:t>
      </w:r>
      <w:r w:rsidRPr="00F4069E">
        <w:rPr>
          <w:rFonts w:ascii="Sylfaen" w:hAnsi="Sylfaen" w:cs="Sylfaen"/>
          <w:szCs w:val="22"/>
        </w:rPr>
        <w:t>მიხედვით</w:t>
      </w:r>
      <w:r w:rsidRPr="00F4069E">
        <w:rPr>
          <w:rFonts w:ascii="Sylfaen" w:hAnsi="Sylfaen" w:cs="Arial"/>
          <w:szCs w:val="22"/>
        </w:rPr>
        <w:t xml:space="preserve">, </w:t>
      </w:r>
      <w:r w:rsidRPr="00F4069E">
        <w:rPr>
          <w:rFonts w:ascii="Sylfaen" w:hAnsi="Sylfaen" w:cs="Sylfaen"/>
          <w:szCs w:val="22"/>
        </w:rPr>
        <w:t>სივრცი</w:t>
      </w:r>
      <w:r w:rsidR="00320AF4" w:rsidRPr="00F4069E">
        <w:rPr>
          <w:rFonts w:ascii="Sylfaen" w:hAnsi="Sylfaen" w:cs="Sylfaen"/>
          <w:szCs w:val="22"/>
          <w:lang w:val="ka-GE"/>
        </w:rPr>
        <w:t xml:space="preserve">ს დაგეგმარების </w:t>
      </w:r>
      <w:r w:rsidRPr="00F4069E">
        <w:rPr>
          <w:rFonts w:ascii="Sylfaen" w:hAnsi="Sylfaen" w:cs="Sylfaen"/>
          <w:szCs w:val="22"/>
        </w:rPr>
        <w:t>კონცეფციის</w:t>
      </w:r>
      <w:r w:rsidRPr="00F4069E">
        <w:rPr>
          <w:rFonts w:ascii="Sylfaen" w:hAnsi="Sylfaen" w:cs="Arial"/>
          <w:szCs w:val="22"/>
        </w:rPr>
        <w:t xml:space="preserve"> </w:t>
      </w:r>
      <w:r w:rsidRPr="00F4069E">
        <w:rPr>
          <w:rFonts w:ascii="Sylfaen" w:hAnsi="Sylfaen" w:cs="Sylfaen"/>
          <w:szCs w:val="22"/>
        </w:rPr>
        <w:t>მომზადებას</w:t>
      </w:r>
      <w:r w:rsidRPr="00F4069E">
        <w:rPr>
          <w:rFonts w:ascii="Sylfaen" w:hAnsi="Sylfaen" w:cs="Arial"/>
          <w:szCs w:val="22"/>
        </w:rPr>
        <w:t xml:space="preserve"> </w:t>
      </w:r>
      <w:r w:rsidRPr="00F4069E">
        <w:rPr>
          <w:rFonts w:ascii="Sylfaen" w:hAnsi="Sylfaen" w:cs="Sylfaen"/>
          <w:szCs w:val="22"/>
        </w:rPr>
        <w:t>დაახლოებით</w:t>
      </w:r>
      <w:r w:rsidRPr="00F4069E">
        <w:rPr>
          <w:rFonts w:ascii="Sylfaen" w:hAnsi="Sylfaen" w:cs="Arial"/>
          <w:szCs w:val="22"/>
        </w:rPr>
        <w:t xml:space="preserve"> 5-</w:t>
      </w:r>
      <w:r w:rsidRPr="00F4069E">
        <w:rPr>
          <w:rFonts w:ascii="Sylfaen" w:hAnsi="Sylfaen" w:cs="Sylfaen"/>
          <w:szCs w:val="22"/>
        </w:rPr>
        <w:t>დან</w:t>
      </w:r>
      <w:r w:rsidRPr="00F4069E">
        <w:rPr>
          <w:rFonts w:ascii="Sylfaen" w:hAnsi="Sylfaen" w:cs="Arial"/>
          <w:szCs w:val="22"/>
        </w:rPr>
        <w:t xml:space="preserve"> 7 </w:t>
      </w:r>
      <w:r w:rsidRPr="00F4069E">
        <w:rPr>
          <w:rFonts w:ascii="Sylfaen" w:hAnsi="Sylfaen" w:cs="Sylfaen"/>
          <w:szCs w:val="22"/>
        </w:rPr>
        <w:t>თვემდე</w:t>
      </w:r>
      <w:r w:rsidRPr="00F4069E">
        <w:rPr>
          <w:rFonts w:ascii="Sylfaen" w:hAnsi="Sylfaen" w:cs="Arial"/>
          <w:szCs w:val="22"/>
        </w:rPr>
        <w:t xml:space="preserve"> </w:t>
      </w:r>
      <w:r w:rsidRPr="00F4069E">
        <w:rPr>
          <w:rFonts w:ascii="Sylfaen" w:hAnsi="Sylfaen" w:cs="Sylfaen"/>
          <w:szCs w:val="22"/>
        </w:rPr>
        <w:t>სჭირდება</w:t>
      </w:r>
      <w:r w:rsidRPr="00F4069E">
        <w:rPr>
          <w:rFonts w:ascii="Sylfaen" w:hAnsi="Sylfaen" w:cs="Arial"/>
          <w:szCs w:val="22"/>
        </w:rPr>
        <w:t xml:space="preserve"> </w:t>
      </w:r>
      <w:r w:rsidRPr="00F4069E">
        <w:rPr>
          <w:rFonts w:ascii="Sylfaen" w:hAnsi="Sylfaen" w:cs="Sylfaen"/>
          <w:szCs w:val="22"/>
        </w:rPr>
        <w:t>უფრო</w:t>
      </w:r>
      <w:r w:rsidRPr="00F4069E">
        <w:rPr>
          <w:rFonts w:ascii="Sylfaen" w:hAnsi="Sylfaen" w:cs="Arial"/>
          <w:szCs w:val="22"/>
        </w:rPr>
        <w:t xml:space="preserve"> </w:t>
      </w:r>
      <w:r w:rsidRPr="00F4069E">
        <w:rPr>
          <w:rFonts w:ascii="Sylfaen" w:hAnsi="Sylfaen" w:cs="Sylfaen"/>
          <w:szCs w:val="22"/>
        </w:rPr>
        <w:t>დიდი</w:t>
      </w:r>
      <w:r w:rsidRPr="00F4069E">
        <w:rPr>
          <w:rFonts w:ascii="Sylfaen" w:hAnsi="Sylfaen" w:cs="Arial"/>
          <w:szCs w:val="22"/>
        </w:rPr>
        <w:t xml:space="preserve"> </w:t>
      </w:r>
      <w:r w:rsidRPr="00F4069E">
        <w:rPr>
          <w:rFonts w:ascii="Sylfaen" w:hAnsi="Sylfaen" w:cs="Sylfaen"/>
          <w:szCs w:val="22"/>
        </w:rPr>
        <w:t>გეგმები</w:t>
      </w:r>
      <w:r w:rsidR="00320AF4" w:rsidRPr="00F4069E">
        <w:rPr>
          <w:rFonts w:ascii="Sylfaen" w:hAnsi="Sylfaen" w:cs="Sylfaen"/>
          <w:szCs w:val="22"/>
          <w:lang w:val="ka-GE"/>
        </w:rPr>
        <w:t>სთვის</w:t>
      </w:r>
      <w:r w:rsidRPr="00F4069E">
        <w:rPr>
          <w:rFonts w:ascii="Sylfaen" w:hAnsi="Sylfaen" w:cs="Arial"/>
          <w:szCs w:val="22"/>
        </w:rPr>
        <w:t xml:space="preserve">, </w:t>
      </w:r>
      <w:r w:rsidRPr="00F4069E">
        <w:rPr>
          <w:rFonts w:ascii="Sylfaen" w:hAnsi="Sylfaen" w:cs="Sylfaen"/>
          <w:szCs w:val="22"/>
        </w:rPr>
        <w:t>როგორიცაა</w:t>
      </w:r>
      <w:r w:rsidRPr="00F4069E">
        <w:rPr>
          <w:rFonts w:ascii="Sylfaen" w:hAnsi="Sylfaen" w:cs="Arial"/>
          <w:szCs w:val="22"/>
        </w:rPr>
        <w:t xml:space="preserve"> </w:t>
      </w:r>
      <w:r w:rsidR="00E10486" w:rsidRPr="00F4069E">
        <w:rPr>
          <w:rFonts w:ascii="Sylfaen" w:hAnsi="Sylfaen" w:cs="Sylfaen"/>
          <w:szCs w:val="22"/>
        </w:rPr>
        <w:t>მულტიმუნიციპალური</w:t>
      </w:r>
      <w:r w:rsidR="00E10486" w:rsidRPr="00F4069E">
        <w:rPr>
          <w:rFonts w:ascii="Sylfaen" w:hAnsi="Sylfaen" w:cs="Sylfaen"/>
          <w:szCs w:val="22"/>
          <w:lang w:val="ka-GE"/>
        </w:rPr>
        <w:t xml:space="preserve"> </w:t>
      </w:r>
      <w:r w:rsidRPr="00F4069E">
        <w:rPr>
          <w:rFonts w:ascii="Sylfaen" w:hAnsi="Sylfaen" w:cs="Sylfaen"/>
          <w:szCs w:val="22"/>
        </w:rPr>
        <w:t>სივრცი</w:t>
      </w:r>
      <w:r w:rsidR="00E10486" w:rsidRPr="00F4069E">
        <w:rPr>
          <w:rFonts w:ascii="Sylfaen" w:hAnsi="Sylfaen" w:cs="Sylfaen"/>
          <w:szCs w:val="22"/>
          <w:lang w:val="ka-GE"/>
        </w:rPr>
        <w:t>ს დაგეგმარების</w:t>
      </w:r>
      <w:r w:rsidRPr="00F4069E">
        <w:rPr>
          <w:rFonts w:ascii="Sylfaen" w:hAnsi="Sylfaen" w:cs="Arial"/>
          <w:szCs w:val="22"/>
        </w:rPr>
        <w:t xml:space="preserve"> </w:t>
      </w:r>
      <w:r w:rsidRPr="00F4069E">
        <w:rPr>
          <w:rFonts w:ascii="Sylfaen" w:hAnsi="Sylfaen" w:cs="Sylfaen"/>
          <w:szCs w:val="22"/>
        </w:rPr>
        <w:t>გეგმები</w:t>
      </w:r>
      <w:r w:rsidRPr="00F4069E">
        <w:rPr>
          <w:rStyle w:val="FootnoteReference"/>
          <w:rFonts w:ascii="Sylfaen" w:hAnsi="Sylfaen" w:cs="Arial"/>
          <w:color w:val="000000"/>
          <w:szCs w:val="22"/>
        </w:rPr>
        <w:footnoteReference w:id="17"/>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3-</w:t>
      </w:r>
      <w:r w:rsidRPr="00F4069E">
        <w:rPr>
          <w:rFonts w:ascii="Sylfaen" w:hAnsi="Sylfaen" w:cs="Sylfaen"/>
          <w:szCs w:val="22"/>
        </w:rPr>
        <w:t>დან</w:t>
      </w:r>
      <w:r w:rsidRPr="00F4069E">
        <w:rPr>
          <w:rFonts w:ascii="Sylfaen" w:hAnsi="Sylfaen" w:cs="Arial"/>
          <w:szCs w:val="22"/>
        </w:rPr>
        <w:t xml:space="preserve"> 5 </w:t>
      </w:r>
      <w:r w:rsidRPr="00F4069E">
        <w:rPr>
          <w:rFonts w:ascii="Sylfaen" w:hAnsi="Sylfaen" w:cs="Sylfaen"/>
          <w:szCs w:val="22"/>
        </w:rPr>
        <w:t>თვემდე</w:t>
      </w:r>
      <w:r w:rsidRPr="00F4069E">
        <w:rPr>
          <w:rFonts w:ascii="Sylfaen" w:hAnsi="Sylfaen" w:cs="Arial"/>
          <w:szCs w:val="22"/>
        </w:rPr>
        <w:t xml:space="preserve"> </w:t>
      </w:r>
      <w:r w:rsidR="00E10486" w:rsidRPr="00F4069E">
        <w:rPr>
          <w:rFonts w:ascii="Sylfaen" w:hAnsi="Sylfaen" w:cs="Arial"/>
          <w:szCs w:val="22"/>
          <w:lang w:val="ka-GE"/>
        </w:rPr>
        <w:t xml:space="preserve">უფრო </w:t>
      </w:r>
      <w:r w:rsidRPr="00F4069E">
        <w:rPr>
          <w:rFonts w:ascii="Sylfaen" w:hAnsi="Sylfaen" w:cs="Sylfaen"/>
          <w:szCs w:val="22"/>
        </w:rPr>
        <w:t>მცირე</w:t>
      </w:r>
      <w:r w:rsidRPr="00F4069E">
        <w:rPr>
          <w:rFonts w:ascii="Sylfaen" w:hAnsi="Sylfaen" w:cs="Arial"/>
          <w:szCs w:val="22"/>
        </w:rPr>
        <w:t xml:space="preserve"> </w:t>
      </w:r>
      <w:r w:rsidRPr="00F4069E">
        <w:rPr>
          <w:rFonts w:ascii="Sylfaen" w:hAnsi="Sylfaen" w:cs="Sylfaen"/>
          <w:szCs w:val="22"/>
        </w:rPr>
        <w:t>გეგმებისთვის</w:t>
      </w:r>
      <w:r w:rsidRPr="00F4069E">
        <w:rPr>
          <w:rFonts w:ascii="Sylfaen" w:hAnsi="Sylfaen" w:cs="Arial"/>
          <w:szCs w:val="22"/>
        </w:rPr>
        <w:t xml:space="preserve">, </w:t>
      </w:r>
      <w:r w:rsidRPr="00F4069E">
        <w:rPr>
          <w:rFonts w:ascii="Sylfaen" w:hAnsi="Sylfaen" w:cs="Sylfaen"/>
          <w:szCs w:val="22"/>
        </w:rPr>
        <w:t>როგორიცაა</w:t>
      </w:r>
      <w:r w:rsidRPr="00F4069E">
        <w:rPr>
          <w:rFonts w:ascii="Sylfaen" w:hAnsi="Sylfaen" w:cs="Arial"/>
          <w:szCs w:val="22"/>
        </w:rPr>
        <w:t xml:space="preserve"> </w:t>
      </w:r>
      <w:r w:rsidR="00AF5F5C" w:rsidRPr="00F4069E">
        <w:rPr>
          <w:rFonts w:ascii="Sylfaen" w:hAnsi="Sylfaen" w:cs="Sylfaen"/>
          <w:szCs w:val="22"/>
        </w:rPr>
        <w:t>მუნიციპალიტეტის</w:t>
      </w:r>
      <w:r w:rsidR="00AF5F5C" w:rsidRPr="00F4069E">
        <w:rPr>
          <w:rFonts w:ascii="Sylfaen" w:hAnsi="Sylfaen"/>
          <w:szCs w:val="22"/>
        </w:rPr>
        <w:t xml:space="preserve"> </w:t>
      </w:r>
      <w:r w:rsidR="00C056DB" w:rsidRPr="00F4069E">
        <w:rPr>
          <w:rFonts w:ascii="Sylfaen" w:hAnsi="Sylfaen"/>
          <w:szCs w:val="22"/>
          <w:lang w:val="ka-GE"/>
        </w:rPr>
        <w:t xml:space="preserve">ნაწილის </w:t>
      </w:r>
      <w:r w:rsidR="00AF5F5C" w:rsidRPr="00F4069E">
        <w:rPr>
          <w:rFonts w:ascii="Sylfaen" w:hAnsi="Sylfaen" w:cs="Sylfaen"/>
          <w:szCs w:val="22"/>
        </w:rPr>
        <w:t>სივრცის</w:t>
      </w:r>
      <w:r w:rsidR="00AF5F5C" w:rsidRPr="00F4069E">
        <w:rPr>
          <w:rFonts w:ascii="Sylfaen" w:hAnsi="Sylfaen"/>
          <w:szCs w:val="22"/>
        </w:rPr>
        <w:t xml:space="preserve"> </w:t>
      </w:r>
      <w:r w:rsidR="00AF5F5C" w:rsidRPr="00F4069E">
        <w:rPr>
          <w:rFonts w:ascii="Sylfaen" w:hAnsi="Sylfaen" w:cs="Sylfaen"/>
          <w:szCs w:val="22"/>
        </w:rPr>
        <w:t>დაგეგმარების</w:t>
      </w:r>
      <w:r w:rsidR="00AF5F5C" w:rsidRPr="00F4069E">
        <w:rPr>
          <w:rFonts w:ascii="Sylfaen" w:hAnsi="Sylfaen"/>
          <w:szCs w:val="22"/>
        </w:rPr>
        <w:t xml:space="preserve"> </w:t>
      </w:r>
      <w:r w:rsidR="00AF5F5C" w:rsidRPr="00F4069E">
        <w:rPr>
          <w:rFonts w:ascii="Sylfaen" w:hAnsi="Sylfaen" w:cs="Sylfaen"/>
          <w:szCs w:val="22"/>
        </w:rPr>
        <w:t>გეგმა</w:t>
      </w:r>
      <w:r w:rsidR="00AF5F5C" w:rsidRPr="00F4069E">
        <w:rPr>
          <w:rFonts w:ascii="Sylfaen" w:hAnsi="Sylfaen"/>
          <w:szCs w:val="22"/>
          <w:lang w:val="ka-GE"/>
        </w:rPr>
        <w:t>.</w:t>
      </w:r>
    </w:p>
    <w:p w14:paraId="08BF1EF4" w14:textId="18B862C7" w:rsidR="008708CA" w:rsidRPr="00F4069E" w:rsidRDefault="008708CA" w:rsidP="00F4069E">
      <w:pPr>
        <w:pStyle w:val="EACBulletlevel1"/>
        <w:numPr>
          <w:ilvl w:val="0"/>
          <w:numId w:val="0"/>
        </w:numPr>
        <w:spacing w:before="160" w:after="160" w:line="259" w:lineRule="auto"/>
        <w:ind w:left="1040"/>
        <w:rPr>
          <w:rFonts w:ascii="Sylfaen" w:hAnsi="Sylfaen" w:cs="Arial"/>
          <w:szCs w:val="22"/>
        </w:rPr>
      </w:pPr>
      <w:r w:rsidRPr="00F4069E">
        <w:rPr>
          <w:rFonts w:ascii="Sylfaen" w:hAnsi="Sylfaen" w:cs="Sylfaen"/>
          <w:szCs w:val="22"/>
        </w:rPr>
        <w:t>უნდა</w:t>
      </w:r>
      <w:r w:rsidRPr="00F4069E">
        <w:rPr>
          <w:rFonts w:ascii="Sylfaen" w:hAnsi="Sylfaen" w:cs="Arial"/>
          <w:szCs w:val="22"/>
        </w:rPr>
        <w:t xml:space="preserve"> </w:t>
      </w:r>
      <w:r w:rsidRPr="00F4069E">
        <w:rPr>
          <w:rFonts w:ascii="Sylfaen" w:hAnsi="Sylfaen" w:cs="Sylfaen"/>
          <w:szCs w:val="22"/>
        </w:rPr>
        <w:t>აღინიშნოს</w:t>
      </w:r>
      <w:r w:rsidRPr="00F4069E">
        <w:rPr>
          <w:rFonts w:ascii="Sylfaen" w:hAnsi="Sylfaen" w:cs="Arial"/>
          <w:szCs w:val="22"/>
        </w:rPr>
        <w:t xml:space="preserve">, </w:t>
      </w:r>
      <w:r w:rsidRPr="00F4069E">
        <w:rPr>
          <w:rFonts w:ascii="Sylfaen" w:hAnsi="Sylfaen" w:cs="Sylfaen"/>
          <w:szCs w:val="22"/>
        </w:rPr>
        <w:t>რომ</w:t>
      </w:r>
      <w:r w:rsidRPr="00F4069E">
        <w:rPr>
          <w:rFonts w:ascii="Sylfaen" w:hAnsi="Sylfaen" w:cs="Arial"/>
          <w:szCs w:val="22"/>
        </w:rPr>
        <w:t xml:space="preserve"> </w:t>
      </w:r>
      <w:r w:rsidR="008817E3" w:rsidRPr="00F4069E">
        <w:rPr>
          <w:rFonts w:ascii="Sylfaen" w:hAnsi="Sylfaen" w:cs="Sylfaen"/>
          <w:szCs w:val="22"/>
          <w:lang w:val="ka-GE"/>
        </w:rPr>
        <w:t>დამგეგმავი</w:t>
      </w:r>
      <w:r w:rsidRPr="00F4069E">
        <w:rPr>
          <w:rFonts w:ascii="Sylfaen" w:hAnsi="Sylfaen" w:cs="Arial"/>
          <w:szCs w:val="22"/>
        </w:rPr>
        <w:t xml:space="preserve"> </w:t>
      </w:r>
      <w:r w:rsidRPr="00F4069E">
        <w:rPr>
          <w:rFonts w:ascii="Sylfaen" w:hAnsi="Sylfaen" w:cs="Sylfaen"/>
          <w:szCs w:val="22"/>
        </w:rPr>
        <w:t>ორგანოს</w:t>
      </w:r>
      <w:r w:rsidRPr="00F4069E">
        <w:rPr>
          <w:rFonts w:ascii="Sylfaen" w:hAnsi="Sylfaen" w:cs="Arial"/>
          <w:szCs w:val="22"/>
        </w:rPr>
        <w:t xml:space="preserve"> </w:t>
      </w:r>
      <w:r w:rsidRPr="00F4069E">
        <w:rPr>
          <w:rFonts w:ascii="Sylfaen" w:hAnsi="Sylfaen" w:cs="Sylfaen"/>
          <w:szCs w:val="22"/>
        </w:rPr>
        <w:t>გადაწყვეტილება</w:t>
      </w:r>
      <w:r w:rsidRPr="00F4069E">
        <w:rPr>
          <w:rFonts w:ascii="Sylfaen" w:hAnsi="Sylfaen" w:cs="Arial"/>
          <w:szCs w:val="22"/>
        </w:rPr>
        <w:t xml:space="preserve"> </w:t>
      </w:r>
      <w:r w:rsidR="008817E3" w:rsidRPr="00F4069E">
        <w:rPr>
          <w:rFonts w:ascii="Sylfaen" w:hAnsi="Sylfaen" w:cs="Sylfaen"/>
          <w:szCs w:val="22"/>
        </w:rPr>
        <w:t>სივრცის</w:t>
      </w:r>
      <w:r w:rsidR="008817E3" w:rsidRPr="00F4069E">
        <w:rPr>
          <w:rFonts w:ascii="Sylfaen" w:hAnsi="Sylfaen"/>
          <w:szCs w:val="22"/>
        </w:rPr>
        <w:t xml:space="preserve"> </w:t>
      </w:r>
      <w:r w:rsidR="008817E3" w:rsidRPr="00F4069E">
        <w:rPr>
          <w:rFonts w:ascii="Sylfaen" w:hAnsi="Sylfaen" w:cs="Sylfaen"/>
          <w:szCs w:val="22"/>
        </w:rPr>
        <w:t>დაგეგმარების</w:t>
      </w:r>
      <w:r w:rsidR="008817E3" w:rsidRPr="00F4069E">
        <w:rPr>
          <w:rFonts w:ascii="Sylfaen" w:hAnsi="Sylfaen" w:cs="Sylfaen"/>
          <w:szCs w:val="22"/>
          <w:lang w:val="ka-GE"/>
        </w:rPr>
        <w:t xml:space="preserve"> </w:t>
      </w:r>
      <w:r w:rsidR="008817E3" w:rsidRPr="00F4069E">
        <w:rPr>
          <w:rFonts w:ascii="Sylfaen" w:hAnsi="Sylfaen" w:cs="Sylfaen"/>
          <w:szCs w:val="22"/>
        </w:rPr>
        <w:t>და</w:t>
      </w:r>
      <w:r w:rsidR="008817E3" w:rsidRPr="00F4069E">
        <w:rPr>
          <w:rFonts w:ascii="Sylfaen" w:hAnsi="Sylfaen"/>
          <w:szCs w:val="22"/>
        </w:rPr>
        <w:t xml:space="preserve"> </w:t>
      </w:r>
      <w:r w:rsidR="008817E3" w:rsidRPr="00F4069E">
        <w:rPr>
          <w:rFonts w:ascii="Sylfaen" w:hAnsi="Sylfaen" w:cs="Sylfaen"/>
          <w:szCs w:val="22"/>
        </w:rPr>
        <w:t>ქალაქთმშენებლობითი</w:t>
      </w:r>
      <w:r w:rsidR="008817E3" w:rsidRPr="00F4069E">
        <w:rPr>
          <w:rFonts w:ascii="Sylfaen" w:hAnsi="Sylfaen"/>
          <w:szCs w:val="22"/>
        </w:rPr>
        <w:t xml:space="preserve"> </w:t>
      </w:r>
      <w:r w:rsidR="008817E3" w:rsidRPr="00F4069E">
        <w:rPr>
          <w:rFonts w:ascii="Sylfaen" w:hAnsi="Sylfaen" w:cs="Sylfaen"/>
          <w:szCs w:val="22"/>
          <w:lang w:val="ka-GE"/>
        </w:rPr>
        <w:t xml:space="preserve">გეგმის </w:t>
      </w:r>
      <w:r w:rsidRPr="00F4069E">
        <w:rPr>
          <w:rFonts w:ascii="Sylfaen" w:hAnsi="Sylfaen" w:cs="Sylfaen"/>
          <w:szCs w:val="22"/>
        </w:rPr>
        <w:t>ინიცირების</w:t>
      </w:r>
      <w:r w:rsidRPr="00F4069E">
        <w:rPr>
          <w:rFonts w:ascii="Sylfaen" w:hAnsi="Sylfaen" w:cs="Arial"/>
          <w:szCs w:val="22"/>
        </w:rPr>
        <w:t xml:space="preserve"> </w:t>
      </w:r>
      <w:r w:rsidRPr="00F4069E">
        <w:rPr>
          <w:rFonts w:ascii="Sylfaen" w:hAnsi="Sylfaen" w:cs="Sylfaen"/>
          <w:szCs w:val="22"/>
        </w:rPr>
        <w:t>შესახებ</w:t>
      </w:r>
      <w:r w:rsidRPr="00F4069E">
        <w:rPr>
          <w:rFonts w:ascii="Sylfaen" w:hAnsi="Sylfaen" w:cs="Arial"/>
          <w:szCs w:val="22"/>
        </w:rPr>
        <w:t xml:space="preserve"> </w:t>
      </w:r>
      <w:r w:rsidRPr="00F4069E">
        <w:rPr>
          <w:rFonts w:ascii="Sylfaen" w:hAnsi="Sylfaen" w:cs="Sylfaen"/>
          <w:szCs w:val="22"/>
        </w:rPr>
        <w:t>უნდა</w:t>
      </w:r>
      <w:r w:rsidRPr="00F4069E">
        <w:rPr>
          <w:rFonts w:ascii="Sylfaen" w:hAnsi="Sylfaen" w:cs="Arial"/>
          <w:szCs w:val="22"/>
        </w:rPr>
        <w:t xml:space="preserve"> </w:t>
      </w:r>
      <w:r w:rsidRPr="00F4069E">
        <w:rPr>
          <w:rFonts w:ascii="Sylfaen" w:hAnsi="Sylfaen" w:cs="Sylfaen"/>
          <w:szCs w:val="22"/>
        </w:rPr>
        <w:t>მოიცავდეს</w:t>
      </w:r>
      <w:r w:rsidRPr="00F4069E">
        <w:rPr>
          <w:rFonts w:ascii="Sylfaen" w:hAnsi="Sylfaen" w:cs="Arial"/>
          <w:szCs w:val="22"/>
        </w:rPr>
        <w:t xml:space="preserve"> </w:t>
      </w:r>
      <w:r w:rsidRPr="00F4069E">
        <w:rPr>
          <w:rFonts w:ascii="Sylfaen" w:hAnsi="Sylfaen" w:cs="Sylfaen"/>
          <w:szCs w:val="22"/>
        </w:rPr>
        <w:t>არა</w:t>
      </w:r>
      <w:r w:rsidRPr="00F4069E">
        <w:rPr>
          <w:rFonts w:ascii="Sylfaen" w:hAnsi="Sylfaen" w:cs="Arial"/>
          <w:szCs w:val="22"/>
        </w:rPr>
        <w:t xml:space="preserve"> </w:t>
      </w:r>
      <w:r w:rsidRPr="00F4069E">
        <w:rPr>
          <w:rFonts w:ascii="Sylfaen" w:hAnsi="Sylfaen" w:cs="Sylfaen"/>
          <w:szCs w:val="22"/>
        </w:rPr>
        <w:t>მხოლოდ</w:t>
      </w:r>
      <w:r w:rsidRPr="00F4069E">
        <w:rPr>
          <w:rFonts w:ascii="Sylfaen" w:hAnsi="Sylfaen" w:cs="Arial"/>
          <w:szCs w:val="22"/>
        </w:rPr>
        <w:t xml:space="preserve"> </w:t>
      </w:r>
      <w:r w:rsidRPr="00F4069E">
        <w:rPr>
          <w:rFonts w:ascii="Sylfaen" w:hAnsi="Sylfaen" w:cs="Sylfaen"/>
          <w:szCs w:val="22"/>
        </w:rPr>
        <w:t>დაგეგმვის</w:t>
      </w:r>
      <w:r w:rsidRPr="00F4069E">
        <w:rPr>
          <w:rFonts w:ascii="Sylfaen" w:hAnsi="Sylfaen" w:cs="Arial"/>
          <w:szCs w:val="22"/>
        </w:rPr>
        <w:t xml:space="preserve"> </w:t>
      </w:r>
      <w:r w:rsidRPr="00F4069E">
        <w:rPr>
          <w:rFonts w:ascii="Sylfaen" w:hAnsi="Sylfaen" w:cs="Sylfaen"/>
          <w:szCs w:val="22"/>
        </w:rPr>
        <w:t>საჭიროებების</w:t>
      </w:r>
      <w:r w:rsidRPr="00F4069E">
        <w:rPr>
          <w:rFonts w:ascii="Sylfaen" w:hAnsi="Sylfaen" w:cs="Arial"/>
          <w:szCs w:val="22"/>
        </w:rPr>
        <w:t xml:space="preserve"> </w:t>
      </w:r>
      <w:r w:rsidRPr="00F4069E">
        <w:rPr>
          <w:rFonts w:ascii="Sylfaen" w:hAnsi="Sylfaen" w:cs="Sylfaen"/>
          <w:szCs w:val="22"/>
        </w:rPr>
        <w:t>აღწერას</w:t>
      </w:r>
      <w:r w:rsidRPr="00F4069E">
        <w:rPr>
          <w:rFonts w:ascii="Sylfaen" w:hAnsi="Sylfaen" w:cs="Arial"/>
          <w:szCs w:val="22"/>
        </w:rPr>
        <w:t xml:space="preserve">, </w:t>
      </w:r>
      <w:r w:rsidRPr="00F4069E">
        <w:rPr>
          <w:rFonts w:ascii="Sylfaen" w:hAnsi="Sylfaen" w:cs="Sylfaen"/>
          <w:szCs w:val="22"/>
        </w:rPr>
        <w:t>დაგეგმილი</w:t>
      </w:r>
      <w:r w:rsidRPr="00F4069E">
        <w:rPr>
          <w:rFonts w:ascii="Sylfaen" w:hAnsi="Sylfaen" w:cs="Arial"/>
          <w:szCs w:val="22"/>
        </w:rPr>
        <w:t xml:space="preserve"> </w:t>
      </w:r>
      <w:r w:rsidRPr="00F4069E">
        <w:rPr>
          <w:rFonts w:ascii="Sylfaen" w:hAnsi="Sylfaen" w:cs="Sylfaen"/>
          <w:szCs w:val="22"/>
        </w:rPr>
        <w:t>ცვლილების</w:t>
      </w:r>
      <w:r w:rsidRPr="00F4069E">
        <w:rPr>
          <w:rFonts w:ascii="Sylfaen" w:hAnsi="Sylfaen" w:cs="Arial"/>
          <w:szCs w:val="22"/>
        </w:rPr>
        <w:t xml:space="preserve"> </w:t>
      </w:r>
      <w:r w:rsidRPr="00F4069E">
        <w:rPr>
          <w:rFonts w:ascii="Sylfaen" w:hAnsi="Sylfaen" w:cs="Sylfaen"/>
          <w:szCs w:val="22"/>
        </w:rPr>
        <w:t>მიზანს</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008817E3" w:rsidRPr="00F4069E">
        <w:rPr>
          <w:rFonts w:ascii="Sylfaen" w:hAnsi="Sylfaen" w:cs="Sylfaen"/>
          <w:szCs w:val="22"/>
          <w:lang w:val="ka-GE"/>
        </w:rPr>
        <w:t>დამგეგმავი</w:t>
      </w:r>
      <w:r w:rsidRPr="00F4069E">
        <w:rPr>
          <w:rFonts w:ascii="Sylfaen" w:hAnsi="Sylfaen" w:cs="Arial"/>
          <w:szCs w:val="22"/>
        </w:rPr>
        <w:t xml:space="preserve"> </w:t>
      </w:r>
      <w:r w:rsidRPr="00F4069E">
        <w:rPr>
          <w:rFonts w:ascii="Sylfaen" w:hAnsi="Sylfaen" w:cs="Sylfaen"/>
          <w:szCs w:val="22"/>
        </w:rPr>
        <w:t>ერთეულის</w:t>
      </w:r>
      <w:r w:rsidRPr="00F4069E">
        <w:rPr>
          <w:rFonts w:ascii="Sylfaen" w:hAnsi="Sylfaen" w:cs="Arial"/>
          <w:szCs w:val="22"/>
        </w:rPr>
        <w:t xml:space="preserve"> </w:t>
      </w:r>
      <w:r w:rsidRPr="00F4069E">
        <w:rPr>
          <w:rFonts w:ascii="Sylfaen" w:hAnsi="Sylfaen" w:cs="Sylfaen"/>
          <w:szCs w:val="22"/>
        </w:rPr>
        <w:t>განსაზღვრას</w:t>
      </w:r>
      <w:r w:rsidRPr="00F4069E">
        <w:rPr>
          <w:rStyle w:val="FootnoteReference"/>
          <w:rFonts w:ascii="Sylfaen" w:hAnsi="Sylfaen" w:cs="Arial"/>
          <w:color w:val="000000"/>
          <w:szCs w:val="22"/>
        </w:rPr>
        <w:footnoteReference w:id="18"/>
      </w:r>
      <w:r w:rsidRPr="00F4069E">
        <w:rPr>
          <w:rFonts w:ascii="Sylfaen" w:hAnsi="Sylfaen" w:cs="Arial"/>
          <w:szCs w:val="22"/>
        </w:rPr>
        <w:t xml:space="preserve">, </w:t>
      </w:r>
      <w:r w:rsidRPr="00F4069E">
        <w:rPr>
          <w:rFonts w:ascii="Sylfaen" w:hAnsi="Sylfaen" w:cs="Sylfaen"/>
          <w:szCs w:val="22"/>
        </w:rPr>
        <w:t>არამედ</w:t>
      </w:r>
      <w:r w:rsidRPr="00F4069E">
        <w:rPr>
          <w:rFonts w:ascii="Sylfaen" w:hAnsi="Sylfaen" w:cs="Arial"/>
          <w:szCs w:val="22"/>
        </w:rPr>
        <w:t xml:space="preserve"> </w:t>
      </w:r>
      <w:r w:rsidRPr="00F4069E">
        <w:rPr>
          <w:rFonts w:ascii="Sylfaen" w:hAnsi="Sylfaen" w:cs="Sylfaen"/>
          <w:szCs w:val="22"/>
        </w:rPr>
        <w:t>მოთხოვნებ</w:t>
      </w:r>
      <w:r w:rsidR="008817E3" w:rsidRPr="00F4069E">
        <w:rPr>
          <w:rFonts w:ascii="Sylfaen" w:hAnsi="Sylfaen" w:cs="Sylfaen"/>
          <w:szCs w:val="22"/>
          <w:lang w:val="ka-GE"/>
        </w:rPr>
        <w:t>ს</w:t>
      </w:r>
      <w:r w:rsidRPr="00F4069E">
        <w:rPr>
          <w:rFonts w:ascii="Sylfaen" w:hAnsi="Sylfaen" w:cs="Arial"/>
          <w:szCs w:val="22"/>
        </w:rPr>
        <w:t>/</w:t>
      </w:r>
      <w:r w:rsidRPr="00F4069E">
        <w:rPr>
          <w:rFonts w:ascii="Sylfaen" w:hAnsi="Sylfaen" w:cs="Sylfaen"/>
          <w:szCs w:val="22"/>
        </w:rPr>
        <w:t>ამოცანებ</w:t>
      </w:r>
      <w:r w:rsidR="008817E3" w:rsidRPr="00F4069E">
        <w:rPr>
          <w:rFonts w:ascii="Sylfaen" w:hAnsi="Sylfaen" w:cs="Sylfaen"/>
          <w:szCs w:val="22"/>
          <w:lang w:val="ka-GE"/>
        </w:rPr>
        <w:t>ს</w:t>
      </w:r>
      <w:r w:rsidRPr="00F4069E">
        <w:rPr>
          <w:rFonts w:ascii="Sylfaen" w:hAnsi="Sylfaen" w:cs="Arial"/>
          <w:szCs w:val="22"/>
        </w:rPr>
        <w:t xml:space="preserve"> </w:t>
      </w:r>
      <w:r w:rsidRPr="00F4069E">
        <w:rPr>
          <w:rFonts w:ascii="Sylfaen" w:hAnsi="Sylfaen" w:cs="Arial"/>
          <w:i/>
          <w:iCs/>
          <w:szCs w:val="22"/>
          <w:lang w:val="ka-GE"/>
        </w:rPr>
        <w:t>„</w:t>
      </w:r>
      <w:r w:rsidRPr="00F4069E">
        <w:rPr>
          <w:rFonts w:ascii="Sylfaen" w:hAnsi="Sylfaen" w:cs="Sylfaen"/>
          <w:i/>
          <w:iCs/>
          <w:szCs w:val="22"/>
        </w:rPr>
        <w:t>სტრატეგიული</w:t>
      </w:r>
      <w:r w:rsidRPr="00F4069E">
        <w:rPr>
          <w:rFonts w:ascii="Sylfaen" w:hAnsi="Sylfaen" w:cs="Arial"/>
          <w:i/>
          <w:iCs/>
          <w:szCs w:val="22"/>
        </w:rPr>
        <w:t xml:space="preserve"> </w:t>
      </w:r>
      <w:r w:rsidRPr="00F4069E">
        <w:rPr>
          <w:rFonts w:ascii="Sylfaen" w:hAnsi="Sylfaen" w:cs="Sylfaen"/>
          <w:i/>
          <w:iCs/>
          <w:szCs w:val="22"/>
        </w:rPr>
        <w:t>გარემოსდაცვითი</w:t>
      </w:r>
      <w:r w:rsidRPr="00F4069E">
        <w:rPr>
          <w:rFonts w:ascii="Sylfaen" w:hAnsi="Sylfaen" w:cs="Arial"/>
          <w:i/>
          <w:iCs/>
          <w:szCs w:val="22"/>
        </w:rPr>
        <w:t xml:space="preserve"> </w:t>
      </w:r>
      <w:r w:rsidRPr="00F4069E">
        <w:rPr>
          <w:rFonts w:ascii="Sylfaen" w:hAnsi="Sylfaen" w:cs="Sylfaen"/>
          <w:i/>
          <w:iCs/>
          <w:szCs w:val="22"/>
        </w:rPr>
        <w:t>შეფასების</w:t>
      </w:r>
      <w:r w:rsidRPr="00F4069E">
        <w:rPr>
          <w:rFonts w:ascii="Sylfaen" w:hAnsi="Sylfaen" w:cs="Arial"/>
          <w:i/>
          <w:iCs/>
          <w:szCs w:val="22"/>
        </w:rPr>
        <w:t xml:space="preserve"> </w:t>
      </w:r>
      <w:r w:rsidRPr="00F4069E">
        <w:rPr>
          <w:rFonts w:ascii="Sylfaen" w:hAnsi="Sylfaen" w:cs="Sylfaen"/>
          <w:i/>
          <w:iCs/>
          <w:szCs w:val="22"/>
        </w:rPr>
        <w:t>ანგარიშის</w:t>
      </w:r>
      <w:r w:rsidRPr="00F4069E">
        <w:rPr>
          <w:rFonts w:ascii="Sylfaen" w:hAnsi="Sylfaen" w:cs="Arial"/>
          <w:i/>
          <w:iCs/>
          <w:szCs w:val="22"/>
        </w:rPr>
        <w:t xml:space="preserve"> </w:t>
      </w:r>
      <w:r w:rsidRPr="00F4069E">
        <w:rPr>
          <w:rFonts w:ascii="Sylfaen" w:hAnsi="Sylfaen" w:cs="Sylfaen"/>
          <w:i/>
          <w:iCs/>
          <w:szCs w:val="22"/>
        </w:rPr>
        <w:t>და</w:t>
      </w:r>
      <w:r w:rsidRPr="00F4069E">
        <w:rPr>
          <w:rFonts w:ascii="Sylfaen" w:hAnsi="Sylfaen" w:cs="Arial"/>
          <w:i/>
          <w:iCs/>
          <w:szCs w:val="22"/>
        </w:rPr>
        <w:t xml:space="preserve"> </w:t>
      </w:r>
      <w:r w:rsidRPr="00F4069E">
        <w:rPr>
          <w:rFonts w:ascii="Sylfaen" w:hAnsi="Sylfaen" w:cs="Sylfaen"/>
          <w:i/>
          <w:iCs/>
          <w:szCs w:val="22"/>
        </w:rPr>
        <w:t>მასთან</w:t>
      </w:r>
      <w:r w:rsidRPr="00F4069E">
        <w:rPr>
          <w:rFonts w:ascii="Sylfaen" w:hAnsi="Sylfaen" w:cs="Arial"/>
          <w:i/>
          <w:iCs/>
          <w:szCs w:val="22"/>
        </w:rPr>
        <w:t xml:space="preserve"> </w:t>
      </w:r>
      <w:r w:rsidRPr="00F4069E">
        <w:rPr>
          <w:rFonts w:ascii="Sylfaen" w:hAnsi="Sylfaen" w:cs="Sylfaen"/>
          <w:i/>
          <w:iCs/>
          <w:szCs w:val="22"/>
        </w:rPr>
        <w:t>დაკავშირებული</w:t>
      </w:r>
      <w:r w:rsidRPr="00F4069E">
        <w:rPr>
          <w:rFonts w:ascii="Sylfaen" w:hAnsi="Sylfaen" w:cs="Arial"/>
          <w:i/>
          <w:iCs/>
          <w:szCs w:val="22"/>
        </w:rPr>
        <w:t xml:space="preserve"> </w:t>
      </w:r>
      <w:r w:rsidRPr="00F4069E">
        <w:rPr>
          <w:rFonts w:ascii="Sylfaen" w:hAnsi="Sylfaen" w:cs="Sylfaen"/>
          <w:i/>
          <w:iCs/>
          <w:szCs w:val="22"/>
        </w:rPr>
        <w:t>სხვა</w:t>
      </w:r>
      <w:r w:rsidRPr="00F4069E">
        <w:rPr>
          <w:rFonts w:ascii="Sylfaen" w:hAnsi="Sylfaen" w:cs="Arial"/>
          <w:i/>
          <w:iCs/>
          <w:szCs w:val="22"/>
        </w:rPr>
        <w:t xml:space="preserve"> </w:t>
      </w:r>
      <w:r w:rsidRPr="00F4069E">
        <w:rPr>
          <w:rFonts w:ascii="Sylfaen" w:hAnsi="Sylfaen" w:cs="Sylfaen"/>
          <w:i/>
          <w:iCs/>
          <w:szCs w:val="22"/>
        </w:rPr>
        <w:t>დოკუმენტების</w:t>
      </w:r>
      <w:r w:rsidRPr="00F4069E">
        <w:rPr>
          <w:rFonts w:ascii="Sylfaen" w:hAnsi="Sylfaen"/>
          <w:i/>
          <w:iCs/>
          <w:szCs w:val="22"/>
          <w:lang w:val="ka-GE"/>
        </w:rPr>
        <w:t>“</w:t>
      </w:r>
      <w:r w:rsidRPr="00F4069E">
        <w:rPr>
          <w:rFonts w:ascii="Sylfaen" w:hAnsi="Sylfaen" w:cs="Arial"/>
          <w:i/>
          <w:iCs/>
          <w:szCs w:val="22"/>
        </w:rPr>
        <w:t xml:space="preserve"> </w:t>
      </w:r>
      <w:r w:rsidRPr="00F4069E">
        <w:rPr>
          <w:rFonts w:ascii="Sylfaen" w:hAnsi="Sylfaen" w:cs="Sylfaen"/>
          <w:szCs w:val="22"/>
        </w:rPr>
        <w:t>შემუშავებისთვის</w:t>
      </w:r>
      <w:r w:rsidRPr="00F4069E">
        <w:rPr>
          <w:rStyle w:val="FootnoteReference"/>
          <w:rFonts w:ascii="Sylfaen" w:hAnsi="Sylfaen" w:cs="Arial"/>
          <w:color w:val="000000"/>
          <w:szCs w:val="22"/>
        </w:rPr>
        <w:footnoteReference w:id="19"/>
      </w:r>
      <w:r w:rsidRPr="00F4069E">
        <w:rPr>
          <w:rFonts w:ascii="Sylfaen" w:hAnsi="Sylfaen" w:cs="Arial"/>
          <w:szCs w:val="22"/>
        </w:rPr>
        <w:t>.</w:t>
      </w:r>
    </w:p>
    <w:p w14:paraId="27133AAD" w14:textId="1D0846A0" w:rsidR="008708CA" w:rsidRPr="00F4069E" w:rsidRDefault="008708CA" w:rsidP="00F4069E">
      <w:pPr>
        <w:pStyle w:val="EACBulletlevel1"/>
        <w:numPr>
          <w:ilvl w:val="0"/>
          <w:numId w:val="0"/>
        </w:numPr>
        <w:spacing w:before="160" w:after="160" w:line="259" w:lineRule="auto"/>
        <w:ind w:left="1040"/>
        <w:rPr>
          <w:rFonts w:ascii="Sylfaen" w:hAnsi="Sylfaen" w:cs="Arial"/>
          <w:szCs w:val="22"/>
        </w:rPr>
      </w:pPr>
      <w:r w:rsidRPr="00F4069E">
        <w:rPr>
          <w:rFonts w:ascii="Sylfaen" w:hAnsi="Sylfaen" w:cs="Sylfaen"/>
          <w:szCs w:val="22"/>
        </w:rPr>
        <w:t>საექსპერტო</w:t>
      </w:r>
      <w:r w:rsidRPr="00F4069E">
        <w:rPr>
          <w:rFonts w:ascii="Sylfaen" w:hAnsi="Sylfaen" w:cs="Arial"/>
          <w:szCs w:val="22"/>
        </w:rPr>
        <w:t xml:space="preserve"> </w:t>
      </w:r>
      <w:r w:rsidRPr="00F4069E">
        <w:rPr>
          <w:rFonts w:ascii="Sylfaen" w:hAnsi="Sylfaen" w:cs="Sylfaen"/>
          <w:szCs w:val="22"/>
        </w:rPr>
        <w:t>დასკვნის</w:t>
      </w:r>
      <w:r w:rsidRPr="00F4069E">
        <w:rPr>
          <w:rFonts w:ascii="Sylfaen" w:hAnsi="Sylfaen" w:cs="Arial"/>
          <w:szCs w:val="22"/>
        </w:rPr>
        <w:t xml:space="preserve"> </w:t>
      </w:r>
      <w:r w:rsidRPr="00F4069E">
        <w:rPr>
          <w:rFonts w:ascii="Sylfaen" w:hAnsi="Sylfaen" w:cs="Sylfaen"/>
          <w:szCs w:val="22"/>
        </w:rPr>
        <w:t>მისაღებად</w:t>
      </w:r>
      <w:r w:rsidRPr="00F4069E">
        <w:rPr>
          <w:rFonts w:ascii="Sylfaen" w:hAnsi="Sylfaen" w:cs="Arial"/>
          <w:szCs w:val="22"/>
        </w:rPr>
        <w:t xml:space="preserve"> </w:t>
      </w:r>
      <w:r w:rsidRPr="00F4069E">
        <w:rPr>
          <w:rFonts w:ascii="Sylfaen" w:hAnsi="Sylfaen" w:cs="Sylfaen"/>
          <w:szCs w:val="22"/>
        </w:rPr>
        <w:t>მუნიციპალიტეტმა</w:t>
      </w:r>
      <w:r w:rsidRPr="00F4069E">
        <w:rPr>
          <w:rFonts w:ascii="Sylfaen" w:hAnsi="Sylfaen" w:cs="Arial"/>
          <w:szCs w:val="22"/>
        </w:rPr>
        <w:t xml:space="preserve"> </w:t>
      </w:r>
      <w:r w:rsidR="00DE767C" w:rsidRPr="00F4069E">
        <w:rPr>
          <w:rFonts w:ascii="Sylfaen" w:eastAsia="MS Mincho" w:hAnsi="Sylfaen" w:cs="Sylfaen"/>
          <w:color w:val="000000" w:themeColor="text1"/>
          <w:szCs w:val="22"/>
        </w:rPr>
        <w:t>სივრცითი</w:t>
      </w:r>
      <w:r w:rsidR="00DE767C" w:rsidRPr="00F4069E">
        <w:rPr>
          <w:rFonts w:ascii="Sylfaen" w:eastAsia="MS Mincho" w:hAnsi="Sylfaen" w:cs="Arial"/>
          <w:color w:val="000000" w:themeColor="text1"/>
          <w:szCs w:val="22"/>
        </w:rPr>
        <w:t xml:space="preserve"> </w:t>
      </w:r>
      <w:r w:rsidR="00DE767C" w:rsidRPr="00F4069E">
        <w:rPr>
          <w:rFonts w:ascii="Sylfaen" w:eastAsia="MS Mincho" w:hAnsi="Sylfaen" w:cs="Sylfaen"/>
          <w:color w:val="000000" w:themeColor="text1"/>
          <w:szCs w:val="22"/>
        </w:rPr>
        <w:t>და</w:t>
      </w:r>
      <w:r w:rsidR="00DE767C" w:rsidRPr="00F4069E">
        <w:rPr>
          <w:rFonts w:ascii="Sylfaen" w:eastAsia="MS Mincho" w:hAnsi="Sylfaen" w:cs="Arial"/>
          <w:color w:val="000000" w:themeColor="text1"/>
          <w:szCs w:val="22"/>
        </w:rPr>
        <w:t xml:space="preserve"> </w:t>
      </w:r>
      <w:r w:rsidR="00DE767C" w:rsidRPr="00F4069E">
        <w:rPr>
          <w:rFonts w:ascii="Sylfaen" w:eastAsia="MS Mincho" w:hAnsi="Sylfaen" w:cs="Sylfaen"/>
          <w:color w:val="000000" w:themeColor="text1"/>
          <w:szCs w:val="22"/>
          <w:lang w:val="ka-GE"/>
        </w:rPr>
        <w:t xml:space="preserve">ქალაქთმშენებლობითი განვითარების </w:t>
      </w:r>
      <w:r w:rsidR="00DE767C" w:rsidRPr="00F4069E">
        <w:rPr>
          <w:rFonts w:ascii="Sylfaen" w:eastAsia="MS Mincho" w:hAnsi="Sylfaen" w:cs="Sylfaen"/>
          <w:color w:val="000000" w:themeColor="text1"/>
          <w:szCs w:val="22"/>
        </w:rPr>
        <w:t>სააგენტო</w:t>
      </w:r>
      <w:r w:rsidRPr="00F4069E">
        <w:rPr>
          <w:rFonts w:ascii="Sylfaen" w:hAnsi="Sylfaen" w:cs="Sylfaen"/>
          <w:szCs w:val="22"/>
        </w:rPr>
        <w:t>ს</w:t>
      </w:r>
      <w:r w:rsidRPr="00F4069E">
        <w:rPr>
          <w:rFonts w:ascii="Sylfaen" w:hAnsi="Sylfaen" w:cs="Arial"/>
          <w:szCs w:val="22"/>
        </w:rPr>
        <w:t xml:space="preserve"> </w:t>
      </w:r>
      <w:r w:rsidRPr="00F4069E">
        <w:rPr>
          <w:rFonts w:ascii="Sylfaen" w:hAnsi="Sylfaen" w:cs="Sylfaen"/>
          <w:szCs w:val="22"/>
        </w:rPr>
        <w:t>თავისი</w:t>
      </w:r>
      <w:r w:rsidRPr="00F4069E">
        <w:rPr>
          <w:rFonts w:ascii="Sylfaen" w:hAnsi="Sylfaen" w:cs="Arial"/>
          <w:szCs w:val="22"/>
        </w:rPr>
        <w:t xml:space="preserve"> </w:t>
      </w:r>
      <w:r w:rsidRPr="00F4069E">
        <w:rPr>
          <w:rFonts w:ascii="Sylfaen" w:hAnsi="Sylfaen" w:cs="Sylfaen"/>
          <w:szCs w:val="22"/>
        </w:rPr>
        <w:t>სივრცი</w:t>
      </w:r>
      <w:r w:rsidR="00E81E1B" w:rsidRPr="00F4069E">
        <w:rPr>
          <w:rFonts w:ascii="Sylfaen" w:hAnsi="Sylfaen" w:cs="Sylfaen"/>
          <w:szCs w:val="22"/>
          <w:lang w:val="ka-GE"/>
        </w:rPr>
        <w:t xml:space="preserve">ს </w:t>
      </w:r>
      <w:r w:rsidRPr="00F4069E">
        <w:rPr>
          <w:rFonts w:ascii="Sylfaen" w:hAnsi="Sylfaen" w:cs="Sylfaen"/>
          <w:szCs w:val="22"/>
        </w:rPr>
        <w:t>თუ</w:t>
      </w:r>
      <w:r w:rsidRPr="00F4069E">
        <w:rPr>
          <w:rFonts w:ascii="Sylfaen" w:hAnsi="Sylfaen" w:cs="Arial"/>
          <w:szCs w:val="22"/>
        </w:rPr>
        <w:t xml:space="preserve"> </w:t>
      </w:r>
      <w:r w:rsidR="00E81E1B" w:rsidRPr="00F4069E">
        <w:rPr>
          <w:rFonts w:ascii="Sylfaen" w:hAnsi="Sylfaen" w:cs="Sylfaen"/>
          <w:szCs w:val="22"/>
        </w:rPr>
        <w:t>ქალაქთმშენებლობითი</w:t>
      </w:r>
      <w:r w:rsidR="00E81E1B" w:rsidRPr="00F4069E">
        <w:rPr>
          <w:rFonts w:ascii="Sylfaen" w:hAnsi="Sylfaen"/>
          <w:szCs w:val="22"/>
        </w:rPr>
        <w:t xml:space="preserve"> </w:t>
      </w:r>
      <w:r w:rsidR="00E81E1B" w:rsidRPr="00F4069E">
        <w:rPr>
          <w:rFonts w:ascii="Sylfaen" w:hAnsi="Sylfaen" w:cs="Sylfaen"/>
          <w:szCs w:val="22"/>
        </w:rPr>
        <w:t>გეგმის</w:t>
      </w:r>
      <w:r w:rsidR="00E81E1B" w:rsidRPr="00F4069E">
        <w:rPr>
          <w:rFonts w:ascii="Sylfaen" w:hAnsi="Sylfaen"/>
          <w:szCs w:val="22"/>
        </w:rPr>
        <w:t xml:space="preserve"> </w:t>
      </w:r>
      <w:r w:rsidRPr="00F4069E">
        <w:rPr>
          <w:rFonts w:ascii="Sylfaen" w:hAnsi="Sylfaen" w:cs="Sylfaen"/>
          <w:szCs w:val="22"/>
        </w:rPr>
        <w:t>კონცეფცია</w:t>
      </w:r>
      <w:r w:rsidR="00AE2B0A">
        <w:rPr>
          <w:rFonts w:ascii="Sylfaen" w:hAnsi="Sylfaen" w:cs="Sylfaen"/>
          <w:szCs w:val="22"/>
          <w:lang w:val="ka-GE"/>
        </w:rPr>
        <w:t xml:space="preserve"> </w:t>
      </w:r>
      <w:r w:rsidR="00AE2B0A" w:rsidRPr="00F4069E">
        <w:rPr>
          <w:rFonts w:ascii="Sylfaen" w:hAnsi="Sylfaen" w:cs="Sylfaen"/>
          <w:szCs w:val="22"/>
        </w:rPr>
        <w:t>უნდა</w:t>
      </w:r>
      <w:r w:rsidR="00AE2B0A" w:rsidRPr="00F4069E">
        <w:rPr>
          <w:rFonts w:ascii="Sylfaen" w:hAnsi="Sylfaen" w:cs="Arial"/>
          <w:szCs w:val="22"/>
        </w:rPr>
        <w:t xml:space="preserve"> </w:t>
      </w:r>
      <w:r w:rsidR="00AE2B0A" w:rsidRPr="00F4069E">
        <w:rPr>
          <w:rFonts w:ascii="Sylfaen" w:hAnsi="Sylfaen" w:cs="Sylfaen"/>
          <w:szCs w:val="22"/>
        </w:rPr>
        <w:t>წარუდგინოს</w:t>
      </w:r>
      <w:r w:rsidRPr="00F4069E">
        <w:rPr>
          <w:rFonts w:ascii="Sylfaen" w:hAnsi="Sylfaen" w:cs="Arial"/>
          <w:szCs w:val="22"/>
        </w:rPr>
        <w:t>.</w:t>
      </w:r>
    </w:p>
    <w:p w14:paraId="27BED5FE" w14:textId="69DB903C" w:rsidR="008708CA" w:rsidRPr="00F4069E" w:rsidRDefault="008708CA" w:rsidP="00F4069E">
      <w:pPr>
        <w:pStyle w:val="EACBulletlevel1"/>
        <w:numPr>
          <w:ilvl w:val="0"/>
          <w:numId w:val="0"/>
        </w:numPr>
        <w:spacing w:before="160" w:after="160" w:line="259" w:lineRule="auto"/>
        <w:ind w:left="1040"/>
        <w:rPr>
          <w:rFonts w:ascii="Sylfaen" w:hAnsi="Sylfaen" w:cs="Arial"/>
          <w:szCs w:val="22"/>
        </w:rPr>
      </w:pPr>
      <w:r w:rsidRPr="00F4069E">
        <w:rPr>
          <w:rFonts w:ascii="Sylfaen" w:hAnsi="Sylfaen" w:cs="Arial"/>
          <w:b/>
          <w:bCs/>
          <w:szCs w:val="22"/>
        </w:rPr>
        <w:t xml:space="preserve">I </w:t>
      </w:r>
      <w:r w:rsidR="00F525ED" w:rsidRPr="00F4069E">
        <w:rPr>
          <w:rFonts w:ascii="Sylfaen" w:hAnsi="Sylfaen" w:cs="Sylfaen"/>
          <w:b/>
          <w:bCs/>
          <w:szCs w:val="22"/>
          <w:lang w:val="ka-GE"/>
        </w:rPr>
        <w:t>სტადიაზე</w:t>
      </w:r>
      <w:r w:rsidRPr="00F4069E">
        <w:rPr>
          <w:rFonts w:ascii="Sylfaen" w:hAnsi="Sylfaen"/>
          <w:b/>
          <w:bCs/>
          <w:szCs w:val="22"/>
          <w:lang w:val="ka-GE"/>
        </w:rPr>
        <w:t xml:space="preserve"> </w:t>
      </w:r>
      <w:r w:rsidRPr="00F4069E">
        <w:rPr>
          <w:rFonts w:ascii="Sylfaen" w:hAnsi="Sylfaen" w:cs="Sylfaen"/>
          <w:szCs w:val="22"/>
        </w:rPr>
        <w:t>გათვალისწინებულია</w:t>
      </w:r>
      <w:r w:rsidRPr="00F4069E">
        <w:rPr>
          <w:rFonts w:ascii="Sylfaen" w:hAnsi="Sylfaen" w:cs="Arial"/>
          <w:szCs w:val="22"/>
        </w:rPr>
        <w:t xml:space="preserve"> </w:t>
      </w:r>
      <w:r w:rsidRPr="00F4069E">
        <w:rPr>
          <w:rFonts w:ascii="Sylfaen" w:hAnsi="Sylfaen" w:cs="Sylfaen"/>
          <w:szCs w:val="22"/>
        </w:rPr>
        <w:t>არაუმეტეს</w:t>
      </w:r>
      <w:r w:rsidRPr="00F4069E">
        <w:rPr>
          <w:rFonts w:ascii="Sylfaen" w:hAnsi="Sylfaen" w:cs="Arial"/>
          <w:szCs w:val="22"/>
        </w:rPr>
        <w:t xml:space="preserve"> 90 </w:t>
      </w:r>
      <w:r w:rsidRPr="00F4069E">
        <w:rPr>
          <w:rFonts w:ascii="Sylfaen" w:hAnsi="Sylfaen" w:cs="Sylfaen"/>
          <w:szCs w:val="22"/>
        </w:rPr>
        <w:t>სამუშაო</w:t>
      </w:r>
      <w:r w:rsidRPr="00F4069E">
        <w:rPr>
          <w:rFonts w:ascii="Sylfaen" w:hAnsi="Sylfaen" w:cs="Arial"/>
          <w:szCs w:val="22"/>
        </w:rPr>
        <w:t xml:space="preserve"> </w:t>
      </w:r>
      <w:r w:rsidRPr="00F4069E">
        <w:rPr>
          <w:rFonts w:ascii="Sylfaen" w:hAnsi="Sylfaen" w:cs="Sylfaen"/>
          <w:szCs w:val="22"/>
        </w:rPr>
        <w:t>დღე</w:t>
      </w:r>
      <w:r w:rsidRPr="00F4069E">
        <w:rPr>
          <w:rFonts w:ascii="Sylfaen" w:hAnsi="Sylfaen" w:cs="Arial"/>
          <w:szCs w:val="22"/>
        </w:rPr>
        <w:t xml:space="preserve"> </w:t>
      </w:r>
      <w:r w:rsidRPr="00F4069E">
        <w:rPr>
          <w:rFonts w:ascii="Sylfaen" w:hAnsi="Sylfaen" w:cs="Sylfaen"/>
          <w:szCs w:val="22"/>
        </w:rPr>
        <w:t>სივრცი</w:t>
      </w:r>
      <w:r w:rsidR="00F525ED" w:rsidRPr="00F4069E">
        <w:rPr>
          <w:rFonts w:ascii="Sylfaen" w:hAnsi="Sylfaen" w:cs="Sylfaen"/>
          <w:szCs w:val="22"/>
          <w:lang w:val="ka-GE"/>
        </w:rPr>
        <w:t>ს დაგეგმარების</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გენერალური</w:t>
      </w:r>
      <w:r w:rsidRPr="00F4069E">
        <w:rPr>
          <w:rFonts w:ascii="Sylfaen" w:hAnsi="Sylfaen" w:cs="Arial"/>
          <w:szCs w:val="22"/>
        </w:rPr>
        <w:t xml:space="preserve"> </w:t>
      </w:r>
      <w:r w:rsidRPr="00F4069E">
        <w:rPr>
          <w:rFonts w:ascii="Sylfaen" w:hAnsi="Sylfaen" w:cs="Sylfaen"/>
          <w:szCs w:val="22"/>
        </w:rPr>
        <w:t>გეგმების</w:t>
      </w:r>
      <w:r w:rsidRPr="00F4069E">
        <w:rPr>
          <w:rFonts w:ascii="Sylfaen" w:hAnsi="Sylfaen" w:cs="Arial"/>
          <w:szCs w:val="22"/>
        </w:rPr>
        <w:t xml:space="preserve"> </w:t>
      </w:r>
      <w:r w:rsidR="00F525ED" w:rsidRPr="00F4069E">
        <w:rPr>
          <w:rFonts w:ascii="Sylfaen" w:hAnsi="Sylfaen" w:cs="Sylfaen"/>
          <w:szCs w:val="22"/>
          <w:lang w:val="ka-GE"/>
        </w:rPr>
        <w:t>კონცეფციებისთვის</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არაუმეტეს</w:t>
      </w:r>
      <w:r w:rsidRPr="00F4069E">
        <w:rPr>
          <w:rFonts w:ascii="Sylfaen" w:hAnsi="Sylfaen" w:cs="Arial"/>
          <w:szCs w:val="22"/>
        </w:rPr>
        <w:t xml:space="preserve"> 40 </w:t>
      </w:r>
      <w:r w:rsidRPr="00F4069E">
        <w:rPr>
          <w:rFonts w:ascii="Sylfaen" w:hAnsi="Sylfaen" w:cs="Sylfaen"/>
          <w:szCs w:val="22"/>
        </w:rPr>
        <w:t>სამუშაო</w:t>
      </w:r>
      <w:r w:rsidRPr="00F4069E">
        <w:rPr>
          <w:rFonts w:ascii="Sylfaen" w:hAnsi="Sylfaen" w:cs="Arial"/>
          <w:szCs w:val="22"/>
        </w:rPr>
        <w:t xml:space="preserve"> </w:t>
      </w:r>
      <w:r w:rsidRPr="00F4069E">
        <w:rPr>
          <w:rFonts w:ascii="Sylfaen" w:hAnsi="Sylfaen" w:cs="Sylfaen"/>
          <w:szCs w:val="22"/>
        </w:rPr>
        <w:t>დღისა</w:t>
      </w:r>
      <w:r w:rsidRPr="00F4069E">
        <w:rPr>
          <w:rFonts w:ascii="Sylfaen" w:hAnsi="Sylfaen" w:cs="Arial"/>
          <w:szCs w:val="22"/>
        </w:rPr>
        <w:t xml:space="preserve"> </w:t>
      </w:r>
      <w:r w:rsidR="00F525ED" w:rsidRPr="00F4069E">
        <w:rPr>
          <w:rFonts w:ascii="Sylfaen" w:hAnsi="Sylfaen" w:cs="Sylfaen"/>
          <w:szCs w:val="22"/>
          <w:lang w:val="ka-GE"/>
        </w:rPr>
        <w:t>განაშენიანების</w:t>
      </w:r>
      <w:r w:rsidRPr="00F4069E">
        <w:rPr>
          <w:rFonts w:ascii="Sylfaen" w:hAnsi="Sylfaen" w:cs="Arial"/>
          <w:szCs w:val="22"/>
        </w:rPr>
        <w:t xml:space="preserve"> (</w:t>
      </w:r>
      <w:r w:rsidRPr="00F4069E">
        <w:rPr>
          <w:rFonts w:ascii="Sylfaen" w:hAnsi="Sylfaen" w:cs="Sylfaen"/>
          <w:szCs w:val="22"/>
        </w:rPr>
        <w:t>დეტალური</w:t>
      </w:r>
      <w:r w:rsidRPr="00F4069E">
        <w:rPr>
          <w:rFonts w:ascii="Sylfaen" w:hAnsi="Sylfaen" w:cs="Arial"/>
          <w:szCs w:val="22"/>
        </w:rPr>
        <w:t xml:space="preserve">) </w:t>
      </w:r>
      <w:r w:rsidRPr="00F4069E">
        <w:rPr>
          <w:rFonts w:ascii="Sylfaen" w:hAnsi="Sylfaen" w:cs="Sylfaen"/>
          <w:szCs w:val="22"/>
        </w:rPr>
        <w:t>გეგმების</w:t>
      </w:r>
      <w:r w:rsidRPr="00F4069E">
        <w:rPr>
          <w:rFonts w:ascii="Sylfaen" w:hAnsi="Sylfaen" w:cs="Arial"/>
          <w:szCs w:val="22"/>
        </w:rPr>
        <w:t xml:space="preserve"> </w:t>
      </w:r>
      <w:r w:rsidRPr="00F4069E">
        <w:rPr>
          <w:rFonts w:ascii="Sylfaen" w:hAnsi="Sylfaen" w:cs="Sylfaen"/>
          <w:szCs w:val="22"/>
        </w:rPr>
        <w:t>კონცეფციებისთვის</w:t>
      </w:r>
      <w:r w:rsidRPr="00F4069E">
        <w:rPr>
          <w:rFonts w:ascii="Sylfaen" w:hAnsi="Sylfaen" w:cs="Arial"/>
          <w:szCs w:val="22"/>
        </w:rPr>
        <w:t xml:space="preserve"> (</w:t>
      </w:r>
      <w:r w:rsidRPr="00F4069E">
        <w:rPr>
          <w:rFonts w:ascii="Sylfaen" w:hAnsi="Sylfaen" w:cs="Sylfaen"/>
          <w:szCs w:val="22"/>
        </w:rPr>
        <w:t>ორივე</w:t>
      </w:r>
      <w:r w:rsidRPr="00F4069E">
        <w:rPr>
          <w:rFonts w:ascii="Sylfaen" w:hAnsi="Sylfaen" w:cs="Arial"/>
          <w:szCs w:val="22"/>
        </w:rPr>
        <w:t xml:space="preserve"> </w:t>
      </w:r>
      <w:r w:rsidRPr="00F4069E">
        <w:rPr>
          <w:rFonts w:ascii="Sylfaen" w:hAnsi="Sylfaen" w:cs="Sylfaen"/>
          <w:szCs w:val="22"/>
        </w:rPr>
        <w:t>შემთხვევაში</w:t>
      </w:r>
      <w:r w:rsidRPr="00F4069E">
        <w:rPr>
          <w:rFonts w:ascii="Sylfaen" w:hAnsi="Sylfaen" w:cs="Arial"/>
          <w:szCs w:val="22"/>
        </w:rPr>
        <w:t xml:space="preserve">, </w:t>
      </w:r>
      <w:r w:rsidR="00F525ED" w:rsidRPr="00F4069E">
        <w:rPr>
          <w:rFonts w:ascii="Sylfaen" w:hAnsi="Sylfaen" w:cs="Arial"/>
          <w:szCs w:val="22"/>
          <w:lang w:val="ka-GE"/>
        </w:rPr>
        <w:t>თარიღ</w:t>
      </w:r>
      <w:r w:rsidR="00DE767C" w:rsidRPr="00F4069E">
        <w:rPr>
          <w:rFonts w:ascii="Sylfaen" w:hAnsi="Sylfaen" w:cs="Arial"/>
          <w:szCs w:val="22"/>
          <w:lang w:val="ka-GE"/>
        </w:rPr>
        <w:t xml:space="preserve">ი </w:t>
      </w:r>
      <w:r w:rsidR="00F525ED" w:rsidRPr="00F4069E">
        <w:rPr>
          <w:rFonts w:ascii="Sylfaen" w:hAnsi="Sylfaen" w:cs="Arial"/>
          <w:szCs w:val="22"/>
          <w:lang w:val="ka-GE"/>
        </w:rPr>
        <w:t>აითვლება კონცეფციების</w:t>
      </w:r>
      <w:r w:rsidR="00F525ED" w:rsidRPr="00F4069E">
        <w:rPr>
          <w:rFonts w:ascii="Sylfaen" w:hAnsi="Sylfaen" w:cs="Arial"/>
          <w:szCs w:val="22"/>
          <w:lang w:val="en-US"/>
        </w:rPr>
        <w:t xml:space="preserve"> </w:t>
      </w:r>
      <w:r w:rsidR="00DE767C" w:rsidRPr="00F4069E">
        <w:rPr>
          <w:rFonts w:ascii="Sylfaen" w:eastAsia="MS Mincho" w:hAnsi="Sylfaen" w:cs="Sylfaen"/>
          <w:color w:val="000000" w:themeColor="text1"/>
          <w:szCs w:val="22"/>
        </w:rPr>
        <w:t>სივრცითი</w:t>
      </w:r>
      <w:r w:rsidR="00DE767C" w:rsidRPr="00F4069E">
        <w:rPr>
          <w:rFonts w:ascii="Sylfaen" w:eastAsia="MS Mincho" w:hAnsi="Sylfaen" w:cs="Arial"/>
          <w:color w:val="000000" w:themeColor="text1"/>
          <w:szCs w:val="22"/>
        </w:rPr>
        <w:t xml:space="preserve"> </w:t>
      </w:r>
      <w:r w:rsidR="00DE767C" w:rsidRPr="00F4069E">
        <w:rPr>
          <w:rFonts w:ascii="Sylfaen" w:eastAsia="MS Mincho" w:hAnsi="Sylfaen" w:cs="Sylfaen"/>
          <w:color w:val="000000" w:themeColor="text1"/>
          <w:szCs w:val="22"/>
        </w:rPr>
        <w:t>და</w:t>
      </w:r>
      <w:r w:rsidR="00DE767C" w:rsidRPr="00F4069E">
        <w:rPr>
          <w:rFonts w:ascii="Sylfaen" w:eastAsia="MS Mincho" w:hAnsi="Sylfaen" w:cs="Arial"/>
          <w:color w:val="000000" w:themeColor="text1"/>
          <w:szCs w:val="22"/>
        </w:rPr>
        <w:t xml:space="preserve"> </w:t>
      </w:r>
      <w:r w:rsidR="00DE767C" w:rsidRPr="00F4069E">
        <w:rPr>
          <w:rFonts w:ascii="Sylfaen" w:eastAsia="MS Mincho" w:hAnsi="Sylfaen" w:cs="Sylfaen"/>
          <w:color w:val="000000" w:themeColor="text1"/>
          <w:szCs w:val="22"/>
          <w:lang w:val="ka-GE"/>
        </w:rPr>
        <w:t xml:space="preserve">ქალაქთმშენებლობითი განვითარების </w:t>
      </w:r>
      <w:r w:rsidR="00DE767C" w:rsidRPr="00F4069E">
        <w:rPr>
          <w:rFonts w:ascii="Sylfaen" w:eastAsia="MS Mincho" w:hAnsi="Sylfaen" w:cs="Sylfaen"/>
          <w:color w:val="000000" w:themeColor="text1"/>
          <w:szCs w:val="22"/>
        </w:rPr>
        <w:t>სააგენტო</w:t>
      </w:r>
      <w:r w:rsidR="00F525ED" w:rsidRPr="00F4069E">
        <w:rPr>
          <w:rFonts w:ascii="Sylfaen" w:hAnsi="Sylfaen" w:cs="Arial"/>
          <w:szCs w:val="22"/>
          <w:lang w:val="ka-GE"/>
        </w:rPr>
        <w:t>ში წარდგენის დღიდან</w:t>
      </w:r>
      <w:r w:rsidRPr="00F4069E">
        <w:rPr>
          <w:rFonts w:ascii="Sylfaen" w:hAnsi="Sylfaen" w:cs="Arial"/>
          <w:szCs w:val="22"/>
        </w:rPr>
        <w:t>)</w:t>
      </w:r>
      <w:r w:rsidRPr="00F4069E">
        <w:rPr>
          <w:rStyle w:val="FootnoteReference"/>
          <w:rFonts w:ascii="Sylfaen" w:hAnsi="Sylfaen" w:cs="Arial"/>
          <w:color w:val="000000"/>
          <w:szCs w:val="22"/>
        </w:rPr>
        <w:footnoteReference w:id="20"/>
      </w:r>
      <w:r w:rsidRPr="00F4069E">
        <w:rPr>
          <w:rFonts w:ascii="Sylfaen" w:hAnsi="Sylfaen" w:cs="Arial"/>
          <w:szCs w:val="22"/>
        </w:rPr>
        <w:t xml:space="preserve">. </w:t>
      </w:r>
      <w:r w:rsidRPr="00F4069E">
        <w:rPr>
          <w:rFonts w:ascii="Sylfaen" w:hAnsi="Sylfaen" w:cs="Arial"/>
          <w:b/>
          <w:bCs/>
          <w:szCs w:val="22"/>
        </w:rPr>
        <w:t xml:space="preserve">II </w:t>
      </w:r>
      <w:r w:rsidRPr="00F4069E">
        <w:rPr>
          <w:rFonts w:ascii="Sylfaen" w:hAnsi="Sylfaen" w:cs="Sylfaen"/>
          <w:b/>
          <w:bCs/>
          <w:szCs w:val="22"/>
        </w:rPr>
        <w:t>სტადი</w:t>
      </w:r>
      <w:r w:rsidR="00DB35EB" w:rsidRPr="00F4069E">
        <w:rPr>
          <w:rFonts w:ascii="Sylfaen" w:hAnsi="Sylfaen" w:cs="Sylfaen"/>
          <w:b/>
          <w:bCs/>
          <w:szCs w:val="22"/>
          <w:lang w:val="ka-GE"/>
        </w:rPr>
        <w:t xml:space="preserve">ისთვისაც </w:t>
      </w:r>
      <w:r w:rsidR="00DB35EB" w:rsidRPr="00F4069E">
        <w:rPr>
          <w:rFonts w:ascii="Sylfaen" w:hAnsi="Sylfaen" w:cs="Sylfaen"/>
          <w:szCs w:val="22"/>
          <w:lang w:val="ka-GE"/>
        </w:rPr>
        <w:t xml:space="preserve">კანონი იმავე ვადას ადგენს </w:t>
      </w:r>
      <w:r w:rsidR="00EA6081" w:rsidRPr="00F4069E">
        <w:rPr>
          <w:rFonts w:ascii="Sylfaen" w:hAnsi="Sylfaen" w:cs="Sylfaen"/>
          <w:szCs w:val="22"/>
        </w:rPr>
        <w:t>სივრცის დაგეგმარებ</w:t>
      </w:r>
      <w:r w:rsidRPr="00F4069E">
        <w:rPr>
          <w:rFonts w:ascii="Sylfaen" w:hAnsi="Sylfaen" w:cs="Sylfaen"/>
          <w:szCs w:val="22"/>
        </w:rPr>
        <w:t>ის</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გენერალური</w:t>
      </w:r>
      <w:r w:rsidRPr="00F4069E">
        <w:rPr>
          <w:rFonts w:ascii="Sylfaen" w:hAnsi="Sylfaen" w:cs="Arial"/>
          <w:szCs w:val="22"/>
        </w:rPr>
        <w:t xml:space="preserve"> </w:t>
      </w:r>
      <w:r w:rsidRPr="00F4069E">
        <w:rPr>
          <w:rFonts w:ascii="Sylfaen" w:hAnsi="Sylfaen" w:cs="Sylfaen"/>
          <w:szCs w:val="22"/>
        </w:rPr>
        <w:t>გეგმების</w:t>
      </w:r>
      <w:r w:rsidRPr="00F4069E">
        <w:rPr>
          <w:rFonts w:ascii="Sylfaen" w:hAnsi="Sylfaen" w:cs="Arial"/>
          <w:szCs w:val="22"/>
        </w:rPr>
        <w:t xml:space="preserve"> </w:t>
      </w:r>
      <w:r w:rsidRPr="00F4069E">
        <w:rPr>
          <w:rFonts w:ascii="Sylfaen" w:hAnsi="Sylfaen" w:cs="Sylfaen"/>
          <w:szCs w:val="22"/>
        </w:rPr>
        <w:t>პროექტების</w:t>
      </w:r>
      <w:r w:rsidRPr="00F4069E">
        <w:rPr>
          <w:rFonts w:ascii="Sylfaen" w:hAnsi="Sylfaen" w:cs="Arial"/>
          <w:szCs w:val="22"/>
        </w:rPr>
        <w:t xml:space="preserve"> </w:t>
      </w:r>
      <w:r w:rsidRPr="00F4069E">
        <w:rPr>
          <w:rFonts w:ascii="Sylfaen" w:hAnsi="Sylfaen" w:cs="Sylfaen"/>
          <w:szCs w:val="22"/>
        </w:rPr>
        <w:t>განხილვისა</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დამტკიცებისთვის</w:t>
      </w:r>
      <w:r w:rsidRPr="00F4069E">
        <w:rPr>
          <w:rFonts w:ascii="Sylfaen" w:hAnsi="Sylfaen" w:cs="Arial"/>
          <w:szCs w:val="22"/>
        </w:rPr>
        <w:t xml:space="preserve">, </w:t>
      </w:r>
      <w:r w:rsidR="00281E5E" w:rsidRPr="00F4069E">
        <w:rPr>
          <w:rFonts w:ascii="Sylfaen" w:hAnsi="Sylfaen" w:cs="Sylfaen"/>
          <w:szCs w:val="22"/>
          <w:lang w:val="ka-GE"/>
        </w:rPr>
        <w:t xml:space="preserve">აგრეთვე </w:t>
      </w:r>
      <w:r w:rsidRPr="00F4069E">
        <w:rPr>
          <w:rFonts w:ascii="Sylfaen" w:hAnsi="Sylfaen" w:cs="Arial"/>
          <w:szCs w:val="22"/>
        </w:rPr>
        <w:t>(</w:t>
      </w:r>
      <w:r w:rsidRPr="00F4069E">
        <w:rPr>
          <w:rFonts w:ascii="Sylfaen" w:hAnsi="Sylfaen" w:cs="Sylfaen"/>
          <w:szCs w:val="22"/>
        </w:rPr>
        <w:t>დეტალური</w:t>
      </w:r>
      <w:r w:rsidRPr="00F4069E">
        <w:rPr>
          <w:rFonts w:ascii="Sylfaen" w:hAnsi="Sylfaen" w:cs="Arial"/>
          <w:szCs w:val="22"/>
        </w:rPr>
        <w:t xml:space="preserve">) </w:t>
      </w:r>
      <w:r w:rsidR="00F71393" w:rsidRPr="00F4069E">
        <w:rPr>
          <w:rFonts w:ascii="Sylfaen" w:hAnsi="Sylfaen" w:cs="Sylfaen"/>
          <w:szCs w:val="22"/>
          <w:lang w:val="ka-GE"/>
        </w:rPr>
        <w:lastRenderedPageBreak/>
        <w:t>განაშენიანების</w:t>
      </w:r>
      <w:r w:rsidRPr="00F4069E">
        <w:rPr>
          <w:rFonts w:ascii="Sylfaen" w:hAnsi="Sylfaen" w:cs="Arial"/>
          <w:szCs w:val="22"/>
        </w:rPr>
        <w:t xml:space="preserve"> </w:t>
      </w:r>
      <w:r w:rsidRPr="00F4069E">
        <w:rPr>
          <w:rFonts w:ascii="Sylfaen" w:hAnsi="Sylfaen" w:cs="Sylfaen"/>
          <w:szCs w:val="22"/>
        </w:rPr>
        <w:t>გეგმები</w:t>
      </w:r>
      <w:r w:rsidR="00F71393" w:rsidRPr="00F4069E">
        <w:rPr>
          <w:rFonts w:ascii="Sylfaen" w:hAnsi="Sylfaen" w:cs="Sylfaen"/>
          <w:szCs w:val="22"/>
          <w:lang w:val="ka-GE"/>
        </w:rPr>
        <w:t>სთვის,</w:t>
      </w:r>
      <w:r w:rsidRPr="00F4069E">
        <w:rPr>
          <w:rFonts w:ascii="Sylfaen" w:hAnsi="Sylfaen" w:cs="Arial"/>
          <w:szCs w:val="22"/>
        </w:rPr>
        <w:t xml:space="preserve"> </w:t>
      </w:r>
      <w:r w:rsidR="00DE767C" w:rsidRPr="00F4069E">
        <w:rPr>
          <w:rFonts w:ascii="Sylfaen" w:eastAsia="MS Mincho" w:hAnsi="Sylfaen" w:cs="Sylfaen"/>
          <w:color w:val="000000" w:themeColor="text1"/>
          <w:szCs w:val="22"/>
        </w:rPr>
        <w:t>სივრცითი</w:t>
      </w:r>
      <w:r w:rsidR="00DE767C" w:rsidRPr="00F4069E">
        <w:rPr>
          <w:rFonts w:ascii="Sylfaen" w:eastAsia="MS Mincho" w:hAnsi="Sylfaen" w:cs="Arial"/>
          <w:color w:val="000000" w:themeColor="text1"/>
          <w:szCs w:val="22"/>
        </w:rPr>
        <w:t xml:space="preserve"> </w:t>
      </w:r>
      <w:r w:rsidR="00DE767C" w:rsidRPr="00F4069E">
        <w:rPr>
          <w:rFonts w:ascii="Sylfaen" w:eastAsia="MS Mincho" w:hAnsi="Sylfaen" w:cs="Sylfaen"/>
          <w:color w:val="000000" w:themeColor="text1"/>
          <w:szCs w:val="22"/>
        </w:rPr>
        <w:t>და</w:t>
      </w:r>
      <w:r w:rsidR="00DE767C" w:rsidRPr="00F4069E">
        <w:rPr>
          <w:rFonts w:ascii="Sylfaen" w:eastAsia="MS Mincho" w:hAnsi="Sylfaen" w:cs="Arial"/>
          <w:color w:val="000000" w:themeColor="text1"/>
          <w:szCs w:val="22"/>
        </w:rPr>
        <w:t xml:space="preserve"> </w:t>
      </w:r>
      <w:r w:rsidR="00DE767C" w:rsidRPr="00F4069E">
        <w:rPr>
          <w:rFonts w:ascii="Sylfaen" w:eastAsia="MS Mincho" w:hAnsi="Sylfaen" w:cs="Sylfaen"/>
          <w:color w:val="000000" w:themeColor="text1"/>
          <w:szCs w:val="22"/>
          <w:lang w:val="ka-GE"/>
        </w:rPr>
        <w:t xml:space="preserve">ქალაქთმშენებლობითი განვითარების </w:t>
      </w:r>
      <w:r w:rsidR="00DE767C" w:rsidRPr="00F4069E">
        <w:rPr>
          <w:rFonts w:ascii="Sylfaen" w:eastAsia="MS Mincho" w:hAnsi="Sylfaen" w:cs="Sylfaen"/>
          <w:color w:val="000000" w:themeColor="text1"/>
          <w:szCs w:val="22"/>
        </w:rPr>
        <w:t>სააგენტო</w:t>
      </w:r>
      <w:r w:rsidR="00DE767C" w:rsidRPr="00F4069E">
        <w:rPr>
          <w:rFonts w:ascii="Sylfaen" w:eastAsia="MS Mincho" w:hAnsi="Sylfaen" w:cs="Sylfaen"/>
          <w:color w:val="000000" w:themeColor="text1"/>
          <w:szCs w:val="22"/>
          <w:lang w:val="ka-GE"/>
        </w:rPr>
        <w:t xml:space="preserve">ში </w:t>
      </w:r>
      <w:r w:rsidRPr="00F4069E">
        <w:rPr>
          <w:rFonts w:ascii="Sylfaen" w:hAnsi="Sylfaen" w:cs="Sylfaen"/>
          <w:szCs w:val="22"/>
        </w:rPr>
        <w:t>წარდგენის</w:t>
      </w:r>
      <w:r w:rsidRPr="00F4069E">
        <w:rPr>
          <w:rFonts w:ascii="Sylfaen" w:hAnsi="Sylfaen" w:cs="Arial"/>
          <w:szCs w:val="22"/>
        </w:rPr>
        <w:t xml:space="preserve"> </w:t>
      </w:r>
      <w:r w:rsidRPr="00F4069E">
        <w:rPr>
          <w:rFonts w:ascii="Sylfaen" w:hAnsi="Sylfaen" w:cs="Sylfaen"/>
          <w:szCs w:val="22"/>
        </w:rPr>
        <w:t>შემდეგ</w:t>
      </w:r>
      <w:r w:rsidRPr="00F4069E">
        <w:rPr>
          <w:rFonts w:ascii="Sylfaen" w:hAnsi="Sylfaen" w:cs="Arial"/>
          <w:szCs w:val="22"/>
        </w:rPr>
        <w:t>.</w:t>
      </w:r>
    </w:p>
    <w:p w14:paraId="5F242E43" w14:textId="7F9BADA2" w:rsidR="008708CA" w:rsidRPr="00F4069E" w:rsidRDefault="008708CA" w:rsidP="00F4069E">
      <w:pPr>
        <w:pStyle w:val="EACBulletlevel1"/>
        <w:numPr>
          <w:ilvl w:val="0"/>
          <w:numId w:val="0"/>
        </w:numPr>
        <w:spacing w:before="160" w:after="160" w:line="259" w:lineRule="auto"/>
        <w:ind w:left="1040"/>
        <w:rPr>
          <w:rFonts w:ascii="Sylfaen" w:hAnsi="Sylfaen" w:cs="Arial"/>
          <w:szCs w:val="22"/>
        </w:rPr>
      </w:pPr>
      <w:r w:rsidRPr="00F4069E">
        <w:rPr>
          <w:rFonts w:ascii="Sylfaen" w:hAnsi="Sylfaen" w:cs="Arial"/>
          <w:szCs w:val="22"/>
        </w:rPr>
        <w:t xml:space="preserve">II </w:t>
      </w:r>
      <w:r w:rsidRPr="00F4069E">
        <w:rPr>
          <w:rFonts w:ascii="Sylfaen" w:hAnsi="Sylfaen" w:cs="Sylfaen"/>
          <w:szCs w:val="22"/>
        </w:rPr>
        <w:t>სტადიაზე</w:t>
      </w:r>
      <w:r w:rsidRPr="00F4069E">
        <w:rPr>
          <w:rFonts w:ascii="Sylfaen" w:hAnsi="Sylfaen" w:cs="Arial"/>
          <w:szCs w:val="22"/>
        </w:rPr>
        <w:t xml:space="preserve"> </w:t>
      </w:r>
      <w:r w:rsidRPr="00F4069E">
        <w:rPr>
          <w:rFonts w:ascii="Sylfaen" w:hAnsi="Sylfaen" w:cs="Sylfaen"/>
          <w:szCs w:val="22"/>
        </w:rPr>
        <w:t>გადასვლა</w:t>
      </w:r>
      <w:r w:rsidRPr="00F4069E">
        <w:rPr>
          <w:rFonts w:ascii="Sylfaen" w:hAnsi="Sylfaen" w:cs="Arial"/>
          <w:szCs w:val="22"/>
        </w:rPr>
        <w:t xml:space="preserve"> </w:t>
      </w:r>
      <w:r w:rsidRPr="00F4069E">
        <w:rPr>
          <w:rFonts w:ascii="Sylfaen" w:hAnsi="Sylfaen" w:cs="Sylfaen"/>
          <w:szCs w:val="22"/>
        </w:rPr>
        <w:t>შესაძლებელია</w:t>
      </w:r>
      <w:r w:rsidRPr="00F4069E">
        <w:rPr>
          <w:rFonts w:ascii="Sylfaen" w:hAnsi="Sylfaen" w:cs="Arial"/>
          <w:szCs w:val="22"/>
        </w:rPr>
        <w:t xml:space="preserve"> </w:t>
      </w:r>
      <w:r w:rsidRPr="00F4069E">
        <w:rPr>
          <w:rFonts w:ascii="Sylfaen" w:hAnsi="Sylfaen" w:cs="Sylfaen"/>
          <w:szCs w:val="22"/>
        </w:rPr>
        <w:t>მხოლოდ</w:t>
      </w:r>
      <w:r w:rsidRPr="00F4069E">
        <w:rPr>
          <w:rFonts w:ascii="Sylfaen" w:hAnsi="Sylfaen" w:cs="Arial"/>
          <w:szCs w:val="22"/>
        </w:rPr>
        <w:t xml:space="preserve"> </w:t>
      </w:r>
      <w:r w:rsidR="00E834F5" w:rsidRPr="00F4069E">
        <w:rPr>
          <w:rFonts w:ascii="Sylfaen" w:hAnsi="Sylfaen" w:cs="Arial"/>
          <w:szCs w:val="22"/>
        </w:rPr>
        <w:t xml:space="preserve">I </w:t>
      </w:r>
      <w:r w:rsidR="00E834F5" w:rsidRPr="00F4069E">
        <w:rPr>
          <w:rFonts w:ascii="Sylfaen" w:hAnsi="Sylfaen" w:cs="Sylfaen"/>
          <w:szCs w:val="22"/>
        </w:rPr>
        <w:t>ეტაპზე</w:t>
      </w:r>
      <w:r w:rsidR="00E834F5" w:rsidRPr="00F4069E">
        <w:rPr>
          <w:rFonts w:ascii="Sylfaen" w:hAnsi="Sylfaen" w:cs="Arial"/>
          <w:szCs w:val="22"/>
        </w:rPr>
        <w:t xml:space="preserve"> </w:t>
      </w:r>
      <w:r w:rsidR="00EA6081" w:rsidRPr="00F4069E">
        <w:rPr>
          <w:rFonts w:ascii="Sylfaen" w:hAnsi="Sylfaen" w:cs="Sylfaen"/>
          <w:szCs w:val="22"/>
        </w:rPr>
        <w:t>სივრცის დაგეგმარებ</w:t>
      </w:r>
      <w:r w:rsidRPr="00F4069E">
        <w:rPr>
          <w:rFonts w:ascii="Sylfaen" w:hAnsi="Sylfaen" w:cs="Sylfaen"/>
          <w:szCs w:val="22"/>
        </w:rPr>
        <w:t>ის</w:t>
      </w:r>
      <w:r w:rsidRPr="00F4069E">
        <w:rPr>
          <w:rFonts w:ascii="Sylfaen" w:hAnsi="Sylfaen" w:cs="Arial"/>
          <w:szCs w:val="22"/>
        </w:rPr>
        <w:t xml:space="preserve"> </w:t>
      </w:r>
      <w:r w:rsidRPr="00F4069E">
        <w:rPr>
          <w:rFonts w:ascii="Sylfaen" w:hAnsi="Sylfaen" w:cs="Sylfaen"/>
          <w:szCs w:val="22"/>
        </w:rPr>
        <w:t>გეგმის</w:t>
      </w:r>
      <w:r w:rsidRPr="00F4069E">
        <w:rPr>
          <w:rFonts w:ascii="Sylfaen" w:hAnsi="Sylfaen" w:cs="Arial"/>
          <w:szCs w:val="22"/>
        </w:rPr>
        <w:t>/</w:t>
      </w:r>
      <w:r w:rsidR="00E834F5" w:rsidRPr="00F4069E">
        <w:rPr>
          <w:rFonts w:ascii="Sylfaen" w:hAnsi="Sylfaen" w:cs="Sylfaen"/>
          <w:szCs w:val="22"/>
        </w:rPr>
        <w:t>ქალაქთმშენებლობითი</w:t>
      </w:r>
      <w:r w:rsidR="00E834F5" w:rsidRPr="00F4069E">
        <w:rPr>
          <w:rFonts w:ascii="Sylfaen" w:hAnsi="Sylfaen"/>
          <w:szCs w:val="22"/>
        </w:rPr>
        <w:t xml:space="preserve"> </w:t>
      </w:r>
      <w:r w:rsidRPr="00F4069E">
        <w:rPr>
          <w:rFonts w:ascii="Sylfaen" w:hAnsi="Sylfaen" w:cs="Sylfaen"/>
          <w:szCs w:val="22"/>
        </w:rPr>
        <w:t>გეგმის</w:t>
      </w:r>
      <w:r w:rsidRPr="00F4069E">
        <w:rPr>
          <w:rFonts w:ascii="Sylfaen" w:hAnsi="Sylfaen" w:cs="Arial"/>
          <w:szCs w:val="22"/>
        </w:rPr>
        <w:t xml:space="preserve"> </w:t>
      </w:r>
      <w:r w:rsidRPr="00F4069E">
        <w:rPr>
          <w:rFonts w:ascii="Sylfaen" w:hAnsi="Sylfaen" w:cs="Sylfaen"/>
          <w:szCs w:val="22"/>
        </w:rPr>
        <w:t>კონცეფციის</w:t>
      </w:r>
      <w:r w:rsidRPr="00F4069E">
        <w:rPr>
          <w:rFonts w:ascii="Sylfaen" w:hAnsi="Sylfaen" w:cs="Arial"/>
          <w:szCs w:val="22"/>
        </w:rPr>
        <w:t xml:space="preserve"> </w:t>
      </w:r>
      <w:r w:rsidRPr="00F4069E">
        <w:rPr>
          <w:rFonts w:ascii="Sylfaen" w:hAnsi="Sylfaen" w:cs="Sylfaen"/>
          <w:szCs w:val="22"/>
        </w:rPr>
        <w:t>დამტკიცების</w:t>
      </w:r>
      <w:r w:rsidRPr="00F4069E">
        <w:rPr>
          <w:rFonts w:ascii="Sylfaen" w:hAnsi="Sylfaen" w:cs="Arial"/>
          <w:szCs w:val="22"/>
        </w:rPr>
        <w:t xml:space="preserve"> </w:t>
      </w:r>
      <w:r w:rsidRPr="00F4069E">
        <w:rPr>
          <w:rFonts w:ascii="Sylfaen" w:hAnsi="Sylfaen" w:cs="Sylfaen"/>
          <w:szCs w:val="22"/>
        </w:rPr>
        <w:t>შემდეგ</w:t>
      </w:r>
      <w:r w:rsidRPr="00F4069E">
        <w:rPr>
          <w:rFonts w:ascii="Sylfaen" w:hAnsi="Sylfaen" w:cs="Arial"/>
          <w:szCs w:val="22"/>
        </w:rPr>
        <w:t>.</w:t>
      </w:r>
    </w:p>
    <w:p w14:paraId="0A0FBB00" w14:textId="2A6DAA27" w:rsidR="008708CA" w:rsidRPr="00F4069E" w:rsidRDefault="008708CA" w:rsidP="00F4069E">
      <w:pPr>
        <w:pStyle w:val="EACBulletlevel1"/>
        <w:numPr>
          <w:ilvl w:val="0"/>
          <w:numId w:val="0"/>
        </w:numPr>
        <w:spacing w:before="160" w:after="160" w:line="259" w:lineRule="auto"/>
        <w:ind w:left="1040"/>
        <w:rPr>
          <w:rFonts w:ascii="Sylfaen" w:hAnsi="Sylfaen" w:cs="Arial"/>
          <w:szCs w:val="22"/>
          <w:lang w:val="ka-GE"/>
        </w:rPr>
      </w:pPr>
      <w:r w:rsidRPr="00F4069E">
        <w:rPr>
          <w:rFonts w:ascii="Sylfaen" w:hAnsi="Sylfaen" w:cs="Arial"/>
          <w:szCs w:val="22"/>
        </w:rPr>
        <w:t xml:space="preserve">II </w:t>
      </w:r>
      <w:r w:rsidRPr="00F4069E">
        <w:rPr>
          <w:rFonts w:ascii="Sylfaen" w:hAnsi="Sylfaen" w:cs="Sylfaen"/>
          <w:szCs w:val="22"/>
        </w:rPr>
        <w:t>ეტაპი</w:t>
      </w:r>
      <w:r w:rsidRPr="00F4069E">
        <w:rPr>
          <w:rFonts w:ascii="Sylfaen" w:hAnsi="Sylfaen" w:cs="Arial"/>
          <w:szCs w:val="22"/>
        </w:rPr>
        <w:t xml:space="preserve"> </w:t>
      </w:r>
      <w:r w:rsidRPr="00F4069E">
        <w:rPr>
          <w:rFonts w:ascii="Sylfaen" w:hAnsi="Sylfaen" w:cs="Sylfaen"/>
          <w:szCs w:val="22"/>
        </w:rPr>
        <w:t>იწყება</w:t>
      </w:r>
      <w:r w:rsidRPr="00F4069E">
        <w:rPr>
          <w:rFonts w:ascii="Sylfaen" w:hAnsi="Sylfaen" w:cs="Arial"/>
          <w:szCs w:val="22"/>
        </w:rPr>
        <w:t xml:space="preserve"> </w:t>
      </w:r>
      <w:r w:rsidR="00E834F5" w:rsidRPr="00F4069E">
        <w:rPr>
          <w:rFonts w:ascii="Sylfaen" w:hAnsi="Sylfaen" w:cs="Sylfaen"/>
          <w:szCs w:val="22"/>
        </w:rPr>
        <w:t>სივრცის დაგეგმარების</w:t>
      </w:r>
      <w:r w:rsidR="00E834F5" w:rsidRPr="00F4069E">
        <w:rPr>
          <w:rFonts w:ascii="Sylfaen" w:hAnsi="Sylfaen" w:cs="Arial"/>
          <w:szCs w:val="22"/>
        </w:rPr>
        <w:t xml:space="preserve"> </w:t>
      </w:r>
      <w:r w:rsidR="00E834F5" w:rsidRPr="00F4069E">
        <w:rPr>
          <w:rFonts w:ascii="Sylfaen" w:hAnsi="Sylfaen" w:cs="Sylfaen"/>
          <w:szCs w:val="22"/>
        </w:rPr>
        <w:t>გეგმის</w:t>
      </w:r>
      <w:r w:rsidR="00E834F5" w:rsidRPr="00F4069E">
        <w:rPr>
          <w:rFonts w:ascii="Sylfaen" w:hAnsi="Sylfaen" w:cs="Arial"/>
          <w:szCs w:val="22"/>
        </w:rPr>
        <w:t>/</w:t>
      </w:r>
      <w:r w:rsidR="00E834F5" w:rsidRPr="00F4069E">
        <w:rPr>
          <w:rFonts w:ascii="Sylfaen" w:hAnsi="Sylfaen" w:cs="Sylfaen"/>
          <w:szCs w:val="22"/>
        </w:rPr>
        <w:t>ქალაქთმშენებლობითი</w:t>
      </w:r>
      <w:r w:rsidR="00E834F5" w:rsidRPr="00F4069E">
        <w:rPr>
          <w:rFonts w:ascii="Sylfaen" w:hAnsi="Sylfaen"/>
          <w:szCs w:val="22"/>
        </w:rPr>
        <w:t xml:space="preserve"> </w:t>
      </w:r>
      <w:r w:rsidR="00E834F5" w:rsidRPr="00F4069E">
        <w:rPr>
          <w:rFonts w:ascii="Sylfaen" w:hAnsi="Sylfaen" w:cs="Sylfaen"/>
          <w:szCs w:val="22"/>
        </w:rPr>
        <w:t>გეგმის</w:t>
      </w:r>
      <w:r w:rsidR="00E834F5" w:rsidRPr="00F4069E">
        <w:rPr>
          <w:rFonts w:ascii="Sylfaen" w:hAnsi="Sylfaen" w:cs="Arial"/>
          <w:szCs w:val="22"/>
        </w:rPr>
        <w:t xml:space="preserve"> </w:t>
      </w:r>
      <w:r w:rsidR="00E834F5" w:rsidRPr="00F4069E">
        <w:rPr>
          <w:rFonts w:ascii="Sylfaen" w:hAnsi="Sylfaen" w:cs="Arial"/>
          <w:szCs w:val="22"/>
          <w:lang w:val="ka-GE"/>
        </w:rPr>
        <w:t xml:space="preserve">პროექტის შემუშავების შემდეგ, დამტკიცებული </w:t>
      </w:r>
      <w:r w:rsidR="00E834F5" w:rsidRPr="00F4069E">
        <w:rPr>
          <w:rFonts w:ascii="Sylfaen" w:hAnsi="Sylfaen" w:cs="Sylfaen"/>
          <w:szCs w:val="22"/>
        </w:rPr>
        <w:t>კონცეფციის</w:t>
      </w:r>
      <w:r w:rsidR="00E834F5" w:rsidRPr="00F4069E">
        <w:rPr>
          <w:rFonts w:ascii="Sylfaen" w:hAnsi="Sylfaen" w:cs="Arial"/>
          <w:szCs w:val="22"/>
        </w:rPr>
        <w:t xml:space="preserve"> </w:t>
      </w:r>
      <w:r w:rsidR="00E834F5" w:rsidRPr="00F4069E">
        <w:rPr>
          <w:rFonts w:ascii="Sylfaen" w:hAnsi="Sylfaen" w:cs="Sylfaen"/>
          <w:szCs w:val="22"/>
          <w:lang w:val="ka-GE"/>
        </w:rPr>
        <w:t>საფუძველზე.</w:t>
      </w:r>
    </w:p>
    <w:p w14:paraId="1885AFBE" w14:textId="1481F0CE" w:rsidR="008708CA" w:rsidRPr="00F4069E" w:rsidRDefault="008708CA" w:rsidP="00F4069E">
      <w:pPr>
        <w:pStyle w:val="EACBulletlevel1"/>
        <w:numPr>
          <w:ilvl w:val="0"/>
          <w:numId w:val="0"/>
        </w:numPr>
        <w:spacing w:before="160" w:after="160" w:line="259" w:lineRule="auto"/>
        <w:ind w:left="1040"/>
        <w:rPr>
          <w:rFonts w:ascii="Sylfaen" w:hAnsi="Sylfaen" w:cs="Arial"/>
          <w:szCs w:val="22"/>
        </w:rPr>
      </w:pPr>
      <w:r w:rsidRPr="00F4069E">
        <w:rPr>
          <w:rFonts w:ascii="Sylfaen" w:hAnsi="Sylfaen" w:cs="Sylfaen"/>
          <w:szCs w:val="22"/>
        </w:rPr>
        <w:t>მუნიციპალიტეტის</w:t>
      </w:r>
      <w:r w:rsidRPr="00F4069E">
        <w:rPr>
          <w:rFonts w:ascii="Sylfaen" w:hAnsi="Sylfaen" w:cs="Arial"/>
          <w:szCs w:val="22"/>
        </w:rPr>
        <w:t xml:space="preserve"> </w:t>
      </w:r>
      <w:r w:rsidR="00EA6081" w:rsidRPr="00F4069E">
        <w:rPr>
          <w:rFonts w:ascii="Sylfaen" w:hAnsi="Sylfaen" w:cs="Sylfaen"/>
          <w:szCs w:val="22"/>
        </w:rPr>
        <w:t>სივრცის დაგეგმარებ</w:t>
      </w:r>
      <w:r w:rsidRPr="00F4069E">
        <w:rPr>
          <w:rFonts w:ascii="Sylfaen" w:hAnsi="Sylfaen" w:cs="Sylfaen"/>
          <w:szCs w:val="22"/>
        </w:rPr>
        <w:t>ის</w:t>
      </w:r>
      <w:r w:rsidRPr="00F4069E">
        <w:rPr>
          <w:rFonts w:ascii="Sylfaen" w:hAnsi="Sylfaen" w:cs="Arial"/>
          <w:szCs w:val="22"/>
        </w:rPr>
        <w:t xml:space="preserve"> </w:t>
      </w:r>
      <w:r w:rsidRPr="00F4069E">
        <w:rPr>
          <w:rFonts w:ascii="Sylfaen" w:hAnsi="Sylfaen" w:cs="Sylfaen"/>
          <w:szCs w:val="22"/>
        </w:rPr>
        <w:t>გეგმის</w:t>
      </w:r>
      <w:r w:rsidRPr="00F4069E">
        <w:rPr>
          <w:rFonts w:ascii="Sylfaen" w:hAnsi="Sylfaen" w:cs="Arial"/>
          <w:szCs w:val="22"/>
        </w:rPr>
        <w:t xml:space="preserve"> </w:t>
      </w:r>
      <w:r w:rsidRPr="00F4069E">
        <w:rPr>
          <w:rFonts w:ascii="Sylfaen" w:hAnsi="Sylfaen" w:cs="Sylfaen"/>
          <w:szCs w:val="22"/>
        </w:rPr>
        <w:t>საბოლოო</w:t>
      </w:r>
      <w:r w:rsidRPr="00F4069E">
        <w:rPr>
          <w:rFonts w:ascii="Sylfaen" w:hAnsi="Sylfaen" w:cs="Arial"/>
          <w:szCs w:val="22"/>
        </w:rPr>
        <w:t xml:space="preserve"> </w:t>
      </w:r>
      <w:r w:rsidRPr="00F4069E">
        <w:rPr>
          <w:rFonts w:ascii="Sylfaen" w:hAnsi="Sylfaen" w:cs="Sylfaen"/>
          <w:szCs w:val="22"/>
        </w:rPr>
        <w:t>პროექტი</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ამ</w:t>
      </w:r>
      <w:r w:rsidRPr="00F4069E">
        <w:rPr>
          <w:rFonts w:ascii="Sylfaen" w:hAnsi="Sylfaen" w:cs="Arial"/>
          <w:szCs w:val="22"/>
        </w:rPr>
        <w:t xml:space="preserve"> </w:t>
      </w:r>
      <w:r w:rsidRPr="00F4069E">
        <w:rPr>
          <w:rFonts w:ascii="Sylfaen" w:hAnsi="Sylfaen" w:cs="Sylfaen"/>
          <w:szCs w:val="22"/>
        </w:rPr>
        <w:t>პროექტზე</w:t>
      </w:r>
      <w:r w:rsidRPr="00F4069E">
        <w:rPr>
          <w:rFonts w:ascii="Sylfaen" w:hAnsi="Sylfaen" w:cs="Arial"/>
          <w:szCs w:val="22"/>
        </w:rPr>
        <w:t xml:space="preserve"> </w:t>
      </w:r>
      <w:r w:rsidR="00396A7D" w:rsidRPr="00F4069E">
        <w:rPr>
          <w:rFonts w:ascii="Sylfaen" w:eastAsia="MS Mincho" w:hAnsi="Sylfaen" w:cs="Sylfaen"/>
          <w:color w:val="000000" w:themeColor="text1"/>
          <w:szCs w:val="22"/>
        </w:rPr>
        <w:t>სივრცითი</w:t>
      </w:r>
      <w:r w:rsidR="00396A7D" w:rsidRPr="00F4069E">
        <w:rPr>
          <w:rFonts w:ascii="Sylfaen" w:eastAsia="MS Mincho" w:hAnsi="Sylfaen" w:cs="Arial"/>
          <w:color w:val="000000" w:themeColor="text1"/>
          <w:szCs w:val="22"/>
        </w:rPr>
        <w:t xml:space="preserve"> </w:t>
      </w:r>
      <w:r w:rsidR="00396A7D" w:rsidRPr="00F4069E">
        <w:rPr>
          <w:rFonts w:ascii="Sylfaen" w:eastAsia="MS Mincho" w:hAnsi="Sylfaen" w:cs="Sylfaen"/>
          <w:color w:val="000000" w:themeColor="text1"/>
          <w:szCs w:val="22"/>
        </w:rPr>
        <w:t>და</w:t>
      </w:r>
      <w:r w:rsidR="00396A7D" w:rsidRPr="00F4069E">
        <w:rPr>
          <w:rFonts w:ascii="Sylfaen" w:eastAsia="MS Mincho" w:hAnsi="Sylfaen" w:cs="Arial"/>
          <w:color w:val="000000" w:themeColor="text1"/>
          <w:szCs w:val="22"/>
        </w:rPr>
        <w:t xml:space="preserve"> </w:t>
      </w:r>
      <w:r w:rsidR="00396A7D" w:rsidRPr="00F4069E">
        <w:rPr>
          <w:rFonts w:ascii="Sylfaen" w:eastAsia="MS Mincho" w:hAnsi="Sylfaen" w:cs="Sylfaen"/>
          <w:color w:val="000000" w:themeColor="text1"/>
          <w:szCs w:val="22"/>
          <w:lang w:val="ka-GE"/>
        </w:rPr>
        <w:t xml:space="preserve">ქალაქთმშენებლობითი განვითარების </w:t>
      </w:r>
      <w:r w:rsidR="00396A7D" w:rsidRPr="00F4069E">
        <w:rPr>
          <w:rFonts w:ascii="Sylfaen" w:eastAsia="MS Mincho" w:hAnsi="Sylfaen" w:cs="Sylfaen"/>
          <w:color w:val="000000" w:themeColor="text1"/>
          <w:szCs w:val="22"/>
        </w:rPr>
        <w:t>სააგენტო</w:t>
      </w:r>
      <w:r w:rsidRPr="00F4069E">
        <w:rPr>
          <w:rFonts w:ascii="Sylfaen" w:hAnsi="Sylfaen" w:cs="Sylfaen"/>
          <w:szCs w:val="22"/>
        </w:rPr>
        <w:t>ს</w:t>
      </w:r>
      <w:r w:rsidRPr="00F4069E">
        <w:rPr>
          <w:rFonts w:ascii="Sylfaen" w:hAnsi="Sylfaen" w:cs="Arial"/>
          <w:szCs w:val="22"/>
        </w:rPr>
        <w:t xml:space="preserve"> </w:t>
      </w:r>
      <w:r w:rsidRPr="00F4069E">
        <w:rPr>
          <w:rFonts w:ascii="Sylfaen" w:hAnsi="Sylfaen" w:cs="Sylfaen"/>
          <w:szCs w:val="22"/>
        </w:rPr>
        <w:t>ექსპერტიზის</w:t>
      </w:r>
      <w:r w:rsidRPr="00F4069E">
        <w:rPr>
          <w:rFonts w:ascii="Sylfaen" w:hAnsi="Sylfaen" w:cs="Arial"/>
          <w:szCs w:val="22"/>
        </w:rPr>
        <w:t xml:space="preserve"> </w:t>
      </w:r>
      <w:r w:rsidRPr="00F4069E">
        <w:rPr>
          <w:rFonts w:ascii="Sylfaen" w:hAnsi="Sylfaen" w:cs="Sylfaen"/>
          <w:szCs w:val="22"/>
        </w:rPr>
        <w:t>დასკვნა</w:t>
      </w:r>
      <w:r w:rsidRPr="00F4069E">
        <w:rPr>
          <w:rFonts w:ascii="Sylfaen" w:hAnsi="Sylfaen" w:cs="Arial"/>
          <w:szCs w:val="22"/>
        </w:rPr>
        <w:t xml:space="preserve"> </w:t>
      </w:r>
      <w:r w:rsidRPr="00F4069E">
        <w:rPr>
          <w:rFonts w:ascii="Sylfaen" w:hAnsi="Sylfaen" w:cs="Sylfaen"/>
          <w:szCs w:val="22"/>
        </w:rPr>
        <w:t>კანონით</w:t>
      </w:r>
      <w:r w:rsidRPr="00F4069E">
        <w:rPr>
          <w:rFonts w:ascii="Sylfaen" w:hAnsi="Sylfaen" w:cs="Arial"/>
          <w:szCs w:val="22"/>
        </w:rPr>
        <w:t xml:space="preserve"> </w:t>
      </w:r>
      <w:r w:rsidRPr="00F4069E">
        <w:rPr>
          <w:rFonts w:ascii="Sylfaen" w:hAnsi="Sylfaen" w:cs="Sylfaen"/>
          <w:szCs w:val="22"/>
        </w:rPr>
        <w:t>დადგენილი</w:t>
      </w:r>
      <w:r w:rsidRPr="00F4069E">
        <w:rPr>
          <w:rFonts w:ascii="Sylfaen" w:hAnsi="Sylfaen" w:cs="Arial"/>
          <w:szCs w:val="22"/>
        </w:rPr>
        <w:t xml:space="preserve"> </w:t>
      </w:r>
      <w:r w:rsidRPr="00F4069E">
        <w:rPr>
          <w:rFonts w:ascii="Sylfaen" w:hAnsi="Sylfaen" w:cs="Sylfaen"/>
          <w:szCs w:val="22"/>
        </w:rPr>
        <w:t>წესით</w:t>
      </w:r>
      <w:r w:rsidRPr="00F4069E">
        <w:rPr>
          <w:rFonts w:ascii="Sylfaen" w:hAnsi="Sylfaen" w:cs="Arial"/>
          <w:szCs w:val="22"/>
        </w:rPr>
        <w:t xml:space="preserve"> </w:t>
      </w:r>
      <w:r w:rsidR="00E70010" w:rsidRPr="00F4069E">
        <w:rPr>
          <w:rFonts w:ascii="Sylfaen" w:hAnsi="Sylfaen" w:cs="Sylfaen"/>
          <w:szCs w:val="22"/>
        </w:rPr>
        <w:t xml:space="preserve">წარედგინება </w:t>
      </w:r>
      <w:r w:rsidRPr="00F4069E">
        <w:rPr>
          <w:rFonts w:ascii="Sylfaen" w:hAnsi="Sylfaen" w:cs="Sylfaen"/>
          <w:szCs w:val="22"/>
        </w:rPr>
        <w:t>სამართლებრივი</w:t>
      </w:r>
      <w:r w:rsidRPr="00F4069E">
        <w:rPr>
          <w:rFonts w:ascii="Sylfaen" w:hAnsi="Sylfaen" w:cs="Arial"/>
          <w:szCs w:val="22"/>
        </w:rPr>
        <w:t xml:space="preserve"> </w:t>
      </w:r>
      <w:r w:rsidRPr="00F4069E">
        <w:rPr>
          <w:rFonts w:ascii="Sylfaen" w:hAnsi="Sylfaen" w:cs="Sylfaen"/>
          <w:szCs w:val="22"/>
        </w:rPr>
        <w:t>ზედამხედველობის</w:t>
      </w:r>
      <w:r w:rsidRPr="00F4069E">
        <w:rPr>
          <w:rFonts w:ascii="Sylfaen" w:hAnsi="Sylfaen" w:cs="Arial"/>
          <w:szCs w:val="22"/>
        </w:rPr>
        <w:t xml:space="preserve"> </w:t>
      </w:r>
      <w:r w:rsidRPr="00F4069E">
        <w:rPr>
          <w:rFonts w:ascii="Sylfaen" w:hAnsi="Sylfaen" w:cs="Sylfaen"/>
          <w:szCs w:val="22"/>
        </w:rPr>
        <w:t>ორგანოს</w:t>
      </w:r>
      <w:r w:rsidR="00E70010" w:rsidRPr="00F4069E">
        <w:rPr>
          <w:rFonts w:ascii="Sylfaen" w:hAnsi="Sylfaen" w:cs="Sylfaen"/>
          <w:szCs w:val="22"/>
        </w:rPr>
        <w:t xml:space="preserve"> იურიდიული</w:t>
      </w:r>
      <w:r w:rsidR="00E70010" w:rsidRPr="00F4069E">
        <w:rPr>
          <w:rFonts w:ascii="Sylfaen" w:hAnsi="Sylfaen" w:cs="Arial"/>
          <w:szCs w:val="22"/>
        </w:rPr>
        <w:t xml:space="preserve"> </w:t>
      </w:r>
      <w:r w:rsidR="00E70010" w:rsidRPr="00F4069E">
        <w:rPr>
          <w:rFonts w:ascii="Sylfaen" w:hAnsi="Sylfaen" w:cs="Sylfaen"/>
          <w:szCs w:val="22"/>
        </w:rPr>
        <w:t>კონსულტაციისთვის</w:t>
      </w:r>
      <w:r w:rsidRPr="00F4069E">
        <w:rPr>
          <w:rFonts w:ascii="Sylfaen" w:hAnsi="Sylfaen" w:cs="Arial"/>
          <w:szCs w:val="22"/>
        </w:rPr>
        <w:t>.</w:t>
      </w:r>
    </w:p>
    <w:p w14:paraId="0B060FE1" w14:textId="6980C5DD" w:rsidR="00944159" w:rsidRPr="00F4069E" w:rsidRDefault="00EA6081" w:rsidP="00F4069E">
      <w:pPr>
        <w:pStyle w:val="EACBulletlevel1"/>
        <w:numPr>
          <w:ilvl w:val="0"/>
          <w:numId w:val="0"/>
        </w:numPr>
        <w:spacing w:before="160" w:after="160" w:line="259" w:lineRule="auto"/>
        <w:ind w:left="1040"/>
        <w:rPr>
          <w:rFonts w:ascii="Sylfaen" w:hAnsi="Sylfaen" w:cs="Arial"/>
          <w:szCs w:val="22"/>
          <w:lang w:val="en-US"/>
        </w:rPr>
      </w:pPr>
      <w:r w:rsidRPr="00F4069E">
        <w:rPr>
          <w:rFonts w:ascii="Sylfaen" w:hAnsi="Sylfaen" w:cs="Sylfaen"/>
          <w:szCs w:val="22"/>
        </w:rPr>
        <w:t>სივრცის დაგეგმარებ</w:t>
      </w:r>
      <w:r w:rsidR="008708CA" w:rsidRPr="00F4069E">
        <w:rPr>
          <w:rFonts w:ascii="Sylfaen" w:hAnsi="Sylfaen" w:cs="Sylfaen"/>
          <w:szCs w:val="22"/>
        </w:rPr>
        <w:t>ის</w:t>
      </w:r>
      <w:r w:rsidR="00C12BBD" w:rsidRPr="00F4069E">
        <w:rPr>
          <w:rFonts w:ascii="Sylfaen" w:hAnsi="Sylfaen" w:cs="Sylfaen"/>
          <w:szCs w:val="22"/>
        </w:rPr>
        <w:t xml:space="preserve"> </w:t>
      </w:r>
      <w:r w:rsidR="008708CA" w:rsidRPr="00F4069E">
        <w:rPr>
          <w:rFonts w:ascii="Sylfaen" w:hAnsi="Sylfaen" w:cs="Arial"/>
          <w:szCs w:val="22"/>
        </w:rPr>
        <w:t xml:space="preserve">/ </w:t>
      </w:r>
      <w:r w:rsidR="00C12BBD" w:rsidRPr="00F4069E">
        <w:rPr>
          <w:rFonts w:ascii="Sylfaen" w:hAnsi="Sylfaen" w:cs="Sylfaen"/>
          <w:szCs w:val="22"/>
        </w:rPr>
        <w:t>ქალაქთმშენებლობითი</w:t>
      </w:r>
      <w:r w:rsidR="00C12BBD" w:rsidRPr="00F4069E">
        <w:rPr>
          <w:rFonts w:ascii="Sylfaen" w:hAnsi="Sylfaen"/>
          <w:szCs w:val="22"/>
        </w:rPr>
        <w:t xml:space="preserve"> </w:t>
      </w:r>
      <w:r w:rsidR="008708CA" w:rsidRPr="00F4069E">
        <w:rPr>
          <w:rFonts w:ascii="Sylfaen" w:hAnsi="Sylfaen" w:cs="Sylfaen"/>
          <w:szCs w:val="22"/>
        </w:rPr>
        <w:t>გეგმების</w:t>
      </w:r>
      <w:r w:rsidR="008708CA" w:rsidRPr="00F4069E">
        <w:rPr>
          <w:rFonts w:ascii="Sylfaen" w:hAnsi="Sylfaen" w:cs="Arial"/>
          <w:szCs w:val="22"/>
        </w:rPr>
        <w:t xml:space="preserve"> </w:t>
      </w:r>
      <w:r w:rsidR="008708CA" w:rsidRPr="00F4069E">
        <w:rPr>
          <w:rFonts w:ascii="Sylfaen" w:hAnsi="Sylfaen" w:cs="Sylfaen"/>
          <w:szCs w:val="22"/>
        </w:rPr>
        <w:t>შემუშავების</w:t>
      </w:r>
      <w:r w:rsidR="008708CA" w:rsidRPr="00F4069E">
        <w:rPr>
          <w:rFonts w:ascii="Sylfaen" w:hAnsi="Sylfaen" w:cs="Arial"/>
          <w:szCs w:val="22"/>
        </w:rPr>
        <w:t xml:space="preserve"> </w:t>
      </w:r>
      <w:r w:rsidR="008708CA" w:rsidRPr="00F4069E">
        <w:rPr>
          <w:rFonts w:ascii="Sylfaen" w:hAnsi="Sylfaen" w:cs="Sylfaen"/>
          <w:szCs w:val="22"/>
        </w:rPr>
        <w:t>ადმინისტრაციული</w:t>
      </w:r>
      <w:r w:rsidR="008708CA" w:rsidRPr="00F4069E">
        <w:rPr>
          <w:rFonts w:ascii="Sylfaen" w:hAnsi="Sylfaen" w:cs="Arial"/>
          <w:szCs w:val="22"/>
        </w:rPr>
        <w:t xml:space="preserve"> </w:t>
      </w:r>
      <w:r w:rsidR="008708CA" w:rsidRPr="00F4069E">
        <w:rPr>
          <w:rFonts w:ascii="Sylfaen" w:hAnsi="Sylfaen" w:cs="Sylfaen"/>
          <w:szCs w:val="22"/>
        </w:rPr>
        <w:t>პროცესის</w:t>
      </w:r>
      <w:r w:rsidR="008708CA" w:rsidRPr="00F4069E">
        <w:rPr>
          <w:rFonts w:ascii="Sylfaen" w:hAnsi="Sylfaen" w:cs="Arial"/>
          <w:szCs w:val="22"/>
        </w:rPr>
        <w:t xml:space="preserve"> </w:t>
      </w:r>
      <w:r w:rsidR="008708CA" w:rsidRPr="00F4069E">
        <w:rPr>
          <w:rFonts w:ascii="Sylfaen" w:hAnsi="Sylfaen" w:cs="Sylfaen"/>
          <w:szCs w:val="22"/>
        </w:rPr>
        <w:t>ორივე</w:t>
      </w:r>
      <w:r w:rsidR="008708CA" w:rsidRPr="00F4069E">
        <w:rPr>
          <w:rFonts w:ascii="Sylfaen" w:hAnsi="Sylfaen" w:cs="Arial"/>
          <w:szCs w:val="22"/>
        </w:rPr>
        <w:t xml:space="preserve"> </w:t>
      </w:r>
      <w:r w:rsidR="00C12BBD" w:rsidRPr="00F4069E">
        <w:rPr>
          <w:rFonts w:ascii="Sylfaen" w:hAnsi="Sylfaen" w:cs="Sylfaen"/>
          <w:szCs w:val="22"/>
          <w:lang w:val="ka-GE"/>
        </w:rPr>
        <w:t xml:space="preserve">სტადიას ამ გეგმების </w:t>
      </w:r>
      <w:r w:rsidR="008708CA" w:rsidRPr="00F4069E">
        <w:rPr>
          <w:rFonts w:ascii="Sylfaen" w:hAnsi="Sylfaen" w:cs="Sylfaen"/>
          <w:szCs w:val="22"/>
        </w:rPr>
        <w:t>ინიციატორი</w:t>
      </w:r>
      <w:r w:rsidR="00C12BBD" w:rsidRPr="00F4069E">
        <w:rPr>
          <w:rFonts w:ascii="Sylfaen" w:hAnsi="Sylfaen" w:cs="Sylfaen"/>
          <w:szCs w:val="22"/>
        </w:rPr>
        <w:t xml:space="preserve"> წარმართავს</w:t>
      </w:r>
      <w:r w:rsidR="008708CA" w:rsidRPr="00F4069E">
        <w:rPr>
          <w:rFonts w:ascii="Sylfaen" w:hAnsi="Sylfaen" w:cs="Arial"/>
          <w:szCs w:val="22"/>
        </w:rPr>
        <w:t>.</w:t>
      </w:r>
    </w:p>
    <w:p w14:paraId="7FDBF16C" w14:textId="0A12AF3C" w:rsidR="00D235A4" w:rsidRPr="00F4069E" w:rsidRDefault="00CD0CB5" w:rsidP="00F4069E">
      <w:pPr>
        <w:pStyle w:val="Heading3"/>
        <w:spacing w:before="160" w:after="160" w:line="259" w:lineRule="auto"/>
        <w:jc w:val="both"/>
        <w:rPr>
          <w:rFonts w:ascii="Sylfaen" w:hAnsi="Sylfaen"/>
          <w:szCs w:val="22"/>
          <w:lang w:val="en-GB"/>
        </w:rPr>
      </w:pPr>
      <w:r w:rsidRPr="00F4069E">
        <w:rPr>
          <w:rFonts w:ascii="Sylfaen" w:eastAsia="Calibri" w:hAnsi="Sylfaen" w:cs="Sylfaen"/>
          <w:szCs w:val="22"/>
        </w:rPr>
        <w:t>სახელმწიფო</w:t>
      </w:r>
      <w:r w:rsidRPr="00F4069E">
        <w:rPr>
          <w:rFonts w:ascii="Sylfaen" w:eastAsia="Calibri" w:hAnsi="Sylfaen" w:cs="Calibri"/>
          <w:szCs w:val="22"/>
        </w:rPr>
        <w:t xml:space="preserve"> </w:t>
      </w:r>
      <w:r w:rsidRPr="00F4069E">
        <w:rPr>
          <w:rFonts w:ascii="Sylfaen" w:eastAsia="Calibri" w:hAnsi="Sylfaen" w:cs="Sylfaen"/>
          <w:szCs w:val="22"/>
        </w:rPr>
        <w:t>ორგანოების</w:t>
      </w:r>
      <w:r w:rsidRPr="00F4069E">
        <w:rPr>
          <w:rFonts w:ascii="Sylfaen" w:eastAsia="Calibri" w:hAnsi="Sylfaen" w:cs="Calibri"/>
          <w:szCs w:val="22"/>
        </w:rPr>
        <w:t xml:space="preserve"> </w:t>
      </w:r>
      <w:r w:rsidRPr="00F4069E">
        <w:rPr>
          <w:rFonts w:ascii="Sylfaen" w:eastAsia="Calibri" w:hAnsi="Sylfaen" w:cs="Sylfaen"/>
          <w:szCs w:val="22"/>
        </w:rPr>
        <w:t>წარმომადგენლები</w:t>
      </w:r>
      <w:r w:rsidRPr="00F4069E">
        <w:rPr>
          <w:rFonts w:ascii="Sylfaen" w:eastAsia="Calibri" w:hAnsi="Sylfaen" w:cs="Calibri"/>
          <w:szCs w:val="22"/>
        </w:rPr>
        <w:t xml:space="preserve"> </w:t>
      </w:r>
      <w:r w:rsidRPr="00F4069E">
        <w:rPr>
          <w:rFonts w:ascii="Sylfaen" w:eastAsia="Calibri" w:hAnsi="Sylfaen" w:cs="Sylfaen"/>
          <w:szCs w:val="22"/>
        </w:rPr>
        <w:t>და</w:t>
      </w:r>
      <w:r w:rsidRPr="00F4069E">
        <w:rPr>
          <w:rFonts w:ascii="Sylfaen" w:eastAsia="Calibri" w:hAnsi="Sylfaen" w:cs="Calibri"/>
          <w:szCs w:val="22"/>
        </w:rPr>
        <w:t xml:space="preserve"> </w:t>
      </w:r>
      <w:r w:rsidRPr="00F4069E">
        <w:rPr>
          <w:rFonts w:ascii="Sylfaen" w:eastAsia="Calibri" w:hAnsi="Sylfaen" w:cs="Sylfaen"/>
          <w:szCs w:val="22"/>
        </w:rPr>
        <w:t>მათი</w:t>
      </w:r>
      <w:r w:rsidRPr="00F4069E">
        <w:rPr>
          <w:rFonts w:ascii="Sylfaen" w:eastAsia="Calibri" w:hAnsi="Sylfaen" w:cs="Calibri"/>
          <w:szCs w:val="22"/>
        </w:rPr>
        <w:t xml:space="preserve"> </w:t>
      </w:r>
      <w:r w:rsidRPr="00F4069E">
        <w:rPr>
          <w:rFonts w:ascii="Sylfaen" w:eastAsia="Calibri" w:hAnsi="Sylfaen" w:cs="Sylfaen"/>
          <w:szCs w:val="22"/>
        </w:rPr>
        <w:t>პასუხისმგებლობები</w:t>
      </w:r>
    </w:p>
    <w:p w14:paraId="6961A073" w14:textId="27DDEFD2" w:rsidR="00ED3BCD" w:rsidRPr="00F4069E" w:rsidRDefault="00ED3BCD" w:rsidP="00F4069E">
      <w:pPr>
        <w:spacing w:before="160" w:after="160" w:line="259" w:lineRule="auto"/>
        <w:jc w:val="both"/>
        <w:rPr>
          <w:rFonts w:ascii="Sylfaen" w:hAnsi="Sylfaen" w:cs="Arial"/>
          <w:sz w:val="22"/>
          <w:szCs w:val="22"/>
          <w:lang w:val="en-US"/>
        </w:rPr>
      </w:pPr>
      <w:r w:rsidRPr="00F4069E">
        <w:rPr>
          <w:rFonts w:ascii="Sylfaen" w:hAnsi="Sylfaen" w:cs="Sylfaen"/>
          <w:sz w:val="22"/>
          <w:szCs w:val="22"/>
          <w:lang w:val="en-US"/>
        </w:rPr>
        <w:t>როგორც</w:t>
      </w:r>
      <w:r w:rsidRPr="00F4069E">
        <w:rPr>
          <w:rFonts w:ascii="Sylfaen" w:hAnsi="Sylfaen" w:cs="Arial"/>
          <w:sz w:val="22"/>
          <w:szCs w:val="22"/>
          <w:lang w:val="en-US"/>
        </w:rPr>
        <w:t xml:space="preserve"> </w:t>
      </w:r>
      <w:r w:rsidRPr="00F4069E">
        <w:rPr>
          <w:rFonts w:ascii="Sylfaen" w:hAnsi="Sylfaen" w:cs="Sylfaen"/>
          <w:sz w:val="22"/>
          <w:szCs w:val="22"/>
          <w:lang w:val="en-US"/>
        </w:rPr>
        <w:t>ზემოთ</w:t>
      </w:r>
      <w:r w:rsidRPr="00F4069E">
        <w:rPr>
          <w:rFonts w:ascii="Sylfaen" w:hAnsi="Sylfaen" w:cs="Arial"/>
          <w:sz w:val="22"/>
          <w:szCs w:val="22"/>
          <w:lang w:val="en-US"/>
        </w:rPr>
        <w:t xml:space="preserve"> </w:t>
      </w:r>
      <w:r w:rsidRPr="00F4069E">
        <w:rPr>
          <w:rFonts w:ascii="Sylfaen" w:hAnsi="Sylfaen" w:cs="Sylfaen"/>
          <w:sz w:val="22"/>
          <w:szCs w:val="22"/>
          <w:lang w:val="en-US"/>
        </w:rPr>
        <w:t>აღინიშნა</w:t>
      </w:r>
      <w:r w:rsidRPr="00F4069E">
        <w:rPr>
          <w:rFonts w:ascii="Sylfaen" w:hAnsi="Sylfaen" w:cs="Arial"/>
          <w:sz w:val="22"/>
          <w:szCs w:val="22"/>
          <w:lang w:val="en-US"/>
        </w:rPr>
        <w:t xml:space="preserve">, </w:t>
      </w:r>
      <w:r w:rsidR="00670EED" w:rsidRPr="00F4069E">
        <w:rPr>
          <w:rFonts w:ascii="Sylfaen" w:hAnsi="Sylfaen" w:cs="Sylfaen"/>
          <w:sz w:val="22"/>
          <w:szCs w:val="22"/>
          <w:lang w:val="ka-GE"/>
        </w:rPr>
        <w:t>დამგეგმავი</w:t>
      </w:r>
      <w:r w:rsidRPr="00F4069E">
        <w:rPr>
          <w:rFonts w:ascii="Sylfaen" w:hAnsi="Sylfaen" w:cs="Arial"/>
          <w:sz w:val="22"/>
          <w:szCs w:val="22"/>
          <w:lang w:val="en-US"/>
        </w:rPr>
        <w:t xml:space="preserve"> </w:t>
      </w:r>
      <w:r w:rsidRPr="00F4069E">
        <w:rPr>
          <w:rFonts w:ascii="Sylfaen" w:hAnsi="Sylfaen" w:cs="Sylfaen"/>
          <w:sz w:val="22"/>
          <w:szCs w:val="22"/>
          <w:lang w:val="en-US"/>
        </w:rPr>
        <w:t>ორგანო</w:t>
      </w:r>
      <w:r w:rsidRPr="00F4069E">
        <w:rPr>
          <w:rFonts w:ascii="Sylfaen" w:hAnsi="Sylfaen" w:cs="Arial"/>
          <w:sz w:val="22"/>
          <w:szCs w:val="22"/>
          <w:lang w:val="en-US"/>
        </w:rPr>
        <w:t xml:space="preserve"> </w:t>
      </w:r>
      <w:r w:rsidRPr="00F4069E">
        <w:rPr>
          <w:rFonts w:ascii="Sylfaen" w:hAnsi="Sylfaen" w:cs="Sylfaen"/>
          <w:sz w:val="22"/>
          <w:szCs w:val="22"/>
          <w:lang w:val="en-US"/>
        </w:rPr>
        <w:t>იღებს</w:t>
      </w:r>
      <w:r w:rsidRPr="00F4069E">
        <w:rPr>
          <w:rFonts w:ascii="Sylfaen" w:hAnsi="Sylfaen" w:cs="Arial"/>
          <w:sz w:val="22"/>
          <w:szCs w:val="22"/>
          <w:lang w:val="en-US"/>
        </w:rPr>
        <w:t xml:space="preserve"> </w:t>
      </w:r>
      <w:r w:rsidRPr="00F4069E">
        <w:rPr>
          <w:rFonts w:ascii="Sylfaen" w:hAnsi="Sylfaen" w:cs="Sylfaen"/>
          <w:sz w:val="22"/>
          <w:szCs w:val="22"/>
          <w:lang w:val="en-US"/>
        </w:rPr>
        <w:t>გადაწყვეტილებას</w:t>
      </w:r>
      <w:r w:rsidRPr="00F4069E">
        <w:rPr>
          <w:rFonts w:ascii="Sylfaen" w:hAnsi="Sylfaen" w:cs="Arial"/>
          <w:sz w:val="22"/>
          <w:szCs w:val="22"/>
          <w:lang w:val="en-US"/>
        </w:rPr>
        <w:t xml:space="preserve"> </w:t>
      </w:r>
      <w:r w:rsidRPr="00F4069E">
        <w:rPr>
          <w:rFonts w:ascii="Sylfaen" w:hAnsi="Sylfaen" w:cs="Sylfaen"/>
          <w:sz w:val="22"/>
          <w:szCs w:val="22"/>
          <w:lang w:val="en-US"/>
        </w:rPr>
        <w:t>სივრცი</w:t>
      </w:r>
      <w:r w:rsidR="006066BD" w:rsidRPr="00F4069E">
        <w:rPr>
          <w:rFonts w:ascii="Sylfaen" w:hAnsi="Sylfaen" w:cs="Sylfaen"/>
          <w:sz w:val="22"/>
          <w:szCs w:val="22"/>
          <w:lang w:val="ka-GE"/>
        </w:rPr>
        <w:t xml:space="preserve">ს </w:t>
      </w:r>
      <w:r w:rsidRPr="00F4069E">
        <w:rPr>
          <w:rFonts w:ascii="Sylfaen" w:hAnsi="Sylfaen" w:cs="Arial"/>
          <w:sz w:val="22"/>
          <w:szCs w:val="22"/>
          <w:lang w:val="en-US"/>
        </w:rPr>
        <w:t>/</w:t>
      </w:r>
      <w:r w:rsidR="006066BD" w:rsidRPr="00F4069E">
        <w:rPr>
          <w:rFonts w:ascii="Sylfaen" w:hAnsi="Sylfaen" w:cs="Arial"/>
          <w:sz w:val="22"/>
          <w:szCs w:val="22"/>
          <w:lang w:val="ka-GE"/>
        </w:rPr>
        <w:t xml:space="preserve"> </w:t>
      </w:r>
      <w:r w:rsidR="006066BD" w:rsidRPr="00F4069E">
        <w:rPr>
          <w:rFonts w:ascii="Sylfaen" w:hAnsi="Sylfaen" w:cs="Sylfaen"/>
          <w:sz w:val="22"/>
          <w:szCs w:val="22"/>
        </w:rPr>
        <w:t>ქალაქთმშენებლობითი</w:t>
      </w:r>
      <w:r w:rsidR="006066BD" w:rsidRPr="00F4069E">
        <w:rPr>
          <w:rFonts w:ascii="Sylfaen" w:hAnsi="Sylfaen"/>
          <w:sz w:val="22"/>
          <w:szCs w:val="22"/>
        </w:rPr>
        <w:t xml:space="preserve"> </w:t>
      </w:r>
      <w:r w:rsidRPr="00F4069E">
        <w:rPr>
          <w:rFonts w:ascii="Sylfaen" w:hAnsi="Sylfaen" w:cs="Sylfaen"/>
          <w:sz w:val="22"/>
          <w:szCs w:val="22"/>
          <w:lang w:val="en-US"/>
        </w:rPr>
        <w:t>გეგმის</w:t>
      </w:r>
      <w:r w:rsidRPr="00F4069E">
        <w:rPr>
          <w:rFonts w:ascii="Sylfaen" w:hAnsi="Sylfaen" w:cs="Arial"/>
          <w:sz w:val="22"/>
          <w:szCs w:val="22"/>
          <w:lang w:val="en-US"/>
        </w:rPr>
        <w:t xml:space="preserve"> </w:t>
      </w:r>
      <w:r w:rsidRPr="00F4069E">
        <w:rPr>
          <w:rFonts w:ascii="Sylfaen" w:hAnsi="Sylfaen" w:cs="Sylfaen"/>
          <w:sz w:val="22"/>
          <w:szCs w:val="22"/>
          <w:lang w:val="en-US"/>
        </w:rPr>
        <w:t>ინიცირების</w:t>
      </w:r>
      <w:r w:rsidRPr="00F4069E">
        <w:rPr>
          <w:rFonts w:ascii="Sylfaen" w:hAnsi="Sylfaen" w:cs="Arial"/>
          <w:sz w:val="22"/>
          <w:szCs w:val="22"/>
          <w:lang w:val="en-US"/>
        </w:rPr>
        <w:t xml:space="preserve"> </w:t>
      </w:r>
      <w:r w:rsidRPr="00F4069E">
        <w:rPr>
          <w:rFonts w:ascii="Sylfaen" w:hAnsi="Sylfaen" w:cs="Sylfaen"/>
          <w:sz w:val="22"/>
          <w:szCs w:val="22"/>
          <w:lang w:val="en-US"/>
        </w:rPr>
        <w:t>შესახებ</w:t>
      </w:r>
      <w:r w:rsidRPr="00F4069E">
        <w:rPr>
          <w:rFonts w:ascii="Sylfaen" w:hAnsi="Sylfaen" w:cs="Arial"/>
          <w:sz w:val="22"/>
          <w:szCs w:val="22"/>
          <w:lang w:val="en-US"/>
        </w:rPr>
        <w:t xml:space="preserve">. </w:t>
      </w:r>
      <w:r w:rsidR="009848FD" w:rsidRPr="00F4069E">
        <w:rPr>
          <w:rFonts w:ascii="Sylfaen" w:hAnsi="Sylfaen" w:cs="Sylfaen"/>
          <w:sz w:val="22"/>
          <w:szCs w:val="22"/>
          <w:lang w:val="ka-GE"/>
        </w:rPr>
        <w:t>დამგეგმავი</w:t>
      </w:r>
      <w:r w:rsidR="009848FD" w:rsidRPr="00F4069E">
        <w:rPr>
          <w:rFonts w:ascii="Sylfaen" w:hAnsi="Sylfaen" w:cs="Arial"/>
          <w:sz w:val="22"/>
          <w:szCs w:val="22"/>
          <w:lang w:val="en-US"/>
        </w:rPr>
        <w:t xml:space="preserve"> </w:t>
      </w:r>
      <w:r w:rsidRPr="00F4069E">
        <w:rPr>
          <w:rFonts w:ascii="Sylfaen" w:hAnsi="Sylfaen" w:cs="Sylfaen"/>
          <w:sz w:val="22"/>
          <w:szCs w:val="22"/>
          <w:lang w:val="en-US"/>
        </w:rPr>
        <w:t>ორგანო</w:t>
      </w:r>
      <w:r w:rsidRPr="00F4069E">
        <w:rPr>
          <w:rFonts w:ascii="Sylfaen" w:hAnsi="Sylfaen" w:cs="Arial"/>
          <w:sz w:val="22"/>
          <w:szCs w:val="22"/>
          <w:lang w:val="en-US"/>
        </w:rPr>
        <w:t xml:space="preserve"> (</w:t>
      </w:r>
      <w:r w:rsidRPr="00F4069E">
        <w:rPr>
          <w:rFonts w:ascii="Sylfaen" w:hAnsi="Sylfaen" w:cs="Sylfaen"/>
          <w:sz w:val="22"/>
          <w:szCs w:val="22"/>
          <w:lang w:val="en-US"/>
        </w:rPr>
        <w:t>ქალაქ</w:t>
      </w:r>
      <w:r w:rsidRPr="00F4069E">
        <w:rPr>
          <w:rFonts w:ascii="Sylfaen" w:hAnsi="Sylfaen" w:cs="Arial"/>
          <w:sz w:val="22"/>
          <w:szCs w:val="22"/>
          <w:lang w:val="en-US"/>
        </w:rPr>
        <w:t xml:space="preserve"> </w:t>
      </w:r>
      <w:r w:rsidRPr="00F4069E">
        <w:rPr>
          <w:rFonts w:ascii="Sylfaen" w:hAnsi="Sylfaen" w:cs="Sylfaen"/>
          <w:sz w:val="22"/>
          <w:szCs w:val="22"/>
          <w:lang w:val="en-US"/>
        </w:rPr>
        <w:t>თბილისის</w:t>
      </w:r>
      <w:r w:rsidRPr="00F4069E">
        <w:rPr>
          <w:rFonts w:ascii="Sylfaen" w:hAnsi="Sylfaen" w:cs="Arial"/>
          <w:sz w:val="22"/>
          <w:szCs w:val="22"/>
          <w:lang w:val="en-US"/>
        </w:rPr>
        <w:t xml:space="preserve"> </w:t>
      </w:r>
      <w:r w:rsidRPr="00F4069E">
        <w:rPr>
          <w:rFonts w:ascii="Sylfaen" w:hAnsi="Sylfaen" w:cs="Sylfaen"/>
          <w:sz w:val="22"/>
          <w:szCs w:val="22"/>
          <w:lang w:val="en-US"/>
        </w:rPr>
        <w:t>მუნიციპალიტეტის</w:t>
      </w:r>
      <w:r w:rsidRPr="00F4069E">
        <w:rPr>
          <w:rFonts w:ascii="Sylfaen" w:hAnsi="Sylfaen" w:cs="Arial"/>
          <w:sz w:val="22"/>
          <w:szCs w:val="22"/>
          <w:lang w:val="en-US"/>
        </w:rPr>
        <w:t xml:space="preserve"> </w:t>
      </w:r>
      <w:r w:rsidRPr="00F4069E">
        <w:rPr>
          <w:rFonts w:ascii="Sylfaen" w:hAnsi="Sylfaen" w:cs="Sylfaen"/>
          <w:sz w:val="22"/>
          <w:szCs w:val="22"/>
          <w:lang w:val="en-US"/>
        </w:rPr>
        <w:t>ტერიტორიაზე</w:t>
      </w:r>
      <w:r w:rsidRPr="00F4069E">
        <w:rPr>
          <w:rFonts w:ascii="Sylfaen" w:hAnsi="Sylfaen" w:cs="Arial"/>
          <w:sz w:val="22"/>
          <w:szCs w:val="22"/>
          <w:lang w:val="en-US"/>
        </w:rPr>
        <w:t xml:space="preserve"> </w:t>
      </w:r>
      <w:r w:rsidRPr="00F4069E">
        <w:rPr>
          <w:rFonts w:ascii="Sylfaen" w:hAnsi="Sylfaen" w:cs="Sylfaen"/>
          <w:sz w:val="22"/>
          <w:szCs w:val="22"/>
          <w:lang w:val="en-US"/>
        </w:rPr>
        <w:t>არსებული</w:t>
      </w:r>
      <w:r w:rsidRPr="00F4069E">
        <w:rPr>
          <w:rFonts w:ascii="Sylfaen" w:hAnsi="Sylfaen" w:cs="Arial"/>
          <w:sz w:val="22"/>
          <w:szCs w:val="22"/>
          <w:lang w:val="en-US"/>
        </w:rPr>
        <w:t xml:space="preserve"> </w:t>
      </w:r>
      <w:r w:rsidRPr="00F4069E">
        <w:rPr>
          <w:rFonts w:ascii="Sylfaen" w:hAnsi="Sylfaen" w:cs="Sylfaen"/>
          <w:sz w:val="22"/>
          <w:szCs w:val="22"/>
          <w:lang w:val="en-US"/>
        </w:rPr>
        <w:t>მუნიციპალიტეტების</w:t>
      </w:r>
      <w:r w:rsidRPr="00F4069E">
        <w:rPr>
          <w:rFonts w:ascii="Sylfaen" w:hAnsi="Sylfaen" w:cs="Arial"/>
          <w:sz w:val="22"/>
          <w:szCs w:val="22"/>
          <w:lang w:val="en-US"/>
        </w:rPr>
        <w:t xml:space="preserve"> </w:t>
      </w:r>
      <w:r w:rsidRPr="00F4069E">
        <w:rPr>
          <w:rFonts w:ascii="Sylfaen" w:hAnsi="Sylfaen" w:cs="Sylfaen"/>
          <w:sz w:val="22"/>
          <w:szCs w:val="22"/>
          <w:lang w:val="en-US"/>
        </w:rPr>
        <w:t>და</w:t>
      </w:r>
      <w:r w:rsidRPr="00F4069E">
        <w:rPr>
          <w:rFonts w:ascii="Sylfaen" w:hAnsi="Sylfaen" w:cs="Arial"/>
          <w:sz w:val="22"/>
          <w:szCs w:val="22"/>
          <w:lang w:val="en-US"/>
        </w:rPr>
        <w:t xml:space="preserve"> </w:t>
      </w:r>
      <w:r w:rsidRPr="00F4069E">
        <w:rPr>
          <w:rFonts w:ascii="Sylfaen" w:hAnsi="Sylfaen" w:cs="Sylfaen"/>
          <w:sz w:val="22"/>
          <w:szCs w:val="22"/>
          <w:lang w:val="en-US"/>
        </w:rPr>
        <w:t>ავტონომიური</w:t>
      </w:r>
      <w:r w:rsidRPr="00F4069E">
        <w:rPr>
          <w:rFonts w:ascii="Sylfaen" w:hAnsi="Sylfaen" w:cs="Arial"/>
          <w:sz w:val="22"/>
          <w:szCs w:val="22"/>
          <w:lang w:val="en-US"/>
        </w:rPr>
        <w:t xml:space="preserve"> </w:t>
      </w:r>
      <w:r w:rsidRPr="00F4069E">
        <w:rPr>
          <w:rFonts w:ascii="Sylfaen" w:hAnsi="Sylfaen" w:cs="Sylfaen"/>
          <w:sz w:val="22"/>
          <w:szCs w:val="22"/>
          <w:lang w:val="en-US"/>
        </w:rPr>
        <w:t>რესპუბლიკების</w:t>
      </w:r>
      <w:r w:rsidR="009848FD" w:rsidRPr="00F4069E">
        <w:rPr>
          <w:rFonts w:ascii="Sylfaen" w:hAnsi="Sylfaen" w:cs="Sylfaen"/>
          <w:sz w:val="22"/>
          <w:szCs w:val="22"/>
          <w:lang w:val="ka-GE"/>
        </w:rPr>
        <w:t xml:space="preserve"> </w:t>
      </w:r>
      <w:r w:rsidR="009848FD" w:rsidRPr="00F4069E">
        <w:rPr>
          <w:rFonts w:ascii="Sylfaen" w:hAnsi="Sylfaen" w:cs="Sylfaen"/>
          <w:sz w:val="22"/>
          <w:szCs w:val="22"/>
          <w:lang w:val="en-US"/>
        </w:rPr>
        <w:t>გარდა</w:t>
      </w:r>
      <w:r w:rsidRPr="00F4069E">
        <w:rPr>
          <w:rFonts w:ascii="Sylfaen" w:hAnsi="Sylfaen" w:cs="Arial"/>
          <w:sz w:val="22"/>
          <w:szCs w:val="22"/>
          <w:lang w:val="en-US"/>
        </w:rPr>
        <w:t xml:space="preserve">) </w:t>
      </w:r>
      <w:r w:rsidRPr="00F4069E">
        <w:rPr>
          <w:rFonts w:ascii="Sylfaen" w:hAnsi="Sylfaen" w:cs="Sylfaen"/>
          <w:sz w:val="22"/>
          <w:szCs w:val="22"/>
          <w:lang w:val="en-US"/>
        </w:rPr>
        <w:t>მომზადებულ</w:t>
      </w:r>
      <w:r w:rsidRPr="00F4069E">
        <w:rPr>
          <w:rFonts w:ascii="Sylfaen" w:hAnsi="Sylfaen" w:cs="Arial"/>
          <w:sz w:val="22"/>
          <w:szCs w:val="22"/>
          <w:lang w:val="en-US"/>
        </w:rPr>
        <w:t xml:space="preserve"> </w:t>
      </w:r>
      <w:r w:rsidRPr="00F4069E">
        <w:rPr>
          <w:rFonts w:ascii="Sylfaen" w:hAnsi="Sylfaen" w:cs="Sylfaen"/>
          <w:sz w:val="22"/>
          <w:szCs w:val="22"/>
          <w:lang w:val="en-US"/>
        </w:rPr>
        <w:t>კონცეფციებს</w:t>
      </w:r>
      <w:r w:rsidRPr="00F4069E">
        <w:rPr>
          <w:rFonts w:ascii="Sylfaen" w:hAnsi="Sylfaen" w:cs="Arial"/>
          <w:sz w:val="22"/>
          <w:szCs w:val="22"/>
          <w:lang w:val="en-US"/>
        </w:rPr>
        <w:t xml:space="preserve"> </w:t>
      </w:r>
      <w:r w:rsidRPr="00F4069E">
        <w:rPr>
          <w:rFonts w:ascii="Sylfaen" w:hAnsi="Sylfaen" w:cs="Sylfaen"/>
          <w:sz w:val="22"/>
          <w:szCs w:val="22"/>
          <w:lang w:val="en-US"/>
        </w:rPr>
        <w:t>ან</w:t>
      </w:r>
      <w:r w:rsidRPr="00F4069E">
        <w:rPr>
          <w:rFonts w:ascii="Sylfaen" w:hAnsi="Sylfaen" w:cs="Arial"/>
          <w:sz w:val="22"/>
          <w:szCs w:val="22"/>
          <w:lang w:val="en-US"/>
        </w:rPr>
        <w:t xml:space="preserve"> </w:t>
      </w:r>
      <w:r w:rsidRPr="00F4069E">
        <w:rPr>
          <w:rFonts w:ascii="Sylfaen" w:hAnsi="Sylfaen" w:cs="Sylfaen"/>
          <w:sz w:val="22"/>
          <w:szCs w:val="22"/>
          <w:lang w:val="en-US"/>
        </w:rPr>
        <w:t>გეგმების</w:t>
      </w:r>
      <w:r w:rsidRPr="00F4069E">
        <w:rPr>
          <w:rFonts w:ascii="Sylfaen" w:hAnsi="Sylfaen" w:cs="Arial"/>
          <w:sz w:val="22"/>
          <w:szCs w:val="22"/>
          <w:lang w:val="en-US"/>
        </w:rPr>
        <w:t xml:space="preserve"> </w:t>
      </w:r>
      <w:r w:rsidRPr="00F4069E">
        <w:rPr>
          <w:rFonts w:ascii="Sylfaen" w:hAnsi="Sylfaen" w:cs="Sylfaen"/>
          <w:sz w:val="22"/>
          <w:szCs w:val="22"/>
          <w:lang w:val="en-US"/>
        </w:rPr>
        <w:t>პროექტებს</w:t>
      </w:r>
      <w:r w:rsidRPr="00F4069E">
        <w:rPr>
          <w:rFonts w:ascii="Sylfaen" w:hAnsi="Sylfaen" w:cs="Arial"/>
          <w:sz w:val="22"/>
          <w:szCs w:val="22"/>
          <w:lang w:val="en-US"/>
        </w:rPr>
        <w:t xml:space="preserve"> </w:t>
      </w:r>
      <w:r w:rsidR="009A6EBC" w:rsidRPr="00F4069E">
        <w:rPr>
          <w:rFonts w:ascii="Sylfaen" w:eastAsia="MS Mincho" w:hAnsi="Sylfaen" w:cs="Sylfaen"/>
          <w:color w:val="000000" w:themeColor="text1"/>
          <w:sz w:val="22"/>
          <w:szCs w:val="22"/>
        </w:rPr>
        <w:t>სივრცითი</w:t>
      </w:r>
      <w:r w:rsidR="009A6EBC" w:rsidRPr="00F4069E">
        <w:rPr>
          <w:rFonts w:ascii="Sylfaen" w:eastAsia="MS Mincho" w:hAnsi="Sylfaen" w:cs="Arial"/>
          <w:color w:val="000000" w:themeColor="text1"/>
          <w:sz w:val="22"/>
          <w:szCs w:val="22"/>
        </w:rPr>
        <w:t xml:space="preserve"> </w:t>
      </w:r>
      <w:r w:rsidR="009A6EBC" w:rsidRPr="00F4069E">
        <w:rPr>
          <w:rFonts w:ascii="Sylfaen" w:eastAsia="MS Mincho" w:hAnsi="Sylfaen" w:cs="Sylfaen"/>
          <w:color w:val="000000" w:themeColor="text1"/>
          <w:sz w:val="22"/>
          <w:szCs w:val="22"/>
        </w:rPr>
        <w:t>და</w:t>
      </w:r>
      <w:r w:rsidR="009A6EBC" w:rsidRPr="00F4069E">
        <w:rPr>
          <w:rFonts w:ascii="Sylfaen" w:eastAsia="MS Mincho" w:hAnsi="Sylfaen" w:cs="Arial"/>
          <w:color w:val="000000" w:themeColor="text1"/>
          <w:sz w:val="22"/>
          <w:szCs w:val="22"/>
        </w:rPr>
        <w:t xml:space="preserve"> </w:t>
      </w:r>
      <w:r w:rsidR="009A6EBC" w:rsidRPr="00F4069E">
        <w:rPr>
          <w:rFonts w:ascii="Sylfaen" w:eastAsia="MS Mincho" w:hAnsi="Sylfaen" w:cs="Sylfaen"/>
          <w:color w:val="000000" w:themeColor="text1"/>
          <w:sz w:val="22"/>
          <w:szCs w:val="22"/>
          <w:lang w:val="ka-GE"/>
        </w:rPr>
        <w:t xml:space="preserve">ქალაქთმშენებლობითი განვითარების </w:t>
      </w:r>
      <w:r w:rsidR="009A6EBC" w:rsidRPr="00F4069E">
        <w:rPr>
          <w:rFonts w:ascii="Sylfaen" w:eastAsia="MS Mincho" w:hAnsi="Sylfaen" w:cs="Sylfaen"/>
          <w:color w:val="000000" w:themeColor="text1"/>
          <w:sz w:val="22"/>
          <w:szCs w:val="22"/>
        </w:rPr>
        <w:t>სააგენტო</w:t>
      </w:r>
      <w:r w:rsidR="009A6EBC" w:rsidRPr="00F4069E">
        <w:rPr>
          <w:rFonts w:ascii="Sylfaen" w:eastAsia="MS Mincho" w:hAnsi="Sylfaen" w:cs="Sylfaen"/>
          <w:color w:val="000000" w:themeColor="text1"/>
          <w:sz w:val="22"/>
          <w:szCs w:val="22"/>
          <w:lang w:val="ka-GE"/>
        </w:rPr>
        <w:t xml:space="preserve">ს </w:t>
      </w:r>
      <w:r w:rsidR="0040046E" w:rsidRPr="00F4069E">
        <w:rPr>
          <w:rFonts w:ascii="Sylfaen" w:hAnsi="Sylfaen" w:cs="Sylfaen"/>
          <w:sz w:val="22"/>
          <w:szCs w:val="22"/>
          <w:lang w:val="en-US"/>
        </w:rPr>
        <w:t>წარუდგენს</w:t>
      </w:r>
      <w:r w:rsidRPr="00F4069E">
        <w:rPr>
          <w:rFonts w:ascii="Sylfaen" w:hAnsi="Sylfaen" w:cs="Arial"/>
          <w:sz w:val="22"/>
          <w:szCs w:val="22"/>
          <w:lang w:val="en-US"/>
        </w:rPr>
        <w:t xml:space="preserve">. </w:t>
      </w:r>
      <w:r w:rsidRPr="00F4069E">
        <w:rPr>
          <w:rFonts w:ascii="Sylfaen" w:hAnsi="Sylfaen" w:cs="Sylfaen"/>
          <w:sz w:val="22"/>
          <w:szCs w:val="22"/>
          <w:lang w:val="en-US"/>
        </w:rPr>
        <w:t>თავისი</w:t>
      </w:r>
      <w:r w:rsidRPr="00F4069E">
        <w:rPr>
          <w:rFonts w:ascii="Sylfaen" w:hAnsi="Sylfaen" w:cs="Arial"/>
          <w:sz w:val="22"/>
          <w:szCs w:val="22"/>
          <w:lang w:val="en-US"/>
        </w:rPr>
        <w:t xml:space="preserve"> </w:t>
      </w:r>
      <w:r w:rsidRPr="00F4069E">
        <w:rPr>
          <w:rFonts w:ascii="Sylfaen" w:hAnsi="Sylfaen" w:cs="Sylfaen"/>
          <w:sz w:val="22"/>
          <w:szCs w:val="22"/>
          <w:lang w:val="en-US"/>
        </w:rPr>
        <w:t>კომპეტენციის</w:t>
      </w:r>
      <w:r w:rsidRPr="00F4069E">
        <w:rPr>
          <w:rFonts w:ascii="Sylfaen" w:hAnsi="Sylfaen" w:cs="Arial"/>
          <w:sz w:val="22"/>
          <w:szCs w:val="22"/>
          <w:lang w:val="en-US"/>
        </w:rPr>
        <w:t xml:space="preserve"> </w:t>
      </w:r>
      <w:r w:rsidRPr="00F4069E">
        <w:rPr>
          <w:rFonts w:ascii="Sylfaen" w:hAnsi="Sylfaen" w:cs="Sylfaen"/>
          <w:sz w:val="22"/>
          <w:szCs w:val="22"/>
          <w:lang w:val="en-US"/>
        </w:rPr>
        <w:t>ფარგლებში</w:t>
      </w:r>
      <w:r w:rsidR="00DA2652" w:rsidRPr="00F4069E">
        <w:rPr>
          <w:rFonts w:ascii="Sylfaen" w:hAnsi="Sylfaen" w:cs="Sylfaen"/>
          <w:sz w:val="22"/>
          <w:szCs w:val="22"/>
          <w:lang w:val="en-US"/>
        </w:rPr>
        <w:t xml:space="preserve">, </w:t>
      </w:r>
      <w:r w:rsidR="009A6EBC" w:rsidRPr="00F4069E">
        <w:rPr>
          <w:rFonts w:ascii="Sylfaen" w:eastAsia="MS Mincho" w:hAnsi="Sylfaen" w:cs="Sylfaen"/>
          <w:color w:val="000000" w:themeColor="text1"/>
          <w:sz w:val="22"/>
          <w:szCs w:val="22"/>
        </w:rPr>
        <w:t>სივრცითი</w:t>
      </w:r>
      <w:r w:rsidR="009A6EBC" w:rsidRPr="00F4069E">
        <w:rPr>
          <w:rFonts w:ascii="Sylfaen" w:eastAsia="MS Mincho" w:hAnsi="Sylfaen" w:cs="Arial"/>
          <w:color w:val="000000" w:themeColor="text1"/>
          <w:sz w:val="22"/>
          <w:szCs w:val="22"/>
        </w:rPr>
        <w:t xml:space="preserve"> </w:t>
      </w:r>
      <w:r w:rsidR="009A6EBC" w:rsidRPr="00F4069E">
        <w:rPr>
          <w:rFonts w:ascii="Sylfaen" w:eastAsia="MS Mincho" w:hAnsi="Sylfaen" w:cs="Sylfaen"/>
          <w:color w:val="000000" w:themeColor="text1"/>
          <w:sz w:val="22"/>
          <w:szCs w:val="22"/>
        </w:rPr>
        <w:t>და</w:t>
      </w:r>
      <w:r w:rsidR="009A6EBC" w:rsidRPr="00F4069E">
        <w:rPr>
          <w:rFonts w:ascii="Sylfaen" w:eastAsia="MS Mincho" w:hAnsi="Sylfaen" w:cs="Arial"/>
          <w:color w:val="000000" w:themeColor="text1"/>
          <w:sz w:val="22"/>
          <w:szCs w:val="22"/>
        </w:rPr>
        <w:t xml:space="preserve"> </w:t>
      </w:r>
      <w:r w:rsidR="009A6EBC" w:rsidRPr="00F4069E">
        <w:rPr>
          <w:rFonts w:ascii="Sylfaen" w:eastAsia="MS Mincho" w:hAnsi="Sylfaen" w:cs="Sylfaen"/>
          <w:color w:val="000000" w:themeColor="text1"/>
          <w:sz w:val="22"/>
          <w:szCs w:val="22"/>
          <w:lang w:val="ka-GE"/>
        </w:rPr>
        <w:t xml:space="preserve">ქალაქთმშენებლობითი განვითარების </w:t>
      </w:r>
      <w:r w:rsidR="009A6EBC" w:rsidRPr="00F4069E">
        <w:rPr>
          <w:rFonts w:ascii="Sylfaen" w:eastAsia="MS Mincho" w:hAnsi="Sylfaen" w:cs="Sylfaen"/>
          <w:color w:val="000000" w:themeColor="text1"/>
          <w:sz w:val="22"/>
          <w:szCs w:val="22"/>
        </w:rPr>
        <w:t>სააგენტო</w:t>
      </w:r>
      <w:r w:rsidR="009A6EBC" w:rsidRPr="00F4069E">
        <w:rPr>
          <w:rFonts w:ascii="Sylfaen" w:eastAsia="MS Mincho" w:hAnsi="Sylfaen" w:cs="Sylfaen"/>
          <w:color w:val="000000" w:themeColor="text1"/>
          <w:sz w:val="22"/>
          <w:szCs w:val="22"/>
          <w:lang w:val="ka-GE"/>
        </w:rPr>
        <w:t xml:space="preserve"> </w:t>
      </w:r>
      <w:r w:rsidR="00DA2652" w:rsidRPr="00F4069E">
        <w:rPr>
          <w:rFonts w:ascii="Sylfaen" w:hAnsi="Sylfaen" w:cs="Sylfaen"/>
          <w:sz w:val="22"/>
          <w:szCs w:val="22"/>
          <w:lang w:val="en-US"/>
        </w:rPr>
        <w:t>უფლებამოსილია</w:t>
      </w:r>
      <w:r w:rsidRPr="00F4069E">
        <w:rPr>
          <w:rFonts w:ascii="Sylfaen" w:hAnsi="Sylfaen" w:cs="Arial"/>
          <w:sz w:val="22"/>
          <w:szCs w:val="22"/>
          <w:lang w:val="en-US"/>
        </w:rPr>
        <w:t xml:space="preserve"> </w:t>
      </w:r>
      <w:r w:rsidRPr="00F4069E">
        <w:rPr>
          <w:rFonts w:ascii="Sylfaen" w:hAnsi="Sylfaen" w:cs="Sylfaen"/>
          <w:sz w:val="22"/>
          <w:szCs w:val="22"/>
          <w:lang w:val="en-US"/>
        </w:rPr>
        <w:t>მოამზადოს</w:t>
      </w:r>
      <w:r w:rsidRPr="00F4069E">
        <w:rPr>
          <w:rFonts w:ascii="Sylfaen" w:hAnsi="Sylfaen" w:cs="Arial"/>
          <w:sz w:val="22"/>
          <w:szCs w:val="22"/>
          <w:lang w:val="en-US"/>
        </w:rPr>
        <w:t xml:space="preserve"> </w:t>
      </w:r>
      <w:r w:rsidRPr="00F4069E">
        <w:rPr>
          <w:rFonts w:ascii="Sylfaen" w:hAnsi="Sylfaen" w:cs="Sylfaen"/>
          <w:sz w:val="22"/>
          <w:szCs w:val="22"/>
          <w:lang w:val="en-US"/>
        </w:rPr>
        <w:t>საექსპერტო</w:t>
      </w:r>
      <w:r w:rsidRPr="00F4069E">
        <w:rPr>
          <w:rFonts w:ascii="Sylfaen" w:hAnsi="Sylfaen" w:cs="Arial"/>
          <w:sz w:val="22"/>
          <w:szCs w:val="22"/>
          <w:lang w:val="en-US"/>
        </w:rPr>
        <w:t xml:space="preserve"> </w:t>
      </w:r>
      <w:r w:rsidRPr="00F4069E">
        <w:rPr>
          <w:rFonts w:ascii="Sylfaen" w:hAnsi="Sylfaen" w:cs="Sylfaen"/>
          <w:sz w:val="22"/>
          <w:szCs w:val="22"/>
          <w:lang w:val="en-US"/>
        </w:rPr>
        <w:t>დასკვნა</w:t>
      </w:r>
      <w:r w:rsidRPr="00F4069E">
        <w:rPr>
          <w:rFonts w:ascii="Sylfaen" w:hAnsi="Sylfaen" w:cs="Arial"/>
          <w:sz w:val="22"/>
          <w:szCs w:val="22"/>
          <w:lang w:val="en-US"/>
        </w:rPr>
        <w:t xml:space="preserve"> </w:t>
      </w:r>
      <w:r w:rsidR="00EA6081" w:rsidRPr="00F4069E">
        <w:rPr>
          <w:rFonts w:ascii="Sylfaen" w:hAnsi="Sylfaen" w:cs="Sylfaen"/>
          <w:sz w:val="22"/>
          <w:szCs w:val="22"/>
          <w:lang w:val="en-US"/>
        </w:rPr>
        <w:t>სივრცის დაგეგმარებ</w:t>
      </w:r>
      <w:r w:rsidRPr="00F4069E">
        <w:rPr>
          <w:rFonts w:ascii="Sylfaen" w:hAnsi="Sylfaen" w:cs="Sylfaen"/>
          <w:sz w:val="22"/>
          <w:szCs w:val="22"/>
          <w:lang w:val="en-US"/>
        </w:rPr>
        <w:t>ისა</w:t>
      </w:r>
      <w:r w:rsidRPr="00F4069E">
        <w:rPr>
          <w:rFonts w:ascii="Sylfaen" w:hAnsi="Sylfaen" w:cs="Arial"/>
          <w:sz w:val="22"/>
          <w:szCs w:val="22"/>
          <w:lang w:val="en-US"/>
        </w:rPr>
        <w:t xml:space="preserve"> </w:t>
      </w:r>
      <w:r w:rsidRPr="00F4069E">
        <w:rPr>
          <w:rFonts w:ascii="Sylfaen" w:hAnsi="Sylfaen" w:cs="Sylfaen"/>
          <w:sz w:val="22"/>
          <w:szCs w:val="22"/>
          <w:lang w:val="en-US"/>
        </w:rPr>
        <w:t>და</w:t>
      </w:r>
      <w:r w:rsidRPr="00F4069E">
        <w:rPr>
          <w:rFonts w:ascii="Sylfaen" w:hAnsi="Sylfaen" w:cs="Arial"/>
          <w:sz w:val="22"/>
          <w:szCs w:val="22"/>
          <w:lang w:val="en-US"/>
        </w:rPr>
        <w:t xml:space="preserve"> </w:t>
      </w:r>
      <w:r w:rsidRPr="00F4069E">
        <w:rPr>
          <w:rFonts w:ascii="Sylfaen" w:hAnsi="Sylfaen" w:cs="Sylfaen"/>
          <w:sz w:val="22"/>
          <w:szCs w:val="22"/>
          <w:lang w:val="en-US"/>
        </w:rPr>
        <w:t>ქალაქთმშენებლობის</w:t>
      </w:r>
      <w:r w:rsidRPr="00F4069E">
        <w:rPr>
          <w:rFonts w:ascii="Sylfaen" w:hAnsi="Sylfaen" w:cs="Arial"/>
          <w:sz w:val="22"/>
          <w:szCs w:val="22"/>
          <w:lang w:val="en-US"/>
        </w:rPr>
        <w:t xml:space="preserve"> </w:t>
      </w:r>
      <w:r w:rsidRPr="00F4069E">
        <w:rPr>
          <w:rFonts w:ascii="Sylfaen" w:hAnsi="Sylfaen" w:cs="Sylfaen"/>
          <w:sz w:val="22"/>
          <w:szCs w:val="22"/>
          <w:lang w:val="en-US"/>
        </w:rPr>
        <w:t>გეგმების</w:t>
      </w:r>
      <w:r w:rsidRPr="00F4069E">
        <w:rPr>
          <w:rFonts w:ascii="Sylfaen" w:hAnsi="Sylfaen" w:cs="Arial"/>
          <w:sz w:val="22"/>
          <w:szCs w:val="22"/>
          <w:lang w:val="en-US"/>
        </w:rPr>
        <w:t xml:space="preserve"> </w:t>
      </w:r>
      <w:r w:rsidRPr="00F4069E">
        <w:rPr>
          <w:rFonts w:ascii="Sylfaen" w:hAnsi="Sylfaen" w:cs="Sylfaen"/>
          <w:sz w:val="22"/>
          <w:szCs w:val="22"/>
          <w:lang w:val="en-US"/>
        </w:rPr>
        <w:t>კონცეფციებზე</w:t>
      </w:r>
      <w:r w:rsidRPr="00F4069E">
        <w:rPr>
          <w:rFonts w:ascii="Sylfaen" w:hAnsi="Sylfaen" w:cs="Arial"/>
          <w:sz w:val="22"/>
          <w:szCs w:val="22"/>
          <w:lang w:val="en-US"/>
        </w:rPr>
        <w:t>/</w:t>
      </w:r>
      <w:r w:rsidRPr="00F4069E">
        <w:rPr>
          <w:rFonts w:ascii="Sylfaen" w:hAnsi="Sylfaen" w:cs="Sylfaen"/>
          <w:sz w:val="22"/>
          <w:szCs w:val="22"/>
          <w:lang w:val="en-US"/>
        </w:rPr>
        <w:t>პროექტებზე</w:t>
      </w:r>
      <w:r w:rsidRPr="00F4069E">
        <w:rPr>
          <w:rFonts w:ascii="Sylfaen" w:hAnsi="Sylfaen" w:cs="Arial"/>
          <w:sz w:val="22"/>
          <w:szCs w:val="22"/>
          <w:lang w:val="en-US"/>
        </w:rPr>
        <w:t xml:space="preserve">, </w:t>
      </w:r>
      <w:r w:rsidRPr="00F4069E">
        <w:rPr>
          <w:rFonts w:ascii="Sylfaen" w:hAnsi="Sylfaen" w:cs="Sylfaen"/>
          <w:sz w:val="22"/>
          <w:szCs w:val="22"/>
          <w:lang w:val="en-US"/>
        </w:rPr>
        <w:t>რომლებსაც</w:t>
      </w:r>
      <w:r w:rsidRPr="00F4069E">
        <w:rPr>
          <w:rFonts w:ascii="Sylfaen" w:hAnsi="Sylfaen" w:cs="Arial"/>
          <w:sz w:val="22"/>
          <w:szCs w:val="22"/>
          <w:lang w:val="en-US"/>
        </w:rPr>
        <w:t xml:space="preserve"> </w:t>
      </w:r>
      <w:r w:rsidRPr="00F4069E">
        <w:rPr>
          <w:rFonts w:ascii="Sylfaen" w:hAnsi="Sylfaen" w:cs="Sylfaen"/>
          <w:sz w:val="22"/>
          <w:szCs w:val="22"/>
          <w:lang w:val="en-US"/>
        </w:rPr>
        <w:t>მას</w:t>
      </w:r>
      <w:r w:rsidRPr="00F4069E">
        <w:rPr>
          <w:rFonts w:ascii="Sylfaen" w:hAnsi="Sylfaen" w:cs="Arial"/>
          <w:sz w:val="22"/>
          <w:szCs w:val="22"/>
          <w:lang w:val="en-US"/>
        </w:rPr>
        <w:t xml:space="preserve"> </w:t>
      </w:r>
      <w:r w:rsidRPr="00F4069E">
        <w:rPr>
          <w:rFonts w:ascii="Sylfaen" w:hAnsi="Sylfaen" w:cs="Sylfaen"/>
          <w:sz w:val="22"/>
          <w:szCs w:val="22"/>
          <w:lang w:val="en-US"/>
        </w:rPr>
        <w:t>დაგეგმარების</w:t>
      </w:r>
      <w:r w:rsidRPr="00F4069E">
        <w:rPr>
          <w:rFonts w:ascii="Sylfaen" w:hAnsi="Sylfaen" w:cs="Arial"/>
          <w:sz w:val="22"/>
          <w:szCs w:val="22"/>
          <w:lang w:val="en-US"/>
        </w:rPr>
        <w:t xml:space="preserve"> </w:t>
      </w:r>
      <w:r w:rsidRPr="00F4069E">
        <w:rPr>
          <w:rFonts w:ascii="Sylfaen" w:hAnsi="Sylfaen" w:cs="Sylfaen"/>
          <w:sz w:val="22"/>
          <w:szCs w:val="22"/>
          <w:lang w:val="en-US"/>
        </w:rPr>
        <w:t>ორგანო</w:t>
      </w:r>
      <w:r w:rsidR="00DA2652" w:rsidRPr="00F4069E">
        <w:rPr>
          <w:rFonts w:ascii="Sylfaen" w:hAnsi="Sylfaen" w:cs="Sylfaen"/>
          <w:sz w:val="22"/>
          <w:szCs w:val="22"/>
          <w:lang w:val="en-US"/>
        </w:rPr>
        <w:t xml:space="preserve"> წარუდგენს</w:t>
      </w:r>
      <w:r w:rsidRPr="00F4069E">
        <w:rPr>
          <w:rFonts w:ascii="Sylfaen" w:hAnsi="Sylfaen" w:cs="Arial"/>
          <w:sz w:val="22"/>
          <w:szCs w:val="22"/>
          <w:lang w:val="en-US"/>
        </w:rPr>
        <w:t>.</w:t>
      </w:r>
    </w:p>
    <w:p w14:paraId="058DAC1E" w14:textId="3C9C41A4" w:rsidR="001C41E1" w:rsidRPr="00F4069E" w:rsidRDefault="002B325A" w:rsidP="00F4069E">
      <w:pPr>
        <w:spacing w:before="160" w:after="160" w:line="259" w:lineRule="auto"/>
        <w:jc w:val="both"/>
        <w:rPr>
          <w:rFonts w:ascii="Sylfaen" w:hAnsi="Sylfaen" w:cs="Arial"/>
          <w:sz w:val="22"/>
          <w:szCs w:val="22"/>
          <w:lang w:val="en-GB"/>
        </w:rPr>
      </w:pPr>
      <w:r w:rsidRPr="00F4069E">
        <w:rPr>
          <w:rFonts w:ascii="Sylfaen" w:eastAsia="MS Mincho" w:hAnsi="Sylfaen" w:cs="Sylfaen"/>
          <w:color w:val="000000" w:themeColor="text1"/>
          <w:sz w:val="22"/>
          <w:szCs w:val="22"/>
        </w:rPr>
        <w:t>სივრცითი</w:t>
      </w:r>
      <w:r w:rsidRPr="00F4069E">
        <w:rPr>
          <w:rFonts w:ascii="Sylfaen" w:eastAsia="MS Mincho" w:hAnsi="Sylfaen" w:cs="Arial"/>
          <w:color w:val="000000" w:themeColor="text1"/>
          <w:sz w:val="22"/>
          <w:szCs w:val="22"/>
        </w:rPr>
        <w:t xml:space="preserve"> </w:t>
      </w:r>
      <w:r w:rsidRPr="00F4069E">
        <w:rPr>
          <w:rFonts w:ascii="Sylfaen" w:eastAsia="MS Mincho" w:hAnsi="Sylfaen" w:cs="Sylfaen"/>
          <w:color w:val="000000" w:themeColor="text1"/>
          <w:sz w:val="22"/>
          <w:szCs w:val="22"/>
        </w:rPr>
        <w:t>და</w:t>
      </w:r>
      <w:r w:rsidRPr="00F4069E">
        <w:rPr>
          <w:rFonts w:ascii="Sylfaen" w:eastAsia="MS Mincho" w:hAnsi="Sylfaen" w:cs="Arial"/>
          <w:color w:val="000000" w:themeColor="text1"/>
          <w:sz w:val="22"/>
          <w:szCs w:val="22"/>
        </w:rPr>
        <w:t xml:space="preserve"> </w:t>
      </w:r>
      <w:r w:rsidRPr="00F4069E">
        <w:rPr>
          <w:rFonts w:ascii="Sylfaen" w:eastAsia="MS Mincho" w:hAnsi="Sylfaen" w:cs="Sylfaen"/>
          <w:color w:val="000000" w:themeColor="text1"/>
          <w:sz w:val="22"/>
          <w:szCs w:val="22"/>
          <w:lang w:val="ka-GE"/>
        </w:rPr>
        <w:t xml:space="preserve">ქალაქთმშენებლობითი განვითარების </w:t>
      </w:r>
      <w:r w:rsidRPr="00F4069E">
        <w:rPr>
          <w:rFonts w:ascii="Sylfaen" w:eastAsia="MS Mincho" w:hAnsi="Sylfaen" w:cs="Sylfaen"/>
          <w:color w:val="000000" w:themeColor="text1"/>
          <w:sz w:val="22"/>
          <w:szCs w:val="22"/>
        </w:rPr>
        <w:t>სააგენტო</w:t>
      </w:r>
      <w:r w:rsidRPr="00F4069E">
        <w:rPr>
          <w:rFonts w:ascii="Sylfaen" w:hAnsi="Sylfaen" w:cs="Sylfaen"/>
          <w:sz w:val="22"/>
          <w:szCs w:val="22"/>
          <w:lang w:val="ka-GE"/>
        </w:rPr>
        <w:t xml:space="preserve"> </w:t>
      </w:r>
      <w:r w:rsidR="004E6592" w:rsidRPr="00F4069E">
        <w:rPr>
          <w:rFonts w:ascii="Sylfaen" w:hAnsi="Sylfaen" w:cs="Sylfaen"/>
          <w:sz w:val="22"/>
          <w:szCs w:val="22"/>
          <w:lang w:val="en-US"/>
        </w:rPr>
        <w:t>უზრუნველყოფს</w:t>
      </w:r>
      <w:r w:rsidR="004E6592" w:rsidRPr="00F4069E">
        <w:rPr>
          <w:rFonts w:ascii="Sylfaen" w:hAnsi="Sylfaen" w:cs="Arial"/>
          <w:sz w:val="22"/>
          <w:szCs w:val="22"/>
          <w:lang w:val="en-US"/>
        </w:rPr>
        <w:t xml:space="preserve"> </w:t>
      </w:r>
      <w:r w:rsidR="005A7CE5" w:rsidRPr="00F4069E">
        <w:rPr>
          <w:rFonts w:ascii="Sylfaen" w:hAnsi="Sylfaen" w:cs="Arial"/>
          <w:sz w:val="22"/>
          <w:szCs w:val="22"/>
          <w:lang w:val="ka-GE"/>
        </w:rPr>
        <w:t xml:space="preserve">სხვა </w:t>
      </w:r>
      <w:r w:rsidR="00ED3BCD" w:rsidRPr="00F4069E">
        <w:rPr>
          <w:rFonts w:ascii="Sylfaen" w:hAnsi="Sylfaen" w:cs="Sylfaen"/>
          <w:sz w:val="22"/>
          <w:szCs w:val="22"/>
          <w:lang w:val="en-US"/>
        </w:rPr>
        <w:t>დაინტერესებული</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სამინისტროების</w:t>
      </w:r>
      <w:r w:rsidR="00ED3BCD" w:rsidRPr="00F4069E">
        <w:rPr>
          <w:rFonts w:ascii="Sylfaen" w:hAnsi="Sylfaen" w:cs="Arial"/>
          <w:sz w:val="22"/>
          <w:szCs w:val="22"/>
          <w:lang w:val="en-US"/>
        </w:rPr>
        <w:t>/</w:t>
      </w:r>
      <w:r w:rsidR="00ED3BCD" w:rsidRPr="00F4069E">
        <w:rPr>
          <w:rFonts w:ascii="Sylfaen" w:hAnsi="Sylfaen" w:cs="Sylfaen"/>
          <w:sz w:val="22"/>
          <w:szCs w:val="22"/>
          <w:lang w:val="en-US"/>
        </w:rPr>
        <w:t>უწყებების</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მონაწილეობას</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და</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შესაბამისი</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საექსპერტო</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დასკვნის</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წარდგენას</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მუნიციპალიტეტში</w:t>
      </w:r>
      <w:r w:rsidR="004E6592" w:rsidRPr="00F4069E">
        <w:rPr>
          <w:rFonts w:ascii="Sylfaen" w:hAnsi="Sylfaen" w:cs="Sylfaen"/>
          <w:sz w:val="22"/>
          <w:szCs w:val="22"/>
          <w:lang w:val="en-US"/>
        </w:rPr>
        <w:t>,</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მათი</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შენიშვნების</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და</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მოსაზრებების</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საფუძველზე</w:t>
      </w:r>
      <w:r w:rsidR="00ED3BCD" w:rsidRPr="00F4069E">
        <w:rPr>
          <w:rFonts w:ascii="Sylfaen" w:hAnsi="Sylfaen" w:cs="Arial"/>
          <w:sz w:val="22"/>
          <w:szCs w:val="22"/>
          <w:lang w:val="en-US"/>
        </w:rPr>
        <w:t xml:space="preserve">. </w:t>
      </w:r>
      <w:r w:rsidR="00EA6081" w:rsidRPr="00F4069E">
        <w:rPr>
          <w:rFonts w:ascii="Sylfaen" w:hAnsi="Sylfaen" w:cs="Sylfaen"/>
          <w:sz w:val="22"/>
          <w:szCs w:val="22"/>
          <w:lang w:val="en-US"/>
        </w:rPr>
        <w:t>სივრცის დაგეგმარებ</w:t>
      </w:r>
      <w:r w:rsidR="00ED3BCD" w:rsidRPr="00F4069E">
        <w:rPr>
          <w:rFonts w:ascii="Sylfaen" w:hAnsi="Sylfaen" w:cs="Sylfaen"/>
          <w:sz w:val="22"/>
          <w:szCs w:val="22"/>
          <w:lang w:val="en-US"/>
        </w:rPr>
        <w:t>ის</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კოდექსის</w:t>
      </w:r>
      <w:r w:rsidR="00ED3BCD" w:rsidRPr="00F4069E">
        <w:rPr>
          <w:rFonts w:ascii="Sylfaen" w:hAnsi="Sylfaen" w:cs="Arial"/>
          <w:sz w:val="22"/>
          <w:szCs w:val="22"/>
          <w:lang w:val="en-US"/>
        </w:rPr>
        <w:t xml:space="preserve"> </w:t>
      </w:r>
      <w:r w:rsidR="00FF2C68" w:rsidRPr="00F4069E">
        <w:rPr>
          <w:rFonts w:ascii="Sylfaen" w:hAnsi="Sylfaen" w:cs="Sylfaen"/>
          <w:sz w:val="22"/>
          <w:szCs w:val="22"/>
          <w:lang w:val="ka-GE"/>
        </w:rPr>
        <w:t>თანახმად,</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სივრცი</w:t>
      </w:r>
      <w:r w:rsidR="00FF2C68" w:rsidRPr="00F4069E">
        <w:rPr>
          <w:rFonts w:ascii="Sylfaen" w:hAnsi="Sylfaen" w:cs="Sylfaen"/>
          <w:sz w:val="22"/>
          <w:szCs w:val="22"/>
          <w:lang w:val="ka-GE"/>
        </w:rPr>
        <w:t xml:space="preserve">ს დაგეგმარების </w:t>
      </w:r>
      <w:r w:rsidR="00ED3BCD" w:rsidRPr="00F4069E">
        <w:rPr>
          <w:rFonts w:ascii="Sylfaen" w:hAnsi="Sylfaen" w:cs="Sylfaen"/>
          <w:sz w:val="22"/>
          <w:szCs w:val="22"/>
          <w:lang w:val="en-US"/>
        </w:rPr>
        <w:t>და</w:t>
      </w:r>
      <w:r w:rsidR="00ED3BCD" w:rsidRPr="00F4069E">
        <w:rPr>
          <w:rFonts w:ascii="Sylfaen" w:hAnsi="Sylfaen" w:cs="Arial"/>
          <w:sz w:val="22"/>
          <w:szCs w:val="22"/>
          <w:lang w:val="en-US"/>
        </w:rPr>
        <w:t xml:space="preserve"> </w:t>
      </w:r>
      <w:r w:rsidR="00FF2C68" w:rsidRPr="00F4069E">
        <w:rPr>
          <w:rFonts w:ascii="Sylfaen" w:hAnsi="Sylfaen" w:cs="Sylfaen"/>
          <w:sz w:val="22"/>
          <w:szCs w:val="22"/>
        </w:rPr>
        <w:t>ქალაქთმშენებლობითი</w:t>
      </w:r>
      <w:r w:rsidR="00FF2C68" w:rsidRPr="00F4069E">
        <w:rPr>
          <w:rFonts w:ascii="Sylfaen" w:hAnsi="Sylfaen"/>
          <w:sz w:val="22"/>
          <w:szCs w:val="22"/>
        </w:rPr>
        <w:t xml:space="preserve"> </w:t>
      </w:r>
      <w:r w:rsidR="00ED3BCD" w:rsidRPr="00F4069E">
        <w:rPr>
          <w:rFonts w:ascii="Sylfaen" w:hAnsi="Sylfaen" w:cs="Sylfaen"/>
          <w:sz w:val="22"/>
          <w:szCs w:val="22"/>
          <w:lang w:val="en-US"/>
        </w:rPr>
        <w:t>გეგმების</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კონცეფციების</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და</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პროექტების</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განხილვაში</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ჩართული</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სხვა</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ადმინისტრაციული</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ორგანოები</w:t>
      </w:r>
      <w:r w:rsidR="00ED3BCD" w:rsidRPr="00F4069E">
        <w:rPr>
          <w:rFonts w:ascii="Sylfaen" w:hAnsi="Sylfaen" w:cs="Arial"/>
          <w:sz w:val="22"/>
          <w:szCs w:val="22"/>
          <w:lang w:val="en-US"/>
        </w:rPr>
        <w:t xml:space="preserve"> </w:t>
      </w:r>
      <w:r w:rsidR="00ED3BCD" w:rsidRPr="00F4069E">
        <w:rPr>
          <w:rFonts w:ascii="Sylfaen" w:hAnsi="Sylfaen" w:cs="Sylfaen"/>
          <w:sz w:val="22"/>
          <w:szCs w:val="22"/>
          <w:lang w:val="en-US"/>
        </w:rPr>
        <w:t>არიან</w:t>
      </w:r>
      <w:r w:rsidR="00ED3BCD" w:rsidRPr="00F4069E">
        <w:rPr>
          <w:rFonts w:ascii="Sylfaen" w:hAnsi="Sylfaen" w:cs="Arial"/>
          <w:sz w:val="22"/>
          <w:szCs w:val="22"/>
          <w:lang w:val="en-GB"/>
        </w:rPr>
        <w:t>:</w:t>
      </w:r>
    </w:p>
    <w:p w14:paraId="73FE59D6" w14:textId="1122B3AD" w:rsidR="00ED3BCD" w:rsidRPr="00F4069E" w:rsidRDefault="00ED3BCD" w:rsidP="00F4069E">
      <w:pPr>
        <w:pStyle w:val="EACBulletlevel1"/>
        <w:spacing w:before="160" w:after="160" w:line="259" w:lineRule="auto"/>
        <w:rPr>
          <w:rFonts w:ascii="Sylfaen" w:hAnsi="Sylfaen" w:cs="Arial"/>
          <w:szCs w:val="22"/>
        </w:rPr>
      </w:pPr>
      <w:r w:rsidRPr="00F4069E">
        <w:rPr>
          <w:rFonts w:ascii="Sylfaen" w:hAnsi="Sylfaen" w:cs="Sylfaen"/>
          <w:b/>
          <w:bCs/>
          <w:szCs w:val="22"/>
        </w:rPr>
        <w:t>საქართველოს</w:t>
      </w:r>
      <w:r w:rsidRPr="00F4069E">
        <w:rPr>
          <w:rFonts w:ascii="Sylfaen" w:hAnsi="Sylfaen" w:cs="Arial"/>
          <w:b/>
          <w:bCs/>
          <w:szCs w:val="22"/>
        </w:rPr>
        <w:t xml:space="preserve"> </w:t>
      </w:r>
      <w:r w:rsidRPr="00F4069E">
        <w:rPr>
          <w:rFonts w:ascii="Sylfaen" w:hAnsi="Sylfaen" w:cs="Sylfaen"/>
          <w:b/>
          <w:bCs/>
          <w:szCs w:val="22"/>
        </w:rPr>
        <w:t>ეკონომიკისა</w:t>
      </w:r>
      <w:r w:rsidRPr="00F4069E">
        <w:rPr>
          <w:rFonts w:ascii="Sylfaen" w:hAnsi="Sylfaen" w:cs="Arial"/>
          <w:b/>
          <w:bCs/>
          <w:szCs w:val="22"/>
        </w:rPr>
        <w:t xml:space="preserve"> </w:t>
      </w:r>
      <w:r w:rsidRPr="00F4069E">
        <w:rPr>
          <w:rFonts w:ascii="Sylfaen" w:hAnsi="Sylfaen" w:cs="Sylfaen"/>
          <w:b/>
          <w:bCs/>
          <w:szCs w:val="22"/>
        </w:rPr>
        <w:t>და</w:t>
      </w:r>
      <w:r w:rsidRPr="00F4069E">
        <w:rPr>
          <w:rFonts w:ascii="Sylfaen" w:hAnsi="Sylfaen" w:cs="Arial"/>
          <w:b/>
          <w:bCs/>
          <w:szCs w:val="22"/>
        </w:rPr>
        <w:t xml:space="preserve"> </w:t>
      </w:r>
      <w:r w:rsidRPr="00F4069E">
        <w:rPr>
          <w:rFonts w:ascii="Sylfaen" w:hAnsi="Sylfaen" w:cs="Sylfaen"/>
          <w:b/>
          <w:bCs/>
          <w:szCs w:val="22"/>
        </w:rPr>
        <w:t>მდგრადი</w:t>
      </w:r>
      <w:r w:rsidRPr="00F4069E">
        <w:rPr>
          <w:rFonts w:ascii="Sylfaen" w:hAnsi="Sylfaen" w:cs="Arial"/>
          <w:b/>
          <w:bCs/>
          <w:szCs w:val="22"/>
        </w:rPr>
        <w:t xml:space="preserve"> </w:t>
      </w:r>
      <w:r w:rsidRPr="00F4069E">
        <w:rPr>
          <w:rFonts w:ascii="Sylfaen" w:hAnsi="Sylfaen" w:cs="Sylfaen"/>
          <w:b/>
          <w:bCs/>
          <w:szCs w:val="22"/>
        </w:rPr>
        <w:t>განვითარების</w:t>
      </w:r>
      <w:r w:rsidRPr="00F4069E">
        <w:rPr>
          <w:rFonts w:ascii="Sylfaen" w:hAnsi="Sylfaen" w:cs="Arial"/>
          <w:b/>
          <w:bCs/>
          <w:szCs w:val="22"/>
        </w:rPr>
        <w:t xml:space="preserve"> </w:t>
      </w:r>
      <w:r w:rsidRPr="00F4069E">
        <w:rPr>
          <w:rFonts w:ascii="Sylfaen" w:hAnsi="Sylfaen" w:cs="Sylfaen"/>
          <w:b/>
          <w:bCs/>
          <w:szCs w:val="22"/>
        </w:rPr>
        <w:t>სამინისტრო</w:t>
      </w:r>
      <w:r w:rsidRPr="00F4069E">
        <w:rPr>
          <w:rFonts w:ascii="Sylfaen" w:hAnsi="Sylfaen" w:cs="Arial"/>
          <w:szCs w:val="22"/>
        </w:rPr>
        <w:t xml:space="preserve">, </w:t>
      </w:r>
      <w:r w:rsidRPr="00F4069E">
        <w:rPr>
          <w:rFonts w:ascii="Sylfaen" w:hAnsi="Sylfaen" w:cs="Sylfaen"/>
          <w:szCs w:val="22"/>
        </w:rPr>
        <w:t>თუ</w:t>
      </w:r>
      <w:r w:rsidRPr="00F4069E">
        <w:rPr>
          <w:rFonts w:ascii="Sylfaen" w:hAnsi="Sylfaen" w:cs="Arial"/>
          <w:szCs w:val="22"/>
        </w:rPr>
        <w:t xml:space="preserve"> </w:t>
      </w:r>
      <w:r w:rsidR="00EA6081" w:rsidRPr="00F4069E">
        <w:rPr>
          <w:rFonts w:ascii="Sylfaen" w:hAnsi="Sylfaen" w:cs="Sylfaen"/>
          <w:szCs w:val="22"/>
        </w:rPr>
        <w:t>სივრცის დაგეგმარებ</w:t>
      </w:r>
      <w:r w:rsidRPr="00F4069E">
        <w:rPr>
          <w:rFonts w:ascii="Sylfaen" w:hAnsi="Sylfaen" w:cs="Sylfaen"/>
          <w:szCs w:val="22"/>
        </w:rPr>
        <w:t>ისა</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ქალაქთმშენებლობის</w:t>
      </w:r>
      <w:r w:rsidRPr="00F4069E">
        <w:rPr>
          <w:rFonts w:ascii="Sylfaen" w:hAnsi="Sylfaen" w:cs="Arial"/>
          <w:szCs w:val="22"/>
        </w:rPr>
        <w:t xml:space="preserve"> </w:t>
      </w:r>
      <w:r w:rsidRPr="00F4069E">
        <w:rPr>
          <w:rFonts w:ascii="Sylfaen" w:hAnsi="Sylfaen" w:cs="Sylfaen"/>
          <w:szCs w:val="22"/>
        </w:rPr>
        <w:t>გეგმების</w:t>
      </w:r>
      <w:r w:rsidRPr="00F4069E">
        <w:rPr>
          <w:rFonts w:ascii="Sylfaen" w:hAnsi="Sylfaen" w:cs="Arial"/>
          <w:szCs w:val="22"/>
        </w:rPr>
        <w:t xml:space="preserve"> </w:t>
      </w:r>
      <w:r w:rsidRPr="00F4069E">
        <w:rPr>
          <w:rFonts w:ascii="Sylfaen" w:hAnsi="Sylfaen" w:cs="Sylfaen"/>
          <w:szCs w:val="22"/>
        </w:rPr>
        <w:t>კონცეფცია</w:t>
      </w:r>
      <w:r w:rsidR="008220C0" w:rsidRPr="00F4069E">
        <w:rPr>
          <w:rFonts w:ascii="Sylfaen" w:hAnsi="Sylfaen" w:cs="Sylfaen"/>
          <w:szCs w:val="22"/>
          <w:lang w:val="ka-GE"/>
        </w:rPr>
        <w:t xml:space="preserve"> </w:t>
      </w:r>
      <w:r w:rsidRPr="00F4069E">
        <w:rPr>
          <w:rFonts w:ascii="Sylfaen" w:hAnsi="Sylfaen" w:cs="Arial"/>
          <w:szCs w:val="22"/>
        </w:rPr>
        <w:t>/</w:t>
      </w:r>
      <w:r w:rsidR="008220C0" w:rsidRPr="00F4069E">
        <w:rPr>
          <w:rFonts w:ascii="Sylfaen" w:hAnsi="Sylfaen" w:cs="Arial"/>
          <w:szCs w:val="22"/>
          <w:lang w:val="ka-GE"/>
        </w:rPr>
        <w:t xml:space="preserve"> </w:t>
      </w:r>
      <w:r w:rsidRPr="00F4069E">
        <w:rPr>
          <w:rFonts w:ascii="Sylfaen" w:hAnsi="Sylfaen" w:cs="Sylfaen"/>
          <w:szCs w:val="22"/>
        </w:rPr>
        <w:t>პროექტი</w:t>
      </w:r>
      <w:r w:rsidRPr="00F4069E">
        <w:rPr>
          <w:rFonts w:ascii="Sylfaen" w:hAnsi="Sylfaen" w:cs="Arial"/>
          <w:szCs w:val="22"/>
        </w:rPr>
        <w:t xml:space="preserve"> </w:t>
      </w:r>
      <w:r w:rsidR="005855E7" w:rsidRPr="00F4069E">
        <w:rPr>
          <w:rFonts w:ascii="Sylfaen" w:hAnsi="Sylfaen" w:cs="Arial"/>
          <w:szCs w:val="22"/>
        </w:rPr>
        <w:t>i</w:t>
      </w:r>
      <w:r w:rsidRPr="00F4069E">
        <w:rPr>
          <w:rFonts w:ascii="Sylfaen" w:hAnsi="Sylfaen" w:cs="Arial"/>
          <w:szCs w:val="22"/>
        </w:rPr>
        <w:t xml:space="preserve">) </w:t>
      </w:r>
      <w:r w:rsidRPr="00F4069E">
        <w:rPr>
          <w:rFonts w:ascii="Sylfaen" w:hAnsi="Sylfaen" w:cs="Sylfaen"/>
          <w:szCs w:val="22"/>
        </w:rPr>
        <w:t>დაკავშირებულია</w:t>
      </w:r>
      <w:r w:rsidRPr="00F4069E">
        <w:rPr>
          <w:rFonts w:ascii="Sylfaen" w:hAnsi="Sylfaen" w:cs="Arial"/>
          <w:szCs w:val="22"/>
        </w:rPr>
        <w:t xml:space="preserve"> </w:t>
      </w:r>
      <w:r w:rsidRPr="00F4069E">
        <w:rPr>
          <w:rFonts w:ascii="Sylfaen" w:hAnsi="Sylfaen" w:cs="Sylfaen"/>
          <w:szCs w:val="22"/>
        </w:rPr>
        <w:t>ენერგეტიკულ</w:t>
      </w:r>
      <w:r w:rsidRPr="00F4069E">
        <w:rPr>
          <w:rFonts w:ascii="Sylfaen" w:hAnsi="Sylfaen" w:cs="Arial"/>
          <w:szCs w:val="22"/>
        </w:rPr>
        <w:t xml:space="preserve"> </w:t>
      </w:r>
      <w:r w:rsidRPr="00F4069E">
        <w:rPr>
          <w:rFonts w:ascii="Sylfaen" w:hAnsi="Sylfaen" w:cs="Sylfaen"/>
          <w:szCs w:val="22"/>
        </w:rPr>
        <w:t>სისტემასთან</w:t>
      </w:r>
      <w:r w:rsidRPr="00F4069E">
        <w:rPr>
          <w:rFonts w:ascii="Sylfaen" w:hAnsi="Sylfaen" w:cs="Arial"/>
          <w:szCs w:val="22"/>
        </w:rPr>
        <w:t xml:space="preserve"> </w:t>
      </w:r>
      <w:r w:rsidRPr="00F4069E">
        <w:rPr>
          <w:rFonts w:ascii="Sylfaen" w:hAnsi="Sylfaen" w:cs="Sylfaen"/>
          <w:szCs w:val="22"/>
        </w:rPr>
        <w:t>ან</w:t>
      </w:r>
      <w:r w:rsidRPr="00F4069E">
        <w:rPr>
          <w:rFonts w:ascii="Sylfaen" w:hAnsi="Sylfaen" w:cs="Arial"/>
          <w:szCs w:val="22"/>
        </w:rPr>
        <w:t>/</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ელექტროენერგიის</w:t>
      </w:r>
      <w:r w:rsidRPr="00F4069E">
        <w:rPr>
          <w:rFonts w:ascii="Sylfaen" w:hAnsi="Sylfaen" w:cs="Arial"/>
          <w:szCs w:val="22"/>
        </w:rPr>
        <w:t xml:space="preserve"> </w:t>
      </w:r>
      <w:r w:rsidRPr="00F4069E">
        <w:rPr>
          <w:rFonts w:ascii="Sylfaen" w:hAnsi="Sylfaen" w:cs="Sylfaen"/>
          <w:szCs w:val="22"/>
        </w:rPr>
        <w:t>წარმოებასთან</w:t>
      </w:r>
      <w:r w:rsidRPr="00F4069E">
        <w:rPr>
          <w:rFonts w:ascii="Sylfaen" w:hAnsi="Sylfaen" w:cs="Arial"/>
          <w:szCs w:val="22"/>
        </w:rPr>
        <w:t xml:space="preserve">; </w:t>
      </w:r>
      <w:r w:rsidR="005855E7" w:rsidRPr="00F4069E">
        <w:rPr>
          <w:rFonts w:ascii="Sylfaen" w:hAnsi="Sylfaen" w:cs="Arial"/>
          <w:szCs w:val="22"/>
        </w:rPr>
        <w:t>ii</w:t>
      </w:r>
      <w:r w:rsidRPr="00F4069E">
        <w:rPr>
          <w:rFonts w:ascii="Sylfaen" w:hAnsi="Sylfaen" w:cs="Arial"/>
          <w:szCs w:val="22"/>
        </w:rPr>
        <w:t xml:space="preserve">) </w:t>
      </w:r>
      <w:r w:rsidRPr="00F4069E">
        <w:rPr>
          <w:rFonts w:ascii="Sylfaen" w:hAnsi="Sylfaen" w:cs="Sylfaen"/>
          <w:szCs w:val="22"/>
        </w:rPr>
        <w:t>ითვალისწინებს</w:t>
      </w:r>
      <w:r w:rsidRPr="00F4069E">
        <w:rPr>
          <w:rFonts w:ascii="Sylfaen" w:hAnsi="Sylfaen" w:cs="Arial"/>
          <w:szCs w:val="22"/>
        </w:rPr>
        <w:t xml:space="preserve"> </w:t>
      </w:r>
      <w:r w:rsidRPr="00F4069E">
        <w:rPr>
          <w:rFonts w:ascii="Sylfaen" w:hAnsi="Sylfaen" w:cs="Sylfaen"/>
          <w:szCs w:val="22"/>
        </w:rPr>
        <w:t>ნავთობსადენების</w:t>
      </w:r>
      <w:r w:rsidRPr="00F4069E">
        <w:rPr>
          <w:rFonts w:ascii="Sylfaen" w:hAnsi="Sylfaen" w:cs="Arial"/>
          <w:szCs w:val="22"/>
        </w:rPr>
        <w:t xml:space="preserve">, </w:t>
      </w:r>
      <w:r w:rsidRPr="00F4069E">
        <w:rPr>
          <w:rFonts w:ascii="Sylfaen" w:hAnsi="Sylfaen" w:cs="Sylfaen"/>
          <w:szCs w:val="22"/>
        </w:rPr>
        <w:t>მაგისტრალური</w:t>
      </w:r>
      <w:r w:rsidRPr="00F4069E">
        <w:rPr>
          <w:rFonts w:ascii="Sylfaen" w:hAnsi="Sylfaen" w:cs="Arial"/>
          <w:szCs w:val="22"/>
        </w:rPr>
        <w:t xml:space="preserve"> (</w:t>
      </w:r>
      <w:r w:rsidRPr="00F4069E">
        <w:rPr>
          <w:rFonts w:ascii="Sylfaen" w:hAnsi="Sylfaen" w:cs="Sylfaen"/>
          <w:szCs w:val="22"/>
        </w:rPr>
        <w:t>მაღალი</w:t>
      </w:r>
      <w:r w:rsidRPr="00F4069E">
        <w:rPr>
          <w:rFonts w:ascii="Sylfaen" w:hAnsi="Sylfaen" w:cs="Arial"/>
          <w:szCs w:val="22"/>
        </w:rPr>
        <w:t xml:space="preserve"> </w:t>
      </w:r>
      <w:r w:rsidRPr="00F4069E">
        <w:rPr>
          <w:rFonts w:ascii="Sylfaen" w:hAnsi="Sylfaen" w:cs="Sylfaen"/>
          <w:szCs w:val="22"/>
        </w:rPr>
        <w:t>წნევის</w:t>
      </w:r>
      <w:r w:rsidRPr="00F4069E">
        <w:rPr>
          <w:rFonts w:ascii="Sylfaen" w:hAnsi="Sylfaen" w:cs="Arial"/>
          <w:szCs w:val="22"/>
        </w:rPr>
        <w:t xml:space="preserve">) </w:t>
      </w:r>
      <w:r w:rsidRPr="00F4069E">
        <w:rPr>
          <w:rFonts w:ascii="Sylfaen" w:hAnsi="Sylfaen" w:cs="Sylfaen"/>
          <w:szCs w:val="22"/>
        </w:rPr>
        <w:t>გაზსადენების</w:t>
      </w:r>
      <w:r w:rsidRPr="00F4069E">
        <w:rPr>
          <w:rFonts w:ascii="Sylfaen" w:hAnsi="Sylfaen" w:cs="Arial"/>
          <w:szCs w:val="22"/>
        </w:rPr>
        <w:t xml:space="preserve">, </w:t>
      </w:r>
      <w:r w:rsidRPr="00F4069E">
        <w:rPr>
          <w:rFonts w:ascii="Sylfaen" w:hAnsi="Sylfaen" w:cs="Sylfaen"/>
          <w:szCs w:val="22"/>
        </w:rPr>
        <w:t>ფუნიკულიორის</w:t>
      </w:r>
      <w:r w:rsidRPr="00F4069E">
        <w:rPr>
          <w:rFonts w:ascii="Sylfaen" w:hAnsi="Sylfaen" w:cs="Arial"/>
          <w:szCs w:val="22"/>
        </w:rPr>
        <w:t xml:space="preserve"> </w:t>
      </w:r>
      <w:r w:rsidRPr="00F4069E">
        <w:rPr>
          <w:rFonts w:ascii="Sylfaen" w:hAnsi="Sylfaen" w:cs="Sylfaen"/>
          <w:szCs w:val="22"/>
        </w:rPr>
        <w:t>რკინიგზის</w:t>
      </w:r>
      <w:r w:rsidRPr="00F4069E">
        <w:rPr>
          <w:rFonts w:ascii="Sylfaen" w:hAnsi="Sylfaen" w:cs="Arial"/>
          <w:szCs w:val="22"/>
        </w:rPr>
        <w:t xml:space="preserve">, </w:t>
      </w:r>
      <w:r w:rsidRPr="00F4069E">
        <w:rPr>
          <w:rFonts w:ascii="Sylfaen" w:hAnsi="Sylfaen" w:cs="Sylfaen"/>
          <w:szCs w:val="22"/>
        </w:rPr>
        <w:t>საბაგიროს</w:t>
      </w:r>
      <w:r w:rsidRPr="00F4069E">
        <w:rPr>
          <w:rFonts w:ascii="Sylfaen" w:hAnsi="Sylfaen" w:cs="Arial"/>
          <w:szCs w:val="22"/>
        </w:rPr>
        <w:t xml:space="preserve">, </w:t>
      </w:r>
      <w:r w:rsidRPr="00F4069E">
        <w:rPr>
          <w:rFonts w:ascii="Sylfaen" w:hAnsi="Sylfaen" w:cs="Sylfaen"/>
          <w:szCs w:val="22"/>
        </w:rPr>
        <w:t>შენობების</w:t>
      </w:r>
      <w:r w:rsidRPr="00F4069E">
        <w:rPr>
          <w:rFonts w:ascii="Sylfaen" w:hAnsi="Sylfaen" w:cs="Arial"/>
          <w:szCs w:val="22"/>
        </w:rPr>
        <w:t xml:space="preserve"> </w:t>
      </w:r>
      <w:r w:rsidRPr="00F4069E">
        <w:rPr>
          <w:rFonts w:ascii="Sylfaen" w:hAnsi="Sylfaen" w:cs="Sylfaen"/>
          <w:szCs w:val="22"/>
        </w:rPr>
        <w:t>მონტაჟს</w:t>
      </w:r>
      <w:r w:rsidRPr="00F4069E">
        <w:rPr>
          <w:rFonts w:ascii="Sylfaen" w:hAnsi="Sylfaen" w:cs="Arial"/>
          <w:szCs w:val="22"/>
        </w:rPr>
        <w:t xml:space="preserve">, </w:t>
      </w:r>
      <w:r w:rsidRPr="00F4069E">
        <w:rPr>
          <w:rFonts w:ascii="Sylfaen" w:hAnsi="Sylfaen" w:cs="Sylfaen"/>
          <w:szCs w:val="22"/>
        </w:rPr>
        <w:t>რომლებ</w:t>
      </w:r>
      <w:r w:rsidR="00AE2B0A">
        <w:rPr>
          <w:rFonts w:ascii="Sylfaen" w:hAnsi="Sylfaen" w:cs="Sylfaen"/>
          <w:szCs w:val="22"/>
          <w:lang w:val="ka-GE"/>
        </w:rPr>
        <w:t xml:space="preserve">იც </w:t>
      </w:r>
      <w:r w:rsidRPr="00F4069E">
        <w:rPr>
          <w:rFonts w:ascii="Sylfaen" w:hAnsi="Sylfaen" w:cs="Sylfaen"/>
          <w:szCs w:val="22"/>
        </w:rPr>
        <w:t>უსაფრთხოების</w:t>
      </w:r>
      <w:r w:rsidRPr="00F4069E">
        <w:rPr>
          <w:rFonts w:ascii="Sylfaen" w:hAnsi="Sylfaen" w:cs="Arial"/>
          <w:szCs w:val="22"/>
        </w:rPr>
        <w:t xml:space="preserve"> </w:t>
      </w:r>
      <w:r w:rsidRPr="00F4069E">
        <w:rPr>
          <w:rFonts w:ascii="Sylfaen" w:hAnsi="Sylfaen" w:cs="Sylfaen"/>
          <w:szCs w:val="22"/>
        </w:rPr>
        <w:t>დაცვის</w:t>
      </w:r>
      <w:r w:rsidRPr="00F4069E">
        <w:rPr>
          <w:rFonts w:ascii="Sylfaen" w:hAnsi="Sylfaen" w:cs="Arial"/>
          <w:szCs w:val="22"/>
        </w:rPr>
        <w:t xml:space="preserve"> </w:t>
      </w:r>
      <w:r w:rsidRPr="00F4069E">
        <w:rPr>
          <w:rFonts w:ascii="Sylfaen" w:hAnsi="Sylfaen" w:cs="Sylfaen"/>
          <w:szCs w:val="22"/>
        </w:rPr>
        <w:t>სპეციალურ</w:t>
      </w:r>
      <w:r w:rsidRPr="00F4069E">
        <w:rPr>
          <w:rFonts w:ascii="Sylfaen" w:hAnsi="Sylfaen" w:cs="Arial"/>
          <w:szCs w:val="22"/>
        </w:rPr>
        <w:t xml:space="preserve"> </w:t>
      </w:r>
      <w:r w:rsidRPr="00F4069E">
        <w:rPr>
          <w:rFonts w:ascii="Sylfaen" w:hAnsi="Sylfaen" w:cs="Sylfaen"/>
          <w:szCs w:val="22"/>
        </w:rPr>
        <w:t>მოთხოვნებ</w:t>
      </w:r>
      <w:r w:rsidR="008F203D" w:rsidRPr="00F4069E">
        <w:rPr>
          <w:rFonts w:ascii="Sylfaen" w:hAnsi="Sylfaen" w:cs="Sylfaen"/>
          <w:szCs w:val="22"/>
          <w:lang w:val="ka-GE"/>
        </w:rPr>
        <w:t>ს უნდა აკმაყოფილებდნენ</w:t>
      </w:r>
      <w:r w:rsidRPr="00F4069E">
        <w:rPr>
          <w:rFonts w:ascii="Sylfaen" w:hAnsi="Sylfaen" w:cs="Arial"/>
          <w:szCs w:val="22"/>
        </w:rPr>
        <w:t xml:space="preserve"> </w:t>
      </w:r>
      <w:r w:rsidR="003549F2" w:rsidRPr="00F4069E">
        <w:rPr>
          <w:rFonts w:ascii="Sylfaen" w:hAnsi="Sylfaen" w:cs="Sylfaen"/>
          <w:szCs w:val="22"/>
          <w:lang w:val="ka-GE"/>
        </w:rPr>
        <w:t xml:space="preserve">სახიფათო საწარმოო </w:t>
      </w:r>
      <w:r w:rsidRPr="00F4069E">
        <w:rPr>
          <w:rFonts w:ascii="Sylfaen" w:hAnsi="Sylfaen" w:cs="Sylfaen"/>
          <w:szCs w:val="22"/>
        </w:rPr>
        <w:t>პროცესი</w:t>
      </w:r>
      <w:r w:rsidR="003549F2" w:rsidRPr="00F4069E">
        <w:rPr>
          <w:rFonts w:ascii="Sylfaen" w:hAnsi="Sylfaen" w:cs="Sylfaen"/>
          <w:szCs w:val="22"/>
          <w:lang w:val="ka-GE"/>
        </w:rPr>
        <w:t>ს,</w:t>
      </w:r>
      <w:r w:rsidRPr="00F4069E">
        <w:rPr>
          <w:rFonts w:ascii="Sylfaen" w:hAnsi="Sylfaen" w:cs="Arial"/>
          <w:szCs w:val="22"/>
        </w:rPr>
        <w:t xml:space="preserve"> </w:t>
      </w:r>
      <w:r w:rsidRPr="00F4069E">
        <w:rPr>
          <w:rFonts w:ascii="Sylfaen" w:hAnsi="Sylfaen" w:cs="Sylfaen"/>
          <w:szCs w:val="22"/>
        </w:rPr>
        <w:t>ან</w:t>
      </w:r>
      <w:r w:rsidRPr="00F4069E">
        <w:rPr>
          <w:rFonts w:ascii="Sylfaen" w:hAnsi="Sylfaen" w:cs="Arial"/>
          <w:szCs w:val="22"/>
        </w:rPr>
        <w:t xml:space="preserve"> </w:t>
      </w:r>
      <w:r w:rsidR="003549F2" w:rsidRPr="00F4069E">
        <w:rPr>
          <w:rFonts w:ascii="Sylfaen" w:hAnsi="Sylfaen" w:cs="Sylfaen"/>
          <w:szCs w:val="22"/>
          <w:lang w:val="ka-GE"/>
        </w:rPr>
        <w:t xml:space="preserve">სახიფათო </w:t>
      </w:r>
      <w:r w:rsidRPr="00F4069E">
        <w:rPr>
          <w:rFonts w:ascii="Sylfaen" w:hAnsi="Sylfaen" w:cs="Sylfaen"/>
          <w:szCs w:val="22"/>
        </w:rPr>
        <w:t>ნივთიერებების</w:t>
      </w:r>
      <w:r w:rsidRPr="00F4069E">
        <w:rPr>
          <w:rFonts w:ascii="Sylfaen" w:hAnsi="Sylfaen" w:cs="Arial"/>
          <w:szCs w:val="22"/>
        </w:rPr>
        <w:t xml:space="preserve"> </w:t>
      </w:r>
      <w:r w:rsidRPr="00F4069E">
        <w:rPr>
          <w:rFonts w:ascii="Sylfaen" w:hAnsi="Sylfaen" w:cs="Sylfaen"/>
          <w:szCs w:val="22"/>
        </w:rPr>
        <w:t>შენახვა</w:t>
      </w:r>
      <w:r w:rsidRPr="00F4069E">
        <w:rPr>
          <w:rFonts w:ascii="Sylfaen" w:hAnsi="Sylfaen" w:cs="Arial"/>
          <w:szCs w:val="22"/>
        </w:rPr>
        <w:t>/</w:t>
      </w:r>
      <w:r w:rsidRPr="00F4069E">
        <w:rPr>
          <w:rFonts w:ascii="Sylfaen" w:hAnsi="Sylfaen" w:cs="Sylfaen"/>
          <w:szCs w:val="22"/>
        </w:rPr>
        <w:t>გამოყენების</w:t>
      </w:r>
      <w:r w:rsidRPr="00F4069E">
        <w:rPr>
          <w:rFonts w:ascii="Sylfaen" w:hAnsi="Sylfaen" w:cs="Arial"/>
          <w:szCs w:val="22"/>
        </w:rPr>
        <w:t xml:space="preserve"> </w:t>
      </w:r>
      <w:r w:rsidRPr="00F4069E">
        <w:rPr>
          <w:rFonts w:ascii="Sylfaen" w:hAnsi="Sylfaen" w:cs="Sylfaen"/>
          <w:szCs w:val="22"/>
        </w:rPr>
        <w:t>გამო</w:t>
      </w:r>
      <w:r w:rsidRPr="00F4069E">
        <w:rPr>
          <w:rFonts w:ascii="Sylfaen" w:hAnsi="Sylfaen" w:cs="Arial"/>
          <w:szCs w:val="22"/>
        </w:rPr>
        <w:t xml:space="preserve">; </w:t>
      </w:r>
      <w:r w:rsidR="00C65A7E" w:rsidRPr="00F4069E">
        <w:rPr>
          <w:rFonts w:ascii="Sylfaen" w:hAnsi="Sylfaen" w:cs="Arial"/>
          <w:szCs w:val="22"/>
        </w:rPr>
        <w:t>iii</w:t>
      </w:r>
      <w:r w:rsidRPr="00F4069E">
        <w:rPr>
          <w:rFonts w:ascii="Sylfaen" w:hAnsi="Sylfaen" w:cs="Arial"/>
          <w:szCs w:val="22"/>
        </w:rPr>
        <w:t xml:space="preserve">) </w:t>
      </w:r>
      <w:r w:rsidRPr="00F4069E">
        <w:rPr>
          <w:rFonts w:ascii="Sylfaen" w:hAnsi="Sylfaen" w:cs="Sylfaen"/>
          <w:szCs w:val="22"/>
        </w:rPr>
        <w:t>ითვალისწინებს</w:t>
      </w:r>
      <w:r w:rsidRPr="00F4069E">
        <w:rPr>
          <w:rFonts w:ascii="Sylfaen" w:hAnsi="Sylfaen" w:cs="Arial"/>
          <w:szCs w:val="22"/>
        </w:rPr>
        <w:t xml:space="preserve"> </w:t>
      </w:r>
      <w:r w:rsidRPr="00F4069E">
        <w:rPr>
          <w:rFonts w:ascii="Sylfaen" w:hAnsi="Sylfaen" w:cs="Sylfaen"/>
          <w:szCs w:val="22"/>
        </w:rPr>
        <w:t>აეროდრომების</w:t>
      </w:r>
      <w:r w:rsidRPr="00F4069E">
        <w:rPr>
          <w:rFonts w:ascii="Sylfaen" w:hAnsi="Sylfaen" w:cs="Arial"/>
          <w:szCs w:val="22"/>
        </w:rPr>
        <w:t xml:space="preserve">, </w:t>
      </w:r>
      <w:r w:rsidRPr="00F4069E">
        <w:rPr>
          <w:rFonts w:ascii="Sylfaen" w:hAnsi="Sylfaen" w:cs="Sylfaen"/>
          <w:szCs w:val="22"/>
        </w:rPr>
        <w:t>სანავიგაციო</w:t>
      </w:r>
      <w:r w:rsidRPr="00F4069E">
        <w:rPr>
          <w:rFonts w:ascii="Sylfaen" w:hAnsi="Sylfaen" w:cs="Arial"/>
          <w:szCs w:val="22"/>
        </w:rPr>
        <w:t xml:space="preserve"> </w:t>
      </w:r>
      <w:r w:rsidRPr="00F4069E">
        <w:rPr>
          <w:rFonts w:ascii="Sylfaen" w:hAnsi="Sylfaen" w:cs="Sylfaen"/>
          <w:szCs w:val="22"/>
        </w:rPr>
        <w:t>საშუალებების</w:t>
      </w:r>
      <w:r w:rsidRPr="00F4069E">
        <w:rPr>
          <w:rFonts w:ascii="Sylfaen" w:hAnsi="Sylfaen" w:cs="Arial"/>
          <w:szCs w:val="22"/>
        </w:rPr>
        <w:t xml:space="preserve"> </w:t>
      </w:r>
      <w:r w:rsidRPr="00F4069E">
        <w:rPr>
          <w:rFonts w:ascii="Sylfaen" w:hAnsi="Sylfaen" w:cs="Sylfaen"/>
          <w:szCs w:val="22"/>
        </w:rPr>
        <w:t>განთავსებას</w:t>
      </w:r>
      <w:r w:rsidRPr="00F4069E">
        <w:rPr>
          <w:rFonts w:ascii="Sylfaen" w:hAnsi="Sylfaen" w:cs="Arial"/>
          <w:szCs w:val="22"/>
        </w:rPr>
        <w:t xml:space="preserve"> </w:t>
      </w:r>
      <w:r w:rsidRPr="00F4069E">
        <w:rPr>
          <w:rFonts w:ascii="Sylfaen" w:hAnsi="Sylfaen" w:cs="Sylfaen"/>
          <w:szCs w:val="22"/>
        </w:rPr>
        <w:t>ან</w:t>
      </w:r>
      <w:r w:rsidRPr="00F4069E">
        <w:rPr>
          <w:rFonts w:ascii="Sylfaen" w:hAnsi="Sylfaen" w:cs="Arial"/>
          <w:szCs w:val="22"/>
        </w:rPr>
        <w:t>/</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მათ</w:t>
      </w:r>
      <w:r w:rsidRPr="00F4069E">
        <w:rPr>
          <w:rFonts w:ascii="Sylfaen" w:hAnsi="Sylfaen" w:cs="Arial"/>
          <w:szCs w:val="22"/>
        </w:rPr>
        <w:t xml:space="preserve"> </w:t>
      </w:r>
      <w:r w:rsidRPr="00F4069E">
        <w:rPr>
          <w:rFonts w:ascii="Sylfaen" w:hAnsi="Sylfaen" w:cs="Sylfaen"/>
          <w:szCs w:val="22"/>
        </w:rPr>
        <w:t>ირგვლივ</w:t>
      </w:r>
      <w:r w:rsidRPr="00F4069E">
        <w:rPr>
          <w:rFonts w:ascii="Sylfaen" w:hAnsi="Sylfaen" w:cs="Arial"/>
          <w:szCs w:val="22"/>
        </w:rPr>
        <w:t xml:space="preserve"> </w:t>
      </w:r>
      <w:r w:rsidRPr="00F4069E">
        <w:rPr>
          <w:rFonts w:ascii="Sylfaen" w:hAnsi="Sylfaen" w:cs="Sylfaen"/>
          <w:szCs w:val="22"/>
        </w:rPr>
        <w:t>დამცავი</w:t>
      </w:r>
      <w:r w:rsidRPr="00F4069E">
        <w:rPr>
          <w:rFonts w:ascii="Sylfaen" w:hAnsi="Sylfaen" w:cs="Arial"/>
          <w:szCs w:val="22"/>
        </w:rPr>
        <w:t xml:space="preserve"> </w:t>
      </w:r>
      <w:r w:rsidRPr="00F4069E">
        <w:rPr>
          <w:rFonts w:ascii="Sylfaen" w:hAnsi="Sylfaen" w:cs="Sylfaen"/>
          <w:szCs w:val="22"/>
        </w:rPr>
        <w:t>ზონების</w:t>
      </w:r>
      <w:r w:rsidRPr="00F4069E">
        <w:rPr>
          <w:rFonts w:ascii="Sylfaen" w:hAnsi="Sylfaen" w:cs="Arial"/>
          <w:szCs w:val="22"/>
        </w:rPr>
        <w:t xml:space="preserve"> </w:t>
      </w:r>
      <w:r w:rsidRPr="00F4069E">
        <w:rPr>
          <w:rFonts w:ascii="Sylfaen" w:hAnsi="Sylfaen" w:cs="Sylfaen"/>
          <w:szCs w:val="22"/>
        </w:rPr>
        <w:t>განსაზღვრას</w:t>
      </w:r>
      <w:r w:rsidRPr="00F4069E">
        <w:rPr>
          <w:rFonts w:ascii="Sylfaen" w:hAnsi="Sylfaen" w:cs="Arial"/>
          <w:szCs w:val="22"/>
        </w:rPr>
        <w:t>.</w:t>
      </w:r>
    </w:p>
    <w:p w14:paraId="7FC95DA6" w14:textId="3C86372C" w:rsidR="00ED3BCD" w:rsidRPr="00F4069E" w:rsidRDefault="00ED3BCD" w:rsidP="00F4069E">
      <w:pPr>
        <w:pStyle w:val="EACBulletlevel1"/>
        <w:spacing w:before="160" w:after="160" w:line="259" w:lineRule="auto"/>
        <w:rPr>
          <w:rFonts w:ascii="Sylfaen" w:hAnsi="Sylfaen" w:cs="Arial"/>
          <w:szCs w:val="22"/>
        </w:rPr>
      </w:pPr>
      <w:r w:rsidRPr="00F4069E">
        <w:rPr>
          <w:rFonts w:ascii="Sylfaen" w:hAnsi="Sylfaen" w:cs="Sylfaen"/>
          <w:b/>
          <w:bCs/>
          <w:szCs w:val="22"/>
        </w:rPr>
        <w:t>საქართველოს</w:t>
      </w:r>
      <w:r w:rsidRPr="00F4069E">
        <w:rPr>
          <w:rFonts w:ascii="Sylfaen" w:hAnsi="Sylfaen" w:cs="Arial"/>
          <w:b/>
          <w:bCs/>
          <w:szCs w:val="22"/>
        </w:rPr>
        <w:t xml:space="preserve"> </w:t>
      </w:r>
      <w:r w:rsidRPr="00F4069E">
        <w:rPr>
          <w:rFonts w:ascii="Sylfaen" w:hAnsi="Sylfaen" w:cs="Sylfaen"/>
          <w:b/>
          <w:bCs/>
          <w:szCs w:val="22"/>
        </w:rPr>
        <w:t>გარემოს</w:t>
      </w:r>
      <w:r w:rsidRPr="00F4069E">
        <w:rPr>
          <w:rFonts w:ascii="Sylfaen" w:hAnsi="Sylfaen" w:cs="Arial"/>
          <w:b/>
          <w:bCs/>
          <w:szCs w:val="22"/>
        </w:rPr>
        <w:t xml:space="preserve"> </w:t>
      </w:r>
      <w:r w:rsidRPr="00F4069E">
        <w:rPr>
          <w:rFonts w:ascii="Sylfaen" w:hAnsi="Sylfaen" w:cs="Sylfaen"/>
          <w:b/>
          <w:bCs/>
          <w:szCs w:val="22"/>
        </w:rPr>
        <w:t>დაცვისა</w:t>
      </w:r>
      <w:r w:rsidRPr="00F4069E">
        <w:rPr>
          <w:rFonts w:ascii="Sylfaen" w:hAnsi="Sylfaen" w:cs="Arial"/>
          <w:b/>
          <w:bCs/>
          <w:szCs w:val="22"/>
        </w:rPr>
        <w:t xml:space="preserve"> </w:t>
      </w:r>
      <w:r w:rsidRPr="00F4069E">
        <w:rPr>
          <w:rFonts w:ascii="Sylfaen" w:hAnsi="Sylfaen" w:cs="Sylfaen"/>
          <w:b/>
          <w:bCs/>
          <w:szCs w:val="22"/>
        </w:rPr>
        <w:t>და</w:t>
      </w:r>
      <w:r w:rsidRPr="00F4069E">
        <w:rPr>
          <w:rFonts w:ascii="Sylfaen" w:hAnsi="Sylfaen" w:cs="Arial"/>
          <w:b/>
          <w:bCs/>
          <w:szCs w:val="22"/>
        </w:rPr>
        <w:t xml:space="preserve"> </w:t>
      </w:r>
      <w:r w:rsidRPr="00F4069E">
        <w:rPr>
          <w:rFonts w:ascii="Sylfaen" w:hAnsi="Sylfaen" w:cs="Sylfaen"/>
          <w:b/>
          <w:bCs/>
          <w:szCs w:val="22"/>
        </w:rPr>
        <w:t>სოფლის</w:t>
      </w:r>
      <w:r w:rsidRPr="00F4069E">
        <w:rPr>
          <w:rFonts w:ascii="Sylfaen" w:hAnsi="Sylfaen" w:cs="Arial"/>
          <w:b/>
          <w:bCs/>
          <w:szCs w:val="22"/>
        </w:rPr>
        <w:t xml:space="preserve"> </w:t>
      </w:r>
      <w:r w:rsidRPr="00F4069E">
        <w:rPr>
          <w:rFonts w:ascii="Sylfaen" w:hAnsi="Sylfaen" w:cs="Sylfaen"/>
          <w:b/>
          <w:bCs/>
          <w:szCs w:val="22"/>
        </w:rPr>
        <w:t>მეურნეობის</w:t>
      </w:r>
      <w:r w:rsidRPr="00F4069E">
        <w:rPr>
          <w:rFonts w:ascii="Sylfaen" w:hAnsi="Sylfaen" w:cs="Arial"/>
          <w:b/>
          <w:bCs/>
          <w:szCs w:val="22"/>
        </w:rPr>
        <w:t xml:space="preserve"> </w:t>
      </w:r>
      <w:r w:rsidRPr="00F4069E">
        <w:rPr>
          <w:rFonts w:ascii="Sylfaen" w:hAnsi="Sylfaen" w:cs="Sylfaen"/>
          <w:b/>
          <w:bCs/>
          <w:szCs w:val="22"/>
        </w:rPr>
        <w:t>სამინისტრო</w:t>
      </w:r>
      <w:r w:rsidRPr="00F4069E">
        <w:rPr>
          <w:rFonts w:ascii="Sylfaen" w:hAnsi="Sylfaen" w:cs="Arial"/>
          <w:b/>
          <w:bCs/>
          <w:szCs w:val="22"/>
        </w:rPr>
        <w:t xml:space="preserve">, </w:t>
      </w:r>
      <w:r w:rsidRPr="00F4069E">
        <w:rPr>
          <w:rFonts w:ascii="Sylfaen" w:hAnsi="Sylfaen" w:cs="Sylfaen"/>
          <w:szCs w:val="22"/>
        </w:rPr>
        <w:t>თუ</w:t>
      </w:r>
      <w:r w:rsidRPr="00F4069E">
        <w:rPr>
          <w:rFonts w:ascii="Sylfaen" w:hAnsi="Sylfaen" w:cs="Arial"/>
          <w:szCs w:val="22"/>
        </w:rPr>
        <w:t xml:space="preserve"> </w:t>
      </w:r>
      <w:r w:rsidRPr="00F4069E">
        <w:rPr>
          <w:rFonts w:ascii="Sylfaen" w:hAnsi="Sylfaen" w:cs="Sylfaen"/>
          <w:szCs w:val="22"/>
        </w:rPr>
        <w:t>გეგმის</w:t>
      </w:r>
      <w:r w:rsidRPr="00F4069E">
        <w:rPr>
          <w:rFonts w:ascii="Sylfaen" w:hAnsi="Sylfaen" w:cs="Arial"/>
          <w:szCs w:val="22"/>
        </w:rPr>
        <w:t xml:space="preserve"> </w:t>
      </w:r>
      <w:r w:rsidRPr="00F4069E">
        <w:rPr>
          <w:rFonts w:ascii="Sylfaen" w:hAnsi="Sylfaen" w:cs="Sylfaen"/>
          <w:szCs w:val="22"/>
        </w:rPr>
        <w:t>კონცეფცია</w:t>
      </w:r>
      <w:r w:rsidRPr="00F4069E">
        <w:rPr>
          <w:rFonts w:ascii="Sylfaen" w:hAnsi="Sylfaen" w:cs="Arial"/>
          <w:szCs w:val="22"/>
        </w:rPr>
        <w:t>/</w:t>
      </w:r>
      <w:r w:rsidRPr="00F4069E">
        <w:rPr>
          <w:rFonts w:ascii="Sylfaen" w:hAnsi="Sylfaen" w:cs="Sylfaen"/>
          <w:szCs w:val="22"/>
        </w:rPr>
        <w:t>პროექტი</w:t>
      </w:r>
      <w:r w:rsidRPr="00F4069E">
        <w:rPr>
          <w:rFonts w:ascii="Sylfaen" w:hAnsi="Sylfaen" w:cs="Arial"/>
          <w:szCs w:val="22"/>
        </w:rPr>
        <w:t xml:space="preserve">: </w:t>
      </w:r>
      <w:r w:rsidR="007B2A85" w:rsidRPr="00F4069E">
        <w:rPr>
          <w:rFonts w:ascii="Sylfaen" w:hAnsi="Sylfaen" w:cs="Arial"/>
          <w:szCs w:val="22"/>
        </w:rPr>
        <w:t>i</w:t>
      </w:r>
      <w:r w:rsidRPr="00F4069E">
        <w:rPr>
          <w:rFonts w:ascii="Sylfaen" w:hAnsi="Sylfaen" w:cs="Arial"/>
          <w:szCs w:val="22"/>
        </w:rPr>
        <w:t xml:space="preserve">) </w:t>
      </w:r>
      <w:r w:rsidR="002C57BB" w:rsidRPr="00F4069E">
        <w:rPr>
          <w:rFonts w:ascii="Sylfaen" w:hAnsi="Sylfaen" w:cs="Sylfaen"/>
          <w:szCs w:val="22"/>
        </w:rPr>
        <w:t>სგშ</w:t>
      </w:r>
      <w:r w:rsidR="002C57BB" w:rsidRPr="00F4069E">
        <w:rPr>
          <w:rFonts w:ascii="Sylfaen" w:hAnsi="Sylfaen" w:cs="Arial"/>
          <w:szCs w:val="22"/>
        </w:rPr>
        <w:t>-</w:t>
      </w:r>
      <w:r w:rsidR="002C57BB" w:rsidRPr="00F4069E">
        <w:rPr>
          <w:rFonts w:ascii="Sylfaen" w:hAnsi="Sylfaen" w:cs="Sylfaen"/>
          <w:szCs w:val="22"/>
        </w:rPr>
        <w:t>ს</w:t>
      </w:r>
      <w:r w:rsidR="00E428C5" w:rsidRPr="00F4069E">
        <w:rPr>
          <w:rFonts w:ascii="Sylfaen" w:hAnsi="Sylfaen" w:cs="Sylfaen"/>
          <w:szCs w:val="22"/>
          <w:lang w:val="ka-GE"/>
        </w:rPr>
        <w:t xml:space="preserve"> </w:t>
      </w:r>
      <w:r w:rsidR="00E428C5" w:rsidRPr="00F4069E">
        <w:rPr>
          <w:rFonts w:ascii="Sylfaen" w:hAnsi="Sylfaen" w:cs="Sylfaen"/>
          <w:szCs w:val="22"/>
        </w:rPr>
        <w:t>მოითხოვს</w:t>
      </w:r>
      <w:r w:rsidRPr="00F4069E">
        <w:rPr>
          <w:rFonts w:ascii="Sylfaen" w:hAnsi="Sylfaen" w:cs="Arial"/>
          <w:szCs w:val="22"/>
        </w:rPr>
        <w:t xml:space="preserve">; ii) </w:t>
      </w:r>
      <w:r w:rsidRPr="00F4069E">
        <w:rPr>
          <w:rFonts w:ascii="Sylfaen" w:hAnsi="Sylfaen" w:cs="Sylfaen"/>
          <w:szCs w:val="22"/>
        </w:rPr>
        <w:t>დაცულ</w:t>
      </w:r>
      <w:r w:rsidRPr="00F4069E">
        <w:rPr>
          <w:rFonts w:ascii="Sylfaen" w:hAnsi="Sylfaen" w:cs="Arial"/>
          <w:szCs w:val="22"/>
        </w:rPr>
        <w:t xml:space="preserve"> </w:t>
      </w:r>
      <w:r w:rsidRPr="00F4069E">
        <w:rPr>
          <w:rFonts w:ascii="Sylfaen" w:hAnsi="Sylfaen" w:cs="Sylfaen"/>
          <w:szCs w:val="22"/>
        </w:rPr>
        <w:t>ტერიტორიებს</w:t>
      </w:r>
      <w:r w:rsidRPr="00F4069E">
        <w:rPr>
          <w:rFonts w:ascii="Sylfaen" w:hAnsi="Sylfaen" w:cs="Arial"/>
          <w:szCs w:val="22"/>
        </w:rPr>
        <w:t xml:space="preserve">, </w:t>
      </w:r>
      <w:r w:rsidRPr="00F4069E">
        <w:rPr>
          <w:rFonts w:ascii="Sylfaen" w:hAnsi="Sylfaen" w:cs="Sylfaen"/>
          <w:szCs w:val="22"/>
        </w:rPr>
        <w:t>ტყის</w:t>
      </w:r>
      <w:r w:rsidRPr="00F4069E">
        <w:rPr>
          <w:rFonts w:ascii="Sylfaen" w:hAnsi="Sylfaen" w:cs="Arial"/>
          <w:szCs w:val="22"/>
        </w:rPr>
        <w:t xml:space="preserve"> </w:t>
      </w:r>
      <w:r w:rsidRPr="00F4069E">
        <w:rPr>
          <w:rFonts w:ascii="Sylfaen" w:hAnsi="Sylfaen" w:cs="Sylfaen"/>
          <w:szCs w:val="22"/>
        </w:rPr>
        <w:t>ტერიტორიებს</w:t>
      </w:r>
      <w:r w:rsidRPr="00F4069E">
        <w:rPr>
          <w:rFonts w:ascii="Sylfaen" w:hAnsi="Sylfaen" w:cs="Arial"/>
          <w:szCs w:val="22"/>
        </w:rPr>
        <w:t xml:space="preserve">, </w:t>
      </w:r>
      <w:r w:rsidRPr="00F4069E">
        <w:rPr>
          <w:rFonts w:ascii="Sylfaen" w:hAnsi="Sylfaen" w:cs="Sylfaen"/>
          <w:szCs w:val="22"/>
        </w:rPr>
        <w:t>წყლის</w:t>
      </w:r>
      <w:r w:rsidRPr="00F4069E">
        <w:rPr>
          <w:rFonts w:ascii="Sylfaen" w:hAnsi="Sylfaen" w:cs="Arial"/>
          <w:szCs w:val="22"/>
        </w:rPr>
        <w:t xml:space="preserve"> </w:t>
      </w:r>
      <w:r w:rsidRPr="00F4069E">
        <w:rPr>
          <w:rFonts w:ascii="Sylfaen" w:hAnsi="Sylfaen" w:cs="Sylfaen"/>
          <w:szCs w:val="22"/>
        </w:rPr>
        <w:t>ობიექტებს</w:t>
      </w:r>
      <w:r w:rsidRPr="00F4069E">
        <w:rPr>
          <w:rFonts w:ascii="Sylfaen" w:hAnsi="Sylfaen" w:cs="Arial"/>
          <w:szCs w:val="22"/>
        </w:rPr>
        <w:t xml:space="preserve">, </w:t>
      </w:r>
      <w:r w:rsidRPr="00F4069E">
        <w:rPr>
          <w:rFonts w:ascii="Sylfaen" w:hAnsi="Sylfaen" w:cs="Sylfaen"/>
          <w:szCs w:val="22"/>
        </w:rPr>
        <w:t>ნარჩენების</w:t>
      </w:r>
      <w:r w:rsidRPr="00F4069E">
        <w:rPr>
          <w:rFonts w:ascii="Sylfaen" w:hAnsi="Sylfaen" w:cs="Arial"/>
          <w:szCs w:val="22"/>
        </w:rPr>
        <w:t xml:space="preserve"> </w:t>
      </w:r>
      <w:r w:rsidRPr="00F4069E">
        <w:rPr>
          <w:rFonts w:ascii="Sylfaen" w:hAnsi="Sylfaen" w:cs="Sylfaen"/>
          <w:szCs w:val="22"/>
        </w:rPr>
        <w:t>განთავსების</w:t>
      </w:r>
      <w:r w:rsidRPr="00F4069E">
        <w:rPr>
          <w:rFonts w:ascii="Sylfaen" w:hAnsi="Sylfaen" w:cs="Arial"/>
          <w:szCs w:val="22"/>
        </w:rPr>
        <w:t xml:space="preserve"> </w:t>
      </w:r>
      <w:r w:rsidRPr="00F4069E">
        <w:rPr>
          <w:rFonts w:ascii="Sylfaen" w:hAnsi="Sylfaen" w:cs="Sylfaen"/>
          <w:szCs w:val="22"/>
        </w:rPr>
        <w:t>ტერიტორიებს</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სხვ</w:t>
      </w:r>
      <w:r w:rsidR="00E428C5" w:rsidRPr="00F4069E">
        <w:rPr>
          <w:rFonts w:ascii="Sylfaen" w:hAnsi="Sylfaen" w:cs="Sylfaen"/>
          <w:szCs w:val="22"/>
          <w:lang w:val="ka-GE"/>
        </w:rPr>
        <w:t xml:space="preserve">. </w:t>
      </w:r>
      <w:r w:rsidR="00E428C5" w:rsidRPr="00F4069E">
        <w:rPr>
          <w:rFonts w:ascii="Sylfaen" w:hAnsi="Sylfaen" w:cs="Sylfaen"/>
          <w:szCs w:val="22"/>
        </w:rPr>
        <w:t>მოიცავს</w:t>
      </w:r>
      <w:r w:rsidRPr="00F4069E">
        <w:rPr>
          <w:rFonts w:ascii="Sylfaen" w:hAnsi="Sylfaen" w:cs="Arial"/>
          <w:szCs w:val="22"/>
        </w:rPr>
        <w:t>.</w:t>
      </w:r>
    </w:p>
    <w:p w14:paraId="6B1AB3B2" w14:textId="54BC0476" w:rsidR="00ED3BCD" w:rsidRPr="00F4069E" w:rsidRDefault="00ED3BCD" w:rsidP="00F4069E">
      <w:pPr>
        <w:pStyle w:val="EACBulletlevel1"/>
        <w:spacing w:before="160" w:after="160" w:line="259" w:lineRule="auto"/>
        <w:rPr>
          <w:rFonts w:ascii="Sylfaen" w:hAnsi="Sylfaen" w:cs="Arial"/>
          <w:szCs w:val="22"/>
        </w:rPr>
      </w:pPr>
      <w:r w:rsidRPr="00F4069E">
        <w:rPr>
          <w:rFonts w:ascii="Sylfaen" w:hAnsi="Sylfaen" w:cs="Sylfaen"/>
          <w:b/>
          <w:bCs/>
          <w:szCs w:val="22"/>
        </w:rPr>
        <w:lastRenderedPageBreak/>
        <w:t>საქართველოს</w:t>
      </w:r>
      <w:r w:rsidRPr="00F4069E">
        <w:rPr>
          <w:rFonts w:ascii="Sylfaen" w:hAnsi="Sylfaen" w:cs="Arial"/>
          <w:b/>
          <w:bCs/>
          <w:szCs w:val="22"/>
        </w:rPr>
        <w:t xml:space="preserve"> </w:t>
      </w:r>
      <w:r w:rsidRPr="00F4069E">
        <w:rPr>
          <w:rFonts w:ascii="Sylfaen" w:hAnsi="Sylfaen" w:cs="Sylfaen"/>
          <w:b/>
          <w:bCs/>
          <w:szCs w:val="22"/>
        </w:rPr>
        <w:t>განათლების</w:t>
      </w:r>
      <w:r w:rsidRPr="00F4069E">
        <w:rPr>
          <w:rFonts w:ascii="Sylfaen" w:hAnsi="Sylfaen" w:cs="Arial"/>
          <w:b/>
          <w:bCs/>
          <w:szCs w:val="22"/>
        </w:rPr>
        <w:t xml:space="preserve">, </w:t>
      </w:r>
      <w:r w:rsidRPr="00F4069E">
        <w:rPr>
          <w:rFonts w:ascii="Sylfaen" w:hAnsi="Sylfaen" w:cs="Sylfaen"/>
          <w:b/>
          <w:bCs/>
          <w:szCs w:val="22"/>
        </w:rPr>
        <w:t>მეცნიერების</w:t>
      </w:r>
      <w:r w:rsidRPr="00F4069E">
        <w:rPr>
          <w:rFonts w:ascii="Sylfaen" w:hAnsi="Sylfaen" w:cs="Arial"/>
          <w:b/>
          <w:bCs/>
          <w:szCs w:val="22"/>
        </w:rPr>
        <w:t xml:space="preserve">, </w:t>
      </w:r>
      <w:r w:rsidRPr="00F4069E">
        <w:rPr>
          <w:rFonts w:ascii="Sylfaen" w:hAnsi="Sylfaen" w:cs="Sylfaen"/>
          <w:b/>
          <w:bCs/>
          <w:szCs w:val="22"/>
        </w:rPr>
        <w:t>კულტურისა</w:t>
      </w:r>
      <w:r w:rsidRPr="00F4069E">
        <w:rPr>
          <w:rFonts w:ascii="Sylfaen" w:hAnsi="Sylfaen" w:cs="Arial"/>
          <w:b/>
          <w:bCs/>
          <w:szCs w:val="22"/>
        </w:rPr>
        <w:t xml:space="preserve"> </w:t>
      </w:r>
      <w:r w:rsidRPr="00F4069E">
        <w:rPr>
          <w:rFonts w:ascii="Sylfaen" w:hAnsi="Sylfaen" w:cs="Sylfaen"/>
          <w:b/>
          <w:bCs/>
          <w:szCs w:val="22"/>
        </w:rPr>
        <w:t>და</w:t>
      </w:r>
      <w:r w:rsidRPr="00F4069E">
        <w:rPr>
          <w:rFonts w:ascii="Sylfaen" w:hAnsi="Sylfaen" w:cs="Arial"/>
          <w:b/>
          <w:bCs/>
          <w:szCs w:val="22"/>
        </w:rPr>
        <w:t xml:space="preserve"> </w:t>
      </w:r>
      <w:r w:rsidRPr="00F4069E">
        <w:rPr>
          <w:rFonts w:ascii="Sylfaen" w:hAnsi="Sylfaen" w:cs="Sylfaen"/>
          <w:b/>
          <w:bCs/>
          <w:szCs w:val="22"/>
        </w:rPr>
        <w:t>სპორტის</w:t>
      </w:r>
      <w:r w:rsidRPr="00F4069E">
        <w:rPr>
          <w:rFonts w:ascii="Sylfaen" w:hAnsi="Sylfaen" w:cs="Arial"/>
          <w:b/>
          <w:bCs/>
          <w:szCs w:val="22"/>
        </w:rPr>
        <w:t xml:space="preserve"> </w:t>
      </w:r>
      <w:r w:rsidRPr="00F4069E">
        <w:rPr>
          <w:rFonts w:ascii="Sylfaen" w:hAnsi="Sylfaen" w:cs="Sylfaen"/>
          <w:b/>
          <w:bCs/>
          <w:szCs w:val="22"/>
        </w:rPr>
        <w:t>სამინისტრო</w:t>
      </w:r>
      <w:r w:rsidRPr="00F4069E">
        <w:rPr>
          <w:rFonts w:ascii="Sylfaen" w:hAnsi="Sylfaen" w:cs="Arial"/>
          <w:b/>
          <w:bCs/>
          <w:szCs w:val="22"/>
        </w:rPr>
        <w:t>,</w:t>
      </w:r>
      <w:r w:rsidRPr="00F4069E">
        <w:rPr>
          <w:rFonts w:ascii="Sylfaen" w:hAnsi="Sylfaen" w:cs="Arial"/>
          <w:szCs w:val="22"/>
        </w:rPr>
        <w:t xml:space="preserve"> </w:t>
      </w:r>
      <w:r w:rsidRPr="00F4069E">
        <w:rPr>
          <w:rFonts w:ascii="Sylfaen" w:hAnsi="Sylfaen" w:cs="Sylfaen"/>
          <w:szCs w:val="22"/>
        </w:rPr>
        <w:t>თუ</w:t>
      </w:r>
      <w:r w:rsidRPr="00F4069E">
        <w:rPr>
          <w:rFonts w:ascii="Sylfaen" w:hAnsi="Sylfaen" w:cs="Arial"/>
          <w:szCs w:val="22"/>
        </w:rPr>
        <w:t xml:space="preserve"> </w:t>
      </w:r>
      <w:r w:rsidRPr="00F4069E">
        <w:rPr>
          <w:rFonts w:ascii="Sylfaen" w:hAnsi="Sylfaen" w:cs="Sylfaen"/>
          <w:szCs w:val="22"/>
        </w:rPr>
        <w:t>გეგმის</w:t>
      </w:r>
      <w:r w:rsidRPr="00F4069E">
        <w:rPr>
          <w:rFonts w:ascii="Sylfaen" w:hAnsi="Sylfaen" w:cs="Arial"/>
          <w:szCs w:val="22"/>
        </w:rPr>
        <w:t xml:space="preserve"> </w:t>
      </w:r>
      <w:r w:rsidRPr="00F4069E">
        <w:rPr>
          <w:rFonts w:ascii="Sylfaen" w:hAnsi="Sylfaen" w:cs="Sylfaen"/>
          <w:szCs w:val="22"/>
        </w:rPr>
        <w:t>კონცეფცია</w:t>
      </w:r>
      <w:r w:rsidRPr="00F4069E">
        <w:rPr>
          <w:rFonts w:ascii="Sylfaen" w:hAnsi="Sylfaen" w:cs="Arial"/>
          <w:szCs w:val="22"/>
        </w:rPr>
        <w:t>/</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პროექტი</w:t>
      </w:r>
      <w:r w:rsidRPr="00F4069E">
        <w:rPr>
          <w:rFonts w:ascii="Sylfaen" w:hAnsi="Sylfaen" w:cs="Arial"/>
          <w:szCs w:val="22"/>
        </w:rPr>
        <w:t xml:space="preserve"> </w:t>
      </w:r>
      <w:r w:rsidRPr="00F4069E">
        <w:rPr>
          <w:rFonts w:ascii="Sylfaen" w:hAnsi="Sylfaen" w:cs="Sylfaen"/>
          <w:szCs w:val="22"/>
        </w:rPr>
        <w:t>კულტურული</w:t>
      </w:r>
      <w:r w:rsidRPr="00F4069E">
        <w:rPr>
          <w:rFonts w:ascii="Sylfaen" w:hAnsi="Sylfaen" w:cs="Arial"/>
          <w:szCs w:val="22"/>
        </w:rPr>
        <w:t xml:space="preserve"> </w:t>
      </w:r>
      <w:r w:rsidRPr="00F4069E">
        <w:rPr>
          <w:rFonts w:ascii="Sylfaen" w:hAnsi="Sylfaen" w:cs="Sylfaen"/>
          <w:szCs w:val="22"/>
        </w:rPr>
        <w:t>მემკვიდრეობის</w:t>
      </w:r>
      <w:r w:rsidRPr="00F4069E">
        <w:rPr>
          <w:rFonts w:ascii="Sylfaen" w:hAnsi="Sylfaen" w:cs="Arial"/>
          <w:szCs w:val="22"/>
        </w:rPr>
        <w:t xml:space="preserve"> </w:t>
      </w:r>
      <w:r w:rsidRPr="00F4069E">
        <w:rPr>
          <w:rFonts w:ascii="Sylfaen" w:hAnsi="Sylfaen" w:cs="Sylfaen"/>
          <w:szCs w:val="22"/>
        </w:rPr>
        <w:t>დაცვის</w:t>
      </w:r>
      <w:r w:rsidRPr="00F4069E">
        <w:rPr>
          <w:rFonts w:ascii="Sylfaen" w:hAnsi="Sylfaen" w:cs="Arial"/>
          <w:szCs w:val="22"/>
        </w:rPr>
        <w:t xml:space="preserve"> </w:t>
      </w:r>
      <w:r w:rsidRPr="00F4069E">
        <w:rPr>
          <w:rFonts w:ascii="Sylfaen" w:hAnsi="Sylfaen" w:cs="Sylfaen"/>
          <w:szCs w:val="22"/>
        </w:rPr>
        <w:t>ზონას</w:t>
      </w:r>
      <w:r w:rsidRPr="00F4069E">
        <w:rPr>
          <w:rFonts w:ascii="Sylfaen" w:hAnsi="Sylfaen" w:cs="Arial"/>
          <w:szCs w:val="22"/>
        </w:rPr>
        <w:t>/</w:t>
      </w:r>
      <w:r w:rsidRPr="00F4069E">
        <w:rPr>
          <w:rFonts w:ascii="Sylfaen" w:hAnsi="Sylfaen" w:cs="Sylfaen"/>
          <w:szCs w:val="22"/>
        </w:rPr>
        <w:t>ზონებს</w:t>
      </w:r>
      <w:r w:rsidRPr="00F4069E">
        <w:rPr>
          <w:rFonts w:ascii="Sylfaen" w:hAnsi="Sylfaen" w:cs="Arial"/>
          <w:szCs w:val="22"/>
        </w:rPr>
        <w:t xml:space="preserve"> </w:t>
      </w:r>
      <w:r w:rsidRPr="00F4069E">
        <w:rPr>
          <w:rFonts w:ascii="Sylfaen" w:hAnsi="Sylfaen" w:cs="Sylfaen"/>
          <w:szCs w:val="22"/>
        </w:rPr>
        <w:t>ან</w:t>
      </w:r>
      <w:r w:rsidRPr="00F4069E">
        <w:rPr>
          <w:rFonts w:ascii="Sylfaen" w:hAnsi="Sylfaen" w:cs="Arial"/>
          <w:szCs w:val="22"/>
        </w:rPr>
        <w:t>/</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კულტურული</w:t>
      </w:r>
      <w:r w:rsidRPr="00F4069E">
        <w:rPr>
          <w:rFonts w:ascii="Sylfaen" w:hAnsi="Sylfaen" w:cs="Arial"/>
          <w:szCs w:val="22"/>
        </w:rPr>
        <w:t xml:space="preserve"> </w:t>
      </w:r>
      <w:r w:rsidRPr="00F4069E">
        <w:rPr>
          <w:rFonts w:ascii="Sylfaen" w:hAnsi="Sylfaen" w:cs="Sylfaen"/>
          <w:szCs w:val="22"/>
        </w:rPr>
        <w:t>მემკვიდრეობის</w:t>
      </w:r>
      <w:r w:rsidRPr="00F4069E">
        <w:rPr>
          <w:rFonts w:ascii="Sylfaen" w:hAnsi="Sylfaen" w:cs="Arial"/>
          <w:szCs w:val="22"/>
        </w:rPr>
        <w:t xml:space="preserve"> </w:t>
      </w:r>
      <w:r w:rsidRPr="00F4069E">
        <w:rPr>
          <w:rFonts w:ascii="Sylfaen" w:hAnsi="Sylfaen" w:cs="Sylfaen"/>
          <w:szCs w:val="22"/>
        </w:rPr>
        <w:t>ძეგლებს</w:t>
      </w:r>
      <w:r w:rsidR="009130E1" w:rsidRPr="00F4069E">
        <w:rPr>
          <w:rFonts w:ascii="Sylfaen" w:hAnsi="Sylfaen" w:cs="Sylfaen"/>
          <w:szCs w:val="22"/>
          <w:lang w:val="ka-GE"/>
        </w:rPr>
        <w:t xml:space="preserve"> </w:t>
      </w:r>
      <w:r w:rsidR="009130E1" w:rsidRPr="00F4069E">
        <w:rPr>
          <w:rFonts w:ascii="Sylfaen" w:hAnsi="Sylfaen" w:cs="Sylfaen"/>
          <w:szCs w:val="22"/>
        </w:rPr>
        <w:t>მოიცავს</w:t>
      </w:r>
      <w:r w:rsidRPr="00F4069E">
        <w:rPr>
          <w:rFonts w:ascii="Sylfaen" w:hAnsi="Sylfaen" w:cs="Arial"/>
          <w:szCs w:val="22"/>
        </w:rPr>
        <w:t>.</w:t>
      </w:r>
    </w:p>
    <w:p w14:paraId="7A6CA062" w14:textId="4B496A4C" w:rsidR="00ED3BCD" w:rsidRPr="00F4069E" w:rsidRDefault="00ED3BCD" w:rsidP="00F4069E">
      <w:pPr>
        <w:pStyle w:val="EACBulletlevel1"/>
        <w:spacing w:before="160" w:after="160" w:line="259" w:lineRule="auto"/>
        <w:rPr>
          <w:rFonts w:ascii="Sylfaen" w:hAnsi="Sylfaen" w:cs="Arial"/>
          <w:szCs w:val="22"/>
        </w:rPr>
      </w:pPr>
      <w:r w:rsidRPr="00F4069E">
        <w:rPr>
          <w:rFonts w:ascii="Sylfaen" w:hAnsi="Sylfaen" w:cs="Sylfaen"/>
          <w:b/>
          <w:bCs/>
          <w:szCs w:val="22"/>
        </w:rPr>
        <w:t>საქართველოს</w:t>
      </w:r>
      <w:r w:rsidRPr="00F4069E">
        <w:rPr>
          <w:rFonts w:ascii="Sylfaen" w:hAnsi="Sylfaen" w:cs="Arial"/>
          <w:b/>
          <w:bCs/>
          <w:szCs w:val="22"/>
        </w:rPr>
        <w:t xml:space="preserve"> </w:t>
      </w:r>
      <w:r w:rsidRPr="00F4069E">
        <w:rPr>
          <w:rFonts w:ascii="Sylfaen" w:hAnsi="Sylfaen" w:cs="Sylfaen"/>
          <w:b/>
          <w:bCs/>
          <w:szCs w:val="22"/>
        </w:rPr>
        <w:t>შინაგან</w:t>
      </w:r>
      <w:r w:rsidRPr="00F4069E">
        <w:rPr>
          <w:rFonts w:ascii="Sylfaen" w:hAnsi="Sylfaen" w:cs="Arial"/>
          <w:b/>
          <w:bCs/>
          <w:szCs w:val="22"/>
        </w:rPr>
        <w:t xml:space="preserve"> </w:t>
      </w:r>
      <w:r w:rsidRPr="00F4069E">
        <w:rPr>
          <w:rFonts w:ascii="Sylfaen" w:hAnsi="Sylfaen" w:cs="Sylfaen"/>
          <w:b/>
          <w:bCs/>
          <w:szCs w:val="22"/>
        </w:rPr>
        <w:t>საქმეთა</w:t>
      </w:r>
      <w:r w:rsidRPr="00F4069E">
        <w:rPr>
          <w:rFonts w:ascii="Sylfaen" w:hAnsi="Sylfaen" w:cs="Arial"/>
          <w:b/>
          <w:bCs/>
          <w:szCs w:val="22"/>
        </w:rPr>
        <w:t xml:space="preserve"> </w:t>
      </w:r>
      <w:r w:rsidRPr="00F4069E">
        <w:rPr>
          <w:rFonts w:ascii="Sylfaen" w:hAnsi="Sylfaen" w:cs="Sylfaen"/>
          <w:b/>
          <w:bCs/>
          <w:szCs w:val="22"/>
        </w:rPr>
        <w:t>სამინისტრო</w:t>
      </w:r>
      <w:r w:rsidRPr="00F4069E">
        <w:rPr>
          <w:rFonts w:ascii="Sylfaen" w:hAnsi="Sylfaen" w:cs="Arial"/>
          <w:b/>
          <w:bCs/>
          <w:szCs w:val="22"/>
        </w:rPr>
        <w:t>,</w:t>
      </w:r>
      <w:r w:rsidRPr="00F4069E">
        <w:rPr>
          <w:rFonts w:ascii="Sylfaen" w:hAnsi="Sylfaen" w:cs="Arial"/>
          <w:szCs w:val="22"/>
        </w:rPr>
        <w:t xml:space="preserve"> </w:t>
      </w:r>
      <w:r w:rsidRPr="00F4069E">
        <w:rPr>
          <w:rFonts w:ascii="Sylfaen" w:hAnsi="Sylfaen" w:cs="Sylfaen"/>
          <w:szCs w:val="22"/>
        </w:rPr>
        <w:t>თუ</w:t>
      </w:r>
      <w:r w:rsidRPr="00F4069E">
        <w:rPr>
          <w:rFonts w:ascii="Sylfaen" w:hAnsi="Sylfaen" w:cs="Arial"/>
          <w:szCs w:val="22"/>
        </w:rPr>
        <w:t xml:space="preserve"> </w:t>
      </w:r>
      <w:r w:rsidRPr="00F4069E">
        <w:rPr>
          <w:rFonts w:ascii="Sylfaen" w:hAnsi="Sylfaen" w:cs="Sylfaen"/>
          <w:szCs w:val="22"/>
        </w:rPr>
        <w:t>გეგმის</w:t>
      </w:r>
      <w:r w:rsidRPr="00F4069E">
        <w:rPr>
          <w:rFonts w:ascii="Sylfaen" w:hAnsi="Sylfaen" w:cs="Arial"/>
          <w:szCs w:val="22"/>
        </w:rPr>
        <w:t xml:space="preserve"> </w:t>
      </w:r>
      <w:r w:rsidRPr="00F4069E">
        <w:rPr>
          <w:rFonts w:ascii="Sylfaen" w:hAnsi="Sylfaen" w:cs="Sylfaen"/>
          <w:szCs w:val="22"/>
        </w:rPr>
        <w:t>კონცეფცია</w:t>
      </w:r>
      <w:r w:rsidRPr="00F4069E">
        <w:rPr>
          <w:rFonts w:ascii="Sylfaen" w:hAnsi="Sylfaen" w:cs="Arial"/>
          <w:szCs w:val="22"/>
        </w:rPr>
        <w:t>/</w:t>
      </w:r>
      <w:r w:rsidRPr="00F4069E">
        <w:rPr>
          <w:rFonts w:ascii="Sylfaen" w:hAnsi="Sylfaen" w:cs="Sylfaen"/>
          <w:szCs w:val="22"/>
        </w:rPr>
        <w:t>პროექტი</w:t>
      </w:r>
      <w:r w:rsidRPr="00F4069E">
        <w:rPr>
          <w:rFonts w:ascii="Sylfaen" w:hAnsi="Sylfaen" w:cs="Arial"/>
          <w:szCs w:val="22"/>
        </w:rPr>
        <w:t xml:space="preserve"> </w:t>
      </w:r>
      <w:r w:rsidR="00E34173" w:rsidRPr="00F4069E">
        <w:rPr>
          <w:rFonts w:ascii="Sylfaen" w:hAnsi="Sylfaen" w:cs="Arial"/>
          <w:szCs w:val="22"/>
        </w:rPr>
        <w:t>i</w:t>
      </w:r>
      <w:r w:rsidRPr="00F4069E">
        <w:rPr>
          <w:rFonts w:ascii="Sylfaen" w:hAnsi="Sylfaen" w:cs="Arial"/>
          <w:szCs w:val="22"/>
        </w:rPr>
        <w:t xml:space="preserve">) </w:t>
      </w:r>
      <w:r w:rsidRPr="00F4069E">
        <w:rPr>
          <w:rFonts w:ascii="Sylfaen" w:hAnsi="Sylfaen" w:cs="Sylfaen"/>
          <w:szCs w:val="22"/>
        </w:rPr>
        <w:t>სასაზღვრო</w:t>
      </w:r>
      <w:r w:rsidRPr="00F4069E">
        <w:rPr>
          <w:rFonts w:ascii="Sylfaen" w:hAnsi="Sylfaen" w:cs="Arial"/>
          <w:szCs w:val="22"/>
        </w:rPr>
        <w:t xml:space="preserve"> </w:t>
      </w:r>
      <w:r w:rsidRPr="00F4069E">
        <w:rPr>
          <w:rFonts w:ascii="Sylfaen" w:hAnsi="Sylfaen" w:cs="Sylfaen"/>
          <w:szCs w:val="22"/>
        </w:rPr>
        <w:t>ზოლს</w:t>
      </w:r>
      <w:r w:rsidRPr="00F4069E">
        <w:rPr>
          <w:rFonts w:ascii="Sylfaen" w:hAnsi="Sylfaen" w:cs="Arial"/>
          <w:szCs w:val="22"/>
        </w:rPr>
        <w:t xml:space="preserve"> </w:t>
      </w:r>
      <w:r w:rsidRPr="00F4069E">
        <w:rPr>
          <w:rFonts w:ascii="Sylfaen" w:hAnsi="Sylfaen" w:cs="Sylfaen"/>
          <w:szCs w:val="22"/>
        </w:rPr>
        <w:t>ან</w:t>
      </w:r>
      <w:r w:rsidRPr="00F4069E">
        <w:rPr>
          <w:rFonts w:ascii="Sylfaen" w:hAnsi="Sylfaen" w:cs="Arial"/>
          <w:szCs w:val="22"/>
        </w:rPr>
        <w:t>/</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სასაზღვრო</w:t>
      </w:r>
      <w:r w:rsidRPr="00F4069E">
        <w:rPr>
          <w:rFonts w:ascii="Sylfaen" w:hAnsi="Sylfaen" w:cs="Arial"/>
          <w:szCs w:val="22"/>
        </w:rPr>
        <w:t xml:space="preserve"> </w:t>
      </w:r>
      <w:r w:rsidRPr="00F4069E">
        <w:rPr>
          <w:rFonts w:ascii="Sylfaen" w:hAnsi="Sylfaen" w:cs="Sylfaen"/>
          <w:szCs w:val="22"/>
        </w:rPr>
        <w:t>ზონას</w:t>
      </w:r>
      <w:r w:rsidR="002B2830" w:rsidRPr="00F4069E">
        <w:rPr>
          <w:rFonts w:ascii="Sylfaen" w:hAnsi="Sylfaen" w:cs="Sylfaen"/>
          <w:szCs w:val="22"/>
          <w:lang w:val="ka-GE"/>
        </w:rPr>
        <w:t xml:space="preserve"> </w:t>
      </w:r>
      <w:r w:rsidR="002B2830" w:rsidRPr="00F4069E">
        <w:rPr>
          <w:rFonts w:ascii="Sylfaen" w:hAnsi="Sylfaen" w:cs="Sylfaen"/>
          <w:szCs w:val="22"/>
        </w:rPr>
        <w:t>მოიცავს</w:t>
      </w:r>
      <w:r w:rsidRPr="00F4069E">
        <w:rPr>
          <w:rFonts w:ascii="Sylfaen" w:hAnsi="Sylfaen" w:cs="Arial"/>
          <w:szCs w:val="22"/>
        </w:rPr>
        <w:t xml:space="preserve">; </w:t>
      </w:r>
      <w:r w:rsidR="00E34173" w:rsidRPr="00F4069E">
        <w:rPr>
          <w:rFonts w:ascii="Sylfaen" w:hAnsi="Sylfaen" w:cs="Arial"/>
          <w:szCs w:val="22"/>
        </w:rPr>
        <w:t>ii</w:t>
      </w:r>
      <w:r w:rsidRPr="00F4069E">
        <w:rPr>
          <w:rFonts w:ascii="Sylfaen" w:hAnsi="Sylfaen" w:cs="Arial"/>
          <w:szCs w:val="22"/>
        </w:rPr>
        <w:t xml:space="preserve">) </w:t>
      </w:r>
      <w:r w:rsidRPr="00F4069E">
        <w:rPr>
          <w:rFonts w:ascii="Sylfaen" w:hAnsi="Sylfaen" w:cs="Sylfaen"/>
          <w:szCs w:val="22"/>
        </w:rPr>
        <w:t>სამოქალაქო</w:t>
      </w:r>
      <w:r w:rsidRPr="00F4069E">
        <w:rPr>
          <w:rFonts w:ascii="Sylfaen" w:hAnsi="Sylfaen" w:cs="Arial"/>
          <w:szCs w:val="22"/>
        </w:rPr>
        <w:t xml:space="preserve"> </w:t>
      </w:r>
      <w:r w:rsidRPr="00F4069E">
        <w:rPr>
          <w:rFonts w:ascii="Sylfaen" w:hAnsi="Sylfaen" w:cs="Sylfaen"/>
          <w:szCs w:val="22"/>
        </w:rPr>
        <w:t>უსაფრთხოებას</w:t>
      </w:r>
      <w:r w:rsidRPr="00F4069E">
        <w:rPr>
          <w:rFonts w:ascii="Sylfaen" w:hAnsi="Sylfaen" w:cs="Arial"/>
          <w:szCs w:val="22"/>
        </w:rPr>
        <w:t xml:space="preserve">, </w:t>
      </w:r>
      <w:r w:rsidRPr="00F4069E">
        <w:rPr>
          <w:rFonts w:ascii="Sylfaen" w:hAnsi="Sylfaen" w:cs="Sylfaen"/>
          <w:szCs w:val="22"/>
        </w:rPr>
        <w:t>მათ</w:t>
      </w:r>
      <w:r w:rsidRPr="00F4069E">
        <w:rPr>
          <w:rFonts w:ascii="Sylfaen" w:hAnsi="Sylfaen" w:cs="Arial"/>
          <w:szCs w:val="22"/>
        </w:rPr>
        <w:t xml:space="preserve"> </w:t>
      </w:r>
      <w:r w:rsidRPr="00F4069E">
        <w:rPr>
          <w:rFonts w:ascii="Sylfaen" w:hAnsi="Sylfaen" w:cs="Sylfaen"/>
          <w:szCs w:val="22"/>
        </w:rPr>
        <w:t>შორის</w:t>
      </w:r>
      <w:r w:rsidRPr="00F4069E">
        <w:rPr>
          <w:rFonts w:ascii="Sylfaen" w:hAnsi="Sylfaen" w:cs="Arial"/>
          <w:szCs w:val="22"/>
        </w:rPr>
        <w:t xml:space="preserve"> </w:t>
      </w:r>
      <w:r w:rsidRPr="00F4069E">
        <w:rPr>
          <w:rFonts w:ascii="Sylfaen" w:hAnsi="Sylfaen" w:cs="Sylfaen"/>
          <w:szCs w:val="22"/>
        </w:rPr>
        <w:t>სახანძრო</w:t>
      </w:r>
      <w:r w:rsidRPr="00F4069E">
        <w:rPr>
          <w:rFonts w:ascii="Sylfaen" w:hAnsi="Sylfaen" w:cs="Arial"/>
          <w:szCs w:val="22"/>
        </w:rPr>
        <w:t xml:space="preserve"> </w:t>
      </w:r>
      <w:r w:rsidRPr="00F4069E">
        <w:rPr>
          <w:rFonts w:ascii="Sylfaen" w:hAnsi="Sylfaen" w:cs="Sylfaen"/>
          <w:szCs w:val="22"/>
        </w:rPr>
        <w:t>უსაფრთხოების</w:t>
      </w:r>
      <w:r w:rsidRPr="00F4069E">
        <w:rPr>
          <w:rFonts w:ascii="Sylfaen" w:hAnsi="Sylfaen" w:cs="Arial"/>
          <w:szCs w:val="22"/>
        </w:rPr>
        <w:t xml:space="preserve"> </w:t>
      </w:r>
      <w:r w:rsidRPr="00F4069E">
        <w:rPr>
          <w:rFonts w:ascii="Sylfaen" w:hAnsi="Sylfaen" w:cs="Sylfaen"/>
          <w:szCs w:val="22"/>
        </w:rPr>
        <w:t>საკითხებს</w:t>
      </w:r>
      <w:r w:rsidRPr="00F4069E">
        <w:rPr>
          <w:rFonts w:ascii="Sylfaen" w:hAnsi="Sylfaen" w:cs="Arial"/>
          <w:szCs w:val="22"/>
        </w:rPr>
        <w:t xml:space="preserve"> </w:t>
      </w:r>
      <w:r w:rsidR="002B2830" w:rsidRPr="00F4069E">
        <w:rPr>
          <w:rFonts w:ascii="Sylfaen" w:hAnsi="Sylfaen" w:cs="Sylfaen"/>
          <w:szCs w:val="22"/>
        </w:rPr>
        <w:t>ეხება</w:t>
      </w:r>
      <w:r w:rsidR="002B2830"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ა</w:t>
      </w:r>
      <w:r w:rsidRPr="00F4069E">
        <w:rPr>
          <w:rFonts w:ascii="Sylfaen" w:hAnsi="Sylfaen" w:cs="Arial"/>
          <w:szCs w:val="22"/>
        </w:rPr>
        <w:t>.</w:t>
      </w:r>
      <w:r w:rsidRPr="00F4069E">
        <w:rPr>
          <w:rFonts w:ascii="Sylfaen" w:hAnsi="Sylfaen" w:cs="Sylfaen"/>
          <w:szCs w:val="22"/>
        </w:rPr>
        <w:t>შ</w:t>
      </w:r>
      <w:r w:rsidRPr="00F4069E">
        <w:rPr>
          <w:rFonts w:ascii="Sylfaen" w:hAnsi="Sylfaen" w:cs="Arial"/>
          <w:szCs w:val="22"/>
        </w:rPr>
        <w:t>.</w:t>
      </w:r>
    </w:p>
    <w:p w14:paraId="249A3871" w14:textId="26321ECF" w:rsidR="001C41E1" w:rsidRPr="00F4069E" w:rsidRDefault="00ED3BCD" w:rsidP="00F4069E">
      <w:pPr>
        <w:pStyle w:val="EACBulletlevel1"/>
        <w:spacing w:before="160" w:after="160" w:line="259" w:lineRule="auto"/>
        <w:rPr>
          <w:rFonts w:ascii="Sylfaen" w:hAnsi="Sylfaen" w:cs="Arial"/>
          <w:szCs w:val="22"/>
        </w:rPr>
      </w:pPr>
      <w:r w:rsidRPr="00F4069E">
        <w:rPr>
          <w:rFonts w:ascii="Sylfaen" w:hAnsi="Sylfaen" w:cs="Sylfaen"/>
          <w:b/>
          <w:bCs/>
          <w:szCs w:val="22"/>
        </w:rPr>
        <w:t>საქართველოს</w:t>
      </w:r>
      <w:r w:rsidRPr="00F4069E">
        <w:rPr>
          <w:rFonts w:ascii="Sylfaen" w:hAnsi="Sylfaen" w:cs="Arial"/>
          <w:b/>
          <w:bCs/>
          <w:szCs w:val="22"/>
        </w:rPr>
        <w:t xml:space="preserve"> </w:t>
      </w:r>
      <w:r w:rsidRPr="00F4069E">
        <w:rPr>
          <w:rFonts w:ascii="Sylfaen" w:hAnsi="Sylfaen" w:cs="Sylfaen"/>
          <w:b/>
          <w:bCs/>
          <w:szCs w:val="22"/>
        </w:rPr>
        <w:t>თავდაცვის</w:t>
      </w:r>
      <w:r w:rsidRPr="00F4069E">
        <w:rPr>
          <w:rFonts w:ascii="Sylfaen" w:hAnsi="Sylfaen" w:cs="Arial"/>
          <w:b/>
          <w:bCs/>
          <w:szCs w:val="22"/>
        </w:rPr>
        <w:t xml:space="preserve"> </w:t>
      </w:r>
      <w:r w:rsidRPr="00F4069E">
        <w:rPr>
          <w:rFonts w:ascii="Sylfaen" w:hAnsi="Sylfaen" w:cs="Sylfaen"/>
          <w:b/>
          <w:bCs/>
          <w:szCs w:val="22"/>
        </w:rPr>
        <w:t>სამინისტრო</w:t>
      </w:r>
      <w:r w:rsidRPr="00F4069E">
        <w:rPr>
          <w:rFonts w:ascii="Sylfaen" w:hAnsi="Sylfaen" w:cs="Arial"/>
          <w:b/>
          <w:bCs/>
          <w:szCs w:val="22"/>
        </w:rPr>
        <w:t xml:space="preserve">, </w:t>
      </w:r>
      <w:r w:rsidRPr="00F4069E">
        <w:rPr>
          <w:rFonts w:ascii="Sylfaen" w:hAnsi="Sylfaen" w:cs="Sylfaen"/>
          <w:szCs w:val="22"/>
        </w:rPr>
        <w:t>თუ</w:t>
      </w:r>
      <w:r w:rsidRPr="00F4069E">
        <w:rPr>
          <w:rFonts w:ascii="Sylfaen" w:hAnsi="Sylfaen" w:cs="Arial"/>
          <w:szCs w:val="22"/>
        </w:rPr>
        <w:t xml:space="preserve"> </w:t>
      </w:r>
      <w:r w:rsidRPr="00F4069E">
        <w:rPr>
          <w:rFonts w:ascii="Sylfaen" w:hAnsi="Sylfaen" w:cs="Sylfaen"/>
          <w:szCs w:val="22"/>
        </w:rPr>
        <w:t>გეგმის</w:t>
      </w:r>
      <w:r w:rsidRPr="00F4069E">
        <w:rPr>
          <w:rFonts w:ascii="Sylfaen" w:hAnsi="Sylfaen" w:cs="Arial"/>
          <w:szCs w:val="22"/>
        </w:rPr>
        <w:t xml:space="preserve"> </w:t>
      </w:r>
      <w:r w:rsidRPr="00F4069E">
        <w:rPr>
          <w:rFonts w:ascii="Sylfaen" w:hAnsi="Sylfaen" w:cs="Sylfaen"/>
          <w:szCs w:val="22"/>
        </w:rPr>
        <w:t>კონცეფცია</w:t>
      </w:r>
      <w:r w:rsidRPr="00F4069E">
        <w:rPr>
          <w:rFonts w:ascii="Sylfaen" w:hAnsi="Sylfaen" w:cs="Arial"/>
          <w:szCs w:val="22"/>
        </w:rPr>
        <w:t>/</w:t>
      </w:r>
      <w:r w:rsidRPr="00F4069E">
        <w:rPr>
          <w:rFonts w:ascii="Sylfaen" w:hAnsi="Sylfaen" w:cs="Sylfaen"/>
          <w:szCs w:val="22"/>
        </w:rPr>
        <w:t>პროექტი</w:t>
      </w:r>
      <w:r w:rsidRPr="00F4069E">
        <w:rPr>
          <w:rFonts w:ascii="Sylfaen" w:hAnsi="Sylfaen" w:cs="Arial"/>
          <w:szCs w:val="22"/>
        </w:rPr>
        <w:t xml:space="preserve"> </w:t>
      </w:r>
      <w:r w:rsidRPr="00F4069E">
        <w:rPr>
          <w:rFonts w:ascii="Sylfaen" w:hAnsi="Sylfaen" w:cs="Sylfaen"/>
          <w:szCs w:val="22"/>
        </w:rPr>
        <w:t>საქართველოს</w:t>
      </w:r>
      <w:r w:rsidRPr="00F4069E">
        <w:rPr>
          <w:rFonts w:ascii="Sylfaen" w:hAnsi="Sylfaen" w:cs="Arial"/>
          <w:szCs w:val="22"/>
        </w:rPr>
        <w:t xml:space="preserve"> </w:t>
      </w:r>
      <w:r w:rsidRPr="00F4069E">
        <w:rPr>
          <w:rFonts w:ascii="Sylfaen" w:hAnsi="Sylfaen" w:cs="Sylfaen"/>
          <w:szCs w:val="22"/>
        </w:rPr>
        <w:t>თავდაცვის</w:t>
      </w:r>
      <w:r w:rsidRPr="00F4069E">
        <w:rPr>
          <w:rFonts w:ascii="Sylfaen" w:hAnsi="Sylfaen" w:cs="Arial"/>
          <w:szCs w:val="22"/>
        </w:rPr>
        <w:t xml:space="preserve"> </w:t>
      </w:r>
      <w:r w:rsidRPr="00F4069E">
        <w:rPr>
          <w:rFonts w:ascii="Sylfaen" w:hAnsi="Sylfaen" w:cs="Sylfaen"/>
          <w:szCs w:val="22"/>
        </w:rPr>
        <w:t>სამინისტროს</w:t>
      </w:r>
      <w:r w:rsidRPr="00F4069E">
        <w:rPr>
          <w:rFonts w:ascii="Sylfaen" w:hAnsi="Sylfaen" w:cs="Arial"/>
          <w:szCs w:val="22"/>
        </w:rPr>
        <w:t xml:space="preserve"> </w:t>
      </w:r>
      <w:r w:rsidRPr="00F4069E">
        <w:rPr>
          <w:rFonts w:ascii="Sylfaen" w:hAnsi="Sylfaen" w:cs="Sylfaen"/>
          <w:szCs w:val="22"/>
        </w:rPr>
        <w:t>ტერიტორიებს</w:t>
      </w:r>
      <w:r w:rsidRPr="00F4069E">
        <w:rPr>
          <w:rFonts w:ascii="Sylfaen" w:hAnsi="Sylfaen" w:cs="Arial"/>
          <w:szCs w:val="22"/>
        </w:rPr>
        <w:t xml:space="preserve"> </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მის</w:t>
      </w:r>
      <w:r w:rsidRPr="00F4069E">
        <w:rPr>
          <w:rFonts w:ascii="Sylfaen" w:hAnsi="Sylfaen" w:cs="Arial"/>
          <w:szCs w:val="22"/>
        </w:rPr>
        <w:t xml:space="preserve"> </w:t>
      </w:r>
      <w:r w:rsidRPr="00F4069E">
        <w:rPr>
          <w:rFonts w:ascii="Sylfaen" w:hAnsi="Sylfaen" w:cs="Sylfaen"/>
          <w:szCs w:val="22"/>
        </w:rPr>
        <w:t>სისტემაში</w:t>
      </w:r>
      <w:r w:rsidRPr="00F4069E">
        <w:rPr>
          <w:rFonts w:ascii="Sylfaen" w:hAnsi="Sylfaen" w:cs="Arial"/>
          <w:szCs w:val="22"/>
        </w:rPr>
        <w:t xml:space="preserve"> </w:t>
      </w:r>
      <w:r w:rsidRPr="00F4069E">
        <w:rPr>
          <w:rFonts w:ascii="Sylfaen" w:hAnsi="Sylfaen" w:cs="Sylfaen"/>
          <w:szCs w:val="22"/>
        </w:rPr>
        <w:t>შემავალ</w:t>
      </w:r>
      <w:r w:rsidRPr="00F4069E">
        <w:rPr>
          <w:rFonts w:ascii="Sylfaen" w:hAnsi="Sylfaen" w:cs="Arial"/>
          <w:szCs w:val="22"/>
        </w:rPr>
        <w:t xml:space="preserve"> </w:t>
      </w:r>
      <w:r w:rsidRPr="00F4069E">
        <w:rPr>
          <w:rFonts w:ascii="Sylfaen" w:hAnsi="Sylfaen" w:cs="Sylfaen"/>
          <w:szCs w:val="22"/>
        </w:rPr>
        <w:t>დაწესებულებებს</w:t>
      </w:r>
      <w:r w:rsidR="0029213C" w:rsidRPr="00F4069E">
        <w:rPr>
          <w:rFonts w:ascii="Sylfaen" w:hAnsi="Sylfaen" w:cs="Sylfaen"/>
          <w:szCs w:val="22"/>
          <w:lang w:val="ka-GE"/>
        </w:rPr>
        <w:t xml:space="preserve"> </w:t>
      </w:r>
      <w:r w:rsidR="0029213C" w:rsidRPr="00F4069E">
        <w:rPr>
          <w:rFonts w:ascii="Sylfaen" w:hAnsi="Sylfaen" w:cs="Sylfaen"/>
          <w:szCs w:val="22"/>
        </w:rPr>
        <w:t>მოიცავს</w:t>
      </w:r>
      <w:r w:rsidRPr="00F4069E">
        <w:rPr>
          <w:rFonts w:ascii="Sylfaen" w:hAnsi="Sylfaen" w:cs="Arial"/>
          <w:szCs w:val="22"/>
        </w:rPr>
        <w:t>.</w:t>
      </w:r>
    </w:p>
    <w:p w14:paraId="4C197F7C" w14:textId="6CBA4A3A" w:rsidR="00ED3BCD" w:rsidRPr="00F4069E" w:rsidRDefault="00ED3BCD" w:rsidP="00F4069E">
      <w:pPr>
        <w:pStyle w:val="EACBulletlevel1"/>
        <w:spacing w:before="160" w:after="160" w:line="259" w:lineRule="auto"/>
        <w:rPr>
          <w:rFonts w:ascii="Sylfaen" w:hAnsi="Sylfaen" w:cs="Arial"/>
          <w:szCs w:val="22"/>
        </w:rPr>
      </w:pPr>
      <w:r w:rsidRPr="00F4069E">
        <w:rPr>
          <w:rFonts w:ascii="Sylfaen" w:hAnsi="Sylfaen" w:cs="Sylfaen"/>
          <w:b/>
          <w:bCs/>
          <w:szCs w:val="22"/>
        </w:rPr>
        <w:t>საქართველოს</w:t>
      </w:r>
      <w:r w:rsidRPr="00F4069E">
        <w:rPr>
          <w:rFonts w:ascii="Sylfaen" w:hAnsi="Sylfaen" w:cs="Arial"/>
          <w:b/>
          <w:bCs/>
          <w:szCs w:val="22"/>
        </w:rPr>
        <w:t xml:space="preserve"> </w:t>
      </w:r>
      <w:r w:rsidRPr="00F4069E">
        <w:rPr>
          <w:rFonts w:ascii="Sylfaen" w:hAnsi="Sylfaen" w:cs="Sylfaen"/>
          <w:b/>
          <w:bCs/>
          <w:szCs w:val="22"/>
        </w:rPr>
        <w:t>ოკუპირებული</w:t>
      </w:r>
      <w:r w:rsidRPr="00F4069E">
        <w:rPr>
          <w:rFonts w:ascii="Sylfaen" w:hAnsi="Sylfaen" w:cs="Arial"/>
          <w:b/>
          <w:bCs/>
          <w:szCs w:val="22"/>
        </w:rPr>
        <w:t xml:space="preserve"> </w:t>
      </w:r>
      <w:r w:rsidRPr="00F4069E">
        <w:rPr>
          <w:rFonts w:ascii="Sylfaen" w:hAnsi="Sylfaen" w:cs="Sylfaen"/>
          <w:b/>
          <w:bCs/>
          <w:szCs w:val="22"/>
        </w:rPr>
        <w:t>ტერიტორიებიდან</w:t>
      </w:r>
      <w:r w:rsidRPr="00F4069E">
        <w:rPr>
          <w:rFonts w:ascii="Sylfaen" w:hAnsi="Sylfaen" w:cs="Arial"/>
          <w:b/>
          <w:bCs/>
          <w:szCs w:val="22"/>
        </w:rPr>
        <w:t xml:space="preserve"> </w:t>
      </w:r>
      <w:r w:rsidR="002C1CD9" w:rsidRPr="00F4069E">
        <w:rPr>
          <w:rFonts w:ascii="Sylfaen" w:hAnsi="Sylfaen" w:cs="Sylfaen"/>
          <w:b/>
          <w:bCs/>
          <w:szCs w:val="22"/>
          <w:lang w:val="ka-GE"/>
        </w:rPr>
        <w:t xml:space="preserve">დევნილთა, </w:t>
      </w:r>
      <w:r w:rsidRPr="00F4069E">
        <w:rPr>
          <w:rFonts w:ascii="Sylfaen" w:hAnsi="Sylfaen" w:cs="Sylfaen"/>
          <w:b/>
          <w:bCs/>
          <w:szCs w:val="22"/>
        </w:rPr>
        <w:t>შრომის</w:t>
      </w:r>
      <w:r w:rsidRPr="00F4069E">
        <w:rPr>
          <w:rFonts w:ascii="Sylfaen" w:hAnsi="Sylfaen" w:cs="Arial"/>
          <w:b/>
          <w:bCs/>
          <w:szCs w:val="22"/>
        </w:rPr>
        <w:t xml:space="preserve">, </w:t>
      </w:r>
      <w:r w:rsidRPr="00F4069E">
        <w:rPr>
          <w:rFonts w:ascii="Sylfaen" w:hAnsi="Sylfaen" w:cs="Sylfaen"/>
          <w:b/>
          <w:bCs/>
          <w:szCs w:val="22"/>
        </w:rPr>
        <w:t>ჯანმრთელობისა</w:t>
      </w:r>
      <w:r w:rsidRPr="00F4069E">
        <w:rPr>
          <w:rFonts w:ascii="Sylfaen" w:hAnsi="Sylfaen" w:cs="Arial"/>
          <w:b/>
          <w:bCs/>
          <w:szCs w:val="22"/>
        </w:rPr>
        <w:t xml:space="preserve"> </w:t>
      </w:r>
      <w:r w:rsidRPr="00F4069E">
        <w:rPr>
          <w:rFonts w:ascii="Sylfaen" w:hAnsi="Sylfaen" w:cs="Sylfaen"/>
          <w:b/>
          <w:bCs/>
          <w:szCs w:val="22"/>
        </w:rPr>
        <w:t>და</w:t>
      </w:r>
      <w:r w:rsidRPr="00F4069E">
        <w:rPr>
          <w:rFonts w:ascii="Sylfaen" w:hAnsi="Sylfaen" w:cs="Arial"/>
          <w:b/>
          <w:bCs/>
          <w:szCs w:val="22"/>
        </w:rPr>
        <w:t xml:space="preserve"> </w:t>
      </w:r>
      <w:r w:rsidRPr="00F4069E">
        <w:rPr>
          <w:rFonts w:ascii="Sylfaen" w:hAnsi="Sylfaen" w:cs="Sylfaen"/>
          <w:b/>
          <w:bCs/>
          <w:szCs w:val="22"/>
        </w:rPr>
        <w:t>სოციალური</w:t>
      </w:r>
      <w:r w:rsidRPr="00F4069E">
        <w:rPr>
          <w:rFonts w:ascii="Sylfaen" w:hAnsi="Sylfaen" w:cs="Arial"/>
          <w:b/>
          <w:bCs/>
          <w:szCs w:val="22"/>
        </w:rPr>
        <w:t xml:space="preserve"> </w:t>
      </w:r>
      <w:r w:rsidRPr="00F4069E">
        <w:rPr>
          <w:rFonts w:ascii="Sylfaen" w:hAnsi="Sylfaen" w:cs="Sylfaen"/>
          <w:b/>
          <w:bCs/>
          <w:szCs w:val="22"/>
        </w:rPr>
        <w:t>დაცვის</w:t>
      </w:r>
      <w:r w:rsidRPr="00F4069E">
        <w:rPr>
          <w:rFonts w:ascii="Sylfaen" w:hAnsi="Sylfaen" w:cs="Arial"/>
          <w:b/>
          <w:bCs/>
          <w:szCs w:val="22"/>
        </w:rPr>
        <w:t xml:space="preserve"> </w:t>
      </w:r>
      <w:r w:rsidRPr="00F4069E">
        <w:rPr>
          <w:rFonts w:ascii="Sylfaen" w:hAnsi="Sylfaen" w:cs="Sylfaen"/>
          <w:b/>
          <w:bCs/>
          <w:szCs w:val="22"/>
        </w:rPr>
        <w:t>სამინისტრო</w:t>
      </w:r>
      <w:r w:rsidRPr="00F4069E">
        <w:rPr>
          <w:rFonts w:ascii="Sylfaen" w:hAnsi="Sylfaen" w:cs="Arial"/>
          <w:szCs w:val="22"/>
        </w:rPr>
        <w:t xml:space="preserve"> </w:t>
      </w:r>
      <w:r w:rsidRPr="00F4069E">
        <w:rPr>
          <w:rFonts w:ascii="Sylfaen" w:hAnsi="Sylfaen" w:cs="Sylfaen"/>
          <w:szCs w:val="22"/>
        </w:rPr>
        <w:t>კანონმდებლობით</w:t>
      </w:r>
      <w:r w:rsidRPr="00F4069E">
        <w:rPr>
          <w:rFonts w:ascii="Sylfaen" w:hAnsi="Sylfaen" w:cs="Arial"/>
          <w:szCs w:val="22"/>
        </w:rPr>
        <w:t xml:space="preserve"> </w:t>
      </w:r>
      <w:r w:rsidRPr="00F4069E">
        <w:rPr>
          <w:rFonts w:ascii="Sylfaen" w:hAnsi="Sylfaen" w:cs="Sylfaen"/>
          <w:szCs w:val="22"/>
        </w:rPr>
        <w:t>გათვალისწინებულ</w:t>
      </w:r>
      <w:r w:rsidRPr="00F4069E">
        <w:rPr>
          <w:rFonts w:ascii="Sylfaen" w:hAnsi="Sylfaen" w:cs="Arial"/>
          <w:szCs w:val="22"/>
        </w:rPr>
        <w:t xml:space="preserve"> </w:t>
      </w:r>
      <w:r w:rsidRPr="00F4069E">
        <w:rPr>
          <w:rFonts w:ascii="Sylfaen" w:hAnsi="Sylfaen" w:cs="Sylfaen"/>
          <w:szCs w:val="22"/>
        </w:rPr>
        <w:t>შემთხვევებში</w:t>
      </w:r>
      <w:r w:rsidRPr="00F4069E">
        <w:rPr>
          <w:rFonts w:ascii="Sylfaen" w:hAnsi="Sylfaen" w:cs="Arial"/>
          <w:szCs w:val="22"/>
        </w:rPr>
        <w:t>.</w:t>
      </w:r>
    </w:p>
    <w:p w14:paraId="093C98B5" w14:textId="423E4ECC" w:rsidR="00ED3BCD" w:rsidRPr="00F4069E" w:rsidRDefault="00ED3BCD" w:rsidP="00F4069E">
      <w:pPr>
        <w:pStyle w:val="EACBulletlevel1"/>
        <w:spacing w:before="160" w:after="160" w:line="259" w:lineRule="auto"/>
        <w:rPr>
          <w:rFonts w:ascii="Sylfaen" w:hAnsi="Sylfaen" w:cs="Arial"/>
          <w:szCs w:val="22"/>
        </w:rPr>
      </w:pPr>
      <w:r w:rsidRPr="00F4069E">
        <w:rPr>
          <w:rFonts w:ascii="Sylfaen" w:hAnsi="Sylfaen" w:cs="Sylfaen"/>
          <w:b/>
          <w:bCs/>
          <w:szCs w:val="22"/>
        </w:rPr>
        <w:t>აფხაზეთისა</w:t>
      </w:r>
      <w:r w:rsidRPr="00F4069E">
        <w:rPr>
          <w:rFonts w:ascii="Sylfaen" w:hAnsi="Sylfaen" w:cs="Arial"/>
          <w:b/>
          <w:bCs/>
          <w:szCs w:val="22"/>
        </w:rPr>
        <w:t xml:space="preserve"> </w:t>
      </w:r>
      <w:r w:rsidRPr="00F4069E">
        <w:rPr>
          <w:rFonts w:ascii="Sylfaen" w:hAnsi="Sylfaen" w:cs="Sylfaen"/>
          <w:b/>
          <w:bCs/>
          <w:szCs w:val="22"/>
        </w:rPr>
        <w:t>და</w:t>
      </w:r>
      <w:r w:rsidRPr="00F4069E">
        <w:rPr>
          <w:rFonts w:ascii="Sylfaen" w:hAnsi="Sylfaen" w:cs="Arial"/>
          <w:b/>
          <w:bCs/>
          <w:szCs w:val="22"/>
        </w:rPr>
        <w:t xml:space="preserve"> </w:t>
      </w:r>
      <w:r w:rsidRPr="00F4069E">
        <w:rPr>
          <w:rFonts w:ascii="Sylfaen" w:hAnsi="Sylfaen" w:cs="Sylfaen"/>
          <w:b/>
          <w:bCs/>
          <w:szCs w:val="22"/>
        </w:rPr>
        <w:t>აჭარის</w:t>
      </w:r>
      <w:r w:rsidRPr="00F4069E">
        <w:rPr>
          <w:rFonts w:ascii="Sylfaen" w:hAnsi="Sylfaen" w:cs="Arial"/>
          <w:b/>
          <w:bCs/>
          <w:szCs w:val="22"/>
        </w:rPr>
        <w:t xml:space="preserve"> </w:t>
      </w:r>
      <w:r w:rsidRPr="00F4069E">
        <w:rPr>
          <w:rFonts w:ascii="Sylfaen" w:hAnsi="Sylfaen" w:cs="Sylfaen"/>
          <w:b/>
          <w:bCs/>
          <w:szCs w:val="22"/>
        </w:rPr>
        <w:t>ავტონომიურ</w:t>
      </w:r>
      <w:r w:rsidRPr="00F4069E">
        <w:rPr>
          <w:rFonts w:ascii="Sylfaen" w:hAnsi="Sylfaen" w:cs="Arial"/>
          <w:b/>
          <w:bCs/>
          <w:szCs w:val="22"/>
        </w:rPr>
        <w:t xml:space="preserve"> </w:t>
      </w:r>
      <w:r w:rsidRPr="00F4069E">
        <w:rPr>
          <w:rFonts w:ascii="Sylfaen" w:hAnsi="Sylfaen" w:cs="Sylfaen"/>
          <w:b/>
          <w:bCs/>
          <w:szCs w:val="22"/>
        </w:rPr>
        <w:t>რესპუბლიკებში</w:t>
      </w:r>
      <w:r w:rsidRPr="00F4069E">
        <w:rPr>
          <w:rFonts w:ascii="Sylfaen" w:hAnsi="Sylfaen" w:cs="Arial"/>
          <w:b/>
          <w:bCs/>
          <w:szCs w:val="22"/>
        </w:rPr>
        <w:t xml:space="preserve"> </w:t>
      </w:r>
      <w:r w:rsidRPr="00F4069E">
        <w:rPr>
          <w:rFonts w:ascii="Sylfaen" w:hAnsi="Sylfaen" w:cs="Sylfaen"/>
          <w:b/>
          <w:bCs/>
          <w:szCs w:val="22"/>
        </w:rPr>
        <w:t>სამშენებლო</w:t>
      </w:r>
      <w:r w:rsidRPr="00F4069E">
        <w:rPr>
          <w:rFonts w:ascii="Sylfaen" w:hAnsi="Sylfaen" w:cs="Arial"/>
          <w:b/>
          <w:bCs/>
          <w:szCs w:val="22"/>
        </w:rPr>
        <w:t xml:space="preserve"> </w:t>
      </w:r>
      <w:r w:rsidRPr="00F4069E">
        <w:rPr>
          <w:rFonts w:ascii="Sylfaen" w:hAnsi="Sylfaen" w:cs="Sylfaen"/>
          <w:b/>
          <w:bCs/>
          <w:szCs w:val="22"/>
        </w:rPr>
        <w:t>საქმიანობის</w:t>
      </w:r>
      <w:r w:rsidRPr="00F4069E">
        <w:rPr>
          <w:rFonts w:ascii="Sylfaen" w:hAnsi="Sylfaen" w:cs="Arial"/>
          <w:b/>
          <w:bCs/>
          <w:szCs w:val="22"/>
        </w:rPr>
        <w:t xml:space="preserve"> </w:t>
      </w:r>
      <w:r w:rsidRPr="00F4069E">
        <w:rPr>
          <w:rFonts w:ascii="Sylfaen" w:hAnsi="Sylfaen" w:cs="Sylfaen"/>
          <w:b/>
          <w:bCs/>
          <w:szCs w:val="22"/>
        </w:rPr>
        <w:t>პოლიტიკის</w:t>
      </w:r>
      <w:r w:rsidRPr="00F4069E">
        <w:rPr>
          <w:rFonts w:ascii="Sylfaen" w:hAnsi="Sylfaen" w:cs="Arial"/>
          <w:b/>
          <w:bCs/>
          <w:szCs w:val="22"/>
        </w:rPr>
        <w:t xml:space="preserve"> </w:t>
      </w:r>
      <w:r w:rsidRPr="00F4069E">
        <w:rPr>
          <w:rFonts w:ascii="Sylfaen" w:hAnsi="Sylfaen" w:cs="Sylfaen"/>
          <w:b/>
          <w:bCs/>
          <w:szCs w:val="22"/>
        </w:rPr>
        <w:t>განმსაზღვრელი</w:t>
      </w:r>
      <w:r w:rsidRPr="00F4069E">
        <w:rPr>
          <w:rFonts w:ascii="Sylfaen" w:hAnsi="Sylfaen" w:cs="Arial"/>
          <w:b/>
          <w:bCs/>
          <w:szCs w:val="22"/>
        </w:rPr>
        <w:t xml:space="preserve"> </w:t>
      </w:r>
      <w:r w:rsidRPr="00F4069E">
        <w:rPr>
          <w:rFonts w:ascii="Sylfaen" w:hAnsi="Sylfaen" w:cs="Sylfaen"/>
          <w:b/>
          <w:bCs/>
          <w:szCs w:val="22"/>
        </w:rPr>
        <w:t>ორგანოები</w:t>
      </w:r>
      <w:r w:rsidRPr="00F4069E">
        <w:rPr>
          <w:rFonts w:ascii="Sylfaen" w:hAnsi="Sylfaen" w:cs="Arial"/>
          <w:b/>
          <w:bCs/>
          <w:szCs w:val="22"/>
        </w:rPr>
        <w:t>,</w:t>
      </w:r>
      <w:r w:rsidRPr="00F4069E">
        <w:rPr>
          <w:rFonts w:ascii="Sylfaen" w:hAnsi="Sylfaen" w:cs="Arial"/>
          <w:szCs w:val="22"/>
        </w:rPr>
        <w:t xml:space="preserve"> </w:t>
      </w:r>
      <w:r w:rsidRPr="00F4069E">
        <w:rPr>
          <w:rFonts w:ascii="Sylfaen" w:hAnsi="Sylfaen" w:cs="Sylfaen"/>
          <w:szCs w:val="22"/>
        </w:rPr>
        <w:t>თუ</w:t>
      </w:r>
      <w:r w:rsidRPr="00F4069E">
        <w:rPr>
          <w:rFonts w:ascii="Sylfaen" w:hAnsi="Sylfaen" w:cs="Arial"/>
          <w:szCs w:val="22"/>
        </w:rPr>
        <w:t xml:space="preserve"> </w:t>
      </w:r>
      <w:r w:rsidRPr="00F4069E">
        <w:rPr>
          <w:rFonts w:ascii="Sylfaen" w:hAnsi="Sylfaen" w:cs="Sylfaen"/>
          <w:szCs w:val="22"/>
        </w:rPr>
        <w:t>გეგმის</w:t>
      </w:r>
      <w:r w:rsidRPr="00F4069E">
        <w:rPr>
          <w:rFonts w:ascii="Sylfaen" w:hAnsi="Sylfaen" w:cs="Arial"/>
          <w:szCs w:val="22"/>
        </w:rPr>
        <w:t xml:space="preserve"> </w:t>
      </w:r>
      <w:r w:rsidRPr="00F4069E">
        <w:rPr>
          <w:rFonts w:ascii="Sylfaen" w:hAnsi="Sylfaen" w:cs="Sylfaen"/>
          <w:szCs w:val="22"/>
        </w:rPr>
        <w:t>კონცეფცია</w:t>
      </w:r>
      <w:r w:rsidRPr="00F4069E">
        <w:rPr>
          <w:rFonts w:ascii="Sylfaen" w:hAnsi="Sylfaen" w:cs="Arial"/>
          <w:szCs w:val="22"/>
        </w:rPr>
        <w:t>/</w:t>
      </w:r>
      <w:r w:rsidRPr="00F4069E">
        <w:rPr>
          <w:rFonts w:ascii="Sylfaen" w:hAnsi="Sylfaen" w:cs="Sylfaen"/>
          <w:szCs w:val="22"/>
        </w:rPr>
        <w:t>პროექტი</w:t>
      </w:r>
      <w:r w:rsidRPr="00F4069E">
        <w:rPr>
          <w:rFonts w:ascii="Sylfaen" w:hAnsi="Sylfaen" w:cs="Arial"/>
          <w:szCs w:val="22"/>
        </w:rPr>
        <w:t xml:space="preserve"> </w:t>
      </w:r>
      <w:r w:rsidRPr="00F4069E">
        <w:rPr>
          <w:rFonts w:ascii="Sylfaen" w:hAnsi="Sylfaen" w:cs="Sylfaen"/>
          <w:szCs w:val="22"/>
        </w:rPr>
        <w:t>ავტონომიური</w:t>
      </w:r>
      <w:r w:rsidRPr="00F4069E">
        <w:rPr>
          <w:rFonts w:ascii="Sylfaen" w:hAnsi="Sylfaen" w:cs="Arial"/>
          <w:szCs w:val="22"/>
        </w:rPr>
        <w:t xml:space="preserve"> </w:t>
      </w:r>
      <w:r w:rsidRPr="00F4069E">
        <w:rPr>
          <w:rFonts w:ascii="Sylfaen" w:hAnsi="Sylfaen" w:cs="Sylfaen"/>
          <w:szCs w:val="22"/>
        </w:rPr>
        <w:t>რესპუბლიკების</w:t>
      </w:r>
      <w:r w:rsidRPr="00F4069E">
        <w:rPr>
          <w:rFonts w:ascii="Sylfaen" w:hAnsi="Sylfaen" w:cs="Arial"/>
          <w:szCs w:val="22"/>
        </w:rPr>
        <w:t xml:space="preserve"> </w:t>
      </w:r>
      <w:r w:rsidRPr="00F4069E">
        <w:rPr>
          <w:rFonts w:ascii="Sylfaen" w:hAnsi="Sylfaen" w:cs="Sylfaen"/>
          <w:szCs w:val="22"/>
        </w:rPr>
        <w:t>ადმინისტრაციულ</w:t>
      </w:r>
      <w:r w:rsidRPr="00F4069E">
        <w:rPr>
          <w:rFonts w:ascii="Sylfaen" w:hAnsi="Sylfaen" w:cs="Arial"/>
          <w:szCs w:val="22"/>
        </w:rPr>
        <w:t xml:space="preserve"> </w:t>
      </w:r>
      <w:r w:rsidRPr="00F4069E">
        <w:rPr>
          <w:rFonts w:ascii="Sylfaen" w:hAnsi="Sylfaen" w:cs="Sylfaen"/>
          <w:szCs w:val="22"/>
        </w:rPr>
        <w:t>საზღვრებ</w:t>
      </w:r>
      <w:r w:rsidR="0022141E" w:rsidRPr="00F4069E">
        <w:rPr>
          <w:rFonts w:ascii="Sylfaen" w:hAnsi="Sylfaen" w:cs="Sylfaen"/>
          <w:szCs w:val="22"/>
          <w:lang w:val="ka-GE"/>
        </w:rPr>
        <w:t>ში ექცევა</w:t>
      </w:r>
      <w:r w:rsidRPr="00F4069E">
        <w:rPr>
          <w:rFonts w:ascii="Sylfaen" w:hAnsi="Sylfaen" w:cs="Arial"/>
          <w:szCs w:val="22"/>
        </w:rPr>
        <w:t>.</w:t>
      </w:r>
    </w:p>
    <w:p w14:paraId="74BB175D" w14:textId="46682439" w:rsidR="00ED3BCD" w:rsidRPr="00F4069E" w:rsidRDefault="00ED3BCD" w:rsidP="00F4069E">
      <w:pPr>
        <w:pStyle w:val="EACBulletlevel1"/>
        <w:spacing w:before="160" w:after="160" w:line="259" w:lineRule="auto"/>
        <w:rPr>
          <w:rFonts w:ascii="Sylfaen" w:hAnsi="Sylfaen" w:cs="Arial"/>
          <w:szCs w:val="22"/>
        </w:rPr>
      </w:pPr>
      <w:r w:rsidRPr="00F4069E">
        <w:rPr>
          <w:rFonts w:ascii="Sylfaen" w:hAnsi="Sylfaen" w:cs="Sylfaen"/>
          <w:b/>
          <w:bCs/>
          <w:szCs w:val="22"/>
        </w:rPr>
        <w:t>მუნიციპალიტეტის</w:t>
      </w:r>
      <w:r w:rsidRPr="00F4069E">
        <w:rPr>
          <w:rFonts w:ascii="Sylfaen" w:hAnsi="Sylfaen" w:cs="Arial"/>
          <w:b/>
          <w:bCs/>
          <w:szCs w:val="22"/>
        </w:rPr>
        <w:t xml:space="preserve"> </w:t>
      </w:r>
      <w:r w:rsidRPr="00F4069E">
        <w:rPr>
          <w:rFonts w:ascii="Sylfaen" w:hAnsi="Sylfaen" w:cs="Sylfaen"/>
          <w:b/>
          <w:bCs/>
          <w:szCs w:val="22"/>
        </w:rPr>
        <w:t>აღმასრულებელი</w:t>
      </w:r>
      <w:r w:rsidRPr="00F4069E">
        <w:rPr>
          <w:rFonts w:ascii="Sylfaen" w:hAnsi="Sylfaen" w:cs="Arial"/>
          <w:b/>
          <w:bCs/>
          <w:szCs w:val="22"/>
        </w:rPr>
        <w:t xml:space="preserve"> </w:t>
      </w:r>
      <w:r w:rsidRPr="00F4069E">
        <w:rPr>
          <w:rFonts w:ascii="Sylfaen" w:hAnsi="Sylfaen" w:cs="Sylfaen"/>
          <w:b/>
          <w:bCs/>
          <w:szCs w:val="22"/>
        </w:rPr>
        <w:t>ორგანო</w:t>
      </w:r>
      <w:r w:rsidRPr="00F4069E">
        <w:rPr>
          <w:rFonts w:ascii="Sylfaen" w:hAnsi="Sylfaen" w:cs="Arial"/>
          <w:b/>
          <w:bCs/>
          <w:szCs w:val="22"/>
        </w:rPr>
        <w:t>,</w:t>
      </w:r>
      <w:r w:rsidRPr="00F4069E">
        <w:rPr>
          <w:rFonts w:ascii="Sylfaen" w:hAnsi="Sylfaen" w:cs="Arial"/>
          <w:szCs w:val="22"/>
        </w:rPr>
        <w:t xml:space="preserve"> </w:t>
      </w:r>
      <w:r w:rsidRPr="00F4069E">
        <w:rPr>
          <w:rFonts w:ascii="Sylfaen" w:hAnsi="Sylfaen" w:cs="Sylfaen"/>
          <w:szCs w:val="22"/>
        </w:rPr>
        <w:t>თუ</w:t>
      </w:r>
      <w:r w:rsidRPr="00F4069E">
        <w:rPr>
          <w:rFonts w:ascii="Sylfaen" w:hAnsi="Sylfaen" w:cs="Arial"/>
          <w:szCs w:val="22"/>
        </w:rPr>
        <w:t xml:space="preserve"> </w:t>
      </w:r>
      <w:r w:rsidRPr="00F4069E">
        <w:rPr>
          <w:rFonts w:ascii="Sylfaen" w:hAnsi="Sylfaen" w:cs="Sylfaen"/>
          <w:szCs w:val="22"/>
        </w:rPr>
        <w:t>გეგმის</w:t>
      </w:r>
      <w:r w:rsidRPr="00F4069E">
        <w:rPr>
          <w:rFonts w:ascii="Sylfaen" w:hAnsi="Sylfaen" w:cs="Arial"/>
          <w:szCs w:val="22"/>
        </w:rPr>
        <w:t xml:space="preserve"> </w:t>
      </w:r>
      <w:r w:rsidRPr="00F4069E">
        <w:rPr>
          <w:rFonts w:ascii="Sylfaen" w:hAnsi="Sylfaen" w:cs="Sylfaen"/>
          <w:szCs w:val="22"/>
        </w:rPr>
        <w:t>კონცეფცია</w:t>
      </w:r>
      <w:r w:rsidRPr="00F4069E">
        <w:rPr>
          <w:rFonts w:ascii="Sylfaen" w:hAnsi="Sylfaen" w:cs="Arial"/>
          <w:szCs w:val="22"/>
        </w:rPr>
        <w:t>/</w:t>
      </w:r>
      <w:r w:rsidRPr="00F4069E">
        <w:rPr>
          <w:rFonts w:ascii="Sylfaen" w:hAnsi="Sylfaen" w:cs="Sylfaen"/>
          <w:szCs w:val="22"/>
        </w:rPr>
        <w:t>პროექტი</w:t>
      </w:r>
      <w:r w:rsidRPr="00F4069E">
        <w:rPr>
          <w:rFonts w:ascii="Sylfaen" w:hAnsi="Sylfaen" w:cs="Arial"/>
          <w:szCs w:val="22"/>
        </w:rPr>
        <w:t xml:space="preserve"> </w:t>
      </w:r>
      <w:r w:rsidRPr="00F4069E">
        <w:rPr>
          <w:rFonts w:ascii="Sylfaen" w:hAnsi="Sylfaen" w:cs="Sylfaen"/>
          <w:szCs w:val="22"/>
        </w:rPr>
        <w:t>მუნიციპალიტეტის</w:t>
      </w:r>
      <w:r w:rsidRPr="00F4069E">
        <w:rPr>
          <w:rFonts w:ascii="Sylfaen" w:hAnsi="Sylfaen" w:cs="Arial"/>
          <w:szCs w:val="22"/>
        </w:rPr>
        <w:t xml:space="preserve"> </w:t>
      </w:r>
      <w:r w:rsidRPr="00F4069E">
        <w:rPr>
          <w:rFonts w:ascii="Sylfaen" w:hAnsi="Sylfaen" w:cs="Sylfaen"/>
          <w:szCs w:val="22"/>
        </w:rPr>
        <w:t>ადმინისტრაციულ</w:t>
      </w:r>
      <w:r w:rsidRPr="00F4069E">
        <w:rPr>
          <w:rFonts w:ascii="Sylfaen" w:hAnsi="Sylfaen" w:cs="Arial"/>
          <w:szCs w:val="22"/>
        </w:rPr>
        <w:t xml:space="preserve"> </w:t>
      </w:r>
      <w:r w:rsidRPr="00F4069E">
        <w:rPr>
          <w:rFonts w:ascii="Sylfaen" w:hAnsi="Sylfaen" w:cs="Sylfaen"/>
          <w:szCs w:val="22"/>
        </w:rPr>
        <w:t>საზღვრებში</w:t>
      </w:r>
      <w:r w:rsidRPr="00F4069E">
        <w:rPr>
          <w:rFonts w:ascii="Sylfaen" w:hAnsi="Sylfaen" w:cs="Arial"/>
          <w:szCs w:val="22"/>
        </w:rPr>
        <w:t xml:space="preserve"> </w:t>
      </w:r>
      <w:r w:rsidR="00E15847" w:rsidRPr="00F4069E">
        <w:rPr>
          <w:rFonts w:ascii="Sylfaen" w:hAnsi="Sylfaen" w:cs="Arial"/>
          <w:szCs w:val="22"/>
          <w:lang w:val="ka-GE"/>
        </w:rPr>
        <w:t xml:space="preserve">ექცევა, </w:t>
      </w:r>
      <w:r w:rsidRPr="00F4069E">
        <w:rPr>
          <w:rFonts w:ascii="Sylfaen" w:hAnsi="Sylfaen" w:cs="Sylfaen"/>
          <w:szCs w:val="22"/>
        </w:rPr>
        <w:t>ან</w:t>
      </w:r>
      <w:r w:rsidRPr="00F4069E">
        <w:rPr>
          <w:rFonts w:ascii="Sylfaen" w:hAnsi="Sylfaen" w:cs="Arial"/>
          <w:szCs w:val="22"/>
        </w:rPr>
        <w:t>/</w:t>
      </w:r>
      <w:r w:rsidRPr="00F4069E">
        <w:rPr>
          <w:rFonts w:ascii="Sylfaen" w:hAnsi="Sylfaen" w:cs="Sylfaen"/>
          <w:szCs w:val="22"/>
        </w:rPr>
        <w:t>და</w:t>
      </w:r>
      <w:r w:rsidRPr="00F4069E">
        <w:rPr>
          <w:rFonts w:ascii="Sylfaen" w:hAnsi="Sylfaen" w:cs="Arial"/>
          <w:szCs w:val="22"/>
        </w:rPr>
        <w:t xml:space="preserve"> </w:t>
      </w:r>
      <w:r w:rsidRPr="00F4069E">
        <w:rPr>
          <w:rFonts w:ascii="Sylfaen" w:hAnsi="Sylfaen" w:cs="Sylfaen"/>
          <w:szCs w:val="22"/>
        </w:rPr>
        <w:t>დაგეგმ</w:t>
      </w:r>
      <w:r w:rsidR="00E15847" w:rsidRPr="00F4069E">
        <w:rPr>
          <w:rFonts w:ascii="Sylfaen" w:hAnsi="Sylfaen" w:cs="Sylfaen"/>
          <w:szCs w:val="22"/>
          <w:lang w:val="ka-GE"/>
        </w:rPr>
        <w:t xml:space="preserve">არება </w:t>
      </w:r>
      <w:r w:rsidRPr="00F4069E">
        <w:rPr>
          <w:rFonts w:ascii="Sylfaen" w:hAnsi="Sylfaen" w:cs="Sylfaen"/>
          <w:szCs w:val="22"/>
        </w:rPr>
        <w:t>მის</w:t>
      </w:r>
      <w:r w:rsidRPr="00F4069E">
        <w:rPr>
          <w:rFonts w:ascii="Sylfaen" w:hAnsi="Sylfaen" w:cs="Arial"/>
          <w:szCs w:val="22"/>
        </w:rPr>
        <w:t xml:space="preserve"> </w:t>
      </w:r>
      <w:r w:rsidRPr="00F4069E">
        <w:rPr>
          <w:rFonts w:ascii="Sylfaen" w:hAnsi="Sylfaen" w:cs="Sylfaen"/>
          <w:szCs w:val="22"/>
        </w:rPr>
        <w:t>მიმდებარედ</w:t>
      </w:r>
      <w:r w:rsidR="00E15847" w:rsidRPr="00F4069E">
        <w:rPr>
          <w:rFonts w:ascii="Sylfaen" w:hAnsi="Sylfaen" w:cs="Sylfaen"/>
          <w:szCs w:val="22"/>
          <w:lang w:val="ka-GE"/>
        </w:rPr>
        <w:t xml:space="preserve"> </w:t>
      </w:r>
      <w:r w:rsidR="00E15847" w:rsidRPr="00F4069E">
        <w:rPr>
          <w:rFonts w:ascii="Sylfaen" w:hAnsi="Sylfaen" w:cs="Sylfaen"/>
          <w:szCs w:val="22"/>
        </w:rPr>
        <w:t>ხორციელდება</w:t>
      </w:r>
      <w:r w:rsidRPr="00F4069E">
        <w:rPr>
          <w:rFonts w:ascii="Sylfaen" w:hAnsi="Sylfaen" w:cs="Arial"/>
          <w:szCs w:val="22"/>
        </w:rPr>
        <w:t>;</w:t>
      </w:r>
    </w:p>
    <w:p w14:paraId="1B3FF2BC" w14:textId="5DF514EA" w:rsidR="001C41E1" w:rsidRPr="00F4069E" w:rsidRDefault="00E15847" w:rsidP="00F4069E">
      <w:pPr>
        <w:pStyle w:val="EACBulletlevel1"/>
        <w:spacing w:before="160" w:after="160" w:line="259" w:lineRule="auto"/>
        <w:rPr>
          <w:rFonts w:ascii="Sylfaen" w:hAnsi="Sylfaen" w:cs="Arial"/>
          <w:szCs w:val="22"/>
        </w:rPr>
      </w:pPr>
      <w:r w:rsidRPr="00F4069E">
        <w:rPr>
          <w:rFonts w:ascii="Sylfaen" w:hAnsi="Sylfaen" w:cs="Sylfaen"/>
          <w:b/>
          <w:bCs/>
          <w:szCs w:val="22"/>
        </w:rPr>
        <w:t>სხვა</w:t>
      </w:r>
      <w:r w:rsidRPr="00F4069E">
        <w:rPr>
          <w:rFonts w:ascii="Sylfaen" w:hAnsi="Sylfaen" w:cs="Arial"/>
          <w:b/>
          <w:bCs/>
          <w:szCs w:val="22"/>
        </w:rPr>
        <w:t xml:space="preserve"> </w:t>
      </w:r>
      <w:r w:rsidRPr="00F4069E">
        <w:rPr>
          <w:rFonts w:ascii="Sylfaen" w:hAnsi="Sylfaen" w:cs="Sylfaen"/>
          <w:b/>
          <w:bCs/>
          <w:szCs w:val="22"/>
        </w:rPr>
        <w:t>ადმინისტრაციული</w:t>
      </w:r>
      <w:r w:rsidRPr="00F4069E">
        <w:rPr>
          <w:rFonts w:ascii="Sylfaen" w:hAnsi="Sylfaen" w:cs="Arial"/>
          <w:b/>
          <w:bCs/>
          <w:szCs w:val="22"/>
        </w:rPr>
        <w:t xml:space="preserve"> </w:t>
      </w:r>
      <w:r w:rsidRPr="00F4069E">
        <w:rPr>
          <w:rFonts w:ascii="Sylfaen" w:hAnsi="Sylfaen" w:cs="Sylfaen"/>
          <w:b/>
          <w:bCs/>
          <w:szCs w:val="22"/>
        </w:rPr>
        <w:t>ორგანოები</w:t>
      </w:r>
      <w:r w:rsidRPr="00F4069E">
        <w:rPr>
          <w:rFonts w:ascii="Sylfaen" w:hAnsi="Sylfaen" w:cs="Sylfaen"/>
          <w:b/>
          <w:bCs/>
          <w:szCs w:val="22"/>
          <w:lang w:val="ka-GE"/>
        </w:rPr>
        <w:t xml:space="preserve">, </w:t>
      </w:r>
      <w:r w:rsidRPr="00F4069E">
        <w:rPr>
          <w:rFonts w:ascii="Sylfaen" w:hAnsi="Sylfaen" w:cs="Sylfaen"/>
          <w:szCs w:val="22"/>
          <w:lang w:val="ka-GE"/>
        </w:rPr>
        <w:t>როგორც ამას კ</w:t>
      </w:r>
      <w:r w:rsidR="00ED3BCD" w:rsidRPr="00F4069E">
        <w:rPr>
          <w:rFonts w:ascii="Sylfaen" w:hAnsi="Sylfaen" w:cs="Sylfaen"/>
          <w:szCs w:val="22"/>
        </w:rPr>
        <w:t>ანონმდებლობ</w:t>
      </w:r>
      <w:r w:rsidRPr="00F4069E">
        <w:rPr>
          <w:rFonts w:ascii="Sylfaen" w:hAnsi="Sylfaen" w:cs="Sylfaen"/>
          <w:szCs w:val="22"/>
          <w:lang w:val="ka-GE"/>
        </w:rPr>
        <w:t>ა</w:t>
      </w:r>
      <w:r w:rsidR="00ED3BCD" w:rsidRPr="00F4069E">
        <w:rPr>
          <w:rFonts w:ascii="Sylfaen" w:hAnsi="Sylfaen" w:cs="Arial"/>
          <w:szCs w:val="22"/>
        </w:rPr>
        <w:t xml:space="preserve"> </w:t>
      </w:r>
      <w:r w:rsidR="00ED3BCD" w:rsidRPr="00F4069E">
        <w:rPr>
          <w:rFonts w:ascii="Sylfaen" w:hAnsi="Sylfaen" w:cs="Sylfaen"/>
          <w:szCs w:val="22"/>
        </w:rPr>
        <w:t>და</w:t>
      </w:r>
      <w:r w:rsidR="00ED3BCD" w:rsidRPr="00F4069E">
        <w:rPr>
          <w:rFonts w:ascii="Sylfaen" w:hAnsi="Sylfaen" w:cs="Arial"/>
          <w:szCs w:val="22"/>
        </w:rPr>
        <w:t xml:space="preserve"> </w:t>
      </w:r>
      <w:r w:rsidR="00ED3BCD" w:rsidRPr="00F4069E">
        <w:rPr>
          <w:rFonts w:ascii="Sylfaen" w:hAnsi="Sylfaen" w:cs="Sylfaen"/>
          <w:szCs w:val="22"/>
        </w:rPr>
        <w:t>კანონქვემდებარე</w:t>
      </w:r>
      <w:r w:rsidR="00ED3BCD" w:rsidRPr="00F4069E">
        <w:rPr>
          <w:rFonts w:ascii="Sylfaen" w:hAnsi="Sylfaen" w:cs="Arial"/>
          <w:szCs w:val="22"/>
        </w:rPr>
        <w:t xml:space="preserve"> </w:t>
      </w:r>
      <w:r w:rsidR="00ED3BCD" w:rsidRPr="00F4069E">
        <w:rPr>
          <w:rFonts w:ascii="Sylfaen" w:hAnsi="Sylfaen" w:cs="Sylfaen"/>
          <w:szCs w:val="22"/>
        </w:rPr>
        <w:t>აქტები</w:t>
      </w:r>
      <w:r w:rsidRPr="00F4069E">
        <w:rPr>
          <w:rFonts w:ascii="Sylfaen" w:hAnsi="Sylfaen" w:cs="Sylfaen"/>
          <w:szCs w:val="22"/>
          <w:lang w:val="ka-GE"/>
        </w:rPr>
        <w:t xml:space="preserve"> ითვალისწინებს. </w:t>
      </w:r>
    </w:p>
    <w:p w14:paraId="2155EDB9" w14:textId="7C5975CF" w:rsidR="0010261D" w:rsidRPr="00F4069E" w:rsidRDefault="0010261D" w:rsidP="00F4069E">
      <w:pPr>
        <w:spacing w:before="160" w:after="160" w:line="259" w:lineRule="auto"/>
        <w:jc w:val="both"/>
        <w:rPr>
          <w:rFonts w:ascii="Sylfaen" w:hAnsi="Sylfaen" w:cs="Arial"/>
          <w:sz w:val="22"/>
          <w:szCs w:val="22"/>
          <w:lang w:val="en-US"/>
        </w:rPr>
      </w:pPr>
      <w:r w:rsidRPr="00F4069E">
        <w:rPr>
          <w:rFonts w:ascii="Sylfaen" w:hAnsi="Sylfaen" w:cs="Sylfaen"/>
          <w:sz w:val="22"/>
          <w:szCs w:val="22"/>
          <w:lang w:val="en-US"/>
        </w:rPr>
        <w:t>საჯარო</w:t>
      </w:r>
      <w:r w:rsidRPr="00F4069E">
        <w:rPr>
          <w:rFonts w:ascii="Sylfaen" w:hAnsi="Sylfaen" w:cs="Arial"/>
          <w:sz w:val="22"/>
          <w:szCs w:val="22"/>
          <w:lang w:val="en-US"/>
        </w:rPr>
        <w:t xml:space="preserve"> </w:t>
      </w:r>
      <w:r w:rsidRPr="00F4069E">
        <w:rPr>
          <w:rFonts w:ascii="Sylfaen" w:hAnsi="Sylfaen" w:cs="Sylfaen"/>
          <w:sz w:val="22"/>
          <w:szCs w:val="22"/>
          <w:lang w:val="en-US"/>
        </w:rPr>
        <w:t>განხილვისა</w:t>
      </w:r>
      <w:r w:rsidRPr="00F4069E">
        <w:rPr>
          <w:rFonts w:ascii="Sylfaen" w:hAnsi="Sylfaen" w:cs="Arial"/>
          <w:sz w:val="22"/>
          <w:szCs w:val="22"/>
          <w:lang w:val="en-US"/>
        </w:rPr>
        <w:t xml:space="preserve"> </w:t>
      </w:r>
      <w:r w:rsidRPr="00F4069E">
        <w:rPr>
          <w:rFonts w:ascii="Sylfaen" w:hAnsi="Sylfaen" w:cs="Sylfaen"/>
          <w:sz w:val="22"/>
          <w:szCs w:val="22"/>
          <w:lang w:val="en-US"/>
        </w:rPr>
        <w:t>და</w:t>
      </w:r>
      <w:r w:rsidRPr="00F4069E">
        <w:rPr>
          <w:rFonts w:ascii="Sylfaen" w:hAnsi="Sylfaen" w:cs="Arial"/>
          <w:sz w:val="22"/>
          <w:szCs w:val="22"/>
          <w:lang w:val="en-US"/>
        </w:rPr>
        <w:t xml:space="preserve"> </w:t>
      </w:r>
      <w:r w:rsidRPr="00F4069E">
        <w:rPr>
          <w:rFonts w:ascii="Sylfaen" w:hAnsi="Sylfaen" w:cs="Sylfaen"/>
          <w:sz w:val="22"/>
          <w:szCs w:val="22"/>
          <w:lang w:val="en-US"/>
        </w:rPr>
        <w:t>სხვა</w:t>
      </w:r>
      <w:r w:rsidRPr="00F4069E">
        <w:rPr>
          <w:rFonts w:ascii="Sylfaen" w:hAnsi="Sylfaen" w:cs="Arial"/>
          <w:sz w:val="22"/>
          <w:szCs w:val="22"/>
          <w:lang w:val="en-US"/>
        </w:rPr>
        <w:t xml:space="preserve"> </w:t>
      </w:r>
      <w:r w:rsidRPr="00F4069E">
        <w:rPr>
          <w:rFonts w:ascii="Sylfaen" w:hAnsi="Sylfaen" w:cs="Sylfaen"/>
          <w:sz w:val="22"/>
          <w:szCs w:val="22"/>
          <w:lang w:val="en-US"/>
        </w:rPr>
        <w:t>ადმინისტრაციული</w:t>
      </w:r>
      <w:r w:rsidRPr="00F4069E">
        <w:rPr>
          <w:rFonts w:ascii="Sylfaen" w:hAnsi="Sylfaen" w:cs="Arial"/>
          <w:sz w:val="22"/>
          <w:szCs w:val="22"/>
          <w:lang w:val="en-US"/>
        </w:rPr>
        <w:t xml:space="preserve"> </w:t>
      </w:r>
      <w:r w:rsidRPr="00F4069E">
        <w:rPr>
          <w:rFonts w:ascii="Sylfaen" w:hAnsi="Sylfaen" w:cs="Sylfaen"/>
          <w:sz w:val="22"/>
          <w:szCs w:val="22"/>
          <w:lang w:val="en-US"/>
        </w:rPr>
        <w:t>ორგანოებიდან</w:t>
      </w:r>
      <w:r w:rsidRPr="00F4069E">
        <w:rPr>
          <w:rFonts w:ascii="Sylfaen" w:hAnsi="Sylfaen" w:cs="Arial"/>
          <w:sz w:val="22"/>
          <w:szCs w:val="22"/>
          <w:lang w:val="en-US"/>
        </w:rPr>
        <w:t xml:space="preserve"> </w:t>
      </w:r>
      <w:r w:rsidRPr="00F4069E">
        <w:rPr>
          <w:rFonts w:ascii="Sylfaen" w:hAnsi="Sylfaen" w:cs="Sylfaen"/>
          <w:sz w:val="22"/>
          <w:szCs w:val="22"/>
          <w:lang w:val="en-US"/>
        </w:rPr>
        <w:t>გამოხმაურების</w:t>
      </w:r>
      <w:r w:rsidRPr="00F4069E">
        <w:rPr>
          <w:rFonts w:ascii="Sylfaen" w:hAnsi="Sylfaen" w:cs="Arial"/>
          <w:sz w:val="22"/>
          <w:szCs w:val="22"/>
          <w:lang w:val="en-US"/>
        </w:rPr>
        <w:t xml:space="preserve"> </w:t>
      </w:r>
      <w:r w:rsidRPr="00F4069E">
        <w:rPr>
          <w:rFonts w:ascii="Sylfaen" w:hAnsi="Sylfaen" w:cs="Sylfaen"/>
          <w:sz w:val="22"/>
          <w:szCs w:val="22"/>
          <w:lang w:val="en-US"/>
        </w:rPr>
        <w:t>შემდეგ</w:t>
      </w:r>
      <w:r w:rsidRPr="00F4069E">
        <w:rPr>
          <w:rFonts w:ascii="Sylfaen" w:hAnsi="Sylfaen" w:cs="Arial"/>
          <w:sz w:val="22"/>
          <w:szCs w:val="22"/>
          <w:lang w:val="en-US"/>
        </w:rPr>
        <w:t xml:space="preserve"> </w:t>
      </w:r>
      <w:r w:rsidR="00EA6081" w:rsidRPr="00F4069E">
        <w:rPr>
          <w:rFonts w:ascii="Sylfaen" w:hAnsi="Sylfaen" w:cs="Sylfaen"/>
          <w:sz w:val="22"/>
          <w:szCs w:val="22"/>
          <w:lang w:val="en-US"/>
        </w:rPr>
        <w:t>სივრცის დაგეგმარებ</w:t>
      </w:r>
      <w:r w:rsidRPr="00F4069E">
        <w:rPr>
          <w:rFonts w:ascii="Sylfaen" w:hAnsi="Sylfaen" w:cs="Sylfaen"/>
          <w:sz w:val="22"/>
          <w:szCs w:val="22"/>
          <w:lang w:val="en-US"/>
        </w:rPr>
        <w:t>ის</w:t>
      </w:r>
      <w:r w:rsidRPr="00F4069E">
        <w:rPr>
          <w:rFonts w:ascii="Sylfaen" w:hAnsi="Sylfaen" w:cs="Arial"/>
          <w:sz w:val="22"/>
          <w:szCs w:val="22"/>
          <w:lang w:val="en-US"/>
        </w:rPr>
        <w:t xml:space="preserve"> </w:t>
      </w:r>
      <w:r w:rsidR="001D0A31" w:rsidRPr="00F4069E">
        <w:rPr>
          <w:rFonts w:ascii="Sylfaen" w:hAnsi="Sylfaen" w:cs="Arial"/>
          <w:sz w:val="22"/>
          <w:szCs w:val="22"/>
          <w:lang w:val="ka-GE"/>
        </w:rPr>
        <w:t xml:space="preserve">გეგმის </w:t>
      </w:r>
      <w:r w:rsidRPr="00F4069E">
        <w:rPr>
          <w:rFonts w:ascii="Sylfaen" w:hAnsi="Sylfaen" w:cs="Sylfaen"/>
          <w:sz w:val="22"/>
          <w:szCs w:val="22"/>
          <w:lang w:val="en-US"/>
        </w:rPr>
        <w:t>ან</w:t>
      </w:r>
      <w:r w:rsidRPr="00F4069E">
        <w:rPr>
          <w:rFonts w:ascii="Sylfaen" w:hAnsi="Sylfaen" w:cs="Arial"/>
          <w:sz w:val="22"/>
          <w:szCs w:val="22"/>
          <w:lang w:val="en-US"/>
        </w:rPr>
        <w:t>/</w:t>
      </w:r>
      <w:r w:rsidRPr="00F4069E">
        <w:rPr>
          <w:rFonts w:ascii="Sylfaen" w:hAnsi="Sylfaen" w:cs="Sylfaen"/>
          <w:sz w:val="22"/>
          <w:szCs w:val="22"/>
          <w:lang w:val="en-US"/>
        </w:rPr>
        <w:t>და</w:t>
      </w:r>
      <w:r w:rsidRPr="00F4069E">
        <w:rPr>
          <w:rFonts w:ascii="Sylfaen" w:hAnsi="Sylfaen" w:cs="Arial"/>
          <w:sz w:val="22"/>
          <w:szCs w:val="22"/>
          <w:lang w:val="en-US"/>
        </w:rPr>
        <w:t xml:space="preserve"> </w:t>
      </w:r>
      <w:r w:rsidR="001D0A31" w:rsidRPr="00F4069E">
        <w:rPr>
          <w:rFonts w:ascii="Sylfaen" w:eastAsia="MS Mincho" w:hAnsi="Sylfaen" w:cs="Sylfaen"/>
          <w:sz w:val="22"/>
          <w:szCs w:val="22"/>
          <w:lang w:val="ka-GE"/>
        </w:rPr>
        <w:t>ქალაქთმშენებლობის</w:t>
      </w:r>
      <w:r w:rsidR="001D0A31" w:rsidRPr="00F4069E">
        <w:rPr>
          <w:rFonts w:ascii="Sylfaen" w:eastAsia="MS Mincho" w:hAnsi="Sylfaen" w:cs="Arial"/>
          <w:sz w:val="22"/>
          <w:szCs w:val="22"/>
        </w:rPr>
        <w:t xml:space="preserve"> </w:t>
      </w:r>
      <w:r w:rsidRPr="00F4069E">
        <w:rPr>
          <w:rFonts w:ascii="Sylfaen" w:hAnsi="Sylfaen" w:cs="Sylfaen"/>
          <w:sz w:val="22"/>
          <w:szCs w:val="22"/>
          <w:lang w:val="en-US"/>
        </w:rPr>
        <w:t>გეგმის</w:t>
      </w:r>
      <w:r w:rsidRPr="00F4069E">
        <w:rPr>
          <w:rFonts w:ascii="Sylfaen" w:hAnsi="Sylfaen" w:cs="Arial"/>
          <w:sz w:val="22"/>
          <w:szCs w:val="22"/>
          <w:lang w:val="en-US"/>
        </w:rPr>
        <w:t xml:space="preserve"> </w:t>
      </w:r>
      <w:r w:rsidRPr="00F4069E">
        <w:rPr>
          <w:rFonts w:ascii="Sylfaen" w:hAnsi="Sylfaen" w:cs="Sylfaen"/>
          <w:sz w:val="22"/>
          <w:szCs w:val="22"/>
          <w:lang w:val="en-US"/>
        </w:rPr>
        <w:t>საბოლოო</w:t>
      </w:r>
      <w:r w:rsidRPr="00F4069E">
        <w:rPr>
          <w:rFonts w:ascii="Sylfaen" w:hAnsi="Sylfaen" w:cs="Arial"/>
          <w:sz w:val="22"/>
          <w:szCs w:val="22"/>
          <w:lang w:val="en-US"/>
        </w:rPr>
        <w:t xml:space="preserve"> </w:t>
      </w:r>
      <w:r w:rsidRPr="00F4069E">
        <w:rPr>
          <w:rFonts w:ascii="Sylfaen" w:hAnsi="Sylfaen" w:cs="Sylfaen"/>
          <w:sz w:val="22"/>
          <w:szCs w:val="22"/>
          <w:lang w:val="en-US"/>
        </w:rPr>
        <w:t>კონცეფცია</w:t>
      </w:r>
      <w:r w:rsidRPr="00F4069E">
        <w:rPr>
          <w:rFonts w:ascii="Sylfaen" w:hAnsi="Sylfaen" w:cs="Arial"/>
          <w:sz w:val="22"/>
          <w:szCs w:val="22"/>
          <w:lang w:val="en-US"/>
        </w:rPr>
        <w:t>/</w:t>
      </w:r>
      <w:r w:rsidRPr="00F4069E">
        <w:rPr>
          <w:rFonts w:ascii="Sylfaen" w:hAnsi="Sylfaen" w:cs="Sylfaen"/>
          <w:sz w:val="22"/>
          <w:szCs w:val="22"/>
          <w:lang w:val="en-US"/>
        </w:rPr>
        <w:t>პროექტი</w:t>
      </w:r>
      <w:r w:rsidR="003C1ED7" w:rsidRPr="00F4069E">
        <w:rPr>
          <w:rFonts w:ascii="Sylfaen" w:hAnsi="Sylfaen" w:cs="Sylfaen"/>
          <w:sz w:val="22"/>
          <w:szCs w:val="22"/>
          <w:lang w:val="ka-GE"/>
        </w:rPr>
        <w:t xml:space="preserve"> </w:t>
      </w:r>
      <w:r w:rsidR="003C1ED7" w:rsidRPr="00F4069E">
        <w:rPr>
          <w:rFonts w:ascii="Sylfaen" w:hAnsi="Sylfaen" w:cs="Sylfaen"/>
          <w:sz w:val="22"/>
          <w:szCs w:val="22"/>
          <w:lang w:val="en-US"/>
        </w:rPr>
        <w:t>უნდა</w:t>
      </w:r>
      <w:r w:rsidR="003C1ED7" w:rsidRPr="00F4069E">
        <w:rPr>
          <w:rFonts w:ascii="Sylfaen" w:hAnsi="Sylfaen" w:cs="Arial"/>
          <w:sz w:val="22"/>
          <w:szCs w:val="22"/>
          <w:lang w:val="en-US"/>
        </w:rPr>
        <w:t xml:space="preserve"> </w:t>
      </w:r>
      <w:r w:rsidR="003C1ED7" w:rsidRPr="00F4069E">
        <w:rPr>
          <w:rFonts w:ascii="Sylfaen" w:hAnsi="Sylfaen" w:cs="Sylfaen"/>
          <w:sz w:val="22"/>
          <w:szCs w:val="22"/>
          <w:lang w:val="en-US"/>
        </w:rPr>
        <w:t>შემუშავდეს</w:t>
      </w:r>
      <w:r w:rsidRPr="00F4069E">
        <w:rPr>
          <w:rFonts w:ascii="Sylfaen" w:hAnsi="Sylfaen" w:cs="Arial"/>
          <w:sz w:val="22"/>
          <w:szCs w:val="22"/>
          <w:lang w:val="en-US"/>
        </w:rPr>
        <w:t xml:space="preserve">. </w:t>
      </w:r>
      <w:r w:rsidRPr="00F4069E">
        <w:rPr>
          <w:rFonts w:ascii="Sylfaen" w:hAnsi="Sylfaen" w:cs="Sylfaen"/>
          <w:sz w:val="22"/>
          <w:szCs w:val="22"/>
          <w:lang w:val="en-US"/>
        </w:rPr>
        <w:t>ორივე</w:t>
      </w:r>
      <w:r w:rsidRPr="00F4069E">
        <w:rPr>
          <w:rFonts w:ascii="Sylfaen" w:hAnsi="Sylfaen" w:cs="Arial"/>
          <w:sz w:val="22"/>
          <w:szCs w:val="22"/>
          <w:lang w:val="en-US"/>
        </w:rPr>
        <w:t xml:space="preserve"> </w:t>
      </w:r>
      <w:r w:rsidR="00852DE3" w:rsidRPr="00F4069E">
        <w:rPr>
          <w:rFonts w:ascii="Sylfaen" w:hAnsi="Sylfaen" w:cs="Arial"/>
          <w:sz w:val="22"/>
          <w:szCs w:val="22"/>
          <w:lang w:val="ka-GE"/>
        </w:rPr>
        <w:t>მათგანი</w:t>
      </w:r>
      <w:r w:rsidR="00852DE3" w:rsidRPr="00F4069E">
        <w:rPr>
          <w:rFonts w:ascii="Sylfaen" w:hAnsi="Sylfaen" w:cs="Sylfaen"/>
          <w:sz w:val="22"/>
          <w:szCs w:val="22"/>
          <w:lang w:val="ka-GE"/>
        </w:rPr>
        <w:t xml:space="preserve"> </w:t>
      </w:r>
      <w:r w:rsidRPr="00F4069E">
        <w:rPr>
          <w:rFonts w:ascii="Sylfaen" w:hAnsi="Sylfaen" w:cs="Sylfaen"/>
          <w:sz w:val="22"/>
          <w:szCs w:val="22"/>
          <w:lang w:val="en-US"/>
        </w:rPr>
        <w:t>შესაბამისი</w:t>
      </w:r>
      <w:r w:rsidRPr="00F4069E">
        <w:rPr>
          <w:rFonts w:ascii="Sylfaen" w:hAnsi="Sylfaen" w:cs="Arial"/>
          <w:sz w:val="22"/>
          <w:szCs w:val="22"/>
          <w:lang w:val="en-US"/>
        </w:rPr>
        <w:t xml:space="preserve"> </w:t>
      </w:r>
      <w:r w:rsidR="00852DE3" w:rsidRPr="00F4069E">
        <w:rPr>
          <w:rFonts w:ascii="Sylfaen" w:hAnsi="Sylfaen" w:cs="Sylfaen"/>
          <w:sz w:val="22"/>
          <w:szCs w:val="22"/>
          <w:lang w:val="ka-GE"/>
        </w:rPr>
        <w:t xml:space="preserve">დამგეგმავი </w:t>
      </w:r>
      <w:r w:rsidRPr="00F4069E">
        <w:rPr>
          <w:rFonts w:ascii="Sylfaen" w:hAnsi="Sylfaen" w:cs="Sylfaen"/>
          <w:sz w:val="22"/>
          <w:szCs w:val="22"/>
          <w:lang w:val="en-US"/>
        </w:rPr>
        <w:t>ორგანოების</w:t>
      </w:r>
      <w:r w:rsidRPr="00F4069E">
        <w:rPr>
          <w:rFonts w:ascii="Sylfaen" w:hAnsi="Sylfaen" w:cs="Arial"/>
          <w:sz w:val="22"/>
          <w:szCs w:val="22"/>
          <w:lang w:val="en-US"/>
        </w:rPr>
        <w:t xml:space="preserve"> </w:t>
      </w:r>
      <w:r w:rsidRPr="00F4069E">
        <w:rPr>
          <w:rFonts w:ascii="Sylfaen" w:hAnsi="Sylfaen" w:cs="Sylfaen"/>
          <w:sz w:val="22"/>
          <w:szCs w:val="22"/>
          <w:lang w:val="en-US"/>
        </w:rPr>
        <w:t>მიერ</w:t>
      </w:r>
      <w:r w:rsidRPr="00F4069E">
        <w:rPr>
          <w:rFonts w:ascii="Sylfaen" w:hAnsi="Sylfaen" w:cs="Arial"/>
          <w:sz w:val="22"/>
          <w:szCs w:val="22"/>
          <w:lang w:val="en-US"/>
        </w:rPr>
        <w:t xml:space="preserve"> </w:t>
      </w:r>
      <w:r w:rsidR="00852DE3" w:rsidRPr="00F4069E">
        <w:rPr>
          <w:rFonts w:ascii="Sylfaen" w:hAnsi="Sylfaen" w:cs="Arial"/>
          <w:sz w:val="22"/>
          <w:szCs w:val="22"/>
          <w:lang w:val="ka-GE"/>
        </w:rPr>
        <w:t xml:space="preserve">მტკიცდება </w:t>
      </w:r>
      <w:r w:rsidRPr="00F4069E">
        <w:rPr>
          <w:rFonts w:ascii="Sylfaen" w:hAnsi="Sylfaen" w:cs="Sylfaen"/>
          <w:sz w:val="22"/>
          <w:szCs w:val="22"/>
          <w:lang w:val="en-US"/>
        </w:rPr>
        <w:t>სამართლებრივი</w:t>
      </w:r>
      <w:r w:rsidRPr="00F4069E">
        <w:rPr>
          <w:rFonts w:ascii="Sylfaen" w:hAnsi="Sylfaen" w:cs="Arial"/>
          <w:sz w:val="22"/>
          <w:szCs w:val="22"/>
          <w:lang w:val="en-US"/>
        </w:rPr>
        <w:t xml:space="preserve"> </w:t>
      </w:r>
      <w:r w:rsidRPr="00F4069E">
        <w:rPr>
          <w:rFonts w:ascii="Sylfaen" w:hAnsi="Sylfaen" w:cs="Sylfaen"/>
          <w:sz w:val="22"/>
          <w:szCs w:val="22"/>
          <w:lang w:val="en-US"/>
        </w:rPr>
        <w:t>აქტებით</w:t>
      </w:r>
      <w:r w:rsidRPr="00F4069E">
        <w:rPr>
          <w:rFonts w:ascii="Sylfaen" w:hAnsi="Sylfaen" w:cs="Arial"/>
          <w:sz w:val="22"/>
          <w:szCs w:val="22"/>
          <w:lang w:val="en-US"/>
        </w:rPr>
        <w:t xml:space="preserve"> (</w:t>
      </w:r>
      <w:r w:rsidR="00890788" w:rsidRPr="00F4069E">
        <w:rPr>
          <w:rFonts w:ascii="Sylfaen" w:hAnsi="Sylfaen" w:cs="Arial"/>
          <w:sz w:val="22"/>
          <w:szCs w:val="22"/>
          <w:lang w:val="ka-GE"/>
        </w:rPr>
        <w:t>ე.ი.</w:t>
      </w:r>
      <w:r w:rsidR="00890788" w:rsidRPr="00F4069E">
        <w:rPr>
          <w:rFonts w:ascii="Sylfaen" w:hAnsi="Sylfaen" w:cs="Sylfaen"/>
          <w:sz w:val="22"/>
          <w:szCs w:val="22"/>
          <w:lang w:val="ka-GE"/>
        </w:rPr>
        <w:t xml:space="preserve"> </w:t>
      </w:r>
      <w:r w:rsidRPr="00F4069E">
        <w:rPr>
          <w:rFonts w:ascii="Sylfaen" w:hAnsi="Sylfaen" w:cs="Sylfaen"/>
          <w:sz w:val="22"/>
          <w:szCs w:val="22"/>
          <w:lang w:val="en-US"/>
        </w:rPr>
        <w:t>საბოლოო</w:t>
      </w:r>
      <w:r w:rsidRPr="00F4069E">
        <w:rPr>
          <w:rFonts w:ascii="Sylfaen" w:hAnsi="Sylfaen" w:cs="Arial"/>
          <w:sz w:val="22"/>
          <w:szCs w:val="22"/>
          <w:lang w:val="en-US"/>
        </w:rPr>
        <w:t xml:space="preserve"> </w:t>
      </w:r>
      <w:r w:rsidRPr="00F4069E">
        <w:rPr>
          <w:rFonts w:ascii="Sylfaen" w:hAnsi="Sylfaen" w:cs="Sylfaen"/>
          <w:sz w:val="22"/>
          <w:szCs w:val="22"/>
          <w:lang w:val="en-US"/>
        </w:rPr>
        <w:t>კონცეფცია</w:t>
      </w:r>
      <w:r w:rsidRPr="00F4069E">
        <w:rPr>
          <w:rFonts w:ascii="Sylfaen" w:hAnsi="Sylfaen" w:cs="Arial"/>
          <w:sz w:val="22"/>
          <w:szCs w:val="22"/>
          <w:lang w:val="en-US"/>
        </w:rPr>
        <w:t xml:space="preserve"> </w:t>
      </w:r>
      <w:r w:rsidRPr="00F4069E">
        <w:rPr>
          <w:rFonts w:ascii="Sylfaen" w:hAnsi="Sylfaen" w:cs="Sylfaen"/>
          <w:sz w:val="22"/>
          <w:szCs w:val="22"/>
          <w:lang w:val="en-US"/>
        </w:rPr>
        <w:t>მტკიცდება</w:t>
      </w:r>
      <w:r w:rsidRPr="00F4069E">
        <w:rPr>
          <w:rFonts w:ascii="Sylfaen" w:hAnsi="Sylfaen" w:cs="Arial"/>
          <w:sz w:val="22"/>
          <w:szCs w:val="22"/>
          <w:lang w:val="en-US"/>
        </w:rPr>
        <w:t xml:space="preserve"> </w:t>
      </w:r>
      <w:r w:rsidRPr="00F4069E">
        <w:rPr>
          <w:rFonts w:ascii="Sylfaen" w:hAnsi="Sylfaen" w:cs="Sylfaen"/>
          <w:sz w:val="22"/>
          <w:szCs w:val="22"/>
          <w:lang w:val="en-US"/>
        </w:rPr>
        <w:t>ინდივიდუალური</w:t>
      </w:r>
      <w:r w:rsidRPr="00F4069E">
        <w:rPr>
          <w:rFonts w:ascii="Sylfaen" w:hAnsi="Sylfaen" w:cs="Arial"/>
          <w:sz w:val="22"/>
          <w:szCs w:val="22"/>
          <w:lang w:val="en-US"/>
        </w:rPr>
        <w:t xml:space="preserve"> </w:t>
      </w:r>
      <w:r w:rsidRPr="00F4069E">
        <w:rPr>
          <w:rFonts w:ascii="Sylfaen" w:hAnsi="Sylfaen" w:cs="Sylfaen"/>
          <w:sz w:val="22"/>
          <w:szCs w:val="22"/>
          <w:lang w:val="en-US"/>
        </w:rPr>
        <w:t>ადმინისტრაციულ</w:t>
      </w:r>
      <w:r w:rsidRPr="00F4069E">
        <w:rPr>
          <w:rFonts w:ascii="Sylfaen" w:hAnsi="Sylfaen" w:cs="Arial"/>
          <w:sz w:val="22"/>
          <w:szCs w:val="22"/>
          <w:lang w:val="en-US"/>
        </w:rPr>
        <w:t>-</w:t>
      </w:r>
      <w:r w:rsidRPr="00F4069E">
        <w:rPr>
          <w:rFonts w:ascii="Sylfaen" w:hAnsi="Sylfaen" w:cs="Sylfaen"/>
          <w:sz w:val="22"/>
          <w:szCs w:val="22"/>
          <w:lang w:val="en-US"/>
        </w:rPr>
        <w:t>სამართლებრივი</w:t>
      </w:r>
      <w:r w:rsidRPr="00F4069E">
        <w:rPr>
          <w:rFonts w:ascii="Sylfaen" w:hAnsi="Sylfaen" w:cs="Arial"/>
          <w:sz w:val="22"/>
          <w:szCs w:val="22"/>
          <w:lang w:val="en-US"/>
        </w:rPr>
        <w:t xml:space="preserve"> </w:t>
      </w:r>
      <w:r w:rsidRPr="00F4069E">
        <w:rPr>
          <w:rFonts w:ascii="Sylfaen" w:hAnsi="Sylfaen" w:cs="Sylfaen"/>
          <w:sz w:val="22"/>
          <w:szCs w:val="22"/>
          <w:lang w:val="en-US"/>
        </w:rPr>
        <w:t>აქტით</w:t>
      </w:r>
      <w:r w:rsidRPr="00F4069E">
        <w:rPr>
          <w:rFonts w:ascii="Sylfaen" w:hAnsi="Sylfaen" w:cs="Arial"/>
          <w:sz w:val="22"/>
          <w:szCs w:val="22"/>
          <w:lang w:val="en-US"/>
        </w:rPr>
        <w:t xml:space="preserve">, </w:t>
      </w:r>
      <w:r w:rsidRPr="00F4069E">
        <w:rPr>
          <w:rFonts w:ascii="Sylfaen" w:hAnsi="Sylfaen" w:cs="Sylfaen"/>
          <w:sz w:val="22"/>
          <w:szCs w:val="22"/>
          <w:lang w:val="en-US"/>
        </w:rPr>
        <w:t>ხოლო</w:t>
      </w:r>
      <w:r w:rsidRPr="00F4069E">
        <w:rPr>
          <w:rFonts w:ascii="Sylfaen" w:hAnsi="Sylfaen" w:cs="Arial"/>
          <w:sz w:val="22"/>
          <w:szCs w:val="22"/>
          <w:lang w:val="en-US"/>
        </w:rPr>
        <w:t xml:space="preserve"> </w:t>
      </w:r>
      <w:r w:rsidRPr="00F4069E">
        <w:rPr>
          <w:rFonts w:ascii="Sylfaen" w:hAnsi="Sylfaen" w:cs="Sylfaen"/>
          <w:sz w:val="22"/>
          <w:szCs w:val="22"/>
          <w:lang w:val="en-US"/>
        </w:rPr>
        <w:t>სივრცითი</w:t>
      </w:r>
      <w:r w:rsidRPr="00F4069E">
        <w:rPr>
          <w:rFonts w:ascii="Sylfaen" w:hAnsi="Sylfaen" w:cs="Arial"/>
          <w:sz w:val="22"/>
          <w:szCs w:val="22"/>
          <w:lang w:val="en-US"/>
        </w:rPr>
        <w:t xml:space="preserve"> </w:t>
      </w:r>
      <w:r w:rsidRPr="00F4069E">
        <w:rPr>
          <w:rFonts w:ascii="Sylfaen" w:hAnsi="Sylfaen" w:cs="Sylfaen"/>
          <w:sz w:val="22"/>
          <w:szCs w:val="22"/>
          <w:lang w:val="en-US"/>
        </w:rPr>
        <w:t>გეგმის</w:t>
      </w:r>
      <w:r w:rsidRPr="00F4069E">
        <w:rPr>
          <w:rFonts w:ascii="Sylfaen" w:hAnsi="Sylfaen" w:cs="Arial"/>
          <w:sz w:val="22"/>
          <w:szCs w:val="22"/>
          <w:lang w:val="en-US"/>
        </w:rPr>
        <w:t xml:space="preserve"> </w:t>
      </w:r>
      <w:r w:rsidRPr="00F4069E">
        <w:rPr>
          <w:rFonts w:ascii="Sylfaen" w:hAnsi="Sylfaen" w:cs="Sylfaen"/>
          <w:sz w:val="22"/>
          <w:szCs w:val="22"/>
          <w:lang w:val="en-US"/>
        </w:rPr>
        <w:t>საბოლოო</w:t>
      </w:r>
      <w:r w:rsidRPr="00F4069E">
        <w:rPr>
          <w:rFonts w:ascii="Sylfaen" w:hAnsi="Sylfaen" w:cs="Arial"/>
          <w:sz w:val="22"/>
          <w:szCs w:val="22"/>
          <w:lang w:val="en-US"/>
        </w:rPr>
        <w:t xml:space="preserve"> </w:t>
      </w:r>
      <w:r w:rsidRPr="00F4069E">
        <w:rPr>
          <w:rFonts w:ascii="Sylfaen" w:hAnsi="Sylfaen" w:cs="Sylfaen"/>
          <w:sz w:val="22"/>
          <w:szCs w:val="22"/>
          <w:lang w:val="en-US"/>
        </w:rPr>
        <w:t>პროექტი</w:t>
      </w:r>
      <w:r w:rsidRPr="00F4069E">
        <w:rPr>
          <w:rFonts w:ascii="Sylfaen" w:hAnsi="Sylfaen" w:cs="Arial"/>
          <w:sz w:val="22"/>
          <w:szCs w:val="22"/>
          <w:lang w:val="en-US"/>
        </w:rPr>
        <w:t xml:space="preserve"> - </w:t>
      </w:r>
      <w:r w:rsidRPr="00F4069E">
        <w:rPr>
          <w:rFonts w:ascii="Sylfaen" w:hAnsi="Sylfaen" w:cs="Sylfaen"/>
          <w:sz w:val="22"/>
          <w:szCs w:val="22"/>
          <w:lang w:val="en-US"/>
        </w:rPr>
        <w:t>ნორმატიული</w:t>
      </w:r>
      <w:r w:rsidRPr="00F4069E">
        <w:rPr>
          <w:rFonts w:ascii="Sylfaen" w:hAnsi="Sylfaen" w:cs="Arial"/>
          <w:sz w:val="22"/>
          <w:szCs w:val="22"/>
          <w:lang w:val="en-US"/>
        </w:rPr>
        <w:t xml:space="preserve"> </w:t>
      </w:r>
      <w:r w:rsidRPr="00F4069E">
        <w:rPr>
          <w:rFonts w:ascii="Sylfaen" w:hAnsi="Sylfaen" w:cs="Sylfaen"/>
          <w:sz w:val="22"/>
          <w:szCs w:val="22"/>
          <w:lang w:val="en-US"/>
        </w:rPr>
        <w:t>ადმინისტრაციულ</w:t>
      </w:r>
      <w:r w:rsidRPr="00F4069E">
        <w:rPr>
          <w:rFonts w:ascii="Sylfaen" w:hAnsi="Sylfaen" w:cs="Arial"/>
          <w:sz w:val="22"/>
          <w:szCs w:val="22"/>
          <w:lang w:val="en-US"/>
        </w:rPr>
        <w:t>-</w:t>
      </w:r>
      <w:r w:rsidRPr="00F4069E">
        <w:rPr>
          <w:rFonts w:ascii="Sylfaen" w:hAnsi="Sylfaen" w:cs="Sylfaen"/>
          <w:sz w:val="22"/>
          <w:szCs w:val="22"/>
          <w:lang w:val="en-US"/>
        </w:rPr>
        <w:t>სამართლებრივი</w:t>
      </w:r>
      <w:r w:rsidRPr="00F4069E">
        <w:rPr>
          <w:rFonts w:ascii="Sylfaen" w:hAnsi="Sylfaen" w:cs="Arial"/>
          <w:sz w:val="22"/>
          <w:szCs w:val="22"/>
          <w:lang w:val="en-US"/>
        </w:rPr>
        <w:t xml:space="preserve"> </w:t>
      </w:r>
      <w:r w:rsidRPr="00F4069E">
        <w:rPr>
          <w:rFonts w:ascii="Sylfaen" w:hAnsi="Sylfaen" w:cs="Sylfaen"/>
          <w:sz w:val="22"/>
          <w:szCs w:val="22"/>
          <w:lang w:val="en-US"/>
        </w:rPr>
        <w:t>აქტით</w:t>
      </w:r>
      <w:r w:rsidRPr="00F4069E">
        <w:rPr>
          <w:rFonts w:ascii="Sylfaen" w:hAnsi="Sylfaen" w:cs="Arial"/>
          <w:sz w:val="22"/>
          <w:szCs w:val="22"/>
          <w:lang w:val="en-US"/>
        </w:rPr>
        <w:t>).</w:t>
      </w:r>
    </w:p>
    <w:p w14:paraId="2B3EDA5E" w14:textId="7B230FFC" w:rsidR="001C41E1" w:rsidRPr="00F4069E" w:rsidRDefault="0010261D" w:rsidP="00F4069E">
      <w:pPr>
        <w:spacing w:before="160" w:after="160" w:line="259" w:lineRule="auto"/>
        <w:jc w:val="both"/>
        <w:rPr>
          <w:rFonts w:ascii="Sylfaen" w:hAnsi="Sylfaen" w:cs="Arial"/>
          <w:color w:val="000000"/>
          <w:sz w:val="22"/>
          <w:szCs w:val="22"/>
          <w:lang w:val="ka-GE"/>
        </w:rPr>
      </w:pPr>
      <w:r w:rsidRPr="00F4069E">
        <w:rPr>
          <w:rFonts w:ascii="Sylfaen" w:hAnsi="Sylfaen" w:cs="Sylfaen"/>
          <w:sz w:val="22"/>
          <w:szCs w:val="22"/>
          <w:lang w:val="en-US"/>
        </w:rPr>
        <w:t>სივრცითი</w:t>
      </w:r>
      <w:r w:rsidRPr="00F4069E">
        <w:rPr>
          <w:rFonts w:ascii="Sylfaen" w:hAnsi="Sylfaen" w:cs="Arial"/>
          <w:sz w:val="22"/>
          <w:szCs w:val="22"/>
          <w:lang w:val="en-US"/>
        </w:rPr>
        <w:t xml:space="preserve"> </w:t>
      </w:r>
      <w:r w:rsidRPr="00F4069E">
        <w:rPr>
          <w:rFonts w:ascii="Sylfaen" w:hAnsi="Sylfaen" w:cs="Sylfaen"/>
          <w:sz w:val="22"/>
          <w:szCs w:val="22"/>
          <w:lang w:val="en-US"/>
        </w:rPr>
        <w:t>გეგმების</w:t>
      </w:r>
      <w:r w:rsidRPr="00F4069E">
        <w:rPr>
          <w:rFonts w:ascii="Sylfaen" w:hAnsi="Sylfaen" w:cs="Arial"/>
          <w:sz w:val="22"/>
          <w:szCs w:val="22"/>
          <w:lang w:val="en-US"/>
        </w:rPr>
        <w:t xml:space="preserve"> </w:t>
      </w:r>
      <w:r w:rsidRPr="00F4069E">
        <w:rPr>
          <w:rFonts w:ascii="Sylfaen" w:hAnsi="Sylfaen" w:cs="Sylfaen"/>
          <w:sz w:val="22"/>
          <w:szCs w:val="22"/>
          <w:lang w:val="en-US"/>
        </w:rPr>
        <w:t>მიღება</w:t>
      </w:r>
      <w:r w:rsidRPr="00F4069E">
        <w:rPr>
          <w:rFonts w:ascii="Sylfaen" w:hAnsi="Sylfaen" w:cs="Arial"/>
          <w:sz w:val="22"/>
          <w:szCs w:val="22"/>
          <w:lang w:val="en-US"/>
        </w:rPr>
        <w:t>/</w:t>
      </w:r>
      <w:r w:rsidRPr="00F4069E">
        <w:rPr>
          <w:rFonts w:ascii="Sylfaen" w:hAnsi="Sylfaen" w:cs="Sylfaen"/>
          <w:sz w:val="22"/>
          <w:szCs w:val="22"/>
          <w:lang w:val="en-US"/>
        </w:rPr>
        <w:t>დამტკიცება</w:t>
      </w:r>
      <w:r w:rsidRPr="00F4069E">
        <w:rPr>
          <w:rFonts w:ascii="Sylfaen" w:hAnsi="Sylfaen" w:cs="Arial"/>
          <w:sz w:val="22"/>
          <w:szCs w:val="22"/>
          <w:lang w:val="en-US"/>
        </w:rPr>
        <w:t xml:space="preserve"> </w:t>
      </w:r>
      <w:r w:rsidRPr="00F4069E">
        <w:rPr>
          <w:rFonts w:ascii="Sylfaen" w:hAnsi="Sylfaen" w:cs="Sylfaen"/>
          <w:sz w:val="22"/>
          <w:szCs w:val="22"/>
          <w:lang w:val="en-US"/>
        </w:rPr>
        <w:t>შესაძლებელია</w:t>
      </w:r>
      <w:r w:rsidRPr="00F4069E">
        <w:rPr>
          <w:rFonts w:ascii="Sylfaen" w:hAnsi="Sylfaen" w:cs="Arial"/>
          <w:sz w:val="22"/>
          <w:szCs w:val="22"/>
          <w:lang w:val="en-US"/>
        </w:rPr>
        <w:t xml:space="preserve"> </w:t>
      </w:r>
      <w:r w:rsidRPr="00F4069E">
        <w:rPr>
          <w:rFonts w:ascii="Sylfaen" w:hAnsi="Sylfaen" w:cs="Sylfaen"/>
          <w:sz w:val="22"/>
          <w:szCs w:val="22"/>
          <w:lang w:val="en-US"/>
        </w:rPr>
        <w:t>საქართველოს</w:t>
      </w:r>
      <w:r w:rsidRPr="00F4069E">
        <w:rPr>
          <w:rFonts w:ascii="Sylfaen" w:hAnsi="Sylfaen" w:cs="Arial"/>
          <w:sz w:val="22"/>
          <w:szCs w:val="22"/>
          <w:lang w:val="en-US"/>
        </w:rPr>
        <w:t xml:space="preserve"> </w:t>
      </w:r>
      <w:r w:rsidRPr="00F4069E">
        <w:rPr>
          <w:rFonts w:ascii="Sylfaen" w:hAnsi="Sylfaen" w:cs="Sylfaen"/>
          <w:sz w:val="22"/>
          <w:szCs w:val="22"/>
          <w:lang w:val="en-US"/>
        </w:rPr>
        <w:t>გარემოს</w:t>
      </w:r>
      <w:r w:rsidRPr="00F4069E">
        <w:rPr>
          <w:rFonts w:ascii="Sylfaen" w:hAnsi="Sylfaen" w:cs="Arial"/>
          <w:sz w:val="22"/>
          <w:szCs w:val="22"/>
          <w:lang w:val="en-US"/>
        </w:rPr>
        <w:t xml:space="preserve"> </w:t>
      </w:r>
      <w:r w:rsidRPr="00F4069E">
        <w:rPr>
          <w:rFonts w:ascii="Sylfaen" w:hAnsi="Sylfaen" w:cs="Sylfaen"/>
          <w:sz w:val="22"/>
          <w:szCs w:val="22"/>
          <w:lang w:val="en-US"/>
        </w:rPr>
        <w:t>დაცვისა</w:t>
      </w:r>
      <w:r w:rsidRPr="00F4069E">
        <w:rPr>
          <w:rFonts w:ascii="Sylfaen" w:hAnsi="Sylfaen" w:cs="Arial"/>
          <w:sz w:val="22"/>
          <w:szCs w:val="22"/>
          <w:lang w:val="en-US"/>
        </w:rPr>
        <w:t xml:space="preserve"> </w:t>
      </w:r>
      <w:r w:rsidRPr="00F4069E">
        <w:rPr>
          <w:rFonts w:ascii="Sylfaen" w:hAnsi="Sylfaen" w:cs="Sylfaen"/>
          <w:sz w:val="22"/>
          <w:szCs w:val="22"/>
          <w:lang w:val="en-US"/>
        </w:rPr>
        <w:t>და</w:t>
      </w:r>
      <w:r w:rsidRPr="00F4069E">
        <w:rPr>
          <w:rFonts w:ascii="Sylfaen" w:hAnsi="Sylfaen" w:cs="Arial"/>
          <w:sz w:val="22"/>
          <w:szCs w:val="22"/>
          <w:lang w:val="en-US"/>
        </w:rPr>
        <w:t xml:space="preserve"> </w:t>
      </w:r>
      <w:r w:rsidRPr="00F4069E">
        <w:rPr>
          <w:rFonts w:ascii="Sylfaen" w:hAnsi="Sylfaen" w:cs="Sylfaen"/>
          <w:sz w:val="22"/>
          <w:szCs w:val="22"/>
          <w:lang w:val="en-US"/>
        </w:rPr>
        <w:t>სოფლის</w:t>
      </w:r>
      <w:r w:rsidRPr="00F4069E">
        <w:rPr>
          <w:rFonts w:ascii="Sylfaen" w:hAnsi="Sylfaen" w:cs="Arial"/>
          <w:sz w:val="22"/>
          <w:szCs w:val="22"/>
          <w:lang w:val="en-US"/>
        </w:rPr>
        <w:t xml:space="preserve"> </w:t>
      </w:r>
      <w:r w:rsidRPr="00F4069E">
        <w:rPr>
          <w:rFonts w:ascii="Sylfaen" w:hAnsi="Sylfaen" w:cs="Sylfaen"/>
          <w:sz w:val="22"/>
          <w:szCs w:val="22"/>
          <w:lang w:val="en-US"/>
        </w:rPr>
        <w:t>მეურნეობის</w:t>
      </w:r>
      <w:r w:rsidRPr="00F4069E">
        <w:rPr>
          <w:rFonts w:ascii="Sylfaen" w:hAnsi="Sylfaen" w:cs="Arial"/>
          <w:sz w:val="22"/>
          <w:szCs w:val="22"/>
          <w:lang w:val="en-US"/>
        </w:rPr>
        <w:t xml:space="preserve"> </w:t>
      </w:r>
      <w:r w:rsidRPr="00F4069E">
        <w:rPr>
          <w:rFonts w:ascii="Sylfaen" w:hAnsi="Sylfaen" w:cs="Sylfaen"/>
          <w:sz w:val="22"/>
          <w:szCs w:val="22"/>
          <w:lang w:val="en-US"/>
        </w:rPr>
        <w:t>სამინისტროსა</w:t>
      </w:r>
      <w:r w:rsidRPr="00F4069E">
        <w:rPr>
          <w:rFonts w:ascii="Sylfaen" w:hAnsi="Sylfaen" w:cs="Arial"/>
          <w:sz w:val="22"/>
          <w:szCs w:val="22"/>
          <w:lang w:val="en-US"/>
        </w:rPr>
        <w:t xml:space="preserve"> </w:t>
      </w:r>
      <w:r w:rsidRPr="00F4069E">
        <w:rPr>
          <w:rFonts w:ascii="Sylfaen" w:hAnsi="Sylfaen" w:cs="Sylfaen"/>
          <w:sz w:val="22"/>
          <w:szCs w:val="22"/>
          <w:lang w:val="en-US"/>
        </w:rPr>
        <w:t>და</w:t>
      </w:r>
      <w:r w:rsidRPr="00F4069E">
        <w:rPr>
          <w:rFonts w:ascii="Sylfaen" w:hAnsi="Sylfaen" w:cs="Arial"/>
          <w:sz w:val="22"/>
          <w:szCs w:val="22"/>
          <w:lang w:val="en-US"/>
        </w:rPr>
        <w:t xml:space="preserve"> </w:t>
      </w:r>
      <w:r w:rsidRPr="00F4069E">
        <w:rPr>
          <w:rFonts w:ascii="Sylfaen" w:hAnsi="Sylfaen" w:cs="Sylfaen"/>
          <w:sz w:val="22"/>
          <w:szCs w:val="22"/>
          <w:lang w:val="en-US"/>
        </w:rPr>
        <w:t>საქართველოს</w:t>
      </w:r>
      <w:r w:rsidRPr="00F4069E">
        <w:rPr>
          <w:rFonts w:ascii="Sylfaen" w:hAnsi="Sylfaen" w:cs="Arial"/>
          <w:sz w:val="22"/>
          <w:szCs w:val="22"/>
          <w:lang w:val="en-US"/>
        </w:rPr>
        <w:t xml:space="preserve"> </w:t>
      </w:r>
      <w:r w:rsidRPr="00F4069E">
        <w:rPr>
          <w:rFonts w:ascii="Sylfaen" w:hAnsi="Sylfaen" w:cs="Sylfaen"/>
          <w:sz w:val="22"/>
          <w:szCs w:val="22"/>
          <w:lang w:val="en-US"/>
        </w:rPr>
        <w:t>ოკუპირებული</w:t>
      </w:r>
      <w:r w:rsidRPr="00F4069E">
        <w:rPr>
          <w:rFonts w:ascii="Sylfaen" w:hAnsi="Sylfaen" w:cs="Arial"/>
          <w:sz w:val="22"/>
          <w:szCs w:val="22"/>
          <w:lang w:val="en-US"/>
        </w:rPr>
        <w:t xml:space="preserve"> </w:t>
      </w:r>
      <w:r w:rsidRPr="00F4069E">
        <w:rPr>
          <w:rFonts w:ascii="Sylfaen" w:hAnsi="Sylfaen" w:cs="Sylfaen"/>
          <w:sz w:val="22"/>
          <w:szCs w:val="22"/>
          <w:lang w:val="en-US"/>
        </w:rPr>
        <w:t>ტერიტორიებიდან</w:t>
      </w:r>
      <w:r w:rsidRPr="00F4069E">
        <w:rPr>
          <w:rFonts w:ascii="Sylfaen" w:hAnsi="Sylfaen" w:cs="Arial"/>
          <w:sz w:val="22"/>
          <w:szCs w:val="22"/>
          <w:lang w:val="en-US"/>
        </w:rPr>
        <w:t xml:space="preserve"> </w:t>
      </w:r>
      <w:r w:rsidR="00852DE3" w:rsidRPr="00F4069E">
        <w:rPr>
          <w:rFonts w:ascii="Sylfaen" w:hAnsi="Sylfaen" w:cs="Sylfaen"/>
          <w:sz w:val="22"/>
          <w:szCs w:val="22"/>
          <w:lang w:val="ka-GE"/>
        </w:rPr>
        <w:t>დევნილთა,</w:t>
      </w:r>
      <w:r w:rsidRPr="00F4069E">
        <w:rPr>
          <w:rFonts w:ascii="Sylfaen" w:hAnsi="Sylfaen" w:cs="Arial"/>
          <w:sz w:val="22"/>
          <w:szCs w:val="22"/>
          <w:lang w:val="en-US"/>
        </w:rPr>
        <w:t xml:space="preserve"> </w:t>
      </w:r>
      <w:r w:rsidRPr="00F4069E">
        <w:rPr>
          <w:rFonts w:ascii="Sylfaen" w:hAnsi="Sylfaen" w:cs="Sylfaen"/>
          <w:sz w:val="22"/>
          <w:szCs w:val="22"/>
          <w:lang w:val="en-US"/>
        </w:rPr>
        <w:t>შრომის</w:t>
      </w:r>
      <w:r w:rsidRPr="00F4069E">
        <w:rPr>
          <w:rFonts w:ascii="Sylfaen" w:hAnsi="Sylfaen" w:cs="Arial"/>
          <w:sz w:val="22"/>
          <w:szCs w:val="22"/>
          <w:lang w:val="en-US"/>
        </w:rPr>
        <w:t xml:space="preserve">, </w:t>
      </w:r>
      <w:r w:rsidRPr="00F4069E">
        <w:rPr>
          <w:rFonts w:ascii="Sylfaen" w:hAnsi="Sylfaen" w:cs="Sylfaen"/>
          <w:sz w:val="22"/>
          <w:szCs w:val="22"/>
          <w:lang w:val="en-US"/>
        </w:rPr>
        <w:t>ჯანმრთელობისა</w:t>
      </w:r>
      <w:r w:rsidRPr="00F4069E">
        <w:rPr>
          <w:rFonts w:ascii="Sylfaen" w:hAnsi="Sylfaen" w:cs="Arial"/>
          <w:sz w:val="22"/>
          <w:szCs w:val="22"/>
          <w:lang w:val="en-US"/>
        </w:rPr>
        <w:t xml:space="preserve"> </w:t>
      </w:r>
      <w:r w:rsidRPr="00F4069E">
        <w:rPr>
          <w:rFonts w:ascii="Sylfaen" w:hAnsi="Sylfaen" w:cs="Sylfaen"/>
          <w:sz w:val="22"/>
          <w:szCs w:val="22"/>
          <w:lang w:val="en-US"/>
        </w:rPr>
        <w:t>და</w:t>
      </w:r>
      <w:r w:rsidRPr="00F4069E">
        <w:rPr>
          <w:rFonts w:ascii="Sylfaen" w:hAnsi="Sylfaen" w:cs="Arial"/>
          <w:sz w:val="22"/>
          <w:szCs w:val="22"/>
          <w:lang w:val="en-US"/>
        </w:rPr>
        <w:t xml:space="preserve"> </w:t>
      </w:r>
      <w:r w:rsidRPr="00F4069E">
        <w:rPr>
          <w:rFonts w:ascii="Sylfaen" w:hAnsi="Sylfaen" w:cs="Sylfaen"/>
          <w:sz w:val="22"/>
          <w:szCs w:val="22"/>
          <w:lang w:val="en-US"/>
        </w:rPr>
        <w:t>სოციალური</w:t>
      </w:r>
      <w:r w:rsidRPr="00F4069E">
        <w:rPr>
          <w:rFonts w:ascii="Sylfaen" w:hAnsi="Sylfaen" w:cs="Arial"/>
          <w:sz w:val="22"/>
          <w:szCs w:val="22"/>
          <w:lang w:val="en-US"/>
        </w:rPr>
        <w:t xml:space="preserve"> </w:t>
      </w:r>
      <w:r w:rsidRPr="00F4069E">
        <w:rPr>
          <w:rFonts w:ascii="Sylfaen" w:hAnsi="Sylfaen" w:cs="Sylfaen"/>
          <w:sz w:val="22"/>
          <w:szCs w:val="22"/>
          <w:lang w:val="en-US"/>
        </w:rPr>
        <w:t>დაცვის</w:t>
      </w:r>
      <w:r w:rsidRPr="00F4069E">
        <w:rPr>
          <w:rFonts w:ascii="Sylfaen" w:hAnsi="Sylfaen" w:cs="Arial"/>
          <w:sz w:val="22"/>
          <w:szCs w:val="22"/>
          <w:lang w:val="en-US"/>
        </w:rPr>
        <w:t xml:space="preserve"> </w:t>
      </w:r>
      <w:r w:rsidRPr="00F4069E">
        <w:rPr>
          <w:rFonts w:ascii="Sylfaen" w:hAnsi="Sylfaen" w:cs="Sylfaen"/>
          <w:sz w:val="22"/>
          <w:szCs w:val="22"/>
          <w:lang w:val="en-US"/>
        </w:rPr>
        <w:t>სამინისტროს</w:t>
      </w:r>
      <w:r w:rsidRPr="00F4069E">
        <w:rPr>
          <w:rFonts w:ascii="Sylfaen" w:hAnsi="Sylfaen" w:cs="Arial"/>
          <w:sz w:val="22"/>
          <w:szCs w:val="22"/>
          <w:lang w:val="en-US"/>
        </w:rPr>
        <w:t xml:space="preserve"> </w:t>
      </w:r>
      <w:r w:rsidRPr="00F4069E">
        <w:rPr>
          <w:rFonts w:ascii="Sylfaen" w:hAnsi="Sylfaen" w:cs="Sylfaen"/>
          <w:sz w:val="22"/>
          <w:szCs w:val="22"/>
          <w:lang w:val="en-US"/>
        </w:rPr>
        <w:t>მიერ</w:t>
      </w:r>
      <w:r w:rsidR="00452484" w:rsidRPr="00F4069E">
        <w:rPr>
          <w:rFonts w:ascii="Sylfaen" w:hAnsi="Sylfaen" w:cs="Sylfaen"/>
          <w:sz w:val="22"/>
          <w:szCs w:val="22"/>
          <w:lang w:val="ka-GE"/>
        </w:rPr>
        <w:t>,</w:t>
      </w:r>
      <w:r w:rsidRPr="00F4069E">
        <w:rPr>
          <w:rFonts w:ascii="Sylfaen" w:hAnsi="Sylfaen" w:cs="Arial"/>
          <w:sz w:val="22"/>
          <w:szCs w:val="22"/>
          <w:lang w:val="en-US"/>
        </w:rPr>
        <w:t xml:space="preserve"> </w:t>
      </w:r>
      <w:r w:rsidR="00452484" w:rsidRPr="00F4069E">
        <w:rPr>
          <w:rFonts w:ascii="Sylfaen" w:eastAsia="Calibri" w:hAnsi="Sylfaen" w:cs="Calibri"/>
          <w:color w:val="000000"/>
          <w:sz w:val="22"/>
          <w:szCs w:val="22"/>
        </w:rPr>
        <w:t xml:space="preserve">მხოლოდ </w:t>
      </w:r>
      <w:r w:rsidR="00452484" w:rsidRPr="00F4069E">
        <w:rPr>
          <w:rFonts w:ascii="Sylfaen" w:eastAsia="Calibri" w:hAnsi="Sylfaen" w:cs="Calibri"/>
          <w:color w:val="000000"/>
          <w:sz w:val="22"/>
          <w:szCs w:val="22"/>
          <w:lang w:val="ka-GE"/>
        </w:rPr>
        <w:t xml:space="preserve">მას შემდეგ რაც რეკომენდაციებს გასცემენ </w:t>
      </w:r>
      <w:r w:rsidR="00452484" w:rsidRPr="00F4069E">
        <w:rPr>
          <w:rFonts w:ascii="Sylfaen" w:eastAsia="Calibri" w:hAnsi="Sylfaen" w:cs="Calibri"/>
          <w:color w:val="000000"/>
          <w:sz w:val="22"/>
          <w:szCs w:val="22"/>
        </w:rPr>
        <w:t>სგშ-ს ანგარიშის და სტრატეგიული დოკუმენტის პროექტთან დაკავშირებით</w:t>
      </w:r>
      <w:r w:rsidR="00452484" w:rsidRPr="00F4069E">
        <w:rPr>
          <w:rFonts w:ascii="Sylfaen" w:eastAsia="Calibri" w:hAnsi="Sylfaen" w:cs="Calibri"/>
          <w:color w:val="000000"/>
          <w:sz w:val="22"/>
          <w:szCs w:val="22"/>
          <w:lang w:val="ka-GE"/>
        </w:rPr>
        <w:t>.</w:t>
      </w:r>
    </w:p>
    <w:p w14:paraId="5E3A5CB7" w14:textId="1FCF9191" w:rsidR="00D235A4" w:rsidRPr="00F4069E" w:rsidRDefault="00B930B4" w:rsidP="00F4069E">
      <w:pPr>
        <w:pStyle w:val="Heading3"/>
        <w:spacing w:before="160" w:after="160" w:line="259" w:lineRule="auto"/>
        <w:jc w:val="both"/>
        <w:rPr>
          <w:rFonts w:ascii="Sylfaen" w:hAnsi="Sylfaen"/>
          <w:szCs w:val="22"/>
          <w:lang w:val="en-GB"/>
        </w:rPr>
      </w:pPr>
      <w:r w:rsidRPr="00F4069E">
        <w:rPr>
          <w:rFonts w:ascii="Sylfaen" w:eastAsia="Calibri" w:hAnsi="Sylfaen" w:cs="Calibri"/>
          <w:szCs w:val="22"/>
        </w:rPr>
        <w:t>მოთხოვნები საზოგადოების მონაწილეობისა და კონსულტაციებისთვის</w:t>
      </w:r>
      <w:r w:rsidR="00BB545A" w:rsidRPr="00F4069E">
        <w:rPr>
          <w:rStyle w:val="FootnoteReference"/>
          <w:rFonts w:ascii="Sylfaen" w:hAnsi="Sylfaen"/>
          <w:szCs w:val="22"/>
          <w:lang w:val="en-GB"/>
        </w:rPr>
        <w:footnoteReference w:id="21"/>
      </w:r>
    </w:p>
    <w:p w14:paraId="169085BD" w14:textId="08A4D96F" w:rsidR="0010261D" w:rsidRPr="00F4069E" w:rsidRDefault="0010261D" w:rsidP="00F4069E">
      <w:pPr>
        <w:spacing w:before="160" w:after="160" w:line="259" w:lineRule="auto"/>
        <w:jc w:val="both"/>
        <w:rPr>
          <w:rFonts w:ascii="Sylfaen" w:hAnsi="Sylfaen" w:cs="Arial"/>
          <w:sz w:val="22"/>
          <w:szCs w:val="22"/>
          <w:lang w:val="en-GB"/>
        </w:rPr>
      </w:pPr>
      <w:r w:rsidRPr="00F4069E">
        <w:rPr>
          <w:rFonts w:ascii="Sylfaen" w:hAnsi="Sylfaen" w:cs="Sylfaen"/>
          <w:sz w:val="22"/>
          <w:szCs w:val="22"/>
          <w:lang w:val="en-GB"/>
        </w:rPr>
        <w:t>სივრცითი</w:t>
      </w:r>
      <w:r w:rsidRPr="00F4069E">
        <w:rPr>
          <w:rFonts w:ascii="Sylfaen" w:hAnsi="Sylfaen" w:cs="Arial"/>
          <w:sz w:val="22"/>
          <w:szCs w:val="22"/>
          <w:lang w:val="en-GB"/>
        </w:rPr>
        <w:t xml:space="preserve"> </w:t>
      </w:r>
      <w:r w:rsidRPr="00F4069E">
        <w:rPr>
          <w:rFonts w:ascii="Sylfaen" w:hAnsi="Sylfaen" w:cs="Sylfaen"/>
          <w:sz w:val="22"/>
          <w:szCs w:val="22"/>
          <w:lang w:val="en-GB"/>
        </w:rPr>
        <w:t>გეგმის</w:t>
      </w:r>
      <w:r w:rsidRPr="00F4069E">
        <w:rPr>
          <w:rFonts w:ascii="Sylfaen" w:hAnsi="Sylfaen" w:cs="Arial"/>
          <w:sz w:val="22"/>
          <w:szCs w:val="22"/>
          <w:lang w:val="en-GB"/>
        </w:rPr>
        <w:t xml:space="preserve"> </w:t>
      </w:r>
      <w:r w:rsidRPr="00F4069E">
        <w:rPr>
          <w:rFonts w:ascii="Sylfaen" w:hAnsi="Sylfaen" w:cs="Sylfaen"/>
          <w:sz w:val="22"/>
          <w:szCs w:val="22"/>
          <w:lang w:val="en-GB"/>
        </w:rPr>
        <w:t>კონცეფციისა</w:t>
      </w:r>
      <w:r w:rsidRPr="00F4069E">
        <w:rPr>
          <w:rFonts w:ascii="Sylfaen" w:hAnsi="Sylfaen" w:cs="Arial"/>
          <w:sz w:val="22"/>
          <w:szCs w:val="22"/>
          <w:lang w:val="en-GB"/>
        </w:rPr>
        <w:t xml:space="preserve"> </w:t>
      </w:r>
      <w:r w:rsidRPr="00F4069E">
        <w:rPr>
          <w:rFonts w:ascii="Sylfaen" w:hAnsi="Sylfaen" w:cs="Sylfaen"/>
          <w:sz w:val="22"/>
          <w:szCs w:val="22"/>
          <w:lang w:val="en-GB"/>
        </w:rPr>
        <w:t>და</w:t>
      </w:r>
      <w:r w:rsidRPr="00F4069E">
        <w:rPr>
          <w:rFonts w:ascii="Sylfaen" w:hAnsi="Sylfaen" w:cs="Arial"/>
          <w:sz w:val="22"/>
          <w:szCs w:val="22"/>
          <w:lang w:val="en-GB"/>
        </w:rPr>
        <w:t xml:space="preserve"> </w:t>
      </w:r>
      <w:r w:rsidRPr="00F4069E">
        <w:rPr>
          <w:rFonts w:ascii="Sylfaen" w:hAnsi="Sylfaen" w:cs="Sylfaen"/>
          <w:sz w:val="22"/>
          <w:szCs w:val="22"/>
          <w:lang w:val="en-GB"/>
        </w:rPr>
        <w:t>პროექტის</w:t>
      </w:r>
      <w:r w:rsidRPr="00F4069E">
        <w:rPr>
          <w:rFonts w:ascii="Sylfaen" w:hAnsi="Sylfaen" w:cs="Arial"/>
          <w:sz w:val="22"/>
          <w:szCs w:val="22"/>
          <w:lang w:val="en-GB"/>
        </w:rPr>
        <w:t xml:space="preserve"> </w:t>
      </w:r>
      <w:r w:rsidRPr="00F4069E">
        <w:rPr>
          <w:rFonts w:ascii="Sylfaen" w:hAnsi="Sylfaen" w:cs="Sylfaen"/>
          <w:sz w:val="22"/>
          <w:szCs w:val="22"/>
          <w:lang w:val="en-GB"/>
        </w:rPr>
        <w:t>შემუშავებისა</w:t>
      </w:r>
      <w:r w:rsidRPr="00F4069E">
        <w:rPr>
          <w:rFonts w:ascii="Sylfaen" w:hAnsi="Sylfaen" w:cs="Arial"/>
          <w:sz w:val="22"/>
          <w:szCs w:val="22"/>
          <w:lang w:val="en-GB"/>
        </w:rPr>
        <w:t xml:space="preserve"> </w:t>
      </w:r>
      <w:r w:rsidRPr="00F4069E">
        <w:rPr>
          <w:rFonts w:ascii="Sylfaen" w:hAnsi="Sylfaen" w:cs="Sylfaen"/>
          <w:sz w:val="22"/>
          <w:szCs w:val="22"/>
          <w:lang w:val="en-GB"/>
        </w:rPr>
        <w:t>და</w:t>
      </w:r>
      <w:r w:rsidRPr="00F4069E">
        <w:rPr>
          <w:rFonts w:ascii="Sylfaen" w:hAnsi="Sylfaen" w:cs="Arial"/>
          <w:sz w:val="22"/>
          <w:szCs w:val="22"/>
          <w:lang w:val="en-GB"/>
        </w:rPr>
        <w:t xml:space="preserve"> </w:t>
      </w:r>
      <w:r w:rsidRPr="00F4069E">
        <w:rPr>
          <w:rFonts w:ascii="Sylfaen" w:hAnsi="Sylfaen" w:cs="Sylfaen"/>
          <w:sz w:val="22"/>
          <w:szCs w:val="22"/>
          <w:lang w:val="en-GB"/>
        </w:rPr>
        <w:t>განხილვისას</w:t>
      </w:r>
      <w:r w:rsidR="00721330" w:rsidRPr="00F4069E">
        <w:rPr>
          <w:rFonts w:ascii="Sylfaen" w:hAnsi="Sylfaen" w:cs="Sylfaen"/>
          <w:sz w:val="22"/>
          <w:szCs w:val="22"/>
          <w:lang w:val="ka-GE"/>
        </w:rPr>
        <w:t>,</w:t>
      </w:r>
      <w:r w:rsidRPr="00F4069E">
        <w:rPr>
          <w:rFonts w:ascii="Sylfaen" w:hAnsi="Sylfaen" w:cs="Arial"/>
          <w:sz w:val="22"/>
          <w:szCs w:val="22"/>
          <w:lang w:val="en-GB"/>
        </w:rPr>
        <w:t xml:space="preserve"> </w:t>
      </w:r>
      <w:r w:rsidR="00721330" w:rsidRPr="00F4069E">
        <w:rPr>
          <w:rFonts w:ascii="Sylfaen" w:hAnsi="Sylfaen" w:cs="Sylfaen"/>
          <w:sz w:val="22"/>
          <w:szCs w:val="22"/>
          <w:lang w:val="ka-GE"/>
        </w:rPr>
        <w:t>დამგეგმავმა</w:t>
      </w:r>
      <w:r w:rsidRPr="00F4069E">
        <w:rPr>
          <w:rFonts w:ascii="Sylfaen" w:hAnsi="Sylfaen" w:cs="Arial"/>
          <w:sz w:val="22"/>
          <w:szCs w:val="22"/>
          <w:lang w:val="en-GB"/>
        </w:rPr>
        <w:t xml:space="preserve"> </w:t>
      </w:r>
      <w:r w:rsidRPr="00F4069E">
        <w:rPr>
          <w:rFonts w:ascii="Sylfaen" w:hAnsi="Sylfaen" w:cs="Sylfaen"/>
          <w:sz w:val="22"/>
          <w:szCs w:val="22"/>
          <w:lang w:val="en-GB"/>
        </w:rPr>
        <w:t>ორგანო</w:t>
      </w:r>
      <w:r w:rsidR="00721330" w:rsidRPr="00F4069E">
        <w:rPr>
          <w:rFonts w:ascii="Sylfaen" w:hAnsi="Sylfaen" w:cs="Sylfaen"/>
          <w:sz w:val="22"/>
          <w:szCs w:val="22"/>
          <w:lang w:val="ka-GE"/>
        </w:rPr>
        <w:t>მ</w:t>
      </w:r>
      <w:r w:rsidRPr="00F4069E">
        <w:rPr>
          <w:rFonts w:ascii="Sylfaen" w:hAnsi="Sylfaen" w:cs="Arial"/>
          <w:sz w:val="22"/>
          <w:szCs w:val="22"/>
          <w:lang w:val="en-GB"/>
        </w:rPr>
        <w:t xml:space="preserve"> (</w:t>
      </w:r>
      <w:r w:rsidRPr="00F4069E">
        <w:rPr>
          <w:rFonts w:ascii="Sylfaen" w:hAnsi="Sylfaen" w:cs="Sylfaen"/>
          <w:sz w:val="22"/>
          <w:szCs w:val="22"/>
          <w:lang w:val="en-GB"/>
        </w:rPr>
        <w:t>სხვა</w:t>
      </w:r>
      <w:r w:rsidRPr="00F4069E">
        <w:rPr>
          <w:rFonts w:ascii="Sylfaen" w:hAnsi="Sylfaen" w:cs="Arial"/>
          <w:sz w:val="22"/>
          <w:szCs w:val="22"/>
          <w:lang w:val="en-GB"/>
        </w:rPr>
        <w:t xml:space="preserve"> </w:t>
      </w:r>
      <w:r w:rsidRPr="00F4069E">
        <w:rPr>
          <w:rFonts w:ascii="Sylfaen" w:hAnsi="Sylfaen" w:cs="Sylfaen"/>
          <w:sz w:val="22"/>
          <w:szCs w:val="22"/>
          <w:lang w:val="en-GB"/>
        </w:rPr>
        <w:t>შემთხვევაში</w:t>
      </w:r>
      <w:r w:rsidRPr="00F4069E">
        <w:rPr>
          <w:rFonts w:ascii="Sylfaen" w:hAnsi="Sylfaen" w:cs="Arial"/>
          <w:sz w:val="22"/>
          <w:szCs w:val="22"/>
          <w:lang w:val="en-GB"/>
        </w:rPr>
        <w:t xml:space="preserve">, </w:t>
      </w:r>
      <w:r w:rsidRPr="00F4069E">
        <w:rPr>
          <w:rFonts w:ascii="Sylfaen" w:hAnsi="Sylfaen" w:cs="Sylfaen"/>
          <w:sz w:val="22"/>
          <w:szCs w:val="22"/>
          <w:lang w:val="en-GB"/>
        </w:rPr>
        <w:t>ინიციატორი</w:t>
      </w:r>
      <w:r w:rsidRPr="00F4069E">
        <w:rPr>
          <w:rFonts w:ascii="Sylfaen" w:hAnsi="Sylfaen" w:cs="Arial"/>
          <w:sz w:val="22"/>
          <w:szCs w:val="22"/>
          <w:lang w:val="en-GB"/>
        </w:rPr>
        <w:t xml:space="preserve">) </w:t>
      </w:r>
      <w:r w:rsidR="00721330" w:rsidRPr="00F4069E">
        <w:rPr>
          <w:rFonts w:ascii="Sylfaen" w:hAnsi="Sylfaen" w:cs="Arial"/>
          <w:sz w:val="22"/>
          <w:szCs w:val="22"/>
          <w:lang w:val="ka-GE"/>
        </w:rPr>
        <w:t xml:space="preserve">უნდა </w:t>
      </w:r>
      <w:r w:rsidRPr="00F4069E">
        <w:rPr>
          <w:rFonts w:ascii="Sylfaen" w:hAnsi="Sylfaen" w:cs="Sylfaen"/>
          <w:sz w:val="22"/>
          <w:szCs w:val="22"/>
          <w:lang w:val="en-GB"/>
        </w:rPr>
        <w:t>უზრუნველყოს</w:t>
      </w:r>
      <w:r w:rsidRPr="00F4069E">
        <w:rPr>
          <w:rFonts w:ascii="Sylfaen" w:hAnsi="Sylfaen" w:cs="Arial"/>
          <w:sz w:val="22"/>
          <w:szCs w:val="22"/>
          <w:lang w:val="en-GB"/>
        </w:rPr>
        <w:t xml:space="preserve"> </w:t>
      </w:r>
      <w:r w:rsidRPr="00F4069E">
        <w:rPr>
          <w:rFonts w:ascii="Sylfaen" w:hAnsi="Sylfaen" w:cs="Sylfaen"/>
          <w:sz w:val="22"/>
          <w:szCs w:val="22"/>
          <w:lang w:val="en-GB"/>
        </w:rPr>
        <w:t>საზოგადოების</w:t>
      </w:r>
      <w:r w:rsidRPr="00F4069E">
        <w:rPr>
          <w:rFonts w:ascii="Sylfaen" w:hAnsi="Sylfaen" w:cs="Arial"/>
          <w:sz w:val="22"/>
          <w:szCs w:val="22"/>
          <w:lang w:val="en-GB"/>
        </w:rPr>
        <w:t xml:space="preserve"> </w:t>
      </w:r>
      <w:r w:rsidRPr="00F4069E">
        <w:rPr>
          <w:rFonts w:ascii="Sylfaen" w:hAnsi="Sylfaen" w:cs="Sylfaen"/>
          <w:sz w:val="22"/>
          <w:szCs w:val="22"/>
          <w:lang w:val="en-GB"/>
        </w:rPr>
        <w:t>მონაწილეობა</w:t>
      </w:r>
      <w:r w:rsidRPr="00F4069E">
        <w:rPr>
          <w:rFonts w:ascii="Sylfaen" w:hAnsi="Sylfaen" w:cs="Arial"/>
          <w:sz w:val="22"/>
          <w:szCs w:val="22"/>
          <w:lang w:val="en-GB"/>
        </w:rPr>
        <w:t xml:space="preserve"> </w:t>
      </w:r>
      <w:r w:rsidRPr="00F4069E">
        <w:rPr>
          <w:rFonts w:ascii="Sylfaen" w:hAnsi="Sylfaen" w:cs="Sylfaen"/>
          <w:sz w:val="22"/>
          <w:szCs w:val="22"/>
          <w:lang w:val="en-GB"/>
        </w:rPr>
        <w:t>და</w:t>
      </w:r>
      <w:r w:rsidR="00721330" w:rsidRPr="00F4069E">
        <w:rPr>
          <w:rFonts w:ascii="Sylfaen" w:hAnsi="Sylfaen" w:cs="Sylfaen"/>
          <w:sz w:val="22"/>
          <w:szCs w:val="22"/>
          <w:lang w:val="ka-GE"/>
        </w:rPr>
        <w:t>,</w:t>
      </w:r>
      <w:r w:rsidRPr="00F4069E">
        <w:rPr>
          <w:rFonts w:ascii="Sylfaen" w:hAnsi="Sylfaen" w:cs="Arial"/>
          <w:sz w:val="22"/>
          <w:szCs w:val="22"/>
          <w:lang w:val="en-GB"/>
        </w:rPr>
        <w:t xml:space="preserve"> </w:t>
      </w:r>
      <w:r w:rsidRPr="00F4069E">
        <w:rPr>
          <w:rFonts w:ascii="Sylfaen" w:hAnsi="Sylfaen" w:cs="Sylfaen"/>
          <w:sz w:val="22"/>
          <w:szCs w:val="22"/>
          <w:lang w:val="en-GB"/>
        </w:rPr>
        <w:t>ამ</w:t>
      </w:r>
      <w:r w:rsidRPr="00F4069E">
        <w:rPr>
          <w:rFonts w:ascii="Sylfaen" w:hAnsi="Sylfaen" w:cs="Arial"/>
          <w:sz w:val="22"/>
          <w:szCs w:val="22"/>
          <w:lang w:val="en-GB"/>
        </w:rPr>
        <w:t xml:space="preserve"> </w:t>
      </w:r>
      <w:r w:rsidRPr="00F4069E">
        <w:rPr>
          <w:rFonts w:ascii="Sylfaen" w:hAnsi="Sylfaen" w:cs="Sylfaen"/>
          <w:sz w:val="22"/>
          <w:szCs w:val="22"/>
          <w:lang w:val="en-GB"/>
        </w:rPr>
        <w:t>მიზნით</w:t>
      </w:r>
      <w:r w:rsidR="00721330" w:rsidRPr="00F4069E">
        <w:rPr>
          <w:rFonts w:ascii="Sylfaen" w:hAnsi="Sylfaen" w:cs="Sylfaen"/>
          <w:sz w:val="22"/>
          <w:szCs w:val="22"/>
          <w:lang w:val="ka-GE"/>
        </w:rPr>
        <w:t>,</w:t>
      </w:r>
      <w:r w:rsidRPr="00F4069E">
        <w:rPr>
          <w:rFonts w:ascii="Sylfaen" w:hAnsi="Sylfaen" w:cs="Arial"/>
          <w:sz w:val="22"/>
          <w:szCs w:val="22"/>
          <w:lang w:val="en-GB"/>
        </w:rPr>
        <w:t xml:space="preserve"> </w:t>
      </w:r>
      <w:r w:rsidR="00721330" w:rsidRPr="00F4069E">
        <w:rPr>
          <w:rFonts w:ascii="Sylfaen" w:hAnsi="Sylfaen" w:cs="Arial"/>
          <w:sz w:val="22"/>
          <w:szCs w:val="22"/>
          <w:lang w:val="ka-GE"/>
        </w:rPr>
        <w:t xml:space="preserve">ინფორმაციის მიწოდება საზოგადოებისთვის, ასევე </w:t>
      </w:r>
      <w:r w:rsidRPr="00F4069E">
        <w:rPr>
          <w:rFonts w:ascii="Sylfaen" w:hAnsi="Sylfaen" w:cs="Sylfaen"/>
          <w:sz w:val="22"/>
          <w:szCs w:val="22"/>
          <w:lang w:val="en-GB"/>
        </w:rPr>
        <w:t>საჯარო</w:t>
      </w:r>
      <w:r w:rsidRPr="00F4069E">
        <w:rPr>
          <w:rFonts w:ascii="Sylfaen" w:hAnsi="Sylfaen" w:cs="Arial"/>
          <w:sz w:val="22"/>
          <w:szCs w:val="22"/>
          <w:lang w:val="en-GB"/>
        </w:rPr>
        <w:t xml:space="preserve"> </w:t>
      </w:r>
      <w:r w:rsidRPr="00F4069E">
        <w:rPr>
          <w:rFonts w:ascii="Sylfaen" w:hAnsi="Sylfaen" w:cs="Sylfaen"/>
          <w:sz w:val="22"/>
          <w:szCs w:val="22"/>
          <w:lang w:val="en-GB"/>
        </w:rPr>
        <w:t>ინფორმაცი</w:t>
      </w:r>
      <w:r w:rsidR="00721330" w:rsidRPr="00F4069E">
        <w:rPr>
          <w:rFonts w:ascii="Sylfaen" w:hAnsi="Sylfaen" w:cs="Sylfaen"/>
          <w:sz w:val="22"/>
          <w:szCs w:val="22"/>
          <w:lang w:val="ka-GE"/>
        </w:rPr>
        <w:t xml:space="preserve">აზე წვდომა </w:t>
      </w:r>
      <w:r w:rsidRPr="00F4069E">
        <w:rPr>
          <w:rFonts w:ascii="Sylfaen" w:hAnsi="Sylfaen" w:cs="Sylfaen"/>
          <w:sz w:val="22"/>
          <w:szCs w:val="22"/>
          <w:lang w:val="en-GB"/>
        </w:rPr>
        <w:t>და</w:t>
      </w:r>
      <w:r w:rsidRPr="00F4069E">
        <w:rPr>
          <w:rFonts w:ascii="Sylfaen" w:hAnsi="Sylfaen" w:cs="Arial"/>
          <w:sz w:val="22"/>
          <w:szCs w:val="22"/>
          <w:lang w:val="en-GB"/>
        </w:rPr>
        <w:t xml:space="preserve"> </w:t>
      </w:r>
      <w:r w:rsidRPr="00F4069E">
        <w:rPr>
          <w:rFonts w:ascii="Sylfaen" w:hAnsi="Sylfaen" w:cs="Sylfaen"/>
          <w:sz w:val="22"/>
          <w:szCs w:val="22"/>
          <w:lang w:val="en-GB"/>
        </w:rPr>
        <w:t>საჯარო</w:t>
      </w:r>
      <w:r w:rsidRPr="00F4069E">
        <w:rPr>
          <w:rFonts w:ascii="Sylfaen" w:hAnsi="Sylfaen" w:cs="Arial"/>
          <w:sz w:val="22"/>
          <w:szCs w:val="22"/>
          <w:lang w:val="en-GB"/>
        </w:rPr>
        <w:t xml:space="preserve"> </w:t>
      </w:r>
      <w:r w:rsidRPr="00F4069E">
        <w:rPr>
          <w:rFonts w:ascii="Sylfaen" w:hAnsi="Sylfaen" w:cs="Sylfaen"/>
          <w:sz w:val="22"/>
          <w:szCs w:val="22"/>
          <w:lang w:val="en-GB"/>
        </w:rPr>
        <w:t>განხილვ</w:t>
      </w:r>
      <w:r w:rsidR="00721330" w:rsidRPr="00F4069E">
        <w:rPr>
          <w:rFonts w:ascii="Sylfaen" w:hAnsi="Sylfaen" w:cs="Sylfaen"/>
          <w:sz w:val="22"/>
          <w:szCs w:val="22"/>
          <w:lang w:val="ka-GE"/>
        </w:rPr>
        <w:t xml:space="preserve">ა. </w:t>
      </w:r>
      <w:r w:rsidRPr="00F4069E">
        <w:rPr>
          <w:rFonts w:ascii="Sylfaen" w:hAnsi="Sylfaen" w:cs="Sylfaen"/>
          <w:sz w:val="22"/>
          <w:szCs w:val="22"/>
          <w:lang w:val="en-GB"/>
        </w:rPr>
        <w:t>ამის</w:t>
      </w:r>
      <w:r w:rsidRPr="00F4069E">
        <w:rPr>
          <w:rFonts w:ascii="Sylfaen" w:hAnsi="Sylfaen" w:cs="Arial"/>
          <w:sz w:val="22"/>
          <w:szCs w:val="22"/>
          <w:lang w:val="en-GB"/>
        </w:rPr>
        <w:t xml:space="preserve"> </w:t>
      </w:r>
      <w:r w:rsidRPr="00F4069E">
        <w:rPr>
          <w:rFonts w:ascii="Sylfaen" w:hAnsi="Sylfaen" w:cs="Sylfaen"/>
          <w:sz w:val="22"/>
          <w:szCs w:val="22"/>
          <w:lang w:val="en-GB"/>
        </w:rPr>
        <w:t>პარალელურად</w:t>
      </w:r>
      <w:r w:rsidRPr="00F4069E">
        <w:rPr>
          <w:rFonts w:ascii="Sylfaen" w:hAnsi="Sylfaen" w:cs="Arial"/>
          <w:sz w:val="22"/>
          <w:szCs w:val="22"/>
          <w:lang w:val="en-GB"/>
        </w:rPr>
        <w:t xml:space="preserve">, </w:t>
      </w:r>
      <w:r w:rsidRPr="00F4069E">
        <w:rPr>
          <w:rFonts w:ascii="Sylfaen" w:hAnsi="Sylfaen" w:cs="Sylfaen"/>
          <w:sz w:val="22"/>
          <w:szCs w:val="22"/>
          <w:lang w:val="en-GB"/>
        </w:rPr>
        <w:t>როდესაც</w:t>
      </w:r>
      <w:r w:rsidRPr="00F4069E">
        <w:rPr>
          <w:rFonts w:ascii="Sylfaen" w:hAnsi="Sylfaen" w:cs="Arial"/>
          <w:sz w:val="22"/>
          <w:szCs w:val="22"/>
          <w:lang w:val="en-GB"/>
        </w:rPr>
        <w:t xml:space="preserve"> </w:t>
      </w:r>
      <w:r w:rsidR="009B6837" w:rsidRPr="00F4069E">
        <w:rPr>
          <w:rFonts w:ascii="Sylfaen" w:eastAsia="MS Mincho" w:hAnsi="Sylfaen" w:cs="Sylfaen"/>
          <w:color w:val="000000" w:themeColor="text1"/>
          <w:sz w:val="22"/>
          <w:szCs w:val="22"/>
        </w:rPr>
        <w:t>სივრცითი</w:t>
      </w:r>
      <w:r w:rsidR="009B6837" w:rsidRPr="00F4069E">
        <w:rPr>
          <w:rFonts w:ascii="Sylfaen" w:eastAsia="MS Mincho" w:hAnsi="Sylfaen" w:cs="Arial"/>
          <w:color w:val="000000" w:themeColor="text1"/>
          <w:sz w:val="22"/>
          <w:szCs w:val="22"/>
        </w:rPr>
        <w:t xml:space="preserve"> </w:t>
      </w:r>
      <w:r w:rsidR="009B6837" w:rsidRPr="00F4069E">
        <w:rPr>
          <w:rFonts w:ascii="Sylfaen" w:eastAsia="MS Mincho" w:hAnsi="Sylfaen" w:cs="Sylfaen"/>
          <w:color w:val="000000" w:themeColor="text1"/>
          <w:sz w:val="22"/>
          <w:szCs w:val="22"/>
        </w:rPr>
        <w:t>და</w:t>
      </w:r>
      <w:r w:rsidR="009B6837" w:rsidRPr="00F4069E">
        <w:rPr>
          <w:rFonts w:ascii="Sylfaen" w:eastAsia="MS Mincho" w:hAnsi="Sylfaen" w:cs="Arial"/>
          <w:color w:val="000000" w:themeColor="text1"/>
          <w:sz w:val="22"/>
          <w:szCs w:val="22"/>
        </w:rPr>
        <w:t xml:space="preserve"> </w:t>
      </w:r>
      <w:r w:rsidR="009B6837" w:rsidRPr="00F4069E">
        <w:rPr>
          <w:rFonts w:ascii="Sylfaen" w:eastAsia="MS Mincho" w:hAnsi="Sylfaen" w:cs="Sylfaen"/>
          <w:color w:val="000000" w:themeColor="text1"/>
          <w:sz w:val="22"/>
          <w:szCs w:val="22"/>
          <w:lang w:val="ka-GE"/>
        </w:rPr>
        <w:lastRenderedPageBreak/>
        <w:t xml:space="preserve">ქალაქთმშენებლობითი განვითარების </w:t>
      </w:r>
      <w:r w:rsidR="009B6837" w:rsidRPr="00F4069E">
        <w:rPr>
          <w:rFonts w:ascii="Sylfaen" w:eastAsia="MS Mincho" w:hAnsi="Sylfaen" w:cs="Sylfaen"/>
          <w:color w:val="000000" w:themeColor="text1"/>
          <w:sz w:val="22"/>
          <w:szCs w:val="22"/>
        </w:rPr>
        <w:t>სააგენტო</w:t>
      </w:r>
      <w:r w:rsidR="009B6837" w:rsidRPr="00F4069E">
        <w:rPr>
          <w:rFonts w:ascii="Sylfaen" w:eastAsia="MS Mincho" w:hAnsi="Sylfaen" w:cs="Sylfaen"/>
          <w:color w:val="000000" w:themeColor="text1"/>
          <w:sz w:val="22"/>
          <w:szCs w:val="22"/>
          <w:lang w:val="ka-GE"/>
        </w:rPr>
        <w:t xml:space="preserve"> </w:t>
      </w:r>
      <w:r w:rsidRPr="00F4069E">
        <w:rPr>
          <w:rFonts w:ascii="Sylfaen" w:hAnsi="Sylfaen" w:cs="Sylfaen"/>
          <w:sz w:val="22"/>
          <w:szCs w:val="22"/>
          <w:lang w:val="en-GB"/>
        </w:rPr>
        <w:t>იღებს</w:t>
      </w:r>
      <w:r w:rsidRPr="00F4069E">
        <w:rPr>
          <w:rFonts w:ascii="Sylfaen" w:hAnsi="Sylfaen" w:cs="Arial"/>
          <w:sz w:val="22"/>
          <w:szCs w:val="22"/>
          <w:lang w:val="en-GB"/>
        </w:rPr>
        <w:t xml:space="preserve"> </w:t>
      </w:r>
      <w:r w:rsidRPr="00F4069E">
        <w:rPr>
          <w:rFonts w:ascii="Sylfaen" w:hAnsi="Sylfaen" w:cs="Sylfaen"/>
          <w:sz w:val="22"/>
          <w:szCs w:val="22"/>
          <w:lang w:val="en-GB"/>
        </w:rPr>
        <w:t>სივრცითი</w:t>
      </w:r>
      <w:r w:rsidR="00721330" w:rsidRPr="00F4069E">
        <w:rPr>
          <w:rFonts w:ascii="Sylfaen" w:hAnsi="Sylfaen" w:cs="Sylfaen"/>
          <w:sz w:val="22"/>
          <w:szCs w:val="22"/>
          <w:lang w:val="ka-GE"/>
        </w:rPr>
        <w:t xml:space="preserve"> დაგეგმარების </w:t>
      </w:r>
      <w:r w:rsidRPr="00F4069E">
        <w:rPr>
          <w:rFonts w:ascii="Sylfaen" w:hAnsi="Sylfaen" w:cs="Arial"/>
          <w:sz w:val="22"/>
          <w:szCs w:val="22"/>
          <w:lang w:val="en-GB"/>
        </w:rPr>
        <w:t>/</w:t>
      </w:r>
      <w:r w:rsidR="00721330" w:rsidRPr="00F4069E">
        <w:rPr>
          <w:rFonts w:ascii="Sylfaen" w:hAnsi="Sylfaen" w:cs="Arial"/>
          <w:sz w:val="22"/>
          <w:szCs w:val="22"/>
          <w:lang w:val="ka-GE"/>
        </w:rPr>
        <w:t xml:space="preserve"> </w:t>
      </w:r>
      <w:r w:rsidR="00721330" w:rsidRPr="00F4069E">
        <w:rPr>
          <w:rFonts w:ascii="Sylfaen" w:eastAsia="Calibri" w:hAnsi="Sylfaen" w:cs="Calibri"/>
          <w:sz w:val="22"/>
          <w:szCs w:val="22"/>
        </w:rPr>
        <w:t>ქალაქთმშენებლობით</w:t>
      </w:r>
      <w:r w:rsidR="00721330" w:rsidRPr="00F4069E">
        <w:rPr>
          <w:rFonts w:ascii="Sylfaen" w:eastAsia="Calibri" w:hAnsi="Sylfaen" w:cs="Calibri"/>
          <w:sz w:val="22"/>
          <w:szCs w:val="22"/>
          <w:lang w:val="ka-GE"/>
        </w:rPr>
        <w:t xml:space="preserve"> </w:t>
      </w:r>
      <w:r w:rsidRPr="00F4069E">
        <w:rPr>
          <w:rFonts w:ascii="Sylfaen" w:hAnsi="Sylfaen" w:cs="Sylfaen"/>
          <w:sz w:val="22"/>
          <w:szCs w:val="22"/>
          <w:lang w:val="en-GB"/>
        </w:rPr>
        <w:t>გეგმას</w:t>
      </w:r>
      <w:r w:rsidRPr="00F4069E">
        <w:rPr>
          <w:rFonts w:ascii="Sylfaen" w:hAnsi="Sylfaen" w:cs="Arial"/>
          <w:sz w:val="22"/>
          <w:szCs w:val="22"/>
          <w:lang w:val="en-GB"/>
        </w:rPr>
        <w:t xml:space="preserve"> </w:t>
      </w:r>
      <w:r w:rsidRPr="00F4069E">
        <w:rPr>
          <w:rFonts w:ascii="Sylfaen" w:hAnsi="Sylfaen" w:cs="Sylfaen"/>
          <w:sz w:val="22"/>
          <w:szCs w:val="22"/>
          <w:lang w:val="en-GB"/>
        </w:rPr>
        <w:t>განსახილველად</w:t>
      </w:r>
      <w:r w:rsidRPr="00F4069E">
        <w:rPr>
          <w:rFonts w:ascii="Sylfaen" w:hAnsi="Sylfaen" w:cs="Arial"/>
          <w:sz w:val="22"/>
          <w:szCs w:val="22"/>
          <w:lang w:val="en-GB"/>
        </w:rPr>
        <w:t xml:space="preserve">, </w:t>
      </w:r>
      <w:r w:rsidR="009B6837" w:rsidRPr="00F4069E">
        <w:rPr>
          <w:rFonts w:ascii="Sylfaen" w:hAnsi="Sylfaen" w:cs="Arial"/>
          <w:sz w:val="22"/>
          <w:szCs w:val="22"/>
          <w:lang w:val="ka-GE"/>
        </w:rPr>
        <w:t>აღნიშნული სააგენტო</w:t>
      </w:r>
      <w:r w:rsidR="00721330" w:rsidRPr="00F4069E">
        <w:rPr>
          <w:rFonts w:ascii="Sylfaen" w:hAnsi="Sylfaen" w:cs="Sylfaen"/>
          <w:sz w:val="22"/>
          <w:szCs w:val="22"/>
          <w:lang w:val="en-GB"/>
        </w:rPr>
        <w:t xml:space="preserve"> </w:t>
      </w:r>
      <w:r w:rsidRPr="00F4069E">
        <w:rPr>
          <w:rFonts w:ascii="Sylfaen" w:hAnsi="Sylfaen" w:cs="Sylfaen"/>
          <w:sz w:val="22"/>
          <w:szCs w:val="22"/>
          <w:lang w:val="en-GB"/>
        </w:rPr>
        <w:t>უზრუნველყოფს</w:t>
      </w:r>
      <w:r w:rsidRPr="00F4069E">
        <w:rPr>
          <w:rFonts w:ascii="Sylfaen" w:hAnsi="Sylfaen" w:cs="Arial"/>
          <w:sz w:val="22"/>
          <w:szCs w:val="22"/>
          <w:lang w:val="en-GB"/>
        </w:rPr>
        <w:t xml:space="preserve"> </w:t>
      </w:r>
      <w:r w:rsidRPr="00F4069E">
        <w:rPr>
          <w:rFonts w:ascii="Sylfaen" w:hAnsi="Sylfaen" w:cs="Sylfaen"/>
          <w:sz w:val="22"/>
          <w:szCs w:val="22"/>
          <w:lang w:val="en-GB"/>
        </w:rPr>
        <w:t>სხვა</w:t>
      </w:r>
      <w:r w:rsidRPr="00F4069E">
        <w:rPr>
          <w:rFonts w:ascii="Sylfaen" w:hAnsi="Sylfaen" w:cs="Arial"/>
          <w:sz w:val="22"/>
          <w:szCs w:val="22"/>
          <w:lang w:val="en-GB"/>
        </w:rPr>
        <w:t xml:space="preserve"> </w:t>
      </w:r>
      <w:r w:rsidRPr="00F4069E">
        <w:rPr>
          <w:rFonts w:ascii="Sylfaen" w:hAnsi="Sylfaen" w:cs="Sylfaen"/>
          <w:sz w:val="22"/>
          <w:szCs w:val="22"/>
          <w:lang w:val="en-GB"/>
        </w:rPr>
        <w:t>დაინტერესებული</w:t>
      </w:r>
      <w:r w:rsidRPr="00F4069E">
        <w:rPr>
          <w:rFonts w:ascii="Sylfaen" w:hAnsi="Sylfaen" w:cs="Arial"/>
          <w:sz w:val="22"/>
          <w:szCs w:val="22"/>
          <w:lang w:val="en-GB"/>
        </w:rPr>
        <w:t xml:space="preserve"> </w:t>
      </w:r>
      <w:r w:rsidRPr="00F4069E">
        <w:rPr>
          <w:rFonts w:ascii="Sylfaen" w:hAnsi="Sylfaen" w:cs="Sylfaen"/>
          <w:sz w:val="22"/>
          <w:szCs w:val="22"/>
          <w:lang w:val="en-GB"/>
        </w:rPr>
        <w:t>სამინისტროების</w:t>
      </w:r>
      <w:r w:rsidRPr="00F4069E">
        <w:rPr>
          <w:rFonts w:ascii="Sylfaen" w:hAnsi="Sylfaen" w:cs="Arial"/>
          <w:sz w:val="22"/>
          <w:szCs w:val="22"/>
          <w:lang w:val="en-GB"/>
        </w:rPr>
        <w:t>/</w:t>
      </w:r>
      <w:r w:rsidRPr="00F4069E">
        <w:rPr>
          <w:rFonts w:ascii="Sylfaen" w:hAnsi="Sylfaen" w:cs="Sylfaen"/>
          <w:sz w:val="22"/>
          <w:szCs w:val="22"/>
          <w:lang w:val="en-GB"/>
        </w:rPr>
        <w:t>უწყებების</w:t>
      </w:r>
      <w:r w:rsidRPr="00F4069E">
        <w:rPr>
          <w:rFonts w:ascii="Sylfaen" w:hAnsi="Sylfaen" w:cs="Arial"/>
          <w:sz w:val="22"/>
          <w:szCs w:val="22"/>
          <w:lang w:val="en-GB"/>
        </w:rPr>
        <w:t xml:space="preserve"> </w:t>
      </w:r>
      <w:r w:rsidRPr="00F4069E">
        <w:rPr>
          <w:rFonts w:ascii="Sylfaen" w:hAnsi="Sylfaen" w:cs="Sylfaen"/>
          <w:sz w:val="22"/>
          <w:szCs w:val="22"/>
          <w:lang w:val="en-GB"/>
        </w:rPr>
        <w:t>მონაწილეობას</w:t>
      </w:r>
      <w:r w:rsidRPr="00F4069E">
        <w:rPr>
          <w:rFonts w:ascii="Sylfaen" w:hAnsi="Sylfaen" w:cs="Arial"/>
          <w:sz w:val="22"/>
          <w:szCs w:val="22"/>
          <w:lang w:val="en-GB"/>
        </w:rPr>
        <w:t xml:space="preserve"> </w:t>
      </w:r>
      <w:r w:rsidRPr="00F4069E">
        <w:rPr>
          <w:rFonts w:ascii="Sylfaen" w:hAnsi="Sylfaen" w:cs="Sylfaen"/>
          <w:sz w:val="22"/>
          <w:szCs w:val="22"/>
          <w:lang w:val="en-GB"/>
        </w:rPr>
        <w:t>და</w:t>
      </w:r>
      <w:r w:rsidRPr="00F4069E">
        <w:rPr>
          <w:rFonts w:ascii="Sylfaen" w:hAnsi="Sylfaen" w:cs="Arial"/>
          <w:sz w:val="22"/>
          <w:szCs w:val="22"/>
          <w:lang w:val="en-GB"/>
        </w:rPr>
        <w:t xml:space="preserve"> </w:t>
      </w:r>
      <w:r w:rsidR="009B6837" w:rsidRPr="00F4069E">
        <w:rPr>
          <w:rFonts w:ascii="Sylfaen" w:hAnsi="Sylfaen" w:cs="Arial"/>
          <w:sz w:val="22"/>
          <w:szCs w:val="22"/>
          <w:lang w:val="ka-GE"/>
        </w:rPr>
        <w:t xml:space="preserve">ამ სააგენტოს </w:t>
      </w:r>
      <w:r w:rsidRPr="00F4069E">
        <w:rPr>
          <w:rFonts w:ascii="Sylfaen" w:hAnsi="Sylfaen" w:cs="Sylfaen"/>
          <w:sz w:val="22"/>
          <w:szCs w:val="22"/>
          <w:lang w:val="en-GB"/>
        </w:rPr>
        <w:t>ექსპერტიზის</w:t>
      </w:r>
      <w:r w:rsidRPr="00F4069E">
        <w:rPr>
          <w:rFonts w:ascii="Sylfaen" w:hAnsi="Sylfaen" w:cs="Arial"/>
          <w:sz w:val="22"/>
          <w:szCs w:val="22"/>
          <w:lang w:val="en-GB"/>
        </w:rPr>
        <w:t xml:space="preserve"> </w:t>
      </w:r>
      <w:r w:rsidRPr="00F4069E">
        <w:rPr>
          <w:rFonts w:ascii="Sylfaen" w:hAnsi="Sylfaen" w:cs="Sylfaen"/>
          <w:sz w:val="22"/>
          <w:szCs w:val="22"/>
          <w:lang w:val="en-GB"/>
        </w:rPr>
        <w:t>დასკვნის</w:t>
      </w:r>
      <w:r w:rsidRPr="00F4069E">
        <w:rPr>
          <w:rFonts w:ascii="Sylfaen" w:hAnsi="Sylfaen" w:cs="Arial"/>
          <w:sz w:val="22"/>
          <w:szCs w:val="22"/>
          <w:lang w:val="en-GB"/>
        </w:rPr>
        <w:t xml:space="preserve"> </w:t>
      </w:r>
      <w:r w:rsidRPr="00F4069E">
        <w:rPr>
          <w:rFonts w:ascii="Sylfaen" w:hAnsi="Sylfaen" w:cs="Sylfaen"/>
          <w:sz w:val="22"/>
          <w:szCs w:val="22"/>
          <w:lang w:val="en-GB"/>
        </w:rPr>
        <w:t>წარდგენას</w:t>
      </w:r>
      <w:r w:rsidRPr="00F4069E">
        <w:rPr>
          <w:rFonts w:ascii="Sylfaen" w:hAnsi="Sylfaen" w:cs="Arial"/>
          <w:sz w:val="22"/>
          <w:szCs w:val="22"/>
          <w:lang w:val="en-GB"/>
        </w:rPr>
        <w:t xml:space="preserve"> </w:t>
      </w:r>
      <w:r w:rsidR="009F4A1B" w:rsidRPr="00F4069E">
        <w:rPr>
          <w:rFonts w:ascii="Sylfaen" w:hAnsi="Sylfaen" w:cs="Sylfaen"/>
          <w:sz w:val="22"/>
          <w:szCs w:val="22"/>
          <w:lang w:val="ka-GE"/>
        </w:rPr>
        <w:t>დამგეგმავ</w:t>
      </w:r>
      <w:r w:rsidRPr="00F4069E">
        <w:rPr>
          <w:rFonts w:ascii="Sylfaen" w:hAnsi="Sylfaen" w:cs="Arial"/>
          <w:sz w:val="22"/>
          <w:szCs w:val="22"/>
          <w:lang w:val="en-GB"/>
        </w:rPr>
        <w:t xml:space="preserve"> </w:t>
      </w:r>
      <w:r w:rsidRPr="00F4069E">
        <w:rPr>
          <w:rFonts w:ascii="Sylfaen" w:hAnsi="Sylfaen" w:cs="Sylfaen"/>
          <w:sz w:val="22"/>
          <w:szCs w:val="22"/>
          <w:lang w:val="en-GB"/>
        </w:rPr>
        <w:t>ორგანოში</w:t>
      </w:r>
      <w:r w:rsidR="009F4A1B" w:rsidRPr="00F4069E">
        <w:rPr>
          <w:rFonts w:ascii="Sylfaen" w:hAnsi="Sylfaen" w:cs="Sylfaen"/>
          <w:sz w:val="22"/>
          <w:szCs w:val="22"/>
          <w:lang w:val="ka-GE"/>
        </w:rPr>
        <w:t>,</w:t>
      </w:r>
      <w:r w:rsidRPr="00F4069E">
        <w:rPr>
          <w:rFonts w:ascii="Sylfaen" w:hAnsi="Sylfaen" w:cs="Arial"/>
          <w:sz w:val="22"/>
          <w:szCs w:val="22"/>
          <w:lang w:val="en-GB"/>
        </w:rPr>
        <w:t xml:space="preserve"> </w:t>
      </w:r>
      <w:r w:rsidRPr="00F4069E">
        <w:rPr>
          <w:rFonts w:ascii="Sylfaen" w:hAnsi="Sylfaen" w:cs="Sylfaen"/>
          <w:sz w:val="22"/>
          <w:szCs w:val="22"/>
          <w:lang w:val="en-GB"/>
        </w:rPr>
        <w:t>შეგროვებული</w:t>
      </w:r>
      <w:r w:rsidRPr="00F4069E">
        <w:rPr>
          <w:rFonts w:ascii="Sylfaen" w:hAnsi="Sylfaen" w:cs="Arial"/>
          <w:sz w:val="22"/>
          <w:szCs w:val="22"/>
          <w:lang w:val="en-GB"/>
        </w:rPr>
        <w:t xml:space="preserve"> </w:t>
      </w:r>
      <w:r w:rsidRPr="00F4069E">
        <w:rPr>
          <w:rFonts w:ascii="Sylfaen" w:hAnsi="Sylfaen" w:cs="Sylfaen"/>
          <w:sz w:val="22"/>
          <w:szCs w:val="22"/>
          <w:lang w:val="en-GB"/>
        </w:rPr>
        <w:t>კომენტარების</w:t>
      </w:r>
      <w:r w:rsidRPr="00F4069E">
        <w:rPr>
          <w:rFonts w:ascii="Sylfaen" w:hAnsi="Sylfaen" w:cs="Arial"/>
          <w:sz w:val="22"/>
          <w:szCs w:val="22"/>
          <w:lang w:val="en-GB"/>
        </w:rPr>
        <w:t xml:space="preserve"> </w:t>
      </w:r>
      <w:r w:rsidRPr="00F4069E">
        <w:rPr>
          <w:rFonts w:ascii="Sylfaen" w:hAnsi="Sylfaen" w:cs="Sylfaen"/>
          <w:sz w:val="22"/>
          <w:szCs w:val="22"/>
          <w:lang w:val="en-GB"/>
        </w:rPr>
        <w:t>და</w:t>
      </w:r>
      <w:r w:rsidRPr="00F4069E">
        <w:rPr>
          <w:rFonts w:ascii="Sylfaen" w:hAnsi="Sylfaen" w:cs="Arial"/>
          <w:sz w:val="22"/>
          <w:szCs w:val="22"/>
          <w:lang w:val="en-GB"/>
        </w:rPr>
        <w:t xml:space="preserve"> </w:t>
      </w:r>
      <w:r w:rsidRPr="00F4069E">
        <w:rPr>
          <w:rFonts w:ascii="Sylfaen" w:hAnsi="Sylfaen" w:cs="Sylfaen"/>
          <w:sz w:val="22"/>
          <w:szCs w:val="22"/>
          <w:lang w:val="en-GB"/>
        </w:rPr>
        <w:t>მოსაზრებების</w:t>
      </w:r>
      <w:r w:rsidRPr="00F4069E">
        <w:rPr>
          <w:rFonts w:ascii="Sylfaen" w:hAnsi="Sylfaen" w:cs="Arial"/>
          <w:sz w:val="22"/>
          <w:szCs w:val="22"/>
          <w:lang w:val="en-GB"/>
        </w:rPr>
        <w:t xml:space="preserve"> </w:t>
      </w:r>
      <w:r w:rsidRPr="00F4069E">
        <w:rPr>
          <w:rFonts w:ascii="Sylfaen" w:hAnsi="Sylfaen" w:cs="Sylfaen"/>
          <w:sz w:val="22"/>
          <w:szCs w:val="22"/>
          <w:lang w:val="en-GB"/>
        </w:rPr>
        <w:t>საფუძველზე</w:t>
      </w:r>
      <w:r w:rsidRPr="00F4069E">
        <w:rPr>
          <w:rFonts w:ascii="Sylfaen" w:hAnsi="Sylfaen" w:cs="Arial"/>
          <w:sz w:val="22"/>
          <w:szCs w:val="22"/>
          <w:lang w:val="en-GB"/>
        </w:rPr>
        <w:t xml:space="preserve">. </w:t>
      </w:r>
    </w:p>
    <w:p w14:paraId="41674E4B" w14:textId="06D55A02" w:rsidR="0010261D" w:rsidRPr="00F4069E" w:rsidRDefault="001C0056" w:rsidP="00F4069E">
      <w:pPr>
        <w:spacing w:before="160" w:after="160" w:line="259" w:lineRule="auto"/>
        <w:jc w:val="both"/>
        <w:rPr>
          <w:rFonts w:ascii="Sylfaen" w:hAnsi="Sylfaen" w:cs="Arial"/>
          <w:sz w:val="22"/>
          <w:szCs w:val="22"/>
          <w:lang w:val="en-GB"/>
        </w:rPr>
      </w:pPr>
      <w:r w:rsidRPr="00F4069E">
        <w:rPr>
          <w:rFonts w:ascii="Sylfaen" w:eastAsia="Calibri" w:hAnsi="Sylfaen" w:cs="Calibri"/>
          <w:sz w:val="22"/>
          <w:szCs w:val="22"/>
        </w:rPr>
        <w:t>ინიციატორი, სივრცითი გეგმების კონცეფციის/პროექტის განხილვის თაობაზე ადმინისტრაციული წარმოების დაწყებიდან 5 სამუშაო დღის ვადაში ვალდებულია გამოაქვეყნოს ინფორმაცია შესაბამისი გეგმის კონცეფციის/პროექტის შესახებ თავის ოფიციალურ ვებგვერდზე (გეგმის კონცეფცი</w:t>
      </w:r>
      <w:r w:rsidRPr="00F4069E">
        <w:rPr>
          <w:rFonts w:ascii="Sylfaen" w:eastAsia="Calibri" w:hAnsi="Sylfaen" w:cs="Calibri"/>
          <w:sz w:val="22"/>
          <w:szCs w:val="22"/>
          <w:lang w:val="ka-GE"/>
        </w:rPr>
        <w:t>ის</w:t>
      </w:r>
      <w:r w:rsidRPr="00F4069E">
        <w:rPr>
          <w:rFonts w:ascii="Sylfaen" w:eastAsia="Calibri" w:hAnsi="Sylfaen" w:cs="Calibri"/>
          <w:sz w:val="22"/>
          <w:szCs w:val="22"/>
        </w:rPr>
        <w:t>/პროექტთან და</w:t>
      </w:r>
      <w:r w:rsidRPr="00F4069E">
        <w:rPr>
          <w:rFonts w:ascii="Sylfaen" w:eastAsia="Calibri" w:hAnsi="Sylfaen" w:cs="Calibri"/>
          <w:sz w:val="22"/>
          <w:szCs w:val="22"/>
          <w:lang w:val="ka-GE"/>
        </w:rPr>
        <w:t>, ასევე,</w:t>
      </w:r>
      <w:r w:rsidRPr="00F4069E">
        <w:rPr>
          <w:rFonts w:ascii="Sylfaen" w:eastAsia="Calibri" w:hAnsi="Sylfaen" w:cs="Calibri"/>
          <w:sz w:val="22"/>
          <w:szCs w:val="22"/>
        </w:rPr>
        <w:t xml:space="preserve"> მოსაზრებების/შენიშვნების წარდგენის შესაძლებლობის შესახებ</w:t>
      </w:r>
      <w:r w:rsidRPr="00F4069E">
        <w:rPr>
          <w:rFonts w:ascii="Sylfaen" w:eastAsia="Calibri" w:hAnsi="Sylfaen" w:cs="Calibri"/>
          <w:sz w:val="22"/>
          <w:szCs w:val="22"/>
          <w:lang w:val="ka-GE"/>
        </w:rPr>
        <w:t xml:space="preserve"> ინფორმაციასთან ერთად</w:t>
      </w:r>
      <w:r w:rsidRPr="00F4069E">
        <w:rPr>
          <w:rFonts w:ascii="Sylfaen" w:eastAsia="Calibri" w:hAnsi="Sylfaen" w:cs="Calibri"/>
          <w:sz w:val="22"/>
          <w:szCs w:val="22"/>
        </w:rPr>
        <w:t>).</w:t>
      </w:r>
    </w:p>
    <w:p w14:paraId="4C3B0173" w14:textId="2CE3F814" w:rsidR="003945C2" w:rsidRPr="00F4069E" w:rsidRDefault="001C0056" w:rsidP="00F4069E">
      <w:pPr>
        <w:spacing w:before="160" w:after="160" w:line="259" w:lineRule="auto"/>
        <w:jc w:val="both"/>
        <w:rPr>
          <w:rFonts w:ascii="Sylfaen" w:hAnsi="Sylfaen" w:cs="Arial"/>
          <w:sz w:val="22"/>
          <w:szCs w:val="22"/>
          <w:lang w:val="en-GB"/>
        </w:rPr>
      </w:pPr>
      <w:r w:rsidRPr="00F4069E">
        <w:rPr>
          <w:rFonts w:ascii="Sylfaen" w:eastAsia="Calibri" w:hAnsi="Sylfaen" w:cs="Calibri"/>
          <w:sz w:val="22"/>
          <w:szCs w:val="22"/>
          <w:lang w:val="ka-GE"/>
        </w:rPr>
        <w:t xml:space="preserve">სივრცის დაგეგმარების / </w:t>
      </w:r>
      <w:r w:rsidRPr="00F4069E">
        <w:rPr>
          <w:rFonts w:ascii="Sylfaen" w:eastAsia="Calibri" w:hAnsi="Sylfaen" w:cs="Calibri"/>
          <w:sz w:val="22"/>
          <w:szCs w:val="22"/>
        </w:rPr>
        <w:t>ქალაქთმშენებლობითი</w:t>
      </w:r>
      <w:r w:rsidRPr="00F4069E">
        <w:rPr>
          <w:rFonts w:ascii="Sylfaen" w:eastAsia="Calibri" w:hAnsi="Sylfaen" w:cs="Calibri"/>
          <w:sz w:val="22"/>
          <w:szCs w:val="22"/>
          <w:lang w:val="ka-GE"/>
        </w:rPr>
        <w:t xml:space="preserve"> გეგმის </w:t>
      </w:r>
      <w:r w:rsidRPr="00F4069E">
        <w:rPr>
          <w:rFonts w:ascii="Sylfaen" w:eastAsia="Calibri" w:hAnsi="Sylfaen" w:cs="Calibri"/>
          <w:sz w:val="22"/>
          <w:szCs w:val="22"/>
        </w:rPr>
        <w:t>კონცეფციის/პროექტის განხილვის ეტაპზე საჯარო განხილვის ჩატარება სავალდებულოა</w:t>
      </w:r>
      <w:r w:rsidRPr="00F4069E">
        <w:rPr>
          <w:rFonts w:ascii="Sylfaen" w:eastAsia="Calibri" w:hAnsi="Sylfaen" w:cs="Calibri"/>
          <w:sz w:val="22"/>
          <w:szCs w:val="22"/>
          <w:lang w:val="ka-GE"/>
        </w:rPr>
        <w:t xml:space="preserve"> </w:t>
      </w:r>
      <w:r w:rsidRPr="00F4069E">
        <w:rPr>
          <w:rFonts w:ascii="Sylfaen" w:hAnsi="Sylfaen" w:cs="Arial"/>
          <w:sz w:val="22"/>
          <w:szCs w:val="22"/>
          <w:lang w:val="en-GB"/>
        </w:rPr>
        <w:t>(</w:t>
      </w:r>
      <w:r w:rsidRPr="00F4069E">
        <w:rPr>
          <w:rFonts w:ascii="Sylfaen" w:hAnsi="Sylfaen" w:cs="Sylfaen"/>
          <w:sz w:val="22"/>
          <w:szCs w:val="22"/>
          <w:lang w:val="en-GB"/>
        </w:rPr>
        <w:t>დეტალური</w:t>
      </w:r>
      <w:r w:rsidRPr="00F4069E">
        <w:rPr>
          <w:rFonts w:ascii="Sylfaen" w:hAnsi="Sylfaen" w:cs="Arial"/>
          <w:sz w:val="22"/>
          <w:szCs w:val="22"/>
          <w:lang w:val="en-GB"/>
        </w:rPr>
        <w:t xml:space="preserve"> </w:t>
      </w:r>
      <w:r w:rsidRPr="00F4069E">
        <w:rPr>
          <w:rFonts w:ascii="Sylfaen" w:hAnsi="Sylfaen" w:cs="Sylfaen"/>
          <w:sz w:val="22"/>
          <w:szCs w:val="22"/>
          <w:lang w:val="ka-GE"/>
        </w:rPr>
        <w:t xml:space="preserve">განაშენიანების </w:t>
      </w:r>
      <w:r w:rsidRPr="00F4069E">
        <w:rPr>
          <w:rFonts w:ascii="Sylfaen" w:hAnsi="Sylfaen" w:cs="Sylfaen"/>
          <w:sz w:val="22"/>
          <w:szCs w:val="22"/>
          <w:lang w:val="en-GB"/>
        </w:rPr>
        <w:t>გეგმის</w:t>
      </w:r>
      <w:r w:rsidRPr="00F4069E">
        <w:rPr>
          <w:rFonts w:ascii="Sylfaen" w:hAnsi="Sylfaen" w:cs="Sylfaen"/>
          <w:sz w:val="22"/>
          <w:szCs w:val="22"/>
          <w:lang w:val="ka-GE"/>
        </w:rPr>
        <w:t xml:space="preserve"> </w:t>
      </w:r>
      <w:r w:rsidRPr="00F4069E">
        <w:rPr>
          <w:rFonts w:ascii="Sylfaen" w:hAnsi="Sylfaen" w:cs="Sylfaen"/>
          <w:sz w:val="22"/>
          <w:szCs w:val="22"/>
          <w:lang w:val="en-GB"/>
        </w:rPr>
        <w:t>გარდა</w:t>
      </w:r>
      <w:r w:rsidRPr="00F4069E">
        <w:rPr>
          <w:rFonts w:ascii="Sylfaen" w:hAnsi="Sylfaen" w:cs="Arial"/>
          <w:sz w:val="22"/>
          <w:szCs w:val="22"/>
          <w:lang w:val="en-GB"/>
        </w:rPr>
        <w:t>)</w:t>
      </w:r>
      <w:r w:rsidRPr="00F4069E">
        <w:rPr>
          <w:rFonts w:ascii="Sylfaen" w:eastAsia="Calibri" w:hAnsi="Sylfaen" w:cs="Calibri"/>
          <w:sz w:val="22"/>
          <w:szCs w:val="22"/>
        </w:rPr>
        <w:t>.</w:t>
      </w:r>
      <w:r w:rsidRPr="00F4069E">
        <w:rPr>
          <w:rFonts w:ascii="Sylfaen" w:eastAsia="Calibri" w:hAnsi="Sylfaen" w:cs="Calibri"/>
          <w:sz w:val="22"/>
          <w:szCs w:val="22"/>
          <w:lang w:val="ka-GE"/>
        </w:rPr>
        <w:t xml:space="preserve"> </w:t>
      </w:r>
      <w:r w:rsidR="0010261D" w:rsidRPr="00F4069E">
        <w:rPr>
          <w:rFonts w:ascii="Sylfaen" w:hAnsi="Sylfaen" w:cs="Sylfaen"/>
          <w:sz w:val="22"/>
          <w:szCs w:val="22"/>
          <w:lang w:val="en-GB"/>
        </w:rPr>
        <w:t>განხილვის</w:t>
      </w:r>
      <w:r w:rsidR="0010261D" w:rsidRPr="00F4069E">
        <w:rPr>
          <w:rFonts w:ascii="Sylfaen" w:hAnsi="Sylfaen" w:cs="Arial"/>
          <w:sz w:val="22"/>
          <w:szCs w:val="22"/>
          <w:lang w:val="en-GB"/>
        </w:rPr>
        <w:t xml:space="preserve"> </w:t>
      </w:r>
      <w:r w:rsidR="0010261D" w:rsidRPr="00F4069E">
        <w:rPr>
          <w:rFonts w:ascii="Sylfaen" w:hAnsi="Sylfaen" w:cs="Sylfaen"/>
          <w:sz w:val="22"/>
          <w:szCs w:val="22"/>
          <w:lang w:val="en-GB"/>
        </w:rPr>
        <w:t>ეტაპზე</w:t>
      </w:r>
      <w:r w:rsidR="0010261D" w:rsidRPr="00F4069E">
        <w:rPr>
          <w:rFonts w:ascii="Sylfaen" w:hAnsi="Sylfaen" w:cs="Arial"/>
          <w:sz w:val="22"/>
          <w:szCs w:val="22"/>
          <w:lang w:val="en-GB"/>
        </w:rPr>
        <w:t xml:space="preserve"> </w:t>
      </w:r>
      <w:r w:rsidR="0010261D" w:rsidRPr="00F4069E">
        <w:rPr>
          <w:rFonts w:ascii="Sylfaen" w:hAnsi="Sylfaen" w:cs="Sylfaen"/>
          <w:sz w:val="22"/>
          <w:szCs w:val="22"/>
          <w:lang w:val="en-GB"/>
        </w:rPr>
        <w:t>ორგანიზებულ</w:t>
      </w:r>
      <w:r w:rsidR="0010261D" w:rsidRPr="00F4069E">
        <w:rPr>
          <w:rFonts w:ascii="Sylfaen" w:hAnsi="Sylfaen" w:cs="Arial"/>
          <w:sz w:val="22"/>
          <w:szCs w:val="22"/>
          <w:lang w:val="en-GB"/>
        </w:rPr>
        <w:t xml:space="preserve"> </w:t>
      </w:r>
      <w:r w:rsidR="0010261D" w:rsidRPr="00F4069E">
        <w:rPr>
          <w:rFonts w:ascii="Sylfaen" w:hAnsi="Sylfaen" w:cs="Sylfaen"/>
          <w:sz w:val="22"/>
          <w:szCs w:val="22"/>
          <w:lang w:val="en-GB"/>
        </w:rPr>
        <w:t>საჯარო</w:t>
      </w:r>
      <w:r w:rsidR="0010261D" w:rsidRPr="00F4069E">
        <w:rPr>
          <w:rFonts w:ascii="Sylfaen" w:hAnsi="Sylfaen" w:cs="Arial"/>
          <w:sz w:val="22"/>
          <w:szCs w:val="22"/>
          <w:lang w:val="en-GB"/>
        </w:rPr>
        <w:t xml:space="preserve"> </w:t>
      </w:r>
      <w:r w:rsidR="0010261D" w:rsidRPr="00F4069E">
        <w:rPr>
          <w:rFonts w:ascii="Sylfaen" w:hAnsi="Sylfaen" w:cs="Sylfaen"/>
          <w:sz w:val="22"/>
          <w:szCs w:val="22"/>
          <w:lang w:val="en-GB"/>
        </w:rPr>
        <w:t>განხილვებში</w:t>
      </w:r>
      <w:r w:rsidR="0010261D" w:rsidRPr="00F4069E">
        <w:rPr>
          <w:rFonts w:ascii="Sylfaen" w:hAnsi="Sylfaen" w:cs="Arial"/>
          <w:sz w:val="22"/>
          <w:szCs w:val="22"/>
          <w:lang w:val="en-GB"/>
        </w:rPr>
        <w:t xml:space="preserve"> </w:t>
      </w:r>
      <w:r w:rsidR="0010261D" w:rsidRPr="00F4069E">
        <w:rPr>
          <w:rFonts w:ascii="Sylfaen" w:hAnsi="Sylfaen" w:cs="Sylfaen"/>
          <w:sz w:val="22"/>
          <w:szCs w:val="22"/>
          <w:lang w:val="en-GB"/>
        </w:rPr>
        <w:t>მონაწილეობის</w:t>
      </w:r>
      <w:r w:rsidR="0010261D" w:rsidRPr="00F4069E">
        <w:rPr>
          <w:rFonts w:ascii="Sylfaen" w:hAnsi="Sylfaen" w:cs="Arial"/>
          <w:sz w:val="22"/>
          <w:szCs w:val="22"/>
          <w:lang w:val="en-GB"/>
        </w:rPr>
        <w:t xml:space="preserve"> </w:t>
      </w:r>
      <w:r w:rsidR="0010261D" w:rsidRPr="00F4069E">
        <w:rPr>
          <w:rFonts w:ascii="Sylfaen" w:hAnsi="Sylfaen" w:cs="Sylfaen"/>
          <w:sz w:val="22"/>
          <w:szCs w:val="22"/>
          <w:lang w:val="en-GB"/>
        </w:rPr>
        <w:t>უფლება</w:t>
      </w:r>
      <w:r w:rsidR="0010261D" w:rsidRPr="00F4069E">
        <w:rPr>
          <w:rFonts w:ascii="Sylfaen" w:hAnsi="Sylfaen" w:cs="Arial"/>
          <w:sz w:val="22"/>
          <w:szCs w:val="22"/>
          <w:lang w:val="en-GB"/>
        </w:rPr>
        <w:t xml:space="preserve"> </w:t>
      </w:r>
      <w:r w:rsidR="0010261D" w:rsidRPr="00F4069E">
        <w:rPr>
          <w:rFonts w:ascii="Sylfaen" w:hAnsi="Sylfaen" w:cs="Sylfaen"/>
          <w:sz w:val="22"/>
          <w:szCs w:val="22"/>
          <w:lang w:val="en-GB"/>
        </w:rPr>
        <w:t>აქვს</w:t>
      </w:r>
      <w:r w:rsidR="0010261D" w:rsidRPr="00F4069E">
        <w:rPr>
          <w:rFonts w:ascii="Sylfaen" w:hAnsi="Sylfaen" w:cs="Arial"/>
          <w:sz w:val="22"/>
          <w:szCs w:val="22"/>
          <w:lang w:val="en-GB"/>
        </w:rPr>
        <w:t xml:space="preserve"> </w:t>
      </w:r>
      <w:r w:rsidR="0010261D" w:rsidRPr="00F4069E">
        <w:rPr>
          <w:rFonts w:ascii="Sylfaen" w:hAnsi="Sylfaen" w:cs="Sylfaen"/>
          <w:sz w:val="22"/>
          <w:szCs w:val="22"/>
          <w:lang w:val="en-GB"/>
        </w:rPr>
        <w:t>ნებისმიერ</w:t>
      </w:r>
      <w:r w:rsidR="0010261D" w:rsidRPr="00F4069E">
        <w:rPr>
          <w:rFonts w:ascii="Sylfaen" w:hAnsi="Sylfaen" w:cs="Arial"/>
          <w:sz w:val="22"/>
          <w:szCs w:val="22"/>
          <w:lang w:val="en-GB"/>
        </w:rPr>
        <w:t xml:space="preserve"> </w:t>
      </w:r>
      <w:r w:rsidR="0010261D" w:rsidRPr="00F4069E">
        <w:rPr>
          <w:rFonts w:ascii="Sylfaen" w:hAnsi="Sylfaen" w:cs="Sylfaen"/>
          <w:sz w:val="22"/>
          <w:szCs w:val="22"/>
          <w:lang w:val="en-GB"/>
        </w:rPr>
        <w:t>პირს</w:t>
      </w:r>
      <w:r w:rsidR="0010261D" w:rsidRPr="00F4069E">
        <w:rPr>
          <w:rFonts w:ascii="Sylfaen" w:hAnsi="Sylfaen" w:cs="Arial"/>
          <w:sz w:val="22"/>
          <w:szCs w:val="22"/>
          <w:lang w:val="en-GB"/>
        </w:rPr>
        <w:t>.</w:t>
      </w:r>
    </w:p>
    <w:p w14:paraId="2D804156" w14:textId="73F2A831" w:rsidR="0010261D" w:rsidRPr="00F4069E" w:rsidRDefault="0010261D" w:rsidP="00F4069E">
      <w:pPr>
        <w:spacing w:before="160" w:after="160" w:line="259" w:lineRule="auto"/>
        <w:jc w:val="both"/>
        <w:rPr>
          <w:rFonts w:ascii="Sylfaen" w:hAnsi="Sylfaen" w:cs="Arial"/>
          <w:sz w:val="22"/>
          <w:szCs w:val="22"/>
          <w:lang w:val="en-GB"/>
        </w:rPr>
      </w:pPr>
      <w:r w:rsidRPr="00F4069E">
        <w:rPr>
          <w:rFonts w:ascii="Sylfaen" w:hAnsi="Sylfaen" w:cs="Sylfaen"/>
          <w:sz w:val="22"/>
          <w:szCs w:val="22"/>
          <w:lang w:val="en-GB"/>
        </w:rPr>
        <w:t>საჯარო</w:t>
      </w:r>
      <w:r w:rsidRPr="00F4069E">
        <w:rPr>
          <w:rFonts w:ascii="Sylfaen" w:hAnsi="Sylfaen" w:cs="Arial"/>
          <w:sz w:val="22"/>
          <w:szCs w:val="22"/>
          <w:lang w:val="en-GB"/>
        </w:rPr>
        <w:t xml:space="preserve"> </w:t>
      </w:r>
      <w:r w:rsidRPr="00F4069E">
        <w:rPr>
          <w:rFonts w:ascii="Sylfaen" w:hAnsi="Sylfaen" w:cs="Sylfaen"/>
          <w:sz w:val="22"/>
          <w:szCs w:val="22"/>
          <w:lang w:val="en-GB"/>
        </w:rPr>
        <w:t>განხილვის</w:t>
      </w:r>
      <w:r w:rsidRPr="00F4069E">
        <w:rPr>
          <w:rFonts w:ascii="Sylfaen" w:hAnsi="Sylfaen" w:cs="Arial"/>
          <w:sz w:val="22"/>
          <w:szCs w:val="22"/>
          <w:lang w:val="en-GB"/>
        </w:rPr>
        <w:t xml:space="preserve"> </w:t>
      </w:r>
      <w:r w:rsidRPr="00F4069E">
        <w:rPr>
          <w:rFonts w:ascii="Sylfaen" w:hAnsi="Sylfaen" w:cs="Sylfaen"/>
          <w:sz w:val="22"/>
          <w:szCs w:val="22"/>
          <w:lang w:val="en-GB"/>
        </w:rPr>
        <w:t>შესახებ</w:t>
      </w:r>
      <w:r w:rsidRPr="00F4069E">
        <w:rPr>
          <w:rFonts w:ascii="Sylfaen" w:hAnsi="Sylfaen" w:cs="Arial"/>
          <w:sz w:val="22"/>
          <w:szCs w:val="22"/>
          <w:lang w:val="en-GB"/>
        </w:rPr>
        <w:t xml:space="preserve"> </w:t>
      </w:r>
      <w:r w:rsidRPr="00F4069E">
        <w:rPr>
          <w:rFonts w:ascii="Sylfaen" w:hAnsi="Sylfaen" w:cs="Sylfaen"/>
          <w:sz w:val="22"/>
          <w:szCs w:val="22"/>
          <w:lang w:val="en-GB"/>
        </w:rPr>
        <w:t>ინფორმაცია</w:t>
      </w:r>
      <w:r w:rsidRPr="00F4069E">
        <w:rPr>
          <w:rStyle w:val="FootnoteReference"/>
          <w:rFonts w:ascii="Sylfaen" w:hAnsi="Sylfaen" w:cs="Arial"/>
          <w:sz w:val="22"/>
          <w:szCs w:val="22"/>
          <w:lang w:val="en-GB"/>
        </w:rPr>
        <w:footnoteReference w:id="22"/>
      </w:r>
      <w:r w:rsidRPr="00F4069E">
        <w:rPr>
          <w:rFonts w:ascii="Sylfaen" w:hAnsi="Sylfaen" w:cs="Arial"/>
          <w:sz w:val="22"/>
          <w:szCs w:val="22"/>
          <w:lang w:val="en-GB"/>
        </w:rPr>
        <w:t xml:space="preserve"> </w:t>
      </w:r>
      <w:r w:rsidR="001C0056" w:rsidRPr="00F4069E">
        <w:rPr>
          <w:rFonts w:ascii="Sylfaen" w:hAnsi="Sylfaen" w:cs="Sylfaen"/>
          <w:sz w:val="22"/>
          <w:szCs w:val="22"/>
          <w:lang w:val="en-GB"/>
        </w:rPr>
        <w:t>ინიციატორის</w:t>
      </w:r>
      <w:r w:rsidR="001C0056" w:rsidRPr="00F4069E">
        <w:rPr>
          <w:rFonts w:ascii="Sylfaen" w:hAnsi="Sylfaen" w:cs="Arial"/>
          <w:sz w:val="22"/>
          <w:szCs w:val="22"/>
          <w:lang w:val="en-GB"/>
        </w:rPr>
        <w:t xml:space="preserve"> </w:t>
      </w:r>
      <w:r w:rsidR="001C0056" w:rsidRPr="00F4069E">
        <w:rPr>
          <w:rFonts w:ascii="Sylfaen" w:hAnsi="Sylfaen" w:cs="Sylfaen"/>
          <w:sz w:val="22"/>
          <w:szCs w:val="22"/>
          <w:lang w:val="en-GB"/>
        </w:rPr>
        <w:t>ოფიციალურ</w:t>
      </w:r>
      <w:r w:rsidR="001C0056" w:rsidRPr="00F4069E">
        <w:rPr>
          <w:rFonts w:ascii="Sylfaen" w:hAnsi="Sylfaen" w:cs="Arial"/>
          <w:sz w:val="22"/>
          <w:szCs w:val="22"/>
          <w:lang w:val="en-GB"/>
        </w:rPr>
        <w:t xml:space="preserve"> </w:t>
      </w:r>
      <w:r w:rsidR="001C0056" w:rsidRPr="00F4069E">
        <w:rPr>
          <w:rFonts w:ascii="Sylfaen" w:hAnsi="Sylfaen" w:cs="Sylfaen"/>
          <w:sz w:val="22"/>
          <w:szCs w:val="22"/>
          <w:lang w:val="en-GB"/>
        </w:rPr>
        <w:t>ვებგვერდზე</w:t>
      </w:r>
      <w:r w:rsidR="001C0056" w:rsidRPr="00F4069E">
        <w:rPr>
          <w:rFonts w:ascii="Sylfaen" w:hAnsi="Sylfaen" w:cs="Sylfaen"/>
          <w:sz w:val="22"/>
          <w:szCs w:val="22"/>
          <w:lang w:val="ka-GE"/>
        </w:rPr>
        <w:t xml:space="preserve"> </w:t>
      </w:r>
      <w:r w:rsidRPr="00F4069E">
        <w:rPr>
          <w:rFonts w:ascii="Sylfaen" w:hAnsi="Sylfaen" w:cs="Sylfaen"/>
          <w:sz w:val="22"/>
          <w:szCs w:val="22"/>
          <w:lang w:val="en-GB"/>
        </w:rPr>
        <w:t>უნდა</w:t>
      </w:r>
      <w:r w:rsidRPr="00F4069E">
        <w:rPr>
          <w:rFonts w:ascii="Sylfaen" w:hAnsi="Sylfaen" w:cs="Arial"/>
          <w:sz w:val="22"/>
          <w:szCs w:val="22"/>
          <w:lang w:val="en-GB"/>
        </w:rPr>
        <w:t xml:space="preserve"> </w:t>
      </w:r>
      <w:r w:rsidRPr="00F4069E">
        <w:rPr>
          <w:rFonts w:ascii="Sylfaen" w:hAnsi="Sylfaen" w:cs="Sylfaen"/>
          <w:sz w:val="22"/>
          <w:szCs w:val="22"/>
          <w:lang w:val="en-GB"/>
        </w:rPr>
        <w:t>გამოქვეყნდეს</w:t>
      </w:r>
      <w:r w:rsidR="001C0056" w:rsidRPr="00F4069E">
        <w:rPr>
          <w:rFonts w:ascii="Sylfaen" w:hAnsi="Sylfaen" w:cs="Sylfaen"/>
          <w:sz w:val="22"/>
          <w:szCs w:val="22"/>
          <w:lang w:val="ka-GE"/>
        </w:rPr>
        <w:t xml:space="preserve"> </w:t>
      </w:r>
      <w:r w:rsidR="001C0056" w:rsidRPr="00F4069E">
        <w:rPr>
          <w:rFonts w:ascii="Sylfaen" w:hAnsi="Sylfaen" w:cs="Sylfaen"/>
          <w:sz w:val="22"/>
          <w:szCs w:val="22"/>
          <w:lang w:val="en-GB"/>
        </w:rPr>
        <w:t>საჯარო</w:t>
      </w:r>
      <w:r w:rsidR="001C0056" w:rsidRPr="00F4069E">
        <w:rPr>
          <w:rFonts w:ascii="Sylfaen" w:hAnsi="Sylfaen" w:cs="Arial"/>
          <w:sz w:val="22"/>
          <w:szCs w:val="22"/>
          <w:lang w:val="en-GB"/>
        </w:rPr>
        <w:t xml:space="preserve"> </w:t>
      </w:r>
      <w:r w:rsidR="001C0056" w:rsidRPr="00F4069E">
        <w:rPr>
          <w:rFonts w:ascii="Sylfaen" w:hAnsi="Sylfaen" w:cs="Sylfaen"/>
          <w:sz w:val="22"/>
          <w:szCs w:val="22"/>
          <w:lang w:val="en-GB"/>
        </w:rPr>
        <w:t>განხილვამდე</w:t>
      </w:r>
      <w:r w:rsidR="001C0056" w:rsidRPr="00F4069E">
        <w:rPr>
          <w:rFonts w:ascii="Sylfaen" w:hAnsi="Sylfaen" w:cs="Arial"/>
          <w:sz w:val="22"/>
          <w:szCs w:val="22"/>
          <w:lang w:val="en-GB"/>
        </w:rPr>
        <w:t xml:space="preserve"> </w:t>
      </w:r>
      <w:r w:rsidR="001C0056" w:rsidRPr="00F4069E">
        <w:rPr>
          <w:rFonts w:ascii="Sylfaen" w:hAnsi="Sylfaen" w:cs="Sylfaen"/>
          <w:sz w:val="22"/>
          <w:szCs w:val="22"/>
          <w:lang w:val="en-GB"/>
        </w:rPr>
        <w:t>არანაკლებ</w:t>
      </w:r>
      <w:r w:rsidR="001C0056" w:rsidRPr="00F4069E">
        <w:rPr>
          <w:rFonts w:ascii="Sylfaen" w:hAnsi="Sylfaen" w:cs="Arial"/>
          <w:sz w:val="22"/>
          <w:szCs w:val="22"/>
          <w:lang w:val="en-GB"/>
        </w:rPr>
        <w:t xml:space="preserve"> 30 </w:t>
      </w:r>
      <w:r w:rsidR="001C0056" w:rsidRPr="00F4069E">
        <w:rPr>
          <w:rFonts w:ascii="Sylfaen" w:hAnsi="Sylfaen" w:cs="Sylfaen"/>
          <w:sz w:val="22"/>
          <w:szCs w:val="22"/>
          <w:lang w:val="en-GB"/>
        </w:rPr>
        <w:t>სამუშაო</w:t>
      </w:r>
      <w:r w:rsidR="001C0056" w:rsidRPr="00F4069E">
        <w:rPr>
          <w:rFonts w:ascii="Sylfaen" w:hAnsi="Sylfaen" w:cs="Arial"/>
          <w:sz w:val="22"/>
          <w:szCs w:val="22"/>
          <w:lang w:val="en-GB"/>
        </w:rPr>
        <w:t xml:space="preserve"> </w:t>
      </w:r>
      <w:r w:rsidR="001C0056" w:rsidRPr="00F4069E">
        <w:rPr>
          <w:rFonts w:ascii="Sylfaen" w:hAnsi="Sylfaen" w:cs="Sylfaen"/>
          <w:sz w:val="22"/>
          <w:szCs w:val="22"/>
          <w:lang w:val="en-GB"/>
        </w:rPr>
        <w:t>დღით</w:t>
      </w:r>
      <w:r w:rsidR="001C0056" w:rsidRPr="00F4069E">
        <w:rPr>
          <w:rFonts w:ascii="Sylfaen" w:hAnsi="Sylfaen" w:cs="Arial"/>
          <w:sz w:val="22"/>
          <w:szCs w:val="22"/>
          <w:lang w:val="en-GB"/>
        </w:rPr>
        <w:t xml:space="preserve"> </w:t>
      </w:r>
      <w:r w:rsidR="001C0056" w:rsidRPr="00F4069E">
        <w:rPr>
          <w:rFonts w:ascii="Sylfaen" w:hAnsi="Sylfaen" w:cs="Sylfaen"/>
          <w:sz w:val="22"/>
          <w:szCs w:val="22"/>
          <w:lang w:val="en-GB"/>
        </w:rPr>
        <w:t>ადრე</w:t>
      </w:r>
      <w:r w:rsidRPr="00F4069E">
        <w:rPr>
          <w:rFonts w:ascii="Sylfaen" w:hAnsi="Sylfaen" w:cs="Arial"/>
          <w:sz w:val="22"/>
          <w:szCs w:val="22"/>
          <w:lang w:val="en-GB"/>
        </w:rPr>
        <w:t xml:space="preserve">. </w:t>
      </w:r>
      <w:r w:rsidRPr="00F4069E">
        <w:rPr>
          <w:rFonts w:ascii="Sylfaen" w:hAnsi="Sylfaen" w:cs="Sylfaen"/>
          <w:sz w:val="22"/>
          <w:szCs w:val="22"/>
          <w:lang w:val="en-GB"/>
        </w:rPr>
        <w:t>საჯარო</w:t>
      </w:r>
      <w:r w:rsidRPr="00F4069E">
        <w:rPr>
          <w:rFonts w:ascii="Sylfaen" w:hAnsi="Sylfaen" w:cs="Arial"/>
          <w:sz w:val="22"/>
          <w:szCs w:val="22"/>
          <w:lang w:val="en-GB"/>
        </w:rPr>
        <w:t xml:space="preserve"> </w:t>
      </w:r>
      <w:r w:rsidRPr="00F4069E">
        <w:rPr>
          <w:rFonts w:ascii="Sylfaen" w:hAnsi="Sylfaen" w:cs="Sylfaen"/>
          <w:sz w:val="22"/>
          <w:szCs w:val="22"/>
          <w:lang w:val="en-GB"/>
        </w:rPr>
        <w:t>განხილვა</w:t>
      </w:r>
      <w:r w:rsidRPr="00F4069E">
        <w:rPr>
          <w:rFonts w:ascii="Sylfaen" w:hAnsi="Sylfaen" w:cs="Arial"/>
          <w:sz w:val="22"/>
          <w:szCs w:val="22"/>
          <w:lang w:val="en-GB"/>
        </w:rPr>
        <w:t xml:space="preserve"> </w:t>
      </w:r>
      <w:r w:rsidRPr="00F4069E">
        <w:rPr>
          <w:rFonts w:ascii="Sylfaen" w:hAnsi="Sylfaen" w:cs="Sylfaen"/>
          <w:sz w:val="22"/>
          <w:szCs w:val="22"/>
          <w:lang w:val="en-GB"/>
        </w:rPr>
        <w:t>უნდა</w:t>
      </w:r>
      <w:r w:rsidRPr="00F4069E">
        <w:rPr>
          <w:rFonts w:ascii="Sylfaen" w:hAnsi="Sylfaen" w:cs="Arial"/>
          <w:sz w:val="22"/>
          <w:szCs w:val="22"/>
          <w:lang w:val="en-GB"/>
        </w:rPr>
        <w:t xml:space="preserve"> </w:t>
      </w:r>
      <w:r w:rsidRPr="00F4069E">
        <w:rPr>
          <w:rFonts w:ascii="Sylfaen" w:hAnsi="Sylfaen" w:cs="Sylfaen"/>
          <w:sz w:val="22"/>
          <w:szCs w:val="22"/>
          <w:lang w:val="en-GB"/>
        </w:rPr>
        <w:t>ჩატარდეს</w:t>
      </w:r>
      <w:r w:rsidRPr="00F4069E">
        <w:rPr>
          <w:rFonts w:ascii="Sylfaen" w:hAnsi="Sylfaen" w:cs="Arial"/>
          <w:sz w:val="22"/>
          <w:szCs w:val="22"/>
          <w:lang w:val="en-GB"/>
        </w:rPr>
        <w:t xml:space="preserve"> </w:t>
      </w:r>
      <w:r w:rsidRPr="00F4069E">
        <w:rPr>
          <w:rFonts w:ascii="Sylfaen" w:hAnsi="Sylfaen" w:cs="Sylfaen"/>
          <w:sz w:val="22"/>
          <w:szCs w:val="22"/>
          <w:lang w:val="en-GB"/>
        </w:rPr>
        <w:t>მოსმენის</w:t>
      </w:r>
      <w:r w:rsidRPr="00F4069E">
        <w:rPr>
          <w:rFonts w:ascii="Sylfaen" w:hAnsi="Sylfaen" w:cs="Arial"/>
          <w:sz w:val="22"/>
          <w:szCs w:val="22"/>
          <w:lang w:val="en-GB"/>
        </w:rPr>
        <w:t xml:space="preserve"> </w:t>
      </w:r>
      <w:r w:rsidRPr="00F4069E">
        <w:rPr>
          <w:rFonts w:ascii="Sylfaen" w:hAnsi="Sylfaen" w:cs="Sylfaen"/>
          <w:sz w:val="22"/>
          <w:szCs w:val="22"/>
          <w:lang w:val="en-GB"/>
        </w:rPr>
        <w:t>შესახებ</w:t>
      </w:r>
      <w:r w:rsidRPr="00F4069E">
        <w:rPr>
          <w:rFonts w:ascii="Sylfaen" w:hAnsi="Sylfaen" w:cs="Arial"/>
          <w:sz w:val="22"/>
          <w:szCs w:val="22"/>
          <w:lang w:val="en-GB"/>
        </w:rPr>
        <w:t xml:space="preserve"> </w:t>
      </w:r>
      <w:r w:rsidRPr="00F4069E">
        <w:rPr>
          <w:rFonts w:ascii="Sylfaen" w:hAnsi="Sylfaen" w:cs="Sylfaen"/>
          <w:sz w:val="22"/>
          <w:szCs w:val="22"/>
          <w:lang w:val="en-GB"/>
        </w:rPr>
        <w:t>ინფორმაციის</w:t>
      </w:r>
      <w:r w:rsidRPr="00F4069E">
        <w:rPr>
          <w:rFonts w:ascii="Sylfaen" w:hAnsi="Sylfaen" w:cs="Arial"/>
          <w:sz w:val="22"/>
          <w:szCs w:val="22"/>
          <w:lang w:val="en-GB"/>
        </w:rPr>
        <w:t xml:space="preserve"> </w:t>
      </w:r>
      <w:r w:rsidRPr="00F4069E">
        <w:rPr>
          <w:rFonts w:ascii="Sylfaen" w:hAnsi="Sylfaen" w:cs="Sylfaen"/>
          <w:sz w:val="22"/>
          <w:szCs w:val="22"/>
          <w:lang w:val="en-GB"/>
        </w:rPr>
        <w:t>გამოქვეყნებიდან</w:t>
      </w:r>
      <w:r w:rsidRPr="00F4069E">
        <w:rPr>
          <w:rFonts w:ascii="Sylfaen" w:hAnsi="Sylfaen" w:cs="Arial"/>
          <w:sz w:val="22"/>
          <w:szCs w:val="22"/>
          <w:lang w:val="en-GB"/>
        </w:rPr>
        <w:t xml:space="preserve"> </w:t>
      </w:r>
      <w:r w:rsidRPr="00F4069E">
        <w:rPr>
          <w:rFonts w:ascii="Sylfaen" w:hAnsi="Sylfaen" w:cs="Sylfaen"/>
          <w:sz w:val="22"/>
          <w:szCs w:val="22"/>
          <w:lang w:val="en-GB"/>
        </w:rPr>
        <w:t>არაუგვიანეს</w:t>
      </w:r>
      <w:r w:rsidRPr="00F4069E">
        <w:rPr>
          <w:rFonts w:ascii="Sylfaen" w:hAnsi="Sylfaen" w:cs="Arial"/>
          <w:sz w:val="22"/>
          <w:szCs w:val="22"/>
          <w:lang w:val="en-GB"/>
        </w:rPr>
        <w:t xml:space="preserve"> 40 </w:t>
      </w:r>
      <w:r w:rsidRPr="00F4069E">
        <w:rPr>
          <w:rFonts w:ascii="Sylfaen" w:hAnsi="Sylfaen" w:cs="Sylfaen"/>
          <w:sz w:val="22"/>
          <w:szCs w:val="22"/>
          <w:lang w:val="en-GB"/>
        </w:rPr>
        <w:t>სამუშაო</w:t>
      </w:r>
      <w:r w:rsidRPr="00F4069E">
        <w:rPr>
          <w:rFonts w:ascii="Sylfaen" w:hAnsi="Sylfaen" w:cs="Arial"/>
          <w:sz w:val="22"/>
          <w:szCs w:val="22"/>
          <w:lang w:val="en-GB"/>
        </w:rPr>
        <w:t xml:space="preserve"> </w:t>
      </w:r>
      <w:r w:rsidRPr="00F4069E">
        <w:rPr>
          <w:rFonts w:ascii="Sylfaen" w:hAnsi="Sylfaen" w:cs="Sylfaen"/>
          <w:sz w:val="22"/>
          <w:szCs w:val="22"/>
          <w:lang w:val="en-GB"/>
        </w:rPr>
        <w:t>დღისა</w:t>
      </w:r>
      <w:r w:rsidRPr="00F4069E">
        <w:rPr>
          <w:rFonts w:ascii="Sylfaen" w:hAnsi="Sylfaen" w:cs="Arial"/>
          <w:sz w:val="22"/>
          <w:szCs w:val="22"/>
          <w:lang w:val="en-GB"/>
        </w:rPr>
        <w:t>.</w:t>
      </w:r>
    </w:p>
    <w:p w14:paraId="7BEE58AC" w14:textId="551897CB" w:rsidR="0010261D" w:rsidRPr="00F4069E" w:rsidRDefault="00353A6D" w:rsidP="00F4069E">
      <w:pPr>
        <w:spacing w:before="160" w:after="160" w:line="259" w:lineRule="auto"/>
        <w:jc w:val="both"/>
        <w:rPr>
          <w:rFonts w:ascii="Sylfaen" w:hAnsi="Sylfaen" w:cs="Arial"/>
          <w:sz w:val="22"/>
          <w:szCs w:val="22"/>
          <w:lang w:val="ka-GE"/>
        </w:rPr>
      </w:pPr>
      <w:r w:rsidRPr="00F4069E">
        <w:rPr>
          <w:rFonts w:ascii="Sylfaen" w:eastAsia="Calibri" w:hAnsi="Sylfaen" w:cs="Calibri"/>
          <w:sz w:val="22"/>
          <w:szCs w:val="22"/>
        </w:rPr>
        <w:t>საჯარო განხილვას შესაბამისი უფლებამოსილების მქონე პირი</w:t>
      </w:r>
      <w:r w:rsidRPr="00F4069E">
        <w:rPr>
          <w:rFonts w:ascii="Sylfaen" w:eastAsia="Calibri" w:hAnsi="Sylfaen" w:cs="Calibri"/>
          <w:sz w:val="22"/>
          <w:szCs w:val="22"/>
          <w:lang w:val="ka-GE"/>
        </w:rPr>
        <w:t xml:space="preserve"> </w:t>
      </w:r>
      <w:r w:rsidRPr="00F4069E">
        <w:rPr>
          <w:rFonts w:ascii="Sylfaen" w:eastAsia="Calibri" w:hAnsi="Sylfaen" w:cs="Calibri"/>
          <w:sz w:val="22"/>
          <w:szCs w:val="22"/>
        </w:rPr>
        <w:t xml:space="preserve">ხელმძღვანელობს. საჯარო განხილვის პროცესი შესაბამის </w:t>
      </w:r>
      <w:r w:rsidR="00623131" w:rsidRPr="00F4069E">
        <w:rPr>
          <w:rFonts w:ascii="Sylfaen" w:eastAsia="Calibri" w:hAnsi="Sylfaen" w:cs="Calibri"/>
          <w:sz w:val="22"/>
          <w:szCs w:val="22"/>
          <w:lang w:val="ka-GE"/>
        </w:rPr>
        <w:t xml:space="preserve">სხდომის </w:t>
      </w:r>
      <w:r w:rsidRPr="00F4069E">
        <w:rPr>
          <w:rFonts w:ascii="Sylfaen" w:eastAsia="Calibri" w:hAnsi="Sylfaen" w:cs="Calibri"/>
          <w:sz w:val="22"/>
          <w:szCs w:val="22"/>
        </w:rPr>
        <w:t>ოქმში</w:t>
      </w:r>
      <w:r w:rsidRPr="00F4069E">
        <w:rPr>
          <w:rFonts w:ascii="Sylfaen" w:eastAsia="Calibri" w:hAnsi="Sylfaen" w:cs="Calibri"/>
          <w:sz w:val="22"/>
          <w:szCs w:val="22"/>
          <w:lang w:val="ka-GE"/>
        </w:rPr>
        <w:t xml:space="preserve"> უნდა აისახოს. </w:t>
      </w:r>
    </w:p>
    <w:p w14:paraId="011B86BF" w14:textId="15DEC88A" w:rsidR="00353A6D" w:rsidRPr="00F4069E" w:rsidRDefault="00353A6D" w:rsidP="00F4069E">
      <w:pPr>
        <w:spacing w:before="160" w:after="160" w:line="259" w:lineRule="auto"/>
        <w:jc w:val="both"/>
        <w:rPr>
          <w:rFonts w:ascii="Sylfaen" w:eastAsia="Calibri" w:hAnsi="Sylfaen" w:cs="Calibri"/>
          <w:sz w:val="22"/>
          <w:szCs w:val="22"/>
        </w:rPr>
      </w:pPr>
      <w:r w:rsidRPr="00F4069E">
        <w:rPr>
          <w:rFonts w:ascii="Sylfaen" w:eastAsia="Calibri" w:hAnsi="Sylfaen" w:cs="Calibri"/>
          <w:sz w:val="22"/>
          <w:szCs w:val="22"/>
        </w:rPr>
        <w:t xml:space="preserve">საჯარო განხილვის დასრულებიდან არანაკლებ 15 სამუშაო დღის </w:t>
      </w:r>
      <w:r w:rsidRPr="00F4069E">
        <w:rPr>
          <w:rFonts w:ascii="Sylfaen" w:eastAsia="Calibri" w:hAnsi="Sylfaen" w:cs="Calibri"/>
          <w:sz w:val="22"/>
          <w:szCs w:val="22"/>
          <w:lang w:val="ka-GE"/>
        </w:rPr>
        <w:t>ვადაში</w:t>
      </w:r>
      <w:r w:rsidR="005D3D48" w:rsidRPr="00F4069E">
        <w:rPr>
          <w:rFonts w:ascii="Sylfaen" w:eastAsia="Calibri" w:hAnsi="Sylfaen" w:cs="Calibri"/>
          <w:sz w:val="22"/>
          <w:szCs w:val="22"/>
          <w:lang w:val="ka-GE"/>
        </w:rPr>
        <w:t>,</w:t>
      </w:r>
      <w:r w:rsidRPr="00F4069E">
        <w:rPr>
          <w:rFonts w:ascii="Sylfaen" w:eastAsia="Calibri" w:hAnsi="Sylfaen" w:cs="Calibri"/>
          <w:sz w:val="22"/>
          <w:szCs w:val="22"/>
        </w:rPr>
        <w:t xml:space="preserve"> ნებისმიერ პირს უფლება აქვს ინიციატორს წერილობით წარუდგინოს თავისი შენიშვნები და მოსაზრებები.</w:t>
      </w:r>
    </w:p>
    <w:p w14:paraId="277FAEE4" w14:textId="7F995942" w:rsidR="0010261D" w:rsidRPr="00F4069E" w:rsidRDefault="00623131" w:rsidP="00F4069E">
      <w:pPr>
        <w:spacing w:before="160" w:after="160" w:line="259" w:lineRule="auto"/>
        <w:jc w:val="both"/>
        <w:rPr>
          <w:rFonts w:ascii="Sylfaen" w:eastAsia="Calibri" w:hAnsi="Sylfaen" w:cs="Calibri"/>
          <w:sz w:val="22"/>
          <w:szCs w:val="22"/>
        </w:rPr>
      </w:pPr>
      <w:r w:rsidRPr="00F4069E">
        <w:rPr>
          <w:rFonts w:ascii="Sylfaen" w:eastAsia="Calibri" w:hAnsi="Sylfaen" w:cs="Calibri"/>
          <w:sz w:val="22"/>
          <w:szCs w:val="22"/>
        </w:rPr>
        <w:t xml:space="preserve">ინიციატორი ვალდებულია წარმოდგენილი შენიშვნები და მოსაზრებები </w:t>
      </w:r>
      <w:r w:rsidR="005D3D48" w:rsidRPr="00F4069E">
        <w:rPr>
          <w:rFonts w:ascii="Sylfaen" w:eastAsia="Calibri" w:hAnsi="Sylfaen" w:cs="Calibri"/>
          <w:sz w:val="22"/>
          <w:szCs w:val="22"/>
        </w:rPr>
        <w:t xml:space="preserve">განიხილოს </w:t>
      </w:r>
      <w:r w:rsidRPr="00F4069E">
        <w:rPr>
          <w:rFonts w:ascii="Sylfaen" w:eastAsia="Calibri" w:hAnsi="Sylfaen" w:cs="Calibri"/>
          <w:sz w:val="22"/>
          <w:szCs w:val="22"/>
        </w:rPr>
        <w:t>და</w:t>
      </w:r>
      <w:r w:rsidR="005D3D48" w:rsidRPr="00F4069E">
        <w:rPr>
          <w:rFonts w:ascii="Sylfaen" w:eastAsia="Calibri" w:hAnsi="Sylfaen" w:cs="Calibri"/>
          <w:sz w:val="22"/>
          <w:szCs w:val="22"/>
          <w:lang w:val="ka-GE"/>
        </w:rPr>
        <w:t>,</w:t>
      </w:r>
      <w:r w:rsidRPr="00F4069E">
        <w:rPr>
          <w:rFonts w:ascii="Sylfaen" w:eastAsia="Calibri" w:hAnsi="Sylfaen" w:cs="Calibri"/>
          <w:sz w:val="22"/>
          <w:szCs w:val="22"/>
        </w:rPr>
        <w:t xml:space="preserve"> შესაბამისი საფუძვლის არსებობის შემთხვევაში</w:t>
      </w:r>
      <w:r w:rsidR="005D3D48" w:rsidRPr="00F4069E">
        <w:rPr>
          <w:rFonts w:ascii="Sylfaen" w:eastAsia="Calibri" w:hAnsi="Sylfaen" w:cs="Calibri"/>
          <w:sz w:val="22"/>
          <w:szCs w:val="22"/>
          <w:lang w:val="ka-GE"/>
        </w:rPr>
        <w:t>,</w:t>
      </w:r>
      <w:r w:rsidRPr="00F4069E">
        <w:rPr>
          <w:rFonts w:ascii="Sylfaen" w:eastAsia="Calibri" w:hAnsi="Sylfaen" w:cs="Calibri"/>
          <w:sz w:val="22"/>
          <w:szCs w:val="22"/>
        </w:rPr>
        <w:t xml:space="preserve"> შესწორებები</w:t>
      </w:r>
      <w:r w:rsidRPr="00F4069E">
        <w:rPr>
          <w:rFonts w:ascii="Sylfaen" w:eastAsia="Calibri" w:hAnsi="Sylfaen" w:cs="Calibri"/>
          <w:sz w:val="22"/>
          <w:szCs w:val="22"/>
          <w:lang w:val="ka-GE"/>
        </w:rPr>
        <w:t xml:space="preserve"> </w:t>
      </w:r>
      <w:r w:rsidRPr="00F4069E">
        <w:rPr>
          <w:rFonts w:ascii="Sylfaen" w:eastAsia="Calibri" w:hAnsi="Sylfaen" w:cs="Calibri"/>
          <w:sz w:val="22"/>
          <w:szCs w:val="22"/>
        </w:rPr>
        <w:t>შეიტანოს</w:t>
      </w:r>
      <w:r w:rsidR="0010261D" w:rsidRPr="00F4069E">
        <w:rPr>
          <w:rFonts w:ascii="Sylfaen" w:hAnsi="Sylfaen" w:cs="Arial"/>
          <w:sz w:val="22"/>
          <w:szCs w:val="22"/>
          <w:lang w:val="en-GB"/>
        </w:rPr>
        <w:t xml:space="preserve">. </w:t>
      </w:r>
      <w:r w:rsidR="0010261D" w:rsidRPr="00F4069E">
        <w:rPr>
          <w:rFonts w:ascii="Sylfaen" w:hAnsi="Sylfaen" w:cs="Sylfaen"/>
          <w:sz w:val="22"/>
          <w:szCs w:val="22"/>
          <w:lang w:val="en-GB"/>
        </w:rPr>
        <w:t>გაურკვეველია</w:t>
      </w:r>
      <w:r w:rsidR="00C1473E" w:rsidRPr="00F4069E">
        <w:rPr>
          <w:rFonts w:ascii="Sylfaen" w:hAnsi="Sylfaen" w:cs="Sylfaen"/>
          <w:sz w:val="22"/>
          <w:szCs w:val="22"/>
          <w:lang w:val="ka-GE"/>
        </w:rPr>
        <w:t>,</w:t>
      </w:r>
      <w:r w:rsidR="0010261D" w:rsidRPr="00F4069E">
        <w:rPr>
          <w:rFonts w:ascii="Sylfaen" w:hAnsi="Sylfaen" w:cs="Arial"/>
          <w:sz w:val="22"/>
          <w:szCs w:val="22"/>
          <w:lang w:val="en-GB"/>
        </w:rPr>
        <w:t xml:space="preserve"> </w:t>
      </w:r>
      <w:r w:rsidR="00C1473E" w:rsidRPr="00F4069E">
        <w:rPr>
          <w:rFonts w:ascii="Sylfaen" w:hAnsi="Sylfaen" w:cs="Arial"/>
          <w:sz w:val="22"/>
          <w:szCs w:val="22"/>
          <w:lang w:val="ka-GE"/>
        </w:rPr>
        <w:t xml:space="preserve">ინიციატორმა წერილობით უნდა გასცეს თუ არა პასუხი </w:t>
      </w:r>
      <w:r w:rsidR="0010261D" w:rsidRPr="00F4069E">
        <w:rPr>
          <w:rFonts w:ascii="Sylfaen" w:hAnsi="Sylfaen" w:cs="Sylfaen"/>
          <w:sz w:val="22"/>
          <w:szCs w:val="22"/>
          <w:lang w:val="en-GB"/>
        </w:rPr>
        <w:t>მიღებულ</w:t>
      </w:r>
      <w:r w:rsidR="0010261D" w:rsidRPr="00F4069E">
        <w:rPr>
          <w:rFonts w:ascii="Sylfaen" w:hAnsi="Sylfaen" w:cs="Arial"/>
          <w:sz w:val="22"/>
          <w:szCs w:val="22"/>
          <w:lang w:val="en-GB"/>
        </w:rPr>
        <w:t xml:space="preserve"> </w:t>
      </w:r>
      <w:r w:rsidR="0010261D" w:rsidRPr="00F4069E">
        <w:rPr>
          <w:rFonts w:ascii="Sylfaen" w:hAnsi="Sylfaen" w:cs="Sylfaen"/>
          <w:sz w:val="22"/>
          <w:szCs w:val="22"/>
          <w:lang w:val="en-GB"/>
        </w:rPr>
        <w:t>კომენტარებს</w:t>
      </w:r>
      <w:r w:rsidR="0010261D" w:rsidRPr="00F4069E">
        <w:rPr>
          <w:rFonts w:ascii="Sylfaen" w:hAnsi="Sylfaen" w:cs="Arial"/>
          <w:sz w:val="22"/>
          <w:szCs w:val="22"/>
          <w:lang w:val="en-GB"/>
        </w:rPr>
        <w:t>.</w:t>
      </w:r>
    </w:p>
    <w:p w14:paraId="16B53284" w14:textId="0DC243B9" w:rsidR="000E56FC" w:rsidRPr="00F4069E" w:rsidRDefault="0010261D" w:rsidP="00F4069E">
      <w:pPr>
        <w:spacing w:before="160" w:after="160" w:line="259" w:lineRule="auto"/>
        <w:jc w:val="both"/>
        <w:rPr>
          <w:rFonts w:ascii="Sylfaen" w:hAnsi="Sylfaen" w:cs="Arial"/>
          <w:sz w:val="22"/>
          <w:szCs w:val="22"/>
          <w:lang w:val="en-GB"/>
        </w:rPr>
      </w:pPr>
      <w:r w:rsidRPr="00F4069E">
        <w:rPr>
          <w:rFonts w:ascii="Sylfaen" w:hAnsi="Sylfaen" w:cs="Sylfaen"/>
          <w:sz w:val="22"/>
          <w:szCs w:val="22"/>
          <w:lang w:val="en-GB"/>
        </w:rPr>
        <w:t>ინიციატორი</w:t>
      </w:r>
      <w:r w:rsidRPr="00F4069E">
        <w:rPr>
          <w:rFonts w:ascii="Sylfaen" w:hAnsi="Sylfaen" w:cs="Arial"/>
          <w:sz w:val="22"/>
          <w:szCs w:val="22"/>
          <w:lang w:val="en-GB"/>
        </w:rPr>
        <w:t xml:space="preserve"> </w:t>
      </w:r>
      <w:r w:rsidRPr="00F4069E">
        <w:rPr>
          <w:rFonts w:ascii="Sylfaen" w:hAnsi="Sylfaen" w:cs="Sylfaen"/>
          <w:sz w:val="22"/>
          <w:szCs w:val="22"/>
          <w:lang w:val="en-GB"/>
        </w:rPr>
        <w:t>ვალდებულია</w:t>
      </w:r>
      <w:r w:rsidRPr="00F4069E">
        <w:rPr>
          <w:rFonts w:ascii="Sylfaen" w:hAnsi="Sylfaen" w:cs="Arial"/>
          <w:sz w:val="22"/>
          <w:szCs w:val="22"/>
          <w:lang w:val="en-GB"/>
        </w:rPr>
        <w:t xml:space="preserve"> </w:t>
      </w:r>
      <w:r w:rsidRPr="00F4069E">
        <w:rPr>
          <w:rFonts w:ascii="Sylfaen" w:hAnsi="Sylfaen" w:cs="Sylfaen"/>
          <w:sz w:val="22"/>
          <w:szCs w:val="22"/>
          <w:lang w:val="en-GB"/>
        </w:rPr>
        <w:t>ჩართოს</w:t>
      </w:r>
      <w:r w:rsidRPr="00F4069E">
        <w:rPr>
          <w:rFonts w:ascii="Sylfaen" w:hAnsi="Sylfaen" w:cs="Arial"/>
          <w:sz w:val="22"/>
          <w:szCs w:val="22"/>
          <w:lang w:val="en-GB"/>
        </w:rPr>
        <w:t xml:space="preserve"> </w:t>
      </w:r>
      <w:r w:rsidRPr="00F4069E">
        <w:rPr>
          <w:rFonts w:ascii="Sylfaen" w:hAnsi="Sylfaen" w:cs="Sylfaen"/>
          <w:sz w:val="22"/>
          <w:szCs w:val="22"/>
          <w:lang w:val="en-GB"/>
        </w:rPr>
        <w:t>სხვა</w:t>
      </w:r>
      <w:r w:rsidRPr="00F4069E">
        <w:rPr>
          <w:rFonts w:ascii="Sylfaen" w:hAnsi="Sylfaen" w:cs="Arial"/>
          <w:sz w:val="22"/>
          <w:szCs w:val="22"/>
          <w:lang w:val="en-GB"/>
        </w:rPr>
        <w:t xml:space="preserve"> </w:t>
      </w:r>
      <w:r w:rsidRPr="00F4069E">
        <w:rPr>
          <w:rFonts w:ascii="Sylfaen" w:hAnsi="Sylfaen" w:cs="Sylfaen"/>
          <w:sz w:val="22"/>
          <w:szCs w:val="22"/>
          <w:lang w:val="en-GB"/>
        </w:rPr>
        <w:t>ადმინისტრაციული</w:t>
      </w:r>
      <w:r w:rsidRPr="00F4069E">
        <w:rPr>
          <w:rFonts w:ascii="Sylfaen" w:hAnsi="Sylfaen" w:cs="Arial"/>
          <w:sz w:val="22"/>
          <w:szCs w:val="22"/>
          <w:lang w:val="en-GB"/>
        </w:rPr>
        <w:t xml:space="preserve"> </w:t>
      </w:r>
      <w:r w:rsidRPr="00F4069E">
        <w:rPr>
          <w:rFonts w:ascii="Sylfaen" w:hAnsi="Sylfaen" w:cs="Sylfaen"/>
          <w:sz w:val="22"/>
          <w:szCs w:val="22"/>
          <w:lang w:val="en-GB"/>
        </w:rPr>
        <w:t>ორგანოები</w:t>
      </w:r>
      <w:r w:rsidRPr="00F4069E">
        <w:rPr>
          <w:rFonts w:ascii="Sylfaen" w:hAnsi="Sylfaen" w:cs="Arial"/>
          <w:sz w:val="22"/>
          <w:szCs w:val="22"/>
          <w:lang w:val="en-GB"/>
        </w:rPr>
        <w:t xml:space="preserve"> </w:t>
      </w:r>
      <w:r w:rsidRPr="00F4069E">
        <w:rPr>
          <w:rFonts w:ascii="Sylfaen" w:hAnsi="Sylfaen" w:cs="Sylfaen"/>
          <w:sz w:val="22"/>
          <w:szCs w:val="22"/>
          <w:lang w:val="en-GB"/>
        </w:rPr>
        <w:t>სივრცითი</w:t>
      </w:r>
      <w:r w:rsidRPr="00F4069E">
        <w:rPr>
          <w:rFonts w:ascii="Sylfaen" w:hAnsi="Sylfaen" w:cs="Arial"/>
          <w:sz w:val="22"/>
          <w:szCs w:val="22"/>
          <w:lang w:val="en-GB"/>
        </w:rPr>
        <w:t xml:space="preserve"> </w:t>
      </w:r>
      <w:r w:rsidRPr="00F4069E">
        <w:rPr>
          <w:rFonts w:ascii="Sylfaen" w:hAnsi="Sylfaen" w:cs="Sylfaen"/>
          <w:sz w:val="22"/>
          <w:szCs w:val="22"/>
          <w:lang w:val="en-GB"/>
        </w:rPr>
        <w:t>გეგმის</w:t>
      </w:r>
      <w:r w:rsidRPr="00F4069E">
        <w:rPr>
          <w:rFonts w:ascii="Sylfaen" w:hAnsi="Sylfaen" w:cs="Arial"/>
          <w:sz w:val="22"/>
          <w:szCs w:val="22"/>
          <w:lang w:val="en-GB"/>
        </w:rPr>
        <w:t xml:space="preserve"> </w:t>
      </w:r>
      <w:r w:rsidRPr="00F4069E">
        <w:rPr>
          <w:rFonts w:ascii="Sylfaen" w:hAnsi="Sylfaen" w:cs="Sylfaen"/>
          <w:sz w:val="22"/>
          <w:szCs w:val="22"/>
          <w:lang w:val="en-GB"/>
        </w:rPr>
        <w:t>კონცეფციის</w:t>
      </w:r>
      <w:r w:rsidRPr="00F4069E">
        <w:rPr>
          <w:rFonts w:ascii="Sylfaen" w:hAnsi="Sylfaen" w:cs="Arial"/>
          <w:sz w:val="22"/>
          <w:szCs w:val="22"/>
          <w:lang w:val="en-GB"/>
        </w:rPr>
        <w:t>/</w:t>
      </w:r>
      <w:r w:rsidRPr="00F4069E">
        <w:rPr>
          <w:rFonts w:ascii="Sylfaen" w:hAnsi="Sylfaen" w:cs="Sylfaen"/>
          <w:sz w:val="22"/>
          <w:szCs w:val="22"/>
          <w:lang w:val="en-GB"/>
        </w:rPr>
        <w:t>პროექტის</w:t>
      </w:r>
      <w:r w:rsidRPr="00F4069E">
        <w:rPr>
          <w:rFonts w:ascii="Sylfaen" w:hAnsi="Sylfaen" w:cs="Arial"/>
          <w:sz w:val="22"/>
          <w:szCs w:val="22"/>
          <w:lang w:val="en-GB"/>
        </w:rPr>
        <w:t xml:space="preserve"> </w:t>
      </w:r>
      <w:r w:rsidRPr="00F4069E">
        <w:rPr>
          <w:rFonts w:ascii="Sylfaen" w:hAnsi="Sylfaen" w:cs="Sylfaen"/>
          <w:sz w:val="22"/>
          <w:szCs w:val="22"/>
          <w:lang w:val="en-GB"/>
        </w:rPr>
        <w:t>განხილვის</w:t>
      </w:r>
      <w:r w:rsidRPr="00F4069E">
        <w:rPr>
          <w:rFonts w:ascii="Sylfaen" w:hAnsi="Sylfaen" w:cs="Arial"/>
          <w:sz w:val="22"/>
          <w:szCs w:val="22"/>
          <w:lang w:val="en-GB"/>
        </w:rPr>
        <w:t xml:space="preserve"> </w:t>
      </w:r>
      <w:r w:rsidRPr="00F4069E">
        <w:rPr>
          <w:rFonts w:ascii="Sylfaen" w:hAnsi="Sylfaen" w:cs="Sylfaen"/>
          <w:sz w:val="22"/>
          <w:szCs w:val="22"/>
          <w:lang w:val="en-GB"/>
        </w:rPr>
        <w:t>პროცესში</w:t>
      </w:r>
      <w:r w:rsidR="00572926" w:rsidRPr="00F4069E">
        <w:rPr>
          <w:rStyle w:val="FootnoteReference"/>
          <w:rFonts w:ascii="Sylfaen" w:hAnsi="Sylfaen" w:cs="Arial"/>
          <w:color w:val="000000"/>
          <w:sz w:val="22"/>
          <w:szCs w:val="22"/>
          <w:lang w:val="en-GB"/>
        </w:rPr>
        <w:footnoteReference w:id="23"/>
      </w:r>
      <w:r w:rsidR="00572926" w:rsidRPr="00F4069E">
        <w:rPr>
          <w:rFonts w:ascii="Sylfaen" w:hAnsi="Sylfaen" w:cs="Arial"/>
          <w:sz w:val="22"/>
          <w:szCs w:val="22"/>
          <w:lang w:val="en-GB"/>
        </w:rPr>
        <w:t>.</w:t>
      </w:r>
    </w:p>
    <w:p w14:paraId="6BFEDD7E" w14:textId="714568BF" w:rsidR="0010261D" w:rsidRPr="00F4069E" w:rsidRDefault="000D3E03" w:rsidP="00F4069E">
      <w:pPr>
        <w:spacing w:before="160" w:after="160" w:line="259" w:lineRule="auto"/>
        <w:jc w:val="both"/>
        <w:rPr>
          <w:rFonts w:ascii="Sylfaen" w:hAnsi="Sylfaen" w:cs="Arial"/>
          <w:sz w:val="22"/>
          <w:szCs w:val="22"/>
          <w:lang w:val="en-GB"/>
        </w:rPr>
      </w:pPr>
      <w:r w:rsidRPr="00F4069E">
        <w:rPr>
          <w:rFonts w:ascii="Sylfaen" w:eastAsia="Calibri" w:hAnsi="Sylfaen" w:cs="Calibri"/>
          <w:sz w:val="22"/>
          <w:szCs w:val="22"/>
        </w:rPr>
        <w:t>ინიციატორი ვალდებულია ამ გეგმების კონცეფცია/პროექტი და მასთან დაკავშირებული დოკუმენტაცია გაუგზავნოს სხვა ადმინისტრაციულ ორგანოს კონცეფცია</w:t>
      </w:r>
      <w:r w:rsidRPr="00F4069E">
        <w:rPr>
          <w:rFonts w:ascii="Sylfaen" w:eastAsia="Calibri" w:hAnsi="Sylfaen" w:cs="Calibri"/>
          <w:sz w:val="22"/>
          <w:szCs w:val="22"/>
          <w:lang w:val="ka-GE"/>
        </w:rPr>
        <w:t>სთან</w:t>
      </w:r>
      <w:r w:rsidRPr="00F4069E">
        <w:rPr>
          <w:rFonts w:ascii="Sylfaen" w:eastAsia="Calibri" w:hAnsi="Sylfaen" w:cs="Calibri"/>
          <w:sz w:val="22"/>
          <w:szCs w:val="22"/>
        </w:rPr>
        <w:t>/პროექტთან დაკავშირებით ადმინისტრაციული წარმოების დაწყებიდან არაუგვიანეს 6 სამუშაო დღისა. სხვა ადმინისტრაციული ორგანო</w:t>
      </w:r>
      <w:r w:rsidRPr="00F4069E">
        <w:rPr>
          <w:rFonts w:ascii="Sylfaen" w:eastAsia="Calibri" w:hAnsi="Sylfaen" w:cs="Calibri"/>
          <w:sz w:val="22"/>
          <w:szCs w:val="22"/>
          <w:lang w:val="ka-GE"/>
        </w:rPr>
        <w:t>ები</w:t>
      </w:r>
      <w:r w:rsidRPr="00F4069E">
        <w:rPr>
          <w:rFonts w:ascii="Sylfaen" w:eastAsia="Calibri" w:hAnsi="Sylfaen" w:cs="Calibri"/>
          <w:sz w:val="22"/>
          <w:szCs w:val="22"/>
        </w:rPr>
        <w:t xml:space="preserve"> ვალდებულ</w:t>
      </w:r>
      <w:r w:rsidRPr="00F4069E">
        <w:rPr>
          <w:rFonts w:ascii="Sylfaen" w:eastAsia="Calibri" w:hAnsi="Sylfaen" w:cs="Calibri"/>
          <w:sz w:val="22"/>
          <w:szCs w:val="22"/>
          <w:lang w:val="ka-GE"/>
        </w:rPr>
        <w:t>ნი არიან, რომ</w:t>
      </w:r>
      <w:r w:rsidRPr="00F4069E">
        <w:rPr>
          <w:rFonts w:ascii="Sylfaen" w:eastAsia="Calibri" w:hAnsi="Sylfaen" w:cs="Calibri"/>
          <w:sz w:val="22"/>
          <w:szCs w:val="22"/>
        </w:rPr>
        <w:t xml:space="preserve"> ინიციატორს 15 სამუშაო დღის ვადაში წარუდგინო</w:t>
      </w:r>
      <w:r w:rsidRPr="00F4069E">
        <w:rPr>
          <w:rFonts w:ascii="Sylfaen" w:eastAsia="Calibri" w:hAnsi="Sylfaen" w:cs="Calibri"/>
          <w:sz w:val="22"/>
          <w:szCs w:val="22"/>
          <w:lang w:val="ka-GE"/>
        </w:rPr>
        <w:t>ნ</w:t>
      </w:r>
      <w:r w:rsidRPr="00F4069E">
        <w:rPr>
          <w:rFonts w:ascii="Sylfaen" w:eastAsia="Calibri" w:hAnsi="Sylfaen" w:cs="Calibri"/>
          <w:sz w:val="22"/>
          <w:szCs w:val="22"/>
        </w:rPr>
        <w:t xml:space="preserve"> დასკვნა სივრცითი მოწყობის ან/და ქალაქთმშენებლობით</w:t>
      </w:r>
      <w:r w:rsidRPr="00F4069E">
        <w:rPr>
          <w:rFonts w:ascii="Sylfaen" w:eastAsia="Calibri" w:hAnsi="Sylfaen" w:cs="Calibri"/>
          <w:sz w:val="22"/>
          <w:szCs w:val="22"/>
          <w:lang w:val="ka-GE"/>
        </w:rPr>
        <w:t>ი</w:t>
      </w:r>
      <w:r w:rsidRPr="00F4069E">
        <w:rPr>
          <w:rFonts w:ascii="Sylfaen" w:eastAsia="Calibri" w:hAnsi="Sylfaen" w:cs="Calibri"/>
          <w:b/>
          <w:bCs/>
          <w:sz w:val="22"/>
          <w:szCs w:val="22"/>
          <w:lang w:val="ka-GE"/>
        </w:rPr>
        <w:t xml:space="preserve"> </w:t>
      </w:r>
      <w:r w:rsidRPr="00F4069E">
        <w:rPr>
          <w:rFonts w:ascii="Sylfaen" w:eastAsia="Calibri" w:hAnsi="Sylfaen" w:cs="Calibri"/>
          <w:sz w:val="22"/>
          <w:szCs w:val="22"/>
        </w:rPr>
        <w:t>გეგმის კონცეფციის/პროექტის შესახებ.</w:t>
      </w:r>
      <w:r w:rsidRPr="00F4069E">
        <w:rPr>
          <w:rFonts w:ascii="Sylfaen" w:eastAsia="Calibri" w:hAnsi="Sylfaen" w:cs="Calibri"/>
          <w:sz w:val="22"/>
          <w:szCs w:val="22"/>
          <w:lang w:val="ka-GE"/>
        </w:rPr>
        <w:t xml:space="preserve"> </w:t>
      </w:r>
    </w:p>
    <w:p w14:paraId="5187BE45" w14:textId="15B2F008" w:rsidR="000E56FC" w:rsidRPr="00F4069E" w:rsidRDefault="00AA4A6A" w:rsidP="00F4069E">
      <w:pPr>
        <w:spacing w:before="160" w:after="160" w:line="259" w:lineRule="auto"/>
        <w:jc w:val="both"/>
        <w:rPr>
          <w:rFonts w:ascii="Sylfaen" w:hAnsi="Sylfaen" w:cs="Arial"/>
          <w:sz w:val="22"/>
          <w:szCs w:val="22"/>
          <w:lang w:val="en-GB"/>
        </w:rPr>
      </w:pPr>
      <w:r w:rsidRPr="00F4069E">
        <w:rPr>
          <w:rFonts w:ascii="Sylfaen" w:eastAsia="Calibri" w:hAnsi="Sylfaen" w:cs="Calibri"/>
          <w:sz w:val="22"/>
          <w:szCs w:val="22"/>
        </w:rPr>
        <w:lastRenderedPageBreak/>
        <w:t>საჯარო განხილვისა და სხვა ადმინისტრაციული ორგანოების ჩართულობის შედეგად უნდა შემუშავდეს სივრცითი დაგეგმარების გეგმის ან/და ქალაქთმშენებლობით</w:t>
      </w:r>
      <w:r w:rsidRPr="00F4069E">
        <w:rPr>
          <w:rFonts w:ascii="Sylfaen" w:eastAsia="Calibri" w:hAnsi="Sylfaen" w:cs="Calibri"/>
          <w:sz w:val="22"/>
          <w:szCs w:val="22"/>
          <w:lang w:val="ka-GE"/>
        </w:rPr>
        <w:t>ი</w:t>
      </w:r>
      <w:r w:rsidRPr="00F4069E">
        <w:rPr>
          <w:rFonts w:ascii="Sylfaen" w:eastAsia="Calibri" w:hAnsi="Sylfaen" w:cs="Calibri"/>
          <w:b/>
          <w:bCs/>
          <w:sz w:val="22"/>
          <w:szCs w:val="22"/>
          <w:lang w:val="ka-GE"/>
        </w:rPr>
        <w:t xml:space="preserve"> </w:t>
      </w:r>
      <w:r w:rsidRPr="00F4069E">
        <w:rPr>
          <w:rFonts w:ascii="Sylfaen" w:eastAsia="Calibri" w:hAnsi="Sylfaen" w:cs="Calibri"/>
          <w:sz w:val="22"/>
          <w:szCs w:val="22"/>
        </w:rPr>
        <w:t xml:space="preserve">გეგმის საბოლოო კონცეფცია/პროექტი და დამტკიცდეს </w:t>
      </w:r>
      <w:r w:rsidR="0027157D" w:rsidRPr="00F4069E">
        <w:rPr>
          <w:rFonts w:ascii="Sylfaen" w:eastAsia="MS Mincho" w:hAnsi="Sylfaen" w:cs="Arial"/>
          <w:sz w:val="22"/>
          <w:szCs w:val="22"/>
          <w:lang w:val="ka-GE"/>
        </w:rPr>
        <w:t>„</w:t>
      </w:r>
      <w:r w:rsidR="0027157D" w:rsidRPr="00F4069E">
        <w:rPr>
          <w:rFonts w:ascii="Sylfaen" w:eastAsia="MS Mincho" w:hAnsi="Sylfaen" w:cs="Sylfaen"/>
          <w:sz w:val="22"/>
          <w:szCs w:val="22"/>
        </w:rPr>
        <w:t xml:space="preserve">სივრცის დაგეგმარების </w:t>
      </w:r>
      <w:r w:rsidRPr="00F4069E">
        <w:rPr>
          <w:rFonts w:ascii="Sylfaen" w:eastAsia="Calibri" w:hAnsi="Sylfaen" w:cs="Calibri"/>
          <w:sz w:val="22"/>
          <w:szCs w:val="22"/>
        </w:rPr>
        <w:t>კოდექსით</w:t>
      </w:r>
      <w:r w:rsidR="0027157D" w:rsidRPr="00F4069E">
        <w:rPr>
          <w:rFonts w:ascii="Sylfaen" w:eastAsia="Calibri" w:hAnsi="Sylfaen" w:cs="Calibri"/>
          <w:sz w:val="22"/>
          <w:szCs w:val="22"/>
          <w:lang w:val="ka-GE"/>
        </w:rPr>
        <w:t>“</w:t>
      </w:r>
      <w:r w:rsidRPr="00F4069E">
        <w:rPr>
          <w:rFonts w:ascii="Sylfaen" w:eastAsia="Calibri" w:hAnsi="Sylfaen" w:cs="Calibri"/>
          <w:sz w:val="22"/>
          <w:szCs w:val="22"/>
        </w:rPr>
        <w:t xml:space="preserve"> განსაზღვრული შესაბამისი უფლებამოსილი ორგანოების მიერ.</w:t>
      </w:r>
    </w:p>
    <w:p w14:paraId="11B4A0C4" w14:textId="31576BFD" w:rsidR="0059752D" w:rsidRPr="00F4069E" w:rsidRDefault="0010261D" w:rsidP="00F4069E">
      <w:pPr>
        <w:pStyle w:val="Heading2"/>
        <w:spacing w:before="160" w:after="160" w:line="259" w:lineRule="auto"/>
        <w:jc w:val="both"/>
        <w:rPr>
          <w:rFonts w:ascii="Sylfaen" w:hAnsi="Sylfaen"/>
          <w:szCs w:val="22"/>
          <w:lang w:val="en-GB"/>
        </w:rPr>
      </w:pPr>
      <w:bookmarkStart w:id="11" w:name="_Toc148265696"/>
      <w:r w:rsidRPr="00F4069E">
        <w:rPr>
          <w:rFonts w:ascii="Sylfaen" w:hAnsi="Sylfaen"/>
          <w:szCs w:val="22"/>
          <w:lang w:val="ka-GE"/>
        </w:rPr>
        <w:t>სგშ</w:t>
      </w:r>
      <w:r w:rsidR="001F26F3" w:rsidRPr="00F4069E">
        <w:rPr>
          <w:rFonts w:ascii="Sylfaen" w:hAnsi="Sylfaen"/>
          <w:szCs w:val="22"/>
          <w:lang w:val="ka-GE"/>
        </w:rPr>
        <w:t>-ს</w:t>
      </w:r>
      <w:r w:rsidRPr="00F4069E">
        <w:rPr>
          <w:rFonts w:ascii="Sylfaen" w:hAnsi="Sylfaen"/>
          <w:szCs w:val="22"/>
          <w:lang w:val="ka-GE"/>
        </w:rPr>
        <w:t xml:space="preserve"> პროცე</w:t>
      </w:r>
      <w:r w:rsidR="001F26F3" w:rsidRPr="00F4069E">
        <w:rPr>
          <w:rFonts w:ascii="Sylfaen" w:hAnsi="Sylfaen"/>
          <w:szCs w:val="22"/>
          <w:lang w:val="ka-GE"/>
        </w:rPr>
        <w:t xml:space="preserve">სის </w:t>
      </w:r>
      <w:r w:rsidRPr="00F4069E">
        <w:rPr>
          <w:rFonts w:ascii="Sylfaen" w:hAnsi="Sylfaen"/>
          <w:szCs w:val="22"/>
          <w:lang w:val="ka-GE"/>
        </w:rPr>
        <w:t>მიმოხილვა</w:t>
      </w:r>
      <w:bookmarkEnd w:id="11"/>
    </w:p>
    <w:p w14:paraId="63404EA7" w14:textId="2B538C9F" w:rsidR="004E08A3" w:rsidRPr="00F4069E" w:rsidRDefault="00605EC9" w:rsidP="00F4069E">
      <w:pPr>
        <w:spacing w:before="160" w:after="160" w:line="259" w:lineRule="auto"/>
        <w:jc w:val="both"/>
        <w:rPr>
          <w:rFonts w:ascii="Sylfaen" w:hAnsi="Sylfaen" w:cs="Arial"/>
          <w:sz w:val="22"/>
          <w:szCs w:val="22"/>
          <w:lang w:val="en-GB"/>
        </w:rPr>
      </w:pPr>
      <w:r w:rsidRPr="00F4069E">
        <w:rPr>
          <w:rFonts w:ascii="Sylfaen" w:hAnsi="Sylfaen" w:cs="Sylfaen"/>
          <w:sz w:val="22"/>
          <w:szCs w:val="22"/>
          <w:lang w:val="ka-GE"/>
        </w:rPr>
        <w:t>„</w:t>
      </w:r>
      <w:r w:rsidR="00256F85" w:rsidRPr="00F4069E">
        <w:rPr>
          <w:rFonts w:ascii="Sylfaen" w:hAnsi="Sylfaen" w:cs="Sylfaen"/>
          <w:sz w:val="22"/>
          <w:szCs w:val="22"/>
          <w:lang w:val="en-GB"/>
        </w:rPr>
        <w:t>გარემოსდაცვითი</w:t>
      </w:r>
      <w:r w:rsidR="00256F85" w:rsidRPr="00F4069E">
        <w:rPr>
          <w:rFonts w:ascii="Sylfaen" w:hAnsi="Sylfaen" w:cs="Arial"/>
          <w:sz w:val="22"/>
          <w:szCs w:val="22"/>
          <w:lang w:val="en-GB"/>
        </w:rPr>
        <w:t xml:space="preserve"> </w:t>
      </w:r>
      <w:r w:rsidR="00256F85" w:rsidRPr="00F4069E">
        <w:rPr>
          <w:rFonts w:ascii="Sylfaen" w:hAnsi="Sylfaen" w:cs="Sylfaen"/>
          <w:sz w:val="22"/>
          <w:szCs w:val="22"/>
          <w:lang w:val="en-GB"/>
        </w:rPr>
        <w:t>შეფასების</w:t>
      </w:r>
      <w:r w:rsidR="00256F85" w:rsidRPr="00F4069E">
        <w:rPr>
          <w:rFonts w:ascii="Sylfaen" w:hAnsi="Sylfaen" w:cs="Arial"/>
          <w:sz w:val="22"/>
          <w:szCs w:val="22"/>
          <w:lang w:val="en-GB"/>
        </w:rPr>
        <w:t xml:space="preserve"> </w:t>
      </w:r>
      <w:r w:rsidR="00256F85" w:rsidRPr="00F4069E">
        <w:rPr>
          <w:rFonts w:ascii="Sylfaen" w:hAnsi="Sylfaen" w:cs="Sylfaen"/>
          <w:sz w:val="22"/>
          <w:szCs w:val="22"/>
          <w:lang w:val="en-GB"/>
        </w:rPr>
        <w:t>კოდექსი</w:t>
      </w:r>
      <w:r w:rsidRPr="00F4069E">
        <w:rPr>
          <w:rFonts w:ascii="Sylfaen" w:hAnsi="Sylfaen" w:cs="Sylfaen"/>
          <w:sz w:val="22"/>
          <w:szCs w:val="22"/>
          <w:lang w:val="ka-GE"/>
        </w:rPr>
        <w:t>“</w:t>
      </w:r>
      <w:r w:rsidR="00256F85" w:rsidRPr="00F4069E">
        <w:rPr>
          <w:rFonts w:ascii="Sylfaen" w:hAnsi="Sylfaen" w:cs="Arial"/>
          <w:sz w:val="22"/>
          <w:szCs w:val="22"/>
          <w:lang w:val="en-GB"/>
        </w:rPr>
        <w:t xml:space="preserve"> </w:t>
      </w:r>
      <w:r w:rsidR="00256F85" w:rsidRPr="00F4069E">
        <w:rPr>
          <w:rFonts w:ascii="Sylfaen" w:hAnsi="Sylfaen" w:cs="Sylfaen"/>
          <w:sz w:val="22"/>
          <w:szCs w:val="22"/>
          <w:lang w:val="en-GB"/>
        </w:rPr>
        <w:t>სკრინინგის</w:t>
      </w:r>
      <w:r w:rsidR="00256F85" w:rsidRPr="00F4069E">
        <w:rPr>
          <w:rFonts w:ascii="Sylfaen" w:hAnsi="Sylfaen" w:cs="Arial"/>
          <w:sz w:val="22"/>
          <w:szCs w:val="22"/>
          <w:lang w:val="en-GB"/>
        </w:rPr>
        <w:t xml:space="preserve"> </w:t>
      </w:r>
      <w:r w:rsidR="00256F85" w:rsidRPr="00F4069E">
        <w:rPr>
          <w:rFonts w:ascii="Sylfaen" w:hAnsi="Sylfaen" w:cs="Sylfaen"/>
          <w:sz w:val="22"/>
          <w:szCs w:val="22"/>
          <w:lang w:val="en-GB"/>
        </w:rPr>
        <w:t>პროცედურ</w:t>
      </w:r>
      <w:r w:rsidRPr="00F4069E">
        <w:rPr>
          <w:rFonts w:ascii="Sylfaen" w:hAnsi="Sylfaen" w:cs="Sylfaen"/>
          <w:sz w:val="22"/>
          <w:szCs w:val="22"/>
          <w:lang w:val="ka-GE"/>
        </w:rPr>
        <w:t>ის გამართვას მოითხოვს იმის დასადგენად, თუ</w:t>
      </w:r>
      <w:r w:rsidRPr="00F4069E">
        <w:rPr>
          <w:rFonts w:ascii="Sylfaen" w:hAnsi="Sylfaen" w:cs="Arial"/>
          <w:sz w:val="22"/>
          <w:szCs w:val="22"/>
          <w:lang w:val="ka-GE"/>
        </w:rPr>
        <w:t xml:space="preserve"> </w:t>
      </w:r>
      <w:r w:rsidR="00256F85" w:rsidRPr="00F4069E">
        <w:rPr>
          <w:rFonts w:ascii="Sylfaen" w:hAnsi="Sylfaen" w:cs="Sylfaen"/>
          <w:sz w:val="22"/>
          <w:szCs w:val="22"/>
          <w:lang w:val="en-GB"/>
        </w:rPr>
        <w:t>სად</w:t>
      </w:r>
      <w:r w:rsidR="00256F85" w:rsidRPr="00F4069E">
        <w:rPr>
          <w:rFonts w:ascii="Sylfaen" w:hAnsi="Sylfaen" w:cs="Arial"/>
          <w:sz w:val="22"/>
          <w:szCs w:val="22"/>
          <w:lang w:val="en-GB"/>
        </w:rPr>
        <w:t xml:space="preserve"> </w:t>
      </w:r>
      <w:r w:rsidR="00256F85" w:rsidRPr="00F4069E">
        <w:rPr>
          <w:rFonts w:ascii="Sylfaen" w:hAnsi="Sylfaen" w:cs="Sylfaen"/>
          <w:sz w:val="22"/>
          <w:szCs w:val="22"/>
          <w:lang w:val="en-GB"/>
        </w:rPr>
        <w:t>არის</w:t>
      </w:r>
      <w:r w:rsidR="00256F85" w:rsidRPr="00F4069E">
        <w:rPr>
          <w:rFonts w:ascii="Sylfaen" w:hAnsi="Sylfaen" w:cs="Arial"/>
          <w:sz w:val="22"/>
          <w:szCs w:val="22"/>
          <w:lang w:val="en-GB"/>
        </w:rPr>
        <w:t xml:space="preserve"> </w:t>
      </w:r>
      <w:r w:rsidR="00256F85" w:rsidRPr="00F4069E">
        <w:rPr>
          <w:rFonts w:ascii="Sylfaen" w:hAnsi="Sylfaen" w:cs="Sylfaen"/>
          <w:sz w:val="22"/>
          <w:szCs w:val="22"/>
          <w:lang w:val="en-GB"/>
        </w:rPr>
        <w:t>საჭირო</w:t>
      </w:r>
      <w:r w:rsidR="00256F85" w:rsidRPr="00F4069E">
        <w:rPr>
          <w:rFonts w:ascii="Sylfaen" w:hAnsi="Sylfaen" w:cs="Arial"/>
          <w:sz w:val="22"/>
          <w:szCs w:val="22"/>
          <w:lang w:val="en-GB"/>
        </w:rPr>
        <w:t xml:space="preserve"> </w:t>
      </w:r>
      <w:r w:rsidRPr="00F4069E">
        <w:rPr>
          <w:rFonts w:ascii="Sylfaen" w:hAnsi="Sylfaen" w:cs="Arial"/>
          <w:sz w:val="22"/>
          <w:szCs w:val="22"/>
          <w:lang w:val="ka-GE"/>
        </w:rPr>
        <w:t xml:space="preserve">სგშ </w:t>
      </w:r>
      <w:r w:rsidR="00256F85" w:rsidRPr="00F4069E">
        <w:rPr>
          <w:rFonts w:ascii="Sylfaen" w:hAnsi="Sylfaen" w:cs="Sylfaen"/>
          <w:sz w:val="22"/>
          <w:szCs w:val="22"/>
          <w:lang w:val="en-GB"/>
        </w:rPr>
        <w:t>კონკრეტული</w:t>
      </w:r>
      <w:r w:rsidR="00256F85" w:rsidRPr="00F4069E">
        <w:rPr>
          <w:rFonts w:ascii="Sylfaen" w:hAnsi="Sylfaen" w:cs="Arial"/>
          <w:sz w:val="22"/>
          <w:szCs w:val="22"/>
          <w:lang w:val="en-GB"/>
        </w:rPr>
        <w:t xml:space="preserve"> </w:t>
      </w:r>
      <w:r w:rsidR="00256F85" w:rsidRPr="00F4069E">
        <w:rPr>
          <w:rFonts w:ascii="Sylfaen" w:hAnsi="Sylfaen" w:cs="Sylfaen"/>
          <w:sz w:val="22"/>
          <w:szCs w:val="22"/>
          <w:lang w:val="en-GB"/>
        </w:rPr>
        <w:t>სტრატეგიული</w:t>
      </w:r>
      <w:r w:rsidR="00256F85" w:rsidRPr="00F4069E">
        <w:rPr>
          <w:rFonts w:ascii="Sylfaen" w:hAnsi="Sylfaen" w:cs="Arial"/>
          <w:sz w:val="22"/>
          <w:szCs w:val="22"/>
          <w:lang w:val="en-GB"/>
        </w:rPr>
        <w:t xml:space="preserve"> </w:t>
      </w:r>
      <w:r w:rsidR="00256F85" w:rsidRPr="00F4069E">
        <w:rPr>
          <w:rFonts w:ascii="Sylfaen" w:hAnsi="Sylfaen" w:cs="Sylfaen"/>
          <w:sz w:val="22"/>
          <w:szCs w:val="22"/>
          <w:lang w:val="en-GB"/>
        </w:rPr>
        <w:t>დაგეგმვის</w:t>
      </w:r>
      <w:r w:rsidR="00256F85" w:rsidRPr="00F4069E">
        <w:rPr>
          <w:rFonts w:ascii="Sylfaen" w:hAnsi="Sylfaen" w:cs="Arial"/>
          <w:sz w:val="22"/>
          <w:szCs w:val="22"/>
          <w:lang w:val="en-GB"/>
        </w:rPr>
        <w:t xml:space="preserve"> </w:t>
      </w:r>
      <w:r w:rsidR="00256F85" w:rsidRPr="00F4069E">
        <w:rPr>
          <w:rFonts w:ascii="Sylfaen" w:hAnsi="Sylfaen" w:cs="Sylfaen"/>
          <w:sz w:val="22"/>
          <w:szCs w:val="22"/>
          <w:lang w:val="en-GB"/>
        </w:rPr>
        <w:t>დოკუმენტისთვის</w:t>
      </w:r>
      <w:r w:rsidR="00256F85" w:rsidRPr="00F4069E">
        <w:rPr>
          <w:rFonts w:ascii="Sylfaen" w:hAnsi="Sylfaen" w:cs="Arial"/>
          <w:sz w:val="22"/>
          <w:szCs w:val="22"/>
          <w:lang w:val="en-GB"/>
        </w:rPr>
        <w:t xml:space="preserve"> (</w:t>
      </w:r>
      <w:r w:rsidR="006D7F83" w:rsidRPr="00F4069E">
        <w:rPr>
          <w:rFonts w:ascii="Sylfaen" w:hAnsi="Sylfaen" w:cs="Sylfaen"/>
          <w:sz w:val="22"/>
          <w:szCs w:val="22"/>
          <w:lang w:val="en-GB"/>
        </w:rPr>
        <w:t xml:space="preserve">იხ. </w:t>
      </w:r>
      <w:r w:rsidR="006D7F83" w:rsidRPr="00F4069E">
        <w:rPr>
          <w:rFonts w:ascii="Sylfaen" w:hAnsi="Sylfaen" w:cs="Sylfaen"/>
          <w:b/>
          <w:bCs/>
          <w:sz w:val="22"/>
          <w:szCs w:val="22"/>
          <w:lang w:val="en-GB"/>
        </w:rPr>
        <w:t>თავი</w:t>
      </w:r>
      <w:r w:rsidR="00C86E33" w:rsidRPr="00F4069E">
        <w:rPr>
          <w:rFonts w:ascii="Sylfaen" w:hAnsi="Sylfaen" w:cs="Arial"/>
          <w:b/>
          <w:bCs/>
          <w:sz w:val="22"/>
          <w:szCs w:val="22"/>
          <w:lang w:val="en-GB"/>
        </w:rPr>
        <w:t xml:space="preserve"> </w:t>
      </w:r>
      <w:r w:rsidR="00C86E33" w:rsidRPr="00F4069E">
        <w:rPr>
          <w:rFonts w:ascii="Sylfaen" w:hAnsi="Sylfaen" w:cs="Arial"/>
          <w:b/>
          <w:bCs/>
          <w:sz w:val="22"/>
          <w:szCs w:val="22"/>
          <w:lang w:val="en-GB"/>
        </w:rPr>
        <w:fldChar w:fldCharType="begin"/>
      </w:r>
      <w:r w:rsidR="00C86E33" w:rsidRPr="00F4069E">
        <w:rPr>
          <w:rFonts w:ascii="Sylfaen" w:hAnsi="Sylfaen" w:cs="Arial"/>
          <w:b/>
          <w:bCs/>
          <w:sz w:val="22"/>
          <w:szCs w:val="22"/>
          <w:lang w:val="en-GB"/>
        </w:rPr>
        <w:instrText xml:space="preserve"> REF _Ref141549502 \r \h  \* MERGEFORMAT </w:instrText>
      </w:r>
      <w:r w:rsidR="00C86E33" w:rsidRPr="00F4069E">
        <w:rPr>
          <w:rFonts w:ascii="Sylfaen" w:hAnsi="Sylfaen" w:cs="Arial"/>
          <w:b/>
          <w:bCs/>
          <w:sz w:val="22"/>
          <w:szCs w:val="22"/>
          <w:lang w:val="en-GB"/>
        </w:rPr>
      </w:r>
      <w:r w:rsidR="00C86E33" w:rsidRPr="00F4069E">
        <w:rPr>
          <w:rFonts w:ascii="Sylfaen" w:hAnsi="Sylfaen" w:cs="Arial"/>
          <w:b/>
          <w:bCs/>
          <w:sz w:val="22"/>
          <w:szCs w:val="22"/>
          <w:lang w:val="en-GB"/>
        </w:rPr>
        <w:fldChar w:fldCharType="separate"/>
      </w:r>
      <w:r w:rsidR="00757A05">
        <w:rPr>
          <w:rFonts w:ascii="Sylfaen" w:hAnsi="Sylfaen" w:cs="Arial"/>
          <w:sz w:val="22"/>
          <w:szCs w:val="22"/>
          <w:lang w:val="en-US"/>
        </w:rPr>
        <w:t>Error! Reference source not found.</w:t>
      </w:r>
      <w:r w:rsidR="00C86E33" w:rsidRPr="00F4069E">
        <w:rPr>
          <w:rFonts w:ascii="Sylfaen" w:hAnsi="Sylfaen" w:cs="Arial"/>
          <w:b/>
          <w:bCs/>
          <w:sz w:val="22"/>
          <w:szCs w:val="22"/>
          <w:lang w:val="en-GB"/>
        </w:rPr>
        <w:fldChar w:fldCharType="end"/>
      </w:r>
      <w:r w:rsidR="00C86E33" w:rsidRPr="00F4069E">
        <w:rPr>
          <w:rFonts w:ascii="Sylfaen" w:hAnsi="Sylfaen" w:cs="Arial"/>
          <w:sz w:val="22"/>
          <w:szCs w:val="22"/>
          <w:lang w:val="en-GB"/>
        </w:rPr>
        <w:t>).</w:t>
      </w:r>
      <w:r w:rsidR="009F67F0" w:rsidRPr="00F4069E">
        <w:rPr>
          <w:rFonts w:ascii="Sylfaen" w:hAnsi="Sylfaen" w:cs="Arial"/>
          <w:sz w:val="22"/>
          <w:szCs w:val="22"/>
          <w:lang w:val="en-GB"/>
        </w:rPr>
        <w:t xml:space="preserve"> </w:t>
      </w:r>
    </w:p>
    <w:p w14:paraId="3BF63199" w14:textId="6C777D11" w:rsidR="00D874AE" w:rsidRPr="00F4069E" w:rsidRDefault="00256F85" w:rsidP="00F4069E">
      <w:pPr>
        <w:spacing w:before="160" w:after="160" w:line="259" w:lineRule="auto"/>
        <w:jc w:val="both"/>
        <w:rPr>
          <w:rFonts w:ascii="Sylfaen" w:hAnsi="Sylfaen" w:cs="Arial"/>
          <w:sz w:val="22"/>
          <w:szCs w:val="22"/>
          <w:lang w:val="en-GB"/>
        </w:rPr>
      </w:pPr>
      <w:r w:rsidRPr="00F4069E">
        <w:rPr>
          <w:rFonts w:ascii="Sylfaen" w:hAnsi="Sylfaen" w:cs="Sylfaen"/>
          <w:sz w:val="22"/>
          <w:szCs w:val="22"/>
          <w:lang w:val="en-GB"/>
        </w:rPr>
        <w:t>თუ</w:t>
      </w:r>
      <w:r w:rsidRPr="00F4069E">
        <w:rPr>
          <w:rFonts w:ascii="Sylfaen" w:hAnsi="Sylfaen" w:cs="Arial"/>
          <w:sz w:val="22"/>
          <w:szCs w:val="22"/>
          <w:lang w:val="en-GB"/>
        </w:rPr>
        <w:t xml:space="preserve"> </w:t>
      </w:r>
      <w:r w:rsidR="002C57BB" w:rsidRPr="00F4069E">
        <w:rPr>
          <w:rFonts w:ascii="Sylfaen" w:hAnsi="Sylfaen" w:cs="Sylfaen"/>
          <w:sz w:val="22"/>
          <w:szCs w:val="22"/>
          <w:lang w:val="en-GB"/>
        </w:rPr>
        <w:t>სგშ</w:t>
      </w:r>
      <w:r w:rsidR="002C57BB" w:rsidRPr="00F4069E">
        <w:rPr>
          <w:rFonts w:ascii="Sylfaen" w:hAnsi="Sylfaen" w:cs="Arial"/>
          <w:sz w:val="22"/>
          <w:szCs w:val="22"/>
          <w:lang w:val="en-GB"/>
        </w:rPr>
        <w:t>-</w:t>
      </w:r>
      <w:r w:rsidR="002C57BB" w:rsidRPr="00F4069E">
        <w:rPr>
          <w:rFonts w:ascii="Sylfaen" w:hAnsi="Sylfaen" w:cs="Sylfaen"/>
          <w:sz w:val="22"/>
          <w:szCs w:val="22"/>
          <w:lang w:val="en-GB"/>
        </w:rPr>
        <w:t>ს</w:t>
      </w:r>
      <w:r w:rsidRPr="00F4069E">
        <w:rPr>
          <w:rFonts w:ascii="Sylfaen" w:hAnsi="Sylfaen" w:cs="Arial"/>
          <w:sz w:val="22"/>
          <w:szCs w:val="22"/>
          <w:lang w:val="en-GB"/>
        </w:rPr>
        <w:t xml:space="preserve"> </w:t>
      </w:r>
      <w:r w:rsidRPr="00F4069E">
        <w:rPr>
          <w:rFonts w:ascii="Sylfaen" w:hAnsi="Sylfaen" w:cs="Sylfaen"/>
          <w:sz w:val="22"/>
          <w:szCs w:val="22"/>
          <w:lang w:val="en-GB"/>
        </w:rPr>
        <w:t>საჭიროება</w:t>
      </w:r>
      <w:r w:rsidR="008B5C72" w:rsidRPr="00F4069E">
        <w:rPr>
          <w:rFonts w:ascii="Sylfaen" w:hAnsi="Sylfaen" w:cs="Sylfaen"/>
          <w:sz w:val="22"/>
          <w:szCs w:val="22"/>
          <w:lang w:val="ka-GE"/>
        </w:rPr>
        <w:t xml:space="preserve"> </w:t>
      </w:r>
      <w:r w:rsidR="008B5C72" w:rsidRPr="00F4069E">
        <w:rPr>
          <w:rFonts w:ascii="Sylfaen" w:hAnsi="Sylfaen" w:cs="Sylfaen"/>
          <w:sz w:val="22"/>
          <w:szCs w:val="22"/>
          <w:lang w:val="en-GB"/>
        </w:rPr>
        <w:t>დადგინდა</w:t>
      </w:r>
      <w:r w:rsidRPr="00F4069E">
        <w:rPr>
          <w:rFonts w:ascii="Sylfaen" w:hAnsi="Sylfaen" w:cs="Arial"/>
          <w:sz w:val="22"/>
          <w:szCs w:val="22"/>
          <w:lang w:val="en-GB"/>
        </w:rPr>
        <w:t xml:space="preserve">, </w:t>
      </w:r>
      <w:r w:rsidR="008B5C72" w:rsidRPr="00F4069E">
        <w:rPr>
          <w:rFonts w:ascii="Sylfaen" w:hAnsi="Sylfaen" w:cs="Arial"/>
          <w:sz w:val="22"/>
          <w:szCs w:val="22"/>
          <w:lang w:val="ka-GE"/>
        </w:rPr>
        <w:t>სგშ-ს</w:t>
      </w:r>
      <w:r w:rsidRPr="00F4069E">
        <w:rPr>
          <w:rFonts w:ascii="Sylfaen" w:hAnsi="Sylfaen" w:cs="Arial"/>
          <w:sz w:val="22"/>
          <w:szCs w:val="22"/>
          <w:lang w:val="en-GB"/>
        </w:rPr>
        <w:t xml:space="preserve"> </w:t>
      </w:r>
      <w:r w:rsidR="008B5C72" w:rsidRPr="00F4069E">
        <w:rPr>
          <w:rFonts w:ascii="Sylfaen" w:hAnsi="Sylfaen" w:cs="Sylfaen"/>
          <w:sz w:val="22"/>
          <w:szCs w:val="22"/>
          <w:lang w:val="ka-GE"/>
        </w:rPr>
        <w:t xml:space="preserve">პროცესში შემდეგი ეტაპები შევა </w:t>
      </w:r>
      <w:r w:rsidRPr="00F4069E">
        <w:rPr>
          <w:rFonts w:ascii="Sylfaen" w:hAnsi="Sylfaen" w:cs="Arial"/>
          <w:sz w:val="22"/>
          <w:szCs w:val="22"/>
          <w:lang w:val="en-GB"/>
        </w:rPr>
        <w:t>(</w:t>
      </w:r>
      <w:r w:rsidRPr="00F4069E">
        <w:rPr>
          <w:rFonts w:ascii="Sylfaen" w:hAnsi="Sylfaen" w:cs="Sylfaen"/>
          <w:sz w:val="22"/>
          <w:szCs w:val="22"/>
          <w:lang w:val="en-GB"/>
        </w:rPr>
        <w:t>თავი</w:t>
      </w:r>
      <w:r w:rsidRPr="00F4069E">
        <w:rPr>
          <w:rFonts w:ascii="Sylfaen" w:hAnsi="Sylfaen" w:cs="Arial"/>
          <w:sz w:val="22"/>
          <w:szCs w:val="22"/>
          <w:lang w:val="en-GB"/>
        </w:rPr>
        <w:t xml:space="preserve"> III, </w:t>
      </w:r>
      <w:r w:rsidRPr="00F4069E">
        <w:rPr>
          <w:rFonts w:ascii="Sylfaen" w:hAnsi="Sylfaen" w:cs="Sylfaen"/>
          <w:sz w:val="22"/>
          <w:szCs w:val="22"/>
          <w:lang w:val="en-GB"/>
        </w:rPr>
        <w:t>გარემოსდაცვითი</w:t>
      </w:r>
      <w:r w:rsidRPr="00F4069E">
        <w:rPr>
          <w:rFonts w:ascii="Sylfaen" w:hAnsi="Sylfaen" w:cs="Arial"/>
          <w:sz w:val="22"/>
          <w:szCs w:val="22"/>
          <w:lang w:val="en-GB"/>
        </w:rPr>
        <w:t xml:space="preserve"> </w:t>
      </w:r>
      <w:r w:rsidRPr="00F4069E">
        <w:rPr>
          <w:rFonts w:ascii="Sylfaen" w:hAnsi="Sylfaen" w:cs="Sylfaen"/>
          <w:sz w:val="22"/>
          <w:szCs w:val="22"/>
          <w:lang w:val="en-GB"/>
        </w:rPr>
        <w:t>შეფასების</w:t>
      </w:r>
      <w:r w:rsidRPr="00F4069E">
        <w:rPr>
          <w:rFonts w:ascii="Sylfaen" w:hAnsi="Sylfaen" w:cs="Arial"/>
          <w:sz w:val="22"/>
          <w:szCs w:val="22"/>
          <w:lang w:val="en-GB"/>
        </w:rPr>
        <w:t xml:space="preserve"> </w:t>
      </w:r>
      <w:r w:rsidRPr="00F4069E">
        <w:rPr>
          <w:rFonts w:ascii="Sylfaen" w:hAnsi="Sylfaen" w:cs="Sylfaen"/>
          <w:sz w:val="22"/>
          <w:szCs w:val="22"/>
          <w:lang w:val="en-GB"/>
        </w:rPr>
        <w:t>კოდექსი</w:t>
      </w:r>
      <w:r w:rsidRPr="00F4069E">
        <w:rPr>
          <w:rFonts w:ascii="Sylfaen" w:hAnsi="Sylfaen" w:cs="Arial"/>
          <w:sz w:val="22"/>
          <w:szCs w:val="22"/>
          <w:lang w:val="en-GB"/>
        </w:rPr>
        <w:t>):</w:t>
      </w:r>
    </w:p>
    <w:p w14:paraId="4F15B9A1" w14:textId="7211B8FB" w:rsidR="00256F85" w:rsidRPr="00F4069E" w:rsidRDefault="00256F85" w:rsidP="00F4069E">
      <w:pPr>
        <w:pStyle w:val="EACBulletlevel1"/>
        <w:spacing w:before="160" w:after="160" w:line="259" w:lineRule="auto"/>
        <w:rPr>
          <w:rFonts w:ascii="Sylfaen" w:hAnsi="Sylfaen" w:cs="Arial"/>
          <w:szCs w:val="22"/>
        </w:rPr>
      </w:pPr>
      <w:r w:rsidRPr="00F4069E">
        <w:rPr>
          <w:rFonts w:ascii="Sylfaen" w:hAnsi="Sylfaen" w:cs="Sylfaen"/>
          <w:szCs w:val="22"/>
        </w:rPr>
        <w:t>სკოპინგი</w:t>
      </w:r>
      <w:r w:rsidRPr="00F4069E">
        <w:rPr>
          <w:rFonts w:ascii="Sylfaen" w:hAnsi="Sylfaen" w:cs="Arial"/>
          <w:szCs w:val="22"/>
        </w:rPr>
        <w:t xml:space="preserve"> (</w:t>
      </w:r>
      <w:r w:rsidRPr="00F4069E">
        <w:rPr>
          <w:rFonts w:ascii="Sylfaen" w:hAnsi="Sylfaen" w:cs="Sylfaen"/>
          <w:szCs w:val="22"/>
        </w:rPr>
        <w:t>მათ</w:t>
      </w:r>
      <w:r w:rsidRPr="00F4069E">
        <w:rPr>
          <w:rFonts w:ascii="Sylfaen" w:hAnsi="Sylfaen" w:cs="Arial"/>
          <w:szCs w:val="22"/>
        </w:rPr>
        <w:t xml:space="preserve"> </w:t>
      </w:r>
      <w:r w:rsidRPr="00F4069E">
        <w:rPr>
          <w:rFonts w:ascii="Sylfaen" w:hAnsi="Sylfaen" w:cs="Sylfaen"/>
          <w:szCs w:val="22"/>
        </w:rPr>
        <w:t>შორის</w:t>
      </w:r>
      <w:r w:rsidR="008C19E7" w:rsidRPr="00F4069E">
        <w:rPr>
          <w:rFonts w:ascii="Sylfaen" w:hAnsi="Sylfaen" w:cs="Sylfaen"/>
          <w:szCs w:val="22"/>
          <w:lang w:val="ka-GE"/>
        </w:rPr>
        <w:t>,</w:t>
      </w:r>
      <w:r w:rsidRPr="00F4069E">
        <w:rPr>
          <w:rFonts w:ascii="Sylfaen" w:hAnsi="Sylfaen" w:cs="Arial"/>
          <w:szCs w:val="22"/>
        </w:rPr>
        <w:t xml:space="preserve"> </w:t>
      </w:r>
      <w:r w:rsidRPr="00F4069E">
        <w:rPr>
          <w:rFonts w:ascii="Sylfaen" w:hAnsi="Sylfaen" w:cs="Sylfaen"/>
          <w:szCs w:val="22"/>
        </w:rPr>
        <w:t>სკოპინგის</w:t>
      </w:r>
      <w:r w:rsidRPr="00F4069E">
        <w:rPr>
          <w:rFonts w:ascii="Sylfaen" w:hAnsi="Sylfaen" w:cs="Arial"/>
          <w:szCs w:val="22"/>
        </w:rPr>
        <w:t xml:space="preserve"> </w:t>
      </w:r>
      <w:r w:rsidR="008C19E7" w:rsidRPr="00F4069E">
        <w:rPr>
          <w:rFonts w:ascii="Sylfaen" w:hAnsi="Sylfaen" w:cs="Sylfaen"/>
          <w:szCs w:val="22"/>
          <w:lang w:val="ka-GE"/>
        </w:rPr>
        <w:t>დასკვნის</w:t>
      </w:r>
      <w:r w:rsidRPr="00F4069E">
        <w:rPr>
          <w:rFonts w:ascii="Sylfaen" w:hAnsi="Sylfaen" w:cs="Arial"/>
          <w:szCs w:val="22"/>
        </w:rPr>
        <w:t xml:space="preserve"> </w:t>
      </w:r>
      <w:r w:rsidRPr="00F4069E">
        <w:rPr>
          <w:rFonts w:ascii="Sylfaen" w:hAnsi="Sylfaen" w:cs="Sylfaen"/>
          <w:szCs w:val="22"/>
        </w:rPr>
        <w:t>გაცემა</w:t>
      </w:r>
      <w:r w:rsidRPr="00F4069E">
        <w:rPr>
          <w:rFonts w:ascii="Sylfaen" w:hAnsi="Sylfaen" w:cs="Arial"/>
          <w:szCs w:val="22"/>
        </w:rPr>
        <w:t>),</w:t>
      </w:r>
    </w:p>
    <w:p w14:paraId="0F7F3B05" w14:textId="3F05D888" w:rsidR="00256F85" w:rsidRPr="00F4069E" w:rsidRDefault="008C19E7" w:rsidP="00F4069E">
      <w:pPr>
        <w:pStyle w:val="EACBulletlevel1"/>
        <w:spacing w:before="160" w:after="160" w:line="259" w:lineRule="auto"/>
        <w:rPr>
          <w:rFonts w:ascii="Sylfaen" w:hAnsi="Sylfaen" w:cs="Arial"/>
          <w:szCs w:val="22"/>
        </w:rPr>
      </w:pPr>
      <w:r w:rsidRPr="00F4069E">
        <w:rPr>
          <w:rFonts w:ascii="Sylfaen" w:hAnsi="Sylfaen" w:cs="Arial"/>
          <w:szCs w:val="22"/>
          <w:lang w:val="ka-GE"/>
        </w:rPr>
        <w:t>სგშ-ს</w:t>
      </w:r>
      <w:r w:rsidR="00256F85" w:rsidRPr="00F4069E">
        <w:rPr>
          <w:rFonts w:ascii="Sylfaen" w:hAnsi="Sylfaen" w:cs="Arial"/>
          <w:szCs w:val="22"/>
        </w:rPr>
        <w:t xml:space="preserve"> </w:t>
      </w:r>
      <w:r w:rsidR="00256F85" w:rsidRPr="00F4069E">
        <w:rPr>
          <w:rFonts w:ascii="Sylfaen" w:hAnsi="Sylfaen" w:cs="Sylfaen"/>
          <w:szCs w:val="22"/>
        </w:rPr>
        <w:t>ანგარიშის</w:t>
      </w:r>
      <w:r w:rsidR="00256F85" w:rsidRPr="00F4069E">
        <w:rPr>
          <w:rFonts w:ascii="Sylfaen" w:hAnsi="Sylfaen" w:cs="Arial"/>
          <w:szCs w:val="22"/>
        </w:rPr>
        <w:t xml:space="preserve"> </w:t>
      </w:r>
      <w:r w:rsidR="00256F85" w:rsidRPr="00F4069E">
        <w:rPr>
          <w:rFonts w:ascii="Sylfaen" w:hAnsi="Sylfaen" w:cs="Sylfaen"/>
          <w:szCs w:val="22"/>
        </w:rPr>
        <w:t>მომზადება</w:t>
      </w:r>
      <w:r w:rsidR="00256F85" w:rsidRPr="00F4069E">
        <w:rPr>
          <w:rFonts w:ascii="Sylfaen" w:hAnsi="Sylfaen" w:cs="Arial"/>
          <w:szCs w:val="22"/>
        </w:rPr>
        <w:t>,</w:t>
      </w:r>
    </w:p>
    <w:p w14:paraId="1F07E704" w14:textId="52C2F4DC" w:rsidR="00256F85" w:rsidRPr="00F4069E" w:rsidRDefault="00256F85" w:rsidP="00F4069E">
      <w:pPr>
        <w:pStyle w:val="EACBulletlevel1"/>
        <w:spacing w:before="160" w:after="160" w:line="259" w:lineRule="auto"/>
        <w:rPr>
          <w:rFonts w:ascii="Sylfaen" w:hAnsi="Sylfaen" w:cs="Arial"/>
          <w:szCs w:val="22"/>
        </w:rPr>
      </w:pPr>
      <w:r w:rsidRPr="00F4069E">
        <w:rPr>
          <w:rFonts w:ascii="Sylfaen" w:hAnsi="Sylfaen" w:cs="Sylfaen"/>
          <w:szCs w:val="22"/>
        </w:rPr>
        <w:t>საზოგადოების</w:t>
      </w:r>
      <w:r w:rsidRPr="00F4069E">
        <w:rPr>
          <w:rFonts w:ascii="Sylfaen" w:hAnsi="Sylfaen" w:cs="Arial"/>
          <w:szCs w:val="22"/>
        </w:rPr>
        <w:t xml:space="preserve"> </w:t>
      </w:r>
      <w:r w:rsidRPr="00F4069E">
        <w:rPr>
          <w:rFonts w:ascii="Sylfaen" w:hAnsi="Sylfaen" w:cs="Sylfaen"/>
          <w:szCs w:val="22"/>
        </w:rPr>
        <w:t>მონაწილეობ</w:t>
      </w:r>
      <w:r w:rsidR="008C19E7" w:rsidRPr="00F4069E">
        <w:rPr>
          <w:rFonts w:ascii="Sylfaen" w:hAnsi="Sylfaen" w:cs="Sylfaen"/>
          <w:szCs w:val="22"/>
          <w:lang w:val="ka-GE"/>
        </w:rPr>
        <w:t xml:space="preserve">ა და </w:t>
      </w:r>
      <w:r w:rsidRPr="00F4069E">
        <w:rPr>
          <w:rFonts w:ascii="Sylfaen" w:hAnsi="Sylfaen" w:cs="Sylfaen"/>
          <w:szCs w:val="22"/>
        </w:rPr>
        <w:t>კონსულტაციები</w:t>
      </w:r>
      <w:r w:rsidRPr="00F4069E">
        <w:rPr>
          <w:rFonts w:ascii="Sylfaen" w:hAnsi="Sylfaen" w:cs="Arial"/>
          <w:szCs w:val="22"/>
        </w:rPr>
        <w:t xml:space="preserve"> </w:t>
      </w:r>
      <w:r w:rsidRPr="00F4069E">
        <w:rPr>
          <w:rFonts w:ascii="Sylfaen" w:hAnsi="Sylfaen" w:cs="Sylfaen"/>
          <w:szCs w:val="22"/>
        </w:rPr>
        <w:t>შესაბამის</w:t>
      </w:r>
      <w:r w:rsidRPr="00F4069E">
        <w:rPr>
          <w:rFonts w:ascii="Sylfaen" w:hAnsi="Sylfaen" w:cs="Arial"/>
          <w:szCs w:val="22"/>
        </w:rPr>
        <w:t xml:space="preserve"> </w:t>
      </w:r>
      <w:r w:rsidRPr="00F4069E">
        <w:rPr>
          <w:rFonts w:ascii="Sylfaen" w:hAnsi="Sylfaen" w:cs="Sylfaen"/>
          <w:szCs w:val="22"/>
        </w:rPr>
        <w:t>სახელმწიფო</w:t>
      </w:r>
      <w:r w:rsidRPr="00F4069E">
        <w:rPr>
          <w:rFonts w:ascii="Sylfaen" w:hAnsi="Sylfaen" w:cs="Arial"/>
          <w:szCs w:val="22"/>
        </w:rPr>
        <w:t xml:space="preserve"> </w:t>
      </w:r>
      <w:r w:rsidRPr="00F4069E">
        <w:rPr>
          <w:rFonts w:ascii="Sylfaen" w:hAnsi="Sylfaen" w:cs="Sylfaen"/>
          <w:szCs w:val="22"/>
        </w:rPr>
        <w:t>ორგანოებთან</w:t>
      </w:r>
      <w:r w:rsidRPr="00F4069E">
        <w:rPr>
          <w:rFonts w:ascii="Sylfaen" w:hAnsi="Sylfaen" w:cs="Arial"/>
          <w:szCs w:val="22"/>
        </w:rPr>
        <w:t xml:space="preserve"> (</w:t>
      </w:r>
      <w:r w:rsidRPr="00F4069E">
        <w:rPr>
          <w:rFonts w:ascii="Sylfaen" w:hAnsi="Sylfaen" w:cs="Sylfaen"/>
          <w:szCs w:val="22"/>
        </w:rPr>
        <w:t>ტრანსსასაზღვრო</w:t>
      </w:r>
      <w:r w:rsidRPr="00F4069E">
        <w:rPr>
          <w:rFonts w:ascii="Sylfaen" w:hAnsi="Sylfaen" w:cs="Arial"/>
          <w:szCs w:val="22"/>
        </w:rPr>
        <w:t xml:space="preserve"> </w:t>
      </w:r>
      <w:r w:rsidRPr="00F4069E">
        <w:rPr>
          <w:rFonts w:ascii="Sylfaen" w:hAnsi="Sylfaen" w:cs="Sylfaen"/>
          <w:szCs w:val="22"/>
        </w:rPr>
        <w:t>კონსულტაციების</w:t>
      </w:r>
      <w:r w:rsidRPr="00F4069E">
        <w:rPr>
          <w:rFonts w:ascii="Sylfaen" w:hAnsi="Sylfaen" w:cs="Arial"/>
          <w:szCs w:val="22"/>
        </w:rPr>
        <w:t xml:space="preserve"> </w:t>
      </w:r>
      <w:r w:rsidR="009C26E4" w:rsidRPr="00F4069E">
        <w:rPr>
          <w:rFonts w:ascii="Sylfaen" w:hAnsi="Sylfaen" w:cs="Arial"/>
          <w:szCs w:val="22"/>
          <w:lang w:val="ka-GE"/>
        </w:rPr>
        <w:t>ჩათვლით</w:t>
      </w:r>
      <w:r w:rsidR="009C26E4" w:rsidRPr="00F4069E">
        <w:rPr>
          <w:rFonts w:ascii="Sylfaen" w:hAnsi="Sylfaen" w:cs="Sylfaen"/>
          <w:szCs w:val="22"/>
          <w:lang w:val="ka-GE"/>
        </w:rPr>
        <w:t xml:space="preserve">, </w:t>
      </w:r>
      <w:r w:rsidRPr="00F4069E">
        <w:rPr>
          <w:rFonts w:ascii="Sylfaen" w:hAnsi="Sylfaen" w:cs="Sylfaen"/>
          <w:szCs w:val="22"/>
        </w:rPr>
        <w:t>საჭიროების</w:t>
      </w:r>
      <w:r w:rsidRPr="00F4069E">
        <w:rPr>
          <w:rFonts w:ascii="Sylfaen" w:hAnsi="Sylfaen" w:cs="Arial"/>
          <w:szCs w:val="22"/>
        </w:rPr>
        <w:t xml:space="preserve"> </w:t>
      </w:r>
      <w:r w:rsidRPr="00F4069E">
        <w:rPr>
          <w:rFonts w:ascii="Sylfaen" w:hAnsi="Sylfaen" w:cs="Sylfaen"/>
          <w:szCs w:val="22"/>
        </w:rPr>
        <w:t>შემთხვევაში</w:t>
      </w:r>
      <w:r w:rsidRPr="00F4069E">
        <w:rPr>
          <w:rFonts w:ascii="Sylfaen" w:hAnsi="Sylfaen" w:cs="Arial"/>
          <w:szCs w:val="22"/>
        </w:rPr>
        <w:t>),</w:t>
      </w:r>
    </w:p>
    <w:p w14:paraId="0D3640C6" w14:textId="5E50ADD9" w:rsidR="00256F85" w:rsidRPr="00F4069E" w:rsidRDefault="00256F85" w:rsidP="00F4069E">
      <w:pPr>
        <w:pStyle w:val="EACBulletlevel1"/>
        <w:spacing w:before="160" w:after="160" w:line="259" w:lineRule="auto"/>
        <w:rPr>
          <w:rFonts w:ascii="Sylfaen" w:hAnsi="Sylfaen" w:cs="Arial"/>
          <w:szCs w:val="22"/>
        </w:rPr>
      </w:pPr>
      <w:r w:rsidRPr="00F4069E">
        <w:rPr>
          <w:rFonts w:ascii="Sylfaen" w:hAnsi="Sylfaen" w:cs="Sylfaen"/>
          <w:szCs w:val="22"/>
        </w:rPr>
        <w:t>სტრატეგიული</w:t>
      </w:r>
      <w:r w:rsidRPr="00F4069E">
        <w:rPr>
          <w:rFonts w:ascii="Sylfaen" w:hAnsi="Sylfaen" w:cs="Arial"/>
          <w:szCs w:val="22"/>
        </w:rPr>
        <w:t xml:space="preserve"> </w:t>
      </w:r>
      <w:r w:rsidRPr="00F4069E">
        <w:rPr>
          <w:rFonts w:ascii="Sylfaen" w:hAnsi="Sylfaen" w:cs="Sylfaen"/>
          <w:szCs w:val="22"/>
        </w:rPr>
        <w:t>დოკუმენტის</w:t>
      </w:r>
      <w:r w:rsidRPr="00F4069E">
        <w:rPr>
          <w:rFonts w:ascii="Sylfaen" w:hAnsi="Sylfaen" w:cs="Arial"/>
          <w:szCs w:val="22"/>
        </w:rPr>
        <w:t xml:space="preserve"> </w:t>
      </w:r>
      <w:r w:rsidRPr="00F4069E">
        <w:rPr>
          <w:rFonts w:ascii="Sylfaen" w:hAnsi="Sylfaen" w:cs="Sylfaen"/>
          <w:szCs w:val="22"/>
        </w:rPr>
        <w:t>პროექტზე</w:t>
      </w:r>
      <w:r w:rsidRPr="00F4069E">
        <w:rPr>
          <w:rFonts w:ascii="Sylfaen" w:hAnsi="Sylfaen" w:cs="Arial"/>
          <w:szCs w:val="22"/>
        </w:rPr>
        <w:t xml:space="preserve"> </w:t>
      </w:r>
      <w:r w:rsidR="009C26E4" w:rsidRPr="00F4069E">
        <w:rPr>
          <w:rFonts w:ascii="Sylfaen" w:hAnsi="Sylfaen" w:cs="Arial"/>
          <w:szCs w:val="22"/>
          <w:lang w:val="ka-GE"/>
        </w:rPr>
        <w:t xml:space="preserve">გარემოს ეროვნული სააგენტოს </w:t>
      </w:r>
      <w:r w:rsidRPr="00F4069E">
        <w:rPr>
          <w:rFonts w:ascii="Sylfaen" w:hAnsi="Sylfaen" w:cs="Sylfaen"/>
          <w:szCs w:val="22"/>
        </w:rPr>
        <w:t>და</w:t>
      </w:r>
      <w:r w:rsidRPr="00F4069E">
        <w:rPr>
          <w:rFonts w:ascii="Sylfaen" w:hAnsi="Sylfaen" w:cs="Arial"/>
          <w:szCs w:val="22"/>
        </w:rPr>
        <w:t xml:space="preserve"> </w:t>
      </w:r>
      <w:r w:rsidR="00A33812" w:rsidRPr="00F4069E">
        <w:rPr>
          <w:rFonts w:ascii="Sylfaen" w:hAnsi="Sylfaen" w:cs="Sylfaen"/>
          <w:szCs w:val="22"/>
        </w:rPr>
        <w:t>დაავადებათა</w:t>
      </w:r>
      <w:r w:rsidR="00A33812" w:rsidRPr="00F4069E">
        <w:rPr>
          <w:rFonts w:ascii="Sylfaen" w:hAnsi="Sylfaen"/>
          <w:szCs w:val="22"/>
        </w:rPr>
        <w:t xml:space="preserve"> </w:t>
      </w:r>
      <w:r w:rsidR="00A33812" w:rsidRPr="00F4069E">
        <w:rPr>
          <w:rFonts w:ascii="Sylfaen" w:hAnsi="Sylfaen" w:cs="Sylfaen"/>
          <w:szCs w:val="22"/>
        </w:rPr>
        <w:t>კონტროლის</w:t>
      </w:r>
      <w:r w:rsidR="00A33812" w:rsidRPr="00F4069E">
        <w:rPr>
          <w:rFonts w:ascii="Sylfaen" w:hAnsi="Sylfaen"/>
          <w:szCs w:val="22"/>
        </w:rPr>
        <w:t xml:space="preserve"> </w:t>
      </w:r>
      <w:r w:rsidR="00A33812" w:rsidRPr="00F4069E">
        <w:rPr>
          <w:rFonts w:ascii="Sylfaen" w:hAnsi="Sylfaen"/>
          <w:szCs w:val="22"/>
          <w:lang w:val="ka-GE"/>
        </w:rPr>
        <w:t xml:space="preserve">და საზოგადოებრივი ჯანმრთელობის </w:t>
      </w:r>
      <w:r w:rsidR="00A33812" w:rsidRPr="00F4069E">
        <w:rPr>
          <w:rFonts w:ascii="Sylfaen" w:hAnsi="Sylfaen" w:cs="Sylfaen"/>
          <w:szCs w:val="22"/>
        </w:rPr>
        <w:t>ეროვნული</w:t>
      </w:r>
      <w:r w:rsidR="00A33812" w:rsidRPr="00F4069E">
        <w:rPr>
          <w:rFonts w:ascii="Sylfaen" w:hAnsi="Sylfaen"/>
          <w:szCs w:val="22"/>
        </w:rPr>
        <w:t xml:space="preserve"> </w:t>
      </w:r>
      <w:r w:rsidR="00A33812" w:rsidRPr="00F4069E">
        <w:rPr>
          <w:rFonts w:ascii="Sylfaen" w:hAnsi="Sylfaen" w:cs="Sylfaen"/>
          <w:szCs w:val="22"/>
        </w:rPr>
        <w:t>ცენტრი</w:t>
      </w:r>
      <w:r w:rsidR="00A33812" w:rsidRPr="00F4069E">
        <w:rPr>
          <w:rFonts w:ascii="Sylfaen" w:hAnsi="Sylfaen" w:cs="Sylfaen"/>
          <w:szCs w:val="22"/>
          <w:lang w:val="ka-GE"/>
        </w:rPr>
        <w:t xml:space="preserve">ს </w:t>
      </w:r>
      <w:r w:rsidRPr="00F4069E">
        <w:rPr>
          <w:rFonts w:ascii="Sylfaen" w:hAnsi="Sylfaen" w:cs="Sylfaen"/>
          <w:szCs w:val="22"/>
        </w:rPr>
        <w:t>მიერ</w:t>
      </w:r>
      <w:r w:rsidRPr="00F4069E">
        <w:rPr>
          <w:rFonts w:ascii="Sylfaen" w:hAnsi="Sylfaen" w:cs="Arial"/>
          <w:szCs w:val="22"/>
        </w:rPr>
        <w:t xml:space="preserve"> </w:t>
      </w:r>
      <w:r w:rsidR="009C26E4" w:rsidRPr="00F4069E">
        <w:rPr>
          <w:rFonts w:ascii="Sylfaen" w:hAnsi="Sylfaen" w:cs="Arial"/>
          <w:szCs w:val="22"/>
          <w:lang w:val="ka-GE"/>
        </w:rPr>
        <w:t xml:space="preserve">სგშ-ს </w:t>
      </w:r>
      <w:r w:rsidRPr="00F4069E">
        <w:rPr>
          <w:rFonts w:ascii="Sylfaen" w:hAnsi="Sylfaen" w:cs="Sylfaen"/>
          <w:szCs w:val="22"/>
        </w:rPr>
        <w:t>რეკომენდაციების</w:t>
      </w:r>
      <w:r w:rsidRPr="00F4069E">
        <w:rPr>
          <w:rFonts w:ascii="Sylfaen" w:hAnsi="Sylfaen" w:cs="Arial"/>
          <w:szCs w:val="22"/>
        </w:rPr>
        <w:t xml:space="preserve"> </w:t>
      </w:r>
      <w:r w:rsidRPr="00F4069E">
        <w:rPr>
          <w:rFonts w:ascii="Sylfaen" w:hAnsi="Sylfaen" w:cs="Sylfaen"/>
          <w:szCs w:val="22"/>
        </w:rPr>
        <w:t>გაცემა</w:t>
      </w:r>
      <w:r w:rsidR="009C26E4" w:rsidRPr="00F4069E">
        <w:rPr>
          <w:rFonts w:ascii="Sylfaen" w:hAnsi="Sylfaen" w:cs="Arial"/>
          <w:szCs w:val="22"/>
          <w:lang w:val="ka-GE"/>
        </w:rPr>
        <w:t xml:space="preserve">, </w:t>
      </w:r>
    </w:p>
    <w:p w14:paraId="0526C81F" w14:textId="582A52DE" w:rsidR="00D874AE" w:rsidRPr="00F4069E" w:rsidRDefault="002C57BB" w:rsidP="00F4069E">
      <w:pPr>
        <w:pStyle w:val="EACBulletlevel1"/>
        <w:spacing w:before="160" w:after="160" w:line="259" w:lineRule="auto"/>
        <w:rPr>
          <w:rFonts w:ascii="Sylfaen" w:hAnsi="Sylfaen" w:cs="Arial"/>
          <w:szCs w:val="22"/>
        </w:rPr>
      </w:pPr>
      <w:r w:rsidRPr="00F4069E">
        <w:rPr>
          <w:rFonts w:ascii="Sylfaen" w:hAnsi="Sylfaen" w:cs="Sylfaen"/>
          <w:szCs w:val="22"/>
        </w:rPr>
        <w:t>სგშ</w:t>
      </w:r>
      <w:r w:rsidRPr="00F4069E">
        <w:rPr>
          <w:rFonts w:ascii="Sylfaen" w:hAnsi="Sylfaen" w:cs="Arial"/>
          <w:szCs w:val="22"/>
        </w:rPr>
        <w:t>-</w:t>
      </w:r>
      <w:r w:rsidRPr="00F4069E">
        <w:rPr>
          <w:rFonts w:ascii="Sylfaen" w:hAnsi="Sylfaen" w:cs="Sylfaen"/>
          <w:szCs w:val="22"/>
        </w:rPr>
        <w:t>ს</w:t>
      </w:r>
      <w:r w:rsidR="00256F85" w:rsidRPr="00F4069E">
        <w:rPr>
          <w:rFonts w:ascii="Sylfaen" w:hAnsi="Sylfaen" w:cs="Arial"/>
          <w:szCs w:val="22"/>
        </w:rPr>
        <w:t xml:space="preserve"> </w:t>
      </w:r>
      <w:r w:rsidR="00256F85" w:rsidRPr="00F4069E">
        <w:rPr>
          <w:rFonts w:ascii="Sylfaen" w:hAnsi="Sylfaen" w:cs="Sylfaen"/>
          <w:szCs w:val="22"/>
        </w:rPr>
        <w:t>შედეგების</w:t>
      </w:r>
      <w:r w:rsidR="00256F85" w:rsidRPr="00F4069E">
        <w:rPr>
          <w:rFonts w:ascii="Sylfaen" w:hAnsi="Sylfaen" w:cs="Arial"/>
          <w:szCs w:val="22"/>
        </w:rPr>
        <w:t xml:space="preserve"> </w:t>
      </w:r>
      <w:r w:rsidR="00256F85" w:rsidRPr="00F4069E">
        <w:rPr>
          <w:rFonts w:ascii="Sylfaen" w:hAnsi="Sylfaen" w:cs="Sylfaen"/>
          <w:szCs w:val="22"/>
        </w:rPr>
        <w:t>გათვალისწინება</w:t>
      </w:r>
      <w:r w:rsidR="00256F85" w:rsidRPr="00F4069E">
        <w:rPr>
          <w:rFonts w:ascii="Sylfaen" w:hAnsi="Sylfaen" w:cs="Arial"/>
          <w:szCs w:val="22"/>
        </w:rPr>
        <w:t xml:space="preserve"> </w:t>
      </w:r>
      <w:r w:rsidR="00256F85" w:rsidRPr="00F4069E">
        <w:rPr>
          <w:rFonts w:ascii="Sylfaen" w:hAnsi="Sylfaen" w:cs="Sylfaen"/>
          <w:szCs w:val="22"/>
        </w:rPr>
        <w:t>სტრატეგიული</w:t>
      </w:r>
      <w:r w:rsidR="00256F85" w:rsidRPr="00F4069E">
        <w:rPr>
          <w:rFonts w:ascii="Sylfaen" w:hAnsi="Sylfaen" w:cs="Arial"/>
          <w:szCs w:val="22"/>
        </w:rPr>
        <w:t xml:space="preserve"> </w:t>
      </w:r>
      <w:r w:rsidR="00256F85" w:rsidRPr="00F4069E">
        <w:rPr>
          <w:rFonts w:ascii="Sylfaen" w:hAnsi="Sylfaen" w:cs="Sylfaen"/>
          <w:szCs w:val="22"/>
        </w:rPr>
        <w:t>დოკუმენტების</w:t>
      </w:r>
      <w:r w:rsidR="00256F85" w:rsidRPr="00F4069E">
        <w:rPr>
          <w:rFonts w:ascii="Sylfaen" w:hAnsi="Sylfaen" w:cs="Arial"/>
          <w:szCs w:val="22"/>
        </w:rPr>
        <w:t xml:space="preserve"> </w:t>
      </w:r>
      <w:r w:rsidR="00256F85" w:rsidRPr="00F4069E">
        <w:rPr>
          <w:rFonts w:ascii="Sylfaen" w:hAnsi="Sylfaen" w:cs="Sylfaen"/>
          <w:szCs w:val="22"/>
        </w:rPr>
        <w:t>მიღების</w:t>
      </w:r>
      <w:r w:rsidR="00256F85" w:rsidRPr="00F4069E">
        <w:rPr>
          <w:rFonts w:ascii="Sylfaen" w:hAnsi="Sylfaen" w:cs="Arial"/>
          <w:szCs w:val="22"/>
        </w:rPr>
        <w:t>/</w:t>
      </w:r>
      <w:r w:rsidR="00256F85" w:rsidRPr="00F4069E">
        <w:rPr>
          <w:rFonts w:ascii="Sylfaen" w:hAnsi="Sylfaen" w:cs="Sylfaen"/>
          <w:szCs w:val="22"/>
        </w:rPr>
        <w:t>დამტკიცების</w:t>
      </w:r>
      <w:r w:rsidR="00256F85" w:rsidRPr="00F4069E">
        <w:rPr>
          <w:rFonts w:ascii="Sylfaen" w:hAnsi="Sylfaen" w:cs="Arial"/>
          <w:szCs w:val="22"/>
        </w:rPr>
        <w:t xml:space="preserve"> </w:t>
      </w:r>
      <w:r w:rsidR="00256F85" w:rsidRPr="00F4069E">
        <w:rPr>
          <w:rFonts w:ascii="Sylfaen" w:hAnsi="Sylfaen" w:cs="Sylfaen"/>
          <w:szCs w:val="22"/>
        </w:rPr>
        <w:t>დროს</w:t>
      </w:r>
      <w:r w:rsidR="00256F85" w:rsidRPr="00F4069E">
        <w:rPr>
          <w:rFonts w:ascii="Sylfaen" w:hAnsi="Sylfaen" w:cs="Arial"/>
          <w:szCs w:val="22"/>
        </w:rPr>
        <w:t xml:space="preserve"> (</w:t>
      </w:r>
      <w:r w:rsidR="00256F85" w:rsidRPr="00F4069E">
        <w:rPr>
          <w:rFonts w:ascii="Sylfaen" w:hAnsi="Sylfaen" w:cs="Sylfaen"/>
          <w:szCs w:val="22"/>
        </w:rPr>
        <w:t>შენიშვნა</w:t>
      </w:r>
      <w:r w:rsidR="00256F85" w:rsidRPr="00F4069E">
        <w:rPr>
          <w:rFonts w:ascii="Sylfaen" w:hAnsi="Sylfaen" w:cs="Arial"/>
          <w:szCs w:val="22"/>
        </w:rPr>
        <w:t xml:space="preserve">: </w:t>
      </w:r>
      <w:r w:rsidR="00256F85" w:rsidRPr="00F4069E">
        <w:rPr>
          <w:rFonts w:ascii="Sylfaen" w:hAnsi="Sylfaen" w:cs="Sylfaen"/>
          <w:szCs w:val="22"/>
        </w:rPr>
        <w:t>გადაწყვეტილების</w:t>
      </w:r>
      <w:r w:rsidR="00256F85" w:rsidRPr="00F4069E">
        <w:rPr>
          <w:rFonts w:ascii="Sylfaen" w:hAnsi="Sylfaen" w:cs="Arial"/>
          <w:szCs w:val="22"/>
        </w:rPr>
        <w:t xml:space="preserve"> </w:t>
      </w:r>
      <w:r w:rsidR="00256F85" w:rsidRPr="00F4069E">
        <w:rPr>
          <w:rFonts w:ascii="Sylfaen" w:hAnsi="Sylfaen" w:cs="Sylfaen"/>
          <w:szCs w:val="22"/>
        </w:rPr>
        <w:t>მიმღები</w:t>
      </w:r>
      <w:r w:rsidR="00256F85" w:rsidRPr="00F4069E">
        <w:rPr>
          <w:rFonts w:ascii="Sylfaen" w:hAnsi="Sylfaen" w:cs="Arial"/>
          <w:szCs w:val="22"/>
        </w:rPr>
        <w:t xml:space="preserve"> </w:t>
      </w:r>
      <w:r w:rsidR="00256F85" w:rsidRPr="00F4069E">
        <w:rPr>
          <w:rFonts w:ascii="Sylfaen" w:hAnsi="Sylfaen" w:cs="Sylfaen"/>
          <w:szCs w:val="22"/>
        </w:rPr>
        <w:t>სახელმწიფო</w:t>
      </w:r>
      <w:r w:rsidR="00256F85" w:rsidRPr="00F4069E">
        <w:rPr>
          <w:rFonts w:ascii="Sylfaen" w:hAnsi="Sylfaen" w:cs="Arial"/>
          <w:szCs w:val="22"/>
        </w:rPr>
        <w:t xml:space="preserve"> </w:t>
      </w:r>
      <w:r w:rsidR="00256F85" w:rsidRPr="00F4069E">
        <w:rPr>
          <w:rFonts w:ascii="Sylfaen" w:hAnsi="Sylfaen" w:cs="Sylfaen"/>
          <w:szCs w:val="22"/>
        </w:rPr>
        <w:t>ორგანო</w:t>
      </w:r>
      <w:r w:rsidR="00256F85" w:rsidRPr="00F4069E">
        <w:rPr>
          <w:rFonts w:ascii="Sylfaen" w:hAnsi="Sylfaen" w:cs="Arial"/>
          <w:szCs w:val="22"/>
        </w:rPr>
        <w:t xml:space="preserve">, </w:t>
      </w:r>
      <w:r w:rsidR="007B43E2" w:rsidRPr="00F4069E">
        <w:rPr>
          <w:rFonts w:ascii="Sylfaen" w:hAnsi="Sylfaen" w:cs="Sylfaen"/>
          <w:szCs w:val="22"/>
          <w:lang w:val="ka-GE"/>
        </w:rPr>
        <w:t>დამგეგმავი</w:t>
      </w:r>
      <w:r w:rsidR="00256F85" w:rsidRPr="00F4069E">
        <w:rPr>
          <w:rFonts w:ascii="Sylfaen" w:hAnsi="Sylfaen" w:cs="Arial"/>
          <w:szCs w:val="22"/>
        </w:rPr>
        <w:t xml:space="preserve"> </w:t>
      </w:r>
      <w:r w:rsidR="00256F85" w:rsidRPr="00F4069E">
        <w:rPr>
          <w:rFonts w:ascii="Sylfaen" w:hAnsi="Sylfaen" w:cs="Sylfaen"/>
          <w:szCs w:val="22"/>
        </w:rPr>
        <w:t>ორგანო</w:t>
      </w:r>
      <w:r w:rsidR="00256F85" w:rsidRPr="00F4069E">
        <w:rPr>
          <w:rFonts w:ascii="Sylfaen" w:hAnsi="Sylfaen" w:cs="Arial"/>
          <w:szCs w:val="22"/>
        </w:rPr>
        <w:t xml:space="preserve">, </w:t>
      </w:r>
      <w:r w:rsidR="007B43E2" w:rsidRPr="00F4069E">
        <w:rPr>
          <w:rFonts w:ascii="Sylfaen" w:hAnsi="Sylfaen" w:cs="Arial"/>
          <w:szCs w:val="22"/>
          <w:lang w:val="ka-GE"/>
        </w:rPr>
        <w:t xml:space="preserve">გარემოს ეროვნული სააგენტო </w:t>
      </w:r>
      <w:r w:rsidR="00256F85" w:rsidRPr="00F4069E">
        <w:rPr>
          <w:rFonts w:ascii="Sylfaen" w:hAnsi="Sylfaen" w:cs="Sylfaen"/>
          <w:szCs w:val="22"/>
        </w:rPr>
        <w:t>და</w:t>
      </w:r>
      <w:r w:rsidR="00256F85" w:rsidRPr="00F4069E">
        <w:rPr>
          <w:rFonts w:ascii="Sylfaen" w:hAnsi="Sylfaen" w:cs="Arial"/>
          <w:szCs w:val="22"/>
        </w:rPr>
        <w:t xml:space="preserve"> </w:t>
      </w:r>
      <w:r w:rsidR="00A33812" w:rsidRPr="00F4069E">
        <w:rPr>
          <w:rFonts w:ascii="Sylfaen" w:hAnsi="Sylfaen" w:cs="Sylfaen"/>
          <w:szCs w:val="22"/>
        </w:rPr>
        <w:t>დაავადებათა</w:t>
      </w:r>
      <w:r w:rsidR="00A33812" w:rsidRPr="00F4069E">
        <w:rPr>
          <w:rFonts w:ascii="Sylfaen" w:hAnsi="Sylfaen"/>
          <w:szCs w:val="22"/>
        </w:rPr>
        <w:t xml:space="preserve"> </w:t>
      </w:r>
      <w:r w:rsidR="00A33812" w:rsidRPr="00F4069E">
        <w:rPr>
          <w:rFonts w:ascii="Sylfaen" w:hAnsi="Sylfaen" w:cs="Sylfaen"/>
          <w:szCs w:val="22"/>
        </w:rPr>
        <w:t>კონტროლის</w:t>
      </w:r>
      <w:r w:rsidR="00A33812" w:rsidRPr="00F4069E">
        <w:rPr>
          <w:rFonts w:ascii="Sylfaen" w:hAnsi="Sylfaen"/>
          <w:szCs w:val="22"/>
        </w:rPr>
        <w:t xml:space="preserve"> </w:t>
      </w:r>
      <w:r w:rsidR="00A33812" w:rsidRPr="00F4069E">
        <w:rPr>
          <w:rFonts w:ascii="Sylfaen" w:hAnsi="Sylfaen"/>
          <w:szCs w:val="22"/>
          <w:lang w:val="ka-GE"/>
        </w:rPr>
        <w:t xml:space="preserve">და საზოგადოებრივი ჯანმრთელობის </w:t>
      </w:r>
      <w:r w:rsidR="00A33812" w:rsidRPr="00F4069E">
        <w:rPr>
          <w:rFonts w:ascii="Sylfaen" w:hAnsi="Sylfaen" w:cs="Sylfaen"/>
          <w:szCs w:val="22"/>
        </w:rPr>
        <w:t>ეროვნული</w:t>
      </w:r>
      <w:r w:rsidR="00A33812" w:rsidRPr="00F4069E">
        <w:rPr>
          <w:rFonts w:ascii="Sylfaen" w:hAnsi="Sylfaen"/>
          <w:szCs w:val="22"/>
        </w:rPr>
        <w:t xml:space="preserve"> </w:t>
      </w:r>
      <w:r w:rsidR="00A33812" w:rsidRPr="00F4069E">
        <w:rPr>
          <w:rFonts w:ascii="Sylfaen" w:hAnsi="Sylfaen" w:cs="Sylfaen"/>
          <w:szCs w:val="22"/>
        </w:rPr>
        <w:t>ცენტრი</w:t>
      </w:r>
      <w:r w:rsidR="00A33812" w:rsidRPr="00F4069E">
        <w:rPr>
          <w:rFonts w:ascii="Sylfaen" w:hAnsi="Sylfaen" w:cs="Sylfaen"/>
          <w:szCs w:val="22"/>
          <w:lang w:val="ka-GE"/>
        </w:rPr>
        <w:t xml:space="preserve"> </w:t>
      </w:r>
      <w:r w:rsidR="00256F85" w:rsidRPr="00F4069E">
        <w:rPr>
          <w:rFonts w:ascii="Sylfaen" w:hAnsi="Sylfaen" w:cs="Sylfaen"/>
          <w:szCs w:val="22"/>
        </w:rPr>
        <w:t>ყურადღებით</w:t>
      </w:r>
      <w:r w:rsidR="00256F85" w:rsidRPr="00F4069E">
        <w:rPr>
          <w:rFonts w:ascii="Sylfaen" w:hAnsi="Sylfaen" w:cs="Arial"/>
          <w:szCs w:val="22"/>
        </w:rPr>
        <w:t xml:space="preserve"> </w:t>
      </w:r>
      <w:r w:rsidR="00D95039" w:rsidRPr="00F4069E">
        <w:rPr>
          <w:rFonts w:ascii="Sylfaen" w:hAnsi="Sylfaen" w:cs="Sylfaen"/>
          <w:szCs w:val="22"/>
          <w:lang w:val="ka-GE"/>
        </w:rPr>
        <w:t>გაითვალისწინებენ</w:t>
      </w:r>
      <w:r w:rsidR="00256F85" w:rsidRPr="00F4069E">
        <w:rPr>
          <w:rFonts w:ascii="Sylfaen" w:hAnsi="Sylfaen" w:cs="Arial"/>
          <w:szCs w:val="22"/>
        </w:rPr>
        <w:t xml:space="preserve"> </w:t>
      </w:r>
      <w:r w:rsidR="00256F85" w:rsidRPr="00F4069E">
        <w:rPr>
          <w:rFonts w:ascii="Sylfaen" w:hAnsi="Sylfaen" w:cs="Sylfaen"/>
          <w:szCs w:val="22"/>
        </w:rPr>
        <w:t>საზოგადოების</w:t>
      </w:r>
      <w:r w:rsidR="00256F85" w:rsidRPr="00F4069E">
        <w:rPr>
          <w:rFonts w:ascii="Sylfaen" w:hAnsi="Sylfaen" w:cs="Arial"/>
          <w:szCs w:val="22"/>
        </w:rPr>
        <w:t xml:space="preserve"> </w:t>
      </w:r>
      <w:r w:rsidR="00256F85" w:rsidRPr="00F4069E">
        <w:rPr>
          <w:rFonts w:ascii="Sylfaen" w:hAnsi="Sylfaen" w:cs="Sylfaen"/>
          <w:szCs w:val="22"/>
        </w:rPr>
        <w:t>ყველა</w:t>
      </w:r>
      <w:r w:rsidR="00256F85" w:rsidRPr="00F4069E">
        <w:rPr>
          <w:rFonts w:ascii="Sylfaen" w:hAnsi="Sylfaen" w:cs="Arial"/>
          <w:szCs w:val="22"/>
        </w:rPr>
        <w:t xml:space="preserve"> </w:t>
      </w:r>
      <w:r w:rsidR="00256F85" w:rsidRPr="00F4069E">
        <w:rPr>
          <w:rFonts w:ascii="Sylfaen" w:hAnsi="Sylfaen" w:cs="Sylfaen"/>
          <w:szCs w:val="22"/>
        </w:rPr>
        <w:t>შეხედულებას</w:t>
      </w:r>
      <w:r w:rsidR="00256F85" w:rsidRPr="00F4069E">
        <w:rPr>
          <w:rFonts w:ascii="Sylfaen" w:hAnsi="Sylfaen" w:cs="Arial"/>
          <w:szCs w:val="22"/>
        </w:rPr>
        <w:t xml:space="preserve"> </w:t>
      </w:r>
      <w:r w:rsidR="00256F85" w:rsidRPr="00F4069E">
        <w:rPr>
          <w:rFonts w:ascii="Sylfaen" w:hAnsi="Sylfaen" w:cs="Sylfaen"/>
          <w:szCs w:val="22"/>
        </w:rPr>
        <w:t>და</w:t>
      </w:r>
      <w:r w:rsidR="00256F85" w:rsidRPr="00F4069E">
        <w:rPr>
          <w:rFonts w:ascii="Sylfaen" w:hAnsi="Sylfaen" w:cs="Arial"/>
          <w:szCs w:val="22"/>
        </w:rPr>
        <w:t xml:space="preserve"> </w:t>
      </w:r>
      <w:r w:rsidR="00256F85" w:rsidRPr="00F4069E">
        <w:rPr>
          <w:rFonts w:ascii="Sylfaen" w:hAnsi="Sylfaen" w:cs="Sylfaen"/>
          <w:szCs w:val="22"/>
        </w:rPr>
        <w:t>მონაწილეობის</w:t>
      </w:r>
      <w:r w:rsidR="00256F85" w:rsidRPr="00F4069E">
        <w:rPr>
          <w:rFonts w:ascii="Sylfaen" w:hAnsi="Sylfaen" w:cs="Arial"/>
          <w:szCs w:val="22"/>
        </w:rPr>
        <w:t xml:space="preserve"> </w:t>
      </w:r>
      <w:r w:rsidR="00256F85" w:rsidRPr="00F4069E">
        <w:rPr>
          <w:rFonts w:ascii="Sylfaen" w:hAnsi="Sylfaen" w:cs="Sylfaen"/>
          <w:szCs w:val="22"/>
        </w:rPr>
        <w:t>შედეგებს</w:t>
      </w:r>
      <w:r w:rsidR="00D95039" w:rsidRPr="00F4069E">
        <w:rPr>
          <w:rFonts w:ascii="Sylfaen" w:hAnsi="Sylfaen" w:cs="Sylfaen"/>
          <w:szCs w:val="22"/>
          <w:lang w:val="ka-GE"/>
        </w:rPr>
        <w:t>,</w:t>
      </w:r>
      <w:r w:rsidR="00256F85" w:rsidRPr="00F4069E">
        <w:rPr>
          <w:rFonts w:ascii="Sylfaen" w:hAnsi="Sylfaen" w:cs="Arial"/>
          <w:szCs w:val="22"/>
        </w:rPr>
        <w:t xml:space="preserve"> </w:t>
      </w:r>
      <w:r w:rsidR="00D95039" w:rsidRPr="00F4069E">
        <w:rPr>
          <w:rFonts w:ascii="Sylfaen" w:hAnsi="Sylfaen" w:cs="Sylfaen"/>
          <w:szCs w:val="22"/>
        </w:rPr>
        <w:t xml:space="preserve">სტრატეგიული დოკუმენტის მიღების/დამტკიცების შესახებ გადაწყვეტილების წერილობით დასაბუთებაში </w:t>
      </w:r>
      <w:r w:rsidR="00D326CB" w:rsidRPr="00F4069E">
        <w:rPr>
          <w:rFonts w:ascii="Sylfaen" w:hAnsi="Sylfaen" w:cs="Arial"/>
          <w:szCs w:val="22"/>
          <w:vertAlign w:val="superscript"/>
        </w:rPr>
        <w:footnoteReference w:id="24"/>
      </w:r>
      <w:r w:rsidR="00D326CB" w:rsidRPr="00F4069E">
        <w:rPr>
          <w:rFonts w:ascii="Sylfaen" w:hAnsi="Sylfaen" w:cs="Arial"/>
          <w:szCs w:val="22"/>
        </w:rPr>
        <w:t>)</w:t>
      </w:r>
      <w:r w:rsidR="00D874AE" w:rsidRPr="00F4069E">
        <w:rPr>
          <w:rFonts w:ascii="Sylfaen" w:hAnsi="Sylfaen" w:cs="Arial"/>
          <w:szCs w:val="22"/>
        </w:rPr>
        <w:t>.</w:t>
      </w:r>
    </w:p>
    <w:p w14:paraId="2BA3FC7F" w14:textId="3CC5C00A" w:rsidR="00716287" w:rsidRPr="00F4069E" w:rsidRDefault="00D95039" w:rsidP="00F4069E">
      <w:pPr>
        <w:spacing w:before="160" w:after="160" w:line="259" w:lineRule="auto"/>
        <w:jc w:val="both"/>
        <w:rPr>
          <w:rFonts w:ascii="Sylfaen" w:hAnsi="Sylfaen" w:cs="Arial"/>
          <w:sz w:val="22"/>
          <w:szCs w:val="22"/>
          <w:lang w:val="en-GB"/>
        </w:rPr>
      </w:pPr>
      <w:r w:rsidRPr="00F4069E">
        <w:rPr>
          <w:rFonts w:ascii="Sylfaen" w:hAnsi="Sylfaen" w:cs="Arial"/>
          <w:sz w:val="22"/>
          <w:szCs w:val="22"/>
          <w:lang w:val="ka-GE"/>
        </w:rPr>
        <w:t>სგშ-ს</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პროცედურის</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საფეხურების</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დიაგრამები</w:t>
      </w:r>
      <w:r w:rsidR="00191F46" w:rsidRPr="00F4069E">
        <w:rPr>
          <w:rFonts w:ascii="Sylfaen" w:hAnsi="Sylfaen" w:cs="Arial"/>
          <w:sz w:val="22"/>
          <w:szCs w:val="22"/>
          <w:lang w:val="en-GB"/>
        </w:rPr>
        <w:t xml:space="preserve">, </w:t>
      </w:r>
      <w:r w:rsidR="00B23CB4" w:rsidRPr="00F4069E">
        <w:rPr>
          <w:rFonts w:ascii="Sylfaen" w:hAnsi="Sylfaen" w:cs="Arial"/>
          <w:sz w:val="22"/>
          <w:szCs w:val="22"/>
          <w:lang w:val="ka-GE"/>
        </w:rPr>
        <w:t xml:space="preserve">მონაწილე </w:t>
      </w:r>
      <w:r w:rsidR="00B23CB4" w:rsidRPr="00F4069E">
        <w:rPr>
          <w:rFonts w:ascii="Sylfaen" w:hAnsi="Sylfaen" w:cs="Sylfaen"/>
          <w:sz w:val="22"/>
          <w:szCs w:val="22"/>
          <w:lang w:val="ka-GE"/>
        </w:rPr>
        <w:t xml:space="preserve">სახელმწიფო უწყებების, </w:t>
      </w:r>
      <w:r w:rsidR="00191F46" w:rsidRPr="00F4069E">
        <w:rPr>
          <w:rFonts w:ascii="Sylfaen" w:hAnsi="Sylfaen" w:cs="Sylfaen"/>
          <w:sz w:val="22"/>
          <w:szCs w:val="22"/>
          <w:lang w:val="en-GB"/>
        </w:rPr>
        <w:t>პასუხისმგებლობების</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და</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ვადების</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აღწერასთან</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ერთად</w:t>
      </w:r>
      <w:r w:rsidR="00B23CB4" w:rsidRPr="00F4069E">
        <w:rPr>
          <w:rFonts w:ascii="Sylfaen" w:hAnsi="Sylfaen" w:cs="Sylfaen"/>
          <w:sz w:val="22"/>
          <w:szCs w:val="22"/>
          <w:lang w:val="ka-GE"/>
        </w:rPr>
        <w:t>,</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დეტალურად</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არის</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აღწერილი</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დოკუმენტში</w:t>
      </w:r>
      <w:r w:rsidR="00A4089E" w:rsidRPr="00F4069E">
        <w:rPr>
          <w:rFonts w:ascii="Sylfaen" w:hAnsi="Sylfaen" w:cs="Arial"/>
          <w:sz w:val="22"/>
          <w:szCs w:val="22"/>
          <w:lang w:val="en-GB"/>
        </w:rPr>
        <w:t xml:space="preserve"> </w:t>
      </w:r>
      <w:r w:rsidR="00191F46" w:rsidRPr="00F4069E">
        <w:rPr>
          <w:rFonts w:ascii="Sylfaen" w:hAnsi="Sylfaen" w:cs="Arial"/>
          <w:i/>
          <w:iCs/>
          <w:sz w:val="22"/>
          <w:szCs w:val="22"/>
          <w:lang w:val="ka-GE"/>
        </w:rPr>
        <w:t>„</w:t>
      </w:r>
      <w:r w:rsidR="00191F46" w:rsidRPr="00F4069E">
        <w:rPr>
          <w:rFonts w:ascii="Sylfaen" w:hAnsi="Sylfaen" w:cs="Sylfaen"/>
          <w:i/>
          <w:iCs/>
          <w:sz w:val="22"/>
          <w:szCs w:val="22"/>
        </w:rPr>
        <w:t>სტრატეგიული</w:t>
      </w:r>
      <w:r w:rsidR="00191F46" w:rsidRPr="00F4069E">
        <w:rPr>
          <w:rFonts w:ascii="Sylfaen" w:hAnsi="Sylfaen"/>
          <w:i/>
          <w:iCs/>
          <w:sz w:val="22"/>
          <w:szCs w:val="22"/>
          <w:lang w:val="en-GB"/>
        </w:rPr>
        <w:t xml:space="preserve"> </w:t>
      </w:r>
      <w:r w:rsidR="00191F46" w:rsidRPr="00F4069E">
        <w:rPr>
          <w:rFonts w:ascii="Sylfaen" w:hAnsi="Sylfaen" w:cs="Sylfaen"/>
          <w:i/>
          <w:iCs/>
          <w:sz w:val="22"/>
          <w:szCs w:val="22"/>
        </w:rPr>
        <w:t>გარემოსდაცვითი</w:t>
      </w:r>
      <w:r w:rsidR="00191F46" w:rsidRPr="00F4069E">
        <w:rPr>
          <w:rFonts w:ascii="Sylfaen" w:hAnsi="Sylfaen"/>
          <w:i/>
          <w:iCs/>
          <w:sz w:val="22"/>
          <w:szCs w:val="22"/>
          <w:lang w:val="en-GB"/>
        </w:rPr>
        <w:t xml:space="preserve"> </w:t>
      </w:r>
      <w:r w:rsidR="00191F46" w:rsidRPr="00F4069E">
        <w:rPr>
          <w:rFonts w:ascii="Sylfaen" w:hAnsi="Sylfaen" w:cs="Sylfaen"/>
          <w:i/>
          <w:iCs/>
          <w:sz w:val="22"/>
          <w:szCs w:val="22"/>
        </w:rPr>
        <w:t>შეფასების</w:t>
      </w:r>
      <w:r w:rsidR="00191F46" w:rsidRPr="00F4069E">
        <w:rPr>
          <w:rFonts w:ascii="Sylfaen" w:hAnsi="Sylfaen"/>
          <w:i/>
          <w:iCs/>
          <w:sz w:val="22"/>
          <w:szCs w:val="22"/>
          <w:lang w:val="en-GB"/>
        </w:rPr>
        <w:t xml:space="preserve"> </w:t>
      </w:r>
      <w:r w:rsidR="00191F46" w:rsidRPr="00F4069E">
        <w:rPr>
          <w:rFonts w:ascii="Sylfaen" w:hAnsi="Sylfaen" w:cs="Sylfaen"/>
          <w:i/>
          <w:iCs/>
          <w:sz w:val="22"/>
          <w:szCs w:val="22"/>
        </w:rPr>
        <w:t>შესახებ</w:t>
      </w:r>
      <w:r w:rsidR="00191F46" w:rsidRPr="00F4069E">
        <w:rPr>
          <w:rFonts w:ascii="Sylfaen" w:hAnsi="Sylfaen"/>
          <w:i/>
          <w:iCs/>
          <w:sz w:val="22"/>
          <w:szCs w:val="22"/>
          <w:lang w:val="en-GB"/>
        </w:rPr>
        <w:t xml:space="preserve"> </w:t>
      </w:r>
      <w:r w:rsidR="00191F46" w:rsidRPr="00F4069E">
        <w:rPr>
          <w:rFonts w:ascii="Sylfaen" w:hAnsi="Sylfaen" w:cs="Sylfaen"/>
          <w:i/>
          <w:iCs/>
          <w:sz w:val="22"/>
          <w:szCs w:val="22"/>
        </w:rPr>
        <w:t>სახელმძღვანელო</w:t>
      </w:r>
      <w:r w:rsidR="00191F46" w:rsidRPr="00F4069E">
        <w:rPr>
          <w:rFonts w:ascii="Sylfaen" w:hAnsi="Sylfaen" w:cs="Sylfaen"/>
          <w:i/>
          <w:iCs/>
          <w:sz w:val="22"/>
          <w:szCs w:val="22"/>
          <w:lang w:val="ka-GE"/>
        </w:rPr>
        <w:t>“</w:t>
      </w:r>
      <w:r w:rsidR="00191F46" w:rsidRPr="00F4069E">
        <w:rPr>
          <w:rFonts w:ascii="Sylfaen" w:hAnsi="Sylfaen"/>
          <w:sz w:val="22"/>
          <w:szCs w:val="22"/>
          <w:lang w:val="en-GB"/>
        </w:rPr>
        <w:t xml:space="preserve"> </w:t>
      </w:r>
      <w:r w:rsidR="00A4089E" w:rsidRPr="00F4069E">
        <w:rPr>
          <w:rFonts w:ascii="Sylfaen" w:hAnsi="Sylfaen" w:cs="Arial"/>
          <w:sz w:val="22"/>
          <w:szCs w:val="22"/>
          <w:lang w:val="en-GB"/>
        </w:rPr>
        <w:t>(</w:t>
      </w:r>
      <w:hyperlink r:id="rId11" w:history="1">
        <w:r w:rsidR="00A4089E" w:rsidRPr="00F4069E">
          <w:rPr>
            <w:rStyle w:val="Hyperlink"/>
            <w:rFonts w:ascii="Sylfaen" w:hAnsi="Sylfaen" w:cs="Arial"/>
            <w:sz w:val="22"/>
            <w:szCs w:val="22"/>
            <w:lang w:val="en-GB"/>
          </w:rPr>
          <w:t>https://nea.gov.ge/Ge/News/1160</w:t>
        </w:r>
      </w:hyperlink>
      <w:r w:rsidR="00A4089E" w:rsidRPr="00F4069E">
        <w:rPr>
          <w:rFonts w:ascii="Sylfaen" w:hAnsi="Sylfaen" w:cs="Arial"/>
          <w:sz w:val="22"/>
          <w:szCs w:val="22"/>
          <w:lang w:val="en-GB"/>
        </w:rPr>
        <w:t xml:space="preserve">). </w:t>
      </w:r>
      <w:r w:rsidR="00B23CB4" w:rsidRPr="00F4069E">
        <w:rPr>
          <w:rFonts w:ascii="Sylfaen" w:hAnsi="Sylfaen" w:cs="Arial"/>
          <w:sz w:val="22"/>
          <w:szCs w:val="22"/>
          <w:lang w:val="ka-GE"/>
        </w:rPr>
        <w:t>სგშ-ს</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ნაბიჯების</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პროცედურული</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ინტეგრაცია</w:t>
      </w:r>
      <w:r w:rsidR="00191F46" w:rsidRPr="00F4069E">
        <w:rPr>
          <w:rFonts w:ascii="Sylfaen" w:hAnsi="Sylfaen" w:cs="Arial"/>
          <w:sz w:val="22"/>
          <w:szCs w:val="22"/>
          <w:lang w:val="en-GB"/>
        </w:rPr>
        <w:t xml:space="preserve"> </w:t>
      </w:r>
      <w:r w:rsidR="00776A81" w:rsidRPr="00F4069E">
        <w:rPr>
          <w:rFonts w:ascii="Sylfaen" w:hAnsi="Sylfaen" w:cs="Sylfaen"/>
          <w:sz w:val="22"/>
          <w:szCs w:val="22"/>
          <w:lang w:val="en-GB"/>
        </w:rPr>
        <w:t>სივრცი</w:t>
      </w:r>
      <w:r w:rsidR="00776A81">
        <w:rPr>
          <w:rFonts w:ascii="Sylfaen" w:hAnsi="Sylfaen" w:cs="Sylfaen"/>
          <w:sz w:val="22"/>
          <w:szCs w:val="22"/>
          <w:lang w:val="ka-GE"/>
        </w:rPr>
        <w:t>ს</w:t>
      </w:r>
      <w:r w:rsidR="00776A81" w:rsidRPr="00F4069E">
        <w:rPr>
          <w:rFonts w:ascii="Sylfaen" w:hAnsi="Sylfaen" w:cs="Arial"/>
          <w:sz w:val="22"/>
          <w:szCs w:val="22"/>
          <w:lang w:val="en-GB"/>
        </w:rPr>
        <w:t>/</w:t>
      </w:r>
      <w:r w:rsidR="00776A81" w:rsidRPr="00F4069E">
        <w:rPr>
          <w:rFonts w:ascii="Sylfaen" w:eastAsia="Calibri" w:hAnsi="Sylfaen" w:cs="Sylfaen"/>
          <w:sz w:val="22"/>
          <w:szCs w:val="22"/>
        </w:rPr>
        <w:t>ქალაქთმშენებლობით</w:t>
      </w:r>
      <w:r w:rsidR="00776A81" w:rsidRPr="00F4069E">
        <w:rPr>
          <w:rFonts w:ascii="Sylfaen" w:eastAsia="Calibri" w:hAnsi="Sylfaen" w:cs="Sylfaen"/>
          <w:sz w:val="22"/>
          <w:szCs w:val="22"/>
          <w:lang w:val="ka-GE"/>
        </w:rPr>
        <w:t xml:space="preserve"> </w:t>
      </w:r>
      <w:r w:rsidR="00191F46" w:rsidRPr="00F4069E">
        <w:rPr>
          <w:rFonts w:ascii="Sylfaen" w:hAnsi="Sylfaen" w:cs="Sylfaen"/>
          <w:sz w:val="22"/>
          <w:szCs w:val="22"/>
          <w:lang w:val="en-GB"/>
        </w:rPr>
        <w:t>დაგეგმარებასთან</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განიხილება</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შემდეგ</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ქვეთავში</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ხოლო</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მათი</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არსებითი</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ურთიერთკავშირი</w:t>
      </w:r>
      <w:r w:rsidR="00191F46" w:rsidRPr="00F4069E">
        <w:rPr>
          <w:rFonts w:ascii="Sylfaen" w:hAnsi="Sylfaen" w:cs="Arial"/>
          <w:sz w:val="22"/>
          <w:szCs w:val="22"/>
          <w:lang w:val="en-GB"/>
        </w:rPr>
        <w:t xml:space="preserve"> </w:t>
      </w:r>
      <w:r w:rsidR="00191F46" w:rsidRPr="00F4069E">
        <w:rPr>
          <w:rFonts w:ascii="Sylfaen" w:hAnsi="Sylfaen" w:cs="Sylfaen"/>
          <w:sz w:val="22"/>
          <w:szCs w:val="22"/>
          <w:lang w:val="en-GB"/>
        </w:rPr>
        <w:t>განხილულია</w:t>
      </w:r>
      <w:r w:rsidR="00191F46" w:rsidRPr="00F4069E">
        <w:rPr>
          <w:rFonts w:ascii="Sylfaen" w:hAnsi="Sylfaen" w:cs="Arial"/>
          <w:sz w:val="22"/>
          <w:szCs w:val="22"/>
          <w:lang w:val="en-GB"/>
        </w:rPr>
        <w:t xml:space="preserve"> </w:t>
      </w:r>
      <w:r w:rsidR="00B23CB4" w:rsidRPr="00F4069E">
        <w:rPr>
          <w:rFonts w:ascii="Sylfaen" w:hAnsi="Sylfaen" w:cs="Sylfaen"/>
          <w:b/>
          <w:bCs/>
          <w:sz w:val="22"/>
          <w:szCs w:val="22"/>
          <w:lang w:val="ka-GE"/>
        </w:rPr>
        <w:t>მე-</w:t>
      </w:r>
      <w:r w:rsidR="00B72F92" w:rsidRPr="00F4069E">
        <w:rPr>
          <w:rFonts w:ascii="Sylfaen" w:hAnsi="Sylfaen" w:cs="Arial"/>
          <w:b/>
          <w:bCs/>
          <w:sz w:val="22"/>
          <w:szCs w:val="22"/>
          <w:lang w:val="en-GB"/>
        </w:rPr>
        <w:fldChar w:fldCharType="begin"/>
      </w:r>
      <w:r w:rsidR="00B72F92" w:rsidRPr="00F4069E">
        <w:rPr>
          <w:rFonts w:ascii="Sylfaen" w:hAnsi="Sylfaen" w:cs="Arial"/>
          <w:b/>
          <w:bCs/>
          <w:sz w:val="22"/>
          <w:szCs w:val="22"/>
          <w:lang w:val="en-GB"/>
        </w:rPr>
        <w:instrText xml:space="preserve"> REF _Ref141550495 \r \h  \* MERGEFORMAT </w:instrText>
      </w:r>
      <w:r w:rsidR="00B72F92" w:rsidRPr="00F4069E">
        <w:rPr>
          <w:rFonts w:ascii="Sylfaen" w:hAnsi="Sylfaen" w:cs="Arial"/>
          <w:b/>
          <w:bCs/>
          <w:sz w:val="22"/>
          <w:szCs w:val="22"/>
          <w:lang w:val="en-GB"/>
        </w:rPr>
      </w:r>
      <w:r w:rsidR="00B72F92" w:rsidRPr="00F4069E">
        <w:rPr>
          <w:rFonts w:ascii="Sylfaen" w:hAnsi="Sylfaen" w:cs="Arial"/>
          <w:b/>
          <w:bCs/>
          <w:sz w:val="22"/>
          <w:szCs w:val="22"/>
          <w:lang w:val="en-GB"/>
        </w:rPr>
        <w:fldChar w:fldCharType="separate"/>
      </w:r>
      <w:r w:rsidR="00757A05">
        <w:rPr>
          <w:rFonts w:ascii="Sylfaen" w:hAnsi="Sylfaen" w:cs="Arial"/>
          <w:sz w:val="22"/>
          <w:szCs w:val="22"/>
          <w:lang w:val="en-US"/>
        </w:rPr>
        <w:t>Error! Reference source not found.</w:t>
      </w:r>
      <w:r w:rsidR="00B72F92" w:rsidRPr="00F4069E">
        <w:rPr>
          <w:rFonts w:ascii="Sylfaen" w:hAnsi="Sylfaen" w:cs="Arial"/>
          <w:b/>
          <w:bCs/>
          <w:sz w:val="22"/>
          <w:szCs w:val="22"/>
          <w:lang w:val="en-GB"/>
        </w:rPr>
        <w:fldChar w:fldCharType="end"/>
      </w:r>
      <w:r w:rsidR="00B23CB4" w:rsidRPr="00F4069E">
        <w:rPr>
          <w:rFonts w:ascii="Sylfaen" w:hAnsi="Sylfaen" w:cs="Arial"/>
          <w:b/>
          <w:bCs/>
          <w:sz w:val="22"/>
          <w:szCs w:val="22"/>
          <w:lang w:val="ka-GE"/>
        </w:rPr>
        <w:t xml:space="preserve"> თავში</w:t>
      </w:r>
      <w:r w:rsidR="00B72F92" w:rsidRPr="00F4069E">
        <w:rPr>
          <w:rFonts w:ascii="Sylfaen" w:hAnsi="Sylfaen" w:cs="Arial"/>
          <w:sz w:val="22"/>
          <w:szCs w:val="22"/>
          <w:lang w:val="en-GB"/>
        </w:rPr>
        <w:t xml:space="preserve">. </w:t>
      </w:r>
    </w:p>
    <w:p w14:paraId="6A1F66DF" w14:textId="711B55CD" w:rsidR="00E74D14" w:rsidRPr="00F4069E" w:rsidRDefault="00191F46" w:rsidP="00F4069E">
      <w:pPr>
        <w:pStyle w:val="Heading2"/>
        <w:spacing w:before="160" w:after="160" w:line="259" w:lineRule="auto"/>
        <w:jc w:val="both"/>
        <w:rPr>
          <w:rFonts w:ascii="Sylfaen" w:hAnsi="Sylfaen"/>
          <w:szCs w:val="22"/>
          <w:lang w:val="en-GB"/>
        </w:rPr>
      </w:pPr>
      <w:bookmarkStart w:id="13" w:name="_Toc148265697"/>
      <w:bookmarkStart w:id="14" w:name="_Hlk141575264"/>
      <w:r w:rsidRPr="00F4069E">
        <w:rPr>
          <w:rFonts w:ascii="Sylfaen" w:hAnsi="Sylfaen" w:cs="Sylfaen"/>
          <w:szCs w:val="22"/>
          <w:lang w:val="en-GB"/>
        </w:rPr>
        <w:t>დაგეგმვის</w:t>
      </w:r>
      <w:r w:rsidRPr="00F4069E">
        <w:rPr>
          <w:rFonts w:ascii="Sylfaen" w:hAnsi="Sylfaen"/>
          <w:szCs w:val="22"/>
          <w:lang w:val="en-GB"/>
        </w:rPr>
        <w:t xml:space="preserve"> </w:t>
      </w:r>
      <w:r w:rsidRPr="00F4069E">
        <w:rPr>
          <w:rFonts w:ascii="Sylfaen" w:hAnsi="Sylfaen"/>
          <w:szCs w:val="22"/>
          <w:lang w:val="ka-GE"/>
        </w:rPr>
        <w:t>და სგშ</w:t>
      </w:r>
      <w:r w:rsidR="00DB668F" w:rsidRPr="00F4069E">
        <w:rPr>
          <w:rFonts w:ascii="Sylfaen" w:hAnsi="Sylfaen"/>
          <w:szCs w:val="22"/>
          <w:lang w:val="ka-GE"/>
        </w:rPr>
        <w:t>-ს</w:t>
      </w:r>
      <w:r w:rsidRPr="00F4069E">
        <w:rPr>
          <w:rFonts w:ascii="Sylfaen" w:hAnsi="Sylfaen"/>
          <w:szCs w:val="22"/>
          <w:lang w:val="ka-GE"/>
        </w:rPr>
        <w:t xml:space="preserve"> პროცესების </w:t>
      </w:r>
      <w:r w:rsidRPr="00F4069E">
        <w:rPr>
          <w:rFonts w:ascii="Sylfaen" w:hAnsi="Sylfaen" w:cs="Sylfaen"/>
          <w:szCs w:val="22"/>
          <w:lang w:val="en-GB"/>
        </w:rPr>
        <w:t>პროცედურული</w:t>
      </w:r>
      <w:r w:rsidRPr="00F4069E">
        <w:rPr>
          <w:rFonts w:ascii="Sylfaen" w:hAnsi="Sylfaen"/>
          <w:szCs w:val="22"/>
          <w:lang w:val="en-GB"/>
        </w:rPr>
        <w:t xml:space="preserve"> </w:t>
      </w:r>
      <w:r w:rsidRPr="00F4069E">
        <w:rPr>
          <w:rFonts w:ascii="Sylfaen" w:hAnsi="Sylfaen" w:cs="Sylfaen"/>
          <w:szCs w:val="22"/>
          <w:lang w:val="en-GB"/>
        </w:rPr>
        <w:t>ინტეგრაცია</w:t>
      </w:r>
      <w:bookmarkEnd w:id="13"/>
    </w:p>
    <w:p w14:paraId="7BA06027" w14:textId="61570831" w:rsidR="00D73EBF" w:rsidRPr="00F4069E" w:rsidRDefault="006659E1" w:rsidP="00F4069E">
      <w:pPr>
        <w:spacing w:before="160" w:after="160" w:line="259" w:lineRule="auto"/>
        <w:jc w:val="both"/>
        <w:rPr>
          <w:rFonts w:ascii="Sylfaen" w:hAnsi="Sylfaen" w:cs="Arial"/>
          <w:color w:val="000000"/>
          <w:sz w:val="22"/>
          <w:szCs w:val="22"/>
          <w:shd w:val="clear" w:color="auto" w:fill="FFFFFF"/>
          <w:lang w:val="en-GB"/>
        </w:rPr>
      </w:pPr>
      <w:r w:rsidRPr="00F4069E">
        <w:rPr>
          <w:rFonts w:ascii="Sylfaen" w:hAnsi="Sylfaen" w:cs="Sylfaen"/>
          <w:color w:val="000000"/>
          <w:sz w:val="22"/>
          <w:szCs w:val="22"/>
          <w:lang w:val="ka-GE"/>
        </w:rPr>
        <w:t>„</w:t>
      </w:r>
      <w:r w:rsidR="00EA6081" w:rsidRPr="00F4069E">
        <w:rPr>
          <w:rFonts w:ascii="Sylfaen" w:hAnsi="Sylfaen" w:cs="Sylfaen"/>
          <w:color w:val="000000"/>
          <w:sz w:val="22"/>
          <w:szCs w:val="22"/>
          <w:lang w:val="en-GB"/>
        </w:rPr>
        <w:t>სივრცის დაგეგმარებ</w:t>
      </w:r>
      <w:r w:rsidR="00256F85" w:rsidRPr="00F4069E">
        <w:rPr>
          <w:rFonts w:ascii="Sylfaen" w:hAnsi="Sylfaen" w:cs="Sylfaen"/>
          <w:color w:val="000000"/>
          <w:sz w:val="22"/>
          <w:szCs w:val="22"/>
          <w:lang w:val="en-GB"/>
        </w:rPr>
        <w:t>ის</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კოდექსი</w:t>
      </w:r>
      <w:r w:rsidRPr="00F4069E">
        <w:rPr>
          <w:rFonts w:ascii="Sylfaen" w:hAnsi="Sylfaen" w:cs="Sylfaen"/>
          <w:color w:val="000000"/>
          <w:sz w:val="22"/>
          <w:szCs w:val="22"/>
          <w:lang w:val="ka-GE"/>
        </w:rPr>
        <w:t>“</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მუხლი</w:t>
      </w:r>
      <w:r w:rsidR="00256F85" w:rsidRPr="00F4069E">
        <w:rPr>
          <w:rFonts w:ascii="Sylfaen" w:hAnsi="Sylfaen" w:cs="Arial"/>
          <w:color w:val="000000"/>
          <w:sz w:val="22"/>
          <w:szCs w:val="22"/>
          <w:lang w:val="en-GB"/>
        </w:rPr>
        <w:t xml:space="preserve"> 10) </w:t>
      </w:r>
      <w:r w:rsidR="00256F85" w:rsidRPr="00F4069E">
        <w:rPr>
          <w:rFonts w:ascii="Sylfaen" w:hAnsi="Sylfaen" w:cs="Sylfaen"/>
          <w:color w:val="000000"/>
          <w:sz w:val="22"/>
          <w:szCs w:val="22"/>
          <w:lang w:val="en-GB"/>
        </w:rPr>
        <w:t>განსაზღვრავს</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რომ</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სივრცი</w:t>
      </w:r>
      <w:r w:rsidR="00CB23E9" w:rsidRPr="00F4069E">
        <w:rPr>
          <w:rFonts w:ascii="Sylfaen" w:hAnsi="Sylfaen" w:cs="Sylfaen"/>
          <w:color w:val="000000"/>
          <w:sz w:val="22"/>
          <w:szCs w:val="22"/>
          <w:lang w:val="ka-GE"/>
        </w:rPr>
        <w:t xml:space="preserve">ს დაგეგმარებისა </w:t>
      </w:r>
      <w:r w:rsidR="00256F85" w:rsidRPr="00F4069E">
        <w:rPr>
          <w:rFonts w:ascii="Sylfaen" w:hAnsi="Sylfaen" w:cs="Sylfaen"/>
          <w:color w:val="000000"/>
          <w:sz w:val="22"/>
          <w:szCs w:val="22"/>
          <w:lang w:val="en-GB"/>
        </w:rPr>
        <w:t>და</w:t>
      </w:r>
      <w:r w:rsidR="00256F85" w:rsidRPr="00F4069E">
        <w:rPr>
          <w:rFonts w:ascii="Sylfaen" w:hAnsi="Sylfaen" w:cs="Arial"/>
          <w:color w:val="000000"/>
          <w:sz w:val="22"/>
          <w:szCs w:val="22"/>
          <w:lang w:val="en-GB"/>
        </w:rPr>
        <w:t xml:space="preserve"> </w:t>
      </w:r>
      <w:r w:rsidR="00CB23E9" w:rsidRPr="00F4069E">
        <w:rPr>
          <w:rFonts w:ascii="Sylfaen" w:eastAsia="Calibri" w:hAnsi="Sylfaen" w:cs="Sylfaen"/>
          <w:sz w:val="22"/>
          <w:szCs w:val="22"/>
        </w:rPr>
        <w:t>ქალაქთმშენებლობითი</w:t>
      </w:r>
      <w:r w:rsidR="00CB23E9" w:rsidRPr="00F4069E">
        <w:rPr>
          <w:rFonts w:ascii="Sylfaen" w:eastAsia="Calibri" w:hAnsi="Sylfaen" w:cs="Calibri"/>
          <w:sz w:val="22"/>
          <w:szCs w:val="22"/>
          <w:lang w:val="ka-GE"/>
        </w:rPr>
        <w:t xml:space="preserve"> </w:t>
      </w:r>
      <w:r w:rsidR="00256F85" w:rsidRPr="00F4069E">
        <w:rPr>
          <w:rFonts w:ascii="Sylfaen" w:hAnsi="Sylfaen" w:cs="Sylfaen"/>
          <w:color w:val="000000"/>
          <w:sz w:val="22"/>
          <w:szCs w:val="22"/>
          <w:lang w:val="en-GB"/>
        </w:rPr>
        <w:t>გეგმები</w:t>
      </w:r>
      <w:r w:rsidR="00CB23E9" w:rsidRPr="00F4069E">
        <w:rPr>
          <w:rFonts w:ascii="Sylfaen" w:hAnsi="Sylfaen" w:cs="Sylfaen"/>
          <w:color w:val="000000"/>
          <w:sz w:val="22"/>
          <w:szCs w:val="22"/>
          <w:lang w:val="ka-GE"/>
        </w:rPr>
        <w:t>,</w:t>
      </w:r>
      <w:r w:rsidR="00256F85" w:rsidRPr="00F4069E">
        <w:rPr>
          <w:rFonts w:ascii="Sylfaen" w:hAnsi="Sylfaen" w:cs="Arial"/>
          <w:color w:val="000000"/>
          <w:sz w:val="22"/>
          <w:szCs w:val="22"/>
          <w:lang w:val="en-GB"/>
        </w:rPr>
        <w:t xml:space="preserve"> </w:t>
      </w:r>
      <w:r w:rsidR="00CB23E9" w:rsidRPr="00F4069E">
        <w:rPr>
          <w:rFonts w:ascii="Sylfaen" w:hAnsi="Sylfaen" w:cs="Sylfaen"/>
          <w:color w:val="000000"/>
          <w:sz w:val="22"/>
          <w:szCs w:val="22"/>
          <w:lang w:val="ka-GE"/>
        </w:rPr>
        <w:t xml:space="preserve">კოდექსით დადგენილი წესით და დადგენილ </w:t>
      </w:r>
      <w:r w:rsidR="00256F85" w:rsidRPr="00F4069E">
        <w:rPr>
          <w:rFonts w:ascii="Sylfaen" w:hAnsi="Sylfaen" w:cs="Sylfaen"/>
          <w:color w:val="000000"/>
          <w:sz w:val="22"/>
          <w:szCs w:val="22"/>
          <w:lang w:val="en-GB"/>
        </w:rPr>
        <w:t>შემთხვევებში</w:t>
      </w:r>
      <w:r w:rsidR="00CB23E9" w:rsidRPr="00F4069E">
        <w:rPr>
          <w:rFonts w:ascii="Sylfaen" w:hAnsi="Sylfaen" w:cs="Sylfaen"/>
          <w:color w:val="000000"/>
          <w:sz w:val="22"/>
          <w:szCs w:val="22"/>
          <w:lang w:val="ka-GE"/>
        </w:rPr>
        <w:t>,</w:t>
      </w:r>
      <w:r w:rsidR="00256F85" w:rsidRPr="00F4069E">
        <w:rPr>
          <w:rFonts w:ascii="Sylfaen" w:hAnsi="Sylfaen" w:cs="Arial"/>
          <w:color w:val="000000"/>
          <w:sz w:val="22"/>
          <w:szCs w:val="22"/>
          <w:lang w:val="en-GB"/>
        </w:rPr>
        <w:t xml:space="preserve"> </w:t>
      </w:r>
      <w:r w:rsidR="00CB23E9" w:rsidRPr="00F4069E">
        <w:rPr>
          <w:rFonts w:ascii="Sylfaen" w:hAnsi="Sylfaen" w:cs="Sylfaen"/>
          <w:color w:val="000000"/>
          <w:sz w:val="22"/>
          <w:szCs w:val="22"/>
          <w:lang w:val="en-GB"/>
        </w:rPr>
        <w:t xml:space="preserve">სტრატეგიულ გარემოსდაცვით შეფასებას </w:t>
      </w:r>
      <w:r w:rsidR="00CB23E9" w:rsidRPr="00F4069E">
        <w:rPr>
          <w:rFonts w:ascii="Sylfaen" w:hAnsi="Sylfaen" w:cs="Sylfaen"/>
          <w:color w:val="000000"/>
          <w:sz w:val="22"/>
          <w:szCs w:val="22"/>
          <w:lang w:val="ka-GE"/>
        </w:rPr>
        <w:t xml:space="preserve">ექვემდებარება და მითითება კეთდება </w:t>
      </w:r>
      <w:r w:rsidR="00256F85" w:rsidRPr="00F4069E">
        <w:rPr>
          <w:rFonts w:ascii="Sylfaen" w:hAnsi="Sylfaen" w:cs="Sylfaen"/>
          <w:color w:val="000000"/>
          <w:sz w:val="22"/>
          <w:szCs w:val="22"/>
          <w:lang w:val="en-GB"/>
        </w:rPr>
        <w:t>საქართველოს</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გარემოსდაცვითი</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შეფასების</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კოდექსზე</w:t>
      </w:r>
      <w:r w:rsidR="00256F85" w:rsidRPr="00F4069E">
        <w:rPr>
          <w:rFonts w:ascii="Sylfaen" w:hAnsi="Sylfaen" w:cs="Arial"/>
          <w:color w:val="000000"/>
          <w:sz w:val="22"/>
          <w:szCs w:val="22"/>
          <w:lang w:val="en-GB"/>
        </w:rPr>
        <w:t xml:space="preserve">. </w:t>
      </w:r>
      <w:r w:rsidR="00EA6081" w:rsidRPr="00F4069E">
        <w:rPr>
          <w:rFonts w:ascii="Sylfaen" w:hAnsi="Sylfaen" w:cs="Sylfaen"/>
          <w:color w:val="000000"/>
          <w:sz w:val="22"/>
          <w:szCs w:val="22"/>
          <w:lang w:val="en-GB"/>
        </w:rPr>
        <w:t>სივრცის დაგეგმარებ</w:t>
      </w:r>
      <w:r w:rsidR="00256F85" w:rsidRPr="00F4069E">
        <w:rPr>
          <w:rFonts w:ascii="Sylfaen" w:hAnsi="Sylfaen" w:cs="Sylfaen"/>
          <w:color w:val="000000"/>
          <w:sz w:val="22"/>
          <w:szCs w:val="22"/>
          <w:lang w:val="en-GB"/>
        </w:rPr>
        <w:t>ის</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კანონქვემდებარე</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აქტები</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lastRenderedPageBreak/>
        <w:t>უფრო</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დეტალურად</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აღწერს</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რომ</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გეგმის</w:t>
      </w:r>
      <w:r w:rsidR="00256F85" w:rsidRPr="00F4069E">
        <w:rPr>
          <w:rFonts w:ascii="Sylfaen" w:hAnsi="Sylfaen" w:cs="Arial"/>
          <w:color w:val="000000"/>
          <w:sz w:val="22"/>
          <w:szCs w:val="22"/>
          <w:lang w:val="en-GB"/>
        </w:rPr>
        <w:t xml:space="preserve"> </w:t>
      </w:r>
      <w:r w:rsidR="00256F85" w:rsidRPr="00F4069E">
        <w:rPr>
          <w:rFonts w:ascii="Sylfaen" w:hAnsi="Sylfaen" w:cs="Sylfaen"/>
          <w:i/>
          <w:iCs/>
          <w:color w:val="000000"/>
          <w:sz w:val="22"/>
          <w:szCs w:val="22"/>
          <w:lang w:val="en-GB"/>
        </w:rPr>
        <w:t>კონცეფცია</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მტკიცდება</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მას</w:t>
      </w:r>
      <w:r w:rsidR="00256F85" w:rsidRPr="00F4069E">
        <w:rPr>
          <w:rFonts w:ascii="Sylfaen" w:hAnsi="Sylfaen" w:cs="Arial"/>
          <w:color w:val="000000"/>
          <w:sz w:val="22"/>
          <w:szCs w:val="22"/>
          <w:lang w:val="en-GB"/>
        </w:rPr>
        <w:t xml:space="preserve"> </w:t>
      </w:r>
      <w:r w:rsidR="00256F85" w:rsidRPr="00F4069E">
        <w:rPr>
          <w:rFonts w:ascii="Sylfaen" w:hAnsi="Sylfaen" w:cs="Sylfaen"/>
          <w:i/>
          <w:iCs/>
          <w:color w:val="000000"/>
          <w:sz w:val="22"/>
          <w:szCs w:val="22"/>
          <w:lang w:val="en-GB"/>
        </w:rPr>
        <w:t>შემდეგ</w:t>
      </w:r>
      <w:r w:rsidR="00256F85" w:rsidRPr="00F4069E">
        <w:rPr>
          <w:rFonts w:ascii="Sylfaen" w:hAnsi="Sylfaen" w:cs="Arial"/>
          <w:i/>
          <w:iCs/>
          <w:color w:val="000000"/>
          <w:sz w:val="22"/>
          <w:szCs w:val="22"/>
          <w:lang w:val="en-GB"/>
        </w:rPr>
        <w:t>,</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რაც</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სკოპინგის</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დასკვნა</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გამოიცემა</w:t>
      </w:r>
      <w:r w:rsidR="00256F85" w:rsidRPr="00F4069E">
        <w:rPr>
          <w:rFonts w:ascii="Sylfaen" w:hAnsi="Sylfaen" w:cs="Arial"/>
          <w:color w:val="000000"/>
          <w:sz w:val="22"/>
          <w:szCs w:val="22"/>
          <w:lang w:val="en-GB"/>
        </w:rPr>
        <w:t xml:space="preserve"> </w:t>
      </w:r>
      <w:r w:rsidR="004548E7" w:rsidRPr="00F4069E">
        <w:rPr>
          <w:rFonts w:ascii="Sylfaen" w:hAnsi="Sylfaen" w:cs="Arial"/>
          <w:color w:val="000000"/>
          <w:sz w:val="22"/>
          <w:szCs w:val="22"/>
          <w:lang w:val="ka-GE"/>
        </w:rPr>
        <w:t>„</w:t>
      </w:r>
      <w:r w:rsidR="00256F85" w:rsidRPr="00F4069E">
        <w:rPr>
          <w:rFonts w:ascii="Sylfaen" w:hAnsi="Sylfaen" w:cs="Sylfaen"/>
          <w:color w:val="000000"/>
          <w:sz w:val="22"/>
          <w:szCs w:val="22"/>
          <w:lang w:val="en-GB"/>
        </w:rPr>
        <w:t>გარემოსდაცვითი</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შეფასების</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კოდექსის</w:t>
      </w:r>
      <w:r w:rsidR="004548E7" w:rsidRPr="00F4069E">
        <w:rPr>
          <w:rFonts w:ascii="Sylfaen" w:hAnsi="Sylfaen" w:cs="Sylfaen"/>
          <w:color w:val="000000"/>
          <w:sz w:val="22"/>
          <w:szCs w:val="22"/>
          <w:lang w:val="ka-GE"/>
        </w:rPr>
        <w:t>“</w:t>
      </w:r>
      <w:r w:rsidR="00256F85" w:rsidRPr="00F4069E">
        <w:rPr>
          <w:rFonts w:ascii="Sylfaen" w:hAnsi="Sylfaen" w:cs="Arial"/>
          <w:color w:val="000000"/>
          <w:sz w:val="22"/>
          <w:szCs w:val="22"/>
          <w:lang w:val="en-GB"/>
        </w:rPr>
        <w:t xml:space="preserve"> </w:t>
      </w:r>
      <w:r w:rsidR="00256F85" w:rsidRPr="00F4069E">
        <w:rPr>
          <w:rFonts w:ascii="Sylfaen" w:hAnsi="Sylfaen" w:cs="Sylfaen"/>
          <w:color w:val="000000"/>
          <w:sz w:val="22"/>
          <w:szCs w:val="22"/>
          <w:lang w:val="en-GB"/>
        </w:rPr>
        <w:t>შესაბამისად</w:t>
      </w:r>
      <w:r w:rsidR="00256F85" w:rsidRPr="00F4069E">
        <w:rPr>
          <w:rFonts w:ascii="Sylfaen" w:hAnsi="Sylfaen" w:cs="Arial"/>
          <w:color w:val="000000"/>
          <w:sz w:val="22"/>
          <w:szCs w:val="22"/>
          <w:lang w:val="en-GB"/>
        </w:rPr>
        <w:t>.</w:t>
      </w:r>
      <w:r w:rsidR="00506505" w:rsidRPr="00F4069E">
        <w:rPr>
          <w:rStyle w:val="FootnoteReference"/>
          <w:rFonts w:ascii="Sylfaen" w:hAnsi="Sylfaen" w:cs="Arial"/>
          <w:sz w:val="22"/>
          <w:szCs w:val="22"/>
        </w:rPr>
        <w:footnoteReference w:id="25"/>
      </w:r>
      <w:r w:rsidR="00DE066A" w:rsidRPr="00F4069E">
        <w:rPr>
          <w:rFonts w:ascii="Sylfaen" w:hAnsi="Sylfaen" w:cs="Arial"/>
          <w:color w:val="000000"/>
          <w:sz w:val="22"/>
          <w:szCs w:val="22"/>
          <w:lang w:val="en-GB"/>
        </w:rPr>
        <w:t xml:space="preserve"> </w:t>
      </w:r>
      <w:r w:rsidR="007C11D4" w:rsidRPr="00F4069E">
        <w:rPr>
          <w:rFonts w:ascii="Sylfaen" w:hAnsi="Sylfaen" w:cs="Arial"/>
          <w:color w:val="000000"/>
          <w:sz w:val="22"/>
          <w:szCs w:val="22"/>
          <w:lang w:val="ka-GE"/>
        </w:rPr>
        <w:t xml:space="preserve">სწორედ რომ </w:t>
      </w:r>
      <w:r w:rsidR="002C57BB" w:rsidRPr="00F4069E">
        <w:rPr>
          <w:rFonts w:ascii="Sylfaen" w:hAnsi="Sylfaen" w:cs="Sylfaen"/>
          <w:color w:val="000000"/>
          <w:sz w:val="22"/>
          <w:szCs w:val="22"/>
          <w:lang w:val="en-GB"/>
        </w:rPr>
        <w:t>სგშ</w:t>
      </w:r>
      <w:r w:rsidR="002C57BB" w:rsidRPr="00F4069E">
        <w:rPr>
          <w:rFonts w:ascii="Sylfaen" w:hAnsi="Sylfaen" w:cs="Arial"/>
          <w:color w:val="000000"/>
          <w:sz w:val="22"/>
          <w:szCs w:val="22"/>
          <w:lang w:val="en-GB"/>
        </w:rPr>
        <w:t>-</w:t>
      </w:r>
      <w:r w:rsidR="002C57BB" w:rsidRPr="00F4069E">
        <w:rPr>
          <w:rFonts w:ascii="Sylfaen" w:hAnsi="Sylfaen" w:cs="Sylfaen"/>
          <w:color w:val="000000"/>
          <w:sz w:val="22"/>
          <w:szCs w:val="22"/>
          <w:lang w:val="en-GB"/>
        </w:rPr>
        <w:t>ს</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სკოპინგის</w:t>
      </w:r>
      <w:r w:rsidR="00600E58" w:rsidRPr="00F4069E">
        <w:rPr>
          <w:rFonts w:ascii="Sylfaen" w:hAnsi="Sylfaen" w:cs="Arial"/>
          <w:color w:val="000000"/>
          <w:sz w:val="22"/>
          <w:szCs w:val="22"/>
          <w:lang w:val="en-GB"/>
        </w:rPr>
        <w:t xml:space="preserve"> </w:t>
      </w:r>
      <w:r w:rsidR="008C485F" w:rsidRPr="00F4069E">
        <w:rPr>
          <w:rFonts w:ascii="Sylfaen" w:hAnsi="Sylfaen" w:cs="Sylfaen"/>
          <w:color w:val="000000"/>
          <w:sz w:val="22"/>
          <w:szCs w:val="22"/>
          <w:lang w:val="ka-GE"/>
        </w:rPr>
        <w:t xml:space="preserve">დასკვნაზე </w:t>
      </w:r>
      <w:r w:rsidR="00600E58" w:rsidRPr="00F4069E">
        <w:rPr>
          <w:rFonts w:ascii="Sylfaen" w:hAnsi="Sylfaen" w:cs="Sylfaen"/>
          <w:color w:val="000000"/>
          <w:sz w:val="22"/>
          <w:szCs w:val="22"/>
          <w:lang w:val="en-GB"/>
        </w:rPr>
        <w:t>დაყრდნობით</w:t>
      </w:r>
      <w:r w:rsidR="005D4816" w:rsidRPr="00F4069E">
        <w:rPr>
          <w:rFonts w:ascii="Sylfaen" w:hAnsi="Sylfaen" w:cs="Sylfaen"/>
          <w:color w:val="000000"/>
          <w:sz w:val="22"/>
          <w:szCs w:val="22"/>
          <w:lang w:val="ka-GE"/>
        </w:rPr>
        <w:t xml:space="preserve"> მზადდება</w:t>
      </w:r>
      <w:r w:rsidR="005D4816" w:rsidRPr="00F4069E">
        <w:rPr>
          <w:rFonts w:ascii="Sylfaen" w:hAnsi="Sylfaen" w:cs="Arial"/>
          <w:color w:val="000000"/>
          <w:sz w:val="22"/>
          <w:szCs w:val="22"/>
          <w:lang w:val="ka-GE"/>
        </w:rPr>
        <w:t xml:space="preserve"> </w:t>
      </w:r>
      <w:r w:rsidR="008C485F" w:rsidRPr="00F4069E">
        <w:rPr>
          <w:rFonts w:ascii="Sylfaen" w:hAnsi="Sylfaen" w:cs="Arial"/>
          <w:color w:val="000000"/>
          <w:sz w:val="22"/>
          <w:szCs w:val="22"/>
          <w:lang w:val="ka-GE"/>
        </w:rPr>
        <w:t xml:space="preserve">სგშ-ს </w:t>
      </w:r>
      <w:r w:rsidR="00600E58" w:rsidRPr="00F4069E">
        <w:rPr>
          <w:rFonts w:ascii="Sylfaen" w:hAnsi="Sylfaen" w:cs="Sylfaen"/>
          <w:color w:val="000000"/>
          <w:sz w:val="22"/>
          <w:szCs w:val="22"/>
          <w:lang w:val="en-GB"/>
        </w:rPr>
        <w:t>ანგარიში</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სივრცითი</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გეგმის</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პროექტისთვის</w:t>
      </w:r>
      <w:r w:rsidR="00600E58" w:rsidRPr="00F4069E">
        <w:rPr>
          <w:rFonts w:ascii="Sylfaen" w:hAnsi="Sylfaen" w:cs="Arial"/>
          <w:color w:val="000000"/>
          <w:sz w:val="22"/>
          <w:szCs w:val="22"/>
          <w:lang w:val="en-GB"/>
        </w:rPr>
        <w:t xml:space="preserve">. </w:t>
      </w:r>
      <w:r w:rsidR="005D4816" w:rsidRPr="00F4069E">
        <w:rPr>
          <w:rFonts w:ascii="Sylfaen" w:hAnsi="Sylfaen" w:cs="Arial"/>
          <w:color w:val="000000"/>
          <w:sz w:val="22"/>
          <w:szCs w:val="22"/>
          <w:lang w:val="ka-GE"/>
        </w:rPr>
        <w:t>სგშ-ს</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ანგარიში</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შემდეგ</w:t>
      </w:r>
      <w:r w:rsidR="00600E58" w:rsidRPr="00F4069E">
        <w:rPr>
          <w:rFonts w:ascii="Sylfaen" w:hAnsi="Sylfaen" w:cs="Arial"/>
          <w:color w:val="000000"/>
          <w:sz w:val="22"/>
          <w:szCs w:val="22"/>
          <w:lang w:val="en-GB"/>
        </w:rPr>
        <w:t xml:space="preserve"> </w:t>
      </w:r>
      <w:r w:rsidR="005D4816" w:rsidRPr="00F4069E">
        <w:rPr>
          <w:rFonts w:ascii="Sylfaen" w:hAnsi="Sylfaen" w:cs="Arial"/>
          <w:color w:val="000000"/>
          <w:sz w:val="22"/>
          <w:szCs w:val="22"/>
          <w:lang w:val="ka-GE"/>
        </w:rPr>
        <w:t xml:space="preserve">გარემოს ეროვნულ სააგენტოს </w:t>
      </w:r>
      <w:r w:rsidR="00600E58" w:rsidRPr="00F4069E">
        <w:rPr>
          <w:rFonts w:ascii="Sylfaen" w:hAnsi="Sylfaen" w:cs="Sylfaen"/>
          <w:color w:val="000000"/>
          <w:sz w:val="22"/>
          <w:szCs w:val="22"/>
          <w:lang w:val="en-GB"/>
        </w:rPr>
        <w:t>და</w:t>
      </w:r>
      <w:r w:rsidR="00600E58" w:rsidRPr="00F4069E">
        <w:rPr>
          <w:rFonts w:ascii="Sylfaen" w:hAnsi="Sylfaen" w:cs="Arial"/>
          <w:color w:val="000000"/>
          <w:sz w:val="22"/>
          <w:szCs w:val="22"/>
          <w:lang w:val="en-GB"/>
        </w:rPr>
        <w:t xml:space="preserve"> </w:t>
      </w:r>
      <w:r w:rsidR="00350265" w:rsidRPr="00F4069E">
        <w:rPr>
          <w:rFonts w:ascii="Sylfaen" w:hAnsi="Sylfaen" w:cs="Sylfaen"/>
          <w:sz w:val="22"/>
          <w:szCs w:val="22"/>
        </w:rPr>
        <w:t>დაავადებათა</w:t>
      </w:r>
      <w:r w:rsidR="00350265" w:rsidRPr="00F4069E">
        <w:rPr>
          <w:rFonts w:ascii="Sylfaen" w:hAnsi="Sylfaen"/>
          <w:sz w:val="22"/>
          <w:szCs w:val="22"/>
        </w:rPr>
        <w:t xml:space="preserve"> </w:t>
      </w:r>
      <w:r w:rsidR="00350265" w:rsidRPr="00F4069E">
        <w:rPr>
          <w:rFonts w:ascii="Sylfaen" w:hAnsi="Sylfaen" w:cs="Sylfaen"/>
          <w:sz w:val="22"/>
          <w:szCs w:val="22"/>
        </w:rPr>
        <w:t>კონტროლის</w:t>
      </w:r>
      <w:r w:rsidR="00350265" w:rsidRPr="00F4069E">
        <w:rPr>
          <w:rFonts w:ascii="Sylfaen" w:hAnsi="Sylfaen"/>
          <w:sz w:val="22"/>
          <w:szCs w:val="22"/>
        </w:rPr>
        <w:t xml:space="preserve"> </w:t>
      </w:r>
      <w:r w:rsidR="00350265" w:rsidRPr="00F4069E">
        <w:rPr>
          <w:rFonts w:ascii="Sylfaen" w:hAnsi="Sylfaen"/>
          <w:sz w:val="22"/>
          <w:szCs w:val="22"/>
          <w:lang w:val="ka-GE"/>
        </w:rPr>
        <w:t xml:space="preserve">და საზოგადოებრივი ჯანმრთელობის </w:t>
      </w:r>
      <w:r w:rsidR="00350265" w:rsidRPr="00F4069E">
        <w:rPr>
          <w:rFonts w:ascii="Sylfaen" w:hAnsi="Sylfaen" w:cs="Sylfaen"/>
          <w:sz w:val="22"/>
          <w:szCs w:val="22"/>
        </w:rPr>
        <w:t>ეროვნულ</w:t>
      </w:r>
      <w:r w:rsidR="00350265" w:rsidRPr="00F4069E">
        <w:rPr>
          <w:rFonts w:ascii="Sylfaen" w:hAnsi="Sylfaen" w:cs="Sylfaen"/>
          <w:sz w:val="22"/>
          <w:szCs w:val="22"/>
          <w:lang w:val="ka-GE"/>
        </w:rPr>
        <w:t xml:space="preserve"> </w:t>
      </w:r>
      <w:r w:rsidR="00350265" w:rsidRPr="00F4069E">
        <w:rPr>
          <w:rFonts w:ascii="Sylfaen" w:hAnsi="Sylfaen" w:cs="Sylfaen"/>
          <w:sz w:val="22"/>
          <w:szCs w:val="22"/>
        </w:rPr>
        <w:t>ცენტრ</w:t>
      </w:r>
      <w:r w:rsidR="00600E58" w:rsidRPr="00F4069E">
        <w:rPr>
          <w:rFonts w:ascii="Sylfaen" w:hAnsi="Sylfaen" w:cs="Sylfaen"/>
          <w:color w:val="000000"/>
          <w:sz w:val="22"/>
          <w:szCs w:val="22"/>
          <w:lang w:val="en-GB"/>
        </w:rPr>
        <w:t>ს</w:t>
      </w:r>
      <w:r w:rsidR="00460FA3" w:rsidRPr="00F4069E">
        <w:rPr>
          <w:rFonts w:ascii="Sylfaen" w:hAnsi="Sylfaen" w:cs="Sylfaen"/>
          <w:color w:val="000000"/>
          <w:sz w:val="22"/>
          <w:szCs w:val="22"/>
          <w:lang w:val="ka-GE"/>
        </w:rPr>
        <w:t xml:space="preserve"> </w:t>
      </w:r>
      <w:r w:rsidR="002871BF" w:rsidRPr="00F4069E">
        <w:rPr>
          <w:rFonts w:ascii="Sylfaen" w:hAnsi="Sylfaen" w:cs="Sylfaen"/>
          <w:color w:val="000000"/>
          <w:sz w:val="22"/>
          <w:szCs w:val="22"/>
          <w:lang w:val="en-GB"/>
        </w:rPr>
        <w:t>წარედგინება</w:t>
      </w:r>
      <w:r w:rsidR="00600E58" w:rsidRPr="00F4069E">
        <w:rPr>
          <w:rFonts w:ascii="Sylfaen" w:hAnsi="Sylfaen" w:cs="Arial"/>
          <w:color w:val="000000"/>
          <w:sz w:val="22"/>
          <w:szCs w:val="22"/>
          <w:lang w:val="en-GB"/>
        </w:rPr>
        <w:t xml:space="preserve">, </w:t>
      </w:r>
      <w:r w:rsidR="00A77744">
        <w:rPr>
          <w:rFonts w:ascii="Sylfaen" w:hAnsi="Sylfaen" w:cs="Sylfaen"/>
          <w:color w:val="000000"/>
          <w:sz w:val="22"/>
          <w:szCs w:val="22"/>
          <w:lang w:val="ka-GE"/>
        </w:rPr>
        <w:t>სადაც</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რეკომენდაციებს</w:t>
      </w:r>
      <w:r w:rsidR="00600E58" w:rsidRPr="00F4069E">
        <w:rPr>
          <w:rFonts w:ascii="Sylfaen" w:hAnsi="Sylfaen" w:cs="Arial"/>
          <w:color w:val="000000"/>
          <w:sz w:val="22"/>
          <w:szCs w:val="22"/>
          <w:lang w:val="en-GB"/>
        </w:rPr>
        <w:t xml:space="preserve"> </w:t>
      </w:r>
      <w:r w:rsidR="009A221F">
        <w:rPr>
          <w:rFonts w:ascii="Sylfaen" w:hAnsi="Sylfaen" w:cs="Sylfaen"/>
          <w:color w:val="000000"/>
          <w:sz w:val="22"/>
          <w:szCs w:val="22"/>
          <w:lang w:val="ka-GE"/>
        </w:rPr>
        <w:t>შეიმუშავებენ</w:t>
      </w:r>
      <w:r w:rsidR="005D4816"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როგორც</w:t>
      </w:r>
      <w:r w:rsidR="00600E58" w:rsidRPr="00F4069E">
        <w:rPr>
          <w:rFonts w:ascii="Sylfaen" w:hAnsi="Sylfaen" w:cs="Arial"/>
          <w:color w:val="000000"/>
          <w:sz w:val="22"/>
          <w:szCs w:val="22"/>
          <w:lang w:val="en-GB"/>
        </w:rPr>
        <w:t xml:space="preserve"> </w:t>
      </w:r>
      <w:r w:rsidR="005D4816" w:rsidRPr="00F4069E">
        <w:rPr>
          <w:rFonts w:ascii="Sylfaen" w:hAnsi="Sylfaen" w:cs="Arial"/>
          <w:color w:val="000000"/>
          <w:sz w:val="22"/>
          <w:szCs w:val="22"/>
          <w:lang w:val="ka-GE"/>
        </w:rPr>
        <w:t xml:space="preserve">სგშ-ს </w:t>
      </w:r>
      <w:r w:rsidR="00600E58" w:rsidRPr="00F4069E">
        <w:rPr>
          <w:rFonts w:ascii="Sylfaen" w:hAnsi="Sylfaen" w:cs="Sylfaen"/>
          <w:color w:val="000000"/>
          <w:sz w:val="22"/>
          <w:szCs w:val="22"/>
          <w:lang w:val="en-GB"/>
        </w:rPr>
        <w:t>ანგარიშთან</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ასევე</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სტრატეგიული</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დოკუმენტის</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პროექტთან</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დაკავშირებით</w:t>
      </w:r>
      <w:r w:rsidR="005D4816" w:rsidRPr="00F4069E">
        <w:rPr>
          <w:rFonts w:ascii="Sylfaen" w:hAnsi="Sylfaen" w:cs="Sylfaen"/>
          <w:color w:val="000000"/>
          <w:sz w:val="22"/>
          <w:szCs w:val="22"/>
          <w:lang w:val="ka-GE"/>
        </w:rPr>
        <w:t>,</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კანონის</w:t>
      </w:r>
      <w:r w:rsidR="00600E58" w:rsidRPr="00F4069E">
        <w:rPr>
          <w:rFonts w:ascii="Sylfaen" w:hAnsi="Sylfaen" w:cs="Arial"/>
          <w:color w:val="000000"/>
          <w:sz w:val="22"/>
          <w:szCs w:val="22"/>
          <w:lang w:val="en-GB"/>
        </w:rPr>
        <w:t xml:space="preserve"> </w:t>
      </w:r>
      <w:r w:rsidR="00600E58" w:rsidRPr="00F4069E">
        <w:rPr>
          <w:rFonts w:ascii="Sylfaen" w:hAnsi="Sylfaen" w:cs="Sylfaen"/>
          <w:color w:val="000000"/>
          <w:sz w:val="22"/>
          <w:szCs w:val="22"/>
          <w:lang w:val="en-GB"/>
        </w:rPr>
        <w:t>შესაბამისად</w:t>
      </w:r>
      <w:r w:rsidR="00C510A2" w:rsidRPr="00F4069E">
        <w:rPr>
          <w:rFonts w:ascii="Sylfaen" w:hAnsi="Sylfaen" w:cs="Arial"/>
          <w:color w:val="000000"/>
          <w:sz w:val="22"/>
          <w:szCs w:val="22"/>
          <w:shd w:val="clear" w:color="auto" w:fill="FFFFFF"/>
          <w:lang w:val="en-GB"/>
        </w:rPr>
        <w:t>.</w:t>
      </w:r>
      <w:r w:rsidR="00C510A2" w:rsidRPr="00F4069E">
        <w:rPr>
          <w:rStyle w:val="FootnoteReference"/>
          <w:rFonts w:ascii="Sylfaen" w:hAnsi="Sylfaen" w:cs="Arial"/>
          <w:color w:val="000000"/>
          <w:sz w:val="22"/>
          <w:szCs w:val="22"/>
          <w:shd w:val="clear" w:color="auto" w:fill="FFFFFF"/>
        </w:rPr>
        <w:footnoteReference w:id="26"/>
      </w:r>
      <w:r w:rsidR="00812DE9" w:rsidRPr="00F4069E">
        <w:rPr>
          <w:rFonts w:ascii="Sylfaen" w:hAnsi="Sylfaen" w:cs="Arial"/>
          <w:color w:val="000000"/>
          <w:sz w:val="22"/>
          <w:szCs w:val="22"/>
          <w:shd w:val="clear" w:color="auto" w:fill="FFFFFF"/>
          <w:lang w:val="en-GB"/>
        </w:rPr>
        <w:t xml:space="preserve"> </w:t>
      </w:r>
    </w:p>
    <w:p w14:paraId="1EB9C17D" w14:textId="62E221CE" w:rsidR="00600E58" w:rsidRPr="00F4069E" w:rsidRDefault="00600E58" w:rsidP="00F4069E">
      <w:pPr>
        <w:spacing w:before="160" w:after="160" w:line="259" w:lineRule="auto"/>
        <w:jc w:val="both"/>
        <w:rPr>
          <w:rFonts w:ascii="Sylfaen" w:hAnsi="Sylfaen" w:cs="Arial"/>
          <w:sz w:val="22"/>
          <w:szCs w:val="22"/>
          <w:lang w:val="en-GB"/>
        </w:rPr>
      </w:pPr>
      <w:r w:rsidRPr="00F4069E">
        <w:rPr>
          <w:rFonts w:ascii="Sylfaen" w:hAnsi="Sylfaen" w:cs="Sylfaen"/>
          <w:sz w:val="22"/>
          <w:szCs w:val="22"/>
          <w:lang w:val="en-GB"/>
        </w:rPr>
        <w:t>ხაზგასმით</w:t>
      </w:r>
      <w:r w:rsidRPr="00F4069E">
        <w:rPr>
          <w:rFonts w:ascii="Sylfaen" w:hAnsi="Sylfaen" w:cs="Arial"/>
          <w:sz w:val="22"/>
          <w:szCs w:val="22"/>
          <w:lang w:val="en-GB"/>
        </w:rPr>
        <w:t xml:space="preserve"> </w:t>
      </w:r>
      <w:r w:rsidRPr="00F4069E">
        <w:rPr>
          <w:rFonts w:ascii="Sylfaen" w:hAnsi="Sylfaen" w:cs="Sylfaen"/>
          <w:sz w:val="22"/>
          <w:szCs w:val="22"/>
          <w:lang w:val="en-GB"/>
        </w:rPr>
        <w:t>უნდა</w:t>
      </w:r>
      <w:r w:rsidRPr="00F4069E">
        <w:rPr>
          <w:rFonts w:ascii="Sylfaen" w:hAnsi="Sylfaen" w:cs="Arial"/>
          <w:sz w:val="22"/>
          <w:szCs w:val="22"/>
          <w:lang w:val="en-GB"/>
        </w:rPr>
        <w:t xml:space="preserve"> </w:t>
      </w:r>
      <w:r w:rsidRPr="00F4069E">
        <w:rPr>
          <w:rFonts w:ascii="Sylfaen" w:hAnsi="Sylfaen" w:cs="Sylfaen"/>
          <w:sz w:val="22"/>
          <w:szCs w:val="22"/>
          <w:lang w:val="en-GB"/>
        </w:rPr>
        <w:t>აღინიშნოს</w:t>
      </w:r>
      <w:r w:rsidRPr="00F4069E">
        <w:rPr>
          <w:rFonts w:ascii="Sylfaen" w:hAnsi="Sylfaen" w:cs="Arial"/>
          <w:sz w:val="22"/>
          <w:szCs w:val="22"/>
          <w:lang w:val="en-GB"/>
        </w:rPr>
        <w:t xml:space="preserve">, </w:t>
      </w:r>
      <w:r w:rsidRPr="00F4069E">
        <w:rPr>
          <w:rFonts w:ascii="Sylfaen" w:hAnsi="Sylfaen" w:cs="Sylfaen"/>
          <w:sz w:val="22"/>
          <w:szCs w:val="22"/>
          <w:lang w:val="en-GB"/>
        </w:rPr>
        <w:t>რომ</w:t>
      </w:r>
      <w:r w:rsidRPr="00F4069E">
        <w:rPr>
          <w:rFonts w:ascii="Sylfaen" w:hAnsi="Sylfaen" w:cs="Arial"/>
          <w:sz w:val="22"/>
          <w:szCs w:val="22"/>
          <w:lang w:val="en-GB"/>
        </w:rPr>
        <w:t xml:space="preserve"> </w:t>
      </w:r>
      <w:r w:rsidR="00DD7D7E" w:rsidRPr="00F4069E">
        <w:rPr>
          <w:rFonts w:ascii="Sylfaen" w:hAnsi="Sylfaen" w:cs="Arial"/>
          <w:sz w:val="22"/>
          <w:szCs w:val="22"/>
          <w:lang w:val="ka-GE"/>
        </w:rPr>
        <w:t>გარემოს ეროვნული სააგენტო</w:t>
      </w:r>
      <w:r w:rsidR="0008667F">
        <w:rPr>
          <w:rFonts w:ascii="Sylfaen" w:hAnsi="Sylfaen" w:cs="Arial"/>
          <w:sz w:val="22"/>
          <w:szCs w:val="22"/>
          <w:lang w:val="ka-GE"/>
        </w:rPr>
        <w:t>სა</w:t>
      </w:r>
      <w:r w:rsidR="00DD7D7E" w:rsidRPr="00F4069E">
        <w:rPr>
          <w:rFonts w:ascii="Sylfaen" w:hAnsi="Sylfaen" w:cs="Arial"/>
          <w:sz w:val="22"/>
          <w:szCs w:val="22"/>
          <w:lang w:val="ka-GE"/>
        </w:rPr>
        <w:t xml:space="preserve"> </w:t>
      </w:r>
      <w:r w:rsidRPr="00F4069E">
        <w:rPr>
          <w:rFonts w:ascii="Sylfaen" w:hAnsi="Sylfaen" w:cs="Sylfaen"/>
          <w:sz w:val="22"/>
          <w:szCs w:val="22"/>
          <w:lang w:val="en-GB"/>
        </w:rPr>
        <w:t>და</w:t>
      </w:r>
      <w:r w:rsidRPr="00F4069E">
        <w:rPr>
          <w:rFonts w:ascii="Sylfaen" w:hAnsi="Sylfaen" w:cs="Arial"/>
          <w:sz w:val="22"/>
          <w:szCs w:val="22"/>
          <w:lang w:val="en-GB"/>
        </w:rPr>
        <w:t xml:space="preserve"> </w:t>
      </w:r>
      <w:r w:rsidR="00C0556B" w:rsidRPr="00F4069E">
        <w:rPr>
          <w:rFonts w:ascii="Sylfaen" w:hAnsi="Sylfaen" w:cs="Arial"/>
          <w:color w:val="000000"/>
          <w:sz w:val="22"/>
          <w:szCs w:val="22"/>
          <w:lang w:val="ka-GE"/>
        </w:rPr>
        <w:t>ცენტრ</w:t>
      </w:r>
      <w:r w:rsidR="00C0556B" w:rsidRPr="00F4069E">
        <w:rPr>
          <w:rFonts w:ascii="Sylfaen" w:hAnsi="Sylfaen" w:cs="Sylfaen"/>
          <w:color w:val="000000"/>
          <w:sz w:val="22"/>
          <w:szCs w:val="22"/>
          <w:lang w:val="ka-GE"/>
        </w:rPr>
        <w:t>ი</w:t>
      </w:r>
      <w:r w:rsidRPr="00F4069E">
        <w:rPr>
          <w:rFonts w:ascii="Sylfaen" w:hAnsi="Sylfaen" w:cs="Sylfaen"/>
          <w:sz w:val="22"/>
          <w:szCs w:val="22"/>
          <w:lang w:val="en-GB"/>
        </w:rPr>
        <w:t>დან</w:t>
      </w:r>
      <w:r w:rsidR="0008667F">
        <w:rPr>
          <w:rFonts w:ascii="Sylfaen" w:hAnsi="Sylfaen" w:cs="Sylfaen"/>
          <w:sz w:val="22"/>
          <w:szCs w:val="22"/>
          <w:lang w:val="ka-GE"/>
        </w:rPr>
        <w:t xml:space="preserve"> </w:t>
      </w:r>
      <w:r w:rsidR="0008667F" w:rsidRPr="00F4069E">
        <w:rPr>
          <w:rFonts w:ascii="Sylfaen" w:hAnsi="Sylfaen" w:cs="Sylfaen"/>
          <w:sz w:val="22"/>
          <w:szCs w:val="22"/>
          <w:lang w:val="en-GB"/>
        </w:rPr>
        <w:t>სგშ</w:t>
      </w:r>
      <w:r w:rsidR="0008667F" w:rsidRPr="00F4069E">
        <w:rPr>
          <w:rFonts w:ascii="Sylfaen" w:hAnsi="Sylfaen" w:cs="Arial"/>
          <w:sz w:val="22"/>
          <w:szCs w:val="22"/>
          <w:lang w:val="en-GB"/>
        </w:rPr>
        <w:t>-</w:t>
      </w:r>
      <w:r w:rsidR="0008667F" w:rsidRPr="00F4069E">
        <w:rPr>
          <w:rFonts w:ascii="Sylfaen" w:hAnsi="Sylfaen" w:cs="Sylfaen"/>
          <w:sz w:val="22"/>
          <w:szCs w:val="22"/>
          <w:lang w:val="en-GB"/>
        </w:rPr>
        <w:t>ს</w:t>
      </w:r>
      <w:r w:rsidR="0008667F" w:rsidRPr="00F4069E">
        <w:rPr>
          <w:rFonts w:ascii="Sylfaen" w:hAnsi="Sylfaen" w:cs="Arial"/>
          <w:sz w:val="22"/>
          <w:szCs w:val="22"/>
          <w:lang w:val="en-GB"/>
        </w:rPr>
        <w:t xml:space="preserve"> </w:t>
      </w:r>
      <w:r w:rsidR="0008667F" w:rsidRPr="00F4069E">
        <w:rPr>
          <w:rFonts w:ascii="Sylfaen" w:hAnsi="Sylfaen" w:cs="Sylfaen"/>
          <w:sz w:val="22"/>
          <w:szCs w:val="22"/>
          <w:lang w:val="en-GB"/>
        </w:rPr>
        <w:t>რეკომენდაციების</w:t>
      </w:r>
      <w:r w:rsidR="0008667F" w:rsidRPr="00F4069E">
        <w:rPr>
          <w:rFonts w:ascii="Sylfaen" w:hAnsi="Sylfaen" w:cs="Arial"/>
          <w:sz w:val="22"/>
          <w:szCs w:val="22"/>
          <w:lang w:val="en-GB"/>
        </w:rPr>
        <w:t xml:space="preserve"> </w:t>
      </w:r>
      <w:r w:rsidR="0008667F">
        <w:rPr>
          <w:rFonts w:ascii="Sylfaen" w:hAnsi="Sylfaen" w:cs="Sylfaen"/>
          <w:sz w:val="22"/>
          <w:szCs w:val="22"/>
          <w:lang w:val="ka-GE"/>
        </w:rPr>
        <w:t>შემოთავაზება</w:t>
      </w:r>
      <w:r w:rsidRPr="00F4069E">
        <w:rPr>
          <w:rFonts w:ascii="Sylfaen" w:hAnsi="Sylfaen" w:cs="Arial"/>
          <w:sz w:val="22"/>
          <w:szCs w:val="22"/>
          <w:lang w:val="en-GB"/>
        </w:rPr>
        <w:t xml:space="preserve"> </w:t>
      </w:r>
      <w:r w:rsidRPr="00F4069E">
        <w:rPr>
          <w:rFonts w:ascii="Sylfaen" w:hAnsi="Sylfaen" w:cs="Sylfaen"/>
          <w:sz w:val="22"/>
          <w:szCs w:val="22"/>
          <w:lang w:val="en-GB"/>
        </w:rPr>
        <w:t>წინაპირობა</w:t>
      </w:r>
      <w:r w:rsidR="00542A1F" w:rsidRPr="00F4069E">
        <w:rPr>
          <w:rFonts w:ascii="Sylfaen" w:hAnsi="Sylfaen" w:cs="Sylfaen"/>
          <w:sz w:val="22"/>
          <w:szCs w:val="22"/>
          <w:lang w:val="ka-GE"/>
        </w:rPr>
        <w:t>ს წარმოადგენს</w:t>
      </w:r>
      <w:r w:rsidRPr="00F4069E">
        <w:rPr>
          <w:rFonts w:ascii="Sylfaen" w:hAnsi="Sylfaen" w:cs="Arial"/>
          <w:sz w:val="22"/>
          <w:szCs w:val="22"/>
          <w:lang w:val="en-GB"/>
        </w:rPr>
        <w:t xml:space="preserve"> </w:t>
      </w:r>
      <w:r w:rsidRPr="00F4069E">
        <w:rPr>
          <w:rFonts w:ascii="Sylfaen" w:hAnsi="Sylfaen" w:cs="Sylfaen"/>
          <w:sz w:val="22"/>
          <w:szCs w:val="22"/>
          <w:lang w:val="en-GB"/>
        </w:rPr>
        <w:t>იმ</w:t>
      </w:r>
      <w:r w:rsidRPr="00F4069E">
        <w:rPr>
          <w:rFonts w:ascii="Sylfaen" w:hAnsi="Sylfaen" w:cs="Arial"/>
          <w:sz w:val="22"/>
          <w:szCs w:val="22"/>
          <w:lang w:val="en-GB"/>
        </w:rPr>
        <w:t xml:space="preserve"> </w:t>
      </w:r>
      <w:r w:rsidRPr="00F4069E">
        <w:rPr>
          <w:rFonts w:ascii="Sylfaen" w:hAnsi="Sylfaen" w:cs="Sylfaen"/>
          <w:sz w:val="22"/>
          <w:szCs w:val="22"/>
          <w:lang w:val="en-GB"/>
        </w:rPr>
        <w:t>სტრატეგიული</w:t>
      </w:r>
      <w:r w:rsidRPr="00F4069E">
        <w:rPr>
          <w:rFonts w:ascii="Sylfaen" w:hAnsi="Sylfaen" w:cs="Arial"/>
          <w:sz w:val="22"/>
          <w:szCs w:val="22"/>
          <w:lang w:val="en-GB"/>
        </w:rPr>
        <w:t xml:space="preserve"> </w:t>
      </w:r>
      <w:r w:rsidRPr="00F4069E">
        <w:rPr>
          <w:rFonts w:ascii="Sylfaen" w:hAnsi="Sylfaen" w:cs="Sylfaen"/>
          <w:sz w:val="22"/>
          <w:szCs w:val="22"/>
          <w:lang w:val="en-GB"/>
        </w:rPr>
        <w:t>დოკუმენტების</w:t>
      </w:r>
      <w:r w:rsidRPr="00F4069E">
        <w:rPr>
          <w:rFonts w:ascii="Sylfaen" w:hAnsi="Sylfaen" w:cs="Arial"/>
          <w:sz w:val="22"/>
          <w:szCs w:val="22"/>
          <w:lang w:val="en-GB"/>
        </w:rPr>
        <w:t xml:space="preserve"> </w:t>
      </w:r>
      <w:r w:rsidRPr="00F4069E">
        <w:rPr>
          <w:rFonts w:ascii="Sylfaen" w:hAnsi="Sylfaen" w:cs="Sylfaen"/>
          <w:sz w:val="22"/>
          <w:szCs w:val="22"/>
          <w:lang w:val="en-GB"/>
        </w:rPr>
        <w:t>მიღების</w:t>
      </w:r>
      <w:r w:rsidRPr="00F4069E">
        <w:rPr>
          <w:rFonts w:ascii="Sylfaen" w:hAnsi="Sylfaen" w:cs="Arial"/>
          <w:sz w:val="22"/>
          <w:szCs w:val="22"/>
          <w:lang w:val="en-GB"/>
        </w:rPr>
        <w:t>/</w:t>
      </w:r>
      <w:r w:rsidRPr="00F4069E">
        <w:rPr>
          <w:rFonts w:ascii="Sylfaen" w:hAnsi="Sylfaen" w:cs="Sylfaen"/>
          <w:sz w:val="22"/>
          <w:szCs w:val="22"/>
          <w:lang w:val="en-GB"/>
        </w:rPr>
        <w:t>დამტკიცებისთვის</w:t>
      </w:r>
      <w:r w:rsidRPr="00F4069E">
        <w:rPr>
          <w:rFonts w:ascii="Sylfaen" w:hAnsi="Sylfaen" w:cs="Arial"/>
          <w:sz w:val="22"/>
          <w:szCs w:val="22"/>
          <w:lang w:val="en-GB"/>
        </w:rPr>
        <w:t xml:space="preserve">, </w:t>
      </w:r>
      <w:r w:rsidRPr="00F4069E">
        <w:rPr>
          <w:rFonts w:ascii="Sylfaen" w:hAnsi="Sylfaen" w:cs="Sylfaen"/>
          <w:sz w:val="22"/>
          <w:szCs w:val="22"/>
          <w:lang w:val="en-GB"/>
        </w:rPr>
        <w:t>რომლებიც</w:t>
      </w:r>
      <w:r w:rsidRPr="00F4069E">
        <w:rPr>
          <w:rFonts w:ascii="Sylfaen" w:hAnsi="Sylfaen" w:cs="Arial"/>
          <w:sz w:val="22"/>
          <w:szCs w:val="22"/>
          <w:lang w:val="en-GB"/>
        </w:rPr>
        <w:t xml:space="preserve"> </w:t>
      </w:r>
      <w:r w:rsidR="002C57BB" w:rsidRPr="00F4069E">
        <w:rPr>
          <w:rFonts w:ascii="Sylfaen" w:hAnsi="Sylfaen" w:cs="Sylfaen"/>
          <w:sz w:val="22"/>
          <w:szCs w:val="22"/>
          <w:lang w:val="en-GB"/>
        </w:rPr>
        <w:t>სგშ</w:t>
      </w:r>
      <w:r w:rsidR="002C57BB" w:rsidRPr="00F4069E">
        <w:rPr>
          <w:rFonts w:ascii="Sylfaen" w:hAnsi="Sylfaen" w:cs="Arial"/>
          <w:sz w:val="22"/>
          <w:szCs w:val="22"/>
          <w:lang w:val="en-GB"/>
        </w:rPr>
        <w:t>-</w:t>
      </w:r>
      <w:r w:rsidR="002C57BB" w:rsidRPr="00F4069E">
        <w:rPr>
          <w:rFonts w:ascii="Sylfaen" w:hAnsi="Sylfaen" w:cs="Sylfaen"/>
          <w:sz w:val="22"/>
          <w:szCs w:val="22"/>
          <w:lang w:val="en-GB"/>
        </w:rPr>
        <w:t>ს</w:t>
      </w:r>
      <w:r w:rsidRPr="00F4069E">
        <w:rPr>
          <w:rFonts w:ascii="Sylfaen" w:hAnsi="Sylfaen" w:cs="Arial"/>
          <w:sz w:val="22"/>
          <w:szCs w:val="22"/>
          <w:lang w:val="en-GB"/>
        </w:rPr>
        <w:t xml:space="preserve"> </w:t>
      </w:r>
      <w:r w:rsidR="00AF1DA7" w:rsidRPr="00F4069E">
        <w:rPr>
          <w:rFonts w:ascii="Sylfaen" w:hAnsi="Sylfaen" w:cs="Sylfaen"/>
          <w:sz w:val="22"/>
          <w:szCs w:val="22"/>
          <w:lang w:val="en-GB"/>
        </w:rPr>
        <w:t>ექვემდებარება</w:t>
      </w:r>
      <w:r w:rsidR="00AF1DA7" w:rsidRPr="00F4069E">
        <w:rPr>
          <w:rFonts w:ascii="Sylfaen" w:hAnsi="Sylfaen" w:cs="Arial"/>
          <w:sz w:val="22"/>
          <w:szCs w:val="22"/>
          <w:lang w:val="en-GB"/>
        </w:rPr>
        <w:t xml:space="preserve"> </w:t>
      </w:r>
      <w:r w:rsidRPr="00F4069E">
        <w:rPr>
          <w:rFonts w:ascii="Sylfaen" w:hAnsi="Sylfaen" w:cs="Sylfaen"/>
          <w:sz w:val="22"/>
          <w:szCs w:val="22"/>
          <w:lang w:val="en-GB"/>
        </w:rPr>
        <w:t>კოდექსის</w:t>
      </w:r>
      <w:r w:rsidRPr="00F4069E">
        <w:rPr>
          <w:rFonts w:ascii="Sylfaen" w:hAnsi="Sylfaen" w:cs="Arial"/>
          <w:sz w:val="22"/>
          <w:szCs w:val="22"/>
          <w:lang w:val="en-GB"/>
        </w:rPr>
        <w:t xml:space="preserve"> </w:t>
      </w:r>
      <w:r w:rsidRPr="00F4069E">
        <w:rPr>
          <w:rFonts w:ascii="Sylfaen" w:hAnsi="Sylfaen" w:cs="Sylfaen"/>
          <w:sz w:val="22"/>
          <w:szCs w:val="22"/>
          <w:lang w:val="en-GB"/>
        </w:rPr>
        <w:t>შესაბამისად</w:t>
      </w:r>
      <w:r w:rsidRPr="00F4069E">
        <w:rPr>
          <w:rFonts w:ascii="Sylfaen" w:hAnsi="Sylfaen" w:cs="Arial"/>
          <w:sz w:val="22"/>
          <w:szCs w:val="22"/>
          <w:lang w:val="en-GB"/>
        </w:rPr>
        <w:t>.</w:t>
      </w:r>
    </w:p>
    <w:p w14:paraId="73E04B49" w14:textId="1837CC28" w:rsidR="00716287" w:rsidRPr="00F4069E" w:rsidRDefault="00AF1DA7" w:rsidP="00F4069E">
      <w:pPr>
        <w:spacing w:before="160" w:after="160" w:line="259" w:lineRule="auto"/>
        <w:jc w:val="both"/>
        <w:rPr>
          <w:rFonts w:ascii="Sylfaen" w:hAnsi="Sylfaen" w:cs="Arial"/>
          <w:sz w:val="22"/>
          <w:szCs w:val="22"/>
          <w:lang w:val="en-GB"/>
        </w:rPr>
      </w:pPr>
      <w:r w:rsidRPr="00F4069E">
        <w:rPr>
          <w:rFonts w:ascii="Sylfaen" w:hAnsi="Sylfaen" w:cs="Sylfaen"/>
          <w:sz w:val="22"/>
          <w:szCs w:val="22"/>
          <w:lang w:val="ka-GE"/>
        </w:rPr>
        <w:t>დამგეგმავი</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ორგანო</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საჯარო</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განხილვის</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ორგანიზებას</w:t>
      </w:r>
      <w:r w:rsidR="00600E58" w:rsidRPr="00F4069E">
        <w:rPr>
          <w:rFonts w:ascii="Sylfaen" w:hAnsi="Sylfaen" w:cs="Arial"/>
          <w:sz w:val="22"/>
          <w:szCs w:val="22"/>
          <w:lang w:val="en-GB"/>
        </w:rPr>
        <w:t xml:space="preserve"> </w:t>
      </w:r>
      <w:r w:rsidRPr="00F4069E">
        <w:rPr>
          <w:rFonts w:ascii="Sylfaen" w:hAnsi="Sylfaen" w:cs="Sylfaen"/>
          <w:sz w:val="22"/>
          <w:szCs w:val="22"/>
          <w:lang w:val="en-GB"/>
        </w:rPr>
        <w:t>უზრუნველყოფს</w:t>
      </w:r>
      <w:r w:rsidRPr="00F4069E">
        <w:rPr>
          <w:rFonts w:ascii="Sylfaen" w:hAnsi="Sylfaen" w:cs="Arial"/>
          <w:sz w:val="22"/>
          <w:szCs w:val="22"/>
          <w:lang w:val="en-GB"/>
        </w:rPr>
        <w:t xml:space="preserve"> </w:t>
      </w:r>
      <w:r w:rsidR="00DD7D7E" w:rsidRPr="00F4069E">
        <w:rPr>
          <w:rFonts w:ascii="Sylfaen" w:hAnsi="Sylfaen" w:cs="Arial"/>
          <w:sz w:val="22"/>
          <w:szCs w:val="22"/>
          <w:lang w:val="ka-GE"/>
        </w:rPr>
        <w:t>გარემოს ეროვნული სააგენტო</w:t>
      </w:r>
      <w:r w:rsidR="00600E58" w:rsidRPr="00F4069E">
        <w:rPr>
          <w:rFonts w:ascii="Sylfaen" w:hAnsi="Sylfaen" w:cs="Sylfaen"/>
          <w:sz w:val="22"/>
          <w:szCs w:val="22"/>
          <w:lang w:val="en-GB"/>
        </w:rPr>
        <w:t>სა</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და</w:t>
      </w:r>
      <w:r w:rsidR="00600E58" w:rsidRPr="00F4069E">
        <w:rPr>
          <w:rFonts w:ascii="Sylfaen" w:hAnsi="Sylfaen" w:cs="Arial"/>
          <w:sz w:val="22"/>
          <w:szCs w:val="22"/>
          <w:lang w:val="en-GB"/>
        </w:rPr>
        <w:t xml:space="preserve"> </w:t>
      </w:r>
      <w:r w:rsidR="00C0556B" w:rsidRPr="00F4069E">
        <w:rPr>
          <w:rFonts w:ascii="Sylfaen" w:hAnsi="Sylfaen" w:cs="Arial"/>
          <w:sz w:val="22"/>
          <w:szCs w:val="22"/>
          <w:lang w:val="ka-GE"/>
        </w:rPr>
        <w:t>ცენტრის</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მონაწილეობით</w:t>
      </w:r>
      <w:r w:rsidR="00250334" w:rsidRPr="00F4069E">
        <w:rPr>
          <w:rFonts w:ascii="Sylfaen" w:hAnsi="Sylfaen" w:cs="Sylfaen"/>
          <w:sz w:val="22"/>
          <w:szCs w:val="22"/>
          <w:lang w:val="ka-GE"/>
        </w:rPr>
        <w:t xml:space="preserve"> სგშ-ს</w:t>
      </w:r>
      <w:r w:rsidR="00250334" w:rsidRPr="00F4069E">
        <w:rPr>
          <w:rFonts w:ascii="Sylfaen" w:hAnsi="Sylfaen" w:cs="Arial"/>
          <w:sz w:val="22"/>
          <w:szCs w:val="22"/>
          <w:lang w:val="ka-GE"/>
        </w:rPr>
        <w:t xml:space="preserve"> </w:t>
      </w:r>
      <w:r w:rsidR="00600E58" w:rsidRPr="00F4069E">
        <w:rPr>
          <w:rFonts w:ascii="Sylfaen" w:hAnsi="Sylfaen" w:cs="Sylfaen"/>
          <w:sz w:val="22"/>
          <w:szCs w:val="22"/>
          <w:lang w:val="en-GB"/>
        </w:rPr>
        <w:t>ანგარიშის</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განხილვის</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ეტაპზე</w:t>
      </w:r>
      <w:r w:rsidR="00D73EBF" w:rsidRPr="00F4069E">
        <w:rPr>
          <w:rFonts w:ascii="Sylfaen" w:hAnsi="Sylfaen" w:cs="Arial"/>
          <w:sz w:val="22"/>
          <w:szCs w:val="22"/>
          <w:lang w:val="en-GB"/>
        </w:rPr>
        <w:t>.</w:t>
      </w:r>
      <w:r w:rsidR="00D73EBF" w:rsidRPr="00F4069E">
        <w:rPr>
          <w:rFonts w:ascii="Sylfaen" w:hAnsi="Sylfaen" w:cs="Arial"/>
          <w:sz w:val="22"/>
          <w:szCs w:val="22"/>
          <w:vertAlign w:val="superscript"/>
        </w:rPr>
        <w:footnoteReference w:id="27"/>
      </w:r>
      <w:r w:rsidR="00D73EBF" w:rsidRPr="00F4069E">
        <w:rPr>
          <w:rFonts w:ascii="Sylfaen" w:hAnsi="Sylfaen" w:cs="Arial"/>
          <w:sz w:val="22"/>
          <w:szCs w:val="22"/>
          <w:vertAlign w:val="superscript"/>
          <w:lang w:val="en-GB"/>
        </w:rPr>
        <w:t xml:space="preserve"> </w:t>
      </w:r>
      <w:r w:rsidR="00600E58" w:rsidRPr="00F4069E">
        <w:rPr>
          <w:rFonts w:ascii="Sylfaen" w:hAnsi="Sylfaen" w:cs="Sylfaen"/>
          <w:sz w:val="22"/>
          <w:szCs w:val="22"/>
          <w:lang w:val="en-GB"/>
        </w:rPr>
        <w:t>მოსმენაზე</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კომენტარები</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და</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მოსაზრებები</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შეიძლება</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წარმოდგენილი</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იყოს</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წერილობით</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ან</w:t>
      </w:r>
      <w:r w:rsidR="00600E58" w:rsidRPr="00F4069E">
        <w:rPr>
          <w:rFonts w:ascii="Sylfaen" w:hAnsi="Sylfaen" w:cs="Arial"/>
          <w:sz w:val="22"/>
          <w:szCs w:val="22"/>
          <w:lang w:val="en-GB"/>
        </w:rPr>
        <w:t>/</w:t>
      </w:r>
      <w:r w:rsidR="00600E58" w:rsidRPr="00F4069E">
        <w:rPr>
          <w:rFonts w:ascii="Sylfaen" w:hAnsi="Sylfaen" w:cs="Sylfaen"/>
          <w:sz w:val="22"/>
          <w:szCs w:val="22"/>
          <w:lang w:val="en-GB"/>
        </w:rPr>
        <w:t>და</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ზეპირად</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რაც</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საჯარო</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განხილვის</w:t>
      </w:r>
      <w:r w:rsidR="00600E58" w:rsidRPr="00F4069E">
        <w:rPr>
          <w:rFonts w:ascii="Sylfaen" w:hAnsi="Sylfaen" w:cs="Arial"/>
          <w:sz w:val="22"/>
          <w:szCs w:val="22"/>
          <w:lang w:val="en-GB"/>
        </w:rPr>
        <w:t xml:space="preserve"> </w:t>
      </w:r>
      <w:r w:rsidR="00600E58" w:rsidRPr="00F4069E">
        <w:rPr>
          <w:rFonts w:ascii="Sylfaen" w:hAnsi="Sylfaen" w:cs="Sylfaen"/>
          <w:sz w:val="22"/>
          <w:szCs w:val="22"/>
          <w:lang w:val="en-GB"/>
        </w:rPr>
        <w:t>ოქმში</w:t>
      </w:r>
      <w:r w:rsidR="0044532F" w:rsidRPr="00F4069E">
        <w:rPr>
          <w:rFonts w:ascii="Sylfaen" w:hAnsi="Sylfaen" w:cs="Sylfaen"/>
          <w:sz w:val="22"/>
          <w:szCs w:val="22"/>
          <w:lang w:val="ka-GE"/>
        </w:rPr>
        <w:t xml:space="preserve"> </w:t>
      </w:r>
      <w:r w:rsidR="0044532F" w:rsidRPr="00F4069E">
        <w:rPr>
          <w:rFonts w:ascii="Sylfaen" w:hAnsi="Sylfaen" w:cs="Sylfaen"/>
          <w:sz w:val="22"/>
          <w:szCs w:val="22"/>
          <w:lang w:val="en-GB"/>
        </w:rPr>
        <w:t>აისახება</w:t>
      </w:r>
      <w:r w:rsidR="00D73EBF" w:rsidRPr="00F4069E">
        <w:rPr>
          <w:rFonts w:ascii="Sylfaen" w:hAnsi="Sylfaen" w:cs="Arial"/>
          <w:sz w:val="22"/>
          <w:szCs w:val="22"/>
          <w:lang w:val="en-GB"/>
        </w:rPr>
        <w:t>.</w:t>
      </w:r>
      <w:r w:rsidR="00D73EBF" w:rsidRPr="00F4069E">
        <w:rPr>
          <w:rFonts w:ascii="Sylfaen" w:hAnsi="Sylfaen" w:cs="Arial"/>
          <w:sz w:val="22"/>
          <w:szCs w:val="22"/>
          <w:vertAlign w:val="superscript"/>
        </w:rPr>
        <w:footnoteReference w:id="28"/>
      </w:r>
    </w:p>
    <w:p w14:paraId="483C4057" w14:textId="0C37ECD0" w:rsidR="00600E58" w:rsidRPr="00F4069E" w:rsidRDefault="00974254" w:rsidP="00F4069E">
      <w:pPr>
        <w:spacing w:before="160" w:after="160" w:line="259" w:lineRule="auto"/>
        <w:jc w:val="both"/>
        <w:rPr>
          <w:rFonts w:ascii="Sylfaen" w:hAnsi="Sylfaen" w:cs="Arial"/>
          <w:sz w:val="22"/>
          <w:szCs w:val="22"/>
          <w:lang w:val="en-GB"/>
        </w:rPr>
      </w:pPr>
      <w:r w:rsidRPr="00F4069E">
        <w:rPr>
          <w:rFonts w:ascii="Sylfaen" w:hAnsi="Sylfaen" w:cs="Sylfaen"/>
          <w:sz w:val="22"/>
          <w:szCs w:val="22"/>
          <w:lang w:val="en-GB"/>
        </w:rPr>
        <w:t>როგორც გარემოსდაცვითი შეფასების კოდექსით არის გათვალისწინებული, სტრატეგიული დოკუმენტის მიღება/დამტკიცება შესაძლებელია მხოლოდ</w:t>
      </w:r>
      <w:r w:rsidRPr="00F4069E">
        <w:rPr>
          <w:rFonts w:ascii="Sylfaen" w:hAnsi="Sylfaen" w:cs="Sylfaen"/>
          <w:sz w:val="22"/>
          <w:szCs w:val="22"/>
          <w:lang w:val="ka-GE"/>
        </w:rPr>
        <w:t xml:space="preserve"> მას შემდეგ, რაც</w:t>
      </w:r>
      <w:r w:rsidRPr="00F4069E">
        <w:rPr>
          <w:rFonts w:ascii="Sylfaen" w:hAnsi="Sylfaen" w:cs="Sylfaen"/>
          <w:sz w:val="22"/>
          <w:szCs w:val="22"/>
          <w:lang w:val="en-GB"/>
        </w:rPr>
        <w:t xml:space="preserve"> </w:t>
      </w:r>
      <w:r w:rsidRPr="00F4069E">
        <w:rPr>
          <w:rFonts w:ascii="Sylfaen" w:hAnsi="Sylfaen" w:cs="Sylfaen"/>
          <w:sz w:val="22"/>
          <w:szCs w:val="22"/>
          <w:lang w:val="ka-GE"/>
        </w:rPr>
        <w:t xml:space="preserve">გარემოს ეროვნული სააგენტო და </w:t>
      </w:r>
      <w:r w:rsidR="00C125CA" w:rsidRPr="00F4069E">
        <w:rPr>
          <w:rFonts w:ascii="Sylfaen" w:hAnsi="Sylfaen" w:cs="Sylfaen"/>
          <w:sz w:val="22"/>
          <w:szCs w:val="22"/>
          <w:lang w:val="ka-GE"/>
        </w:rPr>
        <w:t>ცენტრი</w:t>
      </w:r>
      <w:r w:rsidRPr="00F4069E">
        <w:rPr>
          <w:rFonts w:ascii="Sylfaen" w:hAnsi="Sylfaen" w:cs="Sylfaen"/>
          <w:sz w:val="22"/>
          <w:szCs w:val="22"/>
          <w:lang w:val="ka-GE"/>
        </w:rPr>
        <w:t xml:space="preserve"> </w:t>
      </w:r>
      <w:r w:rsidRPr="00F4069E">
        <w:rPr>
          <w:rFonts w:ascii="Sylfaen" w:hAnsi="Sylfaen" w:cs="Sylfaen"/>
          <w:sz w:val="22"/>
          <w:szCs w:val="22"/>
          <w:lang w:val="en-GB"/>
        </w:rPr>
        <w:t xml:space="preserve">სტრატეგიული დოკუმენტის პროექტისა და </w:t>
      </w:r>
      <w:r w:rsidRPr="00F4069E">
        <w:rPr>
          <w:rFonts w:ascii="Sylfaen" w:hAnsi="Sylfaen" w:cs="Sylfaen"/>
          <w:sz w:val="22"/>
          <w:szCs w:val="22"/>
          <w:lang w:val="ka-GE"/>
        </w:rPr>
        <w:t>სგშ-ს</w:t>
      </w:r>
      <w:r w:rsidRPr="00F4069E">
        <w:rPr>
          <w:rFonts w:ascii="Sylfaen" w:hAnsi="Sylfaen" w:cs="Sylfaen"/>
          <w:sz w:val="22"/>
          <w:szCs w:val="22"/>
          <w:lang w:val="en-GB"/>
        </w:rPr>
        <w:t xml:space="preserve"> ანგარიშის შესახებ რეკომენდაციებ</w:t>
      </w:r>
      <w:r w:rsidRPr="00F4069E">
        <w:rPr>
          <w:rFonts w:ascii="Sylfaen" w:hAnsi="Sylfaen" w:cs="Sylfaen"/>
          <w:sz w:val="22"/>
          <w:szCs w:val="22"/>
          <w:lang w:val="ka-GE"/>
        </w:rPr>
        <w:t xml:space="preserve">ს გასცემენ. </w:t>
      </w:r>
      <w:r w:rsidRPr="00F4069E">
        <w:rPr>
          <w:rFonts w:ascii="Sylfaen" w:hAnsi="Sylfaen" w:cs="Sylfaen"/>
          <w:sz w:val="22"/>
          <w:szCs w:val="22"/>
          <w:lang w:val="en-GB"/>
        </w:rPr>
        <w:t>სტრატეგიული დოკუმენტის მიღება/გამოცემამდე</w:t>
      </w:r>
      <w:r w:rsidR="005E3B8F" w:rsidRPr="00F4069E">
        <w:rPr>
          <w:rFonts w:ascii="Sylfaen" w:hAnsi="Sylfaen" w:cs="Sylfaen"/>
          <w:sz w:val="22"/>
          <w:szCs w:val="22"/>
          <w:lang w:val="en-GB"/>
        </w:rPr>
        <w:t xml:space="preserve">, </w:t>
      </w:r>
      <w:r w:rsidR="005E3B8F" w:rsidRPr="00F4069E">
        <w:rPr>
          <w:rFonts w:ascii="Sylfaen" w:hAnsi="Sylfaen" w:cs="Sylfaen"/>
          <w:sz w:val="22"/>
          <w:szCs w:val="22"/>
          <w:lang w:val="ka-GE"/>
        </w:rPr>
        <w:t xml:space="preserve">დამგეგმავი </w:t>
      </w:r>
      <w:r w:rsidRPr="00F4069E">
        <w:rPr>
          <w:rFonts w:ascii="Sylfaen" w:hAnsi="Sylfaen" w:cs="Sylfaen"/>
          <w:sz w:val="22"/>
          <w:szCs w:val="22"/>
          <w:lang w:val="en-GB"/>
        </w:rPr>
        <w:t xml:space="preserve">ორგანო განიხილავს რეკომენდაციებს, რომლებიც გაცემულია </w:t>
      </w:r>
      <w:r w:rsidR="005E3B8F" w:rsidRPr="00F4069E">
        <w:rPr>
          <w:rFonts w:ascii="Sylfaen" w:hAnsi="Sylfaen" w:cs="Sylfaen"/>
          <w:sz w:val="22"/>
          <w:szCs w:val="22"/>
          <w:lang w:val="ka-GE"/>
        </w:rPr>
        <w:t>გარემოს ეროვნული სააგენტო</w:t>
      </w:r>
      <w:r w:rsidRPr="00F4069E">
        <w:rPr>
          <w:rFonts w:ascii="Sylfaen" w:hAnsi="Sylfaen" w:cs="Sylfaen"/>
          <w:sz w:val="22"/>
          <w:szCs w:val="22"/>
          <w:lang w:val="en-GB"/>
        </w:rPr>
        <w:t xml:space="preserve">ს და </w:t>
      </w:r>
      <w:r w:rsidR="00C125CA" w:rsidRPr="00F4069E">
        <w:rPr>
          <w:rFonts w:ascii="Sylfaen" w:hAnsi="Sylfaen" w:cs="Sylfaen"/>
          <w:sz w:val="22"/>
          <w:szCs w:val="22"/>
          <w:lang w:val="ka-GE"/>
        </w:rPr>
        <w:t xml:space="preserve">ცენტრის </w:t>
      </w:r>
      <w:r w:rsidRPr="00F4069E">
        <w:rPr>
          <w:rFonts w:ascii="Sylfaen" w:hAnsi="Sylfaen" w:cs="Sylfaen"/>
          <w:sz w:val="22"/>
          <w:szCs w:val="22"/>
          <w:lang w:val="en-GB"/>
        </w:rPr>
        <w:t xml:space="preserve">მიერ </w:t>
      </w:r>
      <w:r w:rsidR="005E3B8F" w:rsidRPr="00F4069E">
        <w:rPr>
          <w:rFonts w:ascii="Sylfaen" w:hAnsi="Sylfaen" w:cs="Sylfaen"/>
          <w:sz w:val="22"/>
          <w:szCs w:val="22"/>
          <w:lang w:val="ka-GE"/>
        </w:rPr>
        <w:t xml:space="preserve">სგშ-ს </w:t>
      </w:r>
      <w:r w:rsidRPr="00F4069E">
        <w:rPr>
          <w:rFonts w:ascii="Sylfaen" w:hAnsi="Sylfaen" w:cs="Sylfaen"/>
          <w:sz w:val="22"/>
          <w:szCs w:val="22"/>
          <w:lang w:val="en-GB"/>
        </w:rPr>
        <w:t>ანგარიშის და სტრატეგიული დოკუმენტის პროექტ</w:t>
      </w:r>
      <w:r w:rsidR="005E3B8F" w:rsidRPr="00F4069E">
        <w:rPr>
          <w:rFonts w:ascii="Sylfaen" w:hAnsi="Sylfaen" w:cs="Sylfaen"/>
          <w:sz w:val="22"/>
          <w:szCs w:val="22"/>
          <w:lang w:val="ka-GE"/>
        </w:rPr>
        <w:t>თან დაკავშირებით,</w:t>
      </w:r>
      <w:r w:rsidRPr="00F4069E">
        <w:rPr>
          <w:rFonts w:ascii="Sylfaen" w:hAnsi="Sylfaen" w:cs="Sylfaen"/>
          <w:sz w:val="22"/>
          <w:szCs w:val="22"/>
          <w:lang w:val="en-GB"/>
        </w:rPr>
        <w:t xml:space="preserve"> </w:t>
      </w:r>
      <w:r w:rsidR="005E3B8F" w:rsidRPr="00F4069E">
        <w:rPr>
          <w:rFonts w:ascii="Sylfaen" w:hAnsi="Sylfaen" w:cs="Sylfaen"/>
          <w:sz w:val="22"/>
          <w:szCs w:val="22"/>
          <w:lang w:val="ka-GE"/>
        </w:rPr>
        <w:t xml:space="preserve">სგშ-ს </w:t>
      </w:r>
      <w:r w:rsidRPr="00F4069E">
        <w:rPr>
          <w:rFonts w:ascii="Sylfaen" w:hAnsi="Sylfaen" w:cs="Sylfaen"/>
          <w:sz w:val="22"/>
          <w:szCs w:val="22"/>
          <w:lang w:val="en-GB"/>
        </w:rPr>
        <w:t xml:space="preserve">ანგარიშსა და სტრატეგიულ დოკუმენტზე </w:t>
      </w:r>
      <w:r w:rsidR="005E3B8F" w:rsidRPr="00F4069E">
        <w:rPr>
          <w:rFonts w:ascii="Sylfaen" w:hAnsi="Sylfaen" w:cs="Sylfaen"/>
          <w:sz w:val="22"/>
          <w:szCs w:val="22"/>
          <w:lang w:val="ka-GE"/>
        </w:rPr>
        <w:t xml:space="preserve">გამართული </w:t>
      </w:r>
      <w:r w:rsidRPr="00F4069E">
        <w:rPr>
          <w:rFonts w:ascii="Sylfaen" w:hAnsi="Sylfaen" w:cs="Sylfaen"/>
          <w:sz w:val="22"/>
          <w:szCs w:val="22"/>
          <w:lang w:val="en-GB"/>
        </w:rPr>
        <w:t>კონსულტაციების შედეგებ</w:t>
      </w:r>
      <w:r w:rsidR="005E3B8F" w:rsidRPr="00F4069E">
        <w:rPr>
          <w:rFonts w:ascii="Sylfaen" w:hAnsi="Sylfaen" w:cs="Sylfaen"/>
          <w:sz w:val="22"/>
          <w:szCs w:val="22"/>
          <w:lang w:val="ka-GE"/>
        </w:rPr>
        <w:t>ს</w:t>
      </w:r>
      <w:r w:rsidR="001B12D1" w:rsidRPr="00F4069E">
        <w:rPr>
          <w:rFonts w:ascii="Sylfaen" w:hAnsi="Sylfaen" w:cs="Sylfaen"/>
          <w:sz w:val="22"/>
          <w:szCs w:val="22"/>
          <w:lang w:val="ka-GE"/>
        </w:rPr>
        <w:t>,</w:t>
      </w:r>
      <w:r w:rsidRPr="00F4069E">
        <w:rPr>
          <w:rFonts w:ascii="Sylfaen" w:hAnsi="Sylfaen" w:cs="Sylfaen"/>
          <w:sz w:val="22"/>
          <w:szCs w:val="22"/>
          <w:lang w:val="en-GB"/>
        </w:rPr>
        <w:t xml:space="preserve"> </w:t>
      </w:r>
      <w:r w:rsidR="001B12D1" w:rsidRPr="00F4069E">
        <w:rPr>
          <w:rFonts w:ascii="Sylfaen" w:hAnsi="Sylfaen" w:cs="Sylfaen"/>
          <w:sz w:val="22"/>
          <w:szCs w:val="22"/>
          <w:lang w:val="ka-GE"/>
        </w:rPr>
        <w:t xml:space="preserve">აგრეთვე </w:t>
      </w:r>
      <w:r w:rsidRPr="00F4069E">
        <w:rPr>
          <w:rFonts w:ascii="Sylfaen" w:hAnsi="Sylfaen" w:cs="Sylfaen"/>
          <w:sz w:val="22"/>
          <w:szCs w:val="22"/>
          <w:lang w:val="en-GB"/>
        </w:rPr>
        <w:t>საზოგადოების მიერ წარმოდგენილ მოსაზრებებ</w:t>
      </w:r>
      <w:r w:rsidR="00F94046" w:rsidRPr="00F4069E">
        <w:rPr>
          <w:rFonts w:ascii="Sylfaen" w:hAnsi="Sylfaen" w:cs="Sylfaen"/>
          <w:sz w:val="22"/>
          <w:szCs w:val="22"/>
          <w:lang w:val="ka-GE"/>
        </w:rPr>
        <w:t>ს</w:t>
      </w:r>
      <w:r w:rsidRPr="00F4069E">
        <w:rPr>
          <w:rFonts w:ascii="Sylfaen" w:hAnsi="Sylfaen" w:cs="Sylfaen"/>
          <w:sz w:val="22"/>
          <w:szCs w:val="22"/>
          <w:lang w:val="en-GB"/>
        </w:rPr>
        <w:t xml:space="preserve"> და კომენტარებ</w:t>
      </w:r>
      <w:r w:rsidR="00F94046" w:rsidRPr="00F4069E">
        <w:rPr>
          <w:rFonts w:ascii="Sylfaen" w:hAnsi="Sylfaen" w:cs="Sylfaen"/>
          <w:sz w:val="22"/>
          <w:szCs w:val="22"/>
          <w:lang w:val="ka-GE"/>
        </w:rPr>
        <w:t>ს</w:t>
      </w:r>
      <w:r w:rsidRPr="00F4069E">
        <w:rPr>
          <w:rFonts w:ascii="Sylfaen" w:hAnsi="Sylfaen" w:cs="Sylfaen"/>
          <w:sz w:val="22"/>
          <w:szCs w:val="22"/>
          <w:lang w:val="en-GB"/>
        </w:rPr>
        <w:t>.</w:t>
      </w:r>
    </w:p>
    <w:p w14:paraId="45502100" w14:textId="1DB498BD" w:rsidR="005E545F" w:rsidRPr="00F4069E" w:rsidRDefault="00600E58" w:rsidP="00F4069E">
      <w:pPr>
        <w:spacing w:before="160" w:after="160" w:line="259" w:lineRule="auto"/>
        <w:jc w:val="both"/>
        <w:rPr>
          <w:rFonts w:ascii="Sylfaen" w:hAnsi="Sylfaen" w:cs="Arial"/>
          <w:sz w:val="22"/>
          <w:szCs w:val="22"/>
          <w:lang w:val="en-GB"/>
        </w:rPr>
      </w:pPr>
      <w:r w:rsidRPr="00F4069E">
        <w:rPr>
          <w:rFonts w:ascii="Sylfaen" w:hAnsi="Sylfaen" w:cs="Sylfaen"/>
          <w:sz w:val="22"/>
          <w:szCs w:val="22"/>
          <w:lang w:val="en-GB"/>
        </w:rPr>
        <w:t>ქვემოთ</w:t>
      </w:r>
      <w:r w:rsidRPr="00F4069E">
        <w:rPr>
          <w:rFonts w:ascii="Sylfaen" w:hAnsi="Sylfaen" w:cs="Arial"/>
          <w:sz w:val="22"/>
          <w:szCs w:val="22"/>
          <w:lang w:val="en-GB"/>
        </w:rPr>
        <w:t xml:space="preserve"> </w:t>
      </w:r>
      <w:r w:rsidR="00635047" w:rsidRPr="00F4069E">
        <w:rPr>
          <w:rFonts w:ascii="Sylfaen" w:hAnsi="Sylfaen" w:cs="Arial"/>
          <w:sz w:val="22"/>
          <w:szCs w:val="22"/>
          <w:lang w:val="ka-GE"/>
        </w:rPr>
        <w:t xml:space="preserve">სქემატურად არის ილუსტრირებული </w:t>
      </w:r>
      <w:r w:rsidR="00EA6081" w:rsidRPr="00F4069E">
        <w:rPr>
          <w:rFonts w:ascii="Sylfaen" w:hAnsi="Sylfaen" w:cs="Sylfaen"/>
          <w:sz w:val="22"/>
          <w:szCs w:val="22"/>
          <w:lang w:val="en-GB"/>
        </w:rPr>
        <w:t>სივრცის დაგეგმარებ</w:t>
      </w:r>
      <w:r w:rsidRPr="00F4069E">
        <w:rPr>
          <w:rFonts w:ascii="Sylfaen" w:hAnsi="Sylfaen" w:cs="Sylfaen"/>
          <w:sz w:val="22"/>
          <w:szCs w:val="22"/>
          <w:lang w:val="en-GB"/>
        </w:rPr>
        <w:t>ის</w:t>
      </w:r>
      <w:r w:rsidRPr="00F4069E">
        <w:rPr>
          <w:rFonts w:ascii="Sylfaen" w:hAnsi="Sylfaen" w:cs="Arial"/>
          <w:sz w:val="22"/>
          <w:szCs w:val="22"/>
          <w:lang w:val="en-GB"/>
        </w:rPr>
        <w:t xml:space="preserve"> </w:t>
      </w:r>
      <w:r w:rsidRPr="00F4069E">
        <w:rPr>
          <w:rFonts w:ascii="Sylfaen" w:hAnsi="Sylfaen" w:cs="Sylfaen"/>
          <w:sz w:val="22"/>
          <w:szCs w:val="22"/>
          <w:lang w:val="en-GB"/>
        </w:rPr>
        <w:t>და</w:t>
      </w:r>
      <w:r w:rsidRPr="00F4069E">
        <w:rPr>
          <w:rFonts w:ascii="Sylfaen" w:hAnsi="Sylfaen" w:cs="Arial"/>
          <w:sz w:val="22"/>
          <w:szCs w:val="22"/>
          <w:lang w:val="en-GB"/>
        </w:rPr>
        <w:t xml:space="preserve"> </w:t>
      </w:r>
      <w:r w:rsidR="002C57BB" w:rsidRPr="00F4069E">
        <w:rPr>
          <w:rFonts w:ascii="Sylfaen" w:hAnsi="Sylfaen" w:cs="Sylfaen"/>
          <w:sz w:val="22"/>
          <w:szCs w:val="22"/>
          <w:lang w:val="en-GB"/>
        </w:rPr>
        <w:t>სგშ</w:t>
      </w:r>
      <w:r w:rsidR="002C57BB" w:rsidRPr="00F4069E">
        <w:rPr>
          <w:rFonts w:ascii="Sylfaen" w:hAnsi="Sylfaen" w:cs="Arial"/>
          <w:sz w:val="22"/>
          <w:szCs w:val="22"/>
          <w:lang w:val="en-GB"/>
        </w:rPr>
        <w:t>-</w:t>
      </w:r>
      <w:r w:rsidR="002C57BB" w:rsidRPr="00F4069E">
        <w:rPr>
          <w:rFonts w:ascii="Sylfaen" w:hAnsi="Sylfaen" w:cs="Sylfaen"/>
          <w:sz w:val="22"/>
          <w:szCs w:val="22"/>
          <w:lang w:val="en-GB"/>
        </w:rPr>
        <w:t>ს</w:t>
      </w:r>
      <w:r w:rsidRPr="00F4069E">
        <w:rPr>
          <w:rFonts w:ascii="Sylfaen" w:hAnsi="Sylfaen" w:cs="Arial"/>
          <w:sz w:val="22"/>
          <w:szCs w:val="22"/>
          <w:lang w:val="en-GB"/>
        </w:rPr>
        <w:t xml:space="preserve"> </w:t>
      </w:r>
      <w:r w:rsidRPr="00F4069E">
        <w:rPr>
          <w:rFonts w:ascii="Sylfaen" w:hAnsi="Sylfaen" w:cs="Sylfaen"/>
          <w:sz w:val="22"/>
          <w:szCs w:val="22"/>
          <w:lang w:val="en-GB"/>
        </w:rPr>
        <w:t>შესაძლო</w:t>
      </w:r>
      <w:r w:rsidRPr="00F4069E">
        <w:rPr>
          <w:rFonts w:ascii="Sylfaen" w:hAnsi="Sylfaen" w:cs="Arial"/>
          <w:sz w:val="22"/>
          <w:szCs w:val="22"/>
          <w:lang w:val="en-GB"/>
        </w:rPr>
        <w:t xml:space="preserve"> </w:t>
      </w:r>
      <w:r w:rsidRPr="00F4069E">
        <w:rPr>
          <w:rFonts w:ascii="Sylfaen" w:hAnsi="Sylfaen" w:cs="Sylfaen"/>
          <w:sz w:val="22"/>
          <w:szCs w:val="22"/>
          <w:lang w:val="en-GB"/>
        </w:rPr>
        <w:t>ინტეგრაცი</w:t>
      </w:r>
      <w:r w:rsidR="00635047" w:rsidRPr="00F4069E">
        <w:rPr>
          <w:rFonts w:ascii="Sylfaen" w:hAnsi="Sylfaen" w:cs="Sylfaen"/>
          <w:sz w:val="22"/>
          <w:szCs w:val="22"/>
          <w:lang w:val="ka-GE"/>
        </w:rPr>
        <w:t xml:space="preserve">ა, </w:t>
      </w:r>
      <w:r w:rsidRPr="00F4069E">
        <w:rPr>
          <w:rFonts w:ascii="Sylfaen" w:hAnsi="Sylfaen" w:cs="Sylfaen"/>
          <w:sz w:val="22"/>
          <w:szCs w:val="22"/>
          <w:lang w:val="en-GB"/>
        </w:rPr>
        <w:t>სამართლებრივი</w:t>
      </w:r>
      <w:r w:rsidRPr="00F4069E">
        <w:rPr>
          <w:rFonts w:ascii="Sylfaen" w:hAnsi="Sylfaen" w:cs="Arial"/>
          <w:sz w:val="22"/>
          <w:szCs w:val="22"/>
          <w:lang w:val="en-GB"/>
        </w:rPr>
        <w:t xml:space="preserve"> </w:t>
      </w:r>
      <w:r w:rsidRPr="00F4069E">
        <w:rPr>
          <w:rFonts w:ascii="Sylfaen" w:hAnsi="Sylfaen" w:cs="Sylfaen"/>
          <w:sz w:val="22"/>
          <w:szCs w:val="22"/>
          <w:lang w:val="en-GB"/>
        </w:rPr>
        <w:t>მოთხოვნების</w:t>
      </w:r>
      <w:r w:rsidRPr="00F4069E">
        <w:rPr>
          <w:rFonts w:ascii="Sylfaen" w:hAnsi="Sylfaen" w:cs="Arial"/>
          <w:sz w:val="22"/>
          <w:szCs w:val="22"/>
          <w:lang w:val="en-GB"/>
        </w:rPr>
        <w:t xml:space="preserve"> </w:t>
      </w:r>
      <w:r w:rsidRPr="00F4069E">
        <w:rPr>
          <w:rFonts w:ascii="Sylfaen" w:hAnsi="Sylfaen" w:cs="Sylfaen"/>
          <w:sz w:val="22"/>
          <w:szCs w:val="22"/>
          <w:lang w:val="en-GB"/>
        </w:rPr>
        <w:t>საფუძველზე</w:t>
      </w:r>
      <w:r w:rsidRPr="00F4069E">
        <w:rPr>
          <w:rFonts w:ascii="Sylfaen" w:hAnsi="Sylfaen" w:cs="Arial"/>
          <w:sz w:val="22"/>
          <w:szCs w:val="22"/>
          <w:lang w:val="en-GB"/>
        </w:rPr>
        <w:t xml:space="preserve">. </w:t>
      </w:r>
      <w:r w:rsidRPr="00F4069E">
        <w:rPr>
          <w:rFonts w:ascii="Sylfaen" w:hAnsi="Sylfaen" w:cs="Sylfaen"/>
          <w:sz w:val="22"/>
          <w:szCs w:val="22"/>
          <w:lang w:val="en-GB"/>
        </w:rPr>
        <w:t>იქ</w:t>
      </w:r>
      <w:r w:rsidRPr="00F4069E">
        <w:rPr>
          <w:rFonts w:ascii="Sylfaen" w:hAnsi="Sylfaen" w:cs="Arial"/>
          <w:sz w:val="22"/>
          <w:szCs w:val="22"/>
          <w:lang w:val="en-GB"/>
        </w:rPr>
        <w:t xml:space="preserve">, </w:t>
      </w:r>
      <w:r w:rsidRPr="00F4069E">
        <w:rPr>
          <w:rFonts w:ascii="Sylfaen" w:hAnsi="Sylfaen" w:cs="Sylfaen"/>
          <w:sz w:val="22"/>
          <w:szCs w:val="22"/>
          <w:lang w:val="en-GB"/>
        </w:rPr>
        <w:t>სადაც</w:t>
      </w:r>
      <w:r w:rsidRPr="00F4069E">
        <w:rPr>
          <w:rFonts w:ascii="Sylfaen" w:hAnsi="Sylfaen" w:cs="Arial"/>
          <w:sz w:val="22"/>
          <w:szCs w:val="22"/>
          <w:lang w:val="en-GB"/>
        </w:rPr>
        <w:t xml:space="preserve"> </w:t>
      </w:r>
      <w:r w:rsidR="00635047" w:rsidRPr="00F4069E">
        <w:rPr>
          <w:rFonts w:ascii="Sylfaen" w:hAnsi="Sylfaen" w:cs="Arial"/>
          <w:sz w:val="22"/>
          <w:szCs w:val="22"/>
          <w:lang w:val="ka-GE"/>
        </w:rPr>
        <w:t>კანონ</w:t>
      </w:r>
      <w:r w:rsidR="00E17D1C" w:rsidRPr="00F4069E">
        <w:rPr>
          <w:rFonts w:ascii="Sylfaen" w:hAnsi="Sylfaen" w:cs="Arial"/>
          <w:sz w:val="22"/>
          <w:szCs w:val="22"/>
          <w:lang w:val="ka-GE"/>
        </w:rPr>
        <w:t>ით</w:t>
      </w:r>
      <w:r w:rsidR="00635047" w:rsidRPr="00F4069E">
        <w:rPr>
          <w:rFonts w:ascii="Sylfaen" w:hAnsi="Sylfaen" w:cs="Arial"/>
          <w:sz w:val="22"/>
          <w:szCs w:val="22"/>
          <w:lang w:val="ka-GE"/>
        </w:rPr>
        <w:t xml:space="preserve"> </w:t>
      </w:r>
      <w:r w:rsidRPr="00F4069E">
        <w:rPr>
          <w:rFonts w:ascii="Sylfaen" w:hAnsi="Sylfaen" w:cs="Sylfaen"/>
          <w:sz w:val="22"/>
          <w:szCs w:val="22"/>
          <w:lang w:val="en-GB"/>
        </w:rPr>
        <w:t>ვადები</w:t>
      </w:r>
      <w:r w:rsidRPr="00F4069E">
        <w:rPr>
          <w:rFonts w:ascii="Sylfaen" w:hAnsi="Sylfaen" w:cs="Arial"/>
          <w:sz w:val="22"/>
          <w:szCs w:val="22"/>
          <w:lang w:val="en-GB"/>
        </w:rPr>
        <w:t xml:space="preserve"> </w:t>
      </w:r>
      <w:r w:rsidRPr="00F4069E">
        <w:rPr>
          <w:rFonts w:ascii="Sylfaen" w:hAnsi="Sylfaen" w:cs="Sylfaen"/>
          <w:sz w:val="22"/>
          <w:szCs w:val="22"/>
          <w:lang w:val="en-GB"/>
        </w:rPr>
        <w:t>არ</w:t>
      </w:r>
      <w:r w:rsidRPr="00F4069E">
        <w:rPr>
          <w:rFonts w:ascii="Sylfaen" w:hAnsi="Sylfaen" w:cs="Arial"/>
          <w:sz w:val="22"/>
          <w:szCs w:val="22"/>
          <w:lang w:val="en-GB"/>
        </w:rPr>
        <w:t xml:space="preserve"> </w:t>
      </w:r>
      <w:r w:rsidRPr="00F4069E">
        <w:rPr>
          <w:rFonts w:ascii="Sylfaen" w:hAnsi="Sylfaen" w:cs="Sylfaen"/>
          <w:sz w:val="22"/>
          <w:szCs w:val="22"/>
          <w:lang w:val="en-GB"/>
        </w:rPr>
        <w:t>არის</w:t>
      </w:r>
      <w:r w:rsidRPr="00F4069E">
        <w:rPr>
          <w:rFonts w:ascii="Sylfaen" w:hAnsi="Sylfaen" w:cs="Arial"/>
          <w:sz w:val="22"/>
          <w:szCs w:val="22"/>
          <w:lang w:val="en-GB"/>
        </w:rPr>
        <w:t xml:space="preserve"> </w:t>
      </w:r>
      <w:r w:rsidR="00E17D1C" w:rsidRPr="00F4069E">
        <w:rPr>
          <w:rFonts w:ascii="Sylfaen" w:hAnsi="Sylfaen" w:cs="Sylfaen"/>
          <w:sz w:val="22"/>
          <w:szCs w:val="22"/>
          <w:lang w:val="ka-GE"/>
        </w:rPr>
        <w:t xml:space="preserve">დადგენილი, ათვლის წერტილად </w:t>
      </w:r>
      <w:r w:rsidRPr="00F4069E">
        <w:rPr>
          <w:rFonts w:ascii="Sylfaen" w:hAnsi="Sylfaen" w:cs="Sylfaen"/>
          <w:sz w:val="22"/>
          <w:szCs w:val="22"/>
          <w:lang w:val="en-GB"/>
        </w:rPr>
        <w:t>საქართველოში</w:t>
      </w:r>
      <w:r w:rsidRPr="00F4069E">
        <w:rPr>
          <w:rFonts w:ascii="Sylfaen" w:hAnsi="Sylfaen" w:cs="Arial"/>
          <w:sz w:val="22"/>
          <w:szCs w:val="22"/>
          <w:lang w:val="en-GB"/>
        </w:rPr>
        <w:t xml:space="preserve"> </w:t>
      </w:r>
      <w:r w:rsidRPr="00F4069E">
        <w:rPr>
          <w:rFonts w:ascii="Sylfaen" w:hAnsi="Sylfaen" w:cs="Sylfaen"/>
          <w:sz w:val="22"/>
          <w:szCs w:val="22"/>
          <w:lang w:val="en-GB"/>
        </w:rPr>
        <w:t>არსებული</w:t>
      </w:r>
      <w:r w:rsidRPr="00F4069E">
        <w:rPr>
          <w:rFonts w:ascii="Sylfaen" w:hAnsi="Sylfaen" w:cs="Arial"/>
          <w:sz w:val="22"/>
          <w:szCs w:val="22"/>
          <w:lang w:val="en-GB"/>
        </w:rPr>
        <w:t xml:space="preserve"> </w:t>
      </w:r>
      <w:r w:rsidRPr="00F4069E">
        <w:rPr>
          <w:rFonts w:ascii="Sylfaen" w:hAnsi="Sylfaen" w:cs="Sylfaen"/>
          <w:sz w:val="22"/>
          <w:szCs w:val="22"/>
          <w:lang w:val="en-GB"/>
        </w:rPr>
        <w:t>პრაქტიკა</w:t>
      </w:r>
      <w:r w:rsidR="00E17D1C" w:rsidRPr="00F4069E">
        <w:rPr>
          <w:rFonts w:ascii="Sylfaen" w:hAnsi="Sylfaen" w:cs="Sylfaen"/>
          <w:sz w:val="22"/>
          <w:szCs w:val="22"/>
          <w:lang w:val="ka-GE"/>
        </w:rPr>
        <w:t xml:space="preserve"> </w:t>
      </w:r>
      <w:r w:rsidR="00E17D1C" w:rsidRPr="00F4069E">
        <w:rPr>
          <w:rFonts w:ascii="Sylfaen" w:hAnsi="Sylfaen" w:cs="Sylfaen"/>
          <w:sz w:val="22"/>
          <w:szCs w:val="22"/>
          <w:lang w:val="en-GB"/>
        </w:rPr>
        <w:t>გამოიყენება</w:t>
      </w:r>
      <w:r w:rsidR="00E17D1C" w:rsidRPr="00F4069E">
        <w:rPr>
          <w:rFonts w:ascii="Sylfaen" w:hAnsi="Sylfaen" w:cs="Arial"/>
          <w:sz w:val="22"/>
          <w:szCs w:val="22"/>
          <w:lang w:val="en-GB"/>
        </w:rPr>
        <w:t xml:space="preserve"> </w:t>
      </w:r>
      <w:r w:rsidR="006A4149" w:rsidRPr="00F4069E">
        <w:rPr>
          <w:rStyle w:val="FootnoteReference"/>
          <w:rFonts w:ascii="Sylfaen" w:hAnsi="Sylfaen" w:cs="Arial"/>
          <w:sz w:val="22"/>
          <w:szCs w:val="22"/>
          <w:lang w:val="en-GB"/>
        </w:rPr>
        <w:footnoteReference w:id="29"/>
      </w:r>
      <w:r w:rsidR="00DE52AB" w:rsidRPr="00F4069E">
        <w:rPr>
          <w:rFonts w:ascii="Sylfaen" w:hAnsi="Sylfaen" w:cs="Arial"/>
          <w:sz w:val="22"/>
          <w:szCs w:val="22"/>
          <w:lang w:val="en-GB"/>
        </w:rPr>
        <w:t>.</w:t>
      </w:r>
      <w:r w:rsidR="00F96A55" w:rsidRPr="00F4069E">
        <w:rPr>
          <w:rFonts w:ascii="Sylfaen" w:hAnsi="Sylfaen" w:cs="Arial"/>
          <w:sz w:val="22"/>
          <w:szCs w:val="22"/>
          <w:lang w:val="en-GB"/>
        </w:rPr>
        <w:t xml:space="preserve">  </w:t>
      </w:r>
    </w:p>
    <w:p w14:paraId="73AA219A" w14:textId="4172CBE7" w:rsidR="00994E1F" w:rsidRPr="00F4069E" w:rsidRDefault="00BD6F72" w:rsidP="00F4069E">
      <w:pPr>
        <w:pStyle w:val="Caption"/>
        <w:spacing w:before="160" w:after="160" w:line="259" w:lineRule="auto"/>
        <w:rPr>
          <w:rFonts w:ascii="Sylfaen" w:hAnsi="Sylfaen" w:cs="Arial"/>
          <w:szCs w:val="22"/>
          <w:lang w:val="en-US"/>
        </w:rPr>
      </w:pPr>
      <w:bookmarkStart w:id="15" w:name="_Ref142238593"/>
      <w:bookmarkStart w:id="16" w:name="_Toc148265645"/>
      <w:r w:rsidRPr="00F4069E">
        <w:rPr>
          <w:rFonts w:ascii="Sylfaen" w:hAnsi="Sylfaen" w:cs="Arial"/>
          <w:szCs w:val="22"/>
          <w:lang w:val="ka-GE"/>
        </w:rPr>
        <w:t>ცხრილი</w:t>
      </w:r>
      <w:r w:rsidR="00994E1F" w:rsidRPr="00F4069E">
        <w:rPr>
          <w:rFonts w:ascii="Sylfaen" w:hAnsi="Sylfaen" w:cs="Arial"/>
          <w:szCs w:val="22"/>
          <w:lang w:val="en-GB"/>
        </w:rPr>
        <w:t xml:space="preserve"> </w:t>
      </w:r>
      <w:r w:rsidR="00994E1F" w:rsidRPr="00F4069E">
        <w:rPr>
          <w:rFonts w:ascii="Sylfaen" w:hAnsi="Sylfaen" w:cs="Arial"/>
          <w:szCs w:val="22"/>
        </w:rPr>
        <w:fldChar w:fldCharType="begin"/>
      </w:r>
      <w:r w:rsidR="00994E1F" w:rsidRPr="00F4069E">
        <w:rPr>
          <w:rFonts w:ascii="Sylfaen" w:hAnsi="Sylfaen" w:cs="Arial"/>
          <w:szCs w:val="22"/>
          <w:lang w:val="en-GB"/>
        </w:rPr>
        <w:instrText xml:space="preserve"> SEQ Table \* ARABIC </w:instrText>
      </w:r>
      <w:r w:rsidR="00994E1F" w:rsidRPr="00F4069E">
        <w:rPr>
          <w:rFonts w:ascii="Sylfaen" w:hAnsi="Sylfaen" w:cs="Arial"/>
          <w:szCs w:val="22"/>
        </w:rPr>
        <w:fldChar w:fldCharType="separate"/>
      </w:r>
      <w:r w:rsidR="00757A05">
        <w:rPr>
          <w:rFonts w:ascii="Sylfaen" w:hAnsi="Sylfaen" w:cs="Arial"/>
          <w:noProof/>
          <w:szCs w:val="22"/>
          <w:lang w:val="en-GB"/>
        </w:rPr>
        <w:t>1</w:t>
      </w:r>
      <w:r w:rsidR="00994E1F" w:rsidRPr="00F4069E">
        <w:rPr>
          <w:rFonts w:ascii="Sylfaen" w:hAnsi="Sylfaen" w:cs="Arial"/>
          <w:noProof/>
          <w:szCs w:val="22"/>
        </w:rPr>
        <w:fldChar w:fldCharType="end"/>
      </w:r>
      <w:bookmarkEnd w:id="15"/>
      <w:r w:rsidR="0079717D" w:rsidRPr="00F4069E">
        <w:rPr>
          <w:rFonts w:ascii="Sylfaen" w:hAnsi="Sylfaen" w:cs="Arial"/>
          <w:noProof/>
          <w:szCs w:val="22"/>
          <w:lang w:val="en-GB"/>
        </w:rPr>
        <w:t>.</w:t>
      </w:r>
      <w:r w:rsidR="00033612" w:rsidRPr="00F4069E">
        <w:rPr>
          <w:rFonts w:ascii="Sylfaen" w:hAnsi="Sylfaen" w:cs="Arial"/>
          <w:szCs w:val="22"/>
          <w:lang w:val="en-GB"/>
        </w:rPr>
        <w:t xml:space="preserve"> </w:t>
      </w:r>
      <w:r w:rsidR="00441349" w:rsidRPr="00F4069E">
        <w:rPr>
          <w:rFonts w:ascii="Sylfaen" w:hAnsi="Sylfaen" w:cs="Arial"/>
          <w:szCs w:val="22"/>
          <w:lang w:val="ka-GE"/>
        </w:rPr>
        <w:t>სგშ</w:t>
      </w:r>
      <w:r w:rsidR="00C53410" w:rsidRPr="00F4069E">
        <w:rPr>
          <w:rFonts w:ascii="Sylfaen" w:hAnsi="Sylfaen" w:cs="Arial"/>
          <w:szCs w:val="22"/>
          <w:lang w:val="en-GB"/>
        </w:rPr>
        <w:t>-</w:t>
      </w:r>
      <w:r w:rsidR="00B11C1A" w:rsidRPr="00F4069E">
        <w:rPr>
          <w:rFonts w:ascii="Sylfaen" w:hAnsi="Sylfaen" w:cs="Arial"/>
          <w:szCs w:val="22"/>
          <w:lang w:val="ka-GE"/>
        </w:rPr>
        <w:t>ი</w:t>
      </w:r>
      <w:r w:rsidR="00C53410" w:rsidRPr="00F4069E">
        <w:rPr>
          <w:rFonts w:ascii="Sylfaen" w:hAnsi="Sylfaen" w:cs="Sylfaen"/>
          <w:szCs w:val="22"/>
          <w:lang w:val="en-GB"/>
        </w:rPr>
        <w:t>ს</w:t>
      </w:r>
      <w:r w:rsidR="00C53410" w:rsidRPr="00F4069E">
        <w:rPr>
          <w:rFonts w:ascii="Sylfaen" w:hAnsi="Sylfaen" w:cs="Arial"/>
          <w:szCs w:val="22"/>
          <w:lang w:val="en-GB"/>
        </w:rPr>
        <w:t xml:space="preserve"> </w:t>
      </w:r>
      <w:r w:rsidR="00C53410" w:rsidRPr="00F4069E">
        <w:rPr>
          <w:rFonts w:ascii="Sylfaen" w:hAnsi="Sylfaen" w:cs="Sylfaen"/>
          <w:szCs w:val="22"/>
          <w:lang w:val="en-GB"/>
        </w:rPr>
        <w:t>და</w:t>
      </w:r>
      <w:r w:rsidR="00C53410" w:rsidRPr="00F4069E">
        <w:rPr>
          <w:rFonts w:ascii="Sylfaen" w:hAnsi="Sylfaen" w:cs="Arial"/>
          <w:szCs w:val="22"/>
          <w:lang w:val="en-GB"/>
        </w:rPr>
        <w:t xml:space="preserve"> </w:t>
      </w:r>
      <w:r w:rsidR="00C53410" w:rsidRPr="00F4069E">
        <w:rPr>
          <w:rFonts w:ascii="Sylfaen" w:hAnsi="Sylfaen" w:cs="Sylfaen"/>
          <w:szCs w:val="22"/>
          <w:lang w:val="en-GB"/>
        </w:rPr>
        <w:t>სივრცი</w:t>
      </w:r>
      <w:r w:rsidR="002C407E" w:rsidRPr="00F4069E">
        <w:rPr>
          <w:rFonts w:ascii="Sylfaen" w:hAnsi="Sylfaen" w:cs="Sylfaen"/>
          <w:szCs w:val="22"/>
          <w:lang w:val="ka-GE"/>
        </w:rPr>
        <w:t xml:space="preserve">ს </w:t>
      </w:r>
      <w:r w:rsidR="00C53410" w:rsidRPr="00F4069E">
        <w:rPr>
          <w:rFonts w:ascii="Sylfaen" w:hAnsi="Sylfaen" w:cs="Arial"/>
          <w:szCs w:val="22"/>
          <w:lang w:val="en-GB"/>
        </w:rPr>
        <w:t>/</w:t>
      </w:r>
      <w:r w:rsidR="002C407E" w:rsidRPr="00F4069E">
        <w:rPr>
          <w:rFonts w:ascii="Sylfaen" w:hAnsi="Sylfaen" w:cs="Arial"/>
          <w:szCs w:val="22"/>
          <w:lang w:val="ka-GE"/>
        </w:rPr>
        <w:t xml:space="preserve"> ქალაქთმშენებლობითი</w:t>
      </w:r>
      <w:r w:rsidR="002C407E" w:rsidRPr="00F4069E">
        <w:rPr>
          <w:rFonts w:ascii="Sylfaen" w:hAnsi="Sylfaen" w:cs="Sylfaen"/>
          <w:szCs w:val="22"/>
          <w:lang w:val="ka-GE"/>
        </w:rPr>
        <w:t xml:space="preserve"> </w:t>
      </w:r>
      <w:r w:rsidR="00C53410" w:rsidRPr="00F4069E">
        <w:rPr>
          <w:rFonts w:ascii="Sylfaen" w:hAnsi="Sylfaen" w:cs="Sylfaen"/>
          <w:szCs w:val="22"/>
          <w:lang w:val="en-GB"/>
        </w:rPr>
        <w:t>გეგმის</w:t>
      </w:r>
      <w:r w:rsidR="00C53410" w:rsidRPr="00F4069E">
        <w:rPr>
          <w:rFonts w:ascii="Sylfaen" w:hAnsi="Sylfaen" w:cs="Arial"/>
          <w:szCs w:val="22"/>
          <w:lang w:val="en-GB"/>
        </w:rPr>
        <w:t xml:space="preserve"> </w:t>
      </w:r>
      <w:r w:rsidR="002C407E" w:rsidRPr="00F4069E">
        <w:rPr>
          <w:rFonts w:ascii="Sylfaen" w:hAnsi="Sylfaen" w:cs="Sylfaen"/>
          <w:szCs w:val="22"/>
          <w:lang w:val="ka-GE"/>
        </w:rPr>
        <w:t>შედგენის</w:t>
      </w:r>
      <w:r w:rsidR="00C53410" w:rsidRPr="00F4069E">
        <w:rPr>
          <w:rFonts w:ascii="Sylfaen" w:hAnsi="Sylfaen" w:cs="Arial"/>
          <w:szCs w:val="22"/>
          <w:lang w:val="en-GB"/>
        </w:rPr>
        <w:t xml:space="preserve"> </w:t>
      </w:r>
      <w:r w:rsidR="00C53410" w:rsidRPr="00F4069E">
        <w:rPr>
          <w:rFonts w:ascii="Sylfaen" w:hAnsi="Sylfaen" w:cs="Sylfaen"/>
          <w:szCs w:val="22"/>
          <w:lang w:val="en-GB"/>
        </w:rPr>
        <w:t>ინტეგრირება</w:t>
      </w:r>
      <w:bookmarkEnd w:id="16"/>
    </w:p>
    <w:tbl>
      <w:tblPr>
        <w:tblStyle w:val="TableGrid"/>
        <w:tblW w:w="9616" w:type="dxa"/>
        <w:tblLook w:val="04A0" w:firstRow="1" w:lastRow="0" w:firstColumn="1" w:lastColumn="0" w:noHBand="0" w:noVBand="1"/>
      </w:tblPr>
      <w:tblGrid>
        <w:gridCol w:w="2261"/>
        <w:gridCol w:w="2677"/>
        <w:gridCol w:w="2674"/>
        <w:gridCol w:w="2004"/>
      </w:tblGrid>
      <w:tr w:rsidR="001765CE" w:rsidRPr="00C9193F" w14:paraId="1AD2397B" w14:textId="77777777" w:rsidTr="002C407E">
        <w:trPr>
          <w:tblHeader/>
        </w:trPr>
        <w:tc>
          <w:tcPr>
            <w:tcW w:w="2268" w:type="dxa"/>
            <w:shd w:val="clear" w:color="auto" w:fill="DAEEF3" w:themeFill="accent5" w:themeFillTint="33"/>
          </w:tcPr>
          <w:p w14:paraId="64EC9394" w14:textId="304EE0C8" w:rsidR="00894D50" w:rsidRPr="00C9193F" w:rsidRDefault="00DC04EC" w:rsidP="00F4069E">
            <w:pPr>
              <w:spacing w:before="60" w:after="60" w:line="252" w:lineRule="auto"/>
              <w:rPr>
                <w:rFonts w:ascii="Sylfaen" w:hAnsi="Sylfaen" w:cs="Arial"/>
                <w:b/>
                <w:bCs/>
                <w:iCs/>
                <w:sz w:val="18"/>
                <w:szCs w:val="18"/>
                <w:lang w:val="ka-GE"/>
              </w:rPr>
            </w:pPr>
            <w:r w:rsidRPr="00C9193F">
              <w:rPr>
                <w:rFonts w:ascii="Sylfaen" w:eastAsia="Calibri" w:hAnsi="Sylfaen" w:cs="Sylfaen"/>
                <w:b/>
                <w:iCs/>
                <w:sz w:val="18"/>
                <w:szCs w:val="18"/>
              </w:rPr>
              <w:t>დაგეგმვის</w:t>
            </w:r>
            <w:r w:rsidRPr="00C9193F">
              <w:rPr>
                <w:rFonts w:ascii="Sylfaen" w:eastAsia="Calibri" w:hAnsi="Sylfaen" w:cs="Calibri"/>
                <w:b/>
                <w:iCs/>
                <w:sz w:val="18"/>
                <w:szCs w:val="18"/>
              </w:rPr>
              <w:t xml:space="preserve"> </w:t>
            </w:r>
            <w:r w:rsidRPr="00C9193F">
              <w:rPr>
                <w:rFonts w:ascii="Sylfaen" w:eastAsia="Calibri" w:hAnsi="Sylfaen" w:cs="Sylfaen"/>
                <w:b/>
                <w:iCs/>
                <w:sz w:val="18"/>
                <w:szCs w:val="18"/>
              </w:rPr>
              <w:t>ვადები</w:t>
            </w:r>
          </w:p>
        </w:tc>
        <w:tc>
          <w:tcPr>
            <w:tcW w:w="2693" w:type="dxa"/>
            <w:shd w:val="clear" w:color="auto" w:fill="DAEEF3" w:themeFill="accent5" w:themeFillTint="33"/>
          </w:tcPr>
          <w:p w14:paraId="62E68B00" w14:textId="64444D69" w:rsidR="00894D50" w:rsidRPr="00C9193F" w:rsidRDefault="00DC04EC" w:rsidP="00F4069E">
            <w:pPr>
              <w:spacing w:before="60" w:after="60" w:line="252" w:lineRule="auto"/>
              <w:rPr>
                <w:rFonts w:ascii="Sylfaen" w:hAnsi="Sylfaen" w:cs="Arial"/>
                <w:b/>
                <w:bCs/>
                <w:iCs/>
                <w:sz w:val="18"/>
                <w:szCs w:val="18"/>
                <w:lang w:val="ka-GE"/>
              </w:rPr>
            </w:pPr>
            <w:r w:rsidRPr="00C9193F">
              <w:rPr>
                <w:rFonts w:ascii="Sylfaen" w:eastAsia="Calibri" w:hAnsi="Sylfaen" w:cs="Sylfaen"/>
                <w:b/>
                <w:iCs/>
                <w:sz w:val="18"/>
                <w:szCs w:val="18"/>
              </w:rPr>
              <w:t>სივრცის</w:t>
            </w:r>
            <w:r w:rsidRPr="00C9193F">
              <w:rPr>
                <w:rFonts w:ascii="Sylfaen" w:eastAsia="Calibri" w:hAnsi="Sylfaen" w:cs="Calibri"/>
                <w:b/>
                <w:iCs/>
                <w:sz w:val="18"/>
                <w:szCs w:val="18"/>
              </w:rPr>
              <w:t xml:space="preserve"> </w:t>
            </w:r>
            <w:r w:rsidRPr="00C9193F">
              <w:rPr>
                <w:rFonts w:ascii="Sylfaen" w:eastAsia="Calibri" w:hAnsi="Sylfaen" w:cs="Sylfaen"/>
                <w:b/>
                <w:iCs/>
                <w:sz w:val="18"/>
                <w:szCs w:val="18"/>
              </w:rPr>
              <w:t>დაგეგმარების</w:t>
            </w:r>
            <w:r w:rsidRPr="00C9193F">
              <w:rPr>
                <w:rFonts w:ascii="Sylfaen" w:eastAsia="Calibri" w:hAnsi="Sylfaen" w:cs="Calibri"/>
                <w:b/>
                <w:iCs/>
                <w:sz w:val="18"/>
                <w:szCs w:val="18"/>
              </w:rPr>
              <w:t xml:space="preserve"> </w:t>
            </w:r>
            <w:r w:rsidRPr="00C9193F">
              <w:rPr>
                <w:rFonts w:ascii="Sylfaen" w:eastAsia="Calibri" w:hAnsi="Sylfaen" w:cs="Sylfaen"/>
                <w:b/>
                <w:iCs/>
                <w:sz w:val="18"/>
                <w:szCs w:val="18"/>
              </w:rPr>
              <w:t>პროცესი</w:t>
            </w:r>
          </w:p>
        </w:tc>
        <w:tc>
          <w:tcPr>
            <w:tcW w:w="2694" w:type="dxa"/>
            <w:shd w:val="clear" w:color="auto" w:fill="FDE9D9" w:themeFill="accent6" w:themeFillTint="33"/>
          </w:tcPr>
          <w:p w14:paraId="416F70F7" w14:textId="604CE8DF" w:rsidR="00894D50" w:rsidRPr="00C9193F" w:rsidRDefault="00441349" w:rsidP="00F4069E">
            <w:pPr>
              <w:spacing w:before="60" w:after="60" w:line="252" w:lineRule="auto"/>
              <w:rPr>
                <w:rFonts w:ascii="Sylfaen" w:hAnsi="Sylfaen" w:cs="Arial"/>
                <w:b/>
                <w:bCs/>
                <w:sz w:val="18"/>
                <w:szCs w:val="18"/>
                <w:lang w:val="ka-GE"/>
              </w:rPr>
            </w:pPr>
            <w:r w:rsidRPr="00C9193F">
              <w:rPr>
                <w:rFonts w:ascii="Sylfaen" w:hAnsi="Sylfaen" w:cs="Arial"/>
                <w:b/>
                <w:bCs/>
                <w:sz w:val="18"/>
                <w:szCs w:val="18"/>
                <w:lang w:val="ka-GE"/>
              </w:rPr>
              <w:t>სგშ</w:t>
            </w:r>
            <w:r w:rsidR="00DC04EC" w:rsidRPr="00C9193F">
              <w:rPr>
                <w:rFonts w:ascii="Sylfaen" w:hAnsi="Sylfaen" w:cs="Arial"/>
                <w:b/>
                <w:bCs/>
                <w:sz w:val="18"/>
                <w:szCs w:val="18"/>
                <w:lang w:val="ka-GE"/>
              </w:rPr>
              <w:t>-ის</w:t>
            </w:r>
            <w:r w:rsidRPr="00C9193F">
              <w:rPr>
                <w:rFonts w:ascii="Sylfaen" w:hAnsi="Sylfaen" w:cs="Arial"/>
                <w:b/>
                <w:bCs/>
                <w:sz w:val="18"/>
                <w:szCs w:val="18"/>
                <w:lang w:val="ka-GE"/>
              </w:rPr>
              <w:t xml:space="preserve"> პროცესი</w:t>
            </w:r>
          </w:p>
        </w:tc>
        <w:tc>
          <w:tcPr>
            <w:tcW w:w="1961" w:type="dxa"/>
            <w:shd w:val="clear" w:color="auto" w:fill="FDE9D9" w:themeFill="accent6" w:themeFillTint="33"/>
          </w:tcPr>
          <w:p w14:paraId="6B4D9822" w14:textId="5C829ECB" w:rsidR="00894D50" w:rsidRPr="00C9193F" w:rsidRDefault="00441349" w:rsidP="00F4069E">
            <w:pPr>
              <w:spacing w:before="60" w:after="60" w:line="252" w:lineRule="auto"/>
              <w:rPr>
                <w:rFonts w:ascii="Sylfaen" w:hAnsi="Sylfaen" w:cs="Arial"/>
                <w:b/>
                <w:bCs/>
                <w:sz w:val="18"/>
                <w:szCs w:val="18"/>
                <w:lang w:val="ka-GE"/>
              </w:rPr>
            </w:pPr>
            <w:r w:rsidRPr="00C9193F">
              <w:rPr>
                <w:rFonts w:ascii="Sylfaen" w:hAnsi="Sylfaen" w:cs="Arial"/>
                <w:b/>
                <w:bCs/>
                <w:sz w:val="18"/>
                <w:szCs w:val="18"/>
                <w:lang w:val="ka-GE"/>
              </w:rPr>
              <w:t>სგშ</w:t>
            </w:r>
            <w:r w:rsidR="00DC04EC" w:rsidRPr="00C9193F">
              <w:rPr>
                <w:rFonts w:ascii="Sylfaen" w:hAnsi="Sylfaen" w:cs="Arial"/>
                <w:b/>
                <w:bCs/>
                <w:sz w:val="18"/>
                <w:szCs w:val="18"/>
                <w:lang w:val="ka-GE"/>
              </w:rPr>
              <w:t xml:space="preserve">-ის ვადები </w:t>
            </w:r>
          </w:p>
        </w:tc>
      </w:tr>
      <w:tr w:rsidR="001765CE" w:rsidRPr="00C9193F" w14:paraId="5F5528A6" w14:textId="77777777" w:rsidTr="002C407E">
        <w:tc>
          <w:tcPr>
            <w:tcW w:w="2268" w:type="dxa"/>
            <w:shd w:val="clear" w:color="auto" w:fill="DAEEF3" w:themeFill="accent5" w:themeFillTint="33"/>
          </w:tcPr>
          <w:p w14:paraId="0DF3D12B" w14:textId="7CB44FAA" w:rsidR="00894D50" w:rsidRPr="00C9193F" w:rsidRDefault="00C75D24" w:rsidP="00F4069E">
            <w:pPr>
              <w:spacing w:before="60" w:after="60" w:line="252" w:lineRule="auto"/>
              <w:rPr>
                <w:rFonts w:ascii="Sylfaen" w:hAnsi="Sylfaen" w:cs="Arial"/>
                <w:sz w:val="18"/>
                <w:szCs w:val="18"/>
                <w:lang w:val="en-GB"/>
              </w:rPr>
            </w:pPr>
            <w:r w:rsidRPr="00C9193F">
              <w:rPr>
                <w:rFonts w:ascii="Sylfaen" w:hAnsi="Sylfaen" w:cs="Arial"/>
                <w:sz w:val="18"/>
                <w:szCs w:val="18"/>
                <w:lang w:val="en-GB"/>
              </w:rPr>
              <w:t>-</w:t>
            </w:r>
          </w:p>
        </w:tc>
        <w:tc>
          <w:tcPr>
            <w:tcW w:w="2693" w:type="dxa"/>
            <w:shd w:val="clear" w:color="auto" w:fill="DAEEF3" w:themeFill="accent5" w:themeFillTint="33"/>
          </w:tcPr>
          <w:p w14:paraId="2D2CB9EC" w14:textId="07C9B1C2" w:rsidR="00441349" w:rsidRPr="00C9193F" w:rsidRDefault="00DC04EC" w:rsidP="00F4069E">
            <w:pPr>
              <w:spacing w:before="60" w:after="60" w:line="252" w:lineRule="auto"/>
              <w:rPr>
                <w:rFonts w:ascii="Sylfaen" w:hAnsi="Sylfaen" w:cs="Arial"/>
                <w:sz w:val="18"/>
                <w:szCs w:val="18"/>
                <w:lang w:val="ka-GE"/>
              </w:rPr>
            </w:pPr>
            <w:r w:rsidRPr="00C9193F">
              <w:rPr>
                <w:rFonts w:ascii="Sylfaen" w:hAnsi="Sylfaen" w:cs="Sylfaen"/>
                <w:sz w:val="18"/>
                <w:szCs w:val="18"/>
                <w:lang w:val="ka-GE"/>
              </w:rPr>
              <w:t>დამგეგმავი</w:t>
            </w:r>
            <w:r w:rsidR="00441349" w:rsidRPr="00C9193F">
              <w:rPr>
                <w:rFonts w:ascii="Sylfaen" w:hAnsi="Sylfaen" w:cs="Arial"/>
                <w:sz w:val="18"/>
                <w:szCs w:val="18"/>
                <w:lang w:val="en-GB"/>
              </w:rPr>
              <w:t xml:space="preserve"> </w:t>
            </w:r>
            <w:r w:rsidR="00441349" w:rsidRPr="00C9193F">
              <w:rPr>
                <w:rFonts w:ascii="Sylfaen" w:hAnsi="Sylfaen" w:cs="Sylfaen"/>
                <w:sz w:val="18"/>
                <w:szCs w:val="18"/>
                <w:lang w:val="en-GB"/>
              </w:rPr>
              <w:t>ორგანოს</w:t>
            </w:r>
            <w:r w:rsidR="00441349" w:rsidRPr="00C9193F">
              <w:rPr>
                <w:rFonts w:ascii="Sylfaen" w:hAnsi="Sylfaen" w:cs="Arial"/>
                <w:sz w:val="18"/>
                <w:szCs w:val="18"/>
                <w:lang w:val="en-GB"/>
              </w:rPr>
              <w:t xml:space="preserve"> </w:t>
            </w:r>
            <w:r w:rsidR="00441349" w:rsidRPr="00C9193F">
              <w:rPr>
                <w:rFonts w:ascii="Sylfaen" w:hAnsi="Sylfaen" w:cs="Sylfaen"/>
                <w:sz w:val="18"/>
                <w:szCs w:val="18"/>
                <w:lang w:val="en-GB"/>
              </w:rPr>
              <w:t>მიერ</w:t>
            </w:r>
            <w:r w:rsidR="00441349" w:rsidRPr="00C9193F">
              <w:rPr>
                <w:rFonts w:ascii="Sylfaen" w:hAnsi="Sylfaen" w:cs="Arial"/>
                <w:sz w:val="18"/>
                <w:szCs w:val="18"/>
                <w:lang w:val="en-GB"/>
              </w:rPr>
              <w:t xml:space="preserve"> </w:t>
            </w:r>
            <w:r w:rsidR="00441349" w:rsidRPr="00C9193F">
              <w:rPr>
                <w:rFonts w:ascii="Sylfaen" w:hAnsi="Sylfaen" w:cs="Sylfaen"/>
                <w:sz w:val="18"/>
                <w:szCs w:val="18"/>
                <w:lang w:val="en-GB"/>
              </w:rPr>
              <w:t>მიღებული</w:t>
            </w:r>
            <w:r w:rsidR="00441349" w:rsidRPr="00C9193F">
              <w:rPr>
                <w:rFonts w:ascii="Sylfaen" w:hAnsi="Sylfaen" w:cs="Arial"/>
                <w:sz w:val="18"/>
                <w:szCs w:val="18"/>
                <w:lang w:val="en-GB"/>
              </w:rPr>
              <w:t xml:space="preserve"> </w:t>
            </w:r>
            <w:r w:rsidR="00441349" w:rsidRPr="00C9193F">
              <w:rPr>
                <w:rFonts w:ascii="Sylfaen" w:hAnsi="Sylfaen" w:cs="Sylfaen"/>
                <w:sz w:val="18"/>
                <w:szCs w:val="18"/>
                <w:lang w:val="en-GB"/>
              </w:rPr>
              <w:t>გადაწყვეტილება</w:t>
            </w:r>
            <w:r w:rsidR="00441349" w:rsidRPr="00C9193F">
              <w:rPr>
                <w:rFonts w:ascii="Sylfaen" w:hAnsi="Sylfaen" w:cs="Arial"/>
                <w:sz w:val="18"/>
                <w:szCs w:val="18"/>
                <w:lang w:val="en-GB"/>
              </w:rPr>
              <w:t xml:space="preserve"> </w:t>
            </w:r>
            <w:r w:rsidR="00441349" w:rsidRPr="00C9193F">
              <w:rPr>
                <w:rFonts w:ascii="Sylfaen" w:hAnsi="Sylfaen" w:cs="Sylfaen"/>
                <w:sz w:val="18"/>
                <w:szCs w:val="18"/>
                <w:lang w:val="en-GB"/>
              </w:rPr>
              <w:t>გეგმის</w:t>
            </w:r>
            <w:r w:rsidR="00441349" w:rsidRPr="00C9193F">
              <w:rPr>
                <w:rFonts w:ascii="Sylfaen" w:hAnsi="Sylfaen" w:cs="Arial"/>
                <w:sz w:val="18"/>
                <w:szCs w:val="18"/>
                <w:lang w:val="en-GB"/>
              </w:rPr>
              <w:t xml:space="preserve"> </w:t>
            </w:r>
            <w:r w:rsidR="00441349" w:rsidRPr="00C9193F">
              <w:rPr>
                <w:rFonts w:ascii="Sylfaen" w:hAnsi="Sylfaen" w:cs="Sylfaen"/>
                <w:sz w:val="18"/>
                <w:szCs w:val="18"/>
                <w:lang w:val="en-GB"/>
              </w:rPr>
              <w:t>მომზადების</w:t>
            </w:r>
            <w:r w:rsidR="00441349" w:rsidRPr="00C9193F">
              <w:rPr>
                <w:rFonts w:ascii="Sylfaen" w:hAnsi="Sylfaen" w:cs="Arial"/>
                <w:sz w:val="18"/>
                <w:szCs w:val="18"/>
                <w:lang w:val="en-GB"/>
              </w:rPr>
              <w:t xml:space="preserve"> </w:t>
            </w:r>
            <w:r w:rsidR="00441349" w:rsidRPr="00C9193F">
              <w:rPr>
                <w:rFonts w:ascii="Sylfaen" w:hAnsi="Sylfaen" w:cs="Sylfaen"/>
                <w:sz w:val="18"/>
                <w:szCs w:val="18"/>
                <w:lang w:val="en-GB"/>
              </w:rPr>
              <w:t>შესახებ</w:t>
            </w:r>
            <w:r w:rsidRPr="00C9193F">
              <w:rPr>
                <w:rFonts w:ascii="Sylfaen" w:hAnsi="Sylfaen" w:cs="Sylfaen"/>
                <w:sz w:val="18"/>
                <w:szCs w:val="18"/>
                <w:lang w:val="ka-GE"/>
              </w:rPr>
              <w:t>.</w:t>
            </w:r>
          </w:p>
          <w:p w14:paraId="5DAC1BE9" w14:textId="33ACC072" w:rsidR="00B66821" w:rsidRPr="00C9193F" w:rsidRDefault="00441349" w:rsidP="00F4069E">
            <w:pPr>
              <w:spacing w:before="60" w:after="60" w:line="252" w:lineRule="auto"/>
              <w:rPr>
                <w:rFonts w:ascii="Sylfaen" w:hAnsi="Sylfaen" w:cs="Arial"/>
                <w:sz w:val="18"/>
                <w:szCs w:val="18"/>
                <w:lang w:val="en-GB"/>
              </w:rPr>
            </w:pPr>
            <w:r w:rsidRPr="00C9193F">
              <w:rPr>
                <w:rFonts w:ascii="Sylfaen" w:hAnsi="Sylfaen" w:cs="Sylfaen"/>
                <w:sz w:val="18"/>
                <w:szCs w:val="18"/>
                <w:lang w:val="en-GB"/>
              </w:rPr>
              <w:t>გეგმის</w:t>
            </w:r>
            <w:r w:rsidRPr="00C9193F">
              <w:rPr>
                <w:rFonts w:ascii="Sylfaen" w:hAnsi="Sylfaen" w:cs="Arial"/>
                <w:sz w:val="18"/>
                <w:szCs w:val="18"/>
                <w:lang w:val="en-GB"/>
              </w:rPr>
              <w:t xml:space="preserve"> </w:t>
            </w:r>
            <w:r w:rsidR="00DC04EC" w:rsidRPr="00C9193F">
              <w:rPr>
                <w:rFonts w:ascii="Sylfaen" w:hAnsi="Sylfaen" w:cs="Arial"/>
                <w:sz w:val="18"/>
                <w:szCs w:val="18"/>
                <w:lang w:val="ka-GE"/>
              </w:rPr>
              <w:t>„ტექნიკური დავალების“ (</w:t>
            </w:r>
            <w:r w:rsidR="00DC04EC" w:rsidRPr="00C9193F">
              <w:rPr>
                <w:rFonts w:ascii="Sylfaen" w:hAnsi="Sylfaen" w:cs="Arial"/>
                <w:sz w:val="18"/>
                <w:szCs w:val="18"/>
              </w:rPr>
              <w:t xml:space="preserve">ToR) </w:t>
            </w:r>
            <w:r w:rsidR="00DC04EC" w:rsidRPr="00C9193F">
              <w:rPr>
                <w:rFonts w:ascii="Sylfaen" w:hAnsi="Sylfaen" w:cs="Sylfaen"/>
                <w:sz w:val="18"/>
                <w:szCs w:val="18"/>
                <w:lang w:val="en-GB"/>
              </w:rPr>
              <w:t xml:space="preserve"> </w:t>
            </w:r>
            <w:r w:rsidRPr="00C9193F">
              <w:rPr>
                <w:rFonts w:ascii="Sylfaen" w:hAnsi="Sylfaen" w:cs="Sylfaen"/>
                <w:sz w:val="18"/>
                <w:szCs w:val="18"/>
                <w:lang w:val="en-GB"/>
              </w:rPr>
              <w:t>შემუშავება</w:t>
            </w:r>
          </w:p>
        </w:tc>
        <w:tc>
          <w:tcPr>
            <w:tcW w:w="2694" w:type="dxa"/>
            <w:shd w:val="clear" w:color="auto" w:fill="FDE9D9" w:themeFill="accent6" w:themeFillTint="33"/>
          </w:tcPr>
          <w:p w14:paraId="41949F60" w14:textId="06FBDFE9" w:rsidR="00441349" w:rsidRPr="00C9193F" w:rsidRDefault="00441349" w:rsidP="00F4069E">
            <w:pPr>
              <w:spacing w:before="60" w:after="60" w:line="252" w:lineRule="auto"/>
              <w:rPr>
                <w:rFonts w:ascii="Sylfaen" w:hAnsi="Sylfaen" w:cs="Arial"/>
                <w:sz w:val="18"/>
                <w:szCs w:val="18"/>
                <w:lang w:val="ka-GE"/>
              </w:rPr>
            </w:pPr>
            <w:r w:rsidRPr="00C9193F">
              <w:rPr>
                <w:rFonts w:ascii="Sylfaen" w:hAnsi="Sylfaen" w:cs="Sylfaen"/>
                <w:sz w:val="18"/>
                <w:szCs w:val="18"/>
                <w:lang w:val="en-GB"/>
              </w:rPr>
              <w:t>შიდა</w:t>
            </w:r>
            <w:r w:rsidRPr="00C9193F">
              <w:rPr>
                <w:rFonts w:ascii="Sylfaen" w:hAnsi="Sylfaen" w:cs="Arial"/>
                <w:sz w:val="18"/>
                <w:szCs w:val="18"/>
                <w:lang w:val="en-GB"/>
              </w:rPr>
              <w:t xml:space="preserve"> „</w:t>
            </w:r>
            <w:r w:rsidRPr="00C9193F">
              <w:rPr>
                <w:rFonts w:ascii="Sylfaen" w:hAnsi="Sylfaen" w:cs="Sylfaen"/>
                <w:sz w:val="18"/>
                <w:szCs w:val="18"/>
                <w:lang w:val="en-GB"/>
              </w:rPr>
              <w:t>სკრინინგი</w:t>
            </w:r>
            <w:r w:rsidRPr="00C9193F">
              <w:rPr>
                <w:rFonts w:ascii="Sylfaen" w:hAnsi="Sylfaen" w:cs="Arial"/>
                <w:sz w:val="18"/>
                <w:szCs w:val="18"/>
                <w:lang w:val="en-GB"/>
              </w:rPr>
              <w:t xml:space="preserve">“ </w:t>
            </w:r>
            <w:r w:rsidR="00DC04EC" w:rsidRPr="00C9193F">
              <w:rPr>
                <w:rFonts w:ascii="Sylfaen" w:hAnsi="Sylfaen" w:cs="Sylfaen"/>
                <w:sz w:val="18"/>
                <w:szCs w:val="18"/>
                <w:lang w:val="ka-GE"/>
              </w:rPr>
              <w:t>დამგეგმავი</w:t>
            </w:r>
            <w:r w:rsidRPr="00C9193F">
              <w:rPr>
                <w:rFonts w:ascii="Sylfaen" w:hAnsi="Sylfaen" w:cs="Arial"/>
                <w:sz w:val="18"/>
                <w:szCs w:val="18"/>
                <w:lang w:val="en-GB"/>
              </w:rPr>
              <w:t xml:space="preserve"> </w:t>
            </w:r>
            <w:r w:rsidRPr="00C9193F">
              <w:rPr>
                <w:rFonts w:ascii="Sylfaen" w:hAnsi="Sylfaen" w:cs="Sylfaen"/>
                <w:sz w:val="18"/>
                <w:szCs w:val="18"/>
                <w:lang w:val="en-GB"/>
              </w:rPr>
              <w:t>ორგანოს</w:t>
            </w:r>
            <w:r w:rsidRPr="00C9193F">
              <w:rPr>
                <w:rFonts w:ascii="Sylfaen" w:hAnsi="Sylfaen" w:cs="Arial"/>
                <w:sz w:val="18"/>
                <w:szCs w:val="18"/>
                <w:lang w:val="en-GB"/>
              </w:rPr>
              <w:t xml:space="preserve"> </w:t>
            </w:r>
            <w:r w:rsidRPr="00C9193F">
              <w:rPr>
                <w:rFonts w:ascii="Sylfaen" w:hAnsi="Sylfaen" w:cs="Sylfaen"/>
                <w:sz w:val="18"/>
                <w:szCs w:val="18"/>
                <w:lang w:val="en-GB"/>
              </w:rPr>
              <w:t>მიერ</w:t>
            </w:r>
            <w:r w:rsidRPr="00C9193F">
              <w:rPr>
                <w:rFonts w:ascii="Sylfaen" w:hAnsi="Sylfaen" w:cs="Arial"/>
                <w:sz w:val="18"/>
                <w:szCs w:val="18"/>
                <w:lang w:val="en-GB"/>
              </w:rPr>
              <w:t xml:space="preserve">, </w:t>
            </w:r>
            <w:r w:rsidRPr="00C9193F">
              <w:rPr>
                <w:rFonts w:ascii="Sylfaen" w:hAnsi="Sylfaen" w:cs="Sylfaen"/>
                <w:sz w:val="18"/>
                <w:szCs w:val="18"/>
                <w:lang w:val="en-GB"/>
              </w:rPr>
              <w:t>რათა</w:t>
            </w:r>
            <w:r w:rsidRPr="00C9193F">
              <w:rPr>
                <w:rFonts w:ascii="Sylfaen" w:hAnsi="Sylfaen" w:cs="Arial"/>
                <w:sz w:val="18"/>
                <w:szCs w:val="18"/>
                <w:lang w:val="en-GB"/>
              </w:rPr>
              <w:t xml:space="preserve"> </w:t>
            </w:r>
            <w:r w:rsidR="002C57BB" w:rsidRPr="00C9193F">
              <w:rPr>
                <w:rFonts w:ascii="Sylfaen" w:hAnsi="Sylfaen" w:cs="Sylfaen"/>
                <w:sz w:val="18"/>
                <w:szCs w:val="18"/>
                <w:lang w:val="en-GB"/>
              </w:rPr>
              <w:t>სგშ</w:t>
            </w:r>
            <w:r w:rsidR="002C57BB" w:rsidRPr="00C9193F">
              <w:rPr>
                <w:rFonts w:ascii="Sylfaen" w:hAnsi="Sylfaen" w:cs="Arial"/>
                <w:sz w:val="18"/>
                <w:szCs w:val="18"/>
                <w:lang w:val="en-GB"/>
              </w:rPr>
              <w:t>-</w:t>
            </w:r>
            <w:r w:rsidR="002C57BB" w:rsidRPr="00C9193F">
              <w:rPr>
                <w:rFonts w:ascii="Sylfaen" w:hAnsi="Sylfaen" w:cs="Sylfaen"/>
                <w:sz w:val="18"/>
                <w:szCs w:val="18"/>
                <w:lang w:val="en-GB"/>
              </w:rPr>
              <w:t>ს</w:t>
            </w:r>
            <w:r w:rsidRPr="00C9193F">
              <w:rPr>
                <w:rFonts w:ascii="Sylfaen" w:hAnsi="Sylfaen" w:cs="Sylfaen"/>
                <w:sz w:val="18"/>
                <w:szCs w:val="18"/>
                <w:lang w:val="en-GB"/>
              </w:rPr>
              <w:t>თვის</w:t>
            </w:r>
            <w:r w:rsidRPr="00C9193F">
              <w:rPr>
                <w:rFonts w:ascii="Sylfaen" w:hAnsi="Sylfaen" w:cs="Arial"/>
                <w:sz w:val="18"/>
                <w:szCs w:val="18"/>
                <w:lang w:val="en-GB"/>
              </w:rPr>
              <w:t xml:space="preserve"> </w:t>
            </w:r>
            <w:r w:rsidRPr="00C9193F">
              <w:rPr>
                <w:rFonts w:ascii="Sylfaen" w:hAnsi="Sylfaen" w:cs="Sylfaen"/>
                <w:sz w:val="18"/>
                <w:szCs w:val="18"/>
                <w:lang w:val="en-GB"/>
              </w:rPr>
              <w:t>დაფინანსების</w:t>
            </w:r>
            <w:r w:rsidRPr="00C9193F">
              <w:rPr>
                <w:rFonts w:ascii="Sylfaen" w:hAnsi="Sylfaen" w:cs="Arial"/>
                <w:sz w:val="18"/>
                <w:szCs w:val="18"/>
                <w:lang w:val="en-GB"/>
              </w:rPr>
              <w:t xml:space="preserve"> </w:t>
            </w:r>
            <w:r w:rsidRPr="00C9193F">
              <w:rPr>
                <w:rFonts w:ascii="Sylfaen" w:hAnsi="Sylfaen" w:cs="Sylfaen"/>
                <w:sz w:val="18"/>
                <w:szCs w:val="18"/>
                <w:lang w:val="en-GB"/>
              </w:rPr>
              <w:t>გამოყოფა</w:t>
            </w:r>
            <w:r w:rsidR="00DC04EC" w:rsidRPr="00C9193F">
              <w:rPr>
                <w:rFonts w:ascii="Sylfaen" w:hAnsi="Sylfaen" w:cs="Sylfaen"/>
                <w:sz w:val="18"/>
                <w:szCs w:val="18"/>
                <w:lang w:val="ka-GE"/>
              </w:rPr>
              <w:t xml:space="preserve"> </w:t>
            </w:r>
            <w:r w:rsidR="00DC04EC" w:rsidRPr="00C9193F">
              <w:rPr>
                <w:rFonts w:ascii="Sylfaen" w:hAnsi="Sylfaen" w:cs="Sylfaen"/>
                <w:sz w:val="18"/>
                <w:szCs w:val="18"/>
                <w:lang w:val="en-GB"/>
              </w:rPr>
              <w:t>გადაწყვიტოს</w:t>
            </w:r>
            <w:r w:rsidR="00DC04EC" w:rsidRPr="00C9193F">
              <w:rPr>
                <w:rFonts w:ascii="Sylfaen" w:hAnsi="Sylfaen" w:cs="Sylfaen"/>
                <w:sz w:val="18"/>
                <w:szCs w:val="18"/>
                <w:lang w:val="ka-GE"/>
              </w:rPr>
              <w:t>.</w:t>
            </w:r>
          </w:p>
          <w:p w14:paraId="2EB7A9D0" w14:textId="20E41F5F" w:rsidR="00B66821" w:rsidRPr="00C9193F" w:rsidRDefault="00DC04EC" w:rsidP="00F4069E">
            <w:pPr>
              <w:spacing w:before="60" w:after="60" w:line="252" w:lineRule="auto"/>
              <w:rPr>
                <w:rFonts w:ascii="Sylfaen" w:hAnsi="Sylfaen" w:cs="Arial"/>
                <w:sz w:val="18"/>
                <w:szCs w:val="18"/>
                <w:lang w:val="ka-GE"/>
              </w:rPr>
            </w:pPr>
            <w:r w:rsidRPr="00C9193F">
              <w:rPr>
                <w:rFonts w:ascii="Sylfaen" w:hAnsi="Sylfaen" w:cs="Arial"/>
                <w:sz w:val="18"/>
                <w:szCs w:val="18"/>
                <w:lang w:val="ka-GE"/>
              </w:rPr>
              <w:lastRenderedPageBreak/>
              <w:t>გეგმის „ტექნიკური დავალების“ (</w:t>
            </w:r>
            <w:r w:rsidRPr="00C9193F">
              <w:rPr>
                <w:rFonts w:ascii="Sylfaen" w:hAnsi="Sylfaen" w:cs="Arial"/>
                <w:sz w:val="18"/>
                <w:szCs w:val="18"/>
              </w:rPr>
              <w:t xml:space="preserve">ToR) </w:t>
            </w:r>
            <w:r w:rsidRPr="00C9193F">
              <w:rPr>
                <w:rFonts w:ascii="Sylfaen" w:hAnsi="Sylfaen" w:cs="Sylfaen"/>
                <w:sz w:val="18"/>
                <w:szCs w:val="18"/>
                <w:lang w:val="en-GB"/>
              </w:rPr>
              <w:t>შემუშავება</w:t>
            </w:r>
          </w:p>
        </w:tc>
        <w:tc>
          <w:tcPr>
            <w:tcW w:w="1961" w:type="dxa"/>
            <w:shd w:val="clear" w:color="auto" w:fill="FDE9D9" w:themeFill="accent6" w:themeFillTint="33"/>
          </w:tcPr>
          <w:p w14:paraId="56FA672E" w14:textId="3E26D86E" w:rsidR="00894D50" w:rsidRPr="00C9193F" w:rsidRDefault="00C75D24" w:rsidP="00F4069E">
            <w:pPr>
              <w:spacing w:before="60" w:after="60" w:line="252" w:lineRule="auto"/>
              <w:rPr>
                <w:rFonts w:ascii="Sylfaen" w:hAnsi="Sylfaen" w:cs="Arial"/>
                <w:sz w:val="18"/>
                <w:szCs w:val="18"/>
                <w:lang w:val="en-GB"/>
              </w:rPr>
            </w:pPr>
            <w:r w:rsidRPr="00C9193F">
              <w:rPr>
                <w:rFonts w:ascii="Sylfaen" w:hAnsi="Sylfaen" w:cs="Arial"/>
                <w:sz w:val="18"/>
                <w:szCs w:val="18"/>
                <w:lang w:val="en-GB"/>
              </w:rPr>
              <w:lastRenderedPageBreak/>
              <w:t>-</w:t>
            </w:r>
          </w:p>
        </w:tc>
      </w:tr>
      <w:tr w:rsidR="001765CE" w:rsidRPr="00C9193F" w14:paraId="39B81DB9" w14:textId="77777777" w:rsidTr="002C407E">
        <w:tc>
          <w:tcPr>
            <w:tcW w:w="2268" w:type="dxa"/>
            <w:vMerge w:val="restart"/>
            <w:shd w:val="clear" w:color="auto" w:fill="DAEEF3" w:themeFill="accent5" w:themeFillTint="33"/>
          </w:tcPr>
          <w:p w14:paraId="7C1CCB21" w14:textId="77777777" w:rsidR="00441349" w:rsidRPr="00C9193F" w:rsidRDefault="00441349" w:rsidP="00F4069E">
            <w:pPr>
              <w:spacing w:before="60" w:after="60" w:line="252" w:lineRule="auto"/>
              <w:rPr>
                <w:rFonts w:ascii="Sylfaen" w:hAnsi="Sylfaen" w:cs="Arial"/>
                <w:sz w:val="18"/>
                <w:szCs w:val="18"/>
                <w:lang w:val="en-GB"/>
              </w:rPr>
            </w:pPr>
            <w:r w:rsidRPr="00C9193F">
              <w:rPr>
                <w:rFonts w:ascii="Sylfaen" w:hAnsi="Sylfaen" w:cs="Arial"/>
                <w:sz w:val="18"/>
                <w:szCs w:val="18"/>
                <w:lang w:val="en-GB"/>
              </w:rPr>
              <w:t>5-</w:t>
            </w:r>
            <w:r w:rsidRPr="00C9193F">
              <w:rPr>
                <w:rFonts w:ascii="Sylfaen" w:hAnsi="Sylfaen" w:cs="Sylfaen"/>
                <w:sz w:val="18"/>
                <w:szCs w:val="18"/>
                <w:lang w:val="en-GB"/>
              </w:rPr>
              <w:t>დან</w:t>
            </w:r>
            <w:r w:rsidRPr="00C9193F">
              <w:rPr>
                <w:rFonts w:ascii="Sylfaen" w:hAnsi="Sylfaen" w:cs="Arial"/>
                <w:sz w:val="18"/>
                <w:szCs w:val="18"/>
                <w:lang w:val="en-GB"/>
              </w:rPr>
              <w:t xml:space="preserve"> 7 </w:t>
            </w:r>
            <w:r w:rsidRPr="00C9193F">
              <w:rPr>
                <w:rFonts w:ascii="Sylfaen" w:hAnsi="Sylfaen" w:cs="Sylfaen"/>
                <w:sz w:val="18"/>
                <w:szCs w:val="18"/>
                <w:lang w:val="en-GB"/>
              </w:rPr>
              <w:t>თვემდე</w:t>
            </w:r>
            <w:r w:rsidRPr="00C9193F">
              <w:rPr>
                <w:rFonts w:ascii="Sylfaen" w:hAnsi="Sylfaen" w:cs="Arial"/>
                <w:sz w:val="18"/>
                <w:szCs w:val="18"/>
                <w:lang w:val="en-GB"/>
              </w:rPr>
              <w:t xml:space="preserve"> </w:t>
            </w:r>
            <w:r w:rsidRPr="00C9193F">
              <w:rPr>
                <w:rFonts w:ascii="Sylfaen" w:hAnsi="Sylfaen" w:cs="Sylfaen"/>
                <w:sz w:val="18"/>
                <w:szCs w:val="18"/>
                <w:lang w:val="en-GB"/>
              </w:rPr>
              <w:t>უფრო</w:t>
            </w:r>
            <w:r w:rsidRPr="00C9193F">
              <w:rPr>
                <w:rFonts w:ascii="Sylfaen" w:hAnsi="Sylfaen" w:cs="Arial"/>
                <w:sz w:val="18"/>
                <w:szCs w:val="18"/>
                <w:lang w:val="en-GB"/>
              </w:rPr>
              <w:t xml:space="preserve"> </w:t>
            </w:r>
            <w:r w:rsidRPr="00C9193F">
              <w:rPr>
                <w:rFonts w:ascii="Sylfaen" w:hAnsi="Sylfaen" w:cs="Sylfaen"/>
                <w:sz w:val="18"/>
                <w:szCs w:val="18"/>
                <w:lang w:val="en-GB"/>
              </w:rPr>
              <w:t>დიდი</w:t>
            </w:r>
            <w:r w:rsidRPr="00C9193F">
              <w:rPr>
                <w:rFonts w:ascii="Sylfaen" w:hAnsi="Sylfaen" w:cs="Arial"/>
                <w:sz w:val="18"/>
                <w:szCs w:val="18"/>
                <w:lang w:val="en-GB"/>
              </w:rPr>
              <w:t xml:space="preserve"> </w:t>
            </w:r>
            <w:r w:rsidRPr="00C9193F">
              <w:rPr>
                <w:rFonts w:ascii="Sylfaen" w:hAnsi="Sylfaen" w:cs="Sylfaen"/>
                <w:sz w:val="18"/>
                <w:szCs w:val="18"/>
                <w:lang w:val="en-GB"/>
              </w:rPr>
              <w:t>გეგმებისთვის</w:t>
            </w:r>
            <w:r w:rsidRPr="00C9193F">
              <w:rPr>
                <w:rFonts w:ascii="Sylfaen" w:hAnsi="Sylfaen" w:cs="Arial"/>
                <w:sz w:val="18"/>
                <w:szCs w:val="18"/>
                <w:lang w:val="en-GB"/>
              </w:rPr>
              <w:t>;</w:t>
            </w:r>
          </w:p>
          <w:p w14:paraId="0A4577B9" w14:textId="77A9A845" w:rsidR="00C75D24" w:rsidRPr="00C9193F" w:rsidRDefault="00441349" w:rsidP="00F4069E">
            <w:pPr>
              <w:spacing w:before="60" w:after="60" w:line="252" w:lineRule="auto"/>
              <w:rPr>
                <w:rFonts w:ascii="Sylfaen" w:hAnsi="Sylfaen" w:cs="Arial"/>
                <w:sz w:val="18"/>
                <w:szCs w:val="18"/>
                <w:lang w:val="en-GB"/>
              </w:rPr>
            </w:pPr>
            <w:r w:rsidRPr="00C9193F">
              <w:rPr>
                <w:rFonts w:ascii="Sylfaen" w:hAnsi="Sylfaen" w:cs="Arial"/>
                <w:sz w:val="18"/>
                <w:szCs w:val="18"/>
                <w:lang w:val="en-GB"/>
              </w:rPr>
              <w:t>3-</w:t>
            </w:r>
            <w:r w:rsidRPr="00C9193F">
              <w:rPr>
                <w:rFonts w:ascii="Sylfaen" w:hAnsi="Sylfaen" w:cs="Sylfaen"/>
                <w:sz w:val="18"/>
                <w:szCs w:val="18"/>
                <w:lang w:val="en-GB"/>
              </w:rPr>
              <w:t>დან</w:t>
            </w:r>
            <w:r w:rsidRPr="00C9193F">
              <w:rPr>
                <w:rFonts w:ascii="Sylfaen" w:hAnsi="Sylfaen" w:cs="Arial"/>
                <w:sz w:val="18"/>
                <w:szCs w:val="18"/>
                <w:lang w:val="en-GB"/>
              </w:rPr>
              <w:t xml:space="preserve"> 5 </w:t>
            </w:r>
            <w:r w:rsidRPr="00C9193F">
              <w:rPr>
                <w:rFonts w:ascii="Sylfaen" w:hAnsi="Sylfaen" w:cs="Sylfaen"/>
                <w:sz w:val="18"/>
                <w:szCs w:val="18"/>
                <w:lang w:val="en-GB"/>
              </w:rPr>
              <w:t>თვემდე</w:t>
            </w:r>
            <w:r w:rsidRPr="00C9193F">
              <w:rPr>
                <w:rFonts w:ascii="Sylfaen" w:hAnsi="Sylfaen" w:cs="Arial"/>
                <w:sz w:val="18"/>
                <w:szCs w:val="18"/>
                <w:lang w:val="en-GB"/>
              </w:rPr>
              <w:t xml:space="preserve"> </w:t>
            </w:r>
            <w:r w:rsidRPr="00C9193F">
              <w:rPr>
                <w:rFonts w:ascii="Sylfaen" w:hAnsi="Sylfaen" w:cs="Sylfaen"/>
                <w:sz w:val="18"/>
                <w:szCs w:val="18"/>
                <w:lang w:val="en-GB"/>
              </w:rPr>
              <w:t>მცირე</w:t>
            </w:r>
            <w:r w:rsidRPr="00C9193F">
              <w:rPr>
                <w:rFonts w:ascii="Sylfaen" w:hAnsi="Sylfaen" w:cs="Arial"/>
                <w:sz w:val="18"/>
                <w:szCs w:val="18"/>
                <w:lang w:val="en-GB"/>
              </w:rPr>
              <w:t xml:space="preserve"> </w:t>
            </w:r>
            <w:r w:rsidRPr="00C9193F">
              <w:rPr>
                <w:rFonts w:ascii="Sylfaen" w:hAnsi="Sylfaen" w:cs="Sylfaen"/>
                <w:sz w:val="18"/>
                <w:szCs w:val="18"/>
                <w:lang w:val="en-GB"/>
              </w:rPr>
              <w:t>გეგმებისთვის</w:t>
            </w:r>
            <w:r w:rsidRPr="00C9193F">
              <w:rPr>
                <w:rFonts w:ascii="Sylfaen" w:hAnsi="Sylfaen" w:cs="Arial"/>
                <w:sz w:val="18"/>
                <w:szCs w:val="18"/>
                <w:lang w:val="en-GB"/>
              </w:rPr>
              <w:t>.</w:t>
            </w:r>
          </w:p>
        </w:tc>
        <w:tc>
          <w:tcPr>
            <w:tcW w:w="2693" w:type="dxa"/>
            <w:vMerge w:val="restart"/>
            <w:shd w:val="clear" w:color="auto" w:fill="DAEEF3" w:themeFill="accent5" w:themeFillTint="33"/>
          </w:tcPr>
          <w:p w14:paraId="260EBACB" w14:textId="66C4C6D7" w:rsidR="00C75D24" w:rsidRPr="00C9193F" w:rsidRDefault="00441349" w:rsidP="00F4069E">
            <w:pPr>
              <w:spacing w:before="60" w:after="60" w:line="252" w:lineRule="auto"/>
              <w:rPr>
                <w:rFonts w:ascii="Sylfaen" w:hAnsi="Sylfaen" w:cs="Arial"/>
                <w:sz w:val="18"/>
                <w:szCs w:val="18"/>
                <w:lang w:val="ka-GE"/>
              </w:rPr>
            </w:pPr>
            <w:r w:rsidRPr="00C9193F">
              <w:rPr>
                <w:rFonts w:ascii="Sylfaen" w:hAnsi="Sylfaen" w:cs="Arial"/>
                <w:sz w:val="18"/>
                <w:szCs w:val="18"/>
                <w:lang w:val="ka-GE"/>
              </w:rPr>
              <w:t>კონცეფციის მომზადება</w:t>
            </w:r>
          </w:p>
        </w:tc>
        <w:tc>
          <w:tcPr>
            <w:tcW w:w="2694" w:type="dxa"/>
            <w:shd w:val="clear" w:color="auto" w:fill="FDE9D9" w:themeFill="accent6" w:themeFillTint="33"/>
          </w:tcPr>
          <w:p w14:paraId="1E20B545" w14:textId="08796965" w:rsidR="00C75D24" w:rsidRPr="00C9193F" w:rsidRDefault="00441349" w:rsidP="00F4069E">
            <w:pPr>
              <w:spacing w:before="60" w:after="60" w:line="252" w:lineRule="auto"/>
              <w:rPr>
                <w:rFonts w:ascii="Sylfaen" w:hAnsi="Sylfaen" w:cs="Arial"/>
                <w:sz w:val="18"/>
                <w:szCs w:val="18"/>
                <w:lang w:val="ka-GE"/>
              </w:rPr>
            </w:pPr>
            <w:r w:rsidRPr="00C9193F">
              <w:rPr>
                <w:rFonts w:ascii="Sylfaen" w:hAnsi="Sylfaen" w:cs="Sylfaen"/>
                <w:sz w:val="18"/>
                <w:szCs w:val="18"/>
                <w:lang w:val="en-GB"/>
              </w:rPr>
              <w:t>სკრინინგის</w:t>
            </w:r>
            <w:r w:rsidRPr="00C9193F">
              <w:rPr>
                <w:rFonts w:ascii="Sylfaen" w:hAnsi="Sylfaen" w:cs="Arial"/>
                <w:sz w:val="18"/>
                <w:szCs w:val="18"/>
                <w:lang w:val="en-GB"/>
              </w:rPr>
              <w:t xml:space="preserve"> </w:t>
            </w:r>
            <w:r w:rsidRPr="00C9193F">
              <w:rPr>
                <w:rFonts w:ascii="Sylfaen" w:hAnsi="Sylfaen" w:cs="Sylfaen"/>
                <w:sz w:val="18"/>
                <w:szCs w:val="18"/>
                <w:lang w:val="en-GB"/>
              </w:rPr>
              <w:t>პროცედურა</w:t>
            </w:r>
            <w:r w:rsidRPr="00C9193F">
              <w:rPr>
                <w:rFonts w:ascii="Sylfaen" w:hAnsi="Sylfaen" w:cs="Arial"/>
                <w:sz w:val="18"/>
                <w:szCs w:val="18"/>
                <w:lang w:val="en-GB"/>
              </w:rPr>
              <w:t xml:space="preserve"> </w:t>
            </w:r>
            <w:r w:rsidR="00DC04EC" w:rsidRPr="00C9193F">
              <w:rPr>
                <w:rFonts w:ascii="Sylfaen" w:hAnsi="Sylfaen" w:cs="Arial"/>
                <w:sz w:val="18"/>
                <w:szCs w:val="18"/>
                <w:lang w:val="ka-GE"/>
              </w:rPr>
              <w:t>გარემოს ეროვნული სააგენტოს</w:t>
            </w:r>
            <w:r w:rsidRPr="00C9193F">
              <w:rPr>
                <w:rFonts w:ascii="Sylfaen" w:hAnsi="Sylfaen" w:cs="Arial"/>
                <w:sz w:val="18"/>
                <w:szCs w:val="18"/>
                <w:lang w:val="en-GB"/>
              </w:rPr>
              <w:t xml:space="preserve"> </w:t>
            </w:r>
            <w:r w:rsidRPr="00C9193F">
              <w:rPr>
                <w:rFonts w:ascii="Sylfaen" w:hAnsi="Sylfaen" w:cs="Sylfaen"/>
                <w:sz w:val="18"/>
                <w:szCs w:val="18"/>
                <w:lang w:val="en-GB"/>
              </w:rPr>
              <w:t>და</w:t>
            </w:r>
            <w:r w:rsidRPr="00C9193F">
              <w:rPr>
                <w:rFonts w:ascii="Sylfaen" w:hAnsi="Sylfaen" w:cs="Arial"/>
                <w:sz w:val="18"/>
                <w:szCs w:val="18"/>
                <w:lang w:val="en-GB"/>
              </w:rPr>
              <w:t xml:space="preserve"> </w:t>
            </w:r>
            <w:r w:rsidR="001547A2" w:rsidRPr="00C9193F">
              <w:rPr>
                <w:rFonts w:ascii="Sylfaen" w:hAnsi="Sylfaen" w:cs="Arial"/>
                <w:sz w:val="18"/>
                <w:szCs w:val="18"/>
                <w:lang w:val="ka-GE"/>
              </w:rPr>
              <w:t>ცენტრი</w:t>
            </w:r>
            <w:r w:rsidRPr="00C9193F">
              <w:rPr>
                <w:rFonts w:ascii="Sylfaen" w:hAnsi="Sylfaen" w:cs="Sylfaen"/>
                <w:sz w:val="18"/>
                <w:szCs w:val="18"/>
                <w:lang w:val="en-GB"/>
              </w:rPr>
              <w:t>ს</w:t>
            </w:r>
            <w:r w:rsidRPr="00C9193F">
              <w:rPr>
                <w:rFonts w:ascii="Sylfaen" w:hAnsi="Sylfaen" w:cs="Arial"/>
                <w:sz w:val="18"/>
                <w:szCs w:val="18"/>
                <w:lang w:val="en-GB"/>
              </w:rPr>
              <w:t xml:space="preserve"> </w:t>
            </w:r>
            <w:r w:rsidRPr="00C9193F">
              <w:rPr>
                <w:rFonts w:ascii="Sylfaen" w:hAnsi="Sylfaen" w:cs="Sylfaen"/>
                <w:sz w:val="18"/>
                <w:szCs w:val="18"/>
                <w:lang w:val="en-GB"/>
              </w:rPr>
              <w:t>მიერ</w:t>
            </w:r>
          </w:p>
        </w:tc>
        <w:tc>
          <w:tcPr>
            <w:tcW w:w="1961" w:type="dxa"/>
            <w:shd w:val="clear" w:color="auto" w:fill="FDE9D9" w:themeFill="accent6" w:themeFillTint="33"/>
          </w:tcPr>
          <w:p w14:paraId="67D6E265" w14:textId="64CDCAC3" w:rsidR="00C75D24" w:rsidRPr="00C9193F" w:rsidRDefault="00441349" w:rsidP="00F4069E">
            <w:pPr>
              <w:spacing w:before="60" w:after="60" w:line="252" w:lineRule="auto"/>
              <w:rPr>
                <w:rFonts w:ascii="Sylfaen" w:hAnsi="Sylfaen" w:cs="Arial"/>
                <w:sz w:val="18"/>
                <w:szCs w:val="18"/>
                <w:lang w:val="en-GB"/>
              </w:rPr>
            </w:pPr>
            <w:r w:rsidRPr="00C9193F">
              <w:rPr>
                <w:rFonts w:ascii="Sylfaen" w:hAnsi="Sylfaen" w:cs="Arial"/>
                <w:sz w:val="18"/>
                <w:szCs w:val="18"/>
                <w:lang w:val="en-GB"/>
              </w:rPr>
              <w:t xml:space="preserve">10-15 </w:t>
            </w:r>
            <w:r w:rsidRPr="00C9193F">
              <w:rPr>
                <w:rFonts w:ascii="Sylfaen" w:hAnsi="Sylfaen" w:cs="Sylfaen"/>
                <w:sz w:val="18"/>
                <w:szCs w:val="18"/>
                <w:lang w:val="en-GB"/>
              </w:rPr>
              <w:t>სამუშაო</w:t>
            </w:r>
            <w:r w:rsidRPr="00C9193F">
              <w:rPr>
                <w:rFonts w:ascii="Sylfaen" w:hAnsi="Sylfaen" w:cs="Arial"/>
                <w:sz w:val="18"/>
                <w:szCs w:val="18"/>
                <w:lang w:val="en-GB"/>
              </w:rPr>
              <w:t xml:space="preserve"> </w:t>
            </w:r>
            <w:r w:rsidRPr="00C9193F">
              <w:rPr>
                <w:rFonts w:ascii="Sylfaen" w:hAnsi="Sylfaen" w:cs="Sylfaen"/>
                <w:sz w:val="18"/>
                <w:szCs w:val="18"/>
                <w:lang w:val="en-GB"/>
              </w:rPr>
              <w:t>დღე</w:t>
            </w:r>
          </w:p>
        </w:tc>
      </w:tr>
      <w:tr w:rsidR="001765CE" w:rsidRPr="00C9193F" w14:paraId="4FC1D5BD" w14:textId="77777777" w:rsidTr="002C407E">
        <w:tc>
          <w:tcPr>
            <w:tcW w:w="2268" w:type="dxa"/>
            <w:vMerge/>
            <w:shd w:val="clear" w:color="auto" w:fill="DAEEF3" w:themeFill="accent5" w:themeFillTint="33"/>
          </w:tcPr>
          <w:p w14:paraId="61055972" w14:textId="77777777" w:rsidR="00C75D24" w:rsidRPr="00C9193F" w:rsidRDefault="00C75D24" w:rsidP="00F4069E">
            <w:pPr>
              <w:spacing w:before="60" w:after="60" w:line="252" w:lineRule="auto"/>
              <w:rPr>
                <w:rFonts w:ascii="Sylfaen" w:hAnsi="Sylfaen" w:cs="Arial"/>
                <w:sz w:val="18"/>
                <w:szCs w:val="18"/>
                <w:lang w:val="en-GB"/>
              </w:rPr>
            </w:pPr>
          </w:p>
        </w:tc>
        <w:tc>
          <w:tcPr>
            <w:tcW w:w="2693" w:type="dxa"/>
            <w:vMerge/>
            <w:shd w:val="clear" w:color="auto" w:fill="DAEEF3" w:themeFill="accent5" w:themeFillTint="33"/>
          </w:tcPr>
          <w:p w14:paraId="25454EE5" w14:textId="172A0F21" w:rsidR="00C75D24" w:rsidRPr="00C9193F" w:rsidRDefault="00C75D24" w:rsidP="00F4069E">
            <w:pPr>
              <w:spacing w:before="60" w:after="60" w:line="252" w:lineRule="auto"/>
              <w:rPr>
                <w:rFonts w:ascii="Sylfaen" w:hAnsi="Sylfaen" w:cs="Arial"/>
                <w:sz w:val="18"/>
                <w:szCs w:val="18"/>
                <w:lang w:val="en-GB"/>
              </w:rPr>
            </w:pPr>
          </w:p>
        </w:tc>
        <w:tc>
          <w:tcPr>
            <w:tcW w:w="2694" w:type="dxa"/>
            <w:shd w:val="clear" w:color="auto" w:fill="FDE9D9" w:themeFill="accent6" w:themeFillTint="33"/>
          </w:tcPr>
          <w:p w14:paraId="6EF070EB" w14:textId="04D465F8" w:rsidR="00C75D24" w:rsidRPr="00C9193F" w:rsidRDefault="00441349" w:rsidP="00F4069E">
            <w:pPr>
              <w:spacing w:before="60" w:after="60" w:line="252" w:lineRule="auto"/>
              <w:rPr>
                <w:rFonts w:ascii="Sylfaen" w:hAnsi="Sylfaen" w:cs="Arial"/>
                <w:sz w:val="18"/>
                <w:szCs w:val="18"/>
                <w:lang w:val="en-GB"/>
              </w:rPr>
            </w:pPr>
            <w:r w:rsidRPr="00C9193F">
              <w:rPr>
                <w:rFonts w:ascii="Sylfaen" w:hAnsi="Sylfaen" w:cs="Sylfaen"/>
                <w:sz w:val="18"/>
                <w:szCs w:val="18"/>
                <w:lang w:val="en-GB"/>
              </w:rPr>
              <w:t>სკოპინგის</w:t>
            </w:r>
            <w:r w:rsidRPr="00C9193F">
              <w:rPr>
                <w:rFonts w:ascii="Sylfaen" w:hAnsi="Sylfaen" w:cs="Arial"/>
                <w:sz w:val="18"/>
                <w:szCs w:val="18"/>
                <w:lang w:val="en-GB"/>
              </w:rPr>
              <w:t xml:space="preserve"> </w:t>
            </w:r>
            <w:r w:rsidRPr="00C9193F">
              <w:rPr>
                <w:rFonts w:ascii="Sylfaen" w:hAnsi="Sylfaen" w:cs="Sylfaen"/>
                <w:sz w:val="18"/>
                <w:szCs w:val="18"/>
                <w:lang w:val="en-GB"/>
              </w:rPr>
              <w:t>ანგარიშის</w:t>
            </w:r>
            <w:r w:rsidRPr="00C9193F">
              <w:rPr>
                <w:rFonts w:ascii="Sylfaen" w:hAnsi="Sylfaen" w:cs="Arial"/>
                <w:sz w:val="18"/>
                <w:szCs w:val="18"/>
                <w:lang w:val="en-GB"/>
              </w:rPr>
              <w:t xml:space="preserve"> </w:t>
            </w:r>
            <w:r w:rsidRPr="00C9193F">
              <w:rPr>
                <w:rFonts w:ascii="Sylfaen" w:hAnsi="Sylfaen" w:cs="Sylfaen"/>
                <w:sz w:val="18"/>
                <w:szCs w:val="18"/>
                <w:lang w:val="en-GB"/>
              </w:rPr>
              <w:t>მომზადება</w:t>
            </w:r>
          </w:p>
        </w:tc>
        <w:tc>
          <w:tcPr>
            <w:tcW w:w="1961" w:type="dxa"/>
            <w:shd w:val="clear" w:color="auto" w:fill="FDE9D9" w:themeFill="accent6" w:themeFillTint="33"/>
          </w:tcPr>
          <w:p w14:paraId="1928DD63" w14:textId="7B8458E7" w:rsidR="00C75D24" w:rsidRPr="00C9193F" w:rsidRDefault="00441349" w:rsidP="00F4069E">
            <w:pPr>
              <w:spacing w:before="60" w:after="60" w:line="252" w:lineRule="auto"/>
              <w:rPr>
                <w:rFonts w:ascii="Sylfaen" w:hAnsi="Sylfaen" w:cs="Arial"/>
                <w:sz w:val="18"/>
                <w:szCs w:val="18"/>
                <w:lang w:val="en-GB"/>
              </w:rPr>
            </w:pPr>
            <w:r w:rsidRPr="00C9193F">
              <w:rPr>
                <w:rFonts w:ascii="Sylfaen" w:hAnsi="Sylfaen" w:cs="Sylfaen"/>
                <w:sz w:val="18"/>
                <w:szCs w:val="18"/>
                <w:lang w:val="en-GB"/>
              </w:rPr>
              <w:t>კონცეფციის</w:t>
            </w:r>
            <w:r w:rsidRPr="00C9193F">
              <w:rPr>
                <w:rFonts w:ascii="Sylfaen" w:hAnsi="Sylfaen" w:cs="Arial"/>
                <w:sz w:val="18"/>
                <w:szCs w:val="18"/>
                <w:lang w:val="en-GB"/>
              </w:rPr>
              <w:t xml:space="preserve"> </w:t>
            </w:r>
            <w:r w:rsidRPr="00C9193F">
              <w:rPr>
                <w:rFonts w:ascii="Sylfaen" w:hAnsi="Sylfaen" w:cs="Sylfaen"/>
                <w:sz w:val="18"/>
                <w:szCs w:val="18"/>
                <w:lang w:val="en-GB"/>
              </w:rPr>
              <w:t>მომზადებისთვის</w:t>
            </w:r>
            <w:r w:rsidRPr="00C9193F">
              <w:rPr>
                <w:rFonts w:ascii="Sylfaen" w:hAnsi="Sylfaen" w:cs="Arial"/>
                <w:sz w:val="18"/>
                <w:szCs w:val="18"/>
                <w:lang w:val="en-GB"/>
              </w:rPr>
              <w:t xml:space="preserve"> </w:t>
            </w:r>
            <w:r w:rsidRPr="00C9193F">
              <w:rPr>
                <w:rFonts w:ascii="Sylfaen" w:hAnsi="Sylfaen" w:cs="Sylfaen"/>
                <w:sz w:val="18"/>
                <w:szCs w:val="18"/>
                <w:lang w:val="en-GB"/>
              </w:rPr>
              <w:t>საჭირო</w:t>
            </w:r>
            <w:r w:rsidRPr="00C9193F">
              <w:rPr>
                <w:rFonts w:ascii="Sylfaen" w:hAnsi="Sylfaen" w:cs="Arial"/>
                <w:sz w:val="18"/>
                <w:szCs w:val="18"/>
                <w:lang w:val="en-GB"/>
              </w:rPr>
              <w:t xml:space="preserve"> </w:t>
            </w:r>
            <w:r w:rsidRPr="00C9193F">
              <w:rPr>
                <w:rFonts w:ascii="Sylfaen" w:hAnsi="Sylfaen" w:cs="Sylfaen"/>
                <w:sz w:val="18"/>
                <w:szCs w:val="18"/>
                <w:lang w:val="en-GB"/>
              </w:rPr>
              <w:t>ვადაში</w:t>
            </w:r>
          </w:p>
        </w:tc>
      </w:tr>
      <w:tr w:rsidR="001765CE" w:rsidRPr="00C9193F" w14:paraId="35B84381" w14:textId="77777777" w:rsidTr="002C407E">
        <w:tc>
          <w:tcPr>
            <w:tcW w:w="2268" w:type="dxa"/>
            <w:shd w:val="clear" w:color="auto" w:fill="DAEEF3" w:themeFill="accent5" w:themeFillTint="33"/>
          </w:tcPr>
          <w:p w14:paraId="604AFA2D" w14:textId="5E0D62E2" w:rsidR="00441349" w:rsidRPr="00C9193F" w:rsidRDefault="00441349" w:rsidP="00F4069E">
            <w:pPr>
              <w:spacing w:before="60" w:after="60" w:line="252" w:lineRule="auto"/>
              <w:rPr>
                <w:rFonts w:ascii="Sylfaen" w:hAnsi="Sylfaen" w:cs="Arial"/>
                <w:sz w:val="18"/>
                <w:szCs w:val="18"/>
                <w:lang w:val="en-GB"/>
              </w:rPr>
            </w:pPr>
            <w:r w:rsidRPr="00C9193F">
              <w:rPr>
                <w:rFonts w:ascii="Sylfaen" w:hAnsi="Sylfaen" w:cs="Sylfaen"/>
                <w:sz w:val="18"/>
                <w:szCs w:val="18"/>
                <w:lang w:val="en-GB"/>
              </w:rPr>
              <w:t>სივრცითი</w:t>
            </w:r>
            <w:r w:rsidRPr="00C9193F">
              <w:rPr>
                <w:rFonts w:ascii="Sylfaen" w:hAnsi="Sylfaen" w:cs="Arial"/>
                <w:sz w:val="18"/>
                <w:szCs w:val="18"/>
                <w:lang w:val="en-GB"/>
              </w:rPr>
              <w:t xml:space="preserve"> </w:t>
            </w:r>
            <w:r w:rsidRPr="00C9193F">
              <w:rPr>
                <w:rFonts w:ascii="Sylfaen" w:hAnsi="Sylfaen" w:cs="Sylfaen"/>
                <w:sz w:val="18"/>
                <w:szCs w:val="18"/>
                <w:lang w:val="en-GB"/>
              </w:rPr>
              <w:t>მოწყობის</w:t>
            </w:r>
            <w:r w:rsidRPr="00C9193F">
              <w:rPr>
                <w:rFonts w:ascii="Sylfaen" w:hAnsi="Sylfaen" w:cs="Arial"/>
                <w:sz w:val="18"/>
                <w:szCs w:val="18"/>
                <w:lang w:val="en-GB"/>
              </w:rPr>
              <w:t xml:space="preserve"> </w:t>
            </w:r>
            <w:r w:rsidRPr="00C9193F">
              <w:rPr>
                <w:rFonts w:ascii="Sylfaen" w:hAnsi="Sylfaen" w:cs="Sylfaen"/>
                <w:sz w:val="18"/>
                <w:szCs w:val="18"/>
                <w:lang w:val="en-GB"/>
              </w:rPr>
              <w:t>და</w:t>
            </w:r>
            <w:r w:rsidRPr="00C9193F">
              <w:rPr>
                <w:rFonts w:ascii="Sylfaen" w:hAnsi="Sylfaen" w:cs="Arial"/>
                <w:sz w:val="18"/>
                <w:szCs w:val="18"/>
                <w:lang w:val="en-GB"/>
              </w:rPr>
              <w:t xml:space="preserve"> </w:t>
            </w:r>
            <w:r w:rsidRPr="00C9193F">
              <w:rPr>
                <w:rFonts w:ascii="Sylfaen" w:hAnsi="Sylfaen" w:cs="Sylfaen"/>
                <w:sz w:val="18"/>
                <w:szCs w:val="18"/>
                <w:lang w:val="en-GB"/>
              </w:rPr>
              <w:t>გენერალური</w:t>
            </w:r>
            <w:r w:rsidRPr="00C9193F">
              <w:rPr>
                <w:rFonts w:ascii="Sylfaen" w:hAnsi="Sylfaen" w:cs="Arial"/>
                <w:sz w:val="18"/>
                <w:szCs w:val="18"/>
                <w:lang w:val="en-GB"/>
              </w:rPr>
              <w:t xml:space="preserve"> </w:t>
            </w:r>
            <w:r w:rsidRPr="00C9193F">
              <w:rPr>
                <w:rFonts w:ascii="Sylfaen" w:hAnsi="Sylfaen" w:cs="Sylfaen"/>
                <w:sz w:val="18"/>
                <w:szCs w:val="18"/>
                <w:lang w:val="en-GB"/>
              </w:rPr>
              <w:t>გეგმების</w:t>
            </w:r>
            <w:r w:rsidRPr="00C9193F">
              <w:rPr>
                <w:rFonts w:ascii="Sylfaen" w:hAnsi="Sylfaen" w:cs="Arial"/>
                <w:sz w:val="18"/>
                <w:szCs w:val="18"/>
                <w:lang w:val="en-GB"/>
              </w:rPr>
              <w:t xml:space="preserve"> </w:t>
            </w:r>
            <w:r w:rsidRPr="00C9193F">
              <w:rPr>
                <w:rFonts w:ascii="Sylfaen" w:hAnsi="Sylfaen" w:cs="Sylfaen"/>
                <w:sz w:val="18"/>
                <w:szCs w:val="18"/>
                <w:lang w:val="en-GB"/>
              </w:rPr>
              <w:t>კონცეფციებისთვის</w:t>
            </w:r>
            <w:r w:rsidRPr="00C9193F">
              <w:rPr>
                <w:rFonts w:ascii="Sylfaen" w:hAnsi="Sylfaen" w:cs="Arial"/>
                <w:sz w:val="18"/>
                <w:szCs w:val="18"/>
                <w:lang w:val="en-GB"/>
              </w:rPr>
              <w:t xml:space="preserve"> 90 </w:t>
            </w:r>
            <w:r w:rsidRPr="00C9193F">
              <w:rPr>
                <w:rFonts w:ascii="Sylfaen" w:hAnsi="Sylfaen" w:cs="Sylfaen"/>
                <w:sz w:val="18"/>
                <w:szCs w:val="18"/>
                <w:lang w:val="en-GB"/>
              </w:rPr>
              <w:t>სამუშაო</w:t>
            </w:r>
            <w:r w:rsidRPr="00C9193F">
              <w:rPr>
                <w:rFonts w:ascii="Sylfaen" w:hAnsi="Sylfaen" w:cs="Arial"/>
                <w:sz w:val="18"/>
                <w:szCs w:val="18"/>
                <w:lang w:val="en-GB"/>
              </w:rPr>
              <w:t xml:space="preserve"> </w:t>
            </w:r>
            <w:r w:rsidRPr="00C9193F">
              <w:rPr>
                <w:rFonts w:ascii="Sylfaen" w:hAnsi="Sylfaen" w:cs="Sylfaen"/>
                <w:sz w:val="18"/>
                <w:szCs w:val="18"/>
                <w:lang w:val="en-GB"/>
              </w:rPr>
              <w:t>დღემდე</w:t>
            </w:r>
            <w:r w:rsidRPr="00C9193F">
              <w:rPr>
                <w:rFonts w:ascii="Sylfaen" w:hAnsi="Sylfaen" w:cs="Arial"/>
                <w:sz w:val="18"/>
                <w:szCs w:val="18"/>
                <w:lang w:val="en-GB"/>
              </w:rPr>
              <w:t>;</w:t>
            </w:r>
          </w:p>
          <w:p w14:paraId="5A318508" w14:textId="460443D7" w:rsidR="00C75D24" w:rsidRPr="00C9193F" w:rsidRDefault="00DC04EC" w:rsidP="00F4069E">
            <w:pPr>
              <w:spacing w:before="60" w:after="60" w:line="252" w:lineRule="auto"/>
              <w:rPr>
                <w:rFonts w:ascii="Sylfaen" w:hAnsi="Sylfaen" w:cs="Arial"/>
                <w:sz w:val="18"/>
                <w:szCs w:val="18"/>
                <w:lang w:val="en-GB"/>
              </w:rPr>
            </w:pPr>
            <w:r w:rsidRPr="00C9193F">
              <w:rPr>
                <w:rFonts w:ascii="Sylfaen" w:hAnsi="Sylfaen" w:cs="Sylfaen"/>
                <w:sz w:val="18"/>
                <w:szCs w:val="18"/>
                <w:lang w:val="ka-GE"/>
              </w:rPr>
              <w:t>განაშენიანების</w:t>
            </w:r>
            <w:r w:rsidR="00441349" w:rsidRPr="00C9193F">
              <w:rPr>
                <w:rFonts w:ascii="Sylfaen" w:hAnsi="Sylfaen" w:cs="Arial"/>
                <w:sz w:val="18"/>
                <w:szCs w:val="18"/>
                <w:lang w:val="en-GB"/>
              </w:rPr>
              <w:t xml:space="preserve"> (</w:t>
            </w:r>
            <w:r w:rsidR="00441349" w:rsidRPr="00C9193F">
              <w:rPr>
                <w:rFonts w:ascii="Sylfaen" w:hAnsi="Sylfaen" w:cs="Sylfaen"/>
                <w:sz w:val="18"/>
                <w:szCs w:val="18"/>
                <w:lang w:val="en-GB"/>
              </w:rPr>
              <w:t>დეტალური</w:t>
            </w:r>
            <w:r w:rsidR="00441349" w:rsidRPr="00C9193F">
              <w:rPr>
                <w:rFonts w:ascii="Sylfaen" w:hAnsi="Sylfaen" w:cs="Arial"/>
                <w:sz w:val="18"/>
                <w:szCs w:val="18"/>
                <w:lang w:val="en-GB"/>
              </w:rPr>
              <w:t xml:space="preserve">) </w:t>
            </w:r>
            <w:r w:rsidR="00441349" w:rsidRPr="00C9193F">
              <w:rPr>
                <w:rFonts w:ascii="Sylfaen" w:hAnsi="Sylfaen" w:cs="Sylfaen"/>
                <w:sz w:val="18"/>
                <w:szCs w:val="18"/>
                <w:lang w:val="en-GB"/>
              </w:rPr>
              <w:t>გეგმების</w:t>
            </w:r>
            <w:r w:rsidR="00441349" w:rsidRPr="00C9193F">
              <w:rPr>
                <w:rFonts w:ascii="Sylfaen" w:hAnsi="Sylfaen" w:cs="Arial"/>
                <w:sz w:val="18"/>
                <w:szCs w:val="18"/>
                <w:lang w:val="en-GB"/>
              </w:rPr>
              <w:t xml:space="preserve"> </w:t>
            </w:r>
            <w:r w:rsidR="00441349" w:rsidRPr="00C9193F">
              <w:rPr>
                <w:rFonts w:ascii="Sylfaen" w:hAnsi="Sylfaen" w:cs="Sylfaen"/>
                <w:sz w:val="18"/>
                <w:szCs w:val="18"/>
                <w:lang w:val="en-GB"/>
              </w:rPr>
              <w:t>კონცეფციებისთვის</w:t>
            </w:r>
            <w:r w:rsidR="00441349" w:rsidRPr="00C9193F">
              <w:rPr>
                <w:rFonts w:ascii="Sylfaen" w:hAnsi="Sylfaen" w:cs="Arial"/>
                <w:sz w:val="18"/>
                <w:szCs w:val="18"/>
                <w:lang w:val="en-GB"/>
              </w:rPr>
              <w:t xml:space="preserve"> 40 </w:t>
            </w:r>
            <w:r w:rsidR="00441349" w:rsidRPr="00C9193F">
              <w:rPr>
                <w:rFonts w:ascii="Sylfaen" w:hAnsi="Sylfaen" w:cs="Sylfaen"/>
                <w:sz w:val="18"/>
                <w:szCs w:val="18"/>
                <w:lang w:val="en-GB"/>
              </w:rPr>
              <w:t>სამუშაო</w:t>
            </w:r>
            <w:r w:rsidR="00441349" w:rsidRPr="00C9193F">
              <w:rPr>
                <w:rFonts w:ascii="Sylfaen" w:hAnsi="Sylfaen" w:cs="Arial"/>
                <w:sz w:val="18"/>
                <w:szCs w:val="18"/>
                <w:lang w:val="en-GB"/>
              </w:rPr>
              <w:t xml:space="preserve"> </w:t>
            </w:r>
            <w:r w:rsidR="00441349" w:rsidRPr="00C9193F">
              <w:rPr>
                <w:rFonts w:ascii="Sylfaen" w:hAnsi="Sylfaen" w:cs="Sylfaen"/>
                <w:sz w:val="18"/>
                <w:szCs w:val="18"/>
                <w:lang w:val="en-GB"/>
              </w:rPr>
              <w:t>დღემდე</w:t>
            </w:r>
            <w:r w:rsidR="00441349" w:rsidRPr="00C9193F">
              <w:rPr>
                <w:rFonts w:ascii="Sylfaen" w:hAnsi="Sylfaen" w:cs="Arial"/>
                <w:sz w:val="18"/>
                <w:szCs w:val="18"/>
                <w:lang w:val="en-GB"/>
              </w:rPr>
              <w:t>.</w:t>
            </w:r>
          </w:p>
        </w:tc>
        <w:tc>
          <w:tcPr>
            <w:tcW w:w="2693" w:type="dxa"/>
            <w:shd w:val="clear" w:color="auto" w:fill="DAEEF3" w:themeFill="accent5" w:themeFillTint="33"/>
          </w:tcPr>
          <w:p w14:paraId="38C967C9" w14:textId="134776A4" w:rsidR="00C75D24" w:rsidRPr="00C9193F" w:rsidRDefault="00441349" w:rsidP="00F4069E">
            <w:pPr>
              <w:spacing w:before="60" w:after="60" w:line="252" w:lineRule="auto"/>
              <w:rPr>
                <w:rFonts w:ascii="Sylfaen" w:hAnsi="Sylfaen" w:cs="Arial"/>
                <w:sz w:val="18"/>
                <w:szCs w:val="18"/>
                <w:lang w:val="en-GB"/>
              </w:rPr>
            </w:pPr>
            <w:r w:rsidRPr="00C9193F">
              <w:rPr>
                <w:rFonts w:ascii="Sylfaen" w:hAnsi="Sylfaen" w:cs="Sylfaen"/>
                <w:sz w:val="18"/>
                <w:szCs w:val="18"/>
                <w:lang w:val="en-GB"/>
              </w:rPr>
              <w:t>კონცეფციის</w:t>
            </w:r>
            <w:r w:rsidRPr="00C9193F">
              <w:rPr>
                <w:rFonts w:ascii="Sylfaen" w:hAnsi="Sylfaen" w:cs="Arial"/>
                <w:sz w:val="18"/>
                <w:szCs w:val="18"/>
                <w:lang w:val="en-GB"/>
              </w:rPr>
              <w:t xml:space="preserve"> </w:t>
            </w:r>
            <w:r w:rsidRPr="00C9193F">
              <w:rPr>
                <w:rFonts w:ascii="Sylfaen" w:hAnsi="Sylfaen" w:cs="Sylfaen"/>
                <w:sz w:val="18"/>
                <w:szCs w:val="18"/>
                <w:lang w:val="en-GB"/>
              </w:rPr>
              <w:t>განხილვა</w:t>
            </w:r>
            <w:r w:rsidRPr="00C9193F">
              <w:rPr>
                <w:rFonts w:ascii="Sylfaen" w:hAnsi="Sylfaen" w:cs="Arial"/>
                <w:sz w:val="18"/>
                <w:szCs w:val="18"/>
                <w:lang w:val="en-GB"/>
              </w:rPr>
              <w:t xml:space="preserve"> </w:t>
            </w:r>
            <w:r w:rsidR="00D62DED" w:rsidRPr="00C9193F">
              <w:rPr>
                <w:rFonts w:ascii="Sylfaen" w:eastAsia="MS Mincho" w:hAnsi="Sylfaen" w:cs="Sylfaen"/>
                <w:color w:val="000000" w:themeColor="text1"/>
                <w:sz w:val="18"/>
                <w:szCs w:val="18"/>
              </w:rPr>
              <w:t>სივრცითი</w:t>
            </w:r>
            <w:r w:rsidR="00D62DED" w:rsidRPr="00C9193F">
              <w:rPr>
                <w:rFonts w:ascii="Sylfaen" w:eastAsia="MS Mincho" w:hAnsi="Sylfaen" w:cs="Arial"/>
                <w:color w:val="000000" w:themeColor="text1"/>
                <w:sz w:val="18"/>
                <w:szCs w:val="18"/>
              </w:rPr>
              <w:t xml:space="preserve"> </w:t>
            </w:r>
            <w:r w:rsidR="00D62DED" w:rsidRPr="00C9193F">
              <w:rPr>
                <w:rFonts w:ascii="Sylfaen" w:eastAsia="MS Mincho" w:hAnsi="Sylfaen" w:cs="Sylfaen"/>
                <w:color w:val="000000" w:themeColor="text1"/>
                <w:sz w:val="18"/>
                <w:szCs w:val="18"/>
              </w:rPr>
              <w:t>და</w:t>
            </w:r>
            <w:r w:rsidR="00D62DED" w:rsidRPr="00C9193F">
              <w:rPr>
                <w:rFonts w:ascii="Sylfaen" w:eastAsia="MS Mincho" w:hAnsi="Sylfaen" w:cs="Arial"/>
                <w:color w:val="000000" w:themeColor="text1"/>
                <w:sz w:val="18"/>
                <w:szCs w:val="18"/>
              </w:rPr>
              <w:t xml:space="preserve"> </w:t>
            </w:r>
            <w:r w:rsidR="00D62DED" w:rsidRPr="00C9193F">
              <w:rPr>
                <w:rFonts w:ascii="Sylfaen" w:eastAsia="MS Mincho" w:hAnsi="Sylfaen" w:cs="Sylfaen"/>
                <w:color w:val="000000" w:themeColor="text1"/>
                <w:sz w:val="18"/>
                <w:szCs w:val="18"/>
                <w:lang w:val="ka-GE"/>
              </w:rPr>
              <w:t xml:space="preserve">ქალაქთმშენებლობითი განვითარების </w:t>
            </w:r>
            <w:r w:rsidR="00D62DED" w:rsidRPr="00C9193F">
              <w:rPr>
                <w:rFonts w:ascii="Sylfaen" w:eastAsia="MS Mincho" w:hAnsi="Sylfaen" w:cs="Sylfaen"/>
                <w:color w:val="000000" w:themeColor="text1"/>
                <w:sz w:val="18"/>
                <w:szCs w:val="18"/>
              </w:rPr>
              <w:t>სააგენტო</w:t>
            </w:r>
            <w:r w:rsidRPr="00C9193F">
              <w:rPr>
                <w:rFonts w:ascii="Sylfaen" w:hAnsi="Sylfaen" w:cs="Sylfaen"/>
                <w:sz w:val="18"/>
                <w:szCs w:val="18"/>
                <w:lang w:val="en-GB"/>
              </w:rPr>
              <w:t>ს</w:t>
            </w:r>
            <w:r w:rsidRPr="00C9193F">
              <w:rPr>
                <w:rFonts w:ascii="Sylfaen" w:hAnsi="Sylfaen" w:cs="Arial"/>
                <w:sz w:val="18"/>
                <w:szCs w:val="18"/>
                <w:lang w:val="en-GB"/>
              </w:rPr>
              <w:t xml:space="preserve"> </w:t>
            </w:r>
            <w:r w:rsidRPr="00C9193F">
              <w:rPr>
                <w:rFonts w:ascii="Sylfaen" w:hAnsi="Sylfaen" w:cs="Sylfaen"/>
                <w:sz w:val="18"/>
                <w:szCs w:val="18"/>
                <w:lang w:val="en-GB"/>
              </w:rPr>
              <w:t>მიერ</w:t>
            </w:r>
          </w:p>
        </w:tc>
        <w:tc>
          <w:tcPr>
            <w:tcW w:w="2694" w:type="dxa"/>
            <w:shd w:val="clear" w:color="auto" w:fill="FDE9D9" w:themeFill="accent6" w:themeFillTint="33"/>
          </w:tcPr>
          <w:p w14:paraId="3F5DAACA" w14:textId="1738AFE2" w:rsidR="00441349" w:rsidRPr="00C9193F" w:rsidRDefault="00DC04EC" w:rsidP="00F4069E">
            <w:pPr>
              <w:spacing w:before="60" w:after="60" w:line="252" w:lineRule="auto"/>
              <w:rPr>
                <w:rFonts w:ascii="Sylfaen" w:hAnsi="Sylfaen" w:cs="Arial"/>
                <w:sz w:val="18"/>
                <w:szCs w:val="18"/>
                <w:lang w:val="ka-GE"/>
              </w:rPr>
            </w:pPr>
            <w:r w:rsidRPr="00C9193F">
              <w:rPr>
                <w:rFonts w:ascii="Sylfaen" w:hAnsi="Sylfaen" w:cs="Arial"/>
                <w:sz w:val="18"/>
                <w:szCs w:val="18"/>
                <w:lang w:val="ka-GE"/>
              </w:rPr>
              <w:t>გარემოს ეროვნული სააგენტოს</w:t>
            </w:r>
            <w:r w:rsidRPr="00C9193F">
              <w:rPr>
                <w:rFonts w:ascii="Sylfaen" w:hAnsi="Sylfaen" w:cs="Arial"/>
                <w:sz w:val="18"/>
                <w:szCs w:val="18"/>
              </w:rPr>
              <w:t xml:space="preserve"> </w:t>
            </w:r>
            <w:r w:rsidR="00441349" w:rsidRPr="00C9193F">
              <w:rPr>
                <w:rFonts w:ascii="Sylfaen" w:hAnsi="Sylfaen" w:cs="Sylfaen"/>
                <w:sz w:val="18"/>
                <w:szCs w:val="18"/>
                <w:lang w:val="en-GB"/>
              </w:rPr>
              <w:t>და</w:t>
            </w:r>
            <w:r w:rsidR="00441349" w:rsidRPr="00C9193F">
              <w:rPr>
                <w:rFonts w:ascii="Sylfaen" w:hAnsi="Sylfaen" w:cs="Arial"/>
                <w:sz w:val="18"/>
                <w:szCs w:val="18"/>
                <w:lang w:val="en-GB"/>
              </w:rPr>
              <w:t xml:space="preserve"> </w:t>
            </w:r>
            <w:r w:rsidR="00891028" w:rsidRPr="00C9193F">
              <w:rPr>
                <w:rFonts w:ascii="Sylfaen" w:hAnsi="Sylfaen" w:cs="Arial"/>
                <w:sz w:val="18"/>
                <w:szCs w:val="18"/>
                <w:lang w:val="ka-GE"/>
              </w:rPr>
              <w:t>ცენტრი</w:t>
            </w:r>
            <w:r w:rsidR="00441349" w:rsidRPr="00C9193F">
              <w:rPr>
                <w:rFonts w:ascii="Sylfaen" w:hAnsi="Sylfaen" w:cs="Sylfaen"/>
                <w:sz w:val="18"/>
                <w:szCs w:val="18"/>
                <w:lang w:val="en-GB"/>
              </w:rPr>
              <w:t>ს</w:t>
            </w:r>
            <w:r w:rsidR="00441349" w:rsidRPr="00C9193F">
              <w:rPr>
                <w:rFonts w:ascii="Sylfaen" w:hAnsi="Sylfaen" w:cs="Arial"/>
                <w:sz w:val="18"/>
                <w:szCs w:val="18"/>
                <w:lang w:val="en-GB"/>
              </w:rPr>
              <w:t xml:space="preserve"> </w:t>
            </w:r>
            <w:r w:rsidR="00441349" w:rsidRPr="00C9193F">
              <w:rPr>
                <w:rFonts w:ascii="Sylfaen" w:hAnsi="Sylfaen" w:cs="Sylfaen"/>
                <w:sz w:val="18"/>
                <w:szCs w:val="18"/>
                <w:lang w:val="en-GB"/>
              </w:rPr>
              <w:t>მიერ</w:t>
            </w:r>
            <w:r w:rsidR="00441349" w:rsidRPr="00C9193F">
              <w:rPr>
                <w:rFonts w:ascii="Sylfaen" w:hAnsi="Sylfaen" w:cs="Arial"/>
                <w:sz w:val="18"/>
                <w:szCs w:val="18"/>
                <w:lang w:val="en-GB"/>
              </w:rPr>
              <w:t xml:space="preserve"> </w:t>
            </w:r>
            <w:r w:rsidR="00441349" w:rsidRPr="00C9193F">
              <w:rPr>
                <w:rFonts w:ascii="Sylfaen" w:hAnsi="Sylfaen" w:cs="Sylfaen"/>
                <w:sz w:val="18"/>
                <w:szCs w:val="18"/>
                <w:lang w:val="en-GB"/>
              </w:rPr>
              <w:t xml:space="preserve">სკოპინგის </w:t>
            </w:r>
            <w:r w:rsidRPr="00C9193F">
              <w:rPr>
                <w:rFonts w:ascii="Sylfaen" w:hAnsi="Sylfaen" w:cs="Sylfaen"/>
                <w:sz w:val="18"/>
                <w:szCs w:val="18"/>
                <w:lang w:val="en-GB"/>
              </w:rPr>
              <w:t>განცხადების</w:t>
            </w:r>
            <w:r w:rsidRPr="00C9193F">
              <w:rPr>
                <w:rFonts w:ascii="Sylfaen" w:eastAsia="Calibri" w:hAnsi="Sylfaen" w:cs="Calibri"/>
                <w:i/>
                <w:sz w:val="18"/>
                <w:szCs w:val="18"/>
              </w:rPr>
              <w:t xml:space="preserve"> </w:t>
            </w:r>
            <w:r w:rsidR="00441349" w:rsidRPr="00C9193F">
              <w:rPr>
                <w:rFonts w:ascii="Sylfaen" w:hAnsi="Sylfaen" w:cs="Sylfaen"/>
                <w:sz w:val="18"/>
                <w:szCs w:val="18"/>
                <w:lang w:val="en-GB"/>
              </w:rPr>
              <w:t>განხილვა</w:t>
            </w:r>
            <w:r w:rsidR="007F3077" w:rsidRPr="00C9193F">
              <w:rPr>
                <w:rFonts w:ascii="Sylfaen" w:hAnsi="Sylfaen" w:cs="Sylfaen"/>
                <w:sz w:val="18"/>
                <w:szCs w:val="18"/>
                <w:lang w:val="ka-GE"/>
              </w:rPr>
              <w:t>.</w:t>
            </w:r>
          </w:p>
          <w:p w14:paraId="219F68BB" w14:textId="7085DFA0" w:rsidR="00B00DDA" w:rsidRPr="00C9193F" w:rsidRDefault="00441349" w:rsidP="00F4069E">
            <w:pPr>
              <w:spacing w:before="60" w:after="60" w:line="252" w:lineRule="auto"/>
              <w:rPr>
                <w:rFonts w:ascii="Sylfaen" w:hAnsi="Sylfaen" w:cs="Arial"/>
                <w:i/>
                <w:iCs/>
                <w:sz w:val="18"/>
                <w:szCs w:val="18"/>
                <w:lang w:val="en-GB"/>
              </w:rPr>
            </w:pPr>
            <w:r w:rsidRPr="00C9193F">
              <w:rPr>
                <w:rFonts w:ascii="Sylfaen" w:hAnsi="Sylfaen" w:cs="Sylfaen"/>
                <w:i/>
                <w:iCs/>
                <w:sz w:val="18"/>
                <w:szCs w:val="18"/>
                <w:lang w:val="en-GB"/>
              </w:rPr>
              <w:t>შენიშვნა</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გაითვალისწინეთ</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რომ</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სკრინინგისა</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და</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სკოპინგის</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განცხადებ</w:t>
            </w:r>
            <w:r w:rsidR="007F3077" w:rsidRPr="00C9193F">
              <w:rPr>
                <w:rFonts w:ascii="Sylfaen" w:hAnsi="Sylfaen" w:cs="Sylfaen"/>
                <w:i/>
                <w:iCs/>
                <w:sz w:val="18"/>
                <w:szCs w:val="18"/>
                <w:lang w:val="ka-GE"/>
              </w:rPr>
              <w:t>ებ</w:t>
            </w:r>
            <w:r w:rsidRPr="00C9193F">
              <w:rPr>
                <w:rFonts w:ascii="Sylfaen" w:hAnsi="Sylfaen" w:cs="Sylfaen"/>
                <w:i/>
                <w:iCs/>
                <w:sz w:val="18"/>
                <w:szCs w:val="18"/>
                <w:lang w:val="en-GB"/>
              </w:rPr>
              <w:t>ის</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წარდგენა</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შესაძლებელია</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ერთად</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გეგმის</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თანმხლებ</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კონცეფციასთან</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ერთად</w:t>
            </w:r>
          </w:p>
        </w:tc>
        <w:tc>
          <w:tcPr>
            <w:tcW w:w="1961" w:type="dxa"/>
            <w:shd w:val="clear" w:color="auto" w:fill="FDE9D9" w:themeFill="accent6" w:themeFillTint="33"/>
          </w:tcPr>
          <w:p w14:paraId="7B81982F" w14:textId="2E501695" w:rsidR="00C75D24" w:rsidRPr="00C9193F" w:rsidRDefault="00441349" w:rsidP="00F4069E">
            <w:pPr>
              <w:spacing w:before="60" w:after="60" w:line="252" w:lineRule="auto"/>
              <w:rPr>
                <w:rFonts w:ascii="Sylfaen" w:hAnsi="Sylfaen" w:cs="Arial"/>
                <w:sz w:val="18"/>
                <w:szCs w:val="18"/>
                <w:lang w:val="ka-GE"/>
              </w:rPr>
            </w:pPr>
            <w:r w:rsidRPr="00C9193F">
              <w:rPr>
                <w:rFonts w:ascii="Sylfaen" w:hAnsi="Sylfaen" w:cs="Arial"/>
                <w:sz w:val="18"/>
                <w:szCs w:val="18"/>
                <w:lang w:val="en-GB"/>
              </w:rPr>
              <w:t>20-</w:t>
            </w:r>
            <w:r w:rsidRPr="00C9193F">
              <w:rPr>
                <w:rFonts w:ascii="Sylfaen" w:hAnsi="Sylfaen" w:cs="Sylfaen"/>
                <w:sz w:val="18"/>
                <w:szCs w:val="18"/>
                <w:lang w:val="en-GB"/>
              </w:rPr>
              <w:t>დან</w:t>
            </w:r>
            <w:r w:rsidRPr="00C9193F">
              <w:rPr>
                <w:rFonts w:ascii="Sylfaen" w:hAnsi="Sylfaen" w:cs="Arial"/>
                <w:sz w:val="18"/>
                <w:szCs w:val="18"/>
                <w:lang w:val="en-GB"/>
              </w:rPr>
              <w:t xml:space="preserve"> 25 </w:t>
            </w:r>
            <w:r w:rsidRPr="00C9193F">
              <w:rPr>
                <w:rFonts w:ascii="Sylfaen" w:hAnsi="Sylfaen" w:cs="Sylfaen"/>
                <w:sz w:val="18"/>
                <w:szCs w:val="18"/>
                <w:lang w:val="en-GB"/>
              </w:rPr>
              <w:t>სამუშაო</w:t>
            </w:r>
            <w:r w:rsidRPr="00C9193F">
              <w:rPr>
                <w:rFonts w:ascii="Sylfaen" w:hAnsi="Sylfaen" w:cs="Arial"/>
                <w:sz w:val="18"/>
                <w:szCs w:val="18"/>
                <w:lang w:val="en-GB"/>
              </w:rPr>
              <w:t xml:space="preserve"> </w:t>
            </w:r>
            <w:r w:rsidRPr="00C9193F">
              <w:rPr>
                <w:rFonts w:ascii="Sylfaen" w:hAnsi="Sylfaen" w:cs="Sylfaen"/>
                <w:sz w:val="18"/>
                <w:szCs w:val="18"/>
                <w:lang w:val="en-GB"/>
              </w:rPr>
              <w:t>დღემდე</w:t>
            </w:r>
            <w:r w:rsidRPr="00C9193F">
              <w:rPr>
                <w:rFonts w:ascii="Sylfaen" w:hAnsi="Sylfaen" w:cs="Arial"/>
                <w:sz w:val="18"/>
                <w:szCs w:val="18"/>
                <w:lang w:val="en-GB"/>
              </w:rPr>
              <w:t xml:space="preserve"> </w:t>
            </w:r>
            <w:r w:rsidRPr="00C9193F">
              <w:rPr>
                <w:rFonts w:ascii="Sylfaen" w:hAnsi="Sylfaen" w:cs="Sylfaen"/>
                <w:sz w:val="18"/>
                <w:szCs w:val="18"/>
                <w:lang w:val="en-GB"/>
              </w:rPr>
              <w:t>სკოპინგის</w:t>
            </w:r>
            <w:r w:rsidRPr="00C9193F">
              <w:rPr>
                <w:rFonts w:ascii="Sylfaen" w:hAnsi="Sylfaen" w:cs="Arial"/>
                <w:sz w:val="18"/>
                <w:szCs w:val="18"/>
                <w:lang w:val="en-GB"/>
              </w:rPr>
              <w:t xml:space="preserve"> </w:t>
            </w:r>
            <w:r w:rsidRPr="00C9193F">
              <w:rPr>
                <w:rFonts w:ascii="Sylfaen" w:hAnsi="Sylfaen" w:cs="Sylfaen"/>
                <w:sz w:val="18"/>
                <w:szCs w:val="18"/>
                <w:lang w:val="en-GB"/>
              </w:rPr>
              <w:t>დასკვნების</w:t>
            </w:r>
            <w:r w:rsidRPr="00C9193F">
              <w:rPr>
                <w:rFonts w:ascii="Sylfaen" w:hAnsi="Sylfaen" w:cs="Arial"/>
                <w:sz w:val="18"/>
                <w:szCs w:val="18"/>
                <w:lang w:val="en-GB"/>
              </w:rPr>
              <w:t xml:space="preserve"> </w:t>
            </w:r>
            <w:r w:rsidRPr="00C9193F">
              <w:rPr>
                <w:rFonts w:ascii="Sylfaen" w:hAnsi="Sylfaen" w:cs="Sylfaen"/>
                <w:sz w:val="18"/>
                <w:szCs w:val="18"/>
                <w:lang w:val="en-GB"/>
              </w:rPr>
              <w:t>გასაცემად</w:t>
            </w:r>
            <w:r w:rsidRPr="00C9193F">
              <w:rPr>
                <w:rFonts w:ascii="Sylfaen" w:hAnsi="Sylfaen" w:cs="Arial"/>
                <w:sz w:val="18"/>
                <w:szCs w:val="18"/>
                <w:lang w:val="en-GB"/>
              </w:rPr>
              <w:t xml:space="preserve"> (</w:t>
            </w:r>
            <w:r w:rsidR="007F3077" w:rsidRPr="00C9193F">
              <w:rPr>
                <w:rFonts w:ascii="Sylfaen" w:hAnsi="Sylfaen" w:cs="Arial"/>
                <w:sz w:val="18"/>
                <w:szCs w:val="18"/>
                <w:lang w:val="ka-GE"/>
              </w:rPr>
              <w:t>განცხადების</w:t>
            </w:r>
            <w:r w:rsidR="007F3077" w:rsidRPr="00C9193F">
              <w:rPr>
                <w:rFonts w:ascii="Sylfaen" w:hAnsi="Sylfaen" w:cs="Sylfaen"/>
                <w:sz w:val="18"/>
                <w:szCs w:val="18"/>
                <w:lang w:val="ka-GE"/>
              </w:rPr>
              <w:t xml:space="preserve"> </w:t>
            </w:r>
            <w:r w:rsidRPr="00C9193F">
              <w:rPr>
                <w:rFonts w:ascii="Sylfaen" w:hAnsi="Sylfaen" w:cs="Sylfaen"/>
                <w:sz w:val="18"/>
                <w:szCs w:val="18"/>
                <w:lang w:val="en-GB"/>
              </w:rPr>
              <w:t>რეგისტრაციის</w:t>
            </w:r>
            <w:r w:rsidRPr="00C9193F">
              <w:rPr>
                <w:rFonts w:ascii="Sylfaen" w:hAnsi="Sylfaen" w:cs="Arial"/>
                <w:sz w:val="18"/>
                <w:szCs w:val="18"/>
                <w:lang w:val="en-GB"/>
              </w:rPr>
              <w:t xml:space="preserve"> </w:t>
            </w:r>
            <w:r w:rsidRPr="00C9193F">
              <w:rPr>
                <w:rFonts w:ascii="Sylfaen" w:hAnsi="Sylfaen" w:cs="Sylfaen"/>
                <w:sz w:val="18"/>
                <w:szCs w:val="18"/>
                <w:lang w:val="en-GB"/>
              </w:rPr>
              <w:t>თარიღის</w:t>
            </w:r>
            <w:r w:rsidRPr="00C9193F">
              <w:rPr>
                <w:rFonts w:ascii="Sylfaen" w:hAnsi="Sylfaen" w:cs="Arial"/>
                <w:sz w:val="18"/>
                <w:szCs w:val="18"/>
                <w:lang w:val="en-GB"/>
              </w:rPr>
              <w:t xml:space="preserve"> </w:t>
            </w:r>
            <w:r w:rsidRPr="00C9193F">
              <w:rPr>
                <w:rFonts w:ascii="Sylfaen" w:hAnsi="Sylfaen" w:cs="Sylfaen"/>
                <w:sz w:val="18"/>
                <w:szCs w:val="18"/>
                <w:lang w:val="en-GB"/>
              </w:rPr>
              <w:t>შემდეგ</w:t>
            </w:r>
            <w:r w:rsidRPr="00C9193F">
              <w:rPr>
                <w:rFonts w:ascii="Sylfaen" w:hAnsi="Sylfaen" w:cs="Arial"/>
                <w:sz w:val="18"/>
                <w:szCs w:val="18"/>
                <w:lang w:val="en-GB"/>
              </w:rPr>
              <w:t>).</w:t>
            </w:r>
          </w:p>
        </w:tc>
      </w:tr>
      <w:tr w:rsidR="001765CE" w:rsidRPr="00C9193F" w14:paraId="6EA08CD8" w14:textId="77777777" w:rsidTr="002C407E">
        <w:tc>
          <w:tcPr>
            <w:tcW w:w="2268" w:type="dxa"/>
            <w:shd w:val="clear" w:color="auto" w:fill="DAEEF3" w:themeFill="accent5" w:themeFillTint="33"/>
          </w:tcPr>
          <w:p w14:paraId="79026C39" w14:textId="77777777" w:rsidR="008E4956" w:rsidRPr="00C9193F" w:rsidRDefault="008E4956" w:rsidP="00F4069E">
            <w:pPr>
              <w:spacing w:before="60" w:after="60" w:line="252" w:lineRule="auto"/>
              <w:rPr>
                <w:rFonts w:ascii="Sylfaen" w:hAnsi="Sylfaen" w:cs="Arial"/>
                <w:sz w:val="18"/>
                <w:szCs w:val="18"/>
                <w:lang w:val="en-GB"/>
              </w:rPr>
            </w:pPr>
          </w:p>
        </w:tc>
        <w:tc>
          <w:tcPr>
            <w:tcW w:w="2693" w:type="dxa"/>
            <w:shd w:val="clear" w:color="auto" w:fill="DAEEF3" w:themeFill="accent5" w:themeFillTint="33"/>
          </w:tcPr>
          <w:p w14:paraId="6CFEC808" w14:textId="426221D7" w:rsidR="008E4956" w:rsidRPr="00C9193F" w:rsidRDefault="00441349" w:rsidP="00F4069E">
            <w:pPr>
              <w:spacing w:before="60" w:after="60" w:line="252" w:lineRule="auto"/>
              <w:rPr>
                <w:rFonts w:ascii="Sylfaen" w:hAnsi="Sylfaen" w:cs="Arial"/>
                <w:sz w:val="18"/>
                <w:szCs w:val="18"/>
                <w:lang w:val="en-GB"/>
              </w:rPr>
            </w:pPr>
            <w:r w:rsidRPr="00C9193F">
              <w:rPr>
                <w:rFonts w:ascii="Sylfaen" w:hAnsi="Sylfaen" w:cs="Sylfaen"/>
                <w:sz w:val="18"/>
                <w:szCs w:val="18"/>
                <w:lang w:val="en-GB"/>
              </w:rPr>
              <w:t>საჯარო</w:t>
            </w:r>
            <w:r w:rsidRPr="00C9193F">
              <w:rPr>
                <w:rFonts w:ascii="Sylfaen" w:hAnsi="Sylfaen" w:cs="Arial"/>
                <w:sz w:val="18"/>
                <w:szCs w:val="18"/>
                <w:lang w:val="en-GB"/>
              </w:rPr>
              <w:t xml:space="preserve"> </w:t>
            </w:r>
            <w:r w:rsidR="007F3077" w:rsidRPr="00C9193F">
              <w:rPr>
                <w:rFonts w:ascii="Sylfaen" w:hAnsi="Sylfaen" w:cs="Sylfaen"/>
                <w:sz w:val="18"/>
                <w:szCs w:val="18"/>
                <w:lang w:val="ka-GE"/>
              </w:rPr>
              <w:t>მოსმენა</w:t>
            </w:r>
            <w:r w:rsidRPr="00C9193F">
              <w:rPr>
                <w:rFonts w:ascii="Sylfaen" w:hAnsi="Sylfaen" w:cs="Arial"/>
                <w:sz w:val="18"/>
                <w:szCs w:val="18"/>
                <w:lang w:val="en-GB"/>
              </w:rPr>
              <w:t xml:space="preserve"> </w:t>
            </w:r>
            <w:r w:rsidRPr="00C9193F">
              <w:rPr>
                <w:rFonts w:ascii="Sylfaen" w:hAnsi="Sylfaen" w:cs="Sylfaen"/>
                <w:sz w:val="18"/>
                <w:szCs w:val="18"/>
                <w:lang w:val="en-GB"/>
              </w:rPr>
              <w:t>კონცეფციის</w:t>
            </w:r>
            <w:r w:rsidRPr="00C9193F">
              <w:rPr>
                <w:rFonts w:ascii="Sylfaen" w:hAnsi="Sylfaen" w:cs="Arial"/>
                <w:sz w:val="18"/>
                <w:szCs w:val="18"/>
                <w:lang w:val="en-GB"/>
              </w:rPr>
              <w:t xml:space="preserve"> </w:t>
            </w:r>
            <w:r w:rsidRPr="00C9193F">
              <w:rPr>
                <w:rFonts w:ascii="Sylfaen" w:hAnsi="Sylfaen" w:cs="Sylfaen"/>
                <w:sz w:val="18"/>
                <w:szCs w:val="18"/>
                <w:lang w:val="en-GB"/>
              </w:rPr>
              <w:t>განხილვის</w:t>
            </w:r>
            <w:r w:rsidRPr="00C9193F">
              <w:rPr>
                <w:rFonts w:ascii="Sylfaen" w:hAnsi="Sylfaen" w:cs="Arial"/>
                <w:sz w:val="18"/>
                <w:szCs w:val="18"/>
                <w:lang w:val="en-GB"/>
              </w:rPr>
              <w:t xml:space="preserve"> </w:t>
            </w:r>
            <w:r w:rsidRPr="00C9193F">
              <w:rPr>
                <w:rFonts w:ascii="Sylfaen" w:hAnsi="Sylfaen" w:cs="Sylfaen"/>
                <w:sz w:val="18"/>
                <w:szCs w:val="18"/>
                <w:lang w:val="en-GB"/>
              </w:rPr>
              <w:t>ეტაპზე</w:t>
            </w:r>
          </w:p>
        </w:tc>
        <w:tc>
          <w:tcPr>
            <w:tcW w:w="2694" w:type="dxa"/>
            <w:shd w:val="clear" w:color="auto" w:fill="FDE9D9" w:themeFill="accent6" w:themeFillTint="33"/>
          </w:tcPr>
          <w:p w14:paraId="054CC888" w14:textId="1E6AE9E9" w:rsidR="008E4956" w:rsidRPr="00C9193F" w:rsidRDefault="00441349" w:rsidP="00F4069E">
            <w:pPr>
              <w:spacing w:before="60" w:after="60" w:line="252" w:lineRule="auto"/>
              <w:rPr>
                <w:rFonts w:ascii="Sylfaen" w:hAnsi="Sylfaen" w:cs="Arial"/>
                <w:i/>
                <w:iCs/>
                <w:sz w:val="18"/>
                <w:szCs w:val="18"/>
                <w:lang w:val="en-GB"/>
              </w:rPr>
            </w:pPr>
            <w:r w:rsidRPr="00C9193F">
              <w:rPr>
                <w:rFonts w:ascii="Sylfaen" w:hAnsi="Sylfaen" w:cs="Sylfaen"/>
                <w:i/>
                <w:iCs/>
                <w:sz w:val="18"/>
                <w:szCs w:val="18"/>
                <w:lang w:val="en-GB"/>
              </w:rPr>
              <w:t>საჯარო</w:t>
            </w:r>
            <w:r w:rsidRPr="00C9193F">
              <w:rPr>
                <w:rFonts w:ascii="Sylfaen" w:hAnsi="Sylfaen" w:cs="Arial"/>
                <w:i/>
                <w:iCs/>
                <w:sz w:val="18"/>
                <w:szCs w:val="18"/>
                <w:lang w:val="en-GB"/>
              </w:rPr>
              <w:t xml:space="preserve"> </w:t>
            </w:r>
            <w:r w:rsidR="007F3077" w:rsidRPr="00C9193F">
              <w:rPr>
                <w:rFonts w:ascii="Sylfaen" w:hAnsi="Sylfaen" w:cs="Sylfaen"/>
                <w:i/>
                <w:iCs/>
                <w:sz w:val="18"/>
                <w:szCs w:val="18"/>
                <w:lang w:val="ka-GE"/>
              </w:rPr>
              <w:t>მოსმენა</w:t>
            </w:r>
            <w:r w:rsidRPr="00C9193F">
              <w:rPr>
                <w:rFonts w:ascii="Sylfaen" w:hAnsi="Sylfaen" w:cs="Arial"/>
                <w:i/>
                <w:iCs/>
                <w:sz w:val="18"/>
                <w:szCs w:val="18"/>
                <w:lang w:val="en-GB"/>
              </w:rPr>
              <w:t xml:space="preserve"> </w:t>
            </w:r>
            <w:r w:rsidR="007F3077" w:rsidRPr="00C9193F">
              <w:rPr>
                <w:rFonts w:ascii="Sylfaen" w:hAnsi="Sylfaen" w:cs="Arial"/>
                <w:i/>
                <w:iCs/>
                <w:sz w:val="18"/>
                <w:szCs w:val="18"/>
                <w:lang w:val="ka-GE"/>
              </w:rPr>
              <w:t xml:space="preserve">არ იმართება </w:t>
            </w:r>
            <w:r w:rsidRPr="00C9193F">
              <w:rPr>
                <w:rFonts w:ascii="Sylfaen" w:hAnsi="Sylfaen" w:cs="Sylfaen"/>
                <w:i/>
                <w:iCs/>
                <w:sz w:val="18"/>
                <w:szCs w:val="18"/>
                <w:lang w:val="en-GB"/>
              </w:rPr>
              <w:t>სკოპინგის</w:t>
            </w:r>
            <w:r w:rsidRPr="00C9193F">
              <w:rPr>
                <w:rFonts w:ascii="Sylfaen" w:hAnsi="Sylfaen" w:cs="Arial"/>
                <w:i/>
                <w:iCs/>
                <w:sz w:val="18"/>
                <w:szCs w:val="18"/>
                <w:lang w:val="en-GB"/>
              </w:rPr>
              <w:t xml:space="preserve"> </w:t>
            </w:r>
            <w:r w:rsidR="007F3077" w:rsidRPr="00C9193F">
              <w:rPr>
                <w:rFonts w:ascii="Sylfaen" w:hAnsi="Sylfaen" w:cs="Sylfaen"/>
                <w:i/>
                <w:iCs/>
                <w:sz w:val="18"/>
                <w:szCs w:val="18"/>
                <w:lang w:val="ka-GE"/>
              </w:rPr>
              <w:t>განცხადების</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განხილვის</w:t>
            </w:r>
            <w:r w:rsidRPr="00C9193F">
              <w:rPr>
                <w:rFonts w:ascii="Sylfaen" w:hAnsi="Sylfaen" w:cs="Arial"/>
                <w:i/>
                <w:iCs/>
                <w:sz w:val="18"/>
                <w:szCs w:val="18"/>
                <w:lang w:val="en-GB"/>
              </w:rPr>
              <w:t xml:space="preserve"> </w:t>
            </w:r>
            <w:r w:rsidRPr="00C9193F">
              <w:rPr>
                <w:rFonts w:ascii="Sylfaen" w:hAnsi="Sylfaen" w:cs="Sylfaen"/>
                <w:i/>
                <w:iCs/>
                <w:sz w:val="18"/>
                <w:szCs w:val="18"/>
                <w:lang w:val="en-GB"/>
              </w:rPr>
              <w:t>ეტაპზე</w:t>
            </w:r>
          </w:p>
        </w:tc>
        <w:tc>
          <w:tcPr>
            <w:tcW w:w="1961" w:type="dxa"/>
            <w:shd w:val="clear" w:color="auto" w:fill="FDE9D9" w:themeFill="accent6" w:themeFillTint="33"/>
          </w:tcPr>
          <w:p w14:paraId="6DB5B2FD" w14:textId="77777777" w:rsidR="008E4956" w:rsidRPr="00C9193F" w:rsidRDefault="008E4956" w:rsidP="00F4069E">
            <w:pPr>
              <w:spacing w:before="60" w:after="60" w:line="252" w:lineRule="auto"/>
              <w:rPr>
                <w:rFonts w:ascii="Sylfaen" w:hAnsi="Sylfaen" w:cs="Arial"/>
                <w:sz w:val="18"/>
                <w:szCs w:val="18"/>
                <w:lang w:val="en-GB"/>
              </w:rPr>
            </w:pPr>
          </w:p>
        </w:tc>
      </w:tr>
      <w:tr w:rsidR="001765CE" w:rsidRPr="00C9193F" w14:paraId="6DF72C7C" w14:textId="77777777" w:rsidTr="002C407E">
        <w:tc>
          <w:tcPr>
            <w:tcW w:w="2268" w:type="dxa"/>
            <w:shd w:val="clear" w:color="auto" w:fill="DAEEF3" w:themeFill="accent5" w:themeFillTint="33"/>
          </w:tcPr>
          <w:p w14:paraId="2946119D" w14:textId="3159E649" w:rsidR="00AD25F6" w:rsidRPr="00C9193F" w:rsidRDefault="00AD25F6" w:rsidP="00F4069E">
            <w:pPr>
              <w:spacing w:before="60" w:after="60" w:line="252" w:lineRule="auto"/>
              <w:rPr>
                <w:rFonts w:ascii="Sylfaen" w:hAnsi="Sylfaen" w:cs="Arial"/>
                <w:sz w:val="18"/>
                <w:szCs w:val="18"/>
                <w:lang w:val="ka-GE"/>
              </w:rPr>
            </w:pPr>
            <w:r w:rsidRPr="00C9193F">
              <w:rPr>
                <w:rFonts w:ascii="Sylfaen" w:hAnsi="Sylfaen" w:cs="Arial"/>
                <w:sz w:val="18"/>
                <w:szCs w:val="18"/>
                <w:lang w:val="ka-GE"/>
              </w:rPr>
              <w:t>არ შეესაბამება</w:t>
            </w:r>
          </w:p>
        </w:tc>
        <w:tc>
          <w:tcPr>
            <w:tcW w:w="2693" w:type="dxa"/>
            <w:shd w:val="clear" w:color="auto" w:fill="DAEEF3" w:themeFill="accent5" w:themeFillTint="33"/>
          </w:tcPr>
          <w:p w14:paraId="001E80FE" w14:textId="5016B641" w:rsidR="00AD25F6" w:rsidRPr="00C9193F" w:rsidRDefault="00AD25F6" w:rsidP="00F4069E">
            <w:pPr>
              <w:spacing w:before="60" w:after="60" w:line="252" w:lineRule="auto"/>
              <w:rPr>
                <w:rFonts w:ascii="Sylfaen" w:hAnsi="Sylfaen" w:cs="Arial"/>
                <w:sz w:val="18"/>
                <w:szCs w:val="18"/>
                <w:lang w:val="en-GB"/>
              </w:rPr>
            </w:pPr>
            <w:r w:rsidRPr="00C9193F">
              <w:rPr>
                <w:rFonts w:ascii="Sylfaen" w:hAnsi="Sylfaen" w:cs="Sylfaen"/>
                <w:sz w:val="18"/>
                <w:szCs w:val="18"/>
              </w:rPr>
              <w:t>კონცეფციის</w:t>
            </w:r>
            <w:r w:rsidRPr="00C9193F">
              <w:rPr>
                <w:rFonts w:ascii="Sylfaen" w:hAnsi="Sylfaen"/>
                <w:sz w:val="18"/>
                <w:szCs w:val="18"/>
              </w:rPr>
              <w:t xml:space="preserve"> </w:t>
            </w:r>
            <w:r w:rsidRPr="00C9193F">
              <w:rPr>
                <w:rFonts w:ascii="Sylfaen" w:hAnsi="Sylfaen" w:cs="Sylfaen"/>
                <w:sz w:val="18"/>
                <w:szCs w:val="18"/>
              </w:rPr>
              <w:t>დამტკიცება</w:t>
            </w:r>
            <w:r w:rsidRPr="00C9193F">
              <w:rPr>
                <w:rFonts w:ascii="Sylfaen" w:hAnsi="Sylfaen"/>
                <w:sz w:val="18"/>
                <w:szCs w:val="18"/>
              </w:rPr>
              <w:t xml:space="preserve"> </w:t>
            </w:r>
            <w:r w:rsidR="007F3077" w:rsidRPr="00C9193F">
              <w:rPr>
                <w:rFonts w:ascii="Sylfaen" w:hAnsi="Sylfaen" w:cs="Sylfaen"/>
                <w:sz w:val="18"/>
                <w:szCs w:val="18"/>
                <w:lang w:val="ka-GE"/>
              </w:rPr>
              <w:t>დამგეგმავი</w:t>
            </w:r>
            <w:r w:rsidRPr="00C9193F">
              <w:rPr>
                <w:rFonts w:ascii="Sylfaen" w:hAnsi="Sylfaen"/>
                <w:sz w:val="18"/>
                <w:szCs w:val="18"/>
              </w:rPr>
              <w:t xml:space="preserve"> </w:t>
            </w:r>
            <w:r w:rsidRPr="00C9193F">
              <w:rPr>
                <w:rFonts w:ascii="Sylfaen" w:hAnsi="Sylfaen" w:cs="Sylfaen"/>
                <w:sz w:val="18"/>
                <w:szCs w:val="18"/>
              </w:rPr>
              <w:t>ორგანოს</w:t>
            </w:r>
            <w:r w:rsidRPr="00C9193F">
              <w:rPr>
                <w:rFonts w:ascii="Sylfaen" w:hAnsi="Sylfaen"/>
                <w:sz w:val="18"/>
                <w:szCs w:val="18"/>
              </w:rPr>
              <w:t xml:space="preserve"> </w:t>
            </w:r>
            <w:r w:rsidRPr="00C9193F">
              <w:rPr>
                <w:rFonts w:ascii="Sylfaen" w:hAnsi="Sylfaen" w:cs="Sylfaen"/>
                <w:sz w:val="18"/>
                <w:szCs w:val="18"/>
              </w:rPr>
              <w:t>მიერ</w:t>
            </w:r>
          </w:p>
        </w:tc>
        <w:tc>
          <w:tcPr>
            <w:tcW w:w="2694" w:type="dxa"/>
            <w:shd w:val="clear" w:color="auto" w:fill="FDE9D9" w:themeFill="accent6" w:themeFillTint="33"/>
          </w:tcPr>
          <w:p w14:paraId="2D47324B" w14:textId="026250ED" w:rsidR="00AD25F6" w:rsidRPr="00C9193F" w:rsidRDefault="007F3077" w:rsidP="00F4069E">
            <w:pPr>
              <w:spacing w:before="60" w:after="60" w:line="252" w:lineRule="auto"/>
              <w:rPr>
                <w:rFonts w:ascii="Sylfaen" w:hAnsi="Sylfaen" w:cs="Arial"/>
                <w:sz w:val="18"/>
                <w:szCs w:val="18"/>
                <w:lang w:val="ka-GE"/>
              </w:rPr>
            </w:pPr>
            <w:r w:rsidRPr="00C9193F">
              <w:rPr>
                <w:rFonts w:ascii="Sylfaen" w:hAnsi="Sylfaen" w:cs="Sylfaen"/>
                <w:sz w:val="18"/>
                <w:szCs w:val="18"/>
              </w:rPr>
              <w:t>ამ</w:t>
            </w:r>
            <w:r w:rsidRPr="00C9193F">
              <w:rPr>
                <w:rFonts w:ascii="Sylfaen" w:hAnsi="Sylfaen"/>
                <w:sz w:val="18"/>
                <w:szCs w:val="18"/>
              </w:rPr>
              <w:t xml:space="preserve"> </w:t>
            </w:r>
            <w:r w:rsidRPr="00C9193F">
              <w:rPr>
                <w:rFonts w:ascii="Sylfaen" w:hAnsi="Sylfaen" w:cs="Sylfaen"/>
                <w:sz w:val="18"/>
                <w:szCs w:val="18"/>
              </w:rPr>
              <w:t>დროისთვის</w:t>
            </w:r>
            <w:r w:rsidRPr="00C9193F">
              <w:rPr>
                <w:rFonts w:ascii="Sylfaen" w:hAnsi="Sylfaen"/>
                <w:sz w:val="18"/>
                <w:szCs w:val="18"/>
              </w:rPr>
              <w:t xml:space="preserve"> </w:t>
            </w:r>
            <w:r w:rsidRPr="00C9193F">
              <w:rPr>
                <w:rFonts w:ascii="Sylfaen" w:hAnsi="Sylfaen" w:cs="Sylfaen"/>
                <w:sz w:val="18"/>
                <w:szCs w:val="18"/>
              </w:rPr>
              <w:t>უზრუნველყოფილი</w:t>
            </w:r>
            <w:r w:rsidRPr="00C9193F">
              <w:rPr>
                <w:rFonts w:ascii="Sylfaen" w:hAnsi="Sylfaen" w:cs="Sylfaen"/>
                <w:sz w:val="18"/>
                <w:szCs w:val="18"/>
                <w:lang w:val="ka-GE"/>
              </w:rPr>
              <w:t xml:space="preserve"> </w:t>
            </w:r>
            <w:r w:rsidRPr="00C9193F">
              <w:rPr>
                <w:rFonts w:ascii="Sylfaen" w:hAnsi="Sylfaen" w:cs="Sylfaen"/>
                <w:sz w:val="18"/>
                <w:szCs w:val="18"/>
              </w:rPr>
              <w:t>უნდა</w:t>
            </w:r>
            <w:r w:rsidRPr="00C9193F">
              <w:rPr>
                <w:rFonts w:ascii="Sylfaen" w:hAnsi="Sylfaen"/>
                <w:sz w:val="18"/>
                <w:szCs w:val="18"/>
              </w:rPr>
              <w:t xml:space="preserve"> </w:t>
            </w:r>
            <w:r w:rsidRPr="00C9193F">
              <w:rPr>
                <w:rFonts w:ascii="Sylfaen" w:hAnsi="Sylfaen" w:cs="Sylfaen"/>
                <w:sz w:val="18"/>
                <w:szCs w:val="18"/>
              </w:rPr>
              <w:t>ყოფილიყო</w:t>
            </w:r>
            <w:r w:rsidRPr="00C9193F">
              <w:rPr>
                <w:rFonts w:ascii="Sylfaen" w:hAnsi="Sylfaen"/>
                <w:sz w:val="18"/>
                <w:szCs w:val="18"/>
              </w:rPr>
              <w:t xml:space="preserve"> </w:t>
            </w:r>
            <w:r w:rsidR="00AD25F6" w:rsidRPr="00C9193F">
              <w:rPr>
                <w:rFonts w:ascii="Sylfaen" w:hAnsi="Sylfaen" w:cs="Sylfaen"/>
                <w:sz w:val="18"/>
                <w:szCs w:val="18"/>
              </w:rPr>
              <w:t>სკოპინგის</w:t>
            </w:r>
            <w:r w:rsidR="00AD25F6" w:rsidRPr="00C9193F">
              <w:rPr>
                <w:rFonts w:ascii="Sylfaen" w:hAnsi="Sylfaen"/>
                <w:sz w:val="18"/>
                <w:szCs w:val="18"/>
              </w:rPr>
              <w:t xml:space="preserve"> </w:t>
            </w:r>
            <w:r w:rsidRPr="00C9193F">
              <w:rPr>
                <w:rFonts w:ascii="Sylfaen" w:hAnsi="Sylfaen" w:cs="Sylfaen"/>
                <w:sz w:val="18"/>
                <w:szCs w:val="18"/>
                <w:lang w:val="ka-GE"/>
              </w:rPr>
              <w:t>დასკვნები,</w:t>
            </w:r>
            <w:r w:rsidR="00AD25F6" w:rsidRPr="00C9193F">
              <w:rPr>
                <w:rFonts w:ascii="Sylfaen" w:hAnsi="Sylfaen"/>
                <w:sz w:val="18"/>
                <w:szCs w:val="18"/>
              </w:rPr>
              <w:t xml:space="preserve"> </w:t>
            </w:r>
            <w:r w:rsidRPr="00C9193F">
              <w:rPr>
                <w:rFonts w:ascii="Sylfaen" w:hAnsi="Sylfaen" w:cs="Sylfaen"/>
                <w:sz w:val="18"/>
                <w:szCs w:val="18"/>
                <w:lang w:val="ka-GE"/>
              </w:rPr>
              <w:t xml:space="preserve">რათა კონცეფციის დამტკიცება შესაძლებელი გამხდარიყო  </w:t>
            </w:r>
          </w:p>
        </w:tc>
        <w:tc>
          <w:tcPr>
            <w:tcW w:w="1961" w:type="dxa"/>
            <w:shd w:val="clear" w:color="auto" w:fill="FDE9D9" w:themeFill="accent6" w:themeFillTint="33"/>
          </w:tcPr>
          <w:p w14:paraId="1F612C8F" w14:textId="3DAEFA1E" w:rsidR="00AD25F6" w:rsidRPr="00C9193F" w:rsidRDefault="00AD25F6" w:rsidP="00F4069E">
            <w:pPr>
              <w:spacing w:before="60" w:after="60" w:line="252" w:lineRule="auto"/>
              <w:rPr>
                <w:rFonts w:ascii="Sylfaen" w:hAnsi="Sylfaen" w:cs="Arial"/>
                <w:sz w:val="18"/>
                <w:szCs w:val="18"/>
                <w:lang w:val="en-GB"/>
              </w:rPr>
            </w:pPr>
            <w:r w:rsidRPr="00C9193F">
              <w:rPr>
                <w:rFonts w:ascii="Sylfaen" w:hAnsi="Sylfaen" w:cs="Arial"/>
                <w:sz w:val="18"/>
                <w:szCs w:val="18"/>
                <w:lang w:val="ka-GE"/>
              </w:rPr>
              <w:t>არ შეესაბამება</w:t>
            </w:r>
          </w:p>
        </w:tc>
      </w:tr>
      <w:tr w:rsidR="001765CE" w:rsidRPr="00C9193F" w14:paraId="15738A92" w14:textId="77777777" w:rsidTr="002C407E">
        <w:tc>
          <w:tcPr>
            <w:tcW w:w="2268" w:type="dxa"/>
            <w:shd w:val="clear" w:color="auto" w:fill="DAEEF3" w:themeFill="accent5" w:themeFillTint="33"/>
          </w:tcPr>
          <w:p w14:paraId="2E1DF306" w14:textId="77777777" w:rsidR="00AD25F6" w:rsidRPr="00C9193F" w:rsidRDefault="00AD25F6" w:rsidP="00F4069E">
            <w:pPr>
              <w:spacing w:before="60" w:after="60" w:line="252" w:lineRule="auto"/>
              <w:rPr>
                <w:rFonts w:ascii="Sylfaen" w:hAnsi="Sylfaen" w:cs="Arial"/>
                <w:sz w:val="18"/>
                <w:szCs w:val="18"/>
                <w:lang w:val="en-GB"/>
              </w:rPr>
            </w:pPr>
            <w:r w:rsidRPr="00C9193F">
              <w:rPr>
                <w:rFonts w:ascii="Sylfaen" w:hAnsi="Sylfaen" w:cs="Arial"/>
                <w:sz w:val="18"/>
                <w:szCs w:val="18"/>
                <w:lang w:val="en-GB"/>
              </w:rPr>
              <w:t>6-</w:t>
            </w:r>
            <w:r w:rsidRPr="00C9193F">
              <w:rPr>
                <w:rFonts w:ascii="Sylfaen" w:hAnsi="Sylfaen" w:cs="Sylfaen"/>
                <w:sz w:val="18"/>
                <w:szCs w:val="18"/>
                <w:lang w:val="en-GB"/>
              </w:rPr>
              <w:t>დან</w:t>
            </w:r>
            <w:r w:rsidRPr="00C9193F">
              <w:rPr>
                <w:rFonts w:ascii="Sylfaen" w:hAnsi="Sylfaen" w:cs="Arial"/>
                <w:sz w:val="18"/>
                <w:szCs w:val="18"/>
                <w:lang w:val="en-GB"/>
              </w:rPr>
              <w:t xml:space="preserve"> 7 </w:t>
            </w:r>
            <w:r w:rsidRPr="00C9193F">
              <w:rPr>
                <w:rFonts w:ascii="Sylfaen" w:hAnsi="Sylfaen" w:cs="Sylfaen"/>
                <w:sz w:val="18"/>
                <w:szCs w:val="18"/>
                <w:lang w:val="en-GB"/>
              </w:rPr>
              <w:t>თვემდე</w:t>
            </w:r>
            <w:r w:rsidRPr="00C9193F">
              <w:rPr>
                <w:rFonts w:ascii="Sylfaen" w:hAnsi="Sylfaen" w:cs="Arial"/>
                <w:sz w:val="18"/>
                <w:szCs w:val="18"/>
                <w:lang w:val="en-GB"/>
              </w:rPr>
              <w:t xml:space="preserve"> </w:t>
            </w:r>
            <w:r w:rsidRPr="00C9193F">
              <w:rPr>
                <w:rFonts w:ascii="Sylfaen" w:hAnsi="Sylfaen" w:cs="Sylfaen"/>
                <w:sz w:val="18"/>
                <w:szCs w:val="18"/>
                <w:lang w:val="en-GB"/>
              </w:rPr>
              <w:t>უფრო</w:t>
            </w:r>
            <w:r w:rsidRPr="00C9193F">
              <w:rPr>
                <w:rFonts w:ascii="Sylfaen" w:hAnsi="Sylfaen" w:cs="Arial"/>
                <w:sz w:val="18"/>
                <w:szCs w:val="18"/>
                <w:lang w:val="en-GB"/>
              </w:rPr>
              <w:t xml:space="preserve"> </w:t>
            </w:r>
            <w:r w:rsidRPr="00C9193F">
              <w:rPr>
                <w:rFonts w:ascii="Sylfaen" w:hAnsi="Sylfaen" w:cs="Sylfaen"/>
                <w:sz w:val="18"/>
                <w:szCs w:val="18"/>
                <w:lang w:val="en-GB"/>
              </w:rPr>
              <w:t>დიდი</w:t>
            </w:r>
            <w:r w:rsidRPr="00C9193F">
              <w:rPr>
                <w:rFonts w:ascii="Sylfaen" w:hAnsi="Sylfaen" w:cs="Arial"/>
                <w:sz w:val="18"/>
                <w:szCs w:val="18"/>
                <w:lang w:val="en-GB"/>
              </w:rPr>
              <w:t xml:space="preserve"> </w:t>
            </w:r>
            <w:r w:rsidRPr="00C9193F">
              <w:rPr>
                <w:rFonts w:ascii="Sylfaen" w:hAnsi="Sylfaen" w:cs="Sylfaen"/>
                <w:sz w:val="18"/>
                <w:szCs w:val="18"/>
                <w:lang w:val="en-GB"/>
              </w:rPr>
              <w:t>გეგმებისთვის</w:t>
            </w:r>
            <w:r w:rsidRPr="00C9193F">
              <w:rPr>
                <w:rFonts w:ascii="Sylfaen" w:hAnsi="Sylfaen" w:cs="Arial"/>
                <w:sz w:val="18"/>
                <w:szCs w:val="18"/>
                <w:lang w:val="en-GB"/>
              </w:rPr>
              <w:t>;</w:t>
            </w:r>
          </w:p>
          <w:p w14:paraId="006D0E2E" w14:textId="4E00F03D" w:rsidR="00AD25F6" w:rsidRPr="00C9193F" w:rsidRDefault="00AD25F6" w:rsidP="00F4069E">
            <w:pPr>
              <w:spacing w:before="60" w:after="60" w:line="252" w:lineRule="auto"/>
              <w:rPr>
                <w:rFonts w:ascii="Sylfaen" w:hAnsi="Sylfaen" w:cs="Arial"/>
                <w:sz w:val="18"/>
                <w:szCs w:val="18"/>
                <w:lang w:val="en-GB"/>
              </w:rPr>
            </w:pPr>
            <w:r w:rsidRPr="00C9193F">
              <w:rPr>
                <w:rFonts w:ascii="Sylfaen" w:hAnsi="Sylfaen" w:cs="Arial"/>
                <w:sz w:val="18"/>
                <w:szCs w:val="18"/>
                <w:lang w:val="en-GB"/>
              </w:rPr>
              <w:t>2-</w:t>
            </w:r>
            <w:r w:rsidRPr="00C9193F">
              <w:rPr>
                <w:rFonts w:ascii="Sylfaen" w:hAnsi="Sylfaen" w:cs="Sylfaen"/>
                <w:sz w:val="18"/>
                <w:szCs w:val="18"/>
                <w:lang w:val="en-GB"/>
              </w:rPr>
              <w:t>დან</w:t>
            </w:r>
            <w:r w:rsidRPr="00C9193F">
              <w:rPr>
                <w:rFonts w:ascii="Sylfaen" w:hAnsi="Sylfaen" w:cs="Arial"/>
                <w:sz w:val="18"/>
                <w:szCs w:val="18"/>
                <w:lang w:val="en-GB"/>
              </w:rPr>
              <w:t xml:space="preserve"> 3 </w:t>
            </w:r>
            <w:r w:rsidRPr="00C9193F">
              <w:rPr>
                <w:rFonts w:ascii="Sylfaen" w:hAnsi="Sylfaen" w:cs="Sylfaen"/>
                <w:sz w:val="18"/>
                <w:szCs w:val="18"/>
                <w:lang w:val="en-GB"/>
              </w:rPr>
              <w:t>თვემდე</w:t>
            </w:r>
            <w:r w:rsidRPr="00C9193F">
              <w:rPr>
                <w:rFonts w:ascii="Sylfaen" w:hAnsi="Sylfaen" w:cs="Arial"/>
                <w:sz w:val="18"/>
                <w:szCs w:val="18"/>
                <w:lang w:val="en-GB"/>
              </w:rPr>
              <w:t xml:space="preserve"> </w:t>
            </w:r>
            <w:r w:rsidRPr="00C9193F">
              <w:rPr>
                <w:rFonts w:ascii="Sylfaen" w:hAnsi="Sylfaen" w:cs="Sylfaen"/>
                <w:sz w:val="18"/>
                <w:szCs w:val="18"/>
                <w:lang w:val="en-GB"/>
              </w:rPr>
              <w:t>მცირე</w:t>
            </w:r>
            <w:r w:rsidRPr="00C9193F">
              <w:rPr>
                <w:rFonts w:ascii="Sylfaen" w:hAnsi="Sylfaen" w:cs="Arial"/>
                <w:sz w:val="18"/>
                <w:szCs w:val="18"/>
                <w:lang w:val="en-GB"/>
              </w:rPr>
              <w:t xml:space="preserve"> </w:t>
            </w:r>
            <w:r w:rsidRPr="00C9193F">
              <w:rPr>
                <w:rFonts w:ascii="Sylfaen" w:hAnsi="Sylfaen" w:cs="Sylfaen"/>
                <w:sz w:val="18"/>
                <w:szCs w:val="18"/>
                <w:lang w:val="en-GB"/>
              </w:rPr>
              <w:t>გეგმებისთვის</w:t>
            </w:r>
            <w:r w:rsidRPr="00C9193F">
              <w:rPr>
                <w:rFonts w:ascii="Sylfaen" w:hAnsi="Sylfaen" w:cs="Arial"/>
                <w:sz w:val="18"/>
                <w:szCs w:val="18"/>
                <w:lang w:val="en-GB"/>
              </w:rPr>
              <w:t>.</w:t>
            </w:r>
          </w:p>
        </w:tc>
        <w:tc>
          <w:tcPr>
            <w:tcW w:w="2693" w:type="dxa"/>
            <w:shd w:val="clear" w:color="auto" w:fill="DAEEF3" w:themeFill="accent5" w:themeFillTint="33"/>
          </w:tcPr>
          <w:p w14:paraId="72C5ACAF" w14:textId="6F0ABF73" w:rsidR="00AD25F6" w:rsidRPr="00C9193F" w:rsidRDefault="00AD25F6" w:rsidP="00F4069E">
            <w:pPr>
              <w:spacing w:before="60" w:after="60" w:line="252" w:lineRule="auto"/>
              <w:rPr>
                <w:rFonts w:ascii="Sylfaen" w:hAnsi="Sylfaen" w:cs="Arial"/>
                <w:sz w:val="18"/>
                <w:szCs w:val="18"/>
                <w:lang w:val="en-GB"/>
              </w:rPr>
            </w:pPr>
            <w:r w:rsidRPr="00C9193F">
              <w:rPr>
                <w:rFonts w:ascii="Sylfaen" w:hAnsi="Sylfaen" w:cs="Sylfaen"/>
                <w:sz w:val="18"/>
                <w:szCs w:val="18"/>
              </w:rPr>
              <w:t>გეგმის</w:t>
            </w:r>
            <w:r w:rsidRPr="00C9193F">
              <w:rPr>
                <w:rFonts w:ascii="Sylfaen" w:hAnsi="Sylfaen"/>
                <w:sz w:val="18"/>
                <w:szCs w:val="18"/>
              </w:rPr>
              <w:t xml:space="preserve"> </w:t>
            </w:r>
            <w:r w:rsidRPr="00C9193F">
              <w:rPr>
                <w:rFonts w:ascii="Sylfaen" w:hAnsi="Sylfaen" w:cs="Sylfaen"/>
                <w:sz w:val="18"/>
                <w:szCs w:val="18"/>
              </w:rPr>
              <w:t>პროექტის</w:t>
            </w:r>
            <w:r w:rsidRPr="00C9193F">
              <w:rPr>
                <w:rFonts w:ascii="Sylfaen" w:hAnsi="Sylfaen"/>
                <w:sz w:val="18"/>
                <w:szCs w:val="18"/>
              </w:rPr>
              <w:t xml:space="preserve"> </w:t>
            </w:r>
            <w:r w:rsidRPr="00C9193F">
              <w:rPr>
                <w:rFonts w:ascii="Sylfaen" w:hAnsi="Sylfaen" w:cs="Sylfaen"/>
                <w:sz w:val="18"/>
                <w:szCs w:val="18"/>
              </w:rPr>
              <w:t>მომზადება</w:t>
            </w:r>
          </w:p>
        </w:tc>
        <w:tc>
          <w:tcPr>
            <w:tcW w:w="2694" w:type="dxa"/>
            <w:shd w:val="clear" w:color="auto" w:fill="FDE9D9" w:themeFill="accent6" w:themeFillTint="33"/>
          </w:tcPr>
          <w:p w14:paraId="247EBBB3" w14:textId="29C04F59" w:rsidR="00AD25F6" w:rsidRPr="00C9193F" w:rsidRDefault="007A5CC0" w:rsidP="00F4069E">
            <w:pPr>
              <w:spacing w:before="60" w:after="60" w:line="252" w:lineRule="auto"/>
              <w:rPr>
                <w:rFonts w:ascii="Sylfaen" w:hAnsi="Sylfaen" w:cs="Arial"/>
                <w:sz w:val="18"/>
                <w:szCs w:val="18"/>
                <w:lang w:val="en-GB"/>
              </w:rPr>
            </w:pPr>
            <w:r w:rsidRPr="00C9193F">
              <w:rPr>
                <w:rFonts w:ascii="Sylfaen" w:hAnsi="Sylfaen"/>
                <w:sz w:val="18"/>
                <w:szCs w:val="18"/>
                <w:lang w:val="ka-GE"/>
              </w:rPr>
              <w:t>სგშ-ის</w:t>
            </w:r>
            <w:r w:rsidR="00AD25F6" w:rsidRPr="00C9193F">
              <w:rPr>
                <w:rFonts w:ascii="Sylfaen" w:hAnsi="Sylfaen"/>
                <w:sz w:val="18"/>
                <w:szCs w:val="18"/>
              </w:rPr>
              <w:t xml:space="preserve"> </w:t>
            </w:r>
            <w:r w:rsidR="00AD25F6" w:rsidRPr="00C9193F">
              <w:rPr>
                <w:rFonts w:ascii="Sylfaen" w:hAnsi="Sylfaen" w:cs="Sylfaen"/>
                <w:sz w:val="18"/>
                <w:szCs w:val="18"/>
              </w:rPr>
              <w:t>ანგარიშის</w:t>
            </w:r>
            <w:r w:rsidR="00AD25F6" w:rsidRPr="00C9193F">
              <w:rPr>
                <w:rFonts w:ascii="Sylfaen" w:hAnsi="Sylfaen"/>
                <w:sz w:val="18"/>
                <w:szCs w:val="18"/>
              </w:rPr>
              <w:t xml:space="preserve"> </w:t>
            </w:r>
            <w:r w:rsidR="00AD25F6" w:rsidRPr="00C9193F">
              <w:rPr>
                <w:rFonts w:ascii="Sylfaen" w:hAnsi="Sylfaen" w:cs="Sylfaen"/>
                <w:sz w:val="18"/>
                <w:szCs w:val="18"/>
              </w:rPr>
              <w:t>მომზადება</w:t>
            </w:r>
          </w:p>
        </w:tc>
        <w:tc>
          <w:tcPr>
            <w:tcW w:w="1961" w:type="dxa"/>
            <w:shd w:val="clear" w:color="auto" w:fill="FDE9D9" w:themeFill="accent6" w:themeFillTint="33"/>
          </w:tcPr>
          <w:p w14:paraId="2CF3864A" w14:textId="2205C4EA" w:rsidR="00AD25F6" w:rsidRPr="00C9193F" w:rsidRDefault="00AD25F6" w:rsidP="00F4069E">
            <w:pPr>
              <w:spacing w:before="60" w:after="60" w:line="252" w:lineRule="auto"/>
              <w:rPr>
                <w:rFonts w:ascii="Sylfaen" w:hAnsi="Sylfaen" w:cs="Arial"/>
                <w:sz w:val="18"/>
                <w:szCs w:val="18"/>
                <w:lang w:val="en-GB"/>
              </w:rPr>
            </w:pPr>
            <w:r w:rsidRPr="00C9193F">
              <w:rPr>
                <w:rFonts w:ascii="Sylfaen" w:hAnsi="Sylfaen" w:cs="Sylfaen"/>
                <w:sz w:val="18"/>
                <w:szCs w:val="18"/>
              </w:rPr>
              <w:t>გეგმის</w:t>
            </w:r>
            <w:r w:rsidRPr="00C9193F">
              <w:rPr>
                <w:rFonts w:ascii="Sylfaen" w:hAnsi="Sylfaen"/>
                <w:sz w:val="18"/>
                <w:szCs w:val="18"/>
              </w:rPr>
              <w:t xml:space="preserve"> </w:t>
            </w:r>
            <w:r w:rsidRPr="00C9193F">
              <w:rPr>
                <w:rFonts w:ascii="Sylfaen" w:hAnsi="Sylfaen" w:cs="Sylfaen"/>
                <w:sz w:val="18"/>
                <w:szCs w:val="18"/>
              </w:rPr>
              <w:t>პროექტის</w:t>
            </w:r>
            <w:r w:rsidRPr="00C9193F">
              <w:rPr>
                <w:rFonts w:ascii="Sylfaen" w:hAnsi="Sylfaen"/>
                <w:sz w:val="18"/>
                <w:szCs w:val="18"/>
              </w:rPr>
              <w:t xml:space="preserve"> </w:t>
            </w:r>
            <w:r w:rsidRPr="00C9193F">
              <w:rPr>
                <w:rFonts w:ascii="Sylfaen" w:hAnsi="Sylfaen" w:cs="Sylfaen"/>
                <w:sz w:val="18"/>
                <w:szCs w:val="18"/>
              </w:rPr>
              <w:t>მომზადებისთვის</w:t>
            </w:r>
            <w:r w:rsidRPr="00C9193F">
              <w:rPr>
                <w:rFonts w:ascii="Sylfaen" w:hAnsi="Sylfaen"/>
                <w:sz w:val="18"/>
                <w:szCs w:val="18"/>
              </w:rPr>
              <w:t xml:space="preserve"> </w:t>
            </w:r>
            <w:r w:rsidRPr="00C9193F">
              <w:rPr>
                <w:rFonts w:ascii="Sylfaen" w:hAnsi="Sylfaen" w:cs="Sylfaen"/>
                <w:sz w:val="18"/>
                <w:szCs w:val="18"/>
              </w:rPr>
              <w:t>საჭირო</w:t>
            </w:r>
            <w:r w:rsidRPr="00C9193F">
              <w:rPr>
                <w:rFonts w:ascii="Sylfaen" w:hAnsi="Sylfaen"/>
                <w:sz w:val="18"/>
                <w:szCs w:val="18"/>
              </w:rPr>
              <w:t xml:space="preserve"> </w:t>
            </w:r>
            <w:r w:rsidRPr="00C9193F">
              <w:rPr>
                <w:rFonts w:ascii="Sylfaen" w:hAnsi="Sylfaen" w:cs="Sylfaen"/>
                <w:sz w:val="18"/>
                <w:szCs w:val="18"/>
              </w:rPr>
              <w:t>ვადაში</w:t>
            </w:r>
          </w:p>
        </w:tc>
      </w:tr>
      <w:tr w:rsidR="001765CE" w:rsidRPr="00C9193F" w14:paraId="693F7470" w14:textId="77777777" w:rsidTr="002C407E">
        <w:tc>
          <w:tcPr>
            <w:tcW w:w="2268" w:type="dxa"/>
            <w:shd w:val="clear" w:color="auto" w:fill="DAEEF3" w:themeFill="accent5" w:themeFillTint="33"/>
          </w:tcPr>
          <w:p w14:paraId="37C50268" w14:textId="24040F58" w:rsidR="00AD25F6" w:rsidRPr="00C9193F" w:rsidRDefault="001765CE" w:rsidP="00F4069E">
            <w:pPr>
              <w:spacing w:before="60" w:after="60" w:line="252" w:lineRule="auto"/>
              <w:rPr>
                <w:rFonts w:ascii="Sylfaen" w:hAnsi="Sylfaen" w:cs="Arial"/>
                <w:sz w:val="18"/>
                <w:szCs w:val="18"/>
                <w:lang w:val="en-GB"/>
              </w:rPr>
            </w:pPr>
            <w:r w:rsidRPr="00C9193F">
              <w:rPr>
                <w:rFonts w:ascii="Sylfaen" w:hAnsi="Sylfaen" w:cs="Arial"/>
                <w:sz w:val="18"/>
                <w:szCs w:val="18"/>
                <w:lang w:val="en-GB"/>
              </w:rPr>
              <w:t xml:space="preserve">90 </w:t>
            </w:r>
            <w:r w:rsidRPr="00C9193F">
              <w:rPr>
                <w:rFonts w:ascii="Sylfaen" w:hAnsi="Sylfaen" w:cs="Sylfaen"/>
                <w:sz w:val="18"/>
                <w:szCs w:val="18"/>
                <w:lang w:val="en-GB"/>
              </w:rPr>
              <w:t>სამუშაო</w:t>
            </w:r>
            <w:r w:rsidRPr="00C9193F">
              <w:rPr>
                <w:rFonts w:ascii="Sylfaen" w:hAnsi="Sylfaen" w:cs="Arial"/>
                <w:sz w:val="18"/>
                <w:szCs w:val="18"/>
                <w:lang w:val="en-GB"/>
              </w:rPr>
              <w:t xml:space="preserve"> </w:t>
            </w:r>
            <w:r w:rsidRPr="00C9193F">
              <w:rPr>
                <w:rFonts w:ascii="Sylfaen" w:hAnsi="Sylfaen" w:cs="Sylfaen"/>
                <w:sz w:val="18"/>
                <w:szCs w:val="18"/>
                <w:lang w:val="en-GB"/>
              </w:rPr>
              <w:t>დღემდე</w:t>
            </w:r>
            <w:r w:rsidRPr="00C9193F">
              <w:rPr>
                <w:rFonts w:ascii="Sylfaen" w:hAnsi="Sylfaen" w:cs="Sylfaen"/>
                <w:sz w:val="18"/>
                <w:szCs w:val="18"/>
                <w:lang w:val="ka-GE"/>
              </w:rPr>
              <w:t xml:space="preserve"> </w:t>
            </w:r>
            <w:r w:rsidR="00AD25F6" w:rsidRPr="00C9193F">
              <w:rPr>
                <w:rFonts w:ascii="Sylfaen" w:hAnsi="Sylfaen" w:cs="Sylfaen"/>
                <w:sz w:val="18"/>
                <w:szCs w:val="18"/>
                <w:lang w:val="en-GB"/>
              </w:rPr>
              <w:t>სივრცითი</w:t>
            </w:r>
            <w:r w:rsidR="00AD25F6" w:rsidRPr="00C9193F">
              <w:rPr>
                <w:rFonts w:ascii="Sylfaen" w:hAnsi="Sylfaen" w:cs="Arial"/>
                <w:sz w:val="18"/>
                <w:szCs w:val="18"/>
                <w:lang w:val="en-GB"/>
              </w:rPr>
              <w:t xml:space="preserve"> </w:t>
            </w:r>
            <w:r w:rsidR="00AD25F6" w:rsidRPr="00C9193F">
              <w:rPr>
                <w:rFonts w:ascii="Sylfaen" w:hAnsi="Sylfaen" w:cs="Sylfaen"/>
                <w:sz w:val="18"/>
                <w:szCs w:val="18"/>
                <w:lang w:val="en-GB"/>
              </w:rPr>
              <w:t>მოწყობისა</w:t>
            </w:r>
            <w:r w:rsidR="00AD25F6" w:rsidRPr="00C9193F">
              <w:rPr>
                <w:rFonts w:ascii="Sylfaen" w:hAnsi="Sylfaen" w:cs="Arial"/>
                <w:sz w:val="18"/>
                <w:szCs w:val="18"/>
                <w:lang w:val="en-GB"/>
              </w:rPr>
              <w:t xml:space="preserve"> </w:t>
            </w:r>
            <w:r w:rsidR="00AD25F6" w:rsidRPr="00C9193F">
              <w:rPr>
                <w:rFonts w:ascii="Sylfaen" w:hAnsi="Sylfaen" w:cs="Sylfaen"/>
                <w:sz w:val="18"/>
                <w:szCs w:val="18"/>
                <w:lang w:val="en-GB"/>
              </w:rPr>
              <w:t>და</w:t>
            </w:r>
            <w:r w:rsidR="00AD25F6" w:rsidRPr="00C9193F">
              <w:rPr>
                <w:rFonts w:ascii="Sylfaen" w:hAnsi="Sylfaen" w:cs="Arial"/>
                <w:sz w:val="18"/>
                <w:szCs w:val="18"/>
                <w:lang w:val="en-GB"/>
              </w:rPr>
              <w:t xml:space="preserve"> </w:t>
            </w:r>
            <w:r w:rsidR="00AD25F6" w:rsidRPr="00C9193F">
              <w:rPr>
                <w:rFonts w:ascii="Sylfaen" w:hAnsi="Sylfaen" w:cs="Sylfaen"/>
                <w:sz w:val="18"/>
                <w:szCs w:val="18"/>
                <w:lang w:val="en-GB"/>
              </w:rPr>
              <w:t>გენერალური</w:t>
            </w:r>
            <w:r w:rsidR="00AD25F6" w:rsidRPr="00C9193F">
              <w:rPr>
                <w:rFonts w:ascii="Sylfaen" w:hAnsi="Sylfaen" w:cs="Arial"/>
                <w:sz w:val="18"/>
                <w:szCs w:val="18"/>
                <w:lang w:val="en-GB"/>
              </w:rPr>
              <w:t xml:space="preserve"> </w:t>
            </w:r>
            <w:r w:rsidR="00AD25F6" w:rsidRPr="00C9193F">
              <w:rPr>
                <w:rFonts w:ascii="Sylfaen" w:hAnsi="Sylfaen" w:cs="Sylfaen"/>
                <w:sz w:val="18"/>
                <w:szCs w:val="18"/>
                <w:lang w:val="en-GB"/>
              </w:rPr>
              <w:t>გეგმების</w:t>
            </w:r>
            <w:r w:rsidR="00AD25F6" w:rsidRPr="00C9193F">
              <w:rPr>
                <w:rFonts w:ascii="Sylfaen" w:hAnsi="Sylfaen" w:cs="Arial"/>
                <w:sz w:val="18"/>
                <w:szCs w:val="18"/>
                <w:lang w:val="en-GB"/>
              </w:rPr>
              <w:t xml:space="preserve"> </w:t>
            </w:r>
            <w:r w:rsidR="00AD25F6" w:rsidRPr="00C9193F">
              <w:rPr>
                <w:rFonts w:ascii="Sylfaen" w:hAnsi="Sylfaen" w:cs="Sylfaen"/>
                <w:sz w:val="18"/>
                <w:szCs w:val="18"/>
                <w:lang w:val="en-GB"/>
              </w:rPr>
              <w:t>პროექტებისთვის</w:t>
            </w:r>
            <w:r w:rsidR="00AD25F6" w:rsidRPr="00C9193F">
              <w:rPr>
                <w:rFonts w:ascii="Sylfaen" w:hAnsi="Sylfaen" w:cs="Arial"/>
                <w:sz w:val="18"/>
                <w:szCs w:val="18"/>
                <w:lang w:val="en-GB"/>
              </w:rPr>
              <w:t>;</w:t>
            </w:r>
          </w:p>
          <w:p w14:paraId="0C97B3AC" w14:textId="2F68049D" w:rsidR="00AD25F6" w:rsidRPr="00C9193F" w:rsidRDefault="001765CE" w:rsidP="00F4069E">
            <w:pPr>
              <w:spacing w:before="60" w:after="60" w:line="252" w:lineRule="auto"/>
              <w:rPr>
                <w:rFonts w:ascii="Sylfaen" w:hAnsi="Sylfaen" w:cs="Arial"/>
                <w:sz w:val="18"/>
                <w:szCs w:val="18"/>
                <w:lang w:val="en-GB"/>
              </w:rPr>
            </w:pPr>
            <w:r w:rsidRPr="00C9193F">
              <w:rPr>
                <w:rFonts w:ascii="Sylfaen" w:hAnsi="Sylfaen" w:cs="Arial"/>
                <w:sz w:val="18"/>
                <w:szCs w:val="18"/>
                <w:lang w:val="en-GB"/>
              </w:rPr>
              <w:t xml:space="preserve">40 </w:t>
            </w:r>
            <w:r w:rsidRPr="00C9193F">
              <w:rPr>
                <w:rFonts w:ascii="Sylfaen" w:hAnsi="Sylfaen" w:cs="Sylfaen"/>
                <w:sz w:val="18"/>
                <w:szCs w:val="18"/>
                <w:lang w:val="en-GB"/>
              </w:rPr>
              <w:t>სამუშაო</w:t>
            </w:r>
            <w:r w:rsidRPr="00C9193F">
              <w:rPr>
                <w:rFonts w:ascii="Sylfaen" w:hAnsi="Sylfaen" w:cs="Arial"/>
                <w:sz w:val="18"/>
                <w:szCs w:val="18"/>
                <w:lang w:val="en-GB"/>
              </w:rPr>
              <w:t xml:space="preserve"> </w:t>
            </w:r>
            <w:r w:rsidRPr="00C9193F">
              <w:rPr>
                <w:rFonts w:ascii="Sylfaen" w:hAnsi="Sylfaen" w:cs="Sylfaen"/>
                <w:sz w:val="18"/>
                <w:szCs w:val="18"/>
                <w:lang w:val="en-GB"/>
              </w:rPr>
              <w:t>დღემდე</w:t>
            </w:r>
            <w:r w:rsidRPr="00C9193F">
              <w:rPr>
                <w:rFonts w:ascii="Sylfaen" w:hAnsi="Sylfaen" w:cs="Sylfaen"/>
                <w:sz w:val="18"/>
                <w:szCs w:val="18"/>
                <w:lang w:val="ka-GE"/>
              </w:rPr>
              <w:t xml:space="preserve"> განაშენიანების </w:t>
            </w:r>
            <w:r w:rsidR="00AD25F6" w:rsidRPr="00C9193F">
              <w:rPr>
                <w:rFonts w:ascii="Sylfaen" w:hAnsi="Sylfaen" w:cs="Arial"/>
                <w:sz w:val="18"/>
                <w:szCs w:val="18"/>
                <w:lang w:val="en-GB"/>
              </w:rPr>
              <w:t>(</w:t>
            </w:r>
            <w:r w:rsidR="00AD25F6" w:rsidRPr="00C9193F">
              <w:rPr>
                <w:rFonts w:ascii="Sylfaen" w:hAnsi="Sylfaen" w:cs="Sylfaen"/>
                <w:sz w:val="18"/>
                <w:szCs w:val="18"/>
                <w:lang w:val="en-GB"/>
              </w:rPr>
              <w:t>დეტალური</w:t>
            </w:r>
            <w:r w:rsidR="00AD25F6" w:rsidRPr="00C9193F">
              <w:rPr>
                <w:rFonts w:ascii="Sylfaen" w:hAnsi="Sylfaen" w:cs="Arial"/>
                <w:sz w:val="18"/>
                <w:szCs w:val="18"/>
                <w:lang w:val="en-GB"/>
              </w:rPr>
              <w:t xml:space="preserve">) </w:t>
            </w:r>
            <w:r w:rsidR="00AD25F6" w:rsidRPr="00C9193F">
              <w:rPr>
                <w:rFonts w:ascii="Sylfaen" w:hAnsi="Sylfaen" w:cs="Sylfaen"/>
                <w:sz w:val="18"/>
                <w:szCs w:val="18"/>
                <w:lang w:val="en-GB"/>
              </w:rPr>
              <w:t>გეგმების</w:t>
            </w:r>
            <w:r w:rsidR="00AD25F6" w:rsidRPr="00C9193F">
              <w:rPr>
                <w:rFonts w:ascii="Sylfaen" w:hAnsi="Sylfaen" w:cs="Arial"/>
                <w:sz w:val="18"/>
                <w:szCs w:val="18"/>
                <w:lang w:val="en-GB"/>
              </w:rPr>
              <w:t xml:space="preserve"> </w:t>
            </w:r>
            <w:r w:rsidR="00AD25F6" w:rsidRPr="00C9193F">
              <w:rPr>
                <w:rFonts w:ascii="Sylfaen" w:hAnsi="Sylfaen" w:cs="Sylfaen"/>
                <w:sz w:val="18"/>
                <w:szCs w:val="18"/>
                <w:lang w:val="en-GB"/>
              </w:rPr>
              <w:t>პროექტებისთვის</w:t>
            </w:r>
            <w:r w:rsidR="00AD25F6" w:rsidRPr="00C9193F">
              <w:rPr>
                <w:rFonts w:ascii="Sylfaen" w:hAnsi="Sylfaen" w:cs="Arial"/>
                <w:sz w:val="18"/>
                <w:szCs w:val="18"/>
                <w:lang w:val="en-GB"/>
              </w:rPr>
              <w:t>.</w:t>
            </w:r>
          </w:p>
        </w:tc>
        <w:tc>
          <w:tcPr>
            <w:tcW w:w="2693" w:type="dxa"/>
            <w:shd w:val="clear" w:color="auto" w:fill="DAEEF3" w:themeFill="accent5" w:themeFillTint="33"/>
          </w:tcPr>
          <w:p w14:paraId="32D47C8A" w14:textId="2F149FA4" w:rsidR="00AD25F6" w:rsidRPr="00C9193F" w:rsidRDefault="00752454" w:rsidP="00F4069E">
            <w:pPr>
              <w:spacing w:before="60" w:after="60" w:line="252" w:lineRule="auto"/>
              <w:rPr>
                <w:rFonts w:ascii="Sylfaen" w:hAnsi="Sylfaen" w:cs="Arial"/>
                <w:sz w:val="18"/>
                <w:szCs w:val="18"/>
                <w:lang w:val="en-GB"/>
              </w:rPr>
            </w:pPr>
            <w:r w:rsidRPr="00C9193F">
              <w:rPr>
                <w:rFonts w:ascii="Sylfaen" w:eastAsia="MS Mincho" w:hAnsi="Sylfaen" w:cs="Sylfaen"/>
                <w:color w:val="000000" w:themeColor="text1"/>
                <w:sz w:val="18"/>
                <w:szCs w:val="18"/>
              </w:rPr>
              <w:t>სივრცითი</w:t>
            </w:r>
            <w:r w:rsidRPr="00C9193F">
              <w:rPr>
                <w:rFonts w:ascii="Sylfaen" w:eastAsia="MS Mincho" w:hAnsi="Sylfaen" w:cs="Arial"/>
                <w:color w:val="000000" w:themeColor="text1"/>
                <w:sz w:val="18"/>
                <w:szCs w:val="18"/>
              </w:rPr>
              <w:t xml:space="preserve"> </w:t>
            </w:r>
            <w:r w:rsidRPr="00C9193F">
              <w:rPr>
                <w:rFonts w:ascii="Sylfaen" w:eastAsia="MS Mincho" w:hAnsi="Sylfaen" w:cs="Sylfaen"/>
                <w:color w:val="000000" w:themeColor="text1"/>
                <w:sz w:val="18"/>
                <w:szCs w:val="18"/>
              </w:rPr>
              <w:t>და</w:t>
            </w:r>
            <w:r w:rsidRPr="00C9193F">
              <w:rPr>
                <w:rFonts w:ascii="Sylfaen" w:eastAsia="MS Mincho" w:hAnsi="Sylfaen" w:cs="Arial"/>
                <w:color w:val="000000" w:themeColor="text1"/>
                <w:sz w:val="18"/>
                <w:szCs w:val="18"/>
              </w:rPr>
              <w:t xml:space="preserve"> </w:t>
            </w:r>
            <w:r w:rsidRPr="00C9193F">
              <w:rPr>
                <w:rFonts w:ascii="Sylfaen" w:eastAsia="MS Mincho" w:hAnsi="Sylfaen" w:cs="Sylfaen"/>
                <w:color w:val="000000" w:themeColor="text1"/>
                <w:sz w:val="18"/>
                <w:szCs w:val="18"/>
                <w:lang w:val="ka-GE"/>
              </w:rPr>
              <w:t xml:space="preserve">ქალაქთმშენებლობითი განვითარების </w:t>
            </w:r>
            <w:r w:rsidRPr="00C9193F">
              <w:rPr>
                <w:rFonts w:ascii="Sylfaen" w:eastAsia="MS Mincho" w:hAnsi="Sylfaen" w:cs="Sylfaen"/>
                <w:color w:val="000000" w:themeColor="text1"/>
                <w:sz w:val="18"/>
                <w:szCs w:val="18"/>
              </w:rPr>
              <w:t>სააგენტო</w:t>
            </w:r>
            <w:r w:rsidR="00AD25F6" w:rsidRPr="00C9193F">
              <w:rPr>
                <w:rFonts w:ascii="Sylfaen" w:hAnsi="Sylfaen" w:cs="Sylfaen"/>
                <w:sz w:val="18"/>
                <w:szCs w:val="18"/>
              </w:rPr>
              <w:t>ს</w:t>
            </w:r>
            <w:r w:rsidR="00AD25F6" w:rsidRPr="00C9193F">
              <w:rPr>
                <w:rFonts w:ascii="Sylfaen" w:hAnsi="Sylfaen"/>
                <w:sz w:val="18"/>
                <w:szCs w:val="18"/>
              </w:rPr>
              <w:t xml:space="preserve"> </w:t>
            </w:r>
            <w:r w:rsidR="00AD25F6" w:rsidRPr="00C9193F">
              <w:rPr>
                <w:rFonts w:ascii="Sylfaen" w:hAnsi="Sylfaen" w:cs="Sylfaen"/>
                <w:sz w:val="18"/>
                <w:szCs w:val="18"/>
              </w:rPr>
              <w:t>მიერ</w:t>
            </w:r>
            <w:r w:rsidR="00AD25F6" w:rsidRPr="00C9193F">
              <w:rPr>
                <w:rFonts w:ascii="Sylfaen" w:hAnsi="Sylfaen"/>
                <w:sz w:val="18"/>
                <w:szCs w:val="18"/>
              </w:rPr>
              <w:t xml:space="preserve"> </w:t>
            </w:r>
            <w:r w:rsidR="00AD25F6" w:rsidRPr="00C9193F">
              <w:rPr>
                <w:rFonts w:ascii="Sylfaen" w:hAnsi="Sylfaen" w:cs="Sylfaen"/>
                <w:sz w:val="18"/>
                <w:szCs w:val="18"/>
              </w:rPr>
              <w:t>გეგმის</w:t>
            </w:r>
            <w:r w:rsidR="00AD25F6" w:rsidRPr="00C9193F">
              <w:rPr>
                <w:rFonts w:ascii="Sylfaen" w:hAnsi="Sylfaen"/>
                <w:sz w:val="18"/>
                <w:szCs w:val="18"/>
              </w:rPr>
              <w:t xml:space="preserve"> </w:t>
            </w:r>
            <w:r w:rsidR="00AD25F6" w:rsidRPr="00C9193F">
              <w:rPr>
                <w:rFonts w:ascii="Sylfaen" w:hAnsi="Sylfaen" w:cs="Sylfaen"/>
                <w:sz w:val="18"/>
                <w:szCs w:val="18"/>
              </w:rPr>
              <w:t>პროექტის</w:t>
            </w:r>
            <w:r w:rsidR="00AD25F6" w:rsidRPr="00C9193F">
              <w:rPr>
                <w:rFonts w:ascii="Sylfaen" w:hAnsi="Sylfaen"/>
                <w:sz w:val="18"/>
                <w:szCs w:val="18"/>
              </w:rPr>
              <w:t xml:space="preserve"> </w:t>
            </w:r>
            <w:r w:rsidR="00AD25F6" w:rsidRPr="00C9193F">
              <w:rPr>
                <w:rFonts w:ascii="Sylfaen" w:hAnsi="Sylfaen" w:cs="Sylfaen"/>
                <w:sz w:val="18"/>
                <w:szCs w:val="18"/>
              </w:rPr>
              <w:t>განხილვა</w:t>
            </w:r>
          </w:p>
        </w:tc>
        <w:tc>
          <w:tcPr>
            <w:tcW w:w="2694" w:type="dxa"/>
            <w:shd w:val="clear" w:color="auto" w:fill="FDE9D9" w:themeFill="accent6" w:themeFillTint="33"/>
          </w:tcPr>
          <w:p w14:paraId="1CBA96AC" w14:textId="0117F2D8" w:rsidR="00AD25F6" w:rsidRPr="00C9193F" w:rsidRDefault="002C57BB" w:rsidP="00F4069E">
            <w:pPr>
              <w:spacing w:before="60" w:after="60" w:line="252" w:lineRule="auto"/>
              <w:rPr>
                <w:rFonts w:ascii="Sylfaen" w:hAnsi="Sylfaen" w:cs="Arial"/>
                <w:sz w:val="18"/>
                <w:szCs w:val="18"/>
                <w:lang w:val="en-GB"/>
              </w:rPr>
            </w:pPr>
            <w:r w:rsidRPr="00C9193F">
              <w:rPr>
                <w:rFonts w:ascii="Sylfaen" w:hAnsi="Sylfaen" w:cs="Sylfaen"/>
                <w:sz w:val="18"/>
                <w:szCs w:val="18"/>
              </w:rPr>
              <w:t>სგშ</w:t>
            </w:r>
            <w:r w:rsidRPr="00C9193F">
              <w:rPr>
                <w:rFonts w:ascii="Sylfaen" w:hAnsi="Sylfaen"/>
                <w:sz w:val="18"/>
                <w:szCs w:val="18"/>
              </w:rPr>
              <w:t>-</w:t>
            </w:r>
            <w:r w:rsidR="001765CE" w:rsidRPr="00C9193F">
              <w:rPr>
                <w:rFonts w:ascii="Sylfaen" w:hAnsi="Sylfaen"/>
                <w:sz w:val="18"/>
                <w:szCs w:val="18"/>
                <w:lang w:val="ka-GE"/>
              </w:rPr>
              <w:t>ი</w:t>
            </w:r>
            <w:r w:rsidRPr="00C9193F">
              <w:rPr>
                <w:rFonts w:ascii="Sylfaen" w:hAnsi="Sylfaen" w:cs="Sylfaen"/>
                <w:sz w:val="18"/>
                <w:szCs w:val="18"/>
              </w:rPr>
              <w:t>ს</w:t>
            </w:r>
            <w:r w:rsidR="00AD25F6" w:rsidRPr="00C9193F">
              <w:rPr>
                <w:rFonts w:ascii="Sylfaen" w:hAnsi="Sylfaen"/>
                <w:sz w:val="18"/>
                <w:szCs w:val="18"/>
              </w:rPr>
              <w:t xml:space="preserve"> </w:t>
            </w:r>
            <w:r w:rsidR="00AD25F6" w:rsidRPr="00C9193F">
              <w:rPr>
                <w:rFonts w:ascii="Sylfaen" w:hAnsi="Sylfaen" w:cs="Sylfaen"/>
                <w:sz w:val="18"/>
                <w:szCs w:val="18"/>
              </w:rPr>
              <w:t>ანგარიშის</w:t>
            </w:r>
            <w:r w:rsidR="00AD25F6" w:rsidRPr="00C9193F">
              <w:rPr>
                <w:rFonts w:ascii="Sylfaen" w:hAnsi="Sylfaen"/>
                <w:sz w:val="18"/>
                <w:szCs w:val="18"/>
              </w:rPr>
              <w:t xml:space="preserve"> </w:t>
            </w:r>
            <w:r w:rsidR="00AD25F6" w:rsidRPr="00C9193F">
              <w:rPr>
                <w:rFonts w:ascii="Sylfaen" w:hAnsi="Sylfaen" w:cs="Sylfaen"/>
                <w:sz w:val="18"/>
                <w:szCs w:val="18"/>
              </w:rPr>
              <w:t>და</w:t>
            </w:r>
            <w:r w:rsidR="00AD25F6" w:rsidRPr="00C9193F">
              <w:rPr>
                <w:rFonts w:ascii="Sylfaen" w:hAnsi="Sylfaen"/>
                <w:sz w:val="18"/>
                <w:szCs w:val="18"/>
              </w:rPr>
              <w:t xml:space="preserve"> </w:t>
            </w:r>
            <w:r w:rsidR="00AD25F6" w:rsidRPr="00C9193F">
              <w:rPr>
                <w:rFonts w:ascii="Sylfaen" w:hAnsi="Sylfaen" w:cs="Sylfaen"/>
                <w:sz w:val="18"/>
                <w:szCs w:val="18"/>
              </w:rPr>
              <w:t>გეგმის</w:t>
            </w:r>
            <w:r w:rsidR="00AD25F6" w:rsidRPr="00C9193F">
              <w:rPr>
                <w:rFonts w:ascii="Sylfaen" w:hAnsi="Sylfaen"/>
                <w:sz w:val="18"/>
                <w:szCs w:val="18"/>
              </w:rPr>
              <w:t xml:space="preserve"> </w:t>
            </w:r>
            <w:r w:rsidR="00AD25F6" w:rsidRPr="00C9193F">
              <w:rPr>
                <w:rFonts w:ascii="Sylfaen" w:hAnsi="Sylfaen" w:cs="Sylfaen"/>
                <w:sz w:val="18"/>
                <w:szCs w:val="18"/>
              </w:rPr>
              <w:t>პროექტის</w:t>
            </w:r>
            <w:r w:rsidR="00AD25F6" w:rsidRPr="00C9193F">
              <w:rPr>
                <w:rFonts w:ascii="Sylfaen" w:hAnsi="Sylfaen"/>
                <w:sz w:val="18"/>
                <w:szCs w:val="18"/>
              </w:rPr>
              <w:t xml:space="preserve"> </w:t>
            </w:r>
            <w:r w:rsidR="00AD25F6" w:rsidRPr="00C9193F">
              <w:rPr>
                <w:rFonts w:ascii="Sylfaen" w:hAnsi="Sylfaen" w:cs="Sylfaen"/>
                <w:sz w:val="18"/>
                <w:szCs w:val="18"/>
              </w:rPr>
              <w:t>განხილვა</w:t>
            </w:r>
            <w:r w:rsidR="00AD25F6" w:rsidRPr="00C9193F">
              <w:rPr>
                <w:rFonts w:ascii="Sylfaen" w:hAnsi="Sylfaen"/>
                <w:sz w:val="18"/>
                <w:szCs w:val="18"/>
              </w:rPr>
              <w:t xml:space="preserve"> </w:t>
            </w:r>
            <w:r w:rsidR="007A5CC0" w:rsidRPr="00C9193F">
              <w:rPr>
                <w:rFonts w:ascii="Sylfaen" w:hAnsi="Sylfaen"/>
                <w:sz w:val="18"/>
                <w:szCs w:val="18"/>
                <w:lang w:val="ka-GE"/>
              </w:rPr>
              <w:t>გარემოს ეროვნული სააგენტო</w:t>
            </w:r>
            <w:r w:rsidR="00AD25F6" w:rsidRPr="00C9193F">
              <w:rPr>
                <w:rFonts w:ascii="Sylfaen" w:hAnsi="Sylfaen" w:cs="Sylfaen"/>
                <w:sz w:val="18"/>
                <w:szCs w:val="18"/>
              </w:rPr>
              <w:t>სა</w:t>
            </w:r>
            <w:r w:rsidR="00AD25F6" w:rsidRPr="00C9193F">
              <w:rPr>
                <w:rFonts w:ascii="Sylfaen" w:hAnsi="Sylfaen"/>
                <w:sz w:val="18"/>
                <w:szCs w:val="18"/>
              </w:rPr>
              <w:t xml:space="preserve"> </w:t>
            </w:r>
            <w:r w:rsidR="00AD25F6" w:rsidRPr="00C9193F">
              <w:rPr>
                <w:rFonts w:ascii="Sylfaen" w:hAnsi="Sylfaen" w:cs="Sylfaen"/>
                <w:sz w:val="18"/>
                <w:szCs w:val="18"/>
              </w:rPr>
              <w:t>და</w:t>
            </w:r>
            <w:r w:rsidR="00AD25F6" w:rsidRPr="00C9193F">
              <w:rPr>
                <w:rFonts w:ascii="Sylfaen" w:hAnsi="Sylfaen"/>
                <w:sz w:val="18"/>
                <w:szCs w:val="18"/>
              </w:rPr>
              <w:t xml:space="preserve"> </w:t>
            </w:r>
            <w:r w:rsidR="00752454" w:rsidRPr="00C9193F">
              <w:rPr>
                <w:rFonts w:ascii="Sylfaen" w:hAnsi="Sylfaen"/>
                <w:sz w:val="18"/>
                <w:szCs w:val="18"/>
                <w:lang w:val="ka-GE"/>
              </w:rPr>
              <w:t>ცენტრი</w:t>
            </w:r>
            <w:r w:rsidR="00AD25F6" w:rsidRPr="00C9193F">
              <w:rPr>
                <w:rFonts w:ascii="Sylfaen" w:hAnsi="Sylfaen" w:cs="Sylfaen"/>
                <w:sz w:val="18"/>
                <w:szCs w:val="18"/>
              </w:rPr>
              <w:t>ს</w:t>
            </w:r>
            <w:r w:rsidR="00AD25F6" w:rsidRPr="00C9193F">
              <w:rPr>
                <w:rFonts w:ascii="Sylfaen" w:hAnsi="Sylfaen"/>
                <w:sz w:val="18"/>
                <w:szCs w:val="18"/>
              </w:rPr>
              <w:t xml:space="preserve"> </w:t>
            </w:r>
            <w:r w:rsidR="00AD25F6" w:rsidRPr="00C9193F">
              <w:rPr>
                <w:rFonts w:ascii="Sylfaen" w:hAnsi="Sylfaen" w:cs="Sylfaen"/>
                <w:sz w:val="18"/>
                <w:szCs w:val="18"/>
              </w:rPr>
              <w:t>მიერ</w:t>
            </w:r>
          </w:p>
        </w:tc>
        <w:tc>
          <w:tcPr>
            <w:tcW w:w="1961" w:type="dxa"/>
            <w:shd w:val="clear" w:color="auto" w:fill="FDE9D9" w:themeFill="accent6" w:themeFillTint="33"/>
          </w:tcPr>
          <w:p w14:paraId="3D330479" w14:textId="75761019" w:rsidR="00AD25F6" w:rsidRPr="00C9193F" w:rsidRDefault="001765CE" w:rsidP="00F4069E">
            <w:pPr>
              <w:spacing w:before="60" w:after="60" w:line="252" w:lineRule="auto"/>
              <w:rPr>
                <w:rFonts w:ascii="Sylfaen" w:hAnsi="Sylfaen" w:cs="Arial"/>
                <w:sz w:val="18"/>
                <w:szCs w:val="18"/>
                <w:lang w:val="en-GB"/>
              </w:rPr>
            </w:pPr>
            <w:r w:rsidRPr="00C9193F">
              <w:rPr>
                <w:rFonts w:ascii="Sylfaen" w:hAnsi="Sylfaen"/>
                <w:sz w:val="18"/>
                <w:szCs w:val="18"/>
              </w:rPr>
              <w:t>51-</w:t>
            </w:r>
            <w:r w:rsidRPr="00C9193F">
              <w:rPr>
                <w:rFonts w:ascii="Sylfaen" w:hAnsi="Sylfaen" w:cs="Sylfaen"/>
                <w:sz w:val="18"/>
                <w:szCs w:val="18"/>
              </w:rPr>
              <w:t>დან</w:t>
            </w:r>
            <w:r w:rsidRPr="00C9193F">
              <w:rPr>
                <w:rFonts w:ascii="Sylfaen" w:hAnsi="Sylfaen"/>
                <w:sz w:val="18"/>
                <w:szCs w:val="18"/>
              </w:rPr>
              <w:t xml:space="preserve"> 55 </w:t>
            </w:r>
            <w:r w:rsidRPr="00C9193F">
              <w:rPr>
                <w:rFonts w:ascii="Sylfaen" w:hAnsi="Sylfaen" w:cs="Sylfaen"/>
                <w:sz w:val="18"/>
                <w:szCs w:val="18"/>
              </w:rPr>
              <w:t>სამუშაო</w:t>
            </w:r>
            <w:r w:rsidRPr="00C9193F">
              <w:rPr>
                <w:rFonts w:ascii="Sylfaen" w:hAnsi="Sylfaen"/>
                <w:sz w:val="18"/>
                <w:szCs w:val="18"/>
              </w:rPr>
              <w:t xml:space="preserve"> </w:t>
            </w:r>
            <w:r w:rsidRPr="00C9193F">
              <w:rPr>
                <w:rFonts w:ascii="Sylfaen" w:hAnsi="Sylfaen" w:cs="Sylfaen"/>
                <w:sz w:val="18"/>
                <w:szCs w:val="18"/>
              </w:rPr>
              <w:t>დღემდე</w:t>
            </w:r>
            <w:r w:rsidRPr="00C9193F">
              <w:rPr>
                <w:rFonts w:ascii="Sylfaen" w:hAnsi="Sylfaen"/>
                <w:sz w:val="18"/>
                <w:szCs w:val="18"/>
              </w:rPr>
              <w:t xml:space="preserve"> </w:t>
            </w:r>
            <w:r w:rsidR="007A5CC0" w:rsidRPr="00C9193F">
              <w:rPr>
                <w:rFonts w:ascii="Sylfaen" w:hAnsi="Sylfaen"/>
                <w:sz w:val="18"/>
                <w:szCs w:val="18"/>
                <w:lang w:val="ka-GE"/>
              </w:rPr>
              <w:t xml:space="preserve">სგშ-ის </w:t>
            </w:r>
            <w:r w:rsidR="00AD25F6" w:rsidRPr="00C9193F">
              <w:rPr>
                <w:rFonts w:ascii="Sylfaen" w:hAnsi="Sylfaen" w:cs="Sylfaen"/>
                <w:sz w:val="18"/>
                <w:szCs w:val="18"/>
              </w:rPr>
              <w:t>რეკომენდაციების</w:t>
            </w:r>
            <w:r w:rsidR="00AD25F6" w:rsidRPr="00C9193F">
              <w:rPr>
                <w:rFonts w:ascii="Sylfaen" w:hAnsi="Sylfaen"/>
                <w:sz w:val="18"/>
                <w:szCs w:val="18"/>
              </w:rPr>
              <w:t xml:space="preserve"> </w:t>
            </w:r>
            <w:r w:rsidR="00AD25F6" w:rsidRPr="00C9193F">
              <w:rPr>
                <w:rFonts w:ascii="Sylfaen" w:hAnsi="Sylfaen" w:cs="Sylfaen"/>
                <w:sz w:val="18"/>
                <w:szCs w:val="18"/>
              </w:rPr>
              <w:t>გასაცემად</w:t>
            </w:r>
            <w:r w:rsidR="00AD25F6" w:rsidRPr="00C9193F">
              <w:rPr>
                <w:rFonts w:ascii="Sylfaen" w:hAnsi="Sylfaen"/>
                <w:sz w:val="18"/>
                <w:szCs w:val="18"/>
              </w:rPr>
              <w:t xml:space="preserve"> (</w:t>
            </w:r>
            <w:r w:rsidR="00AD25F6" w:rsidRPr="00C9193F">
              <w:rPr>
                <w:rFonts w:ascii="Sylfaen" w:hAnsi="Sylfaen" w:cs="Sylfaen"/>
                <w:sz w:val="18"/>
                <w:szCs w:val="18"/>
              </w:rPr>
              <w:t>გან</w:t>
            </w:r>
            <w:r w:rsidRPr="00C9193F">
              <w:rPr>
                <w:rFonts w:ascii="Sylfaen" w:hAnsi="Sylfaen" w:cs="Sylfaen"/>
                <w:sz w:val="18"/>
                <w:szCs w:val="18"/>
                <w:lang w:val="ka-GE"/>
              </w:rPr>
              <w:t xml:space="preserve">ცხადების </w:t>
            </w:r>
            <w:r w:rsidR="00AD25F6" w:rsidRPr="00C9193F">
              <w:rPr>
                <w:rFonts w:ascii="Sylfaen" w:hAnsi="Sylfaen" w:cs="Sylfaen"/>
                <w:sz w:val="18"/>
                <w:szCs w:val="18"/>
              </w:rPr>
              <w:t>რეგისტრაციის</w:t>
            </w:r>
            <w:r w:rsidR="00AD25F6" w:rsidRPr="00C9193F">
              <w:rPr>
                <w:rFonts w:ascii="Sylfaen" w:hAnsi="Sylfaen"/>
                <w:sz w:val="18"/>
                <w:szCs w:val="18"/>
              </w:rPr>
              <w:t xml:space="preserve"> </w:t>
            </w:r>
            <w:r w:rsidR="00AD25F6" w:rsidRPr="00C9193F">
              <w:rPr>
                <w:rFonts w:ascii="Sylfaen" w:hAnsi="Sylfaen" w:cs="Sylfaen"/>
                <w:sz w:val="18"/>
                <w:szCs w:val="18"/>
              </w:rPr>
              <w:t>თარიღის</w:t>
            </w:r>
            <w:r w:rsidR="00AD25F6" w:rsidRPr="00C9193F">
              <w:rPr>
                <w:rFonts w:ascii="Sylfaen" w:hAnsi="Sylfaen"/>
                <w:sz w:val="18"/>
                <w:szCs w:val="18"/>
              </w:rPr>
              <w:t xml:space="preserve"> </w:t>
            </w:r>
            <w:r w:rsidR="00AD25F6" w:rsidRPr="00C9193F">
              <w:rPr>
                <w:rFonts w:ascii="Sylfaen" w:hAnsi="Sylfaen" w:cs="Sylfaen"/>
                <w:sz w:val="18"/>
                <w:szCs w:val="18"/>
              </w:rPr>
              <w:t>შემდეგ</w:t>
            </w:r>
            <w:r w:rsidR="00AD25F6" w:rsidRPr="00C9193F">
              <w:rPr>
                <w:rFonts w:ascii="Sylfaen" w:hAnsi="Sylfaen"/>
                <w:sz w:val="18"/>
                <w:szCs w:val="18"/>
              </w:rPr>
              <w:t>).</w:t>
            </w:r>
          </w:p>
        </w:tc>
      </w:tr>
      <w:tr w:rsidR="001765CE" w:rsidRPr="00C9193F" w14:paraId="349C7924" w14:textId="77777777" w:rsidTr="002C407E">
        <w:tc>
          <w:tcPr>
            <w:tcW w:w="2268" w:type="dxa"/>
            <w:shd w:val="clear" w:color="auto" w:fill="DAEEF3" w:themeFill="accent5" w:themeFillTint="33"/>
          </w:tcPr>
          <w:p w14:paraId="4262EEC3" w14:textId="0A77642C" w:rsidR="00AD25F6" w:rsidRPr="00C9193F" w:rsidRDefault="00AD25F6" w:rsidP="00F4069E">
            <w:pPr>
              <w:spacing w:before="60" w:after="60" w:line="252" w:lineRule="auto"/>
              <w:rPr>
                <w:rFonts w:ascii="Sylfaen" w:hAnsi="Sylfaen" w:cs="Arial"/>
                <w:sz w:val="18"/>
                <w:szCs w:val="18"/>
                <w:lang w:val="en-GB"/>
              </w:rPr>
            </w:pPr>
            <w:r w:rsidRPr="00C9193F">
              <w:rPr>
                <w:rFonts w:ascii="Sylfaen" w:hAnsi="Sylfaen" w:cs="Sylfaen"/>
                <w:sz w:val="18"/>
                <w:szCs w:val="18"/>
                <w:lang w:val="en-GB"/>
              </w:rPr>
              <w:t>გათვალისწინებულია</w:t>
            </w:r>
            <w:r w:rsidRPr="00C9193F">
              <w:rPr>
                <w:rFonts w:ascii="Sylfaen" w:hAnsi="Sylfaen" w:cs="Arial"/>
                <w:sz w:val="18"/>
                <w:szCs w:val="18"/>
                <w:lang w:val="en-GB"/>
              </w:rPr>
              <w:t xml:space="preserve"> </w:t>
            </w:r>
            <w:r w:rsidRPr="00C9193F">
              <w:rPr>
                <w:rFonts w:ascii="Sylfaen" w:hAnsi="Sylfaen" w:cs="Sylfaen"/>
                <w:sz w:val="18"/>
                <w:szCs w:val="18"/>
                <w:lang w:val="en-GB"/>
              </w:rPr>
              <w:t>გეგმის</w:t>
            </w:r>
            <w:r w:rsidRPr="00C9193F">
              <w:rPr>
                <w:rFonts w:ascii="Sylfaen" w:hAnsi="Sylfaen" w:cs="Arial"/>
                <w:sz w:val="18"/>
                <w:szCs w:val="18"/>
                <w:lang w:val="en-GB"/>
              </w:rPr>
              <w:t xml:space="preserve"> </w:t>
            </w:r>
            <w:r w:rsidRPr="00C9193F">
              <w:rPr>
                <w:rFonts w:ascii="Sylfaen" w:hAnsi="Sylfaen" w:cs="Sylfaen"/>
                <w:sz w:val="18"/>
                <w:szCs w:val="18"/>
                <w:lang w:val="en-GB"/>
              </w:rPr>
              <w:t>პროექტის</w:t>
            </w:r>
            <w:r w:rsidRPr="00C9193F">
              <w:rPr>
                <w:rFonts w:ascii="Sylfaen" w:hAnsi="Sylfaen" w:cs="Arial"/>
                <w:sz w:val="18"/>
                <w:szCs w:val="18"/>
                <w:lang w:val="en-GB"/>
              </w:rPr>
              <w:t xml:space="preserve"> </w:t>
            </w:r>
            <w:r w:rsidRPr="00C9193F">
              <w:rPr>
                <w:rFonts w:ascii="Sylfaen" w:hAnsi="Sylfaen" w:cs="Sylfaen"/>
                <w:sz w:val="18"/>
                <w:szCs w:val="18"/>
                <w:lang w:val="en-GB"/>
              </w:rPr>
              <w:t>განხილვის</w:t>
            </w:r>
            <w:r w:rsidRPr="00C9193F">
              <w:rPr>
                <w:rFonts w:ascii="Sylfaen" w:hAnsi="Sylfaen" w:cs="Arial"/>
                <w:sz w:val="18"/>
                <w:szCs w:val="18"/>
                <w:lang w:val="en-GB"/>
              </w:rPr>
              <w:t xml:space="preserve"> </w:t>
            </w:r>
            <w:r w:rsidRPr="00C9193F">
              <w:rPr>
                <w:rFonts w:ascii="Sylfaen" w:hAnsi="Sylfaen" w:cs="Sylfaen"/>
                <w:sz w:val="18"/>
                <w:szCs w:val="18"/>
                <w:lang w:val="en-GB"/>
              </w:rPr>
              <w:t>პერიოდში</w:t>
            </w:r>
          </w:p>
        </w:tc>
        <w:tc>
          <w:tcPr>
            <w:tcW w:w="2693" w:type="dxa"/>
            <w:shd w:val="clear" w:color="auto" w:fill="DAEEF3" w:themeFill="accent5" w:themeFillTint="33"/>
          </w:tcPr>
          <w:p w14:paraId="686E9544" w14:textId="1D394B62" w:rsidR="00AD25F6" w:rsidRPr="00C9193F" w:rsidRDefault="00AD25F6" w:rsidP="00F4069E">
            <w:pPr>
              <w:spacing w:before="60" w:after="60" w:line="252" w:lineRule="auto"/>
              <w:rPr>
                <w:rFonts w:ascii="Sylfaen" w:hAnsi="Sylfaen" w:cs="Arial"/>
                <w:sz w:val="18"/>
                <w:szCs w:val="18"/>
                <w:lang w:val="en-GB"/>
              </w:rPr>
            </w:pPr>
            <w:r w:rsidRPr="00C9193F">
              <w:rPr>
                <w:rFonts w:ascii="Sylfaen" w:hAnsi="Sylfaen" w:cs="Sylfaen"/>
                <w:sz w:val="18"/>
                <w:szCs w:val="18"/>
              </w:rPr>
              <w:t>საჯარო</w:t>
            </w:r>
            <w:r w:rsidRPr="00C9193F">
              <w:rPr>
                <w:rFonts w:ascii="Sylfaen" w:hAnsi="Sylfaen"/>
                <w:sz w:val="18"/>
                <w:szCs w:val="18"/>
              </w:rPr>
              <w:t xml:space="preserve"> </w:t>
            </w:r>
            <w:r w:rsidRPr="00C9193F">
              <w:rPr>
                <w:rFonts w:ascii="Sylfaen" w:hAnsi="Sylfaen" w:cs="Sylfaen"/>
                <w:sz w:val="18"/>
                <w:szCs w:val="18"/>
              </w:rPr>
              <w:t>განხილვა</w:t>
            </w:r>
            <w:r w:rsidRPr="00C9193F">
              <w:rPr>
                <w:rFonts w:ascii="Sylfaen" w:hAnsi="Sylfaen"/>
                <w:sz w:val="18"/>
                <w:szCs w:val="18"/>
              </w:rPr>
              <w:t xml:space="preserve"> </w:t>
            </w:r>
            <w:r w:rsidRPr="00C9193F">
              <w:rPr>
                <w:rFonts w:ascii="Sylfaen" w:hAnsi="Sylfaen" w:cs="Sylfaen"/>
                <w:sz w:val="18"/>
                <w:szCs w:val="18"/>
              </w:rPr>
              <w:t>გეგმის</w:t>
            </w:r>
            <w:r w:rsidRPr="00C9193F">
              <w:rPr>
                <w:rFonts w:ascii="Sylfaen" w:hAnsi="Sylfaen"/>
                <w:sz w:val="18"/>
                <w:szCs w:val="18"/>
              </w:rPr>
              <w:t xml:space="preserve"> </w:t>
            </w:r>
            <w:r w:rsidRPr="00C9193F">
              <w:rPr>
                <w:rFonts w:ascii="Sylfaen" w:hAnsi="Sylfaen" w:cs="Sylfaen"/>
                <w:sz w:val="18"/>
                <w:szCs w:val="18"/>
              </w:rPr>
              <w:t>პროექტის</w:t>
            </w:r>
            <w:r w:rsidRPr="00C9193F">
              <w:rPr>
                <w:rFonts w:ascii="Sylfaen" w:hAnsi="Sylfaen"/>
                <w:sz w:val="18"/>
                <w:szCs w:val="18"/>
              </w:rPr>
              <w:t xml:space="preserve"> </w:t>
            </w:r>
            <w:r w:rsidRPr="00C9193F">
              <w:rPr>
                <w:rFonts w:ascii="Sylfaen" w:hAnsi="Sylfaen" w:cs="Sylfaen"/>
                <w:sz w:val="18"/>
                <w:szCs w:val="18"/>
              </w:rPr>
              <w:t>განხილვის</w:t>
            </w:r>
            <w:r w:rsidRPr="00C9193F">
              <w:rPr>
                <w:rFonts w:ascii="Sylfaen" w:hAnsi="Sylfaen"/>
                <w:sz w:val="18"/>
                <w:szCs w:val="18"/>
              </w:rPr>
              <w:t xml:space="preserve"> </w:t>
            </w:r>
            <w:r w:rsidRPr="00C9193F">
              <w:rPr>
                <w:rFonts w:ascii="Sylfaen" w:hAnsi="Sylfaen" w:cs="Sylfaen"/>
                <w:sz w:val="18"/>
                <w:szCs w:val="18"/>
              </w:rPr>
              <w:t>ეტაპზე</w:t>
            </w:r>
          </w:p>
        </w:tc>
        <w:tc>
          <w:tcPr>
            <w:tcW w:w="2694" w:type="dxa"/>
            <w:shd w:val="clear" w:color="auto" w:fill="FDE9D9" w:themeFill="accent6" w:themeFillTint="33"/>
          </w:tcPr>
          <w:p w14:paraId="75613727" w14:textId="1A21D89D" w:rsidR="00AD25F6" w:rsidRPr="00C9193F" w:rsidRDefault="001765CE" w:rsidP="00F4069E">
            <w:pPr>
              <w:spacing w:before="60" w:after="60" w:line="252" w:lineRule="auto"/>
              <w:rPr>
                <w:rFonts w:ascii="Sylfaen" w:hAnsi="Sylfaen" w:cs="Arial"/>
                <w:sz w:val="18"/>
                <w:szCs w:val="18"/>
                <w:lang w:val="en-GB"/>
              </w:rPr>
            </w:pPr>
            <w:r w:rsidRPr="00C9193F">
              <w:rPr>
                <w:rFonts w:ascii="Sylfaen" w:hAnsi="Sylfaen"/>
                <w:sz w:val="18"/>
                <w:szCs w:val="18"/>
                <w:lang w:val="ka-GE"/>
              </w:rPr>
              <w:t>სგშ-ის</w:t>
            </w:r>
            <w:r w:rsidR="00AD25F6" w:rsidRPr="00C9193F">
              <w:rPr>
                <w:rFonts w:ascii="Sylfaen" w:hAnsi="Sylfaen"/>
                <w:sz w:val="18"/>
                <w:szCs w:val="18"/>
              </w:rPr>
              <w:t xml:space="preserve"> </w:t>
            </w:r>
            <w:r w:rsidR="00AD25F6" w:rsidRPr="00C9193F">
              <w:rPr>
                <w:rFonts w:ascii="Sylfaen" w:hAnsi="Sylfaen" w:cs="Sylfaen"/>
                <w:sz w:val="18"/>
                <w:szCs w:val="18"/>
              </w:rPr>
              <w:t>ანგარიშის</w:t>
            </w:r>
            <w:r w:rsidR="00AD25F6" w:rsidRPr="00C9193F">
              <w:rPr>
                <w:rFonts w:ascii="Sylfaen" w:hAnsi="Sylfaen"/>
                <w:sz w:val="18"/>
                <w:szCs w:val="18"/>
              </w:rPr>
              <w:t xml:space="preserve"> </w:t>
            </w:r>
            <w:r w:rsidR="00AD25F6" w:rsidRPr="00C9193F">
              <w:rPr>
                <w:rFonts w:ascii="Sylfaen" w:hAnsi="Sylfaen" w:cs="Sylfaen"/>
                <w:sz w:val="18"/>
                <w:szCs w:val="18"/>
              </w:rPr>
              <w:t>და</w:t>
            </w:r>
            <w:r w:rsidR="00AD25F6" w:rsidRPr="00C9193F">
              <w:rPr>
                <w:rFonts w:ascii="Sylfaen" w:hAnsi="Sylfaen"/>
                <w:sz w:val="18"/>
                <w:szCs w:val="18"/>
              </w:rPr>
              <w:t xml:space="preserve"> </w:t>
            </w:r>
            <w:r w:rsidR="00AD25F6" w:rsidRPr="00C9193F">
              <w:rPr>
                <w:rFonts w:ascii="Sylfaen" w:hAnsi="Sylfaen" w:cs="Sylfaen"/>
                <w:sz w:val="18"/>
                <w:szCs w:val="18"/>
              </w:rPr>
              <w:t>გეგმის</w:t>
            </w:r>
            <w:r w:rsidR="00AD25F6" w:rsidRPr="00C9193F">
              <w:rPr>
                <w:rFonts w:ascii="Sylfaen" w:hAnsi="Sylfaen"/>
                <w:sz w:val="18"/>
                <w:szCs w:val="18"/>
              </w:rPr>
              <w:t xml:space="preserve"> </w:t>
            </w:r>
            <w:r w:rsidR="00AD25F6" w:rsidRPr="00C9193F">
              <w:rPr>
                <w:rFonts w:ascii="Sylfaen" w:hAnsi="Sylfaen" w:cs="Sylfaen"/>
                <w:sz w:val="18"/>
                <w:szCs w:val="18"/>
              </w:rPr>
              <w:t>პროექტის</w:t>
            </w:r>
            <w:r w:rsidR="00AD25F6" w:rsidRPr="00C9193F">
              <w:rPr>
                <w:rFonts w:ascii="Sylfaen" w:hAnsi="Sylfaen"/>
                <w:sz w:val="18"/>
                <w:szCs w:val="18"/>
              </w:rPr>
              <w:t xml:space="preserve"> </w:t>
            </w:r>
            <w:r w:rsidR="00AD25F6" w:rsidRPr="00C9193F">
              <w:rPr>
                <w:rFonts w:ascii="Sylfaen" w:hAnsi="Sylfaen" w:cs="Sylfaen"/>
                <w:sz w:val="18"/>
                <w:szCs w:val="18"/>
              </w:rPr>
              <w:t>საჯარო</w:t>
            </w:r>
            <w:r w:rsidR="00AD25F6" w:rsidRPr="00C9193F">
              <w:rPr>
                <w:rFonts w:ascii="Sylfaen" w:hAnsi="Sylfaen"/>
                <w:sz w:val="18"/>
                <w:szCs w:val="18"/>
              </w:rPr>
              <w:t xml:space="preserve"> </w:t>
            </w:r>
            <w:r w:rsidR="00AD25F6" w:rsidRPr="00C9193F">
              <w:rPr>
                <w:rFonts w:ascii="Sylfaen" w:hAnsi="Sylfaen" w:cs="Sylfaen"/>
                <w:sz w:val="18"/>
                <w:szCs w:val="18"/>
              </w:rPr>
              <w:t>განხილვა</w:t>
            </w:r>
          </w:p>
        </w:tc>
        <w:tc>
          <w:tcPr>
            <w:tcW w:w="1961" w:type="dxa"/>
            <w:shd w:val="clear" w:color="auto" w:fill="FDE9D9" w:themeFill="accent6" w:themeFillTint="33"/>
          </w:tcPr>
          <w:p w14:paraId="2D8DD120" w14:textId="2DEE91ED" w:rsidR="00AD25F6" w:rsidRPr="00C9193F" w:rsidRDefault="00AD25F6" w:rsidP="001A1945">
            <w:pPr>
              <w:spacing w:before="60" w:after="60" w:line="252" w:lineRule="auto"/>
              <w:ind w:right="-124"/>
              <w:rPr>
                <w:rFonts w:ascii="Sylfaen" w:hAnsi="Sylfaen" w:cs="Arial"/>
                <w:sz w:val="18"/>
                <w:szCs w:val="18"/>
                <w:lang w:val="en-GB"/>
              </w:rPr>
            </w:pPr>
            <w:r w:rsidRPr="00C9193F">
              <w:rPr>
                <w:rFonts w:ascii="Sylfaen" w:hAnsi="Sylfaen" w:cs="Sylfaen"/>
                <w:sz w:val="18"/>
                <w:szCs w:val="18"/>
              </w:rPr>
              <w:t>გათვალისწინებულია</w:t>
            </w:r>
            <w:r w:rsidRPr="00C9193F">
              <w:rPr>
                <w:rFonts w:ascii="Sylfaen" w:hAnsi="Sylfaen"/>
                <w:sz w:val="18"/>
                <w:szCs w:val="18"/>
              </w:rPr>
              <w:t xml:space="preserve"> </w:t>
            </w:r>
            <w:r w:rsidR="001765CE" w:rsidRPr="00C9193F">
              <w:rPr>
                <w:rFonts w:ascii="Sylfaen" w:hAnsi="Sylfaen"/>
                <w:sz w:val="18"/>
                <w:szCs w:val="18"/>
                <w:lang w:val="ka-GE"/>
              </w:rPr>
              <w:t xml:space="preserve">სგშ-ის </w:t>
            </w:r>
            <w:r w:rsidRPr="00C9193F">
              <w:rPr>
                <w:rFonts w:ascii="Sylfaen" w:hAnsi="Sylfaen" w:cs="Sylfaen"/>
                <w:sz w:val="18"/>
                <w:szCs w:val="18"/>
              </w:rPr>
              <w:t>ანგარიშის</w:t>
            </w:r>
            <w:r w:rsidRPr="00C9193F">
              <w:rPr>
                <w:rFonts w:ascii="Sylfaen" w:hAnsi="Sylfaen"/>
                <w:sz w:val="18"/>
                <w:szCs w:val="18"/>
              </w:rPr>
              <w:t xml:space="preserve"> </w:t>
            </w:r>
            <w:r w:rsidRPr="00C9193F">
              <w:rPr>
                <w:rFonts w:ascii="Sylfaen" w:hAnsi="Sylfaen" w:cs="Sylfaen"/>
                <w:sz w:val="18"/>
                <w:szCs w:val="18"/>
              </w:rPr>
              <w:t>განხილვის</w:t>
            </w:r>
            <w:r w:rsidRPr="00C9193F">
              <w:rPr>
                <w:rFonts w:ascii="Sylfaen" w:hAnsi="Sylfaen"/>
                <w:sz w:val="18"/>
                <w:szCs w:val="18"/>
              </w:rPr>
              <w:t xml:space="preserve"> </w:t>
            </w:r>
            <w:r w:rsidRPr="00C9193F">
              <w:rPr>
                <w:rFonts w:ascii="Sylfaen" w:hAnsi="Sylfaen" w:cs="Sylfaen"/>
                <w:sz w:val="18"/>
                <w:szCs w:val="18"/>
              </w:rPr>
              <w:t>პერიოდში</w:t>
            </w:r>
          </w:p>
        </w:tc>
      </w:tr>
      <w:tr w:rsidR="001765CE" w:rsidRPr="00C9193F" w14:paraId="290304B0" w14:textId="77777777" w:rsidTr="002C407E">
        <w:tc>
          <w:tcPr>
            <w:tcW w:w="2268" w:type="dxa"/>
            <w:shd w:val="clear" w:color="auto" w:fill="DAEEF3" w:themeFill="accent5" w:themeFillTint="33"/>
          </w:tcPr>
          <w:p w14:paraId="71E01C9D" w14:textId="77777777" w:rsidR="00AD25F6" w:rsidRPr="00C9193F" w:rsidRDefault="00AD25F6" w:rsidP="00F4069E">
            <w:pPr>
              <w:spacing w:before="60" w:after="60" w:line="252" w:lineRule="auto"/>
              <w:rPr>
                <w:rFonts w:ascii="Sylfaen" w:hAnsi="Sylfaen" w:cs="Arial"/>
                <w:sz w:val="18"/>
                <w:szCs w:val="18"/>
                <w:lang w:val="en-GB"/>
              </w:rPr>
            </w:pPr>
          </w:p>
        </w:tc>
        <w:tc>
          <w:tcPr>
            <w:tcW w:w="2693" w:type="dxa"/>
            <w:shd w:val="clear" w:color="auto" w:fill="DAEEF3" w:themeFill="accent5" w:themeFillTint="33"/>
          </w:tcPr>
          <w:p w14:paraId="087D37E7" w14:textId="5BA2A86B" w:rsidR="00AD25F6" w:rsidRPr="00C9193F" w:rsidRDefault="00AD25F6" w:rsidP="00F4069E">
            <w:pPr>
              <w:spacing w:before="60" w:after="60" w:line="252" w:lineRule="auto"/>
              <w:rPr>
                <w:rFonts w:ascii="Sylfaen" w:hAnsi="Sylfaen" w:cs="Arial"/>
                <w:sz w:val="18"/>
                <w:szCs w:val="18"/>
                <w:lang w:val="en-GB"/>
              </w:rPr>
            </w:pPr>
            <w:r w:rsidRPr="00C9193F">
              <w:rPr>
                <w:rFonts w:ascii="Sylfaen" w:hAnsi="Sylfaen" w:cs="Sylfaen"/>
                <w:sz w:val="18"/>
                <w:szCs w:val="18"/>
                <w:lang w:val="en-GB"/>
              </w:rPr>
              <w:t>გეგმაში</w:t>
            </w:r>
            <w:r w:rsidRPr="00C9193F">
              <w:rPr>
                <w:rFonts w:ascii="Sylfaen" w:hAnsi="Sylfaen" w:cs="Arial"/>
                <w:sz w:val="18"/>
                <w:szCs w:val="18"/>
                <w:lang w:val="en-GB"/>
              </w:rPr>
              <w:t xml:space="preserve"> </w:t>
            </w:r>
            <w:r w:rsidR="001765CE" w:rsidRPr="00C9193F">
              <w:rPr>
                <w:rFonts w:ascii="Sylfaen" w:hAnsi="Sylfaen" w:cs="Arial"/>
                <w:sz w:val="18"/>
                <w:szCs w:val="18"/>
                <w:lang w:val="ka-GE"/>
              </w:rPr>
              <w:t>სგშ-ის</w:t>
            </w:r>
            <w:r w:rsidRPr="00C9193F">
              <w:rPr>
                <w:rFonts w:ascii="Sylfaen" w:hAnsi="Sylfaen" w:cs="Arial"/>
                <w:sz w:val="18"/>
                <w:szCs w:val="18"/>
                <w:lang w:val="en-GB"/>
              </w:rPr>
              <w:t xml:space="preserve"> </w:t>
            </w:r>
            <w:r w:rsidRPr="00C9193F">
              <w:rPr>
                <w:rFonts w:ascii="Sylfaen" w:hAnsi="Sylfaen" w:cs="Sylfaen"/>
                <w:sz w:val="18"/>
                <w:szCs w:val="18"/>
                <w:lang w:val="en-GB"/>
              </w:rPr>
              <w:t>რეკომენდაციების</w:t>
            </w:r>
            <w:r w:rsidRPr="00C9193F">
              <w:rPr>
                <w:rFonts w:ascii="Sylfaen" w:hAnsi="Sylfaen" w:cs="Arial"/>
                <w:sz w:val="18"/>
                <w:szCs w:val="18"/>
                <w:lang w:val="en-GB"/>
              </w:rPr>
              <w:t xml:space="preserve"> </w:t>
            </w:r>
            <w:r w:rsidRPr="00C9193F">
              <w:rPr>
                <w:rFonts w:ascii="Sylfaen" w:hAnsi="Sylfaen" w:cs="Sylfaen"/>
                <w:sz w:val="18"/>
                <w:szCs w:val="18"/>
                <w:lang w:val="en-GB"/>
              </w:rPr>
              <w:t>განხილვა</w:t>
            </w:r>
            <w:r w:rsidRPr="00C9193F">
              <w:rPr>
                <w:rFonts w:ascii="Sylfaen" w:hAnsi="Sylfaen" w:cs="Arial"/>
                <w:sz w:val="18"/>
                <w:szCs w:val="18"/>
                <w:lang w:val="en-GB"/>
              </w:rPr>
              <w:t xml:space="preserve"> </w:t>
            </w:r>
            <w:r w:rsidRPr="00C9193F">
              <w:rPr>
                <w:rFonts w:ascii="Sylfaen" w:hAnsi="Sylfaen" w:cs="Sylfaen"/>
                <w:sz w:val="18"/>
                <w:szCs w:val="18"/>
                <w:lang w:val="en-GB"/>
              </w:rPr>
              <w:t>და</w:t>
            </w:r>
            <w:r w:rsidRPr="00C9193F">
              <w:rPr>
                <w:rFonts w:ascii="Sylfaen" w:hAnsi="Sylfaen" w:cs="Arial"/>
                <w:sz w:val="18"/>
                <w:szCs w:val="18"/>
                <w:lang w:val="en-GB"/>
              </w:rPr>
              <w:t xml:space="preserve"> </w:t>
            </w:r>
            <w:r w:rsidRPr="00C9193F">
              <w:rPr>
                <w:rFonts w:ascii="Sylfaen" w:hAnsi="Sylfaen" w:cs="Sylfaen"/>
                <w:sz w:val="18"/>
                <w:szCs w:val="18"/>
                <w:lang w:val="en-GB"/>
              </w:rPr>
              <w:t>გათვალისწინება</w:t>
            </w:r>
            <w:r w:rsidRPr="00C9193F">
              <w:rPr>
                <w:rFonts w:ascii="Sylfaen" w:hAnsi="Sylfaen" w:cs="Arial"/>
                <w:sz w:val="18"/>
                <w:szCs w:val="18"/>
                <w:lang w:val="en-GB"/>
              </w:rPr>
              <w:t>;</w:t>
            </w:r>
          </w:p>
          <w:p w14:paraId="3DB69844" w14:textId="46D65C21" w:rsidR="00AD25F6" w:rsidRPr="00C9193F" w:rsidRDefault="00AD25F6" w:rsidP="00F4069E">
            <w:pPr>
              <w:spacing w:before="60" w:after="60" w:line="252" w:lineRule="auto"/>
              <w:rPr>
                <w:rFonts w:ascii="Sylfaen" w:hAnsi="Sylfaen" w:cs="Arial"/>
                <w:sz w:val="18"/>
                <w:szCs w:val="18"/>
                <w:lang w:val="en-GB"/>
              </w:rPr>
            </w:pPr>
            <w:r w:rsidRPr="00C9193F">
              <w:rPr>
                <w:rFonts w:ascii="Sylfaen" w:hAnsi="Sylfaen" w:cs="Sylfaen"/>
                <w:sz w:val="18"/>
                <w:szCs w:val="18"/>
                <w:lang w:val="en-GB"/>
              </w:rPr>
              <w:t>საბოლოო</w:t>
            </w:r>
            <w:r w:rsidRPr="00C9193F">
              <w:rPr>
                <w:rFonts w:ascii="Sylfaen" w:hAnsi="Sylfaen" w:cs="Arial"/>
                <w:sz w:val="18"/>
                <w:szCs w:val="18"/>
                <w:lang w:val="en-GB"/>
              </w:rPr>
              <w:t xml:space="preserve"> </w:t>
            </w:r>
            <w:r w:rsidRPr="00C9193F">
              <w:rPr>
                <w:rFonts w:ascii="Sylfaen" w:hAnsi="Sylfaen" w:cs="Sylfaen"/>
                <w:sz w:val="18"/>
                <w:szCs w:val="18"/>
                <w:lang w:val="en-GB"/>
              </w:rPr>
              <w:t>გეგმის</w:t>
            </w:r>
            <w:r w:rsidRPr="00C9193F">
              <w:rPr>
                <w:rFonts w:ascii="Sylfaen" w:hAnsi="Sylfaen" w:cs="Arial"/>
                <w:sz w:val="18"/>
                <w:szCs w:val="18"/>
                <w:lang w:val="en-GB"/>
              </w:rPr>
              <w:t xml:space="preserve"> </w:t>
            </w:r>
            <w:r w:rsidRPr="00C9193F">
              <w:rPr>
                <w:rFonts w:ascii="Sylfaen" w:hAnsi="Sylfaen" w:cs="Sylfaen"/>
                <w:sz w:val="18"/>
                <w:szCs w:val="18"/>
                <w:lang w:val="en-GB"/>
              </w:rPr>
              <w:t>მიღება</w:t>
            </w:r>
            <w:r w:rsidRPr="00C9193F">
              <w:rPr>
                <w:rFonts w:ascii="Sylfaen" w:hAnsi="Sylfaen" w:cs="Arial"/>
                <w:sz w:val="18"/>
                <w:szCs w:val="18"/>
                <w:lang w:val="en-GB"/>
              </w:rPr>
              <w:t>.</w:t>
            </w:r>
          </w:p>
        </w:tc>
        <w:tc>
          <w:tcPr>
            <w:tcW w:w="2694" w:type="dxa"/>
            <w:shd w:val="clear" w:color="auto" w:fill="FDE9D9" w:themeFill="accent6" w:themeFillTint="33"/>
          </w:tcPr>
          <w:p w14:paraId="20FC2B77" w14:textId="0BD75F2E" w:rsidR="00AD25F6" w:rsidRPr="00C9193F" w:rsidRDefault="001765CE" w:rsidP="001A1945">
            <w:pPr>
              <w:spacing w:before="60" w:after="60" w:line="252" w:lineRule="auto"/>
              <w:ind w:right="-145"/>
              <w:rPr>
                <w:rFonts w:ascii="Sylfaen" w:hAnsi="Sylfaen" w:cs="Arial"/>
                <w:sz w:val="18"/>
                <w:szCs w:val="18"/>
                <w:lang w:val="ka-GE"/>
              </w:rPr>
            </w:pPr>
            <w:r w:rsidRPr="00C9193F">
              <w:rPr>
                <w:rFonts w:ascii="Sylfaen" w:hAnsi="Sylfaen" w:cs="Arial"/>
                <w:sz w:val="18"/>
                <w:szCs w:val="18"/>
                <w:lang w:val="ka-GE"/>
              </w:rPr>
              <w:t xml:space="preserve">ამ დროისთვის მიღებული უნდა ყოფილიყო სგშ-ის </w:t>
            </w:r>
            <w:r w:rsidR="00AD25F6" w:rsidRPr="00C9193F">
              <w:rPr>
                <w:rFonts w:ascii="Sylfaen" w:hAnsi="Sylfaen" w:cs="Sylfaen"/>
                <w:sz w:val="18"/>
                <w:szCs w:val="18"/>
              </w:rPr>
              <w:t>რეკომენდაციები</w:t>
            </w:r>
            <w:r w:rsidR="00AD25F6" w:rsidRPr="00C9193F">
              <w:rPr>
                <w:rFonts w:ascii="Sylfaen" w:hAnsi="Sylfaen"/>
                <w:sz w:val="18"/>
                <w:szCs w:val="18"/>
              </w:rPr>
              <w:t xml:space="preserve"> </w:t>
            </w:r>
            <w:r w:rsidR="00AD25F6" w:rsidRPr="00C9193F">
              <w:rPr>
                <w:rFonts w:ascii="Sylfaen" w:hAnsi="Sylfaen" w:cs="Sylfaen"/>
                <w:sz w:val="18"/>
                <w:szCs w:val="18"/>
              </w:rPr>
              <w:t>ამ</w:t>
            </w:r>
            <w:r w:rsidR="00AD25F6" w:rsidRPr="00C9193F">
              <w:rPr>
                <w:rFonts w:ascii="Sylfaen" w:hAnsi="Sylfaen"/>
                <w:sz w:val="18"/>
                <w:szCs w:val="18"/>
              </w:rPr>
              <w:t xml:space="preserve"> </w:t>
            </w:r>
            <w:r w:rsidRPr="00C9193F">
              <w:rPr>
                <w:rFonts w:ascii="Sylfaen" w:hAnsi="Sylfaen"/>
                <w:sz w:val="18"/>
                <w:szCs w:val="18"/>
                <w:lang w:val="ka-GE"/>
              </w:rPr>
              <w:t xml:space="preserve">გეგმის </w:t>
            </w:r>
            <w:r w:rsidR="00AD25F6" w:rsidRPr="00C9193F">
              <w:rPr>
                <w:rFonts w:ascii="Sylfaen" w:hAnsi="Sylfaen" w:cs="Sylfaen"/>
                <w:sz w:val="18"/>
                <w:szCs w:val="18"/>
              </w:rPr>
              <w:t>მიღების</w:t>
            </w:r>
            <w:r w:rsidR="00AD25F6" w:rsidRPr="00C9193F">
              <w:rPr>
                <w:rFonts w:ascii="Sylfaen" w:hAnsi="Sylfaen"/>
                <w:sz w:val="18"/>
                <w:szCs w:val="18"/>
              </w:rPr>
              <w:t xml:space="preserve"> </w:t>
            </w:r>
            <w:r w:rsidRPr="00C9193F">
              <w:rPr>
                <w:rFonts w:ascii="Sylfaen" w:hAnsi="Sylfaen" w:cs="Sylfaen"/>
                <w:sz w:val="18"/>
                <w:szCs w:val="18"/>
                <w:lang w:val="ka-GE"/>
              </w:rPr>
              <w:t>უზრუნველსაყოფად.</w:t>
            </w:r>
          </w:p>
        </w:tc>
        <w:tc>
          <w:tcPr>
            <w:tcW w:w="1961" w:type="dxa"/>
            <w:shd w:val="clear" w:color="auto" w:fill="FDE9D9" w:themeFill="accent6" w:themeFillTint="33"/>
          </w:tcPr>
          <w:p w14:paraId="051C4801" w14:textId="08B1AABC" w:rsidR="00AD25F6" w:rsidRPr="00C9193F" w:rsidRDefault="00AD25F6" w:rsidP="00F4069E">
            <w:pPr>
              <w:spacing w:before="60" w:after="60" w:line="252" w:lineRule="auto"/>
              <w:rPr>
                <w:rFonts w:ascii="Sylfaen" w:hAnsi="Sylfaen" w:cs="Arial"/>
                <w:sz w:val="18"/>
                <w:szCs w:val="18"/>
                <w:lang w:val="en-GB"/>
              </w:rPr>
            </w:pPr>
            <w:r w:rsidRPr="00C9193F">
              <w:rPr>
                <w:rFonts w:ascii="Sylfaen" w:hAnsi="Sylfaen" w:cs="Arial"/>
                <w:i/>
                <w:iCs/>
                <w:sz w:val="18"/>
                <w:szCs w:val="18"/>
                <w:lang w:val="ka-GE"/>
              </w:rPr>
              <w:t>არ შეესაბამება</w:t>
            </w:r>
          </w:p>
        </w:tc>
      </w:tr>
    </w:tbl>
    <w:bookmarkEnd w:id="14"/>
    <w:p w14:paraId="618D74F8" w14:textId="72A0A492" w:rsidR="00AE42C5" w:rsidRPr="00C9193F" w:rsidRDefault="00FF3CC0" w:rsidP="00C9193F">
      <w:pPr>
        <w:spacing w:before="160" w:after="160" w:line="259" w:lineRule="auto"/>
        <w:jc w:val="both"/>
        <w:rPr>
          <w:rFonts w:ascii="Sylfaen" w:hAnsi="Sylfaen" w:cs="Arial"/>
          <w:sz w:val="22"/>
          <w:szCs w:val="22"/>
          <w:lang w:val="en-GB"/>
        </w:rPr>
      </w:pPr>
      <w:r w:rsidRPr="00C9193F">
        <w:rPr>
          <w:rFonts w:ascii="Sylfaen" w:hAnsi="Sylfaen" w:cs="Sylfaen"/>
          <w:sz w:val="22"/>
          <w:szCs w:val="22"/>
          <w:lang w:val="en-GB"/>
        </w:rPr>
        <w:lastRenderedPageBreak/>
        <w:t>როგორც</w:t>
      </w:r>
      <w:r w:rsidRPr="00C9193F">
        <w:rPr>
          <w:rFonts w:ascii="Sylfaen" w:hAnsi="Sylfaen" w:cs="Arial"/>
          <w:sz w:val="22"/>
          <w:szCs w:val="22"/>
          <w:lang w:val="en-GB"/>
        </w:rPr>
        <w:t xml:space="preserve"> </w:t>
      </w:r>
      <w:r w:rsidRPr="00C9193F">
        <w:rPr>
          <w:rFonts w:ascii="Sylfaen" w:hAnsi="Sylfaen" w:cs="Sylfaen"/>
          <w:sz w:val="22"/>
          <w:szCs w:val="22"/>
          <w:lang w:val="en-GB"/>
        </w:rPr>
        <w:t>ზემოთ</w:t>
      </w:r>
      <w:r w:rsidRPr="00C9193F">
        <w:rPr>
          <w:rFonts w:ascii="Sylfaen" w:hAnsi="Sylfaen" w:cs="Arial"/>
          <w:sz w:val="22"/>
          <w:szCs w:val="22"/>
          <w:lang w:val="en-GB"/>
        </w:rPr>
        <w:t xml:space="preserve"> </w:t>
      </w:r>
      <w:r w:rsidRPr="00C9193F">
        <w:rPr>
          <w:rFonts w:ascii="Sylfaen" w:hAnsi="Sylfaen" w:cs="Sylfaen"/>
          <w:sz w:val="22"/>
          <w:szCs w:val="22"/>
          <w:lang w:val="en-GB"/>
        </w:rPr>
        <w:t>მოყვანილი</w:t>
      </w:r>
      <w:r w:rsidRPr="00C9193F">
        <w:rPr>
          <w:rFonts w:ascii="Sylfaen" w:hAnsi="Sylfaen" w:cs="Arial"/>
          <w:sz w:val="22"/>
          <w:szCs w:val="22"/>
          <w:lang w:val="en-GB"/>
        </w:rPr>
        <w:t xml:space="preserve"> </w:t>
      </w:r>
      <w:r w:rsidRPr="00C9193F">
        <w:rPr>
          <w:rFonts w:ascii="Sylfaen" w:hAnsi="Sylfaen" w:cs="Sylfaen"/>
          <w:sz w:val="22"/>
          <w:szCs w:val="22"/>
          <w:lang w:val="en-GB"/>
        </w:rPr>
        <w:t>ცხრილიდან</w:t>
      </w:r>
      <w:r w:rsidRPr="00C9193F">
        <w:rPr>
          <w:rFonts w:ascii="Sylfaen" w:hAnsi="Sylfaen" w:cs="Arial"/>
          <w:sz w:val="22"/>
          <w:szCs w:val="22"/>
          <w:lang w:val="en-GB"/>
        </w:rPr>
        <w:t xml:space="preserve"> </w:t>
      </w:r>
      <w:r w:rsidRPr="00C9193F">
        <w:rPr>
          <w:rFonts w:ascii="Sylfaen" w:hAnsi="Sylfaen" w:cs="Sylfaen"/>
          <w:sz w:val="22"/>
          <w:szCs w:val="22"/>
          <w:lang w:val="en-GB"/>
        </w:rPr>
        <w:t>ჩანს</w:t>
      </w:r>
      <w:r w:rsidRPr="00C9193F">
        <w:rPr>
          <w:rFonts w:ascii="Sylfaen" w:hAnsi="Sylfaen" w:cs="Arial"/>
          <w:sz w:val="22"/>
          <w:szCs w:val="22"/>
          <w:lang w:val="en-GB"/>
        </w:rPr>
        <w:t xml:space="preserve">, </w:t>
      </w:r>
      <w:r w:rsidRPr="00C9193F">
        <w:rPr>
          <w:rFonts w:ascii="Sylfaen" w:hAnsi="Sylfaen" w:cs="Sylfaen"/>
          <w:sz w:val="22"/>
          <w:szCs w:val="22"/>
          <w:lang w:val="en-GB"/>
        </w:rPr>
        <w:t>სივრცი</w:t>
      </w:r>
      <w:r w:rsidR="001765CE" w:rsidRPr="00C9193F">
        <w:rPr>
          <w:rFonts w:ascii="Sylfaen" w:hAnsi="Sylfaen" w:cs="Sylfaen"/>
          <w:sz w:val="22"/>
          <w:szCs w:val="22"/>
          <w:lang w:val="ka-GE"/>
        </w:rPr>
        <w:t xml:space="preserve">ს დაგეგმარების </w:t>
      </w:r>
      <w:r w:rsidRPr="00C9193F">
        <w:rPr>
          <w:rFonts w:ascii="Sylfaen" w:hAnsi="Sylfaen" w:cs="Arial"/>
          <w:sz w:val="22"/>
          <w:szCs w:val="22"/>
          <w:lang w:val="en-GB"/>
        </w:rPr>
        <w:t>/</w:t>
      </w:r>
      <w:r w:rsidR="001765CE" w:rsidRPr="00C9193F">
        <w:rPr>
          <w:rFonts w:ascii="Sylfaen" w:hAnsi="Sylfaen" w:cs="Arial"/>
          <w:sz w:val="22"/>
          <w:szCs w:val="22"/>
          <w:lang w:val="ka-GE"/>
        </w:rPr>
        <w:t xml:space="preserve"> </w:t>
      </w:r>
      <w:r w:rsidR="001765CE" w:rsidRPr="00C9193F">
        <w:rPr>
          <w:rFonts w:ascii="Sylfaen" w:eastAsia="Calibri" w:hAnsi="Sylfaen" w:cs="Sylfaen"/>
          <w:sz w:val="22"/>
          <w:szCs w:val="22"/>
        </w:rPr>
        <w:t>ქალაქთმშენებლობითი</w:t>
      </w:r>
      <w:r w:rsidR="001765CE" w:rsidRPr="00C9193F">
        <w:rPr>
          <w:rFonts w:ascii="Sylfaen" w:eastAsia="Calibri" w:hAnsi="Sylfaen" w:cs="Calibri"/>
          <w:sz w:val="22"/>
          <w:szCs w:val="22"/>
          <w:lang w:val="ka-GE"/>
        </w:rPr>
        <w:t xml:space="preserve"> დაგეგმვის</w:t>
      </w:r>
      <w:r w:rsidR="00356662" w:rsidRPr="00C9193F">
        <w:rPr>
          <w:rFonts w:ascii="Sylfaen" w:eastAsia="Calibri" w:hAnsi="Sylfaen" w:cs="Calibri"/>
          <w:sz w:val="22"/>
          <w:szCs w:val="22"/>
          <w:lang w:val="ka-GE"/>
        </w:rPr>
        <w:t xml:space="preserve"> პროცესი</w:t>
      </w:r>
      <w:r w:rsidR="001765CE" w:rsidRPr="00C9193F">
        <w:rPr>
          <w:rFonts w:ascii="Sylfaen" w:eastAsia="Calibri" w:hAnsi="Sylfaen" w:cs="Calibri"/>
          <w:sz w:val="22"/>
          <w:szCs w:val="22"/>
          <w:lang w:val="ka-GE"/>
        </w:rPr>
        <w:t xml:space="preserve"> </w:t>
      </w:r>
      <w:r w:rsidRPr="00C9193F">
        <w:rPr>
          <w:rFonts w:ascii="Sylfaen" w:hAnsi="Sylfaen" w:cs="Sylfaen"/>
          <w:sz w:val="22"/>
          <w:szCs w:val="22"/>
          <w:lang w:val="en-GB"/>
        </w:rPr>
        <w:t>და</w:t>
      </w:r>
      <w:r w:rsidRPr="00C9193F">
        <w:rPr>
          <w:rFonts w:ascii="Sylfaen" w:hAnsi="Sylfaen" w:cs="Arial"/>
          <w:sz w:val="22"/>
          <w:szCs w:val="22"/>
          <w:lang w:val="en-GB"/>
        </w:rPr>
        <w:t xml:space="preserve"> </w:t>
      </w:r>
      <w:r w:rsidR="001765CE" w:rsidRPr="00C9193F">
        <w:rPr>
          <w:rFonts w:ascii="Sylfaen" w:hAnsi="Sylfaen" w:cs="Arial"/>
          <w:sz w:val="22"/>
          <w:szCs w:val="22"/>
          <w:lang w:val="ka-GE"/>
        </w:rPr>
        <w:t>სგშ-ის</w:t>
      </w:r>
      <w:r w:rsidRPr="00C9193F">
        <w:rPr>
          <w:rFonts w:ascii="Sylfaen" w:hAnsi="Sylfaen" w:cs="Arial"/>
          <w:sz w:val="22"/>
          <w:szCs w:val="22"/>
          <w:lang w:val="en-GB"/>
        </w:rPr>
        <w:t xml:space="preserve"> </w:t>
      </w:r>
      <w:r w:rsidRPr="00C9193F">
        <w:rPr>
          <w:rFonts w:ascii="Sylfaen" w:hAnsi="Sylfaen" w:cs="Sylfaen"/>
          <w:sz w:val="22"/>
          <w:szCs w:val="22"/>
          <w:lang w:val="en-GB"/>
        </w:rPr>
        <w:t>პროცესი</w:t>
      </w:r>
      <w:r w:rsidRPr="00C9193F">
        <w:rPr>
          <w:rFonts w:ascii="Sylfaen" w:hAnsi="Sylfaen" w:cs="Arial"/>
          <w:sz w:val="22"/>
          <w:szCs w:val="22"/>
          <w:lang w:val="en-GB"/>
        </w:rPr>
        <w:t xml:space="preserve"> </w:t>
      </w:r>
      <w:r w:rsidRPr="00C9193F">
        <w:rPr>
          <w:rFonts w:ascii="Sylfaen" w:hAnsi="Sylfaen" w:cs="Sylfaen"/>
          <w:sz w:val="22"/>
          <w:szCs w:val="22"/>
          <w:lang w:val="en-GB"/>
        </w:rPr>
        <w:t>პროცედურულად</w:t>
      </w:r>
      <w:r w:rsidRPr="00C9193F">
        <w:rPr>
          <w:rFonts w:ascii="Sylfaen" w:hAnsi="Sylfaen" w:cs="Arial"/>
          <w:sz w:val="22"/>
          <w:szCs w:val="22"/>
          <w:lang w:val="en-GB"/>
        </w:rPr>
        <w:t xml:space="preserve"> </w:t>
      </w:r>
      <w:r w:rsidR="001765CE" w:rsidRPr="00C9193F">
        <w:rPr>
          <w:rFonts w:ascii="Sylfaen" w:hAnsi="Sylfaen" w:cs="Arial"/>
          <w:sz w:val="22"/>
          <w:szCs w:val="22"/>
          <w:lang w:val="ka-GE"/>
        </w:rPr>
        <w:t>ერთმ</w:t>
      </w:r>
      <w:r w:rsidR="004917E6">
        <w:rPr>
          <w:rFonts w:ascii="Sylfaen" w:hAnsi="Sylfaen" w:cs="Arial"/>
          <w:sz w:val="22"/>
          <w:szCs w:val="22"/>
          <w:lang w:val="ka-GE"/>
        </w:rPr>
        <w:t>ა</w:t>
      </w:r>
      <w:r w:rsidR="001765CE" w:rsidRPr="00C9193F">
        <w:rPr>
          <w:rFonts w:ascii="Sylfaen" w:hAnsi="Sylfaen" w:cs="Arial"/>
          <w:sz w:val="22"/>
          <w:szCs w:val="22"/>
          <w:lang w:val="ka-GE"/>
        </w:rPr>
        <w:t xml:space="preserve">ნეთს </w:t>
      </w:r>
      <w:r w:rsidRPr="00C9193F">
        <w:rPr>
          <w:rFonts w:ascii="Sylfaen" w:hAnsi="Sylfaen" w:cs="Sylfaen"/>
          <w:sz w:val="22"/>
          <w:szCs w:val="22"/>
          <w:lang w:val="en-GB"/>
        </w:rPr>
        <w:t>ემთხვევა</w:t>
      </w:r>
      <w:r w:rsidRPr="00C9193F">
        <w:rPr>
          <w:rFonts w:ascii="Sylfaen" w:hAnsi="Sylfaen" w:cs="Arial"/>
          <w:sz w:val="22"/>
          <w:szCs w:val="22"/>
          <w:lang w:val="en-GB"/>
        </w:rPr>
        <w:t>.</w:t>
      </w:r>
    </w:p>
    <w:p w14:paraId="4F2223A3" w14:textId="21098B85" w:rsidR="0079717D" w:rsidRPr="00C9193F" w:rsidRDefault="00E973B1" w:rsidP="00C9193F">
      <w:pPr>
        <w:spacing w:before="160" w:after="160" w:line="259" w:lineRule="auto"/>
        <w:jc w:val="both"/>
        <w:rPr>
          <w:rFonts w:ascii="Sylfaen" w:hAnsi="Sylfaen" w:cs="Sylfaen"/>
          <w:sz w:val="22"/>
          <w:szCs w:val="22"/>
          <w:lang w:val="ka-GE"/>
        </w:rPr>
      </w:pPr>
      <w:hyperlink w:anchor="_Annex_1._Example_1" w:history="1">
        <w:r w:rsidR="0079717D" w:rsidRPr="00C9193F">
          <w:rPr>
            <w:rStyle w:val="Hyperlink"/>
            <w:rFonts w:ascii="Sylfaen" w:hAnsi="Sylfaen" w:cs="Arial"/>
            <w:b/>
            <w:bCs/>
            <w:sz w:val="22"/>
            <w:szCs w:val="22"/>
            <w:lang w:val="en-GB"/>
          </w:rPr>
          <w:t>1</w:t>
        </w:r>
      </w:hyperlink>
      <w:r w:rsidR="00234424" w:rsidRPr="00C9193F">
        <w:rPr>
          <w:rStyle w:val="Hyperlink"/>
          <w:rFonts w:ascii="Sylfaen" w:hAnsi="Sylfaen" w:cs="Arial"/>
          <w:b/>
          <w:bCs/>
          <w:sz w:val="22"/>
          <w:szCs w:val="22"/>
          <w:lang w:val="ka-GE"/>
        </w:rPr>
        <w:t>-ლ დანართში</w:t>
      </w:r>
      <w:r w:rsidR="0079717D" w:rsidRPr="00C9193F">
        <w:rPr>
          <w:rFonts w:ascii="Sylfaen" w:hAnsi="Sylfaen" w:cs="Arial"/>
          <w:b/>
          <w:bCs/>
          <w:sz w:val="22"/>
          <w:szCs w:val="22"/>
          <w:lang w:val="en-GB"/>
        </w:rPr>
        <w:t xml:space="preserve"> </w:t>
      </w:r>
      <w:r w:rsidR="00FF3CC0" w:rsidRPr="002C13DF">
        <w:rPr>
          <w:rFonts w:ascii="Sylfaen" w:hAnsi="Sylfaen" w:cs="Sylfaen"/>
          <w:sz w:val="22"/>
          <w:szCs w:val="22"/>
          <w:lang w:val="en-GB"/>
        </w:rPr>
        <w:t>მოცემულია</w:t>
      </w:r>
      <w:r w:rsidR="00FF3CC0" w:rsidRPr="002C13DF">
        <w:rPr>
          <w:rFonts w:ascii="Sylfaen" w:hAnsi="Sylfaen" w:cs="Arial"/>
          <w:sz w:val="22"/>
          <w:szCs w:val="22"/>
          <w:lang w:val="en-GB"/>
        </w:rPr>
        <w:t xml:space="preserve"> </w:t>
      </w:r>
      <w:r w:rsidR="00FF3CC0" w:rsidRPr="002C13DF">
        <w:rPr>
          <w:rFonts w:ascii="Sylfaen" w:hAnsi="Sylfaen" w:cs="Sylfaen"/>
          <w:sz w:val="22"/>
          <w:szCs w:val="22"/>
          <w:lang w:val="en-GB"/>
        </w:rPr>
        <w:t>გრიგოლეთისა</w:t>
      </w:r>
      <w:r w:rsidR="00FF3CC0" w:rsidRPr="002C13DF">
        <w:rPr>
          <w:rFonts w:ascii="Sylfaen" w:hAnsi="Sylfaen" w:cs="Arial"/>
          <w:sz w:val="22"/>
          <w:szCs w:val="22"/>
          <w:lang w:val="en-GB"/>
        </w:rPr>
        <w:t xml:space="preserve"> </w:t>
      </w:r>
      <w:r w:rsidR="00FF3CC0" w:rsidRPr="002C13DF">
        <w:rPr>
          <w:rFonts w:ascii="Sylfaen" w:hAnsi="Sylfaen" w:cs="Sylfaen"/>
          <w:sz w:val="22"/>
          <w:szCs w:val="22"/>
          <w:lang w:val="en-GB"/>
        </w:rPr>
        <w:t>და</w:t>
      </w:r>
      <w:r w:rsidR="00FF3CC0" w:rsidRPr="002C13DF">
        <w:rPr>
          <w:rFonts w:ascii="Sylfaen" w:hAnsi="Sylfaen" w:cs="Arial"/>
          <w:sz w:val="22"/>
          <w:szCs w:val="22"/>
          <w:lang w:val="en-GB"/>
        </w:rPr>
        <w:t xml:space="preserve"> </w:t>
      </w:r>
      <w:r w:rsidR="00493E91" w:rsidRPr="002C13DF">
        <w:rPr>
          <w:rFonts w:ascii="Sylfaen" w:hAnsi="Sylfaen" w:cs="Sylfaen"/>
          <w:sz w:val="22"/>
          <w:szCs w:val="22"/>
          <w:lang w:val="ka-GE"/>
        </w:rPr>
        <w:t>ყვავილნარის</w:t>
      </w:r>
      <w:r w:rsidR="00FF3CC0" w:rsidRPr="002C13DF">
        <w:rPr>
          <w:rFonts w:ascii="Sylfaen" w:hAnsi="Sylfaen" w:cs="Arial"/>
          <w:sz w:val="22"/>
          <w:szCs w:val="22"/>
          <w:lang w:val="en-GB"/>
        </w:rPr>
        <w:t xml:space="preserve"> </w:t>
      </w:r>
      <w:r w:rsidR="00FF3CC0" w:rsidRPr="002C13DF">
        <w:rPr>
          <w:rFonts w:ascii="Sylfaen" w:hAnsi="Sylfaen" w:cs="Sylfaen"/>
          <w:sz w:val="22"/>
          <w:szCs w:val="22"/>
          <w:lang w:val="en-GB"/>
        </w:rPr>
        <w:t>სანაპირო</w:t>
      </w:r>
      <w:r w:rsidR="007374C0" w:rsidRPr="002C13DF">
        <w:rPr>
          <w:rFonts w:ascii="Sylfaen" w:hAnsi="Sylfaen" w:cs="Sylfaen"/>
          <w:sz w:val="22"/>
          <w:szCs w:val="22"/>
          <w:lang w:val="ka-GE"/>
        </w:rPr>
        <w:t xml:space="preserve">ს </w:t>
      </w:r>
      <w:r w:rsidR="001B31C6">
        <w:rPr>
          <w:rFonts w:ascii="Sylfaen" w:hAnsi="Sylfaen" w:cs="Sylfaen"/>
          <w:sz w:val="22"/>
          <w:szCs w:val="22"/>
          <w:lang w:val="ka-GE"/>
        </w:rPr>
        <w:t xml:space="preserve">ზოლის </w:t>
      </w:r>
      <w:r w:rsidR="007374C0" w:rsidRPr="002C13DF">
        <w:rPr>
          <w:rFonts w:ascii="Sylfaen" w:hAnsi="Sylfaen" w:cs="Sylfaen"/>
          <w:sz w:val="22"/>
          <w:szCs w:val="22"/>
          <w:lang w:val="ka-GE"/>
        </w:rPr>
        <w:t xml:space="preserve">განაშენიანების </w:t>
      </w:r>
      <w:r w:rsidR="00FF3CC0" w:rsidRPr="002C13DF">
        <w:rPr>
          <w:rFonts w:ascii="Sylfaen" w:hAnsi="Sylfaen" w:cs="Sylfaen"/>
          <w:sz w:val="22"/>
          <w:szCs w:val="22"/>
          <w:lang w:val="en-GB"/>
        </w:rPr>
        <w:t>გეგმის</w:t>
      </w:r>
      <w:r w:rsidR="00FF3CC0" w:rsidRPr="002C13DF">
        <w:rPr>
          <w:rFonts w:ascii="Sylfaen" w:hAnsi="Sylfaen" w:cs="Arial"/>
          <w:sz w:val="22"/>
          <w:szCs w:val="22"/>
          <w:lang w:val="en-GB"/>
        </w:rPr>
        <w:t xml:space="preserve"> </w:t>
      </w:r>
      <w:r w:rsidR="00FF3CC0" w:rsidRPr="002C13DF">
        <w:rPr>
          <w:rFonts w:ascii="Sylfaen" w:hAnsi="Sylfaen" w:cs="Sylfaen"/>
          <w:sz w:val="22"/>
          <w:szCs w:val="22"/>
          <w:lang w:val="en-GB"/>
        </w:rPr>
        <w:t>და</w:t>
      </w:r>
      <w:r w:rsidR="00FF3CC0" w:rsidRPr="002C13DF">
        <w:rPr>
          <w:rFonts w:ascii="Sylfaen" w:hAnsi="Sylfaen" w:cs="Arial"/>
          <w:sz w:val="22"/>
          <w:szCs w:val="22"/>
          <w:lang w:val="en-GB"/>
        </w:rPr>
        <w:t xml:space="preserve"> </w:t>
      </w:r>
      <w:r w:rsidR="00FF3CC0" w:rsidRPr="002C13DF">
        <w:rPr>
          <w:rFonts w:ascii="Sylfaen" w:hAnsi="Sylfaen" w:cs="Sylfaen"/>
          <w:sz w:val="22"/>
          <w:szCs w:val="22"/>
          <w:lang w:val="en-GB"/>
        </w:rPr>
        <w:t>მისი</w:t>
      </w:r>
      <w:r w:rsidR="00FF3CC0" w:rsidRPr="002C13DF">
        <w:rPr>
          <w:rFonts w:ascii="Sylfaen" w:hAnsi="Sylfaen" w:cs="Arial"/>
          <w:sz w:val="22"/>
          <w:szCs w:val="22"/>
          <w:lang w:val="en-GB"/>
        </w:rPr>
        <w:t xml:space="preserve"> </w:t>
      </w:r>
      <w:r w:rsidR="007374C0" w:rsidRPr="002C13DF">
        <w:rPr>
          <w:rFonts w:ascii="Sylfaen" w:hAnsi="Sylfaen" w:cs="Arial"/>
          <w:sz w:val="22"/>
          <w:szCs w:val="22"/>
          <w:lang w:val="ka-GE"/>
        </w:rPr>
        <w:t xml:space="preserve">სგშ-ის </w:t>
      </w:r>
      <w:r w:rsidR="00FF3CC0" w:rsidRPr="002C13DF">
        <w:rPr>
          <w:rFonts w:ascii="Sylfaen" w:hAnsi="Sylfaen" w:cs="Arial"/>
          <w:sz w:val="22"/>
          <w:szCs w:val="22"/>
          <w:lang w:val="en-GB"/>
        </w:rPr>
        <w:t xml:space="preserve">(2020) </w:t>
      </w:r>
      <w:r w:rsidR="00FF3CC0" w:rsidRPr="002C13DF">
        <w:rPr>
          <w:rFonts w:ascii="Sylfaen" w:hAnsi="Sylfaen" w:cs="Sylfaen"/>
          <w:sz w:val="22"/>
          <w:szCs w:val="22"/>
          <w:lang w:val="en-GB"/>
        </w:rPr>
        <w:t>პარალელური</w:t>
      </w:r>
      <w:r w:rsidR="00FF3CC0" w:rsidRPr="002C13DF">
        <w:rPr>
          <w:rFonts w:ascii="Sylfaen" w:hAnsi="Sylfaen" w:cs="Arial"/>
          <w:sz w:val="22"/>
          <w:szCs w:val="22"/>
          <w:lang w:val="en-GB"/>
        </w:rPr>
        <w:t xml:space="preserve"> </w:t>
      </w:r>
      <w:r w:rsidR="00FF3CC0" w:rsidRPr="002C13DF">
        <w:rPr>
          <w:rFonts w:ascii="Sylfaen" w:hAnsi="Sylfaen" w:cs="Sylfaen"/>
          <w:sz w:val="22"/>
          <w:szCs w:val="22"/>
          <w:lang w:val="en-GB"/>
        </w:rPr>
        <w:t>მომზადების</w:t>
      </w:r>
      <w:r w:rsidR="00FF3CC0" w:rsidRPr="002C13DF">
        <w:rPr>
          <w:rFonts w:ascii="Sylfaen" w:hAnsi="Sylfaen" w:cs="Arial"/>
          <w:sz w:val="22"/>
          <w:szCs w:val="22"/>
          <w:lang w:val="en-GB"/>
        </w:rPr>
        <w:t xml:space="preserve"> </w:t>
      </w:r>
      <w:r w:rsidR="00FF3CC0" w:rsidRPr="002C13DF">
        <w:rPr>
          <w:rFonts w:ascii="Sylfaen" w:hAnsi="Sylfaen" w:cs="Sylfaen"/>
          <w:sz w:val="22"/>
          <w:szCs w:val="22"/>
          <w:lang w:val="en-GB"/>
        </w:rPr>
        <w:t>სამუშაო</w:t>
      </w:r>
      <w:r w:rsidR="00FF3CC0" w:rsidRPr="002C13DF">
        <w:rPr>
          <w:rFonts w:ascii="Sylfaen" w:hAnsi="Sylfaen" w:cs="Arial"/>
          <w:sz w:val="22"/>
          <w:szCs w:val="22"/>
          <w:lang w:val="en-GB"/>
        </w:rPr>
        <w:t xml:space="preserve"> </w:t>
      </w:r>
      <w:r w:rsidR="00FF3CC0" w:rsidRPr="002C13DF">
        <w:rPr>
          <w:rFonts w:ascii="Sylfaen" w:hAnsi="Sylfaen" w:cs="Sylfaen"/>
          <w:sz w:val="22"/>
          <w:szCs w:val="22"/>
          <w:lang w:val="en-GB"/>
        </w:rPr>
        <w:t>გეგმის</w:t>
      </w:r>
      <w:r w:rsidR="00FF3CC0" w:rsidRPr="002C13DF">
        <w:rPr>
          <w:rFonts w:ascii="Sylfaen" w:hAnsi="Sylfaen" w:cs="Arial"/>
          <w:sz w:val="22"/>
          <w:szCs w:val="22"/>
          <w:lang w:val="en-GB"/>
        </w:rPr>
        <w:t xml:space="preserve"> </w:t>
      </w:r>
      <w:r w:rsidR="00FF3CC0" w:rsidRPr="002C13DF">
        <w:rPr>
          <w:rFonts w:ascii="Sylfaen" w:hAnsi="Sylfaen" w:cs="Sylfaen"/>
          <w:sz w:val="22"/>
          <w:szCs w:val="22"/>
          <w:lang w:val="en-GB"/>
        </w:rPr>
        <w:t>მაგალითი</w:t>
      </w:r>
      <w:r w:rsidR="00FF3CC0" w:rsidRPr="002C13DF">
        <w:rPr>
          <w:rFonts w:ascii="Sylfaen" w:hAnsi="Sylfaen" w:cs="Arial"/>
          <w:sz w:val="22"/>
          <w:szCs w:val="22"/>
          <w:lang w:val="en-GB"/>
        </w:rPr>
        <w:t>.</w:t>
      </w:r>
    </w:p>
    <w:p w14:paraId="3B704F7E" w14:textId="68981B20" w:rsidR="00AE42C5" w:rsidRPr="00C9193F" w:rsidRDefault="002C57BB" w:rsidP="00C9193F">
      <w:pPr>
        <w:pStyle w:val="Heading2"/>
        <w:spacing w:before="160" w:after="160" w:line="259" w:lineRule="auto"/>
        <w:jc w:val="both"/>
        <w:rPr>
          <w:rFonts w:ascii="Sylfaen" w:hAnsi="Sylfaen"/>
          <w:szCs w:val="22"/>
          <w:lang w:val="en-GB"/>
        </w:rPr>
      </w:pPr>
      <w:bookmarkStart w:id="17" w:name="_Toc148265698"/>
      <w:r w:rsidRPr="00C9193F">
        <w:rPr>
          <w:rFonts w:ascii="Sylfaen" w:hAnsi="Sylfaen" w:cs="Sylfaen"/>
          <w:szCs w:val="22"/>
          <w:lang w:val="en-GB"/>
        </w:rPr>
        <w:t>სგშ</w:t>
      </w:r>
      <w:r w:rsidRPr="00C9193F">
        <w:rPr>
          <w:rFonts w:ascii="Sylfaen" w:hAnsi="Sylfaen"/>
          <w:szCs w:val="22"/>
          <w:lang w:val="en-GB"/>
        </w:rPr>
        <w:t>-</w:t>
      </w:r>
      <w:r w:rsidR="009E1E81" w:rsidRPr="00C9193F">
        <w:rPr>
          <w:rFonts w:ascii="Sylfaen" w:hAnsi="Sylfaen"/>
          <w:szCs w:val="22"/>
          <w:lang w:val="ka-GE"/>
        </w:rPr>
        <w:t>ი</w:t>
      </w:r>
      <w:r w:rsidRPr="00C9193F">
        <w:rPr>
          <w:rFonts w:ascii="Sylfaen" w:hAnsi="Sylfaen" w:cs="Sylfaen"/>
          <w:szCs w:val="22"/>
          <w:lang w:val="en-GB"/>
        </w:rPr>
        <w:t>ს</w:t>
      </w:r>
      <w:r w:rsidR="00AD25F6" w:rsidRPr="00C9193F">
        <w:rPr>
          <w:rFonts w:ascii="Sylfaen" w:hAnsi="Sylfaen"/>
          <w:szCs w:val="22"/>
          <w:lang w:val="en-GB"/>
        </w:rPr>
        <w:t xml:space="preserve"> </w:t>
      </w:r>
      <w:r w:rsidR="00AD25F6" w:rsidRPr="00C9193F">
        <w:rPr>
          <w:rFonts w:ascii="Sylfaen" w:hAnsi="Sylfaen" w:cs="Sylfaen"/>
          <w:szCs w:val="22"/>
          <w:lang w:val="en-GB"/>
        </w:rPr>
        <w:t>სპეციფიკური</w:t>
      </w:r>
      <w:r w:rsidR="00AD25F6" w:rsidRPr="00C9193F">
        <w:rPr>
          <w:rFonts w:ascii="Sylfaen" w:hAnsi="Sylfaen"/>
          <w:szCs w:val="22"/>
          <w:lang w:val="en-GB"/>
        </w:rPr>
        <w:t xml:space="preserve"> </w:t>
      </w:r>
      <w:r w:rsidR="00AD25F6" w:rsidRPr="00C9193F">
        <w:rPr>
          <w:rFonts w:ascii="Sylfaen" w:hAnsi="Sylfaen" w:cs="Sylfaen"/>
          <w:szCs w:val="22"/>
          <w:lang w:val="en-GB"/>
        </w:rPr>
        <w:t>სარგებელი</w:t>
      </w:r>
      <w:r w:rsidR="00AD25F6" w:rsidRPr="00C9193F">
        <w:rPr>
          <w:rFonts w:ascii="Sylfaen" w:hAnsi="Sylfaen"/>
          <w:szCs w:val="22"/>
          <w:lang w:val="en-GB"/>
        </w:rPr>
        <w:t xml:space="preserve"> </w:t>
      </w:r>
      <w:r w:rsidR="00EA6081" w:rsidRPr="00C9193F">
        <w:rPr>
          <w:rFonts w:ascii="Sylfaen" w:hAnsi="Sylfaen" w:cs="Sylfaen"/>
          <w:szCs w:val="22"/>
          <w:lang w:val="en-GB"/>
        </w:rPr>
        <w:t>სივრცის დაგეგმარებ</w:t>
      </w:r>
      <w:r w:rsidR="00AD25F6" w:rsidRPr="00C9193F">
        <w:rPr>
          <w:rFonts w:ascii="Sylfaen" w:hAnsi="Sylfaen" w:cs="Sylfaen"/>
          <w:szCs w:val="22"/>
          <w:lang w:val="en-GB"/>
        </w:rPr>
        <w:t>ისთვის</w:t>
      </w:r>
      <w:bookmarkEnd w:id="17"/>
    </w:p>
    <w:p w14:paraId="1C14A777" w14:textId="3293ED9D" w:rsidR="00F80E5E" w:rsidRPr="001B31C6" w:rsidRDefault="002C57BB" w:rsidP="001B31C6">
      <w:pPr>
        <w:spacing w:before="160" w:after="160" w:line="259" w:lineRule="auto"/>
        <w:jc w:val="both"/>
        <w:rPr>
          <w:rFonts w:ascii="Sylfaen" w:hAnsi="Sylfaen" w:cs="Sylfaen"/>
          <w:sz w:val="22"/>
          <w:szCs w:val="22"/>
          <w:lang w:val="ka-GE"/>
        </w:rPr>
      </w:pPr>
      <w:r w:rsidRPr="00C9193F">
        <w:rPr>
          <w:rFonts w:ascii="Sylfaen" w:hAnsi="Sylfaen" w:cs="Sylfaen"/>
          <w:sz w:val="22"/>
          <w:szCs w:val="22"/>
          <w:lang w:val="en-GB"/>
        </w:rPr>
        <w:t>სგშ</w:t>
      </w:r>
      <w:r w:rsidRPr="00C9193F">
        <w:rPr>
          <w:rFonts w:ascii="Sylfaen" w:hAnsi="Sylfaen" w:cs="Arial"/>
          <w:sz w:val="22"/>
          <w:szCs w:val="22"/>
          <w:lang w:val="en-GB"/>
        </w:rPr>
        <w:t>-</w:t>
      </w:r>
      <w:r w:rsidR="001B31C6">
        <w:rPr>
          <w:rFonts w:ascii="Sylfaen" w:hAnsi="Sylfaen" w:cs="Arial"/>
          <w:sz w:val="22"/>
          <w:szCs w:val="22"/>
          <w:lang w:val="ka-GE"/>
        </w:rPr>
        <w:t>ი</w:t>
      </w:r>
      <w:r w:rsidRPr="00C9193F">
        <w:rPr>
          <w:rFonts w:ascii="Sylfaen" w:hAnsi="Sylfaen" w:cs="Sylfaen"/>
          <w:sz w:val="22"/>
          <w:szCs w:val="22"/>
          <w:lang w:val="en-GB"/>
        </w:rPr>
        <w:t>ს</w:t>
      </w:r>
      <w:r w:rsidR="001B31C6">
        <w:rPr>
          <w:rFonts w:ascii="Sylfaen" w:hAnsi="Sylfaen" w:cs="Sylfaen"/>
          <w:sz w:val="22"/>
          <w:szCs w:val="22"/>
          <w:lang w:val="ka-GE"/>
        </w:rPr>
        <w:t xml:space="preserve"> ზოგადი სარგებელი, რაც აღწერილია დოკუმენტში </w:t>
      </w:r>
      <w:r w:rsidR="001B31C6">
        <w:rPr>
          <w:rFonts w:ascii="Sylfaen" w:hAnsi="Sylfaen" w:cs="Sylfaen"/>
          <w:i/>
          <w:iCs/>
          <w:sz w:val="22"/>
          <w:szCs w:val="22"/>
          <w:lang w:val="ka-GE"/>
        </w:rPr>
        <w:t xml:space="preserve">„საქართველოში სტრატეგიული გარემოსდაცვითი შეფასების პრაქტიკაში განხორციელების სახელმძღვანელო“ </w:t>
      </w:r>
      <w:r w:rsidR="001B31C6">
        <w:rPr>
          <w:rFonts w:ascii="Sylfaen" w:hAnsi="Sylfaen" w:cs="Sylfaen"/>
          <w:sz w:val="22"/>
          <w:szCs w:val="22"/>
          <w:lang w:val="ka-GE"/>
        </w:rPr>
        <w:t>, სივრცის</w:t>
      </w:r>
      <w:r w:rsidR="006227F9">
        <w:rPr>
          <w:rFonts w:ascii="Sylfaen" w:hAnsi="Sylfaen" w:cs="Sylfaen"/>
          <w:sz w:val="22"/>
          <w:szCs w:val="22"/>
          <w:lang w:val="ka-GE"/>
        </w:rPr>
        <w:t xml:space="preserve"> </w:t>
      </w:r>
      <w:r w:rsidR="001B31C6">
        <w:rPr>
          <w:rFonts w:ascii="Sylfaen" w:hAnsi="Sylfaen" w:cs="Sylfaen"/>
          <w:sz w:val="22"/>
          <w:szCs w:val="22"/>
          <w:lang w:val="ka-GE"/>
        </w:rPr>
        <w:t>/</w:t>
      </w:r>
      <w:r w:rsidR="009E1E81" w:rsidRPr="00C9193F">
        <w:rPr>
          <w:rFonts w:ascii="Sylfaen" w:hAnsi="Sylfaen" w:cs="Arial"/>
          <w:sz w:val="22"/>
          <w:szCs w:val="22"/>
          <w:lang w:val="ka-GE"/>
        </w:rPr>
        <w:t xml:space="preserve"> </w:t>
      </w:r>
      <w:r w:rsidR="009E1E81" w:rsidRPr="00C9193F">
        <w:rPr>
          <w:rFonts w:ascii="Sylfaen" w:eastAsia="Calibri" w:hAnsi="Sylfaen" w:cs="Sylfaen"/>
          <w:sz w:val="22"/>
          <w:szCs w:val="22"/>
        </w:rPr>
        <w:t>ქალაქთმშენებლობითი</w:t>
      </w:r>
      <w:r w:rsidR="009E1E81" w:rsidRPr="00C9193F">
        <w:rPr>
          <w:rFonts w:ascii="Sylfaen" w:eastAsia="Calibri" w:hAnsi="Sylfaen" w:cs="Calibri"/>
          <w:sz w:val="22"/>
          <w:szCs w:val="22"/>
          <w:lang w:val="ka-GE"/>
        </w:rPr>
        <w:t xml:space="preserve"> </w:t>
      </w:r>
      <w:r w:rsidR="009E1E81" w:rsidRPr="00C9193F">
        <w:rPr>
          <w:rFonts w:ascii="Sylfaen" w:hAnsi="Sylfaen" w:cs="Sylfaen"/>
          <w:sz w:val="22"/>
          <w:szCs w:val="22"/>
          <w:lang w:val="en-GB"/>
        </w:rPr>
        <w:t>დაგეგმარების</w:t>
      </w:r>
      <w:r w:rsidR="009E1E81" w:rsidRPr="00C9193F">
        <w:rPr>
          <w:rFonts w:ascii="Sylfaen" w:hAnsi="Sylfaen" w:cs="Arial"/>
          <w:sz w:val="22"/>
          <w:szCs w:val="22"/>
          <w:lang w:val="en-GB"/>
        </w:rPr>
        <w:t xml:space="preserve"> </w:t>
      </w:r>
      <w:r w:rsidR="00816124" w:rsidRPr="00C9193F">
        <w:rPr>
          <w:rFonts w:ascii="Sylfaen" w:hAnsi="Sylfaen" w:cs="Sylfaen"/>
          <w:sz w:val="22"/>
          <w:szCs w:val="22"/>
          <w:lang w:val="en-GB"/>
        </w:rPr>
        <w:t>სექტორზეც</w:t>
      </w:r>
      <w:r w:rsidR="009E1E81" w:rsidRPr="00C9193F">
        <w:rPr>
          <w:rFonts w:ascii="Sylfaen" w:hAnsi="Sylfaen" w:cs="Sylfaen"/>
          <w:sz w:val="22"/>
          <w:szCs w:val="22"/>
          <w:lang w:val="ka-GE"/>
        </w:rPr>
        <w:t xml:space="preserve"> </w:t>
      </w:r>
      <w:r w:rsidR="009E1E81" w:rsidRPr="00C9193F">
        <w:rPr>
          <w:rFonts w:ascii="Sylfaen" w:hAnsi="Sylfaen" w:cs="Sylfaen"/>
          <w:sz w:val="22"/>
          <w:szCs w:val="22"/>
          <w:lang w:val="en-GB"/>
        </w:rPr>
        <w:t>ვრცელდება</w:t>
      </w:r>
      <w:r w:rsidR="00816124" w:rsidRPr="00C9193F">
        <w:rPr>
          <w:rFonts w:ascii="Sylfaen" w:hAnsi="Sylfaen" w:cs="Arial"/>
          <w:sz w:val="22"/>
          <w:szCs w:val="22"/>
          <w:lang w:val="en-GB"/>
        </w:rPr>
        <w:t xml:space="preserve">. </w:t>
      </w:r>
      <w:r w:rsidR="00816124" w:rsidRPr="00C9193F">
        <w:rPr>
          <w:rFonts w:ascii="Sylfaen" w:hAnsi="Sylfaen" w:cs="Sylfaen"/>
          <w:sz w:val="22"/>
          <w:szCs w:val="22"/>
          <w:lang w:val="en-GB"/>
        </w:rPr>
        <w:t>საერთაშორისო</w:t>
      </w:r>
      <w:r w:rsidR="00816124" w:rsidRPr="00C9193F">
        <w:rPr>
          <w:rFonts w:ascii="Sylfaen" w:hAnsi="Sylfaen" w:cs="Arial"/>
          <w:sz w:val="22"/>
          <w:szCs w:val="22"/>
          <w:lang w:val="en-GB"/>
        </w:rPr>
        <w:t xml:space="preserve"> </w:t>
      </w:r>
      <w:r w:rsidR="00816124" w:rsidRPr="00C9193F">
        <w:rPr>
          <w:rFonts w:ascii="Sylfaen" w:hAnsi="Sylfaen" w:cs="Sylfaen"/>
          <w:sz w:val="22"/>
          <w:szCs w:val="22"/>
          <w:lang w:val="en-GB"/>
        </w:rPr>
        <w:t>კარგი</w:t>
      </w:r>
      <w:r w:rsidR="00816124" w:rsidRPr="00C9193F">
        <w:rPr>
          <w:rFonts w:ascii="Sylfaen" w:hAnsi="Sylfaen" w:cs="Arial"/>
          <w:sz w:val="22"/>
          <w:szCs w:val="22"/>
          <w:lang w:val="en-GB"/>
        </w:rPr>
        <w:t xml:space="preserve"> </w:t>
      </w:r>
      <w:r w:rsidR="00816124" w:rsidRPr="00C9193F">
        <w:rPr>
          <w:rFonts w:ascii="Sylfaen" w:hAnsi="Sylfaen" w:cs="Sylfaen"/>
          <w:sz w:val="22"/>
          <w:szCs w:val="22"/>
          <w:lang w:val="en-GB"/>
        </w:rPr>
        <w:t>პრაქტიკა</w:t>
      </w:r>
      <w:r w:rsidR="00816124" w:rsidRPr="00C9193F">
        <w:rPr>
          <w:rFonts w:ascii="Sylfaen" w:hAnsi="Sylfaen" w:cs="Arial"/>
          <w:sz w:val="22"/>
          <w:szCs w:val="22"/>
          <w:lang w:val="en-GB"/>
        </w:rPr>
        <w:t xml:space="preserve"> </w:t>
      </w:r>
      <w:r w:rsidR="00816124" w:rsidRPr="00C9193F">
        <w:rPr>
          <w:rFonts w:ascii="Sylfaen" w:hAnsi="Sylfaen" w:cs="Sylfaen"/>
          <w:sz w:val="22"/>
          <w:szCs w:val="22"/>
          <w:lang w:val="en-GB"/>
        </w:rPr>
        <w:t>ასევე</w:t>
      </w:r>
      <w:r w:rsidR="00816124" w:rsidRPr="00C9193F">
        <w:rPr>
          <w:rFonts w:ascii="Sylfaen" w:hAnsi="Sylfaen" w:cs="Arial"/>
          <w:sz w:val="22"/>
          <w:szCs w:val="22"/>
          <w:lang w:val="en-GB"/>
        </w:rPr>
        <w:t xml:space="preserve"> </w:t>
      </w:r>
      <w:r w:rsidR="00816124" w:rsidRPr="00C9193F">
        <w:rPr>
          <w:rFonts w:ascii="Sylfaen" w:hAnsi="Sylfaen" w:cs="Sylfaen"/>
          <w:sz w:val="22"/>
          <w:szCs w:val="22"/>
          <w:lang w:val="en-GB"/>
        </w:rPr>
        <w:t>აჩვენებს</w:t>
      </w:r>
      <w:r w:rsidR="00816124" w:rsidRPr="00C9193F">
        <w:rPr>
          <w:rFonts w:ascii="Sylfaen" w:hAnsi="Sylfaen" w:cs="Arial"/>
          <w:sz w:val="22"/>
          <w:szCs w:val="22"/>
          <w:lang w:val="en-GB"/>
        </w:rPr>
        <w:t xml:space="preserve">, </w:t>
      </w:r>
      <w:r w:rsidR="00816124" w:rsidRPr="00C9193F">
        <w:rPr>
          <w:rFonts w:ascii="Sylfaen" w:hAnsi="Sylfaen" w:cs="Sylfaen"/>
          <w:sz w:val="22"/>
          <w:szCs w:val="22"/>
          <w:lang w:val="en-GB"/>
        </w:rPr>
        <w:t>რომ</w:t>
      </w:r>
      <w:r w:rsidR="00816124" w:rsidRPr="00C9193F">
        <w:rPr>
          <w:rFonts w:ascii="Sylfaen" w:hAnsi="Sylfaen" w:cs="Arial"/>
          <w:sz w:val="22"/>
          <w:szCs w:val="22"/>
          <w:lang w:val="en-GB"/>
        </w:rPr>
        <w:t xml:space="preserve"> </w:t>
      </w:r>
      <w:r w:rsidRPr="00C9193F">
        <w:rPr>
          <w:rFonts w:ascii="Sylfaen" w:hAnsi="Sylfaen" w:cs="Sylfaen"/>
          <w:sz w:val="22"/>
          <w:szCs w:val="22"/>
          <w:lang w:val="en-GB"/>
        </w:rPr>
        <w:t>სგშ</w:t>
      </w:r>
      <w:r w:rsidRPr="00C9193F">
        <w:rPr>
          <w:rFonts w:ascii="Sylfaen" w:hAnsi="Sylfaen" w:cs="Arial"/>
          <w:sz w:val="22"/>
          <w:szCs w:val="22"/>
          <w:lang w:val="en-GB"/>
        </w:rPr>
        <w:t>-</w:t>
      </w:r>
      <w:r w:rsidRPr="00C9193F">
        <w:rPr>
          <w:rFonts w:ascii="Sylfaen" w:hAnsi="Sylfaen" w:cs="Sylfaen"/>
          <w:sz w:val="22"/>
          <w:szCs w:val="22"/>
          <w:lang w:val="en-GB"/>
        </w:rPr>
        <w:t>ს</w:t>
      </w:r>
      <w:r w:rsidR="00816124" w:rsidRPr="00C9193F">
        <w:rPr>
          <w:rFonts w:ascii="Sylfaen" w:hAnsi="Sylfaen" w:cs="Arial"/>
          <w:sz w:val="22"/>
          <w:szCs w:val="22"/>
          <w:lang w:val="en-GB"/>
        </w:rPr>
        <w:t xml:space="preserve"> </w:t>
      </w:r>
      <w:r w:rsidR="00816124" w:rsidRPr="00C9193F">
        <w:rPr>
          <w:rFonts w:ascii="Sylfaen" w:hAnsi="Sylfaen" w:cs="Sylfaen"/>
          <w:sz w:val="22"/>
          <w:szCs w:val="22"/>
          <w:lang w:val="en-GB"/>
        </w:rPr>
        <w:t>კონკრეტული</w:t>
      </w:r>
      <w:r w:rsidR="00816124" w:rsidRPr="00C9193F">
        <w:rPr>
          <w:rFonts w:ascii="Sylfaen" w:hAnsi="Sylfaen" w:cs="Arial"/>
          <w:sz w:val="22"/>
          <w:szCs w:val="22"/>
          <w:lang w:val="en-GB"/>
        </w:rPr>
        <w:t xml:space="preserve"> </w:t>
      </w:r>
      <w:r w:rsidR="00816124" w:rsidRPr="00C9193F">
        <w:rPr>
          <w:rFonts w:ascii="Sylfaen" w:hAnsi="Sylfaen" w:cs="Sylfaen"/>
          <w:sz w:val="22"/>
          <w:szCs w:val="22"/>
          <w:lang w:val="en-GB"/>
        </w:rPr>
        <w:t>სარგებელი</w:t>
      </w:r>
      <w:r w:rsidR="00816124" w:rsidRPr="00C9193F">
        <w:rPr>
          <w:rFonts w:ascii="Sylfaen" w:hAnsi="Sylfaen" w:cs="Arial"/>
          <w:sz w:val="22"/>
          <w:szCs w:val="22"/>
          <w:lang w:val="en-GB"/>
        </w:rPr>
        <w:t xml:space="preserve"> </w:t>
      </w:r>
      <w:r w:rsidR="00816124" w:rsidRPr="00C9193F">
        <w:rPr>
          <w:rFonts w:ascii="Sylfaen" w:hAnsi="Sylfaen" w:cs="Arial"/>
          <w:sz w:val="22"/>
          <w:szCs w:val="22"/>
          <w:lang w:val="ka-GE"/>
        </w:rPr>
        <w:t xml:space="preserve">მოაქვს </w:t>
      </w:r>
      <w:r w:rsidR="00EA6081" w:rsidRPr="00C9193F">
        <w:rPr>
          <w:rFonts w:ascii="Sylfaen" w:hAnsi="Sylfaen" w:cs="Sylfaen"/>
          <w:sz w:val="22"/>
          <w:szCs w:val="22"/>
          <w:lang w:val="en-GB"/>
        </w:rPr>
        <w:t>სივრცის დაგეგმარებ</w:t>
      </w:r>
      <w:r w:rsidR="00816124" w:rsidRPr="00C9193F">
        <w:rPr>
          <w:rFonts w:ascii="Sylfaen" w:hAnsi="Sylfaen" w:cs="Sylfaen"/>
          <w:sz w:val="22"/>
          <w:szCs w:val="22"/>
          <w:lang w:val="en-GB"/>
        </w:rPr>
        <w:t>ისთვის</w:t>
      </w:r>
      <w:r w:rsidR="00816124" w:rsidRPr="00C9193F">
        <w:rPr>
          <w:rFonts w:ascii="Sylfaen" w:hAnsi="Sylfaen" w:cs="Arial"/>
          <w:sz w:val="22"/>
          <w:szCs w:val="22"/>
          <w:lang w:val="en-GB"/>
        </w:rPr>
        <w:t xml:space="preserve">, </w:t>
      </w:r>
      <w:r w:rsidR="00816124" w:rsidRPr="00C9193F">
        <w:rPr>
          <w:rFonts w:ascii="Sylfaen" w:hAnsi="Sylfaen" w:cs="Sylfaen"/>
          <w:sz w:val="22"/>
          <w:szCs w:val="22"/>
          <w:lang w:val="en-GB"/>
        </w:rPr>
        <w:t>მაგ</w:t>
      </w:r>
      <w:r w:rsidR="00E1726D" w:rsidRPr="00C9193F">
        <w:rPr>
          <w:rFonts w:ascii="Sylfaen" w:hAnsi="Sylfaen" w:cs="Arial"/>
          <w:sz w:val="22"/>
          <w:szCs w:val="22"/>
          <w:lang w:val="en-GB"/>
        </w:rPr>
        <w:t>:</w:t>
      </w:r>
    </w:p>
    <w:p w14:paraId="5EE1D372" w14:textId="5702B530" w:rsidR="00816124" w:rsidRPr="00C9193F" w:rsidRDefault="00573CFF" w:rsidP="00C9193F">
      <w:pPr>
        <w:pStyle w:val="EACBulletlevel1"/>
        <w:spacing w:before="160" w:after="160" w:line="259" w:lineRule="auto"/>
        <w:rPr>
          <w:rFonts w:ascii="Sylfaen" w:hAnsi="Sylfaen" w:cs="Arial"/>
          <w:szCs w:val="22"/>
        </w:rPr>
      </w:pPr>
      <w:r w:rsidRPr="00C9193F">
        <w:rPr>
          <w:rFonts w:ascii="Sylfaen" w:hAnsi="Sylfaen" w:cs="Arial"/>
          <w:szCs w:val="22"/>
          <w:lang w:val="ka-GE"/>
        </w:rPr>
        <w:t>სგშ</w:t>
      </w:r>
      <w:r w:rsidR="00816124" w:rsidRPr="00C9193F">
        <w:rPr>
          <w:rFonts w:ascii="Sylfaen" w:hAnsi="Sylfaen" w:cs="Arial"/>
          <w:szCs w:val="22"/>
        </w:rPr>
        <w:t xml:space="preserve"> </w:t>
      </w:r>
      <w:r w:rsidR="00816124" w:rsidRPr="00C9193F">
        <w:rPr>
          <w:rFonts w:ascii="Sylfaen" w:hAnsi="Sylfaen" w:cs="Sylfaen"/>
          <w:szCs w:val="22"/>
        </w:rPr>
        <w:t>დაგეგ</w:t>
      </w:r>
      <w:r w:rsidR="00F82DE8" w:rsidRPr="00C9193F">
        <w:rPr>
          <w:rFonts w:ascii="Sylfaen" w:hAnsi="Sylfaen" w:cs="Sylfaen"/>
          <w:szCs w:val="22"/>
          <w:lang w:val="ka-GE"/>
        </w:rPr>
        <w:t>მარებასთან დაკავშირებით</w:t>
      </w:r>
      <w:r w:rsidR="00F82DE8" w:rsidRPr="00C9193F">
        <w:rPr>
          <w:rFonts w:ascii="Sylfaen" w:hAnsi="Sylfaen" w:cs="Arial"/>
          <w:szCs w:val="22"/>
          <w:lang w:val="ka-GE"/>
        </w:rPr>
        <w:t xml:space="preserve"> </w:t>
      </w:r>
      <w:r w:rsidR="00816124" w:rsidRPr="00C9193F">
        <w:rPr>
          <w:rFonts w:ascii="Sylfaen" w:hAnsi="Sylfaen" w:cs="Sylfaen"/>
          <w:szCs w:val="22"/>
        </w:rPr>
        <w:t>პოტენციურ</w:t>
      </w:r>
      <w:r w:rsidR="00816124" w:rsidRPr="00C9193F">
        <w:rPr>
          <w:rFonts w:ascii="Sylfaen" w:hAnsi="Sylfaen" w:cs="Arial"/>
          <w:szCs w:val="22"/>
        </w:rPr>
        <w:t xml:space="preserve"> </w:t>
      </w:r>
      <w:r w:rsidR="00816124" w:rsidRPr="00C9193F">
        <w:rPr>
          <w:rFonts w:ascii="Sylfaen" w:hAnsi="Sylfaen" w:cs="Sylfaen"/>
          <w:szCs w:val="22"/>
        </w:rPr>
        <w:t>კონფლიქტებს</w:t>
      </w:r>
      <w:r w:rsidRPr="00C9193F">
        <w:rPr>
          <w:rFonts w:ascii="Sylfaen" w:hAnsi="Sylfaen" w:cs="Sylfaen"/>
          <w:szCs w:val="22"/>
          <w:lang w:val="ka-GE"/>
        </w:rPr>
        <w:t xml:space="preserve"> </w:t>
      </w:r>
      <w:r w:rsidRPr="00C9193F">
        <w:rPr>
          <w:rFonts w:ascii="Sylfaen" w:hAnsi="Sylfaen" w:cs="Sylfaen"/>
          <w:szCs w:val="22"/>
        </w:rPr>
        <w:t>განსაზღვრავს</w:t>
      </w:r>
      <w:r w:rsidR="00816124" w:rsidRPr="00C9193F">
        <w:rPr>
          <w:rFonts w:ascii="Sylfaen" w:hAnsi="Sylfaen" w:cs="Arial"/>
          <w:szCs w:val="22"/>
        </w:rPr>
        <w:t xml:space="preserve">, </w:t>
      </w:r>
      <w:r w:rsidR="00F82DE8" w:rsidRPr="00C9193F">
        <w:rPr>
          <w:rFonts w:ascii="Sylfaen" w:hAnsi="Sylfaen" w:cs="Sylfaen"/>
          <w:szCs w:val="22"/>
          <w:lang w:val="ka-GE"/>
        </w:rPr>
        <w:t>ე.ი.</w:t>
      </w:r>
      <w:r w:rsidR="00816124" w:rsidRPr="00C9193F">
        <w:rPr>
          <w:rFonts w:ascii="Sylfaen" w:hAnsi="Sylfaen" w:cs="Arial"/>
          <w:szCs w:val="22"/>
        </w:rPr>
        <w:t xml:space="preserve"> „</w:t>
      </w:r>
      <w:r w:rsidR="00816124" w:rsidRPr="00C9193F">
        <w:rPr>
          <w:rFonts w:ascii="Sylfaen" w:hAnsi="Sylfaen" w:cs="Sylfaen"/>
          <w:szCs w:val="22"/>
        </w:rPr>
        <w:t>ადრეულ</w:t>
      </w:r>
      <w:r w:rsidR="00816124" w:rsidRPr="00C9193F">
        <w:rPr>
          <w:rFonts w:ascii="Sylfaen" w:hAnsi="Sylfaen" w:cs="Arial"/>
          <w:szCs w:val="22"/>
        </w:rPr>
        <w:t xml:space="preserve"> </w:t>
      </w:r>
      <w:r w:rsidR="00816124" w:rsidRPr="00C9193F">
        <w:rPr>
          <w:rFonts w:ascii="Sylfaen" w:hAnsi="Sylfaen" w:cs="Sylfaen"/>
          <w:szCs w:val="22"/>
        </w:rPr>
        <w:t>გაფრთხილებას</w:t>
      </w:r>
      <w:r w:rsidR="00816124" w:rsidRPr="00C9193F">
        <w:rPr>
          <w:rFonts w:ascii="Sylfaen" w:hAnsi="Sylfaen" w:cs="Arial"/>
          <w:szCs w:val="22"/>
        </w:rPr>
        <w:t xml:space="preserve">“ </w:t>
      </w:r>
      <w:r w:rsidR="00F82DE8" w:rsidRPr="00C9193F">
        <w:rPr>
          <w:rFonts w:ascii="Sylfaen" w:hAnsi="Sylfaen" w:cs="Sylfaen"/>
          <w:szCs w:val="22"/>
        </w:rPr>
        <w:t>უზრუნველყოფს</w:t>
      </w:r>
      <w:r w:rsidR="00F82DE8" w:rsidRPr="00C9193F">
        <w:rPr>
          <w:rFonts w:ascii="Sylfaen" w:hAnsi="Sylfaen" w:cs="Arial"/>
          <w:szCs w:val="22"/>
        </w:rPr>
        <w:t xml:space="preserve"> </w:t>
      </w:r>
      <w:r w:rsidR="00816124" w:rsidRPr="00C9193F">
        <w:rPr>
          <w:rFonts w:ascii="Sylfaen" w:hAnsi="Sylfaen" w:cs="Sylfaen"/>
          <w:szCs w:val="22"/>
        </w:rPr>
        <w:t>შემდგომი</w:t>
      </w:r>
      <w:r w:rsidR="00816124" w:rsidRPr="00C9193F">
        <w:rPr>
          <w:rFonts w:ascii="Sylfaen" w:hAnsi="Sylfaen" w:cs="Arial"/>
          <w:szCs w:val="22"/>
        </w:rPr>
        <w:t xml:space="preserve"> </w:t>
      </w:r>
      <w:r w:rsidR="00816124" w:rsidRPr="00C9193F">
        <w:rPr>
          <w:rFonts w:ascii="Sylfaen" w:hAnsi="Sylfaen" w:cs="Sylfaen"/>
          <w:szCs w:val="22"/>
        </w:rPr>
        <w:t>სივრცის</w:t>
      </w:r>
      <w:r w:rsidR="00816124" w:rsidRPr="00C9193F">
        <w:rPr>
          <w:rFonts w:ascii="Sylfaen" w:hAnsi="Sylfaen" w:cs="Arial"/>
          <w:szCs w:val="22"/>
        </w:rPr>
        <w:t xml:space="preserve"> </w:t>
      </w:r>
      <w:r w:rsidR="00816124" w:rsidRPr="00C9193F">
        <w:rPr>
          <w:rFonts w:ascii="Sylfaen" w:hAnsi="Sylfaen" w:cs="Sylfaen"/>
          <w:szCs w:val="22"/>
        </w:rPr>
        <w:t>განვითარებისთვის</w:t>
      </w:r>
      <w:r w:rsidR="00816124" w:rsidRPr="00C9193F">
        <w:rPr>
          <w:rFonts w:ascii="Sylfaen" w:hAnsi="Sylfaen" w:cs="Arial"/>
          <w:szCs w:val="22"/>
        </w:rPr>
        <w:t>;</w:t>
      </w:r>
    </w:p>
    <w:p w14:paraId="18799D73" w14:textId="79E40D50" w:rsidR="00816124" w:rsidRPr="00C9193F" w:rsidRDefault="00573CFF" w:rsidP="00C9193F">
      <w:pPr>
        <w:pStyle w:val="EACBulletlevel1"/>
        <w:spacing w:before="160" w:after="160" w:line="259" w:lineRule="auto"/>
        <w:rPr>
          <w:rFonts w:ascii="Sylfaen" w:hAnsi="Sylfaen" w:cs="Arial"/>
          <w:szCs w:val="22"/>
        </w:rPr>
      </w:pPr>
      <w:r w:rsidRPr="00C9193F">
        <w:rPr>
          <w:rFonts w:ascii="Sylfaen" w:hAnsi="Sylfaen" w:cs="Arial"/>
          <w:szCs w:val="22"/>
          <w:lang w:val="ka-GE"/>
        </w:rPr>
        <w:t>სგშ</w:t>
      </w:r>
      <w:r w:rsidR="00F82DE8" w:rsidRPr="00C9193F">
        <w:rPr>
          <w:rFonts w:ascii="Sylfaen" w:hAnsi="Sylfaen" w:cs="Arial"/>
          <w:szCs w:val="22"/>
          <w:lang w:val="ka-GE"/>
        </w:rPr>
        <w:t xml:space="preserve"> </w:t>
      </w:r>
      <w:r w:rsidR="00816124" w:rsidRPr="00C9193F">
        <w:rPr>
          <w:rFonts w:ascii="Sylfaen" w:hAnsi="Sylfaen" w:cs="Sylfaen"/>
          <w:szCs w:val="22"/>
        </w:rPr>
        <w:t>პრინციპებს</w:t>
      </w:r>
      <w:r w:rsidR="00816124" w:rsidRPr="00C9193F">
        <w:rPr>
          <w:rFonts w:ascii="Sylfaen" w:hAnsi="Sylfaen" w:cs="Arial"/>
          <w:szCs w:val="22"/>
        </w:rPr>
        <w:t xml:space="preserve"> </w:t>
      </w:r>
      <w:r w:rsidR="00F82DE8" w:rsidRPr="00C9193F">
        <w:rPr>
          <w:rFonts w:ascii="Sylfaen" w:hAnsi="Sylfaen" w:cs="Sylfaen"/>
          <w:szCs w:val="22"/>
        </w:rPr>
        <w:t>აყალიბებს</w:t>
      </w:r>
      <w:r w:rsidR="00F82DE8" w:rsidRPr="00C9193F">
        <w:rPr>
          <w:rFonts w:ascii="Sylfaen" w:hAnsi="Sylfaen" w:cs="Arial"/>
          <w:szCs w:val="22"/>
        </w:rPr>
        <w:t xml:space="preserve"> </w:t>
      </w:r>
      <w:r w:rsidR="00816124" w:rsidRPr="00C9193F">
        <w:rPr>
          <w:rFonts w:ascii="Sylfaen" w:hAnsi="Sylfaen" w:cs="Sylfaen"/>
          <w:szCs w:val="22"/>
        </w:rPr>
        <w:t>და</w:t>
      </w:r>
      <w:r w:rsidR="00816124" w:rsidRPr="00C9193F">
        <w:rPr>
          <w:rFonts w:ascii="Sylfaen" w:hAnsi="Sylfaen" w:cs="Arial"/>
          <w:szCs w:val="22"/>
        </w:rPr>
        <w:t xml:space="preserve"> </w:t>
      </w:r>
      <w:r w:rsidR="00816124" w:rsidRPr="00C9193F">
        <w:rPr>
          <w:rFonts w:ascii="Sylfaen" w:hAnsi="Sylfaen" w:cs="Sylfaen"/>
          <w:szCs w:val="22"/>
        </w:rPr>
        <w:t>შესაძლო</w:t>
      </w:r>
      <w:r w:rsidR="00816124" w:rsidRPr="00C9193F">
        <w:rPr>
          <w:rFonts w:ascii="Sylfaen" w:hAnsi="Sylfaen" w:cs="Arial"/>
          <w:szCs w:val="22"/>
        </w:rPr>
        <w:t xml:space="preserve"> </w:t>
      </w:r>
      <w:r w:rsidR="00816124" w:rsidRPr="00C9193F">
        <w:rPr>
          <w:rFonts w:ascii="Sylfaen" w:hAnsi="Sylfaen" w:cs="Sylfaen"/>
          <w:szCs w:val="22"/>
        </w:rPr>
        <w:t>შემარბილებელ</w:t>
      </w:r>
      <w:r w:rsidR="00816124" w:rsidRPr="00C9193F">
        <w:rPr>
          <w:rFonts w:ascii="Sylfaen" w:hAnsi="Sylfaen" w:cs="Arial"/>
          <w:szCs w:val="22"/>
        </w:rPr>
        <w:t xml:space="preserve"> </w:t>
      </w:r>
      <w:r w:rsidR="00816124" w:rsidRPr="00C9193F">
        <w:rPr>
          <w:rFonts w:ascii="Sylfaen" w:hAnsi="Sylfaen" w:cs="Sylfaen"/>
          <w:szCs w:val="22"/>
        </w:rPr>
        <w:t>ზომებს</w:t>
      </w:r>
      <w:r w:rsidR="00F82DE8" w:rsidRPr="00C9193F">
        <w:rPr>
          <w:rFonts w:ascii="Sylfaen" w:hAnsi="Sylfaen" w:cs="Sylfaen"/>
          <w:szCs w:val="22"/>
          <w:lang w:val="ka-GE"/>
        </w:rPr>
        <w:t xml:space="preserve"> ადგენს</w:t>
      </w:r>
      <w:r w:rsidR="00816124" w:rsidRPr="00C9193F">
        <w:rPr>
          <w:rFonts w:ascii="Sylfaen" w:hAnsi="Sylfaen" w:cs="Arial"/>
          <w:szCs w:val="22"/>
        </w:rPr>
        <w:t xml:space="preserve">, </w:t>
      </w:r>
      <w:r w:rsidR="00816124" w:rsidRPr="00C9193F">
        <w:rPr>
          <w:rFonts w:ascii="Sylfaen" w:hAnsi="Sylfaen" w:cs="Sylfaen"/>
          <w:szCs w:val="22"/>
        </w:rPr>
        <w:t>რომლებიც</w:t>
      </w:r>
      <w:r w:rsidR="00816124" w:rsidRPr="00C9193F">
        <w:rPr>
          <w:rFonts w:ascii="Sylfaen" w:hAnsi="Sylfaen" w:cs="Arial"/>
          <w:szCs w:val="22"/>
        </w:rPr>
        <w:t xml:space="preserve"> </w:t>
      </w:r>
      <w:r w:rsidR="00816124" w:rsidRPr="00C9193F">
        <w:rPr>
          <w:rFonts w:ascii="Sylfaen" w:hAnsi="Sylfaen" w:cs="Sylfaen"/>
          <w:szCs w:val="22"/>
        </w:rPr>
        <w:t>უფრო</w:t>
      </w:r>
      <w:r w:rsidR="00816124" w:rsidRPr="00C9193F">
        <w:rPr>
          <w:rFonts w:ascii="Sylfaen" w:hAnsi="Sylfaen" w:cs="Arial"/>
          <w:szCs w:val="22"/>
        </w:rPr>
        <w:t xml:space="preserve"> </w:t>
      </w:r>
      <w:r w:rsidR="00816124" w:rsidRPr="00C9193F">
        <w:rPr>
          <w:rFonts w:ascii="Sylfaen" w:hAnsi="Sylfaen" w:cs="Sylfaen"/>
          <w:szCs w:val="22"/>
        </w:rPr>
        <w:t>დეტალური</w:t>
      </w:r>
      <w:r w:rsidR="00816124" w:rsidRPr="00C9193F">
        <w:rPr>
          <w:rFonts w:ascii="Sylfaen" w:hAnsi="Sylfaen" w:cs="Arial"/>
          <w:szCs w:val="22"/>
        </w:rPr>
        <w:t xml:space="preserve"> </w:t>
      </w:r>
      <w:r w:rsidR="00816124" w:rsidRPr="00C9193F">
        <w:rPr>
          <w:rFonts w:ascii="Sylfaen" w:hAnsi="Sylfaen" w:cs="Sylfaen"/>
          <w:szCs w:val="22"/>
        </w:rPr>
        <w:t>რეგიონული</w:t>
      </w:r>
      <w:r w:rsidR="00816124" w:rsidRPr="00C9193F">
        <w:rPr>
          <w:rFonts w:ascii="Sylfaen" w:hAnsi="Sylfaen" w:cs="Arial"/>
          <w:szCs w:val="22"/>
        </w:rPr>
        <w:t xml:space="preserve"> </w:t>
      </w:r>
      <w:r w:rsidR="00816124" w:rsidRPr="00C9193F">
        <w:rPr>
          <w:rFonts w:ascii="Sylfaen" w:hAnsi="Sylfaen" w:cs="Sylfaen"/>
          <w:szCs w:val="22"/>
        </w:rPr>
        <w:t>დაგეგმარების</w:t>
      </w:r>
      <w:r w:rsidR="00816124" w:rsidRPr="00C9193F">
        <w:rPr>
          <w:rFonts w:ascii="Sylfaen" w:hAnsi="Sylfaen" w:cs="Arial"/>
          <w:szCs w:val="22"/>
        </w:rPr>
        <w:t xml:space="preserve"> </w:t>
      </w:r>
      <w:r w:rsidR="00816124" w:rsidRPr="00C9193F">
        <w:rPr>
          <w:rFonts w:ascii="Sylfaen" w:hAnsi="Sylfaen" w:cs="Sylfaen"/>
          <w:szCs w:val="22"/>
        </w:rPr>
        <w:t>დონეზე</w:t>
      </w:r>
      <w:r w:rsidR="00816124" w:rsidRPr="00C9193F">
        <w:rPr>
          <w:rFonts w:ascii="Sylfaen" w:hAnsi="Sylfaen" w:cs="Arial"/>
          <w:szCs w:val="22"/>
        </w:rPr>
        <w:t xml:space="preserve"> </w:t>
      </w:r>
      <w:r w:rsidR="00F82DE8" w:rsidRPr="00C9193F">
        <w:rPr>
          <w:rFonts w:ascii="Sylfaen" w:hAnsi="Sylfaen" w:cs="Sylfaen"/>
          <w:szCs w:val="22"/>
        </w:rPr>
        <w:t>გამოიყენება</w:t>
      </w:r>
      <w:r w:rsidR="00F82DE8" w:rsidRPr="00C9193F">
        <w:rPr>
          <w:rFonts w:ascii="Sylfaen" w:hAnsi="Sylfaen" w:cs="Arial"/>
          <w:szCs w:val="22"/>
        </w:rPr>
        <w:t xml:space="preserve"> </w:t>
      </w:r>
      <w:r w:rsidR="00816124" w:rsidRPr="00C9193F">
        <w:rPr>
          <w:rFonts w:ascii="Sylfaen" w:hAnsi="Sylfaen" w:cs="Sylfaen"/>
          <w:szCs w:val="22"/>
        </w:rPr>
        <w:t>და</w:t>
      </w:r>
      <w:r w:rsidR="00816124" w:rsidRPr="00C9193F">
        <w:rPr>
          <w:rFonts w:ascii="Sylfaen" w:hAnsi="Sylfaen" w:cs="Arial"/>
          <w:szCs w:val="22"/>
        </w:rPr>
        <w:t xml:space="preserve"> </w:t>
      </w:r>
      <w:r w:rsidR="00816124" w:rsidRPr="00C9193F">
        <w:rPr>
          <w:rFonts w:ascii="Sylfaen" w:hAnsi="Sylfaen" w:cs="Sylfaen"/>
          <w:szCs w:val="22"/>
        </w:rPr>
        <w:t>ამით</w:t>
      </w:r>
      <w:r w:rsidR="00816124" w:rsidRPr="00C9193F">
        <w:rPr>
          <w:rFonts w:ascii="Sylfaen" w:hAnsi="Sylfaen" w:cs="Arial"/>
          <w:szCs w:val="22"/>
        </w:rPr>
        <w:t xml:space="preserve"> </w:t>
      </w:r>
      <w:r w:rsidR="00816124" w:rsidRPr="00C9193F">
        <w:rPr>
          <w:rFonts w:ascii="Sylfaen" w:hAnsi="Sylfaen" w:cs="Sylfaen"/>
          <w:szCs w:val="22"/>
        </w:rPr>
        <w:t>ხელს</w:t>
      </w:r>
      <w:r w:rsidR="00816124" w:rsidRPr="00C9193F">
        <w:rPr>
          <w:rFonts w:ascii="Sylfaen" w:hAnsi="Sylfaen" w:cs="Arial"/>
          <w:szCs w:val="22"/>
        </w:rPr>
        <w:t xml:space="preserve"> </w:t>
      </w:r>
      <w:r w:rsidR="00816124" w:rsidRPr="00C9193F">
        <w:rPr>
          <w:rFonts w:ascii="Sylfaen" w:hAnsi="Sylfaen" w:cs="Sylfaen"/>
          <w:szCs w:val="22"/>
        </w:rPr>
        <w:t>უწყობს</w:t>
      </w:r>
      <w:r w:rsidR="00816124" w:rsidRPr="00C9193F">
        <w:rPr>
          <w:rFonts w:ascii="Sylfaen" w:hAnsi="Sylfaen" w:cs="Arial"/>
          <w:szCs w:val="22"/>
        </w:rPr>
        <w:t xml:space="preserve"> </w:t>
      </w:r>
      <w:r w:rsidR="00816124" w:rsidRPr="00C9193F">
        <w:rPr>
          <w:rFonts w:ascii="Sylfaen" w:hAnsi="Sylfaen" w:cs="Sylfaen"/>
          <w:szCs w:val="22"/>
        </w:rPr>
        <w:t>სივრცის</w:t>
      </w:r>
      <w:r w:rsidR="00816124" w:rsidRPr="00C9193F">
        <w:rPr>
          <w:rFonts w:ascii="Sylfaen" w:hAnsi="Sylfaen" w:cs="Arial"/>
          <w:szCs w:val="22"/>
        </w:rPr>
        <w:t xml:space="preserve"> </w:t>
      </w:r>
      <w:r w:rsidR="00816124" w:rsidRPr="00C9193F">
        <w:rPr>
          <w:rFonts w:ascii="Sylfaen" w:hAnsi="Sylfaen" w:cs="Sylfaen"/>
          <w:szCs w:val="22"/>
        </w:rPr>
        <w:t>ეფექტურ</w:t>
      </w:r>
      <w:r w:rsidR="00816124" w:rsidRPr="00C9193F">
        <w:rPr>
          <w:rFonts w:ascii="Sylfaen" w:hAnsi="Sylfaen" w:cs="Arial"/>
          <w:szCs w:val="22"/>
        </w:rPr>
        <w:t xml:space="preserve"> </w:t>
      </w:r>
      <w:r w:rsidR="00816124" w:rsidRPr="00C9193F">
        <w:rPr>
          <w:rFonts w:ascii="Sylfaen" w:hAnsi="Sylfaen" w:cs="Sylfaen"/>
          <w:szCs w:val="22"/>
        </w:rPr>
        <w:t>დაგეგმვას</w:t>
      </w:r>
      <w:r w:rsidR="00816124" w:rsidRPr="00C9193F">
        <w:rPr>
          <w:rFonts w:ascii="Sylfaen" w:hAnsi="Sylfaen" w:cs="Arial"/>
          <w:szCs w:val="22"/>
        </w:rPr>
        <w:t>;</w:t>
      </w:r>
    </w:p>
    <w:p w14:paraId="0C9A00E0" w14:textId="3831F0D0" w:rsidR="00816124" w:rsidRPr="00C9193F" w:rsidRDefault="004F5B26" w:rsidP="00C9193F">
      <w:pPr>
        <w:pStyle w:val="EACBulletlevel1"/>
        <w:spacing w:before="160" w:after="160" w:line="259" w:lineRule="auto"/>
        <w:rPr>
          <w:rFonts w:ascii="Sylfaen" w:hAnsi="Sylfaen" w:cs="Arial"/>
          <w:szCs w:val="22"/>
        </w:rPr>
      </w:pPr>
      <w:r w:rsidRPr="00C9193F">
        <w:rPr>
          <w:rFonts w:ascii="Sylfaen" w:hAnsi="Sylfaen" w:cs="Arial"/>
          <w:szCs w:val="22"/>
          <w:lang w:val="ka-GE"/>
        </w:rPr>
        <w:t>სგშ</w:t>
      </w:r>
      <w:r w:rsidR="00816124" w:rsidRPr="00C9193F">
        <w:rPr>
          <w:rFonts w:ascii="Sylfaen" w:hAnsi="Sylfaen" w:cs="Arial"/>
          <w:szCs w:val="22"/>
        </w:rPr>
        <w:t xml:space="preserve"> </w:t>
      </w:r>
      <w:r w:rsidR="00816124" w:rsidRPr="00C9193F">
        <w:rPr>
          <w:rFonts w:ascii="Sylfaen" w:hAnsi="Sylfaen" w:cs="Sylfaen"/>
          <w:szCs w:val="22"/>
        </w:rPr>
        <w:t>უზრუნველყოფს</w:t>
      </w:r>
      <w:r w:rsidR="00816124" w:rsidRPr="00C9193F">
        <w:rPr>
          <w:rFonts w:ascii="Sylfaen" w:hAnsi="Sylfaen" w:cs="Arial"/>
          <w:szCs w:val="22"/>
        </w:rPr>
        <w:t xml:space="preserve">, </w:t>
      </w:r>
      <w:r w:rsidR="00816124" w:rsidRPr="00C9193F">
        <w:rPr>
          <w:rFonts w:ascii="Sylfaen" w:hAnsi="Sylfaen" w:cs="Sylfaen"/>
          <w:szCs w:val="22"/>
        </w:rPr>
        <w:t>რომ</w:t>
      </w:r>
      <w:r w:rsidR="00816124" w:rsidRPr="00C9193F">
        <w:rPr>
          <w:rFonts w:ascii="Sylfaen" w:hAnsi="Sylfaen" w:cs="Arial"/>
          <w:szCs w:val="22"/>
        </w:rPr>
        <w:t xml:space="preserve"> </w:t>
      </w:r>
      <w:r w:rsidR="00D376B4" w:rsidRPr="00C9193F">
        <w:rPr>
          <w:rFonts w:ascii="Sylfaen" w:hAnsi="Sylfaen" w:cs="Sylfaen"/>
          <w:szCs w:val="22"/>
        </w:rPr>
        <w:t>სივრცის დაგეგმარების</w:t>
      </w:r>
      <w:r w:rsidR="00D376B4" w:rsidRPr="00C9193F">
        <w:rPr>
          <w:rFonts w:ascii="Sylfaen" w:hAnsi="Sylfaen" w:cs="Arial"/>
          <w:szCs w:val="22"/>
        </w:rPr>
        <w:t xml:space="preserve"> </w:t>
      </w:r>
      <w:r w:rsidR="00D376B4" w:rsidRPr="00C9193F">
        <w:rPr>
          <w:rFonts w:ascii="Sylfaen" w:hAnsi="Sylfaen" w:cs="Sylfaen"/>
          <w:szCs w:val="22"/>
        </w:rPr>
        <w:t>პროცესში</w:t>
      </w:r>
      <w:r w:rsidR="00D376B4" w:rsidRPr="00C9193F">
        <w:rPr>
          <w:rFonts w:ascii="Sylfaen" w:hAnsi="Sylfaen" w:cs="Sylfaen"/>
          <w:szCs w:val="22"/>
          <w:lang w:val="ka-GE"/>
        </w:rPr>
        <w:t xml:space="preserve"> </w:t>
      </w:r>
      <w:r w:rsidR="00D376B4" w:rsidRPr="00C9193F">
        <w:rPr>
          <w:rFonts w:ascii="Sylfaen" w:hAnsi="Sylfaen" w:cs="Sylfaen"/>
          <w:szCs w:val="22"/>
        </w:rPr>
        <w:t>არ</w:t>
      </w:r>
      <w:r w:rsidR="00D376B4" w:rsidRPr="00C9193F">
        <w:rPr>
          <w:rFonts w:ascii="Sylfaen" w:hAnsi="Sylfaen" w:cs="Arial"/>
          <w:szCs w:val="22"/>
        </w:rPr>
        <w:t xml:space="preserve"> </w:t>
      </w:r>
      <w:r w:rsidR="00CF2BFA" w:rsidRPr="00C9193F">
        <w:rPr>
          <w:rFonts w:ascii="Sylfaen" w:hAnsi="Sylfaen" w:cs="Sylfaen"/>
          <w:szCs w:val="22"/>
          <w:lang w:val="ka-GE"/>
        </w:rPr>
        <w:t>იქნას</w:t>
      </w:r>
      <w:r w:rsidR="00D376B4" w:rsidRPr="00C9193F">
        <w:rPr>
          <w:rFonts w:ascii="Sylfaen" w:hAnsi="Sylfaen" w:cs="Arial"/>
          <w:szCs w:val="22"/>
        </w:rPr>
        <w:t xml:space="preserve"> </w:t>
      </w:r>
      <w:r w:rsidR="00D376B4" w:rsidRPr="00C9193F">
        <w:rPr>
          <w:rFonts w:ascii="Sylfaen" w:hAnsi="Sylfaen" w:cs="Sylfaen"/>
          <w:szCs w:val="22"/>
        </w:rPr>
        <w:t>უგულებელყოფილი</w:t>
      </w:r>
      <w:r w:rsidR="00D376B4" w:rsidRPr="00C9193F">
        <w:rPr>
          <w:rFonts w:ascii="Sylfaen" w:hAnsi="Sylfaen" w:cs="Sylfaen"/>
          <w:szCs w:val="22"/>
          <w:lang w:val="ka-GE"/>
        </w:rPr>
        <w:t xml:space="preserve"> </w:t>
      </w:r>
      <w:r w:rsidR="00816124" w:rsidRPr="00C9193F">
        <w:rPr>
          <w:rFonts w:ascii="Sylfaen" w:hAnsi="Sylfaen" w:cs="Sylfaen"/>
          <w:szCs w:val="22"/>
        </w:rPr>
        <w:t>გარემოსდაცვითი</w:t>
      </w:r>
      <w:r w:rsidR="00816124" w:rsidRPr="00C9193F">
        <w:rPr>
          <w:rFonts w:ascii="Sylfaen" w:hAnsi="Sylfaen" w:cs="Arial"/>
          <w:szCs w:val="22"/>
        </w:rPr>
        <w:t xml:space="preserve"> </w:t>
      </w:r>
      <w:r w:rsidR="00816124" w:rsidRPr="00C9193F">
        <w:rPr>
          <w:rFonts w:ascii="Sylfaen" w:hAnsi="Sylfaen" w:cs="Sylfaen"/>
          <w:szCs w:val="22"/>
        </w:rPr>
        <w:t>საკითხები</w:t>
      </w:r>
      <w:r w:rsidR="00CF2BFA" w:rsidRPr="00C9193F">
        <w:rPr>
          <w:rFonts w:ascii="Sylfaen" w:hAnsi="Sylfaen" w:cs="Sylfaen"/>
          <w:szCs w:val="22"/>
          <w:lang w:val="ka-GE"/>
        </w:rPr>
        <w:t>,</w:t>
      </w:r>
      <w:r w:rsidR="00816124" w:rsidRPr="00C9193F">
        <w:rPr>
          <w:rFonts w:ascii="Sylfaen" w:hAnsi="Sylfaen" w:cs="Arial"/>
          <w:szCs w:val="22"/>
        </w:rPr>
        <w:t xml:space="preserve"> </w:t>
      </w:r>
      <w:r w:rsidR="00816124" w:rsidRPr="00C9193F">
        <w:rPr>
          <w:rFonts w:ascii="Sylfaen" w:hAnsi="Sylfaen" w:cs="Sylfaen"/>
          <w:szCs w:val="22"/>
        </w:rPr>
        <w:t>მკაფიო</w:t>
      </w:r>
      <w:r w:rsidR="00816124" w:rsidRPr="00C9193F">
        <w:rPr>
          <w:rFonts w:ascii="Sylfaen" w:hAnsi="Sylfaen" w:cs="Arial"/>
          <w:szCs w:val="22"/>
        </w:rPr>
        <w:t xml:space="preserve"> </w:t>
      </w:r>
      <w:r w:rsidR="00816124" w:rsidRPr="00C9193F">
        <w:rPr>
          <w:rFonts w:ascii="Sylfaen" w:hAnsi="Sylfaen" w:cs="Sylfaen"/>
          <w:szCs w:val="22"/>
        </w:rPr>
        <w:t>სივრცითი</w:t>
      </w:r>
      <w:r w:rsidR="00816124" w:rsidRPr="00C9193F">
        <w:rPr>
          <w:rFonts w:ascii="Sylfaen" w:hAnsi="Sylfaen" w:cs="Arial"/>
          <w:szCs w:val="22"/>
        </w:rPr>
        <w:t xml:space="preserve"> </w:t>
      </w:r>
      <w:r w:rsidR="00816124" w:rsidRPr="00C9193F">
        <w:rPr>
          <w:rFonts w:ascii="Sylfaen" w:hAnsi="Sylfaen" w:cs="Sylfaen"/>
          <w:szCs w:val="22"/>
        </w:rPr>
        <w:t>განზომილებების</w:t>
      </w:r>
      <w:r w:rsidR="00816124" w:rsidRPr="00C9193F">
        <w:rPr>
          <w:rFonts w:ascii="Sylfaen" w:hAnsi="Sylfaen" w:cs="Arial"/>
          <w:szCs w:val="22"/>
        </w:rPr>
        <w:t xml:space="preserve"> </w:t>
      </w:r>
      <w:r w:rsidR="00816124" w:rsidRPr="00C9193F">
        <w:rPr>
          <w:rFonts w:ascii="Sylfaen" w:hAnsi="Sylfaen" w:cs="Sylfaen"/>
          <w:szCs w:val="22"/>
        </w:rPr>
        <w:t>და</w:t>
      </w:r>
      <w:r w:rsidR="00816124" w:rsidRPr="00C9193F">
        <w:rPr>
          <w:rFonts w:ascii="Sylfaen" w:hAnsi="Sylfaen" w:cs="Arial"/>
          <w:szCs w:val="22"/>
        </w:rPr>
        <w:t xml:space="preserve"> </w:t>
      </w:r>
      <w:r w:rsidR="00816124" w:rsidRPr="00C9193F">
        <w:rPr>
          <w:rFonts w:ascii="Sylfaen" w:hAnsi="Sylfaen" w:cs="Sylfaen"/>
          <w:szCs w:val="22"/>
        </w:rPr>
        <w:t>რეგულაციებით</w:t>
      </w:r>
      <w:r w:rsidR="00816124" w:rsidRPr="00C9193F">
        <w:rPr>
          <w:rFonts w:ascii="Sylfaen" w:hAnsi="Sylfaen" w:cs="Arial"/>
          <w:szCs w:val="22"/>
        </w:rPr>
        <w:t xml:space="preserve"> </w:t>
      </w:r>
      <w:r w:rsidR="00816124" w:rsidRPr="00C9193F">
        <w:rPr>
          <w:rFonts w:ascii="Sylfaen" w:hAnsi="Sylfaen" w:cs="Sylfaen"/>
          <w:szCs w:val="22"/>
        </w:rPr>
        <w:t>დადგენილი</w:t>
      </w:r>
      <w:r w:rsidR="00816124" w:rsidRPr="00C9193F">
        <w:rPr>
          <w:rFonts w:ascii="Sylfaen" w:hAnsi="Sylfaen" w:cs="Arial"/>
          <w:szCs w:val="22"/>
        </w:rPr>
        <w:t xml:space="preserve"> </w:t>
      </w:r>
      <w:r w:rsidR="00816124" w:rsidRPr="00C9193F">
        <w:rPr>
          <w:rFonts w:ascii="Sylfaen" w:hAnsi="Sylfaen" w:cs="Sylfaen"/>
          <w:szCs w:val="22"/>
        </w:rPr>
        <w:t>ფორმალური</w:t>
      </w:r>
      <w:r w:rsidR="00816124" w:rsidRPr="00C9193F">
        <w:rPr>
          <w:rFonts w:ascii="Sylfaen" w:hAnsi="Sylfaen" w:cs="Arial"/>
          <w:szCs w:val="22"/>
        </w:rPr>
        <w:t xml:space="preserve"> </w:t>
      </w:r>
      <w:r w:rsidR="00816124" w:rsidRPr="00C9193F">
        <w:rPr>
          <w:rFonts w:ascii="Sylfaen" w:hAnsi="Sylfaen" w:cs="Sylfaen"/>
          <w:szCs w:val="22"/>
        </w:rPr>
        <w:t>სივრცითი</w:t>
      </w:r>
      <w:r w:rsidR="00816124" w:rsidRPr="00C9193F">
        <w:rPr>
          <w:rFonts w:ascii="Sylfaen" w:hAnsi="Sylfaen" w:cs="Arial"/>
          <w:szCs w:val="22"/>
        </w:rPr>
        <w:t xml:space="preserve"> </w:t>
      </w:r>
      <w:r w:rsidR="00816124" w:rsidRPr="00C9193F">
        <w:rPr>
          <w:rFonts w:ascii="Sylfaen" w:hAnsi="Sylfaen" w:cs="Sylfaen"/>
          <w:szCs w:val="22"/>
        </w:rPr>
        <w:t>საზღვრების</w:t>
      </w:r>
      <w:r w:rsidR="00816124" w:rsidRPr="00C9193F">
        <w:rPr>
          <w:rFonts w:ascii="Sylfaen" w:hAnsi="Sylfaen" w:cs="Arial"/>
          <w:szCs w:val="22"/>
        </w:rPr>
        <w:t xml:space="preserve"> </w:t>
      </w:r>
      <w:r w:rsidR="00816124" w:rsidRPr="00C9193F">
        <w:rPr>
          <w:rFonts w:ascii="Sylfaen" w:hAnsi="Sylfaen" w:cs="Sylfaen"/>
          <w:szCs w:val="22"/>
        </w:rPr>
        <w:t>გარეშე</w:t>
      </w:r>
      <w:r w:rsidR="00816124" w:rsidRPr="00C9193F">
        <w:rPr>
          <w:rFonts w:ascii="Sylfaen" w:hAnsi="Sylfaen" w:cs="Arial"/>
          <w:szCs w:val="22"/>
        </w:rPr>
        <w:t>;</w:t>
      </w:r>
    </w:p>
    <w:p w14:paraId="0B20386B" w14:textId="52E9227E" w:rsidR="00816124" w:rsidRPr="00C9193F" w:rsidRDefault="004F5B26" w:rsidP="00C9193F">
      <w:pPr>
        <w:pStyle w:val="EACBulletlevel1"/>
        <w:spacing w:before="160" w:after="160" w:line="259" w:lineRule="auto"/>
        <w:rPr>
          <w:rFonts w:ascii="Sylfaen" w:hAnsi="Sylfaen" w:cs="Arial"/>
          <w:szCs w:val="22"/>
        </w:rPr>
      </w:pPr>
      <w:r w:rsidRPr="00C9193F">
        <w:rPr>
          <w:rFonts w:ascii="Sylfaen" w:hAnsi="Sylfaen" w:cs="Arial"/>
          <w:szCs w:val="22"/>
          <w:lang w:val="ka-GE"/>
        </w:rPr>
        <w:t>სგშ</w:t>
      </w:r>
      <w:r w:rsidR="00D376B4" w:rsidRPr="00C9193F">
        <w:rPr>
          <w:rFonts w:ascii="Sylfaen" w:hAnsi="Sylfaen" w:cs="Arial"/>
          <w:szCs w:val="22"/>
          <w:lang w:val="ka-GE"/>
        </w:rPr>
        <w:t xml:space="preserve"> </w:t>
      </w:r>
      <w:r w:rsidR="00816124" w:rsidRPr="00C9193F">
        <w:rPr>
          <w:rFonts w:ascii="Sylfaen" w:hAnsi="Sylfaen" w:cs="Sylfaen"/>
          <w:szCs w:val="22"/>
        </w:rPr>
        <w:t>ამოწმებს</w:t>
      </w:r>
      <w:r w:rsidR="00816124" w:rsidRPr="00C9193F">
        <w:rPr>
          <w:rFonts w:ascii="Sylfaen" w:hAnsi="Sylfaen" w:cs="Arial"/>
          <w:szCs w:val="22"/>
        </w:rPr>
        <w:t xml:space="preserve">, </w:t>
      </w:r>
      <w:r w:rsidR="00816124" w:rsidRPr="00C9193F">
        <w:rPr>
          <w:rFonts w:ascii="Sylfaen" w:hAnsi="Sylfaen" w:cs="Sylfaen"/>
          <w:szCs w:val="22"/>
        </w:rPr>
        <w:t>რომ</w:t>
      </w:r>
      <w:r w:rsidR="00816124" w:rsidRPr="00C9193F">
        <w:rPr>
          <w:rFonts w:ascii="Sylfaen" w:hAnsi="Sylfaen" w:cs="Arial"/>
          <w:szCs w:val="22"/>
        </w:rPr>
        <w:t xml:space="preserve"> </w:t>
      </w:r>
      <w:r w:rsidR="003E39C4" w:rsidRPr="00C9193F">
        <w:rPr>
          <w:rFonts w:ascii="Sylfaen" w:hAnsi="Sylfaen" w:cs="Sylfaen"/>
          <w:szCs w:val="22"/>
          <w:lang w:val="ka-GE"/>
        </w:rPr>
        <w:t>დაგეგმარებისას</w:t>
      </w:r>
      <w:r w:rsidR="00816124" w:rsidRPr="00C9193F">
        <w:rPr>
          <w:rFonts w:ascii="Sylfaen" w:hAnsi="Sylfaen" w:cs="Arial"/>
          <w:szCs w:val="22"/>
        </w:rPr>
        <w:t xml:space="preserve"> </w:t>
      </w:r>
      <w:r w:rsidR="00816124" w:rsidRPr="00C9193F">
        <w:rPr>
          <w:rFonts w:ascii="Sylfaen" w:hAnsi="Sylfaen" w:cs="Sylfaen"/>
          <w:szCs w:val="22"/>
        </w:rPr>
        <w:t>გამოყენებული</w:t>
      </w:r>
      <w:r w:rsidR="00816124" w:rsidRPr="00C9193F">
        <w:rPr>
          <w:rFonts w:ascii="Sylfaen" w:hAnsi="Sylfaen" w:cs="Arial"/>
          <w:szCs w:val="22"/>
        </w:rPr>
        <w:t xml:space="preserve"> </w:t>
      </w:r>
      <w:r w:rsidR="00816124" w:rsidRPr="00C9193F">
        <w:rPr>
          <w:rFonts w:ascii="Sylfaen" w:hAnsi="Sylfaen" w:cs="Sylfaen"/>
          <w:szCs w:val="22"/>
        </w:rPr>
        <w:t>გარემოსდაცვითი</w:t>
      </w:r>
      <w:r w:rsidR="00816124" w:rsidRPr="00C9193F">
        <w:rPr>
          <w:rFonts w:ascii="Sylfaen" w:hAnsi="Sylfaen" w:cs="Arial"/>
          <w:szCs w:val="22"/>
        </w:rPr>
        <w:t xml:space="preserve"> </w:t>
      </w:r>
      <w:r w:rsidR="00816124" w:rsidRPr="00C9193F">
        <w:rPr>
          <w:rFonts w:ascii="Sylfaen" w:hAnsi="Sylfaen" w:cs="Sylfaen"/>
          <w:szCs w:val="22"/>
        </w:rPr>
        <w:t>მონაცემები</w:t>
      </w:r>
      <w:r w:rsidR="00816124" w:rsidRPr="00C9193F">
        <w:rPr>
          <w:rFonts w:ascii="Sylfaen" w:hAnsi="Sylfaen" w:cs="Arial"/>
          <w:szCs w:val="22"/>
        </w:rPr>
        <w:t xml:space="preserve"> </w:t>
      </w:r>
      <w:r w:rsidR="00816124" w:rsidRPr="00C9193F">
        <w:rPr>
          <w:rFonts w:ascii="Sylfaen" w:hAnsi="Sylfaen" w:cs="Sylfaen"/>
          <w:szCs w:val="22"/>
        </w:rPr>
        <w:t>უახლესი</w:t>
      </w:r>
      <w:r w:rsidR="00816124" w:rsidRPr="00C9193F">
        <w:rPr>
          <w:rFonts w:ascii="Sylfaen" w:hAnsi="Sylfaen" w:cs="Arial"/>
          <w:szCs w:val="22"/>
        </w:rPr>
        <w:t xml:space="preserve"> </w:t>
      </w:r>
      <w:r w:rsidR="003E39C4" w:rsidRPr="00C9193F">
        <w:rPr>
          <w:rFonts w:ascii="Sylfaen" w:hAnsi="Sylfaen" w:cs="Arial"/>
          <w:szCs w:val="22"/>
          <w:lang w:val="ka-GE"/>
        </w:rPr>
        <w:t xml:space="preserve">იყოს </w:t>
      </w:r>
      <w:r w:rsidR="00816124" w:rsidRPr="00C9193F">
        <w:rPr>
          <w:rFonts w:ascii="Sylfaen" w:hAnsi="Sylfaen" w:cs="Sylfaen"/>
          <w:szCs w:val="22"/>
        </w:rPr>
        <w:t>და</w:t>
      </w:r>
      <w:r w:rsidR="00816124" w:rsidRPr="00C9193F">
        <w:rPr>
          <w:rFonts w:ascii="Sylfaen" w:hAnsi="Sylfaen" w:cs="Arial"/>
          <w:szCs w:val="22"/>
        </w:rPr>
        <w:t xml:space="preserve"> </w:t>
      </w:r>
      <w:r w:rsidR="00816124" w:rsidRPr="00C9193F">
        <w:rPr>
          <w:rFonts w:ascii="Sylfaen" w:hAnsi="Sylfaen" w:cs="Sylfaen"/>
          <w:szCs w:val="22"/>
        </w:rPr>
        <w:t>რეალობას</w:t>
      </w:r>
      <w:r w:rsidR="00816124" w:rsidRPr="00C9193F">
        <w:rPr>
          <w:rFonts w:ascii="Sylfaen" w:hAnsi="Sylfaen" w:cs="Arial"/>
          <w:szCs w:val="22"/>
        </w:rPr>
        <w:t xml:space="preserve"> </w:t>
      </w:r>
      <w:r w:rsidR="003E39C4" w:rsidRPr="00C9193F">
        <w:rPr>
          <w:rFonts w:ascii="Sylfaen" w:hAnsi="Sylfaen" w:cs="Sylfaen"/>
          <w:szCs w:val="22"/>
        </w:rPr>
        <w:t>ასახავ</w:t>
      </w:r>
      <w:r w:rsidR="003E39C4" w:rsidRPr="00C9193F">
        <w:rPr>
          <w:rFonts w:ascii="Sylfaen" w:hAnsi="Sylfaen" w:cs="Sylfaen"/>
          <w:szCs w:val="22"/>
          <w:lang w:val="ka-GE"/>
        </w:rPr>
        <w:t xml:space="preserve">დეს </w:t>
      </w:r>
      <w:r w:rsidR="00816124" w:rsidRPr="00C9193F">
        <w:rPr>
          <w:rFonts w:ascii="Sylfaen" w:hAnsi="Sylfaen" w:cs="Arial"/>
          <w:szCs w:val="22"/>
        </w:rPr>
        <w:t>(</w:t>
      </w:r>
      <w:r w:rsidR="00816124" w:rsidRPr="00C9193F">
        <w:rPr>
          <w:rFonts w:ascii="Sylfaen" w:hAnsi="Sylfaen" w:cs="Sylfaen"/>
          <w:szCs w:val="22"/>
        </w:rPr>
        <w:t>მაგ</w:t>
      </w:r>
      <w:r w:rsidR="00816124" w:rsidRPr="00C9193F">
        <w:rPr>
          <w:rFonts w:ascii="Sylfaen" w:hAnsi="Sylfaen" w:cs="Arial"/>
          <w:szCs w:val="22"/>
        </w:rPr>
        <w:t xml:space="preserve">. </w:t>
      </w:r>
      <w:r w:rsidR="00816124" w:rsidRPr="00C9193F">
        <w:rPr>
          <w:rFonts w:ascii="Sylfaen" w:hAnsi="Sylfaen" w:cs="Sylfaen"/>
          <w:szCs w:val="22"/>
        </w:rPr>
        <w:t>ადგენს</w:t>
      </w:r>
      <w:r w:rsidR="00816124" w:rsidRPr="00C9193F">
        <w:rPr>
          <w:rFonts w:ascii="Sylfaen" w:hAnsi="Sylfaen" w:cs="Arial"/>
          <w:szCs w:val="22"/>
        </w:rPr>
        <w:t xml:space="preserve">, </w:t>
      </w:r>
      <w:r w:rsidR="00816124" w:rsidRPr="00C9193F">
        <w:rPr>
          <w:rFonts w:ascii="Sylfaen" w:hAnsi="Sylfaen" w:cs="Sylfaen"/>
          <w:szCs w:val="22"/>
        </w:rPr>
        <w:t>სად</w:t>
      </w:r>
      <w:r w:rsidR="00816124" w:rsidRPr="00C9193F">
        <w:rPr>
          <w:rFonts w:ascii="Sylfaen" w:hAnsi="Sylfaen" w:cs="Arial"/>
          <w:szCs w:val="22"/>
        </w:rPr>
        <w:t xml:space="preserve"> </w:t>
      </w:r>
      <w:r w:rsidR="00816124" w:rsidRPr="00C9193F">
        <w:rPr>
          <w:rFonts w:ascii="Sylfaen" w:hAnsi="Sylfaen" w:cs="Sylfaen"/>
          <w:szCs w:val="22"/>
        </w:rPr>
        <w:t>არის</w:t>
      </w:r>
      <w:r w:rsidR="00816124" w:rsidRPr="00C9193F">
        <w:rPr>
          <w:rFonts w:ascii="Sylfaen" w:hAnsi="Sylfaen" w:cs="Arial"/>
          <w:szCs w:val="22"/>
        </w:rPr>
        <w:t xml:space="preserve"> </w:t>
      </w:r>
      <w:r w:rsidR="00816124" w:rsidRPr="00C9193F">
        <w:rPr>
          <w:rFonts w:ascii="Sylfaen" w:hAnsi="Sylfaen" w:cs="Sylfaen"/>
          <w:szCs w:val="22"/>
        </w:rPr>
        <w:t>რეალურად</w:t>
      </w:r>
      <w:r w:rsidR="00816124" w:rsidRPr="00C9193F">
        <w:rPr>
          <w:rFonts w:ascii="Sylfaen" w:hAnsi="Sylfaen" w:cs="Arial"/>
          <w:szCs w:val="22"/>
        </w:rPr>
        <w:t xml:space="preserve"> </w:t>
      </w:r>
      <w:r w:rsidR="00816124" w:rsidRPr="00C9193F">
        <w:rPr>
          <w:rFonts w:ascii="Sylfaen" w:hAnsi="Sylfaen" w:cs="Sylfaen"/>
          <w:szCs w:val="22"/>
        </w:rPr>
        <w:t>ბიომრავალფეროვნების</w:t>
      </w:r>
      <w:r w:rsidR="00816124" w:rsidRPr="00C9193F">
        <w:rPr>
          <w:rFonts w:ascii="Sylfaen" w:hAnsi="Sylfaen" w:cs="Arial"/>
          <w:szCs w:val="22"/>
        </w:rPr>
        <w:t xml:space="preserve"> </w:t>
      </w:r>
      <w:r w:rsidR="00816124" w:rsidRPr="00C9193F">
        <w:rPr>
          <w:rFonts w:ascii="Sylfaen" w:hAnsi="Sylfaen" w:cs="Sylfaen"/>
          <w:szCs w:val="22"/>
        </w:rPr>
        <w:t>ცხელ</w:t>
      </w:r>
      <w:r w:rsidR="00084D25" w:rsidRPr="00C9193F">
        <w:rPr>
          <w:rFonts w:ascii="Sylfaen" w:hAnsi="Sylfaen" w:cs="Sylfaen"/>
          <w:szCs w:val="22"/>
          <w:lang w:val="ka-GE"/>
        </w:rPr>
        <w:t>ი</w:t>
      </w:r>
      <w:r w:rsidR="00816124" w:rsidRPr="00C9193F">
        <w:rPr>
          <w:rFonts w:ascii="Sylfaen" w:hAnsi="Sylfaen" w:cs="Arial"/>
          <w:szCs w:val="22"/>
        </w:rPr>
        <w:t xml:space="preserve"> </w:t>
      </w:r>
      <w:r w:rsidR="00816124" w:rsidRPr="00C9193F">
        <w:rPr>
          <w:rFonts w:ascii="Sylfaen" w:hAnsi="Sylfaen" w:cs="Sylfaen"/>
          <w:szCs w:val="22"/>
        </w:rPr>
        <w:t>წერტილები</w:t>
      </w:r>
      <w:r w:rsidR="00816124" w:rsidRPr="00C9193F">
        <w:rPr>
          <w:rFonts w:ascii="Sylfaen" w:hAnsi="Sylfaen" w:cs="Arial"/>
          <w:szCs w:val="22"/>
        </w:rPr>
        <w:t xml:space="preserve">, </w:t>
      </w:r>
      <w:r w:rsidR="00816124" w:rsidRPr="00C9193F">
        <w:rPr>
          <w:rFonts w:ascii="Sylfaen" w:hAnsi="Sylfaen" w:cs="Sylfaen"/>
          <w:szCs w:val="22"/>
        </w:rPr>
        <w:t>ტერიტორიის</w:t>
      </w:r>
      <w:r w:rsidR="00816124" w:rsidRPr="00C9193F">
        <w:rPr>
          <w:rFonts w:ascii="Sylfaen" w:hAnsi="Sylfaen" w:cs="Arial"/>
          <w:szCs w:val="22"/>
        </w:rPr>
        <w:t xml:space="preserve"> </w:t>
      </w:r>
      <w:r w:rsidR="00816124" w:rsidRPr="00C9193F">
        <w:rPr>
          <w:rFonts w:ascii="Sylfaen" w:hAnsi="Sylfaen" w:cs="Sylfaen"/>
          <w:szCs w:val="22"/>
        </w:rPr>
        <w:t>ოფიციალური</w:t>
      </w:r>
      <w:r w:rsidR="00816124" w:rsidRPr="00C9193F">
        <w:rPr>
          <w:rFonts w:ascii="Sylfaen" w:hAnsi="Sylfaen" w:cs="Arial"/>
          <w:szCs w:val="22"/>
        </w:rPr>
        <w:t xml:space="preserve"> </w:t>
      </w:r>
      <w:r w:rsidR="00816124" w:rsidRPr="00C9193F">
        <w:rPr>
          <w:rFonts w:ascii="Sylfaen" w:hAnsi="Sylfaen" w:cs="Sylfaen"/>
          <w:szCs w:val="22"/>
        </w:rPr>
        <w:t>სტატუსის</w:t>
      </w:r>
      <w:r w:rsidR="00816124" w:rsidRPr="00C9193F">
        <w:rPr>
          <w:rFonts w:ascii="Sylfaen" w:hAnsi="Sylfaen" w:cs="Arial"/>
          <w:szCs w:val="22"/>
        </w:rPr>
        <w:t xml:space="preserve"> </w:t>
      </w:r>
      <w:r w:rsidR="00816124" w:rsidRPr="00C9193F">
        <w:rPr>
          <w:rFonts w:ascii="Sylfaen" w:hAnsi="Sylfaen" w:cs="Sylfaen"/>
          <w:szCs w:val="22"/>
        </w:rPr>
        <w:t>და</w:t>
      </w:r>
      <w:r w:rsidR="00816124" w:rsidRPr="00C9193F">
        <w:rPr>
          <w:rFonts w:ascii="Sylfaen" w:hAnsi="Sylfaen" w:cs="Arial"/>
          <w:szCs w:val="22"/>
        </w:rPr>
        <w:t xml:space="preserve"> </w:t>
      </w:r>
      <w:r w:rsidR="00816124" w:rsidRPr="00C9193F">
        <w:rPr>
          <w:rFonts w:ascii="Sylfaen" w:hAnsi="Sylfaen" w:cs="Sylfaen"/>
          <w:szCs w:val="22"/>
        </w:rPr>
        <w:t>მიწათსარგებლობის</w:t>
      </w:r>
      <w:r w:rsidR="00816124" w:rsidRPr="00C9193F">
        <w:rPr>
          <w:rFonts w:ascii="Sylfaen" w:hAnsi="Sylfaen" w:cs="Arial"/>
          <w:szCs w:val="22"/>
        </w:rPr>
        <w:t xml:space="preserve"> </w:t>
      </w:r>
      <w:r w:rsidR="00816124" w:rsidRPr="00C9193F">
        <w:rPr>
          <w:rFonts w:ascii="Sylfaen" w:hAnsi="Sylfaen" w:cs="Sylfaen"/>
          <w:szCs w:val="22"/>
        </w:rPr>
        <w:t>კატეგორიის</w:t>
      </w:r>
      <w:r w:rsidR="003E39C4" w:rsidRPr="00C9193F">
        <w:rPr>
          <w:rFonts w:ascii="Sylfaen" w:hAnsi="Sylfaen" w:cs="Sylfaen"/>
          <w:szCs w:val="22"/>
          <w:lang w:val="ka-GE"/>
        </w:rPr>
        <w:t xml:space="preserve"> </w:t>
      </w:r>
      <w:r w:rsidR="003E39C4" w:rsidRPr="00C9193F">
        <w:rPr>
          <w:rFonts w:ascii="Sylfaen" w:hAnsi="Sylfaen" w:cs="Sylfaen"/>
          <w:szCs w:val="22"/>
        </w:rPr>
        <w:t>მიუხედავად</w:t>
      </w:r>
      <w:r w:rsidR="00816124" w:rsidRPr="00C9193F">
        <w:rPr>
          <w:rFonts w:ascii="Sylfaen" w:hAnsi="Sylfaen" w:cs="Arial"/>
          <w:szCs w:val="22"/>
        </w:rPr>
        <w:t>);</w:t>
      </w:r>
    </w:p>
    <w:p w14:paraId="6E210655" w14:textId="29A2222A" w:rsidR="00816124" w:rsidRPr="00C9193F" w:rsidRDefault="003F355C" w:rsidP="00C9193F">
      <w:pPr>
        <w:pStyle w:val="EACBulletlevel1"/>
        <w:spacing w:before="160" w:after="160" w:line="259" w:lineRule="auto"/>
        <w:rPr>
          <w:rFonts w:ascii="Sylfaen" w:hAnsi="Sylfaen" w:cs="Arial"/>
          <w:szCs w:val="22"/>
        </w:rPr>
      </w:pPr>
      <w:r w:rsidRPr="00C9193F">
        <w:rPr>
          <w:rFonts w:ascii="Sylfaen" w:hAnsi="Sylfaen" w:cs="Arial"/>
          <w:szCs w:val="22"/>
          <w:lang w:val="ka-GE"/>
        </w:rPr>
        <w:t>სგშ</w:t>
      </w:r>
      <w:r w:rsidR="00816124" w:rsidRPr="00C9193F">
        <w:rPr>
          <w:rFonts w:ascii="Sylfaen" w:hAnsi="Sylfaen" w:cs="Arial"/>
          <w:szCs w:val="22"/>
        </w:rPr>
        <w:t xml:space="preserve"> </w:t>
      </w:r>
      <w:r w:rsidR="00816124" w:rsidRPr="00C9193F">
        <w:rPr>
          <w:rFonts w:ascii="Sylfaen" w:hAnsi="Sylfaen" w:cs="Sylfaen"/>
          <w:szCs w:val="22"/>
        </w:rPr>
        <w:t>დაგეგმ</w:t>
      </w:r>
      <w:r w:rsidR="008D312B" w:rsidRPr="00C9193F">
        <w:rPr>
          <w:rFonts w:ascii="Sylfaen" w:hAnsi="Sylfaen" w:cs="Sylfaen"/>
          <w:szCs w:val="22"/>
          <w:lang w:val="ka-GE"/>
        </w:rPr>
        <w:t xml:space="preserve">არების </w:t>
      </w:r>
      <w:r w:rsidR="00816124" w:rsidRPr="00C9193F">
        <w:rPr>
          <w:rFonts w:ascii="Sylfaen" w:hAnsi="Sylfaen" w:cs="Sylfaen"/>
          <w:szCs w:val="22"/>
        </w:rPr>
        <w:t>პროცეს</w:t>
      </w:r>
      <w:r w:rsidR="008D312B" w:rsidRPr="00C9193F">
        <w:rPr>
          <w:rFonts w:ascii="Sylfaen" w:hAnsi="Sylfaen" w:cs="Sylfaen"/>
          <w:szCs w:val="22"/>
          <w:lang w:val="ka-GE"/>
        </w:rPr>
        <w:t xml:space="preserve">ში </w:t>
      </w:r>
      <w:r w:rsidR="00816124" w:rsidRPr="00C9193F">
        <w:rPr>
          <w:rFonts w:ascii="Sylfaen" w:hAnsi="Sylfaen" w:cs="Sylfaen"/>
          <w:szCs w:val="22"/>
        </w:rPr>
        <w:t>სპეციფიკურ</w:t>
      </w:r>
      <w:r w:rsidR="00816124" w:rsidRPr="00C9193F">
        <w:rPr>
          <w:rFonts w:ascii="Sylfaen" w:hAnsi="Sylfaen" w:cs="Arial"/>
          <w:szCs w:val="22"/>
        </w:rPr>
        <w:t xml:space="preserve"> </w:t>
      </w:r>
      <w:r w:rsidR="00816124" w:rsidRPr="00C9193F">
        <w:rPr>
          <w:rFonts w:ascii="Sylfaen" w:hAnsi="Sylfaen" w:cs="Sylfaen"/>
          <w:szCs w:val="22"/>
        </w:rPr>
        <w:t>ექსპერტიზა</w:t>
      </w:r>
      <w:r w:rsidR="008D312B" w:rsidRPr="00C9193F">
        <w:rPr>
          <w:rFonts w:ascii="Sylfaen" w:hAnsi="Sylfaen" w:cs="Sylfaen"/>
          <w:szCs w:val="22"/>
          <w:lang w:val="ka-GE"/>
        </w:rPr>
        <w:t>ს უზრუნველყოფს,</w:t>
      </w:r>
      <w:r w:rsidR="00816124" w:rsidRPr="00C9193F">
        <w:rPr>
          <w:rFonts w:ascii="Sylfaen" w:hAnsi="Sylfaen" w:cs="Arial"/>
          <w:szCs w:val="22"/>
        </w:rPr>
        <w:t xml:space="preserve"> </w:t>
      </w:r>
      <w:r w:rsidR="00816124" w:rsidRPr="00C9193F">
        <w:rPr>
          <w:rFonts w:ascii="Sylfaen" w:hAnsi="Sylfaen" w:cs="Sylfaen"/>
          <w:szCs w:val="22"/>
        </w:rPr>
        <w:t>რომელიც</w:t>
      </w:r>
      <w:r w:rsidR="00816124" w:rsidRPr="00C9193F">
        <w:rPr>
          <w:rFonts w:ascii="Sylfaen" w:hAnsi="Sylfaen" w:cs="Arial"/>
          <w:szCs w:val="22"/>
        </w:rPr>
        <w:t xml:space="preserve"> </w:t>
      </w:r>
      <w:r w:rsidR="00816124" w:rsidRPr="00C9193F">
        <w:rPr>
          <w:rFonts w:ascii="Sylfaen" w:hAnsi="Sylfaen" w:cs="Sylfaen"/>
          <w:szCs w:val="22"/>
        </w:rPr>
        <w:t>ხშირად</w:t>
      </w:r>
      <w:r w:rsidR="00816124" w:rsidRPr="00C9193F">
        <w:rPr>
          <w:rFonts w:ascii="Sylfaen" w:hAnsi="Sylfaen" w:cs="Arial"/>
          <w:szCs w:val="22"/>
        </w:rPr>
        <w:t xml:space="preserve"> </w:t>
      </w:r>
      <w:r w:rsidR="008D312B" w:rsidRPr="00C9193F">
        <w:rPr>
          <w:rFonts w:ascii="Sylfaen" w:hAnsi="Sylfaen" w:cs="Sylfaen"/>
          <w:szCs w:val="22"/>
          <w:lang w:val="ka-GE"/>
        </w:rPr>
        <w:t xml:space="preserve">არ არის ხელმისაწვდომი </w:t>
      </w:r>
      <w:r w:rsidR="00816124" w:rsidRPr="00C9193F">
        <w:rPr>
          <w:rFonts w:ascii="Sylfaen" w:hAnsi="Sylfaen" w:cs="Sylfaen"/>
          <w:szCs w:val="22"/>
        </w:rPr>
        <w:t>დამგეგმავებისთვის</w:t>
      </w:r>
      <w:r w:rsidR="00816124" w:rsidRPr="00C9193F">
        <w:rPr>
          <w:rFonts w:ascii="Sylfaen" w:hAnsi="Sylfaen" w:cs="Arial"/>
          <w:szCs w:val="22"/>
        </w:rPr>
        <w:t xml:space="preserve"> (</w:t>
      </w:r>
      <w:r w:rsidR="00816124" w:rsidRPr="00C9193F">
        <w:rPr>
          <w:rFonts w:ascii="Sylfaen" w:hAnsi="Sylfaen" w:cs="Sylfaen"/>
          <w:szCs w:val="22"/>
        </w:rPr>
        <w:t>მაგ</w:t>
      </w:r>
      <w:r w:rsidR="00816124" w:rsidRPr="00C9193F">
        <w:rPr>
          <w:rFonts w:ascii="Sylfaen" w:hAnsi="Sylfaen" w:cs="Arial"/>
          <w:szCs w:val="22"/>
        </w:rPr>
        <w:t xml:space="preserve">. </w:t>
      </w:r>
      <w:r w:rsidR="00816124" w:rsidRPr="00C9193F">
        <w:rPr>
          <w:rFonts w:ascii="Sylfaen" w:hAnsi="Sylfaen" w:cs="Sylfaen"/>
          <w:szCs w:val="22"/>
        </w:rPr>
        <w:t>ბიომრავალფეროვნება</w:t>
      </w:r>
      <w:r w:rsidR="00816124" w:rsidRPr="00C9193F">
        <w:rPr>
          <w:rFonts w:ascii="Sylfaen" w:hAnsi="Sylfaen" w:cs="Arial"/>
          <w:szCs w:val="22"/>
        </w:rPr>
        <w:t xml:space="preserve">, </w:t>
      </w:r>
      <w:r w:rsidR="00816124" w:rsidRPr="00C9193F">
        <w:rPr>
          <w:rFonts w:ascii="Sylfaen" w:hAnsi="Sylfaen" w:cs="Sylfaen"/>
          <w:szCs w:val="22"/>
        </w:rPr>
        <w:t>ჰაერის</w:t>
      </w:r>
      <w:r w:rsidR="00816124" w:rsidRPr="00C9193F">
        <w:rPr>
          <w:rFonts w:ascii="Sylfaen" w:hAnsi="Sylfaen" w:cs="Arial"/>
          <w:szCs w:val="22"/>
        </w:rPr>
        <w:t xml:space="preserve"> </w:t>
      </w:r>
      <w:r w:rsidR="00816124" w:rsidRPr="00C9193F">
        <w:rPr>
          <w:rFonts w:ascii="Sylfaen" w:hAnsi="Sylfaen" w:cs="Sylfaen"/>
          <w:szCs w:val="22"/>
        </w:rPr>
        <w:t>ხარისხი</w:t>
      </w:r>
      <w:r w:rsidR="00816124" w:rsidRPr="00C9193F">
        <w:rPr>
          <w:rFonts w:ascii="Sylfaen" w:hAnsi="Sylfaen" w:cs="Arial"/>
          <w:szCs w:val="22"/>
        </w:rPr>
        <w:t xml:space="preserve">, </w:t>
      </w:r>
      <w:r w:rsidR="00816124" w:rsidRPr="00C9193F">
        <w:rPr>
          <w:rFonts w:ascii="Sylfaen" w:hAnsi="Sylfaen" w:cs="Sylfaen"/>
          <w:szCs w:val="22"/>
        </w:rPr>
        <w:t>ჰიდროლოგია</w:t>
      </w:r>
      <w:r w:rsidR="00816124" w:rsidRPr="00C9193F">
        <w:rPr>
          <w:rFonts w:ascii="Sylfaen" w:hAnsi="Sylfaen" w:cs="Arial"/>
          <w:szCs w:val="22"/>
        </w:rPr>
        <w:t>);</w:t>
      </w:r>
    </w:p>
    <w:p w14:paraId="03FCE431" w14:textId="13683FB3" w:rsidR="00816124" w:rsidRPr="00C9193F" w:rsidRDefault="003F355C" w:rsidP="00C9193F">
      <w:pPr>
        <w:pStyle w:val="EACBulletlevel1"/>
        <w:spacing w:before="160" w:after="160" w:line="259" w:lineRule="auto"/>
        <w:rPr>
          <w:rFonts w:ascii="Sylfaen" w:hAnsi="Sylfaen" w:cs="Arial"/>
          <w:szCs w:val="22"/>
        </w:rPr>
      </w:pPr>
      <w:r w:rsidRPr="00C9193F">
        <w:rPr>
          <w:rFonts w:ascii="Sylfaen" w:hAnsi="Sylfaen" w:cs="Arial"/>
          <w:szCs w:val="22"/>
          <w:lang w:val="ka-GE"/>
        </w:rPr>
        <w:t>სგ</w:t>
      </w:r>
      <w:r w:rsidR="005476D0" w:rsidRPr="00C9193F">
        <w:rPr>
          <w:rFonts w:ascii="Sylfaen" w:hAnsi="Sylfaen" w:cs="Arial"/>
          <w:szCs w:val="22"/>
          <w:lang w:val="ka-GE"/>
        </w:rPr>
        <w:t>შ-ს მნიშვნელოვანი წვლილი შეაქვს</w:t>
      </w:r>
      <w:r w:rsidR="005476D0" w:rsidRPr="00C9193F">
        <w:rPr>
          <w:rFonts w:ascii="Sylfaen" w:hAnsi="Sylfaen" w:cs="Sylfaen"/>
          <w:szCs w:val="22"/>
          <w:lang w:val="ka-GE"/>
        </w:rPr>
        <w:t xml:space="preserve"> </w:t>
      </w:r>
      <w:r w:rsidR="00816124" w:rsidRPr="00C9193F">
        <w:rPr>
          <w:rFonts w:ascii="Sylfaen" w:hAnsi="Sylfaen" w:cs="Sylfaen"/>
          <w:szCs w:val="22"/>
        </w:rPr>
        <w:t>დაგეგმვის</w:t>
      </w:r>
      <w:r w:rsidR="00816124" w:rsidRPr="00C9193F">
        <w:rPr>
          <w:rFonts w:ascii="Sylfaen" w:hAnsi="Sylfaen" w:cs="Arial"/>
          <w:szCs w:val="22"/>
        </w:rPr>
        <w:t xml:space="preserve"> </w:t>
      </w:r>
      <w:r w:rsidR="00816124" w:rsidRPr="00C9193F">
        <w:rPr>
          <w:rFonts w:ascii="Sylfaen" w:hAnsi="Sylfaen" w:cs="Sylfaen"/>
          <w:szCs w:val="22"/>
        </w:rPr>
        <w:t>ალტერნატივების</w:t>
      </w:r>
      <w:r w:rsidR="00816124" w:rsidRPr="00C9193F">
        <w:rPr>
          <w:rFonts w:ascii="Sylfaen" w:hAnsi="Sylfaen" w:cs="Arial"/>
          <w:szCs w:val="22"/>
        </w:rPr>
        <w:t xml:space="preserve"> </w:t>
      </w:r>
      <w:r w:rsidR="00816124" w:rsidRPr="00C9193F">
        <w:rPr>
          <w:rFonts w:ascii="Sylfaen" w:hAnsi="Sylfaen" w:cs="Sylfaen"/>
          <w:szCs w:val="22"/>
        </w:rPr>
        <w:t>შერჩევის</w:t>
      </w:r>
      <w:r w:rsidR="00816124" w:rsidRPr="00C9193F">
        <w:rPr>
          <w:rFonts w:ascii="Sylfaen" w:hAnsi="Sylfaen" w:cs="Arial"/>
          <w:szCs w:val="22"/>
        </w:rPr>
        <w:t xml:space="preserve"> </w:t>
      </w:r>
      <w:r w:rsidR="00816124" w:rsidRPr="00C9193F">
        <w:rPr>
          <w:rFonts w:ascii="Sylfaen" w:hAnsi="Sylfaen" w:cs="Sylfaen"/>
          <w:szCs w:val="22"/>
        </w:rPr>
        <w:t>პროცესში</w:t>
      </w:r>
      <w:r w:rsidR="00816124" w:rsidRPr="00C9193F">
        <w:rPr>
          <w:rFonts w:ascii="Sylfaen" w:hAnsi="Sylfaen" w:cs="Arial"/>
          <w:szCs w:val="22"/>
        </w:rPr>
        <w:t xml:space="preserve">, </w:t>
      </w:r>
      <w:r w:rsidR="00816124" w:rsidRPr="00C9193F">
        <w:rPr>
          <w:rFonts w:ascii="Sylfaen" w:hAnsi="Sylfaen" w:cs="Sylfaen"/>
          <w:szCs w:val="22"/>
        </w:rPr>
        <w:t>სასურველ</w:t>
      </w:r>
      <w:r w:rsidR="00816124" w:rsidRPr="00C9193F">
        <w:rPr>
          <w:rFonts w:ascii="Sylfaen" w:hAnsi="Sylfaen" w:cs="Arial"/>
          <w:szCs w:val="22"/>
        </w:rPr>
        <w:t xml:space="preserve"> (</w:t>
      </w:r>
      <w:r w:rsidR="00816124" w:rsidRPr="00C9193F">
        <w:rPr>
          <w:rFonts w:ascii="Sylfaen" w:hAnsi="Sylfaen" w:cs="Sylfaen"/>
          <w:szCs w:val="22"/>
        </w:rPr>
        <w:t>სივრცულ</w:t>
      </w:r>
      <w:r w:rsidR="00816124" w:rsidRPr="00C9193F">
        <w:rPr>
          <w:rFonts w:ascii="Sylfaen" w:hAnsi="Sylfaen" w:cs="Arial"/>
          <w:szCs w:val="22"/>
        </w:rPr>
        <w:t xml:space="preserve">) </w:t>
      </w:r>
      <w:r w:rsidR="00816124" w:rsidRPr="00C9193F">
        <w:rPr>
          <w:rFonts w:ascii="Sylfaen" w:hAnsi="Sylfaen" w:cs="Sylfaen"/>
          <w:szCs w:val="22"/>
        </w:rPr>
        <w:t>ვარიანტს</w:t>
      </w:r>
      <w:r w:rsidR="003126E8" w:rsidRPr="00C9193F">
        <w:rPr>
          <w:rFonts w:ascii="Sylfaen" w:hAnsi="Sylfaen" w:cs="Sylfaen"/>
          <w:szCs w:val="22"/>
          <w:lang w:val="ka-GE"/>
        </w:rPr>
        <w:t xml:space="preserve"> </w:t>
      </w:r>
      <w:r w:rsidR="003126E8" w:rsidRPr="00C9193F">
        <w:rPr>
          <w:rFonts w:ascii="Sylfaen" w:hAnsi="Sylfaen" w:cs="Sylfaen"/>
          <w:szCs w:val="22"/>
        </w:rPr>
        <w:t>განსაზღვრავს</w:t>
      </w:r>
      <w:r w:rsidR="00A1242E" w:rsidRPr="00C9193F">
        <w:rPr>
          <w:rFonts w:ascii="Sylfaen" w:hAnsi="Sylfaen" w:cs="Sylfaen"/>
          <w:szCs w:val="22"/>
          <w:lang w:val="ka-GE"/>
        </w:rPr>
        <w:t>, გარემოს მიმართ</w:t>
      </w:r>
      <w:r w:rsidR="00816124" w:rsidRPr="00C9193F">
        <w:rPr>
          <w:rFonts w:ascii="Sylfaen" w:hAnsi="Sylfaen" w:cs="Arial"/>
          <w:szCs w:val="22"/>
        </w:rPr>
        <w:t xml:space="preserve"> </w:t>
      </w:r>
      <w:r w:rsidR="00A1242E" w:rsidRPr="00C9193F">
        <w:rPr>
          <w:rFonts w:ascii="Sylfaen" w:hAnsi="Sylfaen" w:cs="Arial"/>
          <w:szCs w:val="22"/>
          <w:lang w:val="ka-GE"/>
        </w:rPr>
        <w:t xml:space="preserve">ყველაზე </w:t>
      </w:r>
      <w:r w:rsidR="00816124" w:rsidRPr="00C9193F">
        <w:rPr>
          <w:rFonts w:ascii="Sylfaen" w:hAnsi="Sylfaen" w:cs="Sylfaen"/>
          <w:szCs w:val="22"/>
        </w:rPr>
        <w:t>ნაკლებად</w:t>
      </w:r>
      <w:r w:rsidR="00816124" w:rsidRPr="00C9193F">
        <w:rPr>
          <w:rFonts w:ascii="Sylfaen" w:hAnsi="Sylfaen" w:cs="Arial"/>
          <w:szCs w:val="22"/>
        </w:rPr>
        <w:t xml:space="preserve"> </w:t>
      </w:r>
      <w:r w:rsidR="00816124" w:rsidRPr="00C9193F">
        <w:rPr>
          <w:rFonts w:ascii="Sylfaen" w:hAnsi="Sylfaen" w:cs="Sylfaen"/>
          <w:szCs w:val="22"/>
        </w:rPr>
        <w:t>უარყოფითი</w:t>
      </w:r>
      <w:r w:rsidR="00816124" w:rsidRPr="00C9193F">
        <w:rPr>
          <w:rFonts w:ascii="Sylfaen" w:hAnsi="Sylfaen" w:cs="Arial"/>
          <w:szCs w:val="22"/>
        </w:rPr>
        <w:t>/</w:t>
      </w:r>
      <w:r w:rsidR="00816124" w:rsidRPr="00C9193F">
        <w:rPr>
          <w:rFonts w:ascii="Sylfaen" w:hAnsi="Sylfaen" w:cs="Sylfaen"/>
          <w:szCs w:val="22"/>
        </w:rPr>
        <w:t>ყველაზე</w:t>
      </w:r>
      <w:r w:rsidR="00816124" w:rsidRPr="00C9193F">
        <w:rPr>
          <w:rFonts w:ascii="Sylfaen" w:hAnsi="Sylfaen" w:cs="Arial"/>
          <w:szCs w:val="22"/>
        </w:rPr>
        <w:t xml:space="preserve"> </w:t>
      </w:r>
      <w:r w:rsidR="00816124" w:rsidRPr="00C9193F">
        <w:rPr>
          <w:rFonts w:ascii="Sylfaen" w:hAnsi="Sylfaen" w:cs="Sylfaen"/>
          <w:szCs w:val="22"/>
        </w:rPr>
        <w:t>დადებითი</w:t>
      </w:r>
      <w:r w:rsidR="00816124" w:rsidRPr="00C9193F">
        <w:rPr>
          <w:rFonts w:ascii="Sylfaen" w:hAnsi="Sylfaen" w:cs="Arial"/>
          <w:szCs w:val="22"/>
        </w:rPr>
        <w:t xml:space="preserve"> </w:t>
      </w:r>
      <w:r w:rsidR="00816124" w:rsidRPr="00C9193F">
        <w:rPr>
          <w:rFonts w:ascii="Sylfaen" w:hAnsi="Sylfaen" w:cs="Sylfaen"/>
          <w:szCs w:val="22"/>
        </w:rPr>
        <w:t>პოტენციური</w:t>
      </w:r>
      <w:r w:rsidR="00816124" w:rsidRPr="00C9193F">
        <w:rPr>
          <w:rFonts w:ascii="Sylfaen" w:hAnsi="Sylfaen" w:cs="Arial"/>
          <w:szCs w:val="22"/>
        </w:rPr>
        <w:t xml:space="preserve"> </w:t>
      </w:r>
      <w:r w:rsidR="00816124" w:rsidRPr="00C9193F">
        <w:rPr>
          <w:rFonts w:ascii="Sylfaen" w:hAnsi="Sylfaen" w:cs="Sylfaen"/>
          <w:szCs w:val="22"/>
        </w:rPr>
        <w:t>ზემოქმედებით</w:t>
      </w:r>
      <w:r w:rsidR="00816124" w:rsidRPr="00C9193F">
        <w:rPr>
          <w:rFonts w:ascii="Sylfaen" w:hAnsi="Sylfaen" w:cs="Arial"/>
          <w:szCs w:val="22"/>
        </w:rPr>
        <w:t>;</w:t>
      </w:r>
    </w:p>
    <w:p w14:paraId="6F6CAD16" w14:textId="0C261AA9" w:rsidR="00DC29B6" w:rsidRPr="00C9193F" w:rsidRDefault="003F355C" w:rsidP="00C9193F">
      <w:pPr>
        <w:pStyle w:val="EACBulletlevel1"/>
        <w:spacing w:before="160" w:after="160" w:line="259" w:lineRule="auto"/>
        <w:rPr>
          <w:rFonts w:ascii="Sylfaen" w:hAnsi="Sylfaen" w:cs="Arial"/>
          <w:szCs w:val="22"/>
        </w:rPr>
      </w:pPr>
      <w:r w:rsidRPr="00C9193F">
        <w:rPr>
          <w:rFonts w:ascii="Sylfaen" w:hAnsi="Sylfaen" w:cs="Arial"/>
          <w:szCs w:val="22"/>
          <w:lang w:val="ka-GE"/>
        </w:rPr>
        <w:t xml:space="preserve">სგშ </w:t>
      </w:r>
      <w:r w:rsidR="00816124" w:rsidRPr="00C9193F">
        <w:rPr>
          <w:rFonts w:ascii="Sylfaen" w:hAnsi="Sylfaen" w:cs="Sylfaen"/>
          <w:szCs w:val="22"/>
        </w:rPr>
        <w:t>ხელს</w:t>
      </w:r>
      <w:r w:rsidR="00816124" w:rsidRPr="00C9193F">
        <w:rPr>
          <w:rFonts w:ascii="Sylfaen" w:hAnsi="Sylfaen" w:cs="Arial"/>
          <w:szCs w:val="22"/>
        </w:rPr>
        <w:t xml:space="preserve"> </w:t>
      </w:r>
      <w:r w:rsidR="00816124" w:rsidRPr="00C9193F">
        <w:rPr>
          <w:rFonts w:ascii="Sylfaen" w:hAnsi="Sylfaen" w:cs="Sylfaen"/>
          <w:szCs w:val="22"/>
        </w:rPr>
        <w:t>უწყობს</w:t>
      </w:r>
      <w:r w:rsidR="00816124" w:rsidRPr="00C9193F">
        <w:rPr>
          <w:rFonts w:ascii="Sylfaen" w:hAnsi="Sylfaen" w:cs="Arial"/>
          <w:szCs w:val="22"/>
        </w:rPr>
        <w:t xml:space="preserve"> </w:t>
      </w:r>
      <w:r w:rsidR="00816124" w:rsidRPr="00C9193F">
        <w:rPr>
          <w:rFonts w:ascii="Sylfaen" w:hAnsi="Sylfaen" w:cs="Sylfaen"/>
          <w:szCs w:val="22"/>
        </w:rPr>
        <w:t>საზოგადოების</w:t>
      </w:r>
      <w:r w:rsidR="00816124" w:rsidRPr="00C9193F">
        <w:rPr>
          <w:rFonts w:ascii="Sylfaen" w:hAnsi="Sylfaen" w:cs="Arial"/>
          <w:szCs w:val="22"/>
        </w:rPr>
        <w:t xml:space="preserve"> </w:t>
      </w:r>
      <w:r w:rsidR="00816124" w:rsidRPr="00C9193F">
        <w:rPr>
          <w:rFonts w:ascii="Sylfaen" w:hAnsi="Sylfaen" w:cs="Sylfaen"/>
          <w:szCs w:val="22"/>
        </w:rPr>
        <w:t>ჩართულობას</w:t>
      </w:r>
      <w:r w:rsidR="00816124" w:rsidRPr="00C9193F">
        <w:rPr>
          <w:rFonts w:ascii="Sylfaen" w:hAnsi="Sylfaen" w:cs="Arial"/>
          <w:szCs w:val="22"/>
        </w:rPr>
        <w:t xml:space="preserve">, </w:t>
      </w:r>
      <w:r w:rsidR="00816124" w:rsidRPr="00C9193F">
        <w:rPr>
          <w:rFonts w:ascii="Sylfaen" w:hAnsi="Sylfaen" w:cs="Sylfaen"/>
          <w:szCs w:val="22"/>
        </w:rPr>
        <w:t>როდესაც</w:t>
      </w:r>
      <w:r w:rsidR="00816124" w:rsidRPr="00C9193F">
        <w:rPr>
          <w:rFonts w:ascii="Sylfaen" w:hAnsi="Sylfaen" w:cs="Arial"/>
          <w:szCs w:val="22"/>
        </w:rPr>
        <w:t xml:space="preserve"> </w:t>
      </w:r>
      <w:r w:rsidR="00816124" w:rsidRPr="00C9193F">
        <w:rPr>
          <w:rFonts w:ascii="Sylfaen" w:hAnsi="Sylfaen" w:cs="Sylfaen"/>
          <w:szCs w:val="22"/>
        </w:rPr>
        <w:t>დაგეგმვის</w:t>
      </w:r>
      <w:r w:rsidR="00816124" w:rsidRPr="00C9193F">
        <w:rPr>
          <w:rFonts w:ascii="Sylfaen" w:hAnsi="Sylfaen" w:cs="Arial"/>
          <w:szCs w:val="22"/>
        </w:rPr>
        <w:t xml:space="preserve"> </w:t>
      </w:r>
      <w:r w:rsidR="00816124" w:rsidRPr="00C9193F">
        <w:rPr>
          <w:rFonts w:ascii="Sylfaen" w:hAnsi="Sylfaen" w:cs="Sylfaen"/>
          <w:szCs w:val="22"/>
        </w:rPr>
        <w:t>პროცესი</w:t>
      </w:r>
      <w:r w:rsidR="00816124" w:rsidRPr="00C9193F">
        <w:rPr>
          <w:rFonts w:ascii="Sylfaen" w:hAnsi="Sylfaen" w:cs="Arial"/>
          <w:szCs w:val="22"/>
        </w:rPr>
        <w:t xml:space="preserve"> </w:t>
      </w:r>
      <w:r w:rsidR="00816124" w:rsidRPr="00C9193F">
        <w:rPr>
          <w:rFonts w:ascii="Sylfaen" w:hAnsi="Sylfaen" w:cs="Sylfaen"/>
          <w:szCs w:val="22"/>
        </w:rPr>
        <w:t>ძალიან</w:t>
      </w:r>
      <w:r w:rsidR="00816124" w:rsidRPr="00C9193F">
        <w:rPr>
          <w:rFonts w:ascii="Sylfaen" w:hAnsi="Sylfaen" w:cs="Arial"/>
          <w:szCs w:val="22"/>
        </w:rPr>
        <w:t xml:space="preserve"> </w:t>
      </w:r>
      <w:r w:rsidR="00816124" w:rsidRPr="00C9193F">
        <w:rPr>
          <w:rFonts w:ascii="Sylfaen" w:hAnsi="Sylfaen" w:cs="Sylfaen"/>
          <w:szCs w:val="22"/>
        </w:rPr>
        <w:t>გრძელი</w:t>
      </w:r>
      <w:r w:rsidR="00816124" w:rsidRPr="00C9193F">
        <w:rPr>
          <w:rFonts w:ascii="Sylfaen" w:hAnsi="Sylfaen" w:cs="Arial"/>
          <w:szCs w:val="22"/>
        </w:rPr>
        <w:t xml:space="preserve"> </w:t>
      </w:r>
      <w:r w:rsidR="00816124" w:rsidRPr="00C9193F">
        <w:rPr>
          <w:rFonts w:ascii="Sylfaen" w:hAnsi="Sylfaen" w:cs="Sylfaen"/>
          <w:szCs w:val="22"/>
        </w:rPr>
        <w:t>და</w:t>
      </w:r>
      <w:r w:rsidR="00816124" w:rsidRPr="00C9193F">
        <w:rPr>
          <w:rFonts w:ascii="Sylfaen" w:hAnsi="Sylfaen" w:cs="Arial"/>
          <w:szCs w:val="22"/>
        </w:rPr>
        <w:t xml:space="preserve"> </w:t>
      </w:r>
      <w:r w:rsidR="00816124" w:rsidRPr="00C9193F">
        <w:rPr>
          <w:rFonts w:ascii="Sylfaen" w:hAnsi="Sylfaen" w:cs="Sylfaen"/>
          <w:szCs w:val="22"/>
        </w:rPr>
        <w:t>რთული</w:t>
      </w:r>
      <w:r w:rsidR="00816124" w:rsidRPr="00C9193F">
        <w:rPr>
          <w:rFonts w:ascii="Sylfaen" w:hAnsi="Sylfaen" w:cs="Arial"/>
          <w:szCs w:val="22"/>
        </w:rPr>
        <w:t xml:space="preserve"> </w:t>
      </w:r>
      <w:r w:rsidR="00816124" w:rsidRPr="00C9193F">
        <w:rPr>
          <w:rFonts w:ascii="Sylfaen" w:hAnsi="Sylfaen" w:cs="Sylfaen"/>
          <w:szCs w:val="22"/>
        </w:rPr>
        <w:t>ხდება</w:t>
      </w:r>
      <w:r w:rsidR="00816124" w:rsidRPr="00C9193F">
        <w:rPr>
          <w:rFonts w:ascii="Sylfaen" w:hAnsi="Sylfaen" w:cs="Arial"/>
          <w:szCs w:val="22"/>
        </w:rPr>
        <w:t xml:space="preserve"> </w:t>
      </w:r>
      <w:r w:rsidR="00816124" w:rsidRPr="00C9193F">
        <w:rPr>
          <w:rFonts w:ascii="Sylfaen" w:hAnsi="Sylfaen" w:cs="Sylfaen"/>
          <w:szCs w:val="22"/>
        </w:rPr>
        <w:t>არასპეციალისტებისთვის</w:t>
      </w:r>
      <w:r w:rsidR="00816124" w:rsidRPr="00C9193F">
        <w:rPr>
          <w:rFonts w:ascii="Sylfaen" w:hAnsi="Sylfaen" w:cs="Arial"/>
          <w:szCs w:val="22"/>
        </w:rPr>
        <w:t xml:space="preserve"> </w:t>
      </w:r>
      <w:r w:rsidR="00816124" w:rsidRPr="00C9193F">
        <w:rPr>
          <w:rFonts w:ascii="Sylfaen" w:hAnsi="Sylfaen" w:cs="Sylfaen"/>
          <w:szCs w:val="22"/>
        </w:rPr>
        <w:t>მონაწილეობის</w:t>
      </w:r>
      <w:r w:rsidR="00816124" w:rsidRPr="00C9193F">
        <w:rPr>
          <w:rFonts w:ascii="Sylfaen" w:hAnsi="Sylfaen" w:cs="Arial"/>
          <w:szCs w:val="22"/>
        </w:rPr>
        <w:t xml:space="preserve"> </w:t>
      </w:r>
      <w:r w:rsidR="00816124" w:rsidRPr="00C9193F">
        <w:rPr>
          <w:rFonts w:ascii="Sylfaen" w:hAnsi="Sylfaen" w:cs="Sylfaen"/>
          <w:szCs w:val="22"/>
        </w:rPr>
        <w:t>მისაღებად</w:t>
      </w:r>
      <w:r w:rsidR="00816124" w:rsidRPr="00C9193F">
        <w:rPr>
          <w:rFonts w:ascii="Sylfaen" w:hAnsi="Sylfaen" w:cs="Arial"/>
          <w:szCs w:val="22"/>
        </w:rPr>
        <w:t xml:space="preserve">, </w:t>
      </w:r>
      <w:r w:rsidR="00816124" w:rsidRPr="00C9193F">
        <w:rPr>
          <w:rFonts w:ascii="Sylfaen" w:hAnsi="Sylfaen" w:cs="Sylfaen"/>
          <w:szCs w:val="22"/>
        </w:rPr>
        <w:t>ძირითადი</w:t>
      </w:r>
      <w:r w:rsidR="00816124" w:rsidRPr="00C9193F">
        <w:rPr>
          <w:rFonts w:ascii="Sylfaen" w:hAnsi="Sylfaen" w:cs="Arial"/>
          <w:szCs w:val="22"/>
        </w:rPr>
        <w:t xml:space="preserve"> </w:t>
      </w:r>
      <w:r w:rsidR="00816124" w:rsidRPr="00C9193F">
        <w:rPr>
          <w:rFonts w:ascii="Sylfaen" w:hAnsi="Sylfaen" w:cs="Sylfaen"/>
          <w:szCs w:val="22"/>
        </w:rPr>
        <w:t>საკითხების</w:t>
      </w:r>
      <w:r w:rsidR="00816124" w:rsidRPr="00C9193F">
        <w:rPr>
          <w:rFonts w:ascii="Sylfaen" w:hAnsi="Sylfaen" w:cs="Arial"/>
          <w:szCs w:val="22"/>
        </w:rPr>
        <w:t xml:space="preserve"> </w:t>
      </w:r>
      <w:r w:rsidR="00816124" w:rsidRPr="00C9193F">
        <w:rPr>
          <w:rFonts w:ascii="Sylfaen" w:hAnsi="Sylfaen" w:cs="Sylfaen"/>
          <w:szCs w:val="22"/>
        </w:rPr>
        <w:t>გამარტივებით</w:t>
      </w:r>
      <w:r w:rsidR="00816124" w:rsidRPr="00C9193F">
        <w:rPr>
          <w:rFonts w:ascii="Sylfaen" w:hAnsi="Sylfaen" w:cs="Arial"/>
          <w:szCs w:val="22"/>
        </w:rPr>
        <w:t xml:space="preserve"> </w:t>
      </w:r>
      <w:r w:rsidR="00816124" w:rsidRPr="00C9193F">
        <w:rPr>
          <w:rFonts w:ascii="Sylfaen" w:hAnsi="Sylfaen" w:cs="Sylfaen"/>
          <w:szCs w:val="22"/>
        </w:rPr>
        <w:t>და</w:t>
      </w:r>
      <w:r w:rsidR="00816124" w:rsidRPr="00C9193F">
        <w:rPr>
          <w:rFonts w:ascii="Sylfaen" w:hAnsi="Sylfaen" w:cs="Arial"/>
          <w:szCs w:val="22"/>
        </w:rPr>
        <w:t xml:space="preserve"> </w:t>
      </w:r>
      <w:r w:rsidR="00CA410D" w:rsidRPr="00C9193F">
        <w:rPr>
          <w:rFonts w:ascii="Sylfaen" w:hAnsi="Sylfaen" w:cs="Sylfaen"/>
          <w:szCs w:val="22"/>
          <w:lang w:val="ka-GE"/>
        </w:rPr>
        <w:t>გამოკვეთით, ასევე,</w:t>
      </w:r>
      <w:r w:rsidR="00816124" w:rsidRPr="00C9193F">
        <w:rPr>
          <w:rFonts w:ascii="Sylfaen" w:hAnsi="Sylfaen" w:cs="Arial"/>
          <w:szCs w:val="22"/>
        </w:rPr>
        <w:t xml:space="preserve">  </w:t>
      </w:r>
      <w:r w:rsidR="00816124" w:rsidRPr="00C9193F">
        <w:rPr>
          <w:rFonts w:ascii="Sylfaen" w:hAnsi="Sylfaen" w:cs="Sylfaen"/>
          <w:szCs w:val="22"/>
        </w:rPr>
        <w:t>შესაბამის</w:t>
      </w:r>
      <w:r w:rsidR="00816124" w:rsidRPr="00C9193F">
        <w:rPr>
          <w:rFonts w:ascii="Sylfaen" w:hAnsi="Sylfaen" w:cs="Arial"/>
          <w:szCs w:val="22"/>
        </w:rPr>
        <w:t xml:space="preserve"> </w:t>
      </w:r>
      <w:r w:rsidR="00816124" w:rsidRPr="00C9193F">
        <w:rPr>
          <w:rFonts w:ascii="Sylfaen" w:hAnsi="Sylfaen" w:cs="Sylfaen"/>
          <w:szCs w:val="22"/>
        </w:rPr>
        <w:t>დაინტერესებულ</w:t>
      </w:r>
      <w:r w:rsidR="00816124" w:rsidRPr="00C9193F">
        <w:rPr>
          <w:rFonts w:ascii="Sylfaen" w:hAnsi="Sylfaen" w:cs="Arial"/>
          <w:szCs w:val="22"/>
        </w:rPr>
        <w:t xml:space="preserve"> </w:t>
      </w:r>
      <w:r w:rsidR="00816124" w:rsidRPr="00C9193F">
        <w:rPr>
          <w:rFonts w:ascii="Sylfaen" w:hAnsi="Sylfaen" w:cs="Sylfaen"/>
          <w:szCs w:val="22"/>
        </w:rPr>
        <w:t>მხარეებთან</w:t>
      </w:r>
      <w:r w:rsidR="00816124" w:rsidRPr="00C9193F">
        <w:rPr>
          <w:rFonts w:ascii="Sylfaen" w:hAnsi="Sylfaen" w:cs="Arial"/>
          <w:szCs w:val="22"/>
        </w:rPr>
        <w:t xml:space="preserve"> </w:t>
      </w:r>
      <w:r w:rsidR="00CA410D" w:rsidRPr="00C9193F">
        <w:rPr>
          <w:rFonts w:ascii="Sylfaen" w:hAnsi="Sylfaen" w:cs="Sylfaen"/>
          <w:szCs w:val="22"/>
          <w:lang w:val="ka-GE"/>
        </w:rPr>
        <w:t>ამ საკითხების კომუნიკაციით</w:t>
      </w:r>
      <w:r w:rsidR="00816124" w:rsidRPr="00C9193F">
        <w:rPr>
          <w:rFonts w:ascii="Sylfaen" w:hAnsi="Sylfaen" w:cs="Arial"/>
          <w:szCs w:val="22"/>
        </w:rPr>
        <w:t>.</w:t>
      </w:r>
    </w:p>
    <w:p w14:paraId="7A82DEE9" w14:textId="77777777" w:rsidR="000F01B2" w:rsidRPr="00C9193F" w:rsidRDefault="000F01B2" w:rsidP="00C9193F">
      <w:pPr>
        <w:spacing w:before="160" w:after="160" w:line="259" w:lineRule="auto"/>
        <w:jc w:val="both"/>
        <w:rPr>
          <w:rFonts w:ascii="Sylfaen" w:hAnsi="Sylfaen" w:cs="Arial"/>
          <w:sz w:val="22"/>
          <w:szCs w:val="22"/>
          <w:lang w:val="en-GB"/>
        </w:rPr>
      </w:pPr>
    </w:p>
    <w:p w14:paraId="480F7B19" w14:textId="35D4C7E2" w:rsidR="00AB0E20" w:rsidRPr="00C9193F" w:rsidRDefault="00816124" w:rsidP="00C9193F">
      <w:pPr>
        <w:pStyle w:val="Heading1"/>
        <w:spacing w:before="160" w:after="160" w:line="259" w:lineRule="auto"/>
        <w:jc w:val="both"/>
        <w:rPr>
          <w:rFonts w:ascii="Sylfaen" w:hAnsi="Sylfaen"/>
          <w:szCs w:val="22"/>
        </w:rPr>
      </w:pPr>
      <w:bookmarkStart w:id="18" w:name="_Toc148265699"/>
      <w:r w:rsidRPr="00C9193F">
        <w:rPr>
          <w:rFonts w:ascii="Sylfaen" w:hAnsi="Sylfaen"/>
          <w:caps w:val="0"/>
          <w:szCs w:val="22"/>
          <w:lang w:val="ka-GE"/>
        </w:rPr>
        <w:lastRenderedPageBreak/>
        <w:t>სგშ</w:t>
      </w:r>
      <w:r w:rsidRPr="00C9193F">
        <w:rPr>
          <w:rFonts w:ascii="Sylfaen" w:hAnsi="Sylfaen"/>
          <w:caps w:val="0"/>
          <w:szCs w:val="22"/>
        </w:rPr>
        <w:t xml:space="preserve"> </w:t>
      </w:r>
      <w:r w:rsidRPr="00C9193F">
        <w:rPr>
          <w:rFonts w:ascii="Sylfaen" w:hAnsi="Sylfaen" w:cs="Sylfaen"/>
          <w:caps w:val="0"/>
          <w:szCs w:val="22"/>
        </w:rPr>
        <w:t>სივრცი</w:t>
      </w:r>
      <w:r w:rsidR="00CA410D" w:rsidRPr="00C9193F">
        <w:rPr>
          <w:rFonts w:ascii="Sylfaen" w:hAnsi="Sylfaen" w:cs="Sylfaen"/>
          <w:caps w:val="0"/>
          <w:szCs w:val="22"/>
          <w:lang w:val="ka-GE"/>
        </w:rPr>
        <w:t>ს</w:t>
      </w:r>
      <w:r w:rsidRPr="00C9193F">
        <w:rPr>
          <w:rFonts w:ascii="Sylfaen" w:hAnsi="Sylfaen"/>
          <w:caps w:val="0"/>
          <w:szCs w:val="22"/>
        </w:rPr>
        <w:t xml:space="preserve"> </w:t>
      </w:r>
      <w:r w:rsidRPr="00C9193F">
        <w:rPr>
          <w:rFonts w:ascii="Sylfaen" w:hAnsi="Sylfaen" w:cs="Sylfaen"/>
          <w:caps w:val="0"/>
          <w:szCs w:val="22"/>
        </w:rPr>
        <w:t>დაგეგმარებაში</w:t>
      </w:r>
      <w:bookmarkEnd w:id="18"/>
    </w:p>
    <w:p w14:paraId="16590BB2" w14:textId="1847B203" w:rsidR="001A545F" w:rsidRPr="00C9193F" w:rsidRDefault="00D004BA" w:rsidP="00C9193F">
      <w:pPr>
        <w:pStyle w:val="Heading2"/>
        <w:spacing w:before="160" w:after="160" w:line="259" w:lineRule="auto"/>
        <w:jc w:val="both"/>
        <w:rPr>
          <w:rFonts w:ascii="Sylfaen" w:hAnsi="Sylfaen"/>
          <w:szCs w:val="22"/>
          <w:lang w:val="en-GB"/>
        </w:rPr>
      </w:pPr>
      <w:bookmarkStart w:id="19" w:name="_Ref141633853"/>
      <w:bookmarkStart w:id="20" w:name="_Toc148265700"/>
      <w:r w:rsidRPr="00C9193F">
        <w:rPr>
          <w:rFonts w:ascii="Sylfaen" w:eastAsia="Calibri" w:hAnsi="Sylfaen" w:cs="Calibri"/>
          <w:szCs w:val="22"/>
        </w:rPr>
        <w:t>გამოყენების სფერო / როდის მოითხოვს სივრცითი დაგეგმარების დოკუმენტები სგშ-ს?</w:t>
      </w:r>
      <w:bookmarkEnd w:id="19"/>
      <w:bookmarkEnd w:id="20"/>
      <w:r w:rsidRPr="00C9193F">
        <w:rPr>
          <w:rFonts w:ascii="Sylfaen" w:hAnsi="Sylfaen" w:cs="Sylfaen"/>
          <w:szCs w:val="22"/>
          <w:lang w:val="ka-GE"/>
        </w:rPr>
        <w:t xml:space="preserve"> </w:t>
      </w:r>
    </w:p>
    <w:p w14:paraId="6BEA3248" w14:textId="1BE188B2" w:rsidR="00706685" w:rsidRPr="00C9193F" w:rsidRDefault="00816124" w:rsidP="00C9193F">
      <w:pPr>
        <w:spacing w:before="160" w:after="160" w:line="259" w:lineRule="auto"/>
        <w:jc w:val="both"/>
        <w:rPr>
          <w:rFonts w:ascii="Sylfaen" w:hAnsi="Sylfaen" w:cs="Arial"/>
          <w:sz w:val="22"/>
          <w:szCs w:val="22"/>
          <w:lang w:val="ka-GE"/>
        </w:rPr>
      </w:pPr>
      <w:r w:rsidRPr="00C9193F">
        <w:rPr>
          <w:rFonts w:ascii="Sylfaen" w:hAnsi="Sylfaen" w:cs="Sylfaen"/>
          <w:sz w:val="22"/>
          <w:szCs w:val="22"/>
          <w:lang w:val="en-GB"/>
        </w:rPr>
        <w:t>გარემოსდაცვითი</w:t>
      </w:r>
      <w:r w:rsidRPr="00C9193F">
        <w:rPr>
          <w:rFonts w:ascii="Sylfaen" w:hAnsi="Sylfaen" w:cs="Arial"/>
          <w:sz w:val="22"/>
          <w:szCs w:val="22"/>
          <w:lang w:val="en-GB"/>
        </w:rPr>
        <w:t xml:space="preserve"> </w:t>
      </w:r>
      <w:r w:rsidRPr="00C9193F">
        <w:rPr>
          <w:rFonts w:ascii="Sylfaen" w:hAnsi="Sylfaen" w:cs="Sylfaen"/>
          <w:sz w:val="22"/>
          <w:szCs w:val="22"/>
          <w:lang w:val="en-GB"/>
        </w:rPr>
        <w:t>შეფასების</w:t>
      </w:r>
      <w:r w:rsidRPr="00C9193F">
        <w:rPr>
          <w:rFonts w:ascii="Sylfaen" w:hAnsi="Sylfaen" w:cs="Arial"/>
          <w:sz w:val="22"/>
          <w:szCs w:val="22"/>
          <w:lang w:val="en-GB"/>
        </w:rPr>
        <w:t xml:space="preserve"> </w:t>
      </w:r>
      <w:r w:rsidRPr="00C9193F">
        <w:rPr>
          <w:rFonts w:ascii="Sylfaen" w:hAnsi="Sylfaen" w:cs="Sylfaen"/>
          <w:sz w:val="22"/>
          <w:szCs w:val="22"/>
          <w:lang w:val="en-GB"/>
        </w:rPr>
        <w:t>კოდექსის</w:t>
      </w:r>
      <w:r w:rsidRPr="00C9193F">
        <w:rPr>
          <w:rFonts w:ascii="Sylfaen" w:hAnsi="Sylfaen" w:cs="Arial"/>
          <w:sz w:val="22"/>
          <w:szCs w:val="22"/>
          <w:lang w:val="en-GB"/>
        </w:rPr>
        <w:t xml:space="preserve"> (</w:t>
      </w:r>
      <w:r w:rsidRPr="00C9193F">
        <w:rPr>
          <w:rFonts w:ascii="Sylfaen" w:hAnsi="Sylfaen" w:cs="Sylfaen"/>
          <w:sz w:val="22"/>
          <w:szCs w:val="22"/>
          <w:lang w:val="en-GB"/>
        </w:rPr>
        <w:t>მუხლი</w:t>
      </w:r>
      <w:r w:rsidRPr="00C9193F">
        <w:rPr>
          <w:rFonts w:ascii="Sylfaen" w:hAnsi="Sylfaen" w:cs="Arial"/>
          <w:sz w:val="22"/>
          <w:szCs w:val="22"/>
          <w:lang w:val="en-GB"/>
        </w:rPr>
        <w:t xml:space="preserve"> 20) </w:t>
      </w:r>
      <w:r w:rsidRPr="00C9193F">
        <w:rPr>
          <w:rFonts w:ascii="Sylfaen" w:hAnsi="Sylfaen" w:cs="Sylfaen"/>
          <w:sz w:val="22"/>
          <w:szCs w:val="22"/>
          <w:lang w:val="en-GB"/>
        </w:rPr>
        <w:t>მიხედვით</w:t>
      </w:r>
      <w:r w:rsidRPr="00C9193F">
        <w:rPr>
          <w:rFonts w:ascii="Sylfaen" w:hAnsi="Sylfaen" w:cs="Arial"/>
          <w:sz w:val="22"/>
          <w:szCs w:val="22"/>
          <w:lang w:val="en-GB"/>
        </w:rPr>
        <w:t xml:space="preserve">, </w:t>
      </w:r>
      <w:r w:rsidR="004B755A" w:rsidRPr="00C9193F">
        <w:rPr>
          <w:rFonts w:ascii="Sylfaen" w:hAnsi="Sylfaen" w:cs="Arial"/>
          <w:sz w:val="22"/>
          <w:szCs w:val="22"/>
          <w:lang w:val="ka-GE"/>
        </w:rPr>
        <w:t>სგშ</w:t>
      </w:r>
      <w:r w:rsidRPr="00C9193F">
        <w:rPr>
          <w:rFonts w:ascii="Sylfaen" w:hAnsi="Sylfaen" w:cs="Arial"/>
          <w:sz w:val="22"/>
          <w:szCs w:val="22"/>
          <w:lang w:val="en-GB"/>
        </w:rPr>
        <w:t xml:space="preserve"> </w:t>
      </w:r>
      <w:r w:rsidRPr="00C9193F">
        <w:rPr>
          <w:rFonts w:ascii="Sylfaen" w:hAnsi="Sylfaen" w:cs="Sylfaen"/>
          <w:sz w:val="22"/>
          <w:szCs w:val="22"/>
          <w:lang w:val="en-GB"/>
        </w:rPr>
        <w:t>იმ</w:t>
      </w:r>
      <w:r w:rsidRPr="00C9193F">
        <w:rPr>
          <w:rFonts w:ascii="Sylfaen" w:hAnsi="Sylfaen" w:cs="Arial"/>
          <w:sz w:val="22"/>
          <w:szCs w:val="22"/>
          <w:lang w:val="en-GB"/>
        </w:rPr>
        <w:t xml:space="preserve"> </w:t>
      </w:r>
      <w:r w:rsidRPr="00C9193F">
        <w:rPr>
          <w:rFonts w:ascii="Sylfaen" w:hAnsi="Sylfaen" w:cs="Sylfaen"/>
          <w:sz w:val="22"/>
          <w:szCs w:val="22"/>
          <w:lang w:val="en-GB"/>
        </w:rPr>
        <w:t>სტრატეგიული</w:t>
      </w:r>
      <w:r w:rsidRPr="00C9193F">
        <w:rPr>
          <w:rFonts w:ascii="Sylfaen" w:hAnsi="Sylfaen" w:cs="Arial"/>
          <w:sz w:val="22"/>
          <w:szCs w:val="22"/>
          <w:lang w:val="en-GB"/>
        </w:rPr>
        <w:t xml:space="preserve"> </w:t>
      </w:r>
      <w:r w:rsidRPr="00C9193F">
        <w:rPr>
          <w:rFonts w:ascii="Sylfaen" w:hAnsi="Sylfaen" w:cs="Sylfaen"/>
          <w:sz w:val="22"/>
          <w:szCs w:val="22"/>
          <w:lang w:val="en-GB"/>
        </w:rPr>
        <w:t>დოკუმენტებისთვის</w:t>
      </w:r>
      <w:r w:rsidR="002B682A" w:rsidRPr="00C9193F">
        <w:rPr>
          <w:rFonts w:ascii="Sylfaen" w:hAnsi="Sylfaen" w:cs="Sylfaen"/>
          <w:sz w:val="22"/>
          <w:szCs w:val="22"/>
          <w:lang w:val="ka-GE"/>
        </w:rPr>
        <w:t xml:space="preserve"> </w:t>
      </w:r>
      <w:r w:rsidR="002B682A" w:rsidRPr="00C9193F">
        <w:rPr>
          <w:rFonts w:ascii="Sylfaen" w:hAnsi="Sylfaen" w:cs="Sylfaen"/>
          <w:sz w:val="22"/>
          <w:szCs w:val="22"/>
          <w:lang w:val="en-GB"/>
        </w:rPr>
        <w:t>ხორციელდება</w:t>
      </w:r>
      <w:r w:rsidRPr="00C9193F">
        <w:rPr>
          <w:rFonts w:ascii="Sylfaen" w:hAnsi="Sylfaen" w:cs="Arial"/>
          <w:sz w:val="22"/>
          <w:szCs w:val="22"/>
          <w:lang w:val="en-GB"/>
        </w:rPr>
        <w:t xml:space="preserve">, </w:t>
      </w:r>
      <w:r w:rsidRPr="00C9193F">
        <w:rPr>
          <w:rFonts w:ascii="Sylfaen" w:hAnsi="Sylfaen" w:cs="Sylfaen"/>
          <w:sz w:val="22"/>
          <w:szCs w:val="22"/>
          <w:lang w:val="en-GB"/>
        </w:rPr>
        <w:t>რომლებიც</w:t>
      </w:r>
      <w:r w:rsidR="00706685" w:rsidRPr="00C9193F">
        <w:rPr>
          <w:rFonts w:ascii="Sylfaen" w:hAnsi="Sylfaen" w:cs="Arial"/>
          <w:sz w:val="22"/>
          <w:szCs w:val="22"/>
          <w:lang w:val="en-GB"/>
        </w:rPr>
        <w:t>:</w:t>
      </w:r>
    </w:p>
    <w:p w14:paraId="683D1644" w14:textId="3F705161" w:rsidR="00816124" w:rsidRPr="00C9193F" w:rsidRDefault="00816124" w:rsidP="00C9193F">
      <w:pPr>
        <w:pStyle w:val="ListParagraph"/>
        <w:numPr>
          <w:ilvl w:val="0"/>
          <w:numId w:val="113"/>
        </w:numPr>
        <w:spacing w:before="160" w:after="160" w:line="259" w:lineRule="auto"/>
        <w:contextualSpacing w:val="0"/>
        <w:jc w:val="both"/>
        <w:rPr>
          <w:rFonts w:ascii="Sylfaen" w:hAnsi="Sylfaen" w:cs="Arial"/>
          <w:lang w:val="en-GB"/>
        </w:rPr>
      </w:pPr>
      <w:r w:rsidRPr="00C9193F">
        <w:rPr>
          <w:rFonts w:ascii="Sylfaen" w:hAnsi="Sylfaen" w:cs="Arial"/>
          <w:b/>
          <w:bCs/>
          <w:lang w:val="ka-GE"/>
        </w:rPr>
        <w:t>„</w:t>
      </w:r>
      <w:r w:rsidR="00366EDA" w:rsidRPr="00C9193F">
        <w:rPr>
          <w:rFonts w:ascii="Sylfaen" w:hAnsi="Sylfaen" w:cs="Arial"/>
          <w:b/>
          <w:bCs/>
          <w:lang w:val="ka-GE"/>
        </w:rPr>
        <w:t>და</w:t>
      </w:r>
      <w:r w:rsidRPr="00C9193F">
        <w:rPr>
          <w:rFonts w:ascii="Sylfaen" w:hAnsi="Sylfaen" w:cs="Sylfaen"/>
          <w:b/>
          <w:bCs/>
          <w:lang w:val="en-GB"/>
        </w:rPr>
        <w:t>გეგმარების</w:t>
      </w:r>
      <w:r w:rsidRPr="00C9193F">
        <w:rPr>
          <w:rFonts w:ascii="Sylfaen" w:hAnsi="Sylfaen" w:cs="Arial"/>
          <w:b/>
          <w:bCs/>
          <w:lang w:val="en-GB"/>
        </w:rPr>
        <w:t xml:space="preserve"> </w:t>
      </w:r>
      <w:r w:rsidRPr="00C9193F">
        <w:rPr>
          <w:rFonts w:ascii="Sylfaen" w:hAnsi="Sylfaen" w:cs="Sylfaen"/>
          <w:b/>
          <w:bCs/>
          <w:lang w:val="en-GB"/>
        </w:rPr>
        <w:t>და</w:t>
      </w:r>
      <w:r w:rsidRPr="00C9193F">
        <w:rPr>
          <w:rFonts w:ascii="Sylfaen" w:hAnsi="Sylfaen" w:cs="Arial"/>
          <w:b/>
          <w:bCs/>
          <w:lang w:val="en-GB"/>
        </w:rPr>
        <w:t xml:space="preserve"> </w:t>
      </w:r>
      <w:r w:rsidRPr="00C9193F">
        <w:rPr>
          <w:rFonts w:ascii="Sylfaen" w:hAnsi="Sylfaen" w:cs="Sylfaen"/>
          <w:b/>
          <w:bCs/>
          <w:lang w:val="en-GB"/>
        </w:rPr>
        <w:t>სივრცი</w:t>
      </w:r>
      <w:r w:rsidR="00C24EEB" w:rsidRPr="00C9193F">
        <w:rPr>
          <w:rFonts w:ascii="Sylfaen" w:hAnsi="Sylfaen" w:cs="Sylfaen"/>
          <w:b/>
          <w:bCs/>
          <w:lang w:val="ka-GE"/>
        </w:rPr>
        <w:t>თი</w:t>
      </w:r>
      <w:r w:rsidRPr="00C9193F">
        <w:rPr>
          <w:rFonts w:ascii="Sylfaen" w:hAnsi="Sylfaen" w:cs="Arial"/>
          <w:b/>
          <w:bCs/>
          <w:lang w:val="en-GB"/>
        </w:rPr>
        <w:t xml:space="preserve"> </w:t>
      </w:r>
      <w:r w:rsidRPr="00C9193F">
        <w:rPr>
          <w:rFonts w:ascii="Sylfaen" w:hAnsi="Sylfaen" w:cs="Sylfaen"/>
          <w:b/>
          <w:bCs/>
          <w:lang w:val="en-GB"/>
        </w:rPr>
        <w:t>მოწყობის</w:t>
      </w:r>
      <w:r w:rsidRPr="00C9193F">
        <w:rPr>
          <w:rFonts w:ascii="Sylfaen" w:hAnsi="Sylfaen" w:cs="Arial"/>
          <w:b/>
          <w:bCs/>
          <w:lang w:val="ka-GE"/>
        </w:rPr>
        <w:t>“</w:t>
      </w:r>
      <w:r w:rsidRPr="00C9193F">
        <w:rPr>
          <w:rFonts w:ascii="Sylfaen" w:hAnsi="Sylfaen" w:cs="Arial"/>
          <w:lang w:val="en-GB"/>
        </w:rPr>
        <w:t xml:space="preserve"> </w:t>
      </w:r>
      <w:r w:rsidRPr="00C9193F">
        <w:rPr>
          <w:rFonts w:ascii="Sylfaen" w:hAnsi="Sylfaen" w:cs="Sylfaen"/>
          <w:lang w:val="en-GB"/>
        </w:rPr>
        <w:t>სექტორს</w:t>
      </w:r>
      <w:r w:rsidRPr="00C9193F">
        <w:rPr>
          <w:rFonts w:ascii="Sylfaen" w:hAnsi="Sylfaen" w:cs="Arial"/>
          <w:lang w:val="en-GB"/>
        </w:rPr>
        <w:t xml:space="preserve"> </w:t>
      </w:r>
      <w:r w:rsidR="00366EDA" w:rsidRPr="00C9193F">
        <w:rPr>
          <w:rFonts w:ascii="Sylfaen" w:hAnsi="Sylfaen" w:cs="Arial"/>
          <w:lang w:val="ka-GE"/>
        </w:rPr>
        <w:t xml:space="preserve">ეხება </w:t>
      </w:r>
      <w:r w:rsidRPr="00C9193F">
        <w:rPr>
          <w:rFonts w:ascii="Sylfaen" w:hAnsi="Sylfaen" w:cs="Sylfaen"/>
          <w:lang w:val="en-GB"/>
        </w:rPr>
        <w:t>და</w:t>
      </w:r>
    </w:p>
    <w:p w14:paraId="71226D99" w14:textId="723CD06D" w:rsidR="001A545F" w:rsidRPr="00C9193F" w:rsidRDefault="00816124" w:rsidP="00C9193F">
      <w:pPr>
        <w:pStyle w:val="ListParagraph"/>
        <w:numPr>
          <w:ilvl w:val="0"/>
          <w:numId w:val="113"/>
        </w:numPr>
        <w:spacing w:before="160" w:after="160" w:line="259" w:lineRule="auto"/>
        <w:contextualSpacing w:val="0"/>
        <w:jc w:val="both"/>
        <w:rPr>
          <w:rFonts w:ascii="Sylfaen" w:hAnsi="Sylfaen" w:cs="Arial"/>
          <w:lang w:val="en-GB"/>
        </w:rPr>
      </w:pPr>
      <w:r w:rsidRPr="00C9193F">
        <w:rPr>
          <w:rFonts w:ascii="Sylfaen" w:hAnsi="Sylfaen" w:cs="Sylfaen"/>
          <w:lang w:val="en-GB"/>
        </w:rPr>
        <w:t>გარემოსდაცვითი</w:t>
      </w:r>
      <w:r w:rsidRPr="00C9193F">
        <w:rPr>
          <w:rFonts w:ascii="Sylfaen" w:hAnsi="Sylfaen" w:cs="Arial"/>
          <w:lang w:val="en-GB"/>
        </w:rPr>
        <w:t xml:space="preserve"> </w:t>
      </w:r>
      <w:r w:rsidRPr="00C9193F">
        <w:rPr>
          <w:rFonts w:ascii="Sylfaen" w:hAnsi="Sylfaen" w:cs="Sylfaen"/>
          <w:lang w:val="en-GB"/>
        </w:rPr>
        <w:t>შეფასების</w:t>
      </w:r>
      <w:r w:rsidRPr="00C9193F">
        <w:rPr>
          <w:rFonts w:ascii="Sylfaen" w:hAnsi="Sylfaen" w:cs="Arial"/>
          <w:lang w:val="en-GB"/>
        </w:rPr>
        <w:t xml:space="preserve"> </w:t>
      </w:r>
      <w:r w:rsidRPr="00C9193F">
        <w:rPr>
          <w:rFonts w:ascii="Sylfaen" w:hAnsi="Sylfaen" w:cs="Sylfaen"/>
          <w:lang w:val="en-GB"/>
        </w:rPr>
        <w:t>კოდექსის</w:t>
      </w:r>
      <w:r w:rsidRPr="00C9193F">
        <w:rPr>
          <w:rFonts w:ascii="Sylfaen" w:hAnsi="Sylfaen" w:cs="Arial"/>
          <w:lang w:val="en-GB"/>
        </w:rPr>
        <w:t xml:space="preserve"> I </w:t>
      </w:r>
      <w:r w:rsidRPr="00C9193F">
        <w:rPr>
          <w:rFonts w:ascii="Sylfaen" w:hAnsi="Sylfaen" w:cs="Sylfaen"/>
          <w:lang w:val="en-GB"/>
        </w:rPr>
        <w:t>და</w:t>
      </w:r>
      <w:r w:rsidRPr="00C9193F">
        <w:rPr>
          <w:rFonts w:ascii="Sylfaen" w:hAnsi="Sylfaen" w:cs="Arial"/>
          <w:lang w:val="en-GB"/>
        </w:rPr>
        <w:t xml:space="preserve"> II </w:t>
      </w:r>
      <w:r w:rsidRPr="00C9193F">
        <w:rPr>
          <w:rFonts w:ascii="Sylfaen" w:hAnsi="Sylfaen" w:cs="Sylfaen"/>
          <w:lang w:val="en-GB"/>
        </w:rPr>
        <w:t>დანართებში</w:t>
      </w:r>
      <w:r w:rsidRPr="00C9193F">
        <w:rPr>
          <w:rFonts w:ascii="Sylfaen" w:hAnsi="Sylfaen" w:cs="Arial"/>
          <w:lang w:val="en-GB"/>
        </w:rPr>
        <w:t xml:space="preserve"> </w:t>
      </w:r>
      <w:r w:rsidRPr="00C9193F">
        <w:rPr>
          <w:rFonts w:ascii="Sylfaen" w:hAnsi="Sylfaen" w:cs="Sylfaen"/>
          <w:lang w:val="en-GB"/>
        </w:rPr>
        <w:t>ჩამოთვლილი</w:t>
      </w:r>
      <w:r w:rsidRPr="00C9193F">
        <w:rPr>
          <w:rFonts w:ascii="Sylfaen" w:hAnsi="Sylfaen" w:cs="Arial"/>
          <w:lang w:val="en-GB"/>
        </w:rPr>
        <w:t xml:space="preserve"> </w:t>
      </w:r>
      <w:r w:rsidRPr="00C9193F">
        <w:rPr>
          <w:rFonts w:ascii="Sylfaen" w:hAnsi="Sylfaen" w:cs="Sylfaen"/>
          <w:lang w:val="en-GB"/>
        </w:rPr>
        <w:t>მომავალი</w:t>
      </w:r>
      <w:r w:rsidRPr="00C9193F">
        <w:rPr>
          <w:rFonts w:ascii="Sylfaen" w:hAnsi="Sylfaen" w:cs="Arial"/>
          <w:lang w:val="en-GB"/>
        </w:rPr>
        <w:t xml:space="preserve"> </w:t>
      </w:r>
      <w:r w:rsidR="000E7409" w:rsidRPr="00C9193F">
        <w:rPr>
          <w:rFonts w:ascii="Sylfaen" w:hAnsi="Sylfaen" w:cs="Sylfaen"/>
          <w:lang w:val="ka-GE"/>
        </w:rPr>
        <w:t>განაშენიანების</w:t>
      </w:r>
      <w:r w:rsidRPr="00C9193F">
        <w:rPr>
          <w:rFonts w:ascii="Sylfaen" w:hAnsi="Sylfaen" w:cs="Arial"/>
          <w:lang w:val="en-GB"/>
        </w:rPr>
        <w:t xml:space="preserve"> </w:t>
      </w:r>
      <w:r w:rsidRPr="00C9193F">
        <w:rPr>
          <w:rFonts w:ascii="Sylfaen" w:hAnsi="Sylfaen" w:cs="Sylfaen"/>
          <w:lang w:val="en-GB"/>
        </w:rPr>
        <w:t>პროექტების</w:t>
      </w:r>
      <w:r w:rsidRPr="00C9193F">
        <w:rPr>
          <w:rFonts w:ascii="Sylfaen" w:hAnsi="Sylfaen" w:cs="Arial"/>
          <w:lang w:val="en-GB"/>
        </w:rPr>
        <w:t xml:space="preserve"> </w:t>
      </w:r>
      <w:r w:rsidRPr="00C9193F">
        <w:rPr>
          <w:rFonts w:ascii="Sylfaen" w:hAnsi="Sylfaen" w:cs="Sylfaen"/>
          <w:lang w:val="en-GB"/>
        </w:rPr>
        <w:t>ჩარჩოს</w:t>
      </w:r>
      <w:r w:rsidR="000E7409" w:rsidRPr="00C9193F">
        <w:rPr>
          <w:rFonts w:ascii="Sylfaen" w:hAnsi="Sylfaen" w:cs="Sylfaen"/>
          <w:lang w:val="ka-GE"/>
        </w:rPr>
        <w:t xml:space="preserve"> </w:t>
      </w:r>
      <w:r w:rsidR="000E7409" w:rsidRPr="00C9193F">
        <w:rPr>
          <w:rFonts w:ascii="Sylfaen" w:hAnsi="Sylfaen" w:cs="Sylfaen"/>
          <w:lang w:val="en-GB"/>
        </w:rPr>
        <w:t>განსაზღვრავს</w:t>
      </w:r>
      <w:r w:rsidRPr="00C9193F">
        <w:rPr>
          <w:rFonts w:ascii="Sylfaen" w:hAnsi="Sylfaen" w:cs="Arial"/>
          <w:lang w:val="en-GB"/>
        </w:rPr>
        <w:t>.</w:t>
      </w:r>
      <w:r w:rsidRPr="00C9193F">
        <w:rPr>
          <w:rFonts w:ascii="Sylfaen" w:hAnsi="Sylfaen" w:cs="Arial"/>
          <w:b/>
          <w:bCs/>
          <w:lang w:val="en-GB"/>
        </w:rPr>
        <w:t xml:space="preserve"> „</w:t>
      </w:r>
      <w:r w:rsidR="00642E34" w:rsidRPr="00C9193F">
        <w:rPr>
          <w:rFonts w:ascii="Sylfaen" w:hAnsi="Sylfaen" w:cs="Arial"/>
          <w:b/>
          <w:bCs/>
          <w:lang w:val="ka-GE"/>
        </w:rPr>
        <w:t>და</w:t>
      </w:r>
      <w:r w:rsidRPr="00C9193F">
        <w:rPr>
          <w:rFonts w:ascii="Sylfaen" w:hAnsi="Sylfaen" w:cs="Sylfaen"/>
          <w:b/>
          <w:bCs/>
          <w:lang w:val="en-GB"/>
        </w:rPr>
        <w:t>გეგმარება</w:t>
      </w:r>
      <w:r w:rsidRPr="00C9193F">
        <w:rPr>
          <w:rFonts w:ascii="Sylfaen" w:hAnsi="Sylfaen" w:cs="Arial"/>
          <w:b/>
          <w:bCs/>
          <w:lang w:val="en-GB"/>
        </w:rPr>
        <w:t xml:space="preserve"> </w:t>
      </w:r>
      <w:r w:rsidRPr="00C9193F">
        <w:rPr>
          <w:rFonts w:ascii="Sylfaen" w:hAnsi="Sylfaen" w:cs="Sylfaen"/>
          <w:b/>
          <w:bCs/>
          <w:lang w:val="en-GB"/>
        </w:rPr>
        <w:t>და</w:t>
      </w:r>
      <w:r w:rsidRPr="00C9193F">
        <w:rPr>
          <w:rFonts w:ascii="Sylfaen" w:hAnsi="Sylfaen" w:cs="Arial"/>
          <w:b/>
          <w:bCs/>
          <w:lang w:val="en-GB"/>
        </w:rPr>
        <w:t xml:space="preserve"> </w:t>
      </w:r>
      <w:r w:rsidRPr="00C9193F">
        <w:rPr>
          <w:rFonts w:ascii="Sylfaen" w:hAnsi="Sylfaen" w:cs="Sylfaen"/>
          <w:b/>
          <w:bCs/>
          <w:lang w:val="en-GB"/>
        </w:rPr>
        <w:t>სივრცითი</w:t>
      </w:r>
      <w:r w:rsidRPr="00C9193F">
        <w:rPr>
          <w:rFonts w:ascii="Sylfaen" w:hAnsi="Sylfaen" w:cs="Arial"/>
          <w:b/>
          <w:bCs/>
          <w:lang w:val="en-GB"/>
        </w:rPr>
        <w:t xml:space="preserve"> </w:t>
      </w:r>
      <w:r w:rsidRPr="00C9193F">
        <w:rPr>
          <w:rFonts w:ascii="Sylfaen" w:hAnsi="Sylfaen" w:cs="Sylfaen"/>
          <w:b/>
          <w:bCs/>
          <w:lang w:val="en-GB"/>
        </w:rPr>
        <w:t>მოწყობა</w:t>
      </w:r>
      <w:r w:rsidRPr="00C9193F">
        <w:rPr>
          <w:rFonts w:ascii="Sylfaen" w:hAnsi="Sylfaen" w:cs="Arial"/>
          <w:b/>
          <w:bCs/>
          <w:lang w:val="en-GB"/>
        </w:rPr>
        <w:t>“</w:t>
      </w:r>
      <w:r w:rsidRPr="00C9193F">
        <w:rPr>
          <w:rFonts w:ascii="Sylfaen" w:hAnsi="Sylfaen" w:cs="Arial"/>
          <w:lang w:val="en-GB"/>
        </w:rPr>
        <w:t xml:space="preserve"> </w:t>
      </w:r>
      <w:r w:rsidRPr="00C9193F">
        <w:rPr>
          <w:rFonts w:ascii="Sylfaen" w:hAnsi="Sylfaen" w:cs="Sylfaen"/>
          <w:lang w:val="en-GB"/>
        </w:rPr>
        <w:t>ფართო</w:t>
      </w:r>
      <w:r w:rsidRPr="00C9193F">
        <w:rPr>
          <w:rFonts w:ascii="Sylfaen" w:hAnsi="Sylfaen" w:cs="Arial"/>
          <w:lang w:val="en-GB"/>
        </w:rPr>
        <w:t xml:space="preserve"> </w:t>
      </w:r>
      <w:r w:rsidRPr="00C9193F">
        <w:rPr>
          <w:rFonts w:ascii="Sylfaen" w:hAnsi="Sylfaen" w:cs="Sylfaen"/>
          <w:lang w:val="en-GB"/>
        </w:rPr>
        <w:t>ცნებაა</w:t>
      </w:r>
      <w:r w:rsidRPr="00C9193F">
        <w:rPr>
          <w:rFonts w:ascii="Sylfaen" w:hAnsi="Sylfaen" w:cs="Arial"/>
          <w:lang w:val="en-GB"/>
        </w:rPr>
        <w:t xml:space="preserve">, </w:t>
      </w:r>
      <w:r w:rsidRPr="00C9193F">
        <w:rPr>
          <w:rFonts w:ascii="Sylfaen" w:hAnsi="Sylfaen" w:cs="Sylfaen"/>
          <w:lang w:val="en-GB"/>
        </w:rPr>
        <w:t>ის</w:t>
      </w:r>
      <w:r w:rsidRPr="00C9193F">
        <w:rPr>
          <w:rFonts w:ascii="Sylfaen" w:hAnsi="Sylfaen" w:cs="Arial"/>
          <w:lang w:val="en-GB"/>
        </w:rPr>
        <w:t xml:space="preserve"> </w:t>
      </w:r>
      <w:r w:rsidRPr="00C9193F">
        <w:rPr>
          <w:rFonts w:ascii="Sylfaen" w:hAnsi="Sylfaen" w:cs="Sylfaen"/>
          <w:lang w:val="en-GB"/>
        </w:rPr>
        <w:t>შეიძლება</w:t>
      </w:r>
      <w:r w:rsidRPr="00C9193F">
        <w:rPr>
          <w:rFonts w:ascii="Sylfaen" w:hAnsi="Sylfaen" w:cs="Arial"/>
          <w:lang w:val="en-GB"/>
        </w:rPr>
        <w:t xml:space="preserve"> </w:t>
      </w:r>
      <w:r w:rsidRPr="00C9193F">
        <w:rPr>
          <w:rFonts w:ascii="Sylfaen" w:hAnsi="Sylfaen" w:cs="Sylfaen"/>
          <w:lang w:val="en-GB"/>
        </w:rPr>
        <w:t>ისეთ</w:t>
      </w:r>
      <w:r w:rsidRPr="00C9193F">
        <w:rPr>
          <w:rFonts w:ascii="Sylfaen" w:hAnsi="Sylfaen" w:cs="Arial"/>
          <w:lang w:val="en-GB"/>
        </w:rPr>
        <w:t xml:space="preserve"> </w:t>
      </w:r>
      <w:r w:rsidRPr="00C9193F">
        <w:rPr>
          <w:rFonts w:ascii="Sylfaen" w:hAnsi="Sylfaen" w:cs="Sylfaen"/>
          <w:lang w:val="en-GB"/>
        </w:rPr>
        <w:t>სტრატეგიულ</w:t>
      </w:r>
      <w:r w:rsidRPr="00C9193F">
        <w:rPr>
          <w:rFonts w:ascii="Sylfaen" w:hAnsi="Sylfaen" w:cs="Arial"/>
          <w:lang w:val="en-GB"/>
        </w:rPr>
        <w:t xml:space="preserve"> </w:t>
      </w:r>
      <w:r w:rsidRPr="00C9193F">
        <w:rPr>
          <w:rFonts w:ascii="Sylfaen" w:hAnsi="Sylfaen" w:cs="Sylfaen"/>
          <w:lang w:val="en-GB"/>
        </w:rPr>
        <w:t>დოკუმენტებს</w:t>
      </w:r>
      <w:r w:rsidR="0095615C" w:rsidRPr="00C9193F">
        <w:rPr>
          <w:rFonts w:ascii="Sylfaen" w:hAnsi="Sylfaen" w:cs="Sylfaen"/>
          <w:lang w:val="ka-GE"/>
        </w:rPr>
        <w:t xml:space="preserve"> </w:t>
      </w:r>
      <w:r w:rsidR="0095615C" w:rsidRPr="00C9193F">
        <w:rPr>
          <w:rFonts w:ascii="Sylfaen" w:hAnsi="Sylfaen" w:cs="Sylfaen"/>
          <w:lang w:val="en-GB"/>
        </w:rPr>
        <w:t>მოიცავდეს</w:t>
      </w:r>
      <w:r w:rsidRPr="00C9193F">
        <w:rPr>
          <w:rFonts w:ascii="Sylfaen" w:hAnsi="Sylfaen" w:cs="Arial"/>
          <w:lang w:val="en-GB"/>
        </w:rPr>
        <w:t xml:space="preserve">, </w:t>
      </w:r>
      <w:r w:rsidRPr="00C9193F">
        <w:rPr>
          <w:rFonts w:ascii="Sylfaen" w:hAnsi="Sylfaen" w:cs="Sylfaen"/>
          <w:lang w:val="en-GB"/>
        </w:rPr>
        <w:t>როგორიცაა</w:t>
      </w:r>
      <w:r w:rsidRPr="00C9193F">
        <w:rPr>
          <w:rFonts w:ascii="Sylfaen" w:hAnsi="Sylfaen" w:cs="Arial"/>
          <w:lang w:val="en-GB"/>
        </w:rPr>
        <w:t xml:space="preserve"> </w:t>
      </w:r>
      <w:r w:rsidRPr="00C9193F">
        <w:rPr>
          <w:rFonts w:ascii="Sylfaen" w:hAnsi="Sylfaen" w:cs="Sylfaen"/>
          <w:lang w:val="en-GB"/>
        </w:rPr>
        <w:t>მუნიციპალური</w:t>
      </w:r>
      <w:r w:rsidRPr="00C9193F">
        <w:rPr>
          <w:rFonts w:ascii="Sylfaen" w:hAnsi="Sylfaen" w:cs="Arial"/>
          <w:lang w:val="en-GB"/>
        </w:rPr>
        <w:t xml:space="preserve"> </w:t>
      </w:r>
      <w:r w:rsidRPr="00C9193F">
        <w:rPr>
          <w:rFonts w:ascii="Sylfaen" w:hAnsi="Sylfaen" w:cs="Sylfaen"/>
          <w:lang w:val="en-GB"/>
        </w:rPr>
        <w:t>სივრცი</w:t>
      </w:r>
      <w:r w:rsidR="00A610A7" w:rsidRPr="00C9193F">
        <w:rPr>
          <w:rFonts w:ascii="Sylfaen" w:hAnsi="Sylfaen" w:cs="Sylfaen"/>
          <w:lang w:val="ka-GE"/>
        </w:rPr>
        <w:t>თ</w:t>
      </w:r>
      <w:r w:rsidR="00063235" w:rsidRPr="00C9193F">
        <w:rPr>
          <w:rFonts w:ascii="Sylfaen" w:hAnsi="Sylfaen" w:cs="Sylfaen"/>
          <w:lang w:val="ka-GE"/>
        </w:rPr>
        <w:t xml:space="preserve">ი </w:t>
      </w:r>
      <w:r w:rsidRPr="00C9193F">
        <w:rPr>
          <w:rFonts w:ascii="Sylfaen" w:hAnsi="Sylfaen" w:cs="Sylfaen"/>
          <w:lang w:val="en-GB"/>
        </w:rPr>
        <w:t>მოწყობის</w:t>
      </w:r>
      <w:r w:rsidRPr="00C9193F">
        <w:rPr>
          <w:rFonts w:ascii="Sylfaen" w:hAnsi="Sylfaen" w:cs="Arial"/>
          <w:lang w:val="en-GB"/>
        </w:rPr>
        <w:t xml:space="preserve"> </w:t>
      </w:r>
      <w:r w:rsidRPr="00C9193F">
        <w:rPr>
          <w:rFonts w:ascii="Sylfaen" w:hAnsi="Sylfaen" w:cs="Sylfaen"/>
          <w:lang w:val="en-GB"/>
        </w:rPr>
        <w:t>გეგმები</w:t>
      </w:r>
      <w:r w:rsidRPr="00C9193F">
        <w:rPr>
          <w:rFonts w:ascii="Sylfaen" w:hAnsi="Sylfaen" w:cs="Arial"/>
          <w:lang w:val="en-GB"/>
        </w:rPr>
        <w:t xml:space="preserve">, </w:t>
      </w:r>
      <w:r w:rsidRPr="00C9193F">
        <w:rPr>
          <w:rFonts w:ascii="Sylfaen" w:hAnsi="Sylfaen" w:cs="Sylfaen"/>
          <w:lang w:val="en-GB"/>
        </w:rPr>
        <w:t>ქალაქის</w:t>
      </w:r>
      <w:r w:rsidRPr="00C9193F">
        <w:rPr>
          <w:rFonts w:ascii="Sylfaen" w:hAnsi="Sylfaen" w:cs="Arial"/>
          <w:lang w:val="en-GB"/>
        </w:rPr>
        <w:t xml:space="preserve"> </w:t>
      </w:r>
      <w:r w:rsidRPr="00C9193F">
        <w:rPr>
          <w:rFonts w:ascii="Sylfaen" w:hAnsi="Sylfaen" w:cs="Sylfaen"/>
          <w:lang w:val="en-GB"/>
        </w:rPr>
        <w:t>გენერალური</w:t>
      </w:r>
      <w:r w:rsidRPr="00C9193F">
        <w:rPr>
          <w:rFonts w:ascii="Sylfaen" w:hAnsi="Sylfaen" w:cs="Arial"/>
          <w:lang w:val="en-GB"/>
        </w:rPr>
        <w:t xml:space="preserve"> </w:t>
      </w:r>
      <w:r w:rsidRPr="00C9193F">
        <w:rPr>
          <w:rFonts w:ascii="Sylfaen" w:hAnsi="Sylfaen" w:cs="Sylfaen"/>
          <w:lang w:val="en-GB"/>
        </w:rPr>
        <w:t>გეგმები</w:t>
      </w:r>
      <w:r w:rsidRPr="00C9193F">
        <w:rPr>
          <w:rFonts w:ascii="Sylfaen" w:hAnsi="Sylfaen" w:cs="Arial"/>
          <w:lang w:val="en-GB"/>
        </w:rPr>
        <w:t xml:space="preserve">, </w:t>
      </w:r>
      <w:r w:rsidRPr="00C9193F">
        <w:rPr>
          <w:rFonts w:ascii="Sylfaen" w:hAnsi="Sylfaen" w:cs="Sylfaen"/>
          <w:lang w:val="en-GB"/>
        </w:rPr>
        <w:t>ტურისტული</w:t>
      </w:r>
      <w:r w:rsidRPr="00C9193F">
        <w:rPr>
          <w:rFonts w:ascii="Sylfaen" w:hAnsi="Sylfaen" w:cs="Arial"/>
          <w:lang w:val="en-GB"/>
        </w:rPr>
        <w:t xml:space="preserve"> </w:t>
      </w:r>
      <w:r w:rsidRPr="00C9193F">
        <w:rPr>
          <w:rFonts w:ascii="Sylfaen" w:hAnsi="Sylfaen" w:cs="Sylfaen"/>
          <w:lang w:val="en-GB"/>
        </w:rPr>
        <w:t>ტერიტორიის</w:t>
      </w:r>
      <w:r w:rsidRPr="00C9193F">
        <w:rPr>
          <w:rFonts w:ascii="Sylfaen" w:hAnsi="Sylfaen" w:cs="Arial"/>
          <w:lang w:val="en-GB"/>
        </w:rPr>
        <w:t xml:space="preserve"> </w:t>
      </w:r>
      <w:r w:rsidR="006D1518" w:rsidRPr="00C9193F">
        <w:rPr>
          <w:rFonts w:ascii="Sylfaen" w:hAnsi="Sylfaen" w:cs="Sylfaen"/>
          <w:lang w:val="ka-GE"/>
        </w:rPr>
        <w:t xml:space="preserve">განვითარების </w:t>
      </w:r>
      <w:r w:rsidRPr="00C9193F">
        <w:rPr>
          <w:rFonts w:ascii="Sylfaen" w:hAnsi="Sylfaen" w:cs="Sylfaen"/>
          <w:lang w:val="en-GB"/>
        </w:rPr>
        <w:t>გეგმები</w:t>
      </w:r>
      <w:r w:rsidRPr="00C9193F">
        <w:rPr>
          <w:rFonts w:ascii="Sylfaen" w:hAnsi="Sylfaen" w:cs="Arial"/>
          <w:lang w:val="en-GB"/>
        </w:rPr>
        <w:t xml:space="preserve">, </w:t>
      </w:r>
      <w:r w:rsidRPr="00C9193F">
        <w:rPr>
          <w:rFonts w:ascii="Sylfaen" w:hAnsi="Sylfaen" w:cs="Sylfaen"/>
          <w:lang w:val="en-GB"/>
        </w:rPr>
        <w:t>მცირე</w:t>
      </w:r>
      <w:r w:rsidRPr="00C9193F">
        <w:rPr>
          <w:rFonts w:ascii="Sylfaen" w:hAnsi="Sylfaen" w:cs="Arial"/>
          <w:lang w:val="en-GB"/>
        </w:rPr>
        <w:t xml:space="preserve"> </w:t>
      </w:r>
      <w:r w:rsidRPr="00C9193F">
        <w:rPr>
          <w:rFonts w:ascii="Sylfaen" w:hAnsi="Sylfaen" w:cs="Sylfaen"/>
          <w:lang w:val="en-GB"/>
        </w:rPr>
        <w:t>თვითმმართველი</w:t>
      </w:r>
      <w:r w:rsidRPr="00C9193F">
        <w:rPr>
          <w:rFonts w:ascii="Sylfaen" w:hAnsi="Sylfaen" w:cs="Arial"/>
          <w:lang w:val="en-GB"/>
        </w:rPr>
        <w:t xml:space="preserve"> </w:t>
      </w:r>
      <w:r w:rsidRPr="00C9193F">
        <w:rPr>
          <w:rFonts w:ascii="Sylfaen" w:hAnsi="Sylfaen" w:cs="Sylfaen"/>
          <w:lang w:val="en-GB"/>
        </w:rPr>
        <w:t>ერთეულის</w:t>
      </w:r>
      <w:r w:rsidRPr="00C9193F">
        <w:rPr>
          <w:rFonts w:ascii="Sylfaen" w:hAnsi="Sylfaen" w:cs="Arial"/>
          <w:lang w:val="en-GB"/>
        </w:rPr>
        <w:t>/</w:t>
      </w:r>
      <w:r w:rsidRPr="00C9193F">
        <w:rPr>
          <w:rFonts w:ascii="Sylfaen" w:hAnsi="Sylfaen" w:cs="Sylfaen"/>
          <w:lang w:val="en-GB"/>
        </w:rPr>
        <w:t>მასში</w:t>
      </w:r>
      <w:r w:rsidRPr="00C9193F">
        <w:rPr>
          <w:rFonts w:ascii="Sylfaen" w:hAnsi="Sylfaen" w:cs="Arial"/>
          <w:lang w:val="en-GB"/>
        </w:rPr>
        <w:t xml:space="preserve"> </w:t>
      </w:r>
      <w:r w:rsidRPr="00C9193F">
        <w:rPr>
          <w:rFonts w:ascii="Sylfaen" w:hAnsi="Sylfaen" w:cs="Sylfaen"/>
          <w:lang w:val="en-GB"/>
        </w:rPr>
        <w:t>არსებული</w:t>
      </w:r>
      <w:r w:rsidRPr="00C9193F">
        <w:rPr>
          <w:rFonts w:ascii="Sylfaen" w:hAnsi="Sylfaen" w:cs="Arial"/>
          <w:lang w:val="en-GB"/>
        </w:rPr>
        <w:t xml:space="preserve"> </w:t>
      </w:r>
      <w:r w:rsidRPr="00C9193F">
        <w:rPr>
          <w:rFonts w:ascii="Sylfaen" w:hAnsi="Sylfaen" w:cs="Sylfaen"/>
          <w:lang w:val="en-GB"/>
        </w:rPr>
        <w:t>უბნების</w:t>
      </w:r>
      <w:r w:rsidRPr="00C9193F">
        <w:rPr>
          <w:rFonts w:ascii="Sylfaen" w:hAnsi="Sylfaen" w:cs="Arial"/>
          <w:lang w:val="en-GB"/>
        </w:rPr>
        <w:t xml:space="preserve"> </w:t>
      </w:r>
      <w:r w:rsidRPr="00C9193F">
        <w:rPr>
          <w:rFonts w:ascii="Sylfaen" w:hAnsi="Sylfaen" w:cs="Sylfaen"/>
          <w:lang w:val="en-GB"/>
        </w:rPr>
        <w:t>მიწათსარგებლობის</w:t>
      </w:r>
      <w:r w:rsidRPr="00C9193F">
        <w:rPr>
          <w:rFonts w:ascii="Sylfaen" w:hAnsi="Sylfaen" w:cs="Arial"/>
          <w:lang w:val="en-GB"/>
        </w:rPr>
        <w:t xml:space="preserve"> </w:t>
      </w:r>
      <w:r w:rsidRPr="00C9193F">
        <w:rPr>
          <w:rFonts w:ascii="Sylfaen" w:hAnsi="Sylfaen" w:cs="Sylfaen"/>
          <w:lang w:val="en-GB"/>
        </w:rPr>
        <w:t>სივრცითი</w:t>
      </w:r>
      <w:r w:rsidRPr="00C9193F">
        <w:rPr>
          <w:rFonts w:ascii="Sylfaen" w:hAnsi="Sylfaen" w:cs="Arial"/>
          <w:lang w:val="en-GB"/>
        </w:rPr>
        <w:t xml:space="preserve"> </w:t>
      </w:r>
      <w:r w:rsidRPr="00C9193F">
        <w:rPr>
          <w:rFonts w:ascii="Sylfaen" w:hAnsi="Sylfaen" w:cs="Sylfaen"/>
          <w:lang w:val="en-GB"/>
        </w:rPr>
        <w:t>განვითარება</w:t>
      </w:r>
      <w:r w:rsidRPr="00C9193F">
        <w:rPr>
          <w:rFonts w:ascii="Sylfaen" w:hAnsi="Sylfaen" w:cs="Arial"/>
          <w:lang w:val="en-GB"/>
        </w:rPr>
        <w:t xml:space="preserve"> </w:t>
      </w:r>
      <w:r w:rsidRPr="00C9193F">
        <w:rPr>
          <w:rFonts w:ascii="Sylfaen" w:hAnsi="Sylfaen" w:cs="Sylfaen"/>
          <w:lang w:val="en-GB"/>
        </w:rPr>
        <w:t>და</w:t>
      </w:r>
      <w:r w:rsidRPr="00C9193F">
        <w:rPr>
          <w:rFonts w:ascii="Sylfaen" w:hAnsi="Sylfaen" w:cs="Arial"/>
          <w:lang w:val="en-GB"/>
        </w:rPr>
        <w:t xml:space="preserve"> </w:t>
      </w:r>
      <w:r w:rsidRPr="00C9193F">
        <w:rPr>
          <w:rFonts w:ascii="Sylfaen" w:hAnsi="Sylfaen" w:cs="Sylfaen"/>
          <w:lang w:val="en-GB"/>
        </w:rPr>
        <w:t>ა</w:t>
      </w:r>
      <w:r w:rsidRPr="00C9193F">
        <w:rPr>
          <w:rFonts w:ascii="Sylfaen" w:hAnsi="Sylfaen" w:cs="Arial"/>
          <w:lang w:val="en-GB"/>
        </w:rPr>
        <w:t>.</w:t>
      </w:r>
      <w:r w:rsidRPr="00C9193F">
        <w:rPr>
          <w:rFonts w:ascii="Sylfaen" w:hAnsi="Sylfaen" w:cs="Sylfaen"/>
          <w:lang w:val="en-GB"/>
        </w:rPr>
        <w:t>შ</w:t>
      </w:r>
      <w:r w:rsidRPr="00C9193F">
        <w:rPr>
          <w:rFonts w:ascii="Sylfaen" w:hAnsi="Sylfaen" w:cs="Arial"/>
          <w:lang w:val="en-GB"/>
        </w:rPr>
        <w:t xml:space="preserve">. </w:t>
      </w:r>
    </w:p>
    <w:p w14:paraId="568E5173" w14:textId="7A3831BC" w:rsidR="0053490A" w:rsidRPr="00C9193F" w:rsidRDefault="004718B3" w:rsidP="00C9193F">
      <w:pPr>
        <w:spacing w:before="160" w:after="160" w:line="259" w:lineRule="auto"/>
        <w:jc w:val="both"/>
        <w:rPr>
          <w:rFonts w:ascii="Sylfaen" w:hAnsi="Sylfaen" w:cs="Arial"/>
          <w:sz w:val="22"/>
          <w:szCs w:val="22"/>
          <w:lang w:val="ka-GE"/>
        </w:rPr>
      </w:pPr>
      <w:r w:rsidRPr="00C9193F">
        <w:rPr>
          <w:rFonts w:ascii="Sylfaen" w:hAnsi="Sylfaen" w:cs="Sylfaen"/>
          <w:sz w:val="22"/>
          <w:szCs w:val="22"/>
          <w:lang w:val="en-GB"/>
        </w:rPr>
        <w:t>სტრატეგიული</w:t>
      </w:r>
      <w:r w:rsidRPr="00C9193F">
        <w:rPr>
          <w:rFonts w:ascii="Sylfaen" w:hAnsi="Sylfaen" w:cs="Arial"/>
          <w:sz w:val="22"/>
          <w:szCs w:val="22"/>
          <w:lang w:val="en-GB"/>
        </w:rPr>
        <w:t xml:space="preserve"> </w:t>
      </w:r>
      <w:r w:rsidRPr="00C9193F">
        <w:rPr>
          <w:rFonts w:ascii="Sylfaen" w:hAnsi="Sylfaen" w:cs="Sylfaen"/>
          <w:sz w:val="22"/>
          <w:szCs w:val="22"/>
          <w:lang w:val="en-GB"/>
        </w:rPr>
        <w:t>დოკუმენტები</w:t>
      </w:r>
      <w:r w:rsidR="005E2ADD" w:rsidRPr="00C9193F">
        <w:rPr>
          <w:rFonts w:ascii="Sylfaen" w:hAnsi="Sylfaen" w:cs="Sylfaen"/>
          <w:sz w:val="22"/>
          <w:szCs w:val="22"/>
          <w:lang w:val="ka-GE"/>
        </w:rPr>
        <w:t xml:space="preserve">, </w:t>
      </w:r>
      <w:r w:rsidRPr="00C9193F">
        <w:rPr>
          <w:rFonts w:ascii="Sylfaen" w:hAnsi="Sylfaen" w:cs="Sylfaen"/>
          <w:sz w:val="22"/>
          <w:szCs w:val="22"/>
          <w:lang w:val="en-GB"/>
        </w:rPr>
        <w:t>რომლებიც</w:t>
      </w:r>
      <w:r w:rsidRPr="00C9193F">
        <w:rPr>
          <w:rFonts w:ascii="Sylfaen" w:hAnsi="Sylfaen" w:cs="Arial"/>
          <w:sz w:val="22"/>
          <w:szCs w:val="22"/>
          <w:lang w:val="en-GB"/>
        </w:rPr>
        <w:t xml:space="preserve"> </w:t>
      </w:r>
      <w:r w:rsidR="003C0B1C" w:rsidRPr="00C9193F">
        <w:rPr>
          <w:rFonts w:ascii="Sylfaen" w:hAnsi="Sylfaen" w:cs="Sylfaen"/>
          <w:sz w:val="22"/>
          <w:szCs w:val="22"/>
          <w:lang w:val="ka-GE"/>
        </w:rPr>
        <w:t xml:space="preserve">ზემოაღნიშნულ </w:t>
      </w:r>
      <w:r w:rsidRPr="00C9193F">
        <w:rPr>
          <w:rFonts w:ascii="Sylfaen" w:hAnsi="Sylfaen" w:cs="Sylfaen"/>
          <w:sz w:val="22"/>
          <w:szCs w:val="22"/>
          <w:lang w:val="en-GB"/>
        </w:rPr>
        <w:t>ორ</w:t>
      </w:r>
      <w:r w:rsidRPr="00C9193F">
        <w:rPr>
          <w:rFonts w:ascii="Sylfaen" w:hAnsi="Sylfaen" w:cs="Arial"/>
          <w:sz w:val="22"/>
          <w:szCs w:val="22"/>
          <w:lang w:val="en-GB"/>
        </w:rPr>
        <w:t xml:space="preserve"> </w:t>
      </w:r>
      <w:r w:rsidRPr="00C9193F">
        <w:rPr>
          <w:rFonts w:ascii="Sylfaen" w:hAnsi="Sylfaen" w:cs="Sylfaen"/>
          <w:sz w:val="22"/>
          <w:szCs w:val="22"/>
          <w:lang w:val="en-GB"/>
        </w:rPr>
        <w:t>კრიტერიუმს</w:t>
      </w:r>
      <w:r w:rsidR="00A110C6" w:rsidRPr="00C9193F">
        <w:rPr>
          <w:rFonts w:ascii="Sylfaen" w:hAnsi="Sylfaen" w:cs="Sylfaen"/>
          <w:sz w:val="22"/>
          <w:szCs w:val="22"/>
          <w:lang w:val="ka-GE"/>
        </w:rPr>
        <w:t xml:space="preserve"> </w:t>
      </w:r>
      <w:r w:rsidR="00A110C6" w:rsidRPr="00C9193F">
        <w:rPr>
          <w:rFonts w:ascii="Sylfaen" w:hAnsi="Sylfaen" w:cs="Sylfaen"/>
          <w:sz w:val="22"/>
          <w:szCs w:val="22"/>
          <w:lang w:val="en-GB"/>
        </w:rPr>
        <w:t>აკმაყოფილებ</w:t>
      </w:r>
      <w:r w:rsidR="00A110C6" w:rsidRPr="00C9193F">
        <w:rPr>
          <w:rFonts w:ascii="Sylfaen" w:hAnsi="Sylfaen" w:cs="Sylfaen"/>
          <w:sz w:val="22"/>
          <w:szCs w:val="22"/>
          <w:lang w:val="ka-GE"/>
        </w:rPr>
        <w:t>ს</w:t>
      </w:r>
      <w:r w:rsidRPr="00C9193F">
        <w:rPr>
          <w:rFonts w:ascii="Sylfaen" w:hAnsi="Sylfaen" w:cs="Arial"/>
          <w:sz w:val="22"/>
          <w:szCs w:val="22"/>
          <w:lang w:val="en-GB"/>
        </w:rPr>
        <w:t xml:space="preserve">, </w:t>
      </w:r>
      <w:r w:rsidRPr="00C9193F">
        <w:rPr>
          <w:rFonts w:ascii="Sylfaen" w:hAnsi="Sylfaen" w:cs="Sylfaen"/>
          <w:sz w:val="22"/>
          <w:szCs w:val="22"/>
          <w:lang w:val="en-GB"/>
        </w:rPr>
        <w:t>სავალდებულო</w:t>
      </w:r>
      <w:r w:rsidRPr="00C9193F">
        <w:rPr>
          <w:rFonts w:ascii="Sylfaen" w:hAnsi="Sylfaen" w:cs="Arial"/>
          <w:sz w:val="22"/>
          <w:szCs w:val="22"/>
          <w:lang w:val="en-GB"/>
        </w:rPr>
        <w:t xml:space="preserve"> </w:t>
      </w:r>
      <w:r w:rsidR="00C50C1B" w:rsidRPr="00C9193F">
        <w:rPr>
          <w:rFonts w:ascii="Sylfaen" w:hAnsi="Sylfaen" w:cs="Arial"/>
          <w:sz w:val="22"/>
          <w:szCs w:val="22"/>
          <w:lang w:val="ka-GE"/>
        </w:rPr>
        <w:t>სგშ</w:t>
      </w:r>
      <w:r w:rsidR="00EF5708" w:rsidRPr="00C9193F">
        <w:rPr>
          <w:rFonts w:ascii="Sylfaen" w:hAnsi="Sylfaen" w:cs="Arial"/>
          <w:sz w:val="22"/>
          <w:szCs w:val="22"/>
          <w:lang w:val="ka-GE"/>
        </w:rPr>
        <w:t xml:space="preserve">-ს ექვემდებარება. </w:t>
      </w:r>
      <w:r w:rsidR="00EF5708" w:rsidRPr="00C9193F">
        <w:rPr>
          <w:rFonts w:ascii="Sylfaen" w:hAnsi="Sylfaen" w:cs="Sylfaen"/>
          <w:sz w:val="22"/>
          <w:szCs w:val="22"/>
          <w:lang w:val="ka-GE"/>
        </w:rPr>
        <w:t xml:space="preserve">ეს ეხება როგორც ახლად </w:t>
      </w:r>
      <w:r w:rsidRPr="00C9193F">
        <w:rPr>
          <w:rFonts w:ascii="Sylfaen" w:hAnsi="Sylfaen" w:cs="Sylfaen"/>
          <w:sz w:val="22"/>
          <w:szCs w:val="22"/>
          <w:lang w:val="en-GB"/>
        </w:rPr>
        <w:t>მომზადებულ</w:t>
      </w:r>
      <w:r w:rsidRPr="00C9193F">
        <w:rPr>
          <w:rFonts w:ascii="Sylfaen" w:hAnsi="Sylfaen" w:cs="Arial"/>
          <w:sz w:val="22"/>
          <w:szCs w:val="22"/>
          <w:lang w:val="en-GB"/>
        </w:rPr>
        <w:t xml:space="preserve"> </w:t>
      </w:r>
      <w:r w:rsidRPr="00C9193F">
        <w:rPr>
          <w:rFonts w:ascii="Sylfaen" w:hAnsi="Sylfaen" w:cs="Sylfaen"/>
          <w:sz w:val="22"/>
          <w:szCs w:val="22"/>
          <w:lang w:val="en-GB"/>
        </w:rPr>
        <w:t>დოკუმენტებ</w:t>
      </w:r>
      <w:r w:rsidR="00EF5708" w:rsidRPr="00C9193F">
        <w:rPr>
          <w:rFonts w:ascii="Sylfaen" w:hAnsi="Sylfaen" w:cs="Sylfaen"/>
          <w:sz w:val="22"/>
          <w:szCs w:val="22"/>
          <w:lang w:val="ka-GE"/>
        </w:rPr>
        <w:t>ს</w:t>
      </w:r>
      <w:r w:rsidRPr="00C9193F">
        <w:rPr>
          <w:rFonts w:ascii="Sylfaen" w:hAnsi="Sylfaen" w:cs="Arial"/>
          <w:sz w:val="22"/>
          <w:szCs w:val="22"/>
          <w:lang w:val="en-GB"/>
        </w:rPr>
        <w:t xml:space="preserve">, </w:t>
      </w:r>
      <w:r w:rsidR="00EF5708" w:rsidRPr="00C9193F">
        <w:rPr>
          <w:rFonts w:ascii="Sylfaen" w:hAnsi="Sylfaen" w:cs="Sylfaen"/>
          <w:sz w:val="22"/>
          <w:szCs w:val="22"/>
          <w:lang w:val="ka-GE"/>
        </w:rPr>
        <w:t xml:space="preserve">ასევე </w:t>
      </w:r>
      <w:r w:rsidRPr="00C9193F">
        <w:rPr>
          <w:rFonts w:ascii="Sylfaen" w:hAnsi="Sylfaen" w:cs="Sylfaen"/>
          <w:sz w:val="22"/>
          <w:szCs w:val="22"/>
          <w:lang w:val="en-GB"/>
        </w:rPr>
        <w:t>მათში</w:t>
      </w:r>
      <w:r w:rsidRPr="00C9193F">
        <w:rPr>
          <w:rFonts w:ascii="Sylfaen" w:hAnsi="Sylfaen" w:cs="Arial"/>
          <w:sz w:val="22"/>
          <w:szCs w:val="22"/>
          <w:lang w:val="en-GB"/>
        </w:rPr>
        <w:t xml:space="preserve"> </w:t>
      </w:r>
      <w:r w:rsidR="00A110C6" w:rsidRPr="00C9193F">
        <w:rPr>
          <w:rFonts w:ascii="Sylfaen" w:hAnsi="Sylfaen" w:cs="Arial"/>
          <w:sz w:val="22"/>
          <w:szCs w:val="22"/>
          <w:lang w:val="ka-GE"/>
        </w:rPr>
        <w:t xml:space="preserve">შეტანილ </w:t>
      </w:r>
      <w:r w:rsidR="00EF5708" w:rsidRPr="00C9193F">
        <w:rPr>
          <w:rFonts w:ascii="Sylfaen" w:hAnsi="Sylfaen" w:cs="Arial"/>
          <w:sz w:val="22"/>
          <w:szCs w:val="22"/>
          <w:lang w:val="ka-GE"/>
        </w:rPr>
        <w:t xml:space="preserve">მნიშვნელოვან </w:t>
      </w:r>
      <w:r w:rsidRPr="00C9193F">
        <w:rPr>
          <w:rFonts w:ascii="Sylfaen" w:hAnsi="Sylfaen" w:cs="Sylfaen"/>
          <w:sz w:val="22"/>
          <w:szCs w:val="22"/>
          <w:lang w:val="en-GB"/>
        </w:rPr>
        <w:t>ცვლილებებს</w:t>
      </w:r>
      <w:r w:rsidR="00EF5708" w:rsidRPr="00C9193F">
        <w:rPr>
          <w:rFonts w:ascii="Sylfaen" w:hAnsi="Sylfaen" w:cs="Sylfaen"/>
          <w:sz w:val="22"/>
          <w:szCs w:val="22"/>
          <w:lang w:val="ka-GE"/>
        </w:rPr>
        <w:t xml:space="preserve">აც. </w:t>
      </w:r>
      <w:r w:rsidRPr="00C9193F">
        <w:rPr>
          <w:rFonts w:ascii="Sylfaen" w:hAnsi="Sylfaen" w:cs="Arial"/>
          <w:b/>
          <w:bCs/>
          <w:sz w:val="22"/>
          <w:szCs w:val="22"/>
          <w:lang w:val="en-GB"/>
        </w:rPr>
        <w:t>„</w:t>
      </w:r>
      <w:r w:rsidR="00EF5708" w:rsidRPr="00C9193F">
        <w:rPr>
          <w:rFonts w:ascii="Sylfaen" w:hAnsi="Sylfaen" w:cs="Arial"/>
          <w:b/>
          <w:bCs/>
          <w:sz w:val="22"/>
          <w:szCs w:val="22"/>
          <w:lang w:val="ka-GE"/>
        </w:rPr>
        <w:t>მნიშვნელოვან ცვლილებად“</w:t>
      </w:r>
      <w:r w:rsidR="00EF5708" w:rsidRPr="00C9193F">
        <w:rPr>
          <w:rFonts w:ascii="Sylfaen" w:hAnsi="Sylfaen" w:cs="Sylfaen"/>
          <w:b/>
          <w:bCs/>
          <w:sz w:val="22"/>
          <w:szCs w:val="22"/>
          <w:lang w:val="ka-GE"/>
        </w:rPr>
        <w:t xml:space="preserve"> </w:t>
      </w:r>
      <w:r w:rsidR="00EF5708" w:rsidRPr="00C9193F">
        <w:rPr>
          <w:rFonts w:ascii="Sylfaen" w:hAnsi="Sylfaen" w:cs="Sylfaen"/>
          <w:sz w:val="22"/>
          <w:szCs w:val="22"/>
          <w:lang w:val="ka-GE"/>
        </w:rPr>
        <w:t>მიიჩნევა</w:t>
      </w:r>
      <w:r w:rsidR="00EF5708" w:rsidRPr="00C9193F">
        <w:rPr>
          <w:rFonts w:ascii="Sylfaen" w:hAnsi="Sylfaen" w:cs="Sylfaen"/>
          <w:b/>
          <w:bCs/>
          <w:sz w:val="22"/>
          <w:szCs w:val="22"/>
          <w:lang w:val="ka-GE"/>
        </w:rPr>
        <w:t xml:space="preserve"> </w:t>
      </w:r>
      <w:r w:rsidR="00305396" w:rsidRPr="00C9193F">
        <w:rPr>
          <w:rFonts w:ascii="Sylfaen" w:hAnsi="Sylfaen" w:cs="Sylfaen"/>
          <w:sz w:val="22"/>
          <w:szCs w:val="22"/>
          <w:lang w:val="en-GB"/>
        </w:rPr>
        <w:t>სტრატეგიულ</w:t>
      </w:r>
      <w:r w:rsidR="00305396" w:rsidRPr="00C9193F">
        <w:rPr>
          <w:rFonts w:ascii="Sylfaen" w:hAnsi="Sylfaen" w:cs="Arial"/>
          <w:sz w:val="22"/>
          <w:szCs w:val="22"/>
          <w:lang w:val="en-GB"/>
        </w:rPr>
        <w:t xml:space="preserve"> </w:t>
      </w:r>
      <w:r w:rsidR="00305396" w:rsidRPr="00C9193F">
        <w:rPr>
          <w:rFonts w:ascii="Sylfaen" w:hAnsi="Sylfaen" w:cs="Sylfaen"/>
          <w:sz w:val="22"/>
          <w:szCs w:val="22"/>
          <w:lang w:val="en-GB"/>
        </w:rPr>
        <w:t>დოკუმენტში</w:t>
      </w:r>
      <w:r w:rsidR="00305396" w:rsidRPr="00C9193F">
        <w:rPr>
          <w:rFonts w:ascii="Sylfaen" w:hAnsi="Sylfaen" w:cs="Sylfaen"/>
          <w:sz w:val="22"/>
          <w:szCs w:val="22"/>
          <w:lang w:val="ka-GE"/>
        </w:rPr>
        <w:t xml:space="preserve"> შეტანილ</w:t>
      </w:r>
      <w:r w:rsidR="00EF5708" w:rsidRPr="00C9193F">
        <w:rPr>
          <w:rFonts w:ascii="Sylfaen" w:hAnsi="Sylfaen" w:cs="Sylfaen"/>
          <w:sz w:val="22"/>
          <w:szCs w:val="22"/>
          <w:lang w:val="ka-GE"/>
        </w:rPr>
        <w:t>ი</w:t>
      </w:r>
      <w:r w:rsidR="00305396" w:rsidRPr="00C9193F">
        <w:rPr>
          <w:rFonts w:ascii="Sylfaen" w:hAnsi="Sylfaen" w:cs="Sylfaen"/>
          <w:sz w:val="22"/>
          <w:szCs w:val="22"/>
          <w:lang w:val="ka-GE"/>
        </w:rPr>
        <w:t xml:space="preserve"> </w:t>
      </w:r>
      <w:r w:rsidRPr="00C9193F">
        <w:rPr>
          <w:rFonts w:ascii="Sylfaen" w:hAnsi="Sylfaen" w:cs="Sylfaen"/>
          <w:sz w:val="22"/>
          <w:szCs w:val="22"/>
          <w:lang w:val="en-GB"/>
        </w:rPr>
        <w:t>ისეთ</w:t>
      </w:r>
      <w:r w:rsidR="00EF5708" w:rsidRPr="00C9193F">
        <w:rPr>
          <w:rFonts w:ascii="Sylfaen" w:hAnsi="Sylfaen" w:cs="Sylfaen"/>
          <w:sz w:val="22"/>
          <w:szCs w:val="22"/>
          <w:lang w:val="ka-GE"/>
        </w:rPr>
        <w:t>ი</w:t>
      </w:r>
      <w:r w:rsidRPr="00C9193F">
        <w:rPr>
          <w:rFonts w:ascii="Sylfaen" w:hAnsi="Sylfaen" w:cs="Arial"/>
          <w:sz w:val="22"/>
          <w:szCs w:val="22"/>
          <w:lang w:val="en-GB"/>
        </w:rPr>
        <w:t xml:space="preserve"> </w:t>
      </w:r>
      <w:r w:rsidRPr="00C9193F">
        <w:rPr>
          <w:rFonts w:ascii="Sylfaen" w:hAnsi="Sylfaen" w:cs="Sylfaen"/>
          <w:sz w:val="22"/>
          <w:szCs w:val="22"/>
          <w:lang w:val="en-GB"/>
        </w:rPr>
        <w:t>ცვლილ</w:t>
      </w:r>
      <w:r w:rsidR="00EF5708" w:rsidRPr="00C9193F">
        <w:rPr>
          <w:rFonts w:ascii="Sylfaen" w:hAnsi="Sylfaen" w:cs="Sylfaen"/>
          <w:sz w:val="22"/>
          <w:szCs w:val="22"/>
          <w:lang w:val="ka-GE"/>
        </w:rPr>
        <w:t>ება</w:t>
      </w:r>
      <w:r w:rsidR="006B06D6" w:rsidRPr="00C9193F">
        <w:rPr>
          <w:rFonts w:ascii="Sylfaen" w:hAnsi="Sylfaen" w:cs="Sylfaen"/>
          <w:sz w:val="22"/>
          <w:szCs w:val="22"/>
          <w:lang w:val="ka-GE"/>
        </w:rPr>
        <w:t xml:space="preserve">, რომელიც </w:t>
      </w:r>
      <w:r w:rsidRPr="00C9193F">
        <w:rPr>
          <w:rFonts w:ascii="Sylfaen" w:hAnsi="Sylfaen" w:cs="Sylfaen"/>
          <w:sz w:val="22"/>
          <w:szCs w:val="22"/>
          <w:lang w:val="en-GB"/>
        </w:rPr>
        <w:t>კონცეპტუალურ</w:t>
      </w:r>
      <w:r w:rsidR="006B06D6" w:rsidRPr="00C9193F">
        <w:rPr>
          <w:rFonts w:ascii="Sylfaen" w:hAnsi="Sylfaen" w:cs="Sylfaen"/>
          <w:sz w:val="22"/>
          <w:szCs w:val="22"/>
          <w:lang w:val="ka-GE"/>
        </w:rPr>
        <w:t>ი ხასიათის განსხვავებას იწვევს, როგორიცაა, მაგალითად</w:t>
      </w:r>
      <w:r w:rsidR="00930AA5">
        <w:rPr>
          <w:rStyle w:val="FootnoteReference"/>
          <w:rFonts w:ascii="Sylfaen" w:hAnsi="Sylfaen" w:cs="Sylfaen"/>
          <w:sz w:val="22"/>
          <w:szCs w:val="22"/>
          <w:lang w:val="ka-GE"/>
        </w:rPr>
        <w:footnoteReference w:id="30"/>
      </w:r>
      <w:r w:rsidR="006B06D6" w:rsidRPr="00C9193F">
        <w:rPr>
          <w:rFonts w:ascii="Sylfaen" w:hAnsi="Sylfaen" w:cs="Sylfaen"/>
          <w:sz w:val="22"/>
          <w:szCs w:val="22"/>
          <w:lang w:val="ka-GE"/>
        </w:rPr>
        <w:t>:</w:t>
      </w:r>
    </w:p>
    <w:p w14:paraId="077D1FE3" w14:textId="33C70609" w:rsidR="004718B3" w:rsidRPr="00C9193F" w:rsidRDefault="004718B3" w:rsidP="00C9193F">
      <w:pPr>
        <w:pStyle w:val="EACBulletlevel1"/>
        <w:spacing w:before="160" w:after="160" w:line="259" w:lineRule="auto"/>
        <w:rPr>
          <w:rFonts w:ascii="Sylfaen" w:hAnsi="Sylfaen" w:cs="Arial"/>
          <w:szCs w:val="22"/>
        </w:rPr>
      </w:pPr>
      <w:r w:rsidRPr="00C9193F">
        <w:rPr>
          <w:rFonts w:ascii="Sylfaen" w:hAnsi="Sylfaen" w:cs="Sylfaen"/>
          <w:szCs w:val="22"/>
        </w:rPr>
        <w:t>სტრატეგიულ</w:t>
      </w:r>
      <w:r w:rsidRPr="00C9193F">
        <w:rPr>
          <w:rFonts w:ascii="Sylfaen" w:hAnsi="Sylfaen" w:cs="Arial"/>
          <w:szCs w:val="22"/>
        </w:rPr>
        <w:t xml:space="preserve"> </w:t>
      </w:r>
      <w:r w:rsidRPr="00C9193F">
        <w:rPr>
          <w:rFonts w:ascii="Sylfaen" w:hAnsi="Sylfaen" w:cs="Sylfaen"/>
          <w:szCs w:val="22"/>
        </w:rPr>
        <w:t>დოკუმენტში</w:t>
      </w:r>
      <w:r w:rsidRPr="00C9193F">
        <w:rPr>
          <w:rFonts w:ascii="Sylfaen" w:hAnsi="Sylfaen" w:cs="Arial"/>
          <w:szCs w:val="22"/>
        </w:rPr>
        <w:t xml:space="preserve"> </w:t>
      </w:r>
      <w:r w:rsidRPr="00C9193F">
        <w:rPr>
          <w:rFonts w:ascii="Sylfaen" w:hAnsi="Sylfaen" w:cs="Sylfaen"/>
          <w:szCs w:val="22"/>
        </w:rPr>
        <w:t>მოცემული</w:t>
      </w:r>
      <w:r w:rsidRPr="00C9193F">
        <w:rPr>
          <w:rFonts w:ascii="Sylfaen" w:hAnsi="Sylfaen" w:cs="Arial"/>
          <w:szCs w:val="22"/>
        </w:rPr>
        <w:t xml:space="preserve"> </w:t>
      </w:r>
      <w:r w:rsidRPr="00C9193F">
        <w:rPr>
          <w:rFonts w:ascii="Sylfaen" w:hAnsi="Sylfaen" w:cs="Sylfaen"/>
          <w:szCs w:val="22"/>
        </w:rPr>
        <w:t>საქმიანობის</w:t>
      </w:r>
      <w:r w:rsidRPr="00C9193F">
        <w:rPr>
          <w:rFonts w:ascii="Sylfaen" w:hAnsi="Sylfaen" w:cs="Arial"/>
          <w:szCs w:val="22"/>
        </w:rPr>
        <w:t xml:space="preserve"> </w:t>
      </w:r>
      <w:r w:rsidRPr="00C9193F">
        <w:rPr>
          <w:rFonts w:ascii="Sylfaen" w:hAnsi="Sylfaen" w:cs="Sylfaen"/>
          <w:szCs w:val="22"/>
        </w:rPr>
        <w:t>ადგილებ</w:t>
      </w:r>
      <w:r w:rsidR="006B06D6" w:rsidRPr="00C9193F">
        <w:rPr>
          <w:rFonts w:ascii="Sylfaen" w:hAnsi="Sylfaen" w:cs="Sylfaen"/>
          <w:szCs w:val="22"/>
          <w:lang w:val="ka-GE"/>
        </w:rPr>
        <w:t>ის და სახეობების ცვ</w:t>
      </w:r>
      <w:r w:rsidR="002F78AC">
        <w:rPr>
          <w:rFonts w:ascii="Sylfaen" w:hAnsi="Sylfaen" w:cs="Sylfaen"/>
          <w:szCs w:val="22"/>
          <w:lang w:val="ka-GE"/>
        </w:rPr>
        <w:t>ლ</w:t>
      </w:r>
      <w:r w:rsidR="006B06D6" w:rsidRPr="00C9193F">
        <w:rPr>
          <w:rFonts w:ascii="Sylfaen" w:hAnsi="Sylfaen" w:cs="Sylfaen"/>
          <w:szCs w:val="22"/>
          <w:lang w:val="ka-GE"/>
        </w:rPr>
        <w:t xml:space="preserve">ილება; </w:t>
      </w:r>
    </w:p>
    <w:p w14:paraId="663CF911" w14:textId="1D636B95" w:rsidR="004718B3" w:rsidRPr="00C9193F" w:rsidRDefault="004718B3" w:rsidP="00C9193F">
      <w:pPr>
        <w:pStyle w:val="EACBulletlevel1"/>
        <w:spacing w:before="160" w:after="160" w:line="259" w:lineRule="auto"/>
        <w:rPr>
          <w:rFonts w:ascii="Sylfaen" w:hAnsi="Sylfaen" w:cs="Arial"/>
          <w:szCs w:val="22"/>
        </w:rPr>
      </w:pPr>
      <w:r w:rsidRPr="00C9193F">
        <w:rPr>
          <w:rFonts w:ascii="Sylfaen" w:hAnsi="Sylfaen" w:cs="Sylfaen"/>
          <w:szCs w:val="22"/>
        </w:rPr>
        <w:t>სტრატეგიული</w:t>
      </w:r>
      <w:r w:rsidRPr="00C9193F">
        <w:rPr>
          <w:rFonts w:ascii="Sylfaen" w:hAnsi="Sylfaen" w:cs="Arial"/>
          <w:szCs w:val="22"/>
        </w:rPr>
        <w:t xml:space="preserve"> </w:t>
      </w:r>
      <w:r w:rsidRPr="00C9193F">
        <w:rPr>
          <w:rFonts w:ascii="Sylfaen" w:hAnsi="Sylfaen" w:cs="Sylfaen"/>
          <w:szCs w:val="22"/>
        </w:rPr>
        <w:t>დოკუმენტის</w:t>
      </w:r>
      <w:r w:rsidRPr="00C9193F">
        <w:rPr>
          <w:rFonts w:ascii="Sylfaen" w:hAnsi="Sylfaen" w:cs="Arial"/>
          <w:szCs w:val="22"/>
        </w:rPr>
        <w:t xml:space="preserve"> </w:t>
      </w:r>
      <w:r w:rsidRPr="00C9193F">
        <w:rPr>
          <w:rFonts w:ascii="Sylfaen" w:hAnsi="Sylfaen" w:cs="Sylfaen"/>
          <w:szCs w:val="22"/>
        </w:rPr>
        <w:t>პრიორიტეტებ</w:t>
      </w:r>
      <w:r w:rsidR="00305396" w:rsidRPr="00C9193F">
        <w:rPr>
          <w:rFonts w:ascii="Sylfaen" w:hAnsi="Sylfaen" w:cs="Sylfaen"/>
          <w:szCs w:val="22"/>
          <w:lang w:val="ka-GE"/>
        </w:rPr>
        <w:t>სა</w:t>
      </w:r>
      <w:r w:rsidRPr="00C9193F">
        <w:rPr>
          <w:rFonts w:ascii="Sylfaen" w:hAnsi="Sylfaen" w:cs="Arial"/>
          <w:szCs w:val="22"/>
        </w:rPr>
        <w:t xml:space="preserve"> </w:t>
      </w:r>
      <w:r w:rsidRPr="00C9193F">
        <w:rPr>
          <w:rFonts w:ascii="Sylfaen" w:hAnsi="Sylfaen" w:cs="Sylfaen"/>
          <w:szCs w:val="22"/>
        </w:rPr>
        <w:t>და</w:t>
      </w:r>
      <w:r w:rsidRPr="00C9193F">
        <w:rPr>
          <w:rFonts w:ascii="Sylfaen" w:hAnsi="Sylfaen" w:cs="Arial"/>
          <w:szCs w:val="22"/>
        </w:rPr>
        <w:t xml:space="preserve"> </w:t>
      </w:r>
      <w:r w:rsidRPr="00C9193F">
        <w:rPr>
          <w:rFonts w:ascii="Sylfaen" w:hAnsi="Sylfaen" w:cs="Sylfaen"/>
          <w:szCs w:val="22"/>
        </w:rPr>
        <w:t>ამოცანებ</w:t>
      </w:r>
      <w:r w:rsidR="00305396" w:rsidRPr="00C9193F">
        <w:rPr>
          <w:rFonts w:ascii="Sylfaen" w:hAnsi="Sylfaen" w:cs="Sylfaen"/>
          <w:szCs w:val="22"/>
          <w:lang w:val="ka-GE"/>
        </w:rPr>
        <w:t>შ</w:t>
      </w:r>
      <w:r w:rsidRPr="00C9193F">
        <w:rPr>
          <w:rFonts w:ascii="Sylfaen" w:hAnsi="Sylfaen" w:cs="Sylfaen"/>
          <w:szCs w:val="22"/>
        </w:rPr>
        <w:t>ი</w:t>
      </w:r>
      <w:r w:rsidR="006B06D6" w:rsidRPr="00C9193F">
        <w:rPr>
          <w:rFonts w:ascii="Sylfaen" w:hAnsi="Sylfaen" w:cs="Sylfaen"/>
          <w:szCs w:val="22"/>
          <w:lang w:val="ka-GE"/>
        </w:rPr>
        <w:t xml:space="preserve"> შეტანილი ცვლილება</w:t>
      </w:r>
      <w:r w:rsidRPr="00C9193F">
        <w:rPr>
          <w:rFonts w:ascii="Sylfaen" w:hAnsi="Sylfaen" w:cs="Arial"/>
          <w:szCs w:val="22"/>
        </w:rPr>
        <w:t>;</w:t>
      </w:r>
    </w:p>
    <w:p w14:paraId="2272B85A" w14:textId="594EC711" w:rsidR="0053490A" w:rsidRDefault="004718B3" w:rsidP="00C9193F">
      <w:pPr>
        <w:pStyle w:val="EACBulletlevel1"/>
        <w:spacing w:before="160" w:after="160" w:line="259" w:lineRule="auto"/>
        <w:rPr>
          <w:rFonts w:ascii="Sylfaen" w:hAnsi="Sylfaen" w:cs="Arial"/>
          <w:szCs w:val="22"/>
        </w:rPr>
      </w:pPr>
      <w:r w:rsidRPr="00C9193F">
        <w:rPr>
          <w:rFonts w:ascii="Sylfaen" w:hAnsi="Sylfaen" w:cs="Sylfaen"/>
          <w:szCs w:val="22"/>
        </w:rPr>
        <w:t>სტრატეგიული</w:t>
      </w:r>
      <w:r w:rsidRPr="00C9193F">
        <w:rPr>
          <w:rFonts w:ascii="Sylfaen" w:hAnsi="Sylfaen" w:cs="Arial"/>
          <w:szCs w:val="22"/>
        </w:rPr>
        <w:t xml:space="preserve"> </w:t>
      </w:r>
      <w:r w:rsidRPr="00C9193F">
        <w:rPr>
          <w:rFonts w:ascii="Sylfaen" w:hAnsi="Sylfaen" w:cs="Sylfaen"/>
          <w:szCs w:val="22"/>
        </w:rPr>
        <w:t>დოკუმენტის</w:t>
      </w:r>
      <w:r w:rsidRPr="00C9193F">
        <w:rPr>
          <w:rFonts w:ascii="Sylfaen" w:hAnsi="Sylfaen" w:cs="Arial"/>
          <w:szCs w:val="22"/>
        </w:rPr>
        <w:t xml:space="preserve"> </w:t>
      </w:r>
      <w:r w:rsidRPr="00C9193F">
        <w:rPr>
          <w:rFonts w:ascii="Sylfaen" w:hAnsi="Sylfaen" w:cs="Sylfaen"/>
          <w:szCs w:val="22"/>
        </w:rPr>
        <w:t>ფარგლებში</w:t>
      </w:r>
      <w:r w:rsidRPr="00C9193F">
        <w:rPr>
          <w:rFonts w:ascii="Sylfaen" w:hAnsi="Sylfaen" w:cs="Arial"/>
          <w:szCs w:val="22"/>
        </w:rPr>
        <w:t xml:space="preserve"> </w:t>
      </w:r>
      <w:r w:rsidR="00227877" w:rsidRPr="00C9193F">
        <w:rPr>
          <w:rFonts w:ascii="Sylfaen" w:hAnsi="Sylfaen" w:cs="Arial"/>
          <w:szCs w:val="22"/>
          <w:lang w:val="ka-GE"/>
        </w:rPr>
        <w:t xml:space="preserve">განხორციელებული </w:t>
      </w:r>
      <w:r w:rsidRPr="00C9193F">
        <w:rPr>
          <w:rFonts w:ascii="Sylfaen" w:hAnsi="Sylfaen" w:cs="Sylfaen"/>
          <w:szCs w:val="22"/>
        </w:rPr>
        <w:t>საქმიანობის</w:t>
      </w:r>
      <w:r w:rsidRPr="00C9193F">
        <w:rPr>
          <w:rFonts w:ascii="Sylfaen" w:hAnsi="Sylfaen" w:cs="Arial"/>
          <w:szCs w:val="22"/>
        </w:rPr>
        <w:t xml:space="preserve"> </w:t>
      </w:r>
      <w:r w:rsidRPr="00C9193F">
        <w:rPr>
          <w:rFonts w:ascii="Sylfaen" w:hAnsi="Sylfaen" w:cs="Sylfaen"/>
          <w:szCs w:val="22"/>
        </w:rPr>
        <w:t>საოპერაციო</w:t>
      </w:r>
      <w:r w:rsidRPr="00C9193F">
        <w:rPr>
          <w:rFonts w:ascii="Sylfaen" w:hAnsi="Sylfaen" w:cs="Arial"/>
          <w:szCs w:val="22"/>
        </w:rPr>
        <w:t xml:space="preserve"> </w:t>
      </w:r>
      <w:r w:rsidRPr="00C9193F">
        <w:rPr>
          <w:rFonts w:ascii="Sylfaen" w:hAnsi="Sylfaen" w:cs="Sylfaen"/>
          <w:szCs w:val="22"/>
        </w:rPr>
        <w:t>პირობები</w:t>
      </w:r>
      <w:r w:rsidR="00DC63D8" w:rsidRPr="00C9193F">
        <w:rPr>
          <w:rFonts w:ascii="Sylfaen" w:hAnsi="Sylfaen" w:cs="Sylfaen"/>
          <w:szCs w:val="22"/>
          <w:lang w:val="ka-GE"/>
        </w:rPr>
        <w:t>ს</w:t>
      </w:r>
      <w:r w:rsidRPr="00C9193F">
        <w:rPr>
          <w:rFonts w:ascii="Sylfaen" w:hAnsi="Sylfaen" w:cs="Arial"/>
          <w:szCs w:val="22"/>
        </w:rPr>
        <w:t xml:space="preserve"> </w:t>
      </w:r>
      <w:r w:rsidRPr="00C9193F">
        <w:rPr>
          <w:rFonts w:ascii="Sylfaen" w:hAnsi="Sylfaen" w:cs="Sylfaen"/>
          <w:szCs w:val="22"/>
        </w:rPr>
        <w:t>ან</w:t>
      </w:r>
      <w:r w:rsidRPr="00C9193F">
        <w:rPr>
          <w:rFonts w:ascii="Sylfaen" w:hAnsi="Sylfaen" w:cs="Arial"/>
          <w:szCs w:val="22"/>
        </w:rPr>
        <w:t xml:space="preserve"> </w:t>
      </w:r>
      <w:r w:rsidRPr="00C9193F">
        <w:rPr>
          <w:rFonts w:ascii="Sylfaen" w:hAnsi="Sylfaen" w:cs="Sylfaen"/>
          <w:szCs w:val="22"/>
        </w:rPr>
        <w:t>საწარმოო</w:t>
      </w:r>
      <w:r w:rsidRPr="00C9193F">
        <w:rPr>
          <w:rFonts w:ascii="Sylfaen" w:hAnsi="Sylfaen" w:cs="Arial"/>
          <w:szCs w:val="22"/>
        </w:rPr>
        <w:t xml:space="preserve"> </w:t>
      </w:r>
      <w:r w:rsidRPr="00C9193F">
        <w:rPr>
          <w:rFonts w:ascii="Sylfaen" w:hAnsi="Sylfaen" w:cs="Sylfaen"/>
          <w:szCs w:val="22"/>
        </w:rPr>
        <w:t>შესაძლებლობები</w:t>
      </w:r>
      <w:r w:rsidR="00DC63D8" w:rsidRPr="00C9193F">
        <w:rPr>
          <w:rFonts w:ascii="Sylfaen" w:hAnsi="Sylfaen" w:cs="Sylfaen"/>
          <w:szCs w:val="22"/>
          <w:lang w:val="ka-GE"/>
        </w:rPr>
        <w:t>ს ცვლილება</w:t>
      </w:r>
      <w:r w:rsidRPr="00C9193F">
        <w:rPr>
          <w:rFonts w:ascii="Sylfaen" w:hAnsi="Sylfaen" w:cs="Arial"/>
          <w:szCs w:val="22"/>
        </w:rPr>
        <w:t>.</w:t>
      </w:r>
    </w:p>
    <w:p w14:paraId="67A07743" w14:textId="77777777" w:rsidR="00CB0E3C" w:rsidRPr="00C9193F" w:rsidRDefault="00CB0E3C" w:rsidP="00CB0E3C">
      <w:pPr>
        <w:pStyle w:val="EACBulletlevel1"/>
        <w:numPr>
          <w:ilvl w:val="0"/>
          <w:numId w:val="0"/>
        </w:numPr>
        <w:spacing w:before="160" w:after="160" w:line="259" w:lineRule="auto"/>
        <w:ind w:left="1400"/>
        <w:rPr>
          <w:rFonts w:ascii="Sylfaen" w:hAnsi="Sylfaen" w:cs="Arial"/>
          <w:szCs w:val="22"/>
        </w:rPr>
      </w:pPr>
    </w:p>
    <w:tbl>
      <w:tblPr>
        <w:tblStyle w:val="TableGrid"/>
        <w:tblW w:w="0" w:type="auto"/>
        <w:tblInd w:w="704" w:type="dxa"/>
        <w:tblLook w:val="04A0" w:firstRow="1" w:lastRow="0" w:firstColumn="1" w:lastColumn="0" w:noHBand="0" w:noVBand="1"/>
      </w:tblPr>
      <w:tblGrid>
        <w:gridCol w:w="8425"/>
      </w:tblGrid>
      <w:tr w:rsidR="00CA5A48" w:rsidRPr="00C9193F" w14:paraId="35E4C712" w14:textId="77777777" w:rsidTr="00CA5A48">
        <w:tc>
          <w:tcPr>
            <w:tcW w:w="8425" w:type="dxa"/>
            <w:tcBorders>
              <w:top w:val="single" w:sz="24" w:space="0" w:color="0070C0"/>
              <w:left w:val="single" w:sz="24" w:space="0" w:color="0070C0"/>
              <w:bottom w:val="single" w:sz="24" w:space="0" w:color="0070C0"/>
              <w:right w:val="single" w:sz="24" w:space="0" w:color="0070C0"/>
            </w:tcBorders>
          </w:tcPr>
          <w:p w14:paraId="1183FF3A" w14:textId="3965D60C" w:rsidR="00CA5A48" w:rsidRPr="00C9193F" w:rsidRDefault="004718B3" w:rsidP="00E8774F">
            <w:pPr>
              <w:pStyle w:val="Caption"/>
              <w:spacing w:before="60" w:after="60" w:line="259" w:lineRule="auto"/>
              <w:rPr>
                <w:rFonts w:ascii="Sylfaen" w:hAnsi="Sylfaen" w:cs="Arial"/>
                <w:szCs w:val="22"/>
              </w:rPr>
            </w:pPr>
            <w:r w:rsidRPr="00C9193F">
              <w:rPr>
                <w:rFonts w:ascii="Sylfaen" w:hAnsi="Sylfaen" w:cs="Arial"/>
                <w:szCs w:val="22"/>
                <w:lang w:val="ka-GE"/>
              </w:rPr>
              <w:t>ჩანართი</w:t>
            </w:r>
            <w:r w:rsidR="00CA5A48" w:rsidRPr="00C9193F">
              <w:rPr>
                <w:rFonts w:ascii="Sylfaen" w:hAnsi="Sylfaen" w:cs="Arial"/>
                <w:szCs w:val="22"/>
              </w:rPr>
              <w:t xml:space="preserve"> </w:t>
            </w:r>
            <w:r w:rsidR="00F43780" w:rsidRPr="00C9193F">
              <w:rPr>
                <w:rFonts w:ascii="Sylfaen" w:hAnsi="Sylfaen" w:cs="Arial"/>
                <w:szCs w:val="22"/>
                <w:lang w:val="ka-GE"/>
              </w:rPr>
              <w:t>„ა“</w:t>
            </w:r>
            <w:r w:rsidR="00CA5A48" w:rsidRPr="00C9193F">
              <w:rPr>
                <w:rFonts w:ascii="Sylfaen" w:hAnsi="Sylfaen" w:cs="Arial"/>
                <w:szCs w:val="22"/>
              </w:rPr>
              <w:t xml:space="preserve">. </w:t>
            </w:r>
            <w:r w:rsidR="00DC63D8" w:rsidRPr="00C9193F">
              <w:rPr>
                <w:rFonts w:ascii="Sylfaen" w:hAnsi="Sylfaen" w:cs="Sylfaen"/>
                <w:szCs w:val="22"/>
                <w:lang w:val="ka-GE"/>
              </w:rPr>
              <w:t>მნიშვნელოვანი</w:t>
            </w:r>
            <w:r w:rsidRPr="00C9193F">
              <w:rPr>
                <w:rFonts w:ascii="Sylfaen" w:hAnsi="Sylfaen" w:cs="Arial"/>
                <w:szCs w:val="22"/>
              </w:rPr>
              <w:t xml:space="preserve"> </w:t>
            </w:r>
            <w:r w:rsidRPr="00C9193F">
              <w:rPr>
                <w:rFonts w:ascii="Sylfaen" w:hAnsi="Sylfaen" w:cs="Sylfaen"/>
                <w:szCs w:val="22"/>
              </w:rPr>
              <w:t>ცვლილების</w:t>
            </w:r>
            <w:r w:rsidRPr="00C9193F">
              <w:rPr>
                <w:rFonts w:ascii="Sylfaen" w:hAnsi="Sylfaen" w:cs="Arial"/>
                <w:szCs w:val="22"/>
              </w:rPr>
              <w:t xml:space="preserve"> </w:t>
            </w:r>
            <w:r w:rsidRPr="00C9193F">
              <w:rPr>
                <w:rFonts w:ascii="Sylfaen" w:hAnsi="Sylfaen" w:cs="Sylfaen"/>
                <w:szCs w:val="22"/>
              </w:rPr>
              <w:t>მაგალითი</w:t>
            </w:r>
          </w:p>
          <w:p w14:paraId="6FFF72D2" w14:textId="0BB1C6CA" w:rsidR="00CA5A48" w:rsidRPr="00C9193F" w:rsidRDefault="0059780A" w:rsidP="00E8774F">
            <w:pPr>
              <w:spacing w:before="60" w:after="60" w:line="259" w:lineRule="auto"/>
              <w:jc w:val="both"/>
              <w:rPr>
                <w:rFonts w:ascii="Sylfaen" w:hAnsi="Sylfaen" w:cs="Arial"/>
                <w:i/>
                <w:iCs/>
                <w:sz w:val="22"/>
                <w:szCs w:val="22"/>
              </w:rPr>
            </w:pPr>
            <w:r w:rsidRPr="00C9193F">
              <w:rPr>
                <w:rFonts w:ascii="Sylfaen" w:eastAsia="Calibri" w:hAnsi="Sylfaen" w:cs="Sylfaen"/>
                <w:sz w:val="22"/>
                <w:szCs w:val="22"/>
              </w:rPr>
              <w:t>მაგალითად</w:t>
            </w:r>
            <w:r w:rsidRPr="00C9193F">
              <w:rPr>
                <w:rFonts w:ascii="Sylfaen" w:eastAsia="Calibri" w:hAnsi="Sylfaen" w:cs="Calibri"/>
                <w:sz w:val="22"/>
                <w:szCs w:val="22"/>
              </w:rPr>
              <w:t xml:space="preserve">, </w:t>
            </w:r>
            <w:r w:rsidRPr="00C9193F">
              <w:rPr>
                <w:rFonts w:ascii="Sylfaen" w:eastAsia="Calibri" w:hAnsi="Sylfaen" w:cs="Sylfaen"/>
                <w:sz w:val="22"/>
                <w:szCs w:val="22"/>
              </w:rPr>
              <w:t>თუ</w:t>
            </w:r>
            <w:r w:rsidRPr="00C9193F">
              <w:rPr>
                <w:rFonts w:ascii="Sylfaen" w:eastAsia="Calibri" w:hAnsi="Sylfaen" w:cs="Calibri"/>
                <w:sz w:val="22"/>
                <w:szCs w:val="22"/>
              </w:rPr>
              <w:t xml:space="preserve"> </w:t>
            </w:r>
            <w:r w:rsidRPr="00C9193F">
              <w:rPr>
                <w:rFonts w:ascii="Sylfaen" w:eastAsia="Calibri" w:hAnsi="Sylfaen" w:cs="Sylfaen"/>
                <w:sz w:val="22"/>
                <w:szCs w:val="22"/>
              </w:rPr>
              <w:t>სტრატეგიული</w:t>
            </w:r>
            <w:r w:rsidRPr="00C9193F">
              <w:rPr>
                <w:rFonts w:ascii="Sylfaen" w:eastAsia="Calibri" w:hAnsi="Sylfaen" w:cs="Calibri"/>
                <w:sz w:val="22"/>
                <w:szCs w:val="22"/>
              </w:rPr>
              <w:t xml:space="preserve"> </w:t>
            </w:r>
            <w:r w:rsidRPr="00C9193F">
              <w:rPr>
                <w:rFonts w:ascii="Sylfaen" w:eastAsia="Calibri" w:hAnsi="Sylfaen" w:cs="Sylfaen"/>
                <w:sz w:val="22"/>
                <w:szCs w:val="22"/>
              </w:rPr>
              <w:t>დოკუმენტი</w:t>
            </w:r>
            <w:r w:rsidRPr="00C9193F">
              <w:rPr>
                <w:rFonts w:ascii="Sylfaen" w:eastAsia="Calibri" w:hAnsi="Sylfaen" w:cs="Calibri"/>
                <w:sz w:val="22"/>
                <w:szCs w:val="22"/>
              </w:rPr>
              <w:t xml:space="preserve"> </w:t>
            </w:r>
            <w:r w:rsidRPr="00C9193F">
              <w:rPr>
                <w:rFonts w:ascii="Sylfaen" w:eastAsia="Calibri" w:hAnsi="Sylfaen" w:cs="Sylfaen"/>
                <w:sz w:val="22"/>
                <w:szCs w:val="22"/>
              </w:rPr>
              <w:t>არის</w:t>
            </w:r>
            <w:r w:rsidRPr="00C9193F">
              <w:rPr>
                <w:rFonts w:ascii="Sylfaen" w:eastAsia="Calibri" w:hAnsi="Sylfaen" w:cs="Calibri"/>
                <w:sz w:val="22"/>
                <w:szCs w:val="22"/>
              </w:rPr>
              <w:t xml:space="preserve"> </w:t>
            </w:r>
            <w:r w:rsidRPr="00C9193F">
              <w:rPr>
                <w:rFonts w:ascii="Sylfaen" w:eastAsia="Calibri" w:hAnsi="Sylfaen" w:cs="Sylfaen"/>
                <w:sz w:val="22"/>
                <w:szCs w:val="22"/>
              </w:rPr>
              <w:t>სოფლის</w:t>
            </w:r>
            <w:r w:rsidRPr="00C9193F">
              <w:rPr>
                <w:rFonts w:ascii="Sylfaen" w:eastAsia="Calibri" w:hAnsi="Sylfaen" w:cs="Calibri"/>
                <w:sz w:val="22"/>
                <w:szCs w:val="22"/>
              </w:rPr>
              <w:t xml:space="preserve"> </w:t>
            </w:r>
            <w:r w:rsidRPr="00C9193F">
              <w:rPr>
                <w:rFonts w:ascii="Sylfaen" w:eastAsia="Calibri" w:hAnsi="Sylfaen" w:cs="Sylfaen"/>
                <w:sz w:val="22"/>
                <w:szCs w:val="22"/>
              </w:rPr>
              <w:t>ადმინისტრაციული</w:t>
            </w:r>
            <w:r w:rsidRPr="00C9193F">
              <w:rPr>
                <w:rFonts w:ascii="Sylfaen" w:eastAsia="Calibri" w:hAnsi="Sylfaen" w:cs="Calibri"/>
                <w:sz w:val="22"/>
                <w:szCs w:val="22"/>
              </w:rPr>
              <w:t xml:space="preserve"> </w:t>
            </w:r>
            <w:r w:rsidRPr="00C9193F">
              <w:rPr>
                <w:rFonts w:ascii="Sylfaen" w:eastAsia="Calibri" w:hAnsi="Sylfaen" w:cs="Sylfaen"/>
                <w:sz w:val="22"/>
                <w:szCs w:val="22"/>
                <w:lang w:val="ka-GE"/>
              </w:rPr>
              <w:t>ერთეულის</w:t>
            </w:r>
            <w:r w:rsidRPr="00C9193F">
              <w:rPr>
                <w:rFonts w:ascii="Sylfaen" w:eastAsia="Calibri" w:hAnsi="Sylfaen" w:cs="Calibri"/>
                <w:sz w:val="22"/>
                <w:szCs w:val="22"/>
              </w:rPr>
              <w:t xml:space="preserve"> </w:t>
            </w:r>
            <w:r w:rsidRPr="00C9193F">
              <w:rPr>
                <w:rFonts w:ascii="Sylfaen" w:eastAsia="Calibri" w:hAnsi="Sylfaen" w:cs="Sylfaen"/>
                <w:sz w:val="22"/>
                <w:szCs w:val="22"/>
                <w:lang w:val="ka-GE"/>
              </w:rPr>
              <w:t xml:space="preserve">განაშენიანების </w:t>
            </w:r>
            <w:r w:rsidRPr="00C9193F">
              <w:rPr>
                <w:rFonts w:ascii="Sylfaen" w:eastAsia="Calibri" w:hAnsi="Sylfaen" w:cs="Sylfaen"/>
                <w:sz w:val="22"/>
                <w:szCs w:val="22"/>
              </w:rPr>
              <w:t>გეგმა</w:t>
            </w:r>
            <w:r w:rsidRPr="00C9193F">
              <w:rPr>
                <w:rFonts w:ascii="Sylfaen" w:eastAsia="Calibri" w:hAnsi="Sylfaen" w:cs="Calibri"/>
                <w:sz w:val="22"/>
                <w:szCs w:val="22"/>
              </w:rPr>
              <w:t xml:space="preserve">, </w:t>
            </w:r>
            <w:r w:rsidRPr="00C9193F">
              <w:rPr>
                <w:rFonts w:ascii="Sylfaen" w:eastAsia="Calibri" w:hAnsi="Sylfaen" w:cs="Sylfaen"/>
                <w:sz w:val="22"/>
                <w:szCs w:val="22"/>
              </w:rPr>
              <w:t>რომლის</w:t>
            </w:r>
            <w:r w:rsidRPr="00C9193F">
              <w:rPr>
                <w:rFonts w:ascii="Sylfaen" w:eastAsia="Calibri" w:hAnsi="Sylfaen" w:cs="Calibri"/>
                <w:sz w:val="22"/>
                <w:szCs w:val="22"/>
              </w:rPr>
              <w:t xml:space="preserve"> </w:t>
            </w:r>
            <w:r w:rsidRPr="00C9193F">
              <w:rPr>
                <w:rFonts w:ascii="Sylfaen" w:eastAsia="Calibri" w:hAnsi="Sylfaen" w:cs="Sylfaen"/>
                <w:sz w:val="22"/>
                <w:szCs w:val="22"/>
              </w:rPr>
              <w:t>მთავარი</w:t>
            </w:r>
            <w:r w:rsidRPr="00C9193F">
              <w:rPr>
                <w:rFonts w:ascii="Sylfaen" w:eastAsia="Calibri" w:hAnsi="Sylfaen" w:cs="Calibri"/>
                <w:sz w:val="22"/>
                <w:szCs w:val="22"/>
              </w:rPr>
              <w:t xml:space="preserve"> </w:t>
            </w:r>
            <w:r w:rsidRPr="00C9193F">
              <w:rPr>
                <w:rFonts w:ascii="Sylfaen" w:eastAsia="Calibri" w:hAnsi="Sylfaen" w:cs="Sylfaen"/>
                <w:sz w:val="22"/>
                <w:szCs w:val="22"/>
              </w:rPr>
              <w:t>პრიორიტეტი</w:t>
            </w:r>
            <w:r w:rsidRPr="00C9193F">
              <w:rPr>
                <w:rFonts w:ascii="Sylfaen" w:eastAsia="Calibri" w:hAnsi="Sylfaen" w:cs="Sylfaen"/>
                <w:sz w:val="22"/>
                <w:szCs w:val="22"/>
                <w:lang w:val="ka-GE"/>
              </w:rPr>
              <w:t>ც</w:t>
            </w:r>
            <w:r w:rsidRPr="00C9193F">
              <w:rPr>
                <w:rFonts w:ascii="Sylfaen" w:eastAsia="Calibri" w:hAnsi="Sylfaen" w:cs="Calibri"/>
                <w:sz w:val="22"/>
                <w:szCs w:val="22"/>
              </w:rPr>
              <w:t xml:space="preserve"> </w:t>
            </w:r>
            <w:r w:rsidRPr="00C9193F">
              <w:rPr>
                <w:rFonts w:ascii="Sylfaen" w:eastAsia="Calibri" w:hAnsi="Sylfaen" w:cs="Sylfaen"/>
                <w:i/>
                <w:iCs/>
                <w:sz w:val="22"/>
                <w:szCs w:val="22"/>
              </w:rPr>
              <w:t>სოფლის</w:t>
            </w:r>
            <w:r w:rsidRPr="00C9193F">
              <w:rPr>
                <w:rFonts w:ascii="Sylfaen" w:eastAsia="Calibri" w:hAnsi="Sylfaen" w:cs="Calibri"/>
                <w:i/>
                <w:iCs/>
                <w:sz w:val="22"/>
                <w:szCs w:val="22"/>
              </w:rPr>
              <w:t xml:space="preserve"> </w:t>
            </w:r>
            <w:r w:rsidRPr="00C9193F">
              <w:rPr>
                <w:rFonts w:ascii="Sylfaen" w:eastAsia="Calibri" w:hAnsi="Sylfaen" w:cs="Sylfaen"/>
                <w:i/>
                <w:iCs/>
                <w:sz w:val="22"/>
                <w:szCs w:val="22"/>
              </w:rPr>
              <w:t>მეურნეობის</w:t>
            </w:r>
            <w:r w:rsidRPr="00C9193F">
              <w:rPr>
                <w:rFonts w:ascii="Sylfaen" w:eastAsia="Calibri" w:hAnsi="Sylfaen" w:cs="Calibri"/>
                <w:sz w:val="22"/>
                <w:szCs w:val="22"/>
              </w:rPr>
              <w:t xml:space="preserve"> </w:t>
            </w:r>
            <w:r w:rsidRPr="00C9193F">
              <w:rPr>
                <w:rFonts w:ascii="Sylfaen" w:eastAsia="Calibri" w:hAnsi="Sylfaen" w:cs="Sylfaen"/>
                <w:sz w:val="22"/>
                <w:szCs w:val="22"/>
              </w:rPr>
              <w:t>განვითარება</w:t>
            </w:r>
            <w:r w:rsidRPr="00C9193F">
              <w:rPr>
                <w:rFonts w:ascii="Sylfaen" w:eastAsia="Calibri" w:hAnsi="Sylfaen" w:cs="Sylfaen"/>
                <w:sz w:val="22"/>
                <w:szCs w:val="22"/>
                <w:lang w:val="ka-GE"/>
              </w:rPr>
              <w:t>ა</w:t>
            </w:r>
            <w:r w:rsidRPr="00C9193F">
              <w:rPr>
                <w:rFonts w:ascii="Sylfaen" w:eastAsia="Calibri" w:hAnsi="Sylfaen" w:cs="Calibri"/>
                <w:sz w:val="22"/>
                <w:szCs w:val="22"/>
              </w:rPr>
              <w:t xml:space="preserve">; </w:t>
            </w:r>
            <w:r w:rsidRPr="00C9193F">
              <w:rPr>
                <w:rFonts w:ascii="Sylfaen" w:eastAsia="Calibri" w:hAnsi="Sylfaen" w:cs="Sylfaen"/>
                <w:sz w:val="22"/>
                <w:szCs w:val="22"/>
              </w:rPr>
              <w:t>მაგრამ</w:t>
            </w:r>
            <w:r w:rsidRPr="00C9193F">
              <w:rPr>
                <w:rFonts w:ascii="Sylfaen" w:eastAsia="Calibri" w:hAnsi="Sylfaen" w:cs="Calibri"/>
                <w:sz w:val="22"/>
                <w:szCs w:val="22"/>
              </w:rPr>
              <w:t xml:space="preserve"> </w:t>
            </w:r>
            <w:r w:rsidRPr="00C9193F">
              <w:rPr>
                <w:rFonts w:ascii="Sylfaen" w:eastAsia="Calibri" w:hAnsi="Sylfaen" w:cs="Sylfaen"/>
                <w:sz w:val="22"/>
                <w:szCs w:val="22"/>
              </w:rPr>
              <w:t>შემდგომში</w:t>
            </w:r>
            <w:r w:rsidRPr="00C9193F">
              <w:rPr>
                <w:rFonts w:ascii="Sylfaen" w:eastAsia="Calibri" w:hAnsi="Sylfaen" w:cs="Calibri"/>
                <w:sz w:val="22"/>
                <w:szCs w:val="22"/>
              </w:rPr>
              <w:t xml:space="preserve"> </w:t>
            </w:r>
            <w:r w:rsidRPr="00C9193F">
              <w:rPr>
                <w:rFonts w:ascii="Sylfaen" w:eastAsia="Calibri" w:hAnsi="Sylfaen" w:cs="Sylfaen"/>
                <w:sz w:val="22"/>
                <w:szCs w:val="22"/>
              </w:rPr>
              <w:t>საქმიანობის</w:t>
            </w:r>
            <w:r w:rsidRPr="00C9193F">
              <w:rPr>
                <w:rFonts w:ascii="Sylfaen" w:eastAsia="Calibri" w:hAnsi="Sylfaen" w:cs="Calibri"/>
                <w:sz w:val="22"/>
                <w:szCs w:val="22"/>
              </w:rPr>
              <w:t xml:space="preserve"> </w:t>
            </w:r>
            <w:r w:rsidRPr="00C9193F">
              <w:rPr>
                <w:rFonts w:ascii="Sylfaen" w:eastAsia="Calibri" w:hAnsi="Sylfaen" w:cs="Sylfaen"/>
                <w:sz w:val="22"/>
                <w:szCs w:val="22"/>
              </w:rPr>
              <w:t>პრიორიტეტი</w:t>
            </w:r>
            <w:r w:rsidRPr="00C9193F">
              <w:rPr>
                <w:rFonts w:ascii="Sylfaen" w:eastAsia="Calibri" w:hAnsi="Sylfaen" w:cs="Calibri"/>
                <w:sz w:val="22"/>
                <w:szCs w:val="22"/>
              </w:rPr>
              <w:t xml:space="preserve"> </w:t>
            </w:r>
            <w:r w:rsidRPr="00C9193F">
              <w:rPr>
                <w:rFonts w:ascii="Sylfaen" w:eastAsia="Calibri" w:hAnsi="Sylfaen" w:cs="Sylfaen"/>
                <w:sz w:val="22"/>
                <w:szCs w:val="22"/>
              </w:rPr>
              <w:t>და</w:t>
            </w:r>
            <w:r w:rsidRPr="00C9193F">
              <w:rPr>
                <w:rFonts w:ascii="Sylfaen" w:eastAsia="Calibri" w:hAnsi="Sylfaen" w:cs="Calibri"/>
                <w:sz w:val="22"/>
                <w:szCs w:val="22"/>
              </w:rPr>
              <w:t xml:space="preserve"> </w:t>
            </w:r>
            <w:r w:rsidRPr="00C9193F">
              <w:rPr>
                <w:rFonts w:ascii="Sylfaen" w:eastAsia="Calibri" w:hAnsi="Sylfaen" w:cs="Sylfaen"/>
                <w:sz w:val="22"/>
                <w:szCs w:val="22"/>
              </w:rPr>
              <w:t>მასშტაბები</w:t>
            </w:r>
            <w:r w:rsidRPr="00C9193F">
              <w:rPr>
                <w:rFonts w:ascii="Sylfaen" w:eastAsia="Calibri" w:hAnsi="Sylfaen" w:cs="Calibri"/>
                <w:sz w:val="22"/>
                <w:szCs w:val="22"/>
              </w:rPr>
              <w:t xml:space="preserve"> </w:t>
            </w:r>
            <w:r w:rsidRPr="00C9193F">
              <w:rPr>
                <w:rFonts w:ascii="Sylfaen" w:eastAsia="Calibri" w:hAnsi="Sylfaen" w:cs="Sylfaen"/>
                <w:sz w:val="22"/>
                <w:szCs w:val="22"/>
              </w:rPr>
              <w:t>იცვლება</w:t>
            </w:r>
            <w:r w:rsidRPr="00C9193F">
              <w:rPr>
                <w:rFonts w:ascii="Sylfaen" w:eastAsia="Calibri" w:hAnsi="Sylfaen" w:cs="Calibri"/>
                <w:sz w:val="22"/>
                <w:szCs w:val="22"/>
              </w:rPr>
              <w:t xml:space="preserve"> </w:t>
            </w:r>
            <w:r w:rsidRPr="00C9193F">
              <w:rPr>
                <w:rFonts w:ascii="Sylfaen" w:eastAsia="Calibri" w:hAnsi="Sylfaen" w:cs="Sylfaen"/>
                <w:i/>
                <w:iCs/>
                <w:sz w:val="22"/>
                <w:szCs w:val="22"/>
              </w:rPr>
              <w:t>რეკრეაციული</w:t>
            </w:r>
            <w:r w:rsidRPr="00C9193F">
              <w:rPr>
                <w:rFonts w:ascii="Sylfaen" w:eastAsia="Calibri" w:hAnsi="Sylfaen" w:cs="Calibri"/>
                <w:i/>
                <w:iCs/>
                <w:sz w:val="22"/>
                <w:szCs w:val="22"/>
              </w:rPr>
              <w:t xml:space="preserve"> </w:t>
            </w:r>
            <w:r w:rsidRPr="00C9193F">
              <w:rPr>
                <w:rFonts w:ascii="Sylfaen" w:eastAsia="Calibri" w:hAnsi="Sylfaen" w:cs="Sylfaen"/>
                <w:i/>
                <w:iCs/>
                <w:sz w:val="22"/>
                <w:szCs w:val="22"/>
              </w:rPr>
              <w:t>ზონების</w:t>
            </w:r>
            <w:r w:rsidRPr="00C9193F">
              <w:rPr>
                <w:rFonts w:ascii="Sylfaen" w:eastAsia="Calibri" w:hAnsi="Sylfaen" w:cs="Calibri"/>
                <w:i/>
                <w:iCs/>
                <w:sz w:val="22"/>
                <w:szCs w:val="22"/>
              </w:rPr>
              <w:t xml:space="preserve"> </w:t>
            </w:r>
            <w:r w:rsidRPr="00C9193F">
              <w:rPr>
                <w:rFonts w:ascii="Sylfaen" w:eastAsia="Calibri" w:hAnsi="Sylfaen" w:cs="Sylfaen"/>
                <w:i/>
                <w:iCs/>
                <w:sz w:val="22"/>
                <w:szCs w:val="22"/>
              </w:rPr>
              <w:t>განვითარებ</w:t>
            </w:r>
            <w:r w:rsidRPr="00C9193F">
              <w:rPr>
                <w:rFonts w:ascii="Sylfaen" w:eastAsia="Calibri" w:hAnsi="Sylfaen" w:cs="Sylfaen"/>
                <w:i/>
                <w:iCs/>
                <w:sz w:val="22"/>
                <w:szCs w:val="22"/>
                <w:lang w:val="ka-GE"/>
              </w:rPr>
              <w:t>ის</w:t>
            </w:r>
            <w:r w:rsidRPr="00C9193F">
              <w:rPr>
                <w:rFonts w:ascii="Sylfaen" w:eastAsia="Calibri" w:hAnsi="Sylfaen" w:cs="Calibri"/>
                <w:i/>
                <w:iCs/>
                <w:sz w:val="22"/>
                <w:szCs w:val="22"/>
              </w:rPr>
              <w:t xml:space="preserve"> </w:t>
            </w:r>
            <w:r w:rsidRPr="00C9193F">
              <w:rPr>
                <w:rFonts w:ascii="Sylfaen" w:eastAsia="Calibri" w:hAnsi="Sylfaen" w:cs="Sylfaen"/>
                <w:i/>
                <w:iCs/>
                <w:sz w:val="22"/>
                <w:szCs w:val="22"/>
              </w:rPr>
              <w:t>და</w:t>
            </w:r>
            <w:r w:rsidRPr="00C9193F">
              <w:rPr>
                <w:rFonts w:ascii="Sylfaen" w:eastAsia="Calibri" w:hAnsi="Sylfaen" w:cs="Calibri"/>
                <w:i/>
                <w:iCs/>
                <w:sz w:val="22"/>
                <w:szCs w:val="22"/>
              </w:rPr>
              <w:t xml:space="preserve"> </w:t>
            </w:r>
            <w:r w:rsidRPr="00C9193F">
              <w:rPr>
                <w:rFonts w:ascii="Sylfaen" w:eastAsia="Calibri" w:hAnsi="Sylfaen" w:cs="Sylfaen"/>
                <w:i/>
                <w:iCs/>
                <w:sz w:val="22"/>
                <w:szCs w:val="22"/>
              </w:rPr>
              <w:t>ეკოტურიზმის</w:t>
            </w:r>
            <w:r w:rsidRPr="00C9193F">
              <w:rPr>
                <w:rFonts w:ascii="Sylfaen" w:eastAsia="Calibri" w:hAnsi="Sylfaen" w:cs="Calibri"/>
                <w:i/>
                <w:iCs/>
                <w:sz w:val="22"/>
                <w:szCs w:val="22"/>
              </w:rPr>
              <w:t xml:space="preserve"> </w:t>
            </w:r>
            <w:r w:rsidRPr="00C9193F">
              <w:rPr>
                <w:rFonts w:ascii="Sylfaen" w:eastAsia="Calibri" w:hAnsi="Sylfaen" w:cs="Sylfaen"/>
                <w:i/>
                <w:iCs/>
                <w:sz w:val="22"/>
                <w:szCs w:val="22"/>
              </w:rPr>
              <w:lastRenderedPageBreak/>
              <w:t>ჰაბის</w:t>
            </w:r>
            <w:r w:rsidRPr="00C9193F">
              <w:rPr>
                <w:rFonts w:ascii="Sylfaen" w:eastAsia="Calibri" w:hAnsi="Sylfaen" w:cs="Calibri"/>
                <w:sz w:val="22"/>
                <w:szCs w:val="22"/>
              </w:rPr>
              <w:t xml:space="preserve"> </w:t>
            </w:r>
            <w:r w:rsidRPr="00C9193F">
              <w:rPr>
                <w:rFonts w:ascii="Sylfaen" w:eastAsia="Calibri" w:hAnsi="Sylfaen" w:cs="Sylfaen"/>
                <w:sz w:val="22"/>
                <w:szCs w:val="22"/>
              </w:rPr>
              <w:t>შექმნ</w:t>
            </w:r>
            <w:r w:rsidRPr="00C9193F">
              <w:rPr>
                <w:rFonts w:ascii="Sylfaen" w:eastAsia="Calibri" w:hAnsi="Sylfaen" w:cs="Sylfaen"/>
                <w:sz w:val="22"/>
                <w:szCs w:val="22"/>
                <w:lang w:val="ka-GE"/>
              </w:rPr>
              <w:t>ის მიმართულებით</w:t>
            </w:r>
            <w:r w:rsidRPr="00C9193F">
              <w:rPr>
                <w:rFonts w:ascii="Sylfaen" w:eastAsia="Calibri" w:hAnsi="Sylfaen" w:cs="Calibri"/>
                <w:sz w:val="22"/>
                <w:szCs w:val="22"/>
              </w:rPr>
              <w:t xml:space="preserve">, </w:t>
            </w:r>
            <w:r w:rsidRPr="00C9193F">
              <w:rPr>
                <w:rFonts w:ascii="Sylfaen" w:eastAsia="Calibri" w:hAnsi="Sylfaen" w:cs="Sylfaen"/>
                <w:sz w:val="22"/>
                <w:szCs w:val="22"/>
              </w:rPr>
              <w:t>მაშინ</w:t>
            </w:r>
            <w:r w:rsidRPr="00C9193F">
              <w:rPr>
                <w:rFonts w:ascii="Sylfaen" w:eastAsia="Calibri" w:hAnsi="Sylfaen" w:cs="Calibri"/>
                <w:sz w:val="22"/>
                <w:szCs w:val="22"/>
              </w:rPr>
              <w:t xml:space="preserve"> </w:t>
            </w:r>
            <w:r w:rsidRPr="00C9193F">
              <w:rPr>
                <w:rFonts w:ascii="Sylfaen" w:eastAsia="Calibri" w:hAnsi="Sylfaen" w:cs="Sylfaen"/>
                <w:sz w:val="22"/>
                <w:szCs w:val="22"/>
              </w:rPr>
              <w:t>ეს</w:t>
            </w:r>
            <w:r w:rsidRPr="00C9193F">
              <w:rPr>
                <w:rFonts w:ascii="Sylfaen" w:eastAsia="Calibri" w:hAnsi="Sylfaen" w:cs="Calibri"/>
                <w:sz w:val="22"/>
                <w:szCs w:val="22"/>
              </w:rPr>
              <w:t xml:space="preserve"> </w:t>
            </w:r>
            <w:r w:rsidRPr="00C9193F">
              <w:rPr>
                <w:rFonts w:ascii="Sylfaen" w:eastAsia="Calibri" w:hAnsi="Sylfaen" w:cs="Sylfaen"/>
                <w:sz w:val="22"/>
                <w:szCs w:val="22"/>
              </w:rPr>
              <w:t>შეიძლება</w:t>
            </w:r>
            <w:r w:rsidRPr="00C9193F">
              <w:rPr>
                <w:rFonts w:ascii="Sylfaen" w:eastAsia="Calibri" w:hAnsi="Sylfaen" w:cs="Calibri"/>
                <w:sz w:val="22"/>
                <w:szCs w:val="22"/>
              </w:rPr>
              <w:t xml:space="preserve"> </w:t>
            </w:r>
            <w:r w:rsidRPr="00C9193F">
              <w:rPr>
                <w:rFonts w:ascii="Sylfaen" w:eastAsia="Calibri" w:hAnsi="Sylfaen" w:cs="Sylfaen"/>
                <w:sz w:val="22"/>
                <w:szCs w:val="22"/>
                <w:lang w:val="ka-GE"/>
              </w:rPr>
              <w:t xml:space="preserve">განაშენიანების </w:t>
            </w:r>
            <w:r w:rsidRPr="00C9193F">
              <w:rPr>
                <w:rFonts w:ascii="Sylfaen" w:eastAsia="Calibri" w:hAnsi="Sylfaen" w:cs="Sylfaen"/>
                <w:sz w:val="22"/>
                <w:szCs w:val="22"/>
              </w:rPr>
              <w:t>გეგმის</w:t>
            </w:r>
            <w:r w:rsidRPr="00C9193F">
              <w:rPr>
                <w:rFonts w:ascii="Sylfaen" w:eastAsia="Calibri" w:hAnsi="Sylfaen" w:cs="Calibri"/>
                <w:sz w:val="22"/>
                <w:szCs w:val="22"/>
              </w:rPr>
              <w:t xml:space="preserve"> </w:t>
            </w:r>
            <w:r w:rsidRPr="00C9193F">
              <w:rPr>
                <w:rFonts w:ascii="Sylfaen" w:eastAsia="Calibri" w:hAnsi="Sylfaen" w:cs="Sylfaen"/>
                <w:sz w:val="22"/>
                <w:szCs w:val="22"/>
              </w:rPr>
              <w:t>კონცეფციის</w:t>
            </w:r>
            <w:r w:rsidRPr="00C9193F">
              <w:rPr>
                <w:rFonts w:ascii="Sylfaen" w:eastAsia="Calibri" w:hAnsi="Sylfaen" w:cs="Sylfaen"/>
                <w:sz w:val="22"/>
                <w:szCs w:val="22"/>
                <w:lang w:val="ka-GE"/>
              </w:rPr>
              <w:t xml:space="preserve"> და მასშტაბში შეტანილ </w:t>
            </w:r>
            <w:r w:rsidRPr="00C9193F">
              <w:rPr>
                <w:rFonts w:ascii="Sylfaen" w:eastAsia="Calibri" w:hAnsi="Sylfaen" w:cs="Sylfaen"/>
                <w:b/>
                <w:bCs/>
                <w:sz w:val="22"/>
                <w:szCs w:val="22"/>
              </w:rPr>
              <w:t>არსებით</w:t>
            </w:r>
            <w:r w:rsidRPr="00C9193F">
              <w:rPr>
                <w:rFonts w:ascii="Sylfaen" w:eastAsia="Calibri" w:hAnsi="Sylfaen" w:cs="Calibri"/>
                <w:b/>
                <w:bCs/>
                <w:sz w:val="22"/>
                <w:szCs w:val="22"/>
              </w:rPr>
              <w:t xml:space="preserve"> </w:t>
            </w:r>
            <w:r w:rsidRPr="00C9193F">
              <w:rPr>
                <w:rFonts w:ascii="Sylfaen" w:eastAsia="Calibri" w:hAnsi="Sylfaen" w:cs="Sylfaen"/>
                <w:b/>
                <w:bCs/>
                <w:sz w:val="22"/>
                <w:szCs w:val="22"/>
              </w:rPr>
              <w:t>ცვლილებად</w:t>
            </w:r>
            <w:r w:rsidRPr="00C9193F">
              <w:rPr>
                <w:rFonts w:ascii="Sylfaen" w:eastAsia="Calibri" w:hAnsi="Sylfaen" w:cs="Calibri"/>
                <w:sz w:val="22"/>
                <w:szCs w:val="22"/>
              </w:rPr>
              <w:t xml:space="preserve"> </w:t>
            </w:r>
            <w:r w:rsidRPr="00C9193F">
              <w:rPr>
                <w:rFonts w:ascii="Sylfaen" w:eastAsia="Calibri" w:hAnsi="Sylfaen" w:cs="Sylfaen"/>
                <w:sz w:val="22"/>
                <w:szCs w:val="22"/>
              </w:rPr>
              <w:t>ჩაითვალოს</w:t>
            </w:r>
            <w:r w:rsidRPr="00C9193F">
              <w:rPr>
                <w:rFonts w:ascii="Sylfaen" w:eastAsia="Calibri" w:hAnsi="Sylfaen" w:cs="Sylfaen"/>
                <w:sz w:val="22"/>
                <w:szCs w:val="22"/>
                <w:lang w:val="ka-GE"/>
              </w:rPr>
              <w:t>.</w:t>
            </w:r>
          </w:p>
        </w:tc>
      </w:tr>
    </w:tbl>
    <w:p w14:paraId="22E25183" w14:textId="77777777" w:rsidR="00CB0E3C" w:rsidRDefault="00CB0E3C" w:rsidP="00C9193F">
      <w:pPr>
        <w:spacing w:before="160" w:after="160" w:line="259" w:lineRule="auto"/>
        <w:jc w:val="both"/>
        <w:rPr>
          <w:rFonts w:ascii="Sylfaen" w:hAnsi="Sylfaen" w:cs="Sylfaen"/>
          <w:sz w:val="22"/>
          <w:szCs w:val="22"/>
          <w:lang w:val="en-GB"/>
        </w:rPr>
      </w:pPr>
    </w:p>
    <w:p w14:paraId="17F84AE4" w14:textId="7246D83B" w:rsidR="002875CC" w:rsidRPr="00C9193F" w:rsidRDefault="00EA6081" w:rsidP="00C9193F">
      <w:pPr>
        <w:spacing w:before="160" w:after="160" w:line="259" w:lineRule="auto"/>
        <w:jc w:val="both"/>
        <w:rPr>
          <w:rFonts w:ascii="Sylfaen" w:hAnsi="Sylfaen" w:cs="Arial"/>
          <w:sz w:val="22"/>
          <w:szCs w:val="22"/>
          <w:lang w:val="ka-GE"/>
        </w:rPr>
      </w:pPr>
      <w:r w:rsidRPr="00C9193F">
        <w:rPr>
          <w:rFonts w:ascii="Sylfaen" w:hAnsi="Sylfaen" w:cs="Sylfaen"/>
          <w:sz w:val="22"/>
          <w:szCs w:val="22"/>
          <w:lang w:val="en-GB"/>
        </w:rPr>
        <w:t>სივრცის დაგეგმარებ</w:t>
      </w:r>
      <w:r w:rsidR="002927CA" w:rsidRPr="00C9193F">
        <w:rPr>
          <w:rFonts w:ascii="Sylfaen" w:hAnsi="Sylfaen" w:cs="Sylfaen"/>
          <w:sz w:val="22"/>
          <w:szCs w:val="22"/>
          <w:lang w:val="en-GB"/>
        </w:rPr>
        <w:t>ის</w:t>
      </w:r>
      <w:r w:rsidR="002927CA" w:rsidRPr="00C9193F">
        <w:rPr>
          <w:rFonts w:ascii="Sylfaen" w:hAnsi="Sylfaen" w:cs="Arial"/>
          <w:sz w:val="22"/>
          <w:szCs w:val="22"/>
          <w:lang w:val="en-GB"/>
        </w:rPr>
        <w:t>/</w:t>
      </w:r>
      <w:r w:rsidR="00DB1C25" w:rsidRPr="00C9193F">
        <w:rPr>
          <w:rFonts w:ascii="Sylfaen" w:eastAsia="Calibri" w:hAnsi="Sylfaen" w:cs="Sylfaen"/>
          <w:sz w:val="22"/>
          <w:szCs w:val="22"/>
        </w:rPr>
        <w:t>ქალაქთმშენებლობითი</w:t>
      </w:r>
      <w:r w:rsidR="00DB1C25" w:rsidRPr="00C9193F">
        <w:rPr>
          <w:rFonts w:ascii="Sylfaen" w:eastAsia="Calibri" w:hAnsi="Sylfaen" w:cs="Calibri"/>
          <w:sz w:val="22"/>
          <w:szCs w:val="22"/>
          <w:lang w:val="ka-GE"/>
        </w:rPr>
        <w:t xml:space="preserve"> </w:t>
      </w:r>
      <w:r w:rsidR="002927CA" w:rsidRPr="00C9193F">
        <w:rPr>
          <w:rFonts w:ascii="Sylfaen" w:hAnsi="Sylfaen" w:cs="Sylfaen"/>
          <w:sz w:val="22"/>
          <w:szCs w:val="22"/>
          <w:lang w:val="en-GB"/>
        </w:rPr>
        <w:t>განვითარების</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გეგმაში</w:t>
      </w:r>
      <w:r w:rsidR="002927CA" w:rsidRPr="00C9193F">
        <w:rPr>
          <w:rFonts w:ascii="Sylfaen" w:hAnsi="Sylfaen" w:cs="Arial"/>
          <w:sz w:val="22"/>
          <w:szCs w:val="22"/>
          <w:lang w:val="en-GB"/>
        </w:rPr>
        <w:t xml:space="preserve"> </w:t>
      </w:r>
      <w:r w:rsidR="00A4452B" w:rsidRPr="00C9193F">
        <w:rPr>
          <w:rFonts w:ascii="Sylfaen" w:hAnsi="Sylfaen" w:cs="Arial"/>
          <w:sz w:val="22"/>
          <w:szCs w:val="22"/>
          <w:lang w:val="ka-GE"/>
        </w:rPr>
        <w:t xml:space="preserve">შეტანილი </w:t>
      </w:r>
      <w:r w:rsidR="002927CA" w:rsidRPr="00C9193F">
        <w:rPr>
          <w:rFonts w:ascii="Sylfaen" w:hAnsi="Sylfaen" w:cs="Sylfaen"/>
          <w:sz w:val="22"/>
          <w:szCs w:val="22"/>
          <w:lang w:val="en-GB"/>
        </w:rPr>
        <w:t>მცირე</w:t>
      </w:r>
      <w:r w:rsidR="003E65E7" w:rsidRPr="00C9193F">
        <w:rPr>
          <w:rFonts w:ascii="Sylfaen" w:hAnsi="Sylfaen" w:cs="Sylfaen"/>
          <w:sz w:val="22"/>
          <w:szCs w:val="22"/>
          <w:lang w:val="ka-GE"/>
        </w:rPr>
        <w:t>დი</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ცვლილებები</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რომლებიც</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კონცეპტუალურად</w:t>
      </w:r>
      <w:r w:rsidR="00345F7E" w:rsidRPr="00C9193F">
        <w:rPr>
          <w:rFonts w:ascii="Sylfaen" w:hAnsi="Sylfaen" w:cs="Sylfaen"/>
          <w:sz w:val="22"/>
          <w:szCs w:val="22"/>
          <w:lang w:val="ka-GE"/>
        </w:rPr>
        <w:t xml:space="preserve"> </w:t>
      </w:r>
      <w:r w:rsidR="00345F7E" w:rsidRPr="00C9193F">
        <w:rPr>
          <w:rFonts w:ascii="Sylfaen" w:hAnsi="Sylfaen" w:cs="Sylfaen"/>
          <w:sz w:val="22"/>
          <w:szCs w:val="22"/>
          <w:lang w:val="en-GB"/>
        </w:rPr>
        <w:t>არ</w:t>
      </w:r>
      <w:r w:rsidR="00345F7E" w:rsidRPr="00C9193F">
        <w:rPr>
          <w:rFonts w:ascii="Sylfaen" w:hAnsi="Sylfaen" w:cs="Arial"/>
          <w:sz w:val="22"/>
          <w:szCs w:val="22"/>
          <w:lang w:val="en-GB"/>
        </w:rPr>
        <w:t xml:space="preserve"> </w:t>
      </w:r>
      <w:r w:rsidR="00345F7E" w:rsidRPr="00C9193F">
        <w:rPr>
          <w:rFonts w:ascii="Sylfaen" w:hAnsi="Sylfaen" w:cs="Sylfaen"/>
          <w:sz w:val="22"/>
          <w:szCs w:val="22"/>
          <w:lang w:val="en-GB"/>
        </w:rPr>
        <w:t>ცვლის</w:t>
      </w:r>
      <w:r w:rsidR="00677073" w:rsidRPr="00C9193F">
        <w:rPr>
          <w:rFonts w:ascii="Sylfaen" w:hAnsi="Sylfaen" w:cs="Sylfaen"/>
          <w:sz w:val="22"/>
          <w:szCs w:val="22"/>
          <w:lang w:val="ka-GE"/>
        </w:rPr>
        <w:t xml:space="preserve"> </w:t>
      </w:r>
      <w:r w:rsidR="00677073" w:rsidRPr="00C9193F">
        <w:rPr>
          <w:rFonts w:ascii="Sylfaen" w:hAnsi="Sylfaen" w:cs="Sylfaen"/>
          <w:sz w:val="22"/>
          <w:szCs w:val="22"/>
          <w:lang w:val="en-GB"/>
        </w:rPr>
        <w:t>მის</w:t>
      </w:r>
      <w:r w:rsidR="00677073" w:rsidRPr="00C9193F">
        <w:rPr>
          <w:rFonts w:ascii="Sylfaen" w:hAnsi="Sylfaen" w:cs="Arial"/>
          <w:sz w:val="22"/>
          <w:szCs w:val="22"/>
          <w:lang w:val="en-GB"/>
        </w:rPr>
        <w:t xml:space="preserve"> </w:t>
      </w:r>
      <w:r w:rsidR="00677073" w:rsidRPr="00C9193F">
        <w:rPr>
          <w:rFonts w:ascii="Sylfaen" w:hAnsi="Sylfaen" w:cs="Sylfaen"/>
          <w:sz w:val="22"/>
          <w:szCs w:val="22"/>
          <w:lang w:val="en-GB"/>
        </w:rPr>
        <w:t>შინაარსს</w:t>
      </w:r>
      <w:r w:rsidR="000810CC" w:rsidRPr="00C9193F">
        <w:rPr>
          <w:rFonts w:ascii="Sylfaen" w:hAnsi="Sylfaen" w:cs="Arial"/>
          <w:sz w:val="22"/>
          <w:szCs w:val="22"/>
          <w:lang w:val="ka-GE"/>
        </w:rPr>
        <w:t>,</w:t>
      </w:r>
      <w:r w:rsidR="00326090" w:rsidRPr="00C9193F">
        <w:rPr>
          <w:rFonts w:ascii="Sylfaen" w:hAnsi="Sylfaen" w:cs="Arial"/>
          <w:sz w:val="22"/>
          <w:szCs w:val="22"/>
          <w:lang w:val="ka-GE"/>
        </w:rPr>
        <w:t xml:space="preserve"> </w:t>
      </w:r>
      <w:r w:rsidR="004A0A93" w:rsidRPr="00C9193F">
        <w:rPr>
          <w:rFonts w:ascii="Sylfaen" w:hAnsi="Sylfaen" w:cs="Arial"/>
          <w:sz w:val="22"/>
          <w:szCs w:val="22"/>
          <w:lang w:val="ka-GE"/>
        </w:rPr>
        <w:t xml:space="preserve">აგრეთვე </w:t>
      </w:r>
      <w:r w:rsidR="002927CA" w:rsidRPr="00C9193F">
        <w:rPr>
          <w:rFonts w:ascii="Sylfaen" w:hAnsi="Sylfaen" w:cs="Sylfaen"/>
          <w:sz w:val="22"/>
          <w:szCs w:val="22"/>
          <w:lang w:val="en-GB"/>
        </w:rPr>
        <w:t>ის</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გეგმები</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რომლებიც</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თვითმმართველი</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თემის</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ტერიტორიას</w:t>
      </w:r>
      <w:r w:rsidR="0096682F" w:rsidRPr="00C9193F">
        <w:rPr>
          <w:rFonts w:ascii="Sylfaen" w:hAnsi="Sylfaen" w:cs="Sylfaen"/>
          <w:sz w:val="22"/>
          <w:szCs w:val="22"/>
          <w:lang w:val="ka-GE"/>
        </w:rPr>
        <w:t xml:space="preserve"> </w:t>
      </w:r>
      <w:r w:rsidR="0096682F" w:rsidRPr="00C9193F">
        <w:rPr>
          <w:rFonts w:ascii="Sylfaen" w:hAnsi="Sylfaen" w:cs="Sylfaen"/>
          <w:sz w:val="22"/>
          <w:szCs w:val="22"/>
          <w:lang w:val="en-GB"/>
        </w:rPr>
        <w:t>ეხება</w:t>
      </w:r>
      <w:r w:rsidR="002927CA" w:rsidRPr="00C9193F">
        <w:rPr>
          <w:rFonts w:ascii="Sylfaen" w:hAnsi="Sylfaen" w:cs="Arial"/>
          <w:sz w:val="22"/>
          <w:szCs w:val="22"/>
          <w:lang w:val="en-GB"/>
        </w:rPr>
        <w:t xml:space="preserve">, </w:t>
      </w:r>
      <w:r w:rsidR="002260AC" w:rsidRPr="00C9193F">
        <w:rPr>
          <w:rFonts w:ascii="Sylfaen" w:hAnsi="Sylfaen" w:cs="Arial"/>
          <w:sz w:val="22"/>
          <w:szCs w:val="22"/>
          <w:lang w:val="ka-GE"/>
        </w:rPr>
        <w:t xml:space="preserve">გარდა </w:t>
      </w:r>
      <w:r w:rsidR="002927CA" w:rsidRPr="00C9193F">
        <w:rPr>
          <w:rFonts w:ascii="Sylfaen" w:hAnsi="Sylfaen" w:cs="Sylfaen"/>
          <w:sz w:val="22"/>
          <w:szCs w:val="22"/>
          <w:lang w:val="en-GB"/>
        </w:rPr>
        <w:t>თვითმმართველი</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ქალაქების</w:t>
      </w:r>
      <w:r w:rsidR="002260AC" w:rsidRPr="00C9193F">
        <w:rPr>
          <w:rFonts w:ascii="Sylfaen" w:hAnsi="Sylfaen" w:cs="Sylfaen"/>
          <w:sz w:val="22"/>
          <w:szCs w:val="22"/>
          <w:lang w:val="ka-GE"/>
        </w:rPr>
        <w:t xml:space="preserve">ა, </w:t>
      </w:r>
      <w:r w:rsidR="00364B68" w:rsidRPr="00C9193F">
        <w:rPr>
          <w:rFonts w:ascii="Sylfaen" w:hAnsi="Sylfaen" w:cs="Sylfaen"/>
          <w:sz w:val="22"/>
          <w:szCs w:val="22"/>
          <w:lang w:val="en-GB"/>
        </w:rPr>
        <w:t>სგშ</w:t>
      </w:r>
      <w:r w:rsidR="00364B68" w:rsidRPr="00C9193F">
        <w:rPr>
          <w:rFonts w:ascii="Sylfaen" w:hAnsi="Sylfaen" w:cs="Arial"/>
          <w:sz w:val="22"/>
          <w:szCs w:val="22"/>
          <w:lang w:val="en-GB"/>
        </w:rPr>
        <w:t>-</w:t>
      </w:r>
      <w:r w:rsidR="00364B68" w:rsidRPr="00C9193F">
        <w:rPr>
          <w:rFonts w:ascii="Sylfaen" w:hAnsi="Sylfaen" w:cs="Sylfaen"/>
          <w:sz w:val="22"/>
          <w:szCs w:val="22"/>
          <w:lang w:val="en-GB"/>
        </w:rPr>
        <w:t>ს</w:t>
      </w:r>
      <w:r w:rsidR="00364B68" w:rsidRPr="00C9193F">
        <w:rPr>
          <w:rFonts w:ascii="Sylfaen" w:hAnsi="Sylfaen" w:cs="Sylfaen"/>
          <w:sz w:val="22"/>
          <w:szCs w:val="22"/>
          <w:lang w:val="ka-GE"/>
        </w:rPr>
        <w:t xml:space="preserve"> </w:t>
      </w:r>
      <w:r w:rsidR="00364B68" w:rsidRPr="00C9193F">
        <w:rPr>
          <w:rFonts w:ascii="Sylfaen" w:hAnsi="Sylfaen" w:cs="Sylfaen"/>
          <w:sz w:val="22"/>
          <w:szCs w:val="22"/>
          <w:lang w:val="en-GB"/>
        </w:rPr>
        <w:t>ექვემდებარება</w:t>
      </w:r>
      <w:r w:rsidR="00364B68" w:rsidRPr="00C9193F">
        <w:rPr>
          <w:rFonts w:ascii="Sylfaen" w:hAnsi="Sylfaen" w:cs="Sylfaen"/>
          <w:sz w:val="22"/>
          <w:szCs w:val="22"/>
          <w:lang w:val="ka-GE"/>
        </w:rPr>
        <w:t xml:space="preserve">, </w:t>
      </w:r>
      <w:r w:rsidR="00197767" w:rsidRPr="00C9193F">
        <w:rPr>
          <w:rFonts w:ascii="Sylfaen" w:hAnsi="Sylfaen" w:cs="Sylfaen"/>
          <w:sz w:val="22"/>
          <w:szCs w:val="22"/>
          <w:lang w:val="ka-GE"/>
        </w:rPr>
        <w:t>თუ</w:t>
      </w:r>
      <w:r w:rsidR="00197767" w:rsidRPr="00C9193F">
        <w:rPr>
          <w:rFonts w:ascii="Sylfaen" w:hAnsi="Sylfaen"/>
          <w:sz w:val="22"/>
          <w:szCs w:val="22"/>
          <w:lang w:val="ka-GE"/>
        </w:rPr>
        <w:t xml:space="preserve"> </w:t>
      </w:r>
      <w:r w:rsidR="00197767" w:rsidRPr="00C9193F">
        <w:rPr>
          <w:rFonts w:ascii="Sylfaen" w:hAnsi="Sylfaen" w:cs="Sylfaen"/>
          <w:sz w:val="22"/>
          <w:szCs w:val="22"/>
          <w:lang w:val="ka-GE"/>
        </w:rPr>
        <w:t>ასეთი</w:t>
      </w:r>
      <w:r w:rsidR="00197767" w:rsidRPr="00C9193F">
        <w:rPr>
          <w:rFonts w:ascii="Sylfaen" w:hAnsi="Sylfaen"/>
          <w:sz w:val="22"/>
          <w:szCs w:val="22"/>
          <w:lang w:val="ka-GE"/>
        </w:rPr>
        <w:t xml:space="preserve"> </w:t>
      </w:r>
      <w:r w:rsidR="00197767" w:rsidRPr="00C9193F">
        <w:rPr>
          <w:rFonts w:ascii="Sylfaen" w:hAnsi="Sylfaen" w:cs="Sylfaen"/>
          <w:sz w:val="22"/>
          <w:szCs w:val="22"/>
          <w:lang w:val="ka-GE"/>
        </w:rPr>
        <w:t>ცვლილება</w:t>
      </w:r>
      <w:r w:rsidR="00197767" w:rsidRPr="00C9193F">
        <w:rPr>
          <w:rFonts w:ascii="Sylfaen" w:hAnsi="Sylfaen"/>
          <w:sz w:val="22"/>
          <w:szCs w:val="22"/>
          <w:lang w:val="ka-GE"/>
        </w:rPr>
        <w:t xml:space="preserve"> </w:t>
      </w:r>
      <w:r w:rsidR="00197767" w:rsidRPr="00C9193F">
        <w:rPr>
          <w:rFonts w:ascii="Sylfaen" w:hAnsi="Sylfaen" w:cs="Sylfaen"/>
          <w:sz w:val="22"/>
          <w:szCs w:val="22"/>
          <w:lang w:val="ka-GE"/>
        </w:rPr>
        <w:t>ან</w:t>
      </w:r>
      <w:r w:rsidR="00197767" w:rsidRPr="00C9193F">
        <w:rPr>
          <w:rFonts w:ascii="Sylfaen" w:hAnsi="Sylfaen"/>
          <w:sz w:val="22"/>
          <w:szCs w:val="22"/>
          <w:lang w:val="ka-GE"/>
        </w:rPr>
        <w:t xml:space="preserve"> </w:t>
      </w:r>
      <w:r w:rsidR="00197767" w:rsidRPr="00C9193F">
        <w:rPr>
          <w:rFonts w:ascii="Sylfaen" w:hAnsi="Sylfaen" w:cs="Sylfaen"/>
          <w:sz w:val="22"/>
          <w:szCs w:val="22"/>
          <w:lang w:val="ka-GE"/>
        </w:rPr>
        <w:t>თვითმმართველი</w:t>
      </w:r>
      <w:r w:rsidR="00197767" w:rsidRPr="00C9193F">
        <w:rPr>
          <w:rFonts w:ascii="Sylfaen" w:hAnsi="Sylfaen"/>
          <w:sz w:val="22"/>
          <w:szCs w:val="22"/>
          <w:lang w:val="ka-GE"/>
        </w:rPr>
        <w:t xml:space="preserve"> </w:t>
      </w:r>
      <w:r w:rsidR="00197767" w:rsidRPr="00C9193F">
        <w:rPr>
          <w:rFonts w:ascii="Sylfaen" w:hAnsi="Sylfaen" w:cs="Sylfaen"/>
          <w:sz w:val="22"/>
          <w:szCs w:val="22"/>
          <w:lang w:val="ka-GE"/>
        </w:rPr>
        <w:t>თემის</w:t>
      </w:r>
      <w:r w:rsidR="00197767" w:rsidRPr="00C9193F">
        <w:rPr>
          <w:rFonts w:ascii="Sylfaen" w:hAnsi="Sylfaen"/>
          <w:sz w:val="22"/>
          <w:szCs w:val="22"/>
          <w:lang w:val="ka-GE"/>
        </w:rPr>
        <w:t xml:space="preserve"> </w:t>
      </w:r>
      <w:r w:rsidR="00197767" w:rsidRPr="00C9193F">
        <w:rPr>
          <w:rFonts w:ascii="Sylfaen" w:hAnsi="Sylfaen" w:cs="Sylfaen"/>
          <w:sz w:val="22"/>
          <w:szCs w:val="22"/>
          <w:lang w:val="ka-GE"/>
        </w:rPr>
        <w:t>ტერიტორიით</w:t>
      </w:r>
      <w:r w:rsidR="00197767" w:rsidRPr="00C9193F">
        <w:rPr>
          <w:rFonts w:ascii="Sylfaen" w:hAnsi="Sylfaen"/>
          <w:sz w:val="22"/>
          <w:szCs w:val="22"/>
          <w:lang w:val="ka-GE"/>
        </w:rPr>
        <w:t xml:space="preserve"> </w:t>
      </w:r>
      <w:r w:rsidR="00197767" w:rsidRPr="00C9193F">
        <w:rPr>
          <w:rFonts w:ascii="Sylfaen" w:hAnsi="Sylfaen" w:cs="Sylfaen"/>
          <w:sz w:val="22"/>
          <w:szCs w:val="22"/>
          <w:lang w:val="ka-GE"/>
        </w:rPr>
        <w:t xml:space="preserve">შემოფარგლული </w:t>
      </w:r>
      <w:r w:rsidR="008C12DE" w:rsidRPr="00C9193F">
        <w:rPr>
          <w:rFonts w:ascii="Sylfaen" w:hAnsi="Sylfaen" w:cs="Sylfaen"/>
          <w:sz w:val="22"/>
          <w:szCs w:val="22"/>
          <w:lang w:val="en-GB"/>
        </w:rPr>
        <w:t>გეგმები</w:t>
      </w:r>
      <w:r w:rsidR="00197767" w:rsidRPr="00C9193F">
        <w:rPr>
          <w:rFonts w:ascii="Sylfaen" w:hAnsi="Sylfaen" w:cs="Sylfaen"/>
          <w:sz w:val="22"/>
          <w:szCs w:val="22"/>
          <w:lang w:val="ka-GE"/>
        </w:rPr>
        <w:t>:</w:t>
      </w:r>
    </w:p>
    <w:p w14:paraId="632BA6C1" w14:textId="370A8684" w:rsidR="002927CA" w:rsidRPr="00C9193F" w:rsidRDefault="001B2DB9" w:rsidP="00C9193F">
      <w:pPr>
        <w:pStyle w:val="EACBulletlevel1"/>
        <w:numPr>
          <w:ilvl w:val="0"/>
          <w:numId w:val="99"/>
        </w:numPr>
        <w:spacing w:before="160" w:after="160" w:line="259" w:lineRule="auto"/>
        <w:rPr>
          <w:rFonts w:ascii="Sylfaen" w:hAnsi="Sylfaen" w:cs="Arial"/>
          <w:szCs w:val="22"/>
        </w:rPr>
      </w:pPr>
      <w:r w:rsidRPr="00C9193F">
        <w:rPr>
          <w:rFonts w:ascii="Sylfaen" w:hAnsi="Sylfaen" w:cs="Sylfaen"/>
          <w:szCs w:val="22"/>
        </w:rPr>
        <w:t>ახდენს</w:t>
      </w:r>
      <w:r w:rsidRPr="00C9193F">
        <w:rPr>
          <w:rFonts w:ascii="Sylfaen" w:hAnsi="Sylfaen"/>
          <w:szCs w:val="22"/>
        </w:rPr>
        <w:t xml:space="preserve"> </w:t>
      </w:r>
      <w:r w:rsidRPr="00C9193F">
        <w:rPr>
          <w:rFonts w:ascii="Sylfaen" w:hAnsi="Sylfaen" w:cs="Sylfaen"/>
          <w:szCs w:val="22"/>
        </w:rPr>
        <w:t>გარემოზე</w:t>
      </w:r>
      <w:r w:rsidRPr="00C9193F">
        <w:rPr>
          <w:rFonts w:ascii="Sylfaen" w:hAnsi="Sylfaen"/>
          <w:szCs w:val="22"/>
        </w:rPr>
        <w:t xml:space="preserve"> </w:t>
      </w:r>
      <w:r w:rsidRPr="00C9193F">
        <w:rPr>
          <w:rFonts w:ascii="Sylfaen" w:hAnsi="Sylfaen" w:cs="Sylfaen"/>
          <w:szCs w:val="22"/>
        </w:rPr>
        <w:t>ხანგრძლივ</w:t>
      </w:r>
      <w:r w:rsidRPr="00C9193F">
        <w:rPr>
          <w:rFonts w:ascii="Sylfaen" w:hAnsi="Sylfaen"/>
          <w:szCs w:val="22"/>
        </w:rPr>
        <w:t xml:space="preserve"> </w:t>
      </w:r>
      <w:r w:rsidRPr="00C9193F">
        <w:rPr>
          <w:rFonts w:ascii="Sylfaen" w:hAnsi="Sylfaen" w:cs="Sylfaen"/>
          <w:szCs w:val="22"/>
        </w:rPr>
        <w:t>და</w:t>
      </w:r>
      <w:r w:rsidRPr="00C9193F">
        <w:rPr>
          <w:rFonts w:ascii="Sylfaen" w:hAnsi="Sylfaen"/>
          <w:szCs w:val="22"/>
        </w:rPr>
        <w:t xml:space="preserve"> </w:t>
      </w:r>
      <w:r w:rsidRPr="00C9193F">
        <w:rPr>
          <w:rFonts w:ascii="Sylfaen" w:hAnsi="Sylfaen" w:cs="Sylfaen"/>
          <w:szCs w:val="22"/>
        </w:rPr>
        <w:t>შეუქცევ</w:t>
      </w:r>
      <w:r w:rsidR="00980CD8">
        <w:rPr>
          <w:rFonts w:ascii="Sylfaen" w:hAnsi="Sylfaen" w:cs="Sylfaen"/>
          <w:szCs w:val="22"/>
          <w:lang w:val="ka-GE"/>
        </w:rPr>
        <w:t>ად,</w:t>
      </w:r>
      <w:r w:rsidRPr="00C9193F">
        <w:rPr>
          <w:rFonts w:ascii="Sylfaen" w:hAnsi="Sylfaen"/>
          <w:szCs w:val="22"/>
        </w:rPr>
        <w:t xml:space="preserve"> </w:t>
      </w:r>
      <w:r w:rsidRPr="00C9193F">
        <w:rPr>
          <w:rFonts w:ascii="Sylfaen" w:hAnsi="Sylfaen" w:cs="Sylfaen"/>
          <w:szCs w:val="22"/>
        </w:rPr>
        <w:t>ან</w:t>
      </w:r>
      <w:r w:rsidRPr="00C9193F">
        <w:rPr>
          <w:rFonts w:ascii="Sylfaen" w:hAnsi="Sylfaen"/>
          <w:szCs w:val="22"/>
        </w:rPr>
        <w:t xml:space="preserve"> </w:t>
      </w:r>
      <w:r w:rsidRPr="00C9193F">
        <w:rPr>
          <w:rFonts w:ascii="Sylfaen" w:hAnsi="Sylfaen" w:cs="Sylfaen"/>
          <w:szCs w:val="22"/>
        </w:rPr>
        <w:t>მაღალი</w:t>
      </w:r>
      <w:r w:rsidRPr="00C9193F">
        <w:rPr>
          <w:rFonts w:ascii="Sylfaen" w:hAnsi="Sylfaen"/>
          <w:szCs w:val="22"/>
        </w:rPr>
        <w:t xml:space="preserve"> </w:t>
      </w:r>
      <w:r w:rsidRPr="00C9193F">
        <w:rPr>
          <w:rFonts w:ascii="Sylfaen" w:hAnsi="Sylfaen" w:cs="Sylfaen"/>
          <w:szCs w:val="22"/>
        </w:rPr>
        <w:t>კუმულაციური</w:t>
      </w:r>
      <w:r w:rsidRPr="00C9193F">
        <w:rPr>
          <w:rFonts w:ascii="Sylfaen" w:hAnsi="Sylfaen"/>
          <w:szCs w:val="22"/>
        </w:rPr>
        <w:t xml:space="preserve"> </w:t>
      </w:r>
      <w:r w:rsidRPr="00C9193F">
        <w:rPr>
          <w:rFonts w:ascii="Sylfaen" w:hAnsi="Sylfaen" w:cs="Sylfaen"/>
          <w:szCs w:val="22"/>
        </w:rPr>
        <w:t>ეფექტის</w:t>
      </w:r>
      <w:r w:rsidRPr="00C9193F">
        <w:rPr>
          <w:rFonts w:ascii="Sylfaen" w:hAnsi="Sylfaen"/>
          <w:szCs w:val="22"/>
        </w:rPr>
        <w:t xml:space="preserve"> </w:t>
      </w:r>
      <w:r w:rsidRPr="00C9193F">
        <w:rPr>
          <w:rFonts w:ascii="Sylfaen" w:hAnsi="Sylfaen" w:cs="Sylfaen"/>
          <w:szCs w:val="22"/>
        </w:rPr>
        <w:t>მქონე</w:t>
      </w:r>
      <w:r w:rsidRPr="00C9193F">
        <w:rPr>
          <w:rFonts w:ascii="Sylfaen" w:hAnsi="Sylfaen"/>
          <w:szCs w:val="22"/>
        </w:rPr>
        <w:t xml:space="preserve"> </w:t>
      </w:r>
      <w:r w:rsidRPr="00C9193F">
        <w:rPr>
          <w:rFonts w:ascii="Sylfaen" w:hAnsi="Sylfaen" w:cs="Sylfaen"/>
          <w:szCs w:val="22"/>
        </w:rPr>
        <w:t>ზემოქმედებას</w:t>
      </w:r>
      <w:r w:rsidRPr="00C9193F">
        <w:rPr>
          <w:rFonts w:ascii="Sylfaen" w:hAnsi="Sylfaen"/>
          <w:szCs w:val="22"/>
        </w:rPr>
        <w:t xml:space="preserve">; </w:t>
      </w:r>
    </w:p>
    <w:p w14:paraId="1CA915FA" w14:textId="5CADA632" w:rsidR="002927CA" w:rsidRPr="00C9193F" w:rsidRDefault="005E7B15" w:rsidP="00C9193F">
      <w:pPr>
        <w:pStyle w:val="EACBulletlevel1"/>
        <w:numPr>
          <w:ilvl w:val="0"/>
          <w:numId w:val="99"/>
        </w:numPr>
        <w:spacing w:before="160" w:after="160" w:line="259" w:lineRule="auto"/>
        <w:rPr>
          <w:rFonts w:ascii="Sylfaen" w:hAnsi="Sylfaen" w:cs="Arial"/>
          <w:szCs w:val="22"/>
        </w:rPr>
      </w:pPr>
      <w:r w:rsidRPr="00C9193F">
        <w:rPr>
          <w:rFonts w:ascii="Sylfaen" w:hAnsi="Sylfaen" w:cs="Sylfaen"/>
          <w:szCs w:val="22"/>
        </w:rPr>
        <w:t>გარემოს</w:t>
      </w:r>
      <w:r w:rsidRPr="00C9193F">
        <w:rPr>
          <w:rFonts w:ascii="Sylfaen" w:hAnsi="Sylfaen"/>
          <w:szCs w:val="22"/>
        </w:rPr>
        <w:t xml:space="preserve"> </w:t>
      </w:r>
      <w:r w:rsidRPr="00C9193F">
        <w:rPr>
          <w:rFonts w:ascii="Sylfaen" w:hAnsi="Sylfaen" w:cs="Sylfaen"/>
          <w:szCs w:val="22"/>
        </w:rPr>
        <w:t>ან</w:t>
      </w:r>
      <w:r w:rsidRPr="00C9193F">
        <w:rPr>
          <w:rFonts w:ascii="Sylfaen" w:hAnsi="Sylfaen"/>
          <w:szCs w:val="22"/>
        </w:rPr>
        <w:t>/</w:t>
      </w:r>
      <w:r w:rsidRPr="00C9193F">
        <w:rPr>
          <w:rFonts w:ascii="Sylfaen" w:hAnsi="Sylfaen" w:cs="Sylfaen"/>
          <w:szCs w:val="22"/>
        </w:rPr>
        <w:t>და</w:t>
      </w:r>
      <w:r w:rsidRPr="00C9193F">
        <w:rPr>
          <w:rFonts w:ascii="Sylfaen" w:hAnsi="Sylfaen"/>
          <w:szCs w:val="22"/>
        </w:rPr>
        <w:t xml:space="preserve"> </w:t>
      </w:r>
      <w:r w:rsidRPr="00C9193F">
        <w:rPr>
          <w:rFonts w:ascii="Sylfaen" w:hAnsi="Sylfaen" w:cs="Sylfaen"/>
          <w:szCs w:val="22"/>
        </w:rPr>
        <w:t>ადამიანის</w:t>
      </w:r>
      <w:r w:rsidRPr="00C9193F">
        <w:rPr>
          <w:rFonts w:ascii="Sylfaen" w:hAnsi="Sylfaen"/>
          <w:szCs w:val="22"/>
        </w:rPr>
        <w:t xml:space="preserve"> </w:t>
      </w:r>
      <w:r w:rsidRPr="00C9193F">
        <w:rPr>
          <w:rFonts w:ascii="Sylfaen" w:hAnsi="Sylfaen" w:cs="Sylfaen"/>
          <w:szCs w:val="22"/>
        </w:rPr>
        <w:t>ჯანმრთელობას</w:t>
      </w:r>
      <w:r w:rsidRPr="00C9193F">
        <w:rPr>
          <w:rFonts w:ascii="Sylfaen" w:hAnsi="Sylfaen"/>
          <w:szCs w:val="22"/>
        </w:rPr>
        <w:t xml:space="preserve"> </w:t>
      </w:r>
      <w:r w:rsidRPr="00C9193F">
        <w:rPr>
          <w:rFonts w:ascii="Sylfaen" w:hAnsi="Sylfaen" w:cs="Sylfaen"/>
          <w:szCs w:val="22"/>
        </w:rPr>
        <w:t>მომეტებულ</w:t>
      </w:r>
      <w:r w:rsidRPr="00C9193F">
        <w:rPr>
          <w:rFonts w:ascii="Sylfaen" w:hAnsi="Sylfaen"/>
          <w:szCs w:val="22"/>
        </w:rPr>
        <w:t xml:space="preserve"> </w:t>
      </w:r>
      <w:r w:rsidRPr="00C9193F">
        <w:rPr>
          <w:rFonts w:ascii="Sylfaen" w:hAnsi="Sylfaen" w:cs="Sylfaen"/>
          <w:szCs w:val="22"/>
        </w:rPr>
        <w:t>რისკს</w:t>
      </w:r>
      <w:r w:rsidRPr="00C9193F">
        <w:rPr>
          <w:rFonts w:ascii="Sylfaen" w:hAnsi="Sylfaen"/>
          <w:szCs w:val="22"/>
        </w:rPr>
        <w:t xml:space="preserve"> </w:t>
      </w:r>
      <w:r w:rsidRPr="00C9193F">
        <w:rPr>
          <w:rFonts w:ascii="Sylfaen" w:hAnsi="Sylfaen" w:cs="Sylfaen"/>
          <w:szCs w:val="22"/>
        </w:rPr>
        <w:t>უქმნის</w:t>
      </w:r>
      <w:r w:rsidRPr="00C9193F">
        <w:rPr>
          <w:rFonts w:ascii="Sylfaen" w:hAnsi="Sylfaen"/>
          <w:szCs w:val="22"/>
        </w:rPr>
        <w:t xml:space="preserve">; </w:t>
      </w:r>
    </w:p>
    <w:p w14:paraId="6C0AEE0B" w14:textId="7A4D9A39" w:rsidR="002875CC" w:rsidRDefault="00E977BF" w:rsidP="00C9193F">
      <w:pPr>
        <w:pStyle w:val="EACBulletlevel1"/>
        <w:numPr>
          <w:ilvl w:val="0"/>
          <w:numId w:val="99"/>
        </w:numPr>
        <w:spacing w:before="160" w:after="160" w:line="259" w:lineRule="auto"/>
        <w:rPr>
          <w:rFonts w:ascii="Sylfaen" w:hAnsi="Sylfaen" w:cs="Arial"/>
          <w:szCs w:val="22"/>
        </w:rPr>
      </w:pPr>
      <w:r w:rsidRPr="00C9193F">
        <w:rPr>
          <w:rFonts w:ascii="Sylfaen" w:hAnsi="Sylfaen" w:cs="Sylfaen"/>
          <w:szCs w:val="22"/>
          <w:lang w:val="ka-GE"/>
        </w:rPr>
        <w:t>ზემოქმედებას ახდენს</w:t>
      </w:r>
      <w:r w:rsidRPr="00C9193F">
        <w:rPr>
          <w:rFonts w:ascii="Sylfaen" w:hAnsi="Sylfaen"/>
          <w:szCs w:val="22"/>
          <w:lang w:val="ka-GE"/>
        </w:rPr>
        <w:t xml:space="preserve"> </w:t>
      </w:r>
      <w:r w:rsidRPr="00C9193F">
        <w:rPr>
          <w:rFonts w:ascii="Sylfaen" w:hAnsi="Sylfaen" w:cs="Sylfaen"/>
          <w:szCs w:val="22"/>
          <w:lang w:val="ka-GE"/>
        </w:rPr>
        <w:t>უნიკალური</w:t>
      </w:r>
      <w:r w:rsidRPr="00C9193F">
        <w:rPr>
          <w:rFonts w:ascii="Sylfaen" w:hAnsi="Sylfaen"/>
          <w:szCs w:val="22"/>
          <w:lang w:val="ka-GE"/>
        </w:rPr>
        <w:t xml:space="preserve"> </w:t>
      </w:r>
      <w:r w:rsidRPr="00C9193F">
        <w:rPr>
          <w:rFonts w:ascii="Sylfaen" w:hAnsi="Sylfaen" w:cs="Sylfaen"/>
          <w:szCs w:val="22"/>
          <w:lang w:val="ka-GE"/>
        </w:rPr>
        <w:t>ბუნებრივი</w:t>
      </w:r>
      <w:r w:rsidRPr="00C9193F">
        <w:rPr>
          <w:rFonts w:ascii="Sylfaen" w:hAnsi="Sylfaen"/>
          <w:szCs w:val="22"/>
          <w:lang w:val="ka-GE"/>
        </w:rPr>
        <w:t xml:space="preserve"> </w:t>
      </w:r>
      <w:r w:rsidRPr="00C9193F">
        <w:rPr>
          <w:rFonts w:ascii="Sylfaen" w:hAnsi="Sylfaen" w:cs="Sylfaen"/>
          <w:szCs w:val="22"/>
          <w:lang w:val="ka-GE"/>
        </w:rPr>
        <w:t>მახასიათებლების</w:t>
      </w:r>
      <w:r w:rsidRPr="00C9193F">
        <w:rPr>
          <w:rFonts w:ascii="Sylfaen" w:hAnsi="Sylfaen"/>
          <w:szCs w:val="22"/>
          <w:lang w:val="ka-GE"/>
        </w:rPr>
        <w:t xml:space="preserve"> </w:t>
      </w:r>
      <w:r w:rsidRPr="00C9193F">
        <w:rPr>
          <w:rFonts w:ascii="Sylfaen" w:hAnsi="Sylfaen" w:cs="Sylfaen"/>
          <w:szCs w:val="22"/>
          <w:lang w:val="ka-GE"/>
        </w:rPr>
        <w:t>ან</w:t>
      </w:r>
      <w:r w:rsidRPr="00C9193F">
        <w:rPr>
          <w:rFonts w:ascii="Sylfaen" w:hAnsi="Sylfaen"/>
          <w:szCs w:val="22"/>
          <w:lang w:val="ka-GE"/>
        </w:rPr>
        <w:t xml:space="preserve"> </w:t>
      </w:r>
      <w:r w:rsidRPr="00C9193F">
        <w:rPr>
          <w:rFonts w:ascii="Sylfaen" w:hAnsi="Sylfaen" w:cs="Sylfaen"/>
          <w:szCs w:val="22"/>
          <w:lang w:val="ka-GE"/>
        </w:rPr>
        <w:t>კულტურული</w:t>
      </w:r>
      <w:r w:rsidRPr="00C9193F">
        <w:rPr>
          <w:rFonts w:ascii="Sylfaen" w:hAnsi="Sylfaen"/>
          <w:szCs w:val="22"/>
          <w:lang w:val="ka-GE"/>
        </w:rPr>
        <w:t xml:space="preserve"> </w:t>
      </w:r>
      <w:r w:rsidRPr="00C9193F">
        <w:rPr>
          <w:rFonts w:ascii="Sylfaen" w:hAnsi="Sylfaen" w:cs="Sylfaen"/>
          <w:szCs w:val="22"/>
          <w:lang w:val="ka-GE"/>
        </w:rPr>
        <w:t>მემკვიდრეობის</w:t>
      </w:r>
      <w:r w:rsidRPr="00C9193F">
        <w:rPr>
          <w:rFonts w:ascii="Sylfaen" w:hAnsi="Sylfaen"/>
          <w:szCs w:val="22"/>
          <w:lang w:val="ka-GE"/>
        </w:rPr>
        <w:t xml:space="preserve"> </w:t>
      </w:r>
      <w:r w:rsidRPr="00C9193F">
        <w:rPr>
          <w:rFonts w:ascii="Sylfaen" w:hAnsi="Sylfaen" w:cs="Sylfaen"/>
          <w:szCs w:val="22"/>
          <w:lang w:val="ka-GE"/>
        </w:rPr>
        <w:t>შემცველ</w:t>
      </w:r>
      <w:r w:rsidRPr="00C9193F">
        <w:rPr>
          <w:rFonts w:ascii="Sylfaen" w:hAnsi="Sylfaen"/>
          <w:szCs w:val="22"/>
          <w:lang w:val="ka-GE"/>
        </w:rPr>
        <w:t xml:space="preserve"> </w:t>
      </w:r>
      <w:r w:rsidRPr="00C9193F">
        <w:rPr>
          <w:rFonts w:ascii="Sylfaen" w:hAnsi="Sylfaen" w:cs="Sylfaen"/>
          <w:szCs w:val="22"/>
          <w:lang w:val="ka-GE"/>
        </w:rPr>
        <w:t>ტერიტორიაზე</w:t>
      </w:r>
      <w:r w:rsidRPr="00C9193F">
        <w:rPr>
          <w:rFonts w:ascii="Sylfaen" w:hAnsi="Sylfaen"/>
          <w:szCs w:val="22"/>
          <w:lang w:val="ka-GE"/>
        </w:rPr>
        <w:t xml:space="preserve">, </w:t>
      </w:r>
      <w:r w:rsidRPr="00C9193F">
        <w:rPr>
          <w:rFonts w:ascii="Sylfaen" w:hAnsi="Sylfaen" w:cs="Sylfaen"/>
          <w:szCs w:val="22"/>
          <w:lang w:val="ka-GE"/>
        </w:rPr>
        <w:t>დაცულ</w:t>
      </w:r>
      <w:r w:rsidRPr="00C9193F">
        <w:rPr>
          <w:rFonts w:ascii="Sylfaen" w:hAnsi="Sylfaen"/>
          <w:szCs w:val="22"/>
          <w:lang w:val="ka-GE"/>
        </w:rPr>
        <w:t xml:space="preserve"> </w:t>
      </w:r>
      <w:r w:rsidRPr="00C9193F">
        <w:rPr>
          <w:rFonts w:ascii="Sylfaen" w:hAnsi="Sylfaen" w:cs="Sylfaen"/>
          <w:szCs w:val="22"/>
          <w:lang w:val="ka-GE"/>
        </w:rPr>
        <w:t>ტერიტორიებზე</w:t>
      </w:r>
      <w:r w:rsidRPr="00C9193F">
        <w:rPr>
          <w:rFonts w:ascii="Sylfaen" w:hAnsi="Sylfaen"/>
          <w:szCs w:val="22"/>
          <w:lang w:val="ka-GE"/>
        </w:rPr>
        <w:t xml:space="preserve">, </w:t>
      </w:r>
      <w:r w:rsidRPr="00C9193F">
        <w:rPr>
          <w:rFonts w:ascii="Sylfaen" w:hAnsi="Sylfaen" w:cs="Sylfaen"/>
          <w:szCs w:val="22"/>
          <w:lang w:val="ka-GE"/>
        </w:rPr>
        <w:t>აგრეთვე</w:t>
      </w:r>
      <w:r w:rsidRPr="00C9193F">
        <w:rPr>
          <w:rFonts w:ascii="Sylfaen" w:hAnsi="Sylfaen"/>
          <w:szCs w:val="22"/>
          <w:lang w:val="ka-GE"/>
        </w:rPr>
        <w:t xml:space="preserve"> </w:t>
      </w:r>
      <w:r w:rsidRPr="00C9193F">
        <w:rPr>
          <w:rFonts w:ascii="Sylfaen" w:hAnsi="Sylfaen" w:cs="Sylfaen"/>
          <w:szCs w:val="22"/>
          <w:lang w:val="ka-GE"/>
        </w:rPr>
        <w:t>იმ</w:t>
      </w:r>
      <w:r w:rsidRPr="00C9193F">
        <w:rPr>
          <w:rFonts w:ascii="Sylfaen" w:hAnsi="Sylfaen"/>
          <w:szCs w:val="22"/>
          <w:lang w:val="ka-GE"/>
        </w:rPr>
        <w:t xml:space="preserve"> </w:t>
      </w:r>
      <w:r w:rsidRPr="00C9193F">
        <w:rPr>
          <w:rFonts w:ascii="Sylfaen" w:hAnsi="Sylfaen" w:cs="Sylfaen"/>
          <w:szCs w:val="22"/>
          <w:lang w:val="ka-GE"/>
        </w:rPr>
        <w:t>ტერიტორიაზე</w:t>
      </w:r>
      <w:r w:rsidRPr="00C9193F">
        <w:rPr>
          <w:rFonts w:ascii="Sylfaen" w:hAnsi="Sylfaen"/>
          <w:szCs w:val="22"/>
          <w:lang w:val="ka-GE"/>
        </w:rPr>
        <w:t xml:space="preserve"> </w:t>
      </w:r>
      <w:r w:rsidRPr="00C9193F">
        <w:rPr>
          <w:rFonts w:ascii="Sylfaen" w:hAnsi="Sylfaen" w:cs="Sylfaen"/>
          <w:szCs w:val="22"/>
          <w:lang w:val="ka-GE"/>
        </w:rPr>
        <w:t>ან</w:t>
      </w:r>
      <w:r w:rsidRPr="00C9193F">
        <w:rPr>
          <w:rFonts w:ascii="Sylfaen" w:hAnsi="Sylfaen"/>
          <w:szCs w:val="22"/>
          <w:lang w:val="ka-GE"/>
        </w:rPr>
        <w:t>/</w:t>
      </w:r>
      <w:r w:rsidRPr="00C9193F">
        <w:rPr>
          <w:rFonts w:ascii="Sylfaen" w:hAnsi="Sylfaen" w:cs="Sylfaen"/>
          <w:szCs w:val="22"/>
          <w:lang w:val="ka-GE"/>
        </w:rPr>
        <w:t>და</w:t>
      </w:r>
      <w:r w:rsidRPr="00C9193F">
        <w:rPr>
          <w:rFonts w:ascii="Sylfaen" w:hAnsi="Sylfaen"/>
          <w:szCs w:val="22"/>
          <w:lang w:val="ka-GE"/>
        </w:rPr>
        <w:t xml:space="preserve"> </w:t>
      </w:r>
      <w:r w:rsidRPr="00C9193F">
        <w:rPr>
          <w:rFonts w:ascii="Sylfaen" w:hAnsi="Sylfaen" w:cs="Sylfaen"/>
          <w:szCs w:val="22"/>
          <w:lang w:val="ka-GE"/>
        </w:rPr>
        <w:t>ლანდშაფტზე</w:t>
      </w:r>
      <w:r w:rsidRPr="00C9193F">
        <w:rPr>
          <w:rFonts w:ascii="Sylfaen" w:hAnsi="Sylfaen"/>
          <w:szCs w:val="22"/>
          <w:lang w:val="ka-GE"/>
        </w:rPr>
        <w:t xml:space="preserve">, </w:t>
      </w:r>
      <w:r w:rsidRPr="00C9193F">
        <w:rPr>
          <w:rFonts w:ascii="Sylfaen" w:hAnsi="Sylfaen" w:cs="Sylfaen"/>
          <w:szCs w:val="22"/>
          <w:lang w:val="ka-GE"/>
        </w:rPr>
        <w:t>რომელსაც</w:t>
      </w:r>
      <w:r w:rsidRPr="00C9193F">
        <w:rPr>
          <w:rFonts w:ascii="Sylfaen" w:hAnsi="Sylfaen"/>
          <w:szCs w:val="22"/>
          <w:lang w:val="ka-GE"/>
        </w:rPr>
        <w:t xml:space="preserve"> </w:t>
      </w:r>
      <w:r w:rsidRPr="00C9193F">
        <w:rPr>
          <w:rFonts w:ascii="Sylfaen" w:hAnsi="Sylfaen" w:cs="Sylfaen"/>
          <w:szCs w:val="22"/>
          <w:lang w:val="ka-GE"/>
        </w:rPr>
        <w:t>მინიჭებული</w:t>
      </w:r>
      <w:r w:rsidRPr="00C9193F">
        <w:rPr>
          <w:rFonts w:ascii="Sylfaen" w:hAnsi="Sylfaen"/>
          <w:szCs w:val="22"/>
          <w:lang w:val="ka-GE"/>
        </w:rPr>
        <w:t xml:space="preserve"> </w:t>
      </w:r>
      <w:r w:rsidRPr="00C9193F">
        <w:rPr>
          <w:rFonts w:ascii="Sylfaen" w:hAnsi="Sylfaen" w:cs="Sylfaen"/>
          <w:szCs w:val="22"/>
          <w:lang w:val="ka-GE"/>
        </w:rPr>
        <w:t>აქვს</w:t>
      </w:r>
      <w:r w:rsidRPr="00C9193F">
        <w:rPr>
          <w:rFonts w:ascii="Sylfaen" w:hAnsi="Sylfaen"/>
          <w:szCs w:val="22"/>
          <w:lang w:val="ka-GE"/>
        </w:rPr>
        <w:t xml:space="preserve"> </w:t>
      </w:r>
      <w:r w:rsidRPr="00C9193F">
        <w:rPr>
          <w:rFonts w:ascii="Sylfaen" w:hAnsi="Sylfaen" w:cs="Sylfaen"/>
          <w:szCs w:val="22"/>
          <w:lang w:val="ka-GE"/>
        </w:rPr>
        <w:t>ადგილობრივი</w:t>
      </w:r>
      <w:r w:rsidRPr="00C9193F">
        <w:rPr>
          <w:rFonts w:ascii="Sylfaen" w:hAnsi="Sylfaen"/>
          <w:szCs w:val="22"/>
          <w:lang w:val="ka-GE"/>
        </w:rPr>
        <w:t xml:space="preserve"> </w:t>
      </w:r>
      <w:r w:rsidRPr="00C9193F">
        <w:rPr>
          <w:rFonts w:ascii="Sylfaen" w:hAnsi="Sylfaen" w:cs="Sylfaen"/>
          <w:szCs w:val="22"/>
          <w:lang w:val="ka-GE"/>
        </w:rPr>
        <w:t>ან</w:t>
      </w:r>
      <w:r w:rsidRPr="00C9193F">
        <w:rPr>
          <w:rFonts w:ascii="Sylfaen" w:hAnsi="Sylfaen"/>
          <w:szCs w:val="22"/>
          <w:lang w:val="ka-GE"/>
        </w:rPr>
        <w:t>/</w:t>
      </w:r>
      <w:r w:rsidRPr="00C9193F">
        <w:rPr>
          <w:rFonts w:ascii="Sylfaen" w:hAnsi="Sylfaen" w:cs="Sylfaen"/>
          <w:szCs w:val="22"/>
          <w:lang w:val="ka-GE"/>
        </w:rPr>
        <w:t>და</w:t>
      </w:r>
      <w:r w:rsidRPr="00C9193F">
        <w:rPr>
          <w:rFonts w:ascii="Sylfaen" w:hAnsi="Sylfaen"/>
          <w:szCs w:val="22"/>
          <w:lang w:val="ka-GE"/>
        </w:rPr>
        <w:t xml:space="preserve"> </w:t>
      </w:r>
      <w:r w:rsidRPr="00C9193F">
        <w:rPr>
          <w:rFonts w:ascii="Sylfaen" w:hAnsi="Sylfaen" w:cs="Sylfaen"/>
          <w:szCs w:val="22"/>
          <w:lang w:val="ka-GE"/>
        </w:rPr>
        <w:t>საერთაშორისო</w:t>
      </w:r>
      <w:r w:rsidRPr="00C9193F">
        <w:rPr>
          <w:rFonts w:ascii="Sylfaen" w:hAnsi="Sylfaen"/>
          <w:szCs w:val="22"/>
          <w:lang w:val="ka-GE"/>
        </w:rPr>
        <w:t xml:space="preserve"> </w:t>
      </w:r>
      <w:r w:rsidRPr="00C9193F">
        <w:rPr>
          <w:rFonts w:ascii="Sylfaen" w:hAnsi="Sylfaen" w:cs="Sylfaen"/>
          <w:szCs w:val="22"/>
          <w:lang w:val="ka-GE"/>
        </w:rPr>
        <w:t>მნიშვნელობის</w:t>
      </w:r>
      <w:r w:rsidRPr="00C9193F">
        <w:rPr>
          <w:rFonts w:ascii="Sylfaen" w:hAnsi="Sylfaen"/>
          <w:szCs w:val="22"/>
          <w:lang w:val="ka-GE"/>
        </w:rPr>
        <w:t xml:space="preserve"> </w:t>
      </w:r>
      <w:r w:rsidRPr="00C9193F">
        <w:rPr>
          <w:rFonts w:ascii="Sylfaen" w:hAnsi="Sylfaen" w:cs="Sylfaen"/>
          <w:szCs w:val="22"/>
          <w:lang w:val="ka-GE"/>
        </w:rPr>
        <w:t>სტატუსი</w:t>
      </w:r>
      <w:r w:rsidR="002927CA" w:rsidRPr="00C9193F">
        <w:rPr>
          <w:rFonts w:ascii="Sylfaen" w:hAnsi="Sylfaen" w:cs="Arial"/>
          <w:szCs w:val="22"/>
        </w:rPr>
        <w:t>.</w:t>
      </w:r>
    </w:p>
    <w:p w14:paraId="18CF4E77" w14:textId="77777777" w:rsidR="00CB0E3C" w:rsidRDefault="00CB0E3C" w:rsidP="00CB0E3C">
      <w:pPr>
        <w:pStyle w:val="EACBulletlevel1"/>
        <w:numPr>
          <w:ilvl w:val="0"/>
          <w:numId w:val="0"/>
        </w:numPr>
        <w:spacing w:before="160" w:after="160" w:line="259" w:lineRule="auto"/>
        <w:ind w:left="1400"/>
        <w:rPr>
          <w:rFonts w:ascii="Sylfaen" w:hAnsi="Sylfaen" w:cs="Arial"/>
          <w:szCs w:val="22"/>
        </w:rPr>
      </w:pPr>
    </w:p>
    <w:tbl>
      <w:tblPr>
        <w:tblStyle w:val="TableGrid"/>
        <w:tblW w:w="0" w:type="auto"/>
        <w:tblInd w:w="704" w:type="dxa"/>
        <w:tblLook w:val="04A0" w:firstRow="1" w:lastRow="0" w:firstColumn="1" w:lastColumn="0" w:noHBand="0" w:noVBand="1"/>
      </w:tblPr>
      <w:tblGrid>
        <w:gridCol w:w="8425"/>
      </w:tblGrid>
      <w:tr w:rsidR="00E20C7D" w:rsidRPr="0097498C" w14:paraId="713F0D30" w14:textId="77777777" w:rsidTr="009728D8">
        <w:tc>
          <w:tcPr>
            <w:tcW w:w="8425" w:type="dxa"/>
            <w:tcBorders>
              <w:top w:val="single" w:sz="24" w:space="0" w:color="0070C0"/>
              <w:left w:val="single" w:sz="24" w:space="0" w:color="0070C0"/>
              <w:bottom w:val="single" w:sz="24" w:space="0" w:color="0070C0"/>
              <w:right w:val="single" w:sz="24" w:space="0" w:color="0070C0"/>
            </w:tcBorders>
          </w:tcPr>
          <w:p w14:paraId="0C21CFD1" w14:textId="1D31F435" w:rsidR="00E20C7D" w:rsidRPr="0097498C" w:rsidRDefault="004718B3" w:rsidP="00E56E12">
            <w:pPr>
              <w:pStyle w:val="Caption"/>
              <w:spacing w:before="60" w:after="60" w:line="259" w:lineRule="auto"/>
              <w:rPr>
                <w:rFonts w:ascii="Sylfaen" w:hAnsi="Sylfaen" w:cs="Arial"/>
                <w:sz w:val="20"/>
                <w:szCs w:val="20"/>
                <w:lang w:val="ka-GE"/>
              </w:rPr>
            </w:pPr>
            <w:r w:rsidRPr="0097498C">
              <w:rPr>
                <w:rFonts w:ascii="Sylfaen" w:hAnsi="Sylfaen" w:cs="Arial"/>
                <w:sz w:val="20"/>
                <w:szCs w:val="20"/>
                <w:lang w:val="ka-GE"/>
              </w:rPr>
              <w:t>ჩანართი</w:t>
            </w:r>
            <w:r w:rsidR="00F43780" w:rsidRPr="0097498C">
              <w:rPr>
                <w:rFonts w:ascii="Sylfaen" w:hAnsi="Sylfaen" w:cs="Arial"/>
                <w:sz w:val="20"/>
                <w:szCs w:val="20"/>
                <w:lang w:val="ka-GE"/>
              </w:rPr>
              <w:t xml:space="preserve"> „ბ“</w:t>
            </w:r>
            <w:r w:rsidR="00E20C7D" w:rsidRPr="0097498C">
              <w:rPr>
                <w:rFonts w:ascii="Sylfaen" w:hAnsi="Sylfaen" w:cs="Arial"/>
                <w:sz w:val="20"/>
                <w:szCs w:val="20"/>
              </w:rPr>
              <w:t>.</w:t>
            </w:r>
            <w:r w:rsidR="00D17D4A" w:rsidRPr="0097498C">
              <w:rPr>
                <w:rFonts w:ascii="Sylfaen" w:hAnsi="Sylfaen" w:cs="Arial"/>
                <w:sz w:val="20"/>
                <w:szCs w:val="20"/>
                <w:lang w:val="ka-GE"/>
              </w:rPr>
              <w:t xml:space="preserve"> </w:t>
            </w:r>
            <w:r w:rsidR="002927CA" w:rsidRPr="0097498C">
              <w:rPr>
                <w:rFonts w:ascii="Sylfaen" w:hAnsi="Sylfaen" w:cs="Sylfaen"/>
                <w:sz w:val="20"/>
                <w:szCs w:val="20"/>
              </w:rPr>
              <w:t>მცირე</w:t>
            </w:r>
            <w:r w:rsidR="002927CA" w:rsidRPr="0097498C">
              <w:rPr>
                <w:rFonts w:ascii="Sylfaen" w:hAnsi="Sylfaen" w:cs="Arial"/>
                <w:sz w:val="20"/>
                <w:szCs w:val="20"/>
              </w:rPr>
              <w:t xml:space="preserve"> </w:t>
            </w:r>
            <w:r w:rsidR="002927CA" w:rsidRPr="0097498C">
              <w:rPr>
                <w:rFonts w:ascii="Sylfaen" w:hAnsi="Sylfaen" w:cs="Sylfaen"/>
                <w:sz w:val="20"/>
                <w:szCs w:val="20"/>
              </w:rPr>
              <w:t>ცვლილების</w:t>
            </w:r>
            <w:r w:rsidR="002927CA" w:rsidRPr="0097498C">
              <w:rPr>
                <w:rFonts w:ascii="Sylfaen" w:hAnsi="Sylfaen" w:cs="Arial"/>
                <w:sz w:val="20"/>
                <w:szCs w:val="20"/>
              </w:rPr>
              <w:t xml:space="preserve"> </w:t>
            </w:r>
            <w:r w:rsidR="002927CA" w:rsidRPr="0097498C">
              <w:rPr>
                <w:rFonts w:ascii="Sylfaen" w:hAnsi="Sylfaen" w:cs="Sylfaen"/>
                <w:sz w:val="20"/>
                <w:szCs w:val="20"/>
              </w:rPr>
              <w:t>მაგალითი</w:t>
            </w:r>
            <w:r w:rsidR="002927CA" w:rsidRPr="0097498C">
              <w:rPr>
                <w:rFonts w:ascii="Sylfaen" w:hAnsi="Sylfaen" w:cs="Arial"/>
                <w:sz w:val="20"/>
                <w:szCs w:val="20"/>
              </w:rPr>
              <w:t xml:space="preserve">, </w:t>
            </w:r>
            <w:r w:rsidR="009E04E7" w:rsidRPr="0097498C">
              <w:rPr>
                <w:rFonts w:ascii="Sylfaen" w:hAnsi="Sylfaen" w:cs="Arial"/>
                <w:sz w:val="20"/>
                <w:szCs w:val="20"/>
                <w:lang w:val="ka-GE"/>
              </w:rPr>
              <w:t>რაც</w:t>
            </w:r>
            <w:r w:rsidR="002927CA" w:rsidRPr="0097498C">
              <w:rPr>
                <w:rFonts w:ascii="Sylfaen" w:hAnsi="Sylfaen" w:cs="Arial"/>
                <w:sz w:val="20"/>
                <w:szCs w:val="20"/>
              </w:rPr>
              <w:t xml:space="preserve"> </w:t>
            </w:r>
            <w:r w:rsidR="002C57BB" w:rsidRPr="0097498C">
              <w:rPr>
                <w:rFonts w:ascii="Sylfaen" w:hAnsi="Sylfaen" w:cs="Sylfaen"/>
                <w:sz w:val="20"/>
                <w:szCs w:val="20"/>
              </w:rPr>
              <w:t>სგშ</w:t>
            </w:r>
            <w:r w:rsidR="002C57BB" w:rsidRPr="0097498C">
              <w:rPr>
                <w:rFonts w:ascii="Sylfaen" w:hAnsi="Sylfaen" w:cs="Arial"/>
                <w:sz w:val="20"/>
                <w:szCs w:val="20"/>
              </w:rPr>
              <w:t>-</w:t>
            </w:r>
            <w:r w:rsidR="002C57BB" w:rsidRPr="0097498C">
              <w:rPr>
                <w:rFonts w:ascii="Sylfaen" w:hAnsi="Sylfaen" w:cs="Sylfaen"/>
                <w:sz w:val="20"/>
                <w:szCs w:val="20"/>
              </w:rPr>
              <w:t>ს</w:t>
            </w:r>
            <w:r w:rsidR="00E31680" w:rsidRPr="0097498C">
              <w:rPr>
                <w:rFonts w:ascii="Sylfaen" w:hAnsi="Sylfaen" w:cs="Sylfaen"/>
                <w:sz w:val="20"/>
                <w:szCs w:val="20"/>
                <w:lang w:val="ka-GE"/>
              </w:rPr>
              <w:t xml:space="preserve"> </w:t>
            </w:r>
            <w:r w:rsidR="009E04E7" w:rsidRPr="0097498C">
              <w:rPr>
                <w:rFonts w:ascii="Sylfaen" w:hAnsi="Sylfaen" w:cs="Sylfaen"/>
                <w:sz w:val="20"/>
                <w:szCs w:val="20"/>
                <w:lang w:val="ka-GE"/>
              </w:rPr>
              <w:t>საჭიროებას არ წარმოშობს</w:t>
            </w:r>
          </w:p>
          <w:p w14:paraId="082E3F4C" w14:textId="4FB84D2C" w:rsidR="00E20C7D" w:rsidRPr="0097498C" w:rsidRDefault="002927CA" w:rsidP="00E56E12">
            <w:pPr>
              <w:spacing w:before="60" w:after="60" w:line="259" w:lineRule="auto"/>
              <w:jc w:val="both"/>
              <w:rPr>
                <w:rFonts w:ascii="Sylfaen" w:hAnsi="Sylfaen" w:cs="Arial"/>
                <w:i/>
                <w:iCs/>
                <w:sz w:val="20"/>
                <w:szCs w:val="20"/>
              </w:rPr>
            </w:pPr>
            <w:r w:rsidRPr="0097498C">
              <w:rPr>
                <w:rFonts w:ascii="Sylfaen" w:hAnsi="Sylfaen" w:cs="Sylfaen"/>
                <w:sz w:val="20"/>
                <w:szCs w:val="20"/>
              </w:rPr>
              <w:t>ქალაქის</w:t>
            </w:r>
            <w:r w:rsidRPr="0097498C">
              <w:rPr>
                <w:rFonts w:ascii="Sylfaen" w:hAnsi="Sylfaen" w:cs="Arial"/>
                <w:sz w:val="20"/>
                <w:szCs w:val="20"/>
              </w:rPr>
              <w:t xml:space="preserve"> </w:t>
            </w:r>
            <w:r w:rsidRPr="0097498C">
              <w:rPr>
                <w:rFonts w:ascii="Sylfaen" w:hAnsi="Sylfaen" w:cs="Sylfaen"/>
                <w:sz w:val="20"/>
                <w:szCs w:val="20"/>
              </w:rPr>
              <w:t>ნაწილის</w:t>
            </w:r>
            <w:r w:rsidRPr="0097498C">
              <w:rPr>
                <w:rFonts w:ascii="Sylfaen" w:hAnsi="Sylfaen" w:cs="Arial"/>
                <w:sz w:val="20"/>
                <w:szCs w:val="20"/>
              </w:rPr>
              <w:t xml:space="preserve"> </w:t>
            </w:r>
            <w:r w:rsidRPr="0097498C">
              <w:rPr>
                <w:rFonts w:ascii="Sylfaen" w:hAnsi="Sylfaen" w:cs="Sylfaen"/>
                <w:sz w:val="20"/>
                <w:szCs w:val="20"/>
              </w:rPr>
              <w:t>განაშენიანების</w:t>
            </w:r>
            <w:r w:rsidRPr="0097498C">
              <w:rPr>
                <w:rFonts w:ascii="Sylfaen" w:hAnsi="Sylfaen" w:cs="Arial"/>
                <w:sz w:val="20"/>
                <w:szCs w:val="20"/>
              </w:rPr>
              <w:t xml:space="preserve"> </w:t>
            </w:r>
            <w:r w:rsidRPr="0097498C">
              <w:rPr>
                <w:rFonts w:ascii="Sylfaen" w:hAnsi="Sylfaen" w:cs="Sylfaen"/>
                <w:sz w:val="20"/>
                <w:szCs w:val="20"/>
              </w:rPr>
              <w:t>გეგმა</w:t>
            </w:r>
            <w:r w:rsidRPr="0097498C">
              <w:rPr>
                <w:rFonts w:ascii="Sylfaen" w:hAnsi="Sylfaen" w:cs="Arial"/>
                <w:sz w:val="20"/>
                <w:szCs w:val="20"/>
              </w:rPr>
              <w:t xml:space="preserve"> </w:t>
            </w:r>
            <w:r w:rsidRPr="0097498C">
              <w:rPr>
                <w:rFonts w:ascii="Sylfaen" w:hAnsi="Sylfaen" w:cs="Sylfaen"/>
                <w:sz w:val="20"/>
                <w:szCs w:val="20"/>
              </w:rPr>
              <w:t>გამწვანებული</w:t>
            </w:r>
            <w:r w:rsidRPr="0097498C">
              <w:rPr>
                <w:rFonts w:ascii="Sylfaen" w:hAnsi="Sylfaen" w:cs="Arial"/>
                <w:sz w:val="20"/>
                <w:szCs w:val="20"/>
              </w:rPr>
              <w:t xml:space="preserve"> </w:t>
            </w:r>
            <w:r w:rsidRPr="0097498C">
              <w:rPr>
                <w:rFonts w:ascii="Sylfaen" w:hAnsi="Sylfaen" w:cs="Sylfaen"/>
                <w:sz w:val="20"/>
                <w:szCs w:val="20"/>
              </w:rPr>
              <w:t>ტერიტორიების</w:t>
            </w:r>
            <w:r w:rsidRPr="0097498C">
              <w:rPr>
                <w:rFonts w:ascii="Sylfaen" w:hAnsi="Sylfaen" w:cs="Arial"/>
                <w:sz w:val="20"/>
                <w:szCs w:val="20"/>
              </w:rPr>
              <w:t>/</w:t>
            </w:r>
            <w:r w:rsidRPr="0097498C">
              <w:rPr>
                <w:rFonts w:ascii="Sylfaen" w:hAnsi="Sylfaen" w:cs="Sylfaen"/>
                <w:sz w:val="20"/>
                <w:szCs w:val="20"/>
              </w:rPr>
              <w:t>პარკების</w:t>
            </w:r>
            <w:r w:rsidRPr="0097498C">
              <w:rPr>
                <w:rFonts w:ascii="Sylfaen" w:hAnsi="Sylfaen" w:cs="Arial"/>
                <w:sz w:val="20"/>
                <w:szCs w:val="20"/>
              </w:rPr>
              <w:t xml:space="preserve"> </w:t>
            </w:r>
            <w:r w:rsidRPr="0097498C">
              <w:rPr>
                <w:rFonts w:ascii="Sylfaen" w:hAnsi="Sylfaen" w:cs="Sylfaen"/>
                <w:sz w:val="20"/>
                <w:szCs w:val="20"/>
              </w:rPr>
              <w:t>განახლება</w:t>
            </w:r>
            <w:r w:rsidR="00081875" w:rsidRPr="0097498C">
              <w:rPr>
                <w:rFonts w:ascii="Sylfaen" w:hAnsi="Sylfaen" w:cs="Sylfaen"/>
                <w:sz w:val="20"/>
                <w:szCs w:val="20"/>
                <w:lang w:val="ka-GE"/>
              </w:rPr>
              <w:t>-</w:t>
            </w:r>
            <w:r w:rsidRPr="0097498C">
              <w:rPr>
                <w:rFonts w:ascii="Sylfaen" w:hAnsi="Sylfaen" w:cs="Sylfaen"/>
                <w:sz w:val="20"/>
                <w:szCs w:val="20"/>
              </w:rPr>
              <w:t>გაფართოებას</w:t>
            </w:r>
            <w:r w:rsidR="00081875" w:rsidRPr="0097498C">
              <w:rPr>
                <w:rFonts w:ascii="Sylfaen" w:hAnsi="Sylfaen" w:cs="Sylfaen"/>
                <w:sz w:val="20"/>
                <w:szCs w:val="20"/>
                <w:lang w:val="ka-GE"/>
              </w:rPr>
              <w:t xml:space="preserve"> და </w:t>
            </w:r>
            <w:r w:rsidRPr="0097498C">
              <w:rPr>
                <w:rFonts w:ascii="Sylfaen" w:hAnsi="Sylfaen" w:cs="Sylfaen"/>
                <w:sz w:val="20"/>
                <w:szCs w:val="20"/>
              </w:rPr>
              <w:t>რამდენიმე</w:t>
            </w:r>
            <w:r w:rsidRPr="0097498C">
              <w:rPr>
                <w:rFonts w:ascii="Sylfaen" w:hAnsi="Sylfaen" w:cs="Arial"/>
                <w:sz w:val="20"/>
                <w:szCs w:val="20"/>
              </w:rPr>
              <w:t xml:space="preserve"> </w:t>
            </w:r>
            <w:r w:rsidR="00721E21" w:rsidRPr="0097498C">
              <w:rPr>
                <w:rFonts w:ascii="Sylfaen" w:hAnsi="Sylfaen" w:cs="Sylfaen"/>
                <w:sz w:val="20"/>
                <w:szCs w:val="20"/>
                <w:lang w:val="ka-GE"/>
              </w:rPr>
              <w:t>ადგილას</w:t>
            </w:r>
            <w:r w:rsidRPr="0097498C">
              <w:rPr>
                <w:rFonts w:ascii="Sylfaen" w:hAnsi="Sylfaen" w:cs="Arial"/>
                <w:sz w:val="20"/>
                <w:szCs w:val="20"/>
              </w:rPr>
              <w:t xml:space="preserve"> </w:t>
            </w:r>
            <w:r w:rsidRPr="0097498C">
              <w:rPr>
                <w:rFonts w:ascii="Sylfaen" w:hAnsi="Sylfaen" w:cs="Sylfaen"/>
                <w:sz w:val="20"/>
                <w:szCs w:val="20"/>
              </w:rPr>
              <w:t>შადრევნების</w:t>
            </w:r>
            <w:r w:rsidRPr="0097498C">
              <w:rPr>
                <w:rFonts w:ascii="Sylfaen" w:hAnsi="Sylfaen" w:cs="Arial"/>
                <w:sz w:val="20"/>
                <w:szCs w:val="20"/>
              </w:rPr>
              <w:t xml:space="preserve"> </w:t>
            </w:r>
            <w:r w:rsidRPr="0097498C">
              <w:rPr>
                <w:rFonts w:ascii="Sylfaen" w:hAnsi="Sylfaen" w:cs="Sylfaen"/>
                <w:sz w:val="20"/>
                <w:szCs w:val="20"/>
              </w:rPr>
              <w:t>დამონტაჟებას</w:t>
            </w:r>
            <w:r w:rsidR="00081875" w:rsidRPr="0097498C">
              <w:rPr>
                <w:rFonts w:ascii="Sylfaen" w:hAnsi="Sylfaen" w:cs="Sylfaen"/>
                <w:sz w:val="20"/>
                <w:szCs w:val="20"/>
                <w:lang w:val="ka-GE"/>
              </w:rPr>
              <w:t xml:space="preserve"> </w:t>
            </w:r>
            <w:r w:rsidR="00081875" w:rsidRPr="0097498C">
              <w:rPr>
                <w:rFonts w:ascii="Sylfaen" w:hAnsi="Sylfaen" w:cs="Sylfaen"/>
                <w:sz w:val="20"/>
                <w:szCs w:val="20"/>
              </w:rPr>
              <w:t>ითვალისწინებს</w:t>
            </w:r>
            <w:r w:rsidRPr="0097498C">
              <w:rPr>
                <w:rFonts w:ascii="Sylfaen" w:hAnsi="Sylfaen" w:cs="Arial"/>
                <w:sz w:val="20"/>
                <w:szCs w:val="20"/>
              </w:rPr>
              <w:t xml:space="preserve">. </w:t>
            </w:r>
            <w:r w:rsidRPr="0097498C">
              <w:rPr>
                <w:rFonts w:ascii="Sylfaen" w:hAnsi="Sylfaen" w:cs="Sylfaen"/>
                <w:sz w:val="20"/>
                <w:szCs w:val="20"/>
              </w:rPr>
              <w:t>ეს</w:t>
            </w:r>
            <w:r w:rsidRPr="0097498C">
              <w:rPr>
                <w:rFonts w:ascii="Sylfaen" w:hAnsi="Sylfaen" w:cs="Arial"/>
                <w:sz w:val="20"/>
                <w:szCs w:val="20"/>
              </w:rPr>
              <w:t xml:space="preserve"> </w:t>
            </w:r>
            <w:r w:rsidRPr="0097498C">
              <w:rPr>
                <w:rFonts w:ascii="Sylfaen" w:hAnsi="Sylfaen" w:cs="Sylfaen"/>
                <w:sz w:val="20"/>
                <w:szCs w:val="20"/>
              </w:rPr>
              <w:t>ცვლილებები</w:t>
            </w:r>
            <w:r w:rsidRPr="0097498C">
              <w:rPr>
                <w:rFonts w:ascii="Sylfaen" w:hAnsi="Sylfaen" w:cs="Arial"/>
                <w:sz w:val="20"/>
                <w:szCs w:val="20"/>
              </w:rPr>
              <w:t xml:space="preserve"> </w:t>
            </w:r>
            <w:r w:rsidR="00CE19D7" w:rsidRPr="0097498C">
              <w:rPr>
                <w:rFonts w:ascii="Sylfaen" w:hAnsi="Sylfaen" w:cs="Sylfaen"/>
                <w:sz w:val="20"/>
                <w:szCs w:val="20"/>
                <w:lang w:val="ka-GE"/>
              </w:rPr>
              <w:t>განაშენიანების</w:t>
            </w:r>
            <w:r w:rsidRPr="0097498C">
              <w:rPr>
                <w:rFonts w:ascii="Sylfaen" w:hAnsi="Sylfaen" w:cs="Arial"/>
                <w:sz w:val="20"/>
                <w:szCs w:val="20"/>
              </w:rPr>
              <w:t xml:space="preserve"> </w:t>
            </w:r>
            <w:r w:rsidRPr="0097498C">
              <w:rPr>
                <w:rFonts w:ascii="Sylfaen" w:hAnsi="Sylfaen" w:cs="Sylfaen"/>
                <w:sz w:val="20"/>
                <w:szCs w:val="20"/>
              </w:rPr>
              <w:t>გეგმის</w:t>
            </w:r>
            <w:r w:rsidRPr="0097498C">
              <w:rPr>
                <w:rFonts w:ascii="Sylfaen" w:hAnsi="Sylfaen" w:cs="Arial"/>
                <w:sz w:val="20"/>
                <w:szCs w:val="20"/>
              </w:rPr>
              <w:t xml:space="preserve"> </w:t>
            </w:r>
            <w:r w:rsidRPr="0097498C">
              <w:rPr>
                <w:rFonts w:ascii="Sylfaen" w:hAnsi="Sylfaen" w:cs="Sylfaen"/>
                <w:sz w:val="20"/>
                <w:szCs w:val="20"/>
              </w:rPr>
              <w:t>კონცეფცი</w:t>
            </w:r>
            <w:r w:rsidR="00CE19D7" w:rsidRPr="0097498C">
              <w:rPr>
                <w:rFonts w:ascii="Sylfaen" w:hAnsi="Sylfaen" w:cs="Sylfaen"/>
                <w:sz w:val="20"/>
                <w:szCs w:val="20"/>
                <w:lang w:val="ka-GE"/>
              </w:rPr>
              <w:t xml:space="preserve">ის და მასშტაბის </w:t>
            </w:r>
            <w:r w:rsidRPr="0097498C">
              <w:rPr>
                <w:rFonts w:ascii="Sylfaen" w:hAnsi="Sylfaen" w:cs="Sylfaen"/>
                <w:b/>
                <w:bCs/>
                <w:sz w:val="20"/>
                <w:szCs w:val="20"/>
              </w:rPr>
              <w:t>მცირე</w:t>
            </w:r>
            <w:r w:rsidRPr="0097498C">
              <w:rPr>
                <w:rFonts w:ascii="Sylfaen" w:hAnsi="Sylfaen" w:cs="Arial"/>
                <w:b/>
                <w:bCs/>
                <w:sz w:val="20"/>
                <w:szCs w:val="20"/>
              </w:rPr>
              <w:t xml:space="preserve"> </w:t>
            </w:r>
            <w:r w:rsidRPr="0097498C">
              <w:rPr>
                <w:rFonts w:ascii="Sylfaen" w:hAnsi="Sylfaen" w:cs="Sylfaen"/>
                <w:b/>
                <w:bCs/>
                <w:sz w:val="20"/>
                <w:szCs w:val="20"/>
              </w:rPr>
              <w:t>ცვლილებებად</w:t>
            </w:r>
            <w:r w:rsidR="003101EE" w:rsidRPr="0097498C">
              <w:rPr>
                <w:rFonts w:ascii="Sylfaen" w:hAnsi="Sylfaen" w:cs="Sylfaen"/>
                <w:sz w:val="20"/>
                <w:szCs w:val="20"/>
                <w:lang w:val="ka-GE"/>
              </w:rPr>
              <w:t xml:space="preserve"> </w:t>
            </w:r>
            <w:r w:rsidR="006C7971" w:rsidRPr="0097498C">
              <w:rPr>
                <w:rFonts w:ascii="Sylfaen" w:hAnsi="Sylfaen" w:cs="Sylfaen"/>
                <w:sz w:val="20"/>
                <w:szCs w:val="20"/>
              </w:rPr>
              <w:t>შეიძლება</w:t>
            </w:r>
            <w:r w:rsidR="006C7971" w:rsidRPr="0097498C">
              <w:rPr>
                <w:rFonts w:ascii="Sylfaen" w:hAnsi="Sylfaen" w:cs="Arial"/>
                <w:sz w:val="20"/>
                <w:szCs w:val="20"/>
              </w:rPr>
              <w:t xml:space="preserve"> </w:t>
            </w:r>
            <w:r w:rsidR="003101EE" w:rsidRPr="0097498C">
              <w:rPr>
                <w:rFonts w:ascii="Sylfaen" w:hAnsi="Sylfaen" w:cs="Sylfaen"/>
                <w:sz w:val="20"/>
                <w:szCs w:val="20"/>
              </w:rPr>
              <w:t>ჩაითვალოს</w:t>
            </w:r>
            <w:r w:rsidRPr="0097498C">
              <w:rPr>
                <w:rFonts w:ascii="Sylfaen" w:hAnsi="Sylfaen" w:cs="Arial"/>
                <w:sz w:val="20"/>
                <w:szCs w:val="20"/>
              </w:rPr>
              <w:t xml:space="preserve">, </w:t>
            </w:r>
            <w:r w:rsidRPr="0097498C">
              <w:rPr>
                <w:rFonts w:ascii="Sylfaen" w:hAnsi="Sylfaen" w:cs="Sylfaen"/>
                <w:sz w:val="20"/>
                <w:szCs w:val="20"/>
              </w:rPr>
              <w:t>რაც</w:t>
            </w:r>
            <w:r w:rsidRPr="0097498C">
              <w:rPr>
                <w:rFonts w:ascii="Sylfaen" w:hAnsi="Sylfaen" w:cs="Arial"/>
                <w:sz w:val="20"/>
                <w:szCs w:val="20"/>
              </w:rPr>
              <w:t xml:space="preserve">, </w:t>
            </w:r>
            <w:r w:rsidRPr="0097498C">
              <w:rPr>
                <w:rFonts w:ascii="Sylfaen" w:hAnsi="Sylfaen" w:cs="Sylfaen"/>
                <w:sz w:val="20"/>
                <w:szCs w:val="20"/>
              </w:rPr>
              <w:t>სკრინინგი</w:t>
            </w:r>
            <w:r w:rsidR="00BE6C19" w:rsidRPr="0097498C">
              <w:rPr>
                <w:rFonts w:ascii="Sylfaen" w:hAnsi="Sylfaen" w:cs="Sylfaen"/>
                <w:sz w:val="20"/>
                <w:szCs w:val="20"/>
                <w:lang w:val="ka-GE"/>
              </w:rPr>
              <w:t>დან გამომდინარე</w:t>
            </w:r>
            <w:r w:rsidRPr="0097498C">
              <w:rPr>
                <w:rFonts w:ascii="Sylfaen" w:hAnsi="Sylfaen" w:cs="Arial"/>
                <w:sz w:val="20"/>
                <w:szCs w:val="20"/>
              </w:rPr>
              <w:t xml:space="preserve">, </w:t>
            </w:r>
            <w:r w:rsidR="002C57BB" w:rsidRPr="0097498C">
              <w:rPr>
                <w:rFonts w:ascii="Sylfaen" w:hAnsi="Sylfaen" w:cs="Sylfaen"/>
                <w:sz w:val="20"/>
                <w:szCs w:val="20"/>
              </w:rPr>
              <w:t>სგშ</w:t>
            </w:r>
            <w:r w:rsidR="002C57BB" w:rsidRPr="0097498C">
              <w:rPr>
                <w:rFonts w:ascii="Sylfaen" w:hAnsi="Sylfaen" w:cs="Arial"/>
                <w:sz w:val="20"/>
                <w:szCs w:val="20"/>
              </w:rPr>
              <w:t>-</w:t>
            </w:r>
            <w:r w:rsidR="002C57BB" w:rsidRPr="0097498C">
              <w:rPr>
                <w:rFonts w:ascii="Sylfaen" w:hAnsi="Sylfaen" w:cs="Sylfaen"/>
                <w:sz w:val="20"/>
                <w:szCs w:val="20"/>
              </w:rPr>
              <w:t>ს</w:t>
            </w:r>
            <w:r w:rsidR="003101EE" w:rsidRPr="0097498C">
              <w:rPr>
                <w:rFonts w:ascii="Sylfaen" w:hAnsi="Sylfaen" w:cs="Sylfaen"/>
                <w:sz w:val="20"/>
                <w:szCs w:val="20"/>
                <w:lang w:val="ka-GE"/>
              </w:rPr>
              <w:t xml:space="preserve"> საჭიროებას არ წარმოშობს</w:t>
            </w:r>
            <w:r w:rsidRPr="0097498C">
              <w:rPr>
                <w:rFonts w:ascii="Sylfaen" w:hAnsi="Sylfaen" w:cs="Arial"/>
                <w:sz w:val="20"/>
                <w:szCs w:val="20"/>
              </w:rPr>
              <w:t>.</w:t>
            </w:r>
          </w:p>
        </w:tc>
      </w:tr>
    </w:tbl>
    <w:p w14:paraId="48D6C4C0" w14:textId="77777777" w:rsidR="00CB0E3C" w:rsidRDefault="00CB0E3C" w:rsidP="00C9193F">
      <w:pPr>
        <w:spacing w:before="160" w:after="160" w:line="259" w:lineRule="auto"/>
        <w:jc w:val="both"/>
        <w:rPr>
          <w:rFonts w:ascii="Sylfaen" w:hAnsi="Sylfaen" w:cs="Sylfaen"/>
          <w:b/>
          <w:bCs/>
          <w:sz w:val="22"/>
          <w:szCs w:val="22"/>
          <w:lang w:val="en-GB"/>
        </w:rPr>
      </w:pPr>
    </w:p>
    <w:p w14:paraId="7460CAC4" w14:textId="20D5E59F" w:rsidR="000B29E7" w:rsidRPr="00C9193F" w:rsidRDefault="002927CA" w:rsidP="00C9193F">
      <w:pPr>
        <w:spacing w:before="160" w:after="160" w:line="259" w:lineRule="auto"/>
        <w:jc w:val="both"/>
        <w:rPr>
          <w:rFonts w:ascii="Sylfaen" w:hAnsi="Sylfaen" w:cs="Arial"/>
          <w:sz w:val="22"/>
          <w:szCs w:val="22"/>
          <w:lang w:val="en-GB"/>
        </w:rPr>
      </w:pPr>
      <w:r w:rsidRPr="00C9193F">
        <w:rPr>
          <w:rFonts w:ascii="Sylfaen" w:hAnsi="Sylfaen" w:cs="Sylfaen"/>
          <w:b/>
          <w:bCs/>
          <w:sz w:val="22"/>
          <w:szCs w:val="22"/>
          <w:lang w:val="en-GB"/>
        </w:rPr>
        <w:t>სახელმძღვანელო</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კითხვები</w:t>
      </w:r>
      <w:r w:rsidR="00E91BEC" w:rsidRPr="00C9193F">
        <w:rPr>
          <w:rFonts w:ascii="Sylfaen" w:hAnsi="Sylfaen" w:cs="Arial"/>
          <w:b/>
          <w:bCs/>
          <w:sz w:val="22"/>
          <w:szCs w:val="22"/>
          <w:lang w:val="en-GB"/>
        </w:rPr>
        <w:t xml:space="preserve"> </w:t>
      </w:r>
      <w:r w:rsidR="00E91BEC" w:rsidRPr="00C9193F">
        <w:rPr>
          <w:rFonts w:ascii="Sylfaen" w:hAnsi="Sylfaen" w:cs="Arial"/>
          <w:b/>
          <w:bCs/>
          <w:sz w:val="22"/>
          <w:szCs w:val="22"/>
          <w:lang w:val="ka-GE"/>
        </w:rPr>
        <w:t>იმის დასადგენად</w:t>
      </w:r>
      <w:r w:rsidR="00E91BEC" w:rsidRPr="00C9193F">
        <w:rPr>
          <w:rFonts w:ascii="Sylfaen" w:hAnsi="Sylfaen" w:cs="Sylfaen"/>
          <w:b/>
          <w:bCs/>
          <w:sz w:val="22"/>
          <w:szCs w:val="22"/>
          <w:lang w:val="ka-GE"/>
        </w:rPr>
        <w:t xml:space="preserve">, ექვემდებარება თუ არა </w:t>
      </w:r>
      <w:r w:rsidRPr="00C9193F">
        <w:rPr>
          <w:rFonts w:ascii="Sylfaen" w:hAnsi="Sylfaen" w:cs="Sylfaen"/>
          <w:b/>
          <w:bCs/>
          <w:sz w:val="22"/>
          <w:szCs w:val="22"/>
          <w:lang w:val="en-GB"/>
        </w:rPr>
        <w:t>სტრატეგიული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დოკუმენტები</w:t>
      </w:r>
      <w:r w:rsidR="00E91BEC" w:rsidRPr="00C9193F">
        <w:rPr>
          <w:rFonts w:ascii="Sylfaen" w:hAnsi="Sylfaen" w:cs="Sylfaen"/>
          <w:b/>
          <w:bCs/>
          <w:sz w:val="22"/>
          <w:szCs w:val="22"/>
          <w:lang w:val="ka-GE"/>
        </w:rPr>
        <w:t xml:space="preserve"> სგშ-ს, </w:t>
      </w:r>
      <w:r w:rsidR="0037509B" w:rsidRPr="00C9193F">
        <w:rPr>
          <w:rFonts w:ascii="Sylfaen" w:hAnsi="Sylfaen" w:cs="Sylfaen"/>
          <w:b/>
          <w:bCs/>
          <w:sz w:val="22"/>
          <w:szCs w:val="22"/>
          <w:lang w:val="ka-GE"/>
        </w:rPr>
        <w:t xml:space="preserve">დეტალურად </w:t>
      </w:r>
      <w:r w:rsidR="001A7E03" w:rsidRPr="00C9193F">
        <w:rPr>
          <w:rFonts w:ascii="Sylfaen" w:hAnsi="Sylfaen" w:cs="Sylfaen"/>
          <w:b/>
          <w:bCs/>
          <w:sz w:val="22"/>
          <w:szCs w:val="22"/>
          <w:lang w:val="ka-GE"/>
        </w:rPr>
        <w:t>არის აღწერილი „</w:t>
      </w:r>
      <w:r w:rsidRPr="00C9193F">
        <w:rPr>
          <w:rFonts w:ascii="Sylfaen" w:hAnsi="Sylfaen" w:cs="Sylfaen"/>
          <w:b/>
          <w:bCs/>
          <w:sz w:val="22"/>
          <w:szCs w:val="22"/>
          <w:lang w:val="en-GB"/>
        </w:rPr>
        <w:t>სახელმძღვანელოში</w:t>
      </w:r>
      <w:r w:rsidRPr="00C9193F">
        <w:rPr>
          <w:rFonts w:ascii="Sylfaen" w:hAnsi="Sylfaen" w:cs="Arial"/>
          <w:b/>
          <w:bCs/>
          <w:sz w:val="22"/>
          <w:szCs w:val="22"/>
          <w:lang w:val="en-GB"/>
        </w:rPr>
        <w:t xml:space="preserve"> </w:t>
      </w:r>
      <w:r w:rsidR="002C57BB" w:rsidRPr="00C9193F">
        <w:rPr>
          <w:rFonts w:ascii="Sylfaen" w:hAnsi="Sylfaen" w:cs="Sylfaen"/>
          <w:b/>
          <w:bCs/>
          <w:sz w:val="22"/>
          <w:szCs w:val="22"/>
          <w:lang w:val="en-GB"/>
        </w:rPr>
        <w:t>სგშ</w:t>
      </w:r>
      <w:r w:rsidR="002C57BB" w:rsidRPr="00C9193F">
        <w:rPr>
          <w:rFonts w:ascii="Sylfaen" w:hAnsi="Sylfaen" w:cs="Arial"/>
          <w:b/>
          <w:bCs/>
          <w:sz w:val="22"/>
          <w:szCs w:val="22"/>
          <w:lang w:val="en-GB"/>
        </w:rPr>
        <w:t>-</w:t>
      </w:r>
      <w:r w:rsidR="002C57BB" w:rsidRPr="00C9193F">
        <w:rPr>
          <w:rFonts w:ascii="Sylfaen" w:hAnsi="Sylfaen" w:cs="Sylfaen"/>
          <w:b/>
          <w:bCs/>
          <w:sz w:val="22"/>
          <w:szCs w:val="22"/>
          <w:lang w:val="en-GB"/>
        </w:rPr>
        <w:t>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პრაქტიკული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გამოყენების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შესახებ</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საქართველოში</w:t>
      </w:r>
      <w:r w:rsidR="001A7E03" w:rsidRPr="00C9193F">
        <w:rPr>
          <w:rFonts w:ascii="Sylfaen" w:hAnsi="Sylfaen" w:cs="Sylfaen"/>
          <w:b/>
          <w:bCs/>
          <w:sz w:val="22"/>
          <w:szCs w:val="22"/>
          <w:lang w:val="ka-GE"/>
        </w:rPr>
        <w:t>“</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იხილეთ</w:t>
      </w:r>
      <w:r w:rsidRPr="00C9193F">
        <w:rPr>
          <w:rFonts w:ascii="Sylfaen" w:hAnsi="Sylfaen" w:cs="Arial"/>
          <w:b/>
          <w:bCs/>
          <w:sz w:val="22"/>
          <w:szCs w:val="22"/>
          <w:lang w:val="en-GB"/>
        </w:rPr>
        <w:t xml:space="preserve"> </w:t>
      </w:r>
      <w:r w:rsidR="001A7E03" w:rsidRPr="00C9193F">
        <w:rPr>
          <w:rFonts w:ascii="Sylfaen" w:hAnsi="Sylfaen" w:cs="Sylfaen"/>
          <w:b/>
          <w:bCs/>
          <w:sz w:val="22"/>
          <w:szCs w:val="22"/>
          <w:lang w:val="ka-GE"/>
        </w:rPr>
        <w:t>თავი</w:t>
      </w:r>
      <w:r w:rsidRPr="00C9193F">
        <w:rPr>
          <w:rFonts w:ascii="Sylfaen" w:hAnsi="Sylfaen" w:cs="Arial"/>
          <w:b/>
          <w:bCs/>
          <w:sz w:val="22"/>
          <w:szCs w:val="22"/>
          <w:lang w:val="en-GB"/>
        </w:rPr>
        <w:t xml:space="preserve"> III.3).</w:t>
      </w:r>
    </w:p>
    <w:p w14:paraId="043853D0" w14:textId="0C690F35" w:rsidR="00CB0E3C" w:rsidRDefault="0029681C" w:rsidP="00C9193F">
      <w:pPr>
        <w:spacing w:before="160" w:after="160" w:line="259" w:lineRule="auto"/>
        <w:jc w:val="both"/>
        <w:rPr>
          <w:rFonts w:ascii="Sylfaen" w:hAnsi="Sylfaen" w:cs="Sylfaen"/>
          <w:sz w:val="22"/>
          <w:szCs w:val="22"/>
          <w:lang w:val="ka-GE"/>
        </w:rPr>
      </w:pPr>
      <w:r w:rsidRPr="00C9193F">
        <w:rPr>
          <w:rFonts w:ascii="Sylfaen" w:hAnsi="Sylfaen" w:cs="Arial"/>
          <w:sz w:val="22"/>
          <w:szCs w:val="22"/>
          <w:lang w:val="ka-GE"/>
        </w:rPr>
        <w:t>სგშ</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სტრატეგიულ</w:t>
      </w:r>
      <w:r w:rsidR="00D860B0" w:rsidRPr="00C9193F">
        <w:rPr>
          <w:rFonts w:ascii="Sylfaen" w:hAnsi="Sylfaen" w:cs="Sylfaen"/>
          <w:sz w:val="22"/>
          <w:szCs w:val="22"/>
          <w:lang w:val="ka-GE"/>
        </w:rPr>
        <w:t>ი</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დოკუმენტებ</w:t>
      </w:r>
      <w:r w:rsidR="00D860B0" w:rsidRPr="00C9193F">
        <w:rPr>
          <w:rFonts w:ascii="Sylfaen" w:hAnsi="Sylfaen" w:cs="Sylfaen"/>
          <w:sz w:val="22"/>
          <w:szCs w:val="22"/>
          <w:lang w:val="ka-GE"/>
        </w:rPr>
        <w:t>ის მიმართ გამოიყენება</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სივრცითი</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და</w:t>
      </w:r>
      <w:r w:rsidR="002927CA" w:rsidRPr="00C9193F">
        <w:rPr>
          <w:rFonts w:ascii="Sylfaen" w:hAnsi="Sylfaen" w:cs="Arial"/>
          <w:sz w:val="22"/>
          <w:szCs w:val="22"/>
          <w:lang w:val="en-US"/>
        </w:rPr>
        <w:t xml:space="preserve"> </w:t>
      </w:r>
      <w:r w:rsidR="00D860B0" w:rsidRPr="00C9193F">
        <w:rPr>
          <w:rFonts w:ascii="Sylfaen" w:eastAsia="Calibri" w:hAnsi="Sylfaen" w:cs="Sylfaen"/>
          <w:sz w:val="22"/>
          <w:szCs w:val="22"/>
        </w:rPr>
        <w:t>ქალაქთმშენებლობითი</w:t>
      </w:r>
      <w:r w:rsidR="00D860B0" w:rsidRPr="00C9193F">
        <w:rPr>
          <w:rFonts w:ascii="Sylfaen" w:eastAsia="Calibri" w:hAnsi="Sylfaen" w:cs="Calibri"/>
          <w:sz w:val="22"/>
          <w:szCs w:val="22"/>
          <w:lang w:val="ka-GE"/>
        </w:rPr>
        <w:t xml:space="preserve"> </w:t>
      </w:r>
      <w:r w:rsidR="002927CA" w:rsidRPr="00C9193F">
        <w:rPr>
          <w:rFonts w:ascii="Sylfaen" w:hAnsi="Sylfaen" w:cs="Sylfaen"/>
          <w:sz w:val="22"/>
          <w:szCs w:val="22"/>
          <w:lang w:val="en-US"/>
        </w:rPr>
        <w:t>დაგეგმარების</w:t>
      </w:r>
      <w:r w:rsidR="002927CA" w:rsidRPr="00C9193F">
        <w:rPr>
          <w:rFonts w:ascii="Sylfaen" w:hAnsi="Sylfaen" w:cs="Arial"/>
          <w:sz w:val="22"/>
          <w:szCs w:val="22"/>
          <w:lang w:val="en-US"/>
        </w:rPr>
        <w:t xml:space="preserve"> </w:t>
      </w:r>
      <w:r w:rsidR="00D860B0" w:rsidRPr="00C9193F">
        <w:rPr>
          <w:rFonts w:ascii="Sylfaen" w:hAnsi="Sylfaen" w:cs="Arial"/>
          <w:sz w:val="22"/>
          <w:szCs w:val="22"/>
          <w:lang w:val="ka-GE"/>
        </w:rPr>
        <w:t xml:space="preserve">მთელს </w:t>
      </w:r>
      <w:r w:rsidR="002927CA" w:rsidRPr="00C9193F">
        <w:rPr>
          <w:rFonts w:ascii="Sylfaen" w:hAnsi="Sylfaen" w:cs="Sylfaen"/>
          <w:sz w:val="22"/>
          <w:szCs w:val="22"/>
          <w:lang w:val="en-US"/>
        </w:rPr>
        <w:t>იერარქი</w:t>
      </w:r>
      <w:r w:rsidR="00D860B0" w:rsidRPr="00C9193F">
        <w:rPr>
          <w:rFonts w:ascii="Sylfaen" w:hAnsi="Sylfaen" w:cs="Sylfaen"/>
          <w:sz w:val="22"/>
          <w:szCs w:val="22"/>
          <w:lang w:val="ka-GE"/>
        </w:rPr>
        <w:t>აში</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ეროვნულიდან</w:t>
      </w:r>
      <w:r w:rsidR="002927CA" w:rsidRPr="00C9193F">
        <w:rPr>
          <w:rFonts w:ascii="Sylfaen" w:hAnsi="Sylfaen" w:cs="Arial"/>
          <w:sz w:val="22"/>
          <w:szCs w:val="22"/>
          <w:lang w:val="en-US"/>
        </w:rPr>
        <w:t xml:space="preserve"> </w:t>
      </w:r>
      <w:r w:rsidR="00D860B0" w:rsidRPr="00C9193F">
        <w:rPr>
          <w:rFonts w:ascii="Sylfaen" w:hAnsi="Sylfaen" w:cs="Arial"/>
          <w:sz w:val="22"/>
          <w:szCs w:val="22"/>
          <w:lang w:val="ka-GE"/>
        </w:rPr>
        <w:t xml:space="preserve">დაწყებული, </w:t>
      </w:r>
      <w:r w:rsidR="002927CA" w:rsidRPr="00C9193F">
        <w:rPr>
          <w:rFonts w:ascii="Sylfaen" w:hAnsi="Sylfaen" w:cs="Sylfaen"/>
          <w:sz w:val="22"/>
          <w:szCs w:val="22"/>
          <w:lang w:val="en-US"/>
        </w:rPr>
        <w:t>რეგიონულ</w:t>
      </w:r>
      <w:r w:rsidR="00D860B0" w:rsidRPr="00C9193F">
        <w:rPr>
          <w:rFonts w:ascii="Sylfaen" w:hAnsi="Sylfaen" w:cs="Arial"/>
          <w:sz w:val="22"/>
          <w:szCs w:val="22"/>
          <w:lang w:val="ka-GE"/>
        </w:rPr>
        <w:t xml:space="preserve">ი </w:t>
      </w:r>
      <w:r w:rsidR="002927CA" w:rsidRPr="00C9193F">
        <w:rPr>
          <w:rFonts w:ascii="Sylfaen" w:hAnsi="Sylfaen" w:cs="Sylfaen"/>
          <w:sz w:val="22"/>
          <w:szCs w:val="22"/>
          <w:lang w:val="en-US"/>
        </w:rPr>
        <w:t>და</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ადგილობრივ</w:t>
      </w:r>
      <w:r w:rsidR="00730EEB" w:rsidRPr="00C9193F">
        <w:rPr>
          <w:rFonts w:ascii="Sylfaen" w:hAnsi="Sylfaen" w:cs="Sylfaen"/>
          <w:sz w:val="22"/>
          <w:szCs w:val="22"/>
          <w:lang w:val="ka-GE"/>
        </w:rPr>
        <w:t>ი</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სივრცითი</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გეგმებით</w:t>
      </w:r>
      <w:r w:rsidR="002927CA" w:rsidRPr="00C9193F">
        <w:rPr>
          <w:rFonts w:ascii="Sylfaen" w:hAnsi="Sylfaen" w:cs="Arial"/>
          <w:sz w:val="22"/>
          <w:szCs w:val="22"/>
          <w:lang w:val="en-US"/>
        </w:rPr>
        <w:t>/</w:t>
      </w:r>
      <w:r w:rsidR="002927CA" w:rsidRPr="00C9193F">
        <w:rPr>
          <w:rFonts w:ascii="Sylfaen" w:hAnsi="Sylfaen" w:cs="Sylfaen"/>
          <w:sz w:val="22"/>
          <w:szCs w:val="22"/>
          <w:lang w:val="en-US"/>
        </w:rPr>
        <w:t>პროგრამებით</w:t>
      </w:r>
      <w:r w:rsidR="00D51F9C" w:rsidRPr="00C9193F">
        <w:rPr>
          <w:rFonts w:ascii="Sylfaen" w:hAnsi="Sylfaen" w:cs="Sylfaen"/>
          <w:sz w:val="22"/>
          <w:szCs w:val="22"/>
          <w:lang w:val="ka-GE"/>
        </w:rPr>
        <w:t xml:space="preserve"> დამთავრებული</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პრინციპში</w:t>
      </w:r>
      <w:r w:rsidR="002927CA" w:rsidRPr="00C9193F">
        <w:rPr>
          <w:rFonts w:ascii="Sylfaen" w:hAnsi="Sylfaen" w:cs="Arial"/>
          <w:sz w:val="22"/>
          <w:szCs w:val="22"/>
          <w:lang w:val="en-US"/>
        </w:rPr>
        <w:t xml:space="preserve">, </w:t>
      </w:r>
      <w:r w:rsidR="000C54DB" w:rsidRPr="00C9193F">
        <w:rPr>
          <w:rFonts w:ascii="Sylfaen" w:hAnsi="Sylfaen" w:cs="Sylfaen"/>
          <w:sz w:val="22"/>
          <w:szCs w:val="22"/>
          <w:lang w:val="en-US"/>
        </w:rPr>
        <w:t>ქვედა</w:t>
      </w:r>
      <w:r w:rsidR="000C54DB" w:rsidRPr="00C9193F">
        <w:rPr>
          <w:rFonts w:ascii="Sylfaen" w:hAnsi="Sylfaen" w:cs="Arial"/>
          <w:sz w:val="22"/>
          <w:szCs w:val="22"/>
          <w:lang w:val="en-US"/>
        </w:rPr>
        <w:t xml:space="preserve"> </w:t>
      </w:r>
      <w:r w:rsidR="000C54DB" w:rsidRPr="00C9193F">
        <w:rPr>
          <w:rFonts w:ascii="Sylfaen" w:hAnsi="Sylfaen" w:cs="Sylfaen"/>
          <w:sz w:val="22"/>
          <w:szCs w:val="22"/>
          <w:lang w:val="en-US"/>
        </w:rPr>
        <w:t>დონის</w:t>
      </w:r>
      <w:r w:rsidR="000C54DB" w:rsidRPr="00C9193F">
        <w:rPr>
          <w:rFonts w:ascii="Sylfaen" w:hAnsi="Sylfaen" w:cs="Arial"/>
          <w:sz w:val="22"/>
          <w:szCs w:val="22"/>
          <w:lang w:val="en-US"/>
        </w:rPr>
        <w:t xml:space="preserve"> </w:t>
      </w:r>
      <w:r w:rsidR="000C54DB" w:rsidRPr="00C9193F">
        <w:rPr>
          <w:rFonts w:ascii="Sylfaen" w:hAnsi="Sylfaen" w:cs="Arial"/>
          <w:sz w:val="22"/>
          <w:szCs w:val="22"/>
          <w:lang w:val="ka-GE"/>
        </w:rPr>
        <w:t xml:space="preserve">დაგეგმარება </w:t>
      </w:r>
      <w:r w:rsidR="002927CA" w:rsidRPr="00C9193F">
        <w:rPr>
          <w:rFonts w:ascii="Sylfaen" w:hAnsi="Sylfaen" w:cs="Sylfaen"/>
          <w:sz w:val="22"/>
          <w:szCs w:val="22"/>
          <w:lang w:val="en-US"/>
        </w:rPr>
        <w:t>უფრო</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მაღალი</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დონის</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სტრატეგიული</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დოკუმენტები</w:t>
      </w:r>
      <w:r w:rsidR="000C54DB" w:rsidRPr="00C9193F">
        <w:rPr>
          <w:rFonts w:ascii="Sylfaen" w:hAnsi="Sylfaen" w:cs="Sylfaen"/>
          <w:sz w:val="22"/>
          <w:szCs w:val="22"/>
          <w:lang w:val="ka-GE"/>
        </w:rPr>
        <w:t xml:space="preserve">ს საფუძველზე უნდა წარიმართოს. </w:t>
      </w:r>
      <w:r w:rsidR="00EA6081" w:rsidRPr="00C9193F">
        <w:rPr>
          <w:rFonts w:ascii="Sylfaen" w:hAnsi="Sylfaen" w:cs="Sylfaen"/>
          <w:sz w:val="22"/>
          <w:szCs w:val="22"/>
          <w:lang w:val="en-US"/>
        </w:rPr>
        <w:t>სივრცის დაგეგმარებ</w:t>
      </w:r>
      <w:r w:rsidR="002927CA" w:rsidRPr="00C9193F">
        <w:rPr>
          <w:rFonts w:ascii="Sylfaen" w:hAnsi="Sylfaen" w:cs="Sylfaen"/>
          <w:sz w:val="22"/>
          <w:szCs w:val="22"/>
          <w:lang w:val="en-US"/>
        </w:rPr>
        <w:t>ის</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სისტემა</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საქართველოში</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ასევე</w:t>
      </w:r>
      <w:r w:rsidR="002927CA" w:rsidRPr="00C9193F">
        <w:rPr>
          <w:rFonts w:ascii="Sylfaen" w:hAnsi="Sylfaen" w:cs="Arial"/>
          <w:sz w:val="22"/>
          <w:szCs w:val="22"/>
          <w:lang w:val="en-US"/>
        </w:rPr>
        <w:t xml:space="preserve"> </w:t>
      </w:r>
      <w:r w:rsidR="002678A3" w:rsidRPr="00C9193F">
        <w:rPr>
          <w:rFonts w:ascii="Sylfaen" w:hAnsi="Sylfaen" w:cs="Sylfaen"/>
          <w:sz w:val="22"/>
          <w:szCs w:val="22"/>
          <w:lang w:val="en-US"/>
        </w:rPr>
        <w:t>ეფუძნება</w:t>
      </w:r>
      <w:r w:rsidR="002678A3" w:rsidRPr="00C9193F">
        <w:rPr>
          <w:rFonts w:ascii="Sylfaen" w:hAnsi="Sylfaen" w:cs="Sylfaen"/>
          <w:sz w:val="22"/>
          <w:szCs w:val="22"/>
          <w:lang w:val="ka-GE"/>
        </w:rPr>
        <w:t xml:space="preserve"> </w:t>
      </w:r>
      <w:r w:rsidR="002927CA" w:rsidRPr="00C9193F">
        <w:rPr>
          <w:rFonts w:ascii="Sylfaen" w:hAnsi="Sylfaen" w:cs="Sylfaen"/>
          <w:sz w:val="22"/>
          <w:szCs w:val="22"/>
          <w:lang w:val="en-US"/>
        </w:rPr>
        <w:t>იერარქიულ</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მიდგომას</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როგორც</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ეს</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ზემოთ</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მოცემულ</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თავებში</w:t>
      </w:r>
      <w:r w:rsidR="00DC2931" w:rsidRPr="00C9193F">
        <w:rPr>
          <w:rFonts w:ascii="Sylfaen" w:hAnsi="Sylfaen" w:cs="Sylfaen"/>
          <w:sz w:val="22"/>
          <w:szCs w:val="22"/>
          <w:lang w:val="ka-GE"/>
        </w:rPr>
        <w:t xml:space="preserve">ა </w:t>
      </w:r>
      <w:r w:rsidR="00DC2931" w:rsidRPr="00C9193F">
        <w:rPr>
          <w:rFonts w:ascii="Sylfaen" w:hAnsi="Sylfaen" w:cs="Sylfaen"/>
          <w:sz w:val="22"/>
          <w:szCs w:val="22"/>
          <w:lang w:val="en-US"/>
        </w:rPr>
        <w:t>აღწერილი</w:t>
      </w:r>
      <w:r w:rsidR="002927CA" w:rsidRPr="00C9193F">
        <w:rPr>
          <w:rFonts w:ascii="Sylfaen" w:hAnsi="Sylfaen" w:cs="Arial"/>
          <w:sz w:val="22"/>
          <w:szCs w:val="22"/>
          <w:lang w:val="en-US"/>
        </w:rPr>
        <w:t xml:space="preserve">. </w:t>
      </w:r>
      <w:r w:rsidR="006C3F47" w:rsidRPr="00C9193F">
        <w:rPr>
          <w:rFonts w:ascii="Sylfaen" w:hAnsi="Sylfaen" w:cs="Sylfaen"/>
          <w:sz w:val="22"/>
          <w:szCs w:val="22"/>
          <w:lang w:val="en-US"/>
        </w:rPr>
        <w:t xml:space="preserve">თუმცა, არსებული პრაქტიკა გვიჩვენებს, რომ ზოგჯერ </w:t>
      </w:r>
      <w:r w:rsidR="00C107CF" w:rsidRPr="00C9193F">
        <w:rPr>
          <w:rFonts w:ascii="Sylfaen" w:hAnsi="Sylfaen" w:cs="Sylfaen"/>
          <w:sz w:val="22"/>
          <w:szCs w:val="22"/>
          <w:lang w:val="ka-GE"/>
        </w:rPr>
        <w:t>ზედა დონის სივრცით გეგმებზე ადრე  უფრო ქვედა</w:t>
      </w:r>
      <w:r w:rsidR="006C3F47" w:rsidRPr="00C9193F">
        <w:rPr>
          <w:rFonts w:ascii="Sylfaen" w:hAnsi="Sylfaen" w:cs="Sylfaen"/>
          <w:sz w:val="22"/>
          <w:szCs w:val="22"/>
          <w:lang w:val="en-US"/>
        </w:rPr>
        <w:t xml:space="preserve"> დონის სივრცითი გეგმები</w:t>
      </w:r>
      <w:r w:rsidR="00C107CF" w:rsidRPr="00C9193F">
        <w:rPr>
          <w:rFonts w:ascii="Sylfaen" w:hAnsi="Sylfaen" w:cs="Sylfaen"/>
          <w:sz w:val="22"/>
          <w:szCs w:val="22"/>
          <w:lang w:val="ka-GE"/>
        </w:rPr>
        <w:t>ა</w:t>
      </w:r>
      <w:r w:rsidR="006C3F47" w:rsidRPr="00C9193F">
        <w:rPr>
          <w:rFonts w:ascii="Sylfaen" w:hAnsi="Sylfaen" w:cs="Sylfaen"/>
          <w:sz w:val="22"/>
          <w:szCs w:val="22"/>
          <w:lang w:val="en-US"/>
        </w:rPr>
        <w:t xml:space="preserve"> შემუშავებული</w:t>
      </w:r>
      <w:r w:rsidR="00C107CF" w:rsidRPr="00C9193F">
        <w:rPr>
          <w:rFonts w:ascii="Sylfaen" w:hAnsi="Sylfaen" w:cs="Sylfaen"/>
          <w:sz w:val="22"/>
          <w:szCs w:val="22"/>
          <w:lang w:val="ka-GE"/>
        </w:rPr>
        <w:t xml:space="preserve">, </w:t>
      </w:r>
      <w:r w:rsidR="0001547B" w:rsidRPr="00C9193F">
        <w:rPr>
          <w:rFonts w:ascii="Sylfaen" w:hAnsi="Sylfaen" w:cs="Sylfaen"/>
          <w:sz w:val="22"/>
          <w:szCs w:val="22"/>
          <w:lang w:val="ka-GE"/>
        </w:rPr>
        <w:t xml:space="preserve">ზოგიერთი </w:t>
      </w:r>
      <w:r w:rsidR="006C3F47" w:rsidRPr="00C9193F">
        <w:rPr>
          <w:rFonts w:ascii="Sylfaen" w:hAnsi="Sylfaen" w:cs="Sylfaen"/>
          <w:sz w:val="22"/>
          <w:szCs w:val="22"/>
          <w:lang w:val="en-US"/>
        </w:rPr>
        <w:t>ადმინისტრაციული ტერიტორიების გადაუდებელ საჭიროებ</w:t>
      </w:r>
      <w:r w:rsidR="00E44D4C" w:rsidRPr="00C9193F">
        <w:rPr>
          <w:rFonts w:ascii="Sylfaen" w:hAnsi="Sylfaen" w:cs="Sylfaen"/>
          <w:sz w:val="22"/>
          <w:szCs w:val="22"/>
          <w:lang w:val="ka-GE"/>
        </w:rPr>
        <w:t>ზე</w:t>
      </w:r>
      <w:r w:rsidR="006C3F47" w:rsidRPr="00C9193F">
        <w:rPr>
          <w:rFonts w:ascii="Sylfaen" w:hAnsi="Sylfaen" w:cs="Sylfaen"/>
          <w:sz w:val="22"/>
          <w:szCs w:val="22"/>
          <w:lang w:val="en-US"/>
        </w:rPr>
        <w:t xml:space="preserve"> </w:t>
      </w:r>
      <w:r w:rsidR="006C3F47" w:rsidRPr="00C9193F">
        <w:rPr>
          <w:rFonts w:ascii="Sylfaen" w:hAnsi="Sylfaen" w:cs="Sylfaen"/>
          <w:sz w:val="22"/>
          <w:szCs w:val="22"/>
          <w:lang w:val="en-US"/>
        </w:rPr>
        <w:lastRenderedPageBreak/>
        <w:t>საპასუხოდ</w:t>
      </w:r>
      <w:r w:rsidR="006C3F47" w:rsidRPr="00C9193F">
        <w:rPr>
          <w:rStyle w:val="FootnoteReference"/>
          <w:rFonts w:ascii="Sylfaen" w:hAnsi="Sylfaen" w:cs="Arial"/>
          <w:sz w:val="22"/>
          <w:szCs w:val="22"/>
          <w:lang w:val="en-GB"/>
        </w:rPr>
        <w:footnoteReference w:id="31"/>
      </w:r>
      <w:r w:rsidR="006C3F47" w:rsidRPr="00C9193F">
        <w:rPr>
          <w:rFonts w:ascii="Sylfaen" w:hAnsi="Sylfaen" w:cs="Arial"/>
          <w:sz w:val="22"/>
          <w:szCs w:val="22"/>
          <w:lang w:val="en-GB"/>
        </w:rPr>
        <w:t xml:space="preserve">. </w:t>
      </w:r>
      <w:r w:rsidR="002927CA" w:rsidRPr="00C9193F">
        <w:rPr>
          <w:rFonts w:ascii="Sylfaen" w:hAnsi="Sylfaen" w:cs="Sylfaen"/>
          <w:sz w:val="22"/>
          <w:szCs w:val="22"/>
          <w:lang w:val="en-US"/>
        </w:rPr>
        <w:t>ა</w:t>
      </w:r>
      <w:r w:rsidR="00685682" w:rsidRPr="00C9193F">
        <w:rPr>
          <w:rFonts w:ascii="Sylfaen" w:hAnsi="Sylfaen" w:cs="Sylfaen"/>
          <w:sz w:val="22"/>
          <w:szCs w:val="22"/>
          <w:lang w:val="ka-GE"/>
        </w:rPr>
        <w:t>ს</w:t>
      </w:r>
      <w:r w:rsidR="002927CA" w:rsidRPr="00C9193F">
        <w:rPr>
          <w:rFonts w:ascii="Sylfaen" w:hAnsi="Sylfaen" w:cs="Sylfaen"/>
          <w:sz w:val="22"/>
          <w:szCs w:val="22"/>
          <w:lang w:val="en-US"/>
        </w:rPr>
        <w:t>ეთ</w:t>
      </w:r>
      <w:r w:rsidR="002927CA" w:rsidRPr="00C9193F">
        <w:rPr>
          <w:rFonts w:ascii="Sylfaen" w:hAnsi="Sylfaen" w:cs="Arial"/>
          <w:sz w:val="22"/>
          <w:szCs w:val="22"/>
          <w:lang w:val="en-US"/>
        </w:rPr>
        <w:t xml:space="preserve"> </w:t>
      </w:r>
      <w:r w:rsidR="00685682" w:rsidRPr="00C9193F">
        <w:rPr>
          <w:rFonts w:ascii="Sylfaen" w:hAnsi="Sylfaen" w:cs="Sylfaen"/>
          <w:sz w:val="22"/>
          <w:szCs w:val="22"/>
          <w:lang w:val="ka-GE"/>
        </w:rPr>
        <w:t xml:space="preserve">გარემოებებში, </w:t>
      </w:r>
      <w:r w:rsidR="002927CA" w:rsidRPr="00C9193F">
        <w:rPr>
          <w:rFonts w:ascii="Sylfaen" w:hAnsi="Sylfaen" w:cs="Sylfaen"/>
          <w:sz w:val="22"/>
          <w:szCs w:val="22"/>
          <w:lang w:val="en-US"/>
        </w:rPr>
        <w:t>პოლიტიკის</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ანალიზი</w:t>
      </w:r>
      <w:r w:rsidR="002927CA" w:rsidRPr="00C9193F">
        <w:rPr>
          <w:rFonts w:ascii="Sylfaen" w:hAnsi="Sylfaen" w:cs="Arial"/>
          <w:sz w:val="22"/>
          <w:szCs w:val="22"/>
          <w:lang w:val="en-US"/>
        </w:rPr>
        <w:t xml:space="preserve"> (</w:t>
      </w:r>
      <w:r w:rsidR="00CF71EF" w:rsidRPr="00C9193F">
        <w:rPr>
          <w:rFonts w:ascii="Sylfaen" w:hAnsi="Sylfaen" w:cs="Sylfaen"/>
          <w:sz w:val="22"/>
          <w:szCs w:val="22"/>
          <w:lang w:val="ka-GE"/>
        </w:rPr>
        <w:t xml:space="preserve">სხვა სიტყვებით, </w:t>
      </w:r>
      <w:r w:rsidR="002927CA" w:rsidRPr="00C9193F">
        <w:rPr>
          <w:rFonts w:ascii="Sylfaen" w:hAnsi="Sylfaen" w:cs="Arial"/>
          <w:sz w:val="22"/>
          <w:szCs w:val="22"/>
          <w:lang w:val="en-US"/>
        </w:rPr>
        <w:t>„</w:t>
      </w:r>
      <w:r w:rsidR="002927CA" w:rsidRPr="00C9193F">
        <w:rPr>
          <w:rFonts w:ascii="Sylfaen" w:hAnsi="Sylfaen" w:cs="Sylfaen"/>
          <w:sz w:val="22"/>
          <w:szCs w:val="22"/>
          <w:lang w:val="en-US"/>
        </w:rPr>
        <w:t>სტრატეგიული</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დაგეგმვის</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ანალიზი</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რომელიც</w:t>
      </w:r>
      <w:r w:rsidR="00CF71EF" w:rsidRPr="00C9193F">
        <w:rPr>
          <w:rFonts w:ascii="Sylfaen" w:hAnsi="Sylfaen" w:cs="Sylfaen"/>
          <w:sz w:val="22"/>
          <w:szCs w:val="22"/>
          <w:lang w:val="ka-GE"/>
        </w:rPr>
        <w:t xml:space="preserve"> ქვემოთ,</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სკოპინგის</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ნაწილში</w:t>
      </w:r>
      <w:r w:rsidR="00CF71EF" w:rsidRPr="00C9193F">
        <w:rPr>
          <w:rFonts w:ascii="Sylfaen" w:hAnsi="Sylfaen" w:cs="Sylfaen"/>
          <w:sz w:val="22"/>
          <w:szCs w:val="22"/>
          <w:lang w:val="ka-GE"/>
        </w:rPr>
        <w:t xml:space="preserve">ა </w:t>
      </w:r>
      <w:r w:rsidR="00CF71EF" w:rsidRPr="00C9193F">
        <w:rPr>
          <w:rFonts w:ascii="Sylfaen" w:hAnsi="Sylfaen" w:cs="Sylfaen"/>
          <w:sz w:val="22"/>
          <w:szCs w:val="22"/>
          <w:lang w:val="en-US"/>
        </w:rPr>
        <w:t>აღწერილი</w:t>
      </w:r>
      <w:r w:rsidR="00CF71EF" w:rsidRPr="00C9193F">
        <w:rPr>
          <w:rFonts w:ascii="Sylfaen" w:hAnsi="Sylfaen" w:cs="Sylfaen"/>
          <w:sz w:val="22"/>
          <w:szCs w:val="22"/>
          <w:lang w:val="ka-GE"/>
        </w:rPr>
        <w:t xml:space="preserve">, </w:t>
      </w:r>
      <w:r w:rsidR="00260440" w:rsidRPr="00C9193F">
        <w:rPr>
          <w:rFonts w:ascii="Sylfaen" w:hAnsi="Sylfaen" w:cs="Sylfaen"/>
          <w:sz w:val="22"/>
          <w:szCs w:val="22"/>
          <w:lang w:val="ka-GE"/>
        </w:rPr>
        <w:t>გადამწყვეტ</w:t>
      </w:r>
      <w:r w:rsidR="002927CA" w:rsidRPr="00C9193F">
        <w:rPr>
          <w:rFonts w:ascii="Sylfaen" w:hAnsi="Sylfaen" w:cs="Arial"/>
          <w:sz w:val="22"/>
          <w:szCs w:val="22"/>
          <w:lang w:val="en-US"/>
        </w:rPr>
        <w:t xml:space="preserve"> </w:t>
      </w:r>
      <w:r w:rsidR="002927CA" w:rsidRPr="00C9193F">
        <w:rPr>
          <w:rFonts w:ascii="Sylfaen" w:hAnsi="Sylfaen" w:cs="Sylfaen"/>
          <w:sz w:val="22"/>
          <w:szCs w:val="22"/>
          <w:lang w:val="en-US"/>
        </w:rPr>
        <w:t>მნიშვნელო</w:t>
      </w:r>
      <w:r w:rsidR="000E4544" w:rsidRPr="00C9193F">
        <w:rPr>
          <w:rFonts w:ascii="Sylfaen" w:hAnsi="Sylfaen" w:cs="Sylfaen"/>
          <w:sz w:val="22"/>
          <w:szCs w:val="22"/>
          <w:lang w:val="ka-GE"/>
        </w:rPr>
        <w:t xml:space="preserve">ბას იძენს. </w:t>
      </w:r>
    </w:p>
    <w:p w14:paraId="039B5B12" w14:textId="77777777" w:rsidR="00CB0E3C" w:rsidRPr="00CB0E3C" w:rsidRDefault="00CB0E3C" w:rsidP="00C9193F">
      <w:pPr>
        <w:spacing w:before="160" w:after="160" w:line="259" w:lineRule="auto"/>
        <w:jc w:val="both"/>
        <w:rPr>
          <w:rFonts w:ascii="Sylfaen" w:hAnsi="Sylfaen" w:cs="Sylfaen"/>
          <w:sz w:val="22"/>
          <w:szCs w:val="22"/>
          <w:lang w:val="ka-GE"/>
        </w:rPr>
      </w:pPr>
    </w:p>
    <w:p w14:paraId="429EA0A9" w14:textId="3F18FC94" w:rsidR="00747D82" w:rsidRPr="00C9193F" w:rsidRDefault="002927CA" w:rsidP="00C9193F">
      <w:pPr>
        <w:pStyle w:val="Heading2"/>
        <w:spacing w:before="160" w:after="160" w:line="259" w:lineRule="auto"/>
        <w:jc w:val="both"/>
        <w:rPr>
          <w:rFonts w:ascii="Sylfaen" w:hAnsi="Sylfaen"/>
          <w:szCs w:val="22"/>
          <w:lang w:val="en-GB"/>
        </w:rPr>
      </w:pPr>
      <w:bookmarkStart w:id="21" w:name="_Toc148265701"/>
      <w:r w:rsidRPr="00C9193F">
        <w:rPr>
          <w:rFonts w:ascii="Sylfaen" w:hAnsi="Sylfaen"/>
          <w:szCs w:val="22"/>
          <w:lang w:val="ka-GE"/>
        </w:rPr>
        <w:t>სკრინინგი</w:t>
      </w:r>
      <w:bookmarkEnd w:id="21"/>
    </w:p>
    <w:p w14:paraId="29E8D37B" w14:textId="002290C0" w:rsidR="00FF4EBC" w:rsidRPr="00C9193F" w:rsidRDefault="002927CA" w:rsidP="00C9193F">
      <w:pPr>
        <w:spacing w:before="160" w:after="160" w:line="259" w:lineRule="auto"/>
        <w:jc w:val="both"/>
        <w:rPr>
          <w:rFonts w:ascii="Sylfaen" w:hAnsi="Sylfaen" w:cs="Arial"/>
          <w:sz w:val="22"/>
          <w:szCs w:val="22"/>
          <w:lang w:val="ka-GE"/>
        </w:rPr>
      </w:pPr>
      <w:r w:rsidRPr="00C9193F">
        <w:rPr>
          <w:rFonts w:ascii="Sylfaen" w:hAnsi="Sylfaen" w:cs="Sylfaen"/>
          <w:sz w:val="22"/>
          <w:szCs w:val="22"/>
          <w:lang w:val="en-US"/>
        </w:rPr>
        <w:t>როგორც</w:t>
      </w:r>
      <w:r w:rsidRPr="00C9193F">
        <w:rPr>
          <w:rFonts w:ascii="Sylfaen" w:hAnsi="Sylfaen" w:cs="Arial"/>
          <w:sz w:val="22"/>
          <w:szCs w:val="22"/>
          <w:lang w:val="en-US"/>
        </w:rPr>
        <w:t xml:space="preserve"> </w:t>
      </w:r>
      <w:r w:rsidRPr="00C9193F">
        <w:rPr>
          <w:rFonts w:ascii="Sylfaen" w:hAnsi="Sylfaen" w:cs="Sylfaen"/>
          <w:sz w:val="22"/>
          <w:szCs w:val="22"/>
          <w:lang w:val="en-US"/>
        </w:rPr>
        <w:t>გარემოსდაცვითი</w:t>
      </w:r>
      <w:r w:rsidRPr="00C9193F">
        <w:rPr>
          <w:rFonts w:ascii="Sylfaen" w:hAnsi="Sylfaen" w:cs="Arial"/>
          <w:sz w:val="22"/>
          <w:szCs w:val="22"/>
          <w:lang w:val="en-US"/>
        </w:rPr>
        <w:t xml:space="preserve"> </w:t>
      </w:r>
      <w:r w:rsidRPr="00C9193F">
        <w:rPr>
          <w:rFonts w:ascii="Sylfaen" w:hAnsi="Sylfaen" w:cs="Sylfaen"/>
          <w:sz w:val="22"/>
          <w:szCs w:val="22"/>
          <w:lang w:val="en-US"/>
        </w:rPr>
        <w:t>შეფასების</w:t>
      </w:r>
      <w:r w:rsidRPr="00C9193F">
        <w:rPr>
          <w:rFonts w:ascii="Sylfaen" w:hAnsi="Sylfaen" w:cs="Arial"/>
          <w:sz w:val="22"/>
          <w:szCs w:val="22"/>
          <w:lang w:val="en-US"/>
        </w:rPr>
        <w:t xml:space="preserve"> </w:t>
      </w:r>
      <w:r w:rsidRPr="00C9193F">
        <w:rPr>
          <w:rFonts w:ascii="Sylfaen" w:hAnsi="Sylfaen" w:cs="Sylfaen"/>
          <w:sz w:val="22"/>
          <w:szCs w:val="22"/>
          <w:lang w:val="en-US"/>
        </w:rPr>
        <w:t>კოდექსში</w:t>
      </w:r>
      <w:r w:rsidR="00FC780F" w:rsidRPr="00C9193F">
        <w:rPr>
          <w:rFonts w:ascii="Sylfaen" w:hAnsi="Sylfaen" w:cs="Sylfaen"/>
          <w:sz w:val="22"/>
          <w:szCs w:val="22"/>
          <w:lang w:val="ka-GE"/>
        </w:rPr>
        <w:t xml:space="preserve">ა </w:t>
      </w:r>
      <w:r w:rsidR="00FC780F" w:rsidRPr="00C9193F">
        <w:rPr>
          <w:rFonts w:ascii="Sylfaen" w:hAnsi="Sylfaen" w:cs="Sylfaen"/>
          <w:sz w:val="22"/>
          <w:szCs w:val="22"/>
          <w:lang w:val="en-US"/>
        </w:rPr>
        <w:t>აღწერილი</w:t>
      </w:r>
      <w:r w:rsidRPr="00C9193F">
        <w:rPr>
          <w:rFonts w:ascii="Sylfaen" w:hAnsi="Sylfaen" w:cs="Arial"/>
          <w:sz w:val="22"/>
          <w:szCs w:val="22"/>
          <w:lang w:val="en-US"/>
        </w:rPr>
        <w:t xml:space="preserve"> (</w:t>
      </w:r>
      <w:r w:rsidR="00FC780F" w:rsidRPr="00C9193F">
        <w:rPr>
          <w:rFonts w:ascii="Sylfaen" w:hAnsi="Sylfaen" w:cs="Arial"/>
          <w:sz w:val="22"/>
          <w:szCs w:val="22"/>
          <w:lang w:val="ka-GE"/>
        </w:rPr>
        <w:t xml:space="preserve">მე-3 და 23-ე </w:t>
      </w:r>
      <w:r w:rsidRPr="00C9193F">
        <w:rPr>
          <w:rFonts w:ascii="Sylfaen" w:hAnsi="Sylfaen" w:cs="Sylfaen"/>
          <w:sz w:val="22"/>
          <w:szCs w:val="22"/>
          <w:lang w:val="en-US"/>
        </w:rPr>
        <w:t>მუხლი</w:t>
      </w:r>
      <w:r w:rsidRPr="00C9193F">
        <w:rPr>
          <w:rFonts w:ascii="Sylfaen" w:hAnsi="Sylfaen" w:cs="Arial"/>
          <w:sz w:val="22"/>
          <w:szCs w:val="22"/>
          <w:lang w:val="en-US"/>
        </w:rPr>
        <w:t xml:space="preserve">), </w:t>
      </w:r>
      <w:r w:rsidRPr="00C9193F">
        <w:rPr>
          <w:rFonts w:ascii="Sylfaen" w:hAnsi="Sylfaen" w:cs="Sylfaen"/>
          <w:sz w:val="22"/>
          <w:szCs w:val="22"/>
          <w:lang w:val="en-US"/>
        </w:rPr>
        <w:t>სკრინინგი</w:t>
      </w:r>
      <w:r w:rsidRPr="00C9193F">
        <w:rPr>
          <w:rFonts w:ascii="Sylfaen" w:hAnsi="Sylfaen" w:cs="Arial"/>
          <w:sz w:val="22"/>
          <w:szCs w:val="22"/>
          <w:lang w:val="en-US"/>
        </w:rPr>
        <w:t xml:space="preserve"> </w:t>
      </w:r>
      <w:r w:rsidRPr="00C9193F">
        <w:rPr>
          <w:rFonts w:ascii="Sylfaen" w:hAnsi="Sylfaen" w:cs="Sylfaen"/>
          <w:sz w:val="22"/>
          <w:szCs w:val="22"/>
          <w:lang w:val="en-US"/>
        </w:rPr>
        <w:t>არის</w:t>
      </w:r>
      <w:r w:rsidRPr="00C9193F">
        <w:rPr>
          <w:rFonts w:ascii="Sylfaen" w:hAnsi="Sylfaen" w:cs="Arial"/>
          <w:sz w:val="22"/>
          <w:szCs w:val="22"/>
          <w:lang w:val="en-US"/>
        </w:rPr>
        <w:t xml:space="preserve"> </w:t>
      </w:r>
      <w:r w:rsidR="002C57BB" w:rsidRPr="00C9193F">
        <w:rPr>
          <w:rFonts w:ascii="Sylfaen" w:hAnsi="Sylfaen" w:cs="Sylfaen"/>
          <w:sz w:val="22"/>
          <w:szCs w:val="22"/>
          <w:lang w:val="en-US"/>
        </w:rPr>
        <w:t>სგშ</w:t>
      </w:r>
      <w:r w:rsidR="002C57BB" w:rsidRPr="00C9193F">
        <w:rPr>
          <w:rFonts w:ascii="Sylfaen" w:hAnsi="Sylfaen" w:cs="Arial"/>
          <w:sz w:val="22"/>
          <w:szCs w:val="22"/>
          <w:lang w:val="en-US"/>
        </w:rPr>
        <w:t>-</w:t>
      </w:r>
      <w:r w:rsidR="002C57BB" w:rsidRPr="00C9193F">
        <w:rPr>
          <w:rFonts w:ascii="Sylfaen" w:hAnsi="Sylfaen" w:cs="Sylfaen"/>
          <w:sz w:val="22"/>
          <w:szCs w:val="22"/>
          <w:lang w:val="en-US"/>
        </w:rPr>
        <w:t>ს</w:t>
      </w:r>
      <w:r w:rsidRPr="00C9193F">
        <w:rPr>
          <w:rFonts w:ascii="Sylfaen" w:hAnsi="Sylfaen" w:cs="Arial"/>
          <w:sz w:val="22"/>
          <w:szCs w:val="22"/>
          <w:lang w:val="en-US"/>
        </w:rPr>
        <w:t xml:space="preserve"> </w:t>
      </w:r>
      <w:r w:rsidRPr="00C9193F">
        <w:rPr>
          <w:rFonts w:ascii="Sylfaen" w:hAnsi="Sylfaen" w:cs="Sylfaen"/>
          <w:sz w:val="22"/>
          <w:szCs w:val="22"/>
          <w:lang w:val="en-US"/>
        </w:rPr>
        <w:t>განხორციელების</w:t>
      </w:r>
      <w:r w:rsidRPr="00C9193F">
        <w:rPr>
          <w:rFonts w:ascii="Sylfaen" w:hAnsi="Sylfaen" w:cs="Arial"/>
          <w:sz w:val="22"/>
          <w:szCs w:val="22"/>
          <w:lang w:val="en-US"/>
        </w:rPr>
        <w:t xml:space="preserve"> </w:t>
      </w:r>
      <w:r w:rsidRPr="00C9193F">
        <w:rPr>
          <w:rFonts w:ascii="Sylfaen" w:hAnsi="Sylfaen" w:cs="Sylfaen"/>
          <w:sz w:val="22"/>
          <w:szCs w:val="22"/>
          <w:lang w:val="en-US"/>
        </w:rPr>
        <w:t>საჭიროების</w:t>
      </w:r>
      <w:r w:rsidRPr="00C9193F">
        <w:rPr>
          <w:rFonts w:ascii="Sylfaen" w:hAnsi="Sylfaen" w:cs="Arial"/>
          <w:sz w:val="22"/>
          <w:szCs w:val="22"/>
          <w:lang w:val="en-US"/>
        </w:rPr>
        <w:t xml:space="preserve"> </w:t>
      </w:r>
      <w:r w:rsidRPr="00C9193F">
        <w:rPr>
          <w:rFonts w:ascii="Sylfaen" w:hAnsi="Sylfaen" w:cs="Sylfaen"/>
          <w:sz w:val="22"/>
          <w:szCs w:val="22"/>
          <w:lang w:val="en-US"/>
        </w:rPr>
        <w:t>დადგენის</w:t>
      </w:r>
      <w:r w:rsidRPr="00C9193F">
        <w:rPr>
          <w:rFonts w:ascii="Sylfaen" w:hAnsi="Sylfaen" w:cs="Arial"/>
          <w:sz w:val="22"/>
          <w:szCs w:val="22"/>
          <w:lang w:val="en-US"/>
        </w:rPr>
        <w:t xml:space="preserve"> </w:t>
      </w:r>
      <w:r w:rsidRPr="00C9193F">
        <w:rPr>
          <w:rFonts w:ascii="Sylfaen" w:hAnsi="Sylfaen" w:cs="Sylfaen"/>
          <w:sz w:val="22"/>
          <w:szCs w:val="22"/>
          <w:lang w:val="en-US"/>
        </w:rPr>
        <w:t>პროცედურა</w:t>
      </w:r>
      <w:r w:rsidRPr="00C9193F">
        <w:rPr>
          <w:rFonts w:ascii="Sylfaen" w:hAnsi="Sylfaen" w:cs="Arial"/>
          <w:sz w:val="22"/>
          <w:szCs w:val="22"/>
          <w:lang w:val="en-US"/>
        </w:rPr>
        <w:t xml:space="preserve">. </w:t>
      </w:r>
      <w:r w:rsidRPr="00C9193F">
        <w:rPr>
          <w:rFonts w:ascii="Sylfaen" w:hAnsi="Sylfaen" w:cs="Sylfaen"/>
          <w:sz w:val="22"/>
          <w:szCs w:val="22"/>
          <w:lang w:val="en-US"/>
        </w:rPr>
        <w:t>სხვა</w:t>
      </w:r>
      <w:r w:rsidRPr="00C9193F">
        <w:rPr>
          <w:rFonts w:ascii="Sylfaen" w:hAnsi="Sylfaen" w:cs="Arial"/>
          <w:sz w:val="22"/>
          <w:szCs w:val="22"/>
          <w:lang w:val="en-US"/>
        </w:rPr>
        <w:t xml:space="preserve"> </w:t>
      </w:r>
      <w:r w:rsidRPr="00C9193F">
        <w:rPr>
          <w:rFonts w:ascii="Sylfaen" w:hAnsi="Sylfaen" w:cs="Sylfaen"/>
          <w:sz w:val="22"/>
          <w:szCs w:val="22"/>
          <w:lang w:val="en-US"/>
        </w:rPr>
        <w:t>სიტყვებით</w:t>
      </w:r>
      <w:r w:rsidRPr="00C9193F">
        <w:rPr>
          <w:rFonts w:ascii="Sylfaen" w:hAnsi="Sylfaen" w:cs="Arial"/>
          <w:sz w:val="22"/>
          <w:szCs w:val="22"/>
          <w:lang w:val="en-US"/>
        </w:rPr>
        <w:t xml:space="preserve"> </w:t>
      </w:r>
      <w:r w:rsidRPr="00C9193F">
        <w:rPr>
          <w:rFonts w:ascii="Sylfaen" w:hAnsi="Sylfaen" w:cs="Sylfaen"/>
          <w:sz w:val="22"/>
          <w:szCs w:val="22"/>
          <w:lang w:val="en-US"/>
        </w:rPr>
        <w:t>რომ</w:t>
      </w:r>
      <w:r w:rsidRPr="00C9193F">
        <w:rPr>
          <w:rFonts w:ascii="Sylfaen" w:hAnsi="Sylfaen" w:cs="Arial"/>
          <w:sz w:val="22"/>
          <w:szCs w:val="22"/>
          <w:lang w:val="en-US"/>
        </w:rPr>
        <w:t xml:space="preserve"> </w:t>
      </w:r>
      <w:r w:rsidRPr="00C9193F">
        <w:rPr>
          <w:rFonts w:ascii="Sylfaen" w:hAnsi="Sylfaen" w:cs="Sylfaen"/>
          <w:sz w:val="22"/>
          <w:szCs w:val="22"/>
          <w:lang w:val="en-US"/>
        </w:rPr>
        <w:t>ვთქვათ</w:t>
      </w:r>
      <w:r w:rsidRPr="00C9193F">
        <w:rPr>
          <w:rFonts w:ascii="Sylfaen" w:hAnsi="Sylfaen" w:cs="Arial"/>
          <w:sz w:val="22"/>
          <w:szCs w:val="22"/>
          <w:lang w:val="en-US"/>
        </w:rPr>
        <w:t xml:space="preserve">, </w:t>
      </w:r>
      <w:r w:rsidR="00A27E27" w:rsidRPr="00C9193F">
        <w:rPr>
          <w:rFonts w:ascii="Sylfaen" w:hAnsi="Sylfaen" w:cs="Sylfaen"/>
          <w:sz w:val="22"/>
          <w:szCs w:val="22"/>
          <w:lang w:val="ka-GE"/>
        </w:rPr>
        <w:t>უნდა</w:t>
      </w:r>
      <w:r w:rsidRPr="00C9193F">
        <w:rPr>
          <w:rFonts w:ascii="Sylfaen" w:hAnsi="Sylfaen" w:cs="Arial"/>
          <w:sz w:val="22"/>
          <w:szCs w:val="22"/>
          <w:lang w:val="en-US"/>
        </w:rPr>
        <w:t xml:space="preserve"> </w:t>
      </w:r>
      <w:r w:rsidRPr="00C9193F">
        <w:rPr>
          <w:rFonts w:ascii="Sylfaen" w:hAnsi="Sylfaen" w:cs="Sylfaen"/>
          <w:sz w:val="22"/>
          <w:szCs w:val="22"/>
          <w:lang w:val="en-US"/>
        </w:rPr>
        <w:t>განხორციელდ</w:t>
      </w:r>
      <w:r w:rsidR="00A27E27" w:rsidRPr="00C9193F">
        <w:rPr>
          <w:rFonts w:ascii="Sylfaen" w:hAnsi="Sylfaen" w:cs="Sylfaen"/>
          <w:sz w:val="22"/>
          <w:szCs w:val="22"/>
          <w:lang w:val="ka-GE"/>
        </w:rPr>
        <w:t>ეს</w:t>
      </w:r>
      <w:r w:rsidRPr="00C9193F">
        <w:rPr>
          <w:rFonts w:ascii="Sylfaen" w:hAnsi="Sylfaen" w:cs="Arial"/>
          <w:sz w:val="22"/>
          <w:szCs w:val="22"/>
          <w:lang w:val="en-US"/>
        </w:rPr>
        <w:t xml:space="preserve"> </w:t>
      </w:r>
      <w:r w:rsidRPr="00C9193F">
        <w:rPr>
          <w:rFonts w:ascii="Sylfaen" w:hAnsi="Sylfaen" w:cs="Sylfaen"/>
          <w:sz w:val="22"/>
          <w:szCs w:val="22"/>
          <w:lang w:val="en-US"/>
        </w:rPr>
        <w:t>თუ</w:t>
      </w:r>
      <w:r w:rsidRPr="00C9193F">
        <w:rPr>
          <w:rFonts w:ascii="Sylfaen" w:hAnsi="Sylfaen" w:cs="Arial"/>
          <w:sz w:val="22"/>
          <w:szCs w:val="22"/>
          <w:lang w:val="en-US"/>
        </w:rPr>
        <w:t xml:space="preserve"> </w:t>
      </w:r>
      <w:r w:rsidRPr="00C9193F">
        <w:rPr>
          <w:rFonts w:ascii="Sylfaen" w:hAnsi="Sylfaen" w:cs="Sylfaen"/>
          <w:sz w:val="22"/>
          <w:szCs w:val="22"/>
          <w:lang w:val="en-US"/>
        </w:rPr>
        <w:t>არა</w:t>
      </w:r>
      <w:r w:rsidRPr="00C9193F">
        <w:rPr>
          <w:rFonts w:ascii="Sylfaen" w:hAnsi="Sylfaen" w:cs="Arial"/>
          <w:sz w:val="22"/>
          <w:szCs w:val="22"/>
          <w:lang w:val="en-US"/>
        </w:rPr>
        <w:t xml:space="preserve"> </w:t>
      </w:r>
      <w:r w:rsidR="00A27E27" w:rsidRPr="00C9193F">
        <w:rPr>
          <w:rFonts w:ascii="Sylfaen" w:hAnsi="Sylfaen" w:cs="Arial"/>
          <w:sz w:val="22"/>
          <w:szCs w:val="22"/>
          <w:lang w:val="ka-GE"/>
        </w:rPr>
        <w:t xml:space="preserve">სგშ </w:t>
      </w:r>
      <w:r w:rsidRPr="00C9193F">
        <w:rPr>
          <w:rFonts w:ascii="Sylfaen" w:hAnsi="Sylfaen" w:cs="Sylfaen"/>
          <w:sz w:val="22"/>
          <w:szCs w:val="22"/>
          <w:lang w:val="en-US"/>
        </w:rPr>
        <w:t>პროცედურა</w:t>
      </w:r>
      <w:r w:rsidRPr="00C9193F">
        <w:rPr>
          <w:rFonts w:ascii="Sylfaen" w:hAnsi="Sylfaen" w:cs="Arial"/>
          <w:sz w:val="22"/>
          <w:szCs w:val="22"/>
          <w:lang w:val="en-US"/>
        </w:rPr>
        <w:t xml:space="preserve"> </w:t>
      </w:r>
      <w:r w:rsidRPr="00C9193F">
        <w:rPr>
          <w:rFonts w:ascii="Sylfaen" w:hAnsi="Sylfaen" w:cs="Sylfaen"/>
          <w:sz w:val="22"/>
          <w:szCs w:val="22"/>
          <w:lang w:val="en-US"/>
        </w:rPr>
        <w:t>კონკრეტული</w:t>
      </w:r>
      <w:r w:rsidRPr="00C9193F">
        <w:rPr>
          <w:rFonts w:ascii="Sylfaen" w:hAnsi="Sylfaen" w:cs="Arial"/>
          <w:sz w:val="22"/>
          <w:szCs w:val="22"/>
          <w:lang w:val="en-US"/>
        </w:rPr>
        <w:t xml:space="preserve"> </w:t>
      </w:r>
      <w:r w:rsidRPr="00C9193F">
        <w:rPr>
          <w:rFonts w:ascii="Sylfaen" w:hAnsi="Sylfaen" w:cs="Sylfaen"/>
          <w:sz w:val="22"/>
          <w:szCs w:val="22"/>
          <w:lang w:val="en-US"/>
        </w:rPr>
        <w:t>სივრცი</w:t>
      </w:r>
      <w:r w:rsidR="00672261" w:rsidRPr="00C9193F">
        <w:rPr>
          <w:rFonts w:ascii="Sylfaen" w:hAnsi="Sylfaen" w:cs="Sylfaen"/>
          <w:sz w:val="22"/>
          <w:szCs w:val="22"/>
          <w:lang w:val="ka-GE"/>
        </w:rPr>
        <w:t xml:space="preserve">ს </w:t>
      </w:r>
      <w:r w:rsidRPr="00C9193F">
        <w:rPr>
          <w:rFonts w:ascii="Sylfaen" w:hAnsi="Sylfaen" w:cs="Sylfaen"/>
          <w:sz w:val="22"/>
          <w:szCs w:val="22"/>
          <w:lang w:val="en-US"/>
        </w:rPr>
        <w:t>თუ</w:t>
      </w:r>
      <w:r w:rsidRPr="00C9193F">
        <w:rPr>
          <w:rFonts w:ascii="Sylfaen" w:hAnsi="Sylfaen" w:cs="Arial"/>
          <w:sz w:val="22"/>
          <w:szCs w:val="22"/>
          <w:lang w:val="en-US"/>
        </w:rPr>
        <w:t xml:space="preserve"> </w:t>
      </w:r>
      <w:r w:rsidR="00212796" w:rsidRPr="00C9193F">
        <w:rPr>
          <w:rFonts w:ascii="Sylfaen" w:eastAsia="Calibri" w:hAnsi="Sylfaen" w:cs="Sylfaen"/>
          <w:sz w:val="22"/>
          <w:szCs w:val="22"/>
        </w:rPr>
        <w:t>ქალაქთმშენებლობითი</w:t>
      </w:r>
      <w:r w:rsidR="00212796" w:rsidRPr="00C9193F">
        <w:rPr>
          <w:rFonts w:ascii="Sylfaen" w:eastAsia="Calibri" w:hAnsi="Sylfaen" w:cs="Calibri"/>
          <w:sz w:val="22"/>
          <w:szCs w:val="22"/>
          <w:lang w:val="ka-GE"/>
        </w:rPr>
        <w:t xml:space="preserve"> </w:t>
      </w:r>
      <w:r w:rsidRPr="00C9193F">
        <w:rPr>
          <w:rFonts w:ascii="Sylfaen" w:hAnsi="Sylfaen" w:cs="Sylfaen"/>
          <w:sz w:val="22"/>
          <w:szCs w:val="22"/>
          <w:lang w:val="en-US"/>
        </w:rPr>
        <w:t>დაგეგმარების</w:t>
      </w:r>
      <w:r w:rsidRPr="00C9193F">
        <w:rPr>
          <w:rFonts w:ascii="Sylfaen" w:hAnsi="Sylfaen" w:cs="Arial"/>
          <w:sz w:val="22"/>
          <w:szCs w:val="22"/>
          <w:lang w:val="en-US"/>
        </w:rPr>
        <w:t xml:space="preserve"> </w:t>
      </w:r>
      <w:r w:rsidRPr="00C9193F">
        <w:rPr>
          <w:rFonts w:ascii="Sylfaen" w:hAnsi="Sylfaen" w:cs="Sylfaen"/>
          <w:sz w:val="22"/>
          <w:szCs w:val="22"/>
          <w:lang w:val="en-US"/>
        </w:rPr>
        <w:t>დოკუმენტისთვის</w:t>
      </w:r>
      <w:r w:rsidRPr="00C9193F">
        <w:rPr>
          <w:rFonts w:ascii="Sylfaen" w:hAnsi="Sylfaen" w:cs="Arial"/>
          <w:sz w:val="22"/>
          <w:szCs w:val="22"/>
          <w:lang w:val="en-US"/>
        </w:rPr>
        <w:t xml:space="preserve">. </w:t>
      </w:r>
      <w:r w:rsidRPr="00C9193F">
        <w:rPr>
          <w:rFonts w:ascii="Sylfaen" w:hAnsi="Sylfaen" w:cs="Sylfaen"/>
          <w:sz w:val="22"/>
          <w:szCs w:val="22"/>
          <w:lang w:val="en-US"/>
        </w:rPr>
        <w:t>ამ</w:t>
      </w:r>
      <w:r w:rsidRPr="00C9193F">
        <w:rPr>
          <w:rFonts w:ascii="Sylfaen" w:hAnsi="Sylfaen" w:cs="Arial"/>
          <w:sz w:val="22"/>
          <w:szCs w:val="22"/>
          <w:lang w:val="en-US"/>
        </w:rPr>
        <w:t xml:space="preserve"> </w:t>
      </w:r>
      <w:r w:rsidRPr="00C9193F">
        <w:rPr>
          <w:rFonts w:ascii="Sylfaen" w:hAnsi="Sylfaen" w:cs="Sylfaen"/>
          <w:sz w:val="22"/>
          <w:szCs w:val="22"/>
          <w:lang w:val="en-US"/>
        </w:rPr>
        <w:t>გადაწყვეტილებას</w:t>
      </w:r>
      <w:r w:rsidRPr="00C9193F">
        <w:rPr>
          <w:rFonts w:ascii="Sylfaen" w:hAnsi="Sylfaen" w:cs="Arial"/>
          <w:sz w:val="22"/>
          <w:szCs w:val="22"/>
          <w:lang w:val="en-US"/>
        </w:rPr>
        <w:t xml:space="preserve"> </w:t>
      </w:r>
      <w:r w:rsidRPr="00C9193F">
        <w:rPr>
          <w:rFonts w:ascii="Sylfaen" w:hAnsi="Sylfaen" w:cs="Sylfaen"/>
          <w:sz w:val="22"/>
          <w:szCs w:val="22"/>
          <w:lang w:val="en-US"/>
        </w:rPr>
        <w:t>დაგეგმარების</w:t>
      </w:r>
      <w:r w:rsidRPr="00C9193F">
        <w:rPr>
          <w:rFonts w:ascii="Sylfaen" w:hAnsi="Sylfaen" w:cs="Arial"/>
          <w:sz w:val="22"/>
          <w:szCs w:val="22"/>
          <w:lang w:val="en-US"/>
        </w:rPr>
        <w:t xml:space="preserve"> </w:t>
      </w:r>
      <w:r w:rsidRPr="00C9193F">
        <w:rPr>
          <w:rFonts w:ascii="Sylfaen" w:hAnsi="Sylfaen" w:cs="Sylfaen"/>
          <w:sz w:val="22"/>
          <w:szCs w:val="22"/>
          <w:lang w:val="en-US"/>
        </w:rPr>
        <w:t>ორგანოები</w:t>
      </w:r>
      <w:r w:rsidR="00212796" w:rsidRPr="00C9193F">
        <w:rPr>
          <w:rFonts w:ascii="Sylfaen" w:hAnsi="Sylfaen" w:cs="Sylfaen"/>
          <w:sz w:val="22"/>
          <w:szCs w:val="22"/>
          <w:lang w:val="ka-GE"/>
        </w:rPr>
        <w:t xml:space="preserve"> </w:t>
      </w:r>
      <w:r w:rsidR="00212796" w:rsidRPr="00C9193F">
        <w:rPr>
          <w:rFonts w:ascii="Sylfaen" w:hAnsi="Sylfaen" w:cs="Sylfaen"/>
          <w:sz w:val="22"/>
          <w:szCs w:val="22"/>
          <w:lang w:val="en-US"/>
        </w:rPr>
        <w:t>იღებენ</w:t>
      </w:r>
      <w:r w:rsidRPr="00C9193F">
        <w:rPr>
          <w:rFonts w:ascii="Sylfaen" w:hAnsi="Sylfaen" w:cs="Arial"/>
          <w:sz w:val="22"/>
          <w:szCs w:val="22"/>
          <w:lang w:val="en-US"/>
        </w:rPr>
        <w:t xml:space="preserve">, </w:t>
      </w:r>
      <w:r w:rsidRPr="00C9193F">
        <w:rPr>
          <w:rFonts w:ascii="Sylfaen" w:hAnsi="Sylfaen" w:cs="Sylfaen"/>
          <w:sz w:val="22"/>
          <w:szCs w:val="22"/>
          <w:lang w:val="en-US"/>
        </w:rPr>
        <w:t>რომლებიც</w:t>
      </w:r>
      <w:r w:rsidRPr="00C9193F">
        <w:rPr>
          <w:rFonts w:ascii="Sylfaen" w:hAnsi="Sylfaen" w:cs="Arial"/>
          <w:sz w:val="22"/>
          <w:szCs w:val="22"/>
          <w:lang w:val="en-US"/>
        </w:rPr>
        <w:t xml:space="preserve"> </w:t>
      </w:r>
      <w:r w:rsidRPr="00C9193F">
        <w:rPr>
          <w:rFonts w:ascii="Sylfaen" w:hAnsi="Sylfaen" w:cs="Sylfaen"/>
          <w:sz w:val="22"/>
          <w:szCs w:val="22"/>
          <w:lang w:val="en-US"/>
        </w:rPr>
        <w:t>სივრცი</w:t>
      </w:r>
      <w:r w:rsidR="00857FA8" w:rsidRPr="00C9193F">
        <w:rPr>
          <w:rFonts w:ascii="Sylfaen" w:hAnsi="Sylfaen" w:cs="Sylfaen"/>
          <w:sz w:val="22"/>
          <w:szCs w:val="22"/>
          <w:lang w:val="ka-GE"/>
        </w:rPr>
        <w:t>ს</w:t>
      </w:r>
      <w:r w:rsidRPr="00C9193F">
        <w:rPr>
          <w:rFonts w:ascii="Sylfaen" w:hAnsi="Sylfaen" w:cs="Arial"/>
          <w:sz w:val="22"/>
          <w:szCs w:val="22"/>
          <w:lang w:val="en-US"/>
        </w:rPr>
        <w:t xml:space="preserve"> </w:t>
      </w:r>
      <w:r w:rsidRPr="00C9193F">
        <w:rPr>
          <w:rFonts w:ascii="Sylfaen" w:hAnsi="Sylfaen" w:cs="Sylfaen"/>
          <w:sz w:val="22"/>
          <w:szCs w:val="22"/>
          <w:lang w:val="en-US"/>
        </w:rPr>
        <w:t>ან</w:t>
      </w:r>
      <w:r w:rsidRPr="00C9193F">
        <w:rPr>
          <w:rFonts w:ascii="Sylfaen" w:hAnsi="Sylfaen" w:cs="Arial"/>
          <w:sz w:val="22"/>
          <w:szCs w:val="22"/>
          <w:lang w:val="en-US"/>
        </w:rPr>
        <w:t xml:space="preserve"> </w:t>
      </w:r>
      <w:r w:rsidR="00857FA8" w:rsidRPr="00C9193F">
        <w:rPr>
          <w:rFonts w:ascii="Sylfaen" w:eastAsia="Calibri" w:hAnsi="Sylfaen" w:cs="Sylfaen"/>
          <w:sz w:val="22"/>
          <w:szCs w:val="22"/>
        </w:rPr>
        <w:t>ქალაქთმშენებლობით</w:t>
      </w:r>
      <w:r w:rsidR="00857FA8" w:rsidRPr="00C9193F">
        <w:rPr>
          <w:rFonts w:ascii="Sylfaen" w:eastAsia="Calibri" w:hAnsi="Sylfaen" w:cs="Sylfaen"/>
          <w:sz w:val="22"/>
          <w:szCs w:val="22"/>
          <w:lang w:val="ka-GE"/>
        </w:rPr>
        <w:t xml:space="preserve"> </w:t>
      </w:r>
      <w:r w:rsidRPr="00C9193F">
        <w:rPr>
          <w:rFonts w:ascii="Sylfaen" w:hAnsi="Sylfaen" w:cs="Sylfaen"/>
          <w:sz w:val="22"/>
          <w:szCs w:val="22"/>
          <w:lang w:val="en-US"/>
        </w:rPr>
        <w:t>დაგეგმარება</w:t>
      </w:r>
      <w:r w:rsidR="00857FA8" w:rsidRPr="00C9193F">
        <w:rPr>
          <w:rFonts w:ascii="Sylfaen" w:hAnsi="Sylfaen" w:cs="Sylfaen"/>
          <w:sz w:val="22"/>
          <w:szCs w:val="22"/>
          <w:lang w:val="ka-GE"/>
        </w:rPr>
        <w:t xml:space="preserve">ზე არიან </w:t>
      </w:r>
      <w:r w:rsidR="00857FA8" w:rsidRPr="00C9193F">
        <w:rPr>
          <w:rFonts w:ascii="Sylfaen" w:hAnsi="Sylfaen" w:cs="Sylfaen"/>
          <w:sz w:val="22"/>
          <w:szCs w:val="22"/>
          <w:lang w:val="en-US"/>
        </w:rPr>
        <w:t>პასუხისმგებელნი</w:t>
      </w:r>
      <w:r w:rsidR="00857FA8" w:rsidRPr="00C9193F">
        <w:rPr>
          <w:rFonts w:ascii="Sylfaen" w:hAnsi="Sylfaen" w:cs="Sylfaen"/>
          <w:sz w:val="22"/>
          <w:szCs w:val="22"/>
          <w:lang w:val="ka-GE"/>
        </w:rPr>
        <w:t xml:space="preserve"> იმავე დროს, როცა ისინი</w:t>
      </w:r>
      <w:r w:rsidR="00857FA8" w:rsidRPr="00C9193F">
        <w:rPr>
          <w:rFonts w:ascii="Sylfaen" w:hAnsi="Sylfaen" w:cs="Arial"/>
          <w:sz w:val="22"/>
          <w:szCs w:val="22"/>
          <w:lang w:val="ka-GE"/>
        </w:rPr>
        <w:t xml:space="preserve"> </w:t>
      </w:r>
      <w:r w:rsidR="00857FA8" w:rsidRPr="00C9193F">
        <w:rPr>
          <w:rFonts w:ascii="Sylfaen" w:hAnsi="Sylfaen" w:cs="Sylfaen"/>
          <w:sz w:val="22"/>
          <w:szCs w:val="22"/>
          <w:lang w:val="ka-GE"/>
        </w:rPr>
        <w:t xml:space="preserve">გადაწყვეტილებას იღებენ </w:t>
      </w:r>
      <w:r w:rsidRPr="00C9193F">
        <w:rPr>
          <w:rFonts w:ascii="Sylfaen" w:hAnsi="Sylfaen" w:cs="Sylfaen"/>
          <w:sz w:val="22"/>
          <w:szCs w:val="22"/>
          <w:lang w:val="en-US"/>
        </w:rPr>
        <w:t>სივრც</w:t>
      </w:r>
      <w:r w:rsidR="00857FA8" w:rsidRPr="00C9193F">
        <w:rPr>
          <w:rFonts w:ascii="Sylfaen" w:hAnsi="Sylfaen" w:cs="Sylfaen"/>
          <w:sz w:val="22"/>
          <w:szCs w:val="22"/>
          <w:lang w:val="ka-GE"/>
        </w:rPr>
        <w:t>ის</w:t>
      </w:r>
      <w:r w:rsidRPr="00C9193F">
        <w:rPr>
          <w:rFonts w:ascii="Sylfaen" w:hAnsi="Sylfaen" w:cs="Arial"/>
          <w:sz w:val="22"/>
          <w:szCs w:val="22"/>
          <w:lang w:val="en-US"/>
        </w:rPr>
        <w:t xml:space="preserve"> </w:t>
      </w:r>
      <w:r w:rsidRPr="00C9193F">
        <w:rPr>
          <w:rFonts w:ascii="Sylfaen" w:hAnsi="Sylfaen" w:cs="Sylfaen"/>
          <w:sz w:val="22"/>
          <w:szCs w:val="22"/>
          <w:lang w:val="en-US"/>
        </w:rPr>
        <w:t>ან</w:t>
      </w:r>
      <w:r w:rsidRPr="00C9193F">
        <w:rPr>
          <w:rFonts w:ascii="Sylfaen" w:hAnsi="Sylfaen" w:cs="Arial"/>
          <w:sz w:val="22"/>
          <w:szCs w:val="22"/>
          <w:lang w:val="en-US"/>
        </w:rPr>
        <w:t xml:space="preserve"> </w:t>
      </w:r>
      <w:r w:rsidR="00857FA8" w:rsidRPr="00C9193F">
        <w:rPr>
          <w:rFonts w:ascii="Sylfaen" w:eastAsia="Calibri" w:hAnsi="Sylfaen" w:cs="Sylfaen"/>
          <w:sz w:val="22"/>
          <w:szCs w:val="22"/>
        </w:rPr>
        <w:t>ქალაქთმშენებლობით</w:t>
      </w:r>
      <w:r w:rsidR="00857FA8" w:rsidRPr="00C9193F">
        <w:rPr>
          <w:rFonts w:ascii="Sylfaen" w:eastAsia="Calibri" w:hAnsi="Sylfaen" w:cs="Sylfaen"/>
          <w:sz w:val="22"/>
          <w:szCs w:val="22"/>
          <w:lang w:val="ka-GE"/>
        </w:rPr>
        <w:t xml:space="preserve">ი </w:t>
      </w:r>
      <w:r w:rsidRPr="00C9193F">
        <w:rPr>
          <w:rFonts w:ascii="Sylfaen" w:hAnsi="Sylfaen" w:cs="Sylfaen"/>
          <w:sz w:val="22"/>
          <w:szCs w:val="22"/>
          <w:lang w:val="en-US"/>
        </w:rPr>
        <w:t>გეგმის</w:t>
      </w:r>
      <w:r w:rsidRPr="00C9193F">
        <w:rPr>
          <w:rFonts w:ascii="Sylfaen" w:hAnsi="Sylfaen" w:cs="Arial"/>
          <w:sz w:val="22"/>
          <w:szCs w:val="22"/>
          <w:lang w:val="en-US"/>
        </w:rPr>
        <w:t xml:space="preserve"> </w:t>
      </w:r>
      <w:r w:rsidR="00EC7B24" w:rsidRPr="00C9193F">
        <w:rPr>
          <w:rFonts w:ascii="Sylfaen" w:hAnsi="Sylfaen" w:cs="Arial"/>
          <w:sz w:val="22"/>
          <w:szCs w:val="22"/>
          <w:lang w:val="ka-GE"/>
        </w:rPr>
        <w:t xml:space="preserve">მომზადების </w:t>
      </w:r>
      <w:r w:rsidRPr="00C9193F">
        <w:rPr>
          <w:rFonts w:ascii="Sylfaen" w:hAnsi="Sylfaen" w:cs="Sylfaen"/>
          <w:sz w:val="22"/>
          <w:szCs w:val="22"/>
          <w:lang w:val="en-US"/>
        </w:rPr>
        <w:t>და</w:t>
      </w:r>
      <w:r w:rsidRPr="00C9193F">
        <w:rPr>
          <w:rFonts w:ascii="Sylfaen" w:hAnsi="Sylfaen" w:cs="Arial"/>
          <w:sz w:val="22"/>
          <w:szCs w:val="22"/>
          <w:lang w:val="en-US"/>
        </w:rPr>
        <w:t xml:space="preserve"> </w:t>
      </w:r>
      <w:r w:rsidRPr="00C9193F">
        <w:rPr>
          <w:rFonts w:ascii="Sylfaen" w:hAnsi="Sylfaen" w:cs="Sylfaen"/>
          <w:sz w:val="22"/>
          <w:szCs w:val="22"/>
          <w:lang w:val="en-US"/>
        </w:rPr>
        <w:t>მის</w:t>
      </w:r>
      <w:r w:rsidR="00857FA8" w:rsidRPr="00C9193F">
        <w:rPr>
          <w:rFonts w:ascii="Sylfaen" w:hAnsi="Sylfaen" w:cs="Sylfaen"/>
          <w:sz w:val="22"/>
          <w:szCs w:val="22"/>
          <w:lang w:val="ka-GE"/>
        </w:rPr>
        <w:t>ი</w:t>
      </w:r>
      <w:r w:rsidRPr="00C9193F">
        <w:rPr>
          <w:rFonts w:ascii="Sylfaen" w:hAnsi="Sylfaen" w:cs="Arial"/>
          <w:sz w:val="22"/>
          <w:szCs w:val="22"/>
          <w:lang w:val="en-US"/>
        </w:rPr>
        <w:t xml:space="preserve"> </w:t>
      </w:r>
      <w:r w:rsidRPr="00C9193F">
        <w:rPr>
          <w:rFonts w:ascii="Sylfaen" w:hAnsi="Sylfaen" w:cs="Sylfaen"/>
          <w:sz w:val="22"/>
          <w:szCs w:val="22"/>
          <w:lang w:val="en-US"/>
        </w:rPr>
        <w:t>კონცეფცი</w:t>
      </w:r>
      <w:r w:rsidR="00857FA8" w:rsidRPr="00C9193F">
        <w:rPr>
          <w:rFonts w:ascii="Sylfaen" w:hAnsi="Sylfaen" w:cs="Sylfaen"/>
          <w:sz w:val="22"/>
          <w:szCs w:val="22"/>
          <w:lang w:val="ka-GE"/>
        </w:rPr>
        <w:t xml:space="preserve">ის </w:t>
      </w:r>
      <w:r w:rsidR="00EC7B24" w:rsidRPr="00C9193F">
        <w:rPr>
          <w:rFonts w:ascii="Sylfaen" w:hAnsi="Sylfaen" w:cs="Sylfaen"/>
          <w:sz w:val="22"/>
          <w:szCs w:val="22"/>
          <w:lang w:val="en-US"/>
        </w:rPr>
        <w:t>შემუშავებ</w:t>
      </w:r>
      <w:r w:rsidR="00EC7B24" w:rsidRPr="00C9193F">
        <w:rPr>
          <w:rFonts w:ascii="Sylfaen" w:hAnsi="Sylfaen" w:cs="Sylfaen"/>
          <w:sz w:val="22"/>
          <w:szCs w:val="22"/>
          <w:lang w:val="ka-GE"/>
        </w:rPr>
        <w:t xml:space="preserve">ის </w:t>
      </w:r>
      <w:r w:rsidR="00857FA8" w:rsidRPr="00C9193F">
        <w:rPr>
          <w:rFonts w:ascii="Sylfaen" w:hAnsi="Sylfaen" w:cs="Sylfaen"/>
          <w:sz w:val="22"/>
          <w:szCs w:val="22"/>
          <w:lang w:val="ka-GE"/>
        </w:rPr>
        <w:t xml:space="preserve">თაობაზე. </w:t>
      </w:r>
      <w:r w:rsidRPr="00C9193F">
        <w:rPr>
          <w:rFonts w:ascii="Sylfaen" w:hAnsi="Sylfaen" w:cs="Sylfaen"/>
          <w:sz w:val="22"/>
          <w:szCs w:val="22"/>
          <w:lang w:val="en-US"/>
        </w:rPr>
        <w:t>პრაქტიკ</w:t>
      </w:r>
      <w:r w:rsidR="00CF5582" w:rsidRPr="00C9193F">
        <w:rPr>
          <w:rFonts w:ascii="Sylfaen" w:hAnsi="Sylfaen" w:cs="Sylfaen"/>
          <w:sz w:val="22"/>
          <w:szCs w:val="22"/>
          <w:lang w:val="ka-GE"/>
        </w:rPr>
        <w:t>ი</w:t>
      </w:r>
      <w:r w:rsidR="00B306EB" w:rsidRPr="00C9193F">
        <w:rPr>
          <w:rFonts w:ascii="Sylfaen" w:hAnsi="Sylfaen" w:cs="Sylfaen"/>
          <w:sz w:val="22"/>
          <w:szCs w:val="22"/>
          <w:lang w:val="ka-GE"/>
        </w:rPr>
        <w:t xml:space="preserve">დან გამომდინარე, </w:t>
      </w:r>
      <w:r w:rsidRPr="00C9193F">
        <w:rPr>
          <w:rFonts w:ascii="Sylfaen" w:hAnsi="Sylfaen" w:cs="Sylfaen"/>
          <w:sz w:val="22"/>
          <w:szCs w:val="22"/>
          <w:lang w:val="en-US"/>
        </w:rPr>
        <w:t>როდესაც</w:t>
      </w:r>
      <w:r w:rsidRPr="00C9193F">
        <w:rPr>
          <w:rFonts w:ascii="Sylfaen" w:hAnsi="Sylfaen" w:cs="Arial"/>
          <w:sz w:val="22"/>
          <w:szCs w:val="22"/>
          <w:lang w:val="en-US"/>
        </w:rPr>
        <w:t xml:space="preserve"> </w:t>
      </w:r>
      <w:r w:rsidR="002C57BB" w:rsidRPr="00C9193F">
        <w:rPr>
          <w:rFonts w:ascii="Sylfaen" w:hAnsi="Sylfaen" w:cs="Sylfaen"/>
          <w:sz w:val="22"/>
          <w:szCs w:val="22"/>
          <w:lang w:val="en-US"/>
        </w:rPr>
        <w:t>სგშ</w:t>
      </w:r>
      <w:r w:rsidR="002C57BB" w:rsidRPr="00C9193F">
        <w:rPr>
          <w:rFonts w:ascii="Sylfaen" w:hAnsi="Sylfaen" w:cs="Arial"/>
          <w:sz w:val="22"/>
          <w:szCs w:val="22"/>
          <w:lang w:val="en-US"/>
        </w:rPr>
        <w:t>-</w:t>
      </w:r>
      <w:r w:rsidR="002C57BB" w:rsidRPr="00C9193F">
        <w:rPr>
          <w:rFonts w:ascii="Sylfaen" w:hAnsi="Sylfaen" w:cs="Sylfaen"/>
          <w:sz w:val="22"/>
          <w:szCs w:val="22"/>
          <w:lang w:val="en-US"/>
        </w:rPr>
        <w:t>ს</w:t>
      </w:r>
      <w:r w:rsidRPr="00C9193F">
        <w:rPr>
          <w:rFonts w:ascii="Sylfaen" w:hAnsi="Sylfaen" w:cs="Arial"/>
          <w:sz w:val="22"/>
          <w:szCs w:val="22"/>
          <w:lang w:val="en-US"/>
        </w:rPr>
        <w:t xml:space="preserve"> </w:t>
      </w:r>
      <w:r w:rsidRPr="00C9193F">
        <w:rPr>
          <w:rFonts w:ascii="Sylfaen" w:hAnsi="Sylfaen" w:cs="Sylfaen"/>
          <w:sz w:val="22"/>
          <w:szCs w:val="22"/>
          <w:lang w:val="en-US"/>
        </w:rPr>
        <w:t>საჭიროება</w:t>
      </w:r>
      <w:r w:rsidRPr="00C9193F">
        <w:rPr>
          <w:rFonts w:ascii="Sylfaen" w:hAnsi="Sylfaen" w:cs="Arial"/>
          <w:sz w:val="22"/>
          <w:szCs w:val="22"/>
          <w:lang w:val="en-US"/>
        </w:rPr>
        <w:t xml:space="preserve"> </w:t>
      </w:r>
      <w:r w:rsidR="00D62DFA" w:rsidRPr="00C9193F">
        <w:rPr>
          <w:rFonts w:ascii="Sylfaen" w:hAnsi="Sylfaen" w:cs="Sylfaen"/>
          <w:sz w:val="22"/>
          <w:szCs w:val="22"/>
          <w:lang w:val="ka-GE"/>
        </w:rPr>
        <w:t xml:space="preserve">ცალსახაა </w:t>
      </w:r>
      <w:r w:rsidRPr="00C9193F">
        <w:rPr>
          <w:rFonts w:ascii="Sylfaen" w:hAnsi="Sylfaen" w:cs="Arial"/>
          <w:sz w:val="22"/>
          <w:szCs w:val="22"/>
          <w:lang w:val="en-US"/>
        </w:rPr>
        <w:t>(</w:t>
      </w:r>
      <w:r w:rsidRPr="00C9193F">
        <w:rPr>
          <w:rFonts w:ascii="Sylfaen" w:hAnsi="Sylfaen" w:cs="Sylfaen"/>
          <w:sz w:val="22"/>
          <w:szCs w:val="22"/>
          <w:lang w:val="en-US"/>
        </w:rPr>
        <w:t>მაგ</w:t>
      </w:r>
      <w:r w:rsidRPr="00C9193F">
        <w:rPr>
          <w:rFonts w:ascii="Sylfaen" w:hAnsi="Sylfaen" w:cs="Arial"/>
          <w:sz w:val="22"/>
          <w:szCs w:val="22"/>
          <w:lang w:val="en-US"/>
        </w:rPr>
        <w:t>.</w:t>
      </w:r>
      <w:r w:rsidRPr="00C9193F">
        <w:rPr>
          <w:rFonts w:ascii="Sylfaen" w:hAnsi="Sylfaen" w:cs="Arial"/>
          <w:sz w:val="22"/>
          <w:szCs w:val="22"/>
          <w:lang w:val="ka-GE"/>
        </w:rPr>
        <w:t xml:space="preserve"> </w:t>
      </w:r>
      <w:r w:rsidR="00765D38" w:rsidRPr="00C9193F">
        <w:rPr>
          <w:rFonts w:ascii="Sylfaen" w:hAnsi="Sylfaen" w:cs="Sylfaen"/>
          <w:sz w:val="22"/>
          <w:szCs w:val="22"/>
          <w:lang w:val="ka-GE"/>
        </w:rPr>
        <w:t xml:space="preserve">დაკმაყოფილებულია </w:t>
      </w:r>
      <w:r w:rsidR="002E028B" w:rsidRPr="00C9193F">
        <w:rPr>
          <w:rFonts w:ascii="Sylfaen" w:hAnsi="Sylfaen" w:cs="Arial"/>
          <w:b/>
          <w:bCs/>
          <w:sz w:val="22"/>
          <w:szCs w:val="22"/>
          <w:lang w:val="en-GB"/>
        </w:rPr>
        <w:fldChar w:fldCharType="begin"/>
      </w:r>
      <w:r w:rsidR="002E028B" w:rsidRPr="00C9193F">
        <w:rPr>
          <w:rFonts w:ascii="Sylfaen" w:hAnsi="Sylfaen" w:cs="Arial"/>
          <w:b/>
          <w:bCs/>
          <w:sz w:val="22"/>
          <w:szCs w:val="22"/>
          <w:lang w:val="ka-GE"/>
        </w:rPr>
        <w:instrText xml:space="preserve"> REF _Ref141633853 \r \h  \* MERGEFORMAT </w:instrText>
      </w:r>
      <w:r w:rsidR="002E028B" w:rsidRPr="00C9193F">
        <w:rPr>
          <w:rFonts w:ascii="Sylfaen" w:hAnsi="Sylfaen" w:cs="Arial"/>
          <w:b/>
          <w:bCs/>
          <w:sz w:val="22"/>
          <w:szCs w:val="22"/>
          <w:lang w:val="en-GB"/>
        </w:rPr>
      </w:r>
      <w:r w:rsidR="002E028B" w:rsidRPr="00C9193F">
        <w:rPr>
          <w:rFonts w:ascii="Sylfaen" w:hAnsi="Sylfaen" w:cs="Arial"/>
          <w:b/>
          <w:bCs/>
          <w:sz w:val="22"/>
          <w:szCs w:val="22"/>
          <w:lang w:val="en-GB"/>
        </w:rPr>
        <w:fldChar w:fldCharType="separate"/>
      </w:r>
      <w:r w:rsidR="00757A05">
        <w:rPr>
          <w:rFonts w:ascii="Sylfaen" w:hAnsi="Sylfaen" w:cs="Arial"/>
          <w:b/>
          <w:bCs/>
          <w:sz w:val="22"/>
          <w:szCs w:val="22"/>
          <w:lang w:val="ka-GE"/>
        </w:rPr>
        <w:t>4.1</w:t>
      </w:r>
      <w:r w:rsidR="002E028B" w:rsidRPr="00C9193F">
        <w:rPr>
          <w:rFonts w:ascii="Sylfaen" w:hAnsi="Sylfaen" w:cs="Arial"/>
          <w:b/>
          <w:bCs/>
          <w:sz w:val="22"/>
          <w:szCs w:val="22"/>
          <w:lang w:val="en-GB"/>
        </w:rPr>
        <w:fldChar w:fldCharType="end"/>
      </w:r>
      <w:r w:rsidR="002E028B" w:rsidRPr="00C9193F">
        <w:rPr>
          <w:rFonts w:ascii="Sylfaen" w:hAnsi="Sylfaen" w:cs="Arial"/>
          <w:sz w:val="22"/>
          <w:szCs w:val="22"/>
          <w:lang w:val="ka-GE"/>
        </w:rPr>
        <w:t xml:space="preserve"> </w:t>
      </w:r>
      <w:r w:rsidR="002E028B" w:rsidRPr="00C9193F">
        <w:rPr>
          <w:rFonts w:ascii="Sylfaen" w:hAnsi="Sylfaen" w:cs="Arial"/>
          <w:b/>
          <w:bCs/>
          <w:sz w:val="22"/>
          <w:szCs w:val="22"/>
          <w:lang w:val="ka-GE"/>
        </w:rPr>
        <w:t>თავში</w:t>
      </w:r>
      <w:r w:rsidR="002E028B" w:rsidRPr="00C9193F">
        <w:rPr>
          <w:rFonts w:ascii="Sylfaen" w:hAnsi="Sylfaen" w:cs="Sylfaen"/>
          <w:sz w:val="22"/>
          <w:szCs w:val="22"/>
          <w:lang w:val="ka-GE"/>
        </w:rPr>
        <w:t xml:space="preserve"> მოცემული </w:t>
      </w:r>
      <w:r w:rsidR="00765D38" w:rsidRPr="00C9193F">
        <w:rPr>
          <w:rFonts w:ascii="Sylfaen" w:hAnsi="Sylfaen" w:cs="Sylfaen"/>
          <w:sz w:val="22"/>
          <w:szCs w:val="22"/>
          <w:lang w:val="ka-GE"/>
        </w:rPr>
        <w:t>ორივე კრიტერიუმი</w:t>
      </w:r>
      <w:r w:rsidR="002E028B" w:rsidRPr="00C9193F">
        <w:rPr>
          <w:rFonts w:ascii="Sylfaen" w:hAnsi="Sylfaen" w:cs="Sylfaen"/>
          <w:sz w:val="22"/>
          <w:szCs w:val="22"/>
          <w:lang w:val="ka-GE"/>
        </w:rPr>
        <w:t>)</w:t>
      </w:r>
      <w:r w:rsidR="006A0060" w:rsidRPr="00C9193F">
        <w:rPr>
          <w:rFonts w:ascii="Sylfaen" w:hAnsi="Sylfaen" w:cs="Sylfaen"/>
          <w:sz w:val="22"/>
          <w:szCs w:val="22"/>
          <w:lang w:val="ka-GE"/>
        </w:rPr>
        <w:t xml:space="preserve">, </w:t>
      </w:r>
      <w:r w:rsidR="00193877" w:rsidRPr="00C9193F">
        <w:rPr>
          <w:rFonts w:ascii="Sylfaen" w:hAnsi="Sylfaen" w:cs="Sylfaen"/>
          <w:sz w:val="22"/>
          <w:szCs w:val="22"/>
          <w:lang w:val="ka-GE"/>
        </w:rPr>
        <w:t xml:space="preserve">დამგეგმავ </w:t>
      </w:r>
      <w:r w:rsidRPr="00C9193F">
        <w:rPr>
          <w:rFonts w:ascii="Sylfaen" w:hAnsi="Sylfaen" w:cs="Sylfaen"/>
          <w:sz w:val="22"/>
          <w:szCs w:val="22"/>
          <w:lang w:val="ka-GE"/>
        </w:rPr>
        <w:t>ორგანოს</w:t>
      </w:r>
      <w:r w:rsidRPr="00C9193F">
        <w:rPr>
          <w:rFonts w:ascii="Sylfaen" w:hAnsi="Sylfaen" w:cs="Arial"/>
          <w:sz w:val="22"/>
          <w:szCs w:val="22"/>
          <w:lang w:val="ka-GE"/>
        </w:rPr>
        <w:t xml:space="preserve"> </w:t>
      </w:r>
      <w:r w:rsidRPr="00C9193F">
        <w:rPr>
          <w:rFonts w:ascii="Sylfaen" w:hAnsi="Sylfaen" w:cs="Sylfaen"/>
          <w:sz w:val="22"/>
          <w:szCs w:val="22"/>
          <w:lang w:val="ka-GE"/>
        </w:rPr>
        <w:t>შეუძლია</w:t>
      </w:r>
      <w:r w:rsidR="00193877" w:rsidRPr="00C9193F">
        <w:rPr>
          <w:rFonts w:ascii="Sylfaen" w:hAnsi="Sylfaen" w:cs="Sylfaen"/>
          <w:sz w:val="22"/>
          <w:szCs w:val="22"/>
          <w:lang w:val="ka-GE"/>
        </w:rPr>
        <w:t xml:space="preserve"> გადაწყვიტოს, რომ </w:t>
      </w:r>
      <w:r w:rsidRPr="00C9193F">
        <w:rPr>
          <w:rFonts w:ascii="Sylfaen" w:hAnsi="Sylfaen" w:cs="Sylfaen"/>
          <w:sz w:val="22"/>
          <w:szCs w:val="22"/>
          <w:lang w:val="ka-GE"/>
        </w:rPr>
        <w:t>სკრინინგის</w:t>
      </w:r>
      <w:r w:rsidRPr="00C9193F">
        <w:rPr>
          <w:rFonts w:ascii="Sylfaen" w:hAnsi="Sylfaen" w:cs="Arial"/>
          <w:sz w:val="22"/>
          <w:szCs w:val="22"/>
          <w:lang w:val="ka-GE"/>
        </w:rPr>
        <w:t xml:space="preserve"> </w:t>
      </w:r>
      <w:r w:rsidRPr="00C9193F">
        <w:rPr>
          <w:rFonts w:ascii="Sylfaen" w:hAnsi="Sylfaen" w:cs="Sylfaen"/>
          <w:sz w:val="22"/>
          <w:szCs w:val="22"/>
          <w:lang w:val="ka-GE"/>
        </w:rPr>
        <w:t>და</w:t>
      </w:r>
      <w:r w:rsidRPr="00C9193F">
        <w:rPr>
          <w:rFonts w:ascii="Sylfaen" w:hAnsi="Sylfaen" w:cs="Arial"/>
          <w:sz w:val="22"/>
          <w:szCs w:val="22"/>
          <w:lang w:val="ka-GE"/>
        </w:rPr>
        <w:t xml:space="preserve"> </w:t>
      </w:r>
      <w:r w:rsidR="00193877" w:rsidRPr="00C9193F">
        <w:rPr>
          <w:rFonts w:ascii="Sylfaen" w:hAnsi="Sylfaen" w:cs="Arial"/>
          <w:sz w:val="22"/>
          <w:szCs w:val="22"/>
          <w:lang w:val="ka-GE"/>
        </w:rPr>
        <w:t xml:space="preserve">სკოპინგის </w:t>
      </w:r>
      <w:r w:rsidRPr="00C9193F">
        <w:rPr>
          <w:rFonts w:ascii="Sylfaen" w:hAnsi="Sylfaen" w:cs="Sylfaen"/>
          <w:sz w:val="22"/>
          <w:szCs w:val="22"/>
          <w:lang w:val="ka-GE"/>
        </w:rPr>
        <w:t>განაცხადები</w:t>
      </w:r>
      <w:r w:rsidRPr="00C9193F">
        <w:rPr>
          <w:rFonts w:ascii="Sylfaen" w:hAnsi="Sylfaen" w:cs="Arial"/>
          <w:sz w:val="22"/>
          <w:szCs w:val="22"/>
          <w:lang w:val="ka-GE"/>
        </w:rPr>
        <w:t xml:space="preserve"> </w:t>
      </w:r>
      <w:r w:rsidRPr="00C9193F">
        <w:rPr>
          <w:rFonts w:ascii="Sylfaen" w:hAnsi="Sylfaen" w:cs="Sylfaen"/>
          <w:sz w:val="22"/>
          <w:szCs w:val="22"/>
          <w:lang w:val="ka-GE"/>
        </w:rPr>
        <w:t>ერთდროულად</w:t>
      </w:r>
      <w:r w:rsidRPr="00C9193F">
        <w:rPr>
          <w:rFonts w:ascii="Sylfaen" w:hAnsi="Sylfaen" w:cs="Arial"/>
          <w:sz w:val="22"/>
          <w:szCs w:val="22"/>
          <w:lang w:val="ka-GE"/>
        </w:rPr>
        <w:t xml:space="preserve"> </w:t>
      </w:r>
      <w:r w:rsidR="00193877" w:rsidRPr="00C9193F">
        <w:rPr>
          <w:rFonts w:ascii="Sylfaen" w:hAnsi="Sylfaen" w:cs="Arial"/>
          <w:sz w:val="22"/>
          <w:szCs w:val="22"/>
          <w:lang w:val="ka-GE"/>
        </w:rPr>
        <w:t>წარადგინოს</w:t>
      </w:r>
      <w:r w:rsidR="00193877" w:rsidRPr="00C9193F">
        <w:rPr>
          <w:rFonts w:ascii="Sylfaen" w:hAnsi="Sylfaen" w:cs="Sylfaen"/>
          <w:sz w:val="22"/>
          <w:szCs w:val="22"/>
          <w:lang w:val="ka-GE"/>
        </w:rPr>
        <w:t xml:space="preserve">. </w:t>
      </w:r>
    </w:p>
    <w:p w14:paraId="2F323BF4" w14:textId="7542C556" w:rsidR="00E545BA" w:rsidRPr="00C9193F" w:rsidRDefault="002927CA" w:rsidP="00C9193F">
      <w:pPr>
        <w:spacing w:before="160" w:after="160" w:line="259" w:lineRule="auto"/>
        <w:jc w:val="both"/>
        <w:rPr>
          <w:rFonts w:ascii="Sylfaen" w:hAnsi="Sylfaen" w:cs="Arial"/>
          <w:sz w:val="22"/>
          <w:szCs w:val="22"/>
          <w:lang w:val="ka-GE"/>
        </w:rPr>
      </w:pPr>
      <w:r w:rsidRPr="00C9193F">
        <w:rPr>
          <w:rFonts w:ascii="Sylfaen" w:hAnsi="Sylfaen" w:cs="Sylfaen"/>
          <w:sz w:val="22"/>
          <w:szCs w:val="22"/>
          <w:lang w:val="en-GB"/>
        </w:rPr>
        <w:t>სივრცითი</w:t>
      </w:r>
      <w:r w:rsidRPr="00C9193F">
        <w:rPr>
          <w:rFonts w:ascii="Sylfaen" w:hAnsi="Sylfaen" w:cs="Arial"/>
          <w:sz w:val="22"/>
          <w:szCs w:val="22"/>
          <w:lang w:val="en-GB"/>
        </w:rPr>
        <w:t xml:space="preserve"> </w:t>
      </w:r>
      <w:r w:rsidR="009A4F29" w:rsidRPr="00C9193F">
        <w:rPr>
          <w:rFonts w:ascii="Sylfaen" w:hAnsi="Sylfaen" w:cs="Sylfaen"/>
          <w:sz w:val="22"/>
          <w:szCs w:val="22"/>
          <w:lang w:val="ka-GE"/>
        </w:rPr>
        <w:t xml:space="preserve">გეგმების </w:t>
      </w:r>
      <w:r w:rsidRPr="00C9193F">
        <w:rPr>
          <w:rFonts w:ascii="Sylfaen" w:hAnsi="Sylfaen" w:cs="Sylfaen"/>
          <w:sz w:val="22"/>
          <w:szCs w:val="22"/>
          <w:lang w:val="en-GB"/>
        </w:rPr>
        <w:t>სკრინინგი</w:t>
      </w:r>
      <w:r w:rsidRPr="00C9193F">
        <w:rPr>
          <w:rFonts w:ascii="Sylfaen" w:hAnsi="Sylfaen" w:cs="Arial"/>
          <w:sz w:val="22"/>
          <w:szCs w:val="22"/>
          <w:lang w:val="en-GB"/>
        </w:rPr>
        <w:t xml:space="preserve"> </w:t>
      </w:r>
      <w:r w:rsidRPr="00C9193F">
        <w:rPr>
          <w:rFonts w:ascii="Sylfaen" w:hAnsi="Sylfaen" w:cs="Sylfaen"/>
          <w:sz w:val="22"/>
          <w:szCs w:val="22"/>
          <w:lang w:val="en-GB"/>
        </w:rPr>
        <w:t>შემდეგ</w:t>
      </w:r>
      <w:r w:rsidRPr="00C9193F">
        <w:rPr>
          <w:rFonts w:ascii="Sylfaen" w:hAnsi="Sylfaen" w:cs="Arial"/>
          <w:sz w:val="22"/>
          <w:szCs w:val="22"/>
          <w:lang w:val="en-GB"/>
        </w:rPr>
        <w:t xml:space="preserve"> </w:t>
      </w:r>
      <w:r w:rsidRPr="00C9193F">
        <w:rPr>
          <w:rFonts w:ascii="Sylfaen" w:hAnsi="Sylfaen" w:cs="Sylfaen"/>
          <w:sz w:val="22"/>
          <w:szCs w:val="22"/>
          <w:lang w:val="en-GB"/>
        </w:rPr>
        <w:t>შემთხვევებში</w:t>
      </w:r>
      <w:r w:rsidR="00727153" w:rsidRPr="00C9193F">
        <w:rPr>
          <w:rFonts w:ascii="Sylfaen" w:hAnsi="Sylfaen" w:cs="Sylfaen"/>
          <w:sz w:val="22"/>
          <w:szCs w:val="22"/>
          <w:lang w:val="ka-GE"/>
        </w:rPr>
        <w:t xml:space="preserve"> </w:t>
      </w:r>
      <w:r w:rsidR="00CE3A5F" w:rsidRPr="00C9193F">
        <w:rPr>
          <w:rFonts w:ascii="Sylfaen" w:hAnsi="Sylfaen" w:cs="Sylfaen"/>
          <w:sz w:val="22"/>
          <w:szCs w:val="22"/>
          <w:lang w:val="en-GB"/>
        </w:rPr>
        <w:t>შეიძლება</w:t>
      </w:r>
      <w:r w:rsidR="00CE3A5F" w:rsidRPr="00C9193F">
        <w:rPr>
          <w:rFonts w:ascii="Sylfaen" w:hAnsi="Sylfaen" w:cs="Arial"/>
          <w:sz w:val="22"/>
          <w:szCs w:val="22"/>
          <w:lang w:val="en-GB"/>
        </w:rPr>
        <w:t xml:space="preserve"> </w:t>
      </w:r>
      <w:r w:rsidR="00CE3A5F" w:rsidRPr="00C9193F">
        <w:rPr>
          <w:rFonts w:ascii="Sylfaen" w:hAnsi="Sylfaen" w:cs="Sylfaen"/>
          <w:sz w:val="22"/>
          <w:szCs w:val="22"/>
          <w:lang w:val="ka-GE"/>
        </w:rPr>
        <w:t>გახდეს საჭირო:</w:t>
      </w:r>
    </w:p>
    <w:p w14:paraId="33BCB059" w14:textId="739E1E86" w:rsidR="002927CA" w:rsidRPr="00C9193F" w:rsidRDefault="002927CA" w:rsidP="00C9193F">
      <w:pPr>
        <w:pStyle w:val="ListParagraph"/>
        <w:numPr>
          <w:ilvl w:val="0"/>
          <w:numId w:val="53"/>
        </w:numPr>
        <w:spacing w:before="160" w:after="160" w:line="259" w:lineRule="auto"/>
        <w:contextualSpacing w:val="0"/>
        <w:jc w:val="both"/>
        <w:rPr>
          <w:rFonts w:ascii="Sylfaen" w:hAnsi="Sylfaen" w:cs="Arial"/>
          <w:lang w:val="en-GB"/>
        </w:rPr>
      </w:pPr>
      <w:r w:rsidRPr="00C9193F">
        <w:rPr>
          <w:rFonts w:ascii="Sylfaen" w:hAnsi="Sylfaen" w:cs="Sylfaen"/>
          <w:lang w:val="en-GB"/>
        </w:rPr>
        <w:t>როდესაც</w:t>
      </w:r>
      <w:r w:rsidRPr="00C9193F">
        <w:rPr>
          <w:rFonts w:ascii="Sylfaen" w:hAnsi="Sylfaen" w:cs="Arial"/>
          <w:lang w:val="en-GB"/>
        </w:rPr>
        <w:t xml:space="preserve"> </w:t>
      </w:r>
      <w:r w:rsidRPr="00C9193F">
        <w:rPr>
          <w:rFonts w:ascii="Sylfaen" w:hAnsi="Sylfaen" w:cs="Sylfaen"/>
          <w:lang w:val="en-GB"/>
        </w:rPr>
        <w:t>დაგეგმვის</w:t>
      </w:r>
      <w:r w:rsidRPr="00C9193F">
        <w:rPr>
          <w:rFonts w:ascii="Sylfaen" w:hAnsi="Sylfaen" w:cs="Arial"/>
          <w:lang w:val="en-GB"/>
        </w:rPr>
        <w:t xml:space="preserve"> </w:t>
      </w:r>
      <w:r w:rsidRPr="00C9193F">
        <w:rPr>
          <w:rFonts w:ascii="Sylfaen" w:hAnsi="Sylfaen" w:cs="Sylfaen"/>
          <w:lang w:val="en-GB"/>
        </w:rPr>
        <w:t>ორგანო</w:t>
      </w:r>
      <w:r w:rsidRPr="00C9193F">
        <w:rPr>
          <w:rFonts w:ascii="Sylfaen" w:hAnsi="Sylfaen" w:cs="Arial"/>
          <w:lang w:val="en-GB"/>
        </w:rPr>
        <w:t xml:space="preserve"> </w:t>
      </w:r>
      <w:r w:rsidRPr="00C9193F">
        <w:rPr>
          <w:rFonts w:ascii="Sylfaen" w:hAnsi="Sylfaen" w:cs="Sylfaen"/>
          <w:lang w:val="en-GB"/>
        </w:rPr>
        <w:t>მიიჩნევს</w:t>
      </w:r>
      <w:r w:rsidRPr="00C9193F">
        <w:rPr>
          <w:rFonts w:ascii="Sylfaen" w:hAnsi="Sylfaen" w:cs="Arial"/>
          <w:lang w:val="en-GB"/>
        </w:rPr>
        <w:t xml:space="preserve">, </w:t>
      </w:r>
      <w:r w:rsidRPr="00C9193F">
        <w:rPr>
          <w:rFonts w:ascii="Sylfaen" w:hAnsi="Sylfaen" w:cs="Sylfaen"/>
          <w:lang w:val="en-GB"/>
        </w:rPr>
        <w:t>რომ</w:t>
      </w:r>
      <w:r w:rsidRPr="00C9193F">
        <w:rPr>
          <w:rFonts w:ascii="Sylfaen" w:hAnsi="Sylfaen" w:cs="Arial"/>
          <w:lang w:val="en-GB"/>
        </w:rPr>
        <w:t xml:space="preserve"> </w:t>
      </w:r>
      <w:r w:rsidR="002C57BB" w:rsidRPr="00C9193F">
        <w:rPr>
          <w:rFonts w:ascii="Sylfaen" w:hAnsi="Sylfaen" w:cs="Sylfaen"/>
          <w:lang w:val="en-GB"/>
        </w:rPr>
        <w:t>სგშ</w:t>
      </w:r>
      <w:r w:rsidR="002C57BB" w:rsidRPr="00C9193F">
        <w:rPr>
          <w:rFonts w:ascii="Sylfaen" w:hAnsi="Sylfaen" w:cs="Arial"/>
          <w:lang w:val="en-GB"/>
        </w:rPr>
        <w:t>-</w:t>
      </w:r>
      <w:r w:rsidR="002C57BB" w:rsidRPr="00C9193F">
        <w:rPr>
          <w:rFonts w:ascii="Sylfaen" w:hAnsi="Sylfaen" w:cs="Sylfaen"/>
          <w:lang w:val="en-GB"/>
        </w:rPr>
        <w:t>ს</w:t>
      </w:r>
      <w:r w:rsidRPr="00C9193F">
        <w:rPr>
          <w:rFonts w:ascii="Sylfaen" w:hAnsi="Sylfaen" w:cs="Arial"/>
          <w:lang w:val="en-GB"/>
        </w:rPr>
        <w:t xml:space="preserve"> </w:t>
      </w:r>
      <w:r w:rsidRPr="00C9193F">
        <w:rPr>
          <w:rFonts w:ascii="Sylfaen" w:hAnsi="Sylfaen" w:cs="Sylfaen"/>
          <w:lang w:val="en-GB"/>
        </w:rPr>
        <w:t>შესრულება</w:t>
      </w:r>
      <w:r w:rsidRPr="00C9193F">
        <w:rPr>
          <w:rFonts w:ascii="Sylfaen" w:hAnsi="Sylfaen" w:cs="Arial"/>
          <w:lang w:val="en-GB"/>
        </w:rPr>
        <w:t xml:space="preserve"> </w:t>
      </w:r>
      <w:r w:rsidRPr="00C9193F">
        <w:rPr>
          <w:rFonts w:ascii="Sylfaen" w:hAnsi="Sylfaen" w:cs="Sylfaen"/>
          <w:lang w:val="en-GB"/>
        </w:rPr>
        <w:t>არ</w:t>
      </w:r>
      <w:r w:rsidRPr="00C9193F">
        <w:rPr>
          <w:rFonts w:ascii="Sylfaen" w:hAnsi="Sylfaen" w:cs="Arial"/>
          <w:lang w:val="en-GB"/>
        </w:rPr>
        <w:t xml:space="preserve"> </w:t>
      </w:r>
      <w:r w:rsidRPr="00C9193F">
        <w:rPr>
          <w:rFonts w:ascii="Sylfaen" w:hAnsi="Sylfaen" w:cs="Sylfaen"/>
          <w:lang w:val="en-GB"/>
        </w:rPr>
        <w:t>არის</w:t>
      </w:r>
      <w:r w:rsidRPr="00C9193F">
        <w:rPr>
          <w:rFonts w:ascii="Sylfaen" w:hAnsi="Sylfaen" w:cs="Arial"/>
          <w:lang w:val="en-GB"/>
        </w:rPr>
        <w:t xml:space="preserve"> </w:t>
      </w:r>
      <w:r w:rsidRPr="00C9193F">
        <w:rPr>
          <w:rFonts w:ascii="Sylfaen" w:hAnsi="Sylfaen" w:cs="Sylfaen"/>
          <w:lang w:val="en-GB"/>
        </w:rPr>
        <w:t>საჭირო</w:t>
      </w:r>
      <w:r w:rsidRPr="00C9193F">
        <w:rPr>
          <w:rFonts w:ascii="Sylfaen" w:hAnsi="Sylfaen" w:cs="Arial"/>
          <w:lang w:val="en-GB"/>
        </w:rPr>
        <w:t xml:space="preserve"> (</w:t>
      </w:r>
      <w:r w:rsidR="00770317" w:rsidRPr="00C9193F">
        <w:rPr>
          <w:rFonts w:ascii="Sylfaen" w:hAnsi="Sylfaen" w:cs="Sylfaen"/>
          <w:lang w:val="en-GB"/>
        </w:rPr>
        <w:t>გარემოსდაცვითი</w:t>
      </w:r>
      <w:r w:rsidR="00770317" w:rsidRPr="00C9193F">
        <w:rPr>
          <w:rFonts w:ascii="Sylfaen" w:hAnsi="Sylfaen" w:cs="Arial"/>
          <w:lang w:val="en-GB"/>
        </w:rPr>
        <w:t xml:space="preserve"> </w:t>
      </w:r>
      <w:r w:rsidR="00770317" w:rsidRPr="00C9193F">
        <w:rPr>
          <w:rFonts w:ascii="Sylfaen" w:hAnsi="Sylfaen" w:cs="Sylfaen"/>
          <w:lang w:val="en-GB"/>
        </w:rPr>
        <w:t>შეფასების</w:t>
      </w:r>
      <w:r w:rsidR="00770317" w:rsidRPr="00C9193F">
        <w:rPr>
          <w:rFonts w:ascii="Sylfaen" w:hAnsi="Sylfaen" w:cs="Arial"/>
          <w:lang w:val="en-GB"/>
        </w:rPr>
        <w:t xml:space="preserve"> </w:t>
      </w:r>
      <w:r w:rsidR="00770317" w:rsidRPr="00C9193F">
        <w:rPr>
          <w:rFonts w:ascii="Sylfaen" w:hAnsi="Sylfaen" w:cs="Sylfaen"/>
          <w:lang w:val="en-GB"/>
        </w:rPr>
        <w:t>კოდექსის</w:t>
      </w:r>
      <w:r w:rsidR="00770317" w:rsidRPr="00C9193F">
        <w:rPr>
          <w:rFonts w:ascii="Sylfaen" w:hAnsi="Sylfaen" w:cs="Sylfaen"/>
          <w:lang w:val="ka-GE"/>
        </w:rPr>
        <w:t xml:space="preserve"> </w:t>
      </w:r>
      <w:r w:rsidRPr="00C9193F">
        <w:rPr>
          <w:rFonts w:ascii="Sylfaen" w:hAnsi="Sylfaen" w:cs="Sylfaen"/>
          <w:lang w:val="en-GB"/>
        </w:rPr>
        <w:t>მუხლი</w:t>
      </w:r>
      <w:r w:rsidRPr="00C9193F">
        <w:rPr>
          <w:rFonts w:ascii="Sylfaen" w:hAnsi="Sylfaen" w:cs="Arial"/>
          <w:lang w:val="en-GB"/>
        </w:rPr>
        <w:t xml:space="preserve"> 23(1) </w:t>
      </w:r>
      <w:r w:rsidRPr="00C9193F">
        <w:rPr>
          <w:rFonts w:ascii="Sylfaen" w:hAnsi="Sylfaen" w:cs="Sylfaen"/>
          <w:lang w:val="en-GB"/>
        </w:rPr>
        <w:t>და</w:t>
      </w:r>
      <w:r w:rsidRPr="00C9193F">
        <w:rPr>
          <w:rFonts w:ascii="Sylfaen" w:hAnsi="Sylfaen" w:cs="Arial"/>
          <w:lang w:val="en-GB"/>
        </w:rPr>
        <w:t xml:space="preserve"> </w:t>
      </w:r>
      <w:r w:rsidR="00770317" w:rsidRPr="00C9193F">
        <w:rPr>
          <w:rFonts w:ascii="Sylfaen" w:hAnsi="Sylfaen" w:cs="Sylfaen"/>
          <w:lang w:val="en-GB"/>
        </w:rPr>
        <w:t>მუხლი</w:t>
      </w:r>
      <w:r w:rsidR="00770317" w:rsidRPr="00C9193F">
        <w:rPr>
          <w:rFonts w:ascii="Sylfaen" w:hAnsi="Sylfaen" w:cs="Sylfaen"/>
          <w:lang w:val="ka-GE"/>
        </w:rPr>
        <w:t xml:space="preserve"> </w:t>
      </w:r>
      <w:r w:rsidRPr="00C9193F">
        <w:rPr>
          <w:rFonts w:ascii="Sylfaen" w:hAnsi="Sylfaen" w:cs="Arial"/>
          <w:lang w:val="en-GB"/>
        </w:rPr>
        <w:t>20(6));</w:t>
      </w:r>
    </w:p>
    <w:p w14:paraId="68C624DA" w14:textId="4C58A8B9" w:rsidR="002927CA" w:rsidRPr="00C9193F" w:rsidRDefault="002927CA" w:rsidP="00C9193F">
      <w:pPr>
        <w:pStyle w:val="ListParagraph"/>
        <w:numPr>
          <w:ilvl w:val="0"/>
          <w:numId w:val="53"/>
        </w:numPr>
        <w:spacing w:before="160" w:after="160" w:line="259" w:lineRule="auto"/>
        <w:contextualSpacing w:val="0"/>
        <w:jc w:val="both"/>
        <w:rPr>
          <w:rFonts w:ascii="Sylfaen" w:hAnsi="Sylfaen" w:cs="Arial"/>
          <w:lang w:val="en-GB"/>
        </w:rPr>
      </w:pPr>
      <w:r w:rsidRPr="00C9193F">
        <w:rPr>
          <w:rFonts w:ascii="Sylfaen" w:hAnsi="Sylfaen" w:cs="Sylfaen"/>
          <w:lang w:val="en-GB"/>
        </w:rPr>
        <w:t>სადაც</w:t>
      </w:r>
      <w:r w:rsidRPr="00C9193F">
        <w:rPr>
          <w:rFonts w:ascii="Sylfaen" w:hAnsi="Sylfaen" w:cs="Arial"/>
          <w:lang w:val="en-GB"/>
        </w:rPr>
        <w:t xml:space="preserve"> </w:t>
      </w:r>
      <w:r w:rsidRPr="00C9193F">
        <w:rPr>
          <w:rFonts w:ascii="Sylfaen" w:hAnsi="Sylfaen" w:cs="Sylfaen"/>
          <w:lang w:val="en-GB"/>
        </w:rPr>
        <w:t>სივრცითი</w:t>
      </w:r>
      <w:r w:rsidRPr="00C9193F">
        <w:rPr>
          <w:rFonts w:ascii="Sylfaen" w:hAnsi="Sylfaen" w:cs="Arial"/>
          <w:lang w:val="en-GB"/>
        </w:rPr>
        <w:t xml:space="preserve"> </w:t>
      </w:r>
      <w:r w:rsidRPr="00C9193F">
        <w:rPr>
          <w:rFonts w:ascii="Sylfaen" w:hAnsi="Sylfaen" w:cs="Sylfaen"/>
          <w:lang w:val="en-GB"/>
        </w:rPr>
        <w:t>გეგმები</w:t>
      </w:r>
      <w:r w:rsidR="000F3FFC" w:rsidRPr="00C9193F">
        <w:rPr>
          <w:rFonts w:ascii="Sylfaen" w:hAnsi="Sylfaen" w:cs="Arial"/>
          <w:lang w:val="ka-GE"/>
        </w:rPr>
        <w:t>ს მცირე მასშტაბისაა,</w:t>
      </w:r>
      <w:r w:rsidR="000F3FFC" w:rsidRPr="00C9193F">
        <w:rPr>
          <w:rFonts w:ascii="Sylfaen" w:hAnsi="Sylfaen" w:cs="Sylfaen"/>
          <w:lang w:val="ka-GE"/>
        </w:rPr>
        <w:t xml:space="preserve"> </w:t>
      </w:r>
      <w:r w:rsidRPr="00C9193F">
        <w:rPr>
          <w:rFonts w:ascii="Sylfaen" w:hAnsi="Sylfaen" w:cs="Sylfaen"/>
          <w:lang w:val="en-GB"/>
        </w:rPr>
        <w:t>მცირე</w:t>
      </w:r>
      <w:r w:rsidRPr="00C9193F">
        <w:rPr>
          <w:rFonts w:ascii="Sylfaen" w:hAnsi="Sylfaen" w:cs="Arial"/>
          <w:lang w:val="en-GB"/>
        </w:rPr>
        <w:t xml:space="preserve"> </w:t>
      </w:r>
      <w:r w:rsidRPr="00C9193F">
        <w:rPr>
          <w:rFonts w:ascii="Sylfaen" w:hAnsi="Sylfaen" w:cs="Sylfaen"/>
          <w:lang w:val="en-GB"/>
        </w:rPr>
        <w:t>ტერიტორიებზე</w:t>
      </w:r>
      <w:r w:rsidRPr="00C9193F">
        <w:rPr>
          <w:rFonts w:ascii="Sylfaen" w:hAnsi="Sylfaen" w:cs="Arial"/>
          <w:lang w:val="en-GB"/>
        </w:rPr>
        <w:t xml:space="preserve"> </w:t>
      </w:r>
      <w:r w:rsidR="000F3FFC" w:rsidRPr="00C9193F">
        <w:rPr>
          <w:rFonts w:ascii="Sylfaen" w:hAnsi="Sylfaen" w:cs="Sylfaen"/>
          <w:lang w:val="en-GB"/>
        </w:rPr>
        <w:t>ვრცელდება</w:t>
      </w:r>
      <w:r w:rsidR="000F3FFC" w:rsidRPr="00C9193F">
        <w:rPr>
          <w:rFonts w:ascii="Sylfaen" w:hAnsi="Sylfaen" w:cs="Arial"/>
          <w:lang w:val="en-GB"/>
        </w:rPr>
        <w:t xml:space="preserve"> </w:t>
      </w:r>
      <w:r w:rsidRPr="00C9193F">
        <w:rPr>
          <w:rFonts w:ascii="Sylfaen" w:hAnsi="Sylfaen" w:cs="Arial"/>
          <w:lang w:val="en-GB"/>
        </w:rPr>
        <w:t>(</w:t>
      </w:r>
      <w:r w:rsidRPr="00C9193F">
        <w:rPr>
          <w:rFonts w:ascii="Sylfaen" w:hAnsi="Sylfaen" w:cs="Sylfaen"/>
          <w:lang w:val="en-GB"/>
        </w:rPr>
        <w:t>თვითმმართველი</w:t>
      </w:r>
      <w:r w:rsidRPr="00C9193F">
        <w:rPr>
          <w:rFonts w:ascii="Sylfaen" w:hAnsi="Sylfaen" w:cs="Arial"/>
          <w:lang w:val="en-GB"/>
        </w:rPr>
        <w:t xml:space="preserve"> </w:t>
      </w:r>
      <w:r w:rsidRPr="00C9193F">
        <w:rPr>
          <w:rFonts w:ascii="Sylfaen" w:hAnsi="Sylfaen" w:cs="Sylfaen"/>
          <w:lang w:val="en-GB"/>
        </w:rPr>
        <w:t>ერთეულის</w:t>
      </w:r>
      <w:r w:rsidRPr="00C9193F">
        <w:rPr>
          <w:rFonts w:ascii="Sylfaen" w:hAnsi="Sylfaen" w:cs="Arial"/>
          <w:lang w:val="en-GB"/>
        </w:rPr>
        <w:t xml:space="preserve"> </w:t>
      </w:r>
      <w:r w:rsidRPr="00C9193F">
        <w:rPr>
          <w:rFonts w:ascii="Sylfaen" w:hAnsi="Sylfaen" w:cs="Sylfaen"/>
          <w:lang w:val="en-GB"/>
        </w:rPr>
        <w:t>ფარგლებში</w:t>
      </w:r>
      <w:r w:rsidRPr="00C9193F">
        <w:rPr>
          <w:rFonts w:ascii="Sylfaen" w:hAnsi="Sylfaen" w:cs="Arial"/>
          <w:lang w:val="en-GB"/>
        </w:rPr>
        <w:t xml:space="preserve">) </w:t>
      </w:r>
      <w:r w:rsidRPr="00C9193F">
        <w:rPr>
          <w:rFonts w:ascii="Sylfaen" w:hAnsi="Sylfaen" w:cs="Sylfaen"/>
          <w:lang w:val="en-GB"/>
        </w:rPr>
        <w:t>და</w:t>
      </w:r>
      <w:r w:rsidRPr="00C9193F">
        <w:rPr>
          <w:rFonts w:ascii="Sylfaen" w:hAnsi="Sylfaen" w:cs="Arial"/>
          <w:lang w:val="en-GB"/>
        </w:rPr>
        <w:t xml:space="preserve"> </w:t>
      </w:r>
      <w:r w:rsidRPr="00C9193F">
        <w:rPr>
          <w:rFonts w:ascii="Sylfaen" w:hAnsi="Sylfaen" w:cs="Sylfaen"/>
          <w:lang w:val="en-GB"/>
        </w:rPr>
        <w:t>ზემოთ</w:t>
      </w:r>
      <w:r w:rsidRPr="00C9193F">
        <w:rPr>
          <w:rFonts w:ascii="Sylfaen" w:hAnsi="Sylfaen" w:cs="Arial"/>
          <w:lang w:val="en-GB"/>
        </w:rPr>
        <w:t xml:space="preserve"> </w:t>
      </w:r>
      <w:r w:rsidRPr="00C9193F">
        <w:rPr>
          <w:rFonts w:ascii="Sylfaen" w:hAnsi="Sylfaen" w:cs="Sylfaen"/>
          <w:lang w:val="en-GB"/>
        </w:rPr>
        <w:t>ჩამოთვლილ</w:t>
      </w:r>
      <w:r w:rsidRPr="00C9193F">
        <w:rPr>
          <w:rFonts w:ascii="Sylfaen" w:hAnsi="Sylfaen" w:cs="Arial"/>
          <w:lang w:val="en-GB"/>
        </w:rPr>
        <w:t xml:space="preserve"> </w:t>
      </w:r>
      <w:r w:rsidRPr="00C9193F">
        <w:rPr>
          <w:rFonts w:ascii="Sylfaen" w:hAnsi="Sylfaen" w:cs="Sylfaen"/>
          <w:lang w:val="en-GB"/>
        </w:rPr>
        <w:t>სამ</w:t>
      </w:r>
      <w:r w:rsidRPr="00C9193F">
        <w:rPr>
          <w:rFonts w:ascii="Sylfaen" w:hAnsi="Sylfaen" w:cs="Arial"/>
          <w:lang w:val="en-GB"/>
        </w:rPr>
        <w:t xml:space="preserve"> </w:t>
      </w:r>
      <w:r w:rsidRPr="00C9193F">
        <w:rPr>
          <w:rFonts w:ascii="Sylfaen" w:hAnsi="Sylfaen" w:cs="Sylfaen"/>
          <w:lang w:val="en-GB"/>
        </w:rPr>
        <w:t>კრიტერიუმს</w:t>
      </w:r>
      <w:r w:rsidR="00D8573F" w:rsidRPr="00C9193F">
        <w:rPr>
          <w:rFonts w:ascii="Sylfaen" w:hAnsi="Sylfaen" w:cs="Sylfaen"/>
          <w:lang w:val="ka-GE"/>
        </w:rPr>
        <w:t xml:space="preserve"> </w:t>
      </w:r>
      <w:r w:rsidR="00D8573F" w:rsidRPr="00C9193F">
        <w:rPr>
          <w:rFonts w:ascii="Sylfaen" w:hAnsi="Sylfaen" w:cs="Sylfaen"/>
          <w:lang w:val="en-GB"/>
        </w:rPr>
        <w:t>არ</w:t>
      </w:r>
      <w:r w:rsidR="00D8573F" w:rsidRPr="00C9193F">
        <w:rPr>
          <w:rFonts w:ascii="Sylfaen" w:hAnsi="Sylfaen" w:cs="Arial"/>
          <w:lang w:val="en-GB"/>
        </w:rPr>
        <w:t xml:space="preserve"> </w:t>
      </w:r>
      <w:r w:rsidR="00D8573F" w:rsidRPr="00C9193F">
        <w:rPr>
          <w:rFonts w:ascii="Sylfaen" w:hAnsi="Sylfaen" w:cs="Sylfaen"/>
          <w:lang w:val="en-GB"/>
        </w:rPr>
        <w:t>აკმაყოფილებს</w:t>
      </w:r>
      <w:r w:rsidR="00AA1DB0" w:rsidRPr="00C9193F">
        <w:rPr>
          <w:rFonts w:ascii="Sylfaen" w:hAnsi="Sylfaen" w:cs="Arial"/>
          <w:lang w:val="ka-GE"/>
        </w:rPr>
        <w:t xml:space="preserve">: </w:t>
      </w:r>
      <w:r w:rsidRPr="00C9193F">
        <w:rPr>
          <w:rFonts w:ascii="Sylfaen" w:hAnsi="Sylfaen" w:cs="Sylfaen"/>
          <w:lang w:val="en-GB"/>
        </w:rPr>
        <w:t>ა</w:t>
      </w:r>
      <w:r w:rsidRPr="00C9193F">
        <w:rPr>
          <w:rFonts w:ascii="Sylfaen" w:hAnsi="Sylfaen" w:cs="Arial"/>
          <w:lang w:val="en-GB"/>
        </w:rPr>
        <w:t xml:space="preserve">) </w:t>
      </w:r>
      <w:r w:rsidR="00861886" w:rsidRPr="00C9193F">
        <w:rPr>
          <w:rFonts w:ascii="Sylfaen" w:hAnsi="Sylfaen" w:cs="Sylfaen"/>
          <w:lang w:val="ka-GE"/>
        </w:rPr>
        <w:t>ხანგრძლივ</w:t>
      </w:r>
      <w:r w:rsidRPr="00C9193F">
        <w:rPr>
          <w:rFonts w:ascii="Sylfaen" w:hAnsi="Sylfaen" w:cs="Arial"/>
          <w:lang w:val="en-GB"/>
        </w:rPr>
        <w:t xml:space="preserve"> </w:t>
      </w:r>
      <w:r w:rsidRPr="00C9193F">
        <w:rPr>
          <w:rFonts w:ascii="Sylfaen" w:hAnsi="Sylfaen" w:cs="Sylfaen"/>
          <w:lang w:val="en-GB"/>
        </w:rPr>
        <w:t>და</w:t>
      </w:r>
      <w:r w:rsidRPr="00C9193F">
        <w:rPr>
          <w:rFonts w:ascii="Sylfaen" w:hAnsi="Sylfaen" w:cs="Arial"/>
          <w:lang w:val="en-GB"/>
        </w:rPr>
        <w:t xml:space="preserve"> </w:t>
      </w:r>
      <w:r w:rsidRPr="00C9193F">
        <w:rPr>
          <w:rFonts w:ascii="Sylfaen" w:hAnsi="Sylfaen" w:cs="Sylfaen"/>
          <w:lang w:val="en-GB"/>
        </w:rPr>
        <w:t>შეუქცევ</w:t>
      </w:r>
      <w:r w:rsidR="00CB60C1">
        <w:rPr>
          <w:rFonts w:ascii="Sylfaen" w:hAnsi="Sylfaen" w:cs="Sylfaen"/>
          <w:lang w:val="ka-GE"/>
        </w:rPr>
        <w:t>ად</w:t>
      </w:r>
      <w:r w:rsidRPr="00C9193F">
        <w:rPr>
          <w:rFonts w:ascii="Sylfaen" w:hAnsi="Sylfaen" w:cs="Arial"/>
          <w:lang w:val="en-GB"/>
        </w:rPr>
        <w:t xml:space="preserve"> </w:t>
      </w:r>
      <w:r w:rsidR="00861886" w:rsidRPr="00C9193F">
        <w:rPr>
          <w:rFonts w:ascii="Sylfaen" w:hAnsi="Sylfaen" w:cs="Arial"/>
          <w:lang w:val="ka-GE"/>
        </w:rPr>
        <w:t xml:space="preserve">ზემოქმედებას </w:t>
      </w:r>
      <w:r w:rsidR="007B3935" w:rsidRPr="00C9193F">
        <w:rPr>
          <w:rFonts w:ascii="Sylfaen" w:hAnsi="Sylfaen" w:cs="Sylfaen"/>
          <w:lang w:val="ka-GE"/>
        </w:rPr>
        <w:t>ახდენს</w:t>
      </w:r>
      <w:r w:rsidRPr="00C9193F">
        <w:rPr>
          <w:rFonts w:ascii="Sylfaen" w:hAnsi="Sylfaen" w:cs="Arial"/>
          <w:lang w:val="en-GB"/>
        </w:rPr>
        <w:t xml:space="preserve">, </w:t>
      </w:r>
      <w:r w:rsidRPr="00C9193F">
        <w:rPr>
          <w:rFonts w:ascii="Sylfaen" w:hAnsi="Sylfaen" w:cs="Sylfaen"/>
          <w:lang w:val="en-GB"/>
        </w:rPr>
        <w:t>ბ</w:t>
      </w:r>
      <w:r w:rsidRPr="00C9193F">
        <w:rPr>
          <w:rFonts w:ascii="Sylfaen" w:hAnsi="Sylfaen" w:cs="Arial"/>
          <w:lang w:val="en-GB"/>
        </w:rPr>
        <w:t xml:space="preserve">) </w:t>
      </w:r>
      <w:r w:rsidRPr="00C9193F">
        <w:rPr>
          <w:rFonts w:ascii="Sylfaen" w:hAnsi="Sylfaen" w:cs="Sylfaen"/>
          <w:lang w:val="en-GB"/>
        </w:rPr>
        <w:t>გარემოს</w:t>
      </w:r>
      <w:r w:rsidRPr="00C9193F">
        <w:rPr>
          <w:rFonts w:ascii="Sylfaen" w:hAnsi="Sylfaen" w:cs="Arial"/>
          <w:lang w:val="en-GB"/>
        </w:rPr>
        <w:t xml:space="preserve"> </w:t>
      </w:r>
      <w:r w:rsidR="00D506BD" w:rsidRPr="00C9193F">
        <w:rPr>
          <w:rFonts w:ascii="Sylfaen" w:hAnsi="Sylfaen" w:cs="Arial"/>
          <w:lang w:val="ka-GE"/>
        </w:rPr>
        <w:t>ან/და</w:t>
      </w:r>
      <w:r w:rsidR="00D506BD" w:rsidRPr="00C9193F">
        <w:rPr>
          <w:rFonts w:ascii="Sylfaen" w:hAnsi="Sylfaen" w:cs="Sylfaen"/>
          <w:lang w:val="ka-GE"/>
        </w:rPr>
        <w:t xml:space="preserve"> </w:t>
      </w:r>
      <w:r w:rsidRPr="00C9193F">
        <w:rPr>
          <w:rFonts w:ascii="Sylfaen" w:hAnsi="Sylfaen" w:cs="Sylfaen"/>
          <w:lang w:val="en-GB"/>
        </w:rPr>
        <w:t>ადამიანის</w:t>
      </w:r>
      <w:r w:rsidRPr="00C9193F">
        <w:rPr>
          <w:rFonts w:ascii="Sylfaen" w:hAnsi="Sylfaen" w:cs="Arial"/>
          <w:lang w:val="en-GB"/>
        </w:rPr>
        <w:t xml:space="preserve"> </w:t>
      </w:r>
      <w:r w:rsidRPr="00C9193F">
        <w:rPr>
          <w:rFonts w:ascii="Sylfaen" w:hAnsi="Sylfaen" w:cs="Sylfaen"/>
          <w:lang w:val="en-GB"/>
        </w:rPr>
        <w:t>ჯანმრთელობას</w:t>
      </w:r>
      <w:r w:rsidR="00F902EB" w:rsidRPr="00C9193F">
        <w:rPr>
          <w:rFonts w:ascii="Sylfaen" w:hAnsi="Sylfaen" w:cs="Sylfaen"/>
          <w:lang w:val="ka-GE"/>
        </w:rPr>
        <w:t xml:space="preserve"> მომეტებულ </w:t>
      </w:r>
      <w:r w:rsidR="00F902EB" w:rsidRPr="00C9193F">
        <w:rPr>
          <w:rFonts w:ascii="Sylfaen" w:hAnsi="Sylfaen" w:cs="Sylfaen"/>
          <w:lang w:val="en-GB"/>
        </w:rPr>
        <w:t>რისკს</w:t>
      </w:r>
      <w:r w:rsidR="00F902EB" w:rsidRPr="00C9193F">
        <w:rPr>
          <w:rFonts w:ascii="Sylfaen" w:hAnsi="Sylfaen" w:cs="Arial"/>
          <w:lang w:val="en-GB"/>
        </w:rPr>
        <w:t xml:space="preserve"> </w:t>
      </w:r>
      <w:r w:rsidR="00F902EB" w:rsidRPr="00C9193F">
        <w:rPr>
          <w:rFonts w:ascii="Sylfaen" w:hAnsi="Sylfaen" w:cs="Sylfaen"/>
          <w:lang w:val="ka-GE"/>
        </w:rPr>
        <w:t>უქმნის</w:t>
      </w:r>
      <w:r w:rsidRPr="00C9193F">
        <w:rPr>
          <w:rFonts w:ascii="Sylfaen" w:hAnsi="Sylfaen" w:cs="Arial"/>
          <w:lang w:val="en-GB"/>
        </w:rPr>
        <w:t xml:space="preserve">, </w:t>
      </w:r>
      <w:r w:rsidRPr="00C9193F">
        <w:rPr>
          <w:rFonts w:ascii="Sylfaen" w:hAnsi="Sylfaen" w:cs="Sylfaen"/>
          <w:lang w:val="en-GB"/>
        </w:rPr>
        <w:t>გ</w:t>
      </w:r>
      <w:r w:rsidRPr="00C9193F">
        <w:rPr>
          <w:rFonts w:ascii="Sylfaen" w:hAnsi="Sylfaen" w:cs="Arial"/>
          <w:lang w:val="en-GB"/>
        </w:rPr>
        <w:t xml:space="preserve">) </w:t>
      </w:r>
      <w:r w:rsidR="00F902EB" w:rsidRPr="00C9193F">
        <w:rPr>
          <w:rFonts w:ascii="Sylfaen" w:hAnsi="Sylfaen" w:cs="Sylfaen"/>
          <w:lang w:val="ka-GE"/>
        </w:rPr>
        <w:t>ზემოქმედებას</w:t>
      </w:r>
      <w:r w:rsidRPr="00C9193F">
        <w:rPr>
          <w:rFonts w:ascii="Sylfaen" w:hAnsi="Sylfaen" w:cs="Arial"/>
          <w:lang w:val="en-GB"/>
        </w:rPr>
        <w:t xml:space="preserve"> </w:t>
      </w:r>
      <w:r w:rsidRPr="00C9193F">
        <w:rPr>
          <w:rFonts w:ascii="Sylfaen" w:hAnsi="Sylfaen" w:cs="Sylfaen"/>
          <w:lang w:val="en-GB"/>
        </w:rPr>
        <w:t>ახდენს</w:t>
      </w:r>
      <w:r w:rsidRPr="00C9193F">
        <w:rPr>
          <w:rFonts w:ascii="Sylfaen" w:hAnsi="Sylfaen" w:cs="Arial"/>
          <w:lang w:val="en-GB"/>
        </w:rPr>
        <w:t xml:space="preserve"> </w:t>
      </w:r>
      <w:r w:rsidRPr="00C9193F">
        <w:rPr>
          <w:rFonts w:ascii="Sylfaen" w:hAnsi="Sylfaen" w:cs="Sylfaen"/>
          <w:lang w:val="en-GB"/>
        </w:rPr>
        <w:t>უნიკალური</w:t>
      </w:r>
      <w:r w:rsidRPr="00C9193F">
        <w:rPr>
          <w:rFonts w:ascii="Sylfaen" w:hAnsi="Sylfaen" w:cs="Arial"/>
          <w:lang w:val="en-GB"/>
        </w:rPr>
        <w:t xml:space="preserve"> </w:t>
      </w:r>
      <w:r w:rsidRPr="00C9193F">
        <w:rPr>
          <w:rFonts w:ascii="Sylfaen" w:hAnsi="Sylfaen" w:cs="Sylfaen"/>
          <w:lang w:val="en-GB"/>
        </w:rPr>
        <w:t>ბუნებრივი</w:t>
      </w:r>
      <w:r w:rsidRPr="00C9193F">
        <w:rPr>
          <w:rFonts w:ascii="Sylfaen" w:hAnsi="Sylfaen" w:cs="Arial"/>
          <w:lang w:val="en-GB"/>
        </w:rPr>
        <w:t xml:space="preserve"> </w:t>
      </w:r>
      <w:r w:rsidRPr="00C9193F">
        <w:rPr>
          <w:rFonts w:ascii="Sylfaen" w:hAnsi="Sylfaen" w:cs="Sylfaen"/>
          <w:lang w:val="en-GB"/>
        </w:rPr>
        <w:t>მახასიათებლების</w:t>
      </w:r>
      <w:r w:rsidRPr="00C9193F">
        <w:rPr>
          <w:rFonts w:ascii="Sylfaen" w:hAnsi="Sylfaen" w:cs="Arial"/>
          <w:lang w:val="en-GB"/>
        </w:rPr>
        <w:t xml:space="preserve"> </w:t>
      </w:r>
      <w:r w:rsidRPr="00C9193F">
        <w:rPr>
          <w:rFonts w:ascii="Sylfaen" w:hAnsi="Sylfaen" w:cs="Sylfaen"/>
          <w:lang w:val="en-GB"/>
        </w:rPr>
        <w:t>მქონე</w:t>
      </w:r>
      <w:r w:rsidRPr="00C9193F">
        <w:rPr>
          <w:rFonts w:ascii="Sylfaen" w:hAnsi="Sylfaen" w:cs="Arial"/>
          <w:lang w:val="en-GB"/>
        </w:rPr>
        <w:t xml:space="preserve"> </w:t>
      </w:r>
      <w:r w:rsidRPr="00C9193F">
        <w:rPr>
          <w:rFonts w:ascii="Sylfaen" w:hAnsi="Sylfaen" w:cs="Sylfaen"/>
          <w:lang w:val="en-GB"/>
        </w:rPr>
        <w:t>ტერიტორიებზე</w:t>
      </w:r>
      <w:r w:rsidRPr="00C9193F">
        <w:rPr>
          <w:rFonts w:ascii="Sylfaen" w:hAnsi="Sylfaen" w:cs="Arial"/>
          <w:lang w:val="en-GB"/>
        </w:rPr>
        <w:t>.</w:t>
      </w:r>
      <w:r w:rsidR="00F902EB" w:rsidRPr="00C9193F">
        <w:rPr>
          <w:rFonts w:ascii="Sylfaen" w:hAnsi="Sylfaen" w:cs="Arial"/>
          <w:lang w:val="ka-GE"/>
        </w:rPr>
        <w:t xml:space="preserve"> </w:t>
      </w:r>
    </w:p>
    <w:p w14:paraId="1FB71BD7" w14:textId="2B64A3A6" w:rsidR="00254A57" w:rsidRPr="00C9193F" w:rsidRDefault="002927CA" w:rsidP="00C9193F">
      <w:pPr>
        <w:pStyle w:val="ListParagraph"/>
        <w:numPr>
          <w:ilvl w:val="0"/>
          <w:numId w:val="53"/>
        </w:numPr>
        <w:spacing w:before="160" w:after="160" w:line="259" w:lineRule="auto"/>
        <w:contextualSpacing w:val="0"/>
        <w:jc w:val="both"/>
        <w:rPr>
          <w:rFonts w:ascii="Sylfaen" w:hAnsi="Sylfaen" w:cs="Arial"/>
          <w:lang w:val="en-GB"/>
        </w:rPr>
      </w:pPr>
      <w:r w:rsidRPr="00C9193F">
        <w:rPr>
          <w:rFonts w:ascii="Sylfaen" w:hAnsi="Sylfaen" w:cs="Sylfaen"/>
          <w:lang w:val="en-GB"/>
        </w:rPr>
        <w:t>სადაც</w:t>
      </w:r>
      <w:r w:rsidRPr="00C9193F">
        <w:rPr>
          <w:rFonts w:ascii="Sylfaen" w:hAnsi="Sylfaen" w:cs="Arial"/>
          <w:lang w:val="en-GB"/>
        </w:rPr>
        <w:t xml:space="preserve"> </w:t>
      </w:r>
      <w:r w:rsidRPr="00C9193F">
        <w:rPr>
          <w:rFonts w:ascii="Sylfaen" w:hAnsi="Sylfaen" w:cs="Sylfaen"/>
          <w:lang w:val="en-GB"/>
        </w:rPr>
        <w:t>სივრცი</w:t>
      </w:r>
      <w:r w:rsidR="005324C2" w:rsidRPr="00C9193F">
        <w:rPr>
          <w:rFonts w:ascii="Sylfaen" w:hAnsi="Sylfaen" w:cs="Sylfaen"/>
          <w:lang w:val="ka-GE"/>
        </w:rPr>
        <w:t xml:space="preserve">ს დაგეგმარების </w:t>
      </w:r>
      <w:r w:rsidRPr="00C9193F">
        <w:rPr>
          <w:rFonts w:ascii="Sylfaen" w:hAnsi="Sylfaen" w:cs="Sylfaen"/>
          <w:lang w:val="en-GB"/>
        </w:rPr>
        <w:t>გეგმები</w:t>
      </w:r>
      <w:r w:rsidR="00D77E90" w:rsidRPr="00C9193F">
        <w:rPr>
          <w:rFonts w:ascii="Sylfaen" w:hAnsi="Sylfaen" w:cs="Sylfaen"/>
          <w:lang w:val="ka-GE"/>
        </w:rPr>
        <w:t xml:space="preserve">თ </w:t>
      </w:r>
      <w:r w:rsidR="006C5C5C" w:rsidRPr="00C9193F">
        <w:rPr>
          <w:rFonts w:ascii="Sylfaen" w:hAnsi="Sylfaen" w:cs="Sylfaen"/>
          <w:lang w:val="ka-GE"/>
        </w:rPr>
        <w:t xml:space="preserve">ერთგვარი </w:t>
      </w:r>
      <w:r w:rsidR="002D09DF" w:rsidRPr="00C9193F">
        <w:rPr>
          <w:rFonts w:ascii="Sylfaen" w:hAnsi="Sylfaen" w:cs="Sylfaen"/>
        </w:rPr>
        <w:t>ჩარჩო</w:t>
      </w:r>
      <w:r w:rsidR="002D09DF" w:rsidRPr="00C9193F">
        <w:rPr>
          <w:rFonts w:ascii="Sylfaen" w:hAnsi="Sylfaen"/>
        </w:rPr>
        <w:t xml:space="preserve"> </w:t>
      </w:r>
      <w:r w:rsidR="006C5C5C" w:rsidRPr="00C9193F">
        <w:rPr>
          <w:rFonts w:ascii="Sylfaen" w:hAnsi="Sylfaen" w:cs="Sylfaen"/>
        </w:rPr>
        <w:t>დგინდება</w:t>
      </w:r>
      <w:r w:rsidR="006C5C5C" w:rsidRPr="00C9193F">
        <w:rPr>
          <w:rFonts w:ascii="Sylfaen" w:hAnsi="Sylfaen"/>
        </w:rPr>
        <w:t xml:space="preserve"> </w:t>
      </w:r>
      <w:r w:rsidR="002D09DF" w:rsidRPr="00C9193F">
        <w:rPr>
          <w:rFonts w:ascii="Sylfaen" w:hAnsi="Sylfaen" w:cs="Sylfaen"/>
        </w:rPr>
        <w:t>სამომავლოდ</w:t>
      </w:r>
      <w:r w:rsidR="002D09DF" w:rsidRPr="00C9193F">
        <w:rPr>
          <w:rFonts w:ascii="Sylfaen" w:hAnsi="Sylfaen"/>
        </w:rPr>
        <w:t xml:space="preserve"> </w:t>
      </w:r>
      <w:r w:rsidR="002D09DF" w:rsidRPr="00C9193F">
        <w:rPr>
          <w:rFonts w:ascii="Sylfaen" w:hAnsi="Sylfaen" w:cs="Sylfaen"/>
        </w:rPr>
        <w:t>განსახორციელებელი</w:t>
      </w:r>
      <w:r w:rsidR="002D09DF" w:rsidRPr="00C9193F">
        <w:rPr>
          <w:rFonts w:ascii="Sylfaen" w:hAnsi="Sylfaen"/>
        </w:rPr>
        <w:t xml:space="preserve"> </w:t>
      </w:r>
      <w:r w:rsidR="002D09DF" w:rsidRPr="00C9193F">
        <w:rPr>
          <w:rFonts w:ascii="Sylfaen" w:hAnsi="Sylfaen" w:cs="Sylfaen"/>
        </w:rPr>
        <w:t>იმ</w:t>
      </w:r>
      <w:r w:rsidR="002D09DF" w:rsidRPr="00C9193F">
        <w:rPr>
          <w:rFonts w:ascii="Sylfaen" w:hAnsi="Sylfaen"/>
        </w:rPr>
        <w:t xml:space="preserve"> </w:t>
      </w:r>
      <w:r w:rsidR="002D09DF" w:rsidRPr="00C9193F">
        <w:rPr>
          <w:rFonts w:ascii="Sylfaen" w:hAnsi="Sylfaen" w:cs="Sylfaen"/>
        </w:rPr>
        <w:t>საქმიანობისთვის</w:t>
      </w:r>
      <w:r w:rsidR="002D09DF" w:rsidRPr="00C9193F">
        <w:rPr>
          <w:rFonts w:ascii="Sylfaen" w:hAnsi="Sylfaen"/>
        </w:rPr>
        <w:t xml:space="preserve">, </w:t>
      </w:r>
      <w:r w:rsidR="002D09DF" w:rsidRPr="00C9193F">
        <w:rPr>
          <w:rFonts w:ascii="Sylfaen" w:hAnsi="Sylfaen" w:cs="Sylfaen"/>
        </w:rPr>
        <w:t>რომელიც</w:t>
      </w:r>
      <w:r w:rsidR="002D09DF" w:rsidRPr="00C9193F">
        <w:rPr>
          <w:rFonts w:ascii="Sylfaen" w:hAnsi="Sylfaen"/>
        </w:rPr>
        <w:t xml:space="preserve"> </w:t>
      </w:r>
      <w:r w:rsidR="002D09DF" w:rsidRPr="00C9193F">
        <w:rPr>
          <w:rFonts w:ascii="Sylfaen" w:hAnsi="Sylfaen" w:cs="Sylfaen"/>
        </w:rPr>
        <w:t>ამ</w:t>
      </w:r>
      <w:r w:rsidR="002D09DF" w:rsidRPr="00C9193F">
        <w:rPr>
          <w:rFonts w:ascii="Sylfaen" w:hAnsi="Sylfaen"/>
        </w:rPr>
        <w:t xml:space="preserve"> </w:t>
      </w:r>
      <w:r w:rsidR="002D09DF" w:rsidRPr="00C9193F">
        <w:rPr>
          <w:rFonts w:ascii="Sylfaen" w:hAnsi="Sylfaen" w:cs="Sylfaen"/>
        </w:rPr>
        <w:t>კოდექსის</w:t>
      </w:r>
      <w:r w:rsidR="002D09DF" w:rsidRPr="00C9193F">
        <w:rPr>
          <w:rFonts w:ascii="Sylfaen" w:hAnsi="Sylfaen"/>
        </w:rPr>
        <w:t xml:space="preserve"> I </w:t>
      </w:r>
      <w:r w:rsidR="002D09DF" w:rsidRPr="00C9193F">
        <w:rPr>
          <w:rFonts w:ascii="Sylfaen" w:hAnsi="Sylfaen" w:cs="Sylfaen"/>
        </w:rPr>
        <w:t>და</w:t>
      </w:r>
      <w:r w:rsidR="002D09DF" w:rsidRPr="00C9193F">
        <w:rPr>
          <w:rFonts w:ascii="Sylfaen" w:hAnsi="Sylfaen"/>
        </w:rPr>
        <w:t xml:space="preserve"> II </w:t>
      </w:r>
      <w:r w:rsidR="002D09DF" w:rsidRPr="00C9193F">
        <w:rPr>
          <w:rFonts w:ascii="Sylfaen" w:hAnsi="Sylfaen" w:cs="Sylfaen"/>
        </w:rPr>
        <w:t>დანართებით</w:t>
      </w:r>
      <w:r w:rsidR="005363C1" w:rsidRPr="00C9193F">
        <w:rPr>
          <w:rFonts w:ascii="Sylfaen" w:hAnsi="Sylfaen" w:cs="Sylfaen"/>
          <w:lang w:val="ka-GE"/>
        </w:rPr>
        <w:t xml:space="preserve"> </w:t>
      </w:r>
      <w:r w:rsidR="005363C1" w:rsidRPr="00C9193F">
        <w:rPr>
          <w:rFonts w:ascii="Sylfaen" w:hAnsi="Sylfaen" w:cs="Sylfaen"/>
        </w:rPr>
        <w:t>არ</w:t>
      </w:r>
      <w:r w:rsidR="005363C1" w:rsidRPr="00C9193F">
        <w:rPr>
          <w:rFonts w:ascii="Sylfaen" w:hAnsi="Sylfaen"/>
        </w:rPr>
        <w:t xml:space="preserve"> </w:t>
      </w:r>
      <w:r w:rsidR="005363C1" w:rsidRPr="00C9193F">
        <w:rPr>
          <w:rFonts w:ascii="Sylfaen" w:hAnsi="Sylfaen" w:cs="Sylfaen"/>
        </w:rPr>
        <w:t>არის</w:t>
      </w:r>
      <w:r w:rsidR="005363C1" w:rsidRPr="00C9193F">
        <w:rPr>
          <w:rFonts w:ascii="Sylfaen" w:hAnsi="Sylfaen"/>
        </w:rPr>
        <w:t xml:space="preserve"> </w:t>
      </w:r>
      <w:r w:rsidR="005363C1" w:rsidRPr="00C9193F">
        <w:rPr>
          <w:rFonts w:ascii="Sylfaen" w:hAnsi="Sylfaen" w:cs="Sylfaen"/>
        </w:rPr>
        <w:t>გათვალისწინებული</w:t>
      </w:r>
      <w:r w:rsidRPr="00C9193F">
        <w:rPr>
          <w:rFonts w:ascii="Sylfaen" w:hAnsi="Sylfaen" w:cs="Arial"/>
          <w:lang w:val="en-GB"/>
        </w:rPr>
        <w:t>.</w:t>
      </w:r>
    </w:p>
    <w:p w14:paraId="0C8CAFB0" w14:textId="797846C8" w:rsidR="004312D7" w:rsidRPr="00C9193F" w:rsidRDefault="002927CA" w:rsidP="00C9193F">
      <w:pPr>
        <w:spacing w:before="160" w:after="160" w:line="259" w:lineRule="auto"/>
        <w:jc w:val="both"/>
        <w:rPr>
          <w:rFonts w:ascii="Sylfaen" w:hAnsi="Sylfaen" w:cs="Arial"/>
          <w:sz w:val="22"/>
          <w:szCs w:val="22"/>
          <w:lang w:val="en-US"/>
        </w:rPr>
      </w:pPr>
      <w:r w:rsidRPr="00C9193F">
        <w:rPr>
          <w:rFonts w:ascii="Sylfaen" w:hAnsi="Sylfaen" w:cs="Sylfaen"/>
          <w:sz w:val="22"/>
          <w:szCs w:val="22"/>
          <w:lang w:val="en-US"/>
        </w:rPr>
        <w:t>ასეთ</w:t>
      </w:r>
      <w:r w:rsidRPr="00C9193F">
        <w:rPr>
          <w:rFonts w:ascii="Sylfaen" w:hAnsi="Sylfaen" w:cs="Arial"/>
          <w:sz w:val="22"/>
          <w:szCs w:val="22"/>
          <w:lang w:val="en-US"/>
        </w:rPr>
        <w:t xml:space="preserve"> </w:t>
      </w:r>
      <w:r w:rsidRPr="00C9193F">
        <w:rPr>
          <w:rFonts w:ascii="Sylfaen" w:hAnsi="Sylfaen" w:cs="Sylfaen"/>
          <w:sz w:val="22"/>
          <w:szCs w:val="22"/>
          <w:lang w:val="en-US"/>
        </w:rPr>
        <w:t>შემთხვევ</w:t>
      </w:r>
      <w:r w:rsidR="000E654D" w:rsidRPr="00C9193F">
        <w:rPr>
          <w:rFonts w:ascii="Sylfaen" w:hAnsi="Sylfaen" w:cs="Sylfaen"/>
          <w:sz w:val="22"/>
          <w:szCs w:val="22"/>
          <w:lang w:val="ka-GE"/>
        </w:rPr>
        <w:t>ებ</w:t>
      </w:r>
      <w:r w:rsidRPr="00C9193F">
        <w:rPr>
          <w:rFonts w:ascii="Sylfaen" w:hAnsi="Sylfaen" w:cs="Sylfaen"/>
          <w:sz w:val="22"/>
          <w:szCs w:val="22"/>
          <w:lang w:val="en-US"/>
        </w:rPr>
        <w:t>ში</w:t>
      </w:r>
      <w:r w:rsidRPr="00C9193F">
        <w:rPr>
          <w:rFonts w:ascii="Sylfaen" w:hAnsi="Sylfaen" w:cs="Arial"/>
          <w:sz w:val="22"/>
          <w:szCs w:val="22"/>
          <w:lang w:val="en-US"/>
        </w:rPr>
        <w:t xml:space="preserve">, </w:t>
      </w:r>
      <w:r w:rsidR="00150721" w:rsidRPr="00C9193F">
        <w:rPr>
          <w:rFonts w:ascii="Sylfaen" w:hAnsi="Sylfaen" w:cs="Sylfaen"/>
          <w:sz w:val="22"/>
          <w:szCs w:val="22"/>
          <w:lang w:val="ka-GE"/>
        </w:rPr>
        <w:t>დამგეგმავი</w:t>
      </w:r>
      <w:r w:rsidRPr="00C9193F">
        <w:rPr>
          <w:rFonts w:ascii="Sylfaen" w:hAnsi="Sylfaen" w:cs="Arial"/>
          <w:sz w:val="22"/>
          <w:szCs w:val="22"/>
          <w:lang w:val="en-US"/>
        </w:rPr>
        <w:t xml:space="preserve"> </w:t>
      </w:r>
      <w:r w:rsidRPr="00C9193F">
        <w:rPr>
          <w:rFonts w:ascii="Sylfaen" w:hAnsi="Sylfaen" w:cs="Sylfaen"/>
          <w:sz w:val="22"/>
          <w:szCs w:val="22"/>
          <w:lang w:val="en-US"/>
        </w:rPr>
        <w:t>ორგანო</w:t>
      </w:r>
      <w:r w:rsidRPr="00C9193F">
        <w:rPr>
          <w:rFonts w:ascii="Sylfaen" w:hAnsi="Sylfaen" w:cs="Arial"/>
          <w:sz w:val="22"/>
          <w:szCs w:val="22"/>
          <w:lang w:val="en-US"/>
        </w:rPr>
        <w:t xml:space="preserve"> </w:t>
      </w:r>
      <w:r w:rsidRPr="00C9193F">
        <w:rPr>
          <w:rFonts w:ascii="Sylfaen" w:hAnsi="Sylfaen" w:cs="Sylfaen"/>
          <w:sz w:val="22"/>
          <w:szCs w:val="22"/>
          <w:lang w:val="en-US"/>
        </w:rPr>
        <w:t>ვალდებულია</w:t>
      </w:r>
      <w:r w:rsidRPr="00C9193F">
        <w:rPr>
          <w:rFonts w:ascii="Sylfaen" w:hAnsi="Sylfaen" w:cs="Arial"/>
          <w:sz w:val="22"/>
          <w:szCs w:val="22"/>
          <w:lang w:val="en-US"/>
        </w:rPr>
        <w:t xml:space="preserve">, </w:t>
      </w:r>
      <w:r w:rsidR="006E34BA" w:rsidRPr="00C9193F">
        <w:rPr>
          <w:rFonts w:ascii="Sylfaen" w:hAnsi="Sylfaen" w:cs="Arial"/>
          <w:sz w:val="22"/>
          <w:szCs w:val="22"/>
          <w:lang w:val="ka-GE"/>
        </w:rPr>
        <w:t xml:space="preserve">რომ </w:t>
      </w:r>
      <w:r w:rsidRPr="00C9193F">
        <w:rPr>
          <w:rFonts w:ascii="Sylfaen" w:hAnsi="Sylfaen" w:cs="Sylfaen"/>
          <w:sz w:val="22"/>
          <w:szCs w:val="22"/>
          <w:lang w:val="en-US"/>
        </w:rPr>
        <w:t>სკრინინგის</w:t>
      </w:r>
      <w:r w:rsidRPr="00C9193F">
        <w:rPr>
          <w:rFonts w:ascii="Sylfaen" w:hAnsi="Sylfaen" w:cs="Arial"/>
          <w:sz w:val="22"/>
          <w:szCs w:val="22"/>
          <w:lang w:val="en-US"/>
        </w:rPr>
        <w:t xml:space="preserve"> </w:t>
      </w:r>
      <w:r w:rsidR="00E76454" w:rsidRPr="00C9193F">
        <w:rPr>
          <w:rFonts w:ascii="Sylfaen" w:hAnsi="Sylfaen" w:cs="Sylfaen"/>
          <w:sz w:val="22"/>
          <w:szCs w:val="22"/>
          <w:lang w:val="ka-GE"/>
        </w:rPr>
        <w:t xml:space="preserve">განცხადება </w:t>
      </w:r>
      <w:r w:rsidRPr="00C9193F">
        <w:rPr>
          <w:rFonts w:ascii="Sylfaen" w:hAnsi="Sylfaen" w:cs="Sylfaen"/>
          <w:sz w:val="22"/>
          <w:szCs w:val="22"/>
          <w:lang w:val="en-US"/>
        </w:rPr>
        <w:t>და</w:t>
      </w:r>
      <w:r w:rsidRPr="00C9193F">
        <w:rPr>
          <w:rFonts w:ascii="Sylfaen" w:hAnsi="Sylfaen" w:cs="Arial"/>
          <w:sz w:val="22"/>
          <w:szCs w:val="22"/>
          <w:lang w:val="en-US"/>
        </w:rPr>
        <w:t xml:space="preserve"> </w:t>
      </w:r>
      <w:r w:rsidRPr="00C9193F">
        <w:rPr>
          <w:rFonts w:ascii="Sylfaen" w:hAnsi="Sylfaen" w:cs="Sylfaen"/>
          <w:sz w:val="22"/>
          <w:szCs w:val="22"/>
          <w:lang w:val="en-US"/>
        </w:rPr>
        <w:t>სივრცითი</w:t>
      </w:r>
      <w:r w:rsidRPr="00C9193F">
        <w:rPr>
          <w:rFonts w:ascii="Sylfaen" w:hAnsi="Sylfaen" w:cs="Arial"/>
          <w:sz w:val="22"/>
          <w:szCs w:val="22"/>
          <w:lang w:val="en-US"/>
        </w:rPr>
        <w:t xml:space="preserve"> </w:t>
      </w:r>
      <w:r w:rsidRPr="00C9193F">
        <w:rPr>
          <w:rFonts w:ascii="Sylfaen" w:hAnsi="Sylfaen" w:cs="Sylfaen"/>
          <w:sz w:val="22"/>
          <w:szCs w:val="22"/>
          <w:lang w:val="en-US"/>
        </w:rPr>
        <w:t>გეგმის</w:t>
      </w:r>
      <w:r w:rsidRPr="00C9193F">
        <w:rPr>
          <w:rFonts w:ascii="Sylfaen" w:hAnsi="Sylfaen" w:cs="Arial"/>
          <w:sz w:val="22"/>
          <w:szCs w:val="22"/>
          <w:lang w:val="en-US"/>
        </w:rPr>
        <w:t xml:space="preserve"> </w:t>
      </w:r>
      <w:r w:rsidRPr="00C9193F">
        <w:rPr>
          <w:rFonts w:ascii="Sylfaen" w:hAnsi="Sylfaen" w:cs="Sylfaen"/>
          <w:sz w:val="22"/>
          <w:szCs w:val="22"/>
          <w:lang w:val="en-US"/>
        </w:rPr>
        <w:t>კონცეფცია</w:t>
      </w:r>
      <w:r w:rsidRPr="00C9193F">
        <w:rPr>
          <w:rFonts w:ascii="Sylfaen" w:hAnsi="Sylfaen" w:cs="Arial"/>
          <w:sz w:val="22"/>
          <w:szCs w:val="22"/>
          <w:lang w:val="en-US"/>
        </w:rPr>
        <w:t xml:space="preserve"> </w:t>
      </w:r>
      <w:r w:rsidRPr="00C9193F">
        <w:rPr>
          <w:rFonts w:ascii="Sylfaen" w:hAnsi="Sylfaen" w:cs="Sylfaen"/>
          <w:sz w:val="22"/>
          <w:szCs w:val="22"/>
          <w:lang w:val="en-US"/>
        </w:rPr>
        <w:t>გარემოს</w:t>
      </w:r>
      <w:r w:rsidRPr="00C9193F">
        <w:rPr>
          <w:rFonts w:ascii="Sylfaen" w:hAnsi="Sylfaen" w:cs="Arial"/>
          <w:sz w:val="22"/>
          <w:szCs w:val="22"/>
          <w:lang w:val="en-US"/>
        </w:rPr>
        <w:t xml:space="preserve"> </w:t>
      </w:r>
      <w:r w:rsidRPr="00C9193F">
        <w:rPr>
          <w:rFonts w:ascii="Sylfaen" w:hAnsi="Sylfaen" w:cs="Sylfaen"/>
          <w:sz w:val="22"/>
          <w:szCs w:val="22"/>
          <w:lang w:val="en-US"/>
        </w:rPr>
        <w:t>დაცვის</w:t>
      </w:r>
      <w:r w:rsidRPr="00C9193F">
        <w:rPr>
          <w:rFonts w:ascii="Sylfaen" w:hAnsi="Sylfaen" w:cs="Arial"/>
          <w:sz w:val="22"/>
          <w:szCs w:val="22"/>
          <w:lang w:val="en-US"/>
        </w:rPr>
        <w:t xml:space="preserve"> </w:t>
      </w:r>
      <w:r w:rsidRPr="00C9193F">
        <w:rPr>
          <w:rFonts w:ascii="Sylfaen" w:hAnsi="Sylfaen" w:cs="Sylfaen"/>
          <w:sz w:val="22"/>
          <w:szCs w:val="22"/>
          <w:lang w:val="en-US"/>
        </w:rPr>
        <w:t>სააგენტოს</w:t>
      </w:r>
      <w:r w:rsidRPr="00C9193F">
        <w:rPr>
          <w:rFonts w:ascii="Sylfaen" w:hAnsi="Sylfaen" w:cs="Arial"/>
          <w:sz w:val="22"/>
          <w:szCs w:val="22"/>
          <w:lang w:val="en-US"/>
        </w:rPr>
        <w:t xml:space="preserve"> </w:t>
      </w:r>
      <w:r w:rsidRPr="00C9193F">
        <w:rPr>
          <w:rFonts w:ascii="Sylfaen" w:hAnsi="Sylfaen" w:cs="Sylfaen"/>
          <w:sz w:val="22"/>
          <w:szCs w:val="22"/>
          <w:lang w:val="en-US"/>
        </w:rPr>
        <w:t>და</w:t>
      </w:r>
      <w:r w:rsidRPr="00C9193F">
        <w:rPr>
          <w:rFonts w:ascii="Sylfaen" w:hAnsi="Sylfaen" w:cs="Arial"/>
          <w:sz w:val="22"/>
          <w:szCs w:val="22"/>
          <w:lang w:val="en-US"/>
        </w:rPr>
        <w:t xml:space="preserve"> </w:t>
      </w:r>
      <w:r w:rsidR="005363C1" w:rsidRPr="00C9193F">
        <w:rPr>
          <w:rFonts w:ascii="Sylfaen" w:hAnsi="Sylfaen" w:cs="Arial"/>
          <w:sz w:val="22"/>
          <w:szCs w:val="22"/>
          <w:lang w:val="ka-GE"/>
        </w:rPr>
        <w:t>ცენტრს</w:t>
      </w:r>
      <w:r w:rsidR="00E76454" w:rsidRPr="00C9193F">
        <w:rPr>
          <w:rFonts w:ascii="Sylfaen" w:hAnsi="Sylfaen" w:cs="Arial"/>
          <w:sz w:val="22"/>
          <w:szCs w:val="22"/>
          <w:lang w:val="ka-GE"/>
        </w:rPr>
        <w:t xml:space="preserve"> </w:t>
      </w:r>
      <w:r w:rsidR="00E76454" w:rsidRPr="00C9193F">
        <w:rPr>
          <w:rFonts w:ascii="Sylfaen" w:hAnsi="Sylfaen" w:cs="Sylfaen"/>
          <w:sz w:val="22"/>
          <w:szCs w:val="22"/>
          <w:lang w:val="en-US"/>
        </w:rPr>
        <w:t>წარუდგინოს</w:t>
      </w:r>
      <w:r w:rsidR="00E76454" w:rsidRPr="00C9193F">
        <w:rPr>
          <w:rFonts w:ascii="Sylfaen" w:hAnsi="Sylfaen" w:cs="Sylfaen"/>
          <w:sz w:val="22"/>
          <w:szCs w:val="22"/>
          <w:lang w:val="ka-GE"/>
        </w:rPr>
        <w:t xml:space="preserve"> </w:t>
      </w:r>
      <w:r w:rsidR="00E76454" w:rsidRPr="00C9193F">
        <w:rPr>
          <w:rFonts w:ascii="Sylfaen" w:hAnsi="Sylfaen" w:cs="Sylfaen"/>
          <w:sz w:val="22"/>
          <w:szCs w:val="22"/>
        </w:rPr>
        <w:t>როგორც</w:t>
      </w:r>
      <w:r w:rsidR="00E76454" w:rsidRPr="00C9193F">
        <w:rPr>
          <w:rFonts w:ascii="Sylfaen" w:hAnsi="Sylfaen"/>
          <w:sz w:val="22"/>
          <w:szCs w:val="22"/>
        </w:rPr>
        <w:t xml:space="preserve"> </w:t>
      </w:r>
      <w:r w:rsidR="00E76454" w:rsidRPr="00C9193F">
        <w:rPr>
          <w:rFonts w:ascii="Sylfaen" w:hAnsi="Sylfaen" w:cs="Sylfaen"/>
          <w:sz w:val="22"/>
          <w:szCs w:val="22"/>
        </w:rPr>
        <w:t>მატერიალური</w:t>
      </w:r>
      <w:r w:rsidR="00E76454" w:rsidRPr="00C9193F">
        <w:rPr>
          <w:rFonts w:ascii="Sylfaen" w:hAnsi="Sylfaen"/>
          <w:sz w:val="22"/>
          <w:szCs w:val="22"/>
        </w:rPr>
        <w:t xml:space="preserve">, </w:t>
      </w:r>
      <w:r w:rsidR="00E76454" w:rsidRPr="00C9193F">
        <w:rPr>
          <w:rFonts w:ascii="Sylfaen" w:hAnsi="Sylfaen" w:cs="Sylfaen"/>
          <w:sz w:val="22"/>
          <w:szCs w:val="22"/>
        </w:rPr>
        <w:t>ისე</w:t>
      </w:r>
      <w:r w:rsidR="00E76454" w:rsidRPr="00C9193F">
        <w:rPr>
          <w:rFonts w:ascii="Sylfaen" w:hAnsi="Sylfaen"/>
          <w:sz w:val="22"/>
          <w:szCs w:val="22"/>
        </w:rPr>
        <w:t xml:space="preserve"> </w:t>
      </w:r>
      <w:r w:rsidR="00E76454" w:rsidRPr="00C9193F">
        <w:rPr>
          <w:rFonts w:ascii="Sylfaen" w:hAnsi="Sylfaen" w:cs="Sylfaen"/>
          <w:sz w:val="22"/>
          <w:szCs w:val="22"/>
        </w:rPr>
        <w:t>ელექტრონული</w:t>
      </w:r>
      <w:r w:rsidR="00E76454" w:rsidRPr="00C9193F">
        <w:rPr>
          <w:rFonts w:ascii="Sylfaen" w:hAnsi="Sylfaen"/>
          <w:sz w:val="22"/>
          <w:szCs w:val="22"/>
        </w:rPr>
        <w:t xml:space="preserve"> </w:t>
      </w:r>
      <w:r w:rsidR="00E76454" w:rsidRPr="00C9193F">
        <w:rPr>
          <w:rFonts w:ascii="Sylfaen" w:hAnsi="Sylfaen" w:cs="Sylfaen"/>
          <w:sz w:val="22"/>
          <w:szCs w:val="22"/>
        </w:rPr>
        <w:t>ფორმით</w:t>
      </w:r>
      <w:r w:rsidR="00E76454" w:rsidRPr="00C9193F">
        <w:rPr>
          <w:rFonts w:ascii="Sylfaen" w:hAnsi="Sylfaen" w:cs="Sylfaen"/>
          <w:sz w:val="22"/>
          <w:szCs w:val="22"/>
          <w:lang w:val="ka-GE"/>
        </w:rPr>
        <w:t xml:space="preserve">, </w:t>
      </w:r>
      <w:r w:rsidR="00E76454" w:rsidRPr="00C9193F">
        <w:rPr>
          <w:rFonts w:ascii="Sylfaen" w:hAnsi="Sylfaen" w:cs="Sylfaen"/>
          <w:sz w:val="22"/>
          <w:szCs w:val="22"/>
        </w:rPr>
        <w:t>მ</w:t>
      </w:r>
      <w:r w:rsidR="00E76454" w:rsidRPr="00C9193F">
        <w:rPr>
          <w:rFonts w:ascii="Sylfaen" w:hAnsi="Sylfaen" w:cs="Sylfaen"/>
          <w:sz w:val="22"/>
          <w:szCs w:val="22"/>
          <w:lang w:val="ka-GE"/>
        </w:rPr>
        <w:t xml:space="preserve">ათი </w:t>
      </w:r>
      <w:r w:rsidR="00E76454" w:rsidRPr="00C9193F">
        <w:rPr>
          <w:rFonts w:ascii="Sylfaen" w:hAnsi="Sylfaen" w:cs="Sylfaen"/>
          <w:sz w:val="22"/>
          <w:szCs w:val="22"/>
        </w:rPr>
        <w:t>შემუშავების</w:t>
      </w:r>
      <w:r w:rsidR="00E76454" w:rsidRPr="00C9193F">
        <w:rPr>
          <w:rFonts w:ascii="Sylfaen" w:hAnsi="Sylfaen"/>
          <w:sz w:val="22"/>
          <w:szCs w:val="22"/>
        </w:rPr>
        <w:t xml:space="preserve"> </w:t>
      </w:r>
      <w:r w:rsidR="00E76454" w:rsidRPr="00C9193F">
        <w:rPr>
          <w:rFonts w:ascii="Sylfaen" w:hAnsi="Sylfaen" w:cs="Sylfaen"/>
          <w:sz w:val="22"/>
          <w:szCs w:val="22"/>
        </w:rPr>
        <w:t>ადრეულ</w:t>
      </w:r>
      <w:r w:rsidR="00E76454" w:rsidRPr="00C9193F">
        <w:rPr>
          <w:rFonts w:ascii="Sylfaen" w:hAnsi="Sylfaen"/>
          <w:sz w:val="22"/>
          <w:szCs w:val="22"/>
        </w:rPr>
        <w:t xml:space="preserve"> </w:t>
      </w:r>
      <w:r w:rsidR="00E76454" w:rsidRPr="00C9193F">
        <w:rPr>
          <w:rFonts w:ascii="Sylfaen" w:hAnsi="Sylfaen" w:cs="Sylfaen"/>
          <w:sz w:val="22"/>
          <w:szCs w:val="22"/>
        </w:rPr>
        <w:t>ეტაპზე</w:t>
      </w:r>
      <w:r w:rsidRPr="00C9193F">
        <w:rPr>
          <w:rFonts w:ascii="Sylfaen" w:hAnsi="Sylfaen" w:cs="Arial"/>
          <w:sz w:val="22"/>
          <w:szCs w:val="22"/>
          <w:lang w:val="en-US"/>
        </w:rPr>
        <w:t xml:space="preserve">. </w:t>
      </w:r>
      <w:r w:rsidRPr="00C9193F">
        <w:rPr>
          <w:rFonts w:ascii="Sylfaen" w:hAnsi="Sylfaen" w:cs="Sylfaen"/>
          <w:sz w:val="22"/>
          <w:szCs w:val="22"/>
          <w:lang w:val="en-US"/>
        </w:rPr>
        <w:t>სტრატეგიული</w:t>
      </w:r>
      <w:r w:rsidRPr="00C9193F">
        <w:rPr>
          <w:rFonts w:ascii="Sylfaen" w:hAnsi="Sylfaen" w:cs="Arial"/>
          <w:sz w:val="22"/>
          <w:szCs w:val="22"/>
          <w:lang w:val="en-US"/>
        </w:rPr>
        <w:t xml:space="preserve"> </w:t>
      </w:r>
      <w:r w:rsidRPr="00C9193F">
        <w:rPr>
          <w:rFonts w:ascii="Sylfaen" w:hAnsi="Sylfaen" w:cs="Sylfaen"/>
          <w:sz w:val="22"/>
          <w:szCs w:val="22"/>
          <w:lang w:val="en-US"/>
        </w:rPr>
        <w:t>დოკუმენტის</w:t>
      </w:r>
      <w:r w:rsidRPr="00C9193F">
        <w:rPr>
          <w:rFonts w:ascii="Sylfaen" w:hAnsi="Sylfaen" w:cs="Arial"/>
          <w:sz w:val="22"/>
          <w:szCs w:val="22"/>
          <w:lang w:val="en-US"/>
        </w:rPr>
        <w:t xml:space="preserve"> </w:t>
      </w:r>
      <w:r w:rsidRPr="00C9193F">
        <w:rPr>
          <w:rFonts w:ascii="Sylfaen" w:hAnsi="Sylfaen" w:cs="Sylfaen"/>
          <w:sz w:val="22"/>
          <w:szCs w:val="22"/>
          <w:lang w:val="en-US"/>
        </w:rPr>
        <w:t>კონცეფცია</w:t>
      </w:r>
      <w:r w:rsidRPr="00C9193F">
        <w:rPr>
          <w:rFonts w:ascii="Sylfaen" w:hAnsi="Sylfaen" w:cs="Arial"/>
          <w:sz w:val="22"/>
          <w:szCs w:val="22"/>
          <w:lang w:val="en-US"/>
        </w:rPr>
        <w:t xml:space="preserve"> </w:t>
      </w:r>
      <w:r w:rsidRPr="00C9193F">
        <w:rPr>
          <w:rFonts w:ascii="Sylfaen" w:hAnsi="Sylfaen" w:cs="Sylfaen"/>
          <w:sz w:val="22"/>
          <w:szCs w:val="22"/>
          <w:lang w:val="en-US"/>
        </w:rPr>
        <w:t>მოკლე</w:t>
      </w:r>
      <w:r w:rsidRPr="00C9193F">
        <w:rPr>
          <w:rFonts w:ascii="Sylfaen" w:hAnsi="Sylfaen" w:cs="Arial"/>
          <w:sz w:val="22"/>
          <w:szCs w:val="22"/>
          <w:lang w:val="en-US"/>
        </w:rPr>
        <w:t xml:space="preserve"> </w:t>
      </w:r>
      <w:r w:rsidRPr="00C9193F">
        <w:rPr>
          <w:rFonts w:ascii="Sylfaen" w:hAnsi="Sylfaen" w:cs="Sylfaen"/>
          <w:sz w:val="22"/>
          <w:szCs w:val="22"/>
          <w:lang w:val="en-US"/>
        </w:rPr>
        <w:t>ინფორმაციას</w:t>
      </w:r>
      <w:r w:rsidRPr="00C9193F">
        <w:rPr>
          <w:rFonts w:ascii="Sylfaen" w:hAnsi="Sylfaen" w:cs="Arial"/>
          <w:sz w:val="22"/>
          <w:szCs w:val="22"/>
          <w:lang w:val="en-US"/>
        </w:rPr>
        <w:t xml:space="preserve"> </w:t>
      </w:r>
      <w:r w:rsidR="005B3516" w:rsidRPr="00C9193F">
        <w:rPr>
          <w:rFonts w:ascii="Sylfaen" w:hAnsi="Sylfaen" w:cs="Sylfaen"/>
          <w:sz w:val="22"/>
          <w:szCs w:val="22"/>
          <w:lang w:val="en-US"/>
        </w:rPr>
        <w:t>უნდა</w:t>
      </w:r>
      <w:r w:rsidR="005B3516" w:rsidRPr="00C9193F">
        <w:rPr>
          <w:rFonts w:ascii="Sylfaen" w:hAnsi="Sylfaen" w:cs="Arial"/>
          <w:sz w:val="22"/>
          <w:szCs w:val="22"/>
          <w:lang w:val="en-US"/>
        </w:rPr>
        <w:t xml:space="preserve"> </w:t>
      </w:r>
      <w:r w:rsidR="005B3516" w:rsidRPr="00C9193F">
        <w:rPr>
          <w:rFonts w:ascii="Sylfaen" w:hAnsi="Sylfaen" w:cs="Sylfaen"/>
          <w:sz w:val="22"/>
          <w:szCs w:val="22"/>
          <w:lang w:val="ka-GE"/>
        </w:rPr>
        <w:t xml:space="preserve">შეიცავდეს </w:t>
      </w:r>
      <w:r w:rsidRPr="00C9193F">
        <w:rPr>
          <w:rFonts w:ascii="Sylfaen" w:hAnsi="Sylfaen" w:cs="Sylfaen"/>
          <w:sz w:val="22"/>
          <w:szCs w:val="22"/>
          <w:lang w:val="en-US"/>
        </w:rPr>
        <w:t>სტრატეგიულ</w:t>
      </w:r>
      <w:r w:rsidRPr="00C9193F">
        <w:rPr>
          <w:rFonts w:ascii="Sylfaen" w:hAnsi="Sylfaen" w:cs="Arial"/>
          <w:sz w:val="22"/>
          <w:szCs w:val="22"/>
          <w:lang w:val="en-US"/>
        </w:rPr>
        <w:t xml:space="preserve"> </w:t>
      </w:r>
      <w:r w:rsidRPr="00C9193F">
        <w:rPr>
          <w:rFonts w:ascii="Sylfaen" w:hAnsi="Sylfaen" w:cs="Sylfaen"/>
          <w:sz w:val="22"/>
          <w:szCs w:val="22"/>
          <w:lang w:val="en-US"/>
        </w:rPr>
        <w:t>დოკუმენტში</w:t>
      </w:r>
      <w:r w:rsidRPr="00C9193F">
        <w:rPr>
          <w:rFonts w:ascii="Sylfaen" w:hAnsi="Sylfaen" w:cs="Arial"/>
          <w:sz w:val="22"/>
          <w:szCs w:val="22"/>
          <w:lang w:val="en-US"/>
        </w:rPr>
        <w:t xml:space="preserve"> </w:t>
      </w:r>
      <w:r w:rsidRPr="00C9193F">
        <w:rPr>
          <w:rFonts w:ascii="Sylfaen" w:hAnsi="Sylfaen" w:cs="Sylfaen"/>
          <w:sz w:val="22"/>
          <w:szCs w:val="22"/>
          <w:lang w:val="en-US"/>
        </w:rPr>
        <w:t>გათვალისწინებული</w:t>
      </w:r>
      <w:r w:rsidRPr="00C9193F">
        <w:rPr>
          <w:rFonts w:ascii="Sylfaen" w:hAnsi="Sylfaen" w:cs="Arial"/>
          <w:sz w:val="22"/>
          <w:szCs w:val="22"/>
          <w:lang w:val="en-US"/>
        </w:rPr>
        <w:t xml:space="preserve"> </w:t>
      </w:r>
      <w:r w:rsidRPr="00C9193F">
        <w:rPr>
          <w:rFonts w:ascii="Sylfaen" w:hAnsi="Sylfaen" w:cs="Sylfaen"/>
          <w:sz w:val="22"/>
          <w:szCs w:val="22"/>
          <w:lang w:val="en-US"/>
        </w:rPr>
        <w:t>მიზნების</w:t>
      </w:r>
      <w:r w:rsidRPr="00C9193F">
        <w:rPr>
          <w:rFonts w:ascii="Sylfaen" w:hAnsi="Sylfaen" w:cs="Arial"/>
          <w:sz w:val="22"/>
          <w:szCs w:val="22"/>
          <w:lang w:val="en-US"/>
        </w:rPr>
        <w:t xml:space="preserve">, </w:t>
      </w:r>
      <w:r w:rsidRPr="00C9193F">
        <w:rPr>
          <w:rFonts w:ascii="Sylfaen" w:hAnsi="Sylfaen" w:cs="Sylfaen"/>
          <w:sz w:val="22"/>
          <w:szCs w:val="22"/>
          <w:lang w:val="en-US"/>
        </w:rPr>
        <w:t>ამოცანებისა</w:t>
      </w:r>
      <w:r w:rsidRPr="00C9193F">
        <w:rPr>
          <w:rFonts w:ascii="Sylfaen" w:hAnsi="Sylfaen" w:cs="Arial"/>
          <w:sz w:val="22"/>
          <w:szCs w:val="22"/>
          <w:lang w:val="en-US"/>
        </w:rPr>
        <w:t xml:space="preserve"> </w:t>
      </w:r>
      <w:r w:rsidRPr="00C9193F">
        <w:rPr>
          <w:rFonts w:ascii="Sylfaen" w:hAnsi="Sylfaen" w:cs="Sylfaen"/>
          <w:sz w:val="22"/>
          <w:szCs w:val="22"/>
          <w:lang w:val="en-US"/>
        </w:rPr>
        <w:t>და</w:t>
      </w:r>
      <w:r w:rsidRPr="00C9193F">
        <w:rPr>
          <w:rFonts w:ascii="Sylfaen" w:hAnsi="Sylfaen" w:cs="Arial"/>
          <w:sz w:val="22"/>
          <w:szCs w:val="22"/>
          <w:lang w:val="en-US"/>
        </w:rPr>
        <w:t xml:space="preserve"> </w:t>
      </w:r>
      <w:r w:rsidRPr="00C9193F">
        <w:rPr>
          <w:rFonts w:ascii="Sylfaen" w:hAnsi="Sylfaen" w:cs="Sylfaen"/>
          <w:sz w:val="22"/>
          <w:szCs w:val="22"/>
          <w:lang w:val="en-US"/>
        </w:rPr>
        <w:t>ღონისძიებების</w:t>
      </w:r>
      <w:r w:rsidRPr="00C9193F">
        <w:rPr>
          <w:rFonts w:ascii="Sylfaen" w:hAnsi="Sylfaen" w:cs="Arial"/>
          <w:sz w:val="22"/>
          <w:szCs w:val="22"/>
          <w:lang w:val="en-US"/>
        </w:rPr>
        <w:t xml:space="preserve"> </w:t>
      </w:r>
      <w:r w:rsidRPr="00C9193F">
        <w:rPr>
          <w:rFonts w:ascii="Sylfaen" w:hAnsi="Sylfaen" w:cs="Sylfaen"/>
          <w:sz w:val="22"/>
          <w:szCs w:val="22"/>
          <w:lang w:val="en-US"/>
        </w:rPr>
        <w:t>შესახებ</w:t>
      </w:r>
      <w:r w:rsidRPr="00C9193F">
        <w:rPr>
          <w:rFonts w:ascii="Sylfaen" w:hAnsi="Sylfaen" w:cs="Arial"/>
          <w:sz w:val="22"/>
          <w:szCs w:val="22"/>
          <w:lang w:val="en-US"/>
        </w:rPr>
        <w:t xml:space="preserve">. </w:t>
      </w:r>
      <w:r w:rsidR="009D0C1E" w:rsidRPr="00C9193F">
        <w:rPr>
          <w:rFonts w:ascii="Sylfaen" w:hAnsi="Sylfaen" w:cs="Arial"/>
          <w:sz w:val="22"/>
          <w:szCs w:val="22"/>
          <w:lang w:val="ka-GE"/>
        </w:rPr>
        <w:t>გარემოს ეროვნული სააგენტო</w:t>
      </w:r>
      <w:r w:rsidRPr="00C9193F">
        <w:rPr>
          <w:rFonts w:ascii="Sylfaen" w:hAnsi="Sylfaen" w:cs="Arial"/>
          <w:sz w:val="22"/>
          <w:szCs w:val="22"/>
          <w:lang w:val="en-US"/>
        </w:rPr>
        <w:t xml:space="preserve"> </w:t>
      </w:r>
      <w:r w:rsidRPr="00C9193F">
        <w:rPr>
          <w:rFonts w:ascii="Sylfaen" w:hAnsi="Sylfaen" w:cs="Sylfaen"/>
          <w:sz w:val="22"/>
          <w:szCs w:val="22"/>
          <w:lang w:val="en-US"/>
        </w:rPr>
        <w:t>და</w:t>
      </w:r>
      <w:r w:rsidRPr="00C9193F">
        <w:rPr>
          <w:rFonts w:ascii="Sylfaen" w:hAnsi="Sylfaen" w:cs="Arial"/>
          <w:sz w:val="22"/>
          <w:szCs w:val="22"/>
          <w:lang w:val="en-US"/>
        </w:rPr>
        <w:t xml:space="preserve"> </w:t>
      </w:r>
      <w:r w:rsidR="005363C1" w:rsidRPr="00C9193F">
        <w:rPr>
          <w:rFonts w:ascii="Sylfaen" w:hAnsi="Sylfaen" w:cs="Arial"/>
          <w:sz w:val="22"/>
          <w:szCs w:val="22"/>
          <w:lang w:val="ka-GE"/>
        </w:rPr>
        <w:t>ცენტრი</w:t>
      </w:r>
      <w:r w:rsidRPr="00C9193F">
        <w:rPr>
          <w:rFonts w:ascii="Sylfaen" w:hAnsi="Sylfaen" w:cs="Arial"/>
          <w:sz w:val="22"/>
          <w:szCs w:val="22"/>
          <w:lang w:val="en-US"/>
        </w:rPr>
        <w:t xml:space="preserve">, </w:t>
      </w:r>
      <w:r w:rsidRPr="00C9193F">
        <w:rPr>
          <w:rFonts w:ascii="Sylfaen" w:hAnsi="Sylfaen" w:cs="Sylfaen"/>
          <w:sz w:val="22"/>
          <w:szCs w:val="22"/>
          <w:lang w:val="en-US"/>
        </w:rPr>
        <w:t>გარემოსდაცვითი</w:t>
      </w:r>
      <w:r w:rsidRPr="00C9193F">
        <w:rPr>
          <w:rFonts w:ascii="Sylfaen" w:hAnsi="Sylfaen" w:cs="Arial"/>
          <w:sz w:val="22"/>
          <w:szCs w:val="22"/>
          <w:lang w:val="en-US"/>
        </w:rPr>
        <w:t xml:space="preserve"> </w:t>
      </w:r>
      <w:r w:rsidRPr="00C9193F">
        <w:rPr>
          <w:rFonts w:ascii="Sylfaen" w:hAnsi="Sylfaen" w:cs="Sylfaen"/>
          <w:sz w:val="22"/>
          <w:szCs w:val="22"/>
          <w:lang w:val="en-US"/>
        </w:rPr>
        <w:t>შეფასების</w:t>
      </w:r>
      <w:r w:rsidRPr="00C9193F">
        <w:rPr>
          <w:rFonts w:ascii="Sylfaen" w:hAnsi="Sylfaen" w:cs="Arial"/>
          <w:sz w:val="22"/>
          <w:szCs w:val="22"/>
          <w:lang w:val="en-US"/>
        </w:rPr>
        <w:t xml:space="preserve"> </w:t>
      </w:r>
      <w:r w:rsidRPr="00C9193F">
        <w:rPr>
          <w:rFonts w:ascii="Sylfaen" w:hAnsi="Sylfaen" w:cs="Sylfaen"/>
          <w:sz w:val="22"/>
          <w:szCs w:val="22"/>
          <w:lang w:val="en-US"/>
        </w:rPr>
        <w:t>კოდექსით</w:t>
      </w:r>
      <w:r w:rsidRPr="00C9193F">
        <w:rPr>
          <w:rFonts w:ascii="Sylfaen" w:hAnsi="Sylfaen" w:cs="Arial"/>
          <w:sz w:val="22"/>
          <w:szCs w:val="22"/>
          <w:lang w:val="en-US"/>
        </w:rPr>
        <w:t xml:space="preserve"> </w:t>
      </w:r>
      <w:r w:rsidRPr="00C9193F">
        <w:rPr>
          <w:rFonts w:ascii="Sylfaen" w:hAnsi="Sylfaen" w:cs="Sylfaen"/>
          <w:sz w:val="22"/>
          <w:szCs w:val="22"/>
          <w:lang w:val="en-US"/>
        </w:rPr>
        <w:t>განსაზღვრული</w:t>
      </w:r>
      <w:r w:rsidRPr="00C9193F">
        <w:rPr>
          <w:rFonts w:ascii="Sylfaen" w:hAnsi="Sylfaen" w:cs="Arial"/>
          <w:sz w:val="22"/>
          <w:szCs w:val="22"/>
          <w:lang w:val="en-US"/>
        </w:rPr>
        <w:t xml:space="preserve"> </w:t>
      </w:r>
      <w:r w:rsidRPr="00C9193F">
        <w:rPr>
          <w:rFonts w:ascii="Sylfaen" w:hAnsi="Sylfaen" w:cs="Sylfaen"/>
          <w:sz w:val="22"/>
          <w:szCs w:val="22"/>
          <w:lang w:val="en-US"/>
        </w:rPr>
        <w:t>კრიტერიუმებისა</w:t>
      </w:r>
      <w:r w:rsidRPr="00C9193F">
        <w:rPr>
          <w:rFonts w:ascii="Sylfaen" w:hAnsi="Sylfaen" w:cs="Arial"/>
          <w:sz w:val="22"/>
          <w:szCs w:val="22"/>
          <w:lang w:val="en-US"/>
        </w:rPr>
        <w:t xml:space="preserve"> </w:t>
      </w:r>
      <w:r w:rsidRPr="00C9193F">
        <w:rPr>
          <w:rFonts w:ascii="Sylfaen" w:hAnsi="Sylfaen" w:cs="Sylfaen"/>
          <w:sz w:val="22"/>
          <w:szCs w:val="22"/>
          <w:lang w:val="en-US"/>
        </w:rPr>
        <w:t>და</w:t>
      </w:r>
      <w:r w:rsidRPr="00C9193F">
        <w:rPr>
          <w:rFonts w:ascii="Sylfaen" w:hAnsi="Sylfaen" w:cs="Arial"/>
          <w:sz w:val="22"/>
          <w:szCs w:val="22"/>
          <w:lang w:val="en-US"/>
        </w:rPr>
        <w:t xml:space="preserve"> </w:t>
      </w:r>
      <w:r w:rsidRPr="00C9193F">
        <w:rPr>
          <w:rFonts w:ascii="Sylfaen" w:hAnsi="Sylfaen" w:cs="Sylfaen"/>
          <w:sz w:val="22"/>
          <w:szCs w:val="22"/>
          <w:lang w:val="en-US"/>
        </w:rPr>
        <w:t>კონსულტაციების</w:t>
      </w:r>
      <w:r w:rsidRPr="00C9193F">
        <w:rPr>
          <w:rFonts w:ascii="Sylfaen" w:hAnsi="Sylfaen" w:cs="Arial"/>
          <w:sz w:val="22"/>
          <w:szCs w:val="22"/>
          <w:lang w:val="en-US"/>
        </w:rPr>
        <w:t xml:space="preserve"> </w:t>
      </w:r>
      <w:r w:rsidRPr="00C9193F">
        <w:rPr>
          <w:rFonts w:ascii="Sylfaen" w:hAnsi="Sylfaen" w:cs="Sylfaen"/>
          <w:sz w:val="22"/>
          <w:szCs w:val="22"/>
          <w:lang w:val="en-US"/>
        </w:rPr>
        <w:t>შედეგების</w:t>
      </w:r>
      <w:r w:rsidRPr="00C9193F">
        <w:rPr>
          <w:rFonts w:ascii="Sylfaen" w:hAnsi="Sylfaen" w:cs="Arial"/>
          <w:sz w:val="22"/>
          <w:szCs w:val="22"/>
          <w:lang w:val="en-US"/>
        </w:rPr>
        <w:t xml:space="preserve"> </w:t>
      </w:r>
      <w:r w:rsidRPr="00C9193F">
        <w:rPr>
          <w:rFonts w:ascii="Sylfaen" w:hAnsi="Sylfaen" w:cs="Sylfaen"/>
          <w:sz w:val="22"/>
          <w:szCs w:val="22"/>
          <w:lang w:val="en-US"/>
        </w:rPr>
        <w:t>გათვალისწინებით</w:t>
      </w:r>
      <w:r w:rsidRPr="00C9193F">
        <w:rPr>
          <w:rFonts w:ascii="Sylfaen" w:hAnsi="Sylfaen" w:cs="Arial"/>
          <w:sz w:val="22"/>
          <w:szCs w:val="22"/>
          <w:lang w:val="en-US"/>
        </w:rPr>
        <w:t xml:space="preserve">, </w:t>
      </w:r>
      <w:r w:rsidRPr="00C9193F">
        <w:rPr>
          <w:rFonts w:ascii="Sylfaen" w:hAnsi="Sylfaen" w:cs="Sylfaen"/>
          <w:sz w:val="22"/>
          <w:szCs w:val="22"/>
          <w:lang w:val="en-US"/>
        </w:rPr>
        <w:t>გადაწყვეტენ</w:t>
      </w:r>
      <w:r w:rsidRPr="00C9193F">
        <w:rPr>
          <w:rFonts w:ascii="Sylfaen" w:hAnsi="Sylfaen" w:cs="Arial"/>
          <w:sz w:val="22"/>
          <w:szCs w:val="22"/>
          <w:lang w:val="en-US"/>
        </w:rPr>
        <w:t xml:space="preserve">, </w:t>
      </w:r>
      <w:r w:rsidR="00430DB6" w:rsidRPr="00C9193F">
        <w:rPr>
          <w:rFonts w:ascii="Sylfaen" w:hAnsi="Sylfaen" w:cs="Arial"/>
          <w:sz w:val="22"/>
          <w:szCs w:val="22"/>
          <w:lang w:val="ka-GE"/>
        </w:rPr>
        <w:lastRenderedPageBreak/>
        <w:t>საჭიროებს თუ არა</w:t>
      </w:r>
      <w:r w:rsidR="00430DB6" w:rsidRPr="00C9193F">
        <w:rPr>
          <w:rFonts w:ascii="Sylfaen" w:hAnsi="Sylfaen" w:cs="Sylfaen"/>
          <w:sz w:val="22"/>
          <w:szCs w:val="22"/>
          <w:lang w:val="ka-GE"/>
        </w:rPr>
        <w:t xml:space="preserve"> </w:t>
      </w:r>
      <w:r w:rsidRPr="00C9193F">
        <w:rPr>
          <w:rFonts w:ascii="Sylfaen" w:hAnsi="Sylfaen" w:cs="Sylfaen"/>
          <w:sz w:val="22"/>
          <w:szCs w:val="22"/>
          <w:lang w:val="en-US"/>
        </w:rPr>
        <w:t>სტრატეგიული</w:t>
      </w:r>
      <w:r w:rsidRPr="00C9193F">
        <w:rPr>
          <w:rFonts w:ascii="Sylfaen" w:hAnsi="Sylfaen" w:cs="Arial"/>
          <w:sz w:val="22"/>
          <w:szCs w:val="22"/>
          <w:lang w:val="en-US"/>
        </w:rPr>
        <w:t xml:space="preserve"> </w:t>
      </w:r>
      <w:r w:rsidRPr="00C9193F">
        <w:rPr>
          <w:rFonts w:ascii="Sylfaen" w:hAnsi="Sylfaen" w:cs="Sylfaen"/>
          <w:sz w:val="22"/>
          <w:szCs w:val="22"/>
          <w:lang w:val="en-US"/>
        </w:rPr>
        <w:t>დოკუმენტი</w:t>
      </w:r>
      <w:r w:rsidRPr="00C9193F">
        <w:rPr>
          <w:rFonts w:ascii="Sylfaen" w:hAnsi="Sylfaen" w:cs="Arial"/>
          <w:sz w:val="22"/>
          <w:szCs w:val="22"/>
          <w:lang w:val="en-US"/>
        </w:rPr>
        <w:t xml:space="preserve"> </w:t>
      </w:r>
      <w:r w:rsidR="002C57BB" w:rsidRPr="00C9193F">
        <w:rPr>
          <w:rFonts w:ascii="Sylfaen" w:hAnsi="Sylfaen" w:cs="Sylfaen"/>
          <w:sz w:val="22"/>
          <w:szCs w:val="22"/>
          <w:lang w:val="en-US"/>
        </w:rPr>
        <w:t>სგშ</w:t>
      </w:r>
      <w:r w:rsidR="002C57BB" w:rsidRPr="00C9193F">
        <w:rPr>
          <w:rFonts w:ascii="Sylfaen" w:hAnsi="Sylfaen" w:cs="Arial"/>
          <w:sz w:val="22"/>
          <w:szCs w:val="22"/>
          <w:lang w:val="en-US"/>
        </w:rPr>
        <w:t>-</w:t>
      </w:r>
      <w:r w:rsidR="002C57BB" w:rsidRPr="00C9193F">
        <w:rPr>
          <w:rFonts w:ascii="Sylfaen" w:hAnsi="Sylfaen" w:cs="Sylfaen"/>
          <w:sz w:val="22"/>
          <w:szCs w:val="22"/>
          <w:lang w:val="en-US"/>
        </w:rPr>
        <w:t>ს</w:t>
      </w:r>
      <w:r w:rsidRPr="00C9193F">
        <w:rPr>
          <w:rFonts w:ascii="Sylfaen" w:hAnsi="Sylfaen" w:cs="Arial"/>
          <w:sz w:val="22"/>
          <w:szCs w:val="22"/>
          <w:lang w:val="en-US"/>
        </w:rPr>
        <w:t xml:space="preserve"> </w:t>
      </w:r>
      <w:r w:rsidRPr="00C9193F">
        <w:rPr>
          <w:rFonts w:ascii="Sylfaen" w:hAnsi="Sylfaen" w:cs="Sylfaen"/>
          <w:sz w:val="22"/>
          <w:szCs w:val="22"/>
          <w:lang w:val="en-US"/>
        </w:rPr>
        <w:t>პროცეს</w:t>
      </w:r>
      <w:r w:rsidR="00430DB6" w:rsidRPr="00C9193F">
        <w:rPr>
          <w:rFonts w:ascii="Sylfaen" w:hAnsi="Sylfaen" w:cs="Sylfaen"/>
          <w:sz w:val="22"/>
          <w:szCs w:val="22"/>
          <w:lang w:val="ka-GE"/>
        </w:rPr>
        <w:t xml:space="preserve">ის გავლას. </w:t>
      </w:r>
      <w:r w:rsidRPr="00C9193F">
        <w:rPr>
          <w:rFonts w:ascii="Sylfaen" w:hAnsi="Sylfaen" w:cs="Sylfaen"/>
          <w:sz w:val="22"/>
          <w:szCs w:val="22"/>
          <w:lang w:val="en-US"/>
        </w:rPr>
        <w:t>სკრინინგის</w:t>
      </w:r>
      <w:r w:rsidRPr="00C9193F">
        <w:rPr>
          <w:rFonts w:ascii="Sylfaen" w:hAnsi="Sylfaen" w:cs="Arial"/>
          <w:sz w:val="22"/>
          <w:szCs w:val="22"/>
          <w:lang w:val="en-US"/>
        </w:rPr>
        <w:t xml:space="preserve"> </w:t>
      </w:r>
      <w:r w:rsidRPr="00C9193F">
        <w:rPr>
          <w:rFonts w:ascii="Sylfaen" w:hAnsi="Sylfaen" w:cs="Sylfaen"/>
          <w:sz w:val="22"/>
          <w:szCs w:val="22"/>
          <w:lang w:val="en-US"/>
        </w:rPr>
        <w:t>პროცედურა</w:t>
      </w:r>
      <w:r w:rsidRPr="00C9193F">
        <w:rPr>
          <w:rFonts w:ascii="Sylfaen" w:hAnsi="Sylfaen" w:cs="Arial"/>
          <w:sz w:val="22"/>
          <w:szCs w:val="22"/>
          <w:lang w:val="en-US"/>
        </w:rPr>
        <w:t xml:space="preserve"> 10 (</w:t>
      </w:r>
      <w:r w:rsidRPr="00C9193F">
        <w:rPr>
          <w:rFonts w:ascii="Sylfaen" w:hAnsi="Sylfaen" w:cs="Sylfaen"/>
          <w:sz w:val="22"/>
          <w:szCs w:val="22"/>
          <w:lang w:val="en-US"/>
        </w:rPr>
        <w:t>ათი</w:t>
      </w:r>
      <w:r w:rsidRPr="00C9193F">
        <w:rPr>
          <w:rFonts w:ascii="Sylfaen" w:hAnsi="Sylfaen" w:cs="Arial"/>
          <w:sz w:val="22"/>
          <w:szCs w:val="22"/>
          <w:lang w:val="en-US"/>
        </w:rPr>
        <w:t xml:space="preserve">) </w:t>
      </w:r>
      <w:r w:rsidR="00C53C2F" w:rsidRPr="00C9193F">
        <w:rPr>
          <w:rFonts w:ascii="Sylfaen" w:hAnsi="Sylfaen" w:cs="Arial"/>
          <w:sz w:val="22"/>
          <w:szCs w:val="22"/>
          <w:lang w:val="ka-GE"/>
        </w:rPr>
        <w:t>დღ</w:t>
      </w:r>
      <w:r w:rsidR="00980CD8">
        <w:rPr>
          <w:rFonts w:ascii="Sylfaen" w:hAnsi="Sylfaen" w:cs="Arial"/>
          <w:sz w:val="22"/>
          <w:szCs w:val="22"/>
          <w:lang w:val="ka-GE"/>
        </w:rPr>
        <w:t>ი</w:t>
      </w:r>
      <w:r w:rsidR="00C53C2F" w:rsidRPr="00C9193F">
        <w:rPr>
          <w:rFonts w:ascii="Sylfaen" w:hAnsi="Sylfaen" w:cs="Arial"/>
          <w:sz w:val="22"/>
          <w:szCs w:val="22"/>
          <w:lang w:val="ka-GE"/>
        </w:rPr>
        <w:t xml:space="preserve">დან </w:t>
      </w:r>
      <w:r w:rsidRPr="00C9193F">
        <w:rPr>
          <w:rFonts w:ascii="Sylfaen" w:hAnsi="Sylfaen" w:cs="Arial"/>
          <w:sz w:val="22"/>
          <w:szCs w:val="22"/>
          <w:lang w:val="en-US"/>
        </w:rPr>
        <w:t>15 (</w:t>
      </w:r>
      <w:r w:rsidRPr="00C9193F">
        <w:rPr>
          <w:rFonts w:ascii="Sylfaen" w:hAnsi="Sylfaen" w:cs="Sylfaen"/>
          <w:sz w:val="22"/>
          <w:szCs w:val="22"/>
          <w:lang w:val="en-US"/>
        </w:rPr>
        <w:t>თხუთმეტ</w:t>
      </w:r>
      <w:r w:rsidRPr="00C9193F">
        <w:rPr>
          <w:rFonts w:ascii="Sylfaen" w:hAnsi="Sylfaen" w:cs="Arial"/>
          <w:sz w:val="22"/>
          <w:szCs w:val="22"/>
          <w:lang w:val="en-US"/>
        </w:rPr>
        <w:t xml:space="preserve">) </w:t>
      </w:r>
      <w:r w:rsidRPr="00C9193F">
        <w:rPr>
          <w:rFonts w:ascii="Sylfaen" w:hAnsi="Sylfaen" w:cs="Sylfaen"/>
          <w:sz w:val="22"/>
          <w:szCs w:val="22"/>
          <w:lang w:val="en-US"/>
        </w:rPr>
        <w:t>სამუშაო</w:t>
      </w:r>
      <w:r w:rsidRPr="00C9193F">
        <w:rPr>
          <w:rFonts w:ascii="Sylfaen" w:hAnsi="Sylfaen" w:cs="Arial"/>
          <w:sz w:val="22"/>
          <w:szCs w:val="22"/>
          <w:lang w:val="en-US"/>
        </w:rPr>
        <w:t xml:space="preserve"> </w:t>
      </w:r>
      <w:r w:rsidRPr="00C9193F">
        <w:rPr>
          <w:rFonts w:ascii="Sylfaen" w:hAnsi="Sylfaen" w:cs="Sylfaen"/>
          <w:sz w:val="22"/>
          <w:szCs w:val="22"/>
          <w:lang w:val="en-US"/>
        </w:rPr>
        <w:t>დღემდე</w:t>
      </w:r>
      <w:r w:rsidR="00C53C2F" w:rsidRPr="00C9193F">
        <w:rPr>
          <w:rFonts w:ascii="Sylfaen" w:hAnsi="Sylfaen" w:cs="Sylfaen"/>
          <w:sz w:val="22"/>
          <w:szCs w:val="22"/>
          <w:lang w:val="ka-GE"/>
        </w:rPr>
        <w:t xml:space="preserve"> </w:t>
      </w:r>
      <w:r w:rsidR="00C53C2F" w:rsidRPr="00C9193F">
        <w:rPr>
          <w:rFonts w:ascii="Sylfaen" w:hAnsi="Sylfaen" w:cs="Sylfaen"/>
          <w:sz w:val="22"/>
          <w:szCs w:val="22"/>
          <w:lang w:val="en-US"/>
        </w:rPr>
        <w:t>გრძელდება</w:t>
      </w:r>
      <w:r w:rsidRPr="00C9193F">
        <w:rPr>
          <w:rFonts w:ascii="Sylfaen" w:hAnsi="Sylfaen" w:cs="Arial"/>
          <w:sz w:val="22"/>
          <w:szCs w:val="22"/>
          <w:lang w:val="en-US"/>
        </w:rPr>
        <w:t>.</w:t>
      </w:r>
    </w:p>
    <w:p w14:paraId="36ACD8B8" w14:textId="2002E715" w:rsidR="00CB0E3C" w:rsidRDefault="002927CA" w:rsidP="00C9193F">
      <w:pPr>
        <w:spacing w:before="160" w:after="160" w:line="259" w:lineRule="auto"/>
        <w:jc w:val="both"/>
        <w:rPr>
          <w:rFonts w:ascii="Sylfaen" w:hAnsi="Sylfaen" w:cs="Arial"/>
          <w:b/>
          <w:bCs/>
          <w:sz w:val="22"/>
          <w:szCs w:val="22"/>
          <w:lang w:val="ka-GE"/>
        </w:rPr>
      </w:pPr>
      <w:r w:rsidRPr="00C9193F">
        <w:rPr>
          <w:rFonts w:ascii="Sylfaen" w:hAnsi="Sylfaen" w:cs="Sylfaen"/>
          <w:b/>
          <w:bCs/>
          <w:sz w:val="22"/>
          <w:szCs w:val="22"/>
          <w:lang w:val="en-GB"/>
        </w:rPr>
        <w:t>სკრინინგის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კრიტერიუმები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დროში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განსაზღვრული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პროცედურა</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მათ</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შორის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საჯარო</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ინფორმაციის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გამჟღავნება</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და</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შეგროვება</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სკრინინგის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განაცხადის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შაბლონები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და</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სხვა</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პრაქტიკული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ინსტრუქციები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სკრინინგთან</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დაკავშირებით</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დეტალურადაა</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აღწერილი</w:t>
      </w:r>
      <w:r w:rsidRPr="00C9193F">
        <w:rPr>
          <w:rFonts w:ascii="Sylfaen" w:hAnsi="Sylfaen" w:cs="Arial"/>
          <w:b/>
          <w:bCs/>
          <w:sz w:val="22"/>
          <w:szCs w:val="22"/>
          <w:lang w:val="en-GB"/>
        </w:rPr>
        <w:t xml:space="preserve"> </w:t>
      </w:r>
      <w:r w:rsidR="002C57BB" w:rsidRPr="00C9193F">
        <w:rPr>
          <w:rFonts w:ascii="Sylfaen" w:hAnsi="Sylfaen" w:cs="Sylfaen"/>
          <w:b/>
          <w:bCs/>
          <w:sz w:val="22"/>
          <w:szCs w:val="22"/>
          <w:lang w:val="en-GB"/>
        </w:rPr>
        <w:t>სგშ</w:t>
      </w:r>
      <w:r w:rsidR="002C57BB" w:rsidRPr="00C9193F">
        <w:rPr>
          <w:rFonts w:ascii="Sylfaen" w:hAnsi="Sylfaen" w:cs="Arial"/>
          <w:b/>
          <w:bCs/>
          <w:sz w:val="22"/>
          <w:szCs w:val="22"/>
          <w:lang w:val="en-GB"/>
        </w:rPr>
        <w:t>-</w:t>
      </w:r>
      <w:r w:rsidR="002C57BB" w:rsidRPr="00C9193F">
        <w:rPr>
          <w:rFonts w:ascii="Sylfaen" w:hAnsi="Sylfaen" w:cs="Sylfaen"/>
          <w:b/>
          <w:bCs/>
          <w:sz w:val="22"/>
          <w:szCs w:val="22"/>
          <w:lang w:val="en-GB"/>
        </w:rPr>
        <w:t>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პრაქტიკული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გამოყენების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სახელმძღვანელოში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საქართველოში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იხილეთ</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ნაწილი</w:t>
      </w:r>
      <w:r w:rsidRPr="00C9193F">
        <w:rPr>
          <w:rFonts w:ascii="Sylfaen" w:hAnsi="Sylfaen" w:cs="Arial"/>
          <w:b/>
          <w:bCs/>
          <w:sz w:val="22"/>
          <w:szCs w:val="22"/>
          <w:lang w:val="en-GB"/>
        </w:rPr>
        <w:t xml:space="preserve"> IV.1).</w:t>
      </w:r>
      <w:r w:rsidR="005E2ADD" w:rsidRPr="00C9193F">
        <w:rPr>
          <w:rFonts w:ascii="Sylfaen" w:hAnsi="Sylfaen" w:cs="Arial"/>
          <w:b/>
          <w:bCs/>
          <w:sz w:val="22"/>
          <w:szCs w:val="22"/>
          <w:lang w:val="ka-GE"/>
        </w:rPr>
        <w:t xml:space="preserve"> </w:t>
      </w:r>
    </w:p>
    <w:p w14:paraId="6D4D89C6" w14:textId="77777777" w:rsidR="00CB0E3C" w:rsidRPr="00CB0E3C" w:rsidRDefault="00CB0E3C" w:rsidP="00C9193F">
      <w:pPr>
        <w:spacing w:before="160" w:after="160" w:line="259" w:lineRule="auto"/>
        <w:jc w:val="both"/>
        <w:rPr>
          <w:rFonts w:ascii="Sylfaen" w:hAnsi="Sylfaen" w:cs="Arial"/>
          <w:b/>
          <w:bCs/>
          <w:sz w:val="22"/>
          <w:szCs w:val="22"/>
          <w:lang w:val="ka-GE"/>
        </w:rPr>
      </w:pPr>
    </w:p>
    <w:p w14:paraId="5A8652DA" w14:textId="54C20CE6" w:rsidR="00747D82" w:rsidRPr="00C9193F" w:rsidRDefault="002927CA" w:rsidP="00C9193F">
      <w:pPr>
        <w:pStyle w:val="Heading2"/>
        <w:spacing w:before="160" w:after="160" w:line="259" w:lineRule="auto"/>
        <w:jc w:val="both"/>
        <w:rPr>
          <w:rFonts w:ascii="Sylfaen" w:hAnsi="Sylfaen"/>
          <w:szCs w:val="22"/>
          <w:lang w:val="en-GB"/>
        </w:rPr>
      </w:pPr>
      <w:bookmarkStart w:id="22" w:name="_Ref136302659"/>
      <w:bookmarkStart w:id="23" w:name="_Toc148265702"/>
      <w:r w:rsidRPr="00C9193F">
        <w:rPr>
          <w:rFonts w:ascii="Sylfaen" w:hAnsi="Sylfaen"/>
          <w:szCs w:val="22"/>
          <w:lang w:val="ka-GE"/>
        </w:rPr>
        <w:t>სკოპინგი</w:t>
      </w:r>
      <w:bookmarkEnd w:id="22"/>
      <w:bookmarkEnd w:id="23"/>
    </w:p>
    <w:p w14:paraId="097A2AD4" w14:textId="36E4DCAC" w:rsidR="002927CA" w:rsidRPr="00C9193F" w:rsidRDefault="00B172FD" w:rsidP="00C9193F">
      <w:pPr>
        <w:spacing w:before="160" w:after="160" w:line="259" w:lineRule="auto"/>
        <w:jc w:val="both"/>
        <w:rPr>
          <w:rFonts w:ascii="Sylfaen" w:eastAsia="Calibri" w:hAnsi="Sylfaen" w:cs="Sylfaen"/>
          <w:sz w:val="22"/>
          <w:szCs w:val="22"/>
        </w:rPr>
      </w:pPr>
      <w:r w:rsidRPr="00C9193F">
        <w:rPr>
          <w:rFonts w:ascii="Sylfaen" w:eastAsia="Calibri" w:hAnsi="Sylfaen" w:cs="Sylfaen"/>
          <w:sz w:val="22"/>
          <w:szCs w:val="22"/>
        </w:rPr>
        <w:t xml:space="preserve">სკოპინგი არის პროცედურა, რომელიც </w:t>
      </w:r>
      <w:r w:rsidR="002C3FA6" w:rsidRPr="00C9193F">
        <w:rPr>
          <w:rFonts w:ascii="Sylfaen" w:eastAsia="Calibri" w:hAnsi="Sylfaen" w:cs="Sylfaen"/>
          <w:sz w:val="22"/>
          <w:szCs w:val="22"/>
        </w:rPr>
        <w:t>სგშ-ისთვის</w:t>
      </w:r>
      <w:r w:rsidRPr="00C9193F">
        <w:rPr>
          <w:rFonts w:ascii="Sylfaen" w:eastAsia="Calibri" w:hAnsi="Sylfaen" w:cs="Sylfaen"/>
          <w:sz w:val="22"/>
          <w:szCs w:val="22"/>
        </w:rPr>
        <w:t xml:space="preserve"> მოსაპოვებელი და შესასწავლი ინფორმაციის ჩამონათვალს და ამ ინფორმაციის </w:t>
      </w:r>
      <w:r w:rsidR="002C3FA6" w:rsidRPr="00C9193F">
        <w:rPr>
          <w:rFonts w:ascii="Sylfaen" w:eastAsia="Calibri" w:hAnsi="Sylfaen" w:cs="Sylfaen"/>
          <w:sz w:val="22"/>
          <w:szCs w:val="22"/>
        </w:rPr>
        <w:t>სგ</w:t>
      </w:r>
      <w:r w:rsidRPr="00C9193F">
        <w:rPr>
          <w:rFonts w:ascii="Sylfaen" w:eastAsia="Calibri" w:hAnsi="Sylfaen" w:cs="Sylfaen"/>
          <w:sz w:val="22"/>
          <w:szCs w:val="22"/>
        </w:rPr>
        <w:t>შ-ის ანგარიშში</w:t>
      </w:r>
      <w:r w:rsidR="002C3FA6" w:rsidRPr="00C9193F">
        <w:rPr>
          <w:rFonts w:ascii="Sylfaen" w:eastAsia="Calibri" w:hAnsi="Sylfaen" w:cs="Sylfaen"/>
          <w:sz w:val="22"/>
          <w:szCs w:val="22"/>
          <w:lang w:val="ka-GE"/>
        </w:rPr>
        <w:t xml:space="preserve"> </w:t>
      </w:r>
      <w:r w:rsidRPr="00C9193F">
        <w:rPr>
          <w:rFonts w:ascii="Sylfaen" w:eastAsia="Calibri" w:hAnsi="Sylfaen" w:cs="Sylfaen"/>
          <w:sz w:val="22"/>
          <w:szCs w:val="22"/>
        </w:rPr>
        <w:t>ასახვის საშუალებებს</w:t>
      </w:r>
      <w:r w:rsidR="00855F1F" w:rsidRPr="00C9193F">
        <w:rPr>
          <w:rFonts w:ascii="Sylfaen" w:hAnsi="Sylfaen" w:cs="Sylfaen"/>
          <w:sz w:val="22"/>
          <w:szCs w:val="22"/>
          <w:lang w:val="ka-GE"/>
        </w:rPr>
        <w:t xml:space="preserve"> </w:t>
      </w:r>
      <w:r w:rsidR="00B85C3A" w:rsidRPr="00C9193F">
        <w:rPr>
          <w:rFonts w:ascii="Sylfaen" w:eastAsia="Calibri" w:hAnsi="Sylfaen" w:cs="Sylfaen"/>
          <w:sz w:val="22"/>
          <w:szCs w:val="22"/>
        </w:rPr>
        <w:t xml:space="preserve">განსაზღვრავს </w:t>
      </w:r>
      <w:r w:rsidR="002927CA" w:rsidRPr="00C9193F">
        <w:rPr>
          <w:rFonts w:ascii="Sylfaen" w:hAnsi="Sylfaen" w:cs="Arial"/>
          <w:sz w:val="22"/>
          <w:szCs w:val="22"/>
          <w:lang w:val="en-GB"/>
        </w:rPr>
        <w:t>(</w:t>
      </w:r>
      <w:r w:rsidR="002927CA" w:rsidRPr="00C9193F">
        <w:rPr>
          <w:rFonts w:ascii="Sylfaen" w:hAnsi="Sylfaen" w:cs="Sylfaen"/>
          <w:sz w:val="22"/>
          <w:szCs w:val="22"/>
          <w:lang w:val="en-GB"/>
        </w:rPr>
        <w:t>გარემოსდაცვითი</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შეფასების</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კოდექსი</w:t>
      </w:r>
      <w:r w:rsidR="002927CA" w:rsidRPr="00C9193F">
        <w:rPr>
          <w:rFonts w:ascii="Sylfaen" w:hAnsi="Sylfaen" w:cs="Arial"/>
          <w:sz w:val="22"/>
          <w:szCs w:val="22"/>
          <w:lang w:val="en-GB"/>
        </w:rPr>
        <w:t xml:space="preserve">, </w:t>
      </w:r>
      <w:r w:rsidR="002C3FA6" w:rsidRPr="00C9193F">
        <w:rPr>
          <w:rFonts w:ascii="Sylfaen" w:hAnsi="Sylfaen" w:cs="Arial"/>
          <w:sz w:val="22"/>
          <w:szCs w:val="22"/>
          <w:lang w:val="ka-GE"/>
        </w:rPr>
        <w:t>მე-3 მუხლის „ს“ ქვეპუნქტი</w:t>
      </w:r>
      <w:r w:rsidR="002C3FA6" w:rsidRPr="00C9193F">
        <w:rPr>
          <w:rFonts w:ascii="Sylfaen" w:hAnsi="Sylfaen" w:cs="Sylfaen"/>
          <w:sz w:val="22"/>
          <w:szCs w:val="22"/>
          <w:lang w:val="ka-GE"/>
        </w:rPr>
        <w:t>).</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ასეთი</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ინფორმაცია</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უნდა</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მოიცავდეს</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გარემოსდაცვითი</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და</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ჯანდაცვის</w:t>
      </w:r>
      <w:r w:rsidR="002927CA" w:rsidRPr="00C9193F">
        <w:rPr>
          <w:rFonts w:ascii="Sylfaen" w:hAnsi="Sylfaen" w:cs="Arial"/>
          <w:sz w:val="22"/>
          <w:szCs w:val="22"/>
          <w:lang w:val="en-GB"/>
        </w:rPr>
        <w:t xml:space="preserve"> </w:t>
      </w:r>
      <w:r w:rsidR="002557B7" w:rsidRPr="00C9193F">
        <w:rPr>
          <w:rFonts w:ascii="Sylfaen" w:hAnsi="Sylfaen" w:cs="Arial"/>
          <w:sz w:val="22"/>
          <w:szCs w:val="22"/>
          <w:lang w:val="ka-GE"/>
        </w:rPr>
        <w:t xml:space="preserve">კუთხით არსებულ </w:t>
      </w:r>
      <w:r w:rsidR="002557B7" w:rsidRPr="00C9193F">
        <w:rPr>
          <w:rFonts w:ascii="Sylfaen" w:hAnsi="Sylfaen" w:cs="Sylfaen"/>
          <w:sz w:val="22"/>
          <w:szCs w:val="22"/>
          <w:lang w:val="en-GB"/>
        </w:rPr>
        <w:t>ძირითად</w:t>
      </w:r>
      <w:r w:rsidR="002557B7" w:rsidRPr="00C9193F">
        <w:rPr>
          <w:rFonts w:ascii="Sylfaen" w:hAnsi="Sylfaen" w:cs="Arial"/>
          <w:sz w:val="22"/>
          <w:szCs w:val="22"/>
          <w:lang w:val="en-GB"/>
        </w:rPr>
        <w:t xml:space="preserve"> </w:t>
      </w:r>
      <w:r w:rsidR="002927CA" w:rsidRPr="00C9193F">
        <w:rPr>
          <w:rFonts w:ascii="Sylfaen" w:hAnsi="Sylfaen" w:cs="Sylfaen"/>
          <w:sz w:val="22"/>
          <w:szCs w:val="22"/>
          <w:lang w:val="en-GB"/>
        </w:rPr>
        <w:t>საკითხებს</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რომლებიც</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შემდგომ</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უნდა</w:t>
      </w:r>
      <w:r w:rsidR="002927CA" w:rsidRPr="00C9193F">
        <w:rPr>
          <w:rFonts w:ascii="Sylfaen" w:hAnsi="Sylfaen" w:cs="Arial"/>
          <w:sz w:val="22"/>
          <w:szCs w:val="22"/>
          <w:lang w:val="en-GB"/>
        </w:rPr>
        <w:t xml:space="preserve"> </w:t>
      </w:r>
      <w:r w:rsidR="002616B9" w:rsidRPr="00C9193F">
        <w:rPr>
          <w:rFonts w:ascii="Sylfaen" w:hAnsi="Sylfaen" w:cs="Arial"/>
          <w:sz w:val="22"/>
          <w:szCs w:val="22"/>
          <w:lang w:val="ka-GE"/>
        </w:rPr>
        <w:t xml:space="preserve">იქნას </w:t>
      </w:r>
      <w:r w:rsidR="00FC4508" w:rsidRPr="00C9193F">
        <w:rPr>
          <w:rFonts w:ascii="Sylfaen" w:hAnsi="Sylfaen" w:cs="Sylfaen"/>
          <w:sz w:val="22"/>
          <w:szCs w:val="22"/>
          <w:lang w:val="ka-GE"/>
        </w:rPr>
        <w:t>გათვალისწინებული სგშ-ის</w:t>
      </w:r>
      <w:r w:rsidR="00FC4508" w:rsidRPr="00C9193F">
        <w:rPr>
          <w:rFonts w:ascii="Sylfaen" w:hAnsi="Sylfaen" w:cs="Arial"/>
          <w:sz w:val="22"/>
          <w:szCs w:val="22"/>
          <w:lang w:val="ka-GE"/>
        </w:rPr>
        <w:t xml:space="preserve"> </w:t>
      </w:r>
      <w:r w:rsidR="002927CA" w:rsidRPr="00C9193F">
        <w:rPr>
          <w:rFonts w:ascii="Sylfaen" w:hAnsi="Sylfaen" w:cs="Sylfaen"/>
          <w:sz w:val="22"/>
          <w:szCs w:val="22"/>
          <w:lang w:val="en-GB"/>
        </w:rPr>
        <w:t>ანგარიშში</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და</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ის</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საკითხები</w:t>
      </w:r>
      <w:r w:rsidR="00E12F3A" w:rsidRPr="00C9193F">
        <w:rPr>
          <w:rFonts w:ascii="Sylfaen" w:hAnsi="Sylfaen" w:cs="Sylfaen"/>
          <w:sz w:val="22"/>
          <w:szCs w:val="22"/>
          <w:lang w:val="ka-GE"/>
        </w:rPr>
        <w:t xml:space="preserve"> </w:t>
      </w:r>
      <w:r w:rsidR="00E12F3A" w:rsidRPr="00C9193F">
        <w:rPr>
          <w:rFonts w:ascii="Sylfaen" w:hAnsi="Sylfaen" w:cs="Sylfaen"/>
          <w:sz w:val="22"/>
          <w:szCs w:val="22"/>
          <w:lang w:val="en-GB"/>
        </w:rPr>
        <w:t>განსაზღვროს</w:t>
      </w:r>
      <w:r w:rsidR="002927CA" w:rsidRPr="00C9193F">
        <w:rPr>
          <w:rFonts w:ascii="Sylfaen" w:hAnsi="Sylfaen" w:cs="Arial"/>
          <w:sz w:val="22"/>
          <w:szCs w:val="22"/>
          <w:lang w:val="en-GB"/>
        </w:rPr>
        <w:t xml:space="preserve">, </w:t>
      </w:r>
      <w:r w:rsidR="009B5CF9" w:rsidRPr="00C9193F">
        <w:rPr>
          <w:rFonts w:ascii="Sylfaen" w:hAnsi="Sylfaen" w:cs="Sylfaen"/>
          <w:sz w:val="22"/>
          <w:szCs w:val="22"/>
          <w:lang w:val="ka-GE"/>
        </w:rPr>
        <w:t xml:space="preserve">რაც </w:t>
      </w:r>
      <w:r w:rsidR="002927CA" w:rsidRPr="00C9193F">
        <w:rPr>
          <w:rFonts w:ascii="Sylfaen" w:hAnsi="Sylfaen" w:cs="Sylfaen"/>
          <w:sz w:val="22"/>
          <w:szCs w:val="22"/>
          <w:lang w:val="en-GB"/>
        </w:rPr>
        <w:t>არ</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არის</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რელევანტური</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მოცემული</w:t>
      </w:r>
      <w:r w:rsidR="002927CA" w:rsidRPr="00C9193F">
        <w:rPr>
          <w:rFonts w:ascii="Sylfaen" w:hAnsi="Sylfaen" w:cs="Arial"/>
          <w:sz w:val="22"/>
          <w:szCs w:val="22"/>
          <w:lang w:val="en-GB"/>
        </w:rPr>
        <w:t xml:space="preserve"> </w:t>
      </w:r>
      <w:r w:rsidR="00EA6081" w:rsidRPr="00C9193F">
        <w:rPr>
          <w:rFonts w:ascii="Sylfaen" w:hAnsi="Sylfaen" w:cs="Sylfaen"/>
          <w:sz w:val="22"/>
          <w:szCs w:val="22"/>
          <w:lang w:val="en-GB"/>
        </w:rPr>
        <w:t>სივრცის დაგეგმარებ</w:t>
      </w:r>
      <w:r w:rsidR="002927CA" w:rsidRPr="00C9193F">
        <w:rPr>
          <w:rFonts w:ascii="Sylfaen" w:hAnsi="Sylfaen" w:cs="Sylfaen"/>
          <w:sz w:val="22"/>
          <w:szCs w:val="22"/>
          <w:lang w:val="en-GB"/>
        </w:rPr>
        <w:t>ის</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დოკუმენტისთვის</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და</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შესაბამისად</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შეიძლება</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შემდგომი</w:t>
      </w:r>
      <w:r w:rsidR="002927CA" w:rsidRPr="00C9193F">
        <w:rPr>
          <w:rFonts w:ascii="Sylfaen" w:hAnsi="Sylfaen" w:cs="Arial"/>
          <w:sz w:val="22"/>
          <w:szCs w:val="22"/>
          <w:lang w:val="en-GB"/>
        </w:rPr>
        <w:t xml:space="preserve"> </w:t>
      </w:r>
      <w:r w:rsidR="002927CA" w:rsidRPr="00C9193F">
        <w:rPr>
          <w:rFonts w:ascii="Sylfaen" w:hAnsi="Sylfaen" w:cs="Sylfaen"/>
          <w:sz w:val="22"/>
          <w:szCs w:val="22"/>
          <w:lang w:val="en-GB"/>
        </w:rPr>
        <w:t>განხილვი</w:t>
      </w:r>
      <w:r w:rsidR="003B2429" w:rsidRPr="00C9193F">
        <w:rPr>
          <w:rFonts w:ascii="Sylfaen" w:hAnsi="Sylfaen" w:cs="Sylfaen"/>
          <w:sz w:val="22"/>
          <w:szCs w:val="22"/>
          <w:lang w:val="ka-GE"/>
        </w:rPr>
        <w:t xml:space="preserve">დან </w:t>
      </w:r>
      <w:r w:rsidR="00E12F3A" w:rsidRPr="00C9193F">
        <w:rPr>
          <w:rFonts w:ascii="Sylfaen" w:hAnsi="Sylfaen" w:cs="Sylfaen"/>
          <w:sz w:val="22"/>
          <w:szCs w:val="22"/>
          <w:lang w:val="en-GB"/>
        </w:rPr>
        <w:t>გამოირიცხოს</w:t>
      </w:r>
      <w:r w:rsidR="002927CA" w:rsidRPr="00C9193F">
        <w:rPr>
          <w:rFonts w:ascii="Sylfaen" w:hAnsi="Sylfaen" w:cs="Arial"/>
          <w:sz w:val="22"/>
          <w:szCs w:val="22"/>
          <w:lang w:val="en-GB"/>
        </w:rPr>
        <w:t>.</w:t>
      </w:r>
    </w:p>
    <w:p w14:paraId="2AE62001" w14:textId="6B5E42BA" w:rsidR="002D2182" w:rsidRPr="00C9193F" w:rsidRDefault="002927CA" w:rsidP="00C9193F">
      <w:pPr>
        <w:spacing w:before="160" w:after="160" w:line="259" w:lineRule="auto"/>
        <w:jc w:val="both"/>
        <w:rPr>
          <w:rFonts w:ascii="Sylfaen" w:hAnsi="Sylfaen" w:cs="Arial"/>
          <w:sz w:val="22"/>
          <w:szCs w:val="22"/>
        </w:rPr>
      </w:pPr>
      <w:r w:rsidRPr="00C9193F">
        <w:rPr>
          <w:rFonts w:ascii="Sylfaen" w:hAnsi="Sylfaen" w:cs="Sylfaen"/>
          <w:sz w:val="22"/>
          <w:szCs w:val="22"/>
          <w:lang w:val="en-GB"/>
        </w:rPr>
        <w:t>სკოპინგის</w:t>
      </w:r>
      <w:r w:rsidRPr="00C9193F">
        <w:rPr>
          <w:rFonts w:ascii="Sylfaen" w:hAnsi="Sylfaen" w:cs="Arial"/>
          <w:sz w:val="22"/>
          <w:szCs w:val="22"/>
        </w:rPr>
        <w:t xml:space="preserve"> </w:t>
      </w:r>
      <w:r w:rsidRPr="00C9193F">
        <w:rPr>
          <w:rFonts w:ascii="Sylfaen" w:hAnsi="Sylfaen" w:cs="Sylfaen"/>
          <w:sz w:val="22"/>
          <w:szCs w:val="22"/>
          <w:lang w:val="en-GB"/>
        </w:rPr>
        <w:t>ეტაპი</w:t>
      </w:r>
      <w:r w:rsidRPr="00C9193F">
        <w:rPr>
          <w:rFonts w:ascii="Sylfaen" w:hAnsi="Sylfaen" w:cs="Arial"/>
          <w:sz w:val="22"/>
          <w:szCs w:val="22"/>
        </w:rPr>
        <w:t xml:space="preserve"> </w:t>
      </w:r>
      <w:r w:rsidRPr="00C9193F">
        <w:rPr>
          <w:rFonts w:ascii="Sylfaen" w:hAnsi="Sylfaen" w:cs="Sylfaen"/>
          <w:sz w:val="22"/>
          <w:szCs w:val="22"/>
          <w:lang w:val="en-GB"/>
        </w:rPr>
        <w:t>სკოპინგის</w:t>
      </w:r>
      <w:r w:rsidRPr="00C9193F">
        <w:rPr>
          <w:rFonts w:ascii="Sylfaen" w:hAnsi="Sylfaen" w:cs="Arial"/>
          <w:sz w:val="22"/>
          <w:szCs w:val="22"/>
        </w:rPr>
        <w:t xml:space="preserve"> </w:t>
      </w:r>
      <w:r w:rsidR="00E12F3A" w:rsidRPr="00C9193F">
        <w:rPr>
          <w:rFonts w:ascii="Sylfaen" w:hAnsi="Sylfaen" w:cs="Sylfaen"/>
          <w:sz w:val="22"/>
          <w:szCs w:val="22"/>
          <w:lang w:val="ka-GE"/>
        </w:rPr>
        <w:t>განცხადების</w:t>
      </w:r>
      <w:r w:rsidRPr="00C9193F">
        <w:rPr>
          <w:rFonts w:ascii="Sylfaen" w:hAnsi="Sylfaen" w:cs="Arial"/>
          <w:sz w:val="22"/>
          <w:szCs w:val="22"/>
        </w:rPr>
        <w:t xml:space="preserve"> </w:t>
      </w:r>
      <w:r w:rsidRPr="00C9193F">
        <w:rPr>
          <w:rFonts w:ascii="Sylfaen" w:hAnsi="Sylfaen" w:cs="Sylfaen"/>
          <w:sz w:val="22"/>
          <w:szCs w:val="22"/>
          <w:lang w:val="en-GB"/>
        </w:rPr>
        <w:t>მომზადებას</w:t>
      </w:r>
      <w:r w:rsidRPr="00C9193F">
        <w:rPr>
          <w:rFonts w:ascii="Sylfaen" w:hAnsi="Sylfaen" w:cs="Arial"/>
          <w:sz w:val="22"/>
          <w:szCs w:val="22"/>
        </w:rPr>
        <w:t xml:space="preserve">, </w:t>
      </w:r>
      <w:r w:rsidRPr="00C9193F">
        <w:rPr>
          <w:rFonts w:ascii="Sylfaen" w:hAnsi="Sylfaen" w:cs="Sylfaen"/>
          <w:sz w:val="22"/>
          <w:szCs w:val="22"/>
          <w:lang w:val="en-GB"/>
        </w:rPr>
        <w:t>საზოგადოებრივი</w:t>
      </w:r>
      <w:r w:rsidRPr="00C9193F">
        <w:rPr>
          <w:rFonts w:ascii="Sylfaen" w:hAnsi="Sylfaen" w:cs="Arial"/>
          <w:sz w:val="22"/>
          <w:szCs w:val="22"/>
        </w:rPr>
        <w:t xml:space="preserve"> </w:t>
      </w:r>
      <w:r w:rsidR="00A06C62" w:rsidRPr="00C9193F">
        <w:rPr>
          <w:rFonts w:ascii="Sylfaen" w:hAnsi="Sylfaen" w:cs="Sylfaen"/>
          <w:sz w:val="22"/>
          <w:szCs w:val="22"/>
          <w:lang w:val="ka-GE"/>
        </w:rPr>
        <w:t>მოსაზრებების</w:t>
      </w:r>
      <w:r w:rsidRPr="00C9193F">
        <w:rPr>
          <w:rFonts w:ascii="Sylfaen" w:hAnsi="Sylfaen" w:cs="Arial"/>
          <w:sz w:val="22"/>
          <w:szCs w:val="22"/>
        </w:rPr>
        <w:t xml:space="preserve"> </w:t>
      </w:r>
      <w:r w:rsidRPr="00C9193F">
        <w:rPr>
          <w:rFonts w:ascii="Sylfaen" w:hAnsi="Sylfaen" w:cs="Sylfaen"/>
          <w:sz w:val="22"/>
          <w:szCs w:val="22"/>
          <w:lang w:val="en-GB"/>
        </w:rPr>
        <w:t>და</w:t>
      </w:r>
      <w:r w:rsidRPr="00C9193F">
        <w:rPr>
          <w:rFonts w:ascii="Sylfaen" w:hAnsi="Sylfaen" w:cs="Arial"/>
          <w:sz w:val="22"/>
          <w:szCs w:val="22"/>
        </w:rPr>
        <w:t xml:space="preserve"> </w:t>
      </w:r>
      <w:r w:rsidRPr="00C9193F">
        <w:rPr>
          <w:rFonts w:ascii="Sylfaen" w:hAnsi="Sylfaen" w:cs="Sylfaen"/>
          <w:sz w:val="22"/>
          <w:szCs w:val="22"/>
          <w:lang w:val="en-GB"/>
        </w:rPr>
        <w:t>კომენტარების</w:t>
      </w:r>
      <w:r w:rsidRPr="00C9193F">
        <w:rPr>
          <w:rFonts w:ascii="Sylfaen" w:hAnsi="Sylfaen" w:cs="Arial"/>
          <w:sz w:val="22"/>
          <w:szCs w:val="22"/>
        </w:rPr>
        <w:t xml:space="preserve"> </w:t>
      </w:r>
      <w:r w:rsidRPr="00C9193F">
        <w:rPr>
          <w:rFonts w:ascii="Sylfaen" w:hAnsi="Sylfaen" w:cs="Sylfaen"/>
          <w:sz w:val="22"/>
          <w:szCs w:val="22"/>
          <w:lang w:val="en-GB"/>
        </w:rPr>
        <w:t>სათანადო</w:t>
      </w:r>
      <w:r w:rsidR="00A06C62" w:rsidRPr="00C9193F">
        <w:rPr>
          <w:rFonts w:ascii="Sylfaen" w:hAnsi="Sylfaen" w:cs="Sylfaen"/>
          <w:sz w:val="22"/>
          <w:szCs w:val="22"/>
          <w:lang w:val="ka-GE"/>
        </w:rPr>
        <w:t>დ</w:t>
      </w:r>
      <w:r w:rsidRPr="00C9193F">
        <w:rPr>
          <w:rFonts w:ascii="Sylfaen" w:hAnsi="Sylfaen" w:cs="Arial"/>
          <w:sz w:val="22"/>
          <w:szCs w:val="22"/>
        </w:rPr>
        <w:t xml:space="preserve"> </w:t>
      </w:r>
      <w:r w:rsidRPr="00C9193F">
        <w:rPr>
          <w:rFonts w:ascii="Sylfaen" w:hAnsi="Sylfaen" w:cs="Sylfaen"/>
          <w:sz w:val="22"/>
          <w:szCs w:val="22"/>
          <w:lang w:val="en-GB"/>
        </w:rPr>
        <w:t>გათვალისწინებას</w:t>
      </w:r>
      <w:r w:rsidR="001D0EE2" w:rsidRPr="00C9193F">
        <w:rPr>
          <w:rFonts w:ascii="Sylfaen" w:hAnsi="Sylfaen" w:cs="Sylfaen"/>
          <w:sz w:val="22"/>
          <w:szCs w:val="22"/>
          <w:lang w:val="ka-GE"/>
        </w:rPr>
        <w:t xml:space="preserve">, აგრეთვე </w:t>
      </w:r>
      <w:r w:rsidRPr="00C9193F">
        <w:rPr>
          <w:rFonts w:ascii="Sylfaen" w:hAnsi="Sylfaen" w:cs="Sylfaen"/>
          <w:sz w:val="22"/>
          <w:szCs w:val="22"/>
          <w:lang w:val="en-GB"/>
        </w:rPr>
        <w:t>სკოპინგის</w:t>
      </w:r>
      <w:r w:rsidRPr="00C9193F">
        <w:rPr>
          <w:rFonts w:ascii="Sylfaen" w:hAnsi="Sylfaen" w:cs="Arial"/>
          <w:sz w:val="22"/>
          <w:szCs w:val="22"/>
        </w:rPr>
        <w:t xml:space="preserve"> </w:t>
      </w:r>
      <w:r w:rsidRPr="00C9193F">
        <w:rPr>
          <w:rFonts w:ascii="Sylfaen" w:hAnsi="Sylfaen" w:cs="Sylfaen"/>
          <w:sz w:val="22"/>
          <w:szCs w:val="22"/>
          <w:lang w:val="en-GB"/>
        </w:rPr>
        <w:t>დასკვნის</w:t>
      </w:r>
      <w:r w:rsidRPr="00C9193F">
        <w:rPr>
          <w:rFonts w:ascii="Sylfaen" w:hAnsi="Sylfaen" w:cs="Arial"/>
          <w:sz w:val="22"/>
          <w:szCs w:val="22"/>
        </w:rPr>
        <w:t xml:space="preserve"> </w:t>
      </w:r>
      <w:r w:rsidRPr="00C9193F">
        <w:rPr>
          <w:rFonts w:ascii="Sylfaen" w:hAnsi="Sylfaen" w:cs="Sylfaen"/>
          <w:sz w:val="22"/>
          <w:szCs w:val="22"/>
          <w:lang w:val="en-GB"/>
        </w:rPr>
        <w:t>გაცემას</w:t>
      </w:r>
      <w:r w:rsidRPr="00C9193F">
        <w:rPr>
          <w:rFonts w:ascii="Sylfaen" w:hAnsi="Sylfaen" w:cs="Arial"/>
          <w:sz w:val="22"/>
          <w:szCs w:val="22"/>
        </w:rPr>
        <w:t xml:space="preserve"> </w:t>
      </w:r>
      <w:r w:rsidR="001D0EE2" w:rsidRPr="00C9193F">
        <w:rPr>
          <w:rFonts w:ascii="Sylfaen" w:hAnsi="Sylfaen" w:cs="Sylfaen"/>
          <w:sz w:val="22"/>
          <w:szCs w:val="22"/>
          <w:lang w:val="en-GB"/>
        </w:rPr>
        <w:t>მოიცავს</w:t>
      </w:r>
      <w:r w:rsidR="001D0EE2" w:rsidRPr="00C9193F">
        <w:rPr>
          <w:rFonts w:ascii="Sylfaen" w:hAnsi="Sylfaen" w:cs="Arial"/>
          <w:sz w:val="22"/>
          <w:szCs w:val="22"/>
        </w:rPr>
        <w:t xml:space="preserve"> </w:t>
      </w:r>
      <w:r w:rsidR="00E24171" w:rsidRPr="00C9193F">
        <w:rPr>
          <w:rFonts w:ascii="Sylfaen" w:hAnsi="Sylfaen" w:cs="Arial"/>
          <w:sz w:val="22"/>
          <w:szCs w:val="22"/>
          <w:lang w:val="ka-GE"/>
        </w:rPr>
        <w:t xml:space="preserve">გარემოს ეროვნული სააგენტოს და </w:t>
      </w:r>
      <w:r w:rsidR="001D0EE2" w:rsidRPr="00C9193F">
        <w:rPr>
          <w:rFonts w:ascii="Sylfaen" w:hAnsi="Sylfaen" w:cs="Arial"/>
          <w:sz w:val="22"/>
          <w:szCs w:val="22"/>
          <w:lang w:val="ka-GE"/>
        </w:rPr>
        <w:t>ცენტრის</w:t>
      </w:r>
      <w:r w:rsidRPr="00C9193F">
        <w:rPr>
          <w:rFonts w:ascii="Sylfaen" w:hAnsi="Sylfaen" w:cs="Arial"/>
          <w:sz w:val="22"/>
          <w:szCs w:val="22"/>
        </w:rPr>
        <w:t xml:space="preserve"> </w:t>
      </w:r>
      <w:r w:rsidRPr="00C9193F">
        <w:rPr>
          <w:rFonts w:ascii="Sylfaen" w:hAnsi="Sylfaen" w:cs="Sylfaen"/>
          <w:sz w:val="22"/>
          <w:szCs w:val="22"/>
          <w:lang w:val="en-GB"/>
        </w:rPr>
        <w:t>მიერ</w:t>
      </w:r>
      <w:r w:rsidRPr="00C9193F">
        <w:rPr>
          <w:rFonts w:ascii="Sylfaen" w:hAnsi="Sylfaen" w:cs="Arial"/>
          <w:sz w:val="22"/>
          <w:szCs w:val="22"/>
        </w:rPr>
        <w:t xml:space="preserve">. </w:t>
      </w:r>
      <w:r w:rsidR="00C67613" w:rsidRPr="00C9193F">
        <w:rPr>
          <w:rFonts w:ascii="Sylfaen" w:hAnsi="Sylfaen" w:cs="Arial"/>
          <w:sz w:val="22"/>
          <w:szCs w:val="22"/>
          <w:lang w:val="ka-GE"/>
        </w:rPr>
        <w:t>გარემოს ეროვნული სააგენტო</w:t>
      </w:r>
      <w:r w:rsidRPr="00C9193F">
        <w:rPr>
          <w:rFonts w:ascii="Sylfaen" w:hAnsi="Sylfaen" w:cs="Arial"/>
          <w:sz w:val="22"/>
          <w:szCs w:val="22"/>
        </w:rPr>
        <w:t xml:space="preserve"> </w:t>
      </w:r>
      <w:r w:rsidRPr="00C9193F">
        <w:rPr>
          <w:rFonts w:ascii="Sylfaen" w:hAnsi="Sylfaen" w:cs="Sylfaen"/>
          <w:sz w:val="22"/>
          <w:szCs w:val="22"/>
          <w:lang w:val="en-GB"/>
        </w:rPr>
        <w:t>და</w:t>
      </w:r>
      <w:r w:rsidRPr="00C9193F">
        <w:rPr>
          <w:rFonts w:ascii="Sylfaen" w:hAnsi="Sylfaen" w:cs="Arial"/>
          <w:sz w:val="22"/>
          <w:szCs w:val="22"/>
        </w:rPr>
        <w:t xml:space="preserve"> </w:t>
      </w:r>
      <w:r w:rsidR="001D0EE2" w:rsidRPr="00C9193F">
        <w:rPr>
          <w:rFonts w:ascii="Sylfaen" w:hAnsi="Sylfaen" w:cs="Arial"/>
          <w:sz w:val="22"/>
          <w:szCs w:val="22"/>
          <w:lang w:val="ka-GE"/>
        </w:rPr>
        <w:t xml:space="preserve">ცენტრი </w:t>
      </w:r>
      <w:r w:rsidR="00C67613" w:rsidRPr="00C9193F">
        <w:rPr>
          <w:rFonts w:ascii="Sylfaen" w:hAnsi="Sylfaen" w:cs="Arial"/>
          <w:sz w:val="22"/>
          <w:szCs w:val="22"/>
          <w:lang w:val="ka-GE"/>
        </w:rPr>
        <w:t xml:space="preserve">სკოპინგის </w:t>
      </w:r>
      <w:r w:rsidR="00C67613" w:rsidRPr="00C9193F">
        <w:rPr>
          <w:rFonts w:ascii="Sylfaen" w:hAnsi="Sylfaen" w:cs="Sylfaen"/>
          <w:sz w:val="22"/>
          <w:szCs w:val="22"/>
          <w:lang w:val="ka-GE"/>
        </w:rPr>
        <w:t xml:space="preserve">დასკვნას გასცემენ </w:t>
      </w:r>
      <w:r w:rsidRPr="00C9193F">
        <w:rPr>
          <w:rFonts w:ascii="Sylfaen" w:hAnsi="Sylfaen" w:cs="Sylfaen"/>
          <w:sz w:val="22"/>
          <w:szCs w:val="22"/>
          <w:lang w:val="en-GB"/>
        </w:rPr>
        <w:t>არა</w:t>
      </w:r>
      <w:r w:rsidRPr="00C9193F">
        <w:rPr>
          <w:rFonts w:ascii="Sylfaen" w:hAnsi="Sylfaen" w:cs="Arial"/>
          <w:sz w:val="22"/>
          <w:szCs w:val="22"/>
        </w:rPr>
        <w:t xml:space="preserve"> </w:t>
      </w:r>
      <w:r w:rsidRPr="00C9193F">
        <w:rPr>
          <w:rFonts w:ascii="Sylfaen" w:hAnsi="Sylfaen" w:cs="Sylfaen"/>
          <w:sz w:val="22"/>
          <w:szCs w:val="22"/>
          <w:lang w:val="en-GB"/>
        </w:rPr>
        <w:t>უადრეს</w:t>
      </w:r>
      <w:r w:rsidRPr="00C9193F">
        <w:rPr>
          <w:rFonts w:ascii="Sylfaen" w:hAnsi="Sylfaen" w:cs="Arial"/>
          <w:sz w:val="22"/>
          <w:szCs w:val="22"/>
        </w:rPr>
        <w:t xml:space="preserve"> 20 (</w:t>
      </w:r>
      <w:r w:rsidRPr="00C9193F">
        <w:rPr>
          <w:rFonts w:ascii="Sylfaen" w:hAnsi="Sylfaen" w:cs="Sylfaen"/>
          <w:sz w:val="22"/>
          <w:szCs w:val="22"/>
          <w:lang w:val="en-GB"/>
        </w:rPr>
        <w:t>ოცი</w:t>
      </w:r>
      <w:r w:rsidRPr="00C9193F">
        <w:rPr>
          <w:rFonts w:ascii="Sylfaen" w:hAnsi="Sylfaen" w:cs="Arial"/>
          <w:sz w:val="22"/>
          <w:szCs w:val="22"/>
        </w:rPr>
        <w:t xml:space="preserve">) </w:t>
      </w:r>
      <w:r w:rsidRPr="00C9193F">
        <w:rPr>
          <w:rFonts w:ascii="Sylfaen" w:hAnsi="Sylfaen" w:cs="Sylfaen"/>
          <w:sz w:val="22"/>
          <w:szCs w:val="22"/>
          <w:lang w:val="en-GB"/>
        </w:rPr>
        <w:t>და</w:t>
      </w:r>
      <w:r w:rsidRPr="00C9193F">
        <w:rPr>
          <w:rFonts w:ascii="Sylfaen" w:hAnsi="Sylfaen" w:cs="Arial"/>
          <w:sz w:val="22"/>
          <w:szCs w:val="22"/>
        </w:rPr>
        <w:t xml:space="preserve"> </w:t>
      </w:r>
      <w:r w:rsidRPr="00C9193F">
        <w:rPr>
          <w:rFonts w:ascii="Sylfaen" w:hAnsi="Sylfaen" w:cs="Sylfaen"/>
          <w:sz w:val="22"/>
          <w:szCs w:val="22"/>
          <w:lang w:val="en-GB"/>
        </w:rPr>
        <w:t>არა</w:t>
      </w:r>
      <w:r w:rsidR="00C67613" w:rsidRPr="00C9193F">
        <w:rPr>
          <w:rFonts w:ascii="Sylfaen" w:hAnsi="Sylfaen" w:cs="Sylfaen"/>
          <w:sz w:val="22"/>
          <w:szCs w:val="22"/>
          <w:lang w:val="ka-GE"/>
        </w:rPr>
        <w:t xml:space="preserve"> </w:t>
      </w:r>
      <w:r w:rsidRPr="00C9193F">
        <w:rPr>
          <w:rFonts w:ascii="Sylfaen" w:hAnsi="Sylfaen" w:cs="Sylfaen"/>
          <w:sz w:val="22"/>
          <w:szCs w:val="22"/>
          <w:lang w:val="en-GB"/>
        </w:rPr>
        <w:t>უგვიანეს</w:t>
      </w:r>
      <w:r w:rsidRPr="00C9193F">
        <w:rPr>
          <w:rFonts w:ascii="Sylfaen" w:hAnsi="Sylfaen" w:cs="Arial"/>
          <w:sz w:val="22"/>
          <w:szCs w:val="22"/>
        </w:rPr>
        <w:t xml:space="preserve"> 25 (</w:t>
      </w:r>
      <w:r w:rsidRPr="00C9193F">
        <w:rPr>
          <w:rFonts w:ascii="Sylfaen" w:hAnsi="Sylfaen" w:cs="Sylfaen"/>
          <w:sz w:val="22"/>
          <w:szCs w:val="22"/>
          <w:lang w:val="en-GB"/>
        </w:rPr>
        <w:t>ოცდახუთი</w:t>
      </w:r>
      <w:r w:rsidRPr="00C9193F">
        <w:rPr>
          <w:rFonts w:ascii="Sylfaen" w:hAnsi="Sylfaen" w:cs="Arial"/>
          <w:sz w:val="22"/>
          <w:szCs w:val="22"/>
        </w:rPr>
        <w:t xml:space="preserve">) </w:t>
      </w:r>
      <w:r w:rsidRPr="00C9193F">
        <w:rPr>
          <w:rFonts w:ascii="Sylfaen" w:hAnsi="Sylfaen" w:cs="Sylfaen"/>
          <w:sz w:val="22"/>
          <w:szCs w:val="22"/>
          <w:lang w:val="en-GB"/>
        </w:rPr>
        <w:t>სამუშაო</w:t>
      </w:r>
      <w:r w:rsidRPr="00C9193F">
        <w:rPr>
          <w:rFonts w:ascii="Sylfaen" w:hAnsi="Sylfaen" w:cs="Arial"/>
          <w:sz w:val="22"/>
          <w:szCs w:val="22"/>
        </w:rPr>
        <w:t xml:space="preserve"> </w:t>
      </w:r>
      <w:r w:rsidRPr="00C9193F">
        <w:rPr>
          <w:rFonts w:ascii="Sylfaen" w:hAnsi="Sylfaen" w:cs="Sylfaen"/>
          <w:sz w:val="22"/>
          <w:szCs w:val="22"/>
          <w:lang w:val="en-GB"/>
        </w:rPr>
        <w:t>დღისა</w:t>
      </w:r>
      <w:r w:rsidRPr="00C9193F">
        <w:rPr>
          <w:rFonts w:ascii="Sylfaen" w:hAnsi="Sylfaen" w:cs="Arial"/>
          <w:sz w:val="22"/>
          <w:szCs w:val="22"/>
        </w:rPr>
        <w:t xml:space="preserve">. </w:t>
      </w:r>
      <w:r w:rsidR="0049160C" w:rsidRPr="00C9193F">
        <w:rPr>
          <w:rFonts w:ascii="Sylfaen" w:hAnsi="Sylfaen" w:cs="Arial"/>
          <w:sz w:val="22"/>
          <w:szCs w:val="22"/>
          <w:lang w:val="ka-GE"/>
        </w:rPr>
        <w:t xml:space="preserve">იმ შემთხვევაში, </w:t>
      </w:r>
      <w:r w:rsidRPr="00C9193F">
        <w:rPr>
          <w:rFonts w:ascii="Sylfaen" w:hAnsi="Sylfaen" w:cs="Sylfaen"/>
          <w:sz w:val="22"/>
          <w:szCs w:val="22"/>
          <w:lang w:val="en-GB"/>
        </w:rPr>
        <w:t>თუ</w:t>
      </w:r>
      <w:r w:rsidRPr="00C9193F">
        <w:rPr>
          <w:rFonts w:ascii="Sylfaen" w:hAnsi="Sylfaen" w:cs="Arial"/>
          <w:sz w:val="22"/>
          <w:szCs w:val="22"/>
        </w:rPr>
        <w:t xml:space="preserve"> 5 (</w:t>
      </w:r>
      <w:r w:rsidRPr="00C9193F">
        <w:rPr>
          <w:rFonts w:ascii="Sylfaen" w:hAnsi="Sylfaen" w:cs="Sylfaen"/>
          <w:sz w:val="22"/>
          <w:szCs w:val="22"/>
          <w:lang w:val="en-GB"/>
        </w:rPr>
        <w:t>ხუთი</w:t>
      </w:r>
      <w:r w:rsidRPr="00C9193F">
        <w:rPr>
          <w:rFonts w:ascii="Sylfaen" w:hAnsi="Sylfaen" w:cs="Arial"/>
          <w:sz w:val="22"/>
          <w:szCs w:val="22"/>
        </w:rPr>
        <w:t xml:space="preserve">) </w:t>
      </w:r>
      <w:r w:rsidRPr="00C9193F">
        <w:rPr>
          <w:rFonts w:ascii="Sylfaen" w:hAnsi="Sylfaen" w:cs="Sylfaen"/>
          <w:sz w:val="22"/>
          <w:szCs w:val="22"/>
          <w:lang w:val="en-GB"/>
        </w:rPr>
        <w:t>წლის</w:t>
      </w:r>
      <w:r w:rsidRPr="00C9193F">
        <w:rPr>
          <w:rFonts w:ascii="Sylfaen" w:hAnsi="Sylfaen" w:cs="Arial"/>
          <w:sz w:val="22"/>
          <w:szCs w:val="22"/>
        </w:rPr>
        <w:t xml:space="preserve"> </w:t>
      </w:r>
      <w:r w:rsidR="0049160C" w:rsidRPr="00C9193F">
        <w:rPr>
          <w:rFonts w:ascii="Sylfaen" w:hAnsi="Sylfaen" w:cs="Sylfaen"/>
          <w:sz w:val="22"/>
          <w:szCs w:val="22"/>
          <w:lang w:val="ka-GE"/>
        </w:rPr>
        <w:t xml:space="preserve">ვადაში </w:t>
      </w:r>
      <w:r w:rsidR="0049160C" w:rsidRPr="00C9193F">
        <w:rPr>
          <w:rFonts w:ascii="Sylfaen" w:eastAsia="Arial Unicode MS" w:hAnsi="Sylfaen" w:cs="Arial Unicode MS"/>
          <w:color w:val="000000"/>
          <w:sz w:val="22"/>
          <w:szCs w:val="22"/>
          <w:lang w:val="ka-GE"/>
        </w:rPr>
        <w:t xml:space="preserve"> </w:t>
      </w:r>
      <w:r w:rsidR="0049160C" w:rsidRPr="00C9193F">
        <w:rPr>
          <w:rFonts w:ascii="Sylfaen" w:eastAsia="Arial Unicode MS" w:hAnsi="Sylfaen" w:cs="Arial Unicode MS"/>
          <w:color w:val="000000"/>
          <w:sz w:val="22"/>
          <w:szCs w:val="22"/>
        </w:rPr>
        <w:t xml:space="preserve"> დამგეგმავი ორგანოს მიერ</w:t>
      </w:r>
      <w:r w:rsidR="0049160C" w:rsidRPr="00C9193F">
        <w:rPr>
          <w:rFonts w:ascii="Sylfaen" w:eastAsia="Arial Unicode MS" w:hAnsi="Sylfaen" w:cs="Arial Unicode MS"/>
          <w:color w:val="000000"/>
          <w:sz w:val="22"/>
          <w:szCs w:val="22"/>
          <w:lang w:val="ka-GE"/>
        </w:rPr>
        <w:t xml:space="preserve"> </w:t>
      </w:r>
      <w:r w:rsidR="0049160C" w:rsidRPr="00C9193F">
        <w:rPr>
          <w:rFonts w:ascii="Sylfaen" w:hAnsi="Sylfaen" w:cs="Arial"/>
          <w:sz w:val="22"/>
          <w:szCs w:val="22"/>
          <w:lang w:val="ka-GE"/>
        </w:rPr>
        <w:t>სგშ-ის</w:t>
      </w:r>
      <w:r w:rsidR="0049160C" w:rsidRPr="00C9193F">
        <w:rPr>
          <w:rFonts w:ascii="Sylfaen" w:hAnsi="Sylfaen" w:cs="Arial"/>
          <w:sz w:val="22"/>
          <w:szCs w:val="22"/>
        </w:rPr>
        <w:t xml:space="preserve"> </w:t>
      </w:r>
      <w:r w:rsidR="0049160C" w:rsidRPr="00C9193F">
        <w:rPr>
          <w:rFonts w:ascii="Sylfaen" w:hAnsi="Sylfaen" w:cs="Sylfaen"/>
          <w:sz w:val="22"/>
          <w:szCs w:val="22"/>
          <w:lang w:val="en-GB"/>
        </w:rPr>
        <w:t>ანგარიში</w:t>
      </w:r>
      <w:r w:rsidR="0049160C" w:rsidRPr="00C9193F">
        <w:rPr>
          <w:rFonts w:ascii="Sylfaen" w:hAnsi="Sylfaen" w:cs="Arial"/>
          <w:sz w:val="22"/>
          <w:szCs w:val="22"/>
        </w:rPr>
        <w:t xml:space="preserve"> </w:t>
      </w:r>
      <w:r w:rsidR="0049160C" w:rsidRPr="00C9193F">
        <w:rPr>
          <w:rFonts w:ascii="Sylfaen" w:hAnsi="Sylfaen" w:cs="Sylfaen"/>
          <w:sz w:val="22"/>
          <w:szCs w:val="22"/>
          <w:lang w:val="en-GB"/>
        </w:rPr>
        <w:t>და</w:t>
      </w:r>
      <w:r w:rsidR="0049160C" w:rsidRPr="00C9193F">
        <w:rPr>
          <w:rFonts w:ascii="Sylfaen" w:hAnsi="Sylfaen" w:cs="Arial"/>
          <w:sz w:val="22"/>
          <w:szCs w:val="22"/>
        </w:rPr>
        <w:t xml:space="preserve"> </w:t>
      </w:r>
      <w:r w:rsidR="0049160C" w:rsidRPr="00C9193F">
        <w:rPr>
          <w:rFonts w:ascii="Sylfaen" w:hAnsi="Sylfaen" w:cs="Sylfaen"/>
          <w:sz w:val="22"/>
          <w:szCs w:val="22"/>
          <w:lang w:val="en-GB"/>
        </w:rPr>
        <w:t>შესაბამისი</w:t>
      </w:r>
      <w:r w:rsidR="0049160C" w:rsidRPr="00C9193F">
        <w:rPr>
          <w:rFonts w:ascii="Sylfaen" w:hAnsi="Sylfaen" w:cs="Arial"/>
          <w:sz w:val="22"/>
          <w:szCs w:val="22"/>
        </w:rPr>
        <w:t xml:space="preserve"> </w:t>
      </w:r>
      <w:r w:rsidR="0049160C" w:rsidRPr="00C9193F">
        <w:rPr>
          <w:rFonts w:ascii="Sylfaen" w:hAnsi="Sylfaen" w:cs="Sylfaen"/>
          <w:sz w:val="22"/>
          <w:szCs w:val="22"/>
          <w:lang w:val="en-GB"/>
        </w:rPr>
        <w:t>სტრატეგიული</w:t>
      </w:r>
      <w:r w:rsidR="0049160C" w:rsidRPr="00C9193F">
        <w:rPr>
          <w:rFonts w:ascii="Sylfaen" w:hAnsi="Sylfaen" w:cs="Arial"/>
          <w:sz w:val="22"/>
          <w:szCs w:val="22"/>
        </w:rPr>
        <w:t xml:space="preserve"> </w:t>
      </w:r>
      <w:r w:rsidR="0049160C" w:rsidRPr="00C9193F">
        <w:rPr>
          <w:rFonts w:ascii="Sylfaen" w:hAnsi="Sylfaen" w:cs="Sylfaen"/>
          <w:sz w:val="22"/>
          <w:szCs w:val="22"/>
          <w:lang w:val="en-GB"/>
        </w:rPr>
        <w:t>დოკუმენტი</w:t>
      </w:r>
      <w:r w:rsidR="0049160C" w:rsidRPr="00C9193F">
        <w:rPr>
          <w:rFonts w:ascii="Sylfaen" w:hAnsi="Sylfaen" w:cs="Arial"/>
          <w:sz w:val="22"/>
          <w:szCs w:val="22"/>
        </w:rPr>
        <w:t xml:space="preserve"> </w:t>
      </w:r>
      <w:r w:rsidRPr="00C9193F">
        <w:rPr>
          <w:rFonts w:ascii="Sylfaen" w:hAnsi="Sylfaen" w:cs="Sylfaen"/>
          <w:sz w:val="22"/>
          <w:szCs w:val="22"/>
          <w:lang w:val="en-GB"/>
        </w:rPr>
        <w:t>არ</w:t>
      </w:r>
      <w:r w:rsidRPr="00C9193F">
        <w:rPr>
          <w:rFonts w:ascii="Sylfaen" w:hAnsi="Sylfaen" w:cs="Arial"/>
          <w:sz w:val="22"/>
          <w:szCs w:val="22"/>
        </w:rPr>
        <w:t xml:space="preserve"> </w:t>
      </w:r>
      <w:r w:rsidR="0049160C" w:rsidRPr="00C9193F">
        <w:rPr>
          <w:rFonts w:ascii="Sylfaen" w:hAnsi="Sylfaen" w:cs="Sylfaen"/>
          <w:sz w:val="22"/>
          <w:szCs w:val="22"/>
          <w:lang w:val="ka-GE"/>
        </w:rPr>
        <w:t xml:space="preserve">იქნება წარდგენილი </w:t>
      </w:r>
      <w:r w:rsidR="00C67613" w:rsidRPr="00C9193F">
        <w:rPr>
          <w:rFonts w:ascii="Sylfaen" w:hAnsi="Sylfaen" w:cs="Arial"/>
          <w:sz w:val="22"/>
          <w:szCs w:val="22"/>
          <w:lang w:val="ka-GE"/>
        </w:rPr>
        <w:t>გარემოს ეროვნულ სააგენტო</w:t>
      </w:r>
      <w:r w:rsidRPr="00C9193F">
        <w:rPr>
          <w:rFonts w:ascii="Sylfaen" w:hAnsi="Sylfaen" w:cs="Sylfaen"/>
          <w:sz w:val="22"/>
          <w:szCs w:val="22"/>
          <w:lang w:val="en-GB"/>
        </w:rPr>
        <w:t>ს</w:t>
      </w:r>
      <w:r w:rsidR="0049160C" w:rsidRPr="00C9193F">
        <w:rPr>
          <w:rFonts w:ascii="Sylfaen" w:hAnsi="Sylfaen" w:cs="Sylfaen"/>
          <w:sz w:val="22"/>
          <w:szCs w:val="22"/>
          <w:lang w:val="ka-GE"/>
        </w:rPr>
        <w:t>ა</w:t>
      </w:r>
      <w:r w:rsidRPr="00C9193F">
        <w:rPr>
          <w:rFonts w:ascii="Sylfaen" w:hAnsi="Sylfaen" w:cs="Arial"/>
          <w:sz w:val="22"/>
          <w:szCs w:val="22"/>
        </w:rPr>
        <w:t xml:space="preserve"> </w:t>
      </w:r>
      <w:r w:rsidRPr="00C9193F">
        <w:rPr>
          <w:rFonts w:ascii="Sylfaen" w:hAnsi="Sylfaen" w:cs="Sylfaen"/>
          <w:sz w:val="22"/>
          <w:szCs w:val="22"/>
          <w:lang w:val="en-GB"/>
        </w:rPr>
        <w:t>და</w:t>
      </w:r>
      <w:r w:rsidRPr="00C9193F">
        <w:rPr>
          <w:rFonts w:ascii="Sylfaen" w:hAnsi="Sylfaen" w:cs="Arial"/>
          <w:sz w:val="22"/>
          <w:szCs w:val="22"/>
        </w:rPr>
        <w:t xml:space="preserve"> </w:t>
      </w:r>
      <w:r w:rsidR="0049160C" w:rsidRPr="00C9193F">
        <w:rPr>
          <w:rFonts w:ascii="Sylfaen" w:hAnsi="Sylfaen" w:cs="Arial"/>
          <w:sz w:val="22"/>
          <w:szCs w:val="22"/>
          <w:lang w:val="ka-GE"/>
        </w:rPr>
        <w:t>ცენტრში</w:t>
      </w:r>
      <w:r w:rsidRPr="00C9193F">
        <w:rPr>
          <w:rFonts w:ascii="Sylfaen" w:hAnsi="Sylfaen" w:cs="Arial"/>
          <w:sz w:val="22"/>
          <w:szCs w:val="22"/>
        </w:rPr>
        <w:t xml:space="preserve">, </w:t>
      </w:r>
      <w:r w:rsidR="009A4DFA" w:rsidRPr="00C9193F">
        <w:rPr>
          <w:rFonts w:ascii="Sylfaen" w:hAnsi="Sylfaen" w:cs="Sylfaen"/>
          <w:sz w:val="22"/>
          <w:szCs w:val="22"/>
          <w:lang w:val="ka-GE"/>
        </w:rPr>
        <w:t>იგი</w:t>
      </w:r>
      <w:r w:rsidRPr="00C9193F">
        <w:rPr>
          <w:rFonts w:ascii="Sylfaen" w:hAnsi="Sylfaen" w:cs="Arial"/>
          <w:sz w:val="22"/>
          <w:szCs w:val="22"/>
        </w:rPr>
        <w:t xml:space="preserve"> </w:t>
      </w:r>
      <w:r w:rsidR="009A4DFA" w:rsidRPr="00C9193F">
        <w:rPr>
          <w:rFonts w:ascii="Sylfaen" w:hAnsi="Sylfaen" w:cs="Arial"/>
          <w:sz w:val="22"/>
          <w:szCs w:val="22"/>
          <w:lang w:val="ka-GE"/>
        </w:rPr>
        <w:t>ვალდებული იქნება,</w:t>
      </w:r>
      <w:r w:rsidR="009A4DFA" w:rsidRPr="00C9193F">
        <w:rPr>
          <w:rFonts w:ascii="Sylfaen" w:hAnsi="Sylfaen" w:cs="Sylfaen"/>
          <w:sz w:val="22"/>
          <w:szCs w:val="22"/>
          <w:lang w:val="ka-GE"/>
        </w:rPr>
        <w:t xml:space="preserve"> ხელახლა გაიაროს </w:t>
      </w:r>
      <w:r w:rsidRPr="00C9193F">
        <w:rPr>
          <w:rFonts w:ascii="Sylfaen" w:hAnsi="Sylfaen" w:cs="Sylfaen"/>
          <w:sz w:val="22"/>
          <w:szCs w:val="22"/>
          <w:lang w:val="en-GB"/>
        </w:rPr>
        <w:t>კოდექსით</w:t>
      </w:r>
      <w:r w:rsidRPr="00C9193F">
        <w:rPr>
          <w:rFonts w:ascii="Sylfaen" w:hAnsi="Sylfaen" w:cs="Arial"/>
          <w:sz w:val="22"/>
          <w:szCs w:val="22"/>
        </w:rPr>
        <w:t xml:space="preserve"> </w:t>
      </w:r>
      <w:r w:rsidR="007A04E1" w:rsidRPr="00C9193F">
        <w:rPr>
          <w:rFonts w:ascii="Sylfaen" w:hAnsi="Sylfaen" w:cs="Sylfaen"/>
          <w:sz w:val="22"/>
          <w:szCs w:val="22"/>
          <w:lang w:val="ka-GE"/>
        </w:rPr>
        <w:t>დადგენილი</w:t>
      </w:r>
      <w:r w:rsidRPr="00C9193F">
        <w:rPr>
          <w:rFonts w:ascii="Sylfaen" w:hAnsi="Sylfaen" w:cs="Arial"/>
          <w:sz w:val="22"/>
          <w:szCs w:val="22"/>
        </w:rPr>
        <w:t xml:space="preserve"> </w:t>
      </w:r>
      <w:r w:rsidRPr="00C9193F">
        <w:rPr>
          <w:rFonts w:ascii="Sylfaen" w:hAnsi="Sylfaen" w:cs="Sylfaen"/>
          <w:sz w:val="22"/>
          <w:szCs w:val="22"/>
          <w:lang w:val="en-GB"/>
        </w:rPr>
        <w:t>პროცედურები</w:t>
      </w:r>
      <w:r w:rsidR="009A4DFA" w:rsidRPr="00C9193F">
        <w:rPr>
          <w:rFonts w:ascii="Sylfaen" w:hAnsi="Sylfaen" w:cs="Sylfaen"/>
          <w:sz w:val="22"/>
          <w:szCs w:val="22"/>
          <w:lang w:val="ka-GE"/>
        </w:rPr>
        <w:t xml:space="preserve">. </w:t>
      </w:r>
    </w:p>
    <w:p w14:paraId="1758784D" w14:textId="267D0884" w:rsidR="00953754" w:rsidRPr="00C9193F" w:rsidRDefault="002927CA" w:rsidP="00C9193F">
      <w:pPr>
        <w:spacing w:before="160" w:after="160" w:line="259" w:lineRule="auto"/>
        <w:jc w:val="both"/>
        <w:rPr>
          <w:rFonts w:ascii="Sylfaen" w:hAnsi="Sylfaen" w:cs="Arial"/>
          <w:sz w:val="22"/>
          <w:szCs w:val="22"/>
          <w:lang w:val="en-GB"/>
        </w:rPr>
      </w:pPr>
      <w:r w:rsidRPr="00C9193F">
        <w:rPr>
          <w:rFonts w:ascii="Sylfaen" w:hAnsi="Sylfaen" w:cs="Sylfaen"/>
          <w:b/>
          <w:bCs/>
          <w:sz w:val="22"/>
          <w:szCs w:val="22"/>
          <w:lang w:val="en-GB"/>
        </w:rPr>
        <w:t>ძირითადი</w:t>
      </w:r>
      <w:r w:rsidRPr="00C9193F">
        <w:rPr>
          <w:rFonts w:ascii="Sylfaen" w:hAnsi="Sylfaen" w:cs="Arial"/>
          <w:b/>
          <w:bCs/>
          <w:sz w:val="22"/>
          <w:szCs w:val="22"/>
          <w:lang w:val="en-GB"/>
        </w:rPr>
        <w:t xml:space="preserve"> </w:t>
      </w:r>
      <w:r w:rsidR="00BA24D6" w:rsidRPr="00C9193F">
        <w:rPr>
          <w:rFonts w:ascii="Sylfaen" w:hAnsi="Sylfaen" w:cs="Sylfaen"/>
          <w:b/>
          <w:bCs/>
          <w:sz w:val="22"/>
          <w:szCs w:val="22"/>
          <w:lang w:val="ka-GE"/>
        </w:rPr>
        <w:t>მონაწილე მხარეების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როლები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სკოპინგის</w:t>
      </w:r>
      <w:r w:rsidR="005B2964" w:rsidRPr="00C9193F">
        <w:rPr>
          <w:rFonts w:ascii="Sylfaen" w:hAnsi="Sylfaen" w:cs="Sylfaen"/>
          <w:b/>
          <w:bCs/>
          <w:sz w:val="22"/>
          <w:szCs w:val="22"/>
          <w:lang w:val="ka-GE"/>
        </w:rPr>
        <w:t xml:space="preserve"> მომზადებაში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სკოპინგის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დროში</w:t>
      </w:r>
      <w:r w:rsidRPr="00C9193F">
        <w:rPr>
          <w:rFonts w:ascii="Sylfaen" w:hAnsi="Sylfaen" w:cs="Arial"/>
          <w:b/>
          <w:bCs/>
          <w:sz w:val="22"/>
          <w:szCs w:val="22"/>
          <w:lang w:val="en-GB"/>
        </w:rPr>
        <w:t xml:space="preserve"> </w:t>
      </w:r>
      <w:r w:rsidR="005B2964" w:rsidRPr="00C9193F">
        <w:rPr>
          <w:rFonts w:ascii="Sylfaen" w:hAnsi="Sylfaen" w:cs="Sylfaen"/>
          <w:b/>
          <w:bCs/>
          <w:sz w:val="22"/>
          <w:szCs w:val="22"/>
          <w:lang w:val="ka-GE"/>
        </w:rPr>
        <w:t xml:space="preserve">გაწერილი </w:t>
      </w:r>
      <w:r w:rsidRPr="00C9193F">
        <w:rPr>
          <w:rFonts w:ascii="Sylfaen" w:hAnsi="Sylfaen" w:cs="Sylfaen"/>
          <w:b/>
          <w:bCs/>
          <w:sz w:val="22"/>
          <w:szCs w:val="22"/>
          <w:lang w:val="en-GB"/>
        </w:rPr>
        <w:t>პროცედურა</w:t>
      </w:r>
      <w:r w:rsidRPr="00C9193F">
        <w:rPr>
          <w:rFonts w:ascii="Sylfaen" w:hAnsi="Sylfaen" w:cs="Arial"/>
          <w:b/>
          <w:bCs/>
          <w:sz w:val="22"/>
          <w:szCs w:val="22"/>
          <w:lang w:val="en-GB"/>
        </w:rPr>
        <w:t xml:space="preserve">, </w:t>
      </w:r>
      <w:r w:rsidR="007761B7" w:rsidRPr="00C9193F">
        <w:rPr>
          <w:rFonts w:ascii="Sylfaen" w:hAnsi="Sylfaen" w:cs="Sylfaen"/>
          <w:b/>
          <w:bCs/>
          <w:sz w:val="22"/>
          <w:szCs w:val="22"/>
          <w:lang w:val="ka-GE"/>
        </w:rPr>
        <w:t xml:space="preserve">რაშიც შედის საზოგადოებისთვის ინფორმაციის გაცემა და მათგან მოსაზრებების მიღება, სკოპინგის ანგარიშის შინაარსი და შაბლონები </w:t>
      </w:r>
      <w:r w:rsidRPr="00C9193F">
        <w:rPr>
          <w:rFonts w:ascii="Sylfaen" w:hAnsi="Sylfaen" w:cs="Sylfaen"/>
          <w:b/>
          <w:bCs/>
          <w:sz w:val="22"/>
          <w:szCs w:val="22"/>
          <w:lang w:val="en-GB"/>
        </w:rPr>
        <w:t>და</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სხვა</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პრაქტიკული</w:t>
      </w:r>
      <w:r w:rsidRPr="00C9193F">
        <w:rPr>
          <w:rFonts w:ascii="Sylfaen" w:hAnsi="Sylfaen" w:cs="Arial"/>
          <w:b/>
          <w:bCs/>
          <w:sz w:val="22"/>
          <w:szCs w:val="22"/>
          <w:lang w:val="en-GB"/>
        </w:rPr>
        <w:t xml:space="preserve"> </w:t>
      </w:r>
      <w:r w:rsidR="0080344E" w:rsidRPr="00C9193F">
        <w:rPr>
          <w:rFonts w:ascii="Sylfaen" w:hAnsi="Sylfaen" w:cs="Sylfaen"/>
          <w:b/>
          <w:bCs/>
          <w:sz w:val="22"/>
          <w:szCs w:val="22"/>
          <w:lang w:val="ka-GE"/>
        </w:rPr>
        <w:t xml:space="preserve">მითითებები </w:t>
      </w:r>
      <w:r w:rsidRPr="00C9193F">
        <w:rPr>
          <w:rFonts w:ascii="Sylfaen" w:hAnsi="Sylfaen" w:cs="Sylfaen"/>
          <w:b/>
          <w:bCs/>
          <w:sz w:val="22"/>
          <w:szCs w:val="22"/>
          <w:lang w:val="en-GB"/>
        </w:rPr>
        <w:t>სკოპინგის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შესახებ</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დეტალურადაა</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აღწერილი</w:t>
      </w:r>
      <w:r w:rsidRPr="00C9193F">
        <w:rPr>
          <w:rFonts w:ascii="Sylfaen" w:hAnsi="Sylfaen" w:cs="Arial"/>
          <w:b/>
          <w:bCs/>
          <w:sz w:val="22"/>
          <w:szCs w:val="22"/>
          <w:lang w:val="en-GB"/>
        </w:rPr>
        <w:t xml:space="preserve"> </w:t>
      </w:r>
      <w:r w:rsidR="0080344E" w:rsidRPr="00C9193F">
        <w:rPr>
          <w:rFonts w:ascii="Sylfaen" w:hAnsi="Sylfaen" w:cs="Arial"/>
          <w:b/>
          <w:bCs/>
          <w:sz w:val="22"/>
          <w:szCs w:val="22"/>
          <w:lang w:val="ka-GE"/>
        </w:rPr>
        <w:t>„</w:t>
      </w:r>
      <w:r w:rsidR="002C57BB" w:rsidRPr="00C9193F">
        <w:rPr>
          <w:rFonts w:ascii="Sylfaen" w:hAnsi="Sylfaen" w:cs="Sylfaen"/>
          <w:b/>
          <w:bCs/>
          <w:sz w:val="22"/>
          <w:szCs w:val="22"/>
          <w:lang w:val="en-GB"/>
        </w:rPr>
        <w:t>სგშ</w:t>
      </w:r>
      <w:r w:rsidR="002C57BB" w:rsidRPr="00C9193F">
        <w:rPr>
          <w:rFonts w:ascii="Sylfaen" w:hAnsi="Sylfaen" w:cs="Arial"/>
          <w:b/>
          <w:bCs/>
          <w:sz w:val="22"/>
          <w:szCs w:val="22"/>
          <w:lang w:val="en-GB"/>
        </w:rPr>
        <w:t>-</w:t>
      </w:r>
      <w:r w:rsidR="002C57BB" w:rsidRPr="00C9193F">
        <w:rPr>
          <w:rFonts w:ascii="Sylfaen" w:hAnsi="Sylfaen" w:cs="Sylfaen"/>
          <w:b/>
          <w:bCs/>
          <w:sz w:val="22"/>
          <w:szCs w:val="22"/>
          <w:lang w:val="en-GB"/>
        </w:rPr>
        <w:t>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პრაქტიკული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გამოყენების</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სახელმძღვანელოში</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საქართველოში</w:t>
      </w:r>
      <w:r w:rsidR="0080344E" w:rsidRPr="00C9193F">
        <w:rPr>
          <w:rFonts w:ascii="Sylfaen" w:hAnsi="Sylfaen" w:cs="Sylfaen"/>
          <w:b/>
          <w:bCs/>
          <w:sz w:val="22"/>
          <w:szCs w:val="22"/>
          <w:lang w:val="ka-GE"/>
        </w:rPr>
        <w:t>“</w:t>
      </w:r>
      <w:r w:rsidRPr="00C9193F">
        <w:rPr>
          <w:rFonts w:ascii="Sylfaen" w:hAnsi="Sylfaen" w:cs="Arial"/>
          <w:b/>
          <w:bCs/>
          <w:sz w:val="22"/>
          <w:szCs w:val="22"/>
          <w:lang w:val="en-GB"/>
        </w:rPr>
        <w:t xml:space="preserve"> (</w:t>
      </w:r>
      <w:r w:rsidRPr="00C9193F">
        <w:rPr>
          <w:rFonts w:ascii="Sylfaen" w:hAnsi="Sylfaen" w:cs="Sylfaen"/>
          <w:b/>
          <w:bCs/>
          <w:sz w:val="22"/>
          <w:szCs w:val="22"/>
          <w:lang w:val="en-GB"/>
        </w:rPr>
        <w:t>იხილეთ</w:t>
      </w:r>
      <w:r w:rsidRPr="00C9193F">
        <w:rPr>
          <w:rFonts w:ascii="Sylfaen" w:hAnsi="Sylfaen" w:cs="Arial"/>
          <w:b/>
          <w:bCs/>
          <w:sz w:val="22"/>
          <w:szCs w:val="22"/>
          <w:lang w:val="en-GB"/>
        </w:rPr>
        <w:t xml:space="preserve"> </w:t>
      </w:r>
      <w:r w:rsidR="009D476D" w:rsidRPr="00C9193F">
        <w:rPr>
          <w:rFonts w:ascii="Sylfaen" w:hAnsi="Sylfaen" w:cs="Sylfaen"/>
          <w:b/>
          <w:bCs/>
          <w:sz w:val="22"/>
          <w:szCs w:val="22"/>
          <w:lang w:val="ka-GE"/>
        </w:rPr>
        <w:t>თავი</w:t>
      </w:r>
      <w:r w:rsidRPr="00C9193F">
        <w:rPr>
          <w:rFonts w:ascii="Sylfaen" w:hAnsi="Sylfaen" w:cs="Arial"/>
          <w:b/>
          <w:bCs/>
          <w:sz w:val="22"/>
          <w:szCs w:val="22"/>
          <w:lang w:val="en-GB"/>
        </w:rPr>
        <w:t xml:space="preserve"> IV.2).</w:t>
      </w:r>
    </w:p>
    <w:p w14:paraId="1D7B4F72" w14:textId="69C0C9D9" w:rsidR="00953754" w:rsidRPr="00C9193F" w:rsidRDefault="002927CA" w:rsidP="00C9193F">
      <w:pPr>
        <w:spacing w:before="160" w:after="160" w:line="259" w:lineRule="auto"/>
        <w:jc w:val="both"/>
        <w:rPr>
          <w:rFonts w:ascii="Sylfaen" w:hAnsi="Sylfaen" w:cs="Arial"/>
          <w:sz w:val="22"/>
          <w:szCs w:val="22"/>
          <w:lang w:val="ka-GE"/>
        </w:rPr>
      </w:pPr>
      <w:r w:rsidRPr="00C9193F">
        <w:rPr>
          <w:rFonts w:ascii="Sylfaen" w:hAnsi="Sylfaen" w:cs="Sylfaen"/>
          <w:sz w:val="22"/>
          <w:szCs w:val="22"/>
          <w:lang w:val="en-GB"/>
        </w:rPr>
        <w:t>სივრცი</w:t>
      </w:r>
      <w:r w:rsidR="00FC601C" w:rsidRPr="00C9193F">
        <w:rPr>
          <w:rFonts w:ascii="Sylfaen" w:hAnsi="Sylfaen" w:cs="Sylfaen"/>
          <w:sz w:val="22"/>
          <w:szCs w:val="22"/>
          <w:lang w:val="ka-GE"/>
        </w:rPr>
        <w:t xml:space="preserve">ს </w:t>
      </w:r>
      <w:r w:rsidRPr="00C9193F">
        <w:rPr>
          <w:rFonts w:ascii="Sylfaen" w:hAnsi="Sylfaen" w:cs="Arial"/>
          <w:sz w:val="22"/>
          <w:szCs w:val="22"/>
          <w:lang w:val="en-GB"/>
        </w:rPr>
        <w:t>/</w:t>
      </w:r>
      <w:r w:rsidR="00FC601C" w:rsidRPr="00C9193F">
        <w:rPr>
          <w:rFonts w:ascii="Sylfaen" w:hAnsi="Sylfaen" w:cs="Arial"/>
          <w:sz w:val="22"/>
          <w:szCs w:val="22"/>
          <w:lang w:val="ka-GE"/>
        </w:rPr>
        <w:t xml:space="preserve"> </w:t>
      </w:r>
      <w:r w:rsidR="00FC601C" w:rsidRPr="00C9193F">
        <w:rPr>
          <w:rFonts w:ascii="Sylfaen" w:eastAsia="Calibri" w:hAnsi="Sylfaen" w:cs="Sylfaen"/>
          <w:sz w:val="22"/>
          <w:szCs w:val="22"/>
        </w:rPr>
        <w:t>ქალაქთმშენებლობითი</w:t>
      </w:r>
      <w:r w:rsidR="00FC601C" w:rsidRPr="00C9193F">
        <w:rPr>
          <w:rFonts w:ascii="Sylfaen" w:eastAsia="Calibri" w:hAnsi="Sylfaen" w:cs="Calibri"/>
          <w:sz w:val="22"/>
          <w:szCs w:val="22"/>
          <w:lang w:val="ka-GE"/>
        </w:rPr>
        <w:t xml:space="preserve"> </w:t>
      </w:r>
      <w:r w:rsidRPr="00C9193F">
        <w:rPr>
          <w:rFonts w:ascii="Sylfaen" w:hAnsi="Sylfaen" w:cs="Sylfaen"/>
          <w:sz w:val="22"/>
          <w:szCs w:val="22"/>
          <w:lang w:val="en-GB"/>
        </w:rPr>
        <w:t>დაგეგმარების</w:t>
      </w:r>
      <w:r w:rsidRPr="00C9193F">
        <w:rPr>
          <w:rFonts w:ascii="Sylfaen" w:hAnsi="Sylfaen" w:cs="Arial"/>
          <w:sz w:val="22"/>
          <w:szCs w:val="22"/>
          <w:lang w:val="en-GB"/>
        </w:rPr>
        <w:t xml:space="preserve"> </w:t>
      </w:r>
      <w:r w:rsidRPr="00C9193F">
        <w:rPr>
          <w:rFonts w:ascii="Sylfaen" w:hAnsi="Sylfaen" w:cs="Sylfaen"/>
          <w:sz w:val="22"/>
          <w:szCs w:val="22"/>
          <w:lang w:val="en-GB"/>
        </w:rPr>
        <w:t>დოკუმენტების</w:t>
      </w:r>
      <w:r w:rsidR="0072214D" w:rsidRPr="00C9193F">
        <w:rPr>
          <w:rFonts w:ascii="Sylfaen" w:hAnsi="Sylfaen" w:cs="Sylfaen"/>
          <w:sz w:val="22"/>
          <w:szCs w:val="22"/>
          <w:lang w:val="ka-GE"/>
        </w:rPr>
        <w:t>თვის</w:t>
      </w:r>
      <w:r w:rsidRPr="00C9193F">
        <w:rPr>
          <w:rFonts w:ascii="Sylfaen" w:hAnsi="Sylfaen" w:cs="Arial"/>
          <w:sz w:val="22"/>
          <w:szCs w:val="22"/>
          <w:lang w:val="en-GB"/>
        </w:rPr>
        <w:t xml:space="preserve"> </w:t>
      </w:r>
      <w:r w:rsidR="00FC601C" w:rsidRPr="00C9193F">
        <w:rPr>
          <w:rFonts w:ascii="Sylfaen" w:hAnsi="Sylfaen" w:cs="Arial"/>
          <w:sz w:val="22"/>
          <w:szCs w:val="22"/>
          <w:lang w:val="ka-GE"/>
        </w:rPr>
        <w:t>სგშ</w:t>
      </w:r>
      <w:r w:rsidRPr="00C9193F">
        <w:rPr>
          <w:rFonts w:ascii="Sylfaen" w:hAnsi="Sylfaen" w:cs="Arial"/>
          <w:sz w:val="22"/>
          <w:szCs w:val="22"/>
          <w:lang w:val="en-GB"/>
        </w:rPr>
        <w:t xml:space="preserve"> </w:t>
      </w:r>
      <w:r w:rsidRPr="00C9193F">
        <w:rPr>
          <w:rFonts w:ascii="Sylfaen" w:hAnsi="Sylfaen" w:cs="Sylfaen"/>
          <w:sz w:val="22"/>
          <w:szCs w:val="22"/>
          <w:lang w:val="en-GB"/>
        </w:rPr>
        <w:t>სკოპინგი</w:t>
      </w:r>
      <w:r w:rsidRPr="00C9193F">
        <w:rPr>
          <w:rFonts w:ascii="Sylfaen" w:hAnsi="Sylfaen" w:cs="Arial"/>
          <w:sz w:val="22"/>
          <w:szCs w:val="22"/>
          <w:lang w:val="en-GB"/>
        </w:rPr>
        <w:t xml:space="preserve"> </w:t>
      </w:r>
      <w:r w:rsidRPr="00C9193F">
        <w:rPr>
          <w:rFonts w:ascii="Sylfaen" w:hAnsi="Sylfaen" w:cs="Sylfaen"/>
          <w:sz w:val="22"/>
          <w:szCs w:val="22"/>
          <w:lang w:val="en-GB"/>
        </w:rPr>
        <w:t>სამ</w:t>
      </w:r>
      <w:r w:rsidR="002001F6" w:rsidRPr="00C9193F">
        <w:rPr>
          <w:rFonts w:ascii="Sylfaen" w:hAnsi="Sylfaen" w:cs="Sylfaen"/>
          <w:sz w:val="22"/>
          <w:szCs w:val="22"/>
          <w:lang w:val="ka-GE"/>
        </w:rPr>
        <w:t xml:space="preserve"> ელემენტ</w:t>
      </w:r>
      <w:r w:rsidR="002001F6" w:rsidRPr="00C9193F">
        <w:rPr>
          <w:rFonts w:ascii="Sylfaen" w:hAnsi="Sylfaen" w:cs="Arial"/>
          <w:sz w:val="22"/>
          <w:szCs w:val="22"/>
          <w:lang w:val="ka-GE"/>
        </w:rPr>
        <w:t>ს უნდა მოიცავდეს</w:t>
      </w:r>
      <w:r w:rsidR="002001F6" w:rsidRPr="00C9193F">
        <w:rPr>
          <w:rFonts w:ascii="Sylfaen" w:hAnsi="Sylfaen" w:cs="Sylfaen"/>
          <w:sz w:val="22"/>
          <w:szCs w:val="22"/>
          <w:lang w:val="ka-GE"/>
        </w:rPr>
        <w:t>:</w:t>
      </w:r>
    </w:p>
    <w:p w14:paraId="4FAF80E9" w14:textId="5CED6C06" w:rsidR="006F4106" w:rsidRPr="00092F02" w:rsidRDefault="002927CA" w:rsidP="00C9193F">
      <w:pPr>
        <w:pStyle w:val="ListParagraph"/>
        <w:numPr>
          <w:ilvl w:val="0"/>
          <w:numId w:val="58"/>
        </w:numPr>
        <w:spacing w:before="160" w:after="160" w:line="259" w:lineRule="auto"/>
        <w:contextualSpacing w:val="0"/>
        <w:jc w:val="both"/>
        <w:rPr>
          <w:rFonts w:ascii="Sylfaen" w:hAnsi="Sylfaen" w:cs="Arial"/>
          <w:lang w:val="en-US"/>
        </w:rPr>
      </w:pPr>
      <w:bookmarkStart w:id="24" w:name="_Ref136302651"/>
      <w:r w:rsidRPr="00C9193F">
        <w:rPr>
          <w:rFonts w:ascii="Sylfaen" w:hAnsi="Sylfaen" w:cs="Sylfaen"/>
          <w:b/>
          <w:bCs/>
          <w:lang w:val="en-GB"/>
        </w:rPr>
        <w:t>პოლიტიკის</w:t>
      </w:r>
      <w:r w:rsidRPr="00C9193F">
        <w:rPr>
          <w:rFonts w:ascii="Sylfaen" w:hAnsi="Sylfaen" w:cs="Arial"/>
          <w:b/>
          <w:bCs/>
          <w:lang w:val="en-GB"/>
        </w:rPr>
        <w:t xml:space="preserve"> </w:t>
      </w:r>
      <w:r w:rsidRPr="00C9193F">
        <w:rPr>
          <w:rFonts w:ascii="Sylfaen" w:hAnsi="Sylfaen" w:cs="Sylfaen"/>
          <w:b/>
          <w:bCs/>
          <w:lang w:val="en-GB"/>
        </w:rPr>
        <w:t>ანალიზი</w:t>
      </w:r>
      <w:r w:rsidRPr="00C9193F">
        <w:rPr>
          <w:rFonts w:ascii="Sylfaen" w:hAnsi="Sylfaen" w:cs="Arial"/>
          <w:b/>
          <w:bCs/>
          <w:lang w:val="en-GB"/>
        </w:rPr>
        <w:t xml:space="preserve"> (</w:t>
      </w:r>
      <w:r w:rsidR="002001F6" w:rsidRPr="00C9193F">
        <w:rPr>
          <w:rFonts w:ascii="Sylfaen" w:hAnsi="Sylfaen" w:cs="Arial"/>
          <w:b/>
          <w:bCs/>
          <w:lang w:val="ka-GE"/>
        </w:rPr>
        <w:t>სხვა სიტყვებით</w:t>
      </w:r>
      <w:r w:rsidR="002001F6" w:rsidRPr="00C9193F">
        <w:rPr>
          <w:rFonts w:ascii="Sylfaen" w:hAnsi="Sylfaen" w:cs="Sylfaen"/>
          <w:b/>
          <w:bCs/>
          <w:lang w:val="ka-GE"/>
        </w:rPr>
        <w:t xml:space="preserve">, </w:t>
      </w:r>
      <w:r w:rsidRPr="00C9193F">
        <w:rPr>
          <w:rFonts w:ascii="Sylfaen" w:hAnsi="Sylfaen" w:cs="Arial"/>
          <w:b/>
          <w:bCs/>
          <w:lang w:val="en-GB"/>
        </w:rPr>
        <w:t>„</w:t>
      </w:r>
      <w:r w:rsidRPr="00C9193F">
        <w:rPr>
          <w:rFonts w:ascii="Sylfaen" w:hAnsi="Sylfaen" w:cs="Sylfaen"/>
          <w:b/>
          <w:bCs/>
          <w:lang w:val="en-GB"/>
        </w:rPr>
        <w:t>სტრატეგიული</w:t>
      </w:r>
      <w:r w:rsidRPr="00C9193F">
        <w:rPr>
          <w:rFonts w:ascii="Sylfaen" w:hAnsi="Sylfaen" w:cs="Arial"/>
          <w:b/>
          <w:bCs/>
          <w:lang w:val="en-GB"/>
        </w:rPr>
        <w:t xml:space="preserve"> </w:t>
      </w:r>
      <w:r w:rsidRPr="00C9193F">
        <w:rPr>
          <w:rFonts w:ascii="Sylfaen" w:hAnsi="Sylfaen" w:cs="Sylfaen"/>
          <w:b/>
          <w:bCs/>
          <w:lang w:val="en-GB"/>
        </w:rPr>
        <w:t>დაგეგმვის</w:t>
      </w:r>
      <w:r w:rsidRPr="00C9193F">
        <w:rPr>
          <w:rFonts w:ascii="Sylfaen" w:hAnsi="Sylfaen" w:cs="Arial"/>
          <w:b/>
          <w:bCs/>
          <w:lang w:val="en-GB"/>
        </w:rPr>
        <w:t xml:space="preserve"> </w:t>
      </w:r>
      <w:r w:rsidRPr="00C9193F">
        <w:rPr>
          <w:rFonts w:ascii="Sylfaen" w:hAnsi="Sylfaen" w:cs="Sylfaen"/>
          <w:b/>
          <w:bCs/>
          <w:lang w:val="en-GB"/>
        </w:rPr>
        <w:t>ანალიზი</w:t>
      </w:r>
      <w:r w:rsidRPr="00C9193F">
        <w:rPr>
          <w:rFonts w:ascii="Sylfaen" w:hAnsi="Sylfaen" w:cs="Arial"/>
          <w:b/>
          <w:bCs/>
          <w:lang w:val="en-GB"/>
        </w:rPr>
        <w:t>“)</w:t>
      </w:r>
      <w:r w:rsidR="00CD219A" w:rsidRPr="00C9193F">
        <w:rPr>
          <w:rStyle w:val="FootnoteReference"/>
          <w:rFonts w:ascii="Sylfaen" w:hAnsi="Sylfaen" w:cs="Arial"/>
          <w:b/>
          <w:bCs/>
          <w:lang w:val="en-GB"/>
        </w:rPr>
        <w:footnoteReference w:id="32"/>
      </w:r>
      <w:r w:rsidRPr="00C9193F">
        <w:rPr>
          <w:rFonts w:ascii="Sylfaen" w:hAnsi="Sylfaen" w:cs="Arial"/>
          <w:lang w:val="en-GB"/>
        </w:rPr>
        <w:t xml:space="preserve">, </w:t>
      </w:r>
      <w:r w:rsidRPr="00C9193F">
        <w:rPr>
          <w:rFonts w:ascii="Sylfaen" w:hAnsi="Sylfaen" w:cs="Sylfaen"/>
          <w:lang w:val="en-GB"/>
        </w:rPr>
        <w:t>რომელიც</w:t>
      </w:r>
      <w:r w:rsidRPr="00C9193F">
        <w:rPr>
          <w:rFonts w:ascii="Sylfaen" w:hAnsi="Sylfaen" w:cs="Arial"/>
          <w:lang w:val="en-GB"/>
        </w:rPr>
        <w:t xml:space="preserve"> </w:t>
      </w:r>
      <w:r w:rsidRPr="00C9193F">
        <w:rPr>
          <w:rFonts w:ascii="Sylfaen" w:hAnsi="Sylfaen" w:cs="Sylfaen"/>
          <w:lang w:val="en-GB"/>
        </w:rPr>
        <w:t>განსაზღვრავს</w:t>
      </w:r>
      <w:r w:rsidRPr="00C9193F">
        <w:rPr>
          <w:rFonts w:ascii="Sylfaen" w:hAnsi="Sylfaen" w:cs="Arial"/>
          <w:lang w:val="en-GB"/>
        </w:rPr>
        <w:t xml:space="preserve">, </w:t>
      </w:r>
      <w:r w:rsidRPr="00C9193F">
        <w:rPr>
          <w:rFonts w:ascii="Sylfaen" w:hAnsi="Sylfaen" w:cs="Sylfaen"/>
          <w:lang w:val="en-GB"/>
        </w:rPr>
        <w:t>თუ</w:t>
      </w:r>
      <w:r w:rsidRPr="00C9193F">
        <w:rPr>
          <w:rFonts w:ascii="Sylfaen" w:hAnsi="Sylfaen" w:cs="Arial"/>
          <w:lang w:val="en-GB"/>
        </w:rPr>
        <w:t xml:space="preserve"> </w:t>
      </w:r>
      <w:r w:rsidRPr="00C9193F">
        <w:rPr>
          <w:rFonts w:ascii="Sylfaen" w:hAnsi="Sylfaen" w:cs="Sylfaen"/>
          <w:lang w:val="en-GB"/>
        </w:rPr>
        <w:t>რამდენად</w:t>
      </w:r>
      <w:r w:rsidRPr="00C9193F">
        <w:rPr>
          <w:rFonts w:ascii="Sylfaen" w:hAnsi="Sylfaen" w:cs="Arial"/>
          <w:lang w:val="en-GB"/>
        </w:rPr>
        <w:t xml:space="preserve"> </w:t>
      </w:r>
      <w:r w:rsidRPr="00C9193F">
        <w:rPr>
          <w:rFonts w:ascii="Sylfaen" w:hAnsi="Sylfaen" w:cs="Sylfaen"/>
          <w:lang w:val="en-GB"/>
        </w:rPr>
        <w:t>არის</w:t>
      </w:r>
      <w:r w:rsidRPr="00C9193F">
        <w:rPr>
          <w:rFonts w:ascii="Sylfaen" w:hAnsi="Sylfaen" w:cs="Arial"/>
          <w:lang w:val="en-GB"/>
        </w:rPr>
        <w:t xml:space="preserve"> </w:t>
      </w:r>
      <w:r w:rsidRPr="00C9193F">
        <w:rPr>
          <w:rFonts w:ascii="Sylfaen" w:hAnsi="Sylfaen" w:cs="Sylfaen"/>
          <w:lang w:val="en-GB"/>
        </w:rPr>
        <w:t>სხვა</w:t>
      </w:r>
      <w:r w:rsidRPr="00C9193F">
        <w:rPr>
          <w:rFonts w:ascii="Sylfaen" w:hAnsi="Sylfaen" w:cs="Arial"/>
          <w:lang w:val="en-GB"/>
        </w:rPr>
        <w:t xml:space="preserve"> </w:t>
      </w:r>
      <w:r w:rsidRPr="00C9193F">
        <w:rPr>
          <w:rFonts w:ascii="Sylfaen" w:hAnsi="Sylfaen" w:cs="Sylfaen"/>
          <w:lang w:val="en-GB"/>
        </w:rPr>
        <w:t>შესაბამისი</w:t>
      </w:r>
      <w:r w:rsidRPr="00C9193F">
        <w:rPr>
          <w:rFonts w:ascii="Sylfaen" w:hAnsi="Sylfaen" w:cs="Arial"/>
          <w:lang w:val="en-GB"/>
        </w:rPr>
        <w:t xml:space="preserve"> </w:t>
      </w:r>
      <w:r w:rsidRPr="00C9193F">
        <w:rPr>
          <w:rFonts w:ascii="Sylfaen" w:hAnsi="Sylfaen" w:cs="Sylfaen"/>
          <w:lang w:val="en-GB"/>
        </w:rPr>
        <w:t>პოლიტიკ</w:t>
      </w:r>
      <w:r w:rsidR="00C01384" w:rsidRPr="00C9193F">
        <w:rPr>
          <w:rFonts w:ascii="Sylfaen" w:hAnsi="Sylfaen" w:cs="Sylfaen"/>
          <w:lang w:val="ka-GE"/>
        </w:rPr>
        <w:t>ები</w:t>
      </w:r>
      <w:r w:rsidRPr="00C9193F">
        <w:rPr>
          <w:rFonts w:ascii="Sylfaen" w:hAnsi="Sylfaen" w:cs="Arial"/>
          <w:lang w:val="en-GB"/>
        </w:rPr>
        <w:t xml:space="preserve">, </w:t>
      </w:r>
      <w:r w:rsidRPr="00C9193F">
        <w:rPr>
          <w:rFonts w:ascii="Sylfaen" w:hAnsi="Sylfaen" w:cs="Sylfaen"/>
          <w:lang w:val="en-GB"/>
        </w:rPr>
        <w:t>გეგმები</w:t>
      </w:r>
      <w:r w:rsidRPr="00C9193F">
        <w:rPr>
          <w:rFonts w:ascii="Sylfaen" w:hAnsi="Sylfaen" w:cs="Arial"/>
          <w:lang w:val="en-GB"/>
        </w:rPr>
        <w:t xml:space="preserve"> </w:t>
      </w:r>
      <w:r w:rsidRPr="00C9193F">
        <w:rPr>
          <w:rFonts w:ascii="Sylfaen" w:hAnsi="Sylfaen" w:cs="Sylfaen"/>
          <w:lang w:val="en-GB"/>
        </w:rPr>
        <w:t>და</w:t>
      </w:r>
      <w:r w:rsidRPr="00C9193F">
        <w:rPr>
          <w:rFonts w:ascii="Sylfaen" w:hAnsi="Sylfaen" w:cs="Arial"/>
          <w:lang w:val="en-GB"/>
        </w:rPr>
        <w:t xml:space="preserve"> </w:t>
      </w:r>
      <w:r w:rsidRPr="00C9193F">
        <w:rPr>
          <w:rFonts w:ascii="Sylfaen" w:hAnsi="Sylfaen" w:cs="Sylfaen"/>
          <w:lang w:val="en-GB"/>
        </w:rPr>
        <w:t>პროგრამები</w:t>
      </w:r>
      <w:r w:rsidRPr="00C9193F">
        <w:rPr>
          <w:rFonts w:ascii="Sylfaen" w:hAnsi="Sylfaen" w:cs="Arial"/>
          <w:lang w:val="en-GB"/>
        </w:rPr>
        <w:t xml:space="preserve"> </w:t>
      </w:r>
      <w:r w:rsidR="00A62169" w:rsidRPr="00C9193F">
        <w:rPr>
          <w:rFonts w:ascii="Sylfaen" w:hAnsi="Sylfaen" w:cs="Sylfaen"/>
          <w:lang w:val="ka-GE"/>
        </w:rPr>
        <w:t>ურთიერთდაკავშირებული და დაქვემდებარებული იმ სივრცის გეგმ</w:t>
      </w:r>
      <w:r w:rsidR="00061322">
        <w:rPr>
          <w:rFonts w:ascii="Sylfaen" w:hAnsi="Sylfaen" w:cs="Sylfaen"/>
          <w:lang w:val="ka-GE"/>
        </w:rPr>
        <w:t xml:space="preserve">აზე, </w:t>
      </w:r>
      <w:r w:rsidR="00A62169" w:rsidRPr="00C9193F">
        <w:rPr>
          <w:rFonts w:ascii="Sylfaen" w:hAnsi="Sylfaen" w:cs="Sylfaen"/>
          <w:lang w:val="ka-GE"/>
        </w:rPr>
        <w:t xml:space="preserve">რაზეც სგშ-ს პროცესი მიმდინარეობს. </w:t>
      </w:r>
      <w:r w:rsidRPr="00C9193F">
        <w:rPr>
          <w:rFonts w:ascii="Sylfaen" w:hAnsi="Sylfaen" w:cs="Sylfaen"/>
          <w:lang w:val="en-GB"/>
        </w:rPr>
        <w:t>ამ</w:t>
      </w:r>
      <w:r w:rsidRPr="00C9193F">
        <w:rPr>
          <w:rFonts w:ascii="Sylfaen" w:hAnsi="Sylfaen" w:cs="Arial"/>
          <w:lang w:val="en-GB"/>
        </w:rPr>
        <w:t xml:space="preserve"> </w:t>
      </w:r>
      <w:r w:rsidRPr="00C9193F">
        <w:rPr>
          <w:rFonts w:ascii="Sylfaen" w:hAnsi="Sylfaen" w:cs="Sylfaen"/>
          <w:lang w:val="en-GB"/>
        </w:rPr>
        <w:t>ანალიზის</w:t>
      </w:r>
      <w:r w:rsidR="00E84B69" w:rsidRPr="00C9193F">
        <w:rPr>
          <w:rFonts w:ascii="Sylfaen" w:hAnsi="Sylfaen" w:cs="Sylfaen"/>
          <w:lang w:val="ka-GE"/>
        </w:rPr>
        <w:t>თვის</w:t>
      </w:r>
      <w:r w:rsidRPr="00C9193F">
        <w:rPr>
          <w:rFonts w:ascii="Sylfaen" w:hAnsi="Sylfaen" w:cs="Arial"/>
          <w:lang w:val="en-GB"/>
        </w:rPr>
        <w:t xml:space="preserve"> </w:t>
      </w:r>
      <w:r w:rsidR="00E84B69" w:rsidRPr="00C9193F">
        <w:rPr>
          <w:rFonts w:ascii="Sylfaen" w:hAnsi="Sylfaen" w:cs="Sylfaen"/>
          <w:lang w:val="ka-GE"/>
        </w:rPr>
        <w:t xml:space="preserve">ფუნდამენტის მოსამზადებლად, </w:t>
      </w:r>
      <w:r w:rsidRPr="00C9193F">
        <w:rPr>
          <w:rFonts w:ascii="Sylfaen" w:hAnsi="Sylfaen" w:cs="Sylfaen"/>
          <w:lang w:val="en-GB"/>
        </w:rPr>
        <w:t>აუცილებელია</w:t>
      </w:r>
      <w:r w:rsidRPr="00C9193F">
        <w:rPr>
          <w:rFonts w:ascii="Sylfaen" w:hAnsi="Sylfaen" w:cs="Arial"/>
          <w:lang w:val="en-GB"/>
        </w:rPr>
        <w:t xml:space="preserve"> </w:t>
      </w:r>
      <w:r w:rsidRPr="00C9193F">
        <w:rPr>
          <w:rFonts w:ascii="Sylfaen" w:hAnsi="Sylfaen" w:cs="Sylfaen"/>
          <w:lang w:val="en-GB"/>
        </w:rPr>
        <w:t>სტრატეგიული</w:t>
      </w:r>
      <w:r w:rsidRPr="00C9193F">
        <w:rPr>
          <w:rFonts w:ascii="Sylfaen" w:hAnsi="Sylfaen" w:cs="Arial"/>
          <w:lang w:val="en-GB"/>
        </w:rPr>
        <w:t xml:space="preserve"> </w:t>
      </w:r>
      <w:r w:rsidRPr="00C9193F">
        <w:rPr>
          <w:rFonts w:ascii="Sylfaen" w:hAnsi="Sylfaen" w:cs="Sylfaen"/>
          <w:lang w:val="en-GB"/>
        </w:rPr>
        <w:t>დოკუმენტების</w:t>
      </w:r>
      <w:r w:rsidRPr="00C9193F">
        <w:rPr>
          <w:rFonts w:ascii="Sylfaen" w:hAnsi="Sylfaen" w:cs="Arial"/>
          <w:lang w:val="en-GB"/>
        </w:rPr>
        <w:t xml:space="preserve"> </w:t>
      </w:r>
      <w:r w:rsidR="00DF6BDE" w:rsidRPr="00C9193F">
        <w:rPr>
          <w:rFonts w:ascii="Sylfaen" w:hAnsi="Sylfaen" w:cs="Sylfaen"/>
          <w:lang w:val="ka-GE"/>
        </w:rPr>
        <w:t>გამოვლენა</w:t>
      </w:r>
      <w:r w:rsidRPr="00C9193F">
        <w:rPr>
          <w:rFonts w:ascii="Sylfaen" w:hAnsi="Sylfaen" w:cs="Arial"/>
          <w:lang w:val="en-GB"/>
        </w:rPr>
        <w:t xml:space="preserve">, </w:t>
      </w:r>
      <w:r w:rsidRPr="00C9193F">
        <w:rPr>
          <w:rFonts w:ascii="Sylfaen" w:hAnsi="Sylfaen" w:cs="Sylfaen"/>
          <w:lang w:val="en-GB"/>
        </w:rPr>
        <w:t>რომლებიც</w:t>
      </w:r>
      <w:r w:rsidRPr="00C9193F">
        <w:rPr>
          <w:rFonts w:ascii="Sylfaen" w:hAnsi="Sylfaen" w:cs="Arial"/>
          <w:lang w:val="en-GB"/>
        </w:rPr>
        <w:t xml:space="preserve"> </w:t>
      </w:r>
      <w:r w:rsidRPr="00C9193F">
        <w:rPr>
          <w:rFonts w:ascii="Sylfaen" w:hAnsi="Sylfaen" w:cs="Sylfaen"/>
          <w:lang w:val="en-GB"/>
        </w:rPr>
        <w:t>შეიძლება</w:t>
      </w:r>
      <w:r w:rsidRPr="00C9193F">
        <w:rPr>
          <w:rFonts w:ascii="Sylfaen" w:hAnsi="Sylfaen" w:cs="Arial"/>
          <w:lang w:val="en-GB"/>
        </w:rPr>
        <w:t xml:space="preserve"> </w:t>
      </w:r>
      <w:r w:rsidR="00A610C7" w:rsidRPr="00C9193F">
        <w:rPr>
          <w:rFonts w:ascii="Sylfaen" w:hAnsi="Sylfaen" w:cs="Arial"/>
          <w:lang w:val="ka-GE"/>
        </w:rPr>
        <w:t>იერარქიული ქვემდებარეობი</w:t>
      </w:r>
      <w:r w:rsidR="00520607" w:rsidRPr="00C9193F">
        <w:rPr>
          <w:rFonts w:ascii="Sylfaen" w:hAnsi="Sylfaen" w:cs="Arial"/>
          <w:lang w:val="ka-GE"/>
        </w:rPr>
        <w:t>ს მქონე</w:t>
      </w:r>
      <w:r w:rsidR="00A610C7" w:rsidRPr="00C9193F">
        <w:rPr>
          <w:rFonts w:ascii="Sylfaen" w:hAnsi="Sylfaen" w:cs="Arial"/>
          <w:lang w:val="ka-GE"/>
        </w:rPr>
        <w:t xml:space="preserve">, ან </w:t>
      </w:r>
      <w:r w:rsidR="00520607" w:rsidRPr="00C9193F">
        <w:rPr>
          <w:rFonts w:ascii="Sylfaen" w:hAnsi="Sylfaen" w:cs="Arial"/>
          <w:lang w:val="ka-GE"/>
        </w:rPr>
        <w:t xml:space="preserve">ურთიერთდაკავშირებული </w:t>
      </w:r>
      <w:r w:rsidRPr="00C9193F">
        <w:rPr>
          <w:rFonts w:ascii="Sylfaen" w:hAnsi="Sylfaen" w:cs="Sylfaen"/>
          <w:lang w:val="en-GB"/>
        </w:rPr>
        <w:t>იყოს</w:t>
      </w:r>
      <w:r w:rsidRPr="00C9193F">
        <w:rPr>
          <w:rFonts w:ascii="Sylfaen" w:hAnsi="Sylfaen" w:cs="Arial"/>
          <w:lang w:val="en-GB"/>
        </w:rPr>
        <w:t xml:space="preserve"> </w:t>
      </w:r>
      <w:r w:rsidRPr="00C9193F">
        <w:rPr>
          <w:rFonts w:ascii="Sylfaen" w:hAnsi="Sylfaen" w:cs="Sylfaen"/>
          <w:lang w:val="en-GB"/>
        </w:rPr>
        <w:t>სივრც</w:t>
      </w:r>
      <w:r w:rsidR="00A610C7" w:rsidRPr="00C9193F">
        <w:rPr>
          <w:rFonts w:ascii="Sylfaen" w:hAnsi="Sylfaen" w:cs="Sylfaen"/>
          <w:lang w:val="ka-GE"/>
        </w:rPr>
        <w:t xml:space="preserve">ით </w:t>
      </w:r>
      <w:r w:rsidRPr="00C9193F">
        <w:rPr>
          <w:rFonts w:ascii="Sylfaen" w:hAnsi="Sylfaen" w:cs="Sylfaen"/>
          <w:lang w:val="en-GB"/>
        </w:rPr>
        <w:t>გეგმასთან</w:t>
      </w:r>
      <w:r w:rsidRPr="00C9193F">
        <w:rPr>
          <w:rFonts w:ascii="Sylfaen" w:hAnsi="Sylfaen" w:cs="Arial"/>
          <w:lang w:val="en-GB"/>
        </w:rPr>
        <w:t xml:space="preserve"> „</w:t>
      </w:r>
      <w:r w:rsidRPr="00C9193F">
        <w:rPr>
          <w:rFonts w:ascii="Sylfaen" w:hAnsi="Sylfaen" w:cs="Sylfaen"/>
          <w:lang w:val="en-GB"/>
        </w:rPr>
        <w:t>ვერტიკალურად</w:t>
      </w:r>
      <w:r w:rsidRPr="00C9193F">
        <w:rPr>
          <w:rFonts w:ascii="Sylfaen" w:hAnsi="Sylfaen" w:cs="Arial"/>
          <w:lang w:val="en-GB"/>
        </w:rPr>
        <w:t xml:space="preserve">“ </w:t>
      </w:r>
      <w:r w:rsidRPr="00C9193F">
        <w:rPr>
          <w:rFonts w:ascii="Sylfaen" w:hAnsi="Sylfaen" w:cs="Arial"/>
          <w:lang w:val="en-GB"/>
        </w:rPr>
        <w:lastRenderedPageBreak/>
        <w:t>[</w:t>
      </w:r>
      <w:r w:rsidRPr="00C9193F">
        <w:rPr>
          <w:rFonts w:ascii="Sylfaen" w:hAnsi="Sylfaen" w:cs="Sylfaen"/>
          <w:lang w:val="en-GB"/>
        </w:rPr>
        <w:t>სტრატეგიული</w:t>
      </w:r>
      <w:r w:rsidRPr="00C9193F">
        <w:rPr>
          <w:rFonts w:ascii="Sylfaen" w:hAnsi="Sylfaen" w:cs="Arial"/>
          <w:lang w:val="en-GB"/>
        </w:rPr>
        <w:t xml:space="preserve"> </w:t>
      </w:r>
      <w:r w:rsidRPr="00C9193F">
        <w:rPr>
          <w:rFonts w:ascii="Sylfaen" w:hAnsi="Sylfaen" w:cs="Sylfaen"/>
          <w:lang w:val="en-GB"/>
        </w:rPr>
        <w:t>ინიციატივები</w:t>
      </w:r>
      <w:r w:rsidRPr="00C9193F">
        <w:rPr>
          <w:rFonts w:ascii="Sylfaen" w:hAnsi="Sylfaen" w:cs="Arial"/>
          <w:lang w:val="en-GB"/>
        </w:rPr>
        <w:t xml:space="preserve">, </w:t>
      </w:r>
      <w:r w:rsidRPr="00C9193F">
        <w:rPr>
          <w:rFonts w:ascii="Sylfaen" w:hAnsi="Sylfaen" w:cs="Sylfaen"/>
          <w:lang w:val="en-GB"/>
        </w:rPr>
        <w:t>რომლებიც</w:t>
      </w:r>
      <w:r w:rsidRPr="00C9193F">
        <w:rPr>
          <w:rFonts w:ascii="Sylfaen" w:hAnsi="Sylfaen" w:cs="Arial"/>
          <w:lang w:val="en-GB"/>
        </w:rPr>
        <w:t xml:space="preserve"> </w:t>
      </w:r>
      <w:r w:rsidRPr="00C9193F">
        <w:rPr>
          <w:rFonts w:ascii="Sylfaen" w:hAnsi="Sylfaen" w:cs="Sylfaen"/>
          <w:lang w:val="en-GB"/>
        </w:rPr>
        <w:t>დაგეგმვის</w:t>
      </w:r>
      <w:r w:rsidRPr="00C9193F">
        <w:rPr>
          <w:rFonts w:ascii="Sylfaen" w:hAnsi="Sylfaen" w:cs="Arial"/>
          <w:lang w:val="en-GB"/>
        </w:rPr>
        <w:t xml:space="preserve"> </w:t>
      </w:r>
      <w:r w:rsidRPr="00C9193F">
        <w:rPr>
          <w:rFonts w:ascii="Sylfaen" w:hAnsi="Sylfaen" w:cs="Sylfaen"/>
          <w:lang w:val="en-GB"/>
        </w:rPr>
        <w:t>იერარქიაში</w:t>
      </w:r>
      <w:r w:rsidRPr="00C9193F">
        <w:rPr>
          <w:rFonts w:ascii="Sylfaen" w:hAnsi="Sylfaen" w:cs="Arial"/>
          <w:lang w:val="en-GB"/>
        </w:rPr>
        <w:t xml:space="preserve"> </w:t>
      </w:r>
      <w:r w:rsidRPr="00C9193F">
        <w:rPr>
          <w:rFonts w:ascii="Sylfaen" w:hAnsi="Sylfaen" w:cs="Sylfaen"/>
          <w:lang w:val="en-GB"/>
        </w:rPr>
        <w:t>უფრო</w:t>
      </w:r>
      <w:r w:rsidRPr="00C9193F">
        <w:rPr>
          <w:rFonts w:ascii="Sylfaen" w:hAnsi="Sylfaen" w:cs="Arial"/>
          <w:lang w:val="en-GB"/>
        </w:rPr>
        <w:t xml:space="preserve"> </w:t>
      </w:r>
      <w:r w:rsidR="00A610C7" w:rsidRPr="00C9193F">
        <w:rPr>
          <w:rFonts w:ascii="Sylfaen" w:hAnsi="Sylfaen" w:cs="Arial"/>
          <w:lang w:val="ka-GE"/>
        </w:rPr>
        <w:t>ზედა დონეზეა</w:t>
      </w:r>
      <w:r w:rsidR="00A610C7" w:rsidRPr="00C9193F">
        <w:rPr>
          <w:rFonts w:ascii="Sylfaen" w:hAnsi="Sylfaen" w:cs="Sylfaen"/>
          <w:lang w:val="ka-GE"/>
        </w:rPr>
        <w:t xml:space="preserve"> და </w:t>
      </w:r>
      <w:r w:rsidR="00520607" w:rsidRPr="00C9193F">
        <w:rPr>
          <w:rFonts w:ascii="Sylfaen" w:hAnsi="Sylfaen" w:cs="Sylfaen"/>
          <w:lang w:val="ka-GE"/>
        </w:rPr>
        <w:t xml:space="preserve">რასაც </w:t>
      </w:r>
      <w:r w:rsidR="00A610C7" w:rsidRPr="00C9193F">
        <w:rPr>
          <w:rFonts w:ascii="Sylfaen" w:hAnsi="Sylfaen" w:cs="Sylfaen"/>
          <w:lang w:val="ka-GE"/>
        </w:rPr>
        <w:t xml:space="preserve">ერთგვარი ჩარჩოს შექმნა შეუძლია ამ კონკრეტული სივრცითი გეგმისთვის, </w:t>
      </w:r>
      <w:r w:rsidRPr="00C9193F">
        <w:rPr>
          <w:rFonts w:ascii="Sylfaen" w:hAnsi="Sylfaen" w:cs="Sylfaen"/>
          <w:lang w:val="en-GB"/>
        </w:rPr>
        <w:t>ან</w:t>
      </w:r>
      <w:r w:rsidR="00EE29C1" w:rsidRPr="00C9193F">
        <w:rPr>
          <w:rFonts w:ascii="Sylfaen" w:hAnsi="Sylfaen" w:cs="Sylfaen"/>
          <w:lang w:val="ka-GE"/>
        </w:rPr>
        <w:t xml:space="preserve">, მეორე მხრივ, სტრატეგიული ინიციატივები, რომლებიც დაგეგმვის იერარქიის ქვედა დონეზეა წარმოდგენილი და, ამგვარად, ისინი მიზნად შეიძლება ისახავდეს მოცემული სივრცითი გეგმის განხორციელებას, რაშიც შედის მექანიზმების შექმნა მისი </w:t>
      </w:r>
      <w:r w:rsidR="00E03DF3" w:rsidRPr="00C9193F">
        <w:rPr>
          <w:rFonts w:ascii="Sylfaen" w:hAnsi="Sylfaen" w:cs="Sylfaen"/>
          <w:lang w:val="ka-GE"/>
        </w:rPr>
        <w:t>საოპერაციო</w:t>
      </w:r>
      <w:r w:rsidR="0023340A" w:rsidRPr="00C9193F">
        <w:rPr>
          <w:rFonts w:ascii="Sylfaen" w:hAnsi="Sylfaen" w:cs="Sylfaen"/>
          <w:lang w:val="ka-GE"/>
        </w:rPr>
        <w:t xml:space="preserve"> დონეზე ამოქმედებისთვის</w:t>
      </w:r>
      <w:r w:rsidR="00EE29C1" w:rsidRPr="00C9193F">
        <w:rPr>
          <w:rFonts w:ascii="Sylfaen" w:hAnsi="Sylfaen" w:cs="Sylfaen"/>
          <w:lang w:val="ka-GE"/>
        </w:rPr>
        <w:t>].</w:t>
      </w:r>
      <w:r w:rsidR="00D602A8" w:rsidRPr="00C9193F">
        <w:rPr>
          <w:rFonts w:ascii="Sylfaen" w:hAnsi="Sylfaen" w:cs="Sylfaen"/>
          <w:lang w:val="ka-GE"/>
        </w:rPr>
        <w:t xml:space="preserve"> </w:t>
      </w:r>
      <w:r w:rsidRPr="00C9193F">
        <w:rPr>
          <w:rFonts w:ascii="Sylfaen" w:hAnsi="Sylfaen" w:cs="Sylfaen"/>
          <w:lang w:val="en-GB"/>
        </w:rPr>
        <w:t>ასევე</w:t>
      </w:r>
      <w:r w:rsidRPr="00C9193F">
        <w:rPr>
          <w:rFonts w:ascii="Sylfaen" w:hAnsi="Sylfaen" w:cs="Arial"/>
          <w:lang w:val="en-GB"/>
        </w:rPr>
        <w:t xml:space="preserve"> </w:t>
      </w:r>
      <w:r w:rsidRPr="00C9193F">
        <w:rPr>
          <w:rFonts w:ascii="Sylfaen" w:hAnsi="Sylfaen" w:cs="Sylfaen"/>
          <w:lang w:val="en-GB"/>
        </w:rPr>
        <w:t>სასარგებლოა</w:t>
      </w:r>
      <w:r w:rsidRPr="00C9193F">
        <w:rPr>
          <w:rFonts w:ascii="Sylfaen" w:hAnsi="Sylfaen" w:cs="Arial"/>
          <w:lang w:val="en-GB"/>
        </w:rPr>
        <w:t xml:space="preserve"> „</w:t>
      </w:r>
      <w:r w:rsidRPr="00C9193F">
        <w:rPr>
          <w:rFonts w:ascii="Sylfaen" w:hAnsi="Sylfaen" w:cs="Sylfaen"/>
          <w:lang w:val="en-GB"/>
        </w:rPr>
        <w:t>ჰორიზონტალური</w:t>
      </w:r>
      <w:r w:rsidRPr="00C9193F">
        <w:rPr>
          <w:rFonts w:ascii="Sylfaen" w:hAnsi="Sylfaen" w:cs="Arial"/>
          <w:lang w:val="en-GB"/>
        </w:rPr>
        <w:t xml:space="preserve">“ </w:t>
      </w:r>
      <w:r w:rsidRPr="00C9193F">
        <w:rPr>
          <w:rFonts w:ascii="Sylfaen" w:hAnsi="Sylfaen" w:cs="Sylfaen"/>
          <w:lang w:val="en-GB"/>
        </w:rPr>
        <w:t>და</w:t>
      </w:r>
      <w:r w:rsidRPr="00C9193F">
        <w:rPr>
          <w:rFonts w:ascii="Sylfaen" w:hAnsi="Sylfaen" w:cs="Arial"/>
          <w:lang w:val="en-GB"/>
        </w:rPr>
        <w:t xml:space="preserve">, </w:t>
      </w:r>
      <w:r w:rsidRPr="00C9193F">
        <w:rPr>
          <w:rFonts w:ascii="Sylfaen" w:hAnsi="Sylfaen" w:cs="Sylfaen"/>
          <w:lang w:val="en-GB"/>
        </w:rPr>
        <w:t>თუ</w:t>
      </w:r>
      <w:r w:rsidRPr="00C9193F">
        <w:rPr>
          <w:rFonts w:ascii="Sylfaen" w:hAnsi="Sylfaen" w:cs="Arial"/>
          <w:lang w:val="en-GB"/>
        </w:rPr>
        <w:t xml:space="preserve"> </w:t>
      </w:r>
      <w:r w:rsidRPr="00C9193F">
        <w:rPr>
          <w:rFonts w:ascii="Sylfaen" w:hAnsi="Sylfaen" w:cs="Sylfaen"/>
          <w:lang w:val="en-GB"/>
        </w:rPr>
        <w:t>ეს</w:t>
      </w:r>
      <w:r w:rsidRPr="00C9193F">
        <w:rPr>
          <w:rFonts w:ascii="Sylfaen" w:hAnsi="Sylfaen" w:cs="Arial"/>
          <w:lang w:val="en-GB"/>
        </w:rPr>
        <w:t xml:space="preserve"> </w:t>
      </w:r>
      <w:r w:rsidRPr="00C9193F">
        <w:rPr>
          <w:rFonts w:ascii="Sylfaen" w:hAnsi="Sylfaen" w:cs="Sylfaen"/>
          <w:lang w:val="en-GB"/>
        </w:rPr>
        <w:t>შესაძლებელია</w:t>
      </w:r>
      <w:r w:rsidRPr="00C9193F">
        <w:rPr>
          <w:rFonts w:ascii="Sylfaen" w:hAnsi="Sylfaen" w:cs="Arial"/>
          <w:lang w:val="en-GB"/>
        </w:rPr>
        <w:t>, „</w:t>
      </w:r>
      <w:r w:rsidRPr="00C9193F">
        <w:rPr>
          <w:rFonts w:ascii="Sylfaen" w:hAnsi="Sylfaen" w:cs="Sylfaen"/>
          <w:lang w:val="en-GB"/>
        </w:rPr>
        <w:t>დიაგონალური</w:t>
      </w:r>
      <w:r w:rsidRPr="00C9193F">
        <w:rPr>
          <w:rFonts w:ascii="Sylfaen" w:hAnsi="Sylfaen" w:cs="Arial"/>
          <w:lang w:val="en-GB"/>
        </w:rPr>
        <w:t xml:space="preserve">“ </w:t>
      </w:r>
      <w:r w:rsidRPr="00C9193F">
        <w:rPr>
          <w:rFonts w:ascii="Sylfaen" w:hAnsi="Sylfaen" w:cs="Sylfaen"/>
          <w:lang w:val="en-GB"/>
        </w:rPr>
        <w:t>კავშირების</w:t>
      </w:r>
      <w:r w:rsidRPr="00C9193F">
        <w:rPr>
          <w:rFonts w:ascii="Sylfaen" w:hAnsi="Sylfaen" w:cs="Arial"/>
          <w:lang w:val="en-GB"/>
        </w:rPr>
        <w:t xml:space="preserve"> </w:t>
      </w:r>
      <w:r w:rsidRPr="00C9193F">
        <w:rPr>
          <w:rFonts w:ascii="Sylfaen" w:hAnsi="Sylfaen" w:cs="Sylfaen"/>
          <w:lang w:val="en-GB"/>
        </w:rPr>
        <w:t>შესწავლა</w:t>
      </w:r>
      <w:r w:rsidRPr="00C9193F">
        <w:rPr>
          <w:rFonts w:ascii="Sylfaen" w:hAnsi="Sylfaen" w:cs="Arial"/>
          <w:lang w:val="en-GB"/>
        </w:rPr>
        <w:t xml:space="preserve"> </w:t>
      </w:r>
      <w:r w:rsidRPr="00C9193F">
        <w:rPr>
          <w:rFonts w:ascii="Sylfaen" w:hAnsi="Sylfaen" w:cs="Sylfaen"/>
          <w:lang w:val="en-GB"/>
        </w:rPr>
        <w:t>სხვა</w:t>
      </w:r>
      <w:r w:rsidRPr="00C9193F">
        <w:rPr>
          <w:rFonts w:ascii="Sylfaen" w:hAnsi="Sylfaen" w:cs="Arial"/>
          <w:lang w:val="en-GB"/>
        </w:rPr>
        <w:t xml:space="preserve"> </w:t>
      </w:r>
      <w:r w:rsidRPr="00C9193F">
        <w:rPr>
          <w:rFonts w:ascii="Sylfaen" w:hAnsi="Sylfaen" w:cs="Sylfaen"/>
          <w:lang w:val="en-GB"/>
        </w:rPr>
        <w:t>სტრატეგიულ</w:t>
      </w:r>
      <w:r w:rsidRPr="00C9193F">
        <w:rPr>
          <w:rFonts w:ascii="Sylfaen" w:hAnsi="Sylfaen" w:cs="Arial"/>
          <w:lang w:val="en-GB"/>
        </w:rPr>
        <w:t xml:space="preserve"> </w:t>
      </w:r>
      <w:r w:rsidRPr="00C9193F">
        <w:rPr>
          <w:rFonts w:ascii="Sylfaen" w:hAnsi="Sylfaen" w:cs="Sylfaen"/>
          <w:lang w:val="en-GB"/>
        </w:rPr>
        <w:t>დოკუმენტებთან</w:t>
      </w:r>
      <w:r w:rsidRPr="00C9193F">
        <w:rPr>
          <w:rFonts w:ascii="Sylfaen" w:hAnsi="Sylfaen" w:cs="Arial"/>
          <w:lang w:val="en-GB"/>
        </w:rPr>
        <w:t xml:space="preserve">, </w:t>
      </w:r>
      <w:r w:rsidRPr="00C9193F">
        <w:rPr>
          <w:rFonts w:ascii="Sylfaen" w:hAnsi="Sylfaen" w:cs="Sylfaen"/>
          <w:lang w:val="en-GB"/>
        </w:rPr>
        <w:t>რომლებმაც</w:t>
      </w:r>
      <w:r w:rsidRPr="00C9193F">
        <w:rPr>
          <w:rFonts w:ascii="Sylfaen" w:hAnsi="Sylfaen" w:cs="Arial"/>
          <w:lang w:val="en-GB"/>
        </w:rPr>
        <w:t xml:space="preserve"> </w:t>
      </w:r>
      <w:r w:rsidRPr="00C9193F">
        <w:rPr>
          <w:rFonts w:ascii="Sylfaen" w:hAnsi="Sylfaen" w:cs="Sylfaen"/>
          <w:lang w:val="en-GB"/>
        </w:rPr>
        <w:t>შეიძლება</w:t>
      </w:r>
      <w:r w:rsidRPr="00C9193F">
        <w:rPr>
          <w:rFonts w:ascii="Sylfaen" w:hAnsi="Sylfaen" w:cs="Arial"/>
          <w:lang w:val="en-GB"/>
        </w:rPr>
        <w:t xml:space="preserve"> </w:t>
      </w:r>
      <w:r w:rsidR="00D602A8" w:rsidRPr="00C9193F">
        <w:rPr>
          <w:rFonts w:ascii="Sylfaen" w:hAnsi="Sylfaen" w:cs="Sylfaen"/>
          <w:i/>
          <w:iCs/>
          <w:lang w:val="ka-GE"/>
        </w:rPr>
        <w:t>ზეგავლენა</w:t>
      </w:r>
      <w:r w:rsidRPr="00C9193F">
        <w:rPr>
          <w:rFonts w:ascii="Sylfaen" w:hAnsi="Sylfaen" w:cs="Arial"/>
          <w:i/>
          <w:iCs/>
          <w:lang w:val="en-GB"/>
        </w:rPr>
        <w:t xml:space="preserve"> </w:t>
      </w:r>
      <w:r w:rsidRPr="00C9193F">
        <w:rPr>
          <w:rFonts w:ascii="Sylfaen" w:hAnsi="Sylfaen" w:cs="Sylfaen"/>
          <w:i/>
          <w:iCs/>
          <w:lang w:val="en-GB"/>
        </w:rPr>
        <w:t>მოახდინონ</w:t>
      </w:r>
      <w:r w:rsidRPr="00C9193F">
        <w:rPr>
          <w:rFonts w:ascii="Sylfaen" w:hAnsi="Sylfaen" w:cs="Arial"/>
          <w:lang w:val="en-GB"/>
        </w:rPr>
        <w:t xml:space="preserve"> </w:t>
      </w:r>
      <w:r w:rsidRPr="00C9193F">
        <w:rPr>
          <w:rFonts w:ascii="Sylfaen" w:hAnsi="Sylfaen" w:cs="Sylfaen"/>
          <w:lang w:val="en-GB"/>
        </w:rPr>
        <w:t>მოცემულ</w:t>
      </w:r>
      <w:r w:rsidRPr="00C9193F">
        <w:rPr>
          <w:rFonts w:ascii="Sylfaen" w:hAnsi="Sylfaen" w:cs="Arial"/>
          <w:lang w:val="en-GB"/>
        </w:rPr>
        <w:t xml:space="preserve"> </w:t>
      </w:r>
      <w:r w:rsidRPr="00C9193F">
        <w:rPr>
          <w:rFonts w:ascii="Sylfaen" w:hAnsi="Sylfaen" w:cs="Sylfaen"/>
          <w:lang w:val="en-GB"/>
        </w:rPr>
        <w:t>სივრცულ</w:t>
      </w:r>
      <w:r w:rsidRPr="00C9193F">
        <w:rPr>
          <w:rFonts w:ascii="Sylfaen" w:hAnsi="Sylfaen" w:cs="Arial"/>
          <w:lang w:val="en-GB"/>
        </w:rPr>
        <w:t xml:space="preserve"> </w:t>
      </w:r>
      <w:r w:rsidRPr="00C9193F">
        <w:rPr>
          <w:rFonts w:ascii="Sylfaen" w:hAnsi="Sylfaen" w:cs="Sylfaen"/>
          <w:lang w:val="en-GB"/>
        </w:rPr>
        <w:t>გეგმაზე</w:t>
      </w:r>
      <w:r w:rsidRPr="00C9193F">
        <w:rPr>
          <w:rFonts w:ascii="Sylfaen" w:hAnsi="Sylfaen" w:cs="Arial"/>
          <w:lang w:val="en-GB"/>
        </w:rPr>
        <w:t xml:space="preserve"> </w:t>
      </w:r>
      <w:r w:rsidRPr="00C9193F">
        <w:rPr>
          <w:rFonts w:ascii="Sylfaen" w:hAnsi="Sylfaen" w:cs="Sylfaen"/>
          <w:lang w:val="en-GB"/>
        </w:rPr>
        <w:t>ან</w:t>
      </w:r>
      <w:r w:rsidRPr="00C9193F">
        <w:rPr>
          <w:rFonts w:ascii="Sylfaen" w:hAnsi="Sylfaen" w:cs="Arial"/>
          <w:lang w:val="en-GB"/>
        </w:rPr>
        <w:t xml:space="preserve"> </w:t>
      </w:r>
      <w:r w:rsidRPr="00C9193F">
        <w:rPr>
          <w:rFonts w:ascii="Sylfaen" w:hAnsi="Sylfaen" w:cs="Sylfaen"/>
          <w:i/>
          <w:iCs/>
          <w:lang w:val="en-GB"/>
        </w:rPr>
        <w:t>დაკავშირებული</w:t>
      </w:r>
      <w:r w:rsidR="00FD1BA6" w:rsidRPr="00C9193F">
        <w:rPr>
          <w:rFonts w:ascii="Sylfaen" w:hAnsi="Sylfaen" w:cs="Sylfaen"/>
          <w:i/>
          <w:iCs/>
          <w:lang w:val="ka-GE"/>
        </w:rPr>
        <w:t xml:space="preserve"> იყოს</w:t>
      </w:r>
      <w:r w:rsidRPr="00C9193F">
        <w:rPr>
          <w:rFonts w:ascii="Sylfaen" w:hAnsi="Sylfaen" w:cs="Arial"/>
          <w:lang w:val="en-GB"/>
        </w:rPr>
        <w:t xml:space="preserve"> </w:t>
      </w:r>
      <w:r w:rsidRPr="00C9193F">
        <w:rPr>
          <w:rFonts w:ascii="Sylfaen" w:hAnsi="Sylfaen" w:cs="Sylfaen"/>
          <w:lang w:val="en-GB"/>
        </w:rPr>
        <w:t>მასთან</w:t>
      </w:r>
      <w:r w:rsidRPr="00C9193F">
        <w:rPr>
          <w:rFonts w:ascii="Sylfaen" w:hAnsi="Sylfaen" w:cs="Arial"/>
          <w:lang w:val="en-GB"/>
        </w:rPr>
        <w:t>.</w:t>
      </w:r>
      <w:bookmarkEnd w:id="24"/>
    </w:p>
    <w:p w14:paraId="4A37A0C0" w14:textId="5C69C3E2" w:rsidR="00092F02" w:rsidRDefault="00092F02" w:rsidP="00092F02">
      <w:r>
        <w:br w:type="page"/>
      </w:r>
    </w:p>
    <w:tbl>
      <w:tblPr>
        <w:tblStyle w:val="TableGrid"/>
        <w:tblW w:w="0" w:type="auto"/>
        <w:tblInd w:w="704" w:type="dxa"/>
        <w:tblLook w:val="04A0" w:firstRow="1" w:lastRow="0" w:firstColumn="1" w:lastColumn="0" w:noHBand="0" w:noVBand="1"/>
      </w:tblPr>
      <w:tblGrid>
        <w:gridCol w:w="8425"/>
      </w:tblGrid>
      <w:tr w:rsidR="00A70094" w:rsidRPr="00C9193F" w14:paraId="60ECC38B" w14:textId="77777777" w:rsidTr="00E25049">
        <w:tc>
          <w:tcPr>
            <w:tcW w:w="8425" w:type="dxa"/>
            <w:tcBorders>
              <w:top w:val="single" w:sz="24" w:space="0" w:color="0070C0"/>
              <w:left w:val="single" w:sz="24" w:space="0" w:color="0070C0"/>
              <w:bottom w:val="single" w:sz="24" w:space="0" w:color="0070C0"/>
              <w:right w:val="single" w:sz="24" w:space="0" w:color="0070C0"/>
            </w:tcBorders>
          </w:tcPr>
          <w:p w14:paraId="414CD3B1" w14:textId="19357C1A" w:rsidR="00A70094" w:rsidRPr="00C9193F" w:rsidRDefault="00912519" w:rsidP="001974D3">
            <w:pPr>
              <w:pStyle w:val="Caption"/>
              <w:spacing w:before="60" w:after="60" w:line="259" w:lineRule="auto"/>
              <w:rPr>
                <w:rFonts w:ascii="Sylfaen" w:hAnsi="Sylfaen" w:cs="Arial"/>
                <w:szCs w:val="22"/>
              </w:rPr>
            </w:pPr>
            <w:r w:rsidRPr="00C9193F">
              <w:rPr>
                <w:rFonts w:ascii="Sylfaen" w:hAnsi="Sylfaen" w:cs="Arial"/>
                <w:szCs w:val="22"/>
                <w:lang w:val="ka-GE"/>
              </w:rPr>
              <w:lastRenderedPageBreak/>
              <w:t>ჩანართი „გ“</w:t>
            </w:r>
            <w:r w:rsidR="00A70094" w:rsidRPr="00C9193F">
              <w:rPr>
                <w:rFonts w:ascii="Sylfaen" w:hAnsi="Sylfaen" w:cs="Arial"/>
                <w:szCs w:val="22"/>
              </w:rPr>
              <w:t>.</w:t>
            </w:r>
            <w:r w:rsidR="00FD1BA6" w:rsidRPr="00C9193F">
              <w:rPr>
                <w:rFonts w:ascii="Sylfaen" w:hAnsi="Sylfaen" w:cs="Arial"/>
                <w:szCs w:val="22"/>
                <w:lang w:val="ka-GE"/>
              </w:rPr>
              <w:t xml:space="preserve"> </w:t>
            </w:r>
            <w:r w:rsidR="0078240C" w:rsidRPr="00C9193F">
              <w:rPr>
                <w:rFonts w:ascii="Sylfaen" w:hAnsi="Sylfaen" w:cs="Sylfaen"/>
                <w:szCs w:val="22"/>
                <w:lang w:val="ka-GE"/>
              </w:rPr>
              <w:t>იერარქიის</w:t>
            </w:r>
            <w:r w:rsidR="00E41B0B" w:rsidRPr="00C9193F">
              <w:rPr>
                <w:rFonts w:ascii="Sylfaen" w:hAnsi="Sylfaen" w:cs="Arial"/>
                <w:szCs w:val="22"/>
              </w:rPr>
              <w:t xml:space="preserve"> </w:t>
            </w:r>
            <w:r w:rsidR="00E41B0B" w:rsidRPr="00C9193F">
              <w:rPr>
                <w:rFonts w:ascii="Sylfaen" w:hAnsi="Sylfaen" w:cs="Sylfaen"/>
                <w:szCs w:val="22"/>
              </w:rPr>
              <w:t>მაგალითი</w:t>
            </w:r>
            <w:r w:rsidR="00E41B0B" w:rsidRPr="00C9193F">
              <w:rPr>
                <w:rFonts w:ascii="Sylfaen" w:hAnsi="Sylfaen" w:cs="Arial"/>
                <w:szCs w:val="22"/>
              </w:rPr>
              <w:t xml:space="preserve"> </w:t>
            </w:r>
            <w:r w:rsidR="00E41B0B" w:rsidRPr="00C9193F">
              <w:rPr>
                <w:rFonts w:ascii="Sylfaen" w:hAnsi="Sylfaen" w:cs="Sylfaen"/>
                <w:szCs w:val="22"/>
              </w:rPr>
              <w:t>სივრცითი</w:t>
            </w:r>
            <w:r w:rsidR="0078240C" w:rsidRPr="00C9193F">
              <w:rPr>
                <w:rFonts w:ascii="Sylfaen" w:hAnsi="Sylfaen" w:cs="Sylfaen"/>
                <w:szCs w:val="22"/>
                <w:lang w:val="ka-GE"/>
              </w:rPr>
              <w:t xml:space="preserve"> </w:t>
            </w:r>
            <w:r w:rsidR="00E41B0B" w:rsidRPr="00C9193F">
              <w:rPr>
                <w:rFonts w:ascii="Sylfaen" w:hAnsi="Sylfaen" w:cs="Arial"/>
                <w:szCs w:val="22"/>
              </w:rPr>
              <w:t>/</w:t>
            </w:r>
            <w:r w:rsidR="0078240C" w:rsidRPr="00C9193F">
              <w:rPr>
                <w:rFonts w:ascii="Sylfaen" w:hAnsi="Sylfaen" w:cs="Arial"/>
                <w:szCs w:val="22"/>
                <w:lang w:val="ka-GE"/>
              </w:rPr>
              <w:t xml:space="preserve"> ქალაქთმშენებლობითი</w:t>
            </w:r>
            <w:r w:rsidR="0078240C" w:rsidRPr="00C9193F">
              <w:rPr>
                <w:rFonts w:ascii="Sylfaen" w:hAnsi="Sylfaen" w:cs="Sylfaen"/>
                <w:szCs w:val="22"/>
                <w:lang w:val="ka-GE"/>
              </w:rPr>
              <w:t xml:space="preserve"> </w:t>
            </w:r>
            <w:r w:rsidR="00E41B0B" w:rsidRPr="00C9193F">
              <w:rPr>
                <w:rFonts w:ascii="Sylfaen" w:hAnsi="Sylfaen" w:cs="Sylfaen"/>
                <w:szCs w:val="22"/>
              </w:rPr>
              <w:t>დაგეგმარებისთვის</w:t>
            </w:r>
            <w:r w:rsidR="00E41B0B" w:rsidRPr="00C9193F">
              <w:rPr>
                <w:rFonts w:ascii="Sylfaen" w:hAnsi="Sylfaen" w:cs="Arial"/>
                <w:szCs w:val="22"/>
              </w:rPr>
              <w:t xml:space="preserve"> </w:t>
            </w:r>
            <w:r w:rsidR="00E41B0B" w:rsidRPr="00C9193F">
              <w:rPr>
                <w:rFonts w:ascii="Sylfaen" w:hAnsi="Sylfaen" w:cs="Sylfaen"/>
                <w:szCs w:val="22"/>
              </w:rPr>
              <w:t>საქართველოში</w:t>
            </w:r>
          </w:p>
          <w:p w14:paraId="3FED0701" w14:textId="1A3AE8B1" w:rsidR="004371C3" w:rsidRPr="00C9193F" w:rsidRDefault="00F11F52" w:rsidP="001974D3">
            <w:pPr>
              <w:spacing w:before="60" w:after="60" w:line="259" w:lineRule="auto"/>
              <w:ind w:left="436" w:hanging="386"/>
              <w:jc w:val="both"/>
              <w:rPr>
                <w:rFonts w:ascii="Sylfaen" w:hAnsi="Sylfaen" w:cs="Arial"/>
                <w:sz w:val="22"/>
                <w:szCs w:val="22"/>
              </w:rPr>
            </w:pPr>
            <w:r w:rsidRPr="00C9193F">
              <w:rPr>
                <w:rFonts w:ascii="Sylfaen" w:hAnsi="Sylfaen" w:cs="Arial"/>
                <w:noProof/>
                <w:sz w:val="22"/>
                <w:szCs w:val="22"/>
                <w:lang w:val="en-GB"/>
                <w14:ligatures w14:val="standardContextual"/>
              </w:rPr>
              <mc:AlternateContent>
                <mc:Choice Requires="wps">
                  <w:drawing>
                    <wp:anchor distT="0" distB="0" distL="114300" distR="114300" simplePos="0" relativeHeight="251658240" behindDoc="0" locked="0" layoutInCell="1" allowOverlap="1" wp14:anchorId="583A94E7" wp14:editId="162E96E3">
                      <wp:simplePos x="0" y="0"/>
                      <wp:positionH relativeFrom="column">
                        <wp:posOffset>526415</wp:posOffset>
                      </wp:positionH>
                      <wp:positionV relativeFrom="paragraph">
                        <wp:posOffset>2251191</wp:posOffset>
                      </wp:positionV>
                      <wp:extent cx="223520" cy="297180"/>
                      <wp:effectExtent l="38100" t="38100" r="62230" b="64770"/>
                      <wp:wrapNone/>
                      <wp:docPr id="1498309416" name="Straight Arrow Connector 1"/>
                      <wp:cNvGraphicFramePr/>
                      <a:graphic xmlns:a="http://schemas.openxmlformats.org/drawingml/2006/main">
                        <a:graphicData uri="http://schemas.microsoft.com/office/word/2010/wordprocessingShape">
                          <wps:wsp>
                            <wps:cNvCnPr/>
                            <wps:spPr>
                              <a:xfrm>
                                <a:off x="0" y="0"/>
                                <a:ext cx="223520" cy="29718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51CE9060" id="_x0000_t32" coordsize="21600,21600" o:spt="32" o:oned="t" path="m,l21600,21600e" filled="f">
                      <v:path arrowok="t" fillok="f" o:connecttype="none"/>
                      <o:lock v:ext="edit" shapetype="t"/>
                    </v:shapetype>
                    <v:shape id="Straight Arrow Connector 1" o:spid="_x0000_s1026" type="#_x0000_t32" style="position:absolute;margin-left:41.45pt;margin-top:177.25pt;width:17.6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" strokecolor="#4579b8 [3044]">
                      <v:stroke startarrow="block" endarrow="block"/>
                    </v:shape>
                  </w:pict>
                </mc:Fallback>
              </mc:AlternateContent>
            </w:r>
            <w:r w:rsidRPr="00C9193F">
              <w:rPr>
                <w:rFonts w:ascii="Sylfaen" w:hAnsi="Sylfaen" w:cs="Arial"/>
                <w:noProof/>
                <w:sz w:val="22"/>
                <w:szCs w:val="22"/>
                <w:lang w:val="en-GB"/>
                <w14:ligatures w14:val="standardContextual"/>
              </w:rPr>
              <mc:AlternateContent>
                <mc:Choice Requires="wps">
                  <w:drawing>
                    <wp:anchor distT="0" distB="0" distL="114300" distR="114300" simplePos="0" relativeHeight="251657216" behindDoc="0" locked="0" layoutInCell="1" allowOverlap="1" wp14:anchorId="7E0EA7E3" wp14:editId="7F26FFC1">
                      <wp:simplePos x="0" y="0"/>
                      <wp:positionH relativeFrom="column">
                        <wp:posOffset>993140</wp:posOffset>
                      </wp:positionH>
                      <wp:positionV relativeFrom="paragraph">
                        <wp:posOffset>2110567</wp:posOffset>
                      </wp:positionV>
                      <wp:extent cx="358140" cy="0"/>
                      <wp:effectExtent l="38100" t="76200" r="22860" b="95250"/>
                      <wp:wrapNone/>
                      <wp:docPr id="476042112" name="Straight Arrow Connector 1"/>
                      <wp:cNvGraphicFramePr/>
                      <a:graphic xmlns:a="http://schemas.openxmlformats.org/drawingml/2006/main">
                        <a:graphicData uri="http://schemas.microsoft.com/office/word/2010/wordprocessingShape">
                          <wps:wsp>
                            <wps:cNvCnPr/>
                            <wps:spPr>
                              <a:xfrm>
                                <a:off x="0" y="0"/>
                                <a:ext cx="35814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shape w14:anchorId="252A11ED" id="Straight Arrow Connector 1" o:spid="_x0000_s1026" type="#_x0000_t32" style="position:absolute;margin-left:78.2pt;margin-top:166.2pt;width:28.2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" strokecolor="#4579b8 [3044]">
                      <v:stroke startarrow="block" endarrow="block"/>
                    </v:shape>
                  </w:pict>
                </mc:Fallback>
              </mc:AlternateContent>
            </w:r>
            <w:r w:rsidRPr="00C9193F">
              <w:rPr>
                <w:rFonts w:ascii="Sylfaen" w:hAnsi="Sylfaen" w:cs="Arial"/>
                <w:noProof/>
                <w:sz w:val="22"/>
                <w:szCs w:val="22"/>
                <w:lang w:val="en-GB"/>
                <w14:ligatures w14:val="standardContextual"/>
              </w:rPr>
              <mc:AlternateContent>
                <mc:Choice Requires="wps">
                  <w:drawing>
                    <wp:anchor distT="0" distB="0" distL="114300" distR="114300" simplePos="0" relativeHeight="251661312" behindDoc="0" locked="0" layoutInCell="1" allowOverlap="1" wp14:anchorId="225B38FF" wp14:editId="5DEBF4A9">
                      <wp:simplePos x="0" y="0"/>
                      <wp:positionH relativeFrom="column">
                        <wp:posOffset>1966306</wp:posOffset>
                      </wp:positionH>
                      <wp:positionV relativeFrom="paragraph">
                        <wp:posOffset>1539817</wp:posOffset>
                      </wp:positionV>
                      <wp:extent cx="301048" cy="246611"/>
                      <wp:effectExtent l="57150" t="38100" r="60960" b="115570"/>
                      <wp:wrapNone/>
                      <wp:docPr id="543292238" name="Connector: Curved 3"/>
                      <wp:cNvGraphicFramePr/>
                      <a:graphic xmlns:a="http://schemas.openxmlformats.org/drawingml/2006/main">
                        <a:graphicData uri="http://schemas.microsoft.com/office/word/2010/wordprocessingShape">
                          <wps:wsp>
                            <wps:cNvCnPr/>
                            <wps:spPr>
                              <a:xfrm flipH="1">
                                <a:off x="0" y="0"/>
                                <a:ext cx="301048" cy="246611"/>
                              </a:xfrm>
                              <a:prstGeom prst="curvedConnector3">
                                <a:avLst>
                                  <a:gd name="adj1" fmla="val 50374"/>
                                </a:avLst>
                              </a:prstGeom>
                              <a:ln>
                                <a:headEnd type="triangle"/>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207569A"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3" o:spid="_x0000_s1026" type="#_x0000_t38" style="position:absolute;margin-left:154.85pt;margin-top:121.25pt;width:23.7pt;height:19.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" adj="10881" strokecolor="#f79646 [3209]" strokeweight="2pt">
                      <v:stroke startarrow="block" endarrow="block"/>
                      <v:shadow on="t" color="black" opacity="24903f" origin=",.5" offset="0,.55556mm"/>
                    </v:shape>
                  </w:pict>
                </mc:Fallback>
              </mc:AlternateContent>
            </w:r>
            <w:r w:rsidRPr="00C9193F">
              <w:rPr>
                <w:rFonts w:ascii="Sylfaen" w:hAnsi="Sylfaen" w:cs="Arial"/>
                <w:noProof/>
                <w:sz w:val="22"/>
                <w:szCs w:val="22"/>
                <w:lang w:val="en-GB"/>
                <w14:ligatures w14:val="standardContextual"/>
              </w:rPr>
              <mc:AlternateContent>
                <mc:Choice Requires="wps">
                  <w:drawing>
                    <wp:anchor distT="0" distB="0" distL="114300" distR="114300" simplePos="0" relativeHeight="251660288" behindDoc="0" locked="0" layoutInCell="1" allowOverlap="1" wp14:anchorId="15C19949" wp14:editId="2468A76E">
                      <wp:simplePos x="0" y="0"/>
                      <wp:positionH relativeFrom="column">
                        <wp:posOffset>1250315</wp:posOffset>
                      </wp:positionH>
                      <wp:positionV relativeFrom="paragraph">
                        <wp:posOffset>1370330</wp:posOffset>
                      </wp:positionV>
                      <wp:extent cx="358140" cy="0"/>
                      <wp:effectExtent l="38100" t="76200" r="22860" b="95250"/>
                      <wp:wrapNone/>
                      <wp:docPr id="866323049" name="Straight Arrow Connector 1"/>
                      <wp:cNvGraphicFramePr/>
                      <a:graphic xmlns:a="http://schemas.openxmlformats.org/drawingml/2006/main">
                        <a:graphicData uri="http://schemas.microsoft.com/office/word/2010/wordprocessingShape">
                          <wps:wsp>
                            <wps:cNvCnPr/>
                            <wps:spPr>
                              <a:xfrm>
                                <a:off x="0" y="0"/>
                                <a:ext cx="35814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AFB3D87" id="Straight Arrow Connector 1" o:spid="_x0000_s1026" type="#_x0000_t32" style="position:absolute;margin-left:98.45pt;margin-top:107.9pt;width:28.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" strokecolor="#4579b8 [3044]">
                      <v:stroke startarrow="block" endarrow="block"/>
                    </v:shape>
                  </w:pict>
                </mc:Fallback>
              </mc:AlternateContent>
            </w:r>
            <w:r w:rsidRPr="00C9193F">
              <w:rPr>
                <w:rFonts w:ascii="Sylfaen" w:hAnsi="Sylfaen" w:cs="Arial"/>
                <w:noProof/>
                <w:sz w:val="22"/>
                <w:szCs w:val="22"/>
                <w:lang w:val="en-GB"/>
                <w14:ligatures w14:val="standardContextual"/>
              </w:rPr>
              <mc:AlternateContent>
                <mc:Choice Requires="wps">
                  <w:drawing>
                    <wp:anchor distT="0" distB="0" distL="114300" distR="114300" simplePos="0" relativeHeight="251659264" behindDoc="0" locked="0" layoutInCell="1" allowOverlap="1" wp14:anchorId="7B25D2AF" wp14:editId="145F3B0A">
                      <wp:simplePos x="0" y="0"/>
                      <wp:positionH relativeFrom="column">
                        <wp:posOffset>394335</wp:posOffset>
                      </wp:positionH>
                      <wp:positionV relativeFrom="paragraph">
                        <wp:posOffset>1505585</wp:posOffset>
                      </wp:positionV>
                      <wp:extent cx="220980" cy="200660"/>
                      <wp:effectExtent l="38100" t="38100" r="64770" b="66040"/>
                      <wp:wrapNone/>
                      <wp:docPr id="1569043444" name="Straight Arrow Connector 1"/>
                      <wp:cNvGraphicFramePr/>
                      <a:graphic xmlns:a="http://schemas.openxmlformats.org/drawingml/2006/main">
                        <a:graphicData uri="http://schemas.microsoft.com/office/word/2010/wordprocessingShape">
                          <wps:wsp>
                            <wps:cNvCnPr/>
                            <wps:spPr>
                              <a:xfrm flipV="1">
                                <a:off x="0" y="0"/>
                                <a:ext cx="220980" cy="20066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20ED79FC" id="Straight Arrow Connector 1" o:spid="_x0000_s1026" type="#_x0000_t32" style="position:absolute;margin-left:31.05pt;margin-top:118.55pt;width:17.4pt;height:15.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" strokecolor="#4579b8 [3044]">
                      <v:stroke startarrow="block" endarrow="block"/>
                    </v:shape>
                  </w:pict>
                </mc:Fallback>
              </mc:AlternateContent>
            </w:r>
            <w:r w:rsidR="004371C3" w:rsidRPr="00C9193F">
              <w:rPr>
                <w:rFonts w:ascii="Sylfaen" w:hAnsi="Sylfaen" w:cs="Arial"/>
                <w:noProof/>
                <w:sz w:val="22"/>
                <w:szCs w:val="22"/>
                <w:lang w:val="en-GB"/>
                <w14:ligatures w14:val="standardContextual"/>
              </w:rPr>
              <w:drawing>
                <wp:inline distT="0" distB="0" distL="0" distR="0" wp14:anchorId="10DB1F5C" wp14:editId="122A5E60">
                  <wp:extent cx="5003800" cy="3200400"/>
                  <wp:effectExtent l="95250" t="0" r="0" b="0"/>
                  <wp:docPr id="935721484" name="Diagram 9357214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15E980B" w14:textId="0AD32B0C" w:rsidR="00747FEA" w:rsidRPr="00C9193F" w:rsidRDefault="00747FEA" w:rsidP="001974D3">
            <w:pPr>
              <w:spacing w:before="60" w:after="60" w:line="259" w:lineRule="auto"/>
              <w:jc w:val="both"/>
              <w:rPr>
                <w:rFonts w:ascii="Sylfaen" w:hAnsi="Sylfaen" w:cs="Arial"/>
                <w:sz w:val="22"/>
                <w:szCs w:val="22"/>
                <w:lang w:val="en-GB"/>
              </w:rPr>
            </w:pPr>
            <w:r w:rsidRPr="00C9193F">
              <w:rPr>
                <w:rFonts w:ascii="Sylfaen" w:hAnsi="Sylfaen" w:cs="Sylfaen"/>
                <w:sz w:val="22"/>
                <w:szCs w:val="22"/>
                <w:lang w:val="en-GB"/>
              </w:rPr>
              <w:t>„სივრცის დაგეგმარების კოდექსი“ მოითხოვს, რომ სივრცი</w:t>
            </w:r>
            <w:r w:rsidR="001F1C96" w:rsidRPr="00C9193F">
              <w:rPr>
                <w:rFonts w:ascii="Sylfaen" w:hAnsi="Sylfaen" w:cs="Sylfaen"/>
                <w:sz w:val="22"/>
                <w:szCs w:val="22"/>
                <w:lang w:val="ka-GE"/>
              </w:rPr>
              <w:t xml:space="preserve">ს </w:t>
            </w:r>
            <w:r w:rsidRPr="00C9193F">
              <w:rPr>
                <w:rFonts w:ascii="Sylfaen" w:hAnsi="Sylfaen" w:cs="Sylfaen"/>
                <w:sz w:val="22"/>
                <w:szCs w:val="22"/>
                <w:lang w:val="en-GB"/>
              </w:rPr>
              <w:t>დაგეგმარებ</w:t>
            </w:r>
            <w:r w:rsidR="003579C1" w:rsidRPr="00C9193F">
              <w:rPr>
                <w:rFonts w:ascii="Sylfaen" w:hAnsi="Sylfaen" w:cs="Sylfaen"/>
                <w:sz w:val="22"/>
                <w:szCs w:val="22"/>
                <w:lang w:val="en-GB"/>
              </w:rPr>
              <w:t>ის</w:t>
            </w:r>
            <w:r w:rsidRPr="00C9193F">
              <w:rPr>
                <w:rFonts w:ascii="Sylfaen" w:hAnsi="Sylfaen" w:cs="Sylfaen"/>
                <w:sz w:val="22"/>
                <w:szCs w:val="22"/>
                <w:lang w:val="en-GB"/>
              </w:rPr>
              <w:t xml:space="preserve"> და </w:t>
            </w:r>
            <w:r w:rsidR="003579C1" w:rsidRPr="00C9193F">
              <w:rPr>
                <w:rFonts w:ascii="Sylfaen" w:hAnsi="Sylfaen" w:cs="Sylfaen"/>
                <w:sz w:val="22"/>
                <w:szCs w:val="22"/>
                <w:lang w:val="en-GB"/>
              </w:rPr>
              <w:t xml:space="preserve">ქალაქთმშენებლობითი </w:t>
            </w:r>
            <w:r w:rsidRPr="00C9193F">
              <w:rPr>
                <w:rFonts w:ascii="Sylfaen" w:hAnsi="Sylfaen" w:cs="Sylfaen"/>
                <w:sz w:val="22"/>
                <w:szCs w:val="22"/>
                <w:lang w:val="en-GB"/>
              </w:rPr>
              <w:t xml:space="preserve">გეგმები ერთმანეთს არ </w:t>
            </w:r>
            <w:r w:rsidR="003579C1" w:rsidRPr="00C9193F">
              <w:rPr>
                <w:rFonts w:ascii="Sylfaen" w:hAnsi="Sylfaen" w:cs="Sylfaen"/>
                <w:sz w:val="22"/>
                <w:szCs w:val="22"/>
                <w:lang w:val="ka-GE"/>
              </w:rPr>
              <w:t xml:space="preserve">ეწინააღმდეგებოდეს. </w:t>
            </w:r>
            <w:r w:rsidRPr="00C9193F">
              <w:rPr>
                <w:rFonts w:ascii="Sylfaen" w:hAnsi="Sylfaen" w:cs="Sylfaen"/>
                <w:sz w:val="22"/>
                <w:szCs w:val="22"/>
                <w:lang w:val="en-GB"/>
              </w:rPr>
              <w:t>გეგმის მომზადებისას აუცილებელია</w:t>
            </w:r>
            <w:r w:rsidR="00024E19" w:rsidRPr="00C9193F">
              <w:rPr>
                <w:rFonts w:ascii="Sylfaen" w:hAnsi="Sylfaen" w:cs="Sylfaen"/>
                <w:sz w:val="22"/>
                <w:szCs w:val="22"/>
                <w:lang w:val="ka-GE"/>
              </w:rPr>
              <w:t xml:space="preserve"> იმ</w:t>
            </w:r>
            <w:r w:rsidRPr="00C9193F">
              <w:rPr>
                <w:rFonts w:ascii="Sylfaen" w:hAnsi="Sylfaen" w:cs="Arial"/>
                <w:sz w:val="22"/>
                <w:szCs w:val="22"/>
                <w:lang w:val="en-GB"/>
              </w:rPr>
              <w:t xml:space="preserve"> </w:t>
            </w:r>
            <w:r w:rsidRPr="00C9193F">
              <w:rPr>
                <w:rFonts w:ascii="Sylfaen" w:hAnsi="Sylfaen" w:cs="Sylfaen"/>
                <w:sz w:val="22"/>
                <w:szCs w:val="22"/>
                <w:lang w:val="en-GB"/>
              </w:rPr>
              <w:t>სივრცი</w:t>
            </w:r>
            <w:r w:rsidR="00024E19" w:rsidRPr="00C9193F">
              <w:rPr>
                <w:rFonts w:ascii="Sylfaen" w:hAnsi="Sylfaen" w:cs="Sylfaen"/>
                <w:sz w:val="22"/>
                <w:szCs w:val="22"/>
                <w:lang w:val="ka-GE"/>
              </w:rPr>
              <w:t xml:space="preserve">ს დაგეგმარების </w:t>
            </w:r>
            <w:r w:rsidRPr="00C9193F">
              <w:rPr>
                <w:rFonts w:ascii="Sylfaen" w:hAnsi="Sylfaen" w:cs="Sylfaen"/>
                <w:sz w:val="22"/>
                <w:szCs w:val="22"/>
                <w:lang w:val="en-GB"/>
              </w:rPr>
              <w:t>ან</w:t>
            </w:r>
            <w:r w:rsidRPr="00C9193F">
              <w:rPr>
                <w:rFonts w:ascii="Sylfaen" w:hAnsi="Sylfaen" w:cs="Arial"/>
                <w:sz w:val="22"/>
                <w:szCs w:val="22"/>
                <w:lang w:val="en-GB"/>
              </w:rPr>
              <w:t xml:space="preserve"> </w:t>
            </w:r>
            <w:r w:rsidR="00024E19" w:rsidRPr="00C9193F">
              <w:rPr>
                <w:rFonts w:ascii="Sylfaen" w:hAnsi="Sylfaen" w:cs="Sylfaen"/>
                <w:sz w:val="22"/>
                <w:szCs w:val="22"/>
                <w:lang w:val="en-GB"/>
              </w:rPr>
              <w:t xml:space="preserve">ქალაქთმშენებლობითი </w:t>
            </w:r>
            <w:r w:rsidRPr="00C9193F">
              <w:rPr>
                <w:rFonts w:ascii="Sylfaen" w:hAnsi="Sylfaen" w:cs="Sylfaen"/>
                <w:sz w:val="22"/>
                <w:szCs w:val="22"/>
                <w:lang w:val="en-GB"/>
              </w:rPr>
              <w:t>გეგმები</w:t>
            </w:r>
            <w:r w:rsidR="00024E19" w:rsidRPr="00C9193F">
              <w:rPr>
                <w:rFonts w:ascii="Sylfaen" w:hAnsi="Sylfaen" w:cs="Sylfaen"/>
                <w:sz w:val="22"/>
                <w:szCs w:val="22"/>
                <w:lang w:val="ka-GE"/>
              </w:rPr>
              <w:t>ს</w:t>
            </w:r>
            <w:r w:rsidRPr="00C9193F">
              <w:rPr>
                <w:rFonts w:ascii="Sylfaen" w:hAnsi="Sylfaen" w:cs="Arial"/>
                <w:sz w:val="22"/>
                <w:szCs w:val="22"/>
                <w:lang w:val="en-GB"/>
              </w:rPr>
              <w:t xml:space="preserve"> (</w:t>
            </w:r>
            <w:r w:rsidRPr="00C9193F">
              <w:rPr>
                <w:rFonts w:ascii="Sylfaen" w:hAnsi="Sylfaen" w:cs="Sylfaen"/>
                <w:sz w:val="22"/>
                <w:szCs w:val="22"/>
                <w:lang w:val="en-GB"/>
              </w:rPr>
              <w:t>ან</w:t>
            </w:r>
            <w:r w:rsidRPr="00C9193F">
              <w:rPr>
                <w:rFonts w:ascii="Sylfaen" w:hAnsi="Sylfaen" w:cs="Arial"/>
                <w:sz w:val="22"/>
                <w:szCs w:val="22"/>
                <w:lang w:val="en-GB"/>
              </w:rPr>
              <w:t xml:space="preserve"> </w:t>
            </w:r>
            <w:r w:rsidRPr="00C9193F">
              <w:rPr>
                <w:rFonts w:ascii="Sylfaen" w:hAnsi="Sylfaen" w:cs="Sylfaen"/>
                <w:sz w:val="22"/>
                <w:szCs w:val="22"/>
                <w:lang w:val="en-GB"/>
              </w:rPr>
              <w:t>მათი</w:t>
            </w:r>
            <w:r w:rsidRPr="00C9193F">
              <w:rPr>
                <w:rFonts w:ascii="Sylfaen" w:hAnsi="Sylfaen" w:cs="Arial"/>
                <w:sz w:val="22"/>
                <w:szCs w:val="22"/>
                <w:lang w:val="en-GB"/>
              </w:rPr>
              <w:t xml:space="preserve"> </w:t>
            </w:r>
            <w:r w:rsidRPr="00C9193F">
              <w:rPr>
                <w:rFonts w:ascii="Sylfaen" w:hAnsi="Sylfaen" w:cs="Sylfaen"/>
                <w:sz w:val="22"/>
                <w:szCs w:val="22"/>
                <w:lang w:val="en-GB"/>
              </w:rPr>
              <w:t>კონცეფციები</w:t>
            </w:r>
            <w:r w:rsidR="00024E19" w:rsidRPr="00C9193F">
              <w:rPr>
                <w:rFonts w:ascii="Sylfaen" w:hAnsi="Sylfaen" w:cs="Sylfaen"/>
                <w:sz w:val="22"/>
                <w:szCs w:val="22"/>
                <w:lang w:val="ka-GE"/>
              </w:rPr>
              <w:t>ს</w:t>
            </w:r>
            <w:r w:rsidRPr="00C9193F">
              <w:rPr>
                <w:rFonts w:ascii="Sylfaen" w:hAnsi="Sylfaen" w:cs="Arial"/>
                <w:sz w:val="22"/>
                <w:szCs w:val="22"/>
                <w:lang w:val="en-GB"/>
              </w:rPr>
              <w:t>)</w:t>
            </w:r>
            <w:r w:rsidR="00024E19" w:rsidRPr="00C9193F">
              <w:rPr>
                <w:rFonts w:ascii="Sylfaen" w:hAnsi="Sylfaen" w:cs="Arial"/>
                <w:sz w:val="22"/>
                <w:szCs w:val="22"/>
                <w:lang w:val="ka-GE"/>
              </w:rPr>
              <w:t xml:space="preserve"> </w:t>
            </w:r>
            <w:r w:rsidR="00024E19" w:rsidRPr="00C9193F">
              <w:rPr>
                <w:rFonts w:ascii="Sylfaen" w:hAnsi="Sylfaen" w:cs="Sylfaen"/>
                <w:sz w:val="22"/>
                <w:szCs w:val="22"/>
                <w:lang w:val="ka-GE"/>
              </w:rPr>
              <w:t>გათვალისწინება</w:t>
            </w:r>
            <w:r w:rsidRPr="00C9193F">
              <w:rPr>
                <w:rFonts w:ascii="Sylfaen" w:hAnsi="Sylfaen" w:cs="Arial"/>
                <w:sz w:val="22"/>
                <w:szCs w:val="22"/>
                <w:lang w:val="en-GB"/>
              </w:rPr>
              <w:t xml:space="preserve">, </w:t>
            </w:r>
            <w:r w:rsidRPr="00C9193F">
              <w:rPr>
                <w:rFonts w:ascii="Sylfaen" w:hAnsi="Sylfaen" w:cs="Sylfaen"/>
                <w:sz w:val="22"/>
                <w:szCs w:val="22"/>
                <w:lang w:val="en-GB"/>
              </w:rPr>
              <w:t>რომლებიც</w:t>
            </w:r>
            <w:r w:rsidRPr="00C9193F">
              <w:rPr>
                <w:rFonts w:ascii="Sylfaen" w:hAnsi="Sylfaen" w:cs="Arial"/>
                <w:sz w:val="22"/>
                <w:szCs w:val="22"/>
                <w:lang w:val="en-GB"/>
              </w:rPr>
              <w:t xml:space="preserve"> </w:t>
            </w:r>
            <w:r w:rsidRPr="00C9193F">
              <w:rPr>
                <w:rFonts w:ascii="Sylfaen" w:hAnsi="Sylfaen" w:cs="Sylfaen"/>
                <w:sz w:val="22"/>
                <w:szCs w:val="22"/>
                <w:lang w:val="en-GB"/>
              </w:rPr>
              <w:t>იერარქიულად</w:t>
            </w:r>
            <w:r w:rsidRPr="00C9193F">
              <w:rPr>
                <w:rFonts w:ascii="Sylfaen" w:hAnsi="Sylfaen" w:cs="Arial"/>
                <w:sz w:val="22"/>
                <w:szCs w:val="22"/>
                <w:lang w:val="en-GB"/>
              </w:rPr>
              <w:t xml:space="preserve"> </w:t>
            </w:r>
            <w:r w:rsidR="007A112F" w:rsidRPr="00C9193F">
              <w:rPr>
                <w:rFonts w:ascii="Sylfaen" w:hAnsi="Sylfaen" w:cs="Arial"/>
                <w:sz w:val="22"/>
                <w:szCs w:val="22"/>
                <w:lang w:val="ka-GE"/>
              </w:rPr>
              <w:t xml:space="preserve">ზემდგომია. </w:t>
            </w:r>
            <w:r w:rsidRPr="00C9193F">
              <w:rPr>
                <w:rFonts w:ascii="Sylfaen" w:hAnsi="Sylfaen" w:cs="Sylfaen"/>
                <w:sz w:val="22"/>
                <w:szCs w:val="22"/>
                <w:lang w:val="en-GB"/>
              </w:rPr>
              <w:t>გარდა</w:t>
            </w:r>
            <w:r w:rsidRPr="00C9193F">
              <w:rPr>
                <w:rFonts w:ascii="Sylfaen" w:hAnsi="Sylfaen" w:cs="Arial"/>
                <w:sz w:val="22"/>
                <w:szCs w:val="22"/>
                <w:lang w:val="en-GB"/>
              </w:rPr>
              <w:t xml:space="preserve"> </w:t>
            </w:r>
            <w:r w:rsidRPr="00C9193F">
              <w:rPr>
                <w:rFonts w:ascii="Sylfaen" w:hAnsi="Sylfaen" w:cs="Sylfaen"/>
                <w:sz w:val="22"/>
                <w:szCs w:val="22"/>
                <w:lang w:val="en-GB"/>
              </w:rPr>
              <w:t>ამისა</w:t>
            </w:r>
            <w:r w:rsidRPr="00C9193F">
              <w:rPr>
                <w:rFonts w:ascii="Sylfaen" w:hAnsi="Sylfaen" w:cs="Arial"/>
                <w:sz w:val="22"/>
                <w:szCs w:val="22"/>
                <w:lang w:val="en-GB"/>
              </w:rPr>
              <w:t xml:space="preserve">, </w:t>
            </w:r>
            <w:r w:rsidRPr="00C9193F">
              <w:rPr>
                <w:rFonts w:ascii="Sylfaen" w:hAnsi="Sylfaen" w:cs="Sylfaen"/>
                <w:sz w:val="22"/>
                <w:szCs w:val="22"/>
                <w:lang w:val="en-GB"/>
              </w:rPr>
              <w:t>გეგმაში</w:t>
            </w:r>
            <w:r w:rsidRPr="00C9193F">
              <w:rPr>
                <w:rFonts w:ascii="Sylfaen" w:hAnsi="Sylfaen" w:cs="Arial"/>
                <w:sz w:val="22"/>
                <w:szCs w:val="22"/>
                <w:lang w:val="en-GB"/>
              </w:rPr>
              <w:t xml:space="preserve"> </w:t>
            </w:r>
            <w:r w:rsidRPr="00C9193F">
              <w:rPr>
                <w:rFonts w:ascii="Sylfaen" w:hAnsi="Sylfaen" w:cs="Sylfaen"/>
                <w:sz w:val="22"/>
                <w:szCs w:val="22"/>
                <w:lang w:val="en-GB"/>
              </w:rPr>
              <w:t>უნდა</w:t>
            </w:r>
            <w:r w:rsidRPr="00C9193F">
              <w:rPr>
                <w:rFonts w:ascii="Sylfaen" w:hAnsi="Sylfaen" w:cs="Arial"/>
                <w:sz w:val="22"/>
                <w:szCs w:val="22"/>
                <w:lang w:val="en-GB"/>
              </w:rPr>
              <w:t xml:space="preserve"> </w:t>
            </w:r>
            <w:r w:rsidRPr="00C9193F">
              <w:rPr>
                <w:rFonts w:ascii="Sylfaen" w:hAnsi="Sylfaen" w:cs="Sylfaen"/>
                <w:sz w:val="22"/>
                <w:szCs w:val="22"/>
                <w:lang w:val="en-GB"/>
              </w:rPr>
              <w:t>იყოს</w:t>
            </w:r>
            <w:r w:rsidRPr="00C9193F">
              <w:rPr>
                <w:rFonts w:ascii="Sylfaen" w:hAnsi="Sylfaen" w:cs="Arial"/>
                <w:sz w:val="22"/>
                <w:szCs w:val="22"/>
                <w:lang w:val="en-GB"/>
              </w:rPr>
              <w:t xml:space="preserve"> </w:t>
            </w:r>
            <w:r w:rsidRPr="00C9193F">
              <w:rPr>
                <w:rFonts w:ascii="Sylfaen" w:hAnsi="Sylfaen" w:cs="Sylfaen"/>
                <w:sz w:val="22"/>
                <w:szCs w:val="22"/>
                <w:lang w:val="en-GB"/>
              </w:rPr>
              <w:t>გათვალისწინებული</w:t>
            </w:r>
            <w:r w:rsidRPr="00C9193F">
              <w:rPr>
                <w:rFonts w:ascii="Sylfaen" w:hAnsi="Sylfaen" w:cs="Arial"/>
                <w:sz w:val="22"/>
                <w:szCs w:val="22"/>
                <w:lang w:val="en-GB"/>
              </w:rPr>
              <w:t xml:space="preserve"> </w:t>
            </w:r>
            <w:r w:rsidR="002136D3" w:rsidRPr="00C9193F">
              <w:rPr>
                <w:rFonts w:ascii="Sylfaen" w:hAnsi="Sylfaen" w:cs="Sylfaen"/>
                <w:sz w:val="22"/>
                <w:szCs w:val="22"/>
                <w:lang w:val="ka-GE"/>
              </w:rPr>
              <w:t>დარგობრივი</w:t>
            </w:r>
            <w:r w:rsidRPr="00C9193F">
              <w:rPr>
                <w:rFonts w:ascii="Sylfaen" w:hAnsi="Sylfaen" w:cs="Arial"/>
                <w:sz w:val="22"/>
                <w:szCs w:val="22"/>
                <w:lang w:val="en-GB"/>
              </w:rPr>
              <w:t xml:space="preserve"> </w:t>
            </w:r>
            <w:r w:rsidRPr="00C9193F">
              <w:rPr>
                <w:rFonts w:ascii="Sylfaen" w:hAnsi="Sylfaen" w:cs="Sylfaen"/>
                <w:sz w:val="22"/>
                <w:szCs w:val="22"/>
                <w:lang w:val="en-GB"/>
              </w:rPr>
              <w:t>გეგმები</w:t>
            </w:r>
            <w:r w:rsidR="00306D13" w:rsidRPr="00C9193F">
              <w:rPr>
                <w:rStyle w:val="FootnoteReference"/>
                <w:rFonts w:ascii="Sylfaen" w:hAnsi="Sylfaen" w:cs="Arial"/>
                <w:sz w:val="22"/>
                <w:szCs w:val="22"/>
                <w:lang w:val="en-GB"/>
              </w:rPr>
              <w:footnoteReference w:id="33"/>
            </w:r>
            <w:r w:rsidRPr="00C9193F">
              <w:rPr>
                <w:rFonts w:ascii="Sylfaen" w:hAnsi="Sylfaen" w:cs="Arial"/>
                <w:sz w:val="22"/>
                <w:szCs w:val="22"/>
                <w:lang w:val="en-GB"/>
              </w:rPr>
              <w:t xml:space="preserve">. </w:t>
            </w:r>
            <w:r w:rsidRPr="00C9193F">
              <w:rPr>
                <w:rFonts w:ascii="Sylfaen" w:hAnsi="Sylfaen" w:cs="Sylfaen"/>
                <w:sz w:val="22"/>
                <w:szCs w:val="22"/>
                <w:lang w:val="en-GB"/>
              </w:rPr>
              <w:t>აღნიშნული</w:t>
            </w:r>
            <w:r w:rsidRPr="00C9193F">
              <w:rPr>
                <w:rFonts w:ascii="Sylfaen" w:hAnsi="Sylfaen" w:cs="Arial"/>
                <w:sz w:val="22"/>
                <w:szCs w:val="22"/>
                <w:lang w:val="en-GB"/>
              </w:rPr>
              <w:t xml:space="preserve"> </w:t>
            </w:r>
            <w:r w:rsidRPr="00C9193F">
              <w:rPr>
                <w:rFonts w:ascii="Sylfaen" w:hAnsi="Sylfaen" w:cs="Sylfaen"/>
                <w:sz w:val="22"/>
                <w:szCs w:val="22"/>
                <w:lang w:val="en-GB"/>
              </w:rPr>
              <w:t>პირობა</w:t>
            </w:r>
            <w:r w:rsidRPr="00C9193F">
              <w:rPr>
                <w:rFonts w:ascii="Sylfaen" w:hAnsi="Sylfaen" w:cs="Arial"/>
                <w:sz w:val="22"/>
                <w:szCs w:val="22"/>
                <w:lang w:val="en-GB"/>
              </w:rPr>
              <w:t xml:space="preserve"> </w:t>
            </w:r>
            <w:r w:rsidRPr="00C9193F">
              <w:rPr>
                <w:rFonts w:ascii="Sylfaen" w:hAnsi="Sylfaen" w:cs="Sylfaen"/>
                <w:sz w:val="22"/>
                <w:szCs w:val="22"/>
                <w:lang w:val="en-GB"/>
              </w:rPr>
              <w:t>ვერტიკალური</w:t>
            </w:r>
            <w:r w:rsidRPr="00C9193F">
              <w:rPr>
                <w:rFonts w:ascii="Sylfaen" w:hAnsi="Sylfaen" w:cs="Arial"/>
                <w:sz w:val="22"/>
                <w:szCs w:val="22"/>
                <w:lang w:val="en-GB"/>
              </w:rPr>
              <w:t xml:space="preserve"> </w:t>
            </w:r>
            <w:r w:rsidRPr="00C9193F">
              <w:rPr>
                <w:rFonts w:ascii="Sylfaen" w:hAnsi="Sylfaen" w:cs="Sylfaen"/>
                <w:sz w:val="22"/>
                <w:szCs w:val="22"/>
                <w:lang w:val="en-GB"/>
              </w:rPr>
              <w:t>დაგეგმარების</w:t>
            </w:r>
            <w:r w:rsidRPr="00C9193F">
              <w:rPr>
                <w:rFonts w:ascii="Sylfaen" w:hAnsi="Sylfaen" w:cs="Arial"/>
                <w:sz w:val="22"/>
                <w:szCs w:val="22"/>
                <w:lang w:val="en-GB"/>
              </w:rPr>
              <w:t xml:space="preserve"> </w:t>
            </w:r>
            <w:r w:rsidRPr="00C9193F">
              <w:rPr>
                <w:rFonts w:ascii="Sylfaen" w:hAnsi="Sylfaen" w:cs="Sylfaen"/>
                <w:sz w:val="22"/>
                <w:szCs w:val="22"/>
                <w:lang w:val="en-GB"/>
              </w:rPr>
              <w:t>იერარქი</w:t>
            </w:r>
            <w:r w:rsidR="00B91383" w:rsidRPr="00C9193F">
              <w:rPr>
                <w:rFonts w:ascii="Sylfaen" w:hAnsi="Sylfaen" w:cs="Sylfaen"/>
                <w:sz w:val="22"/>
                <w:szCs w:val="22"/>
                <w:lang w:val="ka-GE"/>
              </w:rPr>
              <w:t xml:space="preserve">ულობის </w:t>
            </w:r>
            <w:r w:rsidRPr="00C9193F">
              <w:rPr>
                <w:rFonts w:ascii="Sylfaen" w:hAnsi="Sylfaen" w:cs="Arial"/>
                <w:sz w:val="22"/>
                <w:szCs w:val="22"/>
                <w:lang w:val="en-GB"/>
              </w:rPr>
              <w:t>(</w:t>
            </w:r>
            <w:r w:rsidRPr="00C9193F">
              <w:rPr>
                <w:rFonts w:ascii="Sylfaen" w:hAnsi="Sylfaen" w:cs="Sylfaen"/>
                <w:sz w:val="22"/>
                <w:szCs w:val="22"/>
                <w:lang w:val="en-GB"/>
              </w:rPr>
              <w:t>თავსებადობის</w:t>
            </w:r>
            <w:r w:rsidRPr="00C9193F">
              <w:rPr>
                <w:rFonts w:ascii="Sylfaen" w:hAnsi="Sylfaen" w:cs="Arial"/>
                <w:sz w:val="22"/>
                <w:szCs w:val="22"/>
                <w:lang w:val="en-GB"/>
              </w:rPr>
              <w:t xml:space="preserve">) </w:t>
            </w:r>
            <w:r w:rsidR="00B91383" w:rsidRPr="00C9193F">
              <w:rPr>
                <w:rFonts w:ascii="Sylfaen" w:hAnsi="Sylfaen" w:cs="Arial"/>
                <w:sz w:val="22"/>
                <w:szCs w:val="22"/>
                <w:lang w:val="ka-GE"/>
              </w:rPr>
              <w:t xml:space="preserve"> </w:t>
            </w:r>
            <w:r w:rsidR="000D1260" w:rsidRPr="00C9193F">
              <w:rPr>
                <w:rFonts w:ascii="Sylfaen" w:hAnsi="Sylfaen" w:cs="Sylfaen"/>
                <w:sz w:val="22"/>
                <w:szCs w:val="22"/>
                <w:lang w:val="ka-GE"/>
              </w:rPr>
              <w:t>პრინციპს</w:t>
            </w:r>
            <w:r w:rsidR="000D1260" w:rsidRPr="00C9193F">
              <w:rPr>
                <w:rFonts w:ascii="Sylfaen" w:hAnsi="Sylfaen" w:cs="Arial"/>
                <w:sz w:val="22"/>
                <w:szCs w:val="22"/>
                <w:lang w:val="ka-GE"/>
              </w:rPr>
              <w:t xml:space="preserve"> </w:t>
            </w:r>
            <w:r w:rsidR="00B91383" w:rsidRPr="00C9193F">
              <w:rPr>
                <w:rFonts w:ascii="Sylfaen" w:hAnsi="Sylfaen" w:cs="Sylfaen"/>
                <w:sz w:val="22"/>
                <w:szCs w:val="22"/>
                <w:lang w:val="en-GB"/>
              </w:rPr>
              <w:t>ეფუძნება</w:t>
            </w:r>
            <w:r w:rsidR="00E2476D" w:rsidRPr="00C9193F">
              <w:rPr>
                <w:rFonts w:ascii="Sylfaen" w:hAnsi="Sylfaen" w:cs="Sylfaen"/>
                <w:sz w:val="22"/>
                <w:szCs w:val="22"/>
                <w:lang w:val="ka-GE"/>
              </w:rPr>
              <w:t>.</w:t>
            </w:r>
            <w:r w:rsidR="00B91383" w:rsidRPr="00C9193F">
              <w:rPr>
                <w:rFonts w:ascii="Sylfaen" w:hAnsi="Sylfaen" w:cs="Sylfaen"/>
                <w:sz w:val="22"/>
                <w:szCs w:val="22"/>
                <w:lang w:val="ka-GE"/>
              </w:rPr>
              <w:t xml:space="preserve"> </w:t>
            </w:r>
            <w:r w:rsidRPr="00C9193F">
              <w:rPr>
                <w:rFonts w:ascii="Sylfaen" w:hAnsi="Sylfaen" w:cs="Sylfaen"/>
                <w:sz w:val="22"/>
                <w:szCs w:val="22"/>
                <w:lang w:val="en-GB"/>
              </w:rPr>
              <w:t>გამონაკლის</w:t>
            </w:r>
            <w:r w:rsidRPr="00C9193F">
              <w:rPr>
                <w:rFonts w:ascii="Sylfaen" w:hAnsi="Sylfaen" w:cs="Arial"/>
                <w:sz w:val="22"/>
                <w:szCs w:val="22"/>
                <w:lang w:val="en-GB"/>
              </w:rPr>
              <w:t xml:space="preserve"> </w:t>
            </w:r>
            <w:r w:rsidRPr="00C9193F">
              <w:rPr>
                <w:rFonts w:ascii="Sylfaen" w:hAnsi="Sylfaen" w:cs="Sylfaen"/>
                <w:sz w:val="22"/>
                <w:szCs w:val="22"/>
                <w:lang w:val="en-GB"/>
              </w:rPr>
              <w:t>შემთხვევებში</w:t>
            </w:r>
            <w:r w:rsidRPr="00C9193F">
              <w:rPr>
                <w:rFonts w:ascii="Sylfaen" w:hAnsi="Sylfaen" w:cs="Arial"/>
                <w:sz w:val="22"/>
                <w:szCs w:val="22"/>
                <w:lang w:val="en-GB"/>
              </w:rPr>
              <w:t xml:space="preserve">, </w:t>
            </w:r>
            <w:r w:rsidRPr="00C9193F">
              <w:rPr>
                <w:rFonts w:ascii="Sylfaen" w:hAnsi="Sylfaen" w:cs="Sylfaen"/>
                <w:sz w:val="22"/>
                <w:szCs w:val="22"/>
                <w:lang w:val="en-GB"/>
              </w:rPr>
              <w:t>იერარქიულად</w:t>
            </w:r>
            <w:r w:rsidRPr="00C9193F">
              <w:rPr>
                <w:rFonts w:ascii="Sylfaen" w:hAnsi="Sylfaen" w:cs="Arial"/>
                <w:sz w:val="22"/>
                <w:szCs w:val="22"/>
                <w:lang w:val="en-GB"/>
              </w:rPr>
              <w:t xml:space="preserve"> </w:t>
            </w:r>
            <w:r w:rsidR="005F5BE4" w:rsidRPr="00C9193F">
              <w:rPr>
                <w:rFonts w:ascii="Sylfaen" w:hAnsi="Sylfaen" w:cs="Sylfaen"/>
                <w:sz w:val="22"/>
                <w:szCs w:val="22"/>
                <w:lang w:val="ka-GE"/>
              </w:rPr>
              <w:t>ქვემდგომ</w:t>
            </w:r>
            <w:r w:rsidRPr="00C9193F">
              <w:rPr>
                <w:rFonts w:ascii="Sylfaen" w:hAnsi="Sylfaen" w:cs="Arial"/>
                <w:sz w:val="22"/>
                <w:szCs w:val="22"/>
                <w:lang w:val="en-GB"/>
              </w:rPr>
              <w:t xml:space="preserve"> </w:t>
            </w:r>
            <w:r w:rsidRPr="00C9193F">
              <w:rPr>
                <w:rFonts w:ascii="Sylfaen" w:hAnsi="Sylfaen" w:cs="Sylfaen"/>
                <w:sz w:val="22"/>
                <w:szCs w:val="22"/>
                <w:lang w:val="en-GB"/>
              </w:rPr>
              <w:t>გეგმა</w:t>
            </w:r>
            <w:r w:rsidR="005F5BE4" w:rsidRPr="00C9193F">
              <w:rPr>
                <w:rFonts w:ascii="Sylfaen" w:hAnsi="Sylfaen" w:cs="Sylfaen"/>
                <w:sz w:val="22"/>
                <w:szCs w:val="22"/>
                <w:lang w:val="ka-GE"/>
              </w:rPr>
              <w:t xml:space="preserve">ში დასაშვებია  ისეთი </w:t>
            </w:r>
            <w:r w:rsidRPr="00C9193F">
              <w:rPr>
                <w:rFonts w:ascii="Sylfaen" w:hAnsi="Sylfaen" w:cs="Sylfaen"/>
                <w:sz w:val="22"/>
                <w:szCs w:val="22"/>
                <w:lang w:val="en-GB"/>
              </w:rPr>
              <w:t>მოთხოვნები</w:t>
            </w:r>
            <w:r w:rsidR="005F5BE4" w:rsidRPr="00C9193F">
              <w:rPr>
                <w:rFonts w:ascii="Sylfaen" w:hAnsi="Sylfaen" w:cs="Sylfaen"/>
                <w:sz w:val="22"/>
                <w:szCs w:val="22"/>
                <w:lang w:val="ka-GE"/>
              </w:rPr>
              <w:t>ს დადგენა</w:t>
            </w:r>
            <w:r w:rsidRPr="00C9193F">
              <w:rPr>
                <w:rFonts w:ascii="Sylfaen" w:hAnsi="Sylfaen" w:cs="Arial"/>
                <w:sz w:val="22"/>
                <w:szCs w:val="22"/>
                <w:lang w:val="en-GB"/>
              </w:rPr>
              <w:t xml:space="preserve">, </w:t>
            </w:r>
            <w:r w:rsidRPr="00C9193F">
              <w:rPr>
                <w:rFonts w:ascii="Sylfaen" w:hAnsi="Sylfaen" w:cs="Sylfaen"/>
                <w:sz w:val="22"/>
                <w:szCs w:val="22"/>
                <w:lang w:val="en-GB"/>
              </w:rPr>
              <w:t>რომლებიც</w:t>
            </w:r>
            <w:r w:rsidRPr="00C9193F">
              <w:rPr>
                <w:rFonts w:ascii="Sylfaen" w:hAnsi="Sylfaen" w:cs="Arial"/>
                <w:sz w:val="22"/>
                <w:szCs w:val="22"/>
                <w:lang w:val="en-GB"/>
              </w:rPr>
              <w:t xml:space="preserve"> </w:t>
            </w:r>
            <w:r w:rsidRPr="00C9193F">
              <w:rPr>
                <w:rFonts w:ascii="Sylfaen" w:hAnsi="Sylfaen" w:cs="Sylfaen"/>
                <w:sz w:val="22"/>
                <w:szCs w:val="22"/>
                <w:lang w:val="en-GB"/>
              </w:rPr>
              <w:t>არსებითად</w:t>
            </w:r>
            <w:r w:rsidRPr="00C9193F">
              <w:rPr>
                <w:rFonts w:ascii="Sylfaen" w:hAnsi="Sylfaen" w:cs="Arial"/>
                <w:sz w:val="22"/>
                <w:szCs w:val="22"/>
                <w:lang w:val="en-GB"/>
              </w:rPr>
              <w:t xml:space="preserve"> </w:t>
            </w:r>
            <w:r w:rsidRPr="00C9193F">
              <w:rPr>
                <w:rFonts w:ascii="Sylfaen" w:hAnsi="Sylfaen" w:cs="Sylfaen"/>
                <w:sz w:val="22"/>
                <w:szCs w:val="22"/>
                <w:lang w:val="en-GB"/>
              </w:rPr>
              <w:t>განსხვავდება</w:t>
            </w:r>
            <w:r w:rsidRPr="00C9193F">
              <w:rPr>
                <w:rFonts w:ascii="Sylfaen" w:hAnsi="Sylfaen" w:cs="Arial"/>
                <w:sz w:val="22"/>
                <w:szCs w:val="22"/>
                <w:lang w:val="en-GB"/>
              </w:rPr>
              <w:t xml:space="preserve"> </w:t>
            </w:r>
            <w:r w:rsidRPr="00C9193F">
              <w:rPr>
                <w:rFonts w:ascii="Sylfaen" w:hAnsi="Sylfaen" w:cs="Sylfaen"/>
                <w:sz w:val="22"/>
                <w:szCs w:val="22"/>
                <w:lang w:val="en-GB"/>
              </w:rPr>
              <w:t>იერარქიულად</w:t>
            </w:r>
            <w:r w:rsidRPr="00C9193F">
              <w:rPr>
                <w:rFonts w:ascii="Sylfaen" w:hAnsi="Sylfaen" w:cs="Arial"/>
                <w:sz w:val="22"/>
                <w:szCs w:val="22"/>
                <w:lang w:val="en-GB"/>
              </w:rPr>
              <w:t xml:space="preserve"> </w:t>
            </w:r>
            <w:r w:rsidR="005F5BE4" w:rsidRPr="00C9193F">
              <w:rPr>
                <w:rFonts w:ascii="Sylfaen" w:hAnsi="Sylfaen" w:cs="Sylfaen"/>
                <w:sz w:val="22"/>
                <w:szCs w:val="22"/>
                <w:lang w:val="ka-GE"/>
              </w:rPr>
              <w:t>ზემდგომი</w:t>
            </w:r>
            <w:r w:rsidRPr="00C9193F">
              <w:rPr>
                <w:rFonts w:ascii="Sylfaen" w:hAnsi="Sylfaen" w:cs="Arial"/>
                <w:sz w:val="22"/>
                <w:szCs w:val="22"/>
                <w:lang w:val="en-GB"/>
              </w:rPr>
              <w:t xml:space="preserve"> </w:t>
            </w:r>
            <w:r w:rsidRPr="00C9193F">
              <w:rPr>
                <w:rFonts w:ascii="Sylfaen" w:hAnsi="Sylfaen" w:cs="Sylfaen"/>
                <w:sz w:val="22"/>
                <w:szCs w:val="22"/>
                <w:lang w:val="en-GB"/>
              </w:rPr>
              <w:t>გეგმისგან</w:t>
            </w:r>
            <w:r w:rsidRPr="00C9193F">
              <w:rPr>
                <w:rFonts w:ascii="Sylfaen" w:hAnsi="Sylfaen" w:cs="Arial"/>
                <w:sz w:val="22"/>
                <w:szCs w:val="22"/>
                <w:lang w:val="en-GB"/>
              </w:rPr>
              <w:t xml:space="preserve">, </w:t>
            </w:r>
            <w:r w:rsidRPr="00C9193F">
              <w:rPr>
                <w:rFonts w:ascii="Sylfaen" w:hAnsi="Sylfaen" w:cs="Sylfaen"/>
                <w:sz w:val="22"/>
                <w:szCs w:val="22"/>
                <w:lang w:val="en-GB"/>
              </w:rPr>
              <w:t>თუმცა</w:t>
            </w:r>
            <w:r w:rsidR="005F5BE4" w:rsidRPr="00C9193F">
              <w:rPr>
                <w:rFonts w:ascii="Sylfaen" w:hAnsi="Sylfaen" w:cs="Sylfaen"/>
                <w:sz w:val="22"/>
                <w:szCs w:val="22"/>
                <w:lang w:val="ka-GE"/>
              </w:rPr>
              <w:t>, ეს</w:t>
            </w:r>
            <w:r w:rsidRPr="00C9193F">
              <w:rPr>
                <w:rFonts w:ascii="Sylfaen" w:hAnsi="Sylfaen" w:cs="Arial"/>
                <w:sz w:val="22"/>
                <w:szCs w:val="22"/>
                <w:lang w:val="en-GB"/>
              </w:rPr>
              <w:t xml:space="preserve"> </w:t>
            </w:r>
            <w:r w:rsidRPr="00C9193F">
              <w:rPr>
                <w:rFonts w:ascii="Sylfaen" w:hAnsi="Sylfaen" w:cs="Sylfaen"/>
                <w:sz w:val="22"/>
                <w:szCs w:val="22"/>
                <w:lang w:val="en-GB"/>
              </w:rPr>
              <w:t>მხოლოდ</w:t>
            </w:r>
            <w:r w:rsidRPr="00C9193F">
              <w:rPr>
                <w:rFonts w:ascii="Sylfaen" w:hAnsi="Sylfaen" w:cs="Arial"/>
                <w:sz w:val="22"/>
                <w:szCs w:val="22"/>
                <w:lang w:val="en-GB"/>
              </w:rPr>
              <w:t xml:space="preserve"> </w:t>
            </w:r>
            <w:r w:rsidRPr="00C9193F">
              <w:rPr>
                <w:rFonts w:ascii="Sylfaen" w:hAnsi="Sylfaen" w:cs="Sylfaen"/>
                <w:sz w:val="22"/>
                <w:szCs w:val="22"/>
                <w:lang w:val="en-GB"/>
              </w:rPr>
              <w:t>ამ</w:t>
            </w:r>
            <w:r w:rsidRPr="00C9193F">
              <w:rPr>
                <w:rFonts w:ascii="Sylfaen" w:hAnsi="Sylfaen" w:cs="Arial"/>
                <w:sz w:val="22"/>
                <w:szCs w:val="22"/>
                <w:lang w:val="en-GB"/>
              </w:rPr>
              <w:t xml:space="preserve"> </w:t>
            </w:r>
            <w:r w:rsidRPr="00C9193F">
              <w:rPr>
                <w:rFonts w:ascii="Sylfaen" w:hAnsi="Sylfaen" w:cs="Sylfaen"/>
                <w:sz w:val="22"/>
                <w:szCs w:val="22"/>
                <w:lang w:val="en-GB"/>
              </w:rPr>
              <w:t>ზემდგომ</w:t>
            </w:r>
            <w:r w:rsidRPr="00C9193F">
              <w:rPr>
                <w:rFonts w:ascii="Sylfaen" w:hAnsi="Sylfaen" w:cs="Arial"/>
                <w:sz w:val="22"/>
                <w:szCs w:val="22"/>
                <w:lang w:val="en-GB"/>
              </w:rPr>
              <w:t xml:space="preserve"> </w:t>
            </w:r>
            <w:r w:rsidRPr="00C9193F">
              <w:rPr>
                <w:rFonts w:ascii="Sylfaen" w:hAnsi="Sylfaen" w:cs="Sylfaen"/>
                <w:sz w:val="22"/>
                <w:szCs w:val="22"/>
                <w:lang w:val="en-GB"/>
              </w:rPr>
              <w:t>გეგმაში</w:t>
            </w:r>
            <w:r w:rsidRPr="00C9193F">
              <w:rPr>
                <w:rFonts w:ascii="Sylfaen" w:hAnsi="Sylfaen" w:cs="Arial"/>
                <w:sz w:val="22"/>
                <w:szCs w:val="22"/>
                <w:lang w:val="en-GB"/>
              </w:rPr>
              <w:t xml:space="preserve"> </w:t>
            </w:r>
            <w:r w:rsidRPr="00C9193F">
              <w:rPr>
                <w:rFonts w:ascii="Sylfaen" w:hAnsi="Sylfaen" w:cs="Sylfaen"/>
                <w:sz w:val="22"/>
                <w:szCs w:val="22"/>
                <w:lang w:val="en-GB"/>
              </w:rPr>
              <w:t>შესაბამისი</w:t>
            </w:r>
            <w:r w:rsidRPr="00C9193F">
              <w:rPr>
                <w:rFonts w:ascii="Sylfaen" w:hAnsi="Sylfaen" w:cs="Arial"/>
                <w:sz w:val="22"/>
                <w:szCs w:val="22"/>
                <w:lang w:val="en-GB"/>
              </w:rPr>
              <w:t xml:space="preserve"> </w:t>
            </w:r>
            <w:r w:rsidRPr="00C9193F">
              <w:rPr>
                <w:rFonts w:ascii="Sylfaen" w:hAnsi="Sylfaen" w:cs="Sylfaen"/>
                <w:sz w:val="22"/>
                <w:szCs w:val="22"/>
                <w:lang w:val="en-GB"/>
              </w:rPr>
              <w:t>ცვლილების</w:t>
            </w:r>
            <w:r w:rsidRPr="00C9193F">
              <w:rPr>
                <w:rFonts w:ascii="Sylfaen" w:hAnsi="Sylfaen" w:cs="Arial"/>
                <w:sz w:val="22"/>
                <w:szCs w:val="22"/>
                <w:lang w:val="en-GB"/>
              </w:rPr>
              <w:t xml:space="preserve"> </w:t>
            </w:r>
            <w:r w:rsidRPr="00C9193F">
              <w:rPr>
                <w:rFonts w:ascii="Sylfaen" w:hAnsi="Sylfaen" w:cs="Sylfaen"/>
                <w:sz w:val="22"/>
                <w:szCs w:val="22"/>
                <w:lang w:val="en-GB"/>
              </w:rPr>
              <w:t>შეტანის</w:t>
            </w:r>
            <w:r w:rsidRPr="00C9193F">
              <w:rPr>
                <w:rFonts w:ascii="Sylfaen" w:hAnsi="Sylfaen" w:cs="Arial"/>
                <w:sz w:val="22"/>
                <w:szCs w:val="22"/>
                <w:lang w:val="en-GB"/>
              </w:rPr>
              <w:t xml:space="preserve"> </w:t>
            </w:r>
            <w:r w:rsidRPr="00C9193F">
              <w:rPr>
                <w:rFonts w:ascii="Sylfaen" w:hAnsi="Sylfaen" w:cs="Sylfaen"/>
                <w:sz w:val="22"/>
                <w:szCs w:val="22"/>
                <w:lang w:val="en-GB"/>
              </w:rPr>
              <w:t>შემდეგ</w:t>
            </w:r>
            <w:r w:rsidR="005F5BE4" w:rsidRPr="00C9193F">
              <w:rPr>
                <w:rFonts w:ascii="Sylfaen" w:hAnsi="Sylfaen" w:cs="Sylfaen"/>
                <w:sz w:val="22"/>
                <w:szCs w:val="22"/>
                <w:lang w:val="ka-GE"/>
              </w:rPr>
              <w:t>,</w:t>
            </w:r>
            <w:r w:rsidRPr="00C9193F">
              <w:rPr>
                <w:rFonts w:ascii="Sylfaen" w:hAnsi="Sylfaen" w:cs="Arial"/>
                <w:sz w:val="22"/>
                <w:szCs w:val="22"/>
                <w:lang w:val="en-GB"/>
              </w:rPr>
              <w:t xml:space="preserve"> </w:t>
            </w:r>
            <w:r w:rsidRPr="00C9193F">
              <w:rPr>
                <w:rFonts w:ascii="Sylfaen" w:hAnsi="Sylfaen" w:cs="Sylfaen"/>
                <w:sz w:val="22"/>
                <w:szCs w:val="22"/>
                <w:lang w:val="en-GB"/>
              </w:rPr>
              <w:t>ან</w:t>
            </w:r>
            <w:r w:rsidRPr="00C9193F">
              <w:rPr>
                <w:rFonts w:ascii="Sylfaen" w:hAnsi="Sylfaen" w:cs="Arial"/>
                <w:sz w:val="22"/>
                <w:szCs w:val="22"/>
                <w:lang w:val="en-GB"/>
              </w:rPr>
              <w:t xml:space="preserve"> </w:t>
            </w:r>
            <w:r w:rsidR="005F5BE4" w:rsidRPr="00C9193F">
              <w:rPr>
                <w:rFonts w:ascii="Sylfaen" w:hAnsi="Sylfaen" w:cs="Arial"/>
                <w:sz w:val="22"/>
                <w:szCs w:val="22"/>
                <w:lang w:val="ka-GE"/>
              </w:rPr>
              <w:t xml:space="preserve">ამ ცვლილებების თანადროულად შეიძლება მოხდეს. </w:t>
            </w:r>
            <w:r w:rsidRPr="00C9193F">
              <w:rPr>
                <w:rFonts w:ascii="Sylfaen" w:hAnsi="Sylfaen" w:cs="Sylfaen"/>
                <w:sz w:val="22"/>
                <w:szCs w:val="22"/>
                <w:lang w:val="en-GB"/>
              </w:rPr>
              <w:t>მაგალითად</w:t>
            </w:r>
            <w:r w:rsidRPr="00C9193F">
              <w:rPr>
                <w:rFonts w:ascii="Sylfaen" w:hAnsi="Sylfaen" w:cs="Arial"/>
                <w:sz w:val="22"/>
                <w:szCs w:val="22"/>
                <w:lang w:val="en-GB"/>
              </w:rPr>
              <w:t xml:space="preserve">, </w:t>
            </w:r>
            <w:r w:rsidRPr="00C9193F">
              <w:rPr>
                <w:rFonts w:ascii="Sylfaen" w:hAnsi="Sylfaen" w:cs="Sylfaen"/>
                <w:sz w:val="22"/>
                <w:szCs w:val="22"/>
                <w:lang w:val="en-GB"/>
              </w:rPr>
              <w:t>გენერალური</w:t>
            </w:r>
            <w:r w:rsidRPr="00C9193F">
              <w:rPr>
                <w:rFonts w:ascii="Sylfaen" w:hAnsi="Sylfaen" w:cs="Arial"/>
                <w:sz w:val="22"/>
                <w:szCs w:val="22"/>
                <w:lang w:val="en-GB"/>
              </w:rPr>
              <w:t xml:space="preserve"> </w:t>
            </w:r>
            <w:r w:rsidRPr="00C9193F">
              <w:rPr>
                <w:rFonts w:ascii="Sylfaen" w:hAnsi="Sylfaen" w:cs="Sylfaen"/>
                <w:sz w:val="22"/>
                <w:szCs w:val="22"/>
                <w:lang w:val="en-GB"/>
              </w:rPr>
              <w:t>გეგმის</w:t>
            </w:r>
            <w:r w:rsidRPr="00C9193F">
              <w:rPr>
                <w:rFonts w:ascii="Sylfaen" w:hAnsi="Sylfaen" w:cs="Arial"/>
                <w:sz w:val="22"/>
                <w:szCs w:val="22"/>
                <w:lang w:val="en-GB"/>
              </w:rPr>
              <w:t xml:space="preserve"> </w:t>
            </w:r>
            <w:r w:rsidRPr="00C9193F">
              <w:rPr>
                <w:rFonts w:ascii="Sylfaen" w:hAnsi="Sylfaen" w:cs="Sylfaen"/>
                <w:sz w:val="22"/>
                <w:szCs w:val="22"/>
                <w:lang w:val="en-GB"/>
              </w:rPr>
              <w:t>შემუშავების</w:t>
            </w:r>
            <w:r w:rsidRPr="00C9193F">
              <w:rPr>
                <w:rFonts w:ascii="Sylfaen" w:hAnsi="Sylfaen" w:cs="Arial"/>
                <w:sz w:val="22"/>
                <w:szCs w:val="22"/>
                <w:lang w:val="en-GB"/>
              </w:rPr>
              <w:t xml:space="preserve"> </w:t>
            </w:r>
            <w:r w:rsidRPr="00C9193F">
              <w:rPr>
                <w:rFonts w:ascii="Sylfaen" w:hAnsi="Sylfaen" w:cs="Sylfaen"/>
                <w:sz w:val="22"/>
                <w:szCs w:val="22"/>
                <w:lang w:val="en-GB"/>
              </w:rPr>
              <w:t>შემთხვევაში</w:t>
            </w:r>
            <w:r w:rsidRPr="00C9193F">
              <w:rPr>
                <w:rFonts w:ascii="Sylfaen" w:hAnsi="Sylfaen" w:cs="Arial"/>
                <w:sz w:val="22"/>
                <w:szCs w:val="22"/>
                <w:lang w:val="en-GB"/>
              </w:rPr>
              <w:t xml:space="preserve">, </w:t>
            </w:r>
            <w:r w:rsidR="005F5BE4" w:rsidRPr="00C9193F">
              <w:rPr>
                <w:rFonts w:ascii="Sylfaen" w:hAnsi="Sylfaen" w:cs="Sylfaen"/>
                <w:sz w:val="22"/>
                <w:szCs w:val="22"/>
                <w:lang w:val="ka-GE"/>
              </w:rPr>
              <w:t>მასში</w:t>
            </w:r>
            <w:r w:rsidRPr="00C9193F">
              <w:rPr>
                <w:rFonts w:ascii="Sylfaen" w:hAnsi="Sylfaen" w:cs="Arial"/>
                <w:sz w:val="22"/>
                <w:szCs w:val="22"/>
                <w:lang w:val="en-GB"/>
              </w:rPr>
              <w:t xml:space="preserve"> </w:t>
            </w:r>
            <w:r w:rsidRPr="00C9193F">
              <w:rPr>
                <w:rFonts w:ascii="Sylfaen" w:hAnsi="Sylfaen" w:cs="Sylfaen"/>
                <w:sz w:val="22"/>
                <w:szCs w:val="22"/>
                <w:lang w:val="en-GB"/>
              </w:rPr>
              <w:t>გათვალისწი</w:t>
            </w:r>
            <w:r w:rsidR="005F5BE4" w:rsidRPr="00C9193F">
              <w:rPr>
                <w:rFonts w:ascii="Sylfaen" w:hAnsi="Sylfaen" w:cs="Sylfaen"/>
                <w:sz w:val="22"/>
                <w:szCs w:val="22"/>
                <w:lang w:val="ka-GE"/>
              </w:rPr>
              <w:t>ნებული უნდა იქნას</w:t>
            </w:r>
            <w:r w:rsidRPr="00C9193F">
              <w:rPr>
                <w:rFonts w:ascii="Sylfaen" w:hAnsi="Sylfaen" w:cs="Arial"/>
                <w:sz w:val="22"/>
                <w:szCs w:val="22"/>
                <w:lang w:val="en-GB"/>
              </w:rPr>
              <w:t xml:space="preserve"> </w:t>
            </w:r>
            <w:r w:rsidRPr="00C9193F">
              <w:rPr>
                <w:rFonts w:ascii="Sylfaen" w:hAnsi="Sylfaen" w:cs="Sylfaen"/>
                <w:sz w:val="22"/>
                <w:szCs w:val="22"/>
                <w:lang w:val="en-GB"/>
              </w:rPr>
              <w:t>შესაბამისი</w:t>
            </w:r>
            <w:r w:rsidRPr="00C9193F">
              <w:rPr>
                <w:rFonts w:ascii="Sylfaen" w:hAnsi="Sylfaen" w:cs="Arial"/>
                <w:sz w:val="22"/>
                <w:szCs w:val="22"/>
                <w:lang w:val="en-GB"/>
              </w:rPr>
              <w:t xml:space="preserve"> </w:t>
            </w:r>
            <w:r w:rsidRPr="00C9193F">
              <w:rPr>
                <w:rFonts w:ascii="Sylfaen" w:hAnsi="Sylfaen" w:cs="Sylfaen"/>
                <w:sz w:val="22"/>
                <w:szCs w:val="22"/>
                <w:lang w:val="en-GB"/>
              </w:rPr>
              <w:t>მუნიციპალური</w:t>
            </w:r>
            <w:r w:rsidRPr="00C9193F">
              <w:rPr>
                <w:rFonts w:ascii="Sylfaen" w:hAnsi="Sylfaen" w:cs="Arial"/>
                <w:sz w:val="22"/>
                <w:szCs w:val="22"/>
                <w:lang w:val="en-GB"/>
              </w:rPr>
              <w:t xml:space="preserve"> </w:t>
            </w:r>
            <w:r w:rsidRPr="00C9193F">
              <w:rPr>
                <w:rFonts w:ascii="Sylfaen" w:hAnsi="Sylfaen" w:cs="Sylfaen"/>
                <w:sz w:val="22"/>
                <w:szCs w:val="22"/>
                <w:lang w:val="en-GB"/>
              </w:rPr>
              <w:t>სივრცითი</w:t>
            </w:r>
            <w:r w:rsidRPr="00C9193F">
              <w:rPr>
                <w:rFonts w:ascii="Sylfaen" w:hAnsi="Sylfaen" w:cs="Arial"/>
                <w:sz w:val="22"/>
                <w:szCs w:val="22"/>
                <w:lang w:val="en-GB"/>
              </w:rPr>
              <w:t xml:space="preserve"> </w:t>
            </w:r>
            <w:r w:rsidRPr="00C9193F">
              <w:rPr>
                <w:rFonts w:ascii="Sylfaen" w:hAnsi="Sylfaen" w:cs="Sylfaen"/>
                <w:sz w:val="22"/>
                <w:szCs w:val="22"/>
                <w:lang w:val="en-GB"/>
              </w:rPr>
              <w:t>გეგმის</w:t>
            </w:r>
            <w:r w:rsidRPr="00C9193F">
              <w:rPr>
                <w:rFonts w:ascii="Sylfaen" w:hAnsi="Sylfaen" w:cs="Arial"/>
                <w:sz w:val="22"/>
                <w:szCs w:val="22"/>
                <w:lang w:val="en-GB"/>
              </w:rPr>
              <w:t xml:space="preserve"> </w:t>
            </w:r>
            <w:r w:rsidRPr="00C9193F">
              <w:rPr>
                <w:rFonts w:ascii="Sylfaen" w:hAnsi="Sylfaen" w:cs="Sylfaen"/>
                <w:sz w:val="22"/>
                <w:szCs w:val="22"/>
                <w:lang w:val="en-GB"/>
              </w:rPr>
              <w:t>მოთხოვნები</w:t>
            </w:r>
            <w:r w:rsidRPr="00C9193F">
              <w:rPr>
                <w:rFonts w:ascii="Sylfaen" w:hAnsi="Sylfaen" w:cs="Arial"/>
                <w:sz w:val="22"/>
                <w:szCs w:val="22"/>
                <w:lang w:val="en-GB"/>
              </w:rPr>
              <w:t xml:space="preserve"> </w:t>
            </w:r>
            <w:r w:rsidRPr="00C9193F">
              <w:rPr>
                <w:rFonts w:ascii="Sylfaen" w:hAnsi="Sylfaen" w:cs="Sylfaen"/>
                <w:sz w:val="22"/>
                <w:szCs w:val="22"/>
                <w:lang w:val="en-GB"/>
              </w:rPr>
              <w:t>და</w:t>
            </w:r>
            <w:r w:rsidRPr="00C9193F">
              <w:rPr>
                <w:rFonts w:ascii="Sylfaen" w:hAnsi="Sylfaen" w:cs="Arial"/>
                <w:sz w:val="22"/>
                <w:szCs w:val="22"/>
                <w:lang w:val="en-GB"/>
              </w:rPr>
              <w:t xml:space="preserve"> </w:t>
            </w:r>
            <w:r w:rsidR="000543E0" w:rsidRPr="00C9193F">
              <w:rPr>
                <w:rFonts w:ascii="Sylfaen" w:hAnsi="Sylfaen" w:cs="Arial"/>
                <w:sz w:val="22"/>
                <w:szCs w:val="22"/>
                <w:lang w:val="ka-GE"/>
              </w:rPr>
              <w:t xml:space="preserve">ის ამ </w:t>
            </w:r>
            <w:r w:rsidRPr="00C9193F">
              <w:rPr>
                <w:rFonts w:ascii="Sylfaen" w:hAnsi="Sylfaen" w:cs="Sylfaen"/>
                <w:sz w:val="22"/>
                <w:szCs w:val="22"/>
                <w:lang w:val="en-GB"/>
              </w:rPr>
              <w:t>სივრცითი</w:t>
            </w:r>
            <w:r w:rsidRPr="00C9193F">
              <w:rPr>
                <w:rFonts w:ascii="Sylfaen" w:hAnsi="Sylfaen" w:cs="Arial"/>
                <w:sz w:val="22"/>
                <w:szCs w:val="22"/>
                <w:lang w:val="en-GB"/>
              </w:rPr>
              <w:t xml:space="preserve"> </w:t>
            </w:r>
            <w:r w:rsidRPr="00C9193F">
              <w:rPr>
                <w:rFonts w:ascii="Sylfaen" w:hAnsi="Sylfaen" w:cs="Sylfaen"/>
                <w:sz w:val="22"/>
                <w:szCs w:val="22"/>
                <w:lang w:val="en-GB"/>
              </w:rPr>
              <w:t>გეგმით</w:t>
            </w:r>
            <w:r w:rsidRPr="00C9193F">
              <w:rPr>
                <w:rFonts w:ascii="Sylfaen" w:hAnsi="Sylfaen" w:cs="Arial"/>
                <w:sz w:val="22"/>
                <w:szCs w:val="22"/>
                <w:lang w:val="en-GB"/>
              </w:rPr>
              <w:t xml:space="preserve"> </w:t>
            </w:r>
            <w:r w:rsidRPr="00C9193F">
              <w:rPr>
                <w:rFonts w:ascii="Sylfaen" w:hAnsi="Sylfaen" w:cs="Sylfaen"/>
                <w:sz w:val="22"/>
                <w:szCs w:val="22"/>
                <w:lang w:val="en-GB"/>
              </w:rPr>
              <w:t>დასახულ</w:t>
            </w:r>
            <w:r w:rsidRPr="00C9193F">
              <w:rPr>
                <w:rFonts w:ascii="Sylfaen" w:hAnsi="Sylfaen" w:cs="Arial"/>
                <w:sz w:val="22"/>
                <w:szCs w:val="22"/>
                <w:lang w:val="en-GB"/>
              </w:rPr>
              <w:t xml:space="preserve"> </w:t>
            </w:r>
            <w:r w:rsidRPr="00C9193F">
              <w:rPr>
                <w:rFonts w:ascii="Sylfaen" w:hAnsi="Sylfaen" w:cs="Sylfaen"/>
                <w:sz w:val="22"/>
                <w:szCs w:val="22"/>
                <w:lang w:val="en-GB"/>
              </w:rPr>
              <w:t>მიზნებსა</w:t>
            </w:r>
            <w:r w:rsidRPr="00C9193F">
              <w:rPr>
                <w:rFonts w:ascii="Sylfaen" w:hAnsi="Sylfaen" w:cs="Arial"/>
                <w:sz w:val="22"/>
                <w:szCs w:val="22"/>
                <w:lang w:val="en-GB"/>
              </w:rPr>
              <w:t xml:space="preserve"> </w:t>
            </w:r>
            <w:r w:rsidRPr="00C9193F">
              <w:rPr>
                <w:rFonts w:ascii="Sylfaen" w:hAnsi="Sylfaen" w:cs="Sylfaen"/>
                <w:sz w:val="22"/>
                <w:szCs w:val="22"/>
                <w:lang w:val="en-GB"/>
              </w:rPr>
              <w:t>და</w:t>
            </w:r>
            <w:r w:rsidRPr="00C9193F">
              <w:rPr>
                <w:rFonts w:ascii="Sylfaen" w:hAnsi="Sylfaen" w:cs="Arial"/>
                <w:sz w:val="22"/>
                <w:szCs w:val="22"/>
                <w:lang w:val="en-GB"/>
              </w:rPr>
              <w:t xml:space="preserve"> </w:t>
            </w:r>
            <w:r w:rsidRPr="00C9193F">
              <w:rPr>
                <w:rFonts w:ascii="Sylfaen" w:hAnsi="Sylfaen" w:cs="Sylfaen"/>
                <w:sz w:val="22"/>
                <w:szCs w:val="22"/>
                <w:lang w:val="en-GB"/>
              </w:rPr>
              <w:t>ამოცანებს</w:t>
            </w:r>
            <w:r w:rsidR="00BB2A8E" w:rsidRPr="00C9193F">
              <w:rPr>
                <w:rFonts w:ascii="Sylfaen" w:hAnsi="Sylfaen" w:cs="Sylfaen"/>
                <w:sz w:val="22"/>
                <w:szCs w:val="22"/>
                <w:lang w:val="ka-GE"/>
              </w:rPr>
              <w:t xml:space="preserve"> </w:t>
            </w:r>
            <w:r w:rsidR="00BB2A8E" w:rsidRPr="00C9193F">
              <w:rPr>
                <w:rFonts w:ascii="Sylfaen" w:hAnsi="Sylfaen" w:cs="Sylfaen"/>
                <w:sz w:val="22"/>
                <w:szCs w:val="22"/>
                <w:lang w:val="en-GB"/>
              </w:rPr>
              <w:t>არ</w:t>
            </w:r>
            <w:r w:rsidR="00BB2A8E" w:rsidRPr="00C9193F">
              <w:rPr>
                <w:rFonts w:ascii="Sylfaen" w:hAnsi="Sylfaen" w:cs="Arial"/>
                <w:sz w:val="22"/>
                <w:szCs w:val="22"/>
                <w:lang w:val="en-GB"/>
              </w:rPr>
              <w:t xml:space="preserve"> </w:t>
            </w:r>
            <w:r w:rsidR="00BB2A8E" w:rsidRPr="00C9193F">
              <w:rPr>
                <w:rFonts w:ascii="Sylfaen" w:hAnsi="Sylfaen" w:cs="Sylfaen"/>
                <w:sz w:val="22"/>
                <w:szCs w:val="22"/>
                <w:lang w:val="en-GB"/>
              </w:rPr>
              <w:t>უნდა</w:t>
            </w:r>
            <w:r w:rsidR="00BB2A8E" w:rsidRPr="00C9193F">
              <w:rPr>
                <w:rFonts w:ascii="Sylfaen" w:hAnsi="Sylfaen" w:cs="Arial"/>
                <w:sz w:val="22"/>
                <w:szCs w:val="22"/>
                <w:lang w:val="en-GB"/>
              </w:rPr>
              <w:t xml:space="preserve"> </w:t>
            </w:r>
            <w:r w:rsidR="00BB2A8E" w:rsidRPr="00C9193F">
              <w:rPr>
                <w:rFonts w:ascii="Sylfaen" w:hAnsi="Sylfaen" w:cs="Sylfaen"/>
                <w:sz w:val="22"/>
                <w:szCs w:val="22"/>
                <w:lang w:val="en-GB"/>
              </w:rPr>
              <w:t>ეწინააღმდეგებოდეს</w:t>
            </w:r>
            <w:r w:rsidRPr="00C9193F">
              <w:rPr>
                <w:rFonts w:ascii="Sylfaen" w:hAnsi="Sylfaen" w:cs="Arial"/>
                <w:sz w:val="22"/>
                <w:szCs w:val="22"/>
                <w:lang w:val="en-GB"/>
              </w:rPr>
              <w:t xml:space="preserve">, </w:t>
            </w:r>
            <w:r w:rsidRPr="00C9193F">
              <w:rPr>
                <w:rFonts w:ascii="Sylfaen" w:hAnsi="Sylfaen" w:cs="Sylfaen"/>
                <w:sz w:val="22"/>
                <w:szCs w:val="22"/>
                <w:lang w:val="en-GB"/>
              </w:rPr>
              <w:t>ან</w:t>
            </w:r>
            <w:r w:rsidR="000543E0" w:rsidRPr="00C9193F">
              <w:rPr>
                <w:rFonts w:ascii="Sylfaen" w:hAnsi="Sylfaen" w:cs="Sylfaen"/>
                <w:sz w:val="22"/>
                <w:szCs w:val="22"/>
                <w:lang w:val="ka-GE"/>
              </w:rPr>
              <w:t xml:space="preserve">, მეორე მხრივ, საჭიროა ცვლილების ინიცირება </w:t>
            </w:r>
            <w:r w:rsidRPr="00C9193F">
              <w:rPr>
                <w:rFonts w:ascii="Sylfaen" w:hAnsi="Sylfaen" w:cs="Sylfaen"/>
                <w:sz w:val="22"/>
                <w:szCs w:val="22"/>
                <w:lang w:val="en-GB"/>
              </w:rPr>
              <w:t>ზემდგომ</w:t>
            </w:r>
            <w:r w:rsidR="000543E0" w:rsidRPr="00C9193F">
              <w:rPr>
                <w:rFonts w:ascii="Sylfaen" w:hAnsi="Sylfaen" w:cs="Sylfaen"/>
                <w:sz w:val="22"/>
                <w:szCs w:val="22"/>
                <w:lang w:val="ka-GE"/>
              </w:rPr>
              <w:t xml:space="preserve"> გეგმაში, </w:t>
            </w:r>
            <w:r w:rsidR="00BB2A8E" w:rsidRPr="00C9193F">
              <w:rPr>
                <w:rFonts w:ascii="Sylfaen" w:hAnsi="Sylfaen" w:cs="Sylfaen"/>
                <w:sz w:val="22"/>
                <w:szCs w:val="22"/>
                <w:lang w:val="ka-GE"/>
              </w:rPr>
              <w:t>სათანადო</w:t>
            </w:r>
            <w:r w:rsidRPr="00C9193F">
              <w:rPr>
                <w:rFonts w:ascii="Sylfaen" w:hAnsi="Sylfaen" w:cs="Arial"/>
                <w:sz w:val="22"/>
                <w:szCs w:val="22"/>
                <w:lang w:val="en-GB"/>
              </w:rPr>
              <w:t xml:space="preserve"> </w:t>
            </w:r>
            <w:r w:rsidRPr="00C9193F">
              <w:rPr>
                <w:rFonts w:ascii="Sylfaen" w:hAnsi="Sylfaen" w:cs="Sylfaen"/>
                <w:sz w:val="22"/>
                <w:szCs w:val="22"/>
                <w:lang w:val="en-GB"/>
              </w:rPr>
              <w:t>დასაბუთებით</w:t>
            </w:r>
            <w:r w:rsidRPr="00C9193F">
              <w:rPr>
                <w:rFonts w:ascii="Sylfaen" w:hAnsi="Sylfaen" w:cs="Arial"/>
                <w:sz w:val="22"/>
                <w:szCs w:val="22"/>
                <w:lang w:val="en-GB"/>
              </w:rPr>
              <w:t>.</w:t>
            </w:r>
          </w:p>
          <w:p w14:paraId="276175B1" w14:textId="5EAB14F3" w:rsidR="00030BE3" w:rsidRPr="00C9193F" w:rsidRDefault="00BD173A" w:rsidP="001974D3">
            <w:pPr>
              <w:spacing w:before="60" w:after="60" w:line="259" w:lineRule="auto"/>
              <w:jc w:val="both"/>
              <w:rPr>
                <w:rFonts w:ascii="Sylfaen" w:hAnsi="Sylfaen" w:cs="Arial"/>
                <w:sz w:val="22"/>
                <w:szCs w:val="22"/>
                <w:lang w:val="ka-GE"/>
              </w:rPr>
            </w:pPr>
            <w:r w:rsidRPr="00C9193F">
              <w:rPr>
                <w:rFonts w:ascii="Sylfaen" w:hAnsi="Sylfaen" w:cs="Arial"/>
                <w:sz w:val="22"/>
                <w:szCs w:val="22"/>
                <w:lang w:val="ka-GE"/>
              </w:rPr>
              <w:t>სგშ</w:t>
            </w:r>
            <w:r w:rsidRPr="00C9193F">
              <w:rPr>
                <w:rFonts w:ascii="Sylfaen" w:hAnsi="Sylfaen" w:cs="Arial"/>
                <w:sz w:val="22"/>
                <w:szCs w:val="22"/>
                <w:lang w:val="en-GB"/>
              </w:rPr>
              <w:t xml:space="preserve"> (</w:t>
            </w:r>
            <w:r w:rsidRPr="00C9193F">
              <w:rPr>
                <w:rFonts w:ascii="Sylfaen" w:hAnsi="Sylfaen" w:cs="Sylfaen"/>
                <w:sz w:val="22"/>
                <w:szCs w:val="22"/>
                <w:lang w:val="en-GB"/>
              </w:rPr>
              <w:t>ორივე</w:t>
            </w:r>
            <w:r w:rsidRPr="00C9193F">
              <w:rPr>
                <w:rFonts w:ascii="Sylfaen" w:hAnsi="Sylfaen" w:cs="Arial"/>
                <w:sz w:val="22"/>
                <w:szCs w:val="22"/>
                <w:lang w:val="en-GB"/>
              </w:rPr>
              <w:t xml:space="preserve">, </w:t>
            </w:r>
            <w:r w:rsidRPr="00C9193F">
              <w:rPr>
                <w:rFonts w:ascii="Sylfaen" w:hAnsi="Sylfaen" w:cs="Sylfaen"/>
                <w:sz w:val="22"/>
                <w:szCs w:val="22"/>
                <w:lang w:val="en-GB"/>
              </w:rPr>
              <w:t>კონცეფციისთვის</w:t>
            </w:r>
            <w:r w:rsidRPr="00C9193F">
              <w:rPr>
                <w:rFonts w:ascii="Sylfaen" w:hAnsi="Sylfaen" w:cs="Arial"/>
                <w:sz w:val="22"/>
                <w:szCs w:val="22"/>
                <w:lang w:val="en-GB"/>
              </w:rPr>
              <w:t xml:space="preserve"> </w:t>
            </w:r>
            <w:r w:rsidRPr="00C9193F">
              <w:rPr>
                <w:rFonts w:ascii="Sylfaen" w:hAnsi="Sylfaen" w:cs="Sylfaen"/>
                <w:sz w:val="22"/>
                <w:szCs w:val="22"/>
                <w:lang w:val="en-GB"/>
              </w:rPr>
              <w:t>და</w:t>
            </w:r>
            <w:r w:rsidRPr="00C9193F">
              <w:rPr>
                <w:rFonts w:ascii="Sylfaen" w:hAnsi="Sylfaen" w:cs="Arial"/>
                <w:sz w:val="22"/>
                <w:szCs w:val="22"/>
                <w:lang w:val="en-GB"/>
              </w:rPr>
              <w:t xml:space="preserve"> </w:t>
            </w:r>
            <w:r w:rsidRPr="00C9193F">
              <w:rPr>
                <w:rFonts w:ascii="Sylfaen" w:hAnsi="Sylfaen" w:cs="Sylfaen"/>
                <w:sz w:val="22"/>
                <w:szCs w:val="22"/>
                <w:lang w:val="en-GB"/>
              </w:rPr>
              <w:t>გეგმის</w:t>
            </w:r>
            <w:r w:rsidRPr="00C9193F">
              <w:rPr>
                <w:rFonts w:ascii="Sylfaen" w:hAnsi="Sylfaen" w:cs="Arial"/>
                <w:sz w:val="22"/>
                <w:szCs w:val="22"/>
                <w:lang w:val="en-GB"/>
              </w:rPr>
              <w:t xml:space="preserve"> </w:t>
            </w:r>
            <w:r w:rsidRPr="00C9193F">
              <w:rPr>
                <w:rFonts w:ascii="Sylfaen" w:hAnsi="Sylfaen" w:cs="Sylfaen"/>
                <w:sz w:val="22"/>
                <w:szCs w:val="22"/>
                <w:lang w:val="en-GB"/>
              </w:rPr>
              <w:t>პროექტისთვის</w:t>
            </w:r>
            <w:r w:rsidRPr="00C9193F">
              <w:rPr>
                <w:rFonts w:ascii="Sylfaen" w:hAnsi="Sylfaen" w:cs="Arial"/>
                <w:sz w:val="22"/>
                <w:szCs w:val="22"/>
                <w:lang w:val="en-GB"/>
              </w:rPr>
              <w:t xml:space="preserve">) </w:t>
            </w:r>
            <w:r w:rsidRPr="00C9193F">
              <w:rPr>
                <w:rFonts w:ascii="Sylfaen" w:hAnsi="Sylfaen" w:cs="Sylfaen"/>
                <w:sz w:val="22"/>
                <w:szCs w:val="22"/>
                <w:lang w:val="en-GB"/>
              </w:rPr>
              <w:t>უნდა</w:t>
            </w:r>
            <w:r w:rsidRPr="00C9193F">
              <w:rPr>
                <w:rFonts w:ascii="Sylfaen" w:hAnsi="Sylfaen" w:cs="Arial"/>
                <w:sz w:val="22"/>
                <w:szCs w:val="22"/>
                <w:lang w:val="en-GB"/>
              </w:rPr>
              <w:t xml:space="preserve"> </w:t>
            </w:r>
            <w:r w:rsidRPr="00C9193F">
              <w:rPr>
                <w:rFonts w:ascii="Sylfaen" w:hAnsi="Sylfaen" w:cs="Sylfaen"/>
                <w:sz w:val="22"/>
                <w:szCs w:val="22"/>
                <w:lang w:val="ka-GE"/>
              </w:rPr>
              <w:t xml:space="preserve">განიხილავდეს, რამდენად </w:t>
            </w:r>
            <w:r w:rsidRPr="00C9193F">
              <w:rPr>
                <w:rFonts w:ascii="Sylfaen" w:hAnsi="Sylfaen" w:cs="Sylfaen"/>
                <w:sz w:val="22"/>
                <w:szCs w:val="22"/>
                <w:lang w:val="en-GB"/>
              </w:rPr>
              <w:t>შეესაბამება</w:t>
            </w:r>
            <w:r w:rsidRPr="00C9193F">
              <w:rPr>
                <w:rFonts w:ascii="Sylfaen" w:hAnsi="Sylfaen" w:cs="Arial"/>
                <w:sz w:val="22"/>
                <w:szCs w:val="22"/>
                <w:lang w:val="en-GB"/>
              </w:rPr>
              <w:t xml:space="preserve"> </w:t>
            </w:r>
            <w:r w:rsidRPr="00C9193F">
              <w:rPr>
                <w:rFonts w:ascii="Sylfaen" w:hAnsi="Sylfaen" w:cs="Sylfaen"/>
                <w:sz w:val="22"/>
                <w:szCs w:val="22"/>
                <w:lang w:val="en-GB"/>
              </w:rPr>
              <w:t>გეგმა</w:t>
            </w:r>
            <w:r w:rsidRPr="00C9193F">
              <w:rPr>
                <w:rFonts w:ascii="Sylfaen" w:hAnsi="Sylfaen" w:cs="Arial"/>
                <w:sz w:val="22"/>
                <w:szCs w:val="22"/>
                <w:lang w:val="en-GB"/>
              </w:rPr>
              <w:t xml:space="preserve"> </w:t>
            </w:r>
            <w:r w:rsidRPr="00C9193F">
              <w:rPr>
                <w:rFonts w:ascii="Sylfaen" w:hAnsi="Sylfaen" w:cs="Sylfaen"/>
                <w:sz w:val="22"/>
                <w:szCs w:val="22"/>
                <w:lang w:val="en-GB"/>
              </w:rPr>
              <w:t>არსებულ</w:t>
            </w:r>
            <w:r w:rsidRPr="00C9193F">
              <w:rPr>
                <w:rFonts w:ascii="Sylfaen" w:hAnsi="Sylfaen" w:cs="Arial"/>
                <w:sz w:val="22"/>
                <w:szCs w:val="22"/>
                <w:lang w:val="en-GB"/>
              </w:rPr>
              <w:t xml:space="preserve"> </w:t>
            </w:r>
            <w:r w:rsidRPr="00C9193F">
              <w:rPr>
                <w:rFonts w:ascii="Sylfaen" w:hAnsi="Sylfaen" w:cs="Sylfaen"/>
                <w:sz w:val="22"/>
                <w:szCs w:val="22"/>
                <w:lang w:val="en-GB"/>
              </w:rPr>
              <w:t>სტრატეგიულ</w:t>
            </w:r>
            <w:r w:rsidRPr="00C9193F">
              <w:rPr>
                <w:rFonts w:ascii="Sylfaen" w:hAnsi="Sylfaen" w:cs="Arial"/>
                <w:sz w:val="22"/>
                <w:szCs w:val="22"/>
                <w:lang w:val="en-GB"/>
              </w:rPr>
              <w:t xml:space="preserve"> </w:t>
            </w:r>
            <w:r w:rsidRPr="00C9193F">
              <w:rPr>
                <w:rFonts w:ascii="Sylfaen" w:hAnsi="Sylfaen" w:cs="Sylfaen"/>
                <w:sz w:val="22"/>
                <w:szCs w:val="22"/>
                <w:lang w:val="en-GB"/>
              </w:rPr>
              <w:t>კონტექსტს</w:t>
            </w:r>
            <w:r w:rsidRPr="00C9193F">
              <w:rPr>
                <w:rFonts w:ascii="Sylfaen" w:hAnsi="Sylfaen" w:cs="Arial"/>
                <w:sz w:val="22"/>
                <w:szCs w:val="22"/>
                <w:lang w:val="en-GB"/>
              </w:rPr>
              <w:t xml:space="preserve"> </w:t>
            </w:r>
            <w:r w:rsidRPr="00C9193F">
              <w:rPr>
                <w:rFonts w:ascii="Sylfaen" w:hAnsi="Sylfaen" w:cs="Sylfaen"/>
                <w:sz w:val="22"/>
                <w:szCs w:val="22"/>
                <w:lang w:val="en-GB"/>
              </w:rPr>
              <w:t>და</w:t>
            </w:r>
            <w:r w:rsidRPr="00C9193F">
              <w:rPr>
                <w:rFonts w:ascii="Sylfaen" w:hAnsi="Sylfaen" w:cs="Arial"/>
                <w:sz w:val="22"/>
                <w:szCs w:val="22"/>
                <w:lang w:val="en-GB"/>
              </w:rPr>
              <w:t xml:space="preserve"> </w:t>
            </w:r>
            <w:r w:rsidRPr="00C9193F">
              <w:rPr>
                <w:rFonts w:ascii="Sylfaen" w:hAnsi="Sylfaen" w:cs="Sylfaen"/>
                <w:sz w:val="22"/>
                <w:szCs w:val="22"/>
                <w:lang w:val="en-GB"/>
              </w:rPr>
              <w:lastRenderedPageBreak/>
              <w:t>კონკრეტულად</w:t>
            </w:r>
            <w:r w:rsidRPr="00C9193F">
              <w:rPr>
                <w:rFonts w:ascii="Sylfaen" w:hAnsi="Sylfaen" w:cs="Arial"/>
                <w:sz w:val="22"/>
                <w:szCs w:val="22"/>
                <w:lang w:val="en-GB"/>
              </w:rPr>
              <w:t xml:space="preserve"> </w:t>
            </w:r>
            <w:r w:rsidRPr="00C9193F">
              <w:rPr>
                <w:rFonts w:ascii="Sylfaen" w:hAnsi="Sylfaen" w:cs="Sylfaen"/>
                <w:sz w:val="22"/>
                <w:szCs w:val="22"/>
                <w:lang w:val="en-GB"/>
              </w:rPr>
              <w:t>გარემოსდაცვით</w:t>
            </w:r>
            <w:r w:rsidRPr="00C9193F">
              <w:rPr>
                <w:rFonts w:ascii="Sylfaen" w:hAnsi="Sylfaen" w:cs="Arial"/>
                <w:sz w:val="22"/>
                <w:szCs w:val="22"/>
                <w:lang w:val="en-GB"/>
              </w:rPr>
              <w:t xml:space="preserve"> </w:t>
            </w:r>
            <w:r w:rsidRPr="00C9193F">
              <w:rPr>
                <w:rFonts w:ascii="Sylfaen" w:hAnsi="Sylfaen" w:cs="Sylfaen"/>
                <w:sz w:val="22"/>
                <w:szCs w:val="22"/>
                <w:lang w:val="en-GB"/>
              </w:rPr>
              <w:t>და</w:t>
            </w:r>
            <w:r w:rsidRPr="00C9193F">
              <w:rPr>
                <w:rFonts w:ascii="Sylfaen" w:hAnsi="Sylfaen" w:cs="Arial"/>
                <w:sz w:val="22"/>
                <w:szCs w:val="22"/>
                <w:lang w:val="en-GB"/>
              </w:rPr>
              <w:t xml:space="preserve"> </w:t>
            </w:r>
            <w:r w:rsidRPr="00C9193F">
              <w:rPr>
                <w:rFonts w:ascii="Sylfaen" w:hAnsi="Sylfaen" w:cs="Sylfaen"/>
                <w:sz w:val="22"/>
                <w:szCs w:val="22"/>
                <w:lang w:val="en-GB"/>
              </w:rPr>
              <w:t>სოციალურ</w:t>
            </w:r>
            <w:r w:rsidRPr="00C9193F">
              <w:rPr>
                <w:rFonts w:ascii="Sylfaen" w:hAnsi="Sylfaen" w:cs="Arial"/>
                <w:sz w:val="22"/>
                <w:szCs w:val="22"/>
                <w:lang w:val="en-GB"/>
              </w:rPr>
              <w:t xml:space="preserve"> </w:t>
            </w:r>
            <w:r w:rsidRPr="00C9193F">
              <w:rPr>
                <w:rFonts w:ascii="Sylfaen" w:hAnsi="Sylfaen" w:cs="Sylfaen"/>
                <w:sz w:val="22"/>
                <w:szCs w:val="22"/>
                <w:lang w:val="ka-GE"/>
              </w:rPr>
              <w:t>დარგობრივ</w:t>
            </w:r>
            <w:r w:rsidRPr="00C9193F">
              <w:rPr>
                <w:rFonts w:ascii="Sylfaen" w:hAnsi="Sylfaen" w:cs="Arial"/>
                <w:sz w:val="22"/>
                <w:szCs w:val="22"/>
                <w:lang w:val="en-GB"/>
              </w:rPr>
              <w:t xml:space="preserve"> </w:t>
            </w:r>
            <w:r w:rsidRPr="00C9193F">
              <w:rPr>
                <w:rFonts w:ascii="Sylfaen" w:hAnsi="Sylfaen" w:cs="Sylfaen"/>
                <w:sz w:val="22"/>
                <w:szCs w:val="22"/>
                <w:lang w:val="en-GB"/>
              </w:rPr>
              <w:t>გეგმებს</w:t>
            </w:r>
            <w:r w:rsidRPr="00C9193F">
              <w:rPr>
                <w:rFonts w:ascii="Sylfaen" w:hAnsi="Sylfaen" w:cs="Arial"/>
                <w:sz w:val="22"/>
                <w:szCs w:val="22"/>
                <w:lang w:val="en-GB"/>
              </w:rPr>
              <w:t xml:space="preserve">. </w:t>
            </w:r>
            <w:r w:rsidRPr="00C9193F">
              <w:rPr>
                <w:rFonts w:ascii="Sylfaen" w:hAnsi="Sylfaen" w:cs="Arial"/>
                <w:sz w:val="22"/>
                <w:szCs w:val="22"/>
                <w:lang w:val="ka-GE"/>
              </w:rPr>
              <w:t xml:space="preserve">ამგვარი </w:t>
            </w:r>
            <w:r w:rsidRPr="00C9193F">
              <w:rPr>
                <w:rFonts w:ascii="Sylfaen" w:hAnsi="Sylfaen" w:cs="Sylfaen"/>
                <w:sz w:val="22"/>
                <w:szCs w:val="22"/>
                <w:lang w:val="en-GB"/>
              </w:rPr>
              <w:t>დარგობრივი</w:t>
            </w:r>
            <w:r w:rsidRPr="00C9193F">
              <w:rPr>
                <w:rFonts w:ascii="Sylfaen" w:hAnsi="Sylfaen" w:cs="Arial"/>
                <w:sz w:val="22"/>
                <w:szCs w:val="22"/>
                <w:lang w:val="en-GB"/>
              </w:rPr>
              <w:t xml:space="preserve"> </w:t>
            </w:r>
            <w:r w:rsidRPr="00C9193F">
              <w:rPr>
                <w:rFonts w:ascii="Sylfaen" w:hAnsi="Sylfaen" w:cs="Sylfaen"/>
                <w:sz w:val="22"/>
                <w:szCs w:val="22"/>
                <w:lang w:val="en-GB"/>
              </w:rPr>
              <w:t>გეგმები</w:t>
            </w:r>
            <w:r w:rsidRPr="00C9193F">
              <w:rPr>
                <w:rFonts w:ascii="Sylfaen" w:hAnsi="Sylfaen" w:cs="Arial"/>
                <w:sz w:val="22"/>
                <w:szCs w:val="22"/>
                <w:lang w:val="en-GB"/>
              </w:rPr>
              <w:t xml:space="preserve"> </w:t>
            </w:r>
            <w:r w:rsidRPr="00C9193F">
              <w:rPr>
                <w:rFonts w:ascii="Sylfaen" w:hAnsi="Sylfaen" w:cs="Sylfaen"/>
                <w:sz w:val="22"/>
                <w:szCs w:val="22"/>
                <w:lang w:val="en-GB"/>
              </w:rPr>
              <w:t>შესაძლოა</w:t>
            </w:r>
            <w:r w:rsidRPr="00C9193F">
              <w:rPr>
                <w:rFonts w:ascii="Sylfaen" w:hAnsi="Sylfaen" w:cs="Arial"/>
                <w:sz w:val="22"/>
                <w:szCs w:val="22"/>
                <w:lang w:val="en-GB"/>
              </w:rPr>
              <w:t xml:space="preserve"> </w:t>
            </w:r>
            <w:r w:rsidRPr="00C9193F">
              <w:rPr>
                <w:rFonts w:ascii="Sylfaen" w:hAnsi="Sylfaen" w:cs="Sylfaen"/>
                <w:sz w:val="22"/>
                <w:szCs w:val="22"/>
                <w:lang w:val="en-GB"/>
              </w:rPr>
              <w:t>უკვე</w:t>
            </w:r>
            <w:r w:rsidRPr="00C9193F">
              <w:rPr>
                <w:rFonts w:ascii="Sylfaen" w:hAnsi="Sylfaen" w:cs="Arial"/>
                <w:sz w:val="22"/>
                <w:szCs w:val="22"/>
                <w:lang w:val="en-GB"/>
              </w:rPr>
              <w:t xml:space="preserve"> </w:t>
            </w:r>
            <w:r w:rsidRPr="00C9193F">
              <w:rPr>
                <w:rFonts w:ascii="Sylfaen" w:hAnsi="Sylfaen" w:cs="Sylfaen"/>
                <w:sz w:val="22"/>
                <w:szCs w:val="22"/>
                <w:lang w:val="en-GB"/>
              </w:rPr>
              <w:t>ინტეგრირებული</w:t>
            </w:r>
            <w:r w:rsidRPr="00C9193F">
              <w:rPr>
                <w:rFonts w:ascii="Sylfaen" w:hAnsi="Sylfaen" w:cs="Arial"/>
                <w:sz w:val="22"/>
                <w:szCs w:val="22"/>
                <w:lang w:val="en-GB"/>
              </w:rPr>
              <w:t xml:space="preserve"> </w:t>
            </w:r>
            <w:r w:rsidRPr="00C9193F">
              <w:rPr>
                <w:rFonts w:ascii="Sylfaen" w:hAnsi="Sylfaen" w:cs="Sylfaen"/>
                <w:sz w:val="22"/>
                <w:szCs w:val="22"/>
                <w:lang w:val="en-GB"/>
              </w:rPr>
              <w:t>იყოს</w:t>
            </w:r>
            <w:r w:rsidRPr="00C9193F">
              <w:rPr>
                <w:rFonts w:ascii="Sylfaen" w:hAnsi="Sylfaen" w:cs="Arial"/>
                <w:sz w:val="22"/>
                <w:szCs w:val="22"/>
                <w:lang w:val="en-GB"/>
              </w:rPr>
              <w:t xml:space="preserve"> </w:t>
            </w:r>
            <w:r w:rsidRPr="00C9193F">
              <w:rPr>
                <w:rFonts w:ascii="Sylfaen" w:hAnsi="Sylfaen" w:cs="Sylfaen"/>
                <w:sz w:val="22"/>
                <w:szCs w:val="22"/>
                <w:lang w:val="en-GB"/>
              </w:rPr>
              <w:t>იერარქიულად</w:t>
            </w:r>
            <w:r w:rsidRPr="00C9193F">
              <w:rPr>
                <w:rFonts w:ascii="Sylfaen" w:hAnsi="Sylfaen" w:cs="Arial"/>
                <w:sz w:val="22"/>
                <w:szCs w:val="22"/>
                <w:lang w:val="en-GB"/>
              </w:rPr>
              <w:t xml:space="preserve"> </w:t>
            </w:r>
            <w:r w:rsidRPr="00C9193F">
              <w:rPr>
                <w:rFonts w:ascii="Sylfaen" w:hAnsi="Sylfaen" w:cs="Sylfaen"/>
                <w:sz w:val="22"/>
                <w:szCs w:val="22"/>
                <w:lang w:val="ka-GE"/>
              </w:rPr>
              <w:t xml:space="preserve">ზემდგომ </w:t>
            </w:r>
            <w:r w:rsidRPr="00C9193F">
              <w:rPr>
                <w:rFonts w:ascii="Sylfaen" w:hAnsi="Sylfaen" w:cs="Sylfaen"/>
                <w:sz w:val="22"/>
                <w:szCs w:val="22"/>
                <w:lang w:val="en-GB"/>
              </w:rPr>
              <w:t>გეგმასთან</w:t>
            </w:r>
            <w:r w:rsidRPr="00C9193F">
              <w:rPr>
                <w:rFonts w:ascii="Sylfaen" w:hAnsi="Sylfaen" w:cs="Arial"/>
                <w:sz w:val="22"/>
                <w:szCs w:val="22"/>
                <w:lang w:val="en-GB"/>
              </w:rPr>
              <w:t xml:space="preserve"> </w:t>
            </w:r>
            <w:r w:rsidRPr="00C9193F">
              <w:rPr>
                <w:rFonts w:ascii="Sylfaen" w:hAnsi="Sylfaen" w:cs="Sylfaen"/>
                <w:sz w:val="22"/>
                <w:szCs w:val="22"/>
                <w:lang w:val="en-GB"/>
              </w:rPr>
              <w:t>და</w:t>
            </w:r>
            <w:r w:rsidRPr="00C9193F">
              <w:rPr>
                <w:rFonts w:ascii="Sylfaen" w:hAnsi="Sylfaen" w:cs="Arial"/>
                <w:sz w:val="22"/>
                <w:szCs w:val="22"/>
                <w:lang w:val="en-GB"/>
              </w:rPr>
              <w:t xml:space="preserve">, </w:t>
            </w:r>
            <w:r w:rsidRPr="00C9193F">
              <w:rPr>
                <w:rFonts w:ascii="Sylfaen" w:hAnsi="Sylfaen" w:cs="Sylfaen"/>
                <w:sz w:val="22"/>
                <w:szCs w:val="22"/>
                <w:lang w:val="en-GB"/>
              </w:rPr>
              <w:t>შესაბამისად</w:t>
            </w:r>
            <w:r w:rsidRPr="00C9193F">
              <w:rPr>
                <w:rFonts w:ascii="Sylfaen" w:hAnsi="Sylfaen" w:cs="Arial"/>
                <w:sz w:val="22"/>
                <w:szCs w:val="22"/>
                <w:lang w:val="en-GB"/>
              </w:rPr>
              <w:t xml:space="preserve">, </w:t>
            </w:r>
            <w:r w:rsidRPr="00C9193F">
              <w:rPr>
                <w:rFonts w:ascii="Sylfaen" w:hAnsi="Sylfaen" w:cs="Sylfaen"/>
                <w:sz w:val="22"/>
                <w:szCs w:val="22"/>
                <w:lang w:val="en-GB"/>
              </w:rPr>
              <w:t>გათვალისწინებული</w:t>
            </w:r>
            <w:r w:rsidRPr="00C9193F">
              <w:rPr>
                <w:rFonts w:ascii="Sylfaen" w:hAnsi="Sylfaen" w:cs="Arial"/>
                <w:sz w:val="22"/>
                <w:szCs w:val="22"/>
                <w:lang w:val="en-GB"/>
              </w:rPr>
              <w:t xml:space="preserve"> </w:t>
            </w:r>
            <w:r w:rsidRPr="00C9193F">
              <w:rPr>
                <w:rFonts w:ascii="Sylfaen" w:hAnsi="Sylfaen" w:cs="Sylfaen"/>
                <w:sz w:val="22"/>
                <w:szCs w:val="22"/>
                <w:lang w:val="en-GB"/>
              </w:rPr>
              <w:t>იქნება</w:t>
            </w:r>
            <w:r w:rsidRPr="00C9193F">
              <w:rPr>
                <w:rFonts w:ascii="Sylfaen" w:hAnsi="Sylfaen" w:cs="Arial"/>
                <w:sz w:val="22"/>
                <w:szCs w:val="22"/>
                <w:lang w:val="en-GB"/>
              </w:rPr>
              <w:t xml:space="preserve"> </w:t>
            </w:r>
            <w:r w:rsidRPr="00C9193F">
              <w:rPr>
                <w:rFonts w:ascii="Sylfaen" w:hAnsi="Sylfaen" w:cs="Sylfaen"/>
                <w:sz w:val="22"/>
                <w:szCs w:val="22"/>
                <w:lang w:val="en-GB"/>
              </w:rPr>
              <w:t>გეგმის</w:t>
            </w:r>
            <w:r w:rsidRPr="00C9193F">
              <w:rPr>
                <w:rFonts w:ascii="Sylfaen" w:hAnsi="Sylfaen" w:cs="Arial"/>
                <w:sz w:val="22"/>
                <w:szCs w:val="22"/>
                <w:lang w:val="en-GB"/>
              </w:rPr>
              <w:t xml:space="preserve"> </w:t>
            </w:r>
            <w:r w:rsidRPr="00C9193F">
              <w:rPr>
                <w:rFonts w:ascii="Sylfaen" w:hAnsi="Sylfaen" w:cs="Sylfaen"/>
                <w:sz w:val="22"/>
                <w:szCs w:val="22"/>
                <w:lang w:val="en-GB"/>
              </w:rPr>
              <w:t>თავსებადობის</w:t>
            </w:r>
            <w:r w:rsidRPr="00C9193F">
              <w:rPr>
                <w:rFonts w:ascii="Sylfaen" w:hAnsi="Sylfaen" w:cs="Arial"/>
                <w:sz w:val="22"/>
                <w:szCs w:val="22"/>
                <w:lang w:val="en-GB"/>
              </w:rPr>
              <w:t xml:space="preserve"> </w:t>
            </w:r>
            <w:r w:rsidRPr="00C9193F">
              <w:rPr>
                <w:rFonts w:ascii="Sylfaen" w:hAnsi="Sylfaen" w:cs="Sylfaen"/>
                <w:sz w:val="22"/>
                <w:szCs w:val="22"/>
                <w:lang w:val="en-GB"/>
              </w:rPr>
              <w:t>მოთხოვნი</w:t>
            </w:r>
            <w:r w:rsidR="00792D12" w:rsidRPr="00C9193F">
              <w:rPr>
                <w:rFonts w:ascii="Sylfaen" w:hAnsi="Sylfaen" w:cs="Sylfaen"/>
                <w:sz w:val="22"/>
                <w:szCs w:val="22"/>
                <w:lang w:val="ka-GE"/>
              </w:rPr>
              <w:t>დან გამომდინარე</w:t>
            </w:r>
            <w:r w:rsidRPr="00C9193F">
              <w:rPr>
                <w:rFonts w:ascii="Sylfaen" w:hAnsi="Sylfaen" w:cs="Arial"/>
                <w:sz w:val="22"/>
                <w:szCs w:val="22"/>
                <w:lang w:val="en-GB"/>
              </w:rPr>
              <w:t xml:space="preserve">; </w:t>
            </w:r>
            <w:r w:rsidRPr="00C9193F">
              <w:rPr>
                <w:rFonts w:ascii="Sylfaen" w:hAnsi="Sylfaen" w:cs="Sylfaen"/>
                <w:sz w:val="22"/>
                <w:szCs w:val="22"/>
                <w:lang w:val="en-GB"/>
              </w:rPr>
              <w:t>თუმცა</w:t>
            </w:r>
            <w:r w:rsidRPr="00C9193F">
              <w:rPr>
                <w:rFonts w:ascii="Sylfaen" w:hAnsi="Sylfaen" w:cs="Arial"/>
                <w:sz w:val="22"/>
                <w:szCs w:val="22"/>
                <w:lang w:val="en-GB"/>
              </w:rPr>
              <w:t xml:space="preserve">, </w:t>
            </w:r>
            <w:r w:rsidR="001C4244" w:rsidRPr="00C9193F">
              <w:rPr>
                <w:rFonts w:ascii="Sylfaen" w:hAnsi="Sylfaen" w:cs="Arial"/>
                <w:sz w:val="22"/>
                <w:szCs w:val="22"/>
                <w:lang w:val="ka-GE"/>
              </w:rPr>
              <w:t>შესაძლებელია, რომ მასში მოგვიანებით ეტაპზე უკვე შესული იყოს რამე სიახლე ან განმარტება და ის ცალკე უნდა იყოს განხილული სგშ-ში</w:t>
            </w:r>
            <w:r w:rsidR="001C4244" w:rsidRPr="00C9193F">
              <w:rPr>
                <w:rFonts w:ascii="Sylfaen" w:hAnsi="Sylfaen" w:cs="Sylfaen"/>
                <w:sz w:val="22"/>
                <w:szCs w:val="22"/>
                <w:lang w:val="ka-GE"/>
              </w:rPr>
              <w:t>.</w:t>
            </w:r>
          </w:p>
        </w:tc>
      </w:tr>
    </w:tbl>
    <w:p w14:paraId="3D8F7C1A" w14:textId="065C16D1" w:rsidR="00A70094" w:rsidRPr="00C9193F" w:rsidRDefault="00462F81" w:rsidP="00C9193F">
      <w:pPr>
        <w:pStyle w:val="ListParagraph"/>
        <w:numPr>
          <w:ilvl w:val="0"/>
          <w:numId w:val="58"/>
        </w:numPr>
        <w:spacing w:before="160" w:after="160" w:line="259" w:lineRule="auto"/>
        <w:contextualSpacing w:val="0"/>
        <w:jc w:val="both"/>
        <w:rPr>
          <w:rFonts w:ascii="Sylfaen" w:hAnsi="Sylfaen" w:cs="Arial"/>
          <w:lang w:val="en-US"/>
        </w:rPr>
      </w:pPr>
      <w:r w:rsidRPr="00C9193F">
        <w:rPr>
          <w:rFonts w:ascii="Sylfaen" w:eastAsia="Calibri" w:hAnsi="Sylfaen" w:cs="Sylfaen"/>
          <w:b/>
          <w:color w:val="000000"/>
        </w:rPr>
        <w:lastRenderedPageBreak/>
        <w:t>გარემოსდაცვითი</w:t>
      </w:r>
      <w:r w:rsidRPr="00C9193F">
        <w:rPr>
          <w:rFonts w:ascii="Sylfaen" w:eastAsia="Calibri" w:hAnsi="Sylfaen" w:cs="Calibri"/>
          <w:b/>
          <w:color w:val="000000"/>
        </w:rPr>
        <w:t xml:space="preserve">, </w:t>
      </w:r>
      <w:r w:rsidRPr="00C9193F">
        <w:rPr>
          <w:rFonts w:ascii="Sylfaen" w:eastAsia="Calibri" w:hAnsi="Sylfaen" w:cs="Sylfaen"/>
          <w:b/>
          <w:color w:val="000000"/>
        </w:rPr>
        <w:t>ჯანდაცვის</w:t>
      </w:r>
      <w:r w:rsidRPr="00C9193F">
        <w:rPr>
          <w:rFonts w:ascii="Sylfaen" w:eastAsia="Calibri" w:hAnsi="Sylfaen" w:cs="Calibri"/>
          <w:b/>
          <w:color w:val="000000"/>
        </w:rPr>
        <w:t xml:space="preserve"> </w:t>
      </w:r>
      <w:r w:rsidRPr="00C9193F">
        <w:rPr>
          <w:rFonts w:ascii="Sylfaen" w:eastAsia="Calibri" w:hAnsi="Sylfaen" w:cs="Sylfaen"/>
          <w:b/>
          <w:color w:val="000000"/>
        </w:rPr>
        <w:t>და</w:t>
      </w:r>
      <w:r w:rsidRPr="00C9193F">
        <w:rPr>
          <w:rFonts w:ascii="Sylfaen" w:eastAsia="Calibri" w:hAnsi="Sylfaen" w:cs="Calibri"/>
          <w:b/>
          <w:color w:val="000000"/>
        </w:rPr>
        <w:t xml:space="preserve"> </w:t>
      </w:r>
      <w:r w:rsidRPr="00C9193F">
        <w:rPr>
          <w:rFonts w:ascii="Sylfaen" w:eastAsia="Calibri" w:hAnsi="Sylfaen" w:cs="Sylfaen"/>
          <w:b/>
          <w:color w:val="000000"/>
        </w:rPr>
        <w:t>სოციალური</w:t>
      </w:r>
      <w:r w:rsidRPr="00C9193F">
        <w:rPr>
          <w:rFonts w:ascii="Sylfaen" w:eastAsia="Calibri" w:hAnsi="Sylfaen" w:cs="Calibri"/>
          <w:b/>
          <w:color w:val="000000"/>
        </w:rPr>
        <w:t xml:space="preserve"> </w:t>
      </w:r>
      <w:r w:rsidR="006F23AA" w:rsidRPr="00C9193F">
        <w:rPr>
          <w:rFonts w:ascii="Sylfaen" w:eastAsia="Calibri" w:hAnsi="Sylfaen" w:cs="Sylfaen"/>
          <w:b/>
          <w:color w:val="000000"/>
          <w:lang w:val="ka-GE"/>
        </w:rPr>
        <w:t>ამოცანების</w:t>
      </w:r>
      <w:r w:rsidRPr="00C9193F">
        <w:rPr>
          <w:rFonts w:ascii="Sylfaen" w:eastAsia="Calibri" w:hAnsi="Sylfaen" w:cs="Calibri"/>
          <w:b/>
          <w:color w:val="000000"/>
        </w:rPr>
        <w:t xml:space="preserve"> </w:t>
      </w:r>
      <w:r w:rsidRPr="00C9193F">
        <w:rPr>
          <w:rFonts w:ascii="Sylfaen" w:eastAsia="Calibri" w:hAnsi="Sylfaen" w:cs="Sylfaen"/>
          <w:b/>
          <w:color w:val="000000"/>
        </w:rPr>
        <w:t>იდენტიფიცირება</w:t>
      </w:r>
      <w:r w:rsidRPr="00C9193F">
        <w:rPr>
          <w:rFonts w:ascii="Sylfaen" w:eastAsia="Calibri" w:hAnsi="Sylfaen" w:cs="Calibri"/>
          <w:b/>
          <w:color w:val="000000"/>
        </w:rPr>
        <w:t xml:space="preserve">, </w:t>
      </w:r>
      <w:r w:rsidRPr="00C9193F">
        <w:rPr>
          <w:rFonts w:ascii="Sylfaen" w:eastAsia="Calibri" w:hAnsi="Sylfaen" w:cs="Sylfaen"/>
          <w:b/>
          <w:color w:val="000000"/>
        </w:rPr>
        <w:t>რომლებიც</w:t>
      </w:r>
      <w:r w:rsidRPr="00C9193F">
        <w:rPr>
          <w:rFonts w:ascii="Sylfaen" w:eastAsia="Calibri" w:hAnsi="Sylfaen" w:cs="Calibri"/>
          <w:b/>
          <w:color w:val="000000"/>
        </w:rPr>
        <w:t xml:space="preserve"> </w:t>
      </w:r>
      <w:r w:rsidRPr="00C9193F">
        <w:rPr>
          <w:rFonts w:ascii="Sylfaen" w:eastAsia="Calibri" w:hAnsi="Sylfaen" w:cs="Sylfaen"/>
          <w:b/>
          <w:color w:val="000000"/>
        </w:rPr>
        <w:t>შემდგომში</w:t>
      </w:r>
      <w:r w:rsidRPr="00C9193F">
        <w:rPr>
          <w:rFonts w:ascii="Sylfaen" w:eastAsia="Calibri" w:hAnsi="Sylfaen" w:cs="Calibri"/>
          <w:b/>
          <w:color w:val="000000"/>
        </w:rPr>
        <w:t xml:space="preserve"> </w:t>
      </w:r>
      <w:r w:rsidR="00AB0516" w:rsidRPr="00C9193F">
        <w:rPr>
          <w:rFonts w:ascii="Sylfaen" w:hAnsi="Sylfaen" w:cs="Sylfaen"/>
          <w:b/>
          <w:bCs/>
          <w:lang w:val="en-US"/>
        </w:rPr>
        <w:t>მიზნობრივი</w:t>
      </w:r>
      <w:r w:rsidR="00AB0516" w:rsidRPr="00C9193F">
        <w:rPr>
          <w:rFonts w:ascii="Sylfaen" w:hAnsi="Sylfaen" w:cs="Arial"/>
          <w:b/>
          <w:bCs/>
          <w:lang w:val="en-US"/>
        </w:rPr>
        <w:t xml:space="preserve"> </w:t>
      </w:r>
      <w:r w:rsidR="00AB0516" w:rsidRPr="00C9193F">
        <w:rPr>
          <w:rFonts w:ascii="Sylfaen" w:hAnsi="Sylfaen" w:cs="Sylfaen"/>
          <w:b/>
          <w:bCs/>
          <w:lang w:val="en-US"/>
        </w:rPr>
        <w:t>ანალიზისთვის</w:t>
      </w:r>
      <w:r w:rsidR="004F49B2" w:rsidRPr="00C9193F">
        <w:rPr>
          <w:rFonts w:ascii="Sylfaen" w:hAnsi="Sylfaen" w:cs="Sylfaen"/>
          <w:b/>
          <w:bCs/>
          <w:lang w:val="ka-GE"/>
        </w:rPr>
        <w:t xml:space="preserve"> იქნება </w:t>
      </w:r>
      <w:r w:rsidR="004F49B2" w:rsidRPr="00C9193F">
        <w:rPr>
          <w:rFonts w:ascii="Sylfaen" w:hAnsi="Sylfaen" w:cs="Sylfaen"/>
          <w:b/>
          <w:bCs/>
          <w:lang w:val="en-US"/>
        </w:rPr>
        <w:t>გამოყენებული</w:t>
      </w:r>
      <w:r w:rsidR="00AB0516" w:rsidRPr="00C9193F">
        <w:rPr>
          <w:rFonts w:ascii="Sylfaen" w:hAnsi="Sylfaen" w:cs="Arial"/>
          <w:b/>
          <w:bCs/>
          <w:lang w:val="en-US"/>
        </w:rPr>
        <w:t xml:space="preserve"> </w:t>
      </w:r>
      <w:r w:rsidR="004F49B2" w:rsidRPr="00C9193F">
        <w:rPr>
          <w:rFonts w:ascii="Sylfaen" w:hAnsi="Sylfaen" w:cs="Arial"/>
          <w:b/>
          <w:bCs/>
          <w:lang w:val="ka-GE"/>
        </w:rPr>
        <w:t>სგშ</w:t>
      </w:r>
      <w:r w:rsidR="00AB0516" w:rsidRPr="00C9193F">
        <w:rPr>
          <w:rFonts w:ascii="Sylfaen" w:hAnsi="Sylfaen" w:cs="Arial"/>
          <w:b/>
          <w:bCs/>
          <w:lang w:val="en-US"/>
        </w:rPr>
        <w:t>-</w:t>
      </w:r>
      <w:r w:rsidR="00AB0516" w:rsidRPr="00C9193F">
        <w:rPr>
          <w:rFonts w:ascii="Sylfaen" w:hAnsi="Sylfaen" w:cs="Sylfaen"/>
          <w:b/>
          <w:bCs/>
          <w:lang w:val="en-US"/>
        </w:rPr>
        <w:t>ში</w:t>
      </w:r>
      <w:r w:rsidR="00AB0516" w:rsidRPr="00C9193F">
        <w:rPr>
          <w:rFonts w:ascii="Sylfaen" w:hAnsi="Sylfaen" w:cs="Arial"/>
          <w:b/>
          <w:bCs/>
          <w:lang w:val="en-US"/>
        </w:rPr>
        <w:t xml:space="preserve">, </w:t>
      </w:r>
      <w:r w:rsidR="00CF6046" w:rsidRPr="00C9193F">
        <w:rPr>
          <w:rFonts w:ascii="Sylfaen" w:eastAsia="Calibri" w:hAnsi="Sylfaen" w:cs="Sylfaen"/>
          <w:color w:val="000000"/>
        </w:rPr>
        <w:t>შესაბამისი</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გარემოსდაცვითი</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ჯანდაცვის</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და</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სოციალური</w:t>
      </w:r>
      <w:r w:rsidR="00CF6046" w:rsidRPr="00C9193F">
        <w:rPr>
          <w:rFonts w:ascii="Sylfaen" w:eastAsia="Calibri" w:hAnsi="Sylfaen" w:cs="Calibri"/>
          <w:color w:val="000000"/>
        </w:rPr>
        <w:t xml:space="preserve"> </w:t>
      </w:r>
      <w:r w:rsidR="00F67CCC" w:rsidRPr="00C9193F">
        <w:rPr>
          <w:rFonts w:ascii="Sylfaen" w:eastAsia="Calibri" w:hAnsi="Sylfaen" w:cs="Sylfaen"/>
          <w:color w:val="000000"/>
          <w:lang w:val="ka-GE"/>
        </w:rPr>
        <w:t>ამოცანების</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და</w:t>
      </w:r>
      <w:r w:rsidR="00CF6046" w:rsidRPr="00C9193F">
        <w:rPr>
          <w:rFonts w:ascii="Sylfaen" w:eastAsia="Calibri" w:hAnsi="Sylfaen" w:cs="Sylfaen"/>
          <w:color w:val="000000"/>
          <w:lang w:val="ka-GE"/>
        </w:rPr>
        <w:t xml:space="preserve">, არსებობის შემთხვევაში, </w:t>
      </w:r>
      <w:r w:rsidR="001C709E" w:rsidRPr="00C9193F">
        <w:rPr>
          <w:rFonts w:ascii="Sylfaen" w:eastAsia="Calibri" w:hAnsi="Sylfaen" w:cs="Sylfaen"/>
          <w:color w:val="000000"/>
          <w:lang w:val="ka-GE"/>
        </w:rPr>
        <w:t>სამიზნე ინდიკატორების</w:t>
      </w:r>
      <w:r w:rsidR="00CF6046" w:rsidRPr="00C9193F">
        <w:rPr>
          <w:rFonts w:ascii="Sylfaen" w:eastAsia="Calibri" w:hAnsi="Sylfaen" w:cs="Sylfaen"/>
          <w:color w:val="000000"/>
          <w:lang w:val="ka-GE"/>
        </w:rPr>
        <w:t xml:space="preserve">) </w:t>
      </w:r>
      <w:r w:rsidR="00CF6046" w:rsidRPr="00C9193F">
        <w:rPr>
          <w:rFonts w:ascii="Sylfaen" w:eastAsia="Calibri" w:hAnsi="Sylfaen" w:cs="Sylfaen"/>
          <w:color w:val="000000"/>
        </w:rPr>
        <w:t>სიის</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შედგენას</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გულისხმობს</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ეროვნულ</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დონეზე</w:t>
      </w:r>
      <w:r w:rsidR="00CF6046" w:rsidRPr="00C9193F">
        <w:rPr>
          <w:rFonts w:ascii="Sylfaen" w:eastAsia="Calibri" w:hAnsi="Sylfaen" w:cs="Calibri"/>
          <w:color w:val="000000"/>
        </w:rPr>
        <w:t xml:space="preserve"> </w:t>
      </w:r>
      <w:r w:rsidR="00CF6046" w:rsidRPr="00C9193F">
        <w:rPr>
          <w:rFonts w:ascii="Sylfaen" w:eastAsia="Calibri" w:hAnsi="Sylfaen" w:cs="Calibri"/>
          <w:color w:val="000000"/>
          <w:lang w:val="ka-GE"/>
        </w:rPr>
        <w:t xml:space="preserve">ზემოთ მოცემული </w:t>
      </w:r>
      <w:r w:rsidR="00CF6046" w:rsidRPr="00C9193F">
        <w:rPr>
          <w:rFonts w:ascii="Sylfaen" w:eastAsia="Calibri" w:hAnsi="Sylfaen" w:cs="Sylfaen"/>
          <w:color w:val="000000"/>
        </w:rPr>
        <w:t>სტრატეგი</w:t>
      </w:r>
      <w:r w:rsidR="00CF6046" w:rsidRPr="00C9193F">
        <w:rPr>
          <w:rFonts w:ascii="Sylfaen" w:eastAsia="Calibri" w:hAnsi="Sylfaen" w:cs="Sylfaen"/>
          <w:color w:val="000000"/>
          <w:lang w:val="ka-GE"/>
        </w:rPr>
        <w:t>ული დოკუმენტებიდან</w:t>
      </w:r>
      <w:r w:rsidR="00CF6046" w:rsidRPr="00C9193F">
        <w:rPr>
          <w:rFonts w:ascii="Sylfaen" w:eastAsia="Calibri" w:hAnsi="Sylfaen" w:cs="Calibri"/>
          <w:color w:val="000000"/>
          <w:lang w:val="ka-GE"/>
        </w:rPr>
        <w:t xml:space="preserve">. </w:t>
      </w:r>
      <w:r w:rsidR="00CF6046" w:rsidRPr="00C9193F">
        <w:rPr>
          <w:rFonts w:ascii="Sylfaen" w:eastAsia="Calibri" w:hAnsi="Sylfaen" w:cs="Sylfaen"/>
          <w:color w:val="000000"/>
        </w:rPr>
        <w:t>ასეთი</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მიზნები</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და</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ამოცანები</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თითოეული</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საბაზისო</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კომპონენტისთვის</w:t>
      </w:r>
      <w:r w:rsidR="00CF6046" w:rsidRPr="00C9193F">
        <w:rPr>
          <w:rFonts w:ascii="Sylfaen" w:eastAsia="Calibri" w:hAnsi="Sylfaen" w:cs="Calibri"/>
          <w:color w:val="000000"/>
        </w:rPr>
        <w:t xml:space="preserve"> </w:t>
      </w:r>
      <w:r w:rsidR="001C709E" w:rsidRPr="00C9193F">
        <w:rPr>
          <w:rFonts w:ascii="Sylfaen" w:eastAsia="Calibri" w:hAnsi="Sylfaen" w:cs="Sylfaen"/>
          <w:color w:val="000000"/>
        </w:rPr>
        <w:t>განისაზღვრება</w:t>
      </w:r>
      <w:r w:rsidR="001C709E" w:rsidRPr="00C9193F">
        <w:rPr>
          <w:rFonts w:ascii="Sylfaen" w:eastAsia="Calibri" w:hAnsi="Sylfaen" w:cs="Calibri"/>
          <w:color w:val="000000"/>
        </w:rPr>
        <w:t xml:space="preserve"> </w:t>
      </w:r>
      <w:r w:rsidR="00CF6046" w:rsidRPr="00C9193F">
        <w:rPr>
          <w:rFonts w:ascii="Sylfaen" w:eastAsia="Calibri" w:hAnsi="Sylfaen" w:cs="Calibri"/>
          <w:color w:val="000000"/>
        </w:rPr>
        <w:t>(</w:t>
      </w:r>
      <w:r w:rsidR="00CF6046" w:rsidRPr="00C9193F">
        <w:rPr>
          <w:rFonts w:ascii="Sylfaen" w:eastAsia="Calibri" w:hAnsi="Sylfaen" w:cs="Sylfaen"/>
          <w:color w:val="000000"/>
        </w:rPr>
        <w:t>მაგ</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ჰაერი</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წყალი</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ბიომრავალფეროვნება</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საზოგადოებრივი</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ჯანდაცვა</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და</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ა</w:t>
      </w:r>
      <w:r w:rsidR="00CF6046" w:rsidRPr="00C9193F">
        <w:rPr>
          <w:rFonts w:ascii="Sylfaen" w:eastAsia="Calibri" w:hAnsi="Sylfaen" w:cs="Calibri"/>
          <w:color w:val="000000"/>
        </w:rPr>
        <w:t>.</w:t>
      </w:r>
      <w:r w:rsidR="00CF6046" w:rsidRPr="00C9193F">
        <w:rPr>
          <w:rFonts w:ascii="Sylfaen" w:eastAsia="Calibri" w:hAnsi="Sylfaen" w:cs="Sylfaen"/>
          <w:color w:val="000000"/>
        </w:rPr>
        <w:t>შ</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საერთაშორისო</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ეროვნულ</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ან</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რეგიონულ</w:t>
      </w:r>
      <w:r w:rsidR="00CF6046" w:rsidRPr="00C9193F">
        <w:rPr>
          <w:rFonts w:ascii="Sylfaen" w:eastAsia="Calibri" w:hAnsi="Sylfaen" w:cs="Calibri"/>
          <w:color w:val="000000"/>
        </w:rPr>
        <w:t>/</w:t>
      </w:r>
      <w:r w:rsidR="004E1A4E" w:rsidRPr="00C9193F">
        <w:rPr>
          <w:rFonts w:ascii="Sylfaen" w:eastAsia="Calibri" w:hAnsi="Sylfaen" w:cs="Sylfaen"/>
          <w:color w:val="000000"/>
          <w:lang w:val="ka-GE"/>
        </w:rPr>
        <w:t xml:space="preserve">ადგილობრივ </w:t>
      </w:r>
      <w:r w:rsidR="00CF6046" w:rsidRPr="00C9193F">
        <w:rPr>
          <w:rFonts w:ascii="Sylfaen" w:eastAsia="Calibri" w:hAnsi="Sylfaen" w:cs="Sylfaen"/>
          <w:color w:val="000000"/>
        </w:rPr>
        <w:t>დონეზე</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მიღებული</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შესაბამისი</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პოლიტიკის</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დოკუმენტების</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განხილვის</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გზით</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კრიტიკული</w:t>
      </w:r>
      <w:r w:rsidR="003C7F30" w:rsidRPr="00C9193F">
        <w:rPr>
          <w:rFonts w:ascii="Sylfaen" w:eastAsia="Calibri" w:hAnsi="Sylfaen" w:cs="Sylfaen"/>
          <w:color w:val="000000"/>
          <w:lang w:val="ka-GE"/>
        </w:rPr>
        <w:t xml:space="preserve"> მნიშვნელობისაა </w:t>
      </w:r>
      <w:r w:rsidR="00CF6046" w:rsidRPr="00C9193F">
        <w:rPr>
          <w:rFonts w:ascii="Sylfaen" w:eastAsia="Calibri" w:hAnsi="Sylfaen" w:cs="Sylfaen"/>
          <w:color w:val="000000"/>
        </w:rPr>
        <w:t>იმ</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გარემოსდაცვითი</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ჯანდაცვის</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და</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სოციალური</w:t>
      </w:r>
      <w:r w:rsidR="00CF6046" w:rsidRPr="00C9193F">
        <w:rPr>
          <w:rFonts w:ascii="Sylfaen" w:eastAsia="Calibri" w:hAnsi="Sylfaen" w:cs="Calibri"/>
          <w:color w:val="000000"/>
        </w:rPr>
        <w:t xml:space="preserve"> </w:t>
      </w:r>
      <w:r w:rsidR="00461177">
        <w:rPr>
          <w:rFonts w:ascii="Sylfaen" w:eastAsia="Calibri" w:hAnsi="Sylfaen" w:cs="Sylfaen"/>
          <w:color w:val="000000"/>
          <w:lang w:val="ka-GE"/>
        </w:rPr>
        <w:t>მიზნების გამოვლენა</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rPr>
        <w:t>რომელთა</w:t>
      </w:r>
      <w:r w:rsidR="00CF6046" w:rsidRPr="00C9193F">
        <w:rPr>
          <w:rFonts w:ascii="Sylfaen" w:eastAsia="Calibri" w:hAnsi="Sylfaen" w:cs="Calibri"/>
          <w:color w:val="000000"/>
        </w:rPr>
        <w:t xml:space="preserve"> </w:t>
      </w:r>
      <w:r w:rsidR="00CF6046" w:rsidRPr="00C9193F">
        <w:rPr>
          <w:rFonts w:ascii="Sylfaen" w:eastAsia="Calibri" w:hAnsi="Sylfaen" w:cs="Sylfaen"/>
          <w:color w:val="000000"/>
          <w:u w:val="single"/>
        </w:rPr>
        <w:t>შესრულებაც</w:t>
      </w:r>
      <w:r w:rsidR="00AB11AC" w:rsidRPr="00C9193F">
        <w:rPr>
          <w:rFonts w:ascii="Sylfaen" w:eastAsia="Calibri" w:hAnsi="Sylfaen" w:cs="Calibri"/>
          <w:color w:val="000000"/>
          <w:u w:val="single"/>
          <w:lang w:val="ka-GE"/>
        </w:rPr>
        <w:t>, ან რომლებშიც წვლილის შეტანაც</w:t>
      </w:r>
      <w:r w:rsidR="00AB11AC" w:rsidRPr="00C9193F">
        <w:rPr>
          <w:rFonts w:ascii="Sylfaen" w:eastAsia="Calibri" w:hAnsi="Sylfaen" w:cs="Sylfaen"/>
          <w:color w:val="000000"/>
          <w:u w:val="single"/>
          <w:lang w:val="ka-GE"/>
        </w:rPr>
        <w:t xml:space="preserve"> შესაძლებელი გახდება </w:t>
      </w:r>
      <w:r w:rsidR="00CF6046" w:rsidRPr="00C9193F">
        <w:rPr>
          <w:rFonts w:ascii="Sylfaen" w:eastAsia="Calibri" w:hAnsi="Sylfaen" w:cs="Sylfaen"/>
          <w:color w:val="000000"/>
          <w:u w:val="single"/>
        </w:rPr>
        <w:t>სივრცის</w:t>
      </w:r>
      <w:r w:rsidR="00CF6046" w:rsidRPr="00C9193F">
        <w:rPr>
          <w:rFonts w:ascii="Sylfaen" w:eastAsia="Calibri" w:hAnsi="Sylfaen" w:cs="Calibri"/>
          <w:color w:val="000000"/>
          <w:u w:val="single"/>
        </w:rPr>
        <w:t xml:space="preserve"> </w:t>
      </w:r>
      <w:r w:rsidR="00CF6046" w:rsidRPr="00C9193F">
        <w:rPr>
          <w:rFonts w:ascii="Sylfaen" w:eastAsia="Calibri" w:hAnsi="Sylfaen" w:cs="Sylfaen"/>
          <w:color w:val="000000"/>
          <w:u w:val="single"/>
        </w:rPr>
        <w:t>დაგეგმარების</w:t>
      </w:r>
      <w:r w:rsidR="00CF6046" w:rsidRPr="00C9193F">
        <w:rPr>
          <w:rFonts w:ascii="Sylfaen" w:eastAsia="Calibri" w:hAnsi="Sylfaen" w:cs="Calibri"/>
          <w:color w:val="000000"/>
          <w:u w:val="single"/>
        </w:rPr>
        <w:t xml:space="preserve"> </w:t>
      </w:r>
      <w:r w:rsidR="00CF6046" w:rsidRPr="00C9193F">
        <w:rPr>
          <w:rFonts w:ascii="Sylfaen" w:eastAsia="Calibri" w:hAnsi="Sylfaen" w:cs="Sylfaen"/>
          <w:color w:val="000000"/>
          <w:u w:val="single"/>
        </w:rPr>
        <w:t>დოკუმენტ</w:t>
      </w:r>
      <w:r w:rsidR="00AB11AC" w:rsidRPr="00C9193F">
        <w:rPr>
          <w:rFonts w:ascii="Sylfaen" w:eastAsia="Calibri" w:hAnsi="Sylfaen" w:cs="Sylfaen"/>
          <w:color w:val="000000"/>
          <w:u w:val="single"/>
          <w:lang w:val="ka-GE"/>
        </w:rPr>
        <w:t>ის მეშვეობით</w:t>
      </w:r>
      <w:r w:rsidR="00CF6046" w:rsidRPr="00C9193F">
        <w:rPr>
          <w:rFonts w:ascii="Sylfaen" w:eastAsia="Calibri" w:hAnsi="Sylfaen" w:cs="Calibri"/>
          <w:color w:val="000000"/>
          <w:u w:val="single"/>
        </w:rPr>
        <w:t>.</w:t>
      </w:r>
    </w:p>
    <w:p w14:paraId="27648B51" w14:textId="158FFBCE" w:rsidR="002809B0" w:rsidRPr="00C9193F" w:rsidRDefault="003F3145" w:rsidP="00C9193F">
      <w:pPr>
        <w:spacing w:before="160" w:after="160" w:line="259" w:lineRule="auto"/>
        <w:jc w:val="both"/>
        <w:rPr>
          <w:rFonts w:ascii="Sylfaen" w:hAnsi="Sylfaen" w:cs="Arial"/>
          <w:sz w:val="22"/>
          <w:szCs w:val="22"/>
          <w:lang w:val="en-GB"/>
        </w:rPr>
      </w:pPr>
      <w:r w:rsidRPr="00C9193F">
        <w:rPr>
          <w:rFonts w:ascii="Sylfaen" w:hAnsi="Sylfaen" w:cs="Sylfaen"/>
          <w:sz w:val="22"/>
          <w:szCs w:val="22"/>
          <w:lang w:val="ka-GE"/>
        </w:rPr>
        <w:t>მიზნების</w:t>
      </w:r>
      <w:r w:rsidR="00AB0516" w:rsidRPr="00C9193F">
        <w:rPr>
          <w:rFonts w:ascii="Sylfaen" w:hAnsi="Sylfaen" w:cs="Arial"/>
          <w:sz w:val="22"/>
          <w:szCs w:val="22"/>
          <w:lang w:val="en-GB"/>
        </w:rPr>
        <w:t xml:space="preserve"> </w:t>
      </w:r>
      <w:r w:rsidR="00AB0516" w:rsidRPr="00C9193F">
        <w:rPr>
          <w:rFonts w:ascii="Sylfaen" w:hAnsi="Sylfaen" w:cs="Sylfaen"/>
          <w:sz w:val="22"/>
          <w:szCs w:val="22"/>
          <w:lang w:val="en-GB"/>
        </w:rPr>
        <w:t>მაგალითები</w:t>
      </w:r>
      <w:r w:rsidR="00AB0516" w:rsidRPr="00C9193F">
        <w:rPr>
          <w:rFonts w:ascii="Sylfaen" w:hAnsi="Sylfaen" w:cs="Arial"/>
          <w:sz w:val="22"/>
          <w:szCs w:val="22"/>
          <w:lang w:val="en-GB"/>
        </w:rPr>
        <w:t xml:space="preserve">, </w:t>
      </w:r>
      <w:r w:rsidR="00AB0516" w:rsidRPr="00C9193F">
        <w:rPr>
          <w:rFonts w:ascii="Sylfaen" w:hAnsi="Sylfaen" w:cs="Sylfaen"/>
          <w:sz w:val="22"/>
          <w:szCs w:val="22"/>
          <w:lang w:val="en-GB"/>
        </w:rPr>
        <w:t>რომლებიც</w:t>
      </w:r>
      <w:r w:rsidR="00AB0516" w:rsidRPr="00C9193F">
        <w:rPr>
          <w:rFonts w:ascii="Sylfaen" w:hAnsi="Sylfaen" w:cs="Arial"/>
          <w:sz w:val="22"/>
          <w:szCs w:val="22"/>
          <w:lang w:val="en-GB"/>
        </w:rPr>
        <w:t xml:space="preserve"> </w:t>
      </w:r>
      <w:r w:rsidR="00AB0516" w:rsidRPr="00C9193F">
        <w:rPr>
          <w:rFonts w:ascii="Sylfaen" w:hAnsi="Sylfaen" w:cs="Sylfaen"/>
          <w:sz w:val="22"/>
          <w:szCs w:val="22"/>
          <w:lang w:val="en-GB"/>
        </w:rPr>
        <w:t>შეიძლება</w:t>
      </w:r>
      <w:r w:rsidR="00AB0516" w:rsidRPr="00C9193F">
        <w:rPr>
          <w:rFonts w:ascii="Sylfaen" w:hAnsi="Sylfaen" w:cs="Arial"/>
          <w:sz w:val="22"/>
          <w:szCs w:val="22"/>
          <w:lang w:val="en-GB"/>
        </w:rPr>
        <w:t xml:space="preserve"> </w:t>
      </w:r>
      <w:r w:rsidR="00AB0516" w:rsidRPr="00C9193F">
        <w:rPr>
          <w:rFonts w:ascii="Sylfaen" w:hAnsi="Sylfaen" w:cs="Sylfaen"/>
          <w:sz w:val="22"/>
          <w:szCs w:val="22"/>
          <w:lang w:val="en-GB"/>
        </w:rPr>
        <w:t>გამოყენებულ</w:t>
      </w:r>
      <w:r w:rsidR="00AB0516" w:rsidRPr="00C9193F">
        <w:rPr>
          <w:rFonts w:ascii="Sylfaen" w:hAnsi="Sylfaen" w:cs="Arial"/>
          <w:sz w:val="22"/>
          <w:szCs w:val="22"/>
          <w:lang w:val="en-GB"/>
        </w:rPr>
        <w:t xml:space="preserve"> </w:t>
      </w:r>
      <w:r w:rsidR="00AB0516" w:rsidRPr="00C9193F">
        <w:rPr>
          <w:rFonts w:ascii="Sylfaen" w:hAnsi="Sylfaen" w:cs="Sylfaen"/>
          <w:sz w:val="22"/>
          <w:szCs w:val="22"/>
          <w:lang w:val="en-GB"/>
        </w:rPr>
        <w:t>იქნას</w:t>
      </w:r>
      <w:r w:rsidR="00AB0516" w:rsidRPr="00C9193F">
        <w:rPr>
          <w:rFonts w:ascii="Sylfaen" w:hAnsi="Sylfaen" w:cs="Arial"/>
          <w:sz w:val="22"/>
          <w:szCs w:val="22"/>
          <w:lang w:val="en-GB"/>
        </w:rPr>
        <w:t xml:space="preserve"> </w:t>
      </w:r>
      <w:r w:rsidR="009F5EA3" w:rsidRPr="00C9193F">
        <w:rPr>
          <w:rFonts w:ascii="Sylfaen" w:hAnsi="Sylfaen" w:cs="Arial"/>
          <w:sz w:val="22"/>
          <w:szCs w:val="22"/>
          <w:lang w:val="ka-GE"/>
        </w:rPr>
        <w:t>სგშ-</w:t>
      </w:r>
      <w:r w:rsidR="00AB0516" w:rsidRPr="00C9193F">
        <w:rPr>
          <w:rFonts w:ascii="Sylfaen" w:hAnsi="Sylfaen" w:cs="Sylfaen"/>
          <w:sz w:val="22"/>
          <w:szCs w:val="22"/>
          <w:lang w:val="en-GB"/>
        </w:rPr>
        <w:t>ში</w:t>
      </w:r>
      <w:r w:rsidR="00AB0516" w:rsidRPr="00C9193F">
        <w:rPr>
          <w:rFonts w:ascii="Sylfaen" w:hAnsi="Sylfaen" w:cs="Arial"/>
          <w:sz w:val="22"/>
          <w:szCs w:val="22"/>
          <w:lang w:val="en-GB"/>
        </w:rPr>
        <w:t xml:space="preserve">, </w:t>
      </w:r>
      <w:r w:rsidR="00AB0516" w:rsidRPr="00C9193F">
        <w:rPr>
          <w:rFonts w:ascii="Sylfaen" w:hAnsi="Sylfaen" w:cs="Sylfaen"/>
          <w:sz w:val="22"/>
          <w:szCs w:val="22"/>
          <w:lang w:val="en-GB"/>
        </w:rPr>
        <w:t>ნაჩვენებია</w:t>
      </w:r>
      <w:r w:rsidR="00AB0516" w:rsidRPr="00C9193F">
        <w:rPr>
          <w:rFonts w:ascii="Sylfaen" w:hAnsi="Sylfaen" w:cs="Arial"/>
          <w:sz w:val="22"/>
          <w:szCs w:val="22"/>
          <w:lang w:val="en-GB"/>
        </w:rPr>
        <w:t xml:space="preserve"> </w:t>
      </w:r>
      <w:r w:rsidR="00511865" w:rsidRPr="00C9193F">
        <w:rPr>
          <w:rFonts w:ascii="Sylfaen" w:hAnsi="Sylfaen" w:cs="Arial"/>
          <w:sz w:val="22"/>
          <w:szCs w:val="22"/>
          <w:lang w:val="ka-GE"/>
        </w:rPr>
        <w:t xml:space="preserve">ქვემოთ, </w:t>
      </w:r>
      <w:r w:rsidR="00AB0516" w:rsidRPr="00C9193F">
        <w:rPr>
          <w:rFonts w:ascii="Sylfaen" w:hAnsi="Sylfaen" w:cs="Sylfaen"/>
          <w:b/>
          <w:bCs/>
          <w:sz w:val="22"/>
          <w:szCs w:val="22"/>
          <w:lang w:val="en-GB"/>
        </w:rPr>
        <w:t>ჩანართში</w:t>
      </w:r>
      <w:r w:rsidR="00AB0516" w:rsidRPr="00C9193F">
        <w:rPr>
          <w:rFonts w:ascii="Sylfaen" w:hAnsi="Sylfaen" w:cs="Arial"/>
          <w:sz w:val="22"/>
          <w:szCs w:val="22"/>
          <w:lang w:val="en-GB"/>
        </w:rPr>
        <w:t xml:space="preserve"> </w:t>
      </w:r>
      <w:r w:rsidR="00AB0516" w:rsidRPr="00C9193F">
        <w:rPr>
          <w:rFonts w:ascii="Sylfaen" w:hAnsi="Sylfaen" w:cs="Arial"/>
          <w:b/>
          <w:bCs/>
          <w:sz w:val="22"/>
          <w:szCs w:val="22"/>
          <w:lang w:val="ka-GE"/>
        </w:rPr>
        <w:t>„დ“</w:t>
      </w:r>
      <w:r w:rsidR="00BD039D" w:rsidRPr="00C9193F">
        <w:rPr>
          <w:rFonts w:ascii="Sylfaen" w:hAnsi="Sylfaen" w:cs="Arial"/>
          <w:sz w:val="22"/>
          <w:szCs w:val="22"/>
          <w:lang w:val="en-GB"/>
        </w:rPr>
        <w:t>.</w:t>
      </w:r>
    </w:p>
    <w:tbl>
      <w:tblPr>
        <w:tblStyle w:val="TableGrid"/>
        <w:tblW w:w="0" w:type="auto"/>
        <w:tblInd w:w="704" w:type="dxa"/>
        <w:tblLook w:val="04A0" w:firstRow="1" w:lastRow="0" w:firstColumn="1" w:lastColumn="0" w:noHBand="0" w:noVBand="1"/>
      </w:tblPr>
      <w:tblGrid>
        <w:gridCol w:w="8425"/>
      </w:tblGrid>
      <w:tr w:rsidR="00ED5D04" w:rsidRPr="00C9193F" w14:paraId="61A721B4" w14:textId="77777777" w:rsidTr="004D0BDD">
        <w:trPr>
          <w:trHeight w:val="366"/>
        </w:trPr>
        <w:tc>
          <w:tcPr>
            <w:tcW w:w="8425" w:type="dxa"/>
            <w:tcBorders>
              <w:top w:val="single" w:sz="24" w:space="0" w:color="0070C0"/>
              <w:left w:val="single" w:sz="24" w:space="0" w:color="0070C0"/>
              <w:right w:val="single" w:sz="24" w:space="0" w:color="0070C0"/>
            </w:tcBorders>
          </w:tcPr>
          <w:p w14:paraId="5616F6C9" w14:textId="2E3732C5" w:rsidR="00ED5D04" w:rsidRPr="00C9193F" w:rsidRDefault="00974D50" w:rsidP="00105A56">
            <w:pPr>
              <w:pStyle w:val="Caption"/>
              <w:spacing w:before="60" w:after="60" w:line="259" w:lineRule="auto"/>
              <w:rPr>
                <w:rFonts w:ascii="Sylfaen" w:hAnsi="Sylfaen" w:cs="Arial"/>
                <w:szCs w:val="22"/>
              </w:rPr>
            </w:pPr>
            <w:r w:rsidRPr="00C9193F">
              <w:rPr>
                <w:rFonts w:ascii="Sylfaen" w:hAnsi="Sylfaen" w:cs="Arial"/>
                <w:szCs w:val="22"/>
                <w:lang w:val="ka-GE"/>
              </w:rPr>
              <w:t>ჩანართი „დ“</w:t>
            </w:r>
            <w:r w:rsidR="00ED5D04" w:rsidRPr="00C9193F">
              <w:rPr>
                <w:rFonts w:ascii="Sylfaen" w:hAnsi="Sylfaen" w:cs="Arial"/>
                <w:szCs w:val="22"/>
              </w:rPr>
              <w:t>.</w:t>
            </w:r>
            <w:r w:rsidR="00C51E24" w:rsidRPr="00C9193F">
              <w:rPr>
                <w:rFonts w:ascii="Sylfaen" w:hAnsi="Sylfaen" w:cs="Arial"/>
                <w:szCs w:val="22"/>
              </w:rPr>
              <w:t xml:space="preserve"> </w:t>
            </w:r>
            <w:r w:rsidR="009F5EA3" w:rsidRPr="00C9193F">
              <w:rPr>
                <w:rFonts w:ascii="Sylfaen" w:hAnsi="Sylfaen" w:cs="Arial"/>
                <w:szCs w:val="22"/>
                <w:lang w:val="ka-GE"/>
              </w:rPr>
              <w:t>სგშ-ის</w:t>
            </w:r>
            <w:r w:rsidRPr="00C9193F">
              <w:rPr>
                <w:rFonts w:ascii="Sylfaen" w:hAnsi="Sylfaen" w:cs="Arial"/>
                <w:szCs w:val="22"/>
              </w:rPr>
              <w:t xml:space="preserve"> </w:t>
            </w:r>
            <w:r w:rsidR="003F3145" w:rsidRPr="00C9193F">
              <w:rPr>
                <w:rFonts w:ascii="Sylfaen" w:hAnsi="Sylfaen" w:cs="Sylfaen"/>
                <w:szCs w:val="22"/>
                <w:lang w:val="ka-GE"/>
              </w:rPr>
              <w:t>მიზნების</w:t>
            </w:r>
            <w:r w:rsidRPr="00C9193F">
              <w:rPr>
                <w:rFonts w:ascii="Sylfaen" w:hAnsi="Sylfaen" w:cs="Arial"/>
                <w:szCs w:val="22"/>
              </w:rPr>
              <w:t xml:space="preserve"> </w:t>
            </w:r>
            <w:r w:rsidRPr="00C9193F">
              <w:rPr>
                <w:rFonts w:ascii="Sylfaen" w:hAnsi="Sylfaen" w:cs="Sylfaen"/>
                <w:szCs w:val="22"/>
              </w:rPr>
              <w:t>მაგალითი</w:t>
            </w:r>
            <w:r w:rsidRPr="00C9193F">
              <w:rPr>
                <w:rFonts w:ascii="Sylfaen" w:hAnsi="Sylfaen" w:cs="Arial"/>
                <w:szCs w:val="22"/>
              </w:rPr>
              <w:t xml:space="preserve">, </w:t>
            </w:r>
            <w:r w:rsidRPr="00C9193F">
              <w:rPr>
                <w:rFonts w:ascii="Sylfaen" w:hAnsi="Sylfaen" w:cs="Sylfaen"/>
                <w:szCs w:val="22"/>
              </w:rPr>
              <w:t>რ</w:t>
            </w:r>
            <w:r w:rsidR="00E46BE6">
              <w:rPr>
                <w:rFonts w:ascii="Sylfaen" w:hAnsi="Sylfaen" w:cs="Sylfaen"/>
                <w:szCs w:val="22"/>
                <w:lang w:val="ka-GE"/>
              </w:rPr>
              <w:t xml:space="preserve">აც </w:t>
            </w:r>
            <w:r w:rsidRPr="00C9193F">
              <w:rPr>
                <w:rFonts w:ascii="Sylfaen" w:hAnsi="Sylfaen" w:cs="Sylfaen"/>
                <w:szCs w:val="22"/>
              </w:rPr>
              <w:t>შეიძლება</w:t>
            </w:r>
            <w:r w:rsidRPr="00C9193F">
              <w:rPr>
                <w:rFonts w:ascii="Sylfaen" w:hAnsi="Sylfaen" w:cs="Arial"/>
                <w:szCs w:val="22"/>
              </w:rPr>
              <w:t xml:space="preserve"> </w:t>
            </w:r>
            <w:r w:rsidRPr="00C9193F">
              <w:rPr>
                <w:rFonts w:ascii="Sylfaen" w:hAnsi="Sylfaen" w:cs="Sylfaen"/>
                <w:szCs w:val="22"/>
              </w:rPr>
              <w:t>შეირჩეს</w:t>
            </w:r>
            <w:r w:rsidR="00B5428C" w:rsidRPr="00C9193F">
              <w:rPr>
                <w:rFonts w:ascii="Sylfaen" w:hAnsi="Sylfaen" w:cs="Sylfaen"/>
                <w:szCs w:val="22"/>
                <w:lang w:val="ka-GE"/>
              </w:rPr>
              <w:t xml:space="preserve">, </w:t>
            </w:r>
            <w:r w:rsidRPr="00C9193F">
              <w:rPr>
                <w:rFonts w:ascii="Sylfaen" w:hAnsi="Sylfaen" w:cs="Sylfaen"/>
                <w:szCs w:val="22"/>
              </w:rPr>
              <w:t>სივრცი</w:t>
            </w:r>
            <w:r w:rsidR="00B5428C" w:rsidRPr="00C9193F">
              <w:rPr>
                <w:rFonts w:ascii="Sylfaen" w:hAnsi="Sylfaen" w:cs="Sylfaen"/>
                <w:szCs w:val="22"/>
                <w:lang w:val="ka-GE"/>
              </w:rPr>
              <w:t xml:space="preserve">ს დაგეგმარების </w:t>
            </w:r>
            <w:r w:rsidRPr="00C9193F">
              <w:rPr>
                <w:rFonts w:ascii="Sylfaen" w:hAnsi="Sylfaen" w:cs="Arial"/>
                <w:szCs w:val="22"/>
              </w:rPr>
              <w:t>/</w:t>
            </w:r>
            <w:r w:rsidR="00B5428C" w:rsidRPr="00C9193F">
              <w:rPr>
                <w:rFonts w:ascii="Sylfaen" w:hAnsi="Sylfaen" w:cs="Arial"/>
                <w:szCs w:val="22"/>
                <w:lang w:val="ka-GE"/>
              </w:rPr>
              <w:t xml:space="preserve"> </w:t>
            </w:r>
            <w:r w:rsidR="00B5428C" w:rsidRPr="00C9193F">
              <w:rPr>
                <w:rFonts w:ascii="Sylfaen" w:hAnsi="Sylfaen" w:cs="Sylfaen"/>
                <w:szCs w:val="22"/>
                <w:lang w:val="ka-GE"/>
              </w:rPr>
              <w:t>ქალაქთმშენებლობით გეგმასთან შესაბამისობიდან გამომდინარე</w:t>
            </w:r>
          </w:p>
          <w:p w14:paraId="207CA423" w14:textId="19F14FEE" w:rsidR="00AC6852" w:rsidRPr="00C9193F" w:rsidRDefault="00974D50" w:rsidP="00105A56">
            <w:pPr>
              <w:pBdr>
                <w:top w:val="nil"/>
                <w:left w:val="nil"/>
                <w:bottom w:val="nil"/>
                <w:right w:val="nil"/>
                <w:between w:val="nil"/>
              </w:pBdr>
              <w:spacing w:before="60" w:after="60" w:line="259" w:lineRule="auto"/>
              <w:ind w:left="745" w:hanging="745"/>
              <w:jc w:val="both"/>
              <w:rPr>
                <w:rFonts w:ascii="Sylfaen" w:eastAsia="Calibri" w:hAnsi="Sylfaen" w:cs="Arial"/>
                <w:sz w:val="22"/>
                <w:szCs w:val="22"/>
              </w:rPr>
            </w:pPr>
            <w:r w:rsidRPr="00C9193F">
              <w:rPr>
                <w:rFonts w:ascii="Sylfaen" w:eastAsia="Calibri" w:hAnsi="Sylfaen" w:cs="Sylfaen"/>
                <w:sz w:val="22"/>
                <w:szCs w:val="22"/>
              </w:rPr>
              <w:t>თემა</w:t>
            </w:r>
            <w:r w:rsidRPr="00C9193F">
              <w:rPr>
                <w:rFonts w:ascii="Sylfaen" w:eastAsia="Calibri" w:hAnsi="Sylfaen" w:cs="Arial"/>
                <w:sz w:val="22"/>
                <w:szCs w:val="22"/>
              </w:rPr>
              <w:t xml:space="preserve">: </w:t>
            </w:r>
            <w:r w:rsidRPr="00C9193F">
              <w:rPr>
                <w:rFonts w:ascii="Sylfaen" w:eastAsia="Calibri" w:hAnsi="Sylfaen" w:cs="Sylfaen"/>
                <w:sz w:val="22"/>
                <w:szCs w:val="22"/>
              </w:rPr>
              <w:t>კლიმატის</w:t>
            </w:r>
            <w:r w:rsidRPr="00C9193F">
              <w:rPr>
                <w:rFonts w:ascii="Sylfaen" w:eastAsia="Calibri" w:hAnsi="Sylfaen" w:cs="Arial"/>
                <w:sz w:val="22"/>
                <w:szCs w:val="22"/>
              </w:rPr>
              <w:t xml:space="preserve"> </w:t>
            </w:r>
            <w:r w:rsidRPr="00C9193F">
              <w:rPr>
                <w:rFonts w:ascii="Sylfaen" w:eastAsia="Calibri" w:hAnsi="Sylfaen" w:cs="Sylfaen"/>
                <w:sz w:val="22"/>
                <w:szCs w:val="22"/>
              </w:rPr>
              <w:t>ცვლილება</w:t>
            </w:r>
          </w:p>
          <w:p w14:paraId="00EB2FA5" w14:textId="3128A319" w:rsidR="00AC6852" w:rsidRPr="00C9193F" w:rsidRDefault="00974D50" w:rsidP="00105A56">
            <w:pPr>
              <w:pBdr>
                <w:top w:val="nil"/>
                <w:left w:val="nil"/>
                <w:bottom w:val="nil"/>
                <w:right w:val="nil"/>
                <w:between w:val="nil"/>
              </w:pBdr>
              <w:spacing w:before="60" w:after="60" w:line="259" w:lineRule="auto"/>
              <w:ind w:left="745" w:hanging="25"/>
              <w:jc w:val="both"/>
              <w:rPr>
                <w:rFonts w:ascii="Sylfaen" w:eastAsia="Calibri" w:hAnsi="Sylfaen" w:cs="Arial"/>
                <w:sz w:val="22"/>
                <w:szCs w:val="22"/>
              </w:rPr>
            </w:pPr>
            <w:r w:rsidRPr="00C9193F">
              <w:rPr>
                <w:rFonts w:ascii="Sylfaen" w:hAnsi="Sylfaen" w:cs="Sylfaen"/>
                <w:sz w:val="22"/>
                <w:szCs w:val="22"/>
              </w:rPr>
              <w:t>მიზანი</w:t>
            </w:r>
            <w:r w:rsidRPr="00C9193F">
              <w:rPr>
                <w:rFonts w:ascii="Sylfaen" w:hAnsi="Sylfaen" w:cs="Arial"/>
                <w:sz w:val="22"/>
                <w:szCs w:val="22"/>
              </w:rPr>
              <w:t xml:space="preserve"> </w:t>
            </w:r>
            <w:r w:rsidRPr="00C9193F">
              <w:rPr>
                <w:rFonts w:ascii="Sylfaen" w:hAnsi="Sylfaen" w:cs="Sylfaen"/>
                <w:sz w:val="22"/>
                <w:szCs w:val="22"/>
              </w:rPr>
              <w:t>და</w:t>
            </w:r>
            <w:r w:rsidRPr="00C9193F">
              <w:rPr>
                <w:rFonts w:ascii="Sylfaen" w:hAnsi="Sylfaen" w:cs="Arial"/>
                <w:sz w:val="22"/>
                <w:szCs w:val="22"/>
              </w:rPr>
              <w:t xml:space="preserve"> </w:t>
            </w:r>
            <w:r w:rsidR="00B5428C" w:rsidRPr="00C9193F">
              <w:rPr>
                <w:rFonts w:ascii="Sylfaen" w:hAnsi="Sylfaen" w:cs="Sylfaen"/>
                <w:sz w:val="22"/>
                <w:szCs w:val="22"/>
                <w:lang w:val="ka-GE"/>
              </w:rPr>
              <w:t xml:space="preserve">სამიზნე: </w:t>
            </w:r>
            <w:r w:rsidRPr="00C9193F">
              <w:rPr>
                <w:rFonts w:ascii="Sylfaen" w:hAnsi="Sylfaen" w:cs="Arial"/>
                <w:sz w:val="22"/>
                <w:szCs w:val="22"/>
              </w:rPr>
              <w:t xml:space="preserve">2030 </w:t>
            </w:r>
            <w:r w:rsidRPr="00C9193F">
              <w:rPr>
                <w:rFonts w:ascii="Sylfaen" w:hAnsi="Sylfaen" w:cs="Sylfaen"/>
                <w:sz w:val="22"/>
                <w:szCs w:val="22"/>
              </w:rPr>
              <w:t>წლისთვის</w:t>
            </w:r>
            <w:r w:rsidRPr="00C9193F">
              <w:rPr>
                <w:rFonts w:ascii="Sylfaen" w:hAnsi="Sylfaen" w:cs="Arial"/>
                <w:sz w:val="22"/>
                <w:szCs w:val="22"/>
              </w:rPr>
              <w:t xml:space="preserve"> </w:t>
            </w:r>
            <w:r w:rsidRPr="00C9193F">
              <w:rPr>
                <w:rFonts w:ascii="Sylfaen" w:hAnsi="Sylfaen" w:cs="Sylfaen"/>
                <w:sz w:val="22"/>
                <w:szCs w:val="22"/>
              </w:rPr>
              <w:t>ტრანსპორტის</w:t>
            </w:r>
            <w:r w:rsidRPr="00C9193F">
              <w:rPr>
                <w:rFonts w:ascii="Sylfaen" w:hAnsi="Sylfaen" w:cs="Arial"/>
                <w:sz w:val="22"/>
                <w:szCs w:val="22"/>
              </w:rPr>
              <w:t xml:space="preserve"> </w:t>
            </w:r>
            <w:r w:rsidRPr="00C9193F">
              <w:rPr>
                <w:rFonts w:ascii="Sylfaen" w:hAnsi="Sylfaen" w:cs="Sylfaen"/>
                <w:sz w:val="22"/>
                <w:szCs w:val="22"/>
              </w:rPr>
              <w:t>სექტორში</w:t>
            </w:r>
            <w:r w:rsidRPr="00C9193F">
              <w:rPr>
                <w:rFonts w:ascii="Sylfaen" w:hAnsi="Sylfaen" w:cs="Arial"/>
                <w:sz w:val="22"/>
                <w:szCs w:val="22"/>
              </w:rPr>
              <w:t xml:space="preserve"> </w:t>
            </w:r>
            <w:r w:rsidRPr="00C9193F">
              <w:rPr>
                <w:rFonts w:ascii="Sylfaen" w:hAnsi="Sylfaen" w:cs="Sylfaen"/>
                <w:sz w:val="22"/>
                <w:szCs w:val="22"/>
              </w:rPr>
              <w:t>სათბური</w:t>
            </w:r>
            <w:r w:rsidR="00A5555C" w:rsidRPr="00C9193F">
              <w:rPr>
                <w:rFonts w:ascii="Sylfaen" w:hAnsi="Sylfaen" w:cs="Sylfaen"/>
                <w:sz w:val="22"/>
                <w:szCs w:val="22"/>
                <w:lang w:val="ka-GE"/>
              </w:rPr>
              <w:t>ს</w:t>
            </w:r>
            <w:r w:rsidR="00380F12" w:rsidRPr="00C9193F">
              <w:rPr>
                <w:rFonts w:ascii="Sylfaen" w:hAnsi="Sylfaen" w:cs="Sylfaen"/>
                <w:sz w:val="22"/>
                <w:szCs w:val="22"/>
                <w:lang w:val="ka-GE"/>
              </w:rPr>
              <w:t xml:space="preserve"> აირების </w:t>
            </w:r>
            <w:r w:rsidRPr="00C9193F">
              <w:rPr>
                <w:rFonts w:ascii="Sylfaen" w:hAnsi="Sylfaen" w:cs="Sylfaen"/>
                <w:sz w:val="22"/>
                <w:szCs w:val="22"/>
              </w:rPr>
              <w:t>ემისიების</w:t>
            </w:r>
            <w:r w:rsidRPr="00C9193F">
              <w:rPr>
                <w:rFonts w:ascii="Sylfaen" w:hAnsi="Sylfaen" w:cs="Arial"/>
                <w:sz w:val="22"/>
                <w:szCs w:val="22"/>
              </w:rPr>
              <w:t xml:space="preserve"> 15%-</w:t>
            </w:r>
            <w:r w:rsidRPr="00C9193F">
              <w:rPr>
                <w:rFonts w:ascii="Sylfaen" w:hAnsi="Sylfaen" w:cs="Sylfaen"/>
                <w:sz w:val="22"/>
                <w:szCs w:val="22"/>
              </w:rPr>
              <w:t>ით</w:t>
            </w:r>
            <w:r w:rsidRPr="00C9193F">
              <w:rPr>
                <w:rFonts w:ascii="Sylfaen" w:hAnsi="Sylfaen" w:cs="Arial"/>
                <w:sz w:val="22"/>
                <w:szCs w:val="22"/>
              </w:rPr>
              <w:t xml:space="preserve"> </w:t>
            </w:r>
            <w:r w:rsidRPr="00C9193F">
              <w:rPr>
                <w:rFonts w:ascii="Sylfaen" w:hAnsi="Sylfaen" w:cs="Sylfaen"/>
                <w:sz w:val="22"/>
                <w:szCs w:val="22"/>
              </w:rPr>
              <w:t>შემცირება</w:t>
            </w:r>
            <w:r w:rsidRPr="00C9193F">
              <w:rPr>
                <w:rFonts w:ascii="Sylfaen" w:hAnsi="Sylfaen" w:cs="Arial"/>
                <w:sz w:val="22"/>
                <w:szCs w:val="22"/>
              </w:rPr>
              <w:t xml:space="preserve"> </w:t>
            </w:r>
            <w:r w:rsidRPr="00C9193F">
              <w:rPr>
                <w:rFonts w:ascii="Sylfaen" w:hAnsi="Sylfaen" w:cs="Sylfaen"/>
                <w:sz w:val="22"/>
                <w:szCs w:val="22"/>
              </w:rPr>
              <w:t>საბაზისო</w:t>
            </w:r>
            <w:r w:rsidRPr="00C9193F">
              <w:rPr>
                <w:rFonts w:ascii="Sylfaen" w:hAnsi="Sylfaen" w:cs="Arial"/>
                <w:sz w:val="22"/>
                <w:szCs w:val="22"/>
              </w:rPr>
              <w:t xml:space="preserve"> </w:t>
            </w:r>
            <w:r w:rsidR="002D1F8E" w:rsidRPr="00C9193F">
              <w:rPr>
                <w:rFonts w:ascii="Sylfaen" w:hAnsi="Sylfaen" w:cs="Sylfaen"/>
                <w:sz w:val="22"/>
                <w:szCs w:val="22"/>
                <w:lang w:val="ka-GE"/>
              </w:rPr>
              <w:t>დონესთან</w:t>
            </w:r>
            <w:r w:rsidRPr="00C9193F">
              <w:rPr>
                <w:rFonts w:ascii="Sylfaen" w:hAnsi="Sylfaen" w:cs="Arial"/>
                <w:sz w:val="22"/>
                <w:szCs w:val="22"/>
              </w:rPr>
              <w:t xml:space="preserve"> </w:t>
            </w:r>
            <w:r w:rsidRPr="00C9193F">
              <w:rPr>
                <w:rFonts w:ascii="Sylfaen" w:hAnsi="Sylfaen" w:cs="Sylfaen"/>
                <w:sz w:val="22"/>
                <w:szCs w:val="22"/>
              </w:rPr>
              <w:t>შედარებით</w:t>
            </w:r>
            <w:r w:rsidRPr="00C9193F">
              <w:rPr>
                <w:rFonts w:ascii="Sylfaen" w:hAnsi="Sylfaen" w:cs="Arial"/>
                <w:sz w:val="22"/>
                <w:szCs w:val="22"/>
              </w:rPr>
              <w:t xml:space="preserve">. </w:t>
            </w:r>
            <w:r w:rsidRPr="00C9193F">
              <w:rPr>
                <w:rFonts w:ascii="Sylfaen" w:hAnsi="Sylfaen" w:cs="Sylfaen"/>
                <w:sz w:val="22"/>
                <w:szCs w:val="22"/>
              </w:rPr>
              <w:t>ამოცანა</w:t>
            </w:r>
            <w:r w:rsidRPr="00C9193F">
              <w:rPr>
                <w:rFonts w:ascii="Sylfaen" w:hAnsi="Sylfaen" w:cs="Arial"/>
                <w:sz w:val="22"/>
                <w:szCs w:val="22"/>
              </w:rPr>
              <w:t xml:space="preserve"> </w:t>
            </w:r>
            <w:r w:rsidRPr="00C9193F">
              <w:rPr>
                <w:rFonts w:ascii="Sylfaen" w:hAnsi="Sylfaen" w:cs="Sylfaen"/>
                <w:sz w:val="22"/>
                <w:szCs w:val="22"/>
              </w:rPr>
              <w:t>გულისხმობს</w:t>
            </w:r>
            <w:r w:rsidRPr="00C9193F">
              <w:rPr>
                <w:rFonts w:ascii="Sylfaen" w:hAnsi="Sylfaen" w:cs="Arial"/>
                <w:sz w:val="22"/>
                <w:szCs w:val="22"/>
              </w:rPr>
              <w:t xml:space="preserve"> </w:t>
            </w:r>
            <w:r w:rsidRPr="00C9193F">
              <w:rPr>
                <w:rFonts w:ascii="Sylfaen" w:hAnsi="Sylfaen" w:cs="Sylfaen"/>
                <w:sz w:val="22"/>
                <w:szCs w:val="22"/>
              </w:rPr>
              <w:t>მგზავრობის</w:t>
            </w:r>
            <w:r w:rsidRPr="00C9193F">
              <w:rPr>
                <w:rFonts w:ascii="Sylfaen" w:hAnsi="Sylfaen" w:cs="Arial"/>
                <w:sz w:val="22"/>
                <w:szCs w:val="22"/>
              </w:rPr>
              <w:t>/</w:t>
            </w:r>
            <w:r w:rsidRPr="00C9193F">
              <w:rPr>
                <w:rFonts w:ascii="Sylfaen" w:hAnsi="Sylfaen" w:cs="Sylfaen"/>
                <w:sz w:val="22"/>
                <w:szCs w:val="22"/>
              </w:rPr>
              <w:t>მობილობის</w:t>
            </w:r>
            <w:r w:rsidRPr="00C9193F">
              <w:rPr>
                <w:rFonts w:ascii="Sylfaen" w:hAnsi="Sylfaen" w:cs="Arial"/>
                <w:sz w:val="22"/>
                <w:szCs w:val="22"/>
              </w:rPr>
              <w:t xml:space="preserve"> </w:t>
            </w:r>
            <w:r w:rsidRPr="00C9193F">
              <w:rPr>
                <w:rFonts w:ascii="Sylfaen" w:hAnsi="Sylfaen" w:cs="Sylfaen"/>
                <w:sz w:val="22"/>
                <w:szCs w:val="22"/>
              </w:rPr>
              <w:t>ალტერნატიული</w:t>
            </w:r>
            <w:r w:rsidRPr="00C9193F">
              <w:rPr>
                <w:rFonts w:ascii="Sylfaen" w:hAnsi="Sylfaen" w:cs="Arial"/>
                <w:sz w:val="22"/>
                <w:szCs w:val="22"/>
              </w:rPr>
              <w:t xml:space="preserve"> </w:t>
            </w:r>
            <w:r w:rsidRPr="00C9193F">
              <w:rPr>
                <w:rFonts w:ascii="Sylfaen" w:hAnsi="Sylfaen" w:cs="Sylfaen"/>
                <w:sz w:val="22"/>
                <w:szCs w:val="22"/>
              </w:rPr>
              <w:t>ფორმების</w:t>
            </w:r>
            <w:r w:rsidRPr="00C9193F">
              <w:rPr>
                <w:rFonts w:ascii="Sylfaen" w:hAnsi="Sylfaen" w:cs="Arial"/>
                <w:sz w:val="22"/>
                <w:szCs w:val="22"/>
              </w:rPr>
              <w:t xml:space="preserve"> </w:t>
            </w:r>
            <w:r w:rsidRPr="00C9193F">
              <w:rPr>
                <w:rFonts w:ascii="Sylfaen" w:hAnsi="Sylfaen" w:cs="Sylfaen"/>
                <w:sz w:val="22"/>
                <w:szCs w:val="22"/>
              </w:rPr>
              <w:t>წახალისებას</w:t>
            </w:r>
            <w:r w:rsidRPr="00C9193F">
              <w:rPr>
                <w:rFonts w:ascii="Sylfaen" w:hAnsi="Sylfaen" w:cs="Arial"/>
                <w:sz w:val="22"/>
                <w:szCs w:val="22"/>
              </w:rPr>
              <w:t xml:space="preserve"> - </w:t>
            </w:r>
            <w:r w:rsidRPr="00C9193F">
              <w:rPr>
                <w:rFonts w:ascii="Sylfaen" w:hAnsi="Sylfaen" w:cs="Sylfaen"/>
                <w:sz w:val="22"/>
                <w:szCs w:val="22"/>
              </w:rPr>
              <w:t>ფეხით</w:t>
            </w:r>
            <w:r w:rsidR="00662FEF" w:rsidRPr="00C9193F">
              <w:rPr>
                <w:rFonts w:ascii="Sylfaen" w:hAnsi="Sylfaen" w:cs="Sylfaen"/>
                <w:sz w:val="22"/>
                <w:szCs w:val="22"/>
                <w:lang w:val="ka-GE"/>
              </w:rPr>
              <w:t xml:space="preserve"> სიარული</w:t>
            </w:r>
            <w:r w:rsidRPr="00C9193F">
              <w:rPr>
                <w:rFonts w:ascii="Sylfaen" w:hAnsi="Sylfaen" w:cs="Arial"/>
                <w:sz w:val="22"/>
                <w:szCs w:val="22"/>
              </w:rPr>
              <w:t xml:space="preserve">, </w:t>
            </w:r>
            <w:r w:rsidR="00662FEF" w:rsidRPr="00C9193F">
              <w:rPr>
                <w:rFonts w:ascii="Sylfaen" w:hAnsi="Sylfaen" w:cs="Arial"/>
                <w:sz w:val="22"/>
                <w:szCs w:val="22"/>
                <w:lang w:val="ka-GE"/>
              </w:rPr>
              <w:t xml:space="preserve">გადაადგილება </w:t>
            </w:r>
            <w:r w:rsidRPr="00C9193F">
              <w:rPr>
                <w:rFonts w:ascii="Sylfaen" w:hAnsi="Sylfaen" w:cs="Sylfaen"/>
                <w:sz w:val="22"/>
                <w:szCs w:val="22"/>
              </w:rPr>
              <w:t>ველოსიპედით</w:t>
            </w:r>
            <w:r w:rsidRPr="00C9193F">
              <w:rPr>
                <w:rFonts w:ascii="Sylfaen" w:hAnsi="Sylfaen" w:cs="Arial"/>
                <w:sz w:val="22"/>
                <w:szCs w:val="22"/>
              </w:rPr>
              <w:t xml:space="preserve"> </w:t>
            </w:r>
            <w:r w:rsidRPr="00C9193F">
              <w:rPr>
                <w:rFonts w:ascii="Sylfaen" w:hAnsi="Sylfaen" w:cs="Sylfaen"/>
                <w:sz w:val="22"/>
                <w:szCs w:val="22"/>
              </w:rPr>
              <w:t>და</w:t>
            </w:r>
            <w:r w:rsidRPr="00C9193F">
              <w:rPr>
                <w:rFonts w:ascii="Sylfaen" w:hAnsi="Sylfaen" w:cs="Arial"/>
                <w:sz w:val="22"/>
                <w:szCs w:val="22"/>
              </w:rPr>
              <w:t xml:space="preserve"> </w:t>
            </w:r>
            <w:r w:rsidRPr="00C9193F">
              <w:rPr>
                <w:rFonts w:ascii="Sylfaen" w:hAnsi="Sylfaen" w:cs="Sylfaen"/>
                <w:sz w:val="22"/>
                <w:szCs w:val="22"/>
              </w:rPr>
              <w:t>საზოგადოებრივი</w:t>
            </w:r>
            <w:r w:rsidRPr="00C9193F">
              <w:rPr>
                <w:rFonts w:ascii="Sylfaen" w:hAnsi="Sylfaen" w:cs="Arial"/>
                <w:sz w:val="22"/>
                <w:szCs w:val="22"/>
              </w:rPr>
              <w:t xml:space="preserve"> </w:t>
            </w:r>
            <w:r w:rsidRPr="00C9193F">
              <w:rPr>
                <w:rFonts w:ascii="Sylfaen" w:hAnsi="Sylfaen" w:cs="Sylfaen"/>
                <w:sz w:val="22"/>
                <w:szCs w:val="22"/>
              </w:rPr>
              <w:t>ტრანსპორტით</w:t>
            </w:r>
            <w:r w:rsidRPr="00C9193F">
              <w:rPr>
                <w:rFonts w:ascii="Sylfaen" w:hAnsi="Sylfaen" w:cs="Arial"/>
                <w:sz w:val="22"/>
                <w:szCs w:val="22"/>
              </w:rPr>
              <w:t xml:space="preserve"> (</w:t>
            </w:r>
            <w:r w:rsidRPr="00C9193F">
              <w:rPr>
                <w:rFonts w:ascii="Sylfaen" w:hAnsi="Sylfaen" w:cs="Sylfaen"/>
                <w:sz w:val="22"/>
                <w:szCs w:val="22"/>
              </w:rPr>
              <w:t>ავტობუსი</w:t>
            </w:r>
            <w:r w:rsidRPr="00C9193F">
              <w:rPr>
                <w:rFonts w:ascii="Sylfaen" w:hAnsi="Sylfaen" w:cs="Arial"/>
                <w:sz w:val="22"/>
                <w:szCs w:val="22"/>
              </w:rPr>
              <w:t xml:space="preserve">, </w:t>
            </w:r>
            <w:r w:rsidRPr="00C9193F">
              <w:rPr>
                <w:rFonts w:ascii="Sylfaen" w:hAnsi="Sylfaen" w:cs="Sylfaen"/>
                <w:sz w:val="22"/>
                <w:szCs w:val="22"/>
              </w:rPr>
              <w:t>მეტრო</w:t>
            </w:r>
            <w:r w:rsidRPr="00C9193F">
              <w:rPr>
                <w:rFonts w:ascii="Sylfaen" w:hAnsi="Sylfaen" w:cs="Arial"/>
                <w:sz w:val="22"/>
                <w:szCs w:val="22"/>
              </w:rPr>
              <w:t xml:space="preserve">, </w:t>
            </w:r>
            <w:r w:rsidRPr="00C9193F">
              <w:rPr>
                <w:rFonts w:ascii="Sylfaen" w:hAnsi="Sylfaen" w:cs="Sylfaen"/>
                <w:sz w:val="22"/>
                <w:szCs w:val="22"/>
              </w:rPr>
              <w:t>მიკროავტობუსი</w:t>
            </w:r>
            <w:r w:rsidRPr="00C9193F">
              <w:rPr>
                <w:rFonts w:ascii="Sylfaen" w:hAnsi="Sylfaen" w:cs="Arial"/>
                <w:sz w:val="22"/>
                <w:szCs w:val="22"/>
              </w:rPr>
              <w:t xml:space="preserve">) - </w:t>
            </w:r>
            <w:r w:rsidRPr="00C9193F">
              <w:rPr>
                <w:rFonts w:ascii="Sylfaen" w:hAnsi="Sylfaen" w:cs="Sylfaen"/>
                <w:sz w:val="22"/>
                <w:szCs w:val="22"/>
              </w:rPr>
              <w:t>კერძო</w:t>
            </w:r>
            <w:r w:rsidRPr="00C9193F">
              <w:rPr>
                <w:rFonts w:ascii="Sylfaen" w:hAnsi="Sylfaen" w:cs="Arial"/>
                <w:sz w:val="22"/>
                <w:szCs w:val="22"/>
              </w:rPr>
              <w:t xml:space="preserve"> </w:t>
            </w:r>
            <w:r w:rsidR="009F3318" w:rsidRPr="00C9193F">
              <w:rPr>
                <w:rFonts w:ascii="Sylfaen" w:hAnsi="Sylfaen" w:cs="Sylfaen"/>
                <w:sz w:val="22"/>
                <w:szCs w:val="22"/>
                <w:lang w:val="ka-GE"/>
              </w:rPr>
              <w:t>ავტომობილების</w:t>
            </w:r>
            <w:r w:rsidRPr="00C9193F">
              <w:rPr>
                <w:rFonts w:ascii="Sylfaen" w:hAnsi="Sylfaen" w:cs="Arial"/>
                <w:sz w:val="22"/>
                <w:szCs w:val="22"/>
              </w:rPr>
              <w:t xml:space="preserve"> </w:t>
            </w:r>
            <w:r w:rsidRPr="00C9193F">
              <w:rPr>
                <w:rFonts w:ascii="Sylfaen" w:hAnsi="Sylfaen" w:cs="Sylfaen"/>
                <w:sz w:val="22"/>
                <w:szCs w:val="22"/>
              </w:rPr>
              <w:t>ნაცვლად</w:t>
            </w:r>
            <w:r w:rsidRPr="00C9193F">
              <w:rPr>
                <w:rFonts w:ascii="Sylfaen" w:hAnsi="Sylfaen" w:cs="Arial"/>
                <w:sz w:val="22"/>
                <w:szCs w:val="22"/>
              </w:rPr>
              <w:t xml:space="preserve">. </w:t>
            </w:r>
            <w:r w:rsidRPr="00C9193F">
              <w:rPr>
                <w:rFonts w:ascii="Sylfaen" w:hAnsi="Sylfaen" w:cs="Sylfaen"/>
                <w:sz w:val="22"/>
                <w:szCs w:val="22"/>
              </w:rPr>
              <w:t>მნიშვნელოვანია</w:t>
            </w:r>
            <w:r w:rsidRPr="00C9193F">
              <w:rPr>
                <w:rFonts w:ascii="Sylfaen" w:hAnsi="Sylfaen" w:cs="Arial"/>
                <w:sz w:val="22"/>
                <w:szCs w:val="22"/>
              </w:rPr>
              <w:t xml:space="preserve"> </w:t>
            </w:r>
            <w:r w:rsidRPr="00C9193F">
              <w:rPr>
                <w:rFonts w:ascii="Sylfaen" w:hAnsi="Sylfaen" w:cs="Sylfaen"/>
                <w:sz w:val="22"/>
                <w:szCs w:val="22"/>
              </w:rPr>
              <w:t>მეტროს</w:t>
            </w:r>
            <w:r w:rsidRPr="00C9193F">
              <w:rPr>
                <w:rFonts w:ascii="Sylfaen" w:hAnsi="Sylfaen" w:cs="Arial"/>
                <w:sz w:val="22"/>
                <w:szCs w:val="22"/>
              </w:rPr>
              <w:t xml:space="preserve"> </w:t>
            </w:r>
            <w:r w:rsidRPr="00C9193F">
              <w:rPr>
                <w:rFonts w:ascii="Sylfaen" w:hAnsi="Sylfaen" w:cs="Sylfaen"/>
                <w:sz w:val="22"/>
                <w:szCs w:val="22"/>
              </w:rPr>
              <w:t>მატარებლების</w:t>
            </w:r>
            <w:r w:rsidRPr="00C9193F">
              <w:rPr>
                <w:rFonts w:ascii="Sylfaen" w:hAnsi="Sylfaen" w:cs="Arial"/>
                <w:sz w:val="22"/>
                <w:szCs w:val="22"/>
              </w:rPr>
              <w:t xml:space="preserve"> </w:t>
            </w:r>
            <w:r w:rsidRPr="00C9193F">
              <w:rPr>
                <w:rFonts w:ascii="Sylfaen" w:hAnsi="Sylfaen" w:cs="Sylfaen"/>
                <w:sz w:val="22"/>
                <w:szCs w:val="22"/>
              </w:rPr>
              <w:t>და</w:t>
            </w:r>
            <w:r w:rsidRPr="00C9193F">
              <w:rPr>
                <w:rFonts w:ascii="Sylfaen" w:hAnsi="Sylfaen" w:cs="Arial"/>
                <w:sz w:val="22"/>
                <w:szCs w:val="22"/>
              </w:rPr>
              <w:t xml:space="preserve"> </w:t>
            </w:r>
            <w:r w:rsidRPr="00C9193F">
              <w:rPr>
                <w:rFonts w:ascii="Sylfaen" w:hAnsi="Sylfaen" w:cs="Sylfaen"/>
                <w:sz w:val="22"/>
                <w:szCs w:val="22"/>
              </w:rPr>
              <w:t>ავტობუსების</w:t>
            </w:r>
            <w:r w:rsidRPr="00C9193F">
              <w:rPr>
                <w:rFonts w:ascii="Sylfaen" w:hAnsi="Sylfaen" w:cs="Arial"/>
                <w:sz w:val="22"/>
                <w:szCs w:val="22"/>
              </w:rPr>
              <w:t xml:space="preserve"> </w:t>
            </w:r>
            <w:r w:rsidRPr="00C9193F">
              <w:rPr>
                <w:rFonts w:ascii="Sylfaen" w:hAnsi="Sylfaen" w:cs="Sylfaen"/>
                <w:sz w:val="22"/>
                <w:szCs w:val="22"/>
              </w:rPr>
              <w:t>გამტარუნარიანობის</w:t>
            </w:r>
            <w:r w:rsidRPr="00C9193F">
              <w:rPr>
                <w:rFonts w:ascii="Sylfaen" w:hAnsi="Sylfaen" w:cs="Arial"/>
                <w:sz w:val="22"/>
                <w:szCs w:val="22"/>
              </w:rPr>
              <w:t xml:space="preserve"> </w:t>
            </w:r>
            <w:r w:rsidRPr="00C9193F">
              <w:rPr>
                <w:rFonts w:ascii="Sylfaen" w:hAnsi="Sylfaen" w:cs="Sylfaen"/>
                <w:sz w:val="22"/>
                <w:szCs w:val="22"/>
              </w:rPr>
              <w:t>გაზრდა</w:t>
            </w:r>
            <w:r w:rsidRPr="00C9193F">
              <w:rPr>
                <w:rFonts w:ascii="Sylfaen" w:hAnsi="Sylfaen" w:cs="Arial"/>
                <w:sz w:val="22"/>
                <w:szCs w:val="22"/>
              </w:rPr>
              <w:t xml:space="preserve">, </w:t>
            </w:r>
            <w:r w:rsidRPr="00C9193F">
              <w:rPr>
                <w:rFonts w:ascii="Sylfaen" w:hAnsi="Sylfaen" w:cs="Sylfaen"/>
                <w:sz w:val="22"/>
                <w:szCs w:val="22"/>
              </w:rPr>
              <w:t>ავტობუსების</w:t>
            </w:r>
            <w:r w:rsidRPr="00C9193F">
              <w:rPr>
                <w:rFonts w:ascii="Sylfaen" w:hAnsi="Sylfaen" w:cs="Arial"/>
                <w:sz w:val="22"/>
                <w:szCs w:val="22"/>
              </w:rPr>
              <w:t xml:space="preserve"> </w:t>
            </w:r>
            <w:r w:rsidR="00AD6EBE" w:rsidRPr="00C9193F">
              <w:rPr>
                <w:rFonts w:ascii="Sylfaen" w:hAnsi="Sylfaen" w:cs="Arial"/>
                <w:sz w:val="22"/>
                <w:szCs w:val="22"/>
                <w:lang w:val="ka-GE"/>
              </w:rPr>
              <w:t>სა</w:t>
            </w:r>
            <w:r w:rsidRPr="00C9193F">
              <w:rPr>
                <w:rFonts w:ascii="Sylfaen" w:hAnsi="Sylfaen" w:cs="Sylfaen"/>
                <w:sz w:val="22"/>
                <w:szCs w:val="22"/>
              </w:rPr>
              <w:t>მარშრუტ</w:t>
            </w:r>
            <w:r w:rsidR="00AD6EBE" w:rsidRPr="00C9193F">
              <w:rPr>
                <w:rFonts w:ascii="Sylfaen" w:hAnsi="Sylfaen" w:cs="Sylfaen"/>
                <w:sz w:val="22"/>
                <w:szCs w:val="22"/>
                <w:lang w:val="ka-GE"/>
              </w:rPr>
              <w:t>ო ხაზების ეფექტურად</w:t>
            </w:r>
            <w:r w:rsidRPr="00C9193F">
              <w:rPr>
                <w:rFonts w:ascii="Sylfaen" w:hAnsi="Sylfaen" w:cs="Arial"/>
                <w:sz w:val="22"/>
                <w:szCs w:val="22"/>
              </w:rPr>
              <w:t xml:space="preserve"> </w:t>
            </w:r>
            <w:r w:rsidRPr="00C9193F">
              <w:rPr>
                <w:rFonts w:ascii="Sylfaen" w:hAnsi="Sylfaen" w:cs="Sylfaen"/>
                <w:sz w:val="22"/>
                <w:szCs w:val="22"/>
              </w:rPr>
              <w:t>გაუმჯობესება</w:t>
            </w:r>
            <w:r w:rsidRPr="00C9193F">
              <w:rPr>
                <w:rFonts w:ascii="Sylfaen" w:hAnsi="Sylfaen" w:cs="Arial"/>
                <w:sz w:val="22"/>
                <w:szCs w:val="22"/>
              </w:rPr>
              <w:t xml:space="preserve">, </w:t>
            </w:r>
            <w:r w:rsidRPr="00C9193F">
              <w:rPr>
                <w:rFonts w:ascii="Sylfaen" w:hAnsi="Sylfaen" w:cs="Sylfaen"/>
                <w:sz w:val="22"/>
                <w:szCs w:val="22"/>
              </w:rPr>
              <w:t>ცენტრალურ</w:t>
            </w:r>
            <w:r w:rsidRPr="00C9193F">
              <w:rPr>
                <w:rFonts w:ascii="Sylfaen" w:hAnsi="Sylfaen" w:cs="Arial"/>
                <w:sz w:val="22"/>
                <w:szCs w:val="22"/>
              </w:rPr>
              <w:t xml:space="preserve"> </w:t>
            </w:r>
            <w:r w:rsidRPr="00C9193F">
              <w:rPr>
                <w:rFonts w:ascii="Sylfaen" w:hAnsi="Sylfaen" w:cs="Sylfaen"/>
                <w:sz w:val="22"/>
                <w:szCs w:val="22"/>
              </w:rPr>
              <w:t>უბნებში</w:t>
            </w:r>
            <w:r w:rsidRPr="00C9193F">
              <w:rPr>
                <w:rFonts w:ascii="Sylfaen" w:hAnsi="Sylfaen" w:cs="Arial"/>
                <w:sz w:val="22"/>
                <w:szCs w:val="22"/>
              </w:rPr>
              <w:t xml:space="preserve"> </w:t>
            </w:r>
            <w:r w:rsidR="004B71AA" w:rsidRPr="00C9193F">
              <w:rPr>
                <w:rFonts w:ascii="Sylfaen" w:hAnsi="Sylfaen" w:cs="Arial"/>
                <w:sz w:val="22"/>
                <w:szCs w:val="22"/>
                <w:lang w:val="ka-GE"/>
              </w:rPr>
              <w:t xml:space="preserve">კერძო </w:t>
            </w:r>
            <w:r w:rsidR="004B71AA" w:rsidRPr="00C9193F">
              <w:rPr>
                <w:rFonts w:ascii="Sylfaen" w:hAnsi="Sylfaen" w:cs="Sylfaen"/>
                <w:sz w:val="22"/>
                <w:szCs w:val="22"/>
                <w:lang w:val="ka-GE"/>
              </w:rPr>
              <w:t xml:space="preserve">ავტომობილების </w:t>
            </w:r>
            <w:r w:rsidRPr="00C9193F">
              <w:rPr>
                <w:rFonts w:ascii="Sylfaen" w:hAnsi="Sylfaen" w:cs="Sylfaen"/>
                <w:sz w:val="22"/>
                <w:szCs w:val="22"/>
              </w:rPr>
              <w:t>მოძრაობის</w:t>
            </w:r>
            <w:r w:rsidRPr="00C9193F">
              <w:rPr>
                <w:rFonts w:ascii="Sylfaen" w:hAnsi="Sylfaen" w:cs="Arial"/>
                <w:sz w:val="22"/>
                <w:szCs w:val="22"/>
              </w:rPr>
              <w:t xml:space="preserve"> </w:t>
            </w:r>
            <w:r w:rsidRPr="00C9193F">
              <w:rPr>
                <w:rFonts w:ascii="Sylfaen" w:hAnsi="Sylfaen" w:cs="Sylfaen"/>
                <w:sz w:val="22"/>
                <w:szCs w:val="22"/>
              </w:rPr>
              <w:t>შემცირება</w:t>
            </w:r>
            <w:r w:rsidRPr="00C9193F">
              <w:rPr>
                <w:rFonts w:ascii="Sylfaen" w:hAnsi="Sylfaen" w:cs="Arial"/>
                <w:sz w:val="22"/>
                <w:szCs w:val="22"/>
              </w:rPr>
              <w:t xml:space="preserve">, </w:t>
            </w:r>
            <w:r w:rsidR="00F834F3">
              <w:rPr>
                <w:rFonts w:ascii="Sylfaen" w:hAnsi="Sylfaen" w:cs="Arial"/>
                <w:sz w:val="22"/>
                <w:szCs w:val="22"/>
                <w:lang w:val="ka-GE"/>
              </w:rPr>
              <w:t>ავტოსადგომის</w:t>
            </w:r>
            <w:r w:rsidR="00F834F3" w:rsidRPr="00C9193F">
              <w:rPr>
                <w:rFonts w:ascii="Sylfaen" w:hAnsi="Sylfaen" w:cs="Arial"/>
                <w:sz w:val="22"/>
                <w:szCs w:val="22"/>
              </w:rPr>
              <w:t xml:space="preserve"> </w:t>
            </w:r>
            <w:r w:rsidRPr="00C9193F">
              <w:rPr>
                <w:rFonts w:ascii="Sylfaen" w:hAnsi="Sylfaen" w:cs="Sylfaen"/>
                <w:sz w:val="22"/>
                <w:szCs w:val="22"/>
              </w:rPr>
              <w:t>სისტემის</w:t>
            </w:r>
            <w:r w:rsidRPr="00C9193F">
              <w:rPr>
                <w:rFonts w:ascii="Sylfaen" w:hAnsi="Sylfaen" w:cs="Arial"/>
                <w:sz w:val="22"/>
                <w:szCs w:val="22"/>
              </w:rPr>
              <w:t xml:space="preserve"> </w:t>
            </w:r>
            <w:r w:rsidRPr="00C9193F">
              <w:rPr>
                <w:rFonts w:ascii="Sylfaen" w:hAnsi="Sylfaen" w:cs="Sylfaen"/>
                <w:sz w:val="22"/>
                <w:szCs w:val="22"/>
              </w:rPr>
              <w:t>გაუმჯობესება</w:t>
            </w:r>
            <w:r w:rsidRPr="00C9193F">
              <w:rPr>
                <w:rFonts w:ascii="Sylfaen" w:hAnsi="Sylfaen" w:cs="Arial"/>
                <w:sz w:val="22"/>
                <w:szCs w:val="22"/>
              </w:rPr>
              <w:t xml:space="preserve">, </w:t>
            </w:r>
            <w:r w:rsidRPr="00C9193F">
              <w:rPr>
                <w:rFonts w:ascii="Sylfaen" w:hAnsi="Sylfaen" w:cs="Sylfaen"/>
                <w:sz w:val="22"/>
                <w:szCs w:val="22"/>
              </w:rPr>
              <w:t>ველობილიკების</w:t>
            </w:r>
            <w:r w:rsidRPr="00C9193F">
              <w:rPr>
                <w:rFonts w:ascii="Sylfaen" w:hAnsi="Sylfaen" w:cs="Arial"/>
                <w:sz w:val="22"/>
                <w:szCs w:val="22"/>
              </w:rPr>
              <w:t xml:space="preserve"> </w:t>
            </w:r>
            <w:r w:rsidRPr="00C9193F">
              <w:rPr>
                <w:rFonts w:ascii="Sylfaen" w:hAnsi="Sylfaen" w:cs="Sylfaen"/>
                <w:sz w:val="22"/>
                <w:szCs w:val="22"/>
              </w:rPr>
              <w:t>მოწყობა</w:t>
            </w:r>
            <w:r w:rsidRPr="00C9193F">
              <w:rPr>
                <w:rFonts w:ascii="Sylfaen" w:hAnsi="Sylfaen" w:cs="Arial"/>
                <w:sz w:val="22"/>
                <w:szCs w:val="22"/>
              </w:rPr>
              <w:t xml:space="preserve"> </w:t>
            </w:r>
            <w:r w:rsidRPr="00C9193F">
              <w:rPr>
                <w:rFonts w:ascii="Sylfaen" w:hAnsi="Sylfaen" w:cs="Sylfaen"/>
                <w:sz w:val="22"/>
                <w:szCs w:val="22"/>
              </w:rPr>
              <w:t>და</w:t>
            </w:r>
            <w:r w:rsidRPr="00C9193F">
              <w:rPr>
                <w:rFonts w:ascii="Sylfaen" w:hAnsi="Sylfaen" w:cs="Arial"/>
                <w:sz w:val="22"/>
                <w:szCs w:val="22"/>
              </w:rPr>
              <w:t xml:space="preserve"> </w:t>
            </w:r>
            <w:r w:rsidRPr="00C9193F">
              <w:rPr>
                <w:rFonts w:ascii="Sylfaen" w:hAnsi="Sylfaen" w:cs="Sylfaen"/>
                <w:sz w:val="22"/>
                <w:szCs w:val="22"/>
              </w:rPr>
              <w:t>ა</w:t>
            </w:r>
            <w:r w:rsidRPr="00C9193F">
              <w:rPr>
                <w:rFonts w:ascii="Sylfaen" w:hAnsi="Sylfaen" w:cs="Arial"/>
                <w:sz w:val="22"/>
                <w:szCs w:val="22"/>
              </w:rPr>
              <w:t>.</w:t>
            </w:r>
            <w:r w:rsidRPr="00C9193F">
              <w:rPr>
                <w:rFonts w:ascii="Sylfaen" w:hAnsi="Sylfaen" w:cs="Sylfaen"/>
                <w:sz w:val="22"/>
                <w:szCs w:val="22"/>
              </w:rPr>
              <w:t>შ</w:t>
            </w:r>
            <w:r w:rsidR="00AC6852" w:rsidRPr="00C9193F">
              <w:rPr>
                <w:rFonts w:ascii="Sylfaen" w:eastAsia="Calibri" w:hAnsi="Sylfaen" w:cs="Arial"/>
                <w:sz w:val="22"/>
                <w:szCs w:val="22"/>
              </w:rPr>
              <w:t>.</w:t>
            </w:r>
          </w:p>
          <w:p w14:paraId="53EA6164" w14:textId="6F4C7588" w:rsidR="00ED5D04" w:rsidRPr="00C9193F" w:rsidRDefault="00974D50" w:rsidP="00105A56">
            <w:pPr>
              <w:spacing w:before="60" w:after="60" w:line="259" w:lineRule="auto"/>
              <w:jc w:val="both"/>
              <w:rPr>
                <w:rFonts w:ascii="Sylfaen" w:hAnsi="Sylfaen" w:cs="Arial"/>
                <w:i/>
                <w:iCs/>
                <w:sz w:val="22"/>
                <w:szCs w:val="22"/>
              </w:rPr>
            </w:pPr>
            <w:r w:rsidRPr="00C9193F">
              <w:rPr>
                <w:rFonts w:ascii="Sylfaen" w:eastAsia="Calibri" w:hAnsi="Sylfaen" w:cs="Sylfaen"/>
                <w:i/>
                <w:iCs/>
                <w:sz w:val="22"/>
                <w:szCs w:val="22"/>
              </w:rPr>
              <w:t>წყარო</w:t>
            </w:r>
            <w:r w:rsidRPr="00C9193F">
              <w:rPr>
                <w:rFonts w:ascii="Sylfaen" w:eastAsia="Calibri" w:hAnsi="Sylfaen" w:cs="Arial"/>
                <w:i/>
                <w:iCs/>
                <w:sz w:val="22"/>
                <w:szCs w:val="22"/>
              </w:rPr>
              <w:t xml:space="preserve">: </w:t>
            </w:r>
            <w:r w:rsidR="00BF6DBB" w:rsidRPr="00C9193F">
              <w:rPr>
                <w:rFonts w:ascii="Sylfaen" w:eastAsia="Calibri" w:hAnsi="Sylfaen" w:cs="Sylfaen"/>
                <w:i/>
                <w:iCs/>
                <w:sz w:val="22"/>
                <w:szCs w:val="22"/>
                <w:lang w:val="ka-GE"/>
              </w:rPr>
              <w:t>შემუშავებულია</w:t>
            </w:r>
            <w:r w:rsidRPr="00C9193F">
              <w:rPr>
                <w:rFonts w:ascii="Sylfaen" w:eastAsia="Calibri" w:hAnsi="Sylfaen" w:cs="Arial"/>
                <w:i/>
                <w:iCs/>
                <w:sz w:val="22"/>
                <w:szCs w:val="22"/>
              </w:rPr>
              <w:t xml:space="preserve"> </w:t>
            </w:r>
            <w:r w:rsidRPr="00C9193F">
              <w:rPr>
                <w:rFonts w:ascii="Sylfaen" w:eastAsia="Calibri" w:hAnsi="Sylfaen" w:cs="Sylfaen"/>
                <w:i/>
                <w:iCs/>
                <w:sz w:val="22"/>
                <w:szCs w:val="22"/>
              </w:rPr>
              <w:t>საქართველოს</w:t>
            </w:r>
            <w:r w:rsidRPr="00C9193F">
              <w:rPr>
                <w:rFonts w:ascii="Sylfaen" w:eastAsia="Calibri" w:hAnsi="Sylfaen" w:cs="Arial"/>
                <w:i/>
                <w:iCs/>
                <w:sz w:val="22"/>
                <w:szCs w:val="22"/>
              </w:rPr>
              <w:t xml:space="preserve"> 2030 </w:t>
            </w:r>
            <w:r w:rsidRPr="00C9193F">
              <w:rPr>
                <w:rFonts w:ascii="Sylfaen" w:eastAsia="Calibri" w:hAnsi="Sylfaen" w:cs="Sylfaen"/>
                <w:i/>
                <w:iCs/>
                <w:sz w:val="22"/>
                <w:szCs w:val="22"/>
              </w:rPr>
              <w:t>წლის</w:t>
            </w:r>
            <w:r w:rsidRPr="00C9193F">
              <w:rPr>
                <w:rFonts w:ascii="Sylfaen" w:eastAsia="Calibri" w:hAnsi="Sylfaen" w:cs="Arial"/>
                <w:i/>
                <w:iCs/>
                <w:sz w:val="22"/>
                <w:szCs w:val="22"/>
              </w:rPr>
              <w:t xml:space="preserve"> </w:t>
            </w:r>
            <w:r w:rsidRPr="00C9193F">
              <w:rPr>
                <w:rFonts w:ascii="Sylfaen" w:eastAsia="Calibri" w:hAnsi="Sylfaen" w:cs="Sylfaen"/>
                <w:i/>
                <w:iCs/>
                <w:sz w:val="22"/>
                <w:szCs w:val="22"/>
              </w:rPr>
              <w:t>კლიმატის</w:t>
            </w:r>
            <w:r w:rsidRPr="00C9193F">
              <w:rPr>
                <w:rFonts w:ascii="Sylfaen" w:eastAsia="Calibri" w:hAnsi="Sylfaen" w:cs="Arial"/>
                <w:i/>
                <w:iCs/>
                <w:sz w:val="22"/>
                <w:szCs w:val="22"/>
              </w:rPr>
              <w:t xml:space="preserve"> </w:t>
            </w:r>
            <w:r w:rsidRPr="00C9193F">
              <w:rPr>
                <w:rFonts w:ascii="Sylfaen" w:eastAsia="Calibri" w:hAnsi="Sylfaen" w:cs="Sylfaen"/>
                <w:i/>
                <w:iCs/>
                <w:sz w:val="22"/>
                <w:szCs w:val="22"/>
              </w:rPr>
              <w:t>ცვლილების</w:t>
            </w:r>
            <w:r w:rsidRPr="00C9193F">
              <w:rPr>
                <w:rFonts w:ascii="Sylfaen" w:eastAsia="Calibri" w:hAnsi="Sylfaen" w:cs="Arial"/>
                <w:i/>
                <w:iCs/>
                <w:sz w:val="22"/>
                <w:szCs w:val="22"/>
              </w:rPr>
              <w:t xml:space="preserve"> </w:t>
            </w:r>
            <w:r w:rsidRPr="00C9193F">
              <w:rPr>
                <w:rFonts w:ascii="Sylfaen" w:eastAsia="Calibri" w:hAnsi="Sylfaen" w:cs="Sylfaen"/>
                <w:i/>
                <w:iCs/>
                <w:sz w:val="22"/>
                <w:szCs w:val="22"/>
              </w:rPr>
              <w:t>სტრატეგიის</w:t>
            </w:r>
            <w:r w:rsidRPr="00C9193F">
              <w:rPr>
                <w:rFonts w:ascii="Sylfaen" w:eastAsia="Calibri" w:hAnsi="Sylfaen" w:cs="Arial"/>
                <w:i/>
                <w:iCs/>
                <w:sz w:val="22"/>
                <w:szCs w:val="22"/>
              </w:rPr>
              <w:t xml:space="preserve"> </w:t>
            </w:r>
            <w:r w:rsidRPr="00C9193F">
              <w:rPr>
                <w:rFonts w:ascii="Sylfaen" w:eastAsia="Calibri" w:hAnsi="Sylfaen" w:cs="Sylfaen"/>
                <w:i/>
                <w:iCs/>
                <w:sz w:val="22"/>
                <w:szCs w:val="22"/>
              </w:rPr>
              <w:t>მიხედვით</w:t>
            </w:r>
          </w:p>
        </w:tc>
      </w:tr>
      <w:tr w:rsidR="006016D6" w:rsidRPr="00C9193F" w14:paraId="1D93F5E3" w14:textId="77777777" w:rsidTr="00E46BE6">
        <w:trPr>
          <w:trHeight w:val="629"/>
        </w:trPr>
        <w:tc>
          <w:tcPr>
            <w:tcW w:w="8425" w:type="dxa"/>
            <w:tcBorders>
              <w:left w:val="single" w:sz="24" w:space="0" w:color="0070C0"/>
              <w:right w:val="single" w:sz="24" w:space="0" w:color="0070C0"/>
            </w:tcBorders>
          </w:tcPr>
          <w:p w14:paraId="674EC21C" w14:textId="653F68EB" w:rsidR="006016D6" w:rsidRPr="00C9193F" w:rsidRDefault="00974D50" w:rsidP="00E46BE6">
            <w:pPr>
              <w:spacing w:before="60" w:after="60" w:line="259" w:lineRule="auto"/>
              <w:jc w:val="both"/>
              <w:rPr>
                <w:rFonts w:ascii="Sylfaen" w:hAnsi="Sylfaen" w:cs="Arial"/>
                <w:sz w:val="22"/>
                <w:szCs w:val="22"/>
              </w:rPr>
            </w:pPr>
            <w:r w:rsidRPr="00C9193F">
              <w:rPr>
                <w:rFonts w:ascii="Sylfaen" w:hAnsi="Sylfaen" w:cs="Sylfaen"/>
                <w:sz w:val="22"/>
                <w:szCs w:val="22"/>
              </w:rPr>
              <w:t>თემა</w:t>
            </w:r>
            <w:r w:rsidRPr="00C9193F">
              <w:rPr>
                <w:rFonts w:ascii="Sylfaen" w:hAnsi="Sylfaen" w:cs="Arial"/>
                <w:sz w:val="22"/>
                <w:szCs w:val="22"/>
              </w:rPr>
              <w:t xml:space="preserve">: </w:t>
            </w:r>
            <w:r w:rsidRPr="00C9193F">
              <w:rPr>
                <w:rFonts w:ascii="Sylfaen" w:hAnsi="Sylfaen" w:cs="Sylfaen"/>
                <w:sz w:val="22"/>
                <w:szCs w:val="22"/>
              </w:rPr>
              <w:t>მიწათსარგებლობა</w:t>
            </w:r>
            <w:r w:rsidRPr="00C9193F">
              <w:rPr>
                <w:rFonts w:ascii="Sylfaen" w:hAnsi="Sylfaen" w:cs="Arial"/>
                <w:sz w:val="22"/>
                <w:szCs w:val="22"/>
              </w:rPr>
              <w:t xml:space="preserve"> </w:t>
            </w:r>
            <w:r w:rsidRPr="00C9193F">
              <w:rPr>
                <w:rFonts w:ascii="Sylfaen" w:hAnsi="Sylfaen" w:cs="Sylfaen"/>
                <w:sz w:val="22"/>
                <w:szCs w:val="22"/>
              </w:rPr>
              <w:t>და</w:t>
            </w:r>
            <w:r w:rsidRPr="00C9193F">
              <w:rPr>
                <w:rFonts w:ascii="Sylfaen" w:hAnsi="Sylfaen" w:cs="Arial"/>
                <w:sz w:val="22"/>
                <w:szCs w:val="22"/>
              </w:rPr>
              <w:t xml:space="preserve"> </w:t>
            </w:r>
            <w:r w:rsidRPr="00C9193F">
              <w:rPr>
                <w:rFonts w:ascii="Sylfaen" w:hAnsi="Sylfaen" w:cs="Sylfaen"/>
                <w:sz w:val="22"/>
                <w:szCs w:val="22"/>
              </w:rPr>
              <w:t>ლანდშაფტები</w:t>
            </w:r>
          </w:p>
          <w:p w14:paraId="28E34F95" w14:textId="451BE62A" w:rsidR="006016D6" w:rsidRPr="00C9193F" w:rsidRDefault="00974D50" w:rsidP="00E46BE6">
            <w:pPr>
              <w:spacing w:before="60" w:after="60" w:line="259" w:lineRule="auto"/>
              <w:ind w:left="706"/>
              <w:jc w:val="both"/>
              <w:rPr>
                <w:rFonts w:ascii="Sylfaen" w:hAnsi="Sylfaen" w:cs="Sylfaen"/>
                <w:sz w:val="22"/>
                <w:szCs w:val="22"/>
              </w:rPr>
            </w:pPr>
            <w:r w:rsidRPr="00C9193F">
              <w:rPr>
                <w:rFonts w:ascii="Sylfaen" w:hAnsi="Sylfaen" w:cs="Sylfaen"/>
                <w:sz w:val="22"/>
                <w:szCs w:val="22"/>
              </w:rPr>
              <w:t>მიზანი</w:t>
            </w:r>
            <w:r w:rsidRPr="00C9193F">
              <w:rPr>
                <w:rFonts w:ascii="Sylfaen" w:hAnsi="Sylfaen" w:cs="Arial"/>
                <w:sz w:val="22"/>
                <w:szCs w:val="22"/>
              </w:rPr>
              <w:t xml:space="preserve"> </w:t>
            </w:r>
            <w:r w:rsidRPr="00C9193F">
              <w:rPr>
                <w:rFonts w:ascii="Sylfaen" w:hAnsi="Sylfaen" w:cs="Sylfaen"/>
                <w:sz w:val="22"/>
                <w:szCs w:val="22"/>
              </w:rPr>
              <w:t>და</w:t>
            </w:r>
            <w:r w:rsidRPr="00C9193F">
              <w:rPr>
                <w:rFonts w:ascii="Sylfaen" w:hAnsi="Sylfaen" w:cs="Arial"/>
                <w:sz w:val="22"/>
                <w:szCs w:val="22"/>
              </w:rPr>
              <w:t xml:space="preserve"> </w:t>
            </w:r>
            <w:r w:rsidR="00D7037D" w:rsidRPr="00C9193F">
              <w:rPr>
                <w:rFonts w:ascii="Sylfaen" w:hAnsi="Sylfaen" w:cs="Sylfaen"/>
                <w:sz w:val="22"/>
                <w:szCs w:val="22"/>
                <w:lang w:val="ka-GE"/>
              </w:rPr>
              <w:t>სამიზნე</w:t>
            </w:r>
            <w:r w:rsidR="00D7037D" w:rsidRPr="00C9193F">
              <w:rPr>
                <w:rFonts w:ascii="Sylfaen" w:hAnsi="Sylfaen" w:cs="Sylfaen"/>
                <w:sz w:val="22"/>
                <w:szCs w:val="22"/>
              </w:rPr>
              <w:t xml:space="preserve">: </w:t>
            </w:r>
            <w:r w:rsidRPr="00C9193F">
              <w:rPr>
                <w:rFonts w:ascii="Sylfaen" w:hAnsi="Sylfaen" w:cs="Sylfaen"/>
                <w:sz w:val="22"/>
                <w:szCs w:val="22"/>
              </w:rPr>
              <w:t xml:space="preserve">ახალი მიწების </w:t>
            </w:r>
            <w:r w:rsidR="004308F1" w:rsidRPr="00C9193F">
              <w:rPr>
                <w:rFonts w:ascii="Sylfaen" w:hAnsi="Sylfaen" w:cs="Sylfaen"/>
                <w:sz w:val="22"/>
                <w:szCs w:val="22"/>
                <w:lang w:val="ka-GE"/>
              </w:rPr>
              <w:t xml:space="preserve">დაკავების </w:t>
            </w:r>
            <w:r w:rsidRPr="00C9193F">
              <w:rPr>
                <w:rFonts w:ascii="Sylfaen" w:hAnsi="Sylfaen" w:cs="Sylfaen"/>
                <w:sz w:val="22"/>
                <w:szCs w:val="22"/>
              </w:rPr>
              <w:t>შემცირება</w:t>
            </w:r>
            <w:r w:rsidR="0067161D" w:rsidRPr="00C9193F">
              <w:rPr>
                <w:rFonts w:ascii="Sylfaen" w:hAnsi="Sylfaen" w:cs="Sylfaen"/>
                <w:sz w:val="22"/>
                <w:szCs w:val="22"/>
                <w:lang w:val="ka-GE"/>
              </w:rPr>
              <w:t>,</w:t>
            </w:r>
            <w:r w:rsidRPr="00C9193F">
              <w:rPr>
                <w:rFonts w:ascii="Sylfaen" w:hAnsi="Sylfaen" w:cs="Sylfaen"/>
                <w:sz w:val="22"/>
                <w:szCs w:val="22"/>
              </w:rPr>
              <w:t xml:space="preserve"> </w:t>
            </w:r>
            <w:r w:rsidR="00D70041" w:rsidRPr="00C9193F">
              <w:rPr>
                <w:rFonts w:ascii="Sylfaen" w:hAnsi="Sylfaen" w:cs="Sylfaen"/>
                <w:sz w:val="22"/>
                <w:szCs w:val="22"/>
                <w:lang w:val="ka-GE"/>
              </w:rPr>
              <w:t>ყოფილი ინდუსტრიული ტერიტორიების (</w:t>
            </w:r>
            <w:r w:rsidR="0067161D" w:rsidRPr="00C9193F">
              <w:rPr>
                <w:rFonts w:ascii="Sylfaen" w:hAnsi="Sylfaen" w:cs="Sylfaen"/>
                <w:sz w:val="22"/>
                <w:szCs w:val="22"/>
              </w:rPr>
              <w:t>ბრაუნფილდ</w:t>
            </w:r>
            <w:r w:rsidR="0067161D" w:rsidRPr="00C9193F">
              <w:rPr>
                <w:rFonts w:ascii="Sylfaen" w:hAnsi="Sylfaen" w:cs="Sylfaen"/>
                <w:sz w:val="22"/>
                <w:szCs w:val="22"/>
                <w:lang w:val="ka-GE"/>
              </w:rPr>
              <w:t>ების</w:t>
            </w:r>
            <w:r w:rsidR="00D70041" w:rsidRPr="00C9193F">
              <w:rPr>
                <w:rFonts w:ascii="Sylfaen" w:hAnsi="Sylfaen" w:cs="Sylfaen"/>
                <w:sz w:val="22"/>
                <w:szCs w:val="22"/>
                <w:lang w:val="ka-GE"/>
              </w:rPr>
              <w:t xml:space="preserve">) </w:t>
            </w:r>
            <w:r w:rsidRPr="00C9193F">
              <w:rPr>
                <w:rFonts w:ascii="Sylfaen" w:hAnsi="Sylfaen" w:cs="Sylfaen"/>
                <w:sz w:val="22"/>
                <w:szCs w:val="22"/>
              </w:rPr>
              <w:t>ათვისების ხელშეწყობით.</w:t>
            </w:r>
          </w:p>
          <w:p w14:paraId="693E7ED1" w14:textId="13A7D28D" w:rsidR="006016D6" w:rsidRPr="00C9193F" w:rsidRDefault="00974D50" w:rsidP="00E46BE6">
            <w:pPr>
              <w:pStyle w:val="ListParagraph"/>
              <w:spacing w:before="60" w:after="60" w:line="259" w:lineRule="auto"/>
              <w:ind w:left="0"/>
              <w:contextualSpacing w:val="0"/>
              <w:jc w:val="both"/>
              <w:rPr>
                <w:rFonts w:ascii="Sylfaen" w:hAnsi="Sylfaen" w:cs="Arial"/>
                <w:i/>
                <w:iCs/>
                <w:lang w:val="ka-GE"/>
              </w:rPr>
            </w:pPr>
            <w:r w:rsidRPr="00C9193F">
              <w:rPr>
                <w:rFonts w:ascii="Sylfaen" w:hAnsi="Sylfaen" w:cs="Sylfaen"/>
                <w:i/>
                <w:iCs/>
              </w:rPr>
              <w:lastRenderedPageBreak/>
              <w:t>წყარო</w:t>
            </w:r>
            <w:r w:rsidRPr="00C9193F">
              <w:rPr>
                <w:rFonts w:ascii="Sylfaen" w:hAnsi="Sylfaen" w:cs="Arial"/>
                <w:i/>
                <w:iCs/>
              </w:rPr>
              <w:t xml:space="preserve">: </w:t>
            </w:r>
            <w:r w:rsidR="00FE5621" w:rsidRPr="00C9193F">
              <w:rPr>
                <w:rFonts w:ascii="Sylfaen" w:hAnsi="Sylfaen" w:cs="Sylfaen"/>
                <w:i/>
                <w:iCs/>
                <w:lang w:val="ka-GE"/>
              </w:rPr>
              <w:t>შემუშავებულია</w:t>
            </w:r>
            <w:r w:rsidRPr="00C9193F">
              <w:rPr>
                <w:rFonts w:ascii="Sylfaen" w:hAnsi="Sylfaen" w:cs="Arial"/>
                <w:i/>
                <w:iCs/>
              </w:rPr>
              <w:t xml:space="preserve"> XXX </w:t>
            </w:r>
            <w:r w:rsidRPr="00C9193F">
              <w:rPr>
                <w:rFonts w:ascii="Sylfaen" w:hAnsi="Sylfaen" w:cs="Sylfaen"/>
                <w:i/>
                <w:iCs/>
              </w:rPr>
              <w:t>ქვეყნის</w:t>
            </w:r>
            <w:r w:rsidRPr="00C9193F">
              <w:rPr>
                <w:rFonts w:ascii="Sylfaen" w:hAnsi="Sylfaen" w:cs="Arial"/>
                <w:i/>
                <w:iCs/>
              </w:rPr>
              <w:t xml:space="preserve"> </w:t>
            </w:r>
            <w:r w:rsidRPr="00C9193F">
              <w:rPr>
                <w:rFonts w:ascii="Sylfaen" w:hAnsi="Sylfaen" w:cs="Sylfaen"/>
                <w:i/>
                <w:iCs/>
              </w:rPr>
              <w:t>ეროვნული</w:t>
            </w:r>
            <w:r w:rsidRPr="00C9193F">
              <w:rPr>
                <w:rFonts w:ascii="Sylfaen" w:hAnsi="Sylfaen" w:cs="Arial"/>
                <w:i/>
                <w:iCs/>
              </w:rPr>
              <w:t xml:space="preserve"> </w:t>
            </w:r>
            <w:r w:rsidRPr="00C9193F">
              <w:rPr>
                <w:rFonts w:ascii="Sylfaen" w:hAnsi="Sylfaen" w:cs="Sylfaen"/>
                <w:i/>
                <w:iCs/>
              </w:rPr>
              <w:t>გარემოსდაცვითი</w:t>
            </w:r>
            <w:r w:rsidRPr="00C9193F">
              <w:rPr>
                <w:rFonts w:ascii="Sylfaen" w:hAnsi="Sylfaen" w:cs="Arial"/>
                <w:i/>
                <w:iCs/>
              </w:rPr>
              <w:t xml:space="preserve"> </w:t>
            </w:r>
            <w:r w:rsidRPr="00C9193F">
              <w:rPr>
                <w:rFonts w:ascii="Sylfaen" w:hAnsi="Sylfaen" w:cs="Sylfaen"/>
                <w:i/>
                <w:iCs/>
              </w:rPr>
              <w:t>პოლიტიკის</w:t>
            </w:r>
            <w:r w:rsidRPr="00C9193F">
              <w:rPr>
                <w:rFonts w:ascii="Sylfaen" w:hAnsi="Sylfaen" w:cs="Arial"/>
                <w:i/>
                <w:iCs/>
              </w:rPr>
              <w:t xml:space="preserve"> </w:t>
            </w:r>
            <w:r w:rsidRPr="00C9193F">
              <w:rPr>
                <w:rFonts w:ascii="Sylfaen" w:hAnsi="Sylfaen" w:cs="Sylfaen"/>
                <w:i/>
                <w:iCs/>
              </w:rPr>
              <w:t>საფუძველზე</w:t>
            </w:r>
          </w:p>
        </w:tc>
      </w:tr>
      <w:tr w:rsidR="00134807" w:rsidRPr="00C9193F" w14:paraId="268F1C04" w14:textId="77777777" w:rsidTr="005F7E40">
        <w:trPr>
          <w:trHeight w:val="2482"/>
        </w:trPr>
        <w:tc>
          <w:tcPr>
            <w:tcW w:w="8425" w:type="dxa"/>
            <w:tcBorders>
              <w:left w:val="single" w:sz="24" w:space="0" w:color="0070C0"/>
              <w:right w:val="single" w:sz="24" w:space="0" w:color="0070C0"/>
            </w:tcBorders>
          </w:tcPr>
          <w:p w14:paraId="0BBBC6A8" w14:textId="1AEC0EC9" w:rsidR="00CD219A" w:rsidRPr="00C9193F" w:rsidRDefault="00974D50" w:rsidP="00E46BE6">
            <w:pPr>
              <w:spacing w:before="60" w:after="60" w:line="259" w:lineRule="auto"/>
              <w:jc w:val="both"/>
              <w:rPr>
                <w:rFonts w:ascii="Sylfaen" w:hAnsi="Sylfaen" w:cs="Arial"/>
                <w:sz w:val="22"/>
                <w:szCs w:val="22"/>
              </w:rPr>
            </w:pPr>
            <w:r w:rsidRPr="00C9193F">
              <w:rPr>
                <w:rFonts w:ascii="Sylfaen" w:hAnsi="Sylfaen" w:cs="Sylfaen"/>
                <w:sz w:val="22"/>
                <w:szCs w:val="22"/>
              </w:rPr>
              <w:lastRenderedPageBreak/>
              <w:t>თემა</w:t>
            </w:r>
            <w:r w:rsidRPr="00C9193F">
              <w:rPr>
                <w:rFonts w:ascii="Sylfaen" w:hAnsi="Sylfaen" w:cs="Arial"/>
                <w:sz w:val="22"/>
                <w:szCs w:val="22"/>
              </w:rPr>
              <w:t xml:space="preserve">: </w:t>
            </w:r>
            <w:r w:rsidRPr="00C9193F">
              <w:rPr>
                <w:rFonts w:ascii="Sylfaen" w:hAnsi="Sylfaen" w:cs="Sylfaen"/>
                <w:sz w:val="22"/>
                <w:szCs w:val="22"/>
              </w:rPr>
              <w:t>ბიომრავალფეროვნება</w:t>
            </w:r>
          </w:p>
          <w:p w14:paraId="5CB87C71" w14:textId="22CA59A6" w:rsidR="00CD219A" w:rsidRPr="00C9193F" w:rsidRDefault="007945EB" w:rsidP="00E46BE6">
            <w:pPr>
              <w:pStyle w:val="ListParagraph"/>
              <w:spacing w:before="60" w:after="60" w:line="259" w:lineRule="auto"/>
              <w:ind w:left="706"/>
              <w:contextualSpacing w:val="0"/>
              <w:jc w:val="both"/>
              <w:rPr>
                <w:rFonts w:ascii="Sylfaen" w:hAnsi="Sylfaen" w:cs="Arial"/>
              </w:rPr>
            </w:pPr>
            <w:r w:rsidRPr="00C9193F">
              <w:rPr>
                <w:rFonts w:ascii="Sylfaen" w:hAnsi="Sylfaen" w:cs="Sylfaen"/>
              </w:rPr>
              <w:t>მიზანი</w:t>
            </w:r>
            <w:r w:rsidRPr="00C9193F">
              <w:rPr>
                <w:rFonts w:ascii="Sylfaen" w:hAnsi="Sylfaen" w:cs="Arial"/>
              </w:rPr>
              <w:t xml:space="preserve"> </w:t>
            </w:r>
            <w:r w:rsidRPr="00C9193F">
              <w:rPr>
                <w:rFonts w:ascii="Sylfaen" w:hAnsi="Sylfaen" w:cs="Sylfaen"/>
              </w:rPr>
              <w:t>და</w:t>
            </w:r>
            <w:r w:rsidRPr="00C9193F">
              <w:rPr>
                <w:rFonts w:ascii="Sylfaen" w:hAnsi="Sylfaen" w:cs="Arial"/>
              </w:rPr>
              <w:t xml:space="preserve"> </w:t>
            </w:r>
            <w:r w:rsidRPr="00C9193F">
              <w:rPr>
                <w:rFonts w:ascii="Sylfaen" w:hAnsi="Sylfaen" w:cs="Sylfaen"/>
                <w:lang w:val="ka-GE"/>
              </w:rPr>
              <w:t>სამიზნე</w:t>
            </w:r>
            <w:r w:rsidRPr="00C9193F">
              <w:rPr>
                <w:rFonts w:ascii="Sylfaen" w:hAnsi="Sylfaen" w:cs="Sylfaen"/>
              </w:rPr>
              <w:t xml:space="preserve">: </w:t>
            </w:r>
            <w:r w:rsidR="00974D50" w:rsidRPr="00C9193F">
              <w:rPr>
                <w:rFonts w:ascii="Sylfaen" w:hAnsi="Sylfaen" w:cs="Sylfaen"/>
              </w:rPr>
              <w:t>მიგრაცი</w:t>
            </w:r>
            <w:r w:rsidR="00625B06" w:rsidRPr="00C9193F">
              <w:rPr>
                <w:rFonts w:ascii="Sylfaen" w:hAnsi="Sylfaen" w:cs="Sylfaen"/>
                <w:lang w:val="ka-GE"/>
              </w:rPr>
              <w:t xml:space="preserve">ის </w:t>
            </w:r>
            <w:r w:rsidR="00974D50" w:rsidRPr="00C9193F">
              <w:rPr>
                <w:rFonts w:ascii="Sylfaen" w:hAnsi="Sylfaen" w:cs="Sylfaen"/>
              </w:rPr>
              <w:t>მარშრუტების</w:t>
            </w:r>
            <w:r w:rsidR="00974D50" w:rsidRPr="00C9193F">
              <w:rPr>
                <w:rFonts w:ascii="Sylfaen" w:hAnsi="Sylfaen" w:cs="Arial"/>
              </w:rPr>
              <w:t xml:space="preserve">, </w:t>
            </w:r>
            <w:r w:rsidR="00974D50" w:rsidRPr="00C9193F">
              <w:rPr>
                <w:rFonts w:ascii="Sylfaen" w:hAnsi="Sylfaen" w:cs="Sylfaen"/>
              </w:rPr>
              <w:t>დერეფნების</w:t>
            </w:r>
            <w:r w:rsidR="00974D50" w:rsidRPr="00C9193F">
              <w:rPr>
                <w:rFonts w:ascii="Sylfaen" w:hAnsi="Sylfaen" w:cs="Arial"/>
              </w:rPr>
              <w:t xml:space="preserve"> </w:t>
            </w:r>
            <w:r w:rsidR="00974D50" w:rsidRPr="00C9193F">
              <w:rPr>
                <w:rFonts w:ascii="Sylfaen" w:hAnsi="Sylfaen" w:cs="Sylfaen"/>
              </w:rPr>
              <w:t>და</w:t>
            </w:r>
            <w:r w:rsidR="00974D50" w:rsidRPr="00C9193F">
              <w:rPr>
                <w:rFonts w:ascii="Sylfaen" w:hAnsi="Sylfaen" w:cs="Arial"/>
              </w:rPr>
              <w:t xml:space="preserve"> </w:t>
            </w:r>
            <w:r w:rsidR="00625B06" w:rsidRPr="00C9193F">
              <w:rPr>
                <w:rFonts w:ascii="Sylfaen" w:hAnsi="Sylfaen" w:cs="Sylfaen"/>
                <w:lang w:val="ka-GE"/>
              </w:rPr>
              <w:t xml:space="preserve">სადგურების </w:t>
            </w:r>
            <w:r w:rsidR="00974D50" w:rsidRPr="00C9193F">
              <w:rPr>
                <w:rFonts w:ascii="Sylfaen" w:hAnsi="Sylfaen" w:cs="Sylfaen"/>
              </w:rPr>
              <w:t>დაცვ</w:t>
            </w:r>
            <w:r w:rsidR="00545BE1" w:rsidRPr="00C9193F">
              <w:rPr>
                <w:rFonts w:ascii="Sylfaen" w:hAnsi="Sylfaen" w:cs="Sylfaen"/>
                <w:lang w:val="ka-GE"/>
              </w:rPr>
              <w:t>ა</w:t>
            </w:r>
            <w:r w:rsidR="00974D50" w:rsidRPr="00C9193F">
              <w:rPr>
                <w:rFonts w:ascii="Sylfaen" w:hAnsi="Sylfaen" w:cs="Arial"/>
              </w:rPr>
              <w:t xml:space="preserve"> </w:t>
            </w:r>
            <w:r w:rsidR="00974D50" w:rsidRPr="00C9193F">
              <w:rPr>
                <w:rFonts w:ascii="Sylfaen" w:hAnsi="Sylfaen" w:cs="Sylfaen"/>
              </w:rPr>
              <w:t>და</w:t>
            </w:r>
            <w:r w:rsidR="00974D50" w:rsidRPr="00C9193F">
              <w:rPr>
                <w:rFonts w:ascii="Sylfaen" w:hAnsi="Sylfaen" w:cs="Arial"/>
              </w:rPr>
              <w:t xml:space="preserve"> </w:t>
            </w:r>
            <w:r w:rsidR="00974D50" w:rsidRPr="00C9193F">
              <w:rPr>
                <w:rFonts w:ascii="Sylfaen" w:hAnsi="Sylfaen" w:cs="Sylfaen"/>
              </w:rPr>
              <w:t>განახლების</w:t>
            </w:r>
            <w:r w:rsidR="00974D50" w:rsidRPr="00C9193F">
              <w:rPr>
                <w:rFonts w:ascii="Sylfaen" w:hAnsi="Sylfaen" w:cs="Arial"/>
              </w:rPr>
              <w:t xml:space="preserve"> </w:t>
            </w:r>
            <w:r w:rsidR="00974D50" w:rsidRPr="00C9193F">
              <w:rPr>
                <w:rFonts w:ascii="Sylfaen" w:hAnsi="Sylfaen" w:cs="Sylfaen"/>
              </w:rPr>
              <w:t>უზრუნველყოფა</w:t>
            </w:r>
            <w:r w:rsidR="00974D50" w:rsidRPr="00C9193F">
              <w:rPr>
                <w:rFonts w:ascii="Sylfaen" w:hAnsi="Sylfaen" w:cs="Arial"/>
              </w:rPr>
              <w:t xml:space="preserve"> </w:t>
            </w:r>
            <w:r w:rsidR="00974D50" w:rsidRPr="00C9193F">
              <w:rPr>
                <w:rFonts w:ascii="Sylfaen" w:hAnsi="Sylfaen" w:cs="Sylfaen"/>
              </w:rPr>
              <w:t>მიგრირებადი</w:t>
            </w:r>
            <w:r w:rsidR="00974D50" w:rsidRPr="00C9193F">
              <w:rPr>
                <w:rFonts w:ascii="Sylfaen" w:hAnsi="Sylfaen" w:cs="Arial"/>
              </w:rPr>
              <w:t xml:space="preserve"> </w:t>
            </w:r>
            <w:r w:rsidR="00974D50" w:rsidRPr="00C9193F">
              <w:rPr>
                <w:rFonts w:ascii="Sylfaen" w:hAnsi="Sylfaen" w:cs="Sylfaen"/>
              </w:rPr>
              <w:t>სახეობებისთვის</w:t>
            </w:r>
            <w:r w:rsidR="00974D50" w:rsidRPr="00C9193F">
              <w:rPr>
                <w:rFonts w:ascii="Sylfaen" w:hAnsi="Sylfaen" w:cs="Arial"/>
              </w:rPr>
              <w:t xml:space="preserve"> </w:t>
            </w:r>
            <w:r w:rsidR="00974D50" w:rsidRPr="00C9193F">
              <w:rPr>
                <w:rFonts w:ascii="Sylfaen" w:hAnsi="Sylfaen" w:cs="Sylfaen"/>
              </w:rPr>
              <w:t>და</w:t>
            </w:r>
            <w:r w:rsidR="00974D50" w:rsidRPr="00C9193F">
              <w:rPr>
                <w:rFonts w:ascii="Sylfaen" w:hAnsi="Sylfaen" w:cs="Arial"/>
              </w:rPr>
              <w:t xml:space="preserve"> </w:t>
            </w:r>
            <w:r w:rsidR="00974D50" w:rsidRPr="00C9193F">
              <w:rPr>
                <w:rFonts w:ascii="Sylfaen" w:hAnsi="Sylfaen" w:cs="Sylfaen"/>
              </w:rPr>
              <w:t>მიგრაციული</w:t>
            </w:r>
            <w:r w:rsidR="00974D50" w:rsidRPr="00C9193F">
              <w:rPr>
                <w:rFonts w:ascii="Sylfaen" w:hAnsi="Sylfaen" w:cs="Arial"/>
              </w:rPr>
              <w:t xml:space="preserve"> </w:t>
            </w:r>
            <w:r w:rsidR="00974D50" w:rsidRPr="00C9193F">
              <w:rPr>
                <w:rFonts w:ascii="Sylfaen" w:hAnsi="Sylfaen" w:cs="Sylfaen"/>
              </w:rPr>
              <w:t>ბარიერები</w:t>
            </w:r>
            <w:r w:rsidR="001F5ABD" w:rsidRPr="00C9193F">
              <w:rPr>
                <w:rFonts w:ascii="Sylfaen" w:hAnsi="Sylfaen" w:cs="Sylfaen"/>
                <w:lang w:val="ka-GE"/>
              </w:rPr>
              <w:t xml:space="preserve">ს შედეგად </w:t>
            </w:r>
            <w:r w:rsidR="00974D50" w:rsidRPr="00C9193F">
              <w:rPr>
                <w:rFonts w:ascii="Sylfaen" w:hAnsi="Sylfaen" w:cs="Sylfaen"/>
              </w:rPr>
              <w:t>ლანდშაფტის</w:t>
            </w:r>
            <w:r w:rsidR="00974D50" w:rsidRPr="00C9193F">
              <w:rPr>
                <w:rFonts w:ascii="Sylfaen" w:hAnsi="Sylfaen" w:cs="Arial"/>
              </w:rPr>
              <w:t xml:space="preserve"> </w:t>
            </w:r>
            <w:r w:rsidR="00974D50" w:rsidRPr="00C9193F">
              <w:rPr>
                <w:rFonts w:ascii="Sylfaen" w:hAnsi="Sylfaen" w:cs="Sylfaen"/>
              </w:rPr>
              <w:t>ფრაგმენტაციის</w:t>
            </w:r>
            <w:r w:rsidR="00974D50" w:rsidRPr="00C9193F">
              <w:rPr>
                <w:rFonts w:ascii="Sylfaen" w:hAnsi="Sylfaen" w:cs="Arial"/>
              </w:rPr>
              <w:t xml:space="preserve"> </w:t>
            </w:r>
            <w:r w:rsidR="00974D50" w:rsidRPr="00C9193F">
              <w:rPr>
                <w:rFonts w:ascii="Sylfaen" w:hAnsi="Sylfaen" w:cs="Sylfaen"/>
              </w:rPr>
              <w:t>შემცირება</w:t>
            </w:r>
            <w:r w:rsidR="00974D50" w:rsidRPr="00C9193F">
              <w:rPr>
                <w:rFonts w:ascii="Sylfaen" w:hAnsi="Sylfaen" w:cs="Arial"/>
              </w:rPr>
              <w:t>.</w:t>
            </w:r>
          </w:p>
          <w:p w14:paraId="485601C7" w14:textId="0B1EDB38" w:rsidR="00134807" w:rsidRPr="00C9193F" w:rsidRDefault="00974D50" w:rsidP="00E46BE6">
            <w:pPr>
              <w:spacing w:before="60" w:after="60" w:line="259" w:lineRule="auto"/>
              <w:jc w:val="both"/>
              <w:rPr>
                <w:rFonts w:ascii="Sylfaen" w:hAnsi="Sylfaen" w:cs="Arial"/>
                <w:sz w:val="22"/>
                <w:szCs w:val="22"/>
              </w:rPr>
            </w:pPr>
            <w:r w:rsidRPr="00C9193F">
              <w:rPr>
                <w:rFonts w:ascii="Sylfaen" w:hAnsi="Sylfaen" w:cs="Sylfaen"/>
                <w:i/>
                <w:iCs/>
                <w:sz w:val="22"/>
                <w:szCs w:val="22"/>
              </w:rPr>
              <w:t>წყარო</w:t>
            </w:r>
            <w:r w:rsidRPr="00C9193F">
              <w:rPr>
                <w:rFonts w:ascii="Sylfaen" w:hAnsi="Sylfaen" w:cs="Arial"/>
                <w:i/>
                <w:iCs/>
                <w:sz w:val="22"/>
                <w:szCs w:val="22"/>
              </w:rPr>
              <w:t xml:space="preserve">: </w:t>
            </w:r>
            <w:r w:rsidR="009A6EF8" w:rsidRPr="00C9193F">
              <w:rPr>
                <w:rFonts w:ascii="Sylfaen" w:hAnsi="Sylfaen" w:cs="Sylfaen"/>
                <w:i/>
                <w:iCs/>
                <w:sz w:val="22"/>
                <w:szCs w:val="22"/>
                <w:lang w:val="ka-GE"/>
              </w:rPr>
              <w:t>შემუშავებულია</w:t>
            </w:r>
            <w:r w:rsidRPr="00C9193F">
              <w:rPr>
                <w:rFonts w:ascii="Sylfaen" w:hAnsi="Sylfaen" w:cs="Arial"/>
                <w:i/>
                <w:iCs/>
                <w:sz w:val="22"/>
                <w:szCs w:val="22"/>
              </w:rPr>
              <w:t xml:space="preserve"> XXX </w:t>
            </w:r>
            <w:r w:rsidRPr="00C9193F">
              <w:rPr>
                <w:rFonts w:ascii="Sylfaen" w:hAnsi="Sylfaen" w:cs="Sylfaen"/>
                <w:i/>
                <w:iCs/>
                <w:sz w:val="22"/>
                <w:szCs w:val="22"/>
              </w:rPr>
              <w:t>ქვეყნის</w:t>
            </w:r>
            <w:r w:rsidRPr="00C9193F">
              <w:rPr>
                <w:rFonts w:ascii="Sylfaen" w:hAnsi="Sylfaen" w:cs="Arial"/>
                <w:i/>
                <w:iCs/>
                <w:sz w:val="22"/>
                <w:szCs w:val="22"/>
              </w:rPr>
              <w:t xml:space="preserve"> </w:t>
            </w:r>
            <w:r w:rsidRPr="00C9193F">
              <w:rPr>
                <w:rFonts w:ascii="Sylfaen" w:hAnsi="Sylfaen" w:cs="Sylfaen"/>
                <w:i/>
                <w:iCs/>
                <w:sz w:val="22"/>
                <w:szCs w:val="22"/>
              </w:rPr>
              <w:t>ბიომრავალფეროვნების</w:t>
            </w:r>
            <w:r w:rsidRPr="00C9193F">
              <w:rPr>
                <w:rFonts w:ascii="Sylfaen" w:hAnsi="Sylfaen" w:cs="Arial"/>
                <w:i/>
                <w:iCs/>
                <w:sz w:val="22"/>
                <w:szCs w:val="22"/>
              </w:rPr>
              <w:t xml:space="preserve"> </w:t>
            </w:r>
            <w:r w:rsidRPr="00C9193F">
              <w:rPr>
                <w:rFonts w:ascii="Sylfaen" w:hAnsi="Sylfaen" w:cs="Sylfaen"/>
                <w:i/>
                <w:iCs/>
                <w:sz w:val="22"/>
                <w:szCs w:val="22"/>
              </w:rPr>
              <w:t>დაცვის</w:t>
            </w:r>
            <w:r w:rsidRPr="00C9193F">
              <w:rPr>
                <w:rFonts w:ascii="Sylfaen" w:hAnsi="Sylfaen" w:cs="Arial"/>
                <w:i/>
                <w:iCs/>
                <w:sz w:val="22"/>
                <w:szCs w:val="22"/>
              </w:rPr>
              <w:t xml:space="preserve"> </w:t>
            </w:r>
            <w:r w:rsidRPr="00C9193F">
              <w:rPr>
                <w:rFonts w:ascii="Sylfaen" w:hAnsi="Sylfaen" w:cs="Sylfaen"/>
                <w:i/>
                <w:iCs/>
                <w:sz w:val="22"/>
                <w:szCs w:val="22"/>
              </w:rPr>
              <w:t>სტრატეგიის</w:t>
            </w:r>
            <w:r w:rsidRPr="00C9193F">
              <w:rPr>
                <w:rFonts w:ascii="Sylfaen" w:hAnsi="Sylfaen" w:cs="Arial"/>
                <w:i/>
                <w:iCs/>
                <w:sz w:val="22"/>
                <w:szCs w:val="22"/>
              </w:rPr>
              <w:t xml:space="preserve"> </w:t>
            </w:r>
            <w:r w:rsidRPr="00C9193F">
              <w:rPr>
                <w:rFonts w:ascii="Sylfaen" w:hAnsi="Sylfaen" w:cs="Sylfaen"/>
                <w:i/>
                <w:iCs/>
                <w:sz w:val="22"/>
                <w:szCs w:val="22"/>
              </w:rPr>
              <w:t>საფუძველზე</w:t>
            </w:r>
          </w:p>
        </w:tc>
      </w:tr>
      <w:tr w:rsidR="00572220" w:rsidRPr="00C9193F" w14:paraId="282D25B0" w14:textId="77777777" w:rsidTr="00CD1641">
        <w:trPr>
          <w:trHeight w:val="913"/>
        </w:trPr>
        <w:tc>
          <w:tcPr>
            <w:tcW w:w="8425" w:type="dxa"/>
            <w:tcBorders>
              <w:left w:val="single" w:sz="24" w:space="0" w:color="0070C0"/>
              <w:right w:val="single" w:sz="24" w:space="0" w:color="0070C0"/>
            </w:tcBorders>
          </w:tcPr>
          <w:p w14:paraId="3AE0E139" w14:textId="122B4546" w:rsidR="00572220" w:rsidRPr="00C9193F" w:rsidRDefault="00DE12C4" w:rsidP="00E46BE6">
            <w:pPr>
              <w:spacing w:before="60" w:after="60" w:line="259" w:lineRule="auto"/>
              <w:jc w:val="both"/>
              <w:rPr>
                <w:rFonts w:ascii="Sylfaen" w:hAnsi="Sylfaen" w:cs="Arial"/>
                <w:sz w:val="22"/>
                <w:szCs w:val="22"/>
                <w:lang w:val="ka-GE"/>
              </w:rPr>
            </w:pPr>
            <w:r w:rsidRPr="00C9193F">
              <w:rPr>
                <w:rFonts w:ascii="Sylfaen" w:hAnsi="Sylfaen" w:cs="Sylfaen"/>
                <w:sz w:val="22"/>
                <w:szCs w:val="22"/>
              </w:rPr>
              <w:t>თემა</w:t>
            </w:r>
            <w:r w:rsidRPr="00C9193F">
              <w:rPr>
                <w:rFonts w:ascii="Sylfaen" w:hAnsi="Sylfaen" w:cs="Arial"/>
                <w:sz w:val="22"/>
                <w:szCs w:val="22"/>
              </w:rPr>
              <w:t xml:space="preserve">: </w:t>
            </w:r>
            <w:r w:rsidRPr="00C9193F">
              <w:rPr>
                <w:rFonts w:ascii="Sylfaen" w:hAnsi="Sylfaen" w:cs="Sylfaen"/>
                <w:sz w:val="22"/>
                <w:szCs w:val="22"/>
              </w:rPr>
              <w:t>სოცი</w:t>
            </w:r>
            <w:r w:rsidR="000255F3" w:rsidRPr="00C9193F">
              <w:rPr>
                <w:rFonts w:ascii="Sylfaen" w:hAnsi="Sylfaen" w:cs="Sylfaen"/>
                <w:sz w:val="22"/>
                <w:szCs w:val="22"/>
                <w:lang w:val="ka-GE"/>
              </w:rPr>
              <w:t>ალურ</w:t>
            </w:r>
            <w:r w:rsidRPr="00C9193F">
              <w:rPr>
                <w:rFonts w:ascii="Sylfaen" w:hAnsi="Sylfaen" w:cs="Arial"/>
                <w:sz w:val="22"/>
                <w:szCs w:val="22"/>
              </w:rPr>
              <w:t>-</w:t>
            </w:r>
            <w:r w:rsidRPr="00C9193F">
              <w:rPr>
                <w:rFonts w:ascii="Sylfaen" w:hAnsi="Sylfaen" w:cs="Sylfaen"/>
                <w:sz w:val="22"/>
                <w:szCs w:val="22"/>
              </w:rPr>
              <w:t>ეკონომიკ</w:t>
            </w:r>
            <w:r w:rsidR="000255F3" w:rsidRPr="00C9193F">
              <w:rPr>
                <w:rFonts w:ascii="Sylfaen" w:hAnsi="Sylfaen" w:cs="Sylfaen"/>
                <w:sz w:val="22"/>
                <w:szCs w:val="22"/>
                <w:lang w:val="ka-GE"/>
              </w:rPr>
              <w:t>ური სფერო</w:t>
            </w:r>
          </w:p>
          <w:p w14:paraId="566585F1" w14:textId="24D496FE" w:rsidR="00572220" w:rsidRPr="00C9193F" w:rsidRDefault="007945EB" w:rsidP="00E46BE6">
            <w:pPr>
              <w:spacing w:before="60" w:after="60" w:line="259" w:lineRule="auto"/>
              <w:ind w:left="706"/>
              <w:jc w:val="both"/>
              <w:rPr>
                <w:rFonts w:ascii="Sylfaen" w:hAnsi="Sylfaen" w:cs="Arial"/>
                <w:sz w:val="22"/>
                <w:szCs w:val="22"/>
                <w:lang w:val="ka-GE"/>
              </w:rPr>
            </w:pPr>
            <w:r w:rsidRPr="00C9193F">
              <w:rPr>
                <w:rFonts w:ascii="Sylfaen" w:hAnsi="Sylfaen" w:cs="Sylfaen"/>
                <w:sz w:val="22"/>
                <w:szCs w:val="22"/>
              </w:rPr>
              <w:t>მიზანი</w:t>
            </w:r>
            <w:r w:rsidRPr="00C9193F">
              <w:rPr>
                <w:rFonts w:ascii="Sylfaen" w:hAnsi="Sylfaen" w:cs="Arial"/>
                <w:sz w:val="22"/>
                <w:szCs w:val="22"/>
              </w:rPr>
              <w:t xml:space="preserve"> </w:t>
            </w:r>
            <w:r w:rsidRPr="00C9193F">
              <w:rPr>
                <w:rFonts w:ascii="Sylfaen" w:hAnsi="Sylfaen" w:cs="Sylfaen"/>
                <w:sz w:val="22"/>
                <w:szCs w:val="22"/>
              </w:rPr>
              <w:t>და</w:t>
            </w:r>
            <w:r w:rsidRPr="00C9193F">
              <w:rPr>
                <w:rFonts w:ascii="Sylfaen" w:hAnsi="Sylfaen" w:cs="Arial"/>
                <w:sz w:val="22"/>
                <w:szCs w:val="22"/>
              </w:rPr>
              <w:t xml:space="preserve"> </w:t>
            </w:r>
            <w:r w:rsidRPr="00C9193F">
              <w:rPr>
                <w:rFonts w:ascii="Sylfaen" w:hAnsi="Sylfaen" w:cs="Sylfaen"/>
                <w:sz w:val="22"/>
                <w:szCs w:val="22"/>
                <w:lang w:val="ka-GE"/>
              </w:rPr>
              <w:t xml:space="preserve">სამიზნე </w:t>
            </w:r>
            <w:r w:rsidRPr="00C9193F">
              <w:rPr>
                <w:rFonts w:ascii="Sylfaen" w:hAnsi="Sylfaen" w:cs="Sylfaen"/>
                <w:sz w:val="22"/>
                <w:szCs w:val="22"/>
              </w:rPr>
              <w:t xml:space="preserve">ინდიკატორი: </w:t>
            </w:r>
            <w:r w:rsidR="00DE12C4" w:rsidRPr="00C9193F">
              <w:rPr>
                <w:rFonts w:ascii="Sylfaen" w:hAnsi="Sylfaen" w:cs="Sylfaen"/>
                <w:sz w:val="22"/>
                <w:szCs w:val="22"/>
              </w:rPr>
              <w:t>გარემოს</w:t>
            </w:r>
            <w:r w:rsidR="00DE12C4" w:rsidRPr="00C9193F">
              <w:rPr>
                <w:rFonts w:ascii="Sylfaen" w:hAnsi="Sylfaen" w:cs="Arial"/>
                <w:sz w:val="22"/>
                <w:szCs w:val="22"/>
              </w:rPr>
              <w:t xml:space="preserve"> </w:t>
            </w:r>
            <w:r w:rsidR="00DE12C4" w:rsidRPr="00C9193F">
              <w:rPr>
                <w:rFonts w:ascii="Sylfaen" w:hAnsi="Sylfaen" w:cs="Sylfaen"/>
                <w:sz w:val="22"/>
                <w:szCs w:val="22"/>
              </w:rPr>
              <w:t>დაცვ</w:t>
            </w:r>
            <w:r w:rsidR="000D21AA" w:rsidRPr="00C9193F">
              <w:rPr>
                <w:rFonts w:ascii="Sylfaen" w:hAnsi="Sylfaen" w:cs="Sylfaen"/>
                <w:sz w:val="22"/>
                <w:szCs w:val="22"/>
                <w:lang w:val="ka-GE"/>
              </w:rPr>
              <w:t>ის</w:t>
            </w:r>
            <w:r w:rsidR="00DE12C4" w:rsidRPr="00C9193F">
              <w:rPr>
                <w:rFonts w:ascii="Sylfaen" w:hAnsi="Sylfaen" w:cs="Arial"/>
                <w:sz w:val="22"/>
                <w:szCs w:val="22"/>
              </w:rPr>
              <w:t xml:space="preserve">, </w:t>
            </w:r>
            <w:r w:rsidR="00DE12C4" w:rsidRPr="00C9193F">
              <w:rPr>
                <w:rFonts w:ascii="Sylfaen" w:hAnsi="Sylfaen" w:cs="Sylfaen"/>
                <w:sz w:val="22"/>
                <w:szCs w:val="22"/>
              </w:rPr>
              <w:t>როგორც</w:t>
            </w:r>
            <w:r w:rsidR="00DE12C4" w:rsidRPr="00C9193F">
              <w:rPr>
                <w:rFonts w:ascii="Sylfaen" w:hAnsi="Sylfaen" w:cs="Arial"/>
                <w:sz w:val="22"/>
                <w:szCs w:val="22"/>
              </w:rPr>
              <w:t xml:space="preserve"> </w:t>
            </w:r>
            <w:r w:rsidR="00DE12C4" w:rsidRPr="00C9193F">
              <w:rPr>
                <w:rFonts w:ascii="Sylfaen" w:hAnsi="Sylfaen" w:cs="Sylfaen"/>
                <w:sz w:val="22"/>
                <w:szCs w:val="22"/>
              </w:rPr>
              <w:t>ეკონომიკური</w:t>
            </w:r>
            <w:r w:rsidR="00DE12C4" w:rsidRPr="00C9193F">
              <w:rPr>
                <w:rFonts w:ascii="Sylfaen" w:hAnsi="Sylfaen" w:cs="Arial"/>
                <w:sz w:val="22"/>
                <w:szCs w:val="22"/>
              </w:rPr>
              <w:t xml:space="preserve"> </w:t>
            </w:r>
            <w:r w:rsidR="00DE12C4" w:rsidRPr="00C9193F">
              <w:rPr>
                <w:rFonts w:ascii="Sylfaen" w:hAnsi="Sylfaen" w:cs="Sylfaen"/>
                <w:sz w:val="22"/>
                <w:szCs w:val="22"/>
              </w:rPr>
              <w:t>ზრდის</w:t>
            </w:r>
            <w:r w:rsidR="00DE12C4" w:rsidRPr="00C9193F">
              <w:rPr>
                <w:rFonts w:ascii="Sylfaen" w:hAnsi="Sylfaen" w:cs="Arial"/>
                <w:sz w:val="22"/>
                <w:szCs w:val="22"/>
              </w:rPr>
              <w:t xml:space="preserve"> </w:t>
            </w:r>
            <w:r w:rsidR="00DE12C4" w:rsidRPr="00C9193F">
              <w:rPr>
                <w:rFonts w:ascii="Sylfaen" w:hAnsi="Sylfaen" w:cs="Sylfaen"/>
                <w:sz w:val="22"/>
                <w:szCs w:val="22"/>
              </w:rPr>
              <w:t>პროცესის</w:t>
            </w:r>
            <w:r w:rsidR="00DE12C4" w:rsidRPr="00C9193F">
              <w:rPr>
                <w:rFonts w:ascii="Sylfaen" w:hAnsi="Sylfaen" w:cs="Arial"/>
                <w:sz w:val="22"/>
                <w:szCs w:val="22"/>
              </w:rPr>
              <w:t xml:space="preserve"> </w:t>
            </w:r>
            <w:r w:rsidR="00DE12C4" w:rsidRPr="00C9193F">
              <w:rPr>
                <w:rFonts w:ascii="Sylfaen" w:hAnsi="Sylfaen" w:cs="Sylfaen"/>
                <w:sz w:val="22"/>
                <w:szCs w:val="22"/>
              </w:rPr>
              <w:t>განუყოფელი</w:t>
            </w:r>
            <w:r w:rsidR="00DE12C4" w:rsidRPr="00C9193F">
              <w:rPr>
                <w:rFonts w:ascii="Sylfaen" w:hAnsi="Sylfaen" w:cs="Arial"/>
                <w:sz w:val="22"/>
                <w:szCs w:val="22"/>
              </w:rPr>
              <w:t xml:space="preserve"> </w:t>
            </w:r>
            <w:r w:rsidR="00DE12C4" w:rsidRPr="00C9193F">
              <w:rPr>
                <w:rFonts w:ascii="Sylfaen" w:hAnsi="Sylfaen" w:cs="Sylfaen"/>
                <w:sz w:val="22"/>
                <w:szCs w:val="22"/>
              </w:rPr>
              <w:t>ნაწილის</w:t>
            </w:r>
            <w:r w:rsidR="00DE12C4" w:rsidRPr="00C9193F">
              <w:rPr>
                <w:rFonts w:ascii="Sylfaen" w:hAnsi="Sylfaen" w:cs="Arial"/>
                <w:sz w:val="22"/>
                <w:szCs w:val="22"/>
              </w:rPr>
              <w:t xml:space="preserve"> </w:t>
            </w:r>
            <w:r w:rsidR="00DE12C4" w:rsidRPr="00C9193F">
              <w:rPr>
                <w:rFonts w:ascii="Sylfaen" w:hAnsi="Sylfaen" w:cs="Sylfaen"/>
                <w:sz w:val="22"/>
                <w:szCs w:val="22"/>
              </w:rPr>
              <w:t>უზრუნველყოფა</w:t>
            </w:r>
            <w:r w:rsidR="00DE12C4" w:rsidRPr="00C9193F">
              <w:rPr>
                <w:rFonts w:ascii="Sylfaen" w:hAnsi="Sylfaen" w:cs="Arial"/>
                <w:sz w:val="22"/>
                <w:szCs w:val="22"/>
              </w:rPr>
              <w:t xml:space="preserve">. </w:t>
            </w:r>
            <w:r w:rsidR="00DE12C4" w:rsidRPr="00C9193F">
              <w:rPr>
                <w:rFonts w:ascii="Sylfaen" w:hAnsi="Sylfaen" w:cs="Sylfaen"/>
                <w:sz w:val="22"/>
                <w:szCs w:val="22"/>
              </w:rPr>
              <w:t>ეკოლოგიურად</w:t>
            </w:r>
            <w:r w:rsidR="00DE12C4" w:rsidRPr="00C9193F">
              <w:rPr>
                <w:rFonts w:ascii="Sylfaen" w:hAnsi="Sylfaen" w:cs="Arial"/>
                <w:sz w:val="22"/>
                <w:szCs w:val="22"/>
              </w:rPr>
              <w:t xml:space="preserve"> </w:t>
            </w:r>
            <w:r w:rsidR="00DE12C4" w:rsidRPr="00C9193F">
              <w:rPr>
                <w:rFonts w:ascii="Sylfaen" w:hAnsi="Sylfaen" w:cs="Sylfaen"/>
                <w:sz w:val="22"/>
                <w:szCs w:val="22"/>
              </w:rPr>
              <w:t>სუფთა</w:t>
            </w:r>
            <w:r w:rsidR="00DE12C4" w:rsidRPr="00C9193F">
              <w:rPr>
                <w:rFonts w:ascii="Sylfaen" w:hAnsi="Sylfaen" w:cs="Arial"/>
                <w:sz w:val="22"/>
                <w:szCs w:val="22"/>
              </w:rPr>
              <w:t xml:space="preserve"> </w:t>
            </w:r>
            <w:r w:rsidR="00DE12C4" w:rsidRPr="00C9193F">
              <w:rPr>
                <w:rFonts w:ascii="Sylfaen" w:hAnsi="Sylfaen" w:cs="Sylfaen"/>
                <w:sz w:val="22"/>
                <w:szCs w:val="22"/>
              </w:rPr>
              <w:t>თანამედროვე</w:t>
            </w:r>
            <w:r w:rsidR="00DE12C4" w:rsidRPr="00C9193F">
              <w:rPr>
                <w:rFonts w:ascii="Sylfaen" w:hAnsi="Sylfaen" w:cs="Arial"/>
                <w:sz w:val="22"/>
                <w:szCs w:val="22"/>
              </w:rPr>
              <w:t xml:space="preserve"> </w:t>
            </w:r>
            <w:r w:rsidR="00DE12C4" w:rsidRPr="00C9193F">
              <w:rPr>
                <w:rFonts w:ascii="Sylfaen" w:hAnsi="Sylfaen" w:cs="Sylfaen"/>
                <w:sz w:val="22"/>
                <w:szCs w:val="22"/>
              </w:rPr>
              <w:t>ტექნოლოგიების</w:t>
            </w:r>
            <w:r w:rsidR="00DE12C4" w:rsidRPr="00C9193F">
              <w:rPr>
                <w:rFonts w:ascii="Sylfaen" w:hAnsi="Sylfaen" w:cs="Arial"/>
                <w:sz w:val="22"/>
                <w:szCs w:val="22"/>
              </w:rPr>
              <w:t xml:space="preserve"> </w:t>
            </w:r>
            <w:r w:rsidR="00DE12C4" w:rsidRPr="00C9193F">
              <w:rPr>
                <w:rFonts w:ascii="Sylfaen" w:hAnsi="Sylfaen" w:cs="Sylfaen"/>
                <w:sz w:val="22"/>
                <w:szCs w:val="22"/>
              </w:rPr>
              <w:t>დანერგვ</w:t>
            </w:r>
            <w:r w:rsidR="0090285C" w:rsidRPr="00C9193F">
              <w:rPr>
                <w:rFonts w:ascii="Sylfaen" w:hAnsi="Sylfaen" w:cs="Sylfaen"/>
                <w:sz w:val="22"/>
                <w:szCs w:val="22"/>
                <w:lang w:val="ka-GE"/>
              </w:rPr>
              <w:t xml:space="preserve">ის </w:t>
            </w:r>
            <w:r w:rsidR="00DE12C4" w:rsidRPr="00C9193F">
              <w:rPr>
                <w:rFonts w:ascii="Sylfaen" w:hAnsi="Sylfaen" w:cs="Sylfaen"/>
                <w:sz w:val="22"/>
                <w:szCs w:val="22"/>
              </w:rPr>
              <w:t>და</w:t>
            </w:r>
            <w:r w:rsidR="00DE12C4" w:rsidRPr="00C9193F">
              <w:rPr>
                <w:rFonts w:ascii="Sylfaen" w:hAnsi="Sylfaen" w:cs="Arial"/>
                <w:sz w:val="22"/>
                <w:szCs w:val="22"/>
              </w:rPr>
              <w:t xml:space="preserve"> „</w:t>
            </w:r>
            <w:r w:rsidR="00DE12C4" w:rsidRPr="00C9193F">
              <w:rPr>
                <w:rFonts w:ascii="Sylfaen" w:hAnsi="Sylfaen" w:cs="Sylfaen"/>
                <w:sz w:val="22"/>
                <w:szCs w:val="22"/>
              </w:rPr>
              <w:t>მწვანე</w:t>
            </w:r>
            <w:r w:rsidR="00DE12C4" w:rsidRPr="00C9193F">
              <w:rPr>
                <w:rFonts w:ascii="Sylfaen" w:hAnsi="Sylfaen" w:cs="Arial"/>
                <w:sz w:val="22"/>
                <w:szCs w:val="22"/>
              </w:rPr>
              <w:t xml:space="preserve">“ </w:t>
            </w:r>
            <w:r w:rsidR="00DE12C4" w:rsidRPr="00C9193F">
              <w:rPr>
                <w:rFonts w:ascii="Sylfaen" w:hAnsi="Sylfaen" w:cs="Sylfaen"/>
                <w:sz w:val="22"/>
                <w:szCs w:val="22"/>
              </w:rPr>
              <w:t>ეკონომიკის</w:t>
            </w:r>
            <w:r w:rsidR="00DE12C4" w:rsidRPr="00C9193F">
              <w:rPr>
                <w:rFonts w:ascii="Sylfaen" w:hAnsi="Sylfaen" w:cs="Arial"/>
                <w:sz w:val="22"/>
                <w:szCs w:val="22"/>
              </w:rPr>
              <w:t xml:space="preserve"> </w:t>
            </w:r>
            <w:r w:rsidR="00DE12C4" w:rsidRPr="00C9193F">
              <w:rPr>
                <w:rFonts w:ascii="Sylfaen" w:hAnsi="Sylfaen" w:cs="Sylfaen"/>
                <w:sz w:val="22"/>
                <w:szCs w:val="22"/>
              </w:rPr>
              <w:t>განვითარებ</w:t>
            </w:r>
            <w:r w:rsidR="0090285C" w:rsidRPr="00C9193F">
              <w:rPr>
                <w:rFonts w:ascii="Sylfaen" w:hAnsi="Sylfaen" w:cs="Sylfaen"/>
                <w:sz w:val="22"/>
                <w:szCs w:val="22"/>
                <w:lang w:val="ka-GE"/>
              </w:rPr>
              <w:t>ის ხელშეწყობა.</w:t>
            </w:r>
          </w:p>
          <w:p w14:paraId="3F8338F7" w14:textId="57E5A230" w:rsidR="008C0335" w:rsidRPr="00C9193F" w:rsidRDefault="00DE12C4" w:rsidP="00E46BE6">
            <w:pPr>
              <w:spacing w:before="60" w:after="60" w:line="259" w:lineRule="auto"/>
              <w:jc w:val="both"/>
              <w:rPr>
                <w:rFonts w:ascii="Sylfaen" w:hAnsi="Sylfaen" w:cs="Arial"/>
                <w:i/>
                <w:iCs/>
                <w:sz w:val="22"/>
                <w:szCs w:val="22"/>
              </w:rPr>
            </w:pPr>
            <w:r w:rsidRPr="00C9193F">
              <w:rPr>
                <w:rFonts w:ascii="Sylfaen" w:hAnsi="Sylfaen" w:cs="Sylfaen"/>
                <w:i/>
                <w:iCs/>
                <w:sz w:val="22"/>
                <w:szCs w:val="22"/>
              </w:rPr>
              <w:t>წყარო</w:t>
            </w:r>
            <w:r w:rsidRPr="00C9193F">
              <w:rPr>
                <w:rFonts w:ascii="Sylfaen" w:hAnsi="Sylfaen" w:cs="Arial"/>
                <w:i/>
                <w:iCs/>
                <w:sz w:val="22"/>
                <w:szCs w:val="22"/>
              </w:rPr>
              <w:t xml:space="preserve">: </w:t>
            </w:r>
            <w:r w:rsidR="009C6A69" w:rsidRPr="00C9193F">
              <w:rPr>
                <w:rFonts w:ascii="Sylfaen" w:hAnsi="Sylfaen" w:cs="Sylfaen"/>
                <w:i/>
                <w:iCs/>
                <w:sz w:val="22"/>
                <w:szCs w:val="22"/>
                <w:lang w:val="ka-GE"/>
              </w:rPr>
              <w:t>შემუშავებულია</w:t>
            </w:r>
            <w:r w:rsidRPr="00C9193F">
              <w:rPr>
                <w:rFonts w:ascii="Sylfaen" w:hAnsi="Sylfaen" w:cs="Arial"/>
                <w:i/>
                <w:iCs/>
                <w:sz w:val="22"/>
                <w:szCs w:val="22"/>
              </w:rPr>
              <w:t xml:space="preserve"> </w:t>
            </w:r>
            <w:r w:rsidRPr="00C9193F">
              <w:rPr>
                <w:rFonts w:ascii="Sylfaen" w:hAnsi="Sylfaen" w:cs="Sylfaen"/>
                <w:i/>
                <w:iCs/>
                <w:sz w:val="22"/>
                <w:szCs w:val="22"/>
              </w:rPr>
              <w:t>საქართველოს</w:t>
            </w:r>
            <w:r w:rsidRPr="00C9193F">
              <w:rPr>
                <w:rFonts w:ascii="Sylfaen" w:hAnsi="Sylfaen" w:cs="Arial"/>
                <w:i/>
                <w:iCs/>
                <w:sz w:val="22"/>
                <w:szCs w:val="22"/>
              </w:rPr>
              <w:t xml:space="preserve"> </w:t>
            </w:r>
            <w:r w:rsidRPr="00C9193F">
              <w:rPr>
                <w:rFonts w:ascii="Sylfaen" w:hAnsi="Sylfaen" w:cs="Sylfaen"/>
                <w:i/>
                <w:iCs/>
                <w:sz w:val="22"/>
                <w:szCs w:val="22"/>
              </w:rPr>
              <w:t>სოციალურ</w:t>
            </w:r>
            <w:r w:rsidRPr="00C9193F">
              <w:rPr>
                <w:rFonts w:ascii="Sylfaen" w:hAnsi="Sylfaen" w:cs="Arial"/>
                <w:i/>
                <w:iCs/>
                <w:sz w:val="22"/>
                <w:szCs w:val="22"/>
              </w:rPr>
              <w:t>-</w:t>
            </w:r>
            <w:r w:rsidRPr="00C9193F">
              <w:rPr>
                <w:rFonts w:ascii="Sylfaen" w:hAnsi="Sylfaen" w:cs="Sylfaen"/>
                <w:i/>
                <w:iCs/>
                <w:sz w:val="22"/>
                <w:szCs w:val="22"/>
              </w:rPr>
              <w:t>ეკონომიკური</w:t>
            </w:r>
            <w:r w:rsidRPr="00C9193F">
              <w:rPr>
                <w:rFonts w:ascii="Sylfaen" w:hAnsi="Sylfaen" w:cs="Arial"/>
                <w:i/>
                <w:iCs/>
                <w:sz w:val="22"/>
                <w:szCs w:val="22"/>
              </w:rPr>
              <w:t xml:space="preserve"> </w:t>
            </w:r>
            <w:r w:rsidRPr="00C9193F">
              <w:rPr>
                <w:rFonts w:ascii="Sylfaen" w:hAnsi="Sylfaen" w:cs="Sylfaen"/>
                <w:i/>
                <w:iCs/>
                <w:sz w:val="22"/>
                <w:szCs w:val="22"/>
              </w:rPr>
              <w:t>განვითარების</w:t>
            </w:r>
            <w:r w:rsidRPr="00C9193F">
              <w:rPr>
                <w:rFonts w:ascii="Sylfaen" w:hAnsi="Sylfaen" w:cs="Arial"/>
                <w:i/>
                <w:iCs/>
                <w:sz w:val="22"/>
                <w:szCs w:val="22"/>
              </w:rPr>
              <w:t xml:space="preserve"> </w:t>
            </w:r>
            <w:r w:rsidRPr="00C9193F">
              <w:rPr>
                <w:rFonts w:ascii="Sylfaen" w:hAnsi="Sylfaen" w:cs="Sylfaen"/>
                <w:i/>
                <w:iCs/>
                <w:sz w:val="22"/>
                <w:szCs w:val="22"/>
              </w:rPr>
              <w:t>სტრატეგიის</w:t>
            </w:r>
            <w:r w:rsidRPr="00C9193F">
              <w:rPr>
                <w:rFonts w:ascii="Sylfaen" w:hAnsi="Sylfaen" w:cs="Arial"/>
                <w:i/>
                <w:iCs/>
                <w:sz w:val="22"/>
                <w:szCs w:val="22"/>
              </w:rPr>
              <w:t xml:space="preserve"> – „</w:t>
            </w:r>
            <w:r w:rsidRPr="00C9193F">
              <w:rPr>
                <w:rFonts w:ascii="Sylfaen" w:hAnsi="Sylfaen" w:cs="Sylfaen"/>
                <w:i/>
                <w:iCs/>
                <w:sz w:val="22"/>
                <w:szCs w:val="22"/>
              </w:rPr>
              <w:t>საქართველო</w:t>
            </w:r>
            <w:r w:rsidRPr="00C9193F">
              <w:rPr>
                <w:rFonts w:ascii="Sylfaen" w:hAnsi="Sylfaen" w:cs="Arial"/>
                <w:i/>
                <w:iCs/>
                <w:sz w:val="22"/>
                <w:szCs w:val="22"/>
              </w:rPr>
              <w:t xml:space="preserve"> 2020“ </w:t>
            </w:r>
            <w:r w:rsidRPr="00C9193F">
              <w:rPr>
                <w:rFonts w:ascii="Sylfaen" w:hAnsi="Sylfaen" w:cs="Sylfaen"/>
                <w:i/>
                <w:iCs/>
                <w:sz w:val="22"/>
                <w:szCs w:val="22"/>
              </w:rPr>
              <w:t>საფუძველზე</w:t>
            </w:r>
            <w:r w:rsidRPr="00C9193F">
              <w:rPr>
                <w:rFonts w:ascii="Sylfaen" w:hAnsi="Sylfaen" w:cs="Arial"/>
                <w:i/>
                <w:iCs/>
                <w:sz w:val="22"/>
                <w:szCs w:val="22"/>
              </w:rPr>
              <w:t>.</w:t>
            </w:r>
          </w:p>
        </w:tc>
      </w:tr>
      <w:tr w:rsidR="006016D6" w:rsidRPr="00C9193F" w14:paraId="2B0DDB56" w14:textId="77777777" w:rsidTr="00E25049">
        <w:trPr>
          <w:trHeight w:val="98"/>
        </w:trPr>
        <w:tc>
          <w:tcPr>
            <w:tcW w:w="8425" w:type="dxa"/>
            <w:tcBorders>
              <w:left w:val="single" w:sz="24" w:space="0" w:color="0070C0"/>
              <w:bottom w:val="single" w:sz="24" w:space="0" w:color="0070C0"/>
              <w:right w:val="single" w:sz="24" w:space="0" w:color="0070C0"/>
            </w:tcBorders>
          </w:tcPr>
          <w:p w14:paraId="585AB63B" w14:textId="792839DF" w:rsidR="006016D6" w:rsidRPr="00C9193F" w:rsidRDefault="00DE12C4" w:rsidP="00D260F2">
            <w:pPr>
              <w:pBdr>
                <w:top w:val="nil"/>
                <w:left w:val="nil"/>
                <w:bottom w:val="nil"/>
                <w:right w:val="nil"/>
                <w:between w:val="nil"/>
              </w:pBdr>
              <w:spacing w:before="160" w:after="160" w:line="259" w:lineRule="auto"/>
              <w:ind w:left="745" w:hanging="745"/>
              <w:jc w:val="both"/>
              <w:rPr>
                <w:rFonts w:ascii="Sylfaen" w:hAnsi="Sylfaen" w:cs="Arial"/>
                <w:sz w:val="22"/>
                <w:szCs w:val="22"/>
              </w:rPr>
            </w:pPr>
            <w:r w:rsidRPr="00C9193F">
              <w:rPr>
                <w:rFonts w:ascii="Sylfaen" w:hAnsi="Sylfaen" w:cs="Arial"/>
                <w:sz w:val="22"/>
                <w:szCs w:val="22"/>
                <w:lang w:val="ka-GE"/>
              </w:rPr>
              <w:t>და სხვ</w:t>
            </w:r>
            <w:r w:rsidR="0006792A" w:rsidRPr="00C9193F">
              <w:rPr>
                <w:rFonts w:ascii="Sylfaen" w:hAnsi="Sylfaen" w:cs="Arial"/>
                <w:sz w:val="22"/>
                <w:szCs w:val="22"/>
              </w:rPr>
              <w:t>.</w:t>
            </w:r>
          </w:p>
        </w:tc>
      </w:tr>
    </w:tbl>
    <w:p w14:paraId="3A69AB52" w14:textId="3562D17A" w:rsidR="00550F64" w:rsidRPr="00C9193F" w:rsidRDefault="00DE12C4" w:rsidP="00C9193F">
      <w:pPr>
        <w:pStyle w:val="ListParagraph"/>
        <w:numPr>
          <w:ilvl w:val="0"/>
          <w:numId w:val="58"/>
        </w:numPr>
        <w:spacing w:before="160" w:after="160" w:line="259" w:lineRule="auto"/>
        <w:contextualSpacing w:val="0"/>
        <w:jc w:val="both"/>
        <w:rPr>
          <w:rFonts w:ascii="Sylfaen" w:hAnsi="Sylfaen" w:cs="Arial"/>
          <w:lang w:val="en-US"/>
        </w:rPr>
      </w:pPr>
      <w:r w:rsidRPr="00C9193F">
        <w:rPr>
          <w:rFonts w:ascii="Sylfaen" w:hAnsi="Sylfaen" w:cs="Sylfaen"/>
          <w:b/>
          <w:bCs/>
          <w:lang w:val="en-US"/>
        </w:rPr>
        <w:t>გარემოსდაცვითი</w:t>
      </w:r>
      <w:r w:rsidRPr="00C9193F">
        <w:rPr>
          <w:rFonts w:ascii="Sylfaen" w:hAnsi="Sylfaen" w:cs="Arial"/>
          <w:b/>
          <w:bCs/>
          <w:lang w:val="en-US"/>
        </w:rPr>
        <w:t xml:space="preserve">, </w:t>
      </w:r>
      <w:r w:rsidRPr="00C9193F">
        <w:rPr>
          <w:rFonts w:ascii="Sylfaen" w:hAnsi="Sylfaen" w:cs="Sylfaen"/>
          <w:b/>
          <w:bCs/>
          <w:lang w:val="en-US"/>
        </w:rPr>
        <w:t>მათ</w:t>
      </w:r>
      <w:r w:rsidRPr="00C9193F">
        <w:rPr>
          <w:rFonts w:ascii="Sylfaen" w:hAnsi="Sylfaen" w:cs="Arial"/>
          <w:b/>
          <w:bCs/>
          <w:lang w:val="en-US"/>
        </w:rPr>
        <w:t xml:space="preserve"> </w:t>
      </w:r>
      <w:r w:rsidRPr="00C9193F">
        <w:rPr>
          <w:rFonts w:ascii="Sylfaen" w:hAnsi="Sylfaen" w:cs="Sylfaen"/>
          <w:b/>
          <w:bCs/>
          <w:lang w:val="en-US"/>
        </w:rPr>
        <w:t>შორის</w:t>
      </w:r>
      <w:r w:rsidRPr="00C9193F">
        <w:rPr>
          <w:rFonts w:ascii="Sylfaen" w:hAnsi="Sylfaen" w:cs="Arial"/>
          <w:b/>
          <w:bCs/>
          <w:lang w:val="en-US"/>
        </w:rPr>
        <w:t xml:space="preserve"> </w:t>
      </w:r>
      <w:r w:rsidRPr="00C9193F">
        <w:rPr>
          <w:rFonts w:ascii="Sylfaen" w:hAnsi="Sylfaen" w:cs="Sylfaen"/>
          <w:b/>
          <w:bCs/>
          <w:lang w:val="en-US"/>
        </w:rPr>
        <w:t>ჯან</w:t>
      </w:r>
      <w:r w:rsidR="006C23C7" w:rsidRPr="00C9193F">
        <w:rPr>
          <w:rFonts w:ascii="Sylfaen" w:hAnsi="Sylfaen" w:cs="Sylfaen"/>
          <w:b/>
          <w:bCs/>
          <w:lang w:val="ka-GE"/>
        </w:rPr>
        <w:t xml:space="preserve">დაცვის </w:t>
      </w:r>
      <w:r w:rsidRPr="00C9193F">
        <w:rPr>
          <w:rFonts w:ascii="Sylfaen" w:hAnsi="Sylfaen" w:cs="Sylfaen"/>
          <w:b/>
          <w:bCs/>
          <w:lang w:val="en-US"/>
        </w:rPr>
        <w:t>და</w:t>
      </w:r>
      <w:r w:rsidRPr="00C9193F">
        <w:rPr>
          <w:rFonts w:ascii="Sylfaen" w:hAnsi="Sylfaen" w:cs="Arial"/>
          <w:b/>
          <w:bCs/>
          <w:lang w:val="en-US"/>
        </w:rPr>
        <w:t xml:space="preserve"> </w:t>
      </w:r>
      <w:r w:rsidRPr="00C9193F">
        <w:rPr>
          <w:rFonts w:ascii="Sylfaen" w:hAnsi="Sylfaen" w:cs="Sylfaen"/>
          <w:b/>
          <w:bCs/>
          <w:lang w:val="en-US"/>
        </w:rPr>
        <w:t>სოციალური</w:t>
      </w:r>
      <w:r w:rsidR="006C23C7" w:rsidRPr="00C9193F">
        <w:rPr>
          <w:rFonts w:ascii="Sylfaen" w:hAnsi="Sylfaen" w:cs="Sylfaen"/>
          <w:b/>
          <w:bCs/>
          <w:lang w:val="ka-GE"/>
        </w:rPr>
        <w:t xml:space="preserve"> სფეროების</w:t>
      </w:r>
      <w:r w:rsidR="006C23C7" w:rsidRPr="00C9193F">
        <w:rPr>
          <w:rFonts w:ascii="Sylfaen" w:hAnsi="Sylfaen" w:cs="Arial"/>
          <w:b/>
          <w:bCs/>
          <w:lang w:val="ka-GE"/>
        </w:rPr>
        <w:t xml:space="preserve"> </w:t>
      </w:r>
      <w:r w:rsidRPr="00C9193F">
        <w:rPr>
          <w:rFonts w:ascii="Sylfaen" w:hAnsi="Sylfaen" w:cs="Sylfaen"/>
          <w:b/>
          <w:bCs/>
          <w:lang w:val="en-US"/>
        </w:rPr>
        <w:t>საბაზისო</w:t>
      </w:r>
      <w:r w:rsidRPr="00C9193F">
        <w:rPr>
          <w:rFonts w:ascii="Sylfaen" w:hAnsi="Sylfaen" w:cs="Arial"/>
          <w:b/>
          <w:bCs/>
          <w:lang w:val="en-US"/>
        </w:rPr>
        <w:t xml:space="preserve"> </w:t>
      </w:r>
      <w:r w:rsidRPr="00C9193F">
        <w:rPr>
          <w:rFonts w:ascii="Sylfaen" w:hAnsi="Sylfaen" w:cs="Sylfaen"/>
          <w:b/>
          <w:bCs/>
          <w:lang w:val="en-US"/>
        </w:rPr>
        <w:t>ანალიზი</w:t>
      </w:r>
      <w:r w:rsidR="00D97EB5" w:rsidRPr="00C9193F">
        <w:rPr>
          <w:rStyle w:val="FootnoteReference"/>
          <w:rFonts w:ascii="Sylfaen" w:hAnsi="Sylfaen" w:cs="Arial"/>
        </w:rPr>
        <w:footnoteReference w:id="34"/>
      </w:r>
      <w:r w:rsidRPr="00C9193F">
        <w:rPr>
          <w:rFonts w:ascii="Sylfaen" w:hAnsi="Sylfaen" w:cs="Arial"/>
          <w:lang w:val="en-US"/>
        </w:rPr>
        <w:t xml:space="preserve">, </w:t>
      </w:r>
      <w:r w:rsidRPr="00C9193F">
        <w:rPr>
          <w:rFonts w:ascii="Sylfaen" w:hAnsi="Sylfaen" w:cs="Sylfaen"/>
          <w:lang w:val="en-US"/>
        </w:rPr>
        <w:t>რომელიც</w:t>
      </w:r>
      <w:r w:rsidRPr="00C9193F">
        <w:rPr>
          <w:rFonts w:ascii="Sylfaen" w:hAnsi="Sylfaen" w:cs="Arial"/>
          <w:lang w:val="en-US"/>
        </w:rPr>
        <w:t xml:space="preserve"> </w:t>
      </w:r>
      <w:r w:rsidRPr="00C9193F">
        <w:rPr>
          <w:rFonts w:ascii="Sylfaen" w:hAnsi="Sylfaen" w:cs="Sylfaen"/>
          <w:lang w:val="en-US"/>
        </w:rPr>
        <w:t>ორიენტირებული</w:t>
      </w:r>
      <w:r w:rsidRPr="00C9193F">
        <w:rPr>
          <w:rFonts w:ascii="Sylfaen" w:hAnsi="Sylfaen" w:cs="Arial"/>
          <w:lang w:val="en-US"/>
        </w:rPr>
        <w:t xml:space="preserve"> </w:t>
      </w:r>
      <w:r w:rsidRPr="00C9193F">
        <w:rPr>
          <w:rFonts w:ascii="Sylfaen" w:hAnsi="Sylfaen" w:cs="Sylfaen"/>
          <w:lang w:val="en-US"/>
        </w:rPr>
        <w:t>უნდა</w:t>
      </w:r>
      <w:r w:rsidRPr="00C9193F">
        <w:rPr>
          <w:rFonts w:ascii="Sylfaen" w:hAnsi="Sylfaen" w:cs="Arial"/>
          <w:lang w:val="en-US"/>
        </w:rPr>
        <w:t xml:space="preserve"> </w:t>
      </w:r>
      <w:r w:rsidRPr="00C9193F">
        <w:rPr>
          <w:rFonts w:ascii="Sylfaen" w:hAnsi="Sylfaen" w:cs="Sylfaen"/>
          <w:lang w:val="en-US"/>
        </w:rPr>
        <w:t>იყოს</w:t>
      </w:r>
      <w:r w:rsidRPr="00C9193F">
        <w:rPr>
          <w:rFonts w:ascii="Sylfaen" w:hAnsi="Sylfaen" w:cs="Arial"/>
          <w:lang w:val="en-US"/>
        </w:rPr>
        <w:t xml:space="preserve"> </w:t>
      </w:r>
      <w:r w:rsidRPr="00C9193F">
        <w:rPr>
          <w:rFonts w:ascii="Sylfaen" w:hAnsi="Sylfaen" w:cs="Sylfaen"/>
          <w:lang w:val="en-US"/>
        </w:rPr>
        <w:t>ფიზიკური</w:t>
      </w:r>
      <w:r w:rsidRPr="00C9193F">
        <w:rPr>
          <w:rFonts w:ascii="Sylfaen" w:hAnsi="Sylfaen" w:cs="Arial"/>
          <w:lang w:val="en-US"/>
        </w:rPr>
        <w:t xml:space="preserve">, </w:t>
      </w:r>
      <w:r w:rsidRPr="00C9193F">
        <w:rPr>
          <w:rFonts w:ascii="Sylfaen" w:hAnsi="Sylfaen" w:cs="Sylfaen"/>
          <w:lang w:val="en-US"/>
        </w:rPr>
        <w:t>ბუნებრივი</w:t>
      </w:r>
      <w:r w:rsidRPr="00C9193F">
        <w:rPr>
          <w:rFonts w:ascii="Sylfaen" w:hAnsi="Sylfaen" w:cs="Arial"/>
          <w:lang w:val="en-US"/>
        </w:rPr>
        <w:t xml:space="preserve"> </w:t>
      </w:r>
      <w:r w:rsidRPr="00C9193F">
        <w:rPr>
          <w:rFonts w:ascii="Sylfaen" w:hAnsi="Sylfaen" w:cs="Sylfaen"/>
          <w:lang w:val="en-US"/>
        </w:rPr>
        <w:t>და</w:t>
      </w:r>
      <w:r w:rsidRPr="00C9193F">
        <w:rPr>
          <w:rFonts w:ascii="Sylfaen" w:hAnsi="Sylfaen" w:cs="Arial"/>
          <w:lang w:val="en-US"/>
        </w:rPr>
        <w:t xml:space="preserve"> </w:t>
      </w:r>
      <w:r w:rsidRPr="00C9193F">
        <w:rPr>
          <w:rFonts w:ascii="Sylfaen" w:hAnsi="Sylfaen" w:cs="Sylfaen"/>
          <w:lang w:val="en-US"/>
        </w:rPr>
        <w:t>სოციალური</w:t>
      </w:r>
      <w:r w:rsidRPr="00C9193F">
        <w:rPr>
          <w:rFonts w:ascii="Sylfaen" w:hAnsi="Sylfaen" w:cs="Arial"/>
          <w:lang w:val="en-US"/>
        </w:rPr>
        <w:t xml:space="preserve"> </w:t>
      </w:r>
      <w:r w:rsidRPr="00C9193F">
        <w:rPr>
          <w:rFonts w:ascii="Sylfaen" w:hAnsi="Sylfaen" w:cs="Sylfaen"/>
          <w:lang w:val="en-US"/>
        </w:rPr>
        <w:t>გარემოს</w:t>
      </w:r>
      <w:r w:rsidRPr="00C9193F">
        <w:rPr>
          <w:rFonts w:ascii="Sylfaen" w:hAnsi="Sylfaen" w:cs="Arial"/>
          <w:lang w:val="en-US"/>
        </w:rPr>
        <w:t xml:space="preserve"> </w:t>
      </w:r>
      <w:r w:rsidRPr="00C9193F">
        <w:rPr>
          <w:rFonts w:ascii="Sylfaen" w:hAnsi="Sylfaen" w:cs="Sylfaen"/>
          <w:lang w:val="en-US"/>
        </w:rPr>
        <w:t>იმ</w:t>
      </w:r>
      <w:r w:rsidRPr="00C9193F">
        <w:rPr>
          <w:rFonts w:ascii="Sylfaen" w:hAnsi="Sylfaen" w:cs="Arial"/>
          <w:lang w:val="en-US"/>
        </w:rPr>
        <w:t xml:space="preserve"> </w:t>
      </w:r>
      <w:r w:rsidRPr="00C9193F">
        <w:rPr>
          <w:rFonts w:ascii="Sylfaen" w:hAnsi="Sylfaen" w:cs="Sylfaen"/>
          <w:lang w:val="en-US"/>
        </w:rPr>
        <w:t>ელემენტებზე</w:t>
      </w:r>
      <w:r w:rsidRPr="00C9193F">
        <w:rPr>
          <w:rFonts w:ascii="Sylfaen" w:hAnsi="Sylfaen" w:cs="Arial"/>
          <w:lang w:val="en-US"/>
        </w:rPr>
        <w:t xml:space="preserve">, </w:t>
      </w:r>
      <w:r w:rsidRPr="00C9193F">
        <w:rPr>
          <w:rFonts w:ascii="Sylfaen" w:hAnsi="Sylfaen" w:cs="Sylfaen"/>
          <w:lang w:val="en-US"/>
        </w:rPr>
        <w:t>რომლებიც</w:t>
      </w:r>
      <w:r w:rsidRPr="00C9193F">
        <w:rPr>
          <w:rFonts w:ascii="Sylfaen" w:hAnsi="Sylfaen" w:cs="Arial"/>
          <w:lang w:val="en-US"/>
        </w:rPr>
        <w:t xml:space="preserve"> </w:t>
      </w:r>
      <w:r w:rsidRPr="00C9193F">
        <w:rPr>
          <w:rFonts w:ascii="Sylfaen" w:hAnsi="Sylfaen" w:cs="Sylfaen"/>
          <w:lang w:val="en-US"/>
        </w:rPr>
        <w:t>შესაბამისია</w:t>
      </w:r>
      <w:r w:rsidRPr="00C9193F">
        <w:rPr>
          <w:rFonts w:ascii="Sylfaen" w:hAnsi="Sylfaen" w:cs="Arial"/>
          <w:lang w:val="en-US"/>
        </w:rPr>
        <w:t xml:space="preserve"> </w:t>
      </w:r>
      <w:r w:rsidRPr="00C9193F">
        <w:rPr>
          <w:rFonts w:ascii="Sylfaen" w:hAnsi="Sylfaen" w:cs="Sylfaen"/>
          <w:lang w:val="en-US"/>
        </w:rPr>
        <w:t>მოცემული</w:t>
      </w:r>
      <w:r w:rsidRPr="00C9193F">
        <w:rPr>
          <w:rFonts w:ascii="Sylfaen" w:hAnsi="Sylfaen" w:cs="Arial"/>
          <w:lang w:val="en-US"/>
        </w:rPr>
        <w:t xml:space="preserve"> </w:t>
      </w:r>
      <w:r w:rsidRPr="00C9193F">
        <w:rPr>
          <w:rFonts w:ascii="Sylfaen" w:hAnsi="Sylfaen" w:cs="Sylfaen"/>
          <w:lang w:val="en-US"/>
        </w:rPr>
        <w:t>სივრცითი</w:t>
      </w:r>
      <w:r w:rsidRPr="00C9193F">
        <w:rPr>
          <w:rFonts w:ascii="Sylfaen" w:hAnsi="Sylfaen" w:cs="Arial"/>
          <w:lang w:val="en-US"/>
        </w:rPr>
        <w:t xml:space="preserve"> </w:t>
      </w:r>
      <w:r w:rsidR="006916B1" w:rsidRPr="00C9193F">
        <w:rPr>
          <w:rFonts w:ascii="Sylfaen" w:hAnsi="Sylfaen" w:cs="Arial"/>
          <w:lang w:val="ka-GE"/>
        </w:rPr>
        <w:t xml:space="preserve">დაგეგმარების </w:t>
      </w:r>
      <w:r w:rsidRPr="00C9193F">
        <w:rPr>
          <w:rFonts w:ascii="Sylfaen" w:hAnsi="Sylfaen" w:cs="Sylfaen"/>
          <w:lang w:val="en-US"/>
        </w:rPr>
        <w:t>გეგმისთვის</w:t>
      </w:r>
      <w:r w:rsidRPr="00C9193F">
        <w:rPr>
          <w:rFonts w:ascii="Sylfaen" w:hAnsi="Sylfaen" w:cs="Arial"/>
          <w:lang w:val="en-US"/>
        </w:rPr>
        <w:t xml:space="preserve">. </w:t>
      </w:r>
      <w:r w:rsidRPr="00C9193F">
        <w:rPr>
          <w:rFonts w:ascii="Sylfaen" w:hAnsi="Sylfaen" w:cs="Sylfaen"/>
          <w:lang w:val="en-US"/>
        </w:rPr>
        <w:t>ასეთი</w:t>
      </w:r>
      <w:r w:rsidRPr="00C9193F">
        <w:rPr>
          <w:rFonts w:ascii="Sylfaen" w:hAnsi="Sylfaen" w:cs="Arial"/>
          <w:lang w:val="en-US"/>
        </w:rPr>
        <w:t xml:space="preserve"> </w:t>
      </w:r>
      <w:r w:rsidRPr="00C9193F">
        <w:rPr>
          <w:rFonts w:ascii="Sylfaen" w:hAnsi="Sylfaen" w:cs="Sylfaen"/>
          <w:lang w:val="en-US"/>
        </w:rPr>
        <w:t>ძირითადი</w:t>
      </w:r>
      <w:r w:rsidRPr="00C9193F">
        <w:rPr>
          <w:rFonts w:ascii="Sylfaen" w:hAnsi="Sylfaen" w:cs="Arial"/>
          <w:lang w:val="en-US"/>
        </w:rPr>
        <w:t xml:space="preserve"> </w:t>
      </w:r>
      <w:r w:rsidRPr="00C9193F">
        <w:rPr>
          <w:rFonts w:ascii="Sylfaen" w:hAnsi="Sylfaen" w:cs="Sylfaen"/>
          <w:lang w:val="en-US"/>
        </w:rPr>
        <w:t>გარემოსდაცვითი</w:t>
      </w:r>
      <w:r w:rsidRPr="00C9193F">
        <w:rPr>
          <w:rFonts w:ascii="Sylfaen" w:hAnsi="Sylfaen" w:cs="Arial"/>
          <w:lang w:val="en-US"/>
        </w:rPr>
        <w:t xml:space="preserve">, </w:t>
      </w:r>
      <w:r w:rsidRPr="00C9193F">
        <w:rPr>
          <w:rFonts w:ascii="Sylfaen" w:hAnsi="Sylfaen" w:cs="Sylfaen"/>
          <w:lang w:val="en-US"/>
        </w:rPr>
        <w:t>მათ</w:t>
      </w:r>
      <w:r w:rsidRPr="00C9193F">
        <w:rPr>
          <w:rFonts w:ascii="Sylfaen" w:hAnsi="Sylfaen" w:cs="Arial"/>
          <w:lang w:val="en-US"/>
        </w:rPr>
        <w:t xml:space="preserve"> </w:t>
      </w:r>
      <w:r w:rsidRPr="00C9193F">
        <w:rPr>
          <w:rFonts w:ascii="Sylfaen" w:hAnsi="Sylfaen" w:cs="Sylfaen"/>
          <w:lang w:val="en-US"/>
        </w:rPr>
        <w:t>შორის</w:t>
      </w:r>
      <w:r w:rsidRPr="00C9193F">
        <w:rPr>
          <w:rFonts w:ascii="Sylfaen" w:hAnsi="Sylfaen" w:cs="Arial"/>
          <w:lang w:val="en-US"/>
        </w:rPr>
        <w:t xml:space="preserve"> </w:t>
      </w:r>
      <w:r w:rsidRPr="00C9193F">
        <w:rPr>
          <w:rFonts w:ascii="Sylfaen" w:hAnsi="Sylfaen" w:cs="Sylfaen"/>
          <w:lang w:val="en-US"/>
        </w:rPr>
        <w:t>ჯან</w:t>
      </w:r>
      <w:r w:rsidR="0099551A" w:rsidRPr="00C9193F">
        <w:rPr>
          <w:rFonts w:ascii="Sylfaen" w:hAnsi="Sylfaen" w:cs="Sylfaen"/>
          <w:lang w:val="ka-GE"/>
        </w:rPr>
        <w:t xml:space="preserve">დაცვის </w:t>
      </w:r>
      <w:r w:rsidRPr="00C9193F">
        <w:rPr>
          <w:rFonts w:ascii="Sylfaen" w:hAnsi="Sylfaen" w:cs="Sylfaen"/>
          <w:lang w:val="en-US"/>
        </w:rPr>
        <w:t>და</w:t>
      </w:r>
      <w:r w:rsidRPr="00C9193F">
        <w:rPr>
          <w:rFonts w:ascii="Sylfaen" w:hAnsi="Sylfaen" w:cs="Arial"/>
          <w:lang w:val="en-US"/>
        </w:rPr>
        <w:t xml:space="preserve"> </w:t>
      </w:r>
      <w:r w:rsidRPr="00C9193F">
        <w:rPr>
          <w:rFonts w:ascii="Sylfaen" w:hAnsi="Sylfaen" w:cs="Sylfaen"/>
          <w:lang w:val="en-US"/>
        </w:rPr>
        <w:t>სოციალური</w:t>
      </w:r>
      <w:r w:rsidRPr="00C9193F">
        <w:rPr>
          <w:rFonts w:ascii="Sylfaen" w:hAnsi="Sylfaen" w:cs="Arial"/>
          <w:lang w:val="en-US"/>
        </w:rPr>
        <w:t xml:space="preserve"> </w:t>
      </w:r>
      <w:r w:rsidRPr="00C9193F">
        <w:rPr>
          <w:rFonts w:ascii="Sylfaen" w:hAnsi="Sylfaen" w:cs="Sylfaen"/>
          <w:lang w:val="en-US"/>
        </w:rPr>
        <w:t>საბაზისო</w:t>
      </w:r>
      <w:r w:rsidRPr="00C9193F">
        <w:rPr>
          <w:rFonts w:ascii="Sylfaen" w:hAnsi="Sylfaen" w:cs="Arial"/>
          <w:lang w:val="en-US"/>
        </w:rPr>
        <w:t xml:space="preserve"> </w:t>
      </w:r>
      <w:r w:rsidRPr="00C9193F">
        <w:rPr>
          <w:rFonts w:ascii="Sylfaen" w:hAnsi="Sylfaen" w:cs="Sylfaen"/>
          <w:lang w:val="en-US"/>
        </w:rPr>
        <w:t>კომპონენტებ</w:t>
      </w:r>
      <w:r w:rsidR="000C72C6" w:rsidRPr="00C9193F">
        <w:rPr>
          <w:rFonts w:ascii="Sylfaen" w:hAnsi="Sylfaen" w:cs="Sylfaen"/>
          <w:lang w:val="ka-GE"/>
        </w:rPr>
        <w:t>ია</w:t>
      </w:r>
      <w:r w:rsidR="00C37FAF" w:rsidRPr="00C9193F">
        <w:rPr>
          <w:rStyle w:val="FootnoteReference"/>
          <w:rFonts w:ascii="Sylfaen" w:hAnsi="Sylfaen" w:cs="Arial"/>
          <w:lang w:val="en-US"/>
        </w:rPr>
        <w:footnoteReference w:id="35"/>
      </w:r>
      <w:r w:rsidR="0099551A" w:rsidRPr="00C9193F">
        <w:rPr>
          <w:rFonts w:ascii="Sylfaen" w:hAnsi="Sylfaen" w:cs="Sylfaen"/>
          <w:lang w:val="ka-GE"/>
        </w:rPr>
        <w:t>:</w:t>
      </w:r>
    </w:p>
    <w:p w14:paraId="0C80F4A9" w14:textId="77777777" w:rsidR="00DE12C4" w:rsidRPr="00C9193F" w:rsidRDefault="00DE12C4" w:rsidP="00846368">
      <w:pPr>
        <w:pStyle w:val="EACBulletlevel1"/>
        <w:spacing w:before="60" w:after="60" w:line="259" w:lineRule="auto"/>
        <w:ind w:left="1395" w:hanging="357"/>
        <w:rPr>
          <w:rFonts w:ascii="Sylfaen" w:hAnsi="Sylfaen" w:cs="Arial"/>
          <w:szCs w:val="22"/>
        </w:rPr>
      </w:pPr>
      <w:r w:rsidRPr="00C9193F">
        <w:rPr>
          <w:rFonts w:ascii="Sylfaen" w:hAnsi="Sylfaen" w:cs="Sylfaen"/>
          <w:szCs w:val="22"/>
        </w:rPr>
        <w:t>ჰაერის</w:t>
      </w:r>
      <w:r w:rsidRPr="00C9193F">
        <w:rPr>
          <w:rFonts w:ascii="Sylfaen" w:hAnsi="Sylfaen" w:cs="Arial"/>
          <w:szCs w:val="22"/>
        </w:rPr>
        <w:t xml:space="preserve"> </w:t>
      </w:r>
      <w:r w:rsidRPr="00C9193F">
        <w:rPr>
          <w:rFonts w:ascii="Sylfaen" w:hAnsi="Sylfaen" w:cs="Sylfaen"/>
          <w:szCs w:val="22"/>
        </w:rPr>
        <w:t>ხარისხი</w:t>
      </w:r>
      <w:r w:rsidRPr="00C9193F">
        <w:rPr>
          <w:rFonts w:ascii="Sylfaen" w:hAnsi="Sylfaen" w:cs="Arial"/>
          <w:szCs w:val="22"/>
        </w:rPr>
        <w:t>,</w:t>
      </w:r>
    </w:p>
    <w:p w14:paraId="4A36A70C" w14:textId="77777777" w:rsidR="00DE12C4" w:rsidRPr="00C9193F" w:rsidRDefault="00DE12C4" w:rsidP="00846368">
      <w:pPr>
        <w:pStyle w:val="EACBulletlevel1"/>
        <w:spacing w:before="60" w:after="60" w:line="259" w:lineRule="auto"/>
        <w:ind w:left="1395" w:hanging="357"/>
        <w:rPr>
          <w:rFonts w:ascii="Sylfaen" w:hAnsi="Sylfaen" w:cs="Arial"/>
          <w:szCs w:val="22"/>
        </w:rPr>
      </w:pPr>
      <w:r w:rsidRPr="00C9193F">
        <w:rPr>
          <w:rFonts w:ascii="Sylfaen" w:hAnsi="Sylfaen" w:cs="Sylfaen"/>
          <w:szCs w:val="22"/>
        </w:rPr>
        <w:t>კლიმატი</w:t>
      </w:r>
      <w:r w:rsidRPr="00C9193F">
        <w:rPr>
          <w:rFonts w:ascii="Sylfaen" w:hAnsi="Sylfaen" w:cs="Arial"/>
          <w:szCs w:val="22"/>
        </w:rPr>
        <w:t xml:space="preserve"> (</w:t>
      </w:r>
      <w:r w:rsidRPr="00C9193F">
        <w:rPr>
          <w:rFonts w:ascii="Sylfaen" w:hAnsi="Sylfaen" w:cs="Sylfaen"/>
          <w:szCs w:val="22"/>
        </w:rPr>
        <w:t>ადაპტაცია</w:t>
      </w:r>
      <w:r w:rsidRPr="00C9193F">
        <w:rPr>
          <w:rFonts w:ascii="Sylfaen" w:hAnsi="Sylfaen" w:cs="Arial"/>
          <w:szCs w:val="22"/>
        </w:rPr>
        <w:t xml:space="preserve">, </w:t>
      </w:r>
      <w:r w:rsidRPr="00C9193F">
        <w:rPr>
          <w:rFonts w:ascii="Sylfaen" w:hAnsi="Sylfaen" w:cs="Sylfaen"/>
          <w:szCs w:val="22"/>
        </w:rPr>
        <w:t>შერბილება</w:t>
      </w:r>
      <w:r w:rsidRPr="00C9193F">
        <w:rPr>
          <w:rFonts w:ascii="Sylfaen" w:hAnsi="Sylfaen" w:cs="Arial"/>
          <w:szCs w:val="22"/>
        </w:rPr>
        <w:t>),</w:t>
      </w:r>
    </w:p>
    <w:p w14:paraId="2DB36548" w14:textId="77777777" w:rsidR="00DE12C4" w:rsidRPr="00C9193F" w:rsidRDefault="00DE12C4" w:rsidP="00846368">
      <w:pPr>
        <w:pStyle w:val="EACBulletlevel1"/>
        <w:spacing w:before="60" w:after="60" w:line="259" w:lineRule="auto"/>
        <w:ind w:left="1395" w:hanging="357"/>
        <w:rPr>
          <w:rFonts w:ascii="Sylfaen" w:hAnsi="Sylfaen" w:cs="Arial"/>
          <w:szCs w:val="22"/>
        </w:rPr>
      </w:pPr>
      <w:r w:rsidRPr="00C9193F">
        <w:rPr>
          <w:rFonts w:ascii="Sylfaen" w:hAnsi="Sylfaen" w:cs="Sylfaen"/>
          <w:szCs w:val="22"/>
        </w:rPr>
        <w:t>ზედაპირული</w:t>
      </w:r>
      <w:r w:rsidRPr="00C9193F">
        <w:rPr>
          <w:rFonts w:ascii="Sylfaen" w:hAnsi="Sylfaen" w:cs="Arial"/>
          <w:szCs w:val="22"/>
        </w:rPr>
        <w:t xml:space="preserve"> </w:t>
      </w:r>
      <w:r w:rsidRPr="00C9193F">
        <w:rPr>
          <w:rFonts w:ascii="Sylfaen" w:hAnsi="Sylfaen" w:cs="Sylfaen"/>
          <w:szCs w:val="22"/>
        </w:rPr>
        <w:t>და</w:t>
      </w:r>
      <w:r w:rsidRPr="00C9193F">
        <w:rPr>
          <w:rFonts w:ascii="Sylfaen" w:hAnsi="Sylfaen" w:cs="Arial"/>
          <w:szCs w:val="22"/>
        </w:rPr>
        <w:t xml:space="preserve"> </w:t>
      </w:r>
      <w:r w:rsidRPr="00C9193F">
        <w:rPr>
          <w:rFonts w:ascii="Sylfaen" w:hAnsi="Sylfaen" w:cs="Sylfaen"/>
          <w:szCs w:val="22"/>
        </w:rPr>
        <w:t>მიწისქვეშა</w:t>
      </w:r>
      <w:r w:rsidRPr="00C9193F">
        <w:rPr>
          <w:rFonts w:ascii="Sylfaen" w:hAnsi="Sylfaen" w:cs="Arial"/>
          <w:szCs w:val="22"/>
        </w:rPr>
        <w:t xml:space="preserve"> </w:t>
      </w:r>
      <w:r w:rsidRPr="00C9193F">
        <w:rPr>
          <w:rFonts w:ascii="Sylfaen" w:hAnsi="Sylfaen" w:cs="Sylfaen"/>
          <w:szCs w:val="22"/>
        </w:rPr>
        <w:t>წყლები</w:t>
      </w:r>
      <w:r w:rsidRPr="00C9193F">
        <w:rPr>
          <w:rFonts w:ascii="Sylfaen" w:hAnsi="Sylfaen" w:cs="Arial"/>
          <w:szCs w:val="22"/>
        </w:rPr>
        <w:t>,</w:t>
      </w:r>
    </w:p>
    <w:p w14:paraId="5641408A" w14:textId="30D401DA" w:rsidR="00DE12C4" w:rsidRPr="00C9193F" w:rsidRDefault="000C72C6" w:rsidP="00846368">
      <w:pPr>
        <w:pStyle w:val="EACBulletlevel1"/>
        <w:spacing w:before="60" w:after="60" w:line="259" w:lineRule="auto"/>
        <w:ind w:left="1395" w:hanging="357"/>
        <w:rPr>
          <w:rFonts w:ascii="Sylfaen" w:hAnsi="Sylfaen" w:cs="Arial"/>
          <w:szCs w:val="22"/>
        </w:rPr>
      </w:pPr>
      <w:r w:rsidRPr="00C9193F">
        <w:rPr>
          <w:rFonts w:ascii="Sylfaen" w:hAnsi="Sylfaen" w:cs="Arial"/>
          <w:szCs w:val="22"/>
          <w:lang w:val="ka-GE"/>
        </w:rPr>
        <w:t>ს</w:t>
      </w:r>
      <w:r w:rsidR="00DE12C4" w:rsidRPr="00C9193F">
        <w:rPr>
          <w:rFonts w:ascii="Sylfaen" w:hAnsi="Sylfaen" w:cs="Sylfaen"/>
          <w:szCs w:val="22"/>
        </w:rPr>
        <w:t>ასოფლო</w:t>
      </w:r>
      <w:r w:rsidR="00DE12C4" w:rsidRPr="00C9193F">
        <w:rPr>
          <w:rFonts w:ascii="Sylfaen" w:hAnsi="Sylfaen" w:cs="Arial"/>
          <w:szCs w:val="22"/>
        </w:rPr>
        <w:t>-</w:t>
      </w:r>
      <w:r w:rsidR="00DE12C4" w:rsidRPr="00C9193F">
        <w:rPr>
          <w:rFonts w:ascii="Sylfaen" w:hAnsi="Sylfaen" w:cs="Sylfaen"/>
          <w:szCs w:val="22"/>
        </w:rPr>
        <w:t>სამეურნეო</w:t>
      </w:r>
      <w:r w:rsidR="00DE12C4" w:rsidRPr="00C9193F">
        <w:rPr>
          <w:rFonts w:ascii="Sylfaen" w:hAnsi="Sylfaen" w:cs="Arial"/>
          <w:szCs w:val="22"/>
        </w:rPr>
        <w:t xml:space="preserve"> </w:t>
      </w:r>
      <w:r w:rsidRPr="00C9193F">
        <w:rPr>
          <w:rFonts w:ascii="Sylfaen" w:hAnsi="Sylfaen" w:cs="Arial"/>
          <w:szCs w:val="22"/>
          <w:lang w:val="ka-GE"/>
        </w:rPr>
        <w:t>სავარგულები,</w:t>
      </w:r>
    </w:p>
    <w:p w14:paraId="2055CF9E" w14:textId="77777777" w:rsidR="00DE12C4" w:rsidRPr="00C9193F" w:rsidRDefault="00DE12C4" w:rsidP="00846368">
      <w:pPr>
        <w:pStyle w:val="EACBulletlevel1"/>
        <w:spacing w:before="60" w:after="60" w:line="259" w:lineRule="auto"/>
        <w:ind w:left="1395" w:hanging="357"/>
        <w:rPr>
          <w:rFonts w:ascii="Sylfaen" w:hAnsi="Sylfaen" w:cs="Arial"/>
          <w:szCs w:val="22"/>
        </w:rPr>
      </w:pPr>
      <w:r w:rsidRPr="00C9193F">
        <w:rPr>
          <w:rFonts w:ascii="Sylfaen" w:hAnsi="Sylfaen" w:cs="Sylfaen"/>
          <w:szCs w:val="22"/>
        </w:rPr>
        <w:t>ტყეები</w:t>
      </w:r>
      <w:r w:rsidRPr="00C9193F">
        <w:rPr>
          <w:rFonts w:ascii="Sylfaen" w:hAnsi="Sylfaen" w:cs="Arial"/>
          <w:szCs w:val="22"/>
        </w:rPr>
        <w:t>/</w:t>
      </w:r>
      <w:r w:rsidRPr="00C9193F">
        <w:rPr>
          <w:rFonts w:ascii="Sylfaen" w:hAnsi="Sylfaen" w:cs="Sylfaen"/>
          <w:szCs w:val="22"/>
        </w:rPr>
        <w:t>ტყის</w:t>
      </w:r>
      <w:r w:rsidRPr="00C9193F">
        <w:rPr>
          <w:rFonts w:ascii="Sylfaen" w:hAnsi="Sylfaen" w:cs="Arial"/>
          <w:szCs w:val="22"/>
        </w:rPr>
        <w:t xml:space="preserve"> </w:t>
      </w:r>
      <w:r w:rsidRPr="00C9193F">
        <w:rPr>
          <w:rFonts w:ascii="Sylfaen" w:hAnsi="Sylfaen" w:cs="Sylfaen"/>
          <w:szCs w:val="22"/>
        </w:rPr>
        <w:t>ფუნქციებისთვის</w:t>
      </w:r>
      <w:r w:rsidRPr="00C9193F">
        <w:rPr>
          <w:rFonts w:ascii="Sylfaen" w:hAnsi="Sylfaen" w:cs="Arial"/>
          <w:szCs w:val="22"/>
        </w:rPr>
        <w:t xml:space="preserve"> </w:t>
      </w:r>
      <w:r w:rsidRPr="00C9193F">
        <w:rPr>
          <w:rFonts w:ascii="Sylfaen" w:hAnsi="Sylfaen" w:cs="Sylfaen"/>
          <w:szCs w:val="22"/>
        </w:rPr>
        <w:t>განკუთვნილი</w:t>
      </w:r>
      <w:r w:rsidRPr="00C9193F">
        <w:rPr>
          <w:rFonts w:ascii="Sylfaen" w:hAnsi="Sylfaen" w:cs="Arial"/>
          <w:szCs w:val="22"/>
        </w:rPr>
        <w:t xml:space="preserve"> </w:t>
      </w:r>
      <w:r w:rsidRPr="00C9193F">
        <w:rPr>
          <w:rFonts w:ascii="Sylfaen" w:hAnsi="Sylfaen" w:cs="Sylfaen"/>
          <w:szCs w:val="22"/>
        </w:rPr>
        <w:t>მიწა</w:t>
      </w:r>
      <w:r w:rsidRPr="00C9193F">
        <w:rPr>
          <w:rFonts w:ascii="Sylfaen" w:hAnsi="Sylfaen" w:cs="Arial"/>
          <w:szCs w:val="22"/>
        </w:rPr>
        <w:t>,</w:t>
      </w:r>
    </w:p>
    <w:p w14:paraId="170A9FF1" w14:textId="16E02E60" w:rsidR="00DE12C4" w:rsidRPr="00C9193F" w:rsidRDefault="00DE12C4" w:rsidP="00846368">
      <w:pPr>
        <w:pStyle w:val="EACBulletlevel1"/>
        <w:spacing w:before="60" w:after="60" w:line="259" w:lineRule="auto"/>
        <w:ind w:left="1395" w:hanging="357"/>
        <w:rPr>
          <w:rFonts w:ascii="Sylfaen" w:hAnsi="Sylfaen" w:cs="Arial"/>
          <w:szCs w:val="22"/>
        </w:rPr>
      </w:pPr>
      <w:r w:rsidRPr="00C9193F">
        <w:rPr>
          <w:rFonts w:ascii="Sylfaen" w:hAnsi="Sylfaen" w:cs="Sylfaen"/>
          <w:szCs w:val="22"/>
        </w:rPr>
        <w:t>რელიეფი</w:t>
      </w:r>
      <w:r w:rsidRPr="00C9193F">
        <w:rPr>
          <w:rFonts w:ascii="Sylfaen" w:hAnsi="Sylfaen" w:cs="Arial"/>
          <w:szCs w:val="22"/>
        </w:rPr>
        <w:t xml:space="preserve">, </w:t>
      </w:r>
      <w:r w:rsidRPr="00C9193F">
        <w:rPr>
          <w:rFonts w:ascii="Sylfaen" w:hAnsi="Sylfaen" w:cs="Sylfaen"/>
          <w:szCs w:val="22"/>
        </w:rPr>
        <w:t>გეოლოგიური</w:t>
      </w:r>
      <w:r w:rsidRPr="00C9193F">
        <w:rPr>
          <w:rFonts w:ascii="Sylfaen" w:hAnsi="Sylfaen" w:cs="Arial"/>
          <w:szCs w:val="22"/>
        </w:rPr>
        <w:t xml:space="preserve"> </w:t>
      </w:r>
      <w:r w:rsidRPr="00C9193F">
        <w:rPr>
          <w:rFonts w:ascii="Sylfaen" w:hAnsi="Sylfaen" w:cs="Sylfaen"/>
          <w:szCs w:val="22"/>
        </w:rPr>
        <w:t>გარემო</w:t>
      </w:r>
      <w:r w:rsidRPr="00C9193F">
        <w:rPr>
          <w:rFonts w:ascii="Sylfaen" w:hAnsi="Sylfaen" w:cs="Arial"/>
          <w:szCs w:val="22"/>
        </w:rPr>
        <w:t xml:space="preserve"> </w:t>
      </w:r>
      <w:r w:rsidRPr="00C9193F">
        <w:rPr>
          <w:rFonts w:ascii="Sylfaen" w:hAnsi="Sylfaen" w:cs="Sylfaen"/>
          <w:szCs w:val="22"/>
        </w:rPr>
        <w:t>და</w:t>
      </w:r>
      <w:r w:rsidRPr="00C9193F">
        <w:rPr>
          <w:rFonts w:ascii="Sylfaen" w:hAnsi="Sylfaen" w:cs="Arial"/>
          <w:szCs w:val="22"/>
        </w:rPr>
        <w:t xml:space="preserve"> </w:t>
      </w:r>
      <w:r w:rsidR="000C72C6" w:rsidRPr="00C9193F">
        <w:rPr>
          <w:rFonts w:ascii="Sylfaen" w:hAnsi="Sylfaen" w:cs="Sylfaen"/>
          <w:szCs w:val="22"/>
          <w:lang w:val="ka-GE"/>
        </w:rPr>
        <w:t>ნედლეული</w:t>
      </w:r>
      <w:r w:rsidRPr="00C9193F">
        <w:rPr>
          <w:rFonts w:ascii="Sylfaen" w:hAnsi="Sylfaen" w:cs="Arial"/>
          <w:szCs w:val="22"/>
        </w:rPr>
        <w:t xml:space="preserve"> </w:t>
      </w:r>
      <w:r w:rsidRPr="00C9193F">
        <w:rPr>
          <w:rFonts w:ascii="Sylfaen" w:hAnsi="Sylfaen" w:cs="Sylfaen"/>
          <w:szCs w:val="22"/>
        </w:rPr>
        <w:t>რესურსები</w:t>
      </w:r>
      <w:r w:rsidRPr="00C9193F">
        <w:rPr>
          <w:rFonts w:ascii="Sylfaen" w:hAnsi="Sylfaen" w:cs="Arial"/>
          <w:szCs w:val="22"/>
        </w:rPr>
        <w:t>,</w:t>
      </w:r>
    </w:p>
    <w:p w14:paraId="0DA6953B" w14:textId="77777777" w:rsidR="00DE12C4" w:rsidRPr="00C9193F" w:rsidRDefault="00DE12C4" w:rsidP="00846368">
      <w:pPr>
        <w:pStyle w:val="EACBulletlevel1"/>
        <w:spacing w:before="60" w:after="60" w:line="259" w:lineRule="auto"/>
        <w:ind w:left="1395" w:hanging="357"/>
        <w:rPr>
          <w:rFonts w:ascii="Sylfaen" w:hAnsi="Sylfaen" w:cs="Arial"/>
          <w:szCs w:val="22"/>
        </w:rPr>
      </w:pPr>
      <w:r w:rsidRPr="00C9193F">
        <w:rPr>
          <w:rFonts w:ascii="Sylfaen" w:hAnsi="Sylfaen" w:cs="Sylfaen"/>
          <w:szCs w:val="22"/>
        </w:rPr>
        <w:t>ფლორა</w:t>
      </w:r>
      <w:r w:rsidRPr="00C9193F">
        <w:rPr>
          <w:rFonts w:ascii="Sylfaen" w:hAnsi="Sylfaen" w:cs="Arial"/>
          <w:szCs w:val="22"/>
        </w:rPr>
        <w:t xml:space="preserve">, </w:t>
      </w:r>
      <w:r w:rsidRPr="00C9193F">
        <w:rPr>
          <w:rFonts w:ascii="Sylfaen" w:hAnsi="Sylfaen" w:cs="Sylfaen"/>
          <w:szCs w:val="22"/>
        </w:rPr>
        <w:t>ფაუნა</w:t>
      </w:r>
      <w:r w:rsidRPr="00C9193F">
        <w:rPr>
          <w:rFonts w:ascii="Sylfaen" w:hAnsi="Sylfaen" w:cs="Arial"/>
          <w:szCs w:val="22"/>
        </w:rPr>
        <w:t xml:space="preserve">, </w:t>
      </w:r>
      <w:r w:rsidRPr="00C9193F">
        <w:rPr>
          <w:rFonts w:ascii="Sylfaen" w:hAnsi="Sylfaen" w:cs="Sylfaen"/>
          <w:szCs w:val="22"/>
        </w:rPr>
        <w:t>ბიომრავალფეროვნება</w:t>
      </w:r>
      <w:r w:rsidRPr="00C9193F">
        <w:rPr>
          <w:rFonts w:ascii="Sylfaen" w:hAnsi="Sylfaen" w:cs="Arial"/>
          <w:szCs w:val="22"/>
        </w:rPr>
        <w:t>,</w:t>
      </w:r>
    </w:p>
    <w:p w14:paraId="4AB7A025" w14:textId="02CBE012" w:rsidR="00DE12C4" w:rsidRPr="00C9193F" w:rsidRDefault="00DE12C4" w:rsidP="00846368">
      <w:pPr>
        <w:pStyle w:val="EACBulletlevel1"/>
        <w:spacing w:before="60" w:after="60" w:line="259" w:lineRule="auto"/>
        <w:ind w:left="1395" w:hanging="357"/>
        <w:rPr>
          <w:rFonts w:ascii="Sylfaen" w:hAnsi="Sylfaen" w:cs="Arial"/>
          <w:szCs w:val="22"/>
        </w:rPr>
      </w:pPr>
      <w:r w:rsidRPr="00C9193F">
        <w:rPr>
          <w:rFonts w:ascii="Sylfaen" w:hAnsi="Sylfaen" w:cs="Sylfaen"/>
          <w:szCs w:val="22"/>
        </w:rPr>
        <w:t>ეკოსისტემური</w:t>
      </w:r>
      <w:r w:rsidRPr="00C9193F">
        <w:rPr>
          <w:rFonts w:ascii="Sylfaen" w:hAnsi="Sylfaen" w:cs="Arial"/>
          <w:szCs w:val="22"/>
        </w:rPr>
        <w:t xml:space="preserve"> </w:t>
      </w:r>
      <w:r w:rsidR="000C72C6" w:rsidRPr="00C9193F">
        <w:rPr>
          <w:rFonts w:ascii="Sylfaen" w:hAnsi="Sylfaen" w:cs="Sylfaen"/>
          <w:szCs w:val="22"/>
          <w:lang w:val="ka-GE"/>
        </w:rPr>
        <w:t>სერვისები</w:t>
      </w:r>
      <w:r w:rsidRPr="00C9193F">
        <w:rPr>
          <w:rFonts w:ascii="Sylfaen" w:hAnsi="Sylfaen" w:cs="Arial"/>
          <w:szCs w:val="22"/>
        </w:rPr>
        <w:t>,</w:t>
      </w:r>
    </w:p>
    <w:p w14:paraId="01878FA0" w14:textId="50EB9508" w:rsidR="00DE12C4" w:rsidRPr="00C9193F" w:rsidRDefault="000C72C6" w:rsidP="00846368">
      <w:pPr>
        <w:pStyle w:val="EACBulletlevel1"/>
        <w:spacing w:before="60" w:after="60" w:line="259" w:lineRule="auto"/>
        <w:ind w:left="1395" w:hanging="357"/>
        <w:rPr>
          <w:rFonts w:ascii="Sylfaen" w:hAnsi="Sylfaen" w:cs="Arial"/>
          <w:szCs w:val="22"/>
        </w:rPr>
      </w:pPr>
      <w:r w:rsidRPr="00C9193F">
        <w:rPr>
          <w:rFonts w:ascii="Sylfaen" w:hAnsi="Sylfaen" w:cs="Sylfaen"/>
          <w:szCs w:val="22"/>
          <w:lang w:val="ka-GE"/>
        </w:rPr>
        <w:t>ლანდშაფტი</w:t>
      </w:r>
      <w:r w:rsidR="00DE12C4" w:rsidRPr="00C9193F">
        <w:rPr>
          <w:rFonts w:ascii="Sylfaen" w:hAnsi="Sylfaen" w:cs="Arial"/>
          <w:szCs w:val="22"/>
        </w:rPr>
        <w:t>,</w:t>
      </w:r>
    </w:p>
    <w:p w14:paraId="489D9AFB" w14:textId="51E73FC6" w:rsidR="00DE12C4" w:rsidRPr="00C9193F" w:rsidRDefault="000C72C6" w:rsidP="00846368">
      <w:pPr>
        <w:pStyle w:val="EACBulletlevel1"/>
        <w:spacing w:before="60" w:after="60" w:line="259" w:lineRule="auto"/>
        <w:ind w:left="1395" w:hanging="357"/>
        <w:rPr>
          <w:rFonts w:ascii="Sylfaen" w:hAnsi="Sylfaen" w:cs="Arial"/>
          <w:szCs w:val="22"/>
        </w:rPr>
      </w:pPr>
      <w:r w:rsidRPr="00C9193F">
        <w:rPr>
          <w:rFonts w:ascii="Sylfaen" w:hAnsi="Sylfaen" w:cs="Arial"/>
          <w:szCs w:val="22"/>
          <w:lang w:val="ka-GE"/>
        </w:rPr>
        <w:t>ს</w:t>
      </w:r>
      <w:r w:rsidR="00DE12C4" w:rsidRPr="00C9193F">
        <w:rPr>
          <w:rFonts w:ascii="Sylfaen" w:hAnsi="Sylfaen" w:cs="Sylfaen"/>
          <w:szCs w:val="22"/>
        </w:rPr>
        <w:t>აზოგადოებრივი</w:t>
      </w:r>
      <w:r w:rsidR="00DE12C4" w:rsidRPr="00C9193F">
        <w:rPr>
          <w:rFonts w:ascii="Sylfaen" w:hAnsi="Sylfaen" w:cs="Arial"/>
          <w:szCs w:val="22"/>
        </w:rPr>
        <w:t xml:space="preserve"> </w:t>
      </w:r>
      <w:r w:rsidR="00DE12C4" w:rsidRPr="00C9193F">
        <w:rPr>
          <w:rFonts w:ascii="Sylfaen" w:hAnsi="Sylfaen" w:cs="Sylfaen"/>
          <w:szCs w:val="22"/>
        </w:rPr>
        <w:t>ჯანდაცვ</w:t>
      </w:r>
      <w:r w:rsidRPr="00C9193F">
        <w:rPr>
          <w:rFonts w:ascii="Sylfaen" w:hAnsi="Sylfaen" w:cs="Sylfaen"/>
          <w:szCs w:val="22"/>
          <w:lang w:val="ka-GE"/>
        </w:rPr>
        <w:t>ა</w:t>
      </w:r>
      <w:r w:rsidR="00DE12C4" w:rsidRPr="00C9193F">
        <w:rPr>
          <w:rFonts w:ascii="Sylfaen" w:hAnsi="Sylfaen" w:cs="Arial"/>
          <w:szCs w:val="22"/>
        </w:rPr>
        <w:t>,</w:t>
      </w:r>
    </w:p>
    <w:p w14:paraId="3E6BCF35" w14:textId="614F6F51" w:rsidR="00550F64" w:rsidRPr="00C9193F" w:rsidRDefault="00DE12C4" w:rsidP="00846368">
      <w:pPr>
        <w:pStyle w:val="EACBulletlevel1"/>
        <w:spacing w:before="60" w:after="60" w:line="259" w:lineRule="auto"/>
        <w:ind w:left="1395" w:hanging="357"/>
        <w:rPr>
          <w:rFonts w:ascii="Sylfaen" w:hAnsi="Sylfaen" w:cs="Arial"/>
          <w:szCs w:val="22"/>
        </w:rPr>
      </w:pPr>
      <w:r w:rsidRPr="00C9193F">
        <w:rPr>
          <w:rFonts w:ascii="Sylfaen" w:hAnsi="Sylfaen" w:cs="Sylfaen"/>
          <w:szCs w:val="22"/>
        </w:rPr>
        <w:t>კულტურული</w:t>
      </w:r>
      <w:r w:rsidRPr="00C9193F">
        <w:rPr>
          <w:rFonts w:ascii="Sylfaen" w:hAnsi="Sylfaen" w:cs="Arial"/>
          <w:szCs w:val="22"/>
        </w:rPr>
        <w:t xml:space="preserve">, </w:t>
      </w:r>
      <w:r w:rsidRPr="00C9193F">
        <w:rPr>
          <w:rFonts w:ascii="Sylfaen" w:hAnsi="Sylfaen" w:cs="Sylfaen"/>
          <w:szCs w:val="22"/>
        </w:rPr>
        <w:t>არქიტექტურული</w:t>
      </w:r>
      <w:r w:rsidRPr="00C9193F">
        <w:rPr>
          <w:rFonts w:ascii="Sylfaen" w:hAnsi="Sylfaen" w:cs="Arial"/>
          <w:szCs w:val="22"/>
        </w:rPr>
        <w:t xml:space="preserve"> </w:t>
      </w:r>
      <w:r w:rsidRPr="00C9193F">
        <w:rPr>
          <w:rFonts w:ascii="Sylfaen" w:hAnsi="Sylfaen" w:cs="Sylfaen"/>
          <w:szCs w:val="22"/>
        </w:rPr>
        <w:t>და</w:t>
      </w:r>
      <w:r w:rsidRPr="00C9193F">
        <w:rPr>
          <w:rFonts w:ascii="Sylfaen" w:hAnsi="Sylfaen" w:cs="Arial"/>
          <w:szCs w:val="22"/>
        </w:rPr>
        <w:t xml:space="preserve"> </w:t>
      </w:r>
      <w:r w:rsidRPr="00C9193F">
        <w:rPr>
          <w:rFonts w:ascii="Sylfaen" w:hAnsi="Sylfaen" w:cs="Sylfaen"/>
          <w:szCs w:val="22"/>
        </w:rPr>
        <w:t>არქეოლოგიური</w:t>
      </w:r>
      <w:r w:rsidRPr="00C9193F">
        <w:rPr>
          <w:rFonts w:ascii="Sylfaen" w:hAnsi="Sylfaen" w:cs="Arial"/>
          <w:szCs w:val="22"/>
        </w:rPr>
        <w:t xml:space="preserve"> </w:t>
      </w:r>
      <w:r w:rsidRPr="00C9193F">
        <w:rPr>
          <w:rFonts w:ascii="Sylfaen" w:hAnsi="Sylfaen" w:cs="Sylfaen"/>
          <w:szCs w:val="22"/>
        </w:rPr>
        <w:t>მემკვიდრეობა</w:t>
      </w:r>
      <w:r w:rsidRPr="00C9193F">
        <w:rPr>
          <w:rFonts w:ascii="Sylfaen" w:hAnsi="Sylfaen" w:cs="Arial"/>
          <w:szCs w:val="22"/>
        </w:rPr>
        <w:t>.</w:t>
      </w:r>
    </w:p>
    <w:p w14:paraId="48F8F733" w14:textId="7BB18466" w:rsidR="00550F64" w:rsidRPr="00C9193F" w:rsidRDefault="00DE12C4" w:rsidP="00C9193F">
      <w:pPr>
        <w:spacing w:before="160" w:after="160" w:line="259" w:lineRule="auto"/>
        <w:jc w:val="both"/>
        <w:rPr>
          <w:rFonts w:ascii="Sylfaen" w:hAnsi="Sylfaen" w:cs="Arial"/>
          <w:sz w:val="22"/>
          <w:szCs w:val="22"/>
          <w:lang w:val="en-US"/>
        </w:rPr>
      </w:pPr>
      <w:r w:rsidRPr="00C9193F">
        <w:rPr>
          <w:rFonts w:ascii="Sylfaen" w:hAnsi="Sylfaen" w:cs="Sylfaen"/>
          <w:sz w:val="22"/>
          <w:szCs w:val="22"/>
          <w:lang w:val="en-US"/>
        </w:rPr>
        <w:lastRenderedPageBreak/>
        <w:t>თითოეული</w:t>
      </w:r>
      <w:r w:rsidRPr="00C9193F">
        <w:rPr>
          <w:rFonts w:ascii="Sylfaen" w:hAnsi="Sylfaen" w:cs="Arial"/>
          <w:sz w:val="22"/>
          <w:szCs w:val="22"/>
          <w:lang w:val="en-US"/>
        </w:rPr>
        <w:t xml:space="preserve"> </w:t>
      </w:r>
      <w:r w:rsidRPr="00C9193F">
        <w:rPr>
          <w:rFonts w:ascii="Sylfaen" w:hAnsi="Sylfaen" w:cs="Sylfaen"/>
          <w:sz w:val="22"/>
          <w:szCs w:val="22"/>
          <w:lang w:val="en-US"/>
        </w:rPr>
        <w:t>ჩამოთვლილი</w:t>
      </w:r>
      <w:r w:rsidRPr="00C9193F">
        <w:rPr>
          <w:rFonts w:ascii="Sylfaen" w:hAnsi="Sylfaen" w:cs="Arial"/>
          <w:sz w:val="22"/>
          <w:szCs w:val="22"/>
          <w:lang w:val="en-US"/>
        </w:rPr>
        <w:t xml:space="preserve"> </w:t>
      </w:r>
      <w:r w:rsidRPr="00C9193F">
        <w:rPr>
          <w:rFonts w:ascii="Sylfaen" w:hAnsi="Sylfaen" w:cs="Sylfaen"/>
          <w:sz w:val="22"/>
          <w:szCs w:val="22"/>
          <w:lang w:val="en-US"/>
        </w:rPr>
        <w:t>საბაზისო</w:t>
      </w:r>
      <w:r w:rsidRPr="00C9193F">
        <w:rPr>
          <w:rFonts w:ascii="Sylfaen" w:hAnsi="Sylfaen" w:cs="Arial"/>
          <w:sz w:val="22"/>
          <w:szCs w:val="22"/>
          <w:lang w:val="en-US"/>
        </w:rPr>
        <w:t xml:space="preserve"> </w:t>
      </w:r>
      <w:r w:rsidRPr="00C9193F">
        <w:rPr>
          <w:rFonts w:ascii="Sylfaen" w:hAnsi="Sylfaen" w:cs="Sylfaen"/>
          <w:sz w:val="22"/>
          <w:szCs w:val="22"/>
          <w:lang w:val="en-US"/>
        </w:rPr>
        <w:t>კომპონენტისთვის</w:t>
      </w:r>
      <w:r w:rsidRPr="00C9193F">
        <w:rPr>
          <w:rFonts w:ascii="Sylfaen" w:hAnsi="Sylfaen" w:cs="Arial"/>
          <w:sz w:val="22"/>
          <w:szCs w:val="22"/>
          <w:lang w:val="en-US"/>
        </w:rPr>
        <w:t xml:space="preserve"> (</w:t>
      </w:r>
      <w:r w:rsidRPr="00C9193F">
        <w:rPr>
          <w:rFonts w:ascii="Sylfaen" w:hAnsi="Sylfaen" w:cs="Sylfaen"/>
          <w:sz w:val="22"/>
          <w:szCs w:val="22"/>
          <w:lang w:val="en-US"/>
        </w:rPr>
        <w:t>ჰაერი</w:t>
      </w:r>
      <w:r w:rsidRPr="00C9193F">
        <w:rPr>
          <w:rFonts w:ascii="Sylfaen" w:hAnsi="Sylfaen" w:cs="Arial"/>
          <w:sz w:val="22"/>
          <w:szCs w:val="22"/>
          <w:lang w:val="en-US"/>
        </w:rPr>
        <w:t xml:space="preserve">, </w:t>
      </w:r>
      <w:r w:rsidRPr="00C9193F">
        <w:rPr>
          <w:rFonts w:ascii="Sylfaen" w:hAnsi="Sylfaen" w:cs="Sylfaen"/>
          <w:sz w:val="22"/>
          <w:szCs w:val="22"/>
          <w:lang w:val="en-US"/>
        </w:rPr>
        <w:t>წყალი</w:t>
      </w:r>
      <w:r w:rsidRPr="00C9193F">
        <w:rPr>
          <w:rFonts w:ascii="Sylfaen" w:hAnsi="Sylfaen" w:cs="Arial"/>
          <w:sz w:val="22"/>
          <w:szCs w:val="22"/>
          <w:lang w:val="en-US"/>
        </w:rPr>
        <w:t xml:space="preserve">, </w:t>
      </w:r>
      <w:r w:rsidRPr="00C9193F">
        <w:rPr>
          <w:rFonts w:ascii="Sylfaen" w:hAnsi="Sylfaen" w:cs="Sylfaen"/>
          <w:sz w:val="22"/>
          <w:szCs w:val="22"/>
          <w:lang w:val="en-US"/>
        </w:rPr>
        <w:t>ნიადაგი</w:t>
      </w:r>
      <w:r w:rsidRPr="00C9193F">
        <w:rPr>
          <w:rFonts w:ascii="Sylfaen" w:hAnsi="Sylfaen" w:cs="Arial"/>
          <w:sz w:val="22"/>
          <w:szCs w:val="22"/>
          <w:lang w:val="en-US"/>
        </w:rPr>
        <w:t xml:space="preserve"> </w:t>
      </w:r>
      <w:r w:rsidRPr="00C9193F">
        <w:rPr>
          <w:rFonts w:ascii="Sylfaen" w:hAnsi="Sylfaen" w:cs="Sylfaen"/>
          <w:sz w:val="22"/>
          <w:szCs w:val="22"/>
          <w:lang w:val="en-US"/>
        </w:rPr>
        <w:t>და</w:t>
      </w:r>
      <w:r w:rsidRPr="00C9193F">
        <w:rPr>
          <w:rFonts w:ascii="Sylfaen" w:hAnsi="Sylfaen" w:cs="Arial"/>
          <w:sz w:val="22"/>
          <w:szCs w:val="22"/>
          <w:lang w:val="en-US"/>
        </w:rPr>
        <w:t xml:space="preserve"> </w:t>
      </w:r>
      <w:r w:rsidRPr="00C9193F">
        <w:rPr>
          <w:rFonts w:ascii="Sylfaen" w:hAnsi="Sylfaen" w:cs="Sylfaen"/>
          <w:sz w:val="22"/>
          <w:szCs w:val="22"/>
          <w:lang w:val="en-US"/>
        </w:rPr>
        <w:t>ა</w:t>
      </w:r>
      <w:r w:rsidRPr="00C9193F">
        <w:rPr>
          <w:rFonts w:ascii="Sylfaen" w:hAnsi="Sylfaen" w:cs="Arial"/>
          <w:sz w:val="22"/>
          <w:szCs w:val="22"/>
          <w:lang w:val="en-US"/>
        </w:rPr>
        <w:t>.</w:t>
      </w:r>
      <w:r w:rsidRPr="00C9193F">
        <w:rPr>
          <w:rFonts w:ascii="Sylfaen" w:hAnsi="Sylfaen" w:cs="Sylfaen"/>
          <w:sz w:val="22"/>
          <w:szCs w:val="22"/>
          <w:lang w:val="en-US"/>
        </w:rPr>
        <w:t>შ</w:t>
      </w:r>
      <w:r w:rsidRPr="00C9193F">
        <w:rPr>
          <w:rFonts w:ascii="Sylfaen" w:hAnsi="Sylfaen" w:cs="Arial"/>
          <w:sz w:val="22"/>
          <w:szCs w:val="22"/>
          <w:lang w:val="en-US"/>
        </w:rPr>
        <w:t xml:space="preserve">.) </w:t>
      </w:r>
      <w:r w:rsidR="000C72C6" w:rsidRPr="00C9193F">
        <w:rPr>
          <w:rFonts w:ascii="Sylfaen" w:hAnsi="Sylfaen" w:cs="Arial"/>
          <w:sz w:val="22"/>
          <w:szCs w:val="22"/>
          <w:lang w:val="ka-GE"/>
        </w:rPr>
        <w:t xml:space="preserve">შემდეგი ქმედებები არის </w:t>
      </w:r>
      <w:r w:rsidRPr="00C9193F">
        <w:rPr>
          <w:rFonts w:ascii="Sylfaen" w:hAnsi="Sylfaen" w:cs="Sylfaen"/>
          <w:sz w:val="22"/>
          <w:szCs w:val="22"/>
          <w:lang w:val="en-US"/>
        </w:rPr>
        <w:t>საჭირო</w:t>
      </w:r>
      <w:r w:rsidRPr="00C9193F">
        <w:rPr>
          <w:rFonts w:ascii="Sylfaen" w:hAnsi="Sylfaen" w:cs="Arial"/>
          <w:sz w:val="22"/>
          <w:szCs w:val="22"/>
          <w:lang w:val="en-US"/>
        </w:rPr>
        <w:t>:</w:t>
      </w:r>
    </w:p>
    <w:p w14:paraId="36E8E774" w14:textId="0EC35A1D" w:rsidR="00DE12C4" w:rsidRPr="00C9193F" w:rsidRDefault="00DE12C4" w:rsidP="00C9193F">
      <w:pPr>
        <w:pStyle w:val="EACBulletlevel1"/>
        <w:spacing w:before="160" w:after="160" w:line="259" w:lineRule="auto"/>
        <w:rPr>
          <w:rFonts w:ascii="Sylfaen" w:hAnsi="Sylfaen" w:cs="Arial"/>
          <w:szCs w:val="22"/>
        </w:rPr>
      </w:pPr>
      <w:r w:rsidRPr="00C9193F">
        <w:rPr>
          <w:rFonts w:ascii="Sylfaen" w:hAnsi="Sylfaen" w:cs="Sylfaen"/>
          <w:szCs w:val="22"/>
        </w:rPr>
        <w:t>ცალკეული</w:t>
      </w:r>
      <w:r w:rsidRPr="00C9193F">
        <w:rPr>
          <w:rFonts w:ascii="Sylfaen" w:hAnsi="Sylfaen" w:cs="Arial"/>
          <w:szCs w:val="22"/>
        </w:rPr>
        <w:t xml:space="preserve"> </w:t>
      </w:r>
      <w:r w:rsidRPr="00C9193F">
        <w:rPr>
          <w:rFonts w:ascii="Sylfaen" w:hAnsi="Sylfaen" w:cs="Sylfaen"/>
          <w:szCs w:val="22"/>
        </w:rPr>
        <w:t>გარემოსდაცვითი</w:t>
      </w:r>
      <w:r w:rsidRPr="00C9193F">
        <w:rPr>
          <w:rFonts w:ascii="Sylfaen" w:hAnsi="Sylfaen" w:cs="Arial"/>
          <w:szCs w:val="22"/>
        </w:rPr>
        <w:t xml:space="preserve"> </w:t>
      </w:r>
      <w:r w:rsidRPr="00C9193F">
        <w:rPr>
          <w:rFonts w:ascii="Sylfaen" w:hAnsi="Sylfaen" w:cs="Sylfaen"/>
          <w:szCs w:val="22"/>
        </w:rPr>
        <w:t>კომპონენტის</w:t>
      </w:r>
      <w:r w:rsidRPr="00C9193F">
        <w:rPr>
          <w:rFonts w:ascii="Sylfaen" w:hAnsi="Sylfaen" w:cs="Arial"/>
          <w:szCs w:val="22"/>
        </w:rPr>
        <w:t xml:space="preserve"> </w:t>
      </w:r>
      <w:r w:rsidR="009B4510" w:rsidRPr="00C9193F">
        <w:rPr>
          <w:rFonts w:ascii="Sylfaen" w:hAnsi="Sylfaen" w:cs="Sylfaen"/>
          <w:szCs w:val="22"/>
          <w:lang w:val="ka-GE"/>
        </w:rPr>
        <w:t>ამჟამინდელი</w:t>
      </w:r>
      <w:r w:rsidRPr="00C9193F">
        <w:rPr>
          <w:rFonts w:ascii="Sylfaen" w:hAnsi="Sylfaen" w:cs="Arial"/>
          <w:szCs w:val="22"/>
        </w:rPr>
        <w:t xml:space="preserve"> </w:t>
      </w:r>
      <w:r w:rsidRPr="00C9193F">
        <w:rPr>
          <w:rFonts w:ascii="Sylfaen" w:hAnsi="Sylfaen" w:cs="Sylfaen"/>
          <w:szCs w:val="22"/>
        </w:rPr>
        <w:t>განვითარება</w:t>
      </w:r>
      <w:r w:rsidRPr="00C9193F">
        <w:rPr>
          <w:rFonts w:ascii="Sylfaen" w:hAnsi="Sylfaen" w:cs="Arial"/>
          <w:szCs w:val="22"/>
        </w:rPr>
        <w:t xml:space="preserve"> </w:t>
      </w:r>
      <w:r w:rsidRPr="00C9193F">
        <w:rPr>
          <w:rFonts w:ascii="Sylfaen" w:hAnsi="Sylfaen" w:cs="Sylfaen"/>
          <w:szCs w:val="22"/>
        </w:rPr>
        <w:t>და</w:t>
      </w:r>
      <w:r w:rsidRPr="00C9193F">
        <w:rPr>
          <w:rFonts w:ascii="Sylfaen" w:hAnsi="Sylfaen" w:cs="Arial"/>
          <w:szCs w:val="22"/>
        </w:rPr>
        <w:t xml:space="preserve"> </w:t>
      </w:r>
      <w:r w:rsidRPr="00C9193F">
        <w:rPr>
          <w:rFonts w:ascii="Sylfaen" w:hAnsi="Sylfaen" w:cs="Sylfaen"/>
          <w:b/>
          <w:bCs/>
          <w:szCs w:val="22"/>
        </w:rPr>
        <w:t>მიმდინარე</w:t>
      </w:r>
      <w:r w:rsidRPr="00C9193F">
        <w:rPr>
          <w:rFonts w:ascii="Sylfaen" w:hAnsi="Sylfaen" w:cs="Arial"/>
          <w:b/>
          <w:bCs/>
          <w:szCs w:val="22"/>
        </w:rPr>
        <w:t xml:space="preserve"> </w:t>
      </w:r>
      <w:r w:rsidRPr="00C9193F">
        <w:rPr>
          <w:rFonts w:ascii="Sylfaen" w:hAnsi="Sylfaen" w:cs="Sylfaen"/>
          <w:b/>
          <w:bCs/>
          <w:szCs w:val="22"/>
        </w:rPr>
        <w:t>მდგომარეობ</w:t>
      </w:r>
      <w:r w:rsidR="004D462F" w:rsidRPr="00C9193F">
        <w:rPr>
          <w:rFonts w:ascii="Sylfaen" w:hAnsi="Sylfaen" w:cs="Sylfaen"/>
          <w:b/>
          <w:bCs/>
          <w:szCs w:val="22"/>
          <w:lang w:val="ka-GE"/>
        </w:rPr>
        <w:t xml:space="preserve">ის </w:t>
      </w:r>
      <w:r w:rsidR="004D462F" w:rsidRPr="00C9193F">
        <w:rPr>
          <w:rFonts w:ascii="Sylfaen" w:hAnsi="Sylfaen" w:cs="Sylfaen"/>
          <w:szCs w:val="22"/>
          <w:lang w:val="ka-GE"/>
        </w:rPr>
        <w:t>აღწერა</w:t>
      </w:r>
      <w:r w:rsidRPr="00C9193F">
        <w:rPr>
          <w:rFonts w:ascii="Sylfaen" w:hAnsi="Sylfaen" w:cs="Arial"/>
          <w:szCs w:val="22"/>
        </w:rPr>
        <w:t xml:space="preserve"> (</w:t>
      </w:r>
      <w:r w:rsidRPr="00C9193F">
        <w:rPr>
          <w:rFonts w:ascii="Sylfaen" w:hAnsi="Sylfaen" w:cs="Sylfaen"/>
          <w:szCs w:val="22"/>
        </w:rPr>
        <w:t>მისი</w:t>
      </w:r>
      <w:r w:rsidRPr="00C9193F">
        <w:rPr>
          <w:rFonts w:ascii="Sylfaen" w:hAnsi="Sylfaen" w:cs="Arial"/>
          <w:szCs w:val="22"/>
        </w:rPr>
        <w:t xml:space="preserve"> </w:t>
      </w:r>
      <w:r w:rsidRPr="00C9193F">
        <w:rPr>
          <w:rFonts w:ascii="Sylfaen" w:hAnsi="Sylfaen" w:cs="Sylfaen"/>
          <w:szCs w:val="22"/>
        </w:rPr>
        <w:t>ძირითადი</w:t>
      </w:r>
      <w:r w:rsidRPr="00C9193F">
        <w:rPr>
          <w:rFonts w:ascii="Sylfaen" w:hAnsi="Sylfaen" w:cs="Arial"/>
          <w:szCs w:val="22"/>
        </w:rPr>
        <w:t xml:space="preserve"> </w:t>
      </w:r>
      <w:r w:rsidRPr="00C9193F">
        <w:rPr>
          <w:rFonts w:ascii="Sylfaen" w:hAnsi="Sylfaen" w:cs="Sylfaen"/>
          <w:szCs w:val="22"/>
        </w:rPr>
        <w:t>მახასიათებლები</w:t>
      </w:r>
      <w:r w:rsidRPr="00C9193F">
        <w:rPr>
          <w:rFonts w:ascii="Sylfaen" w:hAnsi="Sylfaen" w:cs="Arial"/>
          <w:szCs w:val="22"/>
        </w:rPr>
        <w:t xml:space="preserve">, </w:t>
      </w:r>
      <w:r w:rsidRPr="00C9193F">
        <w:rPr>
          <w:rFonts w:ascii="Sylfaen" w:hAnsi="Sylfaen" w:cs="Sylfaen"/>
          <w:szCs w:val="22"/>
        </w:rPr>
        <w:t>შესაბამისი</w:t>
      </w:r>
      <w:r w:rsidRPr="00C9193F">
        <w:rPr>
          <w:rFonts w:ascii="Sylfaen" w:hAnsi="Sylfaen" w:cs="Arial"/>
          <w:szCs w:val="22"/>
        </w:rPr>
        <w:t xml:space="preserve"> </w:t>
      </w:r>
      <w:r w:rsidRPr="00C9193F">
        <w:rPr>
          <w:rFonts w:ascii="Sylfaen" w:hAnsi="Sylfaen" w:cs="Sylfaen"/>
          <w:szCs w:val="22"/>
        </w:rPr>
        <w:t>ინდიკატორები</w:t>
      </w:r>
      <w:r w:rsidRPr="00C9193F">
        <w:rPr>
          <w:rFonts w:ascii="Sylfaen" w:hAnsi="Sylfaen" w:cs="Arial"/>
          <w:szCs w:val="22"/>
        </w:rPr>
        <w:t xml:space="preserve">) </w:t>
      </w:r>
      <w:r w:rsidRPr="00C9193F">
        <w:rPr>
          <w:rFonts w:ascii="Sylfaen" w:hAnsi="Sylfaen" w:cs="Sylfaen"/>
          <w:szCs w:val="22"/>
        </w:rPr>
        <w:t>განსახილველ</w:t>
      </w:r>
      <w:r w:rsidRPr="00C9193F">
        <w:rPr>
          <w:rFonts w:ascii="Sylfaen" w:hAnsi="Sylfaen" w:cs="Arial"/>
          <w:szCs w:val="22"/>
        </w:rPr>
        <w:t xml:space="preserve"> </w:t>
      </w:r>
      <w:r w:rsidRPr="00C9193F">
        <w:rPr>
          <w:rFonts w:ascii="Sylfaen" w:hAnsi="Sylfaen" w:cs="Sylfaen"/>
          <w:szCs w:val="22"/>
        </w:rPr>
        <w:t>ტერიტორიაზე</w:t>
      </w:r>
      <w:r w:rsidRPr="00C9193F">
        <w:rPr>
          <w:rFonts w:ascii="Sylfaen" w:hAnsi="Sylfaen" w:cs="Arial"/>
          <w:szCs w:val="22"/>
        </w:rPr>
        <w:t xml:space="preserve">, </w:t>
      </w:r>
      <w:r w:rsidRPr="00C9193F">
        <w:rPr>
          <w:rFonts w:ascii="Sylfaen" w:hAnsi="Sylfaen" w:cs="Sylfaen"/>
          <w:szCs w:val="22"/>
        </w:rPr>
        <w:t>მათ</w:t>
      </w:r>
      <w:r w:rsidRPr="00C9193F">
        <w:rPr>
          <w:rFonts w:ascii="Sylfaen" w:hAnsi="Sylfaen" w:cs="Arial"/>
          <w:szCs w:val="22"/>
        </w:rPr>
        <w:t xml:space="preserve"> </w:t>
      </w:r>
      <w:r w:rsidRPr="00C9193F">
        <w:rPr>
          <w:rFonts w:ascii="Sylfaen" w:hAnsi="Sylfaen" w:cs="Sylfaen"/>
          <w:szCs w:val="22"/>
        </w:rPr>
        <w:t>შორის</w:t>
      </w:r>
      <w:r w:rsidRPr="00C9193F">
        <w:rPr>
          <w:rFonts w:ascii="Sylfaen" w:hAnsi="Sylfaen" w:cs="Arial"/>
          <w:szCs w:val="22"/>
        </w:rPr>
        <w:t xml:space="preserve">, </w:t>
      </w:r>
      <w:r w:rsidRPr="00C9193F">
        <w:rPr>
          <w:rFonts w:ascii="Sylfaen" w:hAnsi="Sylfaen" w:cs="Sylfaen"/>
          <w:szCs w:val="22"/>
        </w:rPr>
        <w:t>მათი</w:t>
      </w:r>
      <w:r w:rsidRPr="00C9193F">
        <w:rPr>
          <w:rFonts w:ascii="Sylfaen" w:hAnsi="Sylfaen" w:cs="Arial"/>
          <w:szCs w:val="22"/>
        </w:rPr>
        <w:t xml:space="preserve"> </w:t>
      </w:r>
      <w:r w:rsidRPr="00C9193F">
        <w:rPr>
          <w:rFonts w:ascii="Sylfaen" w:hAnsi="Sylfaen" w:cs="Sylfaen"/>
          <w:szCs w:val="22"/>
        </w:rPr>
        <w:t>მოსალოდნელი</w:t>
      </w:r>
      <w:r w:rsidRPr="00C9193F">
        <w:rPr>
          <w:rFonts w:ascii="Sylfaen" w:hAnsi="Sylfaen" w:cs="Arial"/>
          <w:szCs w:val="22"/>
        </w:rPr>
        <w:t xml:space="preserve"> </w:t>
      </w:r>
      <w:r w:rsidRPr="00C9193F">
        <w:rPr>
          <w:rFonts w:ascii="Sylfaen" w:hAnsi="Sylfaen" w:cs="Sylfaen"/>
          <w:szCs w:val="22"/>
        </w:rPr>
        <w:t>განვითარების</w:t>
      </w:r>
      <w:r w:rsidRPr="00C9193F">
        <w:rPr>
          <w:rFonts w:ascii="Sylfaen" w:hAnsi="Sylfaen" w:cs="Arial"/>
          <w:szCs w:val="22"/>
        </w:rPr>
        <w:t xml:space="preserve"> </w:t>
      </w:r>
      <w:r w:rsidRPr="00C9193F">
        <w:rPr>
          <w:rFonts w:ascii="Sylfaen" w:hAnsi="Sylfaen" w:cs="Sylfaen"/>
          <w:szCs w:val="22"/>
        </w:rPr>
        <w:t>ექსტრაპოლაცი</w:t>
      </w:r>
      <w:r w:rsidR="00AB4C7F" w:rsidRPr="00C9193F">
        <w:rPr>
          <w:rFonts w:ascii="Sylfaen" w:hAnsi="Sylfaen" w:cs="Sylfaen"/>
          <w:szCs w:val="22"/>
          <w:lang w:val="ka-GE"/>
        </w:rPr>
        <w:t>ის ჩათვლით,</w:t>
      </w:r>
      <w:r w:rsidRPr="00C9193F">
        <w:rPr>
          <w:rFonts w:ascii="Sylfaen" w:hAnsi="Sylfaen" w:cs="Arial"/>
          <w:szCs w:val="22"/>
        </w:rPr>
        <w:t xml:space="preserve"> </w:t>
      </w:r>
      <w:r w:rsidRPr="00C9193F">
        <w:rPr>
          <w:rFonts w:ascii="Sylfaen" w:hAnsi="Sylfaen" w:cs="Sylfaen"/>
          <w:szCs w:val="22"/>
        </w:rPr>
        <w:t>სივრცითი</w:t>
      </w:r>
      <w:r w:rsidRPr="00C9193F">
        <w:rPr>
          <w:rFonts w:ascii="Sylfaen" w:hAnsi="Sylfaen" w:cs="Arial"/>
          <w:szCs w:val="22"/>
        </w:rPr>
        <w:t xml:space="preserve"> </w:t>
      </w:r>
      <w:r w:rsidRPr="00C9193F">
        <w:rPr>
          <w:rFonts w:ascii="Sylfaen" w:hAnsi="Sylfaen" w:cs="Sylfaen"/>
          <w:szCs w:val="22"/>
        </w:rPr>
        <w:t>გეგმის</w:t>
      </w:r>
      <w:r w:rsidRPr="00C9193F">
        <w:rPr>
          <w:rFonts w:ascii="Sylfaen" w:hAnsi="Sylfaen" w:cs="Arial"/>
          <w:szCs w:val="22"/>
        </w:rPr>
        <w:t xml:space="preserve"> </w:t>
      </w:r>
      <w:r w:rsidRPr="00C9193F">
        <w:rPr>
          <w:rFonts w:ascii="Sylfaen" w:hAnsi="Sylfaen" w:cs="Sylfaen"/>
          <w:szCs w:val="22"/>
        </w:rPr>
        <w:t>განხორციელების</w:t>
      </w:r>
      <w:r w:rsidRPr="00C9193F">
        <w:rPr>
          <w:rFonts w:ascii="Sylfaen" w:hAnsi="Sylfaen" w:cs="Arial"/>
          <w:szCs w:val="22"/>
        </w:rPr>
        <w:t xml:space="preserve"> </w:t>
      </w:r>
      <w:r w:rsidRPr="00C9193F">
        <w:rPr>
          <w:rFonts w:ascii="Sylfaen" w:hAnsi="Sylfaen" w:cs="Sylfaen"/>
          <w:i/>
          <w:iCs/>
          <w:szCs w:val="22"/>
        </w:rPr>
        <w:t>გარეშე</w:t>
      </w:r>
      <w:r w:rsidRPr="00C9193F">
        <w:rPr>
          <w:rFonts w:ascii="Sylfaen" w:hAnsi="Sylfaen" w:cs="Arial"/>
          <w:i/>
          <w:iCs/>
          <w:szCs w:val="22"/>
        </w:rPr>
        <w:t>.</w:t>
      </w:r>
    </w:p>
    <w:p w14:paraId="5F85B7C6" w14:textId="331A53C2" w:rsidR="00550F64" w:rsidRPr="00C9193F" w:rsidRDefault="00DE12C4" w:rsidP="00C9193F">
      <w:pPr>
        <w:pStyle w:val="EACBulletlevel1"/>
        <w:spacing w:before="160" w:after="160" w:line="259" w:lineRule="auto"/>
        <w:rPr>
          <w:rFonts w:ascii="Sylfaen" w:hAnsi="Sylfaen" w:cs="Arial"/>
          <w:szCs w:val="22"/>
        </w:rPr>
      </w:pPr>
      <w:r w:rsidRPr="00C9193F">
        <w:rPr>
          <w:rFonts w:ascii="Sylfaen" w:hAnsi="Sylfaen" w:cs="Sylfaen"/>
          <w:szCs w:val="22"/>
        </w:rPr>
        <w:t>ძირითადი</w:t>
      </w:r>
      <w:r w:rsidRPr="00C9193F">
        <w:rPr>
          <w:rFonts w:ascii="Sylfaen" w:hAnsi="Sylfaen" w:cs="Arial"/>
          <w:szCs w:val="22"/>
        </w:rPr>
        <w:t xml:space="preserve"> </w:t>
      </w:r>
      <w:r w:rsidRPr="00C9193F">
        <w:rPr>
          <w:rFonts w:ascii="Sylfaen" w:hAnsi="Sylfaen" w:cs="Sylfaen"/>
          <w:szCs w:val="22"/>
        </w:rPr>
        <w:t>მახასიათებლების</w:t>
      </w:r>
      <w:r w:rsidRPr="00C9193F">
        <w:rPr>
          <w:rFonts w:ascii="Sylfaen" w:hAnsi="Sylfaen" w:cs="Arial"/>
          <w:szCs w:val="22"/>
        </w:rPr>
        <w:t xml:space="preserve"> </w:t>
      </w:r>
      <w:r w:rsidRPr="00C9193F">
        <w:rPr>
          <w:rFonts w:ascii="Sylfaen" w:hAnsi="Sylfaen" w:cs="Sylfaen"/>
          <w:szCs w:val="22"/>
        </w:rPr>
        <w:t>და</w:t>
      </w:r>
      <w:r w:rsidRPr="00C9193F">
        <w:rPr>
          <w:rFonts w:ascii="Sylfaen" w:hAnsi="Sylfaen" w:cs="Arial"/>
          <w:szCs w:val="22"/>
        </w:rPr>
        <w:t xml:space="preserve"> </w:t>
      </w:r>
      <w:r w:rsidRPr="00C9193F">
        <w:rPr>
          <w:rFonts w:ascii="Sylfaen" w:hAnsi="Sylfaen" w:cs="Sylfaen"/>
          <w:szCs w:val="22"/>
        </w:rPr>
        <w:t>ეკოლოგიური</w:t>
      </w:r>
      <w:r w:rsidRPr="00C9193F">
        <w:rPr>
          <w:rFonts w:ascii="Sylfaen" w:hAnsi="Sylfaen" w:cs="Arial"/>
          <w:szCs w:val="22"/>
        </w:rPr>
        <w:t xml:space="preserve"> </w:t>
      </w:r>
      <w:r w:rsidRPr="00C9193F">
        <w:rPr>
          <w:rFonts w:ascii="Sylfaen" w:hAnsi="Sylfaen" w:cs="Sylfaen"/>
          <w:b/>
          <w:bCs/>
          <w:szCs w:val="22"/>
        </w:rPr>
        <w:t>პრობლემების</w:t>
      </w:r>
      <w:r w:rsidRPr="00C9193F">
        <w:rPr>
          <w:rFonts w:ascii="Sylfaen" w:hAnsi="Sylfaen" w:cs="Arial"/>
          <w:szCs w:val="22"/>
        </w:rPr>
        <w:t xml:space="preserve"> </w:t>
      </w:r>
      <w:r w:rsidR="00BA6DEB" w:rsidRPr="00C9193F">
        <w:rPr>
          <w:rFonts w:ascii="Sylfaen" w:hAnsi="Sylfaen" w:cs="Sylfaen"/>
          <w:szCs w:val="22"/>
          <w:lang w:val="ka-GE"/>
        </w:rPr>
        <w:t>გამოვლენა</w:t>
      </w:r>
      <w:r w:rsidRPr="00C9193F">
        <w:rPr>
          <w:rFonts w:ascii="Sylfaen" w:hAnsi="Sylfaen" w:cs="Arial"/>
          <w:szCs w:val="22"/>
        </w:rPr>
        <w:t xml:space="preserve">, </w:t>
      </w:r>
      <w:r w:rsidRPr="00C9193F">
        <w:rPr>
          <w:rFonts w:ascii="Sylfaen" w:hAnsi="Sylfaen" w:cs="Sylfaen"/>
          <w:szCs w:val="22"/>
        </w:rPr>
        <w:t>რომლებზეც</w:t>
      </w:r>
      <w:r w:rsidRPr="00C9193F">
        <w:rPr>
          <w:rFonts w:ascii="Sylfaen" w:hAnsi="Sylfaen" w:cs="Arial"/>
          <w:szCs w:val="22"/>
        </w:rPr>
        <w:t xml:space="preserve"> </w:t>
      </w:r>
      <w:r w:rsidRPr="00C9193F">
        <w:rPr>
          <w:rFonts w:ascii="Sylfaen" w:hAnsi="Sylfaen" w:cs="Sylfaen"/>
          <w:szCs w:val="22"/>
        </w:rPr>
        <w:t>სივრცითი</w:t>
      </w:r>
      <w:r w:rsidRPr="00C9193F">
        <w:rPr>
          <w:rFonts w:ascii="Sylfaen" w:hAnsi="Sylfaen" w:cs="Arial"/>
          <w:szCs w:val="22"/>
        </w:rPr>
        <w:t xml:space="preserve"> </w:t>
      </w:r>
      <w:r w:rsidRPr="00C9193F">
        <w:rPr>
          <w:rFonts w:ascii="Sylfaen" w:hAnsi="Sylfaen" w:cs="Sylfaen"/>
          <w:szCs w:val="22"/>
        </w:rPr>
        <w:t>გეგმის</w:t>
      </w:r>
      <w:r w:rsidRPr="00C9193F">
        <w:rPr>
          <w:rFonts w:ascii="Sylfaen" w:hAnsi="Sylfaen" w:cs="Arial"/>
          <w:szCs w:val="22"/>
        </w:rPr>
        <w:t xml:space="preserve"> </w:t>
      </w:r>
      <w:r w:rsidR="0011297A" w:rsidRPr="00C9193F">
        <w:rPr>
          <w:rFonts w:ascii="Sylfaen" w:hAnsi="Sylfaen" w:cs="Sylfaen"/>
          <w:szCs w:val="22"/>
          <w:lang w:val="ka-GE"/>
        </w:rPr>
        <w:t>განხორციელებამ შეიძლება ზეგავლენა მოახდინოს</w:t>
      </w:r>
      <w:r w:rsidRPr="00C9193F">
        <w:rPr>
          <w:rFonts w:ascii="Sylfaen" w:hAnsi="Sylfaen" w:cs="Arial"/>
          <w:szCs w:val="22"/>
        </w:rPr>
        <w:t>.</w:t>
      </w:r>
    </w:p>
    <w:p w14:paraId="27E81F6B" w14:textId="5DBFC5F4" w:rsidR="00550F64" w:rsidRPr="00C9193F" w:rsidRDefault="003F0664" w:rsidP="00C9193F">
      <w:pPr>
        <w:spacing w:before="160" w:after="160" w:line="259" w:lineRule="auto"/>
        <w:jc w:val="both"/>
        <w:rPr>
          <w:rFonts w:ascii="Sylfaen" w:hAnsi="Sylfaen" w:cs="Arial"/>
          <w:sz w:val="22"/>
          <w:szCs w:val="22"/>
          <w:lang w:val="ka-GE"/>
        </w:rPr>
      </w:pPr>
      <w:r w:rsidRPr="00C9193F">
        <w:rPr>
          <w:rFonts w:ascii="Sylfaen" w:hAnsi="Sylfaen" w:cs="Sylfaen"/>
          <w:sz w:val="22"/>
          <w:szCs w:val="22"/>
          <w:lang w:val="ka-GE"/>
        </w:rPr>
        <w:t>სახელმძღვანელოს</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მიზნებისათვის</w:t>
      </w:r>
      <w:r w:rsidR="002331AF" w:rsidRPr="00C9193F">
        <w:rPr>
          <w:rFonts w:ascii="Sylfaen" w:hAnsi="Sylfaen" w:cs="Arial"/>
          <w:sz w:val="22"/>
          <w:szCs w:val="22"/>
          <w:lang w:val="ka-GE"/>
        </w:rPr>
        <w:t xml:space="preserve"> </w:t>
      </w:r>
      <w:r w:rsidR="00DB34A9" w:rsidRPr="00C9193F">
        <w:rPr>
          <w:rFonts w:ascii="Sylfaen" w:hAnsi="Sylfaen" w:cs="Sylfaen"/>
          <w:sz w:val="22"/>
          <w:szCs w:val="22"/>
          <w:lang w:val="en-US"/>
        </w:rPr>
        <w:t>მიგვაჩნია</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რომ</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ეკოლოგიური</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პრობლემები</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არის</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გარემოს</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კომპონენტების</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როგორიცაა</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ჰაერი</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წყალი</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ხმაური</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ნიადაგი</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და</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ა</w:t>
      </w:r>
      <w:r w:rsidR="00DB34A9" w:rsidRPr="00C9193F">
        <w:rPr>
          <w:rFonts w:ascii="Sylfaen" w:hAnsi="Sylfaen" w:cs="Arial"/>
          <w:sz w:val="22"/>
          <w:szCs w:val="22"/>
          <w:lang w:val="en-US"/>
        </w:rPr>
        <w:t>.</w:t>
      </w:r>
      <w:r w:rsidR="00DB34A9" w:rsidRPr="00C9193F">
        <w:rPr>
          <w:rFonts w:ascii="Sylfaen" w:hAnsi="Sylfaen" w:cs="Sylfaen"/>
          <w:sz w:val="22"/>
          <w:szCs w:val="22"/>
          <w:lang w:val="en-US"/>
        </w:rPr>
        <w:t>შ</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უარყოფითი</w:t>
      </w:r>
      <w:r w:rsidR="00DB34A9" w:rsidRPr="00C9193F">
        <w:rPr>
          <w:rFonts w:ascii="Sylfaen" w:hAnsi="Sylfaen" w:cs="Arial"/>
          <w:sz w:val="22"/>
          <w:szCs w:val="22"/>
          <w:lang w:val="en-US"/>
        </w:rPr>
        <w:t>/</w:t>
      </w:r>
      <w:r w:rsidR="00DB34A9" w:rsidRPr="00C9193F">
        <w:rPr>
          <w:rFonts w:ascii="Sylfaen" w:hAnsi="Sylfaen" w:cs="Sylfaen"/>
          <w:sz w:val="22"/>
          <w:szCs w:val="22"/>
          <w:lang w:val="en-US"/>
        </w:rPr>
        <w:t>არასასურველი</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ცვლილება</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გარემოს</w:t>
      </w:r>
      <w:r w:rsidR="00567C77" w:rsidRPr="00C9193F">
        <w:rPr>
          <w:rFonts w:ascii="Sylfaen" w:hAnsi="Sylfaen" w:cs="Sylfaen"/>
          <w:sz w:val="22"/>
          <w:szCs w:val="22"/>
          <w:lang w:val="ka-GE"/>
        </w:rPr>
        <w:t>დაცვითი</w:t>
      </w:r>
      <w:r w:rsidR="002C5DC5" w:rsidRPr="00C9193F">
        <w:rPr>
          <w:rFonts w:ascii="Sylfaen" w:hAnsi="Sylfaen" w:cs="Sylfaen"/>
          <w:sz w:val="22"/>
          <w:szCs w:val="22"/>
          <w:lang w:val="ka-GE"/>
        </w:rPr>
        <w:t xml:space="preserve"> </w:t>
      </w:r>
      <w:r w:rsidR="00DB34A9" w:rsidRPr="00C9193F">
        <w:rPr>
          <w:rFonts w:ascii="Sylfaen" w:hAnsi="Sylfaen" w:cs="Sylfaen"/>
          <w:sz w:val="22"/>
          <w:szCs w:val="22"/>
          <w:lang w:val="en-US"/>
        </w:rPr>
        <w:t>კომპონენტების</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შემთხვევაში</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რომ</w:t>
      </w:r>
      <w:r w:rsidR="00567C77" w:rsidRPr="00C9193F">
        <w:rPr>
          <w:rFonts w:ascii="Sylfaen" w:hAnsi="Sylfaen" w:cs="Sylfaen"/>
          <w:sz w:val="22"/>
          <w:szCs w:val="22"/>
          <w:lang w:val="ka-GE"/>
        </w:rPr>
        <w:t xml:space="preserve">ლებისთვისაც </w:t>
      </w:r>
      <w:r w:rsidR="00DB34A9" w:rsidRPr="00C9193F">
        <w:rPr>
          <w:rFonts w:ascii="Sylfaen" w:hAnsi="Sylfaen" w:cs="Sylfaen"/>
          <w:sz w:val="22"/>
          <w:szCs w:val="22"/>
          <w:lang w:val="en-US"/>
        </w:rPr>
        <w:t>კანონმდებლობა</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ზღვრულ</w:t>
      </w:r>
      <w:r w:rsidR="00DB34A9" w:rsidRPr="00C9193F">
        <w:rPr>
          <w:rFonts w:ascii="Sylfaen" w:hAnsi="Sylfaen" w:cs="Arial"/>
          <w:sz w:val="22"/>
          <w:szCs w:val="22"/>
          <w:lang w:val="en-US"/>
        </w:rPr>
        <w:t xml:space="preserve"> </w:t>
      </w:r>
      <w:r w:rsidR="00567C77" w:rsidRPr="00C9193F">
        <w:rPr>
          <w:rFonts w:ascii="Sylfaen" w:hAnsi="Sylfaen" w:cs="Arial"/>
          <w:sz w:val="22"/>
          <w:szCs w:val="22"/>
          <w:lang w:val="ka-GE"/>
        </w:rPr>
        <w:t xml:space="preserve">მაჩვენებლებს ან </w:t>
      </w:r>
      <w:r w:rsidR="00567C77" w:rsidRPr="00C9193F">
        <w:rPr>
          <w:rFonts w:ascii="Sylfaen" w:hAnsi="Sylfaen" w:cs="Sylfaen"/>
          <w:sz w:val="22"/>
          <w:szCs w:val="22"/>
          <w:lang w:val="ka-GE"/>
        </w:rPr>
        <w:t xml:space="preserve">მნიშვნელობებს </w:t>
      </w:r>
      <w:r w:rsidR="00567C77" w:rsidRPr="00C9193F">
        <w:rPr>
          <w:rFonts w:ascii="Sylfaen" w:hAnsi="Sylfaen" w:cs="Sylfaen"/>
          <w:sz w:val="22"/>
          <w:szCs w:val="22"/>
          <w:lang w:val="en-US"/>
        </w:rPr>
        <w:t>არ</w:t>
      </w:r>
      <w:r w:rsidR="00567C77" w:rsidRPr="00C9193F">
        <w:rPr>
          <w:rFonts w:ascii="Sylfaen" w:hAnsi="Sylfaen" w:cs="Arial"/>
          <w:sz w:val="22"/>
          <w:szCs w:val="22"/>
          <w:lang w:val="en-US"/>
        </w:rPr>
        <w:t xml:space="preserve"> </w:t>
      </w:r>
      <w:r w:rsidR="00567C77" w:rsidRPr="00C9193F">
        <w:rPr>
          <w:rFonts w:ascii="Sylfaen" w:hAnsi="Sylfaen" w:cs="Sylfaen"/>
          <w:sz w:val="22"/>
          <w:szCs w:val="22"/>
          <w:lang w:val="en-US"/>
        </w:rPr>
        <w:t>ადგენს</w:t>
      </w:r>
      <w:r w:rsidR="00567C77" w:rsidRPr="00C9193F">
        <w:rPr>
          <w:rFonts w:ascii="Sylfaen" w:hAnsi="Sylfaen" w:cs="Arial"/>
          <w:sz w:val="22"/>
          <w:szCs w:val="22"/>
          <w:lang w:val="en-US"/>
        </w:rPr>
        <w:t xml:space="preserve"> </w:t>
      </w:r>
      <w:r w:rsidR="00DB34A9" w:rsidRPr="00C9193F">
        <w:rPr>
          <w:rFonts w:ascii="Sylfaen" w:hAnsi="Sylfaen" w:cs="Arial"/>
          <w:sz w:val="22"/>
          <w:szCs w:val="22"/>
          <w:lang w:val="en-US"/>
        </w:rPr>
        <w:t>(</w:t>
      </w:r>
      <w:r w:rsidR="00DB34A9" w:rsidRPr="00C9193F">
        <w:rPr>
          <w:rFonts w:ascii="Sylfaen" w:hAnsi="Sylfaen" w:cs="Sylfaen"/>
          <w:sz w:val="22"/>
          <w:szCs w:val="22"/>
          <w:lang w:val="en-US"/>
        </w:rPr>
        <w:t>სასოფლო</w:t>
      </w:r>
      <w:r w:rsidR="00DB34A9" w:rsidRPr="00C9193F">
        <w:rPr>
          <w:rFonts w:ascii="Sylfaen" w:hAnsi="Sylfaen" w:cs="Arial"/>
          <w:sz w:val="22"/>
          <w:szCs w:val="22"/>
          <w:lang w:val="en-US"/>
        </w:rPr>
        <w:t>-</w:t>
      </w:r>
      <w:r w:rsidR="00DB34A9" w:rsidRPr="00C9193F">
        <w:rPr>
          <w:rFonts w:ascii="Sylfaen" w:hAnsi="Sylfaen" w:cs="Sylfaen"/>
          <w:sz w:val="22"/>
          <w:szCs w:val="22"/>
          <w:lang w:val="en-US"/>
        </w:rPr>
        <w:t>სამეურნეო</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მიწის</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ფართობი</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ტყის</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ფართობი</w:t>
      </w:r>
      <w:r w:rsidR="00DB34A9" w:rsidRPr="00C9193F">
        <w:rPr>
          <w:rFonts w:ascii="Sylfaen" w:hAnsi="Sylfaen" w:cs="Arial"/>
          <w:sz w:val="22"/>
          <w:szCs w:val="22"/>
          <w:lang w:val="en-US"/>
        </w:rPr>
        <w:t>), „</w:t>
      </w:r>
      <w:r w:rsidR="00DB34A9" w:rsidRPr="00C9193F">
        <w:rPr>
          <w:rFonts w:ascii="Sylfaen" w:hAnsi="Sylfaen" w:cs="Sylfaen"/>
          <w:sz w:val="22"/>
          <w:szCs w:val="22"/>
          <w:lang w:val="en-US"/>
        </w:rPr>
        <w:t>პრობლემა</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შეიძლება</w:t>
      </w:r>
      <w:r w:rsidR="00DB34A9" w:rsidRPr="00C9193F">
        <w:rPr>
          <w:rFonts w:ascii="Sylfaen" w:hAnsi="Sylfaen" w:cs="Arial"/>
          <w:sz w:val="22"/>
          <w:szCs w:val="22"/>
          <w:lang w:val="en-US"/>
        </w:rPr>
        <w:t xml:space="preserve"> </w:t>
      </w:r>
      <w:r w:rsidR="00C10710" w:rsidRPr="00C9193F">
        <w:rPr>
          <w:rFonts w:ascii="Sylfaen" w:hAnsi="Sylfaen" w:cs="Sylfaen"/>
          <w:sz w:val="22"/>
          <w:szCs w:val="22"/>
          <w:lang w:val="ka-GE"/>
        </w:rPr>
        <w:t>დადგინდეს</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ექსპერტის</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დასკვნის</w:t>
      </w:r>
      <w:r w:rsidR="00DB34A9" w:rsidRPr="00C9193F">
        <w:rPr>
          <w:rFonts w:ascii="Sylfaen" w:hAnsi="Sylfaen" w:cs="Arial"/>
          <w:sz w:val="22"/>
          <w:szCs w:val="22"/>
          <w:lang w:val="en-US"/>
        </w:rPr>
        <w:t xml:space="preserve"> </w:t>
      </w:r>
      <w:r w:rsidR="002A5CF5">
        <w:rPr>
          <w:rFonts w:ascii="Sylfaen" w:hAnsi="Sylfaen" w:cs="Sylfaen"/>
          <w:sz w:val="22"/>
          <w:szCs w:val="22"/>
          <w:lang w:val="ka-GE"/>
        </w:rPr>
        <w:t>შესაბამისად</w:t>
      </w:r>
      <w:r w:rsidR="00DB34A9" w:rsidRPr="00C9193F">
        <w:rPr>
          <w:rFonts w:ascii="Sylfaen" w:hAnsi="Sylfaen" w:cs="Arial"/>
          <w:sz w:val="22"/>
          <w:szCs w:val="22"/>
          <w:lang w:val="en-US"/>
        </w:rPr>
        <w:t xml:space="preserve">, </w:t>
      </w:r>
      <w:r w:rsidR="00DB34A9" w:rsidRPr="00C9193F">
        <w:rPr>
          <w:rFonts w:ascii="Sylfaen" w:hAnsi="Sylfaen" w:cs="Sylfaen"/>
          <w:sz w:val="22"/>
          <w:szCs w:val="22"/>
          <w:u w:val="single"/>
          <w:lang w:val="en-US"/>
        </w:rPr>
        <w:t>გამოყენებული</w:t>
      </w:r>
      <w:r w:rsidR="00DB34A9" w:rsidRPr="00C9193F">
        <w:rPr>
          <w:rFonts w:ascii="Sylfaen" w:hAnsi="Sylfaen" w:cs="Arial"/>
          <w:sz w:val="22"/>
          <w:szCs w:val="22"/>
          <w:u w:val="single"/>
          <w:lang w:val="en-US"/>
        </w:rPr>
        <w:t xml:space="preserve"> </w:t>
      </w:r>
      <w:r w:rsidR="00DB34A9" w:rsidRPr="00C9193F">
        <w:rPr>
          <w:rFonts w:ascii="Sylfaen" w:hAnsi="Sylfaen" w:cs="Sylfaen"/>
          <w:sz w:val="22"/>
          <w:szCs w:val="22"/>
          <w:u w:val="single"/>
          <w:lang w:val="en-US"/>
        </w:rPr>
        <w:t>ინდიკატორების</w:t>
      </w:r>
      <w:r w:rsidR="00DB34A9" w:rsidRPr="00C9193F">
        <w:rPr>
          <w:rFonts w:ascii="Sylfaen" w:hAnsi="Sylfaen" w:cs="Arial"/>
          <w:sz w:val="22"/>
          <w:szCs w:val="22"/>
          <w:u w:val="single"/>
          <w:lang w:val="en-US"/>
        </w:rPr>
        <w:t xml:space="preserve"> </w:t>
      </w:r>
      <w:r w:rsidR="00DB34A9" w:rsidRPr="00C9193F">
        <w:rPr>
          <w:rFonts w:ascii="Sylfaen" w:hAnsi="Sylfaen" w:cs="Sylfaen"/>
          <w:sz w:val="22"/>
          <w:szCs w:val="22"/>
          <w:u w:val="single"/>
          <w:lang w:val="en-US"/>
        </w:rPr>
        <w:t>ინტერპრეტაციის</w:t>
      </w:r>
      <w:r w:rsidR="00DB34A9" w:rsidRPr="00C9193F">
        <w:rPr>
          <w:rFonts w:ascii="Sylfaen" w:hAnsi="Sylfaen" w:cs="Arial"/>
          <w:sz w:val="22"/>
          <w:szCs w:val="22"/>
          <w:u w:val="single"/>
          <w:lang w:val="en-US"/>
        </w:rPr>
        <w:t xml:space="preserve"> </w:t>
      </w:r>
      <w:r w:rsidR="00DB34A9" w:rsidRPr="00C9193F">
        <w:rPr>
          <w:rFonts w:ascii="Sylfaen" w:hAnsi="Sylfaen" w:cs="Sylfaen"/>
          <w:sz w:val="22"/>
          <w:szCs w:val="22"/>
          <w:u w:val="single"/>
          <w:lang w:val="en-US"/>
        </w:rPr>
        <w:t>საფუძველზე</w:t>
      </w:r>
      <w:r w:rsidR="00DB34A9" w:rsidRPr="00C9193F">
        <w:rPr>
          <w:rFonts w:ascii="Sylfaen" w:hAnsi="Sylfaen" w:cs="Arial"/>
          <w:sz w:val="22"/>
          <w:szCs w:val="22"/>
          <w:u w:val="single"/>
          <w:lang w:val="en-US"/>
        </w:rPr>
        <w:t xml:space="preserve"> (</w:t>
      </w:r>
      <w:r w:rsidR="00DB34A9" w:rsidRPr="00C9193F">
        <w:rPr>
          <w:rFonts w:ascii="Sylfaen" w:hAnsi="Sylfaen" w:cs="Sylfaen"/>
          <w:sz w:val="22"/>
          <w:szCs w:val="22"/>
          <w:u w:val="single"/>
          <w:lang w:val="en-US"/>
        </w:rPr>
        <w:t>მაგ</w:t>
      </w:r>
      <w:r w:rsidR="00DB34A9" w:rsidRPr="00C9193F">
        <w:rPr>
          <w:rFonts w:ascii="Sylfaen" w:hAnsi="Sylfaen" w:cs="Arial"/>
          <w:sz w:val="22"/>
          <w:szCs w:val="22"/>
          <w:u w:val="single"/>
          <w:lang w:val="en-US"/>
        </w:rPr>
        <w:t xml:space="preserve">. </w:t>
      </w:r>
      <w:r w:rsidR="00DB34A9" w:rsidRPr="00C9193F">
        <w:rPr>
          <w:rFonts w:ascii="Sylfaen" w:hAnsi="Sylfaen" w:cs="Sylfaen"/>
          <w:sz w:val="22"/>
          <w:szCs w:val="22"/>
          <w:u w:val="single"/>
          <w:lang w:val="en-US"/>
        </w:rPr>
        <w:t>მათი</w:t>
      </w:r>
      <w:r w:rsidR="00C10710" w:rsidRPr="00C9193F">
        <w:rPr>
          <w:rFonts w:ascii="Sylfaen" w:hAnsi="Sylfaen" w:cs="Sylfaen"/>
          <w:sz w:val="22"/>
          <w:szCs w:val="22"/>
          <w:u w:val="single"/>
          <w:lang w:val="ka-GE"/>
        </w:rPr>
        <w:t xml:space="preserve"> </w:t>
      </w:r>
      <w:r w:rsidR="00C10710" w:rsidRPr="00C9193F">
        <w:rPr>
          <w:rFonts w:ascii="Sylfaen" w:hAnsi="Sylfaen" w:cs="Sylfaen"/>
          <w:sz w:val="22"/>
          <w:szCs w:val="22"/>
          <w:u w:val="single"/>
          <w:lang w:val="en-US"/>
        </w:rPr>
        <w:t>კონცენტრაცი</w:t>
      </w:r>
      <w:r w:rsidR="00C10710" w:rsidRPr="00C9193F">
        <w:rPr>
          <w:rFonts w:ascii="Sylfaen" w:hAnsi="Sylfaen" w:cs="Sylfaen"/>
          <w:sz w:val="22"/>
          <w:szCs w:val="22"/>
          <w:u w:val="single"/>
          <w:lang w:val="ka-GE"/>
        </w:rPr>
        <w:t>ების</w:t>
      </w:r>
      <w:r w:rsidR="00DB34A9" w:rsidRPr="00C9193F">
        <w:rPr>
          <w:rFonts w:ascii="Sylfaen" w:hAnsi="Sylfaen" w:cs="Arial"/>
          <w:sz w:val="22"/>
          <w:szCs w:val="22"/>
          <w:u w:val="single"/>
          <w:lang w:val="en-US"/>
        </w:rPr>
        <w:t xml:space="preserve"> </w:t>
      </w:r>
      <w:r w:rsidR="00C10710" w:rsidRPr="00C9193F">
        <w:rPr>
          <w:rFonts w:ascii="Sylfaen" w:hAnsi="Sylfaen" w:cs="Sylfaen"/>
          <w:sz w:val="22"/>
          <w:szCs w:val="22"/>
          <w:u w:val="single"/>
          <w:lang w:val="ka-GE"/>
        </w:rPr>
        <w:t xml:space="preserve">ყველაზე მაღალი </w:t>
      </w:r>
      <w:r w:rsidR="00DB34A9" w:rsidRPr="00C9193F">
        <w:rPr>
          <w:rFonts w:ascii="Sylfaen" w:hAnsi="Sylfaen" w:cs="Sylfaen"/>
          <w:sz w:val="22"/>
          <w:szCs w:val="22"/>
          <w:u w:val="single"/>
          <w:lang w:val="en-US"/>
        </w:rPr>
        <w:t>ან</w:t>
      </w:r>
      <w:r w:rsidR="00DB34A9" w:rsidRPr="00C9193F">
        <w:rPr>
          <w:rFonts w:ascii="Sylfaen" w:hAnsi="Sylfaen" w:cs="Arial"/>
          <w:sz w:val="22"/>
          <w:szCs w:val="22"/>
          <w:u w:val="single"/>
          <w:lang w:val="en-US"/>
        </w:rPr>
        <w:t xml:space="preserve"> </w:t>
      </w:r>
      <w:r w:rsidR="00DB34A9" w:rsidRPr="00C9193F">
        <w:rPr>
          <w:rFonts w:ascii="Sylfaen" w:hAnsi="Sylfaen" w:cs="Sylfaen"/>
          <w:sz w:val="22"/>
          <w:szCs w:val="22"/>
          <w:u w:val="single"/>
          <w:lang w:val="en-US"/>
        </w:rPr>
        <w:t>ყველაზე</w:t>
      </w:r>
      <w:r w:rsidR="00DB34A9" w:rsidRPr="00C9193F">
        <w:rPr>
          <w:rFonts w:ascii="Sylfaen" w:hAnsi="Sylfaen" w:cs="Arial"/>
          <w:sz w:val="22"/>
          <w:szCs w:val="22"/>
          <w:u w:val="single"/>
          <w:lang w:val="en-US"/>
        </w:rPr>
        <w:t xml:space="preserve"> </w:t>
      </w:r>
      <w:r w:rsidR="00DB34A9" w:rsidRPr="00C9193F">
        <w:rPr>
          <w:rFonts w:ascii="Sylfaen" w:hAnsi="Sylfaen" w:cs="Sylfaen"/>
          <w:sz w:val="22"/>
          <w:szCs w:val="22"/>
          <w:u w:val="single"/>
          <w:lang w:val="en-US"/>
        </w:rPr>
        <w:t>დაბალი</w:t>
      </w:r>
      <w:r w:rsidR="00DB34A9" w:rsidRPr="00C9193F">
        <w:rPr>
          <w:rFonts w:ascii="Sylfaen" w:hAnsi="Sylfaen" w:cs="Arial"/>
          <w:sz w:val="22"/>
          <w:szCs w:val="22"/>
          <w:u w:val="single"/>
          <w:lang w:val="en-US"/>
        </w:rPr>
        <w:t xml:space="preserve"> </w:t>
      </w:r>
      <w:r w:rsidR="00DB34A9" w:rsidRPr="00C9193F">
        <w:rPr>
          <w:rFonts w:ascii="Sylfaen" w:hAnsi="Sylfaen" w:cs="Sylfaen"/>
          <w:sz w:val="22"/>
          <w:szCs w:val="22"/>
          <w:u w:val="single"/>
          <w:lang w:val="en-US"/>
        </w:rPr>
        <w:t>მნიშვნელობები</w:t>
      </w:r>
      <w:r w:rsidR="00DB34A9" w:rsidRPr="00C9193F">
        <w:rPr>
          <w:rFonts w:ascii="Sylfaen" w:hAnsi="Sylfaen" w:cs="Arial"/>
          <w:sz w:val="22"/>
          <w:szCs w:val="22"/>
          <w:u w:val="single"/>
          <w:lang w:val="en-US"/>
        </w:rPr>
        <w:t xml:space="preserve"> </w:t>
      </w:r>
      <w:r w:rsidR="00DB34A9" w:rsidRPr="00C9193F">
        <w:rPr>
          <w:rFonts w:ascii="Sylfaen" w:hAnsi="Sylfaen" w:cs="Sylfaen"/>
          <w:sz w:val="22"/>
          <w:szCs w:val="22"/>
          <w:u w:val="single"/>
          <w:lang w:val="en-US"/>
        </w:rPr>
        <w:t>გარკვეულ</w:t>
      </w:r>
      <w:r w:rsidR="00DB34A9" w:rsidRPr="00C9193F">
        <w:rPr>
          <w:rFonts w:ascii="Sylfaen" w:hAnsi="Sylfaen" w:cs="Arial"/>
          <w:sz w:val="22"/>
          <w:szCs w:val="22"/>
          <w:u w:val="single"/>
          <w:lang w:val="en-US"/>
        </w:rPr>
        <w:t xml:space="preserve"> </w:t>
      </w:r>
      <w:r w:rsidR="00DB34A9" w:rsidRPr="00C9193F">
        <w:rPr>
          <w:rFonts w:ascii="Sylfaen" w:hAnsi="Sylfaen" w:cs="Sylfaen"/>
          <w:sz w:val="22"/>
          <w:szCs w:val="22"/>
          <w:u w:val="single"/>
          <w:lang w:val="en-US"/>
        </w:rPr>
        <w:t>ტერიტორიაზე</w:t>
      </w:r>
      <w:r w:rsidR="00DB34A9" w:rsidRPr="00C9193F">
        <w:rPr>
          <w:rFonts w:ascii="Sylfaen" w:hAnsi="Sylfaen" w:cs="Arial"/>
          <w:sz w:val="22"/>
          <w:szCs w:val="22"/>
          <w:u w:val="single"/>
          <w:lang w:val="en-US"/>
        </w:rPr>
        <w:t>)</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რაც</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მიუთითებს</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იმაზე</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რომ</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არსებული</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მდგომარეობა</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ან</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ტენდენცია</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სასურველი</w:t>
      </w:r>
      <w:r w:rsidR="00DB34A9" w:rsidRPr="00C9193F">
        <w:rPr>
          <w:rFonts w:ascii="Sylfaen" w:hAnsi="Sylfaen" w:cs="Arial"/>
          <w:sz w:val="22"/>
          <w:szCs w:val="22"/>
          <w:lang w:val="en-US"/>
        </w:rPr>
        <w:t xml:space="preserve"> </w:t>
      </w:r>
      <w:r w:rsidR="00E168CB" w:rsidRPr="00C9193F">
        <w:rPr>
          <w:rFonts w:ascii="Sylfaen" w:hAnsi="Sylfaen" w:cs="Sylfaen"/>
          <w:sz w:val="22"/>
          <w:szCs w:val="22"/>
          <w:lang w:val="en-US"/>
        </w:rPr>
        <w:t>არ</w:t>
      </w:r>
      <w:r w:rsidR="00E168CB" w:rsidRPr="00C9193F">
        <w:rPr>
          <w:rFonts w:ascii="Sylfaen" w:hAnsi="Sylfaen" w:cs="Arial"/>
          <w:sz w:val="22"/>
          <w:szCs w:val="22"/>
          <w:lang w:val="en-US"/>
        </w:rPr>
        <w:t xml:space="preserve"> </w:t>
      </w:r>
      <w:r w:rsidR="00E168CB" w:rsidRPr="00C9193F">
        <w:rPr>
          <w:rFonts w:ascii="Sylfaen" w:hAnsi="Sylfaen" w:cs="Sylfaen"/>
          <w:sz w:val="22"/>
          <w:szCs w:val="22"/>
          <w:lang w:val="en-US"/>
        </w:rPr>
        <w:t>არის</w:t>
      </w:r>
      <w:r w:rsidR="00E168CB" w:rsidRPr="00C9193F">
        <w:rPr>
          <w:rFonts w:ascii="Sylfaen" w:hAnsi="Sylfaen" w:cs="Arial"/>
          <w:sz w:val="22"/>
          <w:szCs w:val="22"/>
          <w:lang w:val="en-US"/>
        </w:rPr>
        <w:t xml:space="preserve"> </w:t>
      </w:r>
      <w:r w:rsidR="00DB34A9" w:rsidRPr="00C9193F">
        <w:rPr>
          <w:rFonts w:ascii="Sylfaen" w:hAnsi="Sylfaen" w:cs="Sylfaen"/>
          <w:sz w:val="22"/>
          <w:szCs w:val="22"/>
          <w:lang w:val="en-US"/>
        </w:rPr>
        <w:t>და</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ამიტომ</w:t>
      </w:r>
      <w:r w:rsidR="005C34DB" w:rsidRPr="00C9193F">
        <w:rPr>
          <w:rFonts w:ascii="Sylfaen" w:hAnsi="Sylfaen" w:cs="Sylfaen"/>
          <w:sz w:val="22"/>
          <w:szCs w:val="22"/>
          <w:lang w:val="ka-GE"/>
        </w:rPr>
        <w:t>აც</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აუცილებელია</w:t>
      </w:r>
      <w:r w:rsidR="00DB34A9" w:rsidRPr="00C9193F">
        <w:rPr>
          <w:rFonts w:ascii="Sylfaen" w:hAnsi="Sylfaen" w:cs="Arial"/>
          <w:sz w:val="22"/>
          <w:szCs w:val="22"/>
          <w:lang w:val="en-US"/>
        </w:rPr>
        <w:t xml:space="preserve"> </w:t>
      </w:r>
      <w:r w:rsidR="00D944BE" w:rsidRPr="00C9193F">
        <w:rPr>
          <w:rFonts w:ascii="Sylfaen" w:hAnsi="Sylfaen" w:cs="Arial"/>
          <w:sz w:val="22"/>
          <w:szCs w:val="22"/>
          <w:lang w:val="ka-GE"/>
        </w:rPr>
        <w:t>მაქსიმალური ყურადღებ</w:t>
      </w:r>
      <w:r w:rsidR="006B4D21" w:rsidRPr="00C9193F">
        <w:rPr>
          <w:rFonts w:ascii="Sylfaen" w:hAnsi="Sylfaen" w:cs="Arial"/>
          <w:sz w:val="22"/>
          <w:szCs w:val="22"/>
          <w:lang w:val="ka-GE"/>
        </w:rPr>
        <w:t>ის მობილიზება</w:t>
      </w:r>
      <w:r w:rsidR="00D944BE" w:rsidRPr="00C9193F">
        <w:rPr>
          <w:rFonts w:ascii="Sylfaen" w:hAnsi="Sylfaen" w:cs="Arial"/>
          <w:sz w:val="22"/>
          <w:szCs w:val="22"/>
          <w:lang w:val="ka-GE"/>
        </w:rPr>
        <w:t xml:space="preserve"> </w:t>
      </w:r>
      <w:r w:rsidR="00DB34A9" w:rsidRPr="00C9193F">
        <w:rPr>
          <w:rFonts w:ascii="Sylfaen" w:hAnsi="Sylfaen" w:cs="Sylfaen"/>
          <w:sz w:val="22"/>
          <w:szCs w:val="22"/>
          <w:lang w:val="en-US"/>
        </w:rPr>
        <w:t>სივრცითი</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გეგმის</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ფარგლებში</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ახალი</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განაშენიანების</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ტერიტორიებისა</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და</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დერეფნების</w:t>
      </w:r>
      <w:r w:rsidR="00DB34A9" w:rsidRPr="00C9193F">
        <w:rPr>
          <w:rFonts w:ascii="Sylfaen" w:hAnsi="Sylfaen" w:cs="Arial"/>
          <w:sz w:val="22"/>
          <w:szCs w:val="22"/>
          <w:lang w:val="en-US"/>
        </w:rPr>
        <w:t xml:space="preserve"> </w:t>
      </w:r>
      <w:r w:rsidR="00DB34A9" w:rsidRPr="00C9193F">
        <w:rPr>
          <w:rFonts w:ascii="Sylfaen" w:hAnsi="Sylfaen" w:cs="Sylfaen"/>
          <w:sz w:val="22"/>
          <w:szCs w:val="22"/>
          <w:lang w:val="en-US"/>
        </w:rPr>
        <w:t>განსაზღვრისას</w:t>
      </w:r>
      <w:r w:rsidR="00D944BE" w:rsidRPr="00C9193F">
        <w:rPr>
          <w:rFonts w:ascii="Sylfaen" w:hAnsi="Sylfaen" w:cs="Arial"/>
          <w:sz w:val="22"/>
          <w:szCs w:val="22"/>
          <w:lang w:val="ka-GE"/>
        </w:rPr>
        <w:t>.</w:t>
      </w:r>
    </w:p>
    <w:p w14:paraId="48D1CFFA" w14:textId="63D235A0" w:rsidR="0068793A" w:rsidRPr="00C9193F" w:rsidRDefault="00DB34A9" w:rsidP="00C9193F">
      <w:pPr>
        <w:spacing w:before="160" w:after="160" w:line="259" w:lineRule="auto"/>
        <w:jc w:val="both"/>
        <w:rPr>
          <w:rFonts w:ascii="Sylfaen" w:hAnsi="Sylfaen" w:cs="Arial"/>
          <w:sz w:val="22"/>
          <w:szCs w:val="22"/>
          <w:lang w:val="en-US"/>
        </w:rPr>
      </w:pPr>
      <w:r w:rsidRPr="00C9193F">
        <w:rPr>
          <w:rFonts w:ascii="Sylfaen" w:hAnsi="Sylfaen" w:cs="Sylfaen"/>
          <w:sz w:val="22"/>
          <w:szCs w:val="22"/>
          <w:lang w:val="en-US"/>
        </w:rPr>
        <w:t>სივრცი</w:t>
      </w:r>
      <w:r w:rsidR="00242F90" w:rsidRPr="00C9193F">
        <w:rPr>
          <w:rFonts w:ascii="Sylfaen" w:hAnsi="Sylfaen" w:cs="Sylfaen"/>
          <w:sz w:val="22"/>
          <w:szCs w:val="22"/>
          <w:lang w:val="ka-GE"/>
        </w:rPr>
        <w:t xml:space="preserve">ს </w:t>
      </w:r>
      <w:r w:rsidRPr="00C9193F">
        <w:rPr>
          <w:rFonts w:ascii="Sylfaen" w:hAnsi="Sylfaen" w:cs="Arial"/>
          <w:sz w:val="22"/>
          <w:szCs w:val="22"/>
          <w:lang w:val="en-US"/>
        </w:rPr>
        <w:t>/</w:t>
      </w:r>
      <w:r w:rsidR="00242F90" w:rsidRPr="00C9193F">
        <w:rPr>
          <w:rFonts w:ascii="Sylfaen" w:hAnsi="Sylfaen" w:cs="Arial"/>
          <w:sz w:val="22"/>
          <w:szCs w:val="22"/>
          <w:lang w:val="ka-GE"/>
        </w:rPr>
        <w:t xml:space="preserve"> </w:t>
      </w:r>
      <w:r w:rsidR="00242F90" w:rsidRPr="00C9193F">
        <w:rPr>
          <w:rFonts w:ascii="Sylfaen" w:eastAsia="Calibri" w:hAnsi="Sylfaen" w:cs="Sylfaen"/>
          <w:sz w:val="22"/>
          <w:szCs w:val="22"/>
        </w:rPr>
        <w:t>ქალაქთმშენებლობითი</w:t>
      </w:r>
      <w:r w:rsidR="00242F90" w:rsidRPr="00C9193F">
        <w:rPr>
          <w:rFonts w:ascii="Sylfaen" w:eastAsia="Calibri" w:hAnsi="Sylfaen" w:cs="Calibri"/>
          <w:sz w:val="22"/>
          <w:szCs w:val="22"/>
          <w:lang w:val="ka-GE"/>
        </w:rPr>
        <w:t xml:space="preserve"> </w:t>
      </w:r>
      <w:r w:rsidRPr="00C9193F">
        <w:rPr>
          <w:rFonts w:ascii="Sylfaen" w:hAnsi="Sylfaen" w:cs="Sylfaen"/>
          <w:sz w:val="22"/>
          <w:szCs w:val="22"/>
          <w:lang w:val="en-US"/>
        </w:rPr>
        <w:t>დაგეგმარებისთვის</w:t>
      </w:r>
      <w:r w:rsidRPr="00C9193F">
        <w:rPr>
          <w:rFonts w:ascii="Sylfaen" w:hAnsi="Sylfaen" w:cs="Arial"/>
          <w:sz w:val="22"/>
          <w:szCs w:val="22"/>
          <w:lang w:val="en-US"/>
        </w:rPr>
        <w:t xml:space="preserve"> </w:t>
      </w:r>
      <w:r w:rsidR="00F67C5A" w:rsidRPr="00C9193F">
        <w:rPr>
          <w:rFonts w:ascii="Sylfaen" w:hAnsi="Sylfaen" w:cs="Sylfaen"/>
          <w:sz w:val="22"/>
          <w:szCs w:val="22"/>
          <w:lang w:val="en-US"/>
        </w:rPr>
        <w:t>სკოპინგის</w:t>
      </w:r>
      <w:r w:rsidR="00F67C5A" w:rsidRPr="00C9193F">
        <w:rPr>
          <w:rFonts w:ascii="Sylfaen" w:hAnsi="Sylfaen" w:cs="Arial"/>
          <w:sz w:val="22"/>
          <w:szCs w:val="22"/>
          <w:lang w:val="en-US"/>
        </w:rPr>
        <w:t xml:space="preserve"> </w:t>
      </w:r>
      <w:r w:rsidR="00F67C5A" w:rsidRPr="00C9193F">
        <w:rPr>
          <w:rFonts w:ascii="Sylfaen" w:hAnsi="Sylfaen" w:cs="Sylfaen"/>
          <w:sz w:val="22"/>
          <w:szCs w:val="22"/>
          <w:lang w:val="en-US"/>
        </w:rPr>
        <w:t>ანგარიშ</w:t>
      </w:r>
      <w:r w:rsidR="00F67C5A" w:rsidRPr="00C9193F">
        <w:rPr>
          <w:rFonts w:ascii="Sylfaen" w:hAnsi="Sylfaen" w:cs="Sylfaen"/>
          <w:sz w:val="22"/>
          <w:szCs w:val="22"/>
          <w:lang w:val="ka-GE"/>
        </w:rPr>
        <w:t xml:space="preserve">ის მომზადებისას </w:t>
      </w:r>
      <w:r w:rsidRPr="00C9193F">
        <w:rPr>
          <w:rFonts w:ascii="Sylfaen" w:hAnsi="Sylfaen" w:cs="Sylfaen"/>
          <w:sz w:val="22"/>
          <w:szCs w:val="22"/>
          <w:lang w:val="en-US"/>
        </w:rPr>
        <w:t>თავიდან</w:t>
      </w:r>
      <w:r w:rsidRPr="00C9193F">
        <w:rPr>
          <w:rFonts w:ascii="Sylfaen" w:hAnsi="Sylfaen" w:cs="Arial"/>
          <w:sz w:val="22"/>
          <w:szCs w:val="22"/>
          <w:lang w:val="en-US"/>
        </w:rPr>
        <w:t xml:space="preserve"> </w:t>
      </w:r>
      <w:r w:rsidRPr="00C9193F">
        <w:rPr>
          <w:rFonts w:ascii="Sylfaen" w:hAnsi="Sylfaen" w:cs="Sylfaen"/>
          <w:sz w:val="22"/>
          <w:szCs w:val="22"/>
          <w:lang w:val="en-US"/>
        </w:rPr>
        <w:t>უნდა</w:t>
      </w:r>
      <w:r w:rsidRPr="00C9193F">
        <w:rPr>
          <w:rFonts w:ascii="Sylfaen" w:hAnsi="Sylfaen" w:cs="Arial"/>
          <w:sz w:val="22"/>
          <w:szCs w:val="22"/>
          <w:lang w:val="en-US"/>
        </w:rPr>
        <w:t xml:space="preserve"> </w:t>
      </w:r>
      <w:r w:rsidRPr="00C9193F">
        <w:rPr>
          <w:rFonts w:ascii="Sylfaen" w:hAnsi="Sylfaen" w:cs="Sylfaen"/>
          <w:sz w:val="22"/>
          <w:szCs w:val="22"/>
          <w:lang w:val="en-US"/>
        </w:rPr>
        <w:t>იქნას</w:t>
      </w:r>
      <w:r w:rsidRPr="00C9193F">
        <w:rPr>
          <w:rFonts w:ascii="Sylfaen" w:hAnsi="Sylfaen" w:cs="Arial"/>
          <w:sz w:val="22"/>
          <w:szCs w:val="22"/>
          <w:lang w:val="en-US"/>
        </w:rPr>
        <w:t xml:space="preserve"> </w:t>
      </w:r>
      <w:r w:rsidRPr="00C9193F">
        <w:rPr>
          <w:rFonts w:ascii="Sylfaen" w:hAnsi="Sylfaen" w:cs="Sylfaen"/>
          <w:sz w:val="22"/>
          <w:szCs w:val="22"/>
          <w:lang w:val="en-US"/>
        </w:rPr>
        <w:t>აცილებული</w:t>
      </w:r>
      <w:r w:rsidRPr="00C9193F">
        <w:rPr>
          <w:rFonts w:ascii="Sylfaen" w:hAnsi="Sylfaen" w:cs="Arial"/>
          <w:sz w:val="22"/>
          <w:szCs w:val="22"/>
          <w:lang w:val="en-US"/>
        </w:rPr>
        <w:t xml:space="preserve"> </w:t>
      </w:r>
      <w:r w:rsidR="008A33AC" w:rsidRPr="00C9193F">
        <w:rPr>
          <w:rFonts w:ascii="Sylfaen" w:hAnsi="Sylfaen" w:cs="Arial"/>
          <w:sz w:val="22"/>
          <w:szCs w:val="22"/>
          <w:lang w:val="ka-GE"/>
        </w:rPr>
        <w:t xml:space="preserve">ისეთი </w:t>
      </w:r>
      <w:r w:rsidRPr="00C9193F">
        <w:rPr>
          <w:rFonts w:ascii="Sylfaen" w:hAnsi="Sylfaen" w:cs="Sylfaen"/>
          <w:sz w:val="22"/>
          <w:szCs w:val="22"/>
          <w:lang w:val="en-US"/>
        </w:rPr>
        <w:t>გარემოსდაცვითი</w:t>
      </w:r>
      <w:r w:rsidRPr="00C9193F">
        <w:rPr>
          <w:rFonts w:ascii="Sylfaen" w:hAnsi="Sylfaen" w:cs="Arial"/>
          <w:sz w:val="22"/>
          <w:szCs w:val="22"/>
          <w:lang w:val="en-US"/>
        </w:rPr>
        <w:t xml:space="preserve"> </w:t>
      </w:r>
      <w:r w:rsidRPr="00C9193F">
        <w:rPr>
          <w:rFonts w:ascii="Sylfaen" w:hAnsi="Sylfaen" w:cs="Sylfaen"/>
          <w:sz w:val="22"/>
          <w:szCs w:val="22"/>
          <w:lang w:val="en-US"/>
        </w:rPr>
        <w:t>და</w:t>
      </w:r>
      <w:r w:rsidRPr="00C9193F">
        <w:rPr>
          <w:rFonts w:ascii="Sylfaen" w:hAnsi="Sylfaen" w:cs="Arial"/>
          <w:sz w:val="22"/>
          <w:szCs w:val="22"/>
          <w:lang w:val="en-US"/>
        </w:rPr>
        <w:t xml:space="preserve"> </w:t>
      </w:r>
      <w:r w:rsidRPr="00C9193F">
        <w:rPr>
          <w:rFonts w:ascii="Sylfaen" w:hAnsi="Sylfaen" w:cs="Sylfaen"/>
          <w:sz w:val="22"/>
          <w:szCs w:val="22"/>
          <w:lang w:val="en-US"/>
        </w:rPr>
        <w:t>სოციალური</w:t>
      </w:r>
      <w:r w:rsidRPr="00C9193F">
        <w:rPr>
          <w:rFonts w:ascii="Sylfaen" w:hAnsi="Sylfaen" w:cs="Arial"/>
          <w:sz w:val="22"/>
          <w:szCs w:val="22"/>
          <w:lang w:val="en-US"/>
        </w:rPr>
        <w:t xml:space="preserve"> </w:t>
      </w:r>
      <w:r w:rsidRPr="00C9193F">
        <w:rPr>
          <w:rFonts w:ascii="Sylfaen" w:hAnsi="Sylfaen" w:cs="Sylfaen"/>
          <w:sz w:val="22"/>
          <w:szCs w:val="22"/>
          <w:lang w:val="en-US"/>
        </w:rPr>
        <w:t>ინფორმაციის</w:t>
      </w:r>
      <w:r w:rsidRPr="00C9193F">
        <w:rPr>
          <w:rFonts w:ascii="Sylfaen" w:hAnsi="Sylfaen" w:cs="Arial"/>
          <w:sz w:val="22"/>
          <w:szCs w:val="22"/>
          <w:lang w:val="en-US"/>
        </w:rPr>
        <w:t xml:space="preserve"> </w:t>
      </w:r>
      <w:r w:rsidR="00C4048C" w:rsidRPr="00C9193F">
        <w:rPr>
          <w:rFonts w:ascii="Sylfaen" w:hAnsi="Sylfaen" w:cs="Sylfaen"/>
          <w:sz w:val="22"/>
          <w:szCs w:val="22"/>
          <w:lang w:val="ka-GE"/>
        </w:rPr>
        <w:t xml:space="preserve">წარდგენა, </w:t>
      </w:r>
      <w:r w:rsidRPr="00C9193F">
        <w:rPr>
          <w:rFonts w:ascii="Sylfaen" w:hAnsi="Sylfaen" w:cs="Sylfaen"/>
          <w:sz w:val="22"/>
          <w:szCs w:val="22"/>
          <w:lang w:val="en-US"/>
        </w:rPr>
        <w:t>რომელიც</w:t>
      </w:r>
      <w:r w:rsidRPr="00C9193F">
        <w:rPr>
          <w:rFonts w:ascii="Sylfaen" w:hAnsi="Sylfaen" w:cs="Arial"/>
          <w:sz w:val="22"/>
          <w:szCs w:val="22"/>
          <w:lang w:val="en-US"/>
        </w:rPr>
        <w:t xml:space="preserve"> </w:t>
      </w:r>
      <w:r w:rsidRPr="00C9193F">
        <w:rPr>
          <w:rFonts w:ascii="Sylfaen" w:hAnsi="Sylfaen" w:cs="Sylfaen"/>
          <w:sz w:val="22"/>
          <w:szCs w:val="22"/>
          <w:lang w:val="en-US"/>
        </w:rPr>
        <w:t>უშუალოდ</w:t>
      </w:r>
      <w:r w:rsidRPr="00C9193F">
        <w:rPr>
          <w:rFonts w:ascii="Sylfaen" w:hAnsi="Sylfaen" w:cs="Arial"/>
          <w:sz w:val="22"/>
          <w:szCs w:val="22"/>
          <w:lang w:val="en-US"/>
        </w:rPr>
        <w:t xml:space="preserve"> </w:t>
      </w:r>
      <w:r w:rsidRPr="00C9193F">
        <w:rPr>
          <w:rFonts w:ascii="Sylfaen" w:hAnsi="Sylfaen" w:cs="Sylfaen"/>
          <w:sz w:val="22"/>
          <w:szCs w:val="22"/>
          <w:lang w:val="en-US"/>
        </w:rPr>
        <w:t>არ</w:t>
      </w:r>
      <w:r w:rsidRPr="00C9193F">
        <w:rPr>
          <w:rFonts w:ascii="Sylfaen" w:hAnsi="Sylfaen" w:cs="Arial"/>
          <w:sz w:val="22"/>
          <w:szCs w:val="22"/>
          <w:lang w:val="en-US"/>
        </w:rPr>
        <w:t xml:space="preserve"> </w:t>
      </w:r>
      <w:r w:rsidRPr="00C9193F">
        <w:rPr>
          <w:rFonts w:ascii="Sylfaen" w:hAnsi="Sylfaen" w:cs="Sylfaen"/>
          <w:sz w:val="22"/>
          <w:szCs w:val="22"/>
          <w:lang w:val="en-US"/>
        </w:rPr>
        <w:t>არის</w:t>
      </w:r>
      <w:r w:rsidRPr="00C9193F">
        <w:rPr>
          <w:rFonts w:ascii="Sylfaen" w:hAnsi="Sylfaen" w:cs="Arial"/>
          <w:sz w:val="22"/>
          <w:szCs w:val="22"/>
          <w:lang w:val="en-US"/>
        </w:rPr>
        <w:t xml:space="preserve"> </w:t>
      </w:r>
      <w:r w:rsidRPr="00C9193F">
        <w:rPr>
          <w:rFonts w:ascii="Sylfaen" w:hAnsi="Sylfaen" w:cs="Sylfaen"/>
          <w:sz w:val="22"/>
          <w:szCs w:val="22"/>
          <w:lang w:val="en-US"/>
        </w:rPr>
        <w:t>დაკავშირებული</w:t>
      </w:r>
      <w:r w:rsidRPr="00C9193F">
        <w:rPr>
          <w:rFonts w:ascii="Sylfaen" w:hAnsi="Sylfaen" w:cs="Arial"/>
          <w:sz w:val="22"/>
          <w:szCs w:val="22"/>
          <w:lang w:val="en-US"/>
        </w:rPr>
        <w:t xml:space="preserve"> </w:t>
      </w:r>
      <w:r w:rsidRPr="00C9193F">
        <w:rPr>
          <w:rFonts w:ascii="Sylfaen" w:hAnsi="Sylfaen" w:cs="Sylfaen"/>
          <w:sz w:val="22"/>
          <w:szCs w:val="22"/>
          <w:lang w:val="en-US"/>
        </w:rPr>
        <w:t>დაგეგმ</w:t>
      </w:r>
      <w:r w:rsidR="008A33AC" w:rsidRPr="00C9193F">
        <w:rPr>
          <w:rFonts w:ascii="Sylfaen" w:hAnsi="Sylfaen" w:cs="Sylfaen"/>
          <w:sz w:val="22"/>
          <w:szCs w:val="22"/>
          <w:lang w:val="ka-GE"/>
        </w:rPr>
        <w:t xml:space="preserve">არების </w:t>
      </w:r>
      <w:r w:rsidRPr="00C9193F">
        <w:rPr>
          <w:rFonts w:ascii="Sylfaen" w:hAnsi="Sylfaen" w:cs="Sylfaen"/>
          <w:sz w:val="22"/>
          <w:szCs w:val="22"/>
          <w:lang w:val="en-US"/>
        </w:rPr>
        <w:t>გადაწყვეტილებებთან</w:t>
      </w:r>
      <w:r w:rsidRPr="00C9193F">
        <w:rPr>
          <w:rFonts w:ascii="Sylfaen" w:hAnsi="Sylfaen" w:cs="Arial"/>
          <w:sz w:val="22"/>
          <w:szCs w:val="22"/>
          <w:lang w:val="en-US"/>
        </w:rPr>
        <w:t xml:space="preserve">. </w:t>
      </w:r>
      <w:r w:rsidRPr="00C9193F">
        <w:rPr>
          <w:rFonts w:ascii="Sylfaen" w:hAnsi="Sylfaen" w:cs="Sylfaen"/>
          <w:sz w:val="22"/>
          <w:szCs w:val="22"/>
          <w:lang w:val="en-US"/>
        </w:rPr>
        <w:t>ამის</w:t>
      </w:r>
      <w:r w:rsidRPr="00C9193F">
        <w:rPr>
          <w:rFonts w:ascii="Sylfaen" w:hAnsi="Sylfaen" w:cs="Arial"/>
          <w:sz w:val="22"/>
          <w:szCs w:val="22"/>
          <w:lang w:val="en-US"/>
        </w:rPr>
        <w:t xml:space="preserve"> </w:t>
      </w:r>
      <w:r w:rsidRPr="00C9193F">
        <w:rPr>
          <w:rFonts w:ascii="Sylfaen" w:hAnsi="Sylfaen" w:cs="Sylfaen"/>
          <w:sz w:val="22"/>
          <w:szCs w:val="22"/>
          <w:lang w:val="en-US"/>
        </w:rPr>
        <w:t>ნაცვლად</w:t>
      </w:r>
      <w:r w:rsidRPr="00C9193F">
        <w:rPr>
          <w:rFonts w:ascii="Sylfaen" w:hAnsi="Sylfaen" w:cs="Arial"/>
          <w:sz w:val="22"/>
          <w:szCs w:val="22"/>
          <w:lang w:val="en-US"/>
        </w:rPr>
        <w:t xml:space="preserve">, </w:t>
      </w:r>
      <w:r w:rsidRPr="00C9193F">
        <w:rPr>
          <w:rFonts w:ascii="Sylfaen" w:hAnsi="Sylfaen" w:cs="Sylfaen"/>
          <w:sz w:val="22"/>
          <w:szCs w:val="22"/>
          <w:lang w:val="en-US"/>
        </w:rPr>
        <w:t>სკოპინგის</w:t>
      </w:r>
      <w:r w:rsidRPr="00C9193F">
        <w:rPr>
          <w:rFonts w:ascii="Sylfaen" w:hAnsi="Sylfaen" w:cs="Arial"/>
          <w:sz w:val="22"/>
          <w:szCs w:val="22"/>
          <w:lang w:val="en-US"/>
        </w:rPr>
        <w:t xml:space="preserve"> </w:t>
      </w:r>
      <w:r w:rsidRPr="00C9193F">
        <w:rPr>
          <w:rFonts w:ascii="Sylfaen" w:hAnsi="Sylfaen" w:cs="Sylfaen"/>
          <w:sz w:val="22"/>
          <w:szCs w:val="22"/>
          <w:lang w:val="en-US"/>
        </w:rPr>
        <w:t>ანგარიში</w:t>
      </w:r>
      <w:r w:rsidRPr="00C9193F">
        <w:rPr>
          <w:rFonts w:ascii="Sylfaen" w:hAnsi="Sylfaen" w:cs="Arial"/>
          <w:sz w:val="22"/>
          <w:szCs w:val="22"/>
          <w:lang w:val="en-US"/>
        </w:rPr>
        <w:t xml:space="preserve"> </w:t>
      </w:r>
      <w:r w:rsidRPr="00C9193F">
        <w:rPr>
          <w:rFonts w:ascii="Sylfaen" w:hAnsi="Sylfaen" w:cs="Sylfaen"/>
          <w:sz w:val="22"/>
          <w:szCs w:val="22"/>
          <w:lang w:val="en-US"/>
        </w:rPr>
        <w:t>უნდა</w:t>
      </w:r>
      <w:r w:rsidRPr="00C9193F">
        <w:rPr>
          <w:rFonts w:ascii="Sylfaen" w:hAnsi="Sylfaen" w:cs="Arial"/>
          <w:sz w:val="22"/>
          <w:szCs w:val="22"/>
          <w:lang w:val="en-US"/>
        </w:rPr>
        <w:t xml:space="preserve"> </w:t>
      </w:r>
      <w:r w:rsidRPr="00C9193F">
        <w:rPr>
          <w:rFonts w:ascii="Sylfaen" w:hAnsi="Sylfaen" w:cs="Sylfaen"/>
          <w:sz w:val="22"/>
          <w:szCs w:val="22"/>
          <w:lang w:val="en-US"/>
        </w:rPr>
        <w:t>იყოს</w:t>
      </w:r>
      <w:r w:rsidRPr="00C9193F">
        <w:rPr>
          <w:rFonts w:ascii="Sylfaen" w:hAnsi="Sylfaen" w:cs="Arial"/>
          <w:sz w:val="22"/>
          <w:szCs w:val="22"/>
          <w:lang w:val="en-US"/>
        </w:rPr>
        <w:t xml:space="preserve"> </w:t>
      </w:r>
      <w:r w:rsidRPr="00C9193F">
        <w:rPr>
          <w:rFonts w:ascii="Sylfaen" w:hAnsi="Sylfaen" w:cs="Sylfaen"/>
          <w:sz w:val="22"/>
          <w:szCs w:val="22"/>
          <w:lang w:val="en-US"/>
        </w:rPr>
        <w:t>ფოკუსირებული</w:t>
      </w:r>
      <w:r w:rsidRPr="00C9193F">
        <w:rPr>
          <w:rFonts w:ascii="Sylfaen" w:hAnsi="Sylfaen" w:cs="Arial"/>
          <w:sz w:val="22"/>
          <w:szCs w:val="22"/>
          <w:lang w:val="en-US"/>
        </w:rPr>
        <w:t xml:space="preserve"> </w:t>
      </w:r>
      <w:r w:rsidRPr="00C9193F">
        <w:rPr>
          <w:rFonts w:ascii="Sylfaen" w:hAnsi="Sylfaen" w:cs="Sylfaen"/>
          <w:sz w:val="22"/>
          <w:szCs w:val="22"/>
          <w:lang w:val="en-US"/>
        </w:rPr>
        <w:t>განსახილველი</w:t>
      </w:r>
      <w:r w:rsidRPr="00C9193F">
        <w:rPr>
          <w:rFonts w:ascii="Sylfaen" w:hAnsi="Sylfaen" w:cs="Arial"/>
          <w:sz w:val="22"/>
          <w:szCs w:val="22"/>
          <w:lang w:val="en-US"/>
        </w:rPr>
        <w:t xml:space="preserve"> </w:t>
      </w:r>
      <w:r w:rsidRPr="00C9193F">
        <w:rPr>
          <w:rFonts w:ascii="Sylfaen" w:hAnsi="Sylfaen" w:cs="Sylfaen"/>
          <w:sz w:val="22"/>
          <w:szCs w:val="22"/>
          <w:lang w:val="en-US"/>
        </w:rPr>
        <w:t>გეგმის</w:t>
      </w:r>
      <w:r w:rsidRPr="00C9193F">
        <w:rPr>
          <w:rFonts w:ascii="Sylfaen" w:hAnsi="Sylfaen" w:cs="Arial"/>
          <w:sz w:val="22"/>
          <w:szCs w:val="22"/>
          <w:lang w:val="en-US"/>
        </w:rPr>
        <w:t xml:space="preserve"> </w:t>
      </w:r>
      <w:r w:rsidRPr="00C9193F">
        <w:rPr>
          <w:rFonts w:ascii="Sylfaen" w:hAnsi="Sylfaen" w:cs="Sylfaen"/>
          <w:sz w:val="22"/>
          <w:szCs w:val="22"/>
          <w:lang w:val="en-US"/>
        </w:rPr>
        <w:t>ძირითად</w:t>
      </w:r>
      <w:r w:rsidRPr="00C9193F">
        <w:rPr>
          <w:rFonts w:ascii="Sylfaen" w:hAnsi="Sylfaen" w:cs="Arial"/>
          <w:sz w:val="22"/>
          <w:szCs w:val="22"/>
          <w:lang w:val="en-US"/>
        </w:rPr>
        <w:t xml:space="preserve"> </w:t>
      </w:r>
      <w:r w:rsidR="00B80028" w:rsidRPr="00C9193F">
        <w:rPr>
          <w:rFonts w:ascii="Sylfaen" w:hAnsi="Sylfaen" w:cs="Arial"/>
          <w:sz w:val="22"/>
          <w:szCs w:val="22"/>
          <w:lang w:val="ka-GE"/>
        </w:rPr>
        <w:t xml:space="preserve">და იმ სხვა </w:t>
      </w:r>
      <w:r w:rsidRPr="00C9193F">
        <w:rPr>
          <w:rFonts w:ascii="Sylfaen" w:hAnsi="Sylfaen" w:cs="Sylfaen"/>
          <w:sz w:val="22"/>
          <w:szCs w:val="22"/>
          <w:lang w:val="en-US"/>
        </w:rPr>
        <w:t>საკითხებზე</w:t>
      </w:r>
      <w:r w:rsidR="00B80028" w:rsidRPr="00C9193F">
        <w:rPr>
          <w:rFonts w:ascii="Sylfaen" w:hAnsi="Sylfaen" w:cs="Arial"/>
          <w:sz w:val="22"/>
          <w:szCs w:val="22"/>
          <w:lang w:val="ka-GE"/>
        </w:rPr>
        <w:t xml:space="preserve">, რაზეც </w:t>
      </w:r>
      <w:r w:rsidR="00B80028" w:rsidRPr="00C9193F">
        <w:rPr>
          <w:rFonts w:ascii="Sylfaen" w:hAnsi="Sylfaen" w:cs="Sylfaen"/>
          <w:sz w:val="22"/>
          <w:szCs w:val="22"/>
          <w:lang w:val="ka-GE"/>
        </w:rPr>
        <w:t xml:space="preserve"> ამ </w:t>
      </w:r>
      <w:r w:rsidRPr="00C9193F">
        <w:rPr>
          <w:rFonts w:ascii="Sylfaen" w:hAnsi="Sylfaen" w:cs="Sylfaen"/>
          <w:sz w:val="22"/>
          <w:szCs w:val="22"/>
          <w:lang w:val="en-US"/>
        </w:rPr>
        <w:t>გეგმამ</w:t>
      </w:r>
      <w:r w:rsidRPr="00C9193F">
        <w:rPr>
          <w:rFonts w:ascii="Sylfaen" w:hAnsi="Sylfaen" w:cs="Arial"/>
          <w:sz w:val="22"/>
          <w:szCs w:val="22"/>
          <w:lang w:val="en-US"/>
        </w:rPr>
        <w:t xml:space="preserve"> </w:t>
      </w:r>
      <w:r w:rsidRPr="00C9193F">
        <w:rPr>
          <w:rFonts w:ascii="Sylfaen" w:hAnsi="Sylfaen" w:cs="Sylfaen"/>
          <w:sz w:val="22"/>
          <w:szCs w:val="22"/>
          <w:lang w:val="en-US"/>
        </w:rPr>
        <w:t>შეიძლება</w:t>
      </w:r>
      <w:r w:rsidRPr="00C9193F">
        <w:rPr>
          <w:rFonts w:ascii="Sylfaen" w:hAnsi="Sylfaen" w:cs="Arial"/>
          <w:sz w:val="22"/>
          <w:szCs w:val="22"/>
          <w:lang w:val="en-US"/>
        </w:rPr>
        <w:t xml:space="preserve"> </w:t>
      </w:r>
      <w:r w:rsidRPr="00C9193F">
        <w:rPr>
          <w:rFonts w:ascii="Sylfaen" w:hAnsi="Sylfaen" w:cs="Sylfaen"/>
          <w:sz w:val="22"/>
          <w:szCs w:val="22"/>
          <w:lang w:val="en-US"/>
        </w:rPr>
        <w:t>მნიშვნელოვანი</w:t>
      </w:r>
      <w:r w:rsidRPr="00C9193F">
        <w:rPr>
          <w:rFonts w:ascii="Sylfaen" w:hAnsi="Sylfaen" w:cs="Arial"/>
          <w:sz w:val="22"/>
          <w:szCs w:val="22"/>
          <w:lang w:val="en-US"/>
        </w:rPr>
        <w:t xml:space="preserve"> </w:t>
      </w:r>
      <w:r w:rsidR="00B80028" w:rsidRPr="00C9193F">
        <w:rPr>
          <w:rFonts w:ascii="Sylfaen" w:hAnsi="Sylfaen" w:cs="Arial"/>
          <w:sz w:val="22"/>
          <w:szCs w:val="22"/>
          <w:lang w:val="ka-GE"/>
        </w:rPr>
        <w:t>ზე</w:t>
      </w:r>
      <w:r w:rsidRPr="00C9193F">
        <w:rPr>
          <w:rFonts w:ascii="Sylfaen" w:hAnsi="Sylfaen" w:cs="Sylfaen"/>
          <w:sz w:val="22"/>
          <w:szCs w:val="22"/>
          <w:lang w:val="en-US"/>
        </w:rPr>
        <w:t>გავლენა</w:t>
      </w:r>
      <w:r w:rsidRPr="00C9193F">
        <w:rPr>
          <w:rFonts w:ascii="Sylfaen" w:hAnsi="Sylfaen" w:cs="Arial"/>
          <w:sz w:val="22"/>
          <w:szCs w:val="22"/>
          <w:lang w:val="en-US"/>
        </w:rPr>
        <w:t xml:space="preserve"> </w:t>
      </w:r>
      <w:r w:rsidRPr="00C9193F">
        <w:rPr>
          <w:rFonts w:ascii="Sylfaen" w:hAnsi="Sylfaen" w:cs="Sylfaen"/>
          <w:sz w:val="22"/>
          <w:szCs w:val="22"/>
          <w:lang w:val="en-US"/>
        </w:rPr>
        <w:t>მოახდინოს</w:t>
      </w:r>
      <w:r w:rsidRPr="00C9193F">
        <w:rPr>
          <w:rFonts w:ascii="Sylfaen" w:hAnsi="Sylfaen" w:cs="Arial"/>
          <w:sz w:val="22"/>
          <w:szCs w:val="22"/>
          <w:lang w:val="en-US"/>
        </w:rPr>
        <w:t xml:space="preserve">. </w:t>
      </w:r>
      <w:r w:rsidR="00053F3A" w:rsidRPr="00C9193F">
        <w:rPr>
          <w:rFonts w:ascii="Sylfaen" w:hAnsi="Sylfaen" w:cs="Arial"/>
          <w:sz w:val="22"/>
          <w:szCs w:val="22"/>
          <w:lang w:val="en-US"/>
        </w:rPr>
        <w:t>„</w:t>
      </w:r>
      <w:r w:rsidR="00053F3A" w:rsidRPr="00C9193F">
        <w:rPr>
          <w:rFonts w:ascii="Sylfaen" w:hAnsi="Sylfaen" w:cs="Sylfaen"/>
          <w:sz w:val="22"/>
          <w:szCs w:val="22"/>
          <w:lang w:val="en-US"/>
        </w:rPr>
        <w:t>სკოპინგის</w:t>
      </w:r>
      <w:r w:rsidR="00053F3A" w:rsidRPr="00C9193F">
        <w:rPr>
          <w:rFonts w:ascii="Sylfaen" w:hAnsi="Sylfaen" w:cs="Arial"/>
          <w:sz w:val="22"/>
          <w:szCs w:val="22"/>
          <w:lang w:val="en-US"/>
        </w:rPr>
        <w:t xml:space="preserve"> </w:t>
      </w:r>
      <w:r w:rsidR="00053F3A" w:rsidRPr="00C9193F">
        <w:rPr>
          <w:rFonts w:ascii="Sylfaen" w:hAnsi="Sylfaen" w:cs="Sylfaen"/>
          <w:sz w:val="22"/>
          <w:szCs w:val="22"/>
          <w:lang w:val="en-US"/>
        </w:rPr>
        <w:t>მატრიცა</w:t>
      </w:r>
      <w:r w:rsidR="00053F3A" w:rsidRPr="00C9193F">
        <w:rPr>
          <w:rFonts w:ascii="Sylfaen" w:hAnsi="Sylfaen" w:cs="Arial"/>
          <w:sz w:val="22"/>
          <w:szCs w:val="22"/>
          <w:lang w:val="en-US"/>
        </w:rPr>
        <w:t>“</w:t>
      </w:r>
      <w:r w:rsidR="00053F3A" w:rsidRPr="00C9193F">
        <w:rPr>
          <w:rFonts w:ascii="Sylfaen" w:hAnsi="Sylfaen" w:cs="Arial"/>
          <w:sz w:val="22"/>
          <w:szCs w:val="22"/>
          <w:lang w:val="ka-GE"/>
        </w:rPr>
        <w:t xml:space="preserve"> არის მ</w:t>
      </w:r>
      <w:r w:rsidRPr="00C9193F">
        <w:rPr>
          <w:rFonts w:ascii="Sylfaen" w:hAnsi="Sylfaen" w:cs="Sylfaen"/>
          <w:sz w:val="22"/>
          <w:szCs w:val="22"/>
          <w:lang w:val="en-US"/>
        </w:rPr>
        <w:t>არტივ</w:t>
      </w:r>
      <w:r w:rsidRPr="00C9193F">
        <w:rPr>
          <w:rFonts w:ascii="Sylfaen" w:hAnsi="Sylfaen" w:cs="Arial"/>
          <w:sz w:val="22"/>
          <w:szCs w:val="22"/>
          <w:lang w:val="en-US"/>
        </w:rPr>
        <w:t xml:space="preserve"> </w:t>
      </w:r>
      <w:r w:rsidRPr="00C9193F">
        <w:rPr>
          <w:rFonts w:ascii="Sylfaen" w:hAnsi="Sylfaen" w:cs="Sylfaen"/>
          <w:sz w:val="22"/>
          <w:szCs w:val="22"/>
          <w:lang w:val="en-US"/>
        </w:rPr>
        <w:t>მეთოდს</w:t>
      </w:r>
      <w:r w:rsidRPr="00C9193F">
        <w:rPr>
          <w:rFonts w:ascii="Sylfaen" w:hAnsi="Sylfaen" w:cs="Arial"/>
          <w:sz w:val="22"/>
          <w:szCs w:val="22"/>
          <w:lang w:val="en-US"/>
        </w:rPr>
        <w:t xml:space="preserve">, </w:t>
      </w:r>
      <w:r w:rsidR="00053F3A" w:rsidRPr="00C9193F">
        <w:rPr>
          <w:rFonts w:ascii="Sylfaen" w:hAnsi="Sylfaen" w:cs="Sylfaen"/>
          <w:sz w:val="22"/>
          <w:szCs w:val="22"/>
          <w:lang w:val="ka-GE"/>
        </w:rPr>
        <w:t xml:space="preserve">რომლის მეშვეობითაც შეიძლება </w:t>
      </w:r>
      <w:r w:rsidRPr="00C9193F">
        <w:rPr>
          <w:rFonts w:ascii="Sylfaen" w:hAnsi="Sylfaen" w:cs="Sylfaen"/>
          <w:sz w:val="22"/>
          <w:szCs w:val="22"/>
          <w:lang w:val="en-US"/>
        </w:rPr>
        <w:t>სკოპინგის</w:t>
      </w:r>
      <w:r w:rsidRPr="00C9193F">
        <w:rPr>
          <w:rFonts w:ascii="Sylfaen" w:hAnsi="Sylfaen" w:cs="Arial"/>
          <w:sz w:val="22"/>
          <w:szCs w:val="22"/>
          <w:lang w:val="en-US"/>
        </w:rPr>
        <w:t xml:space="preserve"> </w:t>
      </w:r>
      <w:r w:rsidRPr="00C9193F">
        <w:rPr>
          <w:rFonts w:ascii="Sylfaen" w:hAnsi="Sylfaen" w:cs="Sylfaen"/>
          <w:sz w:val="22"/>
          <w:szCs w:val="22"/>
          <w:lang w:val="en-US"/>
        </w:rPr>
        <w:t>ანგარიშის</w:t>
      </w:r>
      <w:r w:rsidR="00053F3A" w:rsidRPr="00C9193F">
        <w:rPr>
          <w:rFonts w:ascii="Sylfaen" w:hAnsi="Sylfaen" w:cs="Sylfaen"/>
          <w:sz w:val="22"/>
          <w:szCs w:val="22"/>
          <w:lang w:val="ka-GE"/>
        </w:rPr>
        <w:t xml:space="preserve"> სათანადოდ </w:t>
      </w:r>
      <w:r w:rsidRPr="00C9193F">
        <w:rPr>
          <w:rFonts w:ascii="Sylfaen" w:hAnsi="Sylfaen" w:cs="Sylfaen"/>
          <w:sz w:val="22"/>
          <w:szCs w:val="22"/>
          <w:lang w:val="en-US"/>
        </w:rPr>
        <w:t>ფოკუსირება</w:t>
      </w:r>
      <w:r w:rsidRPr="00C9193F">
        <w:rPr>
          <w:rFonts w:ascii="Sylfaen" w:hAnsi="Sylfaen" w:cs="Arial"/>
          <w:sz w:val="22"/>
          <w:szCs w:val="22"/>
          <w:lang w:val="en-US"/>
        </w:rPr>
        <w:t xml:space="preserve"> (</w:t>
      </w:r>
      <w:r w:rsidRPr="00C9193F">
        <w:rPr>
          <w:rFonts w:ascii="Sylfaen" w:hAnsi="Sylfaen" w:cs="Sylfaen"/>
          <w:sz w:val="22"/>
          <w:szCs w:val="22"/>
          <w:lang w:val="en-US"/>
        </w:rPr>
        <w:t>და</w:t>
      </w:r>
      <w:r w:rsidRPr="00C9193F">
        <w:rPr>
          <w:rFonts w:ascii="Sylfaen" w:hAnsi="Sylfaen" w:cs="Arial"/>
          <w:sz w:val="22"/>
          <w:szCs w:val="22"/>
          <w:lang w:val="en-US"/>
        </w:rPr>
        <w:t xml:space="preserve"> </w:t>
      </w:r>
      <w:r w:rsidRPr="00C9193F">
        <w:rPr>
          <w:rFonts w:ascii="Sylfaen" w:hAnsi="Sylfaen" w:cs="Sylfaen"/>
          <w:sz w:val="22"/>
          <w:szCs w:val="22"/>
          <w:lang w:val="en-US"/>
        </w:rPr>
        <w:t>შემდგომ</w:t>
      </w:r>
      <w:r w:rsidR="00B47652" w:rsidRPr="00C9193F">
        <w:rPr>
          <w:rFonts w:ascii="Sylfaen" w:hAnsi="Sylfaen" w:cs="Sylfaen"/>
          <w:sz w:val="22"/>
          <w:szCs w:val="22"/>
          <w:lang w:val="ka-GE"/>
        </w:rPr>
        <w:t>ი</w:t>
      </w:r>
      <w:r w:rsidRPr="00C9193F">
        <w:rPr>
          <w:rFonts w:ascii="Sylfaen" w:hAnsi="Sylfaen" w:cs="Arial"/>
          <w:sz w:val="22"/>
          <w:szCs w:val="22"/>
          <w:lang w:val="en-US"/>
        </w:rPr>
        <w:t xml:space="preserve"> </w:t>
      </w:r>
      <w:r w:rsidRPr="00C9193F">
        <w:rPr>
          <w:rFonts w:ascii="Sylfaen" w:hAnsi="Sylfaen" w:cs="Sylfaen"/>
          <w:sz w:val="22"/>
          <w:szCs w:val="22"/>
          <w:lang w:val="en-US"/>
        </w:rPr>
        <w:t>შეფასებ</w:t>
      </w:r>
      <w:r w:rsidR="00B47652" w:rsidRPr="00C9193F">
        <w:rPr>
          <w:rFonts w:ascii="Sylfaen" w:hAnsi="Sylfaen" w:cs="Sylfaen"/>
          <w:sz w:val="22"/>
          <w:szCs w:val="22"/>
          <w:lang w:val="ka-GE"/>
        </w:rPr>
        <w:t xml:space="preserve">ის </w:t>
      </w:r>
      <w:r w:rsidRPr="00C9193F">
        <w:rPr>
          <w:rFonts w:ascii="Sylfaen" w:hAnsi="Sylfaen" w:cs="Sylfaen"/>
          <w:sz w:val="22"/>
          <w:szCs w:val="22"/>
          <w:lang w:val="en-US"/>
        </w:rPr>
        <w:t>უფრო</w:t>
      </w:r>
      <w:r w:rsidRPr="00C9193F">
        <w:rPr>
          <w:rFonts w:ascii="Sylfaen" w:hAnsi="Sylfaen" w:cs="Arial"/>
          <w:sz w:val="22"/>
          <w:szCs w:val="22"/>
          <w:lang w:val="en-US"/>
        </w:rPr>
        <w:t xml:space="preserve"> </w:t>
      </w:r>
      <w:r w:rsidR="00B47652" w:rsidRPr="00C9193F">
        <w:rPr>
          <w:rFonts w:ascii="Sylfaen" w:hAnsi="Sylfaen" w:cs="Arial"/>
          <w:sz w:val="22"/>
          <w:szCs w:val="22"/>
          <w:lang w:val="ka-GE"/>
        </w:rPr>
        <w:t xml:space="preserve">მეტი </w:t>
      </w:r>
      <w:r w:rsidRPr="00C9193F">
        <w:rPr>
          <w:rFonts w:ascii="Sylfaen" w:hAnsi="Sylfaen" w:cs="Sylfaen"/>
          <w:sz w:val="22"/>
          <w:szCs w:val="22"/>
          <w:lang w:val="en-US"/>
        </w:rPr>
        <w:t>ეფექტურ</w:t>
      </w:r>
      <w:r w:rsidR="00B47652" w:rsidRPr="00C9193F">
        <w:rPr>
          <w:rFonts w:ascii="Sylfaen" w:hAnsi="Sylfaen" w:cs="Sylfaen"/>
          <w:sz w:val="22"/>
          <w:szCs w:val="22"/>
          <w:lang w:val="ka-GE"/>
        </w:rPr>
        <w:t>ობა</w:t>
      </w:r>
      <w:r w:rsidRPr="00C9193F">
        <w:rPr>
          <w:rFonts w:ascii="Sylfaen" w:hAnsi="Sylfaen" w:cs="Arial"/>
          <w:sz w:val="22"/>
          <w:szCs w:val="22"/>
          <w:lang w:val="en-US"/>
        </w:rPr>
        <w:t>)</w:t>
      </w:r>
      <w:r w:rsidR="007E20E4" w:rsidRPr="00C9193F">
        <w:rPr>
          <w:rFonts w:ascii="Sylfaen" w:hAnsi="Sylfaen" w:cs="Arial"/>
          <w:sz w:val="22"/>
          <w:szCs w:val="22"/>
          <w:lang w:val="ka-GE"/>
        </w:rPr>
        <w:t xml:space="preserve"> </w:t>
      </w:r>
      <w:r w:rsidRPr="00C9193F">
        <w:rPr>
          <w:rFonts w:ascii="Sylfaen" w:hAnsi="Sylfaen" w:cs="Arial"/>
          <w:sz w:val="22"/>
          <w:szCs w:val="22"/>
          <w:lang w:val="en-US"/>
        </w:rPr>
        <w:t>(</w:t>
      </w:r>
      <w:r w:rsidRPr="00C9193F">
        <w:rPr>
          <w:rFonts w:ascii="Sylfaen" w:hAnsi="Sylfaen" w:cs="Sylfaen"/>
          <w:sz w:val="22"/>
          <w:szCs w:val="22"/>
          <w:lang w:val="en-US"/>
        </w:rPr>
        <w:t>იხ</w:t>
      </w:r>
      <w:r w:rsidRPr="00C9193F">
        <w:rPr>
          <w:rFonts w:ascii="Sylfaen" w:hAnsi="Sylfaen" w:cs="Arial"/>
          <w:sz w:val="22"/>
          <w:szCs w:val="22"/>
          <w:lang w:val="en-US"/>
        </w:rPr>
        <w:t>.</w:t>
      </w:r>
      <w:r w:rsidRPr="00C9193F">
        <w:rPr>
          <w:rFonts w:ascii="Sylfaen" w:hAnsi="Sylfaen" w:cs="Arial"/>
          <w:sz w:val="22"/>
          <w:szCs w:val="22"/>
          <w:lang w:val="ka-GE"/>
        </w:rPr>
        <w:t xml:space="preserve"> </w:t>
      </w:r>
      <w:r w:rsidR="007E20E4" w:rsidRPr="00C9193F">
        <w:rPr>
          <w:rFonts w:ascii="Sylfaen" w:hAnsi="Sylfaen" w:cs="Arial"/>
          <w:b/>
          <w:bCs/>
          <w:sz w:val="22"/>
          <w:szCs w:val="22"/>
          <w:lang w:val="ka-GE"/>
        </w:rPr>
        <w:t>ჩანართი „ე“</w:t>
      </w:r>
      <w:r w:rsidR="009C7002" w:rsidRPr="00C9193F">
        <w:rPr>
          <w:rFonts w:ascii="Sylfaen" w:hAnsi="Sylfaen" w:cs="Arial"/>
          <w:sz w:val="22"/>
          <w:szCs w:val="22"/>
          <w:lang w:val="en-US"/>
        </w:rPr>
        <w:t xml:space="preserve"> </w:t>
      </w:r>
      <w:r w:rsidRPr="00C9193F">
        <w:rPr>
          <w:rFonts w:ascii="Sylfaen" w:hAnsi="Sylfaen" w:cs="Sylfaen"/>
          <w:sz w:val="22"/>
          <w:szCs w:val="22"/>
          <w:lang w:val="en-US"/>
        </w:rPr>
        <w:t>ქვემოთ</w:t>
      </w:r>
      <w:r w:rsidR="009C7002" w:rsidRPr="00C9193F">
        <w:rPr>
          <w:rFonts w:ascii="Sylfaen" w:hAnsi="Sylfaen" w:cs="Arial"/>
          <w:sz w:val="22"/>
          <w:szCs w:val="22"/>
          <w:lang w:val="en-US"/>
        </w:rPr>
        <w:t>)</w:t>
      </w:r>
      <w:r w:rsidR="00AF3159" w:rsidRPr="00C9193F">
        <w:rPr>
          <w:rFonts w:ascii="Sylfaen" w:hAnsi="Sylfaen" w:cs="Arial"/>
          <w:sz w:val="22"/>
          <w:szCs w:val="22"/>
          <w:lang w:val="en-US"/>
        </w:rPr>
        <w:t xml:space="preserve">. </w:t>
      </w:r>
    </w:p>
    <w:p w14:paraId="34834622" w14:textId="71D0B044" w:rsidR="0068793A" w:rsidRPr="00C9193F" w:rsidRDefault="00DB34A9" w:rsidP="00C9193F">
      <w:pPr>
        <w:spacing w:before="160" w:after="160" w:line="259" w:lineRule="auto"/>
        <w:jc w:val="both"/>
        <w:rPr>
          <w:rFonts w:ascii="Sylfaen" w:hAnsi="Sylfaen" w:cs="Arial"/>
          <w:b/>
          <w:bCs/>
          <w:sz w:val="22"/>
          <w:szCs w:val="22"/>
          <w:lang w:val="en-US"/>
        </w:rPr>
      </w:pPr>
      <w:r w:rsidRPr="00C9193F">
        <w:rPr>
          <w:rFonts w:ascii="Sylfaen" w:hAnsi="Sylfaen" w:cs="Sylfaen"/>
          <w:b/>
          <w:bCs/>
          <w:sz w:val="22"/>
          <w:szCs w:val="22"/>
          <w:lang w:val="en-US"/>
        </w:rPr>
        <w:t>სკოპინგის</w:t>
      </w:r>
      <w:r w:rsidRPr="00C9193F">
        <w:rPr>
          <w:rFonts w:ascii="Sylfaen" w:hAnsi="Sylfaen" w:cs="Arial"/>
          <w:b/>
          <w:bCs/>
          <w:sz w:val="22"/>
          <w:szCs w:val="22"/>
          <w:lang w:val="en-US"/>
        </w:rPr>
        <w:t xml:space="preserve"> </w:t>
      </w:r>
      <w:r w:rsidRPr="00C9193F">
        <w:rPr>
          <w:rFonts w:ascii="Sylfaen" w:hAnsi="Sylfaen" w:cs="Sylfaen"/>
          <w:b/>
          <w:bCs/>
          <w:sz w:val="22"/>
          <w:szCs w:val="22"/>
          <w:lang w:val="en-US"/>
        </w:rPr>
        <w:t>მატრიცის</w:t>
      </w:r>
      <w:r w:rsidRPr="00C9193F">
        <w:rPr>
          <w:rFonts w:ascii="Sylfaen" w:hAnsi="Sylfaen" w:cs="Arial"/>
          <w:b/>
          <w:bCs/>
          <w:sz w:val="22"/>
          <w:szCs w:val="22"/>
          <w:lang w:val="en-US"/>
        </w:rPr>
        <w:t xml:space="preserve"> </w:t>
      </w:r>
      <w:r w:rsidRPr="00C9193F">
        <w:rPr>
          <w:rFonts w:ascii="Sylfaen" w:hAnsi="Sylfaen" w:cs="Sylfaen"/>
          <w:b/>
          <w:bCs/>
          <w:sz w:val="22"/>
          <w:szCs w:val="22"/>
          <w:lang w:val="en-US"/>
        </w:rPr>
        <w:t>კიდევ</w:t>
      </w:r>
      <w:r w:rsidRPr="00C9193F">
        <w:rPr>
          <w:rFonts w:ascii="Sylfaen" w:hAnsi="Sylfaen" w:cs="Arial"/>
          <w:b/>
          <w:bCs/>
          <w:sz w:val="22"/>
          <w:szCs w:val="22"/>
          <w:lang w:val="en-US"/>
        </w:rPr>
        <w:t xml:space="preserve"> </w:t>
      </w:r>
      <w:r w:rsidRPr="00C9193F">
        <w:rPr>
          <w:rFonts w:ascii="Sylfaen" w:hAnsi="Sylfaen" w:cs="Sylfaen"/>
          <w:b/>
          <w:bCs/>
          <w:sz w:val="22"/>
          <w:szCs w:val="22"/>
          <w:lang w:val="en-US"/>
        </w:rPr>
        <w:t>ერთი</w:t>
      </w:r>
      <w:r w:rsidRPr="00C9193F">
        <w:rPr>
          <w:rFonts w:ascii="Sylfaen" w:hAnsi="Sylfaen" w:cs="Arial"/>
          <w:b/>
          <w:bCs/>
          <w:sz w:val="22"/>
          <w:szCs w:val="22"/>
          <w:lang w:val="en-US"/>
        </w:rPr>
        <w:t xml:space="preserve"> </w:t>
      </w:r>
      <w:r w:rsidRPr="00C9193F">
        <w:rPr>
          <w:rFonts w:ascii="Sylfaen" w:hAnsi="Sylfaen" w:cs="Sylfaen"/>
          <w:b/>
          <w:bCs/>
          <w:sz w:val="22"/>
          <w:szCs w:val="22"/>
          <w:lang w:val="en-US"/>
        </w:rPr>
        <w:t>მაგალითი</w:t>
      </w:r>
      <w:r w:rsidRPr="00C9193F">
        <w:rPr>
          <w:rFonts w:ascii="Sylfaen" w:hAnsi="Sylfaen" w:cs="Arial"/>
          <w:b/>
          <w:bCs/>
          <w:sz w:val="22"/>
          <w:szCs w:val="22"/>
          <w:lang w:val="en-US"/>
        </w:rPr>
        <w:t xml:space="preserve"> </w:t>
      </w:r>
      <w:r w:rsidRPr="00C9193F">
        <w:rPr>
          <w:rFonts w:ascii="Sylfaen" w:hAnsi="Sylfaen" w:cs="Sylfaen"/>
          <w:b/>
          <w:bCs/>
          <w:sz w:val="22"/>
          <w:szCs w:val="22"/>
          <w:lang w:val="en-US"/>
        </w:rPr>
        <w:t>მოცემულია</w:t>
      </w:r>
      <w:r w:rsidRPr="00C9193F">
        <w:rPr>
          <w:rFonts w:ascii="Sylfaen" w:hAnsi="Sylfaen" w:cs="Arial"/>
          <w:b/>
          <w:bCs/>
          <w:sz w:val="22"/>
          <w:szCs w:val="22"/>
          <w:lang w:val="en-US"/>
        </w:rPr>
        <w:t xml:space="preserve"> </w:t>
      </w:r>
      <w:r w:rsidR="002C57BB" w:rsidRPr="00C9193F">
        <w:rPr>
          <w:rFonts w:ascii="Sylfaen" w:hAnsi="Sylfaen" w:cs="Sylfaen"/>
          <w:b/>
          <w:bCs/>
          <w:sz w:val="22"/>
          <w:szCs w:val="22"/>
          <w:lang w:val="en-US"/>
        </w:rPr>
        <w:t>სგშ</w:t>
      </w:r>
      <w:r w:rsidR="002C57BB" w:rsidRPr="00C9193F">
        <w:rPr>
          <w:rFonts w:ascii="Sylfaen" w:hAnsi="Sylfaen" w:cs="Arial"/>
          <w:b/>
          <w:bCs/>
          <w:sz w:val="22"/>
          <w:szCs w:val="22"/>
          <w:lang w:val="en-US"/>
        </w:rPr>
        <w:t>-</w:t>
      </w:r>
      <w:r w:rsidR="002C57BB" w:rsidRPr="00C9193F">
        <w:rPr>
          <w:rFonts w:ascii="Sylfaen" w:hAnsi="Sylfaen" w:cs="Sylfaen"/>
          <w:b/>
          <w:bCs/>
          <w:sz w:val="22"/>
          <w:szCs w:val="22"/>
          <w:lang w:val="en-US"/>
        </w:rPr>
        <w:t>ს</w:t>
      </w:r>
      <w:r w:rsidRPr="00C9193F">
        <w:rPr>
          <w:rFonts w:ascii="Sylfaen" w:hAnsi="Sylfaen" w:cs="Arial"/>
          <w:b/>
          <w:bCs/>
          <w:sz w:val="22"/>
          <w:szCs w:val="22"/>
          <w:lang w:val="en-US"/>
        </w:rPr>
        <w:t xml:space="preserve"> </w:t>
      </w:r>
      <w:r w:rsidRPr="00C9193F">
        <w:rPr>
          <w:rFonts w:ascii="Sylfaen" w:hAnsi="Sylfaen" w:cs="Sylfaen"/>
          <w:b/>
          <w:bCs/>
          <w:sz w:val="22"/>
          <w:szCs w:val="22"/>
          <w:lang w:val="en-US"/>
        </w:rPr>
        <w:t>პრაქტიკული</w:t>
      </w:r>
      <w:r w:rsidRPr="00C9193F">
        <w:rPr>
          <w:rFonts w:ascii="Sylfaen" w:hAnsi="Sylfaen" w:cs="Arial"/>
          <w:b/>
          <w:bCs/>
          <w:sz w:val="22"/>
          <w:szCs w:val="22"/>
          <w:lang w:val="en-US"/>
        </w:rPr>
        <w:t xml:space="preserve"> </w:t>
      </w:r>
      <w:r w:rsidRPr="00C9193F">
        <w:rPr>
          <w:rFonts w:ascii="Sylfaen" w:hAnsi="Sylfaen" w:cs="Sylfaen"/>
          <w:b/>
          <w:bCs/>
          <w:sz w:val="22"/>
          <w:szCs w:val="22"/>
          <w:lang w:val="en-US"/>
        </w:rPr>
        <w:t>გამოყენების</w:t>
      </w:r>
      <w:r w:rsidRPr="00C9193F">
        <w:rPr>
          <w:rFonts w:ascii="Sylfaen" w:hAnsi="Sylfaen" w:cs="Arial"/>
          <w:b/>
          <w:bCs/>
          <w:sz w:val="22"/>
          <w:szCs w:val="22"/>
          <w:lang w:val="en-US"/>
        </w:rPr>
        <w:t xml:space="preserve"> </w:t>
      </w:r>
      <w:r w:rsidRPr="00C9193F">
        <w:rPr>
          <w:rFonts w:ascii="Sylfaen" w:hAnsi="Sylfaen" w:cs="Sylfaen"/>
          <w:b/>
          <w:bCs/>
          <w:sz w:val="22"/>
          <w:szCs w:val="22"/>
          <w:lang w:val="en-US"/>
        </w:rPr>
        <w:t>სახელმძღვანელოს</w:t>
      </w:r>
      <w:r w:rsidRPr="00C9193F">
        <w:rPr>
          <w:rFonts w:ascii="Sylfaen" w:hAnsi="Sylfaen" w:cs="Arial"/>
          <w:b/>
          <w:bCs/>
          <w:sz w:val="22"/>
          <w:szCs w:val="22"/>
          <w:lang w:val="en-US"/>
        </w:rPr>
        <w:t xml:space="preserve"> </w:t>
      </w:r>
      <w:r w:rsidRPr="00C9193F">
        <w:rPr>
          <w:rFonts w:ascii="Sylfaen" w:hAnsi="Sylfaen" w:cs="Arial"/>
          <w:b/>
          <w:bCs/>
          <w:i/>
          <w:iCs/>
          <w:sz w:val="22"/>
          <w:szCs w:val="22"/>
          <w:lang w:val="en-US"/>
        </w:rPr>
        <w:t>„</w:t>
      </w:r>
      <w:r w:rsidRPr="00C9193F">
        <w:rPr>
          <w:rFonts w:ascii="Sylfaen" w:hAnsi="Sylfaen" w:cs="Sylfaen"/>
          <w:b/>
          <w:bCs/>
          <w:i/>
          <w:iCs/>
          <w:sz w:val="22"/>
          <w:szCs w:val="22"/>
          <w:lang w:val="en-US"/>
        </w:rPr>
        <w:t>დანართში</w:t>
      </w:r>
      <w:r w:rsidRPr="00C9193F">
        <w:rPr>
          <w:rFonts w:ascii="Sylfaen" w:hAnsi="Sylfaen" w:cs="Arial"/>
          <w:b/>
          <w:bCs/>
          <w:i/>
          <w:iCs/>
          <w:sz w:val="22"/>
          <w:szCs w:val="22"/>
          <w:lang w:val="en-US"/>
        </w:rPr>
        <w:t xml:space="preserve"> 2. </w:t>
      </w:r>
      <w:r w:rsidRPr="00C9193F">
        <w:rPr>
          <w:rFonts w:ascii="Sylfaen" w:hAnsi="Sylfaen" w:cs="Sylfaen"/>
          <w:b/>
          <w:bCs/>
          <w:i/>
          <w:iCs/>
          <w:sz w:val="22"/>
          <w:szCs w:val="22"/>
          <w:lang w:val="en-US"/>
        </w:rPr>
        <w:t>სკოპინგის</w:t>
      </w:r>
      <w:r w:rsidRPr="00C9193F">
        <w:rPr>
          <w:rFonts w:ascii="Sylfaen" w:hAnsi="Sylfaen" w:cs="Arial"/>
          <w:b/>
          <w:bCs/>
          <w:i/>
          <w:iCs/>
          <w:sz w:val="22"/>
          <w:szCs w:val="22"/>
          <w:lang w:val="en-US"/>
        </w:rPr>
        <w:t xml:space="preserve"> </w:t>
      </w:r>
      <w:r w:rsidRPr="00C9193F">
        <w:rPr>
          <w:rFonts w:ascii="Sylfaen" w:hAnsi="Sylfaen" w:cs="Sylfaen"/>
          <w:b/>
          <w:bCs/>
          <w:i/>
          <w:iCs/>
          <w:sz w:val="22"/>
          <w:szCs w:val="22"/>
          <w:lang w:val="en-US"/>
        </w:rPr>
        <w:t>გამოყენების</w:t>
      </w:r>
      <w:r w:rsidRPr="00C9193F">
        <w:rPr>
          <w:rFonts w:ascii="Sylfaen" w:hAnsi="Sylfaen" w:cs="Arial"/>
          <w:b/>
          <w:bCs/>
          <w:i/>
          <w:iCs/>
          <w:sz w:val="22"/>
          <w:szCs w:val="22"/>
          <w:lang w:val="en-US"/>
        </w:rPr>
        <w:t xml:space="preserve"> </w:t>
      </w:r>
      <w:r w:rsidRPr="00C9193F">
        <w:rPr>
          <w:rFonts w:ascii="Sylfaen" w:hAnsi="Sylfaen" w:cs="Sylfaen"/>
          <w:b/>
          <w:bCs/>
          <w:i/>
          <w:iCs/>
          <w:sz w:val="22"/>
          <w:szCs w:val="22"/>
          <w:lang w:val="en-US"/>
        </w:rPr>
        <w:t>შესაძლო</w:t>
      </w:r>
      <w:r w:rsidRPr="00C9193F">
        <w:rPr>
          <w:rFonts w:ascii="Sylfaen" w:hAnsi="Sylfaen" w:cs="Arial"/>
          <w:b/>
          <w:bCs/>
          <w:i/>
          <w:iCs/>
          <w:sz w:val="22"/>
          <w:szCs w:val="22"/>
          <w:lang w:val="en-US"/>
        </w:rPr>
        <w:t xml:space="preserve"> </w:t>
      </w:r>
      <w:r w:rsidRPr="00C9193F">
        <w:rPr>
          <w:rFonts w:ascii="Sylfaen" w:hAnsi="Sylfaen" w:cs="Sylfaen"/>
          <w:b/>
          <w:bCs/>
          <w:i/>
          <w:iCs/>
          <w:sz w:val="22"/>
          <w:szCs w:val="22"/>
          <w:lang w:val="en-US"/>
        </w:rPr>
        <w:t>შინაარსი</w:t>
      </w:r>
      <w:r w:rsidRPr="00C9193F">
        <w:rPr>
          <w:rFonts w:ascii="Sylfaen" w:hAnsi="Sylfaen" w:cs="Arial"/>
          <w:b/>
          <w:bCs/>
          <w:i/>
          <w:iCs/>
          <w:sz w:val="22"/>
          <w:szCs w:val="22"/>
          <w:lang w:val="en-US"/>
        </w:rPr>
        <w:t xml:space="preserve"> </w:t>
      </w:r>
      <w:r w:rsidRPr="00C9193F">
        <w:rPr>
          <w:rFonts w:ascii="Sylfaen" w:hAnsi="Sylfaen" w:cs="Sylfaen"/>
          <w:b/>
          <w:bCs/>
          <w:i/>
          <w:iCs/>
          <w:sz w:val="22"/>
          <w:szCs w:val="22"/>
          <w:lang w:val="en-US"/>
        </w:rPr>
        <w:t>და</w:t>
      </w:r>
      <w:r w:rsidRPr="00C9193F">
        <w:rPr>
          <w:rFonts w:ascii="Sylfaen" w:hAnsi="Sylfaen" w:cs="Arial"/>
          <w:b/>
          <w:bCs/>
          <w:i/>
          <w:iCs/>
          <w:sz w:val="22"/>
          <w:szCs w:val="22"/>
          <w:lang w:val="en-US"/>
        </w:rPr>
        <w:t xml:space="preserve"> </w:t>
      </w:r>
      <w:r w:rsidRPr="00C9193F">
        <w:rPr>
          <w:rFonts w:ascii="Sylfaen" w:hAnsi="Sylfaen" w:cs="Sylfaen"/>
          <w:b/>
          <w:bCs/>
          <w:i/>
          <w:iCs/>
          <w:sz w:val="22"/>
          <w:szCs w:val="22"/>
          <w:lang w:val="en-US"/>
        </w:rPr>
        <w:t>სტრუქტურა</w:t>
      </w:r>
      <w:r w:rsidRPr="00C9193F">
        <w:rPr>
          <w:rFonts w:ascii="Sylfaen" w:hAnsi="Sylfaen" w:cs="Arial"/>
          <w:b/>
          <w:bCs/>
          <w:i/>
          <w:iCs/>
          <w:sz w:val="22"/>
          <w:szCs w:val="22"/>
          <w:lang w:val="en-US"/>
        </w:rPr>
        <w:t>“.</w:t>
      </w:r>
      <w:r w:rsidRPr="00C9193F">
        <w:rPr>
          <w:rFonts w:ascii="Sylfaen" w:hAnsi="Sylfaen" w:cs="Arial"/>
          <w:b/>
          <w:bCs/>
          <w:i/>
          <w:iCs/>
          <w:sz w:val="22"/>
          <w:szCs w:val="22"/>
          <w:lang w:val="ka-GE"/>
        </w:rPr>
        <w:t xml:space="preserve"> </w:t>
      </w:r>
    </w:p>
    <w:tbl>
      <w:tblPr>
        <w:tblW w:w="9498"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8"/>
        <w:gridCol w:w="3261"/>
        <w:gridCol w:w="2551"/>
        <w:gridCol w:w="2548"/>
      </w:tblGrid>
      <w:tr w:rsidR="00D101F8" w:rsidRPr="00A57DCF" w14:paraId="2B24ED8C" w14:textId="77777777" w:rsidTr="00646009">
        <w:trPr>
          <w:trHeight w:val="351"/>
          <w:tblHeader/>
        </w:trPr>
        <w:tc>
          <w:tcPr>
            <w:tcW w:w="9498" w:type="dxa"/>
            <w:gridSpan w:val="4"/>
            <w:tcBorders>
              <w:top w:val="single" w:sz="24" w:space="0" w:color="0070C0"/>
              <w:left w:val="single" w:sz="24" w:space="0" w:color="0070C0"/>
              <w:bottom w:val="single" w:sz="4" w:space="0" w:color="auto"/>
              <w:right w:val="single" w:sz="24" w:space="0" w:color="0070C0"/>
            </w:tcBorders>
            <w:shd w:val="clear" w:color="auto" w:fill="auto"/>
            <w:vAlign w:val="center"/>
          </w:tcPr>
          <w:p w14:paraId="27A61FF6" w14:textId="4E73247F" w:rsidR="00D101F8" w:rsidRPr="00A57DCF" w:rsidRDefault="007C281E" w:rsidP="00D05FD8">
            <w:pPr>
              <w:pStyle w:val="Caption"/>
              <w:spacing w:before="60" w:after="60" w:line="252" w:lineRule="auto"/>
              <w:ind w:left="0"/>
              <w:rPr>
                <w:rFonts w:ascii="Sylfaen" w:hAnsi="Sylfaen" w:cs="Arial"/>
                <w:sz w:val="20"/>
                <w:szCs w:val="20"/>
                <w:lang w:val="ka-GE"/>
              </w:rPr>
            </w:pPr>
            <w:r w:rsidRPr="00A57DCF">
              <w:rPr>
                <w:rFonts w:ascii="Sylfaen" w:hAnsi="Sylfaen" w:cs="Arial"/>
                <w:sz w:val="20"/>
                <w:szCs w:val="20"/>
                <w:lang w:val="ka-GE"/>
              </w:rPr>
              <w:t xml:space="preserve">ჩანართი </w:t>
            </w:r>
            <w:r w:rsidRPr="00A57DCF">
              <w:rPr>
                <w:rFonts w:ascii="Sylfaen" w:hAnsi="Sylfaen" w:cs="Sylfaen"/>
                <w:sz w:val="20"/>
                <w:szCs w:val="20"/>
                <w:lang w:val="de-DE"/>
              </w:rPr>
              <w:t>„ე“</w:t>
            </w:r>
            <w:r w:rsidR="00D101F8" w:rsidRPr="00A57DCF">
              <w:rPr>
                <w:rFonts w:ascii="Sylfaen" w:hAnsi="Sylfaen" w:cs="Sylfaen"/>
                <w:sz w:val="20"/>
                <w:szCs w:val="20"/>
                <w:lang w:val="de-DE"/>
              </w:rPr>
              <w:t>.</w:t>
            </w:r>
            <w:r w:rsidR="00373BCC" w:rsidRPr="00A57DCF">
              <w:rPr>
                <w:rFonts w:ascii="Sylfaen" w:hAnsi="Sylfaen" w:cs="Sylfaen"/>
                <w:sz w:val="20"/>
                <w:szCs w:val="20"/>
                <w:lang w:val="ka-GE"/>
              </w:rPr>
              <w:t xml:space="preserve"> სკოპინგის მატრიცა - </w:t>
            </w:r>
            <w:r w:rsidR="00373BCC" w:rsidRPr="00A57DCF">
              <w:rPr>
                <w:rFonts w:ascii="Sylfaen" w:hAnsi="Sylfaen" w:cs="Sylfaen"/>
                <w:sz w:val="20"/>
                <w:szCs w:val="20"/>
                <w:lang w:val="de-DE"/>
              </w:rPr>
              <w:t>მოლდოვი</w:t>
            </w:r>
            <w:r w:rsidR="00A57DCF">
              <w:rPr>
                <w:rFonts w:ascii="Sylfaen" w:hAnsi="Sylfaen" w:cs="Sylfaen"/>
                <w:sz w:val="20"/>
                <w:szCs w:val="20"/>
                <w:lang w:val="ka-GE"/>
              </w:rPr>
              <w:t>ს</w:t>
            </w:r>
            <w:r w:rsidR="00373BCC" w:rsidRPr="00A57DCF">
              <w:rPr>
                <w:rFonts w:ascii="Sylfaen" w:hAnsi="Sylfaen" w:cs="Sylfaen"/>
                <w:sz w:val="20"/>
                <w:szCs w:val="20"/>
                <w:lang w:val="de-DE"/>
              </w:rPr>
              <w:t xml:space="preserve"> ქალაქ ორჰეის გენერალური გეგმის საპილოტე სგშ-დან</w:t>
            </w:r>
            <w:r w:rsidR="00373BCC" w:rsidRPr="00A57DCF">
              <w:rPr>
                <w:rFonts w:ascii="Sylfaen" w:hAnsi="Sylfaen" w:cs="Sylfaen"/>
                <w:sz w:val="20"/>
                <w:szCs w:val="20"/>
                <w:lang w:val="ka-GE"/>
              </w:rPr>
              <w:t xml:space="preserve">  </w:t>
            </w:r>
          </w:p>
        </w:tc>
      </w:tr>
      <w:tr w:rsidR="00D101F8" w:rsidRPr="00D05FD8" w14:paraId="04234F62" w14:textId="77777777" w:rsidTr="00646009">
        <w:trPr>
          <w:trHeight w:val="351"/>
          <w:tblHeader/>
        </w:trPr>
        <w:tc>
          <w:tcPr>
            <w:tcW w:w="1138" w:type="dxa"/>
            <w:tcBorders>
              <w:top w:val="single" w:sz="24" w:space="0" w:color="0070C0"/>
              <w:left w:val="single" w:sz="24" w:space="0" w:color="0070C0"/>
              <w:bottom w:val="single" w:sz="4" w:space="0" w:color="auto"/>
            </w:tcBorders>
            <w:shd w:val="clear" w:color="auto" w:fill="D9D9D9" w:themeFill="background1" w:themeFillShade="D9"/>
            <w:vAlign w:val="center"/>
          </w:tcPr>
          <w:p w14:paraId="727BC536" w14:textId="3281B2E1" w:rsidR="00D101F8" w:rsidRPr="00D05FD8" w:rsidRDefault="00DB34A9" w:rsidP="00D05FD8">
            <w:pPr>
              <w:spacing w:before="60" w:after="60" w:line="252" w:lineRule="auto"/>
              <w:ind w:left="57" w:right="-109"/>
              <w:rPr>
                <w:rFonts w:ascii="Sylfaen" w:hAnsi="Sylfaen" w:cs="Arial"/>
                <w:b/>
                <w:sz w:val="18"/>
                <w:szCs w:val="18"/>
                <w:lang w:val="ka-GE"/>
              </w:rPr>
            </w:pPr>
            <w:r w:rsidRPr="00D05FD8">
              <w:rPr>
                <w:rFonts w:ascii="Sylfaen" w:hAnsi="Sylfaen" w:cs="Arial"/>
                <w:b/>
                <w:sz w:val="18"/>
                <w:szCs w:val="18"/>
                <w:lang w:val="ka-GE"/>
              </w:rPr>
              <w:t>მთავარი საკითხები</w:t>
            </w:r>
          </w:p>
        </w:tc>
        <w:tc>
          <w:tcPr>
            <w:tcW w:w="3261" w:type="dxa"/>
            <w:tcBorders>
              <w:top w:val="single" w:sz="24" w:space="0" w:color="0070C0"/>
              <w:bottom w:val="single" w:sz="4" w:space="0" w:color="auto"/>
            </w:tcBorders>
            <w:shd w:val="clear" w:color="auto" w:fill="D9D9D9" w:themeFill="background1" w:themeFillShade="D9"/>
            <w:vAlign w:val="center"/>
          </w:tcPr>
          <w:p w14:paraId="1149ADEB" w14:textId="3B766A8B" w:rsidR="00D101F8" w:rsidRPr="00D05FD8" w:rsidRDefault="00DB34A9" w:rsidP="00D05FD8">
            <w:pPr>
              <w:spacing w:before="60" w:after="60" w:line="252" w:lineRule="auto"/>
              <w:ind w:left="57" w:right="57"/>
              <w:jc w:val="center"/>
              <w:rPr>
                <w:rFonts w:ascii="Sylfaen" w:hAnsi="Sylfaen" w:cs="Arial"/>
                <w:b/>
                <w:sz w:val="18"/>
                <w:szCs w:val="18"/>
                <w:lang w:val="ka-GE"/>
              </w:rPr>
            </w:pPr>
            <w:r w:rsidRPr="00D05FD8">
              <w:rPr>
                <w:rFonts w:ascii="Sylfaen" w:hAnsi="Sylfaen" w:cs="Arial"/>
                <w:b/>
                <w:sz w:val="18"/>
                <w:szCs w:val="18"/>
                <w:lang w:val="ka-GE"/>
              </w:rPr>
              <w:t>კონკრეტული გადასაჭრელი საკითხები და პრობლემები</w:t>
            </w:r>
          </w:p>
        </w:tc>
        <w:tc>
          <w:tcPr>
            <w:tcW w:w="2551" w:type="dxa"/>
            <w:tcBorders>
              <w:top w:val="single" w:sz="24" w:space="0" w:color="0070C0"/>
              <w:bottom w:val="single" w:sz="4" w:space="0" w:color="auto"/>
            </w:tcBorders>
            <w:shd w:val="clear" w:color="auto" w:fill="D9D9D9" w:themeFill="background1" w:themeFillShade="D9"/>
            <w:vAlign w:val="center"/>
          </w:tcPr>
          <w:p w14:paraId="52A1C93E" w14:textId="0ED7C828" w:rsidR="00D101F8" w:rsidRPr="00D05FD8" w:rsidRDefault="00DB34A9" w:rsidP="00D05FD8">
            <w:pPr>
              <w:spacing w:before="60" w:after="60" w:line="252" w:lineRule="auto"/>
              <w:ind w:left="57" w:right="57"/>
              <w:jc w:val="center"/>
              <w:rPr>
                <w:rFonts w:ascii="Sylfaen" w:hAnsi="Sylfaen" w:cs="Arial"/>
                <w:b/>
                <w:sz w:val="18"/>
                <w:szCs w:val="18"/>
                <w:lang w:val="ka-GE"/>
              </w:rPr>
            </w:pPr>
            <w:r w:rsidRPr="00D05FD8">
              <w:rPr>
                <w:rFonts w:ascii="Sylfaen" w:hAnsi="Sylfaen" w:cs="Arial"/>
                <w:b/>
                <w:sz w:val="18"/>
                <w:szCs w:val="18"/>
                <w:lang w:val="ka-GE"/>
              </w:rPr>
              <w:t>გადასაჭრელი საკითხების გეოგრაფიული არეალი</w:t>
            </w:r>
          </w:p>
        </w:tc>
        <w:tc>
          <w:tcPr>
            <w:tcW w:w="2548" w:type="dxa"/>
            <w:tcBorders>
              <w:top w:val="single" w:sz="24" w:space="0" w:color="0070C0"/>
              <w:bottom w:val="single" w:sz="4" w:space="0" w:color="auto"/>
              <w:right w:val="single" w:sz="24" w:space="0" w:color="0070C0"/>
            </w:tcBorders>
            <w:shd w:val="clear" w:color="auto" w:fill="D9D9D9" w:themeFill="background1" w:themeFillShade="D9"/>
            <w:vAlign w:val="center"/>
          </w:tcPr>
          <w:p w14:paraId="23B22432" w14:textId="48E22219" w:rsidR="00D101F8" w:rsidRPr="00D05FD8" w:rsidRDefault="00DB34A9" w:rsidP="00D05FD8">
            <w:pPr>
              <w:spacing w:before="60" w:after="60" w:line="252" w:lineRule="auto"/>
              <w:ind w:left="57" w:right="-94"/>
              <w:jc w:val="center"/>
              <w:rPr>
                <w:rFonts w:ascii="Sylfaen" w:hAnsi="Sylfaen" w:cs="Arial"/>
                <w:b/>
                <w:sz w:val="18"/>
                <w:szCs w:val="18"/>
                <w:lang w:val="de-DE"/>
              </w:rPr>
            </w:pPr>
            <w:r w:rsidRPr="00D05FD8">
              <w:rPr>
                <w:rFonts w:ascii="Sylfaen" w:hAnsi="Sylfaen" w:cs="Arial"/>
                <w:b/>
                <w:sz w:val="18"/>
                <w:szCs w:val="18"/>
                <w:lang w:val="ka-GE"/>
              </w:rPr>
              <w:t>სავარაუდო კავშირები სივრცით გეგმასთან</w:t>
            </w:r>
          </w:p>
        </w:tc>
      </w:tr>
      <w:tr w:rsidR="00D101F8" w:rsidRPr="00D05FD8" w14:paraId="309C03E7" w14:textId="77777777" w:rsidTr="00ED7FCF">
        <w:trPr>
          <w:trHeight w:val="670"/>
        </w:trPr>
        <w:tc>
          <w:tcPr>
            <w:tcW w:w="1138" w:type="dxa"/>
            <w:vMerge w:val="restart"/>
            <w:tcBorders>
              <w:left w:val="single" w:sz="24" w:space="0" w:color="0070C0"/>
            </w:tcBorders>
          </w:tcPr>
          <w:p w14:paraId="42B9CAC8" w14:textId="4393EF9C" w:rsidR="00D101F8" w:rsidRPr="00D05FD8" w:rsidRDefault="00DB34A9" w:rsidP="00D05FD8">
            <w:pPr>
              <w:spacing w:before="60" w:after="60" w:line="252" w:lineRule="auto"/>
              <w:ind w:left="57" w:right="-109"/>
              <w:rPr>
                <w:rFonts w:ascii="Sylfaen" w:eastAsia="Calibri" w:hAnsi="Sylfaen" w:cs="Arial"/>
                <w:b/>
                <w:sz w:val="18"/>
                <w:szCs w:val="18"/>
                <w:lang w:val="ka-GE"/>
              </w:rPr>
            </w:pPr>
            <w:r w:rsidRPr="00D05FD8">
              <w:rPr>
                <w:rFonts w:ascii="Sylfaen" w:eastAsia="Calibri" w:hAnsi="Sylfaen" w:cs="Arial"/>
                <w:b/>
                <w:sz w:val="18"/>
                <w:szCs w:val="18"/>
                <w:lang w:val="ka-GE"/>
              </w:rPr>
              <w:t>საზოგადოებრივი ჯანმრთელობა</w:t>
            </w:r>
          </w:p>
          <w:p w14:paraId="6CA539F6"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19AD945F"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2FDD38C1" w14:textId="425C0B5F" w:rsidR="00D101F8" w:rsidRPr="00D05FD8" w:rsidRDefault="00DB34A9" w:rsidP="00D05FD8">
            <w:pPr>
              <w:spacing w:before="60" w:after="60" w:line="252" w:lineRule="auto"/>
              <w:ind w:left="57" w:right="-109"/>
              <w:rPr>
                <w:rFonts w:ascii="Sylfaen" w:eastAsia="Calibri" w:hAnsi="Sylfaen" w:cs="Arial"/>
                <w:b/>
                <w:sz w:val="18"/>
                <w:szCs w:val="18"/>
                <w:lang w:val="ka-GE"/>
              </w:rPr>
            </w:pPr>
            <w:r w:rsidRPr="00D05FD8">
              <w:rPr>
                <w:rFonts w:ascii="Sylfaen" w:eastAsia="Calibri" w:hAnsi="Sylfaen" w:cs="Arial"/>
                <w:b/>
                <w:sz w:val="18"/>
                <w:szCs w:val="18"/>
                <w:lang w:val="ka-GE"/>
              </w:rPr>
              <w:t>წყალი</w:t>
            </w:r>
          </w:p>
          <w:p w14:paraId="54D71735"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5AA236F3"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1C22FB4B"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050F3F1F"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34F537B1"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3E665A51"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77A3A72B" w14:textId="77777777" w:rsidR="00D101F8" w:rsidRDefault="00D101F8" w:rsidP="00D05FD8">
            <w:pPr>
              <w:spacing w:before="60" w:after="60" w:line="252" w:lineRule="auto"/>
              <w:ind w:left="57" w:right="-109"/>
              <w:rPr>
                <w:rFonts w:ascii="Sylfaen" w:eastAsia="Calibri" w:hAnsi="Sylfaen" w:cs="Arial"/>
                <w:b/>
                <w:sz w:val="18"/>
                <w:szCs w:val="18"/>
                <w:lang w:val="de-DE"/>
              </w:rPr>
            </w:pPr>
          </w:p>
          <w:p w14:paraId="2103041E" w14:textId="77777777" w:rsidR="00092F02" w:rsidRDefault="00092F02" w:rsidP="00D05FD8">
            <w:pPr>
              <w:spacing w:before="60" w:after="60" w:line="252" w:lineRule="auto"/>
              <w:ind w:left="57" w:right="-109"/>
              <w:rPr>
                <w:rFonts w:ascii="Sylfaen" w:eastAsia="Calibri" w:hAnsi="Sylfaen" w:cs="Arial"/>
                <w:b/>
                <w:sz w:val="18"/>
                <w:szCs w:val="18"/>
                <w:lang w:val="de-DE"/>
              </w:rPr>
            </w:pPr>
          </w:p>
          <w:p w14:paraId="2262BCA8" w14:textId="77777777" w:rsidR="00092F02" w:rsidRPr="00D05FD8" w:rsidRDefault="00092F02" w:rsidP="00D05FD8">
            <w:pPr>
              <w:spacing w:before="60" w:after="60" w:line="252" w:lineRule="auto"/>
              <w:ind w:left="57" w:right="-109"/>
              <w:rPr>
                <w:rFonts w:ascii="Sylfaen" w:eastAsia="Calibri" w:hAnsi="Sylfaen" w:cs="Arial"/>
                <w:b/>
                <w:sz w:val="18"/>
                <w:szCs w:val="18"/>
                <w:lang w:val="de-DE"/>
              </w:rPr>
            </w:pPr>
          </w:p>
          <w:p w14:paraId="5C512357"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4E2CB1C5" w14:textId="66984C45" w:rsidR="00D101F8" w:rsidRPr="00D05FD8" w:rsidRDefault="00DB34A9" w:rsidP="00D05FD8">
            <w:pPr>
              <w:spacing w:before="60" w:after="60" w:line="252" w:lineRule="auto"/>
              <w:ind w:left="57" w:right="-109"/>
              <w:rPr>
                <w:rFonts w:ascii="Sylfaen" w:eastAsia="Calibri" w:hAnsi="Sylfaen" w:cs="Arial"/>
                <w:b/>
                <w:sz w:val="18"/>
                <w:szCs w:val="18"/>
                <w:lang w:val="ka-GE"/>
              </w:rPr>
            </w:pPr>
            <w:r w:rsidRPr="00D05FD8">
              <w:rPr>
                <w:rFonts w:ascii="Sylfaen" w:eastAsia="Calibri" w:hAnsi="Sylfaen" w:cs="Arial"/>
                <w:b/>
                <w:sz w:val="18"/>
                <w:szCs w:val="18"/>
                <w:lang w:val="ka-GE"/>
              </w:rPr>
              <w:t>ჰაერი</w:t>
            </w:r>
          </w:p>
          <w:p w14:paraId="23ACB925"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34478D78"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44B73EDD"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23F5D48A" w14:textId="6B45A1FA"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28E77652" w14:textId="77777777" w:rsidR="00D101F8" w:rsidRPr="00D05FD8" w:rsidRDefault="00D101F8" w:rsidP="00D05FD8">
            <w:pPr>
              <w:spacing w:before="60" w:after="60" w:line="252" w:lineRule="auto"/>
              <w:ind w:left="57" w:right="-109"/>
              <w:rPr>
                <w:rFonts w:ascii="Sylfaen" w:eastAsia="Calibri" w:hAnsi="Sylfaen" w:cs="Arial"/>
                <w:b/>
                <w:sz w:val="18"/>
                <w:szCs w:val="18"/>
                <w:lang w:val="en-US"/>
              </w:rPr>
            </w:pPr>
          </w:p>
          <w:p w14:paraId="52B2E681"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3441BDFA"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5921F4DD"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06BBA259"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674FDE90" w14:textId="356CB24E" w:rsidR="00D101F8" w:rsidRDefault="00D101F8" w:rsidP="00D05FD8">
            <w:pPr>
              <w:spacing w:before="60" w:after="60" w:line="252" w:lineRule="auto"/>
              <w:ind w:left="57" w:right="-109"/>
              <w:rPr>
                <w:rFonts w:ascii="Sylfaen" w:eastAsia="Calibri" w:hAnsi="Sylfaen" w:cs="Arial"/>
                <w:b/>
                <w:sz w:val="18"/>
                <w:szCs w:val="18"/>
                <w:lang w:val="de-DE"/>
              </w:rPr>
            </w:pPr>
          </w:p>
          <w:p w14:paraId="189D041D" w14:textId="77777777" w:rsidR="00092F02" w:rsidRDefault="00092F02" w:rsidP="00D05FD8">
            <w:pPr>
              <w:spacing w:before="60" w:after="60" w:line="252" w:lineRule="auto"/>
              <w:ind w:left="57" w:right="-109"/>
              <w:rPr>
                <w:rFonts w:ascii="Sylfaen" w:eastAsia="Calibri" w:hAnsi="Sylfaen" w:cs="Arial"/>
                <w:b/>
                <w:sz w:val="18"/>
                <w:szCs w:val="18"/>
                <w:lang w:val="de-DE"/>
              </w:rPr>
            </w:pPr>
          </w:p>
          <w:p w14:paraId="37B7F16C" w14:textId="77777777" w:rsidR="00092F02" w:rsidRDefault="00092F02" w:rsidP="00D05FD8">
            <w:pPr>
              <w:spacing w:before="60" w:after="60" w:line="252" w:lineRule="auto"/>
              <w:ind w:left="57" w:right="-109"/>
              <w:rPr>
                <w:rFonts w:ascii="Sylfaen" w:eastAsia="Calibri" w:hAnsi="Sylfaen" w:cs="Arial"/>
                <w:b/>
                <w:sz w:val="18"/>
                <w:szCs w:val="18"/>
                <w:lang w:val="de-DE"/>
              </w:rPr>
            </w:pPr>
          </w:p>
          <w:p w14:paraId="1B827429" w14:textId="77777777" w:rsidR="00092F02" w:rsidRDefault="00092F02" w:rsidP="00D05FD8">
            <w:pPr>
              <w:spacing w:before="60" w:after="60" w:line="252" w:lineRule="auto"/>
              <w:ind w:left="57" w:right="-109"/>
              <w:rPr>
                <w:rFonts w:ascii="Sylfaen" w:eastAsia="Calibri" w:hAnsi="Sylfaen" w:cs="Arial"/>
                <w:b/>
                <w:sz w:val="18"/>
                <w:szCs w:val="18"/>
                <w:lang w:val="de-DE"/>
              </w:rPr>
            </w:pPr>
          </w:p>
          <w:p w14:paraId="332B6DA4" w14:textId="77777777" w:rsidR="00092F02" w:rsidRPr="00D05FD8" w:rsidRDefault="00092F02" w:rsidP="00D05FD8">
            <w:pPr>
              <w:spacing w:before="60" w:after="60" w:line="252" w:lineRule="auto"/>
              <w:ind w:left="57" w:right="-109"/>
              <w:rPr>
                <w:rFonts w:ascii="Sylfaen" w:eastAsia="Calibri" w:hAnsi="Sylfaen" w:cs="Arial"/>
                <w:b/>
                <w:sz w:val="18"/>
                <w:szCs w:val="18"/>
                <w:lang w:val="de-DE"/>
              </w:rPr>
            </w:pPr>
          </w:p>
          <w:p w14:paraId="7E1A16EC"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49EE490E" w14:textId="32A2BF23" w:rsidR="00D101F8" w:rsidRPr="00D05FD8" w:rsidRDefault="00DB34A9" w:rsidP="00D05FD8">
            <w:pPr>
              <w:spacing w:before="60" w:after="60" w:line="252" w:lineRule="auto"/>
              <w:ind w:left="57" w:right="-109"/>
              <w:rPr>
                <w:rFonts w:ascii="Sylfaen" w:eastAsia="Calibri" w:hAnsi="Sylfaen" w:cs="Arial"/>
                <w:b/>
                <w:sz w:val="18"/>
                <w:szCs w:val="18"/>
                <w:lang w:val="ka-GE"/>
              </w:rPr>
            </w:pPr>
            <w:r w:rsidRPr="00D05FD8">
              <w:rPr>
                <w:rFonts w:ascii="Sylfaen" w:eastAsia="Calibri" w:hAnsi="Sylfaen" w:cs="Arial"/>
                <w:b/>
                <w:sz w:val="18"/>
                <w:szCs w:val="18"/>
                <w:lang w:val="ka-GE"/>
              </w:rPr>
              <w:t>ნიადაგი</w:t>
            </w:r>
          </w:p>
          <w:p w14:paraId="55757886"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169D8FBD"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359FFE15"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55E33CDA"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09A24D24"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330EA164" w14:textId="77777777" w:rsidR="00092F02" w:rsidRDefault="00092F02" w:rsidP="00D05FD8">
            <w:pPr>
              <w:spacing w:before="60" w:after="60" w:line="252" w:lineRule="auto"/>
              <w:ind w:left="57" w:right="-109"/>
              <w:rPr>
                <w:rFonts w:ascii="Sylfaen" w:eastAsia="Calibri" w:hAnsi="Sylfaen" w:cs="Arial"/>
                <w:b/>
                <w:sz w:val="18"/>
                <w:szCs w:val="18"/>
                <w:lang w:val="de-DE"/>
              </w:rPr>
            </w:pPr>
          </w:p>
          <w:p w14:paraId="148D557E" w14:textId="77777777" w:rsidR="00092F02" w:rsidRPr="00D05FD8" w:rsidRDefault="00092F02" w:rsidP="00D05FD8">
            <w:pPr>
              <w:spacing w:before="60" w:after="60" w:line="252" w:lineRule="auto"/>
              <w:ind w:left="57" w:right="-109"/>
              <w:rPr>
                <w:rFonts w:ascii="Sylfaen" w:eastAsia="Calibri" w:hAnsi="Sylfaen" w:cs="Arial"/>
                <w:b/>
                <w:sz w:val="18"/>
                <w:szCs w:val="18"/>
                <w:lang w:val="de-DE"/>
              </w:rPr>
            </w:pPr>
          </w:p>
          <w:p w14:paraId="78834F9F" w14:textId="77777777" w:rsidR="00D101F8" w:rsidRPr="00D05FD8" w:rsidRDefault="00D101F8" w:rsidP="00D05FD8">
            <w:pPr>
              <w:spacing w:before="60" w:after="60" w:line="252" w:lineRule="auto"/>
              <w:ind w:left="57" w:right="-109"/>
              <w:rPr>
                <w:rFonts w:ascii="Sylfaen" w:eastAsia="Calibri" w:hAnsi="Sylfaen" w:cs="Arial"/>
                <w:b/>
                <w:sz w:val="18"/>
                <w:szCs w:val="18"/>
                <w:lang w:val="de-DE"/>
              </w:rPr>
            </w:pPr>
          </w:p>
          <w:p w14:paraId="60928E3B" w14:textId="10A2C077" w:rsidR="00D101F8" w:rsidRPr="00D05FD8" w:rsidRDefault="00DB34A9" w:rsidP="00D05FD8">
            <w:pPr>
              <w:spacing w:before="60" w:after="60" w:line="252" w:lineRule="auto"/>
              <w:ind w:left="57" w:right="-109"/>
              <w:rPr>
                <w:rFonts w:ascii="Sylfaen" w:eastAsia="Calibri" w:hAnsi="Sylfaen" w:cs="Arial"/>
                <w:b/>
                <w:bCs/>
                <w:sz w:val="18"/>
                <w:szCs w:val="18"/>
                <w:lang w:val="ka-GE"/>
              </w:rPr>
            </w:pPr>
            <w:r w:rsidRPr="00D05FD8">
              <w:rPr>
                <w:rFonts w:ascii="Sylfaen" w:eastAsia="Calibri" w:hAnsi="Sylfaen" w:cs="Arial"/>
                <w:b/>
                <w:bCs/>
                <w:sz w:val="18"/>
                <w:szCs w:val="18"/>
                <w:lang w:val="ka-GE"/>
              </w:rPr>
              <w:t>ნარჩენები</w:t>
            </w:r>
          </w:p>
          <w:p w14:paraId="247BFF34" w14:textId="77777777" w:rsidR="00D101F8" w:rsidRPr="00D05FD8" w:rsidRDefault="00D101F8" w:rsidP="00D05FD8">
            <w:pPr>
              <w:spacing w:before="60" w:after="60" w:line="252" w:lineRule="auto"/>
              <w:ind w:left="57" w:right="-109"/>
              <w:rPr>
                <w:rFonts w:ascii="Sylfaen" w:eastAsia="Calibri" w:hAnsi="Sylfaen" w:cs="Arial"/>
                <w:sz w:val="18"/>
                <w:szCs w:val="18"/>
                <w:lang w:val="de-DE"/>
              </w:rPr>
            </w:pPr>
          </w:p>
          <w:p w14:paraId="43FA3A3E" w14:textId="413682CF" w:rsidR="00D101F8" w:rsidRPr="00D05FD8" w:rsidRDefault="00DB34A9" w:rsidP="00D05FD8">
            <w:pPr>
              <w:spacing w:before="60" w:after="60" w:line="252" w:lineRule="auto"/>
              <w:ind w:left="57" w:right="-109"/>
              <w:rPr>
                <w:rFonts w:ascii="Sylfaen" w:eastAsia="Calibri" w:hAnsi="Sylfaen" w:cs="Arial"/>
                <w:i/>
                <w:iCs/>
                <w:sz w:val="18"/>
                <w:szCs w:val="18"/>
                <w:lang w:val="ka-GE"/>
              </w:rPr>
            </w:pPr>
            <w:r w:rsidRPr="00D05FD8">
              <w:rPr>
                <w:rFonts w:ascii="Sylfaen" w:eastAsia="Calibri" w:hAnsi="Sylfaen" w:cs="Arial"/>
                <w:i/>
                <w:iCs/>
                <w:sz w:val="18"/>
                <w:szCs w:val="18"/>
                <w:lang w:val="ka-GE"/>
              </w:rPr>
              <w:t>და ასე შემდეგ</w:t>
            </w:r>
          </w:p>
        </w:tc>
        <w:tc>
          <w:tcPr>
            <w:tcW w:w="3261" w:type="dxa"/>
            <w:tcBorders>
              <w:bottom w:val="single" w:sz="4" w:space="0" w:color="auto"/>
            </w:tcBorders>
          </w:tcPr>
          <w:p w14:paraId="3D63FB6D" w14:textId="14A091B6" w:rsidR="00DB34A9" w:rsidRPr="00D05FD8" w:rsidRDefault="00DB34A9" w:rsidP="00D05FD8">
            <w:pPr>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de-DE"/>
              </w:rPr>
              <w:lastRenderedPageBreak/>
              <w:t>წყლის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ცუდი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ხარისხი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სოფლად</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ჭები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წვიმის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წყლის</w:t>
            </w:r>
            <w:r w:rsidRPr="00D05FD8">
              <w:rPr>
                <w:rFonts w:ascii="Sylfaen" w:eastAsia="Calibri" w:hAnsi="Sylfaen" w:cs="Arial"/>
                <w:sz w:val="18"/>
                <w:szCs w:val="18"/>
                <w:lang w:val="de-DE"/>
              </w:rPr>
              <w:t xml:space="preserve"> </w:t>
            </w:r>
            <w:r w:rsidR="00CB2AD0" w:rsidRPr="00D05FD8">
              <w:rPr>
                <w:rFonts w:ascii="Sylfaen" w:eastAsia="Calibri" w:hAnsi="Sylfaen" w:cs="Sylfaen"/>
                <w:sz w:val="18"/>
                <w:szCs w:val="18"/>
                <w:lang w:val="ka-GE"/>
              </w:rPr>
              <w:t xml:space="preserve">სანიაღვრეების </w:t>
            </w:r>
            <w:r w:rsidRPr="00D05FD8">
              <w:rPr>
                <w:rFonts w:ascii="Sylfaen" w:eastAsia="Calibri" w:hAnsi="Sylfaen" w:cs="Sylfaen"/>
                <w:sz w:val="18"/>
                <w:szCs w:val="18"/>
                <w:lang w:val="de-DE"/>
              </w:rPr>
              <w:t>ნაკლებობა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აზოტით</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დაბინძურება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სარეცხი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საშუალებები</w:t>
            </w:r>
            <w:r w:rsidRPr="00D05FD8">
              <w:rPr>
                <w:rFonts w:ascii="Sylfaen" w:eastAsia="Calibri" w:hAnsi="Sylfaen" w:cs="Arial"/>
                <w:sz w:val="18"/>
                <w:szCs w:val="18"/>
                <w:lang w:val="de-DE"/>
              </w:rPr>
              <w:t>)</w:t>
            </w:r>
            <w:r w:rsidR="006169D1" w:rsidRPr="00D05FD8">
              <w:rPr>
                <w:rFonts w:ascii="Sylfaen" w:eastAsia="Calibri" w:hAnsi="Sylfaen" w:cs="Arial"/>
                <w:sz w:val="18"/>
                <w:szCs w:val="18"/>
                <w:lang w:val="ka-GE"/>
              </w:rPr>
              <w:t>,</w:t>
            </w:r>
          </w:p>
          <w:p w14:paraId="3FB166E7" w14:textId="19EE6997" w:rsidR="00DB34A9" w:rsidRPr="00D05FD8" w:rsidRDefault="00DB34A9" w:rsidP="00D05FD8">
            <w:pPr>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de-DE"/>
              </w:rPr>
              <w:t>ზედაპირული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წყლების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მიკრობიოლოგიური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დაბინძურება</w:t>
            </w:r>
            <w:r w:rsidR="006169D1" w:rsidRPr="00D05FD8">
              <w:rPr>
                <w:rFonts w:ascii="Sylfaen" w:eastAsia="Calibri" w:hAnsi="Sylfaen" w:cs="Sylfaen"/>
                <w:sz w:val="18"/>
                <w:szCs w:val="18"/>
                <w:lang w:val="ka-GE"/>
              </w:rPr>
              <w:t>,</w:t>
            </w:r>
          </w:p>
          <w:p w14:paraId="13C591C0" w14:textId="6A557B34" w:rsidR="00DB34A9" w:rsidRPr="00D05FD8" w:rsidRDefault="00DB34A9" w:rsidP="00092F02">
            <w:pPr>
              <w:spacing w:before="60" w:after="60" w:line="252" w:lineRule="auto"/>
              <w:ind w:left="57" w:right="-103"/>
              <w:rPr>
                <w:rFonts w:ascii="Sylfaen" w:eastAsia="Calibri" w:hAnsi="Sylfaen" w:cs="Arial"/>
                <w:sz w:val="18"/>
                <w:szCs w:val="18"/>
                <w:lang w:val="ka-GE"/>
              </w:rPr>
            </w:pPr>
            <w:r w:rsidRPr="00D05FD8">
              <w:rPr>
                <w:rFonts w:ascii="Sylfaen" w:eastAsia="Calibri" w:hAnsi="Sylfaen" w:cs="Sylfaen"/>
                <w:sz w:val="18"/>
                <w:szCs w:val="18"/>
                <w:lang w:val="de-DE"/>
              </w:rPr>
              <w:lastRenderedPageBreak/>
              <w:t>ზედაპირული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წყლების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დაბინძურება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ქიმიური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ნივთიერებებით</w:t>
            </w:r>
            <w:r w:rsidR="006169D1" w:rsidRPr="00D05FD8">
              <w:rPr>
                <w:rFonts w:ascii="Sylfaen" w:eastAsia="Calibri" w:hAnsi="Sylfaen" w:cs="Sylfaen"/>
                <w:sz w:val="18"/>
                <w:szCs w:val="18"/>
                <w:lang w:val="ka-GE"/>
              </w:rPr>
              <w:t>,</w:t>
            </w:r>
          </w:p>
          <w:p w14:paraId="1D752075" w14:textId="0025D755" w:rsidR="00DB34A9" w:rsidRPr="00D05FD8" w:rsidRDefault="00DB34A9" w:rsidP="00092F02">
            <w:pPr>
              <w:spacing w:before="60" w:after="60" w:line="252" w:lineRule="auto"/>
              <w:ind w:left="57" w:right="-103"/>
              <w:rPr>
                <w:rFonts w:ascii="Sylfaen" w:eastAsia="Calibri" w:hAnsi="Sylfaen" w:cs="Arial"/>
                <w:sz w:val="18"/>
                <w:szCs w:val="18"/>
                <w:lang w:val="ka-GE"/>
              </w:rPr>
            </w:pPr>
            <w:r w:rsidRPr="00D05FD8">
              <w:rPr>
                <w:rFonts w:ascii="Sylfaen" w:eastAsia="Calibri" w:hAnsi="Sylfaen" w:cs="Sylfaen"/>
                <w:sz w:val="18"/>
                <w:szCs w:val="18"/>
                <w:lang w:val="de-DE"/>
              </w:rPr>
              <w:t>ბუნებრივი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ტერიტორიების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დატბორვა</w:t>
            </w:r>
            <w:r w:rsidR="006169D1" w:rsidRPr="00D05FD8">
              <w:rPr>
                <w:rFonts w:ascii="Sylfaen" w:eastAsia="Calibri" w:hAnsi="Sylfaen" w:cs="Sylfaen"/>
                <w:sz w:val="18"/>
                <w:szCs w:val="18"/>
                <w:lang w:val="ka-GE"/>
              </w:rPr>
              <w:t>,</w:t>
            </w:r>
          </w:p>
          <w:p w14:paraId="316AFAB4" w14:textId="77777777" w:rsidR="00DB34A9" w:rsidRPr="00D05FD8" w:rsidRDefault="00DB34A9" w:rsidP="00092F02">
            <w:pPr>
              <w:spacing w:before="60" w:after="60" w:line="252" w:lineRule="auto"/>
              <w:ind w:left="57" w:right="-103"/>
              <w:rPr>
                <w:rFonts w:ascii="Sylfaen" w:eastAsia="Calibri" w:hAnsi="Sylfaen" w:cs="Arial"/>
                <w:sz w:val="18"/>
                <w:szCs w:val="18"/>
                <w:lang w:val="de-DE"/>
              </w:rPr>
            </w:pPr>
            <w:r w:rsidRPr="00D05FD8">
              <w:rPr>
                <w:rFonts w:ascii="Sylfaen" w:eastAsia="Calibri" w:hAnsi="Sylfaen" w:cs="Sylfaen"/>
                <w:sz w:val="18"/>
                <w:szCs w:val="18"/>
                <w:lang w:val="de-DE"/>
              </w:rPr>
              <w:t>ჰაერის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დაბინძურება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დარიშხანი</w:t>
            </w:r>
            <w:r w:rsidRPr="00D05FD8">
              <w:rPr>
                <w:rFonts w:ascii="Sylfaen" w:eastAsia="Calibri" w:hAnsi="Sylfaen" w:cs="Arial"/>
                <w:sz w:val="18"/>
                <w:szCs w:val="18"/>
                <w:lang w:val="de-DE"/>
              </w:rPr>
              <w:t>)</w:t>
            </w:r>
          </w:p>
          <w:p w14:paraId="702088D4" w14:textId="7516A756" w:rsidR="00DB34A9" w:rsidRPr="00D05FD8" w:rsidRDefault="00DB34A9" w:rsidP="00092F02">
            <w:pPr>
              <w:spacing w:before="60" w:after="60" w:line="252" w:lineRule="auto"/>
              <w:ind w:left="57" w:right="-103"/>
              <w:rPr>
                <w:rFonts w:ascii="Sylfaen" w:eastAsia="Calibri" w:hAnsi="Sylfaen" w:cs="Arial"/>
                <w:sz w:val="18"/>
                <w:szCs w:val="18"/>
                <w:lang w:val="ka-GE"/>
              </w:rPr>
            </w:pPr>
            <w:r w:rsidRPr="00D05FD8">
              <w:rPr>
                <w:rFonts w:ascii="Sylfaen" w:eastAsia="Calibri" w:hAnsi="Sylfaen" w:cs="Sylfaen"/>
                <w:sz w:val="18"/>
                <w:szCs w:val="18"/>
                <w:lang w:val="de-DE"/>
              </w:rPr>
              <w:t>კანალიზაცია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მხოლოდ</w:t>
            </w:r>
            <w:r w:rsidRPr="00D05FD8">
              <w:rPr>
                <w:rFonts w:ascii="Sylfaen" w:eastAsia="Calibri" w:hAnsi="Sylfaen" w:cs="Arial"/>
                <w:sz w:val="18"/>
                <w:szCs w:val="18"/>
                <w:lang w:val="de-DE"/>
              </w:rPr>
              <w:t xml:space="preserve"> </w:t>
            </w:r>
            <w:r w:rsidR="006169D1" w:rsidRPr="00D05FD8">
              <w:rPr>
                <w:rFonts w:ascii="Sylfaen" w:eastAsia="Calibri" w:hAnsi="Sylfaen" w:cs="Arial"/>
                <w:sz w:val="18"/>
                <w:szCs w:val="18"/>
                <w:lang w:val="ka-GE"/>
              </w:rPr>
              <w:t xml:space="preserve">ტერიტორიის </w:t>
            </w:r>
            <w:r w:rsidRPr="00D05FD8">
              <w:rPr>
                <w:rFonts w:ascii="Sylfaen" w:eastAsia="Calibri" w:hAnsi="Sylfaen" w:cs="Arial"/>
                <w:sz w:val="18"/>
                <w:szCs w:val="18"/>
                <w:lang w:val="de-DE"/>
              </w:rPr>
              <w:t>65%-</w:t>
            </w:r>
            <w:r w:rsidRPr="00D05FD8">
              <w:rPr>
                <w:rFonts w:ascii="Sylfaen" w:eastAsia="Calibri" w:hAnsi="Sylfaen" w:cs="Sylfaen"/>
                <w:sz w:val="18"/>
                <w:szCs w:val="18"/>
                <w:lang w:val="de-DE"/>
              </w:rPr>
              <w:t>ზე</w:t>
            </w:r>
            <w:r w:rsidR="006169D1" w:rsidRPr="00D05FD8">
              <w:rPr>
                <w:rFonts w:ascii="Sylfaen" w:eastAsia="Calibri" w:hAnsi="Sylfaen" w:cs="Sylfaen"/>
                <w:sz w:val="18"/>
                <w:szCs w:val="18"/>
                <w:lang w:val="ka-GE"/>
              </w:rPr>
              <w:t>,</w:t>
            </w:r>
          </w:p>
          <w:p w14:paraId="2B2E2B1F" w14:textId="1B25291F" w:rsidR="00DB34A9" w:rsidRPr="00D05FD8" w:rsidRDefault="006169D1" w:rsidP="00092F02">
            <w:pPr>
              <w:spacing w:before="60" w:after="60" w:line="252" w:lineRule="auto"/>
              <w:ind w:left="57" w:right="-103"/>
              <w:rPr>
                <w:rFonts w:ascii="Sylfaen" w:eastAsia="Calibri" w:hAnsi="Sylfaen" w:cs="Arial"/>
                <w:sz w:val="18"/>
                <w:szCs w:val="18"/>
                <w:lang w:val="ka-GE"/>
              </w:rPr>
            </w:pPr>
            <w:r w:rsidRPr="00D05FD8">
              <w:rPr>
                <w:rFonts w:ascii="Sylfaen" w:eastAsia="Calibri" w:hAnsi="Sylfaen" w:cs="Sylfaen"/>
                <w:sz w:val="18"/>
                <w:szCs w:val="18"/>
                <w:lang w:val="ka-GE"/>
              </w:rPr>
              <w:t>ჩამდინარე</w:t>
            </w:r>
            <w:r w:rsidR="00DB34A9" w:rsidRPr="00D05FD8">
              <w:rPr>
                <w:rFonts w:ascii="Sylfaen" w:eastAsia="Calibri" w:hAnsi="Sylfaen" w:cs="Arial"/>
                <w:sz w:val="18"/>
                <w:szCs w:val="18"/>
                <w:lang w:val="de-DE"/>
              </w:rPr>
              <w:t xml:space="preserve"> </w:t>
            </w:r>
            <w:r w:rsidR="00DB34A9" w:rsidRPr="00D05FD8">
              <w:rPr>
                <w:rFonts w:ascii="Sylfaen" w:eastAsia="Calibri" w:hAnsi="Sylfaen" w:cs="Sylfaen"/>
                <w:sz w:val="18"/>
                <w:szCs w:val="18"/>
                <w:lang w:val="de-DE"/>
              </w:rPr>
              <w:t>წყლ</w:t>
            </w:r>
            <w:r w:rsidRPr="00D05FD8">
              <w:rPr>
                <w:rFonts w:ascii="Sylfaen" w:eastAsia="Calibri" w:hAnsi="Sylfaen" w:cs="Sylfaen"/>
                <w:sz w:val="18"/>
                <w:szCs w:val="18"/>
                <w:lang w:val="ka-GE"/>
              </w:rPr>
              <w:t>ებ</w:t>
            </w:r>
            <w:r w:rsidR="00DB34A9" w:rsidRPr="00D05FD8">
              <w:rPr>
                <w:rFonts w:ascii="Sylfaen" w:eastAsia="Calibri" w:hAnsi="Sylfaen" w:cs="Sylfaen"/>
                <w:sz w:val="18"/>
                <w:szCs w:val="18"/>
                <w:lang w:val="de-DE"/>
              </w:rPr>
              <w:t>ის</w:t>
            </w:r>
            <w:r w:rsidR="00DB34A9" w:rsidRPr="00D05FD8">
              <w:rPr>
                <w:rFonts w:ascii="Sylfaen" w:eastAsia="Calibri" w:hAnsi="Sylfaen" w:cs="Arial"/>
                <w:sz w:val="18"/>
                <w:szCs w:val="18"/>
                <w:lang w:val="de-DE"/>
              </w:rPr>
              <w:t xml:space="preserve"> </w:t>
            </w:r>
            <w:r w:rsidRPr="00D05FD8">
              <w:rPr>
                <w:rFonts w:ascii="Sylfaen" w:eastAsia="Calibri" w:hAnsi="Sylfaen" w:cs="Sylfaen"/>
                <w:sz w:val="18"/>
                <w:szCs w:val="18"/>
                <w:lang w:val="ka-GE"/>
              </w:rPr>
              <w:t>გაწმენდის არარსებობა,</w:t>
            </w:r>
          </w:p>
          <w:p w14:paraId="170F5854" w14:textId="253912B7" w:rsidR="00D101F8" w:rsidRPr="00D05FD8" w:rsidRDefault="00DB34A9" w:rsidP="00092F02">
            <w:pPr>
              <w:spacing w:before="60" w:after="60" w:line="252" w:lineRule="auto"/>
              <w:ind w:left="57" w:right="-103"/>
              <w:rPr>
                <w:rFonts w:ascii="Sylfaen" w:eastAsia="Calibri" w:hAnsi="Sylfaen" w:cs="Arial"/>
                <w:sz w:val="18"/>
                <w:szCs w:val="18"/>
                <w:lang w:val="de-DE"/>
              </w:rPr>
            </w:pPr>
            <w:r w:rsidRPr="00D05FD8">
              <w:rPr>
                <w:rFonts w:ascii="Sylfaen" w:eastAsia="Calibri" w:hAnsi="Sylfaen" w:cs="Sylfaen"/>
                <w:sz w:val="18"/>
                <w:szCs w:val="18"/>
                <w:lang w:val="de-DE"/>
              </w:rPr>
              <w:t>მიწისქვეშა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წყლების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აყვანა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მდინარე</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რაუტის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მდელოზე</w:t>
            </w:r>
          </w:p>
        </w:tc>
        <w:tc>
          <w:tcPr>
            <w:tcW w:w="2551" w:type="dxa"/>
            <w:tcBorders>
              <w:bottom w:val="single" w:sz="4" w:space="0" w:color="auto"/>
            </w:tcBorders>
            <w:shd w:val="clear" w:color="auto" w:fill="auto"/>
          </w:tcPr>
          <w:p w14:paraId="384E5242" w14:textId="6A0347AA"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de-DE"/>
              </w:rPr>
              <w:lastRenderedPageBreak/>
              <w:t>ნაგავსაყრელები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ჩამდინარე</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წყლების</w:t>
            </w:r>
            <w:r w:rsidRPr="00D05FD8">
              <w:rPr>
                <w:rFonts w:ascii="Sylfaen" w:eastAsia="Calibri" w:hAnsi="Sylfaen" w:cs="Arial"/>
                <w:sz w:val="18"/>
                <w:szCs w:val="18"/>
                <w:lang w:val="de-DE"/>
              </w:rPr>
              <w:t xml:space="preserve"> </w:t>
            </w:r>
            <w:r w:rsidR="00386C86" w:rsidRPr="00D05FD8">
              <w:rPr>
                <w:rFonts w:ascii="Sylfaen" w:eastAsia="Calibri" w:hAnsi="Sylfaen" w:cs="Sylfaen"/>
                <w:sz w:val="18"/>
                <w:szCs w:val="18"/>
                <w:lang w:val="ka-GE"/>
              </w:rPr>
              <w:t>ჩაშვების წერტილები</w:t>
            </w:r>
          </w:p>
          <w:p w14:paraId="2FB66E44" w14:textId="77777777"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de-DE"/>
              </w:rPr>
            </w:pPr>
          </w:p>
          <w:p w14:paraId="04B0FAB4" w14:textId="77777777"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de-DE"/>
              </w:rPr>
            </w:pPr>
            <w:r w:rsidRPr="00D05FD8">
              <w:rPr>
                <w:rFonts w:ascii="Sylfaen" w:eastAsia="Calibri" w:hAnsi="Sylfaen" w:cs="Sylfaen"/>
                <w:sz w:val="18"/>
                <w:szCs w:val="18"/>
                <w:lang w:val="de-DE"/>
              </w:rPr>
              <w:t>ყველა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წყლის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აუზი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რაუტი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ივანოსი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ლაკი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ქალაქი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ორჰეი</w:t>
            </w:r>
          </w:p>
          <w:p w14:paraId="148E7042" w14:textId="77777777"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de-DE"/>
              </w:rPr>
            </w:pPr>
          </w:p>
          <w:p w14:paraId="3775558A" w14:textId="77777777"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de-DE"/>
              </w:rPr>
            </w:pPr>
            <w:r w:rsidRPr="00D05FD8">
              <w:rPr>
                <w:rFonts w:ascii="Sylfaen" w:eastAsia="Calibri" w:hAnsi="Sylfaen" w:cs="Sylfaen"/>
                <w:sz w:val="18"/>
                <w:szCs w:val="18"/>
                <w:lang w:val="de-DE"/>
              </w:rPr>
              <w:t>რაუტის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მდინარე</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ივანოსის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მდელოს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მიმდებარე</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ტერიტორია</w:t>
            </w:r>
          </w:p>
          <w:p w14:paraId="2B5F6680" w14:textId="77777777"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de-DE"/>
              </w:rPr>
            </w:pPr>
          </w:p>
          <w:p w14:paraId="7F4D4CAE" w14:textId="05EC0E67" w:rsidR="00D101F8"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de-DE"/>
              </w:rPr>
            </w:pPr>
            <w:r w:rsidRPr="00D05FD8">
              <w:rPr>
                <w:rFonts w:ascii="Sylfaen" w:eastAsia="Calibri" w:hAnsi="Sylfaen" w:cs="Sylfaen"/>
                <w:sz w:val="18"/>
                <w:szCs w:val="18"/>
                <w:lang w:val="de-DE"/>
              </w:rPr>
              <w:t>ნაწილობრივ</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მოგვარებულია</w:t>
            </w:r>
          </w:p>
        </w:tc>
        <w:tc>
          <w:tcPr>
            <w:tcW w:w="2548" w:type="dxa"/>
            <w:tcBorders>
              <w:bottom w:val="single" w:sz="4" w:space="0" w:color="auto"/>
              <w:right w:val="single" w:sz="24" w:space="0" w:color="0070C0"/>
            </w:tcBorders>
          </w:tcPr>
          <w:p w14:paraId="1D122EDF" w14:textId="77777777"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de-DE"/>
              </w:rPr>
            </w:pPr>
            <w:r w:rsidRPr="00D05FD8">
              <w:rPr>
                <w:rFonts w:ascii="Sylfaen" w:eastAsia="Calibri" w:hAnsi="Sylfaen" w:cs="Sylfaen"/>
                <w:sz w:val="18"/>
                <w:szCs w:val="18"/>
                <w:lang w:val="de-DE"/>
              </w:rPr>
              <w:lastRenderedPageBreak/>
              <w:t>საერთო</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გეგმის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ნაკლებობა</w:t>
            </w:r>
          </w:p>
          <w:p w14:paraId="5D9CE75E" w14:textId="77777777"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de-DE"/>
              </w:rPr>
            </w:pPr>
          </w:p>
          <w:p w14:paraId="6764F07D" w14:textId="60FF12E6" w:rsidR="00DB34A9" w:rsidRPr="00D05FD8" w:rsidRDefault="00386C86" w:rsidP="00D05FD8">
            <w:pPr>
              <w:autoSpaceDE w:val="0"/>
              <w:autoSpaceDN w:val="0"/>
              <w:adjustRightInd w:val="0"/>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ka-GE"/>
              </w:rPr>
              <w:t xml:space="preserve">მშენებლობა შესრულებულია </w:t>
            </w:r>
            <w:r w:rsidR="00DB34A9" w:rsidRPr="00D05FD8">
              <w:rPr>
                <w:rFonts w:ascii="Sylfaen" w:eastAsia="Calibri" w:hAnsi="Sylfaen" w:cs="Sylfaen"/>
                <w:sz w:val="18"/>
                <w:szCs w:val="18"/>
                <w:lang w:val="de-DE"/>
              </w:rPr>
              <w:t>გასულ</w:t>
            </w:r>
            <w:r w:rsidRPr="00D05FD8">
              <w:rPr>
                <w:rFonts w:ascii="Sylfaen" w:eastAsia="Calibri" w:hAnsi="Sylfaen" w:cs="Sylfaen"/>
                <w:sz w:val="18"/>
                <w:szCs w:val="18"/>
                <w:lang w:val="ka-GE"/>
              </w:rPr>
              <w:t>ი</w:t>
            </w:r>
            <w:r w:rsidR="00DB34A9" w:rsidRPr="00D05FD8">
              <w:rPr>
                <w:rFonts w:ascii="Sylfaen" w:eastAsia="Calibri" w:hAnsi="Sylfaen" w:cs="Arial"/>
                <w:sz w:val="18"/>
                <w:szCs w:val="18"/>
                <w:lang w:val="de-DE"/>
              </w:rPr>
              <w:t xml:space="preserve"> </w:t>
            </w:r>
            <w:r w:rsidR="00DB34A9" w:rsidRPr="00D05FD8">
              <w:rPr>
                <w:rFonts w:ascii="Sylfaen" w:eastAsia="Calibri" w:hAnsi="Sylfaen" w:cs="Sylfaen"/>
                <w:sz w:val="18"/>
                <w:szCs w:val="18"/>
                <w:lang w:val="de-DE"/>
              </w:rPr>
              <w:t>საუკუნ</w:t>
            </w:r>
            <w:r w:rsidRPr="00D05FD8">
              <w:rPr>
                <w:rFonts w:ascii="Sylfaen" w:eastAsia="Calibri" w:hAnsi="Sylfaen" w:cs="Sylfaen"/>
                <w:sz w:val="18"/>
                <w:szCs w:val="18"/>
                <w:lang w:val="ka-GE"/>
              </w:rPr>
              <w:t xml:space="preserve">ის </w:t>
            </w:r>
            <w:r w:rsidR="00DB34A9" w:rsidRPr="00D05FD8">
              <w:rPr>
                <w:rFonts w:ascii="Sylfaen" w:eastAsia="Calibri" w:hAnsi="Sylfaen" w:cs="Arial"/>
                <w:sz w:val="18"/>
                <w:szCs w:val="18"/>
                <w:lang w:val="de-DE"/>
              </w:rPr>
              <w:t>50-</w:t>
            </w:r>
            <w:r w:rsidR="00DB34A9" w:rsidRPr="00D05FD8">
              <w:rPr>
                <w:rFonts w:ascii="Sylfaen" w:eastAsia="Calibri" w:hAnsi="Sylfaen" w:cs="Sylfaen"/>
                <w:sz w:val="18"/>
                <w:szCs w:val="18"/>
                <w:lang w:val="de-DE"/>
              </w:rPr>
              <w:t>იან</w:t>
            </w:r>
            <w:r w:rsidR="00DB34A9" w:rsidRPr="00D05FD8">
              <w:rPr>
                <w:rFonts w:ascii="Sylfaen" w:eastAsia="Calibri" w:hAnsi="Sylfaen" w:cs="Arial"/>
                <w:sz w:val="18"/>
                <w:szCs w:val="18"/>
                <w:lang w:val="de-DE"/>
              </w:rPr>
              <w:t xml:space="preserve"> </w:t>
            </w:r>
            <w:r w:rsidR="00DB34A9" w:rsidRPr="00D05FD8">
              <w:rPr>
                <w:rFonts w:ascii="Sylfaen" w:eastAsia="Calibri" w:hAnsi="Sylfaen" w:cs="Sylfaen"/>
                <w:sz w:val="18"/>
                <w:szCs w:val="18"/>
                <w:lang w:val="de-DE"/>
              </w:rPr>
              <w:t>წლებში</w:t>
            </w:r>
            <w:r w:rsidRPr="00D05FD8">
              <w:rPr>
                <w:rFonts w:ascii="Sylfaen" w:eastAsia="Calibri" w:hAnsi="Sylfaen" w:cs="Arial"/>
                <w:sz w:val="18"/>
                <w:szCs w:val="18"/>
                <w:lang w:val="ka-GE"/>
              </w:rPr>
              <w:t>,</w:t>
            </w:r>
          </w:p>
          <w:p w14:paraId="1AE07959" w14:textId="266AE878" w:rsidR="00D101F8" w:rsidRPr="00D05FD8" w:rsidRDefault="00DB34A9" w:rsidP="00D05FD8">
            <w:pPr>
              <w:spacing w:before="60" w:after="60" w:line="252" w:lineRule="auto"/>
              <w:ind w:left="57" w:right="57"/>
              <w:rPr>
                <w:rFonts w:ascii="Sylfaen" w:eastAsia="Calibri" w:hAnsi="Sylfaen" w:cs="Arial"/>
                <w:sz w:val="18"/>
                <w:szCs w:val="18"/>
                <w:lang w:val="de-DE"/>
              </w:rPr>
            </w:pPr>
            <w:r w:rsidRPr="00D05FD8">
              <w:rPr>
                <w:rFonts w:ascii="Sylfaen" w:eastAsia="Calibri" w:hAnsi="Sylfaen" w:cs="Sylfaen"/>
                <w:sz w:val="18"/>
                <w:szCs w:val="18"/>
                <w:lang w:val="de-DE"/>
              </w:rPr>
              <w:t>დაბინძურებული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წყალი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მოდის</w:t>
            </w:r>
            <w:r w:rsidRPr="00D05FD8">
              <w:rPr>
                <w:rFonts w:ascii="Sylfaen" w:eastAsia="Calibri" w:hAnsi="Sylfaen" w:cs="Arial"/>
                <w:sz w:val="18"/>
                <w:szCs w:val="18"/>
                <w:lang w:val="de-DE"/>
              </w:rPr>
              <w:t>…</w:t>
            </w:r>
          </w:p>
        </w:tc>
      </w:tr>
      <w:tr w:rsidR="00D101F8" w:rsidRPr="00D05FD8" w14:paraId="1E8D76FC" w14:textId="77777777" w:rsidTr="00646009">
        <w:trPr>
          <w:trHeight w:val="2662"/>
        </w:trPr>
        <w:tc>
          <w:tcPr>
            <w:tcW w:w="1138" w:type="dxa"/>
            <w:vMerge/>
            <w:tcBorders>
              <w:left w:val="single" w:sz="24" w:space="0" w:color="0070C0"/>
            </w:tcBorders>
          </w:tcPr>
          <w:p w14:paraId="6C4E9413" w14:textId="77777777" w:rsidR="00D101F8" w:rsidRPr="00D05FD8" w:rsidRDefault="00D101F8" w:rsidP="00D05FD8">
            <w:pPr>
              <w:spacing w:before="60" w:after="60" w:line="252" w:lineRule="auto"/>
              <w:ind w:left="57" w:right="57"/>
              <w:rPr>
                <w:rFonts w:ascii="Sylfaen" w:eastAsia="Calibri" w:hAnsi="Sylfaen" w:cs="Arial"/>
                <w:b/>
                <w:color w:val="0000FF"/>
                <w:sz w:val="18"/>
                <w:szCs w:val="18"/>
                <w:lang w:val="de-DE"/>
              </w:rPr>
            </w:pPr>
          </w:p>
        </w:tc>
        <w:tc>
          <w:tcPr>
            <w:tcW w:w="3261" w:type="dxa"/>
            <w:tcBorders>
              <w:bottom w:val="single" w:sz="4" w:space="0" w:color="auto"/>
            </w:tcBorders>
          </w:tcPr>
          <w:p w14:paraId="5D728B8D" w14:textId="77777777" w:rsidR="00DB34A9" w:rsidRPr="00D05FD8" w:rsidRDefault="00DB34A9" w:rsidP="00D05FD8">
            <w:pPr>
              <w:spacing w:before="60" w:after="60" w:line="252" w:lineRule="auto"/>
              <w:ind w:left="57" w:right="57"/>
              <w:rPr>
                <w:rFonts w:ascii="Sylfaen" w:eastAsia="Calibri" w:hAnsi="Sylfaen" w:cs="Arial"/>
                <w:sz w:val="18"/>
                <w:szCs w:val="18"/>
                <w:lang w:val="de-DE"/>
              </w:rPr>
            </w:pPr>
            <w:r w:rsidRPr="00D05FD8">
              <w:rPr>
                <w:rFonts w:ascii="Sylfaen" w:eastAsia="Calibri" w:hAnsi="Sylfaen" w:cs="Sylfaen"/>
                <w:sz w:val="18"/>
                <w:szCs w:val="18"/>
                <w:lang w:val="de-DE"/>
              </w:rPr>
              <w:t>ჰაერის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დაბინძურება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აზოტის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დიოქსიდი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ჭვარტლი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ნაწილაკები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მტვერი</w:t>
            </w:r>
            <w:r w:rsidRPr="00D05FD8">
              <w:rPr>
                <w:rFonts w:ascii="Sylfaen" w:eastAsia="Calibri" w:hAnsi="Sylfaen" w:cs="Arial"/>
                <w:sz w:val="18"/>
                <w:szCs w:val="18"/>
                <w:lang w:val="de-DE"/>
              </w:rPr>
              <w:t>)</w:t>
            </w:r>
          </w:p>
          <w:p w14:paraId="0E608D19" w14:textId="77777777" w:rsidR="00DB34A9" w:rsidRPr="00D05FD8" w:rsidRDefault="00DB34A9" w:rsidP="00D05FD8">
            <w:pPr>
              <w:spacing w:before="60" w:after="60" w:line="252" w:lineRule="auto"/>
              <w:ind w:left="57" w:right="57"/>
              <w:rPr>
                <w:rFonts w:ascii="Sylfaen" w:eastAsia="Calibri" w:hAnsi="Sylfaen" w:cs="Arial"/>
                <w:sz w:val="18"/>
                <w:szCs w:val="18"/>
                <w:lang w:val="de-DE"/>
              </w:rPr>
            </w:pPr>
          </w:p>
          <w:p w14:paraId="2911A8A3" w14:textId="77777777" w:rsidR="00DB34A9" w:rsidRPr="00D05FD8" w:rsidRDefault="00DB34A9" w:rsidP="00D05FD8">
            <w:pPr>
              <w:spacing w:before="60" w:after="60" w:line="252" w:lineRule="auto"/>
              <w:ind w:left="57" w:right="57"/>
              <w:rPr>
                <w:rFonts w:ascii="Sylfaen" w:eastAsia="Calibri" w:hAnsi="Sylfaen" w:cs="Arial"/>
                <w:sz w:val="18"/>
                <w:szCs w:val="18"/>
                <w:lang w:val="de-DE"/>
              </w:rPr>
            </w:pPr>
          </w:p>
          <w:p w14:paraId="257F43AB" w14:textId="77777777" w:rsidR="00DB34A9" w:rsidRPr="00D05FD8" w:rsidRDefault="00DB34A9" w:rsidP="00D05FD8">
            <w:pPr>
              <w:spacing w:before="60" w:after="60" w:line="252" w:lineRule="auto"/>
              <w:ind w:left="57" w:right="57"/>
              <w:rPr>
                <w:rFonts w:ascii="Sylfaen" w:eastAsia="Calibri" w:hAnsi="Sylfaen" w:cs="Arial"/>
                <w:sz w:val="18"/>
                <w:szCs w:val="18"/>
                <w:lang w:val="de-DE"/>
              </w:rPr>
            </w:pPr>
          </w:p>
          <w:p w14:paraId="1E53B16B" w14:textId="77777777" w:rsidR="00DB34A9" w:rsidRPr="00D05FD8" w:rsidRDefault="00DB34A9" w:rsidP="00D05FD8">
            <w:pPr>
              <w:spacing w:before="60" w:after="60" w:line="252" w:lineRule="auto"/>
              <w:ind w:right="57"/>
              <w:rPr>
                <w:rFonts w:ascii="Sylfaen" w:eastAsia="Calibri" w:hAnsi="Sylfaen" w:cs="Arial"/>
                <w:sz w:val="18"/>
                <w:szCs w:val="18"/>
                <w:lang w:val="de-DE"/>
              </w:rPr>
            </w:pPr>
          </w:p>
          <w:p w14:paraId="62A7180D" w14:textId="77777777" w:rsidR="00DB34A9" w:rsidRPr="00D05FD8" w:rsidRDefault="00DB34A9" w:rsidP="00D05FD8">
            <w:pPr>
              <w:spacing w:before="60" w:after="60" w:line="252" w:lineRule="auto"/>
              <w:ind w:right="57"/>
              <w:rPr>
                <w:rFonts w:ascii="Sylfaen" w:eastAsia="Calibri" w:hAnsi="Sylfaen" w:cs="Arial"/>
                <w:sz w:val="18"/>
                <w:szCs w:val="18"/>
                <w:lang w:val="de-DE"/>
              </w:rPr>
            </w:pPr>
          </w:p>
          <w:p w14:paraId="3F529B0A" w14:textId="77777777" w:rsidR="00DB34A9" w:rsidRPr="00D05FD8" w:rsidRDefault="00DB34A9" w:rsidP="00D05FD8">
            <w:pPr>
              <w:spacing w:before="60" w:after="60" w:line="252" w:lineRule="auto"/>
              <w:ind w:left="57" w:right="57"/>
              <w:rPr>
                <w:rFonts w:ascii="Sylfaen" w:eastAsia="Calibri" w:hAnsi="Sylfaen" w:cs="Arial"/>
                <w:sz w:val="18"/>
                <w:szCs w:val="18"/>
                <w:lang w:val="de-DE"/>
              </w:rPr>
            </w:pPr>
            <w:r w:rsidRPr="00D05FD8">
              <w:rPr>
                <w:rFonts w:ascii="Sylfaen" w:eastAsia="Calibri" w:hAnsi="Sylfaen" w:cs="Sylfaen"/>
                <w:sz w:val="18"/>
                <w:szCs w:val="18"/>
                <w:lang w:val="de-DE"/>
              </w:rPr>
              <w:t>კარიერი</w:t>
            </w:r>
            <w:r w:rsidRPr="00D05FD8">
              <w:rPr>
                <w:rFonts w:ascii="Sylfaen" w:eastAsia="Calibri" w:hAnsi="Sylfaen" w:cs="Arial"/>
                <w:sz w:val="18"/>
                <w:szCs w:val="18"/>
                <w:lang w:val="de-DE"/>
              </w:rPr>
              <w:t xml:space="preserve"> / </w:t>
            </w:r>
            <w:r w:rsidRPr="00D05FD8">
              <w:rPr>
                <w:rFonts w:ascii="Sylfaen" w:eastAsia="Calibri" w:hAnsi="Sylfaen" w:cs="Sylfaen"/>
                <w:sz w:val="18"/>
                <w:szCs w:val="18"/>
                <w:lang w:val="de-DE"/>
              </w:rPr>
              <w:t>მაღარო</w:t>
            </w:r>
            <w:r w:rsidRPr="00D05FD8">
              <w:rPr>
                <w:rFonts w:ascii="Sylfaen" w:eastAsia="Calibri" w:hAnsi="Sylfaen" w:cs="Arial"/>
                <w:sz w:val="18"/>
                <w:szCs w:val="18"/>
                <w:lang w:val="de-DE"/>
              </w:rPr>
              <w:t xml:space="preserve"> – </w:t>
            </w:r>
            <w:r w:rsidRPr="00D05FD8">
              <w:rPr>
                <w:rFonts w:ascii="Sylfaen" w:eastAsia="Calibri" w:hAnsi="Sylfaen" w:cs="Sylfaen"/>
                <w:sz w:val="18"/>
                <w:szCs w:val="18"/>
                <w:lang w:val="de-DE"/>
              </w:rPr>
              <w:t>მტვერი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ხმაური</w:t>
            </w:r>
          </w:p>
          <w:p w14:paraId="5F12B32F" w14:textId="77777777" w:rsidR="00DB34A9" w:rsidRPr="00D05FD8" w:rsidRDefault="00DB34A9" w:rsidP="00D05FD8">
            <w:pPr>
              <w:spacing w:before="60" w:after="60" w:line="252" w:lineRule="auto"/>
              <w:ind w:left="57" w:right="57"/>
              <w:rPr>
                <w:rFonts w:ascii="Sylfaen" w:eastAsia="Calibri" w:hAnsi="Sylfaen" w:cs="Arial"/>
                <w:sz w:val="18"/>
                <w:szCs w:val="18"/>
                <w:lang w:val="de-DE"/>
              </w:rPr>
            </w:pPr>
          </w:p>
          <w:p w14:paraId="6B710922" w14:textId="77777777" w:rsidR="00DB34A9" w:rsidRPr="00D05FD8" w:rsidRDefault="00DB34A9" w:rsidP="00D05FD8">
            <w:pPr>
              <w:spacing w:before="60" w:after="60" w:line="252" w:lineRule="auto"/>
              <w:ind w:left="57" w:right="57"/>
              <w:rPr>
                <w:rFonts w:ascii="Sylfaen" w:eastAsia="Calibri" w:hAnsi="Sylfaen" w:cs="Arial"/>
                <w:sz w:val="18"/>
                <w:szCs w:val="18"/>
                <w:lang w:val="de-DE"/>
              </w:rPr>
            </w:pPr>
          </w:p>
          <w:p w14:paraId="6A784F3E" w14:textId="77777777" w:rsidR="00DB34A9" w:rsidRPr="00D05FD8" w:rsidRDefault="00DB34A9" w:rsidP="00D05FD8">
            <w:pPr>
              <w:spacing w:before="60" w:after="60" w:line="252" w:lineRule="auto"/>
              <w:ind w:left="57" w:right="57"/>
              <w:rPr>
                <w:rFonts w:ascii="Sylfaen" w:eastAsia="Calibri" w:hAnsi="Sylfaen" w:cs="Arial"/>
                <w:sz w:val="18"/>
                <w:szCs w:val="18"/>
                <w:lang w:val="de-DE"/>
              </w:rPr>
            </w:pPr>
          </w:p>
          <w:p w14:paraId="4B071E25" w14:textId="7215010B" w:rsidR="00D101F8" w:rsidRPr="00D05FD8" w:rsidRDefault="00103FCA" w:rsidP="00D05FD8">
            <w:pPr>
              <w:spacing w:before="60" w:after="60" w:line="252" w:lineRule="auto"/>
              <w:ind w:left="57" w:right="57"/>
              <w:rPr>
                <w:rFonts w:ascii="Sylfaen" w:eastAsia="Calibri" w:hAnsi="Sylfaen" w:cs="Arial"/>
                <w:sz w:val="18"/>
                <w:szCs w:val="18"/>
                <w:lang w:val="de-DE"/>
              </w:rPr>
            </w:pPr>
            <w:r w:rsidRPr="00D05FD8">
              <w:rPr>
                <w:rFonts w:ascii="Sylfaen" w:eastAsia="Calibri" w:hAnsi="Sylfaen" w:cs="Sylfaen"/>
                <w:sz w:val="18"/>
                <w:szCs w:val="18"/>
                <w:lang w:val="ka-GE"/>
              </w:rPr>
              <w:t>წრიული</w:t>
            </w:r>
            <w:r w:rsidR="00DB34A9" w:rsidRPr="00D05FD8">
              <w:rPr>
                <w:rFonts w:ascii="Sylfaen" w:eastAsia="Calibri" w:hAnsi="Sylfaen" w:cs="Arial"/>
                <w:sz w:val="18"/>
                <w:szCs w:val="18"/>
                <w:lang w:val="de-DE"/>
              </w:rPr>
              <w:t xml:space="preserve"> </w:t>
            </w:r>
            <w:r w:rsidRPr="00D05FD8">
              <w:rPr>
                <w:rFonts w:ascii="Sylfaen" w:eastAsia="Calibri" w:hAnsi="Sylfaen" w:cs="Sylfaen"/>
                <w:sz w:val="18"/>
                <w:szCs w:val="18"/>
                <w:lang w:val="ka-GE"/>
              </w:rPr>
              <w:t xml:space="preserve">ავტომაგისტრალი </w:t>
            </w:r>
            <w:r w:rsidR="00DB34A9" w:rsidRPr="00D05FD8">
              <w:rPr>
                <w:rFonts w:ascii="Sylfaen" w:eastAsia="Calibri" w:hAnsi="Sylfaen" w:cs="Sylfaen"/>
                <w:sz w:val="18"/>
                <w:szCs w:val="18"/>
                <w:lang w:val="de-DE"/>
              </w:rPr>
              <w:t>ორჰეის</w:t>
            </w:r>
            <w:r w:rsidR="00DB34A9" w:rsidRPr="00D05FD8">
              <w:rPr>
                <w:rFonts w:ascii="Sylfaen" w:eastAsia="Calibri" w:hAnsi="Sylfaen" w:cs="Arial"/>
                <w:sz w:val="18"/>
                <w:szCs w:val="18"/>
                <w:lang w:val="de-DE"/>
              </w:rPr>
              <w:t xml:space="preserve"> </w:t>
            </w:r>
            <w:r w:rsidR="00DB34A9" w:rsidRPr="00D05FD8">
              <w:rPr>
                <w:rFonts w:ascii="Sylfaen" w:eastAsia="Calibri" w:hAnsi="Sylfaen" w:cs="Sylfaen"/>
                <w:sz w:val="18"/>
                <w:szCs w:val="18"/>
                <w:lang w:val="de-DE"/>
              </w:rPr>
              <w:t>გარშემო</w:t>
            </w:r>
          </w:p>
        </w:tc>
        <w:tc>
          <w:tcPr>
            <w:tcW w:w="2551" w:type="dxa"/>
            <w:tcBorders>
              <w:bottom w:val="single" w:sz="4" w:space="0" w:color="auto"/>
            </w:tcBorders>
            <w:shd w:val="clear" w:color="auto" w:fill="auto"/>
          </w:tcPr>
          <w:p w14:paraId="05D9852B" w14:textId="51EF7A0D"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de-DE"/>
              </w:rPr>
              <w:t>სატვირთო</w:t>
            </w:r>
            <w:r w:rsidRPr="00D05FD8">
              <w:rPr>
                <w:rFonts w:ascii="Sylfaen" w:eastAsia="Calibri" w:hAnsi="Sylfaen" w:cs="Arial"/>
                <w:sz w:val="18"/>
                <w:szCs w:val="18"/>
                <w:lang w:val="de-DE"/>
              </w:rPr>
              <w:t>-</w:t>
            </w:r>
            <w:r w:rsidRPr="00D05FD8">
              <w:rPr>
                <w:rFonts w:ascii="Sylfaen" w:eastAsia="Calibri" w:hAnsi="Sylfaen" w:cs="Sylfaen"/>
                <w:sz w:val="18"/>
                <w:szCs w:val="18"/>
                <w:lang w:val="de-DE"/>
              </w:rPr>
              <w:t>ტრანსპორტი</w:t>
            </w:r>
            <w:r w:rsidR="00BB3D0D" w:rsidRPr="00D05FD8">
              <w:rPr>
                <w:rFonts w:ascii="Sylfaen" w:eastAsia="Calibri" w:hAnsi="Sylfaen" w:cs="Sylfaen"/>
                <w:sz w:val="18"/>
                <w:szCs w:val="18"/>
                <w:lang w:val="ka-GE"/>
              </w:rPr>
              <w:t>,</w:t>
            </w:r>
          </w:p>
          <w:p w14:paraId="04D680BE" w14:textId="6121931F" w:rsidR="00DB34A9" w:rsidRPr="00D05FD8" w:rsidRDefault="00BB3D0D" w:rsidP="00D05FD8">
            <w:pPr>
              <w:autoSpaceDE w:val="0"/>
              <w:autoSpaceDN w:val="0"/>
              <w:adjustRightInd w:val="0"/>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ka-GE"/>
              </w:rPr>
              <w:t>შინამეურნეობის</w:t>
            </w:r>
            <w:r w:rsidR="00DB34A9" w:rsidRPr="00D05FD8">
              <w:rPr>
                <w:rFonts w:ascii="Sylfaen" w:eastAsia="Calibri" w:hAnsi="Sylfaen" w:cs="Arial"/>
                <w:sz w:val="18"/>
                <w:szCs w:val="18"/>
                <w:lang w:val="de-DE"/>
              </w:rPr>
              <w:t xml:space="preserve"> </w:t>
            </w:r>
            <w:r w:rsidR="00DB34A9" w:rsidRPr="00D05FD8">
              <w:rPr>
                <w:rFonts w:ascii="Sylfaen" w:eastAsia="Calibri" w:hAnsi="Sylfaen" w:cs="Sylfaen"/>
                <w:sz w:val="18"/>
                <w:szCs w:val="18"/>
                <w:lang w:val="de-DE"/>
              </w:rPr>
              <w:t>გათბობის</w:t>
            </w:r>
            <w:r w:rsidR="00DB34A9" w:rsidRPr="00D05FD8">
              <w:rPr>
                <w:rFonts w:ascii="Sylfaen" w:eastAsia="Calibri" w:hAnsi="Sylfaen" w:cs="Arial"/>
                <w:sz w:val="18"/>
                <w:szCs w:val="18"/>
                <w:lang w:val="de-DE"/>
              </w:rPr>
              <w:t xml:space="preserve"> </w:t>
            </w:r>
            <w:r w:rsidR="00DB34A9" w:rsidRPr="00D05FD8">
              <w:rPr>
                <w:rFonts w:ascii="Sylfaen" w:eastAsia="Calibri" w:hAnsi="Sylfaen" w:cs="Sylfaen"/>
                <w:sz w:val="18"/>
                <w:szCs w:val="18"/>
                <w:lang w:val="de-DE"/>
              </w:rPr>
              <w:t>სისტემები</w:t>
            </w:r>
            <w:r w:rsidRPr="00D05FD8">
              <w:rPr>
                <w:rFonts w:ascii="Sylfaen" w:eastAsia="Calibri" w:hAnsi="Sylfaen" w:cs="Sylfaen"/>
                <w:sz w:val="18"/>
                <w:szCs w:val="18"/>
                <w:lang w:val="ka-GE"/>
              </w:rPr>
              <w:t>,</w:t>
            </w:r>
          </w:p>
          <w:p w14:paraId="34159C64" w14:textId="7A2ABED5"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de-DE"/>
              </w:rPr>
            </w:pPr>
            <w:r w:rsidRPr="00D05FD8">
              <w:rPr>
                <w:rFonts w:ascii="Sylfaen" w:eastAsia="Calibri" w:hAnsi="Sylfaen" w:cs="Sylfaen"/>
                <w:sz w:val="18"/>
                <w:szCs w:val="18"/>
                <w:lang w:val="de-DE"/>
              </w:rPr>
              <w:t>მსხვილი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კომპანიები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ასფალტის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ქარხანა</w:t>
            </w:r>
            <w:r w:rsidRPr="00D05FD8">
              <w:rPr>
                <w:rFonts w:ascii="Sylfaen" w:eastAsia="Calibri" w:hAnsi="Sylfaen" w:cs="Arial"/>
                <w:sz w:val="18"/>
                <w:szCs w:val="18"/>
                <w:lang w:val="de-DE"/>
              </w:rPr>
              <w:t xml:space="preserve"> (7 </w:t>
            </w:r>
            <w:r w:rsidRPr="00D05FD8">
              <w:rPr>
                <w:rFonts w:ascii="Sylfaen" w:eastAsia="Calibri" w:hAnsi="Sylfaen" w:cs="Sylfaen"/>
                <w:sz w:val="18"/>
                <w:szCs w:val="18"/>
                <w:lang w:val="de-DE"/>
              </w:rPr>
              <w:t>კმ</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გარეუბნები</w:t>
            </w:r>
            <w:r w:rsidRPr="00D05FD8">
              <w:rPr>
                <w:rFonts w:ascii="Sylfaen" w:eastAsia="Calibri" w:hAnsi="Sylfaen" w:cs="Arial"/>
                <w:sz w:val="18"/>
                <w:szCs w:val="18"/>
                <w:lang w:val="de-DE"/>
              </w:rPr>
              <w:t>)</w:t>
            </w:r>
          </w:p>
          <w:p w14:paraId="3C1D77FA" w14:textId="65168BCF"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de-DE"/>
              </w:rPr>
              <w:t>ჰაერის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დაბინძურება</w:t>
            </w:r>
            <w:r w:rsidRPr="00D05FD8">
              <w:rPr>
                <w:rFonts w:ascii="Sylfaen" w:eastAsia="Calibri" w:hAnsi="Sylfaen" w:cs="Arial"/>
                <w:sz w:val="18"/>
                <w:szCs w:val="18"/>
                <w:lang w:val="de-DE"/>
              </w:rPr>
              <w:t xml:space="preserve"> </w:t>
            </w:r>
            <w:r w:rsidR="00F72D2D" w:rsidRPr="00D05FD8">
              <w:rPr>
                <w:rFonts w:ascii="Sylfaen" w:eastAsia="Calibri" w:hAnsi="Sylfaen" w:cs="Sylfaen"/>
                <w:sz w:val="18"/>
                <w:szCs w:val="18"/>
                <w:lang w:val="de-DE"/>
              </w:rPr>
              <w:t>ამიაკი</w:t>
            </w:r>
            <w:r w:rsidR="00F72D2D" w:rsidRPr="00D05FD8">
              <w:rPr>
                <w:rFonts w:ascii="Sylfaen" w:eastAsia="Calibri" w:hAnsi="Sylfaen" w:cs="Sylfaen"/>
                <w:sz w:val="18"/>
                <w:szCs w:val="18"/>
                <w:lang w:val="ka-GE"/>
              </w:rPr>
              <w:t xml:space="preserve">თ </w:t>
            </w:r>
            <w:r w:rsidRPr="00D05FD8">
              <w:rPr>
                <w:rFonts w:ascii="Sylfaen" w:eastAsia="Calibri" w:hAnsi="Sylfaen" w:cs="Sylfaen"/>
                <w:sz w:val="18"/>
                <w:szCs w:val="18"/>
                <w:lang w:val="de-DE"/>
              </w:rPr>
              <w:t>ღორ</w:t>
            </w:r>
            <w:r w:rsidR="00F72D2D" w:rsidRPr="00D05FD8">
              <w:rPr>
                <w:rFonts w:ascii="Sylfaen" w:eastAsia="Calibri" w:hAnsi="Sylfaen" w:cs="Sylfaen"/>
                <w:sz w:val="18"/>
                <w:szCs w:val="18"/>
                <w:lang w:val="ka-GE"/>
              </w:rPr>
              <w:t>ებ</w:t>
            </w:r>
            <w:r w:rsidRPr="00D05FD8">
              <w:rPr>
                <w:rFonts w:ascii="Sylfaen" w:eastAsia="Calibri" w:hAnsi="Sylfaen" w:cs="Sylfaen"/>
                <w:sz w:val="18"/>
                <w:szCs w:val="18"/>
                <w:lang w:val="de-DE"/>
              </w:rPr>
              <w:t>ის</w:t>
            </w:r>
            <w:r w:rsidRPr="00D05FD8">
              <w:rPr>
                <w:rFonts w:ascii="Sylfaen" w:eastAsia="Calibri" w:hAnsi="Sylfaen" w:cs="Arial"/>
                <w:sz w:val="18"/>
                <w:szCs w:val="18"/>
                <w:lang w:val="de-DE"/>
              </w:rPr>
              <w:t xml:space="preserve"> </w:t>
            </w:r>
            <w:r w:rsidR="00103FCA" w:rsidRPr="00D05FD8">
              <w:rPr>
                <w:rFonts w:ascii="Sylfaen" w:eastAsia="Calibri" w:hAnsi="Sylfaen" w:cs="Sylfaen"/>
                <w:sz w:val="18"/>
                <w:szCs w:val="18"/>
                <w:lang w:val="ka-GE"/>
              </w:rPr>
              <w:t>ფაბრიკიდან</w:t>
            </w:r>
            <w:r w:rsidR="00F72D2D" w:rsidRPr="00D05FD8">
              <w:rPr>
                <w:rFonts w:ascii="Sylfaen" w:eastAsia="Calibri" w:hAnsi="Sylfaen" w:cs="Sylfaen"/>
                <w:sz w:val="18"/>
                <w:szCs w:val="18"/>
                <w:lang w:val="ka-GE"/>
              </w:rPr>
              <w:t>,</w:t>
            </w:r>
          </w:p>
          <w:p w14:paraId="51908EE1" w14:textId="4CB10993"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de-DE"/>
              </w:rPr>
            </w:pPr>
            <w:r w:rsidRPr="00D05FD8">
              <w:rPr>
                <w:rFonts w:ascii="Sylfaen" w:eastAsia="Calibri" w:hAnsi="Sylfaen" w:cs="Sylfaen"/>
                <w:sz w:val="18"/>
                <w:szCs w:val="18"/>
                <w:lang w:val="de-DE"/>
              </w:rPr>
              <w:t>მტვერი</w:t>
            </w:r>
            <w:r w:rsidRPr="00D05FD8">
              <w:rPr>
                <w:rFonts w:ascii="Sylfaen" w:eastAsia="Calibri" w:hAnsi="Sylfaen" w:cs="Arial"/>
                <w:sz w:val="18"/>
                <w:szCs w:val="18"/>
                <w:lang w:val="de-DE"/>
              </w:rPr>
              <w:t xml:space="preserve"> </w:t>
            </w:r>
            <w:r w:rsidR="00103FCA" w:rsidRPr="00D05FD8">
              <w:rPr>
                <w:rFonts w:ascii="Sylfaen" w:eastAsia="Calibri" w:hAnsi="Sylfaen" w:cs="Sylfaen"/>
                <w:sz w:val="18"/>
                <w:szCs w:val="18"/>
                <w:lang w:val="de-DE"/>
              </w:rPr>
              <w:t>მაღალი</w:t>
            </w:r>
            <w:r w:rsidR="00103FCA" w:rsidRPr="00D05FD8">
              <w:rPr>
                <w:rFonts w:ascii="Sylfaen" w:eastAsia="Calibri" w:hAnsi="Sylfaen" w:cs="Arial"/>
                <w:sz w:val="18"/>
                <w:szCs w:val="18"/>
                <w:lang w:val="de-DE"/>
              </w:rPr>
              <w:t xml:space="preserve"> </w:t>
            </w:r>
            <w:r w:rsidR="00103FCA" w:rsidRPr="00D05FD8">
              <w:rPr>
                <w:rFonts w:ascii="Sylfaen" w:eastAsia="Calibri" w:hAnsi="Sylfaen" w:cs="Sylfaen"/>
                <w:sz w:val="18"/>
                <w:szCs w:val="18"/>
                <w:lang w:val="de-DE"/>
              </w:rPr>
              <w:t>დონ</w:t>
            </w:r>
            <w:r w:rsidR="00103FCA" w:rsidRPr="00D05FD8">
              <w:rPr>
                <w:rFonts w:ascii="Sylfaen" w:eastAsia="Calibri" w:hAnsi="Sylfaen" w:cs="Sylfaen"/>
                <w:sz w:val="18"/>
                <w:szCs w:val="18"/>
                <w:lang w:val="ka-GE"/>
              </w:rPr>
              <w:t>ე</w:t>
            </w:r>
            <w:r w:rsidR="00103FCA"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ნიადაგის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ეროზიისგან</w:t>
            </w:r>
          </w:p>
          <w:p w14:paraId="31C63E82" w14:textId="1242FC70"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de-DE"/>
              </w:rPr>
              <w:t>ქვების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მოპოვება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კარიერიდან</w:t>
            </w:r>
            <w:r w:rsidR="00103FCA" w:rsidRPr="00D05FD8">
              <w:rPr>
                <w:rFonts w:ascii="Sylfaen" w:eastAsia="Calibri" w:hAnsi="Sylfaen" w:cs="Sylfaen"/>
                <w:sz w:val="18"/>
                <w:szCs w:val="18"/>
                <w:lang w:val="ka-GE"/>
              </w:rPr>
              <w:t>,</w:t>
            </w:r>
          </w:p>
          <w:p w14:paraId="7374BA60" w14:textId="1D58C2DE" w:rsidR="00D101F8" w:rsidRPr="00D05FD8" w:rsidRDefault="00DB34A9" w:rsidP="00D05FD8">
            <w:pPr>
              <w:autoSpaceDE w:val="0"/>
              <w:autoSpaceDN w:val="0"/>
              <w:adjustRightInd w:val="0"/>
              <w:spacing w:before="60" w:after="60" w:line="252" w:lineRule="auto"/>
              <w:ind w:left="57" w:right="57"/>
              <w:rPr>
                <w:rFonts w:ascii="Sylfaen" w:eastAsia="Calibri" w:hAnsi="Sylfaen" w:cs="Arial"/>
                <w:color w:val="FF0000"/>
                <w:sz w:val="18"/>
                <w:szCs w:val="18"/>
                <w:lang w:val="de-DE"/>
              </w:rPr>
            </w:pPr>
            <w:r w:rsidRPr="00D05FD8">
              <w:rPr>
                <w:rFonts w:ascii="Sylfaen" w:eastAsia="Calibri" w:hAnsi="Sylfaen" w:cs="Sylfaen"/>
                <w:sz w:val="18"/>
                <w:szCs w:val="18"/>
                <w:lang w:val="de-DE"/>
              </w:rPr>
              <w:t>ადგილობრივი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დაბინძურება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გზის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ზოგიერთ</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ნაწილში</w:t>
            </w:r>
            <w:r w:rsidRPr="00D05FD8">
              <w:rPr>
                <w:rFonts w:ascii="Sylfaen" w:eastAsia="Calibri" w:hAnsi="Sylfaen" w:cs="Arial"/>
                <w:sz w:val="18"/>
                <w:szCs w:val="18"/>
                <w:lang w:val="de-DE"/>
              </w:rPr>
              <w:t>)</w:t>
            </w:r>
          </w:p>
        </w:tc>
        <w:tc>
          <w:tcPr>
            <w:tcW w:w="2548" w:type="dxa"/>
            <w:tcBorders>
              <w:bottom w:val="single" w:sz="4" w:space="0" w:color="auto"/>
              <w:right w:val="single" w:sz="24" w:space="0" w:color="0070C0"/>
            </w:tcBorders>
          </w:tcPr>
          <w:p w14:paraId="357E17D6" w14:textId="08A66FAA"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de-DE"/>
              </w:rPr>
              <w:t>ორჰეიში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მონიტორინგის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სადგური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არ</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არის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განთავსებული</w:t>
            </w:r>
            <w:r w:rsidR="00103FCA" w:rsidRPr="00D05FD8">
              <w:rPr>
                <w:rFonts w:ascii="Sylfaen" w:eastAsia="Calibri" w:hAnsi="Sylfaen" w:cs="Sylfaen"/>
                <w:sz w:val="18"/>
                <w:szCs w:val="18"/>
                <w:lang w:val="ka-GE"/>
              </w:rPr>
              <w:t>.</w:t>
            </w:r>
          </w:p>
          <w:p w14:paraId="41652B3C" w14:textId="77777777"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de-DE"/>
              </w:rPr>
            </w:pPr>
          </w:p>
          <w:p w14:paraId="61386301" w14:textId="77777777" w:rsidR="00DB34A9" w:rsidRPr="00092F02" w:rsidRDefault="00DB34A9" w:rsidP="00D05FD8">
            <w:pPr>
              <w:autoSpaceDE w:val="0"/>
              <w:autoSpaceDN w:val="0"/>
              <w:adjustRightInd w:val="0"/>
              <w:spacing w:before="60" w:after="60" w:line="252" w:lineRule="auto"/>
              <w:ind w:left="57" w:right="57"/>
              <w:rPr>
                <w:rFonts w:ascii="Sylfaen" w:eastAsia="Calibri" w:hAnsi="Sylfaen" w:cs="Arial"/>
                <w:sz w:val="14"/>
                <w:szCs w:val="14"/>
                <w:lang w:val="de-DE"/>
              </w:rPr>
            </w:pPr>
          </w:p>
          <w:p w14:paraId="4B3AFEC5" w14:textId="29DA04F6" w:rsidR="00DB34A9" w:rsidRPr="00D05FD8" w:rsidRDefault="00DB34A9" w:rsidP="00092F02">
            <w:pPr>
              <w:autoSpaceDE w:val="0"/>
              <w:autoSpaceDN w:val="0"/>
              <w:adjustRightInd w:val="0"/>
              <w:spacing w:before="60" w:after="60" w:line="252" w:lineRule="auto"/>
              <w:ind w:left="57" w:right="-106"/>
              <w:rPr>
                <w:rFonts w:ascii="Sylfaen" w:eastAsia="Calibri" w:hAnsi="Sylfaen" w:cs="Arial"/>
                <w:sz w:val="18"/>
                <w:szCs w:val="18"/>
                <w:lang w:val="ka-GE"/>
              </w:rPr>
            </w:pPr>
            <w:r w:rsidRPr="00D05FD8">
              <w:rPr>
                <w:rFonts w:ascii="Sylfaen" w:eastAsia="Calibri" w:hAnsi="Sylfaen" w:cs="Sylfaen"/>
                <w:sz w:val="18"/>
                <w:szCs w:val="18"/>
                <w:lang w:val="de-DE"/>
              </w:rPr>
              <w:t>ორივე</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კარიერი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დაიხურა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არსებობს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მთავრობის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მიერ</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გაცემული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ავტორიზაცია</w:t>
            </w:r>
            <w:r w:rsidR="008511BD" w:rsidRPr="00D05FD8">
              <w:rPr>
                <w:rFonts w:ascii="Sylfaen" w:eastAsia="Calibri" w:hAnsi="Sylfaen" w:cs="Sylfaen"/>
                <w:sz w:val="18"/>
                <w:szCs w:val="18"/>
                <w:lang w:val="ka-GE"/>
              </w:rPr>
              <w:t>.</w:t>
            </w:r>
          </w:p>
          <w:p w14:paraId="314CAA80" w14:textId="77777777"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de-DE"/>
              </w:rPr>
            </w:pPr>
          </w:p>
          <w:p w14:paraId="6535CFA8" w14:textId="3EFE964D" w:rsidR="00DB34A9" w:rsidRPr="00D05FD8" w:rsidRDefault="00DB34A9" w:rsidP="00D05FD8">
            <w:pPr>
              <w:autoSpaceDE w:val="0"/>
              <w:autoSpaceDN w:val="0"/>
              <w:adjustRightInd w:val="0"/>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de-DE"/>
              </w:rPr>
              <w:t>დაგეგმ</w:t>
            </w:r>
            <w:r w:rsidR="008511BD" w:rsidRPr="00D05FD8">
              <w:rPr>
                <w:rFonts w:ascii="Sylfaen" w:eastAsia="Calibri" w:hAnsi="Sylfaen" w:cs="Sylfaen"/>
                <w:sz w:val="18"/>
                <w:szCs w:val="18"/>
                <w:lang w:val="ka-GE"/>
              </w:rPr>
              <w:t xml:space="preserve">ილია </w:t>
            </w:r>
            <w:r w:rsidRPr="00D05FD8">
              <w:rPr>
                <w:rFonts w:ascii="Sylfaen" w:eastAsia="Calibri" w:hAnsi="Sylfaen" w:cs="Sylfaen"/>
                <w:sz w:val="18"/>
                <w:szCs w:val="18"/>
                <w:lang w:val="de-DE"/>
              </w:rPr>
              <w:t>მათი</w:t>
            </w:r>
            <w:r w:rsidRPr="00D05FD8">
              <w:rPr>
                <w:rFonts w:ascii="Sylfaen" w:eastAsia="Calibri" w:hAnsi="Sylfaen" w:cs="Arial"/>
                <w:sz w:val="18"/>
                <w:szCs w:val="18"/>
                <w:lang w:val="de-DE"/>
              </w:rPr>
              <w:t xml:space="preserve"> </w:t>
            </w:r>
            <w:r w:rsidR="008511BD" w:rsidRPr="00D05FD8">
              <w:rPr>
                <w:rFonts w:ascii="Sylfaen" w:eastAsia="Calibri" w:hAnsi="Sylfaen" w:cs="Sylfaen"/>
                <w:sz w:val="18"/>
                <w:szCs w:val="18"/>
                <w:lang w:val="ka-GE"/>
              </w:rPr>
              <w:t>კულტივაცია.</w:t>
            </w:r>
          </w:p>
          <w:p w14:paraId="5C6C5418" w14:textId="77777777" w:rsidR="00DB34A9" w:rsidRPr="00092F02" w:rsidRDefault="00DB34A9" w:rsidP="00D05FD8">
            <w:pPr>
              <w:autoSpaceDE w:val="0"/>
              <w:autoSpaceDN w:val="0"/>
              <w:adjustRightInd w:val="0"/>
              <w:spacing w:before="60" w:after="60" w:line="252" w:lineRule="auto"/>
              <w:ind w:left="57" w:right="57"/>
              <w:rPr>
                <w:rFonts w:ascii="Sylfaen" w:eastAsia="Calibri" w:hAnsi="Sylfaen" w:cs="Arial"/>
                <w:sz w:val="10"/>
                <w:szCs w:val="10"/>
                <w:lang w:val="de-DE"/>
              </w:rPr>
            </w:pPr>
          </w:p>
          <w:p w14:paraId="1EFE5848" w14:textId="061D682C" w:rsidR="00D101F8" w:rsidRPr="00D05FD8" w:rsidRDefault="008511BD" w:rsidP="00092F02">
            <w:pPr>
              <w:autoSpaceDE w:val="0"/>
              <w:autoSpaceDN w:val="0"/>
              <w:adjustRightInd w:val="0"/>
              <w:spacing w:before="60" w:after="60" w:line="252" w:lineRule="auto"/>
              <w:ind w:left="57" w:right="-106"/>
              <w:rPr>
                <w:rFonts w:ascii="Sylfaen" w:eastAsia="Calibri" w:hAnsi="Sylfaen" w:cs="Arial"/>
                <w:color w:val="FF0000"/>
                <w:sz w:val="18"/>
                <w:szCs w:val="18"/>
                <w:lang w:val="ka-GE"/>
              </w:rPr>
            </w:pPr>
            <w:r w:rsidRPr="00D05FD8">
              <w:rPr>
                <w:rFonts w:ascii="Sylfaen" w:eastAsia="Calibri" w:hAnsi="Sylfaen" w:cs="Sylfaen"/>
                <w:sz w:val="18"/>
                <w:szCs w:val="18"/>
                <w:lang w:val="ka-GE"/>
              </w:rPr>
              <w:t xml:space="preserve">შემოთავაზებული წინადადებით, წრიული ავტომაგისტრალის ფარგლები უნდა გაფართოებულიყო და  </w:t>
            </w:r>
            <w:r w:rsidR="00DB34A9" w:rsidRPr="00D05FD8">
              <w:rPr>
                <w:rFonts w:ascii="Sylfaen" w:eastAsia="Calibri" w:hAnsi="Sylfaen" w:cs="Sylfaen"/>
                <w:sz w:val="18"/>
                <w:szCs w:val="18"/>
                <w:lang w:val="de-DE"/>
              </w:rPr>
              <w:t>ქალაქგარეთ</w:t>
            </w:r>
            <w:r w:rsidR="00DB34A9" w:rsidRPr="00D05FD8">
              <w:rPr>
                <w:rFonts w:ascii="Sylfaen" w:eastAsia="Calibri" w:hAnsi="Sylfaen" w:cs="Arial"/>
                <w:sz w:val="18"/>
                <w:szCs w:val="18"/>
                <w:lang w:val="de-DE"/>
              </w:rPr>
              <w:t xml:space="preserve"> </w:t>
            </w:r>
            <w:r w:rsidRPr="00D05FD8">
              <w:rPr>
                <w:rFonts w:ascii="Sylfaen" w:eastAsia="Calibri" w:hAnsi="Sylfaen" w:cs="Arial"/>
                <w:sz w:val="18"/>
                <w:szCs w:val="18"/>
                <w:lang w:val="ka-GE"/>
              </w:rPr>
              <w:t>გადატანილიყო</w:t>
            </w:r>
            <w:r w:rsidRPr="00D05FD8">
              <w:rPr>
                <w:rFonts w:ascii="Sylfaen" w:eastAsia="Calibri" w:hAnsi="Sylfaen" w:cs="Sylfaen"/>
                <w:sz w:val="18"/>
                <w:szCs w:val="18"/>
                <w:lang w:val="ka-GE"/>
              </w:rPr>
              <w:t xml:space="preserve"> </w:t>
            </w:r>
          </w:p>
        </w:tc>
      </w:tr>
      <w:tr w:rsidR="00D101F8" w:rsidRPr="00D05FD8" w14:paraId="368C21FD" w14:textId="77777777" w:rsidTr="00646009">
        <w:trPr>
          <w:trHeight w:val="878"/>
        </w:trPr>
        <w:tc>
          <w:tcPr>
            <w:tcW w:w="1138" w:type="dxa"/>
            <w:vMerge/>
            <w:tcBorders>
              <w:left w:val="single" w:sz="24" w:space="0" w:color="0070C0"/>
            </w:tcBorders>
          </w:tcPr>
          <w:p w14:paraId="341A5732" w14:textId="77777777" w:rsidR="00D101F8" w:rsidRPr="00D05FD8" w:rsidRDefault="00D101F8" w:rsidP="00D05FD8">
            <w:pPr>
              <w:spacing w:before="60" w:after="60" w:line="252" w:lineRule="auto"/>
              <w:ind w:left="57" w:right="57"/>
              <w:rPr>
                <w:rFonts w:ascii="Sylfaen" w:eastAsia="Calibri" w:hAnsi="Sylfaen" w:cs="Arial"/>
                <w:b/>
                <w:color w:val="0000FF"/>
                <w:sz w:val="18"/>
                <w:szCs w:val="18"/>
                <w:lang w:val="de-DE"/>
              </w:rPr>
            </w:pPr>
          </w:p>
        </w:tc>
        <w:tc>
          <w:tcPr>
            <w:tcW w:w="3261" w:type="dxa"/>
            <w:tcBorders>
              <w:bottom w:val="single" w:sz="4" w:space="0" w:color="auto"/>
            </w:tcBorders>
          </w:tcPr>
          <w:p w14:paraId="3E3CB062" w14:textId="725CFEB9" w:rsidR="00DB34A9" w:rsidRPr="00D05FD8" w:rsidRDefault="00DB34A9" w:rsidP="00D05FD8">
            <w:pPr>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de-DE"/>
              </w:rPr>
              <w:t>მეწყერები</w:t>
            </w:r>
            <w:r w:rsidR="008511BD" w:rsidRPr="00D05FD8">
              <w:rPr>
                <w:rFonts w:ascii="Sylfaen" w:eastAsia="Calibri" w:hAnsi="Sylfaen" w:cs="Sylfaen"/>
                <w:sz w:val="18"/>
                <w:szCs w:val="18"/>
                <w:lang w:val="ka-GE"/>
              </w:rPr>
              <w:t>.</w:t>
            </w:r>
          </w:p>
          <w:p w14:paraId="39477A31" w14:textId="11FDD47E" w:rsidR="00DB34A9" w:rsidRPr="00D05FD8" w:rsidRDefault="00DB34A9" w:rsidP="00092F02">
            <w:pPr>
              <w:spacing w:before="60" w:after="60" w:line="252" w:lineRule="auto"/>
              <w:ind w:left="57" w:right="-103"/>
              <w:rPr>
                <w:rFonts w:ascii="Sylfaen" w:eastAsia="Calibri" w:hAnsi="Sylfaen" w:cs="Arial"/>
                <w:sz w:val="18"/>
                <w:szCs w:val="18"/>
                <w:lang w:val="ka-GE"/>
              </w:rPr>
            </w:pPr>
            <w:r w:rsidRPr="00D05FD8">
              <w:rPr>
                <w:rFonts w:ascii="Sylfaen" w:eastAsia="Calibri" w:hAnsi="Sylfaen" w:cs="Sylfaen"/>
                <w:sz w:val="18"/>
                <w:szCs w:val="18"/>
                <w:lang w:val="de-DE"/>
              </w:rPr>
              <w:t>მწვანე</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ტერიტორიებსა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სამშენებლო</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ტერიტორიებს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შორის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საზღვრების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არარსებობა</w:t>
            </w:r>
            <w:r w:rsidR="008511BD" w:rsidRPr="00D05FD8">
              <w:rPr>
                <w:rFonts w:ascii="Sylfaen" w:eastAsia="Calibri" w:hAnsi="Sylfaen" w:cs="Sylfaen"/>
                <w:sz w:val="18"/>
                <w:szCs w:val="18"/>
                <w:lang w:val="ka-GE"/>
              </w:rPr>
              <w:t>,</w:t>
            </w:r>
          </w:p>
          <w:p w14:paraId="0627746F" w14:textId="01B973F6" w:rsidR="00DB34A9" w:rsidRPr="00D05FD8" w:rsidRDefault="00DB34A9" w:rsidP="00D05FD8">
            <w:pPr>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de-DE"/>
              </w:rPr>
              <w:t>ქვის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მოპოვება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კარიერებიდან</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ქალაქში</w:t>
            </w:r>
            <w:r w:rsidR="008511BD" w:rsidRPr="00D05FD8">
              <w:rPr>
                <w:rFonts w:ascii="Sylfaen" w:eastAsia="Calibri" w:hAnsi="Sylfaen" w:cs="Sylfaen"/>
                <w:sz w:val="18"/>
                <w:szCs w:val="18"/>
                <w:lang w:val="ka-GE"/>
              </w:rPr>
              <w:t>,</w:t>
            </w:r>
          </w:p>
          <w:p w14:paraId="32AA7681" w14:textId="42A2531F" w:rsidR="00DB34A9" w:rsidRPr="00D05FD8" w:rsidRDefault="00DB34A9" w:rsidP="00D05FD8">
            <w:pPr>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de-DE"/>
              </w:rPr>
              <w:t>მიწის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ეროზია</w:t>
            </w:r>
            <w:r w:rsidR="008511BD" w:rsidRPr="00D05FD8">
              <w:rPr>
                <w:rFonts w:ascii="Sylfaen" w:eastAsia="Calibri" w:hAnsi="Sylfaen" w:cs="Sylfaen"/>
                <w:sz w:val="18"/>
                <w:szCs w:val="18"/>
                <w:lang w:val="ka-GE"/>
              </w:rPr>
              <w:t>,</w:t>
            </w:r>
          </w:p>
          <w:p w14:paraId="50637BA0" w14:textId="4A0C8C02" w:rsidR="00D101F8" w:rsidRPr="00D05FD8" w:rsidRDefault="00DB34A9" w:rsidP="00092F02">
            <w:pPr>
              <w:spacing w:before="60" w:after="60" w:line="252" w:lineRule="auto"/>
              <w:ind w:left="57" w:right="-103"/>
              <w:rPr>
                <w:rFonts w:ascii="Sylfaen" w:eastAsia="Calibri" w:hAnsi="Sylfaen" w:cs="Arial"/>
                <w:sz w:val="18"/>
                <w:szCs w:val="18"/>
                <w:lang w:val="de-DE"/>
              </w:rPr>
            </w:pPr>
            <w:r w:rsidRPr="00D05FD8">
              <w:rPr>
                <w:rFonts w:ascii="Sylfaen" w:eastAsia="Calibri" w:hAnsi="Sylfaen" w:cs="Sylfaen"/>
                <w:sz w:val="18"/>
                <w:szCs w:val="18"/>
                <w:lang w:val="de-DE"/>
              </w:rPr>
              <w:t>მიწათსარგებლობის</w:t>
            </w:r>
            <w:r w:rsidRPr="00D05FD8">
              <w:rPr>
                <w:rFonts w:ascii="Sylfaen" w:eastAsia="Calibri" w:hAnsi="Sylfaen" w:cs="Arial"/>
                <w:sz w:val="18"/>
                <w:szCs w:val="18"/>
                <w:lang w:val="de-DE"/>
              </w:rPr>
              <w:t xml:space="preserve"> </w:t>
            </w:r>
            <w:r w:rsidR="008511BD" w:rsidRPr="00D05FD8">
              <w:rPr>
                <w:rFonts w:ascii="Sylfaen" w:eastAsia="Calibri" w:hAnsi="Sylfaen" w:cs="Sylfaen"/>
                <w:sz w:val="18"/>
                <w:szCs w:val="18"/>
                <w:lang w:val="ka-GE"/>
              </w:rPr>
              <w:t>ცვლილება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სასოფლო</w:t>
            </w:r>
            <w:r w:rsidRPr="00D05FD8">
              <w:rPr>
                <w:rFonts w:ascii="Sylfaen" w:eastAsia="Calibri" w:hAnsi="Sylfaen" w:cs="Arial"/>
                <w:sz w:val="18"/>
                <w:szCs w:val="18"/>
                <w:lang w:val="de-DE"/>
              </w:rPr>
              <w:t>-</w:t>
            </w:r>
            <w:r w:rsidRPr="00D05FD8">
              <w:rPr>
                <w:rFonts w:ascii="Sylfaen" w:eastAsia="Calibri" w:hAnsi="Sylfaen" w:cs="Sylfaen"/>
                <w:sz w:val="18"/>
                <w:szCs w:val="18"/>
                <w:lang w:val="de-DE"/>
              </w:rPr>
              <w:t>სამეურნეო</w:t>
            </w:r>
            <w:r w:rsidRPr="00D05FD8">
              <w:rPr>
                <w:rFonts w:ascii="Sylfaen" w:eastAsia="Calibri" w:hAnsi="Sylfaen" w:cs="Arial"/>
                <w:sz w:val="18"/>
                <w:szCs w:val="18"/>
                <w:lang w:val="de-DE"/>
              </w:rPr>
              <w:t xml:space="preserve"> </w:t>
            </w:r>
            <w:r w:rsidR="008511BD" w:rsidRPr="00D05FD8">
              <w:rPr>
                <w:rFonts w:ascii="Sylfaen" w:eastAsia="Calibri" w:hAnsi="Sylfaen" w:cs="Sylfaen"/>
                <w:sz w:val="18"/>
                <w:szCs w:val="18"/>
                <w:lang w:val="ka-GE"/>
              </w:rPr>
              <w:t xml:space="preserve">სავარგულების </w:t>
            </w:r>
            <w:r w:rsidRPr="00D05FD8">
              <w:rPr>
                <w:rFonts w:ascii="Sylfaen" w:eastAsia="Calibri" w:hAnsi="Sylfaen" w:cs="Sylfaen"/>
                <w:sz w:val="18"/>
                <w:szCs w:val="18"/>
                <w:lang w:val="de-DE"/>
              </w:rPr>
              <w:t>ხარჯზე</w:t>
            </w:r>
          </w:p>
        </w:tc>
        <w:tc>
          <w:tcPr>
            <w:tcW w:w="2551" w:type="dxa"/>
            <w:tcBorders>
              <w:bottom w:val="single" w:sz="4" w:space="0" w:color="auto"/>
            </w:tcBorders>
            <w:shd w:val="clear" w:color="auto" w:fill="auto"/>
          </w:tcPr>
          <w:p w14:paraId="5E77CD8E" w14:textId="1D57D8B4" w:rsidR="00DB34A9" w:rsidRPr="00D05FD8" w:rsidRDefault="00DB34A9" w:rsidP="00092F02">
            <w:pPr>
              <w:autoSpaceDE w:val="0"/>
              <w:autoSpaceDN w:val="0"/>
              <w:adjustRightInd w:val="0"/>
              <w:spacing w:before="60" w:after="60" w:line="252" w:lineRule="auto"/>
              <w:ind w:left="57" w:right="-104"/>
              <w:rPr>
                <w:rFonts w:ascii="Sylfaen" w:eastAsia="Calibri" w:hAnsi="Sylfaen" w:cs="Arial"/>
                <w:sz w:val="18"/>
                <w:szCs w:val="18"/>
                <w:lang w:val="ka-GE"/>
              </w:rPr>
            </w:pPr>
            <w:r w:rsidRPr="00D05FD8">
              <w:rPr>
                <w:rFonts w:ascii="Sylfaen" w:eastAsia="Calibri" w:hAnsi="Sylfaen" w:cs="Sylfaen"/>
                <w:sz w:val="18"/>
                <w:szCs w:val="18"/>
                <w:lang w:val="de-DE"/>
              </w:rPr>
              <w:t>მეწყერი</w:t>
            </w:r>
            <w:r w:rsidRPr="00D05FD8">
              <w:rPr>
                <w:rFonts w:ascii="Sylfaen" w:eastAsia="Calibri" w:hAnsi="Sylfaen" w:cs="Arial"/>
                <w:sz w:val="18"/>
                <w:szCs w:val="18"/>
                <w:lang w:val="de-DE"/>
              </w:rPr>
              <w:t xml:space="preserve"> - </w:t>
            </w:r>
            <w:r w:rsidRPr="00D05FD8">
              <w:rPr>
                <w:rFonts w:ascii="Sylfaen" w:eastAsia="Calibri" w:hAnsi="Sylfaen" w:cs="Sylfaen"/>
                <w:sz w:val="18"/>
                <w:szCs w:val="18"/>
                <w:lang w:val="de-DE"/>
              </w:rPr>
              <w:t>ორ</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რაიონში</w:t>
            </w:r>
            <w:r w:rsidRPr="00D05FD8">
              <w:rPr>
                <w:rFonts w:ascii="Sylfaen" w:eastAsia="Calibri" w:hAnsi="Sylfaen" w:cs="Arial"/>
                <w:sz w:val="18"/>
                <w:szCs w:val="18"/>
                <w:lang w:val="de-DE"/>
              </w:rPr>
              <w:t xml:space="preserve"> </w:t>
            </w:r>
            <w:r w:rsidR="008511BD" w:rsidRPr="00D05FD8">
              <w:rPr>
                <w:rFonts w:ascii="Sylfaen" w:eastAsia="Calibri" w:hAnsi="Sylfaen" w:cs="Arial"/>
                <w:sz w:val="18"/>
                <w:szCs w:val="18"/>
                <w:lang w:val="ka-GE"/>
              </w:rPr>
              <w:t xml:space="preserve">სლობოზია დოამნეი და ბუკურია, </w:t>
            </w:r>
          </w:p>
          <w:p w14:paraId="38F55CFF" w14:textId="77777777" w:rsidR="008714E7" w:rsidRPr="00D05FD8" w:rsidRDefault="008714E7" w:rsidP="00D05FD8">
            <w:pPr>
              <w:autoSpaceDE w:val="0"/>
              <w:autoSpaceDN w:val="0"/>
              <w:adjustRightInd w:val="0"/>
              <w:spacing w:before="60" w:after="60" w:line="252" w:lineRule="auto"/>
              <w:ind w:left="57" w:right="57"/>
              <w:rPr>
                <w:rFonts w:ascii="Sylfaen" w:eastAsia="Calibri" w:hAnsi="Sylfaen" w:cs="Arial"/>
                <w:sz w:val="18"/>
                <w:szCs w:val="18"/>
                <w:lang w:val="ka-GE"/>
              </w:rPr>
            </w:pPr>
          </w:p>
          <w:p w14:paraId="06BFDB27" w14:textId="35159B2D" w:rsidR="00D101F8" w:rsidRPr="00D05FD8" w:rsidRDefault="00DB34A9" w:rsidP="00092F02">
            <w:pPr>
              <w:autoSpaceDE w:val="0"/>
              <w:autoSpaceDN w:val="0"/>
              <w:adjustRightInd w:val="0"/>
              <w:spacing w:before="60" w:after="60" w:line="252" w:lineRule="auto"/>
              <w:ind w:left="57" w:right="-104"/>
              <w:rPr>
                <w:rFonts w:ascii="Sylfaen" w:eastAsia="Calibri" w:hAnsi="Sylfaen" w:cs="Arial"/>
                <w:sz w:val="18"/>
                <w:szCs w:val="18"/>
                <w:lang w:val="de-DE"/>
              </w:rPr>
            </w:pPr>
            <w:r w:rsidRPr="00D05FD8">
              <w:rPr>
                <w:rFonts w:ascii="Sylfaen" w:eastAsia="Calibri" w:hAnsi="Sylfaen" w:cs="Sylfaen"/>
                <w:sz w:val="18"/>
                <w:szCs w:val="18"/>
                <w:lang w:val="de-DE"/>
              </w:rPr>
              <w:t>ამჟამად</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არ</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არის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გამოყოფილი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მიწა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სამრეწველო</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ინვესტიციებისთვის</w:t>
            </w:r>
          </w:p>
        </w:tc>
        <w:tc>
          <w:tcPr>
            <w:tcW w:w="2548" w:type="dxa"/>
            <w:tcBorders>
              <w:bottom w:val="single" w:sz="4" w:space="0" w:color="auto"/>
              <w:right w:val="single" w:sz="24" w:space="0" w:color="0070C0"/>
            </w:tcBorders>
          </w:tcPr>
          <w:p w14:paraId="094712B4" w14:textId="77777777" w:rsidR="00D101F8" w:rsidRPr="00D05FD8" w:rsidRDefault="00D101F8" w:rsidP="00D05FD8">
            <w:pPr>
              <w:autoSpaceDE w:val="0"/>
              <w:autoSpaceDN w:val="0"/>
              <w:adjustRightInd w:val="0"/>
              <w:spacing w:before="60" w:after="60" w:line="252" w:lineRule="auto"/>
              <w:ind w:left="57" w:right="57"/>
              <w:rPr>
                <w:rFonts w:ascii="Sylfaen" w:eastAsia="Calibri" w:hAnsi="Sylfaen" w:cs="Arial"/>
                <w:sz w:val="18"/>
                <w:szCs w:val="18"/>
                <w:lang w:val="de-DE"/>
              </w:rPr>
            </w:pPr>
          </w:p>
          <w:p w14:paraId="0E477105" w14:textId="77777777" w:rsidR="00D101F8" w:rsidRPr="00D05FD8" w:rsidRDefault="00D101F8" w:rsidP="00D05FD8">
            <w:pPr>
              <w:autoSpaceDE w:val="0"/>
              <w:autoSpaceDN w:val="0"/>
              <w:adjustRightInd w:val="0"/>
              <w:spacing w:before="60" w:after="60" w:line="252" w:lineRule="auto"/>
              <w:ind w:left="57" w:right="57"/>
              <w:rPr>
                <w:rFonts w:ascii="Sylfaen" w:eastAsia="Calibri" w:hAnsi="Sylfaen" w:cs="Arial"/>
                <w:sz w:val="18"/>
                <w:szCs w:val="18"/>
                <w:lang w:val="de-DE"/>
              </w:rPr>
            </w:pPr>
          </w:p>
          <w:p w14:paraId="65C77354" w14:textId="77777777" w:rsidR="00D101F8" w:rsidRPr="00D05FD8" w:rsidRDefault="00D101F8" w:rsidP="00D05FD8">
            <w:pPr>
              <w:autoSpaceDE w:val="0"/>
              <w:autoSpaceDN w:val="0"/>
              <w:adjustRightInd w:val="0"/>
              <w:spacing w:before="60" w:after="60" w:line="252" w:lineRule="auto"/>
              <w:ind w:left="57" w:right="57"/>
              <w:rPr>
                <w:rFonts w:ascii="Sylfaen" w:eastAsia="Calibri" w:hAnsi="Sylfaen" w:cs="Arial"/>
                <w:sz w:val="18"/>
                <w:szCs w:val="18"/>
                <w:lang w:val="de-DE"/>
              </w:rPr>
            </w:pPr>
          </w:p>
          <w:p w14:paraId="2FA0454B" w14:textId="77777777" w:rsidR="00D101F8" w:rsidRPr="00D05FD8" w:rsidRDefault="00D101F8" w:rsidP="00D05FD8">
            <w:pPr>
              <w:autoSpaceDE w:val="0"/>
              <w:autoSpaceDN w:val="0"/>
              <w:adjustRightInd w:val="0"/>
              <w:spacing w:before="60" w:after="60" w:line="252" w:lineRule="auto"/>
              <w:ind w:left="57" w:right="57"/>
              <w:rPr>
                <w:rFonts w:ascii="Sylfaen" w:eastAsia="Calibri" w:hAnsi="Sylfaen" w:cs="Arial"/>
                <w:sz w:val="18"/>
                <w:szCs w:val="18"/>
                <w:lang w:val="de-DE"/>
              </w:rPr>
            </w:pPr>
          </w:p>
          <w:p w14:paraId="328F17AD" w14:textId="7B667003" w:rsidR="00D101F8" w:rsidRPr="00D05FD8" w:rsidRDefault="00DB34A9" w:rsidP="00092F02">
            <w:pPr>
              <w:autoSpaceDE w:val="0"/>
              <w:autoSpaceDN w:val="0"/>
              <w:adjustRightInd w:val="0"/>
              <w:spacing w:before="60" w:after="60" w:line="252" w:lineRule="auto"/>
              <w:ind w:left="57" w:right="-106"/>
              <w:rPr>
                <w:rFonts w:ascii="Sylfaen" w:eastAsia="Calibri" w:hAnsi="Sylfaen" w:cs="Arial"/>
                <w:sz w:val="18"/>
                <w:szCs w:val="18"/>
                <w:lang w:val="de-DE"/>
              </w:rPr>
            </w:pPr>
            <w:r w:rsidRPr="00D05FD8">
              <w:rPr>
                <w:rFonts w:ascii="Sylfaen" w:eastAsia="Calibri" w:hAnsi="Sylfaen" w:cs="Sylfaen"/>
                <w:sz w:val="18"/>
                <w:szCs w:val="18"/>
                <w:lang w:val="de-DE"/>
              </w:rPr>
              <w:t>სივრცითი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გეგმა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მომავალი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მიწათსარგებლობის</w:t>
            </w:r>
            <w:r w:rsidRPr="00D05FD8">
              <w:rPr>
                <w:rFonts w:ascii="Sylfaen" w:eastAsia="Calibri" w:hAnsi="Sylfaen" w:cs="Arial"/>
                <w:sz w:val="18"/>
                <w:szCs w:val="18"/>
                <w:lang w:val="de-DE"/>
              </w:rPr>
              <w:t xml:space="preserve"> </w:t>
            </w:r>
            <w:r w:rsidR="008714E7" w:rsidRPr="00D05FD8">
              <w:rPr>
                <w:rFonts w:ascii="Sylfaen" w:eastAsia="Calibri" w:hAnsi="Sylfaen" w:cs="Arial"/>
                <w:sz w:val="18"/>
                <w:szCs w:val="18"/>
                <w:lang w:val="ka-GE"/>
              </w:rPr>
              <w:t xml:space="preserve">მიმართ </w:t>
            </w:r>
            <w:r w:rsidRPr="00D05FD8">
              <w:rPr>
                <w:rFonts w:ascii="Sylfaen" w:eastAsia="Calibri" w:hAnsi="Sylfaen" w:cs="Sylfaen"/>
                <w:sz w:val="18"/>
                <w:szCs w:val="18"/>
                <w:lang w:val="de-DE"/>
              </w:rPr>
              <w:t>შეზღუდვების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დასადგენად</w:t>
            </w:r>
          </w:p>
        </w:tc>
      </w:tr>
      <w:tr w:rsidR="00D101F8" w:rsidRPr="00D05FD8" w14:paraId="638E1B3F" w14:textId="77777777" w:rsidTr="00646009">
        <w:trPr>
          <w:trHeight w:val="280"/>
        </w:trPr>
        <w:tc>
          <w:tcPr>
            <w:tcW w:w="1138" w:type="dxa"/>
            <w:vMerge/>
            <w:tcBorders>
              <w:left w:val="single" w:sz="24" w:space="0" w:color="0070C0"/>
              <w:bottom w:val="single" w:sz="24" w:space="0" w:color="0070C0"/>
            </w:tcBorders>
          </w:tcPr>
          <w:p w14:paraId="3900AE18" w14:textId="77777777" w:rsidR="00D101F8" w:rsidRPr="00D05FD8" w:rsidRDefault="00D101F8" w:rsidP="00D05FD8">
            <w:pPr>
              <w:spacing w:before="60" w:after="60" w:line="252" w:lineRule="auto"/>
              <w:ind w:left="57" w:right="57"/>
              <w:rPr>
                <w:rFonts w:ascii="Sylfaen" w:eastAsia="Calibri" w:hAnsi="Sylfaen" w:cs="Arial"/>
                <w:b/>
                <w:color w:val="0000FF"/>
                <w:sz w:val="18"/>
                <w:szCs w:val="18"/>
                <w:lang w:val="de-DE"/>
              </w:rPr>
            </w:pPr>
          </w:p>
        </w:tc>
        <w:tc>
          <w:tcPr>
            <w:tcW w:w="3261" w:type="dxa"/>
            <w:tcBorders>
              <w:bottom w:val="single" w:sz="24" w:space="0" w:color="0070C0"/>
            </w:tcBorders>
          </w:tcPr>
          <w:p w14:paraId="25B1E216" w14:textId="540185FA" w:rsidR="00DB34A9" w:rsidRPr="00D05FD8" w:rsidRDefault="008714E7" w:rsidP="00D05FD8">
            <w:pPr>
              <w:spacing w:before="60" w:after="60" w:line="252" w:lineRule="auto"/>
              <w:ind w:left="57" w:right="57"/>
              <w:rPr>
                <w:rFonts w:ascii="Sylfaen" w:eastAsia="Calibri" w:hAnsi="Sylfaen" w:cs="Arial"/>
                <w:sz w:val="18"/>
                <w:szCs w:val="18"/>
                <w:lang w:val="de-DE"/>
              </w:rPr>
            </w:pPr>
            <w:r w:rsidRPr="00D05FD8">
              <w:rPr>
                <w:rFonts w:ascii="Sylfaen" w:eastAsia="Calibri" w:hAnsi="Sylfaen" w:cs="Sylfaen"/>
                <w:sz w:val="18"/>
                <w:szCs w:val="18"/>
                <w:lang w:val="de-DE"/>
              </w:rPr>
              <w:t>ნარჩენები</w:t>
            </w:r>
            <w:r w:rsidRPr="00D05FD8">
              <w:rPr>
                <w:rFonts w:ascii="Sylfaen" w:eastAsia="Calibri" w:hAnsi="Sylfaen" w:cs="Sylfaen"/>
                <w:sz w:val="18"/>
                <w:szCs w:val="18"/>
                <w:lang w:val="ka-GE"/>
              </w:rPr>
              <w:t xml:space="preserve"> </w:t>
            </w:r>
            <w:r w:rsidR="00DB34A9" w:rsidRPr="00D05FD8">
              <w:rPr>
                <w:rFonts w:ascii="Sylfaen" w:eastAsia="Calibri" w:hAnsi="Sylfaen" w:cs="Sylfaen"/>
                <w:sz w:val="18"/>
                <w:szCs w:val="18"/>
                <w:lang w:val="de-DE"/>
              </w:rPr>
              <w:t>სამთო</w:t>
            </w:r>
            <w:r w:rsidR="00DB34A9" w:rsidRPr="00D05FD8">
              <w:rPr>
                <w:rFonts w:ascii="Sylfaen" w:eastAsia="Calibri" w:hAnsi="Sylfaen" w:cs="Arial"/>
                <w:sz w:val="18"/>
                <w:szCs w:val="18"/>
                <w:lang w:val="de-DE"/>
              </w:rPr>
              <w:t xml:space="preserve"> </w:t>
            </w:r>
            <w:r w:rsidR="00DB34A9" w:rsidRPr="00D05FD8">
              <w:rPr>
                <w:rFonts w:ascii="Sylfaen" w:eastAsia="Calibri" w:hAnsi="Sylfaen" w:cs="Sylfaen"/>
                <w:sz w:val="18"/>
                <w:szCs w:val="18"/>
                <w:lang w:val="de-DE"/>
              </w:rPr>
              <w:t>საქმიანობის</w:t>
            </w:r>
            <w:r w:rsidRPr="00D05FD8">
              <w:rPr>
                <w:rFonts w:ascii="Sylfaen" w:eastAsia="Calibri" w:hAnsi="Sylfaen" w:cs="Sylfaen"/>
                <w:sz w:val="18"/>
                <w:szCs w:val="18"/>
                <w:lang w:val="ka-GE"/>
              </w:rPr>
              <w:t xml:space="preserve"> შედეგად.</w:t>
            </w:r>
            <w:r w:rsidR="00DB34A9" w:rsidRPr="00D05FD8">
              <w:rPr>
                <w:rFonts w:ascii="Sylfaen" w:eastAsia="Calibri" w:hAnsi="Sylfaen" w:cs="Arial"/>
                <w:sz w:val="18"/>
                <w:szCs w:val="18"/>
                <w:lang w:val="de-DE"/>
              </w:rPr>
              <w:t xml:space="preserve"> </w:t>
            </w:r>
          </w:p>
          <w:p w14:paraId="32CCFCDD" w14:textId="50095ED5" w:rsidR="00D101F8" w:rsidRPr="00D05FD8" w:rsidRDefault="008714E7" w:rsidP="00D05FD8">
            <w:pPr>
              <w:autoSpaceDE w:val="0"/>
              <w:autoSpaceDN w:val="0"/>
              <w:adjustRightInd w:val="0"/>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ka-GE"/>
              </w:rPr>
              <w:t xml:space="preserve">ნარჩენების კანონიერი ნაგავსაყრელის არარსებობა </w:t>
            </w:r>
          </w:p>
        </w:tc>
        <w:tc>
          <w:tcPr>
            <w:tcW w:w="2551" w:type="dxa"/>
            <w:tcBorders>
              <w:bottom w:val="single" w:sz="24" w:space="0" w:color="0070C0"/>
            </w:tcBorders>
            <w:shd w:val="clear" w:color="auto" w:fill="auto"/>
          </w:tcPr>
          <w:p w14:paraId="7D0D70A4" w14:textId="52EA7A37" w:rsidR="00D101F8" w:rsidRPr="00D05FD8" w:rsidRDefault="00DB34A9" w:rsidP="00092F02">
            <w:pPr>
              <w:tabs>
                <w:tab w:val="num" w:pos="63"/>
              </w:tabs>
              <w:autoSpaceDE w:val="0"/>
              <w:autoSpaceDN w:val="0"/>
              <w:adjustRightInd w:val="0"/>
              <w:spacing w:before="60" w:after="60" w:line="252" w:lineRule="auto"/>
              <w:ind w:left="57" w:right="-104"/>
              <w:rPr>
                <w:rFonts w:ascii="Sylfaen" w:eastAsia="Calibri" w:hAnsi="Sylfaen" w:cs="Arial"/>
                <w:sz w:val="18"/>
                <w:szCs w:val="18"/>
                <w:lang w:val="ka-GE"/>
              </w:rPr>
            </w:pPr>
            <w:r w:rsidRPr="00D05FD8">
              <w:rPr>
                <w:rFonts w:ascii="Sylfaen" w:eastAsia="Calibri" w:hAnsi="Sylfaen" w:cs="Sylfaen"/>
                <w:sz w:val="18"/>
                <w:szCs w:val="18"/>
                <w:lang w:val="de-DE"/>
              </w:rPr>
              <w:t>საყოფაცხოვრებო</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ნარჩენების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ნაგავსაყრელი</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არსებობს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მაგრამ</w:t>
            </w:r>
            <w:r w:rsidR="00BC2BC1" w:rsidRPr="00D05FD8">
              <w:rPr>
                <w:rFonts w:ascii="Sylfaen" w:eastAsia="Calibri" w:hAnsi="Sylfaen" w:cs="Arial"/>
                <w:sz w:val="18"/>
                <w:szCs w:val="18"/>
                <w:lang w:val="ka-GE"/>
              </w:rPr>
              <w:t xml:space="preserve"> </w:t>
            </w:r>
            <w:r w:rsidRPr="00D05FD8">
              <w:rPr>
                <w:rFonts w:ascii="Sylfaen" w:eastAsia="Calibri" w:hAnsi="Sylfaen" w:cs="Sylfaen"/>
                <w:sz w:val="18"/>
                <w:szCs w:val="18"/>
                <w:lang w:val="de-DE"/>
              </w:rPr>
              <w:t>სტანდარტებ</w:t>
            </w:r>
            <w:r w:rsidR="00BC2BC1" w:rsidRPr="00D05FD8">
              <w:rPr>
                <w:rFonts w:ascii="Sylfaen" w:eastAsia="Calibri" w:hAnsi="Sylfaen" w:cs="Sylfaen"/>
                <w:sz w:val="18"/>
                <w:szCs w:val="18"/>
                <w:lang w:val="ka-GE"/>
              </w:rPr>
              <w:t xml:space="preserve">ს არ აკმაყოფილებს </w:t>
            </w:r>
            <w:r w:rsidRPr="00D05FD8">
              <w:rPr>
                <w:rFonts w:ascii="Sylfaen" w:eastAsia="Calibri" w:hAnsi="Sylfaen" w:cs="Sylfaen"/>
                <w:sz w:val="18"/>
                <w:szCs w:val="18"/>
                <w:lang w:val="de-DE"/>
              </w:rPr>
              <w:t>და</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მდინარე</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რაუტის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ნაპირზე</w:t>
            </w:r>
            <w:r w:rsidR="00BC2BC1" w:rsidRPr="00D05FD8">
              <w:rPr>
                <w:rFonts w:ascii="Sylfaen" w:eastAsia="Calibri" w:hAnsi="Sylfaen" w:cs="Sylfaen"/>
                <w:sz w:val="18"/>
                <w:szCs w:val="18"/>
                <w:lang w:val="ka-GE"/>
              </w:rPr>
              <w:t xml:space="preserve"> მდებარეობს</w:t>
            </w:r>
          </w:p>
        </w:tc>
        <w:tc>
          <w:tcPr>
            <w:tcW w:w="2548" w:type="dxa"/>
            <w:tcBorders>
              <w:bottom w:val="single" w:sz="24" w:space="0" w:color="0070C0"/>
              <w:right w:val="single" w:sz="24" w:space="0" w:color="0070C0"/>
            </w:tcBorders>
          </w:tcPr>
          <w:p w14:paraId="3AC047C7" w14:textId="59246A59" w:rsidR="00DB34A9" w:rsidRPr="00D05FD8" w:rsidRDefault="00DB34A9" w:rsidP="00D05FD8">
            <w:pPr>
              <w:tabs>
                <w:tab w:val="num" w:pos="63"/>
              </w:tabs>
              <w:autoSpaceDE w:val="0"/>
              <w:autoSpaceDN w:val="0"/>
              <w:adjustRightInd w:val="0"/>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de-DE"/>
              </w:rPr>
              <w:t>ნარჩენების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სტრატეგია</w:t>
            </w:r>
            <w:r w:rsidR="00BC2BC1" w:rsidRPr="00D05FD8">
              <w:rPr>
                <w:rFonts w:ascii="Sylfaen" w:eastAsia="Calibri" w:hAnsi="Sylfaen" w:cs="Sylfaen"/>
                <w:sz w:val="18"/>
                <w:szCs w:val="18"/>
                <w:lang w:val="ka-GE"/>
              </w:rPr>
              <w:t>,</w:t>
            </w:r>
          </w:p>
          <w:p w14:paraId="34595E94" w14:textId="6510B039" w:rsidR="00D101F8" w:rsidRPr="00D05FD8" w:rsidRDefault="00DB34A9" w:rsidP="00D05FD8">
            <w:pPr>
              <w:tabs>
                <w:tab w:val="num" w:pos="63"/>
              </w:tabs>
              <w:autoSpaceDE w:val="0"/>
              <w:autoSpaceDN w:val="0"/>
              <w:adjustRightInd w:val="0"/>
              <w:spacing w:before="60" w:after="60" w:line="252" w:lineRule="auto"/>
              <w:ind w:left="57" w:right="57"/>
              <w:rPr>
                <w:rFonts w:ascii="Sylfaen" w:eastAsia="Calibri" w:hAnsi="Sylfaen" w:cs="Arial"/>
                <w:sz w:val="18"/>
                <w:szCs w:val="18"/>
                <w:lang w:val="ka-GE"/>
              </w:rPr>
            </w:pPr>
            <w:r w:rsidRPr="00D05FD8">
              <w:rPr>
                <w:rFonts w:ascii="Sylfaen" w:eastAsia="Calibri" w:hAnsi="Sylfaen" w:cs="Sylfaen"/>
                <w:sz w:val="18"/>
                <w:szCs w:val="18"/>
                <w:lang w:val="de-DE"/>
              </w:rPr>
              <w:t>ნარჩენების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დეცენტრალიზაციის</w:t>
            </w:r>
            <w:r w:rsidRPr="00D05FD8">
              <w:rPr>
                <w:rFonts w:ascii="Sylfaen" w:eastAsia="Calibri" w:hAnsi="Sylfaen" w:cs="Arial"/>
                <w:sz w:val="18"/>
                <w:szCs w:val="18"/>
                <w:lang w:val="de-DE"/>
              </w:rPr>
              <w:t xml:space="preserve"> </w:t>
            </w:r>
            <w:r w:rsidRPr="00D05FD8">
              <w:rPr>
                <w:rFonts w:ascii="Sylfaen" w:eastAsia="Calibri" w:hAnsi="Sylfaen" w:cs="Sylfaen"/>
                <w:sz w:val="18"/>
                <w:szCs w:val="18"/>
                <w:lang w:val="de-DE"/>
              </w:rPr>
              <w:t>სტრატეგია</w:t>
            </w:r>
            <w:r w:rsidR="00BC2BC1" w:rsidRPr="00D05FD8">
              <w:rPr>
                <w:rFonts w:ascii="Sylfaen" w:eastAsia="Calibri" w:hAnsi="Sylfaen" w:cs="Sylfaen"/>
                <w:sz w:val="18"/>
                <w:szCs w:val="18"/>
                <w:lang w:val="ka-GE"/>
              </w:rPr>
              <w:t>.</w:t>
            </w:r>
          </w:p>
        </w:tc>
      </w:tr>
    </w:tbl>
    <w:p w14:paraId="1CF2524D" w14:textId="35C7665E" w:rsidR="00DB34A9" w:rsidRPr="00D05FD8" w:rsidRDefault="00DB34A9" w:rsidP="00D05FD8">
      <w:pPr>
        <w:spacing w:before="160" w:after="160" w:line="259" w:lineRule="auto"/>
        <w:jc w:val="both"/>
        <w:rPr>
          <w:rFonts w:ascii="Sylfaen" w:hAnsi="Sylfaen" w:cs="Arial"/>
          <w:sz w:val="22"/>
          <w:szCs w:val="22"/>
          <w:lang w:val="ka-GE"/>
        </w:rPr>
      </w:pPr>
      <w:r w:rsidRPr="00D05FD8">
        <w:rPr>
          <w:rFonts w:ascii="Sylfaen" w:hAnsi="Sylfaen" w:cs="Sylfaen"/>
          <w:sz w:val="22"/>
          <w:szCs w:val="22"/>
          <w:lang w:val="en-US"/>
        </w:rPr>
        <w:lastRenderedPageBreak/>
        <w:t>ამ</w:t>
      </w:r>
      <w:r w:rsidR="00397D0E" w:rsidRPr="00D05FD8">
        <w:rPr>
          <w:rFonts w:ascii="Sylfaen" w:hAnsi="Sylfaen" w:cs="Sylfaen"/>
          <w:sz w:val="22"/>
          <w:szCs w:val="22"/>
          <w:lang w:val="ka-GE"/>
        </w:rPr>
        <w:t>გვარი</w:t>
      </w:r>
      <w:r w:rsidRPr="00D05FD8">
        <w:rPr>
          <w:rFonts w:ascii="Sylfaen" w:hAnsi="Sylfaen" w:cs="Arial"/>
          <w:sz w:val="22"/>
          <w:szCs w:val="22"/>
          <w:lang w:val="en-US"/>
        </w:rPr>
        <w:t xml:space="preserve"> </w:t>
      </w:r>
      <w:r w:rsidRPr="00D05FD8">
        <w:rPr>
          <w:rFonts w:ascii="Sylfaen" w:hAnsi="Sylfaen" w:cs="Sylfaen"/>
          <w:sz w:val="22"/>
          <w:szCs w:val="22"/>
          <w:lang w:val="en-US"/>
        </w:rPr>
        <w:t>საბაზისო</w:t>
      </w:r>
      <w:r w:rsidRPr="00D05FD8">
        <w:rPr>
          <w:rFonts w:ascii="Sylfaen" w:hAnsi="Sylfaen" w:cs="Arial"/>
          <w:sz w:val="22"/>
          <w:szCs w:val="22"/>
          <w:lang w:val="en-US"/>
        </w:rPr>
        <w:t xml:space="preserve"> </w:t>
      </w:r>
      <w:r w:rsidRPr="00D05FD8">
        <w:rPr>
          <w:rFonts w:ascii="Sylfaen" w:hAnsi="Sylfaen" w:cs="Sylfaen"/>
          <w:sz w:val="22"/>
          <w:szCs w:val="22"/>
          <w:lang w:val="en-US"/>
        </w:rPr>
        <w:t>ანალიზ</w:t>
      </w:r>
      <w:r w:rsidR="00DC3CC0" w:rsidRPr="00D05FD8">
        <w:rPr>
          <w:rFonts w:ascii="Sylfaen" w:hAnsi="Sylfaen" w:cs="Sylfaen"/>
          <w:sz w:val="22"/>
          <w:szCs w:val="22"/>
          <w:lang w:val="ka-GE"/>
        </w:rPr>
        <w:t>ებ</w:t>
      </w:r>
      <w:r w:rsidRPr="00D05FD8">
        <w:rPr>
          <w:rFonts w:ascii="Sylfaen" w:hAnsi="Sylfaen" w:cs="Sylfaen"/>
          <w:sz w:val="22"/>
          <w:szCs w:val="22"/>
          <w:lang w:val="en-US"/>
        </w:rPr>
        <w:t>ის</w:t>
      </w:r>
      <w:r w:rsidRPr="00D05FD8">
        <w:rPr>
          <w:rFonts w:ascii="Sylfaen" w:hAnsi="Sylfaen" w:cs="Arial"/>
          <w:sz w:val="22"/>
          <w:szCs w:val="22"/>
          <w:lang w:val="en-US"/>
        </w:rPr>
        <w:t xml:space="preserve"> </w:t>
      </w:r>
      <w:r w:rsidRPr="00D05FD8">
        <w:rPr>
          <w:rFonts w:ascii="Sylfaen" w:hAnsi="Sylfaen" w:cs="Sylfaen"/>
          <w:sz w:val="22"/>
          <w:szCs w:val="22"/>
          <w:lang w:val="en-US"/>
        </w:rPr>
        <w:t>მომზადების</w:t>
      </w:r>
      <w:r w:rsidRPr="00D05FD8">
        <w:rPr>
          <w:rFonts w:ascii="Sylfaen" w:hAnsi="Sylfaen" w:cs="Arial"/>
          <w:sz w:val="22"/>
          <w:szCs w:val="22"/>
          <w:lang w:val="en-US"/>
        </w:rPr>
        <w:t xml:space="preserve"> </w:t>
      </w:r>
      <w:r w:rsidRPr="00D05FD8">
        <w:rPr>
          <w:rFonts w:ascii="Sylfaen" w:hAnsi="Sylfaen" w:cs="Sylfaen"/>
          <w:sz w:val="22"/>
          <w:szCs w:val="22"/>
          <w:lang w:val="en-US"/>
        </w:rPr>
        <w:t>საერთო</w:t>
      </w:r>
      <w:r w:rsidRPr="00D05FD8">
        <w:rPr>
          <w:rFonts w:ascii="Sylfaen" w:hAnsi="Sylfaen" w:cs="Arial"/>
          <w:sz w:val="22"/>
          <w:szCs w:val="22"/>
          <w:lang w:val="en-US"/>
        </w:rPr>
        <w:t xml:space="preserve"> </w:t>
      </w:r>
      <w:r w:rsidRPr="00D05FD8">
        <w:rPr>
          <w:rFonts w:ascii="Sylfaen" w:hAnsi="Sylfaen" w:cs="Sylfaen"/>
          <w:sz w:val="22"/>
          <w:szCs w:val="22"/>
          <w:lang w:val="en-US"/>
        </w:rPr>
        <w:t>ამოცანაა</w:t>
      </w:r>
      <w:r w:rsidRPr="00D05FD8">
        <w:rPr>
          <w:rFonts w:ascii="Sylfaen" w:hAnsi="Sylfaen" w:cs="Arial"/>
          <w:sz w:val="22"/>
          <w:szCs w:val="22"/>
          <w:lang w:val="en-US"/>
        </w:rPr>
        <w:t xml:space="preserve"> </w:t>
      </w:r>
      <w:r w:rsidR="004F33A0" w:rsidRPr="00D05FD8">
        <w:rPr>
          <w:rFonts w:ascii="Sylfaen" w:hAnsi="Sylfaen" w:cs="Sylfaen"/>
          <w:sz w:val="22"/>
          <w:szCs w:val="22"/>
          <w:u w:val="single"/>
          <w:lang w:val="ka-GE"/>
        </w:rPr>
        <w:t>საპროექტო</w:t>
      </w:r>
      <w:r w:rsidRPr="00D05FD8">
        <w:rPr>
          <w:rFonts w:ascii="Sylfaen" w:hAnsi="Sylfaen" w:cs="Arial"/>
          <w:sz w:val="22"/>
          <w:szCs w:val="22"/>
          <w:u w:val="single"/>
          <w:lang w:val="en-US"/>
        </w:rPr>
        <w:t xml:space="preserve"> </w:t>
      </w:r>
      <w:r w:rsidRPr="00D05FD8">
        <w:rPr>
          <w:rFonts w:ascii="Sylfaen" w:hAnsi="Sylfaen" w:cs="Sylfaen"/>
          <w:sz w:val="22"/>
          <w:szCs w:val="22"/>
          <w:u w:val="single"/>
          <w:lang w:val="en-US"/>
        </w:rPr>
        <w:t>ტერიტორიის</w:t>
      </w:r>
      <w:r w:rsidRPr="00D05FD8">
        <w:rPr>
          <w:rFonts w:ascii="Sylfaen" w:hAnsi="Sylfaen" w:cs="Arial"/>
          <w:sz w:val="22"/>
          <w:szCs w:val="22"/>
          <w:u w:val="single"/>
          <w:lang w:val="en-US"/>
        </w:rPr>
        <w:t xml:space="preserve"> </w:t>
      </w:r>
      <w:r w:rsidRPr="00D05FD8">
        <w:rPr>
          <w:rFonts w:ascii="Sylfaen" w:hAnsi="Sylfaen" w:cs="Sylfaen"/>
          <w:sz w:val="22"/>
          <w:szCs w:val="22"/>
          <w:u w:val="single"/>
          <w:lang w:val="en-US"/>
        </w:rPr>
        <w:t>დიფერენცირება</w:t>
      </w:r>
      <w:r w:rsidRPr="00D05FD8">
        <w:rPr>
          <w:rFonts w:ascii="Sylfaen" w:hAnsi="Sylfaen" w:cs="Arial"/>
          <w:sz w:val="22"/>
          <w:szCs w:val="22"/>
          <w:lang w:val="en-US"/>
        </w:rPr>
        <w:t xml:space="preserve"> </w:t>
      </w:r>
      <w:r w:rsidRPr="00D05FD8">
        <w:rPr>
          <w:rFonts w:ascii="Sylfaen" w:hAnsi="Sylfaen" w:cs="Sylfaen"/>
          <w:sz w:val="22"/>
          <w:szCs w:val="22"/>
          <w:lang w:val="en-US"/>
        </w:rPr>
        <w:t>დაკვირვებ</w:t>
      </w:r>
      <w:r w:rsidR="00926B18" w:rsidRPr="00D05FD8">
        <w:rPr>
          <w:rFonts w:ascii="Sylfaen" w:hAnsi="Sylfaen" w:cs="Sylfaen"/>
          <w:sz w:val="22"/>
          <w:szCs w:val="22"/>
          <w:lang w:val="ka-GE"/>
        </w:rPr>
        <w:t>ის შედეგად გამოვლენილი</w:t>
      </w:r>
      <w:r w:rsidRPr="00D05FD8">
        <w:rPr>
          <w:rFonts w:ascii="Sylfaen" w:hAnsi="Sylfaen" w:cs="Arial"/>
          <w:sz w:val="22"/>
          <w:szCs w:val="22"/>
          <w:lang w:val="en-US"/>
        </w:rPr>
        <w:t xml:space="preserve"> </w:t>
      </w:r>
      <w:r w:rsidRPr="00D05FD8">
        <w:rPr>
          <w:rFonts w:ascii="Sylfaen" w:hAnsi="Sylfaen" w:cs="Sylfaen"/>
          <w:sz w:val="22"/>
          <w:szCs w:val="22"/>
          <w:lang w:val="en-US"/>
        </w:rPr>
        <w:t>მახასიათებლების</w:t>
      </w:r>
      <w:r w:rsidRPr="00D05FD8">
        <w:rPr>
          <w:rFonts w:ascii="Sylfaen" w:hAnsi="Sylfaen" w:cs="Arial"/>
          <w:sz w:val="22"/>
          <w:szCs w:val="22"/>
          <w:lang w:val="en-US"/>
        </w:rPr>
        <w:t xml:space="preserve"> </w:t>
      </w:r>
      <w:r w:rsidRPr="00D05FD8">
        <w:rPr>
          <w:rFonts w:ascii="Sylfaen" w:hAnsi="Sylfaen" w:cs="Sylfaen"/>
          <w:sz w:val="22"/>
          <w:szCs w:val="22"/>
          <w:lang w:val="en-US"/>
        </w:rPr>
        <w:t>საფუძველზე</w:t>
      </w:r>
      <w:r w:rsidRPr="00D05FD8">
        <w:rPr>
          <w:rFonts w:ascii="Sylfaen" w:hAnsi="Sylfaen" w:cs="Arial"/>
          <w:sz w:val="22"/>
          <w:szCs w:val="22"/>
          <w:lang w:val="en-US"/>
        </w:rPr>
        <w:t xml:space="preserve">, </w:t>
      </w:r>
      <w:r w:rsidRPr="00D05FD8">
        <w:rPr>
          <w:rFonts w:ascii="Sylfaen" w:hAnsi="Sylfaen" w:cs="Sylfaen"/>
          <w:sz w:val="22"/>
          <w:szCs w:val="22"/>
          <w:lang w:val="en-US"/>
        </w:rPr>
        <w:t>კერძოდ</w:t>
      </w:r>
      <w:r w:rsidRPr="00D05FD8">
        <w:rPr>
          <w:rFonts w:ascii="Sylfaen" w:hAnsi="Sylfaen" w:cs="Arial"/>
          <w:sz w:val="22"/>
          <w:szCs w:val="22"/>
          <w:lang w:val="en-US"/>
        </w:rPr>
        <w:t xml:space="preserve">, </w:t>
      </w:r>
      <w:r w:rsidRPr="00D05FD8">
        <w:rPr>
          <w:rFonts w:ascii="Sylfaen" w:hAnsi="Sylfaen" w:cs="Sylfaen"/>
          <w:sz w:val="22"/>
          <w:szCs w:val="22"/>
          <w:lang w:val="en-US"/>
        </w:rPr>
        <w:t>ფოკუსირება</w:t>
      </w:r>
      <w:r w:rsidRPr="00D05FD8">
        <w:rPr>
          <w:rFonts w:ascii="Sylfaen" w:hAnsi="Sylfaen" w:cs="Arial"/>
          <w:sz w:val="22"/>
          <w:szCs w:val="22"/>
          <w:lang w:val="en-US"/>
        </w:rPr>
        <w:t xml:space="preserve"> </w:t>
      </w:r>
      <w:r w:rsidRPr="00D05FD8">
        <w:rPr>
          <w:rFonts w:ascii="Sylfaen" w:hAnsi="Sylfaen" w:cs="Sylfaen"/>
          <w:sz w:val="22"/>
          <w:szCs w:val="22"/>
          <w:lang w:val="en-US"/>
        </w:rPr>
        <w:t>ყველაზე</w:t>
      </w:r>
      <w:r w:rsidRPr="00D05FD8">
        <w:rPr>
          <w:rFonts w:ascii="Sylfaen" w:hAnsi="Sylfaen" w:cs="Arial"/>
          <w:sz w:val="22"/>
          <w:szCs w:val="22"/>
          <w:lang w:val="en-US"/>
        </w:rPr>
        <w:t xml:space="preserve"> </w:t>
      </w:r>
      <w:r w:rsidRPr="00D05FD8">
        <w:rPr>
          <w:rFonts w:ascii="Sylfaen" w:hAnsi="Sylfaen" w:cs="Sylfaen"/>
          <w:sz w:val="22"/>
          <w:szCs w:val="22"/>
          <w:lang w:val="en-US"/>
        </w:rPr>
        <w:t>დაუცველ</w:t>
      </w:r>
      <w:r w:rsidRPr="00D05FD8">
        <w:rPr>
          <w:rFonts w:ascii="Sylfaen" w:hAnsi="Sylfaen" w:cs="Arial"/>
          <w:sz w:val="22"/>
          <w:szCs w:val="22"/>
          <w:lang w:val="en-US"/>
        </w:rPr>
        <w:t xml:space="preserve"> (</w:t>
      </w:r>
      <w:r w:rsidRPr="00D05FD8">
        <w:rPr>
          <w:rFonts w:ascii="Sylfaen" w:hAnsi="Sylfaen" w:cs="Sylfaen"/>
          <w:sz w:val="22"/>
          <w:szCs w:val="22"/>
          <w:lang w:val="en-US"/>
        </w:rPr>
        <w:t>დატვირთულ</w:t>
      </w:r>
      <w:r w:rsidRPr="00D05FD8">
        <w:rPr>
          <w:rFonts w:ascii="Sylfaen" w:hAnsi="Sylfaen" w:cs="Arial"/>
          <w:sz w:val="22"/>
          <w:szCs w:val="22"/>
          <w:lang w:val="en-US"/>
        </w:rPr>
        <w:t xml:space="preserve">) </w:t>
      </w:r>
      <w:r w:rsidRPr="00D05FD8">
        <w:rPr>
          <w:rFonts w:ascii="Sylfaen" w:hAnsi="Sylfaen" w:cs="Sylfaen"/>
          <w:sz w:val="22"/>
          <w:szCs w:val="22"/>
          <w:lang w:val="en-US"/>
        </w:rPr>
        <w:t>უბნებზე</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004F33A0" w:rsidRPr="00D05FD8">
        <w:rPr>
          <w:rFonts w:ascii="Sylfaen" w:hAnsi="Sylfaen" w:cs="Sylfaen"/>
          <w:sz w:val="22"/>
          <w:szCs w:val="22"/>
          <w:lang w:val="ka-GE"/>
        </w:rPr>
        <w:t xml:space="preserve">დაფიქსირებული </w:t>
      </w:r>
      <w:r w:rsidR="00AF7DF4" w:rsidRPr="00D05FD8">
        <w:rPr>
          <w:rFonts w:ascii="Sylfaen" w:hAnsi="Sylfaen" w:cs="Arial"/>
          <w:sz w:val="22"/>
          <w:szCs w:val="22"/>
          <w:lang w:val="ka-GE"/>
        </w:rPr>
        <w:t xml:space="preserve">გარემოსდაცვითი </w:t>
      </w:r>
      <w:r w:rsidR="00AF7DF4" w:rsidRPr="00D05FD8">
        <w:rPr>
          <w:rFonts w:ascii="Sylfaen" w:hAnsi="Sylfaen" w:cs="Sylfaen"/>
          <w:sz w:val="22"/>
          <w:szCs w:val="22"/>
          <w:lang w:val="en-US"/>
        </w:rPr>
        <w:t>მახასიათებლების</w:t>
      </w:r>
      <w:r w:rsidR="00AF7DF4" w:rsidRPr="00D05FD8">
        <w:rPr>
          <w:rFonts w:ascii="Sylfaen" w:hAnsi="Sylfaen" w:cs="Sylfaen"/>
          <w:sz w:val="22"/>
          <w:szCs w:val="22"/>
          <w:lang w:val="ka-GE"/>
        </w:rPr>
        <w:t xml:space="preserve"> ყველაზე </w:t>
      </w:r>
      <w:r w:rsidRPr="00D05FD8">
        <w:rPr>
          <w:rFonts w:ascii="Sylfaen" w:hAnsi="Sylfaen" w:cs="Sylfaen"/>
          <w:sz w:val="22"/>
          <w:szCs w:val="22"/>
          <w:lang w:val="en-US"/>
        </w:rPr>
        <w:t>მაღალი</w:t>
      </w:r>
      <w:r w:rsidRPr="00D05FD8">
        <w:rPr>
          <w:rFonts w:ascii="Sylfaen" w:hAnsi="Sylfaen" w:cs="Arial"/>
          <w:sz w:val="22"/>
          <w:szCs w:val="22"/>
          <w:lang w:val="en-US"/>
        </w:rPr>
        <w:t xml:space="preserve"> </w:t>
      </w:r>
      <w:r w:rsidRPr="00D05FD8">
        <w:rPr>
          <w:rFonts w:ascii="Sylfaen" w:hAnsi="Sylfaen" w:cs="Sylfaen"/>
          <w:sz w:val="22"/>
          <w:szCs w:val="22"/>
          <w:lang w:val="en-US"/>
        </w:rPr>
        <w:t>კონცენტრაციის</w:t>
      </w:r>
      <w:r w:rsidRPr="00D05FD8">
        <w:rPr>
          <w:rFonts w:ascii="Sylfaen" w:hAnsi="Sylfaen" w:cs="Arial"/>
          <w:sz w:val="22"/>
          <w:szCs w:val="22"/>
          <w:lang w:val="en-US"/>
        </w:rPr>
        <w:t xml:space="preserve"> </w:t>
      </w:r>
      <w:r w:rsidRPr="00D05FD8">
        <w:rPr>
          <w:rFonts w:ascii="Sylfaen" w:hAnsi="Sylfaen" w:cs="Sylfaen"/>
          <w:sz w:val="22"/>
          <w:szCs w:val="22"/>
          <w:lang w:val="en-US"/>
        </w:rPr>
        <w:t>მქონე</w:t>
      </w:r>
      <w:r w:rsidRPr="00D05FD8">
        <w:rPr>
          <w:rFonts w:ascii="Sylfaen" w:hAnsi="Sylfaen" w:cs="Arial"/>
          <w:sz w:val="22"/>
          <w:szCs w:val="22"/>
          <w:lang w:val="en-US"/>
        </w:rPr>
        <w:t xml:space="preserve"> </w:t>
      </w:r>
      <w:r w:rsidRPr="00D05FD8">
        <w:rPr>
          <w:rFonts w:ascii="Sylfaen" w:hAnsi="Sylfaen" w:cs="Sylfaen"/>
          <w:sz w:val="22"/>
          <w:szCs w:val="22"/>
          <w:lang w:val="en-US"/>
        </w:rPr>
        <w:t>არეალზე</w:t>
      </w:r>
      <w:r w:rsidR="00C263BF" w:rsidRPr="00D05FD8">
        <w:rPr>
          <w:rFonts w:ascii="Sylfaen" w:hAnsi="Sylfaen" w:cs="Sylfaen"/>
          <w:sz w:val="22"/>
          <w:szCs w:val="22"/>
          <w:lang w:val="ka-GE"/>
        </w:rPr>
        <w:t>,</w:t>
      </w:r>
      <w:r w:rsidR="00C263BF" w:rsidRPr="00D05FD8">
        <w:rPr>
          <w:rFonts w:ascii="Sylfaen" w:hAnsi="Sylfaen" w:cs="Arial"/>
          <w:sz w:val="22"/>
          <w:szCs w:val="22"/>
          <w:lang w:val="ka-GE"/>
        </w:rPr>
        <w:t xml:space="preserve"> </w:t>
      </w:r>
      <w:r w:rsidR="00C263BF" w:rsidRPr="00D05FD8">
        <w:rPr>
          <w:rFonts w:ascii="Sylfaen" w:hAnsi="Sylfaen" w:cs="Sylfaen"/>
          <w:sz w:val="22"/>
          <w:szCs w:val="22"/>
          <w:lang w:val="ka-GE"/>
        </w:rPr>
        <w:t>როგორც</w:t>
      </w:r>
      <w:r w:rsidR="00C263BF" w:rsidRPr="00D05FD8">
        <w:rPr>
          <w:rFonts w:ascii="Sylfaen" w:hAnsi="Sylfaen" w:cs="Arial"/>
          <w:sz w:val="22"/>
          <w:szCs w:val="22"/>
          <w:lang w:val="ka-GE"/>
        </w:rPr>
        <w:t xml:space="preserve"> </w:t>
      </w:r>
      <w:r w:rsidR="00C263BF" w:rsidRPr="00D05FD8">
        <w:rPr>
          <w:rFonts w:ascii="Sylfaen" w:hAnsi="Sylfaen" w:cs="Sylfaen"/>
          <w:sz w:val="22"/>
          <w:szCs w:val="22"/>
          <w:lang w:val="ka-GE"/>
        </w:rPr>
        <w:t>საფუძველი</w:t>
      </w:r>
      <w:r w:rsidR="004F33A0" w:rsidRPr="00D05FD8">
        <w:rPr>
          <w:rFonts w:ascii="Sylfaen" w:hAnsi="Sylfaen" w:cs="Sylfaen"/>
          <w:sz w:val="22"/>
          <w:szCs w:val="22"/>
          <w:lang w:val="ka-GE"/>
        </w:rPr>
        <w:t>ს შექმნა</w:t>
      </w:r>
      <w:r w:rsidR="00C263BF" w:rsidRPr="00D05FD8">
        <w:rPr>
          <w:rFonts w:ascii="Sylfaen" w:hAnsi="Sylfaen" w:cs="Arial"/>
          <w:sz w:val="22"/>
          <w:szCs w:val="22"/>
          <w:lang w:val="ka-GE"/>
        </w:rPr>
        <w:t xml:space="preserve"> </w:t>
      </w:r>
      <w:r w:rsidR="00C263BF" w:rsidRPr="00D05FD8">
        <w:rPr>
          <w:rFonts w:ascii="Sylfaen" w:hAnsi="Sylfaen" w:cs="Sylfaen"/>
          <w:sz w:val="22"/>
          <w:szCs w:val="22"/>
          <w:lang w:val="ka-GE"/>
        </w:rPr>
        <w:t>კუმულაციური</w:t>
      </w:r>
      <w:r w:rsidR="00C263BF" w:rsidRPr="00D05FD8">
        <w:rPr>
          <w:rFonts w:ascii="Sylfaen" w:hAnsi="Sylfaen" w:cs="Arial"/>
          <w:sz w:val="22"/>
          <w:szCs w:val="22"/>
          <w:lang w:val="ka-GE"/>
        </w:rPr>
        <w:t xml:space="preserve"> </w:t>
      </w:r>
      <w:r w:rsidR="00C263BF" w:rsidRPr="00D05FD8">
        <w:rPr>
          <w:rFonts w:ascii="Sylfaen" w:hAnsi="Sylfaen" w:cs="Sylfaen"/>
          <w:sz w:val="22"/>
          <w:szCs w:val="22"/>
          <w:lang w:val="ka-GE"/>
        </w:rPr>
        <w:t>ეფექტების</w:t>
      </w:r>
      <w:r w:rsidR="00C263BF" w:rsidRPr="00D05FD8">
        <w:rPr>
          <w:rFonts w:ascii="Sylfaen" w:hAnsi="Sylfaen" w:cs="Arial"/>
          <w:sz w:val="22"/>
          <w:szCs w:val="22"/>
          <w:lang w:val="ka-GE"/>
        </w:rPr>
        <w:t xml:space="preserve"> </w:t>
      </w:r>
      <w:r w:rsidR="00C263BF" w:rsidRPr="00D05FD8">
        <w:rPr>
          <w:rFonts w:ascii="Sylfaen" w:hAnsi="Sylfaen" w:cs="Sylfaen"/>
          <w:sz w:val="22"/>
          <w:szCs w:val="22"/>
          <w:lang w:val="ka-GE"/>
        </w:rPr>
        <w:t>შემდგომი</w:t>
      </w:r>
      <w:r w:rsidR="00C263BF" w:rsidRPr="00D05FD8">
        <w:rPr>
          <w:rFonts w:ascii="Sylfaen" w:hAnsi="Sylfaen" w:cs="Arial"/>
          <w:sz w:val="22"/>
          <w:szCs w:val="22"/>
          <w:lang w:val="ka-GE"/>
        </w:rPr>
        <w:t xml:space="preserve"> </w:t>
      </w:r>
      <w:r w:rsidR="00C263BF" w:rsidRPr="00D05FD8">
        <w:rPr>
          <w:rFonts w:ascii="Sylfaen" w:hAnsi="Sylfaen" w:cs="Sylfaen"/>
          <w:sz w:val="22"/>
          <w:szCs w:val="22"/>
          <w:lang w:val="ka-GE"/>
        </w:rPr>
        <w:t>შეფასებისთვის</w:t>
      </w:r>
      <w:r w:rsidR="00C263BF" w:rsidRPr="00D05FD8">
        <w:rPr>
          <w:rFonts w:ascii="Sylfaen" w:hAnsi="Sylfaen" w:cs="Arial"/>
          <w:sz w:val="22"/>
          <w:szCs w:val="22"/>
          <w:lang w:val="ka-GE"/>
        </w:rPr>
        <w:t>.</w:t>
      </w:r>
    </w:p>
    <w:p w14:paraId="174C062D" w14:textId="35B7C071" w:rsidR="00DB34A9" w:rsidRPr="00D05FD8" w:rsidRDefault="00DB34A9"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სივრცითი</w:t>
      </w:r>
      <w:r w:rsidRPr="00D05FD8">
        <w:rPr>
          <w:rFonts w:ascii="Sylfaen" w:hAnsi="Sylfaen" w:cs="Arial"/>
          <w:sz w:val="22"/>
          <w:szCs w:val="22"/>
          <w:lang w:val="en-US"/>
        </w:rPr>
        <w:t xml:space="preserve"> </w:t>
      </w:r>
      <w:r w:rsidRPr="00D05FD8">
        <w:rPr>
          <w:rFonts w:ascii="Sylfaen" w:hAnsi="Sylfaen" w:cs="Sylfaen"/>
          <w:sz w:val="22"/>
          <w:szCs w:val="22"/>
          <w:lang w:val="en-US"/>
        </w:rPr>
        <w:t>გეგმის</w:t>
      </w:r>
      <w:r w:rsidRPr="00D05FD8">
        <w:rPr>
          <w:rFonts w:ascii="Sylfaen" w:hAnsi="Sylfaen" w:cs="Arial"/>
          <w:sz w:val="22"/>
          <w:szCs w:val="22"/>
          <w:lang w:val="en-US"/>
        </w:rPr>
        <w:t xml:space="preserve"> </w:t>
      </w:r>
      <w:r w:rsidRPr="00D05FD8">
        <w:rPr>
          <w:rFonts w:ascii="Sylfaen" w:hAnsi="Sylfaen" w:cs="Sylfaen"/>
          <w:sz w:val="22"/>
          <w:szCs w:val="22"/>
          <w:lang w:val="en-US"/>
        </w:rPr>
        <w:t>შინაარსის</w:t>
      </w:r>
      <w:r w:rsidRPr="00D05FD8">
        <w:rPr>
          <w:rFonts w:ascii="Sylfaen" w:hAnsi="Sylfaen" w:cs="Arial"/>
          <w:sz w:val="22"/>
          <w:szCs w:val="22"/>
          <w:lang w:val="en-US"/>
        </w:rPr>
        <w:t xml:space="preserve"> </w:t>
      </w:r>
      <w:r w:rsidR="00F23AD2" w:rsidRPr="00D05FD8">
        <w:rPr>
          <w:rFonts w:ascii="Sylfaen" w:hAnsi="Sylfaen" w:cs="Sylfaen"/>
          <w:sz w:val="22"/>
          <w:szCs w:val="22"/>
          <w:lang w:val="ka-GE"/>
        </w:rPr>
        <w:t>განხილვისას,</w:t>
      </w:r>
      <w:r w:rsidR="00AA75D5" w:rsidRPr="00D05FD8">
        <w:rPr>
          <w:rFonts w:ascii="Sylfaen" w:hAnsi="Sylfaen" w:cs="Sylfaen"/>
          <w:sz w:val="22"/>
          <w:szCs w:val="22"/>
          <w:lang w:val="ka-GE"/>
        </w:rPr>
        <w:t xml:space="preserve"> ისეთი </w:t>
      </w:r>
      <w:r w:rsidRPr="00D05FD8">
        <w:rPr>
          <w:rFonts w:ascii="Sylfaen" w:hAnsi="Sylfaen" w:cs="Sylfaen"/>
          <w:sz w:val="22"/>
          <w:szCs w:val="22"/>
          <w:lang w:val="en-US"/>
        </w:rPr>
        <w:t>ძირითადი</w:t>
      </w:r>
      <w:r w:rsidRPr="00D05FD8">
        <w:rPr>
          <w:rFonts w:ascii="Sylfaen" w:hAnsi="Sylfaen" w:cs="Arial"/>
          <w:sz w:val="22"/>
          <w:szCs w:val="22"/>
          <w:lang w:val="en-US"/>
        </w:rPr>
        <w:t xml:space="preserve"> </w:t>
      </w:r>
      <w:r w:rsidRPr="00D05FD8">
        <w:rPr>
          <w:rFonts w:ascii="Sylfaen" w:hAnsi="Sylfaen" w:cs="Sylfaen"/>
          <w:sz w:val="22"/>
          <w:szCs w:val="22"/>
          <w:lang w:val="en-US"/>
        </w:rPr>
        <w:t>საკითხების</w:t>
      </w:r>
      <w:r w:rsidRPr="00D05FD8">
        <w:rPr>
          <w:rFonts w:ascii="Sylfaen" w:hAnsi="Sylfaen" w:cs="Arial"/>
          <w:sz w:val="22"/>
          <w:szCs w:val="22"/>
          <w:lang w:val="en-US"/>
        </w:rPr>
        <w:t xml:space="preserve"> </w:t>
      </w:r>
      <w:r w:rsidRPr="00D05FD8">
        <w:rPr>
          <w:rFonts w:ascii="Sylfaen" w:hAnsi="Sylfaen" w:cs="Sylfaen"/>
          <w:sz w:val="22"/>
          <w:szCs w:val="22"/>
          <w:lang w:val="en-US"/>
        </w:rPr>
        <w:t>იდენტიფიცირებ</w:t>
      </w:r>
      <w:r w:rsidR="007C7B7D" w:rsidRPr="00D05FD8">
        <w:rPr>
          <w:rFonts w:ascii="Sylfaen" w:hAnsi="Sylfaen" w:cs="Sylfaen"/>
          <w:sz w:val="22"/>
          <w:szCs w:val="22"/>
          <w:lang w:val="ka-GE"/>
        </w:rPr>
        <w:t>ის</w:t>
      </w:r>
      <w:r w:rsidR="004F33A0" w:rsidRPr="00D05FD8">
        <w:rPr>
          <w:rFonts w:ascii="Sylfaen" w:hAnsi="Sylfaen" w:cs="Sylfaen"/>
          <w:sz w:val="22"/>
          <w:szCs w:val="22"/>
          <w:lang w:val="ka-GE"/>
        </w:rPr>
        <w:t xml:space="preserve"> დროს</w:t>
      </w:r>
      <w:r w:rsidR="00F23AD2" w:rsidRPr="00D05FD8">
        <w:rPr>
          <w:rFonts w:ascii="Sylfaen" w:hAnsi="Sylfaen" w:cs="Sylfaen"/>
          <w:sz w:val="22"/>
          <w:szCs w:val="22"/>
          <w:lang w:val="ka-GE"/>
        </w:rPr>
        <w:t xml:space="preserve">, რომლებიც შეიძლება ამ სივრცითი გეგმის ზემოქმედებას დაექვემდებაროს, </w:t>
      </w:r>
      <w:r w:rsidR="00E515E7" w:rsidRPr="00D05FD8">
        <w:rPr>
          <w:rFonts w:ascii="Sylfaen" w:hAnsi="Sylfaen" w:cs="Sylfaen"/>
          <w:sz w:val="22"/>
          <w:szCs w:val="22"/>
          <w:lang w:val="ka-GE"/>
        </w:rPr>
        <w:t xml:space="preserve">ყურადღება უნდა მიექცეს </w:t>
      </w:r>
      <w:r w:rsidRPr="00D05FD8">
        <w:rPr>
          <w:rFonts w:ascii="Sylfaen" w:hAnsi="Sylfaen" w:cs="Sylfaen"/>
          <w:sz w:val="22"/>
          <w:szCs w:val="22"/>
          <w:lang w:val="en-US"/>
        </w:rPr>
        <w:t>მთავარ</w:t>
      </w:r>
      <w:r w:rsidRPr="00D05FD8">
        <w:rPr>
          <w:rFonts w:ascii="Sylfaen" w:hAnsi="Sylfaen" w:cs="Arial"/>
          <w:sz w:val="22"/>
          <w:szCs w:val="22"/>
          <w:lang w:val="en-US"/>
        </w:rPr>
        <w:t xml:space="preserve"> </w:t>
      </w:r>
      <w:r w:rsidRPr="00D05FD8">
        <w:rPr>
          <w:rFonts w:ascii="Sylfaen" w:hAnsi="Sylfaen" w:cs="Sylfaen"/>
          <w:sz w:val="22"/>
          <w:szCs w:val="22"/>
          <w:lang w:val="en-US"/>
        </w:rPr>
        <w:t>მგრძნობიარე</w:t>
      </w:r>
      <w:r w:rsidRPr="00D05FD8">
        <w:rPr>
          <w:rFonts w:ascii="Sylfaen" w:hAnsi="Sylfaen" w:cs="Arial"/>
          <w:sz w:val="22"/>
          <w:szCs w:val="22"/>
          <w:lang w:val="en-US"/>
        </w:rPr>
        <w:t>/</w:t>
      </w:r>
      <w:r w:rsidRPr="00D05FD8">
        <w:rPr>
          <w:rFonts w:ascii="Sylfaen" w:hAnsi="Sylfaen" w:cs="Sylfaen"/>
          <w:sz w:val="22"/>
          <w:szCs w:val="22"/>
          <w:lang w:val="en-US"/>
        </w:rPr>
        <w:t>მოწყვლად</w:t>
      </w:r>
      <w:r w:rsidRPr="00D05FD8">
        <w:rPr>
          <w:rFonts w:ascii="Sylfaen" w:hAnsi="Sylfaen" w:cs="Arial"/>
          <w:sz w:val="22"/>
          <w:szCs w:val="22"/>
          <w:lang w:val="en-US"/>
        </w:rPr>
        <w:t xml:space="preserve"> </w:t>
      </w:r>
      <w:r w:rsidRPr="00D05FD8">
        <w:rPr>
          <w:rFonts w:ascii="Sylfaen" w:hAnsi="Sylfaen" w:cs="Sylfaen"/>
          <w:sz w:val="22"/>
          <w:szCs w:val="22"/>
          <w:lang w:val="en-US"/>
        </w:rPr>
        <w:t>მიმღებ</w:t>
      </w:r>
      <w:r w:rsidR="00E515E7" w:rsidRPr="00D05FD8">
        <w:rPr>
          <w:rFonts w:ascii="Sylfaen" w:hAnsi="Sylfaen" w:cs="Sylfaen"/>
          <w:sz w:val="22"/>
          <w:szCs w:val="22"/>
          <w:lang w:val="ka-GE"/>
        </w:rPr>
        <w:t xml:space="preserve"> ობიექტებს</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პოტენციური</w:t>
      </w:r>
      <w:r w:rsidRPr="00D05FD8">
        <w:rPr>
          <w:rFonts w:ascii="Sylfaen" w:hAnsi="Sylfaen" w:cs="Arial"/>
          <w:sz w:val="22"/>
          <w:szCs w:val="22"/>
          <w:lang w:val="en-US"/>
        </w:rPr>
        <w:t xml:space="preserve"> </w:t>
      </w:r>
      <w:r w:rsidRPr="00D05FD8">
        <w:rPr>
          <w:rFonts w:ascii="Sylfaen" w:hAnsi="Sylfaen" w:cs="Sylfaen"/>
          <w:sz w:val="22"/>
          <w:szCs w:val="22"/>
          <w:lang w:val="en-US"/>
        </w:rPr>
        <w:t>ეფექტების</w:t>
      </w:r>
      <w:r w:rsidRPr="00D05FD8">
        <w:rPr>
          <w:rFonts w:ascii="Sylfaen" w:hAnsi="Sylfaen" w:cs="Arial"/>
          <w:sz w:val="22"/>
          <w:szCs w:val="22"/>
          <w:lang w:val="en-US"/>
        </w:rPr>
        <w:t xml:space="preserve"> </w:t>
      </w:r>
      <w:r w:rsidRPr="00D05FD8">
        <w:rPr>
          <w:rFonts w:ascii="Sylfaen" w:hAnsi="Sylfaen" w:cs="Sylfaen"/>
          <w:sz w:val="22"/>
          <w:szCs w:val="22"/>
          <w:lang w:val="en-US"/>
        </w:rPr>
        <w:t>სივრცულ</w:t>
      </w:r>
      <w:r w:rsidRPr="00D05FD8">
        <w:rPr>
          <w:rFonts w:ascii="Sylfaen" w:hAnsi="Sylfaen" w:cs="Arial"/>
          <w:sz w:val="22"/>
          <w:szCs w:val="22"/>
          <w:lang w:val="en-US"/>
        </w:rPr>
        <w:t xml:space="preserve"> </w:t>
      </w:r>
      <w:r w:rsidRPr="00D05FD8">
        <w:rPr>
          <w:rFonts w:ascii="Sylfaen" w:hAnsi="Sylfaen" w:cs="Sylfaen"/>
          <w:sz w:val="22"/>
          <w:szCs w:val="22"/>
          <w:lang w:val="en-US"/>
        </w:rPr>
        <w:t>განზომილება</w:t>
      </w:r>
      <w:r w:rsidR="00111EB3" w:rsidRPr="00D05FD8">
        <w:rPr>
          <w:rFonts w:ascii="Sylfaen" w:hAnsi="Sylfaen" w:cs="Sylfaen"/>
          <w:sz w:val="22"/>
          <w:szCs w:val="22"/>
          <w:lang w:val="ka-GE"/>
        </w:rPr>
        <w:t>ს</w:t>
      </w:r>
      <w:r w:rsidRPr="00D05FD8">
        <w:rPr>
          <w:rFonts w:ascii="Sylfaen" w:hAnsi="Sylfaen" w:cs="Arial"/>
          <w:sz w:val="22"/>
          <w:szCs w:val="22"/>
          <w:lang w:val="en-US"/>
        </w:rPr>
        <w:t xml:space="preserve"> (</w:t>
      </w:r>
      <w:r w:rsidR="000C1E50" w:rsidRPr="00D05FD8">
        <w:rPr>
          <w:rFonts w:ascii="Sylfaen" w:hAnsi="Sylfaen" w:cs="Arial"/>
          <w:sz w:val="22"/>
          <w:szCs w:val="22"/>
          <w:lang w:val="ka-GE"/>
        </w:rPr>
        <w:t>ე.ი.</w:t>
      </w:r>
      <w:r w:rsidR="000C1E50" w:rsidRPr="00D05FD8">
        <w:rPr>
          <w:rFonts w:ascii="Sylfaen" w:hAnsi="Sylfaen" w:cs="Sylfaen"/>
          <w:sz w:val="22"/>
          <w:szCs w:val="22"/>
          <w:lang w:val="ka-GE"/>
        </w:rPr>
        <w:t xml:space="preserve"> </w:t>
      </w:r>
      <w:r w:rsidR="004F33A0" w:rsidRPr="00D05FD8">
        <w:rPr>
          <w:rFonts w:ascii="Sylfaen" w:hAnsi="Sylfaen" w:cs="Sylfaen"/>
          <w:sz w:val="22"/>
          <w:szCs w:val="22"/>
          <w:lang w:val="ka-GE"/>
        </w:rPr>
        <w:t xml:space="preserve">როგორია </w:t>
      </w:r>
      <w:r w:rsidRPr="00D05FD8">
        <w:rPr>
          <w:rFonts w:ascii="Sylfaen" w:hAnsi="Sylfaen" w:cs="Sylfaen"/>
          <w:sz w:val="22"/>
          <w:szCs w:val="22"/>
          <w:lang w:val="en-US"/>
        </w:rPr>
        <w:t>შემოთავაზებული</w:t>
      </w:r>
      <w:r w:rsidRPr="00D05FD8">
        <w:rPr>
          <w:rFonts w:ascii="Sylfaen" w:hAnsi="Sylfaen" w:cs="Arial"/>
          <w:sz w:val="22"/>
          <w:szCs w:val="22"/>
          <w:lang w:val="en-US"/>
        </w:rPr>
        <w:t xml:space="preserve"> </w:t>
      </w:r>
      <w:r w:rsidRPr="00D05FD8">
        <w:rPr>
          <w:rFonts w:ascii="Sylfaen" w:hAnsi="Sylfaen" w:cs="Sylfaen"/>
          <w:sz w:val="22"/>
          <w:szCs w:val="22"/>
          <w:lang w:val="en-US"/>
        </w:rPr>
        <w:t>აქტივობების</w:t>
      </w:r>
      <w:r w:rsidRPr="00D05FD8">
        <w:rPr>
          <w:rFonts w:ascii="Sylfaen" w:hAnsi="Sylfaen" w:cs="Arial"/>
          <w:sz w:val="22"/>
          <w:szCs w:val="22"/>
          <w:lang w:val="en-US"/>
        </w:rPr>
        <w:t xml:space="preserve"> </w:t>
      </w:r>
      <w:r w:rsidRPr="00D05FD8">
        <w:rPr>
          <w:rFonts w:ascii="Sylfaen" w:hAnsi="Sylfaen" w:cs="Sylfaen"/>
          <w:sz w:val="22"/>
          <w:szCs w:val="22"/>
          <w:lang w:val="en-US"/>
        </w:rPr>
        <w:t>კონცენტრაცი</w:t>
      </w:r>
      <w:r w:rsidR="004F33A0" w:rsidRPr="00D05FD8">
        <w:rPr>
          <w:rFonts w:ascii="Sylfaen" w:hAnsi="Sylfaen" w:cs="Sylfaen"/>
          <w:sz w:val="22"/>
          <w:szCs w:val="22"/>
          <w:lang w:val="ka-GE"/>
        </w:rPr>
        <w:t xml:space="preserve">ა </w:t>
      </w:r>
      <w:r w:rsidRPr="00D05FD8">
        <w:rPr>
          <w:rFonts w:ascii="Sylfaen" w:hAnsi="Sylfaen" w:cs="Sylfaen"/>
          <w:sz w:val="22"/>
          <w:szCs w:val="22"/>
          <w:lang w:val="en-US"/>
        </w:rPr>
        <w:t>კონკრეტულ</w:t>
      </w:r>
      <w:r w:rsidRPr="00D05FD8">
        <w:rPr>
          <w:rFonts w:ascii="Sylfaen" w:hAnsi="Sylfaen" w:cs="Arial"/>
          <w:sz w:val="22"/>
          <w:szCs w:val="22"/>
          <w:lang w:val="en-US"/>
        </w:rPr>
        <w:t xml:space="preserve"> </w:t>
      </w:r>
      <w:r w:rsidR="00DD6346" w:rsidRPr="00D05FD8">
        <w:rPr>
          <w:rFonts w:ascii="Sylfaen" w:hAnsi="Sylfaen" w:cs="Sylfaen"/>
          <w:sz w:val="22"/>
          <w:szCs w:val="22"/>
          <w:lang w:val="ka-GE"/>
        </w:rPr>
        <w:t>არეალებში</w:t>
      </w:r>
      <w:r w:rsidRPr="00D05FD8">
        <w:rPr>
          <w:rFonts w:ascii="Sylfaen" w:hAnsi="Sylfaen" w:cs="Arial"/>
          <w:sz w:val="22"/>
          <w:szCs w:val="22"/>
          <w:lang w:val="en-US"/>
        </w:rPr>
        <w:t>).</w:t>
      </w:r>
    </w:p>
    <w:p w14:paraId="019A4A62" w14:textId="316CB848" w:rsidR="00550F64" w:rsidRPr="00D05FD8" w:rsidRDefault="00DB34A9"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განსახილველი</w:t>
      </w:r>
      <w:r w:rsidRPr="00D05FD8">
        <w:rPr>
          <w:rFonts w:ascii="Sylfaen" w:hAnsi="Sylfaen" w:cs="Arial"/>
          <w:sz w:val="22"/>
          <w:szCs w:val="22"/>
          <w:lang w:val="en-US"/>
        </w:rPr>
        <w:t xml:space="preserve"> </w:t>
      </w:r>
      <w:r w:rsidRPr="00D05FD8">
        <w:rPr>
          <w:rFonts w:ascii="Sylfaen" w:hAnsi="Sylfaen" w:cs="Sylfaen"/>
          <w:sz w:val="22"/>
          <w:szCs w:val="22"/>
          <w:lang w:val="en-US"/>
        </w:rPr>
        <w:t>ტერიტორიის</w:t>
      </w:r>
      <w:r w:rsidRPr="00D05FD8">
        <w:rPr>
          <w:rFonts w:ascii="Sylfaen" w:hAnsi="Sylfaen" w:cs="Arial"/>
          <w:sz w:val="22"/>
          <w:szCs w:val="22"/>
          <w:lang w:val="en-US"/>
        </w:rPr>
        <w:t xml:space="preserve"> </w:t>
      </w:r>
      <w:r w:rsidRPr="00D05FD8">
        <w:rPr>
          <w:rFonts w:ascii="Sylfaen" w:hAnsi="Sylfaen" w:cs="Sylfaen"/>
          <w:sz w:val="22"/>
          <w:szCs w:val="22"/>
          <w:lang w:val="en-US"/>
        </w:rPr>
        <w:t>დიფერენცი</w:t>
      </w:r>
      <w:r w:rsidR="00C43FE6" w:rsidRPr="00D05FD8">
        <w:rPr>
          <w:rFonts w:ascii="Sylfaen" w:hAnsi="Sylfaen" w:cs="Sylfaen"/>
          <w:sz w:val="22"/>
          <w:szCs w:val="22"/>
          <w:lang w:val="ka-GE"/>
        </w:rPr>
        <w:t xml:space="preserve">რების </w:t>
      </w:r>
      <w:r w:rsidRPr="00D05FD8">
        <w:rPr>
          <w:rFonts w:ascii="Sylfaen" w:hAnsi="Sylfaen" w:cs="Sylfaen"/>
          <w:sz w:val="22"/>
          <w:szCs w:val="22"/>
          <w:lang w:val="en-US"/>
        </w:rPr>
        <w:t>გამოსახატავად</w:t>
      </w:r>
      <w:r w:rsidR="00C43FE6" w:rsidRPr="00D05FD8">
        <w:rPr>
          <w:rFonts w:ascii="Sylfaen" w:hAnsi="Sylfaen" w:cs="Sylfaen"/>
          <w:sz w:val="22"/>
          <w:szCs w:val="22"/>
          <w:lang w:val="ka-GE"/>
        </w:rPr>
        <w:t>,</w:t>
      </w:r>
      <w:r w:rsidRPr="00D05FD8">
        <w:rPr>
          <w:rFonts w:ascii="Sylfaen" w:hAnsi="Sylfaen" w:cs="Arial"/>
          <w:sz w:val="22"/>
          <w:szCs w:val="22"/>
          <w:lang w:val="en-US"/>
        </w:rPr>
        <w:t xml:space="preserve"> </w:t>
      </w:r>
      <w:r w:rsidRPr="00D05FD8">
        <w:rPr>
          <w:rFonts w:ascii="Sylfaen" w:hAnsi="Sylfaen" w:cs="Sylfaen"/>
          <w:sz w:val="22"/>
          <w:szCs w:val="22"/>
          <w:lang w:val="en-US"/>
        </w:rPr>
        <w:t>კონკრეტული</w:t>
      </w:r>
      <w:r w:rsidRPr="00D05FD8">
        <w:rPr>
          <w:rFonts w:ascii="Sylfaen" w:hAnsi="Sylfaen" w:cs="Arial"/>
          <w:sz w:val="22"/>
          <w:szCs w:val="22"/>
          <w:lang w:val="en-US"/>
        </w:rPr>
        <w:t xml:space="preserve"> </w:t>
      </w:r>
      <w:r w:rsidRPr="00D05FD8">
        <w:rPr>
          <w:rFonts w:ascii="Sylfaen" w:hAnsi="Sylfaen" w:cs="Sylfaen"/>
          <w:sz w:val="22"/>
          <w:szCs w:val="22"/>
          <w:lang w:val="en-US"/>
        </w:rPr>
        <w:t>გარემოსდაცვითი</w:t>
      </w:r>
      <w:r w:rsidRPr="00D05FD8">
        <w:rPr>
          <w:rFonts w:ascii="Sylfaen" w:hAnsi="Sylfaen" w:cs="Arial"/>
          <w:sz w:val="22"/>
          <w:szCs w:val="22"/>
          <w:lang w:val="en-US"/>
        </w:rPr>
        <w:t xml:space="preserve"> </w:t>
      </w:r>
      <w:r w:rsidRPr="00D05FD8">
        <w:rPr>
          <w:rFonts w:ascii="Sylfaen" w:hAnsi="Sylfaen" w:cs="Sylfaen"/>
          <w:sz w:val="22"/>
          <w:szCs w:val="22"/>
          <w:lang w:val="en-US"/>
        </w:rPr>
        <w:t>კომპონენტის</w:t>
      </w:r>
      <w:r w:rsidRPr="00D05FD8">
        <w:rPr>
          <w:rFonts w:ascii="Sylfaen" w:hAnsi="Sylfaen" w:cs="Arial"/>
          <w:sz w:val="22"/>
          <w:szCs w:val="22"/>
          <w:lang w:val="en-US"/>
        </w:rPr>
        <w:t xml:space="preserve"> </w:t>
      </w:r>
      <w:r w:rsidRPr="00D05FD8">
        <w:rPr>
          <w:rFonts w:ascii="Sylfaen" w:hAnsi="Sylfaen" w:cs="Sylfaen"/>
          <w:sz w:val="22"/>
          <w:szCs w:val="22"/>
          <w:lang w:val="en-US"/>
        </w:rPr>
        <w:t>მდგომარეობი</w:t>
      </w:r>
      <w:r w:rsidR="002A47B5" w:rsidRPr="00D05FD8">
        <w:rPr>
          <w:rFonts w:ascii="Sylfaen" w:hAnsi="Sylfaen" w:cs="Sylfaen"/>
          <w:sz w:val="22"/>
          <w:szCs w:val="22"/>
          <w:lang w:val="ka-GE"/>
        </w:rPr>
        <w:t>ს,</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Pr="00D05FD8">
        <w:rPr>
          <w:rFonts w:ascii="Sylfaen" w:hAnsi="Sylfaen" w:cs="Sylfaen"/>
          <w:sz w:val="22"/>
          <w:szCs w:val="22"/>
          <w:lang w:val="en-US"/>
        </w:rPr>
        <w:t>კონკრეტული</w:t>
      </w:r>
      <w:r w:rsidRPr="00D05FD8">
        <w:rPr>
          <w:rFonts w:ascii="Sylfaen" w:hAnsi="Sylfaen" w:cs="Arial"/>
          <w:sz w:val="22"/>
          <w:szCs w:val="22"/>
          <w:lang w:val="en-US"/>
        </w:rPr>
        <w:t xml:space="preserve"> </w:t>
      </w:r>
      <w:r w:rsidRPr="00D05FD8">
        <w:rPr>
          <w:rFonts w:ascii="Sylfaen" w:hAnsi="Sylfaen" w:cs="Sylfaen"/>
          <w:sz w:val="22"/>
          <w:szCs w:val="22"/>
          <w:lang w:val="en-US"/>
        </w:rPr>
        <w:t>გარემოსდაცვითი</w:t>
      </w:r>
      <w:r w:rsidRPr="00D05FD8">
        <w:rPr>
          <w:rFonts w:ascii="Sylfaen" w:hAnsi="Sylfaen" w:cs="Arial"/>
          <w:sz w:val="22"/>
          <w:szCs w:val="22"/>
          <w:lang w:val="en-US"/>
        </w:rPr>
        <w:t xml:space="preserve"> </w:t>
      </w:r>
      <w:r w:rsidRPr="00D05FD8">
        <w:rPr>
          <w:rFonts w:ascii="Sylfaen" w:hAnsi="Sylfaen" w:cs="Sylfaen"/>
          <w:sz w:val="22"/>
          <w:szCs w:val="22"/>
          <w:lang w:val="en-US"/>
        </w:rPr>
        <w:t>პრობლემის</w:t>
      </w:r>
      <w:r w:rsidRPr="00D05FD8">
        <w:rPr>
          <w:rFonts w:ascii="Sylfaen" w:hAnsi="Sylfaen" w:cs="Arial"/>
          <w:sz w:val="22"/>
          <w:szCs w:val="22"/>
          <w:lang w:val="en-US"/>
        </w:rPr>
        <w:t xml:space="preserve"> </w:t>
      </w:r>
      <w:r w:rsidR="002A47B5" w:rsidRPr="00D05FD8">
        <w:rPr>
          <w:rFonts w:ascii="Sylfaen" w:hAnsi="Sylfaen" w:cs="Sylfaen"/>
          <w:sz w:val="22"/>
          <w:szCs w:val="22"/>
          <w:lang w:val="ka-GE"/>
        </w:rPr>
        <w:t xml:space="preserve">ხდომილების სიხშირის თვალსაზრისით, </w:t>
      </w:r>
      <w:r w:rsidRPr="00D05FD8">
        <w:rPr>
          <w:rFonts w:ascii="Sylfaen" w:hAnsi="Sylfaen" w:cs="Sylfaen"/>
          <w:sz w:val="22"/>
          <w:szCs w:val="22"/>
          <w:lang w:val="en-US"/>
        </w:rPr>
        <w:t>სხვადასხვა</w:t>
      </w:r>
      <w:r w:rsidRPr="00D05FD8">
        <w:rPr>
          <w:rFonts w:ascii="Sylfaen" w:hAnsi="Sylfaen" w:cs="Arial"/>
          <w:sz w:val="22"/>
          <w:szCs w:val="22"/>
          <w:lang w:val="en-US"/>
        </w:rPr>
        <w:t xml:space="preserve"> </w:t>
      </w:r>
      <w:r w:rsidRPr="00D05FD8">
        <w:rPr>
          <w:rFonts w:ascii="Sylfaen" w:hAnsi="Sylfaen" w:cs="Sylfaen"/>
          <w:sz w:val="22"/>
          <w:szCs w:val="22"/>
          <w:lang w:val="en-US"/>
        </w:rPr>
        <w:t>რაოდენობრივი</w:t>
      </w:r>
      <w:r w:rsidRPr="00D05FD8">
        <w:rPr>
          <w:rFonts w:ascii="Sylfaen" w:hAnsi="Sylfaen" w:cs="Arial"/>
          <w:sz w:val="22"/>
          <w:szCs w:val="22"/>
          <w:lang w:val="en-US"/>
        </w:rPr>
        <w:t xml:space="preserve"> </w:t>
      </w:r>
      <w:r w:rsidRPr="00D05FD8">
        <w:rPr>
          <w:rFonts w:ascii="Sylfaen" w:hAnsi="Sylfaen" w:cs="Sylfaen"/>
          <w:sz w:val="22"/>
          <w:szCs w:val="22"/>
          <w:lang w:val="en-US"/>
        </w:rPr>
        <w:t>ინდიკატორი</w:t>
      </w:r>
      <w:r w:rsidRPr="00D05FD8">
        <w:rPr>
          <w:rFonts w:ascii="Sylfaen" w:hAnsi="Sylfaen" w:cs="Arial"/>
          <w:sz w:val="22"/>
          <w:szCs w:val="22"/>
          <w:lang w:val="en-US"/>
        </w:rPr>
        <w:t xml:space="preserve"> </w:t>
      </w:r>
      <w:r w:rsidR="000E6773" w:rsidRPr="00D05FD8">
        <w:rPr>
          <w:rFonts w:ascii="Sylfaen" w:hAnsi="Sylfaen" w:cs="Sylfaen"/>
          <w:sz w:val="22"/>
          <w:szCs w:val="22"/>
          <w:lang w:val="en-US"/>
        </w:rPr>
        <w:t>გამოიყენება</w:t>
      </w:r>
      <w:r w:rsidR="000E6773" w:rsidRPr="00D05FD8">
        <w:rPr>
          <w:rFonts w:ascii="Sylfaen" w:hAnsi="Sylfaen" w:cs="Arial"/>
          <w:sz w:val="22"/>
          <w:szCs w:val="22"/>
          <w:lang w:val="en-US"/>
        </w:rPr>
        <w:t xml:space="preserve"> </w:t>
      </w:r>
      <w:r w:rsidRPr="00D05FD8">
        <w:rPr>
          <w:rFonts w:ascii="Sylfaen" w:hAnsi="Sylfaen" w:cs="Arial"/>
          <w:sz w:val="22"/>
          <w:szCs w:val="22"/>
          <w:lang w:val="en-US"/>
        </w:rPr>
        <w:t>(</w:t>
      </w:r>
      <w:r w:rsidR="00DD6346" w:rsidRPr="00D05FD8">
        <w:rPr>
          <w:rFonts w:ascii="Sylfaen" w:hAnsi="Sylfaen" w:cs="Arial"/>
          <w:sz w:val="22"/>
          <w:szCs w:val="22"/>
          <w:lang w:val="ka-GE"/>
        </w:rPr>
        <w:t xml:space="preserve">როგორიცაა </w:t>
      </w:r>
      <w:r w:rsidRPr="00D05FD8">
        <w:rPr>
          <w:rFonts w:ascii="Sylfaen" w:hAnsi="Sylfaen" w:cs="Sylfaen"/>
          <w:sz w:val="22"/>
          <w:szCs w:val="22"/>
          <w:lang w:val="en-US"/>
        </w:rPr>
        <w:t>გაანგარიშების</w:t>
      </w:r>
      <w:r w:rsidRPr="00D05FD8">
        <w:rPr>
          <w:rFonts w:ascii="Sylfaen" w:hAnsi="Sylfaen" w:cs="Arial"/>
          <w:sz w:val="22"/>
          <w:szCs w:val="22"/>
          <w:lang w:val="en-US"/>
        </w:rPr>
        <w:t xml:space="preserve"> </w:t>
      </w:r>
      <w:r w:rsidRPr="00D05FD8">
        <w:rPr>
          <w:rFonts w:ascii="Sylfaen" w:hAnsi="Sylfaen" w:cs="Sylfaen"/>
          <w:sz w:val="22"/>
          <w:szCs w:val="22"/>
          <w:lang w:val="en-US"/>
        </w:rPr>
        <w:t>ალგორითმით</w:t>
      </w:r>
      <w:r w:rsidRPr="00D05FD8">
        <w:rPr>
          <w:rFonts w:ascii="Sylfaen" w:hAnsi="Sylfaen" w:cs="Arial"/>
          <w:sz w:val="22"/>
          <w:szCs w:val="22"/>
          <w:lang w:val="en-US"/>
        </w:rPr>
        <w:t xml:space="preserve">). </w:t>
      </w:r>
      <w:r w:rsidRPr="00D05FD8">
        <w:rPr>
          <w:rFonts w:ascii="Sylfaen" w:hAnsi="Sylfaen" w:cs="Sylfaen"/>
          <w:sz w:val="22"/>
          <w:szCs w:val="22"/>
          <w:lang w:val="en-US"/>
        </w:rPr>
        <w:t>პრინციპში</w:t>
      </w:r>
      <w:r w:rsidRPr="00D05FD8">
        <w:rPr>
          <w:rFonts w:ascii="Sylfaen" w:hAnsi="Sylfaen" w:cs="Arial"/>
          <w:sz w:val="22"/>
          <w:szCs w:val="22"/>
          <w:lang w:val="en-US"/>
        </w:rPr>
        <w:t xml:space="preserve">, </w:t>
      </w:r>
      <w:r w:rsidRPr="00D05FD8">
        <w:rPr>
          <w:rFonts w:ascii="Sylfaen" w:hAnsi="Sylfaen" w:cs="Sylfaen"/>
          <w:sz w:val="22"/>
          <w:szCs w:val="22"/>
          <w:lang w:val="en-US"/>
        </w:rPr>
        <w:t>გარემოსდაცვითი</w:t>
      </w:r>
      <w:r w:rsidRPr="00D05FD8">
        <w:rPr>
          <w:rFonts w:ascii="Sylfaen" w:hAnsi="Sylfaen" w:cs="Arial"/>
          <w:sz w:val="22"/>
          <w:szCs w:val="22"/>
          <w:lang w:val="en-US"/>
        </w:rPr>
        <w:t xml:space="preserve"> </w:t>
      </w:r>
      <w:r w:rsidRPr="00D05FD8">
        <w:rPr>
          <w:rFonts w:ascii="Sylfaen" w:hAnsi="Sylfaen" w:cs="Sylfaen"/>
          <w:sz w:val="22"/>
          <w:szCs w:val="22"/>
          <w:lang w:val="en-US"/>
        </w:rPr>
        <w:t>მონაცემების</w:t>
      </w:r>
      <w:r w:rsidRPr="00D05FD8">
        <w:rPr>
          <w:rFonts w:ascii="Sylfaen" w:hAnsi="Sylfaen" w:cs="Arial"/>
          <w:sz w:val="22"/>
          <w:szCs w:val="22"/>
          <w:lang w:val="en-US"/>
        </w:rPr>
        <w:t xml:space="preserve"> </w:t>
      </w:r>
      <w:r w:rsidRPr="00D05FD8">
        <w:rPr>
          <w:rFonts w:ascii="Sylfaen" w:hAnsi="Sylfaen" w:cs="Sylfaen"/>
          <w:sz w:val="22"/>
          <w:szCs w:val="22"/>
          <w:lang w:val="en-US"/>
        </w:rPr>
        <w:t>ორი</w:t>
      </w:r>
      <w:r w:rsidRPr="00D05FD8">
        <w:rPr>
          <w:rFonts w:ascii="Sylfaen" w:hAnsi="Sylfaen" w:cs="Arial"/>
          <w:sz w:val="22"/>
          <w:szCs w:val="22"/>
          <w:lang w:val="en-US"/>
        </w:rPr>
        <w:t xml:space="preserve"> </w:t>
      </w:r>
      <w:r w:rsidRPr="00D05FD8">
        <w:rPr>
          <w:rFonts w:ascii="Sylfaen" w:hAnsi="Sylfaen" w:cs="Sylfaen"/>
          <w:sz w:val="22"/>
          <w:szCs w:val="22"/>
          <w:lang w:val="en-US"/>
        </w:rPr>
        <w:t>განსხვავებული</w:t>
      </w:r>
      <w:r w:rsidRPr="00D05FD8">
        <w:rPr>
          <w:rFonts w:ascii="Sylfaen" w:hAnsi="Sylfaen" w:cs="Arial"/>
          <w:sz w:val="22"/>
          <w:szCs w:val="22"/>
          <w:lang w:val="en-US"/>
        </w:rPr>
        <w:t xml:space="preserve"> </w:t>
      </w:r>
      <w:r w:rsidRPr="00D05FD8">
        <w:rPr>
          <w:rFonts w:ascii="Sylfaen" w:hAnsi="Sylfaen" w:cs="Sylfaen"/>
          <w:sz w:val="22"/>
          <w:szCs w:val="22"/>
          <w:lang w:val="en-US"/>
        </w:rPr>
        <w:t>წყარო</w:t>
      </w:r>
      <w:r w:rsidRPr="00D05FD8">
        <w:rPr>
          <w:rFonts w:ascii="Sylfaen" w:hAnsi="Sylfaen" w:cs="Arial"/>
          <w:sz w:val="22"/>
          <w:szCs w:val="22"/>
          <w:lang w:val="en-US"/>
        </w:rPr>
        <w:t xml:space="preserve">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Pr="00D05FD8">
        <w:rPr>
          <w:rFonts w:ascii="Sylfaen" w:hAnsi="Sylfaen" w:cs="Sylfaen"/>
          <w:sz w:val="22"/>
          <w:szCs w:val="22"/>
          <w:lang w:val="en-US"/>
        </w:rPr>
        <w:t>განისაზღვროს</w:t>
      </w:r>
      <w:r w:rsidRPr="00D05FD8">
        <w:rPr>
          <w:rFonts w:ascii="Sylfaen" w:hAnsi="Sylfaen" w:cs="Arial"/>
          <w:sz w:val="22"/>
          <w:szCs w:val="22"/>
          <w:lang w:val="en-US"/>
        </w:rPr>
        <w:t xml:space="preserve"> </w:t>
      </w:r>
      <w:r w:rsidRPr="00D05FD8">
        <w:rPr>
          <w:rFonts w:ascii="Sylfaen" w:hAnsi="Sylfaen" w:cs="Sylfaen"/>
          <w:sz w:val="22"/>
          <w:szCs w:val="22"/>
          <w:lang w:val="en-US"/>
        </w:rPr>
        <w:t>მათ</w:t>
      </w:r>
      <w:r w:rsidR="00F42471" w:rsidRPr="00D05FD8">
        <w:rPr>
          <w:rFonts w:ascii="Sylfaen" w:hAnsi="Sylfaen" w:cs="Sylfaen"/>
          <w:sz w:val="22"/>
          <w:szCs w:val="22"/>
          <w:lang w:val="ka-GE"/>
        </w:rPr>
        <w:t>ზე</w:t>
      </w:r>
      <w:r w:rsidRPr="00D05FD8">
        <w:rPr>
          <w:rFonts w:ascii="Sylfaen" w:hAnsi="Sylfaen" w:cs="Arial"/>
          <w:sz w:val="22"/>
          <w:szCs w:val="22"/>
          <w:lang w:val="en-US"/>
        </w:rPr>
        <w:t xml:space="preserve"> </w:t>
      </w:r>
      <w:r w:rsidRPr="00D05FD8">
        <w:rPr>
          <w:rFonts w:ascii="Sylfaen" w:hAnsi="Sylfaen" w:cs="Sylfaen"/>
          <w:sz w:val="22"/>
          <w:szCs w:val="22"/>
          <w:lang w:val="en-US"/>
        </w:rPr>
        <w:t>მყისიერი</w:t>
      </w:r>
      <w:r w:rsidRPr="00D05FD8">
        <w:rPr>
          <w:rFonts w:ascii="Sylfaen" w:hAnsi="Sylfaen" w:cs="Arial"/>
          <w:sz w:val="22"/>
          <w:szCs w:val="22"/>
          <w:lang w:val="en-US"/>
        </w:rPr>
        <w:t xml:space="preserve"> </w:t>
      </w:r>
      <w:r w:rsidRPr="00D05FD8">
        <w:rPr>
          <w:rFonts w:ascii="Sylfaen" w:hAnsi="Sylfaen" w:cs="Sylfaen"/>
          <w:sz w:val="22"/>
          <w:szCs w:val="22"/>
          <w:lang w:val="en-US"/>
        </w:rPr>
        <w:t>ხელმისაწვდომობის</w:t>
      </w:r>
      <w:r w:rsidRPr="00D05FD8">
        <w:rPr>
          <w:rFonts w:ascii="Sylfaen" w:hAnsi="Sylfaen" w:cs="Arial"/>
          <w:sz w:val="22"/>
          <w:szCs w:val="22"/>
          <w:lang w:val="en-US"/>
        </w:rPr>
        <w:t xml:space="preserve"> </w:t>
      </w:r>
      <w:r w:rsidRPr="00D05FD8">
        <w:rPr>
          <w:rFonts w:ascii="Sylfaen" w:hAnsi="Sylfaen" w:cs="Sylfaen"/>
          <w:sz w:val="22"/>
          <w:szCs w:val="22"/>
          <w:lang w:val="en-US"/>
        </w:rPr>
        <w:t>მიხედვით</w:t>
      </w:r>
      <w:r w:rsidR="00550F64" w:rsidRPr="00D05FD8">
        <w:rPr>
          <w:rFonts w:ascii="Sylfaen" w:hAnsi="Sylfaen" w:cs="Arial"/>
          <w:sz w:val="22"/>
          <w:szCs w:val="22"/>
          <w:lang w:val="en-US"/>
        </w:rPr>
        <w:t>:</w:t>
      </w:r>
    </w:p>
    <w:p w14:paraId="44183023" w14:textId="735D76F0" w:rsidR="00DB34A9" w:rsidRPr="00D05FD8" w:rsidRDefault="00DB34A9" w:rsidP="00D05FD8">
      <w:pPr>
        <w:pStyle w:val="EACBulletlevel1"/>
        <w:spacing w:before="160" w:after="160" w:line="259" w:lineRule="auto"/>
        <w:rPr>
          <w:rFonts w:ascii="Sylfaen" w:hAnsi="Sylfaen" w:cs="Arial"/>
          <w:szCs w:val="22"/>
        </w:rPr>
      </w:pPr>
      <w:r w:rsidRPr="00D05FD8">
        <w:rPr>
          <w:rFonts w:ascii="Sylfaen" w:hAnsi="Sylfaen" w:cs="Sylfaen"/>
          <w:szCs w:val="22"/>
        </w:rPr>
        <w:t>გარემოსდაცვითი</w:t>
      </w:r>
      <w:r w:rsidRPr="00D05FD8">
        <w:rPr>
          <w:rFonts w:ascii="Sylfaen" w:hAnsi="Sylfaen" w:cs="Arial"/>
          <w:szCs w:val="22"/>
        </w:rPr>
        <w:t xml:space="preserve"> </w:t>
      </w:r>
      <w:r w:rsidRPr="00D05FD8">
        <w:rPr>
          <w:rFonts w:ascii="Sylfaen" w:hAnsi="Sylfaen" w:cs="Sylfaen"/>
          <w:szCs w:val="22"/>
        </w:rPr>
        <w:t>საკითხები</w:t>
      </w:r>
      <w:r w:rsidRPr="00D05FD8">
        <w:rPr>
          <w:rFonts w:ascii="Sylfaen" w:hAnsi="Sylfaen" w:cs="Arial"/>
          <w:szCs w:val="22"/>
        </w:rPr>
        <w:t xml:space="preserve">, </w:t>
      </w:r>
      <w:r w:rsidRPr="00D05FD8">
        <w:rPr>
          <w:rFonts w:ascii="Sylfaen" w:hAnsi="Sylfaen" w:cs="Sylfaen"/>
          <w:szCs w:val="22"/>
        </w:rPr>
        <w:t>რომლებიც</w:t>
      </w:r>
      <w:r w:rsidRPr="00D05FD8">
        <w:rPr>
          <w:rFonts w:ascii="Sylfaen" w:hAnsi="Sylfaen" w:cs="Arial"/>
          <w:szCs w:val="22"/>
        </w:rPr>
        <w:t xml:space="preserve"> </w:t>
      </w:r>
      <w:r w:rsidRPr="00D05FD8">
        <w:rPr>
          <w:rFonts w:ascii="Sylfaen" w:hAnsi="Sylfaen" w:cs="Sylfaen"/>
          <w:szCs w:val="22"/>
        </w:rPr>
        <w:t>სტანდარტულად</w:t>
      </w:r>
      <w:r w:rsidRPr="00D05FD8">
        <w:rPr>
          <w:rFonts w:ascii="Sylfaen" w:hAnsi="Sylfaen" w:cs="Arial"/>
          <w:szCs w:val="22"/>
        </w:rPr>
        <w:t xml:space="preserve"> </w:t>
      </w:r>
      <w:r w:rsidRPr="00D05FD8">
        <w:rPr>
          <w:rFonts w:ascii="Sylfaen" w:hAnsi="Sylfaen" w:cs="Sylfaen"/>
          <w:szCs w:val="22"/>
        </w:rPr>
        <w:t>შედის</w:t>
      </w:r>
      <w:r w:rsidRPr="00D05FD8">
        <w:rPr>
          <w:rFonts w:ascii="Sylfaen" w:hAnsi="Sylfaen" w:cs="Arial"/>
          <w:szCs w:val="22"/>
        </w:rPr>
        <w:t xml:space="preserve"> </w:t>
      </w:r>
      <w:r w:rsidR="00D15814" w:rsidRPr="00D05FD8">
        <w:rPr>
          <w:rFonts w:ascii="Sylfaen" w:hAnsi="Sylfaen" w:cs="Arial"/>
          <w:szCs w:val="22"/>
          <w:lang w:val="ka-GE"/>
        </w:rPr>
        <w:t xml:space="preserve">ხოლმე </w:t>
      </w:r>
      <w:r w:rsidRPr="00D05FD8">
        <w:rPr>
          <w:rFonts w:ascii="Sylfaen" w:hAnsi="Sylfaen" w:cs="Sylfaen"/>
          <w:szCs w:val="22"/>
        </w:rPr>
        <w:t>სივრცით</w:t>
      </w:r>
      <w:r w:rsidRPr="00D05FD8">
        <w:rPr>
          <w:rFonts w:ascii="Sylfaen" w:hAnsi="Sylfaen" w:cs="Arial"/>
          <w:szCs w:val="22"/>
        </w:rPr>
        <w:t xml:space="preserve"> </w:t>
      </w:r>
      <w:r w:rsidRPr="00D05FD8">
        <w:rPr>
          <w:rFonts w:ascii="Sylfaen" w:hAnsi="Sylfaen" w:cs="Sylfaen"/>
          <w:szCs w:val="22"/>
        </w:rPr>
        <w:t>გეგმაში</w:t>
      </w:r>
      <w:r w:rsidRPr="00D05FD8">
        <w:rPr>
          <w:rFonts w:ascii="Sylfaen" w:hAnsi="Sylfaen" w:cs="Arial"/>
          <w:szCs w:val="22"/>
        </w:rPr>
        <w:t xml:space="preserve"> (</w:t>
      </w:r>
      <w:r w:rsidR="00B04ADE" w:rsidRPr="00D05FD8">
        <w:rPr>
          <w:rFonts w:ascii="Sylfaen" w:hAnsi="Sylfaen" w:cs="Arial"/>
          <w:szCs w:val="22"/>
          <w:lang w:val="ka-GE"/>
        </w:rPr>
        <w:t xml:space="preserve">რაც აუცილებელი მოთხოვნაა </w:t>
      </w:r>
      <w:r w:rsidR="00B04ADE" w:rsidRPr="00D05FD8">
        <w:rPr>
          <w:rFonts w:ascii="Sylfaen" w:hAnsi="Sylfaen" w:cs="Sylfaen"/>
          <w:szCs w:val="22"/>
          <w:lang w:val="ka-GE"/>
        </w:rPr>
        <w:t xml:space="preserve">დაგეგმარების წესებიდან გამომდინარე, </w:t>
      </w:r>
      <w:r w:rsidRPr="00D05FD8">
        <w:rPr>
          <w:rFonts w:ascii="Sylfaen" w:hAnsi="Sylfaen" w:cs="Sylfaen"/>
          <w:szCs w:val="22"/>
        </w:rPr>
        <w:t>ანუ</w:t>
      </w:r>
      <w:r w:rsidR="00B04ADE" w:rsidRPr="00D05FD8">
        <w:rPr>
          <w:rFonts w:ascii="Sylfaen" w:hAnsi="Sylfaen" w:cs="Sylfaen"/>
          <w:szCs w:val="22"/>
          <w:lang w:val="ka-GE"/>
        </w:rPr>
        <w:t>,</w:t>
      </w:r>
      <w:r w:rsidRPr="00D05FD8">
        <w:rPr>
          <w:rFonts w:ascii="Sylfaen" w:hAnsi="Sylfaen" w:cs="Arial"/>
          <w:szCs w:val="22"/>
        </w:rPr>
        <w:t xml:space="preserve"> </w:t>
      </w:r>
      <w:r w:rsidRPr="00D05FD8">
        <w:rPr>
          <w:rFonts w:ascii="Sylfaen" w:hAnsi="Sylfaen" w:cs="Sylfaen"/>
          <w:szCs w:val="22"/>
        </w:rPr>
        <w:t>მონაცემები</w:t>
      </w:r>
      <w:r w:rsidRPr="00D05FD8">
        <w:rPr>
          <w:rFonts w:ascii="Sylfaen" w:hAnsi="Sylfaen" w:cs="Arial"/>
          <w:szCs w:val="22"/>
        </w:rPr>
        <w:t xml:space="preserve">, </w:t>
      </w:r>
      <w:r w:rsidRPr="00D05FD8">
        <w:rPr>
          <w:rFonts w:ascii="Sylfaen" w:hAnsi="Sylfaen" w:cs="Sylfaen"/>
          <w:szCs w:val="22"/>
        </w:rPr>
        <w:t>რომელთა</w:t>
      </w:r>
      <w:r w:rsidRPr="00D05FD8">
        <w:rPr>
          <w:rFonts w:ascii="Sylfaen" w:hAnsi="Sylfaen" w:cs="Arial"/>
          <w:szCs w:val="22"/>
        </w:rPr>
        <w:t xml:space="preserve"> </w:t>
      </w:r>
      <w:r w:rsidRPr="00D05FD8">
        <w:rPr>
          <w:rFonts w:ascii="Sylfaen" w:hAnsi="Sylfaen" w:cs="Sylfaen"/>
          <w:szCs w:val="22"/>
        </w:rPr>
        <w:t>აღებაც</w:t>
      </w:r>
      <w:r w:rsidRPr="00D05FD8">
        <w:rPr>
          <w:rFonts w:ascii="Sylfaen" w:hAnsi="Sylfaen" w:cs="Arial"/>
          <w:szCs w:val="22"/>
        </w:rPr>
        <w:t xml:space="preserve"> </w:t>
      </w:r>
      <w:r w:rsidRPr="00D05FD8">
        <w:rPr>
          <w:rFonts w:ascii="Sylfaen" w:hAnsi="Sylfaen" w:cs="Sylfaen"/>
          <w:szCs w:val="22"/>
        </w:rPr>
        <w:t>შესაძლებელი</w:t>
      </w:r>
      <w:r w:rsidRPr="00D05FD8">
        <w:rPr>
          <w:rFonts w:ascii="Sylfaen" w:hAnsi="Sylfaen" w:cs="Arial"/>
          <w:szCs w:val="22"/>
        </w:rPr>
        <w:t xml:space="preserve"> </w:t>
      </w:r>
      <w:r w:rsidRPr="00D05FD8">
        <w:rPr>
          <w:rFonts w:ascii="Sylfaen" w:hAnsi="Sylfaen" w:cs="Sylfaen"/>
          <w:szCs w:val="22"/>
        </w:rPr>
        <w:t>უნდა</w:t>
      </w:r>
      <w:r w:rsidRPr="00D05FD8">
        <w:rPr>
          <w:rFonts w:ascii="Sylfaen" w:hAnsi="Sylfaen" w:cs="Arial"/>
          <w:szCs w:val="22"/>
        </w:rPr>
        <w:t xml:space="preserve"> </w:t>
      </w:r>
      <w:r w:rsidRPr="00D05FD8">
        <w:rPr>
          <w:rFonts w:ascii="Sylfaen" w:hAnsi="Sylfaen" w:cs="Sylfaen"/>
          <w:szCs w:val="22"/>
        </w:rPr>
        <w:t>იყოს</w:t>
      </w:r>
      <w:r w:rsidRPr="00D05FD8">
        <w:rPr>
          <w:rFonts w:ascii="Sylfaen" w:hAnsi="Sylfaen" w:cs="Arial"/>
          <w:szCs w:val="22"/>
        </w:rPr>
        <w:t xml:space="preserve"> </w:t>
      </w:r>
      <w:r w:rsidRPr="00D05FD8">
        <w:rPr>
          <w:rFonts w:ascii="Sylfaen" w:hAnsi="Sylfaen" w:cs="Sylfaen"/>
          <w:szCs w:val="22"/>
        </w:rPr>
        <w:t>გეგმიდან</w:t>
      </w:r>
      <w:r w:rsidRPr="00D05FD8">
        <w:rPr>
          <w:rFonts w:ascii="Sylfaen" w:hAnsi="Sylfaen" w:cs="Arial"/>
          <w:szCs w:val="22"/>
        </w:rPr>
        <w:t>),</w:t>
      </w:r>
    </w:p>
    <w:p w14:paraId="65FC3C1E" w14:textId="1CBC008B" w:rsidR="00550F64" w:rsidRPr="00D05FD8" w:rsidRDefault="00DB34A9" w:rsidP="00D05FD8">
      <w:pPr>
        <w:pStyle w:val="EACBulletlevel1"/>
        <w:spacing w:before="160" w:after="160" w:line="259" w:lineRule="auto"/>
        <w:rPr>
          <w:rFonts w:ascii="Sylfaen" w:hAnsi="Sylfaen" w:cs="Arial"/>
          <w:szCs w:val="22"/>
        </w:rPr>
      </w:pPr>
      <w:r w:rsidRPr="00D05FD8">
        <w:rPr>
          <w:rFonts w:ascii="Sylfaen" w:hAnsi="Sylfaen" w:cs="Sylfaen"/>
          <w:szCs w:val="22"/>
        </w:rPr>
        <w:t>სხვა</w:t>
      </w:r>
      <w:r w:rsidRPr="00D05FD8">
        <w:rPr>
          <w:rFonts w:ascii="Sylfaen" w:hAnsi="Sylfaen" w:cs="Arial"/>
          <w:szCs w:val="22"/>
        </w:rPr>
        <w:t xml:space="preserve"> </w:t>
      </w:r>
      <w:r w:rsidRPr="00D05FD8">
        <w:rPr>
          <w:rFonts w:ascii="Sylfaen" w:hAnsi="Sylfaen" w:cs="Sylfaen"/>
          <w:szCs w:val="22"/>
        </w:rPr>
        <w:t>მონაცემები</w:t>
      </w:r>
      <w:r w:rsidRPr="00D05FD8">
        <w:rPr>
          <w:rFonts w:ascii="Sylfaen" w:hAnsi="Sylfaen" w:cs="Arial"/>
          <w:szCs w:val="22"/>
        </w:rPr>
        <w:t xml:space="preserve">, </w:t>
      </w:r>
      <w:r w:rsidRPr="00D05FD8">
        <w:rPr>
          <w:rFonts w:ascii="Sylfaen" w:hAnsi="Sylfaen" w:cs="Sylfaen"/>
          <w:szCs w:val="22"/>
        </w:rPr>
        <w:t>რომლებიც</w:t>
      </w:r>
      <w:r w:rsidRPr="00D05FD8">
        <w:rPr>
          <w:rFonts w:ascii="Sylfaen" w:hAnsi="Sylfaen" w:cs="Arial"/>
          <w:szCs w:val="22"/>
        </w:rPr>
        <w:t xml:space="preserve"> </w:t>
      </w:r>
      <w:r w:rsidRPr="00D05FD8">
        <w:rPr>
          <w:rFonts w:ascii="Sylfaen" w:hAnsi="Sylfaen" w:cs="Sylfaen"/>
          <w:szCs w:val="22"/>
        </w:rPr>
        <w:t>აუცილებელია</w:t>
      </w:r>
      <w:r w:rsidRPr="00D05FD8">
        <w:rPr>
          <w:rFonts w:ascii="Sylfaen" w:hAnsi="Sylfaen" w:cs="Arial"/>
          <w:szCs w:val="22"/>
        </w:rPr>
        <w:t xml:space="preserve"> </w:t>
      </w:r>
      <w:r w:rsidR="00F42471" w:rsidRPr="00D05FD8">
        <w:rPr>
          <w:rFonts w:ascii="Sylfaen" w:hAnsi="Sylfaen" w:cs="Sylfaen"/>
          <w:szCs w:val="22"/>
          <w:lang w:val="ka-GE"/>
        </w:rPr>
        <w:t>საკითხის</w:t>
      </w:r>
      <w:r w:rsidRPr="00D05FD8">
        <w:rPr>
          <w:rFonts w:ascii="Sylfaen" w:hAnsi="Sylfaen" w:cs="Arial"/>
          <w:szCs w:val="22"/>
        </w:rPr>
        <w:t xml:space="preserve"> </w:t>
      </w:r>
      <w:r w:rsidRPr="00D05FD8">
        <w:rPr>
          <w:rFonts w:ascii="Sylfaen" w:hAnsi="Sylfaen" w:cs="Sylfaen"/>
          <w:szCs w:val="22"/>
        </w:rPr>
        <w:t>აღწერის</w:t>
      </w:r>
      <w:r w:rsidR="00425DA7" w:rsidRPr="00D05FD8">
        <w:rPr>
          <w:rFonts w:ascii="Sylfaen" w:hAnsi="Sylfaen" w:cs="Sylfaen"/>
          <w:szCs w:val="22"/>
          <w:lang w:val="ka-GE"/>
        </w:rPr>
        <w:t xml:space="preserve"> </w:t>
      </w:r>
      <w:r w:rsidRPr="00D05FD8">
        <w:rPr>
          <w:rFonts w:ascii="Sylfaen" w:hAnsi="Sylfaen" w:cs="Sylfaen"/>
          <w:szCs w:val="22"/>
        </w:rPr>
        <w:t>ან</w:t>
      </w:r>
      <w:r w:rsidRPr="00D05FD8">
        <w:rPr>
          <w:rFonts w:ascii="Sylfaen" w:hAnsi="Sylfaen" w:cs="Arial"/>
          <w:szCs w:val="22"/>
        </w:rPr>
        <w:t xml:space="preserve"> </w:t>
      </w:r>
      <w:r w:rsidR="00425DA7" w:rsidRPr="00D05FD8">
        <w:rPr>
          <w:rFonts w:ascii="Sylfaen" w:hAnsi="Sylfaen" w:cs="Sylfaen"/>
          <w:szCs w:val="22"/>
          <w:lang w:val="ka-GE"/>
        </w:rPr>
        <w:t>შეფასებისთვის.</w:t>
      </w:r>
    </w:p>
    <w:p w14:paraId="189B3629" w14:textId="63AB8338" w:rsidR="00550F64" w:rsidRPr="00D05FD8" w:rsidRDefault="00DB34A9" w:rsidP="00D05FD8">
      <w:pPr>
        <w:spacing w:before="160" w:after="160" w:line="259" w:lineRule="auto"/>
        <w:jc w:val="both"/>
        <w:rPr>
          <w:rFonts w:ascii="Sylfaen" w:hAnsi="Sylfaen" w:cs="Arial"/>
          <w:sz w:val="22"/>
          <w:szCs w:val="22"/>
          <w:lang w:val="ka-GE"/>
        </w:rPr>
      </w:pPr>
      <w:r w:rsidRPr="00D05FD8">
        <w:rPr>
          <w:rFonts w:ascii="Sylfaen" w:hAnsi="Sylfaen" w:cs="Sylfaen"/>
          <w:sz w:val="22"/>
          <w:szCs w:val="22"/>
          <w:lang w:val="en-US"/>
        </w:rPr>
        <w:t>პირველი</w:t>
      </w:r>
      <w:r w:rsidRPr="00D05FD8">
        <w:rPr>
          <w:rFonts w:ascii="Sylfaen" w:hAnsi="Sylfaen" w:cs="Arial"/>
          <w:sz w:val="22"/>
          <w:szCs w:val="22"/>
          <w:lang w:val="en-US"/>
        </w:rPr>
        <w:t xml:space="preserve"> </w:t>
      </w:r>
      <w:r w:rsidR="00F42471" w:rsidRPr="00D05FD8">
        <w:rPr>
          <w:rFonts w:ascii="Sylfaen" w:hAnsi="Sylfaen" w:cs="Arial"/>
          <w:sz w:val="22"/>
          <w:szCs w:val="22"/>
          <w:lang w:val="ka-GE"/>
        </w:rPr>
        <w:t xml:space="preserve">პუნქტი </w:t>
      </w:r>
      <w:r w:rsidRPr="00D05FD8">
        <w:rPr>
          <w:rFonts w:ascii="Sylfaen" w:hAnsi="Sylfaen" w:cs="Sylfaen"/>
          <w:sz w:val="22"/>
          <w:szCs w:val="22"/>
          <w:lang w:val="en-US"/>
        </w:rPr>
        <w:t>განიხილება</w:t>
      </w:r>
      <w:r w:rsidRPr="00D05FD8">
        <w:rPr>
          <w:rFonts w:ascii="Sylfaen" w:hAnsi="Sylfaen" w:cs="Arial"/>
          <w:sz w:val="22"/>
          <w:szCs w:val="22"/>
          <w:lang w:val="en-US"/>
        </w:rPr>
        <w:t xml:space="preserve"> </w:t>
      </w:r>
      <w:r w:rsidRPr="00D05FD8">
        <w:rPr>
          <w:rFonts w:ascii="Sylfaen" w:hAnsi="Sylfaen" w:cs="Sylfaen"/>
          <w:sz w:val="22"/>
          <w:szCs w:val="22"/>
          <w:lang w:val="en-US"/>
        </w:rPr>
        <w:t>როგორც</w:t>
      </w:r>
      <w:r w:rsidRPr="00D05FD8">
        <w:rPr>
          <w:rFonts w:ascii="Sylfaen" w:hAnsi="Sylfaen" w:cs="Arial"/>
          <w:sz w:val="22"/>
          <w:szCs w:val="22"/>
          <w:lang w:val="en-US"/>
        </w:rPr>
        <w:t xml:space="preserve"> </w:t>
      </w:r>
      <w:r w:rsidRPr="00D05FD8">
        <w:rPr>
          <w:rFonts w:ascii="Sylfaen" w:hAnsi="Sylfaen" w:cs="Sylfaen"/>
          <w:sz w:val="22"/>
          <w:szCs w:val="22"/>
          <w:lang w:val="en-US"/>
        </w:rPr>
        <w:t>მინიმალური</w:t>
      </w:r>
      <w:r w:rsidRPr="00D05FD8">
        <w:rPr>
          <w:rFonts w:ascii="Sylfaen" w:hAnsi="Sylfaen" w:cs="Arial"/>
          <w:sz w:val="22"/>
          <w:szCs w:val="22"/>
          <w:lang w:val="en-US"/>
        </w:rPr>
        <w:t xml:space="preserve"> </w:t>
      </w:r>
      <w:r w:rsidRPr="00D05FD8">
        <w:rPr>
          <w:rFonts w:ascii="Sylfaen" w:hAnsi="Sylfaen" w:cs="Sylfaen"/>
          <w:sz w:val="22"/>
          <w:szCs w:val="22"/>
          <w:lang w:val="en-US"/>
        </w:rPr>
        <w:t>სტანდარტული</w:t>
      </w:r>
      <w:r w:rsidRPr="00D05FD8">
        <w:rPr>
          <w:rFonts w:ascii="Sylfaen" w:hAnsi="Sylfaen" w:cs="Arial"/>
          <w:sz w:val="22"/>
          <w:szCs w:val="22"/>
          <w:lang w:val="en-US"/>
        </w:rPr>
        <w:t xml:space="preserve"> </w:t>
      </w:r>
      <w:r w:rsidRPr="00D05FD8">
        <w:rPr>
          <w:rFonts w:ascii="Sylfaen" w:hAnsi="Sylfaen" w:cs="Sylfaen"/>
          <w:sz w:val="22"/>
          <w:szCs w:val="22"/>
          <w:lang w:val="en-US"/>
        </w:rPr>
        <w:t>მონაცემები</w:t>
      </w:r>
      <w:r w:rsidR="002E7206" w:rsidRPr="00D05FD8">
        <w:rPr>
          <w:rFonts w:ascii="Sylfaen" w:hAnsi="Sylfaen" w:cs="Sylfaen"/>
          <w:sz w:val="22"/>
          <w:szCs w:val="22"/>
          <w:lang w:val="ka-GE"/>
        </w:rPr>
        <w:t>, რომლებიც შეტანილია</w:t>
      </w:r>
      <w:r w:rsidRPr="00D05FD8">
        <w:rPr>
          <w:rFonts w:ascii="Sylfaen" w:hAnsi="Sylfaen" w:cs="Arial"/>
          <w:sz w:val="22"/>
          <w:szCs w:val="22"/>
          <w:lang w:val="en-US"/>
        </w:rPr>
        <w:t xml:space="preserve"> </w:t>
      </w:r>
      <w:r w:rsidRPr="00D05FD8">
        <w:rPr>
          <w:rFonts w:ascii="Sylfaen" w:hAnsi="Sylfaen" w:cs="Sylfaen"/>
          <w:sz w:val="22"/>
          <w:szCs w:val="22"/>
          <w:lang w:val="en-US"/>
        </w:rPr>
        <w:t>ნებისმიერი</w:t>
      </w:r>
      <w:r w:rsidRPr="00D05FD8">
        <w:rPr>
          <w:rFonts w:ascii="Sylfaen" w:hAnsi="Sylfaen" w:cs="Arial"/>
          <w:sz w:val="22"/>
          <w:szCs w:val="22"/>
          <w:lang w:val="en-US"/>
        </w:rPr>
        <w:t xml:space="preserve"> </w:t>
      </w:r>
      <w:r w:rsidRPr="00D05FD8">
        <w:rPr>
          <w:rFonts w:ascii="Sylfaen" w:hAnsi="Sylfaen" w:cs="Sylfaen"/>
          <w:sz w:val="22"/>
          <w:szCs w:val="22"/>
          <w:lang w:val="en-US"/>
        </w:rPr>
        <w:t>მოცემული</w:t>
      </w:r>
      <w:r w:rsidRPr="00D05FD8">
        <w:rPr>
          <w:rFonts w:ascii="Sylfaen" w:hAnsi="Sylfaen" w:cs="Arial"/>
          <w:sz w:val="22"/>
          <w:szCs w:val="22"/>
          <w:lang w:val="en-US"/>
        </w:rPr>
        <w:t xml:space="preserve"> </w:t>
      </w:r>
      <w:r w:rsidR="00474446" w:rsidRPr="00D05FD8">
        <w:rPr>
          <w:rFonts w:ascii="Sylfaen" w:hAnsi="Sylfaen" w:cs="Arial"/>
          <w:sz w:val="22"/>
          <w:szCs w:val="22"/>
          <w:lang w:val="ka-GE"/>
        </w:rPr>
        <w:t>სგშ-ის</w:t>
      </w:r>
      <w:r w:rsidR="00557B87" w:rsidRPr="00D05FD8">
        <w:rPr>
          <w:rFonts w:ascii="Sylfaen" w:hAnsi="Sylfaen" w:cs="Arial"/>
          <w:sz w:val="22"/>
          <w:szCs w:val="22"/>
          <w:lang w:val="ka-GE"/>
        </w:rPr>
        <w:t xml:space="preserve"> </w:t>
      </w:r>
      <w:r w:rsidRPr="00D05FD8">
        <w:rPr>
          <w:rFonts w:ascii="Sylfaen" w:hAnsi="Sylfaen" w:cs="Sylfaen"/>
          <w:sz w:val="22"/>
          <w:szCs w:val="22"/>
          <w:lang w:val="en-US"/>
        </w:rPr>
        <w:t>ანალიზ</w:t>
      </w:r>
      <w:r w:rsidR="00557B87" w:rsidRPr="00D05FD8">
        <w:rPr>
          <w:rFonts w:ascii="Sylfaen" w:hAnsi="Sylfaen" w:cs="Sylfaen"/>
          <w:sz w:val="22"/>
          <w:szCs w:val="22"/>
          <w:lang w:val="ka-GE"/>
        </w:rPr>
        <w:t>შ</w:t>
      </w:r>
      <w:r w:rsidRPr="00D05FD8">
        <w:rPr>
          <w:rFonts w:ascii="Sylfaen" w:hAnsi="Sylfaen" w:cs="Sylfaen"/>
          <w:sz w:val="22"/>
          <w:szCs w:val="22"/>
          <w:lang w:val="en-US"/>
        </w:rPr>
        <w:t>ი</w:t>
      </w:r>
      <w:r w:rsidR="00557B87" w:rsidRPr="00D05FD8">
        <w:rPr>
          <w:rFonts w:ascii="Sylfaen" w:hAnsi="Sylfaen" w:cs="Sylfaen"/>
          <w:sz w:val="22"/>
          <w:szCs w:val="22"/>
          <w:lang w:val="ka-GE"/>
        </w:rPr>
        <w:t xml:space="preserve">, </w:t>
      </w:r>
      <w:r w:rsidRPr="00D05FD8">
        <w:rPr>
          <w:rFonts w:ascii="Sylfaen" w:hAnsi="Sylfaen" w:cs="Sylfaen"/>
          <w:sz w:val="22"/>
          <w:szCs w:val="22"/>
          <w:lang w:val="en-US"/>
        </w:rPr>
        <w:t>ხოლო</w:t>
      </w:r>
      <w:r w:rsidRPr="00D05FD8">
        <w:rPr>
          <w:rFonts w:ascii="Sylfaen" w:hAnsi="Sylfaen" w:cs="Arial"/>
          <w:sz w:val="22"/>
          <w:szCs w:val="22"/>
          <w:lang w:val="en-US"/>
        </w:rPr>
        <w:t xml:space="preserve"> </w:t>
      </w:r>
      <w:r w:rsidR="00F966C7" w:rsidRPr="00D05FD8">
        <w:rPr>
          <w:rFonts w:ascii="Sylfaen" w:hAnsi="Sylfaen" w:cs="Sylfaen"/>
          <w:sz w:val="22"/>
          <w:szCs w:val="22"/>
          <w:lang w:val="ka-GE"/>
        </w:rPr>
        <w:t xml:space="preserve">მეორე -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Pr="00D05FD8">
        <w:rPr>
          <w:rFonts w:ascii="Sylfaen" w:hAnsi="Sylfaen" w:cs="Sylfaen"/>
          <w:sz w:val="22"/>
          <w:szCs w:val="22"/>
          <w:lang w:val="en-US"/>
        </w:rPr>
        <w:t>განხილვის</w:t>
      </w:r>
      <w:r w:rsidRPr="00D05FD8">
        <w:rPr>
          <w:rFonts w:ascii="Sylfaen" w:hAnsi="Sylfaen" w:cs="Arial"/>
          <w:sz w:val="22"/>
          <w:szCs w:val="22"/>
          <w:lang w:val="en-US"/>
        </w:rPr>
        <w:t xml:space="preserve"> </w:t>
      </w:r>
      <w:r w:rsidRPr="00D05FD8">
        <w:rPr>
          <w:rFonts w:ascii="Sylfaen" w:hAnsi="Sylfaen" w:cs="Sylfaen"/>
          <w:sz w:val="22"/>
          <w:szCs w:val="22"/>
          <w:lang w:val="en-US"/>
        </w:rPr>
        <w:t>საგანი</w:t>
      </w:r>
      <w:r w:rsidRPr="00D05FD8">
        <w:rPr>
          <w:rFonts w:ascii="Sylfaen" w:hAnsi="Sylfaen" w:cs="Arial"/>
          <w:sz w:val="22"/>
          <w:szCs w:val="22"/>
          <w:lang w:val="en-US"/>
        </w:rPr>
        <w:t xml:space="preserve"> </w:t>
      </w:r>
      <w:r w:rsidR="00C9695D" w:rsidRPr="00D05FD8">
        <w:rPr>
          <w:rFonts w:ascii="Sylfaen" w:hAnsi="Sylfaen" w:cs="Sylfaen"/>
          <w:sz w:val="22"/>
          <w:szCs w:val="22"/>
          <w:lang w:val="en-US"/>
        </w:rPr>
        <w:t>იყოს</w:t>
      </w:r>
      <w:r w:rsidR="00C9695D" w:rsidRPr="00D05FD8">
        <w:rPr>
          <w:rFonts w:ascii="Sylfaen" w:hAnsi="Sylfaen" w:cs="Arial"/>
          <w:sz w:val="22"/>
          <w:szCs w:val="22"/>
          <w:lang w:val="en-US"/>
        </w:rPr>
        <w:t xml:space="preserve"> </w:t>
      </w:r>
      <w:r w:rsidR="00474446" w:rsidRPr="00D05FD8">
        <w:rPr>
          <w:rFonts w:ascii="Sylfaen" w:hAnsi="Sylfaen" w:cs="Arial"/>
          <w:sz w:val="22"/>
          <w:szCs w:val="22"/>
          <w:lang w:val="ka-GE"/>
        </w:rPr>
        <w:t xml:space="preserve">გარემოს ეროვნულ სააგენტოსთან </w:t>
      </w:r>
      <w:r w:rsidRPr="00D05FD8">
        <w:rPr>
          <w:rFonts w:ascii="Sylfaen" w:hAnsi="Sylfaen" w:cs="Arial"/>
          <w:sz w:val="22"/>
          <w:szCs w:val="22"/>
          <w:lang w:val="en-US"/>
        </w:rPr>
        <w:t>(</w:t>
      </w:r>
      <w:r w:rsidR="00C9695D" w:rsidRPr="00D05FD8">
        <w:rPr>
          <w:rFonts w:ascii="Sylfaen" w:hAnsi="Sylfaen" w:cs="Arial"/>
          <w:sz w:val="22"/>
          <w:szCs w:val="22"/>
          <w:lang w:val="ka-GE"/>
        </w:rPr>
        <w:t>ე.ი.</w:t>
      </w:r>
      <w:r w:rsidR="00C9695D" w:rsidRPr="00D05FD8">
        <w:rPr>
          <w:rFonts w:ascii="Sylfaen" w:hAnsi="Sylfaen" w:cs="Sylfaen"/>
          <w:sz w:val="22"/>
          <w:szCs w:val="22"/>
          <w:lang w:val="ka-GE"/>
        </w:rPr>
        <w:t xml:space="preserve"> </w:t>
      </w:r>
      <w:r w:rsidRPr="00D05FD8">
        <w:rPr>
          <w:rFonts w:ascii="Sylfaen" w:hAnsi="Sylfaen" w:cs="Sylfaen"/>
          <w:sz w:val="22"/>
          <w:szCs w:val="22"/>
          <w:lang w:val="en-US"/>
        </w:rPr>
        <w:t>სკოპინგის</w:t>
      </w:r>
      <w:r w:rsidRPr="00D05FD8">
        <w:rPr>
          <w:rFonts w:ascii="Sylfaen" w:hAnsi="Sylfaen" w:cs="Arial"/>
          <w:sz w:val="22"/>
          <w:szCs w:val="22"/>
          <w:lang w:val="en-US"/>
        </w:rPr>
        <w:t xml:space="preserve"> </w:t>
      </w:r>
      <w:r w:rsidR="00F42471" w:rsidRPr="00D05FD8">
        <w:rPr>
          <w:rFonts w:ascii="Sylfaen" w:hAnsi="Sylfaen" w:cs="Sylfaen"/>
          <w:sz w:val="22"/>
          <w:szCs w:val="22"/>
          <w:lang w:val="ka-GE"/>
        </w:rPr>
        <w:t>სტადიაზე</w:t>
      </w:r>
      <w:r w:rsidRPr="00D05FD8">
        <w:rPr>
          <w:rFonts w:ascii="Sylfaen" w:hAnsi="Sylfaen" w:cs="Arial"/>
          <w:sz w:val="22"/>
          <w:szCs w:val="22"/>
          <w:lang w:val="en-US"/>
        </w:rPr>
        <w:t xml:space="preserve">) </w:t>
      </w:r>
      <w:r w:rsidRPr="00D05FD8">
        <w:rPr>
          <w:rFonts w:ascii="Sylfaen" w:hAnsi="Sylfaen" w:cs="Sylfaen"/>
          <w:sz w:val="22"/>
          <w:szCs w:val="22"/>
          <w:lang w:val="en-US"/>
        </w:rPr>
        <w:t>იმის</w:t>
      </w:r>
      <w:r w:rsidRPr="00D05FD8">
        <w:rPr>
          <w:rFonts w:ascii="Sylfaen" w:hAnsi="Sylfaen" w:cs="Arial"/>
          <w:sz w:val="22"/>
          <w:szCs w:val="22"/>
          <w:lang w:val="en-US"/>
        </w:rPr>
        <w:t xml:space="preserve"> </w:t>
      </w:r>
      <w:r w:rsidRPr="00D05FD8">
        <w:rPr>
          <w:rFonts w:ascii="Sylfaen" w:hAnsi="Sylfaen" w:cs="Sylfaen"/>
          <w:sz w:val="22"/>
          <w:szCs w:val="22"/>
          <w:lang w:val="en-US"/>
        </w:rPr>
        <w:t>შესახებ</w:t>
      </w:r>
      <w:r w:rsidRPr="00D05FD8">
        <w:rPr>
          <w:rFonts w:ascii="Sylfaen" w:hAnsi="Sylfaen" w:cs="Arial"/>
          <w:sz w:val="22"/>
          <w:szCs w:val="22"/>
          <w:lang w:val="en-US"/>
        </w:rPr>
        <w:t xml:space="preserve">, </w:t>
      </w:r>
      <w:r w:rsidRPr="00D05FD8">
        <w:rPr>
          <w:rFonts w:ascii="Sylfaen" w:hAnsi="Sylfaen" w:cs="Sylfaen"/>
          <w:sz w:val="22"/>
          <w:szCs w:val="22"/>
          <w:lang w:val="en-US"/>
        </w:rPr>
        <w:t>თუ</w:t>
      </w:r>
      <w:r w:rsidRPr="00D05FD8">
        <w:rPr>
          <w:rFonts w:ascii="Sylfaen" w:hAnsi="Sylfaen" w:cs="Arial"/>
          <w:sz w:val="22"/>
          <w:szCs w:val="22"/>
          <w:lang w:val="en-US"/>
        </w:rPr>
        <w:t xml:space="preserve"> </w:t>
      </w:r>
      <w:r w:rsidRPr="00D05FD8">
        <w:rPr>
          <w:rFonts w:ascii="Sylfaen" w:hAnsi="Sylfaen" w:cs="Sylfaen"/>
          <w:sz w:val="22"/>
          <w:szCs w:val="22"/>
          <w:lang w:val="en-US"/>
        </w:rPr>
        <w:t>რა</w:t>
      </w:r>
      <w:r w:rsidRPr="00D05FD8">
        <w:rPr>
          <w:rFonts w:ascii="Sylfaen" w:hAnsi="Sylfaen" w:cs="Arial"/>
          <w:sz w:val="22"/>
          <w:szCs w:val="22"/>
          <w:lang w:val="en-US"/>
        </w:rPr>
        <w:t xml:space="preserve"> </w:t>
      </w:r>
      <w:r w:rsidR="009049F5" w:rsidRPr="00D05FD8">
        <w:rPr>
          <w:rFonts w:ascii="Sylfaen" w:eastAsia="Calibri" w:hAnsi="Sylfaen" w:cs="Sylfaen"/>
          <w:sz w:val="22"/>
          <w:szCs w:val="22"/>
        </w:rPr>
        <w:t>ქმედითი</w:t>
      </w:r>
      <w:r w:rsidR="009049F5" w:rsidRPr="00D05FD8">
        <w:rPr>
          <w:rFonts w:ascii="Sylfaen" w:eastAsia="Calibri" w:hAnsi="Sylfaen" w:cs="Calibri"/>
          <w:sz w:val="22"/>
          <w:szCs w:val="22"/>
        </w:rPr>
        <w:t xml:space="preserve"> </w:t>
      </w:r>
      <w:r w:rsidR="009049F5" w:rsidRPr="00D05FD8">
        <w:rPr>
          <w:rFonts w:ascii="Sylfaen" w:eastAsia="Calibri" w:hAnsi="Sylfaen" w:cs="Sylfaen"/>
          <w:sz w:val="22"/>
          <w:szCs w:val="22"/>
        </w:rPr>
        <w:t>და</w:t>
      </w:r>
      <w:r w:rsidR="009049F5" w:rsidRPr="00D05FD8">
        <w:rPr>
          <w:rFonts w:ascii="Sylfaen" w:eastAsia="Calibri" w:hAnsi="Sylfaen" w:cs="Calibri"/>
          <w:sz w:val="22"/>
          <w:szCs w:val="22"/>
        </w:rPr>
        <w:t xml:space="preserve"> </w:t>
      </w:r>
      <w:r w:rsidR="009049F5" w:rsidRPr="00D05FD8">
        <w:rPr>
          <w:rFonts w:ascii="Sylfaen" w:eastAsia="Calibri" w:hAnsi="Sylfaen" w:cs="Sylfaen"/>
          <w:sz w:val="22"/>
          <w:szCs w:val="22"/>
        </w:rPr>
        <w:t>ეფექტური</w:t>
      </w:r>
      <w:r w:rsidR="009049F5" w:rsidRPr="00D05FD8">
        <w:rPr>
          <w:rFonts w:ascii="Sylfaen" w:eastAsia="Calibri" w:hAnsi="Sylfaen" w:cs="Calibri"/>
          <w:sz w:val="22"/>
          <w:szCs w:val="22"/>
        </w:rPr>
        <w:t xml:space="preserve"> </w:t>
      </w:r>
      <w:r w:rsidR="00D94E79" w:rsidRPr="00D05FD8">
        <w:rPr>
          <w:rFonts w:ascii="Sylfaen" w:hAnsi="Sylfaen" w:cs="Sylfaen"/>
          <w:sz w:val="22"/>
          <w:szCs w:val="22"/>
          <w:lang w:val="ka-GE"/>
        </w:rPr>
        <w:t xml:space="preserve">ზომა უნდა იქნას მიღებული </w:t>
      </w:r>
      <w:r w:rsidR="002C57BB" w:rsidRPr="00D05FD8">
        <w:rPr>
          <w:rFonts w:ascii="Sylfaen" w:hAnsi="Sylfaen" w:cs="Sylfaen"/>
          <w:sz w:val="22"/>
          <w:szCs w:val="22"/>
          <w:lang w:val="en-US"/>
        </w:rPr>
        <w:t>სგშ</w:t>
      </w:r>
      <w:r w:rsidR="002C57BB" w:rsidRPr="00D05FD8">
        <w:rPr>
          <w:rFonts w:ascii="Sylfaen" w:hAnsi="Sylfaen" w:cs="Arial"/>
          <w:sz w:val="22"/>
          <w:szCs w:val="22"/>
          <w:lang w:val="en-US"/>
        </w:rPr>
        <w:t>-</w:t>
      </w:r>
      <w:r w:rsidR="002C57BB" w:rsidRPr="00D05FD8">
        <w:rPr>
          <w:rFonts w:ascii="Sylfaen" w:hAnsi="Sylfaen" w:cs="Sylfaen"/>
          <w:sz w:val="22"/>
          <w:szCs w:val="22"/>
          <w:lang w:val="en-US"/>
        </w:rPr>
        <w:t>ს</w:t>
      </w:r>
      <w:r w:rsidRPr="00D05FD8">
        <w:rPr>
          <w:rFonts w:ascii="Sylfaen" w:hAnsi="Sylfaen" w:cs="Sylfaen"/>
          <w:sz w:val="22"/>
          <w:szCs w:val="22"/>
          <w:lang w:val="en-US"/>
        </w:rPr>
        <w:t>თვის</w:t>
      </w:r>
      <w:r w:rsidR="00D94E79" w:rsidRPr="00D05FD8">
        <w:rPr>
          <w:rFonts w:ascii="Sylfaen" w:hAnsi="Sylfaen" w:cs="Sylfaen"/>
          <w:sz w:val="22"/>
          <w:szCs w:val="22"/>
          <w:lang w:val="ka-GE"/>
        </w:rPr>
        <w:t xml:space="preserve"> </w:t>
      </w:r>
      <w:r w:rsidR="00D94E79" w:rsidRPr="00D05FD8">
        <w:rPr>
          <w:rFonts w:ascii="Sylfaen" w:hAnsi="Sylfaen" w:cs="Sylfaen"/>
          <w:sz w:val="22"/>
          <w:szCs w:val="22"/>
          <w:lang w:val="en-US"/>
        </w:rPr>
        <w:t>მონაცემ</w:t>
      </w:r>
      <w:r w:rsidR="00D94E79" w:rsidRPr="00D05FD8">
        <w:rPr>
          <w:rFonts w:ascii="Sylfaen" w:hAnsi="Sylfaen" w:cs="Sylfaen"/>
          <w:sz w:val="22"/>
          <w:szCs w:val="22"/>
          <w:lang w:val="ka-GE"/>
        </w:rPr>
        <w:t xml:space="preserve">ების შესაგროვებლად, შესაბამისი </w:t>
      </w:r>
      <w:r w:rsidRPr="00D05FD8">
        <w:rPr>
          <w:rFonts w:ascii="Sylfaen" w:hAnsi="Sylfaen" w:cs="Sylfaen"/>
          <w:sz w:val="22"/>
          <w:szCs w:val="22"/>
          <w:lang w:val="en-US"/>
        </w:rPr>
        <w:t>შედეგებ</w:t>
      </w:r>
      <w:r w:rsidR="00D94E79" w:rsidRPr="00D05FD8">
        <w:rPr>
          <w:rFonts w:ascii="Sylfaen" w:hAnsi="Sylfaen" w:cs="Sylfaen"/>
          <w:sz w:val="22"/>
          <w:szCs w:val="22"/>
          <w:lang w:val="ka-GE"/>
        </w:rPr>
        <w:t>ის მისაღწევად.</w:t>
      </w:r>
    </w:p>
    <w:p w14:paraId="15798A3B" w14:textId="5F88E8F0" w:rsidR="00550F64" w:rsidRPr="00D05FD8" w:rsidRDefault="00474446" w:rsidP="00D05FD8">
      <w:pPr>
        <w:spacing w:before="160" w:after="160" w:line="259" w:lineRule="auto"/>
        <w:jc w:val="both"/>
        <w:rPr>
          <w:rFonts w:ascii="Sylfaen" w:hAnsi="Sylfaen" w:cs="Arial"/>
          <w:sz w:val="22"/>
          <w:szCs w:val="22"/>
          <w:lang w:val="ka-GE"/>
        </w:rPr>
      </w:pPr>
      <w:r w:rsidRPr="00D05FD8">
        <w:rPr>
          <w:rFonts w:ascii="Sylfaen" w:hAnsi="Sylfaen" w:cs="Arial"/>
          <w:b/>
          <w:bCs/>
          <w:sz w:val="22"/>
          <w:szCs w:val="22"/>
          <w:lang w:val="ka-GE"/>
        </w:rPr>
        <w:t>თავი</w:t>
      </w:r>
      <w:r w:rsidR="00550F64" w:rsidRPr="00D05FD8">
        <w:rPr>
          <w:rFonts w:ascii="Sylfaen" w:hAnsi="Sylfaen" w:cs="Arial"/>
          <w:b/>
          <w:bCs/>
          <w:sz w:val="22"/>
          <w:szCs w:val="22"/>
          <w:lang w:val="en-US"/>
        </w:rPr>
        <w:t xml:space="preserve"> </w:t>
      </w:r>
      <w:r w:rsidR="00DF7BB7" w:rsidRPr="00D05FD8">
        <w:rPr>
          <w:rFonts w:ascii="Sylfaen" w:hAnsi="Sylfaen" w:cs="Arial"/>
          <w:b/>
          <w:bCs/>
          <w:sz w:val="22"/>
          <w:szCs w:val="22"/>
          <w:lang w:val="en-US"/>
        </w:rPr>
        <w:fldChar w:fldCharType="begin"/>
      </w:r>
      <w:r w:rsidR="00DF7BB7" w:rsidRPr="00D05FD8">
        <w:rPr>
          <w:rFonts w:ascii="Sylfaen" w:hAnsi="Sylfaen" w:cs="Arial"/>
          <w:b/>
          <w:bCs/>
          <w:sz w:val="22"/>
          <w:szCs w:val="22"/>
          <w:lang w:val="en-US"/>
        </w:rPr>
        <w:instrText xml:space="preserve"> REF _Ref142050714 \r \h </w:instrText>
      </w:r>
      <w:r w:rsidR="00A80F19" w:rsidRPr="00D05FD8">
        <w:rPr>
          <w:rFonts w:ascii="Sylfaen" w:hAnsi="Sylfaen" w:cs="Arial"/>
          <w:b/>
          <w:bCs/>
          <w:sz w:val="22"/>
          <w:szCs w:val="22"/>
          <w:lang w:val="en-US"/>
        </w:rPr>
        <w:instrText xml:space="preserve"> \* MERGEFORMAT </w:instrText>
      </w:r>
      <w:r w:rsidR="00DF7BB7" w:rsidRPr="00D05FD8">
        <w:rPr>
          <w:rFonts w:ascii="Sylfaen" w:hAnsi="Sylfaen" w:cs="Arial"/>
          <w:b/>
          <w:bCs/>
          <w:sz w:val="22"/>
          <w:szCs w:val="22"/>
          <w:lang w:val="en-US"/>
        </w:rPr>
      </w:r>
      <w:r w:rsidR="00DF7BB7" w:rsidRPr="00D05FD8">
        <w:rPr>
          <w:rFonts w:ascii="Sylfaen" w:hAnsi="Sylfaen" w:cs="Arial"/>
          <w:b/>
          <w:bCs/>
          <w:sz w:val="22"/>
          <w:szCs w:val="22"/>
          <w:lang w:val="en-US"/>
        </w:rPr>
        <w:fldChar w:fldCharType="separate"/>
      </w:r>
      <w:r w:rsidR="00757A05">
        <w:rPr>
          <w:rFonts w:ascii="Sylfaen" w:hAnsi="Sylfaen" w:cs="Arial"/>
          <w:sz w:val="22"/>
          <w:szCs w:val="22"/>
          <w:lang w:val="en-US"/>
        </w:rPr>
        <w:t>Error! Reference source not found.</w:t>
      </w:r>
      <w:r w:rsidR="00DF7BB7" w:rsidRPr="00D05FD8">
        <w:rPr>
          <w:rFonts w:ascii="Sylfaen" w:hAnsi="Sylfaen" w:cs="Arial"/>
          <w:b/>
          <w:bCs/>
          <w:sz w:val="22"/>
          <w:szCs w:val="22"/>
          <w:lang w:val="en-US"/>
        </w:rPr>
        <w:fldChar w:fldCharType="end"/>
      </w:r>
      <w:r w:rsidR="00550F64" w:rsidRPr="00D05FD8">
        <w:rPr>
          <w:rFonts w:ascii="Sylfaen" w:hAnsi="Sylfaen" w:cs="Arial"/>
          <w:sz w:val="22"/>
          <w:szCs w:val="22"/>
          <w:lang w:val="en-US"/>
        </w:rPr>
        <w:t xml:space="preserve"> </w:t>
      </w:r>
      <w:r w:rsidR="00DB34A9" w:rsidRPr="00D05FD8">
        <w:rPr>
          <w:rFonts w:ascii="Sylfaen" w:hAnsi="Sylfaen" w:cs="Sylfaen"/>
          <w:sz w:val="22"/>
          <w:szCs w:val="22"/>
          <w:lang w:val="en-US"/>
        </w:rPr>
        <w:t>ძირითად</w:t>
      </w:r>
      <w:r w:rsidR="00DB34A9" w:rsidRPr="00D05FD8">
        <w:rPr>
          <w:rFonts w:ascii="Sylfaen" w:hAnsi="Sylfaen" w:cs="Arial"/>
          <w:sz w:val="22"/>
          <w:szCs w:val="22"/>
          <w:lang w:val="en-US"/>
        </w:rPr>
        <w:t xml:space="preserve"> </w:t>
      </w:r>
      <w:r w:rsidR="00DB34A9" w:rsidRPr="00D05FD8">
        <w:rPr>
          <w:rFonts w:ascii="Sylfaen" w:hAnsi="Sylfaen" w:cs="Sylfaen"/>
          <w:sz w:val="22"/>
          <w:szCs w:val="22"/>
          <w:lang w:val="en-US"/>
        </w:rPr>
        <w:t>მონახაზს</w:t>
      </w:r>
      <w:r w:rsidR="00DB34A9" w:rsidRPr="00D05FD8">
        <w:rPr>
          <w:rFonts w:ascii="Sylfaen" w:hAnsi="Sylfaen" w:cs="Arial"/>
          <w:sz w:val="22"/>
          <w:szCs w:val="22"/>
          <w:lang w:val="en-US"/>
        </w:rPr>
        <w:t xml:space="preserve"> </w:t>
      </w:r>
      <w:r w:rsidR="0009035D" w:rsidRPr="00D05FD8">
        <w:rPr>
          <w:rFonts w:ascii="Sylfaen" w:hAnsi="Sylfaen" w:cs="Sylfaen"/>
          <w:sz w:val="22"/>
          <w:szCs w:val="22"/>
          <w:lang w:val="ka-GE"/>
        </w:rPr>
        <w:t>აღწერს</w:t>
      </w:r>
      <w:r w:rsidR="00DB34A9" w:rsidRPr="00D05FD8">
        <w:rPr>
          <w:rFonts w:ascii="Sylfaen" w:hAnsi="Sylfaen" w:cs="Arial"/>
          <w:sz w:val="22"/>
          <w:szCs w:val="22"/>
          <w:lang w:val="en-US"/>
        </w:rPr>
        <w:t xml:space="preserve"> </w:t>
      </w:r>
      <w:r w:rsidR="00DB34A9" w:rsidRPr="00D05FD8">
        <w:rPr>
          <w:rFonts w:ascii="Sylfaen" w:hAnsi="Sylfaen" w:cs="Sylfaen"/>
          <w:sz w:val="22"/>
          <w:szCs w:val="22"/>
          <w:lang w:val="en-US"/>
        </w:rPr>
        <w:t>ცალკეული</w:t>
      </w:r>
      <w:r w:rsidR="00DB34A9" w:rsidRPr="00D05FD8">
        <w:rPr>
          <w:rFonts w:ascii="Sylfaen" w:hAnsi="Sylfaen" w:cs="Arial"/>
          <w:sz w:val="22"/>
          <w:szCs w:val="22"/>
          <w:lang w:val="en-US"/>
        </w:rPr>
        <w:t xml:space="preserve"> </w:t>
      </w:r>
      <w:r w:rsidR="00DB34A9" w:rsidRPr="00D05FD8">
        <w:rPr>
          <w:rFonts w:ascii="Sylfaen" w:hAnsi="Sylfaen" w:cs="Sylfaen"/>
          <w:sz w:val="22"/>
          <w:szCs w:val="22"/>
          <w:lang w:val="en-US"/>
        </w:rPr>
        <w:t>ძირითადი</w:t>
      </w:r>
      <w:r w:rsidR="00DB34A9" w:rsidRPr="00D05FD8">
        <w:rPr>
          <w:rFonts w:ascii="Sylfaen" w:hAnsi="Sylfaen" w:cs="Arial"/>
          <w:sz w:val="22"/>
          <w:szCs w:val="22"/>
          <w:lang w:val="en-US"/>
        </w:rPr>
        <w:t xml:space="preserve"> </w:t>
      </w:r>
      <w:r w:rsidR="00DB34A9" w:rsidRPr="00D05FD8">
        <w:rPr>
          <w:rFonts w:ascii="Sylfaen" w:hAnsi="Sylfaen" w:cs="Sylfaen"/>
          <w:sz w:val="22"/>
          <w:szCs w:val="22"/>
          <w:lang w:val="en-US"/>
        </w:rPr>
        <w:t>გარემოსდაცვითი</w:t>
      </w:r>
      <w:r w:rsidR="00DB34A9" w:rsidRPr="00D05FD8">
        <w:rPr>
          <w:rFonts w:ascii="Sylfaen" w:hAnsi="Sylfaen" w:cs="Arial"/>
          <w:sz w:val="22"/>
          <w:szCs w:val="22"/>
          <w:lang w:val="en-US"/>
        </w:rPr>
        <w:t xml:space="preserve"> </w:t>
      </w:r>
      <w:r w:rsidR="00DB34A9" w:rsidRPr="00D05FD8">
        <w:rPr>
          <w:rFonts w:ascii="Sylfaen" w:hAnsi="Sylfaen" w:cs="Sylfaen"/>
          <w:sz w:val="22"/>
          <w:szCs w:val="22"/>
          <w:lang w:val="en-US"/>
        </w:rPr>
        <w:t>კომპონენტების</w:t>
      </w:r>
      <w:r w:rsidR="00DB34A9" w:rsidRPr="00D05FD8">
        <w:rPr>
          <w:rFonts w:ascii="Sylfaen" w:hAnsi="Sylfaen" w:cs="Arial"/>
          <w:sz w:val="22"/>
          <w:szCs w:val="22"/>
          <w:lang w:val="en-US"/>
        </w:rPr>
        <w:t xml:space="preserve"> </w:t>
      </w:r>
      <w:r w:rsidR="00DB34A9" w:rsidRPr="00D05FD8">
        <w:rPr>
          <w:rFonts w:ascii="Sylfaen" w:hAnsi="Sylfaen" w:cs="Sylfaen"/>
          <w:sz w:val="22"/>
          <w:szCs w:val="22"/>
          <w:lang w:val="en-US"/>
        </w:rPr>
        <w:t>ანალიზისთვის</w:t>
      </w:r>
      <w:r w:rsidR="00DB34A9" w:rsidRPr="00D05FD8">
        <w:rPr>
          <w:rFonts w:ascii="Sylfaen" w:hAnsi="Sylfaen" w:cs="Arial"/>
          <w:sz w:val="22"/>
          <w:szCs w:val="22"/>
          <w:lang w:val="en-US"/>
        </w:rPr>
        <w:t xml:space="preserve">. </w:t>
      </w:r>
      <w:r w:rsidR="001931F1" w:rsidRPr="00D05FD8">
        <w:rPr>
          <w:rFonts w:ascii="Sylfaen" w:hAnsi="Sylfaen" w:cs="Sylfaen"/>
          <w:sz w:val="22"/>
          <w:szCs w:val="22"/>
          <w:lang w:val="en-US"/>
        </w:rPr>
        <w:t>ცალკეულ გარემოსდაცვით კომპონენტებში ინტერესის არეალის დიფერენცირებისთვის</w:t>
      </w:r>
      <w:r w:rsidR="00711A36" w:rsidRPr="00D05FD8">
        <w:rPr>
          <w:rFonts w:ascii="Sylfaen" w:hAnsi="Sylfaen" w:cs="Sylfaen"/>
          <w:sz w:val="22"/>
          <w:szCs w:val="22"/>
          <w:lang w:val="ka-GE"/>
        </w:rPr>
        <w:t xml:space="preserve"> შემოთავაზებული ინდიკატორები</w:t>
      </w:r>
      <w:r w:rsidR="0009035D" w:rsidRPr="00D05FD8">
        <w:rPr>
          <w:rFonts w:ascii="Sylfaen" w:hAnsi="Sylfaen" w:cs="Sylfaen"/>
          <w:sz w:val="22"/>
          <w:szCs w:val="22"/>
          <w:lang w:val="ka-GE"/>
        </w:rPr>
        <w:t>,</w:t>
      </w:r>
      <w:r w:rsidR="001931F1" w:rsidRPr="00D05FD8">
        <w:rPr>
          <w:rFonts w:ascii="Sylfaen" w:hAnsi="Sylfaen" w:cs="Sylfaen"/>
          <w:sz w:val="22"/>
          <w:szCs w:val="22"/>
          <w:lang w:val="ka-GE"/>
        </w:rPr>
        <w:t xml:space="preserve"> </w:t>
      </w:r>
      <w:r w:rsidR="0009035D" w:rsidRPr="00D05FD8">
        <w:rPr>
          <w:rFonts w:ascii="Sylfaen" w:hAnsi="Sylfaen" w:cs="Sylfaen"/>
          <w:sz w:val="22"/>
          <w:szCs w:val="22"/>
          <w:lang w:val="ka-GE"/>
        </w:rPr>
        <w:t xml:space="preserve">აგრეთვე, </w:t>
      </w:r>
      <w:r w:rsidR="001931F1" w:rsidRPr="00D05FD8">
        <w:rPr>
          <w:rFonts w:ascii="Sylfaen" w:hAnsi="Sylfaen" w:cs="Sylfaen"/>
          <w:sz w:val="22"/>
          <w:szCs w:val="22"/>
          <w:lang w:val="en-US"/>
        </w:rPr>
        <w:t>მასთან დაკავშირებული გრაფიკული დიაგრამები (იხ. ქვემო</w:t>
      </w:r>
      <w:r w:rsidR="00A52541" w:rsidRPr="00D05FD8">
        <w:rPr>
          <w:rFonts w:ascii="Sylfaen" w:hAnsi="Sylfaen" w:cs="Sylfaen"/>
          <w:sz w:val="22"/>
          <w:szCs w:val="22"/>
          <w:lang w:val="ka-GE"/>
        </w:rPr>
        <w:t>თ მოცემული თავი</w:t>
      </w:r>
      <w:r w:rsidR="001931F1" w:rsidRPr="00D05FD8">
        <w:rPr>
          <w:rFonts w:ascii="Sylfaen" w:hAnsi="Sylfaen" w:cs="Sylfaen"/>
          <w:sz w:val="22"/>
          <w:szCs w:val="22"/>
          <w:lang w:val="en-US"/>
        </w:rPr>
        <w:t>) სარეკომენდაციო ხასიათისაა.</w:t>
      </w:r>
      <w:r w:rsidR="00D103DF" w:rsidRPr="00D05FD8">
        <w:rPr>
          <w:rFonts w:ascii="Sylfaen" w:hAnsi="Sylfaen" w:cs="Sylfaen"/>
          <w:sz w:val="22"/>
          <w:szCs w:val="22"/>
          <w:lang w:val="ka-GE"/>
        </w:rPr>
        <w:t xml:space="preserve"> სგშ-ის</w:t>
      </w:r>
      <w:r w:rsidR="00D103DF" w:rsidRPr="00D05FD8">
        <w:rPr>
          <w:rFonts w:ascii="Sylfaen" w:hAnsi="Sylfaen" w:cs="Arial"/>
          <w:sz w:val="22"/>
          <w:szCs w:val="22"/>
          <w:lang w:val="ka-GE"/>
        </w:rPr>
        <w:t xml:space="preserve"> </w:t>
      </w:r>
      <w:r w:rsidR="001D345D" w:rsidRPr="00D05FD8">
        <w:rPr>
          <w:rFonts w:ascii="Sylfaen" w:hAnsi="Sylfaen" w:cs="Sylfaen"/>
          <w:sz w:val="22"/>
          <w:szCs w:val="22"/>
          <w:lang w:val="en-US"/>
        </w:rPr>
        <w:t>ჯგუფის (</w:t>
      </w:r>
      <w:r w:rsidR="002862A3" w:rsidRPr="00D05FD8">
        <w:rPr>
          <w:rFonts w:ascii="Sylfaen" w:hAnsi="Sylfaen" w:cs="Sylfaen"/>
          <w:sz w:val="22"/>
          <w:szCs w:val="22"/>
          <w:lang w:val="ka-GE"/>
        </w:rPr>
        <w:t>სგშ</w:t>
      </w:r>
      <w:r w:rsidR="001D345D" w:rsidRPr="00D05FD8">
        <w:rPr>
          <w:rFonts w:ascii="Sylfaen" w:hAnsi="Sylfaen" w:cs="Sylfaen"/>
          <w:sz w:val="22"/>
          <w:szCs w:val="22"/>
          <w:lang w:val="en-US"/>
        </w:rPr>
        <w:t>-</w:t>
      </w:r>
      <w:r w:rsidR="002862A3" w:rsidRPr="00D05FD8">
        <w:rPr>
          <w:rFonts w:ascii="Sylfaen" w:hAnsi="Sylfaen" w:cs="Sylfaen"/>
          <w:sz w:val="22"/>
          <w:szCs w:val="22"/>
          <w:lang w:val="ka-GE"/>
        </w:rPr>
        <w:t>ი</w:t>
      </w:r>
      <w:r w:rsidR="001D345D" w:rsidRPr="00D05FD8">
        <w:rPr>
          <w:rFonts w:ascii="Sylfaen" w:hAnsi="Sylfaen" w:cs="Sylfaen"/>
          <w:sz w:val="22"/>
          <w:szCs w:val="22"/>
          <w:lang w:val="en-US"/>
        </w:rPr>
        <w:t>ს ჩასატარებლად და შესაბამისი ანგარიშების მოსამზადებლად</w:t>
      </w:r>
      <w:r w:rsidR="003C0A22" w:rsidRPr="00D05FD8">
        <w:rPr>
          <w:rFonts w:ascii="Sylfaen" w:hAnsi="Sylfaen" w:cs="Sylfaen"/>
          <w:sz w:val="22"/>
          <w:szCs w:val="22"/>
          <w:lang w:val="ka-GE"/>
        </w:rPr>
        <w:t xml:space="preserve"> </w:t>
      </w:r>
      <w:r w:rsidR="003C0A22" w:rsidRPr="00D05FD8">
        <w:rPr>
          <w:rFonts w:ascii="Sylfaen" w:hAnsi="Sylfaen" w:cs="Sylfaen"/>
          <w:sz w:val="22"/>
          <w:szCs w:val="22"/>
          <w:lang w:val="en-US"/>
        </w:rPr>
        <w:t>დაქირავებული</w:t>
      </w:r>
      <w:r w:rsidR="003C0A22" w:rsidRPr="00D05FD8">
        <w:rPr>
          <w:rFonts w:ascii="Sylfaen" w:hAnsi="Sylfaen" w:cs="Sylfaen"/>
          <w:sz w:val="22"/>
          <w:szCs w:val="22"/>
          <w:lang w:val="ka-GE"/>
        </w:rPr>
        <w:t xml:space="preserve"> </w:t>
      </w:r>
      <w:r w:rsidR="003C0A22" w:rsidRPr="00D05FD8">
        <w:rPr>
          <w:rFonts w:ascii="Sylfaen" w:hAnsi="Sylfaen" w:cs="Sylfaen"/>
          <w:sz w:val="22"/>
          <w:szCs w:val="22"/>
          <w:lang w:val="en-US"/>
        </w:rPr>
        <w:t>ექსპერტები</w:t>
      </w:r>
      <w:r w:rsidR="001D345D" w:rsidRPr="00D05FD8">
        <w:rPr>
          <w:rFonts w:ascii="Sylfaen" w:hAnsi="Sylfaen" w:cs="Sylfaen"/>
          <w:sz w:val="22"/>
          <w:szCs w:val="22"/>
          <w:lang w:val="en-US"/>
        </w:rPr>
        <w:t xml:space="preserve">) </w:t>
      </w:r>
      <w:r w:rsidR="003C0A22" w:rsidRPr="00D05FD8">
        <w:rPr>
          <w:rFonts w:ascii="Sylfaen" w:hAnsi="Sylfaen" w:cs="Sylfaen"/>
          <w:sz w:val="22"/>
          <w:szCs w:val="22"/>
          <w:lang w:val="en-US"/>
        </w:rPr>
        <w:t>კომპეტენციაში</w:t>
      </w:r>
      <w:r w:rsidR="003C0A22" w:rsidRPr="00D05FD8">
        <w:rPr>
          <w:rFonts w:ascii="Sylfaen" w:hAnsi="Sylfaen" w:cs="Sylfaen"/>
          <w:sz w:val="22"/>
          <w:szCs w:val="22"/>
          <w:lang w:val="ka-GE"/>
        </w:rPr>
        <w:t xml:space="preserve"> შედის იმ </w:t>
      </w:r>
      <w:r w:rsidR="001D345D" w:rsidRPr="00D05FD8">
        <w:rPr>
          <w:rFonts w:ascii="Sylfaen" w:hAnsi="Sylfaen" w:cs="Sylfaen"/>
          <w:sz w:val="22"/>
          <w:szCs w:val="22"/>
          <w:lang w:val="en-US"/>
        </w:rPr>
        <w:t>ინდიკატორები</w:t>
      </w:r>
      <w:r w:rsidR="003C0A22" w:rsidRPr="00D05FD8">
        <w:rPr>
          <w:rFonts w:ascii="Sylfaen" w:hAnsi="Sylfaen" w:cs="Sylfaen"/>
          <w:sz w:val="22"/>
          <w:szCs w:val="22"/>
          <w:lang w:val="ka-GE"/>
        </w:rPr>
        <w:t>ს</w:t>
      </w:r>
      <w:r w:rsidR="001D345D" w:rsidRPr="00D05FD8">
        <w:rPr>
          <w:rFonts w:ascii="Sylfaen" w:hAnsi="Sylfaen" w:cs="Sylfaen"/>
          <w:sz w:val="22"/>
          <w:szCs w:val="22"/>
          <w:lang w:val="en-US"/>
        </w:rPr>
        <w:t xml:space="preserve"> და დიაგრამები</w:t>
      </w:r>
      <w:r w:rsidR="003C0A22" w:rsidRPr="00D05FD8">
        <w:rPr>
          <w:rFonts w:ascii="Sylfaen" w:hAnsi="Sylfaen" w:cs="Sylfaen"/>
          <w:sz w:val="22"/>
          <w:szCs w:val="22"/>
          <w:lang w:val="ka-GE"/>
        </w:rPr>
        <w:t>ს გამოყენება</w:t>
      </w:r>
      <w:r w:rsidR="001D345D" w:rsidRPr="00D05FD8">
        <w:rPr>
          <w:rFonts w:ascii="Sylfaen" w:hAnsi="Sylfaen" w:cs="Sylfaen"/>
          <w:sz w:val="22"/>
          <w:szCs w:val="22"/>
          <w:lang w:val="en-US"/>
        </w:rPr>
        <w:t xml:space="preserve">, რომლებიც ანალიზის </w:t>
      </w:r>
      <w:r w:rsidR="00711A36" w:rsidRPr="00D05FD8">
        <w:rPr>
          <w:rFonts w:ascii="Sylfaen" w:hAnsi="Sylfaen" w:cs="Sylfaen"/>
          <w:sz w:val="22"/>
          <w:szCs w:val="22"/>
          <w:lang w:val="ka-GE"/>
        </w:rPr>
        <w:t>როლს ასრულებს</w:t>
      </w:r>
      <w:r w:rsidR="00BA02BC" w:rsidRPr="00D05FD8">
        <w:rPr>
          <w:rFonts w:ascii="Sylfaen" w:hAnsi="Sylfaen" w:cs="Sylfaen"/>
          <w:sz w:val="22"/>
          <w:szCs w:val="22"/>
          <w:lang w:val="ka-GE"/>
        </w:rPr>
        <w:t xml:space="preserve"> </w:t>
      </w:r>
      <w:r w:rsidR="001D345D" w:rsidRPr="00D05FD8">
        <w:rPr>
          <w:rFonts w:ascii="Sylfaen" w:hAnsi="Sylfaen" w:cs="Sylfaen"/>
          <w:sz w:val="22"/>
          <w:szCs w:val="22"/>
          <w:lang w:val="en-US"/>
        </w:rPr>
        <w:t>აღწერილი ტერიტორიის მახასიათებლების და მნიშვნელობების მიხედვით</w:t>
      </w:r>
      <w:r w:rsidR="00814D79" w:rsidRPr="00D05FD8">
        <w:rPr>
          <w:rFonts w:ascii="Sylfaen" w:hAnsi="Sylfaen" w:cs="Sylfaen"/>
          <w:sz w:val="22"/>
          <w:szCs w:val="22"/>
          <w:lang w:val="ka-GE"/>
        </w:rPr>
        <w:t xml:space="preserve"> და გარემოსდაცვითი კომპონენტების მდგომარეობიდან გამომდინარე.</w:t>
      </w:r>
    </w:p>
    <w:p w14:paraId="7FD812DD" w14:textId="5289EC44" w:rsidR="0006421F" w:rsidRPr="00D05FD8" w:rsidRDefault="0006421F"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შედეგების</w:t>
      </w:r>
      <w:r w:rsidRPr="00D05FD8">
        <w:rPr>
          <w:rFonts w:ascii="Sylfaen" w:hAnsi="Sylfaen" w:cs="Arial"/>
          <w:sz w:val="22"/>
          <w:szCs w:val="22"/>
          <w:lang w:val="en-US"/>
        </w:rPr>
        <w:t xml:space="preserve"> </w:t>
      </w:r>
      <w:r w:rsidRPr="00D05FD8">
        <w:rPr>
          <w:rFonts w:ascii="Sylfaen" w:hAnsi="Sylfaen" w:cs="Sylfaen"/>
          <w:sz w:val="22"/>
          <w:szCs w:val="22"/>
          <w:lang w:val="en-US"/>
        </w:rPr>
        <w:t>ინტერპრეტაცია</w:t>
      </w:r>
      <w:r w:rsidRPr="00D05FD8">
        <w:rPr>
          <w:rFonts w:ascii="Sylfaen" w:hAnsi="Sylfaen" w:cs="Arial"/>
          <w:sz w:val="22"/>
          <w:szCs w:val="22"/>
          <w:lang w:val="en-US"/>
        </w:rPr>
        <w:t xml:space="preserve"> </w:t>
      </w:r>
      <w:r w:rsidRPr="00D05FD8">
        <w:rPr>
          <w:rFonts w:ascii="Sylfaen" w:hAnsi="Sylfaen" w:cs="Sylfaen"/>
          <w:sz w:val="22"/>
          <w:szCs w:val="22"/>
          <w:lang w:val="en-US"/>
        </w:rPr>
        <w:t>ყოველთვის</w:t>
      </w:r>
      <w:r w:rsidRPr="00D05FD8">
        <w:rPr>
          <w:rFonts w:ascii="Sylfaen" w:hAnsi="Sylfaen" w:cs="Arial"/>
          <w:sz w:val="22"/>
          <w:szCs w:val="22"/>
          <w:lang w:val="en-US"/>
        </w:rPr>
        <w:t xml:space="preserve"> </w:t>
      </w:r>
      <w:r w:rsidRPr="00D05FD8">
        <w:rPr>
          <w:rFonts w:ascii="Sylfaen" w:hAnsi="Sylfaen" w:cs="Sylfaen"/>
          <w:sz w:val="22"/>
          <w:szCs w:val="22"/>
          <w:lang w:val="en-US"/>
        </w:rPr>
        <w:t>უნდა</w:t>
      </w:r>
      <w:r w:rsidRPr="00D05FD8">
        <w:rPr>
          <w:rFonts w:ascii="Sylfaen" w:hAnsi="Sylfaen" w:cs="Arial"/>
          <w:sz w:val="22"/>
          <w:szCs w:val="22"/>
          <w:lang w:val="en-US"/>
        </w:rPr>
        <w:t xml:space="preserve"> </w:t>
      </w:r>
      <w:r w:rsidRPr="00D05FD8">
        <w:rPr>
          <w:rFonts w:ascii="Sylfaen" w:hAnsi="Sylfaen" w:cs="Sylfaen"/>
          <w:sz w:val="22"/>
          <w:szCs w:val="22"/>
          <w:lang w:val="en-US"/>
        </w:rPr>
        <w:t>მოიცავდეს</w:t>
      </w:r>
      <w:r w:rsidRPr="00D05FD8">
        <w:rPr>
          <w:rFonts w:ascii="Sylfaen" w:hAnsi="Sylfaen" w:cs="Arial"/>
          <w:sz w:val="22"/>
          <w:szCs w:val="22"/>
          <w:lang w:val="en-US"/>
        </w:rPr>
        <w:t xml:space="preserve"> </w:t>
      </w:r>
      <w:r w:rsidRPr="00D05FD8">
        <w:rPr>
          <w:rFonts w:ascii="Sylfaen" w:hAnsi="Sylfaen" w:cs="Sylfaen"/>
          <w:sz w:val="22"/>
          <w:szCs w:val="22"/>
          <w:lang w:val="en-US"/>
        </w:rPr>
        <w:t>ექსპერტის</w:t>
      </w:r>
      <w:r w:rsidRPr="00D05FD8">
        <w:rPr>
          <w:rFonts w:ascii="Sylfaen" w:hAnsi="Sylfaen" w:cs="Arial"/>
          <w:sz w:val="22"/>
          <w:szCs w:val="22"/>
          <w:lang w:val="en-US"/>
        </w:rPr>
        <w:t xml:space="preserve"> </w:t>
      </w:r>
      <w:r w:rsidR="00353A8E" w:rsidRPr="00D05FD8">
        <w:rPr>
          <w:rFonts w:ascii="Sylfaen" w:hAnsi="Sylfaen" w:cs="Sylfaen"/>
          <w:sz w:val="22"/>
          <w:szCs w:val="22"/>
          <w:lang w:val="ka-GE"/>
        </w:rPr>
        <w:t>მოსაზრებას</w:t>
      </w:r>
      <w:r w:rsidRPr="00D05FD8">
        <w:rPr>
          <w:rFonts w:ascii="Sylfaen" w:hAnsi="Sylfaen" w:cs="Arial"/>
          <w:sz w:val="22"/>
          <w:szCs w:val="22"/>
          <w:lang w:val="en-US"/>
        </w:rPr>
        <w:t xml:space="preserve"> </w:t>
      </w:r>
      <w:r w:rsidRPr="00D05FD8">
        <w:rPr>
          <w:rFonts w:ascii="Sylfaen" w:hAnsi="Sylfaen" w:cs="Sylfaen"/>
          <w:sz w:val="22"/>
          <w:szCs w:val="22"/>
          <w:lang w:val="en-US"/>
        </w:rPr>
        <w:t>იმის</w:t>
      </w:r>
      <w:r w:rsidRPr="00D05FD8">
        <w:rPr>
          <w:rFonts w:ascii="Sylfaen" w:hAnsi="Sylfaen" w:cs="Arial"/>
          <w:sz w:val="22"/>
          <w:szCs w:val="22"/>
          <w:lang w:val="en-US"/>
        </w:rPr>
        <w:t xml:space="preserve"> </w:t>
      </w:r>
      <w:r w:rsidRPr="00D05FD8">
        <w:rPr>
          <w:rFonts w:ascii="Sylfaen" w:hAnsi="Sylfaen" w:cs="Sylfaen"/>
          <w:sz w:val="22"/>
          <w:szCs w:val="22"/>
          <w:lang w:val="en-US"/>
        </w:rPr>
        <w:t>შესახებ</w:t>
      </w:r>
      <w:r w:rsidRPr="00D05FD8">
        <w:rPr>
          <w:rFonts w:ascii="Sylfaen" w:hAnsi="Sylfaen" w:cs="Arial"/>
          <w:sz w:val="22"/>
          <w:szCs w:val="22"/>
          <w:lang w:val="en-US"/>
        </w:rPr>
        <w:t xml:space="preserve">, </w:t>
      </w:r>
      <w:r w:rsidRPr="00D05FD8">
        <w:rPr>
          <w:rFonts w:ascii="Sylfaen" w:hAnsi="Sylfaen" w:cs="Sylfaen"/>
          <w:sz w:val="22"/>
          <w:szCs w:val="22"/>
          <w:lang w:val="en-US"/>
        </w:rPr>
        <w:t>თუ</w:t>
      </w:r>
      <w:r w:rsidRPr="00D05FD8">
        <w:rPr>
          <w:rFonts w:ascii="Sylfaen" w:hAnsi="Sylfaen" w:cs="Arial"/>
          <w:sz w:val="22"/>
          <w:szCs w:val="22"/>
          <w:lang w:val="en-US"/>
        </w:rPr>
        <w:t xml:space="preserve"> </w:t>
      </w:r>
      <w:r w:rsidRPr="00D05FD8">
        <w:rPr>
          <w:rFonts w:ascii="Sylfaen" w:hAnsi="Sylfaen" w:cs="Sylfaen"/>
          <w:sz w:val="22"/>
          <w:szCs w:val="22"/>
          <w:lang w:val="en-US"/>
        </w:rPr>
        <w:t>რამდენად</w:t>
      </w:r>
      <w:r w:rsidRPr="00D05FD8">
        <w:rPr>
          <w:rFonts w:ascii="Sylfaen" w:hAnsi="Sylfaen" w:cs="Arial"/>
          <w:sz w:val="22"/>
          <w:szCs w:val="22"/>
          <w:lang w:val="en-US"/>
        </w:rPr>
        <w:t xml:space="preserve"> </w:t>
      </w:r>
      <w:r w:rsidRPr="00D05FD8">
        <w:rPr>
          <w:rFonts w:ascii="Sylfaen" w:hAnsi="Sylfaen" w:cs="Sylfaen"/>
          <w:sz w:val="22"/>
          <w:szCs w:val="22"/>
          <w:lang w:val="en-US"/>
        </w:rPr>
        <w:t>შეესაბამება</w:t>
      </w:r>
      <w:r w:rsidRPr="00D05FD8">
        <w:rPr>
          <w:rFonts w:ascii="Sylfaen" w:hAnsi="Sylfaen" w:cs="Arial"/>
          <w:sz w:val="22"/>
          <w:szCs w:val="22"/>
          <w:lang w:val="en-US"/>
        </w:rPr>
        <w:t xml:space="preserve"> </w:t>
      </w:r>
      <w:r w:rsidRPr="00D05FD8">
        <w:rPr>
          <w:rFonts w:ascii="Sylfaen" w:hAnsi="Sylfaen" w:cs="Sylfaen"/>
          <w:sz w:val="22"/>
          <w:szCs w:val="22"/>
          <w:lang w:val="en-US"/>
        </w:rPr>
        <w:t>მიღებული</w:t>
      </w:r>
      <w:r w:rsidRPr="00D05FD8">
        <w:rPr>
          <w:rFonts w:ascii="Sylfaen" w:hAnsi="Sylfaen" w:cs="Arial"/>
          <w:sz w:val="22"/>
          <w:szCs w:val="22"/>
          <w:lang w:val="en-US"/>
        </w:rPr>
        <w:t xml:space="preserve"> </w:t>
      </w:r>
      <w:r w:rsidRPr="00D05FD8">
        <w:rPr>
          <w:rFonts w:ascii="Sylfaen" w:hAnsi="Sylfaen" w:cs="Sylfaen"/>
          <w:sz w:val="22"/>
          <w:szCs w:val="22"/>
          <w:lang w:val="en-US"/>
        </w:rPr>
        <w:t>შედეგები</w:t>
      </w:r>
      <w:r w:rsidRPr="00D05FD8">
        <w:rPr>
          <w:rFonts w:ascii="Sylfaen" w:hAnsi="Sylfaen" w:cs="Arial"/>
          <w:sz w:val="22"/>
          <w:szCs w:val="22"/>
          <w:lang w:val="en-US"/>
        </w:rPr>
        <w:t xml:space="preserve"> </w:t>
      </w:r>
      <w:r w:rsidRPr="00D05FD8">
        <w:rPr>
          <w:rFonts w:ascii="Sylfaen" w:hAnsi="Sylfaen" w:cs="Sylfaen"/>
          <w:sz w:val="22"/>
          <w:szCs w:val="22"/>
          <w:lang w:val="en-US"/>
        </w:rPr>
        <w:t>ტერიტორიის</w:t>
      </w:r>
      <w:r w:rsidRPr="00D05FD8">
        <w:rPr>
          <w:rFonts w:ascii="Sylfaen" w:hAnsi="Sylfaen" w:cs="Arial"/>
          <w:sz w:val="22"/>
          <w:szCs w:val="22"/>
          <w:lang w:val="en-US"/>
        </w:rPr>
        <w:t xml:space="preserve"> </w:t>
      </w:r>
      <w:r w:rsidRPr="00D05FD8">
        <w:rPr>
          <w:rFonts w:ascii="Sylfaen" w:hAnsi="Sylfaen" w:cs="Sylfaen"/>
          <w:sz w:val="22"/>
          <w:szCs w:val="22"/>
          <w:lang w:val="en-US"/>
        </w:rPr>
        <w:t>რეალურ</w:t>
      </w:r>
      <w:r w:rsidRPr="00D05FD8">
        <w:rPr>
          <w:rFonts w:ascii="Sylfaen" w:hAnsi="Sylfaen" w:cs="Arial"/>
          <w:sz w:val="22"/>
          <w:szCs w:val="22"/>
          <w:lang w:val="en-US"/>
        </w:rPr>
        <w:t xml:space="preserve"> </w:t>
      </w:r>
      <w:r w:rsidRPr="00D05FD8">
        <w:rPr>
          <w:rFonts w:ascii="Sylfaen" w:hAnsi="Sylfaen" w:cs="Sylfaen"/>
          <w:sz w:val="22"/>
          <w:szCs w:val="22"/>
          <w:lang w:val="en-US"/>
        </w:rPr>
        <w:t>მდგომარეობას</w:t>
      </w:r>
      <w:r w:rsidRPr="00D05FD8">
        <w:rPr>
          <w:rFonts w:ascii="Sylfaen" w:hAnsi="Sylfaen" w:cs="Arial"/>
          <w:sz w:val="22"/>
          <w:szCs w:val="22"/>
          <w:lang w:val="en-US"/>
        </w:rPr>
        <w:t>.</w:t>
      </w:r>
    </w:p>
    <w:p w14:paraId="315B3D7E" w14:textId="2C81D897" w:rsidR="00550F64" w:rsidRPr="00D05FD8" w:rsidRDefault="0006421F"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სიტყვიერ</w:t>
      </w:r>
      <w:r w:rsidRPr="00D05FD8">
        <w:rPr>
          <w:rFonts w:ascii="Sylfaen" w:hAnsi="Sylfaen" w:cs="Arial"/>
          <w:sz w:val="22"/>
          <w:szCs w:val="22"/>
          <w:lang w:val="en-US"/>
        </w:rPr>
        <w:t xml:space="preserve"> (</w:t>
      </w:r>
      <w:r w:rsidR="002B69D5" w:rsidRPr="00D05FD8">
        <w:rPr>
          <w:rFonts w:ascii="Sylfaen" w:hAnsi="Sylfaen" w:cs="Sylfaen"/>
          <w:sz w:val="22"/>
          <w:szCs w:val="22"/>
          <w:lang w:val="ka-GE"/>
        </w:rPr>
        <w:t xml:space="preserve">თხრობით) </w:t>
      </w:r>
      <w:r w:rsidRPr="00D05FD8">
        <w:rPr>
          <w:rFonts w:ascii="Sylfaen" w:hAnsi="Sylfaen" w:cs="Sylfaen"/>
          <w:sz w:val="22"/>
          <w:szCs w:val="22"/>
          <w:lang w:val="en-US"/>
        </w:rPr>
        <w:t>შეფასებას</w:t>
      </w:r>
      <w:r w:rsidRPr="00D05FD8">
        <w:rPr>
          <w:rFonts w:ascii="Sylfaen" w:hAnsi="Sylfaen" w:cs="Arial"/>
          <w:sz w:val="22"/>
          <w:szCs w:val="22"/>
          <w:lang w:val="en-US"/>
        </w:rPr>
        <w:t xml:space="preserve"> </w:t>
      </w:r>
      <w:r w:rsidRPr="00D05FD8">
        <w:rPr>
          <w:rFonts w:ascii="Sylfaen" w:hAnsi="Sylfaen" w:cs="Sylfaen"/>
          <w:sz w:val="22"/>
          <w:szCs w:val="22"/>
          <w:lang w:val="en-US"/>
        </w:rPr>
        <w:t>შეძლებისდაგვარად</w:t>
      </w:r>
      <w:r w:rsidRPr="00D05FD8">
        <w:rPr>
          <w:rFonts w:ascii="Sylfaen" w:hAnsi="Sylfaen" w:cs="Arial"/>
          <w:sz w:val="22"/>
          <w:szCs w:val="22"/>
          <w:lang w:val="en-US"/>
        </w:rPr>
        <w:t xml:space="preserve"> </w:t>
      </w:r>
      <w:r w:rsidRPr="00D05FD8">
        <w:rPr>
          <w:rFonts w:ascii="Sylfaen" w:hAnsi="Sylfaen" w:cs="Sylfaen"/>
          <w:sz w:val="22"/>
          <w:szCs w:val="22"/>
          <w:lang w:val="en-US"/>
        </w:rPr>
        <w:t>უნდა</w:t>
      </w:r>
      <w:r w:rsidRPr="00D05FD8">
        <w:rPr>
          <w:rFonts w:ascii="Sylfaen" w:hAnsi="Sylfaen" w:cs="Arial"/>
          <w:sz w:val="22"/>
          <w:szCs w:val="22"/>
          <w:lang w:val="en-US"/>
        </w:rPr>
        <w:t xml:space="preserve"> </w:t>
      </w:r>
      <w:r w:rsidRPr="00D05FD8">
        <w:rPr>
          <w:rFonts w:ascii="Sylfaen" w:hAnsi="Sylfaen" w:cs="Sylfaen"/>
          <w:sz w:val="22"/>
          <w:szCs w:val="22"/>
          <w:lang w:val="en-US"/>
        </w:rPr>
        <w:t>დაემატოს</w:t>
      </w:r>
      <w:r w:rsidRPr="00D05FD8">
        <w:rPr>
          <w:rFonts w:ascii="Sylfaen" w:hAnsi="Sylfaen" w:cs="Arial"/>
          <w:sz w:val="22"/>
          <w:szCs w:val="22"/>
          <w:lang w:val="en-US"/>
        </w:rPr>
        <w:t xml:space="preserve"> </w:t>
      </w:r>
      <w:r w:rsidRPr="00D05FD8">
        <w:rPr>
          <w:rFonts w:ascii="Sylfaen" w:hAnsi="Sylfaen" w:cs="Sylfaen"/>
          <w:sz w:val="22"/>
          <w:szCs w:val="22"/>
          <w:lang w:val="en-US"/>
        </w:rPr>
        <w:t>გრაფიკული</w:t>
      </w:r>
      <w:r w:rsidRPr="00D05FD8">
        <w:rPr>
          <w:rFonts w:ascii="Sylfaen" w:hAnsi="Sylfaen" w:cs="Arial"/>
          <w:sz w:val="22"/>
          <w:szCs w:val="22"/>
          <w:lang w:val="en-US"/>
        </w:rPr>
        <w:t xml:space="preserve"> </w:t>
      </w:r>
      <w:r w:rsidRPr="00D05FD8">
        <w:rPr>
          <w:rFonts w:ascii="Sylfaen" w:hAnsi="Sylfaen" w:cs="Sylfaen"/>
          <w:sz w:val="22"/>
          <w:szCs w:val="22"/>
          <w:lang w:val="en-US"/>
        </w:rPr>
        <w:t>ნაწილი</w:t>
      </w:r>
      <w:r w:rsidRPr="00D05FD8">
        <w:rPr>
          <w:rFonts w:ascii="Sylfaen" w:hAnsi="Sylfaen" w:cs="Arial"/>
          <w:sz w:val="22"/>
          <w:szCs w:val="22"/>
          <w:lang w:val="en-US"/>
        </w:rPr>
        <w:t xml:space="preserve">, </w:t>
      </w:r>
      <w:r w:rsidRPr="00D05FD8">
        <w:rPr>
          <w:rFonts w:ascii="Sylfaen" w:hAnsi="Sylfaen" w:cs="Sylfaen"/>
          <w:sz w:val="22"/>
          <w:szCs w:val="22"/>
          <w:lang w:val="en-US"/>
        </w:rPr>
        <w:t>რომელიც</w:t>
      </w:r>
      <w:r w:rsidRPr="00D05FD8">
        <w:rPr>
          <w:rFonts w:ascii="Sylfaen" w:hAnsi="Sylfaen" w:cs="Arial"/>
          <w:sz w:val="22"/>
          <w:szCs w:val="22"/>
          <w:lang w:val="en-US"/>
        </w:rPr>
        <w:t xml:space="preserve"> </w:t>
      </w:r>
      <w:r w:rsidR="00A54E28" w:rsidRPr="00D05FD8">
        <w:rPr>
          <w:rFonts w:ascii="Sylfaen" w:hAnsi="Sylfaen" w:cs="Sylfaen"/>
          <w:sz w:val="22"/>
          <w:szCs w:val="22"/>
          <w:lang w:val="ka-GE"/>
        </w:rPr>
        <w:t xml:space="preserve">საჩვენებელი </w:t>
      </w:r>
      <w:r w:rsidRPr="00D05FD8">
        <w:rPr>
          <w:rFonts w:ascii="Sylfaen" w:hAnsi="Sylfaen" w:cs="Sylfaen"/>
          <w:sz w:val="22"/>
          <w:szCs w:val="22"/>
          <w:lang w:val="en-US"/>
        </w:rPr>
        <w:t>ფენომენების</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მახასიათებლების</w:t>
      </w:r>
      <w:r w:rsidRPr="00D05FD8">
        <w:rPr>
          <w:rFonts w:ascii="Sylfaen" w:hAnsi="Sylfaen" w:cs="Arial"/>
          <w:sz w:val="22"/>
          <w:szCs w:val="22"/>
          <w:lang w:val="en-US"/>
        </w:rPr>
        <w:t xml:space="preserve"> </w:t>
      </w:r>
      <w:r w:rsidRPr="00D05FD8">
        <w:rPr>
          <w:rFonts w:ascii="Sylfaen" w:hAnsi="Sylfaen" w:cs="Sylfaen"/>
          <w:sz w:val="22"/>
          <w:szCs w:val="22"/>
          <w:lang w:val="en-US"/>
        </w:rPr>
        <w:t>სივრცით</w:t>
      </w:r>
      <w:r w:rsidRPr="00D05FD8">
        <w:rPr>
          <w:rFonts w:ascii="Sylfaen" w:hAnsi="Sylfaen" w:cs="Arial"/>
          <w:sz w:val="22"/>
          <w:szCs w:val="22"/>
          <w:lang w:val="en-US"/>
        </w:rPr>
        <w:t xml:space="preserve"> </w:t>
      </w:r>
      <w:r w:rsidRPr="00D05FD8">
        <w:rPr>
          <w:rFonts w:ascii="Sylfaen" w:hAnsi="Sylfaen" w:cs="Sylfaen"/>
          <w:sz w:val="22"/>
          <w:szCs w:val="22"/>
          <w:lang w:val="en-US"/>
        </w:rPr>
        <w:t>პროექციას</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მათ</w:t>
      </w:r>
      <w:r w:rsidRPr="00D05FD8">
        <w:rPr>
          <w:rFonts w:ascii="Sylfaen" w:hAnsi="Sylfaen" w:cs="Arial"/>
          <w:sz w:val="22"/>
          <w:szCs w:val="22"/>
          <w:lang w:val="en-US"/>
        </w:rPr>
        <w:t xml:space="preserve"> </w:t>
      </w:r>
      <w:r w:rsidRPr="00D05FD8">
        <w:rPr>
          <w:rFonts w:ascii="Sylfaen" w:hAnsi="Sylfaen" w:cs="Sylfaen"/>
          <w:sz w:val="22"/>
          <w:szCs w:val="22"/>
          <w:lang w:val="en-US"/>
        </w:rPr>
        <w:lastRenderedPageBreak/>
        <w:t>სივრცულ</w:t>
      </w:r>
      <w:r w:rsidRPr="00D05FD8">
        <w:rPr>
          <w:rFonts w:ascii="Sylfaen" w:hAnsi="Sylfaen" w:cs="Arial"/>
          <w:sz w:val="22"/>
          <w:szCs w:val="22"/>
          <w:lang w:val="en-US"/>
        </w:rPr>
        <w:t xml:space="preserve"> </w:t>
      </w:r>
      <w:r w:rsidRPr="00D05FD8">
        <w:rPr>
          <w:rFonts w:ascii="Sylfaen" w:hAnsi="Sylfaen" w:cs="Sylfaen"/>
          <w:sz w:val="22"/>
          <w:szCs w:val="22"/>
          <w:lang w:val="en-US"/>
        </w:rPr>
        <w:t>განაწილებას</w:t>
      </w:r>
      <w:r w:rsidR="00A54E28" w:rsidRPr="00D05FD8">
        <w:rPr>
          <w:rFonts w:ascii="Sylfaen" w:hAnsi="Sylfaen" w:cs="Sylfaen"/>
          <w:sz w:val="22"/>
          <w:szCs w:val="22"/>
          <w:lang w:val="ka-GE"/>
        </w:rPr>
        <w:t xml:space="preserve"> </w:t>
      </w:r>
      <w:r w:rsidR="00A54E28" w:rsidRPr="00D05FD8">
        <w:rPr>
          <w:rFonts w:ascii="Sylfaen" w:hAnsi="Sylfaen" w:cs="Arial"/>
          <w:sz w:val="22"/>
          <w:szCs w:val="22"/>
          <w:lang w:val="ka-GE"/>
        </w:rPr>
        <w:t>წარმოაჩენს</w:t>
      </w:r>
      <w:r w:rsidRPr="00D05FD8">
        <w:rPr>
          <w:rFonts w:ascii="Sylfaen" w:hAnsi="Sylfaen" w:cs="Arial"/>
          <w:sz w:val="22"/>
          <w:szCs w:val="22"/>
          <w:lang w:val="en-US"/>
        </w:rPr>
        <w:t xml:space="preserve">. </w:t>
      </w:r>
      <w:r w:rsidRPr="00D05FD8">
        <w:rPr>
          <w:rFonts w:ascii="Sylfaen" w:hAnsi="Sylfaen" w:cs="Sylfaen"/>
          <w:sz w:val="22"/>
          <w:szCs w:val="22"/>
          <w:lang w:val="en-US"/>
        </w:rPr>
        <w:t>ჩვენების</w:t>
      </w:r>
      <w:r w:rsidRPr="00D05FD8">
        <w:rPr>
          <w:rFonts w:ascii="Sylfaen" w:hAnsi="Sylfaen" w:cs="Arial"/>
          <w:sz w:val="22"/>
          <w:szCs w:val="22"/>
          <w:lang w:val="en-US"/>
        </w:rPr>
        <w:t xml:space="preserve"> </w:t>
      </w:r>
      <w:r w:rsidRPr="00D05FD8">
        <w:rPr>
          <w:rFonts w:ascii="Sylfaen" w:hAnsi="Sylfaen" w:cs="Sylfaen"/>
          <w:sz w:val="22"/>
          <w:szCs w:val="22"/>
          <w:lang w:val="en-US"/>
        </w:rPr>
        <w:t>მასშტაბიდან</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მეთოდიდან</w:t>
      </w:r>
      <w:r w:rsidRPr="00D05FD8">
        <w:rPr>
          <w:rFonts w:ascii="Sylfaen" w:hAnsi="Sylfaen" w:cs="Arial"/>
          <w:sz w:val="22"/>
          <w:szCs w:val="22"/>
          <w:lang w:val="en-US"/>
        </w:rPr>
        <w:t xml:space="preserve"> </w:t>
      </w:r>
      <w:r w:rsidRPr="00D05FD8">
        <w:rPr>
          <w:rFonts w:ascii="Sylfaen" w:hAnsi="Sylfaen" w:cs="Sylfaen"/>
          <w:sz w:val="22"/>
          <w:szCs w:val="22"/>
          <w:lang w:val="en-US"/>
        </w:rPr>
        <w:t>გამომდინარე</w:t>
      </w:r>
      <w:r w:rsidRPr="00D05FD8">
        <w:rPr>
          <w:rFonts w:ascii="Sylfaen" w:hAnsi="Sylfaen" w:cs="Arial"/>
          <w:sz w:val="22"/>
          <w:szCs w:val="22"/>
          <w:lang w:val="en-US"/>
        </w:rPr>
        <w:t xml:space="preserve">, </w:t>
      </w:r>
      <w:r w:rsidR="00D84990" w:rsidRPr="00D05FD8">
        <w:rPr>
          <w:rFonts w:ascii="Sylfaen" w:hAnsi="Sylfaen" w:cs="Sylfaen"/>
          <w:sz w:val="22"/>
          <w:szCs w:val="22"/>
          <w:lang w:val="ka-GE"/>
        </w:rPr>
        <w:t>შესაძლებელია ორი სახის</w:t>
      </w:r>
      <w:r w:rsidR="00D84990" w:rsidRPr="00D05FD8">
        <w:rPr>
          <w:rFonts w:ascii="Sylfaen" w:hAnsi="Sylfaen" w:cs="Arial"/>
          <w:sz w:val="22"/>
          <w:szCs w:val="22"/>
          <w:lang w:val="ka-GE"/>
        </w:rPr>
        <w:t xml:space="preserve"> </w:t>
      </w:r>
      <w:r w:rsidRPr="00D05FD8">
        <w:rPr>
          <w:rFonts w:ascii="Sylfaen" w:hAnsi="Sylfaen" w:cs="Sylfaen"/>
          <w:sz w:val="22"/>
          <w:szCs w:val="22"/>
          <w:lang w:val="en-US"/>
        </w:rPr>
        <w:t>გრაფიკული</w:t>
      </w:r>
      <w:r w:rsidRPr="00D05FD8">
        <w:rPr>
          <w:rFonts w:ascii="Sylfaen" w:hAnsi="Sylfaen" w:cs="Arial"/>
          <w:sz w:val="22"/>
          <w:szCs w:val="22"/>
          <w:lang w:val="en-US"/>
        </w:rPr>
        <w:t xml:space="preserve"> </w:t>
      </w:r>
      <w:r w:rsidRPr="00D05FD8">
        <w:rPr>
          <w:rFonts w:ascii="Sylfaen" w:hAnsi="Sylfaen" w:cs="Sylfaen"/>
          <w:sz w:val="22"/>
          <w:szCs w:val="22"/>
          <w:lang w:val="en-US"/>
        </w:rPr>
        <w:t>დანართი</w:t>
      </w:r>
      <w:r w:rsidR="00D84990" w:rsidRPr="00D05FD8">
        <w:rPr>
          <w:rFonts w:ascii="Sylfaen" w:hAnsi="Sylfaen" w:cs="Sylfaen"/>
          <w:sz w:val="22"/>
          <w:szCs w:val="22"/>
          <w:lang w:val="ka-GE"/>
        </w:rPr>
        <w:t xml:space="preserve">ს </w:t>
      </w:r>
      <w:r w:rsidR="00923E18" w:rsidRPr="00D05FD8">
        <w:rPr>
          <w:rFonts w:ascii="Sylfaen" w:hAnsi="Sylfaen" w:cs="Sylfaen"/>
          <w:sz w:val="22"/>
          <w:szCs w:val="22"/>
          <w:lang w:val="ka-GE"/>
        </w:rPr>
        <w:t>გამოყოფა</w:t>
      </w:r>
      <w:r w:rsidR="00D84990" w:rsidRPr="00D05FD8">
        <w:rPr>
          <w:rFonts w:ascii="Sylfaen" w:hAnsi="Sylfaen" w:cs="Sylfaen"/>
          <w:sz w:val="22"/>
          <w:szCs w:val="22"/>
          <w:lang w:val="ka-GE"/>
        </w:rPr>
        <w:t xml:space="preserve">: </w:t>
      </w:r>
    </w:p>
    <w:p w14:paraId="00335190" w14:textId="37995740" w:rsidR="00DF7BB7" w:rsidRPr="00D05FD8" w:rsidRDefault="0006421F" w:rsidP="00D05FD8">
      <w:pPr>
        <w:pStyle w:val="EACBulletlevel1"/>
        <w:spacing w:before="160" w:after="160" w:line="259" w:lineRule="auto"/>
        <w:ind w:left="1412"/>
        <w:rPr>
          <w:rFonts w:ascii="Sylfaen" w:hAnsi="Sylfaen" w:cs="Arial"/>
          <w:szCs w:val="22"/>
          <w:lang w:val="en-US"/>
        </w:rPr>
      </w:pPr>
      <w:r w:rsidRPr="00D05FD8">
        <w:rPr>
          <w:rFonts w:ascii="Sylfaen" w:hAnsi="Sylfaen" w:cs="Sylfaen"/>
          <w:szCs w:val="22"/>
        </w:rPr>
        <w:t>ნახა</w:t>
      </w:r>
      <w:r w:rsidR="007B61B5" w:rsidRPr="00D05FD8">
        <w:rPr>
          <w:rFonts w:ascii="Sylfaen" w:hAnsi="Sylfaen" w:cs="Sylfaen"/>
          <w:szCs w:val="22"/>
          <w:lang w:val="ka-GE"/>
        </w:rPr>
        <w:t>ზ</w:t>
      </w:r>
      <w:r w:rsidRPr="00D05FD8">
        <w:rPr>
          <w:rFonts w:ascii="Sylfaen" w:hAnsi="Sylfaen" w:cs="Sylfaen"/>
          <w:szCs w:val="22"/>
        </w:rPr>
        <w:t>ები</w:t>
      </w:r>
      <w:r w:rsidR="007B61B5" w:rsidRPr="00D05FD8">
        <w:rPr>
          <w:rFonts w:ascii="Sylfaen" w:hAnsi="Sylfaen" w:cs="Sylfaen"/>
          <w:szCs w:val="22"/>
          <w:lang w:val="ka-GE"/>
        </w:rPr>
        <w:t>, რომლის მასშტაბიც იდენტური, ან მიახლოებულია</w:t>
      </w:r>
      <w:r w:rsidRPr="00D05FD8">
        <w:rPr>
          <w:rFonts w:ascii="Sylfaen" w:hAnsi="Sylfaen" w:cs="Arial"/>
          <w:szCs w:val="22"/>
        </w:rPr>
        <w:t xml:space="preserve"> </w:t>
      </w:r>
      <w:r w:rsidRPr="00D05FD8">
        <w:rPr>
          <w:rFonts w:ascii="Sylfaen" w:hAnsi="Sylfaen" w:cs="Sylfaen"/>
          <w:szCs w:val="22"/>
        </w:rPr>
        <w:t>სივრცითი</w:t>
      </w:r>
      <w:r w:rsidRPr="00D05FD8">
        <w:rPr>
          <w:rFonts w:ascii="Sylfaen" w:hAnsi="Sylfaen" w:cs="Arial"/>
          <w:szCs w:val="22"/>
        </w:rPr>
        <w:t xml:space="preserve"> </w:t>
      </w:r>
      <w:r w:rsidRPr="00D05FD8">
        <w:rPr>
          <w:rFonts w:ascii="Sylfaen" w:hAnsi="Sylfaen" w:cs="Sylfaen"/>
          <w:szCs w:val="22"/>
        </w:rPr>
        <w:t>გეგმის</w:t>
      </w:r>
      <w:r w:rsidRPr="00D05FD8">
        <w:rPr>
          <w:rFonts w:ascii="Sylfaen" w:hAnsi="Sylfaen" w:cs="Arial"/>
          <w:szCs w:val="22"/>
        </w:rPr>
        <w:t xml:space="preserve"> </w:t>
      </w:r>
      <w:r w:rsidRPr="00D05FD8">
        <w:rPr>
          <w:rFonts w:ascii="Sylfaen" w:hAnsi="Sylfaen" w:cs="Sylfaen"/>
          <w:szCs w:val="22"/>
        </w:rPr>
        <w:t>ნახა</w:t>
      </w:r>
      <w:r w:rsidR="007B61B5" w:rsidRPr="00D05FD8">
        <w:rPr>
          <w:rFonts w:ascii="Sylfaen" w:hAnsi="Sylfaen" w:cs="Sylfaen"/>
          <w:szCs w:val="22"/>
          <w:lang w:val="ka-GE"/>
        </w:rPr>
        <w:t>ზ</w:t>
      </w:r>
      <w:r w:rsidRPr="00D05FD8">
        <w:rPr>
          <w:rFonts w:ascii="Sylfaen" w:hAnsi="Sylfaen" w:cs="Sylfaen"/>
          <w:szCs w:val="22"/>
        </w:rPr>
        <w:t>ებთან</w:t>
      </w:r>
      <w:r w:rsidR="007B61B5" w:rsidRPr="00D05FD8">
        <w:rPr>
          <w:rFonts w:ascii="Sylfaen" w:hAnsi="Sylfaen" w:cs="Arial"/>
          <w:szCs w:val="22"/>
          <w:lang w:val="ka-GE"/>
        </w:rPr>
        <w:t>:</w:t>
      </w:r>
    </w:p>
    <w:p w14:paraId="4702DBC8" w14:textId="1E553D88" w:rsidR="00550F64" w:rsidRPr="00D05FD8" w:rsidRDefault="0006421F" w:rsidP="00D05FD8">
      <w:pPr>
        <w:pStyle w:val="EACBulletlevel2"/>
        <w:spacing w:before="160" w:after="160" w:line="259" w:lineRule="auto"/>
        <w:rPr>
          <w:rFonts w:ascii="Sylfaen" w:hAnsi="Sylfaen" w:cs="Arial"/>
          <w:szCs w:val="22"/>
        </w:rPr>
      </w:pPr>
      <w:r w:rsidRPr="00D05FD8">
        <w:rPr>
          <w:rFonts w:ascii="Sylfaen" w:hAnsi="Sylfaen" w:cs="Sylfaen"/>
          <w:szCs w:val="22"/>
        </w:rPr>
        <w:t>ნახა</w:t>
      </w:r>
      <w:r w:rsidR="009E5465" w:rsidRPr="00D05FD8">
        <w:rPr>
          <w:rFonts w:ascii="Sylfaen" w:hAnsi="Sylfaen" w:cs="Sylfaen"/>
          <w:szCs w:val="22"/>
          <w:lang w:val="ka-GE"/>
        </w:rPr>
        <w:t>ზ</w:t>
      </w:r>
      <w:r w:rsidRPr="00D05FD8">
        <w:rPr>
          <w:rFonts w:ascii="Sylfaen" w:hAnsi="Sylfaen" w:cs="Sylfaen"/>
          <w:szCs w:val="22"/>
        </w:rPr>
        <w:t>ები</w:t>
      </w:r>
      <w:r w:rsidR="00011D28" w:rsidRPr="00D05FD8">
        <w:rPr>
          <w:rFonts w:ascii="Sylfaen" w:hAnsi="Sylfaen" w:cs="Sylfaen"/>
          <w:szCs w:val="22"/>
          <w:lang w:val="ka-GE"/>
        </w:rPr>
        <w:t xml:space="preserve">, სადაც მოცემულია </w:t>
      </w:r>
      <w:r w:rsidR="009E5465" w:rsidRPr="00D05FD8">
        <w:rPr>
          <w:rFonts w:ascii="Sylfaen" w:hAnsi="Sylfaen" w:cs="Sylfaen"/>
          <w:szCs w:val="22"/>
          <w:lang w:val="ka-GE"/>
        </w:rPr>
        <w:t xml:space="preserve">სამართლებრივად </w:t>
      </w:r>
      <w:r w:rsidRPr="00D05FD8">
        <w:rPr>
          <w:rFonts w:ascii="Sylfaen" w:hAnsi="Sylfaen" w:cs="Sylfaen"/>
          <w:szCs w:val="22"/>
        </w:rPr>
        <w:t>სავალდებულო</w:t>
      </w:r>
      <w:r w:rsidRPr="00D05FD8">
        <w:rPr>
          <w:rFonts w:ascii="Sylfaen" w:hAnsi="Sylfaen" w:cs="Arial"/>
          <w:szCs w:val="22"/>
        </w:rPr>
        <w:t xml:space="preserve"> „</w:t>
      </w:r>
      <w:r w:rsidR="00011D28" w:rsidRPr="00D05FD8">
        <w:rPr>
          <w:rFonts w:ascii="Sylfaen" w:hAnsi="Sylfaen" w:cs="Sylfaen"/>
          <w:szCs w:val="22"/>
          <w:lang w:val="ka-GE"/>
        </w:rPr>
        <w:t xml:space="preserve">გარემოსდაცვითი </w:t>
      </w:r>
      <w:r w:rsidRPr="00D05FD8">
        <w:rPr>
          <w:rFonts w:ascii="Sylfaen" w:hAnsi="Sylfaen" w:cs="Sylfaen"/>
          <w:szCs w:val="22"/>
        </w:rPr>
        <w:t>მიწათსარგებლობის</w:t>
      </w:r>
      <w:r w:rsidRPr="00D05FD8">
        <w:rPr>
          <w:rFonts w:ascii="Sylfaen" w:hAnsi="Sylfaen" w:cs="Arial"/>
          <w:szCs w:val="22"/>
        </w:rPr>
        <w:t xml:space="preserve"> </w:t>
      </w:r>
      <w:r w:rsidRPr="00D05FD8">
        <w:rPr>
          <w:rFonts w:ascii="Sylfaen" w:hAnsi="Sylfaen" w:cs="Sylfaen"/>
          <w:szCs w:val="22"/>
        </w:rPr>
        <w:t>ლიმიტებ</w:t>
      </w:r>
      <w:r w:rsidR="00011D28" w:rsidRPr="00D05FD8">
        <w:rPr>
          <w:rFonts w:ascii="Sylfaen" w:hAnsi="Sylfaen" w:cs="Sylfaen"/>
          <w:szCs w:val="22"/>
          <w:lang w:val="ka-GE"/>
        </w:rPr>
        <w:t>ის</w:t>
      </w:r>
      <w:r w:rsidRPr="00D05FD8">
        <w:rPr>
          <w:rFonts w:ascii="Sylfaen" w:hAnsi="Sylfaen" w:cs="Arial"/>
          <w:szCs w:val="22"/>
        </w:rPr>
        <w:t>“</w:t>
      </w:r>
      <w:r w:rsidR="00011D28" w:rsidRPr="00D05FD8">
        <w:rPr>
          <w:rFonts w:ascii="Sylfaen" w:hAnsi="Sylfaen" w:cs="Arial"/>
          <w:szCs w:val="22"/>
          <w:lang w:val="ka-GE"/>
        </w:rPr>
        <w:t xml:space="preserve"> </w:t>
      </w:r>
      <w:r w:rsidR="00011D28" w:rsidRPr="00D05FD8">
        <w:rPr>
          <w:rFonts w:ascii="Sylfaen" w:hAnsi="Sylfaen" w:cs="Arial"/>
          <w:szCs w:val="22"/>
        </w:rPr>
        <w:t xml:space="preserve"> </w:t>
      </w:r>
      <w:r w:rsidR="00011D28" w:rsidRPr="00D05FD8">
        <w:rPr>
          <w:rFonts w:ascii="Sylfaen" w:hAnsi="Sylfaen" w:cs="Sylfaen"/>
          <w:szCs w:val="22"/>
        </w:rPr>
        <w:t>გრაფიკული</w:t>
      </w:r>
      <w:r w:rsidR="00011D28" w:rsidRPr="00D05FD8">
        <w:rPr>
          <w:rFonts w:ascii="Sylfaen" w:hAnsi="Sylfaen" w:cs="Arial"/>
          <w:szCs w:val="22"/>
        </w:rPr>
        <w:t xml:space="preserve"> </w:t>
      </w:r>
      <w:r w:rsidR="00AF5E9D" w:rsidRPr="00D05FD8">
        <w:rPr>
          <w:rFonts w:ascii="Sylfaen" w:hAnsi="Sylfaen" w:cs="Sylfaen"/>
          <w:szCs w:val="22"/>
          <w:lang w:val="ka-GE"/>
        </w:rPr>
        <w:t>განმარტება</w:t>
      </w:r>
      <w:r w:rsidRPr="00D05FD8">
        <w:rPr>
          <w:rFonts w:ascii="Sylfaen" w:hAnsi="Sylfaen" w:cs="Arial"/>
          <w:szCs w:val="22"/>
        </w:rPr>
        <w:t xml:space="preserve">, </w:t>
      </w:r>
      <w:r w:rsidRPr="00D05FD8">
        <w:rPr>
          <w:rFonts w:ascii="Sylfaen" w:hAnsi="Sylfaen" w:cs="Sylfaen"/>
          <w:szCs w:val="22"/>
        </w:rPr>
        <w:t>როგორიცაა</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ტერიტორიების</w:t>
      </w:r>
      <w:r w:rsidRPr="00D05FD8">
        <w:rPr>
          <w:rFonts w:ascii="Sylfaen" w:hAnsi="Sylfaen" w:cs="Arial"/>
          <w:szCs w:val="22"/>
        </w:rPr>
        <w:t xml:space="preserve"> </w:t>
      </w:r>
      <w:r w:rsidRPr="00D05FD8">
        <w:rPr>
          <w:rFonts w:ascii="Sylfaen" w:hAnsi="Sylfaen" w:cs="Sylfaen"/>
          <w:szCs w:val="22"/>
        </w:rPr>
        <w:t>საზღვრები</w:t>
      </w:r>
      <w:r w:rsidRPr="00D05FD8">
        <w:rPr>
          <w:rFonts w:ascii="Sylfaen" w:hAnsi="Sylfaen" w:cs="Arial"/>
          <w:szCs w:val="22"/>
        </w:rPr>
        <w:t xml:space="preserve">, </w:t>
      </w:r>
      <w:r w:rsidRPr="00D05FD8">
        <w:rPr>
          <w:rFonts w:ascii="Sylfaen" w:hAnsi="Sylfaen" w:cs="Sylfaen"/>
          <w:szCs w:val="22"/>
        </w:rPr>
        <w:t>სანიტარული</w:t>
      </w:r>
      <w:r w:rsidRPr="00D05FD8">
        <w:rPr>
          <w:rFonts w:ascii="Sylfaen" w:hAnsi="Sylfaen" w:cs="Arial"/>
          <w:szCs w:val="22"/>
        </w:rPr>
        <w:t xml:space="preserve"> </w:t>
      </w:r>
      <w:r w:rsidRPr="00D05FD8">
        <w:rPr>
          <w:rFonts w:ascii="Sylfaen" w:hAnsi="Sylfaen" w:cs="Sylfaen"/>
          <w:szCs w:val="22"/>
        </w:rPr>
        <w:t>ბუფერული</w:t>
      </w:r>
      <w:r w:rsidRPr="00D05FD8">
        <w:rPr>
          <w:rFonts w:ascii="Sylfaen" w:hAnsi="Sylfaen" w:cs="Arial"/>
          <w:szCs w:val="22"/>
        </w:rPr>
        <w:t xml:space="preserve"> </w:t>
      </w:r>
      <w:r w:rsidRPr="00D05FD8">
        <w:rPr>
          <w:rFonts w:ascii="Sylfaen" w:hAnsi="Sylfaen" w:cs="Sylfaen"/>
          <w:szCs w:val="22"/>
        </w:rPr>
        <w:t>ზონები</w:t>
      </w:r>
      <w:r w:rsidRPr="00D05FD8">
        <w:rPr>
          <w:rFonts w:ascii="Sylfaen" w:hAnsi="Sylfaen" w:cs="Arial"/>
          <w:szCs w:val="22"/>
        </w:rPr>
        <w:t xml:space="preserve">, </w:t>
      </w:r>
      <w:r w:rsidRPr="00D05FD8">
        <w:rPr>
          <w:rFonts w:ascii="Sylfaen" w:hAnsi="Sylfaen" w:cs="Sylfaen"/>
          <w:szCs w:val="22"/>
        </w:rPr>
        <w:t>წყლის</w:t>
      </w:r>
      <w:r w:rsidRPr="00D05FD8">
        <w:rPr>
          <w:rFonts w:ascii="Sylfaen" w:hAnsi="Sylfaen" w:cs="Arial"/>
          <w:szCs w:val="22"/>
        </w:rPr>
        <w:t xml:space="preserve"> </w:t>
      </w:r>
      <w:r w:rsidRPr="00D05FD8">
        <w:rPr>
          <w:rFonts w:ascii="Sylfaen" w:hAnsi="Sylfaen" w:cs="Sylfaen"/>
          <w:szCs w:val="22"/>
        </w:rPr>
        <w:t>რესურსების</w:t>
      </w:r>
      <w:r w:rsidRPr="00D05FD8">
        <w:rPr>
          <w:rFonts w:ascii="Sylfaen" w:hAnsi="Sylfaen" w:cs="Arial"/>
          <w:szCs w:val="22"/>
        </w:rPr>
        <w:t xml:space="preserve"> </w:t>
      </w:r>
      <w:r w:rsidRPr="00D05FD8">
        <w:rPr>
          <w:rFonts w:ascii="Sylfaen" w:hAnsi="Sylfaen" w:cs="Sylfaen"/>
          <w:szCs w:val="22"/>
        </w:rPr>
        <w:t>დაცვის</w:t>
      </w:r>
      <w:r w:rsidRPr="00D05FD8">
        <w:rPr>
          <w:rFonts w:ascii="Sylfaen" w:hAnsi="Sylfaen" w:cs="Arial"/>
          <w:szCs w:val="22"/>
        </w:rPr>
        <w:t xml:space="preserve"> </w:t>
      </w:r>
      <w:r w:rsidRPr="00D05FD8">
        <w:rPr>
          <w:rFonts w:ascii="Sylfaen" w:hAnsi="Sylfaen" w:cs="Sylfaen"/>
          <w:szCs w:val="22"/>
        </w:rPr>
        <w:t>ზონები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ა</w:t>
      </w:r>
      <w:r w:rsidRPr="00D05FD8">
        <w:rPr>
          <w:rFonts w:ascii="Sylfaen" w:hAnsi="Sylfaen" w:cs="Arial"/>
          <w:szCs w:val="22"/>
        </w:rPr>
        <w:t>.</w:t>
      </w:r>
      <w:r w:rsidRPr="00D05FD8">
        <w:rPr>
          <w:rFonts w:ascii="Sylfaen" w:hAnsi="Sylfaen" w:cs="Sylfaen"/>
          <w:szCs w:val="22"/>
        </w:rPr>
        <w:t>შ</w:t>
      </w:r>
      <w:r w:rsidRPr="00D05FD8">
        <w:rPr>
          <w:rFonts w:ascii="Sylfaen" w:hAnsi="Sylfaen" w:cs="Arial"/>
          <w:szCs w:val="22"/>
        </w:rPr>
        <w:t>.</w:t>
      </w:r>
    </w:p>
    <w:p w14:paraId="51DDB94F" w14:textId="573A62C9" w:rsidR="00DF7BB7" w:rsidRPr="00D05FD8" w:rsidRDefault="00315CC8" w:rsidP="00D05FD8">
      <w:pPr>
        <w:pStyle w:val="EACBulletlevel1"/>
        <w:spacing w:before="160" w:after="160" w:line="259" w:lineRule="auto"/>
        <w:ind w:left="1412"/>
        <w:rPr>
          <w:rFonts w:ascii="Sylfaen" w:hAnsi="Sylfaen" w:cs="Arial"/>
          <w:szCs w:val="22"/>
          <w:lang w:val="en-US"/>
        </w:rPr>
      </w:pPr>
      <w:r w:rsidRPr="00D05FD8">
        <w:rPr>
          <w:rFonts w:ascii="Sylfaen" w:hAnsi="Sylfaen" w:cs="Sylfaen"/>
          <w:szCs w:val="22"/>
        </w:rPr>
        <w:t>დიაგრამები</w:t>
      </w:r>
      <w:r w:rsidRPr="00D05FD8">
        <w:rPr>
          <w:rFonts w:ascii="Sylfaen" w:hAnsi="Sylfaen" w:cs="Arial"/>
          <w:szCs w:val="22"/>
        </w:rPr>
        <w:t xml:space="preserve">, </w:t>
      </w:r>
      <w:r w:rsidRPr="00D05FD8">
        <w:rPr>
          <w:rFonts w:ascii="Sylfaen" w:hAnsi="Sylfaen" w:cs="Sylfaen"/>
          <w:szCs w:val="22"/>
        </w:rPr>
        <w:t>კარტოგრამები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00AF5E9D" w:rsidRPr="00D05FD8">
        <w:rPr>
          <w:rFonts w:ascii="Sylfaen" w:hAnsi="Sylfaen" w:cs="Sylfaen"/>
          <w:szCs w:val="22"/>
          <w:lang w:val="ka-GE"/>
        </w:rPr>
        <w:t>გრაფიკები</w:t>
      </w:r>
      <w:r w:rsidR="00DF7BB7" w:rsidRPr="00D05FD8">
        <w:rPr>
          <w:rFonts w:ascii="Sylfaen" w:hAnsi="Sylfaen" w:cs="Arial"/>
          <w:szCs w:val="22"/>
        </w:rPr>
        <w:t xml:space="preserve">: </w:t>
      </w:r>
    </w:p>
    <w:p w14:paraId="57FC5A22" w14:textId="79633130" w:rsidR="00315CC8" w:rsidRPr="00D05FD8" w:rsidRDefault="00FF423F" w:rsidP="00D05FD8">
      <w:pPr>
        <w:pStyle w:val="EACBulletlevel2"/>
        <w:spacing w:before="160" w:after="160" w:line="259" w:lineRule="auto"/>
        <w:rPr>
          <w:rFonts w:ascii="Sylfaen" w:hAnsi="Sylfaen" w:cs="Arial"/>
          <w:szCs w:val="22"/>
        </w:rPr>
      </w:pPr>
      <w:r w:rsidRPr="00D05FD8">
        <w:rPr>
          <w:rFonts w:ascii="Sylfaen" w:eastAsia="Calibri" w:hAnsi="Sylfaen" w:cs="Sylfaen"/>
          <w:szCs w:val="22"/>
        </w:rPr>
        <w:t>ნაჩვენები</w:t>
      </w:r>
      <w:r w:rsidRPr="00D05FD8">
        <w:rPr>
          <w:rFonts w:ascii="Sylfaen" w:eastAsia="Calibri" w:hAnsi="Sylfaen" w:cs="Calibri"/>
          <w:szCs w:val="22"/>
        </w:rPr>
        <w:t xml:space="preserve"> </w:t>
      </w:r>
      <w:r w:rsidRPr="00D05FD8">
        <w:rPr>
          <w:rFonts w:ascii="Sylfaen" w:eastAsia="Calibri" w:hAnsi="Sylfaen" w:cs="Sylfaen"/>
          <w:szCs w:val="22"/>
        </w:rPr>
        <w:t>უნდა</w:t>
      </w:r>
      <w:r w:rsidRPr="00D05FD8">
        <w:rPr>
          <w:rFonts w:ascii="Sylfaen" w:eastAsia="Calibri" w:hAnsi="Sylfaen" w:cs="Calibri"/>
          <w:szCs w:val="22"/>
        </w:rPr>
        <w:t xml:space="preserve"> </w:t>
      </w:r>
      <w:r w:rsidRPr="00D05FD8">
        <w:rPr>
          <w:rFonts w:ascii="Sylfaen" w:eastAsia="Calibri" w:hAnsi="Sylfaen" w:cs="Sylfaen"/>
          <w:szCs w:val="22"/>
        </w:rPr>
        <w:t>იქნას</w:t>
      </w:r>
      <w:r w:rsidRPr="00D05FD8">
        <w:rPr>
          <w:rFonts w:ascii="Sylfaen" w:eastAsia="Calibri" w:hAnsi="Sylfaen" w:cs="Calibri"/>
          <w:szCs w:val="22"/>
        </w:rPr>
        <w:t xml:space="preserve"> </w:t>
      </w:r>
      <w:r w:rsidRPr="00D05FD8">
        <w:rPr>
          <w:rFonts w:ascii="Sylfaen" w:eastAsia="Calibri" w:hAnsi="Sylfaen" w:cs="Sylfaen"/>
          <w:szCs w:val="22"/>
        </w:rPr>
        <w:t>საპროექტო</w:t>
      </w:r>
      <w:r w:rsidRPr="00D05FD8">
        <w:rPr>
          <w:rFonts w:ascii="Sylfaen" w:eastAsia="Calibri" w:hAnsi="Sylfaen" w:cs="Calibri"/>
          <w:szCs w:val="22"/>
        </w:rPr>
        <w:t xml:space="preserve"> </w:t>
      </w:r>
      <w:r w:rsidRPr="00D05FD8">
        <w:rPr>
          <w:rFonts w:ascii="Sylfaen" w:eastAsia="Calibri" w:hAnsi="Sylfaen" w:cs="Sylfaen"/>
          <w:szCs w:val="22"/>
        </w:rPr>
        <w:t>არეალის</w:t>
      </w:r>
      <w:r w:rsidRPr="00D05FD8">
        <w:rPr>
          <w:rFonts w:ascii="Sylfaen" w:eastAsia="Calibri" w:hAnsi="Sylfaen" w:cs="Calibri"/>
          <w:szCs w:val="22"/>
        </w:rPr>
        <w:t xml:space="preserve"> </w:t>
      </w:r>
      <w:r w:rsidRPr="00D05FD8">
        <w:rPr>
          <w:rFonts w:ascii="Sylfaen" w:eastAsia="Calibri" w:hAnsi="Sylfaen" w:cs="Sylfaen"/>
          <w:szCs w:val="22"/>
        </w:rPr>
        <w:t>და</w:t>
      </w:r>
      <w:r w:rsidRPr="00D05FD8">
        <w:rPr>
          <w:rFonts w:ascii="Sylfaen" w:eastAsia="Calibri" w:hAnsi="Sylfaen" w:cs="Calibri"/>
          <w:szCs w:val="22"/>
        </w:rPr>
        <w:t xml:space="preserve"> </w:t>
      </w:r>
      <w:r w:rsidRPr="00D05FD8">
        <w:rPr>
          <w:rFonts w:ascii="Sylfaen" w:eastAsia="Calibri" w:hAnsi="Sylfaen" w:cs="Sylfaen"/>
          <w:szCs w:val="22"/>
        </w:rPr>
        <w:t>შესასწავლი</w:t>
      </w:r>
      <w:r w:rsidRPr="00D05FD8">
        <w:rPr>
          <w:rFonts w:ascii="Sylfaen" w:eastAsia="Calibri" w:hAnsi="Sylfaen" w:cs="Calibri"/>
          <w:szCs w:val="22"/>
        </w:rPr>
        <w:t xml:space="preserve"> </w:t>
      </w:r>
      <w:r w:rsidRPr="00D05FD8">
        <w:rPr>
          <w:rFonts w:ascii="Sylfaen" w:eastAsia="Calibri" w:hAnsi="Sylfaen" w:cs="Sylfaen"/>
          <w:szCs w:val="22"/>
        </w:rPr>
        <w:t>მახასიათებლების</w:t>
      </w:r>
      <w:r w:rsidRPr="00D05FD8">
        <w:rPr>
          <w:rFonts w:ascii="Sylfaen" w:eastAsia="Calibri" w:hAnsi="Sylfaen" w:cs="Calibri"/>
          <w:szCs w:val="22"/>
        </w:rPr>
        <w:t xml:space="preserve"> </w:t>
      </w:r>
      <w:r w:rsidRPr="00D05FD8">
        <w:rPr>
          <w:rFonts w:ascii="Sylfaen" w:eastAsia="Calibri" w:hAnsi="Sylfaen" w:cs="Sylfaen"/>
          <w:szCs w:val="22"/>
        </w:rPr>
        <w:t>მნიშვნელობები</w:t>
      </w:r>
      <w:r w:rsidRPr="00D05FD8">
        <w:rPr>
          <w:rFonts w:ascii="Sylfaen" w:eastAsia="Calibri" w:hAnsi="Sylfaen" w:cs="Calibri"/>
          <w:szCs w:val="22"/>
        </w:rPr>
        <w:t xml:space="preserve"> </w:t>
      </w:r>
      <w:r w:rsidRPr="00D05FD8">
        <w:rPr>
          <w:rFonts w:ascii="Sylfaen" w:eastAsia="Calibri" w:hAnsi="Sylfaen" w:cs="Sylfaen"/>
          <w:szCs w:val="22"/>
        </w:rPr>
        <w:t>შერჩეულ</w:t>
      </w:r>
      <w:r w:rsidRPr="00D05FD8">
        <w:rPr>
          <w:rFonts w:ascii="Sylfaen" w:eastAsia="Calibri" w:hAnsi="Sylfaen" w:cs="Sylfaen"/>
          <w:szCs w:val="22"/>
          <w:lang w:val="ka-GE"/>
        </w:rPr>
        <w:t>ი</w:t>
      </w:r>
      <w:r w:rsidRPr="00D05FD8">
        <w:rPr>
          <w:rFonts w:ascii="Sylfaen" w:eastAsia="Calibri" w:hAnsi="Sylfaen" w:cs="Calibri"/>
          <w:szCs w:val="22"/>
        </w:rPr>
        <w:t xml:space="preserve"> </w:t>
      </w:r>
      <w:r w:rsidRPr="00D05FD8">
        <w:rPr>
          <w:rFonts w:ascii="Sylfaen" w:eastAsia="Calibri" w:hAnsi="Sylfaen" w:cs="Sylfaen"/>
          <w:szCs w:val="22"/>
        </w:rPr>
        <w:t>ტერიტორიულ</w:t>
      </w:r>
      <w:r w:rsidRPr="00D05FD8">
        <w:rPr>
          <w:rFonts w:ascii="Sylfaen" w:eastAsia="Calibri" w:hAnsi="Sylfaen" w:cs="Sylfaen"/>
          <w:szCs w:val="22"/>
          <w:lang w:val="ka-GE"/>
        </w:rPr>
        <w:t>ი</w:t>
      </w:r>
      <w:r w:rsidRPr="00D05FD8">
        <w:rPr>
          <w:rFonts w:ascii="Sylfaen" w:eastAsia="Calibri" w:hAnsi="Sylfaen" w:cs="Calibri"/>
          <w:szCs w:val="22"/>
        </w:rPr>
        <w:t xml:space="preserve"> </w:t>
      </w:r>
      <w:r w:rsidRPr="00D05FD8">
        <w:rPr>
          <w:rFonts w:ascii="Sylfaen" w:eastAsia="Calibri" w:hAnsi="Sylfaen" w:cs="Sylfaen"/>
          <w:szCs w:val="22"/>
        </w:rPr>
        <w:t>ერთეულ</w:t>
      </w:r>
      <w:r w:rsidRPr="00D05FD8">
        <w:rPr>
          <w:rFonts w:ascii="Sylfaen" w:eastAsia="Calibri" w:hAnsi="Sylfaen" w:cs="Sylfaen"/>
          <w:szCs w:val="22"/>
          <w:lang w:val="ka-GE"/>
        </w:rPr>
        <w:t>ის მიმართ</w:t>
      </w:r>
      <w:r w:rsidRPr="00D05FD8">
        <w:rPr>
          <w:rFonts w:ascii="Sylfaen" w:hAnsi="Sylfaen" w:cs="Sylfaen"/>
          <w:szCs w:val="22"/>
          <w:lang w:val="ka-GE"/>
        </w:rPr>
        <w:t xml:space="preserve"> </w:t>
      </w:r>
      <w:r w:rsidR="00315CC8" w:rsidRPr="00D05FD8">
        <w:rPr>
          <w:rFonts w:ascii="Sylfaen" w:hAnsi="Sylfaen" w:cs="Arial"/>
          <w:szCs w:val="22"/>
        </w:rPr>
        <w:t>(</w:t>
      </w:r>
      <w:r w:rsidR="00315CC8" w:rsidRPr="00D05FD8">
        <w:rPr>
          <w:rFonts w:ascii="Sylfaen" w:hAnsi="Sylfaen" w:cs="Sylfaen"/>
          <w:szCs w:val="22"/>
        </w:rPr>
        <w:t>მაგ</w:t>
      </w:r>
      <w:r w:rsidR="00315CC8" w:rsidRPr="00D05FD8">
        <w:rPr>
          <w:rFonts w:ascii="Sylfaen" w:hAnsi="Sylfaen" w:cs="Arial"/>
          <w:szCs w:val="22"/>
        </w:rPr>
        <w:t xml:space="preserve">. </w:t>
      </w:r>
      <w:r w:rsidR="00315CC8" w:rsidRPr="00D05FD8">
        <w:rPr>
          <w:rFonts w:ascii="Sylfaen" w:hAnsi="Sylfaen" w:cs="Sylfaen"/>
          <w:szCs w:val="22"/>
        </w:rPr>
        <w:t>მუნიციპალიტეტის</w:t>
      </w:r>
      <w:r w:rsidR="00315CC8" w:rsidRPr="00D05FD8">
        <w:rPr>
          <w:rFonts w:ascii="Sylfaen" w:hAnsi="Sylfaen" w:cs="Arial"/>
          <w:szCs w:val="22"/>
        </w:rPr>
        <w:t xml:space="preserve"> </w:t>
      </w:r>
      <w:r w:rsidR="00315CC8" w:rsidRPr="00D05FD8">
        <w:rPr>
          <w:rFonts w:ascii="Sylfaen" w:hAnsi="Sylfaen" w:cs="Sylfaen"/>
          <w:szCs w:val="22"/>
        </w:rPr>
        <w:t>ადმინისტრაციული</w:t>
      </w:r>
      <w:r w:rsidR="00315CC8" w:rsidRPr="00D05FD8">
        <w:rPr>
          <w:rFonts w:ascii="Sylfaen" w:hAnsi="Sylfaen" w:cs="Arial"/>
          <w:szCs w:val="22"/>
        </w:rPr>
        <w:t xml:space="preserve"> </w:t>
      </w:r>
      <w:r w:rsidR="00315CC8" w:rsidRPr="00D05FD8">
        <w:rPr>
          <w:rFonts w:ascii="Sylfaen" w:hAnsi="Sylfaen" w:cs="Sylfaen"/>
          <w:szCs w:val="22"/>
        </w:rPr>
        <w:t>რაიონი</w:t>
      </w:r>
      <w:r w:rsidR="00315CC8" w:rsidRPr="00D05FD8">
        <w:rPr>
          <w:rFonts w:ascii="Sylfaen" w:hAnsi="Sylfaen" w:cs="Arial"/>
          <w:szCs w:val="22"/>
        </w:rPr>
        <w:t>)</w:t>
      </w:r>
    </w:p>
    <w:p w14:paraId="3F69E38F" w14:textId="65FCA40F" w:rsidR="00550F64" w:rsidRPr="00D05FD8" w:rsidRDefault="00231E20" w:rsidP="00D05FD8">
      <w:pPr>
        <w:pStyle w:val="EACBulletlevel2"/>
        <w:spacing w:before="160" w:after="160" w:line="259" w:lineRule="auto"/>
        <w:rPr>
          <w:rFonts w:ascii="Sylfaen" w:hAnsi="Sylfaen" w:cs="Arial"/>
          <w:szCs w:val="22"/>
        </w:rPr>
      </w:pPr>
      <w:r w:rsidRPr="00D05FD8">
        <w:rPr>
          <w:rFonts w:ascii="Sylfaen" w:hAnsi="Sylfaen" w:cs="Sylfaen"/>
          <w:szCs w:val="22"/>
          <w:lang w:val="ka-GE"/>
        </w:rPr>
        <w:t>განსახილველი არეალის</w:t>
      </w:r>
      <w:r w:rsidRPr="00D05FD8">
        <w:rPr>
          <w:rFonts w:ascii="Sylfaen" w:hAnsi="Sylfaen" w:cs="Arial"/>
          <w:szCs w:val="22"/>
          <w:lang w:val="ka-GE"/>
        </w:rPr>
        <w:t xml:space="preserve"> </w:t>
      </w:r>
      <w:r w:rsidR="00315CC8" w:rsidRPr="00D05FD8">
        <w:rPr>
          <w:rFonts w:ascii="Sylfaen" w:hAnsi="Sylfaen" w:cs="Sylfaen"/>
          <w:szCs w:val="22"/>
        </w:rPr>
        <w:t>დიფერენციაციის</w:t>
      </w:r>
      <w:r w:rsidR="00315CC8" w:rsidRPr="00D05FD8">
        <w:rPr>
          <w:rFonts w:ascii="Sylfaen" w:hAnsi="Sylfaen" w:cs="Arial"/>
          <w:szCs w:val="22"/>
        </w:rPr>
        <w:t xml:space="preserve"> </w:t>
      </w:r>
      <w:r w:rsidR="00315CC8" w:rsidRPr="00D05FD8">
        <w:rPr>
          <w:rFonts w:ascii="Sylfaen" w:hAnsi="Sylfaen" w:cs="Sylfaen"/>
          <w:szCs w:val="22"/>
        </w:rPr>
        <w:t>ვიზუალიზაცია</w:t>
      </w:r>
      <w:r w:rsidRPr="00D05FD8">
        <w:rPr>
          <w:rFonts w:ascii="Sylfaen" w:hAnsi="Sylfaen" w:cs="Sylfaen"/>
          <w:szCs w:val="22"/>
          <w:lang w:val="ka-GE"/>
        </w:rPr>
        <w:t>,</w:t>
      </w:r>
      <w:r w:rsidR="00315CC8" w:rsidRPr="00D05FD8">
        <w:rPr>
          <w:rFonts w:ascii="Sylfaen" w:hAnsi="Sylfaen" w:cs="Arial"/>
          <w:szCs w:val="22"/>
        </w:rPr>
        <w:t xml:space="preserve"> </w:t>
      </w:r>
      <w:r w:rsidR="00315CC8" w:rsidRPr="00D05FD8">
        <w:rPr>
          <w:rFonts w:ascii="Sylfaen" w:hAnsi="Sylfaen" w:cs="Sylfaen"/>
          <w:szCs w:val="22"/>
        </w:rPr>
        <w:t>მონიტორინგ</w:t>
      </w:r>
      <w:r w:rsidRPr="00D05FD8">
        <w:rPr>
          <w:rFonts w:ascii="Sylfaen" w:hAnsi="Sylfaen" w:cs="Sylfaen"/>
          <w:szCs w:val="22"/>
          <w:lang w:val="ka-GE"/>
        </w:rPr>
        <w:t>ს დაქვემდებარებული</w:t>
      </w:r>
      <w:r w:rsidR="00315CC8" w:rsidRPr="00D05FD8">
        <w:rPr>
          <w:rFonts w:ascii="Sylfaen" w:hAnsi="Sylfaen" w:cs="Arial"/>
          <w:szCs w:val="22"/>
        </w:rPr>
        <w:t xml:space="preserve"> </w:t>
      </w:r>
      <w:r w:rsidR="00315CC8" w:rsidRPr="00D05FD8">
        <w:rPr>
          <w:rFonts w:ascii="Sylfaen" w:hAnsi="Sylfaen" w:cs="Sylfaen"/>
          <w:szCs w:val="22"/>
        </w:rPr>
        <w:t>მახასიათებლების</w:t>
      </w:r>
      <w:r w:rsidR="00315CC8" w:rsidRPr="00D05FD8">
        <w:rPr>
          <w:rFonts w:ascii="Sylfaen" w:hAnsi="Sylfaen" w:cs="Arial"/>
          <w:szCs w:val="22"/>
        </w:rPr>
        <w:t xml:space="preserve"> </w:t>
      </w:r>
      <w:r w:rsidR="00315CC8" w:rsidRPr="00D05FD8">
        <w:rPr>
          <w:rFonts w:ascii="Sylfaen" w:hAnsi="Sylfaen" w:cs="Sylfaen"/>
          <w:szCs w:val="22"/>
        </w:rPr>
        <w:t>და</w:t>
      </w:r>
      <w:r w:rsidR="00315CC8" w:rsidRPr="00D05FD8">
        <w:rPr>
          <w:rFonts w:ascii="Sylfaen" w:hAnsi="Sylfaen" w:cs="Arial"/>
          <w:szCs w:val="22"/>
        </w:rPr>
        <w:t xml:space="preserve"> </w:t>
      </w:r>
      <w:r w:rsidR="00315CC8" w:rsidRPr="00D05FD8">
        <w:rPr>
          <w:rFonts w:ascii="Sylfaen" w:hAnsi="Sylfaen" w:cs="Sylfaen"/>
          <w:szCs w:val="22"/>
        </w:rPr>
        <w:t>ყველაზე</w:t>
      </w:r>
      <w:r w:rsidR="00315CC8" w:rsidRPr="00D05FD8">
        <w:rPr>
          <w:rFonts w:ascii="Sylfaen" w:hAnsi="Sylfaen" w:cs="Arial"/>
          <w:szCs w:val="22"/>
        </w:rPr>
        <w:t xml:space="preserve"> </w:t>
      </w:r>
      <w:r w:rsidR="00640AFC" w:rsidRPr="00D05FD8">
        <w:rPr>
          <w:rFonts w:ascii="Sylfaen" w:hAnsi="Sylfaen" w:cs="Sylfaen"/>
          <w:szCs w:val="22"/>
          <w:lang w:val="ka-GE"/>
        </w:rPr>
        <w:t>მგრძნობიარე</w:t>
      </w:r>
      <w:r w:rsidR="00315CC8" w:rsidRPr="00D05FD8">
        <w:rPr>
          <w:rFonts w:ascii="Sylfaen" w:hAnsi="Sylfaen" w:cs="Arial"/>
          <w:szCs w:val="22"/>
        </w:rPr>
        <w:t xml:space="preserve"> </w:t>
      </w:r>
      <w:r w:rsidR="00640AFC" w:rsidRPr="00D05FD8">
        <w:rPr>
          <w:rFonts w:ascii="Sylfaen" w:hAnsi="Sylfaen" w:cs="Sylfaen"/>
          <w:szCs w:val="22"/>
          <w:lang w:val="ka-GE"/>
        </w:rPr>
        <w:t xml:space="preserve">ტერიტორიების </w:t>
      </w:r>
      <w:r w:rsidR="00315CC8" w:rsidRPr="00D05FD8">
        <w:rPr>
          <w:rFonts w:ascii="Sylfaen" w:hAnsi="Sylfaen" w:cs="Sylfaen"/>
          <w:szCs w:val="22"/>
        </w:rPr>
        <w:t>განსაზღვრის</w:t>
      </w:r>
      <w:r w:rsidR="00315CC8" w:rsidRPr="00D05FD8">
        <w:rPr>
          <w:rFonts w:ascii="Sylfaen" w:hAnsi="Sylfaen" w:cs="Arial"/>
          <w:szCs w:val="22"/>
        </w:rPr>
        <w:t xml:space="preserve"> </w:t>
      </w:r>
      <w:r w:rsidR="00315CC8" w:rsidRPr="00D05FD8">
        <w:rPr>
          <w:rFonts w:ascii="Sylfaen" w:hAnsi="Sylfaen" w:cs="Sylfaen"/>
          <w:szCs w:val="22"/>
        </w:rPr>
        <w:t>თვალსაზრისით</w:t>
      </w:r>
      <w:r w:rsidR="00550F64" w:rsidRPr="00D05FD8">
        <w:rPr>
          <w:rFonts w:ascii="Sylfaen" w:hAnsi="Sylfaen" w:cs="Arial"/>
          <w:szCs w:val="22"/>
        </w:rPr>
        <w:t>.</w:t>
      </w:r>
    </w:p>
    <w:p w14:paraId="5C4BC468" w14:textId="543FC1C4" w:rsidR="00550F64" w:rsidRPr="00D05FD8" w:rsidRDefault="00315CC8" w:rsidP="00D05FD8">
      <w:pPr>
        <w:spacing w:before="160" w:after="160" w:line="259" w:lineRule="auto"/>
        <w:ind w:left="1412"/>
        <w:jc w:val="both"/>
        <w:rPr>
          <w:rFonts w:ascii="Sylfaen" w:hAnsi="Sylfaen" w:cs="Arial"/>
          <w:sz w:val="22"/>
          <w:szCs w:val="22"/>
          <w:lang w:val="en-US"/>
        </w:rPr>
      </w:pPr>
      <w:r w:rsidRPr="00D05FD8">
        <w:rPr>
          <w:rFonts w:ascii="Sylfaen" w:hAnsi="Sylfaen" w:cs="Sylfaen"/>
          <w:sz w:val="22"/>
          <w:szCs w:val="22"/>
          <w:lang w:val="en-US"/>
        </w:rPr>
        <w:t>მიზანშეწონილად</w:t>
      </w:r>
      <w:r w:rsidRPr="00D05FD8">
        <w:rPr>
          <w:rFonts w:ascii="Sylfaen" w:hAnsi="Sylfaen" w:cs="Arial"/>
          <w:sz w:val="22"/>
          <w:szCs w:val="22"/>
          <w:lang w:val="en-US"/>
        </w:rPr>
        <w:t xml:space="preserve">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Pr="00D05FD8">
        <w:rPr>
          <w:rFonts w:ascii="Sylfaen" w:hAnsi="Sylfaen" w:cs="Sylfaen"/>
          <w:sz w:val="22"/>
          <w:szCs w:val="22"/>
          <w:lang w:val="en-US"/>
        </w:rPr>
        <w:t>ჩაითვალოს</w:t>
      </w:r>
      <w:r w:rsidRPr="00D05FD8">
        <w:rPr>
          <w:rFonts w:ascii="Sylfaen" w:hAnsi="Sylfaen" w:cs="Arial"/>
          <w:sz w:val="22"/>
          <w:szCs w:val="22"/>
          <w:lang w:val="en-US"/>
        </w:rPr>
        <w:t xml:space="preserve"> </w:t>
      </w:r>
      <w:r w:rsidRPr="00D05FD8">
        <w:rPr>
          <w:rFonts w:ascii="Sylfaen" w:hAnsi="Sylfaen" w:cs="Sylfaen"/>
          <w:sz w:val="22"/>
          <w:szCs w:val="22"/>
          <w:lang w:val="en-US"/>
        </w:rPr>
        <w:t>ნა</w:t>
      </w:r>
      <w:r w:rsidR="00097D1B">
        <w:rPr>
          <w:rFonts w:ascii="Sylfaen" w:hAnsi="Sylfaen" w:cs="Sylfaen"/>
          <w:sz w:val="22"/>
          <w:szCs w:val="22"/>
          <w:lang w:val="ka-GE"/>
        </w:rPr>
        <w:t>ხ</w:t>
      </w:r>
      <w:r w:rsidRPr="00D05FD8">
        <w:rPr>
          <w:rFonts w:ascii="Sylfaen" w:hAnsi="Sylfaen" w:cs="Sylfaen"/>
          <w:sz w:val="22"/>
          <w:szCs w:val="22"/>
          <w:lang w:val="en-US"/>
        </w:rPr>
        <w:t>ა</w:t>
      </w:r>
      <w:r w:rsidR="00662574">
        <w:rPr>
          <w:rFonts w:ascii="Sylfaen" w:hAnsi="Sylfaen" w:cs="Sylfaen"/>
          <w:sz w:val="22"/>
          <w:szCs w:val="22"/>
          <w:lang w:val="ka-GE"/>
        </w:rPr>
        <w:t>ზ</w:t>
      </w:r>
      <w:r w:rsidRPr="00D05FD8">
        <w:rPr>
          <w:rFonts w:ascii="Sylfaen" w:hAnsi="Sylfaen" w:cs="Sylfaen"/>
          <w:sz w:val="22"/>
          <w:szCs w:val="22"/>
          <w:lang w:val="en-US"/>
        </w:rPr>
        <w:t>ი</w:t>
      </w:r>
      <w:r w:rsidR="008C384E">
        <w:rPr>
          <w:rFonts w:ascii="Sylfaen" w:hAnsi="Sylfaen" w:cs="Sylfaen"/>
          <w:sz w:val="22"/>
          <w:szCs w:val="22"/>
          <w:lang w:val="ka-GE"/>
        </w:rPr>
        <w:t xml:space="preserve"> ისეთ </w:t>
      </w:r>
      <w:r w:rsidRPr="00D05FD8">
        <w:rPr>
          <w:rFonts w:ascii="Sylfaen" w:hAnsi="Sylfaen" w:cs="Sylfaen"/>
          <w:sz w:val="22"/>
          <w:szCs w:val="22"/>
          <w:lang w:val="en-US"/>
        </w:rPr>
        <w:t>მასშტაბ</w:t>
      </w:r>
      <w:r w:rsidR="008C384E">
        <w:rPr>
          <w:rFonts w:ascii="Sylfaen" w:hAnsi="Sylfaen" w:cs="Sylfaen"/>
          <w:sz w:val="22"/>
          <w:szCs w:val="22"/>
          <w:lang w:val="ka-GE"/>
        </w:rPr>
        <w:t>შ</w:t>
      </w:r>
      <w:r w:rsidRPr="00D05FD8">
        <w:rPr>
          <w:rFonts w:ascii="Sylfaen" w:hAnsi="Sylfaen" w:cs="Sylfaen"/>
          <w:sz w:val="22"/>
          <w:szCs w:val="22"/>
          <w:lang w:val="en-US"/>
        </w:rPr>
        <w:t>ი</w:t>
      </w:r>
      <w:r w:rsidRPr="00D05FD8">
        <w:rPr>
          <w:rFonts w:ascii="Sylfaen" w:hAnsi="Sylfaen" w:cs="Arial"/>
          <w:sz w:val="22"/>
          <w:szCs w:val="22"/>
          <w:lang w:val="en-US"/>
        </w:rPr>
        <w:t xml:space="preserve">, </w:t>
      </w:r>
      <w:r w:rsidR="00640AFC" w:rsidRPr="00D05FD8">
        <w:rPr>
          <w:rFonts w:ascii="Sylfaen" w:hAnsi="Sylfaen" w:cs="Arial"/>
          <w:sz w:val="22"/>
          <w:szCs w:val="22"/>
          <w:lang w:val="ka-GE"/>
        </w:rPr>
        <w:t>რითაც შესაძლებელი იქნება</w:t>
      </w:r>
      <w:r w:rsidR="00640AFC" w:rsidRPr="00D05FD8">
        <w:rPr>
          <w:rFonts w:ascii="Sylfaen" w:hAnsi="Sylfaen" w:cs="Sylfaen"/>
          <w:sz w:val="22"/>
          <w:szCs w:val="22"/>
          <w:lang w:val="ka-GE"/>
        </w:rPr>
        <w:t xml:space="preserve"> სამიზნე არეალის ჩვენება </w:t>
      </w:r>
      <w:r w:rsidRPr="00D05FD8">
        <w:rPr>
          <w:rFonts w:ascii="Sylfaen" w:hAnsi="Sylfaen" w:cs="Arial"/>
          <w:b/>
          <w:bCs/>
          <w:sz w:val="22"/>
          <w:szCs w:val="22"/>
          <w:lang w:val="en-US"/>
        </w:rPr>
        <w:t xml:space="preserve">A3 </w:t>
      </w:r>
      <w:r w:rsidRPr="00D05FD8">
        <w:rPr>
          <w:rFonts w:ascii="Sylfaen" w:hAnsi="Sylfaen" w:cs="Sylfaen"/>
          <w:b/>
          <w:bCs/>
          <w:sz w:val="22"/>
          <w:szCs w:val="22"/>
          <w:lang w:val="en-US"/>
        </w:rPr>
        <w:t>ან</w:t>
      </w:r>
      <w:r w:rsidRPr="00D05FD8">
        <w:rPr>
          <w:rFonts w:ascii="Sylfaen" w:hAnsi="Sylfaen" w:cs="Arial"/>
          <w:b/>
          <w:bCs/>
          <w:sz w:val="22"/>
          <w:szCs w:val="22"/>
          <w:lang w:val="en-US"/>
        </w:rPr>
        <w:t xml:space="preserve"> A4</w:t>
      </w:r>
      <w:r w:rsidRPr="00D05FD8">
        <w:rPr>
          <w:rFonts w:ascii="Sylfaen" w:hAnsi="Sylfaen" w:cs="Arial"/>
          <w:sz w:val="22"/>
          <w:szCs w:val="22"/>
          <w:lang w:val="en-US"/>
        </w:rPr>
        <w:t xml:space="preserve"> </w:t>
      </w:r>
      <w:r w:rsidRPr="00D05FD8">
        <w:rPr>
          <w:rFonts w:ascii="Sylfaen" w:hAnsi="Sylfaen" w:cs="Sylfaen"/>
          <w:sz w:val="22"/>
          <w:szCs w:val="22"/>
          <w:lang w:val="en-US"/>
        </w:rPr>
        <w:t>ფორმატში</w:t>
      </w:r>
      <w:r w:rsidRPr="00D05FD8">
        <w:rPr>
          <w:rFonts w:ascii="Sylfaen" w:hAnsi="Sylfaen" w:cs="Arial"/>
          <w:sz w:val="22"/>
          <w:szCs w:val="22"/>
          <w:lang w:val="en-US"/>
        </w:rPr>
        <w:t>.</w:t>
      </w:r>
    </w:p>
    <w:p w14:paraId="6745373C" w14:textId="10175854" w:rsidR="00315CC8" w:rsidRPr="00D05FD8" w:rsidRDefault="00315CC8"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ნებისმიერ</w:t>
      </w:r>
      <w:r w:rsidR="00294561" w:rsidRPr="00D05FD8">
        <w:rPr>
          <w:rFonts w:ascii="Sylfaen" w:hAnsi="Sylfaen" w:cs="Sylfaen"/>
          <w:sz w:val="22"/>
          <w:szCs w:val="22"/>
          <w:lang w:val="ka-GE"/>
        </w:rPr>
        <w:t>ი</w:t>
      </w:r>
      <w:r w:rsidRPr="00D05FD8">
        <w:rPr>
          <w:rFonts w:ascii="Sylfaen" w:hAnsi="Sylfaen" w:cs="Arial"/>
          <w:sz w:val="22"/>
          <w:szCs w:val="22"/>
          <w:lang w:val="en-US"/>
        </w:rPr>
        <w:t xml:space="preserve"> </w:t>
      </w:r>
      <w:r w:rsidRPr="00D05FD8">
        <w:rPr>
          <w:rFonts w:ascii="Sylfaen" w:hAnsi="Sylfaen" w:cs="Sylfaen"/>
          <w:sz w:val="22"/>
          <w:szCs w:val="22"/>
          <w:lang w:val="en-US"/>
        </w:rPr>
        <w:t>საბაზისო</w:t>
      </w:r>
      <w:r w:rsidRPr="00D05FD8">
        <w:rPr>
          <w:rFonts w:ascii="Sylfaen" w:hAnsi="Sylfaen" w:cs="Arial"/>
          <w:sz w:val="22"/>
          <w:szCs w:val="22"/>
          <w:lang w:val="en-US"/>
        </w:rPr>
        <w:t xml:space="preserve"> </w:t>
      </w:r>
      <w:r w:rsidRPr="00D05FD8">
        <w:rPr>
          <w:rFonts w:ascii="Sylfaen" w:hAnsi="Sylfaen" w:cs="Sylfaen"/>
          <w:sz w:val="22"/>
          <w:szCs w:val="22"/>
          <w:lang w:val="en-US"/>
        </w:rPr>
        <w:t>ანალიზ</w:t>
      </w:r>
      <w:r w:rsidR="00294561" w:rsidRPr="00D05FD8">
        <w:rPr>
          <w:rFonts w:ascii="Sylfaen" w:hAnsi="Sylfaen" w:cs="Sylfaen"/>
          <w:sz w:val="22"/>
          <w:szCs w:val="22"/>
          <w:lang w:val="ka-GE"/>
        </w:rPr>
        <w:t xml:space="preserve">ი ასევე უნდა აღწერდეს </w:t>
      </w:r>
      <w:r w:rsidRPr="00D05FD8">
        <w:rPr>
          <w:rFonts w:ascii="Sylfaen" w:hAnsi="Sylfaen" w:cs="Sylfaen"/>
          <w:sz w:val="22"/>
          <w:szCs w:val="22"/>
          <w:u w:val="single"/>
          <w:lang w:val="en-US"/>
        </w:rPr>
        <w:t>გარემოსდაცვითი</w:t>
      </w:r>
      <w:r w:rsidRPr="00D05FD8">
        <w:rPr>
          <w:rFonts w:ascii="Sylfaen" w:hAnsi="Sylfaen" w:cs="Arial"/>
          <w:sz w:val="22"/>
          <w:szCs w:val="22"/>
          <w:u w:val="single"/>
          <w:lang w:val="en-US"/>
        </w:rPr>
        <w:t xml:space="preserve"> </w:t>
      </w:r>
      <w:r w:rsidR="00294561" w:rsidRPr="00D05FD8">
        <w:rPr>
          <w:rFonts w:ascii="Sylfaen" w:hAnsi="Sylfaen" w:cs="Sylfaen"/>
          <w:sz w:val="22"/>
          <w:szCs w:val="22"/>
          <w:u w:val="single"/>
          <w:lang w:val="ka-GE"/>
        </w:rPr>
        <w:t>საბაზისო</w:t>
      </w:r>
      <w:r w:rsidRPr="00D05FD8">
        <w:rPr>
          <w:rFonts w:ascii="Sylfaen" w:hAnsi="Sylfaen" w:cs="Arial"/>
          <w:sz w:val="22"/>
          <w:szCs w:val="22"/>
          <w:u w:val="single"/>
          <w:lang w:val="en-US"/>
        </w:rPr>
        <w:t xml:space="preserve"> </w:t>
      </w:r>
      <w:r w:rsidRPr="00D05FD8">
        <w:rPr>
          <w:rFonts w:ascii="Sylfaen" w:hAnsi="Sylfaen" w:cs="Sylfaen"/>
          <w:sz w:val="22"/>
          <w:szCs w:val="22"/>
          <w:u w:val="single"/>
          <w:lang w:val="en-US"/>
        </w:rPr>
        <w:t>კომპონენტების</w:t>
      </w:r>
      <w:r w:rsidRPr="00D05FD8">
        <w:rPr>
          <w:rFonts w:ascii="Sylfaen" w:hAnsi="Sylfaen" w:cs="Arial"/>
          <w:sz w:val="22"/>
          <w:szCs w:val="22"/>
          <w:u w:val="single"/>
          <w:lang w:val="en-US"/>
        </w:rPr>
        <w:t xml:space="preserve"> </w:t>
      </w:r>
      <w:r w:rsidRPr="00D05FD8">
        <w:rPr>
          <w:rFonts w:ascii="Sylfaen" w:hAnsi="Sylfaen" w:cs="Sylfaen"/>
          <w:sz w:val="22"/>
          <w:szCs w:val="22"/>
          <w:u w:val="single"/>
          <w:lang w:val="en-US"/>
        </w:rPr>
        <w:t>მდგომარეობის</w:t>
      </w:r>
      <w:r w:rsidRPr="00D05FD8">
        <w:rPr>
          <w:rFonts w:ascii="Sylfaen" w:hAnsi="Sylfaen" w:cs="Arial"/>
          <w:sz w:val="22"/>
          <w:szCs w:val="22"/>
          <w:u w:val="single"/>
          <w:lang w:val="en-US"/>
        </w:rPr>
        <w:t xml:space="preserve"> </w:t>
      </w:r>
      <w:r w:rsidRPr="00D05FD8">
        <w:rPr>
          <w:rFonts w:ascii="Sylfaen" w:hAnsi="Sylfaen" w:cs="Sylfaen"/>
          <w:sz w:val="22"/>
          <w:szCs w:val="22"/>
          <w:u w:val="single"/>
          <w:lang w:val="en-US"/>
        </w:rPr>
        <w:t>მოსალოდნელ</w:t>
      </w:r>
      <w:r w:rsidRPr="00D05FD8">
        <w:rPr>
          <w:rFonts w:ascii="Sylfaen" w:hAnsi="Sylfaen" w:cs="Arial"/>
          <w:sz w:val="22"/>
          <w:szCs w:val="22"/>
          <w:u w:val="single"/>
          <w:lang w:val="en-US"/>
        </w:rPr>
        <w:t xml:space="preserve"> </w:t>
      </w:r>
      <w:r w:rsidRPr="00D05FD8">
        <w:rPr>
          <w:rFonts w:ascii="Sylfaen" w:hAnsi="Sylfaen" w:cs="Sylfaen"/>
          <w:sz w:val="22"/>
          <w:szCs w:val="22"/>
          <w:u w:val="single"/>
          <w:lang w:val="en-US"/>
        </w:rPr>
        <w:t>განვითარებ</w:t>
      </w:r>
      <w:r w:rsidR="00294561" w:rsidRPr="00D05FD8">
        <w:rPr>
          <w:rFonts w:ascii="Sylfaen" w:hAnsi="Sylfaen" w:cs="Sylfaen"/>
          <w:sz w:val="22"/>
          <w:szCs w:val="22"/>
          <w:u w:val="single"/>
          <w:lang w:val="ka-GE"/>
        </w:rPr>
        <w:t>ას</w:t>
      </w:r>
      <w:r w:rsidR="00E16E67" w:rsidRPr="00D05FD8">
        <w:rPr>
          <w:rFonts w:ascii="Sylfaen" w:hAnsi="Sylfaen" w:cs="Sylfaen"/>
          <w:sz w:val="22"/>
          <w:szCs w:val="22"/>
          <w:u w:val="single"/>
          <w:lang w:val="ka-GE"/>
        </w:rPr>
        <w:t>,</w:t>
      </w:r>
      <w:r w:rsidR="00294561" w:rsidRPr="00D05FD8">
        <w:rPr>
          <w:rFonts w:ascii="Sylfaen" w:hAnsi="Sylfaen" w:cs="Sylfaen"/>
          <w:sz w:val="22"/>
          <w:szCs w:val="22"/>
          <w:u w:val="single"/>
          <w:lang w:val="ka-GE"/>
        </w:rPr>
        <w:t xml:space="preserve"> </w:t>
      </w:r>
      <w:r w:rsidRPr="00D05FD8">
        <w:rPr>
          <w:rFonts w:ascii="Sylfaen" w:hAnsi="Sylfaen" w:cs="Sylfaen"/>
          <w:sz w:val="22"/>
          <w:szCs w:val="22"/>
          <w:u w:val="single"/>
          <w:lang w:val="en-US"/>
        </w:rPr>
        <w:t>სივრცითი</w:t>
      </w:r>
      <w:r w:rsidRPr="00D05FD8">
        <w:rPr>
          <w:rFonts w:ascii="Sylfaen" w:hAnsi="Sylfaen" w:cs="Arial"/>
          <w:sz w:val="22"/>
          <w:szCs w:val="22"/>
          <w:u w:val="single"/>
          <w:lang w:val="en-US"/>
        </w:rPr>
        <w:t xml:space="preserve"> </w:t>
      </w:r>
      <w:r w:rsidRPr="00D05FD8">
        <w:rPr>
          <w:rFonts w:ascii="Sylfaen" w:hAnsi="Sylfaen" w:cs="Sylfaen"/>
          <w:sz w:val="22"/>
          <w:szCs w:val="22"/>
          <w:u w:val="single"/>
          <w:lang w:val="en-US"/>
        </w:rPr>
        <w:t>გეგმის</w:t>
      </w:r>
      <w:r w:rsidRPr="00D05FD8">
        <w:rPr>
          <w:rFonts w:ascii="Sylfaen" w:hAnsi="Sylfaen" w:cs="Arial"/>
          <w:sz w:val="22"/>
          <w:szCs w:val="22"/>
          <w:u w:val="single"/>
          <w:lang w:val="en-US"/>
        </w:rPr>
        <w:t xml:space="preserve"> </w:t>
      </w:r>
      <w:r w:rsidRPr="00D05FD8">
        <w:rPr>
          <w:rFonts w:ascii="Sylfaen" w:hAnsi="Sylfaen" w:cs="Sylfaen"/>
          <w:sz w:val="22"/>
          <w:szCs w:val="22"/>
          <w:u w:val="single"/>
          <w:lang w:val="en-US"/>
        </w:rPr>
        <w:t>განხორციელების</w:t>
      </w:r>
      <w:r w:rsidRPr="00D05FD8">
        <w:rPr>
          <w:rFonts w:ascii="Sylfaen" w:hAnsi="Sylfaen" w:cs="Arial"/>
          <w:sz w:val="22"/>
          <w:szCs w:val="22"/>
          <w:u w:val="single"/>
          <w:lang w:val="en-US"/>
        </w:rPr>
        <w:t xml:space="preserve"> </w:t>
      </w:r>
      <w:r w:rsidRPr="00D05FD8">
        <w:rPr>
          <w:rFonts w:ascii="Sylfaen" w:hAnsi="Sylfaen" w:cs="Sylfaen"/>
          <w:sz w:val="22"/>
          <w:szCs w:val="22"/>
          <w:u w:val="single"/>
          <w:lang w:val="en-US"/>
        </w:rPr>
        <w:t>გარეშე</w:t>
      </w:r>
      <w:r w:rsidRPr="00D05FD8">
        <w:rPr>
          <w:rFonts w:ascii="Sylfaen" w:hAnsi="Sylfaen" w:cs="Arial"/>
          <w:sz w:val="22"/>
          <w:szCs w:val="22"/>
          <w:u w:val="single"/>
          <w:lang w:val="en-US"/>
        </w:rPr>
        <w:t xml:space="preserve"> (</w:t>
      </w:r>
      <w:r w:rsidR="00E16E67" w:rsidRPr="00D05FD8">
        <w:rPr>
          <w:rFonts w:ascii="Sylfaen" w:hAnsi="Sylfaen" w:cs="Arial"/>
          <w:sz w:val="22"/>
          <w:szCs w:val="22"/>
          <w:u w:val="single"/>
          <w:lang w:val="ka-GE"/>
        </w:rPr>
        <w:t xml:space="preserve">საქმიანობის </w:t>
      </w:r>
      <w:r w:rsidRPr="00D05FD8">
        <w:rPr>
          <w:rFonts w:ascii="Sylfaen" w:hAnsi="Sylfaen" w:cs="Sylfaen"/>
          <w:sz w:val="22"/>
          <w:szCs w:val="22"/>
          <w:u w:val="single"/>
          <w:lang w:val="en-US"/>
        </w:rPr>
        <w:t>ჩვეულებრივ</w:t>
      </w:r>
      <w:r w:rsidR="00E16E67" w:rsidRPr="00D05FD8">
        <w:rPr>
          <w:rFonts w:ascii="Sylfaen" w:hAnsi="Sylfaen" w:cs="Sylfaen"/>
          <w:sz w:val="22"/>
          <w:szCs w:val="22"/>
          <w:u w:val="single"/>
          <w:lang w:val="ka-GE"/>
        </w:rPr>
        <w:t>ად განხორციელების (</w:t>
      </w:r>
      <w:r w:rsidR="00E16E67" w:rsidRPr="00D05FD8">
        <w:rPr>
          <w:rFonts w:ascii="Sylfaen" w:eastAsia="Calibri" w:hAnsi="Sylfaen" w:cs="Calibri"/>
          <w:sz w:val="22"/>
          <w:szCs w:val="22"/>
          <w:u w:val="single"/>
        </w:rPr>
        <w:t>Business-As-Usual</w:t>
      </w:r>
      <w:r w:rsidR="00E16E67" w:rsidRPr="00D05FD8">
        <w:rPr>
          <w:rFonts w:ascii="Sylfaen" w:hAnsi="Sylfaen" w:cs="Sylfaen"/>
          <w:sz w:val="22"/>
          <w:szCs w:val="22"/>
          <w:u w:val="single"/>
          <w:lang w:val="ka-GE"/>
        </w:rPr>
        <w:t>)</w:t>
      </w:r>
      <w:r w:rsidRPr="00D05FD8">
        <w:rPr>
          <w:rFonts w:ascii="Sylfaen" w:hAnsi="Sylfaen" w:cs="Arial"/>
          <w:sz w:val="22"/>
          <w:szCs w:val="22"/>
          <w:u w:val="single"/>
          <w:lang w:val="en-US"/>
        </w:rPr>
        <w:t xml:space="preserve"> </w:t>
      </w:r>
      <w:r w:rsidRPr="00D05FD8">
        <w:rPr>
          <w:rFonts w:ascii="Sylfaen" w:hAnsi="Sylfaen" w:cs="Sylfaen"/>
          <w:sz w:val="22"/>
          <w:szCs w:val="22"/>
          <w:u w:val="single"/>
          <w:lang w:val="en-US"/>
        </w:rPr>
        <w:t>სცენარი</w:t>
      </w:r>
      <w:r w:rsidR="00E16E67" w:rsidRPr="00D05FD8">
        <w:rPr>
          <w:rFonts w:ascii="Sylfaen" w:hAnsi="Sylfaen" w:cs="Sylfaen"/>
          <w:sz w:val="22"/>
          <w:szCs w:val="22"/>
          <w:u w:val="single"/>
          <w:lang w:val="ka-GE"/>
        </w:rPr>
        <w:t>თ</w:t>
      </w:r>
      <w:r w:rsidRPr="00D05FD8">
        <w:rPr>
          <w:rFonts w:ascii="Sylfaen" w:hAnsi="Sylfaen" w:cs="Arial"/>
          <w:sz w:val="22"/>
          <w:szCs w:val="22"/>
          <w:u w:val="single"/>
          <w:lang w:val="en-US"/>
        </w:rPr>
        <w:t>).</w:t>
      </w:r>
    </w:p>
    <w:p w14:paraId="48C81149" w14:textId="12D81870" w:rsidR="00315CC8" w:rsidRPr="00D05FD8" w:rsidRDefault="0033723A" w:rsidP="00D05FD8">
      <w:pPr>
        <w:spacing w:before="160" w:after="160" w:line="259" w:lineRule="auto"/>
        <w:jc w:val="both"/>
        <w:rPr>
          <w:rFonts w:ascii="Sylfaen" w:hAnsi="Sylfaen" w:cs="Arial"/>
          <w:sz w:val="22"/>
          <w:szCs w:val="22"/>
          <w:lang w:val="ka-GE"/>
        </w:rPr>
      </w:pPr>
      <w:r w:rsidRPr="00D05FD8">
        <w:rPr>
          <w:rFonts w:ascii="Sylfaen" w:eastAsia="Calibri" w:hAnsi="Sylfaen" w:cs="Sylfaen"/>
          <w:sz w:val="22"/>
          <w:szCs w:val="22"/>
        </w:rPr>
        <w:t>გასათვალისწინებელია</w:t>
      </w:r>
      <w:r w:rsidRPr="00D05FD8">
        <w:rPr>
          <w:rFonts w:ascii="Sylfaen" w:eastAsia="Calibri" w:hAnsi="Sylfaen" w:cs="Calibri"/>
          <w:sz w:val="22"/>
          <w:szCs w:val="22"/>
        </w:rPr>
        <w:t xml:space="preserve"> </w:t>
      </w:r>
      <w:r w:rsidRPr="00D05FD8">
        <w:rPr>
          <w:rFonts w:ascii="Sylfaen" w:eastAsia="Calibri" w:hAnsi="Sylfaen" w:cs="Sylfaen"/>
          <w:sz w:val="22"/>
          <w:szCs w:val="22"/>
        </w:rPr>
        <w:t>არსებული</w:t>
      </w:r>
      <w:r w:rsidRPr="00D05FD8">
        <w:rPr>
          <w:rFonts w:ascii="Sylfaen" w:eastAsia="Calibri" w:hAnsi="Sylfaen" w:cs="Calibri"/>
          <w:sz w:val="22"/>
          <w:szCs w:val="22"/>
        </w:rPr>
        <w:t xml:space="preserve"> </w:t>
      </w:r>
      <w:r w:rsidRPr="00D05FD8">
        <w:rPr>
          <w:rFonts w:ascii="Sylfaen" w:eastAsia="Calibri" w:hAnsi="Sylfaen" w:cs="Sylfaen"/>
          <w:sz w:val="22"/>
          <w:szCs w:val="22"/>
        </w:rPr>
        <w:t>განვითარების</w:t>
      </w:r>
      <w:r w:rsidRPr="00D05FD8">
        <w:rPr>
          <w:rFonts w:ascii="Sylfaen" w:eastAsia="Calibri" w:hAnsi="Sylfaen" w:cs="Calibri"/>
          <w:sz w:val="22"/>
          <w:szCs w:val="22"/>
        </w:rPr>
        <w:t xml:space="preserve"> </w:t>
      </w:r>
      <w:r w:rsidRPr="00D05FD8">
        <w:rPr>
          <w:rFonts w:ascii="Sylfaen" w:eastAsia="Calibri" w:hAnsi="Sylfaen" w:cs="Sylfaen"/>
          <w:sz w:val="22"/>
          <w:szCs w:val="22"/>
        </w:rPr>
        <w:t>ტენდენციების</w:t>
      </w:r>
      <w:r w:rsidRPr="00D05FD8">
        <w:rPr>
          <w:rFonts w:ascii="Sylfaen" w:eastAsia="Calibri" w:hAnsi="Sylfaen" w:cs="Calibri"/>
          <w:sz w:val="22"/>
          <w:szCs w:val="22"/>
        </w:rPr>
        <w:t xml:space="preserve"> </w:t>
      </w:r>
      <w:r w:rsidRPr="00D05FD8">
        <w:rPr>
          <w:rFonts w:ascii="Sylfaen" w:eastAsia="Calibri" w:hAnsi="Sylfaen" w:cs="Sylfaen"/>
          <w:sz w:val="22"/>
          <w:szCs w:val="22"/>
        </w:rPr>
        <w:t>მარტივი</w:t>
      </w:r>
      <w:r w:rsidRPr="00D05FD8">
        <w:rPr>
          <w:rFonts w:ascii="Sylfaen" w:eastAsia="Calibri" w:hAnsi="Sylfaen" w:cs="Calibri"/>
          <w:sz w:val="22"/>
          <w:szCs w:val="22"/>
        </w:rPr>
        <w:t xml:space="preserve"> </w:t>
      </w:r>
      <w:r w:rsidRPr="00D05FD8">
        <w:rPr>
          <w:rFonts w:ascii="Sylfaen" w:eastAsia="Calibri" w:hAnsi="Sylfaen" w:cs="Sylfaen"/>
          <w:sz w:val="22"/>
          <w:szCs w:val="22"/>
        </w:rPr>
        <w:t>ექსტრაპოლაცია</w:t>
      </w:r>
      <w:r w:rsidRPr="00D05FD8">
        <w:rPr>
          <w:rFonts w:ascii="Sylfaen" w:eastAsia="Calibri" w:hAnsi="Sylfaen" w:cs="Calibri"/>
          <w:sz w:val="22"/>
          <w:szCs w:val="22"/>
        </w:rPr>
        <w:t xml:space="preserve">, </w:t>
      </w:r>
      <w:r w:rsidRPr="00D05FD8">
        <w:rPr>
          <w:rFonts w:ascii="Sylfaen" w:eastAsia="Calibri" w:hAnsi="Sylfaen" w:cs="Sylfaen"/>
          <w:sz w:val="22"/>
          <w:szCs w:val="22"/>
        </w:rPr>
        <w:t>შესაძლო</w:t>
      </w:r>
      <w:r w:rsidRPr="00D05FD8">
        <w:rPr>
          <w:rFonts w:ascii="Sylfaen" w:eastAsia="Calibri" w:hAnsi="Sylfaen" w:cs="Calibri"/>
          <w:sz w:val="22"/>
          <w:szCs w:val="22"/>
        </w:rPr>
        <w:t xml:space="preserve"> </w:t>
      </w:r>
      <w:r w:rsidRPr="00D05FD8">
        <w:rPr>
          <w:rFonts w:ascii="Sylfaen" w:eastAsia="Calibri" w:hAnsi="Sylfaen" w:cs="Sylfaen"/>
          <w:sz w:val="22"/>
          <w:szCs w:val="22"/>
        </w:rPr>
        <w:t>დაგეგმილი</w:t>
      </w:r>
      <w:r w:rsidRPr="00D05FD8">
        <w:rPr>
          <w:rFonts w:ascii="Sylfaen" w:eastAsia="Calibri" w:hAnsi="Sylfaen" w:cs="Calibri"/>
          <w:sz w:val="22"/>
          <w:szCs w:val="22"/>
        </w:rPr>
        <w:t xml:space="preserve">, </w:t>
      </w:r>
      <w:r w:rsidRPr="00D05FD8">
        <w:rPr>
          <w:rFonts w:ascii="Sylfaen" w:eastAsia="Calibri" w:hAnsi="Sylfaen" w:cs="Sylfaen"/>
          <w:sz w:val="22"/>
          <w:szCs w:val="22"/>
        </w:rPr>
        <w:t>წინასწარ</w:t>
      </w:r>
      <w:r w:rsidRPr="00D05FD8">
        <w:rPr>
          <w:rFonts w:ascii="Sylfaen" w:eastAsia="Calibri" w:hAnsi="Sylfaen" w:cs="Calibri"/>
          <w:sz w:val="22"/>
          <w:szCs w:val="22"/>
        </w:rPr>
        <w:t xml:space="preserve"> </w:t>
      </w:r>
      <w:r w:rsidRPr="00D05FD8">
        <w:rPr>
          <w:rFonts w:ascii="Sylfaen" w:eastAsia="Calibri" w:hAnsi="Sylfaen" w:cs="Sylfaen"/>
          <w:sz w:val="22"/>
          <w:szCs w:val="22"/>
        </w:rPr>
        <w:t>ცნობილი</w:t>
      </w:r>
      <w:r w:rsidRPr="00D05FD8">
        <w:rPr>
          <w:rFonts w:ascii="Sylfaen" w:eastAsia="Calibri" w:hAnsi="Sylfaen" w:cs="Calibri"/>
          <w:sz w:val="22"/>
          <w:szCs w:val="22"/>
        </w:rPr>
        <w:t xml:space="preserve"> </w:t>
      </w:r>
      <w:r w:rsidRPr="00D05FD8">
        <w:rPr>
          <w:rFonts w:ascii="Sylfaen" w:eastAsia="Calibri" w:hAnsi="Sylfaen" w:cs="Sylfaen"/>
          <w:sz w:val="22"/>
          <w:szCs w:val="22"/>
        </w:rPr>
        <w:t>სამეცნიერო</w:t>
      </w:r>
      <w:r w:rsidRPr="00D05FD8">
        <w:rPr>
          <w:rFonts w:ascii="Sylfaen" w:eastAsia="Calibri" w:hAnsi="Sylfaen" w:cs="Calibri"/>
          <w:sz w:val="22"/>
          <w:szCs w:val="22"/>
        </w:rPr>
        <w:t>-</w:t>
      </w:r>
      <w:r w:rsidRPr="00D05FD8">
        <w:rPr>
          <w:rFonts w:ascii="Sylfaen" w:eastAsia="Calibri" w:hAnsi="Sylfaen" w:cs="Sylfaen"/>
          <w:sz w:val="22"/>
          <w:szCs w:val="22"/>
        </w:rPr>
        <w:t>ტექნიკური</w:t>
      </w:r>
      <w:r w:rsidRPr="00D05FD8">
        <w:rPr>
          <w:rFonts w:ascii="Sylfaen" w:eastAsia="Calibri" w:hAnsi="Sylfaen" w:cs="Calibri"/>
          <w:sz w:val="22"/>
          <w:szCs w:val="22"/>
        </w:rPr>
        <w:t xml:space="preserve"> </w:t>
      </w:r>
      <w:r w:rsidRPr="00D05FD8">
        <w:rPr>
          <w:rFonts w:ascii="Sylfaen" w:eastAsia="Calibri" w:hAnsi="Sylfaen" w:cs="Sylfaen"/>
          <w:sz w:val="22"/>
          <w:szCs w:val="22"/>
        </w:rPr>
        <w:t>განვითარება</w:t>
      </w:r>
      <w:r w:rsidRPr="00D05FD8">
        <w:rPr>
          <w:rFonts w:ascii="Sylfaen" w:eastAsia="Calibri" w:hAnsi="Sylfaen" w:cs="Calibri"/>
          <w:sz w:val="22"/>
          <w:szCs w:val="22"/>
        </w:rPr>
        <w:t xml:space="preserve"> </w:t>
      </w:r>
      <w:r w:rsidRPr="00D05FD8">
        <w:rPr>
          <w:rFonts w:ascii="Sylfaen" w:eastAsia="Calibri" w:hAnsi="Sylfaen" w:cs="Sylfaen"/>
          <w:sz w:val="22"/>
          <w:szCs w:val="22"/>
        </w:rPr>
        <w:t>ან</w:t>
      </w:r>
      <w:r w:rsidRPr="00D05FD8">
        <w:rPr>
          <w:rFonts w:ascii="Sylfaen" w:eastAsia="Calibri" w:hAnsi="Sylfaen" w:cs="Calibri"/>
          <w:sz w:val="22"/>
          <w:szCs w:val="22"/>
        </w:rPr>
        <w:t xml:space="preserve"> </w:t>
      </w:r>
      <w:r w:rsidRPr="00D05FD8">
        <w:rPr>
          <w:rFonts w:ascii="Sylfaen" w:eastAsia="Calibri" w:hAnsi="Sylfaen" w:cs="Sylfaen"/>
          <w:sz w:val="22"/>
          <w:szCs w:val="22"/>
        </w:rPr>
        <w:t>კანონმდებლობის</w:t>
      </w:r>
      <w:r w:rsidRPr="00D05FD8">
        <w:rPr>
          <w:rFonts w:ascii="Sylfaen" w:eastAsia="Calibri" w:hAnsi="Sylfaen" w:cs="Calibri"/>
          <w:sz w:val="22"/>
          <w:szCs w:val="22"/>
        </w:rPr>
        <w:t xml:space="preserve"> </w:t>
      </w:r>
      <w:r w:rsidRPr="00D05FD8">
        <w:rPr>
          <w:rFonts w:ascii="Sylfaen" w:eastAsia="Calibri" w:hAnsi="Sylfaen" w:cs="Sylfaen"/>
          <w:sz w:val="22"/>
          <w:szCs w:val="22"/>
        </w:rPr>
        <w:t>ცვლილება</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ინდივიდუალური</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ფუნქციონალური</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სისტემების</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განვითარების</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თვალსაზრისით</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განსაკუთრებით</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ტრანსპორტის</w:t>
      </w:r>
      <w:r w:rsidRPr="00D05FD8">
        <w:rPr>
          <w:rFonts w:ascii="Sylfaen" w:hAnsi="Sylfaen" w:cs="Sylfaen"/>
          <w:sz w:val="22"/>
          <w:szCs w:val="22"/>
          <w:lang w:val="ka-GE"/>
        </w:rPr>
        <w:t xml:space="preserve"> </w:t>
      </w:r>
      <w:r w:rsidR="00315CC8" w:rsidRPr="00D05FD8">
        <w:rPr>
          <w:rFonts w:ascii="Sylfaen" w:hAnsi="Sylfaen" w:cs="Sylfaen"/>
          <w:sz w:val="22"/>
          <w:szCs w:val="22"/>
          <w:lang w:val="en-US"/>
        </w:rPr>
        <w:t>და</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ენერგეტიკული</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ინფრასტრუქტურის</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სფეროში</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აუცილებელია</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მომზადების</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ან</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განხორციელების</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მოწინავე</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სტადიაში</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მყოფი</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პროექტების</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ასახვა</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რომელთა</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დასრულებაზე</w:t>
      </w:r>
      <w:r w:rsidRPr="00D05FD8">
        <w:rPr>
          <w:rFonts w:ascii="Sylfaen" w:hAnsi="Sylfaen" w:cs="Sylfaen"/>
          <w:sz w:val="22"/>
          <w:szCs w:val="22"/>
          <w:lang w:val="ka-GE"/>
        </w:rPr>
        <w:t>ც</w:t>
      </w:r>
      <w:r w:rsidR="00315CC8" w:rsidRPr="00D05FD8">
        <w:rPr>
          <w:rFonts w:ascii="Sylfaen" w:hAnsi="Sylfaen" w:cs="Arial"/>
          <w:sz w:val="22"/>
          <w:szCs w:val="22"/>
          <w:lang w:val="en-US"/>
        </w:rPr>
        <w:t xml:space="preserve"> </w:t>
      </w:r>
      <w:r w:rsidRPr="00D05FD8">
        <w:rPr>
          <w:rFonts w:ascii="Sylfaen" w:hAnsi="Sylfaen" w:cs="Sylfaen"/>
          <w:sz w:val="22"/>
          <w:szCs w:val="22"/>
          <w:lang w:val="en-US"/>
        </w:rPr>
        <w:t>სივრცითი</w:t>
      </w:r>
      <w:r w:rsidRPr="00D05FD8">
        <w:rPr>
          <w:rFonts w:ascii="Sylfaen" w:hAnsi="Sylfaen" w:cs="Arial"/>
          <w:sz w:val="22"/>
          <w:szCs w:val="22"/>
          <w:lang w:val="en-US"/>
        </w:rPr>
        <w:t xml:space="preserve"> </w:t>
      </w:r>
      <w:r w:rsidRPr="00D05FD8">
        <w:rPr>
          <w:rFonts w:ascii="Sylfaen" w:hAnsi="Sylfaen" w:cs="Sylfaen"/>
          <w:sz w:val="22"/>
          <w:szCs w:val="22"/>
          <w:lang w:val="en-US"/>
        </w:rPr>
        <w:t>გეგმ</w:t>
      </w:r>
      <w:r w:rsidRPr="00D05FD8">
        <w:rPr>
          <w:rFonts w:ascii="Sylfaen" w:hAnsi="Sylfaen" w:cs="Sylfaen"/>
          <w:sz w:val="22"/>
          <w:szCs w:val="22"/>
          <w:lang w:val="ka-GE"/>
        </w:rPr>
        <w:t xml:space="preserve">ის მომზადება და განხორციელება </w:t>
      </w:r>
      <w:r w:rsidRPr="00D05FD8">
        <w:rPr>
          <w:rFonts w:ascii="Sylfaen" w:hAnsi="Sylfaen" w:cs="Arial"/>
          <w:sz w:val="22"/>
          <w:szCs w:val="22"/>
          <w:lang w:val="ka-GE"/>
        </w:rPr>
        <w:t>ზე</w:t>
      </w:r>
      <w:r w:rsidR="00315CC8" w:rsidRPr="00D05FD8">
        <w:rPr>
          <w:rFonts w:ascii="Sylfaen" w:hAnsi="Sylfaen" w:cs="Sylfaen"/>
          <w:sz w:val="22"/>
          <w:szCs w:val="22"/>
          <w:lang w:val="en-US"/>
        </w:rPr>
        <w:t>გავლენას</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არ</w:t>
      </w:r>
      <w:r w:rsidR="00315CC8" w:rsidRPr="00D05FD8">
        <w:rPr>
          <w:rFonts w:ascii="Sylfaen" w:hAnsi="Sylfaen" w:cs="Arial"/>
          <w:sz w:val="22"/>
          <w:szCs w:val="22"/>
          <w:lang w:val="en-US"/>
        </w:rPr>
        <w:t xml:space="preserve"> </w:t>
      </w:r>
      <w:r w:rsidR="00315CC8" w:rsidRPr="00D05FD8">
        <w:rPr>
          <w:rFonts w:ascii="Sylfaen" w:hAnsi="Sylfaen" w:cs="Sylfaen"/>
          <w:sz w:val="22"/>
          <w:szCs w:val="22"/>
          <w:lang w:val="en-US"/>
        </w:rPr>
        <w:t>მოახდენს</w:t>
      </w:r>
      <w:r w:rsidRPr="00D05FD8">
        <w:rPr>
          <w:rFonts w:ascii="Sylfaen" w:hAnsi="Sylfaen" w:cs="Arial"/>
          <w:sz w:val="22"/>
          <w:szCs w:val="22"/>
          <w:lang w:val="ka-GE"/>
        </w:rPr>
        <w:t>.</w:t>
      </w:r>
    </w:p>
    <w:p w14:paraId="134D704A" w14:textId="3C47DD25" w:rsidR="00550F64" w:rsidRPr="00D05FD8" w:rsidRDefault="00315CC8"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როგორც</w:t>
      </w:r>
      <w:r w:rsidRPr="00D05FD8">
        <w:rPr>
          <w:rFonts w:ascii="Sylfaen" w:hAnsi="Sylfaen" w:cs="Arial"/>
          <w:sz w:val="22"/>
          <w:szCs w:val="22"/>
          <w:lang w:val="en-US"/>
        </w:rPr>
        <w:t xml:space="preserve"> </w:t>
      </w:r>
      <w:r w:rsidRPr="00D05FD8">
        <w:rPr>
          <w:rFonts w:ascii="Sylfaen" w:hAnsi="Sylfaen" w:cs="Sylfaen"/>
          <w:sz w:val="22"/>
          <w:szCs w:val="22"/>
          <w:lang w:val="en-US"/>
        </w:rPr>
        <w:t>წესი</w:t>
      </w:r>
      <w:r w:rsidRPr="00D05FD8">
        <w:rPr>
          <w:rFonts w:ascii="Sylfaen" w:hAnsi="Sylfaen" w:cs="Arial"/>
          <w:sz w:val="22"/>
          <w:szCs w:val="22"/>
          <w:lang w:val="en-US"/>
        </w:rPr>
        <w:t xml:space="preserve">, </w:t>
      </w:r>
      <w:r w:rsidRPr="00D05FD8">
        <w:rPr>
          <w:rFonts w:ascii="Sylfaen" w:hAnsi="Sylfaen" w:cs="Sylfaen"/>
          <w:sz w:val="22"/>
          <w:szCs w:val="22"/>
          <w:lang w:val="en-US"/>
        </w:rPr>
        <w:t>ამ</w:t>
      </w:r>
      <w:r w:rsidRPr="00D05FD8">
        <w:rPr>
          <w:rFonts w:ascii="Sylfaen" w:hAnsi="Sylfaen" w:cs="Arial"/>
          <w:sz w:val="22"/>
          <w:szCs w:val="22"/>
          <w:lang w:val="en-US"/>
        </w:rPr>
        <w:t xml:space="preserve"> </w:t>
      </w:r>
      <w:r w:rsidRPr="00D05FD8">
        <w:rPr>
          <w:rFonts w:ascii="Sylfaen" w:hAnsi="Sylfaen" w:cs="Sylfaen"/>
          <w:sz w:val="22"/>
          <w:szCs w:val="22"/>
          <w:lang w:val="en-US"/>
        </w:rPr>
        <w:t>შეფასებისთვის</w:t>
      </w:r>
      <w:r w:rsidRPr="00D05FD8">
        <w:rPr>
          <w:rFonts w:ascii="Sylfaen" w:hAnsi="Sylfaen" w:cs="Arial"/>
          <w:sz w:val="22"/>
          <w:szCs w:val="22"/>
          <w:lang w:val="en-US"/>
        </w:rPr>
        <w:t xml:space="preserve"> </w:t>
      </w:r>
      <w:r w:rsidR="00A00524" w:rsidRPr="00D05FD8">
        <w:rPr>
          <w:rFonts w:ascii="Sylfaen" w:hAnsi="Sylfaen" w:cs="Sylfaen"/>
          <w:sz w:val="22"/>
          <w:szCs w:val="22"/>
          <w:lang w:val="ka-GE"/>
        </w:rPr>
        <w:t>არასრულად,</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Pr="00D05FD8">
        <w:rPr>
          <w:rFonts w:ascii="Sylfaen" w:hAnsi="Sylfaen" w:cs="Sylfaen"/>
          <w:sz w:val="22"/>
          <w:szCs w:val="22"/>
          <w:lang w:val="en-US"/>
        </w:rPr>
        <w:t>საერთოდ</w:t>
      </w:r>
      <w:r w:rsidRPr="00D05FD8">
        <w:rPr>
          <w:rFonts w:ascii="Sylfaen" w:hAnsi="Sylfaen" w:cs="Arial"/>
          <w:sz w:val="22"/>
          <w:szCs w:val="22"/>
          <w:lang w:val="en-US"/>
        </w:rPr>
        <w:t xml:space="preserve"> </w:t>
      </w:r>
      <w:r w:rsidRPr="00D05FD8">
        <w:rPr>
          <w:rFonts w:ascii="Sylfaen" w:hAnsi="Sylfaen" w:cs="Sylfaen"/>
          <w:sz w:val="22"/>
          <w:szCs w:val="22"/>
          <w:lang w:val="en-US"/>
        </w:rPr>
        <w:t>არ</w:t>
      </w:r>
      <w:r w:rsidRPr="00D05FD8">
        <w:rPr>
          <w:rFonts w:ascii="Sylfaen" w:hAnsi="Sylfaen" w:cs="Arial"/>
          <w:sz w:val="22"/>
          <w:szCs w:val="22"/>
          <w:lang w:val="en-US"/>
        </w:rPr>
        <w:t xml:space="preserve"> </w:t>
      </w:r>
      <w:r w:rsidRPr="00D05FD8">
        <w:rPr>
          <w:rFonts w:ascii="Sylfaen" w:hAnsi="Sylfaen" w:cs="Sylfaen"/>
          <w:sz w:val="22"/>
          <w:szCs w:val="22"/>
          <w:lang w:val="en-US"/>
        </w:rPr>
        <w:t>არის</w:t>
      </w:r>
      <w:r w:rsidRPr="00D05FD8">
        <w:rPr>
          <w:rFonts w:ascii="Sylfaen" w:hAnsi="Sylfaen" w:cs="Arial"/>
          <w:sz w:val="22"/>
          <w:szCs w:val="22"/>
          <w:lang w:val="en-US"/>
        </w:rPr>
        <w:t xml:space="preserve"> </w:t>
      </w:r>
      <w:r w:rsidRPr="00D05FD8">
        <w:rPr>
          <w:rFonts w:ascii="Sylfaen" w:hAnsi="Sylfaen" w:cs="Sylfaen"/>
          <w:sz w:val="22"/>
          <w:szCs w:val="22"/>
          <w:lang w:val="en-US"/>
        </w:rPr>
        <w:t>ხელმისაწვდომი</w:t>
      </w:r>
      <w:r w:rsidRPr="00D05FD8">
        <w:rPr>
          <w:rFonts w:ascii="Sylfaen" w:hAnsi="Sylfaen" w:cs="Arial"/>
          <w:sz w:val="22"/>
          <w:szCs w:val="22"/>
          <w:lang w:val="en-US"/>
        </w:rPr>
        <w:t xml:space="preserve"> </w:t>
      </w:r>
      <w:r w:rsidRPr="00D05FD8">
        <w:rPr>
          <w:rFonts w:ascii="Sylfaen" w:hAnsi="Sylfaen" w:cs="Sylfaen"/>
          <w:sz w:val="22"/>
          <w:szCs w:val="22"/>
          <w:lang w:val="en-US"/>
        </w:rPr>
        <w:t>რაოდენობრივი</w:t>
      </w:r>
      <w:r w:rsidRPr="00D05FD8">
        <w:rPr>
          <w:rFonts w:ascii="Sylfaen" w:hAnsi="Sylfaen" w:cs="Arial"/>
          <w:sz w:val="22"/>
          <w:szCs w:val="22"/>
          <w:lang w:val="en-US"/>
        </w:rPr>
        <w:t xml:space="preserve"> </w:t>
      </w:r>
      <w:r w:rsidRPr="00D05FD8">
        <w:rPr>
          <w:rFonts w:ascii="Sylfaen" w:hAnsi="Sylfaen" w:cs="Sylfaen"/>
          <w:sz w:val="22"/>
          <w:szCs w:val="22"/>
          <w:lang w:val="en-US"/>
        </w:rPr>
        <w:t>მონაცემები</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შესაბამისად</w:t>
      </w:r>
      <w:r w:rsidRPr="00D05FD8">
        <w:rPr>
          <w:rFonts w:ascii="Sylfaen" w:hAnsi="Sylfaen" w:cs="Arial"/>
          <w:sz w:val="22"/>
          <w:szCs w:val="22"/>
          <w:lang w:val="en-US"/>
        </w:rPr>
        <w:t xml:space="preserve">, </w:t>
      </w:r>
      <w:r w:rsidRPr="00D05FD8">
        <w:rPr>
          <w:rFonts w:ascii="Sylfaen" w:hAnsi="Sylfaen" w:cs="Sylfaen"/>
          <w:sz w:val="22"/>
          <w:szCs w:val="22"/>
          <w:lang w:val="en-US"/>
        </w:rPr>
        <w:t>ი</w:t>
      </w:r>
      <w:r w:rsidR="00A00524" w:rsidRPr="00D05FD8">
        <w:rPr>
          <w:rFonts w:ascii="Sylfaen" w:hAnsi="Sylfaen" w:cs="Sylfaen"/>
          <w:sz w:val="22"/>
          <w:szCs w:val="22"/>
          <w:lang w:val="ka-GE"/>
        </w:rPr>
        <w:t>ს</w:t>
      </w:r>
      <w:r w:rsidRPr="00D05FD8">
        <w:rPr>
          <w:rFonts w:ascii="Sylfaen" w:hAnsi="Sylfaen" w:cs="Arial"/>
          <w:sz w:val="22"/>
          <w:szCs w:val="22"/>
          <w:lang w:val="en-US"/>
        </w:rPr>
        <w:t xml:space="preserve"> </w:t>
      </w:r>
      <w:r w:rsidRPr="00D05FD8">
        <w:rPr>
          <w:rFonts w:ascii="Sylfaen" w:hAnsi="Sylfaen" w:cs="Sylfaen"/>
          <w:sz w:val="22"/>
          <w:szCs w:val="22"/>
          <w:lang w:val="en-US"/>
        </w:rPr>
        <w:t>ექსპერტის</w:t>
      </w:r>
      <w:r w:rsidRPr="00D05FD8">
        <w:rPr>
          <w:rFonts w:ascii="Sylfaen" w:hAnsi="Sylfaen" w:cs="Arial"/>
          <w:sz w:val="22"/>
          <w:szCs w:val="22"/>
          <w:lang w:val="en-US"/>
        </w:rPr>
        <w:t xml:space="preserve"> </w:t>
      </w:r>
      <w:r w:rsidRPr="00D05FD8">
        <w:rPr>
          <w:rFonts w:ascii="Sylfaen" w:hAnsi="Sylfaen" w:cs="Sylfaen"/>
          <w:sz w:val="22"/>
          <w:szCs w:val="22"/>
          <w:lang w:val="en-US"/>
        </w:rPr>
        <w:t>შეფასები</w:t>
      </w:r>
      <w:r w:rsidR="00A00524" w:rsidRPr="00D05FD8">
        <w:rPr>
          <w:rFonts w:ascii="Sylfaen" w:hAnsi="Sylfaen" w:cs="Sylfaen"/>
          <w:sz w:val="22"/>
          <w:szCs w:val="22"/>
          <w:lang w:val="ka-GE"/>
        </w:rPr>
        <w:t xml:space="preserve">ს საფუძველზე </w:t>
      </w:r>
      <w:r w:rsidR="00A00524" w:rsidRPr="00D05FD8">
        <w:rPr>
          <w:rFonts w:ascii="Sylfaen" w:hAnsi="Sylfaen" w:cs="Sylfaen"/>
          <w:sz w:val="22"/>
          <w:szCs w:val="22"/>
          <w:lang w:val="en-US"/>
        </w:rPr>
        <w:t>ხორციელდება</w:t>
      </w:r>
      <w:r w:rsidRPr="00D05FD8">
        <w:rPr>
          <w:rFonts w:ascii="Sylfaen" w:hAnsi="Sylfaen" w:cs="Arial"/>
          <w:sz w:val="22"/>
          <w:szCs w:val="22"/>
          <w:lang w:val="en-US"/>
        </w:rPr>
        <w:t xml:space="preserve">. </w:t>
      </w:r>
      <w:r w:rsidR="00402EDF" w:rsidRPr="00D05FD8">
        <w:rPr>
          <w:rFonts w:ascii="Sylfaen" w:eastAsia="Calibri" w:hAnsi="Sylfaen" w:cs="Sylfaen"/>
          <w:sz w:val="22"/>
          <w:szCs w:val="22"/>
          <w:lang w:val="ka-GE"/>
        </w:rPr>
        <w:t>ამ</w:t>
      </w:r>
      <w:r w:rsidR="00402EDF" w:rsidRPr="00D05FD8">
        <w:rPr>
          <w:rFonts w:ascii="Sylfaen" w:eastAsia="Calibri" w:hAnsi="Sylfaen" w:cs="Calibri"/>
          <w:sz w:val="22"/>
          <w:szCs w:val="22"/>
          <w:lang w:val="ka-GE"/>
        </w:rPr>
        <w:t xml:space="preserve"> </w:t>
      </w:r>
      <w:r w:rsidR="00402EDF" w:rsidRPr="00D05FD8">
        <w:rPr>
          <w:rFonts w:ascii="Sylfaen" w:eastAsia="Calibri" w:hAnsi="Sylfaen" w:cs="Sylfaen"/>
          <w:sz w:val="22"/>
          <w:szCs w:val="22"/>
          <w:lang w:val="ka-GE"/>
        </w:rPr>
        <w:t>ნაწილის</w:t>
      </w:r>
      <w:r w:rsidR="00402EDF" w:rsidRPr="00D05FD8">
        <w:rPr>
          <w:rFonts w:ascii="Sylfaen" w:eastAsia="Calibri" w:hAnsi="Sylfaen" w:cs="Calibri"/>
          <w:sz w:val="22"/>
          <w:szCs w:val="22"/>
          <w:lang w:val="ka-GE"/>
        </w:rPr>
        <w:t xml:space="preserve"> </w:t>
      </w:r>
      <w:r w:rsidR="00402EDF" w:rsidRPr="00D05FD8">
        <w:rPr>
          <w:rFonts w:ascii="Sylfaen" w:eastAsia="Calibri" w:hAnsi="Sylfaen" w:cs="Sylfaen"/>
          <w:sz w:val="22"/>
          <w:szCs w:val="22"/>
          <w:lang w:val="ka-GE"/>
        </w:rPr>
        <w:t>დასკვნებში</w:t>
      </w:r>
      <w:r w:rsidR="00402EDF" w:rsidRPr="00D05FD8">
        <w:rPr>
          <w:rFonts w:ascii="Sylfaen" w:eastAsia="Calibri" w:hAnsi="Sylfaen" w:cs="Calibri"/>
          <w:sz w:val="22"/>
          <w:szCs w:val="22"/>
          <w:lang w:val="ka-GE"/>
        </w:rPr>
        <w:t xml:space="preserve"> მითითებული </w:t>
      </w:r>
      <w:r w:rsidR="00402EDF" w:rsidRPr="00D05FD8">
        <w:rPr>
          <w:rFonts w:ascii="Sylfaen" w:eastAsia="Calibri" w:hAnsi="Sylfaen" w:cs="Sylfaen"/>
          <w:sz w:val="22"/>
          <w:szCs w:val="22"/>
          <w:lang w:val="ka-GE"/>
        </w:rPr>
        <w:t>უნდა</w:t>
      </w:r>
      <w:r w:rsidR="00402EDF" w:rsidRPr="00D05FD8">
        <w:rPr>
          <w:rFonts w:ascii="Sylfaen" w:eastAsia="Calibri" w:hAnsi="Sylfaen" w:cs="Calibri"/>
          <w:sz w:val="22"/>
          <w:szCs w:val="22"/>
          <w:lang w:val="ka-GE"/>
        </w:rPr>
        <w:t xml:space="preserve"> </w:t>
      </w:r>
      <w:r w:rsidR="00402EDF" w:rsidRPr="00D05FD8">
        <w:rPr>
          <w:rFonts w:ascii="Sylfaen" w:eastAsia="Calibri" w:hAnsi="Sylfaen" w:cs="Sylfaen"/>
          <w:sz w:val="22"/>
          <w:szCs w:val="22"/>
          <w:lang w:val="ka-GE"/>
        </w:rPr>
        <w:t>იყოს</w:t>
      </w:r>
      <w:r w:rsidR="001378F7" w:rsidRPr="00D05FD8">
        <w:rPr>
          <w:rFonts w:ascii="Sylfaen" w:eastAsia="Calibri" w:hAnsi="Sylfaen" w:cs="Sylfaen"/>
          <w:sz w:val="22"/>
          <w:szCs w:val="22"/>
          <w:lang w:val="ka-GE"/>
        </w:rPr>
        <w:t xml:space="preserve">, შესაძლებელია თუ არა ქვემოთ მოცემული საკითხების ვარაუდი </w:t>
      </w:r>
      <w:r w:rsidRPr="00D05FD8">
        <w:rPr>
          <w:rFonts w:ascii="Sylfaen" w:hAnsi="Sylfaen" w:cs="Sylfaen"/>
          <w:sz w:val="22"/>
          <w:szCs w:val="22"/>
          <w:lang w:val="en-US"/>
        </w:rPr>
        <w:t>სივრცითი</w:t>
      </w:r>
      <w:r w:rsidRPr="00D05FD8">
        <w:rPr>
          <w:rFonts w:ascii="Sylfaen" w:hAnsi="Sylfaen" w:cs="Arial"/>
          <w:sz w:val="22"/>
          <w:szCs w:val="22"/>
          <w:lang w:val="en-US"/>
        </w:rPr>
        <w:t xml:space="preserve"> </w:t>
      </w:r>
      <w:r w:rsidRPr="00D05FD8">
        <w:rPr>
          <w:rFonts w:ascii="Sylfaen" w:hAnsi="Sylfaen" w:cs="Sylfaen"/>
          <w:sz w:val="22"/>
          <w:szCs w:val="22"/>
          <w:lang w:val="en-US"/>
        </w:rPr>
        <w:t>გეგმის</w:t>
      </w:r>
      <w:r w:rsidRPr="00D05FD8">
        <w:rPr>
          <w:rFonts w:ascii="Sylfaen" w:hAnsi="Sylfaen" w:cs="Arial"/>
          <w:sz w:val="22"/>
          <w:szCs w:val="22"/>
          <w:lang w:val="en-US"/>
        </w:rPr>
        <w:t xml:space="preserve"> </w:t>
      </w:r>
      <w:r w:rsidRPr="00D05FD8">
        <w:rPr>
          <w:rFonts w:ascii="Sylfaen" w:hAnsi="Sylfaen" w:cs="Sylfaen"/>
          <w:sz w:val="22"/>
          <w:szCs w:val="22"/>
          <w:lang w:val="en-US"/>
        </w:rPr>
        <w:t>განხორციელების</w:t>
      </w:r>
      <w:r w:rsidRPr="00D05FD8">
        <w:rPr>
          <w:rFonts w:ascii="Sylfaen" w:hAnsi="Sylfaen" w:cs="Arial"/>
          <w:sz w:val="22"/>
          <w:szCs w:val="22"/>
          <w:lang w:val="en-US"/>
        </w:rPr>
        <w:t xml:space="preserve"> </w:t>
      </w:r>
      <w:r w:rsidRPr="00D05FD8">
        <w:rPr>
          <w:rFonts w:ascii="Sylfaen" w:hAnsi="Sylfaen" w:cs="Sylfaen"/>
          <w:sz w:val="22"/>
          <w:szCs w:val="22"/>
          <w:lang w:val="en-US"/>
        </w:rPr>
        <w:t>გარეშე</w:t>
      </w:r>
      <w:r w:rsidR="00550F64" w:rsidRPr="00D05FD8">
        <w:rPr>
          <w:rFonts w:ascii="Sylfaen" w:hAnsi="Sylfaen" w:cs="Arial"/>
          <w:sz w:val="22"/>
          <w:szCs w:val="22"/>
          <w:lang w:val="en-US"/>
        </w:rPr>
        <w:t>:</w:t>
      </w:r>
    </w:p>
    <w:p w14:paraId="548C913B" w14:textId="77777777" w:rsidR="00315CC8" w:rsidRPr="00D05FD8" w:rsidRDefault="00315CC8" w:rsidP="00D05FD8">
      <w:pPr>
        <w:pStyle w:val="EACBulletlevel1"/>
        <w:spacing w:before="160" w:after="160" w:line="259" w:lineRule="auto"/>
        <w:rPr>
          <w:rFonts w:ascii="Sylfaen" w:hAnsi="Sylfaen" w:cs="Arial"/>
          <w:szCs w:val="22"/>
        </w:rPr>
      </w:pPr>
      <w:r w:rsidRPr="00D05FD8">
        <w:rPr>
          <w:rFonts w:ascii="Sylfaen" w:hAnsi="Sylfaen" w:cs="Arial"/>
          <w:szCs w:val="22"/>
        </w:rPr>
        <w:t>(</w:t>
      </w:r>
      <w:r w:rsidRPr="00D05FD8">
        <w:rPr>
          <w:rFonts w:ascii="Sylfaen" w:hAnsi="Sylfaen" w:cs="Sylfaen"/>
          <w:szCs w:val="22"/>
        </w:rPr>
        <w:t>მნიშვნელოვანი</w:t>
      </w:r>
      <w:r w:rsidRPr="00D05FD8">
        <w:rPr>
          <w:rFonts w:ascii="Sylfaen" w:hAnsi="Sylfaen" w:cs="Arial"/>
          <w:szCs w:val="22"/>
        </w:rPr>
        <w:t xml:space="preserve">) </w:t>
      </w:r>
      <w:r w:rsidRPr="00D05FD8">
        <w:rPr>
          <w:rFonts w:ascii="Sylfaen" w:hAnsi="Sylfaen" w:cs="Sylfaen"/>
          <w:szCs w:val="22"/>
        </w:rPr>
        <w:t>ცვლილებები</w:t>
      </w:r>
      <w:r w:rsidRPr="00D05FD8">
        <w:rPr>
          <w:rFonts w:ascii="Sylfaen" w:hAnsi="Sylfaen" w:cs="Arial"/>
          <w:szCs w:val="22"/>
        </w:rPr>
        <w:t xml:space="preserve"> </w:t>
      </w:r>
      <w:r w:rsidRPr="00D05FD8">
        <w:rPr>
          <w:rFonts w:ascii="Sylfaen" w:hAnsi="Sylfaen" w:cs="Sylfaen"/>
          <w:szCs w:val="22"/>
        </w:rPr>
        <w:t>გარემოს</w:t>
      </w:r>
      <w:r w:rsidRPr="00D05FD8">
        <w:rPr>
          <w:rFonts w:ascii="Sylfaen" w:hAnsi="Sylfaen" w:cs="Arial"/>
          <w:szCs w:val="22"/>
        </w:rPr>
        <w:t xml:space="preserve"> </w:t>
      </w:r>
      <w:r w:rsidRPr="00D05FD8">
        <w:rPr>
          <w:rFonts w:ascii="Sylfaen" w:hAnsi="Sylfaen" w:cs="Sylfaen"/>
          <w:szCs w:val="22"/>
        </w:rPr>
        <w:t>კომპონენტების</w:t>
      </w:r>
      <w:r w:rsidRPr="00D05FD8">
        <w:rPr>
          <w:rFonts w:ascii="Sylfaen" w:hAnsi="Sylfaen" w:cs="Arial"/>
          <w:szCs w:val="22"/>
        </w:rPr>
        <w:t xml:space="preserve"> </w:t>
      </w:r>
      <w:r w:rsidRPr="00D05FD8">
        <w:rPr>
          <w:rFonts w:ascii="Sylfaen" w:hAnsi="Sylfaen" w:cs="Sylfaen"/>
          <w:szCs w:val="22"/>
        </w:rPr>
        <w:t>დაკვირვებულ</w:t>
      </w:r>
      <w:r w:rsidRPr="00D05FD8">
        <w:rPr>
          <w:rFonts w:ascii="Sylfaen" w:hAnsi="Sylfaen" w:cs="Arial"/>
          <w:szCs w:val="22"/>
        </w:rPr>
        <w:t xml:space="preserve"> </w:t>
      </w:r>
      <w:r w:rsidRPr="00D05FD8">
        <w:rPr>
          <w:rFonts w:ascii="Sylfaen" w:hAnsi="Sylfaen" w:cs="Sylfaen"/>
          <w:szCs w:val="22"/>
        </w:rPr>
        <w:t>მახასიათებლებში</w:t>
      </w:r>
      <w:r w:rsidRPr="00D05FD8">
        <w:rPr>
          <w:rFonts w:ascii="Sylfaen" w:hAnsi="Sylfaen" w:cs="Arial"/>
          <w:szCs w:val="22"/>
        </w:rPr>
        <w:t xml:space="preserve">, </w:t>
      </w:r>
      <w:r w:rsidRPr="00D05FD8">
        <w:rPr>
          <w:rFonts w:ascii="Sylfaen" w:hAnsi="Sylfaen" w:cs="Sylfaen"/>
          <w:szCs w:val="22"/>
        </w:rPr>
        <w:t>ან</w:t>
      </w:r>
      <w:r w:rsidRPr="00D05FD8">
        <w:rPr>
          <w:rFonts w:ascii="Sylfaen" w:hAnsi="Sylfaen" w:cs="Arial"/>
          <w:szCs w:val="22"/>
        </w:rPr>
        <w:t xml:space="preserve"> </w:t>
      </w:r>
      <w:r w:rsidRPr="00D05FD8">
        <w:rPr>
          <w:rFonts w:ascii="Sylfaen" w:hAnsi="Sylfaen" w:cs="Sylfaen"/>
          <w:szCs w:val="22"/>
        </w:rPr>
        <w:t>მათი</w:t>
      </w:r>
      <w:r w:rsidRPr="00D05FD8">
        <w:rPr>
          <w:rFonts w:ascii="Sylfaen" w:hAnsi="Sylfaen" w:cs="Arial"/>
          <w:szCs w:val="22"/>
        </w:rPr>
        <w:t xml:space="preserve"> </w:t>
      </w:r>
      <w:r w:rsidRPr="00D05FD8">
        <w:rPr>
          <w:rFonts w:ascii="Sylfaen" w:hAnsi="Sylfaen" w:cs="Sylfaen"/>
          <w:szCs w:val="22"/>
        </w:rPr>
        <w:t>განვითარების</w:t>
      </w:r>
      <w:r w:rsidRPr="00D05FD8">
        <w:rPr>
          <w:rFonts w:ascii="Sylfaen" w:hAnsi="Sylfaen" w:cs="Arial"/>
          <w:szCs w:val="22"/>
        </w:rPr>
        <w:t xml:space="preserve"> </w:t>
      </w:r>
      <w:r w:rsidRPr="00D05FD8">
        <w:rPr>
          <w:rFonts w:ascii="Sylfaen" w:hAnsi="Sylfaen" w:cs="Sylfaen"/>
          <w:szCs w:val="22"/>
        </w:rPr>
        <w:t>დინამიკაში</w:t>
      </w:r>
      <w:r w:rsidRPr="00D05FD8">
        <w:rPr>
          <w:rFonts w:ascii="Sylfaen" w:hAnsi="Sylfaen" w:cs="Arial"/>
          <w:szCs w:val="22"/>
        </w:rPr>
        <w:t xml:space="preserve"> (</w:t>
      </w:r>
      <w:r w:rsidRPr="00D05FD8">
        <w:rPr>
          <w:rFonts w:ascii="Sylfaen" w:hAnsi="Sylfaen" w:cs="Sylfaen"/>
          <w:szCs w:val="22"/>
        </w:rPr>
        <w:t>გაუმჯობესება</w:t>
      </w:r>
      <w:r w:rsidRPr="00D05FD8">
        <w:rPr>
          <w:rFonts w:ascii="Sylfaen" w:hAnsi="Sylfaen" w:cs="Arial"/>
          <w:szCs w:val="22"/>
        </w:rPr>
        <w:t xml:space="preserve"> </w:t>
      </w:r>
      <w:r w:rsidRPr="00D05FD8">
        <w:rPr>
          <w:rFonts w:ascii="Sylfaen" w:hAnsi="Sylfaen" w:cs="Sylfaen"/>
          <w:szCs w:val="22"/>
        </w:rPr>
        <w:t>ან</w:t>
      </w:r>
      <w:r w:rsidRPr="00D05FD8">
        <w:rPr>
          <w:rFonts w:ascii="Sylfaen" w:hAnsi="Sylfaen" w:cs="Arial"/>
          <w:szCs w:val="22"/>
        </w:rPr>
        <w:t xml:space="preserve"> </w:t>
      </w:r>
      <w:r w:rsidRPr="00D05FD8">
        <w:rPr>
          <w:rFonts w:ascii="Sylfaen" w:hAnsi="Sylfaen" w:cs="Sylfaen"/>
          <w:szCs w:val="22"/>
        </w:rPr>
        <w:t>გაუარესება</w:t>
      </w:r>
      <w:r w:rsidRPr="00D05FD8">
        <w:rPr>
          <w:rFonts w:ascii="Sylfaen" w:hAnsi="Sylfaen" w:cs="Arial"/>
          <w:szCs w:val="22"/>
        </w:rPr>
        <w:t>).</w:t>
      </w:r>
    </w:p>
    <w:p w14:paraId="6043210E" w14:textId="60F4579D" w:rsidR="00550F64" w:rsidRPr="00D05FD8" w:rsidRDefault="00315CC8" w:rsidP="00D05FD8">
      <w:pPr>
        <w:pStyle w:val="EACBulletlevel1"/>
        <w:spacing w:before="160" w:after="160" w:line="259" w:lineRule="auto"/>
        <w:rPr>
          <w:rFonts w:ascii="Sylfaen" w:hAnsi="Sylfaen" w:cs="Arial"/>
          <w:szCs w:val="22"/>
        </w:rPr>
      </w:pPr>
      <w:r w:rsidRPr="00D05FD8">
        <w:rPr>
          <w:rFonts w:ascii="Sylfaen" w:hAnsi="Sylfaen" w:cs="Arial"/>
          <w:szCs w:val="22"/>
        </w:rPr>
        <w:t>(</w:t>
      </w:r>
      <w:r w:rsidRPr="00D05FD8">
        <w:rPr>
          <w:rFonts w:ascii="Sylfaen" w:hAnsi="Sylfaen" w:cs="Sylfaen"/>
          <w:szCs w:val="22"/>
        </w:rPr>
        <w:t>მნიშვნელოვანი</w:t>
      </w:r>
      <w:r w:rsidRPr="00D05FD8">
        <w:rPr>
          <w:rFonts w:ascii="Sylfaen" w:hAnsi="Sylfaen" w:cs="Arial"/>
          <w:szCs w:val="22"/>
        </w:rPr>
        <w:t xml:space="preserve">) </w:t>
      </w:r>
      <w:r w:rsidRPr="00D05FD8">
        <w:rPr>
          <w:rFonts w:ascii="Sylfaen" w:hAnsi="Sylfaen" w:cs="Sylfaen"/>
          <w:szCs w:val="22"/>
        </w:rPr>
        <w:t>ცვლილებები</w:t>
      </w:r>
      <w:r w:rsidRPr="00D05FD8">
        <w:rPr>
          <w:rFonts w:ascii="Sylfaen" w:hAnsi="Sylfaen" w:cs="Arial"/>
          <w:szCs w:val="22"/>
        </w:rPr>
        <w:t xml:space="preserve"> </w:t>
      </w:r>
      <w:r w:rsidRPr="00D05FD8">
        <w:rPr>
          <w:rFonts w:ascii="Sylfaen" w:hAnsi="Sylfaen" w:cs="Sylfaen"/>
          <w:szCs w:val="22"/>
        </w:rPr>
        <w:t>ამ</w:t>
      </w:r>
      <w:r w:rsidRPr="00D05FD8">
        <w:rPr>
          <w:rFonts w:ascii="Sylfaen" w:hAnsi="Sylfaen" w:cs="Arial"/>
          <w:szCs w:val="22"/>
        </w:rPr>
        <w:t xml:space="preserve"> </w:t>
      </w:r>
      <w:r w:rsidRPr="00D05FD8">
        <w:rPr>
          <w:rFonts w:ascii="Sylfaen" w:hAnsi="Sylfaen" w:cs="Sylfaen"/>
          <w:szCs w:val="22"/>
        </w:rPr>
        <w:t>მახასიათებლების</w:t>
      </w:r>
      <w:r w:rsidRPr="00D05FD8">
        <w:rPr>
          <w:rFonts w:ascii="Sylfaen" w:hAnsi="Sylfaen" w:cs="Arial"/>
          <w:szCs w:val="22"/>
        </w:rPr>
        <w:t xml:space="preserve"> </w:t>
      </w:r>
      <w:r w:rsidRPr="00D05FD8">
        <w:rPr>
          <w:rFonts w:ascii="Sylfaen" w:hAnsi="Sylfaen" w:cs="Sylfaen"/>
          <w:szCs w:val="22"/>
        </w:rPr>
        <w:t>სივრცით</w:t>
      </w:r>
      <w:r w:rsidRPr="00D05FD8">
        <w:rPr>
          <w:rFonts w:ascii="Sylfaen" w:hAnsi="Sylfaen" w:cs="Arial"/>
          <w:szCs w:val="22"/>
        </w:rPr>
        <w:t xml:space="preserve"> </w:t>
      </w:r>
      <w:r w:rsidRPr="00D05FD8">
        <w:rPr>
          <w:rFonts w:ascii="Sylfaen" w:hAnsi="Sylfaen" w:cs="Sylfaen"/>
          <w:szCs w:val="22"/>
        </w:rPr>
        <w:t>განაწილებაში</w:t>
      </w:r>
      <w:r w:rsidRPr="00D05FD8">
        <w:rPr>
          <w:rFonts w:ascii="Sylfaen" w:hAnsi="Sylfaen" w:cs="Arial"/>
          <w:szCs w:val="22"/>
        </w:rPr>
        <w:t xml:space="preserve">, </w:t>
      </w:r>
      <w:r w:rsidRPr="00D05FD8">
        <w:rPr>
          <w:rFonts w:ascii="Sylfaen" w:hAnsi="Sylfaen" w:cs="Sylfaen"/>
          <w:szCs w:val="22"/>
        </w:rPr>
        <w:t>კერძოდ</w:t>
      </w:r>
      <w:r w:rsidRPr="00D05FD8">
        <w:rPr>
          <w:rFonts w:ascii="Sylfaen" w:hAnsi="Sylfaen" w:cs="Arial"/>
          <w:szCs w:val="22"/>
        </w:rPr>
        <w:t xml:space="preserve">, </w:t>
      </w:r>
      <w:r w:rsidRPr="00D05FD8">
        <w:rPr>
          <w:rFonts w:ascii="Sylfaen" w:hAnsi="Sylfaen" w:cs="Sylfaen"/>
          <w:szCs w:val="22"/>
        </w:rPr>
        <w:t>ყველაზე</w:t>
      </w:r>
      <w:r w:rsidRPr="00D05FD8">
        <w:rPr>
          <w:rFonts w:ascii="Sylfaen" w:hAnsi="Sylfaen" w:cs="Arial"/>
          <w:szCs w:val="22"/>
        </w:rPr>
        <w:t xml:space="preserve"> </w:t>
      </w:r>
      <w:r w:rsidR="00500494" w:rsidRPr="00D05FD8">
        <w:rPr>
          <w:rFonts w:ascii="Sylfaen" w:eastAsia="Calibri" w:hAnsi="Sylfaen" w:cs="Sylfaen"/>
          <w:szCs w:val="22"/>
        </w:rPr>
        <w:t>მგრძნობიარე</w:t>
      </w:r>
      <w:r w:rsidR="00500494" w:rsidRPr="00D05FD8">
        <w:rPr>
          <w:rFonts w:ascii="Sylfaen" w:eastAsia="Calibri" w:hAnsi="Sylfaen"/>
          <w:szCs w:val="22"/>
        </w:rPr>
        <w:t xml:space="preserve"> </w:t>
      </w:r>
      <w:r w:rsidRPr="00D05FD8">
        <w:rPr>
          <w:rFonts w:ascii="Sylfaen" w:hAnsi="Sylfaen" w:cs="Sylfaen"/>
          <w:szCs w:val="22"/>
        </w:rPr>
        <w:t>ტერიტორიების</w:t>
      </w:r>
      <w:r w:rsidRPr="00D05FD8">
        <w:rPr>
          <w:rFonts w:ascii="Sylfaen" w:hAnsi="Sylfaen" w:cs="Arial"/>
          <w:szCs w:val="22"/>
        </w:rPr>
        <w:t xml:space="preserve"> </w:t>
      </w:r>
      <w:r w:rsidRPr="00D05FD8">
        <w:rPr>
          <w:rFonts w:ascii="Sylfaen" w:hAnsi="Sylfaen" w:cs="Sylfaen"/>
          <w:szCs w:val="22"/>
        </w:rPr>
        <w:t>გაფართოება</w:t>
      </w:r>
      <w:r w:rsidRPr="00D05FD8">
        <w:rPr>
          <w:rFonts w:ascii="Sylfaen" w:hAnsi="Sylfaen" w:cs="Arial"/>
          <w:szCs w:val="22"/>
        </w:rPr>
        <w:t xml:space="preserve"> </w:t>
      </w:r>
      <w:r w:rsidRPr="00D05FD8">
        <w:rPr>
          <w:rFonts w:ascii="Sylfaen" w:hAnsi="Sylfaen" w:cs="Sylfaen"/>
          <w:szCs w:val="22"/>
        </w:rPr>
        <w:t>ან</w:t>
      </w:r>
      <w:r w:rsidRPr="00D05FD8">
        <w:rPr>
          <w:rFonts w:ascii="Sylfaen" w:hAnsi="Sylfaen" w:cs="Arial"/>
          <w:szCs w:val="22"/>
        </w:rPr>
        <w:t xml:space="preserve"> </w:t>
      </w:r>
      <w:r w:rsidRPr="00D05FD8">
        <w:rPr>
          <w:rFonts w:ascii="Sylfaen" w:hAnsi="Sylfaen" w:cs="Sylfaen"/>
          <w:szCs w:val="22"/>
        </w:rPr>
        <w:t>შემცირება</w:t>
      </w:r>
      <w:r w:rsidR="00550F64" w:rsidRPr="00D05FD8">
        <w:rPr>
          <w:rFonts w:ascii="Sylfaen" w:hAnsi="Sylfaen" w:cs="Arial"/>
          <w:szCs w:val="22"/>
        </w:rPr>
        <w:t>.</w:t>
      </w:r>
    </w:p>
    <w:p w14:paraId="6E255EC4" w14:textId="7F05BF22" w:rsidR="00747D82" w:rsidRPr="00D05FD8" w:rsidRDefault="00104FD1" w:rsidP="00870A83">
      <w:pPr>
        <w:pStyle w:val="Heading2"/>
        <w:spacing w:before="160" w:after="160" w:line="259" w:lineRule="auto"/>
        <w:rPr>
          <w:rFonts w:ascii="Sylfaen" w:hAnsi="Sylfaen"/>
          <w:szCs w:val="22"/>
          <w:lang w:val="en-GB"/>
        </w:rPr>
      </w:pPr>
      <w:bookmarkStart w:id="25" w:name="_Toc148265703"/>
      <w:r w:rsidRPr="00D05FD8">
        <w:rPr>
          <w:rFonts w:ascii="Sylfaen" w:hAnsi="Sylfaen"/>
          <w:szCs w:val="22"/>
          <w:lang w:val="ka-GE"/>
        </w:rPr>
        <w:lastRenderedPageBreak/>
        <w:t>სგშ-ს</w:t>
      </w:r>
      <w:r w:rsidR="00747D82" w:rsidRPr="00D05FD8">
        <w:rPr>
          <w:rFonts w:ascii="Sylfaen" w:hAnsi="Sylfaen"/>
          <w:szCs w:val="22"/>
          <w:lang w:val="en-GB"/>
        </w:rPr>
        <w:t xml:space="preserve"> </w:t>
      </w:r>
      <w:r w:rsidR="00315CC8" w:rsidRPr="00D05FD8">
        <w:rPr>
          <w:rFonts w:ascii="Sylfaen" w:hAnsi="Sylfaen" w:cs="Sylfaen"/>
          <w:szCs w:val="22"/>
          <w:lang w:val="en-GB"/>
        </w:rPr>
        <w:t>ანგარიში</w:t>
      </w:r>
      <w:r w:rsidR="00315CC8" w:rsidRPr="00D05FD8">
        <w:rPr>
          <w:rFonts w:ascii="Sylfaen" w:hAnsi="Sylfaen"/>
          <w:szCs w:val="22"/>
          <w:lang w:val="en-GB"/>
        </w:rPr>
        <w:t xml:space="preserve"> </w:t>
      </w:r>
      <w:r w:rsidR="00315CC8" w:rsidRPr="00D05FD8">
        <w:rPr>
          <w:rFonts w:ascii="Sylfaen" w:hAnsi="Sylfaen" w:cs="Sylfaen"/>
          <w:szCs w:val="22"/>
          <w:lang w:val="en-GB"/>
        </w:rPr>
        <w:t>სივრცი</w:t>
      </w:r>
      <w:r w:rsidR="00EE4CFE" w:rsidRPr="00D05FD8">
        <w:rPr>
          <w:rFonts w:ascii="Sylfaen" w:hAnsi="Sylfaen" w:cs="Sylfaen"/>
          <w:szCs w:val="22"/>
          <w:lang w:val="ka-GE"/>
        </w:rPr>
        <w:t>ს</w:t>
      </w:r>
      <w:r w:rsidR="00315CC8" w:rsidRPr="00D05FD8">
        <w:rPr>
          <w:rFonts w:ascii="Sylfaen" w:hAnsi="Sylfaen"/>
          <w:szCs w:val="22"/>
          <w:lang w:val="en-GB"/>
        </w:rPr>
        <w:t>/</w:t>
      </w:r>
      <w:r w:rsidR="00EE4CFE" w:rsidRPr="00D05FD8">
        <w:rPr>
          <w:rFonts w:ascii="Sylfaen" w:hAnsi="Sylfaen"/>
          <w:szCs w:val="22"/>
          <w:lang w:val="ka-GE"/>
        </w:rPr>
        <w:t>ქალაქთმშენებლობითი</w:t>
      </w:r>
      <w:r w:rsidR="00EE4CFE" w:rsidRPr="00D05FD8">
        <w:rPr>
          <w:rFonts w:ascii="Sylfaen" w:hAnsi="Sylfaen" w:cs="Sylfaen"/>
          <w:szCs w:val="22"/>
          <w:lang w:val="ka-GE"/>
        </w:rPr>
        <w:t xml:space="preserve"> </w:t>
      </w:r>
      <w:r w:rsidR="00315CC8" w:rsidRPr="00D05FD8">
        <w:rPr>
          <w:rFonts w:ascii="Sylfaen" w:hAnsi="Sylfaen" w:cs="Sylfaen"/>
          <w:szCs w:val="22"/>
          <w:lang w:val="en-GB"/>
        </w:rPr>
        <w:t>დაგეგმარების</w:t>
      </w:r>
      <w:r w:rsidR="00315CC8" w:rsidRPr="00D05FD8">
        <w:rPr>
          <w:rFonts w:ascii="Sylfaen" w:hAnsi="Sylfaen"/>
          <w:szCs w:val="22"/>
          <w:lang w:val="en-GB"/>
        </w:rPr>
        <w:t xml:space="preserve"> </w:t>
      </w:r>
      <w:r w:rsidR="00315CC8" w:rsidRPr="00D05FD8">
        <w:rPr>
          <w:rFonts w:ascii="Sylfaen" w:hAnsi="Sylfaen" w:cs="Sylfaen"/>
          <w:szCs w:val="22"/>
          <w:lang w:val="en-GB"/>
        </w:rPr>
        <w:t>დოკუმენტებისთვის</w:t>
      </w:r>
      <w:bookmarkEnd w:id="25"/>
    </w:p>
    <w:p w14:paraId="7D821CAE" w14:textId="02C96574" w:rsidR="00E545BA" w:rsidRPr="00D05FD8" w:rsidRDefault="00315CC8" w:rsidP="00D05FD8">
      <w:pPr>
        <w:pStyle w:val="Heading3"/>
        <w:spacing w:before="160" w:after="160" w:line="259" w:lineRule="auto"/>
        <w:jc w:val="both"/>
        <w:rPr>
          <w:rFonts w:ascii="Sylfaen" w:hAnsi="Sylfaen"/>
          <w:szCs w:val="22"/>
        </w:rPr>
      </w:pPr>
      <w:r w:rsidRPr="00D05FD8">
        <w:rPr>
          <w:rFonts w:ascii="Sylfaen" w:hAnsi="Sylfaen"/>
          <w:szCs w:val="22"/>
          <w:lang w:val="ka-GE"/>
        </w:rPr>
        <w:t>საერთო მიდგომა</w:t>
      </w:r>
    </w:p>
    <w:p w14:paraId="0A08F620" w14:textId="226EB5C9" w:rsidR="00315CC8" w:rsidRPr="00D05FD8" w:rsidRDefault="00104FD1" w:rsidP="00D05FD8">
      <w:pPr>
        <w:spacing w:before="160" w:after="160" w:line="259" w:lineRule="auto"/>
        <w:jc w:val="both"/>
        <w:rPr>
          <w:rFonts w:ascii="Sylfaen" w:hAnsi="Sylfaen" w:cs="Arial"/>
          <w:sz w:val="22"/>
          <w:szCs w:val="22"/>
          <w:lang w:val="en-GB"/>
        </w:rPr>
      </w:pPr>
      <w:r w:rsidRPr="00D05FD8">
        <w:rPr>
          <w:rFonts w:ascii="Sylfaen" w:hAnsi="Sylfaen" w:cs="Arial"/>
          <w:b/>
          <w:bCs/>
          <w:sz w:val="22"/>
          <w:szCs w:val="22"/>
          <w:lang w:val="ka-GE"/>
        </w:rPr>
        <w:t>სგშ</w:t>
      </w:r>
      <w:r w:rsidR="00315CC8" w:rsidRPr="00D05FD8">
        <w:rPr>
          <w:rFonts w:ascii="Sylfaen" w:hAnsi="Sylfaen" w:cs="Arial"/>
          <w:b/>
          <w:bCs/>
          <w:sz w:val="22"/>
          <w:szCs w:val="22"/>
          <w:lang w:val="en-GB"/>
        </w:rPr>
        <w:t>-</w:t>
      </w:r>
      <w:r w:rsidR="00315CC8" w:rsidRPr="00D05FD8">
        <w:rPr>
          <w:rFonts w:ascii="Sylfaen" w:hAnsi="Sylfaen" w:cs="Sylfaen"/>
          <w:b/>
          <w:bCs/>
          <w:sz w:val="22"/>
          <w:szCs w:val="22"/>
          <w:lang w:val="en-GB"/>
        </w:rPr>
        <w:t>ში</w:t>
      </w:r>
      <w:r w:rsidR="00315CC8" w:rsidRPr="00D05FD8">
        <w:rPr>
          <w:rFonts w:ascii="Sylfaen" w:hAnsi="Sylfaen" w:cs="Arial"/>
          <w:b/>
          <w:bCs/>
          <w:sz w:val="22"/>
          <w:szCs w:val="22"/>
          <w:lang w:val="en-GB"/>
        </w:rPr>
        <w:t xml:space="preserve"> </w:t>
      </w:r>
      <w:r w:rsidR="00315CC8" w:rsidRPr="00D05FD8">
        <w:rPr>
          <w:rFonts w:ascii="Sylfaen" w:hAnsi="Sylfaen" w:cs="Sylfaen"/>
          <w:b/>
          <w:bCs/>
          <w:sz w:val="22"/>
          <w:szCs w:val="22"/>
          <w:lang w:val="en-GB"/>
        </w:rPr>
        <w:t>შეფასების</w:t>
      </w:r>
      <w:r w:rsidR="00315CC8" w:rsidRPr="00D05FD8">
        <w:rPr>
          <w:rFonts w:ascii="Sylfaen" w:hAnsi="Sylfaen" w:cs="Arial"/>
          <w:b/>
          <w:bCs/>
          <w:sz w:val="22"/>
          <w:szCs w:val="22"/>
          <w:lang w:val="en-GB"/>
        </w:rPr>
        <w:t xml:space="preserve"> </w:t>
      </w:r>
      <w:r w:rsidR="00315CC8" w:rsidRPr="00D05FD8">
        <w:rPr>
          <w:rFonts w:ascii="Sylfaen" w:hAnsi="Sylfaen" w:cs="Sylfaen"/>
          <w:b/>
          <w:bCs/>
          <w:sz w:val="22"/>
          <w:szCs w:val="22"/>
          <w:lang w:val="en-GB"/>
        </w:rPr>
        <w:t>საგანი</w:t>
      </w:r>
      <w:r w:rsidR="00315CC8" w:rsidRPr="00D05FD8">
        <w:rPr>
          <w:rFonts w:ascii="Sylfaen" w:hAnsi="Sylfaen" w:cs="Arial"/>
          <w:b/>
          <w:bCs/>
          <w:sz w:val="22"/>
          <w:szCs w:val="22"/>
          <w:lang w:val="en-GB"/>
        </w:rPr>
        <w:t xml:space="preserve"> </w:t>
      </w:r>
      <w:r w:rsidR="00EA6081" w:rsidRPr="00D05FD8">
        <w:rPr>
          <w:rFonts w:ascii="Sylfaen" w:hAnsi="Sylfaen" w:cs="Sylfaen"/>
          <w:sz w:val="22"/>
          <w:szCs w:val="22"/>
          <w:lang w:val="en-GB"/>
        </w:rPr>
        <w:t>სივრცის დაგეგმარებ</w:t>
      </w:r>
      <w:r w:rsidR="00315CC8" w:rsidRPr="00D05FD8">
        <w:rPr>
          <w:rFonts w:ascii="Sylfaen" w:hAnsi="Sylfaen" w:cs="Sylfaen"/>
          <w:sz w:val="22"/>
          <w:szCs w:val="22"/>
          <w:lang w:val="en-GB"/>
        </w:rPr>
        <w:t>ის</w:t>
      </w:r>
      <w:r w:rsidR="00315CC8" w:rsidRPr="00D05FD8">
        <w:rPr>
          <w:rFonts w:ascii="Sylfaen" w:hAnsi="Sylfaen" w:cs="Arial"/>
          <w:sz w:val="22"/>
          <w:szCs w:val="22"/>
          <w:lang w:val="en-GB"/>
        </w:rPr>
        <w:t xml:space="preserve"> </w:t>
      </w:r>
      <w:r w:rsidR="00315CC8" w:rsidRPr="00D05FD8">
        <w:rPr>
          <w:rFonts w:ascii="Sylfaen" w:hAnsi="Sylfaen" w:cs="Sylfaen"/>
          <w:sz w:val="22"/>
          <w:szCs w:val="22"/>
          <w:lang w:val="en-GB"/>
        </w:rPr>
        <w:t>დოკუმენტის</w:t>
      </w:r>
      <w:r w:rsidR="00315CC8" w:rsidRPr="00D05FD8">
        <w:rPr>
          <w:rFonts w:ascii="Sylfaen" w:hAnsi="Sylfaen" w:cs="Arial"/>
          <w:sz w:val="22"/>
          <w:szCs w:val="22"/>
          <w:lang w:val="en-GB"/>
        </w:rPr>
        <w:t xml:space="preserve"> </w:t>
      </w:r>
      <w:r w:rsidR="00315CC8" w:rsidRPr="00D05FD8">
        <w:rPr>
          <w:rFonts w:ascii="Sylfaen" w:hAnsi="Sylfaen" w:cs="Sylfaen"/>
          <w:sz w:val="22"/>
          <w:szCs w:val="22"/>
          <w:u w:val="single"/>
          <w:lang w:val="en-GB"/>
        </w:rPr>
        <w:t>როგორც</w:t>
      </w:r>
      <w:r w:rsidR="00315CC8" w:rsidRPr="00D05FD8">
        <w:rPr>
          <w:rFonts w:ascii="Sylfaen" w:hAnsi="Sylfaen" w:cs="Arial"/>
          <w:sz w:val="22"/>
          <w:szCs w:val="22"/>
          <w:u w:val="single"/>
          <w:lang w:val="en-GB"/>
        </w:rPr>
        <w:t xml:space="preserve"> </w:t>
      </w:r>
      <w:r w:rsidR="009760CD" w:rsidRPr="00D05FD8">
        <w:rPr>
          <w:rFonts w:ascii="Sylfaen" w:hAnsi="Sylfaen" w:cs="Sylfaen"/>
          <w:sz w:val="22"/>
          <w:szCs w:val="22"/>
          <w:u w:val="single"/>
          <w:lang w:val="ka-GE"/>
        </w:rPr>
        <w:t>ტექსტურ</w:t>
      </w:r>
      <w:r w:rsidR="00315CC8" w:rsidRPr="00D05FD8">
        <w:rPr>
          <w:rFonts w:ascii="Sylfaen" w:hAnsi="Sylfaen" w:cs="Arial"/>
          <w:sz w:val="22"/>
          <w:szCs w:val="22"/>
          <w:u w:val="single"/>
          <w:lang w:val="en-GB"/>
        </w:rPr>
        <w:t xml:space="preserve">, </w:t>
      </w:r>
      <w:r w:rsidR="00315CC8" w:rsidRPr="00D05FD8">
        <w:rPr>
          <w:rFonts w:ascii="Sylfaen" w:hAnsi="Sylfaen" w:cs="Sylfaen"/>
          <w:sz w:val="22"/>
          <w:szCs w:val="22"/>
          <w:u w:val="single"/>
          <w:lang w:val="en-GB"/>
        </w:rPr>
        <w:t>ისე</w:t>
      </w:r>
      <w:r w:rsidR="00315CC8" w:rsidRPr="00D05FD8">
        <w:rPr>
          <w:rFonts w:ascii="Sylfaen" w:hAnsi="Sylfaen" w:cs="Arial"/>
          <w:sz w:val="22"/>
          <w:szCs w:val="22"/>
          <w:u w:val="single"/>
          <w:lang w:val="en-GB"/>
        </w:rPr>
        <w:t xml:space="preserve"> </w:t>
      </w:r>
      <w:r w:rsidR="00315CC8" w:rsidRPr="00D05FD8">
        <w:rPr>
          <w:rFonts w:ascii="Sylfaen" w:hAnsi="Sylfaen" w:cs="Sylfaen"/>
          <w:sz w:val="22"/>
          <w:szCs w:val="22"/>
          <w:u w:val="single"/>
          <w:lang w:val="en-GB"/>
        </w:rPr>
        <w:t>გრაფიკულ</w:t>
      </w:r>
      <w:r w:rsidR="00315CC8" w:rsidRPr="00D05FD8">
        <w:rPr>
          <w:rFonts w:ascii="Sylfaen" w:hAnsi="Sylfaen" w:cs="Arial"/>
          <w:sz w:val="22"/>
          <w:szCs w:val="22"/>
          <w:u w:val="single"/>
          <w:lang w:val="en-GB"/>
        </w:rPr>
        <w:t xml:space="preserve"> </w:t>
      </w:r>
      <w:r w:rsidR="00315CC8" w:rsidRPr="00D05FD8">
        <w:rPr>
          <w:rFonts w:ascii="Sylfaen" w:hAnsi="Sylfaen" w:cs="Sylfaen"/>
          <w:sz w:val="22"/>
          <w:szCs w:val="22"/>
          <w:u w:val="single"/>
          <w:lang w:val="en-GB"/>
        </w:rPr>
        <w:t>კომპონენტებს</w:t>
      </w:r>
      <w:r w:rsidR="009760CD" w:rsidRPr="00D05FD8">
        <w:rPr>
          <w:rFonts w:ascii="Sylfaen" w:hAnsi="Sylfaen" w:cs="Sylfaen"/>
          <w:sz w:val="22"/>
          <w:szCs w:val="22"/>
          <w:u w:val="single"/>
          <w:lang w:val="ka-GE"/>
        </w:rPr>
        <w:t xml:space="preserve"> </w:t>
      </w:r>
      <w:r w:rsidR="009760CD" w:rsidRPr="00D05FD8">
        <w:rPr>
          <w:rFonts w:ascii="Sylfaen" w:hAnsi="Sylfaen" w:cs="Sylfaen"/>
          <w:sz w:val="22"/>
          <w:szCs w:val="22"/>
          <w:u w:val="single"/>
          <w:lang w:val="en-GB"/>
        </w:rPr>
        <w:t>მოიცავს</w:t>
      </w:r>
      <w:r w:rsidR="00315CC8" w:rsidRPr="00D05FD8">
        <w:rPr>
          <w:rFonts w:ascii="Sylfaen" w:hAnsi="Sylfaen" w:cs="Arial"/>
          <w:sz w:val="22"/>
          <w:szCs w:val="22"/>
          <w:u w:val="single"/>
          <w:lang w:val="en-GB"/>
        </w:rPr>
        <w:t>.</w:t>
      </w:r>
    </w:p>
    <w:p w14:paraId="415F4991" w14:textId="55CCF876" w:rsidR="00E545BA" w:rsidRPr="00D05FD8" w:rsidRDefault="005203E4" w:rsidP="00D05FD8">
      <w:pPr>
        <w:spacing w:before="160" w:after="160" w:line="259" w:lineRule="auto"/>
        <w:jc w:val="both"/>
        <w:rPr>
          <w:rFonts w:ascii="Sylfaen" w:hAnsi="Sylfaen" w:cs="Arial"/>
          <w:sz w:val="22"/>
          <w:szCs w:val="22"/>
          <w:lang w:val="ka-GE"/>
        </w:rPr>
      </w:pPr>
      <w:r w:rsidRPr="00D05FD8">
        <w:rPr>
          <w:rFonts w:ascii="Sylfaen" w:hAnsi="Sylfaen" w:cs="Sylfaen"/>
          <w:sz w:val="22"/>
          <w:szCs w:val="22"/>
          <w:lang w:val="ka-GE"/>
        </w:rPr>
        <w:t>ტექსტურია ისეთი</w:t>
      </w:r>
      <w:r w:rsidR="00315CC8" w:rsidRPr="00D05FD8">
        <w:rPr>
          <w:rFonts w:ascii="Sylfaen" w:hAnsi="Sylfaen" w:cs="Arial"/>
          <w:sz w:val="22"/>
          <w:szCs w:val="22"/>
          <w:lang w:val="en-GB"/>
        </w:rPr>
        <w:t xml:space="preserve"> </w:t>
      </w:r>
      <w:r w:rsidR="00315CC8" w:rsidRPr="00D05FD8">
        <w:rPr>
          <w:rFonts w:ascii="Sylfaen" w:hAnsi="Sylfaen" w:cs="Sylfaen"/>
          <w:sz w:val="22"/>
          <w:szCs w:val="22"/>
          <w:lang w:val="en-GB"/>
        </w:rPr>
        <w:t>კომპონენტები</w:t>
      </w:r>
      <w:r w:rsidRPr="00D05FD8">
        <w:rPr>
          <w:rFonts w:ascii="Sylfaen" w:hAnsi="Sylfaen" w:cs="Arial"/>
          <w:sz w:val="22"/>
          <w:szCs w:val="22"/>
          <w:lang w:val="ka-GE"/>
        </w:rPr>
        <w:t>, რომლებიც</w:t>
      </w:r>
      <w:r w:rsidRPr="00D05FD8">
        <w:rPr>
          <w:rFonts w:ascii="Sylfaen" w:hAnsi="Sylfaen" w:cs="Sylfaen"/>
          <w:sz w:val="22"/>
          <w:szCs w:val="22"/>
          <w:lang w:val="ka-GE"/>
        </w:rPr>
        <w:t xml:space="preserve"> </w:t>
      </w:r>
      <w:r w:rsidR="00315CC8" w:rsidRPr="00D05FD8">
        <w:rPr>
          <w:rFonts w:ascii="Sylfaen" w:hAnsi="Sylfaen" w:cs="Sylfaen"/>
          <w:sz w:val="22"/>
          <w:szCs w:val="22"/>
          <w:lang w:val="en-GB"/>
        </w:rPr>
        <w:t>გრაფიკას</w:t>
      </w:r>
      <w:r w:rsidRPr="00D05FD8">
        <w:rPr>
          <w:rFonts w:ascii="Sylfaen" w:hAnsi="Sylfaen" w:cs="Sylfaen"/>
          <w:sz w:val="22"/>
          <w:szCs w:val="22"/>
          <w:lang w:val="ka-GE"/>
        </w:rPr>
        <w:t xml:space="preserve"> </w:t>
      </w:r>
      <w:r w:rsidRPr="00D05FD8">
        <w:rPr>
          <w:rFonts w:ascii="Sylfaen" w:hAnsi="Sylfaen" w:cs="Sylfaen"/>
          <w:sz w:val="22"/>
          <w:szCs w:val="22"/>
          <w:lang w:val="en-GB"/>
        </w:rPr>
        <w:t>არ</w:t>
      </w:r>
      <w:r w:rsidRPr="00D05FD8">
        <w:rPr>
          <w:rFonts w:ascii="Sylfaen" w:hAnsi="Sylfaen" w:cs="Arial"/>
          <w:sz w:val="22"/>
          <w:szCs w:val="22"/>
          <w:lang w:val="en-GB"/>
        </w:rPr>
        <w:t xml:space="preserve"> </w:t>
      </w:r>
      <w:r w:rsidRPr="00D05FD8">
        <w:rPr>
          <w:rFonts w:ascii="Sylfaen" w:hAnsi="Sylfaen" w:cs="Sylfaen"/>
          <w:sz w:val="22"/>
          <w:szCs w:val="22"/>
          <w:lang w:val="en-GB"/>
        </w:rPr>
        <w:t>შეიცავს</w:t>
      </w:r>
      <w:r w:rsidR="00315CC8" w:rsidRPr="00D05FD8">
        <w:rPr>
          <w:rFonts w:ascii="Sylfaen" w:hAnsi="Sylfaen" w:cs="Arial"/>
          <w:sz w:val="22"/>
          <w:szCs w:val="22"/>
          <w:lang w:val="en-GB"/>
        </w:rPr>
        <w:t xml:space="preserve">, </w:t>
      </w:r>
      <w:r w:rsidR="00315CC8" w:rsidRPr="00D05FD8">
        <w:rPr>
          <w:rFonts w:ascii="Sylfaen" w:hAnsi="Sylfaen" w:cs="Sylfaen"/>
          <w:sz w:val="22"/>
          <w:szCs w:val="22"/>
          <w:lang w:val="en-GB"/>
        </w:rPr>
        <w:t>მაგ</w:t>
      </w:r>
      <w:r w:rsidR="00315CC8" w:rsidRPr="00D05FD8">
        <w:rPr>
          <w:rFonts w:ascii="Sylfaen" w:hAnsi="Sylfaen" w:cs="Arial"/>
          <w:b/>
          <w:bCs/>
          <w:sz w:val="22"/>
          <w:szCs w:val="22"/>
          <w:lang w:val="ka-GE"/>
        </w:rPr>
        <w:t>:</w:t>
      </w:r>
    </w:p>
    <w:p w14:paraId="3BEFC3B0" w14:textId="7645954B" w:rsidR="00106D68" w:rsidRPr="00D05FD8" w:rsidRDefault="00106D68" w:rsidP="00D05FD8">
      <w:pPr>
        <w:pStyle w:val="EACBulletlevel1"/>
        <w:spacing w:before="160" w:after="160" w:line="259" w:lineRule="auto"/>
        <w:rPr>
          <w:rFonts w:ascii="Sylfaen" w:hAnsi="Sylfaen" w:cs="Arial"/>
          <w:szCs w:val="22"/>
        </w:rPr>
      </w:pPr>
      <w:r w:rsidRPr="00D05FD8">
        <w:rPr>
          <w:rFonts w:ascii="Sylfaen" w:hAnsi="Sylfaen" w:cs="Sylfaen"/>
          <w:szCs w:val="22"/>
        </w:rPr>
        <w:t>მიწათსარგებლობის</w:t>
      </w:r>
      <w:r w:rsidRPr="00D05FD8">
        <w:rPr>
          <w:rFonts w:ascii="Sylfaen" w:hAnsi="Sylfaen" w:cs="Arial"/>
          <w:szCs w:val="22"/>
        </w:rPr>
        <w:t xml:space="preserve"> </w:t>
      </w:r>
      <w:r w:rsidRPr="00D05FD8">
        <w:rPr>
          <w:rFonts w:ascii="Sylfaen" w:hAnsi="Sylfaen" w:cs="Sylfaen"/>
          <w:szCs w:val="22"/>
        </w:rPr>
        <w:t>დაგეგმვის</w:t>
      </w:r>
      <w:r w:rsidRPr="00D05FD8">
        <w:rPr>
          <w:rFonts w:ascii="Sylfaen" w:hAnsi="Sylfaen" w:cs="Arial"/>
          <w:szCs w:val="22"/>
        </w:rPr>
        <w:t xml:space="preserve"> </w:t>
      </w:r>
      <w:r w:rsidR="005203E4" w:rsidRPr="00D05FD8">
        <w:rPr>
          <w:rFonts w:ascii="Sylfaen" w:hAnsi="Sylfaen" w:cs="Arial"/>
          <w:szCs w:val="22"/>
          <w:lang w:val="ka-GE"/>
        </w:rPr>
        <w:t xml:space="preserve">გაცხადებული </w:t>
      </w:r>
      <w:r w:rsidRPr="00D05FD8">
        <w:rPr>
          <w:rFonts w:ascii="Sylfaen" w:hAnsi="Sylfaen" w:cs="Sylfaen"/>
          <w:szCs w:val="22"/>
        </w:rPr>
        <w:t>პრიორიტეტები</w:t>
      </w:r>
      <w:r w:rsidRPr="00D05FD8">
        <w:rPr>
          <w:rFonts w:ascii="Sylfaen" w:hAnsi="Sylfaen" w:cs="Arial"/>
          <w:szCs w:val="22"/>
        </w:rPr>
        <w:t>;</w:t>
      </w:r>
    </w:p>
    <w:p w14:paraId="78331CE9" w14:textId="547F764B" w:rsidR="00106D68" w:rsidRPr="00D05FD8" w:rsidRDefault="00106D68" w:rsidP="00D05FD8">
      <w:pPr>
        <w:pStyle w:val="EACBulletlevel1"/>
        <w:spacing w:before="160" w:after="160" w:line="259" w:lineRule="auto"/>
        <w:rPr>
          <w:rFonts w:ascii="Sylfaen" w:hAnsi="Sylfaen" w:cs="Arial"/>
          <w:szCs w:val="22"/>
        </w:rPr>
      </w:pPr>
      <w:r w:rsidRPr="00D05FD8">
        <w:rPr>
          <w:rFonts w:ascii="Sylfaen" w:hAnsi="Sylfaen" w:cs="Sylfaen"/>
          <w:szCs w:val="22"/>
        </w:rPr>
        <w:t>ტერიტორიის</w:t>
      </w:r>
      <w:r w:rsidRPr="00D05FD8">
        <w:rPr>
          <w:rFonts w:ascii="Sylfaen" w:hAnsi="Sylfaen" w:cs="Arial"/>
          <w:szCs w:val="22"/>
        </w:rPr>
        <w:t xml:space="preserve"> </w:t>
      </w:r>
      <w:r w:rsidRPr="00D05FD8">
        <w:rPr>
          <w:rFonts w:ascii="Sylfaen" w:hAnsi="Sylfaen" w:cs="Sylfaen"/>
          <w:szCs w:val="22"/>
        </w:rPr>
        <w:t>ბუნებრივი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კულტურული</w:t>
      </w:r>
      <w:r w:rsidRPr="00D05FD8">
        <w:rPr>
          <w:rFonts w:ascii="Sylfaen" w:hAnsi="Sylfaen" w:cs="Arial"/>
          <w:szCs w:val="22"/>
        </w:rPr>
        <w:t xml:space="preserve"> </w:t>
      </w:r>
      <w:r w:rsidRPr="00D05FD8">
        <w:rPr>
          <w:rFonts w:ascii="Sylfaen" w:hAnsi="Sylfaen" w:cs="Sylfaen"/>
          <w:szCs w:val="22"/>
        </w:rPr>
        <w:t>ფასეულობების</w:t>
      </w:r>
      <w:r w:rsidRPr="00D05FD8">
        <w:rPr>
          <w:rFonts w:ascii="Sylfaen" w:hAnsi="Sylfaen" w:cs="Arial"/>
          <w:szCs w:val="22"/>
        </w:rPr>
        <w:t xml:space="preserve"> </w:t>
      </w:r>
      <w:r w:rsidRPr="00D05FD8">
        <w:rPr>
          <w:rFonts w:ascii="Sylfaen" w:hAnsi="Sylfaen" w:cs="Sylfaen"/>
          <w:szCs w:val="22"/>
        </w:rPr>
        <w:t>დაცვის</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განვითარების</w:t>
      </w:r>
      <w:r w:rsidRPr="00D05FD8">
        <w:rPr>
          <w:rFonts w:ascii="Sylfaen" w:hAnsi="Sylfaen" w:cs="Arial"/>
          <w:szCs w:val="22"/>
        </w:rPr>
        <w:t xml:space="preserve"> </w:t>
      </w:r>
      <w:r w:rsidRPr="00D05FD8">
        <w:rPr>
          <w:rFonts w:ascii="Sylfaen" w:hAnsi="Sylfaen" w:cs="Sylfaen"/>
          <w:szCs w:val="22"/>
        </w:rPr>
        <w:t>პრინციპები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კონკრეტული</w:t>
      </w:r>
      <w:r w:rsidRPr="00D05FD8">
        <w:rPr>
          <w:rFonts w:ascii="Sylfaen" w:hAnsi="Sylfaen" w:cs="Arial"/>
          <w:szCs w:val="22"/>
        </w:rPr>
        <w:t xml:space="preserve"> </w:t>
      </w:r>
      <w:r w:rsidRPr="00D05FD8">
        <w:rPr>
          <w:rFonts w:ascii="Sylfaen" w:hAnsi="Sylfaen" w:cs="Sylfaen"/>
          <w:szCs w:val="22"/>
        </w:rPr>
        <w:t>ღონისძიებები</w:t>
      </w:r>
      <w:r w:rsidRPr="00D05FD8">
        <w:rPr>
          <w:rFonts w:ascii="Sylfaen" w:hAnsi="Sylfaen" w:cs="Arial"/>
          <w:szCs w:val="22"/>
        </w:rPr>
        <w:t>;</w:t>
      </w:r>
    </w:p>
    <w:p w14:paraId="5BE91F03" w14:textId="6F9B74C5" w:rsidR="00106D68" w:rsidRPr="00D05FD8" w:rsidRDefault="00106D68" w:rsidP="00D05FD8">
      <w:pPr>
        <w:pStyle w:val="EACBulletlevel1"/>
        <w:spacing w:before="160" w:after="160" w:line="259" w:lineRule="auto"/>
        <w:rPr>
          <w:rFonts w:ascii="Sylfaen" w:hAnsi="Sylfaen" w:cs="Arial"/>
          <w:szCs w:val="22"/>
        </w:rPr>
      </w:pPr>
      <w:r w:rsidRPr="00D05FD8">
        <w:rPr>
          <w:rFonts w:ascii="Sylfaen" w:hAnsi="Sylfaen" w:cs="Sylfaen"/>
          <w:szCs w:val="22"/>
        </w:rPr>
        <w:t>სამიზნე</w:t>
      </w:r>
      <w:r w:rsidRPr="00D05FD8">
        <w:rPr>
          <w:rFonts w:ascii="Sylfaen" w:hAnsi="Sylfaen" w:cs="Arial"/>
          <w:szCs w:val="22"/>
        </w:rPr>
        <w:t xml:space="preserve"> </w:t>
      </w:r>
      <w:r w:rsidRPr="00D05FD8">
        <w:rPr>
          <w:rFonts w:ascii="Sylfaen" w:hAnsi="Sylfaen" w:cs="Sylfaen"/>
          <w:szCs w:val="22"/>
        </w:rPr>
        <w:t>ლანდშაფტის</w:t>
      </w:r>
      <w:r w:rsidRPr="00D05FD8">
        <w:rPr>
          <w:rFonts w:ascii="Sylfaen" w:hAnsi="Sylfaen" w:cs="Arial"/>
          <w:szCs w:val="22"/>
        </w:rPr>
        <w:t xml:space="preserve"> </w:t>
      </w:r>
      <w:r w:rsidRPr="00D05FD8">
        <w:rPr>
          <w:rFonts w:ascii="Sylfaen" w:hAnsi="Sylfaen" w:cs="Sylfaen"/>
          <w:szCs w:val="22"/>
        </w:rPr>
        <w:t>მახასიათებლების</w:t>
      </w:r>
      <w:r w:rsidRPr="00D05FD8">
        <w:rPr>
          <w:rFonts w:ascii="Sylfaen" w:hAnsi="Sylfaen" w:cs="Arial"/>
          <w:szCs w:val="22"/>
        </w:rPr>
        <w:t xml:space="preserve"> </w:t>
      </w:r>
      <w:r w:rsidRPr="00D05FD8">
        <w:rPr>
          <w:rFonts w:ascii="Sylfaen" w:hAnsi="Sylfaen" w:cs="Sylfaen"/>
          <w:szCs w:val="22"/>
        </w:rPr>
        <w:t>განსაზღვრა</w:t>
      </w:r>
      <w:r w:rsidRPr="00D05FD8">
        <w:rPr>
          <w:rFonts w:ascii="Sylfaen" w:hAnsi="Sylfaen" w:cs="Arial"/>
          <w:szCs w:val="22"/>
        </w:rPr>
        <w:t xml:space="preserve"> </w:t>
      </w:r>
      <w:r w:rsidRPr="00D05FD8">
        <w:rPr>
          <w:rFonts w:ascii="Sylfaen" w:hAnsi="Sylfaen" w:cs="Sylfaen"/>
          <w:szCs w:val="22"/>
        </w:rPr>
        <w:t>მათი</w:t>
      </w:r>
      <w:r w:rsidRPr="00D05FD8">
        <w:rPr>
          <w:rFonts w:ascii="Sylfaen" w:hAnsi="Sylfaen" w:cs="Arial"/>
          <w:szCs w:val="22"/>
        </w:rPr>
        <w:t xml:space="preserve"> </w:t>
      </w:r>
      <w:r w:rsidRPr="00D05FD8">
        <w:rPr>
          <w:rFonts w:ascii="Sylfaen" w:hAnsi="Sylfaen" w:cs="Sylfaen"/>
          <w:szCs w:val="22"/>
        </w:rPr>
        <w:t>შენარჩუნების</w:t>
      </w:r>
      <w:r w:rsidRPr="00D05FD8">
        <w:rPr>
          <w:rFonts w:ascii="Sylfaen" w:hAnsi="Sylfaen" w:cs="Arial"/>
          <w:szCs w:val="22"/>
        </w:rPr>
        <w:t xml:space="preserve"> </w:t>
      </w:r>
      <w:r w:rsidR="00D27008" w:rsidRPr="00D05FD8">
        <w:rPr>
          <w:rFonts w:ascii="Sylfaen" w:hAnsi="Sylfaen" w:cs="Arial"/>
          <w:szCs w:val="22"/>
          <w:lang w:val="ka-GE"/>
        </w:rPr>
        <w:t>პირობების და მათი</w:t>
      </w:r>
      <w:r w:rsidR="00D27008" w:rsidRPr="00D05FD8">
        <w:rPr>
          <w:rFonts w:ascii="Sylfaen" w:hAnsi="Sylfaen" w:cs="Sylfaen"/>
          <w:szCs w:val="22"/>
          <w:lang w:val="ka-GE"/>
        </w:rPr>
        <w:t xml:space="preserve"> მისაწვდომობის </w:t>
      </w:r>
      <w:r w:rsidRPr="00D05FD8">
        <w:rPr>
          <w:rFonts w:ascii="Sylfaen" w:hAnsi="Sylfaen" w:cs="Sylfaen"/>
          <w:szCs w:val="22"/>
        </w:rPr>
        <w:t>ჩათვლით</w:t>
      </w:r>
      <w:r w:rsidRPr="00D05FD8">
        <w:rPr>
          <w:rFonts w:ascii="Sylfaen" w:hAnsi="Sylfaen" w:cs="Arial"/>
          <w:szCs w:val="22"/>
        </w:rPr>
        <w:t>;</w:t>
      </w:r>
    </w:p>
    <w:p w14:paraId="003D36F1" w14:textId="387DAAFB" w:rsidR="00E545BA" w:rsidRPr="00D05FD8" w:rsidRDefault="00106D68" w:rsidP="00D05FD8">
      <w:pPr>
        <w:pStyle w:val="EACBulletlevel1"/>
        <w:spacing w:before="160" w:after="160" w:line="259" w:lineRule="auto"/>
        <w:rPr>
          <w:rFonts w:ascii="Sylfaen" w:hAnsi="Sylfaen" w:cs="Arial"/>
          <w:szCs w:val="22"/>
        </w:rPr>
      </w:pPr>
      <w:r w:rsidRPr="00D05FD8">
        <w:rPr>
          <w:rFonts w:ascii="Sylfaen" w:hAnsi="Sylfaen" w:cs="Sylfaen"/>
          <w:szCs w:val="22"/>
        </w:rPr>
        <w:t>ტერიტორიაზე</w:t>
      </w:r>
      <w:r w:rsidRPr="00D05FD8">
        <w:rPr>
          <w:rFonts w:ascii="Sylfaen" w:hAnsi="Sylfaen" w:cs="Arial"/>
          <w:szCs w:val="22"/>
        </w:rPr>
        <w:t xml:space="preserve"> </w:t>
      </w:r>
      <w:r w:rsidRPr="00D05FD8">
        <w:rPr>
          <w:rFonts w:ascii="Sylfaen" w:hAnsi="Sylfaen" w:cs="Sylfaen"/>
          <w:szCs w:val="22"/>
        </w:rPr>
        <w:t>ცვლილებების</w:t>
      </w:r>
      <w:r w:rsidRPr="00D05FD8">
        <w:rPr>
          <w:rFonts w:ascii="Sylfaen" w:hAnsi="Sylfaen" w:cs="Arial"/>
          <w:szCs w:val="22"/>
        </w:rPr>
        <w:t xml:space="preserve"> </w:t>
      </w:r>
      <w:r w:rsidRPr="00D05FD8">
        <w:rPr>
          <w:rFonts w:ascii="Sylfaen" w:hAnsi="Sylfaen" w:cs="Sylfaen"/>
          <w:szCs w:val="22"/>
        </w:rPr>
        <w:t>თანმიმდევრობის</w:t>
      </w:r>
      <w:r w:rsidRPr="00D05FD8">
        <w:rPr>
          <w:rFonts w:ascii="Sylfaen" w:hAnsi="Sylfaen" w:cs="Arial"/>
          <w:szCs w:val="22"/>
        </w:rPr>
        <w:t xml:space="preserve"> </w:t>
      </w:r>
      <w:r w:rsidRPr="00D05FD8">
        <w:rPr>
          <w:rFonts w:ascii="Sylfaen" w:hAnsi="Sylfaen" w:cs="Sylfaen"/>
          <w:szCs w:val="22"/>
        </w:rPr>
        <w:t>განსაზღვრა</w:t>
      </w:r>
      <w:r w:rsidRPr="00D05FD8">
        <w:rPr>
          <w:rFonts w:ascii="Sylfaen" w:hAnsi="Sylfaen" w:cs="Arial"/>
          <w:szCs w:val="22"/>
        </w:rPr>
        <w:t xml:space="preserve"> – </w:t>
      </w:r>
      <w:r w:rsidR="00B73B24" w:rsidRPr="00D05FD8">
        <w:rPr>
          <w:rFonts w:ascii="Sylfaen" w:hAnsi="Sylfaen" w:cs="Sylfaen"/>
          <w:szCs w:val="22"/>
          <w:lang w:val="ka-GE"/>
        </w:rPr>
        <w:t xml:space="preserve">ფაზების დადგენა. </w:t>
      </w:r>
    </w:p>
    <w:p w14:paraId="47717386" w14:textId="6F20B7B3" w:rsidR="00E545BA" w:rsidRPr="00D05FD8" w:rsidRDefault="00106D68"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სივრცითი</w:t>
      </w:r>
      <w:r w:rsidRPr="00D05FD8">
        <w:rPr>
          <w:rFonts w:ascii="Sylfaen" w:hAnsi="Sylfaen" w:cs="Arial"/>
          <w:sz w:val="22"/>
          <w:szCs w:val="22"/>
          <w:lang w:val="en-US"/>
        </w:rPr>
        <w:t xml:space="preserve"> </w:t>
      </w:r>
      <w:r w:rsidRPr="00D05FD8">
        <w:rPr>
          <w:rFonts w:ascii="Sylfaen" w:hAnsi="Sylfaen" w:cs="Sylfaen"/>
          <w:sz w:val="22"/>
          <w:szCs w:val="22"/>
          <w:lang w:val="en-US"/>
        </w:rPr>
        <w:t>ინფორმაციის</w:t>
      </w:r>
      <w:r w:rsidRPr="00D05FD8">
        <w:rPr>
          <w:rFonts w:ascii="Sylfaen" w:hAnsi="Sylfaen" w:cs="Arial"/>
          <w:sz w:val="22"/>
          <w:szCs w:val="22"/>
          <w:lang w:val="en-US"/>
        </w:rPr>
        <w:t xml:space="preserve"> </w:t>
      </w:r>
      <w:r w:rsidRPr="00D05FD8">
        <w:rPr>
          <w:rFonts w:ascii="Sylfaen" w:hAnsi="Sylfaen" w:cs="Sylfaen"/>
          <w:sz w:val="22"/>
          <w:szCs w:val="22"/>
          <w:lang w:val="en-US"/>
        </w:rPr>
        <w:t>გრაფიკული</w:t>
      </w:r>
      <w:r w:rsidRPr="00D05FD8">
        <w:rPr>
          <w:rFonts w:ascii="Sylfaen" w:hAnsi="Sylfaen" w:cs="Arial"/>
          <w:sz w:val="22"/>
          <w:szCs w:val="22"/>
          <w:lang w:val="en-US"/>
        </w:rPr>
        <w:t xml:space="preserve"> </w:t>
      </w:r>
      <w:r w:rsidR="00100988" w:rsidRPr="00D05FD8">
        <w:rPr>
          <w:rFonts w:ascii="Sylfaen" w:hAnsi="Sylfaen" w:cs="Arial"/>
          <w:sz w:val="22"/>
          <w:szCs w:val="22"/>
          <w:lang w:val="ka-GE"/>
        </w:rPr>
        <w:t xml:space="preserve">სახით წარმოდგენილ </w:t>
      </w:r>
      <w:r w:rsidR="00100988" w:rsidRPr="00D05FD8">
        <w:rPr>
          <w:rFonts w:ascii="Sylfaen" w:hAnsi="Sylfaen" w:cs="Sylfaen"/>
          <w:sz w:val="22"/>
          <w:szCs w:val="22"/>
          <w:lang w:val="ka-GE"/>
        </w:rPr>
        <w:t xml:space="preserve">კომპონენტებში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00B73B24" w:rsidRPr="00D05FD8">
        <w:rPr>
          <w:rFonts w:ascii="Sylfaen" w:hAnsi="Sylfaen" w:cs="Sylfaen"/>
          <w:sz w:val="22"/>
          <w:szCs w:val="22"/>
          <w:lang w:val="ka-GE"/>
        </w:rPr>
        <w:t xml:space="preserve">შედიოდეს, </w:t>
      </w:r>
      <w:r w:rsidRPr="00D05FD8">
        <w:rPr>
          <w:rFonts w:ascii="Sylfaen" w:hAnsi="Sylfaen" w:cs="Sylfaen"/>
          <w:sz w:val="22"/>
          <w:szCs w:val="22"/>
          <w:lang w:val="en-US"/>
        </w:rPr>
        <w:t>მაგ</w:t>
      </w:r>
      <w:r w:rsidRPr="00D05FD8">
        <w:rPr>
          <w:rFonts w:ascii="Sylfaen" w:hAnsi="Sylfaen" w:cs="Arial"/>
          <w:sz w:val="22"/>
          <w:szCs w:val="22"/>
          <w:lang w:val="en-US"/>
        </w:rPr>
        <w:t>.:</w:t>
      </w:r>
    </w:p>
    <w:p w14:paraId="61517D05" w14:textId="77777777" w:rsidR="00106D68" w:rsidRPr="00D05FD8" w:rsidRDefault="00106D68" w:rsidP="00D05FD8">
      <w:pPr>
        <w:pStyle w:val="EACBulletlevel1"/>
        <w:spacing w:before="160" w:after="160" w:line="259" w:lineRule="auto"/>
        <w:rPr>
          <w:rFonts w:ascii="Sylfaen" w:hAnsi="Sylfaen" w:cs="Arial"/>
          <w:szCs w:val="22"/>
        </w:rPr>
      </w:pPr>
      <w:r w:rsidRPr="00D05FD8">
        <w:rPr>
          <w:rFonts w:ascii="Sylfaen" w:hAnsi="Sylfaen" w:cs="Sylfaen"/>
          <w:szCs w:val="22"/>
        </w:rPr>
        <w:t>ტერიტორიების</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დერეფნების</w:t>
      </w:r>
      <w:r w:rsidRPr="00D05FD8">
        <w:rPr>
          <w:rFonts w:ascii="Sylfaen" w:hAnsi="Sylfaen" w:cs="Arial"/>
          <w:szCs w:val="22"/>
        </w:rPr>
        <w:t xml:space="preserve"> </w:t>
      </w:r>
      <w:r w:rsidRPr="00D05FD8">
        <w:rPr>
          <w:rFonts w:ascii="Sylfaen" w:hAnsi="Sylfaen" w:cs="Sylfaen"/>
          <w:szCs w:val="22"/>
        </w:rPr>
        <w:t>განსაზღვრა</w:t>
      </w:r>
      <w:r w:rsidRPr="00D05FD8">
        <w:rPr>
          <w:rFonts w:ascii="Sylfaen" w:hAnsi="Sylfaen" w:cs="Arial"/>
          <w:szCs w:val="22"/>
        </w:rPr>
        <w:t xml:space="preserve">, </w:t>
      </w:r>
      <w:r w:rsidRPr="00D05FD8">
        <w:rPr>
          <w:rFonts w:ascii="Sylfaen" w:hAnsi="Sylfaen" w:cs="Sylfaen"/>
          <w:szCs w:val="22"/>
        </w:rPr>
        <w:t>მათ</w:t>
      </w:r>
      <w:r w:rsidRPr="00D05FD8">
        <w:rPr>
          <w:rFonts w:ascii="Sylfaen" w:hAnsi="Sylfaen" w:cs="Arial"/>
          <w:szCs w:val="22"/>
        </w:rPr>
        <w:t xml:space="preserve"> </w:t>
      </w:r>
      <w:r w:rsidRPr="00D05FD8">
        <w:rPr>
          <w:rFonts w:ascii="Sylfaen" w:hAnsi="Sylfaen" w:cs="Sylfaen"/>
          <w:szCs w:val="22"/>
        </w:rPr>
        <w:t>შორის</w:t>
      </w:r>
      <w:r w:rsidRPr="00D05FD8">
        <w:rPr>
          <w:rFonts w:ascii="Sylfaen" w:hAnsi="Sylfaen" w:cs="Arial"/>
          <w:szCs w:val="22"/>
        </w:rPr>
        <w:t xml:space="preserve"> </w:t>
      </w:r>
      <w:r w:rsidRPr="00D05FD8">
        <w:rPr>
          <w:rFonts w:ascii="Sylfaen" w:hAnsi="Sylfaen" w:cs="Sylfaen"/>
          <w:szCs w:val="22"/>
        </w:rPr>
        <w:t>ტერიტორიის</w:t>
      </w:r>
      <w:r w:rsidRPr="00D05FD8">
        <w:rPr>
          <w:rFonts w:ascii="Sylfaen" w:hAnsi="Sylfaen" w:cs="Arial"/>
          <w:szCs w:val="22"/>
        </w:rPr>
        <w:t xml:space="preserve"> </w:t>
      </w:r>
      <w:r w:rsidRPr="00D05FD8">
        <w:rPr>
          <w:rFonts w:ascii="Sylfaen" w:hAnsi="Sylfaen" w:cs="Sylfaen"/>
          <w:szCs w:val="22"/>
        </w:rPr>
        <w:t>გამოყენების</w:t>
      </w:r>
      <w:r w:rsidRPr="00D05FD8">
        <w:rPr>
          <w:rFonts w:ascii="Sylfaen" w:hAnsi="Sylfaen" w:cs="Arial"/>
          <w:szCs w:val="22"/>
        </w:rPr>
        <w:t xml:space="preserve"> </w:t>
      </w:r>
      <w:r w:rsidRPr="00D05FD8">
        <w:rPr>
          <w:rFonts w:ascii="Sylfaen" w:hAnsi="Sylfaen" w:cs="Sylfaen"/>
          <w:szCs w:val="22"/>
        </w:rPr>
        <w:t>მოთხოვნები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ტერიტორიაზე</w:t>
      </w:r>
      <w:r w:rsidRPr="00D05FD8">
        <w:rPr>
          <w:rFonts w:ascii="Sylfaen" w:hAnsi="Sylfaen" w:cs="Arial"/>
          <w:szCs w:val="22"/>
        </w:rPr>
        <w:t xml:space="preserve"> </w:t>
      </w:r>
      <w:r w:rsidRPr="00D05FD8">
        <w:rPr>
          <w:rFonts w:ascii="Sylfaen" w:hAnsi="Sylfaen" w:cs="Sylfaen"/>
          <w:szCs w:val="22"/>
        </w:rPr>
        <w:t>ცვლილებების</w:t>
      </w:r>
      <w:r w:rsidRPr="00D05FD8">
        <w:rPr>
          <w:rFonts w:ascii="Sylfaen" w:hAnsi="Sylfaen" w:cs="Arial"/>
          <w:szCs w:val="22"/>
        </w:rPr>
        <w:t xml:space="preserve"> </w:t>
      </w:r>
      <w:r w:rsidRPr="00D05FD8">
        <w:rPr>
          <w:rFonts w:ascii="Sylfaen" w:hAnsi="Sylfaen" w:cs="Sylfaen"/>
          <w:szCs w:val="22"/>
        </w:rPr>
        <w:t>შესახებ</w:t>
      </w:r>
      <w:r w:rsidRPr="00D05FD8">
        <w:rPr>
          <w:rFonts w:ascii="Sylfaen" w:hAnsi="Sylfaen" w:cs="Arial"/>
          <w:szCs w:val="22"/>
        </w:rPr>
        <w:t xml:space="preserve"> </w:t>
      </w:r>
      <w:r w:rsidRPr="00D05FD8">
        <w:rPr>
          <w:rFonts w:ascii="Sylfaen" w:hAnsi="Sylfaen" w:cs="Sylfaen"/>
          <w:szCs w:val="22"/>
        </w:rPr>
        <w:t>გადაწყვეტილების</w:t>
      </w:r>
      <w:r w:rsidRPr="00D05FD8">
        <w:rPr>
          <w:rFonts w:ascii="Sylfaen" w:hAnsi="Sylfaen" w:cs="Arial"/>
          <w:szCs w:val="22"/>
        </w:rPr>
        <w:t xml:space="preserve"> </w:t>
      </w:r>
      <w:r w:rsidRPr="00D05FD8">
        <w:rPr>
          <w:rFonts w:ascii="Sylfaen" w:hAnsi="Sylfaen" w:cs="Sylfaen"/>
          <w:szCs w:val="22"/>
        </w:rPr>
        <w:t>მიღების</w:t>
      </w:r>
      <w:r w:rsidRPr="00D05FD8">
        <w:rPr>
          <w:rFonts w:ascii="Sylfaen" w:hAnsi="Sylfaen" w:cs="Arial"/>
          <w:szCs w:val="22"/>
        </w:rPr>
        <w:t xml:space="preserve"> </w:t>
      </w:r>
      <w:r w:rsidRPr="00D05FD8">
        <w:rPr>
          <w:rFonts w:ascii="Sylfaen" w:hAnsi="Sylfaen" w:cs="Sylfaen"/>
          <w:szCs w:val="22"/>
        </w:rPr>
        <w:t>პირობები</w:t>
      </w:r>
      <w:r w:rsidRPr="00D05FD8">
        <w:rPr>
          <w:rFonts w:ascii="Sylfaen" w:hAnsi="Sylfaen" w:cs="Arial"/>
          <w:szCs w:val="22"/>
        </w:rPr>
        <w:t>;</w:t>
      </w:r>
    </w:p>
    <w:p w14:paraId="0E3602CF" w14:textId="77777777" w:rsidR="00106D68" w:rsidRPr="00D05FD8" w:rsidRDefault="00106D68" w:rsidP="00D05FD8">
      <w:pPr>
        <w:pStyle w:val="EACBulletlevel1"/>
        <w:spacing w:before="160" w:after="160" w:line="259" w:lineRule="auto"/>
        <w:rPr>
          <w:rFonts w:ascii="Sylfaen" w:hAnsi="Sylfaen" w:cs="Arial"/>
          <w:szCs w:val="22"/>
        </w:rPr>
      </w:pPr>
      <w:r w:rsidRPr="00D05FD8">
        <w:rPr>
          <w:rFonts w:ascii="Sylfaen" w:hAnsi="Sylfaen" w:cs="Sylfaen"/>
          <w:szCs w:val="22"/>
        </w:rPr>
        <w:t>ლანდშაფტის</w:t>
      </w:r>
      <w:r w:rsidRPr="00D05FD8">
        <w:rPr>
          <w:rFonts w:ascii="Sylfaen" w:hAnsi="Sylfaen" w:cs="Arial"/>
          <w:szCs w:val="22"/>
        </w:rPr>
        <w:t xml:space="preserve"> </w:t>
      </w:r>
      <w:r w:rsidRPr="00D05FD8">
        <w:rPr>
          <w:rFonts w:ascii="Sylfaen" w:hAnsi="Sylfaen" w:cs="Sylfaen"/>
          <w:szCs w:val="22"/>
        </w:rPr>
        <w:t>ტიპების</w:t>
      </w:r>
      <w:r w:rsidRPr="00D05FD8">
        <w:rPr>
          <w:rFonts w:ascii="Sylfaen" w:hAnsi="Sylfaen" w:cs="Arial"/>
          <w:szCs w:val="22"/>
        </w:rPr>
        <w:t xml:space="preserve"> </w:t>
      </w:r>
      <w:r w:rsidRPr="00D05FD8">
        <w:rPr>
          <w:rFonts w:ascii="Sylfaen" w:hAnsi="Sylfaen" w:cs="Sylfaen"/>
          <w:szCs w:val="22"/>
        </w:rPr>
        <w:t>გამოკვეთა</w:t>
      </w:r>
      <w:r w:rsidRPr="00D05FD8">
        <w:rPr>
          <w:rFonts w:ascii="Sylfaen" w:hAnsi="Sylfaen" w:cs="Arial"/>
          <w:szCs w:val="22"/>
        </w:rPr>
        <w:t>;</w:t>
      </w:r>
    </w:p>
    <w:p w14:paraId="49167872" w14:textId="1EA618BE" w:rsidR="00106D68" w:rsidRPr="00D05FD8" w:rsidRDefault="00C501BB" w:rsidP="00D05FD8">
      <w:pPr>
        <w:pStyle w:val="EACBulletlevel1"/>
        <w:spacing w:before="160" w:after="160" w:line="259" w:lineRule="auto"/>
        <w:rPr>
          <w:rFonts w:ascii="Sylfaen" w:hAnsi="Sylfaen" w:cs="Arial"/>
          <w:szCs w:val="22"/>
        </w:rPr>
      </w:pPr>
      <w:r w:rsidRPr="00D05FD8">
        <w:rPr>
          <w:rFonts w:ascii="Sylfaen" w:hAnsi="Sylfaen" w:cs="Sylfaen"/>
          <w:szCs w:val="22"/>
          <w:lang w:val="ka-GE"/>
        </w:rPr>
        <w:t xml:space="preserve">საზოგადოებისთვის </w:t>
      </w:r>
      <w:r w:rsidR="00106D68" w:rsidRPr="00D05FD8">
        <w:rPr>
          <w:rFonts w:ascii="Sylfaen" w:hAnsi="Sylfaen" w:cs="Sylfaen"/>
          <w:szCs w:val="22"/>
        </w:rPr>
        <w:t>სასარგებლო</w:t>
      </w:r>
      <w:r w:rsidR="00106D68" w:rsidRPr="00D05FD8">
        <w:rPr>
          <w:rFonts w:ascii="Sylfaen" w:hAnsi="Sylfaen" w:cs="Arial"/>
          <w:szCs w:val="22"/>
        </w:rPr>
        <w:t xml:space="preserve"> </w:t>
      </w:r>
      <w:r w:rsidR="00106D68" w:rsidRPr="00D05FD8">
        <w:rPr>
          <w:rFonts w:ascii="Sylfaen" w:hAnsi="Sylfaen" w:cs="Sylfaen"/>
          <w:szCs w:val="22"/>
        </w:rPr>
        <w:t>შენობებისა</w:t>
      </w:r>
      <w:r w:rsidR="00106D68" w:rsidRPr="00D05FD8">
        <w:rPr>
          <w:rFonts w:ascii="Sylfaen" w:hAnsi="Sylfaen" w:cs="Arial"/>
          <w:szCs w:val="22"/>
        </w:rPr>
        <w:t xml:space="preserve"> </w:t>
      </w:r>
      <w:r w:rsidR="00106D68" w:rsidRPr="00D05FD8">
        <w:rPr>
          <w:rFonts w:ascii="Sylfaen" w:hAnsi="Sylfaen" w:cs="Sylfaen"/>
          <w:szCs w:val="22"/>
        </w:rPr>
        <w:t>და</w:t>
      </w:r>
      <w:r w:rsidR="00106D68" w:rsidRPr="00D05FD8">
        <w:rPr>
          <w:rFonts w:ascii="Sylfaen" w:hAnsi="Sylfaen" w:cs="Arial"/>
          <w:szCs w:val="22"/>
        </w:rPr>
        <w:t xml:space="preserve"> </w:t>
      </w:r>
      <w:r w:rsidR="00106D68" w:rsidRPr="00D05FD8">
        <w:rPr>
          <w:rFonts w:ascii="Sylfaen" w:hAnsi="Sylfaen" w:cs="Sylfaen"/>
          <w:szCs w:val="22"/>
        </w:rPr>
        <w:t>ღონისძიებების</w:t>
      </w:r>
      <w:r w:rsidRPr="00D05FD8">
        <w:rPr>
          <w:rFonts w:ascii="Sylfaen" w:hAnsi="Sylfaen" w:cs="Sylfaen"/>
          <w:szCs w:val="22"/>
          <w:lang w:val="ka-GE"/>
        </w:rPr>
        <w:t>თვის გამოყოფილი ტერიტორიები, შენობები და ღონისძიებები</w:t>
      </w:r>
      <w:r w:rsidRPr="00D05FD8">
        <w:rPr>
          <w:rFonts w:ascii="Sylfaen" w:hAnsi="Sylfaen" w:cs="Arial"/>
          <w:szCs w:val="22"/>
          <w:lang w:val="ka-GE"/>
        </w:rPr>
        <w:t xml:space="preserve"> </w:t>
      </w:r>
      <w:r w:rsidR="00106D68" w:rsidRPr="00D05FD8">
        <w:rPr>
          <w:rFonts w:ascii="Sylfaen" w:hAnsi="Sylfaen" w:cs="Sylfaen"/>
          <w:szCs w:val="22"/>
        </w:rPr>
        <w:t>სახელმწიფოს</w:t>
      </w:r>
      <w:r w:rsidR="00106D68" w:rsidRPr="00D05FD8">
        <w:rPr>
          <w:rFonts w:ascii="Sylfaen" w:hAnsi="Sylfaen" w:cs="Arial"/>
          <w:szCs w:val="22"/>
        </w:rPr>
        <w:t xml:space="preserve"> </w:t>
      </w:r>
      <w:r w:rsidR="00106D68" w:rsidRPr="00D05FD8">
        <w:rPr>
          <w:rFonts w:ascii="Sylfaen" w:hAnsi="Sylfaen" w:cs="Sylfaen"/>
          <w:szCs w:val="22"/>
        </w:rPr>
        <w:t>თავდაცვისა</w:t>
      </w:r>
      <w:r w:rsidR="00106D68" w:rsidRPr="00D05FD8">
        <w:rPr>
          <w:rFonts w:ascii="Sylfaen" w:hAnsi="Sylfaen" w:cs="Arial"/>
          <w:szCs w:val="22"/>
        </w:rPr>
        <w:t xml:space="preserve"> </w:t>
      </w:r>
      <w:r w:rsidR="00106D68" w:rsidRPr="00D05FD8">
        <w:rPr>
          <w:rFonts w:ascii="Sylfaen" w:hAnsi="Sylfaen" w:cs="Sylfaen"/>
          <w:szCs w:val="22"/>
        </w:rPr>
        <w:t>და</w:t>
      </w:r>
      <w:r w:rsidR="00106D68" w:rsidRPr="00D05FD8">
        <w:rPr>
          <w:rFonts w:ascii="Sylfaen" w:hAnsi="Sylfaen" w:cs="Arial"/>
          <w:szCs w:val="22"/>
        </w:rPr>
        <w:t xml:space="preserve"> </w:t>
      </w:r>
      <w:r w:rsidR="00106D68" w:rsidRPr="00D05FD8">
        <w:rPr>
          <w:rFonts w:ascii="Sylfaen" w:hAnsi="Sylfaen" w:cs="Sylfaen"/>
          <w:szCs w:val="22"/>
        </w:rPr>
        <w:t>უსაფრთხოების</w:t>
      </w:r>
      <w:r w:rsidR="00106D68" w:rsidRPr="00D05FD8">
        <w:rPr>
          <w:rFonts w:ascii="Sylfaen" w:hAnsi="Sylfaen" w:cs="Arial"/>
          <w:szCs w:val="22"/>
        </w:rPr>
        <w:t xml:space="preserve"> </w:t>
      </w:r>
      <w:r w:rsidR="00106D68" w:rsidRPr="00D05FD8">
        <w:rPr>
          <w:rFonts w:ascii="Sylfaen" w:hAnsi="Sylfaen" w:cs="Sylfaen"/>
          <w:szCs w:val="22"/>
        </w:rPr>
        <w:t>უზრუნველყოფის</w:t>
      </w:r>
      <w:r w:rsidRPr="00D05FD8">
        <w:rPr>
          <w:rFonts w:ascii="Sylfaen" w:hAnsi="Sylfaen" w:cs="Sylfaen"/>
          <w:szCs w:val="22"/>
          <w:lang w:val="ka-GE"/>
        </w:rPr>
        <w:t xml:space="preserve">თვის, </w:t>
      </w:r>
      <w:r w:rsidR="00106D68" w:rsidRPr="00D05FD8">
        <w:rPr>
          <w:rFonts w:ascii="Sylfaen" w:hAnsi="Sylfaen" w:cs="Sylfaen"/>
          <w:szCs w:val="22"/>
        </w:rPr>
        <w:t>ტრანსფორმაციის</w:t>
      </w:r>
      <w:r w:rsidR="00106D68" w:rsidRPr="00D05FD8">
        <w:rPr>
          <w:rFonts w:ascii="Sylfaen" w:hAnsi="Sylfaen" w:cs="Arial"/>
          <w:szCs w:val="22"/>
        </w:rPr>
        <w:t xml:space="preserve"> </w:t>
      </w:r>
      <w:r w:rsidR="00106D68" w:rsidRPr="00D05FD8">
        <w:rPr>
          <w:rFonts w:ascii="Sylfaen" w:hAnsi="Sylfaen" w:cs="Sylfaen"/>
          <w:szCs w:val="22"/>
        </w:rPr>
        <w:t>ზონების</w:t>
      </w:r>
      <w:r w:rsidR="00106D68" w:rsidRPr="00D05FD8">
        <w:rPr>
          <w:rFonts w:ascii="Sylfaen" w:hAnsi="Sylfaen" w:cs="Arial"/>
          <w:szCs w:val="22"/>
        </w:rPr>
        <w:t xml:space="preserve"> </w:t>
      </w:r>
      <w:r w:rsidR="00106D68" w:rsidRPr="00D05FD8">
        <w:rPr>
          <w:rFonts w:ascii="Sylfaen" w:hAnsi="Sylfaen" w:cs="Sylfaen"/>
          <w:szCs w:val="22"/>
        </w:rPr>
        <w:t>განსაზღვრა</w:t>
      </w:r>
      <w:r w:rsidR="00106D68" w:rsidRPr="00D05FD8">
        <w:rPr>
          <w:rFonts w:ascii="Sylfaen" w:hAnsi="Sylfaen" w:cs="Arial"/>
          <w:szCs w:val="22"/>
        </w:rPr>
        <w:t>);</w:t>
      </w:r>
    </w:p>
    <w:p w14:paraId="667DA98F" w14:textId="167DADA6" w:rsidR="00E545BA" w:rsidRPr="00D05FD8" w:rsidRDefault="00185D3C" w:rsidP="00D05FD8">
      <w:pPr>
        <w:pStyle w:val="EACBulletlevel1"/>
        <w:spacing w:before="160" w:after="160" w:line="259" w:lineRule="auto"/>
        <w:rPr>
          <w:rFonts w:ascii="Sylfaen" w:hAnsi="Sylfaen" w:cs="Arial"/>
          <w:szCs w:val="22"/>
        </w:rPr>
      </w:pPr>
      <w:r w:rsidRPr="00D05FD8">
        <w:rPr>
          <w:rFonts w:ascii="Sylfaen" w:eastAsia="Calibri" w:hAnsi="Sylfaen" w:cs="Sylfaen"/>
          <w:color w:val="000000"/>
          <w:szCs w:val="22"/>
        </w:rPr>
        <w:t>ტერიტორიების</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და</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დერეფნების</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განსაზღვრა</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რომლებშიც</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მარეგულირებელი</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გეგმის</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მომზადება</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და</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გაცემა</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მუნიციპალური</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ან</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ცენტრალური</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ხელისუფლების</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მიერ</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მათი</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გამოყენების</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ცვლილებების</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შესახებ</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გადაწყვეტილების</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მიღების</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პირობა</w:t>
      </w:r>
      <w:r w:rsidRPr="00D05FD8">
        <w:rPr>
          <w:rFonts w:ascii="Sylfaen" w:eastAsia="Calibri" w:hAnsi="Sylfaen" w:cs="Sylfaen"/>
          <w:color w:val="000000"/>
          <w:szCs w:val="22"/>
          <w:lang w:val="ka-GE"/>
        </w:rPr>
        <w:t>ს წარმოადგენს</w:t>
      </w:r>
      <w:r w:rsidRPr="00D05FD8">
        <w:rPr>
          <w:rFonts w:ascii="Sylfaen" w:eastAsia="Calibri" w:hAnsi="Sylfaen" w:cs="Calibri"/>
          <w:color w:val="000000"/>
          <w:szCs w:val="22"/>
        </w:rPr>
        <w:t xml:space="preserve">. </w:t>
      </w:r>
    </w:p>
    <w:p w14:paraId="7DDEB7E0" w14:textId="0E33ACE9" w:rsidR="00E545BA" w:rsidRPr="00D05FD8" w:rsidRDefault="00CB2DE8" w:rsidP="00D05FD8">
      <w:pPr>
        <w:spacing w:before="160" w:after="160" w:line="259" w:lineRule="auto"/>
        <w:jc w:val="both"/>
        <w:rPr>
          <w:rFonts w:ascii="Sylfaen" w:hAnsi="Sylfaen" w:cs="Arial"/>
          <w:sz w:val="22"/>
          <w:szCs w:val="22"/>
          <w:lang w:val="en-US"/>
        </w:rPr>
      </w:pPr>
      <w:r w:rsidRPr="00D05FD8">
        <w:rPr>
          <w:rFonts w:ascii="Sylfaen" w:eastAsia="Calibri" w:hAnsi="Sylfaen" w:cs="Sylfaen"/>
          <w:sz w:val="22"/>
          <w:szCs w:val="22"/>
        </w:rPr>
        <w:t>მნიშვნელოვანია</w:t>
      </w:r>
      <w:r w:rsidRPr="00D05FD8">
        <w:rPr>
          <w:rFonts w:ascii="Sylfaen" w:eastAsia="Calibri" w:hAnsi="Sylfaen" w:cs="Calibri"/>
          <w:sz w:val="22"/>
          <w:szCs w:val="22"/>
        </w:rPr>
        <w:t xml:space="preserve"> </w:t>
      </w:r>
      <w:r w:rsidRPr="00D05FD8">
        <w:rPr>
          <w:rFonts w:ascii="Sylfaen" w:eastAsia="Calibri" w:hAnsi="Sylfaen" w:cs="Sylfaen"/>
          <w:sz w:val="22"/>
          <w:szCs w:val="22"/>
        </w:rPr>
        <w:t>გვახსოვდეს</w:t>
      </w:r>
      <w:r w:rsidRPr="00D05FD8">
        <w:rPr>
          <w:rFonts w:ascii="Sylfaen" w:eastAsia="Calibri" w:hAnsi="Sylfaen" w:cs="Calibri"/>
          <w:sz w:val="22"/>
          <w:szCs w:val="22"/>
        </w:rPr>
        <w:t xml:space="preserve">, </w:t>
      </w:r>
      <w:r w:rsidRPr="00D05FD8">
        <w:rPr>
          <w:rFonts w:ascii="Sylfaen" w:eastAsia="Calibri" w:hAnsi="Sylfaen" w:cs="Sylfaen"/>
          <w:sz w:val="22"/>
          <w:szCs w:val="22"/>
        </w:rPr>
        <w:t>რომ</w:t>
      </w:r>
      <w:r w:rsidRPr="00D05FD8">
        <w:rPr>
          <w:rFonts w:ascii="Sylfaen" w:eastAsia="Calibri" w:hAnsi="Sylfaen" w:cs="Calibri"/>
          <w:sz w:val="22"/>
          <w:szCs w:val="22"/>
        </w:rPr>
        <w:t xml:space="preserve"> </w:t>
      </w:r>
      <w:r w:rsidRPr="00D05FD8">
        <w:rPr>
          <w:rFonts w:ascii="Sylfaen" w:eastAsia="Calibri" w:hAnsi="Sylfaen" w:cs="Sylfaen"/>
          <w:sz w:val="22"/>
          <w:szCs w:val="22"/>
        </w:rPr>
        <w:t>ტერიტორიის</w:t>
      </w:r>
      <w:r w:rsidRPr="00D05FD8">
        <w:rPr>
          <w:rFonts w:ascii="Sylfaen" w:eastAsia="Calibri" w:hAnsi="Sylfaen" w:cs="Calibri"/>
          <w:sz w:val="22"/>
          <w:szCs w:val="22"/>
        </w:rPr>
        <w:t xml:space="preserve"> </w:t>
      </w:r>
      <w:r w:rsidRPr="00D05FD8">
        <w:rPr>
          <w:rFonts w:ascii="Sylfaen" w:eastAsia="Calibri" w:hAnsi="Sylfaen" w:cs="Sylfaen"/>
          <w:sz w:val="22"/>
          <w:szCs w:val="22"/>
        </w:rPr>
        <w:t>გამოყენების</w:t>
      </w:r>
      <w:r w:rsidR="00801F0C" w:rsidRPr="00D05FD8">
        <w:rPr>
          <w:rFonts w:ascii="Sylfaen" w:eastAsia="Calibri" w:hAnsi="Sylfaen" w:cs="Sylfaen"/>
          <w:sz w:val="22"/>
          <w:szCs w:val="22"/>
          <w:lang w:val="ka-GE"/>
        </w:rPr>
        <w:t xml:space="preserve"> მიმართ არსებული</w:t>
      </w:r>
      <w:r w:rsidRPr="00D05FD8">
        <w:rPr>
          <w:rFonts w:ascii="Sylfaen" w:eastAsia="Calibri" w:hAnsi="Sylfaen" w:cs="Calibri"/>
          <w:sz w:val="22"/>
          <w:szCs w:val="22"/>
        </w:rPr>
        <w:t xml:space="preserve"> </w:t>
      </w:r>
      <w:r w:rsidRPr="00D05FD8">
        <w:rPr>
          <w:rFonts w:ascii="Sylfaen" w:eastAsia="Calibri" w:hAnsi="Sylfaen" w:cs="Sylfaen"/>
          <w:sz w:val="22"/>
          <w:szCs w:val="22"/>
        </w:rPr>
        <w:t>მოთხოვნები</w:t>
      </w:r>
      <w:r w:rsidRPr="00D05FD8">
        <w:rPr>
          <w:rFonts w:ascii="Sylfaen" w:eastAsia="Calibri" w:hAnsi="Sylfaen" w:cs="Calibri"/>
          <w:sz w:val="22"/>
          <w:szCs w:val="22"/>
        </w:rPr>
        <w:t xml:space="preserve">, </w:t>
      </w:r>
      <w:r w:rsidRPr="00D05FD8">
        <w:rPr>
          <w:rFonts w:ascii="Sylfaen" w:eastAsia="Calibri" w:hAnsi="Sylfaen" w:cs="Sylfaen"/>
          <w:sz w:val="22"/>
          <w:szCs w:val="22"/>
        </w:rPr>
        <w:t>ან</w:t>
      </w:r>
      <w:r w:rsidRPr="00D05FD8">
        <w:rPr>
          <w:rFonts w:ascii="Sylfaen" w:eastAsia="Calibri" w:hAnsi="Sylfaen" w:cs="Calibri"/>
          <w:sz w:val="22"/>
          <w:szCs w:val="22"/>
        </w:rPr>
        <w:t xml:space="preserve"> </w:t>
      </w:r>
      <w:r w:rsidRPr="00D05FD8">
        <w:rPr>
          <w:rFonts w:ascii="Sylfaen" w:eastAsia="Calibri" w:hAnsi="Sylfaen" w:cs="Sylfaen"/>
          <w:sz w:val="22"/>
          <w:szCs w:val="22"/>
        </w:rPr>
        <w:t>ტერიტორიის</w:t>
      </w:r>
      <w:r w:rsidRPr="00D05FD8">
        <w:rPr>
          <w:rFonts w:ascii="Sylfaen" w:eastAsia="Calibri" w:hAnsi="Sylfaen" w:cs="Calibri"/>
          <w:sz w:val="22"/>
          <w:szCs w:val="22"/>
        </w:rPr>
        <w:t xml:space="preserve"> </w:t>
      </w:r>
      <w:r w:rsidRPr="00D05FD8">
        <w:rPr>
          <w:rFonts w:ascii="Sylfaen" w:eastAsia="Calibri" w:hAnsi="Sylfaen" w:cs="Sylfaen"/>
          <w:sz w:val="22"/>
          <w:szCs w:val="22"/>
        </w:rPr>
        <w:t>ცვლილებების</w:t>
      </w:r>
      <w:r w:rsidRPr="00D05FD8">
        <w:rPr>
          <w:rFonts w:ascii="Sylfaen" w:eastAsia="Calibri" w:hAnsi="Sylfaen" w:cs="Calibri"/>
          <w:sz w:val="22"/>
          <w:szCs w:val="22"/>
        </w:rPr>
        <w:t xml:space="preserve"> </w:t>
      </w:r>
      <w:r w:rsidRPr="00D05FD8">
        <w:rPr>
          <w:rFonts w:ascii="Sylfaen" w:eastAsia="Calibri" w:hAnsi="Sylfaen" w:cs="Sylfaen"/>
          <w:sz w:val="22"/>
          <w:szCs w:val="22"/>
        </w:rPr>
        <w:t>ვარიანტ</w:t>
      </w:r>
      <w:r w:rsidR="009862C5" w:rsidRPr="00D05FD8">
        <w:rPr>
          <w:rFonts w:ascii="Sylfaen" w:eastAsia="Calibri" w:hAnsi="Sylfaen" w:cs="Sylfaen"/>
          <w:sz w:val="22"/>
          <w:szCs w:val="22"/>
          <w:lang w:val="ka-GE"/>
        </w:rPr>
        <w:t>ებ</w:t>
      </w:r>
      <w:r w:rsidRPr="00D05FD8">
        <w:rPr>
          <w:rFonts w:ascii="Sylfaen" w:eastAsia="Calibri" w:hAnsi="Sylfaen" w:cs="Sylfaen"/>
          <w:sz w:val="22"/>
          <w:szCs w:val="22"/>
        </w:rPr>
        <w:t>ის</w:t>
      </w:r>
      <w:r w:rsidR="009862C5" w:rsidRPr="00D05FD8">
        <w:rPr>
          <w:rFonts w:ascii="Sylfaen" w:eastAsia="Calibri" w:hAnsi="Sylfaen" w:cs="Sylfaen"/>
          <w:sz w:val="22"/>
          <w:szCs w:val="22"/>
          <w:lang w:val="ka-GE"/>
        </w:rPr>
        <w:t xml:space="preserve"> შესახებ</w:t>
      </w:r>
      <w:r w:rsidRPr="00D05FD8">
        <w:rPr>
          <w:rFonts w:ascii="Sylfaen" w:eastAsia="Calibri" w:hAnsi="Sylfaen" w:cs="Calibri"/>
          <w:sz w:val="22"/>
          <w:szCs w:val="22"/>
        </w:rPr>
        <w:t xml:space="preserve"> </w:t>
      </w:r>
      <w:r w:rsidRPr="00D05FD8">
        <w:rPr>
          <w:rFonts w:ascii="Sylfaen" w:eastAsia="Calibri" w:hAnsi="Sylfaen" w:cs="Sylfaen"/>
          <w:sz w:val="22"/>
          <w:szCs w:val="22"/>
        </w:rPr>
        <w:t>შემდგომი</w:t>
      </w:r>
      <w:r w:rsidRPr="00D05FD8">
        <w:rPr>
          <w:rFonts w:ascii="Sylfaen" w:eastAsia="Calibri" w:hAnsi="Sylfaen" w:cs="Calibri"/>
          <w:sz w:val="22"/>
          <w:szCs w:val="22"/>
        </w:rPr>
        <w:t xml:space="preserve"> </w:t>
      </w:r>
      <w:r w:rsidRPr="00D05FD8">
        <w:rPr>
          <w:rFonts w:ascii="Sylfaen" w:eastAsia="Calibri" w:hAnsi="Sylfaen" w:cs="Sylfaen"/>
          <w:sz w:val="22"/>
          <w:szCs w:val="22"/>
        </w:rPr>
        <w:t>გადაწყვეტილების</w:t>
      </w:r>
      <w:r w:rsidRPr="00D05FD8">
        <w:rPr>
          <w:rFonts w:ascii="Sylfaen" w:eastAsia="Calibri" w:hAnsi="Sylfaen" w:cs="Calibri"/>
          <w:sz w:val="22"/>
          <w:szCs w:val="22"/>
        </w:rPr>
        <w:t xml:space="preserve"> </w:t>
      </w:r>
      <w:r w:rsidRPr="00D05FD8">
        <w:rPr>
          <w:rFonts w:ascii="Sylfaen" w:eastAsia="Calibri" w:hAnsi="Sylfaen" w:cs="Sylfaen"/>
          <w:sz w:val="22"/>
          <w:szCs w:val="22"/>
        </w:rPr>
        <w:t>მიღების</w:t>
      </w:r>
      <w:r w:rsidRPr="00D05FD8">
        <w:rPr>
          <w:rFonts w:ascii="Sylfaen" w:eastAsia="Calibri" w:hAnsi="Sylfaen" w:cs="Calibri"/>
          <w:sz w:val="22"/>
          <w:szCs w:val="22"/>
        </w:rPr>
        <w:t xml:space="preserve"> </w:t>
      </w:r>
      <w:r w:rsidRPr="00D05FD8">
        <w:rPr>
          <w:rFonts w:ascii="Sylfaen" w:eastAsia="Calibri" w:hAnsi="Sylfaen" w:cs="Sylfaen"/>
          <w:sz w:val="22"/>
          <w:szCs w:val="22"/>
        </w:rPr>
        <w:t>კრიტერიუმები</w:t>
      </w:r>
      <w:r w:rsidRPr="00D05FD8">
        <w:rPr>
          <w:rFonts w:ascii="Sylfaen" w:eastAsia="Calibri" w:hAnsi="Sylfaen" w:cs="Calibri"/>
          <w:sz w:val="22"/>
          <w:szCs w:val="22"/>
        </w:rPr>
        <w:t xml:space="preserve"> </w:t>
      </w:r>
      <w:r w:rsidRPr="00D05FD8">
        <w:rPr>
          <w:rFonts w:ascii="Sylfaen" w:eastAsia="Calibri" w:hAnsi="Sylfaen" w:cs="Sylfaen"/>
          <w:sz w:val="22"/>
          <w:szCs w:val="22"/>
        </w:rPr>
        <w:t>და</w:t>
      </w:r>
      <w:r w:rsidRPr="00D05FD8">
        <w:rPr>
          <w:rFonts w:ascii="Sylfaen" w:eastAsia="Calibri" w:hAnsi="Sylfaen" w:cs="Calibri"/>
          <w:sz w:val="22"/>
          <w:szCs w:val="22"/>
        </w:rPr>
        <w:t xml:space="preserve"> </w:t>
      </w:r>
      <w:r w:rsidRPr="00D05FD8">
        <w:rPr>
          <w:rFonts w:ascii="Sylfaen" w:eastAsia="Calibri" w:hAnsi="Sylfaen" w:cs="Sylfaen"/>
          <w:sz w:val="22"/>
          <w:szCs w:val="22"/>
        </w:rPr>
        <w:t>პირობები</w:t>
      </w:r>
      <w:r w:rsidRPr="00D05FD8">
        <w:rPr>
          <w:rFonts w:ascii="Sylfaen" w:eastAsia="Calibri" w:hAnsi="Sylfaen" w:cs="Calibri"/>
          <w:sz w:val="22"/>
          <w:szCs w:val="22"/>
        </w:rPr>
        <w:t xml:space="preserve"> </w:t>
      </w:r>
      <w:r w:rsidR="009862C5" w:rsidRPr="00D05FD8">
        <w:rPr>
          <w:rFonts w:ascii="Sylfaen" w:eastAsia="Calibri" w:hAnsi="Sylfaen" w:cs="Sylfaen"/>
          <w:sz w:val="22"/>
          <w:szCs w:val="22"/>
          <w:lang w:val="ka-GE"/>
        </w:rPr>
        <w:t xml:space="preserve">ტექსტური </w:t>
      </w:r>
      <w:r w:rsidRPr="00D05FD8">
        <w:rPr>
          <w:rFonts w:ascii="Sylfaen" w:eastAsia="Calibri" w:hAnsi="Sylfaen" w:cs="Sylfaen"/>
          <w:sz w:val="22"/>
          <w:szCs w:val="22"/>
        </w:rPr>
        <w:t>დასაბუთების</w:t>
      </w:r>
      <w:r w:rsidRPr="00D05FD8">
        <w:rPr>
          <w:rFonts w:ascii="Sylfaen" w:eastAsia="Calibri" w:hAnsi="Sylfaen" w:cs="Calibri"/>
          <w:sz w:val="22"/>
          <w:szCs w:val="22"/>
        </w:rPr>
        <w:t xml:space="preserve"> </w:t>
      </w:r>
      <w:r w:rsidRPr="00D05FD8">
        <w:rPr>
          <w:rFonts w:ascii="Sylfaen" w:eastAsia="Calibri" w:hAnsi="Sylfaen" w:cs="Sylfaen"/>
          <w:sz w:val="22"/>
          <w:szCs w:val="22"/>
        </w:rPr>
        <w:t>სახით</w:t>
      </w:r>
      <w:r w:rsidRPr="00D05FD8">
        <w:rPr>
          <w:rFonts w:ascii="Sylfaen" w:eastAsia="Calibri" w:hAnsi="Sylfaen" w:cs="Calibri"/>
          <w:sz w:val="22"/>
          <w:szCs w:val="22"/>
        </w:rPr>
        <w:t xml:space="preserve">, </w:t>
      </w:r>
      <w:r w:rsidRPr="00D05FD8">
        <w:rPr>
          <w:rFonts w:ascii="Sylfaen" w:eastAsia="Calibri" w:hAnsi="Sylfaen" w:cs="Sylfaen"/>
          <w:sz w:val="22"/>
          <w:szCs w:val="22"/>
        </w:rPr>
        <w:t>ასევე</w:t>
      </w:r>
      <w:r w:rsidRPr="00D05FD8">
        <w:rPr>
          <w:rFonts w:ascii="Sylfaen" w:eastAsia="Calibri" w:hAnsi="Sylfaen" w:cs="Calibri"/>
          <w:sz w:val="22"/>
          <w:szCs w:val="22"/>
        </w:rPr>
        <w:t xml:space="preserve"> </w:t>
      </w:r>
      <w:r w:rsidRPr="00D05FD8">
        <w:rPr>
          <w:rFonts w:ascii="Sylfaen" w:eastAsia="Calibri" w:hAnsi="Sylfaen" w:cs="Sylfaen"/>
          <w:sz w:val="22"/>
          <w:szCs w:val="22"/>
        </w:rPr>
        <w:t>შეფასების</w:t>
      </w:r>
      <w:r w:rsidRPr="00D05FD8">
        <w:rPr>
          <w:rFonts w:ascii="Sylfaen" w:eastAsia="Calibri" w:hAnsi="Sylfaen" w:cs="Calibri"/>
          <w:sz w:val="22"/>
          <w:szCs w:val="22"/>
        </w:rPr>
        <w:t xml:space="preserve"> </w:t>
      </w:r>
      <w:r w:rsidRPr="00D05FD8">
        <w:rPr>
          <w:rFonts w:ascii="Sylfaen" w:eastAsia="Calibri" w:hAnsi="Sylfaen" w:cs="Sylfaen"/>
          <w:sz w:val="22"/>
          <w:szCs w:val="22"/>
        </w:rPr>
        <w:t>საგანს</w:t>
      </w:r>
      <w:r w:rsidRPr="00D05FD8">
        <w:rPr>
          <w:rFonts w:ascii="Sylfaen" w:eastAsia="Calibri" w:hAnsi="Sylfaen" w:cs="Calibri"/>
          <w:sz w:val="22"/>
          <w:szCs w:val="22"/>
        </w:rPr>
        <w:t xml:space="preserve"> </w:t>
      </w:r>
      <w:r w:rsidRPr="00D05FD8">
        <w:rPr>
          <w:rFonts w:ascii="Sylfaen" w:eastAsia="Calibri" w:hAnsi="Sylfaen" w:cs="Sylfaen"/>
          <w:sz w:val="22"/>
          <w:szCs w:val="22"/>
        </w:rPr>
        <w:t>წარმოადგენს</w:t>
      </w:r>
      <w:r w:rsidRPr="00D05FD8">
        <w:rPr>
          <w:rFonts w:ascii="Sylfaen" w:eastAsia="Calibri" w:hAnsi="Sylfaen" w:cs="Calibri"/>
          <w:sz w:val="22"/>
          <w:szCs w:val="22"/>
        </w:rPr>
        <w:t xml:space="preserve"> </w:t>
      </w:r>
      <w:r w:rsidRPr="00D05FD8">
        <w:rPr>
          <w:rFonts w:ascii="Sylfaen" w:eastAsia="Calibri" w:hAnsi="Sylfaen" w:cs="Sylfaen"/>
          <w:sz w:val="22"/>
          <w:szCs w:val="22"/>
        </w:rPr>
        <w:t>სგშ</w:t>
      </w:r>
      <w:r w:rsidRPr="00D05FD8">
        <w:rPr>
          <w:rFonts w:ascii="Sylfaen" w:eastAsia="Calibri" w:hAnsi="Sylfaen" w:cs="Calibri"/>
          <w:sz w:val="22"/>
          <w:szCs w:val="22"/>
        </w:rPr>
        <w:t>-</w:t>
      </w:r>
      <w:r w:rsidRPr="00D05FD8">
        <w:rPr>
          <w:rFonts w:ascii="Sylfaen" w:eastAsia="Calibri" w:hAnsi="Sylfaen" w:cs="Sylfaen"/>
          <w:sz w:val="22"/>
          <w:szCs w:val="22"/>
        </w:rPr>
        <w:t>ში</w:t>
      </w:r>
      <w:r w:rsidRPr="00D05FD8">
        <w:rPr>
          <w:rFonts w:ascii="Sylfaen" w:eastAsia="Calibri" w:hAnsi="Sylfaen" w:cs="Calibri"/>
          <w:sz w:val="22"/>
          <w:szCs w:val="22"/>
        </w:rPr>
        <w:t>.</w:t>
      </w:r>
    </w:p>
    <w:p w14:paraId="7C433350" w14:textId="2FA5D024" w:rsidR="007905F7" w:rsidRPr="00D05FD8" w:rsidRDefault="00B42720" w:rsidP="00D05FD8">
      <w:pPr>
        <w:pStyle w:val="Heading3"/>
        <w:spacing w:before="160" w:after="160" w:line="259" w:lineRule="auto"/>
        <w:jc w:val="both"/>
        <w:rPr>
          <w:rFonts w:ascii="Sylfaen" w:hAnsi="Sylfaen"/>
          <w:szCs w:val="22"/>
          <w:lang w:val="en-US"/>
        </w:rPr>
      </w:pPr>
      <w:bookmarkStart w:id="26" w:name="_Ref148266457"/>
      <w:r w:rsidRPr="00D05FD8">
        <w:rPr>
          <w:rFonts w:ascii="Sylfaen" w:eastAsia="Calibri" w:hAnsi="Sylfaen" w:cs="Sylfaen"/>
          <w:szCs w:val="22"/>
        </w:rPr>
        <w:t>საბაზისო</w:t>
      </w:r>
      <w:r w:rsidRPr="00D05FD8">
        <w:rPr>
          <w:rFonts w:ascii="Sylfaen" w:eastAsia="Calibri" w:hAnsi="Sylfaen" w:cs="Calibri"/>
          <w:szCs w:val="22"/>
        </w:rPr>
        <w:t xml:space="preserve"> </w:t>
      </w:r>
      <w:r w:rsidRPr="00D05FD8">
        <w:rPr>
          <w:rFonts w:ascii="Sylfaen" w:eastAsia="Calibri" w:hAnsi="Sylfaen" w:cs="Sylfaen"/>
          <w:szCs w:val="22"/>
        </w:rPr>
        <w:t>ანალიზის</w:t>
      </w:r>
      <w:r w:rsidRPr="00D05FD8">
        <w:rPr>
          <w:rFonts w:ascii="Sylfaen" w:eastAsia="Calibri" w:hAnsi="Sylfaen" w:cs="Calibri"/>
          <w:szCs w:val="22"/>
        </w:rPr>
        <w:t xml:space="preserve"> </w:t>
      </w:r>
      <w:r w:rsidRPr="00D05FD8">
        <w:rPr>
          <w:rFonts w:ascii="Sylfaen" w:eastAsia="Calibri" w:hAnsi="Sylfaen" w:cs="Sylfaen"/>
          <w:szCs w:val="22"/>
        </w:rPr>
        <w:t>შემოთავაზებული</w:t>
      </w:r>
      <w:r w:rsidRPr="00D05FD8">
        <w:rPr>
          <w:rFonts w:ascii="Sylfaen" w:eastAsia="Calibri" w:hAnsi="Sylfaen" w:cs="Calibri"/>
          <w:szCs w:val="22"/>
        </w:rPr>
        <w:t xml:space="preserve"> </w:t>
      </w:r>
      <w:r w:rsidRPr="00D05FD8">
        <w:rPr>
          <w:rFonts w:ascii="Sylfaen" w:eastAsia="Calibri" w:hAnsi="Sylfaen" w:cs="Sylfaen"/>
          <w:szCs w:val="22"/>
        </w:rPr>
        <w:t>შინაარსი</w:t>
      </w:r>
      <w:r w:rsidRPr="00D05FD8">
        <w:rPr>
          <w:rFonts w:ascii="Sylfaen" w:eastAsia="Calibri" w:hAnsi="Sylfaen" w:cs="Calibri"/>
          <w:szCs w:val="22"/>
        </w:rPr>
        <w:t xml:space="preserve"> </w:t>
      </w:r>
      <w:r w:rsidRPr="00D05FD8">
        <w:rPr>
          <w:rFonts w:ascii="Sylfaen" w:eastAsia="Calibri" w:hAnsi="Sylfaen" w:cs="Sylfaen"/>
          <w:szCs w:val="22"/>
        </w:rPr>
        <w:t>გარემოს</w:t>
      </w:r>
      <w:r w:rsidRPr="00D05FD8">
        <w:rPr>
          <w:rFonts w:ascii="Sylfaen" w:eastAsia="Calibri" w:hAnsi="Sylfaen" w:cs="Calibri"/>
          <w:szCs w:val="22"/>
        </w:rPr>
        <w:t xml:space="preserve"> </w:t>
      </w:r>
      <w:r w:rsidRPr="00D05FD8">
        <w:rPr>
          <w:rFonts w:ascii="Sylfaen" w:eastAsia="Calibri" w:hAnsi="Sylfaen" w:cs="Sylfaen"/>
          <w:szCs w:val="22"/>
        </w:rPr>
        <w:t>ცალკეული</w:t>
      </w:r>
      <w:r w:rsidRPr="00D05FD8">
        <w:rPr>
          <w:rFonts w:ascii="Sylfaen" w:eastAsia="Calibri" w:hAnsi="Sylfaen" w:cs="Calibri"/>
          <w:szCs w:val="22"/>
        </w:rPr>
        <w:t xml:space="preserve"> </w:t>
      </w:r>
      <w:r w:rsidRPr="00D05FD8">
        <w:rPr>
          <w:rFonts w:ascii="Sylfaen" w:eastAsia="Calibri" w:hAnsi="Sylfaen" w:cs="Sylfaen"/>
          <w:szCs w:val="22"/>
        </w:rPr>
        <w:t>კომპონენტებისთვის</w:t>
      </w:r>
      <w:bookmarkEnd w:id="26"/>
      <w:r w:rsidRPr="00D05FD8">
        <w:rPr>
          <w:rFonts w:ascii="Sylfaen" w:hAnsi="Sylfaen" w:cs="Sylfaen"/>
          <w:szCs w:val="22"/>
          <w:lang w:val="ka-GE"/>
        </w:rPr>
        <w:t xml:space="preserve"> </w:t>
      </w:r>
    </w:p>
    <w:p w14:paraId="00DC4AE1" w14:textId="7113FB42" w:rsidR="0048039E" w:rsidRPr="00D05FD8" w:rsidRDefault="00106D68" w:rsidP="00D05FD8">
      <w:pPr>
        <w:spacing w:before="160" w:after="160" w:line="259" w:lineRule="auto"/>
        <w:jc w:val="both"/>
        <w:rPr>
          <w:rFonts w:ascii="Sylfaen" w:hAnsi="Sylfaen" w:cs="Arial"/>
          <w:sz w:val="22"/>
          <w:szCs w:val="22"/>
          <w:lang w:val="ka-GE"/>
        </w:rPr>
      </w:pPr>
      <w:r w:rsidRPr="00D05FD8">
        <w:rPr>
          <w:rFonts w:ascii="Sylfaen" w:hAnsi="Sylfaen" w:cs="Sylfaen"/>
          <w:sz w:val="22"/>
          <w:szCs w:val="22"/>
          <w:lang w:val="en-US"/>
        </w:rPr>
        <w:t>ქვემოთ</w:t>
      </w:r>
      <w:r w:rsidRPr="00D05FD8">
        <w:rPr>
          <w:rFonts w:ascii="Sylfaen" w:hAnsi="Sylfaen" w:cs="Arial"/>
          <w:sz w:val="22"/>
          <w:szCs w:val="22"/>
          <w:lang w:val="en-US"/>
        </w:rPr>
        <w:t xml:space="preserve"> </w:t>
      </w:r>
      <w:r w:rsidR="00EA0545" w:rsidRPr="00D05FD8">
        <w:rPr>
          <w:rFonts w:ascii="Sylfaen" w:hAnsi="Sylfaen" w:cs="Sylfaen"/>
          <w:sz w:val="22"/>
          <w:szCs w:val="22"/>
          <w:lang w:val="ka-GE"/>
        </w:rPr>
        <w:t>მოცემული</w:t>
      </w:r>
      <w:r w:rsidRPr="00D05FD8">
        <w:rPr>
          <w:rFonts w:ascii="Sylfaen" w:hAnsi="Sylfaen" w:cs="Arial"/>
          <w:sz w:val="22"/>
          <w:szCs w:val="22"/>
          <w:lang w:val="en-US"/>
        </w:rPr>
        <w:t xml:space="preserve"> </w:t>
      </w:r>
      <w:r w:rsidRPr="00D05FD8">
        <w:rPr>
          <w:rFonts w:ascii="Sylfaen" w:hAnsi="Sylfaen" w:cs="Sylfaen"/>
          <w:sz w:val="22"/>
          <w:szCs w:val="22"/>
          <w:lang w:val="en-US"/>
        </w:rPr>
        <w:t>გარემოსდაცვითი</w:t>
      </w:r>
      <w:r w:rsidRPr="00D05FD8">
        <w:rPr>
          <w:rFonts w:ascii="Sylfaen" w:hAnsi="Sylfaen" w:cs="Arial"/>
          <w:sz w:val="22"/>
          <w:szCs w:val="22"/>
          <w:lang w:val="en-US"/>
        </w:rPr>
        <w:t xml:space="preserve"> </w:t>
      </w:r>
      <w:r w:rsidRPr="004D0BDD">
        <w:rPr>
          <w:rFonts w:ascii="Sylfaen" w:hAnsi="Sylfaen" w:cs="Sylfaen"/>
          <w:sz w:val="22"/>
          <w:szCs w:val="22"/>
          <w:lang w:val="en-US"/>
        </w:rPr>
        <w:t>და</w:t>
      </w:r>
      <w:r w:rsidRPr="004D0BDD">
        <w:rPr>
          <w:rFonts w:ascii="Sylfaen" w:hAnsi="Sylfaen" w:cs="Arial"/>
          <w:sz w:val="22"/>
          <w:szCs w:val="22"/>
          <w:lang w:val="en-US"/>
        </w:rPr>
        <w:t xml:space="preserve"> </w:t>
      </w:r>
      <w:r w:rsidRPr="004D0BDD">
        <w:rPr>
          <w:rFonts w:ascii="Sylfaen" w:hAnsi="Sylfaen" w:cs="Sylfaen"/>
          <w:sz w:val="22"/>
          <w:szCs w:val="22"/>
          <w:lang w:val="en-US"/>
        </w:rPr>
        <w:t>სოციალური</w:t>
      </w:r>
      <w:r w:rsidRPr="004D0BDD">
        <w:rPr>
          <w:rFonts w:ascii="Sylfaen" w:hAnsi="Sylfaen" w:cs="Arial"/>
          <w:sz w:val="22"/>
          <w:szCs w:val="22"/>
          <w:lang w:val="en-US"/>
        </w:rPr>
        <w:t xml:space="preserve"> </w:t>
      </w:r>
      <w:r w:rsidRPr="004D0BDD">
        <w:rPr>
          <w:rFonts w:ascii="Sylfaen" w:hAnsi="Sylfaen" w:cs="Sylfaen"/>
          <w:sz w:val="22"/>
          <w:szCs w:val="22"/>
          <w:lang w:val="en-US"/>
        </w:rPr>
        <w:t>კომპონენტების</w:t>
      </w:r>
      <w:r w:rsidRPr="004D0BDD">
        <w:rPr>
          <w:rFonts w:ascii="Sylfaen" w:hAnsi="Sylfaen" w:cs="Arial"/>
          <w:sz w:val="22"/>
          <w:szCs w:val="22"/>
          <w:lang w:val="en-US"/>
        </w:rPr>
        <w:t xml:space="preserve"> </w:t>
      </w:r>
      <w:r w:rsidR="00EA0545" w:rsidRPr="004D0BDD">
        <w:rPr>
          <w:rFonts w:ascii="Sylfaen" w:hAnsi="Sylfaen" w:cs="Sylfaen"/>
          <w:sz w:val="22"/>
          <w:szCs w:val="22"/>
          <w:lang w:val="ka-GE"/>
        </w:rPr>
        <w:t>ნუსხა</w:t>
      </w:r>
      <w:r w:rsidR="00EA0545" w:rsidRPr="00D05FD8">
        <w:rPr>
          <w:rFonts w:ascii="Sylfaen" w:hAnsi="Sylfaen" w:cs="Sylfaen"/>
          <w:sz w:val="22"/>
          <w:szCs w:val="22"/>
          <w:lang w:val="ka-GE"/>
        </w:rPr>
        <w:t xml:space="preserve"> შედგენილია </w:t>
      </w:r>
      <w:r w:rsidRPr="00D05FD8">
        <w:rPr>
          <w:rFonts w:ascii="Sylfaen" w:hAnsi="Sylfaen" w:cs="Sylfaen"/>
          <w:sz w:val="22"/>
          <w:szCs w:val="22"/>
          <w:lang w:val="en-US"/>
        </w:rPr>
        <w:t>როგორც</w:t>
      </w:r>
      <w:r w:rsidRPr="00D05FD8">
        <w:rPr>
          <w:rFonts w:ascii="Sylfaen" w:hAnsi="Sylfaen" w:cs="Arial"/>
          <w:sz w:val="22"/>
          <w:szCs w:val="22"/>
          <w:lang w:val="en-US"/>
        </w:rPr>
        <w:t xml:space="preserve"> </w:t>
      </w:r>
      <w:r w:rsidR="00EA0545" w:rsidRPr="00D05FD8">
        <w:rPr>
          <w:rFonts w:ascii="Sylfaen" w:hAnsi="Sylfaen" w:cs="Sylfaen"/>
          <w:sz w:val="22"/>
          <w:szCs w:val="22"/>
          <w:lang w:val="ka-GE"/>
        </w:rPr>
        <w:t xml:space="preserve">ტიპობრივად რელევანტური საკითხების ჩამონათვალი </w:t>
      </w:r>
      <w:r w:rsidRPr="00D05FD8">
        <w:rPr>
          <w:rFonts w:ascii="Sylfaen" w:hAnsi="Sylfaen" w:cs="Sylfaen"/>
          <w:sz w:val="22"/>
          <w:szCs w:val="22"/>
          <w:lang w:val="en-US"/>
        </w:rPr>
        <w:t>სივრცი</w:t>
      </w:r>
      <w:r w:rsidR="00EA0545" w:rsidRPr="00D05FD8">
        <w:rPr>
          <w:rFonts w:ascii="Sylfaen" w:hAnsi="Sylfaen" w:cs="Sylfaen"/>
          <w:sz w:val="22"/>
          <w:szCs w:val="22"/>
          <w:lang w:val="ka-GE"/>
        </w:rPr>
        <w:t>ს</w:t>
      </w:r>
      <w:r w:rsidR="00212C27">
        <w:rPr>
          <w:rFonts w:ascii="Sylfaen" w:hAnsi="Sylfaen" w:cs="Sylfaen"/>
          <w:sz w:val="22"/>
          <w:szCs w:val="22"/>
          <w:lang w:val="ka-GE"/>
        </w:rPr>
        <w:t xml:space="preserve"> </w:t>
      </w:r>
      <w:r w:rsidRPr="00D05FD8">
        <w:rPr>
          <w:rFonts w:ascii="Sylfaen" w:hAnsi="Sylfaen" w:cs="Arial"/>
          <w:sz w:val="22"/>
          <w:szCs w:val="22"/>
          <w:lang w:val="en-US"/>
        </w:rPr>
        <w:t>/</w:t>
      </w:r>
      <w:r w:rsidR="00212C27">
        <w:rPr>
          <w:rFonts w:ascii="Sylfaen" w:hAnsi="Sylfaen" w:cs="Arial"/>
          <w:sz w:val="22"/>
          <w:szCs w:val="22"/>
          <w:lang w:val="ka-GE"/>
        </w:rPr>
        <w:t xml:space="preserve"> </w:t>
      </w:r>
      <w:r w:rsidR="00EA0545" w:rsidRPr="00D05FD8">
        <w:rPr>
          <w:rFonts w:ascii="Sylfaen" w:eastAsia="Calibri" w:hAnsi="Sylfaen" w:cs="Sylfaen"/>
          <w:sz w:val="22"/>
          <w:szCs w:val="22"/>
        </w:rPr>
        <w:t>ქალაქთმშენებლობითი</w:t>
      </w:r>
      <w:r w:rsidR="00EA0545" w:rsidRPr="00D05FD8">
        <w:rPr>
          <w:rFonts w:ascii="Sylfaen" w:eastAsia="Calibri" w:hAnsi="Sylfaen" w:cs="Calibri"/>
          <w:sz w:val="22"/>
          <w:szCs w:val="22"/>
          <w:lang w:val="ka-GE"/>
        </w:rPr>
        <w:t xml:space="preserve"> </w:t>
      </w:r>
      <w:r w:rsidRPr="00D05FD8">
        <w:rPr>
          <w:rFonts w:ascii="Sylfaen" w:hAnsi="Sylfaen" w:cs="Sylfaen"/>
          <w:sz w:val="22"/>
          <w:szCs w:val="22"/>
          <w:lang w:val="en-US"/>
        </w:rPr>
        <w:t>დაგეგმარებ</w:t>
      </w:r>
      <w:r w:rsidR="00EA0545" w:rsidRPr="00D05FD8">
        <w:rPr>
          <w:rFonts w:ascii="Sylfaen" w:hAnsi="Sylfaen" w:cs="Sylfaen"/>
          <w:sz w:val="22"/>
          <w:szCs w:val="22"/>
          <w:lang w:val="ka-GE"/>
        </w:rPr>
        <w:t>ისთვის.</w:t>
      </w:r>
      <w:r w:rsidRPr="00D05FD8">
        <w:rPr>
          <w:rFonts w:ascii="Sylfaen" w:hAnsi="Sylfaen" w:cs="Arial"/>
          <w:sz w:val="22"/>
          <w:szCs w:val="22"/>
          <w:lang w:val="en-US"/>
        </w:rPr>
        <w:t xml:space="preserve"> </w:t>
      </w:r>
      <w:r w:rsidRPr="00D05FD8">
        <w:rPr>
          <w:rFonts w:ascii="Sylfaen" w:hAnsi="Sylfaen" w:cs="Sylfaen"/>
          <w:sz w:val="22"/>
          <w:szCs w:val="22"/>
          <w:lang w:val="en-US"/>
        </w:rPr>
        <w:t>კომპონენტების</w:t>
      </w:r>
      <w:r w:rsidRPr="00D05FD8">
        <w:rPr>
          <w:rFonts w:ascii="Sylfaen" w:hAnsi="Sylfaen" w:cs="Arial"/>
          <w:sz w:val="22"/>
          <w:szCs w:val="22"/>
          <w:lang w:val="en-US"/>
        </w:rPr>
        <w:t xml:space="preserve"> </w:t>
      </w:r>
      <w:r w:rsidRPr="00D05FD8">
        <w:rPr>
          <w:rFonts w:ascii="Sylfaen" w:hAnsi="Sylfaen" w:cs="Sylfaen"/>
          <w:sz w:val="22"/>
          <w:szCs w:val="22"/>
          <w:lang w:val="en-US"/>
        </w:rPr>
        <w:t>შინაარსი</w:t>
      </w:r>
      <w:r w:rsidRPr="00D05FD8">
        <w:rPr>
          <w:rFonts w:ascii="Sylfaen" w:hAnsi="Sylfaen" w:cs="Arial"/>
          <w:sz w:val="22"/>
          <w:szCs w:val="22"/>
          <w:lang w:val="en-US"/>
        </w:rPr>
        <w:t xml:space="preserve"> </w:t>
      </w:r>
      <w:r w:rsidR="00E170A5" w:rsidRPr="00D05FD8">
        <w:rPr>
          <w:rFonts w:ascii="Sylfaen" w:hAnsi="Sylfaen" w:cs="Sylfaen"/>
          <w:sz w:val="22"/>
          <w:szCs w:val="22"/>
          <w:lang w:val="ka-GE"/>
        </w:rPr>
        <w:t>ინდიკატიურია</w:t>
      </w:r>
      <w:r w:rsidRPr="00D05FD8">
        <w:rPr>
          <w:rFonts w:ascii="Sylfaen" w:hAnsi="Sylfaen" w:cs="Arial"/>
          <w:sz w:val="22"/>
          <w:szCs w:val="22"/>
          <w:lang w:val="en-US"/>
        </w:rPr>
        <w:t xml:space="preserve">. </w:t>
      </w:r>
      <w:r w:rsidRPr="00D05FD8">
        <w:rPr>
          <w:rFonts w:ascii="Sylfaen" w:hAnsi="Sylfaen" w:cs="Sylfaen"/>
          <w:sz w:val="22"/>
          <w:szCs w:val="22"/>
          <w:lang w:val="en-US"/>
        </w:rPr>
        <w:t>ორივე</w:t>
      </w:r>
      <w:r w:rsidRPr="00D05FD8">
        <w:rPr>
          <w:rFonts w:ascii="Sylfaen" w:hAnsi="Sylfaen" w:cs="Arial"/>
          <w:sz w:val="22"/>
          <w:szCs w:val="22"/>
          <w:lang w:val="en-US"/>
        </w:rPr>
        <w:t xml:space="preserve">, </w:t>
      </w:r>
      <w:r w:rsidRPr="00D05FD8">
        <w:rPr>
          <w:rFonts w:ascii="Sylfaen" w:hAnsi="Sylfaen" w:cs="Sylfaen"/>
          <w:sz w:val="22"/>
          <w:szCs w:val="22"/>
          <w:lang w:val="en-US"/>
        </w:rPr>
        <w:t>კომპონენტების</w:t>
      </w:r>
      <w:r w:rsidRPr="00D05FD8">
        <w:rPr>
          <w:rFonts w:ascii="Sylfaen" w:hAnsi="Sylfaen" w:cs="Arial"/>
          <w:sz w:val="22"/>
          <w:szCs w:val="22"/>
          <w:lang w:val="en-US"/>
        </w:rPr>
        <w:t xml:space="preserve"> </w:t>
      </w:r>
      <w:r w:rsidR="00BB6DE2" w:rsidRPr="00D05FD8">
        <w:rPr>
          <w:rFonts w:ascii="Sylfaen" w:hAnsi="Sylfaen" w:cs="Sylfaen"/>
          <w:sz w:val="22"/>
          <w:szCs w:val="22"/>
          <w:lang w:val="ka-GE"/>
        </w:rPr>
        <w:t>ნუსხა</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003908FF" w:rsidRPr="00D05FD8">
        <w:rPr>
          <w:rFonts w:ascii="Sylfaen" w:hAnsi="Sylfaen" w:cs="Sylfaen"/>
          <w:sz w:val="22"/>
          <w:szCs w:val="22"/>
          <w:lang w:val="ka-GE"/>
        </w:rPr>
        <w:t xml:space="preserve">შინაარსი </w:t>
      </w:r>
      <w:r w:rsidR="006209C6" w:rsidRPr="00D05FD8">
        <w:rPr>
          <w:rFonts w:ascii="Sylfaen" w:hAnsi="Sylfaen" w:cs="Sylfaen"/>
          <w:sz w:val="22"/>
          <w:szCs w:val="22"/>
          <w:lang w:val="ka-GE"/>
        </w:rPr>
        <w:t>კონკრეტული სგშ-ს სპეციფიკებს და მის დაგეგმვის საგანს უნდა მოერგოს და, საჭიროების შემთხვევაში, სხვა კომპონენტები</w:t>
      </w:r>
      <w:r w:rsidR="00B55A3A" w:rsidRPr="00D05FD8">
        <w:rPr>
          <w:rFonts w:ascii="Sylfaen" w:hAnsi="Sylfaen" w:cs="Sylfaen"/>
          <w:sz w:val="22"/>
          <w:szCs w:val="22"/>
          <w:lang w:val="ka-GE"/>
        </w:rPr>
        <w:t xml:space="preserve">ც შეიძლება დაემატოს. </w:t>
      </w:r>
      <w:r w:rsidRPr="00D05FD8">
        <w:rPr>
          <w:rFonts w:ascii="Sylfaen" w:hAnsi="Sylfaen" w:cs="Sylfaen"/>
          <w:sz w:val="22"/>
          <w:szCs w:val="22"/>
          <w:lang w:val="en-US"/>
        </w:rPr>
        <w:lastRenderedPageBreak/>
        <w:t>მონაცემთა</w:t>
      </w:r>
      <w:r w:rsidRPr="00D05FD8">
        <w:rPr>
          <w:rFonts w:ascii="Sylfaen" w:hAnsi="Sylfaen" w:cs="Arial"/>
          <w:sz w:val="22"/>
          <w:szCs w:val="22"/>
          <w:lang w:val="en-US"/>
        </w:rPr>
        <w:t xml:space="preserve"> </w:t>
      </w:r>
      <w:r w:rsidRPr="00D05FD8">
        <w:rPr>
          <w:rFonts w:ascii="Sylfaen" w:hAnsi="Sylfaen" w:cs="Sylfaen"/>
          <w:sz w:val="22"/>
          <w:szCs w:val="22"/>
          <w:lang w:val="en-US"/>
        </w:rPr>
        <w:t>წყაროები</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მასთან</w:t>
      </w:r>
      <w:r w:rsidRPr="00D05FD8">
        <w:rPr>
          <w:rFonts w:ascii="Sylfaen" w:hAnsi="Sylfaen" w:cs="Arial"/>
          <w:sz w:val="22"/>
          <w:szCs w:val="22"/>
          <w:lang w:val="en-US"/>
        </w:rPr>
        <w:t xml:space="preserve"> </w:t>
      </w:r>
      <w:r w:rsidRPr="00D05FD8">
        <w:rPr>
          <w:rFonts w:ascii="Sylfaen" w:hAnsi="Sylfaen" w:cs="Sylfaen"/>
          <w:sz w:val="22"/>
          <w:szCs w:val="22"/>
          <w:lang w:val="en-US"/>
        </w:rPr>
        <w:t>დაკავშირებული</w:t>
      </w:r>
      <w:r w:rsidRPr="00D05FD8">
        <w:rPr>
          <w:rFonts w:ascii="Sylfaen" w:hAnsi="Sylfaen" w:cs="Arial"/>
          <w:sz w:val="22"/>
          <w:szCs w:val="22"/>
          <w:lang w:val="en-US"/>
        </w:rPr>
        <w:t xml:space="preserve"> </w:t>
      </w:r>
      <w:r w:rsidRPr="00D05FD8">
        <w:rPr>
          <w:rFonts w:ascii="Sylfaen" w:hAnsi="Sylfaen" w:cs="Sylfaen"/>
          <w:sz w:val="22"/>
          <w:szCs w:val="22"/>
          <w:lang w:val="en-US"/>
        </w:rPr>
        <w:t>კანონმდებლობა</w:t>
      </w:r>
      <w:r w:rsidRPr="00D05FD8">
        <w:rPr>
          <w:rFonts w:ascii="Sylfaen" w:hAnsi="Sylfaen" w:cs="Arial"/>
          <w:sz w:val="22"/>
          <w:szCs w:val="22"/>
          <w:lang w:val="en-US"/>
        </w:rPr>
        <w:t xml:space="preserve"> </w:t>
      </w:r>
      <w:r w:rsidRPr="00D05FD8">
        <w:rPr>
          <w:rFonts w:ascii="Sylfaen" w:hAnsi="Sylfaen" w:cs="Sylfaen"/>
          <w:sz w:val="22"/>
          <w:szCs w:val="22"/>
          <w:lang w:val="en-US"/>
        </w:rPr>
        <w:t>ამომწურავი</w:t>
      </w:r>
      <w:r w:rsidRPr="00D05FD8">
        <w:rPr>
          <w:rFonts w:ascii="Sylfaen" w:hAnsi="Sylfaen" w:cs="Arial"/>
          <w:sz w:val="22"/>
          <w:szCs w:val="22"/>
          <w:lang w:val="en-US"/>
        </w:rPr>
        <w:t xml:space="preserve"> </w:t>
      </w:r>
      <w:r w:rsidR="0055545C" w:rsidRPr="00D05FD8">
        <w:rPr>
          <w:rFonts w:ascii="Sylfaen" w:hAnsi="Sylfaen" w:cs="Sylfaen"/>
          <w:sz w:val="22"/>
          <w:szCs w:val="22"/>
          <w:lang w:val="en-US"/>
        </w:rPr>
        <w:t>არ</w:t>
      </w:r>
      <w:r w:rsidR="0055545C" w:rsidRPr="00D05FD8">
        <w:rPr>
          <w:rFonts w:ascii="Sylfaen" w:hAnsi="Sylfaen" w:cs="Arial"/>
          <w:sz w:val="22"/>
          <w:szCs w:val="22"/>
          <w:lang w:val="en-US"/>
        </w:rPr>
        <w:t xml:space="preserve"> </w:t>
      </w:r>
      <w:r w:rsidR="0055545C" w:rsidRPr="00D05FD8">
        <w:rPr>
          <w:rFonts w:ascii="Sylfaen" w:hAnsi="Sylfaen" w:cs="Sylfaen"/>
          <w:sz w:val="22"/>
          <w:szCs w:val="22"/>
          <w:lang w:val="en-US"/>
        </w:rPr>
        <w:t>არის</w:t>
      </w:r>
      <w:r w:rsidR="0055545C"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0055545C" w:rsidRPr="00D05FD8">
        <w:rPr>
          <w:rFonts w:ascii="Sylfaen" w:hAnsi="Sylfaen" w:cs="Arial"/>
          <w:sz w:val="22"/>
          <w:szCs w:val="22"/>
          <w:lang w:val="ka-GE"/>
        </w:rPr>
        <w:t xml:space="preserve">მასში დამატებებიც შეიძლება შევიდეს, </w:t>
      </w:r>
      <w:r w:rsidRPr="00D05FD8">
        <w:rPr>
          <w:rFonts w:ascii="Sylfaen" w:hAnsi="Sylfaen" w:cs="Sylfaen"/>
          <w:sz w:val="22"/>
          <w:szCs w:val="22"/>
          <w:lang w:val="en-US"/>
        </w:rPr>
        <w:t>საჭიროების</w:t>
      </w:r>
      <w:r w:rsidR="0055545C" w:rsidRPr="00D05FD8">
        <w:rPr>
          <w:rFonts w:ascii="Sylfaen" w:hAnsi="Sylfaen" w:cs="Sylfaen"/>
          <w:sz w:val="22"/>
          <w:szCs w:val="22"/>
          <w:lang w:val="ka-GE"/>
        </w:rPr>
        <w:t xml:space="preserve"> მიხედვით.</w:t>
      </w:r>
    </w:p>
    <w:p w14:paraId="5B38DB63" w14:textId="28FC4A4F" w:rsidR="00954926" w:rsidRPr="00D05FD8" w:rsidRDefault="00106D68" w:rsidP="00D05FD8">
      <w:pPr>
        <w:spacing w:before="160" w:after="160" w:line="259" w:lineRule="auto"/>
        <w:jc w:val="both"/>
        <w:rPr>
          <w:rFonts w:ascii="Sylfaen" w:hAnsi="Sylfaen" w:cs="Arial"/>
          <w:i/>
          <w:iCs/>
          <w:color w:val="0070C0"/>
          <w:sz w:val="22"/>
          <w:szCs w:val="22"/>
          <w:lang w:val="en-US"/>
        </w:rPr>
      </w:pPr>
      <w:r w:rsidRPr="00D05FD8">
        <w:rPr>
          <w:rFonts w:ascii="Sylfaen" w:hAnsi="Sylfaen" w:cs="Sylfaen"/>
          <w:i/>
          <w:iCs/>
          <w:color w:val="0070C0"/>
          <w:sz w:val="22"/>
          <w:szCs w:val="22"/>
          <w:lang w:val="en-US"/>
        </w:rPr>
        <w:t>ამ</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ნაწილში</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მოცემული</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რეკომენდაციები</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განსაკუთრებით</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შემოთავაზებული</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ინდიკატორები</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ექვემდებარება</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განხილვას</w:t>
      </w:r>
      <w:r w:rsidRPr="00D05FD8">
        <w:rPr>
          <w:rFonts w:ascii="Sylfaen" w:hAnsi="Sylfaen" w:cs="Arial"/>
          <w:i/>
          <w:iCs/>
          <w:color w:val="0070C0"/>
          <w:sz w:val="22"/>
          <w:szCs w:val="22"/>
          <w:lang w:val="en-US"/>
        </w:rPr>
        <w:t>/</w:t>
      </w:r>
      <w:r w:rsidRPr="00D05FD8">
        <w:rPr>
          <w:rFonts w:ascii="Sylfaen" w:hAnsi="Sylfaen" w:cs="Sylfaen"/>
          <w:i/>
          <w:iCs/>
          <w:color w:val="0070C0"/>
          <w:sz w:val="22"/>
          <w:szCs w:val="22"/>
          <w:lang w:val="en-US"/>
        </w:rPr>
        <w:t>განახლებას</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ექსპერტთა</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შეხვედრების</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და</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დაინტერესებული</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მხარეების</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გამოხმაურების</w:t>
      </w:r>
      <w:r w:rsidRPr="00D05FD8">
        <w:rPr>
          <w:rFonts w:ascii="Sylfaen" w:hAnsi="Sylfaen" w:cs="Arial"/>
          <w:i/>
          <w:iCs/>
          <w:color w:val="0070C0"/>
          <w:sz w:val="22"/>
          <w:szCs w:val="22"/>
          <w:lang w:val="en-US"/>
        </w:rPr>
        <w:t xml:space="preserve"> </w:t>
      </w:r>
      <w:r w:rsidRPr="00D05FD8">
        <w:rPr>
          <w:rFonts w:ascii="Sylfaen" w:hAnsi="Sylfaen" w:cs="Sylfaen"/>
          <w:i/>
          <w:iCs/>
          <w:color w:val="0070C0"/>
          <w:sz w:val="22"/>
          <w:szCs w:val="22"/>
          <w:lang w:val="en-US"/>
        </w:rPr>
        <w:t>საფუძველზე</w:t>
      </w:r>
      <w:r w:rsidRPr="00D05FD8">
        <w:rPr>
          <w:rFonts w:ascii="Sylfaen" w:hAnsi="Sylfaen" w:cs="Arial"/>
          <w:i/>
          <w:iCs/>
          <w:color w:val="0070C0"/>
          <w:sz w:val="22"/>
          <w:szCs w:val="22"/>
          <w:lang w:val="en-US"/>
        </w:rPr>
        <w:t>.</w:t>
      </w:r>
    </w:p>
    <w:p w14:paraId="6031D855" w14:textId="24DB973E" w:rsidR="007905F7" w:rsidRPr="00D05FD8" w:rsidRDefault="00106D68" w:rsidP="00D05FD8">
      <w:pPr>
        <w:pStyle w:val="Heading4"/>
        <w:spacing w:before="160" w:after="160" w:line="259" w:lineRule="auto"/>
        <w:rPr>
          <w:rFonts w:ascii="Sylfaen" w:hAnsi="Sylfaen" w:cs="Arial"/>
          <w:szCs w:val="22"/>
        </w:rPr>
      </w:pPr>
      <w:r w:rsidRPr="00D05FD8">
        <w:rPr>
          <w:rFonts w:ascii="Sylfaen" w:hAnsi="Sylfaen" w:cs="Arial"/>
          <w:szCs w:val="22"/>
          <w:lang w:val="ka-GE"/>
        </w:rPr>
        <w:t>ჰაერის ხარისხი</w:t>
      </w:r>
    </w:p>
    <w:p w14:paraId="73451AC7" w14:textId="2EBF774C" w:rsidR="007905F7" w:rsidRPr="00D05FD8" w:rsidRDefault="00796BF7" w:rsidP="00D05FD8">
      <w:pPr>
        <w:spacing w:before="160" w:after="160" w:line="259" w:lineRule="auto"/>
        <w:jc w:val="both"/>
        <w:rPr>
          <w:rFonts w:ascii="Sylfaen" w:hAnsi="Sylfaen" w:cs="Arial"/>
          <w:i/>
          <w:iCs/>
          <w:sz w:val="22"/>
          <w:szCs w:val="22"/>
          <w:lang w:val="ka-GE"/>
        </w:rPr>
      </w:pPr>
      <w:r w:rsidRPr="00D05FD8">
        <w:rPr>
          <w:rFonts w:ascii="Sylfaen" w:hAnsi="Sylfaen" w:cs="Arial"/>
          <w:i/>
          <w:iCs/>
          <w:sz w:val="22"/>
          <w:szCs w:val="22"/>
          <w:lang w:val="ka-GE"/>
        </w:rPr>
        <w:t>ძირითადი</w:t>
      </w:r>
      <w:r w:rsidR="00106D68" w:rsidRPr="00D05FD8">
        <w:rPr>
          <w:rFonts w:ascii="Sylfaen" w:hAnsi="Sylfaen" w:cs="Arial"/>
          <w:i/>
          <w:iCs/>
          <w:sz w:val="22"/>
          <w:szCs w:val="22"/>
          <w:lang w:val="ka-GE"/>
        </w:rPr>
        <w:t xml:space="preserve"> ინდიკატორები </w:t>
      </w:r>
    </w:p>
    <w:p w14:paraId="6B0AF530" w14:textId="66A331FD" w:rsidR="00CF563A" w:rsidRPr="00D05FD8" w:rsidRDefault="00796BF7" w:rsidP="00D05FD8">
      <w:pPr>
        <w:pStyle w:val="EACBulletlevel1"/>
        <w:spacing w:before="160" w:after="160" w:line="259" w:lineRule="auto"/>
        <w:rPr>
          <w:rFonts w:ascii="Sylfaen" w:hAnsi="Sylfaen" w:cs="Arial"/>
          <w:szCs w:val="22"/>
        </w:rPr>
      </w:pPr>
      <w:r w:rsidRPr="00D05FD8">
        <w:rPr>
          <w:rFonts w:ascii="Sylfaen" w:eastAsia="Calibri" w:hAnsi="Sylfaen" w:cs="Sylfaen"/>
          <w:color w:val="000000"/>
          <w:szCs w:val="22"/>
        </w:rPr>
        <w:t>დაბალი</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ხარისხის</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ჰაერის</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ტერიტორია</w:t>
      </w:r>
    </w:p>
    <w:p w14:paraId="407B8BD1" w14:textId="430B4A69" w:rsidR="007905F7" w:rsidRPr="00D05FD8" w:rsidRDefault="00CF563A" w:rsidP="00D05FD8">
      <w:pPr>
        <w:pStyle w:val="EACBulletlevel1"/>
        <w:spacing w:before="160" w:after="160" w:line="259" w:lineRule="auto"/>
        <w:rPr>
          <w:rFonts w:ascii="Sylfaen" w:hAnsi="Sylfaen" w:cs="Arial"/>
          <w:szCs w:val="22"/>
        </w:rPr>
      </w:pPr>
      <w:r w:rsidRPr="00D05FD8">
        <w:rPr>
          <w:rFonts w:ascii="Sylfaen" w:hAnsi="Sylfaen" w:cs="Sylfaen"/>
          <w:szCs w:val="22"/>
        </w:rPr>
        <w:t>მუნიციპალიტეტების</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00796BF7" w:rsidRPr="00D05FD8">
        <w:rPr>
          <w:rFonts w:ascii="Sylfaen" w:eastAsia="Calibri" w:hAnsi="Sylfaen" w:cs="Sylfaen"/>
          <w:color w:val="000000"/>
          <w:szCs w:val="22"/>
        </w:rPr>
        <w:t>მაცხოვრებლების</w:t>
      </w:r>
      <w:r w:rsidR="00796BF7" w:rsidRPr="00D05FD8">
        <w:rPr>
          <w:rFonts w:ascii="Sylfaen" w:eastAsia="Calibri" w:hAnsi="Sylfaen" w:cs="Calibri"/>
          <w:color w:val="000000"/>
          <w:szCs w:val="22"/>
        </w:rPr>
        <w:t xml:space="preserve"> </w:t>
      </w:r>
      <w:r w:rsidRPr="00D05FD8">
        <w:rPr>
          <w:rFonts w:ascii="Sylfaen" w:hAnsi="Sylfaen" w:cs="Sylfaen"/>
          <w:szCs w:val="22"/>
        </w:rPr>
        <w:t>რაოდენობა</w:t>
      </w:r>
      <w:r w:rsidRPr="00D05FD8">
        <w:rPr>
          <w:rFonts w:ascii="Sylfaen" w:hAnsi="Sylfaen" w:cs="Arial"/>
          <w:szCs w:val="22"/>
        </w:rPr>
        <w:t xml:space="preserve"> </w:t>
      </w:r>
      <w:r w:rsidR="00796BF7" w:rsidRPr="00D05FD8">
        <w:rPr>
          <w:rFonts w:ascii="Sylfaen" w:hAnsi="Sylfaen" w:cs="Sylfaen"/>
          <w:szCs w:val="22"/>
          <w:lang w:val="ka-GE"/>
        </w:rPr>
        <w:t xml:space="preserve">დაბალი ხარისხის ჰაერის </w:t>
      </w:r>
      <w:r w:rsidRPr="00D05FD8">
        <w:rPr>
          <w:rFonts w:ascii="Sylfaen" w:hAnsi="Sylfaen" w:cs="Sylfaen"/>
          <w:szCs w:val="22"/>
        </w:rPr>
        <w:t>მქონე</w:t>
      </w:r>
      <w:r w:rsidRPr="00D05FD8">
        <w:rPr>
          <w:rFonts w:ascii="Sylfaen" w:hAnsi="Sylfaen" w:cs="Arial"/>
          <w:szCs w:val="22"/>
        </w:rPr>
        <w:t xml:space="preserve"> </w:t>
      </w:r>
      <w:r w:rsidRPr="00D05FD8">
        <w:rPr>
          <w:rFonts w:ascii="Sylfaen" w:hAnsi="Sylfaen" w:cs="Sylfaen"/>
          <w:szCs w:val="22"/>
        </w:rPr>
        <w:t>რაიონებში</w:t>
      </w:r>
      <w:r w:rsidRPr="00D05FD8">
        <w:rPr>
          <w:rFonts w:ascii="Sylfaen" w:hAnsi="Sylfaen" w:cs="Arial"/>
          <w:szCs w:val="22"/>
        </w:rPr>
        <w:t>.</w:t>
      </w:r>
      <w:r w:rsidR="00796BF7" w:rsidRPr="00D05FD8">
        <w:rPr>
          <w:rFonts w:ascii="Sylfaen" w:hAnsi="Sylfaen" w:cs="Arial"/>
          <w:szCs w:val="22"/>
          <w:lang w:val="ka-GE"/>
        </w:rPr>
        <w:t xml:space="preserve"> </w:t>
      </w:r>
    </w:p>
    <w:p w14:paraId="21F6C5F6" w14:textId="7362BC78" w:rsidR="00CF563A" w:rsidRPr="00D05FD8" w:rsidRDefault="00CF563A"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გარემოსდაცვითი</w:t>
      </w:r>
      <w:r w:rsidRPr="00D05FD8">
        <w:rPr>
          <w:rFonts w:ascii="Sylfaen" w:hAnsi="Sylfaen" w:cs="Arial"/>
          <w:sz w:val="22"/>
          <w:szCs w:val="22"/>
          <w:lang w:val="en-US"/>
        </w:rPr>
        <w:t xml:space="preserve"> </w:t>
      </w:r>
      <w:r w:rsidRPr="00D05FD8">
        <w:rPr>
          <w:rFonts w:ascii="Sylfaen" w:hAnsi="Sylfaen" w:cs="Sylfaen"/>
          <w:sz w:val="22"/>
          <w:szCs w:val="22"/>
          <w:lang w:val="en-US"/>
        </w:rPr>
        <w:t>საკითხი</w:t>
      </w:r>
      <w:r w:rsidR="00917DA8" w:rsidRPr="00D05FD8">
        <w:rPr>
          <w:rFonts w:ascii="Sylfaen" w:hAnsi="Sylfaen" w:cs="Sylfaen"/>
          <w:sz w:val="22"/>
          <w:szCs w:val="22"/>
          <w:lang w:val="ka-GE"/>
        </w:rPr>
        <w:t>ს მონიტორინგი</w:t>
      </w:r>
      <w:r w:rsidRPr="00D05FD8">
        <w:rPr>
          <w:rFonts w:ascii="Sylfaen" w:hAnsi="Sylfaen" w:cs="Arial"/>
          <w:sz w:val="22"/>
          <w:szCs w:val="22"/>
          <w:lang w:val="en-US"/>
        </w:rPr>
        <w:t xml:space="preserve">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Pr="00D05FD8">
        <w:rPr>
          <w:rFonts w:ascii="Sylfaen" w:hAnsi="Sylfaen" w:cs="Sylfaen"/>
          <w:sz w:val="22"/>
          <w:szCs w:val="22"/>
          <w:lang w:val="en-US"/>
        </w:rPr>
        <w:t>განისაზღვროს</w:t>
      </w:r>
      <w:r w:rsidRPr="00D05FD8">
        <w:rPr>
          <w:rFonts w:ascii="Sylfaen" w:hAnsi="Sylfaen" w:cs="Arial"/>
          <w:sz w:val="22"/>
          <w:szCs w:val="22"/>
          <w:lang w:val="en-US"/>
        </w:rPr>
        <w:t xml:space="preserve"> </w:t>
      </w:r>
      <w:r w:rsidRPr="00D05FD8">
        <w:rPr>
          <w:rFonts w:ascii="Sylfaen" w:hAnsi="Sylfaen" w:cs="Sylfaen"/>
          <w:sz w:val="22"/>
          <w:szCs w:val="22"/>
          <w:lang w:val="en-US"/>
        </w:rPr>
        <w:t>ტერიტორიის</w:t>
      </w:r>
      <w:r w:rsidRPr="00D05FD8">
        <w:rPr>
          <w:rFonts w:ascii="Sylfaen" w:hAnsi="Sylfaen" w:cs="Arial"/>
          <w:sz w:val="22"/>
          <w:szCs w:val="22"/>
          <w:lang w:val="en-US"/>
        </w:rPr>
        <w:t xml:space="preserve"> </w:t>
      </w:r>
      <w:r w:rsidRPr="00D05FD8">
        <w:rPr>
          <w:rFonts w:ascii="Sylfaen" w:hAnsi="Sylfaen" w:cs="Sylfaen"/>
          <w:sz w:val="22"/>
          <w:szCs w:val="22"/>
          <w:lang w:val="en-US"/>
        </w:rPr>
        <w:t>ცალკეულ</w:t>
      </w:r>
      <w:r w:rsidRPr="00D05FD8">
        <w:rPr>
          <w:rFonts w:ascii="Sylfaen" w:hAnsi="Sylfaen" w:cs="Arial"/>
          <w:sz w:val="22"/>
          <w:szCs w:val="22"/>
          <w:lang w:val="en-US"/>
        </w:rPr>
        <w:t xml:space="preserve"> </w:t>
      </w:r>
      <w:r w:rsidRPr="00D05FD8">
        <w:rPr>
          <w:rFonts w:ascii="Sylfaen" w:hAnsi="Sylfaen" w:cs="Sylfaen"/>
          <w:sz w:val="22"/>
          <w:szCs w:val="22"/>
          <w:lang w:val="en-US"/>
        </w:rPr>
        <w:t>ნაწილებში</w:t>
      </w:r>
      <w:r w:rsidRPr="00D05FD8">
        <w:rPr>
          <w:rFonts w:ascii="Sylfaen" w:hAnsi="Sylfaen" w:cs="Arial"/>
          <w:sz w:val="22"/>
          <w:szCs w:val="22"/>
          <w:lang w:val="en-US"/>
        </w:rPr>
        <w:t xml:space="preserve"> </w:t>
      </w:r>
      <w:r w:rsidRPr="00D05FD8">
        <w:rPr>
          <w:rFonts w:ascii="Sylfaen" w:hAnsi="Sylfaen" w:cs="Sylfaen"/>
          <w:sz w:val="22"/>
          <w:szCs w:val="22"/>
          <w:lang w:val="en-US"/>
        </w:rPr>
        <w:t>ჰაერის</w:t>
      </w:r>
      <w:r w:rsidRPr="00D05FD8">
        <w:rPr>
          <w:rFonts w:ascii="Sylfaen" w:hAnsi="Sylfaen" w:cs="Arial"/>
          <w:sz w:val="22"/>
          <w:szCs w:val="22"/>
          <w:lang w:val="en-US"/>
        </w:rPr>
        <w:t xml:space="preserve"> </w:t>
      </w:r>
      <w:r w:rsidRPr="00D05FD8">
        <w:rPr>
          <w:rFonts w:ascii="Sylfaen" w:hAnsi="Sylfaen" w:cs="Sylfaen"/>
          <w:sz w:val="22"/>
          <w:szCs w:val="22"/>
          <w:lang w:val="en-US"/>
        </w:rPr>
        <w:t>ხარისხის</w:t>
      </w:r>
      <w:r w:rsidRPr="00D05FD8">
        <w:rPr>
          <w:rFonts w:ascii="Sylfaen" w:hAnsi="Sylfaen" w:cs="Arial"/>
          <w:sz w:val="22"/>
          <w:szCs w:val="22"/>
          <w:lang w:val="en-US"/>
        </w:rPr>
        <w:t xml:space="preserve"> </w:t>
      </w:r>
      <w:r w:rsidRPr="00D05FD8">
        <w:rPr>
          <w:rFonts w:ascii="Sylfaen" w:hAnsi="Sylfaen" w:cs="Sylfaen"/>
          <w:sz w:val="22"/>
          <w:szCs w:val="22"/>
          <w:lang w:val="en-US"/>
        </w:rPr>
        <w:t>ლიმიტების</w:t>
      </w:r>
      <w:r w:rsidRPr="00D05FD8">
        <w:rPr>
          <w:rFonts w:ascii="Sylfaen" w:hAnsi="Sylfaen" w:cs="Arial"/>
          <w:sz w:val="22"/>
          <w:szCs w:val="22"/>
          <w:lang w:val="en-US"/>
        </w:rPr>
        <w:t xml:space="preserve"> </w:t>
      </w:r>
      <w:r w:rsidRPr="00D05FD8">
        <w:rPr>
          <w:rFonts w:ascii="Sylfaen" w:hAnsi="Sylfaen" w:cs="Sylfaen"/>
          <w:sz w:val="22"/>
          <w:szCs w:val="22"/>
          <w:lang w:val="en-US"/>
        </w:rPr>
        <w:t>გადაჭარბების</w:t>
      </w:r>
      <w:r w:rsidRPr="00D05FD8">
        <w:rPr>
          <w:rFonts w:ascii="Sylfaen" w:hAnsi="Sylfaen" w:cs="Arial"/>
          <w:sz w:val="22"/>
          <w:szCs w:val="22"/>
          <w:lang w:val="en-US"/>
        </w:rPr>
        <w:t xml:space="preserve"> </w:t>
      </w:r>
      <w:r w:rsidRPr="00D05FD8">
        <w:rPr>
          <w:rFonts w:ascii="Sylfaen" w:hAnsi="Sylfaen" w:cs="Sylfaen"/>
          <w:sz w:val="22"/>
          <w:szCs w:val="22"/>
          <w:lang w:val="en-US"/>
        </w:rPr>
        <w:t>შესახებ</w:t>
      </w:r>
      <w:r w:rsidRPr="00D05FD8">
        <w:rPr>
          <w:rFonts w:ascii="Sylfaen" w:hAnsi="Sylfaen" w:cs="Arial"/>
          <w:sz w:val="22"/>
          <w:szCs w:val="22"/>
          <w:lang w:val="en-US"/>
        </w:rPr>
        <w:t xml:space="preserve"> </w:t>
      </w:r>
      <w:r w:rsidR="002B3D8F" w:rsidRPr="00D05FD8">
        <w:rPr>
          <w:rFonts w:ascii="Sylfaen" w:hAnsi="Sylfaen" w:cs="Arial"/>
          <w:sz w:val="22"/>
          <w:szCs w:val="22"/>
          <w:lang w:val="ka-GE"/>
        </w:rPr>
        <w:t xml:space="preserve">არსებული </w:t>
      </w:r>
      <w:r w:rsidRPr="00D05FD8">
        <w:rPr>
          <w:rFonts w:ascii="Sylfaen" w:hAnsi="Sylfaen" w:cs="Sylfaen"/>
          <w:sz w:val="22"/>
          <w:szCs w:val="22"/>
          <w:lang w:val="en-US"/>
        </w:rPr>
        <w:t>ინფორმაციის</w:t>
      </w:r>
      <w:r w:rsidRPr="00D05FD8">
        <w:rPr>
          <w:rFonts w:ascii="Sylfaen" w:hAnsi="Sylfaen" w:cs="Arial"/>
          <w:sz w:val="22"/>
          <w:szCs w:val="22"/>
          <w:lang w:val="en-US"/>
        </w:rPr>
        <w:t xml:space="preserve"> </w:t>
      </w:r>
      <w:r w:rsidRPr="00D05FD8">
        <w:rPr>
          <w:rFonts w:ascii="Sylfaen" w:hAnsi="Sylfaen" w:cs="Sylfaen"/>
          <w:sz w:val="22"/>
          <w:szCs w:val="22"/>
          <w:lang w:val="en-US"/>
        </w:rPr>
        <w:t>საფუძველზე</w:t>
      </w:r>
      <w:r w:rsidRPr="00D05FD8">
        <w:rPr>
          <w:rFonts w:ascii="Sylfaen" w:hAnsi="Sylfaen" w:cs="Arial"/>
          <w:sz w:val="22"/>
          <w:szCs w:val="22"/>
          <w:lang w:val="en-US"/>
        </w:rPr>
        <w:t>.</w:t>
      </w:r>
    </w:p>
    <w:p w14:paraId="131539C0" w14:textId="4617E558" w:rsidR="00CF563A" w:rsidRPr="00D05FD8" w:rsidRDefault="00C66978" w:rsidP="00D05FD8">
      <w:pPr>
        <w:spacing w:before="160" w:after="160" w:line="259" w:lineRule="auto"/>
        <w:jc w:val="both"/>
        <w:rPr>
          <w:rFonts w:ascii="Sylfaen" w:hAnsi="Sylfaen" w:cs="Arial"/>
          <w:sz w:val="22"/>
          <w:szCs w:val="22"/>
          <w:lang w:val="en-US"/>
        </w:rPr>
      </w:pPr>
      <w:r w:rsidRPr="00D05FD8">
        <w:rPr>
          <w:rFonts w:ascii="Sylfaen" w:eastAsia="Calibri" w:hAnsi="Sylfaen" w:cs="Sylfaen"/>
          <w:sz w:val="22"/>
          <w:szCs w:val="22"/>
          <w:lang w:val="ka-GE"/>
        </w:rPr>
        <w:t xml:space="preserve">მონიტორინგის </w:t>
      </w:r>
      <w:r w:rsidR="00917DA8" w:rsidRPr="00D05FD8">
        <w:rPr>
          <w:rFonts w:ascii="Sylfaen" w:eastAsia="Calibri" w:hAnsi="Sylfaen" w:cs="Sylfaen"/>
          <w:sz w:val="22"/>
          <w:szCs w:val="22"/>
        </w:rPr>
        <w:t>საფუძველი</w:t>
      </w:r>
      <w:r w:rsidR="00917DA8" w:rsidRPr="00D05FD8">
        <w:rPr>
          <w:rFonts w:ascii="Sylfaen" w:eastAsia="Calibri" w:hAnsi="Sylfaen" w:cs="Calibri"/>
          <w:sz w:val="22"/>
          <w:szCs w:val="22"/>
          <w:lang w:val="en-GB"/>
        </w:rPr>
        <w:t xml:space="preserve"> </w:t>
      </w:r>
      <w:r w:rsidR="00917DA8" w:rsidRPr="00D05FD8">
        <w:rPr>
          <w:rFonts w:ascii="Sylfaen" w:eastAsia="Calibri" w:hAnsi="Sylfaen" w:cs="Sylfaen"/>
          <w:sz w:val="22"/>
          <w:szCs w:val="22"/>
        </w:rPr>
        <w:t>არის</w:t>
      </w:r>
      <w:r w:rsidR="00917DA8" w:rsidRPr="00D05FD8">
        <w:rPr>
          <w:rFonts w:ascii="Sylfaen" w:eastAsia="Calibri" w:hAnsi="Sylfaen" w:cs="Calibri"/>
          <w:sz w:val="22"/>
          <w:szCs w:val="22"/>
          <w:lang w:val="en-GB"/>
        </w:rPr>
        <w:t xml:space="preserve"> </w:t>
      </w:r>
      <w:r w:rsidR="00917DA8" w:rsidRPr="00D05FD8">
        <w:rPr>
          <w:rFonts w:ascii="Sylfaen" w:eastAsia="Calibri" w:hAnsi="Sylfaen" w:cs="Sylfaen"/>
          <w:sz w:val="22"/>
          <w:szCs w:val="22"/>
        </w:rPr>
        <w:t>კონცენტრაციის</w:t>
      </w:r>
      <w:r w:rsidR="00917DA8" w:rsidRPr="00D05FD8">
        <w:rPr>
          <w:rFonts w:ascii="Sylfaen" w:eastAsia="Calibri" w:hAnsi="Sylfaen" w:cs="Calibri"/>
          <w:sz w:val="22"/>
          <w:szCs w:val="22"/>
          <w:lang w:val="en-GB"/>
        </w:rPr>
        <w:t xml:space="preserve"> </w:t>
      </w:r>
      <w:r w:rsidR="00917DA8" w:rsidRPr="00D05FD8">
        <w:rPr>
          <w:rFonts w:ascii="Sylfaen" w:eastAsia="Calibri" w:hAnsi="Sylfaen" w:cs="Sylfaen"/>
          <w:sz w:val="22"/>
          <w:szCs w:val="22"/>
        </w:rPr>
        <w:t>მნიშვნელობები</w:t>
      </w:r>
      <w:r w:rsidR="00917DA8" w:rsidRPr="00D05FD8">
        <w:rPr>
          <w:rFonts w:ascii="Sylfaen" w:eastAsia="Calibri" w:hAnsi="Sylfaen" w:cs="Calibri"/>
          <w:sz w:val="22"/>
          <w:szCs w:val="22"/>
          <w:lang w:val="en-GB"/>
        </w:rPr>
        <w:t xml:space="preserve"> </w:t>
      </w:r>
      <w:r w:rsidR="00917DA8" w:rsidRPr="00D05FD8">
        <w:rPr>
          <w:rFonts w:ascii="Sylfaen" w:eastAsia="Calibri" w:hAnsi="Sylfaen" w:cs="Sylfaen"/>
          <w:sz w:val="22"/>
          <w:szCs w:val="22"/>
        </w:rPr>
        <w:t>ტერიტორიის</w:t>
      </w:r>
      <w:r w:rsidR="00917DA8" w:rsidRPr="00D05FD8">
        <w:rPr>
          <w:rFonts w:ascii="Sylfaen" w:eastAsia="Calibri" w:hAnsi="Sylfaen" w:cs="Calibri"/>
          <w:sz w:val="22"/>
          <w:szCs w:val="22"/>
          <w:lang w:val="en-GB"/>
        </w:rPr>
        <w:t xml:space="preserve">  </w:t>
      </w:r>
      <w:r w:rsidR="001A366A" w:rsidRPr="00D05FD8">
        <w:rPr>
          <w:rFonts w:ascii="Sylfaen" w:eastAsia="Calibri" w:hAnsi="Sylfaen" w:cs="Calibri"/>
          <w:sz w:val="22"/>
          <w:szCs w:val="22"/>
          <w:lang w:val="ka-GE"/>
        </w:rPr>
        <w:t>1</w:t>
      </w:r>
      <w:r w:rsidR="00917DA8" w:rsidRPr="00D05FD8">
        <w:rPr>
          <w:rFonts w:ascii="Sylfaen" w:eastAsia="Calibri" w:hAnsi="Sylfaen" w:cs="Sylfaen"/>
          <w:sz w:val="22"/>
          <w:szCs w:val="22"/>
        </w:rPr>
        <w:t>კმ</w:t>
      </w:r>
      <w:r w:rsidR="00917DA8" w:rsidRPr="00D05FD8">
        <w:rPr>
          <w:rFonts w:ascii="Sylfaen" w:eastAsia="Calibri" w:hAnsi="Sylfaen" w:cs="Calibri"/>
          <w:sz w:val="22"/>
          <w:szCs w:val="22"/>
          <w:vertAlign w:val="superscript"/>
          <w:lang w:val="en-GB"/>
        </w:rPr>
        <w:t>2-</w:t>
      </w:r>
      <w:r w:rsidR="00917DA8" w:rsidRPr="00D05FD8">
        <w:rPr>
          <w:rFonts w:ascii="Sylfaen" w:eastAsia="Calibri" w:hAnsi="Sylfaen" w:cs="Sylfaen"/>
          <w:sz w:val="22"/>
          <w:szCs w:val="22"/>
        </w:rPr>
        <w:t>ზე</w:t>
      </w:r>
      <w:r w:rsidR="00917DA8" w:rsidRPr="00D05FD8">
        <w:rPr>
          <w:rFonts w:ascii="Sylfaen" w:eastAsia="Calibri" w:hAnsi="Sylfaen" w:cs="Calibri"/>
          <w:sz w:val="22"/>
          <w:szCs w:val="22"/>
          <w:lang w:val="en-GB"/>
        </w:rPr>
        <w:t xml:space="preserve">. </w:t>
      </w:r>
      <w:r w:rsidR="00917DA8" w:rsidRPr="00D05FD8">
        <w:rPr>
          <w:rFonts w:ascii="Sylfaen" w:eastAsia="Calibri" w:hAnsi="Sylfaen" w:cs="Sylfaen"/>
          <w:sz w:val="22"/>
          <w:szCs w:val="22"/>
        </w:rPr>
        <w:t>მნიშვნელობები</w:t>
      </w:r>
      <w:r w:rsidR="00917DA8" w:rsidRPr="00D05FD8">
        <w:rPr>
          <w:rFonts w:ascii="Sylfaen" w:eastAsia="Calibri" w:hAnsi="Sylfaen" w:cs="Calibri"/>
          <w:sz w:val="22"/>
          <w:szCs w:val="22"/>
          <w:lang w:val="en-GB"/>
        </w:rPr>
        <w:t xml:space="preserve"> </w:t>
      </w:r>
      <w:r w:rsidR="00917DA8" w:rsidRPr="00D05FD8">
        <w:rPr>
          <w:rFonts w:ascii="Sylfaen" w:eastAsia="Calibri" w:hAnsi="Sylfaen" w:cs="Sylfaen"/>
          <w:sz w:val="22"/>
          <w:szCs w:val="22"/>
        </w:rPr>
        <w:t>გამოიხატება</w:t>
      </w:r>
      <w:r w:rsidR="00917DA8" w:rsidRPr="00D05FD8">
        <w:rPr>
          <w:rFonts w:ascii="Sylfaen" w:eastAsia="Calibri" w:hAnsi="Sylfaen" w:cs="Calibri"/>
          <w:sz w:val="22"/>
          <w:szCs w:val="22"/>
          <w:lang w:val="en-GB"/>
        </w:rPr>
        <w:t xml:space="preserve"> </w:t>
      </w:r>
      <w:r w:rsidR="00AD36EA" w:rsidRPr="00D05FD8">
        <w:rPr>
          <w:rFonts w:ascii="Sylfaen" w:eastAsia="Calibri" w:hAnsi="Sylfaen" w:cs="Calibri"/>
          <w:sz w:val="22"/>
          <w:szCs w:val="22"/>
          <w:lang w:val="ka-GE"/>
        </w:rPr>
        <w:t xml:space="preserve">როგორც </w:t>
      </w:r>
      <w:r w:rsidR="00917DA8" w:rsidRPr="00D05FD8">
        <w:rPr>
          <w:rFonts w:ascii="Sylfaen" w:eastAsia="Calibri" w:hAnsi="Sylfaen" w:cs="Sylfaen"/>
          <w:sz w:val="22"/>
          <w:szCs w:val="22"/>
        </w:rPr>
        <w:t>კონცენტრაციების</w:t>
      </w:r>
      <w:r w:rsidR="00917DA8" w:rsidRPr="00D05FD8">
        <w:rPr>
          <w:rFonts w:ascii="Sylfaen" w:eastAsia="Calibri" w:hAnsi="Sylfaen" w:cs="Calibri"/>
          <w:sz w:val="22"/>
          <w:szCs w:val="22"/>
          <w:lang w:val="en-GB"/>
        </w:rPr>
        <w:t xml:space="preserve"> </w:t>
      </w:r>
      <w:r w:rsidR="00917DA8" w:rsidRPr="00D05FD8">
        <w:rPr>
          <w:rFonts w:ascii="Sylfaen" w:eastAsia="Calibri" w:hAnsi="Sylfaen" w:cs="Sylfaen"/>
          <w:sz w:val="22"/>
          <w:szCs w:val="22"/>
        </w:rPr>
        <w:t>საშუალო</w:t>
      </w:r>
      <w:r w:rsidR="00E80E1F" w:rsidRPr="00D05FD8">
        <w:rPr>
          <w:rFonts w:ascii="Sylfaen" w:eastAsia="Calibri" w:hAnsi="Sylfaen" w:cs="Sylfaen"/>
          <w:sz w:val="22"/>
          <w:szCs w:val="22"/>
          <w:lang w:val="ka-GE"/>
        </w:rPr>
        <w:t xml:space="preserve"> მაჩვენებელი</w:t>
      </w:r>
      <w:r w:rsidR="00917DA8" w:rsidRPr="00D05FD8">
        <w:rPr>
          <w:rFonts w:ascii="Sylfaen" w:eastAsia="Calibri" w:hAnsi="Sylfaen" w:cs="Calibri"/>
          <w:sz w:val="22"/>
          <w:szCs w:val="22"/>
          <w:lang w:val="en-GB"/>
        </w:rPr>
        <w:t xml:space="preserve"> </w:t>
      </w:r>
      <w:r w:rsidR="00E80E1F" w:rsidRPr="00D05FD8">
        <w:rPr>
          <w:rFonts w:ascii="Sylfaen" w:eastAsia="Calibri" w:hAnsi="Sylfaen" w:cs="Sylfaen"/>
          <w:sz w:val="22"/>
          <w:szCs w:val="22"/>
          <w:lang w:val="ka-GE"/>
        </w:rPr>
        <w:t xml:space="preserve">ბოლო </w:t>
      </w:r>
      <w:r w:rsidR="00917DA8" w:rsidRPr="00D05FD8">
        <w:rPr>
          <w:rFonts w:ascii="Sylfaen" w:eastAsia="Calibri" w:hAnsi="Sylfaen" w:cs="Calibri"/>
          <w:sz w:val="22"/>
          <w:szCs w:val="22"/>
          <w:lang w:val="en-GB"/>
        </w:rPr>
        <w:t xml:space="preserve">5 </w:t>
      </w:r>
      <w:r w:rsidR="00917DA8" w:rsidRPr="00D05FD8">
        <w:rPr>
          <w:rFonts w:ascii="Sylfaen" w:eastAsia="Calibri" w:hAnsi="Sylfaen" w:cs="Sylfaen"/>
          <w:sz w:val="22"/>
          <w:szCs w:val="22"/>
        </w:rPr>
        <w:t>კალენდარული</w:t>
      </w:r>
      <w:r w:rsidR="00917DA8" w:rsidRPr="00D05FD8">
        <w:rPr>
          <w:rFonts w:ascii="Sylfaen" w:eastAsia="Calibri" w:hAnsi="Sylfaen" w:cs="Calibri"/>
          <w:sz w:val="22"/>
          <w:szCs w:val="22"/>
          <w:lang w:val="en-GB"/>
        </w:rPr>
        <w:t xml:space="preserve"> </w:t>
      </w:r>
      <w:r w:rsidR="00917DA8" w:rsidRPr="00D05FD8">
        <w:rPr>
          <w:rFonts w:ascii="Sylfaen" w:eastAsia="Calibri" w:hAnsi="Sylfaen" w:cs="Sylfaen"/>
          <w:sz w:val="22"/>
          <w:szCs w:val="22"/>
        </w:rPr>
        <w:t>წლის</w:t>
      </w:r>
      <w:r w:rsidR="00917DA8" w:rsidRPr="00D05FD8">
        <w:rPr>
          <w:rFonts w:ascii="Sylfaen" w:eastAsia="Calibri" w:hAnsi="Sylfaen" w:cs="Calibri"/>
          <w:sz w:val="22"/>
          <w:szCs w:val="22"/>
          <w:lang w:val="en-GB"/>
        </w:rPr>
        <w:t xml:space="preserve"> </w:t>
      </w:r>
      <w:r w:rsidR="00917DA8" w:rsidRPr="00D05FD8">
        <w:rPr>
          <w:rFonts w:ascii="Sylfaen" w:eastAsia="Calibri" w:hAnsi="Sylfaen" w:cs="Sylfaen"/>
          <w:sz w:val="22"/>
          <w:szCs w:val="22"/>
        </w:rPr>
        <w:t>განმავლობაში</w:t>
      </w:r>
      <w:r w:rsidR="00917DA8" w:rsidRPr="00D05FD8">
        <w:rPr>
          <w:rFonts w:ascii="Sylfaen" w:eastAsia="Calibri" w:hAnsi="Sylfaen" w:cs="Calibri"/>
          <w:sz w:val="22"/>
          <w:szCs w:val="22"/>
          <w:lang w:val="en-GB"/>
        </w:rPr>
        <w:t>.</w:t>
      </w:r>
    </w:p>
    <w:p w14:paraId="0FC6197E" w14:textId="181C3E5C" w:rsidR="007905F7" w:rsidRPr="00D05FD8" w:rsidRDefault="00E80E1F" w:rsidP="00D05FD8">
      <w:pPr>
        <w:spacing w:before="160" w:after="160" w:line="259" w:lineRule="auto"/>
        <w:jc w:val="both"/>
        <w:rPr>
          <w:rFonts w:ascii="Sylfaen" w:hAnsi="Sylfaen" w:cs="Arial"/>
          <w:sz w:val="22"/>
          <w:szCs w:val="22"/>
          <w:lang w:val="en-GB"/>
        </w:rPr>
      </w:pPr>
      <w:r w:rsidRPr="00D05FD8">
        <w:rPr>
          <w:rFonts w:ascii="Sylfaen" w:eastAsia="Calibri" w:hAnsi="Sylfaen" w:cs="Sylfaen"/>
          <w:sz w:val="22"/>
          <w:szCs w:val="22"/>
        </w:rPr>
        <w:t>ანალიზი</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ეხება</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ყველა</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ძირითად</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შესაბამის</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დამაბინძურებელს</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ემისიების</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სტანდარტებით</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და</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კანონმდებლობით</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განსაზღვრული</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მონიტორინგით</w:t>
      </w:r>
      <w:r w:rsidRPr="00D05FD8">
        <w:rPr>
          <w:rFonts w:ascii="Sylfaen" w:eastAsia="Calibri" w:hAnsi="Sylfaen" w:cs="Calibri"/>
          <w:sz w:val="22"/>
          <w:szCs w:val="22"/>
          <w:lang w:val="en-GB"/>
        </w:rPr>
        <w:t>) (</w:t>
      </w:r>
      <w:r w:rsidRPr="00D05FD8">
        <w:rPr>
          <w:rFonts w:ascii="Sylfaen" w:eastAsia="Calibri" w:hAnsi="Sylfaen" w:cs="Sylfaen"/>
          <w:sz w:val="22"/>
          <w:szCs w:val="22"/>
        </w:rPr>
        <w:t>მაგ</w:t>
      </w:r>
      <w:r w:rsidRPr="00D05FD8">
        <w:rPr>
          <w:rFonts w:ascii="Sylfaen" w:eastAsia="Calibri" w:hAnsi="Sylfaen" w:cs="Calibri"/>
          <w:sz w:val="22"/>
          <w:szCs w:val="22"/>
          <w:lang w:val="en-GB"/>
        </w:rPr>
        <w:t>.</w:t>
      </w:r>
      <w:r w:rsidR="00EE3F5B" w:rsidRPr="00D05FD8">
        <w:rPr>
          <w:rFonts w:ascii="Sylfaen" w:eastAsia="Calibri" w:hAnsi="Sylfaen" w:cs="Calibri"/>
          <w:sz w:val="22"/>
          <w:szCs w:val="22"/>
          <w:lang w:val="ka-GE"/>
        </w:rPr>
        <w:t xml:space="preserve"> ისეთი ნივთიერებებისთვის, როგორიცაა</w:t>
      </w:r>
      <w:r w:rsidRPr="00D05FD8">
        <w:rPr>
          <w:rFonts w:ascii="Sylfaen" w:eastAsia="Calibri" w:hAnsi="Sylfaen" w:cs="Calibri"/>
          <w:sz w:val="22"/>
          <w:szCs w:val="22"/>
          <w:lang w:val="en-GB"/>
        </w:rPr>
        <w:t xml:space="preserve"> </w:t>
      </w:r>
      <w:r w:rsidR="00EE3F5B" w:rsidRPr="00D05FD8">
        <w:rPr>
          <w:rFonts w:ascii="Sylfaen" w:hAnsi="Sylfaen" w:cs="Arial"/>
          <w:sz w:val="22"/>
          <w:szCs w:val="22"/>
          <w:lang w:val="en-US"/>
        </w:rPr>
        <w:t>SO</w:t>
      </w:r>
      <w:r w:rsidR="00EE3F5B" w:rsidRPr="00D05FD8">
        <w:rPr>
          <w:rFonts w:ascii="Sylfaen" w:hAnsi="Sylfaen" w:cs="Arial"/>
          <w:sz w:val="22"/>
          <w:szCs w:val="22"/>
          <w:vertAlign w:val="subscript"/>
          <w:lang w:val="en-US"/>
        </w:rPr>
        <w:t>2</w:t>
      </w:r>
      <w:r w:rsidR="00EE3F5B" w:rsidRPr="00D05FD8">
        <w:rPr>
          <w:rFonts w:ascii="Sylfaen" w:hAnsi="Sylfaen" w:cs="Arial"/>
          <w:sz w:val="22"/>
          <w:szCs w:val="22"/>
          <w:lang w:val="en-US"/>
        </w:rPr>
        <w:t>, NO</w:t>
      </w:r>
      <w:r w:rsidR="00EE3F5B" w:rsidRPr="00D05FD8">
        <w:rPr>
          <w:rFonts w:ascii="Sylfaen" w:hAnsi="Sylfaen" w:cs="Arial"/>
          <w:sz w:val="22"/>
          <w:szCs w:val="22"/>
          <w:vertAlign w:val="subscript"/>
          <w:lang w:val="en-US"/>
        </w:rPr>
        <w:t>2</w:t>
      </w:r>
      <w:r w:rsidR="00EE3F5B" w:rsidRPr="00D05FD8">
        <w:rPr>
          <w:rFonts w:ascii="Sylfaen" w:hAnsi="Sylfaen" w:cs="Arial"/>
          <w:sz w:val="22"/>
          <w:szCs w:val="22"/>
          <w:lang w:val="en-US"/>
        </w:rPr>
        <w:t>, PM1</w:t>
      </w:r>
      <w:r w:rsidR="00EE3F5B" w:rsidRPr="00D05FD8">
        <w:rPr>
          <w:rFonts w:ascii="Sylfaen" w:hAnsi="Sylfaen" w:cs="Arial"/>
          <w:sz w:val="22"/>
          <w:szCs w:val="22"/>
          <w:vertAlign w:val="subscript"/>
          <w:lang w:val="en-US"/>
        </w:rPr>
        <w:t>0</w:t>
      </w:r>
      <w:r w:rsidR="00EE3F5B" w:rsidRPr="00D05FD8">
        <w:rPr>
          <w:rFonts w:ascii="Sylfaen" w:hAnsi="Sylfaen" w:cs="Arial"/>
          <w:sz w:val="22"/>
          <w:szCs w:val="22"/>
          <w:lang w:val="en-US"/>
        </w:rPr>
        <w:t>, PM</w:t>
      </w:r>
      <w:r w:rsidR="00EE3F5B" w:rsidRPr="00D05FD8">
        <w:rPr>
          <w:rFonts w:ascii="Sylfaen" w:hAnsi="Sylfaen" w:cs="Arial"/>
          <w:sz w:val="22"/>
          <w:szCs w:val="22"/>
          <w:vertAlign w:val="subscript"/>
          <w:lang w:val="en-US"/>
        </w:rPr>
        <w:t>2.5</w:t>
      </w:r>
      <w:r w:rsidR="00EE3F5B" w:rsidRPr="00D05FD8">
        <w:rPr>
          <w:rFonts w:ascii="Sylfaen" w:hAnsi="Sylfaen" w:cs="Arial"/>
          <w:sz w:val="22"/>
          <w:szCs w:val="22"/>
          <w:lang w:val="en-US"/>
        </w:rPr>
        <w:t>, CO</w:t>
      </w:r>
      <w:r w:rsidR="00EE3F5B" w:rsidRPr="00D05FD8">
        <w:rPr>
          <w:rFonts w:ascii="Sylfaen" w:hAnsi="Sylfaen" w:cs="Arial"/>
          <w:sz w:val="22"/>
          <w:szCs w:val="22"/>
          <w:lang w:val="ka-GE"/>
        </w:rPr>
        <w:t>,</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ბენზოლი</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ბენ</w:t>
      </w:r>
      <w:r w:rsidRPr="00D05FD8">
        <w:rPr>
          <w:rFonts w:ascii="Sylfaen" w:eastAsia="Calibri" w:hAnsi="Sylfaen" w:cs="Calibri"/>
          <w:sz w:val="22"/>
          <w:szCs w:val="22"/>
          <w:lang w:val="en-GB"/>
        </w:rPr>
        <w:t>-</w:t>
      </w:r>
      <w:r w:rsidRPr="00D05FD8">
        <w:rPr>
          <w:rFonts w:ascii="Sylfaen" w:eastAsia="Calibri" w:hAnsi="Sylfaen" w:cs="Sylfaen"/>
          <w:sz w:val="22"/>
          <w:szCs w:val="22"/>
        </w:rPr>
        <w:t>ზო</w:t>
      </w:r>
      <w:r w:rsidRPr="00D05FD8">
        <w:rPr>
          <w:rFonts w:ascii="Sylfaen" w:eastAsia="Calibri" w:hAnsi="Sylfaen" w:cs="Calibri"/>
          <w:sz w:val="22"/>
          <w:szCs w:val="22"/>
          <w:lang w:val="en-GB"/>
        </w:rPr>
        <w:t>(</w:t>
      </w:r>
      <w:r w:rsidRPr="00D05FD8">
        <w:rPr>
          <w:rFonts w:ascii="Sylfaen" w:eastAsia="Calibri" w:hAnsi="Sylfaen" w:cs="Sylfaen"/>
          <w:sz w:val="22"/>
          <w:szCs w:val="22"/>
        </w:rPr>
        <w:t>ა</w:t>
      </w:r>
      <w:r w:rsidRPr="00D05FD8">
        <w:rPr>
          <w:rFonts w:ascii="Sylfaen" w:eastAsia="Calibri" w:hAnsi="Sylfaen" w:cs="Calibri"/>
          <w:sz w:val="22"/>
          <w:szCs w:val="22"/>
          <w:lang w:val="en-GB"/>
        </w:rPr>
        <w:t>)</w:t>
      </w:r>
      <w:r w:rsidRPr="00D05FD8">
        <w:rPr>
          <w:rFonts w:ascii="Sylfaen" w:eastAsia="Calibri" w:hAnsi="Sylfaen" w:cs="Sylfaen"/>
          <w:sz w:val="22"/>
          <w:szCs w:val="22"/>
        </w:rPr>
        <w:t>პირენი</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ტყვია</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დარიშხანი</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კადმიუმი</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და</w:t>
      </w:r>
      <w:r w:rsidRPr="00D05FD8">
        <w:rPr>
          <w:rFonts w:ascii="Sylfaen" w:eastAsia="Calibri" w:hAnsi="Sylfaen" w:cs="Calibri"/>
          <w:sz w:val="22"/>
          <w:szCs w:val="22"/>
          <w:lang w:val="en-GB"/>
        </w:rPr>
        <w:t xml:space="preserve"> </w:t>
      </w:r>
      <w:r w:rsidRPr="00D05FD8">
        <w:rPr>
          <w:rFonts w:ascii="Sylfaen" w:eastAsia="Calibri" w:hAnsi="Sylfaen" w:cs="Sylfaen"/>
          <w:sz w:val="22"/>
          <w:szCs w:val="22"/>
        </w:rPr>
        <w:t>ნიკელი</w:t>
      </w:r>
      <w:r w:rsidRPr="00D05FD8">
        <w:rPr>
          <w:rFonts w:ascii="Sylfaen" w:eastAsia="Calibri" w:hAnsi="Sylfaen" w:cs="Calibri"/>
          <w:sz w:val="22"/>
          <w:szCs w:val="22"/>
          <w:lang w:val="en-GB"/>
        </w:rPr>
        <w:t>, …).</w:t>
      </w:r>
    </w:p>
    <w:p w14:paraId="3DCCA874" w14:textId="333B8C0C" w:rsidR="007905F7" w:rsidRPr="00D05FD8" w:rsidRDefault="000C7523"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მიწათსარგებლობის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გარემოსდაცვითი</w:t>
      </w:r>
      <w:r w:rsidRPr="00D05FD8">
        <w:rPr>
          <w:rFonts w:ascii="Sylfaen" w:hAnsi="Sylfaen" w:cs="Arial"/>
          <w:i/>
          <w:iCs/>
          <w:sz w:val="22"/>
          <w:szCs w:val="22"/>
          <w:lang w:val="en-US"/>
        </w:rPr>
        <w:t xml:space="preserve"> </w:t>
      </w:r>
      <w:r w:rsidR="00CF7B1E">
        <w:rPr>
          <w:rFonts w:ascii="Sylfaen" w:hAnsi="Sylfaen" w:cs="Sylfaen"/>
          <w:i/>
          <w:iCs/>
          <w:sz w:val="22"/>
          <w:szCs w:val="22"/>
          <w:lang w:val="ka-GE"/>
        </w:rPr>
        <w:t>საზღვრები</w:t>
      </w:r>
      <w:r w:rsidR="00EE3F5B" w:rsidRPr="00D05FD8">
        <w:rPr>
          <w:rFonts w:ascii="Sylfaen" w:hAnsi="Sylfaen" w:cs="Sylfaen"/>
          <w:i/>
          <w:iCs/>
          <w:sz w:val="22"/>
          <w:szCs w:val="22"/>
          <w:lang w:val="ka-GE"/>
        </w:rPr>
        <w:t>:</w:t>
      </w:r>
    </w:p>
    <w:p w14:paraId="6F672E06" w14:textId="3F8BB683" w:rsidR="007905F7" w:rsidRPr="00D05FD8" w:rsidRDefault="00796462" w:rsidP="00D05FD8">
      <w:pPr>
        <w:pStyle w:val="EACBulletlevel1"/>
        <w:spacing w:before="160" w:after="160" w:line="259" w:lineRule="auto"/>
        <w:rPr>
          <w:rFonts w:ascii="Sylfaen" w:hAnsi="Sylfaen" w:cs="Arial"/>
          <w:szCs w:val="22"/>
        </w:rPr>
      </w:pPr>
      <w:r w:rsidRPr="00D05FD8">
        <w:rPr>
          <w:rFonts w:ascii="Sylfaen" w:eastAsia="Calibri" w:hAnsi="Sylfaen" w:cs="Sylfaen"/>
          <w:color w:val="000000"/>
          <w:szCs w:val="22"/>
        </w:rPr>
        <w:t>ტერიტორიები</w:t>
      </w:r>
      <w:r w:rsidRPr="00D05FD8">
        <w:rPr>
          <w:rFonts w:ascii="Sylfaen" w:eastAsia="Calibri" w:hAnsi="Sylfaen" w:cs="Calibri"/>
          <w:color w:val="000000"/>
          <w:szCs w:val="22"/>
        </w:rPr>
        <w:t xml:space="preserve"> (1 </w:t>
      </w:r>
      <w:r w:rsidRPr="00D05FD8">
        <w:rPr>
          <w:rFonts w:ascii="Sylfaen" w:eastAsia="Calibri" w:hAnsi="Sylfaen" w:cs="Sylfaen"/>
          <w:color w:val="000000"/>
          <w:szCs w:val="22"/>
        </w:rPr>
        <w:t>კმ</w:t>
      </w:r>
      <w:r w:rsidRPr="00D05FD8">
        <w:rPr>
          <w:rFonts w:ascii="Sylfaen" w:eastAsia="Calibri" w:hAnsi="Sylfaen" w:cs="Calibri"/>
          <w:color w:val="000000"/>
          <w:szCs w:val="22"/>
          <w:vertAlign w:val="superscript"/>
        </w:rPr>
        <w:t>2</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სადაც</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ჰაერის</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ხარისხის</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ერთი</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ან</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მეტი</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ზღვარი</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გადაჭარბებულია</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საშუალოდ</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ბოლო</w:t>
      </w:r>
      <w:r w:rsidRPr="00D05FD8">
        <w:rPr>
          <w:rFonts w:ascii="Sylfaen" w:eastAsia="Calibri" w:hAnsi="Sylfaen" w:cs="Calibri"/>
          <w:color w:val="000000"/>
          <w:szCs w:val="22"/>
        </w:rPr>
        <w:t xml:space="preserve"> 5 </w:t>
      </w:r>
      <w:r w:rsidRPr="00D05FD8">
        <w:rPr>
          <w:rFonts w:ascii="Sylfaen" w:eastAsia="Calibri" w:hAnsi="Sylfaen" w:cs="Sylfaen"/>
          <w:color w:val="000000"/>
          <w:szCs w:val="22"/>
        </w:rPr>
        <w:t>წლის</w:t>
      </w:r>
      <w:r w:rsidRPr="00D05FD8">
        <w:rPr>
          <w:rFonts w:ascii="Sylfaen" w:eastAsia="Calibri" w:hAnsi="Sylfaen" w:cs="Calibri"/>
          <w:color w:val="000000"/>
          <w:szCs w:val="22"/>
        </w:rPr>
        <w:t xml:space="preserve"> </w:t>
      </w:r>
      <w:r w:rsidRPr="00D05FD8">
        <w:rPr>
          <w:rFonts w:ascii="Sylfaen" w:eastAsia="Calibri" w:hAnsi="Sylfaen" w:cs="Sylfaen"/>
          <w:color w:val="000000"/>
          <w:szCs w:val="22"/>
        </w:rPr>
        <w:t>განმავლობაში</w:t>
      </w:r>
      <w:r w:rsidRPr="00D05FD8">
        <w:rPr>
          <w:rFonts w:ascii="Sylfaen" w:eastAsia="Calibri" w:hAnsi="Sylfaen" w:cs="Calibri"/>
          <w:color w:val="000000"/>
          <w:szCs w:val="22"/>
        </w:rPr>
        <w:t>.</w:t>
      </w:r>
    </w:p>
    <w:p w14:paraId="645D8BBF" w14:textId="3D1A16BC" w:rsidR="007905F7" w:rsidRPr="00D05FD8" w:rsidRDefault="002B30F3" w:rsidP="00D05FD8">
      <w:pPr>
        <w:spacing w:before="160" w:after="160" w:line="259" w:lineRule="auto"/>
        <w:jc w:val="both"/>
        <w:rPr>
          <w:rFonts w:ascii="Sylfaen" w:hAnsi="Sylfaen" w:cs="Arial"/>
          <w:i/>
          <w:iCs/>
          <w:sz w:val="22"/>
          <w:szCs w:val="22"/>
        </w:rPr>
      </w:pPr>
      <w:r w:rsidRPr="00D05FD8">
        <w:rPr>
          <w:rFonts w:ascii="Sylfaen" w:hAnsi="Sylfaen" w:cs="Arial"/>
          <w:i/>
          <w:iCs/>
          <w:sz w:val="22"/>
          <w:szCs w:val="22"/>
          <w:lang w:val="ka-GE"/>
        </w:rPr>
        <w:t>ტექს</w:t>
      </w:r>
      <w:r w:rsidR="001E206C">
        <w:rPr>
          <w:rFonts w:ascii="Sylfaen" w:hAnsi="Sylfaen" w:cs="Arial"/>
          <w:i/>
          <w:iCs/>
          <w:sz w:val="22"/>
          <w:szCs w:val="22"/>
          <w:lang w:val="ka-GE"/>
        </w:rPr>
        <w:t xml:space="preserve">ტური ნაწილი </w:t>
      </w:r>
    </w:p>
    <w:p w14:paraId="7617703C" w14:textId="3ECAEAB5" w:rsidR="005051FF" w:rsidRPr="00D05FD8" w:rsidRDefault="005051FF" w:rsidP="00D05FD8">
      <w:pPr>
        <w:pStyle w:val="EACBulletlevel1"/>
        <w:spacing w:before="160" w:after="160" w:line="259" w:lineRule="auto"/>
        <w:rPr>
          <w:rFonts w:ascii="Sylfaen" w:eastAsia="Calibri" w:hAnsi="Sylfaen"/>
          <w:szCs w:val="22"/>
        </w:rPr>
      </w:pPr>
      <w:r w:rsidRPr="00D05FD8">
        <w:rPr>
          <w:rFonts w:ascii="Sylfaen" w:eastAsia="Calibri" w:hAnsi="Sylfaen" w:cs="Sylfaen"/>
          <w:szCs w:val="22"/>
          <w:lang w:val="ka-GE"/>
        </w:rPr>
        <w:t xml:space="preserve">საპროექტო </w:t>
      </w:r>
      <w:r w:rsidRPr="00D05FD8">
        <w:rPr>
          <w:rFonts w:ascii="Sylfaen" w:eastAsia="Calibri" w:hAnsi="Sylfaen" w:cs="Sylfaen"/>
          <w:szCs w:val="22"/>
        </w:rPr>
        <w:t>არეალის</w:t>
      </w:r>
      <w:r w:rsidRPr="00D05FD8">
        <w:rPr>
          <w:rFonts w:ascii="Sylfaen" w:eastAsia="Calibri" w:hAnsi="Sylfaen"/>
          <w:szCs w:val="22"/>
        </w:rPr>
        <w:t xml:space="preserve"> </w:t>
      </w:r>
      <w:r w:rsidRPr="00D05FD8">
        <w:rPr>
          <w:rFonts w:ascii="Sylfaen" w:eastAsia="Calibri" w:hAnsi="Sylfaen" w:cs="Sylfaen"/>
          <w:szCs w:val="22"/>
        </w:rPr>
        <w:t>ძირითადი</w:t>
      </w:r>
      <w:r w:rsidRPr="00D05FD8">
        <w:rPr>
          <w:rFonts w:ascii="Sylfaen" w:eastAsia="Calibri" w:hAnsi="Sylfaen"/>
          <w:szCs w:val="22"/>
        </w:rPr>
        <w:t xml:space="preserve"> </w:t>
      </w:r>
      <w:r w:rsidRPr="00D05FD8">
        <w:rPr>
          <w:rFonts w:ascii="Sylfaen" w:eastAsia="Calibri" w:hAnsi="Sylfaen" w:cs="Sylfaen"/>
          <w:szCs w:val="22"/>
        </w:rPr>
        <w:t>კლიმატური</w:t>
      </w:r>
      <w:r w:rsidRPr="00D05FD8">
        <w:rPr>
          <w:rFonts w:ascii="Sylfaen" w:eastAsia="Calibri" w:hAnsi="Sylfaen"/>
          <w:szCs w:val="22"/>
        </w:rPr>
        <w:t xml:space="preserve"> </w:t>
      </w:r>
      <w:r w:rsidRPr="00D05FD8">
        <w:rPr>
          <w:rFonts w:ascii="Sylfaen" w:eastAsia="Calibri" w:hAnsi="Sylfaen" w:cs="Sylfaen"/>
          <w:szCs w:val="22"/>
        </w:rPr>
        <w:t>მახასიათებლები</w:t>
      </w:r>
      <w:r w:rsidR="00B6708D" w:rsidRPr="00D05FD8">
        <w:rPr>
          <w:rFonts w:ascii="Sylfaen" w:eastAsia="Calibri" w:hAnsi="Sylfaen"/>
          <w:szCs w:val="22"/>
          <w:lang w:val="ka-GE"/>
        </w:rPr>
        <w:t>.</w:t>
      </w:r>
    </w:p>
    <w:p w14:paraId="7C399438" w14:textId="32941F20" w:rsidR="005051FF" w:rsidRPr="00D05FD8" w:rsidRDefault="005051FF" w:rsidP="00D05FD8">
      <w:pPr>
        <w:pStyle w:val="EACBulletlevel1"/>
        <w:spacing w:before="160" w:after="160" w:line="259" w:lineRule="auto"/>
        <w:rPr>
          <w:rFonts w:ascii="Sylfaen" w:eastAsia="Calibri" w:hAnsi="Sylfaen"/>
          <w:szCs w:val="22"/>
        </w:rPr>
      </w:pPr>
      <w:r w:rsidRPr="00D05FD8">
        <w:rPr>
          <w:rFonts w:ascii="Sylfaen" w:eastAsia="Calibri" w:hAnsi="Sylfaen" w:cs="Sylfaen"/>
          <w:szCs w:val="22"/>
        </w:rPr>
        <w:t>ძირითადი</w:t>
      </w:r>
      <w:r w:rsidRPr="00D05FD8">
        <w:rPr>
          <w:rFonts w:ascii="Sylfaen" w:eastAsia="Calibri" w:hAnsi="Sylfaen"/>
          <w:szCs w:val="22"/>
        </w:rPr>
        <w:t xml:space="preserve"> </w:t>
      </w:r>
      <w:r w:rsidRPr="00D05FD8">
        <w:rPr>
          <w:rFonts w:ascii="Sylfaen" w:eastAsia="Calibri" w:hAnsi="Sylfaen" w:cs="Sylfaen"/>
          <w:szCs w:val="22"/>
        </w:rPr>
        <w:t>ემისიის</w:t>
      </w:r>
      <w:r w:rsidRPr="00D05FD8">
        <w:rPr>
          <w:rFonts w:ascii="Sylfaen" w:eastAsia="Calibri" w:hAnsi="Sylfaen"/>
          <w:szCs w:val="22"/>
        </w:rPr>
        <w:t xml:space="preserve"> </w:t>
      </w:r>
      <w:r w:rsidRPr="00D05FD8">
        <w:rPr>
          <w:rFonts w:ascii="Sylfaen" w:eastAsia="Calibri" w:hAnsi="Sylfaen" w:cs="Sylfaen"/>
          <w:szCs w:val="22"/>
        </w:rPr>
        <w:t>წყაროები</w:t>
      </w:r>
      <w:r w:rsidRPr="00D05FD8">
        <w:rPr>
          <w:rFonts w:ascii="Sylfaen" w:eastAsia="Calibri" w:hAnsi="Sylfaen"/>
          <w:szCs w:val="22"/>
        </w:rPr>
        <w:t xml:space="preserve"> </w:t>
      </w:r>
      <w:r w:rsidR="00B6708D" w:rsidRPr="00D05FD8">
        <w:rPr>
          <w:rFonts w:ascii="Sylfaen" w:eastAsia="Calibri" w:hAnsi="Sylfaen"/>
          <w:szCs w:val="22"/>
          <w:lang w:val="ka-GE"/>
        </w:rPr>
        <w:t xml:space="preserve">მოცემულ </w:t>
      </w:r>
      <w:r w:rsidRPr="00D05FD8">
        <w:rPr>
          <w:rFonts w:ascii="Sylfaen" w:eastAsia="Calibri" w:hAnsi="Sylfaen" w:cs="Sylfaen"/>
          <w:szCs w:val="22"/>
        </w:rPr>
        <w:t>არეალში</w:t>
      </w:r>
      <w:r w:rsidRPr="00D05FD8">
        <w:rPr>
          <w:rFonts w:ascii="Sylfaen" w:eastAsia="Calibri" w:hAnsi="Sylfaen"/>
          <w:szCs w:val="22"/>
        </w:rPr>
        <w:t xml:space="preserve"> (</w:t>
      </w:r>
      <w:r w:rsidRPr="00D05FD8">
        <w:rPr>
          <w:rFonts w:ascii="Sylfaen" w:eastAsia="Calibri" w:hAnsi="Sylfaen" w:cs="Sylfaen"/>
          <w:szCs w:val="22"/>
        </w:rPr>
        <w:t>ინდივიდუალური</w:t>
      </w:r>
      <w:r w:rsidRPr="00D05FD8">
        <w:rPr>
          <w:rFonts w:ascii="Sylfaen" w:eastAsia="Calibri" w:hAnsi="Sylfaen"/>
          <w:szCs w:val="22"/>
        </w:rPr>
        <w:t xml:space="preserve"> </w:t>
      </w:r>
      <w:r w:rsidRPr="00D05FD8">
        <w:rPr>
          <w:rFonts w:ascii="Sylfaen" w:eastAsia="Calibri" w:hAnsi="Sylfaen" w:cs="Sylfaen"/>
          <w:szCs w:val="22"/>
        </w:rPr>
        <w:t>მონიტორინგის</w:t>
      </w:r>
      <w:r w:rsidRPr="00D05FD8">
        <w:rPr>
          <w:rFonts w:ascii="Sylfaen" w:eastAsia="Calibri" w:hAnsi="Sylfaen"/>
          <w:szCs w:val="22"/>
        </w:rPr>
        <w:t xml:space="preserve"> </w:t>
      </w:r>
      <w:r w:rsidRPr="00D05FD8">
        <w:rPr>
          <w:rFonts w:ascii="Sylfaen" w:eastAsia="Calibri" w:hAnsi="Sylfaen" w:cs="Sylfaen"/>
          <w:szCs w:val="22"/>
        </w:rPr>
        <w:t>წერტილოვანი</w:t>
      </w:r>
      <w:r w:rsidRPr="00D05FD8">
        <w:rPr>
          <w:rFonts w:ascii="Sylfaen" w:eastAsia="Calibri" w:hAnsi="Sylfaen"/>
          <w:szCs w:val="22"/>
        </w:rPr>
        <w:t xml:space="preserve"> </w:t>
      </w:r>
      <w:r w:rsidRPr="00D05FD8">
        <w:rPr>
          <w:rFonts w:ascii="Sylfaen" w:eastAsia="Calibri" w:hAnsi="Sylfaen" w:cs="Sylfaen"/>
          <w:szCs w:val="22"/>
        </w:rPr>
        <w:t>წყაროები</w:t>
      </w:r>
      <w:r w:rsidRPr="00D05FD8">
        <w:rPr>
          <w:rFonts w:ascii="Sylfaen" w:eastAsia="Calibri" w:hAnsi="Sylfaen"/>
          <w:szCs w:val="22"/>
        </w:rPr>
        <w:t xml:space="preserve">, </w:t>
      </w:r>
      <w:r w:rsidRPr="00D05FD8">
        <w:rPr>
          <w:rFonts w:ascii="Sylfaen" w:eastAsia="Calibri" w:hAnsi="Sylfaen" w:cs="Sylfaen"/>
          <w:szCs w:val="22"/>
        </w:rPr>
        <w:t>არეალის</w:t>
      </w:r>
      <w:r w:rsidRPr="00D05FD8">
        <w:rPr>
          <w:rFonts w:ascii="Sylfaen" w:eastAsia="Calibri" w:hAnsi="Sylfaen"/>
          <w:szCs w:val="22"/>
        </w:rPr>
        <w:t xml:space="preserve"> </w:t>
      </w:r>
      <w:r w:rsidRPr="00D05FD8">
        <w:rPr>
          <w:rFonts w:ascii="Sylfaen" w:eastAsia="Calibri" w:hAnsi="Sylfaen" w:cs="Sylfaen"/>
          <w:szCs w:val="22"/>
        </w:rPr>
        <w:t>წყაროები</w:t>
      </w:r>
      <w:r w:rsidRPr="00D05FD8">
        <w:rPr>
          <w:rFonts w:ascii="Sylfaen" w:eastAsia="Calibri" w:hAnsi="Sylfaen"/>
          <w:szCs w:val="22"/>
        </w:rPr>
        <w:t xml:space="preserve"> - </w:t>
      </w:r>
      <w:r w:rsidRPr="00D05FD8">
        <w:rPr>
          <w:rFonts w:ascii="Sylfaen" w:eastAsia="Calibri" w:hAnsi="Sylfaen" w:cs="Sylfaen"/>
          <w:szCs w:val="22"/>
        </w:rPr>
        <w:t>გათბობა</w:t>
      </w:r>
      <w:r w:rsidRPr="00D05FD8">
        <w:rPr>
          <w:rFonts w:ascii="Sylfaen" w:eastAsia="Calibri" w:hAnsi="Sylfaen"/>
          <w:szCs w:val="22"/>
        </w:rPr>
        <w:t xml:space="preserve">, </w:t>
      </w:r>
      <w:r w:rsidRPr="00D05FD8">
        <w:rPr>
          <w:rFonts w:ascii="Sylfaen" w:eastAsia="Calibri" w:hAnsi="Sylfaen" w:cs="Sylfaen"/>
          <w:szCs w:val="22"/>
        </w:rPr>
        <w:t>ხაზოვანი</w:t>
      </w:r>
      <w:r w:rsidRPr="00D05FD8">
        <w:rPr>
          <w:rFonts w:ascii="Sylfaen" w:eastAsia="Calibri" w:hAnsi="Sylfaen"/>
          <w:szCs w:val="22"/>
        </w:rPr>
        <w:t xml:space="preserve"> </w:t>
      </w:r>
      <w:r w:rsidRPr="00D05FD8">
        <w:rPr>
          <w:rFonts w:ascii="Sylfaen" w:eastAsia="Calibri" w:hAnsi="Sylfaen" w:cs="Sylfaen"/>
          <w:szCs w:val="22"/>
        </w:rPr>
        <w:t>წყაროები</w:t>
      </w:r>
      <w:r w:rsidRPr="00D05FD8">
        <w:rPr>
          <w:rFonts w:ascii="Sylfaen" w:eastAsia="Calibri" w:hAnsi="Sylfaen"/>
          <w:szCs w:val="22"/>
        </w:rPr>
        <w:t xml:space="preserve"> - </w:t>
      </w:r>
      <w:r w:rsidRPr="00D05FD8">
        <w:rPr>
          <w:rFonts w:ascii="Sylfaen" w:eastAsia="Calibri" w:hAnsi="Sylfaen" w:cs="Sylfaen"/>
          <w:szCs w:val="22"/>
        </w:rPr>
        <w:t>ძირითადი</w:t>
      </w:r>
      <w:r w:rsidRPr="00D05FD8">
        <w:rPr>
          <w:rFonts w:ascii="Sylfaen" w:eastAsia="Calibri" w:hAnsi="Sylfaen"/>
          <w:szCs w:val="22"/>
        </w:rPr>
        <w:t xml:space="preserve"> </w:t>
      </w:r>
      <w:r w:rsidRPr="00D05FD8">
        <w:rPr>
          <w:rFonts w:ascii="Sylfaen" w:eastAsia="Calibri" w:hAnsi="Sylfaen" w:cs="Sylfaen"/>
          <w:szCs w:val="22"/>
        </w:rPr>
        <w:t>გზები</w:t>
      </w:r>
      <w:r w:rsidRPr="00D05FD8">
        <w:rPr>
          <w:rFonts w:ascii="Sylfaen" w:eastAsia="Calibri" w:hAnsi="Sylfaen"/>
          <w:szCs w:val="22"/>
        </w:rPr>
        <w:t>)</w:t>
      </w:r>
      <w:r w:rsidR="00B6708D" w:rsidRPr="00D05FD8">
        <w:rPr>
          <w:rFonts w:ascii="Sylfaen" w:eastAsia="Calibri" w:hAnsi="Sylfaen"/>
          <w:szCs w:val="22"/>
          <w:lang w:val="ka-GE"/>
        </w:rPr>
        <w:t>.</w:t>
      </w:r>
    </w:p>
    <w:p w14:paraId="47F8343C" w14:textId="1FE5F42B" w:rsidR="005051FF" w:rsidRPr="00D05FD8" w:rsidRDefault="005051FF" w:rsidP="00D05FD8">
      <w:pPr>
        <w:pStyle w:val="EACBulletlevel1"/>
        <w:spacing w:before="160" w:after="160" w:line="259" w:lineRule="auto"/>
        <w:rPr>
          <w:rFonts w:ascii="Sylfaen" w:eastAsia="Calibri" w:hAnsi="Sylfaen"/>
          <w:szCs w:val="22"/>
        </w:rPr>
      </w:pPr>
      <w:r w:rsidRPr="00D05FD8">
        <w:rPr>
          <w:rFonts w:ascii="Sylfaen" w:eastAsia="Calibri" w:hAnsi="Sylfaen" w:cs="Sylfaen"/>
          <w:szCs w:val="22"/>
        </w:rPr>
        <w:t>ჰაერის</w:t>
      </w:r>
      <w:r w:rsidRPr="00D05FD8">
        <w:rPr>
          <w:rFonts w:ascii="Sylfaen" w:eastAsia="Calibri" w:hAnsi="Sylfaen"/>
          <w:szCs w:val="22"/>
        </w:rPr>
        <w:t xml:space="preserve"> </w:t>
      </w:r>
      <w:r w:rsidRPr="00D05FD8">
        <w:rPr>
          <w:rFonts w:ascii="Sylfaen" w:eastAsia="Calibri" w:hAnsi="Sylfaen" w:cs="Sylfaen"/>
          <w:szCs w:val="22"/>
        </w:rPr>
        <w:t>ხარისხის</w:t>
      </w:r>
      <w:r w:rsidRPr="00D05FD8">
        <w:rPr>
          <w:rFonts w:ascii="Sylfaen" w:eastAsia="Calibri" w:hAnsi="Sylfaen"/>
          <w:szCs w:val="22"/>
        </w:rPr>
        <w:t xml:space="preserve"> </w:t>
      </w:r>
      <w:r w:rsidRPr="00D05FD8">
        <w:rPr>
          <w:rFonts w:ascii="Sylfaen" w:eastAsia="Calibri" w:hAnsi="Sylfaen" w:cs="Sylfaen"/>
          <w:szCs w:val="22"/>
        </w:rPr>
        <w:t>პროგრესი</w:t>
      </w:r>
      <w:r w:rsidRPr="00D05FD8">
        <w:rPr>
          <w:rFonts w:ascii="Sylfaen" w:eastAsia="Calibri" w:hAnsi="Sylfaen"/>
          <w:szCs w:val="22"/>
        </w:rPr>
        <w:t xml:space="preserve"> (</w:t>
      </w:r>
      <w:r w:rsidRPr="00D05FD8">
        <w:rPr>
          <w:rFonts w:ascii="Sylfaen" w:eastAsia="Calibri" w:hAnsi="Sylfaen" w:cs="Sylfaen"/>
          <w:szCs w:val="22"/>
        </w:rPr>
        <w:t>ჰაერის</w:t>
      </w:r>
      <w:r w:rsidRPr="00D05FD8">
        <w:rPr>
          <w:rFonts w:ascii="Sylfaen" w:eastAsia="Calibri" w:hAnsi="Sylfaen"/>
          <w:szCs w:val="22"/>
        </w:rPr>
        <w:t xml:space="preserve"> </w:t>
      </w:r>
      <w:r w:rsidRPr="00D05FD8">
        <w:rPr>
          <w:rFonts w:ascii="Sylfaen" w:eastAsia="Calibri" w:hAnsi="Sylfaen" w:cs="Sylfaen"/>
          <w:szCs w:val="22"/>
        </w:rPr>
        <w:t>ხარისხის</w:t>
      </w:r>
      <w:r w:rsidRPr="00D05FD8">
        <w:rPr>
          <w:rFonts w:ascii="Sylfaen" w:eastAsia="Calibri" w:hAnsi="Sylfaen"/>
          <w:szCs w:val="22"/>
        </w:rPr>
        <w:t xml:space="preserve"> </w:t>
      </w:r>
      <w:r w:rsidRPr="00D05FD8">
        <w:rPr>
          <w:rFonts w:ascii="Sylfaen" w:eastAsia="Calibri" w:hAnsi="Sylfaen" w:cs="Sylfaen"/>
          <w:szCs w:val="22"/>
        </w:rPr>
        <w:t>მონიტორინგის</w:t>
      </w:r>
      <w:r w:rsidRPr="00D05FD8">
        <w:rPr>
          <w:rFonts w:ascii="Sylfaen" w:eastAsia="Calibri" w:hAnsi="Sylfaen"/>
          <w:szCs w:val="22"/>
        </w:rPr>
        <w:t xml:space="preserve"> </w:t>
      </w:r>
      <w:r w:rsidRPr="00D05FD8">
        <w:rPr>
          <w:rFonts w:ascii="Sylfaen" w:eastAsia="Calibri" w:hAnsi="Sylfaen" w:cs="Sylfaen"/>
          <w:szCs w:val="22"/>
        </w:rPr>
        <w:t>შედეგები</w:t>
      </w:r>
      <w:r w:rsidRPr="00D05FD8">
        <w:rPr>
          <w:rFonts w:ascii="Sylfaen" w:eastAsia="Calibri" w:hAnsi="Sylfaen"/>
          <w:szCs w:val="22"/>
        </w:rPr>
        <w:t>)</w:t>
      </w:r>
      <w:r w:rsidR="00AD3F64" w:rsidRPr="00D05FD8">
        <w:rPr>
          <w:rFonts w:ascii="Sylfaen" w:eastAsia="Calibri" w:hAnsi="Sylfaen"/>
          <w:szCs w:val="22"/>
          <w:lang w:val="ka-GE"/>
        </w:rPr>
        <w:t>.</w:t>
      </w:r>
    </w:p>
    <w:p w14:paraId="17F8C06F" w14:textId="0760994E" w:rsidR="005051FF" w:rsidRPr="00D05FD8" w:rsidRDefault="005051FF" w:rsidP="00D05FD8">
      <w:pPr>
        <w:pStyle w:val="EACBulletlevel1"/>
        <w:spacing w:before="160" w:after="160" w:line="259" w:lineRule="auto"/>
        <w:rPr>
          <w:rFonts w:ascii="Sylfaen" w:eastAsia="Calibri" w:hAnsi="Sylfaen"/>
          <w:szCs w:val="22"/>
        </w:rPr>
      </w:pPr>
      <w:r w:rsidRPr="00D05FD8">
        <w:rPr>
          <w:rFonts w:ascii="Sylfaen" w:eastAsia="Calibri" w:hAnsi="Sylfaen" w:cs="Sylfaen"/>
          <w:szCs w:val="22"/>
        </w:rPr>
        <w:t>ჰაერის</w:t>
      </w:r>
      <w:r w:rsidRPr="00D05FD8">
        <w:rPr>
          <w:rFonts w:ascii="Sylfaen" w:eastAsia="Calibri" w:hAnsi="Sylfaen"/>
          <w:szCs w:val="22"/>
        </w:rPr>
        <w:t xml:space="preserve"> </w:t>
      </w:r>
      <w:r w:rsidRPr="00D05FD8">
        <w:rPr>
          <w:rFonts w:ascii="Sylfaen" w:eastAsia="Calibri" w:hAnsi="Sylfaen" w:cs="Sylfaen"/>
          <w:szCs w:val="22"/>
        </w:rPr>
        <w:t>ხარისხის</w:t>
      </w:r>
      <w:r w:rsidRPr="00D05FD8">
        <w:rPr>
          <w:rFonts w:ascii="Sylfaen" w:eastAsia="Calibri" w:hAnsi="Sylfaen"/>
          <w:szCs w:val="22"/>
        </w:rPr>
        <w:t xml:space="preserve"> </w:t>
      </w:r>
      <w:r w:rsidRPr="00D05FD8">
        <w:rPr>
          <w:rFonts w:ascii="Sylfaen" w:eastAsia="Calibri" w:hAnsi="Sylfaen" w:cs="Sylfaen"/>
          <w:szCs w:val="22"/>
        </w:rPr>
        <w:t>შეფასება</w:t>
      </w:r>
      <w:r w:rsidRPr="00D05FD8">
        <w:rPr>
          <w:rFonts w:ascii="Sylfaen" w:eastAsia="Calibri" w:hAnsi="Sylfaen"/>
          <w:szCs w:val="22"/>
        </w:rPr>
        <w:t xml:space="preserve"> </w:t>
      </w:r>
      <w:r w:rsidRPr="00D05FD8">
        <w:rPr>
          <w:rFonts w:ascii="Sylfaen" w:eastAsia="Calibri" w:hAnsi="Sylfaen" w:cs="Sylfaen"/>
          <w:szCs w:val="22"/>
        </w:rPr>
        <w:t>ჰაერის</w:t>
      </w:r>
      <w:r w:rsidRPr="00D05FD8">
        <w:rPr>
          <w:rFonts w:ascii="Sylfaen" w:eastAsia="Calibri" w:hAnsi="Sylfaen"/>
          <w:szCs w:val="22"/>
        </w:rPr>
        <w:t xml:space="preserve"> </w:t>
      </w:r>
      <w:r w:rsidRPr="00D05FD8">
        <w:rPr>
          <w:rFonts w:ascii="Sylfaen" w:eastAsia="Calibri" w:hAnsi="Sylfaen" w:cs="Sylfaen"/>
          <w:szCs w:val="22"/>
        </w:rPr>
        <w:t>ხარისხის</w:t>
      </w:r>
      <w:r w:rsidRPr="00D05FD8">
        <w:rPr>
          <w:rFonts w:ascii="Sylfaen" w:eastAsia="Calibri" w:hAnsi="Sylfaen"/>
          <w:szCs w:val="22"/>
        </w:rPr>
        <w:t xml:space="preserve"> </w:t>
      </w:r>
      <w:r w:rsidRPr="00D05FD8">
        <w:rPr>
          <w:rFonts w:ascii="Sylfaen" w:eastAsia="Calibri" w:hAnsi="Sylfaen" w:cs="Sylfaen"/>
          <w:szCs w:val="22"/>
        </w:rPr>
        <w:t>ლიმიტების</w:t>
      </w:r>
      <w:r w:rsidRPr="00D05FD8">
        <w:rPr>
          <w:rFonts w:ascii="Sylfaen" w:eastAsia="Calibri" w:hAnsi="Sylfaen"/>
          <w:szCs w:val="22"/>
        </w:rPr>
        <w:t xml:space="preserve"> </w:t>
      </w:r>
      <w:r w:rsidRPr="00D05FD8">
        <w:rPr>
          <w:rFonts w:ascii="Sylfaen" w:eastAsia="Calibri" w:hAnsi="Sylfaen" w:cs="Sylfaen"/>
          <w:szCs w:val="22"/>
        </w:rPr>
        <w:t>მიხედვით</w:t>
      </w:r>
      <w:r w:rsidRPr="00D05FD8">
        <w:rPr>
          <w:rFonts w:ascii="Sylfaen" w:eastAsia="Calibri" w:hAnsi="Sylfaen"/>
          <w:szCs w:val="22"/>
        </w:rPr>
        <w:t xml:space="preserve">, </w:t>
      </w:r>
      <w:r w:rsidRPr="00D05FD8">
        <w:rPr>
          <w:rFonts w:ascii="Sylfaen" w:eastAsia="Calibri" w:hAnsi="Sylfaen" w:cs="Sylfaen"/>
          <w:szCs w:val="22"/>
        </w:rPr>
        <w:t>დამაბინძურებლების</w:t>
      </w:r>
      <w:r w:rsidRPr="00D05FD8">
        <w:rPr>
          <w:rFonts w:ascii="Sylfaen" w:eastAsia="Calibri" w:hAnsi="Sylfaen"/>
          <w:szCs w:val="22"/>
        </w:rPr>
        <w:t xml:space="preserve"> </w:t>
      </w:r>
      <w:r w:rsidRPr="00D05FD8">
        <w:rPr>
          <w:rFonts w:ascii="Sylfaen" w:eastAsia="Calibri" w:hAnsi="Sylfaen" w:cs="Sylfaen"/>
          <w:szCs w:val="22"/>
        </w:rPr>
        <w:t>კონცენტრაციების</w:t>
      </w:r>
      <w:r w:rsidRPr="00D05FD8">
        <w:rPr>
          <w:rFonts w:ascii="Sylfaen" w:eastAsia="Calibri" w:hAnsi="Sylfaen"/>
          <w:szCs w:val="22"/>
        </w:rPr>
        <w:t xml:space="preserve"> </w:t>
      </w:r>
      <w:r w:rsidRPr="00D05FD8">
        <w:rPr>
          <w:rFonts w:ascii="Sylfaen" w:eastAsia="Calibri" w:hAnsi="Sylfaen" w:cs="Sylfaen"/>
          <w:szCs w:val="22"/>
        </w:rPr>
        <w:t>განაწილება</w:t>
      </w:r>
      <w:r w:rsidRPr="00D05FD8">
        <w:rPr>
          <w:rFonts w:ascii="Sylfaen" w:eastAsia="Calibri" w:hAnsi="Sylfaen"/>
          <w:szCs w:val="22"/>
        </w:rPr>
        <w:t xml:space="preserve"> (</w:t>
      </w:r>
      <w:r w:rsidRPr="00D05FD8">
        <w:rPr>
          <w:rFonts w:ascii="Sylfaen" w:eastAsia="Calibri" w:hAnsi="Sylfaen" w:cs="Sylfaen"/>
          <w:szCs w:val="22"/>
        </w:rPr>
        <w:t>შეფასება</w:t>
      </w:r>
      <w:r w:rsidRPr="00D05FD8">
        <w:rPr>
          <w:rFonts w:ascii="Sylfaen" w:eastAsia="Calibri" w:hAnsi="Sylfaen"/>
          <w:szCs w:val="22"/>
        </w:rPr>
        <w:t xml:space="preserve"> 5-</w:t>
      </w:r>
      <w:r w:rsidRPr="00D05FD8">
        <w:rPr>
          <w:rFonts w:ascii="Sylfaen" w:eastAsia="Calibri" w:hAnsi="Sylfaen" w:cs="Sylfaen"/>
          <w:szCs w:val="22"/>
        </w:rPr>
        <w:t>წლიანი</w:t>
      </w:r>
      <w:r w:rsidRPr="00D05FD8">
        <w:rPr>
          <w:rFonts w:ascii="Sylfaen" w:eastAsia="Calibri" w:hAnsi="Sylfaen"/>
          <w:szCs w:val="22"/>
        </w:rPr>
        <w:t xml:space="preserve"> </w:t>
      </w:r>
      <w:r w:rsidRPr="00D05FD8">
        <w:rPr>
          <w:rFonts w:ascii="Sylfaen" w:eastAsia="Calibri" w:hAnsi="Sylfaen" w:cs="Sylfaen"/>
          <w:szCs w:val="22"/>
        </w:rPr>
        <w:t>საშუალო</w:t>
      </w:r>
      <w:r w:rsidRPr="00D05FD8">
        <w:rPr>
          <w:rFonts w:ascii="Sylfaen" w:eastAsia="Calibri" w:hAnsi="Sylfaen"/>
          <w:szCs w:val="22"/>
        </w:rPr>
        <w:t xml:space="preserve"> </w:t>
      </w:r>
      <w:r w:rsidRPr="00D05FD8">
        <w:rPr>
          <w:rFonts w:ascii="Sylfaen" w:eastAsia="Calibri" w:hAnsi="Sylfaen" w:cs="Sylfaen"/>
          <w:szCs w:val="22"/>
        </w:rPr>
        <w:t>მაჩვენებლების</w:t>
      </w:r>
      <w:r w:rsidRPr="00D05FD8">
        <w:rPr>
          <w:rFonts w:ascii="Sylfaen" w:eastAsia="Calibri" w:hAnsi="Sylfaen"/>
          <w:szCs w:val="22"/>
        </w:rPr>
        <w:t xml:space="preserve"> </w:t>
      </w:r>
      <w:r w:rsidRPr="00D05FD8">
        <w:rPr>
          <w:rFonts w:ascii="Sylfaen" w:eastAsia="Calibri" w:hAnsi="Sylfaen" w:cs="Sylfaen"/>
          <w:szCs w:val="22"/>
        </w:rPr>
        <w:t>საფუძველზე</w:t>
      </w:r>
      <w:r w:rsidRPr="00D05FD8">
        <w:rPr>
          <w:rFonts w:ascii="Sylfaen" w:eastAsia="Calibri" w:hAnsi="Sylfaen"/>
          <w:szCs w:val="22"/>
        </w:rPr>
        <w:t xml:space="preserve"> </w:t>
      </w:r>
      <w:r w:rsidR="002959CD" w:rsidRPr="00D05FD8">
        <w:rPr>
          <w:rFonts w:ascii="Sylfaen" w:hAnsi="Sylfaen" w:cs="Arial"/>
          <w:szCs w:val="22"/>
          <w:lang w:val="en-US"/>
        </w:rPr>
        <w:t xml:space="preserve">1×1 </w:t>
      </w:r>
      <w:r w:rsidRPr="00D05FD8">
        <w:rPr>
          <w:rFonts w:ascii="Sylfaen" w:eastAsia="Calibri" w:hAnsi="Sylfaen" w:cs="Sylfaen"/>
          <w:szCs w:val="22"/>
        </w:rPr>
        <w:t>კვადრატულ</w:t>
      </w:r>
      <w:r w:rsidRPr="00D05FD8">
        <w:rPr>
          <w:rFonts w:ascii="Sylfaen" w:eastAsia="Calibri" w:hAnsi="Sylfaen"/>
          <w:szCs w:val="22"/>
        </w:rPr>
        <w:t xml:space="preserve"> </w:t>
      </w:r>
      <w:r w:rsidRPr="00D05FD8">
        <w:rPr>
          <w:rFonts w:ascii="Sylfaen" w:eastAsia="Calibri" w:hAnsi="Sylfaen" w:cs="Sylfaen"/>
          <w:szCs w:val="22"/>
        </w:rPr>
        <w:t>კმ</w:t>
      </w:r>
      <w:r w:rsidRPr="00D05FD8">
        <w:rPr>
          <w:rFonts w:ascii="Sylfaen" w:eastAsia="Calibri" w:hAnsi="Sylfaen"/>
          <w:szCs w:val="22"/>
        </w:rPr>
        <w:t>-</w:t>
      </w:r>
      <w:r w:rsidRPr="00D05FD8">
        <w:rPr>
          <w:rFonts w:ascii="Sylfaen" w:eastAsia="Calibri" w:hAnsi="Sylfaen" w:cs="Sylfaen"/>
          <w:szCs w:val="22"/>
        </w:rPr>
        <w:t>ში</w:t>
      </w:r>
      <w:r w:rsidRPr="00D05FD8">
        <w:rPr>
          <w:rFonts w:ascii="Sylfaen" w:eastAsia="Calibri" w:hAnsi="Sylfaen"/>
          <w:szCs w:val="22"/>
        </w:rPr>
        <w:t>)</w:t>
      </w:r>
      <w:r w:rsidR="00AD3F64" w:rsidRPr="00D05FD8">
        <w:rPr>
          <w:rFonts w:ascii="Sylfaen" w:eastAsia="Calibri" w:hAnsi="Sylfaen"/>
          <w:szCs w:val="22"/>
          <w:lang w:val="ka-GE"/>
        </w:rPr>
        <w:t>.</w:t>
      </w:r>
    </w:p>
    <w:p w14:paraId="3CFB259C" w14:textId="616012EE" w:rsidR="005051FF" w:rsidRPr="00D05FD8" w:rsidRDefault="005051FF" w:rsidP="00D05FD8">
      <w:pPr>
        <w:pStyle w:val="EACBulletlevel1"/>
        <w:spacing w:before="160" w:after="160" w:line="259" w:lineRule="auto"/>
        <w:rPr>
          <w:rFonts w:ascii="Sylfaen" w:eastAsia="Calibri" w:hAnsi="Sylfaen"/>
          <w:szCs w:val="22"/>
        </w:rPr>
      </w:pPr>
      <w:r w:rsidRPr="00D05FD8">
        <w:rPr>
          <w:rFonts w:ascii="Sylfaen" w:eastAsia="Calibri" w:hAnsi="Sylfaen" w:cs="Sylfaen"/>
          <w:szCs w:val="22"/>
        </w:rPr>
        <w:t>ტერიტორიის</w:t>
      </w:r>
      <w:r w:rsidRPr="00D05FD8">
        <w:rPr>
          <w:rFonts w:ascii="Sylfaen" w:eastAsia="Calibri" w:hAnsi="Sylfaen"/>
          <w:szCs w:val="22"/>
        </w:rPr>
        <w:t xml:space="preserve"> </w:t>
      </w:r>
      <w:r w:rsidRPr="00D05FD8">
        <w:rPr>
          <w:rFonts w:ascii="Sylfaen" w:eastAsia="Calibri" w:hAnsi="Sylfaen" w:cs="Sylfaen"/>
          <w:szCs w:val="22"/>
        </w:rPr>
        <w:t>მასშტაბი</w:t>
      </w:r>
      <w:r w:rsidRPr="00D05FD8">
        <w:rPr>
          <w:rFonts w:ascii="Sylfaen" w:eastAsia="Calibri" w:hAnsi="Sylfaen"/>
          <w:szCs w:val="22"/>
        </w:rPr>
        <w:t xml:space="preserve"> </w:t>
      </w:r>
      <w:r w:rsidRPr="00D05FD8">
        <w:rPr>
          <w:rFonts w:ascii="Sylfaen" w:eastAsia="Calibri" w:hAnsi="Sylfaen" w:cs="Sylfaen"/>
          <w:szCs w:val="22"/>
        </w:rPr>
        <w:t>და</w:t>
      </w:r>
      <w:r w:rsidRPr="00D05FD8">
        <w:rPr>
          <w:rFonts w:ascii="Sylfaen" w:eastAsia="Calibri" w:hAnsi="Sylfaen"/>
          <w:szCs w:val="22"/>
        </w:rPr>
        <w:t xml:space="preserve"> </w:t>
      </w:r>
      <w:r w:rsidRPr="00D05FD8">
        <w:rPr>
          <w:rFonts w:ascii="Sylfaen" w:eastAsia="Calibri" w:hAnsi="Sylfaen" w:cs="Sylfaen"/>
          <w:szCs w:val="22"/>
        </w:rPr>
        <w:t>მოსახლეობის</w:t>
      </w:r>
      <w:r w:rsidRPr="00D05FD8">
        <w:rPr>
          <w:rFonts w:ascii="Sylfaen" w:eastAsia="Calibri" w:hAnsi="Sylfaen"/>
          <w:szCs w:val="22"/>
        </w:rPr>
        <w:t xml:space="preserve"> </w:t>
      </w:r>
      <w:r w:rsidRPr="00D05FD8">
        <w:rPr>
          <w:rFonts w:ascii="Sylfaen" w:eastAsia="Calibri" w:hAnsi="Sylfaen" w:cs="Sylfaen"/>
          <w:szCs w:val="22"/>
        </w:rPr>
        <w:t>შეფასება</w:t>
      </w:r>
      <w:r w:rsidRPr="00D05FD8">
        <w:rPr>
          <w:rFonts w:ascii="Sylfaen" w:eastAsia="Calibri" w:hAnsi="Sylfaen"/>
          <w:szCs w:val="22"/>
        </w:rPr>
        <w:t xml:space="preserve">, </w:t>
      </w:r>
      <w:r w:rsidRPr="00D05FD8">
        <w:rPr>
          <w:rFonts w:ascii="Sylfaen" w:eastAsia="Calibri" w:hAnsi="Sylfaen" w:cs="Sylfaen"/>
          <w:szCs w:val="22"/>
        </w:rPr>
        <w:t>რომელიც</w:t>
      </w:r>
      <w:r w:rsidRPr="00D05FD8">
        <w:rPr>
          <w:rFonts w:ascii="Sylfaen" w:eastAsia="Calibri" w:hAnsi="Sylfaen"/>
          <w:szCs w:val="22"/>
        </w:rPr>
        <w:t xml:space="preserve"> </w:t>
      </w:r>
      <w:r w:rsidRPr="00D05FD8">
        <w:rPr>
          <w:rFonts w:ascii="Sylfaen" w:eastAsia="Calibri" w:hAnsi="Sylfaen" w:cs="Sylfaen"/>
          <w:szCs w:val="22"/>
        </w:rPr>
        <w:t>დამაბინძურებლების</w:t>
      </w:r>
      <w:r w:rsidRPr="00D05FD8">
        <w:rPr>
          <w:rFonts w:ascii="Sylfaen" w:eastAsia="Calibri" w:hAnsi="Sylfaen"/>
          <w:szCs w:val="22"/>
        </w:rPr>
        <w:t xml:space="preserve"> </w:t>
      </w:r>
      <w:r w:rsidRPr="00D05FD8">
        <w:rPr>
          <w:rFonts w:ascii="Sylfaen" w:eastAsia="Calibri" w:hAnsi="Sylfaen" w:cs="Sylfaen"/>
          <w:szCs w:val="22"/>
        </w:rPr>
        <w:t>ზღვრულზე</w:t>
      </w:r>
      <w:r w:rsidRPr="00D05FD8">
        <w:rPr>
          <w:rFonts w:ascii="Sylfaen" w:eastAsia="Calibri" w:hAnsi="Sylfaen"/>
          <w:szCs w:val="22"/>
        </w:rPr>
        <w:t xml:space="preserve"> </w:t>
      </w:r>
      <w:r w:rsidRPr="00D05FD8">
        <w:rPr>
          <w:rFonts w:ascii="Sylfaen" w:eastAsia="Calibri" w:hAnsi="Sylfaen" w:cs="Sylfaen"/>
          <w:szCs w:val="22"/>
        </w:rPr>
        <w:t>მეტი</w:t>
      </w:r>
      <w:r w:rsidRPr="00D05FD8">
        <w:rPr>
          <w:rFonts w:ascii="Sylfaen" w:eastAsia="Calibri" w:hAnsi="Sylfaen"/>
          <w:szCs w:val="22"/>
        </w:rPr>
        <w:t xml:space="preserve"> </w:t>
      </w:r>
      <w:r w:rsidRPr="00D05FD8">
        <w:rPr>
          <w:rFonts w:ascii="Sylfaen" w:eastAsia="Calibri" w:hAnsi="Sylfaen" w:cs="Sylfaen"/>
          <w:szCs w:val="22"/>
        </w:rPr>
        <w:t>კონცენტრაცი</w:t>
      </w:r>
      <w:r w:rsidR="00AD3F64" w:rsidRPr="00D05FD8">
        <w:rPr>
          <w:rFonts w:ascii="Sylfaen" w:eastAsia="Calibri" w:hAnsi="Sylfaen" w:cs="Sylfaen"/>
          <w:szCs w:val="22"/>
          <w:lang w:val="ka-GE"/>
        </w:rPr>
        <w:t>ების შედეგად ზემოქმედებას განიცდის</w:t>
      </w:r>
      <w:r w:rsidRPr="00D05FD8">
        <w:rPr>
          <w:rFonts w:ascii="Sylfaen" w:eastAsia="Calibri" w:hAnsi="Sylfaen"/>
          <w:szCs w:val="22"/>
        </w:rPr>
        <w:t xml:space="preserve"> (</w:t>
      </w:r>
      <w:r w:rsidRPr="00D05FD8">
        <w:rPr>
          <w:rFonts w:ascii="Sylfaen" w:eastAsia="Calibri" w:hAnsi="Sylfaen" w:cs="Sylfaen"/>
          <w:szCs w:val="22"/>
        </w:rPr>
        <w:t>კვადრატები</w:t>
      </w:r>
      <w:r w:rsidRPr="00D05FD8">
        <w:rPr>
          <w:rFonts w:ascii="Sylfaen" w:eastAsia="Calibri" w:hAnsi="Sylfaen"/>
          <w:szCs w:val="22"/>
        </w:rPr>
        <w:t xml:space="preserve">, </w:t>
      </w:r>
      <w:r w:rsidRPr="00D05FD8">
        <w:rPr>
          <w:rFonts w:ascii="Sylfaen" w:eastAsia="Calibri" w:hAnsi="Sylfaen" w:cs="Sylfaen"/>
          <w:szCs w:val="22"/>
        </w:rPr>
        <w:t>რომლებშიც</w:t>
      </w:r>
      <w:r w:rsidRPr="00D05FD8">
        <w:rPr>
          <w:rFonts w:ascii="Sylfaen" w:eastAsia="Calibri" w:hAnsi="Sylfaen"/>
          <w:szCs w:val="22"/>
        </w:rPr>
        <w:t xml:space="preserve"> </w:t>
      </w:r>
      <w:r w:rsidRPr="00D05FD8">
        <w:rPr>
          <w:rFonts w:ascii="Sylfaen" w:eastAsia="Calibri" w:hAnsi="Sylfaen" w:cs="Sylfaen"/>
          <w:szCs w:val="22"/>
        </w:rPr>
        <w:t>ჰაერის</w:t>
      </w:r>
      <w:r w:rsidRPr="00D05FD8">
        <w:rPr>
          <w:rFonts w:ascii="Sylfaen" w:eastAsia="Calibri" w:hAnsi="Sylfaen"/>
          <w:szCs w:val="22"/>
        </w:rPr>
        <w:t xml:space="preserve"> </w:t>
      </w:r>
      <w:r w:rsidRPr="00D05FD8">
        <w:rPr>
          <w:rFonts w:ascii="Sylfaen" w:eastAsia="Calibri" w:hAnsi="Sylfaen" w:cs="Sylfaen"/>
          <w:szCs w:val="22"/>
        </w:rPr>
        <w:t>დაბინძურების</w:t>
      </w:r>
      <w:r w:rsidRPr="00D05FD8">
        <w:rPr>
          <w:rFonts w:ascii="Sylfaen" w:eastAsia="Calibri" w:hAnsi="Sylfaen"/>
          <w:szCs w:val="22"/>
        </w:rPr>
        <w:t xml:space="preserve"> </w:t>
      </w:r>
      <w:r w:rsidRPr="00D05FD8">
        <w:rPr>
          <w:rFonts w:ascii="Sylfaen" w:eastAsia="Calibri" w:hAnsi="Sylfaen" w:cs="Sylfaen"/>
          <w:szCs w:val="22"/>
        </w:rPr>
        <w:t>ერთი</w:t>
      </w:r>
      <w:r w:rsidRPr="00D05FD8">
        <w:rPr>
          <w:rFonts w:ascii="Sylfaen" w:eastAsia="Calibri" w:hAnsi="Sylfaen"/>
          <w:szCs w:val="22"/>
        </w:rPr>
        <w:t xml:space="preserve"> </w:t>
      </w:r>
      <w:r w:rsidRPr="00D05FD8">
        <w:rPr>
          <w:rFonts w:ascii="Sylfaen" w:eastAsia="Calibri" w:hAnsi="Sylfaen" w:cs="Sylfaen"/>
          <w:szCs w:val="22"/>
        </w:rPr>
        <w:t>ან</w:t>
      </w:r>
      <w:r w:rsidRPr="00D05FD8">
        <w:rPr>
          <w:rFonts w:ascii="Sylfaen" w:eastAsia="Calibri" w:hAnsi="Sylfaen"/>
          <w:szCs w:val="22"/>
        </w:rPr>
        <w:t xml:space="preserve"> </w:t>
      </w:r>
      <w:r w:rsidRPr="00D05FD8">
        <w:rPr>
          <w:rFonts w:ascii="Sylfaen" w:eastAsia="Calibri" w:hAnsi="Sylfaen" w:cs="Sylfaen"/>
          <w:szCs w:val="22"/>
        </w:rPr>
        <w:t>მეტი</w:t>
      </w:r>
      <w:r w:rsidRPr="00D05FD8">
        <w:rPr>
          <w:rFonts w:ascii="Sylfaen" w:eastAsia="Calibri" w:hAnsi="Sylfaen"/>
          <w:szCs w:val="22"/>
        </w:rPr>
        <w:t xml:space="preserve"> </w:t>
      </w:r>
      <w:r w:rsidRPr="00D05FD8">
        <w:rPr>
          <w:rFonts w:ascii="Sylfaen" w:eastAsia="Calibri" w:hAnsi="Sylfaen" w:cs="Sylfaen"/>
          <w:szCs w:val="22"/>
        </w:rPr>
        <w:t>ზღვარი</w:t>
      </w:r>
      <w:r w:rsidRPr="00D05FD8">
        <w:rPr>
          <w:rFonts w:ascii="Sylfaen" w:eastAsia="Calibri" w:hAnsi="Sylfaen"/>
          <w:szCs w:val="22"/>
        </w:rPr>
        <w:t xml:space="preserve"> </w:t>
      </w:r>
      <w:r w:rsidRPr="00D05FD8">
        <w:rPr>
          <w:rFonts w:ascii="Sylfaen" w:eastAsia="Calibri" w:hAnsi="Sylfaen" w:cs="Sylfaen"/>
          <w:szCs w:val="22"/>
        </w:rPr>
        <w:t>გადაჭარბებულია</w:t>
      </w:r>
      <w:r w:rsidRPr="00D05FD8">
        <w:rPr>
          <w:rFonts w:ascii="Sylfaen" w:eastAsia="Calibri" w:hAnsi="Sylfaen"/>
          <w:szCs w:val="22"/>
        </w:rPr>
        <w:t xml:space="preserve"> </w:t>
      </w:r>
      <w:r w:rsidRPr="00D05FD8">
        <w:rPr>
          <w:rFonts w:ascii="Sylfaen" w:eastAsia="Calibri" w:hAnsi="Sylfaen" w:cs="Sylfaen"/>
          <w:szCs w:val="22"/>
        </w:rPr>
        <w:t>საშუალოდ</w:t>
      </w:r>
      <w:r w:rsidRPr="00D05FD8">
        <w:rPr>
          <w:rFonts w:ascii="Sylfaen" w:eastAsia="Calibri" w:hAnsi="Sylfaen"/>
          <w:szCs w:val="22"/>
        </w:rPr>
        <w:t xml:space="preserve"> </w:t>
      </w:r>
      <w:r w:rsidRPr="00D05FD8">
        <w:rPr>
          <w:rFonts w:ascii="Sylfaen" w:eastAsia="Calibri" w:hAnsi="Sylfaen" w:cs="Sylfaen"/>
          <w:szCs w:val="22"/>
        </w:rPr>
        <w:t>ბოლო</w:t>
      </w:r>
      <w:r w:rsidRPr="00D05FD8">
        <w:rPr>
          <w:rFonts w:ascii="Sylfaen" w:eastAsia="Calibri" w:hAnsi="Sylfaen"/>
          <w:szCs w:val="22"/>
        </w:rPr>
        <w:t xml:space="preserve"> 5 </w:t>
      </w:r>
      <w:r w:rsidRPr="00D05FD8">
        <w:rPr>
          <w:rFonts w:ascii="Sylfaen" w:eastAsia="Calibri" w:hAnsi="Sylfaen" w:cs="Sylfaen"/>
          <w:szCs w:val="22"/>
        </w:rPr>
        <w:t>წლის</w:t>
      </w:r>
      <w:r w:rsidRPr="00D05FD8">
        <w:rPr>
          <w:rFonts w:ascii="Sylfaen" w:eastAsia="Calibri" w:hAnsi="Sylfaen"/>
          <w:szCs w:val="22"/>
        </w:rPr>
        <w:t xml:space="preserve"> </w:t>
      </w:r>
      <w:r w:rsidRPr="00D05FD8">
        <w:rPr>
          <w:rFonts w:ascii="Sylfaen" w:eastAsia="Calibri" w:hAnsi="Sylfaen" w:cs="Sylfaen"/>
          <w:szCs w:val="22"/>
        </w:rPr>
        <w:t>განმავლობაში</w:t>
      </w:r>
      <w:r w:rsidRPr="00D05FD8">
        <w:rPr>
          <w:rFonts w:ascii="Sylfaen" w:eastAsia="Calibri" w:hAnsi="Sylfaen"/>
          <w:szCs w:val="22"/>
        </w:rPr>
        <w:t>)</w:t>
      </w:r>
      <w:r w:rsidR="00AD3F64" w:rsidRPr="00D05FD8">
        <w:rPr>
          <w:rFonts w:ascii="Sylfaen" w:eastAsia="Calibri" w:hAnsi="Sylfaen"/>
          <w:szCs w:val="22"/>
          <w:lang w:val="ka-GE"/>
        </w:rPr>
        <w:t>.</w:t>
      </w:r>
    </w:p>
    <w:p w14:paraId="09DEAFDC" w14:textId="3DC32574" w:rsidR="005051FF" w:rsidRPr="00D05FD8" w:rsidRDefault="00AD3F64" w:rsidP="00D05FD8">
      <w:pPr>
        <w:pStyle w:val="EACBulletlevel1"/>
        <w:spacing w:before="160" w:after="160" w:line="259" w:lineRule="auto"/>
        <w:rPr>
          <w:rFonts w:ascii="Sylfaen" w:eastAsia="Calibri" w:hAnsi="Sylfaen"/>
          <w:szCs w:val="22"/>
        </w:rPr>
      </w:pPr>
      <w:r w:rsidRPr="00D05FD8">
        <w:rPr>
          <w:rFonts w:ascii="Sylfaen" w:eastAsia="Calibri" w:hAnsi="Sylfaen" w:cs="Sylfaen"/>
          <w:szCs w:val="22"/>
          <w:lang w:val="ka-GE"/>
        </w:rPr>
        <w:lastRenderedPageBreak/>
        <w:t xml:space="preserve">მომავალში </w:t>
      </w:r>
      <w:r w:rsidR="005051FF" w:rsidRPr="00D05FD8">
        <w:rPr>
          <w:rFonts w:ascii="Sylfaen" w:eastAsia="Calibri" w:hAnsi="Sylfaen" w:cs="Sylfaen"/>
          <w:szCs w:val="22"/>
        </w:rPr>
        <w:t>სავარაუდო</w:t>
      </w:r>
      <w:r w:rsidR="005051FF" w:rsidRPr="00D05FD8">
        <w:rPr>
          <w:rFonts w:ascii="Sylfaen" w:eastAsia="Calibri" w:hAnsi="Sylfaen"/>
          <w:szCs w:val="22"/>
        </w:rPr>
        <w:t xml:space="preserve"> </w:t>
      </w:r>
      <w:r w:rsidR="005051FF" w:rsidRPr="00D05FD8">
        <w:rPr>
          <w:rFonts w:ascii="Sylfaen" w:eastAsia="Calibri" w:hAnsi="Sylfaen" w:cs="Sylfaen"/>
          <w:szCs w:val="22"/>
        </w:rPr>
        <w:t>ტენდენციის</w:t>
      </w:r>
      <w:r w:rsidR="005051FF" w:rsidRPr="00D05FD8">
        <w:rPr>
          <w:rFonts w:ascii="Sylfaen" w:eastAsia="Calibri" w:hAnsi="Sylfaen"/>
          <w:szCs w:val="22"/>
        </w:rPr>
        <w:t xml:space="preserve"> </w:t>
      </w:r>
      <w:r w:rsidR="005051FF" w:rsidRPr="00D05FD8">
        <w:rPr>
          <w:rFonts w:ascii="Sylfaen" w:eastAsia="Calibri" w:hAnsi="Sylfaen" w:cs="Sylfaen"/>
          <w:szCs w:val="22"/>
        </w:rPr>
        <w:t>განვითარება</w:t>
      </w:r>
      <w:r w:rsidR="005051FF" w:rsidRPr="00D05FD8">
        <w:rPr>
          <w:rFonts w:ascii="Sylfaen" w:eastAsia="Calibri" w:hAnsi="Sylfaen"/>
          <w:szCs w:val="22"/>
        </w:rPr>
        <w:t xml:space="preserve"> </w:t>
      </w:r>
      <w:r w:rsidR="005051FF" w:rsidRPr="00D05FD8">
        <w:rPr>
          <w:rFonts w:ascii="Sylfaen" w:eastAsia="Calibri" w:hAnsi="Sylfaen" w:cs="Sylfaen"/>
          <w:szCs w:val="22"/>
        </w:rPr>
        <w:t>გეგმის</w:t>
      </w:r>
      <w:r w:rsidR="005051FF" w:rsidRPr="00D05FD8">
        <w:rPr>
          <w:rFonts w:ascii="Sylfaen" w:eastAsia="Calibri" w:hAnsi="Sylfaen"/>
          <w:szCs w:val="22"/>
        </w:rPr>
        <w:t xml:space="preserve"> </w:t>
      </w:r>
      <w:r w:rsidR="005051FF" w:rsidRPr="00D05FD8">
        <w:rPr>
          <w:rFonts w:ascii="Sylfaen" w:eastAsia="Calibri" w:hAnsi="Sylfaen" w:cs="Sylfaen"/>
          <w:szCs w:val="22"/>
        </w:rPr>
        <w:t>განხორციელების</w:t>
      </w:r>
      <w:r w:rsidR="005051FF" w:rsidRPr="00D05FD8">
        <w:rPr>
          <w:rFonts w:ascii="Sylfaen" w:eastAsia="Calibri" w:hAnsi="Sylfaen"/>
          <w:szCs w:val="22"/>
        </w:rPr>
        <w:t xml:space="preserve"> </w:t>
      </w:r>
      <w:r w:rsidR="005051FF" w:rsidRPr="00D05FD8">
        <w:rPr>
          <w:rFonts w:ascii="Sylfaen" w:eastAsia="Calibri" w:hAnsi="Sylfaen" w:cs="Sylfaen"/>
          <w:szCs w:val="22"/>
        </w:rPr>
        <w:t>გარეშე</w:t>
      </w:r>
      <w:r w:rsidRPr="00D05FD8">
        <w:rPr>
          <w:rFonts w:ascii="Sylfaen" w:eastAsia="Calibri" w:hAnsi="Sylfaen" w:cs="Sylfaen"/>
          <w:szCs w:val="22"/>
          <w:lang w:val="ka-GE"/>
        </w:rPr>
        <w:t>.</w:t>
      </w:r>
    </w:p>
    <w:p w14:paraId="1BECBE66" w14:textId="0280A9B0" w:rsidR="007905F7" w:rsidRPr="00D05FD8" w:rsidRDefault="005051FF" w:rsidP="00D05FD8">
      <w:pPr>
        <w:pStyle w:val="EACBulletlevel1"/>
        <w:spacing w:before="160" w:after="160" w:line="259" w:lineRule="auto"/>
        <w:rPr>
          <w:rFonts w:ascii="Sylfaen" w:hAnsi="Sylfaen" w:cs="Arial"/>
          <w:szCs w:val="22"/>
        </w:rPr>
      </w:pPr>
      <w:r w:rsidRPr="00D05FD8">
        <w:rPr>
          <w:rFonts w:ascii="Sylfaen" w:eastAsia="Calibri" w:hAnsi="Sylfaen" w:cs="Sylfaen"/>
          <w:szCs w:val="22"/>
        </w:rPr>
        <w:t>ქვესაკითხთა</w:t>
      </w:r>
      <w:r w:rsidRPr="00D05FD8">
        <w:rPr>
          <w:rFonts w:ascii="Sylfaen" w:eastAsia="Calibri" w:hAnsi="Sylfaen"/>
          <w:szCs w:val="22"/>
        </w:rPr>
        <w:t xml:space="preserve"> </w:t>
      </w:r>
      <w:r w:rsidRPr="00D05FD8">
        <w:rPr>
          <w:rFonts w:ascii="Sylfaen" w:eastAsia="Calibri" w:hAnsi="Sylfaen" w:cs="Sylfaen"/>
          <w:szCs w:val="22"/>
        </w:rPr>
        <w:t>დეტალური</w:t>
      </w:r>
      <w:r w:rsidRPr="00D05FD8">
        <w:rPr>
          <w:rFonts w:ascii="Sylfaen" w:eastAsia="Calibri" w:hAnsi="Sylfaen"/>
          <w:szCs w:val="22"/>
        </w:rPr>
        <w:t xml:space="preserve"> </w:t>
      </w:r>
      <w:r w:rsidRPr="00D05FD8">
        <w:rPr>
          <w:rFonts w:ascii="Sylfaen" w:eastAsia="Calibri" w:hAnsi="Sylfaen" w:cs="Sylfaen"/>
          <w:szCs w:val="22"/>
        </w:rPr>
        <w:t>აღწერა</w:t>
      </w:r>
      <w:r w:rsidRPr="00D05FD8">
        <w:rPr>
          <w:rFonts w:ascii="Sylfaen" w:eastAsia="Calibri" w:hAnsi="Sylfaen"/>
          <w:szCs w:val="22"/>
        </w:rPr>
        <w:t xml:space="preserve"> </w:t>
      </w:r>
      <w:r w:rsidR="001C2A2A" w:rsidRPr="00D05FD8">
        <w:rPr>
          <w:rFonts w:ascii="Sylfaen" w:hAnsi="Sylfaen" w:cs="Arial"/>
          <w:szCs w:val="22"/>
        </w:rPr>
        <w:t>(</w:t>
      </w:r>
      <w:r w:rsidR="001C2A2A" w:rsidRPr="00D05FD8">
        <w:rPr>
          <w:rFonts w:ascii="Sylfaen" w:hAnsi="Sylfaen" w:cs="Sylfaen"/>
          <w:szCs w:val="22"/>
        </w:rPr>
        <w:t>სურვილისამებრ</w:t>
      </w:r>
      <w:r w:rsidR="001C2A2A" w:rsidRPr="00D05FD8">
        <w:rPr>
          <w:rFonts w:ascii="Sylfaen" w:hAnsi="Sylfaen" w:cs="Arial"/>
          <w:szCs w:val="22"/>
        </w:rPr>
        <w:t>).</w:t>
      </w:r>
    </w:p>
    <w:p w14:paraId="64511E1A" w14:textId="5BE07713" w:rsidR="007905F7" w:rsidRPr="00D05FD8" w:rsidRDefault="001C2A2A" w:rsidP="00D05FD8">
      <w:pPr>
        <w:spacing w:before="160" w:after="160" w:line="259" w:lineRule="auto"/>
        <w:jc w:val="both"/>
        <w:rPr>
          <w:rFonts w:ascii="Sylfaen" w:hAnsi="Sylfaen" w:cs="Arial"/>
          <w:i/>
          <w:iCs/>
          <w:sz w:val="22"/>
          <w:szCs w:val="22"/>
          <w:lang w:val="en-US"/>
        </w:rPr>
      </w:pPr>
      <w:r w:rsidRPr="00D05FD8">
        <w:rPr>
          <w:rFonts w:ascii="Sylfaen" w:hAnsi="Sylfaen" w:cs="Arial"/>
          <w:i/>
          <w:iCs/>
          <w:sz w:val="22"/>
          <w:szCs w:val="22"/>
          <w:lang w:val="ka-GE"/>
        </w:rPr>
        <w:t>ვიზუა</w:t>
      </w:r>
      <w:r w:rsidR="00EC724B" w:rsidRPr="00D05FD8">
        <w:rPr>
          <w:rFonts w:ascii="Sylfaen" w:hAnsi="Sylfaen" w:cs="Arial"/>
          <w:i/>
          <w:iCs/>
          <w:sz w:val="22"/>
          <w:szCs w:val="22"/>
          <w:lang w:val="ka-GE"/>
        </w:rPr>
        <w:t xml:space="preserve">ლიზაციის </w:t>
      </w:r>
      <w:r w:rsidRPr="00D05FD8">
        <w:rPr>
          <w:rFonts w:ascii="Sylfaen" w:hAnsi="Sylfaen" w:cs="Arial"/>
          <w:i/>
          <w:iCs/>
          <w:sz w:val="22"/>
          <w:szCs w:val="22"/>
          <w:lang w:val="ka-GE"/>
        </w:rPr>
        <w:t>ფორმა</w:t>
      </w:r>
    </w:p>
    <w:p w14:paraId="587267DB" w14:textId="5C69AA87" w:rsidR="002055F4" w:rsidRPr="00D05FD8" w:rsidRDefault="001C2A2A" w:rsidP="00D05FD8">
      <w:pPr>
        <w:pStyle w:val="ListParagraph"/>
        <w:numPr>
          <w:ilvl w:val="0"/>
          <w:numId w:val="128"/>
        </w:numPr>
        <w:spacing w:before="160" w:after="160" w:line="259" w:lineRule="auto"/>
        <w:contextualSpacing w:val="0"/>
        <w:jc w:val="both"/>
        <w:rPr>
          <w:rFonts w:ascii="Sylfaen" w:hAnsi="Sylfaen" w:cs="Arial"/>
          <w:lang w:val="en-US"/>
        </w:rPr>
      </w:pPr>
      <w:r w:rsidRPr="00D05FD8">
        <w:rPr>
          <w:rFonts w:ascii="Sylfaen" w:hAnsi="Sylfaen" w:cs="Sylfaen"/>
          <w:lang w:val="en-US"/>
        </w:rPr>
        <w:t>გრაფიკული</w:t>
      </w:r>
      <w:r w:rsidRPr="00D05FD8">
        <w:rPr>
          <w:rFonts w:ascii="Sylfaen" w:hAnsi="Sylfaen" w:cs="Arial"/>
          <w:lang w:val="en-US"/>
        </w:rPr>
        <w:t xml:space="preserve"> </w:t>
      </w:r>
      <w:r w:rsidRPr="00D05FD8">
        <w:rPr>
          <w:rFonts w:ascii="Sylfaen" w:hAnsi="Sylfaen" w:cs="Sylfaen"/>
          <w:lang w:val="en-US"/>
        </w:rPr>
        <w:t>დიაგრამა</w:t>
      </w:r>
      <w:r w:rsidRPr="00D05FD8">
        <w:rPr>
          <w:rFonts w:ascii="Sylfaen" w:hAnsi="Sylfaen" w:cs="Arial"/>
          <w:lang w:val="en-US"/>
        </w:rPr>
        <w:t xml:space="preserve"> </w:t>
      </w:r>
      <w:r w:rsidRPr="00D05FD8">
        <w:rPr>
          <w:rFonts w:ascii="Sylfaen" w:hAnsi="Sylfaen" w:cs="Sylfaen"/>
          <w:lang w:val="en-US"/>
        </w:rPr>
        <w:t>თითოეული</w:t>
      </w:r>
      <w:r w:rsidRPr="00D05FD8">
        <w:rPr>
          <w:rFonts w:ascii="Sylfaen" w:hAnsi="Sylfaen" w:cs="Arial"/>
          <w:lang w:val="en-US"/>
        </w:rPr>
        <w:t xml:space="preserve"> </w:t>
      </w:r>
      <w:r w:rsidRPr="00D05FD8">
        <w:rPr>
          <w:rFonts w:ascii="Sylfaen" w:hAnsi="Sylfaen" w:cs="Sylfaen"/>
          <w:lang w:val="en-US"/>
        </w:rPr>
        <w:t>შეფასებული</w:t>
      </w:r>
      <w:r w:rsidRPr="00D05FD8">
        <w:rPr>
          <w:rFonts w:ascii="Sylfaen" w:hAnsi="Sylfaen" w:cs="Arial"/>
          <w:lang w:val="en-US"/>
        </w:rPr>
        <w:t xml:space="preserve"> </w:t>
      </w:r>
      <w:r w:rsidRPr="00D05FD8">
        <w:rPr>
          <w:rFonts w:ascii="Sylfaen" w:hAnsi="Sylfaen" w:cs="Sylfaen"/>
          <w:lang w:val="en-US"/>
        </w:rPr>
        <w:t>ნივთიერებისთვის</w:t>
      </w:r>
      <w:r w:rsidRPr="00D05FD8">
        <w:rPr>
          <w:rFonts w:ascii="Sylfaen" w:hAnsi="Sylfaen" w:cs="Arial"/>
          <w:lang w:val="en-US"/>
        </w:rPr>
        <w:t>.</w:t>
      </w:r>
    </w:p>
    <w:p w14:paraId="70E5A468" w14:textId="6F8EE038" w:rsidR="001C2A2A" w:rsidRPr="00D05FD8" w:rsidRDefault="00DB7683" w:rsidP="00D05FD8">
      <w:pPr>
        <w:spacing w:before="160" w:after="160" w:line="259" w:lineRule="auto"/>
        <w:jc w:val="both"/>
        <w:rPr>
          <w:rFonts w:ascii="Sylfaen" w:hAnsi="Sylfaen" w:cs="Arial"/>
          <w:sz w:val="22"/>
          <w:szCs w:val="22"/>
          <w:lang w:val="en-US"/>
        </w:rPr>
      </w:pPr>
      <w:r w:rsidRPr="00D05FD8">
        <w:rPr>
          <w:rFonts w:ascii="Sylfaen" w:eastAsia="Calibri" w:hAnsi="Sylfaen" w:cs="Sylfaen"/>
          <w:sz w:val="22"/>
          <w:szCs w:val="22"/>
        </w:rPr>
        <w:t>შესაძლებელია</w:t>
      </w:r>
      <w:r w:rsidRPr="00D05FD8">
        <w:rPr>
          <w:rFonts w:ascii="Sylfaen" w:eastAsia="Calibri" w:hAnsi="Sylfaen" w:cs="Calibri"/>
          <w:sz w:val="22"/>
          <w:szCs w:val="22"/>
        </w:rPr>
        <w:t xml:space="preserve"> </w:t>
      </w:r>
      <w:r w:rsidRPr="00D05FD8">
        <w:rPr>
          <w:rFonts w:ascii="Sylfaen" w:eastAsia="Calibri" w:hAnsi="Sylfaen" w:cs="Sylfaen"/>
          <w:sz w:val="22"/>
          <w:szCs w:val="22"/>
        </w:rPr>
        <w:t>დაემატოს</w:t>
      </w:r>
      <w:r w:rsidRPr="00D05FD8">
        <w:rPr>
          <w:rFonts w:ascii="Sylfaen" w:eastAsia="Calibri" w:hAnsi="Sylfaen" w:cs="Calibri"/>
          <w:sz w:val="22"/>
          <w:szCs w:val="22"/>
        </w:rPr>
        <w:t xml:space="preserve"> </w:t>
      </w:r>
      <w:r w:rsidRPr="00D05FD8">
        <w:rPr>
          <w:rFonts w:ascii="Sylfaen" w:eastAsia="Calibri" w:hAnsi="Sylfaen" w:cs="Sylfaen"/>
          <w:sz w:val="22"/>
          <w:szCs w:val="22"/>
        </w:rPr>
        <w:t>შემაჯამებელი</w:t>
      </w:r>
      <w:r w:rsidRPr="00D05FD8">
        <w:rPr>
          <w:rFonts w:ascii="Sylfaen" w:eastAsia="Calibri" w:hAnsi="Sylfaen" w:cs="Calibri"/>
          <w:sz w:val="22"/>
          <w:szCs w:val="22"/>
        </w:rPr>
        <w:t xml:space="preserve"> </w:t>
      </w:r>
      <w:r w:rsidRPr="00D05FD8">
        <w:rPr>
          <w:rFonts w:ascii="Sylfaen" w:eastAsia="Calibri" w:hAnsi="Sylfaen" w:cs="Sylfaen"/>
          <w:sz w:val="22"/>
          <w:szCs w:val="22"/>
        </w:rPr>
        <w:t>დიაგრამა</w:t>
      </w:r>
      <w:r w:rsidRPr="00D05FD8">
        <w:rPr>
          <w:rFonts w:ascii="Sylfaen" w:eastAsia="Calibri" w:hAnsi="Sylfaen" w:cs="Calibri"/>
          <w:sz w:val="22"/>
          <w:szCs w:val="22"/>
        </w:rPr>
        <w:t xml:space="preserve">, </w:t>
      </w:r>
      <w:r w:rsidRPr="00D05FD8">
        <w:rPr>
          <w:rFonts w:ascii="Sylfaen" w:eastAsia="Calibri" w:hAnsi="Sylfaen" w:cs="Sylfaen"/>
          <w:sz w:val="22"/>
          <w:szCs w:val="22"/>
        </w:rPr>
        <w:t>რომელიც</w:t>
      </w:r>
      <w:r w:rsidRPr="00D05FD8">
        <w:rPr>
          <w:rFonts w:ascii="Sylfaen" w:eastAsia="Calibri" w:hAnsi="Sylfaen" w:cs="Calibri"/>
          <w:sz w:val="22"/>
          <w:szCs w:val="22"/>
        </w:rPr>
        <w:t xml:space="preserve"> </w:t>
      </w:r>
      <w:r w:rsidRPr="00D05FD8">
        <w:rPr>
          <w:rFonts w:ascii="Sylfaen" w:eastAsia="Calibri" w:hAnsi="Sylfaen" w:cs="Sylfaen"/>
          <w:sz w:val="22"/>
          <w:szCs w:val="22"/>
        </w:rPr>
        <w:t>გამოხატავს</w:t>
      </w:r>
      <w:r w:rsidRPr="00D05FD8">
        <w:rPr>
          <w:rFonts w:ascii="Sylfaen" w:eastAsia="Calibri" w:hAnsi="Sylfaen" w:cs="Calibri"/>
          <w:sz w:val="22"/>
          <w:szCs w:val="22"/>
        </w:rPr>
        <w:t xml:space="preserve"> </w:t>
      </w:r>
      <w:r w:rsidRPr="00D05FD8">
        <w:rPr>
          <w:rFonts w:ascii="Sylfaen" w:eastAsia="Calibri" w:hAnsi="Sylfaen" w:cs="Sylfaen"/>
          <w:sz w:val="22"/>
          <w:szCs w:val="22"/>
        </w:rPr>
        <w:t>იმ</w:t>
      </w:r>
      <w:r w:rsidRPr="00D05FD8">
        <w:rPr>
          <w:rFonts w:ascii="Sylfaen" w:eastAsia="Calibri" w:hAnsi="Sylfaen" w:cs="Calibri"/>
          <w:sz w:val="22"/>
          <w:szCs w:val="22"/>
        </w:rPr>
        <w:t xml:space="preserve"> </w:t>
      </w:r>
      <w:r w:rsidRPr="00D05FD8">
        <w:rPr>
          <w:rFonts w:ascii="Sylfaen" w:eastAsia="Calibri" w:hAnsi="Sylfaen" w:cs="Sylfaen"/>
          <w:sz w:val="22"/>
          <w:szCs w:val="22"/>
        </w:rPr>
        <w:t>ნივთიერებების</w:t>
      </w:r>
      <w:r w:rsidRPr="00D05FD8">
        <w:rPr>
          <w:rFonts w:ascii="Sylfaen" w:eastAsia="Calibri" w:hAnsi="Sylfaen" w:cs="Calibri"/>
          <w:sz w:val="22"/>
          <w:szCs w:val="22"/>
        </w:rPr>
        <w:t xml:space="preserve"> </w:t>
      </w:r>
      <w:r w:rsidRPr="00D05FD8">
        <w:rPr>
          <w:rFonts w:ascii="Sylfaen" w:eastAsia="Calibri" w:hAnsi="Sylfaen" w:cs="Sylfaen"/>
          <w:sz w:val="22"/>
          <w:szCs w:val="22"/>
        </w:rPr>
        <w:t>რაოდენობას</w:t>
      </w:r>
      <w:r w:rsidRPr="00D05FD8">
        <w:rPr>
          <w:rFonts w:ascii="Sylfaen" w:eastAsia="Calibri" w:hAnsi="Sylfaen" w:cs="Calibri"/>
          <w:sz w:val="22"/>
          <w:szCs w:val="22"/>
        </w:rPr>
        <w:t xml:space="preserve">, </w:t>
      </w:r>
      <w:r w:rsidRPr="00D05FD8">
        <w:rPr>
          <w:rFonts w:ascii="Sylfaen" w:eastAsia="Calibri" w:hAnsi="Sylfaen" w:cs="Sylfaen"/>
          <w:sz w:val="22"/>
          <w:szCs w:val="22"/>
        </w:rPr>
        <w:t>რომლებისთვისაც</w:t>
      </w:r>
      <w:r w:rsidRPr="00D05FD8">
        <w:rPr>
          <w:rFonts w:ascii="Sylfaen" w:eastAsia="Calibri" w:hAnsi="Sylfaen" w:cs="Calibri"/>
          <w:sz w:val="22"/>
          <w:szCs w:val="22"/>
        </w:rPr>
        <w:t xml:space="preserve"> </w:t>
      </w:r>
      <w:r w:rsidRPr="00D05FD8">
        <w:rPr>
          <w:rFonts w:ascii="Sylfaen" w:eastAsia="Calibri" w:hAnsi="Sylfaen" w:cs="Sylfaen"/>
          <w:sz w:val="22"/>
          <w:szCs w:val="22"/>
        </w:rPr>
        <w:t>ჰაერის</w:t>
      </w:r>
      <w:r w:rsidRPr="00D05FD8">
        <w:rPr>
          <w:rFonts w:ascii="Sylfaen" w:eastAsia="Calibri" w:hAnsi="Sylfaen" w:cs="Calibri"/>
          <w:sz w:val="22"/>
          <w:szCs w:val="22"/>
        </w:rPr>
        <w:t xml:space="preserve"> </w:t>
      </w:r>
      <w:r w:rsidRPr="00D05FD8">
        <w:rPr>
          <w:rFonts w:ascii="Sylfaen" w:eastAsia="Calibri" w:hAnsi="Sylfaen" w:cs="Sylfaen"/>
          <w:sz w:val="22"/>
          <w:szCs w:val="22"/>
        </w:rPr>
        <w:t>ხარისხის</w:t>
      </w:r>
      <w:r w:rsidRPr="00D05FD8">
        <w:rPr>
          <w:rFonts w:ascii="Sylfaen" w:eastAsia="Calibri" w:hAnsi="Sylfaen" w:cs="Calibri"/>
          <w:sz w:val="22"/>
          <w:szCs w:val="22"/>
        </w:rPr>
        <w:t xml:space="preserve"> </w:t>
      </w:r>
      <w:r w:rsidRPr="00D05FD8">
        <w:rPr>
          <w:rFonts w:ascii="Sylfaen" w:eastAsia="Calibri" w:hAnsi="Sylfaen" w:cs="Sylfaen"/>
          <w:sz w:val="22"/>
          <w:szCs w:val="22"/>
        </w:rPr>
        <w:t>ლიმიტების</w:t>
      </w:r>
      <w:r w:rsidRPr="00D05FD8">
        <w:rPr>
          <w:rFonts w:ascii="Sylfaen" w:eastAsia="Calibri" w:hAnsi="Sylfaen" w:cs="Calibri"/>
          <w:sz w:val="22"/>
          <w:szCs w:val="22"/>
        </w:rPr>
        <w:t xml:space="preserve"> </w:t>
      </w:r>
      <w:r w:rsidRPr="00D05FD8">
        <w:rPr>
          <w:rFonts w:ascii="Sylfaen" w:eastAsia="Calibri" w:hAnsi="Sylfaen" w:cs="Sylfaen"/>
          <w:sz w:val="22"/>
          <w:szCs w:val="22"/>
        </w:rPr>
        <w:t>გადაჭარბება</w:t>
      </w:r>
      <w:r w:rsidRPr="00D05FD8">
        <w:rPr>
          <w:rFonts w:ascii="Sylfaen" w:eastAsia="Calibri" w:hAnsi="Sylfaen" w:cs="Calibri"/>
          <w:sz w:val="22"/>
          <w:szCs w:val="22"/>
        </w:rPr>
        <w:t xml:space="preserve"> </w:t>
      </w:r>
      <w:r w:rsidR="003B00ED" w:rsidRPr="00D05FD8">
        <w:rPr>
          <w:rFonts w:ascii="Sylfaen" w:eastAsia="Calibri" w:hAnsi="Sylfaen" w:cs="Sylfaen"/>
          <w:sz w:val="22"/>
          <w:szCs w:val="22"/>
        </w:rPr>
        <w:t>დაფიქსირდა</w:t>
      </w:r>
      <w:r w:rsidR="003B00ED" w:rsidRPr="00D05FD8">
        <w:rPr>
          <w:rFonts w:ascii="Sylfaen" w:eastAsia="Calibri" w:hAnsi="Sylfaen" w:cs="Calibri"/>
          <w:sz w:val="22"/>
          <w:szCs w:val="22"/>
        </w:rPr>
        <w:t xml:space="preserve"> </w:t>
      </w:r>
      <w:r w:rsidRPr="00D05FD8">
        <w:rPr>
          <w:rFonts w:ascii="Sylfaen" w:eastAsia="Calibri" w:hAnsi="Sylfaen" w:cs="Sylfaen"/>
          <w:sz w:val="22"/>
          <w:szCs w:val="22"/>
        </w:rPr>
        <w:t>მოცემულ</w:t>
      </w:r>
      <w:r w:rsidRPr="00D05FD8">
        <w:rPr>
          <w:rFonts w:ascii="Sylfaen" w:eastAsia="Calibri" w:hAnsi="Sylfaen" w:cs="Calibri"/>
          <w:sz w:val="22"/>
          <w:szCs w:val="22"/>
        </w:rPr>
        <w:t xml:space="preserve"> </w:t>
      </w:r>
      <w:r w:rsidRPr="00D05FD8">
        <w:rPr>
          <w:rFonts w:ascii="Sylfaen" w:eastAsia="Calibri" w:hAnsi="Sylfaen" w:cs="Sylfaen"/>
          <w:sz w:val="22"/>
          <w:szCs w:val="22"/>
        </w:rPr>
        <w:t>კვადრატში</w:t>
      </w:r>
      <w:r w:rsidRPr="00D05FD8">
        <w:rPr>
          <w:rFonts w:ascii="Sylfaen" w:eastAsia="Calibri" w:hAnsi="Sylfaen" w:cs="Calibri"/>
          <w:sz w:val="22"/>
          <w:szCs w:val="22"/>
        </w:rPr>
        <w:t>.</w:t>
      </w:r>
    </w:p>
    <w:p w14:paraId="78FE296A" w14:textId="082612FC" w:rsidR="007905F7" w:rsidRPr="00D05FD8" w:rsidRDefault="001C2A2A"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სამუშაო</w:t>
      </w:r>
      <w:r w:rsidRPr="00D05FD8">
        <w:rPr>
          <w:rFonts w:ascii="Sylfaen" w:hAnsi="Sylfaen" w:cs="Arial"/>
          <w:sz w:val="22"/>
          <w:szCs w:val="22"/>
          <w:lang w:val="en-US"/>
        </w:rPr>
        <w:t xml:space="preserve"> </w:t>
      </w:r>
      <w:r w:rsidRPr="00D05FD8">
        <w:rPr>
          <w:rFonts w:ascii="Sylfaen" w:hAnsi="Sylfaen" w:cs="Sylfaen"/>
          <w:sz w:val="22"/>
          <w:szCs w:val="22"/>
          <w:lang w:val="en-US"/>
        </w:rPr>
        <w:t>მიზნებისთვის</w:t>
      </w:r>
      <w:r w:rsidRPr="00D05FD8">
        <w:rPr>
          <w:rFonts w:ascii="Sylfaen" w:hAnsi="Sylfaen" w:cs="Arial"/>
          <w:sz w:val="22"/>
          <w:szCs w:val="22"/>
          <w:lang w:val="en-US"/>
        </w:rPr>
        <w:t xml:space="preserve">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Pr="00D05FD8">
        <w:rPr>
          <w:rFonts w:ascii="Sylfaen" w:hAnsi="Sylfaen" w:cs="Sylfaen"/>
          <w:sz w:val="22"/>
          <w:szCs w:val="22"/>
          <w:lang w:val="en-US"/>
        </w:rPr>
        <w:t>იყოს</w:t>
      </w:r>
      <w:r w:rsidRPr="00D05FD8">
        <w:rPr>
          <w:rFonts w:ascii="Sylfaen" w:hAnsi="Sylfaen" w:cs="Arial"/>
          <w:sz w:val="22"/>
          <w:szCs w:val="22"/>
          <w:lang w:val="en-US"/>
        </w:rPr>
        <w:t xml:space="preserve"> </w:t>
      </w:r>
      <w:r w:rsidRPr="00D05FD8">
        <w:rPr>
          <w:rFonts w:ascii="Sylfaen" w:hAnsi="Sylfaen" w:cs="Sylfaen"/>
          <w:sz w:val="22"/>
          <w:szCs w:val="22"/>
          <w:lang w:val="en-US"/>
        </w:rPr>
        <w:t>რეკომენდებული</w:t>
      </w:r>
      <w:r w:rsidRPr="00D05FD8">
        <w:rPr>
          <w:rFonts w:ascii="Sylfaen" w:hAnsi="Sylfaen" w:cs="Arial"/>
          <w:sz w:val="22"/>
          <w:szCs w:val="22"/>
          <w:lang w:val="en-US"/>
        </w:rPr>
        <w:t xml:space="preserve"> </w:t>
      </w:r>
      <w:r w:rsidRPr="00D05FD8">
        <w:rPr>
          <w:rFonts w:ascii="Sylfaen" w:hAnsi="Sylfaen" w:cs="Sylfaen"/>
          <w:sz w:val="22"/>
          <w:szCs w:val="22"/>
          <w:lang w:val="en-US"/>
        </w:rPr>
        <w:t>რუ</w:t>
      </w:r>
      <w:r w:rsidR="003B00ED" w:rsidRPr="00D05FD8">
        <w:rPr>
          <w:rFonts w:ascii="Sylfaen" w:hAnsi="Sylfaen" w:cs="Sylfaen"/>
          <w:sz w:val="22"/>
          <w:szCs w:val="22"/>
          <w:lang w:val="ka-GE"/>
        </w:rPr>
        <w:t>კ</w:t>
      </w:r>
      <w:r w:rsidRPr="00D05FD8">
        <w:rPr>
          <w:rFonts w:ascii="Sylfaen" w:hAnsi="Sylfaen" w:cs="Sylfaen"/>
          <w:sz w:val="22"/>
          <w:szCs w:val="22"/>
          <w:lang w:val="en-US"/>
        </w:rPr>
        <w:t>ის</w:t>
      </w:r>
      <w:r w:rsidRPr="00D05FD8">
        <w:rPr>
          <w:rFonts w:ascii="Sylfaen" w:hAnsi="Sylfaen" w:cs="Arial"/>
          <w:sz w:val="22"/>
          <w:szCs w:val="22"/>
          <w:lang w:val="en-US"/>
        </w:rPr>
        <w:t xml:space="preserve"> </w:t>
      </w:r>
      <w:r w:rsidRPr="00D05FD8">
        <w:rPr>
          <w:rFonts w:ascii="Sylfaen" w:hAnsi="Sylfaen" w:cs="Sylfaen"/>
          <w:sz w:val="22"/>
          <w:szCs w:val="22"/>
          <w:lang w:val="en-US"/>
        </w:rPr>
        <w:t>შექმნა</w:t>
      </w:r>
      <w:r w:rsidRPr="00D05FD8">
        <w:rPr>
          <w:rFonts w:ascii="Sylfaen" w:hAnsi="Sylfaen" w:cs="Arial"/>
          <w:sz w:val="22"/>
          <w:szCs w:val="22"/>
          <w:lang w:val="en-US"/>
        </w:rPr>
        <w:t xml:space="preserve"> 1:100 000</w:t>
      </w:r>
      <w:r w:rsidRPr="00D05FD8">
        <w:rPr>
          <w:rStyle w:val="FootnoteReference"/>
          <w:rFonts w:ascii="Sylfaen" w:hAnsi="Sylfaen" w:cs="Arial"/>
          <w:sz w:val="22"/>
          <w:szCs w:val="22"/>
          <w:lang w:val="en-US"/>
        </w:rPr>
        <w:footnoteReference w:id="36"/>
      </w:r>
      <w:r w:rsidRPr="00D05FD8">
        <w:rPr>
          <w:rFonts w:ascii="Sylfaen" w:hAnsi="Sylfaen" w:cs="Arial"/>
          <w:sz w:val="22"/>
          <w:szCs w:val="22"/>
          <w:lang w:val="en-US"/>
        </w:rPr>
        <w:t xml:space="preserve">  </w:t>
      </w:r>
      <w:r w:rsidRPr="00D05FD8">
        <w:rPr>
          <w:rFonts w:ascii="Sylfaen" w:hAnsi="Sylfaen" w:cs="Sylfaen"/>
          <w:sz w:val="22"/>
          <w:szCs w:val="22"/>
          <w:lang w:val="en-US"/>
        </w:rPr>
        <w:t>მასშტაბით</w:t>
      </w:r>
      <w:r w:rsidRPr="00D05FD8">
        <w:rPr>
          <w:rFonts w:ascii="Sylfaen" w:hAnsi="Sylfaen" w:cs="Arial"/>
          <w:sz w:val="22"/>
          <w:szCs w:val="22"/>
          <w:lang w:val="en-US"/>
        </w:rPr>
        <w:t xml:space="preserve"> </w:t>
      </w:r>
      <w:r w:rsidRPr="00D05FD8">
        <w:rPr>
          <w:rFonts w:ascii="Sylfaen" w:hAnsi="Sylfaen" w:cs="Sylfaen"/>
          <w:sz w:val="22"/>
          <w:szCs w:val="22"/>
          <w:lang w:val="en-US"/>
        </w:rPr>
        <w:t>შემოთავაზებული</w:t>
      </w:r>
      <w:r w:rsidRPr="00D05FD8">
        <w:rPr>
          <w:rFonts w:ascii="Sylfaen" w:hAnsi="Sylfaen" w:cs="Arial"/>
          <w:sz w:val="22"/>
          <w:szCs w:val="22"/>
          <w:lang w:val="en-US"/>
        </w:rPr>
        <w:t xml:space="preserve"> </w:t>
      </w:r>
      <w:r w:rsidRPr="00D05FD8">
        <w:rPr>
          <w:rFonts w:ascii="Sylfaen" w:hAnsi="Sylfaen" w:cs="Sylfaen"/>
          <w:sz w:val="22"/>
          <w:szCs w:val="22"/>
          <w:lang w:val="en-US"/>
        </w:rPr>
        <w:t>ტერიტორიების</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დერეფნების</w:t>
      </w:r>
      <w:r w:rsidRPr="00D05FD8">
        <w:rPr>
          <w:rFonts w:ascii="Sylfaen" w:hAnsi="Sylfaen" w:cs="Arial"/>
          <w:sz w:val="22"/>
          <w:szCs w:val="22"/>
          <w:lang w:val="en-US"/>
        </w:rPr>
        <w:t xml:space="preserve"> </w:t>
      </w:r>
      <w:r w:rsidRPr="00D05FD8">
        <w:rPr>
          <w:rFonts w:ascii="Sylfaen" w:hAnsi="Sylfaen" w:cs="Sylfaen"/>
          <w:sz w:val="22"/>
          <w:szCs w:val="22"/>
          <w:lang w:val="en-US"/>
        </w:rPr>
        <w:t>პროე</w:t>
      </w:r>
      <w:r w:rsidR="001D11F3" w:rsidRPr="00D05FD8">
        <w:rPr>
          <w:rFonts w:ascii="Sylfaen" w:hAnsi="Sylfaen" w:cs="Sylfaen"/>
          <w:sz w:val="22"/>
          <w:szCs w:val="22"/>
          <w:lang w:val="ka-GE"/>
        </w:rPr>
        <w:t>ქ</w:t>
      </w:r>
      <w:r w:rsidRPr="00D05FD8">
        <w:rPr>
          <w:rFonts w:ascii="Sylfaen" w:hAnsi="Sylfaen" w:cs="Sylfaen"/>
          <w:sz w:val="22"/>
          <w:szCs w:val="22"/>
          <w:lang w:val="en-US"/>
        </w:rPr>
        <w:t>ციით</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Pr="00D05FD8">
        <w:rPr>
          <w:rFonts w:ascii="Sylfaen" w:hAnsi="Sylfaen" w:cs="Sylfaen"/>
          <w:sz w:val="22"/>
          <w:szCs w:val="22"/>
          <w:lang w:val="en-US"/>
        </w:rPr>
        <w:t>სხვა</w:t>
      </w:r>
      <w:r w:rsidRPr="00D05FD8">
        <w:rPr>
          <w:rFonts w:ascii="Sylfaen" w:hAnsi="Sylfaen" w:cs="Arial"/>
          <w:sz w:val="22"/>
          <w:szCs w:val="22"/>
          <w:lang w:val="en-US"/>
        </w:rPr>
        <w:t xml:space="preserve"> </w:t>
      </w:r>
      <w:r w:rsidRPr="00D05FD8">
        <w:rPr>
          <w:rFonts w:ascii="Sylfaen" w:hAnsi="Sylfaen" w:cs="Sylfaen"/>
          <w:sz w:val="22"/>
          <w:szCs w:val="22"/>
          <w:lang w:val="en-US"/>
        </w:rPr>
        <w:t>გეგმის</w:t>
      </w:r>
      <w:r w:rsidRPr="00D05FD8">
        <w:rPr>
          <w:rFonts w:ascii="Sylfaen" w:hAnsi="Sylfaen" w:cs="Arial"/>
          <w:sz w:val="22"/>
          <w:szCs w:val="22"/>
          <w:lang w:val="en-US"/>
        </w:rPr>
        <w:t xml:space="preserve"> </w:t>
      </w:r>
      <w:r w:rsidRPr="00D05FD8">
        <w:rPr>
          <w:rFonts w:ascii="Sylfaen" w:hAnsi="Sylfaen" w:cs="Sylfaen"/>
          <w:sz w:val="22"/>
          <w:szCs w:val="22"/>
          <w:lang w:val="en-US"/>
        </w:rPr>
        <w:t>წინადადებები</w:t>
      </w:r>
      <w:r w:rsidRPr="00D05FD8">
        <w:rPr>
          <w:rFonts w:ascii="Sylfaen" w:hAnsi="Sylfaen" w:cs="Arial"/>
          <w:sz w:val="22"/>
          <w:szCs w:val="22"/>
          <w:lang w:val="en-US"/>
        </w:rPr>
        <w:t xml:space="preserve"> </w:t>
      </w:r>
      <w:r w:rsidRPr="00D05FD8">
        <w:rPr>
          <w:rFonts w:ascii="Sylfaen" w:hAnsi="Sylfaen" w:cs="Sylfaen"/>
          <w:sz w:val="22"/>
          <w:szCs w:val="22"/>
          <w:lang w:val="en-US"/>
        </w:rPr>
        <w:t>სივრცითი</w:t>
      </w:r>
      <w:r w:rsidRPr="00D05FD8">
        <w:rPr>
          <w:rFonts w:ascii="Sylfaen" w:hAnsi="Sylfaen" w:cs="Arial"/>
          <w:sz w:val="22"/>
          <w:szCs w:val="22"/>
          <w:lang w:val="en-US"/>
        </w:rPr>
        <w:t xml:space="preserve"> </w:t>
      </w:r>
      <w:r w:rsidRPr="00D05FD8">
        <w:rPr>
          <w:rFonts w:ascii="Sylfaen" w:hAnsi="Sylfaen" w:cs="Sylfaen"/>
          <w:sz w:val="22"/>
          <w:szCs w:val="22"/>
          <w:lang w:val="en-US"/>
        </w:rPr>
        <w:t>პროექციით</w:t>
      </w:r>
      <w:r w:rsidRPr="00D05FD8">
        <w:rPr>
          <w:rFonts w:ascii="Sylfaen" w:hAnsi="Sylfaen" w:cs="Arial"/>
          <w:sz w:val="22"/>
          <w:szCs w:val="22"/>
          <w:lang w:val="en-US"/>
        </w:rPr>
        <w:t xml:space="preserve">), </w:t>
      </w:r>
      <w:r w:rsidRPr="00D05FD8">
        <w:rPr>
          <w:rFonts w:ascii="Sylfaen" w:hAnsi="Sylfaen" w:cs="Sylfaen"/>
          <w:sz w:val="22"/>
          <w:szCs w:val="22"/>
          <w:lang w:val="en-US"/>
        </w:rPr>
        <w:t>როგორც</w:t>
      </w:r>
      <w:r w:rsidRPr="00D05FD8">
        <w:rPr>
          <w:rFonts w:ascii="Sylfaen" w:hAnsi="Sylfaen" w:cs="Arial"/>
          <w:sz w:val="22"/>
          <w:szCs w:val="22"/>
          <w:lang w:val="en-US"/>
        </w:rPr>
        <w:t xml:space="preserve"> </w:t>
      </w:r>
      <w:r w:rsidRPr="00D05FD8">
        <w:rPr>
          <w:rFonts w:ascii="Sylfaen" w:hAnsi="Sylfaen" w:cs="Sylfaen"/>
          <w:sz w:val="22"/>
          <w:szCs w:val="22"/>
          <w:lang w:val="en-US"/>
        </w:rPr>
        <w:t>საფუძველი</w:t>
      </w:r>
      <w:r w:rsidRPr="00D05FD8">
        <w:rPr>
          <w:rFonts w:ascii="Sylfaen" w:hAnsi="Sylfaen" w:cs="Arial"/>
          <w:sz w:val="22"/>
          <w:szCs w:val="22"/>
          <w:lang w:val="en-US"/>
        </w:rPr>
        <w:t xml:space="preserve"> </w:t>
      </w:r>
      <w:r w:rsidRPr="00D05FD8">
        <w:rPr>
          <w:rFonts w:ascii="Sylfaen" w:hAnsi="Sylfaen" w:cs="Sylfaen"/>
          <w:sz w:val="22"/>
          <w:szCs w:val="22"/>
          <w:lang w:val="en-US"/>
        </w:rPr>
        <w:t>ჰაერის</w:t>
      </w:r>
      <w:r w:rsidRPr="00D05FD8">
        <w:rPr>
          <w:rFonts w:ascii="Sylfaen" w:hAnsi="Sylfaen" w:cs="Arial"/>
          <w:sz w:val="22"/>
          <w:szCs w:val="22"/>
          <w:lang w:val="en-US"/>
        </w:rPr>
        <w:t xml:space="preserve"> </w:t>
      </w:r>
      <w:r w:rsidRPr="00D05FD8">
        <w:rPr>
          <w:rFonts w:ascii="Sylfaen" w:hAnsi="Sylfaen" w:cs="Sylfaen"/>
          <w:sz w:val="22"/>
          <w:szCs w:val="22"/>
          <w:lang w:val="en-US"/>
        </w:rPr>
        <w:t>ხარისხის</w:t>
      </w:r>
      <w:r w:rsidRPr="00D05FD8">
        <w:rPr>
          <w:rFonts w:ascii="Sylfaen" w:hAnsi="Sylfaen" w:cs="Arial"/>
          <w:sz w:val="22"/>
          <w:szCs w:val="22"/>
          <w:lang w:val="en-US"/>
        </w:rPr>
        <w:t xml:space="preserve"> </w:t>
      </w:r>
      <w:r w:rsidRPr="00D05FD8">
        <w:rPr>
          <w:rFonts w:ascii="Sylfaen" w:hAnsi="Sylfaen" w:cs="Sylfaen"/>
          <w:sz w:val="22"/>
          <w:szCs w:val="22"/>
          <w:lang w:val="en-US"/>
        </w:rPr>
        <w:t>ეფექტების</w:t>
      </w:r>
      <w:r w:rsidRPr="00D05FD8">
        <w:rPr>
          <w:rFonts w:ascii="Sylfaen" w:hAnsi="Sylfaen" w:cs="Arial"/>
          <w:sz w:val="22"/>
          <w:szCs w:val="22"/>
          <w:lang w:val="en-US"/>
        </w:rPr>
        <w:t xml:space="preserve"> </w:t>
      </w:r>
      <w:r w:rsidRPr="00D05FD8">
        <w:rPr>
          <w:rFonts w:ascii="Sylfaen" w:hAnsi="Sylfaen" w:cs="Sylfaen"/>
          <w:sz w:val="22"/>
          <w:szCs w:val="22"/>
          <w:lang w:val="en-US"/>
        </w:rPr>
        <w:t>შემდგომი</w:t>
      </w:r>
      <w:r w:rsidRPr="00D05FD8">
        <w:rPr>
          <w:rFonts w:ascii="Sylfaen" w:hAnsi="Sylfaen" w:cs="Arial"/>
          <w:sz w:val="22"/>
          <w:szCs w:val="22"/>
          <w:lang w:val="en-US"/>
        </w:rPr>
        <w:t xml:space="preserve"> </w:t>
      </w:r>
      <w:r w:rsidRPr="00D05FD8">
        <w:rPr>
          <w:rFonts w:ascii="Sylfaen" w:hAnsi="Sylfaen" w:cs="Sylfaen"/>
          <w:sz w:val="22"/>
          <w:szCs w:val="22"/>
          <w:lang w:val="en-US"/>
        </w:rPr>
        <w:t>შეფასებისთვის</w:t>
      </w:r>
      <w:r w:rsidRPr="00D05FD8">
        <w:rPr>
          <w:rFonts w:ascii="Sylfaen" w:hAnsi="Sylfaen" w:cs="Arial"/>
          <w:sz w:val="22"/>
          <w:szCs w:val="22"/>
          <w:lang w:val="en-US"/>
        </w:rPr>
        <w:t>.</w:t>
      </w:r>
    </w:p>
    <w:p w14:paraId="6037FCE5" w14:textId="54BACA6E" w:rsidR="001D11F3" w:rsidRPr="00D05FD8" w:rsidRDefault="001C2A2A" w:rsidP="00D05FD8">
      <w:pPr>
        <w:spacing w:before="160" w:after="160" w:line="259" w:lineRule="auto"/>
        <w:jc w:val="both"/>
        <w:rPr>
          <w:rFonts w:ascii="Sylfaen" w:hAnsi="Sylfaen" w:cs="Arial"/>
          <w:i/>
          <w:iCs/>
          <w:sz w:val="22"/>
          <w:szCs w:val="22"/>
          <w:lang w:val="ka-GE"/>
        </w:rPr>
      </w:pPr>
      <w:r w:rsidRPr="00D05FD8">
        <w:rPr>
          <w:rFonts w:ascii="Sylfaen" w:hAnsi="Sylfaen" w:cs="Arial"/>
          <w:i/>
          <w:iCs/>
          <w:sz w:val="22"/>
          <w:szCs w:val="22"/>
          <w:lang w:val="ka-GE"/>
        </w:rPr>
        <w:t>ვიზუალ</w:t>
      </w:r>
      <w:r w:rsidR="001D11F3" w:rsidRPr="00D05FD8">
        <w:rPr>
          <w:rFonts w:ascii="Sylfaen" w:hAnsi="Sylfaen" w:cs="Arial"/>
          <w:i/>
          <w:iCs/>
          <w:sz w:val="22"/>
          <w:szCs w:val="22"/>
          <w:lang w:val="ka-GE"/>
        </w:rPr>
        <w:t xml:space="preserve">იზაციის </w:t>
      </w:r>
      <w:r w:rsidRPr="00D05FD8">
        <w:rPr>
          <w:rFonts w:ascii="Sylfaen" w:hAnsi="Sylfaen" w:cs="Arial"/>
          <w:i/>
          <w:iCs/>
          <w:sz w:val="22"/>
          <w:szCs w:val="22"/>
          <w:lang w:val="ka-GE"/>
        </w:rPr>
        <w:t xml:space="preserve">მაგალითი </w:t>
      </w:r>
    </w:p>
    <w:p w14:paraId="2378FC15" w14:textId="1CB3A220" w:rsidR="0057259D" w:rsidRPr="00D05FD8" w:rsidRDefault="0057259D" w:rsidP="00D05FD8">
      <w:pPr>
        <w:keepNext/>
        <w:spacing w:before="160" w:after="160" w:line="259" w:lineRule="auto"/>
        <w:jc w:val="both"/>
        <w:rPr>
          <w:rFonts w:ascii="Sylfaen" w:hAnsi="Sylfaen" w:cs="Arial"/>
          <w:i/>
          <w:iCs/>
          <w:sz w:val="22"/>
          <w:szCs w:val="22"/>
          <w:lang w:val="cs-CZ"/>
        </w:rPr>
      </w:pPr>
      <w:r w:rsidRPr="00D05FD8">
        <w:rPr>
          <w:rFonts w:ascii="Sylfaen" w:hAnsi="Sylfaen" w:cs="Arial"/>
          <w:noProof/>
          <w:sz w:val="22"/>
          <w:szCs w:val="22"/>
        </w:rPr>
        <w:drawing>
          <wp:inline distT="0" distB="0" distL="0" distR="0" wp14:anchorId="325F749A" wp14:editId="15AF4BA4">
            <wp:extent cx="5835015" cy="3555365"/>
            <wp:effectExtent l="0" t="0" r="0" b="6985"/>
            <wp:docPr id="949058009" name="Picture 1" descr="A map of a large area with orange dot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58009" name="Picture 1" descr="A map of a large area with orange dots and black text&#10;&#10;Description automatically generated"/>
                    <pic:cNvPicPr/>
                  </pic:nvPicPr>
                  <pic:blipFill rotWithShape="1">
                    <a:blip r:embed="rId17"/>
                    <a:srcRect t="6699"/>
                    <a:stretch/>
                  </pic:blipFill>
                  <pic:spPr bwMode="auto">
                    <a:xfrm>
                      <a:off x="0" y="0"/>
                      <a:ext cx="5835015" cy="3555365"/>
                    </a:xfrm>
                    <a:prstGeom prst="rect">
                      <a:avLst/>
                    </a:prstGeom>
                    <a:ln>
                      <a:noFill/>
                    </a:ln>
                    <a:extLst>
                      <a:ext uri="{53640926-AAD7-44D8-BBD7-CCE9431645EC}">
                        <a14:shadowObscured xmlns:a14="http://schemas.microsoft.com/office/drawing/2010/main"/>
                      </a:ext>
                    </a:extLst>
                  </pic:spPr>
                </pic:pic>
              </a:graphicData>
            </a:graphic>
          </wp:inline>
        </w:drawing>
      </w:r>
    </w:p>
    <w:p w14:paraId="0D26FFFD" w14:textId="76C8546C" w:rsidR="00E65175" w:rsidRPr="00D05FD8" w:rsidRDefault="002370C5" w:rsidP="00D05FD8">
      <w:pPr>
        <w:pStyle w:val="Caption"/>
        <w:spacing w:before="160" w:after="160" w:line="259" w:lineRule="auto"/>
        <w:rPr>
          <w:rFonts w:ascii="Sylfaen" w:hAnsi="Sylfaen" w:cs="Arial"/>
          <w:szCs w:val="22"/>
          <w:lang w:val="cs-CZ"/>
        </w:rPr>
      </w:pPr>
      <w:bookmarkStart w:id="27" w:name="_Toc148265653"/>
      <w:r w:rsidRPr="00D05FD8">
        <w:rPr>
          <w:rFonts w:ascii="Sylfaen" w:hAnsi="Sylfaen" w:cs="Sylfaen"/>
          <w:szCs w:val="22"/>
          <w:lang w:val="ka-GE"/>
        </w:rPr>
        <w:t>ილუსტრაცია</w:t>
      </w:r>
      <w:r w:rsidR="001C2A2A" w:rsidRPr="00D05FD8">
        <w:rPr>
          <w:rFonts w:ascii="Sylfaen" w:hAnsi="Sylfaen" w:cs="Arial"/>
          <w:szCs w:val="22"/>
          <w:lang w:val="cs-CZ"/>
        </w:rPr>
        <w:t xml:space="preserve"> </w:t>
      </w:r>
      <w:r w:rsidR="00E65175" w:rsidRPr="00D05FD8">
        <w:rPr>
          <w:rFonts w:ascii="Sylfaen" w:hAnsi="Sylfaen" w:cs="Arial"/>
          <w:szCs w:val="22"/>
        </w:rPr>
        <w:fldChar w:fldCharType="begin"/>
      </w:r>
      <w:r w:rsidR="00E65175" w:rsidRPr="00D05FD8">
        <w:rPr>
          <w:rFonts w:ascii="Sylfaen" w:hAnsi="Sylfaen" w:cs="Arial"/>
          <w:szCs w:val="22"/>
          <w:lang w:val="cs-CZ"/>
        </w:rPr>
        <w:instrText xml:space="preserve"> SEQ Figure \* ARABIC </w:instrText>
      </w:r>
      <w:r w:rsidR="00E65175" w:rsidRPr="00D05FD8">
        <w:rPr>
          <w:rFonts w:ascii="Sylfaen" w:hAnsi="Sylfaen" w:cs="Arial"/>
          <w:szCs w:val="22"/>
        </w:rPr>
        <w:fldChar w:fldCharType="separate"/>
      </w:r>
      <w:r w:rsidR="00757A05">
        <w:rPr>
          <w:rFonts w:ascii="Sylfaen" w:hAnsi="Sylfaen" w:cs="Arial"/>
          <w:noProof/>
          <w:szCs w:val="22"/>
          <w:lang w:val="cs-CZ"/>
        </w:rPr>
        <w:t>1</w:t>
      </w:r>
      <w:r w:rsidR="00E65175" w:rsidRPr="00D05FD8">
        <w:rPr>
          <w:rFonts w:ascii="Sylfaen" w:hAnsi="Sylfaen" w:cs="Arial"/>
          <w:szCs w:val="22"/>
        </w:rPr>
        <w:fldChar w:fldCharType="end"/>
      </w:r>
      <w:r w:rsidR="00E65175" w:rsidRPr="00D05FD8">
        <w:rPr>
          <w:rFonts w:ascii="Sylfaen" w:hAnsi="Sylfaen" w:cs="Arial"/>
          <w:szCs w:val="22"/>
          <w:lang w:val="cs-CZ"/>
        </w:rPr>
        <w:t xml:space="preserve">. </w:t>
      </w:r>
      <w:r w:rsidR="001C2A2A" w:rsidRPr="00D05FD8">
        <w:rPr>
          <w:rFonts w:ascii="Sylfaen" w:hAnsi="Sylfaen" w:cs="Sylfaen"/>
          <w:szCs w:val="22"/>
          <w:lang w:val="en-US"/>
        </w:rPr>
        <w:t>ჰაერის</w:t>
      </w:r>
      <w:r w:rsidR="001C2A2A" w:rsidRPr="00D05FD8">
        <w:rPr>
          <w:rFonts w:ascii="Sylfaen" w:hAnsi="Sylfaen" w:cs="Arial"/>
          <w:szCs w:val="22"/>
          <w:lang w:val="cs-CZ"/>
        </w:rPr>
        <w:t xml:space="preserve"> </w:t>
      </w:r>
      <w:r w:rsidR="001C2A2A" w:rsidRPr="00D05FD8">
        <w:rPr>
          <w:rFonts w:ascii="Sylfaen" w:hAnsi="Sylfaen" w:cs="Sylfaen"/>
          <w:szCs w:val="22"/>
          <w:lang w:val="en-US"/>
        </w:rPr>
        <w:t>ხარისხის</w:t>
      </w:r>
      <w:r w:rsidR="001C2A2A" w:rsidRPr="00D05FD8">
        <w:rPr>
          <w:rFonts w:ascii="Sylfaen" w:hAnsi="Sylfaen" w:cs="Arial"/>
          <w:szCs w:val="22"/>
          <w:lang w:val="cs-CZ"/>
        </w:rPr>
        <w:t xml:space="preserve"> </w:t>
      </w:r>
      <w:r w:rsidR="001C2A2A" w:rsidRPr="00D05FD8">
        <w:rPr>
          <w:rFonts w:ascii="Sylfaen" w:hAnsi="Sylfaen" w:cs="Sylfaen"/>
          <w:szCs w:val="22"/>
          <w:lang w:val="en-US"/>
        </w:rPr>
        <w:t>საბაზისო</w:t>
      </w:r>
      <w:r w:rsidR="001C2A2A" w:rsidRPr="00D05FD8">
        <w:rPr>
          <w:rFonts w:ascii="Sylfaen" w:hAnsi="Sylfaen" w:cs="Arial"/>
          <w:szCs w:val="22"/>
          <w:lang w:val="cs-CZ"/>
        </w:rPr>
        <w:t xml:space="preserve"> </w:t>
      </w:r>
      <w:r w:rsidR="001C2A2A" w:rsidRPr="00D05FD8">
        <w:rPr>
          <w:rFonts w:ascii="Sylfaen" w:hAnsi="Sylfaen" w:cs="Sylfaen"/>
          <w:szCs w:val="22"/>
          <w:lang w:val="en-US"/>
        </w:rPr>
        <w:t>რუკის</w:t>
      </w:r>
      <w:r w:rsidR="001C2A2A" w:rsidRPr="00D05FD8">
        <w:rPr>
          <w:rFonts w:ascii="Sylfaen" w:hAnsi="Sylfaen" w:cs="Arial"/>
          <w:szCs w:val="22"/>
          <w:lang w:val="cs-CZ"/>
        </w:rPr>
        <w:t xml:space="preserve"> </w:t>
      </w:r>
      <w:r w:rsidR="001C2A2A" w:rsidRPr="00D05FD8">
        <w:rPr>
          <w:rFonts w:ascii="Sylfaen" w:hAnsi="Sylfaen" w:cs="Sylfaen"/>
          <w:szCs w:val="22"/>
          <w:lang w:val="en-US"/>
        </w:rPr>
        <w:t>მაგალითი</w:t>
      </w:r>
      <w:r w:rsidR="001C2A2A" w:rsidRPr="00D05FD8">
        <w:rPr>
          <w:rFonts w:ascii="Sylfaen" w:hAnsi="Sylfaen" w:cs="Arial"/>
          <w:szCs w:val="22"/>
          <w:lang w:val="cs-CZ"/>
        </w:rPr>
        <w:t xml:space="preserve"> </w:t>
      </w:r>
      <w:r w:rsidR="001C2A2A" w:rsidRPr="00D05FD8">
        <w:rPr>
          <w:rFonts w:ascii="Sylfaen" w:hAnsi="Sylfaen" w:cs="Sylfaen"/>
          <w:szCs w:val="22"/>
          <w:lang w:val="en-US"/>
        </w:rPr>
        <w:t>შერჩეული</w:t>
      </w:r>
      <w:r w:rsidR="001C2A2A" w:rsidRPr="00D05FD8">
        <w:rPr>
          <w:rFonts w:ascii="Sylfaen" w:hAnsi="Sylfaen" w:cs="Arial"/>
          <w:szCs w:val="22"/>
          <w:lang w:val="cs-CZ"/>
        </w:rPr>
        <w:t xml:space="preserve"> </w:t>
      </w:r>
      <w:r w:rsidR="001C2A2A" w:rsidRPr="00D05FD8">
        <w:rPr>
          <w:rFonts w:ascii="Sylfaen" w:hAnsi="Sylfaen" w:cs="Sylfaen"/>
          <w:szCs w:val="22"/>
          <w:lang w:val="en-US"/>
        </w:rPr>
        <w:t>დამაბინძურებლებისთვის</w:t>
      </w:r>
      <w:r w:rsidR="001C2A2A" w:rsidRPr="00D05FD8">
        <w:rPr>
          <w:rFonts w:ascii="Sylfaen" w:hAnsi="Sylfaen" w:cs="Arial"/>
          <w:szCs w:val="22"/>
          <w:lang w:val="cs-CZ"/>
        </w:rPr>
        <w:t xml:space="preserve"> 5-</w:t>
      </w:r>
      <w:r w:rsidR="001C2A2A" w:rsidRPr="00D05FD8">
        <w:rPr>
          <w:rFonts w:ascii="Sylfaen" w:hAnsi="Sylfaen" w:cs="Sylfaen"/>
          <w:szCs w:val="22"/>
          <w:lang w:val="en-US"/>
        </w:rPr>
        <w:t>წლიანი</w:t>
      </w:r>
      <w:r w:rsidR="001C2A2A" w:rsidRPr="00D05FD8">
        <w:rPr>
          <w:rFonts w:ascii="Sylfaen" w:hAnsi="Sylfaen" w:cs="Arial"/>
          <w:szCs w:val="22"/>
          <w:lang w:val="cs-CZ"/>
        </w:rPr>
        <w:t xml:space="preserve"> </w:t>
      </w:r>
      <w:r w:rsidR="001C2A2A" w:rsidRPr="00D05FD8">
        <w:rPr>
          <w:rFonts w:ascii="Sylfaen" w:hAnsi="Sylfaen" w:cs="Sylfaen"/>
          <w:szCs w:val="22"/>
          <w:lang w:val="en-US"/>
        </w:rPr>
        <w:t>საშუალო</w:t>
      </w:r>
      <w:r w:rsidR="001C2A2A" w:rsidRPr="00D05FD8">
        <w:rPr>
          <w:rFonts w:ascii="Sylfaen" w:hAnsi="Sylfaen" w:cs="Arial"/>
          <w:szCs w:val="22"/>
          <w:lang w:val="cs-CZ"/>
        </w:rPr>
        <w:t xml:space="preserve"> </w:t>
      </w:r>
      <w:r w:rsidR="001C2A2A" w:rsidRPr="00D05FD8">
        <w:rPr>
          <w:rFonts w:ascii="Sylfaen" w:hAnsi="Sylfaen" w:cs="Sylfaen"/>
          <w:szCs w:val="22"/>
          <w:lang w:val="en-US"/>
        </w:rPr>
        <w:t>მაჩვენებლების</w:t>
      </w:r>
      <w:r w:rsidR="001C2A2A" w:rsidRPr="00D05FD8">
        <w:rPr>
          <w:rFonts w:ascii="Sylfaen" w:hAnsi="Sylfaen" w:cs="Arial"/>
          <w:szCs w:val="22"/>
          <w:lang w:val="cs-CZ"/>
        </w:rPr>
        <w:t xml:space="preserve"> (</w:t>
      </w:r>
      <w:r w:rsidR="001C2A2A" w:rsidRPr="00D05FD8">
        <w:rPr>
          <w:rFonts w:ascii="Sylfaen" w:hAnsi="Sylfaen" w:cs="Sylfaen"/>
          <w:szCs w:val="22"/>
          <w:lang w:val="en-US"/>
        </w:rPr>
        <w:t>გ</w:t>
      </w:r>
      <w:r w:rsidR="001C2A2A" w:rsidRPr="00D05FD8">
        <w:rPr>
          <w:rFonts w:ascii="Sylfaen" w:hAnsi="Sylfaen" w:cs="Arial"/>
          <w:szCs w:val="22"/>
          <w:lang w:val="cs-CZ"/>
        </w:rPr>
        <w:t>/</w:t>
      </w:r>
      <w:r w:rsidR="001C2A2A" w:rsidRPr="00D05FD8">
        <w:rPr>
          <w:rFonts w:ascii="Sylfaen" w:hAnsi="Sylfaen" w:cs="Sylfaen"/>
          <w:szCs w:val="22"/>
          <w:lang w:val="en-US"/>
        </w:rPr>
        <w:t>მ</w:t>
      </w:r>
      <w:r w:rsidR="001C2A2A" w:rsidRPr="00D05FD8">
        <w:rPr>
          <w:rFonts w:ascii="Sylfaen" w:hAnsi="Sylfaen" w:cs="Arial"/>
          <w:szCs w:val="22"/>
          <w:vertAlign w:val="superscript"/>
          <w:lang w:val="cs-CZ"/>
        </w:rPr>
        <w:t>3</w:t>
      </w:r>
      <w:r w:rsidR="001C2A2A" w:rsidRPr="00D05FD8">
        <w:rPr>
          <w:rFonts w:ascii="Sylfaen" w:hAnsi="Sylfaen" w:cs="Arial"/>
          <w:szCs w:val="22"/>
          <w:lang w:val="cs-CZ"/>
        </w:rPr>
        <w:t xml:space="preserve">) </w:t>
      </w:r>
      <w:r w:rsidR="001C2A2A" w:rsidRPr="00D05FD8">
        <w:rPr>
          <w:rFonts w:ascii="Sylfaen" w:hAnsi="Sylfaen" w:cs="Sylfaen"/>
          <w:szCs w:val="22"/>
          <w:lang w:val="en-US"/>
        </w:rPr>
        <w:t>საფუძველზე</w:t>
      </w:r>
      <w:r w:rsidR="001C2A2A" w:rsidRPr="00D05FD8">
        <w:rPr>
          <w:rFonts w:ascii="Sylfaen" w:hAnsi="Sylfaen" w:cs="Arial"/>
          <w:szCs w:val="22"/>
          <w:lang w:val="cs-CZ"/>
        </w:rPr>
        <w:t xml:space="preserve"> 1×1 </w:t>
      </w:r>
      <w:r w:rsidR="001C2A2A" w:rsidRPr="00D05FD8">
        <w:rPr>
          <w:rFonts w:ascii="Sylfaen" w:hAnsi="Sylfaen" w:cs="Sylfaen"/>
          <w:szCs w:val="22"/>
          <w:lang w:val="en-US"/>
        </w:rPr>
        <w:t>კმ</w:t>
      </w:r>
      <w:r w:rsidR="001C2A2A" w:rsidRPr="00D05FD8">
        <w:rPr>
          <w:rFonts w:ascii="Sylfaen" w:hAnsi="Sylfaen" w:cs="Arial"/>
          <w:szCs w:val="22"/>
          <w:lang w:val="cs-CZ"/>
        </w:rPr>
        <w:t xml:space="preserve"> </w:t>
      </w:r>
      <w:r w:rsidR="001C2A2A" w:rsidRPr="00D05FD8">
        <w:rPr>
          <w:rFonts w:ascii="Sylfaen" w:hAnsi="Sylfaen" w:cs="Sylfaen"/>
          <w:szCs w:val="22"/>
          <w:lang w:val="en-US"/>
        </w:rPr>
        <w:t>კვადრატში</w:t>
      </w:r>
      <w:r w:rsidR="001C2A2A" w:rsidRPr="00D05FD8">
        <w:rPr>
          <w:rFonts w:ascii="Sylfaen" w:hAnsi="Sylfaen" w:cs="Arial"/>
          <w:szCs w:val="22"/>
          <w:lang w:val="cs-CZ"/>
        </w:rPr>
        <w:t xml:space="preserve"> (</w:t>
      </w:r>
      <w:r w:rsidR="00AB34DD" w:rsidRPr="00D05FD8">
        <w:rPr>
          <w:rFonts w:ascii="Sylfaen" w:hAnsi="Sylfaen" w:cs="Arial"/>
          <w:szCs w:val="22"/>
          <w:lang w:val="ka-GE"/>
        </w:rPr>
        <w:t>სგშ</w:t>
      </w:r>
      <w:r w:rsidR="001C2A2A" w:rsidRPr="00D05FD8">
        <w:rPr>
          <w:rFonts w:ascii="Sylfaen" w:hAnsi="Sylfaen" w:cs="Arial"/>
          <w:szCs w:val="22"/>
          <w:lang w:val="cs-CZ"/>
        </w:rPr>
        <w:t xml:space="preserve"> </w:t>
      </w:r>
      <w:r w:rsidR="001C2A2A" w:rsidRPr="00D05FD8">
        <w:rPr>
          <w:rFonts w:ascii="Sylfaen" w:hAnsi="Sylfaen" w:cs="Sylfaen"/>
          <w:szCs w:val="22"/>
          <w:lang w:val="en-US"/>
        </w:rPr>
        <w:t>ჯიჰომორავსკის</w:t>
      </w:r>
      <w:r w:rsidR="001C2A2A" w:rsidRPr="00D05FD8">
        <w:rPr>
          <w:rFonts w:ascii="Sylfaen" w:hAnsi="Sylfaen" w:cs="Arial"/>
          <w:szCs w:val="22"/>
          <w:lang w:val="cs-CZ"/>
        </w:rPr>
        <w:t xml:space="preserve"> </w:t>
      </w:r>
      <w:r w:rsidR="007636D6" w:rsidRPr="00D05FD8">
        <w:rPr>
          <w:rFonts w:ascii="Sylfaen" w:hAnsi="Sylfaen" w:cs="Sylfaen"/>
          <w:szCs w:val="22"/>
          <w:lang w:val="ka-GE"/>
        </w:rPr>
        <w:t>ოლქის</w:t>
      </w:r>
      <w:r w:rsidR="001C2A2A" w:rsidRPr="00D05FD8">
        <w:rPr>
          <w:rFonts w:ascii="Sylfaen" w:hAnsi="Sylfaen" w:cs="Arial"/>
          <w:szCs w:val="22"/>
          <w:lang w:val="cs-CZ"/>
        </w:rPr>
        <w:t xml:space="preserve"> </w:t>
      </w:r>
      <w:r w:rsidR="001C2A2A" w:rsidRPr="00D05FD8">
        <w:rPr>
          <w:rFonts w:ascii="Sylfaen" w:hAnsi="Sylfaen" w:cs="Sylfaen"/>
          <w:szCs w:val="22"/>
          <w:lang w:val="en-US"/>
        </w:rPr>
        <w:t>რეგიონული</w:t>
      </w:r>
      <w:r w:rsidR="001C2A2A" w:rsidRPr="00D05FD8">
        <w:rPr>
          <w:rFonts w:ascii="Sylfaen" w:hAnsi="Sylfaen" w:cs="Arial"/>
          <w:szCs w:val="22"/>
          <w:lang w:val="cs-CZ"/>
        </w:rPr>
        <w:t xml:space="preserve"> </w:t>
      </w:r>
      <w:r w:rsidR="001C2A2A" w:rsidRPr="00D05FD8">
        <w:rPr>
          <w:rFonts w:ascii="Sylfaen" w:hAnsi="Sylfaen" w:cs="Sylfaen"/>
          <w:szCs w:val="22"/>
          <w:lang w:val="en-US"/>
        </w:rPr>
        <w:t>ტერიტორიული</w:t>
      </w:r>
      <w:r w:rsidR="001C2A2A" w:rsidRPr="00D05FD8">
        <w:rPr>
          <w:rFonts w:ascii="Sylfaen" w:hAnsi="Sylfaen" w:cs="Arial"/>
          <w:szCs w:val="22"/>
          <w:lang w:val="cs-CZ"/>
        </w:rPr>
        <w:t xml:space="preserve"> </w:t>
      </w:r>
      <w:r w:rsidR="001C2A2A" w:rsidRPr="00D05FD8">
        <w:rPr>
          <w:rFonts w:ascii="Sylfaen" w:hAnsi="Sylfaen" w:cs="Sylfaen"/>
          <w:szCs w:val="22"/>
          <w:lang w:val="en-US"/>
        </w:rPr>
        <w:t>გეგმისთვის</w:t>
      </w:r>
      <w:r w:rsidR="001C2A2A" w:rsidRPr="00D05FD8">
        <w:rPr>
          <w:rFonts w:ascii="Sylfaen" w:hAnsi="Sylfaen" w:cs="Arial"/>
          <w:szCs w:val="22"/>
          <w:lang w:val="cs-CZ"/>
        </w:rPr>
        <w:t xml:space="preserve">, </w:t>
      </w:r>
      <w:r w:rsidR="001C2A2A" w:rsidRPr="00D05FD8">
        <w:rPr>
          <w:rFonts w:ascii="Sylfaen" w:hAnsi="Sylfaen" w:cs="Sylfaen"/>
          <w:szCs w:val="22"/>
          <w:lang w:val="en-US"/>
        </w:rPr>
        <w:t>ჩეხეთი</w:t>
      </w:r>
      <w:r w:rsidR="001C2A2A" w:rsidRPr="00D05FD8">
        <w:rPr>
          <w:rFonts w:ascii="Sylfaen" w:hAnsi="Sylfaen" w:cs="Arial"/>
          <w:szCs w:val="22"/>
          <w:lang w:val="cs-CZ"/>
        </w:rPr>
        <w:t>)</w:t>
      </w:r>
      <w:bookmarkEnd w:id="27"/>
    </w:p>
    <w:p w14:paraId="5D9B9A10" w14:textId="7BF0F945" w:rsidR="00E56B72" w:rsidRPr="00D05FD8" w:rsidRDefault="00A71227" w:rsidP="00D05FD8">
      <w:pPr>
        <w:spacing w:before="160" w:after="160" w:line="259" w:lineRule="auto"/>
        <w:jc w:val="both"/>
        <w:rPr>
          <w:rFonts w:ascii="Sylfaen" w:hAnsi="Sylfaen" w:cs="Arial"/>
          <w:sz w:val="22"/>
          <w:szCs w:val="22"/>
          <w:lang w:val="cs-CZ"/>
        </w:rPr>
      </w:pPr>
      <w:r w:rsidRPr="00D05FD8">
        <w:rPr>
          <w:rFonts w:ascii="Sylfaen" w:hAnsi="Sylfaen" w:cs="Sylfaen"/>
          <w:sz w:val="22"/>
          <w:szCs w:val="22"/>
          <w:lang w:val="en-GB"/>
        </w:rPr>
        <w:lastRenderedPageBreak/>
        <w:t>უფრო</w:t>
      </w:r>
      <w:r w:rsidRPr="00D05FD8">
        <w:rPr>
          <w:rFonts w:ascii="Sylfaen" w:hAnsi="Sylfaen" w:cs="Arial"/>
          <w:sz w:val="22"/>
          <w:szCs w:val="22"/>
          <w:lang w:val="cs-CZ"/>
        </w:rPr>
        <w:t xml:space="preserve"> </w:t>
      </w:r>
      <w:r w:rsidRPr="00D05FD8">
        <w:rPr>
          <w:rFonts w:ascii="Sylfaen" w:hAnsi="Sylfaen" w:cs="Sylfaen"/>
          <w:sz w:val="22"/>
          <w:szCs w:val="22"/>
          <w:lang w:val="en-GB"/>
        </w:rPr>
        <w:t>დეტალური</w:t>
      </w:r>
      <w:r w:rsidRPr="00D05FD8">
        <w:rPr>
          <w:rFonts w:ascii="Sylfaen" w:hAnsi="Sylfaen" w:cs="Arial"/>
          <w:sz w:val="22"/>
          <w:szCs w:val="22"/>
          <w:lang w:val="cs-CZ"/>
        </w:rPr>
        <w:t xml:space="preserve"> </w:t>
      </w:r>
      <w:r w:rsidRPr="00D05FD8">
        <w:rPr>
          <w:rFonts w:ascii="Sylfaen" w:hAnsi="Sylfaen" w:cs="Sylfaen"/>
          <w:sz w:val="22"/>
          <w:szCs w:val="22"/>
          <w:lang w:val="en-GB"/>
        </w:rPr>
        <w:t>შეფასებისთვის</w:t>
      </w:r>
      <w:r w:rsidRPr="00D05FD8">
        <w:rPr>
          <w:rFonts w:ascii="Sylfaen" w:hAnsi="Sylfaen" w:cs="Arial"/>
          <w:sz w:val="22"/>
          <w:szCs w:val="22"/>
          <w:lang w:val="cs-CZ"/>
        </w:rPr>
        <w:t xml:space="preserve"> </w:t>
      </w:r>
      <w:r w:rsidRPr="00D05FD8">
        <w:rPr>
          <w:rFonts w:ascii="Sylfaen" w:hAnsi="Sylfaen" w:cs="Sylfaen"/>
          <w:sz w:val="22"/>
          <w:szCs w:val="22"/>
          <w:lang w:val="en-GB"/>
        </w:rPr>
        <w:t>შეიძლება</w:t>
      </w:r>
      <w:r w:rsidRPr="00D05FD8">
        <w:rPr>
          <w:rFonts w:ascii="Sylfaen" w:hAnsi="Sylfaen" w:cs="Arial"/>
          <w:sz w:val="22"/>
          <w:szCs w:val="22"/>
          <w:lang w:val="cs-CZ"/>
        </w:rPr>
        <w:t xml:space="preserve"> </w:t>
      </w:r>
      <w:r w:rsidRPr="00D05FD8">
        <w:rPr>
          <w:rFonts w:ascii="Sylfaen" w:hAnsi="Sylfaen" w:cs="Sylfaen"/>
          <w:sz w:val="22"/>
          <w:szCs w:val="22"/>
          <w:lang w:val="en-GB"/>
        </w:rPr>
        <w:t>მომზადდეს</w:t>
      </w:r>
      <w:r w:rsidRPr="00D05FD8">
        <w:rPr>
          <w:rFonts w:ascii="Sylfaen" w:hAnsi="Sylfaen" w:cs="Arial"/>
          <w:sz w:val="22"/>
          <w:szCs w:val="22"/>
          <w:lang w:val="cs-CZ"/>
        </w:rPr>
        <w:t xml:space="preserve"> </w:t>
      </w:r>
      <w:r w:rsidRPr="00D05FD8">
        <w:rPr>
          <w:rFonts w:ascii="Sylfaen" w:hAnsi="Sylfaen" w:cs="Sylfaen"/>
          <w:sz w:val="22"/>
          <w:szCs w:val="22"/>
          <w:lang w:val="en-GB"/>
        </w:rPr>
        <w:t>ჰაერის</w:t>
      </w:r>
      <w:r w:rsidRPr="00D05FD8">
        <w:rPr>
          <w:rFonts w:ascii="Sylfaen" w:hAnsi="Sylfaen" w:cs="Arial"/>
          <w:sz w:val="22"/>
          <w:szCs w:val="22"/>
          <w:lang w:val="cs-CZ"/>
        </w:rPr>
        <w:t xml:space="preserve"> </w:t>
      </w:r>
      <w:r w:rsidRPr="00D05FD8">
        <w:rPr>
          <w:rFonts w:ascii="Sylfaen" w:hAnsi="Sylfaen" w:cs="Sylfaen"/>
          <w:sz w:val="22"/>
          <w:szCs w:val="22"/>
          <w:lang w:val="en-GB"/>
        </w:rPr>
        <w:t>ხარისხის</w:t>
      </w:r>
      <w:r w:rsidRPr="00D05FD8">
        <w:rPr>
          <w:rFonts w:ascii="Sylfaen" w:hAnsi="Sylfaen" w:cs="Arial"/>
          <w:sz w:val="22"/>
          <w:szCs w:val="22"/>
          <w:lang w:val="cs-CZ"/>
        </w:rPr>
        <w:t xml:space="preserve"> </w:t>
      </w:r>
      <w:r w:rsidRPr="00D05FD8">
        <w:rPr>
          <w:rFonts w:ascii="Sylfaen" w:hAnsi="Sylfaen" w:cs="Sylfaen"/>
          <w:sz w:val="22"/>
          <w:szCs w:val="22"/>
          <w:lang w:val="en-GB"/>
        </w:rPr>
        <w:t>უფრო</w:t>
      </w:r>
      <w:r w:rsidRPr="00D05FD8">
        <w:rPr>
          <w:rFonts w:ascii="Sylfaen" w:hAnsi="Sylfaen" w:cs="Arial"/>
          <w:sz w:val="22"/>
          <w:szCs w:val="22"/>
          <w:lang w:val="cs-CZ"/>
        </w:rPr>
        <w:t xml:space="preserve"> </w:t>
      </w:r>
      <w:r w:rsidRPr="00D05FD8">
        <w:rPr>
          <w:rFonts w:ascii="Sylfaen" w:hAnsi="Sylfaen" w:cs="Sylfaen"/>
          <w:sz w:val="22"/>
          <w:szCs w:val="22"/>
          <w:lang w:val="en-GB"/>
        </w:rPr>
        <w:t>ფართომასშტაბიანი</w:t>
      </w:r>
      <w:r w:rsidRPr="00D05FD8">
        <w:rPr>
          <w:rFonts w:ascii="Sylfaen" w:hAnsi="Sylfaen" w:cs="Arial"/>
          <w:sz w:val="22"/>
          <w:szCs w:val="22"/>
          <w:lang w:val="cs-CZ"/>
        </w:rPr>
        <w:t xml:space="preserve"> </w:t>
      </w:r>
      <w:r w:rsidRPr="00D05FD8">
        <w:rPr>
          <w:rFonts w:ascii="Sylfaen" w:hAnsi="Sylfaen" w:cs="Sylfaen"/>
          <w:sz w:val="22"/>
          <w:szCs w:val="22"/>
          <w:lang w:val="en-GB"/>
        </w:rPr>
        <w:t>საბაზისო</w:t>
      </w:r>
      <w:r w:rsidRPr="00D05FD8">
        <w:rPr>
          <w:rFonts w:ascii="Sylfaen" w:hAnsi="Sylfaen" w:cs="Arial"/>
          <w:sz w:val="22"/>
          <w:szCs w:val="22"/>
          <w:lang w:val="cs-CZ"/>
        </w:rPr>
        <w:t xml:space="preserve"> </w:t>
      </w:r>
      <w:r w:rsidRPr="00D05FD8">
        <w:rPr>
          <w:rFonts w:ascii="Sylfaen" w:hAnsi="Sylfaen" w:cs="Sylfaen"/>
          <w:sz w:val="22"/>
          <w:szCs w:val="22"/>
          <w:lang w:val="en-GB"/>
        </w:rPr>
        <w:t>რუ</w:t>
      </w:r>
      <w:r w:rsidR="00317D37" w:rsidRPr="00D05FD8">
        <w:rPr>
          <w:rFonts w:ascii="Sylfaen" w:hAnsi="Sylfaen" w:cs="Sylfaen"/>
          <w:sz w:val="22"/>
          <w:szCs w:val="22"/>
          <w:lang w:val="ka-GE"/>
        </w:rPr>
        <w:t>კ</w:t>
      </w:r>
      <w:r w:rsidRPr="00D05FD8">
        <w:rPr>
          <w:rFonts w:ascii="Sylfaen" w:hAnsi="Sylfaen" w:cs="Sylfaen"/>
          <w:sz w:val="22"/>
          <w:szCs w:val="22"/>
          <w:lang w:val="en-GB"/>
        </w:rPr>
        <w:t>ები</w:t>
      </w:r>
      <w:r w:rsidRPr="00D05FD8">
        <w:rPr>
          <w:rFonts w:ascii="Sylfaen" w:hAnsi="Sylfaen" w:cs="Arial"/>
          <w:sz w:val="22"/>
          <w:szCs w:val="22"/>
          <w:lang w:val="cs-CZ"/>
        </w:rPr>
        <w:t xml:space="preserve"> (</w:t>
      </w:r>
      <w:r w:rsidRPr="00D05FD8">
        <w:rPr>
          <w:rFonts w:ascii="Sylfaen" w:hAnsi="Sylfaen" w:cs="Sylfaen"/>
          <w:sz w:val="22"/>
          <w:szCs w:val="22"/>
          <w:lang w:val="en-GB"/>
        </w:rPr>
        <w:t>მაგ</w:t>
      </w:r>
      <w:r w:rsidRPr="00D05FD8">
        <w:rPr>
          <w:rFonts w:ascii="Sylfaen" w:hAnsi="Sylfaen" w:cs="Arial"/>
          <w:sz w:val="22"/>
          <w:szCs w:val="22"/>
          <w:lang w:val="cs-CZ"/>
        </w:rPr>
        <w:t xml:space="preserve">., </w:t>
      </w:r>
      <w:r w:rsidRPr="00D05FD8">
        <w:rPr>
          <w:rFonts w:ascii="Sylfaen" w:hAnsi="Sylfaen" w:cs="Sylfaen"/>
          <w:sz w:val="22"/>
          <w:szCs w:val="22"/>
          <w:lang w:val="en-GB"/>
        </w:rPr>
        <w:t>იხ</w:t>
      </w:r>
      <w:r w:rsidRPr="00D05FD8">
        <w:rPr>
          <w:rFonts w:ascii="Sylfaen" w:hAnsi="Sylfaen" w:cs="Arial"/>
          <w:sz w:val="22"/>
          <w:szCs w:val="22"/>
          <w:lang w:val="cs-CZ"/>
        </w:rPr>
        <w:t xml:space="preserve"> </w:t>
      </w:r>
      <w:r w:rsidR="00E56B72" w:rsidRPr="00D05FD8">
        <w:rPr>
          <w:rFonts w:ascii="Sylfaen" w:hAnsi="Sylfaen" w:cs="Arial"/>
          <w:b/>
          <w:bCs/>
          <w:sz w:val="22"/>
          <w:szCs w:val="22"/>
          <w:lang w:val="en-GB"/>
        </w:rPr>
        <w:fldChar w:fldCharType="begin"/>
      </w:r>
      <w:r w:rsidR="00E56B72" w:rsidRPr="00D05FD8">
        <w:rPr>
          <w:rFonts w:ascii="Sylfaen" w:hAnsi="Sylfaen" w:cs="Arial"/>
          <w:b/>
          <w:bCs/>
          <w:sz w:val="22"/>
          <w:szCs w:val="22"/>
          <w:lang w:val="cs-CZ"/>
        </w:rPr>
        <w:instrText xml:space="preserve"> REF _Ref142094554 \h  \* MERGEFORMAT </w:instrText>
      </w:r>
      <w:r w:rsidR="00E56B72" w:rsidRPr="00D05FD8">
        <w:rPr>
          <w:rFonts w:ascii="Sylfaen" w:hAnsi="Sylfaen" w:cs="Arial"/>
          <w:b/>
          <w:bCs/>
          <w:sz w:val="22"/>
          <w:szCs w:val="22"/>
          <w:lang w:val="en-GB"/>
        </w:rPr>
      </w:r>
      <w:r w:rsidR="00E56B72" w:rsidRPr="00D05FD8">
        <w:rPr>
          <w:rFonts w:ascii="Sylfaen" w:hAnsi="Sylfaen" w:cs="Arial"/>
          <w:b/>
          <w:bCs/>
          <w:sz w:val="22"/>
          <w:szCs w:val="22"/>
          <w:lang w:val="en-GB"/>
        </w:rPr>
        <w:fldChar w:fldCharType="separate"/>
      </w:r>
      <w:r w:rsidR="00757A05" w:rsidRPr="00757A05">
        <w:rPr>
          <w:rFonts w:ascii="Sylfaen" w:hAnsi="Sylfaen" w:cs="Arial"/>
          <w:b/>
          <w:bCs/>
          <w:sz w:val="22"/>
          <w:szCs w:val="22"/>
          <w:lang w:val="ka-GE"/>
        </w:rPr>
        <w:t>ილუსტრაცია 2</w:t>
      </w:r>
      <w:r w:rsidR="00E56B72" w:rsidRPr="00D05FD8">
        <w:rPr>
          <w:rFonts w:ascii="Sylfaen" w:hAnsi="Sylfaen" w:cs="Arial"/>
          <w:b/>
          <w:bCs/>
          <w:sz w:val="22"/>
          <w:szCs w:val="22"/>
          <w:lang w:val="en-GB"/>
        </w:rPr>
        <w:fldChar w:fldCharType="end"/>
      </w:r>
      <w:r w:rsidR="00E56B72" w:rsidRPr="00D05FD8">
        <w:rPr>
          <w:rFonts w:ascii="Sylfaen" w:hAnsi="Sylfaen" w:cs="Arial"/>
          <w:sz w:val="22"/>
          <w:szCs w:val="22"/>
          <w:lang w:val="cs-CZ"/>
        </w:rPr>
        <w:t xml:space="preserve"> PM</w:t>
      </w:r>
      <w:r w:rsidR="00E56B72" w:rsidRPr="00D05FD8">
        <w:rPr>
          <w:rFonts w:ascii="Sylfaen" w:hAnsi="Sylfaen" w:cs="Arial"/>
          <w:sz w:val="22"/>
          <w:szCs w:val="22"/>
          <w:vertAlign w:val="subscript"/>
          <w:lang w:val="cs-CZ"/>
        </w:rPr>
        <w:t>10</w:t>
      </w:r>
      <w:r w:rsidR="00E56B72" w:rsidRPr="00D05FD8">
        <w:rPr>
          <w:rFonts w:ascii="Sylfaen" w:hAnsi="Sylfaen" w:cs="Arial"/>
          <w:sz w:val="22"/>
          <w:szCs w:val="22"/>
          <w:lang w:val="cs-CZ"/>
        </w:rPr>
        <w:t xml:space="preserve"> </w:t>
      </w:r>
      <w:r w:rsidRPr="00D05FD8">
        <w:rPr>
          <w:rFonts w:ascii="Sylfaen" w:hAnsi="Sylfaen" w:cs="Arial"/>
          <w:sz w:val="22"/>
          <w:szCs w:val="22"/>
          <w:lang w:val="ka-GE"/>
        </w:rPr>
        <w:t xml:space="preserve">და </w:t>
      </w:r>
      <w:r w:rsidR="00E56B72" w:rsidRPr="00D05FD8">
        <w:rPr>
          <w:rFonts w:ascii="Sylfaen" w:hAnsi="Sylfaen" w:cs="Arial"/>
          <w:sz w:val="22"/>
          <w:szCs w:val="22"/>
          <w:lang w:val="cs-CZ"/>
        </w:rPr>
        <w:t>NO</w:t>
      </w:r>
      <w:r w:rsidR="00E56B72" w:rsidRPr="00D05FD8">
        <w:rPr>
          <w:rFonts w:ascii="Sylfaen" w:hAnsi="Sylfaen" w:cs="Arial"/>
          <w:sz w:val="22"/>
          <w:szCs w:val="22"/>
          <w:vertAlign w:val="subscript"/>
          <w:lang w:val="cs-CZ"/>
        </w:rPr>
        <w:t>2</w:t>
      </w:r>
      <w:r w:rsidR="00E56B72" w:rsidRPr="00D05FD8">
        <w:rPr>
          <w:rFonts w:ascii="Sylfaen" w:hAnsi="Sylfaen" w:cs="Arial"/>
          <w:sz w:val="22"/>
          <w:szCs w:val="22"/>
          <w:lang w:val="cs-CZ"/>
        </w:rPr>
        <w:t xml:space="preserve"> </w:t>
      </w:r>
      <w:r w:rsidRPr="00D05FD8">
        <w:rPr>
          <w:rFonts w:ascii="Sylfaen" w:hAnsi="Sylfaen" w:cs="Arial"/>
          <w:sz w:val="22"/>
          <w:szCs w:val="22"/>
          <w:lang w:val="ka-GE"/>
        </w:rPr>
        <w:t>კონცენტრაციებისთვის</w:t>
      </w:r>
      <w:r w:rsidR="0057259D" w:rsidRPr="00D05FD8">
        <w:rPr>
          <w:rFonts w:ascii="Sylfaen" w:hAnsi="Sylfaen" w:cs="Arial"/>
          <w:sz w:val="22"/>
          <w:szCs w:val="22"/>
          <w:lang w:val="cs-CZ"/>
        </w:rPr>
        <w:t>)</w:t>
      </w:r>
      <w:r w:rsidR="00E56B72" w:rsidRPr="00D05FD8">
        <w:rPr>
          <w:rFonts w:ascii="Sylfaen" w:hAnsi="Sylfaen" w:cs="Arial"/>
          <w:sz w:val="22"/>
          <w:szCs w:val="22"/>
          <w:lang w:val="cs-CZ"/>
        </w:rPr>
        <w:t>.</w:t>
      </w:r>
    </w:p>
    <w:p w14:paraId="4525498E" w14:textId="465247DC" w:rsidR="00110F39" w:rsidRPr="00D05FD8" w:rsidRDefault="00B23DA6" w:rsidP="00D05FD8">
      <w:pPr>
        <w:spacing w:before="160" w:after="160" w:line="259" w:lineRule="auto"/>
        <w:jc w:val="both"/>
        <w:rPr>
          <w:rFonts w:ascii="Sylfaen" w:hAnsi="Sylfaen" w:cs="Arial"/>
          <w:i/>
          <w:iCs/>
          <w:sz w:val="22"/>
          <w:szCs w:val="22"/>
          <w:lang w:val="en-US"/>
        </w:rPr>
      </w:pPr>
      <w:r w:rsidRPr="00D05FD8">
        <w:rPr>
          <w:rFonts w:ascii="Sylfaen" w:hAnsi="Sylfaen" w:cs="Arial"/>
          <w:noProof/>
          <w:sz w:val="22"/>
          <w:szCs w:val="22"/>
        </w:rPr>
        <w:drawing>
          <wp:inline distT="0" distB="0" distL="0" distR="0" wp14:anchorId="3A5D5E4A" wp14:editId="300F08BF">
            <wp:extent cx="4810991" cy="6952195"/>
            <wp:effectExtent l="0" t="0" r="8890" b="1270"/>
            <wp:docPr id="1902674803"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74803" name="Picture 1" descr="A map of a city&#10;&#10;Description automatically generated"/>
                    <pic:cNvPicPr/>
                  </pic:nvPicPr>
                  <pic:blipFill>
                    <a:blip r:embed="rId18"/>
                    <a:stretch>
                      <a:fillRect/>
                    </a:stretch>
                  </pic:blipFill>
                  <pic:spPr>
                    <a:xfrm>
                      <a:off x="0" y="0"/>
                      <a:ext cx="4813503" cy="6955825"/>
                    </a:xfrm>
                    <a:prstGeom prst="rect">
                      <a:avLst/>
                    </a:prstGeom>
                  </pic:spPr>
                </pic:pic>
              </a:graphicData>
            </a:graphic>
          </wp:inline>
        </w:drawing>
      </w:r>
    </w:p>
    <w:p w14:paraId="1B65A4EA" w14:textId="11DC9036" w:rsidR="00E56B72" w:rsidRPr="00D05FD8" w:rsidRDefault="008B5743" w:rsidP="00D05FD8">
      <w:pPr>
        <w:pStyle w:val="Caption"/>
        <w:spacing w:before="160" w:after="160" w:line="259" w:lineRule="auto"/>
        <w:rPr>
          <w:rFonts w:ascii="Sylfaen" w:hAnsi="Sylfaen" w:cs="Arial"/>
          <w:i/>
          <w:iCs/>
          <w:szCs w:val="22"/>
          <w:lang w:val="en-US"/>
        </w:rPr>
      </w:pPr>
      <w:bookmarkStart w:id="28" w:name="_Ref142094554"/>
      <w:bookmarkStart w:id="29" w:name="_Toc148265654"/>
      <w:r w:rsidRPr="00D05FD8">
        <w:rPr>
          <w:rFonts w:ascii="Sylfaen" w:hAnsi="Sylfaen" w:cs="Arial"/>
          <w:szCs w:val="22"/>
          <w:lang w:val="ka-GE"/>
        </w:rPr>
        <w:t>ილუსტრაცია</w:t>
      </w:r>
      <w:r w:rsidR="00E56B72" w:rsidRPr="00D05FD8">
        <w:rPr>
          <w:rFonts w:ascii="Sylfaen" w:hAnsi="Sylfaen" w:cs="Arial"/>
          <w:szCs w:val="22"/>
          <w:lang w:val="en-US"/>
        </w:rPr>
        <w:t xml:space="preserve"> </w:t>
      </w:r>
      <w:r w:rsidR="00E56B72" w:rsidRPr="00D05FD8">
        <w:rPr>
          <w:rFonts w:ascii="Sylfaen" w:hAnsi="Sylfaen" w:cs="Arial"/>
          <w:szCs w:val="22"/>
        </w:rPr>
        <w:fldChar w:fldCharType="begin"/>
      </w:r>
      <w:r w:rsidR="00E56B72" w:rsidRPr="00D05FD8">
        <w:rPr>
          <w:rFonts w:ascii="Sylfaen" w:hAnsi="Sylfaen" w:cs="Arial"/>
          <w:szCs w:val="22"/>
          <w:lang w:val="en-GB"/>
        </w:rPr>
        <w:instrText xml:space="preserve"> SEQ Figure \* ARABIC </w:instrText>
      </w:r>
      <w:r w:rsidR="00E56B72" w:rsidRPr="00D05FD8">
        <w:rPr>
          <w:rFonts w:ascii="Sylfaen" w:hAnsi="Sylfaen" w:cs="Arial"/>
          <w:szCs w:val="22"/>
        </w:rPr>
        <w:fldChar w:fldCharType="separate"/>
      </w:r>
      <w:r w:rsidR="00757A05">
        <w:rPr>
          <w:rFonts w:ascii="Sylfaen" w:hAnsi="Sylfaen" w:cs="Arial"/>
          <w:noProof/>
          <w:szCs w:val="22"/>
          <w:lang w:val="en-GB"/>
        </w:rPr>
        <w:t>2</w:t>
      </w:r>
      <w:r w:rsidR="00E56B72" w:rsidRPr="00D05FD8">
        <w:rPr>
          <w:rFonts w:ascii="Sylfaen" w:hAnsi="Sylfaen" w:cs="Arial"/>
          <w:szCs w:val="22"/>
        </w:rPr>
        <w:fldChar w:fldCharType="end"/>
      </w:r>
      <w:bookmarkEnd w:id="28"/>
      <w:r w:rsidR="00E56B72" w:rsidRPr="00D05FD8">
        <w:rPr>
          <w:rFonts w:ascii="Sylfaen" w:hAnsi="Sylfaen" w:cs="Arial"/>
          <w:szCs w:val="22"/>
          <w:lang w:val="en-GB"/>
        </w:rPr>
        <w:t xml:space="preserve">. </w:t>
      </w:r>
      <w:r w:rsidR="00911A07" w:rsidRPr="00D05FD8">
        <w:rPr>
          <w:rFonts w:ascii="Sylfaen" w:hAnsi="Sylfaen" w:cs="Sylfaen"/>
          <w:szCs w:val="22"/>
          <w:lang w:val="en-GB"/>
        </w:rPr>
        <w:t>დაბინძურების</w:t>
      </w:r>
      <w:r w:rsidR="00911A07" w:rsidRPr="00D05FD8">
        <w:rPr>
          <w:rFonts w:ascii="Sylfaen" w:hAnsi="Sylfaen" w:cs="Arial"/>
          <w:szCs w:val="22"/>
          <w:lang w:val="en-GB"/>
        </w:rPr>
        <w:t xml:space="preserve"> </w:t>
      </w:r>
      <w:r w:rsidR="00911A07" w:rsidRPr="00D05FD8">
        <w:rPr>
          <w:rFonts w:ascii="Sylfaen" w:hAnsi="Sylfaen" w:cs="Sylfaen"/>
          <w:szCs w:val="22"/>
          <w:lang w:val="en-GB"/>
        </w:rPr>
        <w:t>დისპერსიის</w:t>
      </w:r>
      <w:r w:rsidR="00911A07" w:rsidRPr="00D05FD8">
        <w:rPr>
          <w:rFonts w:ascii="Sylfaen" w:hAnsi="Sylfaen" w:cs="Arial"/>
          <w:szCs w:val="22"/>
          <w:lang w:val="en-GB"/>
        </w:rPr>
        <w:t xml:space="preserve"> </w:t>
      </w:r>
      <w:r w:rsidR="00911A07" w:rsidRPr="00D05FD8">
        <w:rPr>
          <w:rFonts w:ascii="Sylfaen" w:hAnsi="Sylfaen" w:cs="Sylfaen"/>
          <w:szCs w:val="22"/>
          <w:lang w:val="en-GB"/>
        </w:rPr>
        <w:t>კვლევისგან</w:t>
      </w:r>
      <w:r w:rsidR="00836FCB" w:rsidRPr="00D05FD8">
        <w:rPr>
          <w:rFonts w:ascii="Sylfaen" w:hAnsi="Sylfaen" w:cs="Sylfaen"/>
          <w:szCs w:val="22"/>
          <w:lang w:val="ka-GE"/>
        </w:rPr>
        <w:t xml:space="preserve"> აღებული </w:t>
      </w:r>
      <w:r w:rsidR="00836FCB" w:rsidRPr="00D05FD8">
        <w:rPr>
          <w:rFonts w:ascii="Sylfaen" w:hAnsi="Sylfaen" w:cs="Sylfaen"/>
          <w:szCs w:val="22"/>
          <w:lang w:val="en-GB"/>
        </w:rPr>
        <w:t>მაგალითი</w:t>
      </w:r>
      <w:r w:rsidR="00911A07" w:rsidRPr="00D05FD8">
        <w:rPr>
          <w:rFonts w:ascii="Sylfaen" w:hAnsi="Sylfaen" w:cs="Arial"/>
          <w:szCs w:val="22"/>
          <w:lang w:val="en-GB"/>
        </w:rPr>
        <w:t xml:space="preserve">, </w:t>
      </w:r>
      <w:r w:rsidR="00911A07" w:rsidRPr="00D05FD8">
        <w:rPr>
          <w:rFonts w:ascii="Sylfaen" w:hAnsi="Sylfaen" w:cs="Sylfaen"/>
          <w:szCs w:val="22"/>
          <w:lang w:val="en-GB"/>
        </w:rPr>
        <w:t>რომელიც</w:t>
      </w:r>
      <w:r w:rsidR="00911A07" w:rsidRPr="00D05FD8">
        <w:rPr>
          <w:rFonts w:ascii="Sylfaen" w:hAnsi="Sylfaen" w:cs="Arial"/>
          <w:szCs w:val="22"/>
          <w:lang w:val="en-GB"/>
        </w:rPr>
        <w:t xml:space="preserve"> </w:t>
      </w:r>
      <w:r w:rsidR="00911A07" w:rsidRPr="00D05FD8">
        <w:rPr>
          <w:rFonts w:ascii="Sylfaen" w:hAnsi="Sylfaen" w:cs="Sylfaen"/>
          <w:szCs w:val="22"/>
          <w:lang w:val="en-GB"/>
        </w:rPr>
        <w:t>დაკავშირებულია</w:t>
      </w:r>
      <w:r w:rsidR="00911A07" w:rsidRPr="00D05FD8">
        <w:rPr>
          <w:rFonts w:ascii="Sylfaen" w:hAnsi="Sylfaen" w:cs="Arial"/>
          <w:szCs w:val="22"/>
          <w:lang w:val="en-GB"/>
        </w:rPr>
        <w:t xml:space="preserve"> </w:t>
      </w:r>
      <w:r w:rsidR="00911A07" w:rsidRPr="00D05FD8">
        <w:rPr>
          <w:rFonts w:ascii="Sylfaen" w:hAnsi="Sylfaen" w:cs="Sylfaen"/>
          <w:szCs w:val="22"/>
          <w:lang w:val="en-GB"/>
        </w:rPr>
        <w:t>გადამუშავების</w:t>
      </w:r>
      <w:r w:rsidR="00911A07" w:rsidRPr="00D05FD8">
        <w:rPr>
          <w:rFonts w:ascii="Sylfaen" w:hAnsi="Sylfaen" w:cs="Arial"/>
          <w:szCs w:val="22"/>
          <w:lang w:val="en-GB"/>
        </w:rPr>
        <w:t xml:space="preserve"> </w:t>
      </w:r>
      <w:r w:rsidR="00836FCB" w:rsidRPr="00D05FD8">
        <w:rPr>
          <w:rFonts w:ascii="Sylfaen" w:hAnsi="Sylfaen" w:cs="Sylfaen"/>
          <w:szCs w:val="22"/>
          <w:lang w:val="ka-GE"/>
        </w:rPr>
        <w:t xml:space="preserve">საწარმოს </w:t>
      </w:r>
      <w:r w:rsidR="00911A07" w:rsidRPr="00D05FD8">
        <w:rPr>
          <w:rFonts w:ascii="Sylfaen" w:hAnsi="Sylfaen" w:cs="Sylfaen"/>
          <w:szCs w:val="22"/>
          <w:lang w:val="en-GB"/>
        </w:rPr>
        <w:t>განთავსებასთან</w:t>
      </w:r>
      <w:r w:rsidR="00911A07" w:rsidRPr="00D05FD8">
        <w:rPr>
          <w:rFonts w:ascii="Sylfaen" w:hAnsi="Sylfaen" w:cs="Arial"/>
          <w:szCs w:val="22"/>
          <w:lang w:val="en-GB"/>
        </w:rPr>
        <w:t xml:space="preserve"> </w:t>
      </w:r>
      <w:r w:rsidR="00911A07" w:rsidRPr="00D05FD8">
        <w:rPr>
          <w:rFonts w:ascii="Sylfaen" w:hAnsi="Sylfaen" w:cs="Sylfaen"/>
          <w:szCs w:val="22"/>
          <w:lang w:val="en-GB"/>
        </w:rPr>
        <w:t>ურბანულ</w:t>
      </w:r>
      <w:r w:rsidR="00911A07" w:rsidRPr="00D05FD8">
        <w:rPr>
          <w:rFonts w:ascii="Sylfaen" w:hAnsi="Sylfaen" w:cs="Arial"/>
          <w:szCs w:val="22"/>
          <w:lang w:val="en-GB"/>
        </w:rPr>
        <w:t xml:space="preserve"> </w:t>
      </w:r>
      <w:r w:rsidR="00911A07" w:rsidRPr="00D05FD8">
        <w:rPr>
          <w:rFonts w:ascii="Sylfaen" w:hAnsi="Sylfaen" w:cs="Sylfaen"/>
          <w:szCs w:val="22"/>
          <w:lang w:val="en-GB"/>
        </w:rPr>
        <w:t>რაიონში</w:t>
      </w:r>
      <w:r w:rsidR="00911A07" w:rsidRPr="00D05FD8">
        <w:rPr>
          <w:rFonts w:ascii="Sylfaen" w:hAnsi="Sylfaen" w:cs="Arial"/>
          <w:szCs w:val="22"/>
          <w:lang w:val="en-GB"/>
        </w:rPr>
        <w:t xml:space="preserve">, </w:t>
      </w:r>
      <w:r w:rsidR="00911A07" w:rsidRPr="00D05FD8">
        <w:rPr>
          <w:rFonts w:ascii="Sylfaen" w:hAnsi="Sylfaen" w:cs="Sylfaen"/>
          <w:szCs w:val="22"/>
          <w:lang w:val="en-GB"/>
        </w:rPr>
        <w:t>პრაღა</w:t>
      </w:r>
      <w:r w:rsidR="00911A07" w:rsidRPr="00D05FD8">
        <w:rPr>
          <w:rFonts w:ascii="Sylfaen" w:hAnsi="Sylfaen" w:cs="Arial"/>
          <w:szCs w:val="22"/>
          <w:lang w:val="en-GB"/>
        </w:rPr>
        <w:t xml:space="preserve">, </w:t>
      </w:r>
      <w:r w:rsidR="00911A07" w:rsidRPr="00D05FD8">
        <w:rPr>
          <w:rFonts w:ascii="Sylfaen" w:hAnsi="Sylfaen" w:cs="Sylfaen"/>
          <w:szCs w:val="22"/>
          <w:lang w:val="en-GB"/>
        </w:rPr>
        <w:t>ჩეხეთი</w:t>
      </w:r>
      <w:r w:rsidR="00911A07" w:rsidRPr="00D05FD8">
        <w:rPr>
          <w:rFonts w:ascii="Sylfaen" w:hAnsi="Sylfaen" w:cs="Arial"/>
          <w:szCs w:val="22"/>
          <w:lang w:val="en-GB"/>
        </w:rPr>
        <w:t>, PM10 (</w:t>
      </w:r>
      <w:r w:rsidR="00911A07" w:rsidRPr="00D05FD8">
        <w:rPr>
          <w:rFonts w:ascii="Sylfaen" w:hAnsi="Sylfaen" w:cs="Sylfaen"/>
          <w:szCs w:val="22"/>
          <w:lang w:val="en-GB"/>
        </w:rPr>
        <w:t>ზემო</w:t>
      </w:r>
      <w:r w:rsidR="00836FCB" w:rsidRPr="00D05FD8">
        <w:rPr>
          <w:rFonts w:ascii="Sylfaen" w:hAnsi="Sylfaen" w:cs="Sylfaen"/>
          <w:szCs w:val="22"/>
          <w:lang w:val="ka-GE"/>
        </w:rPr>
        <w:t>თ</w:t>
      </w:r>
      <w:r w:rsidR="00911A07" w:rsidRPr="00D05FD8">
        <w:rPr>
          <w:rFonts w:ascii="Sylfaen" w:hAnsi="Sylfaen" w:cs="Arial"/>
          <w:szCs w:val="22"/>
          <w:lang w:val="en-GB"/>
        </w:rPr>
        <w:t xml:space="preserve">) </w:t>
      </w:r>
      <w:r w:rsidR="00911A07" w:rsidRPr="00D05FD8">
        <w:rPr>
          <w:rFonts w:ascii="Sylfaen" w:hAnsi="Sylfaen" w:cs="Sylfaen"/>
          <w:szCs w:val="22"/>
          <w:lang w:val="en-GB"/>
        </w:rPr>
        <w:t>და</w:t>
      </w:r>
      <w:r w:rsidR="00911A07" w:rsidRPr="00D05FD8">
        <w:rPr>
          <w:rFonts w:ascii="Sylfaen" w:hAnsi="Sylfaen" w:cs="Arial"/>
          <w:szCs w:val="22"/>
          <w:lang w:val="en-GB"/>
        </w:rPr>
        <w:t xml:space="preserve"> NO2 (</w:t>
      </w:r>
      <w:r w:rsidR="00911A07" w:rsidRPr="00D05FD8">
        <w:rPr>
          <w:rFonts w:ascii="Sylfaen" w:hAnsi="Sylfaen" w:cs="Sylfaen"/>
          <w:szCs w:val="22"/>
          <w:lang w:val="en-GB"/>
        </w:rPr>
        <w:t>ქვემოთ</w:t>
      </w:r>
      <w:r w:rsidR="00911A07" w:rsidRPr="00D05FD8">
        <w:rPr>
          <w:rFonts w:ascii="Sylfaen" w:hAnsi="Sylfaen" w:cs="Arial"/>
          <w:szCs w:val="22"/>
          <w:lang w:val="en-GB"/>
        </w:rPr>
        <w:t>) 5-</w:t>
      </w:r>
      <w:r w:rsidR="00911A07" w:rsidRPr="00D05FD8">
        <w:rPr>
          <w:rFonts w:ascii="Sylfaen" w:hAnsi="Sylfaen" w:cs="Sylfaen"/>
          <w:szCs w:val="22"/>
          <w:lang w:val="en-GB"/>
        </w:rPr>
        <w:t>წლიანი</w:t>
      </w:r>
      <w:r w:rsidR="00911A07" w:rsidRPr="00D05FD8">
        <w:rPr>
          <w:rFonts w:ascii="Sylfaen" w:hAnsi="Sylfaen" w:cs="Arial"/>
          <w:szCs w:val="22"/>
          <w:lang w:val="en-GB"/>
        </w:rPr>
        <w:t xml:space="preserve"> </w:t>
      </w:r>
      <w:r w:rsidR="00911A07" w:rsidRPr="00D05FD8">
        <w:rPr>
          <w:rFonts w:ascii="Sylfaen" w:hAnsi="Sylfaen" w:cs="Sylfaen"/>
          <w:szCs w:val="22"/>
          <w:lang w:val="en-GB"/>
        </w:rPr>
        <w:t>საშუალო</w:t>
      </w:r>
      <w:r w:rsidR="00911A07" w:rsidRPr="00D05FD8">
        <w:rPr>
          <w:rFonts w:ascii="Sylfaen" w:hAnsi="Sylfaen" w:cs="Arial"/>
          <w:szCs w:val="22"/>
          <w:lang w:val="en-GB"/>
        </w:rPr>
        <w:t xml:space="preserve"> </w:t>
      </w:r>
      <w:r w:rsidR="00911A07" w:rsidRPr="00D05FD8">
        <w:rPr>
          <w:rFonts w:ascii="Sylfaen" w:hAnsi="Sylfaen" w:cs="Sylfaen"/>
          <w:szCs w:val="22"/>
          <w:lang w:val="en-GB"/>
        </w:rPr>
        <w:t>მაჩვენებლების</w:t>
      </w:r>
      <w:r w:rsidR="00911A07" w:rsidRPr="00D05FD8">
        <w:rPr>
          <w:rFonts w:ascii="Sylfaen" w:hAnsi="Sylfaen" w:cs="Arial"/>
          <w:szCs w:val="22"/>
          <w:lang w:val="en-GB"/>
        </w:rPr>
        <w:t xml:space="preserve"> </w:t>
      </w:r>
      <w:r w:rsidR="00911A07" w:rsidRPr="00D05FD8">
        <w:rPr>
          <w:rFonts w:ascii="Sylfaen" w:hAnsi="Sylfaen" w:cs="Sylfaen"/>
          <w:szCs w:val="22"/>
          <w:lang w:val="en-GB"/>
        </w:rPr>
        <w:t>საფუძველზე</w:t>
      </w:r>
      <w:r w:rsidR="00911A07" w:rsidRPr="00D05FD8">
        <w:rPr>
          <w:rFonts w:ascii="Sylfaen" w:hAnsi="Sylfaen" w:cs="Arial"/>
          <w:szCs w:val="22"/>
          <w:lang w:val="en-GB"/>
        </w:rPr>
        <w:t xml:space="preserve"> (</w:t>
      </w:r>
      <w:r w:rsidR="00911A07" w:rsidRPr="00D05FD8">
        <w:rPr>
          <w:rFonts w:ascii="Sylfaen" w:hAnsi="Sylfaen" w:cs="Sylfaen"/>
          <w:szCs w:val="22"/>
          <w:lang w:val="en-GB"/>
        </w:rPr>
        <w:t>გ</w:t>
      </w:r>
      <w:r w:rsidR="00911A07" w:rsidRPr="00D05FD8">
        <w:rPr>
          <w:rFonts w:ascii="Sylfaen" w:hAnsi="Sylfaen" w:cs="Arial"/>
          <w:szCs w:val="22"/>
          <w:lang w:val="en-GB"/>
        </w:rPr>
        <w:t>/</w:t>
      </w:r>
      <w:r w:rsidR="00911A07" w:rsidRPr="00D05FD8">
        <w:rPr>
          <w:rFonts w:ascii="Sylfaen" w:hAnsi="Sylfaen" w:cs="Sylfaen"/>
          <w:szCs w:val="22"/>
          <w:lang w:val="en-GB"/>
        </w:rPr>
        <w:t>მ</w:t>
      </w:r>
      <w:r w:rsidR="00911A07" w:rsidRPr="00D05FD8">
        <w:rPr>
          <w:rFonts w:ascii="Sylfaen" w:hAnsi="Sylfaen" w:cs="Arial"/>
          <w:szCs w:val="22"/>
          <w:vertAlign w:val="superscript"/>
          <w:lang w:val="en-GB"/>
        </w:rPr>
        <w:t>3</w:t>
      </w:r>
      <w:r w:rsidR="00911A07" w:rsidRPr="00D05FD8">
        <w:rPr>
          <w:rFonts w:ascii="Sylfaen" w:hAnsi="Sylfaen" w:cs="Arial"/>
          <w:szCs w:val="22"/>
          <w:lang w:val="en-GB"/>
        </w:rPr>
        <w:t xml:space="preserve">) 1×1 </w:t>
      </w:r>
      <w:r w:rsidR="00911A07" w:rsidRPr="00D05FD8">
        <w:rPr>
          <w:rFonts w:ascii="Sylfaen" w:hAnsi="Sylfaen" w:cs="Sylfaen"/>
          <w:szCs w:val="22"/>
          <w:lang w:val="en-GB"/>
        </w:rPr>
        <w:t>კმ</w:t>
      </w:r>
      <w:r w:rsidR="00911A07" w:rsidRPr="00D05FD8">
        <w:rPr>
          <w:rFonts w:ascii="Sylfaen" w:hAnsi="Sylfaen" w:cs="Arial"/>
          <w:szCs w:val="22"/>
          <w:lang w:val="en-GB"/>
        </w:rPr>
        <w:t xml:space="preserve"> </w:t>
      </w:r>
      <w:r w:rsidR="00911A07" w:rsidRPr="00D05FD8">
        <w:rPr>
          <w:rFonts w:ascii="Sylfaen" w:hAnsi="Sylfaen" w:cs="Sylfaen"/>
          <w:szCs w:val="22"/>
          <w:lang w:val="en-GB"/>
        </w:rPr>
        <w:t>კვადრატში</w:t>
      </w:r>
      <w:r w:rsidR="00911A07" w:rsidRPr="00D05FD8">
        <w:rPr>
          <w:rFonts w:ascii="Sylfaen" w:hAnsi="Sylfaen" w:cs="Arial"/>
          <w:szCs w:val="22"/>
          <w:lang w:val="en-GB"/>
        </w:rPr>
        <w:t>.</w:t>
      </w:r>
      <w:bookmarkEnd w:id="29"/>
    </w:p>
    <w:p w14:paraId="40414BD3" w14:textId="291D945E" w:rsidR="00AE066A" w:rsidRPr="00D05FD8" w:rsidRDefault="00911A07" w:rsidP="00D05FD8">
      <w:pPr>
        <w:spacing w:before="160" w:after="160" w:line="259" w:lineRule="auto"/>
        <w:jc w:val="both"/>
        <w:rPr>
          <w:rFonts w:ascii="Sylfaen" w:hAnsi="Sylfaen" w:cs="Arial"/>
          <w:i/>
          <w:iCs/>
          <w:sz w:val="22"/>
          <w:szCs w:val="22"/>
        </w:rPr>
      </w:pPr>
      <w:r w:rsidRPr="00D05FD8">
        <w:rPr>
          <w:rFonts w:ascii="Sylfaen" w:hAnsi="Sylfaen" w:cs="Sylfaen"/>
          <w:i/>
          <w:iCs/>
          <w:sz w:val="22"/>
          <w:szCs w:val="22"/>
        </w:rPr>
        <w:t>მონაცემთა</w:t>
      </w:r>
      <w:r w:rsidRPr="00D05FD8">
        <w:rPr>
          <w:rFonts w:ascii="Sylfaen" w:hAnsi="Sylfaen" w:cs="Arial"/>
          <w:i/>
          <w:iCs/>
          <w:sz w:val="22"/>
          <w:szCs w:val="22"/>
        </w:rPr>
        <w:t xml:space="preserve"> </w:t>
      </w:r>
      <w:r w:rsidRPr="00D05FD8">
        <w:rPr>
          <w:rFonts w:ascii="Sylfaen" w:hAnsi="Sylfaen" w:cs="Sylfaen"/>
          <w:i/>
          <w:iCs/>
          <w:sz w:val="22"/>
          <w:szCs w:val="22"/>
        </w:rPr>
        <w:t>წყარო</w:t>
      </w:r>
      <w:r w:rsidRPr="00D05FD8">
        <w:rPr>
          <w:rFonts w:ascii="Sylfaen" w:hAnsi="Sylfaen" w:cs="Arial"/>
          <w:i/>
          <w:iCs/>
          <w:sz w:val="22"/>
          <w:szCs w:val="22"/>
        </w:rPr>
        <w:t xml:space="preserve"> </w:t>
      </w:r>
      <w:r w:rsidRPr="00D05FD8">
        <w:rPr>
          <w:rFonts w:ascii="Sylfaen" w:hAnsi="Sylfaen" w:cs="Sylfaen"/>
          <w:i/>
          <w:iCs/>
          <w:sz w:val="22"/>
          <w:szCs w:val="22"/>
        </w:rPr>
        <w:t>და</w:t>
      </w:r>
      <w:r w:rsidRPr="00D05FD8">
        <w:rPr>
          <w:rFonts w:ascii="Sylfaen" w:hAnsi="Sylfaen" w:cs="Arial"/>
          <w:i/>
          <w:iCs/>
          <w:sz w:val="22"/>
          <w:szCs w:val="22"/>
        </w:rPr>
        <w:t xml:space="preserve"> </w:t>
      </w:r>
      <w:r w:rsidRPr="00D05FD8">
        <w:rPr>
          <w:rFonts w:ascii="Sylfaen" w:hAnsi="Sylfaen" w:cs="Sylfaen"/>
          <w:i/>
          <w:iCs/>
          <w:sz w:val="22"/>
          <w:szCs w:val="22"/>
        </w:rPr>
        <w:t>მასთან</w:t>
      </w:r>
      <w:r w:rsidRPr="00D05FD8">
        <w:rPr>
          <w:rFonts w:ascii="Sylfaen" w:hAnsi="Sylfaen" w:cs="Arial"/>
          <w:i/>
          <w:iCs/>
          <w:sz w:val="22"/>
          <w:szCs w:val="22"/>
        </w:rPr>
        <w:t xml:space="preserve"> </w:t>
      </w:r>
      <w:r w:rsidRPr="00D05FD8">
        <w:rPr>
          <w:rFonts w:ascii="Sylfaen" w:hAnsi="Sylfaen" w:cs="Sylfaen"/>
          <w:i/>
          <w:iCs/>
          <w:sz w:val="22"/>
          <w:szCs w:val="22"/>
        </w:rPr>
        <w:t>დაკავშირებული</w:t>
      </w:r>
      <w:r w:rsidRPr="00D05FD8">
        <w:rPr>
          <w:rFonts w:ascii="Sylfaen" w:hAnsi="Sylfaen" w:cs="Arial"/>
          <w:i/>
          <w:iCs/>
          <w:sz w:val="22"/>
          <w:szCs w:val="22"/>
        </w:rPr>
        <w:t xml:space="preserve"> </w:t>
      </w:r>
      <w:r w:rsidRPr="00D05FD8">
        <w:rPr>
          <w:rFonts w:ascii="Sylfaen" w:hAnsi="Sylfaen" w:cs="Sylfaen"/>
          <w:i/>
          <w:iCs/>
          <w:sz w:val="22"/>
          <w:szCs w:val="22"/>
        </w:rPr>
        <w:t>კანონმდებლობა</w:t>
      </w:r>
    </w:p>
    <w:p w14:paraId="119D26AD" w14:textId="65178C55" w:rsidR="00E375AC" w:rsidRPr="00D05FD8" w:rsidRDefault="00911A07" w:rsidP="00CF7B1E">
      <w:pPr>
        <w:pStyle w:val="EACBulletlevel1"/>
        <w:spacing w:before="160" w:after="160" w:line="259" w:lineRule="auto"/>
        <w:jc w:val="left"/>
        <w:rPr>
          <w:rStyle w:val="Hyperlink"/>
          <w:rFonts w:ascii="Sylfaen" w:hAnsi="Sylfaen" w:cs="Arial"/>
          <w:color w:val="auto"/>
          <w:szCs w:val="22"/>
          <w:u w:val="none"/>
        </w:rPr>
      </w:pPr>
      <w:r w:rsidRPr="00D05FD8">
        <w:rPr>
          <w:rFonts w:ascii="Sylfaen" w:hAnsi="Sylfaen" w:cs="Sylfaen"/>
          <w:szCs w:val="22"/>
        </w:rPr>
        <w:lastRenderedPageBreak/>
        <w:t>ჰაერის</w:t>
      </w:r>
      <w:r w:rsidRPr="00D05FD8">
        <w:rPr>
          <w:rFonts w:ascii="Sylfaen" w:hAnsi="Sylfaen" w:cs="Arial"/>
          <w:szCs w:val="22"/>
        </w:rPr>
        <w:t xml:space="preserve"> </w:t>
      </w:r>
      <w:r w:rsidRPr="00D05FD8">
        <w:rPr>
          <w:rFonts w:ascii="Sylfaen" w:hAnsi="Sylfaen" w:cs="Sylfaen"/>
          <w:szCs w:val="22"/>
        </w:rPr>
        <w:t>ხარისხის</w:t>
      </w:r>
      <w:r w:rsidRPr="00D05FD8">
        <w:rPr>
          <w:rFonts w:ascii="Sylfaen" w:hAnsi="Sylfaen" w:cs="Arial"/>
          <w:szCs w:val="22"/>
        </w:rPr>
        <w:t xml:space="preserve"> </w:t>
      </w:r>
      <w:r w:rsidRPr="00D05FD8">
        <w:rPr>
          <w:rFonts w:ascii="Sylfaen" w:hAnsi="Sylfaen" w:cs="Sylfaen"/>
          <w:szCs w:val="22"/>
        </w:rPr>
        <w:t>პორტალი</w:t>
      </w:r>
      <w:r w:rsidRPr="00D05FD8">
        <w:rPr>
          <w:rFonts w:ascii="Sylfaen" w:hAnsi="Sylfaen" w:cs="Arial"/>
          <w:szCs w:val="22"/>
        </w:rPr>
        <w:t xml:space="preserve"> </w:t>
      </w:r>
      <w:r w:rsidRPr="00D05FD8">
        <w:rPr>
          <w:rFonts w:ascii="Sylfaen" w:hAnsi="Sylfaen" w:cs="Sylfaen"/>
          <w:szCs w:val="22"/>
        </w:rPr>
        <w:t>ხელმისაწვდომია</w:t>
      </w:r>
      <w:r w:rsidRPr="00D05FD8">
        <w:rPr>
          <w:rFonts w:ascii="Sylfaen" w:hAnsi="Sylfaen" w:cs="Arial"/>
          <w:szCs w:val="22"/>
        </w:rPr>
        <w:t xml:space="preserve"> </w:t>
      </w:r>
      <w:r w:rsidR="000A67BA" w:rsidRPr="00D05FD8">
        <w:rPr>
          <w:rFonts w:ascii="Sylfaen" w:hAnsi="Sylfaen" w:cs="Sylfaen"/>
          <w:szCs w:val="22"/>
          <w:lang w:val="ka-GE"/>
        </w:rPr>
        <w:t>ვებგვერდზე</w:t>
      </w:r>
      <w:r w:rsidRPr="00D05FD8">
        <w:rPr>
          <w:rFonts w:ascii="Sylfaen" w:hAnsi="Sylfaen" w:cs="Arial"/>
          <w:szCs w:val="22"/>
        </w:rPr>
        <w:t xml:space="preserve"> </w:t>
      </w:r>
      <w:hyperlink r:id="rId19" w:history="1">
        <w:r w:rsidR="00AE066A" w:rsidRPr="00D05FD8">
          <w:rPr>
            <w:rStyle w:val="Hyperlink"/>
            <w:rFonts w:ascii="Sylfaen" w:hAnsi="Sylfaen" w:cs="Arial"/>
            <w:szCs w:val="22"/>
          </w:rPr>
          <w:t>https://www.air.gov.ge/en/</w:t>
        </w:r>
      </w:hyperlink>
    </w:p>
    <w:p w14:paraId="7FE6034E" w14:textId="763A66E2" w:rsidR="00497EA6" w:rsidRPr="00D05FD8" w:rsidRDefault="00911A07" w:rsidP="00CF7B1E">
      <w:pPr>
        <w:pStyle w:val="EACBulletlevel1"/>
        <w:spacing w:before="160" w:after="160" w:line="259" w:lineRule="auto"/>
        <w:jc w:val="left"/>
        <w:rPr>
          <w:rFonts w:ascii="Sylfaen" w:hAnsi="Sylfaen" w:cs="Arial"/>
          <w:szCs w:val="22"/>
        </w:rPr>
      </w:pPr>
      <w:r w:rsidRPr="00D05FD8">
        <w:rPr>
          <w:rFonts w:ascii="Sylfaen" w:hAnsi="Sylfaen" w:cs="Arial"/>
          <w:szCs w:val="22"/>
          <w:lang w:val="ka-GE"/>
        </w:rPr>
        <w:t>ნარჩენების მართვის კოდექსი</w:t>
      </w:r>
      <w:r w:rsidR="00497EA6" w:rsidRPr="00D05FD8">
        <w:rPr>
          <w:rFonts w:ascii="Sylfaen" w:hAnsi="Sylfaen" w:cs="Arial"/>
          <w:szCs w:val="22"/>
          <w:lang w:val="ka-GE"/>
        </w:rPr>
        <w:t xml:space="preserve"> </w:t>
      </w:r>
      <w:hyperlink r:id="rId20" w:history="1">
        <w:r w:rsidR="00BD039D" w:rsidRPr="00D05FD8">
          <w:rPr>
            <w:rStyle w:val="Hyperlink"/>
            <w:rFonts w:ascii="Sylfaen" w:hAnsi="Sylfaen" w:cs="Arial"/>
            <w:szCs w:val="22"/>
            <w:lang w:val="ka-GE"/>
          </w:rPr>
          <w:t>https://matsne.gov.ge/ka/document/view/2676416?publication=13</w:t>
        </w:r>
      </w:hyperlink>
      <w:r w:rsidR="00BD039D" w:rsidRPr="00D05FD8">
        <w:rPr>
          <w:rFonts w:ascii="Sylfaen" w:hAnsi="Sylfaen" w:cs="Arial"/>
          <w:szCs w:val="22"/>
        </w:rPr>
        <w:t xml:space="preserve"> </w:t>
      </w:r>
    </w:p>
    <w:p w14:paraId="06EBAE02" w14:textId="25271B44" w:rsidR="007905F7" w:rsidRPr="00D05FD8" w:rsidRDefault="000A5EEC" w:rsidP="00D05FD8">
      <w:pPr>
        <w:pStyle w:val="Heading4"/>
        <w:spacing w:before="160" w:after="160" w:line="259" w:lineRule="auto"/>
        <w:rPr>
          <w:rFonts w:ascii="Sylfaen" w:hAnsi="Sylfaen" w:cs="Arial"/>
          <w:szCs w:val="22"/>
        </w:rPr>
      </w:pPr>
      <w:r w:rsidRPr="00D05FD8">
        <w:rPr>
          <w:rFonts w:ascii="Sylfaen" w:hAnsi="Sylfaen" w:cs="Arial"/>
          <w:szCs w:val="22"/>
          <w:lang w:val="ka-GE"/>
        </w:rPr>
        <w:t>კლიმატი</w:t>
      </w:r>
    </w:p>
    <w:p w14:paraId="62932269" w14:textId="4A5DF64F" w:rsidR="00B80B76" w:rsidRPr="00D05FD8" w:rsidRDefault="000A67BA" w:rsidP="00D05FD8">
      <w:pPr>
        <w:spacing w:before="160" w:after="160" w:line="259" w:lineRule="auto"/>
        <w:jc w:val="both"/>
        <w:rPr>
          <w:rFonts w:ascii="Sylfaen" w:hAnsi="Sylfaen" w:cs="Arial"/>
          <w:i/>
          <w:iCs/>
          <w:sz w:val="22"/>
          <w:szCs w:val="22"/>
        </w:rPr>
      </w:pPr>
      <w:r w:rsidRPr="00D05FD8">
        <w:rPr>
          <w:rFonts w:ascii="Sylfaen" w:eastAsia="Calibri" w:hAnsi="Sylfaen" w:cs="Sylfaen"/>
          <w:i/>
          <w:sz w:val="22"/>
          <w:szCs w:val="22"/>
        </w:rPr>
        <w:t>ძირითადი</w:t>
      </w:r>
      <w:r w:rsidRPr="00D05FD8">
        <w:rPr>
          <w:rFonts w:ascii="Sylfaen" w:eastAsia="Calibri" w:hAnsi="Sylfaen" w:cs="Calibri"/>
          <w:i/>
          <w:sz w:val="22"/>
          <w:szCs w:val="22"/>
        </w:rPr>
        <w:t xml:space="preserve"> </w:t>
      </w:r>
      <w:r w:rsidRPr="00D05FD8">
        <w:rPr>
          <w:rFonts w:ascii="Sylfaen" w:eastAsia="Calibri" w:hAnsi="Sylfaen" w:cs="Sylfaen"/>
          <w:i/>
          <w:sz w:val="22"/>
          <w:szCs w:val="22"/>
        </w:rPr>
        <w:t>ინდიკატორები</w:t>
      </w:r>
      <w:r w:rsidRPr="00D05FD8">
        <w:rPr>
          <w:rFonts w:ascii="Sylfaen" w:hAnsi="Sylfaen" w:cs="Arial"/>
          <w:i/>
          <w:iCs/>
          <w:sz w:val="22"/>
          <w:szCs w:val="22"/>
          <w:lang w:val="ka-GE"/>
        </w:rPr>
        <w:t xml:space="preserve"> </w:t>
      </w:r>
    </w:p>
    <w:p w14:paraId="4465F592" w14:textId="374298B9" w:rsidR="00C419A6" w:rsidRPr="00D05FD8" w:rsidRDefault="000A5EEC" w:rsidP="00D05FD8">
      <w:pPr>
        <w:pStyle w:val="ListParagraph"/>
        <w:numPr>
          <w:ilvl w:val="0"/>
          <w:numId w:val="89"/>
        </w:numPr>
        <w:spacing w:before="160" w:after="160" w:line="259" w:lineRule="auto"/>
        <w:contextualSpacing w:val="0"/>
        <w:jc w:val="both"/>
        <w:rPr>
          <w:rFonts w:ascii="Sylfaen" w:hAnsi="Sylfaen" w:cs="Arial"/>
          <w:lang w:val="en-GB"/>
        </w:rPr>
      </w:pPr>
      <w:r w:rsidRPr="00D05FD8">
        <w:rPr>
          <w:rFonts w:ascii="Sylfaen" w:hAnsi="Sylfaen" w:cs="Sylfaen"/>
          <w:lang w:val="ka-GE"/>
        </w:rPr>
        <w:t>მოწყვლადობა</w:t>
      </w:r>
      <w:r w:rsidRPr="00D05FD8">
        <w:rPr>
          <w:rFonts w:ascii="Sylfaen" w:hAnsi="Sylfaen" w:cs="Arial"/>
          <w:lang w:val="en-GB"/>
        </w:rPr>
        <w:t xml:space="preserve"> </w:t>
      </w:r>
      <w:r w:rsidRPr="00D05FD8">
        <w:rPr>
          <w:rFonts w:ascii="Sylfaen" w:hAnsi="Sylfaen" w:cs="Sylfaen"/>
          <w:lang w:val="en-GB"/>
        </w:rPr>
        <w:t>კლიმატის</w:t>
      </w:r>
      <w:r w:rsidRPr="00D05FD8">
        <w:rPr>
          <w:rFonts w:ascii="Sylfaen" w:hAnsi="Sylfaen" w:cs="Arial"/>
          <w:lang w:val="en-GB"/>
        </w:rPr>
        <w:t xml:space="preserve"> </w:t>
      </w:r>
      <w:r w:rsidRPr="00D05FD8">
        <w:rPr>
          <w:rFonts w:ascii="Sylfaen" w:hAnsi="Sylfaen" w:cs="Sylfaen"/>
          <w:lang w:val="en-GB"/>
        </w:rPr>
        <w:t>საფრთხეების</w:t>
      </w:r>
      <w:r w:rsidRPr="00D05FD8">
        <w:rPr>
          <w:rFonts w:ascii="Sylfaen" w:hAnsi="Sylfaen" w:cs="Arial"/>
          <w:lang w:val="en-GB"/>
        </w:rPr>
        <w:t xml:space="preserve"> </w:t>
      </w:r>
      <w:r w:rsidRPr="00D05FD8">
        <w:rPr>
          <w:rFonts w:ascii="Sylfaen" w:hAnsi="Sylfaen" w:cs="Sylfaen"/>
          <w:lang w:val="en-GB"/>
        </w:rPr>
        <w:t>მიმართ</w:t>
      </w:r>
      <w:r w:rsidRPr="00D05FD8">
        <w:rPr>
          <w:rFonts w:ascii="Sylfaen" w:hAnsi="Sylfaen" w:cs="Arial"/>
          <w:lang w:val="en-GB"/>
        </w:rPr>
        <w:t>.</w:t>
      </w:r>
    </w:p>
    <w:p w14:paraId="49EE3E55" w14:textId="1E718D76" w:rsidR="00C419A6" w:rsidRPr="00D05FD8" w:rsidRDefault="00CD4E1E" w:rsidP="00D05FD8">
      <w:pPr>
        <w:spacing w:before="160" w:after="160" w:line="259" w:lineRule="auto"/>
        <w:jc w:val="both"/>
        <w:rPr>
          <w:rFonts w:ascii="Sylfaen" w:hAnsi="Sylfaen" w:cs="Arial"/>
          <w:sz w:val="22"/>
          <w:szCs w:val="22"/>
          <w:lang w:val="ka-GE"/>
        </w:rPr>
      </w:pPr>
      <w:r w:rsidRPr="00D05FD8">
        <w:rPr>
          <w:rFonts w:ascii="Sylfaen" w:hAnsi="Sylfaen" w:cs="Sylfaen"/>
          <w:sz w:val="22"/>
          <w:szCs w:val="22"/>
          <w:lang w:val="en-GB"/>
        </w:rPr>
        <w:t>მოწყვლადობის</w:t>
      </w:r>
      <w:r w:rsidRPr="00D05FD8">
        <w:rPr>
          <w:rFonts w:ascii="Sylfaen" w:hAnsi="Sylfaen" w:cs="Arial"/>
          <w:sz w:val="22"/>
          <w:szCs w:val="22"/>
          <w:lang w:val="en-GB"/>
        </w:rPr>
        <w:t xml:space="preserve"> </w:t>
      </w:r>
      <w:r w:rsidRPr="00D05FD8">
        <w:rPr>
          <w:rFonts w:ascii="Sylfaen" w:hAnsi="Sylfaen" w:cs="Sylfaen"/>
          <w:sz w:val="22"/>
          <w:szCs w:val="22"/>
          <w:lang w:val="en-GB"/>
        </w:rPr>
        <w:t>ანალიზის</w:t>
      </w:r>
      <w:r w:rsidRPr="00D05FD8">
        <w:rPr>
          <w:rFonts w:ascii="Sylfaen" w:hAnsi="Sylfaen" w:cs="Arial"/>
          <w:sz w:val="22"/>
          <w:szCs w:val="22"/>
          <w:lang w:val="en-GB"/>
        </w:rPr>
        <w:t xml:space="preserve"> </w:t>
      </w:r>
      <w:r w:rsidRPr="00D05FD8">
        <w:rPr>
          <w:rFonts w:ascii="Sylfaen" w:hAnsi="Sylfaen" w:cs="Sylfaen"/>
          <w:sz w:val="22"/>
          <w:szCs w:val="22"/>
          <w:lang w:val="en-GB"/>
        </w:rPr>
        <w:t>მიზანია</w:t>
      </w:r>
      <w:r w:rsidRPr="00D05FD8">
        <w:rPr>
          <w:rFonts w:ascii="Sylfaen" w:hAnsi="Sylfaen" w:cs="Arial"/>
          <w:sz w:val="22"/>
          <w:szCs w:val="22"/>
          <w:lang w:val="en-GB"/>
        </w:rPr>
        <w:t xml:space="preserve"> </w:t>
      </w:r>
      <w:r w:rsidRPr="00D05FD8">
        <w:rPr>
          <w:rFonts w:ascii="Sylfaen" w:hAnsi="Sylfaen" w:cs="Arial"/>
          <w:sz w:val="22"/>
          <w:szCs w:val="22"/>
          <w:lang w:val="ka-GE"/>
        </w:rPr>
        <w:t xml:space="preserve">შესაბამისი </w:t>
      </w:r>
      <w:r w:rsidRPr="00D05FD8">
        <w:rPr>
          <w:rFonts w:ascii="Sylfaen" w:hAnsi="Sylfaen" w:cs="Sylfaen"/>
          <w:sz w:val="22"/>
          <w:szCs w:val="22"/>
          <w:lang w:val="en-GB"/>
        </w:rPr>
        <w:t>კლიმატ</w:t>
      </w:r>
      <w:r w:rsidRPr="00D05FD8">
        <w:rPr>
          <w:rFonts w:ascii="Sylfaen" w:hAnsi="Sylfaen" w:cs="Sylfaen"/>
          <w:sz w:val="22"/>
          <w:szCs w:val="22"/>
          <w:lang w:val="ka-GE"/>
        </w:rPr>
        <w:t>ური</w:t>
      </w:r>
      <w:r w:rsidRPr="00D05FD8">
        <w:rPr>
          <w:rFonts w:ascii="Sylfaen" w:hAnsi="Sylfaen" w:cs="Arial"/>
          <w:sz w:val="22"/>
          <w:szCs w:val="22"/>
          <w:lang w:val="en-GB"/>
        </w:rPr>
        <w:t xml:space="preserve"> </w:t>
      </w:r>
      <w:r w:rsidRPr="00D05FD8">
        <w:rPr>
          <w:rFonts w:ascii="Sylfaen" w:hAnsi="Sylfaen" w:cs="Sylfaen"/>
          <w:sz w:val="22"/>
          <w:szCs w:val="22"/>
          <w:lang w:val="en-GB"/>
        </w:rPr>
        <w:t>საფრთხის</w:t>
      </w:r>
      <w:r w:rsidRPr="00D05FD8">
        <w:rPr>
          <w:rFonts w:ascii="Sylfaen" w:hAnsi="Sylfaen" w:cs="Arial"/>
          <w:sz w:val="22"/>
          <w:szCs w:val="22"/>
          <w:lang w:val="en-GB"/>
        </w:rPr>
        <w:t xml:space="preserve"> </w:t>
      </w:r>
      <w:r w:rsidRPr="00D05FD8">
        <w:rPr>
          <w:rFonts w:ascii="Sylfaen" w:hAnsi="Sylfaen" w:cs="Sylfaen"/>
          <w:sz w:val="22"/>
          <w:szCs w:val="22"/>
          <w:lang w:val="ka-GE"/>
        </w:rPr>
        <w:t xml:space="preserve">გამოვლენა საპროექტო ტერიტორიაზე გათვალისწინებული </w:t>
      </w:r>
      <w:r w:rsidRPr="00D05FD8">
        <w:rPr>
          <w:rFonts w:ascii="Sylfaen" w:hAnsi="Sylfaen" w:cs="Sylfaen"/>
          <w:sz w:val="22"/>
          <w:szCs w:val="22"/>
          <w:lang w:val="en-GB"/>
        </w:rPr>
        <w:t>კონკრეტული</w:t>
      </w:r>
      <w:r w:rsidRPr="00D05FD8">
        <w:rPr>
          <w:rFonts w:ascii="Sylfaen" w:hAnsi="Sylfaen" w:cs="Arial"/>
          <w:sz w:val="22"/>
          <w:szCs w:val="22"/>
          <w:lang w:val="en-GB"/>
        </w:rPr>
        <w:t xml:space="preserve"> </w:t>
      </w:r>
      <w:r w:rsidRPr="00D05FD8">
        <w:rPr>
          <w:rFonts w:ascii="Sylfaen" w:hAnsi="Sylfaen" w:cs="Sylfaen"/>
          <w:sz w:val="22"/>
          <w:szCs w:val="22"/>
          <w:lang w:val="ka-GE"/>
        </w:rPr>
        <w:t>განაშენიანებისთვის</w:t>
      </w:r>
      <w:r w:rsidRPr="00D05FD8">
        <w:rPr>
          <w:rFonts w:ascii="Sylfaen" w:hAnsi="Sylfaen" w:cs="Arial"/>
          <w:sz w:val="22"/>
          <w:szCs w:val="22"/>
          <w:lang w:val="ka-GE"/>
        </w:rPr>
        <w:t>.</w:t>
      </w:r>
    </w:p>
    <w:p w14:paraId="1A81FF77" w14:textId="08372A98" w:rsidR="000A5EEC" w:rsidRPr="00D05FD8" w:rsidRDefault="000A5EEC" w:rsidP="00D05FD8">
      <w:pPr>
        <w:autoSpaceDE w:val="0"/>
        <w:autoSpaceDN w:val="0"/>
        <w:adjustRightInd w:val="0"/>
        <w:spacing w:before="160" w:after="160" w:line="259" w:lineRule="auto"/>
        <w:jc w:val="both"/>
        <w:rPr>
          <w:rFonts w:ascii="Sylfaen" w:hAnsi="Sylfaen" w:cs="Arial"/>
          <w:sz w:val="22"/>
          <w:szCs w:val="22"/>
          <w:lang w:val="ka-GE"/>
        </w:rPr>
      </w:pPr>
      <w:r w:rsidRPr="00D05FD8">
        <w:rPr>
          <w:rFonts w:ascii="Sylfaen" w:hAnsi="Sylfaen" w:cs="Sylfaen"/>
          <w:sz w:val="22"/>
          <w:szCs w:val="22"/>
          <w:lang w:val="en-GB"/>
        </w:rPr>
        <w:t>მოწყვლადობა</w:t>
      </w:r>
      <w:r w:rsidRPr="00D05FD8">
        <w:rPr>
          <w:rFonts w:ascii="Sylfaen" w:hAnsi="Sylfaen" w:cs="Arial"/>
          <w:sz w:val="22"/>
          <w:szCs w:val="22"/>
          <w:lang w:val="en-GB"/>
        </w:rPr>
        <w:t xml:space="preserve"> </w:t>
      </w:r>
      <w:r w:rsidRPr="00D05FD8">
        <w:rPr>
          <w:rFonts w:ascii="Sylfaen" w:hAnsi="Sylfaen" w:cs="Sylfaen"/>
          <w:sz w:val="22"/>
          <w:szCs w:val="22"/>
          <w:lang w:val="en-GB"/>
        </w:rPr>
        <w:t>ორი</w:t>
      </w:r>
      <w:r w:rsidRPr="00D05FD8">
        <w:rPr>
          <w:rFonts w:ascii="Sylfaen" w:hAnsi="Sylfaen" w:cs="Arial"/>
          <w:sz w:val="22"/>
          <w:szCs w:val="22"/>
          <w:lang w:val="en-GB"/>
        </w:rPr>
        <w:t xml:space="preserve"> </w:t>
      </w:r>
      <w:r w:rsidRPr="00D05FD8">
        <w:rPr>
          <w:rFonts w:ascii="Sylfaen" w:hAnsi="Sylfaen" w:cs="Sylfaen"/>
          <w:sz w:val="22"/>
          <w:szCs w:val="22"/>
          <w:lang w:val="en-GB"/>
        </w:rPr>
        <w:t>ასპექტის</w:t>
      </w:r>
      <w:r w:rsidRPr="00D05FD8">
        <w:rPr>
          <w:rFonts w:ascii="Sylfaen" w:hAnsi="Sylfaen" w:cs="Arial"/>
          <w:sz w:val="22"/>
          <w:szCs w:val="22"/>
          <w:lang w:val="en-GB"/>
        </w:rPr>
        <w:t xml:space="preserve"> </w:t>
      </w:r>
      <w:r w:rsidRPr="00D05FD8">
        <w:rPr>
          <w:rFonts w:ascii="Sylfaen" w:hAnsi="Sylfaen" w:cs="Sylfaen"/>
          <w:sz w:val="22"/>
          <w:szCs w:val="22"/>
          <w:lang w:val="en-GB"/>
        </w:rPr>
        <w:t>ერთობლიობა</w:t>
      </w:r>
      <w:r w:rsidR="00CD4E1E" w:rsidRPr="00D05FD8">
        <w:rPr>
          <w:rFonts w:ascii="Sylfaen" w:hAnsi="Sylfaen" w:cs="Sylfaen"/>
          <w:sz w:val="22"/>
          <w:szCs w:val="22"/>
          <w:lang w:val="ka-GE"/>
        </w:rPr>
        <w:t>ს წარმოადგენს</w:t>
      </w:r>
      <w:r w:rsidRPr="00D05FD8">
        <w:rPr>
          <w:rFonts w:ascii="Sylfaen" w:hAnsi="Sylfaen" w:cs="Arial"/>
          <w:sz w:val="22"/>
          <w:szCs w:val="22"/>
          <w:lang w:val="en-GB"/>
        </w:rPr>
        <w:t xml:space="preserve">: </w:t>
      </w:r>
      <w:r w:rsidRPr="00D05FD8">
        <w:rPr>
          <w:rFonts w:ascii="Sylfaen" w:hAnsi="Sylfaen" w:cs="Sylfaen"/>
          <w:sz w:val="22"/>
          <w:szCs w:val="22"/>
          <w:lang w:val="en-GB"/>
        </w:rPr>
        <w:t>რამდენად</w:t>
      </w:r>
      <w:r w:rsidRPr="00D05FD8">
        <w:rPr>
          <w:rFonts w:ascii="Sylfaen" w:hAnsi="Sylfaen" w:cs="Arial"/>
          <w:sz w:val="22"/>
          <w:szCs w:val="22"/>
          <w:lang w:val="en-GB"/>
        </w:rPr>
        <w:t xml:space="preserve"> </w:t>
      </w:r>
      <w:r w:rsidRPr="00D05FD8">
        <w:rPr>
          <w:rFonts w:ascii="Sylfaen" w:hAnsi="Sylfaen" w:cs="Sylfaen"/>
          <w:sz w:val="22"/>
          <w:szCs w:val="22"/>
          <w:lang w:val="en-GB"/>
        </w:rPr>
        <w:t>მგრძნობიარეა</w:t>
      </w:r>
      <w:r w:rsidRPr="00D05FD8">
        <w:rPr>
          <w:rFonts w:ascii="Sylfaen" w:hAnsi="Sylfaen" w:cs="Arial"/>
          <w:sz w:val="22"/>
          <w:szCs w:val="22"/>
          <w:lang w:val="en-GB"/>
        </w:rPr>
        <w:t xml:space="preserve"> </w:t>
      </w:r>
      <w:r w:rsidR="00CD4E1E" w:rsidRPr="00D05FD8">
        <w:rPr>
          <w:rFonts w:ascii="Sylfaen" w:hAnsi="Sylfaen" w:cs="Arial"/>
          <w:sz w:val="22"/>
          <w:szCs w:val="22"/>
          <w:lang w:val="ka-GE"/>
        </w:rPr>
        <w:t xml:space="preserve">გათვალისწინებული განაშენიანების </w:t>
      </w:r>
      <w:r w:rsidRPr="00D05FD8">
        <w:rPr>
          <w:rFonts w:ascii="Sylfaen" w:hAnsi="Sylfaen" w:cs="Sylfaen"/>
          <w:sz w:val="22"/>
          <w:szCs w:val="22"/>
          <w:lang w:val="en-GB"/>
        </w:rPr>
        <w:t>კომპონენტები</w:t>
      </w:r>
      <w:r w:rsidRPr="00D05FD8">
        <w:rPr>
          <w:rFonts w:ascii="Sylfaen" w:hAnsi="Sylfaen" w:cs="Arial"/>
          <w:sz w:val="22"/>
          <w:szCs w:val="22"/>
          <w:lang w:val="en-GB"/>
        </w:rPr>
        <w:t xml:space="preserve"> (</w:t>
      </w:r>
      <w:r w:rsidRPr="00D05FD8">
        <w:rPr>
          <w:rFonts w:ascii="Sylfaen" w:hAnsi="Sylfaen" w:cs="Sylfaen"/>
          <w:sz w:val="22"/>
          <w:szCs w:val="22"/>
          <w:lang w:val="en-GB"/>
        </w:rPr>
        <w:t>მაგ</w:t>
      </w:r>
      <w:r w:rsidRPr="00D05FD8">
        <w:rPr>
          <w:rFonts w:ascii="Sylfaen" w:hAnsi="Sylfaen" w:cs="Arial"/>
          <w:sz w:val="22"/>
          <w:szCs w:val="22"/>
          <w:lang w:val="en-GB"/>
        </w:rPr>
        <w:t xml:space="preserve">. </w:t>
      </w:r>
      <w:r w:rsidRPr="00D05FD8">
        <w:rPr>
          <w:rFonts w:ascii="Sylfaen" w:hAnsi="Sylfaen" w:cs="Sylfaen"/>
          <w:sz w:val="22"/>
          <w:szCs w:val="22"/>
          <w:lang w:val="en-GB"/>
        </w:rPr>
        <w:t>სამომავლო</w:t>
      </w:r>
      <w:r w:rsidRPr="00D05FD8">
        <w:rPr>
          <w:rFonts w:ascii="Sylfaen" w:hAnsi="Sylfaen" w:cs="Arial"/>
          <w:sz w:val="22"/>
          <w:szCs w:val="22"/>
          <w:lang w:val="en-GB"/>
        </w:rPr>
        <w:t xml:space="preserve"> </w:t>
      </w:r>
      <w:r w:rsidRPr="00D05FD8">
        <w:rPr>
          <w:rFonts w:ascii="Sylfaen" w:hAnsi="Sylfaen" w:cs="Sylfaen"/>
          <w:sz w:val="22"/>
          <w:szCs w:val="22"/>
          <w:lang w:val="en-GB"/>
        </w:rPr>
        <w:t>აქტივობები</w:t>
      </w:r>
      <w:r w:rsidRPr="00D05FD8">
        <w:rPr>
          <w:rFonts w:ascii="Sylfaen" w:hAnsi="Sylfaen" w:cs="Arial"/>
          <w:sz w:val="22"/>
          <w:szCs w:val="22"/>
          <w:lang w:val="en-GB"/>
        </w:rPr>
        <w:t xml:space="preserve"> </w:t>
      </w:r>
      <w:r w:rsidRPr="00D05FD8">
        <w:rPr>
          <w:rFonts w:ascii="Sylfaen" w:hAnsi="Sylfaen" w:cs="Sylfaen"/>
          <w:sz w:val="22"/>
          <w:szCs w:val="22"/>
          <w:lang w:val="en-GB"/>
        </w:rPr>
        <w:t>ან</w:t>
      </w:r>
      <w:r w:rsidRPr="00D05FD8">
        <w:rPr>
          <w:rFonts w:ascii="Sylfaen" w:hAnsi="Sylfaen" w:cs="Arial"/>
          <w:sz w:val="22"/>
          <w:szCs w:val="22"/>
          <w:lang w:val="en-GB"/>
        </w:rPr>
        <w:t xml:space="preserve"> </w:t>
      </w:r>
      <w:r w:rsidRPr="00D05FD8">
        <w:rPr>
          <w:rFonts w:ascii="Sylfaen" w:hAnsi="Sylfaen" w:cs="Sylfaen"/>
          <w:sz w:val="22"/>
          <w:szCs w:val="22"/>
          <w:lang w:val="en-GB"/>
        </w:rPr>
        <w:t>პოტენციური</w:t>
      </w:r>
      <w:r w:rsidRPr="00D05FD8">
        <w:rPr>
          <w:rFonts w:ascii="Sylfaen" w:hAnsi="Sylfaen" w:cs="Arial"/>
          <w:sz w:val="22"/>
          <w:szCs w:val="22"/>
          <w:lang w:val="en-GB"/>
        </w:rPr>
        <w:t xml:space="preserve"> </w:t>
      </w:r>
      <w:r w:rsidRPr="00D05FD8">
        <w:rPr>
          <w:rFonts w:ascii="Sylfaen" w:hAnsi="Sylfaen" w:cs="Sylfaen"/>
          <w:sz w:val="22"/>
          <w:szCs w:val="22"/>
          <w:lang w:val="en-GB"/>
        </w:rPr>
        <w:t>პროექტები</w:t>
      </w:r>
      <w:r w:rsidRPr="00D05FD8">
        <w:rPr>
          <w:rFonts w:ascii="Sylfaen" w:hAnsi="Sylfaen" w:cs="Arial"/>
          <w:sz w:val="22"/>
          <w:szCs w:val="22"/>
          <w:lang w:val="en-GB"/>
        </w:rPr>
        <w:t xml:space="preserve"> </w:t>
      </w:r>
      <w:r w:rsidR="00CD4E1E" w:rsidRPr="00D05FD8">
        <w:rPr>
          <w:rFonts w:ascii="Sylfaen" w:hAnsi="Sylfaen" w:cs="Arial"/>
          <w:sz w:val="22"/>
          <w:szCs w:val="22"/>
          <w:lang w:val="ka-GE"/>
        </w:rPr>
        <w:t xml:space="preserve">იმ </w:t>
      </w:r>
      <w:r w:rsidRPr="00D05FD8">
        <w:rPr>
          <w:rFonts w:ascii="Sylfaen" w:hAnsi="Sylfaen" w:cs="Sylfaen"/>
          <w:sz w:val="22"/>
          <w:szCs w:val="22"/>
          <w:lang w:val="en-GB"/>
        </w:rPr>
        <w:t>ტერიტორიებზე</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Pr="00D05FD8">
        <w:rPr>
          <w:rFonts w:ascii="Sylfaen" w:hAnsi="Sylfaen" w:cs="Sylfaen"/>
          <w:sz w:val="22"/>
          <w:szCs w:val="22"/>
          <w:lang w:val="en-GB"/>
        </w:rPr>
        <w:t>დერეფნებში</w:t>
      </w:r>
      <w:r w:rsidRPr="00D05FD8">
        <w:rPr>
          <w:rFonts w:ascii="Sylfaen" w:hAnsi="Sylfaen" w:cs="Arial"/>
          <w:sz w:val="22"/>
          <w:szCs w:val="22"/>
          <w:lang w:val="en-GB"/>
        </w:rPr>
        <w:t xml:space="preserve">, </w:t>
      </w:r>
      <w:r w:rsidRPr="00D05FD8">
        <w:rPr>
          <w:rFonts w:ascii="Sylfaen" w:hAnsi="Sylfaen" w:cs="Sylfaen"/>
          <w:sz w:val="22"/>
          <w:szCs w:val="22"/>
          <w:lang w:val="en-GB"/>
        </w:rPr>
        <w:t>რომლებიც</w:t>
      </w:r>
      <w:r w:rsidRPr="00D05FD8">
        <w:rPr>
          <w:rFonts w:ascii="Sylfaen" w:hAnsi="Sylfaen" w:cs="Arial"/>
          <w:sz w:val="22"/>
          <w:szCs w:val="22"/>
          <w:lang w:val="en-GB"/>
        </w:rPr>
        <w:t xml:space="preserve"> </w:t>
      </w:r>
      <w:r w:rsidRPr="00D05FD8">
        <w:rPr>
          <w:rFonts w:ascii="Sylfaen" w:hAnsi="Sylfaen" w:cs="Sylfaen"/>
          <w:sz w:val="22"/>
          <w:szCs w:val="22"/>
          <w:lang w:val="en-GB"/>
        </w:rPr>
        <w:t>კონკრეტული</w:t>
      </w:r>
      <w:r w:rsidRPr="00D05FD8">
        <w:rPr>
          <w:rFonts w:ascii="Sylfaen" w:hAnsi="Sylfaen" w:cs="Arial"/>
          <w:sz w:val="22"/>
          <w:szCs w:val="22"/>
          <w:lang w:val="en-GB"/>
        </w:rPr>
        <w:t xml:space="preserve"> </w:t>
      </w:r>
      <w:r w:rsidR="00CD4E1E" w:rsidRPr="00D05FD8">
        <w:rPr>
          <w:rFonts w:ascii="Sylfaen" w:hAnsi="Sylfaen" w:cs="Sylfaen"/>
          <w:sz w:val="22"/>
          <w:szCs w:val="22"/>
          <w:lang w:val="ka-GE"/>
        </w:rPr>
        <w:t xml:space="preserve">განაშენიანებისთვის </w:t>
      </w:r>
      <w:r w:rsidRPr="00D05FD8">
        <w:rPr>
          <w:rFonts w:ascii="Sylfaen" w:hAnsi="Sylfaen" w:cs="Sylfaen"/>
          <w:sz w:val="22"/>
          <w:szCs w:val="22"/>
          <w:lang w:val="en-GB"/>
        </w:rPr>
        <w:t>ან</w:t>
      </w:r>
      <w:r w:rsidRPr="00D05FD8">
        <w:rPr>
          <w:rFonts w:ascii="Sylfaen" w:hAnsi="Sylfaen" w:cs="Arial"/>
          <w:sz w:val="22"/>
          <w:szCs w:val="22"/>
          <w:lang w:val="en-GB"/>
        </w:rPr>
        <w:t xml:space="preserve"> </w:t>
      </w:r>
      <w:r w:rsidRPr="00D05FD8">
        <w:rPr>
          <w:rFonts w:ascii="Sylfaen" w:hAnsi="Sylfaen" w:cs="Sylfaen"/>
          <w:sz w:val="22"/>
          <w:szCs w:val="22"/>
          <w:lang w:val="en-GB"/>
        </w:rPr>
        <w:t>მიწათსარგებლობისთვის</w:t>
      </w:r>
      <w:r w:rsidR="00CD4E1E" w:rsidRPr="00D05FD8">
        <w:rPr>
          <w:rFonts w:ascii="Sylfaen" w:hAnsi="Sylfaen" w:cs="Sylfaen"/>
          <w:sz w:val="22"/>
          <w:szCs w:val="22"/>
          <w:lang w:val="ka-GE"/>
        </w:rPr>
        <w:t xml:space="preserve"> არის </w:t>
      </w:r>
      <w:r w:rsidR="00CD4E1E" w:rsidRPr="00D05FD8">
        <w:rPr>
          <w:rFonts w:ascii="Sylfaen" w:hAnsi="Sylfaen" w:cs="Sylfaen"/>
          <w:sz w:val="22"/>
          <w:szCs w:val="22"/>
          <w:lang w:val="en-GB"/>
        </w:rPr>
        <w:t>განკუთვნილი</w:t>
      </w:r>
      <w:r w:rsidRPr="00D05FD8">
        <w:rPr>
          <w:rFonts w:ascii="Sylfaen" w:hAnsi="Sylfaen" w:cs="Arial"/>
          <w:sz w:val="22"/>
          <w:szCs w:val="22"/>
          <w:lang w:val="en-GB"/>
        </w:rPr>
        <w:t xml:space="preserve">) </w:t>
      </w:r>
      <w:r w:rsidRPr="00D05FD8">
        <w:rPr>
          <w:rFonts w:ascii="Sylfaen" w:hAnsi="Sylfaen" w:cs="Sylfaen"/>
          <w:sz w:val="22"/>
          <w:szCs w:val="22"/>
          <w:lang w:val="en-GB"/>
        </w:rPr>
        <w:t>ზოგადად</w:t>
      </w:r>
      <w:r w:rsidRPr="00D05FD8">
        <w:rPr>
          <w:rFonts w:ascii="Sylfaen" w:hAnsi="Sylfaen" w:cs="Arial"/>
          <w:sz w:val="22"/>
          <w:szCs w:val="22"/>
          <w:lang w:val="en-GB"/>
        </w:rPr>
        <w:t xml:space="preserve"> </w:t>
      </w:r>
      <w:r w:rsidRPr="00D05FD8">
        <w:rPr>
          <w:rFonts w:ascii="Sylfaen" w:hAnsi="Sylfaen" w:cs="Sylfaen"/>
          <w:sz w:val="22"/>
          <w:szCs w:val="22"/>
          <w:lang w:val="en-GB"/>
        </w:rPr>
        <w:t>კლიმატის</w:t>
      </w:r>
      <w:r w:rsidRPr="00D05FD8">
        <w:rPr>
          <w:rFonts w:ascii="Sylfaen" w:hAnsi="Sylfaen" w:cs="Arial"/>
          <w:sz w:val="22"/>
          <w:szCs w:val="22"/>
          <w:lang w:val="en-GB"/>
        </w:rPr>
        <w:t xml:space="preserve"> </w:t>
      </w:r>
      <w:r w:rsidRPr="00D05FD8">
        <w:rPr>
          <w:rFonts w:ascii="Sylfaen" w:hAnsi="Sylfaen" w:cs="Sylfaen"/>
          <w:sz w:val="22"/>
          <w:szCs w:val="22"/>
          <w:lang w:val="en-GB"/>
        </w:rPr>
        <w:t>საფრთხეების</w:t>
      </w:r>
      <w:r w:rsidRPr="00D05FD8">
        <w:rPr>
          <w:rFonts w:ascii="Sylfaen" w:hAnsi="Sylfaen" w:cs="Arial"/>
          <w:sz w:val="22"/>
          <w:szCs w:val="22"/>
          <w:lang w:val="en-GB"/>
        </w:rPr>
        <w:t xml:space="preserve"> </w:t>
      </w:r>
      <w:r w:rsidRPr="00D05FD8">
        <w:rPr>
          <w:rFonts w:ascii="Sylfaen" w:hAnsi="Sylfaen" w:cs="Sylfaen"/>
          <w:sz w:val="22"/>
          <w:szCs w:val="22"/>
          <w:lang w:val="en-GB"/>
        </w:rPr>
        <w:t>მიმართ</w:t>
      </w:r>
      <w:r w:rsidRPr="00D05FD8">
        <w:rPr>
          <w:rFonts w:ascii="Sylfaen" w:hAnsi="Sylfaen" w:cs="Arial"/>
          <w:sz w:val="22"/>
          <w:szCs w:val="22"/>
          <w:lang w:val="en-GB"/>
        </w:rPr>
        <w:t xml:space="preserve"> (</w:t>
      </w:r>
      <w:r w:rsidRPr="00D05FD8">
        <w:rPr>
          <w:rFonts w:ascii="Sylfaen" w:hAnsi="Sylfaen" w:cs="Sylfaen"/>
          <w:sz w:val="22"/>
          <w:szCs w:val="22"/>
          <w:lang w:val="en-GB"/>
        </w:rPr>
        <w:t>მგრძნობელობა</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009A2E62" w:rsidRPr="00D05FD8">
        <w:rPr>
          <w:rFonts w:ascii="Sylfaen" w:hAnsi="Sylfaen" w:cs="Sylfaen"/>
          <w:sz w:val="22"/>
          <w:szCs w:val="22"/>
          <w:lang w:val="ka-GE"/>
        </w:rPr>
        <w:t>, მეორე მხრივ,</w:t>
      </w:r>
      <w:r w:rsidRPr="00D05FD8">
        <w:rPr>
          <w:rFonts w:ascii="Sylfaen" w:hAnsi="Sylfaen" w:cs="Arial"/>
          <w:sz w:val="22"/>
          <w:szCs w:val="22"/>
          <w:lang w:val="en-GB"/>
        </w:rPr>
        <w:t xml:space="preserve"> </w:t>
      </w:r>
      <w:r w:rsidR="00CD4E1E" w:rsidRPr="00D05FD8">
        <w:rPr>
          <w:rFonts w:ascii="Sylfaen" w:hAnsi="Sylfaen" w:cs="Sylfaen"/>
          <w:sz w:val="22"/>
          <w:szCs w:val="22"/>
          <w:lang w:val="en-GB"/>
        </w:rPr>
        <w:t>ამ საფრთხ</w:t>
      </w:r>
      <w:r w:rsidR="00EE0E5E" w:rsidRPr="00D05FD8">
        <w:rPr>
          <w:rFonts w:ascii="Sylfaen" w:hAnsi="Sylfaen" w:cs="Sylfaen"/>
          <w:sz w:val="22"/>
          <w:szCs w:val="22"/>
          <w:lang w:val="ka-GE"/>
        </w:rPr>
        <w:t xml:space="preserve">ეების </w:t>
      </w:r>
      <w:r w:rsidR="004018B2" w:rsidRPr="00D05FD8">
        <w:rPr>
          <w:rFonts w:ascii="Sylfaen" w:hAnsi="Sylfaen" w:cs="Sylfaen"/>
          <w:sz w:val="22"/>
          <w:szCs w:val="22"/>
          <w:lang w:val="ka-GE"/>
        </w:rPr>
        <w:t xml:space="preserve">განვითარების </w:t>
      </w:r>
      <w:r w:rsidR="00CD4E1E" w:rsidRPr="00D05FD8">
        <w:rPr>
          <w:rFonts w:ascii="Sylfaen" w:hAnsi="Sylfaen" w:cs="Sylfaen"/>
          <w:sz w:val="22"/>
          <w:szCs w:val="22"/>
          <w:lang w:val="en-GB"/>
        </w:rPr>
        <w:t>ალბათობა</w:t>
      </w:r>
      <w:r w:rsidR="004018B2" w:rsidRPr="00D05FD8">
        <w:rPr>
          <w:rFonts w:ascii="Sylfaen" w:hAnsi="Sylfaen" w:cs="Sylfaen"/>
          <w:sz w:val="22"/>
          <w:szCs w:val="22"/>
          <w:lang w:val="ka-GE"/>
        </w:rPr>
        <w:t xml:space="preserve"> </w:t>
      </w:r>
      <w:r w:rsidR="00CD4E1E" w:rsidRPr="00D05FD8">
        <w:rPr>
          <w:rFonts w:ascii="Sylfaen" w:hAnsi="Sylfaen" w:cs="Sylfaen"/>
          <w:sz w:val="22"/>
          <w:szCs w:val="22"/>
          <w:lang w:val="ka-GE"/>
        </w:rPr>
        <w:t xml:space="preserve">საპროექტო ტერიტორიაზე </w:t>
      </w:r>
      <w:r w:rsidR="00CD4E1E" w:rsidRPr="00D05FD8">
        <w:rPr>
          <w:rFonts w:ascii="Sylfaen" w:hAnsi="Sylfaen" w:cs="Sylfaen"/>
          <w:sz w:val="22"/>
          <w:szCs w:val="22"/>
          <w:lang w:val="en-GB"/>
        </w:rPr>
        <w:t>ახლა და მომავალში</w:t>
      </w:r>
      <w:r w:rsidR="00756F71" w:rsidRPr="00D05FD8">
        <w:rPr>
          <w:rFonts w:ascii="Sylfaen" w:hAnsi="Sylfaen" w:cs="Sylfaen"/>
          <w:sz w:val="22"/>
          <w:szCs w:val="22"/>
          <w:lang w:val="ka-GE"/>
        </w:rPr>
        <w:t xml:space="preserve"> </w:t>
      </w:r>
      <w:r w:rsidR="00CD4E1E" w:rsidRPr="00D05FD8">
        <w:rPr>
          <w:rFonts w:ascii="Sylfaen" w:hAnsi="Sylfaen" w:cs="Sylfaen"/>
          <w:sz w:val="22"/>
          <w:szCs w:val="22"/>
          <w:lang w:val="en-GB"/>
        </w:rPr>
        <w:t>(</w:t>
      </w:r>
      <w:r w:rsidR="00756F71" w:rsidRPr="00D05FD8">
        <w:rPr>
          <w:rFonts w:ascii="Sylfaen" w:hAnsi="Sylfaen" w:cs="Sylfaen"/>
          <w:sz w:val="22"/>
          <w:szCs w:val="22"/>
          <w:lang w:val="ka-GE"/>
        </w:rPr>
        <w:t>გამოვლენა).</w:t>
      </w:r>
    </w:p>
    <w:p w14:paraId="083234F7" w14:textId="269AF9A2" w:rsidR="000A5EEC" w:rsidRPr="00D05FD8" w:rsidRDefault="000A5EEC" w:rsidP="00D05FD8">
      <w:pPr>
        <w:autoSpaceDE w:val="0"/>
        <w:autoSpaceDN w:val="0"/>
        <w:adjustRightInd w:val="0"/>
        <w:spacing w:before="160" w:after="160" w:line="259" w:lineRule="auto"/>
        <w:jc w:val="both"/>
        <w:rPr>
          <w:rFonts w:ascii="Sylfaen" w:hAnsi="Sylfaen" w:cs="Arial"/>
          <w:sz w:val="22"/>
          <w:szCs w:val="22"/>
          <w:lang w:val="ka-GE"/>
        </w:rPr>
      </w:pPr>
      <w:r w:rsidRPr="00D05FD8">
        <w:rPr>
          <w:rFonts w:ascii="Sylfaen" w:hAnsi="Sylfaen" w:cs="Sylfaen"/>
          <w:sz w:val="22"/>
          <w:szCs w:val="22"/>
          <w:lang w:val="ka-GE"/>
        </w:rPr>
        <w:t>მოწყვლადობის</w:t>
      </w:r>
      <w:r w:rsidRPr="00D05FD8">
        <w:rPr>
          <w:rFonts w:ascii="Sylfaen" w:hAnsi="Sylfaen" w:cs="Arial"/>
          <w:sz w:val="22"/>
          <w:szCs w:val="22"/>
          <w:lang w:val="ka-GE"/>
        </w:rPr>
        <w:t xml:space="preserve"> </w:t>
      </w:r>
      <w:r w:rsidRPr="00D05FD8">
        <w:rPr>
          <w:rFonts w:ascii="Sylfaen" w:hAnsi="Sylfaen" w:cs="Sylfaen"/>
          <w:sz w:val="22"/>
          <w:szCs w:val="22"/>
          <w:lang w:val="ka-GE"/>
        </w:rPr>
        <w:t>ანალიზ</w:t>
      </w:r>
      <w:r w:rsidR="00F53834" w:rsidRPr="00D05FD8">
        <w:rPr>
          <w:rFonts w:ascii="Sylfaen" w:hAnsi="Sylfaen" w:cs="Sylfaen"/>
          <w:sz w:val="22"/>
          <w:szCs w:val="22"/>
          <w:lang w:val="ka-GE"/>
        </w:rPr>
        <w:t>ით შესაძლებელი ხდება</w:t>
      </w:r>
      <w:r w:rsidRPr="00D05FD8">
        <w:rPr>
          <w:rFonts w:ascii="Sylfaen" w:hAnsi="Sylfaen" w:cs="Arial"/>
          <w:sz w:val="22"/>
          <w:szCs w:val="22"/>
          <w:lang w:val="ka-GE"/>
        </w:rPr>
        <w:t xml:space="preserve"> </w:t>
      </w:r>
      <w:r w:rsidRPr="00D05FD8">
        <w:rPr>
          <w:rFonts w:ascii="Sylfaen" w:hAnsi="Sylfaen" w:cs="Sylfaen"/>
          <w:sz w:val="22"/>
          <w:szCs w:val="22"/>
          <w:lang w:val="ka-GE"/>
        </w:rPr>
        <w:t>კლიმატის</w:t>
      </w:r>
      <w:r w:rsidRPr="00D05FD8">
        <w:rPr>
          <w:rFonts w:ascii="Sylfaen" w:hAnsi="Sylfaen" w:cs="Arial"/>
          <w:sz w:val="22"/>
          <w:szCs w:val="22"/>
          <w:lang w:val="ka-GE"/>
        </w:rPr>
        <w:t xml:space="preserve"> </w:t>
      </w:r>
      <w:r w:rsidRPr="00D05FD8">
        <w:rPr>
          <w:rFonts w:ascii="Sylfaen" w:hAnsi="Sylfaen" w:cs="Sylfaen"/>
          <w:sz w:val="22"/>
          <w:szCs w:val="22"/>
          <w:lang w:val="ka-GE"/>
        </w:rPr>
        <w:t>ცვლილებასთან</w:t>
      </w:r>
      <w:r w:rsidRPr="00D05FD8">
        <w:rPr>
          <w:rFonts w:ascii="Sylfaen" w:hAnsi="Sylfaen" w:cs="Arial"/>
          <w:sz w:val="22"/>
          <w:szCs w:val="22"/>
          <w:lang w:val="ka-GE"/>
        </w:rPr>
        <w:t xml:space="preserve"> </w:t>
      </w:r>
      <w:r w:rsidRPr="00D05FD8">
        <w:rPr>
          <w:rFonts w:ascii="Sylfaen" w:hAnsi="Sylfaen" w:cs="Sylfaen"/>
          <w:sz w:val="22"/>
          <w:szCs w:val="22"/>
          <w:lang w:val="ka-GE"/>
        </w:rPr>
        <w:t>დაკავშირებული</w:t>
      </w:r>
      <w:r w:rsidRPr="00D05FD8">
        <w:rPr>
          <w:rFonts w:ascii="Sylfaen" w:hAnsi="Sylfaen" w:cs="Arial"/>
          <w:sz w:val="22"/>
          <w:szCs w:val="22"/>
          <w:lang w:val="ka-GE"/>
        </w:rPr>
        <w:t xml:space="preserve"> </w:t>
      </w:r>
      <w:r w:rsidRPr="00D05FD8">
        <w:rPr>
          <w:rFonts w:ascii="Sylfaen" w:hAnsi="Sylfaen" w:cs="Sylfaen"/>
          <w:sz w:val="22"/>
          <w:szCs w:val="22"/>
          <w:lang w:val="ka-GE"/>
        </w:rPr>
        <w:t>პოტენციური</w:t>
      </w:r>
      <w:r w:rsidRPr="00D05FD8">
        <w:rPr>
          <w:rFonts w:ascii="Sylfaen" w:hAnsi="Sylfaen" w:cs="Arial"/>
          <w:sz w:val="22"/>
          <w:szCs w:val="22"/>
          <w:lang w:val="ka-GE"/>
        </w:rPr>
        <w:t xml:space="preserve"> </w:t>
      </w:r>
      <w:r w:rsidRPr="00D05FD8">
        <w:rPr>
          <w:rFonts w:ascii="Sylfaen" w:hAnsi="Sylfaen" w:cs="Sylfaen"/>
          <w:sz w:val="22"/>
          <w:szCs w:val="22"/>
          <w:lang w:val="ka-GE"/>
        </w:rPr>
        <w:t>რისკების</w:t>
      </w:r>
      <w:r w:rsidRPr="00D05FD8">
        <w:rPr>
          <w:rFonts w:ascii="Sylfaen" w:hAnsi="Sylfaen" w:cs="Arial"/>
          <w:sz w:val="22"/>
          <w:szCs w:val="22"/>
          <w:lang w:val="ka-GE"/>
        </w:rPr>
        <w:t xml:space="preserve"> </w:t>
      </w:r>
      <w:r w:rsidRPr="00D05FD8">
        <w:rPr>
          <w:rFonts w:ascii="Sylfaen" w:hAnsi="Sylfaen" w:cs="Sylfaen"/>
          <w:sz w:val="22"/>
          <w:szCs w:val="22"/>
          <w:lang w:val="ka-GE"/>
        </w:rPr>
        <w:t>გათვალისწინება</w:t>
      </w:r>
      <w:r w:rsidRPr="00D05FD8">
        <w:rPr>
          <w:rFonts w:ascii="Sylfaen" w:hAnsi="Sylfaen" w:cs="Arial"/>
          <w:sz w:val="22"/>
          <w:szCs w:val="22"/>
          <w:lang w:val="ka-GE"/>
        </w:rPr>
        <w:t xml:space="preserve"> </w:t>
      </w:r>
      <w:r w:rsidR="00C97C38" w:rsidRPr="00D05FD8">
        <w:rPr>
          <w:rFonts w:ascii="Sylfaen" w:hAnsi="Sylfaen" w:cs="Arial"/>
          <w:sz w:val="22"/>
          <w:szCs w:val="22"/>
          <w:lang w:val="ka-GE"/>
        </w:rPr>
        <w:t xml:space="preserve">იმ ფორმით, რაც შესაფერისია </w:t>
      </w:r>
      <w:r w:rsidR="00EA6081" w:rsidRPr="00D05FD8">
        <w:rPr>
          <w:rFonts w:ascii="Sylfaen" w:hAnsi="Sylfaen" w:cs="Sylfaen"/>
          <w:sz w:val="22"/>
          <w:szCs w:val="22"/>
          <w:lang w:val="ka-GE"/>
        </w:rPr>
        <w:t>სივრცის დაგეგმარებ</w:t>
      </w:r>
      <w:r w:rsidRPr="00D05FD8">
        <w:rPr>
          <w:rFonts w:ascii="Sylfaen" w:hAnsi="Sylfaen" w:cs="Sylfaen"/>
          <w:sz w:val="22"/>
          <w:szCs w:val="22"/>
          <w:lang w:val="ka-GE"/>
        </w:rPr>
        <w:t>ის</w:t>
      </w:r>
      <w:r w:rsidRPr="00D05FD8">
        <w:rPr>
          <w:rFonts w:ascii="Sylfaen" w:hAnsi="Sylfaen" w:cs="Arial"/>
          <w:sz w:val="22"/>
          <w:szCs w:val="22"/>
          <w:lang w:val="ka-GE"/>
        </w:rPr>
        <w:t xml:space="preserve"> </w:t>
      </w:r>
      <w:r w:rsidR="00C97C38" w:rsidRPr="00D05FD8">
        <w:rPr>
          <w:rFonts w:ascii="Sylfaen" w:hAnsi="Sylfaen" w:cs="Arial"/>
          <w:sz w:val="22"/>
          <w:szCs w:val="22"/>
          <w:lang w:val="ka-GE"/>
        </w:rPr>
        <w:t xml:space="preserve">კონკრეტული </w:t>
      </w:r>
      <w:r w:rsidRPr="00D05FD8">
        <w:rPr>
          <w:rFonts w:ascii="Sylfaen" w:hAnsi="Sylfaen" w:cs="Sylfaen"/>
          <w:sz w:val="22"/>
          <w:szCs w:val="22"/>
          <w:lang w:val="ka-GE"/>
        </w:rPr>
        <w:t>ეტაპის</w:t>
      </w:r>
      <w:r w:rsidR="00C97C38" w:rsidRPr="00D05FD8">
        <w:rPr>
          <w:rFonts w:ascii="Sylfaen" w:hAnsi="Sylfaen" w:cs="Arial"/>
          <w:sz w:val="22"/>
          <w:szCs w:val="22"/>
          <w:lang w:val="ka-GE"/>
        </w:rPr>
        <w:t>თვის</w:t>
      </w:r>
      <w:r w:rsidR="00C97C38" w:rsidRPr="00D05FD8">
        <w:rPr>
          <w:rFonts w:ascii="Sylfaen" w:hAnsi="Sylfaen" w:cs="Sylfaen"/>
          <w:sz w:val="22"/>
          <w:szCs w:val="22"/>
          <w:lang w:val="ka-GE"/>
        </w:rPr>
        <w:t xml:space="preserve">. ამგვარი ანალიზი </w:t>
      </w:r>
      <w:r w:rsidRPr="00D05FD8">
        <w:rPr>
          <w:rFonts w:ascii="Sylfaen" w:hAnsi="Sylfaen" w:cs="Sylfaen"/>
          <w:sz w:val="22"/>
          <w:szCs w:val="22"/>
          <w:lang w:val="ka-GE"/>
        </w:rPr>
        <w:t>შეიძლება</w:t>
      </w:r>
      <w:r w:rsidRPr="00D05FD8">
        <w:rPr>
          <w:rFonts w:ascii="Sylfaen" w:hAnsi="Sylfaen" w:cs="Arial"/>
          <w:sz w:val="22"/>
          <w:szCs w:val="22"/>
          <w:lang w:val="ka-GE"/>
        </w:rPr>
        <w:t xml:space="preserve"> </w:t>
      </w:r>
      <w:r w:rsidRPr="00D05FD8">
        <w:rPr>
          <w:rFonts w:ascii="Sylfaen" w:hAnsi="Sylfaen" w:cs="Sylfaen"/>
          <w:sz w:val="22"/>
          <w:szCs w:val="22"/>
          <w:lang w:val="ka-GE"/>
        </w:rPr>
        <w:t>განხორციელდეს</w:t>
      </w:r>
      <w:r w:rsidRPr="00D05FD8">
        <w:rPr>
          <w:rFonts w:ascii="Sylfaen" w:hAnsi="Sylfaen" w:cs="Arial"/>
          <w:sz w:val="22"/>
          <w:szCs w:val="22"/>
          <w:lang w:val="ka-GE"/>
        </w:rPr>
        <w:t xml:space="preserve"> </w:t>
      </w:r>
      <w:r w:rsidRPr="00D05FD8">
        <w:rPr>
          <w:rFonts w:ascii="Sylfaen" w:hAnsi="Sylfaen" w:cs="Sylfaen"/>
          <w:sz w:val="22"/>
          <w:szCs w:val="22"/>
          <w:lang w:val="ka-GE"/>
        </w:rPr>
        <w:t>როგორც</w:t>
      </w:r>
      <w:r w:rsidRPr="00D05FD8">
        <w:rPr>
          <w:rFonts w:ascii="Sylfaen" w:hAnsi="Sylfaen" w:cs="Arial"/>
          <w:sz w:val="22"/>
          <w:szCs w:val="22"/>
          <w:lang w:val="ka-GE"/>
        </w:rPr>
        <w:t xml:space="preserve"> </w:t>
      </w:r>
      <w:r w:rsidR="00C97C38" w:rsidRPr="00D05FD8">
        <w:rPr>
          <w:rFonts w:ascii="Sylfaen" w:hAnsi="Sylfaen" w:cs="Arial"/>
          <w:sz w:val="22"/>
          <w:szCs w:val="22"/>
          <w:lang w:val="ka-GE"/>
        </w:rPr>
        <w:t xml:space="preserve">სგშ-ს </w:t>
      </w:r>
      <w:r w:rsidRPr="00D05FD8">
        <w:rPr>
          <w:rFonts w:ascii="Sylfaen" w:hAnsi="Sylfaen" w:cs="Sylfaen"/>
          <w:sz w:val="22"/>
          <w:szCs w:val="22"/>
          <w:lang w:val="ka-GE"/>
        </w:rPr>
        <w:t>ნაწილი</w:t>
      </w:r>
      <w:r w:rsidRPr="00D05FD8">
        <w:rPr>
          <w:rFonts w:ascii="Sylfaen" w:hAnsi="Sylfaen" w:cs="Arial"/>
          <w:sz w:val="22"/>
          <w:szCs w:val="22"/>
          <w:lang w:val="ka-GE"/>
        </w:rPr>
        <w:t xml:space="preserve"> </w:t>
      </w:r>
      <w:r w:rsidR="00EA6081" w:rsidRPr="00D05FD8">
        <w:rPr>
          <w:rFonts w:ascii="Sylfaen" w:hAnsi="Sylfaen" w:cs="Sylfaen"/>
          <w:sz w:val="22"/>
          <w:szCs w:val="22"/>
          <w:lang w:val="ka-GE"/>
        </w:rPr>
        <w:t>სივრცის დაგეგმარებ</w:t>
      </w:r>
      <w:r w:rsidRPr="00D05FD8">
        <w:rPr>
          <w:rFonts w:ascii="Sylfaen" w:hAnsi="Sylfaen" w:cs="Sylfaen"/>
          <w:sz w:val="22"/>
          <w:szCs w:val="22"/>
          <w:lang w:val="ka-GE"/>
        </w:rPr>
        <w:t>ის</w:t>
      </w:r>
      <w:r w:rsidRPr="00D05FD8">
        <w:rPr>
          <w:rFonts w:ascii="Sylfaen" w:hAnsi="Sylfaen" w:cs="Arial"/>
          <w:sz w:val="22"/>
          <w:szCs w:val="22"/>
          <w:lang w:val="ka-GE"/>
        </w:rPr>
        <w:t xml:space="preserve"> </w:t>
      </w:r>
      <w:r w:rsidRPr="00D05FD8">
        <w:rPr>
          <w:rFonts w:ascii="Sylfaen" w:hAnsi="Sylfaen" w:cs="Sylfaen"/>
          <w:sz w:val="22"/>
          <w:szCs w:val="22"/>
          <w:lang w:val="ka-GE"/>
        </w:rPr>
        <w:t>დოკუმენტაციისთვის</w:t>
      </w:r>
      <w:r w:rsidRPr="00D05FD8">
        <w:rPr>
          <w:rFonts w:ascii="Sylfaen" w:hAnsi="Sylfaen" w:cs="Arial"/>
          <w:sz w:val="22"/>
          <w:szCs w:val="22"/>
          <w:lang w:val="ka-GE"/>
        </w:rPr>
        <w:t xml:space="preserve">, </w:t>
      </w:r>
      <w:r w:rsidRPr="00D05FD8">
        <w:rPr>
          <w:rFonts w:ascii="Sylfaen" w:hAnsi="Sylfaen" w:cs="Sylfaen"/>
          <w:sz w:val="22"/>
          <w:szCs w:val="22"/>
          <w:lang w:val="ka-GE"/>
        </w:rPr>
        <w:t>სადაც</w:t>
      </w:r>
      <w:r w:rsidRPr="00D05FD8">
        <w:rPr>
          <w:rFonts w:ascii="Sylfaen" w:hAnsi="Sylfaen" w:cs="Arial"/>
          <w:sz w:val="22"/>
          <w:szCs w:val="22"/>
          <w:lang w:val="ka-GE"/>
        </w:rPr>
        <w:t xml:space="preserve"> </w:t>
      </w:r>
      <w:r w:rsidR="00641A2D" w:rsidRPr="00D05FD8">
        <w:rPr>
          <w:rFonts w:ascii="Sylfaen" w:hAnsi="Sylfaen" w:cs="Arial"/>
          <w:sz w:val="22"/>
          <w:szCs w:val="22"/>
          <w:lang w:val="ka-GE"/>
        </w:rPr>
        <w:t xml:space="preserve"> </w:t>
      </w:r>
      <w:r w:rsidRPr="00D05FD8">
        <w:rPr>
          <w:rFonts w:ascii="Sylfaen" w:hAnsi="Sylfaen" w:cs="Sylfaen"/>
          <w:sz w:val="22"/>
          <w:szCs w:val="22"/>
          <w:lang w:val="ka-GE"/>
        </w:rPr>
        <w:t>დეტალური</w:t>
      </w:r>
      <w:r w:rsidRPr="00D05FD8">
        <w:rPr>
          <w:rFonts w:ascii="Sylfaen" w:hAnsi="Sylfaen" w:cs="Arial"/>
          <w:sz w:val="22"/>
          <w:szCs w:val="22"/>
          <w:lang w:val="ka-GE"/>
        </w:rPr>
        <w:t xml:space="preserve"> </w:t>
      </w:r>
      <w:r w:rsidRPr="00D05FD8">
        <w:rPr>
          <w:rFonts w:ascii="Sylfaen" w:hAnsi="Sylfaen" w:cs="Sylfaen"/>
          <w:sz w:val="22"/>
          <w:szCs w:val="22"/>
          <w:lang w:val="ka-GE"/>
        </w:rPr>
        <w:t>ინფორმაცია</w:t>
      </w:r>
      <w:r w:rsidRPr="00D05FD8">
        <w:rPr>
          <w:rFonts w:ascii="Sylfaen" w:hAnsi="Sylfaen" w:cs="Arial"/>
          <w:sz w:val="22"/>
          <w:szCs w:val="22"/>
          <w:lang w:val="ka-GE"/>
        </w:rPr>
        <w:t xml:space="preserve"> </w:t>
      </w:r>
      <w:r w:rsidRPr="00D05FD8">
        <w:rPr>
          <w:rFonts w:ascii="Sylfaen" w:hAnsi="Sylfaen" w:cs="Sylfaen"/>
          <w:sz w:val="22"/>
          <w:szCs w:val="22"/>
          <w:lang w:val="ka-GE"/>
        </w:rPr>
        <w:t>გათვალისწინებული</w:t>
      </w:r>
      <w:r w:rsidRPr="00D05FD8">
        <w:rPr>
          <w:rFonts w:ascii="Sylfaen" w:hAnsi="Sylfaen" w:cs="Arial"/>
          <w:sz w:val="22"/>
          <w:szCs w:val="22"/>
          <w:lang w:val="ka-GE"/>
        </w:rPr>
        <w:t xml:space="preserve"> </w:t>
      </w:r>
      <w:r w:rsidR="00641A2D" w:rsidRPr="00D05FD8">
        <w:rPr>
          <w:rFonts w:ascii="Sylfaen" w:hAnsi="Sylfaen" w:cs="Sylfaen"/>
          <w:sz w:val="22"/>
          <w:szCs w:val="22"/>
          <w:lang w:val="ka-GE"/>
        </w:rPr>
        <w:t>განაშენიანებისთვის</w:t>
      </w:r>
      <w:r w:rsidRPr="00D05FD8">
        <w:rPr>
          <w:rFonts w:ascii="Sylfaen" w:hAnsi="Sylfaen" w:cs="Arial"/>
          <w:sz w:val="22"/>
          <w:szCs w:val="22"/>
          <w:lang w:val="ka-GE"/>
        </w:rPr>
        <w:t xml:space="preserve"> </w:t>
      </w:r>
      <w:r w:rsidRPr="00D05FD8">
        <w:rPr>
          <w:rFonts w:ascii="Sylfaen" w:hAnsi="Sylfaen" w:cs="Sylfaen"/>
          <w:sz w:val="22"/>
          <w:szCs w:val="22"/>
          <w:lang w:val="ka-GE"/>
        </w:rPr>
        <w:t>შესახებ</w:t>
      </w:r>
      <w:r w:rsidRPr="00D05FD8">
        <w:rPr>
          <w:rFonts w:ascii="Sylfaen" w:hAnsi="Sylfaen" w:cs="Arial"/>
          <w:sz w:val="22"/>
          <w:szCs w:val="22"/>
          <w:lang w:val="ka-GE"/>
        </w:rPr>
        <w:t xml:space="preserve"> (</w:t>
      </w:r>
      <w:r w:rsidRPr="00D05FD8">
        <w:rPr>
          <w:rFonts w:ascii="Sylfaen" w:hAnsi="Sylfaen" w:cs="Sylfaen"/>
          <w:sz w:val="22"/>
          <w:szCs w:val="22"/>
          <w:lang w:val="ka-GE"/>
        </w:rPr>
        <w:t>მაგ</w:t>
      </w:r>
      <w:r w:rsidRPr="00D05FD8">
        <w:rPr>
          <w:rFonts w:ascii="Sylfaen" w:hAnsi="Sylfaen" w:cs="Arial"/>
          <w:sz w:val="22"/>
          <w:szCs w:val="22"/>
          <w:lang w:val="ka-GE"/>
        </w:rPr>
        <w:t xml:space="preserve">., </w:t>
      </w:r>
      <w:r w:rsidR="00641A2D" w:rsidRPr="00D05FD8">
        <w:rPr>
          <w:rFonts w:ascii="Sylfaen" w:hAnsi="Sylfaen" w:cs="Sylfaen"/>
          <w:sz w:val="22"/>
          <w:szCs w:val="22"/>
          <w:lang w:val="ka-GE"/>
        </w:rPr>
        <w:t>სამშენებლო პროექტის</w:t>
      </w:r>
      <w:r w:rsidRPr="00D05FD8">
        <w:rPr>
          <w:rFonts w:ascii="Sylfaen" w:hAnsi="Sylfaen" w:cs="Arial"/>
          <w:sz w:val="22"/>
          <w:szCs w:val="22"/>
          <w:lang w:val="ka-GE"/>
        </w:rPr>
        <w:t xml:space="preserve"> </w:t>
      </w:r>
      <w:r w:rsidRPr="00D05FD8">
        <w:rPr>
          <w:rFonts w:ascii="Sylfaen" w:hAnsi="Sylfaen" w:cs="Sylfaen"/>
          <w:sz w:val="22"/>
          <w:szCs w:val="22"/>
          <w:lang w:val="ka-GE"/>
        </w:rPr>
        <w:t>სპეციფიკა</w:t>
      </w:r>
      <w:r w:rsidRPr="00D05FD8">
        <w:rPr>
          <w:rFonts w:ascii="Sylfaen" w:hAnsi="Sylfaen" w:cs="Arial"/>
          <w:sz w:val="22"/>
          <w:szCs w:val="22"/>
          <w:lang w:val="ka-GE"/>
        </w:rPr>
        <w:t xml:space="preserve">, </w:t>
      </w:r>
      <w:r w:rsidRPr="00D05FD8">
        <w:rPr>
          <w:rFonts w:ascii="Sylfaen" w:hAnsi="Sylfaen" w:cs="Sylfaen"/>
          <w:sz w:val="22"/>
          <w:szCs w:val="22"/>
          <w:lang w:val="ka-GE"/>
        </w:rPr>
        <w:t>ტექნოლოგიური</w:t>
      </w:r>
      <w:r w:rsidRPr="00D05FD8">
        <w:rPr>
          <w:rFonts w:ascii="Sylfaen" w:hAnsi="Sylfaen" w:cs="Arial"/>
          <w:sz w:val="22"/>
          <w:szCs w:val="22"/>
          <w:lang w:val="ka-GE"/>
        </w:rPr>
        <w:t xml:space="preserve"> </w:t>
      </w:r>
      <w:r w:rsidRPr="00D05FD8">
        <w:rPr>
          <w:rFonts w:ascii="Sylfaen" w:hAnsi="Sylfaen" w:cs="Sylfaen"/>
          <w:sz w:val="22"/>
          <w:szCs w:val="22"/>
          <w:lang w:val="ka-GE"/>
        </w:rPr>
        <w:t>პარამეტრები</w:t>
      </w:r>
      <w:r w:rsidRPr="00D05FD8">
        <w:rPr>
          <w:rFonts w:ascii="Sylfaen" w:hAnsi="Sylfaen" w:cs="Arial"/>
          <w:sz w:val="22"/>
          <w:szCs w:val="22"/>
          <w:lang w:val="ka-GE"/>
        </w:rPr>
        <w:t xml:space="preserve"> </w:t>
      </w:r>
      <w:r w:rsidRPr="00D05FD8">
        <w:rPr>
          <w:rFonts w:ascii="Sylfaen" w:hAnsi="Sylfaen" w:cs="Sylfaen"/>
          <w:sz w:val="22"/>
          <w:szCs w:val="22"/>
          <w:lang w:val="ka-GE"/>
        </w:rPr>
        <w:t>და</w:t>
      </w:r>
      <w:r w:rsidRPr="00D05FD8">
        <w:rPr>
          <w:rFonts w:ascii="Sylfaen" w:hAnsi="Sylfaen" w:cs="Arial"/>
          <w:sz w:val="22"/>
          <w:szCs w:val="22"/>
          <w:lang w:val="ka-GE"/>
        </w:rPr>
        <w:t xml:space="preserve"> </w:t>
      </w:r>
      <w:r w:rsidRPr="00D05FD8">
        <w:rPr>
          <w:rFonts w:ascii="Sylfaen" w:hAnsi="Sylfaen" w:cs="Sylfaen"/>
          <w:sz w:val="22"/>
          <w:szCs w:val="22"/>
          <w:lang w:val="ka-GE"/>
        </w:rPr>
        <w:t>ა</w:t>
      </w:r>
      <w:r w:rsidRPr="00D05FD8">
        <w:rPr>
          <w:rFonts w:ascii="Sylfaen" w:hAnsi="Sylfaen" w:cs="Arial"/>
          <w:sz w:val="22"/>
          <w:szCs w:val="22"/>
          <w:lang w:val="ka-GE"/>
        </w:rPr>
        <w:t>.</w:t>
      </w:r>
      <w:r w:rsidRPr="00D05FD8">
        <w:rPr>
          <w:rFonts w:ascii="Sylfaen" w:hAnsi="Sylfaen" w:cs="Sylfaen"/>
          <w:sz w:val="22"/>
          <w:szCs w:val="22"/>
          <w:lang w:val="ka-GE"/>
        </w:rPr>
        <w:t>შ</w:t>
      </w:r>
      <w:r w:rsidRPr="00D05FD8">
        <w:rPr>
          <w:rFonts w:ascii="Sylfaen" w:hAnsi="Sylfaen" w:cs="Arial"/>
          <w:sz w:val="22"/>
          <w:szCs w:val="22"/>
          <w:lang w:val="ka-GE"/>
        </w:rPr>
        <w:t xml:space="preserve">.) </w:t>
      </w:r>
      <w:r w:rsidRPr="00D05FD8">
        <w:rPr>
          <w:rFonts w:ascii="Sylfaen" w:hAnsi="Sylfaen" w:cs="Sylfaen"/>
          <w:sz w:val="22"/>
          <w:szCs w:val="22"/>
          <w:lang w:val="ka-GE"/>
        </w:rPr>
        <w:t>ხელმისაწვდომი</w:t>
      </w:r>
      <w:r w:rsidR="00641A2D" w:rsidRPr="00D05FD8">
        <w:rPr>
          <w:rFonts w:ascii="Sylfaen" w:hAnsi="Sylfaen" w:cs="Sylfaen"/>
          <w:sz w:val="22"/>
          <w:szCs w:val="22"/>
          <w:lang w:val="ka-GE"/>
        </w:rPr>
        <w:t xml:space="preserve"> არ არის.</w:t>
      </w:r>
      <w:r w:rsidRPr="00D05FD8">
        <w:rPr>
          <w:rFonts w:ascii="Sylfaen" w:hAnsi="Sylfaen" w:cs="Arial"/>
          <w:sz w:val="22"/>
          <w:szCs w:val="22"/>
          <w:lang w:val="ka-GE"/>
        </w:rPr>
        <w:t xml:space="preserve"> </w:t>
      </w:r>
      <w:r w:rsidR="0042561C" w:rsidRPr="00D05FD8">
        <w:rPr>
          <w:rFonts w:ascii="Sylfaen" w:hAnsi="Sylfaen" w:cs="Sylfaen"/>
          <w:sz w:val="22"/>
          <w:szCs w:val="22"/>
          <w:lang w:val="ka-GE"/>
        </w:rPr>
        <w:t>საჭიროების</w:t>
      </w:r>
      <w:r w:rsidR="0042561C" w:rsidRPr="00D05FD8">
        <w:rPr>
          <w:rFonts w:ascii="Sylfaen" w:hAnsi="Sylfaen" w:cs="Arial"/>
          <w:sz w:val="22"/>
          <w:szCs w:val="22"/>
          <w:lang w:val="ka-GE"/>
        </w:rPr>
        <w:t xml:space="preserve"> </w:t>
      </w:r>
      <w:r w:rsidR="0042561C" w:rsidRPr="00D05FD8">
        <w:rPr>
          <w:rFonts w:ascii="Sylfaen" w:hAnsi="Sylfaen" w:cs="Sylfaen"/>
          <w:sz w:val="22"/>
          <w:szCs w:val="22"/>
          <w:lang w:val="ka-GE"/>
        </w:rPr>
        <w:t>შემთხვევაში</w:t>
      </w:r>
      <w:r w:rsidR="0042561C" w:rsidRPr="00D05FD8">
        <w:rPr>
          <w:rFonts w:ascii="Sylfaen" w:hAnsi="Sylfaen" w:cs="Arial"/>
          <w:sz w:val="22"/>
          <w:szCs w:val="22"/>
          <w:lang w:val="ka-GE"/>
        </w:rPr>
        <w:t xml:space="preserve"> შესაძლებელია განხორციელდეს </w:t>
      </w:r>
      <w:r w:rsidRPr="00D05FD8">
        <w:rPr>
          <w:rFonts w:ascii="Sylfaen" w:hAnsi="Sylfaen" w:cs="Sylfaen"/>
          <w:sz w:val="22"/>
          <w:szCs w:val="22"/>
          <w:lang w:val="ka-GE"/>
        </w:rPr>
        <w:t>კლიმატის</w:t>
      </w:r>
      <w:r w:rsidRPr="00D05FD8">
        <w:rPr>
          <w:rFonts w:ascii="Sylfaen" w:hAnsi="Sylfaen" w:cs="Arial"/>
          <w:sz w:val="22"/>
          <w:szCs w:val="22"/>
          <w:lang w:val="ka-GE"/>
        </w:rPr>
        <w:t xml:space="preserve"> </w:t>
      </w:r>
      <w:r w:rsidRPr="00D05FD8">
        <w:rPr>
          <w:rFonts w:ascii="Sylfaen" w:hAnsi="Sylfaen" w:cs="Sylfaen"/>
          <w:sz w:val="22"/>
          <w:szCs w:val="22"/>
          <w:lang w:val="ka-GE"/>
        </w:rPr>
        <w:t>რისკის</w:t>
      </w:r>
      <w:r w:rsidRPr="00D05FD8">
        <w:rPr>
          <w:rFonts w:ascii="Sylfaen" w:hAnsi="Sylfaen" w:cs="Arial"/>
          <w:sz w:val="22"/>
          <w:szCs w:val="22"/>
          <w:lang w:val="ka-GE"/>
        </w:rPr>
        <w:t xml:space="preserve"> </w:t>
      </w:r>
      <w:r w:rsidRPr="00D05FD8">
        <w:rPr>
          <w:rFonts w:ascii="Sylfaen" w:hAnsi="Sylfaen" w:cs="Sylfaen"/>
          <w:sz w:val="22"/>
          <w:szCs w:val="22"/>
          <w:lang w:val="ka-GE"/>
        </w:rPr>
        <w:t>სრული</w:t>
      </w:r>
      <w:r w:rsidRPr="00D05FD8">
        <w:rPr>
          <w:rFonts w:ascii="Sylfaen" w:hAnsi="Sylfaen" w:cs="Arial"/>
          <w:sz w:val="22"/>
          <w:szCs w:val="22"/>
          <w:lang w:val="ka-GE"/>
        </w:rPr>
        <w:t xml:space="preserve"> </w:t>
      </w:r>
      <w:r w:rsidRPr="00D05FD8">
        <w:rPr>
          <w:rFonts w:ascii="Sylfaen" w:hAnsi="Sylfaen" w:cs="Sylfaen"/>
          <w:sz w:val="22"/>
          <w:szCs w:val="22"/>
          <w:lang w:val="ka-GE"/>
        </w:rPr>
        <w:t>შეფასება</w:t>
      </w:r>
      <w:r w:rsidRPr="00D05FD8">
        <w:rPr>
          <w:rFonts w:ascii="Sylfaen" w:hAnsi="Sylfaen" w:cs="Arial"/>
          <w:sz w:val="22"/>
          <w:szCs w:val="22"/>
          <w:lang w:val="ka-GE"/>
        </w:rPr>
        <w:t xml:space="preserve"> (</w:t>
      </w:r>
      <w:r w:rsidRPr="00D05FD8">
        <w:rPr>
          <w:rFonts w:ascii="Sylfaen" w:hAnsi="Sylfaen" w:cs="Sylfaen"/>
          <w:sz w:val="22"/>
          <w:szCs w:val="22"/>
          <w:lang w:val="ka-GE"/>
        </w:rPr>
        <w:t>კონკრეტული</w:t>
      </w:r>
      <w:r w:rsidRPr="00D05FD8">
        <w:rPr>
          <w:rFonts w:ascii="Sylfaen" w:hAnsi="Sylfaen" w:cs="Arial"/>
          <w:sz w:val="22"/>
          <w:szCs w:val="22"/>
          <w:lang w:val="ka-GE"/>
        </w:rPr>
        <w:t xml:space="preserve"> </w:t>
      </w:r>
      <w:r w:rsidRPr="00D05FD8">
        <w:rPr>
          <w:rFonts w:ascii="Sylfaen" w:hAnsi="Sylfaen" w:cs="Sylfaen"/>
          <w:sz w:val="22"/>
          <w:szCs w:val="22"/>
          <w:lang w:val="ka-GE"/>
        </w:rPr>
        <w:t>პროექტების</w:t>
      </w:r>
      <w:r w:rsidRPr="00D05FD8">
        <w:rPr>
          <w:rFonts w:ascii="Sylfaen" w:hAnsi="Sylfaen" w:cs="Arial"/>
          <w:sz w:val="22"/>
          <w:szCs w:val="22"/>
          <w:lang w:val="ka-GE"/>
        </w:rPr>
        <w:t xml:space="preserve"> </w:t>
      </w:r>
      <w:r w:rsidR="00881F50" w:rsidRPr="00D05FD8">
        <w:rPr>
          <w:rFonts w:ascii="Sylfaen" w:hAnsi="Sylfaen" w:cs="Arial"/>
          <w:sz w:val="22"/>
          <w:szCs w:val="22"/>
          <w:lang w:val="ka-GE"/>
        </w:rPr>
        <w:t xml:space="preserve">გადამოწმება, თუ რამდენად ითვალისწინებს </w:t>
      </w:r>
      <w:r w:rsidRPr="00D05FD8">
        <w:rPr>
          <w:rFonts w:ascii="Sylfaen" w:hAnsi="Sylfaen" w:cs="Sylfaen"/>
          <w:sz w:val="22"/>
          <w:szCs w:val="22"/>
          <w:lang w:val="ka-GE"/>
        </w:rPr>
        <w:t>კლიმატის</w:t>
      </w:r>
      <w:r w:rsidR="00881F50" w:rsidRPr="00D05FD8">
        <w:rPr>
          <w:rFonts w:ascii="Sylfaen" w:hAnsi="Sylfaen" w:cs="Sylfaen"/>
          <w:sz w:val="22"/>
          <w:szCs w:val="22"/>
          <w:lang w:val="ka-GE"/>
        </w:rPr>
        <w:t xml:space="preserve"> საკითხებს</w:t>
      </w:r>
      <w:r w:rsidRPr="00D05FD8">
        <w:rPr>
          <w:rFonts w:ascii="Sylfaen" w:hAnsi="Sylfaen" w:cs="Arial"/>
          <w:sz w:val="22"/>
          <w:szCs w:val="22"/>
          <w:lang w:val="ka-GE"/>
        </w:rPr>
        <w:t>)</w:t>
      </w:r>
      <w:r w:rsidR="0042561C" w:rsidRPr="00D05FD8">
        <w:rPr>
          <w:rFonts w:ascii="Sylfaen" w:hAnsi="Sylfaen" w:cs="Arial"/>
          <w:sz w:val="22"/>
          <w:szCs w:val="22"/>
          <w:lang w:val="ka-GE"/>
        </w:rPr>
        <w:t xml:space="preserve"> </w:t>
      </w:r>
      <w:r w:rsidRPr="00D05FD8">
        <w:rPr>
          <w:rFonts w:ascii="Sylfaen" w:hAnsi="Sylfaen" w:cs="Sylfaen"/>
          <w:sz w:val="22"/>
          <w:szCs w:val="22"/>
          <w:lang w:val="ka-GE"/>
        </w:rPr>
        <w:t>შემდგომ</w:t>
      </w:r>
      <w:r w:rsidRPr="00D05FD8">
        <w:rPr>
          <w:rFonts w:ascii="Sylfaen" w:hAnsi="Sylfaen" w:cs="Arial"/>
          <w:sz w:val="22"/>
          <w:szCs w:val="22"/>
          <w:lang w:val="ka-GE"/>
        </w:rPr>
        <w:t xml:space="preserve"> </w:t>
      </w:r>
      <w:r w:rsidRPr="00D05FD8">
        <w:rPr>
          <w:rFonts w:ascii="Sylfaen" w:hAnsi="Sylfaen" w:cs="Sylfaen"/>
          <w:sz w:val="22"/>
          <w:szCs w:val="22"/>
          <w:lang w:val="ka-GE"/>
        </w:rPr>
        <w:t>ეტაპზე</w:t>
      </w:r>
      <w:r w:rsidRPr="00D05FD8">
        <w:rPr>
          <w:rFonts w:ascii="Sylfaen" w:hAnsi="Sylfaen" w:cs="Arial"/>
          <w:sz w:val="22"/>
          <w:szCs w:val="22"/>
          <w:lang w:val="ka-GE"/>
        </w:rPr>
        <w:t xml:space="preserve">, </w:t>
      </w:r>
      <w:r w:rsidR="0042561C" w:rsidRPr="00D05FD8">
        <w:rPr>
          <w:rFonts w:ascii="Sylfaen" w:hAnsi="Sylfaen" w:cs="Arial"/>
          <w:sz w:val="22"/>
          <w:szCs w:val="22"/>
          <w:lang w:val="ka-GE"/>
        </w:rPr>
        <w:t xml:space="preserve">როგორც </w:t>
      </w:r>
      <w:r w:rsidRPr="00D05FD8">
        <w:rPr>
          <w:rFonts w:ascii="Sylfaen" w:hAnsi="Sylfaen" w:cs="Sylfaen"/>
          <w:sz w:val="22"/>
          <w:szCs w:val="22"/>
          <w:lang w:val="ka-GE"/>
        </w:rPr>
        <w:t>გზშ</w:t>
      </w:r>
      <w:r w:rsidRPr="00D05FD8">
        <w:rPr>
          <w:rFonts w:ascii="Sylfaen" w:hAnsi="Sylfaen" w:cs="Arial"/>
          <w:sz w:val="22"/>
          <w:szCs w:val="22"/>
          <w:lang w:val="ka-GE"/>
        </w:rPr>
        <w:t>-</w:t>
      </w:r>
      <w:r w:rsidRPr="00D05FD8">
        <w:rPr>
          <w:rFonts w:ascii="Sylfaen" w:hAnsi="Sylfaen" w:cs="Sylfaen"/>
          <w:sz w:val="22"/>
          <w:szCs w:val="22"/>
          <w:lang w:val="ka-GE"/>
        </w:rPr>
        <w:t>ს</w:t>
      </w:r>
      <w:r w:rsidRPr="00D05FD8">
        <w:rPr>
          <w:rFonts w:ascii="Sylfaen" w:hAnsi="Sylfaen" w:cs="Arial"/>
          <w:sz w:val="22"/>
          <w:szCs w:val="22"/>
          <w:lang w:val="ka-GE"/>
        </w:rPr>
        <w:t xml:space="preserve">, </w:t>
      </w:r>
      <w:r w:rsidRPr="00D05FD8">
        <w:rPr>
          <w:rFonts w:ascii="Sylfaen" w:hAnsi="Sylfaen" w:cs="Sylfaen"/>
          <w:sz w:val="22"/>
          <w:szCs w:val="22"/>
          <w:lang w:val="ka-GE"/>
        </w:rPr>
        <w:t>ტექნიკურ</w:t>
      </w:r>
      <w:r w:rsidRPr="00D05FD8">
        <w:rPr>
          <w:rFonts w:ascii="Sylfaen" w:hAnsi="Sylfaen" w:cs="Arial"/>
          <w:sz w:val="22"/>
          <w:szCs w:val="22"/>
          <w:lang w:val="ka-GE"/>
        </w:rPr>
        <w:t>-</w:t>
      </w:r>
      <w:r w:rsidRPr="00D05FD8">
        <w:rPr>
          <w:rFonts w:ascii="Sylfaen" w:hAnsi="Sylfaen" w:cs="Sylfaen"/>
          <w:sz w:val="22"/>
          <w:szCs w:val="22"/>
          <w:lang w:val="ka-GE"/>
        </w:rPr>
        <w:t>ეკონომიკური</w:t>
      </w:r>
      <w:r w:rsidRPr="00D05FD8">
        <w:rPr>
          <w:rFonts w:ascii="Sylfaen" w:hAnsi="Sylfaen" w:cs="Arial"/>
          <w:sz w:val="22"/>
          <w:szCs w:val="22"/>
          <w:lang w:val="ka-GE"/>
        </w:rPr>
        <w:t xml:space="preserve"> </w:t>
      </w:r>
      <w:r w:rsidRPr="00D05FD8">
        <w:rPr>
          <w:rFonts w:ascii="Sylfaen" w:hAnsi="Sylfaen" w:cs="Sylfaen"/>
          <w:sz w:val="22"/>
          <w:szCs w:val="22"/>
          <w:lang w:val="ka-GE"/>
        </w:rPr>
        <w:t>კვლევის</w:t>
      </w:r>
      <w:r w:rsidRPr="00D05FD8">
        <w:rPr>
          <w:rFonts w:ascii="Sylfaen" w:hAnsi="Sylfaen" w:cs="Arial"/>
          <w:sz w:val="22"/>
          <w:szCs w:val="22"/>
          <w:lang w:val="ka-GE"/>
        </w:rPr>
        <w:t xml:space="preserve"> </w:t>
      </w:r>
      <w:r w:rsidRPr="00D05FD8">
        <w:rPr>
          <w:rFonts w:ascii="Sylfaen" w:hAnsi="Sylfaen" w:cs="Sylfaen"/>
          <w:sz w:val="22"/>
          <w:szCs w:val="22"/>
          <w:lang w:val="ka-GE"/>
        </w:rPr>
        <w:t>ან</w:t>
      </w:r>
      <w:r w:rsidRPr="00D05FD8">
        <w:rPr>
          <w:rFonts w:ascii="Sylfaen" w:hAnsi="Sylfaen" w:cs="Arial"/>
          <w:sz w:val="22"/>
          <w:szCs w:val="22"/>
          <w:lang w:val="ka-GE"/>
        </w:rPr>
        <w:t xml:space="preserve"> </w:t>
      </w:r>
      <w:r w:rsidRPr="00D05FD8">
        <w:rPr>
          <w:rFonts w:ascii="Sylfaen" w:hAnsi="Sylfaen" w:cs="Sylfaen"/>
          <w:sz w:val="22"/>
          <w:szCs w:val="22"/>
          <w:lang w:val="ka-GE"/>
        </w:rPr>
        <w:t>ცალკეული</w:t>
      </w:r>
      <w:r w:rsidRPr="00D05FD8">
        <w:rPr>
          <w:rFonts w:ascii="Sylfaen" w:hAnsi="Sylfaen" w:cs="Arial"/>
          <w:sz w:val="22"/>
          <w:szCs w:val="22"/>
          <w:lang w:val="ka-GE"/>
        </w:rPr>
        <w:t xml:space="preserve"> </w:t>
      </w:r>
      <w:r w:rsidRPr="00D05FD8">
        <w:rPr>
          <w:rFonts w:ascii="Sylfaen" w:hAnsi="Sylfaen" w:cs="Sylfaen"/>
          <w:sz w:val="22"/>
          <w:szCs w:val="22"/>
          <w:lang w:val="ka-GE"/>
        </w:rPr>
        <w:t>პროექტების</w:t>
      </w:r>
      <w:r w:rsidRPr="00D05FD8">
        <w:rPr>
          <w:rFonts w:ascii="Sylfaen" w:hAnsi="Sylfaen" w:cs="Arial"/>
          <w:sz w:val="22"/>
          <w:szCs w:val="22"/>
          <w:lang w:val="ka-GE"/>
        </w:rPr>
        <w:t xml:space="preserve"> </w:t>
      </w:r>
      <w:r w:rsidRPr="00D05FD8">
        <w:rPr>
          <w:rFonts w:ascii="Sylfaen" w:hAnsi="Sylfaen" w:cs="Sylfaen"/>
          <w:sz w:val="22"/>
          <w:szCs w:val="22"/>
          <w:lang w:val="ka-GE"/>
        </w:rPr>
        <w:t>ტექნიკური</w:t>
      </w:r>
      <w:r w:rsidRPr="00D05FD8">
        <w:rPr>
          <w:rFonts w:ascii="Sylfaen" w:hAnsi="Sylfaen" w:cs="Arial"/>
          <w:sz w:val="22"/>
          <w:szCs w:val="22"/>
          <w:lang w:val="ka-GE"/>
        </w:rPr>
        <w:t xml:space="preserve"> </w:t>
      </w:r>
      <w:r w:rsidRPr="00D05FD8">
        <w:rPr>
          <w:rFonts w:ascii="Sylfaen" w:hAnsi="Sylfaen" w:cs="Sylfaen"/>
          <w:sz w:val="22"/>
          <w:szCs w:val="22"/>
          <w:lang w:val="ka-GE"/>
        </w:rPr>
        <w:t>დოკუმენტაციის</w:t>
      </w:r>
      <w:r w:rsidRPr="00D05FD8">
        <w:rPr>
          <w:rFonts w:ascii="Sylfaen" w:hAnsi="Sylfaen" w:cs="Arial"/>
          <w:sz w:val="22"/>
          <w:szCs w:val="22"/>
          <w:lang w:val="ka-GE"/>
        </w:rPr>
        <w:t xml:space="preserve"> </w:t>
      </w:r>
      <w:r w:rsidR="0042561C" w:rsidRPr="00D05FD8">
        <w:rPr>
          <w:rFonts w:ascii="Sylfaen" w:hAnsi="Sylfaen" w:cs="Arial"/>
          <w:sz w:val="22"/>
          <w:szCs w:val="22"/>
          <w:lang w:val="ka-GE"/>
        </w:rPr>
        <w:t>ნაწილი</w:t>
      </w:r>
      <w:r w:rsidR="0042561C" w:rsidRPr="00D05FD8">
        <w:rPr>
          <w:rFonts w:ascii="Sylfaen" w:hAnsi="Sylfaen" w:cs="Sylfaen"/>
          <w:sz w:val="22"/>
          <w:szCs w:val="22"/>
          <w:lang w:val="ka-GE"/>
        </w:rPr>
        <w:t>.</w:t>
      </w:r>
    </w:p>
    <w:p w14:paraId="06D6F7FD" w14:textId="1DADABB4" w:rsidR="00141A5D" w:rsidRPr="00D05FD8" w:rsidRDefault="00837989" w:rsidP="00D05FD8">
      <w:pPr>
        <w:autoSpaceDE w:val="0"/>
        <w:autoSpaceDN w:val="0"/>
        <w:adjustRightInd w:val="0"/>
        <w:spacing w:before="160" w:after="160" w:line="259" w:lineRule="auto"/>
        <w:jc w:val="both"/>
        <w:rPr>
          <w:rFonts w:ascii="Sylfaen" w:hAnsi="Sylfaen" w:cs="Arial"/>
          <w:iCs/>
          <w:sz w:val="22"/>
          <w:szCs w:val="22"/>
          <w:lang w:val="ka-GE"/>
        </w:rPr>
      </w:pPr>
      <w:r w:rsidRPr="00D05FD8">
        <w:rPr>
          <w:rFonts w:ascii="Sylfaen" w:hAnsi="Sylfaen" w:cs="Sylfaen"/>
          <w:sz w:val="22"/>
          <w:szCs w:val="22"/>
          <w:lang w:val="en-GB"/>
        </w:rPr>
        <w:t>მოწყვლადობის</w:t>
      </w:r>
      <w:r w:rsidRPr="00D05FD8">
        <w:rPr>
          <w:rFonts w:ascii="Sylfaen" w:hAnsi="Sylfaen" w:cs="Arial"/>
          <w:sz w:val="22"/>
          <w:szCs w:val="22"/>
          <w:lang w:val="en-GB"/>
        </w:rPr>
        <w:t xml:space="preserve"> </w:t>
      </w:r>
      <w:r w:rsidRPr="00D05FD8">
        <w:rPr>
          <w:rFonts w:ascii="Sylfaen" w:hAnsi="Sylfaen" w:cs="Sylfaen"/>
          <w:sz w:val="22"/>
          <w:szCs w:val="22"/>
          <w:lang w:val="en-GB"/>
        </w:rPr>
        <w:t>ანალიზში</w:t>
      </w:r>
      <w:r w:rsidRPr="00D05FD8">
        <w:rPr>
          <w:rFonts w:ascii="Sylfaen" w:hAnsi="Sylfaen" w:cs="Sylfaen"/>
          <w:sz w:val="22"/>
          <w:szCs w:val="22"/>
          <w:lang w:val="ka-GE"/>
        </w:rPr>
        <w:t xml:space="preserve"> შესაძლებელია </w:t>
      </w:r>
      <w:r w:rsidR="000A5EEC" w:rsidRPr="00D05FD8">
        <w:rPr>
          <w:rFonts w:ascii="Sylfaen" w:hAnsi="Sylfaen" w:cs="Sylfaen"/>
          <w:sz w:val="22"/>
          <w:szCs w:val="22"/>
          <w:lang w:val="en-GB"/>
        </w:rPr>
        <w:t>კლიმატთან</w:t>
      </w:r>
      <w:r w:rsidR="000A5EEC" w:rsidRPr="00D05FD8">
        <w:rPr>
          <w:rFonts w:ascii="Sylfaen" w:hAnsi="Sylfaen" w:cs="Arial"/>
          <w:sz w:val="22"/>
          <w:szCs w:val="22"/>
          <w:lang w:val="en-GB"/>
        </w:rPr>
        <w:t xml:space="preserve"> </w:t>
      </w:r>
      <w:r w:rsidR="000A5EEC" w:rsidRPr="00D05FD8">
        <w:rPr>
          <w:rFonts w:ascii="Sylfaen" w:hAnsi="Sylfaen" w:cs="Sylfaen"/>
          <w:sz w:val="22"/>
          <w:szCs w:val="22"/>
          <w:lang w:val="en-GB"/>
        </w:rPr>
        <w:t>დაკავშირებული</w:t>
      </w:r>
      <w:r w:rsidR="000A5EEC" w:rsidRPr="00D05FD8">
        <w:rPr>
          <w:rFonts w:ascii="Sylfaen" w:hAnsi="Sylfaen" w:cs="Arial"/>
          <w:sz w:val="22"/>
          <w:szCs w:val="22"/>
          <w:lang w:val="en-GB"/>
        </w:rPr>
        <w:t xml:space="preserve"> </w:t>
      </w:r>
      <w:r w:rsidR="000A5EEC" w:rsidRPr="00D05FD8">
        <w:rPr>
          <w:rFonts w:ascii="Sylfaen" w:hAnsi="Sylfaen" w:cs="Sylfaen"/>
          <w:sz w:val="22"/>
          <w:szCs w:val="22"/>
          <w:lang w:val="en-GB"/>
        </w:rPr>
        <w:t>შემდეგი</w:t>
      </w:r>
      <w:r w:rsidR="000A5EEC" w:rsidRPr="00D05FD8">
        <w:rPr>
          <w:rFonts w:ascii="Sylfaen" w:hAnsi="Sylfaen" w:cs="Arial"/>
          <w:sz w:val="22"/>
          <w:szCs w:val="22"/>
          <w:lang w:val="en-GB"/>
        </w:rPr>
        <w:t xml:space="preserve"> </w:t>
      </w:r>
      <w:r w:rsidR="000A5EEC" w:rsidRPr="00D05FD8">
        <w:rPr>
          <w:rFonts w:ascii="Sylfaen" w:hAnsi="Sylfaen" w:cs="Sylfaen"/>
          <w:sz w:val="22"/>
          <w:szCs w:val="22"/>
          <w:lang w:val="en-GB"/>
        </w:rPr>
        <w:t>საკითხებ</w:t>
      </w:r>
      <w:r w:rsidRPr="00D05FD8">
        <w:rPr>
          <w:rFonts w:ascii="Sylfaen" w:hAnsi="Sylfaen" w:cs="Sylfaen"/>
          <w:sz w:val="22"/>
          <w:szCs w:val="22"/>
          <w:lang w:val="ka-GE"/>
        </w:rPr>
        <w:t xml:space="preserve">ის განხილვა: </w:t>
      </w:r>
    </w:p>
    <w:p w14:paraId="6BD990FA" w14:textId="4327BD60" w:rsidR="000A5EEC" w:rsidRPr="00D05FD8" w:rsidRDefault="000A5EEC" w:rsidP="00D05FD8">
      <w:pPr>
        <w:pStyle w:val="ListParagraph"/>
        <w:numPr>
          <w:ilvl w:val="0"/>
          <w:numId w:val="90"/>
        </w:numPr>
        <w:autoSpaceDE w:val="0"/>
        <w:autoSpaceDN w:val="0"/>
        <w:adjustRightInd w:val="0"/>
        <w:spacing w:before="160" w:after="160" w:line="259" w:lineRule="auto"/>
        <w:contextualSpacing w:val="0"/>
        <w:jc w:val="both"/>
        <w:rPr>
          <w:rFonts w:ascii="Sylfaen" w:hAnsi="Sylfaen" w:cs="Arial"/>
          <w:iCs/>
          <w:lang w:val="en-GB"/>
        </w:rPr>
      </w:pPr>
      <w:r w:rsidRPr="00413C79">
        <w:rPr>
          <w:rFonts w:ascii="Sylfaen" w:hAnsi="Sylfaen" w:cs="Sylfaen"/>
          <w:iCs/>
          <w:lang w:val="ka-GE"/>
        </w:rPr>
        <w:t>თბური</w:t>
      </w:r>
      <w:r w:rsidRPr="00413C79">
        <w:rPr>
          <w:rFonts w:ascii="Sylfaen" w:hAnsi="Sylfaen" w:cs="Arial"/>
          <w:iCs/>
          <w:lang w:val="en-GB"/>
        </w:rPr>
        <w:t xml:space="preserve"> </w:t>
      </w:r>
      <w:r w:rsidRPr="00413C79">
        <w:rPr>
          <w:rFonts w:ascii="Sylfaen" w:hAnsi="Sylfaen" w:cs="Sylfaen"/>
          <w:iCs/>
          <w:lang w:val="en-GB"/>
        </w:rPr>
        <w:t>ტალღები</w:t>
      </w:r>
      <w:r w:rsidRPr="00413C79">
        <w:rPr>
          <w:rFonts w:ascii="Sylfaen" w:hAnsi="Sylfaen" w:cs="Arial"/>
          <w:iCs/>
          <w:lang w:val="en-GB"/>
        </w:rPr>
        <w:t xml:space="preserve"> (</w:t>
      </w:r>
      <w:r w:rsidRPr="00413C79">
        <w:rPr>
          <w:rFonts w:ascii="Sylfaen" w:hAnsi="Sylfaen" w:cs="Sylfaen"/>
          <w:iCs/>
          <w:lang w:val="en-GB"/>
        </w:rPr>
        <w:t>მათ</w:t>
      </w:r>
      <w:r w:rsidRPr="00413C79">
        <w:rPr>
          <w:rFonts w:ascii="Sylfaen" w:hAnsi="Sylfaen" w:cs="Arial"/>
          <w:iCs/>
          <w:lang w:val="en-GB"/>
        </w:rPr>
        <w:t xml:space="preserve"> </w:t>
      </w:r>
      <w:r w:rsidRPr="00413C79">
        <w:rPr>
          <w:rFonts w:ascii="Sylfaen" w:hAnsi="Sylfaen" w:cs="Sylfaen"/>
          <w:iCs/>
          <w:lang w:val="en-GB"/>
        </w:rPr>
        <w:t>შორის</w:t>
      </w:r>
      <w:r w:rsidRPr="00413C79">
        <w:rPr>
          <w:rFonts w:ascii="Sylfaen" w:hAnsi="Sylfaen" w:cs="Arial"/>
          <w:iCs/>
          <w:lang w:val="en-GB"/>
        </w:rPr>
        <w:t xml:space="preserve"> </w:t>
      </w:r>
      <w:r w:rsidRPr="00413C79">
        <w:rPr>
          <w:rFonts w:ascii="Sylfaen" w:hAnsi="Sylfaen" w:cs="Sylfaen"/>
          <w:iCs/>
          <w:lang w:val="en-GB"/>
        </w:rPr>
        <w:t>ზემოქმედება</w:t>
      </w:r>
      <w:r w:rsidRPr="00413C79">
        <w:rPr>
          <w:rFonts w:ascii="Sylfaen" w:hAnsi="Sylfaen" w:cs="Arial"/>
          <w:iCs/>
          <w:lang w:val="en-GB"/>
        </w:rPr>
        <w:t xml:space="preserve"> </w:t>
      </w:r>
      <w:r w:rsidRPr="00413C79">
        <w:rPr>
          <w:rFonts w:ascii="Sylfaen" w:hAnsi="Sylfaen" w:cs="Sylfaen"/>
          <w:iCs/>
          <w:lang w:val="en-GB"/>
        </w:rPr>
        <w:t>ადამიანის</w:t>
      </w:r>
      <w:r w:rsidRPr="00413C79">
        <w:rPr>
          <w:rFonts w:ascii="Sylfaen" w:hAnsi="Sylfaen" w:cs="Arial"/>
          <w:iCs/>
          <w:lang w:val="en-GB"/>
        </w:rPr>
        <w:t xml:space="preserve">, </w:t>
      </w:r>
      <w:r w:rsidRPr="00413C79">
        <w:rPr>
          <w:rFonts w:ascii="Sylfaen" w:hAnsi="Sylfaen" w:cs="Sylfaen"/>
          <w:iCs/>
          <w:lang w:val="en-GB"/>
        </w:rPr>
        <w:t>ცხოველთა</w:t>
      </w:r>
      <w:r w:rsidRPr="00413C79">
        <w:rPr>
          <w:rFonts w:ascii="Sylfaen" w:hAnsi="Sylfaen" w:cs="Arial"/>
          <w:iCs/>
          <w:lang w:val="en-GB"/>
        </w:rPr>
        <w:t xml:space="preserve"> </w:t>
      </w:r>
      <w:r w:rsidRPr="00413C79">
        <w:rPr>
          <w:rFonts w:ascii="Sylfaen" w:hAnsi="Sylfaen" w:cs="Sylfaen"/>
          <w:iCs/>
          <w:lang w:val="en-GB"/>
        </w:rPr>
        <w:t>და</w:t>
      </w:r>
      <w:r w:rsidRPr="00413C79">
        <w:rPr>
          <w:rFonts w:ascii="Sylfaen" w:hAnsi="Sylfaen" w:cs="Arial"/>
          <w:iCs/>
          <w:lang w:val="en-GB"/>
        </w:rPr>
        <w:t xml:space="preserve"> </w:t>
      </w:r>
      <w:r w:rsidRPr="00413C79">
        <w:rPr>
          <w:rFonts w:ascii="Sylfaen" w:hAnsi="Sylfaen" w:cs="Sylfaen"/>
          <w:iCs/>
          <w:lang w:val="en-GB"/>
        </w:rPr>
        <w:t>მცენარ</w:t>
      </w:r>
      <w:r w:rsidRPr="00D05FD8">
        <w:rPr>
          <w:rFonts w:ascii="Sylfaen" w:hAnsi="Sylfaen" w:cs="Sylfaen"/>
          <w:iCs/>
          <w:lang w:val="en-GB"/>
        </w:rPr>
        <w:t>ეთა</w:t>
      </w:r>
      <w:r w:rsidRPr="00D05FD8">
        <w:rPr>
          <w:rFonts w:ascii="Sylfaen" w:hAnsi="Sylfaen" w:cs="Arial"/>
          <w:iCs/>
          <w:lang w:val="en-GB"/>
        </w:rPr>
        <w:t xml:space="preserve"> </w:t>
      </w:r>
      <w:r w:rsidRPr="00D05FD8">
        <w:rPr>
          <w:rFonts w:ascii="Sylfaen" w:hAnsi="Sylfaen" w:cs="Sylfaen"/>
          <w:iCs/>
          <w:lang w:val="en-GB"/>
        </w:rPr>
        <w:t>ჯანმრთელობაზე</w:t>
      </w:r>
      <w:r w:rsidRPr="00D05FD8">
        <w:rPr>
          <w:rFonts w:ascii="Sylfaen" w:hAnsi="Sylfaen" w:cs="Arial"/>
          <w:iCs/>
          <w:lang w:val="en-GB"/>
        </w:rPr>
        <w:t xml:space="preserve">, </w:t>
      </w:r>
      <w:r w:rsidR="007F6DDA" w:rsidRPr="00D05FD8">
        <w:rPr>
          <w:rFonts w:ascii="Sylfaen" w:hAnsi="Sylfaen" w:cs="Arial"/>
          <w:iCs/>
          <w:lang w:val="ka-GE"/>
        </w:rPr>
        <w:t xml:space="preserve">მცენარეული </w:t>
      </w:r>
      <w:r w:rsidRPr="00D05FD8">
        <w:rPr>
          <w:rFonts w:ascii="Sylfaen" w:hAnsi="Sylfaen" w:cs="Sylfaen"/>
          <w:iCs/>
          <w:lang w:val="en-GB"/>
        </w:rPr>
        <w:t>კულტურების</w:t>
      </w:r>
      <w:r w:rsidRPr="00D05FD8">
        <w:rPr>
          <w:rFonts w:ascii="Sylfaen" w:hAnsi="Sylfaen" w:cs="Arial"/>
          <w:iCs/>
          <w:lang w:val="en-GB"/>
        </w:rPr>
        <w:t xml:space="preserve"> </w:t>
      </w:r>
      <w:r w:rsidRPr="00D05FD8">
        <w:rPr>
          <w:rFonts w:ascii="Sylfaen" w:hAnsi="Sylfaen" w:cs="Sylfaen"/>
          <w:iCs/>
          <w:lang w:val="en-GB"/>
        </w:rPr>
        <w:t>დაზიანება</w:t>
      </w:r>
      <w:r w:rsidRPr="00D05FD8">
        <w:rPr>
          <w:rFonts w:ascii="Sylfaen" w:hAnsi="Sylfaen" w:cs="Arial"/>
          <w:iCs/>
          <w:lang w:val="en-GB"/>
        </w:rPr>
        <w:t xml:space="preserve"> </w:t>
      </w:r>
      <w:r w:rsidRPr="00D05FD8">
        <w:rPr>
          <w:rFonts w:ascii="Sylfaen" w:hAnsi="Sylfaen" w:cs="Sylfaen"/>
          <w:iCs/>
          <w:lang w:val="en-GB"/>
        </w:rPr>
        <w:t>და</w:t>
      </w:r>
      <w:r w:rsidRPr="00D05FD8">
        <w:rPr>
          <w:rFonts w:ascii="Sylfaen" w:hAnsi="Sylfaen" w:cs="Arial"/>
          <w:iCs/>
          <w:lang w:val="en-GB"/>
        </w:rPr>
        <w:t xml:space="preserve"> </w:t>
      </w:r>
      <w:r w:rsidRPr="00D05FD8">
        <w:rPr>
          <w:rFonts w:ascii="Sylfaen" w:hAnsi="Sylfaen" w:cs="Sylfaen"/>
          <w:iCs/>
          <w:lang w:val="en-GB"/>
        </w:rPr>
        <w:t>ტყის</w:t>
      </w:r>
      <w:r w:rsidRPr="00D05FD8">
        <w:rPr>
          <w:rFonts w:ascii="Sylfaen" w:hAnsi="Sylfaen" w:cs="Arial"/>
          <w:iCs/>
          <w:lang w:val="en-GB"/>
        </w:rPr>
        <w:t xml:space="preserve"> </w:t>
      </w:r>
      <w:r w:rsidRPr="00D05FD8">
        <w:rPr>
          <w:rFonts w:ascii="Sylfaen" w:hAnsi="Sylfaen" w:cs="Sylfaen"/>
          <w:iCs/>
          <w:lang w:val="en-GB"/>
        </w:rPr>
        <w:t>ხანძარი</w:t>
      </w:r>
      <w:r w:rsidRPr="00D05FD8">
        <w:rPr>
          <w:rFonts w:ascii="Sylfaen" w:hAnsi="Sylfaen" w:cs="Arial"/>
          <w:iCs/>
          <w:lang w:val="en-GB"/>
        </w:rPr>
        <w:t>),</w:t>
      </w:r>
    </w:p>
    <w:p w14:paraId="149BB831" w14:textId="655FDFBB" w:rsidR="000A5EEC" w:rsidRPr="00D05FD8" w:rsidRDefault="000A5EEC" w:rsidP="00D05FD8">
      <w:pPr>
        <w:pStyle w:val="ListParagraph"/>
        <w:numPr>
          <w:ilvl w:val="0"/>
          <w:numId w:val="90"/>
        </w:numPr>
        <w:autoSpaceDE w:val="0"/>
        <w:autoSpaceDN w:val="0"/>
        <w:adjustRightInd w:val="0"/>
        <w:spacing w:before="160" w:after="160" w:line="259" w:lineRule="auto"/>
        <w:contextualSpacing w:val="0"/>
        <w:jc w:val="both"/>
        <w:rPr>
          <w:rFonts w:ascii="Sylfaen" w:hAnsi="Sylfaen" w:cs="Arial"/>
          <w:iCs/>
          <w:lang w:val="en-GB"/>
        </w:rPr>
      </w:pPr>
      <w:r w:rsidRPr="00D05FD8">
        <w:rPr>
          <w:rFonts w:ascii="Sylfaen" w:hAnsi="Sylfaen" w:cs="Sylfaen"/>
          <w:iCs/>
          <w:lang w:val="en-GB"/>
        </w:rPr>
        <w:t>გვალვები</w:t>
      </w:r>
      <w:r w:rsidRPr="00D05FD8">
        <w:rPr>
          <w:rFonts w:ascii="Sylfaen" w:hAnsi="Sylfaen" w:cs="Arial"/>
          <w:iCs/>
          <w:lang w:val="en-GB"/>
        </w:rPr>
        <w:t xml:space="preserve"> (</w:t>
      </w:r>
      <w:r w:rsidR="007F6DDA" w:rsidRPr="00D05FD8">
        <w:rPr>
          <w:rFonts w:ascii="Sylfaen" w:hAnsi="Sylfaen" w:cs="Arial"/>
          <w:iCs/>
          <w:lang w:val="ka-GE"/>
        </w:rPr>
        <w:t xml:space="preserve">რაშიც შედის </w:t>
      </w:r>
      <w:r w:rsidR="007F6DDA" w:rsidRPr="00D05FD8">
        <w:rPr>
          <w:rFonts w:ascii="Sylfaen" w:hAnsi="Sylfaen" w:cs="Sylfaen"/>
          <w:iCs/>
          <w:lang w:val="ka-GE"/>
        </w:rPr>
        <w:t xml:space="preserve">წყლის რესურსებზე </w:t>
      </w:r>
      <w:r w:rsidRPr="00D05FD8">
        <w:rPr>
          <w:rFonts w:ascii="Sylfaen" w:hAnsi="Sylfaen" w:cs="Sylfaen"/>
          <w:iCs/>
          <w:lang w:val="en-GB"/>
        </w:rPr>
        <w:t>ხელმისაწვდომობის</w:t>
      </w:r>
      <w:r w:rsidRPr="00D05FD8">
        <w:rPr>
          <w:rFonts w:ascii="Sylfaen" w:hAnsi="Sylfaen" w:cs="Arial"/>
          <w:iCs/>
          <w:lang w:val="en-GB"/>
        </w:rPr>
        <w:t xml:space="preserve"> </w:t>
      </w:r>
      <w:r w:rsidRPr="00D05FD8">
        <w:rPr>
          <w:rFonts w:ascii="Sylfaen" w:hAnsi="Sylfaen" w:cs="Sylfaen"/>
          <w:iCs/>
          <w:lang w:val="en-GB"/>
        </w:rPr>
        <w:t>და</w:t>
      </w:r>
      <w:r w:rsidRPr="00D05FD8">
        <w:rPr>
          <w:rFonts w:ascii="Sylfaen" w:hAnsi="Sylfaen" w:cs="Arial"/>
          <w:iCs/>
          <w:lang w:val="en-GB"/>
        </w:rPr>
        <w:t xml:space="preserve"> </w:t>
      </w:r>
      <w:r w:rsidRPr="00D05FD8">
        <w:rPr>
          <w:rFonts w:ascii="Sylfaen" w:hAnsi="Sylfaen" w:cs="Sylfaen"/>
          <w:iCs/>
          <w:lang w:val="en-GB"/>
        </w:rPr>
        <w:t>ხარისხის</w:t>
      </w:r>
      <w:r w:rsidRPr="00D05FD8">
        <w:rPr>
          <w:rFonts w:ascii="Sylfaen" w:hAnsi="Sylfaen" w:cs="Arial"/>
          <w:iCs/>
          <w:lang w:val="en-GB"/>
        </w:rPr>
        <w:t xml:space="preserve"> </w:t>
      </w:r>
      <w:r w:rsidR="007F6DDA" w:rsidRPr="00D05FD8">
        <w:rPr>
          <w:rFonts w:ascii="Sylfaen" w:hAnsi="Sylfaen" w:cs="Sylfaen"/>
          <w:iCs/>
          <w:lang w:val="ka-GE"/>
        </w:rPr>
        <w:t xml:space="preserve">კლება </w:t>
      </w:r>
      <w:r w:rsidRPr="00D05FD8">
        <w:rPr>
          <w:rFonts w:ascii="Sylfaen" w:hAnsi="Sylfaen" w:cs="Sylfaen"/>
          <w:iCs/>
          <w:lang w:val="en-GB"/>
        </w:rPr>
        <w:t>და</w:t>
      </w:r>
      <w:r w:rsidRPr="00D05FD8">
        <w:rPr>
          <w:rFonts w:ascii="Sylfaen" w:hAnsi="Sylfaen" w:cs="Arial"/>
          <w:iCs/>
          <w:lang w:val="en-GB"/>
        </w:rPr>
        <w:t xml:space="preserve"> </w:t>
      </w:r>
      <w:r w:rsidRPr="00D05FD8">
        <w:rPr>
          <w:rFonts w:ascii="Sylfaen" w:hAnsi="Sylfaen" w:cs="Sylfaen"/>
          <w:iCs/>
          <w:lang w:val="en-GB"/>
        </w:rPr>
        <w:t>წყალზე</w:t>
      </w:r>
      <w:r w:rsidRPr="00D05FD8">
        <w:rPr>
          <w:rFonts w:ascii="Sylfaen" w:hAnsi="Sylfaen" w:cs="Arial"/>
          <w:iCs/>
          <w:lang w:val="en-GB"/>
        </w:rPr>
        <w:t xml:space="preserve"> </w:t>
      </w:r>
      <w:r w:rsidRPr="00D05FD8">
        <w:rPr>
          <w:rFonts w:ascii="Sylfaen" w:hAnsi="Sylfaen" w:cs="Sylfaen"/>
          <w:iCs/>
          <w:lang w:val="en-GB"/>
        </w:rPr>
        <w:t>მოთხოვნის</w:t>
      </w:r>
      <w:r w:rsidRPr="00D05FD8">
        <w:rPr>
          <w:rFonts w:ascii="Sylfaen" w:hAnsi="Sylfaen" w:cs="Arial"/>
          <w:iCs/>
          <w:lang w:val="en-GB"/>
        </w:rPr>
        <w:t xml:space="preserve"> </w:t>
      </w:r>
      <w:r w:rsidRPr="00D05FD8">
        <w:rPr>
          <w:rFonts w:ascii="Sylfaen" w:hAnsi="Sylfaen" w:cs="Sylfaen"/>
          <w:iCs/>
          <w:lang w:val="en-GB"/>
        </w:rPr>
        <w:t>გაზრდ</w:t>
      </w:r>
      <w:r w:rsidR="007F6DDA" w:rsidRPr="00D05FD8">
        <w:rPr>
          <w:rFonts w:ascii="Sylfaen" w:hAnsi="Sylfaen" w:cs="Sylfaen"/>
          <w:iCs/>
          <w:lang w:val="ka-GE"/>
        </w:rPr>
        <w:t>ა),</w:t>
      </w:r>
    </w:p>
    <w:p w14:paraId="34F5DC89" w14:textId="33FB1562" w:rsidR="000A5EEC" w:rsidRPr="00D05FD8" w:rsidRDefault="000A5EEC" w:rsidP="00D05FD8">
      <w:pPr>
        <w:pStyle w:val="ListParagraph"/>
        <w:numPr>
          <w:ilvl w:val="0"/>
          <w:numId w:val="90"/>
        </w:numPr>
        <w:autoSpaceDE w:val="0"/>
        <w:autoSpaceDN w:val="0"/>
        <w:adjustRightInd w:val="0"/>
        <w:spacing w:before="160" w:after="160" w:line="259" w:lineRule="auto"/>
        <w:contextualSpacing w:val="0"/>
        <w:jc w:val="both"/>
        <w:rPr>
          <w:rFonts w:ascii="Sylfaen" w:hAnsi="Sylfaen" w:cs="Arial"/>
          <w:iCs/>
          <w:lang w:val="en-GB"/>
        </w:rPr>
      </w:pPr>
      <w:r w:rsidRPr="00D05FD8">
        <w:rPr>
          <w:rFonts w:ascii="Sylfaen" w:hAnsi="Sylfaen" w:cs="Sylfaen"/>
          <w:iCs/>
          <w:lang w:val="en-GB"/>
        </w:rPr>
        <w:t>წყალდიდობის</w:t>
      </w:r>
      <w:r w:rsidRPr="00D05FD8">
        <w:rPr>
          <w:rFonts w:ascii="Sylfaen" w:hAnsi="Sylfaen" w:cs="Arial"/>
          <w:iCs/>
          <w:lang w:val="en-GB"/>
        </w:rPr>
        <w:t xml:space="preserve"> </w:t>
      </w:r>
      <w:r w:rsidRPr="00D05FD8">
        <w:rPr>
          <w:rFonts w:ascii="Sylfaen" w:hAnsi="Sylfaen" w:cs="Sylfaen"/>
          <w:iCs/>
          <w:lang w:val="en-GB"/>
        </w:rPr>
        <w:t>მართვა</w:t>
      </w:r>
      <w:r w:rsidRPr="00D05FD8">
        <w:rPr>
          <w:rFonts w:ascii="Sylfaen" w:hAnsi="Sylfaen" w:cs="Arial"/>
          <w:iCs/>
          <w:lang w:val="en-GB"/>
        </w:rPr>
        <w:t xml:space="preserve"> </w:t>
      </w:r>
      <w:r w:rsidRPr="00D05FD8">
        <w:rPr>
          <w:rFonts w:ascii="Sylfaen" w:hAnsi="Sylfaen" w:cs="Sylfaen"/>
          <w:iCs/>
          <w:lang w:val="en-GB"/>
        </w:rPr>
        <w:t>და</w:t>
      </w:r>
      <w:r w:rsidRPr="00D05FD8">
        <w:rPr>
          <w:rFonts w:ascii="Sylfaen" w:hAnsi="Sylfaen" w:cs="Arial"/>
          <w:iCs/>
          <w:lang w:val="en-GB"/>
        </w:rPr>
        <w:t xml:space="preserve"> </w:t>
      </w:r>
      <w:r w:rsidRPr="00D05FD8">
        <w:rPr>
          <w:rFonts w:ascii="Sylfaen" w:hAnsi="Sylfaen" w:cs="Sylfaen"/>
          <w:iCs/>
          <w:lang w:val="en-GB"/>
        </w:rPr>
        <w:t>ექსტრემალური</w:t>
      </w:r>
      <w:r w:rsidRPr="00D05FD8">
        <w:rPr>
          <w:rFonts w:ascii="Sylfaen" w:hAnsi="Sylfaen" w:cs="Arial"/>
          <w:iCs/>
          <w:lang w:val="en-GB"/>
        </w:rPr>
        <w:t xml:space="preserve"> </w:t>
      </w:r>
      <w:r w:rsidR="00A0242C" w:rsidRPr="00D05FD8">
        <w:rPr>
          <w:rFonts w:ascii="Sylfaen" w:hAnsi="Sylfaen" w:cs="Sylfaen"/>
          <w:iCs/>
          <w:lang w:val="ka-GE"/>
        </w:rPr>
        <w:t>წვიმები,</w:t>
      </w:r>
    </w:p>
    <w:p w14:paraId="571A381A" w14:textId="36ACEBAB" w:rsidR="000A5EEC" w:rsidRPr="00D05FD8" w:rsidRDefault="000A5EEC" w:rsidP="00D05FD8">
      <w:pPr>
        <w:pStyle w:val="ListParagraph"/>
        <w:numPr>
          <w:ilvl w:val="0"/>
          <w:numId w:val="90"/>
        </w:numPr>
        <w:autoSpaceDE w:val="0"/>
        <w:autoSpaceDN w:val="0"/>
        <w:adjustRightInd w:val="0"/>
        <w:spacing w:before="160" w:after="160" w:line="259" w:lineRule="auto"/>
        <w:contextualSpacing w:val="0"/>
        <w:jc w:val="both"/>
        <w:rPr>
          <w:rFonts w:ascii="Sylfaen" w:hAnsi="Sylfaen" w:cs="Arial"/>
          <w:iCs/>
          <w:lang w:val="en-GB"/>
        </w:rPr>
      </w:pPr>
      <w:r w:rsidRPr="00D05FD8">
        <w:rPr>
          <w:rFonts w:ascii="Sylfaen" w:hAnsi="Sylfaen" w:cs="Sylfaen"/>
          <w:iCs/>
          <w:lang w:val="en-GB"/>
        </w:rPr>
        <w:t>შტორმები</w:t>
      </w:r>
      <w:r w:rsidRPr="00D05FD8">
        <w:rPr>
          <w:rFonts w:ascii="Sylfaen" w:hAnsi="Sylfaen" w:cs="Arial"/>
          <w:iCs/>
          <w:lang w:val="en-GB"/>
        </w:rPr>
        <w:t xml:space="preserve"> </w:t>
      </w:r>
      <w:r w:rsidRPr="00D05FD8">
        <w:rPr>
          <w:rFonts w:ascii="Sylfaen" w:hAnsi="Sylfaen" w:cs="Sylfaen"/>
          <w:iCs/>
          <w:lang w:val="en-GB"/>
        </w:rPr>
        <w:t>და</w:t>
      </w:r>
      <w:r w:rsidRPr="00D05FD8">
        <w:rPr>
          <w:rFonts w:ascii="Sylfaen" w:hAnsi="Sylfaen" w:cs="Arial"/>
          <w:iCs/>
          <w:lang w:val="en-GB"/>
        </w:rPr>
        <w:t xml:space="preserve"> </w:t>
      </w:r>
      <w:r w:rsidRPr="00D05FD8">
        <w:rPr>
          <w:rFonts w:ascii="Sylfaen" w:hAnsi="Sylfaen" w:cs="Sylfaen"/>
          <w:iCs/>
          <w:lang w:val="en-GB"/>
        </w:rPr>
        <w:t>ძლიერი</w:t>
      </w:r>
      <w:r w:rsidRPr="00D05FD8">
        <w:rPr>
          <w:rFonts w:ascii="Sylfaen" w:hAnsi="Sylfaen" w:cs="Arial"/>
          <w:iCs/>
          <w:lang w:val="en-GB"/>
        </w:rPr>
        <w:t xml:space="preserve"> </w:t>
      </w:r>
      <w:r w:rsidRPr="00D05FD8">
        <w:rPr>
          <w:rFonts w:ascii="Sylfaen" w:hAnsi="Sylfaen" w:cs="Sylfaen"/>
          <w:iCs/>
          <w:lang w:val="en-GB"/>
        </w:rPr>
        <w:t>ქარი</w:t>
      </w:r>
      <w:r w:rsidRPr="00D05FD8">
        <w:rPr>
          <w:rFonts w:ascii="Sylfaen" w:hAnsi="Sylfaen" w:cs="Arial"/>
          <w:iCs/>
          <w:lang w:val="en-GB"/>
        </w:rPr>
        <w:t xml:space="preserve"> (</w:t>
      </w:r>
      <w:r w:rsidRPr="00D05FD8">
        <w:rPr>
          <w:rFonts w:ascii="Sylfaen" w:hAnsi="Sylfaen" w:cs="Sylfaen"/>
          <w:iCs/>
          <w:lang w:val="en-GB"/>
        </w:rPr>
        <w:t>მათ</w:t>
      </w:r>
      <w:r w:rsidRPr="00D05FD8">
        <w:rPr>
          <w:rFonts w:ascii="Sylfaen" w:hAnsi="Sylfaen" w:cs="Arial"/>
          <w:iCs/>
          <w:lang w:val="en-GB"/>
        </w:rPr>
        <w:t xml:space="preserve"> </w:t>
      </w:r>
      <w:r w:rsidRPr="00D05FD8">
        <w:rPr>
          <w:rFonts w:ascii="Sylfaen" w:hAnsi="Sylfaen" w:cs="Sylfaen"/>
          <w:iCs/>
          <w:lang w:val="en-GB"/>
        </w:rPr>
        <w:t>შორის</w:t>
      </w:r>
      <w:r w:rsidRPr="00D05FD8">
        <w:rPr>
          <w:rFonts w:ascii="Sylfaen" w:hAnsi="Sylfaen" w:cs="Arial"/>
          <w:iCs/>
          <w:lang w:val="en-GB"/>
        </w:rPr>
        <w:t xml:space="preserve"> </w:t>
      </w:r>
      <w:r w:rsidRPr="00D05FD8">
        <w:rPr>
          <w:rFonts w:ascii="Sylfaen" w:hAnsi="Sylfaen" w:cs="Sylfaen"/>
          <w:iCs/>
          <w:lang w:val="en-GB"/>
        </w:rPr>
        <w:t>ინფრასტრუქტურის</w:t>
      </w:r>
      <w:r w:rsidRPr="00D05FD8">
        <w:rPr>
          <w:rFonts w:ascii="Sylfaen" w:hAnsi="Sylfaen" w:cs="Arial"/>
          <w:iCs/>
          <w:lang w:val="en-GB"/>
        </w:rPr>
        <w:t xml:space="preserve">, </w:t>
      </w:r>
      <w:r w:rsidRPr="00D05FD8">
        <w:rPr>
          <w:rFonts w:ascii="Sylfaen" w:hAnsi="Sylfaen" w:cs="Sylfaen"/>
          <w:iCs/>
          <w:lang w:val="en-GB"/>
        </w:rPr>
        <w:t>შენობების</w:t>
      </w:r>
      <w:r w:rsidRPr="00D05FD8">
        <w:rPr>
          <w:rFonts w:ascii="Sylfaen" w:hAnsi="Sylfaen" w:cs="Arial"/>
          <w:iCs/>
          <w:lang w:val="en-GB"/>
        </w:rPr>
        <w:t xml:space="preserve">, </w:t>
      </w:r>
      <w:r w:rsidR="000D1382" w:rsidRPr="00D05FD8">
        <w:rPr>
          <w:rFonts w:ascii="Sylfaen" w:hAnsi="Sylfaen" w:cs="Arial"/>
          <w:iCs/>
          <w:lang w:val="ka-GE"/>
        </w:rPr>
        <w:t xml:space="preserve">მცენარეული </w:t>
      </w:r>
      <w:r w:rsidRPr="00D05FD8">
        <w:rPr>
          <w:rFonts w:ascii="Sylfaen" w:hAnsi="Sylfaen" w:cs="Sylfaen"/>
          <w:iCs/>
          <w:lang w:val="en-GB"/>
        </w:rPr>
        <w:t>კულტურების</w:t>
      </w:r>
      <w:r w:rsidRPr="00D05FD8">
        <w:rPr>
          <w:rFonts w:ascii="Sylfaen" w:hAnsi="Sylfaen" w:cs="Arial"/>
          <w:iCs/>
          <w:lang w:val="en-GB"/>
        </w:rPr>
        <w:t xml:space="preserve"> </w:t>
      </w:r>
      <w:r w:rsidRPr="00D05FD8">
        <w:rPr>
          <w:rFonts w:ascii="Sylfaen" w:hAnsi="Sylfaen" w:cs="Sylfaen"/>
          <w:iCs/>
          <w:lang w:val="en-GB"/>
        </w:rPr>
        <w:t>და</w:t>
      </w:r>
      <w:r w:rsidRPr="00D05FD8">
        <w:rPr>
          <w:rFonts w:ascii="Sylfaen" w:hAnsi="Sylfaen" w:cs="Arial"/>
          <w:iCs/>
          <w:lang w:val="en-GB"/>
        </w:rPr>
        <w:t xml:space="preserve"> </w:t>
      </w:r>
      <w:r w:rsidRPr="00D05FD8">
        <w:rPr>
          <w:rFonts w:ascii="Sylfaen" w:hAnsi="Sylfaen" w:cs="Sylfaen"/>
          <w:iCs/>
          <w:lang w:val="en-GB"/>
        </w:rPr>
        <w:t>ტყეების</w:t>
      </w:r>
      <w:r w:rsidRPr="00D05FD8">
        <w:rPr>
          <w:rFonts w:ascii="Sylfaen" w:hAnsi="Sylfaen" w:cs="Arial"/>
          <w:iCs/>
          <w:lang w:val="en-GB"/>
        </w:rPr>
        <w:t xml:space="preserve"> </w:t>
      </w:r>
      <w:r w:rsidRPr="00D05FD8">
        <w:rPr>
          <w:rFonts w:ascii="Sylfaen" w:hAnsi="Sylfaen" w:cs="Sylfaen"/>
          <w:iCs/>
          <w:lang w:val="en-GB"/>
        </w:rPr>
        <w:t>დაზიანება</w:t>
      </w:r>
      <w:r w:rsidRPr="00D05FD8">
        <w:rPr>
          <w:rFonts w:ascii="Sylfaen" w:hAnsi="Sylfaen" w:cs="Arial"/>
          <w:iCs/>
          <w:lang w:val="en-GB"/>
        </w:rPr>
        <w:t>),</w:t>
      </w:r>
    </w:p>
    <w:p w14:paraId="23E73076" w14:textId="77777777" w:rsidR="000A5EEC" w:rsidRPr="00D05FD8" w:rsidRDefault="000A5EEC" w:rsidP="00D05FD8">
      <w:pPr>
        <w:pStyle w:val="ListParagraph"/>
        <w:numPr>
          <w:ilvl w:val="0"/>
          <w:numId w:val="90"/>
        </w:numPr>
        <w:autoSpaceDE w:val="0"/>
        <w:autoSpaceDN w:val="0"/>
        <w:adjustRightInd w:val="0"/>
        <w:spacing w:before="160" w:after="160" w:line="259" w:lineRule="auto"/>
        <w:contextualSpacing w:val="0"/>
        <w:jc w:val="both"/>
        <w:rPr>
          <w:rFonts w:ascii="Sylfaen" w:hAnsi="Sylfaen" w:cs="Arial"/>
          <w:iCs/>
          <w:lang w:val="en-GB"/>
        </w:rPr>
      </w:pPr>
      <w:r w:rsidRPr="00D05FD8">
        <w:rPr>
          <w:rFonts w:ascii="Sylfaen" w:hAnsi="Sylfaen" w:cs="Sylfaen"/>
          <w:iCs/>
          <w:lang w:val="en-GB"/>
        </w:rPr>
        <w:t>მეწყერი</w:t>
      </w:r>
      <w:r w:rsidRPr="00D05FD8">
        <w:rPr>
          <w:rFonts w:ascii="Sylfaen" w:hAnsi="Sylfaen" w:cs="Arial"/>
          <w:iCs/>
          <w:lang w:val="en-GB"/>
        </w:rPr>
        <w:t>,</w:t>
      </w:r>
    </w:p>
    <w:p w14:paraId="773AF1BC" w14:textId="201C35B0" w:rsidR="000A5EEC" w:rsidRPr="00D05FD8" w:rsidRDefault="000A5EEC" w:rsidP="00D05FD8">
      <w:pPr>
        <w:pStyle w:val="ListParagraph"/>
        <w:numPr>
          <w:ilvl w:val="0"/>
          <w:numId w:val="90"/>
        </w:numPr>
        <w:autoSpaceDE w:val="0"/>
        <w:autoSpaceDN w:val="0"/>
        <w:adjustRightInd w:val="0"/>
        <w:spacing w:before="160" w:after="160" w:line="259" w:lineRule="auto"/>
        <w:contextualSpacing w:val="0"/>
        <w:jc w:val="both"/>
        <w:rPr>
          <w:rFonts w:ascii="Sylfaen" w:hAnsi="Sylfaen" w:cs="Arial"/>
          <w:iCs/>
          <w:lang w:val="en-GB"/>
        </w:rPr>
      </w:pPr>
      <w:r w:rsidRPr="00D05FD8">
        <w:rPr>
          <w:rFonts w:ascii="Sylfaen" w:hAnsi="Sylfaen" w:cs="Sylfaen"/>
          <w:iCs/>
          <w:lang w:val="en-GB"/>
        </w:rPr>
        <w:t>ზღვის</w:t>
      </w:r>
      <w:r w:rsidRPr="00D05FD8">
        <w:rPr>
          <w:rFonts w:ascii="Sylfaen" w:hAnsi="Sylfaen" w:cs="Arial"/>
          <w:iCs/>
          <w:lang w:val="en-GB"/>
        </w:rPr>
        <w:t xml:space="preserve"> </w:t>
      </w:r>
      <w:r w:rsidRPr="00D05FD8">
        <w:rPr>
          <w:rFonts w:ascii="Sylfaen" w:hAnsi="Sylfaen" w:cs="Sylfaen"/>
          <w:iCs/>
          <w:lang w:val="en-GB"/>
        </w:rPr>
        <w:t>დონის</w:t>
      </w:r>
      <w:r w:rsidRPr="00D05FD8">
        <w:rPr>
          <w:rFonts w:ascii="Sylfaen" w:hAnsi="Sylfaen" w:cs="Arial"/>
          <w:iCs/>
          <w:lang w:val="en-GB"/>
        </w:rPr>
        <w:t xml:space="preserve"> </w:t>
      </w:r>
      <w:r w:rsidRPr="00D05FD8">
        <w:rPr>
          <w:rFonts w:ascii="Sylfaen" w:hAnsi="Sylfaen" w:cs="Sylfaen"/>
          <w:iCs/>
          <w:lang w:val="en-GB"/>
        </w:rPr>
        <w:t>აწევა</w:t>
      </w:r>
      <w:r w:rsidRPr="00D05FD8">
        <w:rPr>
          <w:rFonts w:ascii="Sylfaen" w:hAnsi="Sylfaen" w:cs="Arial"/>
          <w:iCs/>
          <w:lang w:val="en-GB"/>
        </w:rPr>
        <w:t xml:space="preserve">, </w:t>
      </w:r>
      <w:r w:rsidRPr="00D05FD8">
        <w:rPr>
          <w:rFonts w:ascii="Sylfaen" w:hAnsi="Sylfaen" w:cs="Sylfaen"/>
          <w:iCs/>
          <w:lang w:val="en-GB"/>
        </w:rPr>
        <w:t>ექსტრემალური</w:t>
      </w:r>
      <w:r w:rsidRPr="00D05FD8">
        <w:rPr>
          <w:rFonts w:ascii="Sylfaen" w:hAnsi="Sylfaen" w:cs="Arial"/>
          <w:iCs/>
          <w:lang w:val="en-GB"/>
        </w:rPr>
        <w:t xml:space="preserve"> </w:t>
      </w:r>
      <w:r w:rsidRPr="00D05FD8">
        <w:rPr>
          <w:rFonts w:ascii="Sylfaen" w:hAnsi="Sylfaen" w:cs="Sylfaen"/>
          <w:iCs/>
          <w:lang w:val="en-GB"/>
        </w:rPr>
        <w:t>შტორმები</w:t>
      </w:r>
      <w:r w:rsidRPr="00D05FD8">
        <w:rPr>
          <w:rFonts w:ascii="Sylfaen" w:hAnsi="Sylfaen" w:cs="Arial"/>
          <w:iCs/>
          <w:lang w:val="en-GB"/>
        </w:rPr>
        <w:t xml:space="preserve">, </w:t>
      </w:r>
      <w:r w:rsidR="000D1382" w:rsidRPr="00D05FD8">
        <w:rPr>
          <w:rFonts w:ascii="Sylfaen" w:hAnsi="Sylfaen" w:cs="Sylfaen"/>
          <w:iCs/>
          <w:lang w:val="ka-GE"/>
        </w:rPr>
        <w:t>ზღვის ნაპირის</w:t>
      </w:r>
      <w:r w:rsidRPr="00D05FD8">
        <w:rPr>
          <w:rFonts w:ascii="Sylfaen" w:hAnsi="Sylfaen" w:cs="Arial"/>
          <w:iCs/>
          <w:lang w:val="en-GB"/>
        </w:rPr>
        <w:t xml:space="preserve"> </w:t>
      </w:r>
      <w:r w:rsidRPr="00D05FD8">
        <w:rPr>
          <w:rFonts w:ascii="Sylfaen" w:hAnsi="Sylfaen" w:cs="Sylfaen"/>
          <w:iCs/>
          <w:lang w:val="en-GB"/>
        </w:rPr>
        <w:t>ეროზია</w:t>
      </w:r>
      <w:r w:rsidRPr="00D05FD8">
        <w:rPr>
          <w:rFonts w:ascii="Sylfaen" w:hAnsi="Sylfaen" w:cs="Arial"/>
          <w:iCs/>
          <w:lang w:val="en-GB"/>
        </w:rPr>
        <w:t xml:space="preserve"> </w:t>
      </w:r>
      <w:r w:rsidRPr="00D05FD8">
        <w:rPr>
          <w:rFonts w:ascii="Sylfaen" w:hAnsi="Sylfaen" w:cs="Sylfaen"/>
          <w:iCs/>
          <w:lang w:val="en-GB"/>
        </w:rPr>
        <w:t>და</w:t>
      </w:r>
      <w:r w:rsidRPr="00D05FD8">
        <w:rPr>
          <w:rFonts w:ascii="Sylfaen" w:hAnsi="Sylfaen" w:cs="Arial"/>
          <w:iCs/>
          <w:lang w:val="en-GB"/>
        </w:rPr>
        <w:t xml:space="preserve"> </w:t>
      </w:r>
      <w:r w:rsidR="000D1382" w:rsidRPr="00D05FD8">
        <w:rPr>
          <w:rFonts w:ascii="Sylfaen" w:hAnsi="Sylfaen" w:cs="Sylfaen"/>
          <w:iCs/>
          <w:lang w:val="ka-GE"/>
        </w:rPr>
        <w:t>მლაშე წყლების შემოსვლა,</w:t>
      </w:r>
    </w:p>
    <w:p w14:paraId="47A60F26" w14:textId="19EF6FD0" w:rsidR="00141A5D" w:rsidRPr="00D05FD8" w:rsidRDefault="00C91F9D" w:rsidP="00D05FD8">
      <w:pPr>
        <w:pStyle w:val="ListParagraph"/>
        <w:numPr>
          <w:ilvl w:val="0"/>
          <w:numId w:val="90"/>
        </w:numPr>
        <w:autoSpaceDE w:val="0"/>
        <w:autoSpaceDN w:val="0"/>
        <w:adjustRightInd w:val="0"/>
        <w:spacing w:before="160" w:after="160" w:line="259" w:lineRule="auto"/>
        <w:contextualSpacing w:val="0"/>
        <w:jc w:val="both"/>
        <w:rPr>
          <w:rFonts w:ascii="Sylfaen" w:hAnsi="Sylfaen" w:cs="Arial"/>
          <w:iCs/>
          <w:lang w:val="en-GB"/>
        </w:rPr>
      </w:pPr>
      <w:r w:rsidRPr="00D05FD8">
        <w:rPr>
          <w:rFonts w:ascii="Sylfaen" w:hAnsi="Sylfaen" w:cs="Sylfaen"/>
          <w:iCs/>
          <w:lang w:val="ka-GE"/>
        </w:rPr>
        <w:lastRenderedPageBreak/>
        <w:t>ცივი ამინდის პერიოდი,</w:t>
      </w:r>
      <w:r w:rsidR="000A5EEC" w:rsidRPr="00D05FD8">
        <w:rPr>
          <w:rFonts w:ascii="Sylfaen" w:hAnsi="Sylfaen" w:cs="Arial"/>
          <w:iCs/>
          <w:lang w:val="en-GB"/>
        </w:rPr>
        <w:t xml:space="preserve"> </w:t>
      </w:r>
      <w:r w:rsidR="00B600E9" w:rsidRPr="00D05FD8">
        <w:rPr>
          <w:rFonts w:ascii="Sylfaen" w:hAnsi="Sylfaen" w:cs="Arial"/>
          <w:iCs/>
          <w:lang w:val="ka-GE"/>
        </w:rPr>
        <w:t xml:space="preserve">ციკლური </w:t>
      </w:r>
      <w:r w:rsidRPr="00D05FD8">
        <w:rPr>
          <w:rFonts w:ascii="Sylfaen" w:hAnsi="Sylfaen" w:cs="Arial"/>
          <w:iCs/>
          <w:lang w:val="ka-GE"/>
        </w:rPr>
        <w:t>ყინვა-ლღობით</w:t>
      </w:r>
      <w:r w:rsidR="00B600E9" w:rsidRPr="00D05FD8">
        <w:rPr>
          <w:rFonts w:ascii="Sylfaen" w:hAnsi="Sylfaen" w:cs="Arial"/>
          <w:iCs/>
          <w:lang w:val="ka-GE"/>
        </w:rPr>
        <w:t xml:space="preserve"> </w:t>
      </w:r>
      <w:r w:rsidRPr="00D05FD8">
        <w:rPr>
          <w:rFonts w:ascii="Sylfaen" w:hAnsi="Sylfaen" w:cs="Arial"/>
          <w:iCs/>
          <w:lang w:val="ka-GE"/>
        </w:rPr>
        <w:t>გამოწვეული ზიანი.</w:t>
      </w:r>
    </w:p>
    <w:p w14:paraId="516D9945" w14:textId="5469B4FA" w:rsidR="00BD390A" w:rsidRPr="00D05FD8" w:rsidRDefault="000A5EEC" w:rsidP="00D05FD8">
      <w:pPr>
        <w:pStyle w:val="Caption"/>
        <w:keepNext/>
        <w:spacing w:before="160" w:after="160" w:line="259" w:lineRule="auto"/>
        <w:rPr>
          <w:rFonts w:ascii="Sylfaen" w:hAnsi="Sylfaen" w:cs="Arial"/>
          <w:szCs w:val="22"/>
          <w:lang w:val="en-US"/>
        </w:rPr>
      </w:pPr>
      <w:bookmarkStart w:id="30" w:name="_Ref142347079"/>
      <w:bookmarkStart w:id="31" w:name="_Toc148265646"/>
      <w:r w:rsidRPr="00D05FD8">
        <w:rPr>
          <w:rFonts w:ascii="Sylfaen" w:hAnsi="Sylfaen" w:cs="Arial"/>
          <w:szCs w:val="22"/>
          <w:lang w:val="ka-GE"/>
        </w:rPr>
        <w:t>ცხრილი</w:t>
      </w:r>
      <w:r w:rsidR="00BD390A" w:rsidRPr="00D05FD8">
        <w:rPr>
          <w:rFonts w:ascii="Sylfaen" w:hAnsi="Sylfaen" w:cs="Arial"/>
          <w:szCs w:val="22"/>
          <w:lang w:val="en-US"/>
        </w:rPr>
        <w:t xml:space="preserve"> </w:t>
      </w:r>
      <w:r w:rsidR="0080502A" w:rsidRPr="00D05FD8">
        <w:rPr>
          <w:rFonts w:ascii="Sylfaen" w:hAnsi="Sylfaen" w:cs="Arial"/>
          <w:szCs w:val="22"/>
        </w:rPr>
        <w:fldChar w:fldCharType="begin"/>
      </w:r>
      <w:r w:rsidR="0080502A" w:rsidRPr="00D05FD8">
        <w:rPr>
          <w:rFonts w:ascii="Sylfaen" w:hAnsi="Sylfaen" w:cs="Arial"/>
          <w:szCs w:val="22"/>
          <w:lang w:val="en-GB"/>
        </w:rPr>
        <w:instrText xml:space="preserve"> SEQ Table \* ARABIC </w:instrText>
      </w:r>
      <w:r w:rsidR="0080502A" w:rsidRPr="00D05FD8">
        <w:rPr>
          <w:rFonts w:ascii="Sylfaen" w:hAnsi="Sylfaen" w:cs="Arial"/>
          <w:szCs w:val="22"/>
        </w:rPr>
        <w:fldChar w:fldCharType="separate"/>
      </w:r>
      <w:r w:rsidR="00757A05">
        <w:rPr>
          <w:rFonts w:ascii="Sylfaen" w:hAnsi="Sylfaen" w:cs="Arial"/>
          <w:noProof/>
          <w:szCs w:val="22"/>
          <w:lang w:val="en-GB"/>
        </w:rPr>
        <w:t>2</w:t>
      </w:r>
      <w:r w:rsidR="0080502A" w:rsidRPr="00D05FD8">
        <w:rPr>
          <w:rFonts w:ascii="Sylfaen" w:hAnsi="Sylfaen" w:cs="Arial"/>
          <w:noProof/>
          <w:szCs w:val="22"/>
        </w:rPr>
        <w:fldChar w:fldCharType="end"/>
      </w:r>
      <w:bookmarkEnd w:id="30"/>
      <w:r w:rsidR="00BD390A" w:rsidRPr="00D05FD8">
        <w:rPr>
          <w:rFonts w:ascii="Sylfaen" w:hAnsi="Sylfaen" w:cs="Arial"/>
          <w:szCs w:val="22"/>
          <w:lang w:val="en-US"/>
        </w:rPr>
        <w:t xml:space="preserve">. </w:t>
      </w:r>
      <w:r w:rsidRPr="00D05FD8">
        <w:rPr>
          <w:rFonts w:ascii="Sylfaen" w:hAnsi="Sylfaen" w:cs="Sylfaen"/>
          <w:szCs w:val="22"/>
          <w:lang w:val="ka-GE"/>
        </w:rPr>
        <w:t>მოწყვლადობის</w:t>
      </w:r>
      <w:r w:rsidRPr="00D05FD8">
        <w:rPr>
          <w:rFonts w:ascii="Sylfaen" w:hAnsi="Sylfaen" w:cs="Arial"/>
          <w:szCs w:val="22"/>
          <w:lang w:val="en-US"/>
        </w:rPr>
        <w:t xml:space="preserve"> </w:t>
      </w:r>
      <w:r w:rsidRPr="00D05FD8">
        <w:rPr>
          <w:rFonts w:ascii="Sylfaen" w:hAnsi="Sylfaen" w:cs="Sylfaen"/>
          <w:szCs w:val="22"/>
          <w:lang w:val="en-US"/>
        </w:rPr>
        <w:t>მატრიცის</w:t>
      </w:r>
      <w:r w:rsidRPr="00D05FD8">
        <w:rPr>
          <w:rFonts w:ascii="Sylfaen" w:hAnsi="Sylfaen" w:cs="Arial"/>
          <w:szCs w:val="22"/>
          <w:lang w:val="en-US"/>
        </w:rPr>
        <w:t xml:space="preserve"> </w:t>
      </w:r>
      <w:r w:rsidRPr="00D05FD8">
        <w:rPr>
          <w:rFonts w:ascii="Sylfaen" w:hAnsi="Sylfaen" w:cs="Sylfaen"/>
          <w:szCs w:val="22"/>
          <w:lang w:val="en-US"/>
        </w:rPr>
        <w:t>შესაძლო</w:t>
      </w:r>
      <w:r w:rsidRPr="00D05FD8">
        <w:rPr>
          <w:rFonts w:ascii="Sylfaen" w:hAnsi="Sylfaen" w:cs="Arial"/>
          <w:szCs w:val="22"/>
          <w:lang w:val="en-US"/>
        </w:rPr>
        <w:t xml:space="preserve"> </w:t>
      </w:r>
      <w:r w:rsidRPr="00D05FD8">
        <w:rPr>
          <w:rFonts w:ascii="Sylfaen" w:hAnsi="Sylfaen" w:cs="Sylfaen"/>
          <w:szCs w:val="22"/>
          <w:lang w:val="en-US"/>
        </w:rPr>
        <w:t>ფორმატი</w:t>
      </w:r>
      <w:bookmarkEnd w:id="31"/>
    </w:p>
    <w:tbl>
      <w:tblPr>
        <w:tblStyle w:val="TableGrid"/>
        <w:tblW w:w="9067" w:type="dxa"/>
        <w:tblInd w:w="137" w:type="dxa"/>
        <w:tblLook w:val="04A0" w:firstRow="1" w:lastRow="0" w:firstColumn="1" w:lastColumn="0" w:noHBand="0" w:noVBand="1"/>
      </w:tblPr>
      <w:tblGrid>
        <w:gridCol w:w="2269"/>
        <w:gridCol w:w="1834"/>
        <w:gridCol w:w="1834"/>
        <w:gridCol w:w="1836"/>
        <w:gridCol w:w="1294"/>
      </w:tblGrid>
      <w:tr w:rsidR="00606E84" w:rsidRPr="00D05FD8" w14:paraId="0D97C395" w14:textId="77777777" w:rsidTr="000A5EEC">
        <w:tc>
          <w:tcPr>
            <w:tcW w:w="2269" w:type="dxa"/>
            <w:vMerge w:val="restart"/>
            <w:shd w:val="clear" w:color="auto" w:fill="DAEEF3" w:themeFill="accent5" w:themeFillTint="33"/>
          </w:tcPr>
          <w:p w14:paraId="397ADF9C" w14:textId="06900615" w:rsidR="00606E84" w:rsidRPr="00D05FD8" w:rsidRDefault="000A5EEC" w:rsidP="00D05FD8">
            <w:pPr>
              <w:autoSpaceDE w:val="0"/>
              <w:autoSpaceDN w:val="0"/>
              <w:adjustRightInd w:val="0"/>
              <w:spacing w:before="60" w:after="60" w:line="252" w:lineRule="auto"/>
              <w:rPr>
                <w:rFonts w:ascii="Sylfaen" w:hAnsi="Sylfaen" w:cs="Arial"/>
                <w:b/>
                <w:bCs/>
                <w:iCs/>
                <w:sz w:val="20"/>
                <w:szCs w:val="20"/>
                <w:lang w:val="en-GB"/>
              </w:rPr>
            </w:pPr>
            <w:r w:rsidRPr="00D05FD8">
              <w:rPr>
                <w:rFonts w:ascii="Sylfaen" w:hAnsi="Sylfaen" w:cs="Sylfaen"/>
                <w:b/>
                <w:bCs/>
                <w:iCs/>
                <w:sz w:val="20"/>
                <w:szCs w:val="20"/>
                <w:lang w:val="en-GB"/>
              </w:rPr>
              <w:t>გეგმის</w:t>
            </w:r>
            <w:r w:rsidRPr="00D05FD8">
              <w:rPr>
                <w:rFonts w:ascii="Sylfaen" w:hAnsi="Sylfaen" w:cs="Arial"/>
                <w:b/>
                <w:bCs/>
                <w:iCs/>
                <w:sz w:val="20"/>
                <w:szCs w:val="20"/>
                <w:lang w:val="en-GB"/>
              </w:rPr>
              <w:t xml:space="preserve"> </w:t>
            </w:r>
            <w:r w:rsidRPr="00D05FD8">
              <w:rPr>
                <w:rFonts w:ascii="Sylfaen" w:hAnsi="Sylfaen" w:cs="Sylfaen"/>
                <w:b/>
                <w:bCs/>
                <w:iCs/>
                <w:sz w:val="20"/>
                <w:szCs w:val="20"/>
                <w:lang w:val="en-GB"/>
              </w:rPr>
              <w:t>მგრძნობიარე</w:t>
            </w:r>
            <w:r w:rsidRPr="00D05FD8">
              <w:rPr>
                <w:rFonts w:ascii="Sylfaen" w:hAnsi="Sylfaen" w:cs="Arial"/>
                <w:b/>
                <w:bCs/>
                <w:iCs/>
                <w:sz w:val="20"/>
                <w:szCs w:val="20"/>
                <w:lang w:val="en-GB"/>
              </w:rPr>
              <w:t xml:space="preserve"> </w:t>
            </w:r>
            <w:r w:rsidRPr="00D05FD8">
              <w:rPr>
                <w:rFonts w:ascii="Sylfaen" w:hAnsi="Sylfaen" w:cs="Sylfaen"/>
                <w:b/>
                <w:bCs/>
                <w:iCs/>
                <w:sz w:val="20"/>
                <w:szCs w:val="20"/>
                <w:lang w:val="en-GB"/>
              </w:rPr>
              <w:t>კომპონენტები</w:t>
            </w:r>
          </w:p>
        </w:tc>
        <w:tc>
          <w:tcPr>
            <w:tcW w:w="6798" w:type="dxa"/>
            <w:gridSpan w:val="4"/>
            <w:shd w:val="clear" w:color="auto" w:fill="EAF1DD" w:themeFill="accent3" w:themeFillTint="33"/>
          </w:tcPr>
          <w:p w14:paraId="39E126BC" w14:textId="4037446F" w:rsidR="00606E84" w:rsidRPr="00D05FD8" w:rsidRDefault="00A81D59"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Arial"/>
                <w:b/>
                <w:bCs/>
                <w:iCs/>
                <w:sz w:val="20"/>
                <w:szCs w:val="20"/>
                <w:lang w:val="ka-GE"/>
              </w:rPr>
              <w:t>შეხება</w:t>
            </w:r>
            <w:r w:rsidR="00606E84" w:rsidRPr="00D05FD8">
              <w:rPr>
                <w:rFonts w:ascii="Sylfaen" w:hAnsi="Sylfaen" w:cs="Arial"/>
                <w:iCs/>
                <w:sz w:val="20"/>
                <w:szCs w:val="20"/>
                <w:lang w:val="en-GB"/>
              </w:rPr>
              <w:t xml:space="preserve"> </w:t>
            </w:r>
            <w:r w:rsidR="000A5EEC" w:rsidRPr="00D05FD8">
              <w:rPr>
                <w:rFonts w:ascii="Sylfaen" w:hAnsi="Sylfaen" w:cs="Arial"/>
                <w:iCs/>
                <w:sz w:val="20"/>
                <w:szCs w:val="20"/>
                <w:lang w:val="en-GB"/>
              </w:rPr>
              <w:t>(</w:t>
            </w:r>
            <w:r w:rsidRPr="00D05FD8">
              <w:rPr>
                <w:rFonts w:ascii="Sylfaen" w:hAnsi="Sylfaen" w:cs="Arial"/>
                <w:iCs/>
                <w:sz w:val="20"/>
                <w:szCs w:val="20"/>
                <w:lang w:val="ka-GE"/>
              </w:rPr>
              <w:t xml:space="preserve">შესაბამისი </w:t>
            </w:r>
            <w:r w:rsidR="000A5EEC" w:rsidRPr="00D05FD8">
              <w:rPr>
                <w:rFonts w:ascii="Sylfaen" w:hAnsi="Sylfaen" w:cs="Sylfaen"/>
                <w:iCs/>
                <w:sz w:val="20"/>
                <w:szCs w:val="20"/>
                <w:lang w:val="en-GB"/>
              </w:rPr>
              <w:t>კლიმატ</w:t>
            </w:r>
            <w:r w:rsidRPr="00D05FD8">
              <w:rPr>
                <w:rFonts w:ascii="Sylfaen" w:hAnsi="Sylfaen" w:cs="Sylfaen"/>
                <w:iCs/>
                <w:sz w:val="20"/>
                <w:szCs w:val="20"/>
                <w:lang w:val="ka-GE"/>
              </w:rPr>
              <w:t xml:space="preserve">ური </w:t>
            </w:r>
            <w:r w:rsidR="000A5EEC" w:rsidRPr="00D05FD8">
              <w:rPr>
                <w:rFonts w:ascii="Sylfaen" w:hAnsi="Sylfaen" w:cs="Sylfaen"/>
                <w:iCs/>
                <w:sz w:val="20"/>
                <w:szCs w:val="20"/>
                <w:lang w:val="en-GB"/>
              </w:rPr>
              <w:t>ცვლადები</w:t>
            </w:r>
            <w:r w:rsidR="000A5EEC" w:rsidRPr="00D05FD8">
              <w:rPr>
                <w:rFonts w:ascii="Sylfaen" w:hAnsi="Sylfaen" w:cs="Arial"/>
                <w:iCs/>
                <w:sz w:val="20"/>
                <w:szCs w:val="20"/>
                <w:lang w:val="en-GB"/>
              </w:rPr>
              <w:t xml:space="preserve"> </w:t>
            </w:r>
            <w:r w:rsidR="000A5EEC" w:rsidRPr="00D05FD8">
              <w:rPr>
                <w:rFonts w:ascii="Sylfaen" w:hAnsi="Sylfaen" w:cs="Sylfaen"/>
                <w:iCs/>
                <w:sz w:val="20"/>
                <w:szCs w:val="20"/>
                <w:lang w:val="en-GB"/>
              </w:rPr>
              <w:t>და</w:t>
            </w:r>
            <w:r w:rsidR="000A5EEC" w:rsidRPr="00D05FD8">
              <w:rPr>
                <w:rFonts w:ascii="Sylfaen" w:hAnsi="Sylfaen" w:cs="Arial"/>
                <w:iCs/>
                <w:sz w:val="20"/>
                <w:szCs w:val="20"/>
                <w:lang w:val="en-GB"/>
              </w:rPr>
              <w:t xml:space="preserve"> </w:t>
            </w:r>
            <w:r w:rsidR="000A5EEC" w:rsidRPr="00D05FD8">
              <w:rPr>
                <w:rFonts w:ascii="Sylfaen" w:hAnsi="Sylfaen" w:cs="Sylfaen"/>
                <w:iCs/>
                <w:sz w:val="20"/>
                <w:szCs w:val="20"/>
                <w:lang w:val="en-GB"/>
              </w:rPr>
              <w:t>საფრთხეები</w:t>
            </w:r>
            <w:r w:rsidR="000A5EEC" w:rsidRPr="00D05FD8">
              <w:rPr>
                <w:rFonts w:ascii="Sylfaen" w:hAnsi="Sylfaen" w:cs="Arial"/>
                <w:iCs/>
                <w:sz w:val="20"/>
                <w:szCs w:val="20"/>
                <w:lang w:val="en-GB"/>
              </w:rPr>
              <w:t xml:space="preserve"> </w:t>
            </w:r>
            <w:r w:rsidR="00683539" w:rsidRPr="00D05FD8">
              <w:rPr>
                <w:rFonts w:ascii="Sylfaen" w:hAnsi="Sylfaen" w:cs="Sylfaen"/>
                <w:iCs/>
                <w:sz w:val="20"/>
                <w:szCs w:val="20"/>
                <w:lang w:val="ka-GE"/>
              </w:rPr>
              <w:t>საპროექტო არეალისთვის</w:t>
            </w:r>
            <w:r w:rsidR="000A5EEC" w:rsidRPr="00D05FD8">
              <w:rPr>
                <w:rFonts w:ascii="Sylfaen" w:hAnsi="Sylfaen" w:cs="Arial"/>
                <w:iCs/>
                <w:sz w:val="20"/>
                <w:szCs w:val="20"/>
                <w:lang w:val="en-GB"/>
              </w:rPr>
              <w:t xml:space="preserve">, </w:t>
            </w:r>
            <w:r w:rsidR="000A5EEC" w:rsidRPr="00D05FD8">
              <w:rPr>
                <w:rFonts w:ascii="Sylfaen" w:hAnsi="Sylfaen" w:cs="Sylfaen"/>
                <w:iCs/>
                <w:sz w:val="20"/>
                <w:szCs w:val="20"/>
                <w:lang w:val="en-GB"/>
              </w:rPr>
              <w:t>როგორც</w:t>
            </w:r>
            <w:r w:rsidR="000A5EEC" w:rsidRPr="00D05FD8">
              <w:rPr>
                <w:rFonts w:ascii="Sylfaen" w:hAnsi="Sylfaen" w:cs="Arial"/>
                <w:iCs/>
                <w:sz w:val="20"/>
                <w:szCs w:val="20"/>
                <w:lang w:val="en-GB"/>
              </w:rPr>
              <w:t xml:space="preserve"> </w:t>
            </w:r>
            <w:r w:rsidR="000A5EEC" w:rsidRPr="00D05FD8">
              <w:rPr>
                <w:rFonts w:ascii="Sylfaen" w:hAnsi="Sylfaen" w:cs="Sylfaen"/>
                <w:iCs/>
                <w:sz w:val="20"/>
                <w:szCs w:val="20"/>
                <w:lang w:val="en-GB"/>
              </w:rPr>
              <w:t>ამჟამინდელი</w:t>
            </w:r>
            <w:r w:rsidR="000A5EEC" w:rsidRPr="00D05FD8">
              <w:rPr>
                <w:rFonts w:ascii="Sylfaen" w:hAnsi="Sylfaen" w:cs="Arial"/>
                <w:iCs/>
                <w:sz w:val="20"/>
                <w:szCs w:val="20"/>
                <w:lang w:val="en-GB"/>
              </w:rPr>
              <w:t xml:space="preserve">, </w:t>
            </w:r>
            <w:r w:rsidR="000A5EEC" w:rsidRPr="00D05FD8">
              <w:rPr>
                <w:rFonts w:ascii="Sylfaen" w:hAnsi="Sylfaen" w:cs="Sylfaen"/>
                <w:iCs/>
                <w:sz w:val="20"/>
                <w:szCs w:val="20"/>
                <w:lang w:val="en-GB"/>
              </w:rPr>
              <w:t>ისე</w:t>
            </w:r>
            <w:r w:rsidR="000A5EEC" w:rsidRPr="00D05FD8">
              <w:rPr>
                <w:rFonts w:ascii="Sylfaen" w:hAnsi="Sylfaen" w:cs="Arial"/>
                <w:iCs/>
                <w:sz w:val="20"/>
                <w:szCs w:val="20"/>
                <w:lang w:val="en-GB"/>
              </w:rPr>
              <w:t xml:space="preserve"> </w:t>
            </w:r>
            <w:r w:rsidR="00683539" w:rsidRPr="00D05FD8">
              <w:rPr>
                <w:rFonts w:ascii="Sylfaen" w:hAnsi="Sylfaen" w:cs="Sylfaen"/>
                <w:iCs/>
                <w:sz w:val="20"/>
                <w:szCs w:val="20"/>
                <w:lang w:val="ka-GE"/>
              </w:rPr>
              <w:t>სამომავლო</w:t>
            </w:r>
            <w:r w:rsidR="000A5EEC" w:rsidRPr="00D05FD8">
              <w:rPr>
                <w:rFonts w:ascii="Sylfaen" w:hAnsi="Sylfaen" w:cs="Arial"/>
                <w:iCs/>
                <w:sz w:val="20"/>
                <w:szCs w:val="20"/>
                <w:lang w:val="en-GB"/>
              </w:rPr>
              <w:t xml:space="preserve">, </w:t>
            </w:r>
            <w:r w:rsidR="00DF08DC" w:rsidRPr="00D05FD8">
              <w:rPr>
                <w:rFonts w:ascii="Sylfaen" w:hAnsi="Sylfaen" w:cs="Sylfaen"/>
                <w:iCs/>
                <w:sz w:val="20"/>
                <w:szCs w:val="20"/>
                <w:lang w:val="ka-GE"/>
              </w:rPr>
              <w:t xml:space="preserve">ე.ი. </w:t>
            </w:r>
            <w:r w:rsidR="000A5EEC" w:rsidRPr="00D05FD8">
              <w:rPr>
                <w:rFonts w:ascii="Sylfaen" w:hAnsi="Sylfaen" w:cs="Sylfaen"/>
                <w:iCs/>
                <w:sz w:val="20"/>
                <w:szCs w:val="20"/>
                <w:lang w:val="en-GB"/>
              </w:rPr>
              <w:t>კლიმატის</w:t>
            </w:r>
            <w:r w:rsidR="000A5EEC" w:rsidRPr="00D05FD8">
              <w:rPr>
                <w:rFonts w:ascii="Sylfaen" w:hAnsi="Sylfaen" w:cs="Arial"/>
                <w:iCs/>
                <w:sz w:val="20"/>
                <w:szCs w:val="20"/>
                <w:lang w:val="en-GB"/>
              </w:rPr>
              <w:t xml:space="preserve"> </w:t>
            </w:r>
            <w:r w:rsidR="000A5EEC" w:rsidRPr="00D05FD8">
              <w:rPr>
                <w:rFonts w:ascii="Sylfaen" w:hAnsi="Sylfaen" w:cs="Sylfaen"/>
                <w:iCs/>
                <w:sz w:val="20"/>
                <w:szCs w:val="20"/>
                <w:lang w:val="en-GB"/>
              </w:rPr>
              <w:t>ცვლილების</w:t>
            </w:r>
            <w:r w:rsidR="000A5EEC" w:rsidRPr="00D05FD8">
              <w:rPr>
                <w:rFonts w:ascii="Sylfaen" w:hAnsi="Sylfaen" w:cs="Arial"/>
                <w:iCs/>
                <w:sz w:val="20"/>
                <w:szCs w:val="20"/>
                <w:lang w:val="en-GB"/>
              </w:rPr>
              <w:t xml:space="preserve"> </w:t>
            </w:r>
            <w:r w:rsidR="000A5EEC" w:rsidRPr="00D05FD8">
              <w:rPr>
                <w:rFonts w:ascii="Sylfaen" w:hAnsi="Sylfaen" w:cs="Sylfaen"/>
                <w:iCs/>
                <w:sz w:val="20"/>
                <w:szCs w:val="20"/>
                <w:lang w:val="en-GB"/>
              </w:rPr>
              <w:t>გათვალისწინებით</w:t>
            </w:r>
            <w:r w:rsidR="000A5EEC" w:rsidRPr="00D05FD8">
              <w:rPr>
                <w:rFonts w:ascii="Sylfaen" w:hAnsi="Sylfaen" w:cs="Arial"/>
                <w:iCs/>
                <w:sz w:val="20"/>
                <w:szCs w:val="20"/>
                <w:lang w:val="en-GB"/>
              </w:rPr>
              <w:t>)</w:t>
            </w:r>
          </w:p>
        </w:tc>
      </w:tr>
      <w:tr w:rsidR="00606E84" w:rsidRPr="00D05FD8" w14:paraId="35484D9B" w14:textId="77777777" w:rsidTr="000A5EEC">
        <w:tc>
          <w:tcPr>
            <w:tcW w:w="2269" w:type="dxa"/>
            <w:vMerge/>
            <w:shd w:val="clear" w:color="auto" w:fill="DAEEF3" w:themeFill="accent5" w:themeFillTint="33"/>
          </w:tcPr>
          <w:p w14:paraId="1236D0F9" w14:textId="4AF8AEDA" w:rsidR="00606E84" w:rsidRPr="00D05FD8" w:rsidRDefault="00606E84" w:rsidP="00D05FD8">
            <w:pPr>
              <w:autoSpaceDE w:val="0"/>
              <w:autoSpaceDN w:val="0"/>
              <w:adjustRightInd w:val="0"/>
              <w:spacing w:before="60" w:after="60" w:line="252" w:lineRule="auto"/>
              <w:rPr>
                <w:rFonts w:ascii="Sylfaen" w:hAnsi="Sylfaen" w:cs="Arial"/>
                <w:b/>
                <w:bCs/>
                <w:iCs/>
                <w:sz w:val="20"/>
                <w:szCs w:val="20"/>
                <w:lang w:val="en-GB"/>
              </w:rPr>
            </w:pPr>
          </w:p>
        </w:tc>
        <w:tc>
          <w:tcPr>
            <w:tcW w:w="1834" w:type="dxa"/>
            <w:shd w:val="clear" w:color="auto" w:fill="EAF1DD" w:themeFill="accent3" w:themeFillTint="33"/>
          </w:tcPr>
          <w:p w14:paraId="5BFB8984" w14:textId="5D739BA6" w:rsidR="00606E84" w:rsidRPr="00D05FD8" w:rsidRDefault="000A5EEC" w:rsidP="00D05FD8">
            <w:pPr>
              <w:autoSpaceDE w:val="0"/>
              <w:autoSpaceDN w:val="0"/>
              <w:adjustRightInd w:val="0"/>
              <w:spacing w:before="60" w:after="60" w:line="252" w:lineRule="auto"/>
              <w:rPr>
                <w:rFonts w:ascii="Sylfaen" w:hAnsi="Sylfaen" w:cs="Arial"/>
                <w:iCs/>
                <w:sz w:val="20"/>
                <w:szCs w:val="20"/>
                <w:lang w:val="ka-GE"/>
              </w:rPr>
            </w:pPr>
            <w:r w:rsidRPr="00D05FD8">
              <w:rPr>
                <w:rFonts w:ascii="Sylfaen" w:hAnsi="Sylfaen" w:cs="Arial"/>
                <w:iCs/>
                <w:sz w:val="20"/>
                <w:szCs w:val="20"/>
                <w:lang w:val="ka-GE"/>
              </w:rPr>
              <w:t>სიცხე</w:t>
            </w:r>
          </w:p>
        </w:tc>
        <w:tc>
          <w:tcPr>
            <w:tcW w:w="1834" w:type="dxa"/>
            <w:shd w:val="clear" w:color="auto" w:fill="EAF1DD" w:themeFill="accent3" w:themeFillTint="33"/>
          </w:tcPr>
          <w:p w14:paraId="5BD77B79" w14:textId="1140911A" w:rsidR="00606E84" w:rsidRPr="00D05FD8" w:rsidRDefault="000A5EEC" w:rsidP="00D05FD8">
            <w:pPr>
              <w:autoSpaceDE w:val="0"/>
              <w:autoSpaceDN w:val="0"/>
              <w:adjustRightInd w:val="0"/>
              <w:spacing w:before="60" w:after="60" w:line="252" w:lineRule="auto"/>
              <w:rPr>
                <w:rFonts w:ascii="Sylfaen" w:hAnsi="Sylfaen" w:cs="Arial"/>
                <w:iCs/>
                <w:sz w:val="20"/>
                <w:szCs w:val="20"/>
                <w:lang w:val="ka-GE"/>
              </w:rPr>
            </w:pPr>
            <w:r w:rsidRPr="00D05FD8">
              <w:rPr>
                <w:rFonts w:ascii="Sylfaen" w:hAnsi="Sylfaen" w:cs="Arial"/>
                <w:iCs/>
                <w:sz w:val="20"/>
                <w:szCs w:val="20"/>
                <w:lang w:val="ka-GE"/>
              </w:rPr>
              <w:t>გვალვა</w:t>
            </w:r>
          </w:p>
        </w:tc>
        <w:tc>
          <w:tcPr>
            <w:tcW w:w="1836" w:type="dxa"/>
            <w:shd w:val="clear" w:color="auto" w:fill="EAF1DD" w:themeFill="accent3" w:themeFillTint="33"/>
          </w:tcPr>
          <w:p w14:paraId="74A8A7B9" w14:textId="6B6BD640" w:rsidR="00606E84" w:rsidRPr="00D05FD8" w:rsidRDefault="000A5EEC" w:rsidP="00D05FD8">
            <w:pPr>
              <w:autoSpaceDE w:val="0"/>
              <w:autoSpaceDN w:val="0"/>
              <w:adjustRightInd w:val="0"/>
              <w:spacing w:before="60" w:after="60" w:line="252" w:lineRule="auto"/>
              <w:rPr>
                <w:rFonts w:ascii="Sylfaen" w:hAnsi="Sylfaen" w:cs="Arial"/>
                <w:iCs/>
                <w:sz w:val="20"/>
                <w:szCs w:val="20"/>
                <w:lang w:val="ka-GE"/>
              </w:rPr>
            </w:pPr>
            <w:r w:rsidRPr="00D05FD8">
              <w:rPr>
                <w:rFonts w:ascii="Sylfaen" w:hAnsi="Sylfaen" w:cs="Arial"/>
                <w:iCs/>
                <w:sz w:val="20"/>
                <w:szCs w:val="20"/>
                <w:lang w:val="ka-GE"/>
              </w:rPr>
              <w:t>წყალდიდობები</w:t>
            </w:r>
          </w:p>
        </w:tc>
        <w:tc>
          <w:tcPr>
            <w:tcW w:w="1294" w:type="dxa"/>
            <w:shd w:val="clear" w:color="auto" w:fill="EAF1DD" w:themeFill="accent3" w:themeFillTint="33"/>
          </w:tcPr>
          <w:p w14:paraId="05374B16" w14:textId="77777777" w:rsidR="00606E84" w:rsidRPr="00D05FD8" w:rsidRDefault="00606E84" w:rsidP="00D05FD8">
            <w:pPr>
              <w:autoSpaceDE w:val="0"/>
              <w:autoSpaceDN w:val="0"/>
              <w:adjustRightInd w:val="0"/>
              <w:spacing w:before="60" w:after="60" w:line="252" w:lineRule="auto"/>
              <w:rPr>
                <w:rFonts w:ascii="Sylfaen" w:hAnsi="Sylfaen" w:cs="Arial"/>
                <w:iCs/>
                <w:sz w:val="20"/>
                <w:szCs w:val="20"/>
                <w:lang w:val="ka-GE"/>
              </w:rPr>
            </w:pPr>
            <w:r w:rsidRPr="00D05FD8">
              <w:rPr>
                <w:rFonts w:ascii="Sylfaen" w:hAnsi="Sylfaen" w:cs="Arial"/>
                <w:iCs/>
                <w:sz w:val="20"/>
                <w:szCs w:val="20"/>
                <w:lang w:val="en-GB"/>
              </w:rPr>
              <w:t>…</w:t>
            </w:r>
          </w:p>
        </w:tc>
      </w:tr>
      <w:tr w:rsidR="000A5EEC" w:rsidRPr="00D05FD8" w14:paraId="21E714F3" w14:textId="77777777" w:rsidTr="000A5EEC">
        <w:tc>
          <w:tcPr>
            <w:tcW w:w="2269" w:type="dxa"/>
            <w:shd w:val="clear" w:color="auto" w:fill="DAEEF3" w:themeFill="accent5" w:themeFillTint="33"/>
          </w:tcPr>
          <w:p w14:paraId="31D5F925" w14:textId="143F1E4B"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ფართობი</w:t>
            </w:r>
            <w:r w:rsidRPr="00D05FD8">
              <w:rPr>
                <w:rFonts w:ascii="Sylfaen" w:hAnsi="Sylfaen"/>
                <w:sz w:val="20"/>
                <w:szCs w:val="20"/>
              </w:rPr>
              <w:t xml:space="preserve"> X.x. </w:t>
            </w:r>
            <w:r w:rsidRPr="00D05FD8">
              <w:rPr>
                <w:rFonts w:ascii="Sylfaen" w:hAnsi="Sylfaen" w:cs="Sylfaen"/>
                <w:sz w:val="20"/>
                <w:szCs w:val="20"/>
              </w:rPr>
              <w:t>სასოფლო</w:t>
            </w:r>
            <w:r w:rsidRPr="00D05FD8">
              <w:rPr>
                <w:rFonts w:ascii="Sylfaen" w:hAnsi="Sylfaen"/>
                <w:sz w:val="20"/>
                <w:szCs w:val="20"/>
              </w:rPr>
              <w:t>-</w:t>
            </w:r>
            <w:r w:rsidRPr="00D05FD8">
              <w:rPr>
                <w:rFonts w:ascii="Sylfaen" w:hAnsi="Sylfaen" w:cs="Sylfaen"/>
                <w:sz w:val="20"/>
                <w:szCs w:val="20"/>
              </w:rPr>
              <w:t>სამეურნეო</w:t>
            </w:r>
            <w:r w:rsidRPr="00D05FD8">
              <w:rPr>
                <w:rFonts w:ascii="Sylfaen" w:hAnsi="Sylfaen"/>
                <w:sz w:val="20"/>
                <w:szCs w:val="20"/>
              </w:rPr>
              <w:t xml:space="preserve"> </w:t>
            </w:r>
            <w:r w:rsidRPr="00D05FD8">
              <w:rPr>
                <w:rFonts w:ascii="Sylfaen" w:hAnsi="Sylfaen" w:cs="Sylfaen"/>
                <w:sz w:val="20"/>
                <w:szCs w:val="20"/>
              </w:rPr>
              <w:t>მიწა</w:t>
            </w:r>
            <w:r w:rsidRPr="00D05FD8">
              <w:rPr>
                <w:rFonts w:ascii="Sylfaen" w:hAnsi="Sylfaen"/>
                <w:sz w:val="20"/>
                <w:szCs w:val="20"/>
              </w:rPr>
              <w:t xml:space="preserve"> (</w:t>
            </w:r>
            <w:r w:rsidRPr="00D05FD8">
              <w:rPr>
                <w:rFonts w:ascii="Sylfaen" w:hAnsi="Sylfaen" w:cs="Sylfaen"/>
                <w:sz w:val="20"/>
                <w:szCs w:val="20"/>
              </w:rPr>
              <w:t>მდინარის</w:t>
            </w:r>
            <w:r w:rsidRPr="00D05FD8">
              <w:rPr>
                <w:rFonts w:ascii="Sylfaen" w:hAnsi="Sylfaen"/>
                <w:sz w:val="20"/>
                <w:szCs w:val="20"/>
              </w:rPr>
              <w:t xml:space="preserve"> </w:t>
            </w:r>
            <w:r w:rsidRPr="00D05FD8">
              <w:rPr>
                <w:rFonts w:ascii="Sylfaen" w:hAnsi="Sylfaen" w:cs="Sylfaen"/>
                <w:sz w:val="20"/>
                <w:szCs w:val="20"/>
              </w:rPr>
              <w:t>გასწვრივ</w:t>
            </w:r>
            <w:r w:rsidRPr="00D05FD8">
              <w:rPr>
                <w:rFonts w:ascii="Sylfaen" w:hAnsi="Sylfaen"/>
                <w:sz w:val="20"/>
                <w:szCs w:val="20"/>
              </w:rPr>
              <w:t>)</w:t>
            </w:r>
          </w:p>
        </w:tc>
        <w:tc>
          <w:tcPr>
            <w:tcW w:w="1834" w:type="dxa"/>
          </w:tcPr>
          <w:p w14:paraId="78C3BF01" w14:textId="2DAE5B98"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დაბალი</w:t>
            </w:r>
          </w:p>
        </w:tc>
        <w:tc>
          <w:tcPr>
            <w:tcW w:w="1834" w:type="dxa"/>
          </w:tcPr>
          <w:p w14:paraId="08837CE8" w14:textId="5C78CA08"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საშუალო</w:t>
            </w:r>
          </w:p>
        </w:tc>
        <w:tc>
          <w:tcPr>
            <w:tcW w:w="1836" w:type="dxa"/>
          </w:tcPr>
          <w:p w14:paraId="375B875B" w14:textId="12C1255F"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მაღალი</w:t>
            </w:r>
          </w:p>
        </w:tc>
        <w:tc>
          <w:tcPr>
            <w:tcW w:w="1294" w:type="dxa"/>
          </w:tcPr>
          <w:p w14:paraId="4D6474F1" w14:textId="77777777"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p>
        </w:tc>
      </w:tr>
      <w:tr w:rsidR="000A5EEC" w:rsidRPr="00D05FD8" w14:paraId="302E3B83" w14:textId="77777777" w:rsidTr="000A5EEC">
        <w:tc>
          <w:tcPr>
            <w:tcW w:w="2269" w:type="dxa"/>
            <w:shd w:val="clear" w:color="auto" w:fill="DAEEF3" w:themeFill="accent5" w:themeFillTint="33"/>
          </w:tcPr>
          <w:p w14:paraId="391B681F" w14:textId="76FE4B3A" w:rsidR="000A5EEC" w:rsidRPr="00D05FD8" w:rsidRDefault="006B722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lang w:val="ka-GE"/>
              </w:rPr>
              <w:t>დერეფანი</w:t>
            </w:r>
            <w:r w:rsidR="000A5EEC" w:rsidRPr="00D05FD8">
              <w:rPr>
                <w:rFonts w:ascii="Sylfaen" w:hAnsi="Sylfaen"/>
                <w:sz w:val="20"/>
                <w:szCs w:val="20"/>
              </w:rPr>
              <w:t xml:space="preserve"> Y.x (</w:t>
            </w:r>
            <w:r w:rsidR="000A5EEC" w:rsidRPr="00D05FD8">
              <w:rPr>
                <w:rFonts w:ascii="Sylfaen" w:hAnsi="Sylfaen" w:cs="Sylfaen"/>
                <w:sz w:val="20"/>
                <w:szCs w:val="20"/>
              </w:rPr>
              <w:t>რკინიგზა</w:t>
            </w:r>
            <w:r w:rsidR="000A5EEC" w:rsidRPr="00D05FD8">
              <w:rPr>
                <w:rFonts w:ascii="Sylfaen" w:hAnsi="Sylfaen"/>
                <w:sz w:val="20"/>
                <w:szCs w:val="20"/>
              </w:rPr>
              <w:t>)</w:t>
            </w:r>
          </w:p>
        </w:tc>
        <w:tc>
          <w:tcPr>
            <w:tcW w:w="1834" w:type="dxa"/>
          </w:tcPr>
          <w:p w14:paraId="6B764FCA" w14:textId="399F87CA"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საშუალო</w:t>
            </w:r>
          </w:p>
        </w:tc>
        <w:tc>
          <w:tcPr>
            <w:tcW w:w="1834" w:type="dxa"/>
          </w:tcPr>
          <w:p w14:paraId="34DFF31E" w14:textId="0637A234"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დაბალი</w:t>
            </w:r>
          </w:p>
        </w:tc>
        <w:tc>
          <w:tcPr>
            <w:tcW w:w="1836" w:type="dxa"/>
          </w:tcPr>
          <w:p w14:paraId="0E7E8DC2" w14:textId="63BF754D"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დაბალი</w:t>
            </w:r>
          </w:p>
        </w:tc>
        <w:tc>
          <w:tcPr>
            <w:tcW w:w="1294" w:type="dxa"/>
          </w:tcPr>
          <w:p w14:paraId="2811065F" w14:textId="77777777"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p>
        </w:tc>
      </w:tr>
      <w:tr w:rsidR="000A5EEC" w:rsidRPr="00D05FD8" w14:paraId="7A6452C0" w14:textId="77777777" w:rsidTr="000A5EEC">
        <w:tc>
          <w:tcPr>
            <w:tcW w:w="2269" w:type="dxa"/>
            <w:shd w:val="clear" w:color="auto" w:fill="DAEEF3" w:themeFill="accent5" w:themeFillTint="33"/>
          </w:tcPr>
          <w:p w14:paraId="78ADD1A0" w14:textId="360EB200" w:rsidR="000A5EEC" w:rsidRPr="00D05FD8" w:rsidRDefault="006B722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sz w:val="20"/>
                <w:szCs w:val="20"/>
                <w:lang w:val="ka-GE"/>
              </w:rPr>
              <w:t>დერეფანი</w:t>
            </w:r>
            <w:r w:rsidR="000A5EEC" w:rsidRPr="00D05FD8">
              <w:rPr>
                <w:rFonts w:ascii="Sylfaen" w:hAnsi="Sylfaen"/>
                <w:sz w:val="20"/>
                <w:szCs w:val="20"/>
              </w:rPr>
              <w:t xml:space="preserve"> Z.x (</w:t>
            </w:r>
            <w:r w:rsidR="000A5EEC" w:rsidRPr="00D05FD8">
              <w:rPr>
                <w:rFonts w:ascii="Sylfaen" w:hAnsi="Sylfaen" w:cs="Sylfaen"/>
                <w:sz w:val="20"/>
                <w:szCs w:val="20"/>
              </w:rPr>
              <w:t>მაღალი</w:t>
            </w:r>
            <w:r w:rsidR="000A5EEC" w:rsidRPr="00D05FD8">
              <w:rPr>
                <w:rFonts w:ascii="Sylfaen" w:hAnsi="Sylfaen"/>
                <w:sz w:val="20"/>
                <w:szCs w:val="20"/>
              </w:rPr>
              <w:t xml:space="preserve"> </w:t>
            </w:r>
            <w:r w:rsidR="000A5EEC" w:rsidRPr="00D05FD8">
              <w:rPr>
                <w:rFonts w:ascii="Sylfaen" w:hAnsi="Sylfaen" w:cs="Sylfaen"/>
                <w:sz w:val="20"/>
                <w:szCs w:val="20"/>
              </w:rPr>
              <w:t>ძაბვის</w:t>
            </w:r>
            <w:r w:rsidR="000A5EEC" w:rsidRPr="00D05FD8">
              <w:rPr>
                <w:rFonts w:ascii="Sylfaen" w:hAnsi="Sylfaen"/>
                <w:sz w:val="20"/>
                <w:szCs w:val="20"/>
              </w:rPr>
              <w:t xml:space="preserve"> </w:t>
            </w:r>
            <w:r w:rsidR="000A5EEC" w:rsidRPr="00D05FD8">
              <w:rPr>
                <w:rFonts w:ascii="Sylfaen" w:hAnsi="Sylfaen" w:cs="Sylfaen"/>
                <w:sz w:val="20"/>
                <w:szCs w:val="20"/>
              </w:rPr>
              <w:t>ელექტროგადამცემი</w:t>
            </w:r>
            <w:r w:rsidR="000A5EEC" w:rsidRPr="00D05FD8">
              <w:rPr>
                <w:rFonts w:ascii="Sylfaen" w:hAnsi="Sylfaen"/>
                <w:sz w:val="20"/>
                <w:szCs w:val="20"/>
              </w:rPr>
              <w:t xml:space="preserve"> </w:t>
            </w:r>
            <w:r w:rsidR="000A5EEC" w:rsidRPr="00D05FD8">
              <w:rPr>
                <w:rFonts w:ascii="Sylfaen" w:hAnsi="Sylfaen" w:cs="Sylfaen"/>
                <w:sz w:val="20"/>
                <w:szCs w:val="20"/>
              </w:rPr>
              <w:t>ხაზი</w:t>
            </w:r>
            <w:r w:rsidR="000A5EEC" w:rsidRPr="00D05FD8">
              <w:rPr>
                <w:rFonts w:ascii="Sylfaen" w:hAnsi="Sylfaen"/>
                <w:sz w:val="20"/>
                <w:szCs w:val="20"/>
              </w:rPr>
              <w:t>)</w:t>
            </w:r>
          </w:p>
        </w:tc>
        <w:tc>
          <w:tcPr>
            <w:tcW w:w="1834" w:type="dxa"/>
          </w:tcPr>
          <w:p w14:paraId="3F4FDA71" w14:textId="1EE3B745"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დაბალი</w:t>
            </w:r>
          </w:p>
        </w:tc>
        <w:tc>
          <w:tcPr>
            <w:tcW w:w="1834" w:type="dxa"/>
          </w:tcPr>
          <w:p w14:paraId="757BE981" w14:textId="50ADE71E"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დაბალი</w:t>
            </w:r>
          </w:p>
        </w:tc>
        <w:tc>
          <w:tcPr>
            <w:tcW w:w="1836" w:type="dxa"/>
          </w:tcPr>
          <w:p w14:paraId="2DB9EC81" w14:textId="08878490"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დაბალი</w:t>
            </w:r>
          </w:p>
        </w:tc>
        <w:tc>
          <w:tcPr>
            <w:tcW w:w="1294" w:type="dxa"/>
          </w:tcPr>
          <w:p w14:paraId="50B2E768" w14:textId="77777777"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p>
        </w:tc>
      </w:tr>
      <w:tr w:rsidR="000A5EEC" w:rsidRPr="00D05FD8" w14:paraId="03BBC14C" w14:textId="77777777" w:rsidTr="000A5EEC">
        <w:tc>
          <w:tcPr>
            <w:tcW w:w="2269" w:type="dxa"/>
            <w:shd w:val="clear" w:color="auto" w:fill="DAEEF3" w:themeFill="accent5" w:themeFillTint="33"/>
          </w:tcPr>
          <w:p w14:paraId="75C78503" w14:textId="4424B68E"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ფართი</w:t>
            </w:r>
            <w:r w:rsidRPr="00D05FD8">
              <w:rPr>
                <w:rFonts w:ascii="Sylfaen" w:hAnsi="Sylfaen"/>
                <w:sz w:val="20"/>
                <w:szCs w:val="20"/>
              </w:rPr>
              <w:t xml:space="preserve"> X.z (</w:t>
            </w:r>
            <w:r w:rsidRPr="00D05FD8">
              <w:rPr>
                <w:rFonts w:ascii="Sylfaen" w:hAnsi="Sylfaen" w:cs="Sylfaen"/>
                <w:sz w:val="20"/>
                <w:szCs w:val="20"/>
              </w:rPr>
              <w:t>საცხოვრებელი</w:t>
            </w:r>
            <w:r w:rsidRPr="00D05FD8">
              <w:rPr>
                <w:rFonts w:ascii="Sylfaen" w:hAnsi="Sylfaen"/>
                <w:sz w:val="20"/>
                <w:szCs w:val="20"/>
              </w:rPr>
              <w:t xml:space="preserve"> </w:t>
            </w:r>
            <w:r w:rsidR="006B722C" w:rsidRPr="004D0BDD">
              <w:rPr>
                <w:rFonts w:ascii="Sylfaen" w:hAnsi="Sylfaen" w:cs="Sylfaen"/>
                <w:sz w:val="20"/>
                <w:szCs w:val="20"/>
                <w:lang w:val="ka-GE"/>
              </w:rPr>
              <w:t>ტერიტორია</w:t>
            </w:r>
            <w:r w:rsidRPr="004D0BDD">
              <w:rPr>
                <w:rFonts w:ascii="Sylfaen" w:hAnsi="Sylfaen"/>
                <w:sz w:val="20"/>
                <w:szCs w:val="20"/>
              </w:rPr>
              <w:t xml:space="preserve">, </w:t>
            </w:r>
            <w:r w:rsidR="006B722C" w:rsidRPr="004D0BDD">
              <w:rPr>
                <w:rFonts w:ascii="Sylfaen" w:hAnsi="Sylfaen" w:cs="Sylfaen"/>
                <w:sz w:val="20"/>
                <w:szCs w:val="20"/>
                <w:lang w:val="ka-GE"/>
              </w:rPr>
              <w:t>საოჯახო</w:t>
            </w:r>
            <w:r w:rsidRPr="004D0BDD">
              <w:rPr>
                <w:rFonts w:ascii="Sylfaen" w:hAnsi="Sylfaen"/>
                <w:sz w:val="20"/>
                <w:szCs w:val="20"/>
              </w:rPr>
              <w:t xml:space="preserve"> </w:t>
            </w:r>
            <w:r w:rsidRPr="004D0BDD">
              <w:rPr>
                <w:rFonts w:ascii="Sylfaen" w:hAnsi="Sylfaen" w:cs="Sylfaen"/>
                <w:sz w:val="20"/>
                <w:szCs w:val="20"/>
              </w:rPr>
              <w:t>სახლები</w:t>
            </w:r>
            <w:r w:rsidRPr="004D0BDD">
              <w:rPr>
                <w:rFonts w:ascii="Sylfaen" w:hAnsi="Sylfaen"/>
                <w:sz w:val="20"/>
                <w:szCs w:val="20"/>
              </w:rPr>
              <w:t>)</w:t>
            </w:r>
          </w:p>
        </w:tc>
        <w:tc>
          <w:tcPr>
            <w:tcW w:w="1834" w:type="dxa"/>
          </w:tcPr>
          <w:p w14:paraId="0246A846" w14:textId="4657D1DE"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მაღალი</w:t>
            </w:r>
          </w:p>
        </w:tc>
        <w:tc>
          <w:tcPr>
            <w:tcW w:w="1834" w:type="dxa"/>
          </w:tcPr>
          <w:p w14:paraId="6BB2335C" w14:textId="1B503C2B"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დაბალი</w:t>
            </w:r>
          </w:p>
        </w:tc>
        <w:tc>
          <w:tcPr>
            <w:tcW w:w="1836" w:type="dxa"/>
          </w:tcPr>
          <w:p w14:paraId="2E693787" w14:textId="4AA9E789"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Sylfaen"/>
                <w:sz w:val="20"/>
                <w:szCs w:val="20"/>
              </w:rPr>
              <w:t>მაღალი</w:t>
            </w:r>
          </w:p>
        </w:tc>
        <w:tc>
          <w:tcPr>
            <w:tcW w:w="1294" w:type="dxa"/>
          </w:tcPr>
          <w:p w14:paraId="1583FE34" w14:textId="77777777" w:rsidR="000A5EEC" w:rsidRPr="00D05FD8" w:rsidRDefault="000A5EEC" w:rsidP="00D05FD8">
            <w:pPr>
              <w:autoSpaceDE w:val="0"/>
              <w:autoSpaceDN w:val="0"/>
              <w:adjustRightInd w:val="0"/>
              <w:spacing w:before="60" w:after="60" w:line="252" w:lineRule="auto"/>
              <w:rPr>
                <w:rFonts w:ascii="Sylfaen" w:hAnsi="Sylfaen" w:cs="Arial"/>
                <w:iCs/>
                <w:sz w:val="20"/>
                <w:szCs w:val="20"/>
                <w:lang w:val="en-GB"/>
              </w:rPr>
            </w:pPr>
          </w:p>
        </w:tc>
      </w:tr>
      <w:tr w:rsidR="00BD390A" w:rsidRPr="00D05FD8" w14:paraId="4F38CF18" w14:textId="77777777" w:rsidTr="000A5EEC">
        <w:tc>
          <w:tcPr>
            <w:tcW w:w="2269" w:type="dxa"/>
            <w:shd w:val="clear" w:color="auto" w:fill="DAEEF3" w:themeFill="accent5" w:themeFillTint="33"/>
          </w:tcPr>
          <w:p w14:paraId="54F3411F" w14:textId="77777777" w:rsidR="00BD390A" w:rsidRPr="00D05FD8" w:rsidRDefault="00BD390A" w:rsidP="00D05FD8">
            <w:pPr>
              <w:autoSpaceDE w:val="0"/>
              <w:autoSpaceDN w:val="0"/>
              <w:adjustRightInd w:val="0"/>
              <w:spacing w:before="60" w:after="60" w:line="252" w:lineRule="auto"/>
              <w:rPr>
                <w:rFonts w:ascii="Sylfaen" w:hAnsi="Sylfaen" w:cs="Arial"/>
                <w:iCs/>
                <w:sz w:val="20"/>
                <w:szCs w:val="20"/>
                <w:lang w:val="en-GB"/>
              </w:rPr>
            </w:pPr>
            <w:r w:rsidRPr="00D05FD8">
              <w:rPr>
                <w:rFonts w:ascii="Sylfaen" w:hAnsi="Sylfaen" w:cs="Arial"/>
                <w:iCs/>
                <w:sz w:val="20"/>
                <w:szCs w:val="20"/>
                <w:lang w:val="en-GB"/>
              </w:rPr>
              <w:t>…</w:t>
            </w:r>
          </w:p>
        </w:tc>
        <w:tc>
          <w:tcPr>
            <w:tcW w:w="1834" w:type="dxa"/>
          </w:tcPr>
          <w:p w14:paraId="13162B2A" w14:textId="77777777" w:rsidR="00BD390A" w:rsidRPr="00D05FD8" w:rsidRDefault="00BD390A" w:rsidP="00D05FD8">
            <w:pPr>
              <w:autoSpaceDE w:val="0"/>
              <w:autoSpaceDN w:val="0"/>
              <w:adjustRightInd w:val="0"/>
              <w:spacing w:before="60" w:after="60" w:line="252" w:lineRule="auto"/>
              <w:rPr>
                <w:rFonts w:ascii="Sylfaen" w:hAnsi="Sylfaen" w:cs="Arial"/>
                <w:iCs/>
                <w:sz w:val="20"/>
                <w:szCs w:val="20"/>
                <w:lang w:val="en-GB"/>
              </w:rPr>
            </w:pPr>
          </w:p>
        </w:tc>
        <w:tc>
          <w:tcPr>
            <w:tcW w:w="1834" w:type="dxa"/>
          </w:tcPr>
          <w:p w14:paraId="5482A91F" w14:textId="77777777" w:rsidR="00BD390A" w:rsidRPr="00D05FD8" w:rsidRDefault="00BD390A" w:rsidP="00D05FD8">
            <w:pPr>
              <w:autoSpaceDE w:val="0"/>
              <w:autoSpaceDN w:val="0"/>
              <w:adjustRightInd w:val="0"/>
              <w:spacing w:before="60" w:after="60" w:line="252" w:lineRule="auto"/>
              <w:rPr>
                <w:rFonts w:ascii="Sylfaen" w:hAnsi="Sylfaen" w:cs="Arial"/>
                <w:iCs/>
                <w:sz w:val="20"/>
                <w:szCs w:val="20"/>
                <w:lang w:val="en-GB"/>
              </w:rPr>
            </w:pPr>
          </w:p>
        </w:tc>
        <w:tc>
          <w:tcPr>
            <w:tcW w:w="1836" w:type="dxa"/>
          </w:tcPr>
          <w:p w14:paraId="339EF350" w14:textId="77777777" w:rsidR="00BD390A" w:rsidRPr="00D05FD8" w:rsidRDefault="00BD390A" w:rsidP="00D05FD8">
            <w:pPr>
              <w:autoSpaceDE w:val="0"/>
              <w:autoSpaceDN w:val="0"/>
              <w:adjustRightInd w:val="0"/>
              <w:spacing w:before="60" w:after="60" w:line="252" w:lineRule="auto"/>
              <w:rPr>
                <w:rFonts w:ascii="Sylfaen" w:hAnsi="Sylfaen" w:cs="Arial"/>
                <w:iCs/>
                <w:sz w:val="20"/>
                <w:szCs w:val="20"/>
                <w:lang w:val="en-GB"/>
              </w:rPr>
            </w:pPr>
          </w:p>
        </w:tc>
        <w:tc>
          <w:tcPr>
            <w:tcW w:w="1294" w:type="dxa"/>
          </w:tcPr>
          <w:p w14:paraId="73E910DC" w14:textId="77777777" w:rsidR="00BD390A" w:rsidRPr="00D05FD8" w:rsidRDefault="00BD390A" w:rsidP="00D05FD8">
            <w:pPr>
              <w:autoSpaceDE w:val="0"/>
              <w:autoSpaceDN w:val="0"/>
              <w:adjustRightInd w:val="0"/>
              <w:spacing w:before="60" w:after="60" w:line="252" w:lineRule="auto"/>
              <w:rPr>
                <w:rFonts w:ascii="Sylfaen" w:hAnsi="Sylfaen" w:cs="Arial"/>
                <w:iCs/>
                <w:sz w:val="20"/>
                <w:szCs w:val="20"/>
                <w:lang w:val="en-GB"/>
              </w:rPr>
            </w:pPr>
          </w:p>
        </w:tc>
      </w:tr>
    </w:tbl>
    <w:p w14:paraId="462110DD" w14:textId="2A9D043E" w:rsidR="00744A5F" w:rsidRPr="00D05FD8" w:rsidRDefault="00744A5F" w:rsidP="00D05FD8">
      <w:pPr>
        <w:spacing w:before="160" w:after="160" w:line="259" w:lineRule="auto"/>
        <w:jc w:val="both"/>
        <w:rPr>
          <w:rFonts w:ascii="Sylfaen" w:hAnsi="Sylfaen" w:cs="Arial"/>
          <w:sz w:val="22"/>
          <w:szCs w:val="22"/>
          <w:lang w:val="en-GB"/>
        </w:rPr>
      </w:pPr>
      <w:r w:rsidRPr="00D05FD8">
        <w:rPr>
          <w:rFonts w:ascii="Sylfaen" w:hAnsi="Sylfaen" w:cs="Sylfaen"/>
          <w:sz w:val="22"/>
          <w:szCs w:val="22"/>
          <w:lang w:val="en-GB"/>
        </w:rPr>
        <w:t>ანალიზისთვის</w:t>
      </w:r>
      <w:r w:rsidRPr="00D05FD8">
        <w:rPr>
          <w:rFonts w:ascii="Sylfaen" w:hAnsi="Sylfaen" w:cs="Arial"/>
          <w:sz w:val="22"/>
          <w:szCs w:val="22"/>
          <w:lang w:val="en-GB"/>
        </w:rPr>
        <w:t xml:space="preserve"> </w:t>
      </w:r>
      <w:r w:rsidRPr="00D05FD8">
        <w:rPr>
          <w:rFonts w:ascii="Sylfaen" w:hAnsi="Sylfaen" w:cs="Sylfaen"/>
          <w:sz w:val="22"/>
          <w:szCs w:val="22"/>
          <w:lang w:val="en-GB"/>
        </w:rPr>
        <w:t>მნიშვნელოვანია</w:t>
      </w:r>
      <w:r w:rsidRPr="00D05FD8">
        <w:rPr>
          <w:rFonts w:ascii="Sylfaen" w:hAnsi="Sylfaen" w:cs="Arial"/>
          <w:sz w:val="22"/>
          <w:szCs w:val="22"/>
          <w:lang w:val="en-GB"/>
        </w:rPr>
        <w:t xml:space="preserve"> </w:t>
      </w:r>
      <w:r w:rsidRPr="00D05FD8">
        <w:rPr>
          <w:rFonts w:ascii="Sylfaen" w:hAnsi="Sylfaen" w:cs="Sylfaen"/>
          <w:sz w:val="22"/>
          <w:szCs w:val="22"/>
          <w:lang w:val="en-GB"/>
        </w:rPr>
        <w:t>მინიჭებული</w:t>
      </w:r>
      <w:r w:rsidRPr="00D05FD8">
        <w:rPr>
          <w:rFonts w:ascii="Sylfaen" w:hAnsi="Sylfaen" w:cs="Arial"/>
          <w:sz w:val="22"/>
          <w:szCs w:val="22"/>
          <w:lang w:val="en-GB"/>
        </w:rPr>
        <w:t xml:space="preserve"> </w:t>
      </w:r>
      <w:r w:rsidRPr="00D05FD8">
        <w:rPr>
          <w:rFonts w:ascii="Sylfaen" w:hAnsi="Sylfaen" w:cs="Sylfaen"/>
          <w:sz w:val="22"/>
          <w:szCs w:val="22"/>
          <w:lang w:val="en-GB"/>
        </w:rPr>
        <w:t>რანჟირების</w:t>
      </w:r>
      <w:r w:rsidRPr="00D05FD8">
        <w:rPr>
          <w:rFonts w:ascii="Sylfaen" w:hAnsi="Sylfaen" w:cs="Arial"/>
          <w:sz w:val="22"/>
          <w:szCs w:val="22"/>
          <w:lang w:val="en-GB"/>
        </w:rPr>
        <w:t xml:space="preserve"> </w:t>
      </w:r>
      <w:r w:rsidRPr="00D05FD8">
        <w:rPr>
          <w:rFonts w:ascii="Sylfaen" w:hAnsi="Sylfaen" w:cs="Sylfaen"/>
          <w:sz w:val="22"/>
          <w:szCs w:val="22"/>
          <w:lang w:val="en-GB"/>
        </w:rPr>
        <w:t>დასაბუთება</w:t>
      </w:r>
      <w:r w:rsidRPr="00D05FD8">
        <w:rPr>
          <w:rFonts w:ascii="Sylfaen" w:hAnsi="Sylfaen" w:cs="Arial"/>
          <w:sz w:val="22"/>
          <w:szCs w:val="22"/>
          <w:lang w:val="en-GB"/>
        </w:rPr>
        <w:t xml:space="preserve"> (</w:t>
      </w:r>
      <w:r w:rsidR="003C17BC" w:rsidRPr="00D05FD8">
        <w:rPr>
          <w:rFonts w:ascii="Sylfaen" w:hAnsi="Sylfaen" w:cs="Arial"/>
          <w:sz w:val="22"/>
          <w:szCs w:val="22"/>
          <w:lang w:val="ka-GE"/>
        </w:rPr>
        <w:t>ე.ი.</w:t>
      </w:r>
      <w:r w:rsidR="003C17BC" w:rsidRPr="00D05FD8">
        <w:rPr>
          <w:rFonts w:ascii="Sylfaen" w:hAnsi="Sylfaen" w:cs="Sylfaen"/>
          <w:sz w:val="22"/>
          <w:szCs w:val="22"/>
          <w:lang w:val="ka-GE"/>
        </w:rPr>
        <w:t xml:space="preserve"> </w:t>
      </w:r>
      <w:r w:rsidRPr="00D05FD8">
        <w:rPr>
          <w:rFonts w:ascii="Sylfaen" w:hAnsi="Sylfaen" w:cs="Sylfaen"/>
          <w:sz w:val="22"/>
          <w:szCs w:val="22"/>
          <w:lang w:val="en-GB"/>
        </w:rPr>
        <w:t>შეფასების</w:t>
      </w:r>
      <w:r w:rsidRPr="00D05FD8">
        <w:rPr>
          <w:rFonts w:ascii="Sylfaen" w:hAnsi="Sylfaen" w:cs="Arial"/>
          <w:sz w:val="22"/>
          <w:szCs w:val="22"/>
          <w:lang w:val="en-GB"/>
        </w:rPr>
        <w:t xml:space="preserve"> </w:t>
      </w:r>
      <w:r w:rsidRPr="00D05FD8">
        <w:rPr>
          <w:rFonts w:ascii="Sylfaen" w:hAnsi="Sylfaen" w:cs="Sylfaen"/>
          <w:sz w:val="22"/>
          <w:szCs w:val="22"/>
          <w:lang w:val="en-GB"/>
        </w:rPr>
        <w:t>მატრიცას</w:t>
      </w:r>
      <w:r w:rsidRPr="00D05FD8">
        <w:rPr>
          <w:rFonts w:ascii="Sylfaen" w:hAnsi="Sylfaen" w:cs="Arial"/>
          <w:sz w:val="22"/>
          <w:szCs w:val="22"/>
          <w:lang w:val="en-GB"/>
        </w:rPr>
        <w:t xml:space="preserve"> </w:t>
      </w:r>
      <w:r w:rsidRPr="00D05FD8">
        <w:rPr>
          <w:rFonts w:ascii="Sylfaen" w:hAnsi="Sylfaen" w:cs="Sylfaen"/>
          <w:sz w:val="22"/>
          <w:szCs w:val="22"/>
          <w:lang w:val="en-GB"/>
        </w:rPr>
        <w:t>თან</w:t>
      </w:r>
      <w:r w:rsidRPr="00D05FD8">
        <w:rPr>
          <w:rFonts w:ascii="Sylfaen" w:hAnsi="Sylfaen" w:cs="Arial"/>
          <w:sz w:val="22"/>
          <w:szCs w:val="22"/>
          <w:lang w:val="en-GB"/>
        </w:rPr>
        <w:t xml:space="preserve"> </w:t>
      </w:r>
      <w:r w:rsidRPr="00D05FD8">
        <w:rPr>
          <w:rFonts w:ascii="Sylfaen" w:hAnsi="Sylfaen" w:cs="Sylfaen"/>
          <w:sz w:val="22"/>
          <w:szCs w:val="22"/>
          <w:lang w:val="en-GB"/>
        </w:rPr>
        <w:t>უნდა</w:t>
      </w:r>
      <w:r w:rsidRPr="00D05FD8">
        <w:rPr>
          <w:rFonts w:ascii="Sylfaen" w:hAnsi="Sylfaen" w:cs="Arial"/>
          <w:sz w:val="22"/>
          <w:szCs w:val="22"/>
          <w:lang w:val="en-GB"/>
        </w:rPr>
        <w:t xml:space="preserve"> </w:t>
      </w:r>
      <w:r w:rsidRPr="00D05FD8">
        <w:rPr>
          <w:rFonts w:ascii="Sylfaen" w:hAnsi="Sylfaen" w:cs="Sylfaen"/>
          <w:sz w:val="22"/>
          <w:szCs w:val="22"/>
          <w:lang w:val="en-GB"/>
        </w:rPr>
        <w:t>ახლდეს</w:t>
      </w:r>
      <w:r w:rsidRPr="00D05FD8">
        <w:rPr>
          <w:rFonts w:ascii="Sylfaen" w:hAnsi="Sylfaen" w:cs="Arial"/>
          <w:sz w:val="22"/>
          <w:szCs w:val="22"/>
          <w:lang w:val="en-GB"/>
        </w:rPr>
        <w:t xml:space="preserve"> </w:t>
      </w:r>
      <w:r w:rsidRPr="00D05FD8">
        <w:rPr>
          <w:rFonts w:ascii="Sylfaen" w:hAnsi="Sylfaen" w:cs="Sylfaen"/>
          <w:sz w:val="22"/>
          <w:szCs w:val="22"/>
          <w:lang w:val="en-GB"/>
        </w:rPr>
        <w:t>შეფასების</w:t>
      </w:r>
      <w:r w:rsidRPr="00D05FD8">
        <w:rPr>
          <w:rFonts w:ascii="Sylfaen" w:hAnsi="Sylfaen" w:cs="Arial"/>
          <w:sz w:val="22"/>
          <w:szCs w:val="22"/>
          <w:lang w:val="en-GB"/>
        </w:rPr>
        <w:t xml:space="preserve"> </w:t>
      </w:r>
      <w:r w:rsidR="003C17BC" w:rsidRPr="00D05FD8">
        <w:rPr>
          <w:rFonts w:ascii="Sylfaen" w:hAnsi="Sylfaen" w:cs="Arial"/>
          <w:sz w:val="22"/>
          <w:szCs w:val="22"/>
          <w:lang w:val="ka-GE"/>
        </w:rPr>
        <w:t xml:space="preserve">არსის მოკლე ტექსტური აღწერა). </w:t>
      </w:r>
      <w:r w:rsidRPr="00D05FD8">
        <w:rPr>
          <w:rFonts w:ascii="Sylfaen" w:hAnsi="Sylfaen" w:cs="Sylfaen"/>
          <w:sz w:val="22"/>
          <w:szCs w:val="22"/>
          <w:lang w:val="en-GB"/>
        </w:rPr>
        <w:t>როგორც</w:t>
      </w:r>
      <w:r w:rsidRPr="00D05FD8">
        <w:rPr>
          <w:rFonts w:ascii="Sylfaen" w:hAnsi="Sylfaen" w:cs="Arial"/>
          <w:sz w:val="22"/>
          <w:szCs w:val="22"/>
          <w:lang w:val="en-GB"/>
        </w:rPr>
        <w:t xml:space="preserve"> </w:t>
      </w:r>
      <w:r w:rsidRPr="00D05FD8">
        <w:rPr>
          <w:rFonts w:ascii="Sylfaen" w:hAnsi="Sylfaen" w:cs="Sylfaen"/>
          <w:sz w:val="22"/>
          <w:szCs w:val="22"/>
          <w:lang w:val="en-GB"/>
        </w:rPr>
        <w:t>წესი</w:t>
      </w:r>
      <w:r w:rsidRPr="00D05FD8">
        <w:rPr>
          <w:rFonts w:ascii="Sylfaen" w:hAnsi="Sylfaen" w:cs="Arial"/>
          <w:sz w:val="22"/>
          <w:szCs w:val="22"/>
          <w:lang w:val="en-GB"/>
        </w:rPr>
        <w:t xml:space="preserve">, </w:t>
      </w:r>
      <w:r w:rsidR="00131BEB" w:rsidRPr="00D05FD8">
        <w:rPr>
          <w:rFonts w:ascii="Sylfaen" w:hAnsi="Sylfaen" w:cs="Sylfaen"/>
          <w:sz w:val="22"/>
          <w:szCs w:val="22"/>
          <w:lang w:val="ka-GE"/>
        </w:rPr>
        <w:t>მოწყვლადობა,</w:t>
      </w:r>
      <w:r w:rsidRPr="00D05FD8">
        <w:rPr>
          <w:rFonts w:ascii="Sylfaen" w:hAnsi="Sylfaen" w:cs="Arial"/>
          <w:sz w:val="22"/>
          <w:szCs w:val="22"/>
          <w:lang w:val="en-GB"/>
        </w:rPr>
        <w:t xml:space="preserve"> </w:t>
      </w:r>
      <w:r w:rsidRPr="00D05FD8">
        <w:rPr>
          <w:rFonts w:ascii="Sylfaen" w:hAnsi="Sylfaen" w:cs="Sylfaen"/>
          <w:sz w:val="22"/>
          <w:szCs w:val="22"/>
          <w:lang w:val="en-GB"/>
        </w:rPr>
        <w:t>რომელიც</w:t>
      </w:r>
      <w:r w:rsidRPr="00D05FD8">
        <w:rPr>
          <w:rFonts w:ascii="Sylfaen" w:hAnsi="Sylfaen" w:cs="Arial"/>
          <w:sz w:val="22"/>
          <w:szCs w:val="22"/>
          <w:lang w:val="en-GB"/>
        </w:rPr>
        <w:t xml:space="preserve"> </w:t>
      </w:r>
      <w:r w:rsidRPr="00D05FD8">
        <w:rPr>
          <w:rFonts w:ascii="Sylfaen" w:hAnsi="Sylfaen" w:cs="Sylfaen"/>
          <w:sz w:val="22"/>
          <w:szCs w:val="22"/>
          <w:lang w:val="en-GB"/>
        </w:rPr>
        <w:t>შეფასებულია</w:t>
      </w:r>
      <w:r w:rsidRPr="00D05FD8">
        <w:rPr>
          <w:rFonts w:ascii="Sylfaen" w:hAnsi="Sylfaen" w:cs="Arial"/>
          <w:sz w:val="22"/>
          <w:szCs w:val="22"/>
          <w:lang w:val="en-GB"/>
        </w:rPr>
        <w:t xml:space="preserve">, </w:t>
      </w:r>
      <w:r w:rsidRPr="00D05FD8">
        <w:rPr>
          <w:rFonts w:ascii="Sylfaen" w:hAnsi="Sylfaen" w:cs="Sylfaen"/>
          <w:sz w:val="22"/>
          <w:szCs w:val="22"/>
          <w:lang w:val="en-GB"/>
        </w:rPr>
        <w:t>როგორც</w:t>
      </w:r>
      <w:r w:rsidRPr="00D05FD8">
        <w:rPr>
          <w:rFonts w:ascii="Sylfaen" w:hAnsi="Sylfaen" w:cs="Arial"/>
          <w:sz w:val="22"/>
          <w:szCs w:val="22"/>
          <w:lang w:val="en-GB"/>
        </w:rPr>
        <w:t xml:space="preserve"> „</w:t>
      </w:r>
      <w:r w:rsidRPr="00D05FD8">
        <w:rPr>
          <w:rFonts w:ascii="Sylfaen" w:hAnsi="Sylfaen" w:cs="Sylfaen"/>
          <w:sz w:val="22"/>
          <w:szCs w:val="22"/>
          <w:lang w:val="en-GB"/>
        </w:rPr>
        <w:t>მაღალი</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004D3EAF" w:rsidRPr="00D05FD8">
        <w:rPr>
          <w:rFonts w:ascii="Sylfaen" w:hAnsi="Sylfaen" w:cs="Sylfaen"/>
          <w:sz w:val="22"/>
          <w:szCs w:val="22"/>
          <w:lang w:val="ka-GE"/>
        </w:rPr>
        <w:t>,</w:t>
      </w:r>
      <w:r w:rsidRPr="00D05FD8">
        <w:rPr>
          <w:rFonts w:ascii="Sylfaen" w:hAnsi="Sylfaen" w:cs="Arial"/>
          <w:sz w:val="22"/>
          <w:szCs w:val="22"/>
          <w:lang w:val="en-GB"/>
        </w:rPr>
        <w:t xml:space="preserve"> </w:t>
      </w:r>
      <w:r w:rsidRPr="00D05FD8">
        <w:rPr>
          <w:rFonts w:ascii="Sylfaen" w:hAnsi="Sylfaen" w:cs="Sylfaen"/>
          <w:sz w:val="22"/>
          <w:szCs w:val="22"/>
          <w:lang w:val="en-GB"/>
        </w:rPr>
        <w:t>შესაძლოა</w:t>
      </w:r>
      <w:r w:rsidR="004D3EAF" w:rsidRPr="00D05FD8">
        <w:rPr>
          <w:rFonts w:ascii="Sylfaen" w:hAnsi="Sylfaen" w:cs="Sylfaen"/>
          <w:sz w:val="22"/>
          <w:szCs w:val="22"/>
          <w:lang w:val="ka-GE"/>
        </w:rPr>
        <w:t>,</w:t>
      </w:r>
      <w:r w:rsidRPr="00D05FD8">
        <w:rPr>
          <w:rFonts w:ascii="Sylfaen" w:hAnsi="Sylfaen" w:cs="Arial"/>
          <w:sz w:val="22"/>
          <w:szCs w:val="22"/>
          <w:lang w:val="en-GB"/>
        </w:rPr>
        <w:t xml:space="preserve"> </w:t>
      </w:r>
      <w:r w:rsidR="004D3EAF" w:rsidRPr="00D05FD8">
        <w:rPr>
          <w:rFonts w:ascii="Sylfaen" w:hAnsi="Sylfaen" w:cs="Arial"/>
          <w:sz w:val="22"/>
          <w:szCs w:val="22"/>
          <w:lang w:val="ka-GE"/>
        </w:rPr>
        <w:t xml:space="preserve">როგორც </w:t>
      </w:r>
      <w:r w:rsidRPr="00D05FD8">
        <w:rPr>
          <w:rFonts w:ascii="Sylfaen" w:hAnsi="Sylfaen" w:cs="Arial"/>
          <w:sz w:val="22"/>
          <w:szCs w:val="22"/>
          <w:lang w:val="en-GB"/>
        </w:rPr>
        <w:t>„</w:t>
      </w:r>
      <w:r w:rsidRPr="00D05FD8">
        <w:rPr>
          <w:rFonts w:ascii="Sylfaen" w:hAnsi="Sylfaen" w:cs="Sylfaen"/>
          <w:sz w:val="22"/>
          <w:szCs w:val="22"/>
          <w:lang w:val="en-GB"/>
        </w:rPr>
        <w:t>საშუალო</w:t>
      </w:r>
      <w:r w:rsidRPr="00D05FD8">
        <w:rPr>
          <w:rFonts w:ascii="Sylfaen" w:hAnsi="Sylfaen" w:cs="Arial"/>
          <w:sz w:val="22"/>
          <w:szCs w:val="22"/>
          <w:lang w:val="en-GB"/>
        </w:rPr>
        <w:t>“ (</w:t>
      </w:r>
      <w:r w:rsidRPr="00D05FD8">
        <w:rPr>
          <w:rFonts w:ascii="Sylfaen" w:hAnsi="Sylfaen" w:cs="Sylfaen"/>
          <w:sz w:val="22"/>
          <w:szCs w:val="22"/>
          <w:lang w:val="en-GB"/>
        </w:rPr>
        <w:t>მასშტაბიდან</w:t>
      </w:r>
      <w:r w:rsidRPr="00D05FD8">
        <w:rPr>
          <w:rFonts w:ascii="Sylfaen" w:hAnsi="Sylfaen" w:cs="Arial"/>
          <w:sz w:val="22"/>
          <w:szCs w:val="22"/>
          <w:lang w:val="en-GB"/>
        </w:rPr>
        <w:t xml:space="preserve"> </w:t>
      </w:r>
      <w:r w:rsidRPr="00D05FD8">
        <w:rPr>
          <w:rFonts w:ascii="Sylfaen" w:hAnsi="Sylfaen" w:cs="Sylfaen"/>
          <w:sz w:val="22"/>
          <w:szCs w:val="22"/>
          <w:lang w:val="en-GB"/>
        </w:rPr>
        <w:t>გამომდინარე</w:t>
      </w:r>
      <w:r w:rsidRPr="00D05FD8">
        <w:rPr>
          <w:rFonts w:ascii="Sylfaen" w:hAnsi="Sylfaen" w:cs="Arial"/>
          <w:sz w:val="22"/>
          <w:szCs w:val="22"/>
          <w:lang w:val="en-GB"/>
        </w:rPr>
        <w:t>)</w:t>
      </w:r>
      <w:r w:rsidR="00057404" w:rsidRPr="00D05FD8">
        <w:rPr>
          <w:rFonts w:ascii="Sylfaen" w:hAnsi="Sylfaen" w:cs="Arial"/>
          <w:sz w:val="22"/>
          <w:szCs w:val="22"/>
          <w:lang w:val="ka-GE"/>
        </w:rPr>
        <w:t>,</w:t>
      </w:r>
      <w:r w:rsidRPr="00D05FD8">
        <w:rPr>
          <w:rFonts w:ascii="Sylfaen" w:hAnsi="Sylfaen" w:cs="Arial"/>
          <w:sz w:val="22"/>
          <w:szCs w:val="22"/>
          <w:lang w:val="en-GB"/>
        </w:rPr>
        <w:t xml:space="preserve"> </w:t>
      </w:r>
      <w:r w:rsidR="00057404" w:rsidRPr="00D05FD8">
        <w:rPr>
          <w:rFonts w:ascii="Sylfaen" w:hAnsi="Sylfaen" w:cs="Arial"/>
          <w:sz w:val="22"/>
          <w:szCs w:val="22"/>
          <w:lang w:val="ka-GE"/>
        </w:rPr>
        <w:t xml:space="preserve">მიანიშნებს, რომ საჭიროა </w:t>
      </w:r>
      <w:r w:rsidRPr="00D05FD8">
        <w:rPr>
          <w:rFonts w:ascii="Sylfaen" w:hAnsi="Sylfaen" w:cs="Sylfaen"/>
          <w:sz w:val="22"/>
          <w:szCs w:val="22"/>
          <w:lang w:val="en-GB"/>
        </w:rPr>
        <w:t>კლიმატის</w:t>
      </w:r>
      <w:r w:rsidRPr="00D05FD8">
        <w:rPr>
          <w:rFonts w:ascii="Sylfaen" w:hAnsi="Sylfaen" w:cs="Arial"/>
          <w:sz w:val="22"/>
          <w:szCs w:val="22"/>
          <w:lang w:val="en-GB"/>
        </w:rPr>
        <w:t xml:space="preserve"> </w:t>
      </w:r>
      <w:r w:rsidRPr="00D05FD8">
        <w:rPr>
          <w:rFonts w:ascii="Sylfaen" w:hAnsi="Sylfaen" w:cs="Sylfaen"/>
          <w:sz w:val="22"/>
          <w:szCs w:val="22"/>
          <w:lang w:val="en-GB"/>
        </w:rPr>
        <w:t>ცვლილებასთან</w:t>
      </w:r>
      <w:r w:rsidRPr="00D05FD8">
        <w:rPr>
          <w:rFonts w:ascii="Sylfaen" w:hAnsi="Sylfaen" w:cs="Arial"/>
          <w:sz w:val="22"/>
          <w:szCs w:val="22"/>
          <w:lang w:val="en-GB"/>
        </w:rPr>
        <w:t xml:space="preserve"> </w:t>
      </w:r>
      <w:r w:rsidRPr="00D05FD8">
        <w:rPr>
          <w:rFonts w:ascii="Sylfaen" w:hAnsi="Sylfaen" w:cs="Sylfaen"/>
          <w:sz w:val="22"/>
          <w:szCs w:val="22"/>
          <w:lang w:val="en-GB"/>
        </w:rPr>
        <w:t>ადაპტაციის</w:t>
      </w:r>
      <w:r w:rsidRPr="00D05FD8">
        <w:rPr>
          <w:rFonts w:ascii="Sylfaen" w:hAnsi="Sylfaen" w:cs="Arial"/>
          <w:sz w:val="22"/>
          <w:szCs w:val="22"/>
          <w:lang w:val="en-GB"/>
        </w:rPr>
        <w:t xml:space="preserve"> </w:t>
      </w:r>
      <w:r w:rsidRPr="00D05FD8">
        <w:rPr>
          <w:rFonts w:ascii="Sylfaen" w:hAnsi="Sylfaen" w:cs="Sylfaen"/>
          <w:sz w:val="22"/>
          <w:szCs w:val="22"/>
          <w:lang w:val="en-GB"/>
        </w:rPr>
        <w:t>ზომების</w:t>
      </w:r>
      <w:r w:rsidR="00057404" w:rsidRPr="00D05FD8">
        <w:rPr>
          <w:rFonts w:ascii="Sylfaen" w:hAnsi="Sylfaen" w:cs="Sylfaen"/>
          <w:sz w:val="22"/>
          <w:szCs w:val="22"/>
          <w:lang w:val="ka-GE"/>
        </w:rPr>
        <w:t xml:space="preserve"> მიღება, რაც</w:t>
      </w:r>
      <w:r w:rsidRPr="00D05FD8">
        <w:rPr>
          <w:rFonts w:ascii="Sylfaen" w:hAnsi="Sylfaen" w:cs="Arial"/>
          <w:sz w:val="22"/>
          <w:szCs w:val="22"/>
          <w:lang w:val="en-GB"/>
        </w:rPr>
        <w:t xml:space="preserve"> </w:t>
      </w:r>
      <w:r w:rsidRPr="00D05FD8">
        <w:rPr>
          <w:rFonts w:ascii="Sylfaen" w:hAnsi="Sylfaen" w:cs="Sylfaen"/>
          <w:sz w:val="22"/>
          <w:szCs w:val="22"/>
          <w:lang w:val="en-GB"/>
        </w:rPr>
        <w:t>დაგეგმვის</w:t>
      </w:r>
      <w:r w:rsidR="00057404" w:rsidRPr="00D05FD8">
        <w:rPr>
          <w:rFonts w:ascii="Sylfaen" w:hAnsi="Sylfaen" w:cs="Sylfaen"/>
          <w:sz w:val="22"/>
          <w:szCs w:val="22"/>
          <w:lang w:val="ka-GE"/>
        </w:rPr>
        <w:t xml:space="preserve"> დროს </w:t>
      </w:r>
      <w:r w:rsidR="00057404" w:rsidRPr="00D05FD8">
        <w:rPr>
          <w:rFonts w:ascii="Sylfaen" w:hAnsi="Sylfaen" w:cs="Sylfaen"/>
          <w:sz w:val="22"/>
          <w:szCs w:val="22"/>
          <w:lang w:val="en-GB"/>
        </w:rPr>
        <w:t>უნდა</w:t>
      </w:r>
      <w:r w:rsidR="00057404" w:rsidRPr="00D05FD8">
        <w:rPr>
          <w:rFonts w:ascii="Sylfaen" w:hAnsi="Sylfaen" w:cs="Arial"/>
          <w:sz w:val="22"/>
          <w:szCs w:val="22"/>
          <w:lang w:val="en-GB"/>
        </w:rPr>
        <w:t xml:space="preserve"> </w:t>
      </w:r>
      <w:r w:rsidR="00057404" w:rsidRPr="00D05FD8">
        <w:rPr>
          <w:rFonts w:ascii="Sylfaen" w:hAnsi="Sylfaen" w:cs="Sylfaen"/>
          <w:sz w:val="22"/>
          <w:szCs w:val="22"/>
          <w:lang w:val="en-GB"/>
        </w:rPr>
        <w:t>იქნას</w:t>
      </w:r>
      <w:r w:rsidR="00057404" w:rsidRPr="00D05FD8">
        <w:rPr>
          <w:rFonts w:ascii="Sylfaen" w:hAnsi="Sylfaen" w:cs="Arial"/>
          <w:sz w:val="22"/>
          <w:szCs w:val="22"/>
          <w:lang w:val="en-GB"/>
        </w:rPr>
        <w:t xml:space="preserve"> </w:t>
      </w:r>
      <w:r w:rsidR="00057404" w:rsidRPr="00D05FD8">
        <w:rPr>
          <w:rFonts w:ascii="Sylfaen" w:hAnsi="Sylfaen" w:cs="Sylfaen"/>
          <w:sz w:val="22"/>
          <w:szCs w:val="22"/>
          <w:lang w:val="en-GB"/>
        </w:rPr>
        <w:t>გათვალისწინებულ</w:t>
      </w:r>
      <w:r w:rsidR="0071520F" w:rsidRPr="00D05FD8">
        <w:rPr>
          <w:rFonts w:ascii="Sylfaen" w:hAnsi="Sylfaen" w:cs="Sylfaen"/>
          <w:sz w:val="22"/>
          <w:szCs w:val="22"/>
          <w:lang w:val="ka-GE"/>
        </w:rPr>
        <w:t xml:space="preserve">ი. ამასთან, აქვე საჭირო ხდება </w:t>
      </w:r>
      <w:r w:rsidRPr="00D05FD8">
        <w:rPr>
          <w:rFonts w:ascii="Sylfaen" w:hAnsi="Sylfaen" w:cs="Sylfaen"/>
          <w:sz w:val="22"/>
          <w:szCs w:val="22"/>
          <w:lang w:val="en-GB"/>
        </w:rPr>
        <w:t>რეკომენდაცი</w:t>
      </w:r>
      <w:r w:rsidR="0071520F" w:rsidRPr="00D05FD8">
        <w:rPr>
          <w:rFonts w:ascii="Sylfaen" w:hAnsi="Sylfaen" w:cs="Sylfaen"/>
          <w:sz w:val="22"/>
          <w:szCs w:val="22"/>
          <w:lang w:val="ka-GE"/>
        </w:rPr>
        <w:t xml:space="preserve">ის გაცემა, </w:t>
      </w:r>
      <w:r w:rsidR="007D2AD4" w:rsidRPr="00D05FD8">
        <w:rPr>
          <w:rFonts w:ascii="Sylfaen" w:hAnsi="Sylfaen" w:cs="Sylfaen"/>
          <w:sz w:val="22"/>
          <w:szCs w:val="22"/>
          <w:lang w:val="ka-GE"/>
        </w:rPr>
        <w:t xml:space="preserve">რათა შემოწმდეს, რამდენად </w:t>
      </w:r>
      <w:r w:rsidR="009A179B" w:rsidRPr="00D05FD8">
        <w:rPr>
          <w:rFonts w:ascii="Sylfaen" w:hAnsi="Sylfaen" w:cs="Sylfaen"/>
          <w:sz w:val="22"/>
          <w:szCs w:val="22"/>
          <w:lang w:val="ka-GE"/>
        </w:rPr>
        <w:t xml:space="preserve">არის მასში გათვალისწინებული </w:t>
      </w:r>
      <w:r w:rsidRPr="00D05FD8">
        <w:rPr>
          <w:rFonts w:ascii="Sylfaen" w:hAnsi="Sylfaen" w:cs="Sylfaen"/>
          <w:sz w:val="22"/>
          <w:szCs w:val="22"/>
          <w:lang w:val="en-GB"/>
        </w:rPr>
        <w:t>კლიმატ</w:t>
      </w:r>
      <w:r w:rsidR="007D2AD4" w:rsidRPr="00D05FD8">
        <w:rPr>
          <w:rFonts w:ascii="Sylfaen" w:hAnsi="Sylfaen" w:cs="Sylfaen"/>
          <w:sz w:val="22"/>
          <w:szCs w:val="22"/>
          <w:lang w:val="ka-GE"/>
        </w:rPr>
        <w:t>თან დაკავშირებუ</w:t>
      </w:r>
      <w:r w:rsidR="009A179B" w:rsidRPr="00D05FD8">
        <w:rPr>
          <w:rFonts w:ascii="Sylfaen" w:hAnsi="Sylfaen" w:cs="Sylfaen"/>
          <w:sz w:val="22"/>
          <w:szCs w:val="22"/>
          <w:lang w:val="ka-GE"/>
        </w:rPr>
        <w:t xml:space="preserve">ლი </w:t>
      </w:r>
      <w:r w:rsidR="007D2AD4" w:rsidRPr="00D05FD8">
        <w:rPr>
          <w:rFonts w:ascii="Sylfaen" w:hAnsi="Sylfaen" w:cs="Sylfaen"/>
          <w:sz w:val="22"/>
          <w:szCs w:val="22"/>
          <w:lang w:val="ka-GE"/>
        </w:rPr>
        <w:t>საკითხებ</w:t>
      </w:r>
      <w:r w:rsidR="009A179B" w:rsidRPr="00D05FD8">
        <w:rPr>
          <w:rFonts w:ascii="Sylfaen" w:hAnsi="Sylfaen" w:cs="Sylfaen"/>
          <w:sz w:val="22"/>
          <w:szCs w:val="22"/>
          <w:lang w:val="ka-GE"/>
        </w:rPr>
        <w:t xml:space="preserve">ი </w:t>
      </w:r>
      <w:r w:rsidR="0071520F" w:rsidRPr="00D05FD8">
        <w:rPr>
          <w:rFonts w:ascii="Sylfaen" w:hAnsi="Sylfaen" w:cs="Sylfaen"/>
          <w:sz w:val="22"/>
          <w:szCs w:val="22"/>
          <w:lang w:val="ka-GE"/>
        </w:rPr>
        <w:t>პროექტის მომზადების დონეზე, შესაბამის შემთხვევაში</w:t>
      </w:r>
      <w:r w:rsidR="0071520F" w:rsidRPr="00D05FD8">
        <w:rPr>
          <w:rFonts w:ascii="Sylfaen" w:hAnsi="Sylfaen" w:cs="Arial"/>
          <w:sz w:val="22"/>
          <w:szCs w:val="22"/>
          <w:lang w:val="ka-GE"/>
        </w:rPr>
        <w:t xml:space="preserve"> </w:t>
      </w:r>
      <w:r w:rsidRPr="00D05FD8">
        <w:rPr>
          <w:rFonts w:ascii="Sylfaen" w:hAnsi="Sylfaen" w:cs="Arial"/>
          <w:sz w:val="22"/>
          <w:szCs w:val="22"/>
          <w:lang w:val="en-GB"/>
        </w:rPr>
        <w:t>(</w:t>
      </w:r>
      <w:r w:rsidRPr="00D05FD8">
        <w:rPr>
          <w:rFonts w:ascii="Sylfaen" w:hAnsi="Sylfaen" w:cs="Sylfaen"/>
          <w:sz w:val="22"/>
          <w:szCs w:val="22"/>
          <w:lang w:val="en-GB"/>
        </w:rPr>
        <w:t>როგორც</w:t>
      </w:r>
      <w:r w:rsidRPr="00D05FD8">
        <w:rPr>
          <w:rFonts w:ascii="Sylfaen" w:hAnsi="Sylfaen" w:cs="Arial"/>
          <w:sz w:val="22"/>
          <w:szCs w:val="22"/>
          <w:lang w:val="en-GB"/>
        </w:rPr>
        <w:t xml:space="preserve"> </w:t>
      </w:r>
      <w:r w:rsidRPr="00D05FD8">
        <w:rPr>
          <w:rFonts w:ascii="Sylfaen" w:hAnsi="Sylfaen" w:cs="Sylfaen"/>
          <w:sz w:val="22"/>
          <w:szCs w:val="22"/>
          <w:lang w:val="en-GB"/>
        </w:rPr>
        <w:t>წესი</w:t>
      </w:r>
      <w:r w:rsidRPr="00D05FD8">
        <w:rPr>
          <w:rFonts w:ascii="Sylfaen" w:hAnsi="Sylfaen" w:cs="Arial"/>
          <w:sz w:val="22"/>
          <w:szCs w:val="22"/>
          <w:lang w:val="en-GB"/>
        </w:rPr>
        <w:t xml:space="preserve">, </w:t>
      </w:r>
      <w:r w:rsidRPr="00D05FD8">
        <w:rPr>
          <w:rFonts w:ascii="Sylfaen" w:hAnsi="Sylfaen" w:cs="Sylfaen"/>
          <w:sz w:val="22"/>
          <w:szCs w:val="22"/>
          <w:lang w:val="en-GB"/>
        </w:rPr>
        <w:t>დიდი</w:t>
      </w:r>
      <w:r w:rsidRPr="00D05FD8">
        <w:rPr>
          <w:rFonts w:ascii="Sylfaen" w:hAnsi="Sylfaen" w:cs="Arial"/>
          <w:sz w:val="22"/>
          <w:szCs w:val="22"/>
          <w:lang w:val="en-GB"/>
        </w:rPr>
        <w:t xml:space="preserve"> </w:t>
      </w:r>
      <w:r w:rsidRPr="00D05FD8">
        <w:rPr>
          <w:rFonts w:ascii="Sylfaen" w:hAnsi="Sylfaen" w:cs="Sylfaen"/>
          <w:sz w:val="22"/>
          <w:szCs w:val="22"/>
          <w:lang w:val="en-GB"/>
        </w:rPr>
        <w:t>ინფრასტრუქტურული</w:t>
      </w:r>
      <w:r w:rsidRPr="00D05FD8">
        <w:rPr>
          <w:rFonts w:ascii="Sylfaen" w:hAnsi="Sylfaen" w:cs="Arial"/>
          <w:sz w:val="22"/>
          <w:szCs w:val="22"/>
          <w:lang w:val="en-GB"/>
        </w:rPr>
        <w:t xml:space="preserve"> </w:t>
      </w:r>
      <w:r w:rsidRPr="00D05FD8">
        <w:rPr>
          <w:rFonts w:ascii="Sylfaen" w:hAnsi="Sylfaen" w:cs="Sylfaen"/>
          <w:sz w:val="22"/>
          <w:szCs w:val="22"/>
          <w:lang w:val="en-GB"/>
        </w:rPr>
        <w:t>პროექტების</w:t>
      </w:r>
      <w:r w:rsidRPr="00D05FD8">
        <w:rPr>
          <w:rFonts w:ascii="Sylfaen" w:hAnsi="Sylfaen" w:cs="Arial"/>
          <w:sz w:val="22"/>
          <w:szCs w:val="22"/>
          <w:lang w:val="en-GB"/>
        </w:rPr>
        <w:t xml:space="preserve"> </w:t>
      </w:r>
      <w:r w:rsidRPr="00D05FD8">
        <w:rPr>
          <w:rFonts w:ascii="Sylfaen" w:hAnsi="Sylfaen" w:cs="Sylfaen"/>
          <w:sz w:val="22"/>
          <w:szCs w:val="22"/>
          <w:lang w:val="en-GB"/>
        </w:rPr>
        <w:t>შემთხვევაში</w:t>
      </w:r>
      <w:r w:rsidRPr="00D05FD8">
        <w:rPr>
          <w:rFonts w:ascii="Sylfaen" w:hAnsi="Sylfaen" w:cs="Arial"/>
          <w:sz w:val="22"/>
          <w:szCs w:val="22"/>
          <w:lang w:val="en-GB"/>
        </w:rPr>
        <w:t>).</w:t>
      </w:r>
    </w:p>
    <w:p w14:paraId="419C130D" w14:textId="1C7E222E" w:rsidR="00B80B76" w:rsidRPr="00D05FD8" w:rsidRDefault="00260EAD"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მიწათსარგებლობის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გარემოსდაცვითი</w:t>
      </w:r>
      <w:r w:rsidRPr="00D05FD8">
        <w:rPr>
          <w:rFonts w:ascii="Sylfaen" w:hAnsi="Sylfaen" w:cs="Arial"/>
          <w:i/>
          <w:iCs/>
          <w:sz w:val="22"/>
          <w:szCs w:val="22"/>
          <w:lang w:val="en-US"/>
        </w:rPr>
        <w:t xml:space="preserve"> </w:t>
      </w:r>
      <w:r>
        <w:rPr>
          <w:rFonts w:ascii="Sylfaen" w:hAnsi="Sylfaen" w:cs="Sylfaen"/>
          <w:i/>
          <w:iCs/>
          <w:sz w:val="22"/>
          <w:szCs w:val="22"/>
          <w:lang w:val="ka-GE"/>
        </w:rPr>
        <w:t>საზღვრები</w:t>
      </w:r>
      <w:r w:rsidR="00744A5F" w:rsidRPr="00D05FD8">
        <w:rPr>
          <w:rFonts w:ascii="Sylfaen" w:hAnsi="Sylfaen" w:cs="Arial"/>
          <w:i/>
          <w:iCs/>
          <w:sz w:val="22"/>
          <w:szCs w:val="22"/>
          <w:lang w:val="en-GB"/>
        </w:rPr>
        <w:t>:</w:t>
      </w:r>
    </w:p>
    <w:p w14:paraId="4836022A" w14:textId="18015B97" w:rsidR="00744A5F" w:rsidRPr="00D05FD8" w:rsidRDefault="00744A5F" w:rsidP="00D05FD8">
      <w:pPr>
        <w:pStyle w:val="ListParagraph"/>
        <w:numPr>
          <w:ilvl w:val="0"/>
          <w:numId w:val="89"/>
        </w:numPr>
        <w:spacing w:before="160" w:after="160" w:line="259" w:lineRule="auto"/>
        <w:contextualSpacing w:val="0"/>
        <w:jc w:val="both"/>
        <w:rPr>
          <w:rFonts w:ascii="Sylfaen" w:hAnsi="Sylfaen" w:cs="Arial"/>
          <w:lang w:val="en-US"/>
        </w:rPr>
      </w:pPr>
      <w:r w:rsidRPr="00D05FD8">
        <w:rPr>
          <w:rFonts w:ascii="Sylfaen" w:hAnsi="Sylfaen" w:cs="Sylfaen"/>
          <w:lang w:val="en-US"/>
        </w:rPr>
        <w:t>დატბორ</w:t>
      </w:r>
      <w:r w:rsidR="009A179B" w:rsidRPr="00D05FD8">
        <w:rPr>
          <w:rFonts w:ascii="Sylfaen" w:hAnsi="Sylfaen" w:cs="Sylfaen"/>
          <w:lang w:val="ka-GE"/>
        </w:rPr>
        <w:t>ვის ზონები.</w:t>
      </w:r>
    </w:p>
    <w:p w14:paraId="1626DADC" w14:textId="5AFDEC48" w:rsidR="00F659A4" w:rsidRPr="00D05FD8" w:rsidRDefault="00744A5F" w:rsidP="00D05FD8">
      <w:pPr>
        <w:pStyle w:val="ListParagraph"/>
        <w:numPr>
          <w:ilvl w:val="0"/>
          <w:numId w:val="89"/>
        </w:numPr>
        <w:spacing w:before="160" w:after="160" w:line="259" w:lineRule="auto"/>
        <w:contextualSpacing w:val="0"/>
        <w:jc w:val="both"/>
        <w:rPr>
          <w:rFonts w:ascii="Sylfaen" w:hAnsi="Sylfaen" w:cs="Arial"/>
          <w:lang w:val="en-US"/>
        </w:rPr>
      </w:pPr>
      <w:r w:rsidRPr="00D05FD8">
        <w:rPr>
          <w:rFonts w:ascii="Sylfaen" w:hAnsi="Sylfaen" w:cs="Sylfaen"/>
          <w:lang w:val="en-US"/>
        </w:rPr>
        <w:t>მეწყერსაშიში</w:t>
      </w:r>
      <w:r w:rsidRPr="00D05FD8">
        <w:rPr>
          <w:rFonts w:ascii="Sylfaen" w:hAnsi="Sylfaen" w:cs="Arial"/>
          <w:lang w:val="en-US"/>
        </w:rPr>
        <w:t xml:space="preserve"> </w:t>
      </w:r>
      <w:r w:rsidRPr="00D05FD8">
        <w:rPr>
          <w:rFonts w:ascii="Sylfaen" w:hAnsi="Sylfaen" w:cs="Sylfaen"/>
          <w:lang w:val="en-US"/>
        </w:rPr>
        <w:t>ადგილები</w:t>
      </w:r>
      <w:r w:rsidRPr="00D05FD8">
        <w:rPr>
          <w:rFonts w:ascii="Sylfaen" w:hAnsi="Sylfaen" w:cs="Arial"/>
          <w:lang w:val="en-US"/>
        </w:rPr>
        <w:t>.</w:t>
      </w:r>
    </w:p>
    <w:p w14:paraId="1B93ABB2" w14:textId="47769B0C" w:rsidR="00B80B76" w:rsidRPr="00D05FD8" w:rsidRDefault="002B30F3" w:rsidP="00D05FD8">
      <w:pPr>
        <w:spacing w:before="160" w:after="160" w:line="259" w:lineRule="auto"/>
        <w:jc w:val="both"/>
        <w:rPr>
          <w:rFonts w:ascii="Sylfaen" w:hAnsi="Sylfaen" w:cs="Arial"/>
          <w:i/>
          <w:iCs/>
          <w:sz w:val="22"/>
          <w:szCs w:val="22"/>
          <w:lang w:val="ka-GE"/>
        </w:rPr>
      </w:pPr>
      <w:r w:rsidRPr="00D05FD8">
        <w:rPr>
          <w:rFonts w:ascii="Sylfaen" w:hAnsi="Sylfaen" w:cs="Arial"/>
          <w:i/>
          <w:iCs/>
          <w:sz w:val="22"/>
          <w:szCs w:val="22"/>
          <w:lang w:val="ka-GE"/>
        </w:rPr>
        <w:t>ტექსტ</w:t>
      </w:r>
      <w:r w:rsidR="00FF436C">
        <w:rPr>
          <w:rFonts w:ascii="Sylfaen" w:hAnsi="Sylfaen" w:cs="Arial"/>
          <w:i/>
          <w:iCs/>
          <w:sz w:val="22"/>
          <w:szCs w:val="22"/>
          <w:lang w:val="ka-GE"/>
        </w:rPr>
        <w:t xml:space="preserve">ური ნაწილი </w:t>
      </w:r>
    </w:p>
    <w:p w14:paraId="59511E36" w14:textId="3000F691" w:rsidR="00744A5F" w:rsidRPr="00D05FD8" w:rsidRDefault="00744A5F" w:rsidP="00D05FD8">
      <w:pPr>
        <w:spacing w:before="160" w:after="160" w:line="259" w:lineRule="auto"/>
        <w:jc w:val="both"/>
        <w:rPr>
          <w:rFonts w:ascii="Sylfaen" w:hAnsi="Sylfaen" w:cs="Arial"/>
          <w:iCs/>
          <w:sz w:val="22"/>
          <w:szCs w:val="22"/>
          <w:lang w:val="en-GB"/>
        </w:rPr>
      </w:pPr>
      <w:r w:rsidRPr="00D05FD8">
        <w:rPr>
          <w:rFonts w:ascii="Sylfaen" w:hAnsi="Sylfaen" w:cs="Sylfaen"/>
          <w:iCs/>
          <w:sz w:val="22"/>
          <w:szCs w:val="22"/>
          <w:lang w:val="en-GB"/>
        </w:rPr>
        <w:t>კლიმატის</w:t>
      </w:r>
      <w:r w:rsidRPr="00D05FD8">
        <w:rPr>
          <w:rFonts w:ascii="Sylfaen" w:hAnsi="Sylfaen" w:cs="Arial"/>
          <w:iCs/>
          <w:sz w:val="22"/>
          <w:szCs w:val="22"/>
          <w:lang w:val="en-GB"/>
        </w:rPr>
        <w:t xml:space="preserve"> </w:t>
      </w:r>
      <w:r w:rsidR="00767F7E">
        <w:rPr>
          <w:rFonts w:ascii="Sylfaen" w:hAnsi="Sylfaen" w:cs="Arial"/>
          <w:iCs/>
          <w:sz w:val="22"/>
          <w:szCs w:val="22"/>
          <w:lang w:val="ka-GE"/>
        </w:rPr>
        <w:t>ტიპური მახასიათებლების (</w:t>
      </w:r>
      <w:r w:rsidR="00576D57" w:rsidRPr="00D05FD8">
        <w:rPr>
          <w:rFonts w:ascii="Sylfaen" w:hAnsi="Sylfaen" w:cs="Sylfaen"/>
          <w:iCs/>
          <w:sz w:val="22"/>
          <w:szCs w:val="22"/>
          <w:lang w:val="ka-GE"/>
        </w:rPr>
        <w:t>პატერნების</w:t>
      </w:r>
      <w:r w:rsidR="00767F7E">
        <w:rPr>
          <w:rFonts w:ascii="Sylfaen" w:hAnsi="Sylfaen" w:cs="Sylfaen"/>
          <w:iCs/>
          <w:sz w:val="22"/>
          <w:szCs w:val="22"/>
          <w:lang w:val="ka-GE"/>
        </w:rPr>
        <w:t>)</w:t>
      </w:r>
      <w:r w:rsidRPr="00D05FD8">
        <w:rPr>
          <w:rFonts w:ascii="Sylfaen" w:hAnsi="Sylfaen" w:cs="Arial"/>
          <w:iCs/>
          <w:sz w:val="22"/>
          <w:szCs w:val="22"/>
          <w:lang w:val="en-GB"/>
        </w:rPr>
        <w:t xml:space="preserve"> </w:t>
      </w:r>
      <w:r w:rsidRPr="00D05FD8">
        <w:rPr>
          <w:rFonts w:ascii="Sylfaen" w:hAnsi="Sylfaen" w:cs="Sylfaen"/>
          <w:iCs/>
          <w:sz w:val="22"/>
          <w:szCs w:val="22"/>
          <w:lang w:val="en-GB"/>
        </w:rPr>
        <w:t>აღწერა</w:t>
      </w:r>
      <w:r w:rsidRPr="00D05FD8">
        <w:rPr>
          <w:rFonts w:ascii="Sylfaen" w:hAnsi="Sylfaen" w:cs="Arial"/>
          <w:iCs/>
          <w:sz w:val="22"/>
          <w:szCs w:val="22"/>
          <w:lang w:val="en-GB"/>
        </w:rPr>
        <w:t xml:space="preserve"> </w:t>
      </w:r>
      <w:r w:rsidR="00D25DE2" w:rsidRPr="00D05FD8">
        <w:rPr>
          <w:rFonts w:ascii="Sylfaen" w:hAnsi="Sylfaen" w:cs="Arial"/>
          <w:iCs/>
          <w:sz w:val="22"/>
          <w:szCs w:val="22"/>
          <w:lang w:val="ka-GE"/>
        </w:rPr>
        <w:t xml:space="preserve">საქმიანობის </w:t>
      </w:r>
      <w:r w:rsidRPr="00D05FD8">
        <w:rPr>
          <w:rFonts w:ascii="Sylfaen" w:hAnsi="Sylfaen" w:cs="Sylfaen"/>
          <w:iCs/>
          <w:sz w:val="22"/>
          <w:szCs w:val="22"/>
          <w:lang w:val="en-GB"/>
        </w:rPr>
        <w:t>დაგეგმვის</w:t>
      </w:r>
      <w:r w:rsidRPr="00D05FD8">
        <w:rPr>
          <w:rFonts w:ascii="Sylfaen" w:hAnsi="Sylfaen" w:cs="Arial"/>
          <w:iCs/>
          <w:sz w:val="22"/>
          <w:szCs w:val="22"/>
          <w:lang w:val="en-GB"/>
        </w:rPr>
        <w:t xml:space="preserve"> </w:t>
      </w:r>
      <w:r w:rsidRPr="00D05FD8">
        <w:rPr>
          <w:rFonts w:ascii="Sylfaen" w:hAnsi="Sylfaen" w:cs="Sylfaen"/>
          <w:iCs/>
          <w:sz w:val="22"/>
          <w:szCs w:val="22"/>
          <w:lang w:val="en-GB"/>
        </w:rPr>
        <w:t>არეალში</w:t>
      </w:r>
      <w:r w:rsidRPr="00D05FD8">
        <w:rPr>
          <w:rFonts w:ascii="Sylfaen" w:hAnsi="Sylfaen" w:cs="Arial"/>
          <w:iCs/>
          <w:sz w:val="22"/>
          <w:szCs w:val="22"/>
          <w:lang w:val="en-GB"/>
        </w:rPr>
        <w:t xml:space="preserve"> </w:t>
      </w:r>
      <w:r w:rsidR="00D25DE2" w:rsidRPr="00D05FD8">
        <w:rPr>
          <w:rFonts w:ascii="Sylfaen" w:hAnsi="Sylfaen" w:cs="Sylfaen"/>
          <w:iCs/>
          <w:sz w:val="22"/>
          <w:szCs w:val="22"/>
          <w:lang w:val="ka-GE"/>
        </w:rPr>
        <w:t>არსებითი მნიშვნელობისაა</w:t>
      </w:r>
      <w:r w:rsidRPr="00D05FD8">
        <w:rPr>
          <w:rFonts w:ascii="Sylfaen" w:hAnsi="Sylfaen" w:cs="Arial"/>
          <w:iCs/>
          <w:sz w:val="22"/>
          <w:szCs w:val="22"/>
          <w:lang w:val="en-GB"/>
        </w:rPr>
        <w:t xml:space="preserve">. </w:t>
      </w:r>
      <w:r w:rsidRPr="00D05FD8">
        <w:rPr>
          <w:rFonts w:ascii="Sylfaen" w:hAnsi="Sylfaen" w:cs="Sylfaen"/>
          <w:iCs/>
          <w:sz w:val="22"/>
          <w:szCs w:val="22"/>
          <w:lang w:val="en-GB"/>
        </w:rPr>
        <w:t>გასათვალისწინებელ</w:t>
      </w:r>
      <w:r w:rsidRPr="00D05FD8">
        <w:rPr>
          <w:rFonts w:ascii="Sylfaen" w:hAnsi="Sylfaen" w:cs="Arial"/>
          <w:iCs/>
          <w:sz w:val="22"/>
          <w:szCs w:val="22"/>
          <w:lang w:val="en-GB"/>
        </w:rPr>
        <w:t xml:space="preserve"> </w:t>
      </w:r>
      <w:r w:rsidRPr="00D05FD8">
        <w:rPr>
          <w:rFonts w:ascii="Sylfaen" w:hAnsi="Sylfaen" w:cs="Sylfaen"/>
          <w:iCs/>
          <w:sz w:val="22"/>
          <w:szCs w:val="22"/>
          <w:lang w:val="en-GB"/>
        </w:rPr>
        <w:t>კლიმატოლოგიურ</w:t>
      </w:r>
      <w:r w:rsidRPr="00D05FD8">
        <w:rPr>
          <w:rFonts w:ascii="Sylfaen" w:hAnsi="Sylfaen" w:cs="Arial"/>
          <w:iCs/>
          <w:sz w:val="22"/>
          <w:szCs w:val="22"/>
          <w:lang w:val="en-GB"/>
        </w:rPr>
        <w:t xml:space="preserve"> </w:t>
      </w:r>
      <w:r w:rsidRPr="00D05FD8">
        <w:rPr>
          <w:rFonts w:ascii="Sylfaen" w:hAnsi="Sylfaen" w:cs="Sylfaen"/>
          <w:iCs/>
          <w:sz w:val="22"/>
          <w:szCs w:val="22"/>
          <w:lang w:val="en-GB"/>
        </w:rPr>
        <w:t>პარამეტრებ</w:t>
      </w:r>
      <w:r w:rsidR="00D25DE2" w:rsidRPr="00D05FD8">
        <w:rPr>
          <w:rFonts w:ascii="Sylfaen" w:hAnsi="Sylfaen" w:cs="Sylfaen"/>
          <w:iCs/>
          <w:sz w:val="22"/>
          <w:szCs w:val="22"/>
          <w:lang w:val="ka-GE"/>
        </w:rPr>
        <w:t>შ</w:t>
      </w:r>
      <w:r w:rsidRPr="00D05FD8">
        <w:rPr>
          <w:rFonts w:ascii="Sylfaen" w:hAnsi="Sylfaen" w:cs="Sylfaen"/>
          <w:iCs/>
          <w:sz w:val="22"/>
          <w:szCs w:val="22"/>
          <w:lang w:val="en-GB"/>
        </w:rPr>
        <w:t>ი</w:t>
      </w:r>
      <w:r w:rsidRPr="00D05FD8">
        <w:rPr>
          <w:rFonts w:ascii="Sylfaen" w:hAnsi="Sylfaen" w:cs="Arial"/>
          <w:iCs/>
          <w:sz w:val="22"/>
          <w:szCs w:val="22"/>
          <w:lang w:val="en-GB"/>
        </w:rPr>
        <w:t xml:space="preserve"> </w:t>
      </w:r>
      <w:r w:rsidR="00D25DE2" w:rsidRPr="00D05FD8">
        <w:rPr>
          <w:rFonts w:ascii="Sylfaen" w:hAnsi="Sylfaen" w:cs="Sylfaen"/>
          <w:iCs/>
          <w:sz w:val="22"/>
          <w:szCs w:val="22"/>
          <w:lang w:val="ka-GE"/>
        </w:rPr>
        <w:t xml:space="preserve">შედის </w:t>
      </w:r>
      <w:r w:rsidRPr="00D05FD8">
        <w:rPr>
          <w:rFonts w:ascii="Sylfaen" w:hAnsi="Sylfaen" w:cs="Sylfaen"/>
          <w:iCs/>
          <w:sz w:val="22"/>
          <w:szCs w:val="22"/>
          <w:lang w:val="en-GB"/>
        </w:rPr>
        <w:t>ჰაერის</w:t>
      </w:r>
      <w:r w:rsidRPr="00D05FD8">
        <w:rPr>
          <w:rFonts w:ascii="Sylfaen" w:hAnsi="Sylfaen" w:cs="Arial"/>
          <w:iCs/>
          <w:sz w:val="22"/>
          <w:szCs w:val="22"/>
          <w:lang w:val="en-GB"/>
        </w:rPr>
        <w:t xml:space="preserve"> </w:t>
      </w:r>
      <w:r w:rsidRPr="00D05FD8">
        <w:rPr>
          <w:rFonts w:ascii="Sylfaen" w:hAnsi="Sylfaen" w:cs="Sylfaen"/>
          <w:iCs/>
          <w:sz w:val="22"/>
          <w:szCs w:val="22"/>
          <w:lang w:val="en-GB"/>
        </w:rPr>
        <w:t>ტემპერატურა</w:t>
      </w:r>
      <w:r w:rsidRPr="00D05FD8">
        <w:rPr>
          <w:rFonts w:ascii="Sylfaen" w:hAnsi="Sylfaen" w:cs="Arial"/>
          <w:iCs/>
          <w:sz w:val="22"/>
          <w:szCs w:val="22"/>
          <w:lang w:val="en-GB"/>
        </w:rPr>
        <w:t xml:space="preserve">, </w:t>
      </w:r>
      <w:r w:rsidRPr="00D05FD8">
        <w:rPr>
          <w:rFonts w:ascii="Sylfaen" w:hAnsi="Sylfaen" w:cs="Sylfaen"/>
          <w:iCs/>
          <w:sz w:val="22"/>
          <w:szCs w:val="22"/>
          <w:lang w:val="en-GB"/>
        </w:rPr>
        <w:t>ქარის</w:t>
      </w:r>
      <w:r w:rsidRPr="00D05FD8">
        <w:rPr>
          <w:rFonts w:ascii="Sylfaen" w:hAnsi="Sylfaen" w:cs="Arial"/>
          <w:iCs/>
          <w:sz w:val="22"/>
          <w:szCs w:val="22"/>
          <w:lang w:val="en-GB"/>
        </w:rPr>
        <w:t xml:space="preserve"> </w:t>
      </w:r>
      <w:r w:rsidRPr="00D05FD8">
        <w:rPr>
          <w:rFonts w:ascii="Sylfaen" w:hAnsi="Sylfaen" w:cs="Sylfaen"/>
          <w:iCs/>
          <w:sz w:val="22"/>
          <w:szCs w:val="22"/>
          <w:lang w:val="en-GB"/>
        </w:rPr>
        <w:t>სიჩქარე</w:t>
      </w:r>
      <w:r w:rsidRPr="00D05FD8">
        <w:rPr>
          <w:rFonts w:ascii="Sylfaen" w:hAnsi="Sylfaen" w:cs="Arial"/>
          <w:iCs/>
          <w:sz w:val="22"/>
          <w:szCs w:val="22"/>
          <w:lang w:val="en-GB"/>
        </w:rPr>
        <w:t xml:space="preserve"> </w:t>
      </w:r>
      <w:r w:rsidRPr="00D05FD8">
        <w:rPr>
          <w:rFonts w:ascii="Sylfaen" w:hAnsi="Sylfaen" w:cs="Sylfaen"/>
          <w:iCs/>
          <w:sz w:val="22"/>
          <w:szCs w:val="22"/>
          <w:lang w:val="en-GB"/>
        </w:rPr>
        <w:t>და</w:t>
      </w:r>
      <w:r w:rsidRPr="00D05FD8">
        <w:rPr>
          <w:rFonts w:ascii="Sylfaen" w:hAnsi="Sylfaen" w:cs="Arial"/>
          <w:iCs/>
          <w:sz w:val="22"/>
          <w:szCs w:val="22"/>
          <w:lang w:val="en-GB"/>
        </w:rPr>
        <w:t xml:space="preserve"> </w:t>
      </w:r>
      <w:r w:rsidRPr="00D05FD8">
        <w:rPr>
          <w:rFonts w:ascii="Sylfaen" w:hAnsi="Sylfaen" w:cs="Sylfaen"/>
          <w:iCs/>
          <w:sz w:val="22"/>
          <w:szCs w:val="22"/>
          <w:lang w:val="en-GB"/>
        </w:rPr>
        <w:t>მიმართულება</w:t>
      </w:r>
      <w:r w:rsidRPr="00D05FD8">
        <w:rPr>
          <w:rFonts w:ascii="Sylfaen" w:hAnsi="Sylfaen" w:cs="Arial"/>
          <w:iCs/>
          <w:sz w:val="22"/>
          <w:szCs w:val="22"/>
          <w:lang w:val="en-GB"/>
        </w:rPr>
        <w:t xml:space="preserve">, </w:t>
      </w:r>
      <w:r w:rsidR="00D25DE2" w:rsidRPr="00D05FD8">
        <w:rPr>
          <w:rFonts w:ascii="Sylfaen" w:hAnsi="Sylfaen" w:cs="Arial"/>
          <w:iCs/>
          <w:sz w:val="22"/>
          <w:szCs w:val="22"/>
          <w:lang w:val="ka-GE"/>
        </w:rPr>
        <w:t>ატმოსფერული ნალექები</w:t>
      </w:r>
      <w:r w:rsidR="00D25DE2" w:rsidRPr="00D05FD8">
        <w:rPr>
          <w:rFonts w:ascii="Sylfaen" w:hAnsi="Sylfaen" w:cs="Sylfaen"/>
          <w:iCs/>
          <w:sz w:val="22"/>
          <w:szCs w:val="22"/>
          <w:lang w:val="ka-GE"/>
        </w:rPr>
        <w:t xml:space="preserve">. </w:t>
      </w:r>
      <w:r w:rsidR="00393481" w:rsidRPr="00D05FD8">
        <w:rPr>
          <w:rFonts w:ascii="Sylfaen" w:hAnsi="Sylfaen" w:cs="Sylfaen"/>
          <w:iCs/>
          <w:sz w:val="22"/>
          <w:szCs w:val="22"/>
          <w:lang w:val="en-GB"/>
        </w:rPr>
        <w:t xml:space="preserve">გარდა ამისა, დაფიქსირებული </w:t>
      </w:r>
      <w:r w:rsidR="00393481" w:rsidRPr="00D05FD8">
        <w:rPr>
          <w:rFonts w:ascii="Sylfaen" w:hAnsi="Sylfaen" w:cs="Sylfaen"/>
          <w:iCs/>
          <w:sz w:val="22"/>
          <w:szCs w:val="22"/>
          <w:lang w:val="ka-GE"/>
        </w:rPr>
        <w:t>კონკრეტული ადგილისთვის სპეციფიკურად დამ</w:t>
      </w:r>
      <w:r w:rsidR="00AA11D9">
        <w:rPr>
          <w:rFonts w:ascii="Sylfaen" w:hAnsi="Sylfaen" w:cs="Sylfaen"/>
          <w:iCs/>
          <w:sz w:val="22"/>
          <w:szCs w:val="22"/>
          <w:lang w:val="ka-GE"/>
        </w:rPr>
        <w:t>ა</w:t>
      </w:r>
      <w:r w:rsidR="00393481" w:rsidRPr="00D05FD8">
        <w:rPr>
          <w:rFonts w:ascii="Sylfaen" w:hAnsi="Sylfaen" w:cs="Sylfaen"/>
          <w:iCs/>
          <w:sz w:val="22"/>
          <w:szCs w:val="22"/>
          <w:lang w:val="ka-GE"/>
        </w:rPr>
        <w:t xml:space="preserve">ხასიათებელი </w:t>
      </w:r>
      <w:r w:rsidR="00393481" w:rsidRPr="00D05FD8">
        <w:rPr>
          <w:rFonts w:ascii="Sylfaen" w:hAnsi="Sylfaen" w:cs="Sylfaen"/>
          <w:iCs/>
          <w:sz w:val="22"/>
          <w:szCs w:val="22"/>
          <w:lang w:val="en-GB"/>
        </w:rPr>
        <w:t xml:space="preserve">კლიმატის </w:t>
      </w:r>
      <w:r w:rsidR="008E3DD2">
        <w:rPr>
          <w:rFonts w:ascii="Sylfaen" w:hAnsi="Sylfaen" w:cs="Sylfaen"/>
          <w:iCs/>
          <w:sz w:val="22"/>
          <w:szCs w:val="22"/>
          <w:lang w:val="ka-GE"/>
        </w:rPr>
        <w:t>ამგვარი მახასიათებლები</w:t>
      </w:r>
      <w:r w:rsidR="00393481" w:rsidRPr="00D05FD8">
        <w:rPr>
          <w:rFonts w:ascii="Sylfaen" w:hAnsi="Sylfaen" w:cs="Sylfaen"/>
          <w:iCs/>
          <w:sz w:val="22"/>
          <w:szCs w:val="22"/>
          <w:lang w:val="ka-GE"/>
        </w:rPr>
        <w:t xml:space="preserve"> </w:t>
      </w:r>
      <w:r w:rsidR="00393481" w:rsidRPr="00D05FD8">
        <w:rPr>
          <w:rFonts w:ascii="Sylfaen" w:hAnsi="Sylfaen" w:cs="Sylfaen"/>
          <w:iCs/>
          <w:sz w:val="22"/>
          <w:szCs w:val="22"/>
          <w:lang w:val="en-GB"/>
        </w:rPr>
        <w:t xml:space="preserve">განხილული </w:t>
      </w:r>
      <w:r w:rsidR="00393481" w:rsidRPr="00D05FD8">
        <w:rPr>
          <w:rFonts w:ascii="Sylfaen" w:hAnsi="Sylfaen" w:cs="Sylfaen"/>
          <w:iCs/>
          <w:sz w:val="22"/>
          <w:szCs w:val="22"/>
          <w:lang w:val="ka-GE"/>
        </w:rPr>
        <w:t xml:space="preserve">უნდა იქნას </w:t>
      </w:r>
      <w:r w:rsidR="00393481" w:rsidRPr="00D05FD8">
        <w:rPr>
          <w:rFonts w:ascii="Sylfaen" w:hAnsi="Sylfaen" w:cs="Sylfaen"/>
          <w:iCs/>
          <w:sz w:val="22"/>
          <w:szCs w:val="22"/>
          <w:lang w:val="en-GB"/>
        </w:rPr>
        <w:t>კლიმატის ცვლილების რეგიონ</w:t>
      </w:r>
      <w:r w:rsidR="005E72EA">
        <w:rPr>
          <w:rFonts w:ascii="Sylfaen" w:hAnsi="Sylfaen" w:cs="Sylfaen"/>
          <w:iCs/>
          <w:sz w:val="22"/>
          <w:szCs w:val="22"/>
          <w:lang w:val="ka-GE"/>
        </w:rPr>
        <w:t xml:space="preserve">ული </w:t>
      </w:r>
      <w:r w:rsidR="00393481" w:rsidRPr="00D05FD8">
        <w:rPr>
          <w:rFonts w:ascii="Sylfaen" w:hAnsi="Sylfaen" w:cs="Sylfaen"/>
          <w:iCs/>
          <w:sz w:val="22"/>
          <w:szCs w:val="22"/>
          <w:lang w:val="en-GB"/>
        </w:rPr>
        <w:lastRenderedPageBreak/>
        <w:t xml:space="preserve">პროგნოზების კონტექსტში, კლიმატთან დაკავშირებული </w:t>
      </w:r>
      <w:r w:rsidR="00393481" w:rsidRPr="00D05FD8">
        <w:rPr>
          <w:rFonts w:ascii="Sylfaen" w:hAnsi="Sylfaen" w:cs="Sylfaen"/>
          <w:iCs/>
          <w:sz w:val="22"/>
          <w:szCs w:val="22"/>
          <w:lang w:val="ka-GE"/>
        </w:rPr>
        <w:t xml:space="preserve">იმ საფრთხეების გამოვლენის მიზნით, </w:t>
      </w:r>
      <w:r w:rsidR="00393481" w:rsidRPr="00D05FD8">
        <w:rPr>
          <w:rFonts w:ascii="Sylfaen" w:hAnsi="Sylfaen" w:cs="Sylfaen"/>
          <w:iCs/>
          <w:sz w:val="22"/>
          <w:szCs w:val="22"/>
          <w:lang w:val="en-GB"/>
        </w:rPr>
        <w:t>რომლებიც დაგეგმვის არეალისთვის</w:t>
      </w:r>
      <w:r w:rsidR="00393481" w:rsidRPr="00D05FD8">
        <w:rPr>
          <w:rFonts w:ascii="Sylfaen" w:hAnsi="Sylfaen" w:cs="Sylfaen"/>
          <w:iCs/>
          <w:sz w:val="22"/>
          <w:szCs w:val="22"/>
          <w:lang w:val="ka-GE"/>
        </w:rPr>
        <w:t xml:space="preserve"> არის აქტუალური</w:t>
      </w:r>
      <w:r w:rsidR="00393481" w:rsidRPr="00D05FD8">
        <w:rPr>
          <w:rFonts w:ascii="Sylfaen" w:hAnsi="Sylfaen" w:cs="Sylfaen"/>
          <w:iCs/>
          <w:sz w:val="22"/>
          <w:szCs w:val="22"/>
          <w:lang w:val="en-GB"/>
        </w:rPr>
        <w:t>.</w:t>
      </w:r>
    </w:p>
    <w:p w14:paraId="1800EDA3" w14:textId="4C0F869F" w:rsidR="00744A5F" w:rsidRPr="00D05FD8" w:rsidRDefault="00744A5F" w:rsidP="00D05FD8">
      <w:pPr>
        <w:spacing w:before="160" w:after="160" w:line="259" w:lineRule="auto"/>
        <w:jc w:val="both"/>
        <w:rPr>
          <w:rFonts w:ascii="Sylfaen" w:hAnsi="Sylfaen" w:cs="Arial"/>
          <w:iCs/>
          <w:sz w:val="22"/>
          <w:szCs w:val="22"/>
          <w:lang w:val="en-GB"/>
        </w:rPr>
      </w:pPr>
      <w:r w:rsidRPr="00D05FD8">
        <w:rPr>
          <w:rFonts w:ascii="Sylfaen" w:hAnsi="Sylfaen" w:cs="Sylfaen"/>
          <w:iCs/>
          <w:sz w:val="22"/>
          <w:szCs w:val="22"/>
          <w:lang w:val="en-GB"/>
        </w:rPr>
        <w:t>უნდა</w:t>
      </w:r>
      <w:r w:rsidRPr="00D05FD8">
        <w:rPr>
          <w:rFonts w:ascii="Sylfaen" w:hAnsi="Sylfaen" w:cs="Arial"/>
          <w:iCs/>
          <w:sz w:val="22"/>
          <w:szCs w:val="22"/>
          <w:lang w:val="en-GB"/>
        </w:rPr>
        <w:t xml:space="preserve"> </w:t>
      </w:r>
      <w:r w:rsidR="0008111C" w:rsidRPr="00D05FD8">
        <w:rPr>
          <w:rFonts w:ascii="Sylfaen" w:hAnsi="Sylfaen" w:cs="Sylfaen"/>
          <w:iCs/>
          <w:sz w:val="22"/>
          <w:szCs w:val="22"/>
          <w:lang w:val="ka-GE"/>
        </w:rPr>
        <w:t>აღირიცხოს</w:t>
      </w:r>
      <w:r w:rsidRPr="00D05FD8">
        <w:rPr>
          <w:rFonts w:ascii="Sylfaen" w:hAnsi="Sylfaen" w:cs="Arial"/>
          <w:iCs/>
          <w:sz w:val="22"/>
          <w:szCs w:val="22"/>
          <w:lang w:val="en-GB"/>
        </w:rPr>
        <w:t xml:space="preserve"> </w:t>
      </w:r>
      <w:r w:rsidR="0008111C" w:rsidRPr="00D05FD8">
        <w:rPr>
          <w:rFonts w:ascii="Sylfaen" w:hAnsi="Sylfaen" w:cs="Arial"/>
          <w:iCs/>
          <w:sz w:val="22"/>
          <w:szCs w:val="22"/>
          <w:lang w:val="ka-GE"/>
        </w:rPr>
        <w:t xml:space="preserve">წინა პერიოდში მომხდარი </w:t>
      </w:r>
      <w:r w:rsidRPr="00D05FD8">
        <w:rPr>
          <w:rFonts w:ascii="Sylfaen" w:hAnsi="Sylfaen" w:cs="Sylfaen"/>
          <w:iCs/>
          <w:sz w:val="22"/>
          <w:szCs w:val="22"/>
          <w:lang w:val="en-GB"/>
        </w:rPr>
        <w:t>ამინდის</w:t>
      </w:r>
      <w:r w:rsidRPr="00D05FD8">
        <w:rPr>
          <w:rFonts w:ascii="Sylfaen" w:hAnsi="Sylfaen" w:cs="Arial"/>
          <w:iCs/>
          <w:sz w:val="22"/>
          <w:szCs w:val="22"/>
          <w:lang w:val="en-GB"/>
        </w:rPr>
        <w:t xml:space="preserve"> </w:t>
      </w:r>
      <w:r w:rsidR="0008111C" w:rsidRPr="00D05FD8">
        <w:rPr>
          <w:rFonts w:ascii="Sylfaen" w:hAnsi="Sylfaen" w:cs="Sylfaen"/>
          <w:iCs/>
          <w:sz w:val="22"/>
          <w:szCs w:val="22"/>
          <w:lang w:val="en-GB"/>
        </w:rPr>
        <w:t>ექსტრემალური</w:t>
      </w:r>
      <w:r w:rsidR="0008111C" w:rsidRPr="00D05FD8">
        <w:rPr>
          <w:rFonts w:ascii="Sylfaen" w:hAnsi="Sylfaen" w:cs="Arial"/>
          <w:iCs/>
          <w:sz w:val="22"/>
          <w:szCs w:val="22"/>
          <w:lang w:val="en-GB"/>
        </w:rPr>
        <w:t xml:space="preserve"> </w:t>
      </w:r>
      <w:r w:rsidRPr="00D05FD8">
        <w:rPr>
          <w:rFonts w:ascii="Sylfaen" w:hAnsi="Sylfaen" w:cs="Sylfaen"/>
          <w:iCs/>
          <w:sz w:val="22"/>
          <w:szCs w:val="22"/>
          <w:lang w:val="en-GB"/>
        </w:rPr>
        <w:t>მოვლენები</w:t>
      </w:r>
      <w:r w:rsidRPr="00D05FD8">
        <w:rPr>
          <w:rFonts w:ascii="Sylfaen" w:hAnsi="Sylfaen" w:cs="Arial"/>
          <w:iCs/>
          <w:sz w:val="22"/>
          <w:szCs w:val="22"/>
          <w:lang w:val="en-GB"/>
        </w:rPr>
        <w:t xml:space="preserve"> </w:t>
      </w:r>
      <w:r w:rsidRPr="00D05FD8">
        <w:rPr>
          <w:rFonts w:ascii="Sylfaen" w:hAnsi="Sylfaen" w:cs="Sylfaen"/>
          <w:iCs/>
          <w:sz w:val="22"/>
          <w:szCs w:val="22"/>
          <w:lang w:val="en-GB"/>
        </w:rPr>
        <w:t>და</w:t>
      </w:r>
      <w:r w:rsidRPr="00D05FD8">
        <w:rPr>
          <w:rFonts w:ascii="Sylfaen" w:hAnsi="Sylfaen" w:cs="Arial"/>
          <w:iCs/>
          <w:sz w:val="22"/>
          <w:szCs w:val="22"/>
          <w:lang w:val="en-GB"/>
        </w:rPr>
        <w:t xml:space="preserve"> </w:t>
      </w:r>
      <w:r w:rsidRPr="00D05FD8">
        <w:rPr>
          <w:rFonts w:ascii="Sylfaen" w:hAnsi="Sylfaen" w:cs="Sylfaen"/>
          <w:iCs/>
          <w:sz w:val="22"/>
          <w:szCs w:val="22"/>
          <w:lang w:val="en-GB"/>
        </w:rPr>
        <w:t>მასთან</w:t>
      </w:r>
      <w:r w:rsidRPr="00D05FD8">
        <w:rPr>
          <w:rFonts w:ascii="Sylfaen" w:hAnsi="Sylfaen" w:cs="Arial"/>
          <w:iCs/>
          <w:sz w:val="22"/>
          <w:szCs w:val="22"/>
          <w:lang w:val="en-GB"/>
        </w:rPr>
        <w:t xml:space="preserve"> </w:t>
      </w:r>
      <w:r w:rsidRPr="00D05FD8">
        <w:rPr>
          <w:rFonts w:ascii="Sylfaen" w:hAnsi="Sylfaen" w:cs="Sylfaen"/>
          <w:iCs/>
          <w:sz w:val="22"/>
          <w:szCs w:val="22"/>
          <w:lang w:val="en-GB"/>
        </w:rPr>
        <w:t>დაკავშირებული</w:t>
      </w:r>
      <w:r w:rsidRPr="00D05FD8">
        <w:rPr>
          <w:rFonts w:ascii="Sylfaen" w:hAnsi="Sylfaen" w:cs="Arial"/>
          <w:iCs/>
          <w:sz w:val="22"/>
          <w:szCs w:val="22"/>
          <w:lang w:val="en-GB"/>
        </w:rPr>
        <w:t xml:space="preserve"> </w:t>
      </w:r>
      <w:r w:rsidRPr="00D05FD8">
        <w:rPr>
          <w:rFonts w:ascii="Sylfaen" w:hAnsi="Sylfaen" w:cs="Sylfaen"/>
          <w:iCs/>
          <w:sz w:val="22"/>
          <w:szCs w:val="22"/>
          <w:lang w:val="en-GB"/>
        </w:rPr>
        <w:t>კატასტროფები</w:t>
      </w:r>
      <w:r w:rsidR="0008111C" w:rsidRPr="00D05FD8">
        <w:rPr>
          <w:rFonts w:ascii="Sylfaen" w:hAnsi="Sylfaen" w:cs="Sylfaen"/>
          <w:iCs/>
          <w:sz w:val="22"/>
          <w:szCs w:val="22"/>
          <w:lang w:val="ka-GE"/>
        </w:rPr>
        <w:t xml:space="preserve"> </w:t>
      </w:r>
      <w:r w:rsidRPr="00D05FD8">
        <w:rPr>
          <w:rFonts w:ascii="Sylfaen" w:hAnsi="Sylfaen" w:cs="Arial"/>
          <w:iCs/>
          <w:sz w:val="22"/>
          <w:szCs w:val="22"/>
          <w:lang w:val="en-GB"/>
        </w:rPr>
        <w:t>(</w:t>
      </w:r>
      <w:r w:rsidRPr="00D05FD8">
        <w:rPr>
          <w:rFonts w:ascii="Sylfaen" w:hAnsi="Sylfaen" w:cs="Sylfaen"/>
          <w:iCs/>
          <w:sz w:val="22"/>
          <w:szCs w:val="22"/>
          <w:lang w:val="en-GB"/>
        </w:rPr>
        <w:t>მაგ</w:t>
      </w:r>
      <w:r w:rsidRPr="00D05FD8">
        <w:rPr>
          <w:rFonts w:ascii="Sylfaen" w:hAnsi="Sylfaen" w:cs="Arial"/>
          <w:iCs/>
          <w:sz w:val="22"/>
          <w:szCs w:val="22"/>
          <w:lang w:val="en-GB"/>
        </w:rPr>
        <w:t xml:space="preserve">. </w:t>
      </w:r>
      <w:r w:rsidR="0008111C" w:rsidRPr="004C2967">
        <w:rPr>
          <w:rFonts w:ascii="Sylfaen" w:hAnsi="Sylfaen" w:cs="Sylfaen"/>
          <w:iCs/>
          <w:sz w:val="22"/>
          <w:szCs w:val="22"/>
          <w:lang w:val="ka-GE"/>
        </w:rPr>
        <w:t xml:space="preserve">თბური </w:t>
      </w:r>
      <w:r w:rsidRPr="004C2967">
        <w:rPr>
          <w:rFonts w:ascii="Sylfaen" w:hAnsi="Sylfaen" w:cs="Sylfaen"/>
          <w:iCs/>
          <w:sz w:val="22"/>
          <w:szCs w:val="22"/>
          <w:lang w:val="en-GB"/>
        </w:rPr>
        <w:t>ტალღები</w:t>
      </w:r>
      <w:r w:rsidRPr="004C2967">
        <w:rPr>
          <w:rFonts w:ascii="Sylfaen" w:hAnsi="Sylfaen" w:cs="Arial"/>
          <w:iCs/>
          <w:sz w:val="22"/>
          <w:szCs w:val="22"/>
          <w:lang w:val="en-GB"/>
        </w:rPr>
        <w:t>,</w:t>
      </w:r>
      <w:r w:rsidRPr="00D05FD8">
        <w:rPr>
          <w:rFonts w:ascii="Sylfaen" w:hAnsi="Sylfaen" w:cs="Arial"/>
          <w:iCs/>
          <w:sz w:val="22"/>
          <w:szCs w:val="22"/>
          <w:lang w:val="en-GB"/>
        </w:rPr>
        <w:t xml:space="preserve"> </w:t>
      </w:r>
      <w:r w:rsidRPr="00D05FD8">
        <w:rPr>
          <w:rFonts w:ascii="Sylfaen" w:hAnsi="Sylfaen" w:cs="Sylfaen"/>
          <w:iCs/>
          <w:sz w:val="22"/>
          <w:szCs w:val="22"/>
          <w:lang w:val="en-GB"/>
        </w:rPr>
        <w:t>წყალდიდობები</w:t>
      </w:r>
      <w:r w:rsidRPr="00D05FD8">
        <w:rPr>
          <w:rFonts w:ascii="Sylfaen" w:hAnsi="Sylfaen" w:cs="Arial"/>
          <w:iCs/>
          <w:sz w:val="22"/>
          <w:szCs w:val="22"/>
          <w:lang w:val="en-GB"/>
        </w:rPr>
        <w:t xml:space="preserve">, </w:t>
      </w:r>
      <w:r w:rsidRPr="00D05FD8">
        <w:rPr>
          <w:rFonts w:ascii="Sylfaen" w:hAnsi="Sylfaen" w:cs="Sylfaen"/>
          <w:iCs/>
          <w:sz w:val="22"/>
          <w:szCs w:val="22"/>
          <w:lang w:val="en-GB"/>
        </w:rPr>
        <w:t>ტყის</w:t>
      </w:r>
      <w:r w:rsidRPr="00D05FD8">
        <w:rPr>
          <w:rFonts w:ascii="Sylfaen" w:hAnsi="Sylfaen" w:cs="Arial"/>
          <w:iCs/>
          <w:sz w:val="22"/>
          <w:szCs w:val="22"/>
          <w:lang w:val="en-GB"/>
        </w:rPr>
        <w:t xml:space="preserve"> </w:t>
      </w:r>
      <w:r w:rsidRPr="00D05FD8">
        <w:rPr>
          <w:rFonts w:ascii="Sylfaen" w:hAnsi="Sylfaen" w:cs="Sylfaen"/>
          <w:iCs/>
          <w:sz w:val="22"/>
          <w:szCs w:val="22"/>
          <w:lang w:val="en-GB"/>
        </w:rPr>
        <w:t>ხანძრები</w:t>
      </w:r>
      <w:r w:rsidRPr="00D05FD8">
        <w:rPr>
          <w:rFonts w:ascii="Sylfaen" w:hAnsi="Sylfaen" w:cs="Arial"/>
          <w:iCs/>
          <w:sz w:val="22"/>
          <w:szCs w:val="22"/>
          <w:lang w:val="en-GB"/>
        </w:rPr>
        <w:t xml:space="preserve">, </w:t>
      </w:r>
      <w:r w:rsidRPr="00D05FD8">
        <w:rPr>
          <w:rFonts w:ascii="Sylfaen" w:hAnsi="Sylfaen" w:cs="Sylfaen"/>
          <w:iCs/>
          <w:sz w:val="22"/>
          <w:szCs w:val="22"/>
          <w:lang w:val="en-GB"/>
        </w:rPr>
        <w:t>მეწყერები</w:t>
      </w:r>
      <w:r w:rsidRPr="00D05FD8">
        <w:rPr>
          <w:rFonts w:ascii="Sylfaen" w:hAnsi="Sylfaen" w:cs="Arial"/>
          <w:iCs/>
          <w:sz w:val="22"/>
          <w:szCs w:val="22"/>
          <w:lang w:val="en-GB"/>
        </w:rPr>
        <w:t xml:space="preserve">, </w:t>
      </w:r>
      <w:r w:rsidRPr="00D05FD8">
        <w:rPr>
          <w:rFonts w:ascii="Sylfaen" w:hAnsi="Sylfaen" w:cs="Sylfaen"/>
          <w:iCs/>
          <w:sz w:val="22"/>
          <w:szCs w:val="22"/>
          <w:lang w:val="en-GB"/>
        </w:rPr>
        <w:t>ნიადაგის</w:t>
      </w:r>
      <w:r w:rsidRPr="00D05FD8">
        <w:rPr>
          <w:rFonts w:ascii="Sylfaen" w:hAnsi="Sylfaen" w:cs="Arial"/>
          <w:iCs/>
          <w:sz w:val="22"/>
          <w:szCs w:val="22"/>
          <w:lang w:val="en-GB"/>
        </w:rPr>
        <w:t xml:space="preserve"> </w:t>
      </w:r>
      <w:r w:rsidRPr="00D05FD8">
        <w:rPr>
          <w:rFonts w:ascii="Sylfaen" w:hAnsi="Sylfaen" w:cs="Sylfaen"/>
          <w:iCs/>
          <w:sz w:val="22"/>
          <w:szCs w:val="22"/>
          <w:lang w:val="en-GB"/>
        </w:rPr>
        <w:t>მასიური</w:t>
      </w:r>
      <w:r w:rsidRPr="00D05FD8">
        <w:rPr>
          <w:rFonts w:ascii="Sylfaen" w:hAnsi="Sylfaen" w:cs="Arial"/>
          <w:iCs/>
          <w:sz w:val="22"/>
          <w:szCs w:val="22"/>
          <w:lang w:val="en-GB"/>
        </w:rPr>
        <w:t xml:space="preserve"> </w:t>
      </w:r>
      <w:r w:rsidRPr="00D05FD8">
        <w:rPr>
          <w:rFonts w:ascii="Sylfaen" w:hAnsi="Sylfaen" w:cs="Sylfaen"/>
          <w:iCs/>
          <w:sz w:val="22"/>
          <w:szCs w:val="22"/>
          <w:lang w:val="en-GB"/>
        </w:rPr>
        <w:t>ეროზიის</w:t>
      </w:r>
      <w:r w:rsidRPr="00D05FD8">
        <w:rPr>
          <w:rFonts w:ascii="Sylfaen" w:hAnsi="Sylfaen" w:cs="Arial"/>
          <w:iCs/>
          <w:sz w:val="22"/>
          <w:szCs w:val="22"/>
          <w:lang w:val="en-GB"/>
        </w:rPr>
        <w:t xml:space="preserve"> </w:t>
      </w:r>
      <w:r w:rsidRPr="00D05FD8">
        <w:rPr>
          <w:rFonts w:ascii="Sylfaen" w:hAnsi="Sylfaen" w:cs="Sylfaen"/>
          <w:iCs/>
          <w:sz w:val="22"/>
          <w:szCs w:val="22"/>
          <w:lang w:val="en-GB"/>
        </w:rPr>
        <w:t>მოვლენები</w:t>
      </w:r>
      <w:r w:rsidRPr="00D05FD8">
        <w:rPr>
          <w:rFonts w:ascii="Sylfaen" w:hAnsi="Sylfaen" w:cs="Arial"/>
          <w:iCs/>
          <w:sz w:val="22"/>
          <w:szCs w:val="22"/>
          <w:lang w:val="en-GB"/>
        </w:rPr>
        <w:t xml:space="preserve">, </w:t>
      </w:r>
      <w:r w:rsidRPr="00D05FD8">
        <w:rPr>
          <w:rFonts w:ascii="Sylfaen" w:hAnsi="Sylfaen" w:cs="Sylfaen"/>
          <w:iCs/>
          <w:sz w:val="22"/>
          <w:szCs w:val="22"/>
          <w:lang w:val="en-GB"/>
        </w:rPr>
        <w:t>ექსტრემალური</w:t>
      </w:r>
      <w:r w:rsidRPr="00D05FD8">
        <w:rPr>
          <w:rFonts w:ascii="Sylfaen" w:hAnsi="Sylfaen" w:cs="Arial"/>
          <w:iCs/>
          <w:sz w:val="22"/>
          <w:szCs w:val="22"/>
          <w:lang w:val="en-GB"/>
        </w:rPr>
        <w:t xml:space="preserve"> </w:t>
      </w:r>
      <w:r w:rsidRPr="00D05FD8">
        <w:rPr>
          <w:rFonts w:ascii="Sylfaen" w:hAnsi="Sylfaen" w:cs="Sylfaen"/>
          <w:iCs/>
          <w:sz w:val="22"/>
          <w:szCs w:val="22"/>
          <w:lang w:val="en-GB"/>
        </w:rPr>
        <w:t>ამინდის</w:t>
      </w:r>
      <w:r w:rsidRPr="00D05FD8">
        <w:rPr>
          <w:rFonts w:ascii="Sylfaen" w:hAnsi="Sylfaen" w:cs="Arial"/>
          <w:iCs/>
          <w:sz w:val="22"/>
          <w:szCs w:val="22"/>
          <w:lang w:val="en-GB"/>
        </w:rPr>
        <w:t xml:space="preserve"> </w:t>
      </w:r>
      <w:r w:rsidRPr="00D05FD8">
        <w:rPr>
          <w:rFonts w:ascii="Sylfaen" w:hAnsi="Sylfaen" w:cs="Sylfaen"/>
          <w:iCs/>
          <w:sz w:val="22"/>
          <w:szCs w:val="22"/>
          <w:lang w:val="en-GB"/>
        </w:rPr>
        <w:t>მოვლენებით</w:t>
      </w:r>
      <w:r w:rsidRPr="00D05FD8">
        <w:rPr>
          <w:rFonts w:ascii="Sylfaen" w:hAnsi="Sylfaen" w:cs="Arial"/>
          <w:iCs/>
          <w:sz w:val="22"/>
          <w:szCs w:val="22"/>
          <w:lang w:val="en-GB"/>
        </w:rPr>
        <w:t xml:space="preserve"> </w:t>
      </w:r>
      <w:r w:rsidRPr="00D05FD8">
        <w:rPr>
          <w:rFonts w:ascii="Sylfaen" w:hAnsi="Sylfaen" w:cs="Sylfaen"/>
          <w:iCs/>
          <w:sz w:val="22"/>
          <w:szCs w:val="22"/>
          <w:lang w:val="en-GB"/>
        </w:rPr>
        <w:t>გამოწვეული</w:t>
      </w:r>
      <w:r w:rsidRPr="00D05FD8">
        <w:rPr>
          <w:rFonts w:ascii="Sylfaen" w:hAnsi="Sylfaen" w:cs="Arial"/>
          <w:iCs/>
          <w:sz w:val="22"/>
          <w:szCs w:val="22"/>
          <w:lang w:val="en-GB"/>
        </w:rPr>
        <w:t xml:space="preserve"> </w:t>
      </w:r>
      <w:r w:rsidRPr="00D05FD8">
        <w:rPr>
          <w:rFonts w:ascii="Sylfaen" w:hAnsi="Sylfaen" w:cs="Sylfaen"/>
          <w:iCs/>
          <w:sz w:val="22"/>
          <w:szCs w:val="22"/>
          <w:lang w:val="en-GB"/>
        </w:rPr>
        <w:t>ინფრასტრუქტურის</w:t>
      </w:r>
      <w:r w:rsidRPr="00D05FD8">
        <w:rPr>
          <w:rFonts w:ascii="Sylfaen" w:hAnsi="Sylfaen" w:cs="Arial"/>
          <w:iCs/>
          <w:sz w:val="22"/>
          <w:szCs w:val="22"/>
          <w:lang w:val="en-GB"/>
        </w:rPr>
        <w:t xml:space="preserve"> </w:t>
      </w:r>
      <w:r w:rsidRPr="00D05FD8">
        <w:rPr>
          <w:rFonts w:ascii="Sylfaen" w:hAnsi="Sylfaen" w:cs="Sylfaen"/>
          <w:iCs/>
          <w:sz w:val="22"/>
          <w:szCs w:val="22"/>
          <w:lang w:val="en-GB"/>
        </w:rPr>
        <w:t>დაზიანება</w:t>
      </w:r>
      <w:r w:rsidRPr="00D05FD8">
        <w:rPr>
          <w:rFonts w:ascii="Sylfaen" w:hAnsi="Sylfaen" w:cs="Arial"/>
          <w:iCs/>
          <w:sz w:val="22"/>
          <w:szCs w:val="22"/>
          <w:lang w:val="en-GB"/>
        </w:rPr>
        <w:t xml:space="preserve"> </w:t>
      </w:r>
      <w:r w:rsidR="0008111C" w:rsidRPr="00D05FD8">
        <w:rPr>
          <w:rFonts w:ascii="Sylfaen" w:hAnsi="Sylfaen" w:cs="Sylfaen"/>
          <w:iCs/>
          <w:sz w:val="22"/>
          <w:szCs w:val="22"/>
          <w:lang w:val="ka-GE"/>
        </w:rPr>
        <w:t>და მისთ.</w:t>
      </w:r>
      <w:r w:rsidRPr="00D05FD8">
        <w:rPr>
          <w:rFonts w:ascii="Sylfaen" w:hAnsi="Sylfaen" w:cs="Arial"/>
          <w:iCs/>
          <w:sz w:val="22"/>
          <w:szCs w:val="22"/>
          <w:lang w:val="en-GB"/>
        </w:rPr>
        <w:t>).</w:t>
      </w:r>
    </w:p>
    <w:p w14:paraId="0B2E9A91" w14:textId="76A94EE4" w:rsidR="00B80B76" w:rsidRPr="00D05FD8" w:rsidRDefault="00744A5F" w:rsidP="00AB17AD">
      <w:pPr>
        <w:spacing w:before="60" w:after="60" w:line="259" w:lineRule="auto"/>
        <w:jc w:val="both"/>
        <w:rPr>
          <w:rFonts w:ascii="Sylfaen" w:hAnsi="Sylfaen" w:cs="Arial"/>
          <w:i/>
          <w:sz w:val="22"/>
          <w:szCs w:val="22"/>
          <w:lang w:val="en-US"/>
        </w:rPr>
      </w:pPr>
      <w:r w:rsidRPr="00D05FD8">
        <w:rPr>
          <w:rFonts w:ascii="Sylfaen" w:hAnsi="Sylfaen" w:cs="Sylfaen"/>
          <w:i/>
          <w:sz w:val="22"/>
          <w:szCs w:val="22"/>
          <w:lang w:val="en-GB"/>
        </w:rPr>
        <w:t>ვიზუალიზაციის</w:t>
      </w:r>
      <w:r w:rsidRPr="00D05FD8">
        <w:rPr>
          <w:rFonts w:ascii="Sylfaen" w:hAnsi="Sylfaen" w:cs="Arial"/>
          <w:i/>
          <w:sz w:val="22"/>
          <w:szCs w:val="22"/>
          <w:lang w:val="en-GB"/>
        </w:rPr>
        <w:t xml:space="preserve"> </w:t>
      </w:r>
      <w:r w:rsidRPr="00D05FD8">
        <w:rPr>
          <w:rFonts w:ascii="Sylfaen" w:hAnsi="Sylfaen" w:cs="Sylfaen"/>
          <w:i/>
          <w:sz w:val="22"/>
          <w:szCs w:val="22"/>
          <w:lang w:val="en-GB"/>
        </w:rPr>
        <w:t>ფორმა</w:t>
      </w:r>
    </w:p>
    <w:p w14:paraId="4BDE37EC" w14:textId="46D36EF2" w:rsidR="00901DF8" w:rsidRPr="00D260F2" w:rsidRDefault="00744A5F" w:rsidP="00AB17AD">
      <w:pPr>
        <w:pStyle w:val="ListParagraph"/>
        <w:numPr>
          <w:ilvl w:val="0"/>
          <w:numId w:val="91"/>
        </w:numPr>
        <w:spacing w:before="60" w:after="60" w:line="259" w:lineRule="auto"/>
        <w:contextualSpacing w:val="0"/>
        <w:jc w:val="both"/>
        <w:rPr>
          <w:rFonts w:ascii="Sylfaen" w:hAnsi="Sylfaen" w:cs="Arial"/>
          <w:lang w:val="en-US"/>
        </w:rPr>
      </w:pPr>
      <w:r w:rsidRPr="00D260F2">
        <w:rPr>
          <w:rFonts w:ascii="Sylfaen" w:hAnsi="Sylfaen" w:cs="Sylfaen"/>
          <w:lang w:val="en-US"/>
        </w:rPr>
        <w:t>კლიმატ</w:t>
      </w:r>
      <w:r w:rsidRPr="00D260F2">
        <w:rPr>
          <w:rFonts w:ascii="Sylfaen" w:hAnsi="Sylfaen" w:cs="Sylfaen"/>
          <w:lang w:val="ka-GE"/>
        </w:rPr>
        <w:t>ური საფრთხ</w:t>
      </w:r>
      <w:r w:rsidR="0008111C" w:rsidRPr="00D260F2">
        <w:rPr>
          <w:rFonts w:ascii="Sylfaen" w:hAnsi="Sylfaen" w:cs="Sylfaen"/>
          <w:lang w:val="ka-GE"/>
        </w:rPr>
        <w:t>ეების სქემები.</w:t>
      </w:r>
    </w:p>
    <w:p w14:paraId="4EA28BA6" w14:textId="7AF838ED" w:rsidR="00744A5F" w:rsidRPr="00D260F2" w:rsidRDefault="006C2F27" w:rsidP="00D05FD8">
      <w:pPr>
        <w:spacing w:before="160" w:after="160" w:line="259" w:lineRule="auto"/>
        <w:jc w:val="both"/>
        <w:rPr>
          <w:rFonts w:ascii="Sylfaen" w:hAnsi="Sylfaen" w:cs="Arial"/>
          <w:sz w:val="22"/>
          <w:szCs w:val="22"/>
          <w:lang w:val="en-GB"/>
        </w:rPr>
      </w:pPr>
      <w:r w:rsidRPr="00D260F2">
        <w:rPr>
          <w:rFonts w:ascii="Sylfaen" w:hAnsi="Sylfaen" w:cs="Sylfaen"/>
          <w:sz w:val="22"/>
          <w:szCs w:val="22"/>
          <w:lang w:val="ka-GE"/>
        </w:rPr>
        <w:t>სქემების</w:t>
      </w:r>
      <w:r w:rsidR="00744A5F" w:rsidRPr="00D260F2">
        <w:rPr>
          <w:rFonts w:ascii="Sylfaen" w:hAnsi="Sylfaen" w:cs="Arial"/>
          <w:sz w:val="22"/>
          <w:szCs w:val="22"/>
          <w:lang w:val="en-GB"/>
        </w:rPr>
        <w:t xml:space="preserve"> </w:t>
      </w:r>
      <w:r w:rsidR="00744A5F" w:rsidRPr="00D260F2">
        <w:rPr>
          <w:rFonts w:ascii="Sylfaen" w:hAnsi="Sylfaen" w:cs="Sylfaen"/>
          <w:sz w:val="22"/>
          <w:szCs w:val="22"/>
          <w:lang w:val="en-GB"/>
        </w:rPr>
        <w:t>შინაარსი</w:t>
      </w:r>
      <w:r w:rsidR="00744A5F" w:rsidRPr="00D260F2">
        <w:rPr>
          <w:rFonts w:ascii="Sylfaen" w:hAnsi="Sylfaen" w:cs="Arial"/>
          <w:sz w:val="22"/>
          <w:szCs w:val="22"/>
          <w:lang w:val="en-GB"/>
        </w:rPr>
        <w:t xml:space="preserve"> </w:t>
      </w:r>
      <w:r w:rsidR="00744A5F" w:rsidRPr="00D260F2">
        <w:rPr>
          <w:rFonts w:ascii="Sylfaen" w:hAnsi="Sylfaen" w:cs="Sylfaen"/>
          <w:sz w:val="22"/>
          <w:szCs w:val="22"/>
          <w:lang w:val="en-GB"/>
        </w:rPr>
        <w:t>დამოკიდებულია</w:t>
      </w:r>
      <w:r w:rsidR="00744A5F" w:rsidRPr="00D260F2">
        <w:rPr>
          <w:rFonts w:ascii="Sylfaen" w:hAnsi="Sylfaen" w:cs="Arial"/>
          <w:sz w:val="22"/>
          <w:szCs w:val="22"/>
          <w:lang w:val="en-GB"/>
        </w:rPr>
        <w:t xml:space="preserve"> </w:t>
      </w:r>
      <w:r w:rsidR="003B34AF" w:rsidRPr="00D260F2">
        <w:rPr>
          <w:rFonts w:ascii="Sylfaen" w:hAnsi="Sylfaen" w:cs="Arial"/>
          <w:sz w:val="22"/>
          <w:szCs w:val="22"/>
          <w:lang w:val="ka-GE"/>
        </w:rPr>
        <w:t>იმაზე, თუ რამდენ</w:t>
      </w:r>
      <w:r w:rsidR="00263003">
        <w:rPr>
          <w:rFonts w:ascii="Sylfaen" w:hAnsi="Sylfaen" w:cs="Arial"/>
          <w:sz w:val="22"/>
          <w:szCs w:val="22"/>
          <w:lang w:val="ka-GE"/>
        </w:rPr>
        <w:t>ად</w:t>
      </w:r>
      <w:r w:rsidR="003B34AF" w:rsidRPr="00D260F2">
        <w:rPr>
          <w:rFonts w:ascii="Sylfaen" w:hAnsi="Sylfaen" w:cs="Arial"/>
          <w:sz w:val="22"/>
          <w:szCs w:val="22"/>
          <w:lang w:val="ka-GE"/>
        </w:rPr>
        <w:t xml:space="preserve"> არის ხელმისაწვდომი </w:t>
      </w:r>
      <w:r w:rsidR="00744A5F" w:rsidRPr="00D260F2">
        <w:rPr>
          <w:rFonts w:ascii="Sylfaen" w:hAnsi="Sylfaen" w:cs="Sylfaen"/>
          <w:sz w:val="22"/>
          <w:szCs w:val="22"/>
          <w:lang w:val="en-GB"/>
        </w:rPr>
        <w:t>შესაბამისი</w:t>
      </w:r>
      <w:r w:rsidR="00744A5F" w:rsidRPr="00D260F2">
        <w:rPr>
          <w:rFonts w:ascii="Sylfaen" w:hAnsi="Sylfaen" w:cs="Arial"/>
          <w:sz w:val="22"/>
          <w:szCs w:val="22"/>
          <w:lang w:val="en-GB"/>
        </w:rPr>
        <w:t xml:space="preserve"> </w:t>
      </w:r>
      <w:r w:rsidR="00744A5F" w:rsidRPr="00D260F2">
        <w:rPr>
          <w:rFonts w:ascii="Sylfaen" w:hAnsi="Sylfaen" w:cs="Sylfaen"/>
          <w:sz w:val="22"/>
          <w:szCs w:val="22"/>
          <w:lang w:val="en-GB"/>
        </w:rPr>
        <w:t>კლიმატის</w:t>
      </w:r>
      <w:r w:rsidR="00744A5F" w:rsidRPr="00D260F2">
        <w:rPr>
          <w:rFonts w:ascii="Sylfaen" w:hAnsi="Sylfaen" w:cs="Arial"/>
          <w:sz w:val="22"/>
          <w:szCs w:val="22"/>
          <w:lang w:val="en-GB"/>
        </w:rPr>
        <w:t xml:space="preserve"> </w:t>
      </w:r>
      <w:r w:rsidR="003B34AF" w:rsidRPr="00D260F2">
        <w:rPr>
          <w:rFonts w:ascii="Sylfaen" w:hAnsi="Sylfaen" w:cs="Sylfaen"/>
          <w:sz w:val="22"/>
          <w:szCs w:val="22"/>
          <w:lang w:val="en-GB"/>
        </w:rPr>
        <w:t>ინდივიდუალური</w:t>
      </w:r>
      <w:r w:rsidR="003B34AF" w:rsidRPr="00D260F2">
        <w:rPr>
          <w:rFonts w:ascii="Sylfaen" w:hAnsi="Sylfaen" w:cs="Sylfaen"/>
          <w:sz w:val="22"/>
          <w:szCs w:val="22"/>
          <w:lang w:val="ka-GE"/>
        </w:rPr>
        <w:t xml:space="preserve"> საფრთხეების </w:t>
      </w:r>
      <w:r w:rsidR="00744A5F" w:rsidRPr="00D260F2">
        <w:rPr>
          <w:rFonts w:ascii="Sylfaen" w:hAnsi="Sylfaen" w:cs="Sylfaen"/>
          <w:sz w:val="22"/>
          <w:szCs w:val="22"/>
          <w:lang w:val="en-GB"/>
        </w:rPr>
        <w:t>გრაფიკული</w:t>
      </w:r>
      <w:r w:rsidR="00744A5F" w:rsidRPr="00D260F2">
        <w:rPr>
          <w:rFonts w:ascii="Sylfaen" w:hAnsi="Sylfaen" w:cs="Arial"/>
          <w:sz w:val="22"/>
          <w:szCs w:val="22"/>
          <w:lang w:val="en-GB"/>
        </w:rPr>
        <w:t xml:space="preserve"> </w:t>
      </w:r>
      <w:r w:rsidR="003B34AF" w:rsidRPr="00D260F2">
        <w:rPr>
          <w:rFonts w:ascii="Sylfaen" w:hAnsi="Sylfaen" w:cs="Sylfaen"/>
          <w:sz w:val="22"/>
          <w:szCs w:val="22"/>
          <w:lang w:val="ka-GE"/>
        </w:rPr>
        <w:t xml:space="preserve">გამოსახულება. </w:t>
      </w:r>
      <w:r w:rsidR="00744A5F" w:rsidRPr="00D260F2">
        <w:rPr>
          <w:rFonts w:ascii="Sylfaen" w:hAnsi="Sylfaen" w:cs="Sylfaen"/>
          <w:sz w:val="22"/>
          <w:szCs w:val="22"/>
          <w:lang w:val="en-GB"/>
        </w:rPr>
        <w:t>როგორც</w:t>
      </w:r>
      <w:r w:rsidR="00744A5F" w:rsidRPr="00D260F2">
        <w:rPr>
          <w:rFonts w:ascii="Sylfaen" w:hAnsi="Sylfaen" w:cs="Arial"/>
          <w:sz w:val="22"/>
          <w:szCs w:val="22"/>
          <w:lang w:val="en-GB"/>
        </w:rPr>
        <w:t xml:space="preserve"> </w:t>
      </w:r>
      <w:r w:rsidR="00744A5F" w:rsidRPr="00D260F2">
        <w:rPr>
          <w:rFonts w:ascii="Sylfaen" w:hAnsi="Sylfaen" w:cs="Sylfaen"/>
          <w:sz w:val="22"/>
          <w:szCs w:val="22"/>
          <w:lang w:val="en-GB"/>
        </w:rPr>
        <w:t>მინიმუმ</w:t>
      </w:r>
      <w:r w:rsidR="00744A5F" w:rsidRPr="00D260F2">
        <w:rPr>
          <w:rFonts w:ascii="Sylfaen" w:hAnsi="Sylfaen" w:cs="Arial"/>
          <w:sz w:val="22"/>
          <w:szCs w:val="22"/>
          <w:lang w:val="en-GB"/>
        </w:rPr>
        <w:t xml:space="preserve">, </w:t>
      </w:r>
      <w:r w:rsidR="00050C82" w:rsidRPr="00D260F2">
        <w:rPr>
          <w:rFonts w:ascii="Sylfaen" w:hAnsi="Sylfaen" w:cs="Arial"/>
          <w:sz w:val="22"/>
          <w:szCs w:val="22"/>
          <w:lang w:val="ka-GE"/>
        </w:rPr>
        <w:t xml:space="preserve">მასში </w:t>
      </w:r>
      <w:r w:rsidR="00050C82" w:rsidRPr="00D260F2">
        <w:rPr>
          <w:rFonts w:ascii="Sylfaen" w:hAnsi="Sylfaen" w:cs="Sylfaen"/>
          <w:sz w:val="22"/>
          <w:szCs w:val="22"/>
          <w:lang w:val="ka-GE"/>
        </w:rPr>
        <w:t xml:space="preserve">დატბორვის </w:t>
      </w:r>
      <w:r w:rsidR="00744A5F" w:rsidRPr="00D260F2">
        <w:rPr>
          <w:rFonts w:ascii="Sylfaen" w:hAnsi="Sylfaen" w:cs="Sylfaen"/>
          <w:sz w:val="22"/>
          <w:szCs w:val="22"/>
          <w:lang w:val="en-GB"/>
        </w:rPr>
        <w:t>ზონები</w:t>
      </w:r>
      <w:r w:rsidR="00744A5F" w:rsidRPr="00D260F2">
        <w:rPr>
          <w:rFonts w:ascii="Sylfaen" w:hAnsi="Sylfaen" w:cs="Arial"/>
          <w:sz w:val="22"/>
          <w:szCs w:val="22"/>
          <w:lang w:val="en-GB"/>
        </w:rPr>
        <w:t xml:space="preserve"> </w:t>
      </w:r>
      <w:r w:rsidR="00744A5F" w:rsidRPr="00D260F2">
        <w:rPr>
          <w:rFonts w:ascii="Sylfaen" w:hAnsi="Sylfaen" w:cs="Sylfaen"/>
          <w:sz w:val="22"/>
          <w:szCs w:val="22"/>
          <w:lang w:val="en-GB"/>
        </w:rPr>
        <w:t>და</w:t>
      </w:r>
      <w:r w:rsidR="00744A5F" w:rsidRPr="00D260F2">
        <w:rPr>
          <w:rFonts w:ascii="Sylfaen" w:hAnsi="Sylfaen" w:cs="Arial"/>
          <w:sz w:val="22"/>
          <w:szCs w:val="22"/>
          <w:lang w:val="en-GB"/>
        </w:rPr>
        <w:t xml:space="preserve"> </w:t>
      </w:r>
      <w:r w:rsidR="00744A5F" w:rsidRPr="00D260F2">
        <w:rPr>
          <w:rFonts w:ascii="Sylfaen" w:hAnsi="Sylfaen" w:cs="Sylfaen"/>
          <w:sz w:val="22"/>
          <w:szCs w:val="22"/>
          <w:lang w:val="en-GB"/>
        </w:rPr>
        <w:t>მეწყერსაშიშ</w:t>
      </w:r>
      <w:r w:rsidR="00050C82" w:rsidRPr="00D260F2">
        <w:rPr>
          <w:rFonts w:ascii="Sylfaen" w:hAnsi="Sylfaen" w:cs="Sylfaen"/>
          <w:sz w:val="22"/>
          <w:szCs w:val="22"/>
          <w:lang w:val="ka-GE"/>
        </w:rPr>
        <w:t>ი</w:t>
      </w:r>
      <w:r w:rsidR="00744A5F" w:rsidRPr="00D260F2">
        <w:rPr>
          <w:rFonts w:ascii="Sylfaen" w:hAnsi="Sylfaen" w:cs="Arial"/>
          <w:sz w:val="22"/>
          <w:szCs w:val="22"/>
          <w:lang w:val="en-GB"/>
        </w:rPr>
        <w:t xml:space="preserve"> </w:t>
      </w:r>
      <w:r w:rsidR="00744A5F" w:rsidRPr="00D260F2">
        <w:rPr>
          <w:rFonts w:ascii="Sylfaen" w:hAnsi="Sylfaen" w:cs="Sylfaen"/>
          <w:sz w:val="22"/>
          <w:szCs w:val="22"/>
          <w:lang w:val="en-GB"/>
        </w:rPr>
        <w:t>ზონები</w:t>
      </w:r>
      <w:r w:rsidR="00744A5F" w:rsidRPr="00D260F2">
        <w:rPr>
          <w:rFonts w:ascii="Sylfaen" w:hAnsi="Sylfaen" w:cs="Arial"/>
          <w:sz w:val="22"/>
          <w:szCs w:val="22"/>
          <w:lang w:val="en-GB"/>
        </w:rPr>
        <w:t xml:space="preserve"> </w:t>
      </w:r>
      <w:r w:rsidR="00744A5F" w:rsidRPr="00D260F2">
        <w:rPr>
          <w:rFonts w:ascii="Sylfaen" w:hAnsi="Sylfaen" w:cs="Sylfaen"/>
          <w:sz w:val="22"/>
          <w:szCs w:val="22"/>
          <w:lang w:val="en-GB"/>
        </w:rPr>
        <w:t>შეიძლება</w:t>
      </w:r>
      <w:r w:rsidR="00744A5F" w:rsidRPr="00D260F2">
        <w:rPr>
          <w:rFonts w:ascii="Sylfaen" w:hAnsi="Sylfaen" w:cs="Arial"/>
          <w:sz w:val="22"/>
          <w:szCs w:val="22"/>
          <w:lang w:val="en-GB"/>
        </w:rPr>
        <w:t xml:space="preserve"> </w:t>
      </w:r>
      <w:r w:rsidR="00050C82" w:rsidRPr="00D260F2">
        <w:rPr>
          <w:rFonts w:ascii="Sylfaen" w:hAnsi="Sylfaen" w:cs="Sylfaen"/>
          <w:sz w:val="22"/>
          <w:szCs w:val="22"/>
          <w:lang w:val="ka-GE"/>
        </w:rPr>
        <w:t>შევიდეს</w:t>
      </w:r>
      <w:r w:rsidR="00744A5F" w:rsidRPr="00D260F2">
        <w:rPr>
          <w:rFonts w:ascii="Sylfaen" w:hAnsi="Sylfaen" w:cs="Arial"/>
          <w:sz w:val="22"/>
          <w:szCs w:val="22"/>
          <w:lang w:val="en-GB"/>
        </w:rPr>
        <w:t>.</w:t>
      </w:r>
    </w:p>
    <w:p w14:paraId="4CD44C7A" w14:textId="77777777" w:rsidR="00744A5F" w:rsidRPr="00D260F2" w:rsidRDefault="00744A5F" w:rsidP="00D05FD8">
      <w:pPr>
        <w:spacing w:before="160" w:after="160" w:line="259" w:lineRule="auto"/>
        <w:jc w:val="both"/>
        <w:rPr>
          <w:rFonts w:ascii="Sylfaen" w:hAnsi="Sylfaen" w:cs="Arial"/>
          <w:i/>
          <w:iCs/>
          <w:sz w:val="22"/>
          <w:szCs w:val="22"/>
          <w:lang w:val="en-GB"/>
        </w:rPr>
      </w:pPr>
      <w:r w:rsidRPr="00D260F2">
        <w:rPr>
          <w:rFonts w:ascii="Sylfaen" w:hAnsi="Sylfaen" w:cs="Sylfaen"/>
          <w:i/>
          <w:iCs/>
          <w:sz w:val="22"/>
          <w:szCs w:val="22"/>
          <w:lang w:val="en-GB"/>
        </w:rPr>
        <w:t>მონაცემთა</w:t>
      </w:r>
      <w:r w:rsidRPr="00D260F2">
        <w:rPr>
          <w:rFonts w:ascii="Sylfaen" w:hAnsi="Sylfaen" w:cs="Arial"/>
          <w:i/>
          <w:iCs/>
          <w:sz w:val="22"/>
          <w:szCs w:val="22"/>
          <w:lang w:val="en-GB"/>
        </w:rPr>
        <w:t xml:space="preserve"> </w:t>
      </w:r>
      <w:r w:rsidRPr="00D260F2">
        <w:rPr>
          <w:rFonts w:ascii="Sylfaen" w:hAnsi="Sylfaen" w:cs="Sylfaen"/>
          <w:i/>
          <w:iCs/>
          <w:sz w:val="22"/>
          <w:szCs w:val="22"/>
          <w:lang w:val="en-GB"/>
        </w:rPr>
        <w:t>წყარო</w:t>
      </w:r>
      <w:r w:rsidRPr="00D260F2">
        <w:rPr>
          <w:rFonts w:ascii="Sylfaen" w:hAnsi="Sylfaen" w:cs="Arial"/>
          <w:i/>
          <w:iCs/>
          <w:sz w:val="22"/>
          <w:szCs w:val="22"/>
          <w:lang w:val="en-GB"/>
        </w:rPr>
        <w:t xml:space="preserve"> </w:t>
      </w:r>
      <w:r w:rsidRPr="00D260F2">
        <w:rPr>
          <w:rFonts w:ascii="Sylfaen" w:hAnsi="Sylfaen" w:cs="Sylfaen"/>
          <w:i/>
          <w:iCs/>
          <w:sz w:val="22"/>
          <w:szCs w:val="22"/>
          <w:lang w:val="en-GB"/>
        </w:rPr>
        <w:t>და</w:t>
      </w:r>
      <w:r w:rsidRPr="00D260F2">
        <w:rPr>
          <w:rFonts w:ascii="Sylfaen" w:hAnsi="Sylfaen" w:cs="Arial"/>
          <w:i/>
          <w:iCs/>
          <w:sz w:val="22"/>
          <w:szCs w:val="22"/>
          <w:lang w:val="en-GB"/>
        </w:rPr>
        <w:t xml:space="preserve"> </w:t>
      </w:r>
      <w:r w:rsidRPr="00D260F2">
        <w:rPr>
          <w:rFonts w:ascii="Sylfaen" w:hAnsi="Sylfaen" w:cs="Sylfaen"/>
          <w:i/>
          <w:iCs/>
          <w:sz w:val="22"/>
          <w:szCs w:val="22"/>
          <w:lang w:val="en-GB"/>
        </w:rPr>
        <w:t>მასთან</w:t>
      </w:r>
      <w:r w:rsidRPr="00D260F2">
        <w:rPr>
          <w:rFonts w:ascii="Sylfaen" w:hAnsi="Sylfaen" w:cs="Arial"/>
          <w:i/>
          <w:iCs/>
          <w:sz w:val="22"/>
          <w:szCs w:val="22"/>
          <w:lang w:val="en-GB"/>
        </w:rPr>
        <w:t xml:space="preserve"> </w:t>
      </w:r>
      <w:r w:rsidRPr="00D260F2">
        <w:rPr>
          <w:rFonts w:ascii="Sylfaen" w:hAnsi="Sylfaen" w:cs="Sylfaen"/>
          <w:i/>
          <w:iCs/>
          <w:sz w:val="22"/>
          <w:szCs w:val="22"/>
          <w:lang w:val="en-GB"/>
        </w:rPr>
        <w:t>დაკავშირებული</w:t>
      </w:r>
      <w:r w:rsidRPr="00D260F2">
        <w:rPr>
          <w:rFonts w:ascii="Sylfaen" w:hAnsi="Sylfaen" w:cs="Arial"/>
          <w:i/>
          <w:iCs/>
          <w:sz w:val="22"/>
          <w:szCs w:val="22"/>
          <w:lang w:val="en-GB"/>
        </w:rPr>
        <w:t xml:space="preserve"> </w:t>
      </w:r>
      <w:r w:rsidRPr="00D260F2">
        <w:rPr>
          <w:rFonts w:ascii="Sylfaen" w:hAnsi="Sylfaen" w:cs="Sylfaen"/>
          <w:i/>
          <w:iCs/>
          <w:sz w:val="22"/>
          <w:szCs w:val="22"/>
          <w:lang w:val="en-GB"/>
        </w:rPr>
        <w:t>კანონმდებლობა</w:t>
      </w:r>
    </w:p>
    <w:p w14:paraId="0786B0C0" w14:textId="5A6E05CF" w:rsidR="00744A5F" w:rsidRPr="00D05FD8" w:rsidRDefault="00744A5F" w:rsidP="00D05FD8">
      <w:pPr>
        <w:spacing w:before="160" w:after="160" w:line="259" w:lineRule="auto"/>
        <w:jc w:val="both"/>
        <w:rPr>
          <w:rFonts w:ascii="Sylfaen" w:hAnsi="Sylfaen" w:cs="Arial"/>
          <w:sz w:val="22"/>
          <w:szCs w:val="22"/>
          <w:lang w:val="en-GB"/>
        </w:rPr>
      </w:pPr>
      <w:r w:rsidRPr="00D260F2">
        <w:rPr>
          <w:rFonts w:ascii="Sylfaen" w:hAnsi="Sylfaen" w:cs="Sylfaen"/>
          <w:sz w:val="22"/>
          <w:szCs w:val="22"/>
          <w:lang w:val="en-GB"/>
        </w:rPr>
        <w:t>ამჟამინდელი</w:t>
      </w:r>
      <w:r w:rsidRPr="00D260F2">
        <w:rPr>
          <w:rFonts w:ascii="Sylfaen" w:hAnsi="Sylfaen" w:cs="Arial"/>
          <w:sz w:val="22"/>
          <w:szCs w:val="22"/>
          <w:lang w:val="en-GB"/>
        </w:rPr>
        <w:t xml:space="preserve"> </w:t>
      </w:r>
      <w:r w:rsidRPr="00D260F2">
        <w:rPr>
          <w:rFonts w:ascii="Sylfaen" w:hAnsi="Sylfaen" w:cs="Sylfaen"/>
          <w:sz w:val="22"/>
          <w:szCs w:val="22"/>
          <w:lang w:val="en-GB"/>
        </w:rPr>
        <w:t>კლიმატური</w:t>
      </w:r>
      <w:r w:rsidRPr="00D05FD8">
        <w:rPr>
          <w:rFonts w:ascii="Sylfaen" w:hAnsi="Sylfaen" w:cs="Arial"/>
          <w:sz w:val="22"/>
          <w:szCs w:val="22"/>
          <w:lang w:val="en-GB"/>
        </w:rPr>
        <w:t xml:space="preserve"> </w:t>
      </w:r>
      <w:r w:rsidRPr="00D05FD8">
        <w:rPr>
          <w:rFonts w:ascii="Sylfaen" w:hAnsi="Sylfaen" w:cs="Sylfaen"/>
          <w:sz w:val="22"/>
          <w:szCs w:val="22"/>
          <w:lang w:val="en-GB"/>
        </w:rPr>
        <w:t>პირობების</w:t>
      </w:r>
      <w:r w:rsidRPr="00D05FD8">
        <w:rPr>
          <w:rFonts w:ascii="Sylfaen" w:hAnsi="Sylfaen" w:cs="Arial"/>
          <w:sz w:val="22"/>
          <w:szCs w:val="22"/>
          <w:lang w:val="en-GB"/>
        </w:rPr>
        <w:t xml:space="preserve"> </w:t>
      </w:r>
      <w:r w:rsidRPr="00D05FD8">
        <w:rPr>
          <w:rFonts w:ascii="Sylfaen" w:hAnsi="Sylfaen" w:cs="Sylfaen"/>
          <w:sz w:val="22"/>
          <w:szCs w:val="22"/>
          <w:lang w:val="en-GB"/>
        </w:rPr>
        <w:t>დასადგენად</w:t>
      </w:r>
      <w:r w:rsidRPr="00D05FD8">
        <w:rPr>
          <w:rFonts w:ascii="Sylfaen" w:hAnsi="Sylfaen" w:cs="Arial"/>
          <w:sz w:val="22"/>
          <w:szCs w:val="22"/>
          <w:lang w:val="en-GB"/>
        </w:rPr>
        <w:t xml:space="preserve">, </w:t>
      </w:r>
      <w:r w:rsidRPr="00D05FD8">
        <w:rPr>
          <w:rFonts w:ascii="Sylfaen" w:hAnsi="Sylfaen" w:cs="Sylfaen"/>
          <w:sz w:val="22"/>
          <w:szCs w:val="22"/>
          <w:lang w:val="en-GB"/>
        </w:rPr>
        <w:t>ინფორმაცია</w:t>
      </w:r>
      <w:r w:rsidRPr="00D05FD8">
        <w:rPr>
          <w:rFonts w:ascii="Sylfaen" w:hAnsi="Sylfaen" w:cs="Arial"/>
          <w:sz w:val="22"/>
          <w:szCs w:val="22"/>
          <w:lang w:val="en-GB"/>
        </w:rPr>
        <w:t xml:space="preserve"> </w:t>
      </w:r>
      <w:r w:rsidR="00050C82" w:rsidRPr="00D05FD8">
        <w:rPr>
          <w:rFonts w:ascii="Sylfaen" w:hAnsi="Sylfaen" w:cs="Arial"/>
          <w:sz w:val="22"/>
          <w:szCs w:val="22"/>
          <w:lang w:val="ka-GE"/>
        </w:rPr>
        <w:t xml:space="preserve">ყველაზე ახლოს მდებარე </w:t>
      </w:r>
      <w:r w:rsidRPr="00D05FD8">
        <w:rPr>
          <w:rFonts w:ascii="Sylfaen" w:hAnsi="Sylfaen" w:cs="Sylfaen"/>
          <w:sz w:val="22"/>
          <w:szCs w:val="22"/>
          <w:lang w:val="en-GB"/>
        </w:rPr>
        <w:t>მეტეოროლოგიური</w:t>
      </w:r>
      <w:r w:rsidRPr="00D05FD8">
        <w:rPr>
          <w:rFonts w:ascii="Sylfaen" w:hAnsi="Sylfaen" w:cs="Arial"/>
          <w:sz w:val="22"/>
          <w:szCs w:val="22"/>
          <w:lang w:val="en-GB"/>
        </w:rPr>
        <w:t xml:space="preserve"> </w:t>
      </w:r>
      <w:r w:rsidRPr="00D05FD8">
        <w:rPr>
          <w:rFonts w:ascii="Sylfaen" w:hAnsi="Sylfaen" w:cs="Sylfaen"/>
          <w:sz w:val="22"/>
          <w:szCs w:val="22"/>
          <w:lang w:val="en-GB"/>
        </w:rPr>
        <w:t>სადგურ</w:t>
      </w:r>
      <w:r w:rsidR="00050C82" w:rsidRPr="00D05FD8">
        <w:rPr>
          <w:rFonts w:ascii="Sylfaen" w:hAnsi="Sylfaen" w:cs="Sylfaen"/>
          <w:sz w:val="22"/>
          <w:szCs w:val="22"/>
          <w:lang w:val="ka-GE"/>
        </w:rPr>
        <w:t>(ებ)</w:t>
      </w:r>
      <w:r w:rsidRPr="00D05FD8">
        <w:rPr>
          <w:rFonts w:ascii="Sylfaen" w:hAnsi="Sylfaen" w:cs="Sylfaen"/>
          <w:sz w:val="22"/>
          <w:szCs w:val="22"/>
          <w:lang w:val="en-GB"/>
        </w:rPr>
        <w:t>იდან</w:t>
      </w:r>
      <w:r w:rsidR="00050C82" w:rsidRPr="00D05FD8">
        <w:rPr>
          <w:rFonts w:ascii="Sylfaen" w:hAnsi="Sylfaen" w:cs="Arial"/>
          <w:sz w:val="22"/>
          <w:szCs w:val="22"/>
          <w:lang w:val="ka-GE"/>
        </w:rPr>
        <w:t xml:space="preserve">, </w:t>
      </w:r>
      <w:r w:rsidRPr="00D05FD8">
        <w:rPr>
          <w:rFonts w:ascii="Sylfaen" w:hAnsi="Sylfaen" w:cs="Sylfaen"/>
          <w:sz w:val="22"/>
          <w:szCs w:val="22"/>
          <w:lang w:val="en-GB"/>
        </w:rPr>
        <w:t>ან</w:t>
      </w:r>
      <w:r w:rsidRPr="00D05FD8">
        <w:rPr>
          <w:rFonts w:ascii="Sylfaen" w:hAnsi="Sylfaen" w:cs="Arial"/>
          <w:sz w:val="22"/>
          <w:szCs w:val="22"/>
          <w:lang w:val="en-GB"/>
        </w:rPr>
        <w:t xml:space="preserve"> </w:t>
      </w:r>
      <w:r w:rsidRPr="00D05FD8">
        <w:rPr>
          <w:rFonts w:ascii="Sylfaen" w:hAnsi="Sylfaen" w:cs="Sylfaen"/>
          <w:sz w:val="22"/>
          <w:szCs w:val="22"/>
          <w:lang w:val="en-GB"/>
        </w:rPr>
        <w:t>სადაც</w:t>
      </w:r>
      <w:r w:rsidRPr="00D05FD8">
        <w:rPr>
          <w:rFonts w:ascii="Sylfaen" w:hAnsi="Sylfaen" w:cs="Arial"/>
          <w:sz w:val="22"/>
          <w:szCs w:val="22"/>
          <w:lang w:val="en-GB"/>
        </w:rPr>
        <w:t xml:space="preserve"> </w:t>
      </w:r>
      <w:r w:rsidRPr="00D05FD8">
        <w:rPr>
          <w:rFonts w:ascii="Sylfaen" w:hAnsi="Sylfaen" w:cs="Sylfaen"/>
          <w:sz w:val="22"/>
          <w:szCs w:val="22"/>
          <w:lang w:val="en-GB"/>
        </w:rPr>
        <w:t>ხელმისაწვდომია</w:t>
      </w:r>
      <w:r w:rsidR="00050C82" w:rsidRPr="00D05FD8">
        <w:rPr>
          <w:rFonts w:ascii="Sylfaen" w:hAnsi="Sylfaen" w:cs="Sylfaen"/>
          <w:sz w:val="22"/>
          <w:szCs w:val="22"/>
          <w:lang w:val="ka-GE"/>
        </w:rPr>
        <w:t>,</w:t>
      </w:r>
      <w:r w:rsidRPr="00D05FD8">
        <w:rPr>
          <w:rFonts w:ascii="Sylfaen" w:hAnsi="Sylfaen" w:cs="Arial"/>
          <w:sz w:val="22"/>
          <w:szCs w:val="22"/>
          <w:lang w:val="en-GB"/>
        </w:rPr>
        <w:t xml:space="preserve"> </w:t>
      </w:r>
      <w:r w:rsidRPr="00D05FD8">
        <w:rPr>
          <w:rFonts w:ascii="Sylfaen" w:hAnsi="Sylfaen" w:cs="Sylfaen"/>
          <w:sz w:val="22"/>
          <w:szCs w:val="22"/>
          <w:lang w:val="en-GB"/>
        </w:rPr>
        <w:t>რეგიონ</w:t>
      </w:r>
      <w:r w:rsidR="00050C82" w:rsidRPr="00D05FD8">
        <w:rPr>
          <w:rFonts w:ascii="Sylfaen" w:hAnsi="Sylfaen" w:cs="Sylfaen"/>
          <w:sz w:val="22"/>
          <w:szCs w:val="22"/>
          <w:lang w:val="ka-GE"/>
        </w:rPr>
        <w:t>ული</w:t>
      </w:r>
      <w:r w:rsidRPr="00D05FD8">
        <w:rPr>
          <w:rFonts w:ascii="Sylfaen" w:hAnsi="Sylfaen" w:cs="Arial"/>
          <w:sz w:val="22"/>
          <w:szCs w:val="22"/>
          <w:lang w:val="en-GB"/>
        </w:rPr>
        <w:t xml:space="preserve"> </w:t>
      </w:r>
      <w:r w:rsidRPr="00D05FD8">
        <w:rPr>
          <w:rFonts w:ascii="Sylfaen" w:hAnsi="Sylfaen" w:cs="Sylfaen"/>
          <w:sz w:val="22"/>
          <w:szCs w:val="22"/>
          <w:lang w:val="en-GB"/>
        </w:rPr>
        <w:t>კლიმატის</w:t>
      </w:r>
      <w:r w:rsidRPr="00D05FD8">
        <w:rPr>
          <w:rFonts w:ascii="Sylfaen" w:hAnsi="Sylfaen" w:cs="Arial"/>
          <w:sz w:val="22"/>
          <w:szCs w:val="22"/>
          <w:lang w:val="en-GB"/>
        </w:rPr>
        <w:t xml:space="preserve"> </w:t>
      </w:r>
      <w:r w:rsidRPr="00D05FD8">
        <w:rPr>
          <w:rFonts w:ascii="Sylfaen" w:hAnsi="Sylfaen" w:cs="Sylfaen"/>
          <w:sz w:val="22"/>
          <w:szCs w:val="22"/>
          <w:lang w:val="en-GB"/>
        </w:rPr>
        <w:t>აგრეგირებული</w:t>
      </w:r>
      <w:r w:rsidRPr="00D05FD8">
        <w:rPr>
          <w:rFonts w:ascii="Sylfaen" w:hAnsi="Sylfaen" w:cs="Arial"/>
          <w:sz w:val="22"/>
          <w:szCs w:val="22"/>
          <w:lang w:val="en-GB"/>
        </w:rPr>
        <w:t xml:space="preserve"> </w:t>
      </w:r>
      <w:r w:rsidRPr="00D05FD8">
        <w:rPr>
          <w:rFonts w:ascii="Sylfaen" w:hAnsi="Sylfaen" w:cs="Sylfaen"/>
          <w:sz w:val="22"/>
          <w:szCs w:val="22"/>
          <w:lang w:val="en-GB"/>
        </w:rPr>
        <w:t>მონაცემები</w:t>
      </w:r>
      <w:r w:rsidRPr="00D05FD8">
        <w:rPr>
          <w:rFonts w:ascii="Sylfaen" w:hAnsi="Sylfaen" w:cs="Arial"/>
          <w:sz w:val="22"/>
          <w:szCs w:val="22"/>
          <w:lang w:val="en-GB"/>
        </w:rPr>
        <w:t xml:space="preserve"> </w:t>
      </w:r>
      <w:r w:rsidRPr="00D05FD8">
        <w:rPr>
          <w:rFonts w:ascii="Sylfaen" w:hAnsi="Sylfaen" w:cs="Sylfaen"/>
          <w:sz w:val="22"/>
          <w:szCs w:val="22"/>
          <w:lang w:val="en-GB"/>
        </w:rPr>
        <w:t>უნდა</w:t>
      </w:r>
      <w:r w:rsidRPr="00D05FD8">
        <w:rPr>
          <w:rFonts w:ascii="Sylfaen" w:hAnsi="Sylfaen" w:cs="Arial"/>
          <w:sz w:val="22"/>
          <w:szCs w:val="22"/>
          <w:lang w:val="en-GB"/>
        </w:rPr>
        <w:t xml:space="preserve"> </w:t>
      </w:r>
      <w:r w:rsidRPr="00D05FD8">
        <w:rPr>
          <w:rFonts w:ascii="Sylfaen" w:hAnsi="Sylfaen" w:cs="Sylfaen"/>
          <w:sz w:val="22"/>
          <w:szCs w:val="22"/>
          <w:lang w:val="en-GB"/>
        </w:rPr>
        <w:t>იყოს</w:t>
      </w:r>
      <w:r w:rsidRPr="00D05FD8">
        <w:rPr>
          <w:rFonts w:ascii="Sylfaen" w:hAnsi="Sylfaen" w:cs="Arial"/>
          <w:sz w:val="22"/>
          <w:szCs w:val="22"/>
          <w:lang w:val="en-GB"/>
        </w:rPr>
        <w:t xml:space="preserve"> </w:t>
      </w:r>
      <w:r w:rsidRPr="00D05FD8">
        <w:rPr>
          <w:rFonts w:ascii="Sylfaen" w:hAnsi="Sylfaen" w:cs="Sylfaen"/>
          <w:sz w:val="22"/>
          <w:szCs w:val="22"/>
          <w:lang w:val="en-GB"/>
        </w:rPr>
        <w:t>წარმოდგენილი</w:t>
      </w:r>
      <w:r w:rsidRPr="00D05FD8">
        <w:rPr>
          <w:rFonts w:ascii="Sylfaen" w:hAnsi="Sylfaen" w:cs="Arial"/>
          <w:sz w:val="22"/>
          <w:szCs w:val="22"/>
          <w:lang w:val="en-GB"/>
        </w:rPr>
        <w:t xml:space="preserve"> </w:t>
      </w:r>
      <w:r w:rsidRPr="00D05FD8">
        <w:rPr>
          <w:rFonts w:ascii="Sylfaen" w:hAnsi="Sylfaen" w:cs="Sylfaen"/>
          <w:sz w:val="22"/>
          <w:szCs w:val="22"/>
          <w:lang w:val="en-GB"/>
        </w:rPr>
        <w:t>კლიმატის</w:t>
      </w:r>
      <w:r w:rsidRPr="00D05FD8">
        <w:rPr>
          <w:rFonts w:ascii="Sylfaen" w:hAnsi="Sylfaen" w:cs="Arial"/>
          <w:sz w:val="22"/>
          <w:szCs w:val="22"/>
          <w:lang w:val="en-GB"/>
        </w:rPr>
        <w:t xml:space="preserve"> </w:t>
      </w:r>
      <w:r w:rsidRPr="00D05FD8">
        <w:rPr>
          <w:rFonts w:ascii="Sylfaen" w:hAnsi="Sylfaen" w:cs="Sylfaen"/>
          <w:sz w:val="22"/>
          <w:szCs w:val="22"/>
          <w:lang w:val="en-GB"/>
        </w:rPr>
        <w:t>ძირითადი</w:t>
      </w:r>
      <w:r w:rsidRPr="00D05FD8">
        <w:rPr>
          <w:rFonts w:ascii="Sylfaen" w:hAnsi="Sylfaen" w:cs="Arial"/>
          <w:sz w:val="22"/>
          <w:szCs w:val="22"/>
          <w:lang w:val="en-GB"/>
        </w:rPr>
        <w:t xml:space="preserve"> </w:t>
      </w:r>
      <w:r w:rsidRPr="00D05FD8">
        <w:rPr>
          <w:rFonts w:ascii="Sylfaen" w:hAnsi="Sylfaen" w:cs="Sylfaen"/>
          <w:sz w:val="22"/>
          <w:szCs w:val="22"/>
          <w:lang w:val="en-GB"/>
        </w:rPr>
        <w:t>მახასიათებლების</w:t>
      </w:r>
      <w:r w:rsidR="00050C82" w:rsidRPr="00D05FD8">
        <w:rPr>
          <w:rFonts w:ascii="Sylfaen" w:hAnsi="Sylfaen" w:cs="Sylfaen"/>
          <w:sz w:val="22"/>
          <w:szCs w:val="22"/>
          <w:lang w:val="ka-GE"/>
        </w:rPr>
        <w:t xml:space="preserve"> აღწერისთვის</w:t>
      </w:r>
      <w:r w:rsidRPr="00D05FD8">
        <w:rPr>
          <w:rFonts w:ascii="Sylfaen" w:hAnsi="Sylfaen" w:cs="Arial"/>
          <w:sz w:val="22"/>
          <w:szCs w:val="22"/>
          <w:lang w:val="en-GB"/>
        </w:rPr>
        <w:t xml:space="preserve">, </w:t>
      </w:r>
      <w:r w:rsidRPr="00D05FD8">
        <w:rPr>
          <w:rFonts w:ascii="Sylfaen" w:hAnsi="Sylfaen" w:cs="Sylfaen"/>
          <w:sz w:val="22"/>
          <w:szCs w:val="22"/>
          <w:lang w:val="en-GB"/>
        </w:rPr>
        <w:t>მაქსიმალური</w:t>
      </w:r>
      <w:r w:rsidRPr="00D05FD8">
        <w:rPr>
          <w:rFonts w:ascii="Sylfaen" w:hAnsi="Sylfaen" w:cs="Arial"/>
          <w:sz w:val="22"/>
          <w:szCs w:val="22"/>
          <w:lang w:val="en-GB"/>
        </w:rPr>
        <w:t xml:space="preserve">, </w:t>
      </w:r>
      <w:r w:rsidRPr="00D05FD8">
        <w:rPr>
          <w:rFonts w:ascii="Sylfaen" w:hAnsi="Sylfaen" w:cs="Sylfaen"/>
          <w:sz w:val="22"/>
          <w:szCs w:val="22"/>
          <w:lang w:val="en-GB"/>
        </w:rPr>
        <w:t>მინიმალური</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Pr="00D05FD8">
        <w:rPr>
          <w:rFonts w:ascii="Sylfaen" w:hAnsi="Sylfaen" w:cs="Sylfaen"/>
          <w:sz w:val="22"/>
          <w:szCs w:val="22"/>
          <w:lang w:val="en-GB"/>
        </w:rPr>
        <w:t>ექსტრემალური</w:t>
      </w:r>
      <w:r w:rsidRPr="00D05FD8">
        <w:rPr>
          <w:rFonts w:ascii="Sylfaen" w:hAnsi="Sylfaen" w:cs="Arial"/>
          <w:sz w:val="22"/>
          <w:szCs w:val="22"/>
          <w:lang w:val="en-GB"/>
        </w:rPr>
        <w:t xml:space="preserve"> </w:t>
      </w:r>
      <w:r w:rsidRPr="00D05FD8">
        <w:rPr>
          <w:rFonts w:ascii="Sylfaen" w:hAnsi="Sylfaen" w:cs="Sylfaen"/>
          <w:sz w:val="22"/>
          <w:szCs w:val="22"/>
          <w:lang w:val="en-GB"/>
        </w:rPr>
        <w:t>მნიშვნელობების</w:t>
      </w:r>
      <w:r w:rsidRPr="00D05FD8">
        <w:rPr>
          <w:rFonts w:ascii="Sylfaen" w:hAnsi="Sylfaen" w:cs="Arial"/>
          <w:sz w:val="22"/>
          <w:szCs w:val="22"/>
          <w:lang w:val="en-GB"/>
        </w:rPr>
        <w:t xml:space="preserve"> </w:t>
      </w:r>
      <w:r w:rsidRPr="00D05FD8">
        <w:rPr>
          <w:rFonts w:ascii="Sylfaen" w:hAnsi="Sylfaen" w:cs="Sylfaen"/>
          <w:sz w:val="22"/>
          <w:szCs w:val="22"/>
          <w:lang w:val="en-GB"/>
        </w:rPr>
        <w:t>ჩათვლით</w:t>
      </w:r>
      <w:r w:rsidRPr="00D05FD8">
        <w:rPr>
          <w:rFonts w:ascii="Sylfaen" w:hAnsi="Sylfaen" w:cs="Arial"/>
          <w:sz w:val="22"/>
          <w:szCs w:val="22"/>
          <w:lang w:val="en-GB"/>
        </w:rPr>
        <w:t xml:space="preserve">, </w:t>
      </w:r>
      <w:r w:rsidR="00050C82" w:rsidRPr="00D05FD8">
        <w:rPr>
          <w:rFonts w:ascii="Sylfaen" w:hAnsi="Sylfaen" w:cs="Sylfaen"/>
          <w:sz w:val="22"/>
          <w:szCs w:val="22"/>
          <w:lang w:val="en-GB"/>
        </w:rPr>
        <w:t>დაგეგმვის</w:t>
      </w:r>
      <w:r w:rsidR="00050C82" w:rsidRPr="00D05FD8">
        <w:rPr>
          <w:rFonts w:ascii="Sylfaen" w:hAnsi="Sylfaen" w:cs="Arial"/>
          <w:sz w:val="22"/>
          <w:szCs w:val="22"/>
          <w:lang w:val="en-GB"/>
        </w:rPr>
        <w:t xml:space="preserve"> </w:t>
      </w:r>
      <w:r w:rsidR="00050C82" w:rsidRPr="00D05FD8">
        <w:rPr>
          <w:rFonts w:ascii="Sylfaen" w:hAnsi="Sylfaen" w:cs="Sylfaen"/>
          <w:sz w:val="22"/>
          <w:szCs w:val="22"/>
          <w:lang w:val="en-GB"/>
        </w:rPr>
        <w:t>ზონაში</w:t>
      </w:r>
      <w:r w:rsidR="00050C82" w:rsidRPr="00D05FD8">
        <w:rPr>
          <w:rFonts w:ascii="Sylfaen" w:hAnsi="Sylfaen" w:cs="Sylfaen"/>
          <w:sz w:val="22"/>
          <w:szCs w:val="22"/>
          <w:lang w:val="ka-GE"/>
        </w:rPr>
        <w:t xml:space="preserve"> </w:t>
      </w:r>
      <w:r w:rsidRPr="00D05FD8">
        <w:rPr>
          <w:rFonts w:ascii="Sylfaen" w:hAnsi="Sylfaen" w:cs="Sylfaen"/>
          <w:sz w:val="22"/>
          <w:szCs w:val="22"/>
          <w:lang w:val="en-GB"/>
        </w:rPr>
        <w:t>არსებული</w:t>
      </w:r>
      <w:r w:rsidRPr="00D05FD8">
        <w:rPr>
          <w:rFonts w:ascii="Sylfaen" w:hAnsi="Sylfaen" w:cs="Arial"/>
          <w:sz w:val="22"/>
          <w:szCs w:val="22"/>
          <w:lang w:val="en-GB"/>
        </w:rPr>
        <w:t xml:space="preserve"> </w:t>
      </w:r>
      <w:r w:rsidRPr="00D05FD8">
        <w:rPr>
          <w:rFonts w:ascii="Sylfaen" w:hAnsi="Sylfaen" w:cs="Sylfaen"/>
          <w:sz w:val="22"/>
          <w:szCs w:val="22"/>
          <w:lang w:val="en-GB"/>
        </w:rPr>
        <w:t>კლიმატის</w:t>
      </w:r>
      <w:r w:rsidRPr="00D05FD8">
        <w:rPr>
          <w:rFonts w:ascii="Sylfaen" w:hAnsi="Sylfaen" w:cs="Arial"/>
          <w:sz w:val="22"/>
          <w:szCs w:val="22"/>
          <w:lang w:val="en-GB"/>
        </w:rPr>
        <w:t xml:space="preserve"> </w:t>
      </w:r>
      <w:r w:rsidR="00050C82" w:rsidRPr="00D05FD8">
        <w:rPr>
          <w:rFonts w:ascii="Sylfaen" w:hAnsi="Sylfaen" w:cs="Sylfaen"/>
          <w:sz w:val="22"/>
          <w:szCs w:val="22"/>
          <w:lang w:val="en-GB"/>
        </w:rPr>
        <w:t>პირობები</w:t>
      </w:r>
      <w:r w:rsidR="00050C82" w:rsidRPr="00D05FD8">
        <w:rPr>
          <w:rFonts w:ascii="Sylfaen" w:hAnsi="Sylfaen" w:cs="Sylfaen"/>
          <w:sz w:val="22"/>
          <w:szCs w:val="22"/>
          <w:lang w:val="ka-GE"/>
        </w:rPr>
        <w:t xml:space="preserve">ს </w:t>
      </w:r>
      <w:r w:rsidRPr="00D05FD8">
        <w:rPr>
          <w:rFonts w:ascii="Sylfaen" w:hAnsi="Sylfaen" w:cs="Sylfaen"/>
          <w:sz w:val="22"/>
          <w:szCs w:val="22"/>
          <w:lang w:val="en-GB"/>
        </w:rPr>
        <w:t>წარმომადგენლობითი</w:t>
      </w:r>
      <w:r w:rsidRPr="00D05FD8">
        <w:rPr>
          <w:rFonts w:ascii="Sylfaen" w:hAnsi="Sylfaen" w:cs="Arial"/>
          <w:sz w:val="22"/>
          <w:szCs w:val="22"/>
          <w:lang w:val="en-GB"/>
        </w:rPr>
        <w:t xml:space="preserve"> </w:t>
      </w:r>
      <w:r w:rsidRPr="00D05FD8">
        <w:rPr>
          <w:rFonts w:ascii="Sylfaen" w:hAnsi="Sylfaen" w:cs="Sylfaen"/>
          <w:sz w:val="22"/>
          <w:szCs w:val="22"/>
          <w:lang w:val="en-GB"/>
        </w:rPr>
        <w:t>აღწერისთვი</w:t>
      </w:r>
      <w:r w:rsidR="00050C82" w:rsidRPr="00D05FD8">
        <w:rPr>
          <w:rFonts w:ascii="Sylfaen" w:hAnsi="Sylfaen" w:cs="Sylfaen"/>
          <w:sz w:val="22"/>
          <w:szCs w:val="22"/>
          <w:lang w:val="ka-GE"/>
        </w:rPr>
        <w:t>ს</w:t>
      </w:r>
      <w:r w:rsidRPr="00D05FD8">
        <w:rPr>
          <w:rFonts w:ascii="Sylfaen" w:hAnsi="Sylfaen" w:cs="Arial"/>
          <w:sz w:val="22"/>
          <w:szCs w:val="22"/>
          <w:lang w:val="en-GB"/>
        </w:rPr>
        <w:t>.</w:t>
      </w:r>
    </w:p>
    <w:p w14:paraId="553773B7" w14:textId="1E943F96" w:rsidR="00744A5F" w:rsidRPr="00D05FD8" w:rsidRDefault="00744A5F" w:rsidP="00D05FD8">
      <w:pPr>
        <w:spacing w:before="160" w:after="160" w:line="259" w:lineRule="auto"/>
        <w:jc w:val="both"/>
        <w:rPr>
          <w:rFonts w:ascii="Sylfaen" w:hAnsi="Sylfaen" w:cs="Arial"/>
          <w:sz w:val="22"/>
          <w:szCs w:val="22"/>
          <w:lang w:val="ka-GE"/>
        </w:rPr>
      </w:pPr>
      <w:r w:rsidRPr="00D05FD8">
        <w:rPr>
          <w:rFonts w:ascii="Sylfaen" w:hAnsi="Sylfaen" w:cs="Sylfaen"/>
          <w:sz w:val="22"/>
          <w:szCs w:val="22"/>
          <w:lang w:val="en-GB"/>
        </w:rPr>
        <w:t>ჰიდრომეტეოროლოგიური</w:t>
      </w:r>
      <w:r w:rsidRPr="00D05FD8">
        <w:rPr>
          <w:rFonts w:ascii="Sylfaen" w:hAnsi="Sylfaen" w:cs="Arial"/>
          <w:sz w:val="22"/>
          <w:szCs w:val="22"/>
          <w:lang w:val="en-GB"/>
        </w:rPr>
        <w:t xml:space="preserve"> </w:t>
      </w:r>
      <w:r w:rsidRPr="00D05FD8">
        <w:rPr>
          <w:rFonts w:ascii="Sylfaen" w:hAnsi="Sylfaen" w:cs="Sylfaen"/>
          <w:sz w:val="22"/>
          <w:szCs w:val="22"/>
          <w:lang w:val="en-GB"/>
        </w:rPr>
        <w:t>მონაცემების</w:t>
      </w:r>
      <w:r w:rsidRPr="00D05FD8">
        <w:rPr>
          <w:rFonts w:ascii="Sylfaen" w:hAnsi="Sylfaen" w:cs="Arial"/>
          <w:sz w:val="22"/>
          <w:szCs w:val="22"/>
          <w:lang w:val="en-GB"/>
        </w:rPr>
        <w:t xml:space="preserve"> </w:t>
      </w:r>
      <w:r w:rsidRPr="00D05FD8">
        <w:rPr>
          <w:rFonts w:ascii="Sylfaen" w:hAnsi="Sylfaen" w:cs="Sylfaen"/>
          <w:sz w:val="22"/>
          <w:szCs w:val="22"/>
          <w:lang w:val="en-GB"/>
        </w:rPr>
        <w:t>მიღება</w:t>
      </w:r>
      <w:r w:rsidRPr="00D05FD8">
        <w:rPr>
          <w:rFonts w:ascii="Sylfaen" w:hAnsi="Sylfaen" w:cs="Arial"/>
          <w:sz w:val="22"/>
          <w:szCs w:val="22"/>
          <w:lang w:val="en-GB"/>
        </w:rPr>
        <w:t xml:space="preserve"> </w:t>
      </w:r>
      <w:r w:rsidRPr="00D05FD8">
        <w:rPr>
          <w:rFonts w:ascii="Sylfaen" w:hAnsi="Sylfaen" w:cs="Sylfaen"/>
          <w:sz w:val="22"/>
          <w:szCs w:val="22"/>
          <w:lang w:val="en-GB"/>
        </w:rPr>
        <w:t>შესაძლებელია</w:t>
      </w:r>
      <w:r w:rsidRPr="00D05FD8">
        <w:rPr>
          <w:rFonts w:ascii="Sylfaen" w:hAnsi="Sylfaen" w:cs="Arial"/>
          <w:sz w:val="22"/>
          <w:szCs w:val="22"/>
          <w:lang w:val="en-GB"/>
        </w:rPr>
        <w:t xml:space="preserve"> </w:t>
      </w:r>
      <w:r w:rsidR="00406AF2" w:rsidRPr="00D05FD8">
        <w:rPr>
          <w:rFonts w:ascii="Sylfaen" w:hAnsi="Sylfaen" w:cs="Arial"/>
          <w:sz w:val="22"/>
          <w:szCs w:val="22"/>
          <w:lang w:val="ka-GE"/>
        </w:rPr>
        <w:t>გარემოს ეროვნული სააგენტოდან,</w:t>
      </w:r>
      <w:r w:rsidRPr="00D05FD8">
        <w:rPr>
          <w:rFonts w:ascii="Sylfaen" w:hAnsi="Sylfaen" w:cs="Arial"/>
          <w:sz w:val="22"/>
          <w:szCs w:val="22"/>
          <w:lang w:val="en-GB"/>
        </w:rPr>
        <w:t xml:space="preserve"> </w:t>
      </w:r>
      <w:r w:rsidRPr="00D05FD8">
        <w:rPr>
          <w:rFonts w:ascii="Sylfaen" w:hAnsi="Sylfaen" w:cs="Sylfaen"/>
          <w:sz w:val="22"/>
          <w:szCs w:val="22"/>
          <w:lang w:val="en-GB"/>
        </w:rPr>
        <w:t>ფასიანი</w:t>
      </w:r>
      <w:r w:rsidRPr="00D05FD8">
        <w:rPr>
          <w:rFonts w:ascii="Sylfaen" w:hAnsi="Sylfaen" w:cs="Arial"/>
          <w:sz w:val="22"/>
          <w:szCs w:val="22"/>
          <w:lang w:val="en-GB"/>
        </w:rPr>
        <w:t xml:space="preserve"> </w:t>
      </w:r>
      <w:r w:rsidRPr="00D05FD8">
        <w:rPr>
          <w:rFonts w:ascii="Sylfaen" w:hAnsi="Sylfaen" w:cs="Sylfaen"/>
          <w:sz w:val="22"/>
          <w:szCs w:val="22"/>
          <w:lang w:val="en-GB"/>
        </w:rPr>
        <w:t>სერვისის</w:t>
      </w:r>
      <w:r w:rsidRPr="00D05FD8">
        <w:rPr>
          <w:rFonts w:ascii="Sylfaen" w:hAnsi="Sylfaen" w:cs="Arial"/>
          <w:sz w:val="22"/>
          <w:szCs w:val="22"/>
          <w:lang w:val="en-GB"/>
        </w:rPr>
        <w:t xml:space="preserve"> </w:t>
      </w:r>
      <w:r w:rsidRPr="00D05FD8">
        <w:rPr>
          <w:rFonts w:ascii="Sylfaen" w:hAnsi="Sylfaen" w:cs="Sylfaen"/>
          <w:sz w:val="22"/>
          <w:szCs w:val="22"/>
          <w:lang w:val="en-GB"/>
        </w:rPr>
        <w:t>სახით</w:t>
      </w:r>
      <w:r w:rsidRPr="00D05FD8">
        <w:rPr>
          <w:rFonts w:ascii="Sylfaen" w:hAnsi="Sylfaen" w:cs="Arial"/>
          <w:sz w:val="22"/>
          <w:szCs w:val="22"/>
          <w:lang w:val="en-GB"/>
        </w:rPr>
        <w:t xml:space="preserve">. </w:t>
      </w:r>
      <w:r w:rsidR="00082B3B" w:rsidRPr="00D05FD8">
        <w:rPr>
          <w:rFonts w:ascii="Sylfaen" w:hAnsi="Sylfaen" w:cs="Sylfaen"/>
          <w:sz w:val="22"/>
          <w:szCs w:val="22"/>
          <w:lang w:val="en-GB"/>
        </w:rPr>
        <w:t>მეტეოროლოგიურ ელემენტებ</w:t>
      </w:r>
      <w:r w:rsidR="00082B3B" w:rsidRPr="00D05FD8">
        <w:rPr>
          <w:rFonts w:ascii="Sylfaen" w:hAnsi="Sylfaen" w:cs="Sylfaen"/>
          <w:sz w:val="22"/>
          <w:szCs w:val="22"/>
          <w:lang w:val="ka-GE"/>
        </w:rPr>
        <w:t>სა</w:t>
      </w:r>
      <w:r w:rsidR="00082B3B" w:rsidRPr="00D05FD8">
        <w:rPr>
          <w:rFonts w:ascii="Sylfaen" w:hAnsi="Sylfaen" w:cs="Sylfaen"/>
          <w:sz w:val="22"/>
          <w:szCs w:val="22"/>
          <w:lang w:val="en-GB"/>
        </w:rPr>
        <w:t xml:space="preserve"> და ამინდის მოვლენებზე</w:t>
      </w:r>
      <w:r w:rsidR="00082B3B" w:rsidRPr="00D05FD8">
        <w:rPr>
          <w:rFonts w:ascii="Sylfaen" w:hAnsi="Sylfaen" w:cs="Sylfaen"/>
          <w:sz w:val="22"/>
          <w:szCs w:val="22"/>
          <w:lang w:val="ka-GE"/>
        </w:rPr>
        <w:t xml:space="preserve"> </w:t>
      </w:r>
      <w:r w:rsidR="00082B3B" w:rsidRPr="00D05FD8">
        <w:rPr>
          <w:rFonts w:ascii="Sylfaen" w:hAnsi="Sylfaen" w:cs="Sylfaen"/>
          <w:sz w:val="22"/>
          <w:szCs w:val="22"/>
          <w:lang w:val="en-GB"/>
        </w:rPr>
        <w:t>დაკვირვება</w:t>
      </w:r>
      <w:r w:rsidR="00082B3B" w:rsidRPr="00D05FD8">
        <w:rPr>
          <w:rFonts w:ascii="Sylfaen" w:hAnsi="Sylfaen" w:cs="Sylfaen"/>
          <w:sz w:val="22"/>
          <w:szCs w:val="22"/>
          <w:lang w:val="ka-GE"/>
        </w:rPr>
        <w:t xml:space="preserve"> </w:t>
      </w:r>
      <w:r w:rsidR="00082B3B" w:rsidRPr="00D05FD8">
        <w:rPr>
          <w:rFonts w:ascii="Sylfaen" w:hAnsi="Sylfaen" w:cs="Sylfaen"/>
          <w:sz w:val="22"/>
          <w:szCs w:val="22"/>
          <w:lang w:val="en-GB"/>
        </w:rPr>
        <w:t>ჰიდრომეტეოროლოგიური ქსელის სადგურებსა და პოსტებზე მიმდინარეობს</w:t>
      </w:r>
      <w:r w:rsidR="00082B3B" w:rsidRPr="00D05FD8">
        <w:rPr>
          <w:rFonts w:ascii="Sylfaen" w:hAnsi="Sylfaen" w:cs="Sylfaen"/>
          <w:sz w:val="22"/>
          <w:szCs w:val="22"/>
          <w:lang w:val="ka-GE"/>
        </w:rPr>
        <w:t xml:space="preserve">. </w:t>
      </w:r>
      <w:r w:rsidRPr="00D05FD8">
        <w:rPr>
          <w:rFonts w:ascii="Sylfaen" w:hAnsi="Sylfaen" w:cs="Arial"/>
          <w:sz w:val="22"/>
          <w:szCs w:val="22"/>
          <w:lang w:val="en-GB"/>
        </w:rPr>
        <w:t xml:space="preserve">2010 </w:t>
      </w:r>
      <w:r w:rsidRPr="00D05FD8">
        <w:rPr>
          <w:rFonts w:ascii="Sylfaen" w:hAnsi="Sylfaen" w:cs="Sylfaen"/>
          <w:sz w:val="22"/>
          <w:szCs w:val="22"/>
          <w:lang w:val="en-GB"/>
        </w:rPr>
        <w:t>წლიდან</w:t>
      </w:r>
      <w:r w:rsidRPr="00D05FD8">
        <w:rPr>
          <w:rFonts w:ascii="Sylfaen" w:hAnsi="Sylfaen" w:cs="Arial"/>
          <w:sz w:val="22"/>
          <w:szCs w:val="22"/>
          <w:lang w:val="en-GB"/>
        </w:rPr>
        <w:t xml:space="preserve"> </w:t>
      </w:r>
      <w:r w:rsidR="00F84BFB" w:rsidRPr="00D05FD8">
        <w:rPr>
          <w:rFonts w:ascii="Sylfaen" w:hAnsi="Sylfaen" w:cs="Arial"/>
          <w:sz w:val="22"/>
          <w:szCs w:val="22"/>
          <w:lang w:val="ka-GE"/>
        </w:rPr>
        <w:t xml:space="preserve">დაიწყო </w:t>
      </w:r>
      <w:r w:rsidRPr="00D05FD8">
        <w:rPr>
          <w:rFonts w:ascii="Sylfaen" w:hAnsi="Sylfaen" w:cs="Sylfaen"/>
          <w:sz w:val="22"/>
          <w:szCs w:val="22"/>
          <w:lang w:val="en-GB"/>
        </w:rPr>
        <w:t>ავტომატური</w:t>
      </w:r>
      <w:r w:rsidRPr="00D05FD8">
        <w:rPr>
          <w:rFonts w:ascii="Sylfaen" w:hAnsi="Sylfaen" w:cs="Arial"/>
          <w:sz w:val="22"/>
          <w:szCs w:val="22"/>
          <w:lang w:val="en-GB"/>
        </w:rPr>
        <w:t xml:space="preserve"> </w:t>
      </w:r>
      <w:r w:rsidRPr="00D05FD8">
        <w:rPr>
          <w:rFonts w:ascii="Sylfaen" w:hAnsi="Sylfaen" w:cs="Sylfaen"/>
          <w:sz w:val="22"/>
          <w:szCs w:val="22"/>
          <w:lang w:val="en-GB"/>
        </w:rPr>
        <w:t>მეტეოროლოგიური</w:t>
      </w:r>
      <w:r w:rsidRPr="00D05FD8">
        <w:rPr>
          <w:rFonts w:ascii="Sylfaen" w:hAnsi="Sylfaen" w:cs="Arial"/>
          <w:sz w:val="22"/>
          <w:szCs w:val="22"/>
          <w:lang w:val="en-GB"/>
        </w:rPr>
        <w:t xml:space="preserve"> </w:t>
      </w:r>
      <w:r w:rsidRPr="00D05FD8">
        <w:rPr>
          <w:rFonts w:ascii="Sylfaen" w:hAnsi="Sylfaen" w:cs="Sylfaen"/>
          <w:sz w:val="22"/>
          <w:szCs w:val="22"/>
          <w:lang w:val="en-GB"/>
        </w:rPr>
        <w:t>სადგურების</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00F84BFB" w:rsidRPr="00D05FD8">
        <w:rPr>
          <w:rFonts w:ascii="Sylfaen" w:hAnsi="Sylfaen" w:cs="Sylfaen"/>
          <w:sz w:val="22"/>
          <w:szCs w:val="22"/>
          <w:lang w:val="ka-GE"/>
        </w:rPr>
        <w:t>საგუშაგოების</w:t>
      </w:r>
      <w:r w:rsidRPr="00D05FD8">
        <w:rPr>
          <w:rFonts w:ascii="Sylfaen" w:hAnsi="Sylfaen" w:cs="Arial"/>
          <w:sz w:val="22"/>
          <w:szCs w:val="22"/>
          <w:lang w:val="en-GB"/>
        </w:rPr>
        <w:t xml:space="preserve"> </w:t>
      </w:r>
      <w:r w:rsidRPr="00D05FD8">
        <w:rPr>
          <w:rFonts w:ascii="Sylfaen" w:hAnsi="Sylfaen" w:cs="Sylfaen"/>
          <w:sz w:val="22"/>
          <w:szCs w:val="22"/>
          <w:lang w:val="en-GB"/>
        </w:rPr>
        <w:t>დამონტაჟება</w:t>
      </w:r>
      <w:r w:rsidR="00F84BFB" w:rsidRPr="00D05FD8">
        <w:rPr>
          <w:rFonts w:ascii="Sylfaen" w:hAnsi="Sylfaen" w:cs="Arial"/>
          <w:sz w:val="22"/>
          <w:szCs w:val="22"/>
          <w:lang w:val="ka-GE"/>
        </w:rPr>
        <w:t xml:space="preserve">, </w:t>
      </w:r>
      <w:r w:rsidR="00F84BFB" w:rsidRPr="00D05FD8">
        <w:rPr>
          <w:rFonts w:ascii="Sylfaen" w:hAnsi="Sylfaen" w:cs="Sylfaen"/>
          <w:sz w:val="22"/>
          <w:szCs w:val="22"/>
          <w:lang w:val="ka-GE"/>
        </w:rPr>
        <w:t xml:space="preserve">რომლებიც ყოველ საათში ზომავენ </w:t>
      </w:r>
      <w:r w:rsidRPr="00D05FD8">
        <w:rPr>
          <w:rFonts w:ascii="Sylfaen" w:hAnsi="Sylfaen" w:cs="Sylfaen"/>
          <w:sz w:val="22"/>
          <w:szCs w:val="22"/>
          <w:lang w:val="en-GB"/>
        </w:rPr>
        <w:t>მეტეოროლოგიურ</w:t>
      </w:r>
      <w:r w:rsidRPr="00D05FD8">
        <w:rPr>
          <w:rFonts w:ascii="Sylfaen" w:hAnsi="Sylfaen" w:cs="Arial"/>
          <w:sz w:val="22"/>
          <w:szCs w:val="22"/>
          <w:lang w:val="en-GB"/>
        </w:rPr>
        <w:t xml:space="preserve"> </w:t>
      </w:r>
      <w:r w:rsidRPr="00D05FD8">
        <w:rPr>
          <w:rFonts w:ascii="Sylfaen" w:hAnsi="Sylfaen" w:cs="Sylfaen"/>
          <w:sz w:val="22"/>
          <w:szCs w:val="22"/>
          <w:lang w:val="en-GB"/>
        </w:rPr>
        <w:t>ელემენტებ</w:t>
      </w:r>
      <w:r w:rsidR="00F84BFB" w:rsidRPr="00D05FD8">
        <w:rPr>
          <w:rFonts w:ascii="Sylfaen" w:hAnsi="Sylfaen" w:cs="Sylfaen"/>
          <w:sz w:val="22"/>
          <w:szCs w:val="22"/>
          <w:lang w:val="ka-GE"/>
        </w:rPr>
        <w:t xml:space="preserve">ს. </w:t>
      </w:r>
      <w:r w:rsidRPr="00D05FD8">
        <w:rPr>
          <w:rFonts w:ascii="Sylfaen" w:hAnsi="Sylfaen" w:cs="Sylfaen"/>
          <w:sz w:val="22"/>
          <w:szCs w:val="22"/>
          <w:lang w:val="en-GB"/>
        </w:rPr>
        <w:t>დაკვირვების</w:t>
      </w:r>
      <w:r w:rsidRPr="00D05FD8">
        <w:rPr>
          <w:rFonts w:ascii="Sylfaen" w:hAnsi="Sylfaen" w:cs="Arial"/>
          <w:sz w:val="22"/>
          <w:szCs w:val="22"/>
          <w:lang w:val="en-GB"/>
        </w:rPr>
        <w:t xml:space="preserve"> </w:t>
      </w:r>
      <w:r w:rsidRPr="00D05FD8">
        <w:rPr>
          <w:rFonts w:ascii="Sylfaen" w:hAnsi="Sylfaen" w:cs="Sylfaen"/>
          <w:sz w:val="22"/>
          <w:szCs w:val="22"/>
          <w:lang w:val="en-GB"/>
        </w:rPr>
        <w:t>დაწყებიდან</w:t>
      </w:r>
      <w:r w:rsidRPr="00D05FD8">
        <w:rPr>
          <w:rFonts w:ascii="Sylfaen" w:hAnsi="Sylfaen" w:cs="Arial"/>
          <w:sz w:val="22"/>
          <w:szCs w:val="22"/>
          <w:lang w:val="en-GB"/>
        </w:rPr>
        <w:t xml:space="preserve"> </w:t>
      </w:r>
      <w:r w:rsidRPr="00D05FD8">
        <w:rPr>
          <w:rFonts w:ascii="Sylfaen" w:hAnsi="Sylfaen" w:cs="Sylfaen"/>
          <w:sz w:val="22"/>
          <w:szCs w:val="22"/>
          <w:lang w:val="en-GB"/>
        </w:rPr>
        <w:t>სხვადასხვა</w:t>
      </w:r>
      <w:r w:rsidRPr="00D05FD8">
        <w:rPr>
          <w:rFonts w:ascii="Sylfaen" w:hAnsi="Sylfaen" w:cs="Arial"/>
          <w:sz w:val="22"/>
          <w:szCs w:val="22"/>
          <w:lang w:val="en-GB"/>
        </w:rPr>
        <w:t xml:space="preserve"> </w:t>
      </w:r>
      <w:r w:rsidRPr="00D05FD8">
        <w:rPr>
          <w:rFonts w:ascii="Sylfaen" w:hAnsi="Sylfaen" w:cs="Sylfaen"/>
          <w:sz w:val="22"/>
          <w:szCs w:val="22"/>
          <w:lang w:val="en-GB"/>
        </w:rPr>
        <w:t>პერიოდში</w:t>
      </w:r>
      <w:r w:rsidR="0015595B" w:rsidRPr="00D05FD8">
        <w:rPr>
          <w:rFonts w:ascii="Sylfaen" w:hAnsi="Sylfaen" w:cs="Sylfaen"/>
          <w:sz w:val="22"/>
          <w:szCs w:val="22"/>
          <w:lang w:val="ka-GE"/>
        </w:rPr>
        <w:t>,</w:t>
      </w:r>
      <w:r w:rsidRPr="00D05FD8">
        <w:rPr>
          <w:rFonts w:ascii="Sylfaen" w:hAnsi="Sylfaen" w:cs="Arial"/>
          <w:sz w:val="22"/>
          <w:szCs w:val="22"/>
          <w:lang w:val="en-GB"/>
        </w:rPr>
        <w:t xml:space="preserve"> </w:t>
      </w:r>
      <w:r w:rsidRPr="00D05FD8">
        <w:rPr>
          <w:rFonts w:ascii="Sylfaen" w:hAnsi="Sylfaen" w:cs="Sylfaen"/>
          <w:sz w:val="22"/>
          <w:szCs w:val="22"/>
          <w:lang w:val="en-GB"/>
        </w:rPr>
        <w:t>ქსელში</w:t>
      </w:r>
      <w:r w:rsidRPr="00D05FD8">
        <w:rPr>
          <w:rFonts w:ascii="Sylfaen" w:hAnsi="Sylfaen" w:cs="Arial"/>
          <w:sz w:val="22"/>
          <w:szCs w:val="22"/>
          <w:lang w:val="en-GB"/>
        </w:rPr>
        <w:t xml:space="preserve"> </w:t>
      </w:r>
      <w:r w:rsidRPr="00D05FD8">
        <w:rPr>
          <w:rFonts w:ascii="Sylfaen" w:hAnsi="Sylfaen" w:cs="Sylfaen"/>
          <w:sz w:val="22"/>
          <w:szCs w:val="22"/>
          <w:lang w:val="en-GB"/>
        </w:rPr>
        <w:t>ფუნქციონირებდა</w:t>
      </w:r>
      <w:r w:rsidRPr="00D05FD8">
        <w:rPr>
          <w:rFonts w:ascii="Sylfaen" w:hAnsi="Sylfaen" w:cs="Arial"/>
          <w:sz w:val="22"/>
          <w:szCs w:val="22"/>
          <w:lang w:val="en-GB"/>
        </w:rPr>
        <w:t xml:space="preserve"> 120 </w:t>
      </w:r>
      <w:r w:rsidRPr="00D05FD8">
        <w:rPr>
          <w:rFonts w:ascii="Sylfaen" w:hAnsi="Sylfaen" w:cs="Sylfaen"/>
          <w:sz w:val="22"/>
          <w:szCs w:val="22"/>
          <w:lang w:val="en-GB"/>
        </w:rPr>
        <w:t>მეტეოროლოგიური</w:t>
      </w:r>
      <w:r w:rsidRPr="00D05FD8">
        <w:rPr>
          <w:rFonts w:ascii="Sylfaen" w:hAnsi="Sylfaen" w:cs="Arial"/>
          <w:sz w:val="22"/>
          <w:szCs w:val="22"/>
          <w:lang w:val="en-GB"/>
        </w:rPr>
        <w:t xml:space="preserve"> </w:t>
      </w:r>
      <w:r w:rsidRPr="00D05FD8">
        <w:rPr>
          <w:rFonts w:ascii="Sylfaen" w:hAnsi="Sylfaen" w:cs="Sylfaen"/>
          <w:sz w:val="22"/>
          <w:szCs w:val="22"/>
          <w:lang w:val="en-GB"/>
        </w:rPr>
        <w:t>სადგური</w:t>
      </w:r>
      <w:r w:rsidRPr="00D05FD8">
        <w:rPr>
          <w:rFonts w:ascii="Sylfaen" w:hAnsi="Sylfaen" w:cs="Arial"/>
          <w:sz w:val="22"/>
          <w:szCs w:val="22"/>
          <w:lang w:val="en-GB"/>
        </w:rPr>
        <w:t xml:space="preserve">, 118 </w:t>
      </w:r>
      <w:r w:rsidR="0015595B" w:rsidRPr="00D05FD8">
        <w:rPr>
          <w:rFonts w:ascii="Sylfaen" w:hAnsi="Sylfaen" w:cs="Sylfaen"/>
          <w:sz w:val="22"/>
          <w:szCs w:val="22"/>
          <w:lang w:val="ka-GE"/>
        </w:rPr>
        <w:t>საგუშაგო</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96 </w:t>
      </w:r>
      <w:r w:rsidRPr="00D05FD8">
        <w:rPr>
          <w:rFonts w:ascii="Sylfaen" w:hAnsi="Sylfaen" w:cs="Sylfaen"/>
          <w:sz w:val="22"/>
          <w:szCs w:val="22"/>
          <w:lang w:val="en-GB"/>
        </w:rPr>
        <w:t>ნალექ</w:t>
      </w:r>
      <w:r w:rsidR="00F61B30" w:rsidRPr="00D05FD8">
        <w:rPr>
          <w:rFonts w:ascii="Sylfaen" w:hAnsi="Sylfaen" w:cs="Sylfaen"/>
          <w:sz w:val="22"/>
          <w:szCs w:val="22"/>
          <w:lang w:val="ka-GE"/>
        </w:rPr>
        <w:t>მ</w:t>
      </w:r>
      <w:r w:rsidR="0015595B" w:rsidRPr="00D05FD8">
        <w:rPr>
          <w:rFonts w:ascii="Sylfaen" w:hAnsi="Sylfaen" w:cs="Sylfaen"/>
          <w:sz w:val="22"/>
          <w:szCs w:val="22"/>
          <w:lang w:val="ka-GE"/>
        </w:rPr>
        <w:t>ზომი</w:t>
      </w:r>
      <w:r w:rsidRPr="00D05FD8">
        <w:rPr>
          <w:rFonts w:ascii="Sylfaen" w:hAnsi="Sylfaen" w:cs="Arial"/>
          <w:sz w:val="22"/>
          <w:szCs w:val="22"/>
          <w:lang w:val="en-GB"/>
        </w:rPr>
        <w:t xml:space="preserve">. </w:t>
      </w:r>
      <w:r w:rsidRPr="00D05FD8">
        <w:rPr>
          <w:rFonts w:ascii="Sylfaen" w:hAnsi="Sylfaen" w:cs="Sylfaen"/>
          <w:sz w:val="22"/>
          <w:szCs w:val="22"/>
          <w:lang w:val="en-GB"/>
        </w:rPr>
        <w:t>ამჟამად</w:t>
      </w:r>
      <w:r w:rsidRPr="00D05FD8">
        <w:rPr>
          <w:rFonts w:ascii="Sylfaen" w:hAnsi="Sylfaen" w:cs="Arial"/>
          <w:sz w:val="22"/>
          <w:szCs w:val="22"/>
          <w:lang w:val="en-GB"/>
        </w:rPr>
        <w:t xml:space="preserve"> </w:t>
      </w:r>
      <w:r w:rsidRPr="00D05FD8">
        <w:rPr>
          <w:rFonts w:ascii="Sylfaen" w:hAnsi="Sylfaen" w:cs="Sylfaen"/>
          <w:sz w:val="22"/>
          <w:szCs w:val="22"/>
          <w:lang w:val="en-GB"/>
        </w:rPr>
        <w:t>მოქმედებს</w:t>
      </w:r>
      <w:r w:rsidRPr="00D05FD8">
        <w:rPr>
          <w:rFonts w:ascii="Sylfaen" w:hAnsi="Sylfaen" w:cs="Arial"/>
          <w:sz w:val="22"/>
          <w:szCs w:val="22"/>
          <w:lang w:val="en-GB"/>
        </w:rPr>
        <w:t xml:space="preserve">: </w:t>
      </w:r>
      <w:r w:rsidRPr="00D05FD8">
        <w:rPr>
          <w:rFonts w:ascii="Sylfaen" w:hAnsi="Sylfaen" w:cs="Sylfaen"/>
          <w:sz w:val="22"/>
          <w:szCs w:val="22"/>
          <w:lang w:val="en-GB"/>
        </w:rPr>
        <w:t>ხუთი</w:t>
      </w:r>
      <w:r w:rsidRPr="00D05FD8">
        <w:rPr>
          <w:rFonts w:ascii="Sylfaen" w:hAnsi="Sylfaen" w:cs="Arial"/>
          <w:sz w:val="22"/>
          <w:szCs w:val="22"/>
          <w:lang w:val="en-GB"/>
        </w:rPr>
        <w:t xml:space="preserve"> </w:t>
      </w:r>
      <w:r w:rsidR="00F61B30" w:rsidRPr="00D05FD8">
        <w:rPr>
          <w:rFonts w:ascii="Sylfaen" w:hAnsi="Sylfaen" w:cs="Arial"/>
          <w:sz w:val="22"/>
          <w:szCs w:val="22"/>
          <w:lang w:val="ka-GE"/>
        </w:rPr>
        <w:t xml:space="preserve">არაავტომატური </w:t>
      </w:r>
      <w:r w:rsidRPr="00D05FD8">
        <w:rPr>
          <w:rFonts w:ascii="Sylfaen" w:hAnsi="Sylfaen" w:cs="Sylfaen"/>
          <w:sz w:val="22"/>
          <w:szCs w:val="22"/>
          <w:lang w:val="en-GB"/>
        </w:rPr>
        <w:t>მეტეოროლოგიური</w:t>
      </w:r>
      <w:r w:rsidRPr="00D05FD8">
        <w:rPr>
          <w:rFonts w:ascii="Sylfaen" w:hAnsi="Sylfaen" w:cs="Arial"/>
          <w:sz w:val="22"/>
          <w:szCs w:val="22"/>
          <w:lang w:val="en-GB"/>
        </w:rPr>
        <w:t xml:space="preserve"> </w:t>
      </w:r>
      <w:r w:rsidRPr="00D05FD8">
        <w:rPr>
          <w:rFonts w:ascii="Sylfaen" w:hAnsi="Sylfaen" w:cs="Sylfaen"/>
          <w:sz w:val="22"/>
          <w:szCs w:val="22"/>
          <w:lang w:val="en-GB"/>
        </w:rPr>
        <w:t>სადგური</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31 </w:t>
      </w:r>
      <w:r w:rsidR="00F61B30" w:rsidRPr="00D05FD8">
        <w:rPr>
          <w:rFonts w:ascii="Sylfaen" w:hAnsi="Sylfaen" w:cs="Sylfaen"/>
          <w:sz w:val="22"/>
          <w:szCs w:val="22"/>
          <w:lang w:val="ka-GE"/>
        </w:rPr>
        <w:t xml:space="preserve">საგუშაგო </w:t>
      </w:r>
      <w:r w:rsidRPr="00D05FD8">
        <w:rPr>
          <w:rFonts w:ascii="Sylfaen" w:hAnsi="Sylfaen" w:cs="Arial"/>
          <w:sz w:val="22"/>
          <w:szCs w:val="22"/>
          <w:lang w:val="en-GB"/>
        </w:rPr>
        <w:t>(</w:t>
      </w:r>
      <w:r w:rsidRPr="00D05FD8">
        <w:rPr>
          <w:rFonts w:ascii="Sylfaen" w:hAnsi="Sylfaen" w:cs="Sylfaen"/>
          <w:sz w:val="22"/>
          <w:szCs w:val="22"/>
          <w:lang w:val="en-GB"/>
        </w:rPr>
        <w:t>რვა</w:t>
      </w:r>
      <w:r w:rsidRPr="00D05FD8">
        <w:rPr>
          <w:rFonts w:ascii="Sylfaen" w:hAnsi="Sylfaen" w:cs="Arial"/>
          <w:sz w:val="22"/>
          <w:szCs w:val="22"/>
          <w:lang w:val="en-GB"/>
        </w:rPr>
        <w:t xml:space="preserve"> </w:t>
      </w:r>
      <w:r w:rsidRPr="00D05FD8">
        <w:rPr>
          <w:rFonts w:ascii="Sylfaen" w:hAnsi="Sylfaen" w:cs="Sylfaen"/>
          <w:sz w:val="22"/>
          <w:szCs w:val="22"/>
          <w:lang w:val="en-GB"/>
        </w:rPr>
        <w:t>ნალექ</w:t>
      </w:r>
      <w:r w:rsidR="00F61B30" w:rsidRPr="00D05FD8">
        <w:rPr>
          <w:rFonts w:ascii="Sylfaen" w:hAnsi="Sylfaen" w:cs="Sylfaen"/>
          <w:sz w:val="22"/>
          <w:szCs w:val="22"/>
          <w:lang w:val="ka-GE"/>
        </w:rPr>
        <w:t xml:space="preserve">მზომის </w:t>
      </w:r>
      <w:r w:rsidRPr="00D05FD8">
        <w:rPr>
          <w:rFonts w:ascii="Sylfaen" w:hAnsi="Sylfaen" w:cs="Sylfaen"/>
          <w:sz w:val="22"/>
          <w:szCs w:val="22"/>
          <w:lang w:val="en-GB"/>
        </w:rPr>
        <w:t>ჩათვლით</w:t>
      </w:r>
      <w:r w:rsidRPr="00D05FD8">
        <w:rPr>
          <w:rFonts w:ascii="Sylfaen" w:hAnsi="Sylfaen" w:cs="Arial"/>
          <w:sz w:val="22"/>
          <w:szCs w:val="22"/>
          <w:lang w:val="en-GB"/>
        </w:rPr>
        <w:t xml:space="preserve">), 84 </w:t>
      </w:r>
      <w:r w:rsidR="00537B14" w:rsidRPr="00D05FD8">
        <w:rPr>
          <w:rFonts w:ascii="Sylfaen" w:hAnsi="Sylfaen" w:cs="Arial"/>
          <w:sz w:val="22"/>
          <w:szCs w:val="22"/>
          <w:lang w:val="ka-GE"/>
        </w:rPr>
        <w:t xml:space="preserve">ავტომატური პუნქტი, </w:t>
      </w:r>
      <w:r w:rsidR="00537B14" w:rsidRPr="00D05FD8">
        <w:rPr>
          <w:rFonts w:ascii="Sylfaen" w:hAnsi="Sylfaen" w:cs="Sylfaen"/>
          <w:sz w:val="22"/>
          <w:szCs w:val="22"/>
          <w:lang w:val="ka-GE"/>
        </w:rPr>
        <w:t>რომლებშიც</w:t>
      </w:r>
      <w:r w:rsidRPr="00D05FD8">
        <w:rPr>
          <w:rFonts w:ascii="Sylfaen" w:hAnsi="Sylfaen" w:cs="Arial"/>
          <w:sz w:val="22"/>
          <w:szCs w:val="22"/>
          <w:lang w:val="en-GB"/>
        </w:rPr>
        <w:t xml:space="preserve"> </w:t>
      </w:r>
      <w:r w:rsidR="00537B14" w:rsidRPr="00D05FD8">
        <w:rPr>
          <w:rFonts w:ascii="Sylfaen" w:hAnsi="Sylfaen" w:cs="Arial"/>
          <w:sz w:val="22"/>
          <w:szCs w:val="22"/>
          <w:lang w:val="ka-GE"/>
        </w:rPr>
        <w:t xml:space="preserve">შედის </w:t>
      </w:r>
      <w:r w:rsidRPr="00D05FD8">
        <w:rPr>
          <w:rFonts w:ascii="Sylfaen" w:hAnsi="Sylfaen" w:cs="Arial"/>
          <w:sz w:val="22"/>
          <w:szCs w:val="22"/>
          <w:lang w:val="en-GB"/>
        </w:rPr>
        <w:t xml:space="preserve">40 </w:t>
      </w:r>
      <w:r w:rsidRPr="00D05FD8">
        <w:rPr>
          <w:rFonts w:ascii="Sylfaen" w:hAnsi="Sylfaen" w:cs="Sylfaen"/>
          <w:sz w:val="22"/>
          <w:szCs w:val="22"/>
          <w:lang w:val="en-GB"/>
        </w:rPr>
        <w:t>სადგური</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44 </w:t>
      </w:r>
      <w:r w:rsidR="00537B14" w:rsidRPr="00D05FD8">
        <w:rPr>
          <w:rFonts w:ascii="Sylfaen" w:hAnsi="Sylfaen" w:cs="Sylfaen"/>
          <w:sz w:val="22"/>
          <w:szCs w:val="22"/>
          <w:lang w:val="ka-GE"/>
        </w:rPr>
        <w:t xml:space="preserve">საგუშაგო </w:t>
      </w:r>
      <w:r w:rsidRPr="00D05FD8">
        <w:rPr>
          <w:rFonts w:ascii="Sylfaen" w:hAnsi="Sylfaen" w:cs="Arial"/>
          <w:sz w:val="22"/>
          <w:szCs w:val="22"/>
          <w:lang w:val="en-GB"/>
        </w:rPr>
        <w:t>(</w:t>
      </w:r>
      <w:r w:rsidRPr="00D05FD8">
        <w:rPr>
          <w:rFonts w:ascii="Sylfaen" w:hAnsi="Sylfaen" w:cs="Sylfaen"/>
          <w:sz w:val="22"/>
          <w:szCs w:val="22"/>
          <w:lang w:val="en-GB"/>
        </w:rPr>
        <w:t>მათ</w:t>
      </w:r>
      <w:r w:rsidRPr="00D05FD8">
        <w:rPr>
          <w:rFonts w:ascii="Sylfaen" w:hAnsi="Sylfaen" w:cs="Arial"/>
          <w:sz w:val="22"/>
          <w:szCs w:val="22"/>
          <w:lang w:val="en-GB"/>
        </w:rPr>
        <w:t xml:space="preserve"> </w:t>
      </w:r>
      <w:r w:rsidRPr="00D05FD8">
        <w:rPr>
          <w:rFonts w:ascii="Sylfaen" w:hAnsi="Sylfaen" w:cs="Sylfaen"/>
          <w:sz w:val="22"/>
          <w:szCs w:val="22"/>
          <w:lang w:val="en-GB"/>
        </w:rPr>
        <w:t>შორის</w:t>
      </w:r>
      <w:r w:rsidR="00537B14" w:rsidRPr="00D05FD8">
        <w:rPr>
          <w:rFonts w:ascii="Sylfaen" w:hAnsi="Sylfaen" w:cs="Sylfaen"/>
          <w:sz w:val="22"/>
          <w:szCs w:val="22"/>
          <w:lang w:val="ka-GE"/>
        </w:rPr>
        <w:t>,</w:t>
      </w:r>
      <w:r w:rsidRPr="00D05FD8">
        <w:rPr>
          <w:rFonts w:ascii="Sylfaen" w:hAnsi="Sylfaen" w:cs="Arial"/>
          <w:sz w:val="22"/>
          <w:szCs w:val="22"/>
          <w:lang w:val="en-GB"/>
        </w:rPr>
        <w:t xml:space="preserve"> 7 </w:t>
      </w:r>
      <w:r w:rsidR="00537B14" w:rsidRPr="00D05FD8">
        <w:rPr>
          <w:rFonts w:ascii="Sylfaen" w:hAnsi="Sylfaen" w:cs="Sylfaen"/>
          <w:sz w:val="22"/>
          <w:szCs w:val="22"/>
          <w:lang w:val="ka-GE"/>
        </w:rPr>
        <w:t>ნალექმზომი).</w:t>
      </w:r>
    </w:p>
    <w:p w14:paraId="4B5F15A3" w14:textId="7A72E06F" w:rsidR="00744A5F" w:rsidRPr="00D05FD8" w:rsidRDefault="00821777" w:rsidP="00D05FD8">
      <w:pPr>
        <w:spacing w:before="160" w:after="160" w:line="259" w:lineRule="auto"/>
        <w:jc w:val="both"/>
        <w:rPr>
          <w:rFonts w:ascii="Sylfaen" w:hAnsi="Sylfaen" w:cs="Arial"/>
          <w:sz w:val="22"/>
          <w:szCs w:val="22"/>
          <w:lang w:val="en-GB"/>
        </w:rPr>
      </w:pPr>
      <w:r w:rsidRPr="00D05FD8">
        <w:rPr>
          <w:rFonts w:ascii="Sylfaen" w:hAnsi="Sylfaen" w:cs="Sylfaen"/>
          <w:sz w:val="22"/>
          <w:szCs w:val="22"/>
          <w:lang w:val="ka-GE"/>
        </w:rPr>
        <w:t>საქართველო,</w:t>
      </w:r>
      <w:r w:rsidRPr="00D05FD8">
        <w:rPr>
          <w:rFonts w:ascii="Sylfaen" w:hAnsi="Sylfaen"/>
          <w:sz w:val="22"/>
          <w:szCs w:val="22"/>
        </w:rPr>
        <w:t xml:space="preserve"> </w:t>
      </w:r>
      <w:r w:rsidRPr="00D05FD8">
        <w:rPr>
          <w:rFonts w:ascii="Sylfaen" w:hAnsi="Sylfaen" w:cs="Sylfaen"/>
          <w:sz w:val="22"/>
          <w:szCs w:val="22"/>
        </w:rPr>
        <w:t>როგორც</w:t>
      </w:r>
      <w:r w:rsidRPr="00D05FD8">
        <w:rPr>
          <w:rFonts w:ascii="Sylfaen" w:hAnsi="Sylfaen"/>
          <w:sz w:val="22"/>
          <w:szCs w:val="22"/>
        </w:rPr>
        <w:t xml:space="preserve"> </w:t>
      </w:r>
      <w:r w:rsidRPr="00D05FD8">
        <w:rPr>
          <w:rFonts w:ascii="Sylfaen" w:hAnsi="Sylfaen" w:cs="Sylfaen"/>
          <w:sz w:val="22"/>
          <w:szCs w:val="22"/>
        </w:rPr>
        <w:t>მსოფლიო</w:t>
      </w:r>
      <w:r w:rsidRPr="00D05FD8">
        <w:rPr>
          <w:rFonts w:ascii="Sylfaen" w:hAnsi="Sylfaen"/>
          <w:sz w:val="22"/>
          <w:szCs w:val="22"/>
        </w:rPr>
        <w:t xml:space="preserve"> </w:t>
      </w:r>
      <w:r w:rsidRPr="00D05FD8">
        <w:rPr>
          <w:rFonts w:ascii="Sylfaen" w:hAnsi="Sylfaen" w:cs="Sylfaen"/>
          <w:sz w:val="22"/>
          <w:szCs w:val="22"/>
        </w:rPr>
        <w:t>მეტეოროლოგიური</w:t>
      </w:r>
      <w:r w:rsidRPr="00D05FD8">
        <w:rPr>
          <w:rFonts w:ascii="Sylfaen" w:hAnsi="Sylfaen"/>
          <w:sz w:val="22"/>
          <w:szCs w:val="22"/>
        </w:rPr>
        <w:t xml:space="preserve"> </w:t>
      </w:r>
      <w:r w:rsidRPr="00D05FD8">
        <w:rPr>
          <w:rFonts w:ascii="Sylfaen" w:hAnsi="Sylfaen" w:cs="Sylfaen"/>
          <w:sz w:val="22"/>
          <w:szCs w:val="22"/>
        </w:rPr>
        <w:t>ორგანიზაციის</w:t>
      </w:r>
      <w:r w:rsidRPr="00D05FD8">
        <w:rPr>
          <w:rFonts w:ascii="Sylfaen" w:hAnsi="Sylfaen"/>
          <w:sz w:val="22"/>
          <w:szCs w:val="22"/>
        </w:rPr>
        <w:t xml:space="preserve"> (WMO) </w:t>
      </w:r>
      <w:r w:rsidRPr="00D05FD8">
        <w:rPr>
          <w:rFonts w:ascii="Sylfaen" w:hAnsi="Sylfaen" w:cs="Sylfaen"/>
          <w:sz w:val="22"/>
          <w:szCs w:val="22"/>
        </w:rPr>
        <w:t>წევრი</w:t>
      </w:r>
      <w:r w:rsidRPr="00D05FD8">
        <w:rPr>
          <w:rFonts w:ascii="Sylfaen" w:hAnsi="Sylfaen"/>
          <w:sz w:val="22"/>
          <w:szCs w:val="22"/>
        </w:rPr>
        <w:t xml:space="preserve">, </w:t>
      </w:r>
      <w:r w:rsidRPr="00D05FD8">
        <w:rPr>
          <w:rFonts w:ascii="Sylfaen" w:hAnsi="Sylfaen" w:cs="Sylfaen"/>
          <w:sz w:val="22"/>
          <w:szCs w:val="22"/>
        </w:rPr>
        <w:t>პერიოდულად</w:t>
      </w:r>
      <w:r w:rsidRPr="00D05FD8">
        <w:rPr>
          <w:rFonts w:ascii="Sylfaen" w:hAnsi="Sylfaen"/>
          <w:sz w:val="22"/>
          <w:szCs w:val="22"/>
        </w:rPr>
        <w:t xml:space="preserve"> </w:t>
      </w:r>
      <w:r w:rsidRPr="00D05FD8">
        <w:rPr>
          <w:rFonts w:ascii="Sylfaen" w:hAnsi="Sylfaen" w:cs="Sylfaen"/>
          <w:sz w:val="22"/>
          <w:szCs w:val="22"/>
        </w:rPr>
        <w:t>აწვდის</w:t>
      </w:r>
      <w:r w:rsidRPr="00D05FD8">
        <w:rPr>
          <w:rFonts w:ascii="Sylfaen" w:hAnsi="Sylfaen"/>
          <w:sz w:val="22"/>
          <w:szCs w:val="22"/>
        </w:rPr>
        <w:t xml:space="preserve"> </w:t>
      </w:r>
      <w:r w:rsidRPr="00D05FD8">
        <w:rPr>
          <w:rFonts w:ascii="Sylfaen" w:hAnsi="Sylfaen" w:cs="Sylfaen"/>
          <w:sz w:val="22"/>
          <w:szCs w:val="22"/>
        </w:rPr>
        <w:t>მსოფლიო</w:t>
      </w:r>
      <w:r w:rsidRPr="00D05FD8">
        <w:rPr>
          <w:rFonts w:ascii="Sylfaen" w:hAnsi="Sylfaen"/>
          <w:sz w:val="22"/>
          <w:szCs w:val="22"/>
        </w:rPr>
        <w:t xml:space="preserve"> </w:t>
      </w:r>
      <w:r w:rsidRPr="00D05FD8">
        <w:rPr>
          <w:rFonts w:ascii="Sylfaen" w:hAnsi="Sylfaen" w:cs="Sylfaen"/>
          <w:sz w:val="22"/>
          <w:szCs w:val="22"/>
        </w:rPr>
        <w:t>მეტეოროლოგიურ</w:t>
      </w:r>
      <w:r w:rsidRPr="00D05FD8">
        <w:rPr>
          <w:rFonts w:ascii="Sylfaen" w:hAnsi="Sylfaen"/>
          <w:sz w:val="22"/>
          <w:szCs w:val="22"/>
        </w:rPr>
        <w:t xml:space="preserve"> </w:t>
      </w:r>
      <w:r w:rsidRPr="00D05FD8">
        <w:rPr>
          <w:rFonts w:ascii="Sylfaen" w:hAnsi="Sylfaen" w:cs="Sylfaen"/>
          <w:sz w:val="22"/>
          <w:szCs w:val="22"/>
        </w:rPr>
        <w:t>ორგანიზაციას</w:t>
      </w:r>
      <w:r w:rsidRPr="00D05FD8">
        <w:rPr>
          <w:rFonts w:ascii="Sylfaen" w:hAnsi="Sylfaen"/>
          <w:sz w:val="22"/>
          <w:szCs w:val="22"/>
        </w:rPr>
        <w:t xml:space="preserve"> </w:t>
      </w:r>
      <w:r w:rsidRPr="00D05FD8">
        <w:rPr>
          <w:rFonts w:ascii="Sylfaen" w:hAnsi="Sylfaen" w:cs="Sylfaen"/>
          <w:sz w:val="22"/>
          <w:szCs w:val="22"/>
        </w:rPr>
        <w:t>მეტეოროლოგიური</w:t>
      </w:r>
      <w:r w:rsidRPr="00D05FD8">
        <w:rPr>
          <w:rFonts w:ascii="Sylfaen" w:hAnsi="Sylfaen"/>
          <w:sz w:val="22"/>
          <w:szCs w:val="22"/>
        </w:rPr>
        <w:t xml:space="preserve"> </w:t>
      </w:r>
      <w:r w:rsidRPr="00D05FD8">
        <w:rPr>
          <w:rFonts w:ascii="Sylfaen" w:hAnsi="Sylfaen" w:cs="Sylfaen"/>
          <w:sz w:val="22"/>
          <w:szCs w:val="22"/>
        </w:rPr>
        <w:t>დაკვირვების</w:t>
      </w:r>
      <w:r w:rsidRPr="00D05FD8">
        <w:rPr>
          <w:rFonts w:ascii="Sylfaen" w:hAnsi="Sylfaen"/>
          <w:sz w:val="22"/>
          <w:szCs w:val="22"/>
        </w:rPr>
        <w:t xml:space="preserve"> </w:t>
      </w:r>
      <w:r w:rsidRPr="00D05FD8">
        <w:rPr>
          <w:rFonts w:ascii="Sylfaen" w:hAnsi="Sylfaen" w:cs="Sylfaen"/>
          <w:sz w:val="22"/>
          <w:szCs w:val="22"/>
          <w:lang w:val="ka-GE"/>
        </w:rPr>
        <w:t xml:space="preserve">მონაცემებს მათი გლობალური განთავსებისთვის. ძირითადი კლიმატური ცვლადების მახასიათებლები, მათ შორის ჰაერის ტემპერატურა და ატმოსფერული ნალექები, გარემოს ეროვნული სააგენტოს მიერ მიწოდებულ ინფორმაციაზე დაყრდნობით, საქართველოს ყველა მეტეოროლოგიური სადგურისთვის, რომლებიც მიღებულია სააგენტოს მონაცემთა ბაზაში და გავლილი აქვს შესაბამისი ხარისხის კონტროლის პროცედურები, ხელმისაწვდომია „ევროპის კლიმატის შეფასებისა და მონაცემთა ბაზის პროექტის“ მეშვეობით.  </w:t>
      </w:r>
    </w:p>
    <w:p w14:paraId="1783E2EE" w14:textId="7F33035A" w:rsidR="00380AAC" w:rsidRPr="00D05FD8" w:rsidRDefault="00BC5835" w:rsidP="00D05FD8">
      <w:pPr>
        <w:spacing w:before="160" w:after="160" w:line="259" w:lineRule="auto"/>
        <w:jc w:val="both"/>
        <w:rPr>
          <w:rFonts w:ascii="Sylfaen" w:hAnsi="Sylfaen" w:cs="Arial"/>
          <w:iCs/>
          <w:sz w:val="22"/>
          <w:szCs w:val="22"/>
          <w:lang w:val="ka-GE"/>
        </w:rPr>
      </w:pPr>
      <w:r w:rsidRPr="00D05FD8">
        <w:rPr>
          <w:rFonts w:ascii="Sylfaen" w:hAnsi="Sylfaen" w:cs="Sylfaen"/>
          <w:sz w:val="22"/>
          <w:szCs w:val="22"/>
          <w:lang w:val="ka-GE"/>
        </w:rPr>
        <w:t xml:space="preserve">მომავალში </w:t>
      </w:r>
      <w:r w:rsidR="00744A5F" w:rsidRPr="00D05FD8">
        <w:rPr>
          <w:rFonts w:ascii="Sylfaen" w:hAnsi="Sylfaen" w:cs="Sylfaen"/>
          <w:sz w:val="22"/>
          <w:szCs w:val="22"/>
          <w:lang w:val="en-GB"/>
        </w:rPr>
        <w:t>კლიმატის</w:t>
      </w:r>
      <w:r w:rsidR="00744A5F" w:rsidRPr="00D05FD8">
        <w:rPr>
          <w:rFonts w:ascii="Sylfaen" w:hAnsi="Sylfaen" w:cs="Arial"/>
          <w:sz w:val="22"/>
          <w:szCs w:val="22"/>
          <w:lang w:val="en-GB"/>
        </w:rPr>
        <w:t xml:space="preserve"> </w:t>
      </w:r>
      <w:r w:rsidRPr="00D05FD8">
        <w:rPr>
          <w:rFonts w:ascii="Sylfaen" w:hAnsi="Sylfaen" w:cs="Arial"/>
          <w:sz w:val="22"/>
          <w:szCs w:val="22"/>
          <w:lang w:val="ka-GE"/>
        </w:rPr>
        <w:t xml:space="preserve">სავარაუდო </w:t>
      </w:r>
      <w:r w:rsidR="00744A5F" w:rsidRPr="00D05FD8">
        <w:rPr>
          <w:rFonts w:ascii="Sylfaen" w:hAnsi="Sylfaen" w:cs="Sylfaen"/>
          <w:sz w:val="22"/>
          <w:szCs w:val="22"/>
          <w:lang w:val="en-GB"/>
        </w:rPr>
        <w:t>განვითარების</w:t>
      </w:r>
      <w:r w:rsidR="00744A5F" w:rsidRPr="00D05FD8">
        <w:rPr>
          <w:rFonts w:ascii="Sylfaen" w:hAnsi="Sylfaen" w:cs="Arial"/>
          <w:sz w:val="22"/>
          <w:szCs w:val="22"/>
          <w:lang w:val="en-GB"/>
        </w:rPr>
        <w:t xml:space="preserve"> </w:t>
      </w:r>
      <w:r w:rsidR="00744A5F" w:rsidRPr="00D05FD8">
        <w:rPr>
          <w:rFonts w:ascii="Sylfaen" w:hAnsi="Sylfaen" w:cs="Sylfaen"/>
          <w:sz w:val="22"/>
          <w:szCs w:val="22"/>
          <w:lang w:val="en-GB"/>
        </w:rPr>
        <w:t>და</w:t>
      </w:r>
      <w:r w:rsidR="00744A5F" w:rsidRPr="00D05FD8">
        <w:rPr>
          <w:rFonts w:ascii="Sylfaen" w:hAnsi="Sylfaen" w:cs="Arial"/>
          <w:sz w:val="22"/>
          <w:szCs w:val="22"/>
          <w:lang w:val="en-GB"/>
        </w:rPr>
        <w:t xml:space="preserve"> </w:t>
      </w:r>
      <w:r w:rsidR="00744A5F" w:rsidRPr="00D05FD8">
        <w:rPr>
          <w:rFonts w:ascii="Sylfaen" w:hAnsi="Sylfaen" w:cs="Sylfaen"/>
          <w:sz w:val="22"/>
          <w:szCs w:val="22"/>
          <w:lang w:val="en-GB"/>
        </w:rPr>
        <w:t>შესაბამისი</w:t>
      </w:r>
      <w:r w:rsidR="00744A5F" w:rsidRPr="00D05FD8">
        <w:rPr>
          <w:rFonts w:ascii="Sylfaen" w:hAnsi="Sylfaen" w:cs="Arial"/>
          <w:sz w:val="22"/>
          <w:szCs w:val="22"/>
          <w:lang w:val="en-GB"/>
        </w:rPr>
        <w:t xml:space="preserve"> </w:t>
      </w:r>
      <w:r w:rsidR="00744A5F" w:rsidRPr="00D05FD8">
        <w:rPr>
          <w:rFonts w:ascii="Sylfaen" w:hAnsi="Sylfaen" w:cs="Sylfaen"/>
          <w:sz w:val="22"/>
          <w:szCs w:val="22"/>
          <w:lang w:val="en-GB"/>
        </w:rPr>
        <w:t>კლიმატის</w:t>
      </w:r>
      <w:r w:rsidR="00744A5F" w:rsidRPr="00D05FD8">
        <w:rPr>
          <w:rFonts w:ascii="Sylfaen" w:hAnsi="Sylfaen" w:cs="Arial"/>
          <w:sz w:val="22"/>
          <w:szCs w:val="22"/>
          <w:lang w:val="en-GB"/>
        </w:rPr>
        <w:t xml:space="preserve"> </w:t>
      </w:r>
      <w:r w:rsidR="00744A5F" w:rsidRPr="00D05FD8">
        <w:rPr>
          <w:rFonts w:ascii="Sylfaen" w:hAnsi="Sylfaen" w:cs="Sylfaen"/>
          <w:sz w:val="22"/>
          <w:szCs w:val="22"/>
          <w:lang w:val="en-GB"/>
        </w:rPr>
        <w:t>რისკების</w:t>
      </w:r>
      <w:r w:rsidR="00744A5F" w:rsidRPr="00D05FD8">
        <w:rPr>
          <w:rFonts w:ascii="Sylfaen" w:hAnsi="Sylfaen" w:cs="Arial"/>
          <w:sz w:val="22"/>
          <w:szCs w:val="22"/>
          <w:lang w:val="en-GB"/>
        </w:rPr>
        <w:t xml:space="preserve"> </w:t>
      </w:r>
      <w:r w:rsidR="00744A5F" w:rsidRPr="00D05FD8">
        <w:rPr>
          <w:rFonts w:ascii="Sylfaen" w:hAnsi="Sylfaen" w:cs="Sylfaen"/>
          <w:sz w:val="22"/>
          <w:szCs w:val="22"/>
          <w:lang w:val="en-GB"/>
        </w:rPr>
        <w:t>შესახებ</w:t>
      </w:r>
      <w:r w:rsidR="00744A5F" w:rsidRPr="00D05FD8">
        <w:rPr>
          <w:rFonts w:ascii="Sylfaen" w:hAnsi="Sylfaen" w:cs="Arial"/>
          <w:sz w:val="22"/>
          <w:szCs w:val="22"/>
          <w:lang w:val="en-GB"/>
        </w:rPr>
        <w:t xml:space="preserve"> </w:t>
      </w:r>
      <w:r w:rsidR="00744A5F" w:rsidRPr="00D05FD8">
        <w:rPr>
          <w:rFonts w:ascii="Sylfaen" w:hAnsi="Sylfaen" w:cs="Sylfaen"/>
          <w:sz w:val="22"/>
          <w:szCs w:val="22"/>
          <w:lang w:val="en-GB"/>
        </w:rPr>
        <w:t>ინფორმაციის</w:t>
      </w:r>
      <w:r w:rsidR="00744A5F" w:rsidRPr="00D05FD8">
        <w:rPr>
          <w:rFonts w:ascii="Sylfaen" w:hAnsi="Sylfaen" w:cs="Arial"/>
          <w:sz w:val="22"/>
          <w:szCs w:val="22"/>
          <w:lang w:val="en-GB"/>
        </w:rPr>
        <w:t xml:space="preserve"> </w:t>
      </w:r>
      <w:r w:rsidR="00744A5F" w:rsidRPr="00D05FD8">
        <w:rPr>
          <w:rFonts w:ascii="Sylfaen" w:hAnsi="Sylfaen" w:cs="Sylfaen"/>
          <w:sz w:val="22"/>
          <w:szCs w:val="22"/>
          <w:lang w:val="en-GB"/>
        </w:rPr>
        <w:t>მისაღებად</w:t>
      </w:r>
      <w:r w:rsidR="00744A5F" w:rsidRPr="00D05FD8">
        <w:rPr>
          <w:rFonts w:ascii="Sylfaen" w:hAnsi="Sylfaen" w:cs="Arial"/>
          <w:sz w:val="22"/>
          <w:szCs w:val="22"/>
          <w:lang w:val="en-GB"/>
        </w:rPr>
        <w:t xml:space="preserve">, </w:t>
      </w:r>
      <w:r w:rsidR="00744A5F" w:rsidRPr="00D05FD8">
        <w:rPr>
          <w:rFonts w:ascii="Sylfaen" w:hAnsi="Sylfaen" w:cs="Sylfaen"/>
          <w:sz w:val="22"/>
          <w:szCs w:val="22"/>
          <w:lang w:val="en-GB"/>
        </w:rPr>
        <w:t>შეგიძლიათ</w:t>
      </w:r>
      <w:r w:rsidR="00744A5F" w:rsidRPr="00D05FD8">
        <w:rPr>
          <w:rFonts w:ascii="Sylfaen" w:hAnsi="Sylfaen" w:cs="Arial"/>
          <w:sz w:val="22"/>
          <w:szCs w:val="22"/>
          <w:lang w:val="en-GB"/>
        </w:rPr>
        <w:t xml:space="preserve"> </w:t>
      </w:r>
      <w:r w:rsidRPr="00D05FD8">
        <w:rPr>
          <w:rFonts w:ascii="Sylfaen" w:hAnsi="Sylfaen" w:cs="Sylfaen"/>
          <w:sz w:val="22"/>
          <w:szCs w:val="22"/>
          <w:lang w:val="ka-GE"/>
        </w:rPr>
        <w:t>იხილოთ:</w:t>
      </w:r>
    </w:p>
    <w:p w14:paraId="1C8B1729" w14:textId="44DEA06A" w:rsidR="00954926" w:rsidRPr="00D05FD8" w:rsidRDefault="002842CE" w:rsidP="00D05FD8">
      <w:pPr>
        <w:pStyle w:val="ListParagraph"/>
        <w:numPr>
          <w:ilvl w:val="0"/>
          <w:numId w:val="116"/>
        </w:numPr>
        <w:spacing w:before="160" w:after="160" w:line="259" w:lineRule="auto"/>
        <w:contextualSpacing w:val="0"/>
        <w:jc w:val="both"/>
        <w:rPr>
          <w:rFonts w:ascii="Sylfaen" w:hAnsi="Sylfaen" w:cs="Arial"/>
          <w:b/>
          <w:bCs/>
          <w:lang w:val="cs-CZ"/>
        </w:rPr>
      </w:pPr>
      <w:r w:rsidRPr="00D05FD8">
        <w:rPr>
          <w:rFonts w:ascii="Sylfaen" w:hAnsi="Sylfaen" w:cs="Sylfaen"/>
          <w:iCs/>
          <w:lang w:val="en-US"/>
        </w:rPr>
        <w:lastRenderedPageBreak/>
        <w:t>არსებული</w:t>
      </w:r>
      <w:r w:rsidRPr="00D05FD8">
        <w:rPr>
          <w:rFonts w:ascii="Sylfaen" w:hAnsi="Sylfaen" w:cs="Arial"/>
          <w:iCs/>
          <w:lang w:val="cs-CZ"/>
        </w:rPr>
        <w:t xml:space="preserve">, </w:t>
      </w:r>
      <w:r w:rsidRPr="00D05FD8">
        <w:rPr>
          <w:rFonts w:ascii="Sylfaen" w:hAnsi="Sylfaen" w:cs="Sylfaen"/>
          <w:iCs/>
          <w:lang w:val="en-US"/>
        </w:rPr>
        <w:t>ავტორიტეტული</w:t>
      </w:r>
      <w:r w:rsidRPr="00D05FD8">
        <w:rPr>
          <w:rFonts w:ascii="Sylfaen" w:hAnsi="Sylfaen" w:cs="Arial"/>
          <w:iCs/>
          <w:lang w:val="cs-CZ"/>
        </w:rPr>
        <w:t xml:space="preserve"> </w:t>
      </w:r>
      <w:r w:rsidRPr="00D05FD8">
        <w:rPr>
          <w:rFonts w:ascii="Sylfaen" w:hAnsi="Sylfaen" w:cs="Sylfaen"/>
          <w:iCs/>
          <w:lang w:val="en-US"/>
        </w:rPr>
        <w:t>და</w:t>
      </w:r>
      <w:r w:rsidRPr="00D05FD8">
        <w:rPr>
          <w:rFonts w:ascii="Sylfaen" w:hAnsi="Sylfaen" w:cs="Sylfaen"/>
          <w:iCs/>
          <w:lang w:val="ka-GE"/>
        </w:rPr>
        <w:t>,</w:t>
      </w:r>
      <w:r w:rsidRPr="00D05FD8">
        <w:rPr>
          <w:rFonts w:ascii="Sylfaen" w:hAnsi="Sylfaen" w:cs="Arial"/>
          <w:iCs/>
          <w:lang w:val="cs-CZ"/>
        </w:rPr>
        <w:t xml:space="preserve"> </w:t>
      </w:r>
      <w:r w:rsidRPr="00D05FD8">
        <w:rPr>
          <w:rFonts w:ascii="Sylfaen" w:hAnsi="Sylfaen" w:cs="Sylfaen"/>
          <w:iCs/>
          <w:lang w:val="en-US"/>
        </w:rPr>
        <w:t>სასურველია</w:t>
      </w:r>
      <w:r w:rsidRPr="00D05FD8">
        <w:rPr>
          <w:rFonts w:ascii="Sylfaen" w:hAnsi="Sylfaen" w:cs="Sylfaen"/>
          <w:iCs/>
          <w:lang w:val="ka-GE"/>
        </w:rPr>
        <w:t>,</w:t>
      </w:r>
      <w:r w:rsidRPr="00D05FD8">
        <w:rPr>
          <w:rFonts w:ascii="Sylfaen" w:hAnsi="Sylfaen" w:cs="Arial"/>
          <w:iCs/>
          <w:lang w:val="cs-CZ"/>
        </w:rPr>
        <w:t xml:space="preserve"> </w:t>
      </w:r>
      <w:r w:rsidRPr="00D05FD8">
        <w:rPr>
          <w:rFonts w:ascii="Sylfaen" w:hAnsi="Sylfaen" w:cs="Sylfaen"/>
          <w:iCs/>
          <w:lang w:val="en-US"/>
        </w:rPr>
        <w:t>რეცენზირებული</w:t>
      </w:r>
      <w:r w:rsidRPr="00D05FD8">
        <w:rPr>
          <w:rFonts w:ascii="Sylfaen" w:hAnsi="Sylfaen" w:cs="Arial"/>
          <w:iCs/>
          <w:lang w:val="cs-CZ"/>
        </w:rPr>
        <w:t xml:space="preserve"> </w:t>
      </w:r>
      <w:r w:rsidRPr="00D05FD8">
        <w:rPr>
          <w:rFonts w:ascii="Sylfaen" w:hAnsi="Sylfaen" w:cs="Sylfaen"/>
          <w:iCs/>
          <w:lang w:val="en-US"/>
        </w:rPr>
        <w:t>ანალიზები</w:t>
      </w:r>
      <w:r w:rsidRPr="00D05FD8">
        <w:rPr>
          <w:rFonts w:ascii="Sylfaen" w:hAnsi="Sylfaen" w:cs="Arial"/>
          <w:iCs/>
          <w:lang w:val="cs-CZ"/>
        </w:rPr>
        <w:t xml:space="preserve"> </w:t>
      </w:r>
      <w:r w:rsidRPr="00D05FD8">
        <w:rPr>
          <w:rFonts w:ascii="Sylfaen" w:hAnsi="Sylfaen" w:cs="Sylfaen"/>
          <w:iCs/>
          <w:lang w:val="en-US"/>
        </w:rPr>
        <w:t>ან</w:t>
      </w:r>
      <w:r w:rsidRPr="00D05FD8">
        <w:rPr>
          <w:rFonts w:ascii="Sylfaen" w:hAnsi="Sylfaen" w:cs="Arial"/>
          <w:iCs/>
          <w:lang w:val="cs-CZ"/>
        </w:rPr>
        <w:t xml:space="preserve"> </w:t>
      </w:r>
      <w:r w:rsidRPr="00D05FD8">
        <w:rPr>
          <w:rFonts w:ascii="Sylfaen" w:hAnsi="Sylfaen" w:cs="Sylfaen"/>
          <w:iCs/>
          <w:lang w:val="ka-GE"/>
        </w:rPr>
        <w:t>ანგარიშები</w:t>
      </w:r>
      <w:r w:rsidRPr="00D05FD8">
        <w:rPr>
          <w:rFonts w:ascii="Sylfaen" w:hAnsi="Sylfaen" w:cs="Arial"/>
          <w:iCs/>
          <w:lang w:val="cs-CZ"/>
        </w:rPr>
        <w:t xml:space="preserve">, </w:t>
      </w:r>
      <w:r w:rsidRPr="00D05FD8">
        <w:rPr>
          <w:rFonts w:ascii="Sylfaen" w:hAnsi="Sylfaen" w:cs="Sylfaen"/>
          <w:iCs/>
          <w:lang w:val="en-US"/>
        </w:rPr>
        <w:t>როგორიცაა</w:t>
      </w:r>
      <w:r w:rsidRPr="00D05FD8">
        <w:rPr>
          <w:rFonts w:ascii="Sylfaen" w:hAnsi="Sylfaen" w:cs="Arial"/>
          <w:iCs/>
          <w:lang w:val="cs-CZ"/>
        </w:rPr>
        <w:t xml:space="preserve"> </w:t>
      </w:r>
      <w:r w:rsidRPr="00D05FD8">
        <w:rPr>
          <w:rFonts w:ascii="Sylfaen" w:hAnsi="Sylfaen" w:cs="Sylfaen"/>
          <w:iCs/>
          <w:lang w:val="en-US"/>
        </w:rPr>
        <w:t>კლიმატის</w:t>
      </w:r>
      <w:r w:rsidRPr="00D05FD8">
        <w:rPr>
          <w:rFonts w:ascii="Sylfaen" w:hAnsi="Sylfaen" w:cs="Arial"/>
          <w:iCs/>
          <w:lang w:val="cs-CZ"/>
        </w:rPr>
        <w:t xml:space="preserve"> </w:t>
      </w:r>
      <w:r w:rsidRPr="00D05FD8">
        <w:rPr>
          <w:rFonts w:ascii="Sylfaen" w:hAnsi="Sylfaen" w:cs="Sylfaen"/>
          <w:iCs/>
          <w:lang w:val="en-US"/>
        </w:rPr>
        <w:t>ცვლილების</w:t>
      </w:r>
      <w:r w:rsidRPr="00D05FD8">
        <w:rPr>
          <w:rFonts w:ascii="Sylfaen" w:hAnsi="Sylfaen" w:cs="Arial"/>
          <w:iCs/>
          <w:lang w:val="cs-CZ"/>
        </w:rPr>
        <w:t xml:space="preserve"> </w:t>
      </w:r>
      <w:r w:rsidRPr="00D05FD8">
        <w:rPr>
          <w:rFonts w:ascii="Sylfaen" w:hAnsi="Sylfaen" w:cs="Sylfaen"/>
          <w:iCs/>
          <w:lang w:val="en-US"/>
        </w:rPr>
        <w:t>სამთავრობათაშორისო</w:t>
      </w:r>
      <w:r w:rsidRPr="00D05FD8">
        <w:rPr>
          <w:rFonts w:ascii="Sylfaen" w:hAnsi="Sylfaen" w:cs="Arial"/>
          <w:iCs/>
          <w:lang w:val="cs-CZ"/>
        </w:rPr>
        <w:t xml:space="preserve"> </w:t>
      </w:r>
      <w:r w:rsidRPr="00D05FD8">
        <w:rPr>
          <w:rFonts w:ascii="Sylfaen" w:hAnsi="Sylfaen" w:cs="Sylfaen"/>
          <w:iCs/>
          <w:lang w:val="en-US"/>
        </w:rPr>
        <w:t>პანელის</w:t>
      </w:r>
      <w:r w:rsidRPr="00D05FD8">
        <w:rPr>
          <w:rFonts w:ascii="Sylfaen" w:hAnsi="Sylfaen" w:cs="Arial"/>
          <w:iCs/>
          <w:lang w:val="cs-CZ"/>
        </w:rPr>
        <w:t xml:space="preserve"> </w:t>
      </w:r>
      <w:r w:rsidRPr="00D05FD8">
        <w:rPr>
          <w:rFonts w:ascii="Sylfaen" w:hAnsi="Sylfaen" w:cs="Sylfaen"/>
          <w:iCs/>
          <w:lang w:val="en-US"/>
        </w:rPr>
        <w:t>მეხუთე</w:t>
      </w:r>
      <w:r w:rsidRPr="00D05FD8">
        <w:rPr>
          <w:rFonts w:ascii="Sylfaen" w:hAnsi="Sylfaen" w:cs="Arial"/>
          <w:iCs/>
          <w:lang w:val="cs-CZ"/>
        </w:rPr>
        <w:t xml:space="preserve"> </w:t>
      </w:r>
      <w:r w:rsidRPr="00D05FD8">
        <w:rPr>
          <w:rFonts w:ascii="Sylfaen" w:hAnsi="Sylfaen" w:cs="Sylfaen"/>
          <w:iCs/>
          <w:lang w:val="en-US"/>
        </w:rPr>
        <w:t>შეფასების</w:t>
      </w:r>
      <w:r w:rsidRPr="00D05FD8">
        <w:rPr>
          <w:rFonts w:ascii="Sylfaen" w:hAnsi="Sylfaen" w:cs="Arial"/>
          <w:iCs/>
          <w:lang w:val="cs-CZ"/>
        </w:rPr>
        <w:t xml:space="preserve"> </w:t>
      </w:r>
      <w:r w:rsidRPr="00D05FD8">
        <w:rPr>
          <w:rFonts w:ascii="Sylfaen" w:hAnsi="Sylfaen" w:cs="Sylfaen"/>
          <w:iCs/>
          <w:lang w:val="en-US"/>
        </w:rPr>
        <w:t>ანგარიში</w:t>
      </w:r>
      <w:r w:rsidRPr="00D05FD8">
        <w:rPr>
          <w:rFonts w:ascii="Sylfaen" w:hAnsi="Sylfaen" w:cs="Arial"/>
          <w:iCs/>
          <w:lang w:val="cs-CZ"/>
        </w:rPr>
        <w:t xml:space="preserve"> (IPCC AR5)</w:t>
      </w:r>
      <w:r w:rsidR="00C419A6" w:rsidRPr="00D05FD8">
        <w:rPr>
          <w:rStyle w:val="FootnoteReference"/>
          <w:rFonts w:ascii="Sylfaen" w:hAnsi="Sylfaen" w:cs="Arial"/>
          <w:iCs/>
        </w:rPr>
        <w:footnoteReference w:id="37"/>
      </w:r>
      <w:r w:rsidR="00C419A6" w:rsidRPr="00D05FD8">
        <w:rPr>
          <w:rFonts w:ascii="Sylfaen" w:hAnsi="Sylfaen" w:cs="Arial"/>
          <w:iCs/>
          <w:lang w:val="cs-CZ"/>
        </w:rPr>
        <w:t xml:space="preserve">, </w:t>
      </w:r>
    </w:p>
    <w:p w14:paraId="7FB7CF3B" w14:textId="364CFC12" w:rsidR="00954926" w:rsidRPr="00D05FD8" w:rsidRDefault="00BC5835" w:rsidP="00D05FD8">
      <w:pPr>
        <w:pStyle w:val="ListParagraph"/>
        <w:numPr>
          <w:ilvl w:val="0"/>
          <w:numId w:val="116"/>
        </w:numPr>
        <w:spacing w:before="160" w:after="160" w:line="259" w:lineRule="auto"/>
        <w:contextualSpacing w:val="0"/>
        <w:jc w:val="both"/>
        <w:rPr>
          <w:rFonts w:ascii="Sylfaen" w:hAnsi="Sylfaen" w:cs="Arial"/>
          <w:b/>
          <w:bCs/>
          <w:lang w:val="cs-CZ"/>
        </w:rPr>
      </w:pPr>
      <w:r w:rsidRPr="00D05FD8">
        <w:rPr>
          <w:rFonts w:ascii="Sylfaen" w:hAnsi="Sylfaen" w:cs="Sylfaen"/>
          <w:iCs/>
          <w:lang w:val="en-GB"/>
        </w:rPr>
        <w:t>საქართველოს</w:t>
      </w:r>
      <w:r w:rsidRPr="00D05FD8">
        <w:rPr>
          <w:rFonts w:ascii="Sylfaen" w:hAnsi="Sylfaen" w:cs="Arial"/>
          <w:iCs/>
          <w:lang w:val="cs-CZ"/>
        </w:rPr>
        <w:t xml:space="preserve"> </w:t>
      </w:r>
      <w:r w:rsidRPr="00D05FD8">
        <w:rPr>
          <w:rFonts w:ascii="Sylfaen" w:hAnsi="Sylfaen" w:cs="Sylfaen"/>
          <w:iCs/>
          <w:lang w:val="en-GB"/>
        </w:rPr>
        <w:t>მეოთხე</w:t>
      </w:r>
      <w:r w:rsidRPr="00D05FD8">
        <w:rPr>
          <w:rFonts w:ascii="Sylfaen" w:hAnsi="Sylfaen" w:cs="Arial"/>
          <w:iCs/>
          <w:lang w:val="cs-CZ"/>
        </w:rPr>
        <w:t xml:space="preserve"> </w:t>
      </w:r>
      <w:r w:rsidRPr="00D05FD8">
        <w:rPr>
          <w:rFonts w:ascii="Sylfaen" w:hAnsi="Sylfaen" w:cs="Sylfaen"/>
          <w:iCs/>
          <w:lang w:val="en-GB"/>
        </w:rPr>
        <w:t>ეროვნული</w:t>
      </w:r>
      <w:r w:rsidRPr="00D05FD8">
        <w:rPr>
          <w:rFonts w:ascii="Sylfaen" w:hAnsi="Sylfaen" w:cs="Arial"/>
          <w:iCs/>
          <w:lang w:val="cs-CZ"/>
        </w:rPr>
        <w:t xml:space="preserve"> </w:t>
      </w:r>
      <w:r w:rsidRPr="00D05FD8">
        <w:rPr>
          <w:rFonts w:ascii="Sylfaen" w:hAnsi="Sylfaen" w:cs="Sylfaen"/>
          <w:iCs/>
          <w:lang w:val="en-GB"/>
        </w:rPr>
        <w:t>შეტყობინება</w:t>
      </w:r>
      <w:r w:rsidRPr="00D05FD8">
        <w:rPr>
          <w:rFonts w:ascii="Sylfaen" w:hAnsi="Sylfaen" w:cs="Arial"/>
          <w:iCs/>
          <w:lang w:val="cs-CZ"/>
        </w:rPr>
        <w:t xml:space="preserve"> </w:t>
      </w:r>
      <w:r w:rsidRPr="00D05FD8">
        <w:rPr>
          <w:rFonts w:ascii="Sylfaen" w:hAnsi="Sylfaen" w:cs="Sylfaen"/>
          <w:iCs/>
          <w:lang w:val="en-GB"/>
        </w:rPr>
        <w:t>გაეროს</w:t>
      </w:r>
      <w:r w:rsidRPr="00D05FD8">
        <w:rPr>
          <w:rFonts w:ascii="Sylfaen" w:hAnsi="Sylfaen" w:cs="Arial"/>
          <w:iCs/>
          <w:lang w:val="cs-CZ"/>
        </w:rPr>
        <w:t xml:space="preserve"> </w:t>
      </w:r>
      <w:r w:rsidRPr="00D05FD8">
        <w:rPr>
          <w:rFonts w:ascii="Sylfaen" w:hAnsi="Sylfaen" w:cs="Sylfaen"/>
          <w:iCs/>
          <w:lang w:val="en-GB"/>
        </w:rPr>
        <w:t>კლიმატის</w:t>
      </w:r>
      <w:r w:rsidRPr="00D05FD8">
        <w:rPr>
          <w:rFonts w:ascii="Sylfaen" w:hAnsi="Sylfaen" w:cs="Arial"/>
          <w:iCs/>
          <w:lang w:val="cs-CZ"/>
        </w:rPr>
        <w:t xml:space="preserve"> </w:t>
      </w:r>
      <w:r w:rsidRPr="00D05FD8">
        <w:rPr>
          <w:rFonts w:ascii="Sylfaen" w:hAnsi="Sylfaen" w:cs="Sylfaen"/>
          <w:iCs/>
          <w:lang w:val="en-GB"/>
        </w:rPr>
        <w:t>ცვლილების</w:t>
      </w:r>
      <w:r w:rsidRPr="00D05FD8">
        <w:rPr>
          <w:rFonts w:ascii="Sylfaen" w:hAnsi="Sylfaen" w:cs="Arial"/>
          <w:iCs/>
          <w:lang w:val="cs-CZ"/>
        </w:rPr>
        <w:t xml:space="preserve"> </w:t>
      </w:r>
      <w:r w:rsidRPr="00D05FD8">
        <w:rPr>
          <w:rFonts w:ascii="Sylfaen" w:hAnsi="Sylfaen" w:cs="Sylfaen"/>
          <w:iCs/>
          <w:lang w:val="en-GB"/>
        </w:rPr>
        <w:t>ჩარჩო</w:t>
      </w:r>
      <w:r w:rsidRPr="00D05FD8">
        <w:rPr>
          <w:rFonts w:ascii="Sylfaen" w:hAnsi="Sylfaen" w:cs="Arial"/>
          <w:iCs/>
          <w:lang w:val="cs-CZ"/>
        </w:rPr>
        <w:t xml:space="preserve"> </w:t>
      </w:r>
      <w:r w:rsidRPr="00D05FD8">
        <w:rPr>
          <w:rFonts w:ascii="Sylfaen" w:hAnsi="Sylfaen" w:cs="Sylfaen"/>
          <w:iCs/>
          <w:lang w:val="en-GB"/>
        </w:rPr>
        <w:t>კონვენციის</w:t>
      </w:r>
      <w:r w:rsidRPr="00D05FD8">
        <w:rPr>
          <w:rFonts w:ascii="Sylfaen" w:hAnsi="Sylfaen" w:cs="Arial"/>
          <w:iCs/>
          <w:lang w:val="cs-CZ"/>
        </w:rPr>
        <w:t xml:space="preserve"> </w:t>
      </w:r>
      <w:r w:rsidRPr="00D05FD8">
        <w:rPr>
          <w:rFonts w:ascii="Sylfaen" w:hAnsi="Sylfaen" w:cs="Sylfaen"/>
          <w:iCs/>
          <w:lang w:val="en-GB"/>
        </w:rPr>
        <w:t>ფარგლებში</w:t>
      </w:r>
      <w:r w:rsidR="00C419A6" w:rsidRPr="00D05FD8">
        <w:rPr>
          <w:rStyle w:val="FootnoteReference"/>
          <w:rFonts w:ascii="Sylfaen" w:hAnsi="Sylfaen" w:cs="Arial"/>
          <w:iCs/>
        </w:rPr>
        <w:footnoteReference w:id="38"/>
      </w:r>
      <w:r w:rsidR="00C419A6" w:rsidRPr="00D05FD8">
        <w:rPr>
          <w:rFonts w:ascii="Sylfaen" w:hAnsi="Sylfaen" w:cs="Arial"/>
          <w:iCs/>
          <w:lang w:val="cs-CZ"/>
        </w:rPr>
        <w:t xml:space="preserve">, </w:t>
      </w:r>
    </w:p>
    <w:p w14:paraId="1C67DDDC" w14:textId="17E6C5BF" w:rsidR="00954926" w:rsidRPr="00D05FD8" w:rsidRDefault="001B24B2" w:rsidP="00D05FD8">
      <w:pPr>
        <w:pStyle w:val="ListParagraph"/>
        <w:numPr>
          <w:ilvl w:val="0"/>
          <w:numId w:val="116"/>
        </w:numPr>
        <w:spacing w:before="160" w:after="160" w:line="259" w:lineRule="auto"/>
        <w:contextualSpacing w:val="0"/>
        <w:jc w:val="both"/>
        <w:rPr>
          <w:rFonts w:ascii="Sylfaen" w:hAnsi="Sylfaen" w:cs="Arial"/>
          <w:b/>
          <w:bCs/>
          <w:lang w:val="cs-CZ"/>
        </w:rPr>
      </w:pPr>
      <w:r w:rsidRPr="00D05FD8">
        <w:rPr>
          <w:rFonts w:ascii="Sylfaen" w:hAnsi="Sylfaen" w:cs="Sylfaen"/>
          <w:iCs/>
          <w:lang w:val="en-GB"/>
        </w:rPr>
        <w:t>საქართველოს</w:t>
      </w:r>
      <w:r w:rsidRPr="00D05FD8">
        <w:rPr>
          <w:rFonts w:ascii="Sylfaen" w:hAnsi="Sylfaen" w:cs="Arial"/>
          <w:iCs/>
          <w:lang w:val="cs-CZ"/>
        </w:rPr>
        <w:t xml:space="preserve"> 2030 </w:t>
      </w:r>
      <w:r w:rsidRPr="00D05FD8">
        <w:rPr>
          <w:rFonts w:ascii="Sylfaen" w:hAnsi="Sylfaen" w:cs="Sylfaen"/>
          <w:iCs/>
          <w:lang w:val="en-GB"/>
        </w:rPr>
        <w:t>წლის</w:t>
      </w:r>
      <w:r w:rsidRPr="00D05FD8">
        <w:rPr>
          <w:rFonts w:ascii="Sylfaen" w:hAnsi="Sylfaen" w:cs="Arial"/>
          <w:iCs/>
          <w:lang w:val="cs-CZ"/>
        </w:rPr>
        <w:t xml:space="preserve"> </w:t>
      </w:r>
      <w:r w:rsidRPr="00D05FD8">
        <w:rPr>
          <w:rFonts w:ascii="Sylfaen" w:hAnsi="Sylfaen" w:cs="Sylfaen"/>
          <w:iCs/>
          <w:lang w:val="en-GB"/>
        </w:rPr>
        <w:t>კლიმატის</w:t>
      </w:r>
      <w:r w:rsidRPr="00D05FD8">
        <w:rPr>
          <w:rFonts w:ascii="Sylfaen" w:hAnsi="Sylfaen" w:cs="Arial"/>
          <w:iCs/>
          <w:lang w:val="cs-CZ"/>
        </w:rPr>
        <w:t xml:space="preserve"> </w:t>
      </w:r>
      <w:r w:rsidRPr="00D05FD8">
        <w:rPr>
          <w:rFonts w:ascii="Sylfaen" w:hAnsi="Sylfaen" w:cs="Sylfaen"/>
          <w:iCs/>
          <w:lang w:val="en-GB"/>
        </w:rPr>
        <w:t>ცვლილების</w:t>
      </w:r>
      <w:r w:rsidRPr="00D05FD8">
        <w:rPr>
          <w:rFonts w:ascii="Sylfaen" w:hAnsi="Sylfaen" w:cs="Arial"/>
          <w:iCs/>
          <w:lang w:val="cs-CZ"/>
        </w:rPr>
        <w:t xml:space="preserve"> </w:t>
      </w:r>
      <w:r w:rsidRPr="00D05FD8">
        <w:rPr>
          <w:rFonts w:ascii="Sylfaen" w:hAnsi="Sylfaen" w:cs="Sylfaen"/>
          <w:iCs/>
          <w:lang w:val="en-GB"/>
        </w:rPr>
        <w:t>სტრატეგია</w:t>
      </w:r>
      <w:r w:rsidRPr="00D05FD8">
        <w:rPr>
          <w:rFonts w:ascii="Sylfaen" w:hAnsi="Sylfaen" w:cs="Arial"/>
          <w:iCs/>
          <w:lang w:val="cs-CZ"/>
        </w:rPr>
        <w:t xml:space="preserve"> </w:t>
      </w:r>
      <w:r w:rsidRPr="00D05FD8">
        <w:rPr>
          <w:rFonts w:ascii="Sylfaen" w:hAnsi="Sylfaen" w:cs="Sylfaen"/>
          <w:iCs/>
          <w:lang w:val="en-GB"/>
        </w:rPr>
        <w:t>და</w:t>
      </w:r>
      <w:r w:rsidRPr="00D05FD8">
        <w:rPr>
          <w:rFonts w:ascii="Sylfaen" w:hAnsi="Sylfaen" w:cs="Arial"/>
          <w:iCs/>
          <w:lang w:val="cs-CZ"/>
        </w:rPr>
        <w:t xml:space="preserve"> </w:t>
      </w:r>
      <w:r w:rsidRPr="00D05FD8">
        <w:rPr>
          <w:rFonts w:ascii="Sylfaen" w:hAnsi="Sylfaen" w:cs="Sylfaen"/>
          <w:iCs/>
          <w:lang w:val="en-GB"/>
        </w:rPr>
        <w:t>მისი</w:t>
      </w:r>
      <w:r w:rsidRPr="00D05FD8">
        <w:rPr>
          <w:rFonts w:ascii="Sylfaen" w:hAnsi="Sylfaen" w:cs="Arial"/>
          <w:iCs/>
          <w:lang w:val="cs-CZ"/>
        </w:rPr>
        <w:t xml:space="preserve"> 2021 – 2023 </w:t>
      </w:r>
      <w:r w:rsidRPr="00D05FD8">
        <w:rPr>
          <w:rFonts w:ascii="Sylfaen" w:hAnsi="Sylfaen" w:cs="Sylfaen"/>
          <w:iCs/>
          <w:lang w:val="en-GB"/>
        </w:rPr>
        <w:t>წლების</w:t>
      </w:r>
      <w:r w:rsidRPr="00D05FD8">
        <w:rPr>
          <w:rFonts w:ascii="Sylfaen" w:hAnsi="Sylfaen" w:cs="Arial"/>
          <w:iCs/>
          <w:lang w:val="cs-CZ"/>
        </w:rPr>
        <w:t xml:space="preserve"> </w:t>
      </w:r>
      <w:r w:rsidRPr="00D05FD8">
        <w:rPr>
          <w:rFonts w:ascii="Sylfaen" w:hAnsi="Sylfaen" w:cs="Sylfaen"/>
          <w:iCs/>
          <w:lang w:val="en-GB"/>
        </w:rPr>
        <w:t>სამოქმედო</w:t>
      </w:r>
      <w:r w:rsidRPr="00D05FD8">
        <w:rPr>
          <w:rFonts w:ascii="Sylfaen" w:hAnsi="Sylfaen" w:cs="Arial"/>
          <w:iCs/>
          <w:lang w:val="cs-CZ"/>
        </w:rPr>
        <w:t xml:space="preserve"> </w:t>
      </w:r>
      <w:r w:rsidRPr="00D05FD8">
        <w:rPr>
          <w:rFonts w:ascii="Sylfaen" w:hAnsi="Sylfaen" w:cs="Sylfaen"/>
          <w:iCs/>
          <w:lang w:val="en-GB"/>
        </w:rPr>
        <w:t>გეგმა</w:t>
      </w:r>
      <w:r w:rsidR="00C419A6" w:rsidRPr="00D05FD8">
        <w:rPr>
          <w:rStyle w:val="FootnoteReference"/>
          <w:rFonts w:ascii="Sylfaen" w:hAnsi="Sylfaen" w:cs="Arial"/>
          <w:iCs/>
        </w:rPr>
        <w:footnoteReference w:id="39"/>
      </w:r>
      <w:r w:rsidR="00C419A6" w:rsidRPr="00D05FD8">
        <w:rPr>
          <w:rFonts w:ascii="Sylfaen" w:hAnsi="Sylfaen" w:cs="Arial"/>
          <w:iCs/>
          <w:lang w:val="cs-CZ"/>
        </w:rPr>
        <w:t xml:space="preserve">, </w:t>
      </w:r>
    </w:p>
    <w:p w14:paraId="1B149F08" w14:textId="214FA447" w:rsidR="00954926" w:rsidRPr="00D05FD8" w:rsidRDefault="001B24B2" w:rsidP="00D05FD8">
      <w:pPr>
        <w:pStyle w:val="ListParagraph"/>
        <w:numPr>
          <w:ilvl w:val="0"/>
          <w:numId w:val="116"/>
        </w:numPr>
        <w:spacing w:before="160" w:after="160" w:line="259" w:lineRule="auto"/>
        <w:contextualSpacing w:val="0"/>
        <w:jc w:val="both"/>
        <w:rPr>
          <w:rFonts w:ascii="Sylfaen" w:hAnsi="Sylfaen" w:cs="Arial"/>
          <w:b/>
          <w:bCs/>
          <w:lang w:val="en-US"/>
        </w:rPr>
      </w:pPr>
      <w:r w:rsidRPr="00D05FD8">
        <w:rPr>
          <w:rFonts w:ascii="Sylfaen" w:hAnsi="Sylfaen" w:cs="Sylfaen"/>
          <w:iCs/>
          <w:lang w:val="en-GB"/>
        </w:rPr>
        <w:t>საქართველოს</w:t>
      </w:r>
      <w:r w:rsidRPr="00D05FD8">
        <w:rPr>
          <w:rFonts w:ascii="Sylfaen" w:hAnsi="Sylfaen" w:cs="Arial"/>
          <w:iCs/>
          <w:lang w:val="en-GB"/>
        </w:rPr>
        <w:t xml:space="preserve"> </w:t>
      </w:r>
      <w:r w:rsidRPr="00D05FD8">
        <w:rPr>
          <w:rFonts w:ascii="Sylfaen" w:hAnsi="Sylfaen" w:cs="Sylfaen"/>
          <w:iCs/>
          <w:lang w:val="en-GB"/>
        </w:rPr>
        <w:t>განახლებული</w:t>
      </w:r>
      <w:r w:rsidRPr="00D05FD8">
        <w:rPr>
          <w:rFonts w:ascii="Sylfaen" w:hAnsi="Sylfaen" w:cs="Arial"/>
          <w:iCs/>
          <w:lang w:val="en-GB"/>
        </w:rPr>
        <w:t xml:space="preserve"> </w:t>
      </w:r>
      <w:r w:rsidRPr="00D05FD8">
        <w:rPr>
          <w:rFonts w:ascii="Sylfaen" w:hAnsi="Sylfaen" w:cs="Arial"/>
          <w:iCs/>
          <w:lang w:val="ka-GE"/>
        </w:rPr>
        <w:t>„</w:t>
      </w:r>
      <w:r w:rsidRPr="00D05FD8">
        <w:rPr>
          <w:rFonts w:ascii="Sylfaen" w:hAnsi="Sylfaen" w:cs="Sylfaen"/>
          <w:iCs/>
          <w:lang w:val="en-GB"/>
        </w:rPr>
        <w:t>ეროვნულ</w:t>
      </w:r>
      <w:r w:rsidRPr="00D05FD8">
        <w:rPr>
          <w:rFonts w:ascii="Sylfaen" w:hAnsi="Sylfaen" w:cs="Sylfaen"/>
          <w:iCs/>
          <w:lang w:val="ka-GE"/>
        </w:rPr>
        <w:t xml:space="preserve"> დონეზე </w:t>
      </w:r>
      <w:r w:rsidRPr="00D05FD8">
        <w:rPr>
          <w:rFonts w:ascii="Sylfaen" w:hAnsi="Sylfaen" w:cs="Sylfaen"/>
          <w:iCs/>
          <w:lang w:val="en-GB"/>
        </w:rPr>
        <w:t>განსაზღვრული</w:t>
      </w:r>
      <w:r w:rsidRPr="00D05FD8">
        <w:rPr>
          <w:rFonts w:ascii="Sylfaen" w:hAnsi="Sylfaen" w:cs="Arial"/>
          <w:iCs/>
          <w:lang w:val="en-GB"/>
        </w:rPr>
        <w:t xml:space="preserve"> </w:t>
      </w:r>
      <w:r w:rsidRPr="00D05FD8">
        <w:rPr>
          <w:rFonts w:ascii="Sylfaen" w:hAnsi="Sylfaen" w:cs="Sylfaen"/>
          <w:iCs/>
          <w:lang w:val="en-GB"/>
        </w:rPr>
        <w:t>წვლილი</w:t>
      </w:r>
      <w:r w:rsidRPr="00D05FD8">
        <w:rPr>
          <w:rFonts w:ascii="Sylfaen" w:hAnsi="Sylfaen" w:cs="Sylfaen"/>
          <w:iCs/>
          <w:lang w:val="ka-GE"/>
        </w:rPr>
        <w:t>“</w:t>
      </w:r>
      <w:r w:rsidRPr="00D05FD8">
        <w:rPr>
          <w:rFonts w:ascii="Sylfaen" w:hAnsi="Sylfaen" w:cs="Arial"/>
          <w:iCs/>
          <w:lang w:val="en-GB"/>
        </w:rPr>
        <w:t xml:space="preserve"> </w:t>
      </w:r>
      <w:r w:rsidR="00C419A6" w:rsidRPr="00D05FD8">
        <w:rPr>
          <w:rFonts w:ascii="Sylfaen" w:hAnsi="Sylfaen" w:cs="Arial"/>
          <w:iCs/>
          <w:lang w:val="en-GB"/>
        </w:rPr>
        <w:t>(NDC)</w:t>
      </w:r>
      <w:r w:rsidR="00C419A6" w:rsidRPr="00D05FD8">
        <w:rPr>
          <w:rStyle w:val="FootnoteReference"/>
          <w:rFonts w:ascii="Sylfaen" w:hAnsi="Sylfaen" w:cs="Arial"/>
          <w:iCs/>
        </w:rPr>
        <w:footnoteReference w:id="40"/>
      </w:r>
      <w:r w:rsidR="00C419A6" w:rsidRPr="00D05FD8">
        <w:rPr>
          <w:rFonts w:ascii="Sylfaen" w:hAnsi="Sylfaen" w:cs="Arial"/>
          <w:iCs/>
          <w:lang w:val="en-GB"/>
        </w:rPr>
        <w:t xml:space="preserve">, </w:t>
      </w:r>
    </w:p>
    <w:p w14:paraId="2431B78B" w14:textId="0B18064E" w:rsidR="00954926" w:rsidRPr="00D05FD8" w:rsidRDefault="001B24B2" w:rsidP="00D05FD8">
      <w:pPr>
        <w:pStyle w:val="ListParagraph"/>
        <w:numPr>
          <w:ilvl w:val="0"/>
          <w:numId w:val="116"/>
        </w:numPr>
        <w:spacing w:before="160" w:after="160" w:line="259" w:lineRule="auto"/>
        <w:contextualSpacing w:val="0"/>
        <w:jc w:val="both"/>
        <w:rPr>
          <w:rFonts w:ascii="Sylfaen" w:hAnsi="Sylfaen" w:cs="Arial"/>
          <w:b/>
          <w:bCs/>
          <w:lang w:val="en-US"/>
        </w:rPr>
      </w:pPr>
      <w:r w:rsidRPr="00D05FD8">
        <w:rPr>
          <w:rFonts w:ascii="Sylfaen" w:hAnsi="Sylfaen" w:cs="Sylfaen"/>
          <w:iCs/>
          <w:lang w:val="en-GB"/>
        </w:rPr>
        <w:t>კლიმატის</w:t>
      </w:r>
      <w:r w:rsidRPr="00D05FD8">
        <w:rPr>
          <w:rFonts w:ascii="Sylfaen" w:hAnsi="Sylfaen" w:cs="Arial"/>
          <w:iCs/>
          <w:lang w:val="en-GB"/>
        </w:rPr>
        <w:t xml:space="preserve"> </w:t>
      </w:r>
      <w:r w:rsidRPr="00D05FD8">
        <w:rPr>
          <w:rFonts w:ascii="Sylfaen" w:hAnsi="Sylfaen" w:cs="Sylfaen"/>
          <w:iCs/>
          <w:lang w:val="en-GB"/>
        </w:rPr>
        <w:t>რისკის</w:t>
      </w:r>
      <w:r w:rsidRPr="00D05FD8">
        <w:rPr>
          <w:rFonts w:ascii="Sylfaen" w:hAnsi="Sylfaen" w:cs="Sylfaen"/>
          <w:iCs/>
          <w:lang w:val="ka-GE"/>
        </w:rPr>
        <w:t>,</w:t>
      </w:r>
      <w:r w:rsidRPr="00D05FD8">
        <w:rPr>
          <w:rFonts w:ascii="Sylfaen" w:hAnsi="Sylfaen" w:cs="Arial"/>
          <w:iCs/>
          <w:lang w:val="en-GB"/>
        </w:rPr>
        <w:t xml:space="preserve"> </w:t>
      </w:r>
      <w:r w:rsidRPr="00D05FD8">
        <w:rPr>
          <w:rFonts w:ascii="Sylfaen" w:hAnsi="Sylfaen" w:cs="Sylfaen"/>
          <w:iCs/>
          <w:lang w:val="en-GB"/>
        </w:rPr>
        <w:t>ქვეყნის</w:t>
      </w:r>
      <w:r w:rsidRPr="00D05FD8">
        <w:rPr>
          <w:rFonts w:ascii="Sylfaen" w:hAnsi="Sylfaen" w:cs="Arial"/>
          <w:iCs/>
          <w:lang w:val="en-GB"/>
        </w:rPr>
        <w:t xml:space="preserve"> </w:t>
      </w:r>
      <w:r w:rsidRPr="00D05FD8">
        <w:rPr>
          <w:rFonts w:ascii="Sylfaen" w:hAnsi="Sylfaen" w:cs="Sylfaen"/>
          <w:iCs/>
          <w:lang w:val="en-GB"/>
        </w:rPr>
        <w:t>პროფილი</w:t>
      </w:r>
      <w:r w:rsidRPr="00D05FD8">
        <w:rPr>
          <w:rFonts w:ascii="Sylfaen" w:hAnsi="Sylfaen" w:cs="Arial"/>
          <w:iCs/>
          <w:lang w:val="en-GB"/>
        </w:rPr>
        <w:t xml:space="preserve">: </w:t>
      </w:r>
      <w:r w:rsidRPr="00D05FD8">
        <w:rPr>
          <w:rFonts w:ascii="Sylfaen" w:hAnsi="Sylfaen" w:cs="Sylfaen"/>
          <w:iCs/>
          <w:lang w:val="en-GB"/>
        </w:rPr>
        <w:t>საქართველო</w:t>
      </w:r>
      <w:r w:rsidR="00C419A6" w:rsidRPr="00D05FD8">
        <w:rPr>
          <w:rStyle w:val="FootnoteReference"/>
          <w:rFonts w:ascii="Sylfaen" w:hAnsi="Sylfaen" w:cs="Arial"/>
        </w:rPr>
        <w:footnoteReference w:id="41"/>
      </w:r>
      <w:r w:rsidR="00C419A6" w:rsidRPr="00D05FD8">
        <w:rPr>
          <w:rFonts w:ascii="Sylfaen" w:hAnsi="Sylfaen" w:cs="Arial"/>
          <w:iCs/>
          <w:lang w:val="en-GB"/>
        </w:rPr>
        <w:t xml:space="preserve">, </w:t>
      </w:r>
    </w:p>
    <w:p w14:paraId="21945017" w14:textId="3FBE30AC" w:rsidR="00954926" w:rsidRPr="00D05FD8" w:rsidRDefault="001B24B2" w:rsidP="00D05FD8">
      <w:pPr>
        <w:pStyle w:val="ListParagraph"/>
        <w:numPr>
          <w:ilvl w:val="0"/>
          <w:numId w:val="116"/>
        </w:numPr>
        <w:spacing w:before="160" w:after="160" w:line="259" w:lineRule="auto"/>
        <w:contextualSpacing w:val="0"/>
        <w:jc w:val="both"/>
        <w:rPr>
          <w:rFonts w:ascii="Sylfaen" w:hAnsi="Sylfaen" w:cs="Arial"/>
          <w:b/>
          <w:bCs/>
          <w:lang w:val="en-US"/>
        </w:rPr>
      </w:pPr>
      <w:r w:rsidRPr="00D05FD8">
        <w:rPr>
          <w:rFonts w:ascii="Sylfaen" w:hAnsi="Sylfaen" w:cs="Sylfaen"/>
          <w:iCs/>
          <w:lang w:val="en-GB"/>
        </w:rPr>
        <w:t>საქართველოს</w:t>
      </w:r>
      <w:r w:rsidRPr="00D05FD8">
        <w:rPr>
          <w:rFonts w:ascii="Sylfaen" w:hAnsi="Sylfaen" w:cs="Arial"/>
          <w:iCs/>
          <w:lang w:val="en-GB"/>
        </w:rPr>
        <w:t xml:space="preserve"> </w:t>
      </w:r>
      <w:r w:rsidRPr="00D05FD8">
        <w:rPr>
          <w:rFonts w:ascii="Sylfaen" w:hAnsi="Sylfaen" w:cs="Sylfaen"/>
          <w:iCs/>
          <w:lang w:val="en-GB"/>
        </w:rPr>
        <w:t>კლიმატის</w:t>
      </w:r>
      <w:r w:rsidRPr="00D05FD8">
        <w:rPr>
          <w:rFonts w:ascii="Sylfaen" w:hAnsi="Sylfaen" w:cs="Arial"/>
          <w:iCs/>
          <w:lang w:val="en-GB"/>
        </w:rPr>
        <w:t xml:space="preserve"> </w:t>
      </w:r>
      <w:r w:rsidRPr="00D05FD8">
        <w:rPr>
          <w:rFonts w:ascii="Sylfaen" w:hAnsi="Sylfaen" w:cs="Sylfaen"/>
          <w:iCs/>
          <w:lang w:val="en-GB"/>
        </w:rPr>
        <w:t>ცვლილებასთან</w:t>
      </w:r>
      <w:r w:rsidRPr="00D05FD8">
        <w:rPr>
          <w:rFonts w:ascii="Sylfaen" w:hAnsi="Sylfaen" w:cs="Arial"/>
          <w:iCs/>
          <w:lang w:val="en-GB"/>
        </w:rPr>
        <w:t xml:space="preserve"> </w:t>
      </w:r>
      <w:r w:rsidRPr="00D05FD8">
        <w:rPr>
          <w:rFonts w:ascii="Sylfaen" w:hAnsi="Sylfaen" w:cs="Sylfaen"/>
          <w:iCs/>
          <w:lang w:val="en-GB"/>
        </w:rPr>
        <w:t>ადაპტაციის</w:t>
      </w:r>
      <w:r w:rsidRPr="00D05FD8">
        <w:rPr>
          <w:rFonts w:ascii="Sylfaen" w:hAnsi="Sylfaen" w:cs="Arial"/>
          <w:iCs/>
          <w:lang w:val="en-GB"/>
        </w:rPr>
        <w:t xml:space="preserve"> </w:t>
      </w:r>
      <w:r w:rsidRPr="00D05FD8">
        <w:rPr>
          <w:rFonts w:ascii="Sylfaen" w:hAnsi="Sylfaen" w:cs="Sylfaen"/>
          <w:iCs/>
          <w:lang w:val="ka-GE"/>
        </w:rPr>
        <w:t>გზამკვლევი</w:t>
      </w:r>
      <w:r w:rsidR="00C419A6" w:rsidRPr="00D05FD8">
        <w:rPr>
          <w:rStyle w:val="FootnoteReference"/>
          <w:rFonts w:ascii="Sylfaen" w:hAnsi="Sylfaen" w:cs="Arial"/>
          <w:iCs/>
        </w:rPr>
        <w:footnoteReference w:id="42"/>
      </w:r>
      <w:r w:rsidR="00C419A6" w:rsidRPr="00D05FD8">
        <w:rPr>
          <w:rFonts w:ascii="Sylfaen" w:hAnsi="Sylfaen" w:cs="Arial"/>
          <w:iCs/>
          <w:lang w:val="en-GB"/>
        </w:rPr>
        <w:t xml:space="preserve"> </w:t>
      </w:r>
      <w:r w:rsidR="000D08E6" w:rsidRPr="00D05FD8">
        <w:rPr>
          <w:rFonts w:ascii="Sylfaen" w:hAnsi="Sylfaen" w:cs="Sylfaen"/>
          <w:iCs/>
          <w:lang w:val="en-GB"/>
        </w:rPr>
        <w:t>და</w:t>
      </w:r>
      <w:r w:rsidR="000D08E6" w:rsidRPr="00D05FD8">
        <w:rPr>
          <w:rFonts w:ascii="Sylfaen" w:hAnsi="Sylfaen" w:cs="Arial"/>
          <w:iCs/>
          <w:lang w:val="en-GB"/>
        </w:rPr>
        <w:t xml:space="preserve"> </w:t>
      </w:r>
      <w:r w:rsidR="000D08E6" w:rsidRPr="00D05FD8">
        <w:rPr>
          <w:rFonts w:ascii="Sylfaen" w:hAnsi="Sylfaen" w:cs="Sylfaen"/>
          <w:iCs/>
          <w:lang w:val="en-GB"/>
        </w:rPr>
        <w:t>სხვა</w:t>
      </w:r>
      <w:r w:rsidR="000D08E6" w:rsidRPr="00D05FD8">
        <w:rPr>
          <w:rFonts w:ascii="Sylfaen" w:hAnsi="Sylfaen" w:cs="Arial"/>
          <w:iCs/>
          <w:lang w:val="en-GB"/>
        </w:rPr>
        <w:t xml:space="preserve"> </w:t>
      </w:r>
      <w:r w:rsidR="000D08E6" w:rsidRPr="00D05FD8">
        <w:rPr>
          <w:rFonts w:ascii="Sylfaen" w:hAnsi="Sylfaen" w:cs="Sylfaen"/>
          <w:iCs/>
          <w:lang w:val="en-GB"/>
        </w:rPr>
        <w:t>შესაბამისი</w:t>
      </w:r>
      <w:r w:rsidR="000D08E6" w:rsidRPr="00D05FD8">
        <w:rPr>
          <w:rFonts w:ascii="Sylfaen" w:hAnsi="Sylfaen" w:cs="Arial"/>
          <w:iCs/>
          <w:lang w:val="en-GB"/>
        </w:rPr>
        <w:t xml:space="preserve"> </w:t>
      </w:r>
      <w:r w:rsidR="000D08E6" w:rsidRPr="00D05FD8">
        <w:rPr>
          <w:rFonts w:ascii="Sylfaen" w:hAnsi="Sylfaen" w:cs="Sylfaen"/>
          <w:iCs/>
          <w:lang w:val="en-GB"/>
        </w:rPr>
        <w:t>ადაპტაციის</w:t>
      </w:r>
      <w:r w:rsidR="000D08E6" w:rsidRPr="00D05FD8">
        <w:rPr>
          <w:rFonts w:ascii="Sylfaen" w:hAnsi="Sylfaen" w:cs="Arial"/>
          <w:iCs/>
          <w:lang w:val="en-GB"/>
        </w:rPr>
        <w:t xml:space="preserve"> </w:t>
      </w:r>
      <w:r w:rsidR="000D08E6" w:rsidRPr="00D05FD8">
        <w:rPr>
          <w:rFonts w:ascii="Sylfaen" w:hAnsi="Sylfaen" w:cs="Sylfaen"/>
          <w:iCs/>
          <w:lang w:val="en-GB"/>
        </w:rPr>
        <w:t>სტრატეგიები</w:t>
      </w:r>
      <w:r w:rsidR="000D08E6" w:rsidRPr="00D05FD8">
        <w:rPr>
          <w:rFonts w:ascii="Sylfaen" w:hAnsi="Sylfaen" w:cs="Arial"/>
          <w:iCs/>
          <w:lang w:val="en-GB"/>
        </w:rPr>
        <w:t xml:space="preserve"> </w:t>
      </w:r>
      <w:r w:rsidR="000D08E6" w:rsidRPr="00D05FD8">
        <w:rPr>
          <w:rFonts w:ascii="Sylfaen" w:hAnsi="Sylfaen" w:cs="Sylfaen"/>
          <w:iCs/>
          <w:lang w:val="en-GB"/>
        </w:rPr>
        <w:t>და</w:t>
      </w:r>
      <w:r w:rsidR="000D08E6" w:rsidRPr="00D05FD8">
        <w:rPr>
          <w:rFonts w:ascii="Sylfaen" w:hAnsi="Sylfaen" w:cs="Arial"/>
          <w:iCs/>
          <w:lang w:val="en-GB"/>
        </w:rPr>
        <w:t xml:space="preserve"> </w:t>
      </w:r>
      <w:r w:rsidR="000D08E6" w:rsidRPr="00D05FD8">
        <w:rPr>
          <w:rFonts w:ascii="Sylfaen" w:hAnsi="Sylfaen" w:cs="Sylfaen"/>
          <w:iCs/>
          <w:lang w:val="en-GB"/>
        </w:rPr>
        <w:t>პოლიტიკა</w:t>
      </w:r>
      <w:r w:rsidR="000D08E6" w:rsidRPr="00D05FD8">
        <w:rPr>
          <w:rFonts w:ascii="Sylfaen" w:hAnsi="Sylfaen" w:cs="Arial"/>
          <w:iCs/>
          <w:lang w:val="en-GB"/>
        </w:rPr>
        <w:t xml:space="preserve"> </w:t>
      </w:r>
      <w:r w:rsidR="000D08E6" w:rsidRPr="00D05FD8">
        <w:rPr>
          <w:rFonts w:ascii="Sylfaen" w:hAnsi="Sylfaen" w:cs="Sylfaen"/>
          <w:iCs/>
          <w:lang w:val="en-GB"/>
        </w:rPr>
        <w:t>და</w:t>
      </w:r>
      <w:r w:rsidR="000D08E6" w:rsidRPr="00D05FD8">
        <w:rPr>
          <w:rFonts w:ascii="Sylfaen" w:hAnsi="Sylfaen" w:cs="Arial"/>
          <w:iCs/>
          <w:lang w:val="en-GB"/>
        </w:rPr>
        <w:t xml:space="preserve"> </w:t>
      </w:r>
      <w:r w:rsidR="000D08E6" w:rsidRPr="00D05FD8">
        <w:rPr>
          <w:rFonts w:ascii="Sylfaen" w:hAnsi="Sylfaen" w:cs="Sylfaen"/>
          <w:iCs/>
          <w:lang w:val="en-GB"/>
        </w:rPr>
        <w:t>აკადემიური</w:t>
      </w:r>
      <w:r w:rsidR="000D08E6" w:rsidRPr="00D05FD8">
        <w:rPr>
          <w:rFonts w:ascii="Sylfaen" w:hAnsi="Sylfaen" w:cs="Arial"/>
          <w:iCs/>
          <w:lang w:val="en-GB"/>
        </w:rPr>
        <w:t xml:space="preserve"> </w:t>
      </w:r>
      <w:r w:rsidR="000D08E6" w:rsidRPr="00D05FD8">
        <w:rPr>
          <w:rFonts w:ascii="Sylfaen" w:hAnsi="Sylfaen" w:cs="Sylfaen"/>
          <w:iCs/>
          <w:lang w:val="en-GB"/>
        </w:rPr>
        <w:t>ჟურნალები</w:t>
      </w:r>
      <w:r w:rsidR="000D08E6" w:rsidRPr="00D05FD8">
        <w:rPr>
          <w:rFonts w:ascii="Sylfaen" w:hAnsi="Sylfaen" w:cs="Arial"/>
          <w:iCs/>
          <w:lang w:val="en-GB"/>
        </w:rPr>
        <w:t>.</w:t>
      </w:r>
    </w:p>
    <w:p w14:paraId="1A7F4557" w14:textId="4503C4E2" w:rsidR="007905F7" w:rsidRPr="00D05FD8" w:rsidRDefault="000D08E6" w:rsidP="00D05FD8">
      <w:pPr>
        <w:spacing w:before="160" w:after="160" w:line="259" w:lineRule="auto"/>
        <w:jc w:val="both"/>
        <w:rPr>
          <w:rFonts w:ascii="Sylfaen" w:hAnsi="Sylfaen" w:cs="Arial"/>
          <w:b/>
          <w:bCs/>
          <w:sz w:val="22"/>
          <w:szCs w:val="22"/>
          <w:lang w:val="en-US"/>
        </w:rPr>
      </w:pPr>
      <w:r w:rsidRPr="00D05FD8">
        <w:rPr>
          <w:rFonts w:ascii="Sylfaen" w:hAnsi="Sylfaen" w:cs="Sylfaen"/>
          <w:iCs/>
          <w:sz w:val="22"/>
          <w:szCs w:val="22"/>
          <w:lang w:val="en-GB"/>
        </w:rPr>
        <w:t>ეროვნულ</w:t>
      </w:r>
      <w:r w:rsidRPr="00D05FD8">
        <w:rPr>
          <w:rFonts w:ascii="Sylfaen" w:hAnsi="Sylfaen" w:cs="Arial"/>
          <w:iCs/>
          <w:sz w:val="22"/>
          <w:szCs w:val="22"/>
          <w:lang w:val="en-GB"/>
        </w:rPr>
        <w:t xml:space="preserve"> </w:t>
      </w:r>
      <w:r w:rsidRPr="00D05FD8">
        <w:rPr>
          <w:rFonts w:ascii="Sylfaen" w:hAnsi="Sylfaen" w:cs="Sylfaen"/>
          <w:iCs/>
          <w:sz w:val="22"/>
          <w:szCs w:val="22"/>
          <w:lang w:val="en-GB"/>
        </w:rPr>
        <w:t>დონეზე</w:t>
      </w:r>
      <w:r w:rsidRPr="00D05FD8">
        <w:rPr>
          <w:rFonts w:ascii="Sylfaen" w:hAnsi="Sylfaen" w:cs="Arial"/>
          <w:iCs/>
          <w:sz w:val="22"/>
          <w:szCs w:val="22"/>
          <w:lang w:val="en-GB"/>
        </w:rPr>
        <w:t xml:space="preserve"> </w:t>
      </w:r>
      <w:r w:rsidRPr="00D05FD8">
        <w:rPr>
          <w:rFonts w:ascii="Sylfaen" w:hAnsi="Sylfaen" w:cs="Sylfaen"/>
          <w:iCs/>
          <w:sz w:val="22"/>
          <w:szCs w:val="22"/>
          <w:lang w:val="en-GB"/>
        </w:rPr>
        <w:t>პირველად</w:t>
      </w:r>
      <w:r w:rsidRPr="00D05FD8">
        <w:rPr>
          <w:rFonts w:ascii="Sylfaen" w:hAnsi="Sylfaen" w:cs="Arial"/>
          <w:iCs/>
          <w:sz w:val="22"/>
          <w:szCs w:val="22"/>
          <w:lang w:val="en-GB"/>
        </w:rPr>
        <w:t xml:space="preserve"> </w:t>
      </w:r>
      <w:r w:rsidRPr="00D05FD8">
        <w:rPr>
          <w:rFonts w:ascii="Sylfaen" w:hAnsi="Sylfaen" w:cs="Sylfaen"/>
          <w:iCs/>
          <w:sz w:val="22"/>
          <w:szCs w:val="22"/>
          <w:lang w:val="en-GB"/>
        </w:rPr>
        <w:t>განხილვა</w:t>
      </w:r>
      <w:r w:rsidR="001B24B2" w:rsidRPr="00D05FD8">
        <w:rPr>
          <w:rFonts w:ascii="Sylfaen" w:hAnsi="Sylfaen" w:cs="Sylfaen"/>
          <w:iCs/>
          <w:sz w:val="22"/>
          <w:szCs w:val="22"/>
          <w:lang w:val="ka-GE"/>
        </w:rPr>
        <w:t>ს</w:t>
      </w:r>
      <w:r w:rsidRPr="00D05FD8">
        <w:rPr>
          <w:rFonts w:ascii="Sylfaen" w:hAnsi="Sylfaen" w:cs="Arial"/>
          <w:iCs/>
          <w:sz w:val="22"/>
          <w:szCs w:val="22"/>
          <w:lang w:val="en-GB"/>
        </w:rPr>
        <w:t xml:space="preserve"> </w:t>
      </w:r>
      <w:r w:rsidRPr="00D05FD8">
        <w:rPr>
          <w:rFonts w:ascii="Sylfaen" w:hAnsi="Sylfaen" w:cs="Sylfaen"/>
          <w:iCs/>
          <w:sz w:val="22"/>
          <w:szCs w:val="22"/>
          <w:lang w:val="en-GB"/>
        </w:rPr>
        <w:t>უფრო</w:t>
      </w:r>
      <w:r w:rsidRPr="00D05FD8">
        <w:rPr>
          <w:rFonts w:ascii="Sylfaen" w:hAnsi="Sylfaen" w:cs="Arial"/>
          <w:iCs/>
          <w:sz w:val="22"/>
          <w:szCs w:val="22"/>
          <w:lang w:val="en-GB"/>
        </w:rPr>
        <w:t xml:space="preserve"> </w:t>
      </w:r>
      <w:r w:rsidRPr="00D05FD8">
        <w:rPr>
          <w:rFonts w:ascii="Sylfaen" w:hAnsi="Sylfaen" w:cs="Sylfaen"/>
          <w:iCs/>
          <w:sz w:val="22"/>
          <w:szCs w:val="22"/>
          <w:lang w:val="en-GB"/>
        </w:rPr>
        <w:t>დეტალურ</w:t>
      </w:r>
      <w:r w:rsidR="001B24B2" w:rsidRPr="00D05FD8">
        <w:rPr>
          <w:rFonts w:ascii="Sylfaen" w:hAnsi="Sylfaen" w:cs="Sylfaen"/>
          <w:iCs/>
          <w:sz w:val="22"/>
          <w:szCs w:val="22"/>
          <w:lang w:val="ka-GE"/>
        </w:rPr>
        <w:t>ი</w:t>
      </w:r>
      <w:r w:rsidRPr="00D05FD8">
        <w:rPr>
          <w:rFonts w:ascii="Sylfaen" w:hAnsi="Sylfaen" w:cs="Arial"/>
          <w:iCs/>
          <w:sz w:val="22"/>
          <w:szCs w:val="22"/>
          <w:lang w:val="en-GB"/>
        </w:rPr>
        <w:t xml:space="preserve"> </w:t>
      </w:r>
      <w:r w:rsidRPr="00D05FD8">
        <w:rPr>
          <w:rFonts w:ascii="Sylfaen" w:hAnsi="Sylfaen" w:cs="Sylfaen"/>
          <w:iCs/>
          <w:sz w:val="22"/>
          <w:szCs w:val="22"/>
          <w:lang w:val="en-GB"/>
        </w:rPr>
        <w:t>შეფასება</w:t>
      </w:r>
      <w:r w:rsidR="001B24B2" w:rsidRPr="00D05FD8">
        <w:rPr>
          <w:rFonts w:ascii="Sylfaen" w:hAnsi="Sylfaen" w:cs="Sylfaen"/>
          <w:iCs/>
          <w:sz w:val="22"/>
          <w:szCs w:val="22"/>
          <w:lang w:val="ka-GE"/>
        </w:rPr>
        <w:t xml:space="preserve"> </w:t>
      </w:r>
      <w:r w:rsidR="001B24B2" w:rsidRPr="00D05FD8">
        <w:rPr>
          <w:rFonts w:ascii="Sylfaen" w:hAnsi="Sylfaen" w:cs="Sylfaen"/>
          <w:iCs/>
          <w:sz w:val="22"/>
          <w:szCs w:val="22"/>
          <w:lang w:val="en-GB"/>
        </w:rPr>
        <w:t>უნდა</w:t>
      </w:r>
      <w:r w:rsidR="001B24B2" w:rsidRPr="00D05FD8">
        <w:rPr>
          <w:rFonts w:ascii="Sylfaen" w:hAnsi="Sylfaen" w:cs="Arial"/>
          <w:iCs/>
          <w:sz w:val="22"/>
          <w:szCs w:val="22"/>
          <w:lang w:val="en-GB"/>
        </w:rPr>
        <w:t xml:space="preserve"> </w:t>
      </w:r>
      <w:r w:rsidR="001B24B2" w:rsidRPr="00D05FD8">
        <w:rPr>
          <w:rFonts w:ascii="Sylfaen" w:hAnsi="Sylfaen" w:cs="Sylfaen"/>
          <w:iCs/>
          <w:sz w:val="22"/>
          <w:szCs w:val="22"/>
          <w:lang w:val="en-GB"/>
        </w:rPr>
        <w:t>მოჰყვეს</w:t>
      </w:r>
      <w:r w:rsidRPr="00D05FD8">
        <w:rPr>
          <w:rFonts w:ascii="Sylfaen" w:hAnsi="Sylfaen" w:cs="Arial"/>
          <w:iCs/>
          <w:sz w:val="22"/>
          <w:szCs w:val="22"/>
          <w:lang w:val="en-GB"/>
        </w:rPr>
        <w:t xml:space="preserve">, </w:t>
      </w:r>
      <w:r w:rsidRPr="00D05FD8">
        <w:rPr>
          <w:rFonts w:ascii="Sylfaen" w:hAnsi="Sylfaen" w:cs="Sylfaen"/>
          <w:iCs/>
          <w:sz w:val="22"/>
          <w:szCs w:val="22"/>
          <w:lang w:val="en-GB"/>
        </w:rPr>
        <w:t>რომელიც</w:t>
      </w:r>
      <w:r w:rsidRPr="00D05FD8">
        <w:rPr>
          <w:rFonts w:ascii="Sylfaen" w:hAnsi="Sylfaen" w:cs="Arial"/>
          <w:iCs/>
          <w:sz w:val="22"/>
          <w:szCs w:val="22"/>
          <w:lang w:val="en-GB"/>
        </w:rPr>
        <w:t xml:space="preserve"> </w:t>
      </w:r>
      <w:r w:rsidRPr="00D05FD8">
        <w:rPr>
          <w:rFonts w:ascii="Sylfaen" w:hAnsi="Sylfaen" w:cs="Sylfaen"/>
          <w:iCs/>
          <w:sz w:val="22"/>
          <w:szCs w:val="22"/>
          <w:lang w:val="en-GB"/>
        </w:rPr>
        <w:t>დაგეგმვის</w:t>
      </w:r>
      <w:r w:rsidRPr="00D05FD8">
        <w:rPr>
          <w:rFonts w:ascii="Sylfaen" w:hAnsi="Sylfaen" w:cs="Arial"/>
          <w:iCs/>
          <w:sz w:val="22"/>
          <w:szCs w:val="22"/>
          <w:lang w:val="en-GB"/>
        </w:rPr>
        <w:t xml:space="preserve"> </w:t>
      </w:r>
      <w:r w:rsidRPr="00D05FD8">
        <w:rPr>
          <w:rFonts w:ascii="Sylfaen" w:hAnsi="Sylfaen" w:cs="Sylfaen"/>
          <w:iCs/>
          <w:sz w:val="22"/>
          <w:szCs w:val="22"/>
          <w:lang w:val="en-GB"/>
        </w:rPr>
        <w:t>ერთეულზე</w:t>
      </w:r>
      <w:r w:rsidRPr="00D05FD8">
        <w:rPr>
          <w:rFonts w:ascii="Sylfaen" w:hAnsi="Sylfaen" w:cs="Arial"/>
          <w:iCs/>
          <w:sz w:val="22"/>
          <w:szCs w:val="22"/>
          <w:lang w:val="en-GB"/>
        </w:rPr>
        <w:t>/</w:t>
      </w:r>
      <w:r w:rsidRPr="00D05FD8">
        <w:rPr>
          <w:rFonts w:ascii="Sylfaen" w:hAnsi="Sylfaen" w:cs="Sylfaen"/>
          <w:iCs/>
          <w:sz w:val="22"/>
          <w:szCs w:val="22"/>
          <w:lang w:val="en-GB"/>
        </w:rPr>
        <w:t>არეალზე</w:t>
      </w:r>
      <w:r w:rsidR="001B24B2" w:rsidRPr="00D05FD8">
        <w:rPr>
          <w:rFonts w:ascii="Sylfaen" w:hAnsi="Sylfaen" w:cs="Sylfaen"/>
          <w:iCs/>
          <w:sz w:val="22"/>
          <w:szCs w:val="22"/>
          <w:lang w:val="ka-GE"/>
        </w:rPr>
        <w:t xml:space="preserve"> არის </w:t>
      </w:r>
      <w:r w:rsidR="001B24B2" w:rsidRPr="00D05FD8">
        <w:rPr>
          <w:rFonts w:ascii="Sylfaen" w:hAnsi="Sylfaen" w:cs="Sylfaen"/>
          <w:iCs/>
          <w:sz w:val="22"/>
          <w:szCs w:val="22"/>
          <w:lang w:val="en-GB"/>
        </w:rPr>
        <w:t>ფოკუსირებული</w:t>
      </w:r>
      <w:r w:rsidRPr="00D05FD8">
        <w:rPr>
          <w:rFonts w:ascii="Sylfaen" w:hAnsi="Sylfaen" w:cs="Arial"/>
          <w:iCs/>
          <w:sz w:val="22"/>
          <w:szCs w:val="22"/>
          <w:lang w:val="en-GB"/>
        </w:rPr>
        <w:t>.</w:t>
      </w:r>
    </w:p>
    <w:p w14:paraId="1F93E071" w14:textId="239CF8D2" w:rsidR="007905F7" w:rsidRPr="00D05FD8" w:rsidRDefault="000D08E6" w:rsidP="00D05FD8">
      <w:pPr>
        <w:pStyle w:val="Heading4"/>
        <w:spacing w:before="160" w:after="160" w:line="259" w:lineRule="auto"/>
        <w:rPr>
          <w:rFonts w:ascii="Sylfaen" w:hAnsi="Sylfaen" w:cs="Arial"/>
          <w:szCs w:val="22"/>
        </w:rPr>
      </w:pPr>
      <w:r w:rsidRPr="00D05FD8">
        <w:rPr>
          <w:rFonts w:ascii="Sylfaen" w:hAnsi="Sylfaen" w:cs="Sylfaen"/>
          <w:szCs w:val="22"/>
        </w:rPr>
        <w:t>ზედაპირული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მიწისქვეშა</w:t>
      </w:r>
      <w:r w:rsidRPr="00D05FD8">
        <w:rPr>
          <w:rFonts w:ascii="Sylfaen" w:hAnsi="Sylfaen" w:cs="Arial"/>
          <w:szCs w:val="22"/>
        </w:rPr>
        <w:t xml:space="preserve"> </w:t>
      </w:r>
      <w:r w:rsidRPr="00D05FD8">
        <w:rPr>
          <w:rFonts w:ascii="Sylfaen" w:hAnsi="Sylfaen" w:cs="Sylfaen"/>
          <w:szCs w:val="22"/>
        </w:rPr>
        <w:t>წყლები</w:t>
      </w:r>
    </w:p>
    <w:p w14:paraId="1E9789A4" w14:textId="1FF5B562" w:rsidR="009755D2" w:rsidRPr="00D05FD8" w:rsidRDefault="000D08E6" w:rsidP="00D05FD8">
      <w:pPr>
        <w:spacing w:before="160" w:after="160" w:line="259" w:lineRule="auto"/>
        <w:jc w:val="both"/>
        <w:rPr>
          <w:rFonts w:ascii="Sylfaen" w:hAnsi="Sylfaen" w:cs="Arial"/>
          <w:i/>
          <w:iCs/>
          <w:sz w:val="22"/>
          <w:szCs w:val="22"/>
          <w:lang w:val="ka-GE"/>
        </w:rPr>
      </w:pPr>
      <w:r w:rsidRPr="00D05FD8">
        <w:rPr>
          <w:rFonts w:ascii="Sylfaen" w:hAnsi="Sylfaen" w:cs="Arial"/>
          <w:i/>
          <w:iCs/>
          <w:sz w:val="22"/>
          <w:szCs w:val="22"/>
          <w:lang w:val="ka-GE"/>
        </w:rPr>
        <w:t>მთავარი ინდიკატორები</w:t>
      </w:r>
    </w:p>
    <w:p w14:paraId="7CFCFDB2" w14:textId="3C84737B" w:rsidR="000D08E6" w:rsidRPr="00D05FD8" w:rsidRDefault="000D08E6" w:rsidP="009B0086">
      <w:pPr>
        <w:pStyle w:val="EACBulletlevel1"/>
        <w:spacing w:before="60" w:after="60" w:line="259" w:lineRule="auto"/>
        <w:rPr>
          <w:rFonts w:ascii="Sylfaen" w:hAnsi="Sylfaen" w:cs="Arial"/>
          <w:szCs w:val="22"/>
        </w:rPr>
      </w:pPr>
      <w:r w:rsidRPr="00D05FD8">
        <w:rPr>
          <w:rFonts w:ascii="Sylfaen" w:hAnsi="Sylfaen" w:cs="Sylfaen"/>
          <w:szCs w:val="22"/>
        </w:rPr>
        <w:t>ზედაპირული</w:t>
      </w:r>
      <w:r w:rsidRPr="00D05FD8">
        <w:rPr>
          <w:rFonts w:ascii="Sylfaen" w:hAnsi="Sylfaen" w:cs="Arial"/>
          <w:szCs w:val="22"/>
        </w:rPr>
        <w:t xml:space="preserve"> </w:t>
      </w:r>
      <w:r w:rsidRPr="00D05FD8">
        <w:rPr>
          <w:rFonts w:ascii="Sylfaen" w:hAnsi="Sylfaen" w:cs="Sylfaen"/>
          <w:szCs w:val="22"/>
        </w:rPr>
        <w:t>ან</w:t>
      </w:r>
      <w:r w:rsidRPr="00D05FD8">
        <w:rPr>
          <w:rFonts w:ascii="Sylfaen" w:hAnsi="Sylfaen" w:cs="Arial"/>
          <w:szCs w:val="22"/>
        </w:rPr>
        <w:t xml:space="preserve"> </w:t>
      </w:r>
      <w:r w:rsidRPr="00D05FD8">
        <w:rPr>
          <w:rFonts w:ascii="Sylfaen" w:hAnsi="Sylfaen" w:cs="Sylfaen"/>
          <w:szCs w:val="22"/>
        </w:rPr>
        <w:t>მიწისქვეშა</w:t>
      </w:r>
      <w:r w:rsidRPr="00D05FD8">
        <w:rPr>
          <w:rFonts w:ascii="Sylfaen" w:hAnsi="Sylfaen" w:cs="Arial"/>
          <w:szCs w:val="22"/>
        </w:rPr>
        <w:t xml:space="preserve"> </w:t>
      </w:r>
      <w:r w:rsidRPr="00D05FD8">
        <w:rPr>
          <w:rFonts w:ascii="Sylfaen" w:hAnsi="Sylfaen" w:cs="Sylfaen"/>
          <w:szCs w:val="22"/>
        </w:rPr>
        <w:t>წყლების</w:t>
      </w:r>
      <w:r w:rsidRPr="00D05FD8">
        <w:rPr>
          <w:rFonts w:ascii="Sylfaen" w:hAnsi="Sylfaen" w:cs="Arial"/>
          <w:szCs w:val="22"/>
        </w:rPr>
        <w:t xml:space="preserve"> </w:t>
      </w:r>
      <w:r w:rsidR="00340123" w:rsidRPr="00D05FD8">
        <w:rPr>
          <w:rFonts w:ascii="Sylfaen" w:hAnsi="Sylfaen" w:cs="Sylfaen"/>
          <w:szCs w:val="22"/>
          <w:lang w:val="ka-GE"/>
        </w:rPr>
        <w:t>წარმოშობის</w:t>
      </w:r>
      <w:r w:rsidRPr="00D05FD8">
        <w:rPr>
          <w:rFonts w:ascii="Sylfaen" w:hAnsi="Sylfaen" w:cs="Arial"/>
          <w:szCs w:val="22"/>
        </w:rPr>
        <w:t xml:space="preserve"> </w:t>
      </w:r>
      <w:r w:rsidRPr="00D05FD8">
        <w:rPr>
          <w:rFonts w:ascii="Sylfaen" w:hAnsi="Sylfaen" w:cs="Sylfaen"/>
          <w:szCs w:val="22"/>
        </w:rPr>
        <w:t>წყარო</w:t>
      </w:r>
      <w:r w:rsidR="00340123" w:rsidRPr="00D05FD8">
        <w:rPr>
          <w:rFonts w:ascii="Sylfaen" w:hAnsi="Sylfaen" w:cs="Sylfaen"/>
          <w:szCs w:val="22"/>
          <w:lang w:val="ka-GE"/>
        </w:rPr>
        <w:t>,</w:t>
      </w:r>
      <w:r w:rsidRPr="00D05FD8">
        <w:rPr>
          <w:rFonts w:ascii="Sylfaen" w:hAnsi="Sylfaen" w:cs="Arial"/>
          <w:szCs w:val="22"/>
        </w:rPr>
        <w:t xml:space="preserve"> </w:t>
      </w:r>
      <w:r w:rsidRPr="00D05FD8">
        <w:rPr>
          <w:rFonts w:ascii="Sylfaen" w:hAnsi="Sylfaen" w:cs="Sylfaen"/>
          <w:szCs w:val="22"/>
        </w:rPr>
        <w:t>დამცავი</w:t>
      </w:r>
      <w:r w:rsidRPr="00D05FD8">
        <w:rPr>
          <w:rFonts w:ascii="Sylfaen" w:hAnsi="Sylfaen" w:cs="Arial"/>
          <w:szCs w:val="22"/>
        </w:rPr>
        <w:t xml:space="preserve"> </w:t>
      </w:r>
      <w:r w:rsidRPr="00D05FD8">
        <w:rPr>
          <w:rFonts w:ascii="Sylfaen" w:hAnsi="Sylfaen" w:cs="Sylfaen"/>
          <w:szCs w:val="22"/>
        </w:rPr>
        <w:t>ზონების</w:t>
      </w:r>
      <w:r w:rsidRPr="00D05FD8">
        <w:rPr>
          <w:rFonts w:ascii="Sylfaen" w:hAnsi="Sylfaen" w:cs="Arial"/>
          <w:szCs w:val="22"/>
        </w:rPr>
        <w:t xml:space="preserve"> </w:t>
      </w:r>
      <w:r w:rsidRPr="00D05FD8">
        <w:rPr>
          <w:rFonts w:ascii="Sylfaen" w:hAnsi="Sylfaen" w:cs="Sylfaen"/>
          <w:szCs w:val="22"/>
        </w:rPr>
        <w:t>ჩათვლით</w:t>
      </w:r>
      <w:r w:rsidRPr="00D05FD8">
        <w:rPr>
          <w:rFonts w:ascii="Sylfaen" w:hAnsi="Sylfaen" w:cs="Arial"/>
          <w:szCs w:val="22"/>
        </w:rPr>
        <w:t>.</w:t>
      </w:r>
    </w:p>
    <w:p w14:paraId="109D8B14" w14:textId="77777777" w:rsidR="000D08E6" w:rsidRPr="00D05FD8" w:rsidRDefault="000D08E6" w:rsidP="009B0086">
      <w:pPr>
        <w:pStyle w:val="EACBulletlevel1"/>
        <w:spacing w:before="60" w:after="60" w:line="259" w:lineRule="auto"/>
        <w:rPr>
          <w:rFonts w:ascii="Sylfaen" w:hAnsi="Sylfaen" w:cs="Arial"/>
          <w:szCs w:val="22"/>
        </w:rPr>
      </w:pPr>
      <w:r w:rsidRPr="00D05FD8">
        <w:rPr>
          <w:rFonts w:ascii="Sylfaen" w:hAnsi="Sylfaen" w:cs="Sylfaen"/>
          <w:szCs w:val="22"/>
        </w:rPr>
        <w:t>ბუნებრივი</w:t>
      </w:r>
      <w:r w:rsidRPr="00D05FD8">
        <w:rPr>
          <w:rFonts w:ascii="Sylfaen" w:hAnsi="Sylfaen" w:cs="Arial"/>
          <w:szCs w:val="22"/>
        </w:rPr>
        <w:t xml:space="preserve"> </w:t>
      </w:r>
      <w:r w:rsidRPr="00D05FD8">
        <w:rPr>
          <w:rFonts w:ascii="Sylfaen" w:hAnsi="Sylfaen" w:cs="Sylfaen"/>
          <w:szCs w:val="22"/>
        </w:rPr>
        <w:t>წყლის</w:t>
      </w:r>
      <w:r w:rsidRPr="00D05FD8">
        <w:rPr>
          <w:rFonts w:ascii="Sylfaen" w:hAnsi="Sylfaen" w:cs="Arial"/>
          <w:szCs w:val="22"/>
        </w:rPr>
        <w:t xml:space="preserve"> </w:t>
      </w:r>
      <w:r w:rsidRPr="00D05FD8">
        <w:rPr>
          <w:rFonts w:ascii="Sylfaen" w:hAnsi="Sylfaen" w:cs="Sylfaen"/>
          <w:szCs w:val="22"/>
        </w:rPr>
        <w:t>დაგროვების</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ტერიტორია</w:t>
      </w:r>
      <w:r w:rsidRPr="00D05FD8">
        <w:rPr>
          <w:rFonts w:ascii="Sylfaen" w:hAnsi="Sylfaen" w:cs="Arial"/>
          <w:szCs w:val="22"/>
        </w:rPr>
        <w:t>.</w:t>
      </w:r>
    </w:p>
    <w:p w14:paraId="06ED4A06" w14:textId="77777777" w:rsidR="000D08E6" w:rsidRPr="00D05FD8" w:rsidRDefault="000D08E6" w:rsidP="009B0086">
      <w:pPr>
        <w:pStyle w:val="EACBulletlevel1"/>
        <w:spacing w:before="60" w:after="60" w:line="259" w:lineRule="auto"/>
        <w:rPr>
          <w:rFonts w:ascii="Sylfaen" w:hAnsi="Sylfaen" w:cs="Arial"/>
          <w:szCs w:val="22"/>
        </w:rPr>
      </w:pPr>
      <w:r w:rsidRPr="00D05FD8">
        <w:rPr>
          <w:rFonts w:ascii="Sylfaen" w:hAnsi="Sylfaen" w:cs="Sylfaen"/>
          <w:szCs w:val="22"/>
        </w:rPr>
        <w:t>მგრძნობიარე</w:t>
      </w:r>
      <w:r w:rsidRPr="00D05FD8">
        <w:rPr>
          <w:rFonts w:ascii="Sylfaen" w:hAnsi="Sylfaen" w:cs="Arial"/>
          <w:szCs w:val="22"/>
        </w:rPr>
        <w:t xml:space="preserve"> </w:t>
      </w:r>
      <w:r w:rsidRPr="00D05FD8">
        <w:rPr>
          <w:rFonts w:ascii="Sylfaen" w:hAnsi="Sylfaen" w:cs="Sylfaen"/>
          <w:szCs w:val="22"/>
        </w:rPr>
        <w:t>ტერიტორია</w:t>
      </w:r>
      <w:r w:rsidRPr="00D05FD8">
        <w:rPr>
          <w:rFonts w:ascii="Sylfaen" w:hAnsi="Sylfaen" w:cs="Arial"/>
          <w:szCs w:val="22"/>
        </w:rPr>
        <w:t xml:space="preserve"> (</w:t>
      </w:r>
      <w:r w:rsidRPr="00D05FD8">
        <w:rPr>
          <w:rFonts w:ascii="Sylfaen" w:hAnsi="Sylfaen" w:cs="Sylfaen"/>
          <w:szCs w:val="22"/>
        </w:rPr>
        <w:t>ევროკავშირის</w:t>
      </w:r>
      <w:r w:rsidRPr="00D05FD8">
        <w:rPr>
          <w:rFonts w:ascii="Sylfaen" w:hAnsi="Sylfaen" w:cs="Arial"/>
          <w:szCs w:val="22"/>
        </w:rPr>
        <w:t xml:space="preserve"> </w:t>
      </w:r>
      <w:r w:rsidRPr="00D05FD8">
        <w:rPr>
          <w:rFonts w:ascii="Sylfaen" w:hAnsi="Sylfaen" w:cs="Sylfaen"/>
          <w:szCs w:val="22"/>
        </w:rPr>
        <w:t>ნიტრატების</w:t>
      </w:r>
      <w:r w:rsidRPr="00D05FD8">
        <w:rPr>
          <w:rFonts w:ascii="Sylfaen" w:hAnsi="Sylfaen" w:cs="Arial"/>
          <w:szCs w:val="22"/>
        </w:rPr>
        <w:t xml:space="preserve"> </w:t>
      </w:r>
      <w:r w:rsidRPr="00D05FD8">
        <w:rPr>
          <w:rFonts w:ascii="Sylfaen" w:hAnsi="Sylfaen" w:cs="Sylfaen"/>
          <w:szCs w:val="22"/>
        </w:rPr>
        <w:t>დირექტივის</w:t>
      </w:r>
      <w:r w:rsidRPr="00D05FD8">
        <w:rPr>
          <w:rFonts w:ascii="Sylfaen" w:hAnsi="Sylfaen" w:cs="Arial"/>
          <w:szCs w:val="22"/>
        </w:rPr>
        <w:t xml:space="preserve"> </w:t>
      </w:r>
      <w:r w:rsidRPr="00D05FD8">
        <w:rPr>
          <w:rFonts w:ascii="Sylfaen" w:hAnsi="Sylfaen" w:cs="Sylfaen"/>
          <w:szCs w:val="22"/>
        </w:rPr>
        <w:t>მიხედვით</w:t>
      </w:r>
      <w:r w:rsidRPr="00D05FD8">
        <w:rPr>
          <w:rFonts w:ascii="Sylfaen" w:hAnsi="Sylfaen" w:cs="Arial"/>
          <w:szCs w:val="22"/>
        </w:rPr>
        <w:t>).</w:t>
      </w:r>
    </w:p>
    <w:p w14:paraId="57F1878F" w14:textId="5C938CA7" w:rsidR="009755D2" w:rsidRPr="00D05FD8" w:rsidRDefault="000D08E6" w:rsidP="009B0086">
      <w:pPr>
        <w:pStyle w:val="EACBulletlevel1"/>
        <w:spacing w:before="60" w:after="60" w:line="259" w:lineRule="auto"/>
        <w:rPr>
          <w:rFonts w:ascii="Sylfaen" w:hAnsi="Sylfaen" w:cs="Arial"/>
          <w:szCs w:val="22"/>
        </w:rPr>
      </w:pPr>
      <w:r w:rsidRPr="00D05FD8">
        <w:rPr>
          <w:rFonts w:ascii="Sylfaen" w:hAnsi="Sylfaen" w:cs="Sylfaen"/>
          <w:szCs w:val="22"/>
        </w:rPr>
        <w:t>დატბორვის</w:t>
      </w:r>
      <w:r w:rsidRPr="00D05FD8">
        <w:rPr>
          <w:rFonts w:ascii="Sylfaen" w:hAnsi="Sylfaen" w:cs="Arial"/>
          <w:szCs w:val="22"/>
        </w:rPr>
        <w:t xml:space="preserve"> </w:t>
      </w:r>
      <w:r w:rsidRPr="00D05FD8">
        <w:rPr>
          <w:rFonts w:ascii="Sylfaen" w:hAnsi="Sylfaen" w:cs="Sylfaen"/>
          <w:szCs w:val="22"/>
        </w:rPr>
        <w:t>ადგილები</w:t>
      </w:r>
      <w:r w:rsidRPr="00D05FD8">
        <w:rPr>
          <w:rFonts w:ascii="Sylfaen" w:hAnsi="Sylfaen" w:cs="Arial"/>
          <w:szCs w:val="22"/>
        </w:rPr>
        <w:t xml:space="preserve">, </w:t>
      </w:r>
      <w:r w:rsidRPr="00D05FD8">
        <w:rPr>
          <w:rFonts w:ascii="Sylfaen" w:hAnsi="Sylfaen" w:cs="Sylfaen"/>
          <w:szCs w:val="22"/>
        </w:rPr>
        <w:t>წყალდიდობის</w:t>
      </w:r>
      <w:r w:rsidR="00340123" w:rsidRPr="00D05FD8">
        <w:rPr>
          <w:rFonts w:ascii="Sylfaen" w:hAnsi="Sylfaen" w:cs="Sylfaen"/>
          <w:szCs w:val="22"/>
          <w:lang w:val="ka-GE"/>
        </w:rPr>
        <w:t xml:space="preserve"> დროს წყლის დონის მიმატებისთვის </w:t>
      </w:r>
      <w:r w:rsidRPr="00D05FD8">
        <w:rPr>
          <w:rFonts w:ascii="Sylfaen" w:hAnsi="Sylfaen" w:cs="Sylfaen"/>
          <w:szCs w:val="22"/>
        </w:rPr>
        <w:t>განკუთვნილი</w:t>
      </w:r>
      <w:r w:rsidRPr="00D05FD8">
        <w:rPr>
          <w:rFonts w:ascii="Sylfaen" w:hAnsi="Sylfaen" w:cs="Arial"/>
          <w:szCs w:val="22"/>
        </w:rPr>
        <w:t xml:space="preserve"> </w:t>
      </w:r>
      <w:r w:rsidRPr="00D05FD8">
        <w:rPr>
          <w:rFonts w:ascii="Sylfaen" w:hAnsi="Sylfaen" w:cs="Sylfaen"/>
          <w:szCs w:val="22"/>
        </w:rPr>
        <w:t>ტერიტორია</w:t>
      </w:r>
      <w:r w:rsidRPr="00D05FD8">
        <w:rPr>
          <w:rFonts w:ascii="Sylfaen" w:hAnsi="Sylfaen" w:cs="Arial"/>
          <w:szCs w:val="22"/>
        </w:rPr>
        <w:t>.</w:t>
      </w:r>
    </w:p>
    <w:p w14:paraId="67EA6824" w14:textId="706037F9" w:rsidR="009755D2" w:rsidRPr="00D05FD8" w:rsidRDefault="00831810" w:rsidP="009B0086">
      <w:pPr>
        <w:spacing w:before="60" w:after="60" w:line="259" w:lineRule="auto"/>
        <w:jc w:val="both"/>
        <w:rPr>
          <w:rFonts w:ascii="Sylfaen" w:hAnsi="Sylfaen" w:cs="Arial"/>
          <w:i/>
          <w:iCs/>
          <w:sz w:val="22"/>
          <w:szCs w:val="22"/>
          <w:lang w:val="en-US"/>
        </w:rPr>
      </w:pPr>
      <w:r w:rsidRPr="00D05FD8">
        <w:rPr>
          <w:rFonts w:ascii="Sylfaen" w:hAnsi="Sylfaen" w:cs="Sylfaen"/>
          <w:i/>
          <w:iCs/>
          <w:sz w:val="22"/>
          <w:szCs w:val="22"/>
          <w:lang w:val="en-US"/>
        </w:rPr>
        <w:t>მიწათსარგებლობის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გარემოსდაცვითი</w:t>
      </w:r>
      <w:r w:rsidRPr="00D05FD8">
        <w:rPr>
          <w:rFonts w:ascii="Sylfaen" w:hAnsi="Sylfaen" w:cs="Arial"/>
          <w:i/>
          <w:iCs/>
          <w:sz w:val="22"/>
          <w:szCs w:val="22"/>
          <w:lang w:val="en-US"/>
        </w:rPr>
        <w:t xml:space="preserve"> </w:t>
      </w:r>
      <w:r>
        <w:rPr>
          <w:rFonts w:ascii="Sylfaen" w:hAnsi="Sylfaen" w:cs="Sylfaen"/>
          <w:i/>
          <w:iCs/>
          <w:sz w:val="22"/>
          <w:szCs w:val="22"/>
          <w:lang w:val="ka-GE"/>
        </w:rPr>
        <w:t>საზღვრები</w:t>
      </w:r>
      <w:r w:rsidRPr="00D05FD8">
        <w:rPr>
          <w:rFonts w:ascii="Sylfaen" w:hAnsi="Sylfaen" w:cs="Sylfaen"/>
          <w:i/>
          <w:iCs/>
          <w:sz w:val="22"/>
          <w:szCs w:val="22"/>
          <w:lang w:val="ka-GE"/>
        </w:rPr>
        <w:t>:</w:t>
      </w:r>
    </w:p>
    <w:p w14:paraId="49CCAEAC" w14:textId="567879D5" w:rsidR="000D08E6" w:rsidRPr="00D05FD8" w:rsidRDefault="000D08E6" w:rsidP="009B0086">
      <w:pPr>
        <w:pStyle w:val="EACBulletlevel1"/>
        <w:spacing w:before="60" w:after="60" w:line="259" w:lineRule="auto"/>
        <w:rPr>
          <w:rFonts w:ascii="Sylfaen" w:hAnsi="Sylfaen" w:cs="Arial"/>
          <w:szCs w:val="22"/>
        </w:rPr>
      </w:pPr>
      <w:r w:rsidRPr="00D05FD8">
        <w:rPr>
          <w:rFonts w:ascii="Sylfaen" w:hAnsi="Sylfaen" w:cs="Sylfaen"/>
          <w:szCs w:val="22"/>
        </w:rPr>
        <w:t>წყლის</w:t>
      </w:r>
      <w:r w:rsidRPr="00D05FD8">
        <w:rPr>
          <w:rFonts w:ascii="Sylfaen" w:hAnsi="Sylfaen" w:cs="Arial"/>
          <w:szCs w:val="22"/>
        </w:rPr>
        <w:t xml:space="preserve"> </w:t>
      </w:r>
      <w:r w:rsidR="00143D69" w:rsidRPr="00D05FD8">
        <w:rPr>
          <w:rFonts w:ascii="Sylfaen" w:hAnsi="Sylfaen" w:cs="Sylfaen"/>
          <w:szCs w:val="22"/>
          <w:lang w:val="ka-GE"/>
        </w:rPr>
        <w:t>ტერიტორიები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წყლები</w:t>
      </w:r>
      <w:r w:rsidRPr="00D05FD8">
        <w:rPr>
          <w:rFonts w:ascii="Sylfaen" w:hAnsi="Sylfaen" w:cs="Arial"/>
          <w:szCs w:val="22"/>
        </w:rPr>
        <w:t>.</w:t>
      </w:r>
    </w:p>
    <w:p w14:paraId="4C55CBFC" w14:textId="77777777" w:rsidR="000D08E6" w:rsidRPr="00D05FD8" w:rsidRDefault="000D08E6" w:rsidP="009B0086">
      <w:pPr>
        <w:pStyle w:val="EACBulletlevel1"/>
        <w:spacing w:before="60" w:after="60" w:line="259" w:lineRule="auto"/>
        <w:rPr>
          <w:rFonts w:ascii="Sylfaen" w:hAnsi="Sylfaen" w:cs="Arial"/>
          <w:szCs w:val="22"/>
        </w:rPr>
      </w:pPr>
      <w:r w:rsidRPr="00D05FD8">
        <w:rPr>
          <w:rFonts w:ascii="Sylfaen" w:hAnsi="Sylfaen" w:cs="Sylfaen"/>
          <w:szCs w:val="22"/>
        </w:rPr>
        <w:t>ბუნებრივი</w:t>
      </w:r>
      <w:r w:rsidRPr="00D05FD8">
        <w:rPr>
          <w:rFonts w:ascii="Sylfaen" w:hAnsi="Sylfaen" w:cs="Arial"/>
          <w:szCs w:val="22"/>
        </w:rPr>
        <w:t xml:space="preserve"> </w:t>
      </w:r>
      <w:r w:rsidRPr="00D05FD8">
        <w:rPr>
          <w:rFonts w:ascii="Sylfaen" w:hAnsi="Sylfaen" w:cs="Sylfaen"/>
          <w:szCs w:val="22"/>
        </w:rPr>
        <w:t>წყლის</w:t>
      </w:r>
      <w:r w:rsidRPr="00D05FD8">
        <w:rPr>
          <w:rFonts w:ascii="Sylfaen" w:hAnsi="Sylfaen" w:cs="Arial"/>
          <w:szCs w:val="22"/>
        </w:rPr>
        <w:t xml:space="preserve"> </w:t>
      </w:r>
      <w:r w:rsidRPr="00D05FD8">
        <w:rPr>
          <w:rFonts w:ascii="Sylfaen" w:hAnsi="Sylfaen" w:cs="Sylfaen"/>
          <w:szCs w:val="22"/>
        </w:rPr>
        <w:t>შენახვის</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ტერიტორიები</w:t>
      </w:r>
      <w:r w:rsidRPr="00D05FD8">
        <w:rPr>
          <w:rFonts w:ascii="Sylfaen" w:hAnsi="Sylfaen" w:cs="Arial"/>
          <w:szCs w:val="22"/>
        </w:rPr>
        <w:t>.</w:t>
      </w:r>
    </w:p>
    <w:p w14:paraId="127F51AD" w14:textId="77777777" w:rsidR="000D08E6" w:rsidRPr="00D05FD8" w:rsidRDefault="000D08E6" w:rsidP="009B0086">
      <w:pPr>
        <w:pStyle w:val="EACBulletlevel1"/>
        <w:spacing w:before="60" w:after="60" w:line="259" w:lineRule="auto"/>
        <w:rPr>
          <w:rFonts w:ascii="Sylfaen" w:hAnsi="Sylfaen" w:cs="Arial"/>
          <w:szCs w:val="22"/>
        </w:rPr>
      </w:pPr>
      <w:r w:rsidRPr="00D05FD8">
        <w:rPr>
          <w:rFonts w:ascii="Sylfaen" w:hAnsi="Sylfaen" w:cs="Sylfaen"/>
          <w:szCs w:val="22"/>
        </w:rPr>
        <w:t>წყლის</w:t>
      </w:r>
      <w:r w:rsidRPr="00D05FD8">
        <w:rPr>
          <w:rFonts w:ascii="Sylfaen" w:hAnsi="Sylfaen" w:cs="Arial"/>
          <w:szCs w:val="22"/>
        </w:rPr>
        <w:t xml:space="preserve"> </w:t>
      </w:r>
      <w:r w:rsidRPr="00D05FD8">
        <w:rPr>
          <w:rFonts w:ascii="Sylfaen" w:hAnsi="Sylfaen" w:cs="Sylfaen"/>
          <w:szCs w:val="22"/>
        </w:rPr>
        <w:t>რესურსები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მათი</w:t>
      </w:r>
      <w:r w:rsidRPr="00D05FD8">
        <w:rPr>
          <w:rFonts w:ascii="Sylfaen" w:hAnsi="Sylfaen" w:cs="Arial"/>
          <w:szCs w:val="22"/>
        </w:rPr>
        <w:t xml:space="preserve"> </w:t>
      </w:r>
      <w:r w:rsidRPr="00D05FD8">
        <w:rPr>
          <w:rFonts w:ascii="Sylfaen" w:hAnsi="Sylfaen" w:cs="Sylfaen"/>
          <w:szCs w:val="22"/>
        </w:rPr>
        <w:t>დაცვის</w:t>
      </w:r>
      <w:r w:rsidRPr="00D05FD8">
        <w:rPr>
          <w:rFonts w:ascii="Sylfaen" w:hAnsi="Sylfaen" w:cs="Arial"/>
          <w:szCs w:val="22"/>
        </w:rPr>
        <w:t xml:space="preserve"> </w:t>
      </w:r>
      <w:r w:rsidRPr="00D05FD8">
        <w:rPr>
          <w:rFonts w:ascii="Sylfaen" w:hAnsi="Sylfaen" w:cs="Sylfaen"/>
          <w:szCs w:val="22"/>
        </w:rPr>
        <w:t>ზონები</w:t>
      </w:r>
      <w:r w:rsidRPr="00D05FD8">
        <w:rPr>
          <w:rFonts w:ascii="Sylfaen" w:hAnsi="Sylfaen" w:cs="Arial"/>
          <w:szCs w:val="22"/>
        </w:rPr>
        <w:t>.</w:t>
      </w:r>
    </w:p>
    <w:p w14:paraId="396D0622" w14:textId="057F18BE" w:rsidR="000D08E6" w:rsidRPr="00D05FD8" w:rsidRDefault="00EF7648" w:rsidP="009B0086">
      <w:pPr>
        <w:pStyle w:val="EACBulletlevel1"/>
        <w:spacing w:before="60" w:after="60" w:line="259" w:lineRule="auto"/>
        <w:rPr>
          <w:rFonts w:ascii="Sylfaen" w:hAnsi="Sylfaen" w:cs="Arial"/>
          <w:szCs w:val="22"/>
        </w:rPr>
      </w:pPr>
      <w:r w:rsidRPr="00D05FD8">
        <w:rPr>
          <w:rFonts w:ascii="Sylfaen" w:hAnsi="Sylfaen" w:cs="Sylfaen"/>
          <w:szCs w:val="22"/>
          <w:lang w:val="ka-GE"/>
        </w:rPr>
        <w:t>დატბორვის ზონები</w:t>
      </w:r>
      <w:r w:rsidR="000D08E6" w:rsidRPr="00D05FD8">
        <w:rPr>
          <w:rFonts w:ascii="Sylfaen" w:hAnsi="Sylfaen" w:cs="Arial"/>
          <w:szCs w:val="22"/>
        </w:rPr>
        <w:t>.</w:t>
      </w:r>
    </w:p>
    <w:p w14:paraId="2691073E" w14:textId="3396F090" w:rsidR="000D08E6" w:rsidRPr="00D05FD8" w:rsidRDefault="00EF7648" w:rsidP="009B0086">
      <w:pPr>
        <w:pStyle w:val="EACBulletlevel1"/>
        <w:spacing w:before="60" w:after="60" w:line="259" w:lineRule="auto"/>
        <w:rPr>
          <w:rFonts w:ascii="Sylfaen" w:hAnsi="Sylfaen" w:cs="Arial"/>
          <w:szCs w:val="22"/>
        </w:rPr>
      </w:pPr>
      <w:r w:rsidRPr="00D05FD8">
        <w:rPr>
          <w:rFonts w:ascii="Sylfaen" w:hAnsi="Sylfaen" w:cs="Sylfaen"/>
          <w:szCs w:val="22"/>
          <w:lang w:val="ka-GE"/>
        </w:rPr>
        <w:t>აქტიური დატბორვის ზონა.</w:t>
      </w:r>
    </w:p>
    <w:p w14:paraId="24CF948A" w14:textId="77777777" w:rsidR="000D08E6" w:rsidRPr="00D05FD8" w:rsidRDefault="000D08E6" w:rsidP="009B0086">
      <w:pPr>
        <w:pStyle w:val="EACBulletlevel1"/>
        <w:spacing w:before="60" w:after="60" w:line="259" w:lineRule="auto"/>
        <w:rPr>
          <w:rFonts w:ascii="Sylfaen" w:hAnsi="Sylfaen" w:cs="Arial"/>
          <w:szCs w:val="22"/>
        </w:rPr>
      </w:pPr>
      <w:r w:rsidRPr="00D05FD8">
        <w:rPr>
          <w:rFonts w:ascii="Sylfaen" w:hAnsi="Sylfaen" w:cs="Sylfaen"/>
          <w:szCs w:val="22"/>
        </w:rPr>
        <w:t>წყალდიდობისგან</w:t>
      </w:r>
      <w:r w:rsidRPr="00D05FD8">
        <w:rPr>
          <w:rFonts w:ascii="Sylfaen" w:hAnsi="Sylfaen" w:cs="Arial"/>
          <w:szCs w:val="22"/>
        </w:rPr>
        <w:t xml:space="preserve"> </w:t>
      </w:r>
      <w:r w:rsidRPr="00D05FD8">
        <w:rPr>
          <w:rFonts w:ascii="Sylfaen" w:hAnsi="Sylfaen" w:cs="Sylfaen"/>
          <w:szCs w:val="22"/>
        </w:rPr>
        <w:t>დამცავი</w:t>
      </w:r>
      <w:r w:rsidRPr="00D05FD8">
        <w:rPr>
          <w:rFonts w:ascii="Sylfaen" w:hAnsi="Sylfaen" w:cs="Arial"/>
          <w:szCs w:val="22"/>
        </w:rPr>
        <w:t xml:space="preserve"> </w:t>
      </w:r>
      <w:r w:rsidRPr="00D05FD8">
        <w:rPr>
          <w:rFonts w:ascii="Sylfaen" w:hAnsi="Sylfaen" w:cs="Sylfaen"/>
          <w:szCs w:val="22"/>
        </w:rPr>
        <w:t>ობიექტები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საშუალებები</w:t>
      </w:r>
      <w:r w:rsidRPr="00D05FD8">
        <w:rPr>
          <w:rFonts w:ascii="Sylfaen" w:hAnsi="Sylfaen" w:cs="Arial"/>
          <w:szCs w:val="22"/>
        </w:rPr>
        <w:t>.</w:t>
      </w:r>
    </w:p>
    <w:p w14:paraId="4A8242C1" w14:textId="6C335EA5" w:rsidR="000D08E6" w:rsidRPr="00D05FD8" w:rsidRDefault="000D08E6" w:rsidP="009B0086">
      <w:pPr>
        <w:pStyle w:val="EACBulletlevel1"/>
        <w:spacing w:before="60" w:after="60" w:line="259" w:lineRule="auto"/>
        <w:rPr>
          <w:rFonts w:ascii="Sylfaen" w:hAnsi="Sylfaen" w:cs="Arial"/>
          <w:szCs w:val="22"/>
        </w:rPr>
      </w:pPr>
      <w:r w:rsidRPr="00D05FD8">
        <w:rPr>
          <w:rFonts w:ascii="Sylfaen" w:hAnsi="Sylfaen" w:cs="Sylfaen"/>
          <w:szCs w:val="22"/>
        </w:rPr>
        <w:lastRenderedPageBreak/>
        <w:t>ბუნებრივი</w:t>
      </w:r>
      <w:r w:rsidRPr="00D05FD8">
        <w:rPr>
          <w:rFonts w:ascii="Sylfaen" w:hAnsi="Sylfaen" w:cs="Arial"/>
          <w:szCs w:val="22"/>
        </w:rPr>
        <w:t xml:space="preserve"> </w:t>
      </w:r>
      <w:r w:rsidRPr="00D05FD8">
        <w:rPr>
          <w:rFonts w:ascii="Sylfaen" w:hAnsi="Sylfaen" w:cs="Sylfaen"/>
          <w:szCs w:val="22"/>
        </w:rPr>
        <w:t>სამკურნალო</w:t>
      </w:r>
      <w:r w:rsidRPr="00D05FD8">
        <w:rPr>
          <w:rFonts w:ascii="Sylfaen" w:hAnsi="Sylfaen" w:cs="Arial"/>
          <w:szCs w:val="22"/>
        </w:rPr>
        <w:t xml:space="preserve"> </w:t>
      </w:r>
      <w:r w:rsidRPr="00D05FD8">
        <w:rPr>
          <w:rFonts w:ascii="Sylfaen" w:hAnsi="Sylfaen" w:cs="Sylfaen"/>
          <w:szCs w:val="22"/>
        </w:rPr>
        <w:t>რესურსები</w:t>
      </w:r>
      <w:r w:rsidRPr="00D05FD8">
        <w:rPr>
          <w:rFonts w:ascii="Sylfaen" w:hAnsi="Sylfaen" w:cs="Arial"/>
          <w:szCs w:val="22"/>
        </w:rPr>
        <w:t xml:space="preserve">, </w:t>
      </w:r>
      <w:r w:rsidRPr="00D05FD8">
        <w:rPr>
          <w:rFonts w:ascii="Sylfaen" w:hAnsi="Sylfaen" w:cs="Sylfaen"/>
          <w:szCs w:val="22"/>
        </w:rPr>
        <w:t>ბუნებრივი</w:t>
      </w:r>
      <w:r w:rsidRPr="00D05FD8">
        <w:rPr>
          <w:rFonts w:ascii="Sylfaen" w:hAnsi="Sylfaen" w:cs="Arial"/>
          <w:szCs w:val="22"/>
        </w:rPr>
        <w:t xml:space="preserve"> </w:t>
      </w:r>
      <w:r w:rsidRPr="00D05FD8">
        <w:rPr>
          <w:rFonts w:ascii="Sylfaen" w:hAnsi="Sylfaen" w:cs="Sylfaen"/>
          <w:szCs w:val="22"/>
        </w:rPr>
        <w:t>მინერალური</w:t>
      </w:r>
      <w:r w:rsidRPr="00D05FD8">
        <w:rPr>
          <w:rFonts w:ascii="Sylfaen" w:hAnsi="Sylfaen" w:cs="Arial"/>
          <w:szCs w:val="22"/>
        </w:rPr>
        <w:t xml:space="preserve"> </w:t>
      </w:r>
      <w:r w:rsidRPr="00D05FD8">
        <w:rPr>
          <w:rFonts w:ascii="Sylfaen" w:hAnsi="Sylfaen" w:cs="Sylfaen"/>
          <w:szCs w:val="22"/>
        </w:rPr>
        <w:t>წყლ</w:t>
      </w:r>
      <w:r w:rsidR="00FA23AD" w:rsidRPr="00D05FD8">
        <w:rPr>
          <w:rFonts w:ascii="Sylfaen" w:hAnsi="Sylfaen" w:cs="Sylfaen"/>
          <w:szCs w:val="22"/>
          <w:lang w:val="ka-GE"/>
        </w:rPr>
        <w:t xml:space="preserve">ები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მათი</w:t>
      </w:r>
      <w:r w:rsidRPr="00D05FD8">
        <w:rPr>
          <w:rFonts w:ascii="Sylfaen" w:hAnsi="Sylfaen" w:cs="Arial"/>
          <w:szCs w:val="22"/>
        </w:rPr>
        <w:t xml:space="preserve"> </w:t>
      </w:r>
      <w:r w:rsidRPr="00D05FD8">
        <w:rPr>
          <w:rFonts w:ascii="Sylfaen" w:hAnsi="Sylfaen" w:cs="Sylfaen"/>
          <w:szCs w:val="22"/>
        </w:rPr>
        <w:t>დაცვის</w:t>
      </w:r>
      <w:r w:rsidRPr="00D05FD8">
        <w:rPr>
          <w:rFonts w:ascii="Sylfaen" w:hAnsi="Sylfaen" w:cs="Arial"/>
          <w:szCs w:val="22"/>
        </w:rPr>
        <w:t xml:space="preserve"> </w:t>
      </w:r>
      <w:r w:rsidRPr="00D05FD8">
        <w:rPr>
          <w:rFonts w:ascii="Sylfaen" w:hAnsi="Sylfaen" w:cs="Sylfaen"/>
          <w:szCs w:val="22"/>
        </w:rPr>
        <w:t>ზონები</w:t>
      </w:r>
      <w:r w:rsidRPr="00D05FD8">
        <w:rPr>
          <w:rFonts w:ascii="Sylfaen" w:hAnsi="Sylfaen" w:cs="Arial"/>
          <w:szCs w:val="22"/>
        </w:rPr>
        <w:t>.</w:t>
      </w:r>
    </w:p>
    <w:p w14:paraId="5BE919D8" w14:textId="0ED862D0" w:rsidR="009755D2" w:rsidRPr="00D05FD8" w:rsidRDefault="000D08E6" w:rsidP="009B0086">
      <w:pPr>
        <w:pStyle w:val="EACBulletlevel1"/>
        <w:spacing w:before="60" w:after="60" w:line="259" w:lineRule="auto"/>
        <w:rPr>
          <w:rFonts w:ascii="Sylfaen" w:hAnsi="Sylfaen" w:cs="Arial"/>
          <w:szCs w:val="22"/>
        </w:rPr>
      </w:pPr>
      <w:r w:rsidRPr="00D05FD8">
        <w:rPr>
          <w:rFonts w:ascii="Sylfaen" w:hAnsi="Sylfaen" w:cs="Sylfaen"/>
          <w:szCs w:val="22"/>
        </w:rPr>
        <w:t>მეოთხეული</w:t>
      </w:r>
      <w:r w:rsidRPr="00D05FD8">
        <w:rPr>
          <w:rFonts w:ascii="Sylfaen" w:hAnsi="Sylfaen" w:cs="Arial"/>
          <w:szCs w:val="22"/>
        </w:rPr>
        <w:t xml:space="preserve"> </w:t>
      </w:r>
      <w:r w:rsidRPr="00D05FD8">
        <w:rPr>
          <w:rFonts w:ascii="Sylfaen" w:hAnsi="Sylfaen" w:cs="Sylfaen"/>
          <w:szCs w:val="22"/>
        </w:rPr>
        <w:t>წყალსატევები</w:t>
      </w:r>
      <w:r w:rsidR="00FA23AD" w:rsidRPr="00D05FD8">
        <w:rPr>
          <w:rFonts w:ascii="Sylfaen" w:hAnsi="Sylfaen" w:cs="Sylfaen"/>
          <w:szCs w:val="22"/>
          <w:lang w:val="ka-GE"/>
        </w:rPr>
        <w:t>, სადაც</w:t>
      </w:r>
      <w:r w:rsidRPr="00D05FD8">
        <w:rPr>
          <w:rFonts w:ascii="Sylfaen" w:hAnsi="Sylfaen" w:cs="Arial"/>
          <w:szCs w:val="22"/>
        </w:rPr>
        <w:t xml:space="preserve"> </w:t>
      </w:r>
      <w:r w:rsidRPr="00D05FD8">
        <w:rPr>
          <w:rFonts w:ascii="Sylfaen" w:hAnsi="Sylfaen" w:cs="Sylfaen"/>
          <w:szCs w:val="22"/>
        </w:rPr>
        <w:t>მიწისქვეშა</w:t>
      </w:r>
      <w:r w:rsidRPr="00D05FD8">
        <w:rPr>
          <w:rFonts w:ascii="Sylfaen" w:hAnsi="Sylfaen" w:cs="Arial"/>
          <w:szCs w:val="22"/>
        </w:rPr>
        <w:t xml:space="preserve"> </w:t>
      </w:r>
      <w:r w:rsidRPr="00D05FD8">
        <w:rPr>
          <w:rFonts w:ascii="Sylfaen" w:hAnsi="Sylfaen" w:cs="Sylfaen"/>
          <w:szCs w:val="22"/>
        </w:rPr>
        <w:t>წყლების</w:t>
      </w:r>
      <w:r w:rsidRPr="00D05FD8">
        <w:rPr>
          <w:rFonts w:ascii="Sylfaen" w:hAnsi="Sylfaen" w:cs="Arial"/>
          <w:szCs w:val="22"/>
        </w:rPr>
        <w:t xml:space="preserve"> </w:t>
      </w:r>
      <w:r w:rsidRPr="00D05FD8">
        <w:rPr>
          <w:rFonts w:ascii="Sylfaen" w:hAnsi="Sylfaen" w:cs="Sylfaen"/>
          <w:szCs w:val="22"/>
        </w:rPr>
        <w:t>მოწყვლადობის</w:t>
      </w:r>
      <w:r w:rsidRPr="00D05FD8">
        <w:rPr>
          <w:rFonts w:ascii="Sylfaen" w:hAnsi="Sylfaen" w:cs="Arial"/>
          <w:szCs w:val="22"/>
        </w:rPr>
        <w:t xml:space="preserve"> </w:t>
      </w:r>
      <w:r w:rsidR="00FA23AD" w:rsidRPr="00D05FD8">
        <w:rPr>
          <w:rFonts w:ascii="Sylfaen" w:hAnsi="Sylfaen" w:cs="Arial"/>
          <w:szCs w:val="22"/>
          <w:lang w:val="ka-GE"/>
        </w:rPr>
        <w:t xml:space="preserve">მიმართ </w:t>
      </w:r>
      <w:r w:rsidRPr="00D05FD8">
        <w:rPr>
          <w:rFonts w:ascii="Sylfaen" w:hAnsi="Sylfaen" w:cs="Sylfaen"/>
          <w:szCs w:val="22"/>
        </w:rPr>
        <w:t>გაზრდილი</w:t>
      </w:r>
      <w:r w:rsidRPr="00D05FD8">
        <w:rPr>
          <w:rFonts w:ascii="Sylfaen" w:hAnsi="Sylfaen" w:cs="Arial"/>
          <w:szCs w:val="22"/>
        </w:rPr>
        <w:t xml:space="preserve"> </w:t>
      </w:r>
      <w:r w:rsidRPr="00D05FD8">
        <w:rPr>
          <w:rFonts w:ascii="Sylfaen" w:hAnsi="Sylfaen" w:cs="Sylfaen"/>
          <w:szCs w:val="22"/>
        </w:rPr>
        <w:t>რისკი</w:t>
      </w:r>
      <w:r w:rsidR="00FA23AD" w:rsidRPr="00D05FD8">
        <w:rPr>
          <w:rFonts w:ascii="Sylfaen" w:hAnsi="Sylfaen" w:cs="Sylfaen"/>
          <w:szCs w:val="22"/>
          <w:lang w:val="ka-GE"/>
        </w:rPr>
        <w:t xml:space="preserve"> ივარაუდება.</w:t>
      </w:r>
    </w:p>
    <w:p w14:paraId="189154CE" w14:textId="235C6E28" w:rsidR="009755D2" w:rsidRPr="00D05FD8" w:rsidRDefault="002B30F3" w:rsidP="00D05FD8">
      <w:pPr>
        <w:spacing w:before="160" w:after="160" w:line="259" w:lineRule="auto"/>
        <w:jc w:val="both"/>
        <w:rPr>
          <w:rFonts w:ascii="Sylfaen" w:hAnsi="Sylfaen" w:cs="Arial"/>
          <w:i/>
          <w:iCs/>
          <w:sz w:val="22"/>
          <w:szCs w:val="22"/>
          <w:lang w:val="en-US"/>
        </w:rPr>
      </w:pPr>
      <w:r w:rsidRPr="00D05FD8">
        <w:rPr>
          <w:rFonts w:ascii="Sylfaen" w:hAnsi="Sylfaen" w:cs="Arial"/>
          <w:i/>
          <w:iCs/>
          <w:sz w:val="22"/>
          <w:szCs w:val="22"/>
          <w:lang w:val="ka-GE"/>
        </w:rPr>
        <w:t>ტექსტ</w:t>
      </w:r>
      <w:r w:rsidR="009B0086">
        <w:rPr>
          <w:rFonts w:ascii="Sylfaen" w:hAnsi="Sylfaen" w:cs="Arial"/>
          <w:i/>
          <w:iCs/>
          <w:sz w:val="22"/>
          <w:szCs w:val="22"/>
          <w:lang w:val="ka-GE"/>
        </w:rPr>
        <w:t xml:space="preserve">ური ნაწილი </w:t>
      </w:r>
    </w:p>
    <w:p w14:paraId="1A6F1471" w14:textId="1BF85EF4" w:rsidR="009755D2" w:rsidRPr="00D05FD8" w:rsidRDefault="009755D2" w:rsidP="00D05FD8">
      <w:pPr>
        <w:spacing w:before="160" w:after="160" w:line="259" w:lineRule="auto"/>
        <w:jc w:val="both"/>
        <w:rPr>
          <w:rFonts w:ascii="Sylfaen" w:hAnsi="Sylfaen" w:cs="Arial"/>
          <w:sz w:val="22"/>
          <w:szCs w:val="22"/>
          <w:lang w:val="en-US"/>
        </w:rPr>
      </w:pPr>
      <w:r w:rsidRPr="00D05FD8">
        <w:rPr>
          <w:rFonts w:ascii="Sylfaen" w:hAnsi="Sylfaen" w:cs="Arial"/>
          <w:sz w:val="22"/>
          <w:szCs w:val="22"/>
        </w:rPr>
        <w:t>1</w:t>
      </w:r>
      <w:r w:rsidR="007553AB" w:rsidRPr="00D05FD8">
        <w:rPr>
          <w:rFonts w:ascii="Sylfaen" w:hAnsi="Sylfaen" w:cs="Arial"/>
          <w:sz w:val="22"/>
          <w:szCs w:val="22"/>
          <w:lang w:val="en-US"/>
        </w:rPr>
        <w:t>.</w:t>
      </w:r>
      <w:r w:rsidRPr="00D05FD8">
        <w:rPr>
          <w:rFonts w:ascii="Sylfaen" w:hAnsi="Sylfaen" w:cs="Arial"/>
          <w:sz w:val="22"/>
          <w:szCs w:val="22"/>
        </w:rPr>
        <w:t xml:space="preserve"> </w:t>
      </w:r>
      <w:r w:rsidR="000D08E6" w:rsidRPr="00D05FD8">
        <w:rPr>
          <w:rFonts w:ascii="Sylfaen" w:hAnsi="Sylfaen" w:cs="Arial"/>
          <w:sz w:val="22"/>
          <w:szCs w:val="22"/>
          <w:lang w:val="ka-GE"/>
        </w:rPr>
        <w:t>წყლის რეჟიმი</w:t>
      </w:r>
      <w:r w:rsidR="000329A0" w:rsidRPr="00D05FD8">
        <w:rPr>
          <w:rFonts w:ascii="Sylfaen" w:hAnsi="Sylfaen" w:cs="Arial"/>
          <w:sz w:val="22"/>
          <w:szCs w:val="22"/>
          <w:lang w:val="en-US"/>
        </w:rPr>
        <w:t>:</w:t>
      </w:r>
    </w:p>
    <w:p w14:paraId="6F1F9F5E" w14:textId="45559172" w:rsidR="000D08E6" w:rsidRPr="00D05FD8" w:rsidRDefault="005619FD" w:rsidP="00D05FD8">
      <w:pPr>
        <w:pStyle w:val="EACBulletlevel1"/>
        <w:spacing w:before="160" w:after="160" w:line="259" w:lineRule="auto"/>
        <w:rPr>
          <w:rFonts w:ascii="Sylfaen" w:hAnsi="Sylfaen" w:cs="Arial"/>
          <w:szCs w:val="22"/>
        </w:rPr>
      </w:pPr>
      <w:r w:rsidRPr="00D05FD8">
        <w:rPr>
          <w:rFonts w:ascii="Sylfaen" w:hAnsi="Sylfaen" w:cs="Sylfaen"/>
          <w:szCs w:val="22"/>
          <w:lang w:val="ka-GE"/>
        </w:rPr>
        <w:t>წყლის ობიექტების წყალშემკრები</w:t>
      </w:r>
      <w:r w:rsidR="000D08E6" w:rsidRPr="00D05FD8">
        <w:rPr>
          <w:rFonts w:ascii="Sylfaen" w:hAnsi="Sylfaen" w:cs="Arial"/>
          <w:szCs w:val="22"/>
        </w:rPr>
        <w:t xml:space="preserve"> </w:t>
      </w:r>
      <w:r w:rsidR="000D08E6" w:rsidRPr="00D05FD8">
        <w:rPr>
          <w:rFonts w:ascii="Sylfaen" w:hAnsi="Sylfaen" w:cs="Sylfaen"/>
          <w:szCs w:val="22"/>
        </w:rPr>
        <w:t>აუზი</w:t>
      </w:r>
      <w:r w:rsidRPr="00D05FD8">
        <w:rPr>
          <w:rFonts w:ascii="Sylfaen" w:hAnsi="Sylfaen" w:cs="Sylfaen"/>
          <w:szCs w:val="22"/>
          <w:lang w:val="ka-GE"/>
        </w:rPr>
        <w:t xml:space="preserve">, წყალგამყოფის იდენტიფიცირება - წყლის ობიექტების მთავარი და არამთავარი </w:t>
      </w:r>
      <w:r w:rsidR="000D08E6" w:rsidRPr="00D05FD8">
        <w:rPr>
          <w:rFonts w:ascii="Sylfaen" w:hAnsi="Sylfaen" w:cs="Sylfaen"/>
          <w:szCs w:val="22"/>
        </w:rPr>
        <w:t>წყალგამყოფი</w:t>
      </w:r>
      <w:r w:rsidRPr="00D05FD8">
        <w:rPr>
          <w:rFonts w:ascii="Sylfaen" w:hAnsi="Sylfaen" w:cs="Sylfaen"/>
          <w:szCs w:val="22"/>
          <w:lang w:val="ka-GE"/>
        </w:rPr>
        <w:t xml:space="preserve">, ასევე წყალგამყოფები, რომელიც საკვლევ ტერიტორიაზე </w:t>
      </w:r>
      <w:r w:rsidRPr="00D05FD8">
        <w:rPr>
          <w:rFonts w:ascii="Sylfaen" w:hAnsi="Sylfaen" w:cs="Sylfaen"/>
          <w:szCs w:val="22"/>
        </w:rPr>
        <w:t xml:space="preserve"> </w:t>
      </w:r>
      <w:r w:rsidRPr="00D05FD8">
        <w:rPr>
          <w:rFonts w:ascii="Sylfaen" w:hAnsi="Sylfaen" w:cs="Sylfaen"/>
          <w:szCs w:val="22"/>
          <w:lang w:val="ka-GE"/>
        </w:rPr>
        <w:t>გადის</w:t>
      </w:r>
      <w:r w:rsidR="00CF2A64" w:rsidRPr="00D05FD8">
        <w:rPr>
          <w:rFonts w:ascii="Sylfaen" w:hAnsi="Sylfaen" w:cs="Sylfaen"/>
          <w:szCs w:val="22"/>
          <w:lang w:val="en-US"/>
        </w:rPr>
        <w:t xml:space="preserve">, </w:t>
      </w:r>
      <w:r w:rsidR="00CF2A64" w:rsidRPr="00D05FD8">
        <w:rPr>
          <w:rFonts w:ascii="Sylfaen" w:hAnsi="Sylfaen" w:cs="Sylfaen"/>
          <w:szCs w:val="22"/>
          <w:lang w:val="ka-GE"/>
        </w:rPr>
        <w:t xml:space="preserve">ჩამონადენის </w:t>
      </w:r>
      <w:r w:rsidR="00055AB2" w:rsidRPr="00D05FD8">
        <w:rPr>
          <w:rFonts w:ascii="Sylfaen" w:hAnsi="Sylfaen" w:cs="Sylfaen"/>
          <w:szCs w:val="22"/>
          <w:lang w:val="ka-GE"/>
        </w:rPr>
        <w:t xml:space="preserve">ღერძები </w:t>
      </w:r>
      <w:r w:rsidR="00055AB2" w:rsidRPr="00D05FD8">
        <w:rPr>
          <w:rFonts w:ascii="Sylfaen" w:hAnsi="Sylfaen" w:cs="Sylfaen"/>
          <w:szCs w:val="22"/>
          <w:lang w:val="en-US"/>
        </w:rPr>
        <w:t>(</w:t>
      </w:r>
      <w:r w:rsidR="00055AB2" w:rsidRPr="00D05FD8">
        <w:rPr>
          <w:rFonts w:ascii="Sylfaen" w:eastAsia="MS Mincho" w:hAnsi="Sylfaen"/>
          <w:szCs w:val="22"/>
        </w:rPr>
        <w:t>runoff axes</w:t>
      </w:r>
      <w:r w:rsidR="00055AB2" w:rsidRPr="00D05FD8">
        <w:rPr>
          <w:rFonts w:ascii="Sylfaen" w:hAnsi="Sylfaen" w:cs="Sylfaen"/>
          <w:szCs w:val="22"/>
          <w:lang w:val="en-US"/>
        </w:rPr>
        <w:t>)</w:t>
      </w:r>
      <w:r w:rsidR="00CF2A64" w:rsidRPr="00D05FD8">
        <w:rPr>
          <w:rFonts w:ascii="Sylfaen" w:hAnsi="Sylfaen" w:cs="Sylfaen"/>
          <w:szCs w:val="22"/>
          <w:lang w:val="ka-GE"/>
        </w:rPr>
        <w:t xml:space="preserve">, </w:t>
      </w:r>
      <w:r w:rsidR="000D08E6" w:rsidRPr="00D05FD8">
        <w:rPr>
          <w:rFonts w:ascii="Sylfaen" w:hAnsi="Sylfaen" w:cs="Sylfaen"/>
          <w:szCs w:val="22"/>
        </w:rPr>
        <w:t>მათი</w:t>
      </w:r>
      <w:r w:rsidR="000D08E6" w:rsidRPr="00D05FD8">
        <w:rPr>
          <w:rFonts w:ascii="Sylfaen" w:hAnsi="Sylfaen" w:cs="Arial"/>
          <w:szCs w:val="22"/>
        </w:rPr>
        <w:t xml:space="preserve"> </w:t>
      </w:r>
      <w:r w:rsidR="00055AB2" w:rsidRPr="00D05FD8">
        <w:rPr>
          <w:rFonts w:ascii="Sylfaen" w:hAnsi="Sylfaen" w:cs="Sylfaen"/>
          <w:szCs w:val="22"/>
          <w:lang w:val="ka-GE"/>
        </w:rPr>
        <w:t xml:space="preserve">დახრილობა </w:t>
      </w:r>
      <w:r w:rsidR="000D08E6" w:rsidRPr="00D05FD8">
        <w:rPr>
          <w:rFonts w:ascii="Sylfaen" w:hAnsi="Sylfaen" w:cs="Sylfaen"/>
          <w:szCs w:val="22"/>
        </w:rPr>
        <w:t>და</w:t>
      </w:r>
      <w:r w:rsidR="000D08E6" w:rsidRPr="00D05FD8">
        <w:rPr>
          <w:rFonts w:ascii="Sylfaen" w:hAnsi="Sylfaen" w:cs="Arial"/>
          <w:szCs w:val="22"/>
        </w:rPr>
        <w:t xml:space="preserve"> </w:t>
      </w:r>
      <w:r w:rsidR="000D08E6" w:rsidRPr="00D05FD8">
        <w:rPr>
          <w:rFonts w:ascii="Sylfaen" w:hAnsi="Sylfaen" w:cs="Sylfaen"/>
          <w:szCs w:val="22"/>
        </w:rPr>
        <w:t>მიმართულება</w:t>
      </w:r>
      <w:r w:rsidR="000D08E6" w:rsidRPr="00D05FD8">
        <w:rPr>
          <w:rFonts w:ascii="Sylfaen" w:hAnsi="Sylfaen" w:cs="Arial"/>
          <w:szCs w:val="22"/>
        </w:rPr>
        <w:t xml:space="preserve">, </w:t>
      </w:r>
      <w:r w:rsidR="000D08E6" w:rsidRPr="00D05FD8">
        <w:rPr>
          <w:rFonts w:ascii="Sylfaen" w:hAnsi="Sylfaen" w:cs="Sylfaen"/>
          <w:szCs w:val="22"/>
        </w:rPr>
        <w:t>ძირითადი</w:t>
      </w:r>
      <w:r w:rsidR="000D08E6" w:rsidRPr="00D05FD8">
        <w:rPr>
          <w:rFonts w:ascii="Sylfaen" w:hAnsi="Sylfaen" w:cs="Arial"/>
          <w:szCs w:val="22"/>
        </w:rPr>
        <w:t xml:space="preserve"> </w:t>
      </w:r>
      <w:r w:rsidR="000D08E6" w:rsidRPr="00D05FD8">
        <w:rPr>
          <w:rFonts w:ascii="Sylfaen" w:hAnsi="Sylfaen" w:cs="Sylfaen"/>
          <w:szCs w:val="22"/>
        </w:rPr>
        <w:t>მიმღები</w:t>
      </w:r>
      <w:r w:rsidR="000D08E6" w:rsidRPr="00D05FD8">
        <w:rPr>
          <w:rFonts w:ascii="Sylfaen" w:hAnsi="Sylfaen" w:cs="Arial"/>
          <w:szCs w:val="22"/>
        </w:rPr>
        <w:t xml:space="preserve"> </w:t>
      </w:r>
      <w:r w:rsidR="00CC49DB" w:rsidRPr="00D05FD8">
        <w:rPr>
          <w:rFonts w:ascii="Sylfaen" w:hAnsi="Sylfaen" w:cs="Sylfaen"/>
          <w:szCs w:val="22"/>
          <w:lang w:val="ka-GE"/>
        </w:rPr>
        <w:t>წყლის ობიექტები</w:t>
      </w:r>
      <w:r w:rsidR="000D08E6" w:rsidRPr="00D05FD8">
        <w:rPr>
          <w:rFonts w:ascii="Sylfaen" w:hAnsi="Sylfaen" w:cs="Arial"/>
          <w:szCs w:val="22"/>
        </w:rPr>
        <w:t>.</w:t>
      </w:r>
    </w:p>
    <w:p w14:paraId="2B31D335" w14:textId="6E417F01" w:rsidR="000D08E6" w:rsidRPr="00D05FD8" w:rsidRDefault="000D08E6" w:rsidP="00D05FD8">
      <w:pPr>
        <w:pStyle w:val="EACBulletlevel1"/>
        <w:spacing w:before="160" w:after="160" w:line="259" w:lineRule="auto"/>
        <w:rPr>
          <w:rFonts w:ascii="Sylfaen" w:hAnsi="Sylfaen" w:cs="Arial"/>
          <w:szCs w:val="22"/>
        </w:rPr>
      </w:pPr>
      <w:r w:rsidRPr="00D05FD8">
        <w:rPr>
          <w:rFonts w:ascii="Sylfaen" w:hAnsi="Sylfaen" w:cs="Sylfaen"/>
          <w:szCs w:val="22"/>
        </w:rPr>
        <w:t>ბუნებრივი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ხელოვნური</w:t>
      </w:r>
      <w:r w:rsidRPr="00D05FD8">
        <w:rPr>
          <w:rFonts w:ascii="Sylfaen" w:hAnsi="Sylfaen" w:cs="Arial"/>
          <w:szCs w:val="22"/>
        </w:rPr>
        <w:t xml:space="preserve"> </w:t>
      </w:r>
      <w:r w:rsidRPr="00D05FD8">
        <w:rPr>
          <w:rFonts w:ascii="Sylfaen" w:hAnsi="Sylfaen" w:cs="Sylfaen"/>
          <w:szCs w:val="22"/>
        </w:rPr>
        <w:t>ზედაპირული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მიწისქვეშა</w:t>
      </w:r>
      <w:r w:rsidRPr="00D05FD8">
        <w:rPr>
          <w:rFonts w:ascii="Sylfaen" w:hAnsi="Sylfaen" w:cs="Arial"/>
          <w:szCs w:val="22"/>
        </w:rPr>
        <w:t xml:space="preserve"> </w:t>
      </w:r>
      <w:r w:rsidRPr="00D05FD8">
        <w:rPr>
          <w:rFonts w:ascii="Sylfaen" w:hAnsi="Sylfaen" w:cs="Sylfaen"/>
          <w:szCs w:val="22"/>
        </w:rPr>
        <w:t>წყლების</w:t>
      </w:r>
      <w:r w:rsidRPr="00D05FD8">
        <w:rPr>
          <w:rFonts w:ascii="Sylfaen" w:hAnsi="Sylfaen" w:cs="Arial"/>
          <w:szCs w:val="22"/>
        </w:rPr>
        <w:t xml:space="preserve"> </w:t>
      </w:r>
      <w:r w:rsidRPr="00D05FD8">
        <w:rPr>
          <w:rFonts w:ascii="Sylfaen" w:hAnsi="Sylfaen" w:cs="Sylfaen"/>
          <w:szCs w:val="22"/>
        </w:rPr>
        <w:t>მახასიათებლები</w:t>
      </w:r>
      <w:r w:rsidRPr="00D05FD8">
        <w:rPr>
          <w:rFonts w:ascii="Sylfaen" w:hAnsi="Sylfaen" w:cs="Arial"/>
          <w:szCs w:val="22"/>
        </w:rPr>
        <w:t xml:space="preserve">, </w:t>
      </w:r>
      <w:r w:rsidR="00CC49DB" w:rsidRPr="00D05FD8">
        <w:rPr>
          <w:rFonts w:ascii="Sylfaen" w:hAnsi="Sylfaen" w:cs="Sylfaen"/>
          <w:szCs w:val="22"/>
          <w:lang w:val="ka-GE"/>
        </w:rPr>
        <w:t xml:space="preserve">მთავარი </w:t>
      </w:r>
      <w:r w:rsidRPr="00D05FD8">
        <w:rPr>
          <w:rFonts w:ascii="Sylfaen" w:hAnsi="Sylfaen" w:cs="Sylfaen"/>
          <w:szCs w:val="22"/>
        </w:rPr>
        <w:t>წყლების</w:t>
      </w:r>
      <w:r w:rsidRPr="00D05FD8">
        <w:rPr>
          <w:rFonts w:ascii="Sylfaen" w:hAnsi="Sylfaen" w:cs="Arial"/>
          <w:szCs w:val="22"/>
        </w:rPr>
        <w:t xml:space="preserve"> </w:t>
      </w:r>
      <w:r w:rsidR="00CC49DB" w:rsidRPr="00D05FD8">
        <w:rPr>
          <w:rFonts w:ascii="Sylfaen" w:hAnsi="Sylfaen" w:cs="Arial"/>
          <w:szCs w:val="22"/>
          <w:lang w:val="ka-GE"/>
        </w:rPr>
        <w:t xml:space="preserve">ობიექტების ხარჯის </w:t>
      </w:r>
      <w:r w:rsidRPr="00D05FD8">
        <w:rPr>
          <w:rFonts w:ascii="Sylfaen" w:hAnsi="Sylfaen" w:cs="Sylfaen"/>
          <w:szCs w:val="22"/>
        </w:rPr>
        <w:t>მახასიათებლები</w:t>
      </w:r>
      <w:r w:rsidRPr="00D05FD8">
        <w:rPr>
          <w:rFonts w:ascii="Sylfaen" w:hAnsi="Sylfaen" w:cs="Arial"/>
          <w:szCs w:val="22"/>
        </w:rPr>
        <w:t xml:space="preserve"> (</w:t>
      </w:r>
      <w:r w:rsidRPr="00D05FD8">
        <w:rPr>
          <w:rFonts w:ascii="Sylfaen" w:hAnsi="Sylfaen" w:cs="Sylfaen"/>
          <w:szCs w:val="22"/>
        </w:rPr>
        <w:t>დამოკიდებულია</w:t>
      </w:r>
      <w:r w:rsidRPr="00D05FD8">
        <w:rPr>
          <w:rFonts w:ascii="Sylfaen" w:hAnsi="Sylfaen" w:cs="Arial"/>
          <w:szCs w:val="22"/>
        </w:rPr>
        <w:t xml:space="preserve"> </w:t>
      </w:r>
      <w:r w:rsidRPr="00D05FD8">
        <w:rPr>
          <w:rFonts w:ascii="Sylfaen" w:hAnsi="Sylfaen" w:cs="Sylfaen"/>
          <w:szCs w:val="22"/>
        </w:rPr>
        <w:t>ხელმისაწვდომი</w:t>
      </w:r>
      <w:r w:rsidRPr="00D05FD8">
        <w:rPr>
          <w:rFonts w:ascii="Sylfaen" w:hAnsi="Sylfaen" w:cs="Arial"/>
          <w:szCs w:val="22"/>
        </w:rPr>
        <w:t xml:space="preserve"> </w:t>
      </w:r>
      <w:r w:rsidRPr="00D05FD8">
        <w:rPr>
          <w:rFonts w:ascii="Sylfaen" w:hAnsi="Sylfaen" w:cs="Sylfaen"/>
          <w:szCs w:val="22"/>
        </w:rPr>
        <w:t>მონაცემების</w:t>
      </w:r>
      <w:r w:rsidRPr="00D05FD8">
        <w:rPr>
          <w:rFonts w:ascii="Sylfaen" w:hAnsi="Sylfaen" w:cs="Arial"/>
          <w:szCs w:val="22"/>
        </w:rPr>
        <w:t xml:space="preserve"> </w:t>
      </w:r>
      <w:r w:rsidRPr="00D05FD8">
        <w:rPr>
          <w:rFonts w:ascii="Sylfaen" w:hAnsi="Sylfaen" w:cs="Sylfaen"/>
          <w:szCs w:val="22"/>
        </w:rPr>
        <w:t>დეტალებზე</w:t>
      </w:r>
      <w:r w:rsidRPr="00D05FD8">
        <w:rPr>
          <w:rFonts w:ascii="Sylfaen" w:hAnsi="Sylfaen" w:cs="Arial"/>
          <w:szCs w:val="22"/>
        </w:rPr>
        <w:t>).</w:t>
      </w:r>
    </w:p>
    <w:p w14:paraId="31806E0C" w14:textId="24895F3E" w:rsidR="000D08E6" w:rsidRPr="00D05FD8" w:rsidRDefault="000D08E6" w:rsidP="00D05FD8">
      <w:pPr>
        <w:pStyle w:val="EACBulletlevel1"/>
        <w:spacing w:before="160" w:after="160" w:line="259" w:lineRule="auto"/>
        <w:rPr>
          <w:rFonts w:ascii="Sylfaen" w:hAnsi="Sylfaen" w:cs="Arial"/>
          <w:szCs w:val="22"/>
        </w:rPr>
      </w:pPr>
      <w:r w:rsidRPr="00D05FD8">
        <w:rPr>
          <w:rFonts w:ascii="Sylfaen" w:hAnsi="Sylfaen" w:cs="Sylfaen"/>
          <w:szCs w:val="22"/>
        </w:rPr>
        <w:t>ამჟამინდელი</w:t>
      </w:r>
      <w:r w:rsidRPr="00D05FD8">
        <w:rPr>
          <w:rFonts w:ascii="Sylfaen" w:hAnsi="Sylfaen" w:cs="Arial"/>
          <w:szCs w:val="22"/>
        </w:rPr>
        <w:t xml:space="preserve"> </w:t>
      </w:r>
      <w:r w:rsidR="00DB0CB8" w:rsidRPr="00D05FD8">
        <w:rPr>
          <w:rFonts w:ascii="Sylfaen" w:hAnsi="Sylfaen" w:cs="Arial"/>
          <w:szCs w:val="22"/>
          <w:lang w:val="ka-GE"/>
        </w:rPr>
        <w:t xml:space="preserve">მიწათსარგებლობის </w:t>
      </w:r>
      <w:r w:rsidR="002A46E3" w:rsidRPr="00D05FD8">
        <w:rPr>
          <w:rFonts w:ascii="Sylfaen" w:hAnsi="Sylfaen" w:cs="Arial"/>
          <w:szCs w:val="22"/>
          <w:lang w:val="ka-GE"/>
        </w:rPr>
        <w:t xml:space="preserve">შესაბამისობის დონე </w:t>
      </w:r>
      <w:r w:rsidRPr="00D05FD8">
        <w:rPr>
          <w:rFonts w:ascii="Sylfaen" w:hAnsi="Sylfaen" w:cs="Sylfaen"/>
          <w:szCs w:val="22"/>
        </w:rPr>
        <w:t>წყლის</w:t>
      </w:r>
      <w:r w:rsidRPr="00D05FD8">
        <w:rPr>
          <w:rFonts w:ascii="Sylfaen" w:hAnsi="Sylfaen" w:cs="Arial"/>
          <w:szCs w:val="22"/>
        </w:rPr>
        <w:t xml:space="preserve"> </w:t>
      </w:r>
      <w:r w:rsidRPr="00D05FD8">
        <w:rPr>
          <w:rFonts w:ascii="Sylfaen" w:hAnsi="Sylfaen" w:cs="Sylfaen"/>
          <w:szCs w:val="22"/>
        </w:rPr>
        <w:t>დაცვის</w:t>
      </w:r>
      <w:r w:rsidRPr="00D05FD8">
        <w:rPr>
          <w:rFonts w:ascii="Sylfaen" w:hAnsi="Sylfaen" w:cs="Arial"/>
          <w:szCs w:val="22"/>
        </w:rPr>
        <w:t xml:space="preserve"> </w:t>
      </w:r>
      <w:r w:rsidRPr="00D05FD8">
        <w:rPr>
          <w:rFonts w:ascii="Sylfaen" w:hAnsi="Sylfaen" w:cs="Sylfaen"/>
          <w:szCs w:val="22"/>
        </w:rPr>
        <w:t>დადგენილ</w:t>
      </w:r>
      <w:r w:rsidRPr="00D05FD8">
        <w:rPr>
          <w:rFonts w:ascii="Sylfaen" w:hAnsi="Sylfaen" w:cs="Arial"/>
          <w:szCs w:val="22"/>
        </w:rPr>
        <w:t xml:space="preserve"> </w:t>
      </w:r>
      <w:r w:rsidRPr="00D05FD8">
        <w:rPr>
          <w:rFonts w:ascii="Sylfaen" w:hAnsi="Sylfaen" w:cs="Sylfaen"/>
          <w:szCs w:val="22"/>
        </w:rPr>
        <w:t>რეჟიმ</w:t>
      </w:r>
      <w:r w:rsidRPr="00D05FD8">
        <w:rPr>
          <w:rFonts w:ascii="Sylfaen" w:hAnsi="Sylfaen" w:cs="Arial"/>
          <w:szCs w:val="22"/>
        </w:rPr>
        <w:t>(</w:t>
      </w:r>
      <w:r w:rsidRPr="00D05FD8">
        <w:rPr>
          <w:rFonts w:ascii="Sylfaen" w:hAnsi="Sylfaen" w:cs="Sylfaen"/>
          <w:szCs w:val="22"/>
        </w:rPr>
        <w:t>ებ</w:t>
      </w:r>
      <w:r w:rsidRPr="00D05FD8">
        <w:rPr>
          <w:rFonts w:ascii="Sylfaen" w:hAnsi="Sylfaen" w:cs="Arial"/>
          <w:szCs w:val="22"/>
        </w:rPr>
        <w:t>)</w:t>
      </w:r>
      <w:r w:rsidRPr="00D05FD8">
        <w:rPr>
          <w:rFonts w:ascii="Sylfaen" w:hAnsi="Sylfaen" w:cs="Sylfaen"/>
          <w:szCs w:val="22"/>
        </w:rPr>
        <w:t>თან</w:t>
      </w:r>
      <w:r w:rsidRPr="00D05FD8">
        <w:rPr>
          <w:rFonts w:ascii="Sylfaen" w:hAnsi="Sylfaen" w:cs="Arial"/>
          <w:szCs w:val="22"/>
        </w:rPr>
        <w:t xml:space="preserve">, </w:t>
      </w:r>
      <w:r w:rsidRPr="00D05FD8">
        <w:rPr>
          <w:rFonts w:ascii="Sylfaen" w:hAnsi="Sylfaen" w:cs="Sylfaen"/>
          <w:szCs w:val="22"/>
        </w:rPr>
        <w:t>ასეთის</w:t>
      </w:r>
      <w:r w:rsidRPr="00D05FD8">
        <w:rPr>
          <w:rFonts w:ascii="Sylfaen" w:hAnsi="Sylfaen" w:cs="Arial"/>
          <w:szCs w:val="22"/>
        </w:rPr>
        <w:t xml:space="preserve"> </w:t>
      </w:r>
      <w:r w:rsidRPr="00D05FD8">
        <w:rPr>
          <w:rFonts w:ascii="Sylfaen" w:hAnsi="Sylfaen" w:cs="Sylfaen"/>
          <w:szCs w:val="22"/>
        </w:rPr>
        <w:t>არსებობის</w:t>
      </w:r>
      <w:r w:rsidRPr="00D05FD8">
        <w:rPr>
          <w:rFonts w:ascii="Sylfaen" w:hAnsi="Sylfaen" w:cs="Arial"/>
          <w:szCs w:val="22"/>
        </w:rPr>
        <w:t xml:space="preserve"> </w:t>
      </w:r>
      <w:r w:rsidRPr="00D05FD8">
        <w:rPr>
          <w:rFonts w:ascii="Sylfaen" w:hAnsi="Sylfaen" w:cs="Sylfaen"/>
          <w:szCs w:val="22"/>
        </w:rPr>
        <w:t>შემთხვევაში</w:t>
      </w:r>
      <w:r w:rsidRPr="00D05FD8">
        <w:rPr>
          <w:rFonts w:ascii="Sylfaen" w:hAnsi="Sylfaen" w:cs="Arial"/>
          <w:szCs w:val="22"/>
        </w:rPr>
        <w:t>.</w:t>
      </w:r>
    </w:p>
    <w:p w14:paraId="334AADC9" w14:textId="270A9B60" w:rsidR="009755D2" w:rsidRPr="00D05FD8" w:rsidRDefault="000D08E6" w:rsidP="00D05FD8">
      <w:pPr>
        <w:pStyle w:val="EACBulletlevel1"/>
        <w:spacing w:before="160" w:after="160" w:line="259" w:lineRule="auto"/>
        <w:rPr>
          <w:rFonts w:ascii="Sylfaen" w:hAnsi="Sylfaen" w:cs="Arial"/>
          <w:szCs w:val="22"/>
        </w:rPr>
      </w:pPr>
      <w:r w:rsidRPr="00D05FD8">
        <w:rPr>
          <w:rFonts w:ascii="Sylfaen" w:hAnsi="Sylfaen" w:cs="Sylfaen"/>
          <w:szCs w:val="22"/>
        </w:rPr>
        <w:t>ზედაპირული</w:t>
      </w:r>
      <w:r w:rsidRPr="00D05FD8">
        <w:rPr>
          <w:rFonts w:ascii="Sylfaen" w:hAnsi="Sylfaen" w:cs="Arial"/>
          <w:szCs w:val="22"/>
        </w:rPr>
        <w:t xml:space="preserve"> </w:t>
      </w:r>
      <w:r w:rsidRPr="00D05FD8">
        <w:rPr>
          <w:rFonts w:ascii="Sylfaen" w:hAnsi="Sylfaen" w:cs="Sylfaen"/>
          <w:szCs w:val="22"/>
        </w:rPr>
        <w:t>წყლებისთვის</w:t>
      </w:r>
      <w:r w:rsidR="009755D2" w:rsidRPr="00D05FD8">
        <w:rPr>
          <w:rFonts w:ascii="Sylfaen" w:hAnsi="Sylfaen" w:cs="Arial"/>
          <w:szCs w:val="22"/>
        </w:rPr>
        <w:t>:</w:t>
      </w:r>
    </w:p>
    <w:p w14:paraId="44D7C97B" w14:textId="4101FDEB" w:rsidR="000D08E6" w:rsidRPr="00D05FD8" w:rsidRDefault="000D08E6" w:rsidP="00D05FD8">
      <w:pPr>
        <w:pStyle w:val="EACBulletlevel2"/>
        <w:spacing w:before="160" w:after="160" w:line="259" w:lineRule="auto"/>
        <w:rPr>
          <w:rFonts w:ascii="Sylfaen" w:hAnsi="Sylfaen" w:cs="Arial"/>
          <w:szCs w:val="22"/>
        </w:rPr>
      </w:pPr>
      <w:r w:rsidRPr="00D05FD8">
        <w:rPr>
          <w:rFonts w:ascii="Sylfaen" w:hAnsi="Sylfaen" w:cs="Sylfaen"/>
          <w:szCs w:val="22"/>
        </w:rPr>
        <w:t>ბუნებრივი</w:t>
      </w:r>
      <w:r w:rsidRPr="00D05FD8">
        <w:rPr>
          <w:rFonts w:ascii="Sylfaen" w:hAnsi="Sylfaen" w:cs="Arial"/>
          <w:szCs w:val="22"/>
        </w:rPr>
        <w:t xml:space="preserve"> </w:t>
      </w:r>
      <w:r w:rsidRPr="00D05FD8">
        <w:rPr>
          <w:rFonts w:ascii="Sylfaen" w:hAnsi="Sylfaen" w:cs="Sylfaen"/>
          <w:szCs w:val="22"/>
        </w:rPr>
        <w:t>ზედაპირული</w:t>
      </w:r>
      <w:r w:rsidRPr="00D05FD8">
        <w:rPr>
          <w:rFonts w:ascii="Sylfaen" w:hAnsi="Sylfaen" w:cs="Arial"/>
          <w:szCs w:val="22"/>
        </w:rPr>
        <w:t xml:space="preserve"> </w:t>
      </w:r>
      <w:r w:rsidRPr="00D05FD8">
        <w:rPr>
          <w:rFonts w:ascii="Sylfaen" w:hAnsi="Sylfaen" w:cs="Sylfaen"/>
          <w:szCs w:val="22"/>
        </w:rPr>
        <w:t>წყლების</w:t>
      </w:r>
      <w:r w:rsidRPr="00D05FD8">
        <w:rPr>
          <w:rFonts w:ascii="Sylfaen" w:hAnsi="Sylfaen" w:cs="Arial"/>
          <w:szCs w:val="22"/>
        </w:rPr>
        <w:t xml:space="preserve"> </w:t>
      </w:r>
      <w:r w:rsidRPr="00D05FD8">
        <w:rPr>
          <w:rFonts w:ascii="Sylfaen" w:hAnsi="Sylfaen" w:cs="Sylfaen"/>
          <w:szCs w:val="22"/>
        </w:rPr>
        <w:t>ჩამონადენის</w:t>
      </w:r>
      <w:r w:rsidR="007D4E29" w:rsidRPr="00D05FD8">
        <w:rPr>
          <w:rFonts w:ascii="Sylfaen" w:hAnsi="Sylfaen" w:cs="Sylfaen"/>
          <w:szCs w:val="22"/>
          <w:lang w:val="ka-GE"/>
        </w:rPr>
        <w:t xml:space="preserve"> მიმართ</w:t>
      </w:r>
      <w:r w:rsidRPr="00D05FD8">
        <w:rPr>
          <w:rFonts w:ascii="Sylfaen" w:hAnsi="Sylfaen" w:cs="Arial"/>
          <w:szCs w:val="22"/>
        </w:rPr>
        <w:t xml:space="preserve"> </w:t>
      </w:r>
      <w:r w:rsidRPr="00D05FD8">
        <w:rPr>
          <w:rFonts w:ascii="Sylfaen" w:hAnsi="Sylfaen" w:cs="Sylfaen"/>
          <w:szCs w:val="22"/>
        </w:rPr>
        <w:t>არსებული</w:t>
      </w:r>
      <w:r w:rsidRPr="00D05FD8">
        <w:rPr>
          <w:rFonts w:ascii="Sylfaen" w:hAnsi="Sylfaen" w:cs="Arial"/>
          <w:szCs w:val="22"/>
        </w:rPr>
        <w:t xml:space="preserve"> </w:t>
      </w:r>
      <w:r w:rsidR="007D4E29" w:rsidRPr="00D05FD8">
        <w:rPr>
          <w:rFonts w:ascii="Sylfaen" w:hAnsi="Sylfaen" w:cs="Sylfaen"/>
          <w:szCs w:val="22"/>
          <w:lang w:val="ka-GE"/>
        </w:rPr>
        <w:t>დამრღვევი ფაქტორები</w:t>
      </w:r>
      <w:r w:rsidRPr="00D05FD8">
        <w:rPr>
          <w:rFonts w:ascii="Sylfaen" w:hAnsi="Sylfaen" w:cs="Arial"/>
          <w:szCs w:val="22"/>
        </w:rPr>
        <w:t xml:space="preserve">, </w:t>
      </w:r>
      <w:r w:rsidRPr="00D05FD8">
        <w:rPr>
          <w:rFonts w:ascii="Sylfaen" w:hAnsi="Sylfaen" w:cs="Sylfaen"/>
          <w:szCs w:val="22"/>
        </w:rPr>
        <w:t>ჩამონადენის</w:t>
      </w:r>
      <w:r w:rsidRPr="00D05FD8">
        <w:rPr>
          <w:rFonts w:ascii="Sylfaen" w:hAnsi="Sylfaen" w:cs="Arial"/>
          <w:szCs w:val="22"/>
        </w:rPr>
        <w:t xml:space="preserve"> </w:t>
      </w:r>
      <w:r w:rsidRPr="00D05FD8">
        <w:rPr>
          <w:rFonts w:ascii="Sylfaen" w:hAnsi="Sylfaen" w:cs="Sylfaen"/>
          <w:szCs w:val="22"/>
        </w:rPr>
        <w:t>შენელება</w:t>
      </w:r>
      <w:r w:rsidRPr="00D05FD8">
        <w:rPr>
          <w:rFonts w:ascii="Sylfaen" w:hAnsi="Sylfaen" w:cs="Arial"/>
          <w:szCs w:val="22"/>
        </w:rPr>
        <w:t xml:space="preserve">, </w:t>
      </w:r>
      <w:r w:rsidRPr="00D05FD8">
        <w:rPr>
          <w:rFonts w:ascii="Sylfaen" w:hAnsi="Sylfaen" w:cs="Sylfaen"/>
          <w:szCs w:val="22"/>
        </w:rPr>
        <w:t>ჩამონადენის</w:t>
      </w:r>
      <w:r w:rsidRPr="00D05FD8">
        <w:rPr>
          <w:rFonts w:ascii="Sylfaen" w:hAnsi="Sylfaen" w:cs="Arial"/>
          <w:szCs w:val="22"/>
        </w:rPr>
        <w:t xml:space="preserve"> </w:t>
      </w:r>
      <w:r w:rsidRPr="00D05FD8">
        <w:rPr>
          <w:rFonts w:ascii="Sylfaen" w:hAnsi="Sylfaen" w:cs="Sylfaen"/>
          <w:szCs w:val="22"/>
        </w:rPr>
        <w:t>დაჩქარება</w:t>
      </w:r>
      <w:r w:rsidRPr="00D05FD8">
        <w:rPr>
          <w:rFonts w:ascii="Sylfaen" w:hAnsi="Sylfaen" w:cs="Arial"/>
          <w:szCs w:val="22"/>
        </w:rPr>
        <w:t xml:space="preserve">, </w:t>
      </w:r>
      <w:r w:rsidRPr="00D05FD8">
        <w:rPr>
          <w:rFonts w:ascii="Sylfaen" w:hAnsi="Sylfaen" w:cs="Sylfaen"/>
          <w:szCs w:val="22"/>
        </w:rPr>
        <w:t>წყლი</w:t>
      </w:r>
      <w:r w:rsidR="00862341" w:rsidRPr="00D05FD8">
        <w:rPr>
          <w:rFonts w:ascii="Sylfaen" w:hAnsi="Sylfaen" w:cs="Sylfaen"/>
          <w:szCs w:val="22"/>
          <w:lang w:val="ka-GE"/>
        </w:rPr>
        <w:t>თ გამოწვეული</w:t>
      </w:r>
      <w:r w:rsidRPr="00D05FD8">
        <w:rPr>
          <w:rFonts w:ascii="Sylfaen" w:hAnsi="Sylfaen" w:cs="Arial"/>
          <w:szCs w:val="22"/>
        </w:rPr>
        <w:t xml:space="preserve"> </w:t>
      </w:r>
      <w:r w:rsidRPr="00D05FD8">
        <w:rPr>
          <w:rFonts w:ascii="Sylfaen" w:hAnsi="Sylfaen" w:cs="Sylfaen"/>
          <w:szCs w:val="22"/>
        </w:rPr>
        <w:t>ეროზია</w:t>
      </w:r>
      <w:r w:rsidRPr="00D05FD8">
        <w:rPr>
          <w:rFonts w:ascii="Sylfaen" w:hAnsi="Sylfaen" w:cs="Arial"/>
          <w:szCs w:val="22"/>
        </w:rPr>
        <w:t xml:space="preserve">, </w:t>
      </w:r>
      <w:r w:rsidR="008F2FD6" w:rsidRPr="00D05FD8">
        <w:rPr>
          <w:rFonts w:ascii="Sylfaen" w:hAnsi="Sylfaen" w:cs="Sylfaen"/>
          <w:szCs w:val="22"/>
          <w:lang w:val="ka-GE"/>
        </w:rPr>
        <w:t>წვიმის</w:t>
      </w:r>
      <w:r w:rsidRPr="00D05FD8">
        <w:rPr>
          <w:rFonts w:ascii="Sylfaen" w:hAnsi="Sylfaen" w:cs="Arial"/>
          <w:szCs w:val="22"/>
        </w:rPr>
        <w:t xml:space="preserve"> </w:t>
      </w:r>
      <w:r w:rsidRPr="00D05FD8">
        <w:rPr>
          <w:rFonts w:ascii="Sylfaen" w:hAnsi="Sylfaen" w:cs="Sylfaen"/>
          <w:szCs w:val="22"/>
        </w:rPr>
        <w:t>წყლის</w:t>
      </w:r>
      <w:r w:rsidRPr="00D05FD8">
        <w:rPr>
          <w:rFonts w:ascii="Sylfaen" w:hAnsi="Sylfaen" w:cs="Arial"/>
          <w:szCs w:val="22"/>
        </w:rPr>
        <w:t xml:space="preserve"> </w:t>
      </w:r>
      <w:r w:rsidRPr="00D05FD8">
        <w:rPr>
          <w:rFonts w:ascii="Sylfaen" w:hAnsi="Sylfaen" w:cs="Sylfaen"/>
          <w:szCs w:val="22"/>
        </w:rPr>
        <w:t>დრენაჟი</w:t>
      </w:r>
      <w:r w:rsidR="0017309B" w:rsidRPr="00D05FD8">
        <w:rPr>
          <w:rFonts w:ascii="Sylfaen" w:hAnsi="Sylfaen" w:cs="Sylfaen"/>
          <w:szCs w:val="22"/>
          <w:lang w:val="ka-GE"/>
        </w:rPr>
        <w:t xml:space="preserve">, მუდმივი დაგროვების და </w:t>
      </w:r>
      <w:r w:rsidR="00FB4B0A">
        <w:rPr>
          <w:rFonts w:ascii="Sylfaen" w:hAnsi="Sylfaen" w:cs="Sylfaen"/>
          <w:szCs w:val="22"/>
          <w:lang w:val="ka-GE"/>
        </w:rPr>
        <w:t>გაკვალული</w:t>
      </w:r>
      <w:r w:rsidR="0017309B" w:rsidRPr="00D05FD8">
        <w:rPr>
          <w:rFonts w:ascii="Sylfaen" w:hAnsi="Sylfaen" w:cs="Sylfaen"/>
          <w:szCs w:val="22"/>
          <w:lang w:val="ka-GE"/>
        </w:rPr>
        <w:t xml:space="preserve"> ტერიტორიებიდან. </w:t>
      </w:r>
    </w:p>
    <w:p w14:paraId="25593AA5" w14:textId="41B528B5" w:rsidR="000D08E6" w:rsidRPr="00D05FD8" w:rsidRDefault="000D08E6" w:rsidP="00D05FD8">
      <w:pPr>
        <w:pStyle w:val="EACBulletlevel2"/>
        <w:spacing w:before="160" w:after="160" w:line="259" w:lineRule="auto"/>
        <w:rPr>
          <w:rFonts w:ascii="Sylfaen" w:hAnsi="Sylfaen" w:cs="Arial"/>
          <w:szCs w:val="22"/>
        </w:rPr>
      </w:pPr>
      <w:r w:rsidRPr="00D05FD8">
        <w:rPr>
          <w:rFonts w:ascii="Sylfaen" w:hAnsi="Sylfaen" w:cs="Sylfaen"/>
          <w:szCs w:val="22"/>
        </w:rPr>
        <w:t>ზედაპირული</w:t>
      </w:r>
      <w:r w:rsidRPr="00D05FD8">
        <w:rPr>
          <w:rFonts w:ascii="Sylfaen" w:hAnsi="Sylfaen" w:cs="Arial"/>
          <w:szCs w:val="22"/>
        </w:rPr>
        <w:t xml:space="preserve"> </w:t>
      </w:r>
      <w:r w:rsidRPr="00D05FD8">
        <w:rPr>
          <w:rFonts w:ascii="Sylfaen" w:hAnsi="Sylfaen" w:cs="Sylfaen"/>
          <w:szCs w:val="22"/>
        </w:rPr>
        <w:t>წყლების</w:t>
      </w:r>
      <w:r w:rsidRPr="00D05FD8">
        <w:rPr>
          <w:rFonts w:ascii="Sylfaen" w:hAnsi="Sylfaen" w:cs="Arial"/>
          <w:szCs w:val="22"/>
        </w:rPr>
        <w:t xml:space="preserve"> </w:t>
      </w:r>
      <w:r w:rsidRPr="00D05FD8">
        <w:rPr>
          <w:rFonts w:ascii="Sylfaen" w:hAnsi="Sylfaen" w:cs="Sylfaen"/>
          <w:szCs w:val="22"/>
        </w:rPr>
        <w:t>ხარისხი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0017309B" w:rsidRPr="00D05FD8">
        <w:rPr>
          <w:rFonts w:ascii="Sylfaen" w:hAnsi="Sylfaen" w:cs="Sylfaen"/>
          <w:szCs w:val="22"/>
          <w:lang w:val="ka-GE"/>
        </w:rPr>
        <w:t>სარგებლობა</w:t>
      </w:r>
      <w:r w:rsidRPr="00D05FD8">
        <w:rPr>
          <w:rFonts w:ascii="Sylfaen" w:hAnsi="Sylfaen" w:cs="Arial"/>
          <w:szCs w:val="22"/>
        </w:rPr>
        <w:t>.</w:t>
      </w:r>
    </w:p>
    <w:p w14:paraId="6B2B7FF0" w14:textId="3E9F808E" w:rsidR="000D08E6" w:rsidRPr="00D05FD8" w:rsidRDefault="000D08E6" w:rsidP="00D05FD8">
      <w:pPr>
        <w:pStyle w:val="EACBulletlevel2"/>
        <w:spacing w:before="160" w:after="160" w:line="259" w:lineRule="auto"/>
        <w:rPr>
          <w:rFonts w:ascii="Sylfaen" w:hAnsi="Sylfaen" w:cs="Arial"/>
          <w:szCs w:val="22"/>
        </w:rPr>
      </w:pPr>
      <w:r w:rsidRPr="00D05FD8">
        <w:rPr>
          <w:rFonts w:ascii="Sylfaen" w:hAnsi="Sylfaen" w:cs="Sylfaen"/>
          <w:szCs w:val="22"/>
        </w:rPr>
        <w:t>მნიშვნელოვანი</w:t>
      </w:r>
      <w:r w:rsidRPr="00D05FD8">
        <w:rPr>
          <w:rFonts w:ascii="Sylfaen" w:hAnsi="Sylfaen" w:cs="Arial"/>
          <w:szCs w:val="22"/>
        </w:rPr>
        <w:t xml:space="preserve"> </w:t>
      </w:r>
      <w:r w:rsidR="0017309B" w:rsidRPr="00D05FD8">
        <w:rPr>
          <w:rFonts w:ascii="Sylfaen" w:hAnsi="Sylfaen" w:cs="Arial"/>
          <w:szCs w:val="22"/>
          <w:lang w:val="ka-GE"/>
        </w:rPr>
        <w:t>წყალაღება</w:t>
      </w:r>
      <w:r w:rsidR="0017309B" w:rsidRPr="00D05FD8">
        <w:rPr>
          <w:rFonts w:ascii="Sylfaen" w:hAnsi="Sylfaen" w:cs="Sylfaen"/>
          <w:szCs w:val="22"/>
          <w:lang w:val="ka-GE"/>
        </w:rPr>
        <w:t xml:space="preserve"> </w:t>
      </w:r>
      <w:r w:rsidRPr="00D05FD8">
        <w:rPr>
          <w:rFonts w:ascii="Sylfaen" w:hAnsi="Sylfaen" w:cs="Sylfaen"/>
          <w:szCs w:val="22"/>
        </w:rPr>
        <w:t>ნაკად</w:t>
      </w:r>
      <w:r w:rsidR="0017309B" w:rsidRPr="00D05FD8">
        <w:rPr>
          <w:rFonts w:ascii="Sylfaen" w:hAnsi="Sylfaen" w:cs="Sylfaen"/>
          <w:szCs w:val="22"/>
          <w:lang w:val="ka-GE"/>
        </w:rPr>
        <w:t>ებიდან</w:t>
      </w:r>
      <w:r w:rsidRPr="00D05FD8">
        <w:rPr>
          <w:rFonts w:ascii="Sylfaen" w:hAnsi="Sylfaen" w:cs="Arial"/>
          <w:szCs w:val="22"/>
        </w:rPr>
        <w:t>.</w:t>
      </w:r>
    </w:p>
    <w:p w14:paraId="7ED81CA2" w14:textId="09B5D334" w:rsidR="000D08E6" w:rsidRPr="00D05FD8" w:rsidRDefault="000D08E6" w:rsidP="00D05FD8">
      <w:pPr>
        <w:pStyle w:val="EACBulletlevel2"/>
        <w:spacing w:before="160" w:after="160" w:line="259" w:lineRule="auto"/>
        <w:rPr>
          <w:rFonts w:ascii="Sylfaen" w:hAnsi="Sylfaen" w:cs="Arial"/>
          <w:szCs w:val="22"/>
        </w:rPr>
      </w:pPr>
      <w:r w:rsidRPr="00D05FD8">
        <w:rPr>
          <w:rFonts w:ascii="Sylfaen" w:hAnsi="Sylfaen" w:cs="Sylfaen"/>
          <w:szCs w:val="22"/>
        </w:rPr>
        <w:t>მნიშვნელოვანი</w:t>
      </w:r>
      <w:r w:rsidRPr="00D05FD8">
        <w:rPr>
          <w:rFonts w:ascii="Sylfaen" w:hAnsi="Sylfaen" w:cs="Arial"/>
          <w:szCs w:val="22"/>
        </w:rPr>
        <w:t xml:space="preserve"> </w:t>
      </w:r>
      <w:r w:rsidRPr="00D05FD8">
        <w:rPr>
          <w:rFonts w:ascii="Sylfaen" w:hAnsi="Sylfaen" w:cs="Sylfaen"/>
          <w:szCs w:val="22"/>
        </w:rPr>
        <w:t>ჩაშვება</w:t>
      </w:r>
      <w:r w:rsidRPr="00D05FD8">
        <w:rPr>
          <w:rFonts w:ascii="Sylfaen" w:hAnsi="Sylfaen" w:cs="Arial"/>
          <w:szCs w:val="22"/>
        </w:rPr>
        <w:t xml:space="preserve"> </w:t>
      </w:r>
      <w:r w:rsidRPr="00D05FD8">
        <w:rPr>
          <w:rFonts w:ascii="Sylfaen" w:hAnsi="Sylfaen" w:cs="Sylfaen"/>
          <w:szCs w:val="22"/>
        </w:rPr>
        <w:t>წყლის</w:t>
      </w:r>
      <w:r w:rsidRPr="00D05FD8">
        <w:rPr>
          <w:rFonts w:ascii="Sylfaen" w:hAnsi="Sylfaen" w:cs="Arial"/>
          <w:szCs w:val="22"/>
        </w:rPr>
        <w:t xml:space="preserve"> </w:t>
      </w:r>
      <w:r w:rsidR="0017309B" w:rsidRPr="00D05FD8">
        <w:rPr>
          <w:rFonts w:ascii="Sylfaen" w:hAnsi="Sylfaen" w:cs="Sylfaen"/>
          <w:szCs w:val="22"/>
          <w:lang w:val="ka-GE"/>
        </w:rPr>
        <w:t>ობიექტებში</w:t>
      </w:r>
      <w:r w:rsidRPr="00D05FD8">
        <w:rPr>
          <w:rFonts w:ascii="Sylfaen" w:hAnsi="Sylfaen" w:cs="Arial"/>
          <w:szCs w:val="22"/>
        </w:rPr>
        <w:t>.</w:t>
      </w:r>
    </w:p>
    <w:p w14:paraId="19D67098" w14:textId="43CF7C32" w:rsidR="009755D2" w:rsidRPr="00D05FD8" w:rsidRDefault="000D08E6" w:rsidP="00D05FD8">
      <w:pPr>
        <w:pStyle w:val="EACBulletlevel2"/>
        <w:spacing w:before="160" w:after="160" w:line="259" w:lineRule="auto"/>
        <w:rPr>
          <w:rFonts w:ascii="Sylfaen" w:hAnsi="Sylfaen" w:cs="Arial"/>
          <w:szCs w:val="22"/>
        </w:rPr>
      </w:pPr>
      <w:r w:rsidRPr="00D05FD8">
        <w:rPr>
          <w:rFonts w:ascii="Sylfaen" w:hAnsi="Sylfaen" w:cs="Sylfaen"/>
          <w:szCs w:val="22"/>
        </w:rPr>
        <w:t>ზედაპირული</w:t>
      </w:r>
      <w:r w:rsidRPr="00D05FD8">
        <w:rPr>
          <w:rFonts w:ascii="Sylfaen" w:hAnsi="Sylfaen" w:cs="Arial"/>
          <w:szCs w:val="22"/>
        </w:rPr>
        <w:t xml:space="preserve"> </w:t>
      </w:r>
      <w:r w:rsidRPr="00D05FD8">
        <w:rPr>
          <w:rFonts w:ascii="Sylfaen" w:hAnsi="Sylfaen" w:cs="Sylfaen"/>
          <w:szCs w:val="22"/>
        </w:rPr>
        <w:t>წყლების</w:t>
      </w:r>
      <w:r w:rsidRPr="00D05FD8">
        <w:rPr>
          <w:rFonts w:ascii="Sylfaen" w:hAnsi="Sylfaen" w:cs="Arial"/>
          <w:szCs w:val="22"/>
        </w:rPr>
        <w:t xml:space="preserve"> </w:t>
      </w:r>
      <w:r w:rsidRPr="00D05FD8">
        <w:rPr>
          <w:rFonts w:ascii="Sylfaen" w:hAnsi="Sylfaen" w:cs="Sylfaen"/>
          <w:szCs w:val="22"/>
        </w:rPr>
        <w:t>დაბინძურების</w:t>
      </w:r>
      <w:r w:rsidRPr="00D05FD8">
        <w:rPr>
          <w:rFonts w:ascii="Sylfaen" w:hAnsi="Sylfaen" w:cs="Arial"/>
          <w:szCs w:val="22"/>
        </w:rPr>
        <w:t xml:space="preserve"> </w:t>
      </w:r>
      <w:r w:rsidRPr="00D05FD8">
        <w:rPr>
          <w:rFonts w:ascii="Sylfaen" w:hAnsi="Sylfaen" w:cs="Sylfaen"/>
          <w:szCs w:val="22"/>
        </w:rPr>
        <w:t>მნიშვნელოვანი</w:t>
      </w:r>
      <w:r w:rsidRPr="00D05FD8">
        <w:rPr>
          <w:rFonts w:ascii="Sylfaen" w:hAnsi="Sylfaen" w:cs="Arial"/>
          <w:szCs w:val="22"/>
        </w:rPr>
        <w:t xml:space="preserve"> </w:t>
      </w:r>
      <w:r w:rsidRPr="00D05FD8">
        <w:rPr>
          <w:rFonts w:ascii="Sylfaen" w:hAnsi="Sylfaen" w:cs="Sylfaen"/>
          <w:szCs w:val="22"/>
        </w:rPr>
        <w:t>წყაროები</w:t>
      </w:r>
      <w:r w:rsidRPr="00D05FD8">
        <w:rPr>
          <w:rFonts w:ascii="Sylfaen" w:hAnsi="Sylfaen" w:cs="Arial"/>
          <w:szCs w:val="22"/>
        </w:rPr>
        <w:t>.</w:t>
      </w:r>
    </w:p>
    <w:p w14:paraId="52AA364F" w14:textId="0F6989E7" w:rsidR="009755D2" w:rsidRPr="00D05FD8" w:rsidRDefault="000D08E6" w:rsidP="00D05FD8">
      <w:pPr>
        <w:numPr>
          <w:ilvl w:val="0"/>
          <w:numId w:val="5"/>
        </w:numPr>
        <w:spacing w:before="160" w:after="160" w:line="259" w:lineRule="auto"/>
        <w:jc w:val="both"/>
        <w:rPr>
          <w:rFonts w:ascii="Sylfaen" w:hAnsi="Sylfaen" w:cs="Arial"/>
          <w:sz w:val="22"/>
          <w:szCs w:val="22"/>
          <w:lang w:val="en-GB"/>
        </w:rPr>
      </w:pPr>
      <w:r w:rsidRPr="00D05FD8">
        <w:rPr>
          <w:rFonts w:ascii="Sylfaen" w:hAnsi="Sylfaen" w:cs="Arial"/>
          <w:sz w:val="22"/>
          <w:szCs w:val="22"/>
          <w:lang w:val="ka-GE"/>
        </w:rPr>
        <w:t>გრუნტის წყლებისთვის</w:t>
      </w:r>
      <w:r w:rsidR="009755D2" w:rsidRPr="00D05FD8">
        <w:rPr>
          <w:rFonts w:ascii="Sylfaen" w:hAnsi="Sylfaen" w:cs="Arial"/>
          <w:sz w:val="22"/>
          <w:szCs w:val="22"/>
          <w:lang w:val="en-GB"/>
        </w:rPr>
        <w:t>:</w:t>
      </w:r>
    </w:p>
    <w:p w14:paraId="666BCACF" w14:textId="0DF6FE29" w:rsidR="000D08E6" w:rsidRPr="00D05FD8" w:rsidRDefault="000D08E6" w:rsidP="00D05FD8">
      <w:pPr>
        <w:pStyle w:val="EACBulletlevel2"/>
        <w:spacing w:before="160" w:after="160" w:line="259" w:lineRule="auto"/>
        <w:rPr>
          <w:rFonts w:ascii="Sylfaen" w:hAnsi="Sylfaen" w:cs="Arial"/>
          <w:szCs w:val="22"/>
        </w:rPr>
      </w:pPr>
      <w:r w:rsidRPr="00D05FD8">
        <w:rPr>
          <w:rFonts w:ascii="Sylfaen" w:hAnsi="Sylfaen" w:cs="Sylfaen"/>
          <w:szCs w:val="22"/>
        </w:rPr>
        <w:t>რაოდენობ</w:t>
      </w:r>
      <w:r w:rsidR="00BB7586" w:rsidRPr="00D05FD8">
        <w:rPr>
          <w:rFonts w:ascii="Sylfaen" w:hAnsi="Sylfaen" w:cs="Sylfaen"/>
          <w:szCs w:val="22"/>
          <w:lang w:val="ka-GE"/>
        </w:rPr>
        <w:t xml:space="preserve">რივი </w:t>
      </w:r>
      <w:r w:rsidRPr="00D05FD8">
        <w:rPr>
          <w:rFonts w:ascii="Sylfaen" w:hAnsi="Sylfaen" w:cs="Sylfaen"/>
          <w:szCs w:val="22"/>
        </w:rPr>
        <w:t>მახასიათებლები</w:t>
      </w:r>
      <w:r w:rsidRPr="00D05FD8">
        <w:rPr>
          <w:rFonts w:ascii="Sylfaen" w:hAnsi="Sylfaen" w:cs="Arial"/>
          <w:szCs w:val="22"/>
        </w:rPr>
        <w:t xml:space="preserve"> (</w:t>
      </w:r>
      <w:r w:rsidRPr="00D05FD8">
        <w:rPr>
          <w:rFonts w:ascii="Sylfaen" w:hAnsi="Sylfaen" w:cs="Sylfaen"/>
          <w:szCs w:val="22"/>
        </w:rPr>
        <w:t>დამოკიდებულია</w:t>
      </w:r>
      <w:r w:rsidRPr="00D05FD8">
        <w:rPr>
          <w:rFonts w:ascii="Sylfaen" w:hAnsi="Sylfaen" w:cs="Arial"/>
          <w:szCs w:val="22"/>
        </w:rPr>
        <w:t xml:space="preserve"> </w:t>
      </w:r>
      <w:r w:rsidRPr="00D05FD8">
        <w:rPr>
          <w:rFonts w:ascii="Sylfaen" w:hAnsi="Sylfaen" w:cs="Sylfaen"/>
          <w:szCs w:val="22"/>
        </w:rPr>
        <w:t>ხელმისაწვდომი</w:t>
      </w:r>
      <w:r w:rsidRPr="00D05FD8">
        <w:rPr>
          <w:rFonts w:ascii="Sylfaen" w:hAnsi="Sylfaen" w:cs="Arial"/>
          <w:szCs w:val="22"/>
        </w:rPr>
        <w:t xml:space="preserve"> </w:t>
      </w:r>
      <w:r w:rsidRPr="00D05FD8">
        <w:rPr>
          <w:rFonts w:ascii="Sylfaen" w:hAnsi="Sylfaen" w:cs="Sylfaen"/>
          <w:szCs w:val="22"/>
        </w:rPr>
        <w:t>მონაცემების</w:t>
      </w:r>
      <w:r w:rsidRPr="00D05FD8">
        <w:rPr>
          <w:rFonts w:ascii="Sylfaen" w:hAnsi="Sylfaen" w:cs="Arial"/>
          <w:szCs w:val="22"/>
        </w:rPr>
        <w:t xml:space="preserve"> </w:t>
      </w:r>
      <w:r w:rsidRPr="00D05FD8">
        <w:rPr>
          <w:rFonts w:ascii="Sylfaen" w:hAnsi="Sylfaen" w:cs="Sylfaen"/>
          <w:szCs w:val="22"/>
        </w:rPr>
        <w:t>დეტალებზე</w:t>
      </w:r>
      <w:r w:rsidRPr="00D05FD8">
        <w:rPr>
          <w:rFonts w:ascii="Sylfaen" w:hAnsi="Sylfaen" w:cs="Arial"/>
          <w:szCs w:val="22"/>
        </w:rPr>
        <w:t>).</w:t>
      </w:r>
    </w:p>
    <w:p w14:paraId="505058A4" w14:textId="77777777" w:rsidR="000D08E6" w:rsidRPr="00D05FD8" w:rsidRDefault="000D08E6" w:rsidP="00D05FD8">
      <w:pPr>
        <w:pStyle w:val="EACBulletlevel2"/>
        <w:spacing w:before="160" w:after="160" w:line="259" w:lineRule="auto"/>
        <w:rPr>
          <w:rFonts w:ascii="Sylfaen" w:hAnsi="Sylfaen" w:cs="Arial"/>
          <w:szCs w:val="22"/>
        </w:rPr>
      </w:pPr>
      <w:r w:rsidRPr="00D05FD8">
        <w:rPr>
          <w:rFonts w:ascii="Sylfaen" w:hAnsi="Sylfaen" w:cs="Sylfaen"/>
          <w:szCs w:val="22"/>
        </w:rPr>
        <w:t>მიწისქვეშა</w:t>
      </w:r>
      <w:r w:rsidRPr="00D05FD8">
        <w:rPr>
          <w:rFonts w:ascii="Sylfaen" w:hAnsi="Sylfaen" w:cs="Arial"/>
          <w:szCs w:val="22"/>
        </w:rPr>
        <w:t xml:space="preserve"> </w:t>
      </w:r>
      <w:r w:rsidRPr="00D05FD8">
        <w:rPr>
          <w:rFonts w:ascii="Sylfaen" w:hAnsi="Sylfaen" w:cs="Sylfaen"/>
          <w:szCs w:val="22"/>
        </w:rPr>
        <w:t>წყლების</w:t>
      </w:r>
      <w:r w:rsidRPr="00D05FD8">
        <w:rPr>
          <w:rFonts w:ascii="Sylfaen" w:hAnsi="Sylfaen" w:cs="Arial"/>
          <w:szCs w:val="22"/>
        </w:rPr>
        <w:t xml:space="preserve"> </w:t>
      </w:r>
      <w:r w:rsidRPr="00D05FD8">
        <w:rPr>
          <w:rFonts w:ascii="Sylfaen" w:hAnsi="Sylfaen" w:cs="Sylfaen"/>
          <w:szCs w:val="22"/>
        </w:rPr>
        <w:t>ხარისხი</w:t>
      </w:r>
      <w:r w:rsidRPr="00D05FD8">
        <w:rPr>
          <w:rFonts w:ascii="Sylfaen" w:hAnsi="Sylfaen" w:cs="Arial"/>
          <w:szCs w:val="22"/>
        </w:rPr>
        <w:t xml:space="preserve">, </w:t>
      </w:r>
      <w:r w:rsidRPr="00D05FD8">
        <w:rPr>
          <w:rFonts w:ascii="Sylfaen" w:hAnsi="Sylfaen" w:cs="Sylfaen"/>
          <w:szCs w:val="22"/>
        </w:rPr>
        <w:t>მიწისქვეშა</w:t>
      </w:r>
      <w:r w:rsidRPr="00D05FD8">
        <w:rPr>
          <w:rFonts w:ascii="Sylfaen" w:hAnsi="Sylfaen" w:cs="Arial"/>
          <w:szCs w:val="22"/>
        </w:rPr>
        <w:t xml:space="preserve"> </w:t>
      </w:r>
      <w:r w:rsidRPr="00D05FD8">
        <w:rPr>
          <w:rFonts w:ascii="Sylfaen" w:hAnsi="Sylfaen" w:cs="Sylfaen"/>
          <w:szCs w:val="22"/>
        </w:rPr>
        <w:t>წყლების</w:t>
      </w:r>
      <w:r w:rsidRPr="00D05FD8">
        <w:rPr>
          <w:rFonts w:ascii="Sylfaen" w:hAnsi="Sylfaen" w:cs="Arial"/>
          <w:szCs w:val="22"/>
        </w:rPr>
        <w:t xml:space="preserve"> </w:t>
      </w:r>
      <w:r w:rsidRPr="00D05FD8">
        <w:rPr>
          <w:rFonts w:ascii="Sylfaen" w:hAnsi="Sylfaen" w:cs="Sylfaen"/>
          <w:szCs w:val="22"/>
        </w:rPr>
        <w:t>ხელმისაწვდომობა</w:t>
      </w:r>
      <w:r w:rsidRPr="00D05FD8">
        <w:rPr>
          <w:rFonts w:ascii="Sylfaen" w:hAnsi="Sylfaen" w:cs="Arial"/>
          <w:szCs w:val="22"/>
        </w:rPr>
        <w:t>.</w:t>
      </w:r>
    </w:p>
    <w:p w14:paraId="35656591" w14:textId="68BAD27E" w:rsidR="000D08E6" w:rsidRPr="00D05FD8" w:rsidRDefault="000D08E6" w:rsidP="00D05FD8">
      <w:pPr>
        <w:pStyle w:val="EACBulletlevel2"/>
        <w:spacing w:before="160" w:after="160" w:line="259" w:lineRule="auto"/>
        <w:rPr>
          <w:rFonts w:ascii="Sylfaen" w:hAnsi="Sylfaen" w:cs="Arial"/>
          <w:szCs w:val="22"/>
        </w:rPr>
      </w:pPr>
      <w:r w:rsidRPr="00D05FD8">
        <w:rPr>
          <w:rFonts w:ascii="Sylfaen" w:hAnsi="Sylfaen" w:cs="Sylfaen"/>
          <w:szCs w:val="22"/>
        </w:rPr>
        <w:t>მიწისქვეშა</w:t>
      </w:r>
      <w:r w:rsidRPr="00D05FD8">
        <w:rPr>
          <w:rFonts w:ascii="Sylfaen" w:hAnsi="Sylfaen" w:cs="Arial"/>
          <w:szCs w:val="22"/>
        </w:rPr>
        <w:t xml:space="preserve"> </w:t>
      </w:r>
      <w:r w:rsidRPr="00D05FD8">
        <w:rPr>
          <w:rFonts w:ascii="Sylfaen" w:hAnsi="Sylfaen" w:cs="Sylfaen"/>
          <w:szCs w:val="22"/>
        </w:rPr>
        <w:t>წყლების</w:t>
      </w:r>
      <w:r w:rsidRPr="00D05FD8">
        <w:rPr>
          <w:rFonts w:ascii="Sylfaen" w:hAnsi="Sylfaen" w:cs="Arial"/>
          <w:szCs w:val="22"/>
        </w:rPr>
        <w:t xml:space="preserve"> </w:t>
      </w:r>
      <w:r w:rsidRPr="00D05FD8">
        <w:rPr>
          <w:rFonts w:ascii="Sylfaen" w:hAnsi="Sylfaen" w:cs="Sylfaen"/>
          <w:szCs w:val="22"/>
        </w:rPr>
        <w:t>მნიშვნელოვანი</w:t>
      </w:r>
      <w:r w:rsidRPr="00D05FD8">
        <w:rPr>
          <w:rFonts w:ascii="Sylfaen" w:hAnsi="Sylfaen" w:cs="Arial"/>
          <w:szCs w:val="22"/>
        </w:rPr>
        <w:t xml:space="preserve"> </w:t>
      </w:r>
      <w:r w:rsidR="00BB7586" w:rsidRPr="00D05FD8">
        <w:rPr>
          <w:rFonts w:ascii="Sylfaen" w:hAnsi="Sylfaen" w:cs="Arial"/>
          <w:szCs w:val="22"/>
          <w:lang w:val="ka-GE"/>
        </w:rPr>
        <w:t>წყალაღება</w:t>
      </w:r>
      <w:r w:rsidR="00BB7586" w:rsidRPr="00D05FD8">
        <w:rPr>
          <w:rFonts w:ascii="Sylfaen" w:hAnsi="Sylfaen" w:cs="Sylfaen"/>
          <w:szCs w:val="22"/>
          <w:lang w:val="ka-GE"/>
        </w:rPr>
        <w:t>.</w:t>
      </w:r>
    </w:p>
    <w:p w14:paraId="77112E49" w14:textId="0DF64B4A" w:rsidR="009755D2" w:rsidRPr="00D05FD8" w:rsidRDefault="000D08E6" w:rsidP="00D05FD8">
      <w:pPr>
        <w:pStyle w:val="EACBulletlevel2"/>
        <w:spacing w:before="160" w:after="160" w:line="259" w:lineRule="auto"/>
        <w:rPr>
          <w:rFonts w:ascii="Sylfaen" w:hAnsi="Sylfaen" w:cs="Arial"/>
          <w:szCs w:val="22"/>
        </w:rPr>
      </w:pPr>
      <w:r w:rsidRPr="00D05FD8">
        <w:rPr>
          <w:rFonts w:ascii="Sylfaen" w:hAnsi="Sylfaen" w:cs="Sylfaen"/>
          <w:szCs w:val="22"/>
        </w:rPr>
        <w:t>მიწისქვეშა</w:t>
      </w:r>
      <w:r w:rsidRPr="00D05FD8">
        <w:rPr>
          <w:rFonts w:ascii="Sylfaen" w:hAnsi="Sylfaen" w:cs="Arial"/>
          <w:szCs w:val="22"/>
        </w:rPr>
        <w:t xml:space="preserve"> </w:t>
      </w:r>
      <w:r w:rsidRPr="00D05FD8">
        <w:rPr>
          <w:rFonts w:ascii="Sylfaen" w:hAnsi="Sylfaen" w:cs="Sylfaen"/>
          <w:szCs w:val="22"/>
        </w:rPr>
        <w:t>წყლების</w:t>
      </w:r>
      <w:r w:rsidRPr="00D05FD8">
        <w:rPr>
          <w:rFonts w:ascii="Sylfaen" w:hAnsi="Sylfaen" w:cs="Arial"/>
          <w:szCs w:val="22"/>
        </w:rPr>
        <w:t xml:space="preserve"> </w:t>
      </w:r>
      <w:r w:rsidRPr="00D05FD8">
        <w:rPr>
          <w:rFonts w:ascii="Sylfaen" w:hAnsi="Sylfaen" w:cs="Sylfaen"/>
          <w:szCs w:val="22"/>
        </w:rPr>
        <w:t>დაბინძურების</w:t>
      </w:r>
      <w:r w:rsidRPr="00D05FD8">
        <w:rPr>
          <w:rFonts w:ascii="Sylfaen" w:hAnsi="Sylfaen" w:cs="Arial"/>
          <w:szCs w:val="22"/>
        </w:rPr>
        <w:t xml:space="preserve"> </w:t>
      </w:r>
      <w:r w:rsidRPr="00D05FD8">
        <w:rPr>
          <w:rFonts w:ascii="Sylfaen" w:hAnsi="Sylfaen" w:cs="Sylfaen"/>
          <w:szCs w:val="22"/>
        </w:rPr>
        <w:t>მნიშვნელოვანი</w:t>
      </w:r>
      <w:r w:rsidRPr="00D05FD8">
        <w:rPr>
          <w:rFonts w:ascii="Sylfaen" w:hAnsi="Sylfaen" w:cs="Arial"/>
          <w:szCs w:val="22"/>
        </w:rPr>
        <w:t xml:space="preserve"> </w:t>
      </w:r>
      <w:r w:rsidRPr="00D05FD8">
        <w:rPr>
          <w:rFonts w:ascii="Sylfaen" w:hAnsi="Sylfaen" w:cs="Sylfaen"/>
          <w:szCs w:val="22"/>
        </w:rPr>
        <w:t>წყაროები</w:t>
      </w:r>
      <w:r w:rsidRPr="00D05FD8">
        <w:rPr>
          <w:rFonts w:ascii="Sylfaen" w:hAnsi="Sylfaen" w:cs="Arial"/>
          <w:szCs w:val="22"/>
        </w:rPr>
        <w:t>.</w:t>
      </w:r>
    </w:p>
    <w:p w14:paraId="6929963C" w14:textId="79AD0B8C" w:rsidR="009755D2" w:rsidRPr="00D05FD8" w:rsidRDefault="009755D2" w:rsidP="00D05FD8">
      <w:pPr>
        <w:spacing w:before="160" w:after="160" w:line="259" w:lineRule="auto"/>
        <w:jc w:val="both"/>
        <w:rPr>
          <w:rFonts w:ascii="Sylfaen" w:hAnsi="Sylfaen" w:cs="Arial"/>
          <w:sz w:val="22"/>
          <w:szCs w:val="22"/>
          <w:lang w:val="en-US"/>
        </w:rPr>
      </w:pPr>
      <w:r w:rsidRPr="00D05FD8">
        <w:rPr>
          <w:rFonts w:ascii="Sylfaen" w:hAnsi="Sylfaen" w:cs="Arial"/>
          <w:sz w:val="22"/>
          <w:szCs w:val="22"/>
        </w:rPr>
        <w:t>2</w:t>
      </w:r>
      <w:r w:rsidR="000329A0" w:rsidRPr="00D05FD8">
        <w:rPr>
          <w:rFonts w:ascii="Sylfaen" w:hAnsi="Sylfaen" w:cs="Arial"/>
          <w:sz w:val="22"/>
          <w:szCs w:val="22"/>
          <w:lang w:val="en-US"/>
        </w:rPr>
        <w:t>.</w:t>
      </w:r>
      <w:r w:rsidRPr="00D05FD8">
        <w:rPr>
          <w:rFonts w:ascii="Sylfaen" w:hAnsi="Sylfaen" w:cs="Arial"/>
          <w:sz w:val="22"/>
          <w:szCs w:val="22"/>
        </w:rPr>
        <w:t xml:space="preserve"> </w:t>
      </w:r>
      <w:r w:rsidR="000D08E6" w:rsidRPr="00D05FD8">
        <w:rPr>
          <w:rFonts w:ascii="Sylfaen" w:hAnsi="Sylfaen" w:cs="Arial"/>
          <w:sz w:val="22"/>
          <w:szCs w:val="22"/>
          <w:lang w:val="ka-GE"/>
        </w:rPr>
        <w:t>წყლის რესურსები</w:t>
      </w:r>
      <w:r w:rsidR="000329A0" w:rsidRPr="00D05FD8">
        <w:rPr>
          <w:rFonts w:ascii="Sylfaen" w:hAnsi="Sylfaen" w:cs="Arial"/>
          <w:sz w:val="22"/>
          <w:szCs w:val="22"/>
          <w:lang w:val="en-US"/>
        </w:rPr>
        <w:t>:</w:t>
      </w:r>
    </w:p>
    <w:p w14:paraId="7B6F48E4" w14:textId="4CBC4274" w:rsidR="000D08E6" w:rsidRPr="00D05FD8" w:rsidRDefault="000D08E6" w:rsidP="00D05FD8">
      <w:pPr>
        <w:pStyle w:val="EACBulletlevel1"/>
        <w:spacing w:before="160" w:after="160" w:line="259" w:lineRule="auto"/>
        <w:rPr>
          <w:rFonts w:ascii="Sylfaen" w:hAnsi="Sylfaen" w:cs="Arial"/>
          <w:szCs w:val="22"/>
        </w:rPr>
      </w:pPr>
      <w:r w:rsidRPr="00D05FD8">
        <w:rPr>
          <w:rFonts w:ascii="Sylfaen" w:hAnsi="Sylfaen" w:cs="Sylfaen"/>
          <w:szCs w:val="22"/>
        </w:rPr>
        <w:t>წყლის</w:t>
      </w:r>
      <w:r w:rsidRPr="00D05FD8">
        <w:rPr>
          <w:rFonts w:ascii="Sylfaen" w:hAnsi="Sylfaen" w:cs="Arial"/>
          <w:szCs w:val="22"/>
        </w:rPr>
        <w:t xml:space="preserve"> </w:t>
      </w:r>
      <w:r w:rsidRPr="00D05FD8">
        <w:rPr>
          <w:rFonts w:ascii="Sylfaen" w:hAnsi="Sylfaen" w:cs="Sylfaen"/>
          <w:szCs w:val="22"/>
        </w:rPr>
        <w:t>რესურს</w:t>
      </w:r>
      <w:r w:rsidRPr="00D05FD8">
        <w:rPr>
          <w:rFonts w:ascii="Sylfaen" w:hAnsi="Sylfaen" w:cs="Arial"/>
          <w:szCs w:val="22"/>
        </w:rPr>
        <w:t>(</w:t>
      </w:r>
      <w:r w:rsidRPr="00D05FD8">
        <w:rPr>
          <w:rFonts w:ascii="Sylfaen" w:hAnsi="Sylfaen" w:cs="Sylfaen"/>
          <w:szCs w:val="22"/>
        </w:rPr>
        <w:t>ებ</w:t>
      </w:r>
      <w:r w:rsidRPr="00D05FD8">
        <w:rPr>
          <w:rFonts w:ascii="Sylfaen" w:hAnsi="Sylfaen" w:cs="Arial"/>
          <w:szCs w:val="22"/>
        </w:rPr>
        <w:t>)</w:t>
      </w:r>
      <w:r w:rsidRPr="00D05FD8">
        <w:rPr>
          <w:rFonts w:ascii="Sylfaen" w:hAnsi="Sylfaen" w:cs="Sylfaen"/>
          <w:szCs w:val="22"/>
        </w:rPr>
        <w:t>ის</w:t>
      </w:r>
      <w:r w:rsidRPr="00D05FD8">
        <w:rPr>
          <w:rFonts w:ascii="Sylfaen" w:hAnsi="Sylfaen" w:cs="Arial"/>
          <w:szCs w:val="22"/>
        </w:rPr>
        <w:t xml:space="preserve"> </w:t>
      </w:r>
      <w:r w:rsidR="00780254" w:rsidRPr="00D05FD8">
        <w:rPr>
          <w:rFonts w:ascii="Sylfaen" w:hAnsi="Sylfaen" w:cs="Sylfaen"/>
          <w:szCs w:val="22"/>
          <w:lang w:val="ka-GE"/>
        </w:rPr>
        <w:t>საბაზისო იდენტიფიცირება</w:t>
      </w:r>
      <w:r w:rsidRPr="00D05FD8">
        <w:rPr>
          <w:rFonts w:ascii="Sylfaen" w:hAnsi="Sylfaen" w:cs="Arial"/>
          <w:szCs w:val="22"/>
        </w:rPr>
        <w:t>.</w:t>
      </w:r>
    </w:p>
    <w:p w14:paraId="774C4384" w14:textId="05EF114C" w:rsidR="000D08E6" w:rsidRPr="00D05FD8" w:rsidRDefault="000D08E6" w:rsidP="00D05FD8">
      <w:pPr>
        <w:pStyle w:val="EACBulletlevel1"/>
        <w:spacing w:before="160" w:after="160" w:line="259" w:lineRule="auto"/>
        <w:rPr>
          <w:rFonts w:ascii="Sylfaen" w:hAnsi="Sylfaen" w:cs="Arial"/>
          <w:szCs w:val="22"/>
        </w:rPr>
      </w:pPr>
      <w:r w:rsidRPr="00D05FD8">
        <w:rPr>
          <w:rFonts w:ascii="Sylfaen" w:hAnsi="Sylfaen" w:cs="Sylfaen"/>
          <w:szCs w:val="22"/>
        </w:rPr>
        <w:t>წყლის</w:t>
      </w:r>
      <w:r w:rsidRPr="00D05FD8">
        <w:rPr>
          <w:rFonts w:ascii="Sylfaen" w:hAnsi="Sylfaen" w:cs="Arial"/>
          <w:szCs w:val="22"/>
        </w:rPr>
        <w:t xml:space="preserve"> </w:t>
      </w:r>
      <w:r w:rsidRPr="00D05FD8">
        <w:rPr>
          <w:rFonts w:ascii="Sylfaen" w:hAnsi="Sylfaen" w:cs="Sylfaen"/>
          <w:szCs w:val="22"/>
        </w:rPr>
        <w:t>რესურსის</w:t>
      </w:r>
      <w:r w:rsidRPr="00D05FD8">
        <w:rPr>
          <w:rFonts w:ascii="Sylfaen" w:hAnsi="Sylfaen" w:cs="Arial"/>
          <w:szCs w:val="22"/>
        </w:rPr>
        <w:t xml:space="preserve"> </w:t>
      </w:r>
      <w:r w:rsidRPr="00D05FD8">
        <w:rPr>
          <w:rFonts w:ascii="Sylfaen" w:hAnsi="Sylfaen" w:cs="Sylfaen"/>
          <w:szCs w:val="22"/>
        </w:rPr>
        <w:t>მნიშვნელობა</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პოზიცია</w:t>
      </w:r>
      <w:r w:rsidRPr="00D05FD8">
        <w:rPr>
          <w:rFonts w:ascii="Sylfaen" w:hAnsi="Sylfaen" w:cs="Arial"/>
          <w:szCs w:val="22"/>
        </w:rPr>
        <w:t xml:space="preserve"> </w:t>
      </w:r>
      <w:r w:rsidRPr="00D05FD8">
        <w:rPr>
          <w:rFonts w:ascii="Sylfaen" w:hAnsi="Sylfaen" w:cs="Sylfaen"/>
          <w:szCs w:val="22"/>
        </w:rPr>
        <w:t>განსახილველ</w:t>
      </w:r>
      <w:r w:rsidRPr="00D05FD8">
        <w:rPr>
          <w:rFonts w:ascii="Sylfaen" w:hAnsi="Sylfaen" w:cs="Arial"/>
          <w:szCs w:val="22"/>
        </w:rPr>
        <w:t xml:space="preserve"> </w:t>
      </w:r>
      <w:r w:rsidRPr="00D05FD8">
        <w:rPr>
          <w:rFonts w:ascii="Sylfaen" w:hAnsi="Sylfaen" w:cs="Sylfaen"/>
          <w:szCs w:val="22"/>
        </w:rPr>
        <w:t>წყალმომარაგების</w:t>
      </w:r>
      <w:r w:rsidRPr="00D05FD8">
        <w:rPr>
          <w:rFonts w:ascii="Sylfaen" w:hAnsi="Sylfaen" w:cs="Arial"/>
          <w:szCs w:val="22"/>
        </w:rPr>
        <w:t xml:space="preserve"> </w:t>
      </w:r>
      <w:r w:rsidRPr="00D05FD8">
        <w:rPr>
          <w:rFonts w:ascii="Sylfaen" w:hAnsi="Sylfaen" w:cs="Sylfaen"/>
          <w:szCs w:val="22"/>
        </w:rPr>
        <w:t>სისტემაში</w:t>
      </w:r>
      <w:r w:rsidRPr="00D05FD8">
        <w:rPr>
          <w:rFonts w:ascii="Sylfaen" w:hAnsi="Sylfaen" w:cs="Arial"/>
          <w:szCs w:val="22"/>
        </w:rPr>
        <w:t xml:space="preserve"> </w:t>
      </w:r>
      <w:r w:rsidRPr="00D05FD8">
        <w:rPr>
          <w:rFonts w:ascii="Sylfaen" w:hAnsi="Sylfaen" w:cs="Sylfaen"/>
          <w:szCs w:val="22"/>
        </w:rPr>
        <w:t>ან</w:t>
      </w:r>
      <w:r w:rsidRPr="00D05FD8">
        <w:rPr>
          <w:rFonts w:ascii="Sylfaen" w:hAnsi="Sylfaen" w:cs="Arial"/>
          <w:szCs w:val="22"/>
        </w:rPr>
        <w:t xml:space="preserve"> </w:t>
      </w:r>
      <w:r w:rsidRPr="00D05FD8">
        <w:rPr>
          <w:rFonts w:ascii="Sylfaen" w:hAnsi="Sylfaen" w:cs="Sylfaen"/>
          <w:szCs w:val="22"/>
        </w:rPr>
        <w:t>წყლის</w:t>
      </w:r>
      <w:r w:rsidRPr="00D05FD8">
        <w:rPr>
          <w:rFonts w:ascii="Sylfaen" w:hAnsi="Sylfaen" w:cs="Arial"/>
          <w:szCs w:val="22"/>
        </w:rPr>
        <w:t xml:space="preserve"> </w:t>
      </w:r>
      <w:r w:rsidR="006A4782" w:rsidRPr="00D05FD8">
        <w:rPr>
          <w:rFonts w:ascii="Sylfaen" w:hAnsi="Sylfaen" w:cs="Sylfaen"/>
          <w:szCs w:val="22"/>
          <w:lang w:val="ka-GE"/>
        </w:rPr>
        <w:t>მასაში</w:t>
      </w:r>
      <w:r w:rsidRPr="00D05FD8">
        <w:rPr>
          <w:rFonts w:ascii="Sylfaen" w:hAnsi="Sylfaen" w:cs="Arial"/>
          <w:szCs w:val="22"/>
        </w:rPr>
        <w:t>.</w:t>
      </w:r>
    </w:p>
    <w:p w14:paraId="43C72659" w14:textId="4BFC5461" w:rsidR="000D08E6" w:rsidRPr="00D05FD8" w:rsidRDefault="000D08E6" w:rsidP="00D05FD8">
      <w:pPr>
        <w:pStyle w:val="EACBulletlevel1"/>
        <w:spacing w:before="160" w:after="160" w:line="259" w:lineRule="auto"/>
        <w:rPr>
          <w:rFonts w:ascii="Sylfaen" w:hAnsi="Sylfaen" w:cs="Arial"/>
          <w:szCs w:val="22"/>
        </w:rPr>
      </w:pPr>
      <w:r w:rsidRPr="00D05FD8">
        <w:rPr>
          <w:rFonts w:ascii="Sylfaen" w:hAnsi="Sylfaen" w:cs="Sylfaen"/>
          <w:szCs w:val="22"/>
        </w:rPr>
        <w:lastRenderedPageBreak/>
        <w:t>სასარგებლო</w:t>
      </w:r>
      <w:r w:rsidRPr="00D05FD8">
        <w:rPr>
          <w:rFonts w:ascii="Sylfaen" w:hAnsi="Sylfaen" w:cs="Arial"/>
          <w:szCs w:val="22"/>
        </w:rPr>
        <w:t xml:space="preserve"> </w:t>
      </w:r>
      <w:r w:rsidR="006A4782" w:rsidRPr="00D05FD8">
        <w:rPr>
          <w:rFonts w:ascii="Sylfaen" w:hAnsi="Sylfaen" w:cs="Sylfaen"/>
          <w:szCs w:val="22"/>
          <w:lang w:val="ka-GE"/>
        </w:rPr>
        <w:t>დებიტი,</w:t>
      </w:r>
      <w:r w:rsidRPr="00D05FD8">
        <w:rPr>
          <w:rFonts w:ascii="Sylfaen" w:hAnsi="Sylfaen" w:cs="Arial"/>
          <w:szCs w:val="22"/>
        </w:rPr>
        <w:t xml:space="preserve"> </w:t>
      </w:r>
      <w:r w:rsidRPr="00D05FD8">
        <w:rPr>
          <w:rFonts w:ascii="Sylfaen" w:hAnsi="Sylfaen" w:cs="Sylfaen"/>
          <w:szCs w:val="22"/>
        </w:rPr>
        <w:t>ნებადართული</w:t>
      </w:r>
      <w:r w:rsidRPr="00D05FD8">
        <w:rPr>
          <w:rFonts w:ascii="Sylfaen" w:hAnsi="Sylfaen" w:cs="Arial"/>
          <w:szCs w:val="22"/>
        </w:rPr>
        <w:t xml:space="preserve"> </w:t>
      </w:r>
      <w:r w:rsidRPr="00D05FD8">
        <w:rPr>
          <w:rFonts w:ascii="Sylfaen" w:hAnsi="Sylfaen" w:cs="Sylfaen"/>
          <w:szCs w:val="22"/>
        </w:rPr>
        <w:t>გატანა</w:t>
      </w:r>
      <w:r w:rsidRPr="00D05FD8">
        <w:rPr>
          <w:rFonts w:ascii="Sylfaen" w:hAnsi="Sylfaen" w:cs="Arial"/>
          <w:szCs w:val="22"/>
        </w:rPr>
        <w:t xml:space="preserve">. </w:t>
      </w:r>
      <w:r w:rsidR="000328B0" w:rsidRPr="00D05FD8">
        <w:rPr>
          <w:rFonts w:ascii="Sylfaen" w:hAnsi="Sylfaen" w:cs="Sylfaen"/>
          <w:szCs w:val="22"/>
          <w:lang w:val="ka-GE"/>
        </w:rPr>
        <w:t xml:space="preserve">ამჟამინდელი სარგებლობის </w:t>
      </w:r>
      <w:r w:rsidRPr="00D05FD8">
        <w:rPr>
          <w:rFonts w:ascii="Sylfaen" w:hAnsi="Sylfaen" w:cs="Sylfaen"/>
          <w:szCs w:val="22"/>
        </w:rPr>
        <w:t>მახასიათებლები</w:t>
      </w:r>
      <w:r w:rsidRPr="00D05FD8">
        <w:rPr>
          <w:rFonts w:ascii="Sylfaen" w:hAnsi="Sylfaen" w:cs="Arial"/>
          <w:szCs w:val="22"/>
        </w:rPr>
        <w:t xml:space="preserve">, </w:t>
      </w:r>
      <w:r w:rsidRPr="00D05FD8">
        <w:rPr>
          <w:rFonts w:ascii="Sylfaen" w:hAnsi="Sylfaen" w:cs="Sylfaen"/>
          <w:szCs w:val="22"/>
        </w:rPr>
        <w:t>წყაროს</w:t>
      </w:r>
      <w:r w:rsidRPr="00D05FD8">
        <w:rPr>
          <w:rFonts w:ascii="Sylfaen" w:hAnsi="Sylfaen" w:cs="Arial"/>
          <w:szCs w:val="22"/>
        </w:rPr>
        <w:t xml:space="preserve"> </w:t>
      </w:r>
      <w:r w:rsidRPr="00D05FD8">
        <w:rPr>
          <w:rFonts w:ascii="Sylfaen" w:hAnsi="Sylfaen" w:cs="Sylfaen"/>
          <w:szCs w:val="22"/>
        </w:rPr>
        <w:t>სიმძლავრე</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მისი</w:t>
      </w:r>
      <w:r w:rsidRPr="00D05FD8">
        <w:rPr>
          <w:rFonts w:ascii="Sylfaen" w:hAnsi="Sylfaen" w:cs="Arial"/>
          <w:szCs w:val="22"/>
        </w:rPr>
        <w:t xml:space="preserve"> </w:t>
      </w:r>
      <w:r w:rsidRPr="00D05FD8">
        <w:rPr>
          <w:rFonts w:ascii="Sylfaen" w:hAnsi="Sylfaen" w:cs="Sylfaen"/>
          <w:szCs w:val="22"/>
        </w:rPr>
        <w:t>პოტენციური</w:t>
      </w:r>
      <w:r w:rsidRPr="00D05FD8">
        <w:rPr>
          <w:rFonts w:ascii="Sylfaen" w:hAnsi="Sylfaen" w:cs="Arial"/>
          <w:szCs w:val="22"/>
        </w:rPr>
        <w:t xml:space="preserve"> </w:t>
      </w:r>
      <w:r w:rsidRPr="00D05FD8">
        <w:rPr>
          <w:rFonts w:ascii="Sylfaen" w:hAnsi="Sylfaen" w:cs="Sylfaen"/>
          <w:szCs w:val="22"/>
        </w:rPr>
        <w:t>რეზერვი</w:t>
      </w:r>
      <w:r w:rsidRPr="00D05FD8">
        <w:rPr>
          <w:rFonts w:ascii="Sylfaen" w:hAnsi="Sylfaen" w:cs="Arial"/>
          <w:szCs w:val="22"/>
        </w:rPr>
        <w:t xml:space="preserve"> </w:t>
      </w:r>
      <w:r w:rsidRPr="00D05FD8">
        <w:rPr>
          <w:rFonts w:ascii="Sylfaen" w:hAnsi="Sylfaen" w:cs="Sylfaen"/>
          <w:szCs w:val="22"/>
        </w:rPr>
        <w:t>ან</w:t>
      </w:r>
      <w:r w:rsidRPr="00D05FD8">
        <w:rPr>
          <w:rFonts w:ascii="Sylfaen" w:hAnsi="Sylfaen" w:cs="Arial"/>
          <w:szCs w:val="22"/>
        </w:rPr>
        <w:t xml:space="preserve">, </w:t>
      </w:r>
      <w:r w:rsidRPr="00D05FD8">
        <w:rPr>
          <w:rFonts w:ascii="Sylfaen" w:hAnsi="Sylfaen" w:cs="Sylfaen"/>
          <w:szCs w:val="22"/>
        </w:rPr>
        <w:t>პირიქით</w:t>
      </w:r>
      <w:r w:rsidRPr="00D05FD8">
        <w:rPr>
          <w:rFonts w:ascii="Sylfaen" w:hAnsi="Sylfaen" w:cs="Arial"/>
          <w:szCs w:val="22"/>
        </w:rPr>
        <w:t xml:space="preserve">, </w:t>
      </w:r>
      <w:r w:rsidR="00D9053F" w:rsidRPr="00D05FD8">
        <w:rPr>
          <w:rFonts w:ascii="Sylfaen" w:hAnsi="Sylfaen" w:cs="Sylfaen"/>
          <w:szCs w:val="22"/>
          <w:lang w:val="ka-GE"/>
        </w:rPr>
        <w:t>ზედმეტი ოდენობა,</w:t>
      </w:r>
      <w:r w:rsidRPr="00D05FD8">
        <w:rPr>
          <w:rFonts w:ascii="Sylfaen" w:hAnsi="Sylfaen" w:cs="Arial"/>
          <w:szCs w:val="22"/>
        </w:rPr>
        <w:t xml:space="preserve"> </w:t>
      </w:r>
      <w:r w:rsidRPr="00D05FD8">
        <w:rPr>
          <w:rFonts w:ascii="Sylfaen" w:hAnsi="Sylfaen" w:cs="Sylfaen"/>
          <w:szCs w:val="22"/>
        </w:rPr>
        <w:t>ან</w:t>
      </w:r>
      <w:r w:rsidRPr="00D05FD8">
        <w:rPr>
          <w:rFonts w:ascii="Sylfaen" w:hAnsi="Sylfaen" w:cs="Arial"/>
          <w:szCs w:val="22"/>
        </w:rPr>
        <w:t xml:space="preserve"> </w:t>
      </w:r>
      <w:r w:rsidRPr="00D05FD8">
        <w:rPr>
          <w:rFonts w:ascii="Sylfaen" w:hAnsi="Sylfaen" w:cs="Sylfaen"/>
          <w:szCs w:val="22"/>
        </w:rPr>
        <w:t>სხვა</w:t>
      </w:r>
      <w:r w:rsidRPr="00D05FD8">
        <w:rPr>
          <w:rFonts w:ascii="Sylfaen" w:hAnsi="Sylfaen" w:cs="Arial"/>
          <w:szCs w:val="22"/>
        </w:rPr>
        <w:t xml:space="preserve"> </w:t>
      </w:r>
      <w:r w:rsidRPr="00D05FD8">
        <w:rPr>
          <w:rFonts w:ascii="Sylfaen" w:hAnsi="Sylfaen" w:cs="Sylfaen"/>
          <w:szCs w:val="22"/>
        </w:rPr>
        <w:t>საფრთხე</w:t>
      </w:r>
      <w:r w:rsidR="00D9053F" w:rsidRPr="00D05FD8">
        <w:rPr>
          <w:rFonts w:ascii="Sylfaen" w:hAnsi="Sylfaen" w:cs="Sylfaen"/>
          <w:szCs w:val="22"/>
          <w:lang w:val="ka-GE"/>
        </w:rPr>
        <w:t xml:space="preserve"> დებიტის მიმართ</w:t>
      </w:r>
      <w:r w:rsidRPr="00D05FD8">
        <w:rPr>
          <w:rFonts w:ascii="Sylfaen" w:hAnsi="Sylfaen" w:cs="Arial"/>
          <w:szCs w:val="22"/>
        </w:rPr>
        <w:t>.</w:t>
      </w:r>
    </w:p>
    <w:p w14:paraId="4A1706DD" w14:textId="336E223B" w:rsidR="000D08E6" w:rsidRPr="00D05FD8" w:rsidRDefault="00D9053F" w:rsidP="00D05FD8">
      <w:pPr>
        <w:pStyle w:val="EACBulletlevel1"/>
        <w:spacing w:before="160" w:after="160" w:line="259" w:lineRule="auto"/>
        <w:rPr>
          <w:rFonts w:ascii="Sylfaen" w:hAnsi="Sylfaen" w:cs="Arial"/>
          <w:szCs w:val="22"/>
        </w:rPr>
      </w:pPr>
      <w:r w:rsidRPr="00D05FD8">
        <w:rPr>
          <w:rFonts w:ascii="Sylfaen" w:hAnsi="Sylfaen" w:cs="Sylfaen"/>
          <w:szCs w:val="22"/>
          <w:lang w:val="ka-GE"/>
        </w:rPr>
        <w:t>აღებული</w:t>
      </w:r>
      <w:r w:rsidR="000D08E6" w:rsidRPr="00D05FD8">
        <w:rPr>
          <w:rFonts w:ascii="Sylfaen" w:hAnsi="Sylfaen" w:cs="Arial"/>
          <w:szCs w:val="22"/>
        </w:rPr>
        <w:t xml:space="preserve"> </w:t>
      </w:r>
      <w:r w:rsidR="000D08E6" w:rsidRPr="00D05FD8">
        <w:rPr>
          <w:rFonts w:ascii="Sylfaen" w:hAnsi="Sylfaen" w:cs="Sylfaen"/>
          <w:szCs w:val="22"/>
        </w:rPr>
        <w:t>წყლის</w:t>
      </w:r>
      <w:r w:rsidR="000D08E6" w:rsidRPr="00D05FD8">
        <w:rPr>
          <w:rFonts w:ascii="Sylfaen" w:hAnsi="Sylfaen" w:cs="Arial"/>
          <w:szCs w:val="22"/>
        </w:rPr>
        <w:t xml:space="preserve"> </w:t>
      </w:r>
      <w:r w:rsidR="000D08E6" w:rsidRPr="00D05FD8">
        <w:rPr>
          <w:rFonts w:ascii="Sylfaen" w:hAnsi="Sylfaen" w:cs="Sylfaen"/>
          <w:szCs w:val="22"/>
        </w:rPr>
        <w:t>ხარისხი</w:t>
      </w:r>
      <w:r w:rsidR="000D08E6" w:rsidRPr="00D05FD8">
        <w:rPr>
          <w:rFonts w:ascii="Sylfaen" w:hAnsi="Sylfaen" w:cs="Arial"/>
          <w:szCs w:val="22"/>
        </w:rPr>
        <w:t xml:space="preserve">, </w:t>
      </w:r>
      <w:r w:rsidR="000D08E6" w:rsidRPr="00D05FD8">
        <w:rPr>
          <w:rFonts w:ascii="Sylfaen" w:hAnsi="Sylfaen" w:cs="Sylfaen"/>
          <w:szCs w:val="22"/>
        </w:rPr>
        <w:t>ხარისხიანი</w:t>
      </w:r>
      <w:r w:rsidR="000D08E6" w:rsidRPr="00D05FD8">
        <w:rPr>
          <w:rFonts w:ascii="Sylfaen" w:hAnsi="Sylfaen" w:cs="Arial"/>
          <w:szCs w:val="22"/>
        </w:rPr>
        <w:t xml:space="preserve"> </w:t>
      </w:r>
      <w:r w:rsidRPr="00D05FD8">
        <w:rPr>
          <w:rFonts w:ascii="Sylfaen" w:hAnsi="Sylfaen" w:cs="Sylfaen"/>
          <w:szCs w:val="22"/>
          <w:lang w:val="ka-GE"/>
        </w:rPr>
        <w:t>გაწმენდა</w:t>
      </w:r>
      <w:r w:rsidR="000D08E6" w:rsidRPr="00D05FD8">
        <w:rPr>
          <w:rFonts w:ascii="Sylfaen" w:hAnsi="Sylfaen" w:cs="Arial"/>
          <w:szCs w:val="22"/>
        </w:rPr>
        <w:t>.</w:t>
      </w:r>
    </w:p>
    <w:p w14:paraId="45655602" w14:textId="2B42CA65" w:rsidR="009755D2" w:rsidRPr="00D05FD8" w:rsidRDefault="000D08E6" w:rsidP="00D05FD8">
      <w:pPr>
        <w:pStyle w:val="EACBulletlevel1"/>
        <w:spacing w:before="160" w:after="160" w:line="259" w:lineRule="auto"/>
        <w:rPr>
          <w:rFonts w:ascii="Sylfaen" w:hAnsi="Sylfaen" w:cs="Arial"/>
          <w:szCs w:val="22"/>
        </w:rPr>
      </w:pPr>
      <w:r w:rsidRPr="00D05FD8">
        <w:rPr>
          <w:rFonts w:ascii="Sylfaen" w:hAnsi="Sylfaen" w:cs="Sylfaen"/>
          <w:szCs w:val="22"/>
        </w:rPr>
        <w:t>წყლის</w:t>
      </w:r>
      <w:r w:rsidRPr="00D05FD8">
        <w:rPr>
          <w:rFonts w:ascii="Sylfaen" w:hAnsi="Sylfaen" w:cs="Arial"/>
          <w:szCs w:val="22"/>
        </w:rPr>
        <w:t xml:space="preserve"> </w:t>
      </w:r>
      <w:r w:rsidRPr="00D05FD8">
        <w:rPr>
          <w:rFonts w:ascii="Sylfaen" w:hAnsi="Sylfaen" w:cs="Sylfaen"/>
          <w:szCs w:val="22"/>
        </w:rPr>
        <w:t>წყაროს</w:t>
      </w:r>
      <w:r w:rsidRPr="00D05FD8">
        <w:rPr>
          <w:rFonts w:ascii="Sylfaen" w:hAnsi="Sylfaen" w:cs="Arial"/>
          <w:szCs w:val="22"/>
        </w:rPr>
        <w:t xml:space="preserve"> </w:t>
      </w:r>
      <w:r w:rsidRPr="00D05FD8">
        <w:rPr>
          <w:rFonts w:ascii="Sylfaen" w:hAnsi="Sylfaen" w:cs="Sylfaen"/>
          <w:szCs w:val="22"/>
        </w:rPr>
        <w:t>დაცვის</w:t>
      </w:r>
      <w:r w:rsidRPr="00D05FD8">
        <w:rPr>
          <w:rFonts w:ascii="Sylfaen" w:hAnsi="Sylfaen" w:cs="Arial"/>
          <w:szCs w:val="22"/>
        </w:rPr>
        <w:t xml:space="preserve"> </w:t>
      </w:r>
      <w:r w:rsidRPr="00D05FD8">
        <w:rPr>
          <w:rFonts w:ascii="Sylfaen" w:hAnsi="Sylfaen" w:cs="Sylfaen"/>
          <w:szCs w:val="22"/>
        </w:rPr>
        <w:t>ზონები</w:t>
      </w:r>
      <w:r w:rsidRPr="00D05FD8">
        <w:rPr>
          <w:rFonts w:ascii="Sylfaen" w:hAnsi="Sylfaen" w:cs="Arial"/>
          <w:szCs w:val="22"/>
        </w:rPr>
        <w:t xml:space="preserve">, </w:t>
      </w:r>
      <w:r w:rsidRPr="00D05FD8">
        <w:rPr>
          <w:rFonts w:ascii="Sylfaen" w:hAnsi="Sylfaen" w:cs="Sylfaen"/>
          <w:szCs w:val="22"/>
        </w:rPr>
        <w:t>შესაძლო</w:t>
      </w:r>
      <w:r w:rsidRPr="00D05FD8">
        <w:rPr>
          <w:rFonts w:ascii="Sylfaen" w:hAnsi="Sylfaen" w:cs="Arial"/>
          <w:szCs w:val="22"/>
        </w:rPr>
        <w:t xml:space="preserve"> </w:t>
      </w:r>
      <w:r w:rsidR="00725BB9" w:rsidRPr="00D05FD8">
        <w:rPr>
          <w:rFonts w:ascii="Sylfaen" w:hAnsi="Sylfaen" w:cs="Sylfaen"/>
          <w:szCs w:val="22"/>
          <w:lang w:val="ka-GE"/>
        </w:rPr>
        <w:t>საწინააღმდეგო</w:t>
      </w:r>
      <w:r w:rsidRPr="00D05FD8">
        <w:rPr>
          <w:rFonts w:ascii="Sylfaen" w:hAnsi="Sylfaen" w:cs="Arial"/>
          <w:szCs w:val="22"/>
        </w:rPr>
        <w:t xml:space="preserve"> </w:t>
      </w:r>
      <w:r w:rsidRPr="00D05FD8">
        <w:rPr>
          <w:rFonts w:ascii="Sylfaen" w:hAnsi="Sylfaen" w:cs="Sylfaen"/>
          <w:szCs w:val="22"/>
        </w:rPr>
        <w:t>აქტივობები</w:t>
      </w:r>
      <w:r w:rsidRPr="00D05FD8">
        <w:rPr>
          <w:rFonts w:ascii="Sylfaen" w:hAnsi="Sylfaen" w:cs="Arial"/>
          <w:szCs w:val="22"/>
        </w:rPr>
        <w:t xml:space="preserve"> </w:t>
      </w:r>
      <w:r w:rsidR="00725BB9" w:rsidRPr="00D05FD8">
        <w:rPr>
          <w:rFonts w:ascii="Sylfaen" w:hAnsi="Sylfaen" w:cs="Sylfaen"/>
          <w:szCs w:val="22"/>
          <w:lang w:val="ka-GE"/>
        </w:rPr>
        <w:t>დაცვის</w:t>
      </w:r>
      <w:r w:rsidRPr="00D05FD8">
        <w:rPr>
          <w:rFonts w:ascii="Sylfaen" w:hAnsi="Sylfaen" w:cs="Arial"/>
          <w:szCs w:val="22"/>
        </w:rPr>
        <w:t xml:space="preserve"> </w:t>
      </w:r>
      <w:r w:rsidRPr="00D05FD8">
        <w:rPr>
          <w:rFonts w:ascii="Sylfaen" w:hAnsi="Sylfaen" w:cs="Sylfaen"/>
          <w:szCs w:val="22"/>
        </w:rPr>
        <w:t>ზონებში</w:t>
      </w:r>
      <w:r w:rsidRPr="00D05FD8">
        <w:rPr>
          <w:rFonts w:ascii="Sylfaen" w:hAnsi="Sylfaen" w:cs="Arial"/>
          <w:szCs w:val="22"/>
        </w:rPr>
        <w:t>.</w:t>
      </w:r>
    </w:p>
    <w:p w14:paraId="5BA161A4" w14:textId="669ABDD3" w:rsidR="009755D2" w:rsidRPr="00D05FD8" w:rsidRDefault="009755D2" w:rsidP="00D05FD8">
      <w:pPr>
        <w:spacing w:before="160" w:after="160" w:line="259" w:lineRule="auto"/>
        <w:jc w:val="both"/>
        <w:rPr>
          <w:rFonts w:ascii="Sylfaen" w:hAnsi="Sylfaen" w:cs="Arial"/>
          <w:sz w:val="22"/>
          <w:szCs w:val="22"/>
          <w:lang w:val="en-GB"/>
        </w:rPr>
      </w:pPr>
      <w:r w:rsidRPr="00D05FD8">
        <w:rPr>
          <w:rFonts w:ascii="Sylfaen" w:hAnsi="Sylfaen" w:cs="Arial"/>
          <w:sz w:val="22"/>
          <w:szCs w:val="22"/>
        </w:rPr>
        <w:t>3</w:t>
      </w:r>
      <w:r w:rsidR="000329A0" w:rsidRPr="00D05FD8">
        <w:rPr>
          <w:rFonts w:ascii="Sylfaen" w:hAnsi="Sylfaen" w:cs="Arial"/>
          <w:sz w:val="22"/>
          <w:szCs w:val="22"/>
          <w:lang w:val="en-US"/>
        </w:rPr>
        <w:t>.</w:t>
      </w:r>
      <w:r w:rsidRPr="00D05FD8">
        <w:rPr>
          <w:rFonts w:ascii="Sylfaen" w:hAnsi="Sylfaen" w:cs="Arial"/>
          <w:sz w:val="22"/>
          <w:szCs w:val="22"/>
        </w:rPr>
        <w:t xml:space="preserve"> </w:t>
      </w:r>
      <w:r w:rsidR="000D08E6" w:rsidRPr="00D05FD8">
        <w:rPr>
          <w:rFonts w:ascii="Sylfaen" w:hAnsi="Sylfaen" w:cs="Arial"/>
          <w:sz w:val="22"/>
          <w:szCs w:val="22"/>
          <w:lang w:val="ka-GE"/>
        </w:rPr>
        <w:t>წყალდიდობისგან დაცვა</w:t>
      </w:r>
      <w:r w:rsidR="00283F15" w:rsidRPr="00D05FD8">
        <w:rPr>
          <w:rFonts w:ascii="Sylfaen" w:hAnsi="Sylfaen" w:cs="Arial"/>
          <w:sz w:val="22"/>
          <w:szCs w:val="22"/>
          <w:lang w:val="en-GB"/>
        </w:rPr>
        <w:t>:</w:t>
      </w:r>
    </w:p>
    <w:p w14:paraId="28E2CB69" w14:textId="0EDE66D1" w:rsidR="000D08E6" w:rsidRPr="00D05FD8" w:rsidRDefault="00B27D98" w:rsidP="00D05FD8">
      <w:pPr>
        <w:pStyle w:val="EACBulletlevel1"/>
        <w:spacing w:before="160" w:after="160" w:line="259" w:lineRule="auto"/>
        <w:rPr>
          <w:rFonts w:ascii="Sylfaen" w:hAnsi="Sylfaen" w:cs="Arial"/>
          <w:szCs w:val="22"/>
        </w:rPr>
      </w:pPr>
      <w:r w:rsidRPr="00D05FD8">
        <w:rPr>
          <w:rFonts w:ascii="Sylfaen" w:hAnsi="Sylfaen" w:cs="Sylfaen"/>
          <w:szCs w:val="22"/>
          <w:lang w:val="ka-GE"/>
        </w:rPr>
        <w:t>წყლის ობიექტების</w:t>
      </w:r>
      <w:r w:rsidR="000D08E6" w:rsidRPr="00D05FD8">
        <w:rPr>
          <w:rFonts w:ascii="Sylfaen" w:hAnsi="Sylfaen" w:cs="Arial"/>
          <w:szCs w:val="22"/>
        </w:rPr>
        <w:t xml:space="preserve"> </w:t>
      </w:r>
      <w:r w:rsidR="000D08E6" w:rsidRPr="00D05FD8">
        <w:rPr>
          <w:rFonts w:ascii="Sylfaen" w:hAnsi="Sylfaen" w:cs="Sylfaen"/>
          <w:szCs w:val="22"/>
        </w:rPr>
        <w:t>აუზების</w:t>
      </w:r>
      <w:r w:rsidR="000D08E6" w:rsidRPr="00D05FD8">
        <w:rPr>
          <w:rFonts w:ascii="Sylfaen" w:hAnsi="Sylfaen" w:cs="Arial"/>
          <w:szCs w:val="22"/>
        </w:rPr>
        <w:t xml:space="preserve"> </w:t>
      </w:r>
      <w:r w:rsidR="000D08E6" w:rsidRPr="00D05FD8">
        <w:rPr>
          <w:rFonts w:ascii="Sylfaen" w:hAnsi="Sylfaen" w:cs="Sylfaen"/>
          <w:szCs w:val="22"/>
        </w:rPr>
        <w:t>მახასიათებლები</w:t>
      </w:r>
      <w:r w:rsidR="000D08E6" w:rsidRPr="00D05FD8">
        <w:rPr>
          <w:rFonts w:ascii="Sylfaen" w:hAnsi="Sylfaen" w:cs="Arial"/>
          <w:szCs w:val="22"/>
        </w:rPr>
        <w:t xml:space="preserve">, </w:t>
      </w:r>
      <w:r w:rsidR="000D08E6" w:rsidRPr="00D05FD8">
        <w:rPr>
          <w:rFonts w:ascii="Sylfaen" w:hAnsi="Sylfaen" w:cs="Sylfaen"/>
          <w:szCs w:val="22"/>
        </w:rPr>
        <w:t>განსაკუთრებით</w:t>
      </w:r>
      <w:r w:rsidR="000D08E6" w:rsidRPr="00D05FD8">
        <w:rPr>
          <w:rFonts w:ascii="Sylfaen" w:hAnsi="Sylfaen" w:cs="Arial"/>
          <w:szCs w:val="22"/>
        </w:rPr>
        <w:t xml:space="preserve"> </w:t>
      </w:r>
      <w:r w:rsidR="000D08E6" w:rsidRPr="00D05FD8">
        <w:rPr>
          <w:rFonts w:ascii="Sylfaen" w:hAnsi="Sylfaen" w:cs="Sylfaen"/>
          <w:szCs w:val="22"/>
        </w:rPr>
        <w:t>წყალდიდობების</w:t>
      </w:r>
      <w:r w:rsidR="000D08E6" w:rsidRPr="00D05FD8">
        <w:rPr>
          <w:rFonts w:ascii="Sylfaen" w:hAnsi="Sylfaen" w:cs="Arial"/>
          <w:szCs w:val="22"/>
        </w:rPr>
        <w:t xml:space="preserve"> </w:t>
      </w:r>
      <w:r w:rsidR="00D12CBD" w:rsidRPr="00D05FD8">
        <w:rPr>
          <w:rFonts w:ascii="Sylfaen" w:hAnsi="Sylfaen" w:cs="Sylfaen"/>
          <w:szCs w:val="22"/>
          <w:lang w:val="ka-GE"/>
        </w:rPr>
        <w:t>ხდომილების</w:t>
      </w:r>
      <w:r w:rsidR="000D08E6" w:rsidRPr="00D05FD8">
        <w:rPr>
          <w:rFonts w:ascii="Sylfaen" w:hAnsi="Sylfaen" w:cs="Arial"/>
          <w:szCs w:val="22"/>
        </w:rPr>
        <w:t xml:space="preserve"> </w:t>
      </w:r>
      <w:r w:rsidR="000D08E6" w:rsidRPr="00D05FD8">
        <w:rPr>
          <w:rFonts w:ascii="Sylfaen" w:hAnsi="Sylfaen" w:cs="Sylfaen"/>
          <w:szCs w:val="22"/>
        </w:rPr>
        <w:t>და</w:t>
      </w:r>
      <w:r w:rsidR="000D08E6" w:rsidRPr="00D05FD8">
        <w:rPr>
          <w:rFonts w:ascii="Sylfaen" w:hAnsi="Sylfaen" w:cs="Arial"/>
          <w:szCs w:val="22"/>
        </w:rPr>
        <w:t xml:space="preserve"> </w:t>
      </w:r>
      <w:r w:rsidR="00443838" w:rsidRPr="00D05FD8">
        <w:rPr>
          <w:rFonts w:ascii="Sylfaen" w:hAnsi="Sylfaen" w:cs="Sylfaen"/>
          <w:szCs w:val="22"/>
          <w:lang w:val="ka-GE"/>
        </w:rPr>
        <w:t>მახასიათებლების</w:t>
      </w:r>
      <w:r w:rsidR="000D08E6" w:rsidRPr="00D05FD8">
        <w:rPr>
          <w:rFonts w:ascii="Sylfaen" w:hAnsi="Sylfaen" w:cs="Arial"/>
          <w:szCs w:val="22"/>
        </w:rPr>
        <w:t xml:space="preserve">, </w:t>
      </w:r>
      <w:r w:rsidR="000D08E6" w:rsidRPr="00D05FD8">
        <w:rPr>
          <w:rFonts w:ascii="Sylfaen" w:hAnsi="Sylfaen" w:cs="Sylfaen"/>
          <w:szCs w:val="22"/>
        </w:rPr>
        <w:t>მათი</w:t>
      </w:r>
      <w:r w:rsidR="000D08E6" w:rsidRPr="00D05FD8">
        <w:rPr>
          <w:rFonts w:ascii="Sylfaen" w:hAnsi="Sylfaen" w:cs="Arial"/>
          <w:szCs w:val="22"/>
        </w:rPr>
        <w:t xml:space="preserve"> </w:t>
      </w:r>
      <w:r w:rsidR="000D08E6" w:rsidRPr="00D05FD8">
        <w:rPr>
          <w:rFonts w:ascii="Sylfaen" w:hAnsi="Sylfaen" w:cs="Sylfaen"/>
          <w:szCs w:val="22"/>
        </w:rPr>
        <w:t>სიმძიმ</w:t>
      </w:r>
      <w:r w:rsidR="00927123" w:rsidRPr="00D05FD8">
        <w:rPr>
          <w:rFonts w:ascii="Sylfaen" w:hAnsi="Sylfaen" w:cs="Sylfaen"/>
          <w:szCs w:val="22"/>
          <w:lang w:val="ka-GE"/>
        </w:rPr>
        <w:t xml:space="preserve">ე და წყალდიდობისგან დაცვის არსებული ღონისძიებები, რომლებიც გავლენას ახდენს წყალდიდობის მიმდინარეობაზე </w:t>
      </w:r>
      <w:r w:rsidR="000D08E6" w:rsidRPr="00D05FD8">
        <w:rPr>
          <w:rFonts w:ascii="Sylfaen" w:hAnsi="Sylfaen" w:cs="Arial"/>
          <w:szCs w:val="22"/>
        </w:rPr>
        <w:t>(</w:t>
      </w:r>
      <w:r w:rsidR="000D08E6" w:rsidRPr="00D05FD8">
        <w:rPr>
          <w:rFonts w:ascii="Sylfaen" w:hAnsi="Sylfaen" w:cs="Sylfaen"/>
          <w:szCs w:val="22"/>
        </w:rPr>
        <w:t>რეზერვუარები</w:t>
      </w:r>
      <w:r w:rsidR="000D08E6" w:rsidRPr="00D05FD8">
        <w:rPr>
          <w:rFonts w:ascii="Sylfaen" w:hAnsi="Sylfaen" w:cs="Arial"/>
          <w:szCs w:val="22"/>
        </w:rPr>
        <w:t xml:space="preserve">, </w:t>
      </w:r>
      <w:r w:rsidR="000D08E6" w:rsidRPr="00D05FD8">
        <w:rPr>
          <w:rFonts w:ascii="Sylfaen" w:hAnsi="Sylfaen" w:cs="Sylfaen"/>
          <w:szCs w:val="22"/>
        </w:rPr>
        <w:t>დამცავი</w:t>
      </w:r>
      <w:r w:rsidR="000D08E6" w:rsidRPr="00D05FD8">
        <w:rPr>
          <w:rFonts w:ascii="Sylfaen" w:hAnsi="Sylfaen" w:cs="Arial"/>
          <w:szCs w:val="22"/>
        </w:rPr>
        <w:t xml:space="preserve"> </w:t>
      </w:r>
      <w:r w:rsidR="000D08E6" w:rsidRPr="00D05FD8">
        <w:rPr>
          <w:rFonts w:ascii="Sylfaen" w:hAnsi="Sylfaen" w:cs="Sylfaen"/>
          <w:szCs w:val="22"/>
        </w:rPr>
        <w:t>კაშხლები</w:t>
      </w:r>
      <w:r w:rsidR="000D08E6" w:rsidRPr="00D05FD8">
        <w:rPr>
          <w:rFonts w:ascii="Sylfaen" w:hAnsi="Sylfaen" w:cs="Arial"/>
          <w:szCs w:val="22"/>
        </w:rPr>
        <w:t xml:space="preserve">, </w:t>
      </w:r>
      <w:r w:rsidR="000D08E6" w:rsidRPr="00D05FD8">
        <w:rPr>
          <w:rFonts w:ascii="Sylfaen" w:hAnsi="Sylfaen" w:cs="Sylfaen"/>
          <w:szCs w:val="22"/>
        </w:rPr>
        <w:t>პოლდერები</w:t>
      </w:r>
      <w:r w:rsidR="000D08E6" w:rsidRPr="00D05FD8">
        <w:rPr>
          <w:rFonts w:ascii="Sylfaen" w:hAnsi="Sylfaen" w:cs="Arial"/>
          <w:szCs w:val="22"/>
        </w:rPr>
        <w:t xml:space="preserve">, </w:t>
      </w:r>
      <w:r w:rsidR="000D08E6" w:rsidRPr="00D05FD8">
        <w:rPr>
          <w:rFonts w:ascii="Sylfaen" w:hAnsi="Sylfaen" w:cs="Sylfaen"/>
          <w:szCs w:val="22"/>
        </w:rPr>
        <w:t>ტექნიკური</w:t>
      </w:r>
      <w:r w:rsidR="000D08E6" w:rsidRPr="00D05FD8">
        <w:rPr>
          <w:rFonts w:ascii="Sylfaen" w:hAnsi="Sylfaen" w:cs="Arial"/>
          <w:szCs w:val="22"/>
        </w:rPr>
        <w:t xml:space="preserve"> </w:t>
      </w:r>
      <w:r w:rsidR="000D08E6" w:rsidRPr="00D05FD8">
        <w:rPr>
          <w:rFonts w:ascii="Sylfaen" w:hAnsi="Sylfaen" w:cs="Sylfaen"/>
          <w:szCs w:val="22"/>
        </w:rPr>
        <w:t>და</w:t>
      </w:r>
      <w:r w:rsidR="000D08E6" w:rsidRPr="00D05FD8">
        <w:rPr>
          <w:rFonts w:ascii="Sylfaen" w:hAnsi="Sylfaen" w:cs="Arial"/>
          <w:szCs w:val="22"/>
        </w:rPr>
        <w:t xml:space="preserve"> </w:t>
      </w:r>
      <w:r w:rsidR="000D08E6" w:rsidRPr="00D05FD8">
        <w:rPr>
          <w:rFonts w:ascii="Sylfaen" w:hAnsi="Sylfaen" w:cs="Sylfaen"/>
          <w:szCs w:val="22"/>
        </w:rPr>
        <w:t>ბუნებაზე</w:t>
      </w:r>
      <w:r w:rsidR="000D08E6" w:rsidRPr="00D05FD8">
        <w:rPr>
          <w:rFonts w:ascii="Sylfaen" w:hAnsi="Sylfaen" w:cs="Arial"/>
          <w:szCs w:val="22"/>
        </w:rPr>
        <w:t xml:space="preserve"> </w:t>
      </w:r>
      <w:r w:rsidR="000D08E6" w:rsidRPr="00D05FD8">
        <w:rPr>
          <w:rFonts w:ascii="Sylfaen" w:hAnsi="Sylfaen" w:cs="Sylfaen"/>
          <w:szCs w:val="22"/>
        </w:rPr>
        <w:t>დაფუძნებული</w:t>
      </w:r>
      <w:r w:rsidR="000D08E6" w:rsidRPr="00D05FD8">
        <w:rPr>
          <w:rFonts w:ascii="Sylfaen" w:hAnsi="Sylfaen" w:cs="Arial"/>
          <w:szCs w:val="22"/>
        </w:rPr>
        <w:t xml:space="preserve"> </w:t>
      </w:r>
      <w:r w:rsidR="004C642C" w:rsidRPr="00D05FD8">
        <w:rPr>
          <w:rFonts w:ascii="Sylfaen" w:hAnsi="Sylfaen" w:cs="Sylfaen"/>
          <w:szCs w:val="22"/>
          <w:lang w:val="ka-GE"/>
        </w:rPr>
        <w:t>მოდიფიკაციები</w:t>
      </w:r>
      <w:r w:rsidR="000D08E6" w:rsidRPr="00D05FD8">
        <w:rPr>
          <w:rFonts w:ascii="Sylfaen" w:hAnsi="Sylfaen" w:cs="Arial"/>
          <w:szCs w:val="22"/>
        </w:rPr>
        <w:t>).</w:t>
      </w:r>
    </w:p>
    <w:p w14:paraId="1FA24A32" w14:textId="451FBBAC" w:rsidR="000D08E6" w:rsidRPr="00D05FD8" w:rsidRDefault="004C642C" w:rsidP="00D05FD8">
      <w:pPr>
        <w:pStyle w:val="EACBulletlevel1"/>
        <w:spacing w:before="160" w:after="160" w:line="259" w:lineRule="auto"/>
        <w:rPr>
          <w:rFonts w:ascii="Sylfaen" w:hAnsi="Sylfaen" w:cs="Arial"/>
          <w:szCs w:val="22"/>
        </w:rPr>
      </w:pPr>
      <w:r w:rsidRPr="00D05FD8">
        <w:rPr>
          <w:rFonts w:ascii="Sylfaen" w:hAnsi="Sylfaen" w:cs="Sylfaen"/>
          <w:szCs w:val="22"/>
          <w:lang w:val="ka-GE"/>
        </w:rPr>
        <w:t>გამოყოფილი</w:t>
      </w:r>
      <w:r w:rsidR="000D08E6" w:rsidRPr="00D05FD8">
        <w:rPr>
          <w:rFonts w:ascii="Sylfaen" w:hAnsi="Sylfaen" w:cs="Arial"/>
          <w:szCs w:val="22"/>
        </w:rPr>
        <w:t xml:space="preserve"> (</w:t>
      </w:r>
      <w:r w:rsidR="000D08E6" w:rsidRPr="00D05FD8">
        <w:rPr>
          <w:rFonts w:ascii="Sylfaen" w:hAnsi="Sylfaen" w:cs="Sylfaen"/>
          <w:szCs w:val="22"/>
        </w:rPr>
        <w:t>ადმინისტრაციულად</w:t>
      </w:r>
      <w:r w:rsidR="000D08E6" w:rsidRPr="00D05FD8">
        <w:rPr>
          <w:rFonts w:ascii="Sylfaen" w:hAnsi="Sylfaen" w:cs="Arial"/>
          <w:szCs w:val="22"/>
        </w:rPr>
        <w:t xml:space="preserve"> </w:t>
      </w:r>
      <w:r w:rsidRPr="00D05FD8">
        <w:rPr>
          <w:rFonts w:ascii="Sylfaen" w:hAnsi="Sylfaen" w:cs="Sylfaen"/>
          <w:szCs w:val="22"/>
          <w:lang w:val="ka-GE"/>
        </w:rPr>
        <w:t>გამოყოფილი</w:t>
      </w:r>
      <w:r w:rsidR="000D08E6" w:rsidRPr="00D05FD8">
        <w:rPr>
          <w:rFonts w:ascii="Sylfaen" w:hAnsi="Sylfaen" w:cs="Arial"/>
          <w:szCs w:val="22"/>
        </w:rPr>
        <w:t xml:space="preserve">) </w:t>
      </w:r>
      <w:r w:rsidRPr="00D05FD8">
        <w:rPr>
          <w:rFonts w:ascii="Sylfaen" w:hAnsi="Sylfaen" w:cs="Sylfaen"/>
          <w:szCs w:val="22"/>
          <w:lang w:val="ka-GE"/>
        </w:rPr>
        <w:t xml:space="preserve">დატბორვის ზონების, აქტიური ზონების, დატბორვის ზონების ტერიტორიების და სპეციალური დატბორვის ზონების </w:t>
      </w:r>
      <w:r w:rsidR="007741BA" w:rsidRPr="00D05FD8">
        <w:rPr>
          <w:rFonts w:ascii="Sylfaen" w:hAnsi="Sylfaen" w:cs="Sylfaen"/>
          <w:szCs w:val="22"/>
          <w:lang w:val="ka-GE"/>
        </w:rPr>
        <w:t>მასშტაბი</w:t>
      </w:r>
      <w:r w:rsidRPr="00D05FD8">
        <w:rPr>
          <w:rFonts w:ascii="Sylfaen" w:hAnsi="Sylfaen" w:cs="Sylfaen"/>
          <w:szCs w:val="22"/>
          <w:lang w:val="ka-GE"/>
        </w:rPr>
        <w:t xml:space="preserve"> და მახასიათებლები.</w:t>
      </w:r>
    </w:p>
    <w:p w14:paraId="30052BD8" w14:textId="4F31E21A" w:rsidR="000D08E6" w:rsidRPr="00D05FD8" w:rsidRDefault="000D08E6" w:rsidP="00D05FD8">
      <w:pPr>
        <w:pStyle w:val="EACBulletlevel1"/>
        <w:spacing w:before="160" w:after="160" w:line="259" w:lineRule="auto"/>
        <w:rPr>
          <w:rFonts w:ascii="Sylfaen" w:hAnsi="Sylfaen" w:cs="Arial"/>
          <w:szCs w:val="22"/>
        </w:rPr>
      </w:pPr>
      <w:r w:rsidRPr="00D05FD8">
        <w:rPr>
          <w:rFonts w:ascii="Sylfaen" w:hAnsi="Sylfaen" w:cs="Sylfaen"/>
          <w:szCs w:val="22"/>
        </w:rPr>
        <w:t>წყალდიდობი</w:t>
      </w:r>
      <w:r w:rsidR="00BC7DDD" w:rsidRPr="00D05FD8">
        <w:rPr>
          <w:rFonts w:ascii="Sylfaen" w:hAnsi="Sylfaen" w:cs="Sylfaen"/>
          <w:szCs w:val="22"/>
          <w:lang w:val="ka-GE"/>
        </w:rPr>
        <w:t xml:space="preserve">თ მიყენებული ზიანის </w:t>
      </w:r>
      <w:r w:rsidRPr="00D05FD8">
        <w:rPr>
          <w:rFonts w:ascii="Sylfaen" w:hAnsi="Sylfaen" w:cs="Sylfaen"/>
          <w:szCs w:val="22"/>
        </w:rPr>
        <w:t>რისკების</w:t>
      </w:r>
      <w:r w:rsidRPr="00D05FD8">
        <w:rPr>
          <w:rFonts w:ascii="Sylfaen" w:hAnsi="Sylfaen" w:cs="Arial"/>
          <w:szCs w:val="22"/>
        </w:rPr>
        <w:t xml:space="preserve"> </w:t>
      </w:r>
      <w:r w:rsidR="000725FF" w:rsidRPr="00D05FD8">
        <w:rPr>
          <w:rFonts w:ascii="Sylfaen" w:hAnsi="Sylfaen" w:cs="Arial"/>
          <w:szCs w:val="22"/>
          <w:lang w:val="ka-GE"/>
        </w:rPr>
        <w:t xml:space="preserve">მიმართ არსებული </w:t>
      </w:r>
      <w:r w:rsidRPr="00D05FD8">
        <w:rPr>
          <w:rFonts w:ascii="Sylfaen" w:hAnsi="Sylfaen" w:cs="Sylfaen"/>
          <w:szCs w:val="22"/>
        </w:rPr>
        <w:t>ხელშემწყობი</w:t>
      </w:r>
      <w:r w:rsidRPr="00D05FD8">
        <w:rPr>
          <w:rFonts w:ascii="Sylfaen" w:hAnsi="Sylfaen" w:cs="Arial"/>
          <w:szCs w:val="22"/>
        </w:rPr>
        <w:t xml:space="preserve"> </w:t>
      </w:r>
      <w:r w:rsidR="000725FF" w:rsidRPr="00D05FD8">
        <w:rPr>
          <w:rFonts w:ascii="Sylfaen" w:hAnsi="Sylfaen" w:cs="Arial"/>
          <w:szCs w:val="22"/>
          <w:lang w:val="ka-GE"/>
        </w:rPr>
        <w:t xml:space="preserve">და ხელშემშლელი </w:t>
      </w:r>
      <w:r w:rsidRPr="00D05FD8">
        <w:rPr>
          <w:rFonts w:ascii="Sylfaen" w:hAnsi="Sylfaen" w:cs="Sylfaen"/>
          <w:szCs w:val="22"/>
        </w:rPr>
        <w:t>ფაქტორები</w:t>
      </w:r>
      <w:r w:rsidR="000725FF" w:rsidRPr="00D05FD8">
        <w:rPr>
          <w:rFonts w:ascii="Sylfaen" w:hAnsi="Sylfaen" w:cs="Arial"/>
          <w:szCs w:val="22"/>
          <w:lang w:val="ka-GE"/>
        </w:rPr>
        <w:t xml:space="preserve">, </w:t>
      </w:r>
      <w:r w:rsidRPr="00D05FD8">
        <w:rPr>
          <w:rFonts w:ascii="Sylfaen" w:hAnsi="Sylfaen" w:cs="Sylfaen"/>
          <w:szCs w:val="22"/>
        </w:rPr>
        <w:t>წყალდიდობის</w:t>
      </w:r>
      <w:r w:rsidRPr="00D05FD8">
        <w:rPr>
          <w:rFonts w:ascii="Sylfaen" w:hAnsi="Sylfaen" w:cs="Arial"/>
          <w:szCs w:val="22"/>
        </w:rPr>
        <w:t xml:space="preserve"> </w:t>
      </w:r>
      <w:r w:rsidR="000725FF" w:rsidRPr="00D05FD8">
        <w:rPr>
          <w:rFonts w:ascii="Sylfaen" w:hAnsi="Sylfaen" w:cs="Arial"/>
          <w:szCs w:val="22"/>
          <w:lang w:val="ka-GE"/>
        </w:rPr>
        <w:t>დინების შესამცირებლად</w:t>
      </w:r>
      <w:r w:rsidR="000725FF" w:rsidRPr="00D05FD8">
        <w:rPr>
          <w:rFonts w:ascii="Sylfaen" w:hAnsi="Sylfaen" w:cs="Sylfaen"/>
          <w:szCs w:val="22"/>
          <w:lang w:val="ka-GE"/>
        </w:rPr>
        <w:t xml:space="preserve">. </w:t>
      </w:r>
    </w:p>
    <w:p w14:paraId="4EACF0C3" w14:textId="589D4673" w:rsidR="009755D2" w:rsidRPr="00D05FD8" w:rsidRDefault="0075397E" w:rsidP="00D05FD8">
      <w:pPr>
        <w:pStyle w:val="EACBulletlevel1"/>
        <w:spacing w:before="160" w:after="160" w:line="259" w:lineRule="auto"/>
        <w:rPr>
          <w:rFonts w:ascii="Sylfaen" w:hAnsi="Sylfaen" w:cs="Arial"/>
          <w:szCs w:val="22"/>
        </w:rPr>
      </w:pPr>
      <w:r w:rsidRPr="00D05FD8">
        <w:rPr>
          <w:rFonts w:ascii="Sylfaen" w:hAnsi="Sylfaen" w:cs="Arial"/>
          <w:szCs w:val="22"/>
          <w:lang w:val="ka-GE"/>
        </w:rPr>
        <w:t xml:space="preserve">დატბორვის ზონაში მდებარე </w:t>
      </w:r>
      <w:r w:rsidR="00A86D88" w:rsidRPr="00D05FD8">
        <w:rPr>
          <w:rFonts w:ascii="Sylfaen" w:hAnsi="Sylfaen" w:cs="Sylfaen"/>
          <w:szCs w:val="22"/>
          <w:lang w:val="ka-GE"/>
        </w:rPr>
        <w:t>წყლის დაგროვების</w:t>
      </w:r>
      <w:r w:rsidR="000D08E6" w:rsidRPr="00D05FD8">
        <w:rPr>
          <w:rFonts w:ascii="Sylfaen" w:hAnsi="Sylfaen" w:cs="Arial"/>
          <w:szCs w:val="22"/>
        </w:rPr>
        <w:t xml:space="preserve"> </w:t>
      </w:r>
      <w:r w:rsidR="00A86D88" w:rsidRPr="00D05FD8">
        <w:rPr>
          <w:rFonts w:ascii="Sylfaen" w:hAnsi="Sylfaen" w:cs="Arial"/>
          <w:szCs w:val="22"/>
          <w:lang w:val="ka-GE"/>
        </w:rPr>
        <w:t>არეალის წილი</w:t>
      </w:r>
      <w:r w:rsidRPr="00D05FD8">
        <w:rPr>
          <w:rFonts w:ascii="Sylfaen" w:hAnsi="Sylfaen" w:cs="Arial"/>
          <w:szCs w:val="22"/>
          <w:lang w:val="ka-GE"/>
        </w:rPr>
        <w:t xml:space="preserve"> - </w:t>
      </w:r>
      <w:r w:rsidR="000D08E6" w:rsidRPr="00D05FD8">
        <w:rPr>
          <w:rFonts w:ascii="Sylfaen" w:hAnsi="Sylfaen" w:cs="Sylfaen"/>
          <w:szCs w:val="22"/>
        </w:rPr>
        <w:t>მუნიციპალიტეტებ</w:t>
      </w:r>
      <w:r w:rsidR="00A86D88" w:rsidRPr="00D05FD8">
        <w:rPr>
          <w:rFonts w:ascii="Sylfaen" w:hAnsi="Sylfaen" w:cs="Sylfaen"/>
          <w:szCs w:val="22"/>
          <w:lang w:val="ka-GE"/>
        </w:rPr>
        <w:t>ის მასშტაბით წყლის და</w:t>
      </w:r>
      <w:r w:rsidR="000D08E6" w:rsidRPr="00D05FD8">
        <w:rPr>
          <w:rFonts w:ascii="Sylfaen" w:hAnsi="Sylfaen" w:cs="Sylfaen"/>
          <w:szCs w:val="22"/>
        </w:rPr>
        <w:t>გ</w:t>
      </w:r>
      <w:r w:rsidR="00A86D88" w:rsidRPr="00D05FD8">
        <w:rPr>
          <w:rFonts w:ascii="Sylfaen" w:hAnsi="Sylfaen" w:cs="Sylfaen"/>
          <w:szCs w:val="22"/>
          <w:lang w:val="ka-GE"/>
        </w:rPr>
        <w:t xml:space="preserve">როვების საერთო ტერიტორიასთან შედარებით. </w:t>
      </w:r>
    </w:p>
    <w:p w14:paraId="5B9D39C3" w14:textId="1B0A63F0" w:rsidR="009755D2" w:rsidRPr="00D05FD8" w:rsidRDefault="000D08E6" w:rsidP="00D05FD8">
      <w:pPr>
        <w:spacing w:before="160" w:after="160" w:line="259" w:lineRule="auto"/>
        <w:jc w:val="both"/>
        <w:rPr>
          <w:rFonts w:ascii="Sylfaen" w:hAnsi="Sylfaen" w:cs="Arial"/>
          <w:i/>
          <w:iCs/>
          <w:sz w:val="22"/>
          <w:szCs w:val="22"/>
        </w:rPr>
      </w:pPr>
      <w:r w:rsidRPr="00D05FD8">
        <w:rPr>
          <w:rFonts w:ascii="Sylfaen" w:hAnsi="Sylfaen" w:cs="Arial"/>
          <w:i/>
          <w:iCs/>
          <w:sz w:val="22"/>
          <w:szCs w:val="22"/>
          <w:lang w:val="ka-GE"/>
        </w:rPr>
        <w:t>ვიზუალიზაციის ფორმა</w:t>
      </w:r>
    </w:p>
    <w:p w14:paraId="39BDCE46" w14:textId="0406C618" w:rsidR="009755D2" w:rsidRPr="00D05FD8" w:rsidRDefault="000D08E6" w:rsidP="00D05FD8">
      <w:pPr>
        <w:numPr>
          <w:ilvl w:val="0"/>
          <w:numId w:val="5"/>
        </w:numPr>
        <w:spacing w:before="160" w:after="160" w:line="259" w:lineRule="auto"/>
        <w:jc w:val="both"/>
        <w:rPr>
          <w:rFonts w:ascii="Sylfaen" w:hAnsi="Sylfaen" w:cs="Arial"/>
          <w:sz w:val="22"/>
          <w:szCs w:val="22"/>
          <w:lang w:val="en-GB"/>
        </w:rPr>
      </w:pPr>
      <w:r w:rsidRPr="00D05FD8">
        <w:rPr>
          <w:rFonts w:ascii="Sylfaen" w:hAnsi="Sylfaen" w:cs="Sylfaen"/>
          <w:sz w:val="22"/>
          <w:szCs w:val="22"/>
          <w:lang w:val="en-GB"/>
        </w:rPr>
        <w:t>ზედაპირული</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Pr="00D05FD8">
        <w:rPr>
          <w:rFonts w:ascii="Sylfaen" w:hAnsi="Sylfaen" w:cs="Sylfaen"/>
          <w:sz w:val="22"/>
          <w:szCs w:val="22"/>
          <w:lang w:val="en-GB"/>
        </w:rPr>
        <w:t>მიწისქვეშა</w:t>
      </w:r>
      <w:r w:rsidRPr="00D05FD8">
        <w:rPr>
          <w:rFonts w:ascii="Sylfaen" w:hAnsi="Sylfaen" w:cs="Arial"/>
          <w:sz w:val="22"/>
          <w:szCs w:val="22"/>
          <w:lang w:val="en-GB"/>
        </w:rPr>
        <w:t xml:space="preserve"> </w:t>
      </w:r>
      <w:r w:rsidRPr="00D05FD8">
        <w:rPr>
          <w:rFonts w:ascii="Sylfaen" w:hAnsi="Sylfaen" w:cs="Sylfaen"/>
          <w:sz w:val="22"/>
          <w:szCs w:val="22"/>
          <w:lang w:val="en-GB"/>
        </w:rPr>
        <w:t>წყლებისთვის</w:t>
      </w:r>
      <w:r w:rsidRPr="00D05FD8">
        <w:rPr>
          <w:rFonts w:ascii="Sylfaen" w:hAnsi="Sylfaen" w:cs="Arial"/>
          <w:sz w:val="22"/>
          <w:szCs w:val="22"/>
          <w:lang w:val="en-GB"/>
        </w:rPr>
        <w:t xml:space="preserve"> </w:t>
      </w:r>
      <w:r w:rsidRPr="00D05FD8">
        <w:rPr>
          <w:rFonts w:ascii="Sylfaen" w:hAnsi="Sylfaen" w:cs="Sylfaen"/>
          <w:sz w:val="22"/>
          <w:szCs w:val="22"/>
          <w:lang w:val="en-GB"/>
        </w:rPr>
        <w:t>მიწათსარგებლობის</w:t>
      </w:r>
      <w:r w:rsidRPr="00D05FD8">
        <w:rPr>
          <w:rFonts w:ascii="Sylfaen" w:hAnsi="Sylfaen" w:cs="Arial"/>
          <w:sz w:val="22"/>
          <w:szCs w:val="22"/>
          <w:lang w:val="en-GB"/>
        </w:rPr>
        <w:t xml:space="preserve"> </w:t>
      </w:r>
      <w:r w:rsidRPr="00D05FD8">
        <w:rPr>
          <w:rFonts w:ascii="Sylfaen" w:hAnsi="Sylfaen" w:cs="Sylfaen"/>
          <w:sz w:val="22"/>
          <w:szCs w:val="22"/>
          <w:lang w:val="en-GB"/>
        </w:rPr>
        <w:t>გარემოსდაცვითი</w:t>
      </w:r>
      <w:r w:rsidRPr="00D05FD8">
        <w:rPr>
          <w:rFonts w:ascii="Sylfaen" w:hAnsi="Sylfaen" w:cs="Arial"/>
          <w:sz w:val="22"/>
          <w:szCs w:val="22"/>
          <w:lang w:val="en-GB"/>
        </w:rPr>
        <w:t xml:space="preserve"> </w:t>
      </w:r>
      <w:r w:rsidR="00656949" w:rsidRPr="00D05FD8">
        <w:rPr>
          <w:rFonts w:ascii="Sylfaen" w:hAnsi="Sylfaen" w:cs="Sylfaen"/>
          <w:sz w:val="22"/>
          <w:szCs w:val="22"/>
          <w:lang w:val="ka-GE"/>
        </w:rPr>
        <w:t>ფარგლების</w:t>
      </w:r>
      <w:r w:rsidRPr="00D05FD8">
        <w:rPr>
          <w:rFonts w:ascii="Sylfaen" w:hAnsi="Sylfaen" w:cs="Arial"/>
          <w:sz w:val="22"/>
          <w:szCs w:val="22"/>
          <w:lang w:val="en-GB"/>
        </w:rPr>
        <w:t xml:space="preserve"> </w:t>
      </w:r>
      <w:r w:rsidR="00656949" w:rsidRPr="00D05FD8">
        <w:rPr>
          <w:rFonts w:ascii="Sylfaen" w:hAnsi="Sylfaen" w:cs="Sylfaen"/>
          <w:sz w:val="22"/>
          <w:szCs w:val="22"/>
          <w:lang w:val="ka-GE"/>
        </w:rPr>
        <w:t>სქემები.</w:t>
      </w:r>
    </w:p>
    <w:p w14:paraId="36E72395" w14:textId="607BDDC1" w:rsidR="00283F15" w:rsidRPr="006F209A" w:rsidRDefault="00656949" w:rsidP="006F209A">
      <w:pPr>
        <w:spacing w:before="160" w:after="160" w:line="259" w:lineRule="auto"/>
        <w:ind w:left="720"/>
        <w:jc w:val="both"/>
        <w:rPr>
          <w:rFonts w:ascii="Sylfaen" w:hAnsi="Sylfaen" w:cs="Arial"/>
          <w:sz w:val="22"/>
          <w:szCs w:val="22"/>
          <w:lang w:val="ka-GE"/>
        </w:rPr>
      </w:pPr>
      <w:r w:rsidRPr="00D05FD8">
        <w:rPr>
          <w:rFonts w:ascii="Sylfaen" w:hAnsi="Sylfaen" w:cs="Sylfaen"/>
          <w:sz w:val="22"/>
          <w:szCs w:val="22"/>
          <w:lang w:val="en-US"/>
        </w:rPr>
        <w:t xml:space="preserve">ასეთი </w:t>
      </w:r>
      <w:r w:rsidRPr="00D05FD8">
        <w:rPr>
          <w:rFonts w:ascii="Sylfaen" w:hAnsi="Sylfaen" w:cs="Sylfaen"/>
          <w:sz w:val="22"/>
          <w:szCs w:val="22"/>
          <w:lang w:val="ka-GE"/>
        </w:rPr>
        <w:t>სქემები</w:t>
      </w:r>
      <w:r w:rsidRPr="00D05FD8">
        <w:rPr>
          <w:rFonts w:ascii="Sylfaen" w:hAnsi="Sylfaen" w:cs="Sylfaen"/>
          <w:sz w:val="22"/>
          <w:szCs w:val="22"/>
          <w:lang w:val="en-US"/>
        </w:rPr>
        <w:t xml:space="preserve"> ზედაპირულ და მიწისქვეშა წყლებზე ზემოქმედების მნიშვნელობის </w:t>
      </w:r>
      <w:r w:rsidRPr="00D05FD8">
        <w:rPr>
          <w:rFonts w:ascii="Sylfaen" w:hAnsi="Sylfaen" w:cs="Sylfaen"/>
          <w:sz w:val="22"/>
          <w:szCs w:val="22"/>
          <w:lang w:val="ka-GE"/>
        </w:rPr>
        <w:t>დადგენის</w:t>
      </w:r>
      <w:r w:rsidRPr="00D05FD8">
        <w:rPr>
          <w:rFonts w:ascii="Sylfaen" w:hAnsi="Sylfaen" w:cs="Sylfaen"/>
          <w:sz w:val="22"/>
          <w:szCs w:val="22"/>
          <w:lang w:val="en-US"/>
        </w:rPr>
        <w:t xml:space="preserve"> და შეფასების საფუძველს</w:t>
      </w:r>
      <w:r w:rsidRPr="00D05FD8">
        <w:rPr>
          <w:rFonts w:ascii="Sylfaen" w:hAnsi="Sylfaen" w:cs="Sylfaen"/>
          <w:sz w:val="22"/>
          <w:szCs w:val="22"/>
          <w:lang w:val="ka-GE"/>
        </w:rPr>
        <w:t xml:space="preserve"> </w:t>
      </w:r>
      <w:r w:rsidRPr="00D05FD8">
        <w:rPr>
          <w:rFonts w:ascii="Sylfaen" w:hAnsi="Sylfaen" w:cs="Sylfaen"/>
          <w:sz w:val="22"/>
          <w:szCs w:val="22"/>
          <w:lang w:val="en-US"/>
        </w:rPr>
        <w:t xml:space="preserve">წარმოადგენს. ისინი უნდა მოიცავდეს ზემოთ ნახსენებ ყველა გარემოსდაცვით </w:t>
      </w:r>
      <w:r w:rsidRPr="00D05FD8">
        <w:rPr>
          <w:rFonts w:ascii="Sylfaen" w:hAnsi="Sylfaen" w:cs="Sylfaen"/>
          <w:sz w:val="22"/>
          <w:szCs w:val="22"/>
          <w:lang w:val="ka-GE"/>
        </w:rPr>
        <w:t>ლიმიტს</w:t>
      </w:r>
      <w:r w:rsidR="00C6355F" w:rsidRPr="00D05FD8">
        <w:rPr>
          <w:rFonts w:ascii="Sylfaen" w:hAnsi="Sylfaen" w:cs="Sylfaen"/>
          <w:sz w:val="22"/>
          <w:szCs w:val="22"/>
          <w:lang w:val="ka-GE"/>
        </w:rPr>
        <w:t xml:space="preserve"> </w:t>
      </w:r>
      <w:r w:rsidR="00C6355F" w:rsidRPr="00D05FD8">
        <w:rPr>
          <w:rFonts w:ascii="Sylfaen" w:hAnsi="Sylfaen" w:cs="Sylfaen"/>
          <w:sz w:val="22"/>
          <w:szCs w:val="22"/>
          <w:lang w:val="en-US"/>
        </w:rPr>
        <w:t>მიწათსარგებლობი</w:t>
      </w:r>
      <w:r w:rsidR="00C6355F" w:rsidRPr="00D05FD8">
        <w:rPr>
          <w:rFonts w:ascii="Sylfaen" w:hAnsi="Sylfaen" w:cs="Sylfaen"/>
          <w:sz w:val="22"/>
          <w:szCs w:val="22"/>
          <w:lang w:val="ka-GE"/>
        </w:rPr>
        <w:t>ს მიმართ</w:t>
      </w:r>
      <w:r w:rsidRPr="00D05FD8">
        <w:rPr>
          <w:rFonts w:ascii="Sylfaen" w:hAnsi="Sylfaen" w:cs="Sylfaen"/>
          <w:sz w:val="22"/>
          <w:szCs w:val="22"/>
          <w:lang w:val="en-US"/>
        </w:rPr>
        <w:t xml:space="preserve">, </w:t>
      </w:r>
      <w:r w:rsidR="00110D63" w:rsidRPr="00D05FD8">
        <w:rPr>
          <w:rFonts w:ascii="Sylfaen" w:hAnsi="Sylfaen" w:cs="Sylfaen"/>
          <w:sz w:val="22"/>
          <w:szCs w:val="22"/>
          <w:lang w:val="ka-GE"/>
        </w:rPr>
        <w:t xml:space="preserve">იმის მიხედვით, თუ რამდენად ჩანს </w:t>
      </w:r>
      <w:r w:rsidRPr="00D05FD8">
        <w:rPr>
          <w:rFonts w:ascii="Sylfaen" w:hAnsi="Sylfaen" w:cs="Sylfaen"/>
          <w:sz w:val="22"/>
          <w:szCs w:val="22"/>
          <w:lang w:val="en-US"/>
        </w:rPr>
        <w:t>მოცემულ</w:t>
      </w:r>
      <w:r w:rsidR="00110D63" w:rsidRPr="00D05FD8">
        <w:rPr>
          <w:rFonts w:ascii="Sylfaen" w:hAnsi="Sylfaen" w:cs="Sylfaen"/>
          <w:sz w:val="22"/>
          <w:szCs w:val="22"/>
          <w:lang w:val="ka-GE"/>
        </w:rPr>
        <w:t xml:space="preserve"> </w:t>
      </w:r>
      <w:r w:rsidRPr="00D05FD8">
        <w:rPr>
          <w:rFonts w:ascii="Sylfaen" w:hAnsi="Sylfaen" w:cs="Sylfaen"/>
          <w:sz w:val="22"/>
          <w:szCs w:val="22"/>
          <w:lang w:val="en-US"/>
        </w:rPr>
        <w:t>მასშტაბ</w:t>
      </w:r>
      <w:r w:rsidR="00110D63" w:rsidRPr="00D05FD8">
        <w:rPr>
          <w:rFonts w:ascii="Sylfaen" w:hAnsi="Sylfaen" w:cs="Sylfaen"/>
          <w:sz w:val="22"/>
          <w:szCs w:val="22"/>
          <w:lang w:val="ka-GE"/>
        </w:rPr>
        <w:t>ში.</w:t>
      </w:r>
    </w:p>
    <w:p w14:paraId="114830DF" w14:textId="4C3906D9" w:rsidR="009755D2" w:rsidRPr="00D05FD8" w:rsidRDefault="000D08E6" w:rsidP="00D05FD8">
      <w:pPr>
        <w:spacing w:before="160" w:after="160" w:line="259" w:lineRule="auto"/>
        <w:jc w:val="both"/>
        <w:rPr>
          <w:rFonts w:ascii="Sylfaen" w:hAnsi="Sylfaen" w:cs="Arial"/>
          <w:i/>
          <w:iCs/>
          <w:sz w:val="22"/>
          <w:szCs w:val="22"/>
        </w:rPr>
      </w:pPr>
      <w:r w:rsidRPr="00D05FD8">
        <w:rPr>
          <w:rFonts w:ascii="Sylfaen" w:hAnsi="Sylfaen" w:cs="Sylfaen"/>
          <w:i/>
          <w:iCs/>
          <w:sz w:val="22"/>
          <w:szCs w:val="22"/>
        </w:rPr>
        <w:t>მონაცემთა</w:t>
      </w:r>
      <w:r w:rsidRPr="00D05FD8">
        <w:rPr>
          <w:rFonts w:ascii="Sylfaen" w:hAnsi="Sylfaen" w:cs="Arial"/>
          <w:i/>
          <w:iCs/>
          <w:sz w:val="22"/>
          <w:szCs w:val="22"/>
        </w:rPr>
        <w:t xml:space="preserve"> </w:t>
      </w:r>
      <w:r w:rsidRPr="00D05FD8">
        <w:rPr>
          <w:rFonts w:ascii="Sylfaen" w:hAnsi="Sylfaen" w:cs="Sylfaen"/>
          <w:i/>
          <w:iCs/>
          <w:sz w:val="22"/>
          <w:szCs w:val="22"/>
        </w:rPr>
        <w:t>წყარო</w:t>
      </w:r>
      <w:r w:rsidRPr="00D05FD8">
        <w:rPr>
          <w:rFonts w:ascii="Sylfaen" w:hAnsi="Sylfaen" w:cs="Arial"/>
          <w:i/>
          <w:iCs/>
          <w:sz w:val="22"/>
          <w:szCs w:val="22"/>
        </w:rPr>
        <w:t xml:space="preserve"> </w:t>
      </w:r>
      <w:r w:rsidRPr="00D05FD8">
        <w:rPr>
          <w:rFonts w:ascii="Sylfaen" w:hAnsi="Sylfaen" w:cs="Sylfaen"/>
          <w:i/>
          <w:iCs/>
          <w:sz w:val="22"/>
          <w:szCs w:val="22"/>
        </w:rPr>
        <w:t>და</w:t>
      </w:r>
      <w:r w:rsidRPr="00D05FD8">
        <w:rPr>
          <w:rFonts w:ascii="Sylfaen" w:hAnsi="Sylfaen" w:cs="Arial"/>
          <w:i/>
          <w:iCs/>
          <w:sz w:val="22"/>
          <w:szCs w:val="22"/>
        </w:rPr>
        <w:t xml:space="preserve"> </w:t>
      </w:r>
      <w:r w:rsidRPr="00D05FD8">
        <w:rPr>
          <w:rFonts w:ascii="Sylfaen" w:hAnsi="Sylfaen" w:cs="Sylfaen"/>
          <w:i/>
          <w:iCs/>
          <w:sz w:val="22"/>
          <w:szCs w:val="22"/>
        </w:rPr>
        <w:t>მასთან</w:t>
      </w:r>
      <w:r w:rsidRPr="00D05FD8">
        <w:rPr>
          <w:rFonts w:ascii="Sylfaen" w:hAnsi="Sylfaen" w:cs="Arial"/>
          <w:i/>
          <w:iCs/>
          <w:sz w:val="22"/>
          <w:szCs w:val="22"/>
        </w:rPr>
        <w:t xml:space="preserve"> </w:t>
      </w:r>
      <w:r w:rsidRPr="00D05FD8">
        <w:rPr>
          <w:rFonts w:ascii="Sylfaen" w:hAnsi="Sylfaen" w:cs="Sylfaen"/>
          <w:i/>
          <w:iCs/>
          <w:sz w:val="22"/>
          <w:szCs w:val="22"/>
        </w:rPr>
        <w:t>დაკავშირებული</w:t>
      </w:r>
      <w:r w:rsidRPr="00D05FD8">
        <w:rPr>
          <w:rFonts w:ascii="Sylfaen" w:hAnsi="Sylfaen" w:cs="Arial"/>
          <w:i/>
          <w:iCs/>
          <w:sz w:val="22"/>
          <w:szCs w:val="22"/>
        </w:rPr>
        <w:t xml:space="preserve"> </w:t>
      </w:r>
      <w:r w:rsidRPr="00D05FD8">
        <w:rPr>
          <w:rFonts w:ascii="Sylfaen" w:hAnsi="Sylfaen" w:cs="Sylfaen"/>
          <w:i/>
          <w:iCs/>
          <w:sz w:val="22"/>
          <w:szCs w:val="22"/>
        </w:rPr>
        <w:t>კანონმდებლობა</w:t>
      </w:r>
    </w:p>
    <w:p w14:paraId="3BB81FD4" w14:textId="77777777" w:rsidR="000D08E6" w:rsidRPr="00D05FD8" w:rsidRDefault="000D08E6" w:rsidP="00D05FD8">
      <w:pPr>
        <w:spacing w:before="160" w:after="160" w:line="259" w:lineRule="auto"/>
        <w:jc w:val="both"/>
        <w:rPr>
          <w:rFonts w:ascii="Sylfaen" w:hAnsi="Sylfaen" w:cs="Arial"/>
          <w:sz w:val="22"/>
          <w:szCs w:val="22"/>
          <w:lang w:val="en-GB"/>
        </w:rPr>
      </w:pPr>
      <w:r w:rsidRPr="00D05FD8">
        <w:rPr>
          <w:rFonts w:ascii="Sylfaen" w:hAnsi="Sylfaen" w:cs="Sylfaen"/>
          <w:sz w:val="22"/>
          <w:szCs w:val="22"/>
          <w:lang w:val="en-GB"/>
        </w:rPr>
        <w:t>მდინარის</w:t>
      </w:r>
      <w:r w:rsidRPr="00D05FD8">
        <w:rPr>
          <w:rFonts w:ascii="Sylfaen" w:hAnsi="Sylfaen" w:cs="Arial"/>
          <w:sz w:val="22"/>
          <w:szCs w:val="22"/>
          <w:lang w:val="en-GB"/>
        </w:rPr>
        <w:t xml:space="preserve"> </w:t>
      </w:r>
      <w:r w:rsidRPr="00D05FD8">
        <w:rPr>
          <w:rFonts w:ascii="Sylfaen" w:hAnsi="Sylfaen" w:cs="Sylfaen"/>
          <w:sz w:val="22"/>
          <w:szCs w:val="22"/>
          <w:lang w:val="en-GB"/>
        </w:rPr>
        <w:t>აუზის</w:t>
      </w:r>
      <w:r w:rsidRPr="00D05FD8">
        <w:rPr>
          <w:rFonts w:ascii="Sylfaen" w:hAnsi="Sylfaen" w:cs="Arial"/>
          <w:sz w:val="22"/>
          <w:szCs w:val="22"/>
          <w:lang w:val="en-GB"/>
        </w:rPr>
        <w:t xml:space="preserve"> </w:t>
      </w:r>
      <w:r w:rsidRPr="00D05FD8">
        <w:rPr>
          <w:rFonts w:ascii="Sylfaen" w:hAnsi="Sylfaen" w:cs="Sylfaen"/>
          <w:sz w:val="22"/>
          <w:szCs w:val="22"/>
          <w:lang w:val="en-GB"/>
        </w:rPr>
        <w:t>ადმინისტრაციები</w:t>
      </w:r>
      <w:r w:rsidRPr="00D05FD8">
        <w:rPr>
          <w:rFonts w:ascii="Sylfaen" w:hAnsi="Sylfaen" w:cs="Arial"/>
          <w:sz w:val="22"/>
          <w:szCs w:val="22"/>
          <w:lang w:val="en-GB"/>
        </w:rPr>
        <w:t xml:space="preserve"> (</w:t>
      </w:r>
      <w:r w:rsidRPr="00D05FD8">
        <w:rPr>
          <w:rFonts w:ascii="Sylfaen" w:hAnsi="Sylfaen" w:cs="Sylfaen"/>
          <w:sz w:val="22"/>
          <w:szCs w:val="22"/>
          <w:lang w:val="en-GB"/>
        </w:rPr>
        <w:t>დამუშავების</w:t>
      </w:r>
      <w:r w:rsidRPr="00D05FD8">
        <w:rPr>
          <w:rFonts w:ascii="Sylfaen" w:hAnsi="Sylfaen" w:cs="Arial"/>
          <w:sz w:val="22"/>
          <w:szCs w:val="22"/>
          <w:lang w:val="en-GB"/>
        </w:rPr>
        <w:t xml:space="preserve"> </w:t>
      </w:r>
      <w:r w:rsidRPr="00D05FD8">
        <w:rPr>
          <w:rFonts w:ascii="Sylfaen" w:hAnsi="Sylfaen" w:cs="Sylfaen"/>
          <w:sz w:val="22"/>
          <w:szCs w:val="22"/>
          <w:lang w:val="en-GB"/>
        </w:rPr>
        <w:t>პროცესშია</w:t>
      </w:r>
      <w:r w:rsidRPr="00D05FD8">
        <w:rPr>
          <w:rFonts w:ascii="Sylfaen" w:hAnsi="Sylfaen" w:cs="Arial"/>
          <w:sz w:val="22"/>
          <w:szCs w:val="22"/>
          <w:lang w:val="en-GB"/>
        </w:rPr>
        <w:t>).</w:t>
      </w:r>
    </w:p>
    <w:p w14:paraId="5961D162" w14:textId="13A50CBF" w:rsidR="008701B1" w:rsidRPr="00D05FD8" w:rsidRDefault="000D08E6" w:rsidP="003D1B91">
      <w:pPr>
        <w:numPr>
          <w:ilvl w:val="0"/>
          <w:numId w:val="67"/>
        </w:numPr>
        <w:spacing w:before="160" w:after="160" w:line="259" w:lineRule="auto"/>
        <w:rPr>
          <w:rFonts w:ascii="Sylfaen" w:eastAsiaTheme="minorHAnsi" w:hAnsi="Sylfaen" w:cs="Arial"/>
          <w:sz w:val="22"/>
          <w:szCs w:val="22"/>
          <w:lang w:val="en-US" w:eastAsia="en-US"/>
        </w:rPr>
      </w:pPr>
      <w:r w:rsidRPr="00D05FD8">
        <w:rPr>
          <w:rFonts w:ascii="Sylfaen" w:hAnsi="Sylfaen" w:cs="Sylfaen"/>
          <w:sz w:val="22"/>
          <w:szCs w:val="22"/>
          <w:lang w:val="en-GB"/>
        </w:rPr>
        <w:t>საქართველოს</w:t>
      </w:r>
      <w:r w:rsidRPr="00D05FD8">
        <w:rPr>
          <w:rFonts w:ascii="Sylfaen" w:hAnsi="Sylfaen" w:cs="Arial"/>
          <w:sz w:val="22"/>
          <w:szCs w:val="22"/>
          <w:lang w:val="en-GB"/>
        </w:rPr>
        <w:t xml:space="preserve"> </w:t>
      </w:r>
      <w:r w:rsidRPr="00D05FD8">
        <w:rPr>
          <w:rFonts w:ascii="Sylfaen" w:hAnsi="Sylfaen" w:cs="Sylfaen"/>
          <w:sz w:val="22"/>
          <w:szCs w:val="22"/>
          <w:lang w:val="en-GB"/>
        </w:rPr>
        <w:t>კანონი</w:t>
      </w:r>
      <w:r w:rsidRPr="00D05FD8">
        <w:rPr>
          <w:rFonts w:ascii="Sylfaen" w:hAnsi="Sylfaen" w:cs="Arial"/>
          <w:sz w:val="22"/>
          <w:szCs w:val="22"/>
          <w:lang w:val="en-GB"/>
        </w:rPr>
        <w:t xml:space="preserve"> </w:t>
      </w:r>
      <w:r w:rsidRPr="00D05FD8">
        <w:rPr>
          <w:rFonts w:ascii="Sylfaen" w:hAnsi="Sylfaen" w:cs="Sylfaen"/>
          <w:sz w:val="22"/>
          <w:szCs w:val="22"/>
          <w:lang w:val="en-GB"/>
        </w:rPr>
        <w:t>წყლის</w:t>
      </w:r>
      <w:r w:rsidRPr="00D05FD8">
        <w:rPr>
          <w:rFonts w:ascii="Sylfaen" w:hAnsi="Sylfaen" w:cs="Arial"/>
          <w:sz w:val="22"/>
          <w:szCs w:val="22"/>
          <w:lang w:val="en-GB"/>
        </w:rPr>
        <w:t xml:space="preserve"> </w:t>
      </w:r>
      <w:r w:rsidRPr="00D05FD8">
        <w:rPr>
          <w:rFonts w:ascii="Sylfaen" w:hAnsi="Sylfaen" w:cs="Sylfaen"/>
          <w:sz w:val="22"/>
          <w:szCs w:val="22"/>
          <w:lang w:val="en-GB"/>
        </w:rPr>
        <w:t>შესახებ</w:t>
      </w:r>
      <w:r w:rsidRPr="00D05FD8">
        <w:rPr>
          <w:rFonts w:ascii="Sylfaen" w:hAnsi="Sylfaen" w:cs="Arial"/>
          <w:sz w:val="22"/>
          <w:szCs w:val="22"/>
          <w:lang w:val="en-GB"/>
        </w:rPr>
        <w:t xml:space="preserve"> </w:t>
      </w:r>
      <w:hyperlink r:id="rId21" w:history="1">
        <w:r w:rsidR="007D4F6A" w:rsidRPr="00D05FD8">
          <w:rPr>
            <w:rStyle w:val="Hyperlink"/>
            <w:rFonts w:ascii="Sylfaen" w:eastAsiaTheme="minorHAnsi" w:hAnsi="Sylfaen" w:cs="Arial"/>
            <w:sz w:val="22"/>
            <w:szCs w:val="22"/>
            <w:lang w:val="ka-GE" w:eastAsia="en-US"/>
          </w:rPr>
          <w:t>https://matsne.gov.ge/ka/document/view/33448?publication=27</w:t>
        </w:r>
      </w:hyperlink>
      <w:r w:rsidR="007D4F6A" w:rsidRPr="00D05FD8">
        <w:rPr>
          <w:rFonts w:ascii="Sylfaen" w:eastAsiaTheme="minorHAnsi" w:hAnsi="Sylfaen" w:cs="Arial"/>
          <w:sz w:val="22"/>
          <w:szCs w:val="22"/>
          <w:lang w:val="en-GB" w:eastAsia="en-US"/>
        </w:rPr>
        <w:t>.</w:t>
      </w:r>
    </w:p>
    <w:p w14:paraId="50A215A2" w14:textId="77777777" w:rsidR="007905F7" w:rsidRPr="00D05FD8" w:rsidRDefault="007905F7" w:rsidP="00D05FD8">
      <w:pPr>
        <w:spacing w:before="160" w:after="160" w:line="259" w:lineRule="auto"/>
        <w:jc w:val="both"/>
        <w:rPr>
          <w:rFonts w:ascii="Sylfaen" w:hAnsi="Sylfaen" w:cs="Arial"/>
          <w:sz w:val="22"/>
          <w:szCs w:val="22"/>
          <w:lang w:val="en-US"/>
        </w:rPr>
      </w:pPr>
    </w:p>
    <w:p w14:paraId="1F490CC3" w14:textId="01A4E582" w:rsidR="000D0C0C" w:rsidRPr="00D05FD8" w:rsidRDefault="000D08E6" w:rsidP="00D05FD8">
      <w:pPr>
        <w:spacing w:before="160" w:after="160" w:line="259" w:lineRule="auto"/>
        <w:jc w:val="both"/>
        <w:rPr>
          <w:rFonts w:ascii="Sylfaen" w:hAnsi="Sylfaen" w:cs="Arial"/>
          <w:i/>
          <w:iCs/>
          <w:sz w:val="22"/>
          <w:szCs w:val="22"/>
          <w:lang w:val="en-US"/>
        </w:rPr>
      </w:pPr>
      <w:r w:rsidRPr="00D05FD8">
        <w:rPr>
          <w:rFonts w:ascii="Sylfaen" w:hAnsi="Sylfaen" w:cs="Arial"/>
          <w:i/>
          <w:iCs/>
          <w:sz w:val="22"/>
          <w:szCs w:val="22"/>
          <w:lang w:val="ka-GE"/>
        </w:rPr>
        <w:t>ვიზუალიზაციის მაგალითები</w:t>
      </w:r>
    </w:p>
    <w:p w14:paraId="398057B0" w14:textId="46DC1947" w:rsidR="0072656F" w:rsidRPr="00D05FD8" w:rsidRDefault="0010247D" w:rsidP="00D05FD8">
      <w:pPr>
        <w:spacing w:before="160" w:after="160" w:line="259" w:lineRule="auto"/>
        <w:jc w:val="both"/>
        <w:rPr>
          <w:rFonts w:ascii="Sylfaen" w:hAnsi="Sylfaen" w:cs="Arial"/>
          <w:sz w:val="22"/>
          <w:szCs w:val="22"/>
          <w:lang w:val="en-US"/>
        </w:rPr>
      </w:pPr>
      <w:r w:rsidRPr="00D05FD8">
        <w:rPr>
          <w:rFonts w:ascii="Sylfaen" w:hAnsi="Sylfaen" w:cs="Arial"/>
          <w:noProof/>
          <w:sz w:val="22"/>
          <w:szCs w:val="22"/>
        </w:rPr>
        <w:lastRenderedPageBreak/>
        <w:drawing>
          <wp:inline distT="0" distB="0" distL="0" distR="0" wp14:anchorId="717C70C8" wp14:editId="157C8EEC">
            <wp:extent cx="5730875" cy="4260215"/>
            <wp:effectExtent l="0" t="0" r="3175" b="6985"/>
            <wp:docPr id="8141397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a:extLst>
                        <a:ext uri="{28A0092B-C50C-407E-A947-70E740481C1C}">
                          <a14:useLocalDpi xmlns:a14="http://schemas.microsoft.com/office/drawing/2010/main" val="0"/>
                        </a:ext>
                      </a:extLst>
                    </a:blip>
                    <a:srcRect t="8058"/>
                    <a:stretch/>
                  </pic:blipFill>
                  <pic:spPr bwMode="auto">
                    <a:xfrm>
                      <a:off x="0" y="0"/>
                      <a:ext cx="5730875" cy="4260215"/>
                    </a:xfrm>
                    <a:prstGeom prst="rect">
                      <a:avLst/>
                    </a:prstGeom>
                    <a:noFill/>
                    <a:ln>
                      <a:noFill/>
                    </a:ln>
                    <a:extLst>
                      <a:ext uri="{53640926-AAD7-44D8-BBD7-CCE9431645EC}">
                        <a14:shadowObscured xmlns:a14="http://schemas.microsoft.com/office/drawing/2010/main"/>
                      </a:ext>
                    </a:extLst>
                  </pic:spPr>
                </pic:pic>
              </a:graphicData>
            </a:graphic>
          </wp:inline>
        </w:drawing>
      </w:r>
    </w:p>
    <w:p w14:paraId="70940607" w14:textId="5164DE2D" w:rsidR="000D0C0C" w:rsidRPr="00D05FD8" w:rsidRDefault="00FC045D" w:rsidP="00D05FD8">
      <w:pPr>
        <w:pStyle w:val="Caption"/>
        <w:spacing w:before="160" w:after="160" w:line="259" w:lineRule="auto"/>
        <w:rPr>
          <w:rFonts w:ascii="Sylfaen" w:hAnsi="Sylfaen" w:cs="Arial"/>
          <w:szCs w:val="22"/>
          <w:lang w:val="en-US"/>
        </w:rPr>
      </w:pPr>
      <w:bookmarkStart w:id="32" w:name="_Toc148265655"/>
      <w:r w:rsidRPr="00D05FD8">
        <w:rPr>
          <w:rFonts w:ascii="Sylfaen" w:hAnsi="Sylfaen" w:cs="Arial"/>
          <w:szCs w:val="22"/>
          <w:lang w:val="ka-GE"/>
        </w:rPr>
        <w:t>ილუსტრაცია</w:t>
      </w:r>
      <w:r w:rsidR="000D0C0C" w:rsidRPr="00D05FD8">
        <w:rPr>
          <w:rFonts w:ascii="Sylfaen" w:hAnsi="Sylfaen" w:cs="Arial"/>
          <w:szCs w:val="22"/>
          <w:lang w:val="en-GB"/>
        </w:rPr>
        <w:t xml:space="preserve"> </w:t>
      </w:r>
      <w:r w:rsidR="000D0C0C" w:rsidRPr="00D05FD8">
        <w:rPr>
          <w:rFonts w:ascii="Sylfaen" w:hAnsi="Sylfaen" w:cs="Arial"/>
          <w:szCs w:val="22"/>
        </w:rPr>
        <w:fldChar w:fldCharType="begin"/>
      </w:r>
      <w:r w:rsidR="000D0C0C" w:rsidRPr="00D05FD8">
        <w:rPr>
          <w:rFonts w:ascii="Sylfaen" w:hAnsi="Sylfaen" w:cs="Arial"/>
          <w:szCs w:val="22"/>
          <w:lang w:val="en-GB"/>
        </w:rPr>
        <w:instrText xml:space="preserve"> SEQ Figure \* ARABIC </w:instrText>
      </w:r>
      <w:r w:rsidR="000D0C0C" w:rsidRPr="00D05FD8">
        <w:rPr>
          <w:rFonts w:ascii="Sylfaen" w:hAnsi="Sylfaen" w:cs="Arial"/>
          <w:szCs w:val="22"/>
        </w:rPr>
        <w:fldChar w:fldCharType="separate"/>
      </w:r>
      <w:r w:rsidR="00757A05">
        <w:rPr>
          <w:rFonts w:ascii="Sylfaen" w:hAnsi="Sylfaen" w:cs="Arial"/>
          <w:noProof/>
          <w:szCs w:val="22"/>
          <w:lang w:val="en-GB"/>
        </w:rPr>
        <w:t>3</w:t>
      </w:r>
      <w:r w:rsidR="000D0C0C" w:rsidRPr="00D05FD8">
        <w:rPr>
          <w:rFonts w:ascii="Sylfaen" w:hAnsi="Sylfaen" w:cs="Arial"/>
          <w:szCs w:val="22"/>
        </w:rPr>
        <w:fldChar w:fldCharType="end"/>
      </w:r>
      <w:r w:rsidR="000D0C0C" w:rsidRPr="00D05FD8">
        <w:rPr>
          <w:rFonts w:ascii="Sylfaen" w:hAnsi="Sylfaen" w:cs="Arial"/>
          <w:szCs w:val="22"/>
          <w:lang w:val="en-US"/>
        </w:rPr>
        <w:t xml:space="preserve">. </w:t>
      </w:r>
      <w:r w:rsidR="000D08E6" w:rsidRPr="00D05FD8">
        <w:rPr>
          <w:rFonts w:ascii="Sylfaen" w:hAnsi="Sylfaen" w:cs="Sylfaen"/>
          <w:szCs w:val="22"/>
          <w:lang w:val="en-US"/>
        </w:rPr>
        <w:t>წყლის</w:t>
      </w:r>
      <w:r w:rsidR="000D08E6" w:rsidRPr="00D05FD8">
        <w:rPr>
          <w:rFonts w:ascii="Sylfaen" w:hAnsi="Sylfaen" w:cs="Arial"/>
          <w:szCs w:val="22"/>
          <w:lang w:val="en-US"/>
        </w:rPr>
        <w:t xml:space="preserve"> </w:t>
      </w:r>
      <w:r w:rsidR="000D08E6" w:rsidRPr="00D05FD8">
        <w:rPr>
          <w:rFonts w:ascii="Sylfaen" w:hAnsi="Sylfaen" w:cs="Sylfaen"/>
          <w:szCs w:val="22"/>
          <w:lang w:val="en-US"/>
        </w:rPr>
        <w:t>დამცავი</w:t>
      </w:r>
      <w:r w:rsidR="000D08E6" w:rsidRPr="00D05FD8">
        <w:rPr>
          <w:rFonts w:ascii="Sylfaen" w:hAnsi="Sylfaen" w:cs="Arial"/>
          <w:szCs w:val="22"/>
          <w:lang w:val="en-US"/>
        </w:rPr>
        <w:t xml:space="preserve"> </w:t>
      </w:r>
      <w:r w:rsidR="000D08E6" w:rsidRPr="00D05FD8">
        <w:rPr>
          <w:rFonts w:ascii="Sylfaen" w:hAnsi="Sylfaen" w:cs="Sylfaen"/>
          <w:szCs w:val="22"/>
          <w:lang w:val="en-US"/>
        </w:rPr>
        <w:t>ზონები</w:t>
      </w:r>
      <w:r w:rsidR="000D08E6" w:rsidRPr="00D05FD8">
        <w:rPr>
          <w:rFonts w:ascii="Sylfaen" w:hAnsi="Sylfaen" w:cs="Arial"/>
          <w:szCs w:val="22"/>
          <w:lang w:val="en-US"/>
        </w:rPr>
        <w:t xml:space="preserve"> </w:t>
      </w:r>
      <w:r w:rsidR="000D08E6" w:rsidRPr="00D05FD8">
        <w:rPr>
          <w:rFonts w:ascii="Sylfaen" w:hAnsi="Sylfaen" w:cs="Sylfaen"/>
          <w:szCs w:val="22"/>
          <w:lang w:val="en-US"/>
        </w:rPr>
        <w:t>და</w:t>
      </w:r>
      <w:r w:rsidR="000D08E6" w:rsidRPr="00D05FD8">
        <w:rPr>
          <w:rFonts w:ascii="Sylfaen" w:hAnsi="Sylfaen" w:cs="Arial"/>
          <w:szCs w:val="22"/>
          <w:lang w:val="en-US"/>
        </w:rPr>
        <w:t xml:space="preserve"> </w:t>
      </w:r>
      <w:r w:rsidR="000D08E6" w:rsidRPr="00D05FD8">
        <w:rPr>
          <w:rFonts w:ascii="Sylfaen" w:hAnsi="Sylfaen" w:cs="Sylfaen"/>
          <w:szCs w:val="22"/>
          <w:lang w:val="en-US"/>
        </w:rPr>
        <w:t>ზოლები</w:t>
      </w:r>
      <w:r w:rsidR="000D08E6" w:rsidRPr="00D05FD8">
        <w:rPr>
          <w:rFonts w:ascii="Sylfaen" w:hAnsi="Sylfaen" w:cs="Arial"/>
          <w:szCs w:val="22"/>
          <w:lang w:val="en-US"/>
        </w:rPr>
        <w:t xml:space="preserve">. </w:t>
      </w:r>
      <w:r w:rsidR="000D08E6" w:rsidRPr="00D05FD8">
        <w:rPr>
          <w:rFonts w:ascii="Sylfaen" w:hAnsi="Sylfaen" w:cs="Sylfaen"/>
          <w:szCs w:val="22"/>
          <w:lang w:val="en-US"/>
        </w:rPr>
        <w:t>ყაზბეგის</w:t>
      </w:r>
      <w:r w:rsidR="000D08E6" w:rsidRPr="00D05FD8">
        <w:rPr>
          <w:rFonts w:ascii="Sylfaen" w:hAnsi="Sylfaen" w:cs="Arial"/>
          <w:szCs w:val="22"/>
          <w:lang w:val="en-US"/>
        </w:rPr>
        <w:t xml:space="preserve"> </w:t>
      </w:r>
      <w:r w:rsidR="000D08E6" w:rsidRPr="00D05FD8">
        <w:rPr>
          <w:rFonts w:ascii="Sylfaen" w:hAnsi="Sylfaen" w:cs="Sylfaen"/>
          <w:szCs w:val="22"/>
          <w:lang w:val="en-US"/>
        </w:rPr>
        <w:t>მუნიციპალიტეტის</w:t>
      </w:r>
      <w:r w:rsidR="000D08E6" w:rsidRPr="00D05FD8">
        <w:rPr>
          <w:rFonts w:ascii="Sylfaen" w:hAnsi="Sylfaen" w:cs="Arial"/>
          <w:szCs w:val="22"/>
          <w:lang w:val="en-US"/>
        </w:rPr>
        <w:t xml:space="preserve"> </w:t>
      </w:r>
      <w:r w:rsidR="000D08E6" w:rsidRPr="00D05FD8">
        <w:rPr>
          <w:rFonts w:ascii="Sylfaen" w:hAnsi="Sylfaen" w:cs="Sylfaen"/>
          <w:szCs w:val="22"/>
          <w:lang w:val="en-US"/>
        </w:rPr>
        <w:t>და</w:t>
      </w:r>
      <w:r w:rsidR="000D08E6" w:rsidRPr="00D05FD8">
        <w:rPr>
          <w:rFonts w:ascii="Sylfaen" w:hAnsi="Sylfaen" w:cs="Arial"/>
          <w:szCs w:val="22"/>
          <w:lang w:val="en-US"/>
        </w:rPr>
        <w:t xml:space="preserve"> </w:t>
      </w:r>
      <w:r w:rsidR="000D08E6" w:rsidRPr="00D05FD8">
        <w:rPr>
          <w:rFonts w:ascii="Sylfaen" w:hAnsi="Sylfaen" w:cs="Sylfaen"/>
          <w:szCs w:val="22"/>
          <w:lang w:val="en-US"/>
        </w:rPr>
        <w:t>მასში</w:t>
      </w:r>
      <w:r w:rsidR="000D08E6" w:rsidRPr="00D05FD8">
        <w:rPr>
          <w:rFonts w:ascii="Sylfaen" w:hAnsi="Sylfaen" w:cs="Arial"/>
          <w:szCs w:val="22"/>
          <w:lang w:val="en-US"/>
        </w:rPr>
        <w:t xml:space="preserve"> </w:t>
      </w:r>
      <w:r w:rsidR="00D8107F" w:rsidRPr="00D05FD8">
        <w:rPr>
          <w:rFonts w:ascii="Sylfaen" w:hAnsi="Sylfaen" w:cs="Sylfaen"/>
          <w:szCs w:val="22"/>
          <w:lang w:val="ka-GE"/>
        </w:rPr>
        <w:t>შემავალი</w:t>
      </w:r>
      <w:r w:rsidR="000D08E6" w:rsidRPr="00D05FD8">
        <w:rPr>
          <w:rFonts w:ascii="Sylfaen" w:hAnsi="Sylfaen" w:cs="Arial"/>
          <w:szCs w:val="22"/>
          <w:lang w:val="en-US"/>
        </w:rPr>
        <w:t xml:space="preserve"> </w:t>
      </w:r>
      <w:r w:rsidR="000D08E6" w:rsidRPr="00D05FD8">
        <w:rPr>
          <w:rFonts w:ascii="Sylfaen" w:hAnsi="Sylfaen" w:cs="Sylfaen"/>
          <w:szCs w:val="22"/>
          <w:lang w:val="en-US"/>
        </w:rPr>
        <w:t>თემების</w:t>
      </w:r>
      <w:r w:rsidR="000D08E6" w:rsidRPr="00D05FD8">
        <w:rPr>
          <w:rFonts w:ascii="Sylfaen" w:hAnsi="Sylfaen" w:cs="Arial"/>
          <w:szCs w:val="22"/>
          <w:lang w:val="en-US"/>
        </w:rPr>
        <w:t xml:space="preserve"> </w:t>
      </w:r>
      <w:r w:rsidR="00EA6081" w:rsidRPr="00D05FD8">
        <w:rPr>
          <w:rFonts w:ascii="Sylfaen" w:hAnsi="Sylfaen" w:cs="Sylfaen"/>
          <w:szCs w:val="22"/>
          <w:lang w:val="en-US"/>
        </w:rPr>
        <w:t>სივრცის დაგეგმარებ</w:t>
      </w:r>
      <w:r w:rsidR="000D08E6" w:rsidRPr="00D05FD8">
        <w:rPr>
          <w:rFonts w:ascii="Sylfaen" w:hAnsi="Sylfaen" w:cs="Sylfaen"/>
          <w:szCs w:val="22"/>
          <w:lang w:val="en-US"/>
        </w:rPr>
        <w:t>ის</w:t>
      </w:r>
      <w:r w:rsidR="000D08E6" w:rsidRPr="00D05FD8">
        <w:rPr>
          <w:rFonts w:ascii="Sylfaen" w:hAnsi="Sylfaen" w:cs="Arial"/>
          <w:szCs w:val="22"/>
          <w:lang w:val="en-US"/>
        </w:rPr>
        <w:t xml:space="preserve"> </w:t>
      </w:r>
      <w:r w:rsidR="000D08E6" w:rsidRPr="00D05FD8">
        <w:rPr>
          <w:rFonts w:ascii="Sylfaen" w:hAnsi="Sylfaen" w:cs="Sylfaen"/>
          <w:szCs w:val="22"/>
          <w:lang w:val="en-US"/>
        </w:rPr>
        <w:t>გეგმ</w:t>
      </w:r>
      <w:r w:rsidR="00D8107F" w:rsidRPr="00D05FD8">
        <w:rPr>
          <w:rFonts w:ascii="Sylfaen" w:hAnsi="Sylfaen" w:cs="Sylfaen"/>
          <w:szCs w:val="22"/>
          <w:lang w:val="ka-GE"/>
        </w:rPr>
        <w:t>ებ</w:t>
      </w:r>
      <w:r w:rsidR="000D08E6" w:rsidRPr="00D05FD8">
        <w:rPr>
          <w:rFonts w:ascii="Sylfaen" w:hAnsi="Sylfaen" w:cs="Sylfaen"/>
          <w:szCs w:val="22"/>
          <w:lang w:val="en-US"/>
        </w:rPr>
        <w:t>ის</w:t>
      </w:r>
      <w:r w:rsidR="000D08E6" w:rsidRPr="00D05FD8">
        <w:rPr>
          <w:rFonts w:ascii="Sylfaen" w:hAnsi="Sylfaen" w:cs="Arial"/>
          <w:szCs w:val="22"/>
          <w:lang w:val="en-US"/>
        </w:rPr>
        <w:t xml:space="preserve"> </w:t>
      </w:r>
      <w:r w:rsidR="00100943">
        <w:rPr>
          <w:rFonts w:ascii="Sylfaen" w:hAnsi="Sylfaen" w:cs="Arial"/>
          <w:szCs w:val="22"/>
          <w:lang w:val="ka-GE"/>
        </w:rPr>
        <w:t xml:space="preserve">სგშ-ის </w:t>
      </w:r>
      <w:r w:rsidR="000D08E6" w:rsidRPr="00D05FD8">
        <w:rPr>
          <w:rFonts w:ascii="Sylfaen" w:hAnsi="Sylfaen" w:cs="Sylfaen"/>
          <w:szCs w:val="22"/>
          <w:lang w:val="en-US"/>
        </w:rPr>
        <w:t>სკოპინგის</w:t>
      </w:r>
      <w:r w:rsidR="000D08E6" w:rsidRPr="00D05FD8">
        <w:rPr>
          <w:rFonts w:ascii="Sylfaen" w:hAnsi="Sylfaen" w:cs="Arial"/>
          <w:szCs w:val="22"/>
          <w:lang w:val="en-US"/>
        </w:rPr>
        <w:t xml:space="preserve"> </w:t>
      </w:r>
      <w:r w:rsidR="000D08E6" w:rsidRPr="00D05FD8">
        <w:rPr>
          <w:rFonts w:ascii="Sylfaen" w:hAnsi="Sylfaen" w:cs="Sylfaen"/>
          <w:szCs w:val="22"/>
          <w:lang w:val="en-US"/>
        </w:rPr>
        <w:t>ანგარიში</w:t>
      </w:r>
      <w:r w:rsidR="000D08E6" w:rsidRPr="00D05FD8">
        <w:rPr>
          <w:rFonts w:ascii="Sylfaen" w:hAnsi="Sylfaen" w:cs="Arial"/>
          <w:szCs w:val="22"/>
          <w:lang w:val="en-US"/>
        </w:rPr>
        <w:t xml:space="preserve">. </w:t>
      </w:r>
      <w:r w:rsidR="000D08E6" w:rsidRPr="00D05FD8">
        <w:rPr>
          <w:rFonts w:ascii="Sylfaen" w:hAnsi="Sylfaen" w:cs="Sylfaen"/>
          <w:szCs w:val="22"/>
          <w:lang w:val="en-US"/>
        </w:rPr>
        <w:t>ყაზბეგის</w:t>
      </w:r>
      <w:r w:rsidR="000D08E6" w:rsidRPr="00D05FD8">
        <w:rPr>
          <w:rFonts w:ascii="Sylfaen" w:hAnsi="Sylfaen" w:cs="Arial"/>
          <w:szCs w:val="22"/>
          <w:lang w:val="en-US"/>
        </w:rPr>
        <w:t xml:space="preserve"> </w:t>
      </w:r>
      <w:r w:rsidR="000D08E6" w:rsidRPr="00D05FD8">
        <w:rPr>
          <w:rFonts w:ascii="Sylfaen" w:hAnsi="Sylfaen" w:cs="Sylfaen"/>
          <w:szCs w:val="22"/>
          <w:lang w:val="en-US"/>
        </w:rPr>
        <w:t>მუნიციპალიტეტი</w:t>
      </w:r>
      <w:r w:rsidR="000D08E6" w:rsidRPr="00D05FD8">
        <w:rPr>
          <w:rFonts w:ascii="Sylfaen" w:hAnsi="Sylfaen" w:cs="Arial"/>
          <w:szCs w:val="22"/>
          <w:lang w:val="en-US"/>
        </w:rPr>
        <w:t>. 2020</w:t>
      </w:r>
      <w:r w:rsidR="000D08E6" w:rsidRPr="00D05FD8">
        <w:rPr>
          <w:rFonts w:ascii="Sylfaen" w:hAnsi="Sylfaen" w:cs="Sylfaen"/>
          <w:szCs w:val="22"/>
          <w:lang w:val="en-US"/>
        </w:rPr>
        <w:t>წ</w:t>
      </w:r>
      <w:r w:rsidR="006F209A">
        <w:rPr>
          <w:rFonts w:ascii="Sylfaen" w:hAnsi="Sylfaen" w:cs="Sylfaen"/>
          <w:szCs w:val="22"/>
          <w:lang w:val="en-US"/>
        </w:rPr>
        <w:t>.</w:t>
      </w:r>
      <w:bookmarkEnd w:id="32"/>
    </w:p>
    <w:p w14:paraId="1F595E08" w14:textId="6A97A716" w:rsidR="00483644" w:rsidRPr="00D05FD8" w:rsidRDefault="00283F15" w:rsidP="00D05FD8">
      <w:pPr>
        <w:spacing w:before="160" w:after="160" w:line="259" w:lineRule="auto"/>
        <w:jc w:val="both"/>
        <w:rPr>
          <w:rFonts w:ascii="Sylfaen" w:hAnsi="Sylfaen" w:cs="Arial"/>
          <w:sz w:val="22"/>
          <w:szCs w:val="22"/>
        </w:rPr>
      </w:pPr>
      <w:r w:rsidRPr="00D05FD8">
        <w:rPr>
          <w:rFonts w:ascii="Sylfaen" w:hAnsi="Sylfaen" w:cs="Arial"/>
          <w:noProof/>
          <w:sz w:val="22"/>
          <w:szCs w:val="22"/>
        </w:rPr>
        <w:drawing>
          <wp:inline distT="0" distB="0" distL="0" distR="0" wp14:anchorId="56F1F971" wp14:editId="759B65C5">
            <wp:extent cx="5738662" cy="2448000"/>
            <wp:effectExtent l="0" t="0" r="0" b="9525"/>
            <wp:docPr id="2098346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46024" name=""/>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5738662" cy="2448000"/>
                    </a:xfrm>
                    <a:prstGeom prst="rect">
                      <a:avLst/>
                    </a:prstGeom>
                    <a:ln>
                      <a:noFill/>
                    </a:ln>
                    <a:extLst>
                      <a:ext uri="{53640926-AAD7-44D8-BBD7-CCE9431645EC}">
                        <a14:shadowObscured xmlns:a14="http://schemas.microsoft.com/office/drawing/2010/main"/>
                      </a:ext>
                    </a:extLst>
                  </pic:spPr>
                </pic:pic>
              </a:graphicData>
            </a:graphic>
          </wp:inline>
        </w:drawing>
      </w:r>
    </w:p>
    <w:p w14:paraId="705ADE05" w14:textId="39E57C3C" w:rsidR="00283F15" w:rsidRPr="00D05FD8" w:rsidRDefault="00DF2977" w:rsidP="00D05FD8">
      <w:pPr>
        <w:pStyle w:val="Caption"/>
        <w:spacing w:before="160" w:after="160" w:line="259" w:lineRule="auto"/>
        <w:rPr>
          <w:rFonts w:ascii="Sylfaen" w:hAnsi="Sylfaen" w:cs="Arial"/>
          <w:szCs w:val="22"/>
        </w:rPr>
      </w:pPr>
      <w:bookmarkStart w:id="33" w:name="_Toc148265656"/>
      <w:r w:rsidRPr="00D05FD8">
        <w:rPr>
          <w:rFonts w:ascii="Sylfaen" w:hAnsi="Sylfaen" w:cs="Arial"/>
          <w:szCs w:val="22"/>
          <w:lang w:val="ka-GE"/>
        </w:rPr>
        <w:t>ილუსტრაცია</w:t>
      </w:r>
      <w:r w:rsidR="00283F15" w:rsidRPr="00D05FD8">
        <w:rPr>
          <w:rFonts w:ascii="Sylfaen" w:hAnsi="Sylfaen" w:cs="Arial"/>
          <w:szCs w:val="22"/>
          <w:lang w:val="en-US"/>
        </w:rPr>
        <w:t xml:space="preserve"> </w:t>
      </w:r>
      <w:r w:rsidR="00283F15" w:rsidRPr="00D05FD8">
        <w:rPr>
          <w:rFonts w:ascii="Sylfaen" w:hAnsi="Sylfaen" w:cs="Arial"/>
          <w:szCs w:val="22"/>
        </w:rPr>
        <w:fldChar w:fldCharType="begin"/>
      </w:r>
      <w:r w:rsidR="00283F15" w:rsidRPr="00D05FD8">
        <w:rPr>
          <w:rFonts w:ascii="Sylfaen" w:hAnsi="Sylfaen" w:cs="Arial"/>
          <w:szCs w:val="22"/>
          <w:lang w:val="en-GB"/>
        </w:rPr>
        <w:instrText xml:space="preserve"> SEQ Figure \* ARABIC </w:instrText>
      </w:r>
      <w:r w:rsidR="00283F15" w:rsidRPr="00D05FD8">
        <w:rPr>
          <w:rFonts w:ascii="Sylfaen" w:hAnsi="Sylfaen" w:cs="Arial"/>
          <w:szCs w:val="22"/>
        </w:rPr>
        <w:fldChar w:fldCharType="separate"/>
      </w:r>
      <w:r w:rsidR="00757A05">
        <w:rPr>
          <w:rFonts w:ascii="Sylfaen" w:hAnsi="Sylfaen" w:cs="Arial"/>
          <w:noProof/>
          <w:szCs w:val="22"/>
          <w:lang w:val="en-GB"/>
        </w:rPr>
        <w:t>4</w:t>
      </w:r>
      <w:r w:rsidR="00283F15" w:rsidRPr="00D05FD8">
        <w:rPr>
          <w:rFonts w:ascii="Sylfaen" w:hAnsi="Sylfaen" w:cs="Arial"/>
          <w:szCs w:val="22"/>
        </w:rPr>
        <w:fldChar w:fldCharType="end"/>
      </w:r>
      <w:r w:rsidR="00283F15" w:rsidRPr="00D05FD8">
        <w:rPr>
          <w:rFonts w:ascii="Sylfaen" w:hAnsi="Sylfaen" w:cs="Arial"/>
          <w:szCs w:val="22"/>
          <w:lang w:val="en-GB"/>
        </w:rPr>
        <w:t xml:space="preserve">. </w:t>
      </w:r>
      <w:r w:rsidR="001E4738" w:rsidRPr="00D05FD8">
        <w:rPr>
          <w:rFonts w:ascii="Sylfaen" w:hAnsi="Sylfaen" w:cs="Sylfaen"/>
          <w:szCs w:val="22"/>
          <w:lang w:val="en-GB"/>
        </w:rPr>
        <w:t>ამ</w:t>
      </w:r>
      <w:r w:rsidR="001E4738" w:rsidRPr="00D05FD8">
        <w:rPr>
          <w:rFonts w:ascii="Sylfaen" w:hAnsi="Sylfaen" w:cs="Arial"/>
          <w:szCs w:val="22"/>
          <w:lang w:val="en-GB"/>
        </w:rPr>
        <w:t xml:space="preserve"> </w:t>
      </w:r>
      <w:r w:rsidR="001E4738" w:rsidRPr="00D05FD8">
        <w:rPr>
          <w:rFonts w:ascii="Sylfaen" w:hAnsi="Sylfaen" w:cs="Sylfaen"/>
          <w:szCs w:val="22"/>
          <w:lang w:val="en-GB"/>
        </w:rPr>
        <w:t>ფენის</w:t>
      </w:r>
      <w:r w:rsidR="001E4738" w:rsidRPr="00D05FD8">
        <w:rPr>
          <w:rFonts w:ascii="Sylfaen" w:hAnsi="Sylfaen" w:cs="Arial"/>
          <w:szCs w:val="22"/>
          <w:lang w:val="en-GB"/>
        </w:rPr>
        <w:t xml:space="preserve"> </w:t>
      </w:r>
      <w:r w:rsidR="001E4738" w:rsidRPr="00D05FD8">
        <w:rPr>
          <w:rFonts w:ascii="Sylfaen" w:hAnsi="Sylfaen" w:cs="Sylfaen"/>
          <w:szCs w:val="22"/>
          <w:lang w:val="en-GB"/>
        </w:rPr>
        <w:t>გამოყენებით</w:t>
      </w:r>
      <w:r w:rsidR="001E4738" w:rsidRPr="00D05FD8">
        <w:rPr>
          <w:rFonts w:ascii="Sylfaen" w:hAnsi="Sylfaen" w:cs="Arial"/>
          <w:szCs w:val="22"/>
          <w:lang w:val="en-GB"/>
        </w:rPr>
        <w:t xml:space="preserve"> </w:t>
      </w:r>
      <w:r w:rsidR="001E4738" w:rsidRPr="00D05FD8">
        <w:rPr>
          <w:rFonts w:ascii="Sylfaen" w:hAnsi="Sylfaen" w:cs="Sylfaen"/>
          <w:szCs w:val="22"/>
          <w:lang w:val="en-GB"/>
        </w:rPr>
        <w:t>შექმნილი</w:t>
      </w:r>
      <w:r w:rsidR="001E4738" w:rsidRPr="00D05FD8">
        <w:rPr>
          <w:rFonts w:ascii="Sylfaen" w:hAnsi="Sylfaen" w:cs="Arial"/>
          <w:szCs w:val="22"/>
          <w:lang w:val="en-GB"/>
        </w:rPr>
        <w:t xml:space="preserve"> </w:t>
      </w:r>
      <w:r w:rsidR="001E4738" w:rsidRPr="00D05FD8">
        <w:rPr>
          <w:rFonts w:ascii="Sylfaen" w:hAnsi="Sylfaen" w:cs="Sylfaen"/>
          <w:szCs w:val="22"/>
          <w:lang w:val="en-GB"/>
        </w:rPr>
        <w:t>სიმაღლის</w:t>
      </w:r>
      <w:r w:rsidR="001E4738" w:rsidRPr="00D05FD8">
        <w:rPr>
          <w:rFonts w:ascii="Sylfaen" w:hAnsi="Sylfaen" w:cs="Arial"/>
          <w:szCs w:val="22"/>
          <w:lang w:val="en-GB"/>
        </w:rPr>
        <w:t xml:space="preserve"> </w:t>
      </w:r>
      <w:r w:rsidR="001E4738" w:rsidRPr="00D05FD8">
        <w:rPr>
          <w:rFonts w:ascii="Sylfaen" w:hAnsi="Sylfaen" w:cs="Sylfaen"/>
          <w:szCs w:val="22"/>
          <w:lang w:val="en-GB"/>
        </w:rPr>
        <w:t>წერტილ</w:t>
      </w:r>
      <w:r w:rsidR="00157A66" w:rsidRPr="00D05FD8">
        <w:rPr>
          <w:rFonts w:ascii="Sylfaen" w:hAnsi="Sylfaen" w:cs="Sylfaen"/>
          <w:szCs w:val="22"/>
          <w:lang w:val="ka-GE"/>
        </w:rPr>
        <w:t>ოვანი</w:t>
      </w:r>
      <w:r w:rsidR="001E4738" w:rsidRPr="00D05FD8">
        <w:rPr>
          <w:rFonts w:ascii="Sylfaen" w:hAnsi="Sylfaen" w:cs="Arial"/>
          <w:szCs w:val="22"/>
          <w:lang w:val="en-GB"/>
        </w:rPr>
        <w:t xml:space="preserve"> </w:t>
      </w:r>
      <w:r w:rsidR="001E4738" w:rsidRPr="00D05FD8">
        <w:rPr>
          <w:rFonts w:ascii="Sylfaen" w:hAnsi="Sylfaen" w:cs="Sylfaen"/>
          <w:szCs w:val="22"/>
          <w:lang w:val="en-GB"/>
        </w:rPr>
        <w:t>ფენა</w:t>
      </w:r>
      <w:r w:rsidR="001E4738" w:rsidRPr="00D05FD8">
        <w:rPr>
          <w:rFonts w:ascii="Sylfaen" w:hAnsi="Sylfaen" w:cs="Arial"/>
          <w:szCs w:val="22"/>
          <w:lang w:val="en-GB"/>
        </w:rPr>
        <w:t xml:space="preserve"> </w:t>
      </w:r>
      <w:r w:rsidR="001E4738" w:rsidRPr="00D05FD8">
        <w:rPr>
          <w:rFonts w:ascii="Sylfaen" w:hAnsi="Sylfaen" w:cs="Sylfaen"/>
          <w:szCs w:val="22"/>
          <w:lang w:val="en-GB"/>
        </w:rPr>
        <w:t>და</w:t>
      </w:r>
      <w:r w:rsidR="001E4738" w:rsidRPr="00D05FD8">
        <w:rPr>
          <w:rFonts w:ascii="Sylfaen" w:hAnsi="Sylfaen" w:cs="Arial"/>
          <w:szCs w:val="22"/>
          <w:lang w:val="en-GB"/>
        </w:rPr>
        <w:t xml:space="preserve"> </w:t>
      </w:r>
      <w:r w:rsidR="001E4738" w:rsidRPr="00D05FD8">
        <w:rPr>
          <w:rFonts w:ascii="Sylfaen" w:hAnsi="Sylfaen" w:cs="Sylfaen"/>
          <w:szCs w:val="22"/>
          <w:lang w:val="en-GB"/>
        </w:rPr>
        <w:t>ციფრული</w:t>
      </w:r>
      <w:r w:rsidR="001E4738" w:rsidRPr="00D05FD8">
        <w:rPr>
          <w:rFonts w:ascii="Sylfaen" w:hAnsi="Sylfaen" w:cs="Arial"/>
          <w:szCs w:val="22"/>
          <w:lang w:val="en-GB"/>
        </w:rPr>
        <w:t xml:space="preserve"> </w:t>
      </w:r>
      <w:r w:rsidR="00157A66" w:rsidRPr="00D05FD8">
        <w:rPr>
          <w:rFonts w:ascii="Sylfaen" w:hAnsi="Sylfaen" w:cs="Sylfaen"/>
          <w:szCs w:val="22"/>
          <w:lang w:val="ka-GE"/>
        </w:rPr>
        <w:t xml:space="preserve">სასიმაღლო </w:t>
      </w:r>
      <w:r w:rsidR="001E4738" w:rsidRPr="00D05FD8">
        <w:rPr>
          <w:rFonts w:ascii="Sylfaen" w:hAnsi="Sylfaen" w:cs="Sylfaen"/>
          <w:szCs w:val="22"/>
          <w:lang w:val="en-GB"/>
        </w:rPr>
        <w:t>მოდელი</w:t>
      </w:r>
      <w:r w:rsidR="001E4738" w:rsidRPr="00D05FD8">
        <w:rPr>
          <w:rFonts w:ascii="Sylfaen" w:hAnsi="Sylfaen" w:cs="Arial"/>
          <w:szCs w:val="22"/>
          <w:lang w:val="en-GB"/>
        </w:rPr>
        <w:t xml:space="preserve">. </w:t>
      </w:r>
      <w:r w:rsidR="001E4738" w:rsidRPr="00D05FD8">
        <w:rPr>
          <w:rFonts w:ascii="Sylfaen" w:hAnsi="Sylfaen" w:cs="Sylfaen"/>
          <w:szCs w:val="22"/>
          <w:lang w:val="en-GB"/>
        </w:rPr>
        <w:t>წყალტუბოს</w:t>
      </w:r>
      <w:r w:rsidR="001E4738" w:rsidRPr="00D05FD8">
        <w:rPr>
          <w:rFonts w:ascii="Sylfaen" w:hAnsi="Sylfaen" w:cs="Arial"/>
          <w:szCs w:val="22"/>
          <w:lang w:val="en-GB"/>
        </w:rPr>
        <w:t xml:space="preserve"> </w:t>
      </w:r>
      <w:r w:rsidR="001E4738" w:rsidRPr="00D05FD8">
        <w:rPr>
          <w:rFonts w:ascii="Sylfaen" w:hAnsi="Sylfaen" w:cs="Sylfaen"/>
          <w:szCs w:val="22"/>
          <w:lang w:val="en-GB"/>
        </w:rPr>
        <w:t>ცენტრალური</w:t>
      </w:r>
      <w:r w:rsidR="001E4738" w:rsidRPr="00D05FD8">
        <w:rPr>
          <w:rFonts w:ascii="Sylfaen" w:hAnsi="Sylfaen" w:cs="Arial"/>
          <w:szCs w:val="22"/>
          <w:lang w:val="en-GB"/>
        </w:rPr>
        <w:t xml:space="preserve"> </w:t>
      </w:r>
      <w:r w:rsidR="001E4738" w:rsidRPr="00D05FD8">
        <w:rPr>
          <w:rFonts w:ascii="Sylfaen" w:hAnsi="Sylfaen" w:cs="Sylfaen"/>
          <w:szCs w:val="22"/>
          <w:lang w:val="en-GB"/>
        </w:rPr>
        <w:t>ნაწილის</w:t>
      </w:r>
      <w:r w:rsidR="001E4738" w:rsidRPr="00D05FD8">
        <w:rPr>
          <w:rFonts w:ascii="Sylfaen" w:hAnsi="Sylfaen" w:cs="Arial"/>
          <w:szCs w:val="22"/>
          <w:lang w:val="en-GB"/>
        </w:rPr>
        <w:t xml:space="preserve"> </w:t>
      </w:r>
      <w:r w:rsidR="001E4738" w:rsidRPr="00D05FD8">
        <w:rPr>
          <w:rFonts w:ascii="Sylfaen" w:hAnsi="Sylfaen" w:cs="Sylfaen"/>
          <w:szCs w:val="22"/>
          <w:lang w:val="en-GB"/>
        </w:rPr>
        <w:t>განვითარების</w:t>
      </w:r>
      <w:r w:rsidR="001E4738" w:rsidRPr="00D05FD8">
        <w:rPr>
          <w:rFonts w:ascii="Sylfaen" w:hAnsi="Sylfaen" w:cs="Arial"/>
          <w:szCs w:val="22"/>
          <w:lang w:val="en-GB"/>
        </w:rPr>
        <w:t xml:space="preserve"> </w:t>
      </w:r>
      <w:r w:rsidR="001E4738" w:rsidRPr="00D05FD8">
        <w:rPr>
          <w:rFonts w:ascii="Sylfaen" w:hAnsi="Sylfaen" w:cs="Sylfaen"/>
          <w:szCs w:val="22"/>
          <w:lang w:val="en-GB"/>
        </w:rPr>
        <w:t>გეგმის</w:t>
      </w:r>
      <w:r w:rsidR="001E4738" w:rsidRPr="00D05FD8">
        <w:rPr>
          <w:rFonts w:ascii="Sylfaen" w:hAnsi="Sylfaen" w:cs="Arial"/>
          <w:szCs w:val="22"/>
          <w:lang w:val="en-GB"/>
        </w:rPr>
        <w:t xml:space="preserve"> </w:t>
      </w:r>
      <w:r w:rsidR="00FC045D" w:rsidRPr="00D05FD8">
        <w:rPr>
          <w:rFonts w:ascii="Sylfaen" w:hAnsi="Sylfaen" w:cs="Arial"/>
          <w:szCs w:val="22"/>
          <w:lang w:val="ka-GE"/>
        </w:rPr>
        <w:t>სგშ</w:t>
      </w:r>
      <w:r w:rsidR="001E4738" w:rsidRPr="00D05FD8">
        <w:rPr>
          <w:rFonts w:ascii="Sylfaen" w:hAnsi="Sylfaen" w:cs="Arial"/>
          <w:szCs w:val="22"/>
          <w:lang w:val="en-GB"/>
        </w:rPr>
        <w:t xml:space="preserve">. </w:t>
      </w:r>
      <w:r w:rsidR="001E4738" w:rsidRPr="00D05FD8">
        <w:rPr>
          <w:rFonts w:ascii="Sylfaen" w:hAnsi="Sylfaen" w:cs="Sylfaen"/>
          <w:szCs w:val="22"/>
          <w:lang w:val="en-GB"/>
        </w:rPr>
        <w:t>შპს</w:t>
      </w:r>
      <w:r w:rsidR="00157A66" w:rsidRPr="00D05FD8">
        <w:rPr>
          <w:rFonts w:ascii="Sylfaen" w:hAnsi="Sylfaen" w:cs="Sylfaen"/>
          <w:szCs w:val="22"/>
          <w:lang w:val="ka-GE"/>
        </w:rPr>
        <w:t xml:space="preserve"> „ბაუ დიზაინი“ (</w:t>
      </w:r>
      <w:r w:rsidR="001E4738" w:rsidRPr="00D05FD8">
        <w:rPr>
          <w:rFonts w:ascii="Sylfaen" w:hAnsi="Sylfaen" w:cs="Arial"/>
          <w:szCs w:val="22"/>
          <w:lang w:val="en-GB"/>
        </w:rPr>
        <w:t>BAU Design</w:t>
      </w:r>
      <w:r w:rsidR="00157A66" w:rsidRPr="00D05FD8">
        <w:rPr>
          <w:rFonts w:ascii="Sylfaen" w:hAnsi="Sylfaen" w:cs="Arial"/>
          <w:szCs w:val="22"/>
          <w:lang w:val="ka-GE"/>
        </w:rPr>
        <w:t>)</w:t>
      </w:r>
      <w:r w:rsidR="001E4738" w:rsidRPr="00D05FD8">
        <w:rPr>
          <w:rFonts w:ascii="Sylfaen" w:hAnsi="Sylfaen" w:cs="Arial"/>
          <w:szCs w:val="22"/>
          <w:lang w:val="en-GB"/>
        </w:rPr>
        <w:t>, 2022</w:t>
      </w:r>
      <w:r w:rsidR="001E4738" w:rsidRPr="00D05FD8">
        <w:rPr>
          <w:rFonts w:ascii="Sylfaen" w:hAnsi="Sylfaen" w:cs="Sylfaen"/>
          <w:szCs w:val="22"/>
          <w:lang w:val="en-GB"/>
        </w:rPr>
        <w:t>წ</w:t>
      </w:r>
      <w:bookmarkEnd w:id="33"/>
    </w:p>
    <w:p w14:paraId="3B3E4D5C" w14:textId="69E774A8" w:rsidR="00483644" w:rsidRPr="00D05FD8" w:rsidRDefault="00335285" w:rsidP="00D05FD8">
      <w:pPr>
        <w:spacing w:before="160" w:after="160" w:line="259" w:lineRule="auto"/>
        <w:jc w:val="both"/>
        <w:rPr>
          <w:rFonts w:ascii="Sylfaen" w:hAnsi="Sylfaen" w:cs="Arial"/>
          <w:sz w:val="22"/>
          <w:szCs w:val="22"/>
        </w:rPr>
      </w:pPr>
      <w:r w:rsidRPr="00D05FD8">
        <w:rPr>
          <w:rFonts w:ascii="Sylfaen" w:hAnsi="Sylfaen" w:cs="Arial"/>
          <w:noProof/>
          <w:sz w:val="22"/>
          <w:szCs w:val="22"/>
        </w:rPr>
        <w:lastRenderedPageBreak/>
        <w:drawing>
          <wp:inline distT="0" distB="0" distL="0" distR="0" wp14:anchorId="01E30499" wp14:editId="5710A023">
            <wp:extent cx="5819775" cy="4027352"/>
            <wp:effectExtent l="19050" t="19050" r="9525" b="11430"/>
            <wp:docPr id="15655557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21794" cy="4028749"/>
                    </a:xfrm>
                    <a:prstGeom prst="rect">
                      <a:avLst/>
                    </a:prstGeom>
                    <a:noFill/>
                    <a:ln>
                      <a:solidFill>
                        <a:schemeClr val="tx1"/>
                      </a:solidFill>
                    </a:ln>
                  </pic:spPr>
                </pic:pic>
              </a:graphicData>
            </a:graphic>
          </wp:inline>
        </w:drawing>
      </w:r>
    </w:p>
    <w:p w14:paraId="1AFA1346" w14:textId="1F85C9CE" w:rsidR="00824CC3" w:rsidRPr="00D05FD8" w:rsidRDefault="00CE62B5" w:rsidP="00D05FD8">
      <w:pPr>
        <w:pStyle w:val="Caption"/>
        <w:spacing w:before="160" w:after="160" w:line="259" w:lineRule="auto"/>
        <w:rPr>
          <w:rFonts w:ascii="Sylfaen" w:hAnsi="Sylfaen" w:cs="Arial"/>
          <w:szCs w:val="22"/>
          <w:lang w:val="en-US"/>
        </w:rPr>
      </w:pPr>
      <w:bookmarkStart w:id="34" w:name="_Toc148265657"/>
      <w:r w:rsidRPr="00D05FD8">
        <w:rPr>
          <w:rFonts w:ascii="Sylfaen" w:hAnsi="Sylfaen" w:cs="Arial"/>
          <w:szCs w:val="22"/>
          <w:lang w:val="ka-GE"/>
        </w:rPr>
        <w:t>ილუსტრაცია</w:t>
      </w:r>
      <w:r w:rsidR="00824CC3" w:rsidRPr="00D05FD8">
        <w:rPr>
          <w:rFonts w:ascii="Sylfaen" w:hAnsi="Sylfaen" w:cs="Arial"/>
          <w:szCs w:val="22"/>
          <w:lang w:val="en-US"/>
        </w:rPr>
        <w:t xml:space="preserve"> </w:t>
      </w:r>
      <w:r w:rsidR="00824CC3" w:rsidRPr="00D05FD8">
        <w:rPr>
          <w:rFonts w:ascii="Sylfaen" w:hAnsi="Sylfaen" w:cs="Arial"/>
          <w:szCs w:val="22"/>
        </w:rPr>
        <w:fldChar w:fldCharType="begin"/>
      </w:r>
      <w:r w:rsidR="00824CC3" w:rsidRPr="00D05FD8">
        <w:rPr>
          <w:rFonts w:ascii="Sylfaen" w:hAnsi="Sylfaen" w:cs="Arial"/>
          <w:szCs w:val="22"/>
          <w:lang w:val="en-GB"/>
        </w:rPr>
        <w:instrText xml:space="preserve"> SEQ Figure \* ARABIC </w:instrText>
      </w:r>
      <w:r w:rsidR="00824CC3" w:rsidRPr="00D05FD8">
        <w:rPr>
          <w:rFonts w:ascii="Sylfaen" w:hAnsi="Sylfaen" w:cs="Arial"/>
          <w:szCs w:val="22"/>
        </w:rPr>
        <w:fldChar w:fldCharType="separate"/>
      </w:r>
      <w:r w:rsidR="00757A05">
        <w:rPr>
          <w:rFonts w:ascii="Sylfaen" w:hAnsi="Sylfaen" w:cs="Arial"/>
          <w:noProof/>
          <w:szCs w:val="22"/>
          <w:lang w:val="en-GB"/>
        </w:rPr>
        <w:t>5</w:t>
      </w:r>
      <w:r w:rsidR="00824CC3" w:rsidRPr="00D05FD8">
        <w:rPr>
          <w:rFonts w:ascii="Sylfaen" w:hAnsi="Sylfaen" w:cs="Arial"/>
          <w:szCs w:val="22"/>
        </w:rPr>
        <w:fldChar w:fldCharType="end"/>
      </w:r>
      <w:r w:rsidR="00824CC3" w:rsidRPr="00D05FD8">
        <w:rPr>
          <w:rFonts w:ascii="Sylfaen" w:hAnsi="Sylfaen" w:cs="Arial"/>
          <w:szCs w:val="22"/>
          <w:lang w:val="en-US"/>
        </w:rPr>
        <w:t xml:space="preserve">. </w:t>
      </w:r>
      <w:r w:rsidR="00D21160" w:rsidRPr="00D05FD8">
        <w:rPr>
          <w:rFonts w:ascii="Sylfaen" w:hAnsi="Sylfaen" w:cs="Sylfaen"/>
          <w:szCs w:val="22"/>
          <w:lang w:val="ka-GE"/>
        </w:rPr>
        <w:t>გამოყოფილი</w:t>
      </w:r>
      <w:r w:rsidR="00B277A7" w:rsidRPr="00D05FD8">
        <w:rPr>
          <w:rFonts w:ascii="Sylfaen" w:hAnsi="Sylfaen" w:cs="Arial"/>
          <w:szCs w:val="22"/>
          <w:lang w:val="en-US"/>
        </w:rPr>
        <w:t xml:space="preserve"> „</w:t>
      </w:r>
      <w:r w:rsidR="00D21160" w:rsidRPr="00D05FD8">
        <w:rPr>
          <w:rFonts w:ascii="Sylfaen" w:hAnsi="Sylfaen" w:cs="Sylfaen"/>
          <w:szCs w:val="22"/>
          <w:lang w:val="ka-GE"/>
        </w:rPr>
        <w:t xml:space="preserve">განაშენიანების </w:t>
      </w:r>
      <w:r w:rsidR="00B277A7" w:rsidRPr="00D05FD8">
        <w:rPr>
          <w:rFonts w:ascii="Sylfaen" w:hAnsi="Sylfaen" w:cs="Sylfaen"/>
          <w:szCs w:val="22"/>
          <w:lang w:val="en-US"/>
        </w:rPr>
        <w:t>სპეციფიკური</w:t>
      </w:r>
      <w:r w:rsidR="00B277A7" w:rsidRPr="00D05FD8">
        <w:rPr>
          <w:rFonts w:ascii="Sylfaen" w:hAnsi="Sylfaen" w:cs="Arial"/>
          <w:szCs w:val="22"/>
          <w:lang w:val="en-US"/>
        </w:rPr>
        <w:t xml:space="preserve"> </w:t>
      </w:r>
      <w:r w:rsidR="00B277A7" w:rsidRPr="00D05FD8">
        <w:rPr>
          <w:rFonts w:ascii="Sylfaen" w:hAnsi="Sylfaen" w:cs="Sylfaen"/>
          <w:szCs w:val="22"/>
          <w:lang w:val="en-US"/>
        </w:rPr>
        <w:t>ზონების</w:t>
      </w:r>
      <w:r w:rsidR="00B277A7" w:rsidRPr="00D05FD8">
        <w:rPr>
          <w:rFonts w:ascii="Sylfaen" w:hAnsi="Sylfaen" w:cs="Arial"/>
          <w:szCs w:val="22"/>
          <w:lang w:val="en-US"/>
        </w:rPr>
        <w:t>“ (</w:t>
      </w:r>
      <w:r w:rsidR="00B277A7" w:rsidRPr="00D05FD8">
        <w:rPr>
          <w:rFonts w:ascii="Sylfaen" w:hAnsi="Sylfaen" w:cs="Sylfaen"/>
          <w:szCs w:val="22"/>
          <w:lang w:val="en-US"/>
        </w:rPr>
        <w:t>იისფერი</w:t>
      </w:r>
      <w:r w:rsidR="00B277A7" w:rsidRPr="00D05FD8">
        <w:rPr>
          <w:rFonts w:ascii="Sylfaen" w:hAnsi="Sylfaen" w:cs="Arial"/>
          <w:szCs w:val="22"/>
          <w:lang w:val="en-US"/>
        </w:rPr>
        <w:t xml:space="preserve">) </w:t>
      </w:r>
      <w:r w:rsidR="00B277A7" w:rsidRPr="00D05FD8">
        <w:rPr>
          <w:rFonts w:ascii="Sylfaen" w:hAnsi="Sylfaen" w:cs="Sylfaen"/>
          <w:szCs w:val="22"/>
          <w:lang w:val="en-US"/>
        </w:rPr>
        <w:t>და</w:t>
      </w:r>
      <w:r w:rsidR="00B277A7" w:rsidRPr="00D05FD8">
        <w:rPr>
          <w:rFonts w:ascii="Sylfaen" w:hAnsi="Sylfaen" w:cs="Arial"/>
          <w:szCs w:val="22"/>
          <w:lang w:val="en-US"/>
        </w:rPr>
        <w:t xml:space="preserve"> „</w:t>
      </w:r>
      <w:r w:rsidR="00B277A7" w:rsidRPr="00D05FD8">
        <w:rPr>
          <w:rFonts w:ascii="Sylfaen" w:hAnsi="Sylfaen" w:cs="Sylfaen"/>
          <w:szCs w:val="22"/>
          <w:lang w:val="en-US"/>
        </w:rPr>
        <w:t>წყლის</w:t>
      </w:r>
      <w:r w:rsidR="00B277A7" w:rsidRPr="00D05FD8">
        <w:rPr>
          <w:rFonts w:ascii="Sylfaen" w:hAnsi="Sylfaen" w:cs="Arial"/>
          <w:szCs w:val="22"/>
          <w:lang w:val="en-US"/>
        </w:rPr>
        <w:t xml:space="preserve"> </w:t>
      </w:r>
      <w:r w:rsidR="00B277A7" w:rsidRPr="00D05FD8">
        <w:rPr>
          <w:rFonts w:ascii="Sylfaen" w:hAnsi="Sylfaen" w:cs="Sylfaen"/>
          <w:szCs w:val="22"/>
          <w:lang w:val="en-US"/>
        </w:rPr>
        <w:t>ბუნებრივი</w:t>
      </w:r>
      <w:r w:rsidR="00B277A7" w:rsidRPr="00D05FD8">
        <w:rPr>
          <w:rFonts w:ascii="Sylfaen" w:hAnsi="Sylfaen" w:cs="Arial"/>
          <w:szCs w:val="22"/>
          <w:lang w:val="en-US"/>
        </w:rPr>
        <w:t xml:space="preserve"> </w:t>
      </w:r>
      <w:r w:rsidR="00B277A7" w:rsidRPr="00D05FD8">
        <w:rPr>
          <w:rFonts w:ascii="Sylfaen" w:hAnsi="Sylfaen" w:cs="Sylfaen"/>
          <w:szCs w:val="22"/>
          <w:lang w:val="en-US"/>
        </w:rPr>
        <w:t>დაგროვებისთვის</w:t>
      </w:r>
      <w:r w:rsidR="00B277A7" w:rsidRPr="00D05FD8">
        <w:rPr>
          <w:rFonts w:ascii="Sylfaen" w:hAnsi="Sylfaen" w:cs="Arial"/>
          <w:szCs w:val="22"/>
          <w:lang w:val="en-US"/>
        </w:rPr>
        <w:t xml:space="preserve"> </w:t>
      </w:r>
      <w:r w:rsidR="00B277A7" w:rsidRPr="00D05FD8">
        <w:rPr>
          <w:rFonts w:ascii="Sylfaen" w:hAnsi="Sylfaen" w:cs="Sylfaen"/>
          <w:szCs w:val="22"/>
          <w:lang w:val="en-US"/>
        </w:rPr>
        <w:t>დაცული</w:t>
      </w:r>
      <w:r w:rsidR="00B277A7" w:rsidRPr="00D05FD8">
        <w:rPr>
          <w:rFonts w:ascii="Sylfaen" w:hAnsi="Sylfaen" w:cs="Arial"/>
          <w:szCs w:val="22"/>
          <w:lang w:val="en-US"/>
        </w:rPr>
        <w:t xml:space="preserve"> </w:t>
      </w:r>
      <w:r w:rsidR="00B277A7" w:rsidRPr="00D05FD8">
        <w:rPr>
          <w:rFonts w:ascii="Sylfaen" w:hAnsi="Sylfaen" w:cs="Sylfaen"/>
          <w:szCs w:val="22"/>
          <w:lang w:val="en-US"/>
        </w:rPr>
        <w:t>ტერიტორიების</w:t>
      </w:r>
      <w:r w:rsidR="00B277A7" w:rsidRPr="00D05FD8">
        <w:rPr>
          <w:rFonts w:ascii="Sylfaen" w:hAnsi="Sylfaen" w:cs="Arial"/>
          <w:szCs w:val="22"/>
          <w:lang w:val="en-US"/>
        </w:rPr>
        <w:t xml:space="preserve">“ </w:t>
      </w:r>
      <w:r w:rsidR="004C2967">
        <w:rPr>
          <w:rFonts w:ascii="Sylfaen" w:hAnsi="Sylfaen" w:cs="Arial"/>
          <w:szCs w:val="22"/>
          <w:lang w:val="en-US"/>
        </w:rPr>
        <w:t>(</w:t>
      </w:r>
      <w:r w:rsidR="004C2967">
        <w:rPr>
          <w:rFonts w:ascii="Sylfaen" w:hAnsi="Sylfaen" w:cs="Arial"/>
          <w:szCs w:val="22"/>
          <w:lang w:val="ka-GE"/>
        </w:rPr>
        <w:t>ლურჯი</w:t>
      </w:r>
      <w:r w:rsidR="004C2967">
        <w:rPr>
          <w:rFonts w:ascii="Sylfaen" w:hAnsi="Sylfaen" w:cs="Arial"/>
          <w:szCs w:val="22"/>
          <w:lang w:val="en-US"/>
        </w:rPr>
        <w:t xml:space="preserve">) </w:t>
      </w:r>
      <w:r w:rsidR="00B277A7" w:rsidRPr="00D05FD8">
        <w:rPr>
          <w:rFonts w:ascii="Sylfaen" w:hAnsi="Sylfaen" w:cs="Sylfaen"/>
          <w:szCs w:val="22"/>
          <w:lang w:val="en-US"/>
        </w:rPr>
        <w:t>გადაფარვა</w:t>
      </w:r>
      <w:r w:rsidR="00D21160" w:rsidRPr="00D05FD8">
        <w:rPr>
          <w:rFonts w:ascii="Sylfaen" w:hAnsi="Sylfaen" w:cs="Sylfaen"/>
          <w:szCs w:val="22"/>
          <w:lang w:val="ka-GE"/>
        </w:rPr>
        <w:t>,</w:t>
      </w:r>
      <w:r w:rsidR="00B277A7" w:rsidRPr="00D05FD8">
        <w:rPr>
          <w:rFonts w:ascii="Sylfaen" w:hAnsi="Sylfaen" w:cs="Arial"/>
          <w:szCs w:val="22"/>
          <w:lang w:val="en-US"/>
        </w:rPr>
        <w:t xml:space="preserve"> </w:t>
      </w:r>
      <w:r w:rsidR="00B277A7" w:rsidRPr="00D05FD8">
        <w:rPr>
          <w:rFonts w:ascii="Sylfaen" w:hAnsi="Sylfaen" w:cs="Sylfaen"/>
          <w:szCs w:val="22"/>
          <w:lang w:val="en-US"/>
        </w:rPr>
        <w:t>პოტენციური</w:t>
      </w:r>
      <w:r w:rsidR="00B277A7" w:rsidRPr="00D05FD8">
        <w:rPr>
          <w:rFonts w:ascii="Sylfaen" w:hAnsi="Sylfaen" w:cs="Arial"/>
          <w:szCs w:val="22"/>
          <w:lang w:val="en-US"/>
        </w:rPr>
        <w:t xml:space="preserve"> </w:t>
      </w:r>
      <w:r w:rsidR="00B277A7" w:rsidRPr="00D05FD8">
        <w:rPr>
          <w:rFonts w:ascii="Sylfaen" w:hAnsi="Sylfaen" w:cs="Sylfaen"/>
          <w:szCs w:val="22"/>
          <w:lang w:val="en-US"/>
        </w:rPr>
        <w:t>სივრცითი</w:t>
      </w:r>
      <w:r w:rsidR="00B277A7" w:rsidRPr="00D05FD8">
        <w:rPr>
          <w:rFonts w:ascii="Sylfaen" w:hAnsi="Sylfaen" w:cs="Arial"/>
          <w:szCs w:val="22"/>
          <w:lang w:val="en-US"/>
        </w:rPr>
        <w:t xml:space="preserve"> </w:t>
      </w:r>
      <w:r w:rsidR="00BF6848" w:rsidRPr="00D05FD8">
        <w:rPr>
          <w:rFonts w:ascii="Sylfaen" w:hAnsi="Sylfaen" w:cs="Sylfaen"/>
          <w:szCs w:val="22"/>
          <w:lang w:val="ka-GE"/>
        </w:rPr>
        <w:t xml:space="preserve">წინააღმდეგობების </w:t>
      </w:r>
      <w:r w:rsidR="00B277A7" w:rsidRPr="00D05FD8">
        <w:rPr>
          <w:rFonts w:ascii="Sylfaen" w:hAnsi="Sylfaen" w:cs="Sylfaen"/>
          <w:szCs w:val="22"/>
          <w:lang w:val="en-US"/>
        </w:rPr>
        <w:t>გამოსავლენად</w:t>
      </w:r>
      <w:r w:rsidR="00B277A7" w:rsidRPr="00D05FD8">
        <w:rPr>
          <w:rFonts w:ascii="Sylfaen" w:hAnsi="Sylfaen" w:cs="Arial"/>
          <w:szCs w:val="22"/>
          <w:lang w:val="en-US"/>
        </w:rPr>
        <w:t xml:space="preserve"> (</w:t>
      </w:r>
      <w:r w:rsidR="00B277A7" w:rsidRPr="00D05FD8">
        <w:rPr>
          <w:rFonts w:ascii="Sylfaen" w:hAnsi="Sylfaen" w:cs="Sylfaen"/>
          <w:szCs w:val="22"/>
          <w:lang w:val="en-US"/>
        </w:rPr>
        <w:t>წითელი</w:t>
      </w:r>
      <w:r w:rsidR="00B277A7" w:rsidRPr="00D05FD8">
        <w:rPr>
          <w:rFonts w:ascii="Sylfaen" w:hAnsi="Sylfaen" w:cs="Arial"/>
          <w:szCs w:val="22"/>
          <w:lang w:val="en-US"/>
        </w:rPr>
        <w:t>).</w:t>
      </w:r>
      <w:r w:rsidR="00BF6848" w:rsidRPr="00D05FD8">
        <w:rPr>
          <w:rFonts w:ascii="Sylfaen" w:hAnsi="Sylfaen" w:cs="Arial"/>
          <w:szCs w:val="22"/>
          <w:lang w:val="ka-GE"/>
        </w:rPr>
        <w:t xml:space="preserve"> </w:t>
      </w:r>
      <w:r w:rsidR="00B277A7" w:rsidRPr="00D05FD8">
        <w:rPr>
          <w:rFonts w:ascii="Sylfaen" w:hAnsi="Sylfaen" w:cs="Sylfaen"/>
          <w:szCs w:val="22"/>
          <w:lang w:val="en-US"/>
        </w:rPr>
        <w:t>ჩეხეთის</w:t>
      </w:r>
      <w:r w:rsidR="00B277A7" w:rsidRPr="00D05FD8">
        <w:rPr>
          <w:rFonts w:ascii="Sylfaen" w:hAnsi="Sylfaen" w:cs="Arial"/>
          <w:szCs w:val="22"/>
          <w:lang w:val="en-US"/>
        </w:rPr>
        <w:t xml:space="preserve"> </w:t>
      </w:r>
      <w:r w:rsidR="00B277A7" w:rsidRPr="00D05FD8">
        <w:rPr>
          <w:rFonts w:ascii="Sylfaen" w:hAnsi="Sylfaen" w:cs="Sylfaen"/>
          <w:szCs w:val="22"/>
          <w:lang w:val="en-US"/>
        </w:rPr>
        <w:t>რესპუბლიკის</w:t>
      </w:r>
      <w:r w:rsidR="00B277A7" w:rsidRPr="00D05FD8">
        <w:rPr>
          <w:rFonts w:ascii="Sylfaen" w:hAnsi="Sylfaen" w:cs="Arial"/>
          <w:szCs w:val="22"/>
          <w:lang w:val="en-US"/>
        </w:rPr>
        <w:t xml:space="preserve"> </w:t>
      </w:r>
      <w:r w:rsidR="00B277A7" w:rsidRPr="00D05FD8">
        <w:rPr>
          <w:rFonts w:ascii="Sylfaen" w:hAnsi="Sylfaen" w:cs="Sylfaen"/>
          <w:szCs w:val="22"/>
          <w:lang w:val="en-US"/>
        </w:rPr>
        <w:t>ეროვნული</w:t>
      </w:r>
      <w:r w:rsidR="00B277A7" w:rsidRPr="00D05FD8">
        <w:rPr>
          <w:rFonts w:ascii="Sylfaen" w:hAnsi="Sylfaen" w:cs="Arial"/>
          <w:szCs w:val="22"/>
          <w:lang w:val="en-US"/>
        </w:rPr>
        <w:t xml:space="preserve"> </w:t>
      </w:r>
      <w:r w:rsidR="00A91E04" w:rsidRPr="00D05FD8">
        <w:rPr>
          <w:rFonts w:ascii="Sylfaen" w:eastAsia="Calibri" w:hAnsi="Sylfaen" w:cs="Sylfaen"/>
          <w:i/>
          <w:szCs w:val="22"/>
        </w:rPr>
        <w:t>ტერიტორიული</w:t>
      </w:r>
      <w:r w:rsidR="00A91E04" w:rsidRPr="00D05FD8">
        <w:rPr>
          <w:rFonts w:ascii="Sylfaen" w:eastAsia="Calibri" w:hAnsi="Sylfaen" w:cs="Calibri"/>
          <w:i/>
          <w:szCs w:val="22"/>
        </w:rPr>
        <w:t xml:space="preserve"> </w:t>
      </w:r>
      <w:r w:rsidR="00A91E04" w:rsidRPr="00D05FD8">
        <w:rPr>
          <w:rFonts w:ascii="Sylfaen" w:eastAsia="Calibri" w:hAnsi="Sylfaen" w:cs="Sylfaen"/>
          <w:i/>
          <w:szCs w:val="22"/>
        </w:rPr>
        <w:t>განვითარების</w:t>
      </w:r>
      <w:r w:rsidR="00A91E04" w:rsidRPr="00D05FD8">
        <w:rPr>
          <w:rFonts w:ascii="Sylfaen" w:eastAsia="Calibri" w:hAnsi="Sylfaen" w:cs="Calibri"/>
          <w:i/>
          <w:szCs w:val="22"/>
        </w:rPr>
        <w:t xml:space="preserve"> </w:t>
      </w:r>
      <w:r w:rsidR="00B277A7" w:rsidRPr="00D05FD8">
        <w:rPr>
          <w:rFonts w:ascii="Sylfaen" w:hAnsi="Sylfaen" w:cs="Sylfaen"/>
          <w:szCs w:val="22"/>
          <w:lang w:val="en-US"/>
        </w:rPr>
        <w:t>პოლიტიკისთვ</w:t>
      </w:r>
      <w:r w:rsidR="00BF6848" w:rsidRPr="00D05FD8">
        <w:rPr>
          <w:rFonts w:ascii="Sylfaen" w:hAnsi="Sylfaen" w:cs="Sylfaen"/>
          <w:szCs w:val="22"/>
          <w:lang w:val="ka-GE"/>
        </w:rPr>
        <w:t>ის მომზადებული სგშ</w:t>
      </w:r>
      <w:r w:rsidR="00824CC3" w:rsidRPr="00D05FD8">
        <w:rPr>
          <w:rStyle w:val="FootnoteReference"/>
          <w:rFonts w:ascii="Sylfaen" w:hAnsi="Sylfaen" w:cs="Arial"/>
          <w:szCs w:val="22"/>
          <w:lang w:val="en-US"/>
        </w:rPr>
        <w:footnoteReference w:id="43"/>
      </w:r>
      <w:bookmarkEnd w:id="34"/>
    </w:p>
    <w:p w14:paraId="7524D312" w14:textId="7C866691" w:rsidR="007905F7" w:rsidRPr="00D05FD8" w:rsidRDefault="00B277A7" w:rsidP="00D05FD8">
      <w:pPr>
        <w:pStyle w:val="Heading4"/>
        <w:spacing w:before="160" w:after="160" w:line="259" w:lineRule="auto"/>
        <w:rPr>
          <w:rFonts w:ascii="Sylfaen" w:hAnsi="Sylfaen" w:cs="Arial"/>
          <w:szCs w:val="22"/>
        </w:rPr>
      </w:pPr>
      <w:r w:rsidRPr="00D05FD8">
        <w:rPr>
          <w:rFonts w:ascii="Sylfaen" w:hAnsi="Sylfaen" w:cs="Arial"/>
          <w:szCs w:val="22"/>
          <w:lang w:val="ka-GE"/>
        </w:rPr>
        <w:t>სა</w:t>
      </w:r>
      <w:r w:rsidRPr="00D05FD8">
        <w:rPr>
          <w:rFonts w:ascii="Sylfaen" w:hAnsi="Sylfaen" w:cs="Sylfaen"/>
          <w:szCs w:val="22"/>
        </w:rPr>
        <w:t>სოფლო</w:t>
      </w:r>
      <w:r w:rsidRPr="00D05FD8">
        <w:rPr>
          <w:rFonts w:ascii="Sylfaen" w:hAnsi="Sylfaen" w:cs="Arial"/>
          <w:szCs w:val="22"/>
        </w:rPr>
        <w:t xml:space="preserve"> - </w:t>
      </w:r>
      <w:r w:rsidRPr="00D05FD8">
        <w:rPr>
          <w:rFonts w:ascii="Sylfaen" w:hAnsi="Sylfaen" w:cs="Sylfaen"/>
          <w:szCs w:val="22"/>
        </w:rPr>
        <w:t>სამეურნეო</w:t>
      </w:r>
      <w:r w:rsidRPr="00D05FD8">
        <w:rPr>
          <w:rFonts w:ascii="Sylfaen" w:hAnsi="Sylfaen" w:cs="Arial"/>
          <w:szCs w:val="22"/>
        </w:rPr>
        <w:t xml:space="preserve"> </w:t>
      </w:r>
      <w:r w:rsidRPr="00D05FD8">
        <w:rPr>
          <w:rFonts w:ascii="Sylfaen" w:hAnsi="Sylfaen" w:cs="Sylfaen"/>
          <w:szCs w:val="22"/>
        </w:rPr>
        <w:t>მიწა</w:t>
      </w:r>
    </w:p>
    <w:p w14:paraId="5F75D347" w14:textId="769CA9D8" w:rsidR="009755D2" w:rsidRPr="00D05FD8" w:rsidRDefault="00EF401C" w:rsidP="00D05FD8">
      <w:pPr>
        <w:spacing w:before="160" w:after="160" w:line="259" w:lineRule="auto"/>
        <w:jc w:val="both"/>
        <w:rPr>
          <w:rFonts w:ascii="Sylfaen" w:hAnsi="Sylfaen" w:cs="Arial"/>
          <w:i/>
          <w:iCs/>
          <w:sz w:val="22"/>
          <w:szCs w:val="22"/>
        </w:rPr>
      </w:pPr>
      <w:r w:rsidRPr="00D05FD8">
        <w:rPr>
          <w:rFonts w:ascii="Sylfaen" w:hAnsi="Sylfaen" w:cs="Arial"/>
          <w:i/>
          <w:iCs/>
          <w:sz w:val="22"/>
          <w:szCs w:val="22"/>
          <w:lang w:val="ka-GE"/>
        </w:rPr>
        <w:t>ძირითადი</w:t>
      </w:r>
      <w:r w:rsidR="00B277A7" w:rsidRPr="00D05FD8">
        <w:rPr>
          <w:rFonts w:ascii="Sylfaen" w:hAnsi="Sylfaen" w:cs="Arial"/>
          <w:i/>
          <w:iCs/>
          <w:sz w:val="22"/>
          <w:szCs w:val="22"/>
          <w:lang w:val="ka-GE"/>
        </w:rPr>
        <w:t xml:space="preserve"> ინდიკატორები</w:t>
      </w:r>
      <w:r w:rsidRPr="00D05FD8">
        <w:rPr>
          <w:rFonts w:ascii="Sylfaen" w:hAnsi="Sylfaen" w:cs="Arial"/>
          <w:i/>
          <w:iCs/>
          <w:sz w:val="22"/>
          <w:szCs w:val="22"/>
          <w:lang w:val="ka-GE"/>
        </w:rPr>
        <w:t xml:space="preserve"> </w:t>
      </w:r>
    </w:p>
    <w:p w14:paraId="22F650FC" w14:textId="6AC90DEB" w:rsidR="00B277A7" w:rsidRPr="00D05FD8" w:rsidRDefault="00B277A7" w:rsidP="00D05FD8">
      <w:pPr>
        <w:pStyle w:val="EACBulletlevel1"/>
        <w:spacing w:before="160" w:after="160" w:line="259" w:lineRule="auto"/>
        <w:rPr>
          <w:rFonts w:ascii="Sylfaen" w:hAnsi="Sylfaen" w:cs="Arial"/>
          <w:szCs w:val="22"/>
        </w:rPr>
      </w:pPr>
      <w:r w:rsidRPr="00D05FD8">
        <w:rPr>
          <w:rFonts w:ascii="Sylfaen" w:hAnsi="Sylfaen" w:cs="Sylfaen"/>
          <w:szCs w:val="22"/>
        </w:rPr>
        <w:t>სასოფლო</w:t>
      </w:r>
      <w:r w:rsidRPr="00D05FD8">
        <w:rPr>
          <w:rFonts w:ascii="Sylfaen" w:hAnsi="Sylfaen" w:cs="Arial"/>
          <w:szCs w:val="22"/>
        </w:rPr>
        <w:t>-</w:t>
      </w:r>
      <w:r w:rsidRPr="00D05FD8">
        <w:rPr>
          <w:rFonts w:ascii="Sylfaen" w:hAnsi="Sylfaen" w:cs="Sylfaen"/>
          <w:szCs w:val="22"/>
        </w:rPr>
        <w:t>სამეურნეო</w:t>
      </w:r>
      <w:r w:rsidRPr="00D05FD8">
        <w:rPr>
          <w:rFonts w:ascii="Sylfaen" w:hAnsi="Sylfaen" w:cs="Arial"/>
          <w:szCs w:val="22"/>
        </w:rPr>
        <w:t xml:space="preserve"> </w:t>
      </w:r>
      <w:r w:rsidR="004D7D96" w:rsidRPr="00D05FD8">
        <w:rPr>
          <w:rFonts w:ascii="Sylfaen" w:hAnsi="Sylfaen" w:cs="Arial"/>
          <w:szCs w:val="22"/>
          <w:lang w:val="ka-GE"/>
        </w:rPr>
        <w:t xml:space="preserve">სავარგულების </w:t>
      </w:r>
      <w:r w:rsidRPr="00D05FD8">
        <w:rPr>
          <w:rFonts w:ascii="Sylfaen" w:hAnsi="Sylfaen" w:cs="Sylfaen"/>
          <w:szCs w:val="22"/>
        </w:rPr>
        <w:t>ფართობი</w:t>
      </w:r>
      <w:r w:rsidRPr="00D05FD8">
        <w:rPr>
          <w:rFonts w:ascii="Sylfaen" w:hAnsi="Sylfaen" w:cs="Arial"/>
          <w:szCs w:val="22"/>
        </w:rPr>
        <w:t xml:space="preserve">, </w:t>
      </w:r>
      <w:r w:rsidRPr="00D05FD8">
        <w:rPr>
          <w:rFonts w:ascii="Sylfaen" w:hAnsi="Sylfaen" w:cs="Sylfaen"/>
          <w:szCs w:val="22"/>
        </w:rPr>
        <w:t>სახნავი</w:t>
      </w:r>
      <w:r w:rsidR="004D7D96" w:rsidRPr="00D05FD8">
        <w:rPr>
          <w:rFonts w:ascii="Sylfaen" w:hAnsi="Sylfaen" w:cs="Sylfaen"/>
          <w:szCs w:val="22"/>
          <w:lang w:val="ka-GE"/>
        </w:rPr>
        <w:t>-სათესი მიწა</w:t>
      </w:r>
      <w:r w:rsidRPr="00D05FD8">
        <w:rPr>
          <w:rFonts w:ascii="Sylfaen" w:hAnsi="Sylfaen" w:cs="Arial"/>
          <w:szCs w:val="22"/>
        </w:rPr>
        <w:t xml:space="preserve">, </w:t>
      </w:r>
      <w:r w:rsidRPr="00D05FD8">
        <w:rPr>
          <w:rFonts w:ascii="Sylfaen" w:hAnsi="Sylfaen" w:cs="Sylfaen"/>
          <w:szCs w:val="22"/>
        </w:rPr>
        <w:t>მუდმივი</w:t>
      </w:r>
      <w:r w:rsidRPr="00D05FD8">
        <w:rPr>
          <w:rFonts w:ascii="Sylfaen" w:hAnsi="Sylfaen" w:cs="Arial"/>
          <w:szCs w:val="22"/>
        </w:rPr>
        <w:t xml:space="preserve"> </w:t>
      </w:r>
      <w:r w:rsidRPr="00D05FD8">
        <w:rPr>
          <w:rFonts w:ascii="Sylfaen" w:hAnsi="Sylfaen" w:cs="Sylfaen"/>
          <w:szCs w:val="22"/>
        </w:rPr>
        <w:t>მდელოები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სპეციალური</w:t>
      </w:r>
      <w:r w:rsidRPr="00D05FD8">
        <w:rPr>
          <w:rFonts w:ascii="Sylfaen" w:hAnsi="Sylfaen" w:cs="Arial"/>
          <w:szCs w:val="22"/>
        </w:rPr>
        <w:t xml:space="preserve"> </w:t>
      </w:r>
      <w:r w:rsidRPr="00D05FD8">
        <w:rPr>
          <w:rFonts w:ascii="Sylfaen" w:hAnsi="Sylfaen" w:cs="Sylfaen"/>
          <w:szCs w:val="22"/>
        </w:rPr>
        <w:t>სასოფლო</w:t>
      </w:r>
      <w:r w:rsidRPr="00D05FD8">
        <w:rPr>
          <w:rFonts w:ascii="Sylfaen" w:hAnsi="Sylfaen" w:cs="Arial"/>
          <w:szCs w:val="22"/>
        </w:rPr>
        <w:t>-</w:t>
      </w:r>
      <w:r w:rsidRPr="00D05FD8">
        <w:rPr>
          <w:rFonts w:ascii="Sylfaen" w:hAnsi="Sylfaen" w:cs="Sylfaen"/>
          <w:szCs w:val="22"/>
        </w:rPr>
        <w:t>სამეურნეო</w:t>
      </w:r>
      <w:r w:rsidRPr="00D05FD8">
        <w:rPr>
          <w:rFonts w:ascii="Sylfaen" w:hAnsi="Sylfaen" w:cs="Arial"/>
          <w:szCs w:val="22"/>
        </w:rPr>
        <w:t xml:space="preserve"> </w:t>
      </w:r>
      <w:r w:rsidRPr="00D05FD8">
        <w:rPr>
          <w:rFonts w:ascii="Sylfaen" w:hAnsi="Sylfaen" w:cs="Sylfaen"/>
          <w:szCs w:val="22"/>
        </w:rPr>
        <w:t>კულტურები</w:t>
      </w:r>
      <w:r w:rsidR="0078683F" w:rsidRPr="00D05FD8">
        <w:rPr>
          <w:rFonts w:ascii="Sylfaen" w:hAnsi="Sylfaen" w:cs="Sylfaen"/>
          <w:szCs w:val="22"/>
          <w:lang w:val="ka-GE"/>
        </w:rPr>
        <w:t>ს სავარგულები</w:t>
      </w:r>
      <w:r w:rsidRPr="00D05FD8">
        <w:rPr>
          <w:rFonts w:ascii="Sylfaen" w:hAnsi="Sylfaen" w:cs="Arial"/>
          <w:szCs w:val="22"/>
        </w:rPr>
        <w:t xml:space="preserve"> </w:t>
      </w:r>
      <w:r w:rsidRPr="00D05FD8">
        <w:rPr>
          <w:rFonts w:ascii="Sylfaen" w:hAnsi="Sylfaen" w:cs="Sylfaen"/>
          <w:szCs w:val="22"/>
        </w:rPr>
        <w:t>საკადასტრო</w:t>
      </w:r>
      <w:r w:rsidRPr="00D05FD8">
        <w:rPr>
          <w:rFonts w:ascii="Sylfaen" w:hAnsi="Sylfaen" w:cs="Arial"/>
          <w:szCs w:val="22"/>
        </w:rPr>
        <w:t xml:space="preserve"> </w:t>
      </w:r>
      <w:r w:rsidRPr="00D05FD8">
        <w:rPr>
          <w:rFonts w:ascii="Sylfaen" w:hAnsi="Sylfaen" w:cs="Sylfaen"/>
          <w:szCs w:val="22"/>
        </w:rPr>
        <w:t>ფართობის</w:t>
      </w:r>
      <w:r w:rsidRPr="00D05FD8">
        <w:rPr>
          <w:rFonts w:ascii="Sylfaen" w:hAnsi="Sylfaen" w:cs="Arial"/>
          <w:szCs w:val="22"/>
        </w:rPr>
        <w:t xml:space="preserve"> </w:t>
      </w:r>
      <w:r w:rsidRPr="00D05FD8">
        <w:rPr>
          <w:rFonts w:ascii="Sylfaen" w:hAnsi="Sylfaen" w:cs="Sylfaen"/>
          <w:szCs w:val="22"/>
        </w:rPr>
        <w:t>მიხედვით</w:t>
      </w:r>
      <w:r w:rsidRPr="00D05FD8">
        <w:rPr>
          <w:rFonts w:ascii="Sylfaen" w:hAnsi="Sylfaen" w:cs="Arial"/>
          <w:szCs w:val="22"/>
        </w:rPr>
        <w:t>.</w:t>
      </w:r>
    </w:p>
    <w:p w14:paraId="4DBE7E6D" w14:textId="5E8D86F2" w:rsidR="009755D2" w:rsidRPr="00D05FD8" w:rsidRDefault="00B277A7" w:rsidP="00D05FD8">
      <w:pPr>
        <w:pStyle w:val="EACBulletlevel1"/>
        <w:spacing w:before="160" w:after="160" w:line="259" w:lineRule="auto"/>
        <w:rPr>
          <w:rFonts w:ascii="Sylfaen" w:hAnsi="Sylfaen" w:cs="Arial"/>
          <w:szCs w:val="22"/>
        </w:rPr>
      </w:pPr>
      <w:r w:rsidRPr="00D05FD8">
        <w:rPr>
          <w:rFonts w:ascii="Sylfaen" w:hAnsi="Sylfaen" w:cs="Sylfaen"/>
          <w:szCs w:val="22"/>
        </w:rPr>
        <w:t>დაცვის</w:t>
      </w:r>
      <w:r w:rsidRPr="00D05FD8">
        <w:rPr>
          <w:rFonts w:ascii="Sylfaen" w:hAnsi="Sylfaen" w:cs="Arial"/>
          <w:szCs w:val="22"/>
        </w:rPr>
        <w:t xml:space="preserve"> </w:t>
      </w:r>
      <w:r w:rsidRPr="00D05FD8">
        <w:rPr>
          <w:rFonts w:ascii="Sylfaen" w:hAnsi="Sylfaen" w:cs="Sylfaen"/>
          <w:szCs w:val="22"/>
        </w:rPr>
        <w:t>კატეგორიები</w:t>
      </w:r>
      <w:r w:rsidRPr="00D05FD8">
        <w:rPr>
          <w:rFonts w:ascii="Sylfaen" w:hAnsi="Sylfaen" w:cs="Arial"/>
          <w:szCs w:val="22"/>
        </w:rPr>
        <w:t>.</w:t>
      </w:r>
    </w:p>
    <w:p w14:paraId="20050027" w14:textId="7528EEB6" w:rsidR="009755D2" w:rsidRPr="00D05FD8" w:rsidRDefault="00B277A7"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მიწათსარგებლობის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გარემოსდაცვითი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საზღვრები</w:t>
      </w:r>
      <w:r w:rsidRPr="00D05FD8">
        <w:rPr>
          <w:rFonts w:ascii="Sylfaen" w:hAnsi="Sylfaen" w:cs="Arial"/>
          <w:i/>
          <w:iCs/>
          <w:sz w:val="22"/>
          <w:szCs w:val="22"/>
          <w:lang w:val="en-US"/>
        </w:rPr>
        <w:t>:</w:t>
      </w:r>
    </w:p>
    <w:p w14:paraId="7AE3A8DD" w14:textId="397B392F" w:rsidR="009755D2" w:rsidRPr="00D05FD8" w:rsidRDefault="00B277A7" w:rsidP="00D05FD8">
      <w:pPr>
        <w:numPr>
          <w:ilvl w:val="0"/>
          <w:numId w:val="5"/>
        </w:numPr>
        <w:spacing w:before="160" w:after="160" w:line="259" w:lineRule="auto"/>
        <w:jc w:val="both"/>
        <w:rPr>
          <w:rFonts w:ascii="Sylfaen" w:hAnsi="Sylfaen" w:cs="Arial"/>
          <w:sz w:val="22"/>
          <w:szCs w:val="22"/>
          <w:lang w:val="en-GB"/>
        </w:rPr>
      </w:pPr>
      <w:r w:rsidRPr="00D05FD8">
        <w:rPr>
          <w:rFonts w:ascii="Sylfaen" w:hAnsi="Sylfaen" w:cs="Sylfaen"/>
          <w:sz w:val="22"/>
          <w:szCs w:val="22"/>
          <w:lang w:val="en-GB"/>
        </w:rPr>
        <w:t>დაცული</w:t>
      </w:r>
      <w:r w:rsidRPr="00D05FD8">
        <w:rPr>
          <w:rFonts w:ascii="Sylfaen" w:hAnsi="Sylfaen" w:cs="Arial"/>
          <w:sz w:val="22"/>
          <w:szCs w:val="22"/>
          <w:lang w:val="en-GB"/>
        </w:rPr>
        <w:t xml:space="preserve"> </w:t>
      </w:r>
      <w:r w:rsidRPr="00D05FD8">
        <w:rPr>
          <w:rFonts w:ascii="Sylfaen" w:hAnsi="Sylfaen" w:cs="Sylfaen"/>
          <w:sz w:val="22"/>
          <w:szCs w:val="22"/>
          <w:lang w:val="en-GB"/>
        </w:rPr>
        <w:t>სასოფლო</w:t>
      </w:r>
      <w:r w:rsidRPr="00D05FD8">
        <w:rPr>
          <w:rFonts w:ascii="Sylfaen" w:hAnsi="Sylfaen" w:cs="Arial"/>
          <w:sz w:val="22"/>
          <w:szCs w:val="22"/>
          <w:lang w:val="en-GB"/>
        </w:rPr>
        <w:t>-</w:t>
      </w:r>
      <w:r w:rsidRPr="00D05FD8">
        <w:rPr>
          <w:rFonts w:ascii="Sylfaen" w:hAnsi="Sylfaen" w:cs="Sylfaen"/>
          <w:sz w:val="22"/>
          <w:szCs w:val="22"/>
          <w:lang w:val="en-GB"/>
        </w:rPr>
        <w:t>სამეურნეო</w:t>
      </w:r>
      <w:r w:rsidRPr="00D05FD8">
        <w:rPr>
          <w:rFonts w:ascii="Sylfaen" w:hAnsi="Sylfaen" w:cs="Arial"/>
          <w:sz w:val="22"/>
          <w:szCs w:val="22"/>
          <w:lang w:val="en-GB"/>
        </w:rPr>
        <w:t xml:space="preserve"> </w:t>
      </w:r>
      <w:r w:rsidR="002B30F3" w:rsidRPr="00D05FD8">
        <w:rPr>
          <w:rFonts w:ascii="Sylfaen" w:hAnsi="Sylfaen" w:cs="Sylfaen"/>
          <w:sz w:val="22"/>
          <w:szCs w:val="22"/>
          <w:lang w:val="ka-GE"/>
        </w:rPr>
        <w:t>მიწების ფართობები.</w:t>
      </w:r>
    </w:p>
    <w:p w14:paraId="0AD2182E" w14:textId="5155D504" w:rsidR="009755D2" w:rsidRPr="00D05FD8" w:rsidRDefault="002B30F3" w:rsidP="00D05FD8">
      <w:pPr>
        <w:spacing w:before="160" w:after="160" w:line="259" w:lineRule="auto"/>
        <w:jc w:val="both"/>
        <w:rPr>
          <w:rFonts w:ascii="Sylfaen" w:hAnsi="Sylfaen" w:cs="Arial"/>
          <w:i/>
          <w:iCs/>
          <w:sz w:val="22"/>
          <w:szCs w:val="22"/>
          <w:lang w:val="ka-GE"/>
        </w:rPr>
      </w:pPr>
      <w:r w:rsidRPr="00D05FD8">
        <w:rPr>
          <w:rFonts w:ascii="Sylfaen" w:hAnsi="Sylfaen" w:cs="Arial"/>
          <w:i/>
          <w:iCs/>
          <w:sz w:val="22"/>
          <w:szCs w:val="22"/>
          <w:lang w:val="ka-GE"/>
        </w:rPr>
        <w:t>ტექსტ</w:t>
      </w:r>
      <w:r w:rsidR="00435BE5">
        <w:rPr>
          <w:rFonts w:ascii="Sylfaen" w:hAnsi="Sylfaen" w:cs="Arial"/>
          <w:i/>
          <w:iCs/>
          <w:sz w:val="22"/>
          <w:szCs w:val="22"/>
          <w:lang w:val="ka-GE"/>
        </w:rPr>
        <w:t>ური ნაწილი</w:t>
      </w:r>
      <w:r w:rsidR="00B277A7" w:rsidRPr="00D05FD8">
        <w:rPr>
          <w:rFonts w:ascii="Sylfaen" w:hAnsi="Sylfaen" w:cs="Arial"/>
          <w:i/>
          <w:iCs/>
          <w:sz w:val="22"/>
          <w:szCs w:val="22"/>
          <w:lang w:val="ka-GE"/>
        </w:rPr>
        <w:t xml:space="preserve"> </w:t>
      </w:r>
    </w:p>
    <w:p w14:paraId="7A4C687A" w14:textId="7C032C4F" w:rsidR="00B277A7" w:rsidRPr="00D05FD8" w:rsidRDefault="00B277A7" w:rsidP="00D05FD8">
      <w:pPr>
        <w:pStyle w:val="EACBulletlevel1"/>
        <w:spacing w:before="160" w:after="160" w:line="259" w:lineRule="auto"/>
        <w:rPr>
          <w:rFonts w:ascii="Sylfaen" w:hAnsi="Sylfaen" w:cs="Arial"/>
          <w:szCs w:val="22"/>
        </w:rPr>
      </w:pPr>
      <w:r w:rsidRPr="00D05FD8">
        <w:rPr>
          <w:rFonts w:ascii="Sylfaen" w:hAnsi="Sylfaen" w:cs="Sylfaen"/>
          <w:szCs w:val="22"/>
        </w:rPr>
        <w:t>ნიადაგების</w:t>
      </w:r>
      <w:r w:rsidRPr="00D05FD8">
        <w:rPr>
          <w:rFonts w:ascii="Sylfaen" w:hAnsi="Sylfaen" w:cs="Arial"/>
          <w:szCs w:val="22"/>
        </w:rPr>
        <w:t xml:space="preserve"> </w:t>
      </w:r>
      <w:r w:rsidRPr="00D05FD8">
        <w:rPr>
          <w:rFonts w:ascii="Sylfaen" w:hAnsi="Sylfaen" w:cs="Sylfaen"/>
          <w:szCs w:val="22"/>
        </w:rPr>
        <w:t>პედოლოგიური</w:t>
      </w:r>
      <w:r w:rsidRPr="00D05FD8">
        <w:rPr>
          <w:rFonts w:ascii="Sylfaen" w:hAnsi="Sylfaen" w:cs="Arial"/>
          <w:szCs w:val="22"/>
        </w:rPr>
        <w:t xml:space="preserve"> </w:t>
      </w:r>
      <w:r w:rsidRPr="00D05FD8">
        <w:rPr>
          <w:rFonts w:ascii="Sylfaen" w:hAnsi="Sylfaen" w:cs="Sylfaen"/>
          <w:szCs w:val="22"/>
        </w:rPr>
        <w:t>მახასიათებლები</w:t>
      </w:r>
      <w:r w:rsidRPr="00D05FD8">
        <w:rPr>
          <w:rFonts w:ascii="Sylfaen" w:hAnsi="Sylfaen" w:cs="Arial"/>
          <w:szCs w:val="22"/>
        </w:rPr>
        <w:t xml:space="preserve"> (</w:t>
      </w:r>
      <w:r w:rsidRPr="00D05FD8">
        <w:rPr>
          <w:rFonts w:ascii="Sylfaen" w:hAnsi="Sylfaen" w:cs="Sylfaen"/>
          <w:szCs w:val="22"/>
        </w:rPr>
        <w:t>ნიადაგის</w:t>
      </w:r>
      <w:r w:rsidR="00004FC8" w:rsidRPr="00D05FD8">
        <w:rPr>
          <w:rFonts w:ascii="Sylfaen" w:hAnsi="Sylfaen" w:cs="Sylfaen"/>
          <w:szCs w:val="22"/>
          <w:lang w:val="ka-GE"/>
        </w:rPr>
        <w:t xml:space="preserve"> </w:t>
      </w:r>
      <w:r w:rsidRPr="00D05FD8">
        <w:rPr>
          <w:rFonts w:ascii="Sylfaen" w:hAnsi="Sylfaen" w:cs="Sylfaen"/>
          <w:szCs w:val="22"/>
        </w:rPr>
        <w:t>ტიპები</w:t>
      </w:r>
      <w:r w:rsidRPr="00D05FD8">
        <w:rPr>
          <w:rFonts w:ascii="Sylfaen" w:hAnsi="Sylfaen" w:cs="Arial"/>
          <w:szCs w:val="22"/>
        </w:rPr>
        <w:t>).</w:t>
      </w:r>
    </w:p>
    <w:p w14:paraId="60510BA7" w14:textId="77777777" w:rsidR="00B277A7" w:rsidRPr="00D05FD8" w:rsidRDefault="00B277A7" w:rsidP="00D05FD8">
      <w:pPr>
        <w:pStyle w:val="EACBulletlevel1"/>
        <w:spacing w:before="160" w:after="160" w:line="259" w:lineRule="auto"/>
        <w:rPr>
          <w:rFonts w:ascii="Sylfaen" w:hAnsi="Sylfaen" w:cs="Arial"/>
          <w:szCs w:val="22"/>
        </w:rPr>
      </w:pPr>
      <w:r w:rsidRPr="00D05FD8">
        <w:rPr>
          <w:rFonts w:ascii="Sylfaen" w:hAnsi="Sylfaen" w:cs="Sylfaen"/>
          <w:szCs w:val="22"/>
        </w:rPr>
        <w:lastRenderedPageBreak/>
        <w:t>სასოფლო</w:t>
      </w:r>
      <w:r w:rsidRPr="00D05FD8">
        <w:rPr>
          <w:rFonts w:ascii="Sylfaen" w:hAnsi="Sylfaen" w:cs="Arial"/>
          <w:szCs w:val="22"/>
        </w:rPr>
        <w:t>-</w:t>
      </w:r>
      <w:r w:rsidRPr="00D05FD8">
        <w:rPr>
          <w:rFonts w:ascii="Sylfaen" w:hAnsi="Sylfaen" w:cs="Sylfaen"/>
          <w:szCs w:val="22"/>
        </w:rPr>
        <w:t>სამეურნეო</w:t>
      </w:r>
      <w:r w:rsidRPr="00D05FD8">
        <w:rPr>
          <w:rFonts w:ascii="Sylfaen" w:hAnsi="Sylfaen" w:cs="Arial"/>
          <w:szCs w:val="22"/>
        </w:rPr>
        <w:t xml:space="preserve"> </w:t>
      </w:r>
      <w:r w:rsidRPr="00D05FD8">
        <w:rPr>
          <w:rFonts w:ascii="Sylfaen" w:hAnsi="Sylfaen" w:cs="Sylfaen"/>
          <w:szCs w:val="22"/>
        </w:rPr>
        <w:t>მიწის</w:t>
      </w:r>
      <w:r w:rsidRPr="00D05FD8">
        <w:rPr>
          <w:rFonts w:ascii="Sylfaen" w:hAnsi="Sylfaen" w:cs="Arial"/>
          <w:szCs w:val="22"/>
        </w:rPr>
        <w:t xml:space="preserve"> </w:t>
      </w:r>
      <w:r w:rsidRPr="00D05FD8">
        <w:rPr>
          <w:rFonts w:ascii="Sylfaen" w:hAnsi="Sylfaen" w:cs="Sylfaen"/>
          <w:szCs w:val="22"/>
        </w:rPr>
        <w:t>ფართობი</w:t>
      </w:r>
      <w:r w:rsidRPr="00D05FD8">
        <w:rPr>
          <w:rFonts w:ascii="Sylfaen" w:hAnsi="Sylfaen" w:cs="Arial"/>
          <w:szCs w:val="22"/>
        </w:rPr>
        <w:t xml:space="preserve"> </w:t>
      </w:r>
      <w:r w:rsidRPr="00D05FD8">
        <w:rPr>
          <w:rFonts w:ascii="Sylfaen" w:hAnsi="Sylfaen" w:cs="Sylfaen"/>
          <w:szCs w:val="22"/>
        </w:rPr>
        <w:t>შესაბამის</w:t>
      </w:r>
      <w:r w:rsidRPr="00D05FD8">
        <w:rPr>
          <w:rFonts w:ascii="Sylfaen" w:hAnsi="Sylfaen" w:cs="Arial"/>
          <w:szCs w:val="22"/>
        </w:rPr>
        <w:t xml:space="preserve"> </w:t>
      </w:r>
      <w:r w:rsidRPr="00D05FD8">
        <w:rPr>
          <w:rFonts w:ascii="Sylfaen" w:hAnsi="Sylfaen" w:cs="Sylfaen"/>
          <w:szCs w:val="22"/>
        </w:rPr>
        <w:t>ტერიტორიაზე</w:t>
      </w:r>
      <w:r w:rsidRPr="00D05FD8">
        <w:rPr>
          <w:rFonts w:ascii="Sylfaen" w:hAnsi="Sylfaen" w:cs="Arial"/>
          <w:szCs w:val="22"/>
        </w:rPr>
        <w:t xml:space="preserve">, </w:t>
      </w:r>
      <w:r w:rsidRPr="00D05FD8">
        <w:rPr>
          <w:rFonts w:ascii="Sylfaen" w:hAnsi="Sylfaen" w:cs="Sylfaen"/>
          <w:szCs w:val="22"/>
        </w:rPr>
        <w:t>მისი</w:t>
      </w:r>
      <w:r w:rsidRPr="00D05FD8">
        <w:rPr>
          <w:rFonts w:ascii="Sylfaen" w:hAnsi="Sylfaen" w:cs="Arial"/>
          <w:szCs w:val="22"/>
        </w:rPr>
        <w:t xml:space="preserve"> </w:t>
      </w:r>
      <w:r w:rsidRPr="00D05FD8">
        <w:rPr>
          <w:rFonts w:ascii="Sylfaen" w:hAnsi="Sylfaen" w:cs="Sylfaen"/>
          <w:szCs w:val="22"/>
        </w:rPr>
        <w:t>ცვლილებების</w:t>
      </w:r>
      <w:r w:rsidRPr="00D05FD8">
        <w:rPr>
          <w:rFonts w:ascii="Sylfaen" w:hAnsi="Sylfaen" w:cs="Arial"/>
          <w:szCs w:val="22"/>
        </w:rPr>
        <w:t xml:space="preserve"> </w:t>
      </w:r>
      <w:r w:rsidRPr="00D05FD8">
        <w:rPr>
          <w:rFonts w:ascii="Sylfaen" w:hAnsi="Sylfaen" w:cs="Sylfaen"/>
          <w:szCs w:val="22"/>
        </w:rPr>
        <w:t>შეფასება</w:t>
      </w:r>
      <w:r w:rsidRPr="00D05FD8">
        <w:rPr>
          <w:rFonts w:ascii="Sylfaen" w:hAnsi="Sylfaen" w:cs="Arial"/>
          <w:szCs w:val="22"/>
        </w:rPr>
        <w:t xml:space="preserve"> </w:t>
      </w:r>
      <w:r w:rsidRPr="00D05FD8">
        <w:rPr>
          <w:rFonts w:ascii="Sylfaen" w:hAnsi="Sylfaen" w:cs="Sylfaen"/>
          <w:szCs w:val="22"/>
        </w:rPr>
        <w:t>განსახილველ</w:t>
      </w:r>
      <w:r w:rsidRPr="00D05FD8">
        <w:rPr>
          <w:rFonts w:ascii="Sylfaen" w:hAnsi="Sylfaen" w:cs="Arial"/>
          <w:szCs w:val="22"/>
        </w:rPr>
        <w:t xml:space="preserve"> </w:t>
      </w:r>
      <w:r w:rsidRPr="00D05FD8">
        <w:rPr>
          <w:rFonts w:ascii="Sylfaen" w:hAnsi="Sylfaen" w:cs="Sylfaen"/>
          <w:szCs w:val="22"/>
        </w:rPr>
        <w:t>პერიოდში</w:t>
      </w:r>
      <w:r w:rsidRPr="00D05FD8">
        <w:rPr>
          <w:rFonts w:ascii="Sylfaen" w:hAnsi="Sylfaen" w:cs="Arial"/>
          <w:szCs w:val="22"/>
        </w:rPr>
        <w:t>.</w:t>
      </w:r>
    </w:p>
    <w:p w14:paraId="5970CD50" w14:textId="2038DEC3" w:rsidR="009755D2" w:rsidRPr="00D05FD8" w:rsidRDefault="00B277A7" w:rsidP="00D05FD8">
      <w:pPr>
        <w:pStyle w:val="EACBulletlevel1"/>
        <w:spacing w:before="160" w:after="160" w:line="259" w:lineRule="auto"/>
        <w:rPr>
          <w:rFonts w:ascii="Sylfaen" w:hAnsi="Sylfaen" w:cs="Arial"/>
          <w:szCs w:val="22"/>
        </w:rPr>
      </w:pPr>
      <w:r w:rsidRPr="00D05FD8">
        <w:rPr>
          <w:rFonts w:ascii="Sylfaen" w:hAnsi="Sylfaen" w:cs="Sylfaen"/>
          <w:szCs w:val="22"/>
        </w:rPr>
        <w:t>სასოფლო</w:t>
      </w:r>
      <w:r w:rsidRPr="00D05FD8">
        <w:rPr>
          <w:rFonts w:ascii="Sylfaen" w:hAnsi="Sylfaen" w:cs="Arial"/>
          <w:szCs w:val="22"/>
        </w:rPr>
        <w:t>-</w:t>
      </w:r>
      <w:r w:rsidRPr="00D05FD8">
        <w:rPr>
          <w:rFonts w:ascii="Sylfaen" w:hAnsi="Sylfaen" w:cs="Sylfaen"/>
          <w:szCs w:val="22"/>
        </w:rPr>
        <w:t>სამეურნეო</w:t>
      </w:r>
      <w:r w:rsidRPr="00D05FD8">
        <w:rPr>
          <w:rFonts w:ascii="Sylfaen" w:hAnsi="Sylfaen" w:cs="Arial"/>
          <w:szCs w:val="22"/>
        </w:rPr>
        <w:t xml:space="preserve"> </w:t>
      </w:r>
      <w:r w:rsidRPr="00D05FD8">
        <w:rPr>
          <w:rFonts w:ascii="Sylfaen" w:hAnsi="Sylfaen" w:cs="Sylfaen"/>
          <w:szCs w:val="22"/>
        </w:rPr>
        <w:t>დანიშნულების</w:t>
      </w:r>
      <w:r w:rsidRPr="00D05FD8">
        <w:rPr>
          <w:rFonts w:ascii="Sylfaen" w:hAnsi="Sylfaen" w:cs="Arial"/>
          <w:szCs w:val="22"/>
        </w:rPr>
        <w:t xml:space="preserve"> </w:t>
      </w:r>
      <w:r w:rsidRPr="00D05FD8">
        <w:rPr>
          <w:rFonts w:ascii="Sylfaen" w:hAnsi="Sylfaen" w:cs="Sylfaen"/>
          <w:szCs w:val="22"/>
        </w:rPr>
        <w:t>მიწის</w:t>
      </w:r>
      <w:r w:rsidRPr="00D05FD8">
        <w:rPr>
          <w:rFonts w:ascii="Sylfaen" w:hAnsi="Sylfaen" w:cs="Arial"/>
          <w:szCs w:val="22"/>
        </w:rPr>
        <w:t xml:space="preserve"> </w:t>
      </w:r>
      <w:r w:rsidRPr="00D05FD8">
        <w:rPr>
          <w:rFonts w:ascii="Sylfaen" w:hAnsi="Sylfaen" w:cs="Sylfaen"/>
          <w:szCs w:val="22"/>
        </w:rPr>
        <w:t>ფონდის</w:t>
      </w:r>
      <w:r w:rsidRPr="00D05FD8">
        <w:rPr>
          <w:rFonts w:ascii="Sylfaen" w:hAnsi="Sylfaen" w:cs="Arial"/>
          <w:szCs w:val="22"/>
        </w:rPr>
        <w:t xml:space="preserve"> </w:t>
      </w:r>
      <w:r w:rsidRPr="00D05FD8">
        <w:rPr>
          <w:rFonts w:ascii="Sylfaen" w:hAnsi="Sylfaen" w:cs="Sylfaen"/>
          <w:szCs w:val="22"/>
        </w:rPr>
        <w:t>სტრუქტურა</w:t>
      </w:r>
      <w:r w:rsidRPr="00D05FD8">
        <w:rPr>
          <w:rFonts w:ascii="Sylfaen" w:hAnsi="Sylfaen" w:cs="Arial"/>
          <w:szCs w:val="22"/>
        </w:rPr>
        <w:t xml:space="preserve">, </w:t>
      </w:r>
      <w:r w:rsidRPr="00D05FD8">
        <w:rPr>
          <w:rFonts w:ascii="Sylfaen" w:hAnsi="Sylfaen" w:cs="Sylfaen"/>
          <w:szCs w:val="22"/>
        </w:rPr>
        <w:t>ფართობი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მისი</w:t>
      </w:r>
      <w:r w:rsidRPr="00D05FD8">
        <w:rPr>
          <w:rFonts w:ascii="Sylfaen" w:hAnsi="Sylfaen" w:cs="Arial"/>
          <w:szCs w:val="22"/>
        </w:rPr>
        <w:t xml:space="preserve"> </w:t>
      </w:r>
      <w:r w:rsidRPr="00D05FD8">
        <w:rPr>
          <w:rFonts w:ascii="Sylfaen" w:hAnsi="Sylfaen" w:cs="Sylfaen"/>
          <w:szCs w:val="22"/>
        </w:rPr>
        <w:t>ცვლილებების</w:t>
      </w:r>
      <w:r w:rsidRPr="00D05FD8">
        <w:rPr>
          <w:rFonts w:ascii="Sylfaen" w:hAnsi="Sylfaen" w:cs="Arial"/>
          <w:szCs w:val="22"/>
        </w:rPr>
        <w:t xml:space="preserve"> </w:t>
      </w:r>
      <w:r w:rsidRPr="00D05FD8">
        <w:rPr>
          <w:rFonts w:ascii="Sylfaen" w:hAnsi="Sylfaen" w:cs="Sylfaen"/>
          <w:szCs w:val="22"/>
        </w:rPr>
        <w:t>შეფასება</w:t>
      </w:r>
      <w:r w:rsidRPr="00D05FD8">
        <w:rPr>
          <w:rFonts w:ascii="Sylfaen" w:hAnsi="Sylfaen" w:cs="Arial"/>
          <w:szCs w:val="22"/>
        </w:rPr>
        <w:t xml:space="preserve"> </w:t>
      </w:r>
      <w:r w:rsidRPr="00D05FD8">
        <w:rPr>
          <w:rFonts w:ascii="Sylfaen" w:hAnsi="Sylfaen" w:cs="Sylfaen"/>
          <w:szCs w:val="22"/>
        </w:rPr>
        <w:t>განსახილველ</w:t>
      </w:r>
      <w:r w:rsidRPr="00D05FD8">
        <w:rPr>
          <w:rFonts w:ascii="Sylfaen" w:hAnsi="Sylfaen" w:cs="Arial"/>
          <w:szCs w:val="22"/>
        </w:rPr>
        <w:t xml:space="preserve"> </w:t>
      </w:r>
      <w:r w:rsidRPr="00D05FD8">
        <w:rPr>
          <w:rFonts w:ascii="Sylfaen" w:hAnsi="Sylfaen" w:cs="Sylfaen"/>
          <w:szCs w:val="22"/>
        </w:rPr>
        <w:t>პერიოდში</w:t>
      </w:r>
      <w:r w:rsidRPr="00D05FD8">
        <w:rPr>
          <w:rFonts w:ascii="Sylfaen" w:hAnsi="Sylfaen" w:cs="Arial"/>
          <w:szCs w:val="22"/>
        </w:rPr>
        <w:t>.</w:t>
      </w:r>
    </w:p>
    <w:p w14:paraId="5766940A" w14:textId="7FF96915" w:rsidR="00B277A7" w:rsidRPr="00D05FD8" w:rsidRDefault="0061168D" w:rsidP="00D05FD8">
      <w:pPr>
        <w:pStyle w:val="EACBulletlevel2"/>
        <w:spacing w:before="160" w:after="160" w:line="259" w:lineRule="auto"/>
        <w:rPr>
          <w:rFonts w:ascii="Sylfaen" w:hAnsi="Sylfaen" w:cs="Arial"/>
          <w:szCs w:val="22"/>
        </w:rPr>
      </w:pPr>
      <w:r w:rsidRPr="00D05FD8">
        <w:rPr>
          <w:rFonts w:ascii="Sylfaen" w:hAnsi="Sylfaen" w:cs="Sylfaen"/>
          <w:szCs w:val="22"/>
          <w:lang w:val="ka-GE"/>
        </w:rPr>
        <w:t>სახნავ-სათესი სავარგულები</w:t>
      </w:r>
      <w:r w:rsidR="00B277A7" w:rsidRPr="00D05FD8">
        <w:rPr>
          <w:rFonts w:ascii="Sylfaen" w:hAnsi="Sylfaen" w:cs="Arial"/>
          <w:szCs w:val="22"/>
        </w:rPr>
        <w:t>.</w:t>
      </w:r>
    </w:p>
    <w:p w14:paraId="154A3753" w14:textId="3AD4A149" w:rsidR="00B277A7" w:rsidRPr="00D05FD8" w:rsidRDefault="00B277A7" w:rsidP="00D05FD8">
      <w:pPr>
        <w:pStyle w:val="EACBulletlevel2"/>
        <w:spacing w:before="160" w:after="160" w:line="259" w:lineRule="auto"/>
        <w:rPr>
          <w:rFonts w:ascii="Sylfaen" w:hAnsi="Sylfaen" w:cs="Arial"/>
          <w:szCs w:val="22"/>
        </w:rPr>
      </w:pPr>
      <w:r w:rsidRPr="00D05FD8">
        <w:rPr>
          <w:rFonts w:ascii="Sylfaen" w:hAnsi="Sylfaen" w:cs="Sylfaen"/>
          <w:szCs w:val="22"/>
        </w:rPr>
        <w:t>მუდმივი</w:t>
      </w:r>
      <w:r w:rsidRPr="00D05FD8">
        <w:rPr>
          <w:rFonts w:ascii="Sylfaen" w:hAnsi="Sylfaen" w:cs="Arial"/>
          <w:szCs w:val="22"/>
        </w:rPr>
        <w:t xml:space="preserve"> </w:t>
      </w:r>
      <w:r w:rsidR="0061168D" w:rsidRPr="00D05FD8">
        <w:rPr>
          <w:rFonts w:ascii="Sylfaen" w:hAnsi="Sylfaen" w:cs="Sylfaen"/>
          <w:szCs w:val="22"/>
          <w:lang w:val="ka-GE"/>
        </w:rPr>
        <w:t>საძოვრები</w:t>
      </w:r>
      <w:r w:rsidRPr="00D05FD8">
        <w:rPr>
          <w:rFonts w:ascii="Sylfaen" w:hAnsi="Sylfaen" w:cs="Arial"/>
          <w:szCs w:val="22"/>
        </w:rPr>
        <w:t>.</w:t>
      </w:r>
    </w:p>
    <w:p w14:paraId="4013FCF4" w14:textId="6437449B" w:rsidR="009755D2" w:rsidRPr="00281A82" w:rsidRDefault="00B277A7" w:rsidP="00D05FD8">
      <w:pPr>
        <w:pStyle w:val="EACBulletlevel2"/>
        <w:spacing w:before="160" w:after="160" w:line="259" w:lineRule="auto"/>
        <w:rPr>
          <w:rFonts w:ascii="Sylfaen" w:hAnsi="Sylfaen" w:cs="Arial"/>
          <w:szCs w:val="22"/>
        </w:rPr>
      </w:pPr>
      <w:r w:rsidRPr="00D05FD8">
        <w:rPr>
          <w:rFonts w:ascii="Sylfaen" w:hAnsi="Sylfaen" w:cs="Sylfaen"/>
          <w:szCs w:val="22"/>
        </w:rPr>
        <w:t>სპეციალური</w:t>
      </w:r>
      <w:r w:rsidRPr="00D05FD8">
        <w:rPr>
          <w:rFonts w:ascii="Sylfaen" w:hAnsi="Sylfaen" w:cs="Arial"/>
          <w:szCs w:val="22"/>
        </w:rPr>
        <w:t xml:space="preserve"> </w:t>
      </w:r>
      <w:r w:rsidRPr="00281A82">
        <w:rPr>
          <w:rFonts w:ascii="Sylfaen" w:hAnsi="Sylfaen" w:cs="Sylfaen"/>
          <w:szCs w:val="22"/>
        </w:rPr>
        <w:t>სასოფლო</w:t>
      </w:r>
      <w:r w:rsidRPr="00281A82">
        <w:rPr>
          <w:rFonts w:ascii="Sylfaen" w:hAnsi="Sylfaen" w:cs="Arial"/>
          <w:szCs w:val="22"/>
        </w:rPr>
        <w:t>-</w:t>
      </w:r>
      <w:r w:rsidRPr="00281A82">
        <w:rPr>
          <w:rFonts w:ascii="Sylfaen" w:hAnsi="Sylfaen" w:cs="Sylfaen"/>
          <w:szCs w:val="22"/>
        </w:rPr>
        <w:t>სამეურნეო</w:t>
      </w:r>
      <w:r w:rsidRPr="00281A82">
        <w:rPr>
          <w:rFonts w:ascii="Sylfaen" w:hAnsi="Sylfaen" w:cs="Arial"/>
          <w:szCs w:val="22"/>
        </w:rPr>
        <w:t xml:space="preserve"> </w:t>
      </w:r>
      <w:r w:rsidRPr="00281A82">
        <w:rPr>
          <w:rFonts w:ascii="Sylfaen" w:hAnsi="Sylfaen" w:cs="Sylfaen"/>
          <w:szCs w:val="22"/>
        </w:rPr>
        <w:t>კულტურები</w:t>
      </w:r>
      <w:r w:rsidRPr="00281A82">
        <w:rPr>
          <w:rFonts w:ascii="Sylfaen" w:hAnsi="Sylfaen" w:cs="Arial"/>
          <w:szCs w:val="22"/>
        </w:rPr>
        <w:t xml:space="preserve"> (</w:t>
      </w:r>
      <w:r w:rsidRPr="00281A82">
        <w:rPr>
          <w:rFonts w:ascii="Sylfaen" w:hAnsi="Sylfaen" w:cs="Sylfaen"/>
          <w:szCs w:val="22"/>
        </w:rPr>
        <w:t>ბაღები</w:t>
      </w:r>
      <w:r w:rsidRPr="00281A82">
        <w:rPr>
          <w:rFonts w:ascii="Sylfaen" w:hAnsi="Sylfaen" w:cs="Arial"/>
          <w:szCs w:val="22"/>
        </w:rPr>
        <w:t xml:space="preserve">, </w:t>
      </w:r>
      <w:r w:rsidR="0061168D" w:rsidRPr="00281A82">
        <w:rPr>
          <w:rFonts w:ascii="Sylfaen" w:hAnsi="Sylfaen" w:cs="Sylfaen"/>
          <w:szCs w:val="22"/>
          <w:lang w:val="ka-GE"/>
        </w:rPr>
        <w:t>ბოსტნები,</w:t>
      </w:r>
      <w:r w:rsidR="009628BA" w:rsidRPr="00281A82">
        <w:rPr>
          <w:rFonts w:ascii="Sylfaen" w:hAnsi="Sylfaen" w:cs="Sylfaen"/>
          <w:szCs w:val="22"/>
          <w:lang w:val="ka-GE"/>
        </w:rPr>
        <w:t xml:space="preserve"> სათბურები</w:t>
      </w:r>
      <w:r w:rsidR="0061168D" w:rsidRPr="00281A82">
        <w:rPr>
          <w:rFonts w:ascii="Sylfaen" w:hAnsi="Sylfaen" w:cs="Sylfaen"/>
          <w:szCs w:val="22"/>
          <w:lang w:val="ka-GE"/>
        </w:rPr>
        <w:t xml:space="preserve"> </w:t>
      </w:r>
      <w:r w:rsidRPr="00281A82">
        <w:rPr>
          <w:rFonts w:ascii="Sylfaen" w:hAnsi="Sylfaen" w:cs="Sylfaen"/>
          <w:szCs w:val="22"/>
        </w:rPr>
        <w:t>ვენახები</w:t>
      </w:r>
      <w:r w:rsidRPr="00281A82">
        <w:rPr>
          <w:rFonts w:ascii="Sylfaen" w:hAnsi="Sylfaen" w:cs="Arial"/>
          <w:szCs w:val="22"/>
        </w:rPr>
        <w:t>).</w:t>
      </w:r>
    </w:p>
    <w:p w14:paraId="46790C26" w14:textId="77777777" w:rsidR="00B277A7" w:rsidRPr="00D05FD8" w:rsidRDefault="00B277A7" w:rsidP="00D05FD8">
      <w:pPr>
        <w:pStyle w:val="EACBulletlevel1"/>
        <w:spacing w:before="160" w:after="160" w:line="259" w:lineRule="auto"/>
        <w:rPr>
          <w:rFonts w:ascii="Sylfaen" w:hAnsi="Sylfaen" w:cs="Arial"/>
          <w:szCs w:val="22"/>
        </w:rPr>
      </w:pPr>
      <w:r w:rsidRPr="00281A82">
        <w:rPr>
          <w:rFonts w:ascii="Sylfaen" w:hAnsi="Sylfaen" w:cs="Sylfaen"/>
          <w:szCs w:val="22"/>
        </w:rPr>
        <w:t>სასოფლო</w:t>
      </w:r>
      <w:r w:rsidRPr="00281A82">
        <w:rPr>
          <w:rFonts w:ascii="Sylfaen" w:hAnsi="Sylfaen" w:cs="Arial"/>
          <w:szCs w:val="22"/>
        </w:rPr>
        <w:t>-</w:t>
      </w:r>
      <w:r w:rsidRPr="00281A82">
        <w:rPr>
          <w:rFonts w:ascii="Sylfaen" w:hAnsi="Sylfaen" w:cs="Sylfaen"/>
          <w:szCs w:val="22"/>
        </w:rPr>
        <w:t>სამეურნეო</w:t>
      </w:r>
      <w:r w:rsidRPr="00281A82">
        <w:rPr>
          <w:rFonts w:ascii="Sylfaen" w:hAnsi="Sylfaen" w:cs="Arial"/>
          <w:szCs w:val="22"/>
        </w:rPr>
        <w:t xml:space="preserve"> </w:t>
      </w:r>
      <w:r w:rsidRPr="00281A82">
        <w:rPr>
          <w:rFonts w:ascii="Sylfaen" w:hAnsi="Sylfaen" w:cs="Sylfaen"/>
          <w:szCs w:val="22"/>
        </w:rPr>
        <w:t>მი</w:t>
      </w:r>
      <w:r w:rsidRPr="00D05FD8">
        <w:rPr>
          <w:rFonts w:ascii="Sylfaen" w:hAnsi="Sylfaen" w:cs="Sylfaen"/>
          <w:szCs w:val="22"/>
        </w:rPr>
        <w:t>წის</w:t>
      </w:r>
      <w:r w:rsidRPr="00D05FD8">
        <w:rPr>
          <w:rFonts w:ascii="Sylfaen" w:hAnsi="Sylfaen" w:cs="Arial"/>
          <w:szCs w:val="22"/>
        </w:rPr>
        <w:t xml:space="preserve"> </w:t>
      </w:r>
      <w:r w:rsidRPr="00D05FD8">
        <w:rPr>
          <w:rFonts w:ascii="Sylfaen" w:hAnsi="Sylfaen" w:cs="Sylfaen"/>
          <w:szCs w:val="22"/>
        </w:rPr>
        <w:t>დაცვა</w:t>
      </w:r>
      <w:r w:rsidRPr="00D05FD8">
        <w:rPr>
          <w:rFonts w:ascii="Sylfaen" w:hAnsi="Sylfaen" w:cs="Arial"/>
          <w:szCs w:val="22"/>
        </w:rPr>
        <w:t xml:space="preserve"> (</w:t>
      </w:r>
      <w:r w:rsidRPr="00D05FD8">
        <w:rPr>
          <w:rFonts w:ascii="Sylfaen" w:hAnsi="Sylfaen" w:cs="Sylfaen"/>
          <w:szCs w:val="22"/>
        </w:rPr>
        <w:t>სასოფლო</w:t>
      </w:r>
      <w:r w:rsidRPr="00D05FD8">
        <w:rPr>
          <w:rFonts w:ascii="Sylfaen" w:hAnsi="Sylfaen" w:cs="Arial"/>
          <w:szCs w:val="22"/>
        </w:rPr>
        <w:t>-</w:t>
      </w:r>
      <w:r w:rsidRPr="00D05FD8">
        <w:rPr>
          <w:rFonts w:ascii="Sylfaen" w:hAnsi="Sylfaen" w:cs="Sylfaen"/>
          <w:szCs w:val="22"/>
        </w:rPr>
        <w:t>სამეურნეო</w:t>
      </w:r>
      <w:r w:rsidRPr="00D05FD8">
        <w:rPr>
          <w:rFonts w:ascii="Sylfaen" w:hAnsi="Sylfaen" w:cs="Arial"/>
          <w:szCs w:val="22"/>
        </w:rPr>
        <w:t xml:space="preserve"> </w:t>
      </w:r>
      <w:r w:rsidRPr="00D05FD8">
        <w:rPr>
          <w:rFonts w:ascii="Sylfaen" w:hAnsi="Sylfaen" w:cs="Sylfaen"/>
          <w:szCs w:val="22"/>
        </w:rPr>
        <w:t>მიწის</w:t>
      </w:r>
      <w:r w:rsidRPr="00D05FD8">
        <w:rPr>
          <w:rFonts w:ascii="Sylfaen" w:hAnsi="Sylfaen" w:cs="Arial"/>
          <w:szCs w:val="22"/>
        </w:rPr>
        <w:t xml:space="preserve"> </w:t>
      </w:r>
      <w:r w:rsidRPr="00D05FD8">
        <w:rPr>
          <w:rFonts w:ascii="Sylfaen" w:hAnsi="Sylfaen" w:cs="Sylfaen"/>
          <w:szCs w:val="22"/>
        </w:rPr>
        <w:t>დაცვის</w:t>
      </w:r>
      <w:r w:rsidRPr="00D05FD8">
        <w:rPr>
          <w:rFonts w:ascii="Sylfaen" w:hAnsi="Sylfaen" w:cs="Arial"/>
          <w:szCs w:val="22"/>
        </w:rPr>
        <w:t xml:space="preserve"> </w:t>
      </w:r>
      <w:r w:rsidRPr="00D05FD8">
        <w:rPr>
          <w:rFonts w:ascii="Sylfaen" w:hAnsi="Sylfaen" w:cs="Sylfaen"/>
          <w:szCs w:val="22"/>
        </w:rPr>
        <w:t>კლასები</w:t>
      </w:r>
      <w:r w:rsidRPr="00D05FD8">
        <w:rPr>
          <w:rFonts w:ascii="Sylfaen" w:hAnsi="Sylfaen" w:cs="Arial"/>
          <w:szCs w:val="22"/>
        </w:rPr>
        <w:t>).</w:t>
      </w:r>
    </w:p>
    <w:p w14:paraId="2CD3ECD1" w14:textId="61623AF0" w:rsidR="00B277A7" w:rsidRPr="00D05FD8" w:rsidRDefault="00E07656" w:rsidP="00D05FD8">
      <w:pPr>
        <w:pStyle w:val="EACBulletlevel1"/>
        <w:spacing w:before="160" w:after="160" w:line="259" w:lineRule="auto"/>
        <w:rPr>
          <w:rFonts w:ascii="Sylfaen" w:hAnsi="Sylfaen" w:cs="Arial"/>
          <w:szCs w:val="22"/>
        </w:rPr>
      </w:pPr>
      <w:r w:rsidRPr="00D05FD8">
        <w:rPr>
          <w:rFonts w:ascii="Sylfaen" w:hAnsi="Sylfaen" w:cs="Sylfaen"/>
          <w:szCs w:val="22"/>
        </w:rPr>
        <w:t>ქარის</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წყლის</w:t>
      </w:r>
      <w:r w:rsidRPr="00D05FD8">
        <w:rPr>
          <w:rFonts w:ascii="Sylfaen" w:hAnsi="Sylfaen" w:cs="Arial"/>
          <w:szCs w:val="22"/>
        </w:rPr>
        <w:t xml:space="preserve"> </w:t>
      </w:r>
      <w:r w:rsidRPr="00D05FD8">
        <w:rPr>
          <w:rFonts w:ascii="Sylfaen" w:hAnsi="Sylfaen" w:cs="Sylfaen"/>
          <w:szCs w:val="22"/>
        </w:rPr>
        <w:t>ეროზიისგან</w:t>
      </w:r>
      <w:r w:rsidRPr="00D05FD8">
        <w:rPr>
          <w:rFonts w:ascii="Sylfaen" w:hAnsi="Sylfaen" w:cs="Arial"/>
          <w:szCs w:val="22"/>
        </w:rPr>
        <w:t xml:space="preserve"> </w:t>
      </w:r>
      <w:r w:rsidRPr="00D05FD8">
        <w:rPr>
          <w:rFonts w:ascii="Sylfaen" w:hAnsi="Sylfaen" w:cs="Arial"/>
          <w:szCs w:val="22"/>
          <w:lang w:val="ka-GE"/>
        </w:rPr>
        <w:t xml:space="preserve">მომდინარე </w:t>
      </w:r>
      <w:r w:rsidR="00B277A7" w:rsidRPr="00D05FD8">
        <w:rPr>
          <w:rFonts w:ascii="Sylfaen" w:hAnsi="Sylfaen" w:cs="Sylfaen"/>
          <w:szCs w:val="22"/>
        </w:rPr>
        <w:t>საფრთხეები</w:t>
      </w:r>
      <w:r w:rsidR="00B277A7" w:rsidRPr="00D05FD8">
        <w:rPr>
          <w:rFonts w:ascii="Sylfaen" w:hAnsi="Sylfaen" w:cs="Arial"/>
          <w:szCs w:val="22"/>
        </w:rPr>
        <w:t xml:space="preserve"> </w:t>
      </w:r>
      <w:r w:rsidR="00B277A7" w:rsidRPr="00D05FD8">
        <w:rPr>
          <w:rFonts w:ascii="Sylfaen" w:hAnsi="Sylfaen" w:cs="Sylfaen"/>
          <w:szCs w:val="22"/>
        </w:rPr>
        <w:t>სასოფლო</w:t>
      </w:r>
      <w:r w:rsidR="00B277A7" w:rsidRPr="00D05FD8">
        <w:rPr>
          <w:rFonts w:ascii="Sylfaen" w:hAnsi="Sylfaen" w:cs="Arial"/>
          <w:szCs w:val="22"/>
        </w:rPr>
        <w:t>-</w:t>
      </w:r>
      <w:r w:rsidR="00B277A7" w:rsidRPr="00D05FD8">
        <w:rPr>
          <w:rFonts w:ascii="Sylfaen" w:hAnsi="Sylfaen" w:cs="Sylfaen"/>
          <w:szCs w:val="22"/>
        </w:rPr>
        <w:t>სამეურნეო</w:t>
      </w:r>
      <w:r w:rsidR="00B277A7" w:rsidRPr="00D05FD8">
        <w:rPr>
          <w:rFonts w:ascii="Sylfaen" w:hAnsi="Sylfaen" w:cs="Arial"/>
          <w:szCs w:val="22"/>
        </w:rPr>
        <w:t xml:space="preserve"> </w:t>
      </w:r>
      <w:r w:rsidR="00B277A7" w:rsidRPr="00D05FD8">
        <w:rPr>
          <w:rFonts w:ascii="Sylfaen" w:hAnsi="Sylfaen" w:cs="Sylfaen"/>
          <w:szCs w:val="22"/>
        </w:rPr>
        <w:t>მიწებ</w:t>
      </w:r>
      <w:r w:rsidRPr="00D05FD8">
        <w:rPr>
          <w:rFonts w:ascii="Sylfaen" w:hAnsi="Sylfaen" w:cs="Sylfaen"/>
          <w:szCs w:val="22"/>
          <w:lang w:val="ka-GE"/>
        </w:rPr>
        <w:t>ის მიმართ</w:t>
      </w:r>
    </w:p>
    <w:p w14:paraId="56B6C8E8" w14:textId="5930CDB0" w:rsidR="009755D2" w:rsidRPr="00D05FD8" w:rsidRDefault="00B277A7" w:rsidP="00D05FD8">
      <w:pPr>
        <w:pStyle w:val="EACBulletlevel1"/>
        <w:spacing w:before="160" w:after="160" w:line="259" w:lineRule="auto"/>
        <w:rPr>
          <w:rFonts w:ascii="Sylfaen" w:hAnsi="Sylfaen" w:cs="Arial"/>
          <w:szCs w:val="22"/>
        </w:rPr>
      </w:pPr>
      <w:r w:rsidRPr="00D05FD8">
        <w:rPr>
          <w:rFonts w:ascii="Sylfaen" w:hAnsi="Sylfaen" w:cs="Sylfaen"/>
          <w:szCs w:val="22"/>
        </w:rPr>
        <w:t>საფრთხის</w:t>
      </w:r>
      <w:r w:rsidRPr="00D05FD8">
        <w:rPr>
          <w:rFonts w:ascii="Sylfaen" w:hAnsi="Sylfaen" w:cs="Arial"/>
          <w:szCs w:val="22"/>
        </w:rPr>
        <w:t xml:space="preserve"> </w:t>
      </w:r>
      <w:r w:rsidRPr="00D05FD8">
        <w:rPr>
          <w:rFonts w:ascii="Sylfaen" w:hAnsi="Sylfaen" w:cs="Sylfaen"/>
          <w:szCs w:val="22"/>
        </w:rPr>
        <w:t>სხვა</w:t>
      </w:r>
      <w:r w:rsidRPr="00D05FD8">
        <w:rPr>
          <w:rFonts w:ascii="Sylfaen" w:hAnsi="Sylfaen" w:cs="Arial"/>
          <w:szCs w:val="22"/>
        </w:rPr>
        <w:t xml:space="preserve"> </w:t>
      </w:r>
      <w:r w:rsidRPr="00D05FD8">
        <w:rPr>
          <w:rFonts w:ascii="Sylfaen" w:hAnsi="Sylfaen" w:cs="Sylfaen"/>
          <w:szCs w:val="22"/>
        </w:rPr>
        <w:t>ფორმები</w:t>
      </w:r>
      <w:r w:rsidRPr="00D05FD8">
        <w:rPr>
          <w:rFonts w:ascii="Sylfaen" w:hAnsi="Sylfaen" w:cs="Arial"/>
          <w:szCs w:val="22"/>
        </w:rPr>
        <w:t>.</w:t>
      </w:r>
    </w:p>
    <w:p w14:paraId="3D4652EF" w14:textId="65A35E1B" w:rsidR="009755D2" w:rsidRPr="00D05FD8" w:rsidRDefault="00B277A7" w:rsidP="00D05FD8">
      <w:pPr>
        <w:spacing w:before="160" w:after="160" w:line="259" w:lineRule="auto"/>
        <w:jc w:val="both"/>
        <w:rPr>
          <w:rFonts w:ascii="Sylfaen" w:hAnsi="Sylfaen" w:cs="Arial"/>
          <w:i/>
          <w:iCs/>
          <w:sz w:val="22"/>
          <w:szCs w:val="22"/>
        </w:rPr>
      </w:pPr>
      <w:r w:rsidRPr="00D05FD8">
        <w:rPr>
          <w:rFonts w:ascii="Sylfaen" w:hAnsi="Sylfaen" w:cs="Sylfaen"/>
          <w:i/>
          <w:iCs/>
          <w:sz w:val="22"/>
          <w:szCs w:val="22"/>
        </w:rPr>
        <w:t>ვიზუალიზაციის</w:t>
      </w:r>
      <w:r w:rsidRPr="00D05FD8">
        <w:rPr>
          <w:rFonts w:ascii="Sylfaen" w:hAnsi="Sylfaen" w:cs="Arial"/>
          <w:i/>
          <w:iCs/>
          <w:sz w:val="22"/>
          <w:szCs w:val="22"/>
        </w:rPr>
        <w:t xml:space="preserve"> </w:t>
      </w:r>
      <w:r w:rsidRPr="00D05FD8">
        <w:rPr>
          <w:rFonts w:ascii="Sylfaen" w:hAnsi="Sylfaen" w:cs="Sylfaen"/>
          <w:i/>
          <w:iCs/>
          <w:sz w:val="22"/>
          <w:szCs w:val="22"/>
        </w:rPr>
        <w:t>ფორმა</w:t>
      </w:r>
    </w:p>
    <w:p w14:paraId="4DE86ED1" w14:textId="3EC09CFA" w:rsidR="009755D2" w:rsidRPr="00D05FD8" w:rsidRDefault="00B277A7" w:rsidP="00D05FD8">
      <w:pPr>
        <w:numPr>
          <w:ilvl w:val="0"/>
          <w:numId w:val="5"/>
        </w:numPr>
        <w:spacing w:before="160" w:after="160" w:line="259" w:lineRule="auto"/>
        <w:jc w:val="both"/>
        <w:rPr>
          <w:rFonts w:ascii="Sylfaen" w:hAnsi="Sylfaen" w:cs="Arial"/>
          <w:sz w:val="22"/>
          <w:szCs w:val="22"/>
          <w:lang w:val="en-GB"/>
        </w:rPr>
      </w:pPr>
      <w:r w:rsidRPr="00D05FD8">
        <w:rPr>
          <w:rFonts w:ascii="Sylfaen" w:hAnsi="Sylfaen" w:cs="Sylfaen"/>
          <w:sz w:val="22"/>
          <w:szCs w:val="22"/>
          <w:lang w:val="en-GB"/>
        </w:rPr>
        <w:t>სასოფლო</w:t>
      </w:r>
      <w:r w:rsidRPr="00D05FD8">
        <w:rPr>
          <w:rFonts w:ascii="Sylfaen" w:hAnsi="Sylfaen" w:cs="Arial"/>
          <w:sz w:val="22"/>
          <w:szCs w:val="22"/>
          <w:lang w:val="en-GB"/>
        </w:rPr>
        <w:t>-</w:t>
      </w:r>
      <w:r w:rsidRPr="00D05FD8">
        <w:rPr>
          <w:rFonts w:ascii="Sylfaen" w:hAnsi="Sylfaen" w:cs="Sylfaen"/>
          <w:sz w:val="22"/>
          <w:szCs w:val="22"/>
          <w:lang w:val="en-GB"/>
        </w:rPr>
        <w:t>სამეურნეო</w:t>
      </w:r>
      <w:r w:rsidRPr="00D05FD8">
        <w:rPr>
          <w:rFonts w:ascii="Sylfaen" w:hAnsi="Sylfaen" w:cs="Arial"/>
          <w:sz w:val="22"/>
          <w:szCs w:val="22"/>
          <w:lang w:val="en-GB"/>
        </w:rPr>
        <w:t xml:space="preserve"> </w:t>
      </w:r>
      <w:r w:rsidRPr="00D05FD8">
        <w:rPr>
          <w:rFonts w:ascii="Sylfaen" w:hAnsi="Sylfaen" w:cs="Sylfaen"/>
          <w:sz w:val="22"/>
          <w:szCs w:val="22"/>
          <w:lang w:val="en-GB"/>
        </w:rPr>
        <w:t>მიწის</w:t>
      </w:r>
      <w:r w:rsidRPr="00D05FD8">
        <w:rPr>
          <w:rFonts w:ascii="Sylfaen" w:hAnsi="Sylfaen" w:cs="Arial"/>
          <w:sz w:val="22"/>
          <w:szCs w:val="22"/>
          <w:lang w:val="en-GB"/>
        </w:rPr>
        <w:t xml:space="preserve"> </w:t>
      </w:r>
      <w:r w:rsidR="00E07656" w:rsidRPr="00D05FD8">
        <w:rPr>
          <w:rFonts w:ascii="Sylfaen" w:hAnsi="Sylfaen" w:cs="Sylfaen"/>
          <w:sz w:val="22"/>
          <w:szCs w:val="22"/>
          <w:lang w:val="ka-GE"/>
        </w:rPr>
        <w:t>სქემები.</w:t>
      </w:r>
    </w:p>
    <w:p w14:paraId="68F03984" w14:textId="5B2108A7" w:rsidR="009755D2" w:rsidRPr="00D05FD8" w:rsidRDefault="00E07656" w:rsidP="00D05FD8">
      <w:pPr>
        <w:spacing w:before="160" w:after="160" w:line="259" w:lineRule="auto"/>
        <w:ind w:left="720"/>
        <w:jc w:val="both"/>
        <w:rPr>
          <w:rFonts w:ascii="Sylfaen" w:hAnsi="Sylfaen" w:cs="Arial"/>
          <w:sz w:val="22"/>
          <w:szCs w:val="22"/>
          <w:lang w:val="en-US"/>
        </w:rPr>
      </w:pPr>
      <w:r w:rsidRPr="00D05FD8">
        <w:rPr>
          <w:rFonts w:ascii="Sylfaen" w:hAnsi="Sylfaen" w:cs="Sylfaen"/>
          <w:sz w:val="22"/>
          <w:szCs w:val="22"/>
          <w:lang w:val="ka-GE"/>
        </w:rPr>
        <w:t>სქემე</w:t>
      </w:r>
      <w:r w:rsidR="00FA7577" w:rsidRPr="00D05FD8">
        <w:rPr>
          <w:rFonts w:ascii="Sylfaen" w:hAnsi="Sylfaen" w:cs="Sylfaen"/>
          <w:sz w:val="22"/>
          <w:szCs w:val="22"/>
          <w:lang w:val="ka-GE"/>
        </w:rPr>
        <w:t xml:space="preserve">ბზე ასახულია </w:t>
      </w:r>
      <w:r w:rsidR="00B277A7" w:rsidRPr="00D05FD8">
        <w:rPr>
          <w:rFonts w:ascii="Sylfaen" w:hAnsi="Sylfaen" w:cs="Sylfaen"/>
          <w:sz w:val="22"/>
          <w:szCs w:val="22"/>
          <w:lang w:val="en-US"/>
        </w:rPr>
        <w:t>სასოფლო</w:t>
      </w:r>
      <w:r w:rsidR="00B277A7" w:rsidRPr="00D05FD8">
        <w:rPr>
          <w:rFonts w:ascii="Sylfaen" w:hAnsi="Sylfaen" w:cs="Arial"/>
          <w:sz w:val="22"/>
          <w:szCs w:val="22"/>
          <w:lang w:val="en-US"/>
        </w:rPr>
        <w:t>-</w:t>
      </w:r>
      <w:r w:rsidR="00B277A7" w:rsidRPr="00D05FD8">
        <w:rPr>
          <w:rFonts w:ascii="Sylfaen" w:hAnsi="Sylfaen" w:cs="Sylfaen"/>
          <w:sz w:val="22"/>
          <w:szCs w:val="22"/>
          <w:lang w:val="en-US"/>
        </w:rPr>
        <w:t>სამეურნეო</w:t>
      </w:r>
      <w:r w:rsidR="00B277A7" w:rsidRPr="00D05FD8">
        <w:rPr>
          <w:rFonts w:ascii="Sylfaen" w:hAnsi="Sylfaen" w:cs="Arial"/>
          <w:sz w:val="22"/>
          <w:szCs w:val="22"/>
          <w:lang w:val="en-US"/>
        </w:rPr>
        <w:t xml:space="preserve"> </w:t>
      </w:r>
      <w:r w:rsidR="00B277A7" w:rsidRPr="00D05FD8">
        <w:rPr>
          <w:rFonts w:ascii="Sylfaen" w:hAnsi="Sylfaen" w:cs="Sylfaen"/>
          <w:sz w:val="22"/>
          <w:szCs w:val="22"/>
          <w:lang w:val="en-US"/>
        </w:rPr>
        <w:t>დანიშნულების</w:t>
      </w:r>
      <w:r w:rsidR="00B277A7" w:rsidRPr="00D05FD8">
        <w:rPr>
          <w:rFonts w:ascii="Sylfaen" w:hAnsi="Sylfaen" w:cs="Arial"/>
          <w:sz w:val="22"/>
          <w:szCs w:val="22"/>
          <w:lang w:val="en-US"/>
        </w:rPr>
        <w:t xml:space="preserve"> </w:t>
      </w:r>
      <w:r w:rsidR="00B277A7" w:rsidRPr="00D05FD8">
        <w:rPr>
          <w:rFonts w:ascii="Sylfaen" w:hAnsi="Sylfaen" w:cs="Sylfaen"/>
          <w:sz w:val="22"/>
          <w:szCs w:val="22"/>
          <w:lang w:val="en-US"/>
        </w:rPr>
        <w:t>მიწის</w:t>
      </w:r>
      <w:r w:rsidR="00B277A7" w:rsidRPr="00D05FD8">
        <w:rPr>
          <w:rFonts w:ascii="Sylfaen" w:hAnsi="Sylfaen" w:cs="Arial"/>
          <w:sz w:val="22"/>
          <w:szCs w:val="22"/>
          <w:lang w:val="en-US"/>
        </w:rPr>
        <w:t xml:space="preserve"> </w:t>
      </w:r>
      <w:r w:rsidR="009F6939" w:rsidRPr="00D05FD8">
        <w:rPr>
          <w:rFonts w:ascii="Sylfaen" w:hAnsi="Sylfaen" w:cs="Sylfaen"/>
          <w:sz w:val="22"/>
          <w:szCs w:val="22"/>
          <w:lang w:val="ka-GE"/>
        </w:rPr>
        <w:t xml:space="preserve">გამიჯვნა </w:t>
      </w:r>
      <w:r w:rsidR="00B277A7" w:rsidRPr="00D05FD8">
        <w:rPr>
          <w:rFonts w:ascii="Sylfaen" w:hAnsi="Sylfaen" w:cs="Arial"/>
          <w:sz w:val="22"/>
          <w:szCs w:val="22"/>
          <w:lang w:val="en-US"/>
        </w:rPr>
        <w:t>(</w:t>
      </w:r>
      <w:r w:rsidR="00B277A7" w:rsidRPr="00D05FD8">
        <w:rPr>
          <w:rFonts w:ascii="Sylfaen" w:hAnsi="Sylfaen" w:cs="Sylfaen"/>
          <w:sz w:val="22"/>
          <w:szCs w:val="22"/>
          <w:lang w:val="en-US"/>
        </w:rPr>
        <w:t>დაცვის</w:t>
      </w:r>
      <w:r w:rsidR="00B277A7" w:rsidRPr="00D05FD8">
        <w:rPr>
          <w:rFonts w:ascii="Sylfaen" w:hAnsi="Sylfaen" w:cs="Arial"/>
          <w:sz w:val="22"/>
          <w:szCs w:val="22"/>
          <w:lang w:val="en-US"/>
        </w:rPr>
        <w:t xml:space="preserve"> </w:t>
      </w:r>
      <w:r w:rsidR="00B277A7" w:rsidRPr="00D05FD8">
        <w:rPr>
          <w:rFonts w:ascii="Sylfaen" w:hAnsi="Sylfaen" w:cs="Sylfaen"/>
          <w:sz w:val="22"/>
          <w:szCs w:val="22"/>
          <w:lang w:val="en-US"/>
        </w:rPr>
        <w:t>კატეგორიების</w:t>
      </w:r>
      <w:r w:rsidR="00B277A7" w:rsidRPr="00D05FD8">
        <w:rPr>
          <w:rFonts w:ascii="Sylfaen" w:hAnsi="Sylfaen" w:cs="Arial"/>
          <w:sz w:val="22"/>
          <w:szCs w:val="22"/>
          <w:lang w:val="en-US"/>
        </w:rPr>
        <w:t xml:space="preserve"> </w:t>
      </w:r>
      <w:r w:rsidR="00B277A7" w:rsidRPr="00D05FD8">
        <w:rPr>
          <w:rFonts w:ascii="Sylfaen" w:hAnsi="Sylfaen" w:cs="Sylfaen"/>
          <w:sz w:val="22"/>
          <w:szCs w:val="22"/>
          <w:lang w:val="en-US"/>
        </w:rPr>
        <w:t>მიხედვით</w:t>
      </w:r>
      <w:r w:rsidR="00B277A7" w:rsidRPr="00D05FD8">
        <w:rPr>
          <w:rFonts w:ascii="Sylfaen" w:hAnsi="Sylfaen" w:cs="Arial"/>
          <w:sz w:val="22"/>
          <w:szCs w:val="22"/>
          <w:lang w:val="en-US"/>
        </w:rPr>
        <w:t>).</w:t>
      </w:r>
    </w:p>
    <w:p w14:paraId="62DB64E0" w14:textId="56188C9E" w:rsidR="009755D2" w:rsidRPr="00D05FD8" w:rsidRDefault="00B277A7" w:rsidP="00D05FD8">
      <w:pPr>
        <w:numPr>
          <w:ilvl w:val="0"/>
          <w:numId w:val="5"/>
        </w:numPr>
        <w:spacing w:before="160" w:after="160" w:line="259" w:lineRule="auto"/>
        <w:jc w:val="both"/>
        <w:rPr>
          <w:rFonts w:ascii="Sylfaen" w:hAnsi="Sylfaen" w:cs="Arial"/>
          <w:sz w:val="22"/>
          <w:szCs w:val="22"/>
          <w:lang w:val="en-GB"/>
        </w:rPr>
      </w:pPr>
      <w:r w:rsidRPr="00D05FD8">
        <w:rPr>
          <w:rFonts w:ascii="Sylfaen" w:hAnsi="Sylfaen" w:cs="Sylfaen"/>
          <w:sz w:val="22"/>
          <w:szCs w:val="22"/>
          <w:lang w:val="en-GB"/>
        </w:rPr>
        <w:t>მოცემულ</w:t>
      </w:r>
      <w:r w:rsidRPr="00D05FD8">
        <w:rPr>
          <w:rFonts w:ascii="Sylfaen" w:hAnsi="Sylfaen" w:cs="Arial"/>
          <w:sz w:val="22"/>
          <w:szCs w:val="22"/>
          <w:lang w:val="en-GB"/>
        </w:rPr>
        <w:t xml:space="preserve"> </w:t>
      </w:r>
      <w:r w:rsidRPr="00D05FD8">
        <w:rPr>
          <w:rFonts w:ascii="Sylfaen" w:hAnsi="Sylfaen" w:cs="Sylfaen"/>
          <w:sz w:val="22"/>
          <w:szCs w:val="22"/>
          <w:lang w:val="en-GB"/>
        </w:rPr>
        <w:t>ტერიტორიაზე</w:t>
      </w:r>
      <w:r w:rsidRPr="00D05FD8">
        <w:rPr>
          <w:rFonts w:ascii="Sylfaen" w:hAnsi="Sylfaen" w:cs="Arial"/>
          <w:sz w:val="22"/>
          <w:szCs w:val="22"/>
          <w:lang w:val="en-GB"/>
        </w:rPr>
        <w:t xml:space="preserve"> </w:t>
      </w:r>
      <w:r w:rsidRPr="00D05FD8">
        <w:rPr>
          <w:rFonts w:ascii="Sylfaen" w:hAnsi="Sylfaen" w:cs="Sylfaen"/>
          <w:sz w:val="22"/>
          <w:szCs w:val="22"/>
          <w:lang w:val="en-GB"/>
        </w:rPr>
        <w:t>სასოფლო</w:t>
      </w:r>
      <w:r w:rsidRPr="00D05FD8">
        <w:rPr>
          <w:rFonts w:ascii="Sylfaen" w:hAnsi="Sylfaen" w:cs="Arial"/>
          <w:sz w:val="22"/>
          <w:szCs w:val="22"/>
          <w:lang w:val="en-GB"/>
        </w:rPr>
        <w:t>-</w:t>
      </w:r>
      <w:r w:rsidRPr="00D05FD8">
        <w:rPr>
          <w:rFonts w:ascii="Sylfaen" w:hAnsi="Sylfaen" w:cs="Sylfaen"/>
          <w:sz w:val="22"/>
          <w:szCs w:val="22"/>
          <w:lang w:val="en-GB"/>
        </w:rPr>
        <w:t>სამეურნეო</w:t>
      </w:r>
      <w:r w:rsidRPr="00D05FD8">
        <w:rPr>
          <w:rFonts w:ascii="Sylfaen" w:hAnsi="Sylfaen" w:cs="Arial"/>
          <w:sz w:val="22"/>
          <w:szCs w:val="22"/>
          <w:lang w:val="en-GB"/>
        </w:rPr>
        <w:t xml:space="preserve"> </w:t>
      </w:r>
      <w:r w:rsidRPr="00D05FD8">
        <w:rPr>
          <w:rFonts w:ascii="Sylfaen" w:hAnsi="Sylfaen" w:cs="Sylfaen"/>
          <w:sz w:val="22"/>
          <w:szCs w:val="22"/>
          <w:lang w:val="en-GB"/>
        </w:rPr>
        <w:t>მიწის</w:t>
      </w:r>
      <w:r w:rsidRPr="00D05FD8">
        <w:rPr>
          <w:rFonts w:ascii="Sylfaen" w:hAnsi="Sylfaen" w:cs="Arial"/>
          <w:sz w:val="22"/>
          <w:szCs w:val="22"/>
          <w:lang w:val="en-GB"/>
        </w:rPr>
        <w:t xml:space="preserve"> </w:t>
      </w:r>
      <w:r w:rsidRPr="00D05FD8">
        <w:rPr>
          <w:rFonts w:ascii="Sylfaen" w:hAnsi="Sylfaen" w:cs="Sylfaen"/>
          <w:sz w:val="22"/>
          <w:szCs w:val="22"/>
          <w:lang w:val="en-GB"/>
        </w:rPr>
        <w:t>ფარდობითი</w:t>
      </w:r>
      <w:r w:rsidRPr="00D05FD8">
        <w:rPr>
          <w:rFonts w:ascii="Sylfaen" w:hAnsi="Sylfaen" w:cs="Arial"/>
          <w:sz w:val="22"/>
          <w:szCs w:val="22"/>
          <w:lang w:val="en-GB"/>
        </w:rPr>
        <w:t xml:space="preserve"> </w:t>
      </w:r>
      <w:r w:rsidRPr="00D05FD8">
        <w:rPr>
          <w:rFonts w:ascii="Sylfaen" w:hAnsi="Sylfaen" w:cs="Sylfaen"/>
          <w:sz w:val="22"/>
          <w:szCs w:val="22"/>
          <w:lang w:val="en-GB"/>
        </w:rPr>
        <w:t>მნიშვნელობის</w:t>
      </w:r>
      <w:r w:rsidRPr="00D05FD8">
        <w:rPr>
          <w:rFonts w:ascii="Sylfaen" w:hAnsi="Sylfaen" w:cs="Arial"/>
          <w:sz w:val="22"/>
          <w:szCs w:val="22"/>
          <w:lang w:val="en-GB"/>
        </w:rPr>
        <w:t xml:space="preserve"> </w:t>
      </w:r>
      <w:r w:rsidRPr="00D05FD8">
        <w:rPr>
          <w:rFonts w:ascii="Sylfaen" w:hAnsi="Sylfaen" w:cs="Sylfaen"/>
          <w:sz w:val="22"/>
          <w:szCs w:val="22"/>
          <w:lang w:val="en-GB"/>
        </w:rPr>
        <w:t>გრაფიკული</w:t>
      </w:r>
      <w:r w:rsidRPr="00D05FD8">
        <w:rPr>
          <w:rFonts w:ascii="Sylfaen" w:hAnsi="Sylfaen" w:cs="Arial"/>
          <w:sz w:val="22"/>
          <w:szCs w:val="22"/>
          <w:lang w:val="en-GB"/>
        </w:rPr>
        <w:t xml:space="preserve"> </w:t>
      </w:r>
      <w:r w:rsidRPr="00D05FD8">
        <w:rPr>
          <w:rFonts w:ascii="Sylfaen" w:hAnsi="Sylfaen" w:cs="Sylfaen"/>
          <w:sz w:val="22"/>
          <w:szCs w:val="22"/>
          <w:lang w:val="en-GB"/>
        </w:rPr>
        <w:t>დიაგრამა</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Pr="00D05FD8">
        <w:rPr>
          <w:rFonts w:ascii="Sylfaen" w:hAnsi="Sylfaen" w:cs="Sylfaen"/>
          <w:sz w:val="22"/>
          <w:szCs w:val="22"/>
          <w:lang w:val="en-GB"/>
        </w:rPr>
        <w:t>მიწათსარგებლობის</w:t>
      </w:r>
      <w:r w:rsidRPr="00D05FD8">
        <w:rPr>
          <w:rFonts w:ascii="Sylfaen" w:hAnsi="Sylfaen" w:cs="Arial"/>
          <w:sz w:val="22"/>
          <w:szCs w:val="22"/>
          <w:lang w:val="en-GB"/>
        </w:rPr>
        <w:t xml:space="preserve"> </w:t>
      </w:r>
      <w:r w:rsidRPr="00D05FD8">
        <w:rPr>
          <w:rFonts w:ascii="Sylfaen" w:hAnsi="Sylfaen" w:cs="Sylfaen"/>
          <w:sz w:val="22"/>
          <w:szCs w:val="22"/>
          <w:lang w:val="en-GB"/>
        </w:rPr>
        <w:t>ტენდენციები</w:t>
      </w:r>
      <w:r w:rsidRPr="00D05FD8">
        <w:rPr>
          <w:rFonts w:ascii="Sylfaen" w:hAnsi="Sylfaen" w:cs="Arial"/>
          <w:sz w:val="22"/>
          <w:szCs w:val="22"/>
          <w:lang w:val="en-GB"/>
        </w:rPr>
        <w:t>.</w:t>
      </w:r>
    </w:p>
    <w:p w14:paraId="19A06BB0" w14:textId="3F64110F" w:rsidR="009755D2" w:rsidRPr="00D05FD8" w:rsidRDefault="00B277A7" w:rsidP="00D05FD8">
      <w:pPr>
        <w:spacing w:before="160" w:after="160" w:line="259" w:lineRule="auto"/>
        <w:ind w:left="720"/>
        <w:jc w:val="both"/>
        <w:rPr>
          <w:rFonts w:ascii="Sylfaen" w:hAnsi="Sylfaen" w:cs="Arial"/>
          <w:sz w:val="22"/>
          <w:szCs w:val="22"/>
          <w:lang w:val="en-US"/>
        </w:rPr>
      </w:pPr>
      <w:r w:rsidRPr="00D05FD8">
        <w:rPr>
          <w:rFonts w:ascii="Sylfaen" w:hAnsi="Sylfaen" w:cs="Sylfaen"/>
          <w:sz w:val="22"/>
          <w:szCs w:val="22"/>
          <w:lang w:val="en-US"/>
        </w:rPr>
        <w:t>ტერიტორიის</w:t>
      </w:r>
      <w:r w:rsidRPr="00D05FD8">
        <w:rPr>
          <w:rFonts w:ascii="Sylfaen" w:hAnsi="Sylfaen" w:cs="Arial"/>
          <w:sz w:val="22"/>
          <w:szCs w:val="22"/>
          <w:lang w:val="en-US"/>
        </w:rPr>
        <w:t xml:space="preserve"> </w:t>
      </w:r>
      <w:r w:rsidRPr="00D05FD8">
        <w:rPr>
          <w:rFonts w:ascii="Sylfaen" w:hAnsi="Sylfaen" w:cs="Sylfaen"/>
          <w:sz w:val="22"/>
          <w:szCs w:val="22"/>
          <w:lang w:val="en-US"/>
        </w:rPr>
        <w:t>კატეგორიზაცია</w:t>
      </w:r>
      <w:r w:rsidRPr="00D05FD8">
        <w:rPr>
          <w:rFonts w:ascii="Sylfaen" w:hAnsi="Sylfaen" w:cs="Arial"/>
          <w:sz w:val="22"/>
          <w:szCs w:val="22"/>
          <w:lang w:val="en-US"/>
        </w:rPr>
        <w:t xml:space="preserve"> </w:t>
      </w:r>
      <w:r w:rsidRPr="00D05FD8">
        <w:rPr>
          <w:rFonts w:ascii="Sylfaen" w:hAnsi="Sylfaen" w:cs="Sylfaen"/>
          <w:sz w:val="22"/>
          <w:szCs w:val="22"/>
          <w:lang w:val="en-US"/>
        </w:rPr>
        <w:t>საკადასტრო</w:t>
      </w:r>
      <w:r w:rsidRPr="00D05FD8">
        <w:rPr>
          <w:rFonts w:ascii="Sylfaen" w:hAnsi="Sylfaen" w:cs="Arial"/>
          <w:sz w:val="22"/>
          <w:szCs w:val="22"/>
          <w:lang w:val="en-US"/>
        </w:rPr>
        <w:t xml:space="preserve"> </w:t>
      </w:r>
      <w:r w:rsidRPr="00D05FD8">
        <w:rPr>
          <w:rFonts w:ascii="Sylfaen" w:hAnsi="Sylfaen" w:cs="Sylfaen"/>
          <w:sz w:val="22"/>
          <w:szCs w:val="22"/>
          <w:lang w:val="en-US"/>
        </w:rPr>
        <w:t>ზონაში</w:t>
      </w:r>
      <w:r w:rsidRPr="00D05FD8">
        <w:rPr>
          <w:rFonts w:ascii="Sylfaen" w:hAnsi="Sylfaen" w:cs="Arial"/>
          <w:sz w:val="22"/>
          <w:szCs w:val="22"/>
          <w:lang w:val="en-US"/>
        </w:rPr>
        <w:t xml:space="preserve"> </w:t>
      </w:r>
      <w:r w:rsidRPr="00D05FD8">
        <w:rPr>
          <w:rFonts w:ascii="Sylfaen" w:hAnsi="Sylfaen" w:cs="Sylfaen"/>
          <w:sz w:val="22"/>
          <w:szCs w:val="22"/>
          <w:lang w:val="en-US"/>
        </w:rPr>
        <w:t>სასოფლო</w:t>
      </w:r>
      <w:r w:rsidRPr="00D05FD8">
        <w:rPr>
          <w:rFonts w:ascii="Sylfaen" w:hAnsi="Sylfaen" w:cs="Arial"/>
          <w:sz w:val="22"/>
          <w:szCs w:val="22"/>
          <w:lang w:val="en-US"/>
        </w:rPr>
        <w:t>-</w:t>
      </w:r>
      <w:r w:rsidRPr="00D05FD8">
        <w:rPr>
          <w:rFonts w:ascii="Sylfaen" w:hAnsi="Sylfaen" w:cs="Sylfaen"/>
          <w:sz w:val="22"/>
          <w:szCs w:val="22"/>
          <w:lang w:val="en-US"/>
        </w:rPr>
        <w:t>სამეურნეო</w:t>
      </w:r>
      <w:r w:rsidRPr="00D05FD8">
        <w:rPr>
          <w:rFonts w:ascii="Sylfaen" w:hAnsi="Sylfaen" w:cs="Arial"/>
          <w:sz w:val="22"/>
          <w:szCs w:val="22"/>
          <w:lang w:val="en-US"/>
        </w:rPr>
        <w:t xml:space="preserve"> </w:t>
      </w:r>
      <w:r w:rsidRPr="00D05FD8">
        <w:rPr>
          <w:rFonts w:ascii="Sylfaen" w:hAnsi="Sylfaen" w:cs="Sylfaen"/>
          <w:sz w:val="22"/>
          <w:szCs w:val="22"/>
          <w:lang w:val="en-US"/>
        </w:rPr>
        <w:t>დანიშნულების</w:t>
      </w:r>
      <w:r w:rsidRPr="00D05FD8">
        <w:rPr>
          <w:rFonts w:ascii="Sylfaen" w:hAnsi="Sylfaen" w:cs="Arial"/>
          <w:sz w:val="22"/>
          <w:szCs w:val="22"/>
          <w:lang w:val="en-US"/>
        </w:rPr>
        <w:t xml:space="preserve"> </w:t>
      </w:r>
      <w:r w:rsidRPr="00D05FD8">
        <w:rPr>
          <w:rFonts w:ascii="Sylfaen" w:hAnsi="Sylfaen" w:cs="Sylfaen"/>
          <w:sz w:val="22"/>
          <w:szCs w:val="22"/>
          <w:lang w:val="en-US"/>
        </w:rPr>
        <w:t>მიწის</w:t>
      </w:r>
      <w:r w:rsidRPr="00D05FD8">
        <w:rPr>
          <w:rFonts w:ascii="Sylfaen" w:hAnsi="Sylfaen" w:cs="Arial"/>
          <w:sz w:val="22"/>
          <w:szCs w:val="22"/>
          <w:lang w:val="en-US"/>
        </w:rPr>
        <w:t xml:space="preserve"> </w:t>
      </w:r>
      <w:r w:rsidRPr="00D05FD8">
        <w:rPr>
          <w:rFonts w:ascii="Sylfaen" w:hAnsi="Sylfaen" w:cs="Sylfaen"/>
          <w:sz w:val="22"/>
          <w:szCs w:val="22"/>
          <w:lang w:val="en-US"/>
        </w:rPr>
        <w:t>ფართობის</w:t>
      </w:r>
      <w:r w:rsidRPr="00D05FD8">
        <w:rPr>
          <w:rFonts w:ascii="Sylfaen" w:hAnsi="Sylfaen" w:cs="Arial"/>
          <w:sz w:val="22"/>
          <w:szCs w:val="22"/>
          <w:lang w:val="en-US"/>
        </w:rPr>
        <w:t xml:space="preserve"> </w:t>
      </w:r>
      <w:r w:rsidR="00D43E2B" w:rsidRPr="00D05FD8">
        <w:rPr>
          <w:rFonts w:ascii="Sylfaen" w:hAnsi="Sylfaen" w:cs="Arial"/>
          <w:sz w:val="22"/>
          <w:szCs w:val="22"/>
          <w:lang w:val="ka-GE"/>
        </w:rPr>
        <w:t xml:space="preserve">ოდენობის </w:t>
      </w:r>
      <w:r w:rsidRPr="00D05FD8">
        <w:rPr>
          <w:rFonts w:ascii="Sylfaen" w:hAnsi="Sylfaen" w:cs="Sylfaen"/>
          <w:sz w:val="22"/>
          <w:szCs w:val="22"/>
          <w:lang w:val="en-US"/>
        </w:rPr>
        <w:t>მიხედვით</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Pr="00D05FD8">
        <w:rPr>
          <w:rFonts w:ascii="Sylfaen" w:hAnsi="Sylfaen" w:cs="Sylfaen"/>
          <w:sz w:val="22"/>
          <w:szCs w:val="22"/>
          <w:lang w:val="en-US"/>
        </w:rPr>
        <w:t>გარკვეული</w:t>
      </w:r>
      <w:r w:rsidRPr="00D05FD8">
        <w:rPr>
          <w:rFonts w:ascii="Sylfaen" w:hAnsi="Sylfaen" w:cs="Arial"/>
          <w:sz w:val="22"/>
          <w:szCs w:val="22"/>
          <w:lang w:val="en-US"/>
        </w:rPr>
        <w:t xml:space="preserve"> </w:t>
      </w:r>
      <w:r w:rsidRPr="00D05FD8">
        <w:rPr>
          <w:rFonts w:ascii="Sylfaen" w:hAnsi="Sylfaen" w:cs="Sylfaen"/>
          <w:sz w:val="22"/>
          <w:szCs w:val="22"/>
          <w:lang w:val="en-US"/>
        </w:rPr>
        <w:t>პერიოდის</w:t>
      </w:r>
      <w:r w:rsidRPr="00D05FD8">
        <w:rPr>
          <w:rFonts w:ascii="Sylfaen" w:hAnsi="Sylfaen" w:cs="Arial"/>
          <w:sz w:val="22"/>
          <w:szCs w:val="22"/>
          <w:lang w:val="en-US"/>
        </w:rPr>
        <w:t xml:space="preserve"> </w:t>
      </w:r>
      <w:r w:rsidRPr="00D05FD8">
        <w:rPr>
          <w:rFonts w:ascii="Sylfaen" w:hAnsi="Sylfaen" w:cs="Sylfaen"/>
          <w:sz w:val="22"/>
          <w:szCs w:val="22"/>
          <w:lang w:val="en-US"/>
        </w:rPr>
        <w:t>განმავლობაში</w:t>
      </w:r>
      <w:r w:rsidRPr="00D05FD8">
        <w:rPr>
          <w:rFonts w:ascii="Sylfaen" w:hAnsi="Sylfaen" w:cs="Arial"/>
          <w:sz w:val="22"/>
          <w:szCs w:val="22"/>
          <w:lang w:val="en-US"/>
        </w:rPr>
        <w:t xml:space="preserve"> </w:t>
      </w:r>
      <w:r w:rsidRPr="00D05FD8">
        <w:rPr>
          <w:rFonts w:ascii="Sylfaen" w:hAnsi="Sylfaen" w:cs="Sylfaen"/>
          <w:sz w:val="22"/>
          <w:szCs w:val="22"/>
          <w:lang w:val="en-US"/>
        </w:rPr>
        <w:t>სასოფლო</w:t>
      </w:r>
      <w:r w:rsidRPr="00D05FD8">
        <w:rPr>
          <w:rFonts w:ascii="Sylfaen" w:hAnsi="Sylfaen" w:cs="Arial"/>
          <w:sz w:val="22"/>
          <w:szCs w:val="22"/>
          <w:lang w:val="en-US"/>
        </w:rPr>
        <w:t>-</w:t>
      </w:r>
      <w:r w:rsidRPr="00D05FD8">
        <w:rPr>
          <w:rFonts w:ascii="Sylfaen" w:hAnsi="Sylfaen" w:cs="Sylfaen"/>
          <w:sz w:val="22"/>
          <w:szCs w:val="22"/>
          <w:lang w:val="en-US"/>
        </w:rPr>
        <w:t>სამეურნეო</w:t>
      </w:r>
      <w:r w:rsidRPr="00D05FD8">
        <w:rPr>
          <w:rFonts w:ascii="Sylfaen" w:hAnsi="Sylfaen" w:cs="Arial"/>
          <w:sz w:val="22"/>
          <w:szCs w:val="22"/>
          <w:lang w:val="en-US"/>
        </w:rPr>
        <w:t xml:space="preserve"> </w:t>
      </w:r>
      <w:r w:rsidRPr="00D05FD8">
        <w:rPr>
          <w:rFonts w:ascii="Sylfaen" w:hAnsi="Sylfaen" w:cs="Sylfaen"/>
          <w:sz w:val="22"/>
          <w:szCs w:val="22"/>
          <w:lang w:val="en-US"/>
        </w:rPr>
        <w:t>დანიშნულების</w:t>
      </w:r>
      <w:r w:rsidRPr="00D05FD8">
        <w:rPr>
          <w:rFonts w:ascii="Sylfaen" w:hAnsi="Sylfaen" w:cs="Arial"/>
          <w:sz w:val="22"/>
          <w:szCs w:val="22"/>
          <w:lang w:val="en-US"/>
        </w:rPr>
        <w:t xml:space="preserve"> </w:t>
      </w:r>
      <w:r w:rsidRPr="00D05FD8">
        <w:rPr>
          <w:rFonts w:ascii="Sylfaen" w:hAnsi="Sylfaen" w:cs="Sylfaen"/>
          <w:sz w:val="22"/>
          <w:szCs w:val="22"/>
          <w:lang w:val="en-US"/>
        </w:rPr>
        <w:t>მიწის</w:t>
      </w:r>
      <w:r w:rsidRPr="00D05FD8">
        <w:rPr>
          <w:rFonts w:ascii="Sylfaen" w:hAnsi="Sylfaen" w:cs="Arial"/>
          <w:sz w:val="22"/>
          <w:szCs w:val="22"/>
          <w:lang w:val="en-US"/>
        </w:rPr>
        <w:t xml:space="preserve"> </w:t>
      </w:r>
      <w:r w:rsidRPr="00D05FD8">
        <w:rPr>
          <w:rFonts w:ascii="Sylfaen" w:hAnsi="Sylfaen" w:cs="Sylfaen"/>
          <w:sz w:val="22"/>
          <w:szCs w:val="22"/>
          <w:lang w:val="en-US"/>
        </w:rPr>
        <w:t>გაზრდის</w:t>
      </w:r>
      <w:r w:rsidRPr="00D05FD8">
        <w:rPr>
          <w:rFonts w:ascii="Sylfaen" w:hAnsi="Sylfaen" w:cs="Arial"/>
          <w:sz w:val="22"/>
          <w:szCs w:val="22"/>
          <w:lang w:val="en-US"/>
        </w:rPr>
        <w:t xml:space="preserve"> (</w:t>
      </w:r>
      <w:r w:rsidRPr="00D05FD8">
        <w:rPr>
          <w:rFonts w:ascii="Sylfaen" w:hAnsi="Sylfaen" w:cs="Sylfaen"/>
          <w:sz w:val="22"/>
          <w:szCs w:val="22"/>
          <w:lang w:val="en-US"/>
        </w:rPr>
        <w:t>კლების</w:t>
      </w:r>
      <w:r w:rsidRPr="00D05FD8">
        <w:rPr>
          <w:rFonts w:ascii="Sylfaen" w:hAnsi="Sylfaen" w:cs="Arial"/>
          <w:sz w:val="22"/>
          <w:szCs w:val="22"/>
          <w:lang w:val="en-US"/>
        </w:rPr>
        <w:t xml:space="preserve">) </w:t>
      </w:r>
      <w:r w:rsidRPr="00D05FD8">
        <w:rPr>
          <w:rFonts w:ascii="Sylfaen" w:hAnsi="Sylfaen" w:cs="Sylfaen"/>
          <w:sz w:val="22"/>
          <w:szCs w:val="22"/>
          <w:lang w:val="en-US"/>
        </w:rPr>
        <w:t>მიხედვით</w:t>
      </w:r>
      <w:r w:rsidRPr="00D05FD8">
        <w:rPr>
          <w:rFonts w:ascii="Sylfaen" w:hAnsi="Sylfaen" w:cs="Arial"/>
          <w:sz w:val="22"/>
          <w:szCs w:val="22"/>
          <w:lang w:val="en-US"/>
        </w:rPr>
        <w:t xml:space="preserve">. </w:t>
      </w:r>
      <w:r w:rsidRPr="00D05FD8">
        <w:rPr>
          <w:rFonts w:ascii="Sylfaen" w:hAnsi="Sylfaen" w:cs="Sylfaen"/>
          <w:sz w:val="22"/>
          <w:szCs w:val="22"/>
          <w:lang w:val="en-US"/>
        </w:rPr>
        <w:t>დროის</w:t>
      </w:r>
      <w:r w:rsidRPr="00D05FD8">
        <w:rPr>
          <w:rFonts w:ascii="Sylfaen" w:hAnsi="Sylfaen" w:cs="Arial"/>
          <w:sz w:val="22"/>
          <w:szCs w:val="22"/>
          <w:lang w:val="en-US"/>
        </w:rPr>
        <w:t xml:space="preserve"> </w:t>
      </w:r>
      <w:r w:rsidRPr="00D05FD8">
        <w:rPr>
          <w:rFonts w:ascii="Sylfaen" w:hAnsi="Sylfaen" w:cs="Sylfaen"/>
          <w:sz w:val="22"/>
          <w:szCs w:val="22"/>
          <w:lang w:val="en-US"/>
        </w:rPr>
        <w:t>ოპტიმალურ</w:t>
      </w:r>
      <w:r w:rsidR="00D43E2B" w:rsidRPr="00D05FD8">
        <w:rPr>
          <w:rFonts w:ascii="Sylfaen" w:hAnsi="Sylfaen" w:cs="Sylfaen"/>
          <w:sz w:val="22"/>
          <w:szCs w:val="22"/>
          <w:lang w:val="ka-GE"/>
        </w:rPr>
        <w:t xml:space="preserve"> </w:t>
      </w:r>
      <w:r w:rsidR="00C401E0" w:rsidRPr="00D05FD8">
        <w:rPr>
          <w:rFonts w:ascii="Sylfaen" w:hAnsi="Sylfaen" w:cs="Sylfaen"/>
          <w:sz w:val="22"/>
          <w:szCs w:val="22"/>
          <w:lang w:val="ka-GE"/>
        </w:rPr>
        <w:t>პერიოდად</w:t>
      </w:r>
      <w:r w:rsidR="00D43E2B" w:rsidRPr="00D05FD8">
        <w:rPr>
          <w:rFonts w:ascii="Sylfaen" w:hAnsi="Sylfaen" w:cs="Sylfaen"/>
          <w:sz w:val="22"/>
          <w:szCs w:val="22"/>
          <w:lang w:val="ka-GE"/>
        </w:rPr>
        <w:t xml:space="preserve"> </w:t>
      </w:r>
      <w:r w:rsidRPr="00D05FD8">
        <w:rPr>
          <w:rFonts w:ascii="Sylfaen" w:hAnsi="Sylfaen" w:cs="Sylfaen"/>
          <w:sz w:val="22"/>
          <w:szCs w:val="22"/>
          <w:lang w:val="en-US"/>
        </w:rPr>
        <w:t>დაახლოებით</w:t>
      </w:r>
      <w:r w:rsidRPr="00D05FD8">
        <w:rPr>
          <w:rFonts w:ascii="Sylfaen" w:hAnsi="Sylfaen" w:cs="Arial"/>
          <w:sz w:val="22"/>
          <w:szCs w:val="22"/>
          <w:lang w:val="en-US"/>
        </w:rPr>
        <w:t xml:space="preserve"> 10 </w:t>
      </w:r>
      <w:r w:rsidRPr="00D05FD8">
        <w:rPr>
          <w:rFonts w:ascii="Sylfaen" w:hAnsi="Sylfaen" w:cs="Sylfaen"/>
          <w:sz w:val="22"/>
          <w:szCs w:val="22"/>
          <w:lang w:val="en-US"/>
        </w:rPr>
        <w:t>წელი</w:t>
      </w:r>
      <w:r w:rsidR="00D43E2B" w:rsidRPr="00D05FD8">
        <w:rPr>
          <w:rFonts w:ascii="Sylfaen" w:hAnsi="Sylfaen" w:cs="Sylfaen"/>
          <w:sz w:val="22"/>
          <w:szCs w:val="22"/>
          <w:lang w:val="ka-GE"/>
        </w:rPr>
        <w:t xml:space="preserve"> </w:t>
      </w:r>
      <w:r w:rsidR="00D43E2B" w:rsidRPr="00D05FD8">
        <w:rPr>
          <w:rFonts w:ascii="Sylfaen" w:hAnsi="Sylfaen" w:cs="Sylfaen"/>
          <w:sz w:val="22"/>
          <w:szCs w:val="22"/>
          <w:lang w:val="en-US"/>
        </w:rPr>
        <w:t>ითვლება</w:t>
      </w:r>
      <w:r w:rsidRPr="00D05FD8">
        <w:rPr>
          <w:rFonts w:ascii="Sylfaen" w:hAnsi="Sylfaen" w:cs="Arial"/>
          <w:sz w:val="22"/>
          <w:szCs w:val="22"/>
          <w:lang w:val="en-US"/>
        </w:rPr>
        <w:t xml:space="preserve">. </w:t>
      </w:r>
      <w:r w:rsidRPr="00D05FD8">
        <w:rPr>
          <w:rFonts w:ascii="Sylfaen" w:hAnsi="Sylfaen" w:cs="Sylfaen"/>
          <w:sz w:val="22"/>
          <w:szCs w:val="22"/>
          <w:lang w:val="en-US"/>
        </w:rPr>
        <w:t>ასეთ</w:t>
      </w:r>
      <w:r w:rsidR="0010272F" w:rsidRPr="00D05FD8">
        <w:rPr>
          <w:rFonts w:ascii="Sylfaen" w:hAnsi="Sylfaen" w:cs="Sylfaen"/>
          <w:sz w:val="22"/>
          <w:szCs w:val="22"/>
          <w:lang w:val="ka-GE"/>
        </w:rPr>
        <w:t>ი</w:t>
      </w:r>
      <w:r w:rsidRPr="00D05FD8">
        <w:rPr>
          <w:rFonts w:ascii="Sylfaen" w:hAnsi="Sylfaen" w:cs="Arial"/>
          <w:sz w:val="22"/>
          <w:szCs w:val="22"/>
          <w:lang w:val="en-US"/>
        </w:rPr>
        <w:t xml:space="preserve"> </w:t>
      </w:r>
      <w:r w:rsidRPr="00D05FD8">
        <w:rPr>
          <w:rFonts w:ascii="Sylfaen" w:hAnsi="Sylfaen" w:cs="Sylfaen"/>
          <w:sz w:val="22"/>
          <w:szCs w:val="22"/>
          <w:lang w:val="en-US"/>
        </w:rPr>
        <w:t>გრაფიკულ</w:t>
      </w:r>
      <w:r w:rsidR="0010272F" w:rsidRPr="00D05FD8">
        <w:rPr>
          <w:rFonts w:ascii="Sylfaen" w:hAnsi="Sylfaen" w:cs="Arial"/>
          <w:sz w:val="22"/>
          <w:szCs w:val="22"/>
          <w:lang w:val="ka-GE"/>
        </w:rPr>
        <w:t xml:space="preserve">ი </w:t>
      </w:r>
      <w:r w:rsidR="0010272F" w:rsidRPr="00D05FD8">
        <w:rPr>
          <w:rFonts w:ascii="Sylfaen" w:hAnsi="Sylfaen" w:cs="Sylfaen"/>
          <w:sz w:val="22"/>
          <w:szCs w:val="22"/>
          <w:lang w:val="ka-GE"/>
        </w:rPr>
        <w:t xml:space="preserve">წარდგენა </w:t>
      </w:r>
      <w:r w:rsidRPr="00D05FD8">
        <w:rPr>
          <w:rFonts w:ascii="Sylfaen" w:hAnsi="Sylfaen" w:cs="Sylfaen"/>
          <w:sz w:val="22"/>
          <w:szCs w:val="22"/>
          <w:lang w:val="en-US"/>
        </w:rPr>
        <w:t>სხვადასხვა</w:t>
      </w:r>
      <w:r w:rsidRPr="00D05FD8">
        <w:rPr>
          <w:rFonts w:ascii="Sylfaen" w:hAnsi="Sylfaen" w:cs="Arial"/>
          <w:sz w:val="22"/>
          <w:szCs w:val="22"/>
          <w:lang w:val="en-US"/>
        </w:rPr>
        <w:t xml:space="preserve"> </w:t>
      </w:r>
      <w:r w:rsidRPr="00D05FD8">
        <w:rPr>
          <w:rFonts w:ascii="Sylfaen" w:hAnsi="Sylfaen" w:cs="Sylfaen"/>
          <w:sz w:val="22"/>
          <w:szCs w:val="22"/>
          <w:lang w:val="en-US"/>
        </w:rPr>
        <w:t>გამოთვლების</w:t>
      </w:r>
      <w:r w:rsidRPr="00D05FD8">
        <w:rPr>
          <w:rFonts w:ascii="Sylfaen" w:hAnsi="Sylfaen" w:cs="Arial"/>
          <w:sz w:val="22"/>
          <w:szCs w:val="22"/>
          <w:lang w:val="en-US"/>
        </w:rPr>
        <w:t xml:space="preserve"> </w:t>
      </w:r>
      <w:r w:rsidR="0010272F" w:rsidRPr="00D05FD8">
        <w:rPr>
          <w:rFonts w:ascii="Sylfaen" w:hAnsi="Sylfaen" w:cs="Sylfaen"/>
          <w:sz w:val="22"/>
          <w:szCs w:val="22"/>
          <w:lang w:val="ka-GE"/>
        </w:rPr>
        <w:t xml:space="preserve">საფუძველი შეიძლება გახდეს </w:t>
      </w:r>
      <w:r w:rsidRPr="00D05FD8">
        <w:rPr>
          <w:rFonts w:ascii="Sylfaen" w:hAnsi="Sylfaen" w:cs="Arial"/>
          <w:sz w:val="22"/>
          <w:szCs w:val="22"/>
          <w:lang w:val="en-US"/>
        </w:rPr>
        <w:t>(</w:t>
      </w:r>
      <w:r w:rsidR="0010272F" w:rsidRPr="00D05FD8">
        <w:rPr>
          <w:rFonts w:ascii="Sylfaen" w:hAnsi="Sylfaen" w:cs="Sylfaen"/>
          <w:sz w:val="22"/>
          <w:szCs w:val="22"/>
          <w:lang w:val="ka-GE"/>
        </w:rPr>
        <w:t xml:space="preserve">იხილეთ </w:t>
      </w:r>
      <w:r w:rsidRPr="00D05FD8">
        <w:rPr>
          <w:rFonts w:ascii="Sylfaen" w:hAnsi="Sylfaen" w:cs="Sylfaen"/>
          <w:sz w:val="22"/>
          <w:szCs w:val="22"/>
          <w:lang w:val="en-US"/>
        </w:rPr>
        <w:t>ქვემოთ</w:t>
      </w:r>
      <w:r w:rsidRPr="00D05FD8">
        <w:rPr>
          <w:rFonts w:ascii="Sylfaen" w:hAnsi="Sylfaen" w:cs="Arial"/>
          <w:sz w:val="22"/>
          <w:szCs w:val="22"/>
          <w:lang w:val="en-US"/>
        </w:rPr>
        <w:t xml:space="preserve"> </w:t>
      </w:r>
      <w:r w:rsidRPr="00D05FD8">
        <w:rPr>
          <w:rFonts w:ascii="Sylfaen" w:hAnsi="Sylfaen" w:cs="Sylfaen"/>
          <w:sz w:val="22"/>
          <w:szCs w:val="22"/>
          <w:lang w:val="en-US"/>
        </w:rPr>
        <w:t>მოცემული</w:t>
      </w:r>
      <w:r w:rsidRPr="00D05FD8">
        <w:rPr>
          <w:rFonts w:ascii="Sylfaen" w:hAnsi="Sylfaen" w:cs="Arial"/>
          <w:sz w:val="22"/>
          <w:szCs w:val="22"/>
          <w:lang w:val="en-US"/>
        </w:rPr>
        <w:t xml:space="preserve"> </w:t>
      </w:r>
      <w:r w:rsidR="0010272F" w:rsidRPr="00D05FD8">
        <w:rPr>
          <w:rFonts w:ascii="Sylfaen" w:hAnsi="Sylfaen" w:cs="Sylfaen"/>
          <w:sz w:val="22"/>
          <w:szCs w:val="22"/>
          <w:lang w:val="ka-GE"/>
        </w:rPr>
        <w:t>გრაფიკები</w:t>
      </w:r>
      <w:r w:rsidRPr="00D05FD8">
        <w:rPr>
          <w:rFonts w:ascii="Sylfaen" w:hAnsi="Sylfaen" w:cs="Arial"/>
          <w:sz w:val="22"/>
          <w:szCs w:val="22"/>
          <w:lang w:val="en-US"/>
        </w:rPr>
        <w:t xml:space="preserve">). </w:t>
      </w:r>
      <w:r w:rsidRPr="00D05FD8">
        <w:rPr>
          <w:rFonts w:ascii="Sylfaen" w:hAnsi="Sylfaen" w:cs="Sylfaen"/>
          <w:sz w:val="22"/>
          <w:szCs w:val="22"/>
          <w:lang w:val="en-US"/>
        </w:rPr>
        <w:t>მაგალითად</w:t>
      </w:r>
      <w:r w:rsidRPr="00D05FD8">
        <w:rPr>
          <w:rFonts w:ascii="Sylfaen" w:hAnsi="Sylfaen" w:cs="Arial"/>
          <w:sz w:val="22"/>
          <w:szCs w:val="22"/>
          <w:lang w:val="en-US"/>
        </w:rPr>
        <w:t xml:space="preserve">, </w:t>
      </w:r>
      <w:r w:rsidRPr="00D05FD8">
        <w:rPr>
          <w:rFonts w:ascii="Sylfaen" w:hAnsi="Sylfaen" w:cs="Sylfaen"/>
          <w:sz w:val="22"/>
          <w:szCs w:val="22"/>
          <w:lang w:val="en-US"/>
        </w:rPr>
        <w:t>შედეგი</w:t>
      </w:r>
      <w:r w:rsidRPr="00D05FD8">
        <w:rPr>
          <w:rFonts w:ascii="Sylfaen" w:hAnsi="Sylfaen" w:cs="Arial"/>
          <w:sz w:val="22"/>
          <w:szCs w:val="22"/>
          <w:lang w:val="en-US"/>
        </w:rPr>
        <w:t xml:space="preserve"> </w:t>
      </w:r>
      <w:r w:rsidRPr="00D05FD8">
        <w:rPr>
          <w:rFonts w:ascii="Sylfaen" w:hAnsi="Sylfaen" w:cs="Sylfaen"/>
          <w:sz w:val="22"/>
          <w:szCs w:val="22"/>
          <w:lang w:val="en-US"/>
        </w:rPr>
        <w:t>გამოიხატება</w:t>
      </w:r>
      <w:r w:rsidRPr="00D05FD8">
        <w:rPr>
          <w:rFonts w:ascii="Sylfaen" w:hAnsi="Sylfaen" w:cs="Arial"/>
          <w:sz w:val="22"/>
          <w:szCs w:val="22"/>
          <w:lang w:val="en-US"/>
        </w:rPr>
        <w:t xml:space="preserve"> </w:t>
      </w:r>
      <w:r w:rsidRPr="00D05FD8">
        <w:rPr>
          <w:rFonts w:ascii="Sylfaen" w:hAnsi="Sylfaen" w:cs="Sylfaen"/>
          <w:sz w:val="22"/>
          <w:szCs w:val="22"/>
          <w:lang w:val="en-US"/>
        </w:rPr>
        <w:t>როგორც</w:t>
      </w:r>
      <w:r w:rsidRPr="00D05FD8">
        <w:rPr>
          <w:rFonts w:ascii="Sylfaen" w:hAnsi="Sylfaen" w:cs="Arial"/>
          <w:sz w:val="22"/>
          <w:szCs w:val="22"/>
          <w:lang w:val="en-US"/>
        </w:rPr>
        <w:t xml:space="preserve"> </w:t>
      </w:r>
      <w:r w:rsidRPr="00D05FD8">
        <w:rPr>
          <w:rFonts w:ascii="Sylfaen" w:hAnsi="Sylfaen" w:cs="Sylfaen"/>
          <w:sz w:val="22"/>
          <w:szCs w:val="22"/>
          <w:lang w:val="en-US"/>
        </w:rPr>
        <w:t>სასოფლო</w:t>
      </w:r>
      <w:r w:rsidRPr="00D05FD8">
        <w:rPr>
          <w:rFonts w:ascii="Sylfaen" w:hAnsi="Sylfaen" w:cs="Arial"/>
          <w:sz w:val="22"/>
          <w:szCs w:val="22"/>
          <w:lang w:val="en-US"/>
        </w:rPr>
        <w:t>-</w:t>
      </w:r>
      <w:r w:rsidRPr="00D05FD8">
        <w:rPr>
          <w:rFonts w:ascii="Sylfaen" w:hAnsi="Sylfaen" w:cs="Sylfaen"/>
          <w:sz w:val="22"/>
          <w:szCs w:val="22"/>
          <w:lang w:val="en-US"/>
        </w:rPr>
        <w:t>სამეურნეო</w:t>
      </w:r>
      <w:r w:rsidRPr="00D05FD8">
        <w:rPr>
          <w:rFonts w:ascii="Sylfaen" w:hAnsi="Sylfaen" w:cs="Arial"/>
          <w:sz w:val="22"/>
          <w:szCs w:val="22"/>
          <w:lang w:val="en-US"/>
        </w:rPr>
        <w:t xml:space="preserve"> </w:t>
      </w:r>
      <w:r w:rsidRPr="00D05FD8">
        <w:rPr>
          <w:rFonts w:ascii="Sylfaen" w:hAnsi="Sylfaen" w:cs="Sylfaen"/>
          <w:sz w:val="22"/>
          <w:szCs w:val="22"/>
          <w:lang w:val="en-US"/>
        </w:rPr>
        <w:t>დანიშნულების</w:t>
      </w:r>
      <w:r w:rsidRPr="00D05FD8">
        <w:rPr>
          <w:rFonts w:ascii="Sylfaen" w:hAnsi="Sylfaen" w:cs="Arial"/>
          <w:sz w:val="22"/>
          <w:szCs w:val="22"/>
          <w:lang w:val="en-US"/>
        </w:rPr>
        <w:t xml:space="preserve"> </w:t>
      </w:r>
      <w:r w:rsidRPr="00D05FD8">
        <w:rPr>
          <w:rFonts w:ascii="Sylfaen" w:hAnsi="Sylfaen" w:cs="Sylfaen"/>
          <w:sz w:val="22"/>
          <w:szCs w:val="22"/>
          <w:lang w:val="en-US"/>
        </w:rPr>
        <w:t>მიწის</w:t>
      </w:r>
      <w:r w:rsidRPr="00D05FD8">
        <w:rPr>
          <w:rFonts w:ascii="Sylfaen" w:hAnsi="Sylfaen" w:cs="Arial"/>
          <w:sz w:val="22"/>
          <w:szCs w:val="22"/>
          <w:lang w:val="en-US"/>
        </w:rPr>
        <w:t xml:space="preserve"> </w:t>
      </w:r>
      <w:r w:rsidRPr="00D05FD8">
        <w:rPr>
          <w:rFonts w:ascii="Sylfaen" w:hAnsi="Sylfaen" w:cs="Sylfaen"/>
          <w:sz w:val="22"/>
          <w:szCs w:val="22"/>
          <w:lang w:val="en-US"/>
        </w:rPr>
        <w:t>ფართობის</w:t>
      </w:r>
      <w:r w:rsidRPr="00D05FD8">
        <w:rPr>
          <w:rFonts w:ascii="Sylfaen" w:hAnsi="Sylfaen" w:cs="Arial"/>
          <w:sz w:val="22"/>
          <w:szCs w:val="22"/>
          <w:lang w:val="en-US"/>
        </w:rPr>
        <w:t xml:space="preserve"> </w:t>
      </w:r>
      <w:r w:rsidR="0010272F" w:rsidRPr="00D05FD8">
        <w:rPr>
          <w:rFonts w:ascii="Sylfaen" w:hAnsi="Sylfaen" w:cs="Arial"/>
          <w:sz w:val="22"/>
          <w:szCs w:val="22"/>
          <w:lang w:val="ka-GE"/>
        </w:rPr>
        <w:t>პროცენტული</w:t>
      </w:r>
      <w:r w:rsidRPr="00D05FD8">
        <w:rPr>
          <w:rFonts w:ascii="Sylfaen" w:hAnsi="Sylfaen" w:cs="Arial"/>
          <w:sz w:val="22"/>
          <w:szCs w:val="22"/>
          <w:lang w:val="en-US"/>
        </w:rPr>
        <w:t xml:space="preserve"> </w:t>
      </w:r>
      <w:r w:rsidRPr="00D05FD8">
        <w:rPr>
          <w:rFonts w:ascii="Sylfaen" w:hAnsi="Sylfaen" w:cs="Sylfaen"/>
          <w:sz w:val="22"/>
          <w:szCs w:val="22"/>
          <w:lang w:val="en-US"/>
        </w:rPr>
        <w:t>წილი</w:t>
      </w:r>
      <w:r w:rsidRPr="00D05FD8">
        <w:rPr>
          <w:rFonts w:ascii="Sylfaen" w:hAnsi="Sylfaen" w:cs="Arial"/>
          <w:sz w:val="22"/>
          <w:szCs w:val="22"/>
          <w:lang w:val="en-US"/>
        </w:rPr>
        <w:t xml:space="preserve"> </w:t>
      </w:r>
      <w:r w:rsidRPr="00D05FD8">
        <w:rPr>
          <w:rFonts w:ascii="Sylfaen" w:hAnsi="Sylfaen" w:cs="Sylfaen"/>
          <w:sz w:val="22"/>
          <w:szCs w:val="22"/>
          <w:lang w:val="en-US"/>
        </w:rPr>
        <w:t>შერჩეული</w:t>
      </w:r>
      <w:r w:rsidRPr="00D05FD8">
        <w:rPr>
          <w:rFonts w:ascii="Sylfaen" w:hAnsi="Sylfaen" w:cs="Arial"/>
          <w:sz w:val="22"/>
          <w:szCs w:val="22"/>
          <w:lang w:val="en-US"/>
        </w:rPr>
        <w:t xml:space="preserve"> </w:t>
      </w:r>
      <w:r w:rsidRPr="00D05FD8">
        <w:rPr>
          <w:rFonts w:ascii="Sylfaen" w:hAnsi="Sylfaen" w:cs="Sylfaen"/>
          <w:sz w:val="22"/>
          <w:szCs w:val="22"/>
          <w:lang w:val="en-US"/>
        </w:rPr>
        <w:t>ტერიტორიული</w:t>
      </w:r>
      <w:r w:rsidRPr="00D05FD8">
        <w:rPr>
          <w:rFonts w:ascii="Sylfaen" w:hAnsi="Sylfaen" w:cs="Arial"/>
          <w:sz w:val="22"/>
          <w:szCs w:val="22"/>
          <w:lang w:val="en-US"/>
        </w:rPr>
        <w:t xml:space="preserve"> </w:t>
      </w:r>
      <w:r w:rsidRPr="00D05FD8">
        <w:rPr>
          <w:rFonts w:ascii="Sylfaen" w:hAnsi="Sylfaen" w:cs="Sylfaen"/>
          <w:sz w:val="22"/>
          <w:szCs w:val="22"/>
          <w:lang w:val="en-US"/>
        </w:rPr>
        <w:t>ერთეულის</w:t>
      </w:r>
      <w:r w:rsidRPr="00D05FD8">
        <w:rPr>
          <w:rFonts w:ascii="Sylfaen" w:hAnsi="Sylfaen" w:cs="Arial"/>
          <w:sz w:val="22"/>
          <w:szCs w:val="22"/>
          <w:lang w:val="en-US"/>
        </w:rPr>
        <w:t xml:space="preserve"> </w:t>
      </w:r>
      <w:r w:rsidRPr="00D05FD8">
        <w:rPr>
          <w:rFonts w:ascii="Sylfaen" w:hAnsi="Sylfaen" w:cs="Sylfaen"/>
          <w:sz w:val="22"/>
          <w:szCs w:val="22"/>
          <w:lang w:val="en-US"/>
        </w:rPr>
        <w:t>მთლიან</w:t>
      </w:r>
      <w:r w:rsidRPr="00D05FD8">
        <w:rPr>
          <w:rFonts w:ascii="Sylfaen" w:hAnsi="Sylfaen" w:cs="Arial"/>
          <w:sz w:val="22"/>
          <w:szCs w:val="22"/>
          <w:lang w:val="en-US"/>
        </w:rPr>
        <w:t xml:space="preserve"> </w:t>
      </w:r>
      <w:r w:rsidRPr="00D05FD8">
        <w:rPr>
          <w:rFonts w:ascii="Sylfaen" w:hAnsi="Sylfaen" w:cs="Sylfaen"/>
          <w:sz w:val="22"/>
          <w:szCs w:val="22"/>
          <w:lang w:val="en-US"/>
        </w:rPr>
        <w:t>ფართობზე</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001C3FED" w:rsidRPr="00D05FD8">
        <w:rPr>
          <w:rFonts w:ascii="Sylfaen" w:hAnsi="Sylfaen" w:cs="Arial"/>
          <w:sz w:val="22"/>
          <w:szCs w:val="22"/>
          <w:lang w:val="ka-GE"/>
        </w:rPr>
        <w:t xml:space="preserve">როგორც </w:t>
      </w:r>
      <w:r w:rsidRPr="00D05FD8">
        <w:rPr>
          <w:rFonts w:ascii="Sylfaen" w:hAnsi="Sylfaen" w:cs="Sylfaen"/>
          <w:sz w:val="22"/>
          <w:szCs w:val="22"/>
          <w:lang w:val="en-US"/>
        </w:rPr>
        <w:t>ამ</w:t>
      </w:r>
      <w:r w:rsidRPr="00D05FD8">
        <w:rPr>
          <w:rFonts w:ascii="Sylfaen" w:hAnsi="Sylfaen" w:cs="Arial"/>
          <w:sz w:val="22"/>
          <w:szCs w:val="22"/>
          <w:lang w:val="en-US"/>
        </w:rPr>
        <w:t xml:space="preserve"> </w:t>
      </w:r>
      <w:r w:rsidRPr="00D05FD8">
        <w:rPr>
          <w:rFonts w:ascii="Sylfaen" w:hAnsi="Sylfaen" w:cs="Sylfaen"/>
          <w:sz w:val="22"/>
          <w:szCs w:val="22"/>
          <w:lang w:val="en-US"/>
        </w:rPr>
        <w:t>წილების</w:t>
      </w:r>
      <w:r w:rsidRPr="00D05FD8">
        <w:rPr>
          <w:rFonts w:ascii="Sylfaen" w:hAnsi="Sylfaen" w:cs="Arial"/>
          <w:sz w:val="22"/>
          <w:szCs w:val="22"/>
          <w:lang w:val="en-US"/>
        </w:rPr>
        <w:t xml:space="preserve"> </w:t>
      </w:r>
      <w:r w:rsidRPr="00D05FD8">
        <w:rPr>
          <w:rFonts w:ascii="Sylfaen" w:hAnsi="Sylfaen" w:cs="Sylfaen"/>
          <w:sz w:val="22"/>
          <w:szCs w:val="22"/>
          <w:lang w:val="en-US"/>
        </w:rPr>
        <w:t>სხვაობა</w:t>
      </w:r>
      <w:r w:rsidRPr="00D05FD8">
        <w:rPr>
          <w:rFonts w:ascii="Sylfaen" w:hAnsi="Sylfaen" w:cs="Arial"/>
          <w:sz w:val="22"/>
          <w:szCs w:val="22"/>
          <w:lang w:val="en-US"/>
        </w:rPr>
        <w:t xml:space="preserve"> (%)</w:t>
      </w:r>
      <w:r w:rsidR="001C3FED" w:rsidRPr="00D05FD8">
        <w:rPr>
          <w:rFonts w:ascii="Sylfaen" w:hAnsi="Sylfaen" w:cs="Arial"/>
          <w:sz w:val="22"/>
          <w:szCs w:val="22"/>
          <w:lang w:val="ka-GE"/>
        </w:rPr>
        <w:t xml:space="preserve">, რაც </w:t>
      </w:r>
      <w:r w:rsidRPr="00D05FD8">
        <w:rPr>
          <w:rFonts w:ascii="Sylfaen" w:hAnsi="Sylfaen" w:cs="Sylfaen"/>
          <w:sz w:val="22"/>
          <w:szCs w:val="22"/>
          <w:lang w:val="en-US"/>
        </w:rPr>
        <w:t>ორ</w:t>
      </w:r>
      <w:r w:rsidRPr="00D05FD8">
        <w:rPr>
          <w:rFonts w:ascii="Sylfaen" w:hAnsi="Sylfaen" w:cs="Arial"/>
          <w:sz w:val="22"/>
          <w:szCs w:val="22"/>
          <w:lang w:val="en-US"/>
        </w:rPr>
        <w:t xml:space="preserve"> </w:t>
      </w:r>
      <w:r w:rsidRPr="00D05FD8">
        <w:rPr>
          <w:rFonts w:ascii="Sylfaen" w:hAnsi="Sylfaen" w:cs="Sylfaen"/>
          <w:sz w:val="22"/>
          <w:szCs w:val="22"/>
          <w:lang w:val="en-US"/>
        </w:rPr>
        <w:t>დროის</w:t>
      </w:r>
      <w:r w:rsidRPr="00D05FD8">
        <w:rPr>
          <w:rFonts w:ascii="Sylfaen" w:hAnsi="Sylfaen" w:cs="Arial"/>
          <w:sz w:val="22"/>
          <w:szCs w:val="22"/>
          <w:lang w:val="en-US"/>
        </w:rPr>
        <w:t xml:space="preserve"> </w:t>
      </w:r>
      <w:r w:rsidRPr="00D05FD8">
        <w:rPr>
          <w:rFonts w:ascii="Sylfaen" w:hAnsi="Sylfaen" w:cs="Sylfaen"/>
          <w:sz w:val="22"/>
          <w:szCs w:val="22"/>
          <w:lang w:val="en-US"/>
        </w:rPr>
        <w:t>ჰორიზონტზე</w:t>
      </w:r>
      <w:r w:rsidR="001C3FED" w:rsidRPr="00D05FD8">
        <w:rPr>
          <w:rFonts w:ascii="Sylfaen" w:hAnsi="Sylfaen" w:cs="Sylfaen"/>
          <w:sz w:val="22"/>
          <w:szCs w:val="22"/>
          <w:lang w:val="ka-GE"/>
        </w:rPr>
        <w:t>ა გამოთვლილი</w:t>
      </w:r>
      <w:r w:rsidRPr="00D05FD8">
        <w:rPr>
          <w:rFonts w:ascii="Sylfaen" w:hAnsi="Sylfaen" w:cs="Arial"/>
          <w:sz w:val="22"/>
          <w:szCs w:val="22"/>
          <w:lang w:val="en-US"/>
        </w:rPr>
        <w:t xml:space="preserve"> (</w:t>
      </w:r>
      <w:r w:rsidRPr="00D05FD8">
        <w:rPr>
          <w:rFonts w:ascii="Sylfaen" w:hAnsi="Sylfaen" w:cs="Sylfaen"/>
          <w:sz w:val="22"/>
          <w:szCs w:val="22"/>
          <w:lang w:val="en-US"/>
        </w:rPr>
        <w:t>მიმდინარე</w:t>
      </w:r>
      <w:r w:rsidRPr="00D05FD8">
        <w:rPr>
          <w:rFonts w:ascii="Sylfaen" w:hAnsi="Sylfaen" w:cs="Arial"/>
          <w:sz w:val="22"/>
          <w:szCs w:val="22"/>
          <w:lang w:val="en-US"/>
        </w:rPr>
        <w:t xml:space="preserve"> </w:t>
      </w:r>
      <w:r w:rsidRPr="00D05FD8">
        <w:rPr>
          <w:rFonts w:ascii="Sylfaen" w:hAnsi="Sylfaen" w:cs="Sylfaen"/>
          <w:sz w:val="22"/>
          <w:szCs w:val="22"/>
          <w:lang w:val="en-US"/>
        </w:rPr>
        <w:t>სიტუაცია</w:t>
      </w:r>
      <w:r w:rsidRPr="00D05FD8">
        <w:rPr>
          <w:rFonts w:ascii="Sylfaen" w:hAnsi="Sylfaen" w:cs="Arial"/>
          <w:sz w:val="22"/>
          <w:szCs w:val="22"/>
          <w:lang w:val="en-US"/>
        </w:rPr>
        <w:t xml:space="preserve"> - </w:t>
      </w:r>
      <w:r w:rsidRPr="00D05FD8">
        <w:rPr>
          <w:rFonts w:ascii="Sylfaen" w:hAnsi="Sylfaen" w:cs="Sylfaen"/>
          <w:sz w:val="22"/>
          <w:szCs w:val="22"/>
          <w:lang w:val="en-US"/>
        </w:rPr>
        <w:t>განსახილველი</w:t>
      </w:r>
      <w:r w:rsidRPr="00D05FD8">
        <w:rPr>
          <w:rFonts w:ascii="Sylfaen" w:hAnsi="Sylfaen" w:cs="Arial"/>
          <w:sz w:val="22"/>
          <w:szCs w:val="22"/>
          <w:lang w:val="en-US"/>
        </w:rPr>
        <w:t xml:space="preserve"> </w:t>
      </w:r>
      <w:r w:rsidRPr="00D05FD8">
        <w:rPr>
          <w:rFonts w:ascii="Sylfaen" w:hAnsi="Sylfaen" w:cs="Sylfaen"/>
          <w:sz w:val="22"/>
          <w:szCs w:val="22"/>
          <w:lang w:val="en-US"/>
        </w:rPr>
        <w:t>პერიოდი</w:t>
      </w:r>
      <w:r w:rsidR="001C3FED" w:rsidRPr="00D05FD8">
        <w:rPr>
          <w:rFonts w:ascii="Sylfaen" w:hAnsi="Sylfaen" w:cs="Sylfaen"/>
          <w:sz w:val="22"/>
          <w:szCs w:val="22"/>
          <w:lang w:val="ka-GE"/>
        </w:rPr>
        <w:t xml:space="preserve">ს </w:t>
      </w:r>
      <w:r w:rsidR="001C3FED" w:rsidRPr="00D05FD8">
        <w:rPr>
          <w:rFonts w:ascii="Sylfaen" w:hAnsi="Sylfaen" w:cs="Sylfaen"/>
          <w:sz w:val="22"/>
          <w:szCs w:val="22"/>
          <w:lang w:val="en-US"/>
        </w:rPr>
        <w:t>დასაწყისი</w:t>
      </w:r>
      <w:r w:rsidRPr="00D05FD8">
        <w:rPr>
          <w:rFonts w:ascii="Sylfaen" w:hAnsi="Sylfaen" w:cs="Arial"/>
          <w:sz w:val="22"/>
          <w:szCs w:val="22"/>
          <w:lang w:val="en-US"/>
        </w:rPr>
        <w:t xml:space="preserve">), </w:t>
      </w:r>
      <w:r w:rsidR="001C3FED" w:rsidRPr="00D05FD8">
        <w:rPr>
          <w:rFonts w:ascii="Sylfaen" w:hAnsi="Sylfaen" w:cs="Arial"/>
          <w:sz w:val="22"/>
          <w:szCs w:val="22"/>
          <w:lang w:val="ka-GE"/>
        </w:rPr>
        <w:t xml:space="preserve">სადაც </w:t>
      </w:r>
      <w:r w:rsidRPr="00D05FD8">
        <w:rPr>
          <w:rFonts w:ascii="Sylfaen" w:hAnsi="Sylfaen" w:cs="Sylfaen"/>
          <w:sz w:val="22"/>
          <w:szCs w:val="22"/>
          <w:lang w:val="en-US"/>
        </w:rPr>
        <w:t>უარყოფითი</w:t>
      </w:r>
      <w:r w:rsidRPr="00D05FD8">
        <w:rPr>
          <w:rFonts w:ascii="Sylfaen" w:hAnsi="Sylfaen" w:cs="Arial"/>
          <w:sz w:val="22"/>
          <w:szCs w:val="22"/>
          <w:lang w:val="en-US"/>
        </w:rPr>
        <w:t xml:space="preserve"> </w:t>
      </w:r>
      <w:r w:rsidRPr="00D05FD8">
        <w:rPr>
          <w:rFonts w:ascii="Sylfaen" w:hAnsi="Sylfaen" w:cs="Sylfaen"/>
          <w:sz w:val="22"/>
          <w:szCs w:val="22"/>
          <w:lang w:val="en-US"/>
        </w:rPr>
        <w:t>მნიშვნელობები</w:t>
      </w:r>
      <w:r w:rsidRPr="00D05FD8">
        <w:rPr>
          <w:rFonts w:ascii="Sylfaen" w:hAnsi="Sylfaen" w:cs="Arial"/>
          <w:sz w:val="22"/>
          <w:szCs w:val="22"/>
          <w:lang w:val="en-US"/>
        </w:rPr>
        <w:t xml:space="preserve"> </w:t>
      </w:r>
      <w:r w:rsidR="001C3FED" w:rsidRPr="00D05FD8">
        <w:rPr>
          <w:rFonts w:ascii="Sylfaen" w:hAnsi="Sylfaen" w:cs="Sylfaen"/>
          <w:sz w:val="22"/>
          <w:szCs w:val="22"/>
          <w:lang w:val="ka-GE"/>
        </w:rPr>
        <w:t xml:space="preserve">წარმოადგენს </w:t>
      </w:r>
      <w:r w:rsidRPr="00D05FD8">
        <w:rPr>
          <w:rFonts w:ascii="Sylfaen" w:hAnsi="Sylfaen" w:cs="Sylfaen"/>
          <w:sz w:val="22"/>
          <w:szCs w:val="22"/>
          <w:lang w:val="en-US"/>
        </w:rPr>
        <w:t>ზარალს</w:t>
      </w:r>
      <w:r w:rsidR="001C3FED" w:rsidRPr="00D05FD8">
        <w:rPr>
          <w:rFonts w:ascii="Sylfaen" w:hAnsi="Sylfaen" w:cs="Arial"/>
          <w:sz w:val="22"/>
          <w:szCs w:val="22"/>
          <w:lang w:val="ka-GE"/>
        </w:rPr>
        <w:t>, ხოლო</w:t>
      </w:r>
      <w:r w:rsidRPr="00D05FD8">
        <w:rPr>
          <w:rFonts w:ascii="Sylfaen" w:hAnsi="Sylfaen" w:cs="Arial"/>
          <w:sz w:val="22"/>
          <w:szCs w:val="22"/>
          <w:lang w:val="en-US"/>
        </w:rPr>
        <w:t xml:space="preserve"> </w:t>
      </w:r>
      <w:r w:rsidRPr="00D05FD8">
        <w:rPr>
          <w:rFonts w:ascii="Sylfaen" w:hAnsi="Sylfaen" w:cs="Sylfaen"/>
          <w:sz w:val="22"/>
          <w:szCs w:val="22"/>
          <w:lang w:val="en-US"/>
        </w:rPr>
        <w:t>დადებითი</w:t>
      </w:r>
      <w:r w:rsidRPr="00D05FD8">
        <w:rPr>
          <w:rFonts w:ascii="Sylfaen" w:hAnsi="Sylfaen" w:cs="Arial"/>
          <w:sz w:val="22"/>
          <w:szCs w:val="22"/>
          <w:lang w:val="en-US"/>
        </w:rPr>
        <w:t xml:space="preserve"> </w:t>
      </w:r>
      <w:r w:rsidRPr="00D05FD8">
        <w:rPr>
          <w:rFonts w:ascii="Sylfaen" w:hAnsi="Sylfaen" w:cs="Sylfaen"/>
          <w:sz w:val="22"/>
          <w:szCs w:val="22"/>
          <w:lang w:val="en-US"/>
        </w:rPr>
        <w:t>მნიშვნელობები</w:t>
      </w:r>
      <w:r w:rsidRPr="00D05FD8">
        <w:rPr>
          <w:rFonts w:ascii="Sylfaen" w:hAnsi="Sylfaen" w:cs="Arial"/>
          <w:sz w:val="22"/>
          <w:szCs w:val="22"/>
          <w:lang w:val="en-US"/>
        </w:rPr>
        <w:t xml:space="preserve"> </w:t>
      </w:r>
      <w:r w:rsidR="001C3FED" w:rsidRPr="00D05FD8">
        <w:rPr>
          <w:rFonts w:ascii="Sylfaen" w:hAnsi="Sylfaen" w:cs="Arial"/>
          <w:sz w:val="22"/>
          <w:szCs w:val="22"/>
          <w:lang w:val="ka-GE"/>
        </w:rPr>
        <w:t xml:space="preserve">- </w:t>
      </w:r>
      <w:r w:rsidRPr="00D05FD8">
        <w:rPr>
          <w:rFonts w:ascii="Sylfaen" w:hAnsi="Sylfaen" w:cs="Sylfaen"/>
          <w:sz w:val="22"/>
          <w:szCs w:val="22"/>
          <w:lang w:val="en-US"/>
        </w:rPr>
        <w:t>სასოფლო</w:t>
      </w:r>
      <w:r w:rsidRPr="00D05FD8">
        <w:rPr>
          <w:rFonts w:ascii="Sylfaen" w:hAnsi="Sylfaen" w:cs="Arial"/>
          <w:sz w:val="22"/>
          <w:szCs w:val="22"/>
          <w:lang w:val="en-US"/>
        </w:rPr>
        <w:t>-</w:t>
      </w:r>
      <w:r w:rsidRPr="00D05FD8">
        <w:rPr>
          <w:rFonts w:ascii="Sylfaen" w:hAnsi="Sylfaen" w:cs="Sylfaen"/>
          <w:sz w:val="22"/>
          <w:szCs w:val="22"/>
          <w:lang w:val="en-US"/>
        </w:rPr>
        <w:t>სამეურნეო</w:t>
      </w:r>
      <w:r w:rsidRPr="00D05FD8">
        <w:rPr>
          <w:rFonts w:ascii="Sylfaen" w:hAnsi="Sylfaen" w:cs="Arial"/>
          <w:sz w:val="22"/>
          <w:szCs w:val="22"/>
          <w:lang w:val="en-US"/>
        </w:rPr>
        <w:t xml:space="preserve"> </w:t>
      </w:r>
      <w:r w:rsidR="001C3FED" w:rsidRPr="00D05FD8">
        <w:rPr>
          <w:rFonts w:ascii="Sylfaen" w:hAnsi="Sylfaen" w:cs="Arial"/>
          <w:sz w:val="22"/>
          <w:szCs w:val="22"/>
          <w:lang w:val="ka-GE"/>
        </w:rPr>
        <w:t xml:space="preserve">დანიშნულების მიწების </w:t>
      </w:r>
      <w:r w:rsidRPr="00D05FD8">
        <w:rPr>
          <w:rFonts w:ascii="Sylfaen" w:hAnsi="Sylfaen" w:cs="Sylfaen"/>
          <w:sz w:val="22"/>
          <w:szCs w:val="22"/>
          <w:lang w:val="en-US"/>
        </w:rPr>
        <w:t>ფართობის</w:t>
      </w:r>
      <w:r w:rsidRPr="00D05FD8">
        <w:rPr>
          <w:rFonts w:ascii="Sylfaen" w:hAnsi="Sylfaen" w:cs="Arial"/>
          <w:sz w:val="22"/>
          <w:szCs w:val="22"/>
          <w:lang w:val="en-US"/>
        </w:rPr>
        <w:t xml:space="preserve"> </w:t>
      </w:r>
      <w:r w:rsidR="001C3FED" w:rsidRPr="00D05FD8">
        <w:rPr>
          <w:rFonts w:ascii="Sylfaen" w:hAnsi="Sylfaen" w:cs="Sylfaen"/>
          <w:sz w:val="22"/>
          <w:szCs w:val="22"/>
          <w:lang w:val="ka-GE"/>
        </w:rPr>
        <w:t xml:space="preserve">მატებას </w:t>
      </w:r>
      <w:r w:rsidR="00895623" w:rsidRPr="00D05FD8">
        <w:rPr>
          <w:rFonts w:ascii="Sylfaen" w:hAnsi="Sylfaen" w:cs="Arial"/>
          <w:sz w:val="22"/>
          <w:szCs w:val="22"/>
          <w:lang w:val="en-US"/>
        </w:rPr>
        <w:t>(</w:t>
      </w:r>
      <w:r w:rsidR="00895623" w:rsidRPr="00D05FD8">
        <w:rPr>
          <w:rFonts w:ascii="Sylfaen" w:hAnsi="Sylfaen" w:cs="Arial"/>
          <w:b/>
          <w:bCs/>
          <w:sz w:val="22"/>
          <w:szCs w:val="22"/>
          <w:lang w:val="en-US"/>
        </w:rPr>
        <w:fldChar w:fldCharType="begin"/>
      </w:r>
      <w:r w:rsidR="00895623" w:rsidRPr="00D05FD8">
        <w:rPr>
          <w:rFonts w:ascii="Sylfaen" w:hAnsi="Sylfaen" w:cs="Arial"/>
          <w:b/>
          <w:bCs/>
          <w:sz w:val="22"/>
          <w:szCs w:val="22"/>
          <w:lang w:val="en-US"/>
        </w:rPr>
        <w:instrText xml:space="preserve"> REF _Ref142134088 \h  \* MERGEFORMAT </w:instrText>
      </w:r>
      <w:r w:rsidR="00895623" w:rsidRPr="00D05FD8">
        <w:rPr>
          <w:rFonts w:ascii="Sylfaen" w:hAnsi="Sylfaen" w:cs="Arial"/>
          <w:b/>
          <w:bCs/>
          <w:sz w:val="22"/>
          <w:szCs w:val="22"/>
          <w:lang w:val="en-US"/>
        </w:rPr>
      </w:r>
      <w:r w:rsidR="00895623" w:rsidRPr="00D05FD8">
        <w:rPr>
          <w:rFonts w:ascii="Sylfaen" w:hAnsi="Sylfaen" w:cs="Arial"/>
          <w:b/>
          <w:bCs/>
          <w:sz w:val="22"/>
          <w:szCs w:val="22"/>
          <w:lang w:val="en-US"/>
        </w:rPr>
        <w:fldChar w:fldCharType="separate"/>
      </w:r>
      <w:r w:rsidR="00757A05" w:rsidRPr="00757A05">
        <w:rPr>
          <w:rFonts w:ascii="Sylfaen" w:hAnsi="Sylfaen" w:cs="Arial"/>
          <w:b/>
          <w:bCs/>
          <w:sz w:val="22"/>
          <w:szCs w:val="22"/>
          <w:lang w:val="ka-GE"/>
        </w:rPr>
        <w:t>ილუსტრაცია</w:t>
      </w:r>
      <w:r w:rsidR="00757A05" w:rsidRPr="00757A05">
        <w:rPr>
          <w:rFonts w:ascii="Sylfaen" w:hAnsi="Sylfaen" w:cs="Arial"/>
          <w:b/>
          <w:bCs/>
          <w:sz w:val="22"/>
          <w:szCs w:val="22"/>
          <w:lang w:val="en-GB"/>
        </w:rPr>
        <w:t xml:space="preserve"> </w:t>
      </w:r>
      <w:r w:rsidR="00757A05" w:rsidRPr="00757A05">
        <w:rPr>
          <w:rFonts w:ascii="Sylfaen" w:hAnsi="Sylfaen" w:cs="Arial"/>
          <w:b/>
          <w:bCs/>
          <w:noProof/>
          <w:sz w:val="22"/>
          <w:szCs w:val="22"/>
          <w:lang w:val="en-GB"/>
        </w:rPr>
        <w:t>8</w:t>
      </w:r>
      <w:r w:rsidR="00895623" w:rsidRPr="00D05FD8">
        <w:rPr>
          <w:rFonts w:ascii="Sylfaen" w:hAnsi="Sylfaen" w:cs="Arial"/>
          <w:b/>
          <w:bCs/>
          <w:sz w:val="22"/>
          <w:szCs w:val="22"/>
          <w:lang w:val="en-US"/>
        </w:rPr>
        <w:fldChar w:fldCharType="end"/>
      </w:r>
      <w:r w:rsidR="00895623" w:rsidRPr="00D05FD8">
        <w:rPr>
          <w:rFonts w:ascii="Sylfaen" w:hAnsi="Sylfaen" w:cs="Arial"/>
          <w:sz w:val="22"/>
          <w:szCs w:val="22"/>
          <w:lang w:val="en-US"/>
        </w:rPr>
        <w:t>)</w:t>
      </w:r>
      <w:r w:rsidR="009755D2" w:rsidRPr="00D05FD8">
        <w:rPr>
          <w:rFonts w:ascii="Sylfaen" w:hAnsi="Sylfaen" w:cs="Arial"/>
          <w:sz w:val="22"/>
          <w:szCs w:val="22"/>
          <w:lang w:val="en-US"/>
        </w:rPr>
        <w:t>.</w:t>
      </w:r>
    </w:p>
    <w:p w14:paraId="09930A9F" w14:textId="6FC991DB" w:rsidR="009755D2" w:rsidRPr="00D05FD8" w:rsidRDefault="00DB0CED" w:rsidP="00D05FD8">
      <w:pPr>
        <w:spacing w:before="160" w:after="160" w:line="259" w:lineRule="auto"/>
        <w:jc w:val="both"/>
        <w:rPr>
          <w:rFonts w:ascii="Sylfaen" w:hAnsi="Sylfaen" w:cs="Arial"/>
          <w:i/>
          <w:iCs/>
          <w:sz w:val="22"/>
          <w:szCs w:val="22"/>
          <w:lang w:val="en-GB"/>
        </w:rPr>
      </w:pPr>
      <w:r w:rsidRPr="00D05FD8">
        <w:rPr>
          <w:rFonts w:ascii="Sylfaen" w:hAnsi="Sylfaen" w:cs="Sylfaen"/>
          <w:i/>
          <w:iCs/>
          <w:sz w:val="22"/>
          <w:szCs w:val="22"/>
          <w:lang w:val="en-GB"/>
        </w:rPr>
        <w:t>ვიზუალიზაციის</w:t>
      </w:r>
      <w:r w:rsidRPr="00D05FD8">
        <w:rPr>
          <w:rFonts w:ascii="Sylfaen" w:hAnsi="Sylfaen" w:cs="Arial"/>
          <w:i/>
          <w:iCs/>
          <w:sz w:val="22"/>
          <w:szCs w:val="22"/>
          <w:lang w:val="en-GB"/>
        </w:rPr>
        <w:t xml:space="preserve"> </w:t>
      </w:r>
      <w:r w:rsidRPr="00D05FD8">
        <w:rPr>
          <w:rFonts w:ascii="Sylfaen" w:hAnsi="Sylfaen" w:cs="Sylfaen"/>
          <w:i/>
          <w:iCs/>
          <w:sz w:val="22"/>
          <w:szCs w:val="22"/>
          <w:lang w:val="en-GB"/>
        </w:rPr>
        <w:t>მაგალითი</w:t>
      </w:r>
    </w:p>
    <w:p w14:paraId="70E5B58C" w14:textId="44A7ABD7" w:rsidR="007905F7" w:rsidRPr="00D05FD8" w:rsidRDefault="00C576F4" w:rsidP="00D05FD8">
      <w:pPr>
        <w:spacing w:before="160" w:after="160" w:line="259" w:lineRule="auto"/>
        <w:jc w:val="both"/>
        <w:rPr>
          <w:rFonts w:ascii="Sylfaen" w:hAnsi="Sylfaen" w:cs="Arial"/>
          <w:i/>
          <w:iCs/>
          <w:sz w:val="22"/>
          <w:szCs w:val="22"/>
          <w:lang w:val="cs-CZ"/>
        </w:rPr>
      </w:pPr>
      <w:r w:rsidRPr="00D05FD8">
        <w:rPr>
          <w:rFonts w:ascii="Sylfaen" w:hAnsi="Sylfaen" w:cs="Arial"/>
          <w:b/>
          <w:bCs/>
          <w:noProof/>
          <w:sz w:val="22"/>
          <w:szCs w:val="22"/>
        </w:rPr>
        <w:lastRenderedPageBreak/>
        <w:drawing>
          <wp:inline distT="0" distB="0" distL="0" distR="0" wp14:anchorId="5A33825D" wp14:editId="48CB9AB7">
            <wp:extent cx="3780000" cy="4064336"/>
            <wp:effectExtent l="0" t="0" r="0" b="0"/>
            <wp:docPr id="2" name="Obrázek 5" descr="A map of a large area with red and grey spots&#10;&#10;Description automatically generated">
              <a:extLst xmlns:a="http://schemas.openxmlformats.org/drawingml/2006/main">
                <a:ext uri="{FF2B5EF4-FFF2-40B4-BE49-F238E27FC236}">
                  <a16:creationId xmlns:a16="http://schemas.microsoft.com/office/drawing/2014/main" id="{F03BC8B1-809F-279E-5294-6804F83B7F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5" descr="A map of a large area with red and grey spots&#10;&#10;Description automatically generated">
                      <a:extLst>
                        <a:ext uri="{FF2B5EF4-FFF2-40B4-BE49-F238E27FC236}">
                          <a16:creationId xmlns:a16="http://schemas.microsoft.com/office/drawing/2014/main" id="{F03BC8B1-809F-279E-5294-6804F83B7F23}"/>
                        </a:ext>
                      </a:extLst>
                    </pic:cNvPr>
                    <pic:cNvPicPr>
                      <a:picLocks noChangeAspect="1"/>
                    </pic:cNvPicPr>
                  </pic:nvPicPr>
                  <pic:blipFill>
                    <a:blip r:embed="rId25"/>
                    <a:stretch>
                      <a:fillRect/>
                    </a:stretch>
                  </pic:blipFill>
                  <pic:spPr>
                    <a:xfrm>
                      <a:off x="0" y="0"/>
                      <a:ext cx="3780000" cy="4064336"/>
                    </a:xfrm>
                    <a:prstGeom prst="rect">
                      <a:avLst/>
                    </a:prstGeom>
                  </pic:spPr>
                </pic:pic>
              </a:graphicData>
            </a:graphic>
          </wp:inline>
        </w:drawing>
      </w:r>
    </w:p>
    <w:p w14:paraId="53F40541" w14:textId="0F1E0AF0" w:rsidR="00A54A63" w:rsidRDefault="008B5743" w:rsidP="00D05FD8">
      <w:pPr>
        <w:pStyle w:val="Caption"/>
        <w:spacing w:before="160" w:after="160" w:line="259" w:lineRule="auto"/>
        <w:rPr>
          <w:rFonts w:ascii="Sylfaen" w:hAnsi="Sylfaen" w:cs="Sylfaen"/>
          <w:szCs w:val="22"/>
          <w:lang w:val="cs-CZ"/>
        </w:rPr>
      </w:pPr>
      <w:bookmarkStart w:id="35" w:name="_Toc148265658"/>
      <w:r w:rsidRPr="00D05FD8">
        <w:rPr>
          <w:rFonts w:ascii="Sylfaen" w:hAnsi="Sylfaen" w:cs="Arial"/>
          <w:szCs w:val="22"/>
          <w:lang w:val="ka-GE"/>
        </w:rPr>
        <w:t>ილუსტრაცია</w:t>
      </w:r>
      <w:r w:rsidR="00A54A63" w:rsidRPr="00D05FD8">
        <w:rPr>
          <w:rFonts w:ascii="Sylfaen" w:hAnsi="Sylfaen" w:cs="Arial"/>
          <w:szCs w:val="22"/>
          <w:lang w:val="en-GB"/>
        </w:rPr>
        <w:t xml:space="preserve"> </w:t>
      </w:r>
      <w:r w:rsidR="00A54A63" w:rsidRPr="00D05FD8">
        <w:rPr>
          <w:rFonts w:ascii="Sylfaen" w:hAnsi="Sylfaen" w:cs="Arial"/>
          <w:szCs w:val="22"/>
        </w:rPr>
        <w:fldChar w:fldCharType="begin"/>
      </w:r>
      <w:r w:rsidR="00A54A63" w:rsidRPr="00D05FD8">
        <w:rPr>
          <w:rFonts w:ascii="Sylfaen" w:hAnsi="Sylfaen" w:cs="Arial"/>
          <w:szCs w:val="22"/>
          <w:lang w:val="en-GB"/>
        </w:rPr>
        <w:instrText xml:space="preserve"> SEQ Figure \* ARABIC </w:instrText>
      </w:r>
      <w:r w:rsidR="00A54A63" w:rsidRPr="00D05FD8">
        <w:rPr>
          <w:rFonts w:ascii="Sylfaen" w:hAnsi="Sylfaen" w:cs="Arial"/>
          <w:szCs w:val="22"/>
        </w:rPr>
        <w:fldChar w:fldCharType="separate"/>
      </w:r>
      <w:r w:rsidR="00757A05">
        <w:rPr>
          <w:rFonts w:ascii="Sylfaen" w:hAnsi="Sylfaen" w:cs="Arial"/>
          <w:noProof/>
          <w:szCs w:val="22"/>
          <w:lang w:val="en-GB"/>
        </w:rPr>
        <w:t>6</w:t>
      </w:r>
      <w:r w:rsidR="00A54A63" w:rsidRPr="00D05FD8">
        <w:rPr>
          <w:rFonts w:ascii="Sylfaen" w:hAnsi="Sylfaen" w:cs="Arial"/>
          <w:szCs w:val="22"/>
        </w:rPr>
        <w:fldChar w:fldCharType="end"/>
      </w:r>
      <w:r w:rsidR="00A54A63" w:rsidRPr="00D05FD8">
        <w:rPr>
          <w:rFonts w:ascii="Sylfaen" w:hAnsi="Sylfaen" w:cs="Arial"/>
          <w:szCs w:val="22"/>
          <w:lang w:val="en-GB"/>
        </w:rPr>
        <w:t xml:space="preserve">. </w:t>
      </w:r>
      <w:r w:rsidR="001C3FED" w:rsidRPr="00D05FD8">
        <w:rPr>
          <w:rFonts w:ascii="Sylfaen" w:hAnsi="Sylfaen" w:cs="Sylfaen"/>
          <w:szCs w:val="22"/>
          <w:lang w:val="ka-GE"/>
        </w:rPr>
        <w:t>სასოფლო-სამეურნეო</w:t>
      </w:r>
      <w:r w:rsidR="002C30BE" w:rsidRPr="00D05FD8">
        <w:rPr>
          <w:rFonts w:ascii="Sylfaen" w:hAnsi="Sylfaen" w:cs="Arial"/>
          <w:szCs w:val="22"/>
          <w:lang w:val="cs-CZ"/>
        </w:rPr>
        <w:t xml:space="preserve"> </w:t>
      </w:r>
      <w:r w:rsidR="001C3FED" w:rsidRPr="00D05FD8">
        <w:rPr>
          <w:rFonts w:ascii="Sylfaen" w:hAnsi="Sylfaen" w:cs="Sylfaen"/>
          <w:szCs w:val="22"/>
          <w:lang w:val="ka-GE"/>
        </w:rPr>
        <w:t xml:space="preserve">დანიშნულების </w:t>
      </w:r>
      <w:r w:rsidR="002C30BE" w:rsidRPr="00D05FD8">
        <w:rPr>
          <w:rFonts w:ascii="Sylfaen" w:hAnsi="Sylfaen" w:cs="Sylfaen"/>
          <w:szCs w:val="22"/>
          <w:lang w:val="cs-CZ"/>
        </w:rPr>
        <w:t>ნიადაგის</w:t>
      </w:r>
      <w:r w:rsidR="002C30BE" w:rsidRPr="00D05FD8">
        <w:rPr>
          <w:rFonts w:ascii="Sylfaen" w:hAnsi="Sylfaen" w:cs="Arial"/>
          <w:szCs w:val="22"/>
          <w:lang w:val="cs-CZ"/>
        </w:rPr>
        <w:t xml:space="preserve"> </w:t>
      </w:r>
      <w:r w:rsidR="002C30BE" w:rsidRPr="00D05FD8">
        <w:rPr>
          <w:rFonts w:ascii="Sylfaen" w:hAnsi="Sylfaen" w:cs="Sylfaen"/>
          <w:szCs w:val="22"/>
          <w:lang w:val="cs-CZ"/>
        </w:rPr>
        <w:t>დაცვის</w:t>
      </w:r>
      <w:r w:rsidR="002C30BE" w:rsidRPr="00D05FD8">
        <w:rPr>
          <w:rFonts w:ascii="Sylfaen" w:hAnsi="Sylfaen" w:cs="Arial"/>
          <w:szCs w:val="22"/>
          <w:lang w:val="cs-CZ"/>
        </w:rPr>
        <w:t xml:space="preserve"> </w:t>
      </w:r>
      <w:r w:rsidR="002C30BE" w:rsidRPr="00D05FD8">
        <w:rPr>
          <w:rFonts w:ascii="Sylfaen" w:hAnsi="Sylfaen" w:cs="Sylfaen"/>
          <w:szCs w:val="22"/>
          <w:lang w:val="cs-CZ"/>
        </w:rPr>
        <w:t>კატეგორიები</w:t>
      </w:r>
      <w:r w:rsidR="002C30BE" w:rsidRPr="00D05FD8">
        <w:rPr>
          <w:rFonts w:ascii="Sylfaen" w:hAnsi="Sylfaen" w:cs="Arial"/>
          <w:szCs w:val="22"/>
          <w:lang w:val="cs-CZ"/>
        </w:rPr>
        <w:t xml:space="preserve"> (</w:t>
      </w:r>
      <w:r w:rsidR="002C30BE" w:rsidRPr="00D05FD8">
        <w:rPr>
          <w:rFonts w:ascii="Sylfaen" w:hAnsi="Sylfaen" w:cs="Sylfaen"/>
          <w:szCs w:val="22"/>
          <w:lang w:val="cs-CZ"/>
        </w:rPr>
        <w:t>წითელი</w:t>
      </w:r>
      <w:r w:rsidR="002C30BE" w:rsidRPr="00D05FD8">
        <w:rPr>
          <w:rFonts w:ascii="Sylfaen" w:hAnsi="Sylfaen" w:cs="Arial"/>
          <w:szCs w:val="22"/>
          <w:lang w:val="cs-CZ"/>
        </w:rPr>
        <w:t xml:space="preserve"> </w:t>
      </w:r>
      <w:r w:rsidR="002C30BE" w:rsidRPr="00D05FD8">
        <w:rPr>
          <w:rFonts w:ascii="Sylfaen" w:hAnsi="Sylfaen" w:cs="Sylfaen"/>
          <w:szCs w:val="22"/>
          <w:lang w:val="cs-CZ"/>
        </w:rPr>
        <w:t>და</w:t>
      </w:r>
      <w:r w:rsidR="002C30BE" w:rsidRPr="00D05FD8">
        <w:rPr>
          <w:rFonts w:ascii="Sylfaen" w:hAnsi="Sylfaen" w:cs="Arial"/>
          <w:szCs w:val="22"/>
          <w:lang w:val="cs-CZ"/>
        </w:rPr>
        <w:t xml:space="preserve"> </w:t>
      </w:r>
      <w:r w:rsidR="002C30BE" w:rsidRPr="00D05FD8">
        <w:rPr>
          <w:rFonts w:ascii="Sylfaen" w:hAnsi="Sylfaen" w:cs="Sylfaen"/>
          <w:szCs w:val="22"/>
          <w:lang w:val="cs-CZ"/>
        </w:rPr>
        <w:t>ნაცრისფერი</w:t>
      </w:r>
      <w:r w:rsidR="002C30BE" w:rsidRPr="00D05FD8">
        <w:rPr>
          <w:rFonts w:ascii="Sylfaen" w:hAnsi="Sylfaen" w:cs="Arial"/>
          <w:szCs w:val="22"/>
          <w:lang w:val="cs-CZ"/>
        </w:rPr>
        <w:t xml:space="preserve">) </w:t>
      </w:r>
      <w:r w:rsidR="002C30BE" w:rsidRPr="00D05FD8">
        <w:rPr>
          <w:rFonts w:ascii="Sylfaen" w:hAnsi="Sylfaen" w:cs="Sylfaen"/>
          <w:szCs w:val="22"/>
          <w:lang w:val="cs-CZ"/>
        </w:rPr>
        <w:t>და</w:t>
      </w:r>
      <w:r w:rsidR="002C30BE" w:rsidRPr="00D05FD8">
        <w:rPr>
          <w:rFonts w:ascii="Sylfaen" w:hAnsi="Sylfaen" w:cs="Arial"/>
          <w:szCs w:val="22"/>
          <w:lang w:val="cs-CZ"/>
        </w:rPr>
        <w:t xml:space="preserve"> </w:t>
      </w:r>
      <w:r w:rsidR="001C3FED" w:rsidRPr="00D05FD8">
        <w:rPr>
          <w:rFonts w:ascii="Sylfaen" w:hAnsi="Sylfaen" w:cs="Arial"/>
          <w:szCs w:val="22"/>
          <w:lang w:val="ka-GE"/>
        </w:rPr>
        <w:t xml:space="preserve">დაგროვების </w:t>
      </w:r>
      <w:r w:rsidR="001C3FED" w:rsidRPr="00D05FD8">
        <w:rPr>
          <w:rFonts w:ascii="Sylfaen" w:hAnsi="Sylfaen" w:cs="Sylfaen"/>
          <w:szCs w:val="22"/>
          <w:lang w:val="ka-GE"/>
        </w:rPr>
        <w:t xml:space="preserve">ადგილები </w:t>
      </w:r>
      <w:r w:rsidR="002C30BE" w:rsidRPr="00D05FD8">
        <w:rPr>
          <w:rFonts w:ascii="Sylfaen" w:hAnsi="Sylfaen" w:cs="Arial"/>
          <w:szCs w:val="22"/>
          <w:lang w:val="cs-CZ"/>
        </w:rPr>
        <w:t>(</w:t>
      </w:r>
      <w:r w:rsidR="002C30BE" w:rsidRPr="00D05FD8">
        <w:rPr>
          <w:rFonts w:ascii="Sylfaen" w:hAnsi="Sylfaen" w:cs="Sylfaen"/>
          <w:szCs w:val="22"/>
          <w:lang w:val="cs-CZ"/>
        </w:rPr>
        <w:t>მუქი</w:t>
      </w:r>
      <w:r w:rsidR="002C30BE" w:rsidRPr="00D05FD8">
        <w:rPr>
          <w:rFonts w:ascii="Sylfaen" w:hAnsi="Sylfaen" w:cs="Arial"/>
          <w:szCs w:val="22"/>
          <w:lang w:val="cs-CZ"/>
        </w:rPr>
        <w:t xml:space="preserve"> </w:t>
      </w:r>
      <w:r w:rsidR="002C30BE" w:rsidRPr="00D05FD8">
        <w:rPr>
          <w:rFonts w:ascii="Sylfaen" w:hAnsi="Sylfaen" w:cs="Sylfaen"/>
          <w:szCs w:val="22"/>
          <w:lang w:val="cs-CZ"/>
        </w:rPr>
        <w:t>მწვანე</w:t>
      </w:r>
      <w:r w:rsidR="002C30BE" w:rsidRPr="00D05FD8">
        <w:rPr>
          <w:rFonts w:ascii="Sylfaen" w:hAnsi="Sylfaen" w:cs="Arial"/>
          <w:szCs w:val="22"/>
          <w:lang w:val="cs-CZ"/>
        </w:rPr>
        <w:t xml:space="preserve">). </w:t>
      </w:r>
      <w:r w:rsidR="001C3FED" w:rsidRPr="00D05FD8">
        <w:rPr>
          <w:rFonts w:ascii="Sylfaen" w:hAnsi="Sylfaen" w:cs="Arial"/>
          <w:szCs w:val="22"/>
          <w:lang w:val="ka-GE"/>
        </w:rPr>
        <w:t xml:space="preserve">სქემის მაგალითი, </w:t>
      </w:r>
      <w:r w:rsidR="002C30BE" w:rsidRPr="00D05FD8">
        <w:rPr>
          <w:rFonts w:ascii="Sylfaen" w:hAnsi="Sylfaen" w:cs="Sylfaen"/>
          <w:szCs w:val="22"/>
          <w:lang w:val="cs-CZ"/>
        </w:rPr>
        <w:t>სოფლის</w:t>
      </w:r>
      <w:r w:rsidR="002C30BE" w:rsidRPr="00D05FD8">
        <w:rPr>
          <w:rFonts w:ascii="Sylfaen" w:hAnsi="Sylfaen" w:cs="Arial"/>
          <w:szCs w:val="22"/>
          <w:lang w:val="cs-CZ"/>
        </w:rPr>
        <w:t xml:space="preserve"> </w:t>
      </w:r>
      <w:r w:rsidR="002C30BE" w:rsidRPr="00D05FD8">
        <w:rPr>
          <w:rFonts w:ascii="Sylfaen" w:hAnsi="Sylfaen" w:cs="Sylfaen"/>
          <w:szCs w:val="22"/>
          <w:lang w:val="cs-CZ"/>
        </w:rPr>
        <w:t>მუნიციპალიტეტის</w:t>
      </w:r>
      <w:r w:rsidR="002C30BE" w:rsidRPr="00D05FD8">
        <w:rPr>
          <w:rFonts w:ascii="Sylfaen" w:hAnsi="Sylfaen" w:cs="Arial"/>
          <w:szCs w:val="22"/>
          <w:lang w:val="cs-CZ"/>
        </w:rPr>
        <w:t xml:space="preserve"> </w:t>
      </w:r>
      <w:r w:rsidR="002C30BE" w:rsidRPr="00D05FD8">
        <w:rPr>
          <w:rFonts w:ascii="Sylfaen" w:hAnsi="Sylfaen" w:cs="Sylfaen"/>
          <w:szCs w:val="22"/>
          <w:lang w:val="cs-CZ"/>
        </w:rPr>
        <w:t>მუნიციპალური</w:t>
      </w:r>
      <w:r w:rsidR="002C30BE" w:rsidRPr="00D05FD8">
        <w:rPr>
          <w:rFonts w:ascii="Sylfaen" w:hAnsi="Sylfaen" w:cs="Arial"/>
          <w:szCs w:val="22"/>
          <w:lang w:val="cs-CZ"/>
        </w:rPr>
        <w:t xml:space="preserve"> </w:t>
      </w:r>
      <w:r w:rsidR="002C30BE" w:rsidRPr="00D05FD8">
        <w:rPr>
          <w:rFonts w:ascii="Sylfaen" w:hAnsi="Sylfaen" w:cs="Sylfaen"/>
          <w:szCs w:val="22"/>
          <w:lang w:val="cs-CZ"/>
        </w:rPr>
        <w:t>სივრცითი</w:t>
      </w:r>
      <w:r w:rsidR="002C30BE" w:rsidRPr="00D05FD8">
        <w:rPr>
          <w:rFonts w:ascii="Sylfaen" w:hAnsi="Sylfaen" w:cs="Arial"/>
          <w:szCs w:val="22"/>
          <w:lang w:val="cs-CZ"/>
        </w:rPr>
        <w:t xml:space="preserve"> </w:t>
      </w:r>
      <w:r w:rsidR="002C30BE" w:rsidRPr="00D05FD8">
        <w:rPr>
          <w:rFonts w:ascii="Sylfaen" w:hAnsi="Sylfaen" w:cs="Sylfaen"/>
          <w:szCs w:val="22"/>
          <w:lang w:val="cs-CZ"/>
        </w:rPr>
        <w:t>გეგმისთვი</w:t>
      </w:r>
      <w:r w:rsidR="001C3FED" w:rsidRPr="00D05FD8">
        <w:rPr>
          <w:rFonts w:ascii="Sylfaen" w:hAnsi="Sylfaen" w:cs="Sylfaen"/>
          <w:szCs w:val="22"/>
          <w:lang w:val="ka-GE"/>
        </w:rPr>
        <w:t>ს მომზადებული სგშ-დან</w:t>
      </w:r>
      <w:r w:rsidR="002C30BE" w:rsidRPr="00D05FD8">
        <w:rPr>
          <w:rFonts w:ascii="Sylfaen" w:hAnsi="Sylfaen" w:cs="Arial"/>
          <w:szCs w:val="22"/>
          <w:lang w:val="cs-CZ"/>
        </w:rPr>
        <w:t xml:space="preserve">, </w:t>
      </w:r>
      <w:r w:rsidR="002C30BE" w:rsidRPr="00D05FD8">
        <w:rPr>
          <w:rFonts w:ascii="Sylfaen" w:hAnsi="Sylfaen" w:cs="Sylfaen"/>
          <w:szCs w:val="22"/>
          <w:lang w:val="cs-CZ"/>
        </w:rPr>
        <w:t>ჩეხეთი</w:t>
      </w:r>
      <w:bookmarkEnd w:id="35"/>
    </w:p>
    <w:p w14:paraId="2BF912E0" w14:textId="77777777" w:rsidR="00281A82" w:rsidRPr="00281A82" w:rsidRDefault="00281A82" w:rsidP="00281A82">
      <w:pPr>
        <w:rPr>
          <w:lang w:val="cs-CZ" w:eastAsia="ru-RU"/>
        </w:rPr>
      </w:pPr>
    </w:p>
    <w:p w14:paraId="1C3B137F" w14:textId="351E4C11" w:rsidR="00176D6E" w:rsidRPr="00D05FD8" w:rsidRDefault="00176D6E" w:rsidP="00D05FD8">
      <w:pPr>
        <w:spacing w:before="160" w:after="160" w:line="259" w:lineRule="auto"/>
        <w:jc w:val="both"/>
        <w:rPr>
          <w:rFonts w:ascii="Sylfaen" w:hAnsi="Sylfaen" w:cs="Arial"/>
          <w:b/>
          <w:bCs/>
          <w:sz w:val="22"/>
          <w:szCs w:val="22"/>
        </w:rPr>
      </w:pPr>
      <w:r w:rsidRPr="00D05FD8">
        <w:rPr>
          <w:rFonts w:ascii="Sylfaen" w:hAnsi="Sylfaen" w:cs="Arial"/>
          <w:noProof/>
          <w:sz w:val="22"/>
          <w:szCs w:val="22"/>
        </w:rPr>
        <w:lastRenderedPageBreak/>
        <w:drawing>
          <wp:inline distT="0" distB="0" distL="0" distR="0" wp14:anchorId="4EF6C605" wp14:editId="0C975C92">
            <wp:extent cx="5795544" cy="3521364"/>
            <wp:effectExtent l="0" t="0" r="0" b="3175"/>
            <wp:docPr id="2057908509" name="Picture 1"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908509" name="Picture 1" descr="A map of a country&#10;&#10;Description automatically generated"/>
                    <pic:cNvPicPr/>
                  </pic:nvPicPr>
                  <pic:blipFill rotWithShape="1">
                    <a:blip r:embed="rId26"/>
                    <a:srcRect t="7883"/>
                    <a:stretch/>
                  </pic:blipFill>
                  <pic:spPr bwMode="auto">
                    <a:xfrm>
                      <a:off x="0" y="0"/>
                      <a:ext cx="5796000" cy="3521641"/>
                    </a:xfrm>
                    <a:prstGeom prst="rect">
                      <a:avLst/>
                    </a:prstGeom>
                    <a:ln>
                      <a:noFill/>
                    </a:ln>
                    <a:extLst>
                      <a:ext uri="{53640926-AAD7-44D8-BBD7-CCE9431645EC}">
                        <a14:shadowObscured xmlns:a14="http://schemas.microsoft.com/office/drawing/2010/main"/>
                      </a:ext>
                    </a:extLst>
                  </pic:spPr>
                </pic:pic>
              </a:graphicData>
            </a:graphic>
          </wp:inline>
        </w:drawing>
      </w:r>
    </w:p>
    <w:p w14:paraId="2A9EA3CB" w14:textId="40C5CAFA" w:rsidR="00573A23" w:rsidRPr="00D05FD8" w:rsidRDefault="008B5743" w:rsidP="00D05FD8">
      <w:pPr>
        <w:pStyle w:val="Caption"/>
        <w:spacing w:before="160" w:after="160" w:line="259" w:lineRule="auto"/>
        <w:rPr>
          <w:rFonts w:ascii="Sylfaen" w:hAnsi="Sylfaen" w:cs="Arial"/>
          <w:szCs w:val="22"/>
          <w:lang w:val="ka-GE"/>
        </w:rPr>
      </w:pPr>
      <w:bookmarkStart w:id="36" w:name="_Toc148265659"/>
      <w:r w:rsidRPr="00D05FD8">
        <w:rPr>
          <w:rFonts w:ascii="Sylfaen" w:hAnsi="Sylfaen" w:cs="Arial"/>
          <w:szCs w:val="22"/>
          <w:lang w:val="ka-GE"/>
        </w:rPr>
        <w:t>ილუსტრაცია</w:t>
      </w:r>
      <w:r w:rsidR="00320AA2" w:rsidRPr="00D05FD8">
        <w:rPr>
          <w:rFonts w:ascii="Sylfaen" w:hAnsi="Sylfaen" w:cs="Arial"/>
          <w:szCs w:val="22"/>
          <w:lang w:val="en-GB"/>
        </w:rPr>
        <w:t xml:space="preserve"> </w:t>
      </w:r>
      <w:r w:rsidR="00320AA2" w:rsidRPr="00D05FD8">
        <w:rPr>
          <w:rFonts w:ascii="Sylfaen" w:hAnsi="Sylfaen" w:cs="Arial"/>
          <w:szCs w:val="22"/>
        </w:rPr>
        <w:fldChar w:fldCharType="begin"/>
      </w:r>
      <w:r w:rsidR="00320AA2" w:rsidRPr="00D05FD8">
        <w:rPr>
          <w:rFonts w:ascii="Sylfaen" w:hAnsi="Sylfaen" w:cs="Arial"/>
          <w:szCs w:val="22"/>
          <w:lang w:val="en-GB"/>
        </w:rPr>
        <w:instrText xml:space="preserve"> SEQ Figure \* ARABIC </w:instrText>
      </w:r>
      <w:r w:rsidR="00320AA2" w:rsidRPr="00D05FD8">
        <w:rPr>
          <w:rFonts w:ascii="Sylfaen" w:hAnsi="Sylfaen" w:cs="Arial"/>
          <w:szCs w:val="22"/>
        </w:rPr>
        <w:fldChar w:fldCharType="separate"/>
      </w:r>
      <w:r w:rsidR="00757A05">
        <w:rPr>
          <w:rFonts w:ascii="Sylfaen" w:hAnsi="Sylfaen" w:cs="Arial"/>
          <w:noProof/>
          <w:szCs w:val="22"/>
          <w:lang w:val="en-GB"/>
        </w:rPr>
        <w:t>7</w:t>
      </w:r>
      <w:r w:rsidR="00320AA2" w:rsidRPr="00D05FD8">
        <w:rPr>
          <w:rFonts w:ascii="Sylfaen" w:hAnsi="Sylfaen" w:cs="Arial"/>
          <w:szCs w:val="22"/>
        </w:rPr>
        <w:fldChar w:fldCharType="end"/>
      </w:r>
      <w:r w:rsidR="00320AA2" w:rsidRPr="00D05FD8">
        <w:rPr>
          <w:rFonts w:ascii="Sylfaen" w:hAnsi="Sylfaen" w:cs="Arial"/>
          <w:szCs w:val="22"/>
          <w:lang w:val="en-GB"/>
        </w:rPr>
        <w:t xml:space="preserve">. </w:t>
      </w:r>
      <w:r w:rsidR="00BB4EB7" w:rsidRPr="00D05FD8">
        <w:rPr>
          <w:rFonts w:ascii="Sylfaen" w:hAnsi="Sylfaen" w:cs="Sylfaen"/>
          <w:szCs w:val="22"/>
          <w:lang w:val="en-GB"/>
        </w:rPr>
        <w:t>რეგიონის</w:t>
      </w:r>
      <w:r w:rsidR="00BB4EB7" w:rsidRPr="00D05FD8">
        <w:rPr>
          <w:rFonts w:ascii="Sylfaen" w:hAnsi="Sylfaen" w:cs="Arial"/>
          <w:szCs w:val="22"/>
          <w:lang w:val="en-GB"/>
        </w:rPr>
        <w:t xml:space="preserve"> </w:t>
      </w:r>
      <w:r w:rsidR="00BB4EB7" w:rsidRPr="00D05FD8">
        <w:rPr>
          <w:rFonts w:ascii="Sylfaen" w:hAnsi="Sylfaen" w:cs="Sylfaen"/>
          <w:szCs w:val="22"/>
          <w:lang w:val="en-GB"/>
        </w:rPr>
        <w:t>მუნიციპალიტეტებში</w:t>
      </w:r>
      <w:r w:rsidR="00BB4EB7" w:rsidRPr="00D05FD8">
        <w:rPr>
          <w:rFonts w:ascii="Sylfaen" w:hAnsi="Sylfaen" w:cs="Arial"/>
          <w:szCs w:val="22"/>
          <w:lang w:val="en-GB"/>
        </w:rPr>
        <w:t xml:space="preserve"> </w:t>
      </w:r>
      <w:r w:rsidR="00BB4EB7" w:rsidRPr="00D05FD8">
        <w:rPr>
          <w:rFonts w:ascii="Sylfaen" w:hAnsi="Sylfaen" w:cs="Sylfaen"/>
          <w:szCs w:val="22"/>
          <w:lang w:val="en-GB"/>
        </w:rPr>
        <w:t>სასოფლო</w:t>
      </w:r>
      <w:r w:rsidR="00BB4EB7" w:rsidRPr="00D05FD8">
        <w:rPr>
          <w:rFonts w:ascii="Sylfaen" w:hAnsi="Sylfaen" w:cs="Arial"/>
          <w:szCs w:val="22"/>
          <w:lang w:val="en-GB"/>
        </w:rPr>
        <w:t>-</w:t>
      </w:r>
      <w:r w:rsidR="00BB4EB7" w:rsidRPr="00D05FD8">
        <w:rPr>
          <w:rFonts w:ascii="Sylfaen" w:hAnsi="Sylfaen" w:cs="Sylfaen"/>
          <w:szCs w:val="22"/>
          <w:lang w:val="en-GB"/>
        </w:rPr>
        <w:t>სამეურნეო</w:t>
      </w:r>
      <w:r w:rsidR="001C3FED" w:rsidRPr="00D05FD8">
        <w:rPr>
          <w:rFonts w:ascii="Sylfaen" w:hAnsi="Sylfaen" w:cs="Sylfaen"/>
          <w:szCs w:val="22"/>
          <w:lang w:val="ka-GE"/>
        </w:rPr>
        <w:t xml:space="preserve"> </w:t>
      </w:r>
      <w:r w:rsidR="00BB4EB7" w:rsidRPr="00D05FD8">
        <w:rPr>
          <w:rFonts w:ascii="Sylfaen" w:hAnsi="Sylfaen" w:cs="Arial"/>
          <w:szCs w:val="22"/>
          <w:lang w:val="en-GB"/>
        </w:rPr>
        <w:t xml:space="preserve"> </w:t>
      </w:r>
      <w:r w:rsidR="00BB4EB7" w:rsidRPr="00D05FD8">
        <w:rPr>
          <w:rFonts w:ascii="Sylfaen" w:hAnsi="Sylfaen" w:cs="Sylfaen"/>
          <w:szCs w:val="22"/>
          <w:lang w:val="en-GB"/>
        </w:rPr>
        <w:t>დანიშნულების</w:t>
      </w:r>
      <w:r w:rsidR="00BB4EB7" w:rsidRPr="00D05FD8">
        <w:rPr>
          <w:rFonts w:ascii="Sylfaen" w:hAnsi="Sylfaen" w:cs="Arial"/>
          <w:szCs w:val="22"/>
          <w:lang w:val="en-GB"/>
        </w:rPr>
        <w:t xml:space="preserve"> </w:t>
      </w:r>
      <w:r w:rsidR="00BB4EB7" w:rsidRPr="00D05FD8">
        <w:rPr>
          <w:rFonts w:ascii="Sylfaen" w:hAnsi="Sylfaen" w:cs="Sylfaen"/>
          <w:szCs w:val="22"/>
          <w:lang w:val="en-GB"/>
        </w:rPr>
        <w:t>მიწის</w:t>
      </w:r>
      <w:r w:rsidR="00BB4EB7" w:rsidRPr="00D05FD8">
        <w:rPr>
          <w:rFonts w:ascii="Sylfaen" w:hAnsi="Sylfaen" w:cs="Arial"/>
          <w:szCs w:val="22"/>
          <w:lang w:val="en-GB"/>
        </w:rPr>
        <w:t xml:space="preserve"> </w:t>
      </w:r>
      <w:r w:rsidR="00BB4EB7" w:rsidRPr="00D05FD8">
        <w:rPr>
          <w:rFonts w:ascii="Sylfaen" w:hAnsi="Sylfaen" w:cs="Sylfaen"/>
          <w:szCs w:val="22"/>
          <w:lang w:val="en-GB"/>
        </w:rPr>
        <w:t>შედარებითი</w:t>
      </w:r>
      <w:r w:rsidR="00BB4EB7" w:rsidRPr="00D05FD8">
        <w:rPr>
          <w:rFonts w:ascii="Sylfaen" w:hAnsi="Sylfaen" w:cs="Arial"/>
          <w:szCs w:val="22"/>
          <w:lang w:val="en-GB"/>
        </w:rPr>
        <w:t xml:space="preserve"> </w:t>
      </w:r>
      <w:r w:rsidR="00BB4EB7" w:rsidRPr="00D05FD8">
        <w:rPr>
          <w:rFonts w:ascii="Sylfaen" w:hAnsi="Sylfaen" w:cs="Sylfaen"/>
          <w:szCs w:val="22"/>
          <w:lang w:val="en-GB"/>
        </w:rPr>
        <w:t>მნიშვნელობა</w:t>
      </w:r>
      <w:r w:rsidR="00BB4EB7" w:rsidRPr="00D05FD8">
        <w:rPr>
          <w:rFonts w:ascii="Sylfaen" w:hAnsi="Sylfaen" w:cs="Arial"/>
          <w:szCs w:val="22"/>
          <w:lang w:val="en-GB"/>
        </w:rPr>
        <w:t xml:space="preserve"> (</w:t>
      </w:r>
      <w:r w:rsidR="00BB4EB7" w:rsidRPr="00D05FD8">
        <w:rPr>
          <w:rFonts w:ascii="Sylfaen" w:hAnsi="Sylfaen" w:cs="Sylfaen"/>
          <w:szCs w:val="22"/>
          <w:lang w:val="en-GB"/>
        </w:rPr>
        <w:t>ტერიტორიის</w:t>
      </w:r>
      <w:r w:rsidR="001C3FED" w:rsidRPr="00D05FD8">
        <w:rPr>
          <w:rFonts w:ascii="Sylfaen" w:hAnsi="Sylfaen" w:cs="Sylfaen"/>
          <w:szCs w:val="22"/>
          <w:lang w:val="ka-GE"/>
        </w:rPr>
        <w:t xml:space="preserve"> </w:t>
      </w:r>
      <w:r w:rsidR="00BB4EB7" w:rsidRPr="00D05FD8">
        <w:rPr>
          <w:rFonts w:ascii="Sylfaen" w:hAnsi="Sylfaen" w:cs="Arial"/>
          <w:szCs w:val="22"/>
          <w:lang w:val="en-GB"/>
        </w:rPr>
        <w:t xml:space="preserve">%). </w:t>
      </w:r>
      <w:r w:rsidR="00BB4EB7" w:rsidRPr="00D05FD8">
        <w:rPr>
          <w:rFonts w:ascii="Sylfaen" w:hAnsi="Sylfaen" w:cs="Sylfaen"/>
          <w:szCs w:val="22"/>
          <w:lang w:val="en-GB"/>
        </w:rPr>
        <w:t>ჩეხეთის</w:t>
      </w:r>
      <w:r w:rsidR="00BB4EB7" w:rsidRPr="00D05FD8">
        <w:rPr>
          <w:rFonts w:ascii="Sylfaen" w:hAnsi="Sylfaen" w:cs="Arial"/>
          <w:szCs w:val="22"/>
          <w:lang w:val="en-GB"/>
        </w:rPr>
        <w:t xml:space="preserve"> </w:t>
      </w:r>
      <w:r w:rsidR="00BB4EB7" w:rsidRPr="00D05FD8">
        <w:rPr>
          <w:rFonts w:ascii="Sylfaen" w:hAnsi="Sylfaen" w:cs="Sylfaen"/>
          <w:szCs w:val="22"/>
          <w:lang w:val="en-GB"/>
        </w:rPr>
        <w:t>ჯიჰომორავსკის</w:t>
      </w:r>
      <w:r w:rsidR="00BB4EB7" w:rsidRPr="00D05FD8">
        <w:rPr>
          <w:rFonts w:ascii="Sylfaen" w:hAnsi="Sylfaen" w:cs="Arial"/>
          <w:szCs w:val="22"/>
          <w:lang w:val="en-GB"/>
        </w:rPr>
        <w:t xml:space="preserve"> </w:t>
      </w:r>
      <w:r w:rsidR="00BB4EB7" w:rsidRPr="00D05FD8">
        <w:rPr>
          <w:rFonts w:ascii="Sylfaen" w:hAnsi="Sylfaen" w:cs="Sylfaen"/>
          <w:szCs w:val="22"/>
          <w:lang w:val="en-GB"/>
        </w:rPr>
        <w:t>რეგიონის</w:t>
      </w:r>
      <w:r w:rsidR="00BB4EB7" w:rsidRPr="00D05FD8">
        <w:rPr>
          <w:rFonts w:ascii="Sylfaen" w:hAnsi="Sylfaen" w:cs="Arial"/>
          <w:szCs w:val="22"/>
          <w:lang w:val="en-GB"/>
        </w:rPr>
        <w:t xml:space="preserve"> </w:t>
      </w:r>
      <w:r w:rsidR="001C3FED" w:rsidRPr="00D05FD8">
        <w:rPr>
          <w:rFonts w:ascii="Sylfaen" w:hAnsi="Sylfaen" w:cs="Arial"/>
          <w:szCs w:val="22"/>
          <w:lang w:val="ka-GE"/>
        </w:rPr>
        <w:t>„</w:t>
      </w:r>
      <w:r w:rsidR="00BB4EB7" w:rsidRPr="00D05FD8">
        <w:rPr>
          <w:rFonts w:ascii="Sylfaen" w:hAnsi="Sylfaen" w:cs="Sylfaen"/>
          <w:szCs w:val="22"/>
          <w:lang w:val="en-GB"/>
        </w:rPr>
        <w:t>რეგიონული</w:t>
      </w:r>
      <w:r w:rsidR="00BB4EB7" w:rsidRPr="00D05FD8">
        <w:rPr>
          <w:rFonts w:ascii="Sylfaen" w:hAnsi="Sylfaen" w:cs="Arial"/>
          <w:szCs w:val="22"/>
          <w:lang w:val="en-GB"/>
        </w:rPr>
        <w:t xml:space="preserve"> </w:t>
      </w:r>
      <w:r w:rsidR="00BB4EB7" w:rsidRPr="00D05FD8">
        <w:rPr>
          <w:rFonts w:ascii="Sylfaen" w:hAnsi="Sylfaen" w:cs="Sylfaen"/>
          <w:szCs w:val="22"/>
          <w:lang w:val="en-GB"/>
        </w:rPr>
        <w:t>ტერიტორიული</w:t>
      </w:r>
      <w:r w:rsidR="00BB4EB7" w:rsidRPr="00D05FD8">
        <w:rPr>
          <w:rFonts w:ascii="Sylfaen" w:hAnsi="Sylfaen" w:cs="Arial"/>
          <w:szCs w:val="22"/>
          <w:lang w:val="en-GB"/>
        </w:rPr>
        <w:t xml:space="preserve"> </w:t>
      </w:r>
      <w:r w:rsidR="00BB4EB7" w:rsidRPr="00D05FD8">
        <w:rPr>
          <w:rFonts w:ascii="Sylfaen" w:hAnsi="Sylfaen" w:cs="Sylfaen"/>
          <w:szCs w:val="22"/>
          <w:lang w:val="en-GB"/>
        </w:rPr>
        <w:t>გეგმის</w:t>
      </w:r>
      <w:r w:rsidR="001C3FED" w:rsidRPr="00D05FD8">
        <w:rPr>
          <w:rFonts w:ascii="Sylfaen" w:hAnsi="Sylfaen" w:cs="Sylfaen"/>
          <w:szCs w:val="22"/>
          <w:lang w:val="ka-GE"/>
        </w:rPr>
        <w:t xml:space="preserve"> სგშ“.</w:t>
      </w:r>
      <w:bookmarkEnd w:id="36"/>
    </w:p>
    <w:p w14:paraId="0333C7F0" w14:textId="5D5D7FCE" w:rsidR="00573A23" w:rsidRPr="00D05FD8" w:rsidRDefault="00573A23" w:rsidP="00D05FD8">
      <w:pPr>
        <w:spacing w:before="160" w:after="160" w:line="259" w:lineRule="auto"/>
        <w:jc w:val="both"/>
        <w:rPr>
          <w:rFonts w:ascii="Sylfaen" w:hAnsi="Sylfaen" w:cs="Arial"/>
          <w:b/>
          <w:bCs/>
          <w:sz w:val="22"/>
          <w:szCs w:val="22"/>
        </w:rPr>
      </w:pPr>
      <w:r w:rsidRPr="00D05FD8">
        <w:rPr>
          <w:rFonts w:ascii="Sylfaen" w:hAnsi="Sylfaen" w:cs="Arial"/>
          <w:noProof/>
          <w:sz w:val="22"/>
          <w:szCs w:val="22"/>
        </w:rPr>
        <w:drawing>
          <wp:inline distT="0" distB="0" distL="0" distR="0" wp14:anchorId="66FCFCB7" wp14:editId="68975839">
            <wp:extent cx="5687605" cy="3478761"/>
            <wp:effectExtent l="0" t="0" r="8890" b="7620"/>
            <wp:docPr id="134804144" name="Picture 1"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4144" name="Picture 1" descr="A map of a country&#10;&#10;Description automatically generated"/>
                    <pic:cNvPicPr/>
                  </pic:nvPicPr>
                  <pic:blipFill rotWithShape="1">
                    <a:blip r:embed="rId27"/>
                    <a:srcRect t="7803"/>
                    <a:stretch/>
                  </pic:blipFill>
                  <pic:spPr bwMode="auto">
                    <a:xfrm>
                      <a:off x="0" y="0"/>
                      <a:ext cx="5688000" cy="3479003"/>
                    </a:xfrm>
                    <a:prstGeom prst="rect">
                      <a:avLst/>
                    </a:prstGeom>
                    <a:ln>
                      <a:noFill/>
                    </a:ln>
                    <a:extLst>
                      <a:ext uri="{53640926-AAD7-44D8-BBD7-CCE9431645EC}">
                        <a14:shadowObscured xmlns:a14="http://schemas.microsoft.com/office/drawing/2010/main"/>
                      </a:ext>
                    </a:extLst>
                  </pic:spPr>
                </pic:pic>
              </a:graphicData>
            </a:graphic>
          </wp:inline>
        </w:drawing>
      </w:r>
    </w:p>
    <w:p w14:paraId="12C9432F" w14:textId="72DE8FDE" w:rsidR="00176D6E" w:rsidRPr="00D05FD8" w:rsidRDefault="008B5743" w:rsidP="00D05FD8">
      <w:pPr>
        <w:pStyle w:val="Caption"/>
        <w:spacing w:before="160" w:after="160" w:line="259" w:lineRule="auto"/>
        <w:rPr>
          <w:rFonts w:ascii="Sylfaen" w:hAnsi="Sylfaen" w:cs="Arial"/>
          <w:szCs w:val="22"/>
        </w:rPr>
      </w:pPr>
      <w:bookmarkStart w:id="37" w:name="_Ref142134088"/>
      <w:bookmarkStart w:id="38" w:name="_Toc148265660"/>
      <w:r w:rsidRPr="00D05FD8">
        <w:rPr>
          <w:rFonts w:ascii="Sylfaen" w:hAnsi="Sylfaen" w:cs="Arial"/>
          <w:szCs w:val="22"/>
          <w:lang w:val="ka-GE"/>
        </w:rPr>
        <w:t>ილუსტრაცია</w:t>
      </w:r>
      <w:r w:rsidR="00094298" w:rsidRPr="00D05FD8">
        <w:rPr>
          <w:rFonts w:ascii="Sylfaen" w:hAnsi="Sylfaen" w:cs="Arial"/>
          <w:szCs w:val="22"/>
        </w:rPr>
        <w:t xml:space="preserve"> </w:t>
      </w:r>
      <w:r w:rsidR="00094298" w:rsidRPr="00D05FD8">
        <w:rPr>
          <w:rFonts w:ascii="Sylfaen" w:hAnsi="Sylfaen" w:cs="Arial"/>
          <w:szCs w:val="22"/>
        </w:rPr>
        <w:fldChar w:fldCharType="begin"/>
      </w:r>
      <w:r w:rsidR="00094298" w:rsidRPr="00D05FD8">
        <w:rPr>
          <w:rFonts w:ascii="Sylfaen" w:hAnsi="Sylfaen" w:cs="Arial"/>
          <w:szCs w:val="22"/>
        </w:rPr>
        <w:instrText xml:space="preserve"> </w:instrText>
      </w:r>
      <w:r w:rsidR="00094298" w:rsidRPr="00D05FD8">
        <w:rPr>
          <w:rFonts w:ascii="Sylfaen" w:hAnsi="Sylfaen" w:cs="Arial"/>
          <w:szCs w:val="22"/>
          <w:lang w:val="en-GB"/>
        </w:rPr>
        <w:instrText>SEQ</w:instrText>
      </w:r>
      <w:r w:rsidR="00094298" w:rsidRPr="00D05FD8">
        <w:rPr>
          <w:rFonts w:ascii="Sylfaen" w:hAnsi="Sylfaen" w:cs="Arial"/>
          <w:szCs w:val="22"/>
        </w:rPr>
        <w:instrText xml:space="preserve"> </w:instrText>
      </w:r>
      <w:r w:rsidR="00094298" w:rsidRPr="00D05FD8">
        <w:rPr>
          <w:rFonts w:ascii="Sylfaen" w:hAnsi="Sylfaen" w:cs="Arial"/>
          <w:szCs w:val="22"/>
          <w:lang w:val="en-GB"/>
        </w:rPr>
        <w:instrText>Figure</w:instrText>
      </w:r>
      <w:r w:rsidR="00094298" w:rsidRPr="00D05FD8">
        <w:rPr>
          <w:rFonts w:ascii="Sylfaen" w:hAnsi="Sylfaen" w:cs="Arial"/>
          <w:szCs w:val="22"/>
        </w:rPr>
        <w:instrText xml:space="preserve"> \* </w:instrText>
      </w:r>
      <w:r w:rsidR="00094298" w:rsidRPr="00D05FD8">
        <w:rPr>
          <w:rFonts w:ascii="Sylfaen" w:hAnsi="Sylfaen" w:cs="Arial"/>
          <w:szCs w:val="22"/>
          <w:lang w:val="en-GB"/>
        </w:rPr>
        <w:instrText>ARABIC</w:instrText>
      </w:r>
      <w:r w:rsidR="00094298" w:rsidRPr="00D05FD8">
        <w:rPr>
          <w:rFonts w:ascii="Sylfaen" w:hAnsi="Sylfaen" w:cs="Arial"/>
          <w:szCs w:val="22"/>
        </w:rPr>
        <w:instrText xml:space="preserve"> </w:instrText>
      </w:r>
      <w:r w:rsidR="00094298" w:rsidRPr="00D05FD8">
        <w:rPr>
          <w:rFonts w:ascii="Sylfaen" w:hAnsi="Sylfaen" w:cs="Arial"/>
          <w:szCs w:val="22"/>
        </w:rPr>
        <w:fldChar w:fldCharType="separate"/>
      </w:r>
      <w:r w:rsidR="00757A05">
        <w:rPr>
          <w:rFonts w:ascii="Sylfaen" w:hAnsi="Sylfaen" w:cs="Arial"/>
          <w:noProof/>
          <w:szCs w:val="22"/>
          <w:lang w:val="en-GB"/>
        </w:rPr>
        <w:t>8</w:t>
      </w:r>
      <w:r w:rsidR="00094298" w:rsidRPr="00D05FD8">
        <w:rPr>
          <w:rFonts w:ascii="Sylfaen" w:hAnsi="Sylfaen" w:cs="Arial"/>
          <w:noProof/>
          <w:szCs w:val="22"/>
        </w:rPr>
        <w:fldChar w:fldCharType="end"/>
      </w:r>
      <w:bookmarkEnd w:id="37"/>
      <w:r w:rsidR="00094298" w:rsidRPr="00D05FD8">
        <w:rPr>
          <w:rFonts w:ascii="Sylfaen" w:hAnsi="Sylfaen" w:cs="Arial"/>
          <w:szCs w:val="22"/>
        </w:rPr>
        <w:t xml:space="preserve">. </w:t>
      </w:r>
      <w:r w:rsidR="00843FFC" w:rsidRPr="00D05FD8">
        <w:rPr>
          <w:rFonts w:ascii="Sylfaen" w:hAnsi="Sylfaen" w:cs="Arial"/>
          <w:szCs w:val="22"/>
        </w:rPr>
        <w:t xml:space="preserve">2013-2018 </w:t>
      </w:r>
      <w:r w:rsidR="00843FFC" w:rsidRPr="00D05FD8">
        <w:rPr>
          <w:rFonts w:ascii="Sylfaen" w:hAnsi="Sylfaen" w:cs="Sylfaen"/>
          <w:szCs w:val="22"/>
          <w:lang w:val="en-GB"/>
        </w:rPr>
        <w:t>წლებში</w:t>
      </w:r>
      <w:r w:rsidR="00843FFC" w:rsidRPr="00D05FD8">
        <w:rPr>
          <w:rFonts w:ascii="Sylfaen" w:hAnsi="Sylfaen" w:cs="Arial"/>
          <w:szCs w:val="22"/>
        </w:rPr>
        <w:t xml:space="preserve"> </w:t>
      </w:r>
      <w:r w:rsidR="00843FFC" w:rsidRPr="00D05FD8">
        <w:rPr>
          <w:rFonts w:ascii="Sylfaen" w:hAnsi="Sylfaen" w:cs="Sylfaen"/>
          <w:szCs w:val="22"/>
          <w:lang w:val="en-GB"/>
        </w:rPr>
        <w:t>რეგიონის</w:t>
      </w:r>
      <w:r w:rsidR="00843FFC" w:rsidRPr="00D05FD8">
        <w:rPr>
          <w:rFonts w:ascii="Sylfaen" w:hAnsi="Sylfaen" w:cs="Arial"/>
          <w:szCs w:val="22"/>
        </w:rPr>
        <w:t xml:space="preserve"> </w:t>
      </w:r>
      <w:r w:rsidR="00843FFC" w:rsidRPr="00D05FD8">
        <w:rPr>
          <w:rFonts w:ascii="Sylfaen" w:hAnsi="Sylfaen" w:cs="Sylfaen"/>
          <w:szCs w:val="22"/>
          <w:lang w:val="en-GB"/>
        </w:rPr>
        <w:t>მუნიციპალიტეტებში</w:t>
      </w:r>
      <w:r w:rsidR="00843FFC" w:rsidRPr="00D05FD8">
        <w:rPr>
          <w:rFonts w:ascii="Sylfaen" w:hAnsi="Sylfaen" w:cs="Arial"/>
          <w:szCs w:val="22"/>
        </w:rPr>
        <w:t xml:space="preserve"> </w:t>
      </w:r>
      <w:r w:rsidR="00843FFC" w:rsidRPr="00D05FD8">
        <w:rPr>
          <w:rFonts w:ascii="Sylfaen" w:hAnsi="Sylfaen" w:cs="Sylfaen"/>
          <w:szCs w:val="22"/>
          <w:lang w:val="en-GB"/>
        </w:rPr>
        <w:t>სასოფლო</w:t>
      </w:r>
      <w:r w:rsidR="00843FFC" w:rsidRPr="00D05FD8">
        <w:rPr>
          <w:rFonts w:ascii="Sylfaen" w:hAnsi="Sylfaen" w:cs="Arial"/>
          <w:szCs w:val="22"/>
        </w:rPr>
        <w:t>-</w:t>
      </w:r>
      <w:r w:rsidR="00843FFC" w:rsidRPr="00D05FD8">
        <w:rPr>
          <w:rFonts w:ascii="Sylfaen" w:hAnsi="Sylfaen" w:cs="Sylfaen"/>
          <w:szCs w:val="22"/>
          <w:lang w:val="en-GB"/>
        </w:rPr>
        <w:t>სამეურნეო</w:t>
      </w:r>
      <w:r w:rsidR="00843FFC" w:rsidRPr="00D05FD8">
        <w:rPr>
          <w:rFonts w:ascii="Sylfaen" w:hAnsi="Sylfaen" w:cs="Arial"/>
          <w:szCs w:val="22"/>
        </w:rPr>
        <w:t xml:space="preserve"> </w:t>
      </w:r>
      <w:r w:rsidR="00843FFC" w:rsidRPr="00D05FD8">
        <w:rPr>
          <w:rFonts w:ascii="Sylfaen" w:hAnsi="Sylfaen" w:cs="Sylfaen"/>
          <w:szCs w:val="22"/>
          <w:lang w:val="en-GB"/>
        </w:rPr>
        <w:t>დანიშნულების</w:t>
      </w:r>
      <w:r w:rsidR="00843FFC" w:rsidRPr="00D05FD8">
        <w:rPr>
          <w:rFonts w:ascii="Sylfaen" w:hAnsi="Sylfaen" w:cs="Arial"/>
          <w:szCs w:val="22"/>
        </w:rPr>
        <w:t xml:space="preserve"> </w:t>
      </w:r>
      <w:r w:rsidR="00843FFC" w:rsidRPr="00D05FD8">
        <w:rPr>
          <w:rFonts w:ascii="Sylfaen" w:hAnsi="Sylfaen" w:cs="Sylfaen"/>
          <w:szCs w:val="22"/>
          <w:lang w:val="en-GB"/>
        </w:rPr>
        <w:t>ფართობის</w:t>
      </w:r>
      <w:r w:rsidR="00843FFC" w:rsidRPr="00D05FD8">
        <w:rPr>
          <w:rFonts w:ascii="Sylfaen" w:hAnsi="Sylfaen" w:cs="Arial"/>
          <w:szCs w:val="22"/>
        </w:rPr>
        <w:t xml:space="preserve"> </w:t>
      </w:r>
      <w:r w:rsidR="00843FFC" w:rsidRPr="00D05FD8">
        <w:rPr>
          <w:rFonts w:ascii="Sylfaen" w:hAnsi="Sylfaen" w:cs="Sylfaen"/>
          <w:szCs w:val="22"/>
          <w:lang w:val="en-GB"/>
        </w:rPr>
        <w:t>წილის</w:t>
      </w:r>
      <w:r w:rsidR="00843FFC" w:rsidRPr="00D05FD8">
        <w:rPr>
          <w:rFonts w:ascii="Sylfaen" w:hAnsi="Sylfaen" w:cs="Arial"/>
          <w:szCs w:val="22"/>
        </w:rPr>
        <w:t xml:space="preserve"> </w:t>
      </w:r>
      <w:r w:rsidR="00843FFC" w:rsidRPr="00D05FD8">
        <w:rPr>
          <w:rFonts w:ascii="Sylfaen" w:hAnsi="Sylfaen" w:cs="Sylfaen"/>
          <w:szCs w:val="22"/>
          <w:lang w:val="en-GB"/>
        </w:rPr>
        <w:t>ცვლილება</w:t>
      </w:r>
      <w:r w:rsidR="00843FFC" w:rsidRPr="00D05FD8">
        <w:rPr>
          <w:rFonts w:ascii="Sylfaen" w:hAnsi="Sylfaen" w:cs="Arial"/>
          <w:szCs w:val="22"/>
        </w:rPr>
        <w:t xml:space="preserve"> (%). </w:t>
      </w:r>
      <w:r w:rsidR="001C3FED" w:rsidRPr="00D05FD8">
        <w:rPr>
          <w:rFonts w:ascii="Sylfaen" w:hAnsi="Sylfaen" w:cs="Sylfaen"/>
          <w:szCs w:val="22"/>
          <w:lang w:val="en-GB"/>
        </w:rPr>
        <w:t>ჩეხეთის</w:t>
      </w:r>
      <w:r w:rsidR="001C3FED" w:rsidRPr="00D05FD8">
        <w:rPr>
          <w:rFonts w:ascii="Sylfaen" w:hAnsi="Sylfaen" w:cs="Arial"/>
          <w:szCs w:val="22"/>
          <w:lang w:val="en-GB"/>
        </w:rPr>
        <w:t xml:space="preserve"> </w:t>
      </w:r>
      <w:r w:rsidR="001C3FED" w:rsidRPr="00D05FD8">
        <w:rPr>
          <w:rFonts w:ascii="Sylfaen" w:hAnsi="Sylfaen" w:cs="Sylfaen"/>
          <w:szCs w:val="22"/>
          <w:lang w:val="en-GB"/>
        </w:rPr>
        <w:t>ჯიჰომორავსკის</w:t>
      </w:r>
      <w:r w:rsidR="001C3FED" w:rsidRPr="00D05FD8">
        <w:rPr>
          <w:rFonts w:ascii="Sylfaen" w:hAnsi="Sylfaen" w:cs="Arial"/>
          <w:szCs w:val="22"/>
          <w:lang w:val="en-GB"/>
        </w:rPr>
        <w:t xml:space="preserve"> </w:t>
      </w:r>
      <w:r w:rsidR="001C3FED" w:rsidRPr="00D05FD8">
        <w:rPr>
          <w:rFonts w:ascii="Sylfaen" w:hAnsi="Sylfaen" w:cs="Sylfaen"/>
          <w:szCs w:val="22"/>
          <w:lang w:val="en-GB"/>
        </w:rPr>
        <w:t>რეგიონის</w:t>
      </w:r>
      <w:r w:rsidR="001C3FED" w:rsidRPr="00D05FD8">
        <w:rPr>
          <w:rFonts w:ascii="Sylfaen" w:hAnsi="Sylfaen" w:cs="Arial"/>
          <w:szCs w:val="22"/>
          <w:lang w:val="en-GB"/>
        </w:rPr>
        <w:t xml:space="preserve"> </w:t>
      </w:r>
      <w:r w:rsidR="001C3FED" w:rsidRPr="00D05FD8">
        <w:rPr>
          <w:rFonts w:ascii="Sylfaen" w:hAnsi="Sylfaen" w:cs="Arial"/>
          <w:szCs w:val="22"/>
          <w:lang w:val="ka-GE"/>
        </w:rPr>
        <w:t>„</w:t>
      </w:r>
      <w:r w:rsidR="001C3FED" w:rsidRPr="00D05FD8">
        <w:rPr>
          <w:rFonts w:ascii="Sylfaen" w:hAnsi="Sylfaen" w:cs="Sylfaen"/>
          <w:szCs w:val="22"/>
          <w:lang w:val="en-GB"/>
        </w:rPr>
        <w:t>რეგიონული</w:t>
      </w:r>
      <w:r w:rsidR="001C3FED" w:rsidRPr="00D05FD8">
        <w:rPr>
          <w:rFonts w:ascii="Sylfaen" w:hAnsi="Sylfaen" w:cs="Arial"/>
          <w:szCs w:val="22"/>
          <w:lang w:val="en-GB"/>
        </w:rPr>
        <w:t xml:space="preserve"> </w:t>
      </w:r>
      <w:r w:rsidR="001C3FED" w:rsidRPr="00D05FD8">
        <w:rPr>
          <w:rFonts w:ascii="Sylfaen" w:hAnsi="Sylfaen" w:cs="Sylfaen"/>
          <w:szCs w:val="22"/>
          <w:lang w:val="en-GB"/>
        </w:rPr>
        <w:t>ტერიტორიული</w:t>
      </w:r>
      <w:r w:rsidR="001C3FED" w:rsidRPr="00D05FD8">
        <w:rPr>
          <w:rFonts w:ascii="Sylfaen" w:hAnsi="Sylfaen" w:cs="Arial"/>
          <w:szCs w:val="22"/>
          <w:lang w:val="en-GB"/>
        </w:rPr>
        <w:t xml:space="preserve"> </w:t>
      </w:r>
      <w:r w:rsidR="001C3FED" w:rsidRPr="00D05FD8">
        <w:rPr>
          <w:rFonts w:ascii="Sylfaen" w:hAnsi="Sylfaen" w:cs="Sylfaen"/>
          <w:szCs w:val="22"/>
          <w:lang w:val="en-GB"/>
        </w:rPr>
        <w:t>გეგმის</w:t>
      </w:r>
      <w:r w:rsidR="001C3FED" w:rsidRPr="00D05FD8">
        <w:rPr>
          <w:rFonts w:ascii="Sylfaen" w:hAnsi="Sylfaen" w:cs="Sylfaen"/>
          <w:szCs w:val="22"/>
          <w:lang w:val="ka-GE"/>
        </w:rPr>
        <w:t xml:space="preserve"> სგშ“.</w:t>
      </w:r>
      <w:bookmarkEnd w:id="38"/>
    </w:p>
    <w:p w14:paraId="54EA793E" w14:textId="74F23EEA" w:rsidR="00895623" w:rsidRPr="00D05FD8" w:rsidRDefault="00924388" w:rsidP="00D05FD8">
      <w:pPr>
        <w:spacing w:before="160" w:after="160" w:line="259" w:lineRule="auto"/>
        <w:jc w:val="both"/>
        <w:rPr>
          <w:rFonts w:ascii="Sylfaen" w:hAnsi="Sylfaen" w:cs="Arial"/>
          <w:i/>
          <w:iCs/>
          <w:sz w:val="22"/>
          <w:szCs w:val="22"/>
        </w:rPr>
      </w:pPr>
      <w:r w:rsidRPr="00D05FD8">
        <w:rPr>
          <w:rFonts w:ascii="Sylfaen" w:hAnsi="Sylfaen" w:cs="Sylfaen"/>
          <w:i/>
          <w:iCs/>
          <w:sz w:val="22"/>
          <w:szCs w:val="22"/>
        </w:rPr>
        <w:t>მონაცემთა</w:t>
      </w:r>
      <w:r w:rsidRPr="00D05FD8">
        <w:rPr>
          <w:rFonts w:ascii="Sylfaen" w:hAnsi="Sylfaen" w:cs="Arial"/>
          <w:i/>
          <w:iCs/>
          <w:sz w:val="22"/>
          <w:szCs w:val="22"/>
        </w:rPr>
        <w:t xml:space="preserve"> </w:t>
      </w:r>
      <w:r w:rsidRPr="00D05FD8">
        <w:rPr>
          <w:rFonts w:ascii="Sylfaen" w:hAnsi="Sylfaen" w:cs="Sylfaen"/>
          <w:i/>
          <w:iCs/>
          <w:sz w:val="22"/>
          <w:szCs w:val="22"/>
        </w:rPr>
        <w:t>წყარო</w:t>
      </w:r>
      <w:r w:rsidRPr="00D05FD8">
        <w:rPr>
          <w:rFonts w:ascii="Sylfaen" w:hAnsi="Sylfaen" w:cs="Arial"/>
          <w:i/>
          <w:iCs/>
          <w:sz w:val="22"/>
          <w:szCs w:val="22"/>
        </w:rPr>
        <w:t xml:space="preserve"> </w:t>
      </w:r>
      <w:r w:rsidRPr="00D05FD8">
        <w:rPr>
          <w:rFonts w:ascii="Sylfaen" w:hAnsi="Sylfaen" w:cs="Sylfaen"/>
          <w:i/>
          <w:iCs/>
          <w:sz w:val="22"/>
          <w:szCs w:val="22"/>
        </w:rPr>
        <w:t>და</w:t>
      </w:r>
      <w:r w:rsidRPr="00D05FD8">
        <w:rPr>
          <w:rFonts w:ascii="Sylfaen" w:hAnsi="Sylfaen" w:cs="Arial"/>
          <w:i/>
          <w:iCs/>
          <w:sz w:val="22"/>
          <w:szCs w:val="22"/>
        </w:rPr>
        <w:t xml:space="preserve"> </w:t>
      </w:r>
      <w:r w:rsidR="001C3FED" w:rsidRPr="00D05FD8">
        <w:rPr>
          <w:rFonts w:ascii="Sylfaen" w:hAnsi="Sylfaen" w:cs="Sylfaen"/>
          <w:i/>
          <w:iCs/>
          <w:sz w:val="22"/>
          <w:szCs w:val="22"/>
          <w:lang w:val="ka-GE"/>
        </w:rPr>
        <w:t xml:space="preserve">მასთან დაკავშირებული </w:t>
      </w:r>
      <w:r w:rsidRPr="00D05FD8">
        <w:rPr>
          <w:rFonts w:ascii="Sylfaen" w:hAnsi="Sylfaen" w:cs="Sylfaen"/>
          <w:i/>
          <w:iCs/>
          <w:sz w:val="22"/>
          <w:szCs w:val="22"/>
        </w:rPr>
        <w:t>კანონმდებლობა</w:t>
      </w:r>
    </w:p>
    <w:p w14:paraId="49593D0D" w14:textId="0B05B738" w:rsidR="00895623" w:rsidRPr="00D05FD8" w:rsidRDefault="00924388" w:rsidP="001F1547">
      <w:pPr>
        <w:numPr>
          <w:ilvl w:val="0"/>
          <w:numId w:val="5"/>
        </w:numPr>
        <w:spacing w:before="160" w:after="160" w:line="259" w:lineRule="auto"/>
        <w:rPr>
          <w:rFonts w:ascii="Sylfaen" w:hAnsi="Sylfaen" w:cs="Arial"/>
          <w:sz w:val="22"/>
          <w:szCs w:val="22"/>
        </w:rPr>
      </w:pPr>
      <w:r w:rsidRPr="00D05FD8">
        <w:rPr>
          <w:rFonts w:ascii="Sylfaen" w:hAnsi="Sylfaen" w:cs="Sylfaen"/>
          <w:sz w:val="22"/>
          <w:szCs w:val="22"/>
          <w:lang w:val="en-GB"/>
        </w:rPr>
        <w:lastRenderedPageBreak/>
        <w:t>მიწის</w:t>
      </w:r>
      <w:r w:rsidRPr="00D05FD8">
        <w:rPr>
          <w:rFonts w:ascii="Sylfaen" w:hAnsi="Sylfaen" w:cs="Arial"/>
          <w:sz w:val="22"/>
          <w:szCs w:val="22"/>
        </w:rPr>
        <w:t xml:space="preserve"> </w:t>
      </w:r>
      <w:r w:rsidR="001C3FED" w:rsidRPr="00D05FD8">
        <w:rPr>
          <w:rFonts w:ascii="Sylfaen" w:hAnsi="Sylfaen" w:cs="Arial"/>
          <w:sz w:val="22"/>
          <w:szCs w:val="22"/>
          <w:lang w:val="ka-GE"/>
        </w:rPr>
        <w:t xml:space="preserve">მიზნობრივი </w:t>
      </w:r>
      <w:r w:rsidRPr="00D05FD8">
        <w:rPr>
          <w:rFonts w:ascii="Sylfaen" w:hAnsi="Sylfaen" w:cs="Sylfaen"/>
          <w:sz w:val="22"/>
          <w:szCs w:val="22"/>
          <w:lang w:val="en-GB"/>
        </w:rPr>
        <w:t>დანიშნულების</w:t>
      </w:r>
      <w:r w:rsidR="001C3FED" w:rsidRPr="00D05FD8">
        <w:rPr>
          <w:rFonts w:ascii="Sylfaen" w:hAnsi="Sylfaen" w:cs="Sylfaen"/>
          <w:sz w:val="22"/>
          <w:szCs w:val="22"/>
          <w:lang w:val="ka-GE"/>
        </w:rPr>
        <w:t xml:space="preserve"> განსაზღვრისა</w:t>
      </w:r>
      <w:r w:rsidRPr="00D05FD8">
        <w:rPr>
          <w:rFonts w:ascii="Sylfaen" w:hAnsi="Sylfaen" w:cs="Arial"/>
          <w:sz w:val="22"/>
          <w:szCs w:val="22"/>
        </w:rPr>
        <w:t xml:space="preserve"> </w:t>
      </w:r>
      <w:r w:rsidRPr="00D05FD8">
        <w:rPr>
          <w:rFonts w:ascii="Sylfaen" w:hAnsi="Sylfaen" w:cs="Sylfaen"/>
          <w:sz w:val="22"/>
          <w:szCs w:val="22"/>
          <w:lang w:val="en-GB"/>
        </w:rPr>
        <w:t>და</w:t>
      </w:r>
      <w:r w:rsidRPr="00D05FD8">
        <w:rPr>
          <w:rFonts w:ascii="Sylfaen" w:hAnsi="Sylfaen" w:cs="Arial"/>
          <w:sz w:val="22"/>
          <w:szCs w:val="22"/>
        </w:rPr>
        <w:t xml:space="preserve"> </w:t>
      </w:r>
      <w:r w:rsidRPr="00D05FD8">
        <w:rPr>
          <w:rFonts w:ascii="Sylfaen" w:hAnsi="Sylfaen" w:cs="Sylfaen"/>
          <w:sz w:val="22"/>
          <w:szCs w:val="22"/>
          <w:lang w:val="en-GB"/>
        </w:rPr>
        <w:t>სასოფლო</w:t>
      </w:r>
      <w:r w:rsidRPr="00D05FD8">
        <w:rPr>
          <w:rFonts w:ascii="Sylfaen" w:hAnsi="Sylfaen" w:cs="Arial"/>
          <w:sz w:val="22"/>
          <w:szCs w:val="22"/>
        </w:rPr>
        <w:t>-</w:t>
      </w:r>
      <w:r w:rsidRPr="00D05FD8">
        <w:rPr>
          <w:rFonts w:ascii="Sylfaen" w:hAnsi="Sylfaen" w:cs="Sylfaen"/>
          <w:sz w:val="22"/>
          <w:szCs w:val="22"/>
          <w:lang w:val="en-GB"/>
        </w:rPr>
        <w:t>სამეურნეო</w:t>
      </w:r>
      <w:r w:rsidRPr="00D05FD8">
        <w:rPr>
          <w:rFonts w:ascii="Sylfaen" w:hAnsi="Sylfaen" w:cs="Arial"/>
          <w:sz w:val="22"/>
          <w:szCs w:val="22"/>
        </w:rPr>
        <w:t xml:space="preserve"> </w:t>
      </w:r>
      <w:r w:rsidRPr="00D05FD8">
        <w:rPr>
          <w:rFonts w:ascii="Sylfaen" w:hAnsi="Sylfaen" w:cs="Sylfaen"/>
          <w:sz w:val="22"/>
          <w:szCs w:val="22"/>
          <w:lang w:val="en-GB"/>
        </w:rPr>
        <w:t>დანიშნულების</w:t>
      </w:r>
      <w:r w:rsidRPr="00D05FD8">
        <w:rPr>
          <w:rFonts w:ascii="Sylfaen" w:hAnsi="Sylfaen" w:cs="Arial"/>
          <w:sz w:val="22"/>
          <w:szCs w:val="22"/>
        </w:rPr>
        <w:t xml:space="preserve"> </w:t>
      </w:r>
      <w:r w:rsidRPr="00D05FD8">
        <w:rPr>
          <w:rFonts w:ascii="Sylfaen" w:hAnsi="Sylfaen" w:cs="Sylfaen"/>
          <w:sz w:val="22"/>
          <w:szCs w:val="22"/>
          <w:lang w:val="en-GB"/>
        </w:rPr>
        <w:t>მიწის</w:t>
      </w:r>
      <w:r w:rsidRPr="00D05FD8">
        <w:rPr>
          <w:rFonts w:ascii="Sylfaen" w:hAnsi="Sylfaen" w:cs="Arial"/>
          <w:sz w:val="22"/>
          <w:szCs w:val="22"/>
        </w:rPr>
        <w:t xml:space="preserve"> </w:t>
      </w:r>
      <w:r w:rsidRPr="00D05FD8">
        <w:rPr>
          <w:rFonts w:ascii="Sylfaen" w:hAnsi="Sylfaen" w:cs="Sylfaen"/>
          <w:sz w:val="22"/>
          <w:szCs w:val="22"/>
          <w:lang w:val="en-GB"/>
        </w:rPr>
        <w:t>მდგრადი</w:t>
      </w:r>
      <w:r w:rsidRPr="00D05FD8">
        <w:rPr>
          <w:rFonts w:ascii="Sylfaen" w:hAnsi="Sylfaen" w:cs="Arial"/>
          <w:sz w:val="22"/>
          <w:szCs w:val="22"/>
        </w:rPr>
        <w:t xml:space="preserve"> </w:t>
      </w:r>
      <w:r w:rsidRPr="00D05FD8">
        <w:rPr>
          <w:rFonts w:ascii="Sylfaen" w:hAnsi="Sylfaen" w:cs="Sylfaen"/>
          <w:sz w:val="22"/>
          <w:szCs w:val="22"/>
          <w:lang w:val="en-GB"/>
        </w:rPr>
        <w:t>მართვის</w:t>
      </w:r>
      <w:r w:rsidRPr="00D05FD8">
        <w:rPr>
          <w:rFonts w:ascii="Sylfaen" w:hAnsi="Sylfaen" w:cs="Arial"/>
          <w:sz w:val="22"/>
          <w:szCs w:val="22"/>
        </w:rPr>
        <w:t xml:space="preserve"> </w:t>
      </w:r>
      <w:r w:rsidRPr="00D05FD8">
        <w:rPr>
          <w:rFonts w:ascii="Sylfaen" w:hAnsi="Sylfaen" w:cs="Sylfaen"/>
          <w:sz w:val="22"/>
          <w:szCs w:val="22"/>
          <w:lang w:val="en-GB"/>
        </w:rPr>
        <w:t>შესახებ</w:t>
      </w:r>
      <w:r w:rsidRPr="00D05FD8">
        <w:rPr>
          <w:rFonts w:ascii="Sylfaen" w:hAnsi="Sylfaen" w:cs="Arial"/>
          <w:sz w:val="22"/>
          <w:szCs w:val="22"/>
        </w:rPr>
        <w:t xml:space="preserve"> </w:t>
      </w:r>
      <w:r w:rsidR="001C3FED" w:rsidRPr="00D05FD8">
        <w:rPr>
          <w:rFonts w:ascii="Sylfaen" w:hAnsi="Sylfaen" w:cs="Sylfaen"/>
          <w:sz w:val="22"/>
          <w:szCs w:val="22"/>
          <w:lang w:val="ka-GE"/>
        </w:rPr>
        <w:t xml:space="preserve">კანონი </w:t>
      </w:r>
      <w:hyperlink r:id="rId28" w:history="1">
        <w:r w:rsidR="00124875" w:rsidRPr="00D05FD8">
          <w:rPr>
            <w:rStyle w:val="Hyperlink"/>
            <w:rFonts w:ascii="Sylfaen" w:hAnsi="Sylfaen" w:cs="Arial"/>
            <w:sz w:val="22"/>
            <w:szCs w:val="22"/>
          </w:rPr>
          <w:t>https://matsne.gov.ge/ka/document/view/4596113?publication=0</w:t>
        </w:r>
      </w:hyperlink>
      <w:r w:rsidR="00124875" w:rsidRPr="00D05FD8">
        <w:rPr>
          <w:rFonts w:ascii="Sylfaen" w:hAnsi="Sylfaen" w:cs="Arial"/>
          <w:sz w:val="22"/>
          <w:szCs w:val="22"/>
        </w:rPr>
        <w:t xml:space="preserve"> </w:t>
      </w:r>
    </w:p>
    <w:p w14:paraId="3772A596" w14:textId="72B82B0E" w:rsidR="007905F7" w:rsidRPr="00D05FD8" w:rsidRDefault="00843FFC" w:rsidP="00D05FD8">
      <w:pPr>
        <w:pStyle w:val="Heading4"/>
        <w:spacing w:before="160" w:after="160" w:line="259" w:lineRule="auto"/>
        <w:rPr>
          <w:rFonts w:ascii="Sylfaen" w:hAnsi="Sylfaen" w:cs="Arial"/>
          <w:szCs w:val="22"/>
        </w:rPr>
      </w:pPr>
      <w:r w:rsidRPr="00D05FD8">
        <w:rPr>
          <w:rFonts w:ascii="Sylfaen" w:hAnsi="Sylfaen" w:cs="Arial"/>
          <w:szCs w:val="22"/>
          <w:lang w:val="ka-GE"/>
        </w:rPr>
        <w:t>ტყე</w:t>
      </w:r>
      <w:r w:rsidR="00901558" w:rsidRPr="00D05FD8">
        <w:rPr>
          <w:rStyle w:val="FootnoteReference"/>
          <w:rFonts w:ascii="Sylfaen" w:hAnsi="Sylfaen" w:cs="Arial"/>
          <w:szCs w:val="22"/>
        </w:rPr>
        <w:footnoteReference w:id="44"/>
      </w:r>
    </w:p>
    <w:p w14:paraId="4F022F23" w14:textId="1AA53C20" w:rsidR="00901558" w:rsidRPr="00D05FD8" w:rsidRDefault="004C617F" w:rsidP="00D05FD8">
      <w:pPr>
        <w:spacing w:before="160" w:after="160" w:line="259" w:lineRule="auto"/>
        <w:jc w:val="both"/>
        <w:rPr>
          <w:rFonts w:ascii="Sylfaen" w:hAnsi="Sylfaen" w:cs="Arial"/>
          <w:i/>
          <w:iCs/>
          <w:sz w:val="22"/>
          <w:szCs w:val="22"/>
          <w:lang w:val="ka-GE"/>
        </w:rPr>
      </w:pPr>
      <w:r w:rsidRPr="00D05FD8">
        <w:rPr>
          <w:rFonts w:ascii="Sylfaen" w:hAnsi="Sylfaen" w:cs="Arial"/>
          <w:i/>
          <w:iCs/>
          <w:sz w:val="22"/>
          <w:szCs w:val="22"/>
          <w:lang w:val="ka-GE"/>
        </w:rPr>
        <w:t>ძირითადი</w:t>
      </w:r>
      <w:r w:rsidR="00843FFC" w:rsidRPr="00D05FD8">
        <w:rPr>
          <w:rFonts w:ascii="Sylfaen" w:hAnsi="Sylfaen" w:cs="Arial"/>
          <w:i/>
          <w:iCs/>
          <w:sz w:val="22"/>
          <w:szCs w:val="22"/>
          <w:lang w:val="ka-GE"/>
        </w:rPr>
        <w:t xml:space="preserve"> ინდიკატორები </w:t>
      </w:r>
    </w:p>
    <w:p w14:paraId="450CF122" w14:textId="77777777" w:rsidR="00843FFC" w:rsidRPr="00D05FD8" w:rsidRDefault="00843FFC" w:rsidP="00D05FD8">
      <w:pPr>
        <w:pStyle w:val="EACBulletlevel1"/>
        <w:spacing w:before="160" w:after="160" w:line="259" w:lineRule="auto"/>
        <w:rPr>
          <w:rFonts w:ascii="Sylfaen" w:hAnsi="Sylfaen" w:cs="Arial"/>
          <w:szCs w:val="22"/>
        </w:rPr>
      </w:pPr>
      <w:r w:rsidRPr="00D05FD8">
        <w:rPr>
          <w:rFonts w:ascii="Sylfaen" w:hAnsi="Sylfaen" w:cs="Sylfaen"/>
          <w:szCs w:val="22"/>
        </w:rPr>
        <w:t>ტყის</w:t>
      </w:r>
      <w:r w:rsidRPr="00D05FD8">
        <w:rPr>
          <w:rFonts w:ascii="Sylfaen" w:hAnsi="Sylfaen" w:cs="Arial"/>
          <w:szCs w:val="22"/>
        </w:rPr>
        <w:t xml:space="preserve"> </w:t>
      </w:r>
      <w:r w:rsidRPr="00D05FD8">
        <w:rPr>
          <w:rFonts w:ascii="Sylfaen" w:hAnsi="Sylfaen" w:cs="Sylfaen"/>
          <w:szCs w:val="22"/>
        </w:rPr>
        <w:t>საზღვრები</w:t>
      </w:r>
      <w:r w:rsidRPr="00D05FD8">
        <w:rPr>
          <w:rFonts w:ascii="Sylfaen" w:hAnsi="Sylfaen" w:cs="Arial"/>
          <w:szCs w:val="22"/>
        </w:rPr>
        <w:t>.</w:t>
      </w:r>
    </w:p>
    <w:p w14:paraId="1C8B74EE" w14:textId="74F5C437" w:rsidR="00843FFC" w:rsidRPr="00D05FD8" w:rsidRDefault="00843FFC" w:rsidP="00D05FD8">
      <w:pPr>
        <w:pStyle w:val="EACBulletlevel1"/>
        <w:spacing w:before="160" w:after="160" w:line="259" w:lineRule="auto"/>
        <w:rPr>
          <w:rFonts w:ascii="Sylfaen" w:hAnsi="Sylfaen" w:cs="Arial"/>
          <w:szCs w:val="22"/>
        </w:rPr>
      </w:pPr>
      <w:r w:rsidRPr="00D05FD8">
        <w:rPr>
          <w:rFonts w:ascii="Sylfaen" w:hAnsi="Sylfaen" w:cs="Sylfaen"/>
          <w:szCs w:val="22"/>
        </w:rPr>
        <w:t xml:space="preserve">ტყის </w:t>
      </w:r>
      <w:r w:rsidR="00F855C8" w:rsidRPr="00D05FD8">
        <w:rPr>
          <w:rFonts w:ascii="Sylfaen" w:hAnsi="Sylfaen" w:cs="Sylfaen"/>
          <w:szCs w:val="22"/>
        </w:rPr>
        <w:t>კონტურის ში</w:t>
      </w:r>
      <w:r w:rsidR="00272DDF">
        <w:rPr>
          <w:rFonts w:ascii="Sylfaen" w:hAnsi="Sylfaen" w:cs="Sylfaen"/>
          <w:szCs w:val="22"/>
          <w:lang w:val="ka-GE"/>
        </w:rPr>
        <w:t>გ</w:t>
      </w:r>
      <w:r w:rsidR="00F855C8" w:rsidRPr="00D05FD8">
        <w:rPr>
          <w:rFonts w:ascii="Sylfaen" w:hAnsi="Sylfaen" w:cs="Sylfaen"/>
          <w:szCs w:val="22"/>
        </w:rPr>
        <w:t>ნით არსებული ტყის სტრუქტურა</w:t>
      </w:r>
      <w:r w:rsidRPr="00D05FD8">
        <w:rPr>
          <w:rFonts w:ascii="Sylfaen" w:hAnsi="Sylfaen" w:cs="Sylfaen"/>
          <w:szCs w:val="22"/>
        </w:rPr>
        <w:t xml:space="preserve"> (</w:t>
      </w:r>
      <w:r w:rsidR="00F855C8" w:rsidRPr="00D05FD8">
        <w:rPr>
          <w:rFonts w:ascii="Sylfaen" w:hAnsi="Sylfaen" w:cs="Sylfaen"/>
          <w:szCs w:val="22"/>
        </w:rPr>
        <w:t xml:space="preserve">ტყის შემქმნელი სახეობებით დაფარული ტერიტორია  </w:t>
      </w:r>
      <w:r w:rsidRPr="00D05FD8">
        <w:rPr>
          <w:rFonts w:ascii="Sylfaen" w:hAnsi="Sylfaen" w:cs="Sylfaen"/>
          <w:szCs w:val="22"/>
        </w:rPr>
        <w:t xml:space="preserve">და </w:t>
      </w:r>
      <w:r w:rsidR="00F855C8" w:rsidRPr="00D05FD8">
        <w:rPr>
          <w:rFonts w:ascii="Sylfaen" w:hAnsi="Sylfaen" w:cs="Sylfaen"/>
          <w:szCs w:val="22"/>
        </w:rPr>
        <w:t xml:space="preserve">სხვა ტერიტორია, რომელიც </w:t>
      </w:r>
      <w:r w:rsidRPr="00D05FD8">
        <w:rPr>
          <w:rFonts w:ascii="Sylfaen" w:hAnsi="Sylfaen" w:cs="Sylfaen"/>
          <w:szCs w:val="22"/>
        </w:rPr>
        <w:t>ტყის ეკოსისტემის</w:t>
      </w:r>
      <w:r w:rsidRPr="00D05FD8">
        <w:rPr>
          <w:rFonts w:ascii="Sylfaen" w:hAnsi="Sylfaen" w:cs="Arial"/>
          <w:szCs w:val="22"/>
        </w:rPr>
        <w:t xml:space="preserve"> </w:t>
      </w:r>
      <w:r w:rsidRPr="00D05FD8">
        <w:rPr>
          <w:rFonts w:ascii="Sylfaen" w:hAnsi="Sylfaen" w:cs="Sylfaen"/>
          <w:szCs w:val="22"/>
        </w:rPr>
        <w:t>განუყოფელი</w:t>
      </w:r>
      <w:r w:rsidRPr="00D05FD8">
        <w:rPr>
          <w:rFonts w:ascii="Sylfaen" w:hAnsi="Sylfaen" w:cs="Arial"/>
          <w:szCs w:val="22"/>
        </w:rPr>
        <w:t xml:space="preserve"> </w:t>
      </w:r>
      <w:r w:rsidRPr="00D05FD8">
        <w:rPr>
          <w:rFonts w:ascii="Sylfaen" w:hAnsi="Sylfaen" w:cs="Sylfaen"/>
          <w:szCs w:val="22"/>
        </w:rPr>
        <w:t>ნაწილი</w:t>
      </w:r>
      <w:r w:rsidR="00F855C8" w:rsidRPr="00D05FD8">
        <w:rPr>
          <w:rFonts w:ascii="Sylfaen" w:hAnsi="Sylfaen" w:cs="Sylfaen"/>
          <w:szCs w:val="22"/>
          <w:lang w:val="ka-GE"/>
        </w:rPr>
        <w:t>ა</w:t>
      </w:r>
      <w:r w:rsidRPr="00D05FD8">
        <w:rPr>
          <w:rFonts w:ascii="Sylfaen" w:hAnsi="Sylfaen" w:cs="Arial"/>
          <w:szCs w:val="22"/>
        </w:rPr>
        <w:t>).</w:t>
      </w:r>
    </w:p>
    <w:p w14:paraId="2D117E31" w14:textId="0D3A285A" w:rsidR="00843FFC" w:rsidRPr="00D05FD8" w:rsidRDefault="00843FFC" w:rsidP="00D05FD8">
      <w:pPr>
        <w:pStyle w:val="EACBulletlevel1"/>
        <w:spacing w:before="160" w:after="160" w:line="259" w:lineRule="auto"/>
        <w:rPr>
          <w:rFonts w:ascii="Sylfaen" w:hAnsi="Sylfaen" w:cs="Arial"/>
          <w:szCs w:val="22"/>
        </w:rPr>
      </w:pPr>
      <w:r w:rsidRPr="00D05FD8">
        <w:rPr>
          <w:rFonts w:ascii="Sylfaen" w:hAnsi="Sylfaen" w:cs="Sylfaen"/>
          <w:szCs w:val="22"/>
        </w:rPr>
        <w:t>ტყის</w:t>
      </w:r>
      <w:r w:rsidRPr="00D05FD8">
        <w:rPr>
          <w:rFonts w:ascii="Sylfaen" w:hAnsi="Sylfaen" w:cs="Arial"/>
          <w:szCs w:val="22"/>
        </w:rPr>
        <w:t xml:space="preserve"> </w:t>
      </w:r>
      <w:r w:rsidRPr="00D05FD8">
        <w:rPr>
          <w:rFonts w:ascii="Sylfaen" w:hAnsi="Sylfaen" w:cs="Sylfaen"/>
          <w:szCs w:val="22"/>
        </w:rPr>
        <w:t>კატეგორიების</w:t>
      </w:r>
      <w:r w:rsidRPr="00D05FD8">
        <w:rPr>
          <w:rFonts w:ascii="Sylfaen" w:hAnsi="Sylfaen" w:cs="Arial"/>
          <w:szCs w:val="22"/>
        </w:rPr>
        <w:t xml:space="preserve"> </w:t>
      </w:r>
      <w:r w:rsidRPr="00D05FD8">
        <w:rPr>
          <w:rFonts w:ascii="Sylfaen" w:hAnsi="Sylfaen" w:cs="Sylfaen"/>
          <w:szCs w:val="22"/>
        </w:rPr>
        <w:t>საზღვრები</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ტყე</w:t>
      </w:r>
      <w:r w:rsidR="0024328D" w:rsidRPr="00D05FD8">
        <w:rPr>
          <w:rStyle w:val="FootnoteReference"/>
          <w:rFonts w:ascii="Sylfaen" w:hAnsi="Sylfaen" w:cs="Arial"/>
          <w:iCs/>
          <w:szCs w:val="22"/>
          <w:lang w:val="en-US"/>
        </w:rPr>
        <w:footnoteReference w:id="45"/>
      </w:r>
      <w:r w:rsidR="0024328D" w:rsidRPr="00D05FD8">
        <w:rPr>
          <w:rFonts w:ascii="Sylfaen" w:hAnsi="Sylfaen" w:cs="Arial"/>
          <w:szCs w:val="22"/>
        </w:rPr>
        <w:t>;</w:t>
      </w:r>
      <w:r w:rsidRPr="00D05FD8">
        <w:rPr>
          <w:rFonts w:ascii="Sylfaen" w:hAnsi="Sylfaen" w:cs="Arial"/>
          <w:szCs w:val="22"/>
        </w:rPr>
        <w:t xml:space="preserve"> </w:t>
      </w:r>
      <w:r w:rsidR="008B36B1" w:rsidRPr="00D05FD8">
        <w:rPr>
          <w:rFonts w:ascii="Sylfaen" w:hAnsi="Sylfaen" w:cs="Sylfaen"/>
          <w:szCs w:val="22"/>
          <w:lang w:val="ka-GE"/>
        </w:rPr>
        <w:t>დაცვითი</w:t>
      </w:r>
      <w:r w:rsidRPr="00D05FD8">
        <w:rPr>
          <w:rFonts w:ascii="Sylfaen" w:hAnsi="Sylfaen" w:cs="Arial"/>
          <w:szCs w:val="22"/>
        </w:rPr>
        <w:t xml:space="preserve"> </w:t>
      </w:r>
      <w:r w:rsidRPr="00D05FD8">
        <w:rPr>
          <w:rFonts w:ascii="Sylfaen" w:hAnsi="Sylfaen" w:cs="Sylfaen"/>
          <w:szCs w:val="22"/>
        </w:rPr>
        <w:t>ტყე</w:t>
      </w:r>
      <w:r w:rsidRPr="00D05FD8">
        <w:rPr>
          <w:rFonts w:ascii="Sylfaen" w:hAnsi="Sylfaen" w:cs="Arial"/>
          <w:szCs w:val="22"/>
        </w:rPr>
        <w:t xml:space="preserve">; </w:t>
      </w:r>
      <w:r w:rsidRPr="00D05FD8">
        <w:rPr>
          <w:rFonts w:ascii="Sylfaen" w:hAnsi="Sylfaen" w:cs="Sylfaen"/>
          <w:szCs w:val="22"/>
        </w:rPr>
        <w:t>საკურორტო</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00590EDB" w:rsidRPr="00D05FD8">
        <w:rPr>
          <w:rFonts w:ascii="Sylfaen" w:hAnsi="Sylfaen" w:cs="Sylfaen"/>
          <w:szCs w:val="22"/>
          <w:lang w:val="ka-GE"/>
        </w:rPr>
        <w:t>სარეკრეაციო</w:t>
      </w:r>
      <w:r w:rsidRPr="00D05FD8">
        <w:rPr>
          <w:rFonts w:ascii="Sylfaen" w:hAnsi="Sylfaen" w:cs="Arial"/>
          <w:szCs w:val="22"/>
        </w:rPr>
        <w:t xml:space="preserve"> </w:t>
      </w:r>
      <w:r w:rsidRPr="00D05FD8">
        <w:rPr>
          <w:rFonts w:ascii="Sylfaen" w:hAnsi="Sylfaen" w:cs="Sylfaen"/>
          <w:szCs w:val="22"/>
        </w:rPr>
        <w:t>ტყე</w:t>
      </w:r>
      <w:r w:rsidRPr="00D05FD8">
        <w:rPr>
          <w:rFonts w:ascii="Sylfaen" w:hAnsi="Sylfaen" w:cs="Arial"/>
          <w:szCs w:val="22"/>
        </w:rPr>
        <w:t xml:space="preserve">; </w:t>
      </w:r>
      <w:r w:rsidR="00590EDB" w:rsidRPr="00D05FD8">
        <w:rPr>
          <w:rFonts w:ascii="Sylfaen" w:hAnsi="Sylfaen" w:cs="Sylfaen"/>
          <w:szCs w:val="22"/>
          <w:lang w:val="ka-GE"/>
        </w:rPr>
        <w:t>სამეურნეო</w:t>
      </w:r>
      <w:r w:rsidRPr="00D05FD8">
        <w:rPr>
          <w:rFonts w:ascii="Sylfaen" w:hAnsi="Sylfaen" w:cs="Arial"/>
          <w:szCs w:val="22"/>
        </w:rPr>
        <w:t xml:space="preserve"> </w:t>
      </w:r>
      <w:r w:rsidRPr="00D05FD8">
        <w:rPr>
          <w:rFonts w:ascii="Sylfaen" w:hAnsi="Sylfaen" w:cs="Sylfaen"/>
          <w:szCs w:val="22"/>
        </w:rPr>
        <w:t>ტყე</w:t>
      </w:r>
      <w:r w:rsidRPr="00D05FD8">
        <w:rPr>
          <w:rFonts w:ascii="Sylfaen" w:hAnsi="Sylfaen" w:cs="Arial"/>
          <w:szCs w:val="22"/>
        </w:rPr>
        <w:t>).</w:t>
      </w:r>
    </w:p>
    <w:p w14:paraId="1322EC54" w14:textId="77777777" w:rsidR="00843FFC" w:rsidRPr="00D05FD8" w:rsidRDefault="00843FFC" w:rsidP="00D05FD8">
      <w:pPr>
        <w:pStyle w:val="EACBulletlevel1"/>
        <w:spacing w:before="160" w:after="160" w:line="259" w:lineRule="auto"/>
        <w:rPr>
          <w:rFonts w:ascii="Sylfaen" w:hAnsi="Sylfaen" w:cs="Arial"/>
          <w:szCs w:val="22"/>
        </w:rPr>
      </w:pPr>
      <w:r w:rsidRPr="00D05FD8">
        <w:rPr>
          <w:rFonts w:ascii="Sylfaen" w:hAnsi="Sylfaen" w:cs="Sylfaen"/>
          <w:szCs w:val="22"/>
        </w:rPr>
        <w:t>ხელუხლებელი</w:t>
      </w:r>
      <w:r w:rsidRPr="00D05FD8">
        <w:rPr>
          <w:rFonts w:ascii="Sylfaen" w:hAnsi="Sylfaen" w:cs="Arial"/>
          <w:szCs w:val="22"/>
        </w:rPr>
        <w:t xml:space="preserve"> </w:t>
      </w:r>
      <w:r w:rsidRPr="00D05FD8">
        <w:rPr>
          <w:rFonts w:ascii="Sylfaen" w:hAnsi="Sylfaen" w:cs="Sylfaen"/>
          <w:szCs w:val="22"/>
        </w:rPr>
        <w:t>ტყის</w:t>
      </w:r>
      <w:r w:rsidRPr="00D05FD8">
        <w:rPr>
          <w:rFonts w:ascii="Sylfaen" w:hAnsi="Sylfaen" w:cs="Arial"/>
          <w:szCs w:val="22"/>
        </w:rPr>
        <w:t xml:space="preserve"> </w:t>
      </w:r>
      <w:r w:rsidRPr="00D05FD8">
        <w:rPr>
          <w:rFonts w:ascii="Sylfaen" w:hAnsi="Sylfaen" w:cs="Sylfaen"/>
          <w:szCs w:val="22"/>
        </w:rPr>
        <w:t>საფარის</w:t>
      </w:r>
      <w:r w:rsidRPr="00D05FD8">
        <w:rPr>
          <w:rFonts w:ascii="Sylfaen" w:hAnsi="Sylfaen" w:cs="Arial"/>
          <w:szCs w:val="22"/>
        </w:rPr>
        <w:t xml:space="preserve"> </w:t>
      </w:r>
      <w:r w:rsidRPr="00D05FD8">
        <w:rPr>
          <w:rFonts w:ascii="Sylfaen" w:hAnsi="Sylfaen" w:cs="Sylfaen"/>
          <w:szCs w:val="22"/>
        </w:rPr>
        <w:t>საზღვრები</w:t>
      </w:r>
      <w:r w:rsidRPr="00D05FD8">
        <w:rPr>
          <w:rFonts w:ascii="Sylfaen" w:hAnsi="Sylfaen" w:cs="Arial"/>
          <w:szCs w:val="22"/>
        </w:rPr>
        <w:t>.</w:t>
      </w:r>
    </w:p>
    <w:p w14:paraId="3DD113C7" w14:textId="77777777" w:rsidR="00843FFC" w:rsidRPr="00D05FD8" w:rsidRDefault="00843FFC" w:rsidP="00D05FD8">
      <w:pPr>
        <w:pStyle w:val="EACBulletlevel1"/>
        <w:spacing w:before="160" w:after="160" w:line="259" w:lineRule="auto"/>
        <w:rPr>
          <w:rFonts w:ascii="Sylfaen" w:hAnsi="Sylfaen" w:cs="Arial"/>
          <w:szCs w:val="22"/>
        </w:rPr>
      </w:pPr>
      <w:r w:rsidRPr="00D05FD8">
        <w:rPr>
          <w:rFonts w:ascii="Sylfaen" w:hAnsi="Sylfaen" w:cs="Arial"/>
          <w:szCs w:val="22"/>
        </w:rPr>
        <w:t xml:space="preserve">EUNIS </w:t>
      </w:r>
      <w:r w:rsidRPr="00D05FD8">
        <w:rPr>
          <w:rFonts w:ascii="Sylfaen" w:hAnsi="Sylfaen" w:cs="Sylfaen"/>
          <w:szCs w:val="22"/>
        </w:rPr>
        <w:t>ტყის</w:t>
      </w:r>
      <w:r w:rsidRPr="00D05FD8">
        <w:rPr>
          <w:rFonts w:ascii="Sylfaen" w:hAnsi="Sylfaen" w:cs="Arial"/>
          <w:szCs w:val="22"/>
        </w:rPr>
        <w:t xml:space="preserve"> </w:t>
      </w:r>
      <w:r w:rsidRPr="00D05FD8">
        <w:rPr>
          <w:rFonts w:ascii="Sylfaen" w:hAnsi="Sylfaen" w:cs="Sylfaen"/>
          <w:szCs w:val="22"/>
        </w:rPr>
        <w:t>ჰაბიტატები</w:t>
      </w:r>
      <w:r w:rsidRPr="00D05FD8">
        <w:rPr>
          <w:rFonts w:ascii="Sylfaen" w:hAnsi="Sylfaen" w:cs="Arial"/>
          <w:szCs w:val="22"/>
        </w:rPr>
        <w:t>.</w:t>
      </w:r>
    </w:p>
    <w:p w14:paraId="667E66F3" w14:textId="41BF0E5C" w:rsidR="00901558" w:rsidRPr="00D05FD8" w:rsidRDefault="00590EDB" w:rsidP="00D05FD8">
      <w:pPr>
        <w:pStyle w:val="EACBulletlevel1"/>
        <w:spacing w:before="160" w:after="160" w:line="259" w:lineRule="auto"/>
        <w:rPr>
          <w:rFonts w:ascii="Sylfaen" w:hAnsi="Sylfaen" w:cs="Arial"/>
          <w:szCs w:val="22"/>
        </w:rPr>
      </w:pPr>
      <w:r w:rsidRPr="00D05FD8">
        <w:rPr>
          <w:rFonts w:ascii="Sylfaen" w:hAnsi="Sylfaen" w:cs="Sylfaen"/>
          <w:szCs w:val="22"/>
          <w:lang w:val="ka-GE"/>
        </w:rPr>
        <w:t>საფრთხეების</w:t>
      </w:r>
      <w:r w:rsidR="00843FFC" w:rsidRPr="00D05FD8">
        <w:rPr>
          <w:rFonts w:ascii="Sylfaen" w:hAnsi="Sylfaen" w:cs="Arial"/>
          <w:szCs w:val="22"/>
        </w:rPr>
        <w:t xml:space="preserve"> </w:t>
      </w:r>
      <w:r w:rsidR="00843FFC" w:rsidRPr="00D05FD8">
        <w:rPr>
          <w:rFonts w:ascii="Sylfaen" w:hAnsi="Sylfaen" w:cs="Sylfaen"/>
          <w:szCs w:val="22"/>
        </w:rPr>
        <w:t>საზღვრები</w:t>
      </w:r>
      <w:r w:rsidR="00843FFC" w:rsidRPr="00D05FD8">
        <w:rPr>
          <w:rFonts w:ascii="Sylfaen" w:hAnsi="Sylfaen" w:cs="Arial"/>
          <w:szCs w:val="22"/>
        </w:rPr>
        <w:t xml:space="preserve"> </w:t>
      </w:r>
      <w:r w:rsidR="00843FFC" w:rsidRPr="00D05FD8">
        <w:rPr>
          <w:rFonts w:ascii="Sylfaen" w:hAnsi="Sylfaen" w:cs="Sylfaen"/>
          <w:szCs w:val="22"/>
        </w:rPr>
        <w:t>ტყიან</w:t>
      </w:r>
      <w:r w:rsidR="00843FFC" w:rsidRPr="00D05FD8">
        <w:rPr>
          <w:rFonts w:ascii="Sylfaen" w:hAnsi="Sylfaen" w:cs="Arial"/>
          <w:szCs w:val="22"/>
        </w:rPr>
        <w:t xml:space="preserve"> </w:t>
      </w:r>
      <w:r w:rsidR="00843FFC" w:rsidRPr="00D05FD8">
        <w:rPr>
          <w:rFonts w:ascii="Sylfaen" w:hAnsi="Sylfaen" w:cs="Sylfaen"/>
          <w:szCs w:val="22"/>
        </w:rPr>
        <w:t>ადგილებში</w:t>
      </w:r>
      <w:r w:rsidR="00843FFC" w:rsidRPr="00D05FD8">
        <w:rPr>
          <w:rFonts w:ascii="Sylfaen" w:hAnsi="Sylfaen" w:cs="Arial"/>
          <w:szCs w:val="22"/>
        </w:rPr>
        <w:t xml:space="preserve"> (</w:t>
      </w:r>
      <w:r w:rsidR="00843FFC" w:rsidRPr="00D05FD8">
        <w:rPr>
          <w:rFonts w:ascii="Sylfaen" w:hAnsi="Sylfaen" w:cs="Sylfaen"/>
          <w:szCs w:val="22"/>
        </w:rPr>
        <w:t>ფერდობის</w:t>
      </w:r>
      <w:r w:rsidR="00843FFC" w:rsidRPr="00D05FD8">
        <w:rPr>
          <w:rFonts w:ascii="Sylfaen" w:hAnsi="Sylfaen" w:cs="Arial"/>
          <w:szCs w:val="22"/>
        </w:rPr>
        <w:t xml:space="preserve"> </w:t>
      </w:r>
      <w:r w:rsidR="00843FFC" w:rsidRPr="00D05FD8">
        <w:rPr>
          <w:rFonts w:ascii="Sylfaen" w:hAnsi="Sylfaen" w:cs="Sylfaen"/>
          <w:szCs w:val="22"/>
        </w:rPr>
        <w:t>ეროზია</w:t>
      </w:r>
      <w:r w:rsidR="00843FFC" w:rsidRPr="00D05FD8">
        <w:rPr>
          <w:rFonts w:ascii="Sylfaen" w:hAnsi="Sylfaen" w:cs="Arial"/>
          <w:szCs w:val="22"/>
        </w:rPr>
        <w:t xml:space="preserve">, </w:t>
      </w:r>
      <w:r w:rsidR="00843FFC" w:rsidRPr="00D05FD8">
        <w:rPr>
          <w:rFonts w:ascii="Sylfaen" w:hAnsi="Sylfaen" w:cs="Sylfaen"/>
          <w:szCs w:val="22"/>
        </w:rPr>
        <w:t>მეწყერი</w:t>
      </w:r>
      <w:r w:rsidR="00843FFC" w:rsidRPr="00D05FD8">
        <w:rPr>
          <w:rFonts w:ascii="Sylfaen" w:hAnsi="Sylfaen" w:cs="Arial"/>
          <w:szCs w:val="22"/>
        </w:rPr>
        <w:t xml:space="preserve">, </w:t>
      </w:r>
      <w:r w:rsidRPr="00D05FD8">
        <w:rPr>
          <w:rFonts w:ascii="Sylfaen" w:hAnsi="Sylfaen" w:cs="Sylfaen"/>
          <w:szCs w:val="22"/>
          <w:lang w:val="ka-GE"/>
        </w:rPr>
        <w:t>მდინარის ნატანი</w:t>
      </w:r>
      <w:r w:rsidR="00843FFC" w:rsidRPr="00D05FD8">
        <w:rPr>
          <w:rFonts w:ascii="Sylfaen" w:hAnsi="Sylfaen" w:cs="Arial"/>
          <w:szCs w:val="22"/>
        </w:rPr>
        <w:t xml:space="preserve">, </w:t>
      </w:r>
      <w:r w:rsidR="00843FFC" w:rsidRPr="00D05FD8">
        <w:rPr>
          <w:rFonts w:ascii="Sylfaen" w:hAnsi="Sylfaen" w:cs="Sylfaen"/>
          <w:szCs w:val="22"/>
        </w:rPr>
        <w:t>წყალდიდობები</w:t>
      </w:r>
      <w:r w:rsidR="00843FFC" w:rsidRPr="00D05FD8">
        <w:rPr>
          <w:rFonts w:ascii="Sylfaen" w:hAnsi="Sylfaen" w:cs="Arial"/>
          <w:szCs w:val="22"/>
        </w:rPr>
        <w:t>).</w:t>
      </w:r>
    </w:p>
    <w:p w14:paraId="087F5750" w14:textId="4B6BA989" w:rsidR="00843FFC" w:rsidRPr="00D05FD8" w:rsidRDefault="00843FFC" w:rsidP="00D05FD8">
      <w:pPr>
        <w:spacing w:before="160" w:after="160" w:line="259" w:lineRule="auto"/>
        <w:jc w:val="both"/>
        <w:rPr>
          <w:rFonts w:ascii="Sylfaen" w:hAnsi="Sylfaen" w:cs="Arial"/>
          <w:iCs/>
          <w:sz w:val="22"/>
          <w:szCs w:val="22"/>
          <w:lang w:val="en-US"/>
        </w:rPr>
      </w:pPr>
      <w:r w:rsidRPr="00D05FD8">
        <w:rPr>
          <w:rFonts w:ascii="Sylfaen" w:hAnsi="Sylfaen" w:cs="Sylfaen"/>
          <w:iCs/>
          <w:sz w:val="22"/>
          <w:szCs w:val="22"/>
          <w:lang w:val="en-US"/>
        </w:rPr>
        <w:t>ვინაიდან</w:t>
      </w:r>
      <w:r w:rsidRPr="00D05FD8">
        <w:rPr>
          <w:rFonts w:ascii="Sylfaen" w:hAnsi="Sylfaen" w:cs="Arial"/>
          <w:iCs/>
          <w:sz w:val="22"/>
          <w:szCs w:val="22"/>
          <w:lang w:val="en-US"/>
        </w:rPr>
        <w:t xml:space="preserve"> </w:t>
      </w:r>
      <w:r w:rsidRPr="00D05FD8">
        <w:rPr>
          <w:rFonts w:ascii="Sylfaen" w:hAnsi="Sylfaen" w:cs="Sylfaen"/>
          <w:iCs/>
          <w:sz w:val="22"/>
          <w:szCs w:val="22"/>
          <w:lang w:val="en-US"/>
        </w:rPr>
        <w:t>ტყის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ბიომი</w:t>
      </w:r>
      <w:r w:rsidRPr="00D05FD8">
        <w:rPr>
          <w:rFonts w:ascii="Sylfaen" w:hAnsi="Sylfaen" w:cs="Arial"/>
          <w:iCs/>
          <w:sz w:val="22"/>
          <w:szCs w:val="22"/>
          <w:lang w:val="en-US"/>
        </w:rPr>
        <w:t xml:space="preserve"> </w:t>
      </w:r>
      <w:r w:rsidR="00590EDB" w:rsidRPr="00D05FD8">
        <w:rPr>
          <w:rFonts w:ascii="Sylfaen" w:hAnsi="Sylfaen" w:cs="Sylfaen"/>
          <w:iCs/>
          <w:sz w:val="22"/>
          <w:szCs w:val="22"/>
          <w:lang w:val="ka-GE"/>
        </w:rPr>
        <w:t xml:space="preserve">ხელს უწყობს </w:t>
      </w:r>
      <w:r w:rsidRPr="00D05FD8">
        <w:rPr>
          <w:rFonts w:ascii="Sylfaen" w:hAnsi="Sylfaen" w:cs="Sylfaen"/>
          <w:iCs/>
          <w:sz w:val="22"/>
          <w:szCs w:val="22"/>
          <w:lang w:val="en-US"/>
        </w:rPr>
        <w:t>ბიომრავალფეროვნების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მნიშვნელოვან</w:t>
      </w:r>
      <w:r w:rsidRPr="00D05FD8">
        <w:rPr>
          <w:rFonts w:ascii="Sylfaen" w:hAnsi="Sylfaen" w:cs="Arial"/>
          <w:iCs/>
          <w:sz w:val="22"/>
          <w:szCs w:val="22"/>
          <w:lang w:val="en-US"/>
        </w:rPr>
        <w:t xml:space="preserve"> </w:t>
      </w:r>
      <w:r w:rsidRPr="00D05FD8">
        <w:rPr>
          <w:rFonts w:ascii="Sylfaen" w:hAnsi="Sylfaen" w:cs="Sylfaen"/>
          <w:iCs/>
          <w:sz w:val="22"/>
          <w:szCs w:val="22"/>
          <w:lang w:val="en-US"/>
        </w:rPr>
        <w:t>სფეროებს</w:t>
      </w:r>
      <w:r w:rsidRPr="00D05FD8">
        <w:rPr>
          <w:rFonts w:ascii="Sylfaen" w:hAnsi="Sylfaen" w:cs="Arial"/>
          <w:iCs/>
          <w:sz w:val="22"/>
          <w:szCs w:val="22"/>
          <w:lang w:val="en-US"/>
        </w:rPr>
        <w:t xml:space="preserve">, </w:t>
      </w:r>
      <w:r w:rsidR="00590EDB" w:rsidRPr="00D05FD8">
        <w:rPr>
          <w:rFonts w:ascii="Sylfaen" w:hAnsi="Sylfaen" w:cs="Arial"/>
          <w:iCs/>
          <w:sz w:val="22"/>
          <w:szCs w:val="22"/>
          <w:lang w:val="ka-GE"/>
        </w:rPr>
        <w:t xml:space="preserve">ორივე სახის </w:t>
      </w:r>
      <w:r w:rsidRPr="00D05FD8">
        <w:rPr>
          <w:rFonts w:ascii="Sylfaen" w:hAnsi="Sylfaen" w:cs="Sylfaen"/>
          <w:iCs/>
          <w:sz w:val="22"/>
          <w:szCs w:val="22"/>
          <w:lang w:val="en-US"/>
        </w:rPr>
        <w:t>ინდიკატორები</w:t>
      </w:r>
      <w:r w:rsidR="00590EDB" w:rsidRPr="00D05FD8">
        <w:rPr>
          <w:rFonts w:ascii="Sylfaen" w:hAnsi="Sylfaen" w:cs="Sylfaen"/>
          <w:iCs/>
          <w:sz w:val="22"/>
          <w:szCs w:val="22"/>
          <w:lang w:val="ka-GE"/>
        </w:rPr>
        <w:t xml:space="preserve"> </w:t>
      </w:r>
      <w:r w:rsidRPr="00D05FD8">
        <w:rPr>
          <w:rFonts w:ascii="Sylfaen" w:hAnsi="Sylfaen" w:cs="Sylfaen"/>
          <w:iCs/>
          <w:sz w:val="22"/>
          <w:szCs w:val="22"/>
          <w:lang w:val="en-US"/>
        </w:rPr>
        <w:t>შეიძლება</w:t>
      </w:r>
      <w:r w:rsidRPr="00D05FD8">
        <w:rPr>
          <w:rFonts w:ascii="Sylfaen" w:hAnsi="Sylfaen" w:cs="Arial"/>
          <w:iCs/>
          <w:sz w:val="22"/>
          <w:szCs w:val="22"/>
          <w:lang w:val="en-US"/>
        </w:rPr>
        <w:t xml:space="preserve"> </w:t>
      </w:r>
      <w:r w:rsidRPr="00D05FD8">
        <w:rPr>
          <w:rFonts w:ascii="Sylfaen" w:hAnsi="Sylfaen" w:cs="Sylfaen"/>
          <w:iCs/>
          <w:sz w:val="22"/>
          <w:szCs w:val="22"/>
          <w:lang w:val="en-US"/>
        </w:rPr>
        <w:t>იყოს</w:t>
      </w:r>
      <w:r w:rsidRPr="00D05FD8">
        <w:rPr>
          <w:rFonts w:ascii="Sylfaen" w:hAnsi="Sylfaen" w:cs="Arial"/>
          <w:iCs/>
          <w:sz w:val="22"/>
          <w:szCs w:val="22"/>
          <w:lang w:val="en-US"/>
        </w:rPr>
        <w:t xml:space="preserve"> </w:t>
      </w:r>
      <w:r w:rsidRPr="00D05FD8">
        <w:rPr>
          <w:rFonts w:ascii="Sylfaen" w:hAnsi="Sylfaen" w:cs="Sylfaen"/>
          <w:iCs/>
          <w:sz w:val="22"/>
          <w:szCs w:val="22"/>
          <w:lang w:val="en-US"/>
        </w:rPr>
        <w:t>ინტეგრირებული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ტყე</w:t>
      </w:r>
      <w:r w:rsidRPr="00D05FD8">
        <w:rPr>
          <w:rFonts w:ascii="Sylfaen" w:hAnsi="Sylfaen" w:cs="Arial"/>
          <w:iCs/>
          <w:sz w:val="22"/>
          <w:szCs w:val="22"/>
          <w:lang w:val="en-US"/>
        </w:rPr>
        <w:t>-</w:t>
      </w:r>
      <w:r w:rsidRPr="00D05FD8">
        <w:rPr>
          <w:rFonts w:ascii="Sylfaen" w:hAnsi="Sylfaen" w:cs="Sylfaen"/>
          <w:iCs/>
          <w:sz w:val="22"/>
          <w:szCs w:val="22"/>
          <w:lang w:val="en-US"/>
        </w:rPr>
        <w:t>ბიომრავალფეროვნების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მატრიცის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შესაქმნელად</w:t>
      </w:r>
      <w:r w:rsidRPr="00D05FD8">
        <w:rPr>
          <w:rFonts w:ascii="Sylfaen" w:hAnsi="Sylfaen" w:cs="Arial"/>
          <w:iCs/>
          <w:sz w:val="22"/>
          <w:szCs w:val="22"/>
          <w:lang w:val="en-US"/>
        </w:rPr>
        <w:t>.</w:t>
      </w:r>
    </w:p>
    <w:p w14:paraId="0F63B91F" w14:textId="18455EDF" w:rsidR="00901558" w:rsidRPr="00D05FD8" w:rsidRDefault="00843FFC" w:rsidP="00D05FD8">
      <w:pPr>
        <w:spacing w:before="160" w:after="160" w:line="259" w:lineRule="auto"/>
        <w:jc w:val="both"/>
        <w:rPr>
          <w:rFonts w:ascii="Sylfaen" w:hAnsi="Sylfaen" w:cs="Arial"/>
          <w:i/>
          <w:sz w:val="22"/>
          <w:szCs w:val="22"/>
          <w:lang w:val="en-US"/>
        </w:rPr>
      </w:pPr>
      <w:r w:rsidRPr="00D05FD8">
        <w:rPr>
          <w:rFonts w:ascii="Sylfaen" w:hAnsi="Sylfaen" w:cs="Sylfaen"/>
          <w:i/>
          <w:sz w:val="22"/>
          <w:szCs w:val="22"/>
          <w:lang w:val="en-US"/>
        </w:rPr>
        <w:t>მიწათსარგებლობის</w:t>
      </w:r>
      <w:r w:rsidRPr="00D05FD8">
        <w:rPr>
          <w:rFonts w:ascii="Sylfaen" w:hAnsi="Sylfaen" w:cs="Arial"/>
          <w:i/>
          <w:sz w:val="22"/>
          <w:szCs w:val="22"/>
          <w:lang w:val="en-US"/>
        </w:rPr>
        <w:t xml:space="preserve"> </w:t>
      </w:r>
      <w:r w:rsidRPr="00D05FD8">
        <w:rPr>
          <w:rFonts w:ascii="Sylfaen" w:hAnsi="Sylfaen" w:cs="Sylfaen"/>
          <w:i/>
          <w:sz w:val="22"/>
          <w:szCs w:val="22"/>
          <w:lang w:val="en-US"/>
        </w:rPr>
        <w:t>გარემოსდაცვითი</w:t>
      </w:r>
      <w:r w:rsidRPr="00D05FD8">
        <w:rPr>
          <w:rFonts w:ascii="Sylfaen" w:hAnsi="Sylfaen" w:cs="Arial"/>
          <w:i/>
          <w:sz w:val="22"/>
          <w:szCs w:val="22"/>
          <w:lang w:val="en-US"/>
        </w:rPr>
        <w:t xml:space="preserve"> </w:t>
      </w:r>
      <w:r w:rsidRPr="00D05FD8">
        <w:rPr>
          <w:rFonts w:ascii="Sylfaen" w:hAnsi="Sylfaen" w:cs="Sylfaen"/>
          <w:i/>
          <w:sz w:val="22"/>
          <w:szCs w:val="22"/>
          <w:lang w:val="en-US"/>
        </w:rPr>
        <w:t>საზღვრები</w:t>
      </w:r>
      <w:r w:rsidRPr="00D05FD8">
        <w:rPr>
          <w:rFonts w:ascii="Sylfaen" w:hAnsi="Sylfaen" w:cs="Arial"/>
          <w:i/>
          <w:sz w:val="22"/>
          <w:szCs w:val="22"/>
          <w:lang w:val="en-US"/>
        </w:rPr>
        <w:t>:</w:t>
      </w:r>
    </w:p>
    <w:p w14:paraId="3CCBEDA3" w14:textId="77777777" w:rsidR="00843FFC" w:rsidRPr="00D05FD8" w:rsidRDefault="00843FFC" w:rsidP="00D05FD8">
      <w:pPr>
        <w:pStyle w:val="EACBulletlevel1"/>
        <w:spacing w:before="160" w:after="160" w:line="259" w:lineRule="auto"/>
        <w:rPr>
          <w:rFonts w:ascii="Sylfaen" w:hAnsi="Sylfaen" w:cs="Arial"/>
          <w:szCs w:val="22"/>
        </w:rPr>
      </w:pPr>
      <w:r w:rsidRPr="00D05FD8">
        <w:rPr>
          <w:rFonts w:ascii="Sylfaen" w:hAnsi="Sylfaen" w:cs="Sylfaen"/>
          <w:szCs w:val="22"/>
        </w:rPr>
        <w:t>ტყის</w:t>
      </w:r>
      <w:r w:rsidRPr="00D05FD8">
        <w:rPr>
          <w:rFonts w:ascii="Sylfaen" w:hAnsi="Sylfaen" w:cs="Arial"/>
          <w:szCs w:val="22"/>
        </w:rPr>
        <w:t xml:space="preserve"> </w:t>
      </w:r>
      <w:r w:rsidRPr="00D05FD8">
        <w:rPr>
          <w:rFonts w:ascii="Sylfaen" w:hAnsi="Sylfaen" w:cs="Sylfaen"/>
          <w:szCs w:val="22"/>
        </w:rPr>
        <w:t>საზღვრები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ტყით</w:t>
      </w:r>
      <w:r w:rsidRPr="00D05FD8">
        <w:rPr>
          <w:rFonts w:ascii="Sylfaen" w:hAnsi="Sylfaen" w:cs="Arial"/>
          <w:szCs w:val="22"/>
        </w:rPr>
        <w:t xml:space="preserve"> </w:t>
      </w:r>
      <w:r w:rsidRPr="00D05FD8">
        <w:rPr>
          <w:rFonts w:ascii="Sylfaen" w:hAnsi="Sylfaen" w:cs="Sylfaen"/>
          <w:szCs w:val="22"/>
        </w:rPr>
        <w:t>დაფარული</w:t>
      </w:r>
      <w:r w:rsidRPr="00D05FD8">
        <w:rPr>
          <w:rFonts w:ascii="Sylfaen" w:hAnsi="Sylfaen" w:cs="Arial"/>
          <w:szCs w:val="22"/>
        </w:rPr>
        <w:t xml:space="preserve"> </w:t>
      </w:r>
      <w:r w:rsidRPr="00D05FD8">
        <w:rPr>
          <w:rFonts w:ascii="Sylfaen" w:hAnsi="Sylfaen" w:cs="Sylfaen"/>
          <w:szCs w:val="22"/>
        </w:rPr>
        <w:t>ტერიტორიები</w:t>
      </w:r>
      <w:r w:rsidRPr="00D05FD8">
        <w:rPr>
          <w:rFonts w:ascii="Sylfaen" w:hAnsi="Sylfaen" w:cs="Arial"/>
          <w:szCs w:val="22"/>
        </w:rPr>
        <w:t>.</w:t>
      </w:r>
    </w:p>
    <w:p w14:paraId="76685D81" w14:textId="26142028" w:rsidR="00843FFC" w:rsidRPr="00D05FD8" w:rsidRDefault="00843FFC" w:rsidP="00D05FD8">
      <w:pPr>
        <w:pStyle w:val="EACBulletlevel1"/>
        <w:spacing w:before="160" w:after="160" w:line="259" w:lineRule="auto"/>
        <w:rPr>
          <w:rFonts w:ascii="Sylfaen" w:hAnsi="Sylfaen" w:cs="Arial"/>
          <w:szCs w:val="22"/>
        </w:rPr>
      </w:pP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ტყის</w:t>
      </w:r>
      <w:r w:rsidRPr="00D05FD8">
        <w:rPr>
          <w:rFonts w:ascii="Sylfaen" w:hAnsi="Sylfaen" w:cs="Arial"/>
          <w:szCs w:val="22"/>
        </w:rPr>
        <w:t xml:space="preserve"> </w:t>
      </w:r>
      <w:r w:rsidRPr="00D05FD8">
        <w:rPr>
          <w:rFonts w:ascii="Sylfaen" w:hAnsi="Sylfaen" w:cs="Sylfaen"/>
          <w:szCs w:val="22"/>
        </w:rPr>
        <w:t>კატეგორიები</w:t>
      </w:r>
      <w:r w:rsidRPr="00D05FD8">
        <w:rPr>
          <w:rFonts w:ascii="Sylfaen" w:hAnsi="Sylfaen" w:cs="Arial"/>
          <w:szCs w:val="22"/>
        </w:rPr>
        <w:t xml:space="preserve"> (</w:t>
      </w:r>
      <w:r w:rsidR="00590EDB" w:rsidRPr="00D05FD8">
        <w:rPr>
          <w:rFonts w:ascii="Sylfaen" w:hAnsi="Sylfaen" w:cs="Arial"/>
          <w:szCs w:val="22"/>
          <w:lang w:val="ka-GE"/>
        </w:rPr>
        <w:t>ბუნებრივი ლანდშაფტის წარმომქ</w:t>
      </w:r>
      <w:r w:rsidR="003E7538">
        <w:rPr>
          <w:rFonts w:ascii="Sylfaen" w:hAnsi="Sylfaen" w:cs="Arial"/>
          <w:szCs w:val="22"/>
          <w:lang w:val="ka-GE"/>
        </w:rPr>
        <w:t>მ</w:t>
      </w:r>
      <w:r w:rsidR="00590EDB" w:rsidRPr="00D05FD8">
        <w:rPr>
          <w:rFonts w:ascii="Sylfaen" w:hAnsi="Sylfaen" w:cs="Arial"/>
          <w:szCs w:val="22"/>
          <w:lang w:val="ka-GE"/>
        </w:rPr>
        <w:t xml:space="preserve">ნელი </w:t>
      </w:r>
      <w:r w:rsidR="00590EDB" w:rsidRPr="00D05FD8">
        <w:rPr>
          <w:rFonts w:ascii="Sylfaen" w:hAnsi="Sylfaen" w:cs="Sylfaen"/>
          <w:szCs w:val="22"/>
          <w:lang w:val="ka-GE"/>
        </w:rPr>
        <w:t xml:space="preserve">ჭალის </w:t>
      </w:r>
      <w:r w:rsidRPr="00D05FD8">
        <w:rPr>
          <w:rFonts w:ascii="Sylfaen" w:hAnsi="Sylfaen" w:cs="Sylfaen"/>
          <w:szCs w:val="22"/>
        </w:rPr>
        <w:t>ტყე</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არიდული</w:t>
      </w:r>
      <w:r w:rsidRPr="00D05FD8">
        <w:rPr>
          <w:rFonts w:ascii="Sylfaen" w:hAnsi="Sylfaen" w:cs="Arial"/>
          <w:szCs w:val="22"/>
        </w:rPr>
        <w:t xml:space="preserve"> </w:t>
      </w:r>
      <w:r w:rsidRPr="00D05FD8">
        <w:rPr>
          <w:rFonts w:ascii="Sylfaen" w:hAnsi="Sylfaen" w:cs="Sylfaen"/>
          <w:szCs w:val="22"/>
        </w:rPr>
        <w:t>ტყე</w:t>
      </w:r>
      <w:r w:rsidR="00590EDB" w:rsidRPr="00D05FD8">
        <w:rPr>
          <w:rFonts w:ascii="Sylfaen" w:hAnsi="Sylfaen" w:cs="Arial"/>
          <w:szCs w:val="22"/>
          <w:lang w:val="ka-GE"/>
        </w:rPr>
        <w:t xml:space="preserve">, </w:t>
      </w:r>
      <w:r w:rsidRPr="00D05FD8">
        <w:rPr>
          <w:rFonts w:ascii="Sylfaen" w:hAnsi="Sylfaen" w:cs="Sylfaen"/>
          <w:szCs w:val="22"/>
        </w:rPr>
        <w:t>აგრეთვე</w:t>
      </w:r>
      <w:r w:rsidRPr="00D05FD8">
        <w:rPr>
          <w:rFonts w:ascii="Sylfaen" w:hAnsi="Sylfaen" w:cs="Arial"/>
          <w:szCs w:val="22"/>
        </w:rPr>
        <w:t xml:space="preserve"> </w:t>
      </w:r>
      <w:r w:rsidRPr="00D05FD8">
        <w:rPr>
          <w:rFonts w:ascii="Sylfaen" w:hAnsi="Sylfaen" w:cs="Sylfaen"/>
          <w:szCs w:val="22"/>
        </w:rPr>
        <w:t>ტყე</w:t>
      </w:r>
      <w:r w:rsidRPr="00D05FD8">
        <w:rPr>
          <w:rFonts w:ascii="Sylfaen" w:hAnsi="Sylfaen" w:cs="Arial"/>
          <w:szCs w:val="22"/>
        </w:rPr>
        <w:t xml:space="preserve">, </w:t>
      </w:r>
      <w:r w:rsidR="00590EDB" w:rsidRPr="00D05FD8">
        <w:rPr>
          <w:rFonts w:ascii="Sylfaen" w:hAnsi="Sylfaen" w:cs="Sylfaen"/>
          <w:szCs w:val="22"/>
          <w:lang w:val="ka-GE"/>
        </w:rPr>
        <w:t xml:space="preserve">რომელშიც ეროვნულ დონეზე </w:t>
      </w:r>
      <w:r w:rsidRPr="00D05FD8">
        <w:rPr>
          <w:rFonts w:ascii="Sylfaen" w:hAnsi="Sylfaen" w:cs="Sylfaen"/>
          <w:szCs w:val="22"/>
        </w:rPr>
        <w:t>დაცული</w:t>
      </w:r>
      <w:r w:rsidR="00590EDB" w:rsidRPr="00D05FD8">
        <w:rPr>
          <w:rFonts w:ascii="Sylfaen" w:hAnsi="Sylfaen" w:cs="Sylfaen"/>
          <w:szCs w:val="22"/>
          <w:lang w:val="ka-GE"/>
        </w:rPr>
        <w:t xml:space="preserve"> ტყის შემქმნელი სახეობის </w:t>
      </w:r>
      <w:r w:rsidRPr="00D05FD8">
        <w:rPr>
          <w:rFonts w:ascii="Sylfaen" w:hAnsi="Sylfaen" w:cs="Sylfaen"/>
          <w:szCs w:val="22"/>
        </w:rPr>
        <w:t>კონცენტრაცია</w:t>
      </w:r>
      <w:r w:rsidR="00590EDB" w:rsidRPr="00D05FD8">
        <w:rPr>
          <w:rFonts w:ascii="Sylfaen" w:hAnsi="Sylfaen" w:cs="Sylfaen"/>
          <w:szCs w:val="22"/>
          <w:lang w:val="ka-GE"/>
        </w:rPr>
        <w:t xml:space="preserve"> მაღალია (გაბატონებულია)),  დაცვითი </w:t>
      </w:r>
      <w:r w:rsidRPr="00D05FD8">
        <w:rPr>
          <w:rFonts w:ascii="Sylfaen" w:hAnsi="Sylfaen" w:cs="Sylfaen"/>
          <w:szCs w:val="22"/>
        </w:rPr>
        <w:t>ტყე</w:t>
      </w:r>
      <w:r w:rsidRPr="00D05FD8">
        <w:rPr>
          <w:rFonts w:ascii="Sylfaen" w:hAnsi="Sylfaen" w:cs="Arial"/>
          <w:szCs w:val="22"/>
        </w:rPr>
        <w:t xml:space="preserve">, </w:t>
      </w:r>
      <w:r w:rsidRPr="00D05FD8">
        <w:rPr>
          <w:rFonts w:ascii="Sylfaen" w:hAnsi="Sylfaen" w:cs="Sylfaen"/>
          <w:szCs w:val="22"/>
        </w:rPr>
        <w:t>საკურორტო</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00590EDB" w:rsidRPr="00D05FD8">
        <w:rPr>
          <w:rFonts w:ascii="Sylfaen" w:hAnsi="Sylfaen" w:cs="Sylfaen"/>
          <w:szCs w:val="22"/>
          <w:lang w:val="ka-GE"/>
        </w:rPr>
        <w:t xml:space="preserve">სარეკრეაციო </w:t>
      </w:r>
      <w:r w:rsidRPr="00D05FD8">
        <w:rPr>
          <w:rFonts w:ascii="Sylfaen" w:hAnsi="Sylfaen" w:cs="Sylfaen"/>
          <w:szCs w:val="22"/>
        </w:rPr>
        <w:t>ტყე</w:t>
      </w:r>
      <w:r w:rsidRPr="00D05FD8">
        <w:rPr>
          <w:rFonts w:ascii="Sylfaen" w:hAnsi="Sylfaen" w:cs="Arial"/>
          <w:szCs w:val="22"/>
        </w:rPr>
        <w:t>.</w:t>
      </w:r>
    </w:p>
    <w:p w14:paraId="61C1E1BB" w14:textId="1605A99E" w:rsidR="00901558" w:rsidRPr="00D05FD8" w:rsidRDefault="00843FFC" w:rsidP="00D05FD8">
      <w:pPr>
        <w:pStyle w:val="EACBulletlevel1"/>
        <w:spacing w:before="160" w:after="160" w:line="259" w:lineRule="auto"/>
        <w:rPr>
          <w:rFonts w:ascii="Sylfaen" w:hAnsi="Sylfaen" w:cs="Arial"/>
          <w:szCs w:val="22"/>
        </w:rPr>
      </w:pPr>
      <w:r w:rsidRPr="00D05FD8">
        <w:rPr>
          <w:rFonts w:ascii="Sylfaen" w:hAnsi="Sylfaen" w:cs="Sylfaen"/>
          <w:szCs w:val="22"/>
        </w:rPr>
        <w:t>ბუნებრივი</w:t>
      </w:r>
      <w:r w:rsidRPr="00D05FD8">
        <w:rPr>
          <w:rFonts w:ascii="Sylfaen" w:hAnsi="Sylfaen" w:cs="Arial"/>
          <w:szCs w:val="22"/>
        </w:rPr>
        <w:t xml:space="preserve"> </w:t>
      </w:r>
      <w:r w:rsidRPr="00D05FD8">
        <w:rPr>
          <w:rFonts w:ascii="Sylfaen" w:hAnsi="Sylfaen" w:cs="Sylfaen"/>
          <w:szCs w:val="22"/>
        </w:rPr>
        <w:t>საფრთხის</w:t>
      </w:r>
      <w:r w:rsidRPr="00D05FD8">
        <w:rPr>
          <w:rFonts w:ascii="Sylfaen" w:hAnsi="Sylfaen" w:cs="Arial"/>
          <w:szCs w:val="22"/>
        </w:rPr>
        <w:t xml:space="preserve"> </w:t>
      </w:r>
      <w:r w:rsidR="006269E0" w:rsidRPr="00D05FD8">
        <w:rPr>
          <w:rFonts w:ascii="Sylfaen" w:hAnsi="Sylfaen" w:cs="Sylfaen"/>
          <w:szCs w:val="22"/>
          <w:lang w:val="ka-GE"/>
        </w:rPr>
        <w:t xml:space="preserve">წინაშე </w:t>
      </w:r>
      <w:r w:rsidRPr="00D05FD8">
        <w:rPr>
          <w:rFonts w:ascii="Sylfaen" w:hAnsi="Sylfaen" w:cs="Sylfaen"/>
          <w:szCs w:val="22"/>
        </w:rPr>
        <w:t>მყოფი</w:t>
      </w:r>
      <w:r w:rsidRPr="00D05FD8">
        <w:rPr>
          <w:rFonts w:ascii="Sylfaen" w:hAnsi="Sylfaen" w:cs="Arial"/>
          <w:szCs w:val="22"/>
        </w:rPr>
        <w:t xml:space="preserve"> </w:t>
      </w:r>
      <w:r w:rsidRPr="00D05FD8">
        <w:rPr>
          <w:rFonts w:ascii="Sylfaen" w:hAnsi="Sylfaen" w:cs="Sylfaen"/>
          <w:szCs w:val="22"/>
        </w:rPr>
        <w:t>ტყის</w:t>
      </w:r>
      <w:r w:rsidRPr="00D05FD8">
        <w:rPr>
          <w:rFonts w:ascii="Sylfaen" w:hAnsi="Sylfaen" w:cs="Arial"/>
          <w:szCs w:val="22"/>
        </w:rPr>
        <w:t xml:space="preserve"> </w:t>
      </w:r>
      <w:r w:rsidRPr="00D05FD8">
        <w:rPr>
          <w:rFonts w:ascii="Sylfaen" w:hAnsi="Sylfaen" w:cs="Sylfaen"/>
          <w:szCs w:val="22"/>
        </w:rPr>
        <w:t>ტერიტორიები</w:t>
      </w:r>
      <w:r w:rsidRPr="00D05FD8">
        <w:rPr>
          <w:rFonts w:ascii="Sylfaen" w:hAnsi="Sylfaen" w:cs="Arial"/>
          <w:szCs w:val="22"/>
        </w:rPr>
        <w:t>.</w:t>
      </w:r>
    </w:p>
    <w:p w14:paraId="30863FB6" w14:textId="65A3105F" w:rsidR="009918F6" w:rsidRPr="004D1F13" w:rsidRDefault="00DE5817" w:rsidP="00D05FD8">
      <w:pPr>
        <w:spacing w:before="160" w:after="160" w:line="259" w:lineRule="auto"/>
        <w:jc w:val="both"/>
        <w:rPr>
          <w:rFonts w:ascii="Sylfaen" w:hAnsi="Sylfaen" w:cs="Sylfaen"/>
          <w:iCs/>
          <w:sz w:val="22"/>
          <w:szCs w:val="22"/>
          <w:lang w:val="en-US"/>
        </w:rPr>
      </w:pPr>
      <w:r w:rsidRPr="004D1F13">
        <w:rPr>
          <w:rFonts w:ascii="Sylfaen" w:hAnsi="Sylfaen" w:cs="Sylfaen"/>
          <w:iCs/>
          <w:sz w:val="22"/>
          <w:szCs w:val="22"/>
          <w:lang w:val="en-US"/>
        </w:rPr>
        <w:t>ამას</w:t>
      </w:r>
      <w:r w:rsidR="00843FFC" w:rsidRPr="004D1F13">
        <w:rPr>
          <w:rFonts w:ascii="Sylfaen" w:hAnsi="Sylfaen" w:cs="Sylfaen"/>
          <w:iCs/>
          <w:sz w:val="22"/>
          <w:szCs w:val="22"/>
          <w:lang w:val="en-US"/>
        </w:rPr>
        <w:t xml:space="preserve"> </w:t>
      </w:r>
      <w:r w:rsidRPr="004D1F13">
        <w:rPr>
          <w:rFonts w:ascii="Sylfaen" w:hAnsi="Sylfaen" w:cs="Sylfaen"/>
          <w:iCs/>
          <w:sz w:val="22"/>
          <w:szCs w:val="22"/>
          <w:lang w:val="en-US"/>
        </w:rPr>
        <w:t xml:space="preserve">გარდა, </w:t>
      </w:r>
      <w:r w:rsidR="009918F6" w:rsidRPr="004D1F13">
        <w:rPr>
          <w:rFonts w:ascii="Sylfaen" w:hAnsi="Sylfaen" w:cs="Sylfaen"/>
          <w:iCs/>
          <w:sz w:val="22"/>
          <w:szCs w:val="22"/>
          <w:lang w:val="en-US"/>
        </w:rPr>
        <w:t xml:space="preserve">შეიძლება სასარგებლო იყოს იმ რუკების განხილვა, სადაც </w:t>
      </w:r>
      <w:r w:rsidR="00843FFC" w:rsidRPr="004D1F13">
        <w:rPr>
          <w:rFonts w:ascii="Sylfaen" w:hAnsi="Sylfaen" w:cs="Sylfaen"/>
          <w:iCs/>
          <w:sz w:val="22"/>
          <w:szCs w:val="22"/>
          <w:lang w:val="en-US"/>
        </w:rPr>
        <w:t xml:space="preserve">ბიომრავალფეროვნებისთვის </w:t>
      </w:r>
      <w:r w:rsidR="009918F6" w:rsidRPr="004D1F13">
        <w:rPr>
          <w:rFonts w:ascii="Sylfaen" w:hAnsi="Sylfaen" w:cs="Sylfaen"/>
          <w:iCs/>
          <w:sz w:val="22"/>
          <w:szCs w:val="22"/>
          <w:lang w:val="en-US"/>
        </w:rPr>
        <w:t xml:space="preserve">განკუთვნილი </w:t>
      </w:r>
      <w:r w:rsidR="00843FFC" w:rsidRPr="004D1F13">
        <w:rPr>
          <w:rFonts w:ascii="Sylfaen" w:hAnsi="Sylfaen" w:cs="Sylfaen"/>
          <w:iCs/>
          <w:sz w:val="22"/>
          <w:szCs w:val="22"/>
          <w:lang w:val="en-US"/>
        </w:rPr>
        <w:t>მიწათსარგებლობის საზღვრები</w:t>
      </w:r>
      <w:r w:rsidR="009918F6" w:rsidRPr="004D1F13">
        <w:rPr>
          <w:rFonts w:ascii="Sylfaen" w:hAnsi="Sylfaen" w:cs="Sylfaen"/>
          <w:iCs/>
          <w:sz w:val="22"/>
          <w:szCs w:val="22"/>
          <w:lang w:val="en-US"/>
        </w:rPr>
        <w:t xml:space="preserve"> </w:t>
      </w:r>
      <w:r w:rsidR="00843FFC" w:rsidRPr="004D1F13">
        <w:rPr>
          <w:rFonts w:ascii="Sylfaen" w:hAnsi="Sylfaen" w:cs="Sylfaen"/>
          <w:iCs/>
          <w:sz w:val="22"/>
          <w:szCs w:val="22"/>
          <w:lang w:val="en-US"/>
        </w:rPr>
        <w:t>(</w:t>
      </w:r>
      <w:r w:rsidR="006D7F83" w:rsidRPr="004D1F13">
        <w:rPr>
          <w:rFonts w:ascii="Sylfaen" w:hAnsi="Sylfaen" w:cs="Sylfaen"/>
          <w:iCs/>
          <w:sz w:val="22"/>
          <w:szCs w:val="22"/>
          <w:lang w:val="en-US"/>
        </w:rPr>
        <w:t>იხ. თავი</w:t>
      </w:r>
      <w:r w:rsidR="00843FFC" w:rsidRPr="004D1F13">
        <w:rPr>
          <w:rFonts w:ascii="Sylfaen" w:hAnsi="Sylfaen" w:cs="Sylfaen"/>
          <w:iCs/>
          <w:sz w:val="22"/>
          <w:szCs w:val="22"/>
          <w:lang w:val="en-US"/>
        </w:rPr>
        <w:t xml:space="preserve"> </w:t>
      </w:r>
      <w:r w:rsidR="005A200D" w:rsidRPr="004D1F13">
        <w:rPr>
          <w:rFonts w:ascii="Sylfaen" w:hAnsi="Sylfaen" w:cs="Sylfaen"/>
          <w:iCs/>
          <w:sz w:val="22"/>
          <w:szCs w:val="22"/>
          <w:lang w:val="en-US"/>
        </w:rPr>
        <w:fldChar w:fldCharType="begin"/>
      </w:r>
      <w:r w:rsidR="005A200D" w:rsidRPr="004D1F13">
        <w:rPr>
          <w:rFonts w:ascii="Sylfaen" w:hAnsi="Sylfaen" w:cs="Sylfaen"/>
          <w:iCs/>
          <w:sz w:val="22"/>
          <w:szCs w:val="22"/>
          <w:lang w:val="en-US"/>
        </w:rPr>
        <w:instrText xml:space="preserve"> REF _Ref142176697 \r \h  \* MERGEFORMAT </w:instrText>
      </w:r>
      <w:r w:rsidR="005A200D" w:rsidRPr="004D1F13">
        <w:rPr>
          <w:rFonts w:ascii="Sylfaen" w:hAnsi="Sylfaen" w:cs="Sylfaen"/>
          <w:iCs/>
          <w:sz w:val="22"/>
          <w:szCs w:val="22"/>
          <w:lang w:val="en-US"/>
        </w:rPr>
      </w:r>
      <w:r w:rsidR="005A200D" w:rsidRPr="004D1F13">
        <w:rPr>
          <w:rFonts w:ascii="Sylfaen" w:hAnsi="Sylfaen" w:cs="Sylfaen"/>
          <w:iCs/>
          <w:sz w:val="22"/>
          <w:szCs w:val="22"/>
          <w:lang w:val="en-US"/>
        </w:rPr>
        <w:fldChar w:fldCharType="separate"/>
      </w:r>
      <w:r w:rsidR="00757A05">
        <w:rPr>
          <w:rFonts w:ascii="Sylfaen" w:hAnsi="Sylfaen" w:cs="Sylfaen"/>
          <w:b/>
          <w:bCs/>
          <w:iCs/>
          <w:sz w:val="22"/>
          <w:szCs w:val="22"/>
          <w:lang w:val="en-US"/>
        </w:rPr>
        <w:t>Error! Reference source not found.</w:t>
      </w:r>
      <w:r w:rsidR="005A200D" w:rsidRPr="004D1F13">
        <w:rPr>
          <w:rFonts w:ascii="Sylfaen" w:hAnsi="Sylfaen" w:cs="Sylfaen"/>
          <w:iCs/>
          <w:sz w:val="22"/>
          <w:szCs w:val="22"/>
          <w:lang w:val="en-US"/>
        </w:rPr>
        <w:fldChar w:fldCharType="end"/>
      </w:r>
      <w:r w:rsidR="005A200D" w:rsidRPr="004D1F13">
        <w:rPr>
          <w:rFonts w:ascii="Sylfaen" w:hAnsi="Sylfaen" w:cs="Sylfaen"/>
          <w:iCs/>
          <w:sz w:val="22"/>
          <w:szCs w:val="22"/>
          <w:lang w:val="en-US"/>
        </w:rPr>
        <w:t xml:space="preserve">) </w:t>
      </w:r>
      <w:r w:rsidR="009918F6" w:rsidRPr="004D1F13">
        <w:rPr>
          <w:rFonts w:ascii="Sylfaen" w:hAnsi="Sylfaen" w:cs="Sylfaen"/>
          <w:iCs/>
          <w:sz w:val="22"/>
          <w:szCs w:val="22"/>
          <w:lang w:val="en-US"/>
        </w:rPr>
        <w:t xml:space="preserve">გადაფარულია ტყეებისთვის განკუთვნილი </w:t>
      </w:r>
      <w:r w:rsidRPr="004D1F13">
        <w:rPr>
          <w:rFonts w:ascii="Sylfaen" w:hAnsi="Sylfaen" w:cs="Sylfaen"/>
          <w:iCs/>
          <w:sz w:val="22"/>
          <w:szCs w:val="22"/>
          <w:lang w:val="en-US"/>
        </w:rPr>
        <w:t>ტერიტორიებით.</w:t>
      </w:r>
    </w:p>
    <w:p w14:paraId="65FDB293" w14:textId="2AFDF0F5" w:rsidR="00901558" w:rsidRPr="00D05FD8" w:rsidRDefault="002B30F3" w:rsidP="00D05FD8">
      <w:pPr>
        <w:spacing w:before="160" w:after="160" w:line="259" w:lineRule="auto"/>
        <w:jc w:val="both"/>
        <w:rPr>
          <w:rFonts w:ascii="Sylfaen" w:hAnsi="Sylfaen" w:cs="Arial"/>
          <w:i/>
          <w:sz w:val="22"/>
          <w:szCs w:val="22"/>
          <w:lang w:val="ka-GE"/>
        </w:rPr>
      </w:pPr>
      <w:r w:rsidRPr="00D05FD8">
        <w:rPr>
          <w:rFonts w:ascii="Sylfaen" w:hAnsi="Sylfaen" w:cs="Sylfaen"/>
          <w:i/>
          <w:sz w:val="22"/>
          <w:szCs w:val="22"/>
          <w:lang w:val="ka-GE"/>
        </w:rPr>
        <w:t>ტექსტ</w:t>
      </w:r>
      <w:r w:rsidR="004D1F13">
        <w:rPr>
          <w:rFonts w:ascii="Sylfaen" w:hAnsi="Sylfaen" w:cs="Sylfaen"/>
          <w:i/>
          <w:sz w:val="22"/>
          <w:szCs w:val="22"/>
          <w:lang w:val="ka-GE"/>
        </w:rPr>
        <w:t xml:space="preserve">ური ნაწილი </w:t>
      </w:r>
    </w:p>
    <w:p w14:paraId="0C9633E9" w14:textId="77777777" w:rsidR="00DE42DC" w:rsidRPr="00D05FD8" w:rsidRDefault="00DE42DC" w:rsidP="00D05FD8">
      <w:pPr>
        <w:pStyle w:val="ListParagraph"/>
        <w:numPr>
          <w:ilvl w:val="0"/>
          <w:numId w:val="67"/>
        </w:numPr>
        <w:spacing w:before="160" w:after="160" w:line="259" w:lineRule="auto"/>
        <w:contextualSpacing w:val="0"/>
        <w:jc w:val="both"/>
        <w:rPr>
          <w:rFonts w:ascii="Sylfaen" w:hAnsi="Sylfaen"/>
        </w:rPr>
      </w:pPr>
      <w:r w:rsidRPr="00D05FD8">
        <w:rPr>
          <w:rFonts w:ascii="Sylfaen" w:hAnsi="Sylfaen" w:cs="Sylfaen"/>
        </w:rPr>
        <w:lastRenderedPageBreak/>
        <w:t>განსახილველი</w:t>
      </w:r>
      <w:r w:rsidRPr="00D05FD8">
        <w:rPr>
          <w:rFonts w:ascii="Sylfaen" w:hAnsi="Sylfaen"/>
        </w:rPr>
        <w:t xml:space="preserve"> </w:t>
      </w:r>
      <w:r w:rsidRPr="00D05FD8">
        <w:rPr>
          <w:rFonts w:ascii="Sylfaen" w:hAnsi="Sylfaen" w:cs="Sylfaen"/>
        </w:rPr>
        <w:t>ტერიტორიის</w:t>
      </w:r>
      <w:r w:rsidRPr="00D05FD8">
        <w:rPr>
          <w:rFonts w:ascii="Sylfaen" w:hAnsi="Sylfaen"/>
        </w:rPr>
        <w:t xml:space="preserve"> </w:t>
      </w:r>
      <w:r w:rsidRPr="00D05FD8">
        <w:rPr>
          <w:rFonts w:ascii="Sylfaen" w:hAnsi="Sylfaen" w:cs="Sylfaen"/>
        </w:rPr>
        <w:t>ფიტოგეოგრაფიული</w:t>
      </w:r>
      <w:r w:rsidRPr="00D05FD8">
        <w:rPr>
          <w:rFonts w:ascii="Sylfaen" w:hAnsi="Sylfaen"/>
        </w:rPr>
        <w:t xml:space="preserve"> </w:t>
      </w:r>
      <w:r w:rsidRPr="00D05FD8">
        <w:rPr>
          <w:rFonts w:ascii="Sylfaen" w:hAnsi="Sylfaen" w:cs="Sylfaen"/>
        </w:rPr>
        <w:t>დაყოფა</w:t>
      </w:r>
      <w:r w:rsidRPr="00D05FD8">
        <w:rPr>
          <w:rFonts w:ascii="Sylfaen" w:hAnsi="Sylfaen"/>
        </w:rPr>
        <w:t xml:space="preserve">, </w:t>
      </w:r>
      <w:r w:rsidRPr="00D05FD8">
        <w:rPr>
          <w:rFonts w:ascii="Sylfaen" w:hAnsi="Sylfaen" w:cs="Sylfaen"/>
        </w:rPr>
        <w:t>ტყის</w:t>
      </w:r>
      <w:r w:rsidRPr="00D05FD8">
        <w:rPr>
          <w:rFonts w:ascii="Sylfaen" w:hAnsi="Sylfaen"/>
        </w:rPr>
        <w:t xml:space="preserve"> </w:t>
      </w:r>
      <w:r w:rsidRPr="00D05FD8">
        <w:rPr>
          <w:rFonts w:ascii="Sylfaen" w:hAnsi="Sylfaen" w:cs="Sylfaen"/>
        </w:rPr>
        <w:t>ტიპები</w:t>
      </w:r>
      <w:r w:rsidRPr="00D05FD8">
        <w:rPr>
          <w:rFonts w:ascii="Sylfaen" w:hAnsi="Sylfaen"/>
        </w:rPr>
        <w:t xml:space="preserve">, </w:t>
      </w:r>
      <w:r w:rsidRPr="00D05FD8">
        <w:rPr>
          <w:rFonts w:ascii="Sylfaen" w:hAnsi="Sylfaen" w:cs="Sylfaen"/>
        </w:rPr>
        <w:t>ხელუხლებელი</w:t>
      </w:r>
      <w:r w:rsidRPr="00D05FD8">
        <w:rPr>
          <w:rFonts w:ascii="Sylfaen" w:hAnsi="Sylfaen"/>
        </w:rPr>
        <w:t xml:space="preserve"> </w:t>
      </w:r>
      <w:r w:rsidRPr="00D05FD8">
        <w:rPr>
          <w:rFonts w:ascii="Sylfaen" w:hAnsi="Sylfaen" w:cs="Sylfaen"/>
        </w:rPr>
        <w:t>ტყეების</w:t>
      </w:r>
      <w:r w:rsidRPr="00D05FD8">
        <w:rPr>
          <w:rFonts w:ascii="Sylfaen" w:hAnsi="Sylfaen"/>
        </w:rPr>
        <w:t xml:space="preserve"> </w:t>
      </w:r>
      <w:r w:rsidRPr="00D05FD8">
        <w:rPr>
          <w:rFonts w:ascii="Sylfaen" w:hAnsi="Sylfaen" w:cs="Sylfaen"/>
        </w:rPr>
        <w:t>ჩათვლით</w:t>
      </w:r>
      <w:r w:rsidRPr="00D05FD8">
        <w:rPr>
          <w:rFonts w:ascii="Sylfaen" w:hAnsi="Sylfaen"/>
        </w:rPr>
        <w:t xml:space="preserve">, EUNIS </w:t>
      </w:r>
      <w:r w:rsidRPr="00D05FD8">
        <w:rPr>
          <w:rFonts w:ascii="Sylfaen" w:hAnsi="Sylfaen" w:cs="Sylfaen"/>
        </w:rPr>
        <w:t>ტყის</w:t>
      </w:r>
      <w:r w:rsidRPr="00D05FD8">
        <w:rPr>
          <w:rFonts w:ascii="Sylfaen" w:hAnsi="Sylfaen"/>
        </w:rPr>
        <w:t xml:space="preserve"> </w:t>
      </w:r>
      <w:r w:rsidRPr="00D05FD8">
        <w:rPr>
          <w:rFonts w:ascii="Sylfaen" w:hAnsi="Sylfaen" w:cs="Sylfaen"/>
        </w:rPr>
        <w:t>ჰაბიტატები</w:t>
      </w:r>
      <w:r w:rsidRPr="00D05FD8">
        <w:rPr>
          <w:rFonts w:ascii="Sylfaen" w:hAnsi="Sylfaen"/>
        </w:rPr>
        <w:t>.</w:t>
      </w:r>
    </w:p>
    <w:p w14:paraId="79521E00" w14:textId="12C12F3F" w:rsidR="00DE42DC" w:rsidRPr="00D05FD8" w:rsidRDefault="00DE42DC" w:rsidP="00D05FD8">
      <w:pPr>
        <w:pStyle w:val="ListParagraph"/>
        <w:numPr>
          <w:ilvl w:val="0"/>
          <w:numId w:val="67"/>
        </w:numPr>
        <w:spacing w:before="160" w:after="160" w:line="259" w:lineRule="auto"/>
        <w:contextualSpacing w:val="0"/>
        <w:jc w:val="both"/>
        <w:rPr>
          <w:rFonts w:ascii="Sylfaen" w:hAnsi="Sylfaen"/>
        </w:rPr>
      </w:pPr>
      <w:r w:rsidRPr="00D05FD8">
        <w:rPr>
          <w:rFonts w:ascii="Sylfaen" w:hAnsi="Sylfaen" w:cs="Sylfaen"/>
        </w:rPr>
        <w:t>ტყის</w:t>
      </w:r>
      <w:r w:rsidRPr="00D05FD8">
        <w:rPr>
          <w:rFonts w:ascii="Sylfaen" w:hAnsi="Sylfaen"/>
        </w:rPr>
        <w:t xml:space="preserve"> </w:t>
      </w:r>
      <w:r w:rsidRPr="00D05FD8">
        <w:rPr>
          <w:rFonts w:ascii="Sylfaen" w:hAnsi="Sylfaen" w:cs="Sylfaen"/>
        </w:rPr>
        <w:t>ამჟამინდელი</w:t>
      </w:r>
      <w:r w:rsidRPr="00D05FD8">
        <w:rPr>
          <w:rFonts w:ascii="Sylfaen" w:hAnsi="Sylfaen"/>
        </w:rPr>
        <w:t xml:space="preserve"> </w:t>
      </w:r>
      <w:r w:rsidRPr="00D05FD8">
        <w:rPr>
          <w:rFonts w:ascii="Sylfaen" w:hAnsi="Sylfaen" w:cs="Sylfaen"/>
        </w:rPr>
        <w:t>მდგომარეობა</w:t>
      </w:r>
      <w:r w:rsidRPr="00D05FD8">
        <w:rPr>
          <w:rFonts w:ascii="Sylfaen" w:hAnsi="Sylfaen"/>
        </w:rPr>
        <w:t xml:space="preserve"> (</w:t>
      </w:r>
      <w:r w:rsidR="001856B5" w:rsidRPr="00D05FD8">
        <w:rPr>
          <w:rFonts w:ascii="Sylfaen" w:hAnsi="Sylfaen" w:cs="Sylfaen"/>
        </w:rPr>
        <w:t>ტყის შემქმნელი სახეობებით დაფარული ტერიტორია და სხვა ტერიტორიები</w:t>
      </w:r>
      <w:r w:rsidRPr="00D05FD8">
        <w:rPr>
          <w:rFonts w:ascii="Sylfaen" w:hAnsi="Sylfaen" w:cs="Sylfaen"/>
        </w:rPr>
        <w:t xml:space="preserve">), დაცული და დამცავი ტყეები, ხეების საფარი, </w:t>
      </w:r>
      <w:r w:rsidR="001856B5" w:rsidRPr="00D05FD8">
        <w:rPr>
          <w:rFonts w:ascii="Sylfaen" w:hAnsi="Sylfaen" w:cs="Sylfaen"/>
        </w:rPr>
        <w:t>მავნებელ-დაავადებათა</w:t>
      </w:r>
      <w:r w:rsidR="001856B5" w:rsidRPr="00D05FD8">
        <w:rPr>
          <w:rFonts w:ascii="Sylfaen" w:hAnsi="Sylfaen" w:cs="Sylfaen"/>
          <w:lang w:val="ka-GE"/>
        </w:rPr>
        <w:t xml:space="preserve"> </w:t>
      </w:r>
      <w:r w:rsidR="001856B5" w:rsidRPr="00D05FD8">
        <w:rPr>
          <w:rFonts w:ascii="Sylfaen" w:hAnsi="Sylfaen" w:cs="Sylfaen"/>
        </w:rPr>
        <w:t>გავრცელება</w:t>
      </w:r>
      <w:r w:rsidR="001856B5" w:rsidRPr="00D05FD8">
        <w:rPr>
          <w:rFonts w:ascii="Sylfaen" w:hAnsi="Sylfaen" w:cs="Sylfaen"/>
          <w:lang w:val="ka-GE"/>
        </w:rPr>
        <w:t xml:space="preserve">, </w:t>
      </w:r>
      <w:r w:rsidRPr="00D05FD8">
        <w:rPr>
          <w:rFonts w:ascii="Sylfaen" w:hAnsi="Sylfaen" w:cs="Sylfaen"/>
        </w:rPr>
        <w:t>ტყით სარგებლობა.</w:t>
      </w:r>
    </w:p>
    <w:p w14:paraId="5E55D438" w14:textId="6E007015" w:rsidR="00DE42DC" w:rsidRPr="00D05FD8" w:rsidRDefault="00DE42DC" w:rsidP="00D05FD8">
      <w:pPr>
        <w:pStyle w:val="ListParagraph"/>
        <w:numPr>
          <w:ilvl w:val="0"/>
          <w:numId w:val="67"/>
        </w:numPr>
        <w:spacing w:before="160" w:after="160" w:line="259" w:lineRule="auto"/>
        <w:contextualSpacing w:val="0"/>
        <w:jc w:val="both"/>
        <w:rPr>
          <w:rFonts w:ascii="Sylfaen" w:hAnsi="Sylfaen"/>
        </w:rPr>
      </w:pPr>
      <w:r w:rsidRPr="00D05FD8">
        <w:rPr>
          <w:rFonts w:ascii="Sylfaen" w:hAnsi="Sylfaen" w:cs="Sylfaen"/>
        </w:rPr>
        <w:t>ტყის</w:t>
      </w:r>
      <w:r w:rsidRPr="00D05FD8">
        <w:rPr>
          <w:rFonts w:ascii="Sylfaen" w:hAnsi="Sylfaen"/>
        </w:rPr>
        <w:t xml:space="preserve"> </w:t>
      </w:r>
      <w:r w:rsidRPr="00D05FD8">
        <w:rPr>
          <w:rFonts w:ascii="Sylfaen" w:hAnsi="Sylfaen" w:cs="Sylfaen"/>
        </w:rPr>
        <w:t>ცვლილებების</w:t>
      </w:r>
      <w:r w:rsidRPr="00D05FD8">
        <w:rPr>
          <w:rFonts w:ascii="Sylfaen" w:hAnsi="Sylfaen"/>
        </w:rPr>
        <w:t xml:space="preserve"> </w:t>
      </w:r>
      <w:r w:rsidR="00482F47" w:rsidRPr="00D05FD8">
        <w:rPr>
          <w:rFonts w:ascii="Sylfaen" w:hAnsi="Sylfaen"/>
          <w:lang w:val="ka-GE"/>
        </w:rPr>
        <w:t xml:space="preserve">მიმართ დაფიქსირებული </w:t>
      </w:r>
      <w:r w:rsidRPr="00D05FD8">
        <w:rPr>
          <w:rFonts w:ascii="Sylfaen" w:hAnsi="Sylfaen" w:cs="Sylfaen"/>
        </w:rPr>
        <w:t>დროებითი</w:t>
      </w:r>
      <w:r w:rsidRPr="00D05FD8">
        <w:rPr>
          <w:rFonts w:ascii="Sylfaen" w:hAnsi="Sylfaen"/>
        </w:rPr>
        <w:t xml:space="preserve"> </w:t>
      </w:r>
      <w:r w:rsidRPr="00D05FD8">
        <w:rPr>
          <w:rFonts w:ascii="Sylfaen" w:hAnsi="Sylfaen" w:cs="Sylfaen"/>
        </w:rPr>
        <w:t>ტენდენციები</w:t>
      </w:r>
      <w:r w:rsidRPr="00D05FD8">
        <w:rPr>
          <w:rFonts w:ascii="Sylfaen" w:hAnsi="Sylfaen"/>
        </w:rPr>
        <w:t xml:space="preserve"> </w:t>
      </w:r>
      <w:r w:rsidRPr="00D05FD8">
        <w:rPr>
          <w:rFonts w:ascii="Sylfaen" w:hAnsi="Sylfaen" w:cs="Sylfaen"/>
        </w:rPr>
        <w:t>და</w:t>
      </w:r>
      <w:r w:rsidRPr="00D05FD8">
        <w:rPr>
          <w:rFonts w:ascii="Sylfaen" w:hAnsi="Sylfaen"/>
        </w:rPr>
        <w:t xml:space="preserve"> </w:t>
      </w:r>
      <w:r w:rsidRPr="00D05FD8">
        <w:rPr>
          <w:rFonts w:ascii="Sylfaen" w:hAnsi="Sylfaen" w:cs="Sylfaen"/>
        </w:rPr>
        <w:t>მათი</w:t>
      </w:r>
      <w:r w:rsidRPr="00D05FD8">
        <w:rPr>
          <w:rFonts w:ascii="Sylfaen" w:hAnsi="Sylfaen"/>
        </w:rPr>
        <w:t xml:space="preserve"> </w:t>
      </w:r>
      <w:r w:rsidRPr="00D05FD8">
        <w:rPr>
          <w:rFonts w:ascii="Sylfaen" w:hAnsi="Sylfaen" w:cs="Sylfaen"/>
        </w:rPr>
        <w:t>ექსტრაპოლაცია</w:t>
      </w:r>
      <w:r w:rsidRPr="00D05FD8">
        <w:rPr>
          <w:rFonts w:ascii="Sylfaen" w:hAnsi="Sylfaen"/>
        </w:rPr>
        <w:t xml:space="preserve"> </w:t>
      </w:r>
      <w:r w:rsidRPr="00D05FD8">
        <w:rPr>
          <w:rFonts w:ascii="Sylfaen" w:hAnsi="Sylfaen" w:cs="Sylfaen"/>
        </w:rPr>
        <w:t>მომავალში</w:t>
      </w:r>
      <w:r w:rsidRPr="00D05FD8">
        <w:rPr>
          <w:rFonts w:ascii="Sylfaen" w:hAnsi="Sylfaen"/>
        </w:rPr>
        <w:t xml:space="preserve"> (</w:t>
      </w:r>
      <w:r w:rsidRPr="00D05FD8">
        <w:rPr>
          <w:rFonts w:ascii="Sylfaen" w:hAnsi="Sylfaen" w:cs="Sylfaen"/>
        </w:rPr>
        <w:t>პროგნოზირება</w:t>
      </w:r>
      <w:r w:rsidRPr="00D05FD8">
        <w:rPr>
          <w:rFonts w:ascii="Sylfaen" w:hAnsi="Sylfaen"/>
        </w:rPr>
        <w:t xml:space="preserve">). </w:t>
      </w:r>
      <w:r w:rsidRPr="00D05FD8">
        <w:rPr>
          <w:rFonts w:ascii="Sylfaen" w:hAnsi="Sylfaen" w:cs="Sylfaen"/>
        </w:rPr>
        <w:t>გამოყენებული</w:t>
      </w:r>
      <w:r w:rsidRPr="00D05FD8">
        <w:rPr>
          <w:rFonts w:ascii="Sylfaen" w:hAnsi="Sylfaen"/>
        </w:rPr>
        <w:t xml:space="preserve"> </w:t>
      </w:r>
      <w:r w:rsidRPr="00D05FD8">
        <w:rPr>
          <w:rFonts w:ascii="Sylfaen" w:hAnsi="Sylfaen" w:cs="Sylfaen"/>
        </w:rPr>
        <w:t>იქნება</w:t>
      </w:r>
      <w:r w:rsidRPr="00D05FD8">
        <w:rPr>
          <w:rFonts w:ascii="Sylfaen" w:hAnsi="Sylfaen"/>
        </w:rPr>
        <w:t xml:space="preserve"> </w:t>
      </w:r>
      <w:r w:rsidRPr="00D05FD8">
        <w:rPr>
          <w:rFonts w:ascii="Sylfaen" w:hAnsi="Sylfaen" w:cs="Sylfaen"/>
        </w:rPr>
        <w:t>მონიტორინგის</w:t>
      </w:r>
      <w:r w:rsidRPr="00D05FD8">
        <w:rPr>
          <w:rFonts w:ascii="Sylfaen" w:hAnsi="Sylfaen"/>
        </w:rPr>
        <w:t xml:space="preserve"> </w:t>
      </w:r>
      <w:r w:rsidRPr="00D05FD8">
        <w:rPr>
          <w:rFonts w:ascii="Sylfaen" w:hAnsi="Sylfaen" w:cs="Sylfaen"/>
        </w:rPr>
        <w:t>ისეთი</w:t>
      </w:r>
      <w:r w:rsidRPr="00D05FD8">
        <w:rPr>
          <w:rFonts w:ascii="Sylfaen" w:hAnsi="Sylfaen"/>
        </w:rPr>
        <w:t xml:space="preserve"> </w:t>
      </w:r>
      <w:r w:rsidRPr="00D05FD8">
        <w:rPr>
          <w:rFonts w:ascii="Sylfaen" w:hAnsi="Sylfaen" w:cs="Sylfaen"/>
        </w:rPr>
        <w:t>მონაცემები</w:t>
      </w:r>
      <w:r w:rsidRPr="00D05FD8">
        <w:rPr>
          <w:rFonts w:ascii="Sylfaen" w:hAnsi="Sylfaen"/>
        </w:rPr>
        <w:t xml:space="preserve">, </w:t>
      </w:r>
      <w:r w:rsidRPr="00D05FD8">
        <w:rPr>
          <w:rFonts w:ascii="Sylfaen" w:hAnsi="Sylfaen" w:cs="Sylfaen"/>
        </w:rPr>
        <w:t>როგორიცაა</w:t>
      </w:r>
      <w:r w:rsidRPr="00D05FD8">
        <w:rPr>
          <w:rFonts w:ascii="Sylfaen" w:hAnsi="Sylfaen"/>
        </w:rPr>
        <w:t xml:space="preserve"> </w:t>
      </w:r>
      <w:r w:rsidRPr="00D05FD8">
        <w:rPr>
          <w:rFonts w:ascii="Sylfaen" w:hAnsi="Sylfaen" w:cs="Sylfaen"/>
        </w:rPr>
        <w:t>ხეების</w:t>
      </w:r>
      <w:r w:rsidRPr="00D05FD8">
        <w:rPr>
          <w:rFonts w:ascii="Sylfaen" w:hAnsi="Sylfaen"/>
        </w:rPr>
        <w:t xml:space="preserve"> </w:t>
      </w:r>
      <w:r w:rsidRPr="00D05FD8">
        <w:rPr>
          <w:rFonts w:ascii="Sylfaen" w:hAnsi="Sylfaen" w:cs="Sylfaen"/>
        </w:rPr>
        <w:t>საფარის</w:t>
      </w:r>
      <w:r w:rsidRPr="00D05FD8">
        <w:rPr>
          <w:rFonts w:ascii="Sylfaen" w:hAnsi="Sylfaen"/>
        </w:rPr>
        <w:t xml:space="preserve"> </w:t>
      </w:r>
      <w:r w:rsidRPr="00D05FD8">
        <w:rPr>
          <w:rFonts w:ascii="Sylfaen" w:hAnsi="Sylfaen" w:cs="Sylfaen"/>
        </w:rPr>
        <w:t>დაკარგვა</w:t>
      </w:r>
      <w:r w:rsidRPr="00D05FD8">
        <w:rPr>
          <w:rFonts w:ascii="Sylfaen" w:hAnsi="Sylfaen"/>
        </w:rPr>
        <w:t>/</w:t>
      </w:r>
      <w:r w:rsidR="00135F52" w:rsidRPr="00D05FD8">
        <w:rPr>
          <w:rFonts w:ascii="Sylfaen" w:hAnsi="Sylfaen" w:cs="Sylfaen"/>
          <w:lang w:val="ka-GE"/>
        </w:rPr>
        <w:t>შემატება</w:t>
      </w:r>
      <w:r w:rsidR="00135F52" w:rsidRPr="00D05FD8">
        <w:rPr>
          <w:rFonts w:ascii="Sylfaen" w:hAnsi="Sylfaen"/>
          <w:lang w:val="ka-GE"/>
        </w:rPr>
        <w:t xml:space="preserve">, </w:t>
      </w:r>
      <w:r w:rsidRPr="00D05FD8">
        <w:rPr>
          <w:rFonts w:ascii="Sylfaen" w:hAnsi="Sylfaen" w:cs="Sylfaen"/>
        </w:rPr>
        <w:t>ტყით</w:t>
      </w:r>
      <w:r w:rsidRPr="00D05FD8">
        <w:rPr>
          <w:rFonts w:ascii="Sylfaen" w:hAnsi="Sylfaen"/>
        </w:rPr>
        <w:t xml:space="preserve"> </w:t>
      </w:r>
      <w:r w:rsidRPr="00D05FD8">
        <w:rPr>
          <w:rFonts w:ascii="Sylfaen" w:hAnsi="Sylfaen" w:cs="Sylfaen"/>
        </w:rPr>
        <w:t>სარგებლობა</w:t>
      </w:r>
      <w:r w:rsidRPr="00D05FD8">
        <w:rPr>
          <w:rFonts w:ascii="Sylfaen" w:hAnsi="Sylfaen"/>
        </w:rPr>
        <w:t xml:space="preserve">, </w:t>
      </w:r>
      <w:r w:rsidR="00F0798E" w:rsidRPr="00D05FD8">
        <w:rPr>
          <w:rFonts w:ascii="Sylfaen" w:hAnsi="Sylfaen"/>
          <w:lang w:val="ka-GE"/>
        </w:rPr>
        <w:t xml:space="preserve">ასევე მონაცემები </w:t>
      </w:r>
      <w:r w:rsidRPr="00D05FD8">
        <w:rPr>
          <w:rFonts w:ascii="Sylfaen" w:hAnsi="Sylfaen" w:cs="Sylfaen"/>
        </w:rPr>
        <w:t>ტყის</w:t>
      </w:r>
      <w:r w:rsidRPr="00D05FD8">
        <w:rPr>
          <w:rFonts w:ascii="Sylfaen" w:hAnsi="Sylfaen"/>
        </w:rPr>
        <w:t xml:space="preserve"> </w:t>
      </w:r>
      <w:r w:rsidRPr="00D05FD8">
        <w:rPr>
          <w:rFonts w:ascii="Sylfaen" w:hAnsi="Sylfaen" w:cs="Sylfaen"/>
        </w:rPr>
        <w:t>ხანძრების</w:t>
      </w:r>
      <w:r w:rsidRPr="00D05FD8">
        <w:rPr>
          <w:rFonts w:ascii="Sylfaen" w:hAnsi="Sylfaen"/>
        </w:rPr>
        <w:t xml:space="preserve"> </w:t>
      </w:r>
      <w:r w:rsidRPr="00D05FD8">
        <w:rPr>
          <w:rFonts w:ascii="Sylfaen" w:hAnsi="Sylfaen" w:cs="Sylfaen"/>
        </w:rPr>
        <w:t>და</w:t>
      </w:r>
      <w:r w:rsidRPr="00D05FD8">
        <w:rPr>
          <w:rFonts w:ascii="Sylfaen" w:hAnsi="Sylfaen"/>
        </w:rPr>
        <w:t xml:space="preserve"> </w:t>
      </w:r>
      <w:r w:rsidRPr="00D05FD8">
        <w:rPr>
          <w:rFonts w:ascii="Sylfaen" w:hAnsi="Sylfaen" w:cs="Sylfaen"/>
        </w:rPr>
        <w:t>აღდგენის</w:t>
      </w:r>
      <w:r w:rsidRPr="00D05FD8">
        <w:rPr>
          <w:rFonts w:ascii="Sylfaen" w:hAnsi="Sylfaen"/>
        </w:rPr>
        <w:t xml:space="preserve"> </w:t>
      </w:r>
      <w:r w:rsidR="00F0798E" w:rsidRPr="00D05FD8">
        <w:rPr>
          <w:rFonts w:ascii="Sylfaen" w:hAnsi="Sylfaen" w:cs="Sylfaen"/>
          <w:lang w:val="ka-GE"/>
        </w:rPr>
        <w:t>შესახებ.</w:t>
      </w:r>
    </w:p>
    <w:p w14:paraId="1DBB49AE" w14:textId="2A7C20C1" w:rsidR="00DE42DC" w:rsidRPr="00D05FD8" w:rsidRDefault="00DE42DC" w:rsidP="00D05FD8">
      <w:pPr>
        <w:pStyle w:val="ListParagraph"/>
        <w:numPr>
          <w:ilvl w:val="0"/>
          <w:numId w:val="67"/>
        </w:numPr>
        <w:spacing w:before="160" w:after="160" w:line="259" w:lineRule="auto"/>
        <w:contextualSpacing w:val="0"/>
        <w:jc w:val="both"/>
        <w:rPr>
          <w:rFonts w:ascii="Sylfaen" w:hAnsi="Sylfaen"/>
        </w:rPr>
      </w:pPr>
      <w:r w:rsidRPr="00D05FD8">
        <w:rPr>
          <w:rFonts w:ascii="Sylfaen" w:hAnsi="Sylfaen" w:cs="Sylfaen"/>
        </w:rPr>
        <w:t>ძირითადი</w:t>
      </w:r>
      <w:r w:rsidRPr="00D05FD8">
        <w:rPr>
          <w:rFonts w:ascii="Sylfaen" w:hAnsi="Sylfaen"/>
        </w:rPr>
        <w:t xml:space="preserve"> </w:t>
      </w:r>
      <w:r w:rsidRPr="00D05FD8">
        <w:rPr>
          <w:rFonts w:ascii="Sylfaen" w:hAnsi="Sylfaen" w:cs="Sylfaen"/>
        </w:rPr>
        <w:t>ფაქტორების</w:t>
      </w:r>
      <w:r w:rsidRPr="00D05FD8">
        <w:rPr>
          <w:rFonts w:ascii="Sylfaen" w:hAnsi="Sylfaen"/>
        </w:rPr>
        <w:t xml:space="preserve"> </w:t>
      </w:r>
      <w:r w:rsidRPr="00D05FD8">
        <w:rPr>
          <w:rFonts w:ascii="Sylfaen" w:hAnsi="Sylfaen" w:cs="Sylfaen"/>
        </w:rPr>
        <w:t>აღწერა</w:t>
      </w:r>
      <w:r w:rsidRPr="00D05FD8">
        <w:rPr>
          <w:rFonts w:ascii="Sylfaen" w:hAnsi="Sylfaen"/>
        </w:rPr>
        <w:t xml:space="preserve">, </w:t>
      </w:r>
      <w:r w:rsidRPr="00D05FD8">
        <w:rPr>
          <w:rFonts w:ascii="Sylfaen" w:hAnsi="Sylfaen" w:cs="Sylfaen"/>
        </w:rPr>
        <w:t>რომლებიც</w:t>
      </w:r>
      <w:r w:rsidRPr="00D05FD8">
        <w:rPr>
          <w:rFonts w:ascii="Sylfaen" w:hAnsi="Sylfaen"/>
        </w:rPr>
        <w:t xml:space="preserve"> </w:t>
      </w:r>
      <w:r w:rsidRPr="00D05FD8">
        <w:rPr>
          <w:rFonts w:ascii="Sylfaen" w:hAnsi="Sylfaen" w:cs="Sylfaen"/>
        </w:rPr>
        <w:t>დაგეგმვის</w:t>
      </w:r>
      <w:r w:rsidRPr="00D05FD8">
        <w:rPr>
          <w:rFonts w:ascii="Sylfaen" w:hAnsi="Sylfaen"/>
        </w:rPr>
        <w:t xml:space="preserve"> </w:t>
      </w:r>
      <w:r w:rsidRPr="00D05FD8">
        <w:rPr>
          <w:rFonts w:ascii="Sylfaen" w:hAnsi="Sylfaen" w:cs="Sylfaen"/>
        </w:rPr>
        <w:t>ზონაში</w:t>
      </w:r>
      <w:r w:rsidR="00135F52" w:rsidRPr="00D05FD8">
        <w:rPr>
          <w:rFonts w:ascii="Sylfaen" w:hAnsi="Sylfaen" w:cs="Sylfaen"/>
          <w:lang w:val="ka-GE"/>
        </w:rPr>
        <w:t xml:space="preserve"> </w:t>
      </w:r>
      <w:r w:rsidR="00135F52" w:rsidRPr="00D05FD8">
        <w:rPr>
          <w:rFonts w:ascii="Sylfaen" w:hAnsi="Sylfaen"/>
          <w:lang w:val="ka-GE"/>
        </w:rPr>
        <w:t xml:space="preserve">არსებულ </w:t>
      </w:r>
      <w:r w:rsidR="00135F52" w:rsidRPr="00D05FD8">
        <w:rPr>
          <w:rFonts w:ascii="Sylfaen" w:hAnsi="Sylfaen" w:cs="Sylfaen"/>
          <w:lang w:val="ka-GE"/>
        </w:rPr>
        <w:t>ტყეებზე ზემოქმედებენ</w:t>
      </w:r>
      <w:r w:rsidR="00135F52" w:rsidRPr="00D05FD8">
        <w:rPr>
          <w:rFonts w:ascii="Sylfaen" w:hAnsi="Sylfaen"/>
          <w:lang w:val="ka-GE"/>
        </w:rPr>
        <w:t xml:space="preserve">, </w:t>
      </w:r>
      <w:r w:rsidRPr="00D05FD8">
        <w:rPr>
          <w:rFonts w:ascii="Sylfaen" w:hAnsi="Sylfaen" w:cs="Sylfaen"/>
        </w:rPr>
        <w:t>და</w:t>
      </w:r>
      <w:r w:rsidRPr="00D05FD8">
        <w:rPr>
          <w:rFonts w:ascii="Sylfaen" w:hAnsi="Sylfaen"/>
        </w:rPr>
        <w:t xml:space="preserve"> </w:t>
      </w:r>
      <w:r w:rsidRPr="00D05FD8">
        <w:rPr>
          <w:rFonts w:ascii="Sylfaen" w:hAnsi="Sylfaen" w:cs="Sylfaen"/>
        </w:rPr>
        <w:t>მათ</w:t>
      </w:r>
      <w:r w:rsidRPr="00D05FD8">
        <w:rPr>
          <w:rFonts w:ascii="Sylfaen" w:hAnsi="Sylfaen"/>
        </w:rPr>
        <w:t xml:space="preserve"> </w:t>
      </w:r>
      <w:r w:rsidRPr="00D05FD8">
        <w:rPr>
          <w:rFonts w:ascii="Sylfaen" w:hAnsi="Sylfaen" w:cs="Sylfaen"/>
        </w:rPr>
        <w:t>შორის</w:t>
      </w:r>
      <w:r w:rsidRPr="00D05FD8">
        <w:rPr>
          <w:rFonts w:ascii="Sylfaen" w:hAnsi="Sylfaen"/>
        </w:rPr>
        <w:t xml:space="preserve"> </w:t>
      </w:r>
      <w:r w:rsidRPr="00D05FD8">
        <w:rPr>
          <w:rFonts w:ascii="Sylfaen" w:hAnsi="Sylfaen" w:cs="Sylfaen"/>
        </w:rPr>
        <w:t>ტყის</w:t>
      </w:r>
      <w:r w:rsidRPr="00D05FD8">
        <w:rPr>
          <w:rFonts w:ascii="Sylfaen" w:hAnsi="Sylfaen"/>
        </w:rPr>
        <w:t xml:space="preserve"> </w:t>
      </w:r>
      <w:r w:rsidRPr="00D05FD8">
        <w:rPr>
          <w:rFonts w:ascii="Sylfaen" w:hAnsi="Sylfaen" w:cs="Sylfaen"/>
        </w:rPr>
        <w:t>დაკარგვის</w:t>
      </w:r>
      <w:r w:rsidRPr="00D05FD8">
        <w:rPr>
          <w:rFonts w:ascii="Sylfaen" w:hAnsi="Sylfaen"/>
        </w:rPr>
        <w:t xml:space="preserve"> </w:t>
      </w:r>
      <w:r w:rsidRPr="00D05FD8">
        <w:rPr>
          <w:rFonts w:ascii="Sylfaen" w:hAnsi="Sylfaen" w:cs="Sylfaen"/>
        </w:rPr>
        <w:t>ფაქტორები</w:t>
      </w:r>
      <w:r w:rsidRPr="00D05FD8">
        <w:rPr>
          <w:rFonts w:ascii="Sylfaen" w:hAnsi="Sylfaen"/>
        </w:rPr>
        <w:t xml:space="preserve"> (</w:t>
      </w:r>
      <w:r w:rsidRPr="00D05FD8">
        <w:rPr>
          <w:rFonts w:ascii="Sylfaen" w:hAnsi="Sylfaen" w:cs="Sylfaen"/>
        </w:rPr>
        <w:t>მაგ</w:t>
      </w:r>
      <w:r w:rsidRPr="00D05FD8">
        <w:rPr>
          <w:rFonts w:ascii="Sylfaen" w:hAnsi="Sylfaen"/>
        </w:rPr>
        <w:t xml:space="preserve">. </w:t>
      </w:r>
      <w:r w:rsidRPr="00D05FD8">
        <w:rPr>
          <w:rFonts w:ascii="Sylfaen" w:hAnsi="Sylfaen" w:cs="Sylfaen"/>
        </w:rPr>
        <w:t>ტყის</w:t>
      </w:r>
      <w:r w:rsidRPr="00D05FD8">
        <w:rPr>
          <w:rFonts w:ascii="Sylfaen" w:hAnsi="Sylfaen"/>
        </w:rPr>
        <w:t xml:space="preserve"> </w:t>
      </w:r>
      <w:r w:rsidRPr="00D05FD8">
        <w:rPr>
          <w:rFonts w:ascii="Sylfaen" w:hAnsi="Sylfaen" w:cs="Sylfaen"/>
        </w:rPr>
        <w:t>გაჩეხვა</w:t>
      </w:r>
      <w:r w:rsidRPr="00D05FD8">
        <w:rPr>
          <w:rFonts w:ascii="Sylfaen" w:hAnsi="Sylfaen"/>
        </w:rPr>
        <w:t xml:space="preserve">, </w:t>
      </w:r>
      <w:r w:rsidRPr="00D05FD8">
        <w:rPr>
          <w:rFonts w:ascii="Sylfaen" w:hAnsi="Sylfaen" w:cs="Sylfaen"/>
        </w:rPr>
        <w:t>ტყის</w:t>
      </w:r>
      <w:r w:rsidRPr="00D05FD8">
        <w:rPr>
          <w:rFonts w:ascii="Sylfaen" w:hAnsi="Sylfaen"/>
        </w:rPr>
        <w:t xml:space="preserve"> </w:t>
      </w:r>
      <w:r w:rsidRPr="00D05FD8">
        <w:rPr>
          <w:rFonts w:ascii="Sylfaen" w:hAnsi="Sylfaen" w:cs="Sylfaen"/>
        </w:rPr>
        <w:t>ხანძარი</w:t>
      </w:r>
      <w:r w:rsidRPr="00D05FD8">
        <w:rPr>
          <w:rFonts w:ascii="Sylfaen" w:hAnsi="Sylfaen"/>
        </w:rPr>
        <w:t xml:space="preserve">) </w:t>
      </w:r>
      <w:r w:rsidRPr="00D05FD8">
        <w:rPr>
          <w:rFonts w:ascii="Sylfaen" w:hAnsi="Sylfaen" w:cs="Sylfaen"/>
        </w:rPr>
        <w:t>და</w:t>
      </w:r>
      <w:r w:rsidRPr="00D05FD8">
        <w:rPr>
          <w:rFonts w:ascii="Sylfaen" w:hAnsi="Sylfaen"/>
        </w:rPr>
        <w:t xml:space="preserve"> </w:t>
      </w:r>
      <w:r w:rsidRPr="00D05FD8">
        <w:rPr>
          <w:rFonts w:ascii="Sylfaen" w:hAnsi="Sylfaen" w:cs="Sylfaen"/>
        </w:rPr>
        <w:t>ტყის</w:t>
      </w:r>
      <w:r w:rsidRPr="00D05FD8">
        <w:rPr>
          <w:rFonts w:ascii="Sylfaen" w:hAnsi="Sylfaen"/>
        </w:rPr>
        <w:t xml:space="preserve"> </w:t>
      </w:r>
      <w:r w:rsidR="00135F52" w:rsidRPr="00D05FD8">
        <w:rPr>
          <w:rFonts w:ascii="Sylfaen" w:hAnsi="Sylfaen" w:cs="Sylfaen"/>
          <w:lang w:val="ka-GE"/>
        </w:rPr>
        <w:t>ზრდის გამომწვევი</w:t>
      </w:r>
      <w:r w:rsidRPr="00D05FD8">
        <w:rPr>
          <w:rFonts w:ascii="Sylfaen" w:hAnsi="Sylfaen"/>
        </w:rPr>
        <w:t xml:space="preserve"> </w:t>
      </w:r>
      <w:r w:rsidRPr="00D05FD8">
        <w:rPr>
          <w:rFonts w:ascii="Sylfaen" w:hAnsi="Sylfaen" w:cs="Sylfaen"/>
        </w:rPr>
        <w:t>ფაქტორები</w:t>
      </w:r>
      <w:r w:rsidRPr="00D05FD8">
        <w:rPr>
          <w:rFonts w:ascii="Sylfaen" w:hAnsi="Sylfaen"/>
        </w:rPr>
        <w:t xml:space="preserve"> (</w:t>
      </w:r>
      <w:r w:rsidRPr="00D05FD8">
        <w:rPr>
          <w:rFonts w:ascii="Sylfaen" w:hAnsi="Sylfaen" w:cs="Sylfaen"/>
        </w:rPr>
        <w:t>როგორც</w:t>
      </w:r>
      <w:r w:rsidRPr="00D05FD8">
        <w:rPr>
          <w:rFonts w:ascii="Sylfaen" w:hAnsi="Sylfaen"/>
        </w:rPr>
        <w:t xml:space="preserve"> </w:t>
      </w:r>
      <w:r w:rsidRPr="00D05FD8">
        <w:rPr>
          <w:rFonts w:ascii="Sylfaen" w:hAnsi="Sylfaen" w:cs="Sylfaen"/>
        </w:rPr>
        <w:t>ბუნებრივი</w:t>
      </w:r>
      <w:r w:rsidRPr="00D05FD8">
        <w:rPr>
          <w:rFonts w:ascii="Sylfaen" w:hAnsi="Sylfaen"/>
        </w:rPr>
        <w:t xml:space="preserve"> </w:t>
      </w:r>
      <w:r w:rsidRPr="00D05FD8">
        <w:rPr>
          <w:rFonts w:ascii="Sylfaen" w:hAnsi="Sylfaen" w:cs="Sylfaen"/>
        </w:rPr>
        <w:t>ტყის</w:t>
      </w:r>
      <w:r w:rsidRPr="00D05FD8">
        <w:rPr>
          <w:rFonts w:ascii="Sylfaen" w:hAnsi="Sylfaen"/>
        </w:rPr>
        <w:t xml:space="preserve"> </w:t>
      </w:r>
      <w:r w:rsidR="00135F52" w:rsidRPr="00D05FD8">
        <w:rPr>
          <w:rFonts w:ascii="Sylfaen" w:hAnsi="Sylfaen" w:cs="Sylfaen"/>
          <w:lang w:val="ka-GE"/>
        </w:rPr>
        <w:t>შემატება</w:t>
      </w:r>
      <w:r w:rsidRPr="00D05FD8">
        <w:rPr>
          <w:rFonts w:ascii="Sylfaen" w:hAnsi="Sylfaen"/>
        </w:rPr>
        <w:t xml:space="preserve">, </w:t>
      </w:r>
      <w:r w:rsidRPr="00D05FD8">
        <w:rPr>
          <w:rFonts w:ascii="Sylfaen" w:hAnsi="Sylfaen" w:cs="Sylfaen"/>
        </w:rPr>
        <w:t>ტყის</w:t>
      </w:r>
      <w:r w:rsidRPr="00D05FD8">
        <w:rPr>
          <w:rFonts w:ascii="Sylfaen" w:hAnsi="Sylfaen"/>
        </w:rPr>
        <w:t xml:space="preserve"> </w:t>
      </w:r>
      <w:r w:rsidRPr="00D05FD8">
        <w:rPr>
          <w:rFonts w:ascii="Sylfaen" w:hAnsi="Sylfaen" w:cs="Sylfaen"/>
        </w:rPr>
        <w:t>აღდგენა</w:t>
      </w:r>
      <w:r w:rsidRPr="00D05FD8">
        <w:rPr>
          <w:rFonts w:ascii="Sylfaen" w:hAnsi="Sylfaen"/>
        </w:rPr>
        <w:t xml:space="preserve">, </w:t>
      </w:r>
      <w:r w:rsidR="00135F52" w:rsidRPr="00D05FD8">
        <w:rPr>
          <w:rFonts w:ascii="Sylfaen" w:hAnsi="Sylfaen" w:cs="Sylfaen"/>
          <w:color w:val="000000" w:themeColor="text1"/>
          <w:lang w:val="ka-GE"/>
        </w:rPr>
        <w:t>გატყევება</w:t>
      </w:r>
      <w:r w:rsidRPr="00D05FD8">
        <w:rPr>
          <w:rFonts w:ascii="Sylfaen" w:hAnsi="Sylfaen"/>
          <w:color w:val="000000" w:themeColor="text1"/>
        </w:rPr>
        <w:t xml:space="preserve">). </w:t>
      </w:r>
      <w:r w:rsidRPr="00D05FD8">
        <w:rPr>
          <w:rFonts w:ascii="Sylfaen" w:hAnsi="Sylfaen" w:cs="Sylfaen"/>
          <w:color w:val="000000" w:themeColor="text1"/>
        </w:rPr>
        <w:t>საქართველოს</w:t>
      </w:r>
      <w:r w:rsidRPr="00D05FD8">
        <w:rPr>
          <w:rFonts w:ascii="Sylfaen" w:hAnsi="Sylfaen"/>
          <w:color w:val="000000" w:themeColor="text1"/>
        </w:rPr>
        <w:t xml:space="preserve"> </w:t>
      </w:r>
      <w:r w:rsidRPr="00D05FD8">
        <w:rPr>
          <w:rFonts w:ascii="Sylfaen" w:hAnsi="Sylfaen" w:cs="Sylfaen"/>
          <w:color w:val="000000" w:themeColor="text1"/>
        </w:rPr>
        <w:t>გარემოს</w:t>
      </w:r>
      <w:r w:rsidRPr="00D05FD8">
        <w:rPr>
          <w:rFonts w:ascii="Sylfaen" w:hAnsi="Sylfaen"/>
          <w:color w:val="000000" w:themeColor="text1"/>
        </w:rPr>
        <w:t xml:space="preserve"> </w:t>
      </w:r>
      <w:r w:rsidRPr="00D05FD8">
        <w:rPr>
          <w:rFonts w:ascii="Sylfaen" w:hAnsi="Sylfaen" w:cs="Sylfaen"/>
          <w:color w:val="000000" w:themeColor="text1"/>
        </w:rPr>
        <w:t>მდგომარეობის</w:t>
      </w:r>
      <w:r w:rsidRPr="00D05FD8">
        <w:rPr>
          <w:rFonts w:ascii="Sylfaen" w:hAnsi="Sylfaen"/>
          <w:color w:val="000000" w:themeColor="text1"/>
        </w:rPr>
        <w:t xml:space="preserve"> 2014-2017 </w:t>
      </w:r>
      <w:r w:rsidRPr="00D05FD8">
        <w:rPr>
          <w:rFonts w:ascii="Sylfaen" w:hAnsi="Sylfaen" w:cs="Sylfaen"/>
          <w:color w:val="000000" w:themeColor="text1"/>
        </w:rPr>
        <w:t>წ</w:t>
      </w:r>
      <w:r w:rsidR="00EE1D7D">
        <w:rPr>
          <w:rFonts w:ascii="Sylfaen" w:hAnsi="Sylfaen" w:cs="Sylfaen"/>
          <w:color w:val="000000" w:themeColor="text1"/>
          <w:lang w:val="ka-GE"/>
        </w:rPr>
        <w:t xml:space="preserve">წ. </w:t>
      </w:r>
      <w:r w:rsidRPr="00D05FD8">
        <w:rPr>
          <w:rFonts w:ascii="Sylfaen" w:hAnsi="Sylfaen" w:cs="Sylfaen"/>
          <w:color w:val="000000" w:themeColor="text1"/>
        </w:rPr>
        <w:t>ეროვნული</w:t>
      </w:r>
      <w:r w:rsidRPr="00D05FD8">
        <w:rPr>
          <w:rFonts w:ascii="Sylfaen" w:hAnsi="Sylfaen"/>
          <w:color w:val="000000" w:themeColor="text1"/>
        </w:rPr>
        <w:t xml:space="preserve"> </w:t>
      </w:r>
      <w:r w:rsidR="00135F52" w:rsidRPr="00D05FD8">
        <w:rPr>
          <w:rFonts w:ascii="Sylfaen" w:hAnsi="Sylfaen" w:cs="Sylfaen"/>
          <w:color w:val="000000" w:themeColor="text1"/>
          <w:lang w:val="ka-GE"/>
        </w:rPr>
        <w:t>მოხსენების</w:t>
      </w:r>
      <w:r w:rsidR="00045175" w:rsidRPr="00D05FD8">
        <w:rPr>
          <w:rStyle w:val="FootnoteReference"/>
          <w:rFonts w:ascii="Sylfaen" w:hAnsi="Sylfaen" w:cs="Arial"/>
        </w:rPr>
        <w:footnoteReference w:id="46"/>
      </w:r>
      <w:r w:rsidRPr="00D05FD8">
        <w:rPr>
          <w:rFonts w:ascii="Sylfaen" w:hAnsi="Sylfaen"/>
          <w:color w:val="000000" w:themeColor="text1"/>
        </w:rPr>
        <w:t xml:space="preserve"> </w:t>
      </w:r>
      <w:r w:rsidRPr="00D05FD8">
        <w:rPr>
          <w:rFonts w:ascii="Sylfaen" w:hAnsi="Sylfaen" w:cs="Sylfaen"/>
          <w:color w:val="000000" w:themeColor="text1"/>
        </w:rPr>
        <w:t>მიხედვით</w:t>
      </w:r>
      <w:r w:rsidRPr="00D05FD8">
        <w:rPr>
          <w:rFonts w:ascii="Sylfaen" w:hAnsi="Sylfaen"/>
          <w:color w:val="000000" w:themeColor="text1"/>
        </w:rPr>
        <w:t xml:space="preserve">, </w:t>
      </w:r>
      <w:r w:rsidRPr="00D05FD8">
        <w:rPr>
          <w:rFonts w:ascii="Sylfaen" w:hAnsi="Sylfaen" w:cs="Sylfaen"/>
          <w:color w:val="000000" w:themeColor="text1"/>
        </w:rPr>
        <w:t>ტყის</w:t>
      </w:r>
      <w:r w:rsidRPr="00D05FD8">
        <w:rPr>
          <w:rFonts w:ascii="Sylfaen" w:hAnsi="Sylfaen"/>
          <w:color w:val="000000" w:themeColor="text1"/>
        </w:rPr>
        <w:t xml:space="preserve"> </w:t>
      </w:r>
      <w:r w:rsidRPr="00D05FD8">
        <w:rPr>
          <w:rFonts w:ascii="Sylfaen" w:hAnsi="Sylfaen" w:cs="Sylfaen"/>
          <w:color w:val="000000" w:themeColor="text1"/>
        </w:rPr>
        <w:t>ეკოსისტემებისთვის</w:t>
      </w:r>
      <w:r w:rsidRPr="00D05FD8">
        <w:rPr>
          <w:rFonts w:ascii="Sylfaen" w:hAnsi="Sylfaen"/>
          <w:color w:val="000000" w:themeColor="text1"/>
        </w:rPr>
        <w:t xml:space="preserve"> </w:t>
      </w:r>
      <w:r w:rsidR="00D165EE" w:rsidRPr="00D05FD8">
        <w:rPr>
          <w:rFonts w:ascii="Sylfaen" w:hAnsi="Sylfaen" w:cs="Sylfaen"/>
          <w:color w:val="000000" w:themeColor="text1"/>
          <w:lang w:val="ka-GE"/>
        </w:rPr>
        <w:t xml:space="preserve">ძირითადი საფრთხეებია </w:t>
      </w:r>
      <w:r w:rsidRPr="00D05FD8">
        <w:rPr>
          <w:rFonts w:ascii="Sylfaen" w:hAnsi="Sylfaen" w:cs="Sylfaen"/>
          <w:color w:val="000000" w:themeColor="text1"/>
        </w:rPr>
        <w:t>ტყის</w:t>
      </w:r>
      <w:r w:rsidRPr="00D05FD8">
        <w:rPr>
          <w:rFonts w:ascii="Sylfaen" w:hAnsi="Sylfaen"/>
          <w:color w:val="000000" w:themeColor="text1"/>
        </w:rPr>
        <w:t xml:space="preserve"> </w:t>
      </w:r>
      <w:r w:rsidRPr="00D05FD8">
        <w:rPr>
          <w:rFonts w:ascii="Sylfaen" w:hAnsi="Sylfaen" w:cs="Sylfaen"/>
          <w:color w:val="000000" w:themeColor="text1"/>
        </w:rPr>
        <w:t>რესურსების</w:t>
      </w:r>
      <w:r w:rsidRPr="00D05FD8">
        <w:rPr>
          <w:rFonts w:ascii="Sylfaen" w:hAnsi="Sylfaen"/>
          <w:color w:val="000000" w:themeColor="text1"/>
        </w:rPr>
        <w:t xml:space="preserve"> </w:t>
      </w:r>
      <w:r w:rsidRPr="00D05FD8">
        <w:rPr>
          <w:rFonts w:ascii="Sylfaen" w:hAnsi="Sylfaen" w:cs="Sylfaen"/>
        </w:rPr>
        <w:t>უკანონო</w:t>
      </w:r>
      <w:r w:rsidRPr="00D05FD8">
        <w:rPr>
          <w:rFonts w:ascii="Sylfaen" w:hAnsi="Sylfaen"/>
        </w:rPr>
        <w:t xml:space="preserve"> </w:t>
      </w:r>
      <w:r w:rsidRPr="00D05FD8">
        <w:rPr>
          <w:rFonts w:ascii="Sylfaen" w:hAnsi="Sylfaen" w:cs="Sylfaen"/>
        </w:rPr>
        <w:t>და</w:t>
      </w:r>
      <w:r w:rsidRPr="00D05FD8">
        <w:rPr>
          <w:rFonts w:ascii="Sylfaen" w:hAnsi="Sylfaen"/>
        </w:rPr>
        <w:t xml:space="preserve"> </w:t>
      </w:r>
      <w:r w:rsidRPr="00D05FD8">
        <w:rPr>
          <w:rFonts w:ascii="Sylfaen" w:hAnsi="Sylfaen" w:cs="Sylfaen"/>
        </w:rPr>
        <w:t>არამდგრადი</w:t>
      </w:r>
      <w:r w:rsidRPr="00D05FD8">
        <w:rPr>
          <w:rFonts w:ascii="Sylfaen" w:hAnsi="Sylfaen"/>
        </w:rPr>
        <w:t xml:space="preserve"> </w:t>
      </w:r>
      <w:r w:rsidRPr="00D05FD8">
        <w:rPr>
          <w:rFonts w:ascii="Sylfaen" w:hAnsi="Sylfaen" w:cs="Sylfaen"/>
        </w:rPr>
        <w:t>მოპოვება</w:t>
      </w:r>
      <w:r w:rsidRPr="00D05FD8">
        <w:rPr>
          <w:rFonts w:ascii="Sylfaen" w:hAnsi="Sylfaen"/>
        </w:rPr>
        <w:t xml:space="preserve">, </w:t>
      </w:r>
      <w:r w:rsidR="00D165EE" w:rsidRPr="00D05FD8">
        <w:rPr>
          <w:rFonts w:ascii="Sylfaen" w:hAnsi="Sylfaen" w:cs="Sylfaen"/>
          <w:lang w:val="ka-GE"/>
        </w:rPr>
        <w:t xml:space="preserve">ჭარბი </w:t>
      </w:r>
      <w:r w:rsidRPr="00D05FD8">
        <w:rPr>
          <w:rFonts w:ascii="Sylfaen" w:hAnsi="Sylfaen" w:cs="Sylfaen"/>
        </w:rPr>
        <w:t>ძოვება</w:t>
      </w:r>
      <w:r w:rsidRPr="00D05FD8">
        <w:rPr>
          <w:rFonts w:ascii="Sylfaen" w:hAnsi="Sylfaen"/>
        </w:rPr>
        <w:t xml:space="preserve">, </w:t>
      </w:r>
      <w:r w:rsidRPr="00D05FD8">
        <w:rPr>
          <w:rFonts w:ascii="Sylfaen" w:hAnsi="Sylfaen" w:cs="Sylfaen"/>
        </w:rPr>
        <w:t>კლიმატის</w:t>
      </w:r>
      <w:r w:rsidRPr="00D05FD8">
        <w:rPr>
          <w:rFonts w:ascii="Sylfaen" w:hAnsi="Sylfaen"/>
        </w:rPr>
        <w:t xml:space="preserve"> </w:t>
      </w:r>
      <w:r w:rsidRPr="00D05FD8">
        <w:rPr>
          <w:rFonts w:ascii="Sylfaen" w:hAnsi="Sylfaen" w:cs="Sylfaen"/>
        </w:rPr>
        <w:t>ცვლილება</w:t>
      </w:r>
      <w:r w:rsidRPr="00D05FD8">
        <w:rPr>
          <w:rFonts w:ascii="Sylfaen" w:hAnsi="Sylfaen"/>
        </w:rPr>
        <w:t xml:space="preserve">, </w:t>
      </w:r>
      <w:r w:rsidRPr="00D05FD8">
        <w:rPr>
          <w:rFonts w:ascii="Sylfaen" w:hAnsi="Sylfaen" w:cs="Sylfaen"/>
        </w:rPr>
        <w:t>მავნებ</w:t>
      </w:r>
      <w:r w:rsidR="002E5334" w:rsidRPr="00D05FD8">
        <w:rPr>
          <w:rFonts w:ascii="Sylfaen" w:hAnsi="Sylfaen" w:cs="Sylfaen"/>
          <w:lang w:val="ka-GE"/>
        </w:rPr>
        <w:t xml:space="preserve">ელ-დაავადებების </w:t>
      </w:r>
      <w:r w:rsidRPr="00D05FD8">
        <w:rPr>
          <w:rFonts w:ascii="Sylfaen" w:hAnsi="Sylfaen" w:cs="Sylfaen"/>
        </w:rPr>
        <w:t>გავრცელება</w:t>
      </w:r>
      <w:r w:rsidRPr="00D05FD8">
        <w:rPr>
          <w:rFonts w:ascii="Sylfaen" w:hAnsi="Sylfaen"/>
        </w:rPr>
        <w:t xml:space="preserve">, </w:t>
      </w:r>
      <w:r w:rsidRPr="00D05FD8">
        <w:rPr>
          <w:rFonts w:ascii="Sylfaen" w:hAnsi="Sylfaen" w:cs="Sylfaen"/>
        </w:rPr>
        <w:t>ტყის</w:t>
      </w:r>
      <w:r w:rsidRPr="00D05FD8">
        <w:rPr>
          <w:rFonts w:ascii="Sylfaen" w:hAnsi="Sylfaen"/>
        </w:rPr>
        <w:t xml:space="preserve"> </w:t>
      </w:r>
      <w:r w:rsidRPr="00D05FD8">
        <w:rPr>
          <w:rFonts w:ascii="Sylfaen" w:hAnsi="Sylfaen" w:cs="Sylfaen"/>
        </w:rPr>
        <w:t>ხანძრები</w:t>
      </w:r>
      <w:r w:rsidRPr="00D05FD8">
        <w:rPr>
          <w:rFonts w:ascii="Sylfaen" w:hAnsi="Sylfaen"/>
        </w:rPr>
        <w:t xml:space="preserve">, </w:t>
      </w:r>
      <w:r w:rsidR="002E5334" w:rsidRPr="00D05FD8">
        <w:rPr>
          <w:rFonts w:ascii="Sylfaen" w:hAnsi="Sylfaen"/>
          <w:lang w:val="ka-GE"/>
        </w:rPr>
        <w:t xml:space="preserve">უცხო </w:t>
      </w:r>
      <w:r w:rsidRPr="00D05FD8">
        <w:rPr>
          <w:rFonts w:ascii="Sylfaen" w:hAnsi="Sylfaen" w:cs="Sylfaen"/>
        </w:rPr>
        <w:t>ინვაზიური</w:t>
      </w:r>
      <w:r w:rsidRPr="00D05FD8">
        <w:rPr>
          <w:rFonts w:ascii="Sylfaen" w:hAnsi="Sylfaen"/>
        </w:rPr>
        <w:t xml:space="preserve"> </w:t>
      </w:r>
      <w:r w:rsidRPr="00D05FD8">
        <w:rPr>
          <w:rFonts w:ascii="Sylfaen" w:hAnsi="Sylfaen" w:cs="Sylfaen"/>
        </w:rPr>
        <w:t>სახეობების</w:t>
      </w:r>
      <w:r w:rsidRPr="00D05FD8">
        <w:rPr>
          <w:rFonts w:ascii="Sylfaen" w:hAnsi="Sylfaen"/>
        </w:rPr>
        <w:t xml:space="preserve"> </w:t>
      </w:r>
      <w:r w:rsidRPr="00D05FD8">
        <w:rPr>
          <w:rFonts w:ascii="Sylfaen" w:hAnsi="Sylfaen" w:cs="Sylfaen"/>
        </w:rPr>
        <w:t>გავრცელება</w:t>
      </w:r>
      <w:r w:rsidR="002E5334" w:rsidRPr="00D05FD8">
        <w:rPr>
          <w:rFonts w:ascii="Sylfaen" w:hAnsi="Sylfaen"/>
          <w:lang w:val="ka-GE"/>
        </w:rPr>
        <w:t xml:space="preserve">, </w:t>
      </w:r>
      <w:r w:rsidRPr="00D05FD8">
        <w:rPr>
          <w:rFonts w:ascii="Sylfaen" w:hAnsi="Sylfaen" w:cs="Sylfaen"/>
        </w:rPr>
        <w:t>ენერგეტიკ</w:t>
      </w:r>
      <w:r w:rsidR="002E5334" w:rsidRPr="00D05FD8">
        <w:rPr>
          <w:rFonts w:ascii="Sylfaen" w:hAnsi="Sylfaen" w:cs="Sylfaen"/>
          <w:lang w:val="ka-GE"/>
        </w:rPr>
        <w:t xml:space="preserve">ული </w:t>
      </w:r>
      <w:r w:rsidRPr="00D05FD8">
        <w:rPr>
          <w:rFonts w:ascii="Sylfaen" w:hAnsi="Sylfaen" w:cs="Sylfaen"/>
        </w:rPr>
        <w:t>და</w:t>
      </w:r>
      <w:r w:rsidRPr="00D05FD8">
        <w:rPr>
          <w:rFonts w:ascii="Sylfaen" w:hAnsi="Sylfaen"/>
        </w:rPr>
        <w:t xml:space="preserve"> </w:t>
      </w:r>
      <w:r w:rsidRPr="00D05FD8">
        <w:rPr>
          <w:rFonts w:ascii="Sylfaen" w:hAnsi="Sylfaen" w:cs="Sylfaen"/>
        </w:rPr>
        <w:t>ინფრასტრუქტურული პროექტები.</w:t>
      </w:r>
      <w:r w:rsidR="002E5334" w:rsidRPr="00D05FD8">
        <w:rPr>
          <w:rFonts w:ascii="Sylfaen" w:hAnsi="Sylfaen" w:cs="Sylfaen"/>
          <w:lang w:val="ka-GE"/>
        </w:rPr>
        <w:t xml:space="preserve"> </w:t>
      </w:r>
      <w:r w:rsidR="002E5334" w:rsidRPr="00D05FD8">
        <w:rPr>
          <w:rFonts w:ascii="Sylfaen" w:hAnsi="Sylfaen" w:cs="Sylfaen"/>
        </w:rPr>
        <w:t xml:space="preserve">ღია კარიერული წესით წიაღისეულის მოპოვება  </w:t>
      </w:r>
      <w:r w:rsidRPr="00D05FD8">
        <w:rPr>
          <w:rFonts w:ascii="Sylfaen" w:hAnsi="Sylfaen" w:cs="Sylfaen"/>
        </w:rPr>
        <w:t>განიხილება ტყის ეკოსისტემების ერთ-ერთ მზარდ საფრთხედ</w:t>
      </w:r>
      <w:r w:rsidR="002E5334" w:rsidRPr="00D05FD8">
        <w:rPr>
          <w:rFonts w:ascii="Sylfaen" w:hAnsi="Sylfaen" w:cs="Sylfaen"/>
          <w:lang w:val="ka-GE"/>
        </w:rPr>
        <w:t xml:space="preserve">, რასაც </w:t>
      </w:r>
      <w:r w:rsidRPr="00D05FD8">
        <w:rPr>
          <w:rFonts w:ascii="Sylfaen" w:hAnsi="Sylfaen" w:cs="Sylfaen"/>
        </w:rPr>
        <w:t>ტყი</w:t>
      </w:r>
      <w:r w:rsidR="002E5334" w:rsidRPr="00D05FD8">
        <w:rPr>
          <w:rFonts w:ascii="Sylfaen" w:hAnsi="Sylfaen" w:cs="Sylfaen"/>
          <w:lang w:val="ka-GE"/>
        </w:rPr>
        <w:t xml:space="preserve">ს </w:t>
      </w:r>
      <w:r w:rsidRPr="00D05FD8">
        <w:rPr>
          <w:rFonts w:ascii="Sylfaen" w:hAnsi="Sylfaen" w:cs="Sylfaen"/>
        </w:rPr>
        <w:t>ტერიტორიების ბუნებრივი</w:t>
      </w:r>
      <w:r w:rsidRPr="00D05FD8">
        <w:rPr>
          <w:rFonts w:ascii="Sylfaen" w:hAnsi="Sylfaen"/>
        </w:rPr>
        <w:t xml:space="preserve"> </w:t>
      </w:r>
      <w:r w:rsidRPr="00D05FD8">
        <w:rPr>
          <w:rFonts w:ascii="Sylfaen" w:hAnsi="Sylfaen" w:cs="Sylfaen"/>
        </w:rPr>
        <w:t>საფრთხის</w:t>
      </w:r>
      <w:r w:rsidRPr="00D05FD8">
        <w:rPr>
          <w:rFonts w:ascii="Sylfaen" w:hAnsi="Sylfaen"/>
        </w:rPr>
        <w:t xml:space="preserve"> </w:t>
      </w:r>
      <w:r w:rsidRPr="00D05FD8">
        <w:rPr>
          <w:rFonts w:ascii="Sylfaen" w:hAnsi="Sylfaen" w:cs="Sylfaen"/>
        </w:rPr>
        <w:t>რისკის</w:t>
      </w:r>
      <w:r w:rsidRPr="00D05FD8">
        <w:rPr>
          <w:rFonts w:ascii="Sylfaen" w:hAnsi="Sylfaen"/>
        </w:rPr>
        <w:t xml:space="preserve"> </w:t>
      </w:r>
      <w:r w:rsidRPr="00D05FD8">
        <w:rPr>
          <w:rFonts w:ascii="Sylfaen" w:hAnsi="Sylfaen" w:cs="Sylfaen"/>
        </w:rPr>
        <w:t>ანალიზი</w:t>
      </w:r>
      <w:r w:rsidR="002E5334" w:rsidRPr="00D05FD8">
        <w:rPr>
          <w:rFonts w:ascii="Sylfaen" w:hAnsi="Sylfaen" w:cs="Sylfaen"/>
          <w:lang w:val="ka-GE"/>
        </w:rPr>
        <w:t>ც უნდა დაემატოს</w:t>
      </w:r>
      <w:r w:rsidRPr="00D05FD8">
        <w:rPr>
          <w:rFonts w:ascii="Sylfaen" w:hAnsi="Sylfaen"/>
        </w:rPr>
        <w:t>.</w:t>
      </w:r>
    </w:p>
    <w:p w14:paraId="350649D1" w14:textId="77777777" w:rsidR="00DE42DC" w:rsidRPr="00D05FD8" w:rsidRDefault="00DE42DC" w:rsidP="00D05FD8">
      <w:pPr>
        <w:pStyle w:val="ListParagraph"/>
        <w:numPr>
          <w:ilvl w:val="0"/>
          <w:numId w:val="67"/>
        </w:numPr>
        <w:spacing w:before="160" w:after="160" w:line="259" w:lineRule="auto"/>
        <w:contextualSpacing w:val="0"/>
        <w:jc w:val="both"/>
        <w:rPr>
          <w:rFonts w:ascii="Sylfaen" w:hAnsi="Sylfaen"/>
        </w:rPr>
      </w:pPr>
      <w:r w:rsidRPr="00D05FD8">
        <w:rPr>
          <w:rFonts w:ascii="Sylfaen" w:hAnsi="Sylfaen" w:cs="Sylfaen"/>
        </w:rPr>
        <w:t>განსაკუთრებული</w:t>
      </w:r>
      <w:r w:rsidRPr="00D05FD8">
        <w:rPr>
          <w:rFonts w:ascii="Sylfaen" w:hAnsi="Sylfaen"/>
        </w:rPr>
        <w:t xml:space="preserve"> </w:t>
      </w:r>
      <w:r w:rsidRPr="00D05FD8">
        <w:rPr>
          <w:rFonts w:ascii="Sylfaen" w:hAnsi="Sylfaen" w:cs="Sylfaen"/>
        </w:rPr>
        <w:t>ყურადღება</w:t>
      </w:r>
      <w:r w:rsidRPr="00D05FD8">
        <w:rPr>
          <w:rFonts w:ascii="Sylfaen" w:hAnsi="Sylfaen"/>
        </w:rPr>
        <w:t xml:space="preserve"> </w:t>
      </w:r>
      <w:r w:rsidRPr="00D05FD8">
        <w:rPr>
          <w:rFonts w:ascii="Sylfaen" w:hAnsi="Sylfaen" w:cs="Sylfaen"/>
        </w:rPr>
        <w:t>უნდა</w:t>
      </w:r>
      <w:r w:rsidRPr="00D05FD8">
        <w:rPr>
          <w:rFonts w:ascii="Sylfaen" w:hAnsi="Sylfaen"/>
        </w:rPr>
        <w:t xml:space="preserve"> </w:t>
      </w:r>
      <w:r w:rsidRPr="00D05FD8">
        <w:rPr>
          <w:rFonts w:ascii="Sylfaen" w:hAnsi="Sylfaen" w:cs="Sylfaen"/>
        </w:rPr>
        <w:t>მიექცეს</w:t>
      </w:r>
      <w:r w:rsidRPr="00D05FD8">
        <w:rPr>
          <w:rFonts w:ascii="Sylfaen" w:hAnsi="Sylfaen"/>
        </w:rPr>
        <w:t xml:space="preserve"> </w:t>
      </w:r>
      <w:r w:rsidRPr="00D05FD8">
        <w:rPr>
          <w:rFonts w:ascii="Sylfaen" w:hAnsi="Sylfaen" w:cs="Sylfaen"/>
        </w:rPr>
        <w:t>კლიმატის</w:t>
      </w:r>
      <w:r w:rsidRPr="00D05FD8">
        <w:rPr>
          <w:rFonts w:ascii="Sylfaen" w:hAnsi="Sylfaen"/>
        </w:rPr>
        <w:t xml:space="preserve"> </w:t>
      </w:r>
      <w:r w:rsidRPr="00D05FD8">
        <w:rPr>
          <w:rFonts w:ascii="Sylfaen" w:hAnsi="Sylfaen" w:cs="Sylfaen"/>
        </w:rPr>
        <w:t>ცვლილების</w:t>
      </w:r>
      <w:r w:rsidRPr="00D05FD8">
        <w:rPr>
          <w:rFonts w:ascii="Sylfaen" w:hAnsi="Sylfaen"/>
        </w:rPr>
        <w:t xml:space="preserve"> </w:t>
      </w:r>
      <w:r w:rsidRPr="00D05FD8">
        <w:rPr>
          <w:rFonts w:ascii="Sylfaen" w:hAnsi="Sylfaen" w:cs="Sylfaen"/>
        </w:rPr>
        <w:t>მიმდინარე</w:t>
      </w:r>
      <w:r w:rsidRPr="00D05FD8">
        <w:rPr>
          <w:rFonts w:ascii="Sylfaen" w:hAnsi="Sylfaen"/>
        </w:rPr>
        <w:t xml:space="preserve"> </w:t>
      </w:r>
      <w:r w:rsidRPr="00D05FD8">
        <w:rPr>
          <w:rFonts w:ascii="Sylfaen" w:hAnsi="Sylfaen" w:cs="Sylfaen"/>
        </w:rPr>
        <w:t>და</w:t>
      </w:r>
      <w:r w:rsidRPr="00D05FD8">
        <w:rPr>
          <w:rFonts w:ascii="Sylfaen" w:hAnsi="Sylfaen"/>
        </w:rPr>
        <w:t xml:space="preserve"> </w:t>
      </w:r>
      <w:r w:rsidRPr="00D05FD8">
        <w:rPr>
          <w:rFonts w:ascii="Sylfaen" w:hAnsi="Sylfaen" w:cs="Sylfaen"/>
        </w:rPr>
        <w:t>საპროგნოზო</w:t>
      </w:r>
      <w:r w:rsidRPr="00D05FD8">
        <w:rPr>
          <w:rFonts w:ascii="Sylfaen" w:hAnsi="Sylfaen"/>
        </w:rPr>
        <w:t xml:space="preserve"> </w:t>
      </w:r>
      <w:r w:rsidRPr="00D05FD8">
        <w:rPr>
          <w:rFonts w:ascii="Sylfaen" w:hAnsi="Sylfaen" w:cs="Sylfaen"/>
        </w:rPr>
        <w:t>ტენდენციებს</w:t>
      </w:r>
      <w:r w:rsidRPr="00D05FD8">
        <w:rPr>
          <w:rFonts w:ascii="Sylfaen" w:hAnsi="Sylfaen"/>
        </w:rPr>
        <w:t xml:space="preserve"> </w:t>
      </w:r>
      <w:r w:rsidRPr="00D05FD8">
        <w:rPr>
          <w:rFonts w:ascii="Sylfaen" w:hAnsi="Sylfaen" w:cs="Sylfaen"/>
        </w:rPr>
        <w:t>და</w:t>
      </w:r>
      <w:r w:rsidRPr="00D05FD8">
        <w:rPr>
          <w:rFonts w:ascii="Sylfaen" w:hAnsi="Sylfaen"/>
        </w:rPr>
        <w:t xml:space="preserve"> </w:t>
      </w:r>
      <w:r w:rsidRPr="00D05FD8">
        <w:rPr>
          <w:rFonts w:ascii="Sylfaen" w:hAnsi="Sylfaen" w:cs="Sylfaen"/>
        </w:rPr>
        <w:t>მათ</w:t>
      </w:r>
      <w:r w:rsidRPr="00D05FD8">
        <w:rPr>
          <w:rFonts w:ascii="Sylfaen" w:hAnsi="Sylfaen"/>
        </w:rPr>
        <w:t xml:space="preserve"> </w:t>
      </w:r>
      <w:r w:rsidRPr="00D05FD8">
        <w:rPr>
          <w:rFonts w:ascii="Sylfaen" w:hAnsi="Sylfaen" w:cs="Sylfaen"/>
        </w:rPr>
        <w:t>გავლენას</w:t>
      </w:r>
      <w:r w:rsidRPr="00D05FD8">
        <w:rPr>
          <w:rFonts w:ascii="Sylfaen" w:hAnsi="Sylfaen"/>
        </w:rPr>
        <w:t xml:space="preserve"> </w:t>
      </w:r>
      <w:r w:rsidRPr="00D05FD8">
        <w:rPr>
          <w:rFonts w:ascii="Sylfaen" w:hAnsi="Sylfaen" w:cs="Sylfaen"/>
        </w:rPr>
        <w:t>ტყეზე</w:t>
      </w:r>
      <w:r w:rsidRPr="00D05FD8">
        <w:rPr>
          <w:rFonts w:ascii="Sylfaen" w:hAnsi="Sylfaen"/>
        </w:rPr>
        <w:t>.</w:t>
      </w:r>
    </w:p>
    <w:p w14:paraId="4D4A93D8" w14:textId="52C6B06C" w:rsidR="00DE42DC" w:rsidRPr="00D05FD8" w:rsidRDefault="00DE42DC" w:rsidP="00D05FD8">
      <w:pPr>
        <w:pStyle w:val="ListParagraph"/>
        <w:numPr>
          <w:ilvl w:val="0"/>
          <w:numId w:val="67"/>
        </w:numPr>
        <w:spacing w:before="160" w:after="160" w:line="259" w:lineRule="auto"/>
        <w:contextualSpacing w:val="0"/>
        <w:jc w:val="both"/>
        <w:rPr>
          <w:rFonts w:ascii="Sylfaen" w:hAnsi="Sylfaen"/>
        </w:rPr>
      </w:pPr>
      <w:r w:rsidRPr="00D05FD8">
        <w:rPr>
          <w:rFonts w:ascii="Sylfaen" w:hAnsi="Sylfaen" w:cs="Sylfaen"/>
        </w:rPr>
        <w:t>ნებისმიერი</w:t>
      </w:r>
      <w:r w:rsidRPr="00D05FD8">
        <w:rPr>
          <w:rFonts w:ascii="Sylfaen" w:hAnsi="Sylfaen"/>
        </w:rPr>
        <w:t xml:space="preserve"> </w:t>
      </w:r>
      <w:r w:rsidRPr="00D05FD8">
        <w:rPr>
          <w:rFonts w:ascii="Sylfaen" w:hAnsi="Sylfaen" w:cs="Sylfaen"/>
        </w:rPr>
        <w:t>გეგმისა</w:t>
      </w:r>
      <w:r w:rsidRPr="00D05FD8">
        <w:rPr>
          <w:rFonts w:ascii="Sylfaen" w:hAnsi="Sylfaen"/>
        </w:rPr>
        <w:t xml:space="preserve"> </w:t>
      </w:r>
      <w:r w:rsidRPr="00D05FD8">
        <w:rPr>
          <w:rFonts w:ascii="Sylfaen" w:hAnsi="Sylfaen" w:cs="Sylfaen"/>
        </w:rPr>
        <w:t>და</w:t>
      </w:r>
      <w:r w:rsidRPr="00D05FD8">
        <w:rPr>
          <w:rFonts w:ascii="Sylfaen" w:hAnsi="Sylfaen"/>
        </w:rPr>
        <w:t xml:space="preserve"> </w:t>
      </w:r>
      <w:r w:rsidRPr="00D05FD8">
        <w:rPr>
          <w:rFonts w:ascii="Sylfaen" w:hAnsi="Sylfaen" w:cs="Sylfaen"/>
        </w:rPr>
        <w:t>პროგრამის</w:t>
      </w:r>
      <w:r w:rsidRPr="00D05FD8">
        <w:rPr>
          <w:rFonts w:ascii="Sylfaen" w:hAnsi="Sylfaen"/>
        </w:rPr>
        <w:t xml:space="preserve"> </w:t>
      </w:r>
      <w:r w:rsidRPr="00D05FD8">
        <w:rPr>
          <w:rFonts w:ascii="Sylfaen" w:hAnsi="Sylfaen" w:cs="Sylfaen"/>
        </w:rPr>
        <w:t>აღწერა</w:t>
      </w:r>
      <w:r w:rsidRPr="00D05FD8">
        <w:rPr>
          <w:rFonts w:ascii="Sylfaen" w:hAnsi="Sylfaen"/>
        </w:rPr>
        <w:t xml:space="preserve">, </w:t>
      </w:r>
      <w:r w:rsidRPr="00D05FD8">
        <w:rPr>
          <w:rFonts w:ascii="Sylfaen" w:hAnsi="Sylfaen" w:cs="Sylfaen"/>
        </w:rPr>
        <w:t>რომელიც</w:t>
      </w:r>
      <w:r w:rsidR="00283F35" w:rsidRPr="00D05FD8">
        <w:rPr>
          <w:rFonts w:ascii="Sylfaen" w:hAnsi="Sylfaen"/>
          <w:lang w:val="ka-GE"/>
        </w:rPr>
        <w:t xml:space="preserve"> პროექტის დაგეგმვის არეალში </w:t>
      </w:r>
      <w:r w:rsidRPr="00D05FD8">
        <w:rPr>
          <w:rFonts w:ascii="Sylfaen" w:hAnsi="Sylfaen" w:cs="Sylfaen"/>
        </w:rPr>
        <w:t>განხორციელდება</w:t>
      </w:r>
      <w:r w:rsidR="00283F35" w:rsidRPr="00D05FD8">
        <w:rPr>
          <w:rFonts w:ascii="Sylfaen" w:hAnsi="Sylfaen"/>
          <w:lang w:val="ka-GE"/>
        </w:rPr>
        <w:t xml:space="preserve">: </w:t>
      </w:r>
      <w:r w:rsidRPr="00D05FD8">
        <w:rPr>
          <w:rFonts w:ascii="Sylfaen" w:hAnsi="Sylfaen" w:cs="Sylfaen"/>
        </w:rPr>
        <w:t>თუ</w:t>
      </w:r>
      <w:r w:rsidRPr="00D05FD8">
        <w:rPr>
          <w:rFonts w:ascii="Sylfaen" w:hAnsi="Sylfaen"/>
        </w:rPr>
        <w:t xml:space="preserve"> </w:t>
      </w:r>
      <w:r w:rsidRPr="00D05FD8">
        <w:rPr>
          <w:rFonts w:ascii="Sylfaen" w:hAnsi="Sylfaen" w:cs="Sylfaen"/>
        </w:rPr>
        <w:t>და</w:t>
      </w:r>
      <w:r w:rsidRPr="00D05FD8">
        <w:rPr>
          <w:rFonts w:ascii="Sylfaen" w:hAnsi="Sylfaen"/>
        </w:rPr>
        <w:t xml:space="preserve"> </w:t>
      </w:r>
      <w:r w:rsidRPr="00D05FD8">
        <w:rPr>
          <w:rFonts w:ascii="Sylfaen" w:hAnsi="Sylfaen" w:cs="Sylfaen"/>
        </w:rPr>
        <w:t>როგორ</w:t>
      </w:r>
      <w:r w:rsidRPr="00D05FD8">
        <w:rPr>
          <w:rFonts w:ascii="Sylfaen" w:hAnsi="Sylfaen"/>
        </w:rPr>
        <w:t xml:space="preserve"> </w:t>
      </w:r>
      <w:r w:rsidRPr="00D05FD8">
        <w:rPr>
          <w:rFonts w:ascii="Sylfaen" w:hAnsi="Sylfaen" w:cs="Sylfaen"/>
        </w:rPr>
        <w:t>იმოქმედებს</w:t>
      </w:r>
      <w:r w:rsidRPr="00D05FD8">
        <w:rPr>
          <w:rFonts w:ascii="Sylfaen" w:hAnsi="Sylfaen"/>
        </w:rPr>
        <w:t xml:space="preserve"> </w:t>
      </w:r>
      <w:r w:rsidRPr="00D05FD8">
        <w:rPr>
          <w:rFonts w:ascii="Sylfaen" w:hAnsi="Sylfaen" w:cs="Sylfaen"/>
        </w:rPr>
        <w:t>ისინი</w:t>
      </w:r>
      <w:r w:rsidRPr="00D05FD8">
        <w:rPr>
          <w:rFonts w:ascii="Sylfaen" w:hAnsi="Sylfaen"/>
        </w:rPr>
        <w:t xml:space="preserve"> </w:t>
      </w:r>
      <w:r w:rsidRPr="00D05FD8">
        <w:rPr>
          <w:rFonts w:ascii="Sylfaen" w:hAnsi="Sylfaen" w:cs="Sylfaen"/>
        </w:rPr>
        <w:t>ტყეზე</w:t>
      </w:r>
      <w:r w:rsidRPr="00D05FD8">
        <w:rPr>
          <w:rFonts w:ascii="Sylfaen" w:hAnsi="Sylfaen"/>
        </w:rPr>
        <w:t xml:space="preserve"> (</w:t>
      </w:r>
      <w:r w:rsidRPr="00D05FD8">
        <w:rPr>
          <w:rFonts w:ascii="Sylfaen" w:hAnsi="Sylfaen" w:cs="Sylfaen"/>
        </w:rPr>
        <w:t>მაგალითად</w:t>
      </w:r>
      <w:r w:rsidRPr="00D05FD8">
        <w:rPr>
          <w:rFonts w:ascii="Sylfaen" w:hAnsi="Sylfaen"/>
        </w:rPr>
        <w:t xml:space="preserve">, </w:t>
      </w:r>
      <w:r w:rsidRPr="00D05FD8">
        <w:rPr>
          <w:rFonts w:ascii="Sylfaen" w:hAnsi="Sylfaen" w:cs="Sylfaen"/>
        </w:rPr>
        <w:t>ღია</w:t>
      </w:r>
      <w:r w:rsidRPr="00D05FD8">
        <w:rPr>
          <w:rFonts w:ascii="Sylfaen" w:hAnsi="Sylfaen"/>
        </w:rPr>
        <w:t xml:space="preserve"> </w:t>
      </w:r>
      <w:r w:rsidRPr="00D05FD8">
        <w:rPr>
          <w:rFonts w:ascii="Sylfaen" w:hAnsi="Sylfaen" w:cs="Sylfaen"/>
        </w:rPr>
        <w:t>კარ</w:t>
      </w:r>
      <w:r w:rsidR="00FD4E50" w:rsidRPr="00D05FD8">
        <w:rPr>
          <w:rFonts w:ascii="Sylfaen" w:hAnsi="Sylfaen" w:cs="Sylfaen"/>
          <w:lang w:val="ka-GE"/>
        </w:rPr>
        <w:t xml:space="preserve">იერული წესით </w:t>
      </w:r>
      <w:r w:rsidRPr="00D05FD8">
        <w:rPr>
          <w:rFonts w:ascii="Sylfaen" w:hAnsi="Sylfaen" w:cs="Sylfaen"/>
        </w:rPr>
        <w:t>მოპოვების</w:t>
      </w:r>
      <w:r w:rsidRPr="00D05FD8">
        <w:rPr>
          <w:rFonts w:ascii="Sylfaen" w:hAnsi="Sylfaen"/>
        </w:rPr>
        <w:t xml:space="preserve"> </w:t>
      </w:r>
      <w:r w:rsidRPr="00D05FD8">
        <w:rPr>
          <w:rFonts w:ascii="Sylfaen" w:hAnsi="Sylfaen" w:cs="Sylfaen"/>
        </w:rPr>
        <w:t>განვითარება</w:t>
      </w:r>
      <w:r w:rsidRPr="00D05FD8">
        <w:rPr>
          <w:rFonts w:ascii="Sylfaen" w:hAnsi="Sylfaen"/>
        </w:rPr>
        <w:t xml:space="preserve">). </w:t>
      </w:r>
      <w:r w:rsidRPr="00D05FD8">
        <w:rPr>
          <w:rFonts w:ascii="Sylfaen" w:hAnsi="Sylfaen" w:cs="Sylfaen"/>
        </w:rPr>
        <w:t>სასარგებლოა</w:t>
      </w:r>
      <w:r w:rsidRPr="00D05FD8">
        <w:rPr>
          <w:rFonts w:ascii="Sylfaen" w:hAnsi="Sylfaen"/>
        </w:rPr>
        <w:t xml:space="preserve"> </w:t>
      </w:r>
      <w:r w:rsidRPr="00D05FD8">
        <w:rPr>
          <w:rFonts w:ascii="Sylfaen" w:hAnsi="Sylfaen" w:cs="Sylfaen"/>
        </w:rPr>
        <w:t>იმის</w:t>
      </w:r>
      <w:r w:rsidRPr="00D05FD8">
        <w:rPr>
          <w:rFonts w:ascii="Sylfaen" w:hAnsi="Sylfaen"/>
        </w:rPr>
        <w:t xml:space="preserve"> </w:t>
      </w:r>
      <w:r w:rsidRPr="00D05FD8">
        <w:rPr>
          <w:rFonts w:ascii="Sylfaen" w:hAnsi="Sylfaen" w:cs="Sylfaen"/>
        </w:rPr>
        <w:t>შეფასება</w:t>
      </w:r>
      <w:r w:rsidRPr="00D05FD8">
        <w:rPr>
          <w:rFonts w:ascii="Sylfaen" w:hAnsi="Sylfaen"/>
        </w:rPr>
        <w:t xml:space="preserve">, </w:t>
      </w:r>
      <w:r w:rsidRPr="00D05FD8">
        <w:rPr>
          <w:rFonts w:ascii="Sylfaen" w:hAnsi="Sylfaen" w:cs="Sylfaen"/>
        </w:rPr>
        <w:t>შეეხო</w:t>
      </w:r>
      <w:r w:rsidRPr="00D05FD8">
        <w:rPr>
          <w:rFonts w:ascii="Sylfaen" w:hAnsi="Sylfaen"/>
        </w:rPr>
        <w:t xml:space="preserve"> </w:t>
      </w:r>
      <w:r w:rsidRPr="00D05FD8">
        <w:rPr>
          <w:rFonts w:ascii="Sylfaen" w:hAnsi="Sylfaen" w:cs="Sylfaen"/>
        </w:rPr>
        <w:t>თუ</w:t>
      </w:r>
      <w:r w:rsidRPr="00D05FD8">
        <w:rPr>
          <w:rFonts w:ascii="Sylfaen" w:hAnsi="Sylfaen"/>
        </w:rPr>
        <w:t xml:space="preserve"> </w:t>
      </w:r>
      <w:r w:rsidRPr="00D05FD8">
        <w:rPr>
          <w:rFonts w:ascii="Sylfaen" w:hAnsi="Sylfaen" w:cs="Sylfaen"/>
        </w:rPr>
        <w:t>არა</w:t>
      </w:r>
      <w:r w:rsidRPr="00D05FD8">
        <w:rPr>
          <w:rFonts w:ascii="Sylfaen" w:hAnsi="Sylfaen"/>
        </w:rPr>
        <w:t xml:space="preserve"> </w:t>
      </w:r>
      <w:r w:rsidRPr="00D05FD8">
        <w:rPr>
          <w:rFonts w:ascii="Sylfaen" w:hAnsi="Sylfaen" w:cs="Sylfaen"/>
        </w:rPr>
        <w:t>წინა</w:t>
      </w:r>
      <w:r w:rsidRPr="00D05FD8">
        <w:rPr>
          <w:rFonts w:ascii="Sylfaen" w:hAnsi="Sylfaen"/>
        </w:rPr>
        <w:t xml:space="preserve"> </w:t>
      </w:r>
      <w:r w:rsidRPr="00D05FD8">
        <w:rPr>
          <w:rFonts w:ascii="Sylfaen" w:hAnsi="Sylfaen" w:cs="Sylfaen"/>
        </w:rPr>
        <w:t>სივრცითი</w:t>
      </w:r>
      <w:r w:rsidRPr="00D05FD8">
        <w:rPr>
          <w:rFonts w:ascii="Sylfaen" w:hAnsi="Sylfaen"/>
        </w:rPr>
        <w:t xml:space="preserve"> </w:t>
      </w:r>
      <w:r w:rsidRPr="00D05FD8">
        <w:rPr>
          <w:rFonts w:ascii="Sylfaen" w:hAnsi="Sylfaen" w:cs="Sylfaen"/>
        </w:rPr>
        <w:t>გეგმები</w:t>
      </w:r>
      <w:r w:rsidRPr="00D05FD8">
        <w:rPr>
          <w:rFonts w:ascii="Sylfaen" w:hAnsi="Sylfaen"/>
        </w:rPr>
        <w:t xml:space="preserve"> </w:t>
      </w:r>
      <w:r w:rsidRPr="00D05FD8">
        <w:rPr>
          <w:rFonts w:ascii="Sylfaen" w:hAnsi="Sylfaen" w:cs="Sylfaen"/>
        </w:rPr>
        <w:t>ტყეებს</w:t>
      </w:r>
      <w:r w:rsidRPr="00D05FD8">
        <w:rPr>
          <w:rFonts w:ascii="Sylfaen" w:hAnsi="Sylfaen"/>
        </w:rPr>
        <w:t>.</w:t>
      </w:r>
    </w:p>
    <w:p w14:paraId="7855DC21" w14:textId="02D22369" w:rsidR="00901558" w:rsidRPr="00D05FD8" w:rsidRDefault="00DE42DC" w:rsidP="00D05FD8">
      <w:pPr>
        <w:pStyle w:val="ListParagraph"/>
        <w:numPr>
          <w:ilvl w:val="0"/>
          <w:numId w:val="67"/>
        </w:numPr>
        <w:spacing w:before="160" w:after="160" w:line="259" w:lineRule="auto"/>
        <w:contextualSpacing w:val="0"/>
        <w:jc w:val="both"/>
        <w:rPr>
          <w:rFonts w:ascii="Sylfaen" w:hAnsi="Sylfaen" w:cs="Arial"/>
          <w:iCs/>
          <w:lang w:val="en-US"/>
        </w:rPr>
      </w:pPr>
      <w:r w:rsidRPr="00D05FD8">
        <w:rPr>
          <w:rFonts w:ascii="Sylfaen" w:hAnsi="Sylfaen" w:cs="Sylfaen"/>
        </w:rPr>
        <w:t>ტყეების</w:t>
      </w:r>
      <w:r w:rsidRPr="00D05FD8">
        <w:rPr>
          <w:rFonts w:ascii="Sylfaen" w:hAnsi="Sylfaen"/>
        </w:rPr>
        <w:t xml:space="preserve"> </w:t>
      </w:r>
      <w:r w:rsidRPr="00D05FD8">
        <w:rPr>
          <w:rFonts w:ascii="Sylfaen" w:hAnsi="Sylfaen" w:cs="Sylfaen"/>
        </w:rPr>
        <w:t>მონიტორინგისა</w:t>
      </w:r>
      <w:r w:rsidRPr="00D05FD8">
        <w:rPr>
          <w:rFonts w:ascii="Sylfaen" w:hAnsi="Sylfaen"/>
        </w:rPr>
        <w:t xml:space="preserve"> </w:t>
      </w:r>
      <w:r w:rsidRPr="00D05FD8">
        <w:rPr>
          <w:rFonts w:ascii="Sylfaen" w:hAnsi="Sylfaen" w:cs="Sylfaen"/>
        </w:rPr>
        <w:t>და</w:t>
      </w:r>
      <w:r w:rsidRPr="00D05FD8">
        <w:rPr>
          <w:rFonts w:ascii="Sylfaen" w:hAnsi="Sylfaen"/>
        </w:rPr>
        <w:t xml:space="preserve"> </w:t>
      </w:r>
      <w:r w:rsidRPr="00D05FD8">
        <w:rPr>
          <w:rFonts w:ascii="Sylfaen" w:hAnsi="Sylfaen" w:cs="Sylfaen"/>
        </w:rPr>
        <w:t>დაცვის</w:t>
      </w:r>
      <w:r w:rsidRPr="00D05FD8">
        <w:rPr>
          <w:rFonts w:ascii="Sylfaen" w:hAnsi="Sylfaen"/>
        </w:rPr>
        <w:t xml:space="preserve"> </w:t>
      </w:r>
      <w:r w:rsidRPr="00D05FD8">
        <w:rPr>
          <w:rFonts w:ascii="Sylfaen" w:hAnsi="Sylfaen" w:cs="Sylfaen"/>
        </w:rPr>
        <w:t>მიზნით</w:t>
      </w:r>
      <w:r w:rsidRPr="00D05FD8">
        <w:rPr>
          <w:rFonts w:ascii="Sylfaen" w:hAnsi="Sylfaen"/>
        </w:rPr>
        <w:t xml:space="preserve"> </w:t>
      </w:r>
      <w:r w:rsidRPr="00D05FD8">
        <w:rPr>
          <w:rFonts w:ascii="Sylfaen" w:hAnsi="Sylfaen" w:cs="Sylfaen"/>
        </w:rPr>
        <w:t>განხორციელებული</w:t>
      </w:r>
      <w:r w:rsidRPr="00D05FD8">
        <w:rPr>
          <w:rFonts w:ascii="Sylfaen" w:hAnsi="Sylfaen"/>
        </w:rPr>
        <w:t xml:space="preserve"> </w:t>
      </w:r>
      <w:r w:rsidRPr="00D05FD8">
        <w:rPr>
          <w:rFonts w:ascii="Sylfaen" w:hAnsi="Sylfaen" w:cs="Sylfaen"/>
        </w:rPr>
        <w:t>ძალისხმევა</w:t>
      </w:r>
      <w:r w:rsidRPr="00D05FD8">
        <w:rPr>
          <w:rFonts w:ascii="Sylfaen" w:hAnsi="Sylfaen"/>
        </w:rPr>
        <w:t xml:space="preserve"> (</w:t>
      </w:r>
      <w:r w:rsidRPr="00D05FD8">
        <w:rPr>
          <w:rFonts w:ascii="Sylfaen" w:hAnsi="Sylfaen" w:cs="Sylfaen"/>
        </w:rPr>
        <w:t>პოლიტიკის</w:t>
      </w:r>
      <w:r w:rsidRPr="00D05FD8">
        <w:rPr>
          <w:rFonts w:ascii="Sylfaen" w:hAnsi="Sylfaen"/>
        </w:rPr>
        <w:t xml:space="preserve"> </w:t>
      </w:r>
      <w:r w:rsidR="00FD4E50" w:rsidRPr="00D05FD8">
        <w:rPr>
          <w:rFonts w:ascii="Sylfaen" w:hAnsi="Sylfaen"/>
          <w:lang w:val="ka-GE"/>
        </w:rPr>
        <w:t>დონეზე რეაგირება</w:t>
      </w:r>
      <w:r w:rsidRPr="00D05FD8">
        <w:rPr>
          <w:rFonts w:ascii="Sylfaen" w:hAnsi="Sylfaen"/>
        </w:rPr>
        <w:t>).</w:t>
      </w:r>
    </w:p>
    <w:p w14:paraId="1E6343A7" w14:textId="59744526" w:rsidR="00901558" w:rsidRPr="00D05FD8" w:rsidRDefault="00DE42DC"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ვიზუალიზაციის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ფორმა</w:t>
      </w:r>
    </w:p>
    <w:p w14:paraId="61271C28" w14:textId="26657A89" w:rsidR="00901558" w:rsidRPr="00D05FD8" w:rsidRDefault="00DE42DC" w:rsidP="00D05FD8">
      <w:pPr>
        <w:pStyle w:val="EACBulletlevel1"/>
        <w:spacing w:before="160" w:after="160" w:line="259" w:lineRule="auto"/>
        <w:rPr>
          <w:rFonts w:ascii="Sylfaen" w:hAnsi="Sylfaen" w:cs="Arial"/>
          <w:szCs w:val="22"/>
        </w:rPr>
      </w:pPr>
      <w:r w:rsidRPr="00D05FD8">
        <w:rPr>
          <w:rFonts w:ascii="Sylfaen" w:hAnsi="Sylfaen" w:cs="Arial"/>
          <w:szCs w:val="22"/>
          <w:lang w:val="ka-GE"/>
        </w:rPr>
        <w:t>ტყით დაფარული ტერიტორიების რუკა(რუკები)</w:t>
      </w:r>
      <w:r w:rsidR="002E0B84" w:rsidRPr="00D05FD8">
        <w:rPr>
          <w:rFonts w:ascii="Sylfaen" w:hAnsi="Sylfaen" w:cs="Arial"/>
          <w:szCs w:val="22"/>
        </w:rPr>
        <w:t>.</w:t>
      </w:r>
    </w:p>
    <w:p w14:paraId="4B3321DA" w14:textId="2FEC01C1" w:rsidR="00901558" w:rsidRPr="00D05FD8" w:rsidRDefault="00DE42DC" w:rsidP="00D05FD8">
      <w:pPr>
        <w:spacing w:before="160" w:after="160" w:line="259" w:lineRule="auto"/>
        <w:ind w:left="720"/>
        <w:jc w:val="both"/>
        <w:rPr>
          <w:rFonts w:ascii="Sylfaen" w:hAnsi="Sylfaen" w:cs="Arial"/>
          <w:sz w:val="22"/>
          <w:szCs w:val="22"/>
          <w:lang w:val="en-US"/>
        </w:rPr>
      </w:pPr>
      <w:r w:rsidRPr="00D05FD8">
        <w:rPr>
          <w:rFonts w:ascii="Sylfaen" w:hAnsi="Sylfaen" w:cs="Sylfaen"/>
          <w:sz w:val="22"/>
          <w:szCs w:val="22"/>
          <w:lang w:val="en-US"/>
        </w:rPr>
        <w:t>რუკებ</w:t>
      </w:r>
      <w:r w:rsidR="00DF5A6B" w:rsidRPr="00D05FD8">
        <w:rPr>
          <w:rFonts w:ascii="Sylfaen" w:hAnsi="Sylfaen" w:cs="Sylfaen"/>
          <w:sz w:val="22"/>
          <w:szCs w:val="22"/>
          <w:lang w:val="ka-GE"/>
        </w:rPr>
        <w:t>ზე</w:t>
      </w:r>
      <w:r w:rsidRPr="00D05FD8">
        <w:rPr>
          <w:rFonts w:ascii="Sylfaen" w:hAnsi="Sylfaen" w:cs="Arial"/>
          <w:sz w:val="22"/>
          <w:szCs w:val="22"/>
          <w:lang w:val="en-US"/>
        </w:rPr>
        <w:t xml:space="preserve"> </w:t>
      </w:r>
      <w:r w:rsidRPr="00D05FD8">
        <w:rPr>
          <w:rFonts w:ascii="Sylfaen" w:hAnsi="Sylfaen" w:cs="Sylfaen"/>
          <w:sz w:val="22"/>
          <w:szCs w:val="22"/>
          <w:lang w:val="en-US"/>
        </w:rPr>
        <w:t>შეუძლიათ</w:t>
      </w:r>
      <w:r w:rsidRPr="00D05FD8">
        <w:rPr>
          <w:rFonts w:ascii="Sylfaen" w:hAnsi="Sylfaen" w:cs="Arial"/>
          <w:sz w:val="22"/>
          <w:szCs w:val="22"/>
          <w:lang w:val="en-US"/>
        </w:rPr>
        <w:t xml:space="preserve"> </w:t>
      </w:r>
      <w:r w:rsidRPr="00D05FD8">
        <w:rPr>
          <w:rFonts w:ascii="Sylfaen" w:hAnsi="Sylfaen" w:cs="Sylfaen"/>
          <w:sz w:val="22"/>
          <w:szCs w:val="22"/>
          <w:lang w:val="en-US"/>
        </w:rPr>
        <w:t>წარმოდგ</w:t>
      </w:r>
      <w:r w:rsidR="00DF5A6B" w:rsidRPr="00D05FD8">
        <w:rPr>
          <w:rFonts w:ascii="Sylfaen" w:hAnsi="Sylfaen" w:cs="Sylfaen"/>
          <w:sz w:val="22"/>
          <w:szCs w:val="22"/>
          <w:lang w:val="ka-GE"/>
        </w:rPr>
        <w:t xml:space="preserve">ენილი იყოს </w:t>
      </w:r>
      <w:r w:rsidRPr="00D05FD8">
        <w:rPr>
          <w:rFonts w:ascii="Sylfaen" w:hAnsi="Sylfaen" w:cs="Sylfaen"/>
          <w:sz w:val="22"/>
          <w:szCs w:val="22"/>
          <w:lang w:val="en-US"/>
        </w:rPr>
        <w:t>ტყის</w:t>
      </w:r>
      <w:r w:rsidRPr="00D05FD8">
        <w:rPr>
          <w:rFonts w:ascii="Sylfaen" w:hAnsi="Sylfaen" w:cs="Arial"/>
          <w:sz w:val="22"/>
          <w:szCs w:val="22"/>
          <w:lang w:val="en-US"/>
        </w:rPr>
        <w:t xml:space="preserve"> </w:t>
      </w:r>
      <w:r w:rsidRPr="00D05FD8">
        <w:rPr>
          <w:rFonts w:ascii="Sylfaen" w:hAnsi="Sylfaen" w:cs="Sylfaen"/>
          <w:sz w:val="22"/>
          <w:szCs w:val="22"/>
          <w:lang w:val="en-US"/>
        </w:rPr>
        <w:t>საფარი</w:t>
      </w:r>
      <w:r w:rsidRPr="00D05FD8">
        <w:rPr>
          <w:rFonts w:ascii="Sylfaen" w:hAnsi="Sylfaen" w:cs="Arial"/>
          <w:sz w:val="22"/>
          <w:szCs w:val="22"/>
          <w:lang w:val="en-US"/>
        </w:rPr>
        <w:t xml:space="preserve">, </w:t>
      </w:r>
      <w:r w:rsidRPr="00D05FD8">
        <w:rPr>
          <w:rFonts w:ascii="Sylfaen" w:hAnsi="Sylfaen" w:cs="Sylfaen"/>
          <w:sz w:val="22"/>
          <w:szCs w:val="22"/>
          <w:lang w:val="en-US"/>
        </w:rPr>
        <w:t>ტყეების</w:t>
      </w:r>
      <w:r w:rsidRPr="00D05FD8">
        <w:rPr>
          <w:rFonts w:ascii="Sylfaen" w:hAnsi="Sylfaen" w:cs="Arial"/>
          <w:sz w:val="22"/>
          <w:szCs w:val="22"/>
          <w:lang w:val="en-US"/>
        </w:rPr>
        <w:t xml:space="preserve"> </w:t>
      </w:r>
      <w:r w:rsidRPr="00D05FD8">
        <w:rPr>
          <w:rFonts w:ascii="Sylfaen" w:hAnsi="Sylfaen" w:cs="Sylfaen"/>
          <w:sz w:val="22"/>
          <w:szCs w:val="22"/>
          <w:lang w:val="en-US"/>
        </w:rPr>
        <w:t>სტრუქტურა</w:t>
      </w:r>
      <w:r w:rsidRPr="00D05FD8">
        <w:rPr>
          <w:rFonts w:ascii="Sylfaen" w:hAnsi="Sylfaen" w:cs="Arial"/>
          <w:sz w:val="22"/>
          <w:szCs w:val="22"/>
          <w:lang w:val="en-US"/>
        </w:rPr>
        <w:t xml:space="preserve"> </w:t>
      </w:r>
      <w:r w:rsidRPr="00D05FD8">
        <w:rPr>
          <w:rFonts w:ascii="Sylfaen" w:hAnsi="Sylfaen" w:cs="Sylfaen"/>
          <w:sz w:val="22"/>
          <w:szCs w:val="22"/>
          <w:lang w:val="en-US"/>
        </w:rPr>
        <w:t>ტყის</w:t>
      </w:r>
      <w:r w:rsidRPr="00D05FD8">
        <w:rPr>
          <w:rFonts w:ascii="Sylfaen" w:hAnsi="Sylfaen" w:cs="Arial"/>
          <w:sz w:val="22"/>
          <w:szCs w:val="22"/>
          <w:lang w:val="en-US"/>
        </w:rPr>
        <w:t xml:space="preserve"> </w:t>
      </w:r>
      <w:r w:rsidR="00DF5A6B" w:rsidRPr="00D05FD8">
        <w:rPr>
          <w:rFonts w:ascii="Sylfaen" w:hAnsi="Sylfaen" w:cs="Sylfaen"/>
          <w:sz w:val="22"/>
          <w:szCs w:val="22"/>
          <w:lang w:val="ka-GE"/>
        </w:rPr>
        <w:t>კონტურებში,</w:t>
      </w:r>
      <w:r w:rsidRPr="00D05FD8">
        <w:rPr>
          <w:rFonts w:ascii="Sylfaen" w:hAnsi="Sylfaen" w:cs="Arial"/>
          <w:sz w:val="22"/>
          <w:szCs w:val="22"/>
          <w:lang w:val="en-US"/>
        </w:rPr>
        <w:t xml:space="preserve"> </w:t>
      </w:r>
      <w:r w:rsidRPr="00D05FD8">
        <w:rPr>
          <w:rFonts w:ascii="Sylfaen" w:hAnsi="Sylfaen" w:cs="Sylfaen"/>
          <w:sz w:val="22"/>
          <w:szCs w:val="22"/>
          <w:lang w:val="en-US"/>
        </w:rPr>
        <w:t>ტყის</w:t>
      </w:r>
      <w:r w:rsidRPr="00D05FD8">
        <w:rPr>
          <w:rFonts w:ascii="Sylfaen" w:hAnsi="Sylfaen" w:cs="Arial"/>
          <w:sz w:val="22"/>
          <w:szCs w:val="22"/>
          <w:lang w:val="en-US"/>
        </w:rPr>
        <w:t xml:space="preserve"> </w:t>
      </w:r>
      <w:r w:rsidRPr="00D05FD8">
        <w:rPr>
          <w:rFonts w:ascii="Sylfaen" w:hAnsi="Sylfaen" w:cs="Sylfaen"/>
          <w:sz w:val="22"/>
          <w:szCs w:val="22"/>
          <w:lang w:val="en-US"/>
        </w:rPr>
        <w:t>კატეგორიები</w:t>
      </w:r>
      <w:r w:rsidRPr="00D05FD8">
        <w:rPr>
          <w:rFonts w:ascii="Sylfaen" w:hAnsi="Sylfaen" w:cs="Arial"/>
          <w:sz w:val="22"/>
          <w:szCs w:val="22"/>
          <w:lang w:val="en-US"/>
        </w:rPr>
        <w:t xml:space="preserve">, </w:t>
      </w:r>
      <w:r w:rsidRPr="00D05FD8">
        <w:rPr>
          <w:rFonts w:ascii="Sylfaen" w:hAnsi="Sylfaen" w:cs="Sylfaen"/>
          <w:sz w:val="22"/>
          <w:szCs w:val="22"/>
          <w:lang w:val="en-US"/>
        </w:rPr>
        <w:t>ხელუხლებელი</w:t>
      </w:r>
      <w:r w:rsidRPr="00D05FD8">
        <w:rPr>
          <w:rFonts w:ascii="Sylfaen" w:hAnsi="Sylfaen" w:cs="Arial"/>
          <w:sz w:val="22"/>
          <w:szCs w:val="22"/>
          <w:lang w:val="en-US"/>
        </w:rPr>
        <w:t xml:space="preserve"> </w:t>
      </w:r>
      <w:r w:rsidRPr="00D05FD8">
        <w:rPr>
          <w:rFonts w:ascii="Sylfaen" w:hAnsi="Sylfaen" w:cs="Sylfaen"/>
          <w:sz w:val="22"/>
          <w:szCs w:val="22"/>
          <w:lang w:val="en-US"/>
        </w:rPr>
        <w:t>ტყე</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ამჟამინდელი</w:t>
      </w:r>
      <w:r w:rsidRPr="00D05FD8">
        <w:rPr>
          <w:rFonts w:ascii="Sylfaen" w:hAnsi="Sylfaen" w:cs="Arial"/>
          <w:sz w:val="22"/>
          <w:szCs w:val="22"/>
          <w:lang w:val="en-US"/>
        </w:rPr>
        <w:t xml:space="preserve"> </w:t>
      </w:r>
      <w:r w:rsidRPr="00D05FD8">
        <w:rPr>
          <w:rFonts w:ascii="Sylfaen" w:hAnsi="Sylfaen" w:cs="Sylfaen"/>
          <w:sz w:val="22"/>
          <w:szCs w:val="22"/>
          <w:lang w:val="en-US"/>
        </w:rPr>
        <w:t>მდგომარეობა</w:t>
      </w:r>
      <w:r w:rsidRPr="00D05FD8">
        <w:rPr>
          <w:rFonts w:ascii="Sylfaen" w:hAnsi="Sylfaen" w:cs="Arial"/>
          <w:sz w:val="22"/>
          <w:szCs w:val="22"/>
          <w:lang w:val="en-US"/>
        </w:rPr>
        <w:t xml:space="preserve">. </w:t>
      </w:r>
      <w:r w:rsidRPr="00D05FD8">
        <w:rPr>
          <w:rFonts w:ascii="Sylfaen" w:hAnsi="Sylfaen" w:cs="Sylfaen"/>
          <w:sz w:val="22"/>
          <w:szCs w:val="22"/>
          <w:lang w:val="en-US"/>
        </w:rPr>
        <w:t>თუ</w:t>
      </w:r>
      <w:r w:rsidRPr="00D05FD8">
        <w:rPr>
          <w:rFonts w:ascii="Sylfaen" w:hAnsi="Sylfaen" w:cs="Arial"/>
          <w:sz w:val="22"/>
          <w:szCs w:val="22"/>
          <w:lang w:val="en-US"/>
        </w:rPr>
        <w:t xml:space="preserve"> </w:t>
      </w:r>
      <w:r w:rsidRPr="00D05FD8">
        <w:rPr>
          <w:rFonts w:ascii="Sylfaen" w:hAnsi="Sylfaen" w:cs="Sylfaen"/>
          <w:sz w:val="22"/>
          <w:szCs w:val="22"/>
          <w:lang w:val="en-US"/>
        </w:rPr>
        <w:t>მონაცემები</w:t>
      </w:r>
      <w:r w:rsidRPr="00D05FD8">
        <w:rPr>
          <w:rFonts w:ascii="Sylfaen" w:hAnsi="Sylfaen" w:cs="Arial"/>
          <w:sz w:val="22"/>
          <w:szCs w:val="22"/>
          <w:lang w:val="en-US"/>
        </w:rPr>
        <w:t xml:space="preserve"> </w:t>
      </w:r>
      <w:r w:rsidR="00DF5A6B" w:rsidRPr="00D05FD8">
        <w:rPr>
          <w:rFonts w:ascii="Sylfaen" w:hAnsi="Sylfaen" w:cs="Arial"/>
          <w:sz w:val="22"/>
          <w:szCs w:val="22"/>
          <w:lang w:val="ka-GE"/>
        </w:rPr>
        <w:t xml:space="preserve">ამის </w:t>
      </w:r>
      <w:r w:rsidRPr="00D05FD8">
        <w:rPr>
          <w:rFonts w:ascii="Sylfaen" w:hAnsi="Sylfaen" w:cs="Sylfaen"/>
          <w:sz w:val="22"/>
          <w:szCs w:val="22"/>
          <w:lang w:val="en-US"/>
        </w:rPr>
        <w:t>საშუალებას</w:t>
      </w:r>
      <w:r w:rsidRPr="00D05FD8">
        <w:rPr>
          <w:rFonts w:ascii="Sylfaen" w:hAnsi="Sylfaen" w:cs="Arial"/>
          <w:sz w:val="22"/>
          <w:szCs w:val="22"/>
          <w:lang w:val="en-US"/>
        </w:rPr>
        <w:t xml:space="preserve"> </w:t>
      </w:r>
      <w:r w:rsidRPr="00D05FD8">
        <w:rPr>
          <w:rFonts w:ascii="Sylfaen" w:hAnsi="Sylfaen" w:cs="Sylfaen"/>
          <w:sz w:val="22"/>
          <w:szCs w:val="22"/>
          <w:lang w:val="en-US"/>
        </w:rPr>
        <w:t>იძლევა</w:t>
      </w:r>
      <w:r w:rsidRPr="00D05FD8">
        <w:rPr>
          <w:rFonts w:ascii="Sylfaen" w:hAnsi="Sylfaen" w:cs="Arial"/>
          <w:sz w:val="22"/>
          <w:szCs w:val="22"/>
          <w:lang w:val="en-US"/>
        </w:rPr>
        <w:t xml:space="preserve">, </w:t>
      </w:r>
      <w:r w:rsidRPr="00D05FD8">
        <w:rPr>
          <w:rFonts w:ascii="Sylfaen" w:hAnsi="Sylfaen" w:cs="Sylfaen"/>
          <w:sz w:val="22"/>
          <w:szCs w:val="22"/>
          <w:lang w:val="en-US"/>
        </w:rPr>
        <w:t>ზოგიერთი</w:t>
      </w:r>
      <w:r w:rsidRPr="00D05FD8">
        <w:rPr>
          <w:rFonts w:ascii="Sylfaen" w:hAnsi="Sylfaen" w:cs="Arial"/>
          <w:sz w:val="22"/>
          <w:szCs w:val="22"/>
          <w:lang w:val="en-US"/>
        </w:rPr>
        <w:t xml:space="preserve"> </w:t>
      </w:r>
      <w:r w:rsidRPr="00D05FD8">
        <w:rPr>
          <w:rFonts w:ascii="Sylfaen" w:hAnsi="Sylfaen" w:cs="Sylfaen"/>
          <w:sz w:val="22"/>
          <w:szCs w:val="22"/>
          <w:lang w:val="en-US"/>
        </w:rPr>
        <w:t>ინდიკატორის</w:t>
      </w:r>
      <w:r w:rsidRPr="00D05FD8">
        <w:rPr>
          <w:rFonts w:ascii="Sylfaen" w:hAnsi="Sylfaen" w:cs="Arial"/>
          <w:sz w:val="22"/>
          <w:szCs w:val="22"/>
          <w:lang w:val="en-US"/>
        </w:rPr>
        <w:t xml:space="preserve"> </w:t>
      </w:r>
      <w:r w:rsidRPr="00D05FD8">
        <w:rPr>
          <w:rFonts w:ascii="Sylfaen" w:hAnsi="Sylfaen" w:cs="Sylfaen"/>
          <w:sz w:val="22"/>
          <w:szCs w:val="22"/>
          <w:lang w:val="en-US"/>
        </w:rPr>
        <w:t>დინამიკა</w:t>
      </w:r>
      <w:r w:rsidR="00DF5A6B" w:rsidRPr="00D05FD8">
        <w:rPr>
          <w:rFonts w:ascii="Sylfaen" w:hAnsi="Sylfaen" w:cs="Sylfaen"/>
          <w:sz w:val="22"/>
          <w:szCs w:val="22"/>
          <w:lang w:val="ka-GE"/>
        </w:rPr>
        <w:t xml:space="preserve">ც შეიძლება იქნას ნაჩვენები ტენდენციების გამოსავლენად </w:t>
      </w:r>
      <w:r w:rsidRPr="00D05FD8">
        <w:rPr>
          <w:rFonts w:ascii="Sylfaen" w:hAnsi="Sylfaen" w:cs="Arial"/>
          <w:sz w:val="22"/>
          <w:szCs w:val="22"/>
          <w:lang w:val="en-US"/>
        </w:rPr>
        <w:t>(</w:t>
      </w:r>
      <w:r w:rsidRPr="00D05FD8">
        <w:rPr>
          <w:rFonts w:ascii="Sylfaen" w:hAnsi="Sylfaen" w:cs="Sylfaen"/>
          <w:sz w:val="22"/>
          <w:szCs w:val="22"/>
          <w:lang w:val="en-US"/>
        </w:rPr>
        <w:t>მაგ</w:t>
      </w:r>
      <w:r w:rsidR="00F2027F" w:rsidRPr="00D05FD8">
        <w:rPr>
          <w:rFonts w:ascii="Sylfaen" w:hAnsi="Sylfaen" w:cs="Arial"/>
          <w:sz w:val="22"/>
          <w:szCs w:val="22"/>
          <w:lang w:val="en-US"/>
        </w:rPr>
        <w:t xml:space="preserve">. </w:t>
      </w:r>
      <w:r w:rsidR="00F2027F" w:rsidRPr="00D05FD8">
        <w:rPr>
          <w:rFonts w:ascii="Sylfaen" w:hAnsi="Sylfaen" w:cs="Arial"/>
          <w:b/>
          <w:bCs/>
          <w:sz w:val="22"/>
          <w:szCs w:val="22"/>
          <w:lang w:val="en-US"/>
        </w:rPr>
        <w:fldChar w:fldCharType="begin"/>
      </w:r>
      <w:r w:rsidR="00F2027F" w:rsidRPr="00D05FD8">
        <w:rPr>
          <w:rFonts w:ascii="Sylfaen" w:hAnsi="Sylfaen" w:cs="Arial"/>
          <w:b/>
          <w:bCs/>
          <w:sz w:val="22"/>
          <w:szCs w:val="22"/>
          <w:lang w:val="en-US"/>
        </w:rPr>
        <w:instrText xml:space="preserve"> REF _Ref142134664 \h  \* MERGEFORMAT </w:instrText>
      </w:r>
      <w:r w:rsidR="00F2027F" w:rsidRPr="00D05FD8">
        <w:rPr>
          <w:rFonts w:ascii="Sylfaen" w:hAnsi="Sylfaen" w:cs="Arial"/>
          <w:b/>
          <w:bCs/>
          <w:sz w:val="22"/>
          <w:szCs w:val="22"/>
          <w:lang w:val="en-US"/>
        </w:rPr>
      </w:r>
      <w:r w:rsidR="00F2027F" w:rsidRPr="00D05FD8">
        <w:rPr>
          <w:rFonts w:ascii="Sylfaen" w:hAnsi="Sylfaen" w:cs="Arial"/>
          <w:b/>
          <w:bCs/>
          <w:sz w:val="22"/>
          <w:szCs w:val="22"/>
          <w:lang w:val="en-US"/>
        </w:rPr>
        <w:fldChar w:fldCharType="separate"/>
      </w:r>
      <w:r w:rsidR="00757A05" w:rsidRPr="00757A05">
        <w:rPr>
          <w:rFonts w:ascii="Sylfaen" w:hAnsi="Sylfaen" w:cs="Arial"/>
          <w:b/>
          <w:bCs/>
          <w:sz w:val="22"/>
          <w:szCs w:val="22"/>
          <w:lang w:val="ka-GE"/>
        </w:rPr>
        <w:t>ილუსტრაცია</w:t>
      </w:r>
      <w:r w:rsidR="00757A05" w:rsidRPr="00757A05">
        <w:rPr>
          <w:rFonts w:ascii="Sylfaen" w:hAnsi="Sylfaen" w:cs="Arial"/>
          <w:b/>
          <w:bCs/>
          <w:sz w:val="22"/>
          <w:szCs w:val="22"/>
          <w:lang w:val="en-GB"/>
        </w:rPr>
        <w:t xml:space="preserve"> </w:t>
      </w:r>
      <w:r w:rsidR="00757A05" w:rsidRPr="00757A05">
        <w:rPr>
          <w:rFonts w:ascii="Sylfaen" w:hAnsi="Sylfaen" w:cs="Arial"/>
          <w:b/>
          <w:bCs/>
          <w:noProof/>
          <w:sz w:val="22"/>
          <w:szCs w:val="22"/>
          <w:lang w:val="en-GB"/>
        </w:rPr>
        <w:t>9</w:t>
      </w:r>
      <w:r w:rsidR="00F2027F" w:rsidRPr="00D05FD8">
        <w:rPr>
          <w:rFonts w:ascii="Sylfaen" w:hAnsi="Sylfaen" w:cs="Arial"/>
          <w:b/>
          <w:bCs/>
          <w:sz w:val="22"/>
          <w:szCs w:val="22"/>
          <w:lang w:val="en-US"/>
        </w:rPr>
        <w:fldChar w:fldCharType="end"/>
      </w:r>
      <w:r w:rsidR="00F2027F" w:rsidRPr="00D05FD8">
        <w:rPr>
          <w:rFonts w:ascii="Sylfaen" w:hAnsi="Sylfaen" w:cs="Arial"/>
          <w:sz w:val="22"/>
          <w:szCs w:val="22"/>
          <w:lang w:val="en-US"/>
        </w:rPr>
        <w:t>)</w:t>
      </w:r>
      <w:r w:rsidR="00901558" w:rsidRPr="00D05FD8">
        <w:rPr>
          <w:rFonts w:ascii="Sylfaen" w:hAnsi="Sylfaen" w:cs="Arial"/>
          <w:sz w:val="22"/>
          <w:szCs w:val="22"/>
          <w:lang w:val="en-US"/>
        </w:rPr>
        <w:t>.</w:t>
      </w:r>
    </w:p>
    <w:p w14:paraId="26981B62" w14:textId="77777777" w:rsidR="0032171F" w:rsidRPr="00D05FD8" w:rsidRDefault="0032171F" w:rsidP="00D05FD8">
      <w:pPr>
        <w:spacing w:before="160" w:after="160" w:line="259" w:lineRule="auto"/>
        <w:ind w:left="720"/>
        <w:jc w:val="both"/>
        <w:rPr>
          <w:rFonts w:ascii="Sylfaen" w:hAnsi="Sylfaen" w:cs="Arial"/>
          <w:sz w:val="22"/>
          <w:szCs w:val="22"/>
          <w:lang w:val="en-US"/>
        </w:rPr>
      </w:pPr>
    </w:p>
    <w:p w14:paraId="03A68722" w14:textId="77777777" w:rsidR="00901558" w:rsidRPr="00D05FD8" w:rsidRDefault="00901558" w:rsidP="00D05FD8">
      <w:pPr>
        <w:spacing w:before="160" w:after="160" w:line="259" w:lineRule="auto"/>
        <w:ind w:left="720"/>
        <w:jc w:val="both"/>
        <w:rPr>
          <w:rFonts w:ascii="Sylfaen" w:hAnsi="Sylfaen" w:cs="Arial"/>
          <w:sz w:val="22"/>
          <w:szCs w:val="22"/>
          <w:lang w:val="en-US"/>
        </w:rPr>
      </w:pPr>
      <w:r w:rsidRPr="00D05FD8">
        <w:rPr>
          <w:rFonts w:ascii="Sylfaen" w:hAnsi="Sylfaen" w:cs="Arial"/>
          <w:noProof/>
          <w:sz w:val="22"/>
          <w:szCs w:val="22"/>
        </w:rPr>
        <w:lastRenderedPageBreak/>
        <w:drawing>
          <wp:inline distT="0" distB="0" distL="0" distR="0" wp14:anchorId="0C4BD409" wp14:editId="017C2B92">
            <wp:extent cx="5274331" cy="2844000"/>
            <wp:effectExtent l="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31" cy="2844000"/>
                    </a:xfrm>
                    <a:prstGeom prst="rect">
                      <a:avLst/>
                    </a:prstGeom>
                    <a:noFill/>
                    <a:ln>
                      <a:noFill/>
                    </a:ln>
                  </pic:spPr>
                </pic:pic>
              </a:graphicData>
            </a:graphic>
          </wp:inline>
        </w:drawing>
      </w:r>
    </w:p>
    <w:p w14:paraId="1DFC6B82" w14:textId="3BDAA15A" w:rsidR="00901558" w:rsidRPr="00D05FD8" w:rsidRDefault="00924388" w:rsidP="00D05FD8">
      <w:pPr>
        <w:pStyle w:val="Caption"/>
        <w:spacing w:before="160" w:after="160" w:line="259" w:lineRule="auto"/>
        <w:rPr>
          <w:rFonts w:ascii="Sylfaen" w:hAnsi="Sylfaen" w:cs="Arial"/>
          <w:szCs w:val="22"/>
          <w:lang w:val="en-US"/>
        </w:rPr>
      </w:pPr>
      <w:bookmarkStart w:id="39" w:name="_Ref142134664"/>
      <w:bookmarkStart w:id="40" w:name="_Toc148265661"/>
      <w:r w:rsidRPr="00D05FD8">
        <w:rPr>
          <w:rFonts w:ascii="Sylfaen" w:hAnsi="Sylfaen" w:cs="Arial"/>
          <w:szCs w:val="22"/>
          <w:lang w:val="ka-GE"/>
        </w:rPr>
        <w:t>ილუსტრაცია</w:t>
      </w:r>
      <w:r w:rsidR="007508DF" w:rsidRPr="00D05FD8">
        <w:rPr>
          <w:rFonts w:ascii="Sylfaen" w:hAnsi="Sylfaen" w:cs="Arial"/>
          <w:szCs w:val="22"/>
          <w:lang w:val="en-GB"/>
        </w:rPr>
        <w:t xml:space="preserve"> </w:t>
      </w:r>
      <w:r w:rsidR="007508DF" w:rsidRPr="00D05FD8">
        <w:rPr>
          <w:rFonts w:ascii="Sylfaen" w:hAnsi="Sylfaen" w:cs="Arial"/>
          <w:szCs w:val="22"/>
        </w:rPr>
        <w:fldChar w:fldCharType="begin"/>
      </w:r>
      <w:r w:rsidR="007508DF" w:rsidRPr="00D05FD8">
        <w:rPr>
          <w:rFonts w:ascii="Sylfaen" w:hAnsi="Sylfaen" w:cs="Arial"/>
          <w:szCs w:val="22"/>
          <w:lang w:val="en-GB"/>
        </w:rPr>
        <w:instrText xml:space="preserve"> SEQ Figure \* ARABIC </w:instrText>
      </w:r>
      <w:r w:rsidR="007508DF" w:rsidRPr="00D05FD8">
        <w:rPr>
          <w:rFonts w:ascii="Sylfaen" w:hAnsi="Sylfaen" w:cs="Arial"/>
          <w:szCs w:val="22"/>
        </w:rPr>
        <w:fldChar w:fldCharType="separate"/>
      </w:r>
      <w:r w:rsidR="00757A05">
        <w:rPr>
          <w:rFonts w:ascii="Sylfaen" w:hAnsi="Sylfaen" w:cs="Arial"/>
          <w:noProof/>
          <w:szCs w:val="22"/>
          <w:lang w:val="en-GB"/>
        </w:rPr>
        <w:t>9</w:t>
      </w:r>
      <w:r w:rsidR="007508DF" w:rsidRPr="00D05FD8">
        <w:rPr>
          <w:rFonts w:ascii="Sylfaen" w:hAnsi="Sylfaen" w:cs="Arial"/>
          <w:szCs w:val="22"/>
        </w:rPr>
        <w:fldChar w:fldCharType="end"/>
      </w:r>
      <w:bookmarkEnd w:id="39"/>
      <w:r w:rsidR="007508DF" w:rsidRPr="00D05FD8">
        <w:rPr>
          <w:rFonts w:ascii="Sylfaen" w:hAnsi="Sylfaen" w:cs="Arial"/>
          <w:szCs w:val="22"/>
          <w:lang w:val="en-GB"/>
        </w:rPr>
        <w:t xml:space="preserve">. </w:t>
      </w:r>
      <w:r w:rsidR="00D76508" w:rsidRPr="00D05FD8">
        <w:rPr>
          <w:rFonts w:ascii="Sylfaen" w:hAnsi="Sylfaen" w:cs="Sylfaen"/>
          <w:szCs w:val="22"/>
          <w:lang w:val="en-US"/>
        </w:rPr>
        <w:t>საქართველოს</w:t>
      </w:r>
      <w:r w:rsidR="00D76508" w:rsidRPr="00D05FD8">
        <w:rPr>
          <w:rFonts w:ascii="Sylfaen" w:hAnsi="Sylfaen" w:cs="Arial"/>
          <w:szCs w:val="22"/>
          <w:lang w:val="en-US"/>
        </w:rPr>
        <w:t xml:space="preserve"> </w:t>
      </w:r>
      <w:r w:rsidR="00D76508" w:rsidRPr="00D05FD8">
        <w:rPr>
          <w:rFonts w:ascii="Sylfaen" w:hAnsi="Sylfaen" w:cs="Sylfaen"/>
          <w:szCs w:val="22"/>
          <w:lang w:val="en-US"/>
        </w:rPr>
        <w:t>ცენტრალური</w:t>
      </w:r>
      <w:r w:rsidR="00D76508" w:rsidRPr="00D05FD8">
        <w:rPr>
          <w:rFonts w:ascii="Sylfaen" w:hAnsi="Sylfaen" w:cs="Arial"/>
          <w:szCs w:val="22"/>
          <w:lang w:val="en-US"/>
        </w:rPr>
        <w:t xml:space="preserve"> </w:t>
      </w:r>
      <w:r w:rsidR="00D76508" w:rsidRPr="00D05FD8">
        <w:rPr>
          <w:rFonts w:ascii="Sylfaen" w:hAnsi="Sylfaen" w:cs="Sylfaen"/>
          <w:szCs w:val="22"/>
          <w:lang w:val="en-US"/>
        </w:rPr>
        <w:t>ნაწილის</w:t>
      </w:r>
      <w:r w:rsidR="00D76508" w:rsidRPr="00D05FD8">
        <w:rPr>
          <w:rFonts w:ascii="Sylfaen" w:hAnsi="Sylfaen" w:cs="Arial"/>
          <w:szCs w:val="22"/>
          <w:lang w:val="en-US"/>
        </w:rPr>
        <w:t xml:space="preserve"> </w:t>
      </w:r>
      <w:r w:rsidR="00D76508" w:rsidRPr="00D05FD8">
        <w:rPr>
          <w:rFonts w:ascii="Sylfaen" w:hAnsi="Sylfaen" w:cs="Sylfaen"/>
          <w:szCs w:val="22"/>
          <w:lang w:val="en-US"/>
        </w:rPr>
        <w:t>ხელუხლებელი</w:t>
      </w:r>
      <w:r w:rsidR="00D76508" w:rsidRPr="00D05FD8">
        <w:rPr>
          <w:rFonts w:ascii="Sylfaen" w:hAnsi="Sylfaen" w:cs="Arial"/>
          <w:szCs w:val="22"/>
          <w:lang w:val="en-US"/>
        </w:rPr>
        <w:t xml:space="preserve"> </w:t>
      </w:r>
      <w:r w:rsidR="00D76508" w:rsidRPr="00D05FD8">
        <w:rPr>
          <w:rFonts w:ascii="Sylfaen" w:hAnsi="Sylfaen" w:cs="Sylfaen"/>
          <w:szCs w:val="22"/>
          <w:lang w:val="en-US"/>
        </w:rPr>
        <w:t>ტყის</w:t>
      </w:r>
      <w:r w:rsidR="00D76508" w:rsidRPr="00D05FD8">
        <w:rPr>
          <w:rFonts w:ascii="Sylfaen" w:hAnsi="Sylfaen" w:cs="Arial"/>
          <w:szCs w:val="22"/>
          <w:lang w:val="en-US"/>
        </w:rPr>
        <w:t xml:space="preserve"> </w:t>
      </w:r>
      <w:r w:rsidR="00D76508" w:rsidRPr="00D05FD8">
        <w:rPr>
          <w:rFonts w:ascii="Sylfaen" w:hAnsi="Sylfaen" w:cs="Sylfaen"/>
          <w:szCs w:val="22"/>
          <w:lang w:val="en-US"/>
        </w:rPr>
        <w:t>რუკა</w:t>
      </w:r>
      <w:r w:rsidR="0032171F" w:rsidRPr="00D05FD8">
        <w:rPr>
          <w:rStyle w:val="FootnoteReference"/>
          <w:rFonts w:ascii="Sylfaen" w:hAnsi="Sylfaen" w:cs="Arial"/>
          <w:szCs w:val="22"/>
          <w:lang w:val="en-US"/>
        </w:rPr>
        <w:footnoteReference w:id="47"/>
      </w:r>
      <w:bookmarkEnd w:id="40"/>
    </w:p>
    <w:p w14:paraId="7F279D43" w14:textId="5F2E2527" w:rsidR="00D76508" w:rsidRPr="00D05FD8" w:rsidRDefault="00D76508"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ტყის</w:t>
      </w:r>
      <w:r w:rsidRPr="00D05FD8">
        <w:rPr>
          <w:rFonts w:ascii="Sylfaen" w:hAnsi="Sylfaen" w:cs="Arial"/>
          <w:sz w:val="22"/>
          <w:szCs w:val="22"/>
          <w:lang w:val="en-US"/>
        </w:rPr>
        <w:t xml:space="preserve"> </w:t>
      </w:r>
      <w:r w:rsidRPr="00D05FD8">
        <w:rPr>
          <w:rFonts w:ascii="Sylfaen" w:hAnsi="Sylfaen" w:cs="Sylfaen"/>
          <w:sz w:val="22"/>
          <w:szCs w:val="22"/>
          <w:lang w:val="en-US"/>
        </w:rPr>
        <w:t>რუ</w:t>
      </w:r>
      <w:r w:rsidRPr="00D05FD8">
        <w:rPr>
          <w:rFonts w:ascii="Sylfaen" w:hAnsi="Sylfaen" w:cs="Sylfaen"/>
          <w:sz w:val="22"/>
          <w:szCs w:val="22"/>
          <w:lang w:val="ka-GE"/>
        </w:rPr>
        <w:t>კ</w:t>
      </w:r>
      <w:r w:rsidRPr="00D05FD8">
        <w:rPr>
          <w:rFonts w:ascii="Sylfaen" w:hAnsi="Sylfaen" w:cs="Sylfaen"/>
          <w:sz w:val="22"/>
          <w:szCs w:val="22"/>
          <w:lang w:val="en-US"/>
        </w:rPr>
        <w:t>ების</w:t>
      </w:r>
      <w:r w:rsidRPr="00D05FD8">
        <w:rPr>
          <w:rFonts w:ascii="Sylfaen" w:hAnsi="Sylfaen" w:cs="Arial"/>
          <w:sz w:val="22"/>
          <w:szCs w:val="22"/>
          <w:lang w:val="en-US"/>
        </w:rPr>
        <w:t xml:space="preserve"> (</w:t>
      </w:r>
      <w:r w:rsidRPr="00D05FD8">
        <w:rPr>
          <w:rFonts w:ascii="Sylfaen" w:hAnsi="Sylfaen" w:cs="Arial"/>
          <w:b/>
          <w:bCs/>
          <w:sz w:val="22"/>
          <w:szCs w:val="22"/>
          <w:lang w:val="en-US"/>
        </w:rPr>
        <w:fldChar w:fldCharType="begin"/>
      </w:r>
      <w:r w:rsidRPr="00D05FD8">
        <w:rPr>
          <w:rFonts w:ascii="Sylfaen" w:hAnsi="Sylfaen" w:cs="Arial"/>
          <w:b/>
          <w:bCs/>
          <w:sz w:val="22"/>
          <w:szCs w:val="22"/>
          <w:lang w:val="en-US"/>
        </w:rPr>
        <w:instrText xml:space="preserve"> REF _Ref142134664 \h  \* MERGEFORMAT </w:instrText>
      </w:r>
      <w:r w:rsidRPr="00D05FD8">
        <w:rPr>
          <w:rFonts w:ascii="Sylfaen" w:hAnsi="Sylfaen" w:cs="Arial"/>
          <w:b/>
          <w:bCs/>
          <w:sz w:val="22"/>
          <w:szCs w:val="22"/>
          <w:lang w:val="en-US"/>
        </w:rPr>
      </w:r>
      <w:r w:rsidRPr="00D05FD8">
        <w:rPr>
          <w:rFonts w:ascii="Sylfaen" w:hAnsi="Sylfaen" w:cs="Arial"/>
          <w:b/>
          <w:bCs/>
          <w:sz w:val="22"/>
          <w:szCs w:val="22"/>
          <w:lang w:val="en-US"/>
        </w:rPr>
        <w:fldChar w:fldCharType="separate"/>
      </w:r>
      <w:r w:rsidR="00D55A8A" w:rsidRPr="00D55A8A">
        <w:rPr>
          <w:rFonts w:ascii="Sylfaen" w:hAnsi="Sylfaen" w:cs="Arial"/>
          <w:b/>
          <w:bCs/>
          <w:sz w:val="22"/>
          <w:szCs w:val="22"/>
          <w:lang w:val="ka-GE"/>
        </w:rPr>
        <w:t>ილუსტრაცია</w:t>
      </w:r>
      <w:r w:rsidR="00D55A8A" w:rsidRPr="00D55A8A">
        <w:rPr>
          <w:rFonts w:ascii="Sylfaen" w:hAnsi="Sylfaen" w:cs="Arial"/>
          <w:b/>
          <w:bCs/>
          <w:sz w:val="22"/>
          <w:szCs w:val="22"/>
          <w:lang w:val="en-GB"/>
        </w:rPr>
        <w:t xml:space="preserve"> </w:t>
      </w:r>
      <w:r w:rsidR="00D55A8A" w:rsidRPr="00D55A8A">
        <w:rPr>
          <w:rFonts w:ascii="Sylfaen" w:hAnsi="Sylfaen" w:cs="Arial"/>
          <w:b/>
          <w:bCs/>
          <w:noProof/>
          <w:sz w:val="22"/>
          <w:szCs w:val="22"/>
          <w:lang w:val="en-GB"/>
        </w:rPr>
        <w:t>9</w:t>
      </w:r>
      <w:r w:rsidRPr="00D05FD8">
        <w:rPr>
          <w:rFonts w:ascii="Sylfaen" w:hAnsi="Sylfaen" w:cs="Arial"/>
          <w:b/>
          <w:bCs/>
          <w:sz w:val="22"/>
          <w:szCs w:val="22"/>
          <w:lang w:val="en-US"/>
        </w:rPr>
        <w:fldChar w:fldCharType="end"/>
      </w:r>
      <w:r w:rsidRPr="00D05FD8">
        <w:rPr>
          <w:rFonts w:ascii="Sylfaen" w:hAnsi="Sylfaen" w:cs="Arial"/>
          <w:sz w:val="22"/>
          <w:szCs w:val="22"/>
          <w:lang w:val="en-US"/>
        </w:rPr>
        <w:t xml:space="preserve">) </w:t>
      </w:r>
      <w:r w:rsidR="00B75999" w:rsidRPr="00D05FD8">
        <w:rPr>
          <w:rFonts w:ascii="Sylfaen" w:hAnsi="Sylfaen" w:cs="Arial"/>
          <w:sz w:val="22"/>
          <w:szCs w:val="22"/>
          <w:lang w:val="ka-GE"/>
        </w:rPr>
        <w:t xml:space="preserve">და </w:t>
      </w:r>
      <w:r w:rsidRPr="00D05FD8">
        <w:rPr>
          <w:rFonts w:ascii="Sylfaen" w:hAnsi="Sylfaen" w:cs="Sylfaen"/>
          <w:sz w:val="22"/>
          <w:szCs w:val="22"/>
          <w:lang w:val="en-US"/>
        </w:rPr>
        <w:t>საფრთხის</w:t>
      </w:r>
      <w:r w:rsidRPr="00D05FD8">
        <w:rPr>
          <w:rFonts w:ascii="Sylfaen" w:hAnsi="Sylfaen" w:cs="Arial"/>
          <w:sz w:val="22"/>
          <w:szCs w:val="22"/>
          <w:lang w:val="en-US"/>
        </w:rPr>
        <w:t xml:space="preserve"> </w:t>
      </w:r>
      <w:r w:rsidRPr="00D05FD8">
        <w:rPr>
          <w:rFonts w:ascii="Sylfaen" w:hAnsi="Sylfaen" w:cs="Sylfaen"/>
          <w:sz w:val="22"/>
          <w:szCs w:val="22"/>
          <w:lang w:val="en-US"/>
        </w:rPr>
        <w:t>რისკის</w:t>
      </w:r>
      <w:r w:rsidRPr="00D05FD8">
        <w:rPr>
          <w:rFonts w:ascii="Sylfaen" w:hAnsi="Sylfaen" w:cs="Arial"/>
          <w:sz w:val="22"/>
          <w:szCs w:val="22"/>
          <w:lang w:val="en-US"/>
        </w:rPr>
        <w:t xml:space="preserve"> </w:t>
      </w:r>
      <w:r w:rsidRPr="00D05FD8">
        <w:rPr>
          <w:rFonts w:ascii="Sylfaen" w:hAnsi="Sylfaen" w:cs="Sylfaen"/>
          <w:sz w:val="22"/>
          <w:szCs w:val="22"/>
          <w:lang w:val="en-US"/>
        </w:rPr>
        <w:t>რუ</w:t>
      </w:r>
      <w:r w:rsidR="00B75999" w:rsidRPr="00D05FD8">
        <w:rPr>
          <w:rFonts w:ascii="Sylfaen" w:hAnsi="Sylfaen" w:cs="Sylfaen"/>
          <w:sz w:val="22"/>
          <w:szCs w:val="22"/>
          <w:lang w:val="ka-GE"/>
        </w:rPr>
        <w:t>კ</w:t>
      </w:r>
      <w:r w:rsidRPr="00D05FD8">
        <w:rPr>
          <w:rFonts w:ascii="Sylfaen" w:hAnsi="Sylfaen" w:cs="Sylfaen"/>
          <w:sz w:val="22"/>
          <w:szCs w:val="22"/>
          <w:lang w:val="en-US"/>
        </w:rPr>
        <w:t>ებ</w:t>
      </w:r>
      <w:r w:rsidR="00B75999" w:rsidRPr="00D05FD8">
        <w:rPr>
          <w:rFonts w:ascii="Sylfaen" w:hAnsi="Sylfaen" w:cs="Sylfaen"/>
          <w:sz w:val="22"/>
          <w:szCs w:val="22"/>
          <w:lang w:val="ka-GE"/>
        </w:rPr>
        <w:t xml:space="preserve">ის </w:t>
      </w:r>
      <w:r w:rsidRPr="00D05FD8">
        <w:rPr>
          <w:rFonts w:ascii="Sylfaen" w:hAnsi="Sylfaen" w:cs="Arial"/>
          <w:sz w:val="22"/>
          <w:szCs w:val="22"/>
          <w:lang w:val="en-US"/>
        </w:rPr>
        <w:t>(</w:t>
      </w:r>
      <w:r w:rsidRPr="00D05FD8">
        <w:rPr>
          <w:rFonts w:ascii="Sylfaen" w:hAnsi="Sylfaen" w:cs="Arial"/>
          <w:b/>
          <w:bCs/>
          <w:sz w:val="22"/>
          <w:szCs w:val="22"/>
          <w:lang w:val="en-US"/>
        </w:rPr>
        <w:fldChar w:fldCharType="begin"/>
      </w:r>
      <w:r w:rsidRPr="00D05FD8">
        <w:rPr>
          <w:rFonts w:ascii="Sylfaen" w:hAnsi="Sylfaen" w:cs="Arial"/>
          <w:b/>
          <w:bCs/>
          <w:sz w:val="22"/>
          <w:szCs w:val="22"/>
          <w:lang w:val="en-US"/>
        </w:rPr>
        <w:instrText xml:space="preserve"> REF _Ref142176971 \h  \* MERGEFORMAT </w:instrText>
      </w:r>
      <w:r w:rsidRPr="00D05FD8">
        <w:rPr>
          <w:rFonts w:ascii="Sylfaen" w:hAnsi="Sylfaen" w:cs="Arial"/>
          <w:b/>
          <w:bCs/>
          <w:sz w:val="22"/>
          <w:szCs w:val="22"/>
          <w:lang w:val="en-US"/>
        </w:rPr>
      </w:r>
      <w:r w:rsidRPr="00D05FD8">
        <w:rPr>
          <w:rFonts w:ascii="Sylfaen" w:hAnsi="Sylfaen" w:cs="Arial"/>
          <w:b/>
          <w:bCs/>
          <w:sz w:val="22"/>
          <w:szCs w:val="22"/>
          <w:lang w:val="en-US"/>
        </w:rPr>
        <w:fldChar w:fldCharType="separate"/>
      </w:r>
      <w:r w:rsidR="00D55A8A" w:rsidRPr="00D55A8A">
        <w:rPr>
          <w:rFonts w:ascii="Sylfaen" w:hAnsi="Sylfaen" w:cs="Arial"/>
          <w:b/>
          <w:bCs/>
          <w:sz w:val="22"/>
          <w:szCs w:val="22"/>
          <w:lang w:val="ka-GE"/>
        </w:rPr>
        <w:t xml:space="preserve">ილუსტრაცია </w:t>
      </w:r>
      <w:r w:rsidR="00D55A8A" w:rsidRPr="00D55A8A">
        <w:rPr>
          <w:rFonts w:ascii="Sylfaen" w:hAnsi="Sylfaen" w:cs="Arial"/>
          <w:b/>
          <w:bCs/>
          <w:noProof/>
          <w:sz w:val="22"/>
          <w:szCs w:val="22"/>
          <w:lang w:val="en-GB"/>
        </w:rPr>
        <w:t>10</w:t>
      </w:r>
      <w:r w:rsidRPr="00D05FD8">
        <w:rPr>
          <w:rFonts w:ascii="Sylfaen" w:hAnsi="Sylfaen" w:cs="Arial"/>
          <w:b/>
          <w:bCs/>
          <w:sz w:val="22"/>
          <w:szCs w:val="22"/>
          <w:lang w:val="en-US"/>
        </w:rPr>
        <w:fldChar w:fldCharType="end"/>
      </w:r>
      <w:r w:rsidRPr="00D05FD8">
        <w:rPr>
          <w:rFonts w:ascii="Sylfaen" w:hAnsi="Sylfaen" w:cs="Arial"/>
          <w:sz w:val="22"/>
          <w:szCs w:val="22"/>
          <w:lang w:val="en-US"/>
        </w:rPr>
        <w:t xml:space="preserve">) </w:t>
      </w:r>
      <w:r w:rsidR="00B75999" w:rsidRPr="00D05FD8">
        <w:rPr>
          <w:rFonts w:ascii="Sylfaen" w:hAnsi="Sylfaen" w:cs="Arial"/>
          <w:sz w:val="22"/>
          <w:szCs w:val="22"/>
          <w:lang w:val="ka-GE"/>
        </w:rPr>
        <w:t xml:space="preserve">ინტეგრაცია </w:t>
      </w:r>
      <w:r w:rsidRPr="00D05FD8">
        <w:rPr>
          <w:rFonts w:ascii="Sylfaen" w:hAnsi="Sylfaen" w:cs="Sylfaen"/>
          <w:sz w:val="22"/>
          <w:szCs w:val="22"/>
          <w:lang w:val="en-US"/>
        </w:rPr>
        <w:t>ტყის</w:t>
      </w:r>
      <w:r w:rsidRPr="00D05FD8">
        <w:rPr>
          <w:rFonts w:ascii="Sylfaen" w:hAnsi="Sylfaen" w:cs="Arial"/>
          <w:sz w:val="22"/>
          <w:szCs w:val="22"/>
          <w:lang w:val="en-US"/>
        </w:rPr>
        <w:t xml:space="preserve"> </w:t>
      </w:r>
      <w:r w:rsidRPr="00D05FD8">
        <w:rPr>
          <w:rFonts w:ascii="Sylfaen" w:hAnsi="Sylfaen" w:cs="Sylfaen"/>
          <w:sz w:val="22"/>
          <w:szCs w:val="22"/>
          <w:lang w:val="en-US"/>
        </w:rPr>
        <w:t>მდგრადობ</w:t>
      </w:r>
      <w:r w:rsidR="00B75999" w:rsidRPr="00D05FD8">
        <w:rPr>
          <w:rFonts w:ascii="Sylfaen" w:hAnsi="Sylfaen" w:cs="Sylfaen"/>
          <w:sz w:val="22"/>
          <w:szCs w:val="22"/>
          <w:lang w:val="ka-GE"/>
        </w:rPr>
        <w:t xml:space="preserve">ის შესახებ ქმნის სურათს. </w:t>
      </w:r>
      <w:r w:rsidRPr="00D05FD8">
        <w:rPr>
          <w:rFonts w:ascii="Sylfaen" w:hAnsi="Sylfaen" w:cs="Sylfaen"/>
          <w:sz w:val="22"/>
          <w:szCs w:val="22"/>
          <w:lang w:val="en-US"/>
        </w:rPr>
        <w:t>ანუ</w:t>
      </w:r>
      <w:r w:rsidRPr="00D05FD8">
        <w:rPr>
          <w:rFonts w:ascii="Sylfaen" w:hAnsi="Sylfaen" w:cs="Arial"/>
          <w:sz w:val="22"/>
          <w:szCs w:val="22"/>
          <w:lang w:val="en-US"/>
        </w:rPr>
        <w:t xml:space="preserve">, </w:t>
      </w:r>
      <w:r w:rsidRPr="00D05FD8">
        <w:rPr>
          <w:rFonts w:ascii="Sylfaen" w:hAnsi="Sylfaen" w:cs="Sylfaen"/>
          <w:sz w:val="22"/>
          <w:szCs w:val="22"/>
          <w:lang w:val="en-US"/>
        </w:rPr>
        <w:t>თუ</w:t>
      </w:r>
      <w:r w:rsidRPr="00D05FD8">
        <w:rPr>
          <w:rFonts w:ascii="Sylfaen" w:hAnsi="Sylfaen" w:cs="Arial"/>
          <w:sz w:val="22"/>
          <w:szCs w:val="22"/>
          <w:lang w:val="en-US"/>
        </w:rPr>
        <w:t xml:space="preserve"> </w:t>
      </w:r>
      <w:r w:rsidRPr="00D05FD8">
        <w:rPr>
          <w:rFonts w:ascii="Sylfaen" w:hAnsi="Sylfaen" w:cs="Sylfaen"/>
          <w:sz w:val="22"/>
          <w:szCs w:val="22"/>
          <w:lang w:val="en-US"/>
        </w:rPr>
        <w:t>წონა</w:t>
      </w:r>
      <w:r w:rsidRPr="00D05FD8">
        <w:rPr>
          <w:rFonts w:ascii="Sylfaen" w:hAnsi="Sylfaen" w:cs="Arial"/>
          <w:sz w:val="22"/>
          <w:szCs w:val="22"/>
          <w:lang w:val="en-US"/>
        </w:rPr>
        <w:t xml:space="preserve"> </w:t>
      </w:r>
      <w:r w:rsidRPr="00D05FD8">
        <w:rPr>
          <w:rFonts w:ascii="Sylfaen" w:hAnsi="Sylfaen" w:cs="Sylfaen"/>
          <w:sz w:val="22"/>
          <w:szCs w:val="22"/>
          <w:lang w:val="en-US"/>
        </w:rPr>
        <w:t>ენიჭება</w:t>
      </w:r>
      <w:r w:rsidRPr="00D05FD8">
        <w:rPr>
          <w:rFonts w:ascii="Sylfaen" w:hAnsi="Sylfaen" w:cs="Arial"/>
          <w:sz w:val="22"/>
          <w:szCs w:val="22"/>
          <w:lang w:val="en-US"/>
        </w:rPr>
        <w:t xml:space="preserve"> </w:t>
      </w:r>
      <w:r w:rsidRPr="00D05FD8">
        <w:rPr>
          <w:rFonts w:ascii="Sylfaen" w:hAnsi="Sylfaen" w:cs="Sylfaen"/>
          <w:sz w:val="22"/>
          <w:szCs w:val="22"/>
          <w:lang w:val="en-US"/>
        </w:rPr>
        <w:t>სხვადასხვა</w:t>
      </w:r>
      <w:r w:rsidRPr="00D05FD8">
        <w:rPr>
          <w:rFonts w:ascii="Sylfaen" w:hAnsi="Sylfaen" w:cs="Arial"/>
          <w:sz w:val="22"/>
          <w:szCs w:val="22"/>
          <w:lang w:val="en-US"/>
        </w:rPr>
        <w:t xml:space="preserve"> </w:t>
      </w:r>
      <w:r w:rsidR="003532B0" w:rsidRPr="00D05FD8">
        <w:rPr>
          <w:rFonts w:ascii="Sylfaen" w:hAnsi="Sylfaen" w:cs="Sylfaen"/>
          <w:sz w:val="22"/>
          <w:szCs w:val="22"/>
          <w:lang w:val="ka-GE"/>
        </w:rPr>
        <w:t>საფრთხეს</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ასეთი</w:t>
      </w:r>
      <w:r w:rsidRPr="00D05FD8">
        <w:rPr>
          <w:rFonts w:ascii="Sylfaen" w:hAnsi="Sylfaen" w:cs="Arial"/>
          <w:sz w:val="22"/>
          <w:szCs w:val="22"/>
          <w:lang w:val="en-US"/>
        </w:rPr>
        <w:t xml:space="preserve"> </w:t>
      </w:r>
      <w:r w:rsidRPr="00D05FD8">
        <w:rPr>
          <w:rFonts w:ascii="Sylfaen" w:hAnsi="Sylfaen" w:cs="Sylfaen"/>
          <w:sz w:val="22"/>
          <w:szCs w:val="22"/>
          <w:lang w:val="en-US"/>
        </w:rPr>
        <w:t>შეწონილი</w:t>
      </w:r>
      <w:r w:rsidRPr="00D05FD8">
        <w:rPr>
          <w:rFonts w:ascii="Sylfaen" w:hAnsi="Sylfaen" w:cs="Arial"/>
          <w:sz w:val="22"/>
          <w:szCs w:val="22"/>
          <w:lang w:val="en-US"/>
        </w:rPr>
        <w:t xml:space="preserve"> </w:t>
      </w:r>
      <w:r w:rsidRPr="00D05FD8">
        <w:rPr>
          <w:rFonts w:ascii="Sylfaen" w:hAnsi="Sylfaen" w:cs="Sylfaen"/>
          <w:sz w:val="22"/>
          <w:szCs w:val="22"/>
          <w:lang w:val="en-US"/>
        </w:rPr>
        <w:t>საფრთხეები</w:t>
      </w:r>
      <w:r w:rsidRPr="00D05FD8">
        <w:rPr>
          <w:rFonts w:ascii="Sylfaen" w:hAnsi="Sylfaen" w:cs="Arial"/>
          <w:sz w:val="22"/>
          <w:szCs w:val="22"/>
          <w:lang w:val="en-US"/>
        </w:rPr>
        <w:t xml:space="preserve"> </w:t>
      </w:r>
      <w:r w:rsidRPr="00D05FD8">
        <w:rPr>
          <w:rFonts w:ascii="Sylfaen" w:hAnsi="Sylfaen" w:cs="Sylfaen"/>
          <w:sz w:val="22"/>
          <w:szCs w:val="22"/>
          <w:lang w:val="en-US"/>
        </w:rPr>
        <w:t>რუკაზე</w:t>
      </w:r>
      <w:r w:rsidRPr="00D05FD8">
        <w:rPr>
          <w:rFonts w:ascii="Sylfaen" w:hAnsi="Sylfaen" w:cs="Arial"/>
          <w:sz w:val="22"/>
          <w:szCs w:val="22"/>
          <w:lang w:val="en-US"/>
        </w:rPr>
        <w:t xml:space="preserve"> </w:t>
      </w:r>
      <w:r w:rsidR="003532B0" w:rsidRPr="00D05FD8">
        <w:rPr>
          <w:rFonts w:ascii="Sylfaen" w:hAnsi="Sylfaen" w:cs="Sylfaen"/>
          <w:sz w:val="22"/>
          <w:szCs w:val="22"/>
          <w:lang w:val="en-US"/>
        </w:rPr>
        <w:t>გამოსახულია</w:t>
      </w:r>
      <w:r w:rsidR="003532B0" w:rsidRPr="00D05FD8">
        <w:rPr>
          <w:rFonts w:ascii="Sylfaen" w:hAnsi="Sylfaen" w:cs="Arial"/>
          <w:sz w:val="22"/>
          <w:szCs w:val="22"/>
          <w:lang w:val="en-US"/>
        </w:rPr>
        <w:t xml:space="preserve"> </w:t>
      </w:r>
      <w:r w:rsidRPr="00D05FD8">
        <w:rPr>
          <w:rFonts w:ascii="Sylfaen" w:hAnsi="Sylfaen" w:cs="Sylfaen"/>
          <w:sz w:val="22"/>
          <w:szCs w:val="22"/>
          <w:lang w:val="en-US"/>
        </w:rPr>
        <w:t>ტყეებით</w:t>
      </w:r>
      <w:r w:rsidRPr="00D05FD8">
        <w:rPr>
          <w:rFonts w:ascii="Sylfaen" w:hAnsi="Sylfaen" w:cs="Arial"/>
          <w:sz w:val="22"/>
          <w:szCs w:val="22"/>
          <w:lang w:val="en-US"/>
        </w:rPr>
        <w:t xml:space="preserve">, </w:t>
      </w:r>
      <w:r w:rsidRPr="00D05FD8">
        <w:rPr>
          <w:rFonts w:ascii="Sylfaen" w:hAnsi="Sylfaen" w:cs="Sylfaen"/>
          <w:sz w:val="22"/>
          <w:szCs w:val="22"/>
          <w:lang w:val="en-US"/>
        </w:rPr>
        <w:t>მაშინ</w:t>
      </w:r>
      <w:r w:rsidRPr="00D05FD8">
        <w:rPr>
          <w:rFonts w:ascii="Sylfaen" w:hAnsi="Sylfaen" w:cs="Arial"/>
          <w:sz w:val="22"/>
          <w:szCs w:val="22"/>
          <w:lang w:val="en-US"/>
        </w:rPr>
        <w:t xml:space="preserve"> </w:t>
      </w:r>
      <w:r w:rsidRPr="00D05FD8">
        <w:rPr>
          <w:rFonts w:ascii="Sylfaen" w:hAnsi="Sylfaen" w:cs="Sylfaen"/>
          <w:sz w:val="22"/>
          <w:szCs w:val="22"/>
          <w:lang w:val="en-US"/>
        </w:rPr>
        <w:t>ტყის</w:t>
      </w:r>
      <w:r w:rsidRPr="00D05FD8">
        <w:rPr>
          <w:rFonts w:ascii="Sylfaen" w:hAnsi="Sylfaen" w:cs="Arial"/>
          <w:sz w:val="22"/>
          <w:szCs w:val="22"/>
          <w:lang w:val="en-US"/>
        </w:rPr>
        <w:t xml:space="preserve"> </w:t>
      </w:r>
      <w:r w:rsidRPr="00D05FD8">
        <w:rPr>
          <w:rFonts w:ascii="Sylfaen" w:hAnsi="Sylfaen" w:cs="Sylfaen"/>
          <w:sz w:val="22"/>
          <w:szCs w:val="22"/>
          <w:lang w:val="en-US"/>
        </w:rPr>
        <w:t>მდგრადობის</w:t>
      </w:r>
      <w:r w:rsidRPr="00D05FD8">
        <w:rPr>
          <w:rFonts w:ascii="Sylfaen" w:hAnsi="Sylfaen" w:cs="Arial"/>
          <w:sz w:val="22"/>
          <w:szCs w:val="22"/>
          <w:lang w:val="en-US"/>
        </w:rPr>
        <w:t xml:space="preserve"> </w:t>
      </w:r>
      <w:r w:rsidRPr="00D05FD8">
        <w:rPr>
          <w:rFonts w:ascii="Sylfaen" w:hAnsi="Sylfaen" w:cs="Sylfaen"/>
          <w:sz w:val="22"/>
          <w:szCs w:val="22"/>
          <w:lang w:val="en-US"/>
        </w:rPr>
        <w:t>რუკა</w:t>
      </w:r>
      <w:r w:rsidR="003532B0" w:rsidRPr="00D05FD8">
        <w:rPr>
          <w:rFonts w:ascii="Sylfaen" w:hAnsi="Sylfaen" w:cs="Sylfaen"/>
          <w:sz w:val="22"/>
          <w:szCs w:val="22"/>
          <w:lang w:val="ka-GE"/>
        </w:rPr>
        <w:t xml:space="preserve"> </w:t>
      </w:r>
      <w:r w:rsidR="003532B0" w:rsidRPr="00D05FD8">
        <w:rPr>
          <w:rFonts w:ascii="Sylfaen" w:hAnsi="Sylfaen" w:cs="Sylfaen"/>
          <w:sz w:val="22"/>
          <w:szCs w:val="22"/>
          <w:lang w:val="en-US"/>
        </w:rPr>
        <w:t>შეიძლება</w:t>
      </w:r>
      <w:r w:rsidR="003532B0" w:rsidRPr="00D05FD8">
        <w:rPr>
          <w:rFonts w:ascii="Sylfaen" w:hAnsi="Sylfaen" w:cs="Arial"/>
          <w:sz w:val="22"/>
          <w:szCs w:val="22"/>
          <w:lang w:val="en-US"/>
        </w:rPr>
        <w:t xml:space="preserve"> </w:t>
      </w:r>
      <w:r w:rsidR="003532B0" w:rsidRPr="00D05FD8">
        <w:rPr>
          <w:rFonts w:ascii="Sylfaen" w:hAnsi="Sylfaen" w:cs="Sylfaen"/>
          <w:sz w:val="22"/>
          <w:szCs w:val="22"/>
          <w:lang w:val="en-US"/>
        </w:rPr>
        <w:t>მომზადდეს</w:t>
      </w:r>
      <w:r w:rsidRPr="00D05FD8">
        <w:rPr>
          <w:rFonts w:ascii="Sylfaen" w:hAnsi="Sylfaen" w:cs="Arial"/>
          <w:sz w:val="22"/>
          <w:szCs w:val="22"/>
          <w:lang w:val="en-US"/>
        </w:rPr>
        <w:t>.</w:t>
      </w:r>
    </w:p>
    <w:p w14:paraId="6C48B90C" w14:textId="01FADE4B" w:rsidR="00901558" w:rsidRPr="00D05FD8" w:rsidRDefault="00D76508"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ვინაიდან</w:t>
      </w:r>
      <w:r w:rsidRPr="00D05FD8">
        <w:rPr>
          <w:rFonts w:ascii="Sylfaen" w:hAnsi="Sylfaen" w:cs="Arial"/>
          <w:sz w:val="22"/>
          <w:szCs w:val="22"/>
          <w:lang w:val="en-US"/>
        </w:rPr>
        <w:t xml:space="preserve"> </w:t>
      </w:r>
      <w:r w:rsidRPr="00D05FD8">
        <w:rPr>
          <w:rFonts w:ascii="Sylfaen" w:hAnsi="Sylfaen" w:cs="Sylfaen"/>
          <w:sz w:val="22"/>
          <w:szCs w:val="22"/>
          <w:lang w:val="en-US"/>
        </w:rPr>
        <w:t>ღია</w:t>
      </w:r>
      <w:r w:rsidRPr="00D05FD8">
        <w:rPr>
          <w:rFonts w:ascii="Sylfaen" w:hAnsi="Sylfaen" w:cs="Arial"/>
          <w:sz w:val="22"/>
          <w:szCs w:val="22"/>
          <w:lang w:val="en-US"/>
        </w:rPr>
        <w:t xml:space="preserve"> </w:t>
      </w:r>
      <w:r w:rsidRPr="00D05FD8">
        <w:rPr>
          <w:rFonts w:ascii="Sylfaen" w:hAnsi="Sylfaen" w:cs="Sylfaen"/>
          <w:sz w:val="22"/>
          <w:szCs w:val="22"/>
          <w:lang w:val="en-US"/>
        </w:rPr>
        <w:t>მონაცემების</w:t>
      </w:r>
      <w:r w:rsidRPr="00D05FD8">
        <w:rPr>
          <w:rFonts w:ascii="Sylfaen" w:hAnsi="Sylfaen" w:cs="Arial"/>
          <w:sz w:val="22"/>
          <w:szCs w:val="22"/>
          <w:lang w:val="en-US"/>
        </w:rPr>
        <w:t xml:space="preserve"> </w:t>
      </w:r>
      <w:r w:rsidRPr="00D05FD8">
        <w:rPr>
          <w:rFonts w:ascii="Sylfaen" w:hAnsi="Sylfaen" w:cs="Sylfaen"/>
          <w:sz w:val="22"/>
          <w:szCs w:val="22"/>
          <w:lang w:val="en-US"/>
        </w:rPr>
        <w:t>უმეტესობა</w:t>
      </w:r>
      <w:r w:rsidRPr="00D05FD8">
        <w:rPr>
          <w:rFonts w:ascii="Sylfaen" w:hAnsi="Sylfaen" w:cs="Arial"/>
          <w:sz w:val="22"/>
          <w:szCs w:val="22"/>
          <w:lang w:val="en-US"/>
        </w:rPr>
        <w:t xml:space="preserve"> </w:t>
      </w:r>
      <w:r w:rsidRPr="00D05FD8">
        <w:rPr>
          <w:rFonts w:ascii="Sylfaen" w:hAnsi="Sylfaen" w:cs="Sylfaen"/>
          <w:sz w:val="22"/>
          <w:szCs w:val="22"/>
          <w:lang w:val="en-US"/>
        </w:rPr>
        <w:t>მცირე</w:t>
      </w:r>
      <w:r w:rsidRPr="00D05FD8">
        <w:rPr>
          <w:rFonts w:ascii="Sylfaen" w:hAnsi="Sylfaen" w:cs="Arial"/>
          <w:sz w:val="22"/>
          <w:szCs w:val="22"/>
          <w:lang w:val="en-US"/>
        </w:rPr>
        <w:t xml:space="preserve"> </w:t>
      </w:r>
      <w:r w:rsidR="003532B0" w:rsidRPr="00D05FD8">
        <w:rPr>
          <w:rFonts w:ascii="Sylfaen" w:hAnsi="Sylfaen" w:cs="Sylfaen"/>
          <w:sz w:val="22"/>
          <w:szCs w:val="22"/>
          <w:lang w:val="ka-GE"/>
        </w:rPr>
        <w:t>მასშტაბისაა</w:t>
      </w:r>
      <w:r w:rsidRPr="00D05FD8">
        <w:rPr>
          <w:rFonts w:ascii="Sylfaen" w:hAnsi="Sylfaen" w:cs="Arial"/>
          <w:sz w:val="22"/>
          <w:szCs w:val="22"/>
          <w:lang w:val="en-US"/>
        </w:rPr>
        <w:t xml:space="preserve"> (</w:t>
      </w:r>
      <w:r w:rsidRPr="00D05FD8">
        <w:rPr>
          <w:rFonts w:ascii="Sylfaen" w:hAnsi="Sylfaen" w:cs="Sylfaen"/>
          <w:sz w:val="22"/>
          <w:szCs w:val="22"/>
          <w:lang w:val="en-US"/>
        </w:rPr>
        <w:t>ეროვნული</w:t>
      </w:r>
      <w:r w:rsidRPr="00D05FD8">
        <w:rPr>
          <w:rFonts w:ascii="Sylfaen" w:hAnsi="Sylfaen" w:cs="Arial"/>
          <w:sz w:val="22"/>
          <w:szCs w:val="22"/>
          <w:lang w:val="en-US"/>
        </w:rPr>
        <w:t xml:space="preserve"> </w:t>
      </w:r>
      <w:r w:rsidRPr="00D05FD8">
        <w:rPr>
          <w:rFonts w:ascii="Sylfaen" w:hAnsi="Sylfaen" w:cs="Sylfaen"/>
          <w:sz w:val="22"/>
          <w:szCs w:val="22"/>
          <w:lang w:val="en-US"/>
        </w:rPr>
        <w:t>დონის</w:t>
      </w:r>
      <w:r w:rsidRPr="00D05FD8">
        <w:rPr>
          <w:rFonts w:ascii="Sylfaen" w:hAnsi="Sylfaen" w:cs="Arial"/>
          <w:sz w:val="22"/>
          <w:szCs w:val="22"/>
          <w:lang w:val="en-US"/>
        </w:rPr>
        <w:t xml:space="preserve"> </w:t>
      </w:r>
      <w:r w:rsidRPr="00D05FD8">
        <w:rPr>
          <w:rFonts w:ascii="Sylfaen" w:hAnsi="Sylfaen" w:cs="Sylfaen"/>
          <w:sz w:val="22"/>
          <w:szCs w:val="22"/>
          <w:lang w:val="en-US"/>
        </w:rPr>
        <w:t>მიხედვით</w:t>
      </w:r>
      <w:r w:rsidRPr="00D05FD8">
        <w:rPr>
          <w:rFonts w:ascii="Sylfaen" w:hAnsi="Sylfaen" w:cs="Arial"/>
          <w:sz w:val="22"/>
          <w:szCs w:val="22"/>
          <w:lang w:val="en-US"/>
        </w:rPr>
        <w:t xml:space="preserve">), </w:t>
      </w:r>
      <w:r w:rsidRPr="00D05FD8">
        <w:rPr>
          <w:rFonts w:ascii="Sylfaen" w:hAnsi="Sylfaen" w:cs="Sylfaen"/>
          <w:sz w:val="22"/>
          <w:szCs w:val="22"/>
          <w:lang w:val="en-US"/>
        </w:rPr>
        <w:t>ისინი</w:t>
      </w:r>
      <w:r w:rsidRPr="00D05FD8">
        <w:rPr>
          <w:rFonts w:ascii="Sylfaen" w:hAnsi="Sylfaen" w:cs="Arial"/>
          <w:sz w:val="22"/>
          <w:szCs w:val="22"/>
          <w:lang w:val="en-US"/>
        </w:rPr>
        <w:t xml:space="preserve">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Pr="00D05FD8">
        <w:rPr>
          <w:rFonts w:ascii="Sylfaen" w:hAnsi="Sylfaen" w:cs="Sylfaen"/>
          <w:sz w:val="22"/>
          <w:szCs w:val="22"/>
          <w:lang w:val="en-US"/>
        </w:rPr>
        <w:t>გამოყენებულ</w:t>
      </w:r>
      <w:r w:rsidRPr="00D05FD8">
        <w:rPr>
          <w:rFonts w:ascii="Sylfaen" w:hAnsi="Sylfaen" w:cs="Arial"/>
          <w:sz w:val="22"/>
          <w:szCs w:val="22"/>
          <w:lang w:val="en-US"/>
        </w:rPr>
        <w:t xml:space="preserve"> </w:t>
      </w:r>
      <w:r w:rsidRPr="00D05FD8">
        <w:rPr>
          <w:rFonts w:ascii="Sylfaen" w:hAnsi="Sylfaen" w:cs="Sylfaen"/>
          <w:sz w:val="22"/>
          <w:szCs w:val="22"/>
          <w:lang w:val="en-US"/>
        </w:rPr>
        <w:t>იქნას</w:t>
      </w:r>
      <w:r w:rsidRPr="00D05FD8">
        <w:rPr>
          <w:rFonts w:ascii="Sylfaen" w:hAnsi="Sylfaen" w:cs="Arial"/>
          <w:sz w:val="22"/>
          <w:szCs w:val="22"/>
          <w:lang w:val="en-US"/>
        </w:rPr>
        <w:t xml:space="preserve"> </w:t>
      </w:r>
      <w:r w:rsidRPr="00D05FD8">
        <w:rPr>
          <w:rFonts w:ascii="Sylfaen" w:hAnsi="Sylfaen" w:cs="Sylfaen"/>
          <w:sz w:val="22"/>
          <w:szCs w:val="22"/>
          <w:lang w:val="en-US"/>
        </w:rPr>
        <w:t>როგორც</w:t>
      </w:r>
      <w:r w:rsidRPr="00D05FD8">
        <w:rPr>
          <w:rFonts w:ascii="Sylfaen" w:hAnsi="Sylfaen" w:cs="Arial"/>
          <w:sz w:val="22"/>
          <w:szCs w:val="22"/>
          <w:lang w:val="en-US"/>
        </w:rPr>
        <w:t xml:space="preserve"> </w:t>
      </w:r>
      <w:r w:rsidRPr="00D05FD8">
        <w:rPr>
          <w:rFonts w:ascii="Sylfaen" w:hAnsi="Sylfaen" w:cs="Sylfaen"/>
          <w:sz w:val="22"/>
          <w:szCs w:val="22"/>
          <w:lang w:val="en-US"/>
        </w:rPr>
        <w:t>ჩარჩო</w:t>
      </w:r>
      <w:r w:rsidRPr="00D05FD8">
        <w:rPr>
          <w:rFonts w:ascii="Sylfaen" w:hAnsi="Sylfaen" w:cs="Arial"/>
          <w:sz w:val="22"/>
          <w:szCs w:val="22"/>
          <w:lang w:val="en-US"/>
        </w:rPr>
        <w:t xml:space="preserve">; </w:t>
      </w:r>
      <w:r w:rsidRPr="00D05FD8">
        <w:rPr>
          <w:rFonts w:ascii="Sylfaen" w:hAnsi="Sylfaen" w:cs="Sylfaen"/>
          <w:sz w:val="22"/>
          <w:szCs w:val="22"/>
          <w:lang w:val="en-US"/>
        </w:rPr>
        <w:t>ფართო</w:t>
      </w:r>
      <w:r w:rsidR="003532B0" w:rsidRPr="00D05FD8">
        <w:rPr>
          <w:rFonts w:ascii="Sylfaen" w:hAnsi="Sylfaen" w:cs="Sylfaen"/>
          <w:sz w:val="22"/>
          <w:szCs w:val="22"/>
          <w:lang w:val="ka-GE"/>
        </w:rPr>
        <w:t xml:space="preserve"> </w:t>
      </w:r>
      <w:r w:rsidRPr="00D05FD8">
        <w:rPr>
          <w:rFonts w:ascii="Sylfaen" w:hAnsi="Sylfaen" w:cs="Sylfaen"/>
          <w:sz w:val="22"/>
          <w:szCs w:val="22"/>
          <w:lang w:val="en-US"/>
        </w:rPr>
        <w:t>მასშტაბი</w:t>
      </w:r>
      <w:r w:rsidR="003532B0" w:rsidRPr="00D05FD8">
        <w:rPr>
          <w:rFonts w:ascii="Sylfaen" w:hAnsi="Sylfaen" w:cs="Sylfaen"/>
          <w:sz w:val="22"/>
          <w:szCs w:val="22"/>
          <w:lang w:val="ka-GE"/>
        </w:rPr>
        <w:t>თ</w:t>
      </w:r>
      <w:r w:rsidRPr="00D05FD8">
        <w:rPr>
          <w:rFonts w:ascii="Sylfaen" w:hAnsi="Sylfaen" w:cs="Arial"/>
          <w:sz w:val="22"/>
          <w:szCs w:val="22"/>
          <w:lang w:val="en-US"/>
        </w:rPr>
        <w:t xml:space="preserve"> </w:t>
      </w:r>
      <w:r w:rsidRPr="00D05FD8">
        <w:rPr>
          <w:rFonts w:ascii="Sylfaen" w:hAnsi="Sylfaen" w:cs="Sylfaen"/>
          <w:sz w:val="22"/>
          <w:szCs w:val="22"/>
          <w:lang w:val="en-US"/>
        </w:rPr>
        <w:t>დაგეგმარებ</w:t>
      </w:r>
      <w:r w:rsidR="003532B0" w:rsidRPr="00D05FD8">
        <w:rPr>
          <w:rFonts w:ascii="Sylfaen" w:hAnsi="Sylfaen" w:cs="Sylfaen"/>
          <w:sz w:val="22"/>
          <w:szCs w:val="22"/>
          <w:lang w:val="ka-GE"/>
        </w:rPr>
        <w:t>ისთვის</w:t>
      </w:r>
      <w:r w:rsidRPr="00D05FD8">
        <w:rPr>
          <w:rFonts w:ascii="Sylfaen" w:hAnsi="Sylfaen" w:cs="Arial"/>
          <w:sz w:val="22"/>
          <w:szCs w:val="22"/>
          <w:lang w:val="en-US"/>
        </w:rPr>
        <w:t xml:space="preserve"> </w:t>
      </w:r>
      <w:r w:rsidR="003532B0" w:rsidRPr="00D05FD8">
        <w:rPr>
          <w:rFonts w:ascii="Sylfaen" w:hAnsi="Sylfaen" w:cs="Sylfaen"/>
          <w:sz w:val="22"/>
          <w:szCs w:val="22"/>
          <w:lang w:val="ka-GE"/>
        </w:rPr>
        <w:t xml:space="preserve">კი </w:t>
      </w:r>
      <w:r w:rsidRPr="00D05FD8">
        <w:rPr>
          <w:rFonts w:ascii="Sylfaen" w:hAnsi="Sylfaen" w:cs="Sylfaen"/>
          <w:sz w:val="22"/>
          <w:szCs w:val="22"/>
          <w:lang w:val="en-US"/>
        </w:rPr>
        <w:t>დამატებითი</w:t>
      </w:r>
      <w:r w:rsidRPr="00D05FD8">
        <w:rPr>
          <w:rFonts w:ascii="Sylfaen" w:hAnsi="Sylfaen" w:cs="Arial"/>
          <w:sz w:val="22"/>
          <w:szCs w:val="22"/>
          <w:lang w:val="en-US"/>
        </w:rPr>
        <w:t xml:space="preserve"> </w:t>
      </w:r>
      <w:r w:rsidRPr="00D05FD8">
        <w:rPr>
          <w:rFonts w:ascii="Sylfaen" w:hAnsi="Sylfaen" w:cs="Sylfaen"/>
          <w:sz w:val="22"/>
          <w:szCs w:val="22"/>
          <w:lang w:val="en-US"/>
        </w:rPr>
        <w:t>დეტალური</w:t>
      </w:r>
      <w:r w:rsidRPr="00D05FD8">
        <w:rPr>
          <w:rFonts w:ascii="Sylfaen" w:hAnsi="Sylfaen" w:cs="Arial"/>
          <w:sz w:val="22"/>
          <w:szCs w:val="22"/>
          <w:lang w:val="en-US"/>
        </w:rPr>
        <w:t xml:space="preserve"> </w:t>
      </w:r>
      <w:r w:rsidRPr="00D05FD8">
        <w:rPr>
          <w:rFonts w:ascii="Sylfaen" w:hAnsi="Sylfaen" w:cs="Sylfaen"/>
          <w:sz w:val="22"/>
          <w:szCs w:val="22"/>
          <w:lang w:val="en-US"/>
        </w:rPr>
        <w:t>მონაცემები</w:t>
      </w:r>
      <w:r w:rsidR="003532B0" w:rsidRPr="00D05FD8">
        <w:rPr>
          <w:rFonts w:ascii="Sylfaen" w:hAnsi="Sylfaen" w:cs="Sylfaen"/>
          <w:sz w:val="22"/>
          <w:szCs w:val="22"/>
          <w:lang w:val="ka-GE"/>
        </w:rPr>
        <w:t xml:space="preserve"> უნდა იქნას გამოთხოვილი </w:t>
      </w:r>
      <w:r w:rsidRPr="00D05FD8">
        <w:rPr>
          <w:rFonts w:ascii="Sylfaen" w:hAnsi="Sylfaen" w:cs="Arial"/>
          <w:sz w:val="22"/>
          <w:szCs w:val="22"/>
          <w:lang w:val="en-US"/>
        </w:rPr>
        <w:t>(</w:t>
      </w:r>
      <w:r w:rsidRPr="00D05FD8">
        <w:rPr>
          <w:rFonts w:ascii="Sylfaen" w:hAnsi="Sylfaen" w:cs="Sylfaen"/>
          <w:sz w:val="22"/>
          <w:szCs w:val="22"/>
          <w:lang w:val="en-US"/>
        </w:rPr>
        <w:t>მაგალითად</w:t>
      </w:r>
      <w:r w:rsidRPr="00D05FD8">
        <w:rPr>
          <w:rFonts w:ascii="Sylfaen" w:hAnsi="Sylfaen" w:cs="Arial"/>
          <w:sz w:val="22"/>
          <w:szCs w:val="22"/>
          <w:lang w:val="en-US"/>
        </w:rPr>
        <w:t xml:space="preserve">, </w:t>
      </w:r>
      <w:r w:rsidRPr="00D05FD8">
        <w:rPr>
          <w:rFonts w:ascii="Sylfaen" w:hAnsi="Sylfaen" w:cs="Sylfaen"/>
          <w:sz w:val="22"/>
          <w:szCs w:val="22"/>
          <w:lang w:val="en-US"/>
        </w:rPr>
        <w:t>ტყის</w:t>
      </w:r>
      <w:r w:rsidRPr="00D05FD8">
        <w:rPr>
          <w:rFonts w:ascii="Sylfaen" w:hAnsi="Sylfaen" w:cs="Arial"/>
          <w:sz w:val="22"/>
          <w:szCs w:val="22"/>
          <w:lang w:val="en-US"/>
        </w:rPr>
        <w:t xml:space="preserve"> </w:t>
      </w:r>
      <w:r w:rsidRPr="00D05FD8">
        <w:rPr>
          <w:rFonts w:ascii="Sylfaen" w:hAnsi="Sylfaen" w:cs="Sylfaen"/>
          <w:sz w:val="22"/>
          <w:szCs w:val="22"/>
          <w:lang w:val="en-US"/>
        </w:rPr>
        <w:t>ინვენტარი</w:t>
      </w:r>
      <w:r w:rsidR="004D710E" w:rsidRPr="00D05FD8">
        <w:rPr>
          <w:rFonts w:ascii="Sylfaen" w:hAnsi="Sylfaen" w:cs="Sylfaen"/>
          <w:sz w:val="22"/>
          <w:szCs w:val="22"/>
          <w:lang w:val="ka-GE"/>
        </w:rPr>
        <w:t>ზაციისგან</w:t>
      </w:r>
      <w:r w:rsidRPr="00D05FD8">
        <w:rPr>
          <w:rFonts w:ascii="Sylfaen" w:hAnsi="Sylfaen" w:cs="Arial"/>
          <w:sz w:val="22"/>
          <w:szCs w:val="22"/>
          <w:lang w:val="en-US"/>
        </w:rPr>
        <w:t>).</w:t>
      </w:r>
    </w:p>
    <w:p w14:paraId="49AC3A80" w14:textId="0B677674" w:rsidR="00901558" w:rsidRPr="00D05FD8" w:rsidRDefault="008E1589" w:rsidP="00D05FD8">
      <w:pPr>
        <w:pStyle w:val="EACBulletlevel1"/>
        <w:spacing w:before="160" w:after="160" w:line="259" w:lineRule="auto"/>
        <w:rPr>
          <w:rFonts w:ascii="Sylfaen" w:hAnsi="Sylfaen" w:cs="Arial"/>
          <w:szCs w:val="22"/>
        </w:rPr>
      </w:pPr>
      <w:r w:rsidRPr="00D05FD8">
        <w:rPr>
          <w:rFonts w:ascii="Sylfaen" w:hAnsi="Sylfaen" w:cs="Arial"/>
          <w:szCs w:val="22"/>
          <w:lang w:val="ka-GE"/>
        </w:rPr>
        <w:t xml:space="preserve">ტენდენციების </w:t>
      </w:r>
      <w:r w:rsidR="008E1C14" w:rsidRPr="00D05FD8">
        <w:rPr>
          <w:rFonts w:ascii="Sylfaen" w:hAnsi="Sylfaen" w:cs="Arial"/>
          <w:szCs w:val="22"/>
          <w:lang w:val="ka-GE"/>
        </w:rPr>
        <w:t xml:space="preserve">ამსახველი </w:t>
      </w:r>
      <w:r w:rsidRPr="00D05FD8">
        <w:rPr>
          <w:rFonts w:ascii="Sylfaen" w:hAnsi="Sylfaen" w:cs="Arial"/>
          <w:szCs w:val="22"/>
          <w:lang w:val="ka-GE"/>
        </w:rPr>
        <w:t>სქემა</w:t>
      </w:r>
      <w:r w:rsidR="008D4BB9" w:rsidRPr="00D05FD8">
        <w:rPr>
          <w:rFonts w:ascii="Sylfaen" w:hAnsi="Sylfaen" w:cs="Arial"/>
          <w:szCs w:val="22"/>
        </w:rPr>
        <w:t>.</w:t>
      </w:r>
    </w:p>
    <w:p w14:paraId="6F4D0D99" w14:textId="541A033C" w:rsidR="00901558" w:rsidRDefault="008E1589" w:rsidP="00D20E40">
      <w:pPr>
        <w:pStyle w:val="EACBulletlevel1"/>
        <w:numPr>
          <w:ilvl w:val="0"/>
          <w:numId w:val="0"/>
        </w:numPr>
        <w:spacing w:before="160" w:after="160" w:line="259" w:lineRule="auto"/>
        <w:rPr>
          <w:rFonts w:ascii="Sylfaen" w:hAnsi="Sylfaen" w:cs="Sylfaen"/>
          <w:szCs w:val="22"/>
          <w:lang w:val="ka-GE"/>
        </w:rPr>
      </w:pPr>
      <w:r w:rsidRPr="00D05FD8">
        <w:rPr>
          <w:rFonts w:ascii="Sylfaen" w:hAnsi="Sylfaen" w:cs="Sylfaen"/>
          <w:szCs w:val="22"/>
          <w:lang w:val="en-US"/>
        </w:rPr>
        <w:t>ცხრილები</w:t>
      </w:r>
      <w:r w:rsidR="008E1C14" w:rsidRPr="00D05FD8">
        <w:rPr>
          <w:rFonts w:ascii="Sylfaen" w:hAnsi="Sylfaen" w:cs="Sylfaen"/>
          <w:szCs w:val="22"/>
          <w:lang w:val="ka-GE"/>
        </w:rPr>
        <w:t>ს</w:t>
      </w:r>
      <w:r w:rsidRPr="00D05FD8">
        <w:rPr>
          <w:rFonts w:ascii="Sylfaen" w:hAnsi="Sylfaen" w:cs="Arial"/>
          <w:szCs w:val="22"/>
          <w:lang w:val="en-US"/>
        </w:rPr>
        <w:t xml:space="preserve">, </w:t>
      </w:r>
      <w:r w:rsidRPr="00D05FD8">
        <w:rPr>
          <w:rFonts w:ascii="Sylfaen" w:hAnsi="Sylfaen" w:cs="Sylfaen"/>
          <w:szCs w:val="22"/>
          <w:lang w:val="en-US"/>
        </w:rPr>
        <w:t>დიაგრამები</w:t>
      </w:r>
      <w:r w:rsidR="008E1C14" w:rsidRPr="00D05FD8">
        <w:rPr>
          <w:rFonts w:ascii="Sylfaen" w:hAnsi="Sylfaen" w:cs="Sylfaen"/>
          <w:szCs w:val="22"/>
          <w:lang w:val="ka-GE"/>
        </w:rPr>
        <w:t>ს</w:t>
      </w:r>
      <w:r w:rsidRPr="00D05FD8">
        <w:rPr>
          <w:rFonts w:ascii="Sylfaen" w:hAnsi="Sylfaen" w:cs="Arial"/>
          <w:szCs w:val="22"/>
          <w:lang w:val="en-US"/>
        </w:rPr>
        <w:t xml:space="preserve"> </w:t>
      </w:r>
      <w:r w:rsidRPr="00D05FD8">
        <w:rPr>
          <w:rFonts w:ascii="Sylfaen" w:hAnsi="Sylfaen" w:cs="Sylfaen"/>
          <w:szCs w:val="22"/>
          <w:lang w:val="en-US"/>
        </w:rPr>
        <w:t>და</w:t>
      </w:r>
      <w:r w:rsidRPr="00D05FD8">
        <w:rPr>
          <w:rFonts w:ascii="Sylfaen" w:hAnsi="Sylfaen" w:cs="Arial"/>
          <w:szCs w:val="22"/>
          <w:lang w:val="en-US"/>
        </w:rPr>
        <w:t xml:space="preserve"> </w:t>
      </w:r>
      <w:r w:rsidRPr="00D05FD8">
        <w:rPr>
          <w:rFonts w:ascii="Sylfaen" w:hAnsi="Sylfaen" w:cs="Sylfaen"/>
          <w:szCs w:val="22"/>
          <w:lang w:val="en-US"/>
        </w:rPr>
        <w:t>სხვა</w:t>
      </w:r>
      <w:r w:rsidRPr="00D05FD8">
        <w:rPr>
          <w:rFonts w:ascii="Sylfaen" w:hAnsi="Sylfaen" w:cs="Arial"/>
          <w:szCs w:val="22"/>
          <w:lang w:val="en-US"/>
        </w:rPr>
        <w:t xml:space="preserve"> </w:t>
      </w:r>
      <w:r w:rsidRPr="00D05FD8">
        <w:rPr>
          <w:rFonts w:ascii="Sylfaen" w:hAnsi="Sylfaen" w:cs="Sylfaen"/>
          <w:szCs w:val="22"/>
          <w:lang w:val="en-US"/>
        </w:rPr>
        <w:t>გრაფიკებ</w:t>
      </w:r>
      <w:r w:rsidR="008E1C14" w:rsidRPr="00D05FD8">
        <w:rPr>
          <w:rFonts w:ascii="Sylfaen" w:hAnsi="Sylfaen" w:cs="Sylfaen"/>
          <w:szCs w:val="22"/>
          <w:lang w:val="ka-GE"/>
        </w:rPr>
        <w:t xml:space="preserve">ით შესაძლებელია </w:t>
      </w:r>
      <w:r w:rsidRPr="00D05FD8">
        <w:rPr>
          <w:rFonts w:ascii="Sylfaen" w:hAnsi="Sylfaen" w:cs="Sylfaen"/>
          <w:szCs w:val="22"/>
          <w:lang w:val="en-US"/>
        </w:rPr>
        <w:t>მატრიც</w:t>
      </w:r>
      <w:r w:rsidR="008E1C14" w:rsidRPr="00D05FD8">
        <w:rPr>
          <w:rFonts w:ascii="Sylfaen" w:hAnsi="Sylfaen" w:cs="Sylfaen"/>
          <w:szCs w:val="22"/>
          <w:lang w:val="ka-GE"/>
        </w:rPr>
        <w:t>ის შექმნა</w:t>
      </w:r>
      <w:r w:rsidRPr="00D05FD8">
        <w:rPr>
          <w:rFonts w:ascii="Sylfaen" w:hAnsi="Sylfaen" w:cs="Arial"/>
          <w:szCs w:val="22"/>
          <w:lang w:val="en-US"/>
        </w:rPr>
        <w:t xml:space="preserve"> </w:t>
      </w:r>
      <w:r w:rsidRPr="00D05FD8">
        <w:rPr>
          <w:rFonts w:ascii="Sylfaen" w:hAnsi="Sylfaen" w:cs="Sylfaen"/>
          <w:szCs w:val="22"/>
          <w:lang w:val="en-US"/>
        </w:rPr>
        <w:t>და</w:t>
      </w:r>
      <w:r w:rsidRPr="00D05FD8">
        <w:rPr>
          <w:rFonts w:ascii="Sylfaen" w:hAnsi="Sylfaen" w:cs="Arial"/>
          <w:szCs w:val="22"/>
          <w:lang w:val="en-US"/>
        </w:rPr>
        <w:t xml:space="preserve"> </w:t>
      </w:r>
      <w:r w:rsidRPr="00D05FD8">
        <w:rPr>
          <w:rFonts w:ascii="Sylfaen" w:hAnsi="Sylfaen" w:cs="Sylfaen"/>
          <w:szCs w:val="22"/>
          <w:lang w:val="en-US"/>
        </w:rPr>
        <w:t>ინდიკატორის</w:t>
      </w:r>
      <w:r w:rsidRPr="00D05FD8">
        <w:rPr>
          <w:rFonts w:ascii="Sylfaen" w:hAnsi="Sylfaen" w:cs="Arial"/>
          <w:szCs w:val="22"/>
          <w:lang w:val="en-US"/>
        </w:rPr>
        <w:t xml:space="preserve"> </w:t>
      </w:r>
      <w:r w:rsidRPr="00D05FD8">
        <w:rPr>
          <w:rFonts w:ascii="Sylfaen" w:hAnsi="Sylfaen" w:cs="Sylfaen"/>
          <w:szCs w:val="22"/>
          <w:lang w:val="en-US"/>
        </w:rPr>
        <w:t>მნიშვნელობების</w:t>
      </w:r>
      <w:r w:rsidRPr="00D05FD8">
        <w:rPr>
          <w:rFonts w:ascii="Sylfaen" w:hAnsi="Sylfaen" w:cs="Arial"/>
          <w:szCs w:val="22"/>
          <w:lang w:val="en-US"/>
        </w:rPr>
        <w:t xml:space="preserve"> </w:t>
      </w:r>
      <w:r w:rsidRPr="00D05FD8">
        <w:rPr>
          <w:rFonts w:ascii="Sylfaen" w:hAnsi="Sylfaen" w:cs="Sylfaen"/>
          <w:szCs w:val="22"/>
          <w:lang w:val="en-US"/>
        </w:rPr>
        <w:t>დინამიკ</w:t>
      </w:r>
      <w:r w:rsidR="008E1C14" w:rsidRPr="00D05FD8">
        <w:rPr>
          <w:rFonts w:ascii="Sylfaen" w:hAnsi="Sylfaen" w:cs="Sylfaen"/>
          <w:szCs w:val="22"/>
          <w:lang w:val="ka-GE"/>
        </w:rPr>
        <w:t>ის დანახვა</w:t>
      </w:r>
      <w:r w:rsidRPr="00D05FD8">
        <w:rPr>
          <w:rFonts w:ascii="Sylfaen" w:hAnsi="Sylfaen" w:cs="Arial"/>
          <w:szCs w:val="22"/>
          <w:lang w:val="en-US"/>
        </w:rPr>
        <w:t xml:space="preserve"> (</w:t>
      </w:r>
      <w:r w:rsidRPr="00D05FD8">
        <w:rPr>
          <w:rFonts w:ascii="Sylfaen" w:hAnsi="Sylfaen" w:cs="Arial"/>
          <w:b/>
          <w:bCs/>
          <w:szCs w:val="22"/>
          <w:lang w:val="en-US"/>
        </w:rPr>
        <w:fldChar w:fldCharType="begin"/>
      </w:r>
      <w:r w:rsidRPr="00D05FD8">
        <w:rPr>
          <w:rFonts w:ascii="Sylfaen" w:hAnsi="Sylfaen" w:cs="Arial"/>
          <w:b/>
          <w:bCs/>
          <w:szCs w:val="22"/>
          <w:lang w:val="en-US"/>
        </w:rPr>
        <w:instrText xml:space="preserve"> REF _Ref142135099 \h  \* MERGEFORMAT </w:instrText>
      </w:r>
      <w:r w:rsidRPr="00D05FD8">
        <w:rPr>
          <w:rFonts w:ascii="Sylfaen" w:hAnsi="Sylfaen" w:cs="Arial"/>
          <w:b/>
          <w:bCs/>
          <w:szCs w:val="22"/>
          <w:lang w:val="en-US"/>
        </w:rPr>
      </w:r>
      <w:r w:rsidRPr="00D05FD8">
        <w:rPr>
          <w:rFonts w:ascii="Sylfaen" w:hAnsi="Sylfaen" w:cs="Arial"/>
          <w:b/>
          <w:bCs/>
          <w:szCs w:val="22"/>
          <w:lang w:val="en-US"/>
        </w:rPr>
        <w:fldChar w:fldCharType="separate"/>
      </w:r>
      <w:r w:rsidR="00757A05" w:rsidRPr="00757A05">
        <w:rPr>
          <w:rFonts w:ascii="Sylfaen" w:hAnsi="Sylfaen" w:cs="Arial"/>
          <w:b/>
          <w:bCs/>
          <w:szCs w:val="22"/>
          <w:lang w:val="ka-GE"/>
        </w:rPr>
        <w:t>ცხრილი</w:t>
      </w:r>
      <w:r w:rsidR="00757A05" w:rsidRPr="00757A05">
        <w:rPr>
          <w:rFonts w:ascii="Sylfaen" w:hAnsi="Sylfaen" w:cs="Arial"/>
          <w:b/>
          <w:bCs/>
          <w:szCs w:val="22"/>
        </w:rPr>
        <w:t xml:space="preserve"> </w:t>
      </w:r>
      <w:r w:rsidR="00757A05" w:rsidRPr="00757A05">
        <w:rPr>
          <w:rFonts w:ascii="Sylfaen" w:hAnsi="Sylfaen" w:cs="Arial"/>
          <w:b/>
          <w:bCs/>
          <w:noProof/>
          <w:szCs w:val="22"/>
        </w:rPr>
        <w:t>3</w:t>
      </w:r>
      <w:r w:rsidRPr="00D05FD8">
        <w:rPr>
          <w:rFonts w:ascii="Sylfaen" w:hAnsi="Sylfaen" w:cs="Arial"/>
          <w:b/>
          <w:bCs/>
          <w:szCs w:val="22"/>
          <w:lang w:val="en-US"/>
        </w:rPr>
        <w:fldChar w:fldCharType="end"/>
      </w:r>
      <w:r w:rsidRPr="00D05FD8">
        <w:rPr>
          <w:rFonts w:ascii="Sylfaen" w:hAnsi="Sylfaen" w:cs="Arial"/>
          <w:szCs w:val="22"/>
          <w:lang w:val="en-US"/>
        </w:rPr>
        <w:t xml:space="preserve">). </w:t>
      </w:r>
      <w:r w:rsidR="00076E71" w:rsidRPr="00D05FD8">
        <w:rPr>
          <w:rFonts w:ascii="Sylfaen" w:hAnsi="Sylfaen" w:cs="Arial"/>
          <w:szCs w:val="22"/>
          <w:lang w:val="ka-GE"/>
        </w:rPr>
        <w:t>სგშ</w:t>
      </w:r>
      <w:r w:rsidRPr="00D05FD8">
        <w:rPr>
          <w:rFonts w:ascii="Sylfaen" w:hAnsi="Sylfaen" w:cs="Arial"/>
          <w:szCs w:val="22"/>
          <w:lang w:val="en-US"/>
        </w:rPr>
        <w:t xml:space="preserve"> </w:t>
      </w:r>
      <w:r w:rsidRPr="00D05FD8">
        <w:rPr>
          <w:rFonts w:ascii="Sylfaen" w:hAnsi="Sylfaen" w:cs="Sylfaen"/>
          <w:szCs w:val="22"/>
          <w:lang w:val="en-US"/>
        </w:rPr>
        <w:t>შეფასებაში</w:t>
      </w:r>
      <w:r w:rsidRPr="00D05FD8">
        <w:rPr>
          <w:rFonts w:ascii="Sylfaen" w:hAnsi="Sylfaen" w:cs="Arial"/>
          <w:szCs w:val="22"/>
          <w:lang w:val="en-US"/>
        </w:rPr>
        <w:t xml:space="preserve"> </w:t>
      </w:r>
      <w:r w:rsidRPr="00D05FD8">
        <w:rPr>
          <w:rFonts w:ascii="Sylfaen" w:hAnsi="Sylfaen" w:cs="Sylfaen"/>
          <w:szCs w:val="22"/>
          <w:lang w:val="en-US"/>
        </w:rPr>
        <w:t>პროგნოზირებისთვის</w:t>
      </w:r>
      <w:r w:rsidRPr="00D05FD8">
        <w:rPr>
          <w:rFonts w:ascii="Sylfaen" w:hAnsi="Sylfaen" w:cs="Arial"/>
          <w:szCs w:val="22"/>
          <w:lang w:val="en-US"/>
        </w:rPr>
        <w:t xml:space="preserve"> </w:t>
      </w:r>
      <w:r w:rsidRPr="00D05FD8">
        <w:rPr>
          <w:rFonts w:ascii="Sylfaen" w:hAnsi="Sylfaen" w:cs="Sylfaen"/>
          <w:szCs w:val="22"/>
          <w:lang w:val="en-US"/>
        </w:rPr>
        <w:t>საჭიროა</w:t>
      </w:r>
      <w:r w:rsidR="008E1C14" w:rsidRPr="00D05FD8">
        <w:rPr>
          <w:rFonts w:ascii="Sylfaen" w:hAnsi="Sylfaen" w:cs="Sylfaen"/>
          <w:szCs w:val="22"/>
          <w:lang w:val="ka-GE"/>
        </w:rPr>
        <w:t>, რომ მიღებული იქნას ცვლილების ოდენობა</w:t>
      </w:r>
      <w:r w:rsidRPr="00D05FD8">
        <w:rPr>
          <w:rFonts w:ascii="Sylfaen" w:hAnsi="Sylfaen" w:cs="Arial"/>
          <w:szCs w:val="22"/>
          <w:lang w:val="en-US"/>
        </w:rPr>
        <w:t xml:space="preserve"> </w:t>
      </w:r>
      <w:r w:rsidRPr="00D05FD8">
        <w:rPr>
          <w:rFonts w:ascii="Sylfaen" w:hAnsi="Sylfaen" w:cs="Sylfaen"/>
          <w:szCs w:val="22"/>
          <w:lang w:val="en-US"/>
        </w:rPr>
        <w:t>ამ</w:t>
      </w:r>
      <w:r w:rsidRPr="00D05FD8">
        <w:rPr>
          <w:rFonts w:ascii="Sylfaen" w:hAnsi="Sylfaen" w:cs="Arial"/>
          <w:szCs w:val="22"/>
          <w:lang w:val="en-US"/>
        </w:rPr>
        <w:t xml:space="preserve"> </w:t>
      </w:r>
      <w:r w:rsidRPr="00D05FD8">
        <w:rPr>
          <w:rFonts w:ascii="Sylfaen" w:hAnsi="Sylfaen" w:cs="Sylfaen"/>
          <w:szCs w:val="22"/>
          <w:lang w:val="en-US"/>
        </w:rPr>
        <w:t>მნიშვნელობებ</w:t>
      </w:r>
      <w:r w:rsidR="008E1C14" w:rsidRPr="00D05FD8">
        <w:rPr>
          <w:rFonts w:ascii="Sylfaen" w:hAnsi="Sylfaen" w:cs="Sylfaen"/>
          <w:szCs w:val="22"/>
          <w:lang w:val="ka-GE"/>
        </w:rPr>
        <w:t>ში.</w:t>
      </w:r>
    </w:p>
    <w:p w14:paraId="49EA80A9" w14:textId="77777777" w:rsidR="00EC0BB5" w:rsidRDefault="00EC0BB5" w:rsidP="00D20E40">
      <w:pPr>
        <w:pStyle w:val="EACBulletlevel1"/>
        <w:numPr>
          <w:ilvl w:val="0"/>
          <w:numId w:val="0"/>
        </w:numPr>
        <w:spacing w:before="160" w:after="160" w:line="259" w:lineRule="auto"/>
        <w:rPr>
          <w:rFonts w:ascii="Sylfaen" w:hAnsi="Sylfaen" w:cs="Sylfaen"/>
          <w:szCs w:val="22"/>
          <w:lang w:val="ka-GE"/>
        </w:rPr>
      </w:pPr>
    </w:p>
    <w:p w14:paraId="374EE016" w14:textId="77777777" w:rsidR="00EC0BB5" w:rsidRDefault="00EC0BB5" w:rsidP="00D20E40">
      <w:pPr>
        <w:pStyle w:val="EACBulletlevel1"/>
        <w:numPr>
          <w:ilvl w:val="0"/>
          <w:numId w:val="0"/>
        </w:numPr>
        <w:spacing w:before="160" w:after="160" w:line="259" w:lineRule="auto"/>
        <w:rPr>
          <w:rFonts w:ascii="Sylfaen" w:hAnsi="Sylfaen" w:cs="Sylfaen"/>
          <w:szCs w:val="22"/>
          <w:lang w:val="ka-GE"/>
        </w:rPr>
      </w:pPr>
    </w:p>
    <w:p w14:paraId="4E443AD9" w14:textId="77777777" w:rsidR="00EC0BB5" w:rsidRDefault="00EC0BB5" w:rsidP="00D20E40">
      <w:pPr>
        <w:pStyle w:val="EACBulletlevel1"/>
        <w:numPr>
          <w:ilvl w:val="0"/>
          <w:numId w:val="0"/>
        </w:numPr>
        <w:spacing w:before="160" w:after="160" w:line="259" w:lineRule="auto"/>
        <w:rPr>
          <w:rFonts w:ascii="Sylfaen" w:hAnsi="Sylfaen" w:cs="Sylfaen"/>
          <w:szCs w:val="22"/>
          <w:lang w:val="ka-GE"/>
        </w:rPr>
      </w:pPr>
    </w:p>
    <w:p w14:paraId="45BE2903" w14:textId="77777777" w:rsidR="00EC0BB5" w:rsidRPr="00D05FD8" w:rsidRDefault="00EC0BB5" w:rsidP="00D20E40">
      <w:pPr>
        <w:pStyle w:val="EACBulletlevel1"/>
        <w:numPr>
          <w:ilvl w:val="0"/>
          <w:numId w:val="0"/>
        </w:numPr>
        <w:spacing w:before="160" w:after="160" w:line="259" w:lineRule="auto"/>
        <w:rPr>
          <w:rFonts w:ascii="Sylfaen" w:hAnsi="Sylfaen" w:cs="Arial"/>
          <w:szCs w:val="22"/>
          <w:lang w:val="ka-GE"/>
        </w:rPr>
      </w:pPr>
    </w:p>
    <w:p w14:paraId="584A74E7" w14:textId="38FB1C05" w:rsidR="00901558" w:rsidRPr="00D05FD8" w:rsidRDefault="008E1589" w:rsidP="00D20E40">
      <w:pPr>
        <w:pStyle w:val="Caption"/>
        <w:spacing w:before="160" w:after="160" w:line="259" w:lineRule="auto"/>
        <w:ind w:left="0"/>
        <w:rPr>
          <w:rFonts w:ascii="Sylfaen" w:hAnsi="Sylfaen" w:cs="Arial"/>
          <w:szCs w:val="22"/>
          <w:lang w:val="en-US"/>
        </w:rPr>
      </w:pPr>
      <w:bookmarkStart w:id="41" w:name="_Ref142135099"/>
      <w:bookmarkStart w:id="42" w:name="_Toc148265647"/>
      <w:r w:rsidRPr="00D05FD8">
        <w:rPr>
          <w:rFonts w:ascii="Sylfaen" w:hAnsi="Sylfaen" w:cs="Arial"/>
          <w:szCs w:val="22"/>
          <w:lang w:val="ka-GE"/>
        </w:rPr>
        <w:lastRenderedPageBreak/>
        <w:t>ცხრილი</w:t>
      </w:r>
      <w:r w:rsidR="008D4BB9" w:rsidRPr="00D05FD8">
        <w:rPr>
          <w:rFonts w:ascii="Sylfaen" w:hAnsi="Sylfaen" w:cs="Arial"/>
          <w:szCs w:val="22"/>
          <w:lang w:val="en-GB"/>
        </w:rPr>
        <w:t xml:space="preserve"> </w:t>
      </w:r>
      <w:r w:rsidR="008D4BB9" w:rsidRPr="00D05FD8">
        <w:rPr>
          <w:rFonts w:ascii="Sylfaen" w:hAnsi="Sylfaen" w:cs="Arial"/>
          <w:szCs w:val="22"/>
        </w:rPr>
        <w:fldChar w:fldCharType="begin"/>
      </w:r>
      <w:r w:rsidR="008D4BB9" w:rsidRPr="00D05FD8">
        <w:rPr>
          <w:rFonts w:ascii="Sylfaen" w:hAnsi="Sylfaen" w:cs="Arial"/>
          <w:szCs w:val="22"/>
          <w:lang w:val="en-GB"/>
        </w:rPr>
        <w:instrText xml:space="preserve"> SEQ Table \* ARABIC </w:instrText>
      </w:r>
      <w:r w:rsidR="008D4BB9" w:rsidRPr="00D05FD8">
        <w:rPr>
          <w:rFonts w:ascii="Sylfaen" w:hAnsi="Sylfaen" w:cs="Arial"/>
          <w:szCs w:val="22"/>
        </w:rPr>
        <w:fldChar w:fldCharType="separate"/>
      </w:r>
      <w:r w:rsidR="00757A05">
        <w:rPr>
          <w:rFonts w:ascii="Sylfaen" w:hAnsi="Sylfaen" w:cs="Arial"/>
          <w:noProof/>
          <w:szCs w:val="22"/>
          <w:lang w:val="en-GB"/>
        </w:rPr>
        <w:t>3</w:t>
      </w:r>
      <w:r w:rsidR="008D4BB9" w:rsidRPr="00D05FD8">
        <w:rPr>
          <w:rFonts w:ascii="Sylfaen" w:hAnsi="Sylfaen" w:cs="Arial"/>
          <w:szCs w:val="22"/>
        </w:rPr>
        <w:fldChar w:fldCharType="end"/>
      </w:r>
      <w:bookmarkEnd w:id="41"/>
      <w:r w:rsidR="008D4BB9" w:rsidRPr="00D05FD8">
        <w:rPr>
          <w:rFonts w:ascii="Sylfaen" w:hAnsi="Sylfaen" w:cs="Arial"/>
          <w:szCs w:val="22"/>
          <w:lang w:val="en-GB"/>
        </w:rPr>
        <w:t>.</w:t>
      </w:r>
      <w:r w:rsidR="00901558" w:rsidRPr="00D05FD8">
        <w:rPr>
          <w:rFonts w:ascii="Sylfaen" w:hAnsi="Sylfaen" w:cs="Arial"/>
          <w:szCs w:val="22"/>
          <w:lang w:val="en-US"/>
        </w:rPr>
        <w:t xml:space="preserve"> 2014-2017 </w:t>
      </w:r>
      <w:r w:rsidR="008E1C14" w:rsidRPr="00D05FD8">
        <w:rPr>
          <w:rFonts w:ascii="Sylfaen" w:hAnsi="Sylfaen" w:cs="Arial"/>
          <w:szCs w:val="22"/>
          <w:lang w:val="ka-GE"/>
        </w:rPr>
        <w:t xml:space="preserve">წლებში </w:t>
      </w:r>
      <w:r w:rsidRPr="00D05FD8">
        <w:rPr>
          <w:rFonts w:ascii="Sylfaen" w:hAnsi="Sylfaen" w:cs="Sylfaen"/>
          <w:szCs w:val="22"/>
          <w:lang w:val="en-US"/>
        </w:rPr>
        <w:t>სოციალური</w:t>
      </w:r>
      <w:r w:rsidRPr="00D05FD8">
        <w:rPr>
          <w:rFonts w:ascii="Sylfaen" w:hAnsi="Sylfaen" w:cs="Arial"/>
          <w:szCs w:val="22"/>
          <w:lang w:val="en-US"/>
        </w:rPr>
        <w:t xml:space="preserve"> </w:t>
      </w:r>
      <w:r w:rsidRPr="00D05FD8">
        <w:rPr>
          <w:rFonts w:ascii="Sylfaen" w:hAnsi="Sylfaen" w:cs="Sylfaen"/>
          <w:szCs w:val="22"/>
          <w:lang w:val="en-US"/>
        </w:rPr>
        <w:t>ჭრის</w:t>
      </w:r>
      <w:r w:rsidR="008E1C14" w:rsidRPr="00D05FD8">
        <w:rPr>
          <w:rFonts w:ascii="Sylfaen" w:hAnsi="Sylfaen" w:cs="Sylfaen"/>
          <w:szCs w:val="22"/>
          <w:lang w:val="ka-GE"/>
        </w:rPr>
        <w:t xml:space="preserve"> მიზნით </w:t>
      </w:r>
      <w:r w:rsidRPr="00D05FD8">
        <w:rPr>
          <w:rFonts w:ascii="Sylfaen" w:hAnsi="Sylfaen" w:cs="Sylfaen"/>
          <w:szCs w:val="22"/>
          <w:lang w:val="en-US"/>
        </w:rPr>
        <w:t>გამოყოფილი</w:t>
      </w:r>
      <w:r w:rsidRPr="00D05FD8">
        <w:rPr>
          <w:rFonts w:ascii="Sylfaen" w:hAnsi="Sylfaen" w:cs="Arial"/>
          <w:szCs w:val="22"/>
          <w:lang w:val="en-US"/>
        </w:rPr>
        <w:t xml:space="preserve"> </w:t>
      </w:r>
      <w:r w:rsidRPr="00D05FD8">
        <w:rPr>
          <w:rFonts w:ascii="Sylfaen" w:hAnsi="Sylfaen" w:cs="Sylfaen"/>
          <w:szCs w:val="22"/>
          <w:lang w:val="en-US"/>
        </w:rPr>
        <w:t>და</w:t>
      </w:r>
      <w:r w:rsidRPr="00D05FD8">
        <w:rPr>
          <w:rFonts w:ascii="Sylfaen" w:hAnsi="Sylfaen" w:cs="Arial"/>
          <w:szCs w:val="22"/>
          <w:lang w:val="en-US"/>
        </w:rPr>
        <w:t xml:space="preserve"> </w:t>
      </w:r>
      <w:r w:rsidR="008E1C14" w:rsidRPr="00D05FD8">
        <w:rPr>
          <w:rFonts w:ascii="Sylfaen" w:hAnsi="Sylfaen" w:cs="Sylfaen"/>
          <w:szCs w:val="22"/>
          <w:lang w:val="ka-GE"/>
        </w:rPr>
        <w:t xml:space="preserve">ათვისებული ხე-ტყის </w:t>
      </w:r>
      <w:r w:rsidRPr="00D05FD8">
        <w:rPr>
          <w:rFonts w:ascii="Sylfaen" w:hAnsi="Sylfaen" w:cs="Sylfaen"/>
          <w:szCs w:val="22"/>
          <w:lang w:val="en-US"/>
        </w:rPr>
        <w:t>მოცულობა</w:t>
      </w:r>
      <w:r w:rsidRPr="00D05FD8">
        <w:rPr>
          <w:rFonts w:ascii="Sylfaen" w:hAnsi="Sylfaen" w:cs="Arial"/>
          <w:szCs w:val="22"/>
          <w:lang w:val="en-US"/>
        </w:rPr>
        <w:t xml:space="preserve"> </w:t>
      </w:r>
      <w:r w:rsidR="00901558" w:rsidRPr="00D05FD8">
        <w:rPr>
          <w:rFonts w:ascii="Sylfaen" w:hAnsi="Sylfaen" w:cs="Arial"/>
          <w:szCs w:val="22"/>
          <w:lang w:val="en-US"/>
        </w:rPr>
        <w:t>(</w:t>
      </w:r>
      <w:r w:rsidR="00076E71" w:rsidRPr="00D05FD8">
        <w:rPr>
          <w:rFonts w:ascii="Sylfaen" w:hAnsi="Sylfaen" w:cs="Arial"/>
          <w:szCs w:val="22"/>
          <w:lang w:val="ka-GE"/>
        </w:rPr>
        <w:t>მ</w:t>
      </w:r>
      <w:r w:rsidR="00901558" w:rsidRPr="00D05FD8">
        <w:rPr>
          <w:rFonts w:ascii="Sylfaen" w:hAnsi="Sylfaen" w:cs="Arial"/>
          <w:szCs w:val="22"/>
          <w:vertAlign w:val="superscript"/>
          <w:lang w:val="en-US"/>
        </w:rPr>
        <w:t>3</w:t>
      </w:r>
      <w:r w:rsidR="00901558" w:rsidRPr="00D05FD8">
        <w:rPr>
          <w:rFonts w:ascii="Sylfaen" w:hAnsi="Sylfaen" w:cs="Arial"/>
          <w:szCs w:val="22"/>
          <w:lang w:val="en-US"/>
        </w:rPr>
        <w:t>)</w:t>
      </w:r>
      <w:r w:rsidR="008D4BB9" w:rsidRPr="00D05FD8">
        <w:rPr>
          <w:rStyle w:val="FootnoteReference"/>
          <w:rFonts w:ascii="Sylfaen" w:hAnsi="Sylfaen" w:cs="Arial"/>
          <w:szCs w:val="22"/>
          <w:lang w:val="en-US"/>
        </w:rPr>
        <w:footnoteReference w:id="48"/>
      </w:r>
      <w:bookmarkEnd w:id="42"/>
    </w:p>
    <w:tbl>
      <w:tblPr>
        <w:tblW w:w="8363" w:type="dxa"/>
        <w:tblInd w:w="846" w:type="dxa"/>
        <w:tblLayout w:type="fixed"/>
        <w:tblLook w:val="04A0" w:firstRow="1" w:lastRow="0" w:firstColumn="1" w:lastColumn="0" w:noHBand="0" w:noVBand="1"/>
      </w:tblPr>
      <w:tblGrid>
        <w:gridCol w:w="709"/>
        <w:gridCol w:w="1275"/>
        <w:gridCol w:w="1276"/>
        <w:gridCol w:w="1276"/>
        <w:gridCol w:w="1276"/>
        <w:gridCol w:w="2551"/>
      </w:tblGrid>
      <w:tr w:rsidR="005D6795" w:rsidRPr="00EC0BB5" w14:paraId="7F6B34FC" w14:textId="77777777" w:rsidTr="00D20E40">
        <w:trPr>
          <w:trHeight w:val="48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E817B" w14:textId="77777777" w:rsidR="005D6795" w:rsidRPr="00EC0BB5" w:rsidRDefault="005D6795" w:rsidP="00D05FD8">
            <w:pPr>
              <w:spacing w:before="60" w:after="60" w:line="252" w:lineRule="auto"/>
              <w:ind w:left="-111" w:right="-189"/>
              <w:jc w:val="center"/>
              <w:rPr>
                <w:rFonts w:ascii="Sylfaen" w:hAnsi="Sylfaen" w:cs="Calibri"/>
                <w:color w:val="000000"/>
                <w:sz w:val="20"/>
                <w:szCs w:val="20"/>
              </w:rPr>
            </w:pPr>
            <w:r w:rsidRPr="00EC0BB5">
              <w:rPr>
                <w:rFonts w:ascii="Sylfaen" w:hAnsi="Sylfaen" w:cs="Sylfaen"/>
                <w:color w:val="000000"/>
                <w:sz w:val="20"/>
                <w:szCs w:val="20"/>
              </w:rPr>
              <w:t>წელი</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5A24B3" w14:textId="72B5F6F3" w:rsidR="005D6795" w:rsidRPr="00EC0BB5" w:rsidRDefault="00B32CD7" w:rsidP="00D05FD8">
            <w:pPr>
              <w:spacing w:before="60" w:after="60" w:line="252" w:lineRule="auto"/>
              <w:jc w:val="center"/>
              <w:rPr>
                <w:rFonts w:ascii="Sylfaen" w:hAnsi="Sylfaen" w:cs="Calibri"/>
                <w:color w:val="000000"/>
                <w:sz w:val="20"/>
                <w:szCs w:val="20"/>
                <w:lang w:val="ka-GE"/>
              </w:rPr>
            </w:pPr>
            <w:r w:rsidRPr="00EC0BB5">
              <w:rPr>
                <w:rFonts w:ascii="Sylfaen" w:hAnsi="Sylfaen" w:cs="Sylfaen"/>
                <w:color w:val="000000"/>
                <w:sz w:val="20"/>
                <w:szCs w:val="20"/>
              </w:rPr>
              <w:t>ეროვნული</w:t>
            </w:r>
            <w:r w:rsidRPr="00EC0BB5">
              <w:rPr>
                <w:rFonts w:ascii="Sylfaen" w:hAnsi="Sylfaen" w:cs="Calibri"/>
                <w:color w:val="000000"/>
                <w:sz w:val="20"/>
                <w:szCs w:val="20"/>
              </w:rPr>
              <w:t xml:space="preserve"> </w:t>
            </w:r>
            <w:r w:rsidRPr="00EC0BB5">
              <w:rPr>
                <w:rFonts w:ascii="Sylfaen" w:hAnsi="Sylfaen" w:cs="Sylfaen"/>
                <w:color w:val="000000"/>
                <w:sz w:val="20"/>
                <w:szCs w:val="20"/>
              </w:rPr>
              <w:t>სატყეო</w:t>
            </w:r>
            <w:r w:rsidRPr="00EC0BB5">
              <w:rPr>
                <w:rFonts w:ascii="Sylfaen" w:hAnsi="Sylfaen" w:cs="Calibri"/>
                <w:color w:val="000000"/>
                <w:sz w:val="20"/>
                <w:szCs w:val="20"/>
              </w:rPr>
              <w:t xml:space="preserve"> </w:t>
            </w:r>
            <w:r w:rsidRPr="00EC0BB5">
              <w:rPr>
                <w:rFonts w:ascii="Sylfaen" w:hAnsi="Sylfaen" w:cs="Sylfaen"/>
                <w:color w:val="000000"/>
                <w:sz w:val="20"/>
                <w:szCs w:val="20"/>
              </w:rPr>
              <w:t>სააგენტო</w:t>
            </w:r>
            <w:r w:rsidRPr="00EC0BB5">
              <w:rPr>
                <w:rFonts w:ascii="Sylfaen" w:hAnsi="Sylfaen" w:cs="Calibri"/>
                <w:color w:val="000000"/>
                <w:sz w:val="20"/>
                <w:szCs w:val="20"/>
                <w:lang w:val="en-US"/>
              </w:rPr>
              <w:t xml:space="preserve"> (NFA</w:t>
            </w:r>
            <w:r w:rsidRPr="00EC0BB5">
              <w:rPr>
                <w:rFonts w:ascii="Sylfaen" w:hAnsi="Sylfaen" w:cs="Calibri"/>
                <w:color w:val="000000"/>
                <w:sz w:val="20"/>
                <w:szCs w:val="20"/>
                <w:lang w:val="ka-GE"/>
              </w:rPr>
              <w:t>)</w:t>
            </w:r>
          </w:p>
        </w:tc>
        <w:tc>
          <w:tcPr>
            <w:tcW w:w="2552" w:type="dxa"/>
            <w:gridSpan w:val="2"/>
            <w:tcBorders>
              <w:top w:val="single" w:sz="4" w:space="0" w:color="auto"/>
              <w:left w:val="nil"/>
              <w:bottom w:val="single" w:sz="4" w:space="0" w:color="auto"/>
              <w:right w:val="single" w:sz="4" w:space="0" w:color="000000"/>
            </w:tcBorders>
            <w:shd w:val="clear" w:color="auto" w:fill="auto"/>
            <w:vAlign w:val="center"/>
            <w:hideMark/>
          </w:tcPr>
          <w:p w14:paraId="7E3EB8C5" w14:textId="22FB067D" w:rsidR="005D6795" w:rsidRPr="00EC0BB5" w:rsidRDefault="008E1C14" w:rsidP="00D05FD8">
            <w:pPr>
              <w:spacing w:before="60" w:after="60" w:line="252" w:lineRule="auto"/>
              <w:jc w:val="center"/>
              <w:rPr>
                <w:rFonts w:ascii="Sylfaen" w:hAnsi="Sylfaen" w:cs="Calibri"/>
                <w:color w:val="000000"/>
                <w:sz w:val="20"/>
                <w:szCs w:val="20"/>
                <w:lang w:val="ka-GE"/>
              </w:rPr>
            </w:pPr>
            <w:r w:rsidRPr="00EC0BB5">
              <w:rPr>
                <w:rFonts w:ascii="Sylfaen" w:hAnsi="Sylfaen" w:cs="Calibri"/>
                <w:color w:val="000000"/>
                <w:sz w:val="20"/>
                <w:szCs w:val="20"/>
                <w:lang w:val="ka-GE"/>
              </w:rPr>
              <w:t>აჭარის სატყეო სააგენტო (</w:t>
            </w:r>
            <w:r w:rsidR="005D6795" w:rsidRPr="00EC0BB5">
              <w:rPr>
                <w:rFonts w:ascii="Sylfaen" w:hAnsi="Sylfaen" w:cs="Calibri"/>
                <w:color w:val="000000"/>
                <w:sz w:val="20"/>
                <w:szCs w:val="20"/>
              </w:rPr>
              <w:t>AFA</w:t>
            </w:r>
            <w:r w:rsidRPr="00EC0BB5">
              <w:rPr>
                <w:rFonts w:ascii="Sylfaen" w:hAnsi="Sylfaen" w:cs="Calibri"/>
                <w:color w:val="000000"/>
                <w:sz w:val="20"/>
                <w:szCs w:val="20"/>
                <w:lang w:val="ka-GE"/>
              </w:rPr>
              <w:t>)</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4743644A" w14:textId="6E65931F" w:rsidR="005D6795" w:rsidRPr="00EC0BB5" w:rsidRDefault="008E1C14" w:rsidP="00D05FD8">
            <w:pPr>
              <w:spacing w:before="60" w:after="60" w:line="252" w:lineRule="auto"/>
              <w:jc w:val="center"/>
              <w:rPr>
                <w:rFonts w:ascii="Sylfaen" w:hAnsi="Sylfaen" w:cs="Calibri"/>
                <w:color w:val="000000"/>
                <w:sz w:val="20"/>
                <w:szCs w:val="20"/>
                <w:lang w:val="ka-GE"/>
              </w:rPr>
            </w:pPr>
            <w:r w:rsidRPr="00EC0BB5">
              <w:rPr>
                <w:rFonts w:ascii="Sylfaen" w:hAnsi="Sylfaen" w:cs="Calibri"/>
                <w:color w:val="000000"/>
                <w:sz w:val="20"/>
                <w:szCs w:val="20"/>
                <w:lang w:val="ka-GE"/>
              </w:rPr>
              <w:t>დაცული ტერიტორიების სააგენტო (</w:t>
            </w:r>
            <w:r w:rsidR="005D6795" w:rsidRPr="00EC0BB5">
              <w:rPr>
                <w:rFonts w:ascii="Sylfaen" w:hAnsi="Sylfaen" w:cs="Calibri"/>
                <w:color w:val="000000"/>
                <w:sz w:val="20"/>
                <w:szCs w:val="20"/>
              </w:rPr>
              <w:t>APA</w:t>
            </w:r>
            <w:r w:rsidRPr="00EC0BB5">
              <w:rPr>
                <w:rFonts w:ascii="Sylfaen" w:hAnsi="Sylfaen" w:cs="Calibri"/>
                <w:color w:val="000000"/>
                <w:sz w:val="20"/>
                <w:szCs w:val="20"/>
                <w:lang w:val="ka-GE"/>
              </w:rPr>
              <w:t>)</w:t>
            </w:r>
          </w:p>
        </w:tc>
      </w:tr>
      <w:tr w:rsidR="005D6795" w:rsidRPr="00EC0BB5" w14:paraId="38A555D5" w14:textId="77777777" w:rsidTr="00D20E40">
        <w:trPr>
          <w:trHeight w:val="8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EDC9A09" w14:textId="77777777" w:rsidR="005D6795" w:rsidRPr="00EC0BB5" w:rsidRDefault="005D6795" w:rsidP="00D05FD8">
            <w:pPr>
              <w:spacing w:before="60" w:after="60" w:line="252" w:lineRule="auto"/>
              <w:ind w:left="-111" w:right="-189"/>
              <w:jc w:val="center"/>
              <w:rPr>
                <w:rFonts w:ascii="Sylfaen" w:hAnsi="Sylfaen" w:cs="Calibri"/>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hideMark/>
          </w:tcPr>
          <w:p w14:paraId="000E3A18" w14:textId="77777777" w:rsidR="005D6795" w:rsidRPr="00EC0BB5" w:rsidRDefault="005D6795" w:rsidP="00D05FD8">
            <w:pPr>
              <w:spacing w:before="60" w:after="60" w:line="252" w:lineRule="auto"/>
              <w:ind w:left="-105" w:right="-114"/>
              <w:jc w:val="center"/>
              <w:rPr>
                <w:rFonts w:ascii="Sylfaen" w:hAnsi="Sylfaen" w:cs="Calibri"/>
                <w:color w:val="000000"/>
                <w:sz w:val="20"/>
                <w:szCs w:val="20"/>
              </w:rPr>
            </w:pPr>
            <w:r w:rsidRPr="00EC0BB5">
              <w:rPr>
                <w:rFonts w:ascii="Sylfaen" w:hAnsi="Sylfaen" w:cs="Sylfaen"/>
                <w:color w:val="000000"/>
                <w:sz w:val="20"/>
                <w:szCs w:val="20"/>
              </w:rPr>
              <w:t>გამოყოფილი</w:t>
            </w:r>
            <w:r w:rsidRPr="00EC0BB5">
              <w:rPr>
                <w:rFonts w:ascii="Sylfaen" w:hAnsi="Sylfaen" w:cs="Calibri"/>
                <w:color w:val="000000"/>
                <w:sz w:val="20"/>
                <w:szCs w:val="20"/>
              </w:rPr>
              <w:t xml:space="preserve"> </w:t>
            </w:r>
            <w:r w:rsidRPr="00EC0BB5">
              <w:rPr>
                <w:rFonts w:ascii="Sylfaen" w:hAnsi="Sylfaen" w:cs="Sylfaen"/>
                <w:color w:val="000000"/>
                <w:sz w:val="20"/>
                <w:szCs w:val="20"/>
              </w:rPr>
              <w:t>ხე</w:t>
            </w:r>
            <w:r w:rsidRPr="00EC0BB5">
              <w:rPr>
                <w:rFonts w:ascii="Sylfaen" w:hAnsi="Sylfaen" w:cs="Calibri"/>
                <w:color w:val="000000"/>
                <w:sz w:val="20"/>
                <w:szCs w:val="20"/>
              </w:rPr>
              <w:t>-</w:t>
            </w:r>
            <w:r w:rsidRPr="00EC0BB5">
              <w:rPr>
                <w:rFonts w:ascii="Sylfaen" w:hAnsi="Sylfaen" w:cs="Sylfaen"/>
                <w:color w:val="000000"/>
                <w:sz w:val="20"/>
                <w:szCs w:val="20"/>
              </w:rPr>
              <w:t>ტყის</w:t>
            </w:r>
            <w:r w:rsidRPr="00EC0BB5">
              <w:rPr>
                <w:rFonts w:ascii="Sylfaen" w:hAnsi="Sylfaen" w:cs="Calibri"/>
                <w:color w:val="000000"/>
                <w:sz w:val="20"/>
                <w:szCs w:val="20"/>
              </w:rPr>
              <w:t xml:space="preserve"> </w:t>
            </w:r>
            <w:r w:rsidRPr="00EC0BB5">
              <w:rPr>
                <w:rFonts w:ascii="Sylfaen" w:hAnsi="Sylfaen" w:cs="Sylfaen"/>
                <w:color w:val="000000"/>
                <w:sz w:val="20"/>
                <w:szCs w:val="20"/>
              </w:rPr>
              <w:t>მოცულობა</w:t>
            </w:r>
          </w:p>
        </w:tc>
        <w:tc>
          <w:tcPr>
            <w:tcW w:w="1276" w:type="dxa"/>
            <w:tcBorders>
              <w:top w:val="nil"/>
              <w:left w:val="nil"/>
              <w:bottom w:val="single" w:sz="4" w:space="0" w:color="auto"/>
              <w:right w:val="single" w:sz="4" w:space="0" w:color="auto"/>
            </w:tcBorders>
            <w:shd w:val="clear" w:color="auto" w:fill="auto"/>
            <w:vAlign w:val="center"/>
            <w:hideMark/>
          </w:tcPr>
          <w:p w14:paraId="3CD750A2" w14:textId="2A0C61FA" w:rsidR="005D6795" w:rsidRPr="00EC0BB5" w:rsidRDefault="008E1C14" w:rsidP="00D05FD8">
            <w:pPr>
              <w:spacing w:before="60" w:after="60" w:line="252" w:lineRule="auto"/>
              <w:ind w:left="-113" w:right="-106"/>
              <w:jc w:val="center"/>
              <w:rPr>
                <w:rFonts w:ascii="Sylfaen" w:hAnsi="Sylfaen" w:cs="Calibri"/>
                <w:color w:val="000000"/>
                <w:sz w:val="20"/>
                <w:szCs w:val="20"/>
              </w:rPr>
            </w:pPr>
            <w:r w:rsidRPr="00EC0BB5">
              <w:rPr>
                <w:rFonts w:ascii="Sylfaen" w:hAnsi="Sylfaen" w:cs="Sylfaen"/>
                <w:color w:val="000000"/>
                <w:sz w:val="20"/>
                <w:szCs w:val="20"/>
                <w:lang w:val="ka-GE"/>
              </w:rPr>
              <w:t>ათვისებული</w:t>
            </w:r>
            <w:r w:rsidR="005D6795" w:rsidRPr="00EC0BB5">
              <w:rPr>
                <w:rFonts w:ascii="Sylfaen" w:hAnsi="Sylfaen" w:cs="Calibri"/>
                <w:color w:val="000000"/>
                <w:sz w:val="20"/>
                <w:szCs w:val="20"/>
              </w:rPr>
              <w:t xml:space="preserve"> </w:t>
            </w:r>
            <w:r w:rsidR="005D6795" w:rsidRPr="00EC0BB5">
              <w:rPr>
                <w:rFonts w:ascii="Sylfaen" w:hAnsi="Sylfaen" w:cs="Sylfaen"/>
                <w:color w:val="000000"/>
                <w:sz w:val="20"/>
                <w:szCs w:val="20"/>
              </w:rPr>
              <w:t>ხე</w:t>
            </w:r>
            <w:r w:rsidR="005D6795" w:rsidRPr="00EC0BB5">
              <w:rPr>
                <w:rFonts w:ascii="Sylfaen" w:hAnsi="Sylfaen" w:cs="Calibri"/>
                <w:color w:val="000000"/>
                <w:sz w:val="20"/>
                <w:szCs w:val="20"/>
              </w:rPr>
              <w:t>-</w:t>
            </w:r>
            <w:r w:rsidR="005D6795" w:rsidRPr="00EC0BB5">
              <w:rPr>
                <w:rFonts w:ascii="Sylfaen" w:hAnsi="Sylfaen" w:cs="Sylfaen"/>
                <w:color w:val="000000"/>
                <w:sz w:val="20"/>
                <w:szCs w:val="20"/>
              </w:rPr>
              <w:t>ტყის</w:t>
            </w:r>
            <w:r w:rsidR="005D6795" w:rsidRPr="00EC0BB5">
              <w:rPr>
                <w:rFonts w:ascii="Sylfaen" w:hAnsi="Sylfaen" w:cs="Calibri"/>
                <w:color w:val="000000"/>
                <w:sz w:val="20"/>
                <w:szCs w:val="20"/>
              </w:rPr>
              <w:t xml:space="preserve"> </w:t>
            </w:r>
            <w:r w:rsidR="005D6795" w:rsidRPr="00EC0BB5">
              <w:rPr>
                <w:rFonts w:ascii="Sylfaen" w:hAnsi="Sylfaen" w:cs="Sylfaen"/>
                <w:color w:val="000000"/>
                <w:sz w:val="20"/>
                <w:szCs w:val="20"/>
              </w:rPr>
              <w:t>მოცულობა</w:t>
            </w:r>
          </w:p>
        </w:tc>
        <w:tc>
          <w:tcPr>
            <w:tcW w:w="1276" w:type="dxa"/>
            <w:tcBorders>
              <w:top w:val="nil"/>
              <w:left w:val="nil"/>
              <w:bottom w:val="single" w:sz="4" w:space="0" w:color="auto"/>
              <w:right w:val="single" w:sz="4" w:space="0" w:color="auto"/>
            </w:tcBorders>
            <w:shd w:val="clear" w:color="auto" w:fill="auto"/>
            <w:vAlign w:val="center"/>
            <w:hideMark/>
          </w:tcPr>
          <w:p w14:paraId="2B3D2D3F" w14:textId="77777777" w:rsidR="005D6795" w:rsidRPr="00EC0BB5" w:rsidRDefault="005D6795" w:rsidP="00D05FD8">
            <w:pPr>
              <w:spacing w:before="60" w:after="60" w:line="252" w:lineRule="auto"/>
              <w:ind w:left="-111" w:right="-107"/>
              <w:jc w:val="center"/>
              <w:rPr>
                <w:rFonts w:ascii="Sylfaen" w:hAnsi="Sylfaen" w:cs="Calibri"/>
                <w:color w:val="000000"/>
                <w:sz w:val="20"/>
                <w:szCs w:val="20"/>
              </w:rPr>
            </w:pPr>
            <w:r w:rsidRPr="00EC0BB5">
              <w:rPr>
                <w:rFonts w:ascii="Sylfaen" w:hAnsi="Sylfaen" w:cs="Sylfaen"/>
                <w:color w:val="000000"/>
                <w:sz w:val="20"/>
                <w:szCs w:val="20"/>
              </w:rPr>
              <w:t>გამოყოფილი</w:t>
            </w:r>
            <w:r w:rsidRPr="00EC0BB5">
              <w:rPr>
                <w:rFonts w:ascii="Sylfaen" w:hAnsi="Sylfaen" w:cs="Calibri"/>
                <w:color w:val="000000"/>
                <w:sz w:val="20"/>
                <w:szCs w:val="20"/>
              </w:rPr>
              <w:t xml:space="preserve"> </w:t>
            </w:r>
            <w:r w:rsidRPr="00EC0BB5">
              <w:rPr>
                <w:rFonts w:ascii="Sylfaen" w:hAnsi="Sylfaen" w:cs="Sylfaen"/>
                <w:color w:val="000000"/>
                <w:sz w:val="20"/>
                <w:szCs w:val="20"/>
              </w:rPr>
              <w:t>ხე</w:t>
            </w:r>
            <w:r w:rsidRPr="00EC0BB5">
              <w:rPr>
                <w:rFonts w:ascii="Sylfaen" w:hAnsi="Sylfaen" w:cs="Calibri"/>
                <w:color w:val="000000"/>
                <w:sz w:val="20"/>
                <w:szCs w:val="20"/>
              </w:rPr>
              <w:t>-</w:t>
            </w:r>
            <w:r w:rsidRPr="00EC0BB5">
              <w:rPr>
                <w:rFonts w:ascii="Sylfaen" w:hAnsi="Sylfaen" w:cs="Sylfaen"/>
                <w:color w:val="000000"/>
                <w:sz w:val="20"/>
                <w:szCs w:val="20"/>
              </w:rPr>
              <w:t>ტყის</w:t>
            </w:r>
            <w:r w:rsidRPr="00EC0BB5">
              <w:rPr>
                <w:rFonts w:ascii="Sylfaen" w:hAnsi="Sylfaen" w:cs="Calibri"/>
                <w:color w:val="000000"/>
                <w:sz w:val="20"/>
                <w:szCs w:val="20"/>
              </w:rPr>
              <w:t xml:space="preserve"> </w:t>
            </w:r>
            <w:r w:rsidRPr="00EC0BB5">
              <w:rPr>
                <w:rFonts w:ascii="Sylfaen" w:hAnsi="Sylfaen" w:cs="Sylfaen"/>
                <w:color w:val="000000"/>
                <w:sz w:val="20"/>
                <w:szCs w:val="20"/>
              </w:rPr>
              <w:t>მოცულობა</w:t>
            </w:r>
          </w:p>
        </w:tc>
        <w:tc>
          <w:tcPr>
            <w:tcW w:w="1276" w:type="dxa"/>
            <w:tcBorders>
              <w:top w:val="nil"/>
              <w:left w:val="nil"/>
              <w:bottom w:val="single" w:sz="4" w:space="0" w:color="auto"/>
              <w:right w:val="single" w:sz="4" w:space="0" w:color="auto"/>
            </w:tcBorders>
            <w:shd w:val="clear" w:color="auto" w:fill="auto"/>
            <w:vAlign w:val="center"/>
            <w:hideMark/>
          </w:tcPr>
          <w:p w14:paraId="64FD9B8E" w14:textId="3B1AB31E" w:rsidR="005D6795" w:rsidRPr="00EC0BB5" w:rsidRDefault="008E1C14" w:rsidP="00D05FD8">
            <w:pPr>
              <w:spacing w:before="60" w:after="60" w:line="252" w:lineRule="auto"/>
              <w:ind w:left="-107" w:right="-102"/>
              <w:jc w:val="center"/>
              <w:rPr>
                <w:rFonts w:ascii="Sylfaen" w:hAnsi="Sylfaen" w:cs="Calibri"/>
                <w:color w:val="000000"/>
                <w:sz w:val="20"/>
                <w:szCs w:val="20"/>
              </w:rPr>
            </w:pPr>
            <w:r w:rsidRPr="00EC0BB5">
              <w:rPr>
                <w:rFonts w:ascii="Sylfaen" w:hAnsi="Sylfaen" w:cs="Sylfaen"/>
                <w:color w:val="000000"/>
                <w:sz w:val="20"/>
                <w:szCs w:val="20"/>
                <w:lang w:val="ka-GE"/>
              </w:rPr>
              <w:t xml:space="preserve">ათვისებული </w:t>
            </w:r>
            <w:r w:rsidR="005D6795" w:rsidRPr="00EC0BB5">
              <w:rPr>
                <w:rFonts w:ascii="Sylfaen" w:hAnsi="Sylfaen" w:cs="Sylfaen"/>
                <w:color w:val="000000"/>
                <w:sz w:val="20"/>
                <w:szCs w:val="20"/>
              </w:rPr>
              <w:t>ხე</w:t>
            </w:r>
            <w:r w:rsidR="005D6795" w:rsidRPr="00EC0BB5">
              <w:rPr>
                <w:rFonts w:ascii="Sylfaen" w:hAnsi="Sylfaen" w:cs="Calibri"/>
                <w:color w:val="000000"/>
                <w:sz w:val="20"/>
                <w:szCs w:val="20"/>
              </w:rPr>
              <w:t>-</w:t>
            </w:r>
            <w:r w:rsidR="005D6795" w:rsidRPr="00EC0BB5">
              <w:rPr>
                <w:rFonts w:ascii="Sylfaen" w:hAnsi="Sylfaen" w:cs="Sylfaen"/>
                <w:color w:val="000000"/>
                <w:sz w:val="20"/>
                <w:szCs w:val="20"/>
              </w:rPr>
              <w:t>ტყის</w:t>
            </w:r>
            <w:r w:rsidR="005D6795" w:rsidRPr="00EC0BB5">
              <w:rPr>
                <w:rFonts w:ascii="Sylfaen" w:hAnsi="Sylfaen" w:cs="Calibri"/>
                <w:color w:val="000000"/>
                <w:sz w:val="20"/>
                <w:szCs w:val="20"/>
              </w:rPr>
              <w:t xml:space="preserve"> </w:t>
            </w:r>
            <w:r w:rsidR="005D6795" w:rsidRPr="00EC0BB5">
              <w:rPr>
                <w:rFonts w:ascii="Sylfaen" w:hAnsi="Sylfaen" w:cs="Sylfaen"/>
                <w:color w:val="000000"/>
                <w:sz w:val="20"/>
                <w:szCs w:val="20"/>
              </w:rPr>
              <w:t>მოცულობა</w:t>
            </w:r>
          </w:p>
        </w:tc>
        <w:tc>
          <w:tcPr>
            <w:tcW w:w="2551" w:type="dxa"/>
            <w:tcBorders>
              <w:top w:val="nil"/>
              <w:left w:val="nil"/>
              <w:bottom w:val="single" w:sz="4" w:space="0" w:color="auto"/>
              <w:right w:val="single" w:sz="4" w:space="0" w:color="auto"/>
            </w:tcBorders>
            <w:shd w:val="clear" w:color="auto" w:fill="auto"/>
            <w:vAlign w:val="center"/>
            <w:hideMark/>
          </w:tcPr>
          <w:p w14:paraId="70459656" w14:textId="77777777"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Sylfaen"/>
                <w:color w:val="000000"/>
                <w:sz w:val="20"/>
                <w:szCs w:val="20"/>
              </w:rPr>
              <w:t>გაცემული</w:t>
            </w:r>
            <w:r w:rsidRPr="00EC0BB5">
              <w:rPr>
                <w:rFonts w:ascii="Sylfaen" w:hAnsi="Sylfaen" w:cs="Calibri"/>
                <w:color w:val="000000"/>
                <w:sz w:val="20"/>
                <w:szCs w:val="20"/>
              </w:rPr>
              <w:t xml:space="preserve"> </w:t>
            </w:r>
            <w:r w:rsidRPr="00EC0BB5">
              <w:rPr>
                <w:rFonts w:ascii="Sylfaen" w:hAnsi="Sylfaen" w:cs="Sylfaen"/>
                <w:color w:val="000000"/>
                <w:sz w:val="20"/>
                <w:szCs w:val="20"/>
              </w:rPr>
              <w:t>ხე</w:t>
            </w:r>
            <w:r w:rsidRPr="00EC0BB5">
              <w:rPr>
                <w:rFonts w:ascii="Sylfaen" w:hAnsi="Sylfaen" w:cs="Calibri"/>
                <w:color w:val="000000"/>
                <w:sz w:val="20"/>
                <w:szCs w:val="20"/>
              </w:rPr>
              <w:t>-</w:t>
            </w:r>
            <w:r w:rsidRPr="00EC0BB5">
              <w:rPr>
                <w:rFonts w:ascii="Sylfaen" w:hAnsi="Sylfaen" w:cs="Sylfaen"/>
                <w:color w:val="000000"/>
                <w:sz w:val="20"/>
                <w:szCs w:val="20"/>
              </w:rPr>
              <w:t>ტყის</w:t>
            </w:r>
            <w:r w:rsidRPr="00EC0BB5">
              <w:rPr>
                <w:rFonts w:ascii="Sylfaen" w:hAnsi="Sylfaen" w:cs="Calibri"/>
                <w:color w:val="000000"/>
                <w:sz w:val="20"/>
                <w:szCs w:val="20"/>
              </w:rPr>
              <w:t xml:space="preserve"> </w:t>
            </w:r>
            <w:r w:rsidRPr="00EC0BB5">
              <w:rPr>
                <w:rFonts w:ascii="Sylfaen" w:hAnsi="Sylfaen" w:cs="Sylfaen"/>
                <w:color w:val="000000"/>
                <w:sz w:val="20"/>
                <w:szCs w:val="20"/>
              </w:rPr>
              <w:t>მოცულობა</w:t>
            </w:r>
          </w:p>
        </w:tc>
      </w:tr>
      <w:tr w:rsidR="005D6795" w:rsidRPr="00EC0BB5" w14:paraId="1118868D" w14:textId="77777777" w:rsidTr="00D20E40">
        <w:trPr>
          <w:trHeight w:val="4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DA9822" w14:textId="77777777" w:rsidR="005D6795" w:rsidRPr="00EC0BB5" w:rsidRDefault="005D6795" w:rsidP="00D05FD8">
            <w:pPr>
              <w:spacing w:before="60" w:after="60" w:line="252" w:lineRule="auto"/>
              <w:ind w:left="-111" w:right="-189"/>
              <w:jc w:val="center"/>
              <w:rPr>
                <w:rFonts w:ascii="Sylfaen" w:hAnsi="Sylfaen" w:cs="Calibri"/>
                <w:color w:val="000000"/>
                <w:sz w:val="20"/>
                <w:szCs w:val="20"/>
              </w:rPr>
            </w:pPr>
            <w:r w:rsidRPr="00EC0BB5">
              <w:rPr>
                <w:rFonts w:ascii="Sylfaen" w:hAnsi="Sylfaen" w:cs="Calibri"/>
                <w:color w:val="000000"/>
                <w:sz w:val="20"/>
                <w:szCs w:val="20"/>
              </w:rPr>
              <w:t>2014</w:t>
            </w:r>
          </w:p>
        </w:tc>
        <w:tc>
          <w:tcPr>
            <w:tcW w:w="1275" w:type="dxa"/>
            <w:tcBorders>
              <w:top w:val="nil"/>
              <w:left w:val="nil"/>
              <w:bottom w:val="single" w:sz="4" w:space="0" w:color="auto"/>
              <w:right w:val="single" w:sz="4" w:space="0" w:color="auto"/>
            </w:tcBorders>
            <w:shd w:val="clear" w:color="auto" w:fill="auto"/>
            <w:noWrap/>
            <w:vAlign w:val="center"/>
            <w:hideMark/>
          </w:tcPr>
          <w:p w14:paraId="120B1C55" w14:textId="3BAAE403"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698,122.4</w:t>
            </w:r>
          </w:p>
        </w:tc>
        <w:tc>
          <w:tcPr>
            <w:tcW w:w="1276" w:type="dxa"/>
            <w:tcBorders>
              <w:top w:val="nil"/>
              <w:left w:val="nil"/>
              <w:bottom w:val="single" w:sz="4" w:space="0" w:color="auto"/>
              <w:right w:val="single" w:sz="4" w:space="0" w:color="auto"/>
            </w:tcBorders>
            <w:shd w:val="clear" w:color="auto" w:fill="auto"/>
            <w:noWrap/>
            <w:vAlign w:val="center"/>
            <w:hideMark/>
          </w:tcPr>
          <w:p w14:paraId="4F4AA366" w14:textId="084C9672"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513,414.1</w:t>
            </w:r>
          </w:p>
        </w:tc>
        <w:tc>
          <w:tcPr>
            <w:tcW w:w="1276" w:type="dxa"/>
            <w:tcBorders>
              <w:top w:val="nil"/>
              <w:left w:val="nil"/>
              <w:bottom w:val="single" w:sz="4" w:space="0" w:color="auto"/>
              <w:right w:val="single" w:sz="4" w:space="0" w:color="auto"/>
            </w:tcBorders>
            <w:shd w:val="clear" w:color="auto" w:fill="auto"/>
            <w:noWrap/>
            <w:vAlign w:val="center"/>
            <w:hideMark/>
          </w:tcPr>
          <w:p w14:paraId="7D6B5492" w14:textId="5B11992B"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113,242</w:t>
            </w:r>
          </w:p>
        </w:tc>
        <w:tc>
          <w:tcPr>
            <w:tcW w:w="1276" w:type="dxa"/>
            <w:tcBorders>
              <w:top w:val="nil"/>
              <w:left w:val="nil"/>
              <w:bottom w:val="single" w:sz="4" w:space="0" w:color="auto"/>
              <w:right w:val="single" w:sz="4" w:space="0" w:color="auto"/>
            </w:tcBorders>
            <w:shd w:val="clear" w:color="auto" w:fill="auto"/>
            <w:noWrap/>
            <w:vAlign w:val="center"/>
            <w:hideMark/>
          </w:tcPr>
          <w:p w14:paraId="1998610C" w14:textId="4BAB467A"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77,981</w:t>
            </w:r>
          </w:p>
        </w:tc>
        <w:tc>
          <w:tcPr>
            <w:tcW w:w="2551" w:type="dxa"/>
            <w:tcBorders>
              <w:top w:val="nil"/>
              <w:left w:val="nil"/>
              <w:bottom w:val="single" w:sz="4" w:space="0" w:color="auto"/>
              <w:right w:val="single" w:sz="4" w:space="0" w:color="auto"/>
            </w:tcBorders>
            <w:shd w:val="clear" w:color="auto" w:fill="auto"/>
            <w:noWrap/>
            <w:vAlign w:val="center"/>
            <w:hideMark/>
          </w:tcPr>
          <w:p w14:paraId="05CFD484" w14:textId="2C98CF6B"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17,080</w:t>
            </w:r>
          </w:p>
        </w:tc>
      </w:tr>
      <w:tr w:rsidR="005D6795" w:rsidRPr="00EC0BB5" w14:paraId="03630F55" w14:textId="77777777" w:rsidTr="00D20E40">
        <w:trPr>
          <w:trHeight w:val="4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EE8458" w14:textId="77777777" w:rsidR="005D6795" w:rsidRPr="00EC0BB5" w:rsidRDefault="005D6795" w:rsidP="00D05FD8">
            <w:pPr>
              <w:spacing w:before="60" w:after="60" w:line="252" w:lineRule="auto"/>
              <w:ind w:left="-111" w:right="-189"/>
              <w:jc w:val="center"/>
              <w:rPr>
                <w:rFonts w:ascii="Sylfaen" w:hAnsi="Sylfaen" w:cs="Calibri"/>
                <w:color w:val="000000"/>
                <w:sz w:val="20"/>
                <w:szCs w:val="20"/>
              </w:rPr>
            </w:pPr>
            <w:r w:rsidRPr="00EC0BB5">
              <w:rPr>
                <w:rFonts w:ascii="Sylfaen" w:hAnsi="Sylfaen" w:cs="Calibri"/>
                <w:color w:val="000000"/>
                <w:sz w:val="20"/>
                <w:szCs w:val="20"/>
              </w:rPr>
              <w:t>2015</w:t>
            </w:r>
          </w:p>
        </w:tc>
        <w:tc>
          <w:tcPr>
            <w:tcW w:w="1275" w:type="dxa"/>
            <w:tcBorders>
              <w:top w:val="nil"/>
              <w:left w:val="nil"/>
              <w:bottom w:val="single" w:sz="4" w:space="0" w:color="auto"/>
              <w:right w:val="single" w:sz="4" w:space="0" w:color="auto"/>
            </w:tcBorders>
            <w:shd w:val="clear" w:color="auto" w:fill="auto"/>
            <w:noWrap/>
            <w:vAlign w:val="center"/>
            <w:hideMark/>
          </w:tcPr>
          <w:p w14:paraId="7D581BDA" w14:textId="7772B939"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704,173.7</w:t>
            </w:r>
          </w:p>
        </w:tc>
        <w:tc>
          <w:tcPr>
            <w:tcW w:w="1276" w:type="dxa"/>
            <w:tcBorders>
              <w:top w:val="nil"/>
              <w:left w:val="nil"/>
              <w:bottom w:val="single" w:sz="4" w:space="0" w:color="auto"/>
              <w:right w:val="single" w:sz="4" w:space="0" w:color="auto"/>
            </w:tcBorders>
            <w:shd w:val="clear" w:color="auto" w:fill="auto"/>
            <w:noWrap/>
            <w:vAlign w:val="center"/>
            <w:hideMark/>
          </w:tcPr>
          <w:p w14:paraId="38316C03" w14:textId="23500B9F"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539,193.6</w:t>
            </w:r>
          </w:p>
        </w:tc>
        <w:tc>
          <w:tcPr>
            <w:tcW w:w="1276" w:type="dxa"/>
            <w:tcBorders>
              <w:top w:val="nil"/>
              <w:left w:val="nil"/>
              <w:bottom w:val="single" w:sz="4" w:space="0" w:color="auto"/>
              <w:right w:val="single" w:sz="4" w:space="0" w:color="auto"/>
            </w:tcBorders>
            <w:shd w:val="clear" w:color="auto" w:fill="auto"/>
            <w:noWrap/>
            <w:vAlign w:val="center"/>
            <w:hideMark/>
          </w:tcPr>
          <w:p w14:paraId="5B0985A1" w14:textId="6F9547B1"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111,724</w:t>
            </w:r>
          </w:p>
        </w:tc>
        <w:tc>
          <w:tcPr>
            <w:tcW w:w="1276" w:type="dxa"/>
            <w:tcBorders>
              <w:top w:val="nil"/>
              <w:left w:val="nil"/>
              <w:bottom w:val="single" w:sz="4" w:space="0" w:color="auto"/>
              <w:right w:val="single" w:sz="4" w:space="0" w:color="auto"/>
            </w:tcBorders>
            <w:shd w:val="clear" w:color="auto" w:fill="auto"/>
            <w:noWrap/>
            <w:vAlign w:val="center"/>
            <w:hideMark/>
          </w:tcPr>
          <w:p w14:paraId="175869D3" w14:textId="7D5A0C7E"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75,510</w:t>
            </w:r>
          </w:p>
        </w:tc>
        <w:tc>
          <w:tcPr>
            <w:tcW w:w="2551" w:type="dxa"/>
            <w:tcBorders>
              <w:top w:val="nil"/>
              <w:left w:val="nil"/>
              <w:bottom w:val="single" w:sz="4" w:space="0" w:color="auto"/>
              <w:right w:val="single" w:sz="4" w:space="0" w:color="auto"/>
            </w:tcBorders>
            <w:shd w:val="clear" w:color="auto" w:fill="auto"/>
            <w:noWrap/>
            <w:vAlign w:val="center"/>
            <w:hideMark/>
          </w:tcPr>
          <w:p w14:paraId="35E0928E" w14:textId="088C164D"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21,436</w:t>
            </w:r>
          </w:p>
        </w:tc>
      </w:tr>
      <w:tr w:rsidR="005D6795" w:rsidRPr="00EC0BB5" w14:paraId="7305F220" w14:textId="77777777" w:rsidTr="00D20E40">
        <w:trPr>
          <w:trHeight w:val="4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4FD6C5" w14:textId="77777777" w:rsidR="005D6795" w:rsidRPr="00EC0BB5" w:rsidRDefault="005D6795" w:rsidP="00D05FD8">
            <w:pPr>
              <w:spacing w:before="60" w:after="60" w:line="252" w:lineRule="auto"/>
              <w:ind w:left="-111" w:right="-189"/>
              <w:jc w:val="center"/>
              <w:rPr>
                <w:rFonts w:ascii="Sylfaen" w:hAnsi="Sylfaen" w:cs="Calibri"/>
                <w:color w:val="000000"/>
                <w:sz w:val="20"/>
                <w:szCs w:val="20"/>
              </w:rPr>
            </w:pPr>
            <w:r w:rsidRPr="00EC0BB5">
              <w:rPr>
                <w:rFonts w:ascii="Sylfaen" w:hAnsi="Sylfaen" w:cs="Calibri"/>
                <w:color w:val="000000"/>
                <w:sz w:val="20"/>
                <w:szCs w:val="20"/>
              </w:rPr>
              <w:t>2016</w:t>
            </w:r>
          </w:p>
        </w:tc>
        <w:tc>
          <w:tcPr>
            <w:tcW w:w="1275" w:type="dxa"/>
            <w:tcBorders>
              <w:top w:val="nil"/>
              <w:left w:val="nil"/>
              <w:bottom w:val="single" w:sz="4" w:space="0" w:color="auto"/>
              <w:right w:val="single" w:sz="4" w:space="0" w:color="auto"/>
            </w:tcBorders>
            <w:shd w:val="clear" w:color="auto" w:fill="auto"/>
            <w:noWrap/>
            <w:vAlign w:val="center"/>
            <w:hideMark/>
          </w:tcPr>
          <w:p w14:paraId="33EF0175" w14:textId="21363115"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584,897.5</w:t>
            </w:r>
          </w:p>
        </w:tc>
        <w:tc>
          <w:tcPr>
            <w:tcW w:w="1276" w:type="dxa"/>
            <w:tcBorders>
              <w:top w:val="nil"/>
              <w:left w:val="nil"/>
              <w:bottom w:val="single" w:sz="4" w:space="0" w:color="auto"/>
              <w:right w:val="single" w:sz="4" w:space="0" w:color="auto"/>
            </w:tcBorders>
            <w:shd w:val="clear" w:color="auto" w:fill="auto"/>
            <w:noWrap/>
            <w:vAlign w:val="center"/>
            <w:hideMark/>
          </w:tcPr>
          <w:p w14:paraId="7317C0B0" w14:textId="6E748EF8"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447,053.6</w:t>
            </w:r>
          </w:p>
        </w:tc>
        <w:tc>
          <w:tcPr>
            <w:tcW w:w="1276" w:type="dxa"/>
            <w:tcBorders>
              <w:top w:val="nil"/>
              <w:left w:val="nil"/>
              <w:bottom w:val="single" w:sz="4" w:space="0" w:color="auto"/>
              <w:right w:val="single" w:sz="4" w:space="0" w:color="auto"/>
            </w:tcBorders>
            <w:shd w:val="clear" w:color="auto" w:fill="auto"/>
            <w:noWrap/>
            <w:vAlign w:val="center"/>
            <w:hideMark/>
          </w:tcPr>
          <w:p w14:paraId="7148224F" w14:textId="26431CA8"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120,705</w:t>
            </w:r>
          </w:p>
        </w:tc>
        <w:tc>
          <w:tcPr>
            <w:tcW w:w="1276" w:type="dxa"/>
            <w:tcBorders>
              <w:top w:val="nil"/>
              <w:left w:val="nil"/>
              <w:bottom w:val="single" w:sz="4" w:space="0" w:color="auto"/>
              <w:right w:val="single" w:sz="4" w:space="0" w:color="auto"/>
            </w:tcBorders>
            <w:shd w:val="clear" w:color="auto" w:fill="auto"/>
            <w:noWrap/>
            <w:vAlign w:val="center"/>
            <w:hideMark/>
          </w:tcPr>
          <w:p w14:paraId="775932FF" w14:textId="01402F17"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65,422</w:t>
            </w:r>
          </w:p>
        </w:tc>
        <w:tc>
          <w:tcPr>
            <w:tcW w:w="2551" w:type="dxa"/>
            <w:tcBorders>
              <w:top w:val="nil"/>
              <w:left w:val="nil"/>
              <w:bottom w:val="single" w:sz="4" w:space="0" w:color="auto"/>
              <w:right w:val="single" w:sz="4" w:space="0" w:color="auto"/>
            </w:tcBorders>
            <w:shd w:val="clear" w:color="auto" w:fill="auto"/>
            <w:noWrap/>
            <w:vAlign w:val="center"/>
            <w:hideMark/>
          </w:tcPr>
          <w:p w14:paraId="34065C0B" w14:textId="4703FD86"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18,110</w:t>
            </w:r>
          </w:p>
        </w:tc>
      </w:tr>
      <w:tr w:rsidR="005D6795" w:rsidRPr="00EC0BB5" w14:paraId="6F584D80" w14:textId="77777777" w:rsidTr="00D20E40">
        <w:trPr>
          <w:trHeight w:val="4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26B78D" w14:textId="77777777" w:rsidR="005D6795" w:rsidRPr="00EC0BB5" w:rsidRDefault="005D6795" w:rsidP="00D05FD8">
            <w:pPr>
              <w:spacing w:before="60" w:after="60" w:line="252" w:lineRule="auto"/>
              <w:ind w:left="-111" w:right="-189"/>
              <w:jc w:val="center"/>
              <w:rPr>
                <w:rFonts w:ascii="Sylfaen" w:hAnsi="Sylfaen" w:cs="Calibri"/>
                <w:color w:val="000000"/>
                <w:sz w:val="20"/>
                <w:szCs w:val="20"/>
              </w:rPr>
            </w:pPr>
            <w:r w:rsidRPr="00EC0BB5">
              <w:rPr>
                <w:rFonts w:ascii="Sylfaen" w:hAnsi="Sylfaen" w:cs="Calibri"/>
                <w:color w:val="000000"/>
                <w:sz w:val="20"/>
                <w:szCs w:val="20"/>
              </w:rPr>
              <w:t>2017</w:t>
            </w:r>
          </w:p>
        </w:tc>
        <w:tc>
          <w:tcPr>
            <w:tcW w:w="1275" w:type="dxa"/>
            <w:tcBorders>
              <w:top w:val="nil"/>
              <w:left w:val="nil"/>
              <w:bottom w:val="single" w:sz="4" w:space="0" w:color="auto"/>
              <w:right w:val="single" w:sz="4" w:space="0" w:color="auto"/>
            </w:tcBorders>
            <w:shd w:val="clear" w:color="auto" w:fill="auto"/>
            <w:noWrap/>
            <w:vAlign w:val="center"/>
            <w:hideMark/>
          </w:tcPr>
          <w:p w14:paraId="565C74B6" w14:textId="12238188"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481,550.2</w:t>
            </w:r>
          </w:p>
        </w:tc>
        <w:tc>
          <w:tcPr>
            <w:tcW w:w="1276" w:type="dxa"/>
            <w:tcBorders>
              <w:top w:val="nil"/>
              <w:left w:val="nil"/>
              <w:bottom w:val="single" w:sz="4" w:space="0" w:color="auto"/>
              <w:right w:val="single" w:sz="4" w:space="0" w:color="auto"/>
            </w:tcBorders>
            <w:shd w:val="clear" w:color="auto" w:fill="auto"/>
            <w:noWrap/>
            <w:vAlign w:val="center"/>
            <w:hideMark/>
          </w:tcPr>
          <w:p w14:paraId="33F657D0" w14:textId="1184C592"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409,980.5</w:t>
            </w:r>
          </w:p>
        </w:tc>
        <w:tc>
          <w:tcPr>
            <w:tcW w:w="1276" w:type="dxa"/>
            <w:tcBorders>
              <w:top w:val="nil"/>
              <w:left w:val="nil"/>
              <w:bottom w:val="single" w:sz="4" w:space="0" w:color="auto"/>
              <w:right w:val="single" w:sz="4" w:space="0" w:color="auto"/>
            </w:tcBorders>
            <w:shd w:val="clear" w:color="auto" w:fill="auto"/>
            <w:noWrap/>
            <w:vAlign w:val="center"/>
            <w:hideMark/>
          </w:tcPr>
          <w:p w14:paraId="0C939D68" w14:textId="5C07373A"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124,737</w:t>
            </w:r>
          </w:p>
        </w:tc>
        <w:tc>
          <w:tcPr>
            <w:tcW w:w="1276" w:type="dxa"/>
            <w:tcBorders>
              <w:top w:val="nil"/>
              <w:left w:val="nil"/>
              <w:bottom w:val="single" w:sz="4" w:space="0" w:color="auto"/>
              <w:right w:val="single" w:sz="4" w:space="0" w:color="auto"/>
            </w:tcBorders>
            <w:shd w:val="clear" w:color="auto" w:fill="auto"/>
            <w:noWrap/>
            <w:vAlign w:val="center"/>
            <w:hideMark/>
          </w:tcPr>
          <w:p w14:paraId="160A6644" w14:textId="7F21C613"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69,034</w:t>
            </w:r>
          </w:p>
        </w:tc>
        <w:tc>
          <w:tcPr>
            <w:tcW w:w="2551" w:type="dxa"/>
            <w:tcBorders>
              <w:top w:val="nil"/>
              <w:left w:val="nil"/>
              <w:bottom w:val="single" w:sz="4" w:space="0" w:color="auto"/>
              <w:right w:val="single" w:sz="4" w:space="0" w:color="auto"/>
            </w:tcBorders>
            <w:shd w:val="clear" w:color="auto" w:fill="auto"/>
            <w:noWrap/>
            <w:vAlign w:val="center"/>
            <w:hideMark/>
          </w:tcPr>
          <w:p w14:paraId="2801FD1F" w14:textId="46397748" w:rsidR="005D6795" w:rsidRPr="00EC0BB5" w:rsidRDefault="005D6795" w:rsidP="00D05FD8">
            <w:pPr>
              <w:spacing w:before="60" w:after="60" w:line="252" w:lineRule="auto"/>
              <w:jc w:val="center"/>
              <w:rPr>
                <w:rFonts w:ascii="Sylfaen" w:hAnsi="Sylfaen" w:cs="Calibri"/>
                <w:color w:val="000000"/>
                <w:sz w:val="20"/>
                <w:szCs w:val="20"/>
              </w:rPr>
            </w:pPr>
            <w:r w:rsidRPr="00EC0BB5">
              <w:rPr>
                <w:rFonts w:ascii="Sylfaen" w:hAnsi="Sylfaen" w:cs="Calibri"/>
                <w:color w:val="000000"/>
                <w:sz w:val="20"/>
                <w:szCs w:val="20"/>
              </w:rPr>
              <w:t>15,690</w:t>
            </w:r>
          </w:p>
        </w:tc>
      </w:tr>
    </w:tbl>
    <w:p w14:paraId="5F953757" w14:textId="4D94D986" w:rsidR="00901558" w:rsidRPr="00D05FD8" w:rsidRDefault="008E1589" w:rsidP="00D10008">
      <w:pPr>
        <w:spacing w:before="60" w:after="60" w:line="259" w:lineRule="auto"/>
        <w:rPr>
          <w:rFonts w:ascii="Sylfaen" w:hAnsi="Sylfaen" w:cs="Arial"/>
          <w:i/>
          <w:iCs/>
          <w:sz w:val="22"/>
          <w:szCs w:val="22"/>
          <w:lang w:val="en-US"/>
        </w:rPr>
      </w:pPr>
      <w:r w:rsidRPr="00D05FD8">
        <w:rPr>
          <w:rFonts w:ascii="Sylfaen" w:hAnsi="Sylfaen" w:cs="Sylfaen"/>
          <w:i/>
          <w:iCs/>
          <w:sz w:val="22"/>
          <w:szCs w:val="22"/>
          <w:lang w:val="en-US"/>
        </w:rPr>
        <w:t>მონაცემთა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წყარო</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და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მასთან</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დაკავშირებული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კანონმდებლობა</w:t>
      </w:r>
    </w:p>
    <w:p w14:paraId="2DEA0D24" w14:textId="77777777" w:rsidR="008E1589" w:rsidRPr="00D05FD8" w:rsidRDefault="008E1589" w:rsidP="00D10008">
      <w:pPr>
        <w:pStyle w:val="EACBulletlevel1"/>
        <w:spacing w:before="60" w:after="60" w:line="259" w:lineRule="auto"/>
        <w:jc w:val="left"/>
        <w:rPr>
          <w:rFonts w:ascii="Sylfaen" w:hAnsi="Sylfaen" w:cs="Arial"/>
          <w:szCs w:val="22"/>
        </w:rPr>
      </w:pPr>
      <w:r w:rsidRPr="00D05FD8">
        <w:rPr>
          <w:rFonts w:ascii="Sylfaen" w:hAnsi="Sylfaen" w:cs="Sylfaen"/>
          <w:szCs w:val="22"/>
        </w:rPr>
        <w:t>ტყის</w:t>
      </w:r>
      <w:r w:rsidRPr="00D05FD8">
        <w:rPr>
          <w:rFonts w:ascii="Sylfaen" w:hAnsi="Sylfaen" w:cs="Arial"/>
          <w:szCs w:val="22"/>
        </w:rPr>
        <w:t xml:space="preserve"> </w:t>
      </w:r>
      <w:r w:rsidRPr="00D05FD8">
        <w:rPr>
          <w:rFonts w:ascii="Sylfaen" w:hAnsi="Sylfaen" w:cs="Sylfaen"/>
          <w:szCs w:val="22"/>
        </w:rPr>
        <w:t>ინვენტარიზაციის</w:t>
      </w:r>
      <w:r w:rsidRPr="00D05FD8">
        <w:rPr>
          <w:rFonts w:ascii="Sylfaen" w:hAnsi="Sylfaen" w:cs="Arial"/>
          <w:szCs w:val="22"/>
        </w:rPr>
        <w:t xml:space="preserve"> </w:t>
      </w:r>
      <w:r w:rsidRPr="00D05FD8">
        <w:rPr>
          <w:rFonts w:ascii="Sylfaen" w:hAnsi="Sylfaen" w:cs="Sylfaen"/>
          <w:szCs w:val="22"/>
        </w:rPr>
        <w:t>მონაცემთა</w:t>
      </w:r>
      <w:r w:rsidRPr="00D05FD8">
        <w:rPr>
          <w:rFonts w:ascii="Sylfaen" w:hAnsi="Sylfaen" w:cs="Arial"/>
          <w:szCs w:val="22"/>
        </w:rPr>
        <w:t xml:space="preserve"> </w:t>
      </w:r>
      <w:r w:rsidRPr="00D05FD8">
        <w:rPr>
          <w:rFonts w:ascii="Sylfaen" w:hAnsi="Sylfaen" w:cs="Sylfaen"/>
          <w:szCs w:val="22"/>
        </w:rPr>
        <w:t>ბაზები</w:t>
      </w:r>
      <w:r w:rsidRPr="00D05FD8">
        <w:rPr>
          <w:rFonts w:ascii="Sylfaen" w:hAnsi="Sylfaen" w:cs="Arial"/>
          <w:szCs w:val="22"/>
        </w:rPr>
        <w:t>.</w:t>
      </w:r>
    </w:p>
    <w:p w14:paraId="0706F333" w14:textId="77777777" w:rsidR="008E1589" w:rsidRPr="00D05FD8" w:rsidRDefault="008E1589" w:rsidP="00D10008">
      <w:pPr>
        <w:pStyle w:val="EACBulletlevel1"/>
        <w:spacing w:before="60" w:after="60" w:line="259" w:lineRule="auto"/>
        <w:jc w:val="left"/>
        <w:rPr>
          <w:rFonts w:ascii="Sylfaen" w:hAnsi="Sylfaen" w:cs="Arial"/>
          <w:szCs w:val="22"/>
        </w:rPr>
      </w:pPr>
      <w:r w:rsidRPr="00D05FD8">
        <w:rPr>
          <w:rFonts w:ascii="Sylfaen" w:hAnsi="Sylfaen" w:cs="Sylfaen"/>
          <w:szCs w:val="22"/>
        </w:rPr>
        <w:t>ბუნებრივი</w:t>
      </w:r>
      <w:r w:rsidRPr="00D05FD8">
        <w:rPr>
          <w:rFonts w:ascii="Sylfaen" w:hAnsi="Sylfaen" w:cs="Arial"/>
          <w:szCs w:val="22"/>
        </w:rPr>
        <w:t xml:space="preserve"> </w:t>
      </w:r>
      <w:r w:rsidRPr="00D05FD8">
        <w:rPr>
          <w:rFonts w:ascii="Sylfaen" w:hAnsi="Sylfaen" w:cs="Sylfaen"/>
          <w:szCs w:val="22"/>
        </w:rPr>
        <w:t>საფრთხეების</w:t>
      </w:r>
      <w:r w:rsidRPr="00D05FD8">
        <w:rPr>
          <w:rFonts w:ascii="Sylfaen" w:hAnsi="Sylfaen" w:cs="Arial"/>
          <w:szCs w:val="22"/>
        </w:rPr>
        <w:t xml:space="preserve"> </w:t>
      </w:r>
      <w:r w:rsidRPr="00D05FD8">
        <w:rPr>
          <w:rFonts w:ascii="Sylfaen" w:hAnsi="Sylfaen" w:cs="Sylfaen"/>
          <w:szCs w:val="22"/>
        </w:rPr>
        <w:t>მონიტორინგის</w:t>
      </w:r>
      <w:r w:rsidRPr="00D05FD8">
        <w:rPr>
          <w:rFonts w:ascii="Sylfaen" w:hAnsi="Sylfaen" w:cs="Arial"/>
          <w:szCs w:val="22"/>
        </w:rPr>
        <w:t xml:space="preserve"> </w:t>
      </w:r>
      <w:r w:rsidRPr="00D05FD8">
        <w:rPr>
          <w:rFonts w:ascii="Sylfaen" w:hAnsi="Sylfaen" w:cs="Sylfaen"/>
          <w:szCs w:val="22"/>
        </w:rPr>
        <w:t>მონაცემები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რუკები</w:t>
      </w:r>
      <w:r w:rsidRPr="00D05FD8">
        <w:rPr>
          <w:rFonts w:ascii="Sylfaen" w:hAnsi="Sylfaen" w:cs="Arial"/>
          <w:szCs w:val="22"/>
        </w:rPr>
        <w:t>.</w:t>
      </w:r>
    </w:p>
    <w:p w14:paraId="47B6667D" w14:textId="2D536A57" w:rsidR="00901558" w:rsidRPr="00D05FD8" w:rsidRDefault="008E1589" w:rsidP="00D10008">
      <w:pPr>
        <w:pStyle w:val="EACBulletlevel1"/>
        <w:spacing w:before="60" w:after="60" w:line="259" w:lineRule="auto"/>
        <w:jc w:val="left"/>
        <w:rPr>
          <w:rFonts w:ascii="Sylfaen" w:hAnsi="Sylfaen" w:cs="Arial"/>
          <w:szCs w:val="22"/>
        </w:rPr>
      </w:pPr>
      <w:r w:rsidRPr="00D05FD8">
        <w:rPr>
          <w:rFonts w:ascii="Sylfaen" w:hAnsi="Sylfaen" w:cs="Sylfaen"/>
          <w:szCs w:val="22"/>
        </w:rPr>
        <w:t>საქართველოს</w:t>
      </w:r>
      <w:r w:rsidRPr="00D05FD8">
        <w:rPr>
          <w:rFonts w:ascii="Sylfaen" w:hAnsi="Sylfaen" w:cs="Arial"/>
          <w:szCs w:val="22"/>
        </w:rPr>
        <w:t xml:space="preserve"> </w:t>
      </w:r>
      <w:r w:rsidRPr="00D05FD8">
        <w:rPr>
          <w:rFonts w:ascii="Sylfaen" w:hAnsi="Sylfaen" w:cs="Sylfaen"/>
          <w:szCs w:val="22"/>
        </w:rPr>
        <w:t>ტყისა</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მიწათსარგებლობის</w:t>
      </w:r>
      <w:r w:rsidRPr="00D05FD8">
        <w:rPr>
          <w:rFonts w:ascii="Sylfaen" w:hAnsi="Sylfaen" w:cs="Arial"/>
          <w:szCs w:val="22"/>
        </w:rPr>
        <w:t xml:space="preserve"> </w:t>
      </w:r>
      <w:r w:rsidRPr="00D05FD8">
        <w:rPr>
          <w:rFonts w:ascii="Sylfaen" w:hAnsi="Sylfaen" w:cs="Sylfaen"/>
          <w:szCs w:val="22"/>
        </w:rPr>
        <w:t>ატლასი</w:t>
      </w:r>
      <w:r w:rsidRPr="00D05FD8">
        <w:rPr>
          <w:rFonts w:ascii="Sylfaen" w:hAnsi="Sylfaen" w:cs="Arial"/>
          <w:szCs w:val="22"/>
        </w:rPr>
        <w:t>.</w:t>
      </w:r>
      <w:r w:rsidR="00901558" w:rsidRPr="00D05FD8">
        <w:rPr>
          <w:rFonts w:ascii="Sylfaen" w:hAnsi="Sylfaen" w:cs="Arial"/>
          <w:szCs w:val="22"/>
        </w:rPr>
        <w:t xml:space="preserve"> </w:t>
      </w:r>
      <w:hyperlink r:id="rId30" w:history="1">
        <w:r w:rsidR="00901558" w:rsidRPr="00D05FD8">
          <w:rPr>
            <w:rStyle w:val="Hyperlink"/>
            <w:rFonts w:ascii="Sylfaen" w:hAnsi="Sylfaen" w:cs="Arial"/>
            <w:iCs/>
            <w:szCs w:val="22"/>
            <w:lang w:val="en-US"/>
          </w:rPr>
          <w:t>https://atlas.mepa.gov.ge/maps/map?l=en</w:t>
        </w:r>
      </w:hyperlink>
      <w:r w:rsidR="008D4BB9" w:rsidRPr="00D05FD8">
        <w:rPr>
          <w:rStyle w:val="Hyperlink"/>
          <w:rFonts w:ascii="Sylfaen" w:hAnsi="Sylfaen" w:cs="Arial"/>
          <w:iCs/>
          <w:szCs w:val="22"/>
          <w:lang w:val="en-US"/>
        </w:rPr>
        <w:t>.</w:t>
      </w:r>
    </w:p>
    <w:p w14:paraId="2D33328B" w14:textId="77777777" w:rsidR="008E1589" w:rsidRPr="00D05FD8" w:rsidRDefault="008E1589" w:rsidP="00D10008">
      <w:pPr>
        <w:pStyle w:val="EACBulletlevel1"/>
        <w:spacing w:before="60" w:after="60" w:line="259" w:lineRule="auto"/>
        <w:jc w:val="left"/>
        <w:rPr>
          <w:rFonts w:ascii="Sylfaen" w:hAnsi="Sylfaen" w:cs="Arial"/>
          <w:szCs w:val="22"/>
        </w:rPr>
      </w:pPr>
      <w:r w:rsidRPr="00D05FD8">
        <w:rPr>
          <w:rFonts w:ascii="Sylfaen" w:hAnsi="Sylfaen" w:cs="Sylfaen"/>
          <w:szCs w:val="22"/>
        </w:rPr>
        <w:t>ეროვნული</w:t>
      </w:r>
      <w:r w:rsidRPr="00D05FD8">
        <w:rPr>
          <w:rFonts w:ascii="Sylfaen" w:hAnsi="Sylfaen" w:cs="Arial"/>
          <w:szCs w:val="22"/>
        </w:rPr>
        <w:t xml:space="preserve"> </w:t>
      </w:r>
      <w:r w:rsidRPr="00D05FD8">
        <w:rPr>
          <w:rFonts w:ascii="Sylfaen" w:hAnsi="Sylfaen" w:cs="Sylfaen"/>
          <w:szCs w:val="22"/>
        </w:rPr>
        <w:t>გარემოსდაცვითი</w:t>
      </w:r>
      <w:r w:rsidRPr="00D05FD8">
        <w:rPr>
          <w:rFonts w:ascii="Sylfaen" w:hAnsi="Sylfaen" w:cs="Arial"/>
          <w:szCs w:val="22"/>
        </w:rPr>
        <w:t xml:space="preserve"> </w:t>
      </w:r>
      <w:r w:rsidRPr="00D05FD8">
        <w:rPr>
          <w:rFonts w:ascii="Sylfaen" w:hAnsi="Sylfaen" w:cs="Sylfaen"/>
          <w:szCs w:val="22"/>
        </w:rPr>
        <w:t>ანგარიშები</w:t>
      </w:r>
      <w:r w:rsidRPr="00D05FD8">
        <w:rPr>
          <w:rFonts w:ascii="Sylfaen" w:hAnsi="Sylfaen" w:cs="Arial"/>
          <w:szCs w:val="22"/>
        </w:rPr>
        <w:t>.</w:t>
      </w:r>
    </w:p>
    <w:p w14:paraId="2026D185" w14:textId="77777777" w:rsidR="008E1589" w:rsidRPr="00D05FD8" w:rsidRDefault="008E1589" w:rsidP="00D10008">
      <w:pPr>
        <w:pStyle w:val="EACBulletlevel1"/>
        <w:spacing w:before="60" w:after="60" w:line="259" w:lineRule="auto"/>
        <w:rPr>
          <w:rFonts w:ascii="Sylfaen" w:hAnsi="Sylfaen" w:cs="Arial"/>
          <w:szCs w:val="22"/>
        </w:rPr>
      </w:pPr>
      <w:r w:rsidRPr="00D05FD8">
        <w:rPr>
          <w:rFonts w:ascii="Sylfaen" w:hAnsi="Sylfaen" w:cs="Sylfaen"/>
          <w:szCs w:val="22"/>
        </w:rPr>
        <w:t>ტყის</w:t>
      </w:r>
      <w:r w:rsidRPr="00D05FD8">
        <w:rPr>
          <w:rFonts w:ascii="Sylfaen" w:hAnsi="Sylfaen" w:cs="Arial"/>
          <w:szCs w:val="22"/>
        </w:rPr>
        <w:t xml:space="preserve"> </w:t>
      </w:r>
      <w:r w:rsidRPr="00D05FD8">
        <w:rPr>
          <w:rFonts w:ascii="Sylfaen" w:hAnsi="Sylfaen" w:cs="Sylfaen"/>
          <w:szCs w:val="22"/>
        </w:rPr>
        <w:t>საერთაშორისო</w:t>
      </w:r>
      <w:r w:rsidRPr="00D05FD8">
        <w:rPr>
          <w:rFonts w:ascii="Sylfaen" w:hAnsi="Sylfaen" w:cs="Arial"/>
          <w:szCs w:val="22"/>
        </w:rPr>
        <w:t xml:space="preserve"> </w:t>
      </w:r>
      <w:r w:rsidRPr="00D05FD8">
        <w:rPr>
          <w:rFonts w:ascii="Sylfaen" w:hAnsi="Sylfaen" w:cs="Sylfaen"/>
          <w:szCs w:val="22"/>
        </w:rPr>
        <w:t>მონაცემთა</w:t>
      </w:r>
      <w:r w:rsidRPr="00D05FD8">
        <w:rPr>
          <w:rFonts w:ascii="Sylfaen" w:hAnsi="Sylfaen" w:cs="Arial"/>
          <w:szCs w:val="22"/>
        </w:rPr>
        <w:t xml:space="preserve"> </w:t>
      </w:r>
      <w:r w:rsidRPr="00D05FD8">
        <w:rPr>
          <w:rFonts w:ascii="Sylfaen" w:hAnsi="Sylfaen" w:cs="Sylfaen"/>
          <w:szCs w:val="22"/>
        </w:rPr>
        <w:t>ბაზები</w:t>
      </w:r>
      <w:r w:rsidRPr="00D05FD8">
        <w:rPr>
          <w:rFonts w:ascii="Sylfaen" w:hAnsi="Sylfaen" w:cs="Arial"/>
          <w:szCs w:val="22"/>
        </w:rPr>
        <w:t>.</w:t>
      </w:r>
    </w:p>
    <w:p w14:paraId="2B0B0B42" w14:textId="0C4098B0" w:rsidR="00B80B76" w:rsidRPr="00D05FD8" w:rsidRDefault="008E1589" w:rsidP="00D10008">
      <w:pPr>
        <w:pStyle w:val="EACBulletlevel1"/>
        <w:spacing w:before="60" w:after="60" w:line="259" w:lineRule="auto"/>
        <w:rPr>
          <w:rFonts w:ascii="Sylfaen" w:hAnsi="Sylfaen" w:cs="Arial"/>
          <w:i/>
          <w:szCs w:val="22"/>
        </w:rPr>
      </w:pPr>
      <w:r w:rsidRPr="00D05FD8">
        <w:rPr>
          <w:rFonts w:ascii="Sylfaen" w:hAnsi="Sylfaen" w:cs="Sylfaen"/>
          <w:szCs w:val="22"/>
        </w:rPr>
        <w:t>საქართველოს</w:t>
      </w:r>
      <w:r w:rsidRPr="00D05FD8">
        <w:rPr>
          <w:rFonts w:ascii="Sylfaen" w:hAnsi="Sylfaen" w:cs="Arial"/>
          <w:szCs w:val="22"/>
        </w:rPr>
        <w:t xml:space="preserve"> </w:t>
      </w:r>
      <w:r w:rsidRPr="00D05FD8">
        <w:rPr>
          <w:rFonts w:ascii="Sylfaen" w:hAnsi="Sylfaen" w:cs="Sylfaen"/>
          <w:szCs w:val="22"/>
        </w:rPr>
        <w:t>ტყის</w:t>
      </w:r>
      <w:r w:rsidRPr="00D05FD8">
        <w:rPr>
          <w:rFonts w:ascii="Sylfaen" w:hAnsi="Sylfaen" w:cs="Arial"/>
          <w:szCs w:val="22"/>
        </w:rPr>
        <w:t xml:space="preserve"> </w:t>
      </w:r>
      <w:r w:rsidRPr="00D05FD8">
        <w:rPr>
          <w:rFonts w:ascii="Sylfaen" w:hAnsi="Sylfaen" w:cs="Sylfaen"/>
          <w:szCs w:val="22"/>
        </w:rPr>
        <w:t>კოდექსი</w:t>
      </w:r>
      <w:r w:rsidRPr="00D05FD8">
        <w:rPr>
          <w:rFonts w:ascii="Sylfaen" w:hAnsi="Sylfaen" w:cs="Arial"/>
          <w:szCs w:val="22"/>
        </w:rPr>
        <w:t>.</w:t>
      </w:r>
    </w:p>
    <w:p w14:paraId="27DAC5F3" w14:textId="37F9EDEF" w:rsidR="00CE3C1C" w:rsidRPr="00D05FD8" w:rsidRDefault="008E1589" w:rsidP="00D05FD8">
      <w:pPr>
        <w:pStyle w:val="Heading4"/>
        <w:spacing w:before="160" w:after="160" w:line="259" w:lineRule="auto"/>
        <w:rPr>
          <w:rFonts w:ascii="Sylfaen" w:hAnsi="Sylfaen" w:cs="Arial"/>
          <w:szCs w:val="22"/>
          <w:lang w:val="en-US"/>
        </w:rPr>
      </w:pPr>
      <w:r w:rsidRPr="00D05FD8">
        <w:rPr>
          <w:rFonts w:ascii="Sylfaen" w:hAnsi="Sylfaen" w:cs="Sylfaen"/>
          <w:szCs w:val="22"/>
          <w:lang w:val="en-US"/>
        </w:rPr>
        <w:t>რელიეფი</w:t>
      </w:r>
      <w:r w:rsidRPr="00D05FD8">
        <w:rPr>
          <w:rFonts w:ascii="Sylfaen" w:hAnsi="Sylfaen" w:cs="Arial"/>
          <w:szCs w:val="22"/>
          <w:lang w:val="en-US"/>
        </w:rPr>
        <w:t xml:space="preserve">, </w:t>
      </w:r>
      <w:r w:rsidRPr="00D05FD8">
        <w:rPr>
          <w:rFonts w:ascii="Sylfaen" w:hAnsi="Sylfaen" w:cs="Sylfaen"/>
          <w:szCs w:val="22"/>
          <w:lang w:val="en-US"/>
        </w:rPr>
        <w:t>გეოლოგიური</w:t>
      </w:r>
      <w:r w:rsidRPr="00D05FD8">
        <w:rPr>
          <w:rFonts w:ascii="Sylfaen" w:hAnsi="Sylfaen" w:cs="Arial"/>
          <w:szCs w:val="22"/>
          <w:lang w:val="en-US"/>
        </w:rPr>
        <w:t xml:space="preserve"> </w:t>
      </w:r>
      <w:r w:rsidRPr="00D05FD8">
        <w:rPr>
          <w:rFonts w:ascii="Sylfaen" w:hAnsi="Sylfaen" w:cs="Sylfaen"/>
          <w:szCs w:val="22"/>
          <w:lang w:val="en-US"/>
        </w:rPr>
        <w:t>გარემო</w:t>
      </w:r>
      <w:r w:rsidRPr="00D05FD8">
        <w:rPr>
          <w:rFonts w:ascii="Sylfaen" w:hAnsi="Sylfaen" w:cs="Arial"/>
          <w:szCs w:val="22"/>
          <w:lang w:val="en-US"/>
        </w:rPr>
        <w:t xml:space="preserve"> </w:t>
      </w:r>
      <w:r w:rsidRPr="00D05FD8">
        <w:rPr>
          <w:rFonts w:ascii="Sylfaen" w:hAnsi="Sylfaen" w:cs="Sylfaen"/>
          <w:szCs w:val="22"/>
          <w:lang w:val="en-US"/>
        </w:rPr>
        <w:t>და</w:t>
      </w:r>
      <w:r w:rsidRPr="00D05FD8">
        <w:rPr>
          <w:rFonts w:ascii="Sylfaen" w:hAnsi="Sylfaen" w:cs="Arial"/>
          <w:szCs w:val="22"/>
          <w:lang w:val="en-US"/>
        </w:rPr>
        <w:t xml:space="preserve"> </w:t>
      </w:r>
      <w:r w:rsidR="00415C30" w:rsidRPr="00D05FD8">
        <w:rPr>
          <w:rFonts w:ascii="Sylfaen" w:hAnsi="Sylfaen" w:cs="Sylfaen"/>
          <w:szCs w:val="22"/>
          <w:lang w:val="ka-GE"/>
        </w:rPr>
        <w:t>ბუნებრივი</w:t>
      </w:r>
      <w:r w:rsidRPr="00D05FD8">
        <w:rPr>
          <w:rFonts w:ascii="Sylfaen" w:hAnsi="Sylfaen" w:cs="Arial"/>
          <w:szCs w:val="22"/>
          <w:lang w:val="en-US"/>
        </w:rPr>
        <w:t xml:space="preserve"> </w:t>
      </w:r>
      <w:r w:rsidRPr="00D05FD8">
        <w:rPr>
          <w:rFonts w:ascii="Sylfaen" w:hAnsi="Sylfaen" w:cs="Sylfaen"/>
          <w:szCs w:val="22"/>
          <w:lang w:val="en-US"/>
        </w:rPr>
        <w:t>რესურსები</w:t>
      </w:r>
    </w:p>
    <w:p w14:paraId="6CC2A3DB" w14:textId="33E30A54" w:rsidR="00D90E84" w:rsidRPr="00D05FD8" w:rsidRDefault="00415C30" w:rsidP="00D05FD8">
      <w:pPr>
        <w:spacing w:before="160" w:after="160" w:line="259" w:lineRule="auto"/>
        <w:jc w:val="both"/>
        <w:rPr>
          <w:rFonts w:ascii="Sylfaen" w:hAnsi="Sylfaen" w:cs="Arial"/>
          <w:i/>
          <w:iCs/>
          <w:sz w:val="22"/>
          <w:szCs w:val="22"/>
          <w:lang w:val="ka-GE"/>
        </w:rPr>
      </w:pPr>
      <w:r w:rsidRPr="00D05FD8">
        <w:rPr>
          <w:rFonts w:ascii="Sylfaen" w:hAnsi="Sylfaen" w:cs="Arial"/>
          <w:i/>
          <w:iCs/>
          <w:sz w:val="22"/>
          <w:szCs w:val="22"/>
          <w:lang w:val="ka-GE"/>
        </w:rPr>
        <w:t>ძირითადი</w:t>
      </w:r>
      <w:r w:rsidR="008E1589" w:rsidRPr="00D05FD8">
        <w:rPr>
          <w:rFonts w:ascii="Sylfaen" w:hAnsi="Sylfaen" w:cs="Arial"/>
          <w:i/>
          <w:iCs/>
          <w:sz w:val="22"/>
          <w:szCs w:val="22"/>
          <w:lang w:val="ka-GE"/>
        </w:rPr>
        <w:t xml:space="preserve"> ინდიკატორები</w:t>
      </w:r>
    </w:p>
    <w:p w14:paraId="7B637D50" w14:textId="79F7B225" w:rsidR="008E1589" w:rsidRPr="00D05FD8" w:rsidRDefault="00232F3E" w:rsidP="00D05FD8">
      <w:pPr>
        <w:pStyle w:val="EACBulletlevel1"/>
        <w:spacing w:before="160" w:after="160" w:line="259" w:lineRule="auto"/>
        <w:rPr>
          <w:rFonts w:ascii="Sylfaen" w:hAnsi="Sylfaen" w:cs="Arial"/>
          <w:szCs w:val="22"/>
        </w:rPr>
      </w:pPr>
      <w:r w:rsidRPr="00D05FD8">
        <w:rPr>
          <w:rFonts w:ascii="Sylfaen" w:hAnsi="Sylfaen" w:cs="Sylfaen"/>
          <w:szCs w:val="22"/>
          <w:lang w:val="ka-GE"/>
        </w:rPr>
        <w:t>წიაღისეულის მოპოვების</w:t>
      </w:r>
      <w:r w:rsidR="008E1589" w:rsidRPr="00D05FD8">
        <w:rPr>
          <w:rFonts w:ascii="Sylfaen" w:hAnsi="Sylfaen" w:cs="Arial"/>
          <w:szCs w:val="22"/>
        </w:rPr>
        <w:t>/</w:t>
      </w:r>
      <w:r w:rsidRPr="00D05FD8">
        <w:rPr>
          <w:rFonts w:ascii="Sylfaen" w:hAnsi="Sylfaen" w:cs="Arial"/>
          <w:szCs w:val="22"/>
          <w:lang w:val="ka-GE"/>
        </w:rPr>
        <w:t>კარიერისთვის გამიზნული</w:t>
      </w:r>
      <w:r w:rsidRPr="00D05FD8">
        <w:rPr>
          <w:rFonts w:ascii="Sylfaen" w:hAnsi="Sylfaen" w:cs="Sylfaen"/>
          <w:szCs w:val="22"/>
          <w:lang w:val="ka-GE"/>
        </w:rPr>
        <w:t xml:space="preserve"> </w:t>
      </w:r>
      <w:r w:rsidR="008E1589" w:rsidRPr="00D05FD8">
        <w:rPr>
          <w:rFonts w:ascii="Sylfaen" w:hAnsi="Sylfaen" w:cs="Sylfaen"/>
          <w:szCs w:val="22"/>
        </w:rPr>
        <w:t>ტერიტორია</w:t>
      </w:r>
      <w:r w:rsidR="008E1589" w:rsidRPr="00D05FD8">
        <w:rPr>
          <w:rFonts w:ascii="Sylfaen" w:hAnsi="Sylfaen" w:cs="Arial"/>
          <w:szCs w:val="22"/>
        </w:rPr>
        <w:t>.</w:t>
      </w:r>
    </w:p>
    <w:p w14:paraId="790CD478" w14:textId="32CB5A47" w:rsidR="00D90E84" w:rsidRPr="00D05FD8" w:rsidRDefault="008E1589" w:rsidP="00D05FD8">
      <w:pPr>
        <w:pStyle w:val="EACBulletlevel1"/>
        <w:spacing w:before="160" w:after="160" w:line="259" w:lineRule="auto"/>
        <w:rPr>
          <w:rFonts w:ascii="Sylfaen" w:hAnsi="Sylfaen" w:cs="Arial"/>
          <w:szCs w:val="22"/>
        </w:rPr>
      </w:pPr>
      <w:r w:rsidRPr="00D05FD8">
        <w:rPr>
          <w:rFonts w:ascii="Sylfaen" w:hAnsi="Sylfaen" w:cs="Sylfaen"/>
          <w:szCs w:val="22"/>
        </w:rPr>
        <w:t>მეწყრული</w:t>
      </w:r>
      <w:r w:rsidRPr="00D05FD8">
        <w:rPr>
          <w:rFonts w:ascii="Sylfaen" w:hAnsi="Sylfaen" w:cs="Arial"/>
          <w:szCs w:val="22"/>
        </w:rPr>
        <w:t xml:space="preserve"> </w:t>
      </w:r>
      <w:r w:rsidRPr="00D05FD8">
        <w:rPr>
          <w:rFonts w:ascii="Sylfaen" w:hAnsi="Sylfaen" w:cs="Sylfaen"/>
          <w:szCs w:val="22"/>
        </w:rPr>
        <w:t>ტერიტორიები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სხვა</w:t>
      </w:r>
      <w:r w:rsidRPr="00D05FD8">
        <w:rPr>
          <w:rFonts w:ascii="Sylfaen" w:hAnsi="Sylfaen" w:cs="Arial"/>
          <w:szCs w:val="22"/>
        </w:rPr>
        <w:t xml:space="preserve"> </w:t>
      </w:r>
      <w:r w:rsidRPr="00D05FD8">
        <w:rPr>
          <w:rFonts w:ascii="Sylfaen" w:hAnsi="Sylfaen" w:cs="Sylfaen"/>
          <w:szCs w:val="22"/>
        </w:rPr>
        <w:t>გეოლოგიური</w:t>
      </w:r>
      <w:r w:rsidRPr="00D05FD8">
        <w:rPr>
          <w:rFonts w:ascii="Sylfaen" w:hAnsi="Sylfaen" w:cs="Arial"/>
          <w:szCs w:val="22"/>
        </w:rPr>
        <w:t xml:space="preserve"> </w:t>
      </w:r>
      <w:r w:rsidRPr="00D05FD8">
        <w:rPr>
          <w:rFonts w:ascii="Sylfaen" w:hAnsi="Sylfaen" w:cs="Sylfaen"/>
          <w:szCs w:val="22"/>
        </w:rPr>
        <w:t>რისკის</w:t>
      </w:r>
      <w:r w:rsidRPr="00D05FD8">
        <w:rPr>
          <w:rFonts w:ascii="Sylfaen" w:hAnsi="Sylfaen" w:cs="Arial"/>
          <w:szCs w:val="22"/>
        </w:rPr>
        <w:t xml:space="preserve"> </w:t>
      </w:r>
      <w:r w:rsidRPr="00D05FD8">
        <w:rPr>
          <w:rFonts w:ascii="Sylfaen" w:hAnsi="Sylfaen" w:cs="Sylfaen"/>
          <w:szCs w:val="22"/>
        </w:rPr>
        <w:t>ზონები</w:t>
      </w:r>
      <w:r w:rsidRPr="00D05FD8">
        <w:rPr>
          <w:rFonts w:ascii="Sylfaen" w:hAnsi="Sylfaen" w:cs="Arial"/>
          <w:szCs w:val="22"/>
        </w:rPr>
        <w:t>.</w:t>
      </w:r>
    </w:p>
    <w:p w14:paraId="3A542B41" w14:textId="6DC0E260" w:rsidR="00D90E84" w:rsidRPr="00D05FD8" w:rsidRDefault="008E1589"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მიწათსარგებლობის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გარემოსდაცვითი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საზღვრები</w:t>
      </w:r>
      <w:r w:rsidRPr="00D05FD8">
        <w:rPr>
          <w:rFonts w:ascii="Sylfaen" w:hAnsi="Sylfaen" w:cs="Arial"/>
          <w:i/>
          <w:iCs/>
          <w:sz w:val="22"/>
          <w:szCs w:val="22"/>
          <w:lang w:val="en-US"/>
        </w:rPr>
        <w:t>:</w:t>
      </w:r>
    </w:p>
    <w:p w14:paraId="64CE7916" w14:textId="7AFF0C81" w:rsidR="00232F3E" w:rsidRPr="00D05FD8" w:rsidRDefault="00232F3E" w:rsidP="00D05FD8">
      <w:pPr>
        <w:pStyle w:val="EACBulletlevel1"/>
        <w:spacing w:before="160" w:after="160" w:line="259" w:lineRule="auto"/>
        <w:rPr>
          <w:rFonts w:ascii="Sylfaen" w:hAnsi="Sylfaen" w:cs="Arial"/>
          <w:szCs w:val="22"/>
        </w:rPr>
      </w:pPr>
      <w:r w:rsidRPr="00D05FD8">
        <w:rPr>
          <w:rFonts w:ascii="Sylfaen" w:hAnsi="Sylfaen" w:cs="Sylfaen"/>
          <w:szCs w:val="22"/>
          <w:lang w:val="ka-GE"/>
        </w:rPr>
        <w:t>წიაღისეულის მოპოვებითი</w:t>
      </w:r>
      <w:r w:rsidRPr="00D05FD8">
        <w:rPr>
          <w:rFonts w:ascii="Sylfaen" w:hAnsi="Sylfaen" w:cs="Arial"/>
          <w:szCs w:val="22"/>
        </w:rPr>
        <w:t>/</w:t>
      </w:r>
      <w:r w:rsidRPr="00D05FD8">
        <w:rPr>
          <w:rFonts w:ascii="Sylfaen" w:hAnsi="Sylfaen" w:cs="Arial"/>
          <w:szCs w:val="22"/>
          <w:lang w:val="ka-GE"/>
        </w:rPr>
        <w:t>კარიერისთვის გამიზნული</w:t>
      </w:r>
      <w:r w:rsidRPr="00D05FD8">
        <w:rPr>
          <w:rFonts w:ascii="Sylfaen" w:hAnsi="Sylfaen" w:cs="Sylfaen"/>
          <w:szCs w:val="22"/>
          <w:lang w:val="ka-GE"/>
        </w:rPr>
        <w:t xml:space="preserve"> </w:t>
      </w:r>
      <w:r w:rsidRPr="00D05FD8">
        <w:rPr>
          <w:rFonts w:ascii="Sylfaen" w:hAnsi="Sylfaen" w:cs="Sylfaen"/>
          <w:szCs w:val="22"/>
        </w:rPr>
        <w:t>ტერიტორია</w:t>
      </w:r>
      <w:r w:rsidRPr="00D05FD8">
        <w:rPr>
          <w:rFonts w:ascii="Sylfaen" w:hAnsi="Sylfaen" w:cs="Arial"/>
          <w:szCs w:val="22"/>
        </w:rPr>
        <w:t>.</w:t>
      </w:r>
    </w:p>
    <w:p w14:paraId="242244D2" w14:textId="77777777" w:rsidR="008E1589" w:rsidRPr="00D05FD8" w:rsidRDefault="008E1589" w:rsidP="00D05FD8">
      <w:pPr>
        <w:pStyle w:val="EACBulletlevel1"/>
        <w:spacing w:before="160" w:after="160" w:line="259" w:lineRule="auto"/>
        <w:rPr>
          <w:rFonts w:ascii="Sylfaen" w:hAnsi="Sylfaen" w:cs="Arial"/>
          <w:szCs w:val="22"/>
        </w:rPr>
      </w:pPr>
      <w:r w:rsidRPr="00D05FD8">
        <w:rPr>
          <w:rFonts w:ascii="Sylfaen" w:hAnsi="Sylfaen" w:cs="Sylfaen"/>
          <w:szCs w:val="22"/>
        </w:rPr>
        <w:t>ფართობი</w:t>
      </w:r>
      <w:r w:rsidRPr="00D05FD8">
        <w:rPr>
          <w:rFonts w:ascii="Sylfaen" w:hAnsi="Sylfaen" w:cs="Arial"/>
          <w:szCs w:val="22"/>
        </w:rPr>
        <w:t xml:space="preserve"> </w:t>
      </w:r>
      <w:r w:rsidRPr="00D05FD8">
        <w:rPr>
          <w:rFonts w:ascii="Sylfaen" w:hAnsi="Sylfaen" w:cs="Sylfaen"/>
          <w:szCs w:val="22"/>
        </w:rPr>
        <w:t>მინერალური</w:t>
      </w:r>
      <w:r w:rsidRPr="00D05FD8">
        <w:rPr>
          <w:rFonts w:ascii="Sylfaen" w:hAnsi="Sylfaen" w:cs="Arial"/>
          <w:szCs w:val="22"/>
        </w:rPr>
        <w:t xml:space="preserve"> </w:t>
      </w:r>
      <w:r w:rsidRPr="00D05FD8">
        <w:rPr>
          <w:rFonts w:ascii="Sylfaen" w:hAnsi="Sylfaen" w:cs="Sylfaen"/>
          <w:szCs w:val="22"/>
        </w:rPr>
        <w:t>საბადოებით</w:t>
      </w:r>
      <w:r w:rsidRPr="00D05FD8">
        <w:rPr>
          <w:rFonts w:ascii="Sylfaen" w:hAnsi="Sylfaen" w:cs="Arial"/>
          <w:szCs w:val="22"/>
        </w:rPr>
        <w:t>.</w:t>
      </w:r>
    </w:p>
    <w:p w14:paraId="51B7023B" w14:textId="114A8BCE" w:rsidR="008E1589" w:rsidRPr="00D05FD8" w:rsidRDefault="00232F3E" w:rsidP="00D05FD8">
      <w:pPr>
        <w:pStyle w:val="EACBulletlevel1"/>
        <w:spacing w:before="160" w:after="160" w:line="259" w:lineRule="auto"/>
        <w:rPr>
          <w:rFonts w:ascii="Sylfaen" w:hAnsi="Sylfaen" w:cs="Arial"/>
          <w:szCs w:val="22"/>
        </w:rPr>
      </w:pPr>
      <w:r w:rsidRPr="00D05FD8">
        <w:rPr>
          <w:rFonts w:ascii="Sylfaen" w:hAnsi="Sylfaen" w:cs="Sylfaen"/>
          <w:szCs w:val="22"/>
          <w:lang w:val="ka-GE"/>
        </w:rPr>
        <w:t>სამთო-მოპოვებითი საქმიანობის</w:t>
      </w:r>
      <w:r w:rsidR="008E1589" w:rsidRPr="00D05FD8">
        <w:rPr>
          <w:rFonts w:ascii="Sylfaen" w:hAnsi="Sylfaen" w:cs="Arial"/>
          <w:szCs w:val="22"/>
        </w:rPr>
        <w:t xml:space="preserve"> </w:t>
      </w:r>
      <w:r w:rsidR="008E1589" w:rsidRPr="00D05FD8">
        <w:rPr>
          <w:rFonts w:ascii="Sylfaen" w:hAnsi="Sylfaen" w:cs="Sylfaen"/>
          <w:szCs w:val="22"/>
        </w:rPr>
        <w:t>ზემოქმედების</w:t>
      </w:r>
      <w:r w:rsidR="008E1589" w:rsidRPr="00D05FD8">
        <w:rPr>
          <w:rFonts w:ascii="Sylfaen" w:hAnsi="Sylfaen" w:cs="Arial"/>
          <w:szCs w:val="22"/>
        </w:rPr>
        <w:t xml:space="preserve"> </w:t>
      </w:r>
      <w:r w:rsidR="008E1589" w:rsidRPr="00D05FD8">
        <w:rPr>
          <w:rFonts w:ascii="Sylfaen" w:hAnsi="Sylfaen" w:cs="Sylfaen"/>
          <w:szCs w:val="22"/>
        </w:rPr>
        <w:t>ქვეშ</w:t>
      </w:r>
      <w:r w:rsidR="008E1589" w:rsidRPr="00D05FD8">
        <w:rPr>
          <w:rFonts w:ascii="Sylfaen" w:hAnsi="Sylfaen" w:cs="Arial"/>
          <w:szCs w:val="22"/>
        </w:rPr>
        <w:t xml:space="preserve"> </w:t>
      </w:r>
      <w:r w:rsidR="008E1589" w:rsidRPr="00D05FD8">
        <w:rPr>
          <w:rFonts w:ascii="Sylfaen" w:hAnsi="Sylfaen" w:cs="Sylfaen"/>
          <w:szCs w:val="22"/>
        </w:rPr>
        <w:t>მყოფი</w:t>
      </w:r>
      <w:r w:rsidR="008E1589" w:rsidRPr="00D05FD8">
        <w:rPr>
          <w:rFonts w:ascii="Sylfaen" w:hAnsi="Sylfaen" w:cs="Arial"/>
          <w:szCs w:val="22"/>
        </w:rPr>
        <w:t xml:space="preserve"> </w:t>
      </w:r>
      <w:r w:rsidR="008E1589" w:rsidRPr="00D05FD8">
        <w:rPr>
          <w:rFonts w:ascii="Sylfaen" w:hAnsi="Sylfaen" w:cs="Sylfaen"/>
          <w:szCs w:val="22"/>
        </w:rPr>
        <w:t>ტერიტორია</w:t>
      </w:r>
      <w:r w:rsidR="008E1589" w:rsidRPr="00D05FD8">
        <w:rPr>
          <w:rFonts w:ascii="Sylfaen" w:hAnsi="Sylfaen" w:cs="Arial"/>
          <w:szCs w:val="22"/>
        </w:rPr>
        <w:t xml:space="preserve"> (</w:t>
      </w:r>
      <w:r w:rsidRPr="00D05FD8">
        <w:rPr>
          <w:rFonts w:ascii="Sylfaen" w:hAnsi="Sylfaen" w:cs="Arial"/>
          <w:szCs w:val="22"/>
          <w:lang w:val="ka-GE"/>
        </w:rPr>
        <w:t>მოპოვებითი საქმიანობით დაზიანებული</w:t>
      </w:r>
      <w:r w:rsidRPr="00D05FD8">
        <w:rPr>
          <w:rFonts w:ascii="Sylfaen" w:hAnsi="Sylfaen" w:cs="Sylfaen"/>
          <w:szCs w:val="22"/>
          <w:lang w:val="ka-GE"/>
        </w:rPr>
        <w:t xml:space="preserve"> </w:t>
      </w:r>
      <w:r w:rsidR="008E1589" w:rsidRPr="00D05FD8">
        <w:rPr>
          <w:rFonts w:ascii="Sylfaen" w:hAnsi="Sylfaen" w:cs="Sylfaen"/>
          <w:szCs w:val="22"/>
        </w:rPr>
        <w:t>ტერიტორია</w:t>
      </w:r>
      <w:r w:rsidR="008E1589" w:rsidRPr="00D05FD8">
        <w:rPr>
          <w:rFonts w:ascii="Sylfaen" w:hAnsi="Sylfaen" w:cs="Arial"/>
          <w:szCs w:val="22"/>
        </w:rPr>
        <w:t>).</w:t>
      </w:r>
    </w:p>
    <w:p w14:paraId="74DD7862" w14:textId="656686A8" w:rsidR="008E1589" w:rsidRPr="00D05FD8" w:rsidRDefault="00EA7AA5" w:rsidP="00D05FD8">
      <w:pPr>
        <w:pStyle w:val="EACBulletlevel1"/>
        <w:spacing w:before="160" w:after="160" w:line="259" w:lineRule="auto"/>
        <w:rPr>
          <w:rFonts w:ascii="Sylfaen" w:hAnsi="Sylfaen" w:cs="Arial"/>
          <w:szCs w:val="22"/>
        </w:rPr>
      </w:pPr>
      <w:r w:rsidRPr="00D05FD8">
        <w:rPr>
          <w:rFonts w:ascii="Sylfaen" w:hAnsi="Sylfaen" w:cs="Sylfaen"/>
          <w:szCs w:val="22"/>
          <w:lang w:val="ka-GE"/>
        </w:rPr>
        <w:t>საწარმოო კუდები (ნარჩენები),</w:t>
      </w:r>
      <w:r w:rsidR="003F03CB" w:rsidRPr="00D05FD8">
        <w:rPr>
          <w:rFonts w:ascii="Sylfaen" w:hAnsi="Sylfaen" w:cs="Sylfaen"/>
          <w:szCs w:val="22"/>
          <w:lang w:val="ka-GE"/>
        </w:rPr>
        <w:t xml:space="preserve"> ფუჭი ქანები</w:t>
      </w:r>
      <w:r w:rsidRPr="00D05FD8">
        <w:rPr>
          <w:rFonts w:ascii="Sylfaen" w:hAnsi="Sylfaen" w:cs="Sylfaen"/>
          <w:szCs w:val="22"/>
          <w:lang w:val="ka-GE"/>
        </w:rPr>
        <w:t xml:space="preserve">, </w:t>
      </w:r>
      <w:r w:rsidRPr="00D05FD8">
        <w:rPr>
          <w:rFonts w:ascii="Sylfaen" w:hAnsi="Sylfaen" w:cs="Sylfaen"/>
          <w:szCs w:val="22"/>
        </w:rPr>
        <w:t>კუდ</w:t>
      </w:r>
      <w:r w:rsidRPr="00D05FD8">
        <w:rPr>
          <w:rFonts w:ascii="Sylfaen" w:hAnsi="Sylfaen" w:cs="Sylfaen"/>
          <w:szCs w:val="22"/>
          <w:lang w:val="ka-GE"/>
        </w:rPr>
        <w:t>საცავები.</w:t>
      </w:r>
    </w:p>
    <w:p w14:paraId="6F603778" w14:textId="77777777" w:rsidR="008E1589" w:rsidRPr="00D05FD8" w:rsidRDefault="008E1589" w:rsidP="00D05FD8">
      <w:pPr>
        <w:pStyle w:val="EACBulletlevel1"/>
        <w:spacing w:before="160" w:after="160" w:line="259" w:lineRule="auto"/>
        <w:rPr>
          <w:rFonts w:ascii="Sylfaen" w:hAnsi="Sylfaen" w:cs="Arial"/>
          <w:szCs w:val="22"/>
        </w:rPr>
      </w:pPr>
      <w:r w:rsidRPr="00D05FD8">
        <w:rPr>
          <w:rFonts w:ascii="Sylfaen" w:hAnsi="Sylfaen" w:cs="Sylfaen"/>
          <w:szCs w:val="22"/>
        </w:rPr>
        <w:t>მეწყრული</w:t>
      </w:r>
      <w:r w:rsidRPr="00D05FD8">
        <w:rPr>
          <w:rFonts w:ascii="Sylfaen" w:hAnsi="Sylfaen" w:cs="Arial"/>
          <w:szCs w:val="22"/>
        </w:rPr>
        <w:t xml:space="preserve"> </w:t>
      </w:r>
      <w:r w:rsidRPr="00D05FD8">
        <w:rPr>
          <w:rFonts w:ascii="Sylfaen" w:hAnsi="Sylfaen" w:cs="Sylfaen"/>
          <w:szCs w:val="22"/>
        </w:rPr>
        <w:t>ტერიტორიები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სხვა</w:t>
      </w:r>
      <w:r w:rsidRPr="00D05FD8">
        <w:rPr>
          <w:rFonts w:ascii="Sylfaen" w:hAnsi="Sylfaen" w:cs="Arial"/>
          <w:szCs w:val="22"/>
        </w:rPr>
        <w:t xml:space="preserve"> </w:t>
      </w:r>
      <w:r w:rsidRPr="00D05FD8">
        <w:rPr>
          <w:rFonts w:ascii="Sylfaen" w:hAnsi="Sylfaen" w:cs="Sylfaen"/>
          <w:szCs w:val="22"/>
        </w:rPr>
        <w:t>გეოლოგიური</w:t>
      </w:r>
      <w:r w:rsidRPr="00D05FD8">
        <w:rPr>
          <w:rFonts w:ascii="Sylfaen" w:hAnsi="Sylfaen" w:cs="Arial"/>
          <w:szCs w:val="22"/>
        </w:rPr>
        <w:t xml:space="preserve"> </w:t>
      </w:r>
      <w:r w:rsidRPr="00D05FD8">
        <w:rPr>
          <w:rFonts w:ascii="Sylfaen" w:hAnsi="Sylfaen" w:cs="Sylfaen"/>
          <w:szCs w:val="22"/>
        </w:rPr>
        <w:t>რისკის</w:t>
      </w:r>
      <w:r w:rsidRPr="00D05FD8">
        <w:rPr>
          <w:rFonts w:ascii="Sylfaen" w:hAnsi="Sylfaen" w:cs="Arial"/>
          <w:szCs w:val="22"/>
        </w:rPr>
        <w:t xml:space="preserve"> </w:t>
      </w:r>
      <w:r w:rsidRPr="00D05FD8">
        <w:rPr>
          <w:rFonts w:ascii="Sylfaen" w:hAnsi="Sylfaen" w:cs="Sylfaen"/>
          <w:szCs w:val="22"/>
        </w:rPr>
        <w:t>ზონები</w:t>
      </w:r>
      <w:r w:rsidRPr="00D05FD8">
        <w:rPr>
          <w:rFonts w:ascii="Sylfaen" w:hAnsi="Sylfaen" w:cs="Arial"/>
          <w:szCs w:val="22"/>
        </w:rPr>
        <w:t>.</w:t>
      </w:r>
    </w:p>
    <w:p w14:paraId="4FFF779C" w14:textId="593CD7C6" w:rsidR="00D90E84" w:rsidRPr="00D05FD8" w:rsidRDefault="008E1589" w:rsidP="00D05FD8">
      <w:pPr>
        <w:pStyle w:val="EACBulletlevel1"/>
        <w:spacing w:before="160" w:after="160" w:line="259" w:lineRule="auto"/>
        <w:rPr>
          <w:rFonts w:ascii="Sylfaen" w:hAnsi="Sylfaen" w:cs="Arial"/>
          <w:szCs w:val="22"/>
        </w:rPr>
      </w:pPr>
      <w:r w:rsidRPr="00D05FD8">
        <w:rPr>
          <w:rFonts w:ascii="Sylfaen" w:hAnsi="Sylfaen" w:cs="Sylfaen"/>
          <w:szCs w:val="22"/>
        </w:rPr>
        <w:lastRenderedPageBreak/>
        <w:t>დაბინძურებული</w:t>
      </w:r>
      <w:r w:rsidRPr="00D05FD8">
        <w:rPr>
          <w:rFonts w:ascii="Sylfaen" w:hAnsi="Sylfaen" w:cs="Arial"/>
          <w:szCs w:val="22"/>
        </w:rPr>
        <w:t xml:space="preserve"> </w:t>
      </w:r>
      <w:r w:rsidRPr="00D05FD8">
        <w:rPr>
          <w:rFonts w:ascii="Sylfaen" w:hAnsi="Sylfaen" w:cs="Sylfaen"/>
          <w:szCs w:val="22"/>
        </w:rPr>
        <w:t>ადგილები</w:t>
      </w:r>
      <w:r w:rsidRPr="00D05FD8">
        <w:rPr>
          <w:rFonts w:ascii="Sylfaen" w:hAnsi="Sylfaen" w:cs="Arial"/>
          <w:szCs w:val="22"/>
        </w:rPr>
        <w:t>.</w:t>
      </w:r>
    </w:p>
    <w:p w14:paraId="169C7D28" w14:textId="6A0122F7" w:rsidR="00D90E84" w:rsidRPr="00907A9F" w:rsidRDefault="00907A9F" w:rsidP="00D05FD8">
      <w:pPr>
        <w:spacing w:before="160" w:after="160" w:line="259" w:lineRule="auto"/>
        <w:jc w:val="both"/>
        <w:rPr>
          <w:rFonts w:ascii="Sylfaen" w:hAnsi="Sylfaen" w:cs="Arial"/>
          <w:i/>
          <w:iCs/>
          <w:sz w:val="22"/>
          <w:szCs w:val="22"/>
          <w:lang w:val="ka-GE"/>
        </w:rPr>
      </w:pPr>
      <w:r>
        <w:rPr>
          <w:rFonts w:ascii="Sylfaen" w:hAnsi="Sylfaen" w:cs="Sylfaen"/>
          <w:i/>
          <w:iCs/>
          <w:sz w:val="22"/>
          <w:szCs w:val="22"/>
          <w:lang w:val="ka-GE"/>
        </w:rPr>
        <w:t>ტექსტური ნაწილი</w:t>
      </w:r>
    </w:p>
    <w:p w14:paraId="5C14EA32" w14:textId="77777777" w:rsidR="008E1589" w:rsidRPr="00D05FD8" w:rsidRDefault="008E1589" w:rsidP="00D05FD8">
      <w:pPr>
        <w:pStyle w:val="EACBulletlevel1"/>
        <w:spacing w:before="160" w:after="160" w:line="259" w:lineRule="auto"/>
        <w:rPr>
          <w:rFonts w:ascii="Sylfaen" w:eastAsiaTheme="minorHAnsi" w:hAnsi="Sylfaen" w:cs="Arial"/>
          <w:szCs w:val="22"/>
        </w:rPr>
      </w:pPr>
      <w:r w:rsidRPr="00D05FD8">
        <w:rPr>
          <w:rFonts w:ascii="Sylfaen" w:eastAsiaTheme="minorHAnsi" w:hAnsi="Sylfaen" w:cs="Sylfaen"/>
          <w:szCs w:val="22"/>
        </w:rPr>
        <w:t>მორფოლოგიური</w:t>
      </w:r>
      <w:r w:rsidRPr="00D05FD8">
        <w:rPr>
          <w:rFonts w:ascii="Sylfaen" w:eastAsiaTheme="minorHAnsi" w:hAnsi="Sylfaen" w:cs="Arial"/>
          <w:szCs w:val="22"/>
        </w:rPr>
        <w:t xml:space="preserve"> </w:t>
      </w:r>
      <w:r w:rsidRPr="00D05FD8">
        <w:rPr>
          <w:rFonts w:ascii="Sylfaen" w:eastAsiaTheme="minorHAnsi" w:hAnsi="Sylfaen" w:cs="Sylfaen"/>
          <w:szCs w:val="22"/>
        </w:rPr>
        <w:t>პირობები</w:t>
      </w:r>
      <w:r w:rsidRPr="00D05FD8">
        <w:rPr>
          <w:rFonts w:ascii="Sylfaen" w:eastAsiaTheme="minorHAnsi" w:hAnsi="Sylfaen" w:cs="Arial"/>
          <w:szCs w:val="22"/>
        </w:rPr>
        <w:t>.</w:t>
      </w:r>
    </w:p>
    <w:p w14:paraId="29696432" w14:textId="77777777" w:rsidR="008E1589" w:rsidRPr="00D05FD8" w:rsidRDefault="008E1589" w:rsidP="00D05FD8">
      <w:pPr>
        <w:pStyle w:val="EACBulletlevel1"/>
        <w:spacing w:before="160" w:after="160" w:line="259" w:lineRule="auto"/>
        <w:rPr>
          <w:rFonts w:ascii="Sylfaen" w:eastAsiaTheme="minorHAnsi" w:hAnsi="Sylfaen" w:cs="Arial"/>
          <w:szCs w:val="22"/>
        </w:rPr>
      </w:pPr>
      <w:r w:rsidRPr="00D05FD8">
        <w:rPr>
          <w:rFonts w:ascii="Sylfaen" w:eastAsiaTheme="minorHAnsi" w:hAnsi="Sylfaen" w:cs="Sylfaen"/>
          <w:szCs w:val="22"/>
        </w:rPr>
        <w:t>ტერიტორიის</w:t>
      </w:r>
      <w:r w:rsidRPr="00D05FD8">
        <w:rPr>
          <w:rFonts w:ascii="Sylfaen" w:eastAsiaTheme="minorHAnsi" w:hAnsi="Sylfaen" w:cs="Arial"/>
          <w:szCs w:val="22"/>
        </w:rPr>
        <w:t xml:space="preserve"> </w:t>
      </w:r>
      <w:r w:rsidRPr="00D05FD8">
        <w:rPr>
          <w:rFonts w:ascii="Sylfaen" w:eastAsiaTheme="minorHAnsi" w:hAnsi="Sylfaen" w:cs="Sylfaen"/>
          <w:szCs w:val="22"/>
        </w:rPr>
        <w:t>გეოლოგიური</w:t>
      </w:r>
      <w:r w:rsidRPr="00D05FD8">
        <w:rPr>
          <w:rFonts w:ascii="Sylfaen" w:eastAsiaTheme="minorHAnsi" w:hAnsi="Sylfaen" w:cs="Arial"/>
          <w:szCs w:val="22"/>
        </w:rPr>
        <w:t xml:space="preserve"> </w:t>
      </w:r>
      <w:r w:rsidRPr="00D05FD8">
        <w:rPr>
          <w:rFonts w:ascii="Sylfaen" w:eastAsiaTheme="minorHAnsi" w:hAnsi="Sylfaen" w:cs="Sylfaen"/>
          <w:szCs w:val="22"/>
        </w:rPr>
        <w:t>სტრუქტურა</w:t>
      </w:r>
      <w:r w:rsidRPr="00D05FD8">
        <w:rPr>
          <w:rFonts w:ascii="Sylfaen" w:eastAsiaTheme="minorHAnsi" w:hAnsi="Sylfaen" w:cs="Arial"/>
          <w:szCs w:val="22"/>
        </w:rPr>
        <w:t>.</w:t>
      </w:r>
    </w:p>
    <w:p w14:paraId="4B359872" w14:textId="526D2851" w:rsidR="008E1589" w:rsidRPr="00D05FD8" w:rsidRDefault="008E1589" w:rsidP="00D05FD8">
      <w:pPr>
        <w:pStyle w:val="EACBulletlevel1"/>
        <w:spacing w:before="160" w:after="160" w:line="259" w:lineRule="auto"/>
        <w:rPr>
          <w:rFonts w:ascii="Sylfaen" w:eastAsiaTheme="minorHAnsi" w:hAnsi="Sylfaen" w:cs="Arial"/>
          <w:szCs w:val="22"/>
        </w:rPr>
      </w:pPr>
      <w:r w:rsidRPr="00D05FD8">
        <w:rPr>
          <w:rFonts w:ascii="Sylfaen" w:eastAsiaTheme="minorHAnsi" w:hAnsi="Sylfaen" w:cs="Sylfaen"/>
          <w:szCs w:val="22"/>
        </w:rPr>
        <w:t>ჰიდროგეოლოგიური</w:t>
      </w:r>
      <w:r w:rsidRPr="00D05FD8">
        <w:rPr>
          <w:rFonts w:ascii="Sylfaen" w:eastAsiaTheme="minorHAnsi" w:hAnsi="Sylfaen" w:cs="Arial"/>
          <w:szCs w:val="22"/>
        </w:rPr>
        <w:t xml:space="preserve"> </w:t>
      </w:r>
      <w:r w:rsidRPr="00D05FD8">
        <w:rPr>
          <w:rFonts w:ascii="Sylfaen" w:eastAsiaTheme="minorHAnsi" w:hAnsi="Sylfaen" w:cs="Sylfaen"/>
          <w:szCs w:val="22"/>
        </w:rPr>
        <w:t>პირობები</w:t>
      </w:r>
      <w:r w:rsidRPr="00D05FD8">
        <w:rPr>
          <w:rFonts w:ascii="Sylfaen" w:eastAsiaTheme="minorHAnsi" w:hAnsi="Sylfaen" w:cs="Arial"/>
          <w:szCs w:val="22"/>
        </w:rPr>
        <w:t xml:space="preserve"> (</w:t>
      </w:r>
      <w:r w:rsidRPr="00D05FD8">
        <w:rPr>
          <w:rFonts w:ascii="Sylfaen" w:eastAsiaTheme="minorHAnsi" w:hAnsi="Sylfaen" w:cs="Sylfaen"/>
          <w:szCs w:val="22"/>
        </w:rPr>
        <w:t>მიწისქვეშა</w:t>
      </w:r>
      <w:r w:rsidRPr="00D05FD8">
        <w:rPr>
          <w:rFonts w:ascii="Sylfaen" w:eastAsiaTheme="minorHAnsi" w:hAnsi="Sylfaen" w:cs="Arial"/>
          <w:szCs w:val="22"/>
        </w:rPr>
        <w:t xml:space="preserve"> </w:t>
      </w:r>
      <w:r w:rsidRPr="00D05FD8">
        <w:rPr>
          <w:rFonts w:ascii="Sylfaen" w:eastAsiaTheme="minorHAnsi" w:hAnsi="Sylfaen" w:cs="Sylfaen"/>
          <w:szCs w:val="22"/>
        </w:rPr>
        <w:t>წყლების</w:t>
      </w:r>
      <w:r w:rsidRPr="00D05FD8">
        <w:rPr>
          <w:rFonts w:ascii="Sylfaen" w:eastAsiaTheme="minorHAnsi" w:hAnsi="Sylfaen" w:cs="Arial"/>
          <w:szCs w:val="22"/>
        </w:rPr>
        <w:t xml:space="preserve"> </w:t>
      </w:r>
      <w:r w:rsidRPr="00D05FD8">
        <w:rPr>
          <w:rFonts w:ascii="Sylfaen" w:eastAsiaTheme="minorHAnsi" w:hAnsi="Sylfaen" w:cs="Sylfaen"/>
          <w:szCs w:val="22"/>
        </w:rPr>
        <w:t>ჰიდროგეოლოგიური</w:t>
      </w:r>
      <w:r w:rsidRPr="00D05FD8">
        <w:rPr>
          <w:rFonts w:ascii="Sylfaen" w:eastAsiaTheme="minorHAnsi" w:hAnsi="Sylfaen" w:cs="Arial"/>
          <w:szCs w:val="22"/>
        </w:rPr>
        <w:t xml:space="preserve"> </w:t>
      </w:r>
      <w:r w:rsidRPr="00D05FD8">
        <w:rPr>
          <w:rFonts w:ascii="Sylfaen" w:eastAsiaTheme="minorHAnsi" w:hAnsi="Sylfaen" w:cs="Sylfaen"/>
          <w:szCs w:val="22"/>
        </w:rPr>
        <w:t>ზონ</w:t>
      </w:r>
      <w:r w:rsidR="00F3124C" w:rsidRPr="00D05FD8">
        <w:rPr>
          <w:rFonts w:ascii="Sylfaen" w:eastAsiaTheme="minorHAnsi" w:hAnsi="Sylfaen" w:cs="Sylfaen"/>
          <w:szCs w:val="22"/>
          <w:lang w:val="ka-GE"/>
        </w:rPr>
        <w:t xml:space="preserve">ირება, </w:t>
      </w:r>
      <w:r w:rsidRPr="00D05FD8">
        <w:rPr>
          <w:rFonts w:ascii="Sylfaen" w:eastAsiaTheme="minorHAnsi" w:hAnsi="Sylfaen" w:cs="Sylfaen"/>
          <w:szCs w:val="22"/>
        </w:rPr>
        <w:t>წყალშემცველ</w:t>
      </w:r>
      <w:r w:rsidR="00F3124C" w:rsidRPr="00D05FD8">
        <w:rPr>
          <w:rFonts w:ascii="Sylfaen" w:eastAsiaTheme="minorHAnsi" w:hAnsi="Sylfaen" w:cs="Sylfaen"/>
          <w:szCs w:val="22"/>
          <w:lang w:val="ka-GE"/>
        </w:rPr>
        <w:t xml:space="preserve">ი ჰორიზონტის </w:t>
      </w:r>
      <w:r w:rsidRPr="00D05FD8">
        <w:rPr>
          <w:rFonts w:ascii="Sylfaen" w:eastAsiaTheme="minorHAnsi" w:hAnsi="Sylfaen" w:cs="Sylfaen"/>
          <w:szCs w:val="22"/>
        </w:rPr>
        <w:t>გამტარ</w:t>
      </w:r>
      <w:r w:rsidR="00F3124C" w:rsidRPr="00D05FD8">
        <w:rPr>
          <w:rFonts w:ascii="Sylfaen" w:eastAsiaTheme="minorHAnsi" w:hAnsi="Sylfaen" w:cs="Sylfaen"/>
          <w:szCs w:val="22"/>
          <w:lang w:val="ka-GE"/>
        </w:rPr>
        <w:t>ობ</w:t>
      </w:r>
      <w:r w:rsidRPr="00D05FD8">
        <w:rPr>
          <w:rFonts w:ascii="Sylfaen" w:eastAsiaTheme="minorHAnsi" w:hAnsi="Sylfaen" w:cs="Sylfaen"/>
          <w:szCs w:val="22"/>
        </w:rPr>
        <w:t>ა</w:t>
      </w:r>
      <w:r w:rsidRPr="00D05FD8">
        <w:rPr>
          <w:rFonts w:ascii="Sylfaen" w:eastAsiaTheme="minorHAnsi" w:hAnsi="Sylfaen" w:cs="Arial"/>
          <w:szCs w:val="22"/>
        </w:rPr>
        <w:t xml:space="preserve">, </w:t>
      </w:r>
      <w:r w:rsidRPr="00D05FD8">
        <w:rPr>
          <w:rFonts w:ascii="Sylfaen" w:eastAsiaTheme="minorHAnsi" w:hAnsi="Sylfaen" w:cs="Sylfaen"/>
          <w:szCs w:val="22"/>
        </w:rPr>
        <w:t>მიწისქვეშა</w:t>
      </w:r>
      <w:r w:rsidRPr="00D05FD8">
        <w:rPr>
          <w:rFonts w:ascii="Sylfaen" w:eastAsiaTheme="minorHAnsi" w:hAnsi="Sylfaen" w:cs="Arial"/>
          <w:szCs w:val="22"/>
        </w:rPr>
        <w:t xml:space="preserve"> </w:t>
      </w:r>
      <w:r w:rsidRPr="00D05FD8">
        <w:rPr>
          <w:rFonts w:ascii="Sylfaen" w:eastAsiaTheme="minorHAnsi" w:hAnsi="Sylfaen" w:cs="Sylfaen"/>
          <w:szCs w:val="22"/>
        </w:rPr>
        <w:t>წყლების</w:t>
      </w:r>
      <w:r w:rsidRPr="00D05FD8">
        <w:rPr>
          <w:rFonts w:ascii="Sylfaen" w:eastAsiaTheme="minorHAnsi" w:hAnsi="Sylfaen" w:cs="Arial"/>
          <w:szCs w:val="22"/>
        </w:rPr>
        <w:t xml:space="preserve"> </w:t>
      </w:r>
      <w:r w:rsidRPr="00D05FD8">
        <w:rPr>
          <w:rFonts w:ascii="Sylfaen" w:eastAsiaTheme="minorHAnsi" w:hAnsi="Sylfaen" w:cs="Sylfaen"/>
          <w:szCs w:val="22"/>
        </w:rPr>
        <w:t>დონე</w:t>
      </w:r>
      <w:r w:rsidRPr="00D05FD8">
        <w:rPr>
          <w:rFonts w:ascii="Sylfaen" w:eastAsiaTheme="minorHAnsi" w:hAnsi="Sylfaen" w:cs="Arial"/>
          <w:szCs w:val="22"/>
        </w:rPr>
        <w:t xml:space="preserve"> </w:t>
      </w:r>
      <w:r w:rsidRPr="00D05FD8">
        <w:rPr>
          <w:rFonts w:ascii="Sylfaen" w:eastAsiaTheme="minorHAnsi" w:hAnsi="Sylfaen" w:cs="Sylfaen"/>
          <w:szCs w:val="22"/>
        </w:rPr>
        <w:t>და</w:t>
      </w:r>
      <w:r w:rsidRPr="00D05FD8">
        <w:rPr>
          <w:rFonts w:ascii="Sylfaen" w:eastAsiaTheme="minorHAnsi" w:hAnsi="Sylfaen" w:cs="Arial"/>
          <w:szCs w:val="22"/>
        </w:rPr>
        <w:t xml:space="preserve"> </w:t>
      </w:r>
      <w:r w:rsidRPr="00D05FD8">
        <w:rPr>
          <w:rFonts w:ascii="Sylfaen" w:eastAsiaTheme="minorHAnsi" w:hAnsi="Sylfaen" w:cs="Sylfaen"/>
          <w:szCs w:val="22"/>
        </w:rPr>
        <w:t>სხვ</w:t>
      </w:r>
      <w:r w:rsidRPr="00D05FD8">
        <w:rPr>
          <w:rFonts w:ascii="Sylfaen" w:eastAsiaTheme="minorHAnsi" w:hAnsi="Sylfaen" w:cs="Arial"/>
          <w:szCs w:val="22"/>
        </w:rPr>
        <w:t>.).</w:t>
      </w:r>
    </w:p>
    <w:p w14:paraId="674DC348" w14:textId="3B3C9BC3" w:rsidR="00D90E84" w:rsidRPr="00D05FD8" w:rsidRDefault="008E1589" w:rsidP="00D05FD8">
      <w:pPr>
        <w:pStyle w:val="EACBulletlevel1"/>
        <w:spacing w:before="160" w:after="160" w:line="259" w:lineRule="auto"/>
        <w:rPr>
          <w:rFonts w:ascii="Sylfaen" w:eastAsiaTheme="minorHAnsi" w:hAnsi="Sylfaen" w:cs="Arial"/>
          <w:szCs w:val="22"/>
        </w:rPr>
      </w:pPr>
      <w:r w:rsidRPr="00D05FD8">
        <w:rPr>
          <w:rFonts w:ascii="Sylfaen" w:eastAsiaTheme="minorHAnsi" w:hAnsi="Sylfaen" w:cs="Sylfaen"/>
          <w:szCs w:val="22"/>
        </w:rPr>
        <w:t>რესურსების</w:t>
      </w:r>
      <w:r w:rsidRPr="00D05FD8">
        <w:rPr>
          <w:rFonts w:ascii="Sylfaen" w:eastAsiaTheme="minorHAnsi" w:hAnsi="Sylfaen" w:cs="Arial"/>
          <w:szCs w:val="22"/>
        </w:rPr>
        <w:t xml:space="preserve"> </w:t>
      </w:r>
      <w:r w:rsidRPr="00D05FD8">
        <w:rPr>
          <w:rFonts w:ascii="Sylfaen" w:eastAsiaTheme="minorHAnsi" w:hAnsi="Sylfaen" w:cs="Sylfaen"/>
          <w:szCs w:val="22"/>
        </w:rPr>
        <w:t>ბაზა</w:t>
      </w:r>
      <w:r w:rsidRPr="00D05FD8">
        <w:rPr>
          <w:rFonts w:ascii="Sylfaen" w:eastAsiaTheme="minorHAnsi" w:hAnsi="Sylfaen" w:cs="Arial"/>
          <w:szCs w:val="22"/>
        </w:rPr>
        <w:t xml:space="preserve"> </w:t>
      </w:r>
      <w:r w:rsidRPr="00D05FD8">
        <w:rPr>
          <w:rFonts w:ascii="Sylfaen" w:eastAsiaTheme="minorHAnsi" w:hAnsi="Sylfaen" w:cs="Sylfaen"/>
          <w:szCs w:val="22"/>
        </w:rPr>
        <w:t>და</w:t>
      </w:r>
      <w:r w:rsidRPr="00D05FD8">
        <w:rPr>
          <w:rFonts w:ascii="Sylfaen" w:eastAsiaTheme="minorHAnsi" w:hAnsi="Sylfaen" w:cs="Arial"/>
          <w:szCs w:val="22"/>
        </w:rPr>
        <w:t xml:space="preserve"> </w:t>
      </w:r>
      <w:r w:rsidRPr="00D05FD8">
        <w:rPr>
          <w:rFonts w:ascii="Sylfaen" w:eastAsiaTheme="minorHAnsi" w:hAnsi="Sylfaen" w:cs="Sylfaen"/>
          <w:szCs w:val="22"/>
        </w:rPr>
        <w:t>მისი</w:t>
      </w:r>
      <w:r w:rsidRPr="00D05FD8">
        <w:rPr>
          <w:rFonts w:ascii="Sylfaen" w:eastAsiaTheme="minorHAnsi" w:hAnsi="Sylfaen" w:cs="Arial"/>
          <w:szCs w:val="22"/>
        </w:rPr>
        <w:t xml:space="preserve"> </w:t>
      </w:r>
      <w:r w:rsidRPr="00D05FD8">
        <w:rPr>
          <w:rFonts w:ascii="Sylfaen" w:eastAsiaTheme="minorHAnsi" w:hAnsi="Sylfaen" w:cs="Sylfaen"/>
          <w:szCs w:val="22"/>
        </w:rPr>
        <w:t>გამოყენება</w:t>
      </w:r>
      <w:r w:rsidRPr="00D05FD8">
        <w:rPr>
          <w:rFonts w:ascii="Sylfaen" w:eastAsiaTheme="minorHAnsi" w:hAnsi="Sylfaen" w:cs="Arial"/>
          <w:szCs w:val="22"/>
        </w:rPr>
        <w:t>:</w:t>
      </w:r>
    </w:p>
    <w:p w14:paraId="75689BD9" w14:textId="3D85444E" w:rsidR="00655810" w:rsidRPr="00D05FD8" w:rsidRDefault="00655810" w:rsidP="00D05FD8">
      <w:pPr>
        <w:pStyle w:val="EACBulletlevel2"/>
        <w:spacing w:before="160" w:after="160" w:line="259" w:lineRule="auto"/>
        <w:rPr>
          <w:rFonts w:ascii="Sylfaen" w:hAnsi="Sylfaen" w:cs="Arial"/>
          <w:szCs w:val="22"/>
        </w:rPr>
      </w:pPr>
      <w:r w:rsidRPr="00D05FD8">
        <w:rPr>
          <w:rFonts w:ascii="Sylfaen" w:hAnsi="Sylfaen" w:cs="Sylfaen"/>
          <w:szCs w:val="22"/>
        </w:rPr>
        <w:t>მნიშვნელოვანი</w:t>
      </w:r>
      <w:r w:rsidRPr="00D05FD8">
        <w:rPr>
          <w:rFonts w:ascii="Sylfaen" w:hAnsi="Sylfaen" w:cs="Arial"/>
          <w:szCs w:val="22"/>
        </w:rPr>
        <w:t xml:space="preserve"> </w:t>
      </w:r>
      <w:r w:rsidRPr="00D05FD8">
        <w:rPr>
          <w:rFonts w:ascii="Sylfaen" w:hAnsi="Sylfaen" w:cs="Sylfaen"/>
          <w:szCs w:val="22"/>
        </w:rPr>
        <w:t>საბადოები</w:t>
      </w:r>
      <w:r w:rsidRPr="00D05FD8">
        <w:rPr>
          <w:rFonts w:ascii="Sylfaen" w:hAnsi="Sylfaen" w:cs="Arial"/>
          <w:szCs w:val="22"/>
        </w:rPr>
        <w:t xml:space="preserve"> (</w:t>
      </w:r>
      <w:r w:rsidRPr="00D05FD8">
        <w:rPr>
          <w:rFonts w:ascii="Sylfaen" w:hAnsi="Sylfaen" w:cs="Sylfaen"/>
          <w:szCs w:val="22"/>
        </w:rPr>
        <w:t>მოპოვების</w:t>
      </w:r>
      <w:r w:rsidRPr="00D05FD8">
        <w:rPr>
          <w:rFonts w:ascii="Sylfaen" w:hAnsi="Sylfaen" w:cs="Arial"/>
          <w:szCs w:val="22"/>
        </w:rPr>
        <w:t xml:space="preserve"> </w:t>
      </w:r>
      <w:r w:rsidRPr="00D05FD8">
        <w:rPr>
          <w:rFonts w:ascii="Sylfaen" w:hAnsi="Sylfaen" w:cs="Sylfaen"/>
          <w:szCs w:val="22"/>
        </w:rPr>
        <w:t>მეთოდი</w:t>
      </w:r>
      <w:r w:rsidRPr="00D05FD8">
        <w:rPr>
          <w:rFonts w:ascii="Sylfaen" w:hAnsi="Sylfaen" w:cs="Arial"/>
          <w:szCs w:val="22"/>
        </w:rPr>
        <w:t xml:space="preserve">, </w:t>
      </w:r>
      <w:r w:rsidRPr="00D05FD8">
        <w:rPr>
          <w:rFonts w:ascii="Sylfaen" w:hAnsi="Sylfaen" w:cs="Sylfaen"/>
          <w:szCs w:val="22"/>
        </w:rPr>
        <w:t>წარმოება</w:t>
      </w:r>
      <w:r w:rsidRPr="00D05FD8">
        <w:rPr>
          <w:rFonts w:ascii="Sylfaen" w:hAnsi="Sylfaen" w:cs="Arial"/>
          <w:szCs w:val="22"/>
        </w:rPr>
        <w:t xml:space="preserve">, </w:t>
      </w:r>
      <w:r w:rsidRPr="00D05FD8">
        <w:rPr>
          <w:rFonts w:ascii="Sylfaen" w:hAnsi="Sylfaen" w:cs="Sylfaen"/>
          <w:szCs w:val="22"/>
        </w:rPr>
        <w:t>ხანგრძლივობა</w:t>
      </w:r>
      <w:r w:rsidRPr="00D05FD8">
        <w:rPr>
          <w:rFonts w:ascii="Sylfaen" w:hAnsi="Sylfaen" w:cs="Arial"/>
          <w:szCs w:val="22"/>
        </w:rPr>
        <w:t xml:space="preserve">, </w:t>
      </w:r>
      <w:r w:rsidRPr="00D05FD8">
        <w:rPr>
          <w:rFonts w:ascii="Sylfaen" w:hAnsi="Sylfaen" w:cs="Sylfaen"/>
          <w:szCs w:val="22"/>
        </w:rPr>
        <w:t>ტერიტორიული</w:t>
      </w:r>
      <w:r w:rsidRPr="00D05FD8">
        <w:rPr>
          <w:rFonts w:ascii="Sylfaen" w:hAnsi="Sylfaen" w:cs="Arial"/>
          <w:szCs w:val="22"/>
        </w:rPr>
        <w:t xml:space="preserve"> </w:t>
      </w:r>
      <w:r w:rsidRPr="00D05FD8">
        <w:rPr>
          <w:rFonts w:ascii="Sylfaen" w:hAnsi="Sylfaen" w:cs="Sylfaen"/>
          <w:szCs w:val="22"/>
        </w:rPr>
        <w:t>პრეტენზიები</w:t>
      </w:r>
      <w:r w:rsidRPr="00D05FD8">
        <w:rPr>
          <w:rFonts w:ascii="Sylfaen" w:hAnsi="Sylfaen" w:cs="Arial"/>
          <w:szCs w:val="22"/>
        </w:rPr>
        <w:t xml:space="preserve">, </w:t>
      </w:r>
      <w:r w:rsidR="009917D0" w:rsidRPr="00D05FD8">
        <w:rPr>
          <w:rFonts w:ascii="Sylfaen" w:hAnsi="Sylfaen" w:cs="Sylfaen"/>
          <w:szCs w:val="22"/>
          <w:lang w:val="ka-GE"/>
        </w:rPr>
        <w:t xml:space="preserve">წინააღმდეგობრივი </w:t>
      </w:r>
      <w:r w:rsidRPr="00D05FD8">
        <w:rPr>
          <w:rFonts w:ascii="Sylfaen" w:hAnsi="Sylfaen" w:cs="Sylfaen"/>
          <w:szCs w:val="22"/>
        </w:rPr>
        <w:t>სივრცითი</w:t>
      </w:r>
      <w:r w:rsidRPr="00D05FD8">
        <w:rPr>
          <w:rFonts w:ascii="Sylfaen" w:hAnsi="Sylfaen" w:cs="Arial"/>
          <w:szCs w:val="22"/>
        </w:rPr>
        <w:t xml:space="preserve"> </w:t>
      </w:r>
      <w:r w:rsidRPr="00D05FD8">
        <w:rPr>
          <w:rFonts w:ascii="Sylfaen" w:hAnsi="Sylfaen" w:cs="Sylfaen"/>
          <w:szCs w:val="22"/>
        </w:rPr>
        <w:t>ინტერესები</w:t>
      </w:r>
      <w:r w:rsidRPr="00D05FD8">
        <w:rPr>
          <w:rFonts w:ascii="Sylfaen" w:hAnsi="Sylfaen" w:cs="Arial"/>
          <w:szCs w:val="22"/>
        </w:rPr>
        <w:t>).</w:t>
      </w:r>
    </w:p>
    <w:p w14:paraId="7BE881CA" w14:textId="4976E0B8" w:rsidR="00D90E84" w:rsidRPr="00D05FD8" w:rsidRDefault="009917D0" w:rsidP="00D05FD8">
      <w:pPr>
        <w:pStyle w:val="EACBulletlevel2"/>
        <w:spacing w:before="160" w:after="160" w:line="259" w:lineRule="auto"/>
        <w:rPr>
          <w:rFonts w:ascii="Sylfaen" w:eastAsiaTheme="minorHAnsi" w:hAnsi="Sylfaen" w:cs="Arial"/>
          <w:szCs w:val="22"/>
        </w:rPr>
      </w:pPr>
      <w:r w:rsidRPr="00D05FD8">
        <w:rPr>
          <w:rFonts w:ascii="Sylfaen" w:hAnsi="Sylfaen" w:cs="Sylfaen"/>
          <w:szCs w:val="22"/>
          <w:lang w:val="ka-GE"/>
        </w:rPr>
        <w:t>წიაღისეულის</w:t>
      </w:r>
      <w:r w:rsidR="00655810" w:rsidRPr="00D05FD8">
        <w:rPr>
          <w:rFonts w:ascii="Sylfaen" w:hAnsi="Sylfaen" w:cs="Arial"/>
          <w:szCs w:val="22"/>
        </w:rPr>
        <w:t xml:space="preserve"> </w:t>
      </w:r>
      <w:r w:rsidR="00655810" w:rsidRPr="00D05FD8">
        <w:rPr>
          <w:rFonts w:ascii="Sylfaen" w:hAnsi="Sylfaen" w:cs="Sylfaen"/>
          <w:szCs w:val="22"/>
        </w:rPr>
        <w:t>მოპოვები</w:t>
      </w:r>
      <w:r w:rsidRPr="00D05FD8">
        <w:rPr>
          <w:rFonts w:ascii="Sylfaen" w:hAnsi="Sylfaen" w:cs="Sylfaen"/>
          <w:szCs w:val="22"/>
          <w:lang w:val="ka-GE"/>
        </w:rPr>
        <w:t xml:space="preserve">ს </w:t>
      </w:r>
      <w:r w:rsidR="0023269D" w:rsidRPr="00D05FD8">
        <w:rPr>
          <w:rFonts w:ascii="Sylfaen" w:hAnsi="Sylfaen" w:cs="Sylfaen"/>
          <w:szCs w:val="22"/>
          <w:lang w:val="ka-GE"/>
        </w:rPr>
        <w:t xml:space="preserve">და მასთან დაკავშირებული საქმიანობის </w:t>
      </w:r>
      <w:r w:rsidR="0023269D" w:rsidRPr="00D05FD8">
        <w:rPr>
          <w:rFonts w:ascii="Sylfaen" w:hAnsi="Sylfaen" w:cs="Arial"/>
          <w:szCs w:val="22"/>
        </w:rPr>
        <w:t>(</w:t>
      </w:r>
      <w:r w:rsidR="0023269D" w:rsidRPr="00D05FD8">
        <w:rPr>
          <w:rFonts w:ascii="Sylfaen" w:hAnsi="Sylfaen" w:cs="Sylfaen"/>
          <w:szCs w:val="22"/>
        </w:rPr>
        <w:t>დამუშავება</w:t>
      </w:r>
      <w:r w:rsidR="0023269D" w:rsidRPr="00D05FD8">
        <w:rPr>
          <w:rFonts w:ascii="Sylfaen" w:hAnsi="Sylfaen" w:cs="Arial"/>
          <w:szCs w:val="22"/>
        </w:rPr>
        <w:t xml:space="preserve">, </w:t>
      </w:r>
      <w:r w:rsidR="0023269D" w:rsidRPr="00D05FD8">
        <w:rPr>
          <w:rFonts w:ascii="Sylfaen" w:hAnsi="Sylfaen" w:cs="Sylfaen"/>
          <w:szCs w:val="22"/>
        </w:rPr>
        <w:t>სატრანსპორტო</w:t>
      </w:r>
      <w:r w:rsidR="0023269D" w:rsidRPr="00D05FD8">
        <w:rPr>
          <w:rFonts w:ascii="Sylfaen" w:hAnsi="Sylfaen" w:cs="Arial"/>
          <w:szCs w:val="22"/>
        </w:rPr>
        <w:t xml:space="preserve"> </w:t>
      </w:r>
      <w:r w:rsidR="0023269D" w:rsidRPr="00D05FD8">
        <w:rPr>
          <w:rFonts w:ascii="Sylfaen" w:hAnsi="Sylfaen" w:cs="Sylfaen"/>
          <w:szCs w:val="22"/>
        </w:rPr>
        <w:t>კავშირები</w:t>
      </w:r>
      <w:r w:rsidR="0023269D" w:rsidRPr="00D05FD8">
        <w:rPr>
          <w:rFonts w:ascii="Sylfaen" w:hAnsi="Sylfaen" w:cs="Arial"/>
          <w:szCs w:val="22"/>
        </w:rPr>
        <w:t xml:space="preserve"> </w:t>
      </w:r>
      <w:r w:rsidR="0023269D" w:rsidRPr="00D05FD8">
        <w:rPr>
          <w:rFonts w:ascii="Sylfaen" w:hAnsi="Sylfaen" w:cs="Sylfaen"/>
          <w:szCs w:val="22"/>
        </w:rPr>
        <w:t>და</w:t>
      </w:r>
      <w:r w:rsidR="0023269D" w:rsidRPr="00D05FD8">
        <w:rPr>
          <w:rFonts w:ascii="Sylfaen" w:hAnsi="Sylfaen" w:cs="Arial"/>
          <w:szCs w:val="22"/>
        </w:rPr>
        <w:t xml:space="preserve"> </w:t>
      </w:r>
      <w:r w:rsidR="0023269D" w:rsidRPr="00D05FD8">
        <w:rPr>
          <w:rFonts w:ascii="Sylfaen" w:hAnsi="Sylfaen" w:cs="Sylfaen"/>
          <w:szCs w:val="22"/>
        </w:rPr>
        <w:t>ა</w:t>
      </w:r>
      <w:r w:rsidR="0023269D" w:rsidRPr="00D05FD8">
        <w:rPr>
          <w:rFonts w:ascii="Sylfaen" w:hAnsi="Sylfaen" w:cs="Arial"/>
          <w:szCs w:val="22"/>
        </w:rPr>
        <w:t>.</w:t>
      </w:r>
      <w:r w:rsidR="0023269D" w:rsidRPr="00D05FD8">
        <w:rPr>
          <w:rFonts w:ascii="Sylfaen" w:hAnsi="Sylfaen" w:cs="Sylfaen"/>
          <w:szCs w:val="22"/>
        </w:rPr>
        <w:t>შ</w:t>
      </w:r>
      <w:r w:rsidR="0023269D" w:rsidRPr="00D05FD8">
        <w:rPr>
          <w:rFonts w:ascii="Sylfaen" w:hAnsi="Sylfaen" w:cs="Arial"/>
          <w:szCs w:val="22"/>
        </w:rPr>
        <w:t>.)</w:t>
      </w:r>
      <w:r w:rsidR="0023269D" w:rsidRPr="00D05FD8">
        <w:rPr>
          <w:rFonts w:ascii="Sylfaen" w:hAnsi="Sylfaen" w:cs="Arial"/>
          <w:szCs w:val="22"/>
          <w:lang w:val="ka-GE"/>
        </w:rPr>
        <w:t xml:space="preserve"> </w:t>
      </w:r>
      <w:r w:rsidRPr="00D05FD8">
        <w:rPr>
          <w:rFonts w:ascii="Sylfaen" w:hAnsi="Sylfaen" w:cs="Sylfaen"/>
          <w:szCs w:val="22"/>
          <w:lang w:val="ka-GE"/>
        </w:rPr>
        <w:t xml:space="preserve">შედეგად ყველაზე დიდი ზემოქმედების მქონე </w:t>
      </w:r>
      <w:r w:rsidR="00655810" w:rsidRPr="00D05FD8">
        <w:rPr>
          <w:rFonts w:ascii="Sylfaen" w:hAnsi="Sylfaen" w:cs="Sylfaen"/>
          <w:szCs w:val="22"/>
        </w:rPr>
        <w:t>ტერიტორიების</w:t>
      </w:r>
      <w:r w:rsidR="00655810" w:rsidRPr="00D05FD8">
        <w:rPr>
          <w:rFonts w:ascii="Sylfaen" w:hAnsi="Sylfaen" w:cs="Arial"/>
          <w:szCs w:val="22"/>
        </w:rPr>
        <w:t xml:space="preserve"> </w:t>
      </w:r>
      <w:r w:rsidR="00655810" w:rsidRPr="00D05FD8">
        <w:rPr>
          <w:rFonts w:ascii="Sylfaen" w:hAnsi="Sylfaen" w:cs="Sylfaen"/>
          <w:szCs w:val="22"/>
        </w:rPr>
        <w:t>განსაზღვრა</w:t>
      </w:r>
      <w:r w:rsidR="00655810" w:rsidRPr="00D05FD8">
        <w:rPr>
          <w:rFonts w:ascii="Sylfaen" w:hAnsi="Sylfaen" w:cs="Arial"/>
          <w:szCs w:val="22"/>
        </w:rPr>
        <w:t xml:space="preserve">. </w:t>
      </w:r>
    </w:p>
    <w:p w14:paraId="21C82450" w14:textId="75344192" w:rsidR="00D90E84" w:rsidRPr="00D05FD8" w:rsidRDefault="00655810" w:rsidP="00D05FD8">
      <w:pPr>
        <w:pStyle w:val="EACBulletlevel1"/>
        <w:spacing w:before="160" w:after="160" w:line="259" w:lineRule="auto"/>
        <w:rPr>
          <w:rFonts w:ascii="Sylfaen" w:eastAsiaTheme="minorHAnsi" w:hAnsi="Sylfaen" w:cs="Arial"/>
          <w:szCs w:val="22"/>
        </w:rPr>
      </w:pPr>
      <w:r w:rsidRPr="00D05FD8">
        <w:rPr>
          <w:rFonts w:ascii="Sylfaen" w:eastAsiaTheme="minorHAnsi" w:hAnsi="Sylfaen" w:cs="Arial"/>
          <w:szCs w:val="22"/>
          <w:lang w:val="ka-GE"/>
        </w:rPr>
        <w:t>გეოლოგიური რისკები</w:t>
      </w:r>
      <w:r w:rsidR="00D90E84" w:rsidRPr="00D05FD8">
        <w:rPr>
          <w:rFonts w:ascii="Sylfaen" w:eastAsiaTheme="minorHAnsi" w:hAnsi="Sylfaen" w:cs="Arial"/>
          <w:szCs w:val="22"/>
        </w:rPr>
        <w:t>:</w:t>
      </w:r>
    </w:p>
    <w:p w14:paraId="37C2F0B5" w14:textId="1E39A44C" w:rsidR="00655810" w:rsidRPr="00D05FD8" w:rsidRDefault="00EC2505" w:rsidP="00D05FD8">
      <w:pPr>
        <w:pStyle w:val="EACBulletlevel2"/>
        <w:spacing w:before="160" w:after="160" w:line="259" w:lineRule="auto"/>
        <w:rPr>
          <w:rFonts w:ascii="Sylfaen" w:eastAsiaTheme="minorHAnsi" w:hAnsi="Sylfaen" w:cs="Arial"/>
          <w:szCs w:val="22"/>
        </w:rPr>
      </w:pPr>
      <w:r w:rsidRPr="00D05FD8">
        <w:rPr>
          <w:rFonts w:ascii="Sylfaen" w:eastAsiaTheme="minorHAnsi" w:hAnsi="Sylfaen" w:cs="Sylfaen"/>
          <w:szCs w:val="22"/>
          <w:lang w:val="ka-GE"/>
        </w:rPr>
        <w:t>სამთო-მოპოვებითი საქმიანობის შედეგები.</w:t>
      </w:r>
    </w:p>
    <w:p w14:paraId="4C993116" w14:textId="77777777" w:rsidR="00655810" w:rsidRPr="00D05FD8" w:rsidRDefault="00655810" w:rsidP="00D05FD8">
      <w:pPr>
        <w:pStyle w:val="EACBulletlevel2"/>
        <w:spacing w:before="160" w:after="160" w:line="259" w:lineRule="auto"/>
        <w:rPr>
          <w:rFonts w:ascii="Sylfaen" w:eastAsiaTheme="minorHAnsi" w:hAnsi="Sylfaen" w:cs="Arial"/>
          <w:szCs w:val="22"/>
        </w:rPr>
      </w:pPr>
      <w:r w:rsidRPr="00D05FD8">
        <w:rPr>
          <w:rFonts w:ascii="Sylfaen" w:eastAsiaTheme="minorHAnsi" w:hAnsi="Sylfaen" w:cs="Sylfaen"/>
          <w:szCs w:val="22"/>
        </w:rPr>
        <w:t>ფერდობის</w:t>
      </w:r>
      <w:r w:rsidRPr="00D05FD8">
        <w:rPr>
          <w:rFonts w:ascii="Sylfaen" w:eastAsiaTheme="minorHAnsi" w:hAnsi="Sylfaen" w:cs="Arial"/>
          <w:szCs w:val="22"/>
        </w:rPr>
        <w:t xml:space="preserve"> </w:t>
      </w:r>
      <w:r w:rsidRPr="00D05FD8">
        <w:rPr>
          <w:rFonts w:ascii="Sylfaen" w:eastAsiaTheme="minorHAnsi" w:hAnsi="Sylfaen" w:cs="Sylfaen"/>
          <w:szCs w:val="22"/>
        </w:rPr>
        <w:t>დეფორმაციები</w:t>
      </w:r>
      <w:r w:rsidRPr="00D05FD8">
        <w:rPr>
          <w:rFonts w:ascii="Sylfaen" w:eastAsiaTheme="minorHAnsi" w:hAnsi="Sylfaen" w:cs="Arial"/>
          <w:szCs w:val="22"/>
        </w:rPr>
        <w:t>.</w:t>
      </w:r>
    </w:p>
    <w:p w14:paraId="2BFCF0F6" w14:textId="77777777" w:rsidR="00655810" w:rsidRPr="00D05FD8" w:rsidRDefault="00655810" w:rsidP="00D05FD8">
      <w:pPr>
        <w:pStyle w:val="EACBulletlevel2"/>
        <w:spacing w:before="160" w:after="160" w:line="259" w:lineRule="auto"/>
        <w:rPr>
          <w:rFonts w:ascii="Sylfaen" w:eastAsiaTheme="minorHAnsi" w:hAnsi="Sylfaen" w:cs="Arial"/>
          <w:szCs w:val="22"/>
        </w:rPr>
      </w:pPr>
      <w:r w:rsidRPr="00D05FD8">
        <w:rPr>
          <w:rFonts w:ascii="Sylfaen" w:eastAsiaTheme="minorHAnsi" w:hAnsi="Sylfaen" w:cs="Sylfaen"/>
          <w:szCs w:val="22"/>
        </w:rPr>
        <w:t>სხვა</w:t>
      </w:r>
      <w:r w:rsidRPr="00D05FD8">
        <w:rPr>
          <w:rFonts w:ascii="Sylfaen" w:eastAsiaTheme="minorHAnsi" w:hAnsi="Sylfaen" w:cs="Arial"/>
          <w:szCs w:val="22"/>
        </w:rPr>
        <w:t xml:space="preserve"> </w:t>
      </w:r>
      <w:r w:rsidRPr="00D05FD8">
        <w:rPr>
          <w:rFonts w:ascii="Sylfaen" w:eastAsiaTheme="minorHAnsi" w:hAnsi="Sylfaen" w:cs="Sylfaen"/>
          <w:szCs w:val="22"/>
        </w:rPr>
        <w:t>გეოლოგიური</w:t>
      </w:r>
      <w:r w:rsidRPr="00D05FD8">
        <w:rPr>
          <w:rFonts w:ascii="Sylfaen" w:eastAsiaTheme="minorHAnsi" w:hAnsi="Sylfaen" w:cs="Arial"/>
          <w:szCs w:val="22"/>
        </w:rPr>
        <w:t xml:space="preserve"> </w:t>
      </w:r>
      <w:r w:rsidRPr="00D05FD8">
        <w:rPr>
          <w:rFonts w:ascii="Sylfaen" w:eastAsiaTheme="minorHAnsi" w:hAnsi="Sylfaen" w:cs="Sylfaen"/>
          <w:szCs w:val="22"/>
        </w:rPr>
        <w:t>რისკები</w:t>
      </w:r>
      <w:r w:rsidRPr="00D05FD8">
        <w:rPr>
          <w:rFonts w:ascii="Sylfaen" w:eastAsiaTheme="minorHAnsi" w:hAnsi="Sylfaen" w:cs="Arial"/>
          <w:szCs w:val="22"/>
        </w:rPr>
        <w:t xml:space="preserve"> (</w:t>
      </w:r>
      <w:r w:rsidRPr="00D05FD8">
        <w:rPr>
          <w:rFonts w:ascii="Sylfaen" w:eastAsiaTheme="minorHAnsi" w:hAnsi="Sylfaen" w:cs="Sylfaen"/>
          <w:szCs w:val="22"/>
        </w:rPr>
        <w:t>თუ</w:t>
      </w:r>
      <w:r w:rsidRPr="00D05FD8">
        <w:rPr>
          <w:rFonts w:ascii="Sylfaen" w:eastAsiaTheme="minorHAnsi" w:hAnsi="Sylfaen" w:cs="Arial"/>
          <w:szCs w:val="22"/>
        </w:rPr>
        <w:t xml:space="preserve"> </w:t>
      </w:r>
      <w:r w:rsidRPr="00D05FD8">
        <w:rPr>
          <w:rFonts w:ascii="Sylfaen" w:eastAsiaTheme="minorHAnsi" w:hAnsi="Sylfaen" w:cs="Sylfaen"/>
          <w:szCs w:val="22"/>
        </w:rPr>
        <w:t>გამოვლენილია</w:t>
      </w:r>
      <w:r w:rsidRPr="00D05FD8">
        <w:rPr>
          <w:rFonts w:ascii="Sylfaen" w:eastAsiaTheme="minorHAnsi" w:hAnsi="Sylfaen" w:cs="Arial"/>
          <w:szCs w:val="22"/>
        </w:rPr>
        <w:t>).</w:t>
      </w:r>
    </w:p>
    <w:p w14:paraId="076EDF0E" w14:textId="004A6519" w:rsidR="00D90E84" w:rsidRPr="00D05FD8" w:rsidRDefault="00655810" w:rsidP="00D05FD8">
      <w:pPr>
        <w:pStyle w:val="EACBulletlevel2"/>
        <w:spacing w:before="160" w:after="160" w:line="259" w:lineRule="auto"/>
        <w:rPr>
          <w:rFonts w:ascii="Sylfaen" w:eastAsiaTheme="minorHAnsi" w:hAnsi="Sylfaen" w:cs="Arial"/>
          <w:szCs w:val="22"/>
        </w:rPr>
      </w:pPr>
      <w:r w:rsidRPr="00D05FD8">
        <w:rPr>
          <w:rFonts w:ascii="Sylfaen" w:eastAsiaTheme="minorHAnsi" w:hAnsi="Sylfaen" w:cs="Sylfaen"/>
          <w:szCs w:val="22"/>
        </w:rPr>
        <w:t>შემაჯამებელი</w:t>
      </w:r>
      <w:r w:rsidRPr="00D05FD8">
        <w:rPr>
          <w:rFonts w:ascii="Sylfaen" w:eastAsiaTheme="minorHAnsi" w:hAnsi="Sylfaen" w:cs="Arial"/>
          <w:szCs w:val="22"/>
        </w:rPr>
        <w:t xml:space="preserve"> </w:t>
      </w:r>
      <w:r w:rsidRPr="00D05FD8">
        <w:rPr>
          <w:rFonts w:ascii="Sylfaen" w:eastAsiaTheme="minorHAnsi" w:hAnsi="Sylfaen" w:cs="Sylfaen"/>
          <w:szCs w:val="22"/>
        </w:rPr>
        <w:t>კომენტარი</w:t>
      </w:r>
      <w:r w:rsidRPr="00D05FD8">
        <w:rPr>
          <w:rFonts w:ascii="Sylfaen" w:eastAsiaTheme="minorHAnsi" w:hAnsi="Sylfaen" w:cs="Arial"/>
          <w:szCs w:val="22"/>
        </w:rPr>
        <w:t xml:space="preserve"> </w:t>
      </w:r>
      <w:r w:rsidRPr="00D05FD8">
        <w:rPr>
          <w:rFonts w:ascii="Sylfaen" w:eastAsiaTheme="minorHAnsi" w:hAnsi="Sylfaen" w:cs="Sylfaen"/>
          <w:szCs w:val="22"/>
        </w:rPr>
        <w:t>ტერიტორიის</w:t>
      </w:r>
      <w:r w:rsidRPr="00D05FD8">
        <w:rPr>
          <w:rFonts w:ascii="Sylfaen" w:eastAsiaTheme="minorHAnsi" w:hAnsi="Sylfaen" w:cs="Arial"/>
          <w:szCs w:val="22"/>
        </w:rPr>
        <w:t xml:space="preserve"> </w:t>
      </w:r>
      <w:r w:rsidR="002A33DB" w:rsidRPr="00D05FD8">
        <w:rPr>
          <w:rFonts w:ascii="Sylfaen" w:eastAsiaTheme="minorHAnsi" w:hAnsi="Sylfaen" w:cs="Sylfaen"/>
          <w:szCs w:val="22"/>
          <w:lang w:val="ka-GE"/>
        </w:rPr>
        <w:t>დანაწილების</w:t>
      </w:r>
      <w:r w:rsidRPr="00D05FD8">
        <w:rPr>
          <w:rFonts w:ascii="Sylfaen" w:eastAsiaTheme="minorHAnsi" w:hAnsi="Sylfaen" w:cs="Arial"/>
          <w:szCs w:val="22"/>
        </w:rPr>
        <w:t xml:space="preserve"> </w:t>
      </w:r>
      <w:r w:rsidRPr="00D05FD8">
        <w:rPr>
          <w:rFonts w:ascii="Sylfaen" w:eastAsiaTheme="minorHAnsi" w:hAnsi="Sylfaen" w:cs="Sylfaen"/>
          <w:szCs w:val="22"/>
        </w:rPr>
        <w:t>შესახებ</w:t>
      </w:r>
      <w:r w:rsidRPr="00D05FD8">
        <w:rPr>
          <w:rFonts w:ascii="Sylfaen" w:eastAsiaTheme="minorHAnsi" w:hAnsi="Sylfaen" w:cs="Arial"/>
          <w:szCs w:val="22"/>
        </w:rPr>
        <w:t xml:space="preserve"> </w:t>
      </w:r>
      <w:r w:rsidRPr="00D05FD8">
        <w:rPr>
          <w:rFonts w:ascii="Sylfaen" w:eastAsiaTheme="minorHAnsi" w:hAnsi="Sylfaen" w:cs="Sylfaen"/>
          <w:szCs w:val="22"/>
        </w:rPr>
        <w:t>გეოლოგიური</w:t>
      </w:r>
      <w:r w:rsidRPr="00D05FD8">
        <w:rPr>
          <w:rFonts w:ascii="Sylfaen" w:eastAsiaTheme="minorHAnsi" w:hAnsi="Sylfaen" w:cs="Arial"/>
          <w:szCs w:val="22"/>
        </w:rPr>
        <w:t xml:space="preserve"> </w:t>
      </w:r>
      <w:r w:rsidRPr="00D05FD8">
        <w:rPr>
          <w:rFonts w:ascii="Sylfaen" w:eastAsiaTheme="minorHAnsi" w:hAnsi="Sylfaen" w:cs="Sylfaen"/>
          <w:szCs w:val="22"/>
        </w:rPr>
        <w:t>რისკების</w:t>
      </w:r>
      <w:r w:rsidRPr="00D05FD8">
        <w:rPr>
          <w:rFonts w:ascii="Sylfaen" w:eastAsiaTheme="minorHAnsi" w:hAnsi="Sylfaen" w:cs="Arial"/>
          <w:szCs w:val="22"/>
        </w:rPr>
        <w:t xml:space="preserve"> </w:t>
      </w:r>
      <w:r w:rsidRPr="00D05FD8">
        <w:rPr>
          <w:rFonts w:ascii="Sylfaen" w:eastAsiaTheme="minorHAnsi" w:hAnsi="Sylfaen" w:cs="Sylfaen"/>
          <w:szCs w:val="22"/>
        </w:rPr>
        <w:t>მიხედვით</w:t>
      </w:r>
      <w:r w:rsidRPr="00D05FD8">
        <w:rPr>
          <w:rFonts w:ascii="Sylfaen" w:eastAsiaTheme="minorHAnsi" w:hAnsi="Sylfaen" w:cs="Arial"/>
          <w:szCs w:val="22"/>
        </w:rPr>
        <w:t>.</w:t>
      </w:r>
    </w:p>
    <w:p w14:paraId="436FD375" w14:textId="0FFEC9EF" w:rsidR="00D90E84" w:rsidRPr="00D05FD8" w:rsidRDefault="00655810" w:rsidP="00D05FD8">
      <w:pPr>
        <w:pStyle w:val="EACBulletlevel1"/>
        <w:spacing w:before="160" w:after="160" w:line="259" w:lineRule="auto"/>
        <w:rPr>
          <w:rFonts w:ascii="Sylfaen" w:hAnsi="Sylfaen" w:cs="Arial"/>
          <w:szCs w:val="22"/>
        </w:rPr>
      </w:pPr>
      <w:r w:rsidRPr="00D05FD8">
        <w:rPr>
          <w:rFonts w:ascii="Sylfaen" w:hAnsi="Sylfaen" w:cs="Sylfaen"/>
          <w:szCs w:val="22"/>
        </w:rPr>
        <w:t>მოსალოდნელი</w:t>
      </w:r>
      <w:r w:rsidRPr="00D05FD8">
        <w:rPr>
          <w:rFonts w:ascii="Sylfaen" w:hAnsi="Sylfaen" w:cs="Arial"/>
          <w:szCs w:val="22"/>
        </w:rPr>
        <w:t xml:space="preserve"> </w:t>
      </w:r>
      <w:r w:rsidR="002A33DB" w:rsidRPr="00D05FD8">
        <w:rPr>
          <w:rFonts w:ascii="Sylfaen" w:hAnsi="Sylfaen" w:cs="Sylfaen"/>
          <w:szCs w:val="22"/>
          <w:lang w:val="ka-GE"/>
        </w:rPr>
        <w:t>განაშენიანება</w:t>
      </w:r>
      <w:r w:rsidRPr="00D05FD8">
        <w:rPr>
          <w:rFonts w:ascii="Sylfaen" w:hAnsi="Sylfaen" w:cs="Arial"/>
          <w:szCs w:val="22"/>
        </w:rPr>
        <w:t xml:space="preserve"> </w:t>
      </w:r>
      <w:r w:rsidR="002A33DB" w:rsidRPr="00D05FD8">
        <w:rPr>
          <w:rFonts w:ascii="Sylfaen" w:hAnsi="Sylfaen" w:cs="Arial"/>
          <w:szCs w:val="22"/>
          <w:lang w:val="ka-GE"/>
        </w:rPr>
        <w:t>„</w:t>
      </w:r>
      <w:r w:rsidRPr="00D05FD8">
        <w:rPr>
          <w:rFonts w:ascii="Sylfaen" w:hAnsi="Sylfaen" w:cs="Sylfaen"/>
          <w:szCs w:val="22"/>
        </w:rPr>
        <w:t>გეგმის</w:t>
      </w:r>
      <w:r w:rsidR="002A33DB" w:rsidRPr="00D05FD8">
        <w:rPr>
          <w:rFonts w:ascii="Sylfaen" w:hAnsi="Sylfaen" w:cs="Sylfaen"/>
          <w:szCs w:val="22"/>
          <w:lang w:val="ka-GE"/>
        </w:rPr>
        <w:t>“</w:t>
      </w:r>
      <w:r w:rsidRPr="00D05FD8">
        <w:rPr>
          <w:rFonts w:ascii="Sylfaen" w:hAnsi="Sylfaen" w:cs="Arial"/>
          <w:szCs w:val="22"/>
        </w:rPr>
        <w:t xml:space="preserve"> </w:t>
      </w:r>
      <w:r w:rsidRPr="00D05FD8">
        <w:rPr>
          <w:rFonts w:ascii="Sylfaen" w:hAnsi="Sylfaen" w:cs="Sylfaen"/>
          <w:szCs w:val="22"/>
        </w:rPr>
        <w:t>გამოყენების</w:t>
      </w:r>
      <w:r w:rsidRPr="00D05FD8">
        <w:rPr>
          <w:rFonts w:ascii="Sylfaen" w:hAnsi="Sylfaen" w:cs="Arial"/>
          <w:szCs w:val="22"/>
        </w:rPr>
        <w:t xml:space="preserve"> </w:t>
      </w:r>
      <w:r w:rsidRPr="00D05FD8">
        <w:rPr>
          <w:rFonts w:ascii="Sylfaen" w:hAnsi="Sylfaen" w:cs="Sylfaen"/>
          <w:szCs w:val="22"/>
        </w:rPr>
        <w:t>გარეშე</w:t>
      </w:r>
      <w:r w:rsidRPr="00D05FD8">
        <w:rPr>
          <w:rFonts w:ascii="Sylfaen" w:hAnsi="Sylfaen" w:cs="Arial"/>
          <w:szCs w:val="22"/>
        </w:rPr>
        <w:t>.</w:t>
      </w:r>
    </w:p>
    <w:p w14:paraId="34101243" w14:textId="318567DE" w:rsidR="00D90E84" w:rsidRPr="00D05FD8" w:rsidRDefault="00655810" w:rsidP="00D05FD8">
      <w:pPr>
        <w:spacing w:before="160" w:after="160" w:line="259" w:lineRule="auto"/>
        <w:jc w:val="both"/>
        <w:rPr>
          <w:rFonts w:ascii="Sylfaen" w:hAnsi="Sylfaen" w:cs="Arial"/>
          <w:i/>
          <w:iCs/>
          <w:sz w:val="22"/>
          <w:szCs w:val="22"/>
          <w:lang w:val="ka-GE"/>
        </w:rPr>
      </w:pPr>
      <w:r w:rsidRPr="00D05FD8">
        <w:rPr>
          <w:rFonts w:ascii="Sylfaen" w:hAnsi="Sylfaen" w:cs="Arial"/>
          <w:i/>
          <w:iCs/>
          <w:sz w:val="22"/>
          <w:szCs w:val="22"/>
          <w:lang w:val="ka-GE"/>
        </w:rPr>
        <w:t>ვიზუალიზაციის ფორმა</w:t>
      </w:r>
    </w:p>
    <w:p w14:paraId="05B03B43" w14:textId="5537B894" w:rsidR="00655810" w:rsidRPr="00D05FD8" w:rsidRDefault="00655810" w:rsidP="00D05FD8">
      <w:pPr>
        <w:pStyle w:val="EACBulletlevel1"/>
        <w:spacing w:before="160" w:after="160" w:line="259" w:lineRule="auto"/>
        <w:rPr>
          <w:rFonts w:ascii="Sylfaen" w:hAnsi="Sylfaen" w:cs="Arial"/>
          <w:szCs w:val="22"/>
        </w:rPr>
      </w:pPr>
      <w:r w:rsidRPr="00D05FD8">
        <w:rPr>
          <w:rFonts w:ascii="Sylfaen" w:hAnsi="Sylfaen" w:cs="Sylfaen"/>
          <w:szCs w:val="22"/>
        </w:rPr>
        <w:t>გეოლოგიური</w:t>
      </w:r>
      <w:r w:rsidRPr="00D05FD8">
        <w:rPr>
          <w:rFonts w:ascii="Sylfaen" w:hAnsi="Sylfaen" w:cs="Arial"/>
          <w:szCs w:val="22"/>
        </w:rPr>
        <w:t xml:space="preserve"> </w:t>
      </w:r>
      <w:r w:rsidRPr="00D05FD8">
        <w:rPr>
          <w:rFonts w:ascii="Sylfaen" w:hAnsi="Sylfaen" w:cs="Sylfaen"/>
          <w:szCs w:val="22"/>
        </w:rPr>
        <w:t>გარემოს</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ნედლეულის</w:t>
      </w:r>
      <w:r w:rsidRPr="00D05FD8">
        <w:rPr>
          <w:rFonts w:ascii="Sylfaen" w:hAnsi="Sylfaen" w:cs="Arial"/>
          <w:szCs w:val="22"/>
        </w:rPr>
        <w:t xml:space="preserve"> </w:t>
      </w:r>
      <w:r w:rsidRPr="00D05FD8">
        <w:rPr>
          <w:rFonts w:ascii="Sylfaen" w:hAnsi="Sylfaen" w:cs="Sylfaen"/>
          <w:szCs w:val="22"/>
        </w:rPr>
        <w:t>რესურსების</w:t>
      </w:r>
      <w:r w:rsidRPr="00D05FD8">
        <w:rPr>
          <w:rFonts w:ascii="Sylfaen" w:hAnsi="Sylfaen" w:cs="Arial"/>
          <w:szCs w:val="22"/>
        </w:rPr>
        <w:t xml:space="preserve"> </w:t>
      </w:r>
      <w:r w:rsidR="000954DC" w:rsidRPr="00D05FD8">
        <w:rPr>
          <w:rFonts w:ascii="Sylfaen" w:hAnsi="Sylfaen" w:cs="Sylfaen"/>
          <w:szCs w:val="22"/>
          <w:lang w:val="ka-GE"/>
        </w:rPr>
        <w:t>გამოსახვა</w:t>
      </w:r>
      <w:r w:rsidRPr="00D05FD8">
        <w:rPr>
          <w:rFonts w:ascii="Sylfaen" w:hAnsi="Sylfaen" w:cs="Arial"/>
          <w:szCs w:val="22"/>
        </w:rPr>
        <w:t xml:space="preserve">. </w:t>
      </w:r>
      <w:r w:rsidR="000954DC" w:rsidRPr="00D05FD8">
        <w:rPr>
          <w:rFonts w:ascii="Sylfaen" w:hAnsi="Sylfaen" w:cs="Sylfaen"/>
          <w:szCs w:val="22"/>
          <w:lang w:val="ka-GE"/>
        </w:rPr>
        <w:t xml:space="preserve">მასში მოცემული უნდა იყოს </w:t>
      </w:r>
      <w:r w:rsidRPr="00D05FD8">
        <w:rPr>
          <w:rFonts w:ascii="Sylfaen" w:hAnsi="Sylfaen" w:cs="Sylfaen"/>
          <w:szCs w:val="22"/>
        </w:rPr>
        <w:t>ზემოთ</w:t>
      </w:r>
      <w:r w:rsidRPr="00D05FD8">
        <w:rPr>
          <w:rFonts w:ascii="Sylfaen" w:hAnsi="Sylfaen" w:cs="Arial"/>
          <w:szCs w:val="22"/>
        </w:rPr>
        <w:t xml:space="preserve"> </w:t>
      </w:r>
      <w:r w:rsidRPr="00D05FD8">
        <w:rPr>
          <w:rFonts w:ascii="Sylfaen" w:hAnsi="Sylfaen" w:cs="Sylfaen"/>
          <w:szCs w:val="22"/>
        </w:rPr>
        <w:t>აღნიშნულ</w:t>
      </w:r>
      <w:r w:rsidR="000954DC" w:rsidRPr="00D05FD8">
        <w:rPr>
          <w:rFonts w:ascii="Sylfaen" w:hAnsi="Sylfaen" w:cs="Sylfaen"/>
          <w:szCs w:val="22"/>
          <w:lang w:val="ka-GE"/>
        </w:rPr>
        <w:t>ი</w:t>
      </w:r>
      <w:r w:rsidRPr="00D05FD8">
        <w:rPr>
          <w:rFonts w:ascii="Sylfaen" w:hAnsi="Sylfaen" w:cs="Arial"/>
          <w:szCs w:val="22"/>
        </w:rPr>
        <w:t xml:space="preserve"> </w:t>
      </w:r>
      <w:r w:rsidRPr="00D05FD8">
        <w:rPr>
          <w:rFonts w:ascii="Sylfaen" w:hAnsi="Sylfaen" w:cs="Sylfaen"/>
          <w:szCs w:val="22"/>
        </w:rPr>
        <w:t>მიწათსარგებლობის</w:t>
      </w:r>
      <w:r w:rsidRPr="00D05FD8">
        <w:rPr>
          <w:rFonts w:ascii="Sylfaen" w:hAnsi="Sylfaen" w:cs="Arial"/>
          <w:szCs w:val="22"/>
        </w:rPr>
        <w:t xml:space="preserve"> </w:t>
      </w:r>
      <w:r w:rsidRPr="00D05FD8">
        <w:rPr>
          <w:rFonts w:ascii="Sylfaen" w:hAnsi="Sylfaen" w:cs="Sylfaen"/>
          <w:szCs w:val="22"/>
        </w:rPr>
        <w:t>ყველა</w:t>
      </w:r>
      <w:r w:rsidRPr="00D05FD8">
        <w:rPr>
          <w:rFonts w:ascii="Sylfaen" w:hAnsi="Sylfaen" w:cs="Arial"/>
          <w:szCs w:val="22"/>
        </w:rPr>
        <w:t xml:space="preserve"> </w:t>
      </w:r>
      <w:r w:rsidRPr="00D05FD8">
        <w:rPr>
          <w:rFonts w:ascii="Sylfaen" w:hAnsi="Sylfaen" w:cs="Sylfaen"/>
          <w:szCs w:val="22"/>
        </w:rPr>
        <w:t>გარემოსდაცვით</w:t>
      </w:r>
      <w:r w:rsidR="000954DC" w:rsidRPr="00D05FD8">
        <w:rPr>
          <w:rFonts w:ascii="Sylfaen" w:hAnsi="Sylfaen" w:cs="Sylfaen"/>
          <w:szCs w:val="22"/>
          <w:lang w:val="ka-GE"/>
        </w:rPr>
        <w:t>ი</w:t>
      </w:r>
      <w:r w:rsidRPr="00D05FD8">
        <w:rPr>
          <w:rFonts w:ascii="Sylfaen" w:hAnsi="Sylfaen" w:cs="Arial"/>
          <w:szCs w:val="22"/>
        </w:rPr>
        <w:t xml:space="preserve"> </w:t>
      </w:r>
      <w:r w:rsidRPr="00D05FD8">
        <w:rPr>
          <w:rFonts w:ascii="Sylfaen" w:hAnsi="Sylfaen" w:cs="Sylfaen"/>
          <w:szCs w:val="22"/>
        </w:rPr>
        <w:t>ზღვარ</w:t>
      </w:r>
      <w:r w:rsidR="0090317E" w:rsidRPr="00D05FD8">
        <w:rPr>
          <w:rFonts w:ascii="Sylfaen" w:hAnsi="Sylfaen" w:cs="Sylfaen"/>
          <w:szCs w:val="22"/>
          <w:lang w:val="ka-GE"/>
        </w:rPr>
        <w:t>ი</w:t>
      </w:r>
      <w:r w:rsidRPr="00D05FD8">
        <w:rPr>
          <w:rFonts w:ascii="Sylfaen" w:hAnsi="Sylfaen" w:cs="Arial"/>
          <w:szCs w:val="22"/>
        </w:rPr>
        <w:t xml:space="preserve">, </w:t>
      </w:r>
      <w:r w:rsidRPr="00D05FD8">
        <w:rPr>
          <w:rFonts w:ascii="Sylfaen" w:hAnsi="Sylfaen" w:cs="Sylfaen"/>
          <w:szCs w:val="22"/>
        </w:rPr>
        <w:t>მოცემული</w:t>
      </w:r>
      <w:r w:rsidRPr="00D05FD8">
        <w:rPr>
          <w:rFonts w:ascii="Sylfaen" w:hAnsi="Sylfaen" w:cs="Arial"/>
          <w:szCs w:val="22"/>
        </w:rPr>
        <w:t xml:space="preserve"> </w:t>
      </w:r>
      <w:r w:rsidRPr="00D05FD8">
        <w:rPr>
          <w:rFonts w:ascii="Sylfaen" w:hAnsi="Sylfaen" w:cs="Sylfaen"/>
          <w:szCs w:val="22"/>
        </w:rPr>
        <w:t>მასშტაბით</w:t>
      </w:r>
      <w:r w:rsidRPr="00D05FD8">
        <w:rPr>
          <w:rFonts w:ascii="Sylfaen" w:hAnsi="Sylfaen" w:cs="Arial"/>
          <w:szCs w:val="22"/>
        </w:rPr>
        <w:t xml:space="preserve"> </w:t>
      </w:r>
      <w:r w:rsidRPr="00D05FD8">
        <w:rPr>
          <w:rFonts w:ascii="Sylfaen" w:hAnsi="Sylfaen" w:cs="Sylfaen"/>
          <w:szCs w:val="22"/>
        </w:rPr>
        <w:t>მათი</w:t>
      </w:r>
      <w:r w:rsidRPr="00D05FD8">
        <w:rPr>
          <w:rFonts w:ascii="Sylfaen" w:hAnsi="Sylfaen" w:cs="Arial"/>
          <w:szCs w:val="22"/>
        </w:rPr>
        <w:t xml:space="preserve"> </w:t>
      </w:r>
      <w:r w:rsidRPr="00D05FD8">
        <w:rPr>
          <w:rFonts w:ascii="Sylfaen" w:hAnsi="Sylfaen" w:cs="Sylfaen"/>
          <w:szCs w:val="22"/>
        </w:rPr>
        <w:t>ხილვადობი</w:t>
      </w:r>
      <w:r w:rsidR="0090317E" w:rsidRPr="00D05FD8">
        <w:rPr>
          <w:rFonts w:ascii="Sylfaen" w:hAnsi="Sylfaen" w:cs="Sylfaen"/>
          <w:szCs w:val="22"/>
          <w:lang w:val="ka-GE"/>
        </w:rPr>
        <w:t>დან გამომდინარე</w:t>
      </w:r>
      <w:r w:rsidRPr="00D05FD8">
        <w:rPr>
          <w:rFonts w:ascii="Sylfaen" w:hAnsi="Sylfaen" w:cs="Arial"/>
          <w:szCs w:val="22"/>
        </w:rPr>
        <w:t>.</w:t>
      </w:r>
    </w:p>
    <w:p w14:paraId="54DE38A7" w14:textId="7CD195AC" w:rsidR="00655810" w:rsidRPr="005E2BAF" w:rsidRDefault="00AB1449" w:rsidP="00D05FD8">
      <w:pPr>
        <w:pStyle w:val="EACBulletlevel1"/>
        <w:spacing w:before="160" w:after="160" w:line="259" w:lineRule="auto"/>
        <w:rPr>
          <w:rFonts w:ascii="Sylfaen" w:hAnsi="Sylfaen" w:cs="Arial"/>
          <w:color w:val="000000" w:themeColor="text1"/>
          <w:szCs w:val="22"/>
        </w:rPr>
      </w:pPr>
      <w:r w:rsidRPr="00D05FD8">
        <w:rPr>
          <w:rFonts w:ascii="Sylfaen" w:hAnsi="Sylfaen" w:cs="Sylfaen"/>
          <w:szCs w:val="22"/>
          <w:lang w:val="ka-GE"/>
        </w:rPr>
        <w:t xml:space="preserve">მოცემულ </w:t>
      </w:r>
      <w:r w:rsidR="00655810" w:rsidRPr="00D05FD8">
        <w:rPr>
          <w:rFonts w:ascii="Sylfaen" w:hAnsi="Sylfaen" w:cs="Sylfaen"/>
          <w:szCs w:val="22"/>
        </w:rPr>
        <w:t>ტერიტორიაზე</w:t>
      </w:r>
      <w:r w:rsidR="00655810" w:rsidRPr="00D05FD8">
        <w:rPr>
          <w:rFonts w:ascii="Sylfaen" w:hAnsi="Sylfaen" w:cs="Arial"/>
          <w:szCs w:val="22"/>
        </w:rPr>
        <w:t xml:space="preserve"> </w:t>
      </w:r>
      <w:r w:rsidR="00655810" w:rsidRPr="00D05FD8">
        <w:rPr>
          <w:rFonts w:ascii="Sylfaen" w:hAnsi="Sylfaen" w:cs="Sylfaen"/>
          <w:szCs w:val="22"/>
        </w:rPr>
        <w:t>წიაღისეულის</w:t>
      </w:r>
      <w:r w:rsidR="00655810" w:rsidRPr="00D05FD8">
        <w:rPr>
          <w:rFonts w:ascii="Sylfaen" w:hAnsi="Sylfaen" w:cs="Arial"/>
          <w:szCs w:val="22"/>
        </w:rPr>
        <w:t xml:space="preserve"> </w:t>
      </w:r>
      <w:r w:rsidR="00655810" w:rsidRPr="00D05FD8">
        <w:rPr>
          <w:rFonts w:ascii="Sylfaen" w:hAnsi="Sylfaen" w:cs="Sylfaen"/>
          <w:szCs w:val="22"/>
        </w:rPr>
        <w:t>მოპოვებ</w:t>
      </w:r>
      <w:r w:rsidRPr="00D05FD8">
        <w:rPr>
          <w:rFonts w:ascii="Sylfaen" w:hAnsi="Sylfaen" w:cs="Sylfaen"/>
          <w:szCs w:val="22"/>
          <w:lang w:val="ka-GE"/>
        </w:rPr>
        <w:t xml:space="preserve">ასთან დაკავშირებული </w:t>
      </w:r>
      <w:r w:rsidR="00655810" w:rsidRPr="00D05FD8">
        <w:rPr>
          <w:rFonts w:ascii="Sylfaen" w:hAnsi="Sylfaen" w:cs="Sylfaen"/>
          <w:szCs w:val="22"/>
        </w:rPr>
        <w:t>ტვირთის</w:t>
      </w:r>
      <w:r w:rsidR="00655810" w:rsidRPr="00D05FD8">
        <w:rPr>
          <w:rFonts w:ascii="Sylfaen" w:hAnsi="Sylfaen" w:cs="Arial"/>
          <w:szCs w:val="22"/>
        </w:rPr>
        <w:t xml:space="preserve"> </w:t>
      </w:r>
      <w:r w:rsidR="00655810" w:rsidRPr="00D05FD8">
        <w:rPr>
          <w:rFonts w:ascii="Sylfaen" w:hAnsi="Sylfaen" w:cs="Sylfaen"/>
          <w:szCs w:val="22"/>
        </w:rPr>
        <w:t>გრაფიკული</w:t>
      </w:r>
      <w:r w:rsidR="00655810" w:rsidRPr="00D05FD8">
        <w:rPr>
          <w:rFonts w:ascii="Sylfaen" w:hAnsi="Sylfaen" w:cs="Arial"/>
          <w:szCs w:val="22"/>
        </w:rPr>
        <w:t xml:space="preserve"> </w:t>
      </w:r>
      <w:r w:rsidR="00655810" w:rsidRPr="00D05FD8">
        <w:rPr>
          <w:rFonts w:ascii="Sylfaen" w:hAnsi="Sylfaen" w:cs="Sylfaen"/>
          <w:szCs w:val="22"/>
        </w:rPr>
        <w:t>სქემა</w:t>
      </w:r>
      <w:r w:rsidR="00655810" w:rsidRPr="00D05FD8">
        <w:rPr>
          <w:rFonts w:ascii="Sylfaen" w:hAnsi="Sylfaen" w:cs="Arial"/>
          <w:szCs w:val="22"/>
        </w:rPr>
        <w:t xml:space="preserve"> </w:t>
      </w:r>
      <w:r w:rsidR="00092E94" w:rsidRPr="00D05FD8">
        <w:rPr>
          <w:rFonts w:ascii="Sylfaen" w:hAnsi="Sylfaen" w:cs="Arial"/>
          <w:szCs w:val="22"/>
          <w:lang w:val="ka-GE"/>
        </w:rPr>
        <w:t>(არჩევითი</w:t>
      </w:r>
      <w:r w:rsidR="00655810" w:rsidRPr="00D05FD8">
        <w:rPr>
          <w:rFonts w:ascii="Sylfaen" w:hAnsi="Sylfaen" w:cs="Arial"/>
          <w:szCs w:val="22"/>
        </w:rPr>
        <w:t xml:space="preserve">). </w:t>
      </w:r>
      <w:r w:rsidR="00655810" w:rsidRPr="00D05FD8">
        <w:rPr>
          <w:rFonts w:ascii="Sylfaen" w:hAnsi="Sylfaen" w:cs="Sylfaen"/>
          <w:szCs w:val="22"/>
        </w:rPr>
        <w:t>ეს</w:t>
      </w:r>
      <w:r w:rsidR="00655810" w:rsidRPr="00D05FD8">
        <w:rPr>
          <w:rFonts w:ascii="Sylfaen" w:hAnsi="Sylfaen" w:cs="Arial"/>
          <w:szCs w:val="22"/>
        </w:rPr>
        <w:t xml:space="preserve"> </w:t>
      </w:r>
      <w:r w:rsidR="00655810" w:rsidRPr="00D05FD8">
        <w:rPr>
          <w:rFonts w:ascii="Sylfaen" w:hAnsi="Sylfaen" w:cs="Sylfaen"/>
          <w:szCs w:val="22"/>
        </w:rPr>
        <w:t>გამოითვლება</w:t>
      </w:r>
      <w:r w:rsidR="00655810" w:rsidRPr="00D05FD8">
        <w:rPr>
          <w:rFonts w:ascii="Sylfaen" w:hAnsi="Sylfaen" w:cs="Arial"/>
          <w:szCs w:val="22"/>
        </w:rPr>
        <w:t xml:space="preserve"> </w:t>
      </w:r>
      <w:r w:rsidR="00655810" w:rsidRPr="00D05FD8">
        <w:rPr>
          <w:rFonts w:ascii="Sylfaen" w:hAnsi="Sylfaen" w:cs="Sylfaen"/>
          <w:szCs w:val="22"/>
        </w:rPr>
        <w:t>როგორც</w:t>
      </w:r>
      <w:r w:rsidR="00655810" w:rsidRPr="00D05FD8">
        <w:rPr>
          <w:rFonts w:ascii="Sylfaen" w:hAnsi="Sylfaen" w:cs="Arial"/>
          <w:szCs w:val="22"/>
        </w:rPr>
        <w:t xml:space="preserve"> </w:t>
      </w:r>
      <w:r w:rsidR="004F12D3" w:rsidRPr="00D05FD8">
        <w:rPr>
          <w:rFonts w:ascii="Sylfaen" w:hAnsi="Sylfaen" w:cs="Arial"/>
          <w:szCs w:val="22"/>
          <w:lang w:val="ka-GE"/>
        </w:rPr>
        <w:t xml:space="preserve">კარიერის ტერიტორიიდან დამუშავებული ტერიტორიის და აქტიური ფუჭი ქანების სანაყაროს, ასევე კუდსაცავების ჯამის პროცენტული </w:t>
      </w:r>
      <w:r w:rsidR="00655810" w:rsidRPr="00D05FD8">
        <w:rPr>
          <w:rFonts w:ascii="Sylfaen" w:hAnsi="Sylfaen" w:cs="Sylfaen"/>
          <w:szCs w:val="22"/>
        </w:rPr>
        <w:t>წილი</w:t>
      </w:r>
      <w:r w:rsidR="00655810" w:rsidRPr="00D05FD8">
        <w:rPr>
          <w:rFonts w:ascii="Sylfaen" w:hAnsi="Sylfaen" w:cs="Arial"/>
          <w:szCs w:val="22"/>
        </w:rPr>
        <w:t xml:space="preserve"> (%) </w:t>
      </w:r>
      <w:r w:rsidR="00655810" w:rsidRPr="00D05FD8">
        <w:rPr>
          <w:rFonts w:ascii="Sylfaen" w:hAnsi="Sylfaen" w:cs="Sylfaen"/>
          <w:szCs w:val="22"/>
        </w:rPr>
        <w:t>კადასტრის</w:t>
      </w:r>
      <w:r w:rsidR="00655810" w:rsidRPr="00D05FD8">
        <w:rPr>
          <w:rFonts w:ascii="Sylfaen" w:hAnsi="Sylfaen" w:cs="Arial"/>
          <w:szCs w:val="22"/>
        </w:rPr>
        <w:t xml:space="preserve"> </w:t>
      </w:r>
      <w:r w:rsidR="00655810" w:rsidRPr="00D05FD8">
        <w:rPr>
          <w:rFonts w:ascii="Sylfaen" w:hAnsi="Sylfaen" w:cs="Sylfaen"/>
          <w:szCs w:val="22"/>
        </w:rPr>
        <w:t>ფართობზე</w:t>
      </w:r>
      <w:r w:rsidR="004F12D3" w:rsidRPr="00D05FD8">
        <w:rPr>
          <w:rFonts w:ascii="Sylfaen" w:hAnsi="Sylfaen" w:cs="Arial"/>
          <w:szCs w:val="22"/>
          <w:lang w:val="ka-GE"/>
        </w:rPr>
        <w:t xml:space="preserve">. </w:t>
      </w:r>
      <w:r w:rsidR="00DF4265" w:rsidRPr="00D05FD8">
        <w:rPr>
          <w:rFonts w:ascii="Sylfaen" w:hAnsi="Sylfaen" w:cs="Sylfaen"/>
          <w:szCs w:val="22"/>
          <w:lang w:val="ka-GE"/>
        </w:rPr>
        <w:t>ის</w:t>
      </w:r>
      <w:r w:rsidR="00655810" w:rsidRPr="00D05FD8">
        <w:rPr>
          <w:rFonts w:ascii="Sylfaen" w:hAnsi="Sylfaen" w:cs="Arial"/>
          <w:szCs w:val="22"/>
        </w:rPr>
        <w:t xml:space="preserve"> </w:t>
      </w:r>
      <w:r w:rsidR="00655810" w:rsidRPr="00D05FD8">
        <w:rPr>
          <w:rFonts w:ascii="Sylfaen" w:hAnsi="Sylfaen" w:cs="Sylfaen"/>
          <w:szCs w:val="22"/>
        </w:rPr>
        <w:t>გამოხატავს</w:t>
      </w:r>
      <w:r w:rsidR="00655810" w:rsidRPr="00D05FD8">
        <w:rPr>
          <w:rFonts w:ascii="Sylfaen" w:hAnsi="Sylfaen" w:cs="Arial"/>
          <w:szCs w:val="22"/>
        </w:rPr>
        <w:t xml:space="preserve"> </w:t>
      </w:r>
      <w:r w:rsidR="00655810" w:rsidRPr="00D05FD8">
        <w:rPr>
          <w:rFonts w:ascii="Sylfaen" w:hAnsi="Sylfaen" w:cs="Sylfaen"/>
          <w:szCs w:val="22"/>
        </w:rPr>
        <w:t>სამთო</w:t>
      </w:r>
      <w:r w:rsidR="00655810" w:rsidRPr="00D05FD8">
        <w:rPr>
          <w:rFonts w:ascii="Sylfaen" w:hAnsi="Sylfaen" w:cs="Arial"/>
          <w:szCs w:val="22"/>
        </w:rPr>
        <w:t xml:space="preserve"> </w:t>
      </w:r>
      <w:r w:rsidR="00655810" w:rsidRPr="00D05FD8">
        <w:rPr>
          <w:rFonts w:ascii="Sylfaen" w:hAnsi="Sylfaen" w:cs="Sylfaen"/>
          <w:szCs w:val="22"/>
        </w:rPr>
        <w:t>საქმიანობის</w:t>
      </w:r>
      <w:r w:rsidR="00655810" w:rsidRPr="00D05FD8">
        <w:rPr>
          <w:rFonts w:ascii="Sylfaen" w:hAnsi="Sylfaen" w:cs="Arial"/>
          <w:szCs w:val="22"/>
        </w:rPr>
        <w:t xml:space="preserve"> </w:t>
      </w:r>
      <w:r w:rsidR="00655810" w:rsidRPr="00D05FD8">
        <w:rPr>
          <w:rFonts w:ascii="Sylfaen" w:hAnsi="Sylfaen" w:cs="Sylfaen"/>
          <w:szCs w:val="22"/>
        </w:rPr>
        <w:t>კონცენტრაციას</w:t>
      </w:r>
      <w:r w:rsidR="00655810" w:rsidRPr="00D05FD8">
        <w:rPr>
          <w:rFonts w:ascii="Sylfaen" w:hAnsi="Sylfaen" w:cs="Arial"/>
          <w:szCs w:val="22"/>
        </w:rPr>
        <w:t xml:space="preserve"> </w:t>
      </w:r>
      <w:r w:rsidR="00655810" w:rsidRPr="00D05FD8">
        <w:rPr>
          <w:rFonts w:ascii="Sylfaen" w:hAnsi="Sylfaen" w:cs="Sylfaen"/>
          <w:szCs w:val="22"/>
        </w:rPr>
        <w:t>ტერიტორიაზე</w:t>
      </w:r>
      <w:r w:rsidR="00655810" w:rsidRPr="00D05FD8">
        <w:rPr>
          <w:rFonts w:ascii="Sylfaen" w:hAnsi="Sylfaen" w:cs="Arial"/>
          <w:szCs w:val="22"/>
        </w:rPr>
        <w:t xml:space="preserve">. </w:t>
      </w:r>
      <w:r w:rsidR="00655810" w:rsidRPr="00D05FD8">
        <w:rPr>
          <w:rFonts w:ascii="Sylfaen" w:hAnsi="Sylfaen" w:cs="Sylfaen"/>
          <w:szCs w:val="22"/>
        </w:rPr>
        <w:t>უფრო</w:t>
      </w:r>
      <w:r w:rsidR="00655810" w:rsidRPr="00D05FD8">
        <w:rPr>
          <w:rFonts w:ascii="Sylfaen" w:hAnsi="Sylfaen" w:cs="Arial"/>
          <w:szCs w:val="22"/>
        </w:rPr>
        <w:t xml:space="preserve"> </w:t>
      </w:r>
      <w:r w:rsidR="00655810" w:rsidRPr="00D05FD8">
        <w:rPr>
          <w:rFonts w:ascii="Sylfaen" w:hAnsi="Sylfaen" w:cs="Sylfaen"/>
          <w:szCs w:val="22"/>
        </w:rPr>
        <w:t>მაღალი</w:t>
      </w:r>
      <w:r w:rsidR="00655810" w:rsidRPr="00D05FD8">
        <w:rPr>
          <w:rFonts w:ascii="Sylfaen" w:hAnsi="Sylfaen" w:cs="Arial"/>
          <w:szCs w:val="22"/>
        </w:rPr>
        <w:t xml:space="preserve"> </w:t>
      </w:r>
      <w:r w:rsidR="00994FCD" w:rsidRPr="00D05FD8">
        <w:rPr>
          <w:rFonts w:ascii="Sylfaen" w:hAnsi="Sylfaen" w:cs="Sylfaen"/>
          <w:szCs w:val="22"/>
          <w:lang w:val="ka-GE"/>
        </w:rPr>
        <w:t>მნიშვნელობა</w:t>
      </w:r>
      <w:r w:rsidR="00655810" w:rsidRPr="00D05FD8">
        <w:rPr>
          <w:rFonts w:ascii="Sylfaen" w:hAnsi="Sylfaen" w:cs="Arial"/>
          <w:szCs w:val="22"/>
        </w:rPr>
        <w:t xml:space="preserve"> </w:t>
      </w:r>
      <w:r w:rsidR="00655810" w:rsidRPr="00D05FD8">
        <w:rPr>
          <w:rFonts w:ascii="Sylfaen" w:hAnsi="Sylfaen" w:cs="Sylfaen"/>
          <w:szCs w:val="22"/>
        </w:rPr>
        <w:t>ტერიტორიის</w:t>
      </w:r>
      <w:r w:rsidR="00655810" w:rsidRPr="00D05FD8">
        <w:rPr>
          <w:rFonts w:ascii="Sylfaen" w:hAnsi="Sylfaen" w:cs="Arial"/>
          <w:szCs w:val="22"/>
        </w:rPr>
        <w:t xml:space="preserve"> </w:t>
      </w:r>
      <w:r w:rsidR="00655810" w:rsidRPr="00D05FD8">
        <w:rPr>
          <w:rFonts w:ascii="Sylfaen" w:hAnsi="Sylfaen" w:cs="Sylfaen"/>
          <w:szCs w:val="22"/>
        </w:rPr>
        <w:t>დატვირთვის</w:t>
      </w:r>
      <w:r w:rsidR="00655810" w:rsidRPr="00D05FD8">
        <w:rPr>
          <w:rFonts w:ascii="Sylfaen" w:hAnsi="Sylfaen" w:cs="Arial"/>
          <w:szCs w:val="22"/>
        </w:rPr>
        <w:t xml:space="preserve"> </w:t>
      </w:r>
      <w:r w:rsidR="00655810" w:rsidRPr="00D05FD8">
        <w:rPr>
          <w:rFonts w:ascii="Sylfaen" w:hAnsi="Sylfaen" w:cs="Sylfaen"/>
          <w:szCs w:val="22"/>
        </w:rPr>
        <w:t>გაზრდილ</w:t>
      </w:r>
      <w:r w:rsidR="00655810" w:rsidRPr="00D05FD8">
        <w:rPr>
          <w:rFonts w:ascii="Sylfaen" w:hAnsi="Sylfaen" w:cs="Arial"/>
          <w:szCs w:val="22"/>
        </w:rPr>
        <w:t xml:space="preserve"> </w:t>
      </w:r>
      <w:r w:rsidR="00655810" w:rsidRPr="00D05FD8">
        <w:rPr>
          <w:rFonts w:ascii="Sylfaen" w:hAnsi="Sylfaen" w:cs="Sylfaen"/>
          <w:szCs w:val="22"/>
        </w:rPr>
        <w:t>დონესა</w:t>
      </w:r>
      <w:r w:rsidR="00655810" w:rsidRPr="00D05FD8">
        <w:rPr>
          <w:rFonts w:ascii="Sylfaen" w:hAnsi="Sylfaen" w:cs="Arial"/>
          <w:szCs w:val="22"/>
        </w:rPr>
        <w:t xml:space="preserve"> </w:t>
      </w:r>
      <w:r w:rsidR="00655810" w:rsidRPr="00D05FD8">
        <w:rPr>
          <w:rFonts w:ascii="Sylfaen" w:hAnsi="Sylfaen" w:cs="Sylfaen"/>
          <w:szCs w:val="22"/>
        </w:rPr>
        <w:t>და</w:t>
      </w:r>
      <w:r w:rsidR="00655810" w:rsidRPr="00D05FD8">
        <w:rPr>
          <w:rFonts w:ascii="Sylfaen" w:hAnsi="Sylfaen" w:cs="Arial"/>
          <w:szCs w:val="22"/>
        </w:rPr>
        <w:t xml:space="preserve"> </w:t>
      </w:r>
      <w:r w:rsidR="00655810" w:rsidRPr="005E2BAF">
        <w:rPr>
          <w:rFonts w:ascii="Sylfaen" w:hAnsi="Sylfaen" w:cs="Sylfaen"/>
          <w:color w:val="000000" w:themeColor="text1"/>
          <w:szCs w:val="22"/>
        </w:rPr>
        <w:t>გარემოს</w:t>
      </w:r>
      <w:r w:rsidR="00655810" w:rsidRPr="005E2BAF">
        <w:rPr>
          <w:rFonts w:ascii="Sylfaen" w:hAnsi="Sylfaen" w:cs="Arial"/>
          <w:color w:val="000000" w:themeColor="text1"/>
          <w:szCs w:val="22"/>
        </w:rPr>
        <w:t xml:space="preserve"> </w:t>
      </w:r>
      <w:r w:rsidR="00655810" w:rsidRPr="005E2BAF">
        <w:rPr>
          <w:rFonts w:ascii="Sylfaen" w:hAnsi="Sylfaen" w:cs="Sylfaen"/>
          <w:color w:val="000000" w:themeColor="text1"/>
          <w:szCs w:val="22"/>
        </w:rPr>
        <w:t>კომპონენტების</w:t>
      </w:r>
      <w:r w:rsidR="00655810" w:rsidRPr="005E2BAF">
        <w:rPr>
          <w:rFonts w:ascii="Sylfaen" w:hAnsi="Sylfaen" w:cs="Arial"/>
          <w:color w:val="000000" w:themeColor="text1"/>
          <w:szCs w:val="22"/>
        </w:rPr>
        <w:t xml:space="preserve"> </w:t>
      </w:r>
      <w:r w:rsidR="00655810" w:rsidRPr="005E2BAF">
        <w:rPr>
          <w:rFonts w:ascii="Sylfaen" w:hAnsi="Sylfaen" w:cs="Sylfaen"/>
          <w:color w:val="000000" w:themeColor="text1"/>
          <w:szCs w:val="22"/>
        </w:rPr>
        <w:t>დარღვევაზე</w:t>
      </w:r>
      <w:r w:rsidR="00994FCD" w:rsidRPr="005E2BAF">
        <w:rPr>
          <w:rFonts w:ascii="Sylfaen" w:hAnsi="Sylfaen" w:cs="Sylfaen"/>
          <w:color w:val="000000" w:themeColor="text1"/>
          <w:szCs w:val="22"/>
          <w:lang w:val="ka-GE"/>
        </w:rPr>
        <w:t xml:space="preserve"> </w:t>
      </w:r>
      <w:r w:rsidR="00994FCD" w:rsidRPr="005E2BAF">
        <w:rPr>
          <w:rFonts w:ascii="Sylfaen" w:hAnsi="Sylfaen" w:cs="Sylfaen"/>
          <w:color w:val="000000" w:themeColor="text1"/>
          <w:szCs w:val="22"/>
        </w:rPr>
        <w:t>მიუთითებს</w:t>
      </w:r>
      <w:r w:rsidR="00655810" w:rsidRPr="005E2BAF">
        <w:rPr>
          <w:rFonts w:ascii="Sylfaen" w:hAnsi="Sylfaen" w:cs="Arial"/>
          <w:color w:val="000000" w:themeColor="text1"/>
          <w:szCs w:val="22"/>
        </w:rPr>
        <w:t>.</w:t>
      </w:r>
    </w:p>
    <w:p w14:paraId="627D933F" w14:textId="7204E15E" w:rsidR="00AE686F" w:rsidRPr="00D05FD8" w:rsidRDefault="00655810" w:rsidP="00D05FD8">
      <w:pPr>
        <w:pStyle w:val="EACBulletlevel1"/>
        <w:spacing w:before="160" w:after="160" w:line="259" w:lineRule="auto"/>
        <w:rPr>
          <w:rFonts w:ascii="Sylfaen" w:hAnsi="Sylfaen" w:cs="Arial"/>
          <w:i/>
          <w:iCs/>
          <w:szCs w:val="22"/>
          <w:lang w:val="en-US"/>
        </w:rPr>
      </w:pPr>
      <w:r w:rsidRPr="005E2BAF">
        <w:rPr>
          <w:rFonts w:ascii="Sylfaen" w:hAnsi="Sylfaen" w:cs="Sylfaen"/>
          <w:color w:val="000000" w:themeColor="text1"/>
          <w:szCs w:val="22"/>
        </w:rPr>
        <w:t>შენობების</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განთავსების</w:t>
      </w:r>
      <w:r w:rsidR="00FA3FA2" w:rsidRPr="005E2BAF">
        <w:rPr>
          <w:rFonts w:ascii="Sylfaen" w:hAnsi="Sylfaen" w:cs="Sylfaen"/>
          <w:color w:val="000000" w:themeColor="text1"/>
          <w:szCs w:val="22"/>
          <w:lang w:val="ka-GE"/>
        </w:rPr>
        <w:t>თვის</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გეოლოგიური</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პირობების</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გრაფიკული</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სქემა</w:t>
      </w:r>
      <w:r w:rsidRPr="005E2BAF">
        <w:rPr>
          <w:rFonts w:ascii="Sylfaen" w:hAnsi="Sylfaen" w:cs="Arial"/>
          <w:color w:val="000000" w:themeColor="text1"/>
          <w:szCs w:val="22"/>
        </w:rPr>
        <w:t xml:space="preserve"> (</w:t>
      </w:r>
      <w:r w:rsidR="00FA3FA2" w:rsidRPr="005E2BAF">
        <w:rPr>
          <w:rFonts w:ascii="Sylfaen" w:hAnsi="Sylfaen" w:cs="Arial"/>
          <w:color w:val="000000" w:themeColor="text1"/>
          <w:szCs w:val="22"/>
          <w:lang w:val="ka-GE"/>
        </w:rPr>
        <w:t>არჩევითი)</w:t>
      </w:r>
      <w:r w:rsidR="00FA3FA2" w:rsidRPr="005E2BAF">
        <w:rPr>
          <w:rFonts w:ascii="Sylfaen" w:hAnsi="Sylfaen" w:cs="Sylfaen"/>
          <w:color w:val="000000" w:themeColor="text1"/>
          <w:szCs w:val="22"/>
          <w:lang w:val="ka-GE"/>
        </w:rPr>
        <w:t xml:space="preserve">. </w:t>
      </w:r>
      <w:r w:rsidR="005E34E9" w:rsidRPr="005E2BAF">
        <w:rPr>
          <w:rFonts w:ascii="Sylfaen" w:hAnsi="Sylfaen" w:cs="Sylfaen"/>
          <w:color w:val="000000" w:themeColor="text1"/>
          <w:szCs w:val="22"/>
          <w:lang w:val="ka-GE"/>
        </w:rPr>
        <w:t xml:space="preserve">ეს გამოითვლება როგორც საკადასტრო ტერიტორიაზე მონიტორინგს დაქვემდებარებული ინდივიდუალური გეოლოგიური რისკების ფართობების ჯამის წილი </w:t>
      </w:r>
      <w:r w:rsidR="00A36ECE" w:rsidRPr="005E2BAF">
        <w:rPr>
          <w:rFonts w:ascii="Sylfaen" w:hAnsi="Sylfaen" w:cs="Arial"/>
          <w:color w:val="000000" w:themeColor="text1"/>
          <w:szCs w:val="22"/>
        </w:rPr>
        <w:t>(%)</w:t>
      </w:r>
      <w:r w:rsidR="00A36ECE" w:rsidRPr="005E2BAF">
        <w:rPr>
          <w:rFonts w:ascii="Sylfaen" w:hAnsi="Sylfaen" w:cs="Sylfaen"/>
          <w:color w:val="000000" w:themeColor="text1"/>
          <w:szCs w:val="22"/>
          <w:lang w:val="ka-GE"/>
        </w:rPr>
        <w:t xml:space="preserve"> </w:t>
      </w:r>
      <w:r w:rsidR="005E34E9" w:rsidRPr="005E2BAF">
        <w:rPr>
          <w:rFonts w:ascii="Sylfaen" w:hAnsi="Sylfaen" w:cs="Sylfaen"/>
          <w:color w:val="000000" w:themeColor="text1"/>
          <w:szCs w:val="22"/>
          <w:lang w:val="ka-GE"/>
        </w:rPr>
        <w:t xml:space="preserve">(ე.ი. ფერდობის დეფორმაციები და მონიტორინგს </w:t>
      </w:r>
      <w:r w:rsidR="005E34E9" w:rsidRPr="005E2BAF">
        <w:rPr>
          <w:rFonts w:ascii="Sylfaen" w:hAnsi="Sylfaen" w:cs="Sylfaen"/>
          <w:color w:val="000000" w:themeColor="text1"/>
          <w:szCs w:val="22"/>
          <w:lang w:val="ka-GE"/>
        </w:rPr>
        <w:lastRenderedPageBreak/>
        <w:t xml:space="preserve">დაქვემდებარებული სხვა რისკები). </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ინდიკატორი</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გამოხატავს</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პოტენციური</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გეოლოგიური</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რისკის</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მქონე</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ტერიტორიის</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კონცენტრაციას</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უფრო</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მაღალი</w:t>
      </w:r>
      <w:r w:rsidRPr="005E2BAF">
        <w:rPr>
          <w:rFonts w:ascii="Sylfaen" w:hAnsi="Sylfaen" w:cs="Arial"/>
          <w:color w:val="000000" w:themeColor="text1"/>
          <w:szCs w:val="22"/>
        </w:rPr>
        <w:t xml:space="preserve"> </w:t>
      </w:r>
      <w:r w:rsidRPr="005E2BAF">
        <w:rPr>
          <w:rFonts w:ascii="Sylfaen" w:hAnsi="Sylfaen" w:cs="Sylfaen"/>
          <w:color w:val="000000" w:themeColor="text1"/>
          <w:szCs w:val="22"/>
        </w:rPr>
        <w:t>მნიშვნელობა</w:t>
      </w:r>
      <w:r w:rsidRPr="005E2BAF">
        <w:rPr>
          <w:rFonts w:ascii="Sylfaen" w:hAnsi="Sylfaen" w:cs="Arial"/>
          <w:color w:val="000000" w:themeColor="text1"/>
          <w:szCs w:val="22"/>
        </w:rPr>
        <w:t xml:space="preserve"> </w:t>
      </w:r>
      <w:r w:rsidRPr="00D05FD8">
        <w:rPr>
          <w:rFonts w:ascii="Sylfaen" w:hAnsi="Sylfaen" w:cs="Sylfaen"/>
          <w:szCs w:val="22"/>
        </w:rPr>
        <w:t>მიუთითებს</w:t>
      </w:r>
      <w:r w:rsidRPr="00D05FD8">
        <w:rPr>
          <w:rFonts w:ascii="Sylfaen" w:hAnsi="Sylfaen" w:cs="Arial"/>
          <w:szCs w:val="22"/>
        </w:rPr>
        <w:t xml:space="preserve"> </w:t>
      </w:r>
      <w:r w:rsidRPr="00D05FD8">
        <w:rPr>
          <w:rFonts w:ascii="Sylfaen" w:hAnsi="Sylfaen" w:cs="Sylfaen"/>
          <w:szCs w:val="22"/>
        </w:rPr>
        <w:t>გეოლოგიური</w:t>
      </w:r>
      <w:r w:rsidRPr="00D05FD8">
        <w:rPr>
          <w:rFonts w:ascii="Sylfaen" w:hAnsi="Sylfaen" w:cs="Arial"/>
          <w:szCs w:val="22"/>
        </w:rPr>
        <w:t xml:space="preserve"> </w:t>
      </w:r>
      <w:r w:rsidRPr="00D05FD8">
        <w:rPr>
          <w:rFonts w:ascii="Sylfaen" w:hAnsi="Sylfaen" w:cs="Sylfaen"/>
          <w:szCs w:val="22"/>
        </w:rPr>
        <w:t>გარემოს</w:t>
      </w:r>
      <w:r w:rsidRPr="00D05FD8">
        <w:rPr>
          <w:rFonts w:ascii="Sylfaen" w:hAnsi="Sylfaen" w:cs="Arial"/>
          <w:szCs w:val="22"/>
        </w:rPr>
        <w:t xml:space="preserve"> </w:t>
      </w:r>
      <w:r w:rsidRPr="00D05FD8">
        <w:rPr>
          <w:rFonts w:ascii="Sylfaen" w:hAnsi="Sylfaen" w:cs="Sylfaen"/>
          <w:szCs w:val="22"/>
        </w:rPr>
        <w:t>დარღვევის</w:t>
      </w:r>
      <w:r w:rsidRPr="00D05FD8">
        <w:rPr>
          <w:rFonts w:ascii="Sylfaen" w:hAnsi="Sylfaen" w:cs="Arial"/>
          <w:szCs w:val="22"/>
        </w:rPr>
        <w:t xml:space="preserve"> </w:t>
      </w:r>
      <w:r w:rsidRPr="00D05FD8">
        <w:rPr>
          <w:rFonts w:ascii="Sylfaen" w:hAnsi="Sylfaen" w:cs="Sylfaen"/>
          <w:szCs w:val="22"/>
        </w:rPr>
        <w:t>გაზრდილ</w:t>
      </w:r>
      <w:r w:rsidRPr="00D05FD8">
        <w:rPr>
          <w:rFonts w:ascii="Sylfaen" w:hAnsi="Sylfaen" w:cs="Arial"/>
          <w:szCs w:val="22"/>
        </w:rPr>
        <w:t xml:space="preserve"> </w:t>
      </w:r>
      <w:r w:rsidRPr="00D05FD8">
        <w:rPr>
          <w:rFonts w:ascii="Sylfaen" w:hAnsi="Sylfaen" w:cs="Sylfaen"/>
          <w:szCs w:val="22"/>
        </w:rPr>
        <w:t>დონეზე</w:t>
      </w:r>
      <w:r w:rsidRPr="00D05FD8">
        <w:rPr>
          <w:rFonts w:ascii="Sylfaen" w:hAnsi="Sylfaen" w:cs="Arial"/>
          <w:szCs w:val="22"/>
        </w:rPr>
        <w:t xml:space="preserve">, </w:t>
      </w:r>
      <w:r w:rsidRPr="00D05FD8">
        <w:rPr>
          <w:rFonts w:ascii="Sylfaen" w:hAnsi="Sylfaen" w:cs="Sylfaen"/>
          <w:szCs w:val="22"/>
        </w:rPr>
        <w:t>ანუ</w:t>
      </w:r>
      <w:r w:rsidRPr="00D05FD8">
        <w:rPr>
          <w:rFonts w:ascii="Sylfaen" w:hAnsi="Sylfaen" w:cs="Arial"/>
          <w:szCs w:val="22"/>
        </w:rPr>
        <w:t xml:space="preserve"> </w:t>
      </w:r>
      <w:r w:rsidR="006448C4" w:rsidRPr="00D05FD8">
        <w:rPr>
          <w:rFonts w:ascii="Sylfaen" w:hAnsi="Sylfaen" w:cs="Sylfaen"/>
          <w:szCs w:val="22"/>
        </w:rPr>
        <w:t>გაუარესებულ</w:t>
      </w:r>
      <w:r w:rsidR="006448C4" w:rsidRPr="00D05FD8">
        <w:rPr>
          <w:rFonts w:ascii="Sylfaen" w:hAnsi="Sylfaen" w:cs="Arial"/>
          <w:szCs w:val="22"/>
        </w:rPr>
        <w:t xml:space="preserve"> </w:t>
      </w:r>
      <w:r w:rsidR="006448C4" w:rsidRPr="00D05FD8">
        <w:rPr>
          <w:rFonts w:ascii="Sylfaen" w:hAnsi="Sylfaen" w:cs="Sylfaen"/>
          <w:szCs w:val="22"/>
        </w:rPr>
        <w:t>პირობებზე</w:t>
      </w:r>
      <w:r w:rsidR="006448C4" w:rsidRPr="00D05FD8">
        <w:rPr>
          <w:rFonts w:ascii="Sylfaen" w:hAnsi="Sylfaen" w:cs="Sylfaen"/>
          <w:szCs w:val="22"/>
          <w:lang w:val="ka-GE"/>
        </w:rPr>
        <w:t xml:space="preserve"> </w:t>
      </w:r>
      <w:r w:rsidRPr="00D05FD8">
        <w:rPr>
          <w:rFonts w:ascii="Sylfaen" w:hAnsi="Sylfaen" w:cs="Sylfaen"/>
          <w:szCs w:val="22"/>
        </w:rPr>
        <w:t>შენობების</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ინფრასტრუქტურის</w:t>
      </w:r>
      <w:r w:rsidRPr="00D05FD8">
        <w:rPr>
          <w:rFonts w:ascii="Sylfaen" w:hAnsi="Sylfaen" w:cs="Arial"/>
          <w:szCs w:val="22"/>
        </w:rPr>
        <w:t xml:space="preserve"> </w:t>
      </w:r>
      <w:r w:rsidR="006448C4" w:rsidRPr="00D05FD8">
        <w:rPr>
          <w:rFonts w:ascii="Sylfaen" w:hAnsi="Sylfaen" w:cs="Sylfaen"/>
          <w:szCs w:val="22"/>
          <w:lang w:val="ka-GE"/>
        </w:rPr>
        <w:t>განთავსებისთვის.</w:t>
      </w:r>
    </w:p>
    <w:p w14:paraId="604758BF" w14:textId="7EE1E27D" w:rsidR="00AE686F" w:rsidRPr="00D05FD8" w:rsidRDefault="00655810" w:rsidP="00D05FD8">
      <w:pPr>
        <w:spacing w:before="160" w:after="160" w:line="259" w:lineRule="auto"/>
        <w:jc w:val="both"/>
        <w:rPr>
          <w:rFonts w:ascii="Sylfaen" w:hAnsi="Sylfaen" w:cs="Arial"/>
          <w:i/>
          <w:iCs/>
          <w:sz w:val="22"/>
          <w:szCs w:val="22"/>
          <w:lang w:val="ka-GE"/>
        </w:rPr>
      </w:pPr>
      <w:r w:rsidRPr="00D05FD8">
        <w:rPr>
          <w:rFonts w:ascii="Sylfaen" w:hAnsi="Sylfaen" w:cs="Arial"/>
          <w:i/>
          <w:iCs/>
          <w:sz w:val="22"/>
          <w:szCs w:val="22"/>
          <w:lang w:val="ka-GE"/>
        </w:rPr>
        <w:t>ვიზუალიზაციის მაგალითი</w:t>
      </w:r>
    </w:p>
    <w:p w14:paraId="04055417" w14:textId="77777777" w:rsidR="00BE5C5A" w:rsidRPr="00D05FD8" w:rsidRDefault="00BE5C5A" w:rsidP="00D05FD8">
      <w:pPr>
        <w:spacing w:before="160" w:after="160" w:line="259" w:lineRule="auto"/>
        <w:jc w:val="both"/>
        <w:rPr>
          <w:rFonts w:ascii="Sylfaen" w:hAnsi="Sylfaen" w:cs="Arial"/>
          <w:sz w:val="22"/>
          <w:szCs w:val="22"/>
          <w:lang w:val="en-US"/>
        </w:rPr>
      </w:pPr>
      <w:r w:rsidRPr="00D05FD8">
        <w:rPr>
          <w:rFonts w:ascii="Sylfaen" w:hAnsi="Sylfaen" w:cs="Arial"/>
          <w:noProof/>
          <w:sz w:val="22"/>
          <w:szCs w:val="22"/>
        </w:rPr>
        <w:drawing>
          <wp:inline distT="0" distB="0" distL="0" distR="0" wp14:anchorId="1A8CCD1A" wp14:editId="26A52867">
            <wp:extent cx="4800790" cy="3368675"/>
            <wp:effectExtent l="0" t="0" r="0"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a:stretch/>
                  </pic:blipFill>
                  <pic:spPr bwMode="auto">
                    <a:xfrm>
                      <a:off x="0" y="0"/>
                      <a:ext cx="4801615" cy="3369254"/>
                    </a:xfrm>
                    <a:prstGeom prst="rect">
                      <a:avLst/>
                    </a:prstGeom>
                    <a:noFill/>
                    <a:ln>
                      <a:noFill/>
                    </a:ln>
                    <a:extLst>
                      <a:ext uri="{53640926-AAD7-44D8-BBD7-CCE9431645EC}">
                        <a14:shadowObscured xmlns:a14="http://schemas.microsoft.com/office/drawing/2010/main"/>
                      </a:ext>
                    </a:extLst>
                  </pic:spPr>
                </pic:pic>
              </a:graphicData>
            </a:graphic>
          </wp:inline>
        </w:drawing>
      </w:r>
    </w:p>
    <w:p w14:paraId="5B77B5F8" w14:textId="2B30E883" w:rsidR="00BE5C5A" w:rsidRPr="00D05FD8" w:rsidRDefault="00DD0D86" w:rsidP="00D05FD8">
      <w:pPr>
        <w:pStyle w:val="Caption"/>
        <w:spacing w:before="160" w:after="160" w:line="259" w:lineRule="auto"/>
        <w:rPr>
          <w:rFonts w:ascii="Sylfaen" w:hAnsi="Sylfaen" w:cs="Arial"/>
          <w:szCs w:val="22"/>
          <w:lang w:val="en-US"/>
        </w:rPr>
      </w:pPr>
      <w:bookmarkStart w:id="43" w:name="_Ref142176971"/>
      <w:bookmarkStart w:id="44" w:name="_Toc148265662"/>
      <w:r w:rsidRPr="00D05FD8">
        <w:rPr>
          <w:rFonts w:ascii="Sylfaen" w:hAnsi="Sylfaen" w:cs="Arial"/>
          <w:szCs w:val="22"/>
          <w:lang w:val="ka-GE"/>
        </w:rPr>
        <w:t>ილუსტრაცია</w:t>
      </w:r>
      <w:r w:rsidR="00BE5C5A" w:rsidRPr="00D05FD8">
        <w:rPr>
          <w:rFonts w:ascii="Sylfaen" w:hAnsi="Sylfaen" w:cs="Arial"/>
          <w:szCs w:val="22"/>
          <w:lang w:val="en-US"/>
        </w:rPr>
        <w:t xml:space="preserve"> </w:t>
      </w:r>
      <w:r w:rsidR="00BE5C5A" w:rsidRPr="00D05FD8">
        <w:rPr>
          <w:rFonts w:ascii="Sylfaen" w:hAnsi="Sylfaen" w:cs="Arial"/>
          <w:szCs w:val="22"/>
        </w:rPr>
        <w:fldChar w:fldCharType="begin"/>
      </w:r>
      <w:r w:rsidR="00BE5C5A" w:rsidRPr="00D05FD8">
        <w:rPr>
          <w:rFonts w:ascii="Sylfaen" w:hAnsi="Sylfaen" w:cs="Arial"/>
          <w:szCs w:val="22"/>
          <w:lang w:val="en-GB"/>
        </w:rPr>
        <w:instrText xml:space="preserve"> SEQ Figure \* ARABIC </w:instrText>
      </w:r>
      <w:r w:rsidR="00BE5C5A" w:rsidRPr="00D05FD8">
        <w:rPr>
          <w:rFonts w:ascii="Sylfaen" w:hAnsi="Sylfaen" w:cs="Arial"/>
          <w:szCs w:val="22"/>
        </w:rPr>
        <w:fldChar w:fldCharType="separate"/>
      </w:r>
      <w:r w:rsidR="00757A05">
        <w:rPr>
          <w:rFonts w:ascii="Sylfaen" w:hAnsi="Sylfaen" w:cs="Arial"/>
          <w:noProof/>
          <w:szCs w:val="22"/>
          <w:lang w:val="en-GB"/>
        </w:rPr>
        <w:t>10</w:t>
      </w:r>
      <w:r w:rsidR="00BE5C5A" w:rsidRPr="00D05FD8">
        <w:rPr>
          <w:rFonts w:ascii="Sylfaen" w:hAnsi="Sylfaen" w:cs="Arial"/>
          <w:szCs w:val="22"/>
        </w:rPr>
        <w:fldChar w:fldCharType="end"/>
      </w:r>
      <w:bookmarkEnd w:id="43"/>
      <w:r w:rsidR="00BE5C5A" w:rsidRPr="00D05FD8">
        <w:rPr>
          <w:rFonts w:ascii="Sylfaen" w:hAnsi="Sylfaen" w:cs="Arial"/>
          <w:szCs w:val="22"/>
          <w:lang w:val="en-GB"/>
        </w:rPr>
        <w:t xml:space="preserve">. </w:t>
      </w:r>
      <w:r w:rsidR="00DE06B4">
        <w:rPr>
          <w:rFonts w:ascii="Sylfaen" w:hAnsi="Sylfaen" w:cs="Sylfaen"/>
          <w:szCs w:val="22"/>
          <w:lang w:val="ka-GE"/>
        </w:rPr>
        <w:t>ნატანის</w:t>
      </w:r>
      <w:r w:rsidR="00655810" w:rsidRPr="00D05FD8">
        <w:rPr>
          <w:rFonts w:ascii="Sylfaen" w:hAnsi="Sylfaen" w:cs="Arial"/>
          <w:szCs w:val="22"/>
          <w:lang w:val="en-US"/>
        </w:rPr>
        <w:t>/</w:t>
      </w:r>
      <w:r w:rsidR="00655810" w:rsidRPr="00D05FD8">
        <w:rPr>
          <w:rFonts w:ascii="Sylfaen" w:hAnsi="Sylfaen" w:cs="Sylfaen"/>
          <w:szCs w:val="22"/>
          <w:lang w:val="en-US"/>
        </w:rPr>
        <w:t>ღვარცოფის</w:t>
      </w:r>
      <w:r w:rsidR="00655810" w:rsidRPr="00D05FD8">
        <w:rPr>
          <w:rFonts w:ascii="Sylfaen" w:hAnsi="Sylfaen" w:cs="Arial"/>
          <w:szCs w:val="22"/>
          <w:lang w:val="en-US"/>
        </w:rPr>
        <w:t xml:space="preserve"> </w:t>
      </w:r>
      <w:r w:rsidR="00655810" w:rsidRPr="00D05FD8">
        <w:rPr>
          <w:rFonts w:ascii="Sylfaen" w:hAnsi="Sylfaen" w:cs="Sylfaen"/>
          <w:szCs w:val="22"/>
          <w:lang w:val="en-US"/>
        </w:rPr>
        <w:t>რისკის</w:t>
      </w:r>
      <w:r w:rsidR="00655810" w:rsidRPr="00D05FD8">
        <w:rPr>
          <w:rFonts w:ascii="Sylfaen" w:hAnsi="Sylfaen" w:cs="Arial"/>
          <w:szCs w:val="22"/>
          <w:lang w:val="en-US"/>
        </w:rPr>
        <w:t xml:space="preserve"> </w:t>
      </w:r>
      <w:r w:rsidR="00655810" w:rsidRPr="00D05FD8">
        <w:rPr>
          <w:rFonts w:ascii="Sylfaen" w:hAnsi="Sylfaen" w:cs="Sylfaen"/>
          <w:szCs w:val="22"/>
          <w:lang w:val="en-US"/>
        </w:rPr>
        <w:t>ზონების</w:t>
      </w:r>
      <w:r w:rsidR="00655810" w:rsidRPr="00D05FD8">
        <w:rPr>
          <w:rFonts w:ascii="Sylfaen" w:hAnsi="Sylfaen" w:cs="Arial"/>
          <w:szCs w:val="22"/>
          <w:lang w:val="en-US"/>
        </w:rPr>
        <w:t xml:space="preserve"> </w:t>
      </w:r>
      <w:r w:rsidR="00655810" w:rsidRPr="00D05FD8">
        <w:rPr>
          <w:rFonts w:ascii="Sylfaen" w:hAnsi="Sylfaen" w:cs="Sylfaen"/>
          <w:szCs w:val="22"/>
          <w:lang w:val="en-US"/>
        </w:rPr>
        <w:t>რუკა</w:t>
      </w:r>
      <w:r w:rsidR="00B0395A" w:rsidRPr="00D05FD8">
        <w:rPr>
          <w:rFonts w:ascii="Sylfaen" w:hAnsi="Sylfaen" w:cs="Sylfaen"/>
          <w:szCs w:val="22"/>
          <w:lang w:val="ka-GE"/>
        </w:rPr>
        <w:t xml:space="preserve"> საქართველოში</w:t>
      </w:r>
      <w:r w:rsidR="00655810" w:rsidRPr="00D05FD8">
        <w:rPr>
          <w:rFonts w:ascii="Sylfaen" w:hAnsi="Sylfaen" w:cs="Arial"/>
          <w:szCs w:val="22"/>
          <w:lang w:val="en-US"/>
        </w:rPr>
        <w:t xml:space="preserve">, </w:t>
      </w:r>
      <w:r w:rsidR="00655810" w:rsidRPr="00D05FD8">
        <w:rPr>
          <w:rFonts w:ascii="Sylfaen" w:hAnsi="Sylfaen" w:cs="Sylfaen"/>
          <w:szCs w:val="22"/>
          <w:lang w:val="en-US"/>
        </w:rPr>
        <w:t>ალბათობის</w:t>
      </w:r>
      <w:r w:rsidR="00655810" w:rsidRPr="00D05FD8">
        <w:rPr>
          <w:rFonts w:ascii="Sylfaen" w:hAnsi="Sylfaen" w:cs="Arial"/>
          <w:szCs w:val="22"/>
          <w:lang w:val="en-US"/>
        </w:rPr>
        <w:t xml:space="preserve"> </w:t>
      </w:r>
      <w:r w:rsidR="00655810" w:rsidRPr="00D05FD8">
        <w:rPr>
          <w:rFonts w:ascii="Sylfaen" w:hAnsi="Sylfaen" w:cs="Sylfaen"/>
          <w:szCs w:val="22"/>
          <w:lang w:val="en-US"/>
        </w:rPr>
        <w:t>და</w:t>
      </w:r>
      <w:r w:rsidR="00655810" w:rsidRPr="00D05FD8">
        <w:rPr>
          <w:rFonts w:ascii="Sylfaen" w:hAnsi="Sylfaen" w:cs="Arial"/>
          <w:szCs w:val="22"/>
          <w:lang w:val="en-US"/>
        </w:rPr>
        <w:t xml:space="preserve"> </w:t>
      </w:r>
      <w:r w:rsidR="00DE06B4">
        <w:rPr>
          <w:rFonts w:ascii="Sylfaen" w:hAnsi="Sylfaen" w:cs="Sylfaen"/>
          <w:szCs w:val="22"/>
          <w:lang w:val="ka-GE"/>
        </w:rPr>
        <w:t>ზიანის</w:t>
      </w:r>
      <w:r w:rsidR="00655810" w:rsidRPr="00D05FD8">
        <w:rPr>
          <w:rFonts w:ascii="Sylfaen" w:hAnsi="Sylfaen" w:cs="Arial"/>
          <w:szCs w:val="22"/>
          <w:lang w:val="en-US"/>
        </w:rPr>
        <w:t xml:space="preserve"> </w:t>
      </w:r>
      <w:r w:rsidR="00655810" w:rsidRPr="00D05FD8">
        <w:rPr>
          <w:rFonts w:ascii="Sylfaen" w:hAnsi="Sylfaen" w:cs="Sylfaen"/>
          <w:szCs w:val="22"/>
          <w:lang w:val="en-US"/>
        </w:rPr>
        <w:t>მიხედვით</w:t>
      </w:r>
      <w:r w:rsidR="00BE5C5A" w:rsidRPr="00D05FD8">
        <w:rPr>
          <w:rStyle w:val="FootnoteReference"/>
          <w:rFonts w:ascii="Sylfaen" w:hAnsi="Sylfaen" w:cs="Arial"/>
          <w:szCs w:val="22"/>
          <w:lang w:val="en-US"/>
        </w:rPr>
        <w:footnoteReference w:id="49"/>
      </w:r>
      <w:bookmarkEnd w:id="44"/>
    </w:p>
    <w:p w14:paraId="6BF07D57" w14:textId="77777777" w:rsidR="00BE5C5A" w:rsidRPr="00D05FD8" w:rsidRDefault="00BE5C5A" w:rsidP="00D05FD8">
      <w:pPr>
        <w:spacing w:before="160" w:after="160" w:line="259" w:lineRule="auto"/>
        <w:jc w:val="both"/>
        <w:rPr>
          <w:rFonts w:ascii="Sylfaen" w:hAnsi="Sylfaen" w:cs="Arial"/>
          <w:i/>
          <w:iCs/>
          <w:sz w:val="22"/>
          <w:szCs w:val="22"/>
          <w:lang w:val="en-US"/>
        </w:rPr>
      </w:pPr>
    </w:p>
    <w:p w14:paraId="7F7D9974" w14:textId="77777777" w:rsidR="00D90E84" w:rsidRPr="00D05FD8" w:rsidRDefault="00D90E84" w:rsidP="00D05FD8">
      <w:pPr>
        <w:spacing w:before="160" w:after="160" w:line="259" w:lineRule="auto"/>
        <w:jc w:val="both"/>
        <w:rPr>
          <w:rFonts w:ascii="Sylfaen" w:hAnsi="Sylfaen" w:cs="Arial"/>
          <w:sz w:val="22"/>
          <w:szCs w:val="22"/>
          <w:lang w:val="en-US"/>
        </w:rPr>
      </w:pPr>
      <w:r w:rsidRPr="00D05FD8">
        <w:rPr>
          <w:rFonts w:ascii="Sylfaen" w:hAnsi="Sylfaen" w:cs="Arial"/>
          <w:noProof/>
          <w:sz w:val="22"/>
          <w:szCs w:val="22"/>
        </w:rPr>
        <w:lastRenderedPageBreak/>
        <w:drawing>
          <wp:inline distT="0" distB="0" distL="0" distR="0" wp14:anchorId="18258467" wp14:editId="33578FD8">
            <wp:extent cx="4889500" cy="6707706"/>
            <wp:effectExtent l="0" t="0" r="6350" b="0"/>
            <wp:docPr id="47" name="Obrázek 47"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 15" descr="Obsah obrázku mapa&#10;&#10;Popis byl vytvořen automaticky"/>
                    <pic:cNvPicPr/>
                  </pic:nvPicPr>
                  <pic:blipFill>
                    <a:blip r:embed="rId32"/>
                    <a:stretch>
                      <a:fillRect/>
                    </a:stretch>
                  </pic:blipFill>
                  <pic:spPr>
                    <a:xfrm>
                      <a:off x="0" y="0"/>
                      <a:ext cx="4891424" cy="6710345"/>
                    </a:xfrm>
                    <a:prstGeom prst="rect">
                      <a:avLst/>
                    </a:prstGeom>
                  </pic:spPr>
                </pic:pic>
              </a:graphicData>
            </a:graphic>
          </wp:inline>
        </w:drawing>
      </w:r>
    </w:p>
    <w:p w14:paraId="21BF7973" w14:textId="622371FF" w:rsidR="0090102D" w:rsidRPr="00D05FD8" w:rsidRDefault="00E83EAB" w:rsidP="00D05FD8">
      <w:pPr>
        <w:pStyle w:val="Caption"/>
        <w:spacing w:before="160" w:after="160" w:line="259" w:lineRule="auto"/>
        <w:rPr>
          <w:rFonts w:ascii="Sylfaen" w:hAnsi="Sylfaen" w:cs="Arial"/>
          <w:szCs w:val="22"/>
          <w:lang w:val="en-US"/>
        </w:rPr>
      </w:pPr>
      <w:bookmarkStart w:id="45" w:name="_Ref142135711"/>
      <w:bookmarkStart w:id="46" w:name="_Toc148265663"/>
      <w:r w:rsidRPr="00D05FD8">
        <w:rPr>
          <w:rFonts w:ascii="Sylfaen" w:hAnsi="Sylfaen" w:cs="Arial"/>
          <w:szCs w:val="22"/>
          <w:lang w:val="ka-GE"/>
        </w:rPr>
        <w:t>ილუსტრაცია</w:t>
      </w:r>
      <w:r w:rsidR="0090102D" w:rsidRPr="00D05FD8">
        <w:rPr>
          <w:rFonts w:ascii="Sylfaen" w:hAnsi="Sylfaen" w:cs="Arial"/>
          <w:szCs w:val="22"/>
          <w:lang w:val="en-US"/>
        </w:rPr>
        <w:t xml:space="preserve"> </w:t>
      </w:r>
      <w:r w:rsidR="0090102D" w:rsidRPr="00D05FD8">
        <w:rPr>
          <w:rFonts w:ascii="Sylfaen" w:hAnsi="Sylfaen" w:cs="Arial"/>
          <w:szCs w:val="22"/>
        </w:rPr>
        <w:fldChar w:fldCharType="begin"/>
      </w:r>
      <w:r w:rsidR="0090102D" w:rsidRPr="00D05FD8">
        <w:rPr>
          <w:rFonts w:ascii="Sylfaen" w:hAnsi="Sylfaen" w:cs="Arial"/>
          <w:szCs w:val="22"/>
          <w:lang w:val="en-GB"/>
        </w:rPr>
        <w:instrText xml:space="preserve"> SEQ Figure \* ARABIC </w:instrText>
      </w:r>
      <w:r w:rsidR="0090102D" w:rsidRPr="00D05FD8">
        <w:rPr>
          <w:rFonts w:ascii="Sylfaen" w:hAnsi="Sylfaen" w:cs="Arial"/>
          <w:szCs w:val="22"/>
        </w:rPr>
        <w:fldChar w:fldCharType="separate"/>
      </w:r>
      <w:r w:rsidR="00757A05">
        <w:rPr>
          <w:rFonts w:ascii="Sylfaen" w:hAnsi="Sylfaen" w:cs="Arial"/>
          <w:noProof/>
          <w:szCs w:val="22"/>
          <w:lang w:val="en-GB"/>
        </w:rPr>
        <w:t>11</w:t>
      </w:r>
      <w:r w:rsidR="0090102D" w:rsidRPr="00D05FD8">
        <w:rPr>
          <w:rFonts w:ascii="Sylfaen" w:hAnsi="Sylfaen" w:cs="Arial"/>
          <w:szCs w:val="22"/>
        </w:rPr>
        <w:fldChar w:fldCharType="end"/>
      </w:r>
      <w:bookmarkEnd w:id="45"/>
      <w:r w:rsidR="0090102D" w:rsidRPr="00D05FD8">
        <w:rPr>
          <w:rFonts w:ascii="Sylfaen" w:hAnsi="Sylfaen" w:cs="Arial"/>
          <w:szCs w:val="22"/>
          <w:lang w:val="en-GB"/>
        </w:rPr>
        <w:t xml:space="preserve">. </w:t>
      </w:r>
      <w:r w:rsidR="00D14A1E" w:rsidRPr="00D05FD8">
        <w:rPr>
          <w:rFonts w:ascii="Sylfaen" w:hAnsi="Sylfaen" w:cs="Sylfaen"/>
          <w:szCs w:val="22"/>
          <w:lang w:val="en-GB"/>
        </w:rPr>
        <w:t>შემოთავაზებული</w:t>
      </w:r>
      <w:r w:rsidR="00D14A1E" w:rsidRPr="00D05FD8">
        <w:rPr>
          <w:rFonts w:ascii="Sylfaen" w:hAnsi="Sylfaen" w:cs="Arial"/>
          <w:szCs w:val="22"/>
          <w:lang w:val="en-GB"/>
        </w:rPr>
        <w:t xml:space="preserve"> </w:t>
      </w:r>
      <w:r w:rsidR="00D14A1E" w:rsidRPr="00D05FD8">
        <w:rPr>
          <w:rFonts w:ascii="Sylfaen" w:hAnsi="Sylfaen" w:cs="Sylfaen"/>
          <w:szCs w:val="22"/>
          <w:lang w:val="en-GB"/>
        </w:rPr>
        <w:t>ინფრასტრუქტურული</w:t>
      </w:r>
      <w:r w:rsidR="00D14A1E" w:rsidRPr="00D05FD8">
        <w:rPr>
          <w:rFonts w:ascii="Sylfaen" w:hAnsi="Sylfaen" w:cs="Arial"/>
          <w:szCs w:val="22"/>
          <w:lang w:val="en-GB"/>
        </w:rPr>
        <w:t xml:space="preserve"> </w:t>
      </w:r>
      <w:r w:rsidR="00D14A1E" w:rsidRPr="00D05FD8">
        <w:rPr>
          <w:rFonts w:ascii="Sylfaen" w:hAnsi="Sylfaen" w:cs="Sylfaen"/>
          <w:szCs w:val="22"/>
          <w:lang w:val="en-GB"/>
        </w:rPr>
        <w:t>დერეფნები</w:t>
      </w:r>
      <w:r w:rsidR="00D14A1E" w:rsidRPr="00D05FD8">
        <w:rPr>
          <w:rFonts w:ascii="Sylfaen" w:hAnsi="Sylfaen" w:cs="Arial"/>
          <w:szCs w:val="22"/>
          <w:lang w:val="en-GB"/>
        </w:rPr>
        <w:t xml:space="preserve"> </w:t>
      </w:r>
      <w:r w:rsidR="00D14A1E" w:rsidRPr="00D05FD8">
        <w:rPr>
          <w:rFonts w:ascii="Sylfaen" w:hAnsi="Sylfaen" w:cs="Sylfaen"/>
          <w:szCs w:val="22"/>
          <w:lang w:val="en-GB"/>
        </w:rPr>
        <w:t>ძველი</w:t>
      </w:r>
      <w:r w:rsidR="00D14A1E" w:rsidRPr="00D05FD8">
        <w:rPr>
          <w:rFonts w:ascii="Sylfaen" w:hAnsi="Sylfaen" w:cs="Arial"/>
          <w:szCs w:val="22"/>
          <w:lang w:val="en-GB"/>
        </w:rPr>
        <w:t xml:space="preserve"> </w:t>
      </w:r>
      <w:r w:rsidR="00D14A1E" w:rsidRPr="00D05FD8">
        <w:rPr>
          <w:rFonts w:ascii="Sylfaen" w:hAnsi="Sylfaen" w:cs="Sylfaen"/>
          <w:szCs w:val="22"/>
          <w:lang w:val="en-GB"/>
        </w:rPr>
        <w:t>სამთო</w:t>
      </w:r>
      <w:r w:rsidR="00D14A1E" w:rsidRPr="00D05FD8">
        <w:rPr>
          <w:rFonts w:ascii="Sylfaen" w:hAnsi="Sylfaen" w:cs="Arial"/>
          <w:szCs w:val="22"/>
          <w:lang w:val="en-GB"/>
        </w:rPr>
        <w:t xml:space="preserve"> </w:t>
      </w:r>
      <w:r w:rsidR="00D14A1E" w:rsidRPr="00D05FD8">
        <w:rPr>
          <w:rFonts w:ascii="Sylfaen" w:hAnsi="Sylfaen" w:cs="Sylfaen"/>
          <w:szCs w:val="22"/>
          <w:lang w:val="en-GB"/>
        </w:rPr>
        <w:t>სამუშაოების</w:t>
      </w:r>
      <w:r w:rsidR="00D14A1E" w:rsidRPr="00D05FD8">
        <w:rPr>
          <w:rFonts w:ascii="Sylfaen" w:hAnsi="Sylfaen" w:cs="Arial"/>
          <w:szCs w:val="22"/>
          <w:lang w:val="en-GB"/>
        </w:rPr>
        <w:t xml:space="preserve"> </w:t>
      </w:r>
      <w:r w:rsidR="00D14A1E" w:rsidRPr="00D05FD8">
        <w:rPr>
          <w:rFonts w:ascii="Sylfaen" w:hAnsi="Sylfaen" w:cs="Sylfaen"/>
          <w:szCs w:val="22"/>
          <w:lang w:val="en-GB"/>
        </w:rPr>
        <w:t>და</w:t>
      </w:r>
      <w:r w:rsidR="00D14A1E" w:rsidRPr="00D05FD8">
        <w:rPr>
          <w:rFonts w:ascii="Sylfaen" w:hAnsi="Sylfaen" w:cs="Arial"/>
          <w:szCs w:val="22"/>
          <w:lang w:val="en-GB"/>
        </w:rPr>
        <w:t xml:space="preserve"> </w:t>
      </w:r>
      <w:r w:rsidR="00D14A1E" w:rsidRPr="00D05FD8">
        <w:rPr>
          <w:rFonts w:ascii="Sylfaen" w:hAnsi="Sylfaen" w:cs="Sylfaen"/>
          <w:szCs w:val="22"/>
          <w:lang w:val="en-GB"/>
        </w:rPr>
        <w:t>სამთო</w:t>
      </w:r>
      <w:r w:rsidR="00D14A1E" w:rsidRPr="00D05FD8">
        <w:rPr>
          <w:rFonts w:ascii="Sylfaen" w:hAnsi="Sylfaen" w:cs="Arial"/>
          <w:szCs w:val="22"/>
          <w:lang w:val="en-GB"/>
        </w:rPr>
        <w:t xml:space="preserve"> </w:t>
      </w:r>
      <w:r w:rsidR="00D14A1E" w:rsidRPr="00D05FD8">
        <w:rPr>
          <w:rFonts w:ascii="Sylfaen" w:hAnsi="Sylfaen" w:cs="Sylfaen"/>
          <w:szCs w:val="22"/>
          <w:lang w:val="en-GB"/>
        </w:rPr>
        <w:t>ზემოქმედების</w:t>
      </w:r>
      <w:r w:rsidR="00D14A1E" w:rsidRPr="00D05FD8">
        <w:rPr>
          <w:rFonts w:ascii="Sylfaen" w:hAnsi="Sylfaen" w:cs="Arial"/>
          <w:szCs w:val="22"/>
          <w:lang w:val="en-GB"/>
        </w:rPr>
        <w:t xml:space="preserve"> </w:t>
      </w:r>
      <w:r w:rsidR="00D14A1E" w:rsidRPr="00D05FD8">
        <w:rPr>
          <w:rFonts w:ascii="Sylfaen" w:hAnsi="Sylfaen" w:cs="Sylfaen"/>
          <w:szCs w:val="22"/>
          <w:lang w:val="en-GB"/>
        </w:rPr>
        <w:t>ქვეშ</w:t>
      </w:r>
      <w:r w:rsidR="00D14A1E" w:rsidRPr="00D05FD8">
        <w:rPr>
          <w:rFonts w:ascii="Sylfaen" w:hAnsi="Sylfaen" w:cs="Arial"/>
          <w:szCs w:val="22"/>
          <w:lang w:val="en-GB"/>
        </w:rPr>
        <w:t xml:space="preserve"> </w:t>
      </w:r>
      <w:r w:rsidR="00D14A1E" w:rsidRPr="00D05FD8">
        <w:rPr>
          <w:rFonts w:ascii="Sylfaen" w:hAnsi="Sylfaen" w:cs="Sylfaen"/>
          <w:szCs w:val="22"/>
          <w:lang w:val="en-GB"/>
        </w:rPr>
        <w:t>მყოფი</w:t>
      </w:r>
      <w:r w:rsidR="00D14A1E" w:rsidRPr="00D05FD8">
        <w:rPr>
          <w:rFonts w:ascii="Sylfaen" w:hAnsi="Sylfaen" w:cs="Arial"/>
          <w:szCs w:val="22"/>
          <w:lang w:val="en-GB"/>
        </w:rPr>
        <w:t xml:space="preserve"> </w:t>
      </w:r>
      <w:r w:rsidR="00D14A1E" w:rsidRPr="00D05FD8">
        <w:rPr>
          <w:rFonts w:ascii="Sylfaen" w:hAnsi="Sylfaen" w:cs="Sylfaen"/>
          <w:szCs w:val="22"/>
          <w:lang w:val="en-GB"/>
        </w:rPr>
        <w:t>ტერიტორიების</w:t>
      </w:r>
      <w:r w:rsidR="00D14A1E" w:rsidRPr="00D05FD8">
        <w:rPr>
          <w:rFonts w:ascii="Sylfaen" w:hAnsi="Sylfaen" w:cs="Arial"/>
          <w:szCs w:val="22"/>
          <w:lang w:val="en-GB"/>
        </w:rPr>
        <w:t xml:space="preserve"> </w:t>
      </w:r>
      <w:r w:rsidR="00E27789" w:rsidRPr="00D05FD8">
        <w:rPr>
          <w:rFonts w:ascii="Sylfaen" w:hAnsi="Sylfaen" w:cs="Sylfaen"/>
          <w:szCs w:val="22"/>
          <w:lang w:val="ka-GE"/>
        </w:rPr>
        <w:t>პირისპირ</w:t>
      </w:r>
      <w:r w:rsidR="00D14A1E" w:rsidRPr="00D05FD8">
        <w:rPr>
          <w:rFonts w:ascii="Sylfaen" w:hAnsi="Sylfaen" w:cs="Arial"/>
          <w:szCs w:val="22"/>
          <w:lang w:val="en-GB"/>
        </w:rPr>
        <w:t xml:space="preserve">. </w:t>
      </w:r>
      <w:r w:rsidR="00D342CF" w:rsidRPr="00D05FD8">
        <w:rPr>
          <w:rFonts w:ascii="Sylfaen" w:hAnsi="Sylfaen" w:cs="Arial"/>
          <w:szCs w:val="22"/>
          <w:lang w:val="ka-GE"/>
        </w:rPr>
        <w:t>სგშ</w:t>
      </w:r>
      <w:r w:rsidR="00D14A1E" w:rsidRPr="00D05FD8">
        <w:rPr>
          <w:rFonts w:ascii="Sylfaen" w:hAnsi="Sylfaen" w:cs="Arial"/>
          <w:szCs w:val="22"/>
          <w:lang w:val="en-GB"/>
        </w:rPr>
        <w:t xml:space="preserve"> </w:t>
      </w:r>
      <w:r w:rsidR="00D14A1E" w:rsidRPr="00D05FD8">
        <w:rPr>
          <w:rFonts w:ascii="Sylfaen" w:hAnsi="Sylfaen" w:cs="Sylfaen"/>
          <w:szCs w:val="22"/>
          <w:lang w:val="en-GB"/>
        </w:rPr>
        <w:t>განახლებული</w:t>
      </w:r>
      <w:r w:rsidR="00D14A1E" w:rsidRPr="00D05FD8">
        <w:rPr>
          <w:rFonts w:ascii="Sylfaen" w:hAnsi="Sylfaen" w:cs="Arial"/>
          <w:szCs w:val="22"/>
          <w:lang w:val="en-GB"/>
        </w:rPr>
        <w:t xml:space="preserve"> </w:t>
      </w:r>
      <w:r w:rsidR="00D14A1E" w:rsidRPr="00D05FD8">
        <w:rPr>
          <w:rFonts w:ascii="Sylfaen" w:hAnsi="Sylfaen" w:cs="Sylfaen"/>
          <w:szCs w:val="22"/>
          <w:lang w:val="en-GB"/>
        </w:rPr>
        <w:t>რეგიონული</w:t>
      </w:r>
      <w:r w:rsidR="00D14A1E" w:rsidRPr="00D05FD8">
        <w:rPr>
          <w:rFonts w:ascii="Sylfaen" w:hAnsi="Sylfaen" w:cs="Arial"/>
          <w:szCs w:val="22"/>
          <w:lang w:val="en-GB"/>
        </w:rPr>
        <w:t xml:space="preserve"> </w:t>
      </w:r>
      <w:r w:rsidR="00D14A1E" w:rsidRPr="00D05FD8">
        <w:rPr>
          <w:rFonts w:ascii="Sylfaen" w:hAnsi="Sylfaen" w:cs="Sylfaen"/>
          <w:szCs w:val="22"/>
          <w:lang w:val="en-GB"/>
        </w:rPr>
        <w:t>ტერიტორიული</w:t>
      </w:r>
      <w:r w:rsidR="00D14A1E" w:rsidRPr="00D05FD8">
        <w:rPr>
          <w:rFonts w:ascii="Sylfaen" w:hAnsi="Sylfaen" w:cs="Arial"/>
          <w:szCs w:val="22"/>
          <w:lang w:val="en-GB"/>
        </w:rPr>
        <w:t xml:space="preserve"> </w:t>
      </w:r>
      <w:r w:rsidR="00D14A1E" w:rsidRPr="00D05FD8">
        <w:rPr>
          <w:rFonts w:ascii="Sylfaen" w:hAnsi="Sylfaen" w:cs="Sylfaen"/>
          <w:szCs w:val="22"/>
          <w:lang w:val="en-GB"/>
        </w:rPr>
        <w:t>გეგმისთვის</w:t>
      </w:r>
      <w:r w:rsidR="00D14A1E" w:rsidRPr="00D05FD8">
        <w:rPr>
          <w:rFonts w:ascii="Sylfaen" w:hAnsi="Sylfaen" w:cs="Arial"/>
          <w:szCs w:val="22"/>
          <w:lang w:val="en-GB"/>
        </w:rPr>
        <w:t xml:space="preserve"> (</w:t>
      </w:r>
      <w:r w:rsidR="00D342CF" w:rsidRPr="00D05FD8">
        <w:rPr>
          <w:rFonts w:ascii="Sylfaen" w:hAnsi="Sylfaen" w:cs="Arial"/>
          <w:szCs w:val="22"/>
          <w:lang w:val="ka-GE"/>
        </w:rPr>
        <w:t>უსტეკის რეგიონი</w:t>
      </w:r>
      <w:r w:rsidR="00D14A1E" w:rsidRPr="00D05FD8">
        <w:rPr>
          <w:rFonts w:ascii="Sylfaen" w:hAnsi="Sylfaen" w:cs="Arial"/>
          <w:szCs w:val="22"/>
          <w:lang w:val="en-GB"/>
        </w:rPr>
        <w:t xml:space="preserve">, </w:t>
      </w:r>
      <w:r w:rsidR="00D14A1E" w:rsidRPr="00D05FD8">
        <w:rPr>
          <w:rFonts w:ascii="Sylfaen" w:hAnsi="Sylfaen" w:cs="Sylfaen"/>
          <w:szCs w:val="22"/>
          <w:lang w:val="en-GB"/>
        </w:rPr>
        <w:t>ჩეხეთი</w:t>
      </w:r>
      <w:r w:rsidR="00D14A1E" w:rsidRPr="00D05FD8">
        <w:rPr>
          <w:rFonts w:ascii="Sylfaen" w:hAnsi="Sylfaen" w:cs="Arial"/>
          <w:szCs w:val="22"/>
          <w:lang w:val="en-GB"/>
        </w:rPr>
        <w:t>)</w:t>
      </w:r>
      <w:bookmarkEnd w:id="46"/>
    </w:p>
    <w:p w14:paraId="1074F027" w14:textId="429BC794" w:rsidR="00D90E84" w:rsidRPr="00D05FD8" w:rsidRDefault="00E7168C" w:rsidP="00312F9C">
      <w:pPr>
        <w:jc w:val="both"/>
        <w:rPr>
          <w:rFonts w:ascii="Sylfaen" w:hAnsi="Sylfaen" w:cs="Arial"/>
          <w:sz w:val="22"/>
          <w:szCs w:val="22"/>
          <w:lang w:val="en-US"/>
        </w:rPr>
      </w:pPr>
      <w:r w:rsidRPr="00D05FD8">
        <w:rPr>
          <w:rFonts w:ascii="Sylfaen" w:hAnsi="Sylfaen" w:cs="Arial"/>
          <w:noProof/>
          <w:sz w:val="22"/>
          <w:szCs w:val="22"/>
        </w:rPr>
        <w:lastRenderedPageBreak/>
        <w:drawing>
          <wp:inline distT="0" distB="0" distL="0" distR="0" wp14:anchorId="6D4460EA" wp14:editId="1B8F630D">
            <wp:extent cx="4710546" cy="3494058"/>
            <wp:effectExtent l="0" t="0" r="0" b="0"/>
            <wp:docPr id="45" name="Obrázek 45"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descr="Obsah obrázku mapa&#10;&#10;Popis byl vytvořen automaticky"/>
                    <pic:cNvPicPr/>
                  </pic:nvPicPr>
                  <pic:blipFill>
                    <a:blip r:embed="rId33"/>
                    <a:stretch>
                      <a:fillRect/>
                    </a:stretch>
                  </pic:blipFill>
                  <pic:spPr>
                    <a:xfrm>
                      <a:off x="0" y="0"/>
                      <a:ext cx="4714691" cy="3497132"/>
                    </a:xfrm>
                    <a:prstGeom prst="rect">
                      <a:avLst/>
                    </a:prstGeom>
                  </pic:spPr>
                </pic:pic>
              </a:graphicData>
            </a:graphic>
          </wp:inline>
        </w:drawing>
      </w:r>
    </w:p>
    <w:p w14:paraId="0489E357" w14:textId="7E76AD94" w:rsidR="00D90E84" w:rsidRPr="00D05FD8" w:rsidRDefault="00E83EAB" w:rsidP="00312F9C">
      <w:pPr>
        <w:pStyle w:val="Caption"/>
        <w:spacing w:after="0"/>
        <w:rPr>
          <w:rFonts w:ascii="Sylfaen" w:hAnsi="Sylfaen" w:cs="Arial"/>
          <w:szCs w:val="22"/>
          <w:lang w:val="en-US"/>
        </w:rPr>
      </w:pPr>
      <w:bookmarkStart w:id="47" w:name="_Toc148265664"/>
      <w:r w:rsidRPr="00D05FD8">
        <w:rPr>
          <w:rFonts w:ascii="Sylfaen" w:hAnsi="Sylfaen" w:cs="Arial"/>
          <w:szCs w:val="22"/>
          <w:lang w:val="ka-GE"/>
        </w:rPr>
        <w:t>ილუსტრაცია</w:t>
      </w:r>
      <w:r w:rsidR="00E7168C" w:rsidRPr="00D05FD8">
        <w:rPr>
          <w:rFonts w:ascii="Sylfaen" w:hAnsi="Sylfaen" w:cs="Arial"/>
          <w:szCs w:val="22"/>
          <w:lang w:val="en-US"/>
        </w:rPr>
        <w:t xml:space="preserve"> </w:t>
      </w:r>
      <w:r w:rsidR="00E7168C" w:rsidRPr="00D05FD8">
        <w:rPr>
          <w:rFonts w:ascii="Sylfaen" w:hAnsi="Sylfaen" w:cs="Arial"/>
          <w:szCs w:val="22"/>
        </w:rPr>
        <w:fldChar w:fldCharType="begin"/>
      </w:r>
      <w:r w:rsidR="00E7168C" w:rsidRPr="00D05FD8">
        <w:rPr>
          <w:rFonts w:ascii="Sylfaen" w:hAnsi="Sylfaen" w:cs="Arial"/>
          <w:szCs w:val="22"/>
          <w:lang w:val="en-GB"/>
        </w:rPr>
        <w:instrText xml:space="preserve"> SEQ Figure \* ARABIC </w:instrText>
      </w:r>
      <w:r w:rsidR="00E7168C" w:rsidRPr="00D05FD8">
        <w:rPr>
          <w:rFonts w:ascii="Sylfaen" w:hAnsi="Sylfaen" w:cs="Arial"/>
          <w:szCs w:val="22"/>
        </w:rPr>
        <w:fldChar w:fldCharType="separate"/>
      </w:r>
      <w:r w:rsidR="00757A05">
        <w:rPr>
          <w:rFonts w:ascii="Sylfaen" w:hAnsi="Sylfaen" w:cs="Arial"/>
          <w:noProof/>
          <w:szCs w:val="22"/>
          <w:lang w:val="en-GB"/>
        </w:rPr>
        <w:t>12</w:t>
      </w:r>
      <w:r w:rsidR="00E7168C" w:rsidRPr="00D05FD8">
        <w:rPr>
          <w:rFonts w:ascii="Sylfaen" w:hAnsi="Sylfaen" w:cs="Arial"/>
          <w:szCs w:val="22"/>
        </w:rPr>
        <w:fldChar w:fldCharType="end"/>
      </w:r>
      <w:r w:rsidR="00E7168C" w:rsidRPr="00D05FD8">
        <w:rPr>
          <w:rFonts w:ascii="Sylfaen" w:hAnsi="Sylfaen" w:cs="Arial"/>
          <w:szCs w:val="22"/>
          <w:lang w:val="en-GB"/>
        </w:rPr>
        <w:t xml:space="preserve">. </w:t>
      </w:r>
      <w:r w:rsidR="00D14A1E" w:rsidRPr="00D05FD8">
        <w:rPr>
          <w:rFonts w:ascii="Sylfaen" w:hAnsi="Sylfaen" w:cs="Sylfaen"/>
          <w:szCs w:val="22"/>
          <w:lang w:val="en-US"/>
        </w:rPr>
        <w:t>შემოთავაზებული</w:t>
      </w:r>
      <w:r w:rsidR="00D14A1E" w:rsidRPr="00D05FD8">
        <w:rPr>
          <w:rFonts w:ascii="Sylfaen" w:hAnsi="Sylfaen" w:cs="Arial"/>
          <w:szCs w:val="22"/>
          <w:lang w:val="en-US"/>
        </w:rPr>
        <w:t xml:space="preserve"> </w:t>
      </w:r>
      <w:r w:rsidR="00D14A1E" w:rsidRPr="00D05FD8">
        <w:rPr>
          <w:rFonts w:ascii="Sylfaen" w:hAnsi="Sylfaen" w:cs="Sylfaen"/>
          <w:szCs w:val="22"/>
          <w:lang w:val="en-US"/>
        </w:rPr>
        <w:t>ინფრასტრუქტურული</w:t>
      </w:r>
      <w:r w:rsidR="00D14A1E" w:rsidRPr="00D05FD8">
        <w:rPr>
          <w:rFonts w:ascii="Sylfaen" w:hAnsi="Sylfaen" w:cs="Arial"/>
          <w:szCs w:val="22"/>
          <w:lang w:val="en-US"/>
        </w:rPr>
        <w:t xml:space="preserve"> </w:t>
      </w:r>
      <w:r w:rsidR="00D14A1E" w:rsidRPr="00D05FD8">
        <w:rPr>
          <w:rFonts w:ascii="Sylfaen" w:hAnsi="Sylfaen" w:cs="Sylfaen"/>
          <w:szCs w:val="22"/>
          <w:lang w:val="en-US"/>
        </w:rPr>
        <w:t>დერეფნები</w:t>
      </w:r>
      <w:r w:rsidR="00D14A1E" w:rsidRPr="00D05FD8">
        <w:rPr>
          <w:rFonts w:ascii="Sylfaen" w:hAnsi="Sylfaen" w:cs="Arial"/>
          <w:szCs w:val="22"/>
          <w:lang w:val="en-US"/>
        </w:rPr>
        <w:t xml:space="preserve"> </w:t>
      </w:r>
      <w:r w:rsidR="00D14A1E" w:rsidRPr="00D05FD8">
        <w:rPr>
          <w:rFonts w:ascii="Sylfaen" w:hAnsi="Sylfaen" w:cs="Sylfaen"/>
          <w:szCs w:val="22"/>
          <w:lang w:val="en-US"/>
        </w:rPr>
        <w:t>ძველი</w:t>
      </w:r>
      <w:r w:rsidR="00D14A1E" w:rsidRPr="00D05FD8">
        <w:rPr>
          <w:rFonts w:ascii="Sylfaen" w:hAnsi="Sylfaen" w:cs="Arial"/>
          <w:szCs w:val="22"/>
          <w:lang w:val="en-US"/>
        </w:rPr>
        <w:t xml:space="preserve"> </w:t>
      </w:r>
      <w:r w:rsidR="00D14A1E" w:rsidRPr="00D05FD8">
        <w:rPr>
          <w:rFonts w:ascii="Sylfaen" w:hAnsi="Sylfaen" w:cs="Sylfaen"/>
          <w:szCs w:val="22"/>
          <w:lang w:val="en-US"/>
        </w:rPr>
        <w:t>დაბინძურებული</w:t>
      </w:r>
      <w:r w:rsidR="00D14A1E" w:rsidRPr="00D05FD8">
        <w:rPr>
          <w:rFonts w:ascii="Sylfaen" w:hAnsi="Sylfaen" w:cs="Arial"/>
          <w:szCs w:val="22"/>
          <w:lang w:val="en-US"/>
        </w:rPr>
        <w:t xml:space="preserve"> </w:t>
      </w:r>
      <w:r w:rsidR="00D14A1E" w:rsidRPr="00D05FD8">
        <w:rPr>
          <w:rFonts w:ascii="Sylfaen" w:hAnsi="Sylfaen" w:cs="Sylfaen"/>
          <w:szCs w:val="22"/>
          <w:lang w:val="en-US"/>
        </w:rPr>
        <w:t>უბნების</w:t>
      </w:r>
      <w:r w:rsidR="00D14A1E" w:rsidRPr="00D05FD8">
        <w:rPr>
          <w:rFonts w:ascii="Sylfaen" w:hAnsi="Sylfaen" w:cs="Arial"/>
          <w:szCs w:val="22"/>
          <w:lang w:val="en-US"/>
        </w:rPr>
        <w:t xml:space="preserve"> </w:t>
      </w:r>
      <w:r w:rsidR="00D14A1E" w:rsidRPr="00D05FD8">
        <w:rPr>
          <w:rFonts w:ascii="Sylfaen" w:hAnsi="Sylfaen" w:cs="Sylfaen"/>
          <w:szCs w:val="22"/>
          <w:lang w:val="en-US"/>
        </w:rPr>
        <w:t>ადგილმდებარეობის</w:t>
      </w:r>
      <w:r w:rsidR="00D14A1E" w:rsidRPr="00D05FD8">
        <w:rPr>
          <w:rFonts w:ascii="Sylfaen" w:hAnsi="Sylfaen" w:cs="Arial"/>
          <w:szCs w:val="22"/>
          <w:lang w:val="en-US"/>
        </w:rPr>
        <w:t xml:space="preserve"> </w:t>
      </w:r>
      <w:r w:rsidR="006814AB" w:rsidRPr="00D05FD8">
        <w:rPr>
          <w:rFonts w:ascii="Sylfaen" w:hAnsi="Sylfaen" w:cs="Sylfaen"/>
          <w:szCs w:val="22"/>
          <w:lang w:val="ka-GE"/>
        </w:rPr>
        <w:t>პირისპირ</w:t>
      </w:r>
      <w:r w:rsidR="00D14A1E" w:rsidRPr="00D05FD8">
        <w:rPr>
          <w:rFonts w:ascii="Sylfaen" w:hAnsi="Sylfaen" w:cs="Arial"/>
          <w:szCs w:val="22"/>
          <w:lang w:val="en-US"/>
        </w:rPr>
        <w:t xml:space="preserve">. </w:t>
      </w:r>
      <w:r w:rsidR="00D342CF" w:rsidRPr="00D05FD8">
        <w:rPr>
          <w:rFonts w:ascii="Sylfaen" w:hAnsi="Sylfaen" w:cs="Arial"/>
          <w:szCs w:val="22"/>
          <w:lang w:val="ka-GE"/>
        </w:rPr>
        <w:t>სგშ</w:t>
      </w:r>
      <w:r w:rsidR="00D14A1E" w:rsidRPr="00D05FD8">
        <w:rPr>
          <w:rFonts w:ascii="Sylfaen" w:hAnsi="Sylfaen" w:cs="Arial"/>
          <w:szCs w:val="22"/>
          <w:lang w:val="en-US"/>
        </w:rPr>
        <w:t xml:space="preserve"> </w:t>
      </w:r>
      <w:r w:rsidR="00D14A1E" w:rsidRPr="00D05FD8">
        <w:rPr>
          <w:rFonts w:ascii="Sylfaen" w:hAnsi="Sylfaen" w:cs="Sylfaen"/>
          <w:szCs w:val="22"/>
          <w:lang w:val="en-US"/>
        </w:rPr>
        <w:t>განახლებული</w:t>
      </w:r>
      <w:r w:rsidR="00D14A1E" w:rsidRPr="00D05FD8">
        <w:rPr>
          <w:rFonts w:ascii="Sylfaen" w:hAnsi="Sylfaen" w:cs="Arial"/>
          <w:szCs w:val="22"/>
          <w:lang w:val="en-US"/>
        </w:rPr>
        <w:t xml:space="preserve"> </w:t>
      </w:r>
      <w:r w:rsidR="00D14A1E" w:rsidRPr="00D05FD8">
        <w:rPr>
          <w:rFonts w:ascii="Sylfaen" w:hAnsi="Sylfaen" w:cs="Sylfaen"/>
          <w:szCs w:val="22"/>
          <w:lang w:val="en-US"/>
        </w:rPr>
        <w:t>რეგიონული</w:t>
      </w:r>
      <w:r w:rsidR="00D14A1E" w:rsidRPr="00D05FD8">
        <w:rPr>
          <w:rFonts w:ascii="Sylfaen" w:hAnsi="Sylfaen" w:cs="Arial"/>
          <w:szCs w:val="22"/>
          <w:lang w:val="en-US"/>
        </w:rPr>
        <w:t xml:space="preserve"> </w:t>
      </w:r>
      <w:r w:rsidR="00D14A1E" w:rsidRPr="00D05FD8">
        <w:rPr>
          <w:rFonts w:ascii="Sylfaen" w:hAnsi="Sylfaen" w:cs="Sylfaen"/>
          <w:szCs w:val="22"/>
          <w:lang w:val="en-US"/>
        </w:rPr>
        <w:t>ტერიტორიული</w:t>
      </w:r>
      <w:r w:rsidR="00D14A1E" w:rsidRPr="00D05FD8">
        <w:rPr>
          <w:rFonts w:ascii="Sylfaen" w:hAnsi="Sylfaen" w:cs="Arial"/>
          <w:szCs w:val="22"/>
          <w:lang w:val="en-US"/>
        </w:rPr>
        <w:t xml:space="preserve"> </w:t>
      </w:r>
      <w:r w:rsidR="00D14A1E" w:rsidRPr="00D05FD8">
        <w:rPr>
          <w:rFonts w:ascii="Sylfaen" w:hAnsi="Sylfaen" w:cs="Sylfaen"/>
          <w:szCs w:val="22"/>
          <w:lang w:val="en-US"/>
        </w:rPr>
        <w:t>გეგმისთვის</w:t>
      </w:r>
      <w:r w:rsidR="00D14A1E" w:rsidRPr="00D05FD8">
        <w:rPr>
          <w:rFonts w:ascii="Sylfaen" w:hAnsi="Sylfaen" w:cs="Arial"/>
          <w:szCs w:val="22"/>
          <w:lang w:val="en-US"/>
        </w:rPr>
        <w:t xml:space="preserve"> (</w:t>
      </w:r>
      <w:r w:rsidR="00D342CF" w:rsidRPr="00D05FD8">
        <w:rPr>
          <w:rFonts w:ascii="Sylfaen" w:hAnsi="Sylfaen" w:cs="Arial"/>
          <w:szCs w:val="22"/>
          <w:lang w:val="ka-GE"/>
        </w:rPr>
        <w:t>უსტეკის რეგიონი</w:t>
      </w:r>
      <w:r w:rsidR="00D14A1E" w:rsidRPr="00D05FD8">
        <w:rPr>
          <w:rFonts w:ascii="Sylfaen" w:hAnsi="Sylfaen" w:cs="Arial"/>
          <w:szCs w:val="22"/>
          <w:lang w:val="en-US"/>
        </w:rPr>
        <w:t xml:space="preserve">, </w:t>
      </w:r>
      <w:r w:rsidR="00D14A1E" w:rsidRPr="00D05FD8">
        <w:rPr>
          <w:rFonts w:ascii="Sylfaen" w:hAnsi="Sylfaen" w:cs="Sylfaen"/>
          <w:szCs w:val="22"/>
          <w:lang w:val="en-US"/>
        </w:rPr>
        <w:t>ჩეხეთი</w:t>
      </w:r>
      <w:r w:rsidR="00D14A1E" w:rsidRPr="00D05FD8">
        <w:rPr>
          <w:rFonts w:ascii="Sylfaen" w:hAnsi="Sylfaen" w:cs="Arial"/>
          <w:szCs w:val="22"/>
          <w:lang w:val="en-US"/>
        </w:rPr>
        <w:t>)</w:t>
      </w:r>
      <w:bookmarkEnd w:id="47"/>
    </w:p>
    <w:p w14:paraId="31EE259B" w14:textId="77777777" w:rsidR="00D90E84" w:rsidRPr="00D05FD8" w:rsidRDefault="00D90E84" w:rsidP="00312F9C">
      <w:pPr>
        <w:jc w:val="both"/>
        <w:rPr>
          <w:rFonts w:ascii="Sylfaen" w:hAnsi="Sylfaen" w:cs="Arial"/>
          <w:sz w:val="22"/>
          <w:szCs w:val="22"/>
          <w:lang w:val="en-US"/>
        </w:rPr>
      </w:pPr>
      <w:r w:rsidRPr="00D05FD8">
        <w:rPr>
          <w:rFonts w:ascii="Sylfaen" w:hAnsi="Sylfaen" w:cs="Arial"/>
          <w:noProof/>
          <w:sz w:val="22"/>
          <w:szCs w:val="22"/>
        </w:rPr>
        <w:drawing>
          <wp:inline distT="0" distB="0" distL="0" distR="0" wp14:anchorId="7502C2E6" wp14:editId="4FC187FB">
            <wp:extent cx="5347855" cy="3803271"/>
            <wp:effectExtent l="0" t="0" r="5715" b="6985"/>
            <wp:docPr id="79985763" name="Picture 1"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5763" name="Picture 1" descr="A map of a river&#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50628" cy="3805243"/>
                    </a:xfrm>
                    <a:prstGeom prst="rect">
                      <a:avLst/>
                    </a:prstGeom>
                    <a:noFill/>
                    <a:ln>
                      <a:noFill/>
                    </a:ln>
                  </pic:spPr>
                </pic:pic>
              </a:graphicData>
            </a:graphic>
          </wp:inline>
        </w:drawing>
      </w:r>
    </w:p>
    <w:p w14:paraId="1F7D333E" w14:textId="11874AC5" w:rsidR="006D1763" w:rsidRPr="00D05FD8" w:rsidRDefault="00290F36" w:rsidP="00312F9C">
      <w:pPr>
        <w:pStyle w:val="Caption"/>
        <w:spacing w:after="0"/>
        <w:rPr>
          <w:rFonts w:ascii="Sylfaen" w:hAnsi="Sylfaen" w:cs="Arial"/>
          <w:i/>
          <w:iCs/>
          <w:szCs w:val="22"/>
          <w:lang w:val="en-US"/>
        </w:rPr>
      </w:pPr>
      <w:bookmarkStart w:id="48" w:name="_Toc148265665"/>
      <w:r w:rsidRPr="00D05FD8">
        <w:rPr>
          <w:rFonts w:ascii="Sylfaen" w:hAnsi="Sylfaen" w:cs="Arial"/>
          <w:szCs w:val="22"/>
          <w:lang w:val="ka-GE"/>
        </w:rPr>
        <w:t>ილუსტრაცია</w:t>
      </w:r>
      <w:r w:rsidR="006D1763" w:rsidRPr="00D05FD8">
        <w:rPr>
          <w:rFonts w:ascii="Sylfaen" w:hAnsi="Sylfaen" w:cs="Arial"/>
          <w:szCs w:val="22"/>
          <w:lang w:val="en-US"/>
        </w:rPr>
        <w:t xml:space="preserve"> </w:t>
      </w:r>
      <w:r w:rsidR="006D1763" w:rsidRPr="00D05FD8">
        <w:rPr>
          <w:rFonts w:ascii="Sylfaen" w:hAnsi="Sylfaen" w:cs="Arial"/>
          <w:szCs w:val="22"/>
        </w:rPr>
        <w:fldChar w:fldCharType="begin"/>
      </w:r>
      <w:r w:rsidR="006D1763" w:rsidRPr="00D05FD8">
        <w:rPr>
          <w:rFonts w:ascii="Sylfaen" w:hAnsi="Sylfaen" w:cs="Arial"/>
          <w:szCs w:val="22"/>
          <w:lang w:val="en-GB"/>
        </w:rPr>
        <w:instrText xml:space="preserve"> SEQ Figure \* ARABIC </w:instrText>
      </w:r>
      <w:r w:rsidR="006D1763" w:rsidRPr="00D05FD8">
        <w:rPr>
          <w:rFonts w:ascii="Sylfaen" w:hAnsi="Sylfaen" w:cs="Arial"/>
          <w:szCs w:val="22"/>
        </w:rPr>
        <w:fldChar w:fldCharType="separate"/>
      </w:r>
      <w:r w:rsidR="00757A05">
        <w:rPr>
          <w:rFonts w:ascii="Sylfaen" w:hAnsi="Sylfaen" w:cs="Arial"/>
          <w:noProof/>
          <w:szCs w:val="22"/>
          <w:lang w:val="en-GB"/>
        </w:rPr>
        <w:t>13</w:t>
      </w:r>
      <w:r w:rsidR="006D1763" w:rsidRPr="00D05FD8">
        <w:rPr>
          <w:rFonts w:ascii="Sylfaen" w:hAnsi="Sylfaen" w:cs="Arial"/>
          <w:szCs w:val="22"/>
        </w:rPr>
        <w:fldChar w:fldCharType="end"/>
      </w:r>
      <w:r w:rsidR="006D1763" w:rsidRPr="00D05FD8">
        <w:rPr>
          <w:rFonts w:ascii="Sylfaen" w:hAnsi="Sylfaen" w:cs="Arial"/>
          <w:szCs w:val="22"/>
          <w:lang w:val="en-GB"/>
        </w:rPr>
        <w:t xml:space="preserve">. </w:t>
      </w:r>
      <w:r w:rsidR="00D14A1E" w:rsidRPr="00D05FD8">
        <w:rPr>
          <w:rFonts w:ascii="Sylfaen" w:hAnsi="Sylfaen" w:cs="Sylfaen"/>
          <w:szCs w:val="22"/>
          <w:lang w:val="en-GB"/>
        </w:rPr>
        <w:t>შემოთავაზებული</w:t>
      </w:r>
      <w:r w:rsidR="00D14A1E" w:rsidRPr="00D05FD8">
        <w:rPr>
          <w:rFonts w:ascii="Sylfaen" w:hAnsi="Sylfaen" w:cs="Arial"/>
          <w:szCs w:val="22"/>
          <w:lang w:val="en-GB"/>
        </w:rPr>
        <w:t xml:space="preserve"> </w:t>
      </w:r>
      <w:r w:rsidR="00D14A1E" w:rsidRPr="00D05FD8">
        <w:rPr>
          <w:rFonts w:ascii="Sylfaen" w:hAnsi="Sylfaen" w:cs="Sylfaen"/>
          <w:szCs w:val="22"/>
          <w:lang w:val="en-GB"/>
        </w:rPr>
        <w:t>ინფრასტრუქტურული</w:t>
      </w:r>
      <w:r w:rsidR="00D14A1E" w:rsidRPr="00D05FD8">
        <w:rPr>
          <w:rFonts w:ascii="Sylfaen" w:hAnsi="Sylfaen" w:cs="Arial"/>
          <w:szCs w:val="22"/>
          <w:lang w:val="en-GB"/>
        </w:rPr>
        <w:t xml:space="preserve"> </w:t>
      </w:r>
      <w:r w:rsidR="00D14A1E" w:rsidRPr="00D05FD8">
        <w:rPr>
          <w:rFonts w:ascii="Sylfaen" w:hAnsi="Sylfaen" w:cs="Sylfaen"/>
          <w:szCs w:val="22"/>
          <w:lang w:val="en-GB"/>
        </w:rPr>
        <w:t>დერეფნები</w:t>
      </w:r>
      <w:r w:rsidR="00D14A1E" w:rsidRPr="00D05FD8">
        <w:rPr>
          <w:rFonts w:ascii="Sylfaen" w:hAnsi="Sylfaen" w:cs="Arial"/>
          <w:szCs w:val="22"/>
          <w:lang w:val="en-GB"/>
        </w:rPr>
        <w:t xml:space="preserve"> </w:t>
      </w:r>
      <w:r w:rsidR="00D14A1E" w:rsidRPr="00D05FD8">
        <w:rPr>
          <w:rFonts w:ascii="Sylfaen" w:hAnsi="Sylfaen" w:cs="Sylfaen"/>
          <w:szCs w:val="22"/>
          <w:lang w:val="en-GB"/>
        </w:rPr>
        <w:t>მეწყერსაშიშ</w:t>
      </w:r>
      <w:r w:rsidR="00D14A1E" w:rsidRPr="00D05FD8">
        <w:rPr>
          <w:rFonts w:ascii="Sylfaen" w:hAnsi="Sylfaen" w:cs="Arial"/>
          <w:szCs w:val="22"/>
          <w:lang w:val="en-GB"/>
        </w:rPr>
        <w:t xml:space="preserve"> </w:t>
      </w:r>
      <w:r w:rsidR="00D14A1E" w:rsidRPr="00D05FD8">
        <w:rPr>
          <w:rFonts w:ascii="Sylfaen" w:hAnsi="Sylfaen" w:cs="Sylfaen"/>
          <w:szCs w:val="22"/>
          <w:lang w:val="en-GB"/>
        </w:rPr>
        <w:t>ზონების</w:t>
      </w:r>
      <w:r w:rsidR="00D14A1E" w:rsidRPr="00D05FD8">
        <w:rPr>
          <w:rFonts w:ascii="Sylfaen" w:hAnsi="Sylfaen" w:cs="Arial"/>
          <w:szCs w:val="22"/>
          <w:lang w:val="en-GB"/>
        </w:rPr>
        <w:t xml:space="preserve"> </w:t>
      </w:r>
      <w:r w:rsidR="00DD5A5A" w:rsidRPr="00D05FD8">
        <w:rPr>
          <w:rFonts w:ascii="Sylfaen" w:hAnsi="Sylfaen" w:cs="Sylfaen"/>
          <w:szCs w:val="22"/>
          <w:lang w:val="ka-GE"/>
        </w:rPr>
        <w:t>საპირისპიროდ</w:t>
      </w:r>
      <w:r w:rsidR="00D14A1E" w:rsidRPr="00D05FD8">
        <w:rPr>
          <w:rFonts w:ascii="Sylfaen" w:hAnsi="Sylfaen" w:cs="Arial"/>
          <w:szCs w:val="22"/>
          <w:lang w:val="en-GB"/>
        </w:rPr>
        <w:t xml:space="preserve">. </w:t>
      </w:r>
      <w:r w:rsidR="00D342CF" w:rsidRPr="00D05FD8">
        <w:rPr>
          <w:rFonts w:ascii="Sylfaen" w:hAnsi="Sylfaen" w:cs="Arial"/>
          <w:szCs w:val="22"/>
          <w:lang w:val="ka-GE"/>
        </w:rPr>
        <w:t>სგშ</w:t>
      </w:r>
      <w:r w:rsidR="00D14A1E" w:rsidRPr="00D05FD8">
        <w:rPr>
          <w:rFonts w:ascii="Sylfaen" w:hAnsi="Sylfaen" w:cs="Arial"/>
          <w:szCs w:val="22"/>
          <w:lang w:val="en-GB"/>
        </w:rPr>
        <w:t xml:space="preserve"> </w:t>
      </w:r>
      <w:r w:rsidR="00D14A1E" w:rsidRPr="00D05FD8">
        <w:rPr>
          <w:rFonts w:ascii="Sylfaen" w:hAnsi="Sylfaen" w:cs="Sylfaen"/>
          <w:szCs w:val="22"/>
          <w:lang w:val="en-GB"/>
        </w:rPr>
        <w:t>განახლებული</w:t>
      </w:r>
      <w:r w:rsidR="00D14A1E" w:rsidRPr="00D05FD8">
        <w:rPr>
          <w:rFonts w:ascii="Sylfaen" w:hAnsi="Sylfaen" w:cs="Arial"/>
          <w:szCs w:val="22"/>
          <w:lang w:val="en-GB"/>
        </w:rPr>
        <w:t xml:space="preserve"> </w:t>
      </w:r>
      <w:r w:rsidR="00D14A1E" w:rsidRPr="00D05FD8">
        <w:rPr>
          <w:rFonts w:ascii="Sylfaen" w:hAnsi="Sylfaen" w:cs="Sylfaen"/>
          <w:szCs w:val="22"/>
          <w:lang w:val="en-GB"/>
        </w:rPr>
        <w:t>რეგიონული</w:t>
      </w:r>
      <w:r w:rsidR="00D14A1E" w:rsidRPr="00D05FD8">
        <w:rPr>
          <w:rFonts w:ascii="Sylfaen" w:hAnsi="Sylfaen" w:cs="Arial"/>
          <w:szCs w:val="22"/>
          <w:lang w:val="en-GB"/>
        </w:rPr>
        <w:t xml:space="preserve"> </w:t>
      </w:r>
      <w:r w:rsidR="00D14A1E" w:rsidRPr="00D05FD8">
        <w:rPr>
          <w:rFonts w:ascii="Sylfaen" w:hAnsi="Sylfaen" w:cs="Sylfaen"/>
          <w:szCs w:val="22"/>
          <w:lang w:val="en-GB"/>
        </w:rPr>
        <w:t>ტერიტორიული</w:t>
      </w:r>
      <w:r w:rsidR="00D14A1E" w:rsidRPr="00D05FD8">
        <w:rPr>
          <w:rFonts w:ascii="Sylfaen" w:hAnsi="Sylfaen" w:cs="Arial"/>
          <w:szCs w:val="22"/>
          <w:lang w:val="en-GB"/>
        </w:rPr>
        <w:t xml:space="preserve"> </w:t>
      </w:r>
      <w:r w:rsidR="00D14A1E" w:rsidRPr="00D05FD8">
        <w:rPr>
          <w:rFonts w:ascii="Sylfaen" w:hAnsi="Sylfaen" w:cs="Sylfaen"/>
          <w:szCs w:val="22"/>
          <w:lang w:val="en-GB"/>
        </w:rPr>
        <w:t>გეგმისთვის</w:t>
      </w:r>
      <w:r w:rsidR="00D14A1E" w:rsidRPr="00D05FD8">
        <w:rPr>
          <w:rFonts w:ascii="Sylfaen" w:hAnsi="Sylfaen" w:cs="Arial"/>
          <w:szCs w:val="22"/>
          <w:lang w:val="en-GB"/>
        </w:rPr>
        <w:t xml:space="preserve"> (</w:t>
      </w:r>
      <w:r w:rsidR="00D342CF" w:rsidRPr="00D05FD8">
        <w:rPr>
          <w:rFonts w:ascii="Sylfaen" w:hAnsi="Sylfaen" w:cs="Arial"/>
          <w:szCs w:val="22"/>
          <w:lang w:val="ka-GE"/>
        </w:rPr>
        <w:t>უსტეკის რეგიონი</w:t>
      </w:r>
      <w:r w:rsidR="00D14A1E" w:rsidRPr="00D05FD8">
        <w:rPr>
          <w:rFonts w:ascii="Sylfaen" w:hAnsi="Sylfaen" w:cs="Arial"/>
          <w:szCs w:val="22"/>
          <w:lang w:val="en-GB"/>
        </w:rPr>
        <w:t xml:space="preserve">, </w:t>
      </w:r>
      <w:r w:rsidR="00D14A1E" w:rsidRPr="00D05FD8">
        <w:rPr>
          <w:rFonts w:ascii="Sylfaen" w:hAnsi="Sylfaen" w:cs="Sylfaen"/>
          <w:szCs w:val="22"/>
          <w:lang w:val="en-GB"/>
        </w:rPr>
        <w:t>ჩეხეთი</w:t>
      </w:r>
      <w:r w:rsidR="00D14A1E" w:rsidRPr="00D05FD8">
        <w:rPr>
          <w:rFonts w:ascii="Sylfaen" w:hAnsi="Sylfaen" w:cs="Arial"/>
          <w:szCs w:val="22"/>
          <w:lang w:val="en-GB"/>
        </w:rPr>
        <w:t>)</w:t>
      </w:r>
      <w:bookmarkEnd w:id="48"/>
    </w:p>
    <w:p w14:paraId="04DFAE0C" w14:textId="67C4C16E" w:rsidR="00B80B76" w:rsidRPr="00D05FD8" w:rsidRDefault="00D14A1E" w:rsidP="00312F9C">
      <w:pPr>
        <w:jc w:val="both"/>
        <w:rPr>
          <w:rFonts w:ascii="Sylfaen" w:hAnsi="Sylfaen" w:cs="Arial"/>
          <w:i/>
          <w:iCs/>
          <w:sz w:val="22"/>
          <w:szCs w:val="22"/>
          <w:lang w:val="en-US"/>
        </w:rPr>
      </w:pPr>
      <w:r w:rsidRPr="00D05FD8">
        <w:rPr>
          <w:rFonts w:ascii="Sylfaen" w:hAnsi="Sylfaen" w:cs="Sylfaen"/>
          <w:i/>
          <w:iCs/>
          <w:sz w:val="22"/>
          <w:szCs w:val="22"/>
          <w:lang w:val="en-US"/>
        </w:rPr>
        <w:t>მონაცემთა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წყარო</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და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მასთან</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დაკავშირებული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კანონმდებლობა</w:t>
      </w:r>
    </w:p>
    <w:p w14:paraId="7A37ADDE" w14:textId="04BB9AD8" w:rsidR="00822108" w:rsidRPr="00D05FD8" w:rsidRDefault="00D14A1E" w:rsidP="00312F9C">
      <w:pPr>
        <w:pStyle w:val="ListParagraph"/>
        <w:numPr>
          <w:ilvl w:val="0"/>
          <w:numId w:val="123"/>
        </w:numPr>
        <w:spacing w:before="60" w:after="60" w:line="259" w:lineRule="auto"/>
        <w:contextualSpacing w:val="0"/>
        <w:jc w:val="both"/>
        <w:rPr>
          <w:rFonts w:ascii="Sylfaen" w:hAnsi="Sylfaen" w:cs="Arial"/>
          <w:i/>
          <w:iCs/>
          <w:lang w:val="en-US"/>
        </w:rPr>
      </w:pPr>
      <w:r w:rsidRPr="00D05FD8">
        <w:rPr>
          <w:rFonts w:ascii="Sylfaen" w:hAnsi="Sylfaen" w:cs="Sylfaen"/>
          <w:i/>
          <w:iCs/>
          <w:highlight w:val="yellow"/>
          <w:lang w:val="en-US"/>
        </w:rPr>
        <w:t>ნებისმიერი</w:t>
      </w:r>
      <w:r w:rsidRPr="00D05FD8">
        <w:rPr>
          <w:rFonts w:ascii="Sylfaen" w:hAnsi="Sylfaen" w:cs="Arial"/>
          <w:i/>
          <w:iCs/>
          <w:highlight w:val="yellow"/>
          <w:lang w:val="en-US"/>
        </w:rPr>
        <w:t xml:space="preserve"> </w:t>
      </w:r>
      <w:r w:rsidRPr="00D05FD8">
        <w:rPr>
          <w:rFonts w:ascii="Sylfaen" w:hAnsi="Sylfaen" w:cs="Sylfaen"/>
          <w:i/>
          <w:iCs/>
          <w:highlight w:val="yellow"/>
          <w:lang w:val="en-US"/>
        </w:rPr>
        <w:t>კონკრეტული</w:t>
      </w:r>
      <w:r w:rsidRPr="00D05FD8">
        <w:rPr>
          <w:rFonts w:ascii="Sylfaen" w:hAnsi="Sylfaen" w:cs="Arial"/>
          <w:i/>
          <w:iCs/>
          <w:highlight w:val="yellow"/>
          <w:lang w:val="en-US"/>
        </w:rPr>
        <w:t xml:space="preserve"> </w:t>
      </w:r>
      <w:r w:rsidRPr="00D05FD8">
        <w:rPr>
          <w:rFonts w:ascii="Sylfaen" w:hAnsi="Sylfaen" w:cs="Sylfaen"/>
          <w:i/>
          <w:iCs/>
          <w:highlight w:val="yellow"/>
          <w:lang w:val="en-US"/>
        </w:rPr>
        <w:t>წყარო</w:t>
      </w:r>
      <w:r w:rsidRPr="00D05FD8">
        <w:rPr>
          <w:rFonts w:ascii="Sylfaen" w:hAnsi="Sylfaen" w:cs="Arial"/>
          <w:i/>
          <w:iCs/>
          <w:highlight w:val="yellow"/>
          <w:lang w:val="en-US"/>
        </w:rPr>
        <w:t xml:space="preserve"> - </w:t>
      </w:r>
      <w:r w:rsidR="000D3140" w:rsidRPr="00D05FD8">
        <w:rPr>
          <w:rFonts w:ascii="Sylfaen" w:hAnsi="Sylfaen" w:cs="Arial"/>
          <w:i/>
          <w:iCs/>
          <w:highlight w:val="yellow"/>
          <w:lang w:val="ka-GE"/>
        </w:rPr>
        <w:t xml:space="preserve">განსახილველია </w:t>
      </w:r>
      <w:r w:rsidRPr="00D05FD8">
        <w:rPr>
          <w:rFonts w:ascii="Sylfaen" w:hAnsi="Sylfaen" w:cs="Sylfaen"/>
          <w:i/>
          <w:iCs/>
          <w:highlight w:val="yellow"/>
          <w:lang w:val="en-US"/>
        </w:rPr>
        <w:t>ექსპერტებთან</w:t>
      </w:r>
      <w:r w:rsidRPr="00D05FD8">
        <w:rPr>
          <w:rFonts w:ascii="Sylfaen" w:hAnsi="Sylfaen" w:cs="Arial"/>
          <w:i/>
          <w:iCs/>
          <w:highlight w:val="yellow"/>
          <w:lang w:val="en-US"/>
        </w:rPr>
        <w:t xml:space="preserve"> </w:t>
      </w:r>
    </w:p>
    <w:p w14:paraId="3E514EE6" w14:textId="5803F02E" w:rsidR="005975EF" w:rsidRPr="00D05FD8" w:rsidRDefault="00D14A1E" w:rsidP="00D05FD8">
      <w:pPr>
        <w:pStyle w:val="Heading4"/>
        <w:spacing w:before="160" w:after="160" w:line="259" w:lineRule="auto"/>
        <w:rPr>
          <w:rFonts w:ascii="Sylfaen" w:hAnsi="Sylfaen" w:cs="Arial"/>
          <w:szCs w:val="22"/>
          <w:lang w:val="en-US"/>
        </w:rPr>
      </w:pPr>
      <w:bookmarkStart w:id="49" w:name="_Hlk137496071"/>
      <w:r w:rsidRPr="00D05FD8">
        <w:rPr>
          <w:rFonts w:ascii="Sylfaen" w:hAnsi="Sylfaen" w:cs="Sylfaen"/>
          <w:szCs w:val="22"/>
          <w:lang w:val="en-US"/>
        </w:rPr>
        <w:lastRenderedPageBreak/>
        <w:t>ბიომრავალფეროვნება</w:t>
      </w:r>
    </w:p>
    <w:p w14:paraId="7EB100BA" w14:textId="7D587A1E" w:rsidR="00D14A1E" w:rsidRPr="00D05FD8" w:rsidRDefault="00D14A1E"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შენიშვნა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გაიდლაინების</w:t>
      </w:r>
      <w:r w:rsidR="00B26B36" w:rsidRPr="00D05FD8">
        <w:rPr>
          <w:rFonts w:ascii="Sylfaen" w:hAnsi="Sylfaen" w:cs="Sylfaen"/>
          <w:i/>
          <w:iCs/>
          <w:sz w:val="22"/>
          <w:szCs w:val="22"/>
          <w:lang w:val="ka-GE"/>
        </w:rPr>
        <w:t xml:space="preserve"> მიზნისთვის,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ფლორა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და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ფაუნა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განიხილება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როგორც</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მცენარეთა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და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ცხოველთა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სახეობების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კომპლექსები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ასევე</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სოკოები</w:t>
      </w:r>
      <w:r w:rsidRPr="00D05FD8">
        <w:rPr>
          <w:rFonts w:ascii="Sylfaen" w:hAnsi="Sylfaen" w:cs="Arial"/>
          <w:i/>
          <w:iCs/>
          <w:sz w:val="22"/>
          <w:szCs w:val="22"/>
          <w:lang w:val="en-US"/>
        </w:rPr>
        <w:t xml:space="preserve">, </w:t>
      </w:r>
      <w:r w:rsidR="00B26B36" w:rsidRPr="00D05FD8">
        <w:rPr>
          <w:rFonts w:ascii="Sylfaen" w:hAnsi="Sylfaen" w:cs="Sylfaen"/>
          <w:i/>
          <w:iCs/>
          <w:sz w:val="22"/>
          <w:szCs w:val="22"/>
          <w:lang w:val="ka-GE"/>
        </w:rPr>
        <w:t>ე.ი.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ბიოლოგიური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მრავალფეროვნების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ნაწილი</w:t>
      </w:r>
      <w:r w:rsidRPr="00D05FD8">
        <w:rPr>
          <w:rFonts w:ascii="Sylfaen" w:hAnsi="Sylfaen" w:cs="Arial"/>
          <w:i/>
          <w:iCs/>
          <w:sz w:val="22"/>
          <w:szCs w:val="22"/>
          <w:lang w:val="en-US"/>
        </w:rPr>
        <w:t>.</w:t>
      </w:r>
    </w:p>
    <w:p w14:paraId="7A5F0E4B" w14:textId="6775EA56" w:rsidR="005975EF" w:rsidRPr="00D05FD8" w:rsidRDefault="00D14A1E"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ძირითადი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ინდიკატორები</w:t>
      </w:r>
    </w:p>
    <w:p w14:paraId="2BB45FBD" w14:textId="5592844E" w:rsidR="005975EF" w:rsidRPr="00D05FD8" w:rsidRDefault="00D14A1E" w:rsidP="00D05FD8">
      <w:pPr>
        <w:pStyle w:val="ListParagraph"/>
        <w:numPr>
          <w:ilvl w:val="0"/>
          <w:numId w:val="122"/>
        </w:numPr>
        <w:spacing w:before="160" w:after="160" w:line="259" w:lineRule="auto"/>
        <w:contextualSpacing w:val="0"/>
        <w:jc w:val="both"/>
        <w:rPr>
          <w:rFonts w:ascii="Sylfaen" w:hAnsi="Sylfaen" w:cs="Arial"/>
          <w:i/>
          <w:iCs/>
          <w:lang w:val="en-US"/>
        </w:rPr>
      </w:pPr>
      <w:r w:rsidRPr="00D05FD8">
        <w:rPr>
          <w:rFonts w:ascii="Sylfaen" w:hAnsi="Sylfaen" w:cs="Sylfaen"/>
          <w:b/>
          <w:bCs/>
          <w:i/>
          <w:iCs/>
          <w:lang w:val="en-US"/>
        </w:rPr>
        <w:t>ბიომრავალფეროვნების</w:t>
      </w:r>
      <w:r w:rsidRPr="00D05FD8">
        <w:rPr>
          <w:rFonts w:ascii="Sylfaen" w:hAnsi="Sylfaen" w:cs="Arial"/>
          <w:b/>
          <w:bCs/>
          <w:i/>
          <w:iCs/>
          <w:lang w:val="en-US"/>
        </w:rPr>
        <w:t xml:space="preserve"> </w:t>
      </w:r>
      <w:r w:rsidRPr="00D05FD8">
        <w:rPr>
          <w:rFonts w:ascii="Sylfaen" w:hAnsi="Sylfaen" w:cs="Sylfaen"/>
          <w:b/>
          <w:bCs/>
          <w:i/>
          <w:iCs/>
          <w:lang w:val="en-US"/>
        </w:rPr>
        <w:t>სტატუსის</w:t>
      </w:r>
      <w:r w:rsidRPr="00D05FD8">
        <w:rPr>
          <w:rFonts w:ascii="Sylfaen" w:hAnsi="Sylfaen" w:cs="Arial"/>
          <w:b/>
          <w:bCs/>
          <w:i/>
          <w:iCs/>
          <w:lang w:val="en-US"/>
        </w:rPr>
        <w:t xml:space="preserve"> </w:t>
      </w:r>
      <w:r w:rsidRPr="00D05FD8">
        <w:rPr>
          <w:rFonts w:ascii="Sylfaen" w:hAnsi="Sylfaen" w:cs="Sylfaen"/>
          <w:b/>
          <w:bCs/>
          <w:i/>
          <w:iCs/>
          <w:lang w:val="en-US"/>
        </w:rPr>
        <w:t>ინდიკატორები</w:t>
      </w:r>
      <w:r w:rsidRPr="00D05FD8">
        <w:rPr>
          <w:rFonts w:ascii="Sylfaen" w:hAnsi="Sylfaen" w:cs="Arial"/>
          <w:b/>
          <w:bCs/>
          <w:i/>
          <w:iCs/>
          <w:lang w:val="en-US"/>
        </w:rPr>
        <w:t xml:space="preserve">: </w:t>
      </w:r>
      <w:r w:rsidRPr="00D05FD8">
        <w:rPr>
          <w:rFonts w:ascii="Sylfaen" w:hAnsi="Sylfaen" w:cs="Sylfaen"/>
          <w:i/>
          <w:iCs/>
          <w:lang w:val="en-US"/>
        </w:rPr>
        <w:t>ეს</w:t>
      </w:r>
      <w:r w:rsidRPr="00D05FD8">
        <w:rPr>
          <w:rFonts w:ascii="Sylfaen" w:hAnsi="Sylfaen" w:cs="Arial"/>
          <w:i/>
          <w:iCs/>
          <w:lang w:val="en-US"/>
        </w:rPr>
        <w:t xml:space="preserve"> </w:t>
      </w:r>
      <w:r w:rsidRPr="00D05FD8">
        <w:rPr>
          <w:rFonts w:ascii="Sylfaen" w:hAnsi="Sylfaen" w:cs="Sylfaen"/>
          <w:i/>
          <w:iCs/>
          <w:lang w:val="en-US"/>
        </w:rPr>
        <w:t>ინდიკატორები</w:t>
      </w:r>
      <w:r w:rsidRPr="00D05FD8">
        <w:rPr>
          <w:rFonts w:ascii="Sylfaen" w:hAnsi="Sylfaen" w:cs="Arial"/>
          <w:i/>
          <w:iCs/>
          <w:lang w:val="en-US"/>
        </w:rPr>
        <w:t xml:space="preserve"> </w:t>
      </w:r>
      <w:r w:rsidRPr="00D05FD8">
        <w:rPr>
          <w:rFonts w:ascii="Sylfaen" w:hAnsi="Sylfaen" w:cs="Sylfaen"/>
          <w:i/>
          <w:iCs/>
          <w:lang w:val="en-US"/>
        </w:rPr>
        <w:t>ბიომრავალფეროვნების</w:t>
      </w:r>
      <w:r w:rsidRPr="00D05FD8">
        <w:rPr>
          <w:rFonts w:ascii="Sylfaen" w:hAnsi="Sylfaen" w:cs="Arial"/>
          <w:i/>
          <w:iCs/>
          <w:lang w:val="en-US"/>
        </w:rPr>
        <w:t xml:space="preserve"> </w:t>
      </w:r>
      <w:r w:rsidRPr="00D05FD8">
        <w:rPr>
          <w:rFonts w:ascii="Sylfaen" w:hAnsi="Sylfaen" w:cs="Sylfaen"/>
          <w:i/>
          <w:iCs/>
          <w:lang w:val="en-US"/>
        </w:rPr>
        <w:t>მნიშვნელოვან</w:t>
      </w:r>
      <w:r w:rsidRPr="00D05FD8">
        <w:rPr>
          <w:rFonts w:ascii="Sylfaen" w:hAnsi="Sylfaen" w:cs="Arial"/>
          <w:i/>
          <w:iCs/>
          <w:lang w:val="en-US"/>
        </w:rPr>
        <w:t xml:space="preserve"> </w:t>
      </w:r>
      <w:r w:rsidRPr="00D05FD8">
        <w:rPr>
          <w:rFonts w:ascii="Sylfaen" w:hAnsi="Sylfaen" w:cs="Sylfaen"/>
          <w:i/>
          <w:iCs/>
          <w:lang w:val="en-US"/>
        </w:rPr>
        <w:t>მახასიათებლებს</w:t>
      </w:r>
      <w:r w:rsidRPr="00D05FD8">
        <w:rPr>
          <w:rFonts w:ascii="Sylfaen" w:hAnsi="Sylfaen" w:cs="Arial"/>
          <w:i/>
          <w:iCs/>
          <w:lang w:val="en-US"/>
        </w:rPr>
        <w:t xml:space="preserve"> </w:t>
      </w:r>
      <w:r w:rsidRPr="00D05FD8">
        <w:rPr>
          <w:rFonts w:ascii="Sylfaen" w:hAnsi="Sylfaen" w:cs="Sylfaen"/>
          <w:i/>
          <w:iCs/>
          <w:lang w:val="en-US"/>
        </w:rPr>
        <w:t>და</w:t>
      </w:r>
      <w:r w:rsidRPr="00D05FD8">
        <w:rPr>
          <w:rFonts w:ascii="Sylfaen" w:hAnsi="Sylfaen" w:cs="Arial"/>
          <w:i/>
          <w:iCs/>
          <w:lang w:val="en-US"/>
        </w:rPr>
        <w:t xml:space="preserve"> </w:t>
      </w:r>
      <w:r w:rsidRPr="00D05FD8">
        <w:rPr>
          <w:rFonts w:ascii="Sylfaen" w:hAnsi="Sylfaen" w:cs="Sylfaen"/>
          <w:i/>
          <w:iCs/>
          <w:lang w:val="en-US"/>
        </w:rPr>
        <w:t>მათ</w:t>
      </w:r>
      <w:r w:rsidRPr="00D05FD8">
        <w:rPr>
          <w:rFonts w:ascii="Sylfaen" w:hAnsi="Sylfaen" w:cs="Arial"/>
          <w:i/>
          <w:iCs/>
          <w:lang w:val="en-US"/>
        </w:rPr>
        <w:t xml:space="preserve"> </w:t>
      </w:r>
      <w:r w:rsidRPr="00D05FD8">
        <w:rPr>
          <w:rFonts w:ascii="Sylfaen" w:hAnsi="Sylfaen" w:cs="Sylfaen"/>
          <w:i/>
          <w:iCs/>
          <w:lang w:val="en-US"/>
        </w:rPr>
        <w:t>მდგომარეობას</w:t>
      </w:r>
      <w:r w:rsidRPr="00D05FD8">
        <w:rPr>
          <w:rFonts w:ascii="Sylfaen" w:hAnsi="Sylfaen" w:cs="Arial"/>
          <w:i/>
          <w:iCs/>
          <w:lang w:val="en-US"/>
        </w:rPr>
        <w:t xml:space="preserve"> </w:t>
      </w:r>
      <w:r w:rsidR="001F7CB3" w:rsidRPr="00D05FD8">
        <w:rPr>
          <w:rFonts w:ascii="Sylfaen" w:hAnsi="Sylfaen" w:cs="Sylfaen"/>
          <w:i/>
          <w:iCs/>
          <w:lang w:val="ka-GE"/>
        </w:rPr>
        <w:t>ასახავს</w:t>
      </w:r>
      <w:r w:rsidR="001F7CB3" w:rsidRPr="00D05FD8">
        <w:rPr>
          <w:rFonts w:ascii="Sylfaen" w:hAnsi="Sylfaen" w:cs="Arial"/>
          <w:i/>
          <w:iCs/>
          <w:lang w:val="en-US"/>
        </w:rPr>
        <w:t xml:space="preserve"> </w:t>
      </w:r>
      <w:r w:rsidRPr="00D05FD8">
        <w:rPr>
          <w:rFonts w:ascii="Sylfaen" w:hAnsi="Sylfaen" w:cs="Sylfaen"/>
          <w:i/>
          <w:iCs/>
          <w:lang w:val="en-US"/>
        </w:rPr>
        <w:t>და</w:t>
      </w:r>
      <w:r w:rsidRPr="00D05FD8">
        <w:rPr>
          <w:rFonts w:ascii="Sylfaen" w:hAnsi="Sylfaen" w:cs="Arial"/>
          <w:i/>
          <w:iCs/>
          <w:lang w:val="en-US"/>
        </w:rPr>
        <w:t xml:space="preserve"> </w:t>
      </w:r>
      <w:r w:rsidRPr="00D05FD8">
        <w:rPr>
          <w:rFonts w:ascii="Sylfaen" w:hAnsi="Sylfaen" w:cs="Sylfaen"/>
          <w:i/>
          <w:iCs/>
          <w:lang w:val="en-US"/>
        </w:rPr>
        <w:t>ტერიტორიების</w:t>
      </w:r>
      <w:r w:rsidRPr="00D05FD8">
        <w:rPr>
          <w:rFonts w:ascii="Sylfaen" w:hAnsi="Sylfaen" w:cs="Arial"/>
          <w:i/>
          <w:iCs/>
          <w:lang w:val="en-US"/>
        </w:rPr>
        <w:t xml:space="preserve"> </w:t>
      </w:r>
      <w:r w:rsidRPr="00D05FD8">
        <w:rPr>
          <w:rFonts w:ascii="Sylfaen" w:hAnsi="Sylfaen" w:cs="Sylfaen"/>
          <w:i/>
          <w:iCs/>
          <w:lang w:val="en-US"/>
        </w:rPr>
        <w:t>აღწერას</w:t>
      </w:r>
      <w:r w:rsidRPr="00D05FD8">
        <w:rPr>
          <w:rFonts w:ascii="Sylfaen" w:hAnsi="Sylfaen" w:cs="Arial"/>
          <w:i/>
          <w:iCs/>
          <w:lang w:val="en-US"/>
        </w:rPr>
        <w:t xml:space="preserve"> </w:t>
      </w:r>
      <w:r w:rsidRPr="00D05FD8">
        <w:rPr>
          <w:rFonts w:ascii="Sylfaen" w:hAnsi="Sylfaen" w:cs="Sylfaen"/>
          <w:i/>
          <w:iCs/>
          <w:lang w:val="en-US"/>
        </w:rPr>
        <w:t>და</w:t>
      </w:r>
      <w:r w:rsidRPr="00D05FD8">
        <w:rPr>
          <w:rFonts w:ascii="Sylfaen" w:hAnsi="Sylfaen" w:cs="Arial"/>
          <w:i/>
          <w:iCs/>
          <w:lang w:val="en-US"/>
        </w:rPr>
        <w:t xml:space="preserve"> </w:t>
      </w:r>
      <w:r w:rsidRPr="00D05FD8">
        <w:rPr>
          <w:rFonts w:ascii="Sylfaen" w:hAnsi="Sylfaen" w:cs="Sylfaen"/>
          <w:i/>
          <w:iCs/>
          <w:lang w:val="en-US"/>
        </w:rPr>
        <w:t>საზღვრებს</w:t>
      </w:r>
      <w:r w:rsidR="001F7CB3" w:rsidRPr="00D05FD8">
        <w:rPr>
          <w:rFonts w:ascii="Sylfaen" w:hAnsi="Sylfaen" w:cs="Sylfaen"/>
          <w:i/>
          <w:iCs/>
          <w:lang w:val="ka-GE"/>
        </w:rPr>
        <w:t xml:space="preserve"> წარმოადგენს</w:t>
      </w:r>
      <w:r w:rsidRPr="00D05FD8">
        <w:rPr>
          <w:rFonts w:ascii="Sylfaen" w:hAnsi="Sylfaen" w:cs="Arial"/>
          <w:i/>
          <w:iCs/>
          <w:lang w:val="en-US"/>
        </w:rPr>
        <w:t>:</w:t>
      </w:r>
    </w:p>
    <w:p w14:paraId="52A2C1CF" w14:textId="77777777" w:rsidR="00D14A1E" w:rsidRPr="00D05FD8" w:rsidRDefault="00D14A1E" w:rsidP="00D05FD8">
      <w:pPr>
        <w:pStyle w:val="EACBulletlevel1"/>
        <w:spacing w:before="160" w:after="160" w:line="259" w:lineRule="auto"/>
        <w:rPr>
          <w:rFonts w:ascii="Sylfaen" w:hAnsi="Sylfaen" w:cs="Arial"/>
          <w:szCs w:val="22"/>
        </w:rPr>
      </w:pPr>
      <w:r w:rsidRPr="00D05FD8">
        <w:rPr>
          <w:rFonts w:ascii="Sylfaen" w:hAnsi="Sylfaen" w:cs="Sylfaen"/>
          <w:szCs w:val="22"/>
        </w:rPr>
        <w:t>მცენარეთა</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ცხოველთა</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სახეობების</w:t>
      </w:r>
      <w:r w:rsidRPr="00D05FD8">
        <w:rPr>
          <w:rFonts w:ascii="Sylfaen" w:hAnsi="Sylfaen" w:cs="Arial"/>
          <w:szCs w:val="22"/>
        </w:rPr>
        <w:t xml:space="preserve"> </w:t>
      </w:r>
      <w:r w:rsidRPr="00D05FD8">
        <w:rPr>
          <w:rFonts w:ascii="Sylfaen" w:hAnsi="Sylfaen" w:cs="Sylfaen"/>
          <w:szCs w:val="22"/>
        </w:rPr>
        <w:t>გავრცელების</w:t>
      </w:r>
      <w:r w:rsidRPr="00D05FD8">
        <w:rPr>
          <w:rFonts w:ascii="Sylfaen" w:hAnsi="Sylfaen" w:cs="Arial"/>
          <w:szCs w:val="22"/>
        </w:rPr>
        <w:t xml:space="preserve"> </w:t>
      </w:r>
      <w:r w:rsidRPr="00D05FD8">
        <w:rPr>
          <w:rFonts w:ascii="Sylfaen" w:hAnsi="Sylfaen" w:cs="Sylfaen"/>
          <w:szCs w:val="22"/>
        </w:rPr>
        <w:t>დიაპაზონები</w:t>
      </w:r>
      <w:r w:rsidRPr="00D05FD8">
        <w:rPr>
          <w:rFonts w:ascii="Sylfaen" w:hAnsi="Sylfaen" w:cs="Arial"/>
          <w:szCs w:val="22"/>
        </w:rPr>
        <w:t xml:space="preserve"> (</w:t>
      </w:r>
      <w:r w:rsidRPr="00D05FD8">
        <w:rPr>
          <w:rFonts w:ascii="Sylfaen" w:hAnsi="Sylfaen" w:cs="Sylfaen"/>
          <w:szCs w:val="22"/>
        </w:rPr>
        <w:t>ჩამოთვლილი</w:t>
      </w:r>
      <w:r w:rsidRPr="00D05FD8">
        <w:rPr>
          <w:rFonts w:ascii="Sylfaen" w:hAnsi="Sylfaen" w:cs="Arial"/>
          <w:szCs w:val="22"/>
        </w:rPr>
        <w:t xml:space="preserve"> </w:t>
      </w:r>
      <w:r w:rsidRPr="00D05FD8">
        <w:rPr>
          <w:rFonts w:ascii="Sylfaen" w:hAnsi="Sylfaen" w:cs="Sylfaen"/>
          <w:szCs w:val="22"/>
        </w:rPr>
        <w:t>საქართველოს</w:t>
      </w:r>
      <w:r w:rsidRPr="00D05FD8">
        <w:rPr>
          <w:rFonts w:ascii="Sylfaen" w:hAnsi="Sylfaen" w:cs="Arial"/>
          <w:szCs w:val="22"/>
        </w:rPr>
        <w:t xml:space="preserve"> </w:t>
      </w:r>
      <w:r w:rsidRPr="00D05FD8">
        <w:rPr>
          <w:rFonts w:ascii="Sylfaen" w:hAnsi="Sylfaen" w:cs="Sylfaen"/>
          <w:szCs w:val="22"/>
        </w:rPr>
        <w:t>წითელ</w:t>
      </w:r>
      <w:r w:rsidRPr="00D05FD8">
        <w:rPr>
          <w:rFonts w:ascii="Sylfaen" w:hAnsi="Sylfaen" w:cs="Arial"/>
          <w:szCs w:val="22"/>
        </w:rPr>
        <w:t xml:space="preserve"> </w:t>
      </w:r>
      <w:r w:rsidRPr="00D05FD8">
        <w:rPr>
          <w:rFonts w:ascii="Sylfaen" w:hAnsi="Sylfaen" w:cs="Sylfaen"/>
          <w:szCs w:val="22"/>
        </w:rPr>
        <w:t>ნუსხაში</w:t>
      </w:r>
      <w:r w:rsidRPr="00D05FD8">
        <w:rPr>
          <w:rFonts w:ascii="Sylfaen" w:hAnsi="Sylfaen" w:cs="Arial"/>
          <w:szCs w:val="22"/>
        </w:rPr>
        <w:t>).</w:t>
      </w:r>
    </w:p>
    <w:p w14:paraId="48F1FF2F" w14:textId="77777777" w:rsidR="00D14A1E" w:rsidRPr="00D05FD8" w:rsidRDefault="00D14A1E" w:rsidP="00D05FD8">
      <w:pPr>
        <w:pStyle w:val="EACBulletlevel1"/>
        <w:spacing w:before="160" w:after="160" w:line="259" w:lineRule="auto"/>
        <w:rPr>
          <w:rFonts w:ascii="Sylfaen" w:hAnsi="Sylfaen" w:cs="Arial"/>
          <w:szCs w:val="22"/>
        </w:rPr>
      </w:pPr>
      <w:r w:rsidRPr="00D05FD8">
        <w:rPr>
          <w:rFonts w:ascii="Sylfaen" w:hAnsi="Sylfaen" w:cs="Sylfaen"/>
          <w:szCs w:val="22"/>
        </w:rPr>
        <w:t>ენდემური</w:t>
      </w:r>
      <w:r w:rsidRPr="00D05FD8">
        <w:rPr>
          <w:rFonts w:ascii="Sylfaen" w:hAnsi="Sylfaen" w:cs="Arial"/>
          <w:szCs w:val="22"/>
        </w:rPr>
        <w:t xml:space="preserve"> </w:t>
      </w:r>
      <w:r w:rsidRPr="00D05FD8">
        <w:rPr>
          <w:rFonts w:ascii="Sylfaen" w:hAnsi="Sylfaen" w:cs="Sylfaen"/>
          <w:szCs w:val="22"/>
        </w:rPr>
        <w:t>სახეობების</w:t>
      </w:r>
      <w:r w:rsidRPr="00D05FD8">
        <w:rPr>
          <w:rFonts w:ascii="Sylfaen" w:hAnsi="Sylfaen" w:cs="Arial"/>
          <w:szCs w:val="22"/>
        </w:rPr>
        <w:t xml:space="preserve"> </w:t>
      </w:r>
      <w:r w:rsidRPr="00D05FD8">
        <w:rPr>
          <w:rFonts w:ascii="Sylfaen" w:hAnsi="Sylfaen" w:cs="Sylfaen"/>
          <w:szCs w:val="22"/>
        </w:rPr>
        <w:t>გავრცელების</w:t>
      </w:r>
      <w:r w:rsidRPr="00D05FD8">
        <w:rPr>
          <w:rFonts w:ascii="Sylfaen" w:hAnsi="Sylfaen" w:cs="Arial"/>
          <w:szCs w:val="22"/>
        </w:rPr>
        <w:t xml:space="preserve"> </w:t>
      </w:r>
      <w:r w:rsidRPr="00D05FD8">
        <w:rPr>
          <w:rFonts w:ascii="Sylfaen" w:hAnsi="Sylfaen" w:cs="Sylfaen"/>
          <w:szCs w:val="22"/>
        </w:rPr>
        <w:t>დიაპაზონი</w:t>
      </w:r>
      <w:r w:rsidRPr="00D05FD8">
        <w:rPr>
          <w:rFonts w:ascii="Sylfaen" w:hAnsi="Sylfaen" w:cs="Arial"/>
          <w:szCs w:val="22"/>
        </w:rPr>
        <w:t>.</w:t>
      </w:r>
    </w:p>
    <w:p w14:paraId="06D797E0" w14:textId="73A8F972" w:rsidR="00D14A1E" w:rsidRPr="00D05FD8" w:rsidRDefault="00691977" w:rsidP="00D05FD8">
      <w:pPr>
        <w:pStyle w:val="EACBulletlevel1"/>
        <w:spacing w:before="160" w:after="160" w:line="259" w:lineRule="auto"/>
        <w:rPr>
          <w:rFonts w:ascii="Sylfaen" w:hAnsi="Sylfaen" w:cs="Arial"/>
          <w:szCs w:val="22"/>
        </w:rPr>
      </w:pPr>
      <w:r w:rsidRPr="00D05FD8">
        <w:rPr>
          <w:rFonts w:ascii="Sylfaen" w:hAnsi="Sylfaen" w:cs="Sylfaen"/>
          <w:szCs w:val="22"/>
        </w:rPr>
        <w:t>მნიშვნელოვანი</w:t>
      </w:r>
      <w:r w:rsidRPr="00D05FD8">
        <w:rPr>
          <w:rFonts w:ascii="Sylfaen" w:hAnsi="Sylfaen" w:cs="Arial"/>
          <w:szCs w:val="22"/>
        </w:rPr>
        <w:t xml:space="preserve"> </w:t>
      </w:r>
      <w:r w:rsidRPr="00D05FD8">
        <w:rPr>
          <w:rFonts w:ascii="Sylfaen" w:hAnsi="Sylfaen" w:cs="Sylfaen"/>
          <w:szCs w:val="22"/>
        </w:rPr>
        <w:t>ტერიტორიები</w:t>
      </w:r>
      <w:r w:rsidRPr="00D05FD8">
        <w:rPr>
          <w:rFonts w:ascii="Sylfaen" w:hAnsi="Sylfaen" w:cs="Sylfaen"/>
          <w:szCs w:val="22"/>
          <w:lang w:val="ka-GE"/>
        </w:rPr>
        <w:t xml:space="preserve"> </w:t>
      </w:r>
      <w:r w:rsidR="00D14A1E" w:rsidRPr="00D05FD8">
        <w:rPr>
          <w:rFonts w:ascii="Sylfaen" w:hAnsi="Sylfaen" w:cs="Sylfaen"/>
          <w:szCs w:val="22"/>
        </w:rPr>
        <w:t>ველური</w:t>
      </w:r>
      <w:r w:rsidR="00D14A1E" w:rsidRPr="00D05FD8">
        <w:rPr>
          <w:rFonts w:ascii="Sylfaen" w:hAnsi="Sylfaen" w:cs="Arial"/>
          <w:szCs w:val="22"/>
        </w:rPr>
        <w:t xml:space="preserve"> </w:t>
      </w:r>
      <w:r w:rsidR="00D14A1E" w:rsidRPr="00D05FD8">
        <w:rPr>
          <w:rFonts w:ascii="Sylfaen" w:hAnsi="Sylfaen" w:cs="Sylfaen"/>
          <w:szCs w:val="22"/>
        </w:rPr>
        <w:t>ბუნების</w:t>
      </w:r>
      <w:r w:rsidR="00D14A1E" w:rsidRPr="00D05FD8">
        <w:rPr>
          <w:rFonts w:ascii="Sylfaen" w:hAnsi="Sylfaen" w:cs="Arial"/>
          <w:szCs w:val="22"/>
        </w:rPr>
        <w:t xml:space="preserve"> </w:t>
      </w:r>
      <w:r w:rsidRPr="00D05FD8">
        <w:rPr>
          <w:rFonts w:ascii="Sylfaen" w:hAnsi="Sylfaen" w:cs="Arial"/>
          <w:szCs w:val="22"/>
          <w:lang w:val="ka-GE"/>
        </w:rPr>
        <w:t>შე</w:t>
      </w:r>
      <w:r w:rsidR="00D14A1E" w:rsidRPr="00D05FD8">
        <w:rPr>
          <w:rFonts w:ascii="Sylfaen" w:hAnsi="Sylfaen" w:cs="Sylfaen"/>
          <w:szCs w:val="22"/>
        </w:rPr>
        <w:t>კრების</w:t>
      </w:r>
      <w:r w:rsidRPr="00D05FD8">
        <w:rPr>
          <w:rFonts w:ascii="Sylfaen" w:hAnsi="Sylfaen" w:cs="Sylfaen"/>
          <w:szCs w:val="22"/>
          <w:lang w:val="ka-GE"/>
        </w:rPr>
        <w:t>ა</w:t>
      </w:r>
      <w:r w:rsidR="00D14A1E" w:rsidRPr="00D05FD8">
        <w:rPr>
          <w:rFonts w:ascii="Sylfaen" w:hAnsi="Sylfaen" w:cs="Arial"/>
          <w:szCs w:val="22"/>
        </w:rPr>
        <w:t xml:space="preserve"> </w:t>
      </w:r>
      <w:r w:rsidR="00D14A1E" w:rsidRPr="00D05FD8">
        <w:rPr>
          <w:rFonts w:ascii="Sylfaen" w:hAnsi="Sylfaen" w:cs="Sylfaen"/>
          <w:szCs w:val="22"/>
        </w:rPr>
        <w:t>და</w:t>
      </w:r>
      <w:r w:rsidR="00D14A1E" w:rsidRPr="00D05FD8">
        <w:rPr>
          <w:rFonts w:ascii="Sylfaen" w:hAnsi="Sylfaen" w:cs="Arial"/>
          <w:szCs w:val="22"/>
        </w:rPr>
        <w:t xml:space="preserve"> </w:t>
      </w:r>
      <w:r w:rsidR="00D14A1E" w:rsidRPr="00D05FD8">
        <w:rPr>
          <w:rFonts w:ascii="Sylfaen" w:hAnsi="Sylfaen" w:cs="Sylfaen"/>
          <w:szCs w:val="22"/>
        </w:rPr>
        <w:t>მიგრაციის</w:t>
      </w:r>
      <w:r w:rsidRPr="00D05FD8">
        <w:rPr>
          <w:rFonts w:ascii="Sylfaen" w:hAnsi="Sylfaen" w:cs="Sylfaen"/>
          <w:szCs w:val="22"/>
          <w:lang w:val="ka-GE"/>
        </w:rPr>
        <w:t>თვის</w:t>
      </w:r>
      <w:r w:rsidR="00D14A1E" w:rsidRPr="00D05FD8">
        <w:rPr>
          <w:rFonts w:ascii="Sylfaen" w:hAnsi="Sylfaen" w:cs="Arial"/>
          <w:szCs w:val="22"/>
        </w:rPr>
        <w:t xml:space="preserve">, </w:t>
      </w:r>
      <w:r w:rsidR="00B4690F" w:rsidRPr="00D05FD8">
        <w:rPr>
          <w:rFonts w:ascii="Sylfaen" w:hAnsi="Sylfaen" w:cs="Sylfaen"/>
          <w:szCs w:val="22"/>
          <w:lang w:val="ka-GE"/>
        </w:rPr>
        <w:t xml:space="preserve">შორ მანძილზე </w:t>
      </w:r>
      <w:r w:rsidR="00D14A1E" w:rsidRPr="00D05FD8">
        <w:rPr>
          <w:rFonts w:ascii="Sylfaen" w:hAnsi="Sylfaen" w:cs="Sylfaen"/>
          <w:szCs w:val="22"/>
        </w:rPr>
        <w:t>მიგრაციის</w:t>
      </w:r>
      <w:r w:rsidR="00D14A1E" w:rsidRPr="00D05FD8">
        <w:rPr>
          <w:rFonts w:ascii="Sylfaen" w:hAnsi="Sylfaen" w:cs="Arial"/>
          <w:szCs w:val="22"/>
        </w:rPr>
        <w:t xml:space="preserve"> </w:t>
      </w:r>
      <w:r w:rsidR="00D14A1E" w:rsidRPr="00D05FD8">
        <w:rPr>
          <w:rFonts w:ascii="Sylfaen" w:hAnsi="Sylfaen" w:cs="Sylfaen"/>
          <w:szCs w:val="22"/>
        </w:rPr>
        <w:t>დერეფნები</w:t>
      </w:r>
      <w:r w:rsidR="00D14A1E" w:rsidRPr="00D05FD8">
        <w:rPr>
          <w:rFonts w:ascii="Sylfaen" w:hAnsi="Sylfaen" w:cs="Arial"/>
          <w:szCs w:val="22"/>
        </w:rPr>
        <w:t xml:space="preserve">, </w:t>
      </w:r>
      <w:r w:rsidR="00D14A1E" w:rsidRPr="00D05FD8">
        <w:rPr>
          <w:rFonts w:ascii="Sylfaen" w:hAnsi="Sylfaen" w:cs="Sylfaen"/>
          <w:szCs w:val="22"/>
        </w:rPr>
        <w:t>ბარიერული</w:t>
      </w:r>
      <w:r w:rsidR="00D14A1E" w:rsidRPr="00D05FD8">
        <w:rPr>
          <w:rFonts w:ascii="Sylfaen" w:hAnsi="Sylfaen" w:cs="Arial"/>
          <w:szCs w:val="22"/>
        </w:rPr>
        <w:t xml:space="preserve"> </w:t>
      </w:r>
      <w:r w:rsidR="00D14A1E" w:rsidRPr="00D05FD8">
        <w:rPr>
          <w:rFonts w:ascii="Sylfaen" w:hAnsi="Sylfaen" w:cs="Sylfaen"/>
          <w:szCs w:val="22"/>
        </w:rPr>
        <w:t>ადგილები</w:t>
      </w:r>
      <w:r w:rsidR="00D14A1E" w:rsidRPr="00D05FD8">
        <w:rPr>
          <w:rFonts w:ascii="Sylfaen" w:hAnsi="Sylfaen" w:cs="Arial"/>
          <w:szCs w:val="22"/>
        </w:rPr>
        <w:t xml:space="preserve"> (</w:t>
      </w:r>
      <w:r w:rsidR="00D14A1E" w:rsidRPr="00D05FD8">
        <w:rPr>
          <w:rFonts w:ascii="Sylfaen" w:hAnsi="Sylfaen" w:cs="Sylfaen"/>
          <w:szCs w:val="22"/>
        </w:rPr>
        <w:t>დაბრკოლებები</w:t>
      </w:r>
      <w:r w:rsidR="00D14A1E" w:rsidRPr="00D05FD8">
        <w:rPr>
          <w:rFonts w:ascii="Sylfaen" w:hAnsi="Sylfaen" w:cs="Arial"/>
          <w:szCs w:val="22"/>
        </w:rPr>
        <w:t xml:space="preserve">) </w:t>
      </w:r>
      <w:r w:rsidR="00D14A1E" w:rsidRPr="00D05FD8">
        <w:rPr>
          <w:rFonts w:ascii="Sylfaen" w:hAnsi="Sylfaen" w:cs="Sylfaen"/>
          <w:szCs w:val="22"/>
        </w:rPr>
        <w:t>შორ</w:t>
      </w:r>
      <w:r w:rsidR="00D14A1E" w:rsidRPr="00D05FD8">
        <w:rPr>
          <w:rFonts w:ascii="Sylfaen" w:hAnsi="Sylfaen" w:cs="Arial"/>
          <w:szCs w:val="22"/>
        </w:rPr>
        <w:t xml:space="preserve"> </w:t>
      </w:r>
      <w:r w:rsidR="00D14A1E" w:rsidRPr="00D05FD8">
        <w:rPr>
          <w:rFonts w:ascii="Sylfaen" w:hAnsi="Sylfaen" w:cs="Sylfaen"/>
          <w:szCs w:val="22"/>
        </w:rPr>
        <w:t>მანძილზე</w:t>
      </w:r>
      <w:r w:rsidR="00D14A1E" w:rsidRPr="00D05FD8">
        <w:rPr>
          <w:rFonts w:ascii="Sylfaen" w:hAnsi="Sylfaen" w:cs="Arial"/>
          <w:szCs w:val="22"/>
        </w:rPr>
        <w:t xml:space="preserve"> </w:t>
      </w:r>
      <w:r w:rsidR="00D14A1E" w:rsidRPr="00D05FD8">
        <w:rPr>
          <w:rFonts w:ascii="Sylfaen" w:hAnsi="Sylfaen" w:cs="Sylfaen"/>
          <w:szCs w:val="22"/>
        </w:rPr>
        <w:t>მიგრაცი</w:t>
      </w:r>
      <w:r w:rsidR="00B4690F" w:rsidRPr="00D05FD8">
        <w:rPr>
          <w:rFonts w:ascii="Sylfaen" w:hAnsi="Sylfaen" w:cs="Sylfaen"/>
          <w:szCs w:val="22"/>
          <w:lang w:val="ka-GE"/>
        </w:rPr>
        <w:t xml:space="preserve">ის </w:t>
      </w:r>
      <w:r w:rsidR="00D14A1E" w:rsidRPr="00D05FD8">
        <w:rPr>
          <w:rFonts w:ascii="Sylfaen" w:hAnsi="Sylfaen" w:cs="Sylfaen"/>
          <w:szCs w:val="22"/>
        </w:rPr>
        <w:t>დერეფნებზე</w:t>
      </w:r>
      <w:r w:rsidR="00D14A1E" w:rsidRPr="00D05FD8">
        <w:rPr>
          <w:rFonts w:ascii="Sylfaen" w:hAnsi="Sylfaen" w:cs="Arial"/>
          <w:szCs w:val="22"/>
        </w:rPr>
        <w:t>.</w:t>
      </w:r>
    </w:p>
    <w:p w14:paraId="17EA3223" w14:textId="696210FC" w:rsidR="00D14A1E" w:rsidRPr="00D05FD8" w:rsidRDefault="00D14A1E" w:rsidP="00D05FD8">
      <w:pPr>
        <w:pStyle w:val="EACBulletlevel1"/>
        <w:spacing w:before="160" w:after="160" w:line="259" w:lineRule="auto"/>
        <w:rPr>
          <w:rFonts w:ascii="Sylfaen" w:hAnsi="Sylfaen" w:cs="Arial"/>
          <w:szCs w:val="22"/>
        </w:rPr>
      </w:pPr>
      <w:r w:rsidRPr="00D05FD8">
        <w:rPr>
          <w:rFonts w:ascii="Sylfaen" w:hAnsi="Sylfaen" w:cs="Sylfaen"/>
          <w:szCs w:val="22"/>
        </w:rPr>
        <w:t>ფრინველთა</w:t>
      </w:r>
      <w:r w:rsidRPr="00D05FD8">
        <w:rPr>
          <w:rFonts w:ascii="Sylfaen" w:hAnsi="Sylfaen" w:cs="Arial"/>
          <w:szCs w:val="22"/>
        </w:rPr>
        <w:t xml:space="preserve"> </w:t>
      </w:r>
      <w:r w:rsidRPr="00D05FD8">
        <w:rPr>
          <w:rFonts w:ascii="Sylfaen" w:hAnsi="Sylfaen" w:cs="Sylfaen"/>
          <w:szCs w:val="22"/>
        </w:rPr>
        <w:t>მნიშვნელოვანი</w:t>
      </w:r>
      <w:r w:rsidRPr="00D05FD8">
        <w:rPr>
          <w:rFonts w:ascii="Sylfaen" w:hAnsi="Sylfaen" w:cs="Arial"/>
          <w:szCs w:val="22"/>
        </w:rPr>
        <w:t xml:space="preserve"> </w:t>
      </w:r>
      <w:r w:rsidRPr="00D05FD8">
        <w:rPr>
          <w:rFonts w:ascii="Sylfaen" w:hAnsi="Sylfaen" w:cs="Sylfaen"/>
          <w:szCs w:val="22"/>
        </w:rPr>
        <w:t>ზონები</w:t>
      </w:r>
      <w:r w:rsidRPr="00D05FD8">
        <w:rPr>
          <w:rFonts w:ascii="Sylfaen" w:hAnsi="Sylfaen" w:cs="Arial"/>
          <w:szCs w:val="22"/>
        </w:rPr>
        <w:t xml:space="preserve"> (IBA</w:t>
      </w:r>
      <w:r w:rsidR="00B4690F" w:rsidRPr="00D05FD8">
        <w:rPr>
          <w:rFonts w:ascii="Sylfaen" w:hAnsi="Sylfaen" w:cs="Arial"/>
          <w:szCs w:val="22"/>
          <w:lang w:val="ka-GE"/>
        </w:rPr>
        <w:t>-ები</w:t>
      </w:r>
      <w:r w:rsidRPr="00D05FD8">
        <w:rPr>
          <w:rFonts w:ascii="Sylfaen" w:hAnsi="Sylfaen" w:cs="Arial"/>
          <w:szCs w:val="22"/>
        </w:rPr>
        <w:t>) (</w:t>
      </w:r>
      <w:r w:rsidR="00B4690F" w:rsidRPr="00D05FD8">
        <w:rPr>
          <w:rFonts w:ascii="Sylfaen" w:hAnsi="Sylfaen" w:cs="Arial"/>
          <w:szCs w:val="22"/>
          <w:lang w:val="ka-GE"/>
        </w:rPr>
        <w:t>მო</w:t>
      </w:r>
      <w:r w:rsidRPr="00D05FD8">
        <w:rPr>
          <w:rFonts w:ascii="Sylfaen" w:hAnsi="Sylfaen" w:cs="Sylfaen"/>
          <w:szCs w:val="22"/>
        </w:rPr>
        <w:t>ნიშნულია</w:t>
      </w:r>
      <w:r w:rsidRPr="00D05FD8">
        <w:rPr>
          <w:rFonts w:ascii="Sylfaen" w:hAnsi="Sylfaen" w:cs="Arial"/>
          <w:szCs w:val="22"/>
        </w:rPr>
        <w:t xml:space="preserve"> Birdlife International-</w:t>
      </w:r>
      <w:r w:rsidRPr="00D05FD8">
        <w:rPr>
          <w:rFonts w:ascii="Sylfaen" w:hAnsi="Sylfaen" w:cs="Sylfaen"/>
          <w:szCs w:val="22"/>
        </w:rPr>
        <w:t>ის</w:t>
      </w:r>
      <w:r w:rsidRPr="00D05FD8">
        <w:rPr>
          <w:rFonts w:ascii="Sylfaen" w:hAnsi="Sylfaen" w:cs="Arial"/>
          <w:szCs w:val="22"/>
        </w:rPr>
        <w:t xml:space="preserve"> </w:t>
      </w:r>
      <w:r w:rsidRPr="00D05FD8">
        <w:rPr>
          <w:rFonts w:ascii="Sylfaen" w:hAnsi="Sylfaen" w:cs="Sylfaen"/>
          <w:szCs w:val="22"/>
        </w:rPr>
        <w:t>ფარგლებში</w:t>
      </w:r>
      <w:r w:rsidRPr="00D05FD8">
        <w:rPr>
          <w:rFonts w:ascii="Sylfaen" w:hAnsi="Sylfaen" w:cs="Arial"/>
          <w:szCs w:val="22"/>
        </w:rPr>
        <w:t>).</w:t>
      </w:r>
    </w:p>
    <w:p w14:paraId="0E922051" w14:textId="230BA115" w:rsidR="00D14A1E" w:rsidRPr="00D05FD8" w:rsidRDefault="00D14A1E" w:rsidP="00D05FD8">
      <w:pPr>
        <w:pStyle w:val="EACBulletlevel1"/>
        <w:spacing w:before="160" w:after="160" w:line="259" w:lineRule="auto"/>
        <w:rPr>
          <w:rFonts w:ascii="Sylfaen" w:hAnsi="Sylfaen" w:cs="Arial"/>
          <w:szCs w:val="22"/>
        </w:rPr>
      </w:pPr>
      <w:r w:rsidRPr="00D05FD8">
        <w:rPr>
          <w:rFonts w:ascii="Sylfaen" w:hAnsi="Sylfaen" w:cs="Sylfaen"/>
          <w:szCs w:val="22"/>
        </w:rPr>
        <w:t>სპეციალური</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ტერიტორიები</w:t>
      </w:r>
      <w:r w:rsidRPr="00D05FD8">
        <w:rPr>
          <w:rFonts w:ascii="Sylfaen" w:hAnsi="Sylfaen" w:cs="Arial"/>
          <w:szCs w:val="22"/>
        </w:rPr>
        <w:t xml:space="preserve"> </w:t>
      </w:r>
      <w:r w:rsidR="0009244D" w:rsidRPr="00D05FD8">
        <w:rPr>
          <w:rFonts w:ascii="Sylfaen" w:hAnsi="Sylfaen" w:cs="Sylfaen"/>
          <w:szCs w:val="22"/>
        </w:rPr>
        <w:t>ფრინველ</w:t>
      </w:r>
      <w:r w:rsidR="0009244D" w:rsidRPr="00D05FD8">
        <w:rPr>
          <w:rFonts w:ascii="Sylfaen" w:hAnsi="Sylfaen" w:cs="Sylfaen"/>
          <w:szCs w:val="22"/>
          <w:lang w:val="ka-GE"/>
        </w:rPr>
        <w:t xml:space="preserve">ებისთვის </w:t>
      </w:r>
      <w:r w:rsidRPr="00D05FD8">
        <w:rPr>
          <w:rFonts w:ascii="Sylfaen" w:hAnsi="Sylfaen" w:cs="Arial"/>
          <w:szCs w:val="22"/>
        </w:rPr>
        <w:t>(</w:t>
      </w:r>
      <w:r w:rsidRPr="00D05FD8">
        <w:rPr>
          <w:rFonts w:ascii="Sylfaen" w:hAnsi="Sylfaen" w:cs="Sylfaen"/>
          <w:szCs w:val="22"/>
        </w:rPr>
        <w:t>განკუთვნილია</w:t>
      </w:r>
      <w:r w:rsidRPr="00D05FD8">
        <w:rPr>
          <w:rFonts w:ascii="Sylfaen" w:hAnsi="Sylfaen" w:cs="Arial"/>
          <w:szCs w:val="22"/>
        </w:rPr>
        <w:t xml:space="preserve"> </w:t>
      </w:r>
      <w:r w:rsidRPr="00D05FD8">
        <w:rPr>
          <w:rFonts w:ascii="Sylfaen" w:hAnsi="Sylfaen" w:cs="Sylfaen"/>
          <w:szCs w:val="22"/>
        </w:rPr>
        <w:t>ფრინველის</w:t>
      </w:r>
      <w:r w:rsidRPr="00D05FD8">
        <w:rPr>
          <w:rFonts w:ascii="Sylfaen" w:hAnsi="Sylfaen" w:cs="Arial"/>
          <w:szCs w:val="22"/>
        </w:rPr>
        <w:t xml:space="preserve"> </w:t>
      </w:r>
      <w:r w:rsidRPr="00D05FD8">
        <w:rPr>
          <w:rFonts w:ascii="Sylfaen" w:hAnsi="Sylfaen" w:cs="Sylfaen"/>
          <w:szCs w:val="22"/>
        </w:rPr>
        <w:t>სახეობებისა</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ქვესახეობებისთვის</w:t>
      </w:r>
      <w:r w:rsidRPr="00D05FD8">
        <w:rPr>
          <w:rFonts w:ascii="Sylfaen" w:hAnsi="Sylfaen" w:cs="Arial"/>
          <w:szCs w:val="22"/>
        </w:rPr>
        <w:t xml:space="preserve">, </w:t>
      </w:r>
      <w:r w:rsidRPr="00D05FD8">
        <w:rPr>
          <w:rFonts w:ascii="Sylfaen" w:hAnsi="Sylfaen" w:cs="Sylfaen"/>
          <w:szCs w:val="22"/>
        </w:rPr>
        <w:t>რომლებიც</w:t>
      </w:r>
      <w:r w:rsidRPr="00D05FD8">
        <w:rPr>
          <w:rFonts w:ascii="Sylfaen" w:hAnsi="Sylfaen" w:cs="Arial"/>
          <w:szCs w:val="22"/>
        </w:rPr>
        <w:t xml:space="preserve"> </w:t>
      </w:r>
      <w:r w:rsidRPr="00D05FD8">
        <w:rPr>
          <w:rFonts w:ascii="Sylfaen" w:hAnsi="Sylfaen" w:cs="Sylfaen"/>
          <w:szCs w:val="22"/>
        </w:rPr>
        <w:t>გვხვდება</w:t>
      </w:r>
      <w:r w:rsidRPr="00D05FD8">
        <w:rPr>
          <w:rFonts w:ascii="Sylfaen" w:hAnsi="Sylfaen" w:cs="Arial"/>
          <w:szCs w:val="22"/>
        </w:rPr>
        <w:t xml:space="preserve"> </w:t>
      </w:r>
      <w:r w:rsidRPr="00D05FD8">
        <w:rPr>
          <w:rFonts w:ascii="Sylfaen" w:hAnsi="Sylfaen" w:cs="Sylfaen"/>
          <w:szCs w:val="22"/>
        </w:rPr>
        <w:t>საქართველოში</w:t>
      </w:r>
      <w:r w:rsidRPr="00D05FD8">
        <w:rPr>
          <w:rFonts w:ascii="Sylfaen" w:hAnsi="Sylfaen" w:cs="Arial"/>
          <w:szCs w:val="22"/>
        </w:rPr>
        <w:t xml:space="preserve">, </w:t>
      </w:r>
      <w:r w:rsidR="00F87D3E" w:rsidRPr="00D05FD8">
        <w:rPr>
          <w:rFonts w:ascii="Sylfaen" w:hAnsi="Sylfaen" w:cs="Arial"/>
          <w:szCs w:val="22"/>
          <w:lang w:val="ka-GE"/>
        </w:rPr>
        <w:t xml:space="preserve">რაც </w:t>
      </w:r>
      <w:r w:rsidRPr="00D05FD8">
        <w:rPr>
          <w:rFonts w:ascii="Sylfaen" w:hAnsi="Sylfaen" w:cs="Sylfaen"/>
          <w:szCs w:val="22"/>
        </w:rPr>
        <w:t>ჩამოთვლილი</w:t>
      </w:r>
      <w:r w:rsidRPr="00D05FD8">
        <w:rPr>
          <w:rFonts w:ascii="Sylfaen" w:hAnsi="Sylfaen" w:cs="Arial"/>
          <w:szCs w:val="22"/>
        </w:rPr>
        <w:t xml:space="preserve"> </w:t>
      </w:r>
      <w:r w:rsidRPr="00D05FD8">
        <w:rPr>
          <w:rFonts w:ascii="Sylfaen" w:hAnsi="Sylfaen" w:cs="Sylfaen"/>
          <w:szCs w:val="22"/>
        </w:rPr>
        <w:t>ევროკავშირის</w:t>
      </w:r>
      <w:r w:rsidRPr="00D05FD8">
        <w:rPr>
          <w:rFonts w:ascii="Sylfaen" w:hAnsi="Sylfaen" w:cs="Arial"/>
          <w:szCs w:val="22"/>
        </w:rPr>
        <w:t xml:space="preserve"> </w:t>
      </w:r>
      <w:r w:rsidRPr="00D05FD8">
        <w:rPr>
          <w:rFonts w:ascii="Sylfaen" w:hAnsi="Sylfaen" w:cs="Sylfaen"/>
          <w:szCs w:val="22"/>
        </w:rPr>
        <w:t>ფრინველთა</w:t>
      </w:r>
      <w:r w:rsidRPr="00D05FD8">
        <w:rPr>
          <w:rFonts w:ascii="Sylfaen" w:hAnsi="Sylfaen" w:cs="Arial"/>
          <w:szCs w:val="22"/>
        </w:rPr>
        <w:t xml:space="preserve"> </w:t>
      </w:r>
      <w:r w:rsidRPr="00D05FD8">
        <w:rPr>
          <w:rFonts w:ascii="Sylfaen" w:hAnsi="Sylfaen" w:cs="Sylfaen"/>
          <w:szCs w:val="22"/>
        </w:rPr>
        <w:t>დირექტივის</w:t>
      </w:r>
      <w:r w:rsidRPr="00D05FD8">
        <w:rPr>
          <w:rFonts w:ascii="Sylfaen" w:hAnsi="Sylfaen" w:cs="Arial"/>
          <w:szCs w:val="22"/>
        </w:rPr>
        <w:t xml:space="preserve"> I </w:t>
      </w:r>
      <w:r w:rsidRPr="00D05FD8">
        <w:rPr>
          <w:rFonts w:ascii="Sylfaen" w:hAnsi="Sylfaen" w:cs="Sylfaen"/>
          <w:szCs w:val="22"/>
        </w:rPr>
        <w:t>დანართში</w:t>
      </w:r>
      <w:r w:rsidRPr="00D05FD8">
        <w:rPr>
          <w:rFonts w:ascii="Sylfaen" w:hAnsi="Sylfaen" w:cs="Arial"/>
          <w:szCs w:val="22"/>
        </w:rPr>
        <w:t>).</w:t>
      </w:r>
    </w:p>
    <w:p w14:paraId="02F3649C" w14:textId="1506E36E" w:rsidR="005975EF" w:rsidRPr="00D05FD8" w:rsidRDefault="00D14A1E" w:rsidP="00D05FD8">
      <w:pPr>
        <w:pStyle w:val="EACBulletlevel1"/>
        <w:spacing w:before="160" w:after="160" w:line="259" w:lineRule="auto"/>
        <w:rPr>
          <w:rFonts w:ascii="Sylfaen" w:hAnsi="Sylfaen" w:cs="Arial"/>
          <w:szCs w:val="22"/>
        </w:rPr>
      </w:pPr>
      <w:r w:rsidRPr="00D05FD8">
        <w:rPr>
          <w:rFonts w:ascii="Sylfaen" w:hAnsi="Sylfaen" w:cs="Sylfaen"/>
          <w:szCs w:val="22"/>
        </w:rPr>
        <w:t>ჰაბიტატები</w:t>
      </w:r>
      <w:r w:rsidRPr="00D05FD8">
        <w:rPr>
          <w:rFonts w:ascii="Sylfaen" w:hAnsi="Sylfaen" w:cs="Arial"/>
          <w:szCs w:val="22"/>
        </w:rPr>
        <w:t xml:space="preserve"> EUNIS </w:t>
      </w:r>
      <w:r w:rsidRPr="00D05FD8">
        <w:rPr>
          <w:rFonts w:ascii="Sylfaen" w:hAnsi="Sylfaen" w:cs="Sylfaen"/>
          <w:szCs w:val="22"/>
        </w:rPr>
        <w:t>ჰაბიტატების</w:t>
      </w:r>
      <w:r w:rsidRPr="00D05FD8">
        <w:rPr>
          <w:rFonts w:ascii="Sylfaen" w:hAnsi="Sylfaen" w:cs="Arial"/>
          <w:szCs w:val="22"/>
        </w:rPr>
        <w:t xml:space="preserve"> </w:t>
      </w:r>
      <w:r w:rsidRPr="00D05FD8">
        <w:rPr>
          <w:rFonts w:ascii="Sylfaen" w:hAnsi="Sylfaen" w:cs="Sylfaen"/>
          <w:szCs w:val="22"/>
        </w:rPr>
        <w:t>კლასიფიკაციის</w:t>
      </w:r>
      <w:r w:rsidRPr="00D05FD8">
        <w:rPr>
          <w:rFonts w:ascii="Sylfaen" w:hAnsi="Sylfaen" w:cs="Arial"/>
          <w:szCs w:val="22"/>
        </w:rPr>
        <w:t xml:space="preserve"> </w:t>
      </w:r>
      <w:r w:rsidRPr="00D05FD8">
        <w:rPr>
          <w:rFonts w:ascii="Sylfaen" w:hAnsi="Sylfaen" w:cs="Sylfaen"/>
          <w:szCs w:val="22"/>
        </w:rPr>
        <w:t>მიხედვით</w:t>
      </w:r>
      <w:r w:rsidRPr="00D05FD8">
        <w:rPr>
          <w:rFonts w:ascii="Sylfaen" w:hAnsi="Sylfaen" w:cs="Arial"/>
          <w:szCs w:val="22"/>
        </w:rPr>
        <w:t xml:space="preserve"> (</w:t>
      </w:r>
      <w:r w:rsidRPr="00D05FD8">
        <w:rPr>
          <w:rFonts w:ascii="Sylfaen" w:hAnsi="Sylfaen" w:cs="Sylfaen"/>
          <w:szCs w:val="22"/>
        </w:rPr>
        <w:t>მათ</w:t>
      </w:r>
      <w:r w:rsidRPr="00D05FD8">
        <w:rPr>
          <w:rFonts w:ascii="Sylfaen" w:hAnsi="Sylfaen" w:cs="Arial"/>
          <w:szCs w:val="22"/>
        </w:rPr>
        <w:t xml:space="preserve"> </w:t>
      </w:r>
      <w:r w:rsidRPr="00D05FD8">
        <w:rPr>
          <w:rFonts w:ascii="Sylfaen" w:hAnsi="Sylfaen" w:cs="Sylfaen"/>
          <w:szCs w:val="22"/>
        </w:rPr>
        <w:t>შორის</w:t>
      </w:r>
      <w:r w:rsidRPr="00D05FD8">
        <w:rPr>
          <w:rFonts w:ascii="Sylfaen" w:hAnsi="Sylfaen" w:cs="Arial"/>
          <w:szCs w:val="22"/>
        </w:rPr>
        <w:t xml:space="preserve">, </w:t>
      </w:r>
      <w:r w:rsidR="00E072B9" w:rsidRPr="00D05FD8">
        <w:rPr>
          <w:rFonts w:ascii="Sylfaen" w:hAnsi="Sylfaen" w:cs="Sylfaen"/>
          <w:szCs w:val="22"/>
          <w:lang w:val="ka-GE"/>
        </w:rPr>
        <w:t xml:space="preserve"> </w:t>
      </w:r>
      <w:r w:rsidRPr="00D05FD8">
        <w:rPr>
          <w:rFonts w:ascii="Sylfaen" w:hAnsi="Sylfaen" w:cs="Sylfaen"/>
          <w:szCs w:val="22"/>
        </w:rPr>
        <w:t>ევროკავშირის</w:t>
      </w:r>
      <w:r w:rsidRPr="00D05FD8">
        <w:rPr>
          <w:rFonts w:ascii="Sylfaen" w:hAnsi="Sylfaen" w:cs="Arial"/>
          <w:szCs w:val="22"/>
        </w:rPr>
        <w:t xml:space="preserve"> </w:t>
      </w:r>
      <w:r w:rsidRPr="00D05FD8">
        <w:rPr>
          <w:rFonts w:ascii="Sylfaen" w:hAnsi="Sylfaen" w:cs="Sylfaen"/>
          <w:szCs w:val="22"/>
        </w:rPr>
        <w:t>ჰაბიტატების</w:t>
      </w:r>
      <w:r w:rsidRPr="00D05FD8">
        <w:rPr>
          <w:rFonts w:ascii="Sylfaen" w:hAnsi="Sylfaen" w:cs="Arial"/>
          <w:szCs w:val="22"/>
        </w:rPr>
        <w:t xml:space="preserve"> </w:t>
      </w:r>
      <w:r w:rsidRPr="00D05FD8">
        <w:rPr>
          <w:rFonts w:ascii="Sylfaen" w:hAnsi="Sylfaen" w:cs="Sylfaen"/>
          <w:szCs w:val="22"/>
        </w:rPr>
        <w:t>დირექტივის</w:t>
      </w:r>
      <w:r w:rsidRPr="00D05FD8">
        <w:rPr>
          <w:rFonts w:ascii="Sylfaen" w:hAnsi="Sylfaen" w:cs="Arial"/>
          <w:szCs w:val="22"/>
        </w:rPr>
        <w:t xml:space="preserve"> I </w:t>
      </w:r>
      <w:r w:rsidR="00E072B9" w:rsidRPr="00D05FD8">
        <w:rPr>
          <w:rFonts w:ascii="Sylfaen" w:hAnsi="Sylfaen" w:cs="Arial"/>
          <w:szCs w:val="22"/>
          <w:lang w:val="ka-GE"/>
        </w:rPr>
        <w:t xml:space="preserve">დანართით </w:t>
      </w:r>
      <w:r w:rsidR="00F87D3E" w:rsidRPr="00D05FD8">
        <w:rPr>
          <w:rFonts w:ascii="Sylfaen" w:hAnsi="Sylfaen" w:cs="Arial"/>
          <w:szCs w:val="22"/>
          <w:lang w:val="ka-GE"/>
        </w:rPr>
        <w:t>„</w:t>
      </w:r>
      <w:r w:rsidRPr="00D05FD8">
        <w:rPr>
          <w:rFonts w:ascii="Sylfaen" w:hAnsi="Sylfaen" w:cs="Sylfaen"/>
          <w:szCs w:val="22"/>
        </w:rPr>
        <w:t>ჰაბიტატების</w:t>
      </w:r>
      <w:r w:rsidRPr="00D05FD8">
        <w:rPr>
          <w:rFonts w:ascii="Sylfaen" w:hAnsi="Sylfaen" w:cs="Arial"/>
          <w:szCs w:val="22"/>
        </w:rPr>
        <w:t xml:space="preserve"> </w:t>
      </w:r>
      <w:r w:rsidRPr="00D05FD8">
        <w:rPr>
          <w:rFonts w:ascii="Sylfaen" w:hAnsi="Sylfaen" w:cs="Sylfaen"/>
          <w:szCs w:val="22"/>
        </w:rPr>
        <w:t>ტიპები</w:t>
      </w:r>
      <w:r w:rsidR="00F87D3E" w:rsidRPr="00D05FD8">
        <w:rPr>
          <w:rFonts w:ascii="Sylfaen" w:hAnsi="Sylfaen" w:cs="Sylfaen"/>
          <w:szCs w:val="22"/>
          <w:lang w:val="ka-GE"/>
        </w:rPr>
        <w:t>“</w:t>
      </w:r>
      <w:r w:rsidRPr="00D05FD8">
        <w:rPr>
          <w:rFonts w:ascii="Sylfaen" w:hAnsi="Sylfaen" w:cs="Arial"/>
          <w:szCs w:val="22"/>
        </w:rPr>
        <w:t xml:space="preserve">, </w:t>
      </w:r>
      <w:r w:rsidRPr="00D05FD8">
        <w:rPr>
          <w:rFonts w:ascii="Sylfaen" w:hAnsi="Sylfaen" w:cs="Sylfaen"/>
          <w:szCs w:val="22"/>
        </w:rPr>
        <w:t>ჰაბიტატების</w:t>
      </w:r>
      <w:r w:rsidRPr="00D05FD8">
        <w:rPr>
          <w:rFonts w:ascii="Sylfaen" w:hAnsi="Sylfaen" w:cs="Arial"/>
          <w:szCs w:val="22"/>
        </w:rPr>
        <w:t xml:space="preserve"> </w:t>
      </w:r>
      <w:r w:rsidRPr="00D05FD8">
        <w:rPr>
          <w:rFonts w:ascii="Sylfaen" w:hAnsi="Sylfaen" w:cs="Sylfaen"/>
          <w:szCs w:val="22"/>
        </w:rPr>
        <w:t>ტიპების</w:t>
      </w:r>
      <w:r w:rsidRPr="00D05FD8">
        <w:rPr>
          <w:rFonts w:ascii="Sylfaen" w:hAnsi="Sylfaen" w:cs="Arial"/>
          <w:szCs w:val="22"/>
        </w:rPr>
        <w:t xml:space="preserve"> </w:t>
      </w:r>
      <w:r w:rsidRPr="00D05FD8">
        <w:rPr>
          <w:rFonts w:ascii="Sylfaen" w:hAnsi="Sylfaen" w:cs="Sylfaen"/>
          <w:szCs w:val="22"/>
        </w:rPr>
        <w:t>ევროპის</w:t>
      </w:r>
      <w:r w:rsidRPr="00D05FD8">
        <w:rPr>
          <w:rFonts w:ascii="Sylfaen" w:hAnsi="Sylfaen" w:cs="Arial"/>
          <w:szCs w:val="22"/>
        </w:rPr>
        <w:t xml:space="preserve"> </w:t>
      </w:r>
      <w:r w:rsidRPr="00D05FD8">
        <w:rPr>
          <w:rFonts w:ascii="Sylfaen" w:hAnsi="Sylfaen" w:cs="Sylfaen"/>
          <w:szCs w:val="22"/>
        </w:rPr>
        <w:t>წითელი</w:t>
      </w:r>
      <w:r w:rsidRPr="00D05FD8">
        <w:rPr>
          <w:rFonts w:ascii="Sylfaen" w:hAnsi="Sylfaen" w:cs="Arial"/>
          <w:szCs w:val="22"/>
        </w:rPr>
        <w:t xml:space="preserve"> </w:t>
      </w:r>
      <w:r w:rsidRPr="00D05FD8">
        <w:rPr>
          <w:rFonts w:ascii="Sylfaen" w:hAnsi="Sylfaen" w:cs="Sylfaen"/>
          <w:szCs w:val="22"/>
        </w:rPr>
        <w:t>ნუსხ</w:t>
      </w:r>
      <w:r w:rsidR="00E072B9" w:rsidRPr="00D05FD8">
        <w:rPr>
          <w:rFonts w:ascii="Sylfaen" w:hAnsi="Sylfaen" w:cs="Sylfaen"/>
          <w:szCs w:val="22"/>
          <w:lang w:val="ka-GE"/>
        </w:rPr>
        <w:t xml:space="preserve">ით </w:t>
      </w:r>
      <w:r w:rsidR="001C3B43" w:rsidRPr="00D05FD8">
        <w:rPr>
          <w:rFonts w:ascii="Sylfaen" w:hAnsi="Sylfaen" w:cs="Sylfaen"/>
          <w:szCs w:val="22"/>
          <w:lang w:val="ka-GE"/>
        </w:rPr>
        <w:t>დადგენილი ჰაბიტატები</w:t>
      </w:r>
      <w:r w:rsidRPr="00D05FD8">
        <w:rPr>
          <w:rFonts w:ascii="Sylfaen" w:hAnsi="Sylfaen" w:cs="Arial"/>
          <w:szCs w:val="22"/>
        </w:rPr>
        <w:t xml:space="preserve">, </w:t>
      </w:r>
      <w:r w:rsidRPr="00D05FD8">
        <w:rPr>
          <w:rFonts w:ascii="Sylfaen" w:hAnsi="Sylfaen" w:cs="Sylfaen"/>
          <w:szCs w:val="22"/>
        </w:rPr>
        <w:t>აგრეთვე</w:t>
      </w:r>
      <w:r w:rsidRPr="00D05FD8">
        <w:rPr>
          <w:rFonts w:ascii="Sylfaen" w:hAnsi="Sylfaen" w:cs="Arial"/>
          <w:szCs w:val="22"/>
        </w:rPr>
        <w:t xml:space="preserve"> </w:t>
      </w:r>
      <w:r w:rsidRPr="00D05FD8">
        <w:rPr>
          <w:rFonts w:ascii="Sylfaen" w:hAnsi="Sylfaen" w:cs="Sylfaen"/>
          <w:szCs w:val="22"/>
        </w:rPr>
        <w:t>საქართველოსთვის</w:t>
      </w:r>
      <w:r w:rsidRPr="00D05FD8">
        <w:rPr>
          <w:rFonts w:ascii="Sylfaen" w:hAnsi="Sylfaen" w:cs="Arial"/>
          <w:szCs w:val="22"/>
        </w:rPr>
        <w:t xml:space="preserve"> </w:t>
      </w:r>
      <w:r w:rsidR="005F338A" w:rsidRPr="00D05FD8">
        <w:rPr>
          <w:rFonts w:ascii="Sylfaen" w:hAnsi="Sylfaen" w:cs="Sylfaen"/>
          <w:szCs w:val="22"/>
          <w:lang w:val="ka-GE"/>
        </w:rPr>
        <w:t>მნიშვნელოვანი</w:t>
      </w:r>
      <w:r w:rsidRPr="00D05FD8">
        <w:rPr>
          <w:rFonts w:ascii="Sylfaen" w:hAnsi="Sylfaen" w:cs="Arial"/>
          <w:szCs w:val="22"/>
        </w:rPr>
        <w:t xml:space="preserve"> </w:t>
      </w:r>
      <w:r w:rsidRPr="00D05FD8">
        <w:rPr>
          <w:rFonts w:ascii="Sylfaen" w:hAnsi="Sylfaen" w:cs="Sylfaen"/>
          <w:szCs w:val="22"/>
        </w:rPr>
        <w:t>ჰაბიტატები</w:t>
      </w:r>
      <w:r w:rsidR="005975EF" w:rsidRPr="00D05FD8">
        <w:rPr>
          <w:rFonts w:ascii="Sylfaen" w:hAnsi="Sylfaen" w:cs="Arial"/>
          <w:szCs w:val="22"/>
        </w:rPr>
        <w:t>)</w:t>
      </w:r>
      <w:r w:rsidR="002B0A48" w:rsidRPr="00D05FD8">
        <w:rPr>
          <w:rFonts w:ascii="Sylfaen" w:hAnsi="Sylfaen" w:cs="Arial"/>
          <w:szCs w:val="22"/>
        </w:rPr>
        <w:t>.</w:t>
      </w:r>
      <w:r w:rsidR="005975EF" w:rsidRPr="00D05FD8">
        <w:rPr>
          <w:rStyle w:val="FootnoteReference"/>
          <w:rFonts w:ascii="Sylfaen" w:hAnsi="Sylfaen" w:cs="Arial"/>
          <w:szCs w:val="22"/>
          <w:lang w:val="en-US"/>
        </w:rPr>
        <w:footnoteReference w:id="50"/>
      </w:r>
    </w:p>
    <w:p w14:paraId="61BAA227" w14:textId="58745C6F" w:rsidR="00D14A1E" w:rsidRPr="00D05FD8" w:rsidRDefault="00D14A1E" w:rsidP="00D05FD8">
      <w:pPr>
        <w:pStyle w:val="EACBulletlevel1"/>
        <w:spacing w:before="160" w:after="160" w:line="259" w:lineRule="auto"/>
        <w:rPr>
          <w:rFonts w:ascii="Sylfaen" w:hAnsi="Sylfaen" w:cs="Arial"/>
          <w:szCs w:val="22"/>
        </w:rPr>
      </w:pPr>
      <w:r w:rsidRPr="00D05FD8">
        <w:rPr>
          <w:rFonts w:ascii="Sylfaen" w:hAnsi="Sylfaen" w:cs="Sylfaen"/>
          <w:szCs w:val="22"/>
        </w:rPr>
        <w:t>ძირითადი</w:t>
      </w:r>
      <w:r w:rsidRPr="00D05FD8">
        <w:rPr>
          <w:rFonts w:ascii="Sylfaen" w:hAnsi="Sylfaen" w:cs="Arial"/>
          <w:szCs w:val="22"/>
        </w:rPr>
        <w:t xml:space="preserve"> </w:t>
      </w:r>
      <w:r w:rsidRPr="00D05FD8">
        <w:rPr>
          <w:rFonts w:ascii="Sylfaen" w:hAnsi="Sylfaen" w:cs="Sylfaen"/>
          <w:szCs w:val="22"/>
        </w:rPr>
        <w:t>ბიომრავალფეროვნების</w:t>
      </w:r>
      <w:r w:rsidRPr="00D05FD8">
        <w:rPr>
          <w:rFonts w:ascii="Sylfaen" w:hAnsi="Sylfaen" w:cs="Arial"/>
          <w:szCs w:val="22"/>
        </w:rPr>
        <w:t xml:space="preserve"> </w:t>
      </w:r>
      <w:r w:rsidR="001E73F1" w:rsidRPr="00D05FD8">
        <w:rPr>
          <w:rFonts w:ascii="Sylfaen" w:hAnsi="Sylfaen" w:cs="Sylfaen"/>
          <w:szCs w:val="22"/>
          <w:lang w:val="ka-GE"/>
        </w:rPr>
        <w:t>ტერიტორიები</w:t>
      </w:r>
      <w:r w:rsidRPr="00D05FD8">
        <w:rPr>
          <w:rFonts w:ascii="Sylfaen" w:hAnsi="Sylfaen" w:cs="Arial"/>
          <w:szCs w:val="22"/>
        </w:rPr>
        <w:t xml:space="preserve"> (KBAs).</w:t>
      </w:r>
    </w:p>
    <w:p w14:paraId="6E0B02E2" w14:textId="1B1372A4" w:rsidR="005975EF" w:rsidRPr="00D05FD8" w:rsidRDefault="00D14A1E" w:rsidP="00D05FD8">
      <w:pPr>
        <w:pStyle w:val="EACBulletlevel1"/>
        <w:spacing w:before="160" w:after="160" w:line="259" w:lineRule="auto"/>
        <w:rPr>
          <w:rFonts w:ascii="Sylfaen" w:hAnsi="Sylfaen" w:cs="Arial"/>
          <w:szCs w:val="22"/>
        </w:rPr>
      </w:pPr>
      <w:r w:rsidRPr="00D05FD8">
        <w:rPr>
          <w:rFonts w:ascii="Sylfaen" w:hAnsi="Sylfaen" w:cs="Sylfaen"/>
          <w:szCs w:val="22"/>
        </w:rPr>
        <w:t>კრიტიკული</w:t>
      </w:r>
      <w:r w:rsidRPr="00D05FD8">
        <w:rPr>
          <w:rFonts w:ascii="Sylfaen" w:hAnsi="Sylfaen" w:cs="Arial"/>
          <w:szCs w:val="22"/>
        </w:rPr>
        <w:t xml:space="preserve"> </w:t>
      </w:r>
      <w:r w:rsidRPr="00D05FD8">
        <w:rPr>
          <w:rFonts w:ascii="Sylfaen" w:hAnsi="Sylfaen" w:cs="Sylfaen"/>
          <w:szCs w:val="22"/>
        </w:rPr>
        <w:t>ეკოსისტემის</w:t>
      </w:r>
      <w:r w:rsidRPr="00D05FD8">
        <w:rPr>
          <w:rFonts w:ascii="Sylfaen" w:hAnsi="Sylfaen" w:cs="Arial"/>
          <w:szCs w:val="22"/>
        </w:rPr>
        <w:t xml:space="preserve"> </w:t>
      </w:r>
      <w:r w:rsidRPr="00D05FD8">
        <w:rPr>
          <w:rFonts w:ascii="Sylfaen" w:hAnsi="Sylfaen" w:cs="Sylfaen"/>
          <w:szCs w:val="22"/>
        </w:rPr>
        <w:t>საპარტნიორო</w:t>
      </w:r>
      <w:r w:rsidRPr="00D05FD8">
        <w:rPr>
          <w:rFonts w:ascii="Sylfaen" w:hAnsi="Sylfaen" w:cs="Arial"/>
          <w:szCs w:val="22"/>
        </w:rPr>
        <w:t xml:space="preserve"> </w:t>
      </w:r>
      <w:r w:rsidRPr="00D05FD8">
        <w:rPr>
          <w:rFonts w:ascii="Sylfaen" w:hAnsi="Sylfaen" w:cs="Sylfaen"/>
          <w:szCs w:val="22"/>
        </w:rPr>
        <w:t>ფონდის</w:t>
      </w:r>
      <w:r w:rsidRPr="00D05FD8">
        <w:rPr>
          <w:rFonts w:ascii="Sylfaen" w:hAnsi="Sylfaen" w:cs="Arial"/>
          <w:szCs w:val="22"/>
        </w:rPr>
        <w:t xml:space="preserve"> </w:t>
      </w:r>
      <w:r w:rsidRPr="00D05FD8">
        <w:rPr>
          <w:rFonts w:ascii="Sylfaen" w:hAnsi="Sylfaen" w:cs="Sylfaen"/>
          <w:szCs w:val="22"/>
        </w:rPr>
        <w:t>მიერ</w:t>
      </w:r>
      <w:r w:rsidRPr="00D05FD8">
        <w:rPr>
          <w:rFonts w:ascii="Sylfaen" w:hAnsi="Sylfaen" w:cs="Arial"/>
          <w:szCs w:val="22"/>
        </w:rPr>
        <w:t xml:space="preserve"> </w:t>
      </w:r>
      <w:r w:rsidRPr="00D05FD8">
        <w:rPr>
          <w:rFonts w:ascii="Sylfaen" w:hAnsi="Sylfaen" w:cs="Sylfaen"/>
          <w:szCs w:val="22"/>
        </w:rPr>
        <w:t>გამოვლენილი</w:t>
      </w:r>
      <w:r w:rsidRPr="00D05FD8">
        <w:rPr>
          <w:rFonts w:ascii="Sylfaen" w:hAnsi="Sylfaen" w:cs="Arial"/>
          <w:szCs w:val="22"/>
        </w:rPr>
        <w:t xml:space="preserve"> </w:t>
      </w:r>
      <w:r w:rsidRPr="00D05FD8">
        <w:rPr>
          <w:rFonts w:ascii="Sylfaen" w:hAnsi="Sylfaen" w:cs="Sylfaen"/>
          <w:szCs w:val="22"/>
        </w:rPr>
        <w:t>ადგილები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დერეფნები</w:t>
      </w:r>
      <w:r w:rsidRPr="00D05FD8">
        <w:rPr>
          <w:rFonts w:ascii="Sylfaen" w:hAnsi="Sylfaen" w:cs="Arial"/>
          <w:szCs w:val="22"/>
        </w:rPr>
        <w:t xml:space="preserve"> </w:t>
      </w:r>
      <w:r w:rsidR="005975EF" w:rsidRPr="00D05FD8">
        <w:rPr>
          <w:rFonts w:ascii="Sylfaen" w:hAnsi="Sylfaen" w:cs="Arial"/>
          <w:szCs w:val="22"/>
        </w:rPr>
        <w:t>(CEPF)</w:t>
      </w:r>
      <w:r w:rsidR="002B0A48" w:rsidRPr="00D05FD8">
        <w:rPr>
          <w:rFonts w:ascii="Sylfaen" w:hAnsi="Sylfaen" w:cs="Arial"/>
          <w:szCs w:val="22"/>
        </w:rPr>
        <w:t>.</w:t>
      </w:r>
      <w:r w:rsidR="005975EF" w:rsidRPr="00D05FD8">
        <w:rPr>
          <w:rStyle w:val="FootnoteReference"/>
          <w:rFonts w:ascii="Sylfaen" w:hAnsi="Sylfaen" w:cs="Arial"/>
          <w:iCs/>
          <w:szCs w:val="22"/>
          <w:lang w:val="en-US"/>
        </w:rPr>
        <w:footnoteReference w:id="51"/>
      </w:r>
    </w:p>
    <w:p w14:paraId="395C7998" w14:textId="46785745" w:rsidR="00D14A1E" w:rsidRPr="00D05FD8" w:rsidRDefault="00D14A1E" w:rsidP="00D05FD8">
      <w:pPr>
        <w:spacing w:before="160" w:after="160" w:line="259" w:lineRule="auto"/>
        <w:jc w:val="both"/>
        <w:rPr>
          <w:rFonts w:ascii="Sylfaen" w:hAnsi="Sylfaen" w:cs="Arial"/>
          <w:iCs/>
          <w:sz w:val="22"/>
          <w:szCs w:val="22"/>
          <w:lang w:val="en-US"/>
        </w:rPr>
      </w:pPr>
      <w:r w:rsidRPr="00D05FD8">
        <w:rPr>
          <w:rFonts w:ascii="Sylfaen" w:hAnsi="Sylfaen" w:cs="Sylfaen"/>
          <w:iCs/>
          <w:sz w:val="22"/>
          <w:szCs w:val="22"/>
          <w:lang w:val="en-US"/>
        </w:rPr>
        <w:t>ამ</w:t>
      </w:r>
      <w:r w:rsidRPr="00D05FD8">
        <w:rPr>
          <w:rFonts w:ascii="Sylfaen" w:hAnsi="Sylfaen" w:cs="Arial"/>
          <w:iCs/>
          <w:sz w:val="22"/>
          <w:szCs w:val="22"/>
          <w:lang w:val="en-US"/>
        </w:rPr>
        <w:t xml:space="preserve"> </w:t>
      </w:r>
      <w:r w:rsidRPr="00D05FD8">
        <w:rPr>
          <w:rFonts w:ascii="Sylfaen" w:hAnsi="Sylfaen" w:cs="Sylfaen"/>
          <w:iCs/>
          <w:sz w:val="22"/>
          <w:szCs w:val="22"/>
          <w:lang w:val="en-US"/>
        </w:rPr>
        <w:t>ინდიკატორების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უმეტესობა</w:t>
      </w:r>
      <w:r w:rsidRPr="00D05FD8">
        <w:rPr>
          <w:rFonts w:ascii="Sylfaen" w:hAnsi="Sylfaen" w:cs="Arial"/>
          <w:iCs/>
          <w:sz w:val="22"/>
          <w:szCs w:val="22"/>
          <w:lang w:val="en-US"/>
        </w:rPr>
        <w:t xml:space="preserve"> </w:t>
      </w:r>
      <w:r w:rsidRPr="00D05FD8">
        <w:rPr>
          <w:rFonts w:ascii="Sylfaen" w:hAnsi="Sylfaen" w:cs="Sylfaen"/>
          <w:iCs/>
          <w:sz w:val="22"/>
          <w:szCs w:val="22"/>
          <w:lang w:val="en-US"/>
        </w:rPr>
        <w:t>მცირე</w:t>
      </w:r>
      <w:r w:rsidRPr="00D05FD8">
        <w:rPr>
          <w:rFonts w:ascii="Sylfaen" w:hAnsi="Sylfaen" w:cs="Arial"/>
          <w:iCs/>
          <w:sz w:val="22"/>
          <w:szCs w:val="22"/>
          <w:lang w:val="en-US"/>
        </w:rPr>
        <w:t xml:space="preserve"> </w:t>
      </w:r>
      <w:r w:rsidRPr="00D05FD8">
        <w:rPr>
          <w:rFonts w:ascii="Sylfaen" w:hAnsi="Sylfaen" w:cs="Sylfaen"/>
          <w:iCs/>
          <w:sz w:val="22"/>
          <w:szCs w:val="22"/>
          <w:lang w:val="en-US"/>
        </w:rPr>
        <w:t>მასშტაბით</w:t>
      </w:r>
      <w:r w:rsidR="004F0936" w:rsidRPr="00D05FD8">
        <w:rPr>
          <w:rFonts w:ascii="Sylfaen" w:hAnsi="Sylfaen" w:cs="Sylfaen"/>
          <w:iCs/>
          <w:sz w:val="22"/>
          <w:szCs w:val="22"/>
          <w:lang w:val="en-US"/>
        </w:rPr>
        <w:t xml:space="preserve"> განისაზღვრება</w:t>
      </w:r>
      <w:r w:rsidRPr="00D05FD8">
        <w:rPr>
          <w:rFonts w:ascii="Sylfaen" w:hAnsi="Sylfaen" w:cs="Arial"/>
          <w:iCs/>
          <w:sz w:val="22"/>
          <w:szCs w:val="22"/>
          <w:lang w:val="en-US"/>
        </w:rPr>
        <w:t xml:space="preserve"> (</w:t>
      </w:r>
      <w:r w:rsidRPr="00D05FD8">
        <w:rPr>
          <w:rFonts w:ascii="Sylfaen" w:hAnsi="Sylfaen" w:cs="Sylfaen"/>
          <w:iCs/>
          <w:sz w:val="22"/>
          <w:szCs w:val="22"/>
          <w:lang w:val="en-US"/>
        </w:rPr>
        <w:t>ეროვნულ</w:t>
      </w:r>
      <w:r w:rsidRPr="00D05FD8">
        <w:rPr>
          <w:rFonts w:ascii="Sylfaen" w:hAnsi="Sylfaen" w:cs="Arial"/>
          <w:iCs/>
          <w:sz w:val="22"/>
          <w:szCs w:val="22"/>
          <w:lang w:val="en-US"/>
        </w:rPr>
        <w:t xml:space="preserve"> </w:t>
      </w:r>
      <w:r w:rsidRPr="00D05FD8">
        <w:rPr>
          <w:rFonts w:ascii="Sylfaen" w:hAnsi="Sylfaen" w:cs="Sylfaen"/>
          <w:iCs/>
          <w:sz w:val="22"/>
          <w:szCs w:val="22"/>
          <w:lang w:val="en-US"/>
        </w:rPr>
        <w:t>დონეზე</w:t>
      </w:r>
      <w:r w:rsidRPr="00D05FD8">
        <w:rPr>
          <w:rFonts w:ascii="Sylfaen" w:hAnsi="Sylfaen" w:cs="Arial"/>
          <w:iCs/>
          <w:sz w:val="22"/>
          <w:szCs w:val="22"/>
          <w:lang w:val="en-US"/>
        </w:rPr>
        <w:t xml:space="preserve">), </w:t>
      </w:r>
      <w:r w:rsidRPr="00D05FD8">
        <w:rPr>
          <w:rFonts w:ascii="Sylfaen" w:hAnsi="Sylfaen" w:cs="Sylfaen"/>
          <w:iCs/>
          <w:sz w:val="22"/>
          <w:szCs w:val="22"/>
          <w:lang w:val="en-US"/>
        </w:rPr>
        <w:t>ამიტომ</w:t>
      </w:r>
      <w:r w:rsidRPr="00D05FD8">
        <w:rPr>
          <w:rFonts w:ascii="Sylfaen" w:hAnsi="Sylfaen" w:cs="Arial"/>
          <w:iCs/>
          <w:sz w:val="22"/>
          <w:szCs w:val="22"/>
          <w:lang w:val="en-US"/>
        </w:rPr>
        <w:t xml:space="preserve"> </w:t>
      </w:r>
      <w:r w:rsidRPr="00D05FD8">
        <w:rPr>
          <w:rFonts w:ascii="Sylfaen" w:hAnsi="Sylfaen" w:cs="Sylfaen"/>
          <w:iCs/>
          <w:sz w:val="22"/>
          <w:szCs w:val="22"/>
          <w:lang w:val="en-US"/>
        </w:rPr>
        <w:t>რთული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იქნება</w:t>
      </w:r>
      <w:r w:rsidRPr="00D05FD8">
        <w:rPr>
          <w:rFonts w:ascii="Sylfaen" w:hAnsi="Sylfaen" w:cs="Arial"/>
          <w:iCs/>
          <w:sz w:val="22"/>
          <w:szCs w:val="22"/>
          <w:lang w:val="en-US"/>
        </w:rPr>
        <w:t xml:space="preserve"> </w:t>
      </w:r>
      <w:r w:rsidRPr="00D05FD8">
        <w:rPr>
          <w:rFonts w:ascii="Sylfaen" w:hAnsi="Sylfaen" w:cs="Sylfaen"/>
          <w:iCs/>
          <w:sz w:val="22"/>
          <w:szCs w:val="22"/>
          <w:lang w:val="en-US"/>
        </w:rPr>
        <w:t>მათ</w:t>
      </w:r>
      <w:r w:rsidR="001E73F1" w:rsidRPr="00D05FD8">
        <w:rPr>
          <w:rFonts w:ascii="Sylfaen" w:hAnsi="Sylfaen" w:cs="Sylfaen"/>
          <w:iCs/>
          <w:sz w:val="22"/>
          <w:szCs w:val="22"/>
          <w:lang w:val="ka-GE"/>
        </w:rPr>
        <w:t xml:space="preserve"> მიმართ </w:t>
      </w:r>
      <w:r w:rsidRPr="00D05FD8">
        <w:rPr>
          <w:rFonts w:ascii="Sylfaen" w:hAnsi="Sylfaen" w:cs="Sylfaen"/>
          <w:iCs/>
          <w:sz w:val="22"/>
          <w:szCs w:val="22"/>
          <w:lang w:val="en-US"/>
        </w:rPr>
        <w:t>უფრო</w:t>
      </w:r>
      <w:r w:rsidRPr="00D05FD8">
        <w:rPr>
          <w:rFonts w:ascii="Sylfaen" w:hAnsi="Sylfaen" w:cs="Arial"/>
          <w:iCs/>
          <w:sz w:val="22"/>
          <w:szCs w:val="22"/>
          <w:lang w:val="en-US"/>
        </w:rPr>
        <w:t xml:space="preserve"> </w:t>
      </w:r>
      <w:r w:rsidRPr="00D05FD8">
        <w:rPr>
          <w:rFonts w:ascii="Sylfaen" w:hAnsi="Sylfaen" w:cs="Sylfaen"/>
          <w:iCs/>
          <w:sz w:val="22"/>
          <w:szCs w:val="22"/>
          <w:lang w:val="en-US"/>
        </w:rPr>
        <w:t>ფართო</w:t>
      </w:r>
      <w:r w:rsidRPr="00D05FD8">
        <w:rPr>
          <w:rFonts w:ascii="Sylfaen" w:hAnsi="Sylfaen" w:cs="Arial"/>
          <w:iCs/>
          <w:sz w:val="22"/>
          <w:szCs w:val="22"/>
          <w:lang w:val="en-US"/>
        </w:rPr>
        <w:t xml:space="preserve"> </w:t>
      </w:r>
      <w:r w:rsidRPr="00D05FD8">
        <w:rPr>
          <w:rFonts w:ascii="Sylfaen" w:hAnsi="Sylfaen" w:cs="Sylfaen"/>
          <w:iCs/>
          <w:sz w:val="22"/>
          <w:szCs w:val="22"/>
          <w:lang w:val="en-US"/>
        </w:rPr>
        <w:t>მასშტაბის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გამოყენება</w:t>
      </w:r>
      <w:r w:rsidRPr="00D05FD8">
        <w:rPr>
          <w:rFonts w:ascii="Sylfaen" w:hAnsi="Sylfaen" w:cs="Arial"/>
          <w:iCs/>
          <w:sz w:val="22"/>
          <w:szCs w:val="22"/>
          <w:lang w:val="en-US"/>
        </w:rPr>
        <w:t xml:space="preserve"> (</w:t>
      </w:r>
      <w:r w:rsidRPr="00D05FD8">
        <w:rPr>
          <w:rFonts w:ascii="Sylfaen" w:hAnsi="Sylfaen" w:cs="Sylfaen"/>
          <w:iCs/>
          <w:sz w:val="22"/>
          <w:szCs w:val="22"/>
          <w:lang w:val="en-US"/>
        </w:rPr>
        <w:t>როგორც</w:t>
      </w:r>
      <w:r w:rsidRPr="00D05FD8">
        <w:rPr>
          <w:rFonts w:ascii="Sylfaen" w:hAnsi="Sylfaen" w:cs="Arial"/>
          <w:iCs/>
          <w:sz w:val="22"/>
          <w:szCs w:val="22"/>
          <w:lang w:val="en-US"/>
        </w:rPr>
        <w:t xml:space="preserve">, </w:t>
      </w:r>
      <w:r w:rsidRPr="00D05FD8">
        <w:rPr>
          <w:rFonts w:ascii="Sylfaen" w:hAnsi="Sylfaen" w:cs="Sylfaen"/>
          <w:iCs/>
          <w:sz w:val="22"/>
          <w:szCs w:val="22"/>
          <w:lang w:val="en-US"/>
        </w:rPr>
        <w:t>მაგალითად</w:t>
      </w:r>
      <w:r w:rsidRPr="00D05FD8">
        <w:rPr>
          <w:rFonts w:ascii="Sylfaen" w:hAnsi="Sylfaen" w:cs="Arial"/>
          <w:iCs/>
          <w:sz w:val="22"/>
          <w:szCs w:val="22"/>
          <w:lang w:val="en-US"/>
        </w:rPr>
        <w:t xml:space="preserve">, </w:t>
      </w:r>
      <w:r w:rsidRPr="00D05FD8">
        <w:rPr>
          <w:rFonts w:ascii="Sylfaen" w:hAnsi="Sylfaen" w:cs="Sylfaen"/>
          <w:iCs/>
          <w:sz w:val="22"/>
          <w:szCs w:val="22"/>
          <w:lang w:val="en-US"/>
        </w:rPr>
        <w:t>მუნიციპალიტეტის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სივრცითი</w:t>
      </w:r>
      <w:r w:rsidRPr="00D05FD8">
        <w:rPr>
          <w:rFonts w:ascii="Sylfaen" w:hAnsi="Sylfaen" w:cs="Arial"/>
          <w:iCs/>
          <w:sz w:val="22"/>
          <w:szCs w:val="22"/>
          <w:lang w:val="en-US"/>
        </w:rPr>
        <w:t xml:space="preserve"> </w:t>
      </w:r>
      <w:r w:rsidRPr="00D05FD8">
        <w:rPr>
          <w:rFonts w:ascii="Sylfaen" w:hAnsi="Sylfaen" w:cs="Sylfaen"/>
          <w:iCs/>
          <w:sz w:val="22"/>
          <w:szCs w:val="22"/>
          <w:lang w:val="en-US"/>
        </w:rPr>
        <w:t>გეგმისთვის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ასევე</w:t>
      </w:r>
      <w:r w:rsidRPr="00D05FD8">
        <w:rPr>
          <w:rFonts w:ascii="Sylfaen" w:hAnsi="Sylfaen" w:cs="Arial"/>
          <w:iCs/>
          <w:sz w:val="22"/>
          <w:szCs w:val="22"/>
          <w:lang w:val="en-US"/>
        </w:rPr>
        <w:t xml:space="preserve">, </w:t>
      </w:r>
      <w:r w:rsidRPr="00D05FD8">
        <w:rPr>
          <w:rFonts w:ascii="Sylfaen" w:hAnsi="Sylfaen" w:cs="Sylfaen"/>
          <w:iCs/>
          <w:sz w:val="22"/>
          <w:szCs w:val="22"/>
          <w:lang w:val="en-US"/>
        </w:rPr>
        <w:t>ზოგიერთი</w:t>
      </w:r>
      <w:r w:rsidRPr="00D05FD8">
        <w:rPr>
          <w:rFonts w:ascii="Sylfaen" w:hAnsi="Sylfaen" w:cs="Arial"/>
          <w:iCs/>
          <w:sz w:val="22"/>
          <w:szCs w:val="22"/>
          <w:lang w:val="en-US"/>
        </w:rPr>
        <w:t xml:space="preserve"> </w:t>
      </w:r>
      <w:r w:rsidR="008529E5" w:rsidRPr="00D05FD8">
        <w:rPr>
          <w:rFonts w:ascii="Sylfaen" w:hAnsi="Sylfaen" w:cs="Sylfaen"/>
          <w:iCs/>
          <w:sz w:val="22"/>
          <w:szCs w:val="22"/>
          <w:lang w:val="ka-GE"/>
        </w:rPr>
        <w:t>დადგენილი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ტერიტორია</w:t>
      </w:r>
      <w:r w:rsidRPr="00D05FD8">
        <w:rPr>
          <w:rFonts w:ascii="Sylfaen" w:hAnsi="Sylfaen" w:cs="Arial"/>
          <w:iCs/>
          <w:sz w:val="22"/>
          <w:szCs w:val="22"/>
          <w:lang w:val="en-US"/>
        </w:rPr>
        <w:t xml:space="preserve"> </w:t>
      </w:r>
      <w:r w:rsidRPr="00D05FD8">
        <w:rPr>
          <w:rFonts w:ascii="Sylfaen" w:hAnsi="Sylfaen" w:cs="Sylfaen"/>
          <w:iCs/>
          <w:sz w:val="22"/>
          <w:szCs w:val="22"/>
          <w:lang w:val="en-US"/>
        </w:rPr>
        <w:t>უზარმაზარ</w:t>
      </w:r>
      <w:r w:rsidRPr="00D05FD8">
        <w:rPr>
          <w:rFonts w:ascii="Sylfaen" w:hAnsi="Sylfaen" w:cs="Arial"/>
          <w:iCs/>
          <w:sz w:val="22"/>
          <w:szCs w:val="22"/>
          <w:lang w:val="en-US"/>
        </w:rPr>
        <w:t xml:space="preserve"> </w:t>
      </w:r>
      <w:r w:rsidRPr="00D05FD8">
        <w:rPr>
          <w:rFonts w:ascii="Sylfaen" w:hAnsi="Sylfaen" w:cs="Sylfaen"/>
          <w:iCs/>
          <w:sz w:val="22"/>
          <w:szCs w:val="22"/>
          <w:lang w:val="en-US"/>
        </w:rPr>
        <w:t>ტერიტორიებს</w:t>
      </w:r>
      <w:r w:rsidRPr="00D05FD8">
        <w:rPr>
          <w:rFonts w:ascii="Sylfaen" w:hAnsi="Sylfaen" w:cs="Arial"/>
          <w:iCs/>
          <w:sz w:val="22"/>
          <w:szCs w:val="22"/>
          <w:lang w:val="en-US"/>
        </w:rPr>
        <w:t xml:space="preserve"> </w:t>
      </w:r>
      <w:r w:rsidR="004F0936" w:rsidRPr="00D05FD8">
        <w:rPr>
          <w:rFonts w:ascii="Sylfaen" w:hAnsi="Sylfaen" w:cs="Sylfaen"/>
          <w:iCs/>
          <w:sz w:val="22"/>
          <w:szCs w:val="22"/>
          <w:lang w:val="en-US"/>
        </w:rPr>
        <w:t>მოიცავს,</w:t>
      </w:r>
      <w:r w:rsidR="004F0936" w:rsidRPr="00D05FD8">
        <w:rPr>
          <w:rFonts w:ascii="Sylfaen" w:hAnsi="Sylfaen" w:cs="Arial"/>
          <w:iCs/>
          <w:sz w:val="22"/>
          <w:szCs w:val="22"/>
          <w:lang w:val="en-US"/>
        </w:rPr>
        <w:t xml:space="preserve"> </w:t>
      </w:r>
      <w:r w:rsidRPr="00D05FD8">
        <w:rPr>
          <w:rFonts w:ascii="Sylfaen" w:hAnsi="Sylfaen" w:cs="Sylfaen"/>
          <w:iCs/>
          <w:sz w:val="22"/>
          <w:szCs w:val="22"/>
          <w:lang w:val="en-US"/>
        </w:rPr>
        <w:t>დასახლებების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ჩათვლით</w:t>
      </w:r>
      <w:r w:rsidRPr="00D05FD8">
        <w:rPr>
          <w:rFonts w:ascii="Sylfaen" w:hAnsi="Sylfaen" w:cs="Arial"/>
          <w:iCs/>
          <w:sz w:val="22"/>
          <w:szCs w:val="22"/>
          <w:lang w:val="en-US"/>
        </w:rPr>
        <w:t xml:space="preserve"> (</w:t>
      </w:r>
      <w:r w:rsidRPr="00D05FD8">
        <w:rPr>
          <w:rFonts w:ascii="Sylfaen" w:hAnsi="Sylfaen" w:cs="Sylfaen"/>
          <w:iCs/>
          <w:sz w:val="22"/>
          <w:szCs w:val="22"/>
          <w:lang w:val="en-US"/>
        </w:rPr>
        <w:t>როგორც</w:t>
      </w:r>
      <w:r w:rsidRPr="00D05FD8">
        <w:rPr>
          <w:rFonts w:ascii="Sylfaen" w:hAnsi="Sylfaen" w:cs="Arial"/>
          <w:iCs/>
          <w:sz w:val="22"/>
          <w:szCs w:val="22"/>
          <w:lang w:val="en-US"/>
        </w:rPr>
        <w:t xml:space="preserve"> </w:t>
      </w:r>
      <w:r w:rsidRPr="00D05FD8">
        <w:rPr>
          <w:rFonts w:ascii="Sylfaen" w:hAnsi="Sylfaen" w:cs="Sylfaen"/>
          <w:iCs/>
          <w:sz w:val="22"/>
          <w:szCs w:val="22"/>
          <w:lang w:val="en-US"/>
        </w:rPr>
        <w:t>ბათუმის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აგლომერაციაში</w:t>
      </w:r>
      <w:r w:rsidRPr="00D05FD8">
        <w:rPr>
          <w:rFonts w:ascii="Sylfaen" w:hAnsi="Sylfaen" w:cs="Arial"/>
          <w:iCs/>
          <w:sz w:val="22"/>
          <w:szCs w:val="22"/>
          <w:lang w:val="en-US"/>
        </w:rPr>
        <w:t xml:space="preserve"> </w:t>
      </w:r>
      <w:r w:rsidRPr="00D05FD8">
        <w:rPr>
          <w:rFonts w:ascii="Sylfaen" w:hAnsi="Sylfaen" w:cs="Sylfaen"/>
          <w:iCs/>
          <w:sz w:val="22"/>
          <w:szCs w:val="22"/>
          <w:lang w:val="en-US"/>
        </w:rPr>
        <w:t>მოქცეული</w:t>
      </w:r>
      <w:r w:rsidRPr="00D05FD8">
        <w:rPr>
          <w:rFonts w:ascii="Sylfaen" w:hAnsi="Sylfaen" w:cs="Arial"/>
          <w:iCs/>
          <w:sz w:val="22"/>
          <w:szCs w:val="22"/>
          <w:lang w:val="en-US"/>
        </w:rPr>
        <w:t xml:space="preserve"> IBA); </w:t>
      </w:r>
      <w:r w:rsidRPr="00D05FD8">
        <w:rPr>
          <w:rFonts w:ascii="Sylfaen" w:hAnsi="Sylfaen" w:cs="Sylfaen"/>
          <w:iCs/>
          <w:sz w:val="22"/>
          <w:szCs w:val="22"/>
          <w:lang w:val="en-US"/>
        </w:rPr>
        <w:t>ამ</w:t>
      </w:r>
      <w:r w:rsidRPr="00D05FD8">
        <w:rPr>
          <w:rFonts w:ascii="Sylfaen" w:hAnsi="Sylfaen" w:cs="Arial"/>
          <w:iCs/>
          <w:sz w:val="22"/>
          <w:szCs w:val="22"/>
          <w:lang w:val="en-US"/>
        </w:rPr>
        <w:t xml:space="preserve"> </w:t>
      </w:r>
      <w:r w:rsidRPr="00D05FD8">
        <w:rPr>
          <w:rFonts w:ascii="Sylfaen" w:hAnsi="Sylfaen" w:cs="Sylfaen"/>
          <w:iCs/>
          <w:sz w:val="22"/>
          <w:szCs w:val="22"/>
          <w:lang w:val="en-US"/>
        </w:rPr>
        <w:t>ტერიტორიებზე</w:t>
      </w:r>
      <w:r w:rsidRPr="00D05FD8">
        <w:rPr>
          <w:rFonts w:ascii="Sylfaen" w:hAnsi="Sylfaen" w:cs="Arial"/>
          <w:iCs/>
          <w:sz w:val="22"/>
          <w:szCs w:val="22"/>
          <w:lang w:val="en-US"/>
        </w:rPr>
        <w:t xml:space="preserve"> </w:t>
      </w:r>
      <w:r w:rsidRPr="00D05FD8">
        <w:rPr>
          <w:rFonts w:ascii="Sylfaen" w:hAnsi="Sylfaen" w:cs="Sylfaen"/>
          <w:iCs/>
          <w:sz w:val="22"/>
          <w:szCs w:val="22"/>
          <w:lang w:val="en-US"/>
        </w:rPr>
        <w:t>მხოლოდ</w:t>
      </w:r>
      <w:r w:rsidRPr="00D05FD8">
        <w:rPr>
          <w:rFonts w:ascii="Sylfaen" w:hAnsi="Sylfaen" w:cs="Arial"/>
          <w:iCs/>
          <w:sz w:val="22"/>
          <w:szCs w:val="22"/>
          <w:lang w:val="en-US"/>
        </w:rPr>
        <w:t xml:space="preserve"> </w:t>
      </w:r>
      <w:r w:rsidRPr="00D05FD8">
        <w:rPr>
          <w:rFonts w:ascii="Sylfaen" w:hAnsi="Sylfaen" w:cs="Sylfaen"/>
          <w:iCs/>
          <w:sz w:val="22"/>
          <w:szCs w:val="22"/>
          <w:lang w:val="en-US"/>
        </w:rPr>
        <w:t>ცალკეულ</w:t>
      </w:r>
      <w:r w:rsidRPr="00D05FD8">
        <w:rPr>
          <w:rFonts w:ascii="Sylfaen" w:hAnsi="Sylfaen" w:cs="Arial"/>
          <w:iCs/>
          <w:sz w:val="22"/>
          <w:szCs w:val="22"/>
          <w:lang w:val="en-US"/>
        </w:rPr>
        <w:t xml:space="preserve"> </w:t>
      </w:r>
      <w:r w:rsidRPr="00D05FD8">
        <w:rPr>
          <w:rFonts w:ascii="Sylfaen" w:hAnsi="Sylfaen" w:cs="Sylfaen"/>
          <w:iCs/>
          <w:sz w:val="22"/>
          <w:szCs w:val="22"/>
          <w:lang w:val="en-US"/>
        </w:rPr>
        <w:t>ადგილებს</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შეუძლიათ</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შეინარჩუნონ</w:t>
      </w:r>
      <w:r w:rsidRPr="00D05FD8">
        <w:rPr>
          <w:rFonts w:ascii="Sylfaen" w:hAnsi="Sylfaen" w:cs="Arial"/>
          <w:iCs/>
          <w:sz w:val="22"/>
          <w:szCs w:val="22"/>
          <w:lang w:val="en-US"/>
        </w:rPr>
        <w:t xml:space="preserve"> </w:t>
      </w:r>
      <w:r w:rsidRPr="00D05FD8">
        <w:rPr>
          <w:rFonts w:ascii="Sylfaen" w:hAnsi="Sylfaen" w:cs="Sylfaen"/>
          <w:iCs/>
          <w:sz w:val="22"/>
          <w:szCs w:val="22"/>
          <w:lang w:val="en-US"/>
        </w:rPr>
        <w:t>ბიომრავალფეროვნების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ღირებული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მახასიათებლები</w:t>
      </w:r>
      <w:r w:rsidRPr="00D05FD8">
        <w:rPr>
          <w:rFonts w:ascii="Sylfaen" w:hAnsi="Sylfaen" w:cs="Arial"/>
          <w:iCs/>
          <w:sz w:val="22"/>
          <w:szCs w:val="22"/>
          <w:lang w:val="en-US"/>
        </w:rPr>
        <w:t xml:space="preserve"> </w:t>
      </w:r>
      <w:r w:rsidRPr="00D05FD8">
        <w:rPr>
          <w:rFonts w:ascii="Sylfaen" w:hAnsi="Sylfaen" w:cs="Sylfaen"/>
          <w:iCs/>
          <w:sz w:val="22"/>
          <w:szCs w:val="22"/>
          <w:lang w:val="en-US"/>
        </w:rPr>
        <w:t>და</w:t>
      </w:r>
      <w:r w:rsidR="004F0936" w:rsidRPr="00D05FD8">
        <w:rPr>
          <w:rFonts w:ascii="Sylfaen" w:hAnsi="Sylfaen" w:cs="Arial"/>
          <w:iCs/>
          <w:sz w:val="22"/>
          <w:szCs w:val="22"/>
          <w:lang w:val="ka-GE"/>
        </w:rPr>
        <w:t xml:space="preserve"> ამ</w:t>
      </w:r>
      <w:r w:rsidRPr="00D05FD8">
        <w:rPr>
          <w:rFonts w:ascii="Sylfaen" w:hAnsi="Sylfaen" w:cs="Arial"/>
          <w:iCs/>
          <w:sz w:val="22"/>
          <w:szCs w:val="22"/>
          <w:lang w:val="en-US"/>
        </w:rPr>
        <w:t xml:space="preserve"> </w:t>
      </w:r>
      <w:r w:rsidR="0050372D" w:rsidRPr="00D05FD8">
        <w:rPr>
          <w:rFonts w:ascii="Sylfaen" w:hAnsi="Sylfaen" w:cs="Sylfaen"/>
          <w:iCs/>
          <w:sz w:val="22"/>
          <w:szCs w:val="22"/>
          <w:lang w:val="ka-GE"/>
        </w:rPr>
        <w:t>ადგილებ</w:t>
      </w:r>
      <w:r w:rsidR="004F0936" w:rsidRPr="00D05FD8">
        <w:rPr>
          <w:rFonts w:ascii="Sylfaen" w:hAnsi="Sylfaen" w:cs="Sylfaen"/>
          <w:iCs/>
          <w:sz w:val="22"/>
          <w:szCs w:val="22"/>
          <w:lang w:val="ka-GE"/>
        </w:rPr>
        <w:t xml:space="preserve">ზე ასევე შეიძლება არსებობდეს </w:t>
      </w:r>
      <w:r w:rsidRPr="00D05FD8">
        <w:rPr>
          <w:rFonts w:ascii="Sylfaen" w:hAnsi="Sylfaen" w:cs="Sylfaen"/>
          <w:iCs/>
          <w:sz w:val="22"/>
          <w:szCs w:val="22"/>
          <w:lang w:val="en-US"/>
        </w:rPr>
        <w:t>სახნავი</w:t>
      </w:r>
      <w:r w:rsidRPr="00D05FD8">
        <w:rPr>
          <w:rFonts w:ascii="Sylfaen" w:hAnsi="Sylfaen" w:cs="Arial"/>
          <w:iCs/>
          <w:sz w:val="22"/>
          <w:szCs w:val="22"/>
          <w:lang w:val="en-US"/>
        </w:rPr>
        <w:t xml:space="preserve"> </w:t>
      </w:r>
      <w:r w:rsidRPr="00D05FD8">
        <w:rPr>
          <w:rFonts w:ascii="Sylfaen" w:hAnsi="Sylfaen" w:cs="Sylfaen"/>
          <w:iCs/>
          <w:sz w:val="22"/>
          <w:szCs w:val="22"/>
          <w:lang w:val="en-US"/>
        </w:rPr>
        <w:t>ან</w:t>
      </w:r>
      <w:r w:rsidRPr="00D05FD8">
        <w:rPr>
          <w:rFonts w:ascii="Sylfaen" w:hAnsi="Sylfaen" w:cs="Arial"/>
          <w:iCs/>
          <w:sz w:val="22"/>
          <w:szCs w:val="22"/>
          <w:lang w:val="en-US"/>
        </w:rPr>
        <w:t xml:space="preserve"> </w:t>
      </w:r>
      <w:r w:rsidRPr="00D05FD8">
        <w:rPr>
          <w:rFonts w:ascii="Sylfaen" w:hAnsi="Sylfaen" w:cs="Sylfaen"/>
          <w:iCs/>
          <w:sz w:val="22"/>
          <w:szCs w:val="22"/>
          <w:lang w:val="en-US"/>
        </w:rPr>
        <w:t>ურბანული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მიწის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ნაკვეთები</w:t>
      </w:r>
      <w:r w:rsidRPr="00D05FD8">
        <w:rPr>
          <w:rFonts w:ascii="Sylfaen" w:hAnsi="Sylfaen" w:cs="Arial"/>
          <w:iCs/>
          <w:sz w:val="22"/>
          <w:szCs w:val="22"/>
          <w:lang w:val="en-US"/>
        </w:rPr>
        <w:t xml:space="preserve">. </w:t>
      </w:r>
      <w:r w:rsidRPr="00D05FD8">
        <w:rPr>
          <w:rFonts w:ascii="Sylfaen" w:hAnsi="Sylfaen" w:cs="Sylfaen"/>
          <w:iCs/>
          <w:sz w:val="22"/>
          <w:szCs w:val="22"/>
          <w:lang w:val="en-US"/>
        </w:rPr>
        <w:t>ასეთ</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შემთხვევებში</w:t>
      </w:r>
      <w:r w:rsidRPr="00D05FD8">
        <w:rPr>
          <w:rFonts w:ascii="Sylfaen" w:hAnsi="Sylfaen" w:cs="Arial"/>
          <w:iCs/>
          <w:sz w:val="22"/>
          <w:szCs w:val="22"/>
          <w:lang w:val="en-US"/>
        </w:rPr>
        <w:t xml:space="preserve"> </w:t>
      </w:r>
      <w:r w:rsidRPr="00D05FD8">
        <w:rPr>
          <w:rFonts w:ascii="Sylfaen" w:hAnsi="Sylfaen" w:cs="Sylfaen"/>
          <w:iCs/>
          <w:sz w:val="22"/>
          <w:szCs w:val="22"/>
          <w:lang w:val="en-US"/>
        </w:rPr>
        <w:t>საჭირო</w:t>
      </w:r>
      <w:r w:rsidRPr="00D05FD8">
        <w:rPr>
          <w:rFonts w:ascii="Sylfaen" w:hAnsi="Sylfaen" w:cs="Arial"/>
          <w:iCs/>
          <w:sz w:val="22"/>
          <w:szCs w:val="22"/>
          <w:lang w:val="en-US"/>
        </w:rPr>
        <w:t xml:space="preserve"> </w:t>
      </w:r>
      <w:r w:rsidRPr="00D05FD8">
        <w:rPr>
          <w:rFonts w:ascii="Sylfaen" w:hAnsi="Sylfaen" w:cs="Sylfaen"/>
          <w:iCs/>
          <w:sz w:val="22"/>
          <w:szCs w:val="22"/>
          <w:lang w:val="en-US"/>
        </w:rPr>
        <w:lastRenderedPageBreak/>
        <w:t>იქნება</w:t>
      </w:r>
      <w:r w:rsidRPr="00D05FD8">
        <w:rPr>
          <w:rFonts w:ascii="Sylfaen" w:hAnsi="Sylfaen" w:cs="Arial"/>
          <w:iCs/>
          <w:sz w:val="22"/>
          <w:szCs w:val="22"/>
          <w:lang w:val="en-US"/>
        </w:rPr>
        <w:t xml:space="preserve"> </w:t>
      </w:r>
      <w:r w:rsidRPr="00D05FD8">
        <w:rPr>
          <w:rFonts w:ascii="Sylfaen" w:hAnsi="Sylfaen" w:cs="Sylfaen"/>
          <w:iCs/>
          <w:sz w:val="22"/>
          <w:szCs w:val="22"/>
          <w:lang w:val="en-US"/>
        </w:rPr>
        <w:t>დამატებითი</w:t>
      </w:r>
      <w:r w:rsidRPr="00D05FD8">
        <w:rPr>
          <w:rFonts w:ascii="Sylfaen" w:hAnsi="Sylfaen" w:cs="Arial"/>
          <w:iCs/>
          <w:sz w:val="22"/>
          <w:szCs w:val="22"/>
          <w:lang w:val="en-US"/>
        </w:rPr>
        <w:t xml:space="preserve"> </w:t>
      </w:r>
      <w:r w:rsidRPr="00D05FD8">
        <w:rPr>
          <w:rFonts w:ascii="Sylfaen" w:hAnsi="Sylfaen" w:cs="Sylfaen"/>
          <w:iCs/>
          <w:sz w:val="22"/>
          <w:szCs w:val="22"/>
          <w:lang w:val="en-US"/>
        </w:rPr>
        <w:t>მონაცემები</w:t>
      </w:r>
      <w:r w:rsidRPr="00D05FD8">
        <w:rPr>
          <w:rFonts w:ascii="Sylfaen" w:hAnsi="Sylfaen" w:cs="Arial"/>
          <w:iCs/>
          <w:sz w:val="22"/>
          <w:szCs w:val="22"/>
          <w:lang w:val="en-US"/>
        </w:rPr>
        <w:t xml:space="preserve"> </w:t>
      </w:r>
      <w:r w:rsidRPr="00D05FD8">
        <w:rPr>
          <w:rFonts w:ascii="Sylfaen" w:hAnsi="Sylfaen" w:cs="Sylfaen"/>
          <w:iCs/>
          <w:sz w:val="22"/>
          <w:szCs w:val="22"/>
          <w:lang w:val="en-US"/>
        </w:rPr>
        <w:t>ან</w:t>
      </w:r>
      <w:r w:rsidRPr="00D05FD8">
        <w:rPr>
          <w:rFonts w:ascii="Sylfaen" w:hAnsi="Sylfaen" w:cs="Arial"/>
          <w:iCs/>
          <w:sz w:val="22"/>
          <w:szCs w:val="22"/>
          <w:lang w:val="en-US"/>
        </w:rPr>
        <w:t xml:space="preserve"> </w:t>
      </w:r>
      <w:r w:rsidRPr="00D05FD8">
        <w:rPr>
          <w:rFonts w:ascii="Sylfaen" w:hAnsi="Sylfaen" w:cs="Sylfaen"/>
          <w:iCs/>
          <w:sz w:val="22"/>
          <w:szCs w:val="22"/>
          <w:lang w:val="en-US"/>
        </w:rPr>
        <w:t>სპეციალური</w:t>
      </w:r>
      <w:r w:rsidRPr="00D05FD8">
        <w:rPr>
          <w:rFonts w:ascii="Sylfaen" w:hAnsi="Sylfaen" w:cs="Arial"/>
          <w:iCs/>
          <w:sz w:val="22"/>
          <w:szCs w:val="22"/>
          <w:lang w:val="en-US"/>
        </w:rPr>
        <w:t xml:space="preserve"> </w:t>
      </w:r>
      <w:r w:rsidRPr="00D05FD8">
        <w:rPr>
          <w:rFonts w:ascii="Sylfaen" w:hAnsi="Sylfaen" w:cs="Sylfaen"/>
          <w:iCs/>
          <w:sz w:val="22"/>
          <w:szCs w:val="22"/>
          <w:lang w:val="en-US"/>
        </w:rPr>
        <w:t>კვლევები</w:t>
      </w:r>
      <w:r w:rsidRPr="00D05FD8">
        <w:rPr>
          <w:rFonts w:ascii="Sylfaen" w:hAnsi="Sylfaen" w:cs="Arial"/>
          <w:iCs/>
          <w:sz w:val="22"/>
          <w:szCs w:val="22"/>
          <w:lang w:val="en-US"/>
        </w:rPr>
        <w:t xml:space="preserve"> (</w:t>
      </w:r>
      <w:r w:rsidRPr="00D05FD8">
        <w:rPr>
          <w:rFonts w:ascii="Sylfaen" w:hAnsi="Sylfaen" w:cs="Sylfaen"/>
          <w:iCs/>
          <w:sz w:val="22"/>
          <w:szCs w:val="22"/>
          <w:lang w:val="en-US"/>
        </w:rPr>
        <w:t>როგორც</w:t>
      </w:r>
      <w:r w:rsidRPr="00D05FD8">
        <w:rPr>
          <w:rFonts w:ascii="Sylfaen" w:hAnsi="Sylfaen" w:cs="Arial"/>
          <w:iCs/>
          <w:sz w:val="22"/>
          <w:szCs w:val="22"/>
          <w:lang w:val="en-US"/>
        </w:rPr>
        <w:t xml:space="preserve">, </w:t>
      </w:r>
      <w:r w:rsidRPr="00D05FD8">
        <w:rPr>
          <w:rFonts w:ascii="Sylfaen" w:hAnsi="Sylfaen" w:cs="Sylfaen"/>
          <w:iCs/>
          <w:sz w:val="22"/>
          <w:szCs w:val="22"/>
          <w:lang w:val="en-US"/>
        </w:rPr>
        <w:t>მაგალითად</w:t>
      </w:r>
      <w:r w:rsidRPr="00D05FD8">
        <w:rPr>
          <w:rFonts w:ascii="Sylfaen" w:hAnsi="Sylfaen" w:cs="Arial"/>
          <w:iCs/>
          <w:sz w:val="22"/>
          <w:szCs w:val="22"/>
          <w:lang w:val="en-US"/>
        </w:rPr>
        <w:t xml:space="preserve">, </w:t>
      </w:r>
      <w:r w:rsidR="00293AE8" w:rsidRPr="00D05FD8">
        <w:rPr>
          <w:rFonts w:ascii="Sylfaen" w:hAnsi="Sylfaen" w:cs="Arial"/>
          <w:iCs/>
          <w:sz w:val="22"/>
          <w:szCs w:val="22"/>
          <w:lang w:val="ka-GE"/>
        </w:rPr>
        <w:t xml:space="preserve">დაგეგმვის არეალის </w:t>
      </w:r>
      <w:r w:rsidRPr="00D05FD8">
        <w:rPr>
          <w:rFonts w:ascii="Sylfaen" w:hAnsi="Sylfaen" w:cs="Sylfaen"/>
          <w:iCs/>
          <w:sz w:val="22"/>
          <w:szCs w:val="22"/>
          <w:lang w:val="en-US"/>
        </w:rPr>
        <w:t>ფართომასშტაბიანი</w:t>
      </w:r>
      <w:r w:rsidRPr="00D05FD8">
        <w:rPr>
          <w:rFonts w:ascii="Sylfaen" w:hAnsi="Sylfaen" w:cs="Arial"/>
          <w:iCs/>
          <w:sz w:val="22"/>
          <w:szCs w:val="22"/>
          <w:lang w:val="en-US"/>
        </w:rPr>
        <w:t xml:space="preserve"> </w:t>
      </w:r>
      <w:r w:rsidRPr="00D05FD8">
        <w:rPr>
          <w:rFonts w:ascii="Sylfaen" w:hAnsi="Sylfaen" w:cs="Sylfaen"/>
          <w:iCs/>
          <w:sz w:val="22"/>
          <w:szCs w:val="22"/>
          <w:lang w:val="en-US"/>
        </w:rPr>
        <w:t>გეობოტანიკური</w:t>
      </w:r>
      <w:r w:rsidR="00293AE8" w:rsidRPr="00D05FD8">
        <w:rPr>
          <w:rFonts w:ascii="Sylfaen" w:hAnsi="Sylfaen" w:cs="Sylfaen"/>
          <w:iCs/>
          <w:sz w:val="22"/>
          <w:szCs w:val="22"/>
          <w:lang w:val="en-US"/>
        </w:rPr>
        <w:t xml:space="preserve"> </w:t>
      </w:r>
      <w:r w:rsidR="00293AE8" w:rsidRPr="00D05FD8">
        <w:rPr>
          <w:rFonts w:ascii="Sylfaen" w:hAnsi="Sylfaen" w:cs="Sylfaen"/>
          <w:iCs/>
          <w:sz w:val="22"/>
          <w:szCs w:val="22"/>
          <w:lang w:val="ka-GE"/>
        </w:rPr>
        <w:t xml:space="preserve">ან ჰაბიტატის </w:t>
      </w:r>
      <w:r w:rsidRPr="00D05FD8">
        <w:rPr>
          <w:rFonts w:ascii="Sylfaen" w:hAnsi="Sylfaen" w:cs="Sylfaen"/>
          <w:iCs/>
          <w:sz w:val="22"/>
          <w:szCs w:val="22"/>
          <w:lang w:val="en-US"/>
        </w:rPr>
        <w:t>რუკა</w:t>
      </w:r>
      <w:r w:rsidRPr="00D05FD8">
        <w:rPr>
          <w:rFonts w:ascii="Sylfaen" w:hAnsi="Sylfaen" w:cs="Arial"/>
          <w:iCs/>
          <w:sz w:val="22"/>
          <w:szCs w:val="22"/>
          <w:lang w:val="en-US"/>
        </w:rPr>
        <w:t>).</w:t>
      </w:r>
    </w:p>
    <w:p w14:paraId="755FB803" w14:textId="2C139589" w:rsidR="005975EF" w:rsidRPr="00D05FD8" w:rsidRDefault="00D14A1E" w:rsidP="00D05FD8">
      <w:pPr>
        <w:spacing w:before="160" w:after="160" w:line="259" w:lineRule="auto"/>
        <w:jc w:val="both"/>
        <w:rPr>
          <w:rFonts w:ascii="Sylfaen" w:hAnsi="Sylfaen" w:cs="Arial"/>
          <w:iCs/>
          <w:sz w:val="22"/>
          <w:szCs w:val="22"/>
          <w:lang w:val="en-US"/>
        </w:rPr>
      </w:pPr>
      <w:r w:rsidRPr="00D05FD8">
        <w:rPr>
          <w:rFonts w:ascii="Sylfaen" w:hAnsi="Sylfaen" w:cs="Sylfaen"/>
          <w:iCs/>
          <w:sz w:val="22"/>
          <w:szCs w:val="22"/>
          <w:lang w:val="en-US"/>
        </w:rPr>
        <w:t>გარდა</w:t>
      </w:r>
      <w:r w:rsidRPr="00D05FD8">
        <w:rPr>
          <w:rFonts w:ascii="Sylfaen" w:hAnsi="Sylfaen" w:cs="Arial"/>
          <w:iCs/>
          <w:sz w:val="22"/>
          <w:szCs w:val="22"/>
          <w:lang w:val="en-US"/>
        </w:rPr>
        <w:t xml:space="preserve"> </w:t>
      </w:r>
      <w:r w:rsidRPr="00D05FD8">
        <w:rPr>
          <w:rFonts w:ascii="Sylfaen" w:hAnsi="Sylfaen" w:cs="Sylfaen"/>
          <w:iCs/>
          <w:sz w:val="22"/>
          <w:szCs w:val="22"/>
          <w:lang w:val="en-US"/>
        </w:rPr>
        <w:t>ამისა</w:t>
      </w:r>
      <w:r w:rsidRPr="00D05FD8">
        <w:rPr>
          <w:rFonts w:ascii="Sylfaen" w:hAnsi="Sylfaen" w:cs="Arial"/>
          <w:iCs/>
          <w:sz w:val="22"/>
          <w:szCs w:val="22"/>
          <w:lang w:val="en-US"/>
        </w:rPr>
        <w:t xml:space="preserve">, </w:t>
      </w:r>
      <w:r w:rsidRPr="00D05FD8">
        <w:rPr>
          <w:rFonts w:ascii="Sylfaen" w:hAnsi="Sylfaen" w:cs="Sylfaen"/>
          <w:iCs/>
          <w:sz w:val="22"/>
          <w:szCs w:val="22"/>
          <w:lang w:val="en-US"/>
        </w:rPr>
        <w:t>ისეთი</w:t>
      </w:r>
      <w:r w:rsidRPr="00D05FD8">
        <w:rPr>
          <w:rFonts w:ascii="Sylfaen" w:hAnsi="Sylfaen" w:cs="Arial"/>
          <w:iCs/>
          <w:sz w:val="22"/>
          <w:szCs w:val="22"/>
          <w:lang w:val="en-US"/>
        </w:rPr>
        <w:t xml:space="preserve"> </w:t>
      </w:r>
      <w:r w:rsidRPr="00D05FD8">
        <w:rPr>
          <w:rFonts w:ascii="Sylfaen" w:hAnsi="Sylfaen" w:cs="Sylfaen"/>
          <w:iCs/>
          <w:sz w:val="22"/>
          <w:szCs w:val="22"/>
          <w:lang w:val="en-US"/>
        </w:rPr>
        <w:t>ინდიკატორი</w:t>
      </w:r>
      <w:r w:rsidRPr="00D05FD8">
        <w:rPr>
          <w:rFonts w:ascii="Sylfaen" w:hAnsi="Sylfaen" w:cs="Arial"/>
          <w:iCs/>
          <w:sz w:val="22"/>
          <w:szCs w:val="22"/>
          <w:lang w:val="en-US"/>
        </w:rPr>
        <w:t xml:space="preserve">, </w:t>
      </w:r>
      <w:r w:rsidRPr="00D05FD8">
        <w:rPr>
          <w:rFonts w:ascii="Sylfaen" w:hAnsi="Sylfaen" w:cs="Sylfaen"/>
          <w:iCs/>
          <w:sz w:val="22"/>
          <w:szCs w:val="22"/>
          <w:lang w:val="en-US"/>
        </w:rPr>
        <w:t>როგორიცაა</w:t>
      </w:r>
      <w:r w:rsidRPr="00D05FD8">
        <w:rPr>
          <w:rFonts w:ascii="Sylfaen" w:hAnsi="Sylfaen" w:cs="Arial"/>
          <w:iCs/>
          <w:sz w:val="22"/>
          <w:szCs w:val="22"/>
          <w:lang w:val="en-US"/>
        </w:rPr>
        <w:t xml:space="preserve"> </w:t>
      </w:r>
      <w:r w:rsidRPr="00D05FD8">
        <w:rPr>
          <w:rFonts w:ascii="Sylfaen" w:hAnsi="Sylfaen" w:cs="Sylfaen"/>
          <w:i/>
          <w:sz w:val="22"/>
          <w:szCs w:val="22"/>
          <w:lang w:val="en-US"/>
        </w:rPr>
        <w:t>ბუნების</w:t>
      </w:r>
      <w:r w:rsidRPr="00D05FD8">
        <w:rPr>
          <w:rFonts w:ascii="Sylfaen" w:hAnsi="Sylfaen" w:cs="Arial"/>
          <w:i/>
          <w:sz w:val="22"/>
          <w:szCs w:val="22"/>
          <w:lang w:val="en-US"/>
        </w:rPr>
        <w:t xml:space="preserve"> </w:t>
      </w:r>
      <w:r w:rsidRPr="00D05FD8">
        <w:rPr>
          <w:rFonts w:ascii="Sylfaen" w:hAnsi="Sylfaen" w:cs="Sylfaen"/>
          <w:i/>
          <w:sz w:val="22"/>
          <w:szCs w:val="22"/>
          <w:lang w:val="en-US"/>
        </w:rPr>
        <w:t>ტერიტორიის</w:t>
      </w:r>
      <w:r w:rsidRPr="00D05FD8">
        <w:rPr>
          <w:rFonts w:ascii="Sylfaen" w:hAnsi="Sylfaen" w:cs="Arial"/>
          <w:i/>
          <w:sz w:val="22"/>
          <w:szCs w:val="22"/>
          <w:lang w:val="en-US"/>
        </w:rPr>
        <w:t xml:space="preserve"> </w:t>
      </w:r>
      <w:r w:rsidRPr="00D05FD8">
        <w:rPr>
          <w:rFonts w:ascii="Sylfaen" w:hAnsi="Sylfaen" w:cs="Sylfaen"/>
          <w:i/>
          <w:sz w:val="22"/>
          <w:szCs w:val="22"/>
          <w:lang w:val="en-US"/>
        </w:rPr>
        <w:t>ფრაგმენტაცია</w:t>
      </w:r>
      <w:r w:rsidRPr="00D05FD8">
        <w:rPr>
          <w:rFonts w:ascii="Sylfaen" w:hAnsi="Sylfaen" w:cs="Arial"/>
          <w:i/>
          <w:sz w:val="22"/>
          <w:szCs w:val="22"/>
          <w:lang w:val="en-US"/>
        </w:rPr>
        <w:t>,</w:t>
      </w:r>
      <w:r w:rsidRPr="00D05FD8">
        <w:rPr>
          <w:rFonts w:ascii="Sylfaen" w:hAnsi="Sylfaen" w:cs="Arial"/>
          <w:iCs/>
          <w:sz w:val="22"/>
          <w:szCs w:val="22"/>
          <w:lang w:val="en-US"/>
        </w:rPr>
        <w:t xml:space="preserve"> </w:t>
      </w:r>
      <w:r w:rsidRPr="00D05FD8">
        <w:rPr>
          <w:rFonts w:ascii="Sylfaen" w:hAnsi="Sylfaen" w:cs="Sylfaen"/>
          <w:iCs/>
          <w:sz w:val="22"/>
          <w:szCs w:val="22"/>
          <w:lang w:val="en-US"/>
        </w:rPr>
        <w:t>თუ</w:t>
      </w:r>
      <w:r w:rsidRPr="00D05FD8">
        <w:rPr>
          <w:rFonts w:ascii="Sylfaen" w:hAnsi="Sylfaen" w:cs="Arial"/>
          <w:iCs/>
          <w:sz w:val="22"/>
          <w:szCs w:val="22"/>
          <w:lang w:val="en-US"/>
        </w:rPr>
        <w:t xml:space="preserve"> </w:t>
      </w:r>
      <w:r w:rsidRPr="00D05FD8">
        <w:rPr>
          <w:rFonts w:ascii="Sylfaen" w:hAnsi="Sylfaen" w:cs="Sylfaen"/>
          <w:iCs/>
          <w:sz w:val="22"/>
          <w:szCs w:val="22"/>
          <w:lang w:val="en-US"/>
        </w:rPr>
        <w:t>პერიოდულად</w:t>
      </w:r>
      <w:r w:rsidRPr="00D05FD8">
        <w:rPr>
          <w:rFonts w:ascii="Sylfaen" w:hAnsi="Sylfaen" w:cs="Arial"/>
          <w:iCs/>
          <w:sz w:val="22"/>
          <w:szCs w:val="22"/>
          <w:lang w:val="en-US"/>
        </w:rPr>
        <w:t xml:space="preserve"> </w:t>
      </w:r>
      <w:r w:rsidRPr="00D05FD8">
        <w:rPr>
          <w:rFonts w:ascii="Sylfaen" w:hAnsi="Sylfaen" w:cs="Sylfaen"/>
          <w:iCs/>
          <w:sz w:val="22"/>
          <w:szCs w:val="22"/>
          <w:lang w:val="en-US"/>
        </w:rPr>
        <w:t>იქნება</w:t>
      </w:r>
      <w:r w:rsidRPr="00D05FD8">
        <w:rPr>
          <w:rFonts w:ascii="Sylfaen" w:hAnsi="Sylfaen" w:cs="Arial"/>
          <w:iCs/>
          <w:sz w:val="22"/>
          <w:szCs w:val="22"/>
          <w:lang w:val="en-US"/>
        </w:rPr>
        <w:t xml:space="preserve"> </w:t>
      </w:r>
      <w:r w:rsidRPr="00D05FD8">
        <w:rPr>
          <w:rFonts w:ascii="Sylfaen" w:hAnsi="Sylfaen" w:cs="Sylfaen"/>
          <w:iCs/>
          <w:sz w:val="22"/>
          <w:szCs w:val="22"/>
          <w:lang w:val="en-US"/>
        </w:rPr>
        <w:t>აღებული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ბუნების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არეალის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ან</w:t>
      </w:r>
      <w:r w:rsidRPr="00D05FD8">
        <w:rPr>
          <w:rFonts w:ascii="Sylfaen" w:hAnsi="Sylfaen" w:cs="Arial"/>
          <w:iCs/>
          <w:sz w:val="22"/>
          <w:szCs w:val="22"/>
          <w:lang w:val="en-US"/>
        </w:rPr>
        <w:t xml:space="preserve"> </w:t>
      </w:r>
      <w:r w:rsidRPr="00D05FD8">
        <w:rPr>
          <w:rFonts w:ascii="Sylfaen" w:hAnsi="Sylfaen" w:cs="Sylfaen"/>
          <w:iCs/>
          <w:sz w:val="22"/>
          <w:szCs w:val="22"/>
          <w:lang w:val="en-US"/>
        </w:rPr>
        <w:t>ლანდშაფტის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სტრუქტურის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დინამიკა</w:t>
      </w:r>
      <w:r w:rsidR="005A6949" w:rsidRPr="00D05FD8">
        <w:rPr>
          <w:rFonts w:ascii="Sylfaen" w:hAnsi="Sylfaen" w:cs="Sylfaen"/>
          <w:iCs/>
          <w:sz w:val="22"/>
          <w:szCs w:val="22"/>
          <w:lang w:val="ka-GE"/>
        </w:rPr>
        <w:t xml:space="preserve">ს </w:t>
      </w:r>
      <w:r w:rsidR="005A6949" w:rsidRPr="00D05FD8">
        <w:rPr>
          <w:rFonts w:ascii="Sylfaen" w:hAnsi="Sylfaen" w:cs="Sylfaen"/>
          <w:iCs/>
          <w:sz w:val="22"/>
          <w:szCs w:val="22"/>
          <w:lang w:val="en-US"/>
        </w:rPr>
        <w:t>აჩვენ</w:t>
      </w:r>
      <w:r w:rsidR="005A6949" w:rsidRPr="00D05FD8">
        <w:rPr>
          <w:rFonts w:ascii="Sylfaen" w:hAnsi="Sylfaen" w:cs="Sylfaen"/>
          <w:iCs/>
          <w:sz w:val="22"/>
          <w:szCs w:val="22"/>
          <w:lang w:val="ka-GE"/>
        </w:rPr>
        <w:t>ებს</w:t>
      </w:r>
      <w:r w:rsidRPr="00D05FD8">
        <w:rPr>
          <w:rFonts w:ascii="Sylfaen" w:hAnsi="Sylfaen" w:cs="Arial"/>
          <w:iCs/>
          <w:sz w:val="22"/>
          <w:szCs w:val="22"/>
          <w:lang w:val="en-US"/>
        </w:rPr>
        <w:t xml:space="preserve">, </w:t>
      </w:r>
      <w:r w:rsidRPr="00D05FD8">
        <w:rPr>
          <w:rFonts w:ascii="Sylfaen" w:hAnsi="Sylfaen" w:cs="Sylfaen"/>
          <w:iCs/>
          <w:sz w:val="22"/>
          <w:szCs w:val="22"/>
          <w:lang w:val="en-US"/>
        </w:rPr>
        <w:t>რომელიც</w:t>
      </w:r>
      <w:r w:rsidRPr="00D05FD8">
        <w:rPr>
          <w:rFonts w:ascii="Sylfaen" w:hAnsi="Sylfaen" w:cs="Arial"/>
          <w:iCs/>
          <w:sz w:val="22"/>
          <w:szCs w:val="22"/>
          <w:lang w:val="en-US"/>
        </w:rPr>
        <w:t xml:space="preserve"> </w:t>
      </w:r>
      <w:r w:rsidRPr="00D05FD8">
        <w:rPr>
          <w:rFonts w:ascii="Sylfaen" w:hAnsi="Sylfaen" w:cs="Sylfaen"/>
          <w:iCs/>
          <w:sz w:val="22"/>
          <w:szCs w:val="22"/>
          <w:lang w:val="en-US"/>
        </w:rPr>
        <w:t>ტერიტორიული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ეკოლოგიური</w:t>
      </w:r>
      <w:r w:rsidRPr="00D05FD8">
        <w:rPr>
          <w:rFonts w:ascii="Sylfaen" w:hAnsi="Sylfaen" w:cs="Arial"/>
          <w:iCs/>
          <w:sz w:val="22"/>
          <w:szCs w:val="22"/>
          <w:lang w:val="en-US"/>
        </w:rPr>
        <w:t xml:space="preserve"> </w:t>
      </w:r>
      <w:r w:rsidRPr="00D05FD8">
        <w:rPr>
          <w:rFonts w:ascii="Sylfaen" w:hAnsi="Sylfaen" w:cs="Sylfaen"/>
          <w:iCs/>
          <w:sz w:val="22"/>
          <w:szCs w:val="22"/>
          <w:lang w:val="en-US"/>
        </w:rPr>
        <w:t>სტაბილურობის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განუყოფელი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ნაწილია</w:t>
      </w:r>
      <w:r w:rsidRPr="00D05FD8">
        <w:rPr>
          <w:rFonts w:ascii="Sylfaen" w:hAnsi="Sylfaen" w:cs="Arial"/>
          <w:iCs/>
          <w:sz w:val="22"/>
          <w:szCs w:val="22"/>
          <w:lang w:val="en-US"/>
        </w:rPr>
        <w:t xml:space="preserve">. </w:t>
      </w:r>
      <w:r w:rsidRPr="00D05FD8">
        <w:rPr>
          <w:rFonts w:ascii="Sylfaen" w:hAnsi="Sylfaen" w:cs="Sylfaen"/>
          <w:iCs/>
          <w:sz w:val="22"/>
          <w:szCs w:val="22"/>
          <w:lang w:val="en-US"/>
        </w:rPr>
        <w:t>ევროპის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გარემოს</w:t>
      </w:r>
      <w:r w:rsidRPr="00D05FD8">
        <w:rPr>
          <w:rFonts w:ascii="Sylfaen" w:hAnsi="Sylfaen" w:cs="Arial"/>
          <w:iCs/>
          <w:sz w:val="22"/>
          <w:szCs w:val="22"/>
          <w:lang w:val="en-US"/>
        </w:rPr>
        <w:t xml:space="preserve"> </w:t>
      </w:r>
      <w:r w:rsidRPr="00D05FD8">
        <w:rPr>
          <w:rFonts w:ascii="Sylfaen" w:hAnsi="Sylfaen" w:cs="Sylfaen"/>
          <w:iCs/>
          <w:sz w:val="22"/>
          <w:szCs w:val="22"/>
          <w:lang w:val="en-US"/>
        </w:rPr>
        <w:t>სააგენტო</w:t>
      </w:r>
      <w:r w:rsidR="005A6949" w:rsidRPr="00D05FD8">
        <w:rPr>
          <w:rFonts w:ascii="Sylfaen" w:hAnsi="Sylfaen" w:cs="Sylfaen"/>
          <w:iCs/>
          <w:sz w:val="22"/>
          <w:szCs w:val="22"/>
          <w:lang w:val="ka-GE"/>
        </w:rPr>
        <w:t xml:space="preserve"> გვთავაზობს, რომ </w:t>
      </w:r>
      <w:r w:rsidRPr="00D05FD8">
        <w:rPr>
          <w:rFonts w:ascii="Sylfaen" w:hAnsi="Sylfaen" w:cs="Sylfaen"/>
          <w:iCs/>
          <w:sz w:val="22"/>
          <w:szCs w:val="22"/>
          <w:lang w:val="en-US"/>
        </w:rPr>
        <w:t>ლანდშაფტის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ფრაგმენტაცი</w:t>
      </w:r>
      <w:r w:rsidR="005A6949" w:rsidRPr="00D05FD8">
        <w:rPr>
          <w:rFonts w:ascii="Sylfaen" w:hAnsi="Sylfaen" w:cs="Sylfaen"/>
          <w:iCs/>
          <w:sz w:val="22"/>
          <w:szCs w:val="22"/>
          <w:lang w:val="ka-GE"/>
        </w:rPr>
        <w:t xml:space="preserve">ა </w:t>
      </w:r>
      <w:r w:rsidRPr="00D05FD8">
        <w:rPr>
          <w:rFonts w:ascii="Sylfaen" w:hAnsi="Sylfaen" w:cs="Sylfaen"/>
          <w:iCs/>
          <w:sz w:val="22"/>
          <w:szCs w:val="22"/>
          <w:lang w:val="en-US"/>
        </w:rPr>
        <w:t>სატრანსპორტო</w:t>
      </w:r>
      <w:r w:rsidRPr="00D05FD8">
        <w:rPr>
          <w:rFonts w:ascii="Sylfaen" w:hAnsi="Sylfaen" w:cs="Arial"/>
          <w:iCs/>
          <w:sz w:val="22"/>
          <w:szCs w:val="22"/>
          <w:lang w:val="en-US"/>
        </w:rPr>
        <w:t xml:space="preserve"> </w:t>
      </w:r>
      <w:r w:rsidRPr="00D05FD8">
        <w:rPr>
          <w:rFonts w:ascii="Sylfaen" w:hAnsi="Sylfaen" w:cs="Sylfaen"/>
          <w:iCs/>
          <w:sz w:val="22"/>
          <w:szCs w:val="22"/>
          <w:lang w:val="en-US"/>
        </w:rPr>
        <w:t>ინფრასტრუქტურის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და</w:t>
      </w:r>
      <w:r w:rsidRPr="00D05FD8">
        <w:rPr>
          <w:rFonts w:ascii="Sylfaen" w:hAnsi="Sylfaen" w:cs="Arial"/>
          <w:iCs/>
          <w:sz w:val="22"/>
          <w:szCs w:val="22"/>
          <w:lang w:val="en-US"/>
        </w:rPr>
        <w:t xml:space="preserve"> </w:t>
      </w:r>
      <w:r w:rsidRPr="00D05FD8">
        <w:rPr>
          <w:rFonts w:ascii="Sylfaen" w:hAnsi="Sylfaen" w:cs="Sylfaen"/>
          <w:iCs/>
          <w:sz w:val="22"/>
          <w:szCs w:val="22"/>
          <w:lang w:val="en-US"/>
        </w:rPr>
        <w:t>დალუქული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ტერიტორიები</w:t>
      </w:r>
      <w:r w:rsidR="005A6949" w:rsidRPr="00D05FD8">
        <w:rPr>
          <w:rFonts w:ascii="Sylfaen" w:hAnsi="Sylfaen" w:cs="Sylfaen"/>
          <w:iCs/>
          <w:sz w:val="22"/>
          <w:szCs w:val="22"/>
          <w:lang w:val="ka-GE"/>
        </w:rPr>
        <w:t>დან გამომდინარე</w:t>
      </w:r>
      <w:r w:rsidR="000936D9">
        <w:rPr>
          <w:rFonts w:ascii="Sylfaen" w:hAnsi="Sylfaen" w:cs="Sylfaen"/>
          <w:iCs/>
          <w:sz w:val="22"/>
          <w:szCs w:val="22"/>
          <w:lang w:val="ka-GE"/>
        </w:rPr>
        <w:t xml:space="preserve"> </w:t>
      </w:r>
      <w:r w:rsidR="000936D9" w:rsidRPr="00D05FD8">
        <w:rPr>
          <w:rFonts w:ascii="Sylfaen" w:hAnsi="Sylfaen" w:cs="Sylfaen"/>
          <w:iCs/>
          <w:sz w:val="22"/>
          <w:szCs w:val="22"/>
          <w:lang w:val="ka-GE"/>
        </w:rPr>
        <w:t>გაიზომოს</w:t>
      </w:r>
      <w:r w:rsidR="005A6949" w:rsidRPr="00D05FD8">
        <w:rPr>
          <w:rFonts w:ascii="Sylfaen" w:hAnsi="Sylfaen" w:cs="Sylfaen"/>
          <w:iCs/>
          <w:sz w:val="22"/>
          <w:szCs w:val="22"/>
          <w:lang w:val="ka-GE"/>
        </w:rPr>
        <w:t xml:space="preserve">, ქსელის უჯრედის ეფექტური </w:t>
      </w:r>
      <w:r w:rsidRPr="00D05FD8">
        <w:rPr>
          <w:rFonts w:ascii="Sylfaen" w:hAnsi="Sylfaen" w:cs="Sylfaen"/>
          <w:iCs/>
          <w:sz w:val="22"/>
          <w:szCs w:val="22"/>
          <w:lang w:val="en-US"/>
        </w:rPr>
        <w:t>ზომის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მეთოდი</w:t>
      </w:r>
      <w:r w:rsidR="005A6949" w:rsidRPr="00D05FD8">
        <w:rPr>
          <w:rFonts w:ascii="Sylfaen" w:hAnsi="Sylfaen" w:cs="Sylfaen"/>
          <w:iCs/>
          <w:sz w:val="22"/>
          <w:szCs w:val="22"/>
          <w:lang w:val="ka-GE"/>
        </w:rPr>
        <w:t xml:space="preserve">თ </w:t>
      </w:r>
      <w:r w:rsidRPr="00D05FD8">
        <w:rPr>
          <w:rFonts w:ascii="Sylfaen" w:hAnsi="Sylfaen" w:cs="Arial"/>
          <w:iCs/>
          <w:sz w:val="22"/>
          <w:szCs w:val="22"/>
          <w:lang w:val="en-US"/>
        </w:rPr>
        <w:t>(„meff“)</w:t>
      </w:r>
      <w:r w:rsidR="005975EF" w:rsidRPr="00D05FD8">
        <w:rPr>
          <w:rStyle w:val="FootnoteReference"/>
          <w:rFonts w:ascii="Sylfaen" w:hAnsi="Sylfaen" w:cs="Arial"/>
          <w:iCs/>
          <w:sz w:val="22"/>
          <w:szCs w:val="22"/>
          <w:lang w:val="en-US"/>
        </w:rPr>
        <w:footnoteReference w:id="52"/>
      </w:r>
      <w:r w:rsidR="005975EF" w:rsidRPr="00D05FD8">
        <w:rPr>
          <w:rFonts w:ascii="Sylfaen" w:hAnsi="Sylfaen" w:cs="Arial"/>
          <w:iCs/>
          <w:sz w:val="22"/>
          <w:szCs w:val="22"/>
          <w:lang w:val="en-US"/>
        </w:rPr>
        <w:t xml:space="preserve">. </w:t>
      </w:r>
      <w:r w:rsidR="00BF0DB8" w:rsidRPr="00D05FD8">
        <w:rPr>
          <w:rFonts w:ascii="Sylfaen" w:hAnsi="Sylfaen" w:cs="Arial"/>
          <w:iCs/>
          <w:sz w:val="22"/>
          <w:szCs w:val="22"/>
          <w:lang w:val="en-US"/>
        </w:rPr>
        <w:t>M</w:t>
      </w:r>
      <w:r w:rsidRPr="00D05FD8">
        <w:rPr>
          <w:rFonts w:ascii="Sylfaen" w:hAnsi="Sylfaen" w:cs="Arial"/>
          <w:iCs/>
          <w:sz w:val="22"/>
          <w:szCs w:val="22"/>
          <w:lang w:val="en-US"/>
        </w:rPr>
        <w:t>eff-</w:t>
      </w:r>
      <w:r w:rsidRPr="00D05FD8">
        <w:rPr>
          <w:rFonts w:ascii="Sylfaen" w:hAnsi="Sylfaen" w:cs="Sylfaen"/>
          <w:iCs/>
          <w:sz w:val="22"/>
          <w:szCs w:val="22"/>
          <w:lang w:val="en-US"/>
        </w:rPr>
        <w:t>ის</w:t>
      </w:r>
      <w:r w:rsidR="00F771E3">
        <w:rPr>
          <w:rFonts w:ascii="Sylfaen" w:hAnsi="Sylfaen" w:cs="Sylfaen"/>
          <w:iCs/>
          <w:sz w:val="22"/>
          <w:szCs w:val="22"/>
          <w:lang w:val="ka-GE"/>
        </w:rPr>
        <w:t xml:space="preserve"> მნიშვნელობა </w:t>
      </w:r>
      <w:r w:rsidRPr="00D05FD8">
        <w:rPr>
          <w:rFonts w:ascii="Sylfaen" w:hAnsi="Sylfaen" w:cs="Sylfaen"/>
          <w:iCs/>
          <w:sz w:val="22"/>
          <w:szCs w:val="22"/>
          <w:lang w:val="en-US"/>
        </w:rPr>
        <w:t>გამოხატავს</w:t>
      </w:r>
      <w:r w:rsidRPr="00D05FD8">
        <w:rPr>
          <w:rFonts w:ascii="Sylfaen" w:hAnsi="Sylfaen" w:cs="Arial"/>
          <w:iCs/>
          <w:sz w:val="22"/>
          <w:szCs w:val="22"/>
          <w:lang w:val="en-US"/>
        </w:rPr>
        <w:t xml:space="preserve"> </w:t>
      </w:r>
      <w:r w:rsidRPr="00D05FD8">
        <w:rPr>
          <w:rFonts w:ascii="Sylfaen" w:hAnsi="Sylfaen" w:cs="Sylfaen"/>
          <w:iCs/>
          <w:sz w:val="22"/>
          <w:szCs w:val="22"/>
          <w:lang w:val="en-US"/>
        </w:rPr>
        <w:t>ალბათობას</w:t>
      </w:r>
      <w:r w:rsidRPr="00D05FD8">
        <w:rPr>
          <w:rFonts w:ascii="Sylfaen" w:hAnsi="Sylfaen" w:cs="Arial"/>
          <w:iCs/>
          <w:sz w:val="22"/>
          <w:szCs w:val="22"/>
          <w:lang w:val="en-US"/>
        </w:rPr>
        <w:t xml:space="preserve">, </w:t>
      </w:r>
      <w:r w:rsidRPr="00D05FD8">
        <w:rPr>
          <w:rFonts w:ascii="Sylfaen" w:hAnsi="Sylfaen" w:cs="Sylfaen"/>
          <w:iCs/>
          <w:sz w:val="22"/>
          <w:szCs w:val="22"/>
          <w:lang w:val="en-US"/>
        </w:rPr>
        <w:t>რომ</w:t>
      </w:r>
      <w:r w:rsidRPr="00D05FD8">
        <w:rPr>
          <w:rFonts w:ascii="Sylfaen" w:hAnsi="Sylfaen" w:cs="Arial"/>
          <w:iCs/>
          <w:sz w:val="22"/>
          <w:szCs w:val="22"/>
          <w:lang w:val="en-US"/>
        </w:rPr>
        <w:t xml:space="preserve"> </w:t>
      </w:r>
      <w:r w:rsidRPr="00D05FD8">
        <w:rPr>
          <w:rFonts w:ascii="Sylfaen" w:hAnsi="Sylfaen" w:cs="Sylfaen"/>
          <w:iCs/>
          <w:sz w:val="22"/>
          <w:szCs w:val="22"/>
          <w:lang w:val="en-US"/>
        </w:rPr>
        <w:t>არეალში</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შემთხვევით</w:t>
      </w:r>
      <w:r w:rsidRPr="00D05FD8">
        <w:rPr>
          <w:rFonts w:ascii="Sylfaen" w:hAnsi="Sylfaen" w:cs="Arial"/>
          <w:iCs/>
          <w:sz w:val="22"/>
          <w:szCs w:val="22"/>
          <w:lang w:val="en-US"/>
        </w:rPr>
        <w:t xml:space="preserve"> </w:t>
      </w:r>
      <w:r w:rsidRPr="00D05FD8">
        <w:rPr>
          <w:rFonts w:ascii="Sylfaen" w:hAnsi="Sylfaen" w:cs="Sylfaen"/>
          <w:iCs/>
          <w:sz w:val="22"/>
          <w:szCs w:val="22"/>
          <w:lang w:val="en-US"/>
        </w:rPr>
        <w:t>არჩეული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ნებისმიერი</w:t>
      </w:r>
      <w:r w:rsidRPr="00D05FD8">
        <w:rPr>
          <w:rFonts w:ascii="Sylfaen" w:hAnsi="Sylfaen" w:cs="Arial"/>
          <w:iCs/>
          <w:sz w:val="22"/>
          <w:szCs w:val="22"/>
          <w:lang w:val="en-US"/>
        </w:rPr>
        <w:t xml:space="preserve"> </w:t>
      </w:r>
      <w:r w:rsidRPr="00D05FD8">
        <w:rPr>
          <w:rFonts w:ascii="Sylfaen" w:hAnsi="Sylfaen" w:cs="Sylfaen"/>
          <w:iCs/>
          <w:sz w:val="22"/>
          <w:szCs w:val="22"/>
          <w:lang w:val="en-US"/>
        </w:rPr>
        <w:t>ორი</w:t>
      </w:r>
      <w:r w:rsidRPr="00D05FD8">
        <w:rPr>
          <w:rFonts w:ascii="Sylfaen" w:hAnsi="Sylfaen" w:cs="Arial"/>
          <w:iCs/>
          <w:sz w:val="22"/>
          <w:szCs w:val="22"/>
          <w:lang w:val="en-US"/>
        </w:rPr>
        <w:t xml:space="preserve"> </w:t>
      </w:r>
      <w:r w:rsidRPr="00D05FD8">
        <w:rPr>
          <w:rFonts w:ascii="Sylfaen" w:hAnsi="Sylfaen" w:cs="Sylfaen"/>
          <w:iCs/>
          <w:sz w:val="22"/>
          <w:szCs w:val="22"/>
          <w:lang w:val="en-US"/>
        </w:rPr>
        <w:t>წერტილი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ერთმანეთთან</w:t>
      </w:r>
      <w:r w:rsidRPr="00D05FD8">
        <w:rPr>
          <w:rFonts w:ascii="Sylfaen" w:hAnsi="Sylfaen" w:cs="Arial"/>
          <w:iCs/>
          <w:sz w:val="22"/>
          <w:szCs w:val="22"/>
          <w:lang w:val="en-US"/>
        </w:rPr>
        <w:t xml:space="preserve"> </w:t>
      </w:r>
      <w:r w:rsidRPr="00D05FD8">
        <w:rPr>
          <w:rFonts w:ascii="Sylfaen" w:hAnsi="Sylfaen" w:cs="Sylfaen"/>
          <w:iCs/>
          <w:sz w:val="22"/>
          <w:szCs w:val="22"/>
          <w:lang w:val="en-US"/>
        </w:rPr>
        <w:t>არის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დაკავშირებული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აქედან</w:t>
      </w:r>
      <w:r w:rsidRPr="00D05FD8">
        <w:rPr>
          <w:rFonts w:ascii="Sylfaen" w:hAnsi="Sylfaen" w:cs="Arial"/>
          <w:iCs/>
          <w:sz w:val="22"/>
          <w:szCs w:val="22"/>
          <w:lang w:val="en-US"/>
        </w:rPr>
        <w:t xml:space="preserve"> </w:t>
      </w:r>
      <w:r w:rsidRPr="00D05FD8">
        <w:rPr>
          <w:rFonts w:ascii="Sylfaen" w:hAnsi="Sylfaen" w:cs="Sylfaen"/>
          <w:iCs/>
          <w:sz w:val="22"/>
          <w:szCs w:val="22"/>
          <w:lang w:val="en-US"/>
        </w:rPr>
        <w:t>გამომდინარე</w:t>
      </w:r>
      <w:r w:rsidRPr="00D05FD8">
        <w:rPr>
          <w:rFonts w:ascii="Sylfaen" w:hAnsi="Sylfaen" w:cs="Arial"/>
          <w:iCs/>
          <w:sz w:val="22"/>
          <w:szCs w:val="22"/>
          <w:lang w:val="en-US"/>
        </w:rPr>
        <w:t xml:space="preserve">, meff </w:t>
      </w:r>
      <w:r w:rsidRPr="00D05FD8">
        <w:rPr>
          <w:rFonts w:ascii="Sylfaen" w:hAnsi="Sylfaen" w:cs="Sylfaen"/>
          <w:iCs/>
          <w:sz w:val="22"/>
          <w:szCs w:val="22"/>
          <w:lang w:val="en-US"/>
        </w:rPr>
        <w:t>არის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ლანდშაფტის</w:t>
      </w:r>
      <w:r w:rsidR="00BF0DB8" w:rsidRPr="00D05FD8">
        <w:rPr>
          <w:rFonts w:ascii="Sylfaen" w:hAnsi="Sylfaen" w:cs="Sylfaen"/>
          <w:iCs/>
          <w:sz w:val="22"/>
          <w:szCs w:val="22"/>
          <w:lang w:val="ka-GE"/>
        </w:rPr>
        <w:t xml:space="preserve"> შიგნით</w:t>
      </w:r>
      <w:r w:rsidRPr="00D05FD8">
        <w:rPr>
          <w:rFonts w:ascii="Sylfaen" w:hAnsi="Sylfaen" w:cs="Arial"/>
          <w:iCs/>
          <w:sz w:val="22"/>
          <w:szCs w:val="22"/>
          <w:lang w:val="en-US"/>
        </w:rPr>
        <w:t xml:space="preserve"> </w:t>
      </w:r>
      <w:r w:rsidRPr="00D05FD8">
        <w:rPr>
          <w:rFonts w:ascii="Sylfaen" w:hAnsi="Sylfaen" w:cs="Sylfaen"/>
          <w:iCs/>
          <w:sz w:val="22"/>
          <w:szCs w:val="22"/>
          <w:lang w:val="en-US"/>
        </w:rPr>
        <w:t>კავშირის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საზომი</w:t>
      </w:r>
      <w:r w:rsidRPr="00D05FD8">
        <w:rPr>
          <w:rFonts w:ascii="Sylfaen" w:hAnsi="Sylfaen" w:cs="Arial"/>
          <w:iCs/>
          <w:sz w:val="22"/>
          <w:szCs w:val="22"/>
          <w:lang w:val="en-US"/>
        </w:rPr>
        <w:t xml:space="preserve">, </w:t>
      </w:r>
      <w:r w:rsidR="00BF0DB8" w:rsidRPr="00D05FD8">
        <w:rPr>
          <w:rFonts w:ascii="Sylfaen" w:hAnsi="Sylfaen" w:cs="Sylfaen"/>
          <w:iCs/>
          <w:sz w:val="22"/>
          <w:szCs w:val="22"/>
          <w:lang w:val="ka-GE"/>
        </w:rPr>
        <w:t>ე.ი.</w:t>
      </w:r>
      <w:r w:rsidRPr="00D05FD8">
        <w:rPr>
          <w:rFonts w:ascii="Sylfaen" w:hAnsi="Sylfaen" w:cs="Arial"/>
          <w:iCs/>
          <w:sz w:val="22"/>
          <w:szCs w:val="22"/>
          <w:lang w:val="en-US"/>
        </w:rPr>
        <w:t xml:space="preserve"> </w:t>
      </w:r>
      <w:r w:rsidRPr="00D05FD8">
        <w:rPr>
          <w:rFonts w:ascii="Sylfaen" w:hAnsi="Sylfaen" w:cs="Sylfaen"/>
          <w:iCs/>
          <w:sz w:val="22"/>
          <w:szCs w:val="22"/>
          <w:lang w:val="en-US"/>
        </w:rPr>
        <w:t>რამდენად</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შესაძლებელია</w:t>
      </w:r>
      <w:r w:rsidRPr="00D05FD8">
        <w:rPr>
          <w:rFonts w:ascii="Sylfaen" w:hAnsi="Sylfaen" w:cs="Arial"/>
          <w:iCs/>
          <w:sz w:val="22"/>
          <w:szCs w:val="22"/>
          <w:lang w:val="en-US"/>
        </w:rPr>
        <w:t xml:space="preserve"> </w:t>
      </w:r>
      <w:r w:rsidRPr="00D05FD8">
        <w:rPr>
          <w:rFonts w:ascii="Sylfaen" w:hAnsi="Sylfaen" w:cs="Sylfaen"/>
          <w:iCs/>
          <w:sz w:val="22"/>
          <w:szCs w:val="22"/>
          <w:lang w:val="en-US"/>
        </w:rPr>
        <w:t>გადაადგილება</w:t>
      </w:r>
      <w:r w:rsidRPr="00D05FD8">
        <w:rPr>
          <w:rFonts w:ascii="Sylfaen" w:hAnsi="Sylfaen" w:cs="Arial"/>
          <w:iCs/>
          <w:sz w:val="22"/>
          <w:szCs w:val="22"/>
          <w:lang w:val="en-US"/>
        </w:rPr>
        <w:t xml:space="preserve"> </w:t>
      </w:r>
      <w:r w:rsidRPr="00D05FD8">
        <w:rPr>
          <w:rFonts w:ascii="Sylfaen" w:hAnsi="Sylfaen" w:cs="Sylfaen"/>
          <w:iCs/>
          <w:sz w:val="22"/>
          <w:szCs w:val="22"/>
          <w:lang w:val="en-US"/>
        </w:rPr>
        <w:t>ლანდშაფტის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სხვადასხვა</w:t>
      </w:r>
      <w:r w:rsidRPr="00D05FD8">
        <w:rPr>
          <w:rFonts w:ascii="Sylfaen" w:hAnsi="Sylfaen" w:cs="Arial"/>
          <w:iCs/>
          <w:sz w:val="22"/>
          <w:szCs w:val="22"/>
          <w:lang w:val="en-US"/>
        </w:rPr>
        <w:t xml:space="preserve"> </w:t>
      </w:r>
      <w:r w:rsidRPr="00D05FD8">
        <w:rPr>
          <w:rFonts w:ascii="Sylfaen" w:hAnsi="Sylfaen" w:cs="Sylfaen"/>
          <w:iCs/>
          <w:sz w:val="22"/>
          <w:szCs w:val="22"/>
          <w:lang w:val="en-US"/>
        </w:rPr>
        <w:t>ნაწილებს</w:t>
      </w:r>
      <w:r w:rsidRPr="00D05FD8">
        <w:rPr>
          <w:rFonts w:ascii="Sylfaen" w:hAnsi="Sylfaen" w:cs="Arial"/>
          <w:iCs/>
          <w:sz w:val="22"/>
          <w:szCs w:val="22"/>
          <w:lang w:val="en-US"/>
        </w:rPr>
        <w:t xml:space="preserve"> </w:t>
      </w:r>
      <w:r w:rsidRPr="00D05FD8">
        <w:rPr>
          <w:rFonts w:ascii="Sylfaen" w:hAnsi="Sylfaen" w:cs="Sylfaen"/>
          <w:iCs/>
          <w:sz w:val="22"/>
          <w:szCs w:val="22"/>
          <w:lang w:val="en-US"/>
        </w:rPr>
        <w:t>შორის</w:t>
      </w:r>
      <w:r w:rsidRPr="00D05FD8">
        <w:rPr>
          <w:rFonts w:ascii="Sylfaen" w:hAnsi="Sylfaen" w:cs="Arial"/>
          <w:iCs/>
          <w:sz w:val="22"/>
          <w:szCs w:val="22"/>
          <w:lang w:val="en-US"/>
        </w:rPr>
        <w:t xml:space="preserve">. </w:t>
      </w:r>
      <w:r w:rsidR="00BF0DB8" w:rsidRPr="00D05FD8">
        <w:rPr>
          <w:rFonts w:ascii="Sylfaen" w:hAnsi="Sylfaen" w:cs="Arial"/>
          <w:iCs/>
          <w:sz w:val="22"/>
          <w:szCs w:val="22"/>
          <w:lang w:val="en-US"/>
        </w:rPr>
        <w:t>M</w:t>
      </w:r>
      <w:r w:rsidRPr="00D05FD8">
        <w:rPr>
          <w:rFonts w:ascii="Sylfaen" w:hAnsi="Sylfaen" w:cs="Arial"/>
          <w:iCs/>
          <w:sz w:val="22"/>
          <w:szCs w:val="22"/>
          <w:lang w:val="en-US"/>
        </w:rPr>
        <w:t>eff-</w:t>
      </w:r>
      <w:r w:rsidRPr="00D05FD8">
        <w:rPr>
          <w:rFonts w:ascii="Sylfaen" w:hAnsi="Sylfaen" w:cs="Sylfaen"/>
          <w:iCs/>
          <w:sz w:val="22"/>
          <w:szCs w:val="22"/>
          <w:lang w:val="en-US"/>
        </w:rPr>
        <w:t>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მნიშვნელობა</w:t>
      </w:r>
      <w:r w:rsidRPr="00D05FD8">
        <w:rPr>
          <w:rFonts w:ascii="Sylfaen" w:hAnsi="Sylfaen" w:cs="Arial"/>
          <w:iCs/>
          <w:sz w:val="22"/>
          <w:szCs w:val="22"/>
          <w:lang w:val="en-US"/>
        </w:rPr>
        <w:t xml:space="preserve"> </w:t>
      </w:r>
      <w:r w:rsidR="00BF0DB8" w:rsidRPr="00D05FD8">
        <w:rPr>
          <w:rFonts w:ascii="Sylfaen" w:hAnsi="Sylfaen" w:cs="Sylfaen"/>
          <w:iCs/>
          <w:sz w:val="22"/>
          <w:szCs w:val="22"/>
          <w:lang w:val="ka-GE"/>
        </w:rPr>
        <w:t>მითითებულია</w:t>
      </w:r>
      <w:r w:rsidRPr="00D05FD8">
        <w:rPr>
          <w:rFonts w:ascii="Sylfaen" w:hAnsi="Sylfaen" w:cs="Arial"/>
          <w:iCs/>
          <w:sz w:val="22"/>
          <w:szCs w:val="22"/>
          <w:lang w:val="en-US"/>
        </w:rPr>
        <w:t xml:space="preserve"> 1 </w:t>
      </w:r>
      <w:r w:rsidRPr="00D05FD8">
        <w:rPr>
          <w:rFonts w:ascii="Sylfaen" w:hAnsi="Sylfaen" w:cs="Sylfaen"/>
          <w:iCs/>
          <w:sz w:val="22"/>
          <w:szCs w:val="22"/>
          <w:lang w:val="en-US"/>
        </w:rPr>
        <w:t>კმ</w:t>
      </w:r>
      <w:r w:rsidRPr="00D05FD8">
        <w:rPr>
          <w:rFonts w:ascii="Sylfaen" w:hAnsi="Sylfaen" w:cs="Arial"/>
          <w:iCs/>
          <w:sz w:val="22"/>
          <w:szCs w:val="22"/>
          <w:vertAlign w:val="superscript"/>
          <w:lang w:val="en-US"/>
        </w:rPr>
        <w:t>2</w:t>
      </w:r>
      <w:r w:rsidRPr="00D05FD8">
        <w:rPr>
          <w:rFonts w:ascii="Sylfaen" w:hAnsi="Sylfaen" w:cs="Arial"/>
          <w:iCs/>
          <w:sz w:val="22"/>
          <w:szCs w:val="22"/>
          <w:lang w:val="en-US"/>
        </w:rPr>
        <w:t xml:space="preserve"> </w:t>
      </w:r>
      <w:r w:rsidRPr="00D05FD8">
        <w:rPr>
          <w:rFonts w:ascii="Sylfaen" w:hAnsi="Sylfaen" w:cs="Sylfaen"/>
          <w:iCs/>
          <w:sz w:val="22"/>
          <w:szCs w:val="22"/>
          <w:lang w:val="en-US"/>
        </w:rPr>
        <w:t>ფართობის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უჯრედებ</w:t>
      </w:r>
      <w:r w:rsidR="00BF0DB8" w:rsidRPr="00D05FD8">
        <w:rPr>
          <w:rFonts w:ascii="Sylfaen" w:hAnsi="Sylfaen" w:cs="Sylfaen"/>
          <w:iCs/>
          <w:sz w:val="22"/>
          <w:szCs w:val="22"/>
          <w:lang w:val="ka-GE"/>
        </w:rPr>
        <w:t>ის შიგნით</w:t>
      </w:r>
      <w:r w:rsidRPr="00D05FD8">
        <w:rPr>
          <w:rFonts w:ascii="Sylfaen" w:hAnsi="Sylfaen" w:cs="Arial"/>
          <w:iCs/>
          <w:sz w:val="22"/>
          <w:szCs w:val="22"/>
          <w:lang w:val="en-US"/>
        </w:rPr>
        <w:t>; meff-</w:t>
      </w:r>
      <w:r w:rsidRPr="00D05FD8">
        <w:rPr>
          <w:rFonts w:ascii="Sylfaen" w:hAnsi="Sylfaen" w:cs="Sylfaen"/>
          <w:iCs/>
          <w:sz w:val="22"/>
          <w:szCs w:val="22"/>
          <w:lang w:val="en-US"/>
        </w:rPr>
        <w:t>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მნიშვნელობის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გამოთვლის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სქემა</w:t>
      </w:r>
      <w:r w:rsidR="00BF0DB8" w:rsidRPr="00D05FD8">
        <w:rPr>
          <w:rFonts w:ascii="Sylfaen" w:hAnsi="Sylfaen" w:cs="Sylfaen"/>
          <w:iCs/>
          <w:sz w:val="22"/>
          <w:szCs w:val="22"/>
          <w:lang w:val="ka-GE"/>
        </w:rPr>
        <w:t>ც მოცემულია</w:t>
      </w:r>
      <w:r w:rsidR="005975EF" w:rsidRPr="00D05FD8">
        <w:rPr>
          <w:rStyle w:val="FootnoteReference"/>
          <w:rFonts w:ascii="Sylfaen" w:hAnsi="Sylfaen" w:cs="Arial"/>
          <w:iCs/>
          <w:sz w:val="22"/>
          <w:szCs w:val="22"/>
          <w:lang w:val="en-US"/>
        </w:rPr>
        <w:footnoteReference w:id="53"/>
      </w:r>
      <w:r w:rsidR="005975EF" w:rsidRPr="00D05FD8">
        <w:rPr>
          <w:rFonts w:ascii="Sylfaen" w:hAnsi="Sylfaen" w:cs="Arial"/>
          <w:iCs/>
          <w:sz w:val="22"/>
          <w:szCs w:val="22"/>
          <w:lang w:val="en-US"/>
        </w:rPr>
        <w:t xml:space="preserve">. </w:t>
      </w:r>
    </w:p>
    <w:p w14:paraId="7423363C" w14:textId="5B75A959" w:rsidR="005975EF" w:rsidRPr="00D05FD8" w:rsidRDefault="00D14A1E" w:rsidP="00D05FD8">
      <w:pPr>
        <w:spacing w:before="160" w:after="160" w:line="259" w:lineRule="auto"/>
        <w:jc w:val="both"/>
        <w:rPr>
          <w:rFonts w:ascii="Sylfaen" w:hAnsi="Sylfaen" w:cs="Arial"/>
          <w:iCs/>
          <w:sz w:val="22"/>
          <w:szCs w:val="22"/>
          <w:lang w:val="ka-GE"/>
        </w:rPr>
      </w:pPr>
      <w:r w:rsidRPr="00D05FD8">
        <w:rPr>
          <w:rFonts w:ascii="Sylfaen" w:hAnsi="Sylfaen" w:cs="Sylfaen"/>
          <w:iCs/>
          <w:sz w:val="22"/>
          <w:szCs w:val="22"/>
          <w:lang w:val="en-US"/>
        </w:rPr>
        <w:t>თუ</w:t>
      </w:r>
      <w:r w:rsidRPr="00D05FD8">
        <w:rPr>
          <w:rFonts w:ascii="Sylfaen" w:hAnsi="Sylfaen" w:cs="Arial"/>
          <w:iCs/>
          <w:sz w:val="22"/>
          <w:szCs w:val="22"/>
          <w:lang w:val="en-US"/>
        </w:rPr>
        <w:t xml:space="preserve"> </w:t>
      </w:r>
      <w:r w:rsidRPr="00D05FD8">
        <w:rPr>
          <w:rFonts w:ascii="Sylfaen" w:hAnsi="Sylfaen" w:cs="Sylfaen"/>
          <w:iCs/>
          <w:sz w:val="22"/>
          <w:szCs w:val="22"/>
          <w:lang w:val="en-US"/>
        </w:rPr>
        <w:t>ბუნების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არეალის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ფრაგმენტაციის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შესაფასებლად</w:t>
      </w:r>
      <w:r w:rsidRPr="00D05FD8">
        <w:rPr>
          <w:rFonts w:ascii="Sylfaen" w:hAnsi="Sylfaen" w:cs="Arial"/>
          <w:iCs/>
          <w:sz w:val="22"/>
          <w:szCs w:val="22"/>
          <w:lang w:val="en-US"/>
        </w:rPr>
        <w:t xml:space="preserve"> </w:t>
      </w:r>
      <w:r w:rsidR="00B32FE2" w:rsidRPr="00D05FD8">
        <w:rPr>
          <w:rFonts w:ascii="Sylfaen" w:hAnsi="Sylfaen" w:cs="Sylfaen"/>
          <w:iCs/>
          <w:sz w:val="22"/>
          <w:szCs w:val="22"/>
          <w:lang w:val="ka-GE"/>
        </w:rPr>
        <w:t xml:space="preserve">მკაფიოდ დადგენილი </w:t>
      </w:r>
      <w:r w:rsidRPr="00D05FD8">
        <w:rPr>
          <w:rFonts w:ascii="Sylfaen" w:hAnsi="Sylfaen" w:cs="Sylfaen"/>
          <w:iCs/>
          <w:sz w:val="22"/>
          <w:szCs w:val="22"/>
          <w:lang w:val="en-US"/>
        </w:rPr>
        <w:t>საზღვრები</w:t>
      </w:r>
      <w:r w:rsidR="00B32FE2" w:rsidRPr="00D05FD8">
        <w:rPr>
          <w:rFonts w:ascii="Sylfaen" w:hAnsi="Sylfaen" w:cs="Sylfaen"/>
          <w:iCs/>
          <w:sz w:val="22"/>
          <w:szCs w:val="22"/>
          <w:lang w:val="ka-GE"/>
        </w:rPr>
        <w:t xml:space="preserve"> არის საჭირო</w:t>
      </w:r>
      <w:r w:rsidRPr="00D05FD8">
        <w:rPr>
          <w:rFonts w:ascii="Sylfaen" w:hAnsi="Sylfaen" w:cs="Arial"/>
          <w:iCs/>
          <w:sz w:val="22"/>
          <w:szCs w:val="22"/>
          <w:lang w:val="en-US"/>
        </w:rPr>
        <w:t xml:space="preserve">, </w:t>
      </w:r>
      <w:r w:rsidR="00B32FE2" w:rsidRPr="00D05FD8">
        <w:rPr>
          <w:rFonts w:ascii="Sylfaen" w:hAnsi="Sylfaen" w:cs="Sylfaen"/>
          <w:iCs/>
          <w:sz w:val="22"/>
          <w:szCs w:val="22"/>
          <w:lang w:val="ka-GE"/>
        </w:rPr>
        <w:t xml:space="preserve">მეორე </w:t>
      </w:r>
      <w:r w:rsidRPr="00D05FD8">
        <w:rPr>
          <w:rFonts w:ascii="Sylfaen" w:hAnsi="Sylfaen" w:cs="Sylfaen"/>
          <w:iCs/>
          <w:sz w:val="22"/>
          <w:szCs w:val="22"/>
          <w:lang w:val="en-US"/>
        </w:rPr>
        <w:t>მიდგომა</w:t>
      </w:r>
      <w:r w:rsidR="00B32FE2" w:rsidRPr="00D05FD8">
        <w:rPr>
          <w:rFonts w:ascii="Sylfaen" w:hAnsi="Sylfaen" w:cs="Sylfaen"/>
          <w:iCs/>
          <w:sz w:val="22"/>
          <w:szCs w:val="22"/>
          <w:lang w:val="ka-GE"/>
        </w:rPr>
        <w:t xml:space="preserve"> შეიძლება იქნას შემოთავაზებული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ფრაგმენტაციის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მარტივი</w:t>
      </w:r>
      <w:r w:rsidRPr="00D05FD8">
        <w:rPr>
          <w:rFonts w:ascii="Sylfaen" w:hAnsi="Sylfaen" w:cs="Arial"/>
          <w:iCs/>
          <w:sz w:val="22"/>
          <w:szCs w:val="22"/>
          <w:lang w:val="en-US"/>
        </w:rPr>
        <w:t xml:space="preserve"> </w:t>
      </w:r>
      <w:r w:rsidRPr="00D05FD8">
        <w:rPr>
          <w:rFonts w:ascii="Sylfaen" w:hAnsi="Sylfaen" w:cs="Sylfaen"/>
          <w:iCs/>
          <w:sz w:val="22"/>
          <w:szCs w:val="22"/>
          <w:lang w:val="en-US"/>
        </w:rPr>
        <w:t>ინდექსი</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შეიძლება</w:t>
      </w:r>
      <w:r w:rsidRPr="00D05FD8">
        <w:rPr>
          <w:rFonts w:ascii="Sylfaen" w:hAnsi="Sylfaen" w:cs="Arial"/>
          <w:iCs/>
          <w:sz w:val="22"/>
          <w:szCs w:val="22"/>
          <w:lang w:val="en-US"/>
        </w:rPr>
        <w:t xml:space="preserve"> </w:t>
      </w:r>
      <w:r w:rsidRPr="00D05FD8">
        <w:rPr>
          <w:rFonts w:ascii="Sylfaen" w:hAnsi="Sylfaen" w:cs="Sylfaen"/>
          <w:iCs/>
          <w:sz w:val="22"/>
          <w:szCs w:val="22"/>
          <w:lang w:val="en-US"/>
        </w:rPr>
        <w:t>სამი</w:t>
      </w:r>
      <w:r w:rsidRPr="00D05FD8">
        <w:rPr>
          <w:rFonts w:ascii="Sylfaen" w:hAnsi="Sylfaen" w:cs="Arial"/>
          <w:iCs/>
          <w:sz w:val="22"/>
          <w:szCs w:val="22"/>
          <w:lang w:val="en-US"/>
        </w:rPr>
        <w:t xml:space="preserve"> </w:t>
      </w:r>
      <w:r w:rsidR="00217BC7" w:rsidRPr="00D05FD8">
        <w:rPr>
          <w:rFonts w:ascii="Sylfaen" w:hAnsi="Sylfaen" w:cs="Sylfaen"/>
          <w:iCs/>
          <w:sz w:val="22"/>
          <w:szCs w:val="22"/>
          <w:lang w:val="ka-GE"/>
        </w:rPr>
        <w:t>რიცხვის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საფუძველზე</w:t>
      </w:r>
      <w:r w:rsidRPr="00D05FD8">
        <w:rPr>
          <w:rFonts w:ascii="Sylfaen" w:hAnsi="Sylfaen" w:cs="Arial"/>
          <w:iCs/>
          <w:sz w:val="22"/>
          <w:szCs w:val="22"/>
          <w:lang w:val="en-US"/>
        </w:rPr>
        <w:t xml:space="preserve"> </w:t>
      </w:r>
      <w:r w:rsidR="00217BC7" w:rsidRPr="00D05FD8">
        <w:rPr>
          <w:rFonts w:ascii="Sylfaen" w:hAnsi="Sylfaen" w:cs="Sylfaen"/>
          <w:iCs/>
          <w:sz w:val="22"/>
          <w:szCs w:val="22"/>
          <w:lang w:val="en-US"/>
        </w:rPr>
        <w:t>გამოითვალოს</w:t>
      </w:r>
      <w:r w:rsidR="00217BC7" w:rsidRPr="00D05FD8">
        <w:rPr>
          <w:rFonts w:ascii="Sylfaen" w:hAnsi="Sylfaen" w:cs="Arial"/>
          <w:iCs/>
          <w:sz w:val="22"/>
          <w:szCs w:val="22"/>
          <w:lang w:val="en-US"/>
        </w:rPr>
        <w:t xml:space="preserve"> </w:t>
      </w:r>
      <w:r w:rsidRPr="00D05FD8">
        <w:rPr>
          <w:rFonts w:ascii="Sylfaen" w:hAnsi="Sylfaen" w:cs="Arial"/>
          <w:iCs/>
          <w:sz w:val="22"/>
          <w:szCs w:val="22"/>
          <w:lang w:val="en-US"/>
        </w:rPr>
        <w:t xml:space="preserve">- </w:t>
      </w:r>
      <w:r w:rsidRPr="00D05FD8">
        <w:rPr>
          <w:rFonts w:ascii="Sylfaen" w:hAnsi="Sylfaen" w:cs="Sylfaen"/>
          <w:iCs/>
          <w:sz w:val="22"/>
          <w:szCs w:val="22"/>
          <w:lang w:val="en-US"/>
        </w:rPr>
        <w:t>ბუნების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არეალის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ფრაგმენტების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რაოდენობა</w:t>
      </w:r>
      <w:r w:rsidRPr="00D05FD8">
        <w:rPr>
          <w:rFonts w:ascii="Sylfaen" w:hAnsi="Sylfaen" w:cs="Arial"/>
          <w:iCs/>
          <w:sz w:val="22"/>
          <w:szCs w:val="22"/>
          <w:lang w:val="en-US"/>
        </w:rPr>
        <w:t xml:space="preserve"> (f), </w:t>
      </w:r>
      <w:r w:rsidRPr="00D05FD8">
        <w:rPr>
          <w:rFonts w:ascii="Sylfaen" w:hAnsi="Sylfaen" w:cs="Sylfaen"/>
          <w:iCs/>
          <w:sz w:val="22"/>
          <w:szCs w:val="22"/>
          <w:lang w:val="en-US"/>
        </w:rPr>
        <w:t>ფრაგმენტებს</w:t>
      </w:r>
      <w:r w:rsidRPr="00D05FD8">
        <w:rPr>
          <w:rFonts w:ascii="Sylfaen" w:hAnsi="Sylfaen" w:cs="Arial"/>
          <w:iCs/>
          <w:sz w:val="22"/>
          <w:szCs w:val="22"/>
          <w:lang w:val="en-US"/>
        </w:rPr>
        <w:t xml:space="preserve"> </w:t>
      </w:r>
      <w:r w:rsidRPr="00D05FD8">
        <w:rPr>
          <w:rFonts w:ascii="Sylfaen" w:hAnsi="Sylfaen" w:cs="Sylfaen"/>
          <w:iCs/>
          <w:sz w:val="22"/>
          <w:szCs w:val="22"/>
          <w:lang w:val="en-US"/>
        </w:rPr>
        <w:t>შორის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ყველა</w:t>
      </w:r>
      <w:r w:rsidRPr="00D05FD8">
        <w:rPr>
          <w:rFonts w:ascii="Sylfaen" w:hAnsi="Sylfaen" w:cs="Arial"/>
          <w:iCs/>
          <w:sz w:val="22"/>
          <w:szCs w:val="22"/>
          <w:lang w:val="en-US"/>
        </w:rPr>
        <w:t xml:space="preserve"> </w:t>
      </w:r>
      <w:r w:rsidRPr="00D05FD8">
        <w:rPr>
          <w:rFonts w:ascii="Sylfaen" w:hAnsi="Sylfaen" w:cs="Sylfaen"/>
          <w:iCs/>
          <w:sz w:val="22"/>
          <w:szCs w:val="22"/>
          <w:lang w:val="en-US"/>
        </w:rPr>
        <w:t>მანძილის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ჯამი</w:t>
      </w:r>
      <w:r w:rsidRPr="00D05FD8">
        <w:rPr>
          <w:rFonts w:ascii="Sylfaen" w:hAnsi="Sylfaen" w:cs="Arial"/>
          <w:iCs/>
          <w:sz w:val="22"/>
          <w:szCs w:val="22"/>
          <w:lang w:val="en-US"/>
        </w:rPr>
        <w:t xml:space="preserve"> (L) </w:t>
      </w:r>
      <w:r w:rsidRPr="00D05FD8">
        <w:rPr>
          <w:rFonts w:ascii="Sylfaen" w:hAnsi="Sylfaen" w:cs="Sylfaen"/>
          <w:iCs/>
          <w:sz w:val="22"/>
          <w:szCs w:val="22"/>
          <w:lang w:val="en-US"/>
        </w:rPr>
        <w:t>და</w:t>
      </w:r>
      <w:r w:rsidRPr="00D05FD8">
        <w:rPr>
          <w:rFonts w:ascii="Sylfaen" w:hAnsi="Sylfaen" w:cs="Arial"/>
          <w:iCs/>
          <w:sz w:val="22"/>
          <w:szCs w:val="22"/>
          <w:lang w:val="en-US"/>
        </w:rPr>
        <w:t xml:space="preserve"> </w:t>
      </w:r>
      <w:r w:rsidRPr="00D05FD8">
        <w:rPr>
          <w:rFonts w:ascii="Sylfaen" w:hAnsi="Sylfaen" w:cs="Sylfaen"/>
          <w:iCs/>
          <w:sz w:val="22"/>
          <w:szCs w:val="22"/>
          <w:lang w:val="en-US"/>
        </w:rPr>
        <w:t>ყველა</w:t>
      </w:r>
      <w:r w:rsidRPr="00D05FD8">
        <w:rPr>
          <w:rFonts w:ascii="Sylfaen" w:hAnsi="Sylfaen" w:cs="Arial"/>
          <w:iCs/>
          <w:sz w:val="22"/>
          <w:szCs w:val="22"/>
          <w:lang w:val="en-US"/>
        </w:rPr>
        <w:t xml:space="preserve"> </w:t>
      </w:r>
      <w:r w:rsidRPr="00D05FD8">
        <w:rPr>
          <w:rFonts w:ascii="Sylfaen" w:hAnsi="Sylfaen" w:cs="Sylfaen"/>
          <w:iCs/>
          <w:sz w:val="22"/>
          <w:szCs w:val="22"/>
          <w:lang w:val="en-US"/>
        </w:rPr>
        <w:t>ფრაგმენტის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საერთო</w:t>
      </w:r>
      <w:r w:rsidRPr="00D05FD8">
        <w:rPr>
          <w:rFonts w:ascii="Sylfaen" w:hAnsi="Sylfaen" w:cs="Arial"/>
          <w:iCs/>
          <w:sz w:val="22"/>
          <w:szCs w:val="22"/>
          <w:lang w:val="en-US"/>
        </w:rPr>
        <w:t xml:space="preserve"> </w:t>
      </w:r>
      <w:r w:rsidRPr="00D05FD8">
        <w:rPr>
          <w:rFonts w:ascii="Sylfaen" w:hAnsi="Sylfaen" w:cs="Sylfaen"/>
          <w:iCs/>
          <w:sz w:val="22"/>
          <w:szCs w:val="22"/>
          <w:lang w:val="en-US"/>
        </w:rPr>
        <w:t>ფართობი</w:t>
      </w:r>
      <w:r w:rsidRPr="00D05FD8">
        <w:rPr>
          <w:rFonts w:ascii="Sylfaen" w:hAnsi="Sylfaen" w:cs="Arial"/>
          <w:iCs/>
          <w:sz w:val="22"/>
          <w:szCs w:val="22"/>
          <w:lang w:val="en-US"/>
        </w:rPr>
        <w:t xml:space="preserve"> (S). </w:t>
      </w:r>
      <w:r w:rsidRPr="00D05FD8">
        <w:rPr>
          <w:rFonts w:ascii="Sylfaen" w:hAnsi="Sylfaen" w:cs="Sylfaen"/>
          <w:iCs/>
          <w:sz w:val="22"/>
          <w:szCs w:val="22"/>
          <w:lang w:val="en-US"/>
        </w:rPr>
        <w:t>ფრაგმენტაციის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ინდექსი</w:t>
      </w:r>
      <w:r w:rsidRPr="00D05FD8">
        <w:rPr>
          <w:rFonts w:ascii="Sylfaen" w:hAnsi="Sylfaen" w:cs="Arial"/>
          <w:iCs/>
          <w:sz w:val="22"/>
          <w:szCs w:val="22"/>
          <w:lang w:val="en-US"/>
        </w:rPr>
        <w:t xml:space="preserve"> </w:t>
      </w:r>
      <w:r w:rsidR="009758C6" w:rsidRPr="00D05FD8">
        <w:rPr>
          <w:rFonts w:ascii="Sylfaen" w:hAnsi="Sylfaen" w:cs="Arial"/>
          <w:iCs/>
          <w:sz w:val="22"/>
          <w:szCs w:val="22"/>
          <w:lang w:val="ka-GE"/>
        </w:rPr>
        <w:t>მიიღება</w:t>
      </w:r>
      <w:r w:rsidR="009758C6" w:rsidRPr="00D05FD8">
        <w:rPr>
          <w:rFonts w:ascii="Sylfaen" w:hAnsi="Sylfaen" w:cs="Sylfaen"/>
          <w:iCs/>
          <w:sz w:val="22"/>
          <w:szCs w:val="22"/>
          <w:lang w:val="ka-GE"/>
        </w:rPr>
        <w:t xml:space="preserve"> </w:t>
      </w:r>
      <w:r w:rsidRPr="00D05FD8">
        <w:rPr>
          <w:rFonts w:ascii="Sylfaen" w:hAnsi="Sylfaen" w:cs="Arial"/>
          <w:iCs/>
          <w:sz w:val="22"/>
          <w:szCs w:val="22"/>
          <w:lang w:val="en-US"/>
        </w:rPr>
        <w:t>f</w:t>
      </w:r>
      <w:r w:rsidR="009758C6" w:rsidRPr="00D05FD8">
        <w:rPr>
          <w:rFonts w:ascii="Sylfaen" w:hAnsi="Sylfaen" w:cs="Arial"/>
          <w:iCs/>
          <w:sz w:val="22"/>
          <w:szCs w:val="22"/>
          <w:lang w:val="ka-GE"/>
        </w:rPr>
        <w:t>-ის</w:t>
      </w:r>
      <w:r w:rsidR="009758C6" w:rsidRPr="00D05FD8">
        <w:rPr>
          <w:rFonts w:ascii="Sylfaen" w:hAnsi="Sylfaen" w:cs="Sylfaen"/>
          <w:iCs/>
          <w:sz w:val="22"/>
          <w:szCs w:val="22"/>
          <w:lang w:val="ka-GE"/>
        </w:rPr>
        <w:t xml:space="preserve"> და </w:t>
      </w:r>
      <w:r w:rsidRPr="00D05FD8">
        <w:rPr>
          <w:rFonts w:ascii="Sylfaen" w:hAnsi="Sylfaen" w:cs="Arial"/>
          <w:iCs/>
          <w:sz w:val="22"/>
          <w:szCs w:val="22"/>
          <w:lang w:val="en-US"/>
        </w:rPr>
        <w:t>L-</w:t>
      </w:r>
      <w:r w:rsidR="009758C6" w:rsidRPr="00D05FD8">
        <w:rPr>
          <w:rFonts w:ascii="Sylfaen" w:hAnsi="Sylfaen" w:cs="Arial"/>
          <w:iCs/>
          <w:sz w:val="22"/>
          <w:szCs w:val="22"/>
          <w:lang w:val="ka-GE"/>
        </w:rPr>
        <w:t>ის ნამრავლის</w:t>
      </w:r>
      <w:r w:rsidR="009758C6" w:rsidRPr="00D05FD8">
        <w:rPr>
          <w:rFonts w:ascii="Sylfaen" w:hAnsi="Sylfaen" w:cs="Sylfaen"/>
          <w:iCs/>
          <w:sz w:val="22"/>
          <w:szCs w:val="22"/>
          <w:lang w:val="ka-GE"/>
        </w:rPr>
        <w:t xml:space="preserve"> </w:t>
      </w:r>
      <w:r w:rsidRPr="00D05FD8">
        <w:rPr>
          <w:rFonts w:ascii="Sylfaen" w:hAnsi="Sylfaen" w:cs="Sylfaen"/>
          <w:iCs/>
          <w:sz w:val="22"/>
          <w:szCs w:val="22"/>
          <w:lang w:val="en-US"/>
        </w:rPr>
        <w:t>გაყოფით</w:t>
      </w:r>
      <w:r w:rsidRPr="00D05FD8">
        <w:rPr>
          <w:rFonts w:ascii="Sylfaen" w:hAnsi="Sylfaen" w:cs="Arial"/>
          <w:iCs/>
          <w:sz w:val="22"/>
          <w:szCs w:val="22"/>
          <w:lang w:val="en-US"/>
        </w:rPr>
        <w:t xml:space="preserve"> S-</w:t>
      </w:r>
      <w:r w:rsidRPr="00D05FD8">
        <w:rPr>
          <w:rFonts w:ascii="Sylfaen" w:hAnsi="Sylfaen" w:cs="Sylfaen"/>
          <w:iCs/>
          <w:sz w:val="22"/>
          <w:szCs w:val="22"/>
          <w:lang w:val="en-US"/>
        </w:rPr>
        <w:t>ზე</w:t>
      </w:r>
      <w:r w:rsidRPr="00D05FD8">
        <w:rPr>
          <w:rFonts w:ascii="Sylfaen" w:hAnsi="Sylfaen" w:cs="Arial"/>
          <w:iCs/>
          <w:sz w:val="22"/>
          <w:szCs w:val="22"/>
          <w:lang w:val="en-US"/>
        </w:rPr>
        <w:t xml:space="preserve"> (f*L/S); </w:t>
      </w:r>
      <w:r w:rsidRPr="00D05FD8">
        <w:rPr>
          <w:rFonts w:ascii="Sylfaen" w:hAnsi="Sylfaen" w:cs="Sylfaen"/>
          <w:iCs/>
          <w:sz w:val="22"/>
          <w:szCs w:val="22"/>
          <w:lang w:val="en-US"/>
        </w:rPr>
        <w:t>საპირისპირო</w:t>
      </w:r>
      <w:r w:rsidRPr="00D05FD8">
        <w:rPr>
          <w:rFonts w:ascii="Sylfaen" w:hAnsi="Sylfaen" w:cs="Arial"/>
          <w:iCs/>
          <w:sz w:val="22"/>
          <w:szCs w:val="22"/>
          <w:lang w:val="en-US"/>
        </w:rPr>
        <w:t xml:space="preserve"> </w:t>
      </w:r>
      <w:r w:rsidRPr="00D05FD8">
        <w:rPr>
          <w:rFonts w:ascii="Sylfaen" w:hAnsi="Sylfaen" w:cs="Sylfaen"/>
          <w:iCs/>
          <w:sz w:val="22"/>
          <w:szCs w:val="22"/>
          <w:lang w:val="en-US"/>
        </w:rPr>
        <w:t>ინდექსი</w:t>
      </w:r>
      <w:r w:rsidRPr="00D05FD8">
        <w:rPr>
          <w:rFonts w:ascii="Sylfaen" w:hAnsi="Sylfaen" w:cs="Arial"/>
          <w:iCs/>
          <w:sz w:val="22"/>
          <w:szCs w:val="22"/>
          <w:lang w:val="en-US"/>
        </w:rPr>
        <w:t xml:space="preserve"> </w:t>
      </w:r>
      <w:r w:rsidRPr="00D05FD8">
        <w:rPr>
          <w:rFonts w:ascii="Sylfaen" w:hAnsi="Sylfaen" w:cs="Sylfaen"/>
          <w:iCs/>
          <w:sz w:val="22"/>
          <w:szCs w:val="22"/>
          <w:lang w:val="en-US"/>
        </w:rPr>
        <w:t>გვიჩვენებს</w:t>
      </w:r>
      <w:r w:rsidR="009758C6" w:rsidRPr="00D05FD8">
        <w:rPr>
          <w:rFonts w:ascii="Sylfaen" w:hAnsi="Sylfaen" w:cs="Sylfaen"/>
          <w:iCs/>
          <w:sz w:val="22"/>
          <w:szCs w:val="22"/>
          <w:lang w:val="ka-GE"/>
        </w:rPr>
        <w:t>, თუ რამდენად არის დაკავშირებული ერთმანეთთან</w:t>
      </w:r>
      <w:r w:rsidRPr="00D05FD8">
        <w:rPr>
          <w:rFonts w:ascii="Sylfaen" w:hAnsi="Sylfaen" w:cs="Arial"/>
          <w:iCs/>
          <w:sz w:val="22"/>
          <w:szCs w:val="22"/>
          <w:lang w:val="en-US"/>
        </w:rPr>
        <w:t xml:space="preserve"> </w:t>
      </w:r>
      <w:r w:rsidRPr="00D05FD8">
        <w:rPr>
          <w:rFonts w:ascii="Sylfaen" w:hAnsi="Sylfaen" w:cs="Sylfaen"/>
          <w:iCs/>
          <w:sz w:val="22"/>
          <w:szCs w:val="22"/>
          <w:lang w:val="en-US"/>
        </w:rPr>
        <w:t>ბუნებ</w:t>
      </w:r>
      <w:r w:rsidR="009758C6" w:rsidRPr="00D05FD8">
        <w:rPr>
          <w:rFonts w:ascii="Sylfaen" w:hAnsi="Sylfaen" w:cs="Sylfaen"/>
          <w:iCs/>
          <w:sz w:val="22"/>
          <w:szCs w:val="22"/>
          <w:lang w:val="ka-GE"/>
        </w:rPr>
        <w:t xml:space="preserve">რივი </w:t>
      </w:r>
      <w:r w:rsidRPr="00D05FD8">
        <w:rPr>
          <w:rFonts w:ascii="Sylfaen" w:hAnsi="Sylfaen" w:cs="Sylfaen"/>
          <w:iCs/>
          <w:sz w:val="22"/>
          <w:szCs w:val="22"/>
          <w:lang w:val="en-US"/>
        </w:rPr>
        <w:t>ტერიტორიები</w:t>
      </w:r>
      <w:r w:rsidR="009758C6" w:rsidRPr="00D05FD8">
        <w:rPr>
          <w:rFonts w:ascii="Sylfaen" w:hAnsi="Sylfaen" w:cs="Sylfaen"/>
          <w:iCs/>
          <w:sz w:val="22"/>
          <w:szCs w:val="22"/>
          <w:lang w:val="ka-GE"/>
        </w:rPr>
        <w:t>.</w:t>
      </w:r>
    </w:p>
    <w:p w14:paraId="05E4926A" w14:textId="29D01D4F" w:rsidR="005975EF" w:rsidRPr="00D05FD8" w:rsidRDefault="00D14A1E" w:rsidP="00D05FD8">
      <w:pPr>
        <w:pStyle w:val="ListParagraph"/>
        <w:numPr>
          <w:ilvl w:val="0"/>
          <w:numId w:val="122"/>
        </w:numPr>
        <w:spacing w:before="160" w:after="160" w:line="259" w:lineRule="auto"/>
        <w:contextualSpacing w:val="0"/>
        <w:jc w:val="both"/>
        <w:rPr>
          <w:rFonts w:ascii="Sylfaen" w:hAnsi="Sylfaen" w:cs="Arial"/>
          <w:i/>
          <w:iCs/>
          <w:lang w:val="en-US"/>
        </w:rPr>
      </w:pPr>
      <w:r w:rsidRPr="00D05FD8">
        <w:rPr>
          <w:rFonts w:ascii="Sylfaen" w:hAnsi="Sylfaen" w:cs="Sylfaen"/>
          <w:b/>
          <w:bCs/>
          <w:i/>
          <w:iCs/>
          <w:lang w:val="en-US"/>
        </w:rPr>
        <w:t>რეაგირების</w:t>
      </w:r>
      <w:r w:rsidRPr="00D05FD8">
        <w:rPr>
          <w:rFonts w:ascii="Sylfaen" w:hAnsi="Sylfaen" w:cs="Arial"/>
          <w:b/>
          <w:bCs/>
          <w:i/>
          <w:iCs/>
          <w:lang w:val="en-US"/>
        </w:rPr>
        <w:t xml:space="preserve"> </w:t>
      </w:r>
      <w:r w:rsidRPr="00D05FD8">
        <w:rPr>
          <w:rFonts w:ascii="Sylfaen" w:hAnsi="Sylfaen" w:cs="Sylfaen"/>
          <w:b/>
          <w:bCs/>
          <w:i/>
          <w:iCs/>
          <w:lang w:val="en-US"/>
        </w:rPr>
        <w:t>ინდიკატორები</w:t>
      </w:r>
      <w:r w:rsidRPr="00D05FD8">
        <w:rPr>
          <w:rFonts w:ascii="Sylfaen" w:hAnsi="Sylfaen" w:cs="Arial"/>
          <w:b/>
          <w:bCs/>
          <w:i/>
          <w:iCs/>
          <w:lang w:val="en-US"/>
        </w:rPr>
        <w:t xml:space="preserve">: </w:t>
      </w:r>
      <w:r w:rsidRPr="00D05FD8">
        <w:rPr>
          <w:rFonts w:ascii="Sylfaen" w:hAnsi="Sylfaen" w:cs="Sylfaen"/>
          <w:i/>
          <w:iCs/>
          <w:lang w:val="en-US"/>
        </w:rPr>
        <w:t>ეს</w:t>
      </w:r>
      <w:r w:rsidRPr="00D05FD8">
        <w:rPr>
          <w:rFonts w:ascii="Sylfaen" w:hAnsi="Sylfaen" w:cs="Arial"/>
          <w:i/>
          <w:iCs/>
          <w:lang w:val="en-US"/>
        </w:rPr>
        <w:t xml:space="preserve"> </w:t>
      </w:r>
      <w:r w:rsidRPr="00D05FD8">
        <w:rPr>
          <w:rFonts w:ascii="Sylfaen" w:hAnsi="Sylfaen" w:cs="Sylfaen"/>
          <w:i/>
          <w:iCs/>
          <w:lang w:val="en-US"/>
        </w:rPr>
        <w:t>ინდიკატორები</w:t>
      </w:r>
      <w:r w:rsidRPr="00D05FD8">
        <w:rPr>
          <w:rFonts w:ascii="Sylfaen" w:hAnsi="Sylfaen" w:cs="Arial"/>
          <w:i/>
          <w:iCs/>
          <w:lang w:val="en-US"/>
        </w:rPr>
        <w:t xml:space="preserve"> „</w:t>
      </w:r>
      <w:r w:rsidRPr="00D05FD8">
        <w:rPr>
          <w:rFonts w:ascii="Sylfaen" w:hAnsi="Sylfaen" w:cs="Sylfaen"/>
          <w:i/>
          <w:iCs/>
          <w:lang w:val="en-US"/>
        </w:rPr>
        <w:t>გულისხმობს</w:t>
      </w:r>
      <w:r w:rsidRPr="00D05FD8">
        <w:rPr>
          <w:rFonts w:ascii="Sylfaen" w:hAnsi="Sylfaen" w:cs="Arial"/>
          <w:i/>
          <w:iCs/>
          <w:lang w:val="en-US"/>
        </w:rPr>
        <w:t xml:space="preserve"> </w:t>
      </w:r>
      <w:r w:rsidRPr="00D05FD8">
        <w:rPr>
          <w:rFonts w:ascii="Sylfaen" w:hAnsi="Sylfaen" w:cs="Sylfaen"/>
          <w:i/>
          <w:iCs/>
          <w:lang w:val="en-US"/>
        </w:rPr>
        <w:t>საზოგადოებისა</w:t>
      </w:r>
      <w:r w:rsidRPr="00D05FD8">
        <w:rPr>
          <w:rFonts w:ascii="Sylfaen" w:hAnsi="Sylfaen" w:cs="Arial"/>
          <w:i/>
          <w:iCs/>
          <w:lang w:val="en-US"/>
        </w:rPr>
        <w:t xml:space="preserve"> </w:t>
      </w:r>
      <w:r w:rsidRPr="00D05FD8">
        <w:rPr>
          <w:rFonts w:ascii="Sylfaen" w:hAnsi="Sylfaen" w:cs="Sylfaen"/>
          <w:i/>
          <w:iCs/>
          <w:lang w:val="en-US"/>
        </w:rPr>
        <w:t>და</w:t>
      </w:r>
      <w:r w:rsidRPr="00D05FD8">
        <w:rPr>
          <w:rFonts w:ascii="Sylfaen" w:hAnsi="Sylfaen" w:cs="Arial"/>
          <w:i/>
          <w:iCs/>
          <w:lang w:val="en-US"/>
        </w:rPr>
        <w:t xml:space="preserve"> </w:t>
      </w:r>
      <w:r w:rsidRPr="00D05FD8">
        <w:rPr>
          <w:rFonts w:ascii="Sylfaen" w:hAnsi="Sylfaen" w:cs="Sylfaen"/>
          <w:i/>
          <w:iCs/>
          <w:lang w:val="en-US"/>
        </w:rPr>
        <w:t>პოლიტიკის</w:t>
      </w:r>
      <w:r w:rsidRPr="00D05FD8">
        <w:rPr>
          <w:rFonts w:ascii="Sylfaen" w:hAnsi="Sylfaen" w:cs="Arial"/>
          <w:i/>
          <w:iCs/>
          <w:lang w:val="en-US"/>
        </w:rPr>
        <w:t xml:space="preserve"> </w:t>
      </w:r>
      <w:r w:rsidR="00E76F5C" w:rsidRPr="00D05FD8">
        <w:rPr>
          <w:rFonts w:ascii="Sylfaen" w:hAnsi="Sylfaen" w:cs="Sylfaen"/>
          <w:i/>
          <w:iCs/>
          <w:lang w:val="ka-GE"/>
        </w:rPr>
        <w:t>შემმუშავებელი პირების</w:t>
      </w:r>
      <w:r w:rsidRPr="00D05FD8">
        <w:rPr>
          <w:rFonts w:ascii="Sylfaen" w:hAnsi="Sylfaen" w:cs="Arial"/>
          <w:i/>
          <w:iCs/>
          <w:lang w:val="en-US"/>
        </w:rPr>
        <w:t xml:space="preserve"> </w:t>
      </w:r>
      <w:r w:rsidRPr="00D05FD8">
        <w:rPr>
          <w:rFonts w:ascii="Sylfaen" w:hAnsi="Sylfaen" w:cs="Sylfaen"/>
          <w:i/>
          <w:iCs/>
          <w:lang w:val="en-US"/>
        </w:rPr>
        <w:t>პასუხებს</w:t>
      </w:r>
      <w:r w:rsidRPr="00D05FD8">
        <w:rPr>
          <w:rFonts w:ascii="Sylfaen" w:hAnsi="Sylfaen" w:cs="Arial"/>
          <w:i/>
          <w:iCs/>
          <w:lang w:val="en-US"/>
        </w:rPr>
        <w:t xml:space="preserve">, </w:t>
      </w:r>
      <w:r w:rsidRPr="00D05FD8">
        <w:rPr>
          <w:rFonts w:ascii="Sylfaen" w:hAnsi="Sylfaen" w:cs="Sylfaen"/>
          <w:i/>
          <w:iCs/>
          <w:lang w:val="en-US"/>
        </w:rPr>
        <w:t>რომლებიც</w:t>
      </w:r>
      <w:r w:rsidRPr="00D05FD8">
        <w:rPr>
          <w:rFonts w:ascii="Sylfaen" w:hAnsi="Sylfaen" w:cs="Arial"/>
          <w:i/>
          <w:iCs/>
          <w:lang w:val="en-US"/>
        </w:rPr>
        <w:t xml:space="preserve"> </w:t>
      </w:r>
      <w:r w:rsidRPr="00D05FD8">
        <w:rPr>
          <w:rFonts w:ascii="Sylfaen" w:hAnsi="Sylfaen" w:cs="Sylfaen"/>
          <w:i/>
          <w:iCs/>
          <w:lang w:val="en-US"/>
        </w:rPr>
        <w:t>ცდილობენ</w:t>
      </w:r>
      <w:r w:rsidRPr="00D05FD8">
        <w:rPr>
          <w:rFonts w:ascii="Sylfaen" w:hAnsi="Sylfaen" w:cs="Arial"/>
          <w:i/>
          <w:iCs/>
          <w:lang w:val="en-US"/>
        </w:rPr>
        <w:t xml:space="preserve"> </w:t>
      </w:r>
      <w:r w:rsidR="00E76F5C" w:rsidRPr="00D05FD8">
        <w:rPr>
          <w:rFonts w:ascii="Sylfaen" w:hAnsi="Sylfaen" w:cs="Sylfaen"/>
          <w:i/>
          <w:iCs/>
          <w:lang w:val="en-US"/>
        </w:rPr>
        <w:t>გარემოს</w:t>
      </w:r>
      <w:r w:rsidR="00E76F5C" w:rsidRPr="00D05FD8">
        <w:rPr>
          <w:rFonts w:ascii="Sylfaen" w:hAnsi="Sylfaen" w:cs="Arial"/>
          <w:i/>
          <w:iCs/>
          <w:lang w:val="en-US"/>
        </w:rPr>
        <w:t xml:space="preserve"> </w:t>
      </w:r>
      <w:r w:rsidR="00E76F5C" w:rsidRPr="00D05FD8">
        <w:rPr>
          <w:rFonts w:ascii="Sylfaen" w:hAnsi="Sylfaen" w:cs="Sylfaen"/>
          <w:i/>
          <w:iCs/>
          <w:lang w:val="en-US"/>
        </w:rPr>
        <w:t>მდგომარეობის</w:t>
      </w:r>
      <w:r w:rsidR="00E76F5C" w:rsidRPr="00D05FD8">
        <w:rPr>
          <w:rFonts w:ascii="Sylfaen" w:hAnsi="Sylfaen" w:cs="Arial"/>
          <w:i/>
          <w:iCs/>
          <w:lang w:val="en-US"/>
        </w:rPr>
        <w:t xml:space="preserve"> </w:t>
      </w:r>
      <w:r w:rsidR="00E76F5C" w:rsidRPr="00D05FD8">
        <w:rPr>
          <w:rFonts w:ascii="Sylfaen" w:hAnsi="Sylfaen" w:cs="Sylfaen"/>
          <w:i/>
          <w:iCs/>
          <w:lang w:val="en-US"/>
        </w:rPr>
        <w:t>ცვლილებ</w:t>
      </w:r>
      <w:r w:rsidR="00E76F5C" w:rsidRPr="00D05FD8">
        <w:rPr>
          <w:rFonts w:ascii="Sylfaen" w:hAnsi="Sylfaen" w:cs="Sylfaen"/>
          <w:i/>
          <w:iCs/>
          <w:lang w:val="ka-GE"/>
        </w:rPr>
        <w:t xml:space="preserve">ის პრევენციას, </w:t>
      </w:r>
      <w:r w:rsidRPr="00D05FD8">
        <w:rPr>
          <w:rFonts w:ascii="Sylfaen" w:hAnsi="Sylfaen" w:cs="Sylfaen"/>
          <w:i/>
          <w:iCs/>
          <w:lang w:val="en-US"/>
        </w:rPr>
        <w:t>კომპენსაცია</w:t>
      </w:r>
      <w:r w:rsidR="00E76F5C" w:rsidRPr="00D05FD8">
        <w:rPr>
          <w:rFonts w:ascii="Sylfaen" w:hAnsi="Sylfaen" w:cs="Sylfaen"/>
          <w:i/>
          <w:iCs/>
          <w:lang w:val="ka-GE"/>
        </w:rPr>
        <w:t>ს, გაუმჯობესებას ან მასზე ადაპტაციას“</w:t>
      </w:r>
      <w:r w:rsidR="00637168" w:rsidRPr="00D05FD8">
        <w:rPr>
          <w:rFonts w:ascii="Sylfaen" w:hAnsi="Sylfaen" w:cs="Sylfaen"/>
          <w:i/>
          <w:iCs/>
          <w:lang w:val="ka-GE"/>
        </w:rPr>
        <w:t>.</w:t>
      </w:r>
      <w:r w:rsidR="00637168" w:rsidRPr="00D05FD8">
        <w:rPr>
          <w:rStyle w:val="FootnoteReference"/>
          <w:rFonts w:ascii="Sylfaen" w:hAnsi="Sylfaen" w:cs="Arial"/>
          <w:i/>
          <w:iCs/>
          <w:lang w:val="en-US"/>
        </w:rPr>
        <w:footnoteReference w:id="54"/>
      </w:r>
      <w:r w:rsidR="007E3D9C" w:rsidRPr="00D05FD8">
        <w:rPr>
          <w:rFonts w:ascii="Sylfaen" w:hAnsi="Sylfaen" w:cs="Sylfaen"/>
          <w:i/>
          <w:iCs/>
          <w:lang w:val="ka-GE"/>
        </w:rPr>
        <w:t xml:space="preserve"> ესენი არის </w:t>
      </w:r>
      <w:r w:rsidRPr="00D05FD8">
        <w:rPr>
          <w:rFonts w:ascii="Sylfaen" w:hAnsi="Sylfaen" w:cs="Sylfaen"/>
          <w:i/>
          <w:iCs/>
          <w:lang w:val="en-US"/>
        </w:rPr>
        <w:t>კანონი</w:t>
      </w:r>
      <w:r w:rsidR="00F02100">
        <w:rPr>
          <w:rFonts w:ascii="Sylfaen" w:hAnsi="Sylfaen" w:cs="Sylfaen"/>
          <w:i/>
          <w:iCs/>
          <w:lang w:val="ka-GE"/>
        </w:rPr>
        <w:t>თ</w:t>
      </w:r>
      <w:r w:rsidR="007E3D9C" w:rsidRPr="00D05FD8">
        <w:rPr>
          <w:rFonts w:ascii="Sylfaen" w:hAnsi="Sylfaen" w:cs="Sylfaen"/>
          <w:i/>
          <w:iCs/>
          <w:lang w:val="ka-GE"/>
        </w:rPr>
        <w:t xml:space="preserve"> </w:t>
      </w:r>
      <w:r w:rsidRPr="00D05FD8">
        <w:rPr>
          <w:rFonts w:ascii="Sylfaen" w:hAnsi="Sylfaen" w:cs="Sylfaen"/>
          <w:i/>
          <w:iCs/>
          <w:lang w:val="en-US"/>
        </w:rPr>
        <w:t>დაცული</w:t>
      </w:r>
      <w:r w:rsidRPr="00D05FD8">
        <w:rPr>
          <w:rFonts w:ascii="Sylfaen" w:hAnsi="Sylfaen" w:cs="Arial"/>
          <w:i/>
          <w:iCs/>
          <w:lang w:val="en-US"/>
        </w:rPr>
        <w:t xml:space="preserve"> </w:t>
      </w:r>
      <w:r w:rsidRPr="00D05FD8">
        <w:rPr>
          <w:rFonts w:ascii="Sylfaen" w:hAnsi="Sylfaen" w:cs="Sylfaen"/>
          <w:i/>
          <w:iCs/>
          <w:lang w:val="en-US"/>
        </w:rPr>
        <w:t>ტერიტორიების</w:t>
      </w:r>
      <w:r w:rsidRPr="00D05FD8">
        <w:rPr>
          <w:rFonts w:ascii="Sylfaen" w:hAnsi="Sylfaen" w:cs="Arial"/>
          <w:i/>
          <w:iCs/>
          <w:lang w:val="en-US"/>
        </w:rPr>
        <w:t xml:space="preserve"> (</w:t>
      </w:r>
      <w:r w:rsidRPr="00D05FD8">
        <w:rPr>
          <w:rFonts w:ascii="Sylfaen" w:hAnsi="Sylfaen" w:cs="Sylfaen"/>
          <w:i/>
          <w:iCs/>
          <w:lang w:val="en-US"/>
        </w:rPr>
        <w:t>და</w:t>
      </w:r>
      <w:r w:rsidRPr="00D05FD8">
        <w:rPr>
          <w:rFonts w:ascii="Sylfaen" w:hAnsi="Sylfaen" w:cs="Arial"/>
          <w:i/>
          <w:iCs/>
          <w:lang w:val="en-US"/>
        </w:rPr>
        <w:t xml:space="preserve"> </w:t>
      </w:r>
      <w:r w:rsidRPr="00D05FD8">
        <w:rPr>
          <w:rFonts w:ascii="Sylfaen" w:hAnsi="Sylfaen" w:cs="Sylfaen"/>
          <w:i/>
          <w:iCs/>
          <w:lang w:val="en-US"/>
        </w:rPr>
        <w:t>მათი</w:t>
      </w:r>
      <w:r w:rsidRPr="00D05FD8">
        <w:rPr>
          <w:rFonts w:ascii="Sylfaen" w:hAnsi="Sylfaen" w:cs="Arial"/>
          <w:i/>
          <w:iCs/>
          <w:lang w:val="en-US"/>
        </w:rPr>
        <w:t xml:space="preserve"> </w:t>
      </w:r>
      <w:r w:rsidRPr="00D05FD8">
        <w:rPr>
          <w:rFonts w:ascii="Sylfaen" w:hAnsi="Sylfaen" w:cs="Sylfaen"/>
          <w:i/>
          <w:iCs/>
          <w:lang w:val="en-US"/>
        </w:rPr>
        <w:t>ზონების</w:t>
      </w:r>
      <w:r w:rsidR="00BD41AE" w:rsidRPr="00D05FD8">
        <w:rPr>
          <w:rFonts w:ascii="Sylfaen" w:hAnsi="Sylfaen" w:cs="Sylfaen"/>
          <w:i/>
          <w:iCs/>
          <w:lang w:val="ka-GE"/>
        </w:rPr>
        <w:t>, შესაბამის შემთხვევაში</w:t>
      </w:r>
      <w:r w:rsidRPr="00D05FD8">
        <w:rPr>
          <w:rFonts w:ascii="Sylfaen" w:hAnsi="Sylfaen" w:cs="Arial"/>
          <w:i/>
          <w:iCs/>
          <w:lang w:val="en-US"/>
        </w:rPr>
        <w:t xml:space="preserve">) </w:t>
      </w:r>
      <w:r w:rsidRPr="00D05FD8">
        <w:rPr>
          <w:rFonts w:ascii="Sylfaen" w:hAnsi="Sylfaen" w:cs="Sylfaen"/>
          <w:i/>
          <w:iCs/>
          <w:lang w:val="en-US"/>
        </w:rPr>
        <w:t>აღწერა</w:t>
      </w:r>
      <w:r w:rsidRPr="00D05FD8">
        <w:rPr>
          <w:rFonts w:ascii="Sylfaen" w:hAnsi="Sylfaen" w:cs="Arial"/>
          <w:i/>
          <w:iCs/>
          <w:lang w:val="en-US"/>
        </w:rPr>
        <w:t xml:space="preserve"> </w:t>
      </w:r>
      <w:r w:rsidRPr="00D05FD8">
        <w:rPr>
          <w:rFonts w:ascii="Sylfaen" w:hAnsi="Sylfaen" w:cs="Sylfaen"/>
          <w:i/>
          <w:iCs/>
          <w:lang w:val="en-US"/>
        </w:rPr>
        <w:t>და</w:t>
      </w:r>
      <w:r w:rsidRPr="00D05FD8">
        <w:rPr>
          <w:rFonts w:ascii="Sylfaen" w:hAnsi="Sylfaen" w:cs="Arial"/>
          <w:i/>
          <w:iCs/>
          <w:lang w:val="en-US"/>
        </w:rPr>
        <w:t xml:space="preserve"> </w:t>
      </w:r>
      <w:r w:rsidRPr="00D05FD8">
        <w:rPr>
          <w:rFonts w:ascii="Sylfaen" w:hAnsi="Sylfaen" w:cs="Sylfaen"/>
          <w:i/>
          <w:iCs/>
          <w:lang w:val="en-US"/>
        </w:rPr>
        <w:t>საზღვრებ</w:t>
      </w:r>
      <w:r w:rsidR="004C4306">
        <w:rPr>
          <w:rFonts w:ascii="Sylfaen" w:hAnsi="Sylfaen" w:cs="Sylfaen"/>
          <w:i/>
          <w:iCs/>
          <w:lang w:val="ka-GE"/>
        </w:rPr>
        <w:t>ი</w:t>
      </w:r>
      <w:r w:rsidRPr="00D05FD8">
        <w:rPr>
          <w:rFonts w:ascii="Sylfaen" w:hAnsi="Sylfaen" w:cs="Arial"/>
          <w:i/>
          <w:iCs/>
          <w:lang w:val="en-US"/>
        </w:rPr>
        <w:t xml:space="preserve">, </w:t>
      </w:r>
      <w:r w:rsidR="00AE50F3" w:rsidRPr="00D05FD8">
        <w:rPr>
          <w:rFonts w:ascii="Sylfaen" w:hAnsi="Sylfaen" w:cs="Arial"/>
          <w:i/>
          <w:iCs/>
          <w:lang w:val="ka-GE"/>
        </w:rPr>
        <w:t xml:space="preserve">დაცული ტერიტორიების ჩათვლით, </w:t>
      </w:r>
      <w:r w:rsidRPr="00D05FD8">
        <w:rPr>
          <w:rFonts w:ascii="Sylfaen" w:hAnsi="Sylfaen" w:cs="Sylfaen"/>
          <w:i/>
          <w:iCs/>
          <w:lang w:val="en-US"/>
        </w:rPr>
        <w:t>საერთაშორისო</w:t>
      </w:r>
      <w:r w:rsidRPr="00D05FD8">
        <w:rPr>
          <w:rFonts w:ascii="Sylfaen" w:hAnsi="Sylfaen" w:cs="Arial"/>
          <w:i/>
          <w:iCs/>
          <w:lang w:val="en-US"/>
        </w:rPr>
        <w:t xml:space="preserve"> </w:t>
      </w:r>
      <w:r w:rsidRPr="00D05FD8">
        <w:rPr>
          <w:rFonts w:ascii="Sylfaen" w:hAnsi="Sylfaen" w:cs="Sylfaen"/>
          <w:i/>
          <w:iCs/>
          <w:lang w:val="en-US"/>
        </w:rPr>
        <w:t>კონვენციებ</w:t>
      </w:r>
      <w:r w:rsidR="00152524" w:rsidRPr="00D05FD8">
        <w:rPr>
          <w:rFonts w:ascii="Sylfaen" w:hAnsi="Sylfaen" w:cs="Sylfaen"/>
          <w:i/>
          <w:iCs/>
          <w:lang w:val="ka-GE"/>
        </w:rPr>
        <w:t>შ</w:t>
      </w:r>
      <w:r w:rsidRPr="00D05FD8">
        <w:rPr>
          <w:rFonts w:ascii="Sylfaen" w:hAnsi="Sylfaen" w:cs="Sylfaen"/>
          <w:i/>
          <w:iCs/>
          <w:lang w:val="en-US"/>
        </w:rPr>
        <w:t>ი</w:t>
      </w:r>
      <w:r w:rsidR="00152524" w:rsidRPr="00D05FD8">
        <w:rPr>
          <w:rFonts w:ascii="Sylfaen" w:hAnsi="Sylfaen" w:cs="Sylfaen"/>
          <w:i/>
          <w:iCs/>
          <w:lang w:val="ka-GE"/>
        </w:rPr>
        <w:t xml:space="preserve"> </w:t>
      </w:r>
      <w:r w:rsidRPr="00D05FD8">
        <w:rPr>
          <w:rFonts w:ascii="Sylfaen" w:hAnsi="Sylfaen" w:cs="Sylfaen"/>
          <w:i/>
          <w:iCs/>
          <w:lang w:val="en-US"/>
        </w:rPr>
        <w:t>გათვალისწინებული</w:t>
      </w:r>
      <w:r w:rsidRPr="00D05FD8">
        <w:rPr>
          <w:rFonts w:ascii="Sylfaen" w:hAnsi="Sylfaen" w:cs="Arial"/>
          <w:i/>
          <w:iCs/>
          <w:lang w:val="en-US"/>
        </w:rPr>
        <w:t xml:space="preserve"> </w:t>
      </w:r>
      <w:r w:rsidRPr="00D05FD8">
        <w:rPr>
          <w:rFonts w:ascii="Sylfaen" w:hAnsi="Sylfaen" w:cs="Sylfaen"/>
          <w:i/>
          <w:iCs/>
          <w:lang w:val="en-US"/>
        </w:rPr>
        <w:t>ვალდებულებების</w:t>
      </w:r>
      <w:r w:rsidRPr="00D05FD8">
        <w:rPr>
          <w:rFonts w:ascii="Sylfaen" w:hAnsi="Sylfaen" w:cs="Arial"/>
          <w:i/>
          <w:iCs/>
          <w:lang w:val="en-US"/>
        </w:rPr>
        <w:t xml:space="preserve"> </w:t>
      </w:r>
      <w:r w:rsidRPr="00D05FD8">
        <w:rPr>
          <w:rFonts w:ascii="Sylfaen" w:hAnsi="Sylfaen" w:cs="Sylfaen"/>
          <w:i/>
          <w:iCs/>
          <w:lang w:val="en-US"/>
        </w:rPr>
        <w:t>შესაბამისად</w:t>
      </w:r>
      <w:r w:rsidRPr="00D05FD8">
        <w:rPr>
          <w:rFonts w:ascii="Sylfaen" w:hAnsi="Sylfaen" w:cs="Arial"/>
          <w:i/>
          <w:iCs/>
          <w:lang w:val="en-US"/>
        </w:rPr>
        <w:t xml:space="preserve">, </w:t>
      </w:r>
      <w:r w:rsidR="0088453B" w:rsidRPr="00D05FD8">
        <w:rPr>
          <w:rFonts w:ascii="Sylfaen" w:hAnsi="Sylfaen" w:cs="Sylfaen"/>
          <w:i/>
          <w:iCs/>
          <w:lang w:val="ka-GE"/>
        </w:rPr>
        <w:t>რომლებზეც საქართველო არის მიერთებული</w:t>
      </w:r>
      <w:r w:rsidR="00C5721E" w:rsidRPr="00D05FD8">
        <w:rPr>
          <w:rFonts w:ascii="Sylfaen" w:hAnsi="Sylfaen" w:cs="Arial"/>
          <w:i/>
          <w:iCs/>
          <w:lang w:val="ka-GE"/>
        </w:rPr>
        <w:t>.</w:t>
      </w:r>
    </w:p>
    <w:p w14:paraId="2CD18E4D" w14:textId="68F8E9AD" w:rsidR="005975EF" w:rsidRPr="00D05FD8" w:rsidRDefault="00806746" w:rsidP="00132F4B">
      <w:pPr>
        <w:pStyle w:val="EACBulletlevel1"/>
        <w:spacing w:before="60" w:after="60" w:line="259" w:lineRule="auto"/>
        <w:ind w:hanging="357"/>
        <w:rPr>
          <w:rFonts w:ascii="Sylfaen" w:hAnsi="Sylfaen" w:cs="Arial"/>
          <w:szCs w:val="22"/>
        </w:rPr>
      </w:pPr>
      <w:r w:rsidRPr="00D05FD8">
        <w:rPr>
          <w:rFonts w:ascii="Sylfaen" w:hAnsi="Sylfaen" w:cs="Sylfaen"/>
          <w:szCs w:val="22"/>
        </w:rPr>
        <w:t>ეროვნული</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ტერიტორიები</w:t>
      </w:r>
      <w:r w:rsidRPr="00D05FD8">
        <w:rPr>
          <w:rFonts w:ascii="Sylfaen" w:hAnsi="Sylfaen" w:cs="Arial"/>
          <w:szCs w:val="22"/>
        </w:rPr>
        <w:t xml:space="preserve"> (PAs):</w:t>
      </w:r>
    </w:p>
    <w:p w14:paraId="15C16DD8" w14:textId="04C44E9A" w:rsidR="00806746" w:rsidRPr="00D05FD8" w:rsidRDefault="00806746" w:rsidP="00132F4B">
      <w:pPr>
        <w:pStyle w:val="EACBulletlevel2"/>
        <w:spacing w:before="60" w:after="60" w:line="259" w:lineRule="auto"/>
        <w:ind w:hanging="357"/>
        <w:rPr>
          <w:rFonts w:ascii="Sylfaen" w:hAnsi="Sylfaen" w:cs="Arial"/>
          <w:szCs w:val="22"/>
        </w:rPr>
      </w:pPr>
      <w:r w:rsidRPr="00D05FD8">
        <w:rPr>
          <w:rFonts w:ascii="Sylfaen" w:hAnsi="Sylfaen" w:cs="Sylfaen"/>
          <w:szCs w:val="22"/>
        </w:rPr>
        <w:t>სახელმწიფო</w:t>
      </w:r>
      <w:r w:rsidRPr="00D05FD8">
        <w:rPr>
          <w:rFonts w:ascii="Sylfaen" w:hAnsi="Sylfaen" w:cs="Arial"/>
          <w:szCs w:val="22"/>
        </w:rPr>
        <w:t xml:space="preserve"> </w:t>
      </w:r>
      <w:r w:rsidRPr="00D05FD8">
        <w:rPr>
          <w:rFonts w:ascii="Sylfaen" w:hAnsi="Sylfaen" w:cs="Sylfaen"/>
          <w:szCs w:val="22"/>
        </w:rPr>
        <w:t>ნაკრძა</w:t>
      </w:r>
      <w:r w:rsidR="00F648E0" w:rsidRPr="00D05FD8">
        <w:rPr>
          <w:rFonts w:ascii="Sylfaen" w:hAnsi="Sylfaen" w:cs="Sylfaen"/>
          <w:szCs w:val="22"/>
          <w:lang w:val="ka-GE"/>
        </w:rPr>
        <w:t>ლე</w:t>
      </w:r>
      <w:r w:rsidRPr="00D05FD8">
        <w:rPr>
          <w:rFonts w:ascii="Sylfaen" w:hAnsi="Sylfaen" w:cs="Sylfaen"/>
          <w:szCs w:val="22"/>
        </w:rPr>
        <w:t>ბი</w:t>
      </w:r>
      <w:r w:rsidRPr="00D05FD8">
        <w:rPr>
          <w:rFonts w:ascii="Sylfaen" w:hAnsi="Sylfaen" w:cs="Arial"/>
          <w:szCs w:val="22"/>
        </w:rPr>
        <w:t xml:space="preserve">, </w:t>
      </w:r>
      <w:r w:rsidRPr="00D05FD8">
        <w:rPr>
          <w:rFonts w:ascii="Sylfaen" w:hAnsi="Sylfaen" w:cs="Sylfaen"/>
          <w:szCs w:val="22"/>
        </w:rPr>
        <w:t>მათი</w:t>
      </w:r>
      <w:r w:rsidRPr="00D05FD8">
        <w:rPr>
          <w:rFonts w:ascii="Sylfaen" w:hAnsi="Sylfaen" w:cs="Arial"/>
          <w:szCs w:val="22"/>
        </w:rPr>
        <w:t xml:space="preserve"> </w:t>
      </w:r>
      <w:r w:rsidRPr="00D05FD8">
        <w:rPr>
          <w:rFonts w:ascii="Sylfaen" w:hAnsi="Sylfaen" w:cs="Sylfaen"/>
          <w:szCs w:val="22"/>
        </w:rPr>
        <w:t>დაცვის</w:t>
      </w:r>
      <w:r w:rsidRPr="00D05FD8">
        <w:rPr>
          <w:rFonts w:ascii="Sylfaen" w:hAnsi="Sylfaen" w:cs="Arial"/>
          <w:szCs w:val="22"/>
        </w:rPr>
        <w:t xml:space="preserve"> </w:t>
      </w:r>
      <w:r w:rsidRPr="00D05FD8">
        <w:rPr>
          <w:rFonts w:ascii="Sylfaen" w:hAnsi="Sylfaen" w:cs="Sylfaen"/>
          <w:szCs w:val="22"/>
        </w:rPr>
        <w:t>ზონები</w:t>
      </w:r>
      <w:r w:rsidRPr="00D05FD8">
        <w:rPr>
          <w:rFonts w:ascii="Sylfaen" w:hAnsi="Sylfaen" w:cs="Arial"/>
          <w:szCs w:val="22"/>
        </w:rPr>
        <w:t>.</w:t>
      </w:r>
    </w:p>
    <w:p w14:paraId="389FB1FD" w14:textId="244C906D" w:rsidR="00806746" w:rsidRPr="00D05FD8" w:rsidRDefault="00F648E0" w:rsidP="00132F4B">
      <w:pPr>
        <w:pStyle w:val="EACBulletlevel2"/>
        <w:spacing w:before="60" w:after="60" w:line="259" w:lineRule="auto"/>
        <w:ind w:hanging="357"/>
        <w:rPr>
          <w:rFonts w:ascii="Sylfaen" w:hAnsi="Sylfaen" w:cs="Arial"/>
          <w:szCs w:val="22"/>
        </w:rPr>
      </w:pPr>
      <w:r w:rsidRPr="00D05FD8">
        <w:rPr>
          <w:rFonts w:ascii="Sylfaen" w:hAnsi="Sylfaen" w:cs="Arial"/>
          <w:szCs w:val="22"/>
          <w:lang w:val="ka-GE"/>
        </w:rPr>
        <w:t>ეროვნული</w:t>
      </w:r>
      <w:r w:rsidR="00806746" w:rsidRPr="00D05FD8">
        <w:rPr>
          <w:rFonts w:ascii="Sylfaen" w:hAnsi="Sylfaen" w:cs="Arial"/>
          <w:szCs w:val="22"/>
        </w:rPr>
        <w:t xml:space="preserve"> </w:t>
      </w:r>
      <w:r w:rsidR="00806746" w:rsidRPr="00D05FD8">
        <w:rPr>
          <w:rFonts w:ascii="Sylfaen" w:hAnsi="Sylfaen" w:cs="Sylfaen"/>
          <w:szCs w:val="22"/>
        </w:rPr>
        <w:t>პარკი</w:t>
      </w:r>
      <w:r w:rsidR="00806746" w:rsidRPr="00D05FD8">
        <w:rPr>
          <w:rFonts w:ascii="Sylfaen" w:hAnsi="Sylfaen" w:cs="Arial"/>
          <w:szCs w:val="22"/>
        </w:rPr>
        <w:t>.</w:t>
      </w:r>
    </w:p>
    <w:p w14:paraId="617C0B6D" w14:textId="63C6F5B0" w:rsidR="00806746" w:rsidRPr="00D05FD8" w:rsidRDefault="00F648E0" w:rsidP="00132F4B">
      <w:pPr>
        <w:pStyle w:val="EACBulletlevel2"/>
        <w:spacing w:before="60" w:after="60" w:line="259" w:lineRule="auto"/>
        <w:ind w:hanging="357"/>
        <w:rPr>
          <w:rFonts w:ascii="Sylfaen" w:hAnsi="Sylfaen" w:cs="Arial"/>
          <w:szCs w:val="22"/>
        </w:rPr>
      </w:pPr>
      <w:r w:rsidRPr="00D05FD8">
        <w:rPr>
          <w:rFonts w:ascii="Sylfaen" w:hAnsi="Sylfaen" w:cs="Sylfaen"/>
          <w:szCs w:val="22"/>
          <w:lang w:val="ka-GE"/>
        </w:rPr>
        <w:t>აღკვეთ</w:t>
      </w:r>
      <w:r w:rsidR="00D23640">
        <w:rPr>
          <w:rFonts w:ascii="Sylfaen" w:hAnsi="Sylfaen" w:cs="Sylfaen"/>
          <w:szCs w:val="22"/>
          <w:lang w:val="ka-GE"/>
        </w:rPr>
        <w:t>ი</w:t>
      </w:r>
      <w:r w:rsidRPr="00D05FD8">
        <w:rPr>
          <w:rFonts w:ascii="Sylfaen" w:hAnsi="Sylfaen" w:cs="Sylfaen"/>
          <w:szCs w:val="22"/>
          <w:lang w:val="ka-GE"/>
        </w:rPr>
        <w:t>ლი</w:t>
      </w:r>
    </w:p>
    <w:p w14:paraId="6ECF509A" w14:textId="77777777" w:rsidR="00806746" w:rsidRPr="00D05FD8" w:rsidRDefault="00806746" w:rsidP="00132F4B">
      <w:pPr>
        <w:pStyle w:val="EACBulletlevel2"/>
        <w:spacing w:before="60" w:after="60" w:line="259" w:lineRule="auto"/>
        <w:ind w:hanging="357"/>
        <w:rPr>
          <w:rFonts w:ascii="Sylfaen" w:hAnsi="Sylfaen" w:cs="Arial"/>
          <w:szCs w:val="22"/>
        </w:rPr>
      </w:pPr>
      <w:r w:rsidRPr="00D05FD8">
        <w:rPr>
          <w:rFonts w:ascii="Sylfaen" w:hAnsi="Sylfaen" w:cs="Sylfaen"/>
          <w:szCs w:val="22"/>
        </w:rPr>
        <w:t>ბუნების</w:t>
      </w:r>
      <w:r w:rsidRPr="00D05FD8">
        <w:rPr>
          <w:rFonts w:ascii="Sylfaen" w:hAnsi="Sylfaen" w:cs="Arial"/>
          <w:szCs w:val="22"/>
        </w:rPr>
        <w:t xml:space="preserve"> </w:t>
      </w:r>
      <w:r w:rsidRPr="00D05FD8">
        <w:rPr>
          <w:rFonts w:ascii="Sylfaen" w:hAnsi="Sylfaen" w:cs="Sylfaen"/>
          <w:szCs w:val="22"/>
        </w:rPr>
        <w:t>ძეგლები</w:t>
      </w:r>
      <w:r w:rsidRPr="00D05FD8">
        <w:rPr>
          <w:rFonts w:ascii="Sylfaen" w:hAnsi="Sylfaen" w:cs="Arial"/>
          <w:szCs w:val="22"/>
        </w:rPr>
        <w:t>.</w:t>
      </w:r>
    </w:p>
    <w:p w14:paraId="22541564" w14:textId="0FB48430" w:rsidR="00806746" w:rsidRPr="00D05FD8" w:rsidRDefault="00806746" w:rsidP="00132F4B">
      <w:pPr>
        <w:pStyle w:val="EACBulletlevel2"/>
        <w:spacing w:before="60" w:after="60" w:line="259" w:lineRule="auto"/>
        <w:ind w:hanging="357"/>
        <w:rPr>
          <w:rFonts w:ascii="Sylfaen" w:hAnsi="Sylfaen" w:cs="Arial"/>
          <w:szCs w:val="22"/>
        </w:rPr>
      </w:pP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lang w:val="ka-GE"/>
        </w:rPr>
        <w:t>ლანდშაფტები</w:t>
      </w:r>
      <w:r w:rsidRPr="00D05FD8">
        <w:rPr>
          <w:rStyle w:val="FootnoteReference"/>
          <w:rFonts w:ascii="Sylfaen" w:hAnsi="Sylfaen" w:cs="Arial"/>
          <w:szCs w:val="22"/>
        </w:rPr>
        <w:footnoteReference w:id="55"/>
      </w:r>
      <w:r w:rsidRPr="00D05FD8">
        <w:rPr>
          <w:rFonts w:ascii="Sylfaen" w:hAnsi="Sylfaen" w:cs="Arial"/>
          <w:szCs w:val="22"/>
        </w:rPr>
        <w:t>.</w:t>
      </w:r>
    </w:p>
    <w:p w14:paraId="585F939B" w14:textId="582892D2" w:rsidR="005975EF" w:rsidRPr="00D05FD8" w:rsidRDefault="00F648E0" w:rsidP="00132F4B">
      <w:pPr>
        <w:pStyle w:val="EACBulletlevel2"/>
        <w:spacing w:before="60" w:after="60" w:line="259" w:lineRule="auto"/>
        <w:ind w:hanging="357"/>
        <w:rPr>
          <w:rFonts w:ascii="Sylfaen" w:hAnsi="Sylfaen" w:cs="Arial"/>
          <w:szCs w:val="22"/>
        </w:rPr>
      </w:pPr>
      <w:r w:rsidRPr="00D05FD8">
        <w:rPr>
          <w:rFonts w:ascii="Sylfaen" w:hAnsi="Sylfaen" w:cs="Sylfaen"/>
          <w:szCs w:val="22"/>
          <w:lang w:val="ka-GE"/>
        </w:rPr>
        <w:t>მრავალმხრივი</w:t>
      </w:r>
      <w:r w:rsidR="00806746" w:rsidRPr="00D05FD8">
        <w:rPr>
          <w:rFonts w:ascii="Sylfaen" w:hAnsi="Sylfaen" w:cs="Arial"/>
          <w:szCs w:val="22"/>
        </w:rPr>
        <w:t xml:space="preserve"> </w:t>
      </w:r>
      <w:r w:rsidR="00806746" w:rsidRPr="00D05FD8">
        <w:rPr>
          <w:rFonts w:ascii="Sylfaen" w:hAnsi="Sylfaen" w:cs="Sylfaen"/>
          <w:szCs w:val="22"/>
        </w:rPr>
        <w:t>გამოყენების</w:t>
      </w:r>
      <w:r w:rsidR="00806746" w:rsidRPr="00D05FD8">
        <w:rPr>
          <w:rFonts w:ascii="Sylfaen" w:hAnsi="Sylfaen" w:cs="Arial"/>
          <w:szCs w:val="22"/>
        </w:rPr>
        <w:t xml:space="preserve"> </w:t>
      </w:r>
      <w:r w:rsidR="00806746" w:rsidRPr="00D05FD8">
        <w:rPr>
          <w:rFonts w:ascii="Sylfaen" w:hAnsi="Sylfaen" w:cs="Sylfaen"/>
          <w:szCs w:val="22"/>
        </w:rPr>
        <w:t>ტერიტორიები</w:t>
      </w:r>
      <w:r w:rsidR="00806746" w:rsidRPr="00D05FD8">
        <w:rPr>
          <w:rFonts w:ascii="Sylfaen" w:hAnsi="Sylfaen" w:cs="Arial"/>
          <w:szCs w:val="22"/>
        </w:rPr>
        <w:t xml:space="preserve"> – </w:t>
      </w:r>
      <w:r w:rsidR="00336170" w:rsidRPr="00D05FD8">
        <w:rPr>
          <w:rFonts w:ascii="Sylfaen" w:hAnsi="Sylfaen" w:cs="Sylfaen"/>
          <w:szCs w:val="22"/>
          <w:lang w:val="ka-GE"/>
        </w:rPr>
        <w:t>მათი დაარსების შემთხვევაში.</w:t>
      </w:r>
    </w:p>
    <w:p w14:paraId="2605F6B6" w14:textId="6C0BE0DF" w:rsidR="00806746" w:rsidRPr="00D05FD8" w:rsidRDefault="00806746" w:rsidP="00132F4B">
      <w:pPr>
        <w:pStyle w:val="EACBulletlevel1"/>
        <w:numPr>
          <w:ilvl w:val="0"/>
          <w:numId w:val="105"/>
        </w:numPr>
        <w:spacing w:before="60" w:after="60" w:line="259" w:lineRule="auto"/>
        <w:ind w:hanging="357"/>
        <w:rPr>
          <w:rFonts w:ascii="Sylfaen" w:hAnsi="Sylfaen" w:cs="Arial"/>
          <w:szCs w:val="22"/>
        </w:rPr>
      </w:pPr>
      <w:r w:rsidRPr="00D05FD8">
        <w:rPr>
          <w:rFonts w:ascii="Sylfaen" w:hAnsi="Sylfaen" w:cs="Sylfaen"/>
          <w:szCs w:val="22"/>
        </w:rPr>
        <w:lastRenderedPageBreak/>
        <w:t>იუნესკოს</w:t>
      </w:r>
      <w:r w:rsidRPr="00D05FD8">
        <w:rPr>
          <w:rFonts w:ascii="Sylfaen" w:hAnsi="Sylfaen" w:cs="Arial"/>
          <w:szCs w:val="22"/>
        </w:rPr>
        <w:t xml:space="preserve"> </w:t>
      </w:r>
      <w:r w:rsidRPr="00D05FD8">
        <w:rPr>
          <w:rFonts w:ascii="Sylfaen" w:hAnsi="Sylfaen" w:cs="Sylfaen"/>
          <w:szCs w:val="22"/>
        </w:rPr>
        <w:t>ბიოსფერული</w:t>
      </w:r>
      <w:r w:rsidRPr="00D05FD8">
        <w:rPr>
          <w:rFonts w:ascii="Sylfaen" w:hAnsi="Sylfaen" w:cs="Arial"/>
          <w:szCs w:val="22"/>
        </w:rPr>
        <w:t xml:space="preserve"> </w:t>
      </w:r>
      <w:r w:rsidR="00336170" w:rsidRPr="00D05FD8">
        <w:rPr>
          <w:rFonts w:ascii="Sylfaen" w:hAnsi="Sylfaen" w:cs="Sylfaen"/>
          <w:szCs w:val="22"/>
          <w:lang w:val="ka-GE"/>
        </w:rPr>
        <w:t>რეზერვატები</w:t>
      </w:r>
    </w:p>
    <w:p w14:paraId="723B6C86" w14:textId="07E93333" w:rsidR="005975EF" w:rsidRPr="00D05FD8" w:rsidRDefault="00806746" w:rsidP="00132F4B">
      <w:pPr>
        <w:pStyle w:val="EACBulletlevel1"/>
        <w:numPr>
          <w:ilvl w:val="0"/>
          <w:numId w:val="105"/>
        </w:numPr>
        <w:spacing w:before="60" w:after="60" w:line="259" w:lineRule="auto"/>
        <w:ind w:hanging="357"/>
        <w:rPr>
          <w:rFonts w:ascii="Sylfaen" w:hAnsi="Sylfaen" w:cs="Arial"/>
          <w:szCs w:val="22"/>
        </w:rPr>
      </w:pPr>
      <w:r w:rsidRPr="00D05FD8">
        <w:rPr>
          <w:rFonts w:ascii="Sylfaen" w:hAnsi="Sylfaen" w:cs="Sylfaen"/>
          <w:szCs w:val="22"/>
        </w:rPr>
        <w:t>იუნესკოს</w:t>
      </w:r>
      <w:r w:rsidRPr="00D05FD8">
        <w:rPr>
          <w:rFonts w:ascii="Sylfaen" w:hAnsi="Sylfaen" w:cs="Arial"/>
          <w:szCs w:val="22"/>
        </w:rPr>
        <w:t xml:space="preserve"> </w:t>
      </w:r>
      <w:r w:rsidRPr="00D05FD8">
        <w:rPr>
          <w:rFonts w:ascii="Sylfaen" w:hAnsi="Sylfaen" w:cs="Sylfaen"/>
          <w:szCs w:val="22"/>
        </w:rPr>
        <w:t>მსოფლიო</w:t>
      </w:r>
      <w:r w:rsidRPr="00D05FD8">
        <w:rPr>
          <w:rFonts w:ascii="Sylfaen" w:hAnsi="Sylfaen" w:cs="Arial"/>
          <w:szCs w:val="22"/>
        </w:rPr>
        <w:t xml:space="preserve"> </w:t>
      </w:r>
      <w:r w:rsidR="00336170" w:rsidRPr="00D05FD8">
        <w:rPr>
          <w:rFonts w:ascii="Sylfaen" w:hAnsi="Sylfaen" w:cs="Arial"/>
          <w:szCs w:val="22"/>
          <w:lang w:val="ka-GE"/>
        </w:rPr>
        <w:t xml:space="preserve">ბუნებრივი </w:t>
      </w:r>
      <w:r w:rsidRPr="00D05FD8">
        <w:rPr>
          <w:rFonts w:ascii="Sylfaen" w:hAnsi="Sylfaen" w:cs="Sylfaen"/>
          <w:szCs w:val="22"/>
        </w:rPr>
        <w:t>მემკვიდრეობის</w:t>
      </w:r>
      <w:r w:rsidRPr="00D05FD8">
        <w:rPr>
          <w:rFonts w:ascii="Sylfaen" w:hAnsi="Sylfaen" w:cs="Arial"/>
          <w:szCs w:val="22"/>
        </w:rPr>
        <w:t xml:space="preserve"> </w:t>
      </w:r>
      <w:r w:rsidRPr="00D05FD8">
        <w:rPr>
          <w:rFonts w:ascii="Sylfaen" w:hAnsi="Sylfaen" w:cs="Sylfaen"/>
          <w:szCs w:val="22"/>
        </w:rPr>
        <w:t>ძეგლები</w:t>
      </w:r>
      <w:r w:rsidR="008405E1" w:rsidRPr="00D05FD8">
        <w:rPr>
          <w:rFonts w:ascii="Sylfaen" w:hAnsi="Sylfaen" w:cs="Arial"/>
          <w:szCs w:val="22"/>
        </w:rPr>
        <w:t>.</w:t>
      </w:r>
      <w:r w:rsidR="005975EF" w:rsidRPr="00D05FD8">
        <w:rPr>
          <w:rStyle w:val="FootnoteReference"/>
          <w:rFonts w:ascii="Sylfaen" w:hAnsi="Sylfaen" w:cs="Arial"/>
          <w:szCs w:val="22"/>
        </w:rPr>
        <w:footnoteReference w:id="56"/>
      </w:r>
    </w:p>
    <w:p w14:paraId="17986070" w14:textId="55A61CC9" w:rsidR="00806746" w:rsidRPr="00D05FD8" w:rsidRDefault="00806746" w:rsidP="00132F4B">
      <w:pPr>
        <w:pStyle w:val="ListParagraph"/>
        <w:numPr>
          <w:ilvl w:val="0"/>
          <w:numId w:val="105"/>
        </w:numPr>
        <w:spacing w:before="60" w:after="60" w:line="259" w:lineRule="auto"/>
        <w:ind w:hanging="357"/>
        <w:contextualSpacing w:val="0"/>
        <w:jc w:val="both"/>
        <w:rPr>
          <w:rFonts w:ascii="Sylfaen" w:eastAsia="Times New Roman" w:hAnsi="Sylfaen" w:cs="Arial"/>
          <w:lang w:val="en-GB" w:eastAsia="ru-RU"/>
        </w:rPr>
      </w:pPr>
      <w:r w:rsidRPr="00D05FD8">
        <w:rPr>
          <w:rFonts w:ascii="Sylfaen" w:eastAsia="Times New Roman" w:hAnsi="Sylfaen" w:cs="Sylfaen"/>
          <w:lang w:val="en-GB" w:eastAsia="ru-RU"/>
        </w:rPr>
        <w:t>ზურმუხტის</w:t>
      </w:r>
      <w:r w:rsidRPr="00D05FD8">
        <w:rPr>
          <w:rFonts w:ascii="Sylfaen" w:eastAsia="Times New Roman" w:hAnsi="Sylfaen" w:cs="Arial"/>
          <w:lang w:val="en-GB" w:eastAsia="ru-RU"/>
        </w:rPr>
        <w:t xml:space="preserve"> </w:t>
      </w:r>
      <w:r w:rsidRPr="00D05FD8">
        <w:rPr>
          <w:rFonts w:ascii="Sylfaen" w:eastAsia="Times New Roman" w:hAnsi="Sylfaen" w:cs="Sylfaen"/>
          <w:lang w:val="en-GB" w:eastAsia="ru-RU"/>
        </w:rPr>
        <w:t>ქსელის</w:t>
      </w:r>
      <w:r w:rsidRPr="00D05FD8">
        <w:rPr>
          <w:rFonts w:ascii="Sylfaen" w:eastAsia="Times New Roman" w:hAnsi="Sylfaen" w:cs="Arial"/>
          <w:lang w:val="en-GB" w:eastAsia="ru-RU"/>
        </w:rPr>
        <w:t xml:space="preserve"> </w:t>
      </w:r>
      <w:r w:rsidR="00336170" w:rsidRPr="00D05FD8">
        <w:rPr>
          <w:rFonts w:ascii="Sylfaen" w:eastAsia="Times New Roman" w:hAnsi="Sylfaen" w:cs="Sylfaen"/>
          <w:lang w:val="ka-GE" w:eastAsia="ru-RU"/>
        </w:rPr>
        <w:t>ობიექტები</w:t>
      </w:r>
      <w:r w:rsidRPr="00D05FD8">
        <w:rPr>
          <w:rFonts w:ascii="Sylfaen" w:eastAsia="Times New Roman" w:hAnsi="Sylfaen" w:cs="Arial"/>
          <w:lang w:val="en-GB" w:eastAsia="ru-RU"/>
        </w:rPr>
        <w:t xml:space="preserve"> – </w:t>
      </w:r>
      <w:r w:rsidR="00336170" w:rsidRPr="00D05FD8">
        <w:rPr>
          <w:rFonts w:ascii="Sylfaen" w:eastAsia="Times New Roman" w:hAnsi="Sylfaen" w:cs="Arial"/>
          <w:lang w:val="ka-GE" w:eastAsia="ru-RU"/>
        </w:rPr>
        <w:t xml:space="preserve">სპეციალური </w:t>
      </w:r>
      <w:r w:rsidRPr="00D05FD8">
        <w:rPr>
          <w:rFonts w:ascii="Sylfaen" w:eastAsia="Times New Roman" w:hAnsi="Sylfaen" w:cs="Sylfaen"/>
          <w:lang w:val="en-GB" w:eastAsia="ru-RU"/>
        </w:rPr>
        <w:t>კონსერვაცი</w:t>
      </w:r>
      <w:r w:rsidR="00336170" w:rsidRPr="00D05FD8">
        <w:rPr>
          <w:rFonts w:ascii="Sylfaen" w:eastAsia="Times New Roman" w:hAnsi="Sylfaen" w:cs="Sylfaen"/>
          <w:lang w:val="ka-GE" w:eastAsia="ru-RU"/>
        </w:rPr>
        <w:t>ული</w:t>
      </w:r>
      <w:r w:rsidRPr="00D05FD8">
        <w:rPr>
          <w:rFonts w:ascii="Sylfaen" w:eastAsia="Times New Roman" w:hAnsi="Sylfaen" w:cs="Arial"/>
          <w:lang w:val="en-GB" w:eastAsia="ru-RU"/>
        </w:rPr>
        <w:t xml:space="preserve"> </w:t>
      </w:r>
      <w:r w:rsidR="00336170" w:rsidRPr="00D05FD8">
        <w:rPr>
          <w:rFonts w:ascii="Sylfaen" w:eastAsia="Times New Roman" w:hAnsi="Sylfaen" w:cs="Sylfaen"/>
          <w:lang w:val="ka-GE" w:eastAsia="ru-RU"/>
        </w:rPr>
        <w:t xml:space="preserve">მნიშვნელობის ტერიტორიები </w:t>
      </w:r>
      <w:r w:rsidRPr="00D05FD8">
        <w:rPr>
          <w:rFonts w:ascii="Sylfaen" w:eastAsia="Times New Roman" w:hAnsi="Sylfaen" w:cs="Arial"/>
          <w:lang w:val="en-GB" w:eastAsia="ru-RU"/>
        </w:rPr>
        <w:t>(</w:t>
      </w:r>
      <w:r w:rsidR="00336170" w:rsidRPr="00D05FD8">
        <w:rPr>
          <w:rFonts w:ascii="Sylfaen" w:eastAsia="Times New Roman" w:hAnsi="Sylfaen" w:cs="Arial"/>
          <w:lang w:val="ka-GE" w:eastAsia="ru-RU"/>
        </w:rPr>
        <w:t>დადგენილი</w:t>
      </w:r>
      <w:r w:rsidR="00336170" w:rsidRPr="00D05FD8">
        <w:rPr>
          <w:rFonts w:ascii="Sylfaen" w:eastAsia="Times New Roman" w:hAnsi="Sylfaen" w:cs="Sylfaen"/>
          <w:lang w:val="ka-GE" w:eastAsia="ru-RU"/>
        </w:rPr>
        <w:t xml:space="preserve"> </w:t>
      </w:r>
      <w:r w:rsidRPr="00D05FD8">
        <w:rPr>
          <w:rFonts w:ascii="Sylfaen" w:eastAsia="Times New Roman" w:hAnsi="Sylfaen" w:cs="Sylfaen"/>
          <w:lang w:val="en-GB" w:eastAsia="ru-RU"/>
        </w:rPr>
        <w:t>და</w:t>
      </w:r>
      <w:r w:rsidRPr="00D05FD8">
        <w:rPr>
          <w:rFonts w:ascii="Sylfaen" w:eastAsia="Times New Roman" w:hAnsi="Sylfaen" w:cs="Arial"/>
          <w:lang w:val="en-GB" w:eastAsia="ru-RU"/>
        </w:rPr>
        <w:t xml:space="preserve"> </w:t>
      </w:r>
      <w:r w:rsidRPr="00D05FD8">
        <w:rPr>
          <w:rFonts w:ascii="Sylfaen" w:eastAsia="Times New Roman" w:hAnsi="Sylfaen" w:cs="Sylfaen"/>
          <w:lang w:val="en-GB" w:eastAsia="ru-RU"/>
        </w:rPr>
        <w:t>დაცული</w:t>
      </w:r>
      <w:r w:rsidRPr="00D05FD8">
        <w:rPr>
          <w:rFonts w:ascii="Sylfaen" w:eastAsia="Times New Roman" w:hAnsi="Sylfaen" w:cs="Arial"/>
          <w:lang w:val="en-GB" w:eastAsia="ru-RU"/>
        </w:rPr>
        <w:t xml:space="preserve"> </w:t>
      </w:r>
      <w:r w:rsidRPr="00D05FD8">
        <w:rPr>
          <w:rFonts w:ascii="Sylfaen" w:eastAsia="Times New Roman" w:hAnsi="Sylfaen" w:cs="Sylfaen"/>
          <w:lang w:val="en-GB" w:eastAsia="ru-RU"/>
        </w:rPr>
        <w:t>ბერნის</w:t>
      </w:r>
      <w:r w:rsidRPr="00D05FD8">
        <w:rPr>
          <w:rFonts w:ascii="Sylfaen" w:eastAsia="Times New Roman" w:hAnsi="Sylfaen" w:cs="Arial"/>
          <w:lang w:val="en-GB" w:eastAsia="ru-RU"/>
        </w:rPr>
        <w:t xml:space="preserve"> </w:t>
      </w:r>
      <w:r w:rsidRPr="00D05FD8">
        <w:rPr>
          <w:rFonts w:ascii="Sylfaen" w:eastAsia="Times New Roman" w:hAnsi="Sylfaen" w:cs="Sylfaen"/>
          <w:lang w:val="en-GB" w:eastAsia="ru-RU"/>
        </w:rPr>
        <w:t>კონვენციით</w:t>
      </w:r>
      <w:r w:rsidR="00336170" w:rsidRPr="00D05FD8">
        <w:rPr>
          <w:rFonts w:ascii="Sylfaen" w:eastAsia="Times New Roman" w:hAnsi="Sylfaen" w:cs="Sylfaen"/>
          <w:lang w:val="ka-GE" w:eastAsia="ru-RU"/>
        </w:rPr>
        <w:t xml:space="preserve"> საფუძველზე</w:t>
      </w:r>
      <w:r w:rsidRPr="00D05FD8">
        <w:rPr>
          <w:rFonts w:ascii="Sylfaen" w:eastAsia="Times New Roman" w:hAnsi="Sylfaen" w:cs="Arial"/>
          <w:lang w:val="en-GB" w:eastAsia="ru-RU"/>
        </w:rPr>
        <w:t>).</w:t>
      </w:r>
    </w:p>
    <w:p w14:paraId="02D3BCC0" w14:textId="4FA5E4B6" w:rsidR="005975EF" w:rsidRPr="00D05FD8" w:rsidRDefault="00806746" w:rsidP="00132F4B">
      <w:pPr>
        <w:pStyle w:val="ListParagraph"/>
        <w:numPr>
          <w:ilvl w:val="0"/>
          <w:numId w:val="105"/>
        </w:numPr>
        <w:spacing w:before="60" w:after="60" w:line="259" w:lineRule="auto"/>
        <w:ind w:hanging="357"/>
        <w:contextualSpacing w:val="0"/>
        <w:jc w:val="both"/>
        <w:rPr>
          <w:rFonts w:ascii="Sylfaen" w:hAnsi="Sylfaen" w:cs="Arial"/>
          <w:iCs/>
          <w:lang w:val="en-US"/>
        </w:rPr>
      </w:pPr>
      <w:r w:rsidRPr="00D05FD8">
        <w:rPr>
          <w:rFonts w:ascii="Sylfaen" w:eastAsia="Times New Roman" w:hAnsi="Sylfaen" w:cs="Sylfaen"/>
          <w:lang w:val="en-GB" w:eastAsia="ru-RU"/>
        </w:rPr>
        <w:t>რამსარის</w:t>
      </w:r>
      <w:r w:rsidRPr="00D05FD8">
        <w:rPr>
          <w:rFonts w:ascii="Sylfaen" w:eastAsia="Times New Roman" w:hAnsi="Sylfaen" w:cs="Arial"/>
          <w:lang w:val="en-GB" w:eastAsia="ru-RU"/>
        </w:rPr>
        <w:t xml:space="preserve"> </w:t>
      </w:r>
      <w:r w:rsidRPr="00D05FD8">
        <w:rPr>
          <w:rFonts w:ascii="Sylfaen" w:eastAsia="Times New Roman" w:hAnsi="Sylfaen" w:cs="Sylfaen"/>
          <w:lang w:val="en-GB" w:eastAsia="ru-RU"/>
        </w:rPr>
        <w:t>უბნები</w:t>
      </w:r>
      <w:r w:rsidRPr="00D05FD8">
        <w:rPr>
          <w:rFonts w:ascii="Sylfaen" w:eastAsia="Times New Roman" w:hAnsi="Sylfaen" w:cs="Arial"/>
          <w:lang w:val="en-GB" w:eastAsia="ru-RU"/>
        </w:rPr>
        <w:t xml:space="preserve"> (</w:t>
      </w:r>
      <w:r w:rsidRPr="00D05FD8">
        <w:rPr>
          <w:rFonts w:ascii="Sylfaen" w:eastAsia="Times New Roman" w:hAnsi="Sylfaen" w:cs="Sylfaen"/>
          <w:lang w:val="en-GB" w:eastAsia="ru-RU"/>
        </w:rPr>
        <w:t>საერთაშორისო</w:t>
      </w:r>
      <w:r w:rsidRPr="00D05FD8">
        <w:rPr>
          <w:rFonts w:ascii="Sylfaen" w:eastAsia="Times New Roman" w:hAnsi="Sylfaen" w:cs="Arial"/>
          <w:lang w:val="en-GB" w:eastAsia="ru-RU"/>
        </w:rPr>
        <w:t xml:space="preserve"> </w:t>
      </w:r>
      <w:r w:rsidRPr="00D05FD8">
        <w:rPr>
          <w:rFonts w:ascii="Sylfaen" w:eastAsia="Times New Roman" w:hAnsi="Sylfaen" w:cs="Sylfaen"/>
          <w:lang w:val="en-GB" w:eastAsia="ru-RU"/>
        </w:rPr>
        <w:t>მნიშვნელობის</w:t>
      </w:r>
      <w:r w:rsidRPr="00D05FD8">
        <w:rPr>
          <w:rFonts w:ascii="Sylfaen" w:eastAsia="Times New Roman" w:hAnsi="Sylfaen" w:cs="Arial"/>
          <w:lang w:val="en-GB" w:eastAsia="ru-RU"/>
        </w:rPr>
        <w:t xml:space="preserve"> </w:t>
      </w:r>
      <w:r w:rsidR="007D1057" w:rsidRPr="00D05FD8">
        <w:rPr>
          <w:rFonts w:ascii="Sylfaen" w:eastAsia="Times New Roman" w:hAnsi="Sylfaen" w:cs="Sylfaen"/>
          <w:lang w:val="ka-GE" w:eastAsia="ru-RU"/>
        </w:rPr>
        <w:t>ჭარბტენიანი ტერიტორიები,</w:t>
      </w:r>
      <w:r w:rsidRPr="00D05FD8">
        <w:rPr>
          <w:rFonts w:ascii="Sylfaen" w:eastAsia="Times New Roman" w:hAnsi="Sylfaen" w:cs="Arial"/>
          <w:lang w:val="en-GB" w:eastAsia="ru-RU"/>
        </w:rPr>
        <w:t xml:space="preserve"> </w:t>
      </w:r>
      <w:r w:rsidRPr="00D05FD8">
        <w:rPr>
          <w:rFonts w:ascii="Sylfaen" w:eastAsia="Times New Roman" w:hAnsi="Sylfaen" w:cs="Sylfaen"/>
          <w:lang w:val="en-GB" w:eastAsia="ru-RU"/>
        </w:rPr>
        <w:t>რომლებიც</w:t>
      </w:r>
      <w:r w:rsidRPr="00D05FD8">
        <w:rPr>
          <w:rFonts w:ascii="Sylfaen" w:eastAsia="Times New Roman" w:hAnsi="Sylfaen" w:cs="Arial"/>
          <w:lang w:val="en-GB" w:eastAsia="ru-RU"/>
        </w:rPr>
        <w:t xml:space="preserve"> </w:t>
      </w:r>
      <w:r w:rsidRPr="00D05FD8">
        <w:rPr>
          <w:rFonts w:ascii="Sylfaen" w:eastAsia="Times New Roman" w:hAnsi="Sylfaen" w:cs="Sylfaen"/>
          <w:lang w:val="en-GB" w:eastAsia="ru-RU"/>
        </w:rPr>
        <w:t>განსაზღვრულია</w:t>
      </w:r>
      <w:r w:rsidRPr="00D05FD8">
        <w:rPr>
          <w:rFonts w:ascii="Sylfaen" w:eastAsia="Times New Roman" w:hAnsi="Sylfaen" w:cs="Arial"/>
          <w:lang w:val="en-GB" w:eastAsia="ru-RU"/>
        </w:rPr>
        <w:t xml:space="preserve"> </w:t>
      </w:r>
      <w:r w:rsidRPr="00D05FD8">
        <w:rPr>
          <w:rFonts w:ascii="Sylfaen" w:eastAsia="Times New Roman" w:hAnsi="Sylfaen" w:cs="Sylfaen"/>
          <w:lang w:val="en-GB" w:eastAsia="ru-RU"/>
        </w:rPr>
        <w:t>რამსარის</w:t>
      </w:r>
      <w:r w:rsidRPr="00D05FD8">
        <w:rPr>
          <w:rFonts w:ascii="Sylfaen" w:eastAsia="Times New Roman" w:hAnsi="Sylfaen" w:cs="Arial"/>
          <w:lang w:val="en-GB" w:eastAsia="ru-RU"/>
        </w:rPr>
        <w:t xml:space="preserve"> </w:t>
      </w:r>
      <w:r w:rsidRPr="00D05FD8">
        <w:rPr>
          <w:rFonts w:ascii="Sylfaen" w:eastAsia="Times New Roman" w:hAnsi="Sylfaen" w:cs="Sylfaen"/>
          <w:lang w:val="en-GB" w:eastAsia="ru-RU"/>
        </w:rPr>
        <w:t>კონვენციით</w:t>
      </w:r>
      <w:r w:rsidRPr="00D05FD8">
        <w:rPr>
          <w:rFonts w:ascii="Sylfaen" w:eastAsia="Times New Roman" w:hAnsi="Sylfaen" w:cs="Arial"/>
          <w:lang w:val="en-GB" w:eastAsia="ru-RU"/>
        </w:rPr>
        <w:t>).</w:t>
      </w:r>
    </w:p>
    <w:p w14:paraId="696F2F4E" w14:textId="36E1F9A8" w:rsidR="00806746" w:rsidRPr="00D05FD8" w:rsidRDefault="00806746" w:rsidP="00D05FD8">
      <w:pPr>
        <w:spacing w:before="160" w:after="160" w:line="259" w:lineRule="auto"/>
        <w:jc w:val="both"/>
        <w:rPr>
          <w:rFonts w:ascii="Sylfaen" w:hAnsi="Sylfaen" w:cs="Arial"/>
          <w:iCs/>
          <w:sz w:val="22"/>
          <w:szCs w:val="22"/>
          <w:lang w:val="en-US"/>
        </w:rPr>
      </w:pPr>
      <w:r w:rsidRPr="00D05FD8">
        <w:rPr>
          <w:rFonts w:ascii="Sylfaen" w:hAnsi="Sylfaen" w:cs="Sylfaen"/>
          <w:iCs/>
          <w:sz w:val="22"/>
          <w:szCs w:val="22"/>
          <w:lang w:val="en-US"/>
        </w:rPr>
        <w:t>ამ</w:t>
      </w:r>
      <w:r w:rsidRPr="00D05FD8">
        <w:rPr>
          <w:rFonts w:ascii="Sylfaen" w:hAnsi="Sylfaen" w:cs="Arial"/>
          <w:iCs/>
          <w:sz w:val="22"/>
          <w:szCs w:val="22"/>
          <w:lang w:val="en-US"/>
        </w:rPr>
        <w:t xml:space="preserve"> </w:t>
      </w:r>
      <w:r w:rsidRPr="00D05FD8">
        <w:rPr>
          <w:rFonts w:ascii="Sylfaen" w:hAnsi="Sylfaen" w:cs="Sylfaen"/>
          <w:iCs/>
          <w:sz w:val="22"/>
          <w:szCs w:val="22"/>
          <w:lang w:val="en-US"/>
        </w:rPr>
        <w:t>მეორე</w:t>
      </w:r>
      <w:r w:rsidRPr="00D05FD8">
        <w:rPr>
          <w:rFonts w:ascii="Sylfaen" w:hAnsi="Sylfaen" w:cs="Arial"/>
          <w:iCs/>
          <w:sz w:val="22"/>
          <w:szCs w:val="22"/>
          <w:lang w:val="en-US"/>
        </w:rPr>
        <w:t xml:space="preserve"> </w:t>
      </w:r>
      <w:r w:rsidRPr="00D05FD8">
        <w:rPr>
          <w:rFonts w:ascii="Sylfaen" w:hAnsi="Sylfaen" w:cs="Sylfaen"/>
          <w:iCs/>
          <w:sz w:val="22"/>
          <w:szCs w:val="22"/>
          <w:lang w:val="en-US"/>
        </w:rPr>
        <w:t>ჯგუფის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ინდიკატორების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საზღვრები</w:t>
      </w:r>
      <w:r w:rsidRPr="00D05FD8">
        <w:rPr>
          <w:rFonts w:ascii="Sylfaen" w:hAnsi="Sylfaen" w:cs="Arial"/>
          <w:iCs/>
          <w:sz w:val="22"/>
          <w:szCs w:val="22"/>
          <w:lang w:val="en-US"/>
        </w:rPr>
        <w:t xml:space="preserve"> </w:t>
      </w:r>
      <w:r w:rsidRPr="00D05FD8">
        <w:rPr>
          <w:rFonts w:ascii="Sylfaen" w:hAnsi="Sylfaen" w:cs="Sylfaen"/>
          <w:iCs/>
          <w:sz w:val="22"/>
          <w:szCs w:val="22"/>
          <w:lang w:val="en-US"/>
        </w:rPr>
        <w:t>მხოლოდ</w:t>
      </w:r>
      <w:r w:rsidRPr="00D05FD8">
        <w:rPr>
          <w:rFonts w:ascii="Sylfaen" w:hAnsi="Sylfaen" w:cs="Arial"/>
          <w:iCs/>
          <w:sz w:val="22"/>
          <w:szCs w:val="22"/>
          <w:lang w:val="en-US"/>
        </w:rPr>
        <w:t xml:space="preserve"> </w:t>
      </w:r>
      <w:r w:rsidRPr="00D05FD8">
        <w:rPr>
          <w:rFonts w:ascii="Sylfaen" w:hAnsi="Sylfaen" w:cs="Sylfaen"/>
          <w:iCs/>
          <w:sz w:val="22"/>
          <w:szCs w:val="22"/>
          <w:lang w:val="en-US"/>
        </w:rPr>
        <w:t>ნაწილობრივ</w:t>
      </w:r>
      <w:r w:rsidRPr="00D05FD8">
        <w:rPr>
          <w:rFonts w:ascii="Sylfaen" w:hAnsi="Sylfaen" w:cs="Arial"/>
          <w:iCs/>
          <w:sz w:val="22"/>
          <w:szCs w:val="22"/>
          <w:lang w:val="en-US"/>
        </w:rPr>
        <w:t xml:space="preserve"> </w:t>
      </w:r>
      <w:r w:rsidRPr="00D05FD8">
        <w:rPr>
          <w:rFonts w:ascii="Sylfaen" w:hAnsi="Sylfaen" w:cs="Sylfaen"/>
          <w:iCs/>
          <w:sz w:val="22"/>
          <w:szCs w:val="22"/>
          <w:lang w:val="en-US"/>
        </w:rPr>
        <w:t>მოიცავს</w:t>
      </w:r>
      <w:r w:rsidRPr="00D05FD8">
        <w:rPr>
          <w:rFonts w:ascii="Sylfaen" w:hAnsi="Sylfaen" w:cs="Arial"/>
          <w:iCs/>
          <w:sz w:val="22"/>
          <w:szCs w:val="22"/>
          <w:lang w:val="en-US"/>
        </w:rPr>
        <w:t xml:space="preserve"> </w:t>
      </w:r>
      <w:r w:rsidRPr="00D05FD8">
        <w:rPr>
          <w:rFonts w:ascii="Sylfaen" w:hAnsi="Sylfaen" w:cs="Sylfaen"/>
          <w:iCs/>
          <w:sz w:val="22"/>
          <w:szCs w:val="22"/>
          <w:lang w:val="en-US"/>
        </w:rPr>
        <w:t>ბიომრავალფეროვნების</w:t>
      </w:r>
      <w:r w:rsidR="009A4F99" w:rsidRPr="00D05FD8">
        <w:rPr>
          <w:rFonts w:ascii="Sylfaen" w:hAnsi="Sylfaen" w:cs="Arial"/>
          <w:iCs/>
          <w:sz w:val="22"/>
          <w:szCs w:val="22"/>
          <w:lang w:val="ka-GE"/>
        </w:rPr>
        <w:t xml:space="preserve">თვის მნიშვნელოვან </w:t>
      </w:r>
      <w:r w:rsidRPr="00D05FD8">
        <w:rPr>
          <w:rFonts w:ascii="Sylfaen" w:hAnsi="Sylfaen" w:cs="Sylfaen"/>
          <w:iCs/>
          <w:sz w:val="22"/>
          <w:szCs w:val="22"/>
          <w:lang w:val="en-US"/>
        </w:rPr>
        <w:t>ტერიტორიებს</w:t>
      </w:r>
      <w:r w:rsidRPr="00D05FD8">
        <w:rPr>
          <w:rFonts w:ascii="Sylfaen" w:hAnsi="Sylfaen" w:cs="Arial"/>
          <w:iCs/>
          <w:sz w:val="22"/>
          <w:szCs w:val="22"/>
          <w:lang w:val="en-US"/>
        </w:rPr>
        <w:t xml:space="preserve"> (</w:t>
      </w:r>
      <w:r w:rsidRPr="00D05FD8">
        <w:rPr>
          <w:rFonts w:ascii="Sylfaen" w:hAnsi="Sylfaen" w:cs="Sylfaen"/>
          <w:iCs/>
          <w:sz w:val="22"/>
          <w:szCs w:val="22"/>
          <w:lang w:val="en-US"/>
        </w:rPr>
        <w:t>პირველი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ჯგუფის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ინდიკატორების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ტერიტორიებს</w:t>
      </w:r>
      <w:r w:rsidRPr="00D05FD8">
        <w:rPr>
          <w:rFonts w:ascii="Sylfaen" w:hAnsi="Sylfaen" w:cs="Arial"/>
          <w:iCs/>
          <w:sz w:val="22"/>
          <w:szCs w:val="22"/>
          <w:lang w:val="en-US"/>
        </w:rPr>
        <w:t>) (</w:t>
      </w:r>
      <w:r w:rsidRPr="00D05FD8">
        <w:rPr>
          <w:rFonts w:ascii="Sylfaen" w:hAnsi="Sylfaen" w:cs="Sylfaen"/>
          <w:iCs/>
          <w:sz w:val="22"/>
          <w:szCs w:val="22"/>
          <w:lang w:val="en-US"/>
        </w:rPr>
        <w:t>მაგალითად</w:t>
      </w:r>
      <w:r w:rsidRPr="00D05FD8">
        <w:rPr>
          <w:rFonts w:ascii="Sylfaen" w:hAnsi="Sylfaen" w:cs="Arial"/>
          <w:iCs/>
          <w:sz w:val="22"/>
          <w:szCs w:val="22"/>
          <w:lang w:val="en-US"/>
        </w:rPr>
        <w:t xml:space="preserve">, 2020 </w:t>
      </w:r>
      <w:r w:rsidRPr="00D05FD8">
        <w:rPr>
          <w:rFonts w:ascii="Sylfaen" w:hAnsi="Sylfaen" w:cs="Sylfaen"/>
          <w:iCs/>
          <w:sz w:val="22"/>
          <w:szCs w:val="22"/>
          <w:lang w:val="en-US"/>
        </w:rPr>
        <w:t>წლისთვის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ქვეყნის</w:t>
      </w:r>
      <w:r w:rsidR="006C5C6A">
        <w:rPr>
          <w:rFonts w:ascii="Sylfaen" w:hAnsi="Sylfaen" w:cs="Sylfaen"/>
          <w:iCs/>
          <w:sz w:val="22"/>
          <w:szCs w:val="22"/>
          <w:lang w:val="en-US"/>
        </w:rPr>
        <w:t xml:space="preserve"> </w:t>
      </w:r>
      <w:r w:rsidR="006C5C6A" w:rsidRPr="00080119">
        <w:rPr>
          <w:rStyle w:val="Emphasis"/>
          <w:rFonts w:ascii="Sylfaen" w:hAnsi="Sylfaen" w:cs="Sylfaen"/>
          <w:i w:val="0"/>
          <w:iCs w:val="0"/>
          <w:color w:val="000000" w:themeColor="text1"/>
          <w:szCs w:val="22"/>
          <w:shd w:val="clear" w:color="auto" w:fill="FFFFFF"/>
        </w:rPr>
        <w:t>ბიომრავალფეროვნების</w:t>
      </w:r>
      <w:r w:rsidR="006C5C6A" w:rsidRPr="00080119">
        <w:rPr>
          <w:rFonts w:ascii="Sylfaen" w:hAnsi="Sylfaen" w:cs="Arial"/>
          <w:color w:val="000000" w:themeColor="text1"/>
          <w:szCs w:val="22"/>
          <w:shd w:val="clear" w:color="auto" w:fill="FFFFFF"/>
        </w:rPr>
        <w:t> </w:t>
      </w:r>
      <w:r w:rsidR="006C5C6A" w:rsidRPr="00080119">
        <w:rPr>
          <w:rFonts w:ascii="Sylfaen" w:hAnsi="Sylfaen" w:cs="Sylfaen"/>
          <w:color w:val="000000" w:themeColor="text1"/>
          <w:szCs w:val="22"/>
          <w:shd w:val="clear" w:color="auto" w:fill="FFFFFF"/>
        </w:rPr>
        <w:t>მნიშვნელოვან</w:t>
      </w:r>
      <w:r w:rsidR="006C5C6A" w:rsidRPr="00080119">
        <w:rPr>
          <w:rFonts w:ascii="Sylfaen" w:hAnsi="Sylfaen" w:cs="Sylfaen"/>
          <w:color w:val="000000" w:themeColor="text1"/>
          <w:szCs w:val="22"/>
          <w:shd w:val="clear" w:color="auto" w:fill="FFFFFF"/>
          <w:lang w:val="ka-GE"/>
        </w:rPr>
        <w:t>ი</w:t>
      </w:r>
      <w:r w:rsidR="006C5C6A" w:rsidRPr="00080119">
        <w:rPr>
          <w:rFonts w:ascii="Sylfaen" w:hAnsi="Sylfaen" w:cs="Arial"/>
          <w:color w:val="000000" w:themeColor="text1"/>
          <w:szCs w:val="22"/>
          <w:shd w:val="clear" w:color="auto" w:fill="FFFFFF"/>
        </w:rPr>
        <w:t xml:space="preserve"> </w:t>
      </w:r>
      <w:r w:rsidR="006C5C6A" w:rsidRPr="00080119">
        <w:rPr>
          <w:rFonts w:ascii="Sylfaen" w:hAnsi="Sylfaen" w:cs="Sylfaen"/>
          <w:color w:val="000000" w:themeColor="text1"/>
          <w:szCs w:val="22"/>
          <w:shd w:val="clear" w:color="auto" w:fill="FFFFFF"/>
        </w:rPr>
        <w:t>ტერიტორი</w:t>
      </w:r>
      <w:r w:rsidR="006C5C6A">
        <w:rPr>
          <w:rFonts w:ascii="Sylfaen" w:hAnsi="Sylfaen" w:cs="Sylfaen"/>
          <w:color w:val="000000" w:themeColor="text1"/>
          <w:szCs w:val="22"/>
          <w:shd w:val="clear" w:color="auto" w:fill="FFFFFF"/>
          <w:lang w:val="ka-GE"/>
        </w:rPr>
        <w:t>ების (</w:t>
      </w:r>
      <w:r w:rsidRPr="00D05FD8">
        <w:rPr>
          <w:rFonts w:ascii="Sylfaen" w:hAnsi="Sylfaen" w:cs="Arial"/>
          <w:iCs/>
          <w:sz w:val="22"/>
          <w:szCs w:val="22"/>
          <w:lang w:val="en-US"/>
        </w:rPr>
        <w:t>KBA</w:t>
      </w:r>
      <w:r w:rsidR="006C5C6A">
        <w:rPr>
          <w:rFonts w:ascii="Sylfaen" w:hAnsi="Sylfaen" w:cs="Arial"/>
          <w:iCs/>
          <w:sz w:val="22"/>
          <w:szCs w:val="22"/>
          <w:lang w:val="ka-GE"/>
        </w:rPr>
        <w:t xml:space="preserve">) </w:t>
      </w:r>
      <w:r w:rsidRPr="00D05FD8">
        <w:rPr>
          <w:rFonts w:ascii="Sylfaen" w:hAnsi="Sylfaen" w:cs="Sylfaen"/>
          <w:iCs/>
          <w:sz w:val="22"/>
          <w:szCs w:val="22"/>
          <w:lang w:val="en-US"/>
        </w:rPr>
        <w:t>მხოლოდ</w:t>
      </w:r>
      <w:r w:rsidRPr="00D05FD8">
        <w:rPr>
          <w:rFonts w:ascii="Sylfaen" w:hAnsi="Sylfaen" w:cs="Arial"/>
          <w:iCs/>
          <w:sz w:val="22"/>
          <w:szCs w:val="22"/>
          <w:lang w:val="en-US"/>
        </w:rPr>
        <w:t xml:space="preserve"> 31% </w:t>
      </w:r>
      <w:r w:rsidRPr="00D05FD8">
        <w:rPr>
          <w:rFonts w:ascii="Sylfaen" w:hAnsi="Sylfaen" w:cs="Sylfaen"/>
          <w:iCs/>
          <w:sz w:val="22"/>
          <w:szCs w:val="22"/>
          <w:lang w:val="en-US"/>
        </w:rPr>
        <w:t>იყო</w:t>
      </w:r>
      <w:r w:rsidRPr="00D05FD8">
        <w:rPr>
          <w:rFonts w:ascii="Sylfaen" w:hAnsi="Sylfaen" w:cs="Arial"/>
          <w:iCs/>
          <w:sz w:val="22"/>
          <w:szCs w:val="22"/>
          <w:lang w:val="en-US"/>
        </w:rPr>
        <w:t xml:space="preserve"> </w:t>
      </w:r>
      <w:r w:rsidRPr="00D05FD8">
        <w:rPr>
          <w:rFonts w:ascii="Sylfaen" w:hAnsi="Sylfaen" w:cs="Sylfaen"/>
          <w:iCs/>
          <w:sz w:val="22"/>
          <w:szCs w:val="22"/>
          <w:lang w:val="en-US"/>
        </w:rPr>
        <w:t>დაცვის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ქვეშ</w:t>
      </w:r>
      <w:r w:rsidR="005975EF" w:rsidRPr="00D05FD8">
        <w:rPr>
          <w:rStyle w:val="FootnoteReference"/>
          <w:rFonts w:ascii="Sylfaen" w:hAnsi="Sylfaen" w:cs="Arial"/>
          <w:iCs/>
          <w:sz w:val="22"/>
          <w:szCs w:val="22"/>
          <w:lang w:val="en-US"/>
        </w:rPr>
        <w:footnoteReference w:id="57"/>
      </w:r>
      <w:r w:rsidR="005975EF" w:rsidRPr="00D05FD8">
        <w:rPr>
          <w:rFonts w:ascii="Sylfaen" w:hAnsi="Sylfaen" w:cs="Arial"/>
          <w:iCs/>
          <w:sz w:val="22"/>
          <w:szCs w:val="22"/>
          <w:lang w:val="en-US"/>
        </w:rPr>
        <w:t xml:space="preserve">). </w:t>
      </w:r>
      <w:r w:rsidRPr="00D05FD8">
        <w:rPr>
          <w:rFonts w:ascii="Sylfaen" w:hAnsi="Sylfaen" w:cs="Sylfaen"/>
          <w:iCs/>
          <w:sz w:val="22"/>
          <w:szCs w:val="22"/>
          <w:lang w:val="en-US"/>
        </w:rPr>
        <w:t>შესაბამისად</w:t>
      </w:r>
      <w:r w:rsidRPr="00D05FD8">
        <w:rPr>
          <w:rFonts w:ascii="Sylfaen" w:hAnsi="Sylfaen" w:cs="Arial"/>
          <w:iCs/>
          <w:sz w:val="22"/>
          <w:szCs w:val="22"/>
          <w:lang w:val="en-US"/>
        </w:rPr>
        <w:t xml:space="preserve">, </w:t>
      </w:r>
      <w:r w:rsidRPr="00D05FD8">
        <w:rPr>
          <w:rFonts w:ascii="Sylfaen" w:hAnsi="Sylfaen" w:cs="Sylfaen"/>
          <w:iCs/>
          <w:sz w:val="22"/>
          <w:szCs w:val="22"/>
          <w:lang w:val="en-US"/>
        </w:rPr>
        <w:t>ბიომრავალფეროვნების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ღირებულებების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სრული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სივრცითი</w:t>
      </w:r>
      <w:r w:rsidRPr="00D05FD8">
        <w:rPr>
          <w:rFonts w:ascii="Sylfaen" w:hAnsi="Sylfaen" w:cs="Arial"/>
          <w:iCs/>
          <w:sz w:val="22"/>
          <w:szCs w:val="22"/>
          <w:lang w:val="en-US"/>
        </w:rPr>
        <w:t xml:space="preserve"> </w:t>
      </w:r>
      <w:r w:rsidRPr="00D05FD8">
        <w:rPr>
          <w:rFonts w:ascii="Sylfaen" w:hAnsi="Sylfaen" w:cs="Sylfaen"/>
          <w:iCs/>
          <w:sz w:val="22"/>
          <w:szCs w:val="22"/>
          <w:lang w:val="en-US"/>
        </w:rPr>
        <w:t>სურათი</w:t>
      </w:r>
      <w:r w:rsidRPr="00D05FD8">
        <w:rPr>
          <w:rFonts w:ascii="Sylfaen" w:hAnsi="Sylfaen" w:cs="Arial"/>
          <w:iCs/>
          <w:sz w:val="22"/>
          <w:szCs w:val="22"/>
          <w:lang w:val="en-US"/>
        </w:rPr>
        <w:t xml:space="preserve"> </w:t>
      </w:r>
      <w:r w:rsidRPr="00D05FD8">
        <w:rPr>
          <w:rFonts w:ascii="Sylfaen" w:hAnsi="Sylfaen" w:cs="Sylfaen"/>
          <w:iCs/>
          <w:sz w:val="22"/>
          <w:szCs w:val="22"/>
          <w:lang w:val="en-US"/>
        </w:rPr>
        <w:t>ორივე</w:t>
      </w:r>
      <w:r w:rsidRPr="00D05FD8">
        <w:rPr>
          <w:rFonts w:ascii="Sylfaen" w:hAnsi="Sylfaen" w:cs="Arial"/>
          <w:iCs/>
          <w:sz w:val="22"/>
          <w:szCs w:val="22"/>
          <w:lang w:val="en-US"/>
        </w:rPr>
        <w:t xml:space="preserve"> </w:t>
      </w:r>
      <w:r w:rsidRPr="00D05FD8">
        <w:rPr>
          <w:rFonts w:ascii="Sylfaen" w:hAnsi="Sylfaen" w:cs="Sylfaen"/>
          <w:iCs/>
          <w:sz w:val="22"/>
          <w:szCs w:val="22"/>
          <w:lang w:val="en-US"/>
        </w:rPr>
        <w:t>ჯგუფის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კომპლექტს</w:t>
      </w:r>
      <w:r w:rsidRPr="00D05FD8">
        <w:rPr>
          <w:rFonts w:ascii="Sylfaen" w:hAnsi="Sylfaen" w:cs="Arial"/>
          <w:iCs/>
          <w:sz w:val="22"/>
          <w:szCs w:val="22"/>
          <w:lang w:val="en-US"/>
        </w:rPr>
        <w:t xml:space="preserve"> </w:t>
      </w:r>
      <w:r w:rsidR="002A5089" w:rsidRPr="00D05FD8">
        <w:rPr>
          <w:rFonts w:ascii="Sylfaen" w:hAnsi="Sylfaen" w:cs="Sylfaen"/>
          <w:iCs/>
          <w:sz w:val="22"/>
          <w:szCs w:val="22"/>
          <w:lang w:val="en-US"/>
        </w:rPr>
        <w:t>უნდა</w:t>
      </w:r>
      <w:r w:rsidR="002A5089" w:rsidRPr="00D05FD8">
        <w:rPr>
          <w:rFonts w:ascii="Sylfaen" w:hAnsi="Sylfaen" w:cs="Arial"/>
          <w:iCs/>
          <w:sz w:val="22"/>
          <w:szCs w:val="22"/>
          <w:lang w:val="en-US"/>
        </w:rPr>
        <w:t xml:space="preserve"> </w:t>
      </w:r>
      <w:r w:rsidR="009A4F99" w:rsidRPr="00D05FD8">
        <w:rPr>
          <w:rFonts w:ascii="Sylfaen" w:hAnsi="Sylfaen" w:cs="Sylfaen"/>
          <w:iCs/>
          <w:sz w:val="22"/>
          <w:szCs w:val="22"/>
          <w:lang w:val="ka-GE"/>
        </w:rPr>
        <w:t>მოიცავდეს</w:t>
      </w:r>
      <w:r w:rsidR="002A5089" w:rsidRPr="00D05FD8">
        <w:rPr>
          <w:rFonts w:ascii="Sylfaen" w:hAnsi="Sylfaen" w:cs="Sylfaen"/>
          <w:iCs/>
          <w:sz w:val="22"/>
          <w:szCs w:val="22"/>
          <w:lang w:val="ka-GE"/>
        </w:rPr>
        <w:t xml:space="preserve"> </w:t>
      </w:r>
      <w:r w:rsidRPr="00D05FD8">
        <w:rPr>
          <w:rFonts w:ascii="Sylfaen" w:hAnsi="Sylfaen" w:cs="Sylfaen"/>
          <w:iCs/>
          <w:sz w:val="22"/>
          <w:szCs w:val="22"/>
          <w:lang w:val="en-US"/>
        </w:rPr>
        <w:t>და</w:t>
      </w:r>
      <w:r w:rsidRPr="00D05FD8">
        <w:rPr>
          <w:rFonts w:ascii="Sylfaen" w:hAnsi="Sylfaen" w:cs="Arial"/>
          <w:iCs/>
          <w:sz w:val="22"/>
          <w:szCs w:val="22"/>
          <w:lang w:val="en-US"/>
        </w:rPr>
        <w:t xml:space="preserve"> </w:t>
      </w:r>
      <w:r w:rsidR="009A4F99" w:rsidRPr="00D05FD8">
        <w:rPr>
          <w:rFonts w:ascii="Sylfaen" w:hAnsi="Sylfaen" w:cs="Sylfaen"/>
          <w:iCs/>
          <w:sz w:val="22"/>
          <w:szCs w:val="22"/>
          <w:lang w:val="ka-GE"/>
        </w:rPr>
        <w:t>ფარგლებს</w:t>
      </w:r>
      <w:r w:rsidRPr="00D05FD8">
        <w:rPr>
          <w:rFonts w:ascii="Sylfaen" w:hAnsi="Sylfaen" w:cs="Arial"/>
          <w:iCs/>
          <w:sz w:val="22"/>
          <w:szCs w:val="22"/>
          <w:lang w:val="en-US"/>
        </w:rPr>
        <w:t xml:space="preserve"> </w:t>
      </w:r>
      <w:r w:rsidR="002A5089" w:rsidRPr="00D05FD8">
        <w:rPr>
          <w:rFonts w:ascii="Sylfaen" w:hAnsi="Sylfaen" w:cs="Sylfaen"/>
          <w:iCs/>
          <w:sz w:val="22"/>
          <w:szCs w:val="22"/>
          <w:lang w:val="en-US"/>
        </w:rPr>
        <w:t>განსაზღვრავ</w:t>
      </w:r>
      <w:r w:rsidR="002A5089" w:rsidRPr="00D05FD8">
        <w:rPr>
          <w:rFonts w:ascii="Sylfaen" w:hAnsi="Sylfaen" w:cs="Sylfaen"/>
          <w:iCs/>
          <w:sz w:val="22"/>
          <w:szCs w:val="22"/>
          <w:lang w:val="ka-GE"/>
        </w:rPr>
        <w:t xml:space="preserve">დეს </w:t>
      </w:r>
      <w:r w:rsidRPr="00D05FD8">
        <w:rPr>
          <w:rFonts w:ascii="Sylfaen" w:hAnsi="Sylfaen" w:cs="Arial"/>
          <w:iCs/>
          <w:sz w:val="22"/>
          <w:szCs w:val="22"/>
          <w:lang w:val="en-US"/>
        </w:rPr>
        <w:t>(</w:t>
      </w:r>
      <w:r w:rsidRPr="00D05FD8">
        <w:rPr>
          <w:rFonts w:ascii="Sylfaen" w:hAnsi="Sylfaen" w:cs="Sylfaen"/>
          <w:iCs/>
          <w:sz w:val="22"/>
          <w:szCs w:val="22"/>
          <w:lang w:val="en-US"/>
        </w:rPr>
        <w:t>იხ</w:t>
      </w:r>
      <w:r w:rsidRPr="00D05FD8">
        <w:rPr>
          <w:rFonts w:ascii="Sylfaen" w:hAnsi="Sylfaen" w:cs="Arial"/>
          <w:iCs/>
          <w:sz w:val="22"/>
          <w:szCs w:val="22"/>
          <w:lang w:val="en-US"/>
        </w:rPr>
        <w:t xml:space="preserve">. </w:t>
      </w:r>
      <w:r w:rsidRPr="00D05FD8">
        <w:rPr>
          <w:rFonts w:ascii="Sylfaen" w:hAnsi="Sylfaen" w:cs="Sylfaen"/>
          <w:iCs/>
          <w:sz w:val="22"/>
          <w:szCs w:val="22"/>
          <w:lang w:val="en-US"/>
        </w:rPr>
        <w:t>ქვემოთ</w:t>
      </w:r>
      <w:r w:rsidRPr="00D05FD8">
        <w:rPr>
          <w:rFonts w:ascii="Sylfaen" w:hAnsi="Sylfaen" w:cs="Arial"/>
          <w:iCs/>
          <w:sz w:val="22"/>
          <w:szCs w:val="22"/>
          <w:lang w:val="en-US"/>
        </w:rPr>
        <w:t>)</w:t>
      </w:r>
      <w:r w:rsidR="009A4F99" w:rsidRPr="00D05FD8">
        <w:rPr>
          <w:rFonts w:ascii="Sylfaen" w:hAnsi="Sylfaen" w:cs="Arial"/>
          <w:iCs/>
          <w:sz w:val="22"/>
          <w:szCs w:val="22"/>
          <w:lang w:val="ka-GE"/>
        </w:rPr>
        <w:t xml:space="preserve">, </w:t>
      </w:r>
      <w:r w:rsidRPr="00D05FD8">
        <w:rPr>
          <w:rFonts w:ascii="Sylfaen" w:hAnsi="Sylfaen" w:cs="Sylfaen"/>
          <w:iCs/>
          <w:sz w:val="22"/>
          <w:szCs w:val="22"/>
          <w:lang w:val="en-US"/>
        </w:rPr>
        <w:t>უპირატესად</w:t>
      </w:r>
      <w:r w:rsidR="009A4F99" w:rsidRPr="00D05FD8">
        <w:rPr>
          <w:rFonts w:ascii="Sylfaen" w:hAnsi="Sylfaen" w:cs="Sylfaen"/>
          <w:iCs/>
          <w:sz w:val="22"/>
          <w:szCs w:val="22"/>
          <w:lang w:val="ka-GE"/>
        </w:rPr>
        <w:t>,</w:t>
      </w:r>
      <w:r w:rsidRPr="00D05FD8">
        <w:rPr>
          <w:rFonts w:ascii="Sylfaen" w:hAnsi="Sylfaen" w:cs="Arial"/>
          <w:iCs/>
          <w:sz w:val="22"/>
          <w:szCs w:val="22"/>
          <w:lang w:val="en-US"/>
        </w:rPr>
        <w:t xml:space="preserve"> </w:t>
      </w:r>
      <w:r w:rsidR="00371CAA" w:rsidRPr="00D05FD8">
        <w:rPr>
          <w:rFonts w:ascii="Sylfaen" w:hAnsi="Sylfaen" w:cs="Sylfaen"/>
          <w:iCs/>
          <w:sz w:val="22"/>
          <w:szCs w:val="22"/>
          <w:lang w:val="ka-GE"/>
        </w:rPr>
        <w:t xml:space="preserve">გადაფარული </w:t>
      </w:r>
      <w:r w:rsidRPr="00D05FD8">
        <w:rPr>
          <w:rFonts w:ascii="Sylfaen" w:hAnsi="Sylfaen" w:cs="Sylfaen"/>
          <w:iCs/>
          <w:sz w:val="22"/>
          <w:szCs w:val="22"/>
          <w:lang w:val="en-US"/>
        </w:rPr>
        <w:t>ტერიტორიების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გარე</w:t>
      </w:r>
      <w:r w:rsidRPr="00D05FD8">
        <w:rPr>
          <w:rFonts w:ascii="Sylfaen" w:hAnsi="Sylfaen" w:cs="Arial"/>
          <w:iCs/>
          <w:sz w:val="22"/>
          <w:szCs w:val="22"/>
          <w:lang w:val="en-US"/>
        </w:rPr>
        <w:t xml:space="preserve"> </w:t>
      </w:r>
      <w:r w:rsidRPr="00D05FD8">
        <w:rPr>
          <w:rFonts w:ascii="Sylfaen" w:hAnsi="Sylfaen" w:cs="Sylfaen"/>
          <w:iCs/>
          <w:sz w:val="22"/>
          <w:szCs w:val="22"/>
          <w:lang w:val="en-US"/>
        </w:rPr>
        <w:t>საზღვრებით</w:t>
      </w:r>
      <w:r w:rsidRPr="00D05FD8">
        <w:rPr>
          <w:rFonts w:ascii="Sylfaen" w:hAnsi="Sylfaen" w:cs="Arial"/>
          <w:iCs/>
          <w:sz w:val="22"/>
          <w:szCs w:val="22"/>
          <w:lang w:val="en-US"/>
        </w:rPr>
        <w:t>.</w:t>
      </w:r>
    </w:p>
    <w:p w14:paraId="6976B680" w14:textId="77777777" w:rsidR="00806746" w:rsidRPr="00D05FD8" w:rsidRDefault="00806746" w:rsidP="00D05FD8">
      <w:pPr>
        <w:spacing w:before="160" w:after="160" w:line="259" w:lineRule="auto"/>
        <w:jc w:val="both"/>
        <w:rPr>
          <w:rFonts w:ascii="Sylfaen" w:hAnsi="Sylfaen" w:cs="Arial"/>
          <w:i/>
          <w:sz w:val="22"/>
          <w:szCs w:val="22"/>
          <w:lang w:val="en-US"/>
        </w:rPr>
      </w:pPr>
      <w:r w:rsidRPr="00D05FD8">
        <w:rPr>
          <w:rFonts w:ascii="Sylfaen" w:hAnsi="Sylfaen" w:cs="Sylfaen"/>
          <w:i/>
          <w:sz w:val="22"/>
          <w:szCs w:val="22"/>
          <w:lang w:val="en-US"/>
        </w:rPr>
        <w:t>მიწათსარგებლობის</w:t>
      </w:r>
      <w:r w:rsidRPr="00D05FD8">
        <w:rPr>
          <w:rFonts w:ascii="Sylfaen" w:hAnsi="Sylfaen" w:cs="Arial"/>
          <w:i/>
          <w:sz w:val="22"/>
          <w:szCs w:val="22"/>
          <w:lang w:val="en-US"/>
        </w:rPr>
        <w:t xml:space="preserve"> </w:t>
      </w:r>
      <w:r w:rsidRPr="00D05FD8">
        <w:rPr>
          <w:rFonts w:ascii="Sylfaen" w:hAnsi="Sylfaen" w:cs="Sylfaen"/>
          <w:i/>
          <w:sz w:val="22"/>
          <w:szCs w:val="22"/>
          <w:lang w:val="en-US"/>
        </w:rPr>
        <w:t>გარემოსდაცვითი</w:t>
      </w:r>
      <w:r w:rsidRPr="00D05FD8">
        <w:rPr>
          <w:rFonts w:ascii="Sylfaen" w:hAnsi="Sylfaen" w:cs="Arial"/>
          <w:i/>
          <w:sz w:val="22"/>
          <w:szCs w:val="22"/>
          <w:lang w:val="en-US"/>
        </w:rPr>
        <w:t xml:space="preserve"> </w:t>
      </w:r>
      <w:r w:rsidRPr="00D05FD8">
        <w:rPr>
          <w:rFonts w:ascii="Sylfaen" w:hAnsi="Sylfaen" w:cs="Sylfaen"/>
          <w:i/>
          <w:sz w:val="22"/>
          <w:szCs w:val="22"/>
          <w:lang w:val="en-US"/>
        </w:rPr>
        <w:t>საზღვრები</w:t>
      </w:r>
    </w:p>
    <w:p w14:paraId="06AE60A5" w14:textId="5CDCDC57" w:rsidR="005975EF" w:rsidRPr="00D05FD8" w:rsidRDefault="00806746" w:rsidP="00D05FD8">
      <w:pPr>
        <w:spacing w:before="160" w:after="160" w:line="259" w:lineRule="auto"/>
        <w:jc w:val="both"/>
        <w:rPr>
          <w:rFonts w:ascii="Sylfaen" w:hAnsi="Sylfaen" w:cs="Arial"/>
          <w:i/>
          <w:iCs/>
          <w:sz w:val="22"/>
          <w:szCs w:val="22"/>
          <w:lang w:val="en-US"/>
        </w:rPr>
      </w:pPr>
      <w:r w:rsidRPr="00D05FD8">
        <w:rPr>
          <w:rFonts w:ascii="Sylfaen" w:hAnsi="Sylfaen" w:cs="Sylfaen"/>
          <w:iCs/>
          <w:sz w:val="22"/>
          <w:szCs w:val="22"/>
          <w:lang w:val="en-US"/>
        </w:rPr>
        <w:t>ბიომრავალფეროვნების</w:t>
      </w:r>
      <w:r w:rsidRPr="00D05FD8">
        <w:rPr>
          <w:rFonts w:ascii="Sylfaen" w:hAnsi="Sylfaen" w:cs="Arial"/>
          <w:iCs/>
          <w:sz w:val="22"/>
          <w:szCs w:val="22"/>
          <w:lang w:val="en-US"/>
        </w:rPr>
        <w:t xml:space="preserve"> </w:t>
      </w:r>
      <w:r w:rsidR="0075312A" w:rsidRPr="00D05FD8">
        <w:rPr>
          <w:rFonts w:ascii="Sylfaen" w:hAnsi="Sylfaen" w:cs="Sylfaen"/>
          <w:iCs/>
          <w:sz w:val="22"/>
          <w:szCs w:val="22"/>
          <w:lang w:val="ka-GE"/>
        </w:rPr>
        <w:t>მნიშვნელობების მიმართ,</w:t>
      </w:r>
      <w:r w:rsidRPr="00D05FD8">
        <w:rPr>
          <w:rFonts w:ascii="Sylfaen" w:hAnsi="Sylfaen" w:cs="Arial"/>
          <w:iCs/>
          <w:sz w:val="22"/>
          <w:szCs w:val="22"/>
          <w:lang w:val="en-US"/>
        </w:rPr>
        <w:t xml:space="preserve"> </w:t>
      </w:r>
      <w:r w:rsidR="0075312A" w:rsidRPr="00D05FD8">
        <w:rPr>
          <w:rFonts w:ascii="Sylfaen" w:hAnsi="Sylfaen" w:cs="Sylfaen"/>
          <w:iCs/>
          <w:sz w:val="22"/>
          <w:szCs w:val="22"/>
          <w:lang w:val="en-US"/>
        </w:rPr>
        <w:t>მიწათსარგებლობის</w:t>
      </w:r>
      <w:r w:rsidR="0075312A" w:rsidRPr="00D05FD8">
        <w:rPr>
          <w:rFonts w:ascii="Sylfaen" w:hAnsi="Sylfaen" w:cs="Arial"/>
          <w:iCs/>
          <w:sz w:val="22"/>
          <w:szCs w:val="22"/>
          <w:lang w:val="en-US"/>
        </w:rPr>
        <w:t xml:space="preserve"> </w:t>
      </w:r>
      <w:r w:rsidR="0075312A" w:rsidRPr="00D05FD8">
        <w:rPr>
          <w:rFonts w:ascii="Sylfaen" w:hAnsi="Sylfaen" w:cs="Sylfaen"/>
          <w:iCs/>
          <w:sz w:val="22"/>
          <w:szCs w:val="22"/>
          <w:lang w:val="en-US"/>
        </w:rPr>
        <w:t>სივრცითი</w:t>
      </w:r>
      <w:r w:rsidR="0075312A" w:rsidRPr="00D05FD8">
        <w:rPr>
          <w:rFonts w:ascii="Sylfaen" w:hAnsi="Sylfaen" w:cs="Arial"/>
          <w:iCs/>
          <w:sz w:val="22"/>
          <w:szCs w:val="22"/>
          <w:lang w:val="en-US"/>
        </w:rPr>
        <w:t xml:space="preserve"> </w:t>
      </w:r>
      <w:r w:rsidR="0075312A" w:rsidRPr="00D05FD8">
        <w:rPr>
          <w:rFonts w:ascii="Sylfaen" w:hAnsi="Sylfaen" w:cs="Sylfaen"/>
          <w:iCs/>
          <w:sz w:val="22"/>
          <w:szCs w:val="22"/>
          <w:lang w:val="ka-GE"/>
        </w:rPr>
        <w:t>საზღვრები</w:t>
      </w:r>
      <w:r w:rsidR="0075312A" w:rsidRPr="00D05FD8">
        <w:rPr>
          <w:rFonts w:ascii="Sylfaen" w:hAnsi="Sylfaen" w:cs="Arial"/>
          <w:iCs/>
          <w:sz w:val="22"/>
          <w:szCs w:val="22"/>
          <w:lang w:val="en-US"/>
        </w:rPr>
        <w:t xml:space="preserve"> </w:t>
      </w:r>
      <w:r w:rsidRPr="00D05FD8">
        <w:rPr>
          <w:rFonts w:ascii="Sylfaen" w:hAnsi="Sylfaen" w:cs="Sylfaen"/>
          <w:iCs/>
          <w:sz w:val="22"/>
          <w:szCs w:val="22"/>
          <w:lang w:val="en-US"/>
        </w:rPr>
        <w:t>აღწერილ</w:t>
      </w:r>
      <w:r w:rsidRPr="00D05FD8">
        <w:rPr>
          <w:rFonts w:ascii="Sylfaen" w:hAnsi="Sylfaen" w:cs="Arial"/>
          <w:iCs/>
          <w:sz w:val="22"/>
          <w:szCs w:val="22"/>
          <w:lang w:val="en-US"/>
        </w:rPr>
        <w:t xml:space="preserve"> </w:t>
      </w:r>
      <w:r w:rsidRPr="00D05FD8">
        <w:rPr>
          <w:rFonts w:ascii="Sylfaen" w:hAnsi="Sylfaen" w:cs="Sylfaen"/>
          <w:iCs/>
          <w:sz w:val="22"/>
          <w:szCs w:val="22"/>
          <w:lang w:val="en-US"/>
        </w:rPr>
        <w:t>ინდიკატორებს</w:t>
      </w:r>
      <w:r w:rsidRPr="00D05FD8">
        <w:rPr>
          <w:rFonts w:ascii="Sylfaen" w:hAnsi="Sylfaen" w:cs="Arial"/>
          <w:iCs/>
          <w:sz w:val="22"/>
          <w:szCs w:val="22"/>
          <w:lang w:val="en-US"/>
        </w:rPr>
        <w:t xml:space="preserve"> </w:t>
      </w:r>
      <w:r w:rsidR="0075312A" w:rsidRPr="00D05FD8">
        <w:rPr>
          <w:rFonts w:ascii="Sylfaen" w:hAnsi="Sylfaen" w:cs="Sylfaen"/>
          <w:iCs/>
          <w:sz w:val="22"/>
          <w:szCs w:val="22"/>
          <w:lang w:val="en-US"/>
        </w:rPr>
        <w:t>ეფუძნება</w:t>
      </w:r>
      <w:r w:rsidR="0075312A" w:rsidRPr="00D05FD8">
        <w:rPr>
          <w:rFonts w:ascii="Sylfaen" w:hAnsi="Sylfaen" w:cs="Arial"/>
          <w:iCs/>
          <w:sz w:val="22"/>
          <w:szCs w:val="22"/>
          <w:lang w:val="en-US"/>
        </w:rPr>
        <w:t xml:space="preserve"> </w:t>
      </w:r>
      <w:r w:rsidRPr="00D05FD8">
        <w:rPr>
          <w:rFonts w:ascii="Sylfaen" w:hAnsi="Sylfaen" w:cs="Sylfaen"/>
          <w:iCs/>
          <w:sz w:val="22"/>
          <w:szCs w:val="22"/>
          <w:lang w:val="en-US"/>
        </w:rPr>
        <w:t>და</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შემდეგ</w:t>
      </w:r>
      <w:r w:rsidR="0075312A" w:rsidRPr="00D05FD8">
        <w:rPr>
          <w:rFonts w:ascii="Sylfaen" w:hAnsi="Sylfaen" w:cs="Sylfaen"/>
          <w:iCs/>
          <w:sz w:val="22"/>
          <w:szCs w:val="22"/>
          <w:lang w:val="ka-GE"/>
        </w:rPr>
        <w:t>ნაირად არის წარმოდგენილი</w:t>
      </w:r>
      <w:r w:rsidRPr="00D05FD8">
        <w:rPr>
          <w:rFonts w:ascii="Sylfaen" w:hAnsi="Sylfaen" w:cs="Arial"/>
          <w:iCs/>
          <w:sz w:val="22"/>
          <w:szCs w:val="22"/>
          <w:lang w:val="en-US"/>
        </w:rPr>
        <w:t>:</w:t>
      </w:r>
    </w:p>
    <w:p w14:paraId="612EA541" w14:textId="7792941C" w:rsidR="00806746" w:rsidRPr="00D05FD8" w:rsidRDefault="00806746" w:rsidP="00D05FD8">
      <w:pPr>
        <w:pStyle w:val="EACBulletlevel1"/>
        <w:spacing w:before="160" w:after="160" w:line="259" w:lineRule="auto"/>
        <w:rPr>
          <w:rFonts w:ascii="Sylfaen" w:hAnsi="Sylfaen" w:cs="Arial"/>
          <w:szCs w:val="22"/>
        </w:rPr>
      </w:pP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ტერიტორიები</w:t>
      </w:r>
      <w:r w:rsidRPr="00D05FD8">
        <w:rPr>
          <w:rFonts w:ascii="Sylfaen" w:hAnsi="Sylfaen" w:cs="Arial"/>
          <w:szCs w:val="22"/>
        </w:rPr>
        <w:t xml:space="preserve"> (</w:t>
      </w:r>
      <w:r w:rsidRPr="00D05FD8">
        <w:rPr>
          <w:rFonts w:ascii="Sylfaen" w:hAnsi="Sylfaen" w:cs="Sylfaen"/>
          <w:szCs w:val="22"/>
        </w:rPr>
        <w:t>ყველა</w:t>
      </w:r>
      <w:r w:rsidRPr="00D05FD8">
        <w:rPr>
          <w:rFonts w:ascii="Sylfaen" w:hAnsi="Sylfaen" w:cs="Arial"/>
          <w:szCs w:val="22"/>
        </w:rPr>
        <w:t xml:space="preserve"> </w:t>
      </w:r>
      <w:r w:rsidRPr="00D05FD8">
        <w:rPr>
          <w:rFonts w:ascii="Sylfaen" w:hAnsi="Sylfaen" w:cs="Sylfaen"/>
          <w:szCs w:val="22"/>
        </w:rPr>
        <w:t>კატეგორია</w:t>
      </w:r>
      <w:r w:rsidRPr="00D05FD8">
        <w:rPr>
          <w:rFonts w:ascii="Sylfaen" w:hAnsi="Sylfaen" w:cs="Arial"/>
          <w:szCs w:val="22"/>
        </w:rPr>
        <w:t xml:space="preserve">), </w:t>
      </w:r>
      <w:r w:rsidRPr="00D05FD8">
        <w:rPr>
          <w:rFonts w:ascii="Sylfaen" w:hAnsi="Sylfaen" w:cs="Sylfaen"/>
          <w:szCs w:val="22"/>
        </w:rPr>
        <w:t>ზონალურ</w:t>
      </w:r>
      <w:r w:rsidR="0075312A" w:rsidRPr="00D05FD8">
        <w:rPr>
          <w:rFonts w:ascii="Sylfaen" w:hAnsi="Sylfaen" w:cs="Sylfaen"/>
          <w:szCs w:val="22"/>
          <w:lang w:val="ka-GE"/>
        </w:rPr>
        <w:t xml:space="preserve">ი დაყოფის </w:t>
      </w:r>
      <w:r w:rsidRPr="00D05FD8">
        <w:rPr>
          <w:rFonts w:ascii="Sylfaen" w:hAnsi="Sylfaen" w:cs="Sylfaen"/>
          <w:szCs w:val="22"/>
        </w:rPr>
        <w:t>ჩათვლით</w:t>
      </w:r>
      <w:r w:rsidRPr="00D05FD8">
        <w:rPr>
          <w:rFonts w:ascii="Sylfaen" w:hAnsi="Sylfaen" w:cs="Arial"/>
          <w:szCs w:val="22"/>
        </w:rPr>
        <w:t>.</w:t>
      </w:r>
    </w:p>
    <w:p w14:paraId="5586A4ED" w14:textId="53DE28AA" w:rsidR="00806746" w:rsidRPr="00D05FD8" w:rsidRDefault="00806746" w:rsidP="00D05FD8">
      <w:pPr>
        <w:pStyle w:val="EACBulletlevel1"/>
        <w:spacing w:before="160" w:after="160" w:line="259" w:lineRule="auto"/>
        <w:rPr>
          <w:rFonts w:ascii="Sylfaen" w:hAnsi="Sylfaen" w:cs="Arial"/>
          <w:szCs w:val="22"/>
        </w:rPr>
      </w:pPr>
      <w:r w:rsidRPr="00D05FD8">
        <w:rPr>
          <w:rFonts w:ascii="Sylfaen" w:hAnsi="Sylfaen" w:cs="Sylfaen"/>
          <w:szCs w:val="22"/>
        </w:rPr>
        <w:t>საერთაშორისო</w:t>
      </w:r>
      <w:r w:rsidRPr="00D05FD8">
        <w:rPr>
          <w:rFonts w:ascii="Sylfaen" w:hAnsi="Sylfaen" w:cs="Arial"/>
          <w:szCs w:val="22"/>
        </w:rPr>
        <w:t xml:space="preserve"> </w:t>
      </w:r>
      <w:r w:rsidRPr="00D05FD8">
        <w:rPr>
          <w:rFonts w:ascii="Sylfaen" w:hAnsi="Sylfaen" w:cs="Sylfaen"/>
          <w:szCs w:val="22"/>
        </w:rPr>
        <w:t>ხელშეკრულებებით</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ტერიტორიები</w:t>
      </w:r>
      <w:r w:rsidRPr="00D05FD8">
        <w:rPr>
          <w:rFonts w:ascii="Sylfaen" w:hAnsi="Sylfaen" w:cs="Arial"/>
          <w:szCs w:val="22"/>
        </w:rPr>
        <w:t xml:space="preserve"> (</w:t>
      </w:r>
      <w:r w:rsidRPr="00D05FD8">
        <w:rPr>
          <w:rFonts w:ascii="Sylfaen" w:hAnsi="Sylfaen" w:cs="Sylfaen"/>
          <w:szCs w:val="22"/>
        </w:rPr>
        <w:t>მათ</w:t>
      </w:r>
      <w:r w:rsidRPr="00D05FD8">
        <w:rPr>
          <w:rFonts w:ascii="Sylfaen" w:hAnsi="Sylfaen" w:cs="Arial"/>
          <w:szCs w:val="22"/>
        </w:rPr>
        <w:t xml:space="preserve"> </w:t>
      </w:r>
      <w:r w:rsidRPr="00D05FD8">
        <w:rPr>
          <w:rFonts w:ascii="Sylfaen" w:hAnsi="Sylfaen" w:cs="Sylfaen"/>
          <w:szCs w:val="22"/>
        </w:rPr>
        <w:t>შორის</w:t>
      </w:r>
      <w:r w:rsidRPr="00D05FD8">
        <w:rPr>
          <w:rFonts w:ascii="Sylfaen" w:hAnsi="Sylfaen" w:cs="Arial"/>
          <w:szCs w:val="22"/>
        </w:rPr>
        <w:t xml:space="preserve"> </w:t>
      </w:r>
      <w:r w:rsidR="0075312A" w:rsidRPr="00D05FD8">
        <w:rPr>
          <w:rFonts w:ascii="Sylfaen" w:hAnsi="Sylfaen" w:cs="Sylfaen"/>
          <w:szCs w:val="22"/>
          <w:lang w:val="ka-GE"/>
        </w:rPr>
        <w:t>ჭარბტენიანი ნიადაგები</w:t>
      </w:r>
      <w:r w:rsidRPr="00D05FD8">
        <w:rPr>
          <w:rFonts w:ascii="Sylfaen" w:hAnsi="Sylfaen" w:cs="Arial"/>
          <w:szCs w:val="22"/>
        </w:rPr>
        <w:t>).</w:t>
      </w:r>
    </w:p>
    <w:p w14:paraId="78C2977F" w14:textId="2971EAAC" w:rsidR="005975EF" w:rsidRPr="00D05FD8" w:rsidRDefault="00806746" w:rsidP="00D05FD8">
      <w:pPr>
        <w:pStyle w:val="EACBulletlevel1"/>
        <w:spacing w:before="160" w:after="160" w:line="259" w:lineRule="auto"/>
        <w:rPr>
          <w:rFonts w:ascii="Sylfaen" w:hAnsi="Sylfaen" w:cs="Arial"/>
          <w:szCs w:val="22"/>
        </w:rPr>
      </w:pPr>
      <w:r w:rsidRPr="00D05FD8">
        <w:rPr>
          <w:rFonts w:ascii="Sylfaen" w:hAnsi="Sylfaen" w:cs="Sylfaen"/>
          <w:szCs w:val="22"/>
        </w:rPr>
        <w:t>მცენარეთა</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ცხოველთა</w:t>
      </w:r>
      <w:r w:rsidRPr="00D05FD8">
        <w:rPr>
          <w:rFonts w:ascii="Sylfaen" w:hAnsi="Sylfaen" w:cs="Arial"/>
          <w:szCs w:val="22"/>
        </w:rPr>
        <w:t xml:space="preserve"> </w:t>
      </w:r>
      <w:r w:rsidRPr="00D05FD8">
        <w:rPr>
          <w:rFonts w:ascii="Sylfaen" w:hAnsi="Sylfaen" w:cs="Sylfaen"/>
          <w:szCs w:val="22"/>
        </w:rPr>
        <w:t>სპეციალურად</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სახეობების</w:t>
      </w:r>
      <w:r w:rsidRPr="00D05FD8">
        <w:rPr>
          <w:rFonts w:ascii="Sylfaen" w:hAnsi="Sylfaen" w:cs="Arial"/>
          <w:szCs w:val="22"/>
        </w:rPr>
        <w:t xml:space="preserve"> </w:t>
      </w:r>
      <w:r w:rsidRPr="00D05FD8">
        <w:rPr>
          <w:rFonts w:ascii="Sylfaen" w:hAnsi="Sylfaen" w:cs="Sylfaen"/>
          <w:szCs w:val="22"/>
        </w:rPr>
        <w:t>ჰაბიტატები</w:t>
      </w:r>
      <w:r w:rsidRPr="00D05FD8">
        <w:rPr>
          <w:rFonts w:ascii="Sylfaen" w:hAnsi="Sylfaen" w:cs="Arial"/>
          <w:szCs w:val="22"/>
        </w:rPr>
        <w:t>.</w:t>
      </w:r>
    </w:p>
    <w:p w14:paraId="53840DCA" w14:textId="18359249" w:rsidR="00806746" w:rsidRPr="00D05FD8" w:rsidRDefault="0075312A" w:rsidP="00D05FD8">
      <w:pPr>
        <w:spacing w:before="160" w:after="160" w:line="259" w:lineRule="auto"/>
        <w:jc w:val="both"/>
        <w:rPr>
          <w:rFonts w:ascii="Sylfaen" w:hAnsi="Sylfaen" w:cs="Arial"/>
          <w:sz w:val="22"/>
          <w:szCs w:val="22"/>
          <w:lang w:val="en-GB"/>
        </w:rPr>
      </w:pPr>
      <w:r w:rsidRPr="00D05FD8">
        <w:rPr>
          <w:rFonts w:ascii="Sylfaen" w:hAnsi="Sylfaen" w:cs="Sylfaen"/>
          <w:sz w:val="22"/>
          <w:szCs w:val="22"/>
          <w:lang w:val="ka-GE"/>
        </w:rPr>
        <w:t xml:space="preserve">აღნიშნული </w:t>
      </w:r>
      <w:r w:rsidR="00806746" w:rsidRPr="00D05FD8">
        <w:rPr>
          <w:rFonts w:ascii="Sylfaen" w:hAnsi="Sylfaen" w:cs="Sylfaen"/>
          <w:sz w:val="22"/>
          <w:szCs w:val="22"/>
          <w:lang w:val="en-GB"/>
        </w:rPr>
        <w:t>ლიმიტების</w:t>
      </w:r>
      <w:r w:rsidRPr="00D05FD8">
        <w:rPr>
          <w:rFonts w:ascii="Sylfaen" w:hAnsi="Sylfaen" w:cs="Sylfaen"/>
          <w:sz w:val="22"/>
          <w:szCs w:val="22"/>
          <w:lang w:val="ka-GE"/>
        </w:rPr>
        <w:t xml:space="preserve"> </w:t>
      </w:r>
      <w:r w:rsidRPr="00D05FD8">
        <w:rPr>
          <w:rFonts w:ascii="Sylfaen" w:hAnsi="Sylfaen" w:cs="Sylfaen"/>
          <w:sz w:val="22"/>
          <w:szCs w:val="22"/>
          <w:lang w:val="en-GB"/>
        </w:rPr>
        <w:t>გარდა</w:t>
      </w:r>
      <w:r w:rsidRPr="00D05FD8">
        <w:rPr>
          <w:rFonts w:ascii="Sylfaen" w:hAnsi="Sylfaen" w:cs="Arial"/>
          <w:sz w:val="22"/>
          <w:szCs w:val="22"/>
          <w:lang w:val="en-GB"/>
        </w:rPr>
        <w:t xml:space="preserve"> </w:t>
      </w:r>
      <w:r w:rsidR="00806746" w:rsidRPr="00D05FD8">
        <w:rPr>
          <w:rFonts w:ascii="Sylfaen" w:hAnsi="Sylfaen" w:cs="Arial"/>
          <w:sz w:val="22"/>
          <w:szCs w:val="22"/>
          <w:lang w:val="en-GB"/>
        </w:rPr>
        <w:t>(</w:t>
      </w:r>
      <w:r w:rsidR="00806746" w:rsidRPr="00D05FD8">
        <w:rPr>
          <w:rFonts w:ascii="Sylfaen" w:hAnsi="Sylfaen" w:cs="Sylfaen"/>
          <w:sz w:val="22"/>
          <w:szCs w:val="22"/>
          <w:lang w:val="en-GB"/>
        </w:rPr>
        <w:t>რომლებიც</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სამართლებრივად</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სავალდებულოა</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და</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მეორე</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ჯგუფის</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ინდიკატორებს</w:t>
      </w:r>
      <w:r w:rsidR="00806746" w:rsidRPr="00D05FD8">
        <w:rPr>
          <w:rFonts w:ascii="Sylfaen" w:hAnsi="Sylfaen" w:cs="Arial"/>
          <w:sz w:val="22"/>
          <w:szCs w:val="22"/>
          <w:lang w:val="en-GB"/>
        </w:rPr>
        <w:t xml:space="preserve"> - </w:t>
      </w:r>
      <w:r w:rsidR="00806746" w:rsidRPr="00D05FD8">
        <w:rPr>
          <w:rFonts w:ascii="Sylfaen" w:hAnsi="Sylfaen" w:cs="Sylfaen"/>
          <w:sz w:val="22"/>
          <w:szCs w:val="22"/>
          <w:lang w:val="en-GB"/>
        </w:rPr>
        <w:t>ე</w:t>
      </w:r>
      <w:r w:rsidR="00806746" w:rsidRPr="00D05FD8">
        <w:rPr>
          <w:rFonts w:ascii="Sylfaen" w:hAnsi="Sylfaen" w:cs="Arial"/>
          <w:sz w:val="22"/>
          <w:szCs w:val="22"/>
          <w:lang w:val="en-GB"/>
        </w:rPr>
        <w:t>.</w:t>
      </w:r>
      <w:r w:rsidR="00806746" w:rsidRPr="00D05FD8">
        <w:rPr>
          <w:rFonts w:ascii="Sylfaen" w:hAnsi="Sylfaen" w:cs="Sylfaen"/>
          <w:sz w:val="22"/>
          <w:szCs w:val="22"/>
          <w:lang w:val="en-GB"/>
        </w:rPr>
        <w:t>ი</w:t>
      </w:r>
      <w:r w:rsidR="00806746" w:rsidRPr="00D05FD8">
        <w:rPr>
          <w:rFonts w:ascii="Sylfaen" w:hAnsi="Sylfaen" w:cs="Arial"/>
          <w:sz w:val="22"/>
          <w:szCs w:val="22"/>
          <w:lang w:val="en-GB"/>
        </w:rPr>
        <w:t>. „</w:t>
      </w:r>
      <w:r w:rsidRPr="00D05FD8">
        <w:rPr>
          <w:rFonts w:ascii="Sylfaen" w:hAnsi="Sylfaen" w:cs="Sylfaen"/>
          <w:sz w:val="22"/>
          <w:szCs w:val="22"/>
          <w:lang w:val="ka-GE"/>
        </w:rPr>
        <w:t xml:space="preserve">საპასუხო </w:t>
      </w:r>
      <w:r w:rsidR="00806746" w:rsidRPr="00D05FD8">
        <w:rPr>
          <w:rFonts w:ascii="Sylfaen" w:hAnsi="Sylfaen" w:cs="Sylfaen"/>
          <w:sz w:val="22"/>
          <w:szCs w:val="22"/>
          <w:lang w:val="en-GB"/>
        </w:rPr>
        <w:t>ინდიკატორებს</w:t>
      </w:r>
      <w:r w:rsidR="00806746" w:rsidRPr="00D05FD8">
        <w:rPr>
          <w:rFonts w:ascii="Sylfaen" w:hAnsi="Sylfaen" w:cs="Arial"/>
          <w:sz w:val="22"/>
          <w:szCs w:val="22"/>
          <w:lang w:val="en-GB"/>
        </w:rPr>
        <w:t>“</w:t>
      </w:r>
      <w:r w:rsidRPr="00D05FD8">
        <w:rPr>
          <w:rFonts w:ascii="Sylfaen" w:hAnsi="Sylfaen" w:cs="Arial"/>
          <w:sz w:val="22"/>
          <w:szCs w:val="22"/>
          <w:lang w:val="ka-GE"/>
        </w:rPr>
        <w:t xml:space="preserve"> </w:t>
      </w:r>
      <w:r w:rsidRPr="00D05FD8">
        <w:rPr>
          <w:rFonts w:ascii="Sylfaen" w:hAnsi="Sylfaen" w:cs="Sylfaen"/>
          <w:sz w:val="22"/>
          <w:szCs w:val="22"/>
          <w:lang w:val="en-GB"/>
        </w:rPr>
        <w:t>ეფუძნება</w:t>
      </w:r>
      <w:r w:rsidR="00806746" w:rsidRPr="00D05FD8">
        <w:rPr>
          <w:rFonts w:ascii="Sylfaen" w:hAnsi="Sylfaen" w:cs="Arial"/>
          <w:sz w:val="22"/>
          <w:szCs w:val="22"/>
          <w:lang w:val="en-GB"/>
        </w:rPr>
        <w:t xml:space="preserve">), </w:t>
      </w:r>
      <w:r w:rsidRPr="00D05FD8">
        <w:rPr>
          <w:rFonts w:ascii="Sylfaen" w:hAnsi="Sylfaen" w:cs="Sylfaen"/>
          <w:sz w:val="22"/>
          <w:szCs w:val="22"/>
          <w:lang w:val="ka-GE"/>
        </w:rPr>
        <w:t>სამართლებრივად</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არასავალდებულო</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ლიმიტები</w:t>
      </w:r>
      <w:r w:rsidRPr="00D05FD8">
        <w:rPr>
          <w:rFonts w:ascii="Sylfaen" w:hAnsi="Sylfaen" w:cs="Sylfaen"/>
          <w:sz w:val="22"/>
          <w:szCs w:val="22"/>
          <w:lang w:val="ka-GE"/>
        </w:rPr>
        <w:t xml:space="preserve">ც </w:t>
      </w:r>
      <w:r w:rsidRPr="00D05FD8">
        <w:rPr>
          <w:rFonts w:ascii="Sylfaen" w:hAnsi="Sylfaen" w:cs="Sylfaen"/>
          <w:sz w:val="22"/>
          <w:szCs w:val="22"/>
          <w:lang w:val="en-GB"/>
        </w:rPr>
        <w:t>არსებობს</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რომლებიც</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ინდიკატორთა</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პირველ</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ჯგუფს</w:t>
      </w:r>
      <w:r w:rsidR="00806746" w:rsidRPr="00D05FD8">
        <w:rPr>
          <w:rFonts w:ascii="Sylfaen" w:hAnsi="Sylfaen" w:cs="Arial"/>
          <w:sz w:val="22"/>
          <w:szCs w:val="22"/>
          <w:lang w:val="en-GB"/>
        </w:rPr>
        <w:t xml:space="preserve"> - </w:t>
      </w:r>
      <w:r w:rsidR="00806746" w:rsidRPr="00D05FD8">
        <w:rPr>
          <w:rFonts w:ascii="Sylfaen" w:hAnsi="Sylfaen" w:cs="Sylfaen"/>
          <w:sz w:val="22"/>
          <w:szCs w:val="22"/>
          <w:lang w:val="en-GB"/>
        </w:rPr>
        <w:t>ე</w:t>
      </w:r>
      <w:r w:rsidR="00806746" w:rsidRPr="00D05FD8">
        <w:rPr>
          <w:rFonts w:ascii="Sylfaen" w:hAnsi="Sylfaen" w:cs="Arial"/>
          <w:sz w:val="22"/>
          <w:szCs w:val="22"/>
          <w:lang w:val="en-GB"/>
        </w:rPr>
        <w:t>.</w:t>
      </w:r>
      <w:r w:rsidR="00806746" w:rsidRPr="00D05FD8">
        <w:rPr>
          <w:rFonts w:ascii="Sylfaen" w:hAnsi="Sylfaen" w:cs="Sylfaen"/>
          <w:sz w:val="22"/>
          <w:szCs w:val="22"/>
          <w:lang w:val="en-GB"/>
        </w:rPr>
        <w:t>ი</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ბიომრავალფეროვნების</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სტატუსის</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მაჩვენებლებს</w:t>
      </w:r>
      <w:r w:rsidRPr="00D05FD8">
        <w:rPr>
          <w:rFonts w:ascii="Sylfaen" w:hAnsi="Sylfaen" w:cs="Sylfaen"/>
          <w:sz w:val="22"/>
          <w:szCs w:val="22"/>
          <w:lang w:val="ka-GE"/>
        </w:rPr>
        <w:t xml:space="preserve"> </w:t>
      </w:r>
      <w:r w:rsidRPr="00D05FD8">
        <w:rPr>
          <w:rFonts w:ascii="Sylfaen" w:hAnsi="Sylfaen" w:cs="Sylfaen"/>
          <w:sz w:val="22"/>
          <w:szCs w:val="22"/>
          <w:lang w:val="en-GB"/>
        </w:rPr>
        <w:t>ეფუძნება</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მნიშვნელოვანია</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მათი</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გათვალისწინებაც</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რადგან</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ამჟამად</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ბიომრავალფეროვნების</w:t>
      </w:r>
      <w:r w:rsidRPr="00D05FD8">
        <w:rPr>
          <w:rFonts w:ascii="Sylfaen" w:hAnsi="Sylfaen" w:cs="Arial"/>
          <w:sz w:val="22"/>
          <w:szCs w:val="22"/>
          <w:lang w:val="ka-GE"/>
        </w:rPr>
        <w:t>თვის მნიშვნელოვანი</w:t>
      </w:r>
      <w:r w:rsidRPr="00D05FD8">
        <w:rPr>
          <w:rFonts w:ascii="Sylfaen" w:hAnsi="Sylfaen" w:cs="Sylfaen"/>
          <w:sz w:val="22"/>
          <w:szCs w:val="22"/>
          <w:lang w:val="ka-GE"/>
        </w:rPr>
        <w:t xml:space="preserve"> </w:t>
      </w:r>
      <w:r w:rsidR="00806746" w:rsidRPr="00D05FD8">
        <w:rPr>
          <w:rFonts w:ascii="Sylfaen" w:hAnsi="Sylfaen" w:cs="Sylfaen"/>
          <w:sz w:val="22"/>
          <w:szCs w:val="22"/>
          <w:lang w:val="en-GB"/>
        </w:rPr>
        <w:t>მახასიათებლების</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მხოლოდ</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ნაწილია</w:t>
      </w:r>
      <w:r w:rsidR="00806746" w:rsidRPr="00D05FD8">
        <w:rPr>
          <w:rFonts w:ascii="Sylfaen" w:hAnsi="Sylfaen" w:cs="Arial"/>
          <w:sz w:val="22"/>
          <w:szCs w:val="22"/>
          <w:lang w:val="en-GB"/>
        </w:rPr>
        <w:t xml:space="preserve"> </w:t>
      </w:r>
      <w:r w:rsidRPr="00D05FD8">
        <w:rPr>
          <w:rFonts w:ascii="Sylfaen" w:hAnsi="Sylfaen" w:cs="Sylfaen"/>
          <w:sz w:val="22"/>
          <w:szCs w:val="22"/>
          <w:lang w:val="ka-GE"/>
        </w:rPr>
        <w:t>სამართლებრივად</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დაცული</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მაგალითად</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ზოგიერთი</w:t>
      </w:r>
      <w:r w:rsidR="00806746" w:rsidRPr="00D05FD8">
        <w:rPr>
          <w:rFonts w:ascii="Sylfaen" w:hAnsi="Sylfaen" w:cs="Arial"/>
          <w:sz w:val="22"/>
          <w:szCs w:val="22"/>
          <w:lang w:val="en-GB"/>
        </w:rPr>
        <w:t xml:space="preserve"> </w:t>
      </w:r>
      <w:r w:rsidRPr="00D05FD8">
        <w:rPr>
          <w:rFonts w:ascii="Sylfaen" w:hAnsi="Sylfaen" w:cs="Arial"/>
          <w:sz w:val="22"/>
          <w:szCs w:val="22"/>
          <w:lang w:val="ka-GE"/>
        </w:rPr>
        <w:t>„</w:t>
      </w:r>
      <w:r w:rsidR="00806746" w:rsidRPr="00D05FD8">
        <w:rPr>
          <w:rFonts w:ascii="Sylfaen" w:hAnsi="Sylfaen" w:cs="Sylfaen"/>
          <w:sz w:val="22"/>
          <w:szCs w:val="22"/>
          <w:lang w:val="en-GB"/>
        </w:rPr>
        <w:t>ფრინველებისთვის</w:t>
      </w:r>
      <w:r w:rsidRPr="00D05FD8">
        <w:rPr>
          <w:rFonts w:ascii="Sylfaen" w:hAnsi="Sylfaen" w:cs="Sylfaen"/>
          <w:sz w:val="22"/>
          <w:szCs w:val="22"/>
          <w:lang w:val="ka-GE"/>
        </w:rPr>
        <w:t xml:space="preserve"> </w:t>
      </w:r>
      <w:r w:rsidR="00806746" w:rsidRPr="00D05FD8">
        <w:rPr>
          <w:rFonts w:ascii="Sylfaen" w:hAnsi="Sylfaen" w:cs="Sylfaen"/>
          <w:sz w:val="22"/>
          <w:szCs w:val="22"/>
          <w:lang w:val="en-GB"/>
        </w:rPr>
        <w:t>დაცული</w:t>
      </w:r>
      <w:r w:rsidR="00806746" w:rsidRPr="00D05FD8">
        <w:rPr>
          <w:rFonts w:ascii="Sylfaen" w:hAnsi="Sylfaen" w:cs="Arial"/>
          <w:sz w:val="22"/>
          <w:szCs w:val="22"/>
          <w:lang w:val="en-GB"/>
        </w:rPr>
        <w:t xml:space="preserve"> </w:t>
      </w:r>
      <w:r w:rsidRPr="00D05FD8">
        <w:rPr>
          <w:rFonts w:ascii="Sylfaen" w:hAnsi="Sylfaen" w:cs="Sylfaen"/>
          <w:sz w:val="22"/>
          <w:szCs w:val="22"/>
          <w:lang w:val="en-GB"/>
        </w:rPr>
        <w:t>სპეციალური</w:t>
      </w:r>
      <w:r w:rsidRPr="00D05FD8">
        <w:rPr>
          <w:rFonts w:ascii="Sylfaen" w:hAnsi="Sylfaen" w:cs="Arial"/>
          <w:sz w:val="22"/>
          <w:szCs w:val="22"/>
          <w:lang w:val="en-GB"/>
        </w:rPr>
        <w:t xml:space="preserve"> </w:t>
      </w:r>
      <w:r w:rsidR="00806746" w:rsidRPr="00D05FD8">
        <w:rPr>
          <w:rFonts w:ascii="Sylfaen" w:hAnsi="Sylfaen" w:cs="Sylfaen"/>
          <w:sz w:val="22"/>
          <w:szCs w:val="22"/>
          <w:lang w:val="en-GB"/>
        </w:rPr>
        <w:t>ტერიტორია</w:t>
      </w:r>
      <w:r w:rsidRPr="00D05FD8">
        <w:rPr>
          <w:rFonts w:ascii="Sylfaen" w:hAnsi="Sylfaen" w:cs="Sylfaen"/>
          <w:sz w:val="22"/>
          <w:szCs w:val="22"/>
          <w:lang w:val="ka-GE"/>
        </w:rPr>
        <w:t>“</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შეიძლება</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მხოლოდ</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ნაწილობრივ</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მოხვდეს</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კანონი</w:t>
      </w:r>
      <w:r w:rsidRPr="00D05FD8">
        <w:rPr>
          <w:rFonts w:ascii="Sylfaen" w:hAnsi="Sylfaen" w:cs="Sylfaen"/>
          <w:sz w:val="22"/>
          <w:szCs w:val="22"/>
          <w:lang w:val="ka-GE"/>
        </w:rPr>
        <w:t xml:space="preserve">თ დადგენილი </w:t>
      </w:r>
      <w:r w:rsidR="00806746" w:rsidRPr="00D05FD8">
        <w:rPr>
          <w:rFonts w:ascii="Sylfaen" w:hAnsi="Sylfaen" w:cs="Sylfaen"/>
          <w:sz w:val="22"/>
          <w:szCs w:val="22"/>
          <w:lang w:val="en-GB"/>
        </w:rPr>
        <w:t>დაცული</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ტერიტორიების</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საზღვრებში</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ამ</w:t>
      </w:r>
      <w:r w:rsidRPr="00D05FD8">
        <w:rPr>
          <w:rFonts w:ascii="Sylfaen" w:hAnsi="Sylfaen" w:cs="Sylfaen"/>
          <w:sz w:val="22"/>
          <w:szCs w:val="22"/>
          <w:lang w:val="ka-GE"/>
        </w:rPr>
        <w:t xml:space="preserve">გვარად, </w:t>
      </w:r>
      <w:r w:rsidR="00806746" w:rsidRPr="00D05FD8">
        <w:rPr>
          <w:rFonts w:ascii="Sylfaen" w:hAnsi="Sylfaen" w:cs="Sylfaen"/>
          <w:sz w:val="22"/>
          <w:szCs w:val="22"/>
          <w:lang w:val="en-GB"/>
        </w:rPr>
        <w:t>სამიზნე</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ფრინველების</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ჰაბიტატები</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რომლებიც</w:t>
      </w:r>
      <w:r w:rsidR="00806746" w:rsidRPr="00D05FD8">
        <w:rPr>
          <w:rFonts w:ascii="Sylfaen" w:hAnsi="Sylfaen" w:cs="Arial"/>
          <w:sz w:val="22"/>
          <w:szCs w:val="22"/>
          <w:lang w:val="en-GB"/>
        </w:rPr>
        <w:t xml:space="preserve"> </w:t>
      </w:r>
      <w:r w:rsidR="00806746" w:rsidRPr="00D05FD8">
        <w:rPr>
          <w:rFonts w:ascii="Sylfaen" w:hAnsi="Sylfaen" w:cs="Arial"/>
          <w:i/>
          <w:iCs/>
          <w:sz w:val="22"/>
          <w:szCs w:val="22"/>
          <w:lang w:val="en-GB"/>
        </w:rPr>
        <w:t>„</w:t>
      </w:r>
      <w:r w:rsidR="00806746" w:rsidRPr="00D05FD8">
        <w:rPr>
          <w:rFonts w:ascii="Sylfaen" w:hAnsi="Sylfaen" w:cs="Sylfaen"/>
          <w:i/>
          <w:iCs/>
          <w:sz w:val="22"/>
          <w:szCs w:val="22"/>
          <w:lang w:val="en-GB"/>
        </w:rPr>
        <w:t>დაცული</w:t>
      </w:r>
      <w:r w:rsidR="00806746" w:rsidRPr="00D05FD8">
        <w:rPr>
          <w:rFonts w:ascii="Sylfaen" w:hAnsi="Sylfaen" w:cs="Arial"/>
          <w:i/>
          <w:iCs/>
          <w:sz w:val="22"/>
          <w:szCs w:val="22"/>
          <w:lang w:val="en-GB"/>
        </w:rPr>
        <w:t xml:space="preserve">“ </w:t>
      </w:r>
      <w:r w:rsidR="00806746" w:rsidRPr="00D05FD8">
        <w:rPr>
          <w:rFonts w:ascii="Sylfaen" w:hAnsi="Sylfaen" w:cs="Sylfaen"/>
          <w:i/>
          <w:iCs/>
          <w:sz w:val="22"/>
          <w:szCs w:val="22"/>
          <w:lang w:val="en-GB"/>
        </w:rPr>
        <w:t>ნაწილის</w:t>
      </w:r>
      <w:r w:rsidR="00806746" w:rsidRPr="00D05FD8">
        <w:rPr>
          <w:rFonts w:ascii="Sylfaen" w:hAnsi="Sylfaen" w:cs="Arial"/>
          <w:i/>
          <w:iCs/>
          <w:sz w:val="22"/>
          <w:szCs w:val="22"/>
          <w:lang w:val="en-GB"/>
        </w:rPr>
        <w:t xml:space="preserve"> </w:t>
      </w:r>
      <w:r w:rsidR="00806746" w:rsidRPr="00D05FD8">
        <w:rPr>
          <w:rFonts w:ascii="Sylfaen" w:hAnsi="Sylfaen" w:cs="Sylfaen"/>
          <w:sz w:val="22"/>
          <w:szCs w:val="22"/>
          <w:lang w:val="en-GB"/>
        </w:rPr>
        <w:t>გარეთ</w:t>
      </w:r>
      <w:r w:rsidRPr="00D05FD8">
        <w:rPr>
          <w:rFonts w:ascii="Sylfaen" w:hAnsi="Sylfaen" w:cs="Sylfaen"/>
          <w:sz w:val="22"/>
          <w:szCs w:val="22"/>
          <w:lang w:val="ka-GE"/>
        </w:rPr>
        <w:t xml:space="preserve"> ხვდებიან</w:t>
      </w:r>
      <w:r w:rsidR="00806746" w:rsidRPr="00D05FD8">
        <w:rPr>
          <w:rFonts w:ascii="Sylfaen" w:hAnsi="Sylfaen" w:cs="Arial"/>
          <w:i/>
          <w:iCs/>
          <w:sz w:val="22"/>
          <w:szCs w:val="22"/>
          <w:lang w:val="en-GB"/>
        </w:rPr>
        <w:t>,</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სრულიად</w:t>
      </w:r>
      <w:r w:rsidR="00806746" w:rsidRPr="00D05FD8">
        <w:rPr>
          <w:rFonts w:ascii="Sylfaen" w:hAnsi="Sylfaen" w:cs="Arial"/>
          <w:sz w:val="22"/>
          <w:szCs w:val="22"/>
          <w:lang w:val="en-GB"/>
        </w:rPr>
        <w:t xml:space="preserve"> </w:t>
      </w:r>
      <w:r w:rsidR="00806746" w:rsidRPr="00D05FD8">
        <w:rPr>
          <w:rFonts w:ascii="Sylfaen" w:hAnsi="Sylfaen" w:cs="Sylfaen"/>
          <w:sz w:val="22"/>
          <w:szCs w:val="22"/>
          <w:lang w:val="en-GB"/>
        </w:rPr>
        <w:t>დაუცველ</w:t>
      </w:r>
      <w:r w:rsidRPr="00D05FD8">
        <w:rPr>
          <w:rFonts w:ascii="Sylfaen" w:hAnsi="Sylfaen" w:cs="Sylfaen"/>
          <w:sz w:val="22"/>
          <w:szCs w:val="22"/>
          <w:lang w:val="ka-GE"/>
        </w:rPr>
        <w:t>ნ</w:t>
      </w:r>
      <w:r w:rsidR="00806746" w:rsidRPr="00D05FD8">
        <w:rPr>
          <w:rFonts w:ascii="Sylfaen" w:hAnsi="Sylfaen" w:cs="Sylfaen"/>
          <w:sz w:val="22"/>
          <w:szCs w:val="22"/>
          <w:lang w:val="en-GB"/>
        </w:rPr>
        <w:t>ი</w:t>
      </w:r>
      <w:r w:rsidRPr="00D05FD8">
        <w:rPr>
          <w:rFonts w:ascii="Sylfaen" w:hAnsi="Sylfaen" w:cs="Sylfaen"/>
          <w:sz w:val="22"/>
          <w:szCs w:val="22"/>
          <w:lang w:val="ka-GE"/>
        </w:rPr>
        <w:t xml:space="preserve"> გამოდიან</w:t>
      </w:r>
      <w:r w:rsidR="00806746" w:rsidRPr="00D05FD8">
        <w:rPr>
          <w:rFonts w:ascii="Sylfaen" w:hAnsi="Sylfaen" w:cs="Arial"/>
          <w:sz w:val="22"/>
          <w:szCs w:val="22"/>
          <w:lang w:val="en-GB"/>
        </w:rPr>
        <w:t>.</w:t>
      </w:r>
    </w:p>
    <w:p w14:paraId="0C11E82F" w14:textId="4EC786A9" w:rsidR="00806746" w:rsidRPr="005E3805" w:rsidRDefault="00806746" w:rsidP="00D05FD8">
      <w:pPr>
        <w:spacing w:before="160" w:after="160" w:line="259" w:lineRule="auto"/>
        <w:jc w:val="both"/>
        <w:rPr>
          <w:rFonts w:ascii="Sylfaen" w:hAnsi="Sylfaen" w:cs="Arial"/>
          <w:i/>
          <w:iCs/>
          <w:sz w:val="22"/>
          <w:szCs w:val="22"/>
          <w:lang w:val="ka-GE"/>
        </w:rPr>
      </w:pPr>
      <w:r w:rsidRPr="00D05FD8">
        <w:rPr>
          <w:rFonts w:ascii="Sylfaen" w:hAnsi="Sylfaen" w:cs="Sylfaen"/>
          <w:i/>
          <w:iCs/>
          <w:sz w:val="22"/>
          <w:szCs w:val="22"/>
          <w:lang w:val="en-GB"/>
        </w:rPr>
        <w:t>ტექსტ</w:t>
      </w:r>
      <w:r w:rsidR="005E3805">
        <w:rPr>
          <w:rFonts w:ascii="Sylfaen" w:hAnsi="Sylfaen" w:cs="Sylfaen"/>
          <w:i/>
          <w:iCs/>
          <w:sz w:val="22"/>
          <w:szCs w:val="22"/>
          <w:lang w:val="ka-GE"/>
        </w:rPr>
        <w:t xml:space="preserve">ური ნაწილი </w:t>
      </w:r>
    </w:p>
    <w:p w14:paraId="260518D6" w14:textId="7042152B" w:rsidR="00806746" w:rsidRPr="00D05FD8" w:rsidRDefault="00806746" w:rsidP="00D05FD8">
      <w:pPr>
        <w:spacing w:before="160" w:after="160" w:line="259" w:lineRule="auto"/>
        <w:jc w:val="both"/>
        <w:rPr>
          <w:rFonts w:ascii="Sylfaen" w:hAnsi="Sylfaen" w:cs="Arial"/>
          <w:sz w:val="22"/>
          <w:szCs w:val="22"/>
          <w:lang w:val="ka-GE"/>
        </w:rPr>
      </w:pPr>
      <w:r w:rsidRPr="00D05FD8">
        <w:rPr>
          <w:rFonts w:ascii="Sylfaen" w:hAnsi="Sylfaen" w:cs="Sylfaen"/>
          <w:sz w:val="22"/>
          <w:szCs w:val="22"/>
          <w:lang w:val="en-GB"/>
        </w:rPr>
        <w:t>აუცილებელია</w:t>
      </w:r>
      <w:r w:rsidRPr="00D05FD8">
        <w:rPr>
          <w:rFonts w:ascii="Sylfaen" w:hAnsi="Sylfaen" w:cs="Arial"/>
          <w:sz w:val="22"/>
          <w:szCs w:val="22"/>
          <w:lang w:val="en-GB"/>
        </w:rPr>
        <w:t xml:space="preserve"> </w:t>
      </w:r>
      <w:r w:rsidR="00A9087A" w:rsidRPr="00D05FD8">
        <w:rPr>
          <w:rFonts w:ascii="Sylfaen" w:hAnsi="Sylfaen" w:cs="Sylfaen"/>
          <w:sz w:val="22"/>
          <w:szCs w:val="22"/>
          <w:lang w:val="ka-GE"/>
        </w:rPr>
        <w:t>აღწერილი იქნას</w:t>
      </w:r>
      <w:r w:rsidRPr="00D05FD8">
        <w:rPr>
          <w:rFonts w:ascii="Sylfaen" w:hAnsi="Sylfaen" w:cs="Arial"/>
          <w:sz w:val="22"/>
          <w:szCs w:val="22"/>
          <w:lang w:val="en-GB"/>
        </w:rPr>
        <w:t xml:space="preserve"> </w:t>
      </w:r>
      <w:r w:rsidRPr="00D05FD8">
        <w:rPr>
          <w:rFonts w:ascii="Sylfaen" w:hAnsi="Sylfaen" w:cs="Sylfaen"/>
          <w:sz w:val="22"/>
          <w:szCs w:val="22"/>
          <w:lang w:val="en-GB"/>
        </w:rPr>
        <w:t>დაგეგმვის</w:t>
      </w:r>
      <w:r w:rsidRPr="00D05FD8">
        <w:rPr>
          <w:rFonts w:ascii="Sylfaen" w:hAnsi="Sylfaen" w:cs="Arial"/>
          <w:sz w:val="22"/>
          <w:szCs w:val="22"/>
          <w:lang w:val="en-GB"/>
        </w:rPr>
        <w:t xml:space="preserve"> </w:t>
      </w:r>
      <w:r w:rsidRPr="00D05FD8">
        <w:rPr>
          <w:rFonts w:ascii="Sylfaen" w:hAnsi="Sylfaen" w:cs="Sylfaen"/>
          <w:sz w:val="22"/>
          <w:szCs w:val="22"/>
          <w:lang w:val="en-GB"/>
        </w:rPr>
        <w:t>ტერიტორიის</w:t>
      </w:r>
      <w:r w:rsidRPr="00D05FD8">
        <w:rPr>
          <w:rFonts w:ascii="Sylfaen" w:hAnsi="Sylfaen" w:cs="Arial"/>
          <w:sz w:val="22"/>
          <w:szCs w:val="22"/>
          <w:lang w:val="en-GB"/>
        </w:rPr>
        <w:t xml:space="preserve"> </w:t>
      </w:r>
      <w:r w:rsidRPr="00D05FD8">
        <w:rPr>
          <w:rFonts w:ascii="Sylfaen" w:hAnsi="Sylfaen" w:cs="Sylfaen"/>
          <w:sz w:val="22"/>
          <w:szCs w:val="22"/>
          <w:lang w:val="en-GB"/>
        </w:rPr>
        <w:t>ბიომრავალფეროვნება</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Pr="00D05FD8">
        <w:rPr>
          <w:rFonts w:ascii="Sylfaen" w:hAnsi="Sylfaen" w:cs="Sylfaen"/>
          <w:sz w:val="22"/>
          <w:szCs w:val="22"/>
          <w:lang w:val="en-GB"/>
        </w:rPr>
        <w:t>ბუნებრივი</w:t>
      </w:r>
      <w:r w:rsidRPr="00D05FD8">
        <w:rPr>
          <w:rFonts w:ascii="Sylfaen" w:hAnsi="Sylfaen" w:cs="Arial"/>
          <w:sz w:val="22"/>
          <w:szCs w:val="22"/>
          <w:lang w:val="en-GB"/>
        </w:rPr>
        <w:t xml:space="preserve"> </w:t>
      </w:r>
      <w:r w:rsidRPr="00D05FD8">
        <w:rPr>
          <w:rFonts w:ascii="Sylfaen" w:hAnsi="Sylfaen" w:cs="Sylfaen"/>
          <w:sz w:val="22"/>
          <w:szCs w:val="22"/>
          <w:lang w:val="en-GB"/>
        </w:rPr>
        <w:t>ფასეულობები</w:t>
      </w:r>
      <w:r w:rsidRPr="00D05FD8">
        <w:rPr>
          <w:rFonts w:ascii="Sylfaen" w:hAnsi="Sylfaen" w:cs="Arial"/>
          <w:sz w:val="22"/>
          <w:szCs w:val="22"/>
          <w:lang w:val="en-GB"/>
        </w:rPr>
        <w:t xml:space="preserve">, </w:t>
      </w:r>
      <w:r w:rsidRPr="00D05FD8">
        <w:rPr>
          <w:rFonts w:ascii="Sylfaen" w:hAnsi="Sylfaen" w:cs="Sylfaen"/>
          <w:sz w:val="22"/>
          <w:szCs w:val="22"/>
          <w:lang w:val="en-GB"/>
        </w:rPr>
        <w:t>მათ</w:t>
      </w:r>
      <w:r w:rsidRPr="00D05FD8">
        <w:rPr>
          <w:rFonts w:ascii="Sylfaen" w:hAnsi="Sylfaen" w:cs="Arial"/>
          <w:sz w:val="22"/>
          <w:szCs w:val="22"/>
          <w:lang w:val="en-GB"/>
        </w:rPr>
        <w:t xml:space="preserve"> </w:t>
      </w:r>
      <w:r w:rsidRPr="00D05FD8">
        <w:rPr>
          <w:rFonts w:ascii="Sylfaen" w:hAnsi="Sylfaen" w:cs="Sylfaen"/>
          <w:sz w:val="22"/>
          <w:szCs w:val="22"/>
          <w:lang w:val="en-GB"/>
        </w:rPr>
        <w:t>შორის</w:t>
      </w:r>
      <w:r w:rsidRPr="00D05FD8">
        <w:rPr>
          <w:rFonts w:ascii="Sylfaen" w:hAnsi="Sylfaen" w:cs="Arial"/>
          <w:sz w:val="22"/>
          <w:szCs w:val="22"/>
          <w:lang w:val="en-GB"/>
        </w:rPr>
        <w:t xml:space="preserve"> </w:t>
      </w:r>
      <w:r w:rsidRPr="00D05FD8">
        <w:rPr>
          <w:rFonts w:ascii="Sylfaen" w:hAnsi="Sylfaen" w:cs="Sylfaen"/>
          <w:sz w:val="22"/>
          <w:szCs w:val="22"/>
          <w:lang w:val="en-GB"/>
        </w:rPr>
        <w:t>საერთაშორისო</w:t>
      </w:r>
      <w:r w:rsidRPr="00D05FD8">
        <w:rPr>
          <w:rFonts w:ascii="Sylfaen" w:hAnsi="Sylfaen" w:cs="Arial"/>
          <w:sz w:val="22"/>
          <w:szCs w:val="22"/>
          <w:lang w:val="en-GB"/>
        </w:rPr>
        <w:t xml:space="preserve"> </w:t>
      </w:r>
      <w:r w:rsidRPr="00D05FD8">
        <w:rPr>
          <w:rFonts w:ascii="Sylfaen" w:hAnsi="Sylfaen" w:cs="Sylfaen"/>
          <w:sz w:val="22"/>
          <w:szCs w:val="22"/>
          <w:lang w:val="en-GB"/>
        </w:rPr>
        <w:t>მნიშვნელობის</w:t>
      </w:r>
      <w:r w:rsidRPr="00D05FD8">
        <w:rPr>
          <w:rFonts w:ascii="Sylfaen" w:hAnsi="Sylfaen" w:cs="Arial"/>
          <w:sz w:val="22"/>
          <w:szCs w:val="22"/>
          <w:lang w:val="en-GB"/>
        </w:rPr>
        <w:t xml:space="preserve"> </w:t>
      </w:r>
      <w:r w:rsidRPr="00D05FD8">
        <w:rPr>
          <w:rFonts w:ascii="Sylfaen" w:hAnsi="Sylfaen" w:cs="Sylfaen"/>
          <w:sz w:val="22"/>
          <w:szCs w:val="22"/>
          <w:lang w:val="en-GB"/>
        </w:rPr>
        <w:t>ღირებულებები</w:t>
      </w:r>
      <w:r w:rsidRPr="00D05FD8">
        <w:rPr>
          <w:rFonts w:ascii="Sylfaen" w:hAnsi="Sylfaen" w:cs="Arial"/>
          <w:sz w:val="22"/>
          <w:szCs w:val="22"/>
          <w:lang w:val="en-GB"/>
        </w:rPr>
        <w:t xml:space="preserve">, </w:t>
      </w:r>
      <w:r w:rsidRPr="00D05FD8">
        <w:rPr>
          <w:rFonts w:ascii="Sylfaen" w:hAnsi="Sylfaen" w:cs="Sylfaen"/>
          <w:sz w:val="22"/>
          <w:szCs w:val="22"/>
          <w:lang w:val="en-GB"/>
        </w:rPr>
        <w:lastRenderedPageBreak/>
        <w:t>ბიომრავალფეროვნების</w:t>
      </w:r>
      <w:r w:rsidRPr="00D05FD8">
        <w:rPr>
          <w:rFonts w:ascii="Sylfaen" w:hAnsi="Sylfaen" w:cs="Arial"/>
          <w:sz w:val="22"/>
          <w:szCs w:val="22"/>
          <w:lang w:val="en-GB"/>
        </w:rPr>
        <w:t xml:space="preserve"> </w:t>
      </w:r>
      <w:r w:rsidRPr="00D05FD8">
        <w:rPr>
          <w:rFonts w:ascii="Sylfaen" w:hAnsi="Sylfaen" w:cs="Sylfaen"/>
          <w:sz w:val="22"/>
          <w:szCs w:val="22"/>
          <w:lang w:val="en-GB"/>
        </w:rPr>
        <w:t>ცვლილებების</w:t>
      </w:r>
      <w:r w:rsidRPr="00D05FD8">
        <w:rPr>
          <w:rFonts w:ascii="Sylfaen" w:hAnsi="Sylfaen" w:cs="Arial"/>
          <w:sz w:val="22"/>
          <w:szCs w:val="22"/>
          <w:lang w:val="en-GB"/>
        </w:rPr>
        <w:t xml:space="preserve"> </w:t>
      </w:r>
      <w:r w:rsidRPr="00D05FD8">
        <w:rPr>
          <w:rFonts w:ascii="Sylfaen" w:hAnsi="Sylfaen" w:cs="Sylfaen"/>
          <w:sz w:val="22"/>
          <w:szCs w:val="22"/>
          <w:lang w:val="en-GB"/>
        </w:rPr>
        <w:t>ტენდენციები</w:t>
      </w:r>
      <w:r w:rsidR="00A9087A" w:rsidRPr="00D05FD8">
        <w:rPr>
          <w:rFonts w:ascii="Sylfaen" w:hAnsi="Sylfaen" w:cs="Arial"/>
          <w:sz w:val="22"/>
          <w:szCs w:val="22"/>
          <w:lang w:val="ka-GE"/>
        </w:rPr>
        <w:t>. ასევე უნდა აღიწეროს</w:t>
      </w:r>
      <w:r w:rsidR="00A9087A" w:rsidRPr="00D05FD8">
        <w:rPr>
          <w:rFonts w:ascii="Sylfaen" w:hAnsi="Sylfaen" w:cs="Sylfaen"/>
          <w:sz w:val="22"/>
          <w:szCs w:val="22"/>
          <w:lang w:val="ka-GE"/>
        </w:rPr>
        <w:t xml:space="preserve"> </w:t>
      </w:r>
      <w:r w:rsidRPr="00D05FD8">
        <w:rPr>
          <w:rFonts w:ascii="Sylfaen" w:hAnsi="Sylfaen" w:cs="Sylfaen"/>
          <w:sz w:val="22"/>
          <w:szCs w:val="22"/>
          <w:lang w:val="en-GB"/>
        </w:rPr>
        <w:t>დაცული</w:t>
      </w:r>
      <w:r w:rsidRPr="00D05FD8">
        <w:rPr>
          <w:rFonts w:ascii="Sylfaen" w:hAnsi="Sylfaen" w:cs="Arial"/>
          <w:sz w:val="22"/>
          <w:szCs w:val="22"/>
          <w:lang w:val="en-GB"/>
        </w:rPr>
        <w:t xml:space="preserve"> </w:t>
      </w:r>
      <w:r w:rsidRPr="00D05FD8">
        <w:rPr>
          <w:rFonts w:ascii="Sylfaen" w:hAnsi="Sylfaen" w:cs="Sylfaen"/>
          <w:sz w:val="22"/>
          <w:szCs w:val="22"/>
          <w:lang w:val="en-GB"/>
        </w:rPr>
        <w:t>ტერიტორიები</w:t>
      </w:r>
      <w:r w:rsidR="00A9087A" w:rsidRPr="00D05FD8">
        <w:rPr>
          <w:rFonts w:ascii="Sylfaen" w:hAnsi="Sylfaen" w:cs="Sylfaen"/>
          <w:sz w:val="22"/>
          <w:szCs w:val="22"/>
          <w:lang w:val="ka-GE"/>
        </w:rPr>
        <w:t xml:space="preserve">, </w:t>
      </w:r>
      <w:r w:rsidRPr="00D05FD8">
        <w:rPr>
          <w:rFonts w:ascii="Sylfaen" w:hAnsi="Sylfaen" w:cs="Sylfaen"/>
          <w:sz w:val="22"/>
          <w:szCs w:val="22"/>
          <w:lang w:val="en-GB"/>
        </w:rPr>
        <w:t>ხაზგასმული</w:t>
      </w:r>
      <w:r w:rsidRPr="00D05FD8">
        <w:rPr>
          <w:rFonts w:ascii="Sylfaen" w:hAnsi="Sylfaen" w:cs="Arial"/>
          <w:sz w:val="22"/>
          <w:szCs w:val="22"/>
          <w:lang w:val="en-GB"/>
        </w:rPr>
        <w:t xml:space="preserve"> </w:t>
      </w:r>
      <w:r w:rsidRPr="00D05FD8">
        <w:rPr>
          <w:rFonts w:ascii="Sylfaen" w:hAnsi="Sylfaen" w:cs="Sylfaen"/>
          <w:sz w:val="22"/>
          <w:szCs w:val="22"/>
          <w:lang w:val="en-GB"/>
        </w:rPr>
        <w:t>იყოს</w:t>
      </w:r>
      <w:r w:rsidRPr="00D05FD8">
        <w:rPr>
          <w:rFonts w:ascii="Sylfaen" w:hAnsi="Sylfaen" w:cs="Arial"/>
          <w:sz w:val="22"/>
          <w:szCs w:val="22"/>
          <w:lang w:val="en-GB"/>
        </w:rPr>
        <w:t xml:space="preserve"> </w:t>
      </w:r>
      <w:r w:rsidRPr="00D05FD8">
        <w:rPr>
          <w:rFonts w:ascii="Sylfaen" w:hAnsi="Sylfaen" w:cs="Sylfaen"/>
          <w:sz w:val="22"/>
          <w:szCs w:val="22"/>
          <w:lang w:val="en-GB"/>
        </w:rPr>
        <w:t>მათი</w:t>
      </w:r>
      <w:r w:rsidRPr="00D05FD8">
        <w:rPr>
          <w:rFonts w:ascii="Sylfaen" w:hAnsi="Sylfaen" w:cs="Arial"/>
          <w:sz w:val="22"/>
          <w:szCs w:val="22"/>
          <w:lang w:val="en-GB"/>
        </w:rPr>
        <w:t xml:space="preserve"> </w:t>
      </w:r>
      <w:r w:rsidRPr="00D05FD8">
        <w:rPr>
          <w:rFonts w:ascii="Sylfaen" w:hAnsi="Sylfaen" w:cs="Sylfaen"/>
          <w:sz w:val="22"/>
          <w:szCs w:val="22"/>
          <w:lang w:val="en-GB"/>
        </w:rPr>
        <w:t>დაცვის</w:t>
      </w:r>
      <w:r w:rsidRPr="00D05FD8">
        <w:rPr>
          <w:rFonts w:ascii="Sylfaen" w:hAnsi="Sylfaen" w:cs="Arial"/>
          <w:sz w:val="22"/>
          <w:szCs w:val="22"/>
          <w:lang w:val="en-GB"/>
        </w:rPr>
        <w:t xml:space="preserve"> </w:t>
      </w:r>
      <w:r w:rsidRPr="00D05FD8">
        <w:rPr>
          <w:rFonts w:ascii="Sylfaen" w:hAnsi="Sylfaen" w:cs="Sylfaen"/>
          <w:sz w:val="22"/>
          <w:szCs w:val="22"/>
          <w:lang w:val="en-GB"/>
        </w:rPr>
        <w:t>მიზეზი</w:t>
      </w:r>
      <w:r w:rsidRPr="00D05FD8">
        <w:rPr>
          <w:rFonts w:ascii="Sylfaen" w:hAnsi="Sylfaen" w:cs="Arial"/>
          <w:sz w:val="22"/>
          <w:szCs w:val="22"/>
          <w:lang w:val="en-GB"/>
        </w:rPr>
        <w:t xml:space="preserve"> (</w:t>
      </w:r>
      <w:r w:rsidRPr="00D05FD8">
        <w:rPr>
          <w:rFonts w:ascii="Sylfaen" w:hAnsi="Sylfaen" w:cs="Sylfaen"/>
          <w:sz w:val="22"/>
          <w:szCs w:val="22"/>
          <w:lang w:val="en-GB"/>
        </w:rPr>
        <w:t>საგანი</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Pr="00D05FD8">
        <w:rPr>
          <w:rFonts w:ascii="Sylfaen" w:hAnsi="Sylfaen" w:cs="Sylfaen"/>
          <w:sz w:val="22"/>
          <w:szCs w:val="22"/>
          <w:lang w:val="en-GB"/>
        </w:rPr>
        <w:t>განისაზღვროს</w:t>
      </w:r>
      <w:r w:rsidRPr="00D05FD8">
        <w:rPr>
          <w:rFonts w:ascii="Sylfaen" w:hAnsi="Sylfaen" w:cs="Arial"/>
          <w:sz w:val="22"/>
          <w:szCs w:val="22"/>
          <w:lang w:val="en-GB"/>
        </w:rPr>
        <w:t xml:space="preserve"> </w:t>
      </w:r>
      <w:r w:rsidRPr="00D05FD8">
        <w:rPr>
          <w:rFonts w:ascii="Sylfaen" w:hAnsi="Sylfaen" w:cs="Sylfaen"/>
          <w:sz w:val="22"/>
          <w:szCs w:val="22"/>
          <w:lang w:val="en-GB"/>
        </w:rPr>
        <w:t>ფაქტორები</w:t>
      </w:r>
      <w:r w:rsidRPr="00D05FD8">
        <w:rPr>
          <w:rFonts w:ascii="Sylfaen" w:hAnsi="Sylfaen" w:cs="Arial"/>
          <w:sz w:val="22"/>
          <w:szCs w:val="22"/>
          <w:lang w:val="en-GB"/>
        </w:rPr>
        <w:t xml:space="preserve"> (</w:t>
      </w:r>
      <w:r w:rsidR="00A9087A" w:rsidRPr="00D05FD8">
        <w:rPr>
          <w:rFonts w:ascii="Sylfaen" w:hAnsi="Sylfaen" w:cs="Sylfaen"/>
          <w:sz w:val="22"/>
          <w:szCs w:val="22"/>
          <w:lang w:val="ka-GE"/>
        </w:rPr>
        <w:t>მთავარი გამომწვევი მიზეზები</w:t>
      </w:r>
      <w:r w:rsidRPr="00D05FD8">
        <w:rPr>
          <w:rFonts w:ascii="Sylfaen" w:hAnsi="Sylfaen" w:cs="Arial"/>
          <w:sz w:val="22"/>
          <w:szCs w:val="22"/>
          <w:lang w:val="en-GB"/>
        </w:rPr>
        <w:t xml:space="preserve">), </w:t>
      </w:r>
      <w:r w:rsidRPr="00D05FD8">
        <w:rPr>
          <w:rFonts w:ascii="Sylfaen" w:hAnsi="Sylfaen" w:cs="Sylfaen"/>
          <w:sz w:val="22"/>
          <w:szCs w:val="22"/>
          <w:lang w:val="en-GB"/>
        </w:rPr>
        <w:t>რომლებიც</w:t>
      </w:r>
      <w:r w:rsidRPr="00D05FD8">
        <w:rPr>
          <w:rFonts w:ascii="Sylfaen" w:hAnsi="Sylfaen" w:cs="Arial"/>
          <w:sz w:val="22"/>
          <w:szCs w:val="22"/>
          <w:lang w:val="en-GB"/>
        </w:rPr>
        <w:t xml:space="preserve"> </w:t>
      </w:r>
      <w:r w:rsidRPr="00D05FD8">
        <w:rPr>
          <w:rFonts w:ascii="Sylfaen" w:hAnsi="Sylfaen" w:cs="Sylfaen"/>
          <w:sz w:val="22"/>
          <w:szCs w:val="22"/>
          <w:lang w:val="en-GB"/>
        </w:rPr>
        <w:t>საფრთხეს</w:t>
      </w:r>
      <w:r w:rsidR="00A9087A" w:rsidRPr="00D05FD8">
        <w:rPr>
          <w:rFonts w:ascii="Sylfaen" w:hAnsi="Sylfaen" w:cs="Sylfaen"/>
          <w:sz w:val="22"/>
          <w:szCs w:val="22"/>
          <w:lang w:val="ka-GE"/>
        </w:rPr>
        <w:t>, ან პოტენციურ საფრთხეს</w:t>
      </w:r>
      <w:r w:rsidRPr="00D05FD8">
        <w:rPr>
          <w:rFonts w:ascii="Sylfaen" w:hAnsi="Sylfaen" w:cs="Arial"/>
          <w:sz w:val="22"/>
          <w:szCs w:val="22"/>
          <w:lang w:val="en-GB"/>
        </w:rPr>
        <w:t xml:space="preserve"> </w:t>
      </w:r>
      <w:r w:rsidRPr="00D05FD8">
        <w:rPr>
          <w:rFonts w:ascii="Sylfaen" w:hAnsi="Sylfaen" w:cs="Sylfaen"/>
          <w:sz w:val="22"/>
          <w:szCs w:val="22"/>
          <w:lang w:val="en-GB"/>
        </w:rPr>
        <w:t>უქმნის</w:t>
      </w:r>
      <w:r w:rsidRPr="00D05FD8">
        <w:rPr>
          <w:rFonts w:ascii="Sylfaen" w:hAnsi="Sylfaen" w:cs="Arial"/>
          <w:sz w:val="22"/>
          <w:szCs w:val="22"/>
          <w:lang w:val="en-GB"/>
        </w:rPr>
        <w:t xml:space="preserve"> </w:t>
      </w:r>
      <w:r w:rsidRPr="00D05FD8">
        <w:rPr>
          <w:rFonts w:ascii="Sylfaen" w:hAnsi="Sylfaen" w:cs="Sylfaen"/>
          <w:sz w:val="22"/>
          <w:szCs w:val="22"/>
          <w:lang w:val="en-GB"/>
        </w:rPr>
        <w:t>მათ</w:t>
      </w:r>
      <w:r w:rsidRPr="00D05FD8">
        <w:rPr>
          <w:rFonts w:ascii="Sylfaen" w:hAnsi="Sylfaen" w:cs="Arial"/>
          <w:sz w:val="22"/>
          <w:szCs w:val="22"/>
          <w:lang w:val="en-GB"/>
        </w:rPr>
        <w:t xml:space="preserve"> </w:t>
      </w:r>
      <w:r w:rsidRPr="00D05FD8">
        <w:rPr>
          <w:rFonts w:ascii="Sylfaen" w:hAnsi="Sylfaen" w:cs="Sylfaen"/>
          <w:sz w:val="22"/>
          <w:szCs w:val="22"/>
          <w:lang w:val="en-GB"/>
        </w:rPr>
        <w:t>მდგომარეობას</w:t>
      </w:r>
      <w:r w:rsidRPr="00D05FD8">
        <w:rPr>
          <w:rFonts w:ascii="Sylfaen" w:hAnsi="Sylfaen" w:cs="Arial"/>
          <w:sz w:val="22"/>
          <w:szCs w:val="22"/>
          <w:lang w:val="en-GB"/>
        </w:rPr>
        <w:t xml:space="preserve">. </w:t>
      </w:r>
      <w:r w:rsidRPr="00D05FD8">
        <w:rPr>
          <w:rFonts w:ascii="Sylfaen" w:hAnsi="Sylfaen" w:cs="Sylfaen"/>
          <w:sz w:val="22"/>
          <w:szCs w:val="22"/>
          <w:lang w:val="en-GB"/>
        </w:rPr>
        <w:t>აღწერა</w:t>
      </w:r>
      <w:r w:rsidRPr="00D05FD8">
        <w:rPr>
          <w:rFonts w:ascii="Sylfaen" w:hAnsi="Sylfaen" w:cs="Arial"/>
          <w:sz w:val="22"/>
          <w:szCs w:val="22"/>
          <w:lang w:val="en-GB"/>
        </w:rPr>
        <w:t xml:space="preserve"> </w:t>
      </w:r>
      <w:r w:rsidRPr="00D05FD8">
        <w:rPr>
          <w:rFonts w:ascii="Sylfaen" w:hAnsi="Sylfaen" w:cs="Sylfaen"/>
          <w:sz w:val="22"/>
          <w:szCs w:val="22"/>
          <w:lang w:val="en-GB"/>
        </w:rPr>
        <w:t>შეიძლება</w:t>
      </w:r>
      <w:r w:rsidRPr="00D05FD8">
        <w:rPr>
          <w:rFonts w:ascii="Sylfaen" w:hAnsi="Sylfaen" w:cs="Arial"/>
          <w:sz w:val="22"/>
          <w:szCs w:val="22"/>
          <w:lang w:val="en-GB"/>
        </w:rPr>
        <w:t xml:space="preserve"> </w:t>
      </w:r>
      <w:r w:rsidRPr="00D05FD8">
        <w:rPr>
          <w:rFonts w:ascii="Sylfaen" w:hAnsi="Sylfaen" w:cs="Sylfaen"/>
          <w:sz w:val="22"/>
          <w:szCs w:val="22"/>
          <w:lang w:val="en-GB"/>
        </w:rPr>
        <w:t>ეფუძნებოდეს</w:t>
      </w:r>
      <w:r w:rsidRPr="00D05FD8">
        <w:rPr>
          <w:rFonts w:ascii="Sylfaen" w:hAnsi="Sylfaen" w:cs="Arial"/>
          <w:sz w:val="22"/>
          <w:szCs w:val="22"/>
          <w:lang w:val="en-GB"/>
        </w:rPr>
        <w:t xml:space="preserve"> DPSIR </w:t>
      </w:r>
      <w:r w:rsidRPr="00D05FD8">
        <w:rPr>
          <w:rFonts w:ascii="Sylfaen" w:hAnsi="Sylfaen" w:cs="Sylfaen"/>
          <w:sz w:val="22"/>
          <w:szCs w:val="22"/>
          <w:lang w:val="en-GB"/>
        </w:rPr>
        <w:t>ჩარჩოს</w:t>
      </w:r>
      <w:r w:rsidRPr="00D05FD8">
        <w:rPr>
          <w:rFonts w:ascii="Sylfaen" w:hAnsi="Sylfaen" w:cs="Arial"/>
          <w:sz w:val="22"/>
          <w:szCs w:val="22"/>
          <w:lang w:val="en-GB"/>
        </w:rPr>
        <w:t xml:space="preserve"> (</w:t>
      </w:r>
      <w:r w:rsidR="001576B8" w:rsidRPr="00D05FD8">
        <w:rPr>
          <w:rFonts w:ascii="Sylfaen" w:hAnsi="Sylfaen" w:cs="Arial"/>
          <w:sz w:val="22"/>
          <w:szCs w:val="22"/>
          <w:lang w:val="ka-GE"/>
        </w:rPr>
        <w:t>მიზეზი</w:t>
      </w:r>
      <w:r w:rsidR="00A80897" w:rsidRPr="00D05FD8">
        <w:rPr>
          <w:rFonts w:ascii="Sylfaen" w:hAnsi="Sylfaen" w:cs="Arial"/>
          <w:sz w:val="22"/>
          <w:szCs w:val="22"/>
          <w:lang w:val="ka-GE"/>
        </w:rPr>
        <w:t xml:space="preserve">, </w:t>
      </w:r>
      <w:r w:rsidR="001576B8" w:rsidRPr="00D05FD8">
        <w:rPr>
          <w:rFonts w:ascii="Sylfaen" w:hAnsi="Sylfaen" w:cs="Arial"/>
          <w:sz w:val="22"/>
          <w:szCs w:val="22"/>
          <w:lang w:val="ka-GE"/>
        </w:rPr>
        <w:t>ზეწოლა</w:t>
      </w:r>
      <w:r w:rsidR="00A80897" w:rsidRPr="00D05FD8">
        <w:rPr>
          <w:rFonts w:ascii="Sylfaen" w:hAnsi="Sylfaen" w:cs="Arial"/>
          <w:sz w:val="22"/>
          <w:szCs w:val="22"/>
          <w:lang w:val="ka-GE"/>
        </w:rPr>
        <w:t xml:space="preserve">, </w:t>
      </w:r>
      <w:r w:rsidRPr="00D05FD8">
        <w:rPr>
          <w:rFonts w:ascii="Sylfaen" w:hAnsi="Sylfaen" w:cs="Sylfaen"/>
          <w:sz w:val="22"/>
          <w:szCs w:val="22"/>
          <w:lang w:val="en-GB"/>
        </w:rPr>
        <w:t>მდგომარეობა</w:t>
      </w:r>
      <w:r w:rsidR="00A80897" w:rsidRPr="00D05FD8">
        <w:rPr>
          <w:rFonts w:ascii="Sylfaen" w:hAnsi="Sylfaen" w:cs="Sylfaen"/>
          <w:sz w:val="22"/>
          <w:szCs w:val="22"/>
          <w:lang w:val="ka-GE"/>
        </w:rPr>
        <w:t xml:space="preserve">, </w:t>
      </w:r>
      <w:r w:rsidRPr="00D05FD8">
        <w:rPr>
          <w:rFonts w:ascii="Sylfaen" w:hAnsi="Sylfaen" w:cs="Sylfaen"/>
          <w:sz w:val="22"/>
          <w:szCs w:val="22"/>
          <w:lang w:val="en-GB"/>
        </w:rPr>
        <w:t>ზემოქმედება</w:t>
      </w:r>
      <w:r w:rsidR="00A80897" w:rsidRPr="00D05FD8">
        <w:rPr>
          <w:rFonts w:ascii="Sylfaen" w:hAnsi="Sylfaen" w:cs="Sylfaen"/>
          <w:sz w:val="22"/>
          <w:szCs w:val="22"/>
          <w:lang w:val="ka-GE"/>
        </w:rPr>
        <w:t xml:space="preserve">, </w:t>
      </w:r>
      <w:r w:rsidR="001576B8" w:rsidRPr="00D05FD8">
        <w:rPr>
          <w:rFonts w:ascii="Sylfaen" w:hAnsi="Sylfaen" w:cs="Sylfaen"/>
          <w:sz w:val="22"/>
          <w:szCs w:val="22"/>
          <w:lang w:val="ka-GE"/>
        </w:rPr>
        <w:t xml:space="preserve">რეაგირება). </w:t>
      </w:r>
    </w:p>
    <w:p w14:paraId="21E943A8" w14:textId="537A8447" w:rsidR="005975EF" w:rsidRPr="00D05FD8" w:rsidRDefault="00806746" w:rsidP="00D05FD8">
      <w:pPr>
        <w:spacing w:before="160" w:after="160" w:line="259" w:lineRule="auto"/>
        <w:jc w:val="both"/>
        <w:rPr>
          <w:rFonts w:ascii="Sylfaen" w:hAnsi="Sylfaen" w:cs="Arial"/>
          <w:iCs/>
          <w:sz w:val="22"/>
          <w:szCs w:val="22"/>
          <w:lang w:val="ka-GE"/>
        </w:rPr>
      </w:pPr>
      <w:r w:rsidRPr="00D05FD8">
        <w:rPr>
          <w:rFonts w:ascii="Sylfaen" w:hAnsi="Sylfaen" w:cs="Sylfaen"/>
          <w:sz w:val="22"/>
          <w:szCs w:val="22"/>
          <w:lang w:val="en-GB"/>
        </w:rPr>
        <w:t>შემოთავაზებულია</w:t>
      </w:r>
      <w:r w:rsidRPr="00D05FD8">
        <w:rPr>
          <w:rFonts w:ascii="Sylfaen" w:hAnsi="Sylfaen" w:cs="Arial"/>
          <w:sz w:val="22"/>
          <w:szCs w:val="22"/>
          <w:lang w:val="en-GB"/>
        </w:rPr>
        <w:t xml:space="preserve"> </w:t>
      </w:r>
      <w:r w:rsidR="00A80897" w:rsidRPr="00D05FD8">
        <w:rPr>
          <w:rFonts w:ascii="Sylfaen" w:hAnsi="Sylfaen" w:cs="Sylfaen"/>
          <w:sz w:val="22"/>
          <w:szCs w:val="22"/>
          <w:lang w:val="ka-GE"/>
        </w:rPr>
        <w:t>სექციის</w:t>
      </w:r>
      <w:r w:rsidRPr="00D05FD8">
        <w:rPr>
          <w:rFonts w:ascii="Sylfaen" w:hAnsi="Sylfaen" w:cs="Arial"/>
          <w:sz w:val="22"/>
          <w:szCs w:val="22"/>
          <w:lang w:val="en-GB"/>
        </w:rPr>
        <w:t xml:space="preserve"> </w:t>
      </w:r>
      <w:r w:rsidRPr="00D05FD8">
        <w:rPr>
          <w:rFonts w:ascii="Sylfaen" w:hAnsi="Sylfaen" w:cs="Sylfaen"/>
          <w:sz w:val="22"/>
          <w:szCs w:val="22"/>
          <w:lang w:val="en-GB"/>
        </w:rPr>
        <w:t>შემდეგი</w:t>
      </w:r>
      <w:r w:rsidRPr="00D05FD8">
        <w:rPr>
          <w:rFonts w:ascii="Sylfaen" w:hAnsi="Sylfaen" w:cs="Arial"/>
          <w:sz w:val="22"/>
          <w:szCs w:val="22"/>
          <w:lang w:val="en-GB"/>
        </w:rPr>
        <w:t xml:space="preserve"> </w:t>
      </w:r>
      <w:r w:rsidRPr="00D05FD8">
        <w:rPr>
          <w:rFonts w:ascii="Sylfaen" w:hAnsi="Sylfaen" w:cs="Sylfaen"/>
          <w:sz w:val="22"/>
          <w:szCs w:val="22"/>
          <w:lang w:val="en-GB"/>
        </w:rPr>
        <w:t>სტრუქტურა</w:t>
      </w:r>
      <w:r w:rsidRPr="00D05FD8">
        <w:rPr>
          <w:rFonts w:ascii="Sylfaen" w:hAnsi="Sylfaen" w:cs="Arial"/>
          <w:sz w:val="22"/>
          <w:szCs w:val="22"/>
          <w:lang w:val="en-GB"/>
        </w:rPr>
        <w:t>:</w:t>
      </w:r>
    </w:p>
    <w:p w14:paraId="33D3C6DC" w14:textId="77777777" w:rsidR="00CE4DE9" w:rsidRPr="00D05FD8" w:rsidRDefault="00CE4DE9" w:rsidP="00D05FD8">
      <w:pPr>
        <w:pStyle w:val="EACBulletlevel1"/>
        <w:spacing w:before="160" w:after="160" w:line="259" w:lineRule="auto"/>
        <w:rPr>
          <w:rFonts w:ascii="Sylfaen" w:hAnsi="Sylfaen" w:cs="Arial"/>
          <w:szCs w:val="22"/>
        </w:rPr>
      </w:pPr>
      <w:r w:rsidRPr="00D05FD8">
        <w:rPr>
          <w:rFonts w:ascii="Sylfaen" w:hAnsi="Sylfaen" w:cs="Sylfaen"/>
          <w:szCs w:val="22"/>
        </w:rPr>
        <w:t>განსახილველი</w:t>
      </w:r>
      <w:r w:rsidRPr="00D05FD8">
        <w:rPr>
          <w:rFonts w:ascii="Sylfaen" w:hAnsi="Sylfaen" w:cs="Arial"/>
          <w:szCs w:val="22"/>
        </w:rPr>
        <w:t xml:space="preserve"> </w:t>
      </w:r>
      <w:r w:rsidRPr="00D05FD8">
        <w:rPr>
          <w:rFonts w:ascii="Sylfaen" w:hAnsi="Sylfaen" w:cs="Sylfaen"/>
          <w:szCs w:val="22"/>
        </w:rPr>
        <w:t>ტერიტორიის</w:t>
      </w:r>
      <w:r w:rsidRPr="00D05FD8">
        <w:rPr>
          <w:rFonts w:ascii="Sylfaen" w:hAnsi="Sylfaen" w:cs="Arial"/>
          <w:szCs w:val="22"/>
        </w:rPr>
        <w:t xml:space="preserve"> </w:t>
      </w:r>
      <w:r w:rsidRPr="00D05FD8">
        <w:rPr>
          <w:rFonts w:ascii="Sylfaen" w:hAnsi="Sylfaen" w:cs="Sylfaen"/>
          <w:szCs w:val="22"/>
        </w:rPr>
        <w:t>ბიოგეოგრაფიული</w:t>
      </w:r>
      <w:r w:rsidRPr="00D05FD8">
        <w:rPr>
          <w:rFonts w:ascii="Sylfaen" w:hAnsi="Sylfaen" w:cs="Arial"/>
          <w:szCs w:val="22"/>
        </w:rPr>
        <w:t xml:space="preserve"> </w:t>
      </w:r>
      <w:r w:rsidRPr="00D05FD8">
        <w:rPr>
          <w:rFonts w:ascii="Sylfaen" w:hAnsi="Sylfaen" w:cs="Sylfaen"/>
          <w:szCs w:val="22"/>
        </w:rPr>
        <w:t>დაყოფა</w:t>
      </w:r>
      <w:r w:rsidRPr="00D05FD8">
        <w:rPr>
          <w:rFonts w:ascii="Sylfaen" w:hAnsi="Sylfaen" w:cs="Arial"/>
          <w:szCs w:val="22"/>
        </w:rPr>
        <w:t xml:space="preserve">, </w:t>
      </w:r>
      <w:r w:rsidRPr="00D05FD8">
        <w:rPr>
          <w:rFonts w:ascii="Sylfaen" w:hAnsi="Sylfaen" w:cs="Sylfaen"/>
          <w:szCs w:val="22"/>
        </w:rPr>
        <w:t>მათ</w:t>
      </w:r>
      <w:r w:rsidRPr="00D05FD8">
        <w:rPr>
          <w:rFonts w:ascii="Sylfaen" w:hAnsi="Sylfaen" w:cs="Arial"/>
          <w:szCs w:val="22"/>
        </w:rPr>
        <w:t xml:space="preserve"> </w:t>
      </w:r>
      <w:r w:rsidRPr="00D05FD8">
        <w:rPr>
          <w:rFonts w:ascii="Sylfaen" w:hAnsi="Sylfaen" w:cs="Sylfaen"/>
          <w:szCs w:val="22"/>
        </w:rPr>
        <w:t>შორის</w:t>
      </w:r>
      <w:r w:rsidRPr="00D05FD8">
        <w:rPr>
          <w:rFonts w:ascii="Sylfaen" w:hAnsi="Sylfaen" w:cs="Arial"/>
          <w:szCs w:val="22"/>
        </w:rPr>
        <w:t xml:space="preserve"> </w:t>
      </w:r>
      <w:r w:rsidRPr="00D05FD8">
        <w:rPr>
          <w:rFonts w:ascii="Sylfaen" w:hAnsi="Sylfaen" w:cs="Sylfaen"/>
          <w:szCs w:val="22"/>
        </w:rPr>
        <w:t>ფიტო</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ზოოგეოგრაფიული</w:t>
      </w:r>
      <w:r w:rsidRPr="00D05FD8">
        <w:rPr>
          <w:rFonts w:ascii="Sylfaen" w:hAnsi="Sylfaen" w:cs="Arial"/>
          <w:szCs w:val="22"/>
        </w:rPr>
        <w:t xml:space="preserve"> </w:t>
      </w:r>
      <w:r w:rsidRPr="00D05FD8">
        <w:rPr>
          <w:rFonts w:ascii="Sylfaen" w:hAnsi="Sylfaen" w:cs="Sylfaen"/>
          <w:szCs w:val="22"/>
        </w:rPr>
        <w:t>თვალსაზრისით</w:t>
      </w:r>
      <w:r w:rsidRPr="00D05FD8">
        <w:rPr>
          <w:rFonts w:ascii="Sylfaen" w:hAnsi="Sylfaen" w:cs="Arial"/>
          <w:szCs w:val="22"/>
        </w:rPr>
        <w:t>.</w:t>
      </w:r>
    </w:p>
    <w:p w14:paraId="5E80A682" w14:textId="6AA50483" w:rsidR="00CE4DE9" w:rsidRPr="00D05FD8" w:rsidRDefault="00CE4DE9" w:rsidP="00D05FD8">
      <w:pPr>
        <w:pStyle w:val="EACBulletlevel1"/>
        <w:spacing w:before="160" w:after="160" w:line="259" w:lineRule="auto"/>
        <w:rPr>
          <w:rFonts w:ascii="Sylfaen" w:hAnsi="Sylfaen" w:cs="Arial"/>
          <w:szCs w:val="22"/>
        </w:rPr>
      </w:pPr>
      <w:r w:rsidRPr="00D05FD8">
        <w:rPr>
          <w:rFonts w:ascii="Sylfaen" w:hAnsi="Sylfaen" w:cs="Sylfaen"/>
          <w:szCs w:val="22"/>
        </w:rPr>
        <w:t>განსაზღვრული</w:t>
      </w:r>
      <w:r w:rsidRPr="00D05FD8">
        <w:rPr>
          <w:rFonts w:ascii="Sylfaen" w:hAnsi="Sylfaen" w:cs="Arial"/>
          <w:szCs w:val="22"/>
        </w:rPr>
        <w:t xml:space="preserve"> </w:t>
      </w:r>
      <w:r w:rsidRPr="00D05FD8">
        <w:rPr>
          <w:rFonts w:ascii="Sylfaen" w:hAnsi="Sylfaen" w:cs="Sylfaen"/>
          <w:szCs w:val="22"/>
        </w:rPr>
        <w:t>ტერიტორიის</w:t>
      </w:r>
      <w:r w:rsidRPr="00D05FD8">
        <w:rPr>
          <w:rFonts w:ascii="Sylfaen" w:hAnsi="Sylfaen" w:cs="Arial"/>
          <w:szCs w:val="22"/>
        </w:rPr>
        <w:t xml:space="preserve"> </w:t>
      </w:r>
      <w:r w:rsidRPr="00D05FD8">
        <w:rPr>
          <w:rFonts w:ascii="Sylfaen" w:hAnsi="Sylfaen" w:cs="Sylfaen"/>
          <w:szCs w:val="22"/>
        </w:rPr>
        <w:t>ბიომრავალფეროვნების</w:t>
      </w:r>
      <w:r w:rsidRPr="00D05FD8">
        <w:rPr>
          <w:rFonts w:ascii="Sylfaen" w:hAnsi="Sylfaen" w:cs="Arial"/>
          <w:szCs w:val="22"/>
        </w:rPr>
        <w:t xml:space="preserve"> </w:t>
      </w:r>
      <w:r w:rsidRPr="00D05FD8">
        <w:rPr>
          <w:rFonts w:ascii="Sylfaen" w:hAnsi="Sylfaen" w:cs="Sylfaen"/>
          <w:szCs w:val="22"/>
        </w:rPr>
        <w:t>ამჟამინდელი</w:t>
      </w:r>
      <w:r w:rsidRPr="00D05FD8">
        <w:rPr>
          <w:rFonts w:ascii="Sylfaen" w:hAnsi="Sylfaen" w:cs="Arial"/>
          <w:szCs w:val="22"/>
        </w:rPr>
        <w:t xml:space="preserve"> </w:t>
      </w:r>
      <w:r w:rsidRPr="00D05FD8">
        <w:rPr>
          <w:rFonts w:ascii="Sylfaen" w:hAnsi="Sylfaen" w:cs="Sylfaen"/>
          <w:szCs w:val="22"/>
        </w:rPr>
        <w:t>მდგომარეობა</w:t>
      </w:r>
      <w:r w:rsidR="00A80897" w:rsidRPr="00D05FD8">
        <w:rPr>
          <w:rFonts w:ascii="Sylfaen" w:hAnsi="Sylfaen" w:cs="Sylfaen"/>
          <w:szCs w:val="22"/>
          <w:lang w:val="ka-GE"/>
        </w:rPr>
        <w:t>,</w:t>
      </w:r>
      <w:r w:rsidRPr="00D05FD8">
        <w:rPr>
          <w:rFonts w:ascii="Sylfaen" w:hAnsi="Sylfaen" w:cs="Arial"/>
          <w:szCs w:val="22"/>
        </w:rPr>
        <w:t xml:space="preserve"> </w:t>
      </w:r>
      <w:r w:rsidRPr="00D05FD8">
        <w:rPr>
          <w:rFonts w:ascii="Sylfaen" w:hAnsi="Sylfaen" w:cs="Sylfaen"/>
          <w:szCs w:val="22"/>
        </w:rPr>
        <w:t>მცენარეების</w:t>
      </w:r>
      <w:r w:rsidRPr="00D05FD8">
        <w:rPr>
          <w:rFonts w:ascii="Sylfaen" w:hAnsi="Sylfaen" w:cs="Arial"/>
          <w:szCs w:val="22"/>
        </w:rPr>
        <w:t xml:space="preserve">, </w:t>
      </w:r>
      <w:r w:rsidRPr="00D05FD8">
        <w:rPr>
          <w:rFonts w:ascii="Sylfaen" w:hAnsi="Sylfaen" w:cs="Sylfaen"/>
          <w:szCs w:val="22"/>
        </w:rPr>
        <w:t>სოკოების</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ცხოველების</w:t>
      </w:r>
      <w:r w:rsidRPr="00D05FD8">
        <w:rPr>
          <w:rFonts w:ascii="Sylfaen" w:hAnsi="Sylfaen" w:cs="Arial"/>
          <w:szCs w:val="22"/>
        </w:rPr>
        <w:t xml:space="preserve"> </w:t>
      </w:r>
      <w:r w:rsidRPr="00D05FD8">
        <w:rPr>
          <w:rFonts w:ascii="Sylfaen" w:hAnsi="Sylfaen" w:cs="Sylfaen"/>
          <w:szCs w:val="22"/>
        </w:rPr>
        <w:t>ძირითადი</w:t>
      </w:r>
      <w:r w:rsidRPr="00D05FD8">
        <w:rPr>
          <w:rFonts w:ascii="Sylfaen" w:hAnsi="Sylfaen" w:cs="Arial"/>
          <w:szCs w:val="22"/>
        </w:rPr>
        <w:t xml:space="preserve"> </w:t>
      </w:r>
      <w:r w:rsidRPr="00D05FD8">
        <w:rPr>
          <w:rFonts w:ascii="Sylfaen" w:hAnsi="Sylfaen" w:cs="Sylfaen"/>
          <w:szCs w:val="22"/>
        </w:rPr>
        <w:t>სისტემ</w:t>
      </w:r>
      <w:r w:rsidR="00A80897" w:rsidRPr="00D05FD8">
        <w:rPr>
          <w:rFonts w:ascii="Sylfaen" w:hAnsi="Sylfaen" w:cs="Sylfaen"/>
          <w:szCs w:val="22"/>
          <w:lang w:val="ka-GE"/>
        </w:rPr>
        <w:t xml:space="preserve">ური </w:t>
      </w:r>
      <w:r w:rsidRPr="00D05FD8">
        <w:rPr>
          <w:rFonts w:ascii="Sylfaen" w:hAnsi="Sylfaen" w:cs="Sylfaen"/>
          <w:szCs w:val="22"/>
        </w:rPr>
        <w:t>ჯგუფების</w:t>
      </w:r>
      <w:r w:rsidRPr="00D05FD8">
        <w:rPr>
          <w:rFonts w:ascii="Sylfaen" w:hAnsi="Sylfaen" w:cs="Arial"/>
          <w:szCs w:val="22"/>
        </w:rPr>
        <w:t xml:space="preserve"> </w:t>
      </w:r>
      <w:r w:rsidRPr="00D05FD8">
        <w:rPr>
          <w:rFonts w:ascii="Sylfaen" w:hAnsi="Sylfaen" w:cs="Sylfaen"/>
          <w:szCs w:val="22"/>
        </w:rPr>
        <w:t>ჩათვლით</w:t>
      </w:r>
      <w:r w:rsidRPr="00D05FD8">
        <w:rPr>
          <w:rFonts w:ascii="Sylfaen" w:hAnsi="Sylfaen" w:cs="Arial"/>
          <w:szCs w:val="22"/>
        </w:rPr>
        <w:t xml:space="preserve">. </w:t>
      </w:r>
      <w:r w:rsidRPr="00D05FD8">
        <w:rPr>
          <w:rFonts w:ascii="Sylfaen" w:hAnsi="Sylfaen" w:cs="Sylfaen"/>
          <w:szCs w:val="22"/>
        </w:rPr>
        <w:t>განსაკუთრებული</w:t>
      </w:r>
      <w:r w:rsidRPr="00D05FD8">
        <w:rPr>
          <w:rFonts w:ascii="Sylfaen" w:hAnsi="Sylfaen" w:cs="Arial"/>
          <w:szCs w:val="22"/>
        </w:rPr>
        <w:t xml:space="preserve"> </w:t>
      </w:r>
      <w:r w:rsidRPr="00D05FD8">
        <w:rPr>
          <w:rFonts w:ascii="Sylfaen" w:hAnsi="Sylfaen" w:cs="Sylfaen"/>
          <w:szCs w:val="22"/>
        </w:rPr>
        <w:t>ყურადღება</w:t>
      </w:r>
      <w:r w:rsidRPr="00D05FD8">
        <w:rPr>
          <w:rFonts w:ascii="Sylfaen" w:hAnsi="Sylfaen" w:cs="Arial"/>
          <w:szCs w:val="22"/>
        </w:rPr>
        <w:t xml:space="preserve"> </w:t>
      </w:r>
      <w:r w:rsidRPr="00D05FD8">
        <w:rPr>
          <w:rFonts w:ascii="Sylfaen" w:hAnsi="Sylfaen" w:cs="Sylfaen"/>
          <w:szCs w:val="22"/>
        </w:rPr>
        <w:t>უნდა</w:t>
      </w:r>
      <w:r w:rsidRPr="00D05FD8">
        <w:rPr>
          <w:rFonts w:ascii="Sylfaen" w:hAnsi="Sylfaen" w:cs="Arial"/>
          <w:szCs w:val="22"/>
        </w:rPr>
        <w:t xml:space="preserve"> </w:t>
      </w:r>
      <w:r w:rsidRPr="00D05FD8">
        <w:rPr>
          <w:rFonts w:ascii="Sylfaen" w:hAnsi="Sylfaen" w:cs="Sylfaen"/>
          <w:szCs w:val="22"/>
        </w:rPr>
        <w:t>მიექცეს</w:t>
      </w:r>
      <w:r w:rsidRPr="00D05FD8">
        <w:rPr>
          <w:rFonts w:ascii="Sylfaen" w:hAnsi="Sylfaen" w:cs="Arial"/>
          <w:szCs w:val="22"/>
        </w:rPr>
        <w:t xml:space="preserve"> </w:t>
      </w:r>
      <w:r w:rsidRPr="00D05FD8">
        <w:rPr>
          <w:rFonts w:ascii="Sylfaen" w:hAnsi="Sylfaen" w:cs="Sylfaen"/>
          <w:szCs w:val="22"/>
        </w:rPr>
        <w:t>ენდემურ</w:t>
      </w:r>
      <w:r w:rsidRPr="00D05FD8">
        <w:rPr>
          <w:rFonts w:ascii="Sylfaen" w:hAnsi="Sylfaen" w:cs="Arial"/>
          <w:szCs w:val="22"/>
        </w:rPr>
        <w:t xml:space="preserve">, </w:t>
      </w:r>
      <w:r w:rsidRPr="00D05FD8">
        <w:rPr>
          <w:rFonts w:ascii="Sylfaen" w:hAnsi="Sylfaen" w:cs="Sylfaen"/>
          <w:szCs w:val="22"/>
        </w:rPr>
        <w:t>დაცულ</w:t>
      </w:r>
      <w:r w:rsidRPr="00D05FD8">
        <w:rPr>
          <w:rFonts w:ascii="Sylfaen" w:hAnsi="Sylfaen" w:cs="Arial"/>
          <w:szCs w:val="22"/>
        </w:rPr>
        <w:t xml:space="preserve"> </w:t>
      </w:r>
      <w:r w:rsidRPr="00D05FD8">
        <w:rPr>
          <w:rFonts w:ascii="Sylfaen" w:hAnsi="Sylfaen" w:cs="Sylfaen"/>
          <w:szCs w:val="22"/>
        </w:rPr>
        <w:t>სახეობებს</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00A80897" w:rsidRPr="00D05FD8">
        <w:rPr>
          <w:rFonts w:ascii="Sylfaen" w:hAnsi="Sylfaen" w:cs="Sylfaen"/>
          <w:szCs w:val="22"/>
        </w:rPr>
        <w:t>საერთაშორისო</w:t>
      </w:r>
      <w:r w:rsidR="00A80897" w:rsidRPr="00D05FD8">
        <w:rPr>
          <w:rFonts w:ascii="Sylfaen" w:hAnsi="Sylfaen" w:cs="Arial"/>
          <w:szCs w:val="22"/>
        </w:rPr>
        <w:t xml:space="preserve"> </w:t>
      </w:r>
      <w:r w:rsidR="00A80897" w:rsidRPr="00D05FD8">
        <w:rPr>
          <w:rFonts w:ascii="Sylfaen" w:hAnsi="Sylfaen" w:cs="Sylfaen"/>
          <w:szCs w:val="22"/>
        </w:rPr>
        <w:t>მნიშვნელობის</w:t>
      </w:r>
      <w:r w:rsidR="00A80897" w:rsidRPr="00D05FD8">
        <w:rPr>
          <w:rFonts w:ascii="Sylfaen" w:hAnsi="Sylfaen" w:cs="Arial"/>
          <w:szCs w:val="22"/>
        </w:rPr>
        <w:t xml:space="preserve"> </w:t>
      </w:r>
      <w:r w:rsidRPr="00D05FD8">
        <w:rPr>
          <w:rFonts w:ascii="Sylfaen" w:hAnsi="Sylfaen" w:cs="Sylfaen"/>
          <w:szCs w:val="22"/>
        </w:rPr>
        <w:t>სახეობებს</w:t>
      </w:r>
      <w:r w:rsidRPr="00D05FD8">
        <w:rPr>
          <w:rFonts w:ascii="Sylfaen" w:hAnsi="Sylfaen" w:cs="Arial"/>
          <w:szCs w:val="22"/>
        </w:rPr>
        <w:t xml:space="preserve">, </w:t>
      </w:r>
      <w:r w:rsidRPr="00D05FD8">
        <w:rPr>
          <w:rFonts w:ascii="Sylfaen" w:hAnsi="Sylfaen" w:cs="Sylfaen"/>
          <w:szCs w:val="22"/>
        </w:rPr>
        <w:t>მათ</w:t>
      </w:r>
      <w:r w:rsidRPr="00D05FD8">
        <w:rPr>
          <w:rFonts w:ascii="Sylfaen" w:hAnsi="Sylfaen" w:cs="Arial"/>
          <w:szCs w:val="22"/>
        </w:rPr>
        <w:t xml:space="preserve"> </w:t>
      </w:r>
      <w:r w:rsidRPr="00D05FD8">
        <w:rPr>
          <w:rFonts w:ascii="Sylfaen" w:hAnsi="Sylfaen" w:cs="Sylfaen"/>
          <w:szCs w:val="22"/>
        </w:rPr>
        <w:t>დიაპაზონსა</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ჰაბიტატებს</w:t>
      </w:r>
      <w:r w:rsidRPr="00D05FD8">
        <w:rPr>
          <w:rFonts w:ascii="Sylfaen" w:hAnsi="Sylfaen" w:cs="Arial"/>
          <w:szCs w:val="22"/>
        </w:rPr>
        <w:t>.</w:t>
      </w:r>
    </w:p>
    <w:p w14:paraId="0880B919" w14:textId="6240EE3C" w:rsidR="00CE4DE9" w:rsidRPr="00D05FD8" w:rsidRDefault="00CE4DE9" w:rsidP="00D05FD8">
      <w:pPr>
        <w:pStyle w:val="EACBulletlevel1"/>
        <w:spacing w:before="160" w:after="160" w:line="259" w:lineRule="auto"/>
        <w:rPr>
          <w:rFonts w:ascii="Sylfaen" w:hAnsi="Sylfaen" w:cs="Arial"/>
          <w:szCs w:val="22"/>
        </w:rPr>
      </w:pPr>
      <w:r w:rsidRPr="00D05FD8">
        <w:rPr>
          <w:rFonts w:ascii="Sylfaen" w:hAnsi="Sylfaen" w:cs="Sylfaen"/>
          <w:szCs w:val="22"/>
        </w:rPr>
        <w:t>ტერიტორიის</w:t>
      </w:r>
      <w:r w:rsidRPr="00D05FD8">
        <w:rPr>
          <w:rFonts w:ascii="Sylfaen" w:hAnsi="Sylfaen" w:cs="Arial"/>
          <w:szCs w:val="22"/>
        </w:rPr>
        <w:t xml:space="preserve"> </w:t>
      </w:r>
      <w:r w:rsidRPr="00D05FD8">
        <w:rPr>
          <w:rFonts w:ascii="Sylfaen" w:hAnsi="Sylfaen" w:cs="Sylfaen"/>
          <w:szCs w:val="22"/>
        </w:rPr>
        <w:t>აღწერა</w:t>
      </w:r>
      <w:r w:rsidR="00397177" w:rsidRPr="00D05FD8">
        <w:rPr>
          <w:rFonts w:ascii="Sylfaen" w:hAnsi="Sylfaen" w:cs="Sylfaen"/>
          <w:szCs w:val="22"/>
          <w:lang w:val="ka-GE"/>
        </w:rPr>
        <w:t xml:space="preserve"> იმის მიხედვით, თუ რამდენად მნიშვნელოვანია ის </w:t>
      </w:r>
      <w:r w:rsidRPr="00D05FD8">
        <w:rPr>
          <w:rFonts w:ascii="Sylfaen" w:hAnsi="Sylfaen" w:cs="Arial"/>
          <w:szCs w:val="22"/>
        </w:rPr>
        <w:t xml:space="preserve"> </w:t>
      </w:r>
      <w:r w:rsidRPr="00D05FD8">
        <w:rPr>
          <w:rFonts w:ascii="Sylfaen" w:hAnsi="Sylfaen" w:cs="Sylfaen"/>
          <w:szCs w:val="22"/>
        </w:rPr>
        <w:t>ძუძუმწოვრების</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ფრინველების</w:t>
      </w:r>
      <w:r w:rsidRPr="00D05FD8">
        <w:rPr>
          <w:rFonts w:ascii="Sylfaen" w:hAnsi="Sylfaen" w:cs="Arial"/>
          <w:szCs w:val="22"/>
        </w:rPr>
        <w:t xml:space="preserve"> </w:t>
      </w:r>
      <w:r w:rsidRPr="00D05FD8">
        <w:rPr>
          <w:rFonts w:ascii="Sylfaen" w:hAnsi="Sylfaen" w:cs="Sylfaen"/>
          <w:szCs w:val="22"/>
        </w:rPr>
        <w:t>მიგრაციისთვის</w:t>
      </w:r>
      <w:r w:rsidRPr="00D05FD8">
        <w:rPr>
          <w:rFonts w:ascii="Sylfaen" w:hAnsi="Sylfaen" w:cs="Arial"/>
          <w:szCs w:val="22"/>
        </w:rPr>
        <w:t xml:space="preserve"> (</w:t>
      </w:r>
      <w:r w:rsidRPr="00D05FD8">
        <w:rPr>
          <w:rFonts w:ascii="Sylfaen" w:hAnsi="Sylfaen" w:cs="Sylfaen"/>
          <w:szCs w:val="22"/>
        </w:rPr>
        <w:t>მიგრაცი</w:t>
      </w:r>
      <w:r w:rsidR="00F101DE" w:rsidRPr="00D05FD8">
        <w:rPr>
          <w:rFonts w:ascii="Sylfaen" w:hAnsi="Sylfaen" w:cs="Sylfaen"/>
          <w:szCs w:val="22"/>
          <w:lang w:val="ka-GE"/>
        </w:rPr>
        <w:t xml:space="preserve">ული </w:t>
      </w:r>
      <w:r w:rsidRPr="00D05FD8">
        <w:rPr>
          <w:rFonts w:ascii="Sylfaen" w:hAnsi="Sylfaen" w:cs="Sylfaen"/>
          <w:szCs w:val="22"/>
        </w:rPr>
        <w:t>მნიშვნელობის</w:t>
      </w:r>
      <w:r w:rsidRPr="00D05FD8">
        <w:rPr>
          <w:rFonts w:ascii="Sylfaen" w:hAnsi="Sylfaen" w:cs="Arial"/>
          <w:szCs w:val="22"/>
        </w:rPr>
        <w:t xml:space="preserve"> </w:t>
      </w:r>
      <w:r w:rsidR="00F101DE" w:rsidRPr="00D05FD8">
        <w:rPr>
          <w:rFonts w:ascii="Sylfaen" w:hAnsi="Sylfaen" w:cs="Sylfaen"/>
          <w:szCs w:val="22"/>
          <w:lang w:val="ka-GE"/>
        </w:rPr>
        <w:t>ტერიტორიები</w:t>
      </w:r>
      <w:r w:rsidRPr="00D05FD8">
        <w:rPr>
          <w:rFonts w:ascii="Sylfaen" w:hAnsi="Sylfaen" w:cs="Arial"/>
          <w:szCs w:val="22"/>
        </w:rPr>
        <w:t xml:space="preserve">, </w:t>
      </w:r>
      <w:r w:rsidRPr="00D05FD8">
        <w:rPr>
          <w:rFonts w:ascii="Sylfaen" w:hAnsi="Sylfaen" w:cs="Sylfaen"/>
          <w:szCs w:val="22"/>
        </w:rPr>
        <w:t>მიგრაციის</w:t>
      </w:r>
      <w:r w:rsidRPr="00D05FD8">
        <w:rPr>
          <w:rFonts w:ascii="Sylfaen" w:hAnsi="Sylfaen" w:cs="Arial"/>
          <w:szCs w:val="22"/>
        </w:rPr>
        <w:t xml:space="preserve"> </w:t>
      </w:r>
      <w:r w:rsidRPr="00D05FD8">
        <w:rPr>
          <w:rFonts w:ascii="Sylfaen" w:hAnsi="Sylfaen" w:cs="Sylfaen"/>
          <w:szCs w:val="22"/>
        </w:rPr>
        <w:t>დერეფნები</w:t>
      </w:r>
      <w:r w:rsidRPr="00D05FD8">
        <w:rPr>
          <w:rFonts w:ascii="Sylfaen" w:hAnsi="Sylfaen" w:cs="Arial"/>
          <w:szCs w:val="22"/>
        </w:rPr>
        <w:t xml:space="preserve">, </w:t>
      </w:r>
      <w:r w:rsidRPr="00D05FD8">
        <w:rPr>
          <w:rFonts w:ascii="Sylfaen" w:hAnsi="Sylfaen" w:cs="Sylfaen"/>
          <w:szCs w:val="22"/>
        </w:rPr>
        <w:t>მიგრაციის</w:t>
      </w:r>
      <w:r w:rsidRPr="00D05FD8">
        <w:rPr>
          <w:rFonts w:ascii="Sylfaen" w:hAnsi="Sylfaen" w:cs="Arial"/>
          <w:szCs w:val="22"/>
        </w:rPr>
        <w:t xml:space="preserve"> </w:t>
      </w:r>
      <w:r w:rsidRPr="00D05FD8">
        <w:rPr>
          <w:rFonts w:ascii="Sylfaen" w:hAnsi="Sylfaen" w:cs="Sylfaen"/>
          <w:szCs w:val="22"/>
        </w:rPr>
        <w:t>ბარიერები</w:t>
      </w:r>
      <w:r w:rsidRPr="00D05FD8">
        <w:rPr>
          <w:rFonts w:ascii="Sylfaen" w:hAnsi="Sylfaen" w:cs="Arial"/>
          <w:szCs w:val="22"/>
        </w:rPr>
        <w:t>).</w:t>
      </w:r>
    </w:p>
    <w:p w14:paraId="4D49AED3" w14:textId="6F814CFD" w:rsidR="00CE4DE9" w:rsidRPr="00D05FD8" w:rsidRDefault="00CE4DE9" w:rsidP="00D05FD8">
      <w:pPr>
        <w:pStyle w:val="EACBulletlevel1"/>
        <w:spacing w:before="160" w:after="160" w:line="259" w:lineRule="auto"/>
        <w:rPr>
          <w:rFonts w:ascii="Sylfaen" w:hAnsi="Sylfaen" w:cs="Arial"/>
          <w:szCs w:val="22"/>
        </w:rPr>
      </w:pPr>
      <w:r w:rsidRPr="00D05FD8">
        <w:rPr>
          <w:rFonts w:ascii="Sylfaen" w:hAnsi="Sylfaen" w:cs="Sylfaen"/>
          <w:szCs w:val="22"/>
        </w:rPr>
        <w:t>სპეციალურად</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ტერიტორიების</w:t>
      </w:r>
      <w:r w:rsidRPr="00D05FD8">
        <w:rPr>
          <w:rFonts w:ascii="Sylfaen" w:hAnsi="Sylfaen" w:cs="Arial"/>
          <w:szCs w:val="22"/>
        </w:rPr>
        <w:t xml:space="preserve"> (</w:t>
      </w:r>
      <w:r w:rsidRPr="00D05FD8">
        <w:rPr>
          <w:rFonts w:ascii="Sylfaen" w:hAnsi="Sylfaen" w:cs="Sylfaen"/>
          <w:szCs w:val="22"/>
        </w:rPr>
        <w:t>ყველა</w:t>
      </w:r>
      <w:r w:rsidRPr="00D05FD8">
        <w:rPr>
          <w:rFonts w:ascii="Sylfaen" w:hAnsi="Sylfaen" w:cs="Arial"/>
          <w:szCs w:val="22"/>
        </w:rPr>
        <w:t xml:space="preserve"> </w:t>
      </w:r>
      <w:r w:rsidRPr="00D05FD8">
        <w:rPr>
          <w:rFonts w:ascii="Sylfaen" w:hAnsi="Sylfaen" w:cs="Sylfaen"/>
          <w:szCs w:val="22"/>
        </w:rPr>
        <w:t>კატეგორიის</w:t>
      </w:r>
      <w:r w:rsidRPr="00D05FD8">
        <w:rPr>
          <w:rFonts w:ascii="Sylfaen" w:hAnsi="Sylfaen" w:cs="Arial"/>
          <w:szCs w:val="22"/>
        </w:rPr>
        <w:t xml:space="preserve">) </w:t>
      </w:r>
      <w:r w:rsidRPr="00D05FD8">
        <w:rPr>
          <w:rFonts w:ascii="Sylfaen" w:hAnsi="Sylfaen" w:cs="Sylfaen"/>
          <w:szCs w:val="22"/>
        </w:rPr>
        <w:t>მახასიათებლები</w:t>
      </w:r>
      <w:r w:rsidRPr="00D05FD8">
        <w:rPr>
          <w:rFonts w:ascii="Sylfaen" w:hAnsi="Sylfaen" w:cs="Arial"/>
          <w:szCs w:val="22"/>
        </w:rPr>
        <w:t xml:space="preserve"> - </w:t>
      </w:r>
      <w:r w:rsidRPr="00D05FD8">
        <w:rPr>
          <w:rFonts w:ascii="Sylfaen" w:hAnsi="Sylfaen" w:cs="Sylfaen"/>
          <w:szCs w:val="22"/>
        </w:rPr>
        <w:t>როგორც</w:t>
      </w:r>
      <w:r w:rsidRPr="00D05FD8">
        <w:rPr>
          <w:rFonts w:ascii="Sylfaen" w:hAnsi="Sylfaen" w:cs="Arial"/>
          <w:szCs w:val="22"/>
        </w:rPr>
        <w:t xml:space="preserve"> </w:t>
      </w:r>
      <w:r w:rsidRPr="00D05FD8">
        <w:rPr>
          <w:rFonts w:ascii="Sylfaen" w:hAnsi="Sylfaen" w:cs="Sylfaen"/>
          <w:szCs w:val="22"/>
        </w:rPr>
        <w:t>ეროვნულ</w:t>
      </w:r>
      <w:r w:rsidR="005005C7" w:rsidRPr="00D05FD8">
        <w:rPr>
          <w:rFonts w:ascii="Sylfaen" w:hAnsi="Sylfaen" w:cs="Sylfaen"/>
          <w:szCs w:val="22"/>
          <w:lang w:val="ka-GE"/>
        </w:rPr>
        <w:t xml:space="preserve"> დონეზე, </w:t>
      </w:r>
      <w:r w:rsidRPr="00D05FD8">
        <w:rPr>
          <w:rFonts w:ascii="Sylfaen" w:hAnsi="Sylfaen" w:cs="Sylfaen"/>
          <w:szCs w:val="22"/>
        </w:rPr>
        <w:t>ასევე</w:t>
      </w:r>
      <w:r w:rsidRPr="00D05FD8">
        <w:rPr>
          <w:rFonts w:ascii="Sylfaen" w:hAnsi="Sylfaen" w:cs="Arial"/>
          <w:szCs w:val="22"/>
        </w:rPr>
        <w:t xml:space="preserve"> </w:t>
      </w:r>
      <w:r w:rsidRPr="00D05FD8">
        <w:rPr>
          <w:rFonts w:ascii="Sylfaen" w:hAnsi="Sylfaen" w:cs="Sylfaen"/>
          <w:szCs w:val="22"/>
        </w:rPr>
        <w:t>საერთაშორისო</w:t>
      </w:r>
      <w:r w:rsidRPr="00D05FD8">
        <w:rPr>
          <w:rFonts w:ascii="Sylfaen" w:hAnsi="Sylfaen" w:cs="Arial"/>
          <w:szCs w:val="22"/>
        </w:rPr>
        <w:t xml:space="preserve"> </w:t>
      </w:r>
      <w:r w:rsidRPr="00D05FD8">
        <w:rPr>
          <w:rFonts w:ascii="Sylfaen" w:hAnsi="Sylfaen" w:cs="Sylfaen"/>
          <w:szCs w:val="22"/>
        </w:rPr>
        <w:t>ხელშეკრულებებით</w:t>
      </w:r>
      <w:r w:rsidRPr="00D05FD8">
        <w:rPr>
          <w:rFonts w:ascii="Sylfaen" w:hAnsi="Sylfaen" w:cs="Arial"/>
          <w:szCs w:val="22"/>
        </w:rPr>
        <w:t xml:space="preserve"> </w:t>
      </w:r>
      <w:r w:rsidRPr="00D05FD8">
        <w:rPr>
          <w:rFonts w:ascii="Sylfaen" w:hAnsi="Sylfaen" w:cs="Sylfaen"/>
          <w:szCs w:val="22"/>
        </w:rPr>
        <w:t>დაცული</w:t>
      </w:r>
      <w:r w:rsidR="005005C7" w:rsidRPr="00D05FD8">
        <w:rPr>
          <w:rFonts w:ascii="Sylfaen" w:hAnsi="Sylfaen" w:cs="Sylfaen"/>
          <w:szCs w:val="22"/>
          <w:lang w:val="ka-GE"/>
        </w:rPr>
        <w:t xml:space="preserve"> ტერიტორიებისა</w:t>
      </w:r>
      <w:r w:rsidRPr="00D05FD8">
        <w:rPr>
          <w:rFonts w:ascii="Sylfaen" w:hAnsi="Sylfaen" w:cs="Arial"/>
          <w:szCs w:val="22"/>
        </w:rPr>
        <w:t>.</w:t>
      </w:r>
    </w:p>
    <w:p w14:paraId="3E112007" w14:textId="5BA2374C" w:rsidR="005975EF" w:rsidRPr="00D05FD8" w:rsidRDefault="00CE4DE9" w:rsidP="00D05FD8">
      <w:pPr>
        <w:pStyle w:val="EACBulletlevel1"/>
        <w:spacing w:before="160" w:after="160" w:line="259" w:lineRule="auto"/>
        <w:rPr>
          <w:rFonts w:ascii="Sylfaen" w:hAnsi="Sylfaen" w:cs="Arial"/>
          <w:szCs w:val="22"/>
        </w:rPr>
      </w:pPr>
      <w:r w:rsidRPr="00D05FD8">
        <w:rPr>
          <w:rFonts w:ascii="Sylfaen" w:hAnsi="Sylfaen" w:cs="Sylfaen"/>
          <w:szCs w:val="22"/>
        </w:rPr>
        <w:t>ბიომრავალფეროვნების</w:t>
      </w:r>
      <w:r w:rsidRPr="00D05FD8">
        <w:rPr>
          <w:rFonts w:ascii="Sylfaen" w:hAnsi="Sylfaen" w:cs="Arial"/>
          <w:szCs w:val="22"/>
        </w:rPr>
        <w:t xml:space="preserve"> </w:t>
      </w:r>
      <w:r w:rsidRPr="00D05FD8">
        <w:rPr>
          <w:rFonts w:ascii="Sylfaen" w:hAnsi="Sylfaen" w:cs="Sylfaen"/>
          <w:szCs w:val="22"/>
        </w:rPr>
        <w:t>მგრძნობელობის</w:t>
      </w:r>
      <w:r w:rsidRPr="00D05FD8">
        <w:rPr>
          <w:rFonts w:ascii="Sylfaen" w:hAnsi="Sylfaen" w:cs="Arial"/>
          <w:szCs w:val="22"/>
        </w:rPr>
        <w:t xml:space="preserve"> </w:t>
      </w:r>
      <w:r w:rsidRPr="00D05FD8">
        <w:rPr>
          <w:rFonts w:ascii="Sylfaen" w:hAnsi="Sylfaen" w:cs="Sylfaen"/>
          <w:szCs w:val="22"/>
        </w:rPr>
        <w:t>მახასიათებლები</w:t>
      </w:r>
      <w:r w:rsidRPr="00D05FD8">
        <w:rPr>
          <w:rFonts w:ascii="Sylfaen" w:hAnsi="Sylfaen" w:cs="Arial"/>
          <w:szCs w:val="22"/>
        </w:rPr>
        <w:t xml:space="preserve">, </w:t>
      </w:r>
      <w:r w:rsidRPr="00D05FD8">
        <w:rPr>
          <w:rFonts w:ascii="Sylfaen" w:hAnsi="Sylfaen" w:cs="Sylfaen"/>
          <w:szCs w:val="22"/>
        </w:rPr>
        <w:t>როგორც</w:t>
      </w:r>
      <w:r w:rsidRPr="00D05FD8">
        <w:rPr>
          <w:rFonts w:ascii="Sylfaen" w:hAnsi="Sylfaen" w:cs="Arial"/>
          <w:szCs w:val="22"/>
        </w:rPr>
        <w:t xml:space="preserve"> </w:t>
      </w:r>
      <w:r w:rsidRPr="00D05FD8">
        <w:rPr>
          <w:rFonts w:ascii="Sylfaen" w:hAnsi="Sylfaen" w:cs="Sylfaen"/>
          <w:szCs w:val="22"/>
        </w:rPr>
        <w:t>გარემოს</w:t>
      </w:r>
      <w:r w:rsidRPr="00D05FD8">
        <w:rPr>
          <w:rFonts w:ascii="Sylfaen" w:hAnsi="Sylfaen" w:cs="Arial"/>
          <w:szCs w:val="22"/>
        </w:rPr>
        <w:t xml:space="preserve"> </w:t>
      </w:r>
      <w:r w:rsidRPr="00D05FD8">
        <w:rPr>
          <w:rFonts w:ascii="Sylfaen" w:hAnsi="Sylfaen" w:cs="Sylfaen"/>
          <w:szCs w:val="22"/>
        </w:rPr>
        <w:t>მგრძნობელობის</w:t>
      </w:r>
      <w:r w:rsidRPr="00D05FD8">
        <w:rPr>
          <w:rFonts w:ascii="Sylfaen" w:hAnsi="Sylfaen" w:cs="Arial"/>
          <w:szCs w:val="22"/>
        </w:rPr>
        <w:t>/</w:t>
      </w:r>
      <w:r w:rsidRPr="00D05FD8">
        <w:rPr>
          <w:rFonts w:ascii="Sylfaen" w:hAnsi="Sylfaen" w:cs="Sylfaen"/>
          <w:szCs w:val="22"/>
        </w:rPr>
        <w:t>ეკოლოგიური</w:t>
      </w:r>
      <w:r w:rsidRPr="00D05FD8">
        <w:rPr>
          <w:rFonts w:ascii="Sylfaen" w:hAnsi="Sylfaen" w:cs="Arial"/>
          <w:szCs w:val="22"/>
        </w:rPr>
        <w:t xml:space="preserve"> </w:t>
      </w:r>
      <w:r w:rsidRPr="00D05FD8">
        <w:rPr>
          <w:rFonts w:ascii="Sylfaen" w:hAnsi="Sylfaen" w:cs="Sylfaen"/>
          <w:szCs w:val="22"/>
        </w:rPr>
        <w:t>სტაბილურობის</w:t>
      </w:r>
      <w:r w:rsidRPr="00D05FD8">
        <w:rPr>
          <w:rFonts w:ascii="Sylfaen" w:hAnsi="Sylfaen" w:cs="Arial"/>
          <w:szCs w:val="22"/>
        </w:rPr>
        <w:t xml:space="preserve"> </w:t>
      </w:r>
      <w:r w:rsidRPr="00D05FD8">
        <w:rPr>
          <w:rFonts w:ascii="Sylfaen" w:hAnsi="Sylfaen" w:cs="Sylfaen"/>
          <w:szCs w:val="22"/>
        </w:rPr>
        <w:t>ნაწილი</w:t>
      </w:r>
      <w:r w:rsidRPr="00D05FD8">
        <w:rPr>
          <w:rFonts w:ascii="Sylfaen" w:hAnsi="Sylfaen" w:cs="Arial"/>
          <w:szCs w:val="22"/>
        </w:rPr>
        <w:t xml:space="preserve"> </w:t>
      </w:r>
      <w:r w:rsidR="006D7F46" w:rsidRPr="00D05FD8">
        <w:rPr>
          <w:rFonts w:ascii="Sylfaen" w:hAnsi="Sylfaen" w:cs="Arial"/>
          <w:szCs w:val="22"/>
        </w:rPr>
        <w:t>(</w:t>
      </w:r>
      <w:r w:rsidR="00262534" w:rsidRPr="00D05FD8">
        <w:rPr>
          <w:rFonts w:ascii="Sylfaen" w:hAnsi="Sylfaen" w:cs="Arial"/>
          <w:b/>
          <w:bCs/>
          <w:szCs w:val="22"/>
        </w:rPr>
        <w:fldChar w:fldCharType="begin"/>
      </w:r>
      <w:r w:rsidR="00262534" w:rsidRPr="00D05FD8">
        <w:rPr>
          <w:rFonts w:ascii="Sylfaen" w:hAnsi="Sylfaen" w:cs="Arial"/>
          <w:b/>
          <w:bCs/>
          <w:szCs w:val="22"/>
        </w:rPr>
        <w:instrText xml:space="preserve"> REF _Ref142179036 \h  \* MERGEFORMAT </w:instrText>
      </w:r>
      <w:r w:rsidR="00262534" w:rsidRPr="00D05FD8">
        <w:rPr>
          <w:rFonts w:ascii="Sylfaen" w:hAnsi="Sylfaen" w:cs="Arial"/>
          <w:b/>
          <w:bCs/>
          <w:szCs w:val="22"/>
        </w:rPr>
      </w:r>
      <w:r w:rsidR="00262534" w:rsidRPr="00D05FD8">
        <w:rPr>
          <w:rFonts w:ascii="Sylfaen" w:hAnsi="Sylfaen" w:cs="Arial"/>
          <w:b/>
          <w:bCs/>
          <w:szCs w:val="22"/>
        </w:rPr>
        <w:fldChar w:fldCharType="separate"/>
      </w:r>
      <w:r w:rsidR="00757A05" w:rsidRPr="00757A05">
        <w:rPr>
          <w:rFonts w:ascii="Sylfaen" w:hAnsi="Sylfaen" w:cs="Arial"/>
          <w:b/>
          <w:bCs/>
          <w:szCs w:val="22"/>
          <w:lang w:val="ka-GE"/>
        </w:rPr>
        <w:t>ილუსტრაცია</w:t>
      </w:r>
      <w:r w:rsidR="00757A05" w:rsidRPr="00757A05">
        <w:rPr>
          <w:rFonts w:ascii="Sylfaen" w:hAnsi="Sylfaen" w:cs="Arial"/>
          <w:b/>
          <w:bCs/>
          <w:szCs w:val="22"/>
        </w:rPr>
        <w:t xml:space="preserve"> </w:t>
      </w:r>
      <w:r w:rsidR="00757A05" w:rsidRPr="00757A05">
        <w:rPr>
          <w:rFonts w:ascii="Sylfaen" w:hAnsi="Sylfaen" w:cs="Arial"/>
          <w:b/>
          <w:bCs/>
          <w:noProof/>
          <w:szCs w:val="22"/>
        </w:rPr>
        <w:t>15</w:t>
      </w:r>
      <w:r w:rsidR="00262534" w:rsidRPr="00D05FD8">
        <w:rPr>
          <w:rFonts w:ascii="Sylfaen" w:hAnsi="Sylfaen" w:cs="Arial"/>
          <w:b/>
          <w:bCs/>
          <w:szCs w:val="22"/>
        </w:rPr>
        <w:fldChar w:fldCharType="end"/>
      </w:r>
      <w:r w:rsidR="006D7F46" w:rsidRPr="00D05FD8">
        <w:rPr>
          <w:rFonts w:ascii="Sylfaen" w:hAnsi="Sylfaen" w:cs="Arial"/>
          <w:szCs w:val="22"/>
        </w:rPr>
        <w:t>).</w:t>
      </w:r>
    </w:p>
    <w:p w14:paraId="4106044C" w14:textId="7FF7856C" w:rsidR="00CE4DE9" w:rsidRPr="00D05FD8" w:rsidRDefault="00CE4DE9" w:rsidP="00D05FD8">
      <w:pPr>
        <w:pStyle w:val="EACBulletlevel1"/>
        <w:spacing w:before="160" w:after="160" w:line="259" w:lineRule="auto"/>
        <w:rPr>
          <w:rFonts w:ascii="Sylfaen" w:hAnsi="Sylfaen" w:cs="Arial"/>
          <w:szCs w:val="22"/>
          <w:lang w:val="en-US"/>
        </w:rPr>
      </w:pPr>
      <w:r w:rsidRPr="00D05FD8">
        <w:rPr>
          <w:rFonts w:ascii="Sylfaen" w:hAnsi="Sylfaen" w:cs="Sylfaen"/>
          <w:szCs w:val="22"/>
        </w:rPr>
        <w:t>ძირითადი</w:t>
      </w:r>
      <w:r w:rsidRPr="00D05FD8">
        <w:rPr>
          <w:rFonts w:ascii="Sylfaen" w:hAnsi="Sylfaen" w:cs="Arial"/>
          <w:szCs w:val="22"/>
        </w:rPr>
        <w:t xml:space="preserve"> </w:t>
      </w:r>
      <w:r w:rsidR="00296D38" w:rsidRPr="00D05FD8">
        <w:rPr>
          <w:rFonts w:ascii="Sylfaen" w:hAnsi="Sylfaen" w:cs="Sylfaen"/>
          <w:szCs w:val="22"/>
          <w:lang w:val="ka-GE"/>
        </w:rPr>
        <w:t>მიზეზების</w:t>
      </w:r>
      <w:r w:rsidRPr="00D05FD8">
        <w:rPr>
          <w:rFonts w:ascii="Sylfaen" w:hAnsi="Sylfaen" w:cs="Arial"/>
          <w:szCs w:val="22"/>
        </w:rPr>
        <w:t xml:space="preserve"> (</w:t>
      </w:r>
      <w:r w:rsidR="00296D38" w:rsidRPr="00D05FD8">
        <w:rPr>
          <w:rFonts w:ascii="Sylfaen" w:hAnsi="Sylfaen" w:cs="Arial"/>
          <w:szCs w:val="22"/>
          <w:lang w:val="ka-GE"/>
        </w:rPr>
        <w:t xml:space="preserve">გამომწვევი </w:t>
      </w:r>
      <w:r w:rsidRPr="00D05FD8">
        <w:rPr>
          <w:rFonts w:ascii="Sylfaen" w:hAnsi="Sylfaen" w:cs="Sylfaen"/>
          <w:szCs w:val="22"/>
        </w:rPr>
        <w:t>ფაქტორების</w:t>
      </w:r>
      <w:r w:rsidRPr="00D05FD8">
        <w:rPr>
          <w:rFonts w:ascii="Sylfaen" w:hAnsi="Sylfaen" w:cs="Arial"/>
          <w:szCs w:val="22"/>
        </w:rPr>
        <w:t xml:space="preserve">) </w:t>
      </w:r>
      <w:r w:rsidRPr="00D05FD8">
        <w:rPr>
          <w:rFonts w:ascii="Sylfaen" w:hAnsi="Sylfaen" w:cs="Sylfaen"/>
          <w:szCs w:val="22"/>
        </w:rPr>
        <w:t>აღწერა</w:t>
      </w:r>
      <w:r w:rsidRPr="00D05FD8">
        <w:rPr>
          <w:rFonts w:ascii="Sylfaen" w:hAnsi="Sylfaen" w:cs="Arial"/>
          <w:szCs w:val="22"/>
        </w:rPr>
        <w:t xml:space="preserve">, </w:t>
      </w:r>
      <w:r w:rsidRPr="00D05FD8">
        <w:rPr>
          <w:rFonts w:ascii="Sylfaen" w:hAnsi="Sylfaen" w:cs="Sylfaen"/>
          <w:szCs w:val="22"/>
        </w:rPr>
        <w:t>რომლებიც</w:t>
      </w:r>
      <w:r w:rsidRPr="00D05FD8">
        <w:rPr>
          <w:rFonts w:ascii="Sylfaen" w:hAnsi="Sylfaen" w:cs="Arial"/>
          <w:szCs w:val="22"/>
        </w:rPr>
        <w:t xml:space="preserve"> </w:t>
      </w:r>
      <w:r w:rsidRPr="00D05FD8">
        <w:rPr>
          <w:rFonts w:ascii="Sylfaen" w:hAnsi="Sylfaen" w:cs="Sylfaen"/>
          <w:szCs w:val="22"/>
        </w:rPr>
        <w:t>გავლენას</w:t>
      </w:r>
      <w:r w:rsidRPr="00D05FD8">
        <w:rPr>
          <w:rFonts w:ascii="Sylfaen" w:hAnsi="Sylfaen" w:cs="Arial"/>
          <w:szCs w:val="22"/>
        </w:rPr>
        <w:t xml:space="preserve"> </w:t>
      </w:r>
      <w:r w:rsidRPr="00D05FD8">
        <w:rPr>
          <w:rFonts w:ascii="Sylfaen" w:hAnsi="Sylfaen" w:cs="Sylfaen"/>
          <w:szCs w:val="22"/>
        </w:rPr>
        <w:t>ახდენ</w:t>
      </w:r>
      <w:r w:rsidR="00296D38" w:rsidRPr="00D05FD8">
        <w:rPr>
          <w:rFonts w:ascii="Sylfaen" w:hAnsi="Sylfaen" w:cs="Sylfaen"/>
          <w:szCs w:val="22"/>
          <w:lang w:val="ka-GE"/>
        </w:rPr>
        <w:t xml:space="preserve">ს </w:t>
      </w:r>
      <w:r w:rsidRPr="00D05FD8">
        <w:rPr>
          <w:rFonts w:ascii="Sylfaen" w:hAnsi="Sylfaen" w:cs="Sylfaen"/>
          <w:szCs w:val="22"/>
        </w:rPr>
        <w:t>ბიომრავალფეროვნებაზე</w:t>
      </w:r>
      <w:r w:rsidRPr="00D05FD8">
        <w:rPr>
          <w:rFonts w:ascii="Sylfaen" w:hAnsi="Sylfaen" w:cs="Arial"/>
          <w:szCs w:val="22"/>
        </w:rPr>
        <w:t xml:space="preserve">, </w:t>
      </w:r>
      <w:r w:rsidRPr="00D05FD8">
        <w:rPr>
          <w:rFonts w:ascii="Sylfaen" w:hAnsi="Sylfaen" w:cs="Sylfaen"/>
          <w:szCs w:val="22"/>
        </w:rPr>
        <w:t>კრიტიკულად</w:t>
      </w:r>
      <w:r w:rsidRPr="00D05FD8">
        <w:rPr>
          <w:rFonts w:ascii="Sylfaen" w:hAnsi="Sylfaen" w:cs="Arial"/>
          <w:szCs w:val="22"/>
        </w:rPr>
        <w:t xml:space="preserve"> </w:t>
      </w:r>
      <w:r w:rsidRPr="00D05FD8">
        <w:rPr>
          <w:rFonts w:ascii="Sylfaen" w:hAnsi="Sylfaen" w:cs="Sylfaen"/>
          <w:szCs w:val="22"/>
        </w:rPr>
        <w:t>დაზარალებულ</w:t>
      </w:r>
      <w:r w:rsidRPr="00D05FD8">
        <w:rPr>
          <w:rFonts w:ascii="Sylfaen" w:hAnsi="Sylfaen" w:cs="Arial"/>
          <w:szCs w:val="22"/>
        </w:rPr>
        <w:t xml:space="preserve"> </w:t>
      </w:r>
      <w:r w:rsidRPr="00D05FD8">
        <w:rPr>
          <w:rFonts w:ascii="Sylfaen" w:hAnsi="Sylfaen" w:cs="Sylfaen"/>
          <w:szCs w:val="22"/>
        </w:rPr>
        <w:t>ეკოსისტემებ</w:t>
      </w:r>
      <w:r w:rsidR="00296D38" w:rsidRPr="00D05FD8">
        <w:rPr>
          <w:rFonts w:ascii="Sylfaen" w:hAnsi="Sylfaen" w:cs="Sylfaen"/>
          <w:szCs w:val="22"/>
          <w:lang w:val="ka-GE"/>
        </w:rPr>
        <w:t>სა</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ჰაბიტატებზე</w:t>
      </w:r>
      <w:r w:rsidRPr="00D05FD8">
        <w:rPr>
          <w:rFonts w:ascii="Sylfaen" w:hAnsi="Sylfaen" w:cs="Arial"/>
          <w:szCs w:val="22"/>
        </w:rPr>
        <w:t xml:space="preserve"> </w:t>
      </w:r>
      <w:r w:rsidRPr="00D05FD8">
        <w:rPr>
          <w:rFonts w:ascii="Sylfaen" w:hAnsi="Sylfaen" w:cs="Sylfaen"/>
          <w:szCs w:val="22"/>
        </w:rPr>
        <w:t>დაგეგმვის</w:t>
      </w:r>
      <w:r w:rsidRPr="00D05FD8">
        <w:rPr>
          <w:rFonts w:ascii="Sylfaen" w:hAnsi="Sylfaen" w:cs="Arial"/>
          <w:szCs w:val="22"/>
        </w:rPr>
        <w:t xml:space="preserve"> </w:t>
      </w:r>
      <w:r w:rsidRPr="00D05FD8">
        <w:rPr>
          <w:rFonts w:ascii="Sylfaen" w:hAnsi="Sylfaen" w:cs="Sylfaen"/>
          <w:szCs w:val="22"/>
        </w:rPr>
        <w:t>არეალში</w:t>
      </w:r>
      <w:r w:rsidRPr="00D05FD8">
        <w:rPr>
          <w:rFonts w:ascii="Sylfaen" w:hAnsi="Sylfaen" w:cs="Arial"/>
          <w:szCs w:val="22"/>
        </w:rPr>
        <w:t xml:space="preserve">. </w:t>
      </w:r>
      <w:r w:rsidRPr="00D05FD8">
        <w:rPr>
          <w:rFonts w:ascii="Sylfaen" w:hAnsi="Sylfaen" w:cs="Sylfaen"/>
          <w:szCs w:val="22"/>
        </w:rPr>
        <w:t>ბიომრავალფეროვნების</w:t>
      </w:r>
      <w:r w:rsidRPr="00D05FD8">
        <w:rPr>
          <w:rFonts w:ascii="Sylfaen" w:hAnsi="Sylfaen" w:cs="Arial"/>
          <w:szCs w:val="22"/>
        </w:rPr>
        <w:t xml:space="preserve"> </w:t>
      </w:r>
      <w:r w:rsidRPr="00D05FD8">
        <w:rPr>
          <w:rFonts w:ascii="Sylfaen" w:hAnsi="Sylfaen" w:cs="Sylfaen"/>
          <w:szCs w:val="22"/>
        </w:rPr>
        <w:t>დაკარგვის</w:t>
      </w:r>
      <w:r w:rsidRPr="00D05FD8">
        <w:rPr>
          <w:rFonts w:ascii="Sylfaen" w:hAnsi="Sylfaen" w:cs="Arial"/>
          <w:szCs w:val="22"/>
        </w:rPr>
        <w:t xml:space="preserve"> </w:t>
      </w:r>
      <w:r w:rsidRPr="00D05FD8">
        <w:rPr>
          <w:rFonts w:ascii="Sylfaen" w:hAnsi="Sylfaen" w:cs="Sylfaen"/>
          <w:szCs w:val="22"/>
        </w:rPr>
        <w:t>ხუთი</w:t>
      </w:r>
      <w:r w:rsidRPr="00D05FD8">
        <w:rPr>
          <w:rFonts w:ascii="Sylfaen" w:hAnsi="Sylfaen" w:cs="Arial"/>
          <w:szCs w:val="22"/>
        </w:rPr>
        <w:t xml:space="preserve"> </w:t>
      </w:r>
      <w:r w:rsidRPr="00D05FD8">
        <w:rPr>
          <w:rFonts w:ascii="Sylfaen" w:hAnsi="Sylfaen" w:cs="Sylfaen"/>
          <w:szCs w:val="22"/>
        </w:rPr>
        <w:t>პირდაპირი</w:t>
      </w:r>
      <w:r w:rsidRPr="00D05FD8">
        <w:rPr>
          <w:rFonts w:ascii="Sylfaen" w:hAnsi="Sylfaen" w:cs="Arial"/>
          <w:szCs w:val="22"/>
        </w:rPr>
        <w:t xml:space="preserve"> </w:t>
      </w:r>
      <w:r w:rsidRPr="00D05FD8">
        <w:rPr>
          <w:rFonts w:ascii="Sylfaen" w:hAnsi="Sylfaen" w:cs="Sylfaen"/>
          <w:szCs w:val="22"/>
        </w:rPr>
        <w:t>მამოძრავებელი</w:t>
      </w:r>
      <w:r w:rsidRPr="00D05FD8">
        <w:rPr>
          <w:rFonts w:ascii="Sylfaen" w:hAnsi="Sylfaen" w:cs="Arial"/>
          <w:szCs w:val="22"/>
        </w:rPr>
        <w:t xml:space="preserve"> </w:t>
      </w:r>
      <w:r w:rsidRPr="00D05FD8">
        <w:rPr>
          <w:rFonts w:ascii="Sylfaen" w:hAnsi="Sylfaen" w:cs="Sylfaen"/>
          <w:szCs w:val="22"/>
        </w:rPr>
        <w:t>ფაქტორი</w:t>
      </w:r>
      <w:r w:rsidRPr="00D05FD8">
        <w:rPr>
          <w:rFonts w:ascii="Sylfaen" w:hAnsi="Sylfaen" w:cs="Arial"/>
          <w:szCs w:val="22"/>
        </w:rPr>
        <w:t xml:space="preserve"> </w:t>
      </w:r>
      <w:r w:rsidRPr="00D05FD8">
        <w:rPr>
          <w:rFonts w:ascii="Sylfaen" w:hAnsi="Sylfaen" w:cs="Sylfaen"/>
          <w:szCs w:val="22"/>
        </w:rPr>
        <w:t>მოცემულია</w:t>
      </w:r>
      <w:r w:rsidRPr="00D05FD8">
        <w:rPr>
          <w:rFonts w:ascii="Sylfaen" w:hAnsi="Sylfaen" w:cs="Arial"/>
          <w:szCs w:val="22"/>
        </w:rPr>
        <w:t xml:space="preserve"> </w:t>
      </w:r>
      <w:r w:rsidRPr="00D05FD8">
        <w:rPr>
          <w:rFonts w:ascii="Sylfaen" w:hAnsi="Sylfaen" w:cs="Sylfaen"/>
          <w:szCs w:val="22"/>
        </w:rPr>
        <w:t>საქართველოს</w:t>
      </w:r>
      <w:r w:rsidRPr="00D05FD8">
        <w:rPr>
          <w:rFonts w:ascii="Sylfaen" w:hAnsi="Sylfaen" w:cs="Arial"/>
          <w:szCs w:val="22"/>
        </w:rPr>
        <w:t xml:space="preserve"> 2014-2020</w:t>
      </w:r>
      <w:r w:rsidR="00D5682A">
        <w:rPr>
          <w:rFonts w:ascii="Sylfaen" w:hAnsi="Sylfaen" w:cs="Arial"/>
          <w:szCs w:val="22"/>
          <w:lang w:val="ka-GE"/>
        </w:rPr>
        <w:t xml:space="preserve"> წწ</w:t>
      </w:r>
      <w:r w:rsidR="00D5682A">
        <w:rPr>
          <w:rFonts w:ascii="Sylfaen" w:hAnsi="Sylfaen" w:cs="Sylfaen"/>
          <w:szCs w:val="22"/>
          <w:lang w:val="ka-GE"/>
        </w:rPr>
        <w:t xml:space="preserve"> </w:t>
      </w:r>
      <w:r w:rsidRPr="00D05FD8">
        <w:rPr>
          <w:rFonts w:ascii="Sylfaen" w:hAnsi="Sylfaen" w:cs="Sylfaen"/>
          <w:szCs w:val="22"/>
        </w:rPr>
        <w:t>ბიომრავალფეროვნების</w:t>
      </w:r>
      <w:r w:rsidRPr="00D05FD8">
        <w:rPr>
          <w:rFonts w:ascii="Sylfaen" w:hAnsi="Sylfaen" w:cs="Arial"/>
          <w:szCs w:val="22"/>
        </w:rPr>
        <w:t xml:space="preserve"> </w:t>
      </w:r>
      <w:r w:rsidRPr="00D05FD8">
        <w:rPr>
          <w:rFonts w:ascii="Sylfaen" w:hAnsi="Sylfaen" w:cs="Sylfaen"/>
          <w:szCs w:val="22"/>
        </w:rPr>
        <w:t>ეროვნულ</w:t>
      </w:r>
      <w:r w:rsidRPr="00D05FD8">
        <w:rPr>
          <w:rFonts w:ascii="Sylfaen" w:hAnsi="Sylfaen" w:cs="Arial"/>
          <w:szCs w:val="22"/>
        </w:rPr>
        <w:t xml:space="preserve"> </w:t>
      </w:r>
      <w:r w:rsidRPr="00D05FD8">
        <w:rPr>
          <w:rFonts w:ascii="Sylfaen" w:hAnsi="Sylfaen" w:cs="Sylfaen"/>
          <w:szCs w:val="22"/>
        </w:rPr>
        <w:t>სტრატეგიასა</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0011431A" w:rsidRPr="00D05FD8">
        <w:rPr>
          <w:rFonts w:ascii="Sylfaen" w:hAnsi="Sylfaen" w:cs="Sylfaen"/>
          <w:szCs w:val="22"/>
          <w:lang w:val="ka-GE"/>
        </w:rPr>
        <w:t>მოქმედებათა</w:t>
      </w:r>
      <w:r w:rsidRPr="00D05FD8">
        <w:rPr>
          <w:rFonts w:ascii="Sylfaen" w:hAnsi="Sylfaen" w:cs="Arial"/>
          <w:szCs w:val="22"/>
        </w:rPr>
        <w:t xml:space="preserve"> </w:t>
      </w:r>
      <w:r w:rsidRPr="00D05FD8">
        <w:rPr>
          <w:rFonts w:ascii="Sylfaen" w:hAnsi="Sylfaen" w:cs="Sylfaen"/>
          <w:szCs w:val="22"/>
        </w:rPr>
        <w:t>გეგმაში</w:t>
      </w:r>
      <w:r w:rsidR="005975EF" w:rsidRPr="00D05FD8">
        <w:rPr>
          <w:rStyle w:val="FootnoteReference"/>
          <w:rFonts w:ascii="Sylfaen" w:hAnsi="Sylfaen" w:cs="Arial"/>
          <w:szCs w:val="22"/>
        </w:rPr>
        <w:footnoteReference w:id="58"/>
      </w:r>
      <w:r w:rsidR="005975EF" w:rsidRPr="00D05FD8">
        <w:rPr>
          <w:rFonts w:ascii="Sylfaen" w:hAnsi="Sylfaen" w:cs="Arial"/>
          <w:szCs w:val="22"/>
        </w:rPr>
        <w:t xml:space="preserve"> </w:t>
      </w:r>
      <w:r w:rsidRPr="00D05FD8">
        <w:rPr>
          <w:rFonts w:ascii="Sylfaen" w:hAnsi="Sylfaen" w:cs="Sylfaen"/>
          <w:szCs w:val="22"/>
          <w:lang w:val="ka-GE"/>
        </w:rPr>
        <w:t>და</w:t>
      </w:r>
      <w:r w:rsidRPr="00D05FD8">
        <w:rPr>
          <w:rFonts w:ascii="Sylfaen" w:hAnsi="Sylfaen" w:cs="Arial"/>
          <w:szCs w:val="22"/>
          <w:lang w:val="ka-GE"/>
        </w:rPr>
        <w:t xml:space="preserve"> </w:t>
      </w:r>
      <w:r w:rsidRPr="00D05FD8">
        <w:rPr>
          <w:rFonts w:ascii="Sylfaen" w:hAnsi="Sylfaen" w:cs="Sylfaen"/>
          <w:szCs w:val="22"/>
          <w:lang w:val="ka-GE"/>
        </w:rPr>
        <w:t>მასში</w:t>
      </w:r>
      <w:r w:rsidRPr="00D05FD8">
        <w:rPr>
          <w:rFonts w:ascii="Sylfaen" w:hAnsi="Sylfaen" w:cs="Arial"/>
          <w:szCs w:val="22"/>
          <w:lang w:val="ka-GE"/>
        </w:rPr>
        <w:t xml:space="preserve"> </w:t>
      </w:r>
      <w:r w:rsidRPr="00D05FD8">
        <w:rPr>
          <w:rFonts w:ascii="Sylfaen" w:hAnsi="Sylfaen" w:cs="Sylfaen"/>
          <w:szCs w:val="22"/>
          <w:lang w:val="ka-GE"/>
        </w:rPr>
        <w:t>შედის</w:t>
      </w:r>
      <w:r w:rsidR="00B4262F" w:rsidRPr="00D05FD8">
        <w:rPr>
          <w:rFonts w:ascii="Sylfaen" w:hAnsi="Sylfaen" w:cs="Arial"/>
          <w:szCs w:val="22"/>
        </w:rPr>
        <w:t>:</w:t>
      </w:r>
      <w:r w:rsidR="005975EF" w:rsidRPr="00D05FD8">
        <w:rPr>
          <w:rFonts w:ascii="Sylfaen" w:hAnsi="Sylfaen" w:cs="Arial"/>
          <w:szCs w:val="22"/>
        </w:rPr>
        <w:t xml:space="preserve"> </w:t>
      </w:r>
      <w:r w:rsidRPr="00D05FD8">
        <w:rPr>
          <w:rFonts w:ascii="Sylfaen" w:hAnsi="Sylfaen" w:cs="Sylfaen"/>
          <w:szCs w:val="22"/>
        </w:rPr>
        <w:t>ჰაბიტატის</w:t>
      </w:r>
      <w:r w:rsidRPr="00D05FD8">
        <w:rPr>
          <w:rFonts w:ascii="Sylfaen" w:hAnsi="Sylfaen" w:cs="Arial"/>
          <w:szCs w:val="22"/>
        </w:rPr>
        <w:t xml:space="preserve"> </w:t>
      </w:r>
      <w:r w:rsidR="0011431A" w:rsidRPr="00D05FD8">
        <w:rPr>
          <w:rFonts w:ascii="Sylfaen" w:hAnsi="Sylfaen" w:cs="Sylfaen"/>
          <w:szCs w:val="22"/>
          <w:lang w:val="ka-GE"/>
        </w:rPr>
        <w:t>დეგრადაცია</w:t>
      </w:r>
      <w:r w:rsidRPr="00D05FD8">
        <w:rPr>
          <w:rFonts w:ascii="Sylfaen" w:hAnsi="Sylfaen" w:cs="Arial"/>
          <w:szCs w:val="22"/>
        </w:rPr>
        <w:t xml:space="preserve">, </w:t>
      </w:r>
      <w:r w:rsidRPr="00D05FD8">
        <w:rPr>
          <w:rFonts w:ascii="Sylfaen" w:hAnsi="Sylfaen" w:cs="Sylfaen"/>
          <w:szCs w:val="22"/>
        </w:rPr>
        <w:t>რესურსების</w:t>
      </w:r>
      <w:r w:rsidRPr="00D05FD8">
        <w:rPr>
          <w:rFonts w:ascii="Sylfaen" w:hAnsi="Sylfaen" w:cs="Arial"/>
          <w:szCs w:val="22"/>
        </w:rPr>
        <w:t xml:space="preserve"> </w:t>
      </w:r>
      <w:r w:rsidR="0011431A" w:rsidRPr="00D05FD8">
        <w:rPr>
          <w:rFonts w:ascii="Sylfaen" w:hAnsi="Sylfaen" w:cs="Arial"/>
          <w:szCs w:val="22"/>
          <w:lang w:val="ka-GE"/>
        </w:rPr>
        <w:t>ჭარბი გამოყენება</w:t>
      </w:r>
      <w:r w:rsidR="0011431A" w:rsidRPr="00D05FD8">
        <w:rPr>
          <w:rFonts w:ascii="Sylfaen" w:hAnsi="Sylfaen" w:cs="Sylfaen"/>
          <w:szCs w:val="22"/>
          <w:lang w:val="ka-GE"/>
        </w:rPr>
        <w:t xml:space="preserve">, გარემოს </w:t>
      </w:r>
      <w:r w:rsidRPr="00D05FD8">
        <w:rPr>
          <w:rFonts w:ascii="Sylfaen" w:hAnsi="Sylfaen" w:cs="Sylfaen"/>
          <w:szCs w:val="22"/>
        </w:rPr>
        <w:t>დაბინძურება</w:t>
      </w:r>
      <w:r w:rsidRPr="00D05FD8">
        <w:rPr>
          <w:rFonts w:ascii="Sylfaen" w:hAnsi="Sylfaen" w:cs="Arial"/>
          <w:szCs w:val="22"/>
        </w:rPr>
        <w:t xml:space="preserve">, </w:t>
      </w:r>
      <w:r w:rsidRPr="00D05FD8">
        <w:rPr>
          <w:rFonts w:ascii="Sylfaen" w:hAnsi="Sylfaen" w:cs="Sylfaen"/>
          <w:szCs w:val="22"/>
        </w:rPr>
        <w:t>ინვაზიური</w:t>
      </w:r>
      <w:r w:rsidRPr="00D05FD8">
        <w:rPr>
          <w:rFonts w:ascii="Sylfaen" w:hAnsi="Sylfaen" w:cs="Arial"/>
          <w:szCs w:val="22"/>
        </w:rPr>
        <w:t xml:space="preserve">  </w:t>
      </w:r>
      <w:r w:rsidRPr="00D05FD8">
        <w:rPr>
          <w:rFonts w:ascii="Sylfaen" w:hAnsi="Sylfaen" w:cs="Sylfaen"/>
          <w:szCs w:val="22"/>
        </w:rPr>
        <w:t>სახეობები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კლიმატის</w:t>
      </w:r>
      <w:r w:rsidRPr="00D05FD8">
        <w:rPr>
          <w:rFonts w:ascii="Sylfaen" w:hAnsi="Sylfaen" w:cs="Arial"/>
          <w:szCs w:val="22"/>
        </w:rPr>
        <w:t xml:space="preserve"> </w:t>
      </w:r>
      <w:r w:rsidRPr="00D05FD8">
        <w:rPr>
          <w:rFonts w:ascii="Sylfaen" w:hAnsi="Sylfaen" w:cs="Sylfaen"/>
          <w:szCs w:val="22"/>
        </w:rPr>
        <w:t>ცვლილება</w:t>
      </w:r>
      <w:r w:rsidRPr="00D05FD8">
        <w:rPr>
          <w:rFonts w:ascii="Sylfaen" w:hAnsi="Sylfaen" w:cs="Arial"/>
          <w:szCs w:val="22"/>
        </w:rPr>
        <w:t xml:space="preserve">. </w:t>
      </w:r>
      <w:r w:rsidRPr="00D05FD8">
        <w:rPr>
          <w:rFonts w:ascii="Sylfaen" w:hAnsi="Sylfaen" w:cs="Sylfaen"/>
          <w:szCs w:val="22"/>
        </w:rPr>
        <w:t>ევროპული</w:t>
      </w:r>
      <w:r w:rsidRPr="00D05FD8">
        <w:rPr>
          <w:rFonts w:ascii="Sylfaen" w:hAnsi="Sylfaen" w:cs="Arial"/>
          <w:szCs w:val="22"/>
        </w:rPr>
        <w:t xml:space="preserve"> </w:t>
      </w:r>
      <w:r w:rsidRPr="00D05FD8">
        <w:rPr>
          <w:rFonts w:ascii="Sylfaen" w:hAnsi="Sylfaen" w:cs="Sylfaen"/>
          <w:szCs w:val="22"/>
        </w:rPr>
        <w:t>გარემოს</w:t>
      </w:r>
      <w:r w:rsidRPr="00D05FD8">
        <w:rPr>
          <w:rFonts w:ascii="Sylfaen" w:hAnsi="Sylfaen" w:cs="Arial"/>
          <w:szCs w:val="22"/>
        </w:rPr>
        <w:t xml:space="preserve"> </w:t>
      </w:r>
      <w:r w:rsidRPr="00D05FD8">
        <w:rPr>
          <w:rFonts w:ascii="Sylfaen" w:hAnsi="Sylfaen" w:cs="Sylfaen"/>
          <w:szCs w:val="22"/>
        </w:rPr>
        <w:t>სააგენტოს</w:t>
      </w:r>
      <w:r w:rsidRPr="00D05FD8">
        <w:rPr>
          <w:rFonts w:ascii="Sylfaen" w:hAnsi="Sylfaen" w:cs="Arial"/>
          <w:szCs w:val="22"/>
        </w:rPr>
        <w:t xml:space="preserve"> </w:t>
      </w:r>
      <w:r w:rsidRPr="00D05FD8">
        <w:rPr>
          <w:rFonts w:ascii="Sylfaen" w:hAnsi="Sylfaen" w:cs="Sylfaen"/>
          <w:szCs w:val="22"/>
        </w:rPr>
        <w:t>მონაცემებით</w:t>
      </w:r>
      <w:r w:rsidRPr="00D05FD8">
        <w:rPr>
          <w:rFonts w:ascii="Sylfaen" w:hAnsi="Sylfaen" w:cs="Arial"/>
          <w:szCs w:val="22"/>
        </w:rPr>
        <w:t xml:space="preserve">, </w:t>
      </w:r>
      <w:r w:rsidRPr="00D05FD8">
        <w:rPr>
          <w:rFonts w:ascii="Sylfaen" w:hAnsi="Sylfaen" w:cs="Sylfaen"/>
          <w:szCs w:val="22"/>
        </w:rPr>
        <w:t>ევროპაში</w:t>
      </w:r>
      <w:r w:rsidRPr="00D05FD8">
        <w:rPr>
          <w:rFonts w:ascii="Sylfaen" w:hAnsi="Sylfaen" w:cs="Arial"/>
          <w:szCs w:val="22"/>
        </w:rPr>
        <w:t xml:space="preserve"> </w:t>
      </w:r>
      <w:r w:rsidRPr="00D05FD8">
        <w:rPr>
          <w:rFonts w:ascii="Sylfaen" w:hAnsi="Sylfaen" w:cs="Sylfaen"/>
          <w:szCs w:val="22"/>
        </w:rPr>
        <w:t>ბიომრავალფეროვნების</w:t>
      </w:r>
      <w:r w:rsidRPr="00D05FD8">
        <w:rPr>
          <w:rFonts w:ascii="Sylfaen" w:hAnsi="Sylfaen" w:cs="Arial"/>
          <w:szCs w:val="22"/>
        </w:rPr>
        <w:t xml:space="preserve"> </w:t>
      </w:r>
      <w:r w:rsidRPr="00D05FD8">
        <w:rPr>
          <w:rFonts w:ascii="Sylfaen" w:hAnsi="Sylfaen" w:cs="Sylfaen"/>
          <w:szCs w:val="22"/>
        </w:rPr>
        <w:t>დაკარგვას</w:t>
      </w:r>
      <w:r w:rsidRPr="00D05FD8">
        <w:rPr>
          <w:rFonts w:ascii="Sylfaen" w:hAnsi="Sylfaen" w:cs="Arial"/>
          <w:szCs w:val="22"/>
        </w:rPr>
        <w:t xml:space="preserve"> </w:t>
      </w:r>
      <w:r w:rsidRPr="00D05FD8">
        <w:rPr>
          <w:rFonts w:ascii="Sylfaen" w:hAnsi="Sylfaen" w:cs="Sylfaen"/>
          <w:szCs w:val="22"/>
        </w:rPr>
        <w:t>რვა</w:t>
      </w:r>
      <w:r w:rsidRPr="00D05FD8">
        <w:rPr>
          <w:rFonts w:ascii="Sylfaen" w:hAnsi="Sylfaen" w:cs="Arial"/>
          <w:szCs w:val="22"/>
        </w:rPr>
        <w:t xml:space="preserve"> </w:t>
      </w:r>
      <w:r w:rsidRPr="00D05FD8">
        <w:rPr>
          <w:rFonts w:ascii="Sylfaen" w:hAnsi="Sylfaen" w:cs="Sylfaen"/>
          <w:szCs w:val="22"/>
        </w:rPr>
        <w:t>ფაქტორი</w:t>
      </w:r>
      <w:r w:rsidRPr="00D05FD8">
        <w:rPr>
          <w:rFonts w:ascii="Sylfaen" w:hAnsi="Sylfaen" w:cs="Arial"/>
          <w:szCs w:val="22"/>
        </w:rPr>
        <w:t xml:space="preserve"> </w:t>
      </w:r>
      <w:r w:rsidRPr="00D05FD8">
        <w:rPr>
          <w:rFonts w:ascii="Sylfaen" w:hAnsi="Sylfaen" w:cs="Sylfaen"/>
          <w:szCs w:val="22"/>
        </w:rPr>
        <w:t>იწვევს</w:t>
      </w:r>
      <w:r w:rsidRPr="00D05FD8">
        <w:rPr>
          <w:rFonts w:ascii="Sylfaen" w:hAnsi="Sylfaen" w:cs="Arial"/>
          <w:szCs w:val="22"/>
        </w:rPr>
        <w:t xml:space="preserve">: </w:t>
      </w:r>
      <w:r w:rsidRPr="00D05FD8">
        <w:rPr>
          <w:rFonts w:ascii="Sylfaen" w:hAnsi="Sylfaen" w:cs="Sylfaen"/>
          <w:szCs w:val="22"/>
        </w:rPr>
        <w:t>ურბანიზაცია</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დასვენება</w:t>
      </w:r>
      <w:r w:rsidRPr="00D05FD8">
        <w:rPr>
          <w:rFonts w:ascii="Sylfaen" w:hAnsi="Sylfaen" w:cs="Arial"/>
          <w:szCs w:val="22"/>
        </w:rPr>
        <w:t xml:space="preserve">, </w:t>
      </w:r>
      <w:r w:rsidRPr="00D05FD8">
        <w:rPr>
          <w:rFonts w:ascii="Sylfaen" w:hAnsi="Sylfaen" w:cs="Sylfaen"/>
          <w:szCs w:val="22"/>
        </w:rPr>
        <w:t>სოფლის</w:t>
      </w:r>
      <w:r w:rsidRPr="00D05FD8">
        <w:rPr>
          <w:rFonts w:ascii="Sylfaen" w:hAnsi="Sylfaen" w:cs="Arial"/>
          <w:szCs w:val="22"/>
        </w:rPr>
        <w:t xml:space="preserve"> </w:t>
      </w:r>
      <w:r w:rsidRPr="00D05FD8">
        <w:rPr>
          <w:rFonts w:ascii="Sylfaen" w:hAnsi="Sylfaen" w:cs="Sylfaen"/>
          <w:szCs w:val="22"/>
        </w:rPr>
        <w:t>მეურნეობა</w:t>
      </w:r>
      <w:r w:rsidRPr="00D05FD8">
        <w:rPr>
          <w:rFonts w:ascii="Sylfaen" w:hAnsi="Sylfaen" w:cs="Arial"/>
          <w:szCs w:val="22"/>
        </w:rPr>
        <w:t xml:space="preserve">, </w:t>
      </w:r>
      <w:r w:rsidRPr="00D05FD8">
        <w:rPr>
          <w:rFonts w:ascii="Sylfaen" w:hAnsi="Sylfaen" w:cs="Sylfaen"/>
          <w:szCs w:val="22"/>
        </w:rPr>
        <w:t>სატყეო</w:t>
      </w:r>
      <w:r w:rsidRPr="00D05FD8">
        <w:rPr>
          <w:rFonts w:ascii="Sylfaen" w:hAnsi="Sylfaen" w:cs="Arial"/>
          <w:szCs w:val="22"/>
        </w:rPr>
        <w:t xml:space="preserve"> </w:t>
      </w:r>
      <w:r w:rsidRPr="00D05FD8">
        <w:rPr>
          <w:rFonts w:ascii="Sylfaen" w:hAnsi="Sylfaen" w:cs="Sylfaen"/>
          <w:szCs w:val="22"/>
        </w:rPr>
        <w:t>მეურნეობა</w:t>
      </w:r>
      <w:r w:rsidRPr="00D05FD8">
        <w:rPr>
          <w:rFonts w:ascii="Sylfaen" w:hAnsi="Sylfaen" w:cs="Arial"/>
          <w:szCs w:val="22"/>
        </w:rPr>
        <w:t xml:space="preserve">, </w:t>
      </w:r>
      <w:r w:rsidRPr="00D05FD8">
        <w:rPr>
          <w:rFonts w:ascii="Sylfaen" w:hAnsi="Sylfaen" w:cs="Sylfaen"/>
          <w:szCs w:val="22"/>
        </w:rPr>
        <w:t>წყლის</w:t>
      </w:r>
      <w:r w:rsidRPr="00D05FD8">
        <w:rPr>
          <w:rFonts w:ascii="Sylfaen" w:hAnsi="Sylfaen" w:cs="Arial"/>
          <w:szCs w:val="22"/>
        </w:rPr>
        <w:t xml:space="preserve"> </w:t>
      </w:r>
      <w:r w:rsidRPr="00D05FD8">
        <w:rPr>
          <w:rFonts w:ascii="Sylfaen" w:hAnsi="Sylfaen" w:cs="Sylfaen"/>
          <w:szCs w:val="22"/>
        </w:rPr>
        <w:t>რეჟიმის</w:t>
      </w:r>
      <w:r w:rsidRPr="00D05FD8">
        <w:rPr>
          <w:rFonts w:ascii="Sylfaen" w:hAnsi="Sylfaen" w:cs="Arial"/>
          <w:szCs w:val="22"/>
        </w:rPr>
        <w:t xml:space="preserve"> </w:t>
      </w:r>
      <w:r w:rsidRPr="00D05FD8">
        <w:rPr>
          <w:rFonts w:ascii="Sylfaen" w:hAnsi="Sylfaen" w:cs="Sylfaen"/>
          <w:szCs w:val="22"/>
        </w:rPr>
        <w:t>შეცვლა</w:t>
      </w:r>
      <w:r w:rsidRPr="00D05FD8">
        <w:rPr>
          <w:rFonts w:ascii="Sylfaen" w:hAnsi="Sylfaen" w:cs="Arial"/>
          <w:szCs w:val="22"/>
        </w:rPr>
        <w:t xml:space="preserve">, </w:t>
      </w:r>
      <w:r w:rsidRPr="00D05FD8">
        <w:rPr>
          <w:rFonts w:ascii="Sylfaen" w:hAnsi="Sylfaen" w:cs="Sylfaen"/>
          <w:szCs w:val="22"/>
        </w:rPr>
        <w:t>დაბინძურება</w:t>
      </w:r>
      <w:r w:rsidRPr="00D05FD8">
        <w:rPr>
          <w:rFonts w:ascii="Sylfaen" w:hAnsi="Sylfaen" w:cs="Arial"/>
          <w:szCs w:val="22"/>
        </w:rPr>
        <w:t xml:space="preserve">, </w:t>
      </w:r>
      <w:r w:rsidRPr="00D05FD8">
        <w:rPr>
          <w:rFonts w:ascii="Sylfaen" w:hAnsi="Sylfaen" w:cs="Sylfaen"/>
          <w:szCs w:val="22"/>
        </w:rPr>
        <w:t>ფრინველებ</w:t>
      </w:r>
      <w:r w:rsidR="00CE106A" w:rsidRPr="00D05FD8">
        <w:rPr>
          <w:rFonts w:ascii="Sylfaen" w:hAnsi="Sylfaen" w:cs="Sylfaen"/>
          <w:szCs w:val="22"/>
          <w:lang w:val="ka-GE"/>
        </w:rPr>
        <w:t xml:space="preserve">ის </w:t>
      </w:r>
      <w:r w:rsidRPr="00D05FD8">
        <w:rPr>
          <w:rFonts w:ascii="Sylfaen" w:hAnsi="Sylfaen" w:cs="Sylfaen"/>
          <w:szCs w:val="22"/>
        </w:rPr>
        <w:t>უკანონო</w:t>
      </w:r>
      <w:r w:rsidRPr="00D05FD8">
        <w:rPr>
          <w:rFonts w:ascii="Sylfaen" w:hAnsi="Sylfaen" w:cs="Arial"/>
          <w:szCs w:val="22"/>
        </w:rPr>
        <w:t xml:space="preserve"> </w:t>
      </w:r>
      <w:r w:rsidR="00CE106A" w:rsidRPr="00D05FD8">
        <w:rPr>
          <w:rFonts w:ascii="Sylfaen" w:hAnsi="Sylfaen" w:cs="Sylfaen"/>
          <w:szCs w:val="22"/>
          <w:lang w:val="ka-GE"/>
        </w:rPr>
        <w:t xml:space="preserve">დახოცვა და მათზე </w:t>
      </w:r>
      <w:r w:rsidRPr="00D05FD8">
        <w:rPr>
          <w:rFonts w:ascii="Sylfaen" w:hAnsi="Sylfaen" w:cs="Sylfaen"/>
          <w:szCs w:val="22"/>
        </w:rPr>
        <w:t>ნადირობა</w:t>
      </w:r>
      <w:r w:rsidRPr="00D05FD8">
        <w:rPr>
          <w:rFonts w:ascii="Sylfaen" w:hAnsi="Sylfaen" w:cs="Arial"/>
          <w:szCs w:val="22"/>
        </w:rPr>
        <w:t xml:space="preserve">, </w:t>
      </w:r>
      <w:r w:rsidRPr="00D05FD8">
        <w:rPr>
          <w:rFonts w:ascii="Sylfaen" w:hAnsi="Sylfaen" w:cs="Sylfaen"/>
          <w:szCs w:val="22"/>
        </w:rPr>
        <w:t>ინვაზიური</w:t>
      </w:r>
      <w:r w:rsidRPr="00D05FD8">
        <w:rPr>
          <w:rFonts w:ascii="Sylfaen" w:hAnsi="Sylfaen" w:cs="Arial"/>
          <w:szCs w:val="22"/>
        </w:rPr>
        <w:t xml:space="preserve"> </w:t>
      </w:r>
      <w:r w:rsidRPr="00D05FD8">
        <w:rPr>
          <w:rFonts w:ascii="Sylfaen" w:hAnsi="Sylfaen" w:cs="Sylfaen"/>
          <w:szCs w:val="22"/>
        </w:rPr>
        <w:t>სახეობები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კლიმატის</w:t>
      </w:r>
      <w:r w:rsidRPr="00D05FD8">
        <w:rPr>
          <w:rFonts w:ascii="Sylfaen" w:hAnsi="Sylfaen" w:cs="Arial"/>
          <w:szCs w:val="22"/>
        </w:rPr>
        <w:t xml:space="preserve"> </w:t>
      </w:r>
      <w:r w:rsidRPr="00D05FD8">
        <w:rPr>
          <w:rFonts w:ascii="Sylfaen" w:hAnsi="Sylfaen" w:cs="Sylfaen"/>
          <w:szCs w:val="22"/>
        </w:rPr>
        <w:t>ცვლილება</w:t>
      </w:r>
      <w:r w:rsidR="005975EF" w:rsidRPr="00D05FD8">
        <w:rPr>
          <w:rStyle w:val="FootnoteReference"/>
          <w:rFonts w:ascii="Sylfaen" w:hAnsi="Sylfaen" w:cs="Arial"/>
          <w:szCs w:val="22"/>
        </w:rPr>
        <w:footnoteReference w:id="59"/>
      </w:r>
      <w:r w:rsidR="005975EF" w:rsidRPr="00D05FD8">
        <w:rPr>
          <w:rFonts w:ascii="Sylfaen" w:hAnsi="Sylfaen" w:cs="Arial"/>
          <w:szCs w:val="22"/>
        </w:rPr>
        <w:t>.</w:t>
      </w:r>
      <w:r w:rsidR="005975EF" w:rsidRPr="00D05FD8">
        <w:rPr>
          <w:rFonts w:ascii="Sylfaen" w:hAnsi="Sylfaen" w:cs="Arial"/>
          <w:szCs w:val="22"/>
          <w:lang w:val="en-US"/>
        </w:rPr>
        <w:t xml:space="preserve"> </w:t>
      </w:r>
      <w:r w:rsidR="00CE106A" w:rsidRPr="00D05FD8">
        <w:rPr>
          <w:rFonts w:ascii="Sylfaen" w:hAnsi="Sylfaen" w:cs="Sylfaen"/>
          <w:szCs w:val="22"/>
          <w:lang w:val="ka-GE"/>
        </w:rPr>
        <w:t>ხაზი უნდა გაესვას</w:t>
      </w:r>
      <w:r w:rsidR="00CE106A" w:rsidRPr="00D05FD8">
        <w:rPr>
          <w:rFonts w:ascii="Sylfaen" w:hAnsi="Sylfaen" w:cs="Arial"/>
          <w:szCs w:val="22"/>
          <w:lang w:val="ka-GE"/>
        </w:rPr>
        <w:t xml:space="preserve"> </w:t>
      </w:r>
      <w:r w:rsidRPr="00D05FD8">
        <w:rPr>
          <w:rFonts w:ascii="Sylfaen" w:hAnsi="Sylfaen" w:cs="Sylfaen"/>
          <w:szCs w:val="22"/>
          <w:lang w:val="en-US"/>
        </w:rPr>
        <w:t>სხვა</w:t>
      </w:r>
      <w:r w:rsidRPr="00D05FD8">
        <w:rPr>
          <w:rFonts w:ascii="Sylfaen" w:hAnsi="Sylfaen" w:cs="Arial"/>
          <w:szCs w:val="22"/>
          <w:lang w:val="en-US"/>
        </w:rPr>
        <w:t xml:space="preserve"> </w:t>
      </w:r>
      <w:r w:rsidRPr="00D05FD8">
        <w:rPr>
          <w:rFonts w:ascii="Sylfaen" w:hAnsi="Sylfaen" w:cs="Sylfaen"/>
          <w:szCs w:val="22"/>
          <w:lang w:val="en-US"/>
        </w:rPr>
        <w:t>შესაბამის</w:t>
      </w:r>
      <w:r w:rsidRPr="00D05FD8">
        <w:rPr>
          <w:rFonts w:ascii="Sylfaen" w:hAnsi="Sylfaen" w:cs="Arial"/>
          <w:szCs w:val="22"/>
          <w:lang w:val="en-US"/>
        </w:rPr>
        <w:t xml:space="preserve"> </w:t>
      </w:r>
      <w:r w:rsidRPr="00D05FD8">
        <w:rPr>
          <w:rFonts w:ascii="Sylfaen" w:hAnsi="Sylfaen" w:cs="Sylfaen"/>
          <w:szCs w:val="22"/>
          <w:lang w:val="en-US"/>
        </w:rPr>
        <w:t>ბუნებრივ</w:t>
      </w:r>
      <w:r w:rsidRPr="00D05FD8">
        <w:rPr>
          <w:rFonts w:ascii="Sylfaen" w:hAnsi="Sylfaen" w:cs="Arial"/>
          <w:szCs w:val="22"/>
          <w:lang w:val="en-US"/>
        </w:rPr>
        <w:t xml:space="preserve"> </w:t>
      </w:r>
      <w:r w:rsidRPr="00D05FD8">
        <w:rPr>
          <w:rFonts w:ascii="Sylfaen" w:hAnsi="Sylfaen" w:cs="Sylfaen"/>
          <w:szCs w:val="22"/>
          <w:lang w:val="en-US"/>
        </w:rPr>
        <w:t>ფაქტორებ</w:t>
      </w:r>
      <w:r w:rsidR="00CE106A" w:rsidRPr="00D05FD8">
        <w:rPr>
          <w:rFonts w:ascii="Sylfaen" w:hAnsi="Sylfaen" w:cs="Sylfaen"/>
          <w:szCs w:val="22"/>
          <w:lang w:val="ka-GE"/>
        </w:rPr>
        <w:t>ს</w:t>
      </w:r>
      <w:r w:rsidRPr="00D05FD8">
        <w:rPr>
          <w:rFonts w:ascii="Sylfaen" w:hAnsi="Sylfaen" w:cs="Arial"/>
          <w:szCs w:val="22"/>
          <w:lang w:val="en-US"/>
        </w:rPr>
        <w:t xml:space="preserve">, </w:t>
      </w:r>
      <w:r w:rsidRPr="00D05FD8">
        <w:rPr>
          <w:rFonts w:ascii="Sylfaen" w:hAnsi="Sylfaen" w:cs="Sylfaen"/>
          <w:szCs w:val="22"/>
          <w:lang w:val="en-US"/>
        </w:rPr>
        <w:t>როგორიცაა</w:t>
      </w:r>
      <w:r w:rsidRPr="00D05FD8">
        <w:rPr>
          <w:rFonts w:ascii="Sylfaen" w:hAnsi="Sylfaen" w:cs="Arial"/>
          <w:szCs w:val="22"/>
          <w:lang w:val="en-US"/>
        </w:rPr>
        <w:t xml:space="preserve"> </w:t>
      </w:r>
      <w:r w:rsidRPr="00D05FD8">
        <w:rPr>
          <w:rFonts w:ascii="Sylfaen" w:hAnsi="Sylfaen" w:cs="Sylfaen"/>
          <w:szCs w:val="22"/>
          <w:lang w:val="en-US"/>
        </w:rPr>
        <w:t>ეროზია</w:t>
      </w:r>
      <w:r w:rsidRPr="00D05FD8">
        <w:rPr>
          <w:rFonts w:ascii="Sylfaen" w:hAnsi="Sylfaen" w:cs="Arial"/>
          <w:szCs w:val="22"/>
          <w:lang w:val="en-US"/>
        </w:rPr>
        <w:t xml:space="preserve"> </w:t>
      </w:r>
      <w:r w:rsidRPr="00D05FD8">
        <w:rPr>
          <w:rFonts w:ascii="Sylfaen" w:hAnsi="Sylfaen" w:cs="Sylfaen"/>
          <w:szCs w:val="22"/>
          <w:lang w:val="en-US"/>
        </w:rPr>
        <w:t>ან</w:t>
      </w:r>
      <w:r w:rsidRPr="00D05FD8">
        <w:rPr>
          <w:rFonts w:ascii="Sylfaen" w:hAnsi="Sylfaen" w:cs="Arial"/>
          <w:szCs w:val="22"/>
          <w:lang w:val="en-US"/>
        </w:rPr>
        <w:t xml:space="preserve"> </w:t>
      </w:r>
      <w:r w:rsidRPr="00D05FD8">
        <w:rPr>
          <w:rFonts w:ascii="Sylfaen" w:hAnsi="Sylfaen" w:cs="Sylfaen"/>
          <w:szCs w:val="22"/>
          <w:lang w:val="en-US"/>
        </w:rPr>
        <w:t>მეწყერი</w:t>
      </w:r>
      <w:r w:rsidRPr="00D05FD8">
        <w:rPr>
          <w:rFonts w:ascii="Sylfaen" w:hAnsi="Sylfaen" w:cs="Arial"/>
          <w:szCs w:val="22"/>
          <w:lang w:val="en-US"/>
        </w:rPr>
        <w:t xml:space="preserve">. </w:t>
      </w:r>
      <w:r w:rsidRPr="00D05FD8">
        <w:rPr>
          <w:rFonts w:ascii="Sylfaen" w:hAnsi="Sylfaen" w:cs="Sylfaen"/>
          <w:szCs w:val="22"/>
          <w:lang w:val="en-US"/>
        </w:rPr>
        <w:t>ეს</w:t>
      </w:r>
      <w:r w:rsidRPr="00D05FD8">
        <w:rPr>
          <w:rFonts w:ascii="Sylfaen" w:hAnsi="Sylfaen" w:cs="Arial"/>
          <w:szCs w:val="22"/>
          <w:lang w:val="en-US"/>
        </w:rPr>
        <w:t xml:space="preserve"> </w:t>
      </w:r>
      <w:r w:rsidR="00CE772E" w:rsidRPr="00D05FD8">
        <w:rPr>
          <w:rFonts w:ascii="Sylfaen" w:hAnsi="Sylfaen" w:cs="Sylfaen"/>
          <w:szCs w:val="22"/>
          <w:lang w:val="ka-GE"/>
        </w:rPr>
        <w:t xml:space="preserve">მიზეზები </w:t>
      </w:r>
      <w:r w:rsidRPr="00D05FD8">
        <w:rPr>
          <w:rFonts w:ascii="Sylfaen" w:hAnsi="Sylfaen" w:cs="Sylfaen"/>
          <w:szCs w:val="22"/>
          <w:lang w:val="en-US"/>
        </w:rPr>
        <w:t>შეიძლება</w:t>
      </w:r>
      <w:r w:rsidRPr="00D05FD8">
        <w:rPr>
          <w:rFonts w:ascii="Sylfaen" w:hAnsi="Sylfaen" w:cs="Arial"/>
          <w:szCs w:val="22"/>
          <w:lang w:val="en-US"/>
        </w:rPr>
        <w:t xml:space="preserve"> </w:t>
      </w:r>
      <w:r w:rsidRPr="00D05FD8">
        <w:rPr>
          <w:rFonts w:ascii="Sylfaen" w:hAnsi="Sylfaen" w:cs="Sylfaen"/>
          <w:szCs w:val="22"/>
          <w:lang w:val="en-US"/>
        </w:rPr>
        <w:t>გამოწვეული</w:t>
      </w:r>
      <w:r w:rsidRPr="00D05FD8">
        <w:rPr>
          <w:rFonts w:ascii="Sylfaen" w:hAnsi="Sylfaen" w:cs="Arial"/>
          <w:szCs w:val="22"/>
          <w:lang w:val="en-US"/>
        </w:rPr>
        <w:t xml:space="preserve"> </w:t>
      </w:r>
      <w:r w:rsidRPr="00D05FD8">
        <w:rPr>
          <w:rFonts w:ascii="Sylfaen" w:hAnsi="Sylfaen" w:cs="Sylfaen"/>
          <w:szCs w:val="22"/>
          <w:lang w:val="en-US"/>
        </w:rPr>
        <w:t>ან</w:t>
      </w:r>
      <w:r w:rsidRPr="00D05FD8">
        <w:rPr>
          <w:rFonts w:ascii="Sylfaen" w:hAnsi="Sylfaen" w:cs="Arial"/>
          <w:szCs w:val="22"/>
          <w:lang w:val="en-US"/>
        </w:rPr>
        <w:t xml:space="preserve"> </w:t>
      </w:r>
      <w:r w:rsidRPr="00D05FD8">
        <w:rPr>
          <w:rFonts w:ascii="Sylfaen" w:hAnsi="Sylfaen" w:cs="Sylfaen"/>
          <w:szCs w:val="22"/>
          <w:lang w:val="en-US"/>
        </w:rPr>
        <w:t>გაძლიერებული</w:t>
      </w:r>
      <w:r w:rsidRPr="00D05FD8">
        <w:rPr>
          <w:rFonts w:ascii="Sylfaen" w:hAnsi="Sylfaen" w:cs="Arial"/>
          <w:szCs w:val="22"/>
          <w:lang w:val="en-US"/>
        </w:rPr>
        <w:t xml:space="preserve"> </w:t>
      </w:r>
      <w:r w:rsidR="00CE772E" w:rsidRPr="00D05FD8">
        <w:rPr>
          <w:rFonts w:ascii="Sylfaen" w:hAnsi="Sylfaen" w:cs="Sylfaen"/>
          <w:szCs w:val="22"/>
          <w:lang w:val="en-US"/>
        </w:rPr>
        <w:t>იყოს</w:t>
      </w:r>
      <w:r w:rsidR="00CE772E" w:rsidRPr="00D05FD8">
        <w:rPr>
          <w:rFonts w:ascii="Sylfaen" w:hAnsi="Sylfaen" w:cs="Arial"/>
          <w:szCs w:val="22"/>
          <w:lang w:val="en-US"/>
        </w:rPr>
        <w:t xml:space="preserve"> </w:t>
      </w:r>
      <w:r w:rsidRPr="00D05FD8">
        <w:rPr>
          <w:rFonts w:ascii="Sylfaen" w:hAnsi="Sylfaen" w:cs="Sylfaen"/>
          <w:szCs w:val="22"/>
          <w:lang w:val="en-US"/>
        </w:rPr>
        <w:t>ანთროპოგენური</w:t>
      </w:r>
      <w:r w:rsidRPr="00D05FD8">
        <w:rPr>
          <w:rFonts w:ascii="Sylfaen" w:hAnsi="Sylfaen" w:cs="Arial"/>
          <w:szCs w:val="22"/>
          <w:lang w:val="en-US"/>
        </w:rPr>
        <w:t xml:space="preserve"> </w:t>
      </w:r>
      <w:r w:rsidRPr="00D05FD8">
        <w:rPr>
          <w:rFonts w:ascii="Sylfaen" w:hAnsi="Sylfaen" w:cs="Sylfaen"/>
          <w:szCs w:val="22"/>
          <w:lang w:val="en-US"/>
        </w:rPr>
        <w:t>ფაქტორებით</w:t>
      </w:r>
      <w:r w:rsidRPr="00D05FD8">
        <w:rPr>
          <w:rFonts w:ascii="Sylfaen" w:hAnsi="Sylfaen" w:cs="Arial"/>
          <w:szCs w:val="22"/>
          <w:lang w:val="en-US"/>
        </w:rPr>
        <w:t xml:space="preserve"> </w:t>
      </w:r>
      <w:r w:rsidRPr="00D05FD8">
        <w:rPr>
          <w:rFonts w:ascii="Sylfaen" w:hAnsi="Sylfaen" w:cs="Sylfaen"/>
          <w:szCs w:val="22"/>
          <w:lang w:val="en-US"/>
        </w:rPr>
        <w:t>და</w:t>
      </w:r>
      <w:r w:rsidRPr="00D05FD8">
        <w:rPr>
          <w:rFonts w:ascii="Sylfaen" w:hAnsi="Sylfaen" w:cs="Arial"/>
          <w:szCs w:val="22"/>
          <w:lang w:val="en-US"/>
        </w:rPr>
        <w:t xml:space="preserve"> </w:t>
      </w:r>
      <w:r w:rsidR="00CE772E" w:rsidRPr="00D05FD8">
        <w:rPr>
          <w:rFonts w:ascii="Sylfaen" w:hAnsi="Sylfaen" w:cs="Arial"/>
          <w:szCs w:val="22"/>
          <w:lang w:val="ka-GE"/>
        </w:rPr>
        <w:t>ამგვარი კავშირების აღწერა მნიშვნელოვანია.</w:t>
      </w:r>
    </w:p>
    <w:p w14:paraId="3C1F74A6" w14:textId="6F384F9C" w:rsidR="005975EF" w:rsidRPr="00D05FD8" w:rsidRDefault="00CE4DE9" w:rsidP="00D05FD8">
      <w:pPr>
        <w:pStyle w:val="EACBulletlevel1"/>
        <w:spacing w:before="160" w:after="160" w:line="259" w:lineRule="auto"/>
        <w:rPr>
          <w:rFonts w:ascii="Sylfaen" w:hAnsi="Sylfaen" w:cs="Arial"/>
          <w:szCs w:val="22"/>
        </w:rPr>
      </w:pPr>
      <w:r w:rsidRPr="00D05FD8">
        <w:rPr>
          <w:rFonts w:ascii="Sylfaen" w:hAnsi="Sylfaen" w:cs="Sylfaen"/>
          <w:szCs w:val="22"/>
          <w:lang w:val="en-US"/>
        </w:rPr>
        <w:lastRenderedPageBreak/>
        <w:t>ბიომრავალფეროვნების</w:t>
      </w:r>
      <w:r w:rsidRPr="00D05FD8">
        <w:rPr>
          <w:rFonts w:ascii="Sylfaen" w:hAnsi="Sylfaen" w:cs="Arial"/>
          <w:szCs w:val="22"/>
          <w:lang w:val="en-US"/>
        </w:rPr>
        <w:t xml:space="preserve"> </w:t>
      </w:r>
      <w:r w:rsidRPr="00D05FD8">
        <w:rPr>
          <w:rFonts w:ascii="Sylfaen" w:hAnsi="Sylfaen" w:cs="Sylfaen"/>
          <w:szCs w:val="22"/>
          <w:lang w:val="en-US"/>
        </w:rPr>
        <w:t>ცვლილებების</w:t>
      </w:r>
      <w:r w:rsidRPr="00D05FD8">
        <w:rPr>
          <w:rFonts w:ascii="Sylfaen" w:hAnsi="Sylfaen" w:cs="Arial"/>
          <w:szCs w:val="22"/>
          <w:lang w:val="en-US"/>
        </w:rPr>
        <w:t xml:space="preserve"> </w:t>
      </w:r>
      <w:r w:rsidRPr="00D05FD8">
        <w:rPr>
          <w:rFonts w:ascii="Sylfaen" w:hAnsi="Sylfaen" w:cs="Sylfaen"/>
          <w:szCs w:val="22"/>
          <w:lang w:val="en-US"/>
        </w:rPr>
        <w:t>დროებითი</w:t>
      </w:r>
      <w:r w:rsidRPr="00D05FD8">
        <w:rPr>
          <w:rFonts w:ascii="Sylfaen" w:hAnsi="Sylfaen" w:cs="Arial"/>
          <w:szCs w:val="22"/>
          <w:lang w:val="en-US"/>
        </w:rPr>
        <w:t xml:space="preserve"> </w:t>
      </w:r>
      <w:r w:rsidRPr="00D05FD8">
        <w:rPr>
          <w:rFonts w:ascii="Sylfaen" w:hAnsi="Sylfaen" w:cs="Sylfaen"/>
          <w:szCs w:val="22"/>
          <w:lang w:val="en-US"/>
        </w:rPr>
        <w:t>ტენდენციები</w:t>
      </w:r>
      <w:r w:rsidRPr="00D05FD8">
        <w:rPr>
          <w:rFonts w:ascii="Sylfaen" w:hAnsi="Sylfaen" w:cs="Arial"/>
          <w:szCs w:val="22"/>
          <w:lang w:val="en-US"/>
        </w:rPr>
        <w:t xml:space="preserve"> </w:t>
      </w:r>
      <w:r w:rsidRPr="00D05FD8">
        <w:rPr>
          <w:rFonts w:ascii="Sylfaen" w:hAnsi="Sylfaen" w:cs="Sylfaen"/>
          <w:szCs w:val="22"/>
          <w:lang w:val="en-US"/>
        </w:rPr>
        <w:t>და</w:t>
      </w:r>
      <w:r w:rsidRPr="00D05FD8">
        <w:rPr>
          <w:rFonts w:ascii="Sylfaen" w:hAnsi="Sylfaen" w:cs="Arial"/>
          <w:szCs w:val="22"/>
          <w:lang w:val="en-US"/>
        </w:rPr>
        <w:t xml:space="preserve"> </w:t>
      </w:r>
      <w:r w:rsidRPr="00D05FD8">
        <w:rPr>
          <w:rFonts w:ascii="Sylfaen" w:hAnsi="Sylfaen" w:cs="Sylfaen"/>
          <w:szCs w:val="22"/>
          <w:lang w:val="en-US"/>
        </w:rPr>
        <w:t>მათი</w:t>
      </w:r>
      <w:r w:rsidRPr="00D05FD8">
        <w:rPr>
          <w:rFonts w:ascii="Sylfaen" w:hAnsi="Sylfaen" w:cs="Arial"/>
          <w:szCs w:val="22"/>
          <w:lang w:val="en-US"/>
        </w:rPr>
        <w:t xml:space="preserve"> </w:t>
      </w:r>
      <w:r w:rsidRPr="00D05FD8">
        <w:rPr>
          <w:rFonts w:ascii="Sylfaen" w:hAnsi="Sylfaen" w:cs="Sylfaen"/>
          <w:szCs w:val="22"/>
          <w:lang w:val="en-US"/>
        </w:rPr>
        <w:t>ექსტრაპოლაცია</w:t>
      </w:r>
      <w:r w:rsidRPr="00D05FD8">
        <w:rPr>
          <w:rFonts w:ascii="Sylfaen" w:hAnsi="Sylfaen" w:cs="Arial"/>
          <w:szCs w:val="22"/>
          <w:lang w:val="en-US"/>
        </w:rPr>
        <w:t xml:space="preserve"> </w:t>
      </w:r>
      <w:r w:rsidRPr="00D05FD8">
        <w:rPr>
          <w:rFonts w:ascii="Sylfaen" w:hAnsi="Sylfaen" w:cs="Sylfaen"/>
          <w:szCs w:val="22"/>
          <w:lang w:val="en-US"/>
        </w:rPr>
        <w:t>მომავალში</w:t>
      </w:r>
      <w:r w:rsidRPr="00D05FD8">
        <w:rPr>
          <w:rFonts w:ascii="Sylfaen" w:hAnsi="Sylfaen" w:cs="Arial"/>
          <w:szCs w:val="22"/>
          <w:lang w:val="en-US"/>
        </w:rPr>
        <w:t xml:space="preserve"> (</w:t>
      </w:r>
      <w:r w:rsidRPr="00D05FD8">
        <w:rPr>
          <w:rFonts w:ascii="Sylfaen" w:hAnsi="Sylfaen" w:cs="Sylfaen"/>
          <w:szCs w:val="22"/>
          <w:lang w:val="en-US"/>
        </w:rPr>
        <w:t>პროგნოზირება</w:t>
      </w:r>
      <w:r w:rsidRPr="00D05FD8">
        <w:rPr>
          <w:rFonts w:ascii="Sylfaen" w:hAnsi="Sylfaen" w:cs="Arial"/>
          <w:szCs w:val="22"/>
          <w:lang w:val="en-US"/>
        </w:rPr>
        <w:t xml:space="preserve">). </w:t>
      </w:r>
      <w:r w:rsidRPr="00D05FD8">
        <w:rPr>
          <w:rFonts w:ascii="Sylfaen" w:hAnsi="Sylfaen" w:cs="Sylfaen"/>
          <w:szCs w:val="22"/>
          <w:lang w:val="en-US"/>
        </w:rPr>
        <w:t>ტენდენციების</w:t>
      </w:r>
      <w:r w:rsidRPr="00D05FD8">
        <w:rPr>
          <w:rFonts w:ascii="Sylfaen" w:hAnsi="Sylfaen" w:cs="Arial"/>
          <w:szCs w:val="22"/>
          <w:lang w:val="en-US"/>
        </w:rPr>
        <w:t xml:space="preserve"> </w:t>
      </w:r>
      <w:r w:rsidRPr="00D05FD8">
        <w:rPr>
          <w:rFonts w:ascii="Sylfaen" w:hAnsi="Sylfaen" w:cs="Sylfaen"/>
          <w:szCs w:val="22"/>
          <w:lang w:val="en-US"/>
        </w:rPr>
        <w:t>ანალიზი</w:t>
      </w:r>
      <w:r w:rsidRPr="00D05FD8">
        <w:rPr>
          <w:rFonts w:ascii="Sylfaen" w:hAnsi="Sylfaen" w:cs="Arial"/>
          <w:szCs w:val="22"/>
          <w:lang w:val="en-US"/>
        </w:rPr>
        <w:t xml:space="preserve"> </w:t>
      </w:r>
      <w:r w:rsidR="00B22480" w:rsidRPr="00D05FD8">
        <w:rPr>
          <w:rFonts w:ascii="Sylfaen" w:hAnsi="Sylfaen" w:cs="Sylfaen"/>
          <w:szCs w:val="22"/>
          <w:lang w:val="ka-GE"/>
        </w:rPr>
        <w:t>მზადდება</w:t>
      </w:r>
      <w:r w:rsidRPr="00D05FD8">
        <w:rPr>
          <w:rFonts w:ascii="Sylfaen" w:hAnsi="Sylfaen" w:cs="Arial"/>
          <w:szCs w:val="22"/>
          <w:lang w:val="en-US"/>
        </w:rPr>
        <w:t xml:space="preserve"> </w:t>
      </w:r>
      <w:r w:rsidRPr="00D05FD8">
        <w:rPr>
          <w:rFonts w:ascii="Sylfaen" w:hAnsi="Sylfaen" w:cs="Sylfaen"/>
          <w:szCs w:val="22"/>
          <w:lang w:val="en-US"/>
        </w:rPr>
        <w:t>ძირითადი</w:t>
      </w:r>
      <w:r w:rsidRPr="00D05FD8">
        <w:rPr>
          <w:rFonts w:ascii="Sylfaen" w:hAnsi="Sylfaen" w:cs="Arial"/>
          <w:szCs w:val="22"/>
          <w:lang w:val="en-US"/>
        </w:rPr>
        <w:t xml:space="preserve"> </w:t>
      </w:r>
      <w:r w:rsidR="00691302" w:rsidRPr="00D05FD8">
        <w:rPr>
          <w:rFonts w:ascii="Sylfaen" w:hAnsi="Sylfaen" w:cs="Sylfaen"/>
          <w:szCs w:val="22"/>
          <w:lang w:val="ka-GE"/>
        </w:rPr>
        <w:t>გამომწვევი მიზეზების</w:t>
      </w:r>
      <w:r w:rsidR="001A03B8" w:rsidRPr="00D05FD8">
        <w:rPr>
          <w:rFonts w:ascii="Sylfaen" w:hAnsi="Sylfaen" w:cs="Arial"/>
          <w:szCs w:val="22"/>
          <w:lang w:val="ka-GE"/>
        </w:rPr>
        <w:t xml:space="preserve"> და</w:t>
      </w:r>
      <w:r w:rsidR="00657434" w:rsidRPr="00D05FD8">
        <w:rPr>
          <w:rFonts w:ascii="Sylfaen" w:hAnsi="Sylfaen" w:cs="Arial"/>
          <w:szCs w:val="22"/>
          <w:lang w:val="ka-GE"/>
        </w:rPr>
        <w:t xml:space="preserve"> </w:t>
      </w:r>
      <w:r w:rsidRPr="00D05FD8">
        <w:rPr>
          <w:rFonts w:ascii="Sylfaen" w:hAnsi="Sylfaen" w:cs="Sylfaen"/>
          <w:szCs w:val="22"/>
          <w:lang w:val="en-US"/>
        </w:rPr>
        <w:t>ზეწოლის</w:t>
      </w:r>
      <w:r w:rsidR="00691302" w:rsidRPr="00D05FD8">
        <w:rPr>
          <w:rFonts w:ascii="Sylfaen" w:hAnsi="Sylfaen" w:cs="Sylfaen"/>
          <w:szCs w:val="22"/>
          <w:lang w:val="ka-GE"/>
        </w:rPr>
        <w:t xml:space="preserve"> ფაქტორების</w:t>
      </w:r>
      <w:r w:rsidRPr="00D05FD8">
        <w:rPr>
          <w:rFonts w:ascii="Sylfaen" w:hAnsi="Sylfaen" w:cs="Arial"/>
          <w:szCs w:val="22"/>
          <w:lang w:val="en-US"/>
        </w:rPr>
        <w:t xml:space="preserve"> </w:t>
      </w:r>
      <w:r w:rsidRPr="00D05FD8">
        <w:rPr>
          <w:rFonts w:ascii="Sylfaen" w:hAnsi="Sylfaen" w:cs="Sylfaen"/>
          <w:szCs w:val="22"/>
          <w:lang w:val="en-US"/>
        </w:rPr>
        <w:t>ინტერპრეტაციით</w:t>
      </w:r>
      <w:r w:rsidR="001A03B8" w:rsidRPr="00D05FD8">
        <w:rPr>
          <w:rFonts w:ascii="Sylfaen" w:hAnsi="Sylfaen" w:cs="Arial"/>
          <w:szCs w:val="22"/>
          <w:lang w:val="ka-GE"/>
        </w:rPr>
        <w:t xml:space="preserve">, ასევე </w:t>
      </w:r>
      <w:r w:rsidRPr="00D05FD8">
        <w:rPr>
          <w:rFonts w:ascii="Sylfaen" w:hAnsi="Sylfaen" w:cs="Sylfaen"/>
          <w:szCs w:val="22"/>
          <w:lang w:val="en-US"/>
        </w:rPr>
        <w:t>ბიომრავალფეროვნების</w:t>
      </w:r>
      <w:r w:rsidRPr="00D05FD8">
        <w:rPr>
          <w:rFonts w:ascii="Sylfaen" w:hAnsi="Sylfaen" w:cs="Arial"/>
          <w:szCs w:val="22"/>
          <w:lang w:val="en-US"/>
        </w:rPr>
        <w:t xml:space="preserve"> </w:t>
      </w:r>
      <w:r w:rsidRPr="00D05FD8">
        <w:rPr>
          <w:rFonts w:ascii="Sylfaen" w:hAnsi="Sylfaen" w:cs="Sylfaen"/>
          <w:szCs w:val="22"/>
          <w:lang w:val="en-US"/>
        </w:rPr>
        <w:t>მდგომარეობის</w:t>
      </w:r>
      <w:r w:rsidRPr="00D05FD8">
        <w:rPr>
          <w:rFonts w:ascii="Sylfaen" w:hAnsi="Sylfaen" w:cs="Arial"/>
          <w:szCs w:val="22"/>
          <w:lang w:val="en-US"/>
        </w:rPr>
        <w:t xml:space="preserve"> </w:t>
      </w:r>
      <w:r w:rsidRPr="00D05FD8">
        <w:rPr>
          <w:rFonts w:ascii="Sylfaen" w:hAnsi="Sylfaen" w:cs="Sylfaen"/>
          <w:szCs w:val="22"/>
          <w:lang w:val="en-US"/>
        </w:rPr>
        <w:t>საპასუხო</w:t>
      </w:r>
      <w:r w:rsidRPr="00D05FD8">
        <w:rPr>
          <w:rFonts w:ascii="Sylfaen" w:hAnsi="Sylfaen" w:cs="Arial"/>
          <w:szCs w:val="22"/>
          <w:lang w:val="en-US"/>
        </w:rPr>
        <w:t xml:space="preserve"> </w:t>
      </w:r>
      <w:r w:rsidRPr="00D05FD8">
        <w:rPr>
          <w:rFonts w:ascii="Sylfaen" w:hAnsi="Sylfaen" w:cs="Sylfaen"/>
          <w:szCs w:val="22"/>
          <w:lang w:val="en-US"/>
        </w:rPr>
        <w:t>რეაქციით</w:t>
      </w:r>
      <w:r w:rsidRPr="00D05FD8">
        <w:rPr>
          <w:rFonts w:ascii="Sylfaen" w:hAnsi="Sylfaen" w:cs="Arial"/>
          <w:szCs w:val="22"/>
          <w:lang w:val="en-US"/>
        </w:rPr>
        <w:t xml:space="preserve">; </w:t>
      </w:r>
      <w:r w:rsidRPr="00D05FD8">
        <w:rPr>
          <w:rFonts w:ascii="Sylfaen" w:hAnsi="Sylfaen" w:cs="Sylfaen"/>
          <w:szCs w:val="22"/>
          <w:lang w:val="en-US"/>
        </w:rPr>
        <w:t>მისი</w:t>
      </w:r>
      <w:r w:rsidRPr="00D05FD8">
        <w:rPr>
          <w:rFonts w:ascii="Sylfaen" w:hAnsi="Sylfaen" w:cs="Arial"/>
          <w:szCs w:val="22"/>
          <w:lang w:val="en-US"/>
        </w:rPr>
        <w:t xml:space="preserve"> </w:t>
      </w:r>
      <w:r w:rsidRPr="00D05FD8">
        <w:rPr>
          <w:rFonts w:ascii="Sylfaen" w:hAnsi="Sylfaen" w:cs="Sylfaen"/>
          <w:szCs w:val="22"/>
          <w:lang w:val="en-US"/>
        </w:rPr>
        <w:t>სიღრმე</w:t>
      </w:r>
      <w:r w:rsidRPr="00D05FD8">
        <w:rPr>
          <w:rFonts w:ascii="Sylfaen" w:hAnsi="Sylfaen" w:cs="Arial"/>
          <w:szCs w:val="22"/>
          <w:lang w:val="en-US"/>
        </w:rPr>
        <w:t xml:space="preserve"> </w:t>
      </w:r>
      <w:r w:rsidRPr="00D05FD8">
        <w:rPr>
          <w:rFonts w:ascii="Sylfaen" w:hAnsi="Sylfaen" w:cs="Sylfaen"/>
          <w:szCs w:val="22"/>
          <w:lang w:val="en-US"/>
        </w:rPr>
        <w:t>ხელმისაწვდომ</w:t>
      </w:r>
      <w:r w:rsidRPr="00D05FD8">
        <w:rPr>
          <w:rFonts w:ascii="Sylfaen" w:hAnsi="Sylfaen" w:cs="Arial"/>
          <w:szCs w:val="22"/>
          <w:lang w:val="en-US"/>
        </w:rPr>
        <w:t xml:space="preserve"> </w:t>
      </w:r>
      <w:r w:rsidRPr="00D05FD8">
        <w:rPr>
          <w:rFonts w:ascii="Sylfaen" w:hAnsi="Sylfaen" w:cs="Sylfaen"/>
          <w:szCs w:val="22"/>
          <w:lang w:val="en-US"/>
        </w:rPr>
        <w:t>მონაცემებზე</w:t>
      </w:r>
      <w:r w:rsidR="00302D76" w:rsidRPr="00D05FD8">
        <w:rPr>
          <w:rFonts w:ascii="Sylfaen" w:hAnsi="Sylfaen" w:cs="Sylfaen"/>
          <w:szCs w:val="22"/>
          <w:lang w:val="ka-GE"/>
        </w:rPr>
        <w:t xml:space="preserve"> იქნება </w:t>
      </w:r>
      <w:r w:rsidR="00302D76" w:rsidRPr="00D05FD8">
        <w:rPr>
          <w:rFonts w:ascii="Sylfaen" w:hAnsi="Sylfaen" w:cs="Sylfaen"/>
          <w:szCs w:val="22"/>
          <w:lang w:val="en-US"/>
        </w:rPr>
        <w:t>დამოკიდებული</w:t>
      </w:r>
      <w:r w:rsidRPr="00D05FD8">
        <w:rPr>
          <w:rFonts w:ascii="Sylfaen" w:hAnsi="Sylfaen" w:cs="Arial"/>
          <w:szCs w:val="22"/>
          <w:lang w:val="en-US"/>
        </w:rPr>
        <w:t xml:space="preserve">. </w:t>
      </w:r>
      <w:r w:rsidRPr="00D05FD8">
        <w:rPr>
          <w:rFonts w:ascii="Sylfaen" w:hAnsi="Sylfaen" w:cs="Sylfaen"/>
          <w:szCs w:val="22"/>
          <w:lang w:val="en-US"/>
        </w:rPr>
        <w:t>აქ</w:t>
      </w:r>
      <w:r w:rsidRPr="00D05FD8">
        <w:rPr>
          <w:rFonts w:ascii="Sylfaen" w:hAnsi="Sylfaen" w:cs="Arial"/>
          <w:szCs w:val="22"/>
          <w:lang w:val="en-US"/>
        </w:rPr>
        <w:t xml:space="preserve"> </w:t>
      </w:r>
      <w:r w:rsidRPr="00D05FD8">
        <w:rPr>
          <w:rFonts w:ascii="Sylfaen" w:hAnsi="Sylfaen" w:cs="Sylfaen"/>
          <w:szCs w:val="22"/>
          <w:lang w:val="en-US"/>
        </w:rPr>
        <w:t>მონიტორინგის</w:t>
      </w:r>
      <w:r w:rsidRPr="00D05FD8">
        <w:rPr>
          <w:rFonts w:ascii="Sylfaen" w:hAnsi="Sylfaen" w:cs="Arial"/>
          <w:szCs w:val="22"/>
          <w:lang w:val="en-US"/>
        </w:rPr>
        <w:t xml:space="preserve"> </w:t>
      </w:r>
      <w:r w:rsidRPr="00D05FD8">
        <w:rPr>
          <w:rFonts w:ascii="Sylfaen" w:hAnsi="Sylfaen" w:cs="Sylfaen"/>
          <w:szCs w:val="22"/>
          <w:lang w:val="en-US"/>
        </w:rPr>
        <w:t>მონაცემებ</w:t>
      </w:r>
      <w:r w:rsidR="00C55303" w:rsidRPr="00D05FD8">
        <w:rPr>
          <w:rFonts w:ascii="Sylfaen" w:hAnsi="Sylfaen" w:cs="Sylfaen"/>
          <w:szCs w:val="22"/>
          <w:lang w:val="ka-GE"/>
        </w:rPr>
        <w:t>ია საჭირო;</w:t>
      </w:r>
      <w:r w:rsidRPr="00D05FD8">
        <w:rPr>
          <w:rFonts w:ascii="Sylfaen" w:hAnsi="Sylfaen" w:cs="Arial"/>
          <w:szCs w:val="22"/>
          <w:lang w:val="en-US"/>
        </w:rPr>
        <w:t xml:space="preserve"> </w:t>
      </w:r>
      <w:r w:rsidRPr="00D05FD8">
        <w:rPr>
          <w:rFonts w:ascii="Sylfaen" w:hAnsi="Sylfaen" w:cs="Sylfaen"/>
          <w:szCs w:val="22"/>
          <w:lang w:val="en-US"/>
        </w:rPr>
        <w:t>შესაბამისი</w:t>
      </w:r>
      <w:r w:rsidRPr="00D05FD8">
        <w:rPr>
          <w:rFonts w:ascii="Sylfaen" w:hAnsi="Sylfaen" w:cs="Arial"/>
          <w:szCs w:val="22"/>
          <w:lang w:val="en-US"/>
        </w:rPr>
        <w:t xml:space="preserve"> </w:t>
      </w:r>
      <w:r w:rsidRPr="00D05FD8">
        <w:rPr>
          <w:rFonts w:ascii="Sylfaen" w:hAnsi="Sylfaen" w:cs="Sylfaen"/>
          <w:szCs w:val="22"/>
          <w:lang w:val="en-US"/>
        </w:rPr>
        <w:t>დინამი</w:t>
      </w:r>
      <w:r w:rsidR="00571636" w:rsidRPr="00D05FD8">
        <w:rPr>
          <w:rFonts w:ascii="Sylfaen" w:hAnsi="Sylfaen" w:cs="Sylfaen"/>
          <w:szCs w:val="22"/>
          <w:lang w:val="ka-GE"/>
        </w:rPr>
        <w:t>კ</w:t>
      </w:r>
      <w:r w:rsidRPr="00D05FD8">
        <w:rPr>
          <w:rFonts w:ascii="Sylfaen" w:hAnsi="Sylfaen" w:cs="Sylfaen"/>
          <w:szCs w:val="22"/>
          <w:lang w:val="en-US"/>
        </w:rPr>
        <w:t>ური</w:t>
      </w:r>
      <w:r w:rsidRPr="00D05FD8">
        <w:rPr>
          <w:rFonts w:ascii="Sylfaen" w:hAnsi="Sylfaen" w:cs="Arial"/>
          <w:szCs w:val="22"/>
          <w:lang w:val="en-US"/>
        </w:rPr>
        <w:t xml:space="preserve"> </w:t>
      </w:r>
      <w:r w:rsidRPr="00D05FD8">
        <w:rPr>
          <w:rFonts w:ascii="Sylfaen" w:hAnsi="Sylfaen" w:cs="Sylfaen"/>
          <w:szCs w:val="22"/>
          <w:lang w:val="en-US"/>
        </w:rPr>
        <w:t>მონაცემები</w:t>
      </w:r>
      <w:r w:rsidR="00884255" w:rsidRPr="00D05FD8">
        <w:rPr>
          <w:rFonts w:ascii="Sylfaen" w:hAnsi="Sylfaen" w:cs="Sylfaen"/>
          <w:szCs w:val="22"/>
          <w:lang w:val="ka-GE"/>
        </w:rPr>
        <w:t>ც შეიძლება იქნას მიღებული „</w:t>
      </w:r>
      <w:r w:rsidRPr="00D05FD8">
        <w:rPr>
          <w:rFonts w:ascii="Sylfaen" w:hAnsi="Sylfaen" w:cs="Sylfaen"/>
          <w:szCs w:val="22"/>
          <w:lang w:val="en-US"/>
        </w:rPr>
        <w:t>საქართველოს</w:t>
      </w:r>
      <w:r w:rsidRPr="00D05FD8">
        <w:rPr>
          <w:rFonts w:ascii="Sylfaen" w:hAnsi="Sylfaen" w:cs="Arial"/>
          <w:szCs w:val="22"/>
          <w:lang w:val="en-US"/>
        </w:rPr>
        <w:t xml:space="preserve"> </w:t>
      </w:r>
      <w:r w:rsidRPr="00D05FD8">
        <w:rPr>
          <w:rFonts w:ascii="Sylfaen" w:hAnsi="Sylfaen" w:cs="Sylfaen"/>
          <w:szCs w:val="22"/>
          <w:lang w:val="en-US"/>
        </w:rPr>
        <w:t>ტყის</w:t>
      </w:r>
      <w:r w:rsidRPr="00D05FD8">
        <w:rPr>
          <w:rFonts w:ascii="Sylfaen" w:hAnsi="Sylfaen" w:cs="Arial"/>
          <w:szCs w:val="22"/>
          <w:lang w:val="en-US"/>
        </w:rPr>
        <w:t xml:space="preserve"> </w:t>
      </w:r>
      <w:r w:rsidRPr="00D05FD8">
        <w:rPr>
          <w:rFonts w:ascii="Sylfaen" w:hAnsi="Sylfaen" w:cs="Sylfaen"/>
          <w:szCs w:val="22"/>
          <w:lang w:val="en-US"/>
        </w:rPr>
        <w:t>და</w:t>
      </w:r>
      <w:r w:rsidRPr="00D05FD8">
        <w:rPr>
          <w:rFonts w:ascii="Sylfaen" w:hAnsi="Sylfaen" w:cs="Arial"/>
          <w:szCs w:val="22"/>
          <w:lang w:val="en-US"/>
        </w:rPr>
        <w:t xml:space="preserve"> </w:t>
      </w:r>
      <w:r w:rsidRPr="00D05FD8">
        <w:rPr>
          <w:rFonts w:ascii="Sylfaen" w:hAnsi="Sylfaen" w:cs="Sylfaen"/>
          <w:szCs w:val="22"/>
          <w:lang w:val="en-US"/>
        </w:rPr>
        <w:t>მიწათსარგებლობის</w:t>
      </w:r>
      <w:r w:rsidRPr="00D05FD8">
        <w:rPr>
          <w:rFonts w:ascii="Sylfaen" w:hAnsi="Sylfaen" w:cs="Arial"/>
          <w:szCs w:val="22"/>
          <w:lang w:val="en-US"/>
        </w:rPr>
        <w:t xml:space="preserve"> </w:t>
      </w:r>
      <w:r w:rsidRPr="00D05FD8">
        <w:rPr>
          <w:rFonts w:ascii="Sylfaen" w:hAnsi="Sylfaen" w:cs="Sylfaen"/>
          <w:szCs w:val="22"/>
          <w:lang w:val="en-US"/>
        </w:rPr>
        <w:t>ატლასიდან</w:t>
      </w:r>
      <w:r w:rsidR="00884255" w:rsidRPr="00D05FD8">
        <w:rPr>
          <w:rFonts w:ascii="Sylfaen" w:hAnsi="Sylfaen" w:cs="Sylfaen"/>
          <w:szCs w:val="22"/>
          <w:lang w:val="ka-GE"/>
        </w:rPr>
        <w:t>“</w:t>
      </w:r>
      <w:r w:rsidR="005975EF" w:rsidRPr="00D05FD8">
        <w:rPr>
          <w:rStyle w:val="FootnoteReference"/>
          <w:rFonts w:ascii="Sylfaen" w:hAnsi="Sylfaen" w:cs="Arial"/>
          <w:szCs w:val="22"/>
        </w:rPr>
        <w:footnoteReference w:id="60"/>
      </w:r>
      <w:r w:rsidR="005975EF" w:rsidRPr="00D05FD8">
        <w:rPr>
          <w:rFonts w:ascii="Sylfaen" w:hAnsi="Sylfaen" w:cs="Arial"/>
          <w:szCs w:val="22"/>
        </w:rPr>
        <w:t>.</w:t>
      </w:r>
    </w:p>
    <w:p w14:paraId="6D67285E" w14:textId="76ADA28B" w:rsidR="00CE4DE9" w:rsidRPr="00D05FD8" w:rsidRDefault="00CE4DE9" w:rsidP="00D05FD8">
      <w:pPr>
        <w:pStyle w:val="EACBulletlevel1"/>
        <w:spacing w:before="160" w:after="160" w:line="259" w:lineRule="auto"/>
        <w:rPr>
          <w:rFonts w:ascii="Sylfaen" w:hAnsi="Sylfaen" w:cs="Arial"/>
          <w:szCs w:val="22"/>
        </w:rPr>
      </w:pPr>
      <w:r w:rsidRPr="00D05FD8">
        <w:rPr>
          <w:rFonts w:ascii="Sylfaen" w:hAnsi="Sylfaen" w:cs="Sylfaen"/>
          <w:szCs w:val="22"/>
        </w:rPr>
        <w:t>განსაკუთრებული</w:t>
      </w:r>
      <w:r w:rsidRPr="00D05FD8">
        <w:rPr>
          <w:rFonts w:ascii="Sylfaen" w:hAnsi="Sylfaen" w:cs="Arial"/>
          <w:szCs w:val="22"/>
        </w:rPr>
        <w:t xml:space="preserve"> </w:t>
      </w:r>
      <w:r w:rsidRPr="00D05FD8">
        <w:rPr>
          <w:rFonts w:ascii="Sylfaen" w:hAnsi="Sylfaen" w:cs="Sylfaen"/>
          <w:szCs w:val="22"/>
        </w:rPr>
        <w:t>ყურადღება</w:t>
      </w:r>
      <w:r w:rsidRPr="00D05FD8">
        <w:rPr>
          <w:rFonts w:ascii="Sylfaen" w:hAnsi="Sylfaen" w:cs="Arial"/>
          <w:szCs w:val="22"/>
        </w:rPr>
        <w:t xml:space="preserve"> </w:t>
      </w:r>
      <w:r w:rsidRPr="00D05FD8">
        <w:rPr>
          <w:rFonts w:ascii="Sylfaen" w:hAnsi="Sylfaen" w:cs="Sylfaen"/>
          <w:szCs w:val="22"/>
        </w:rPr>
        <w:t>უნდა</w:t>
      </w:r>
      <w:r w:rsidRPr="00D05FD8">
        <w:rPr>
          <w:rFonts w:ascii="Sylfaen" w:hAnsi="Sylfaen" w:cs="Arial"/>
          <w:szCs w:val="22"/>
        </w:rPr>
        <w:t xml:space="preserve"> </w:t>
      </w:r>
      <w:r w:rsidRPr="00D05FD8">
        <w:rPr>
          <w:rFonts w:ascii="Sylfaen" w:hAnsi="Sylfaen" w:cs="Sylfaen"/>
          <w:szCs w:val="22"/>
        </w:rPr>
        <w:t>მიექცეს</w:t>
      </w:r>
      <w:r w:rsidRPr="00D05FD8">
        <w:rPr>
          <w:rFonts w:ascii="Sylfaen" w:hAnsi="Sylfaen" w:cs="Arial"/>
          <w:szCs w:val="22"/>
        </w:rPr>
        <w:t xml:space="preserve"> </w:t>
      </w:r>
      <w:r w:rsidRPr="00D05FD8">
        <w:rPr>
          <w:rFonts w:ascii="Sylfaen" w:hAnsi="Sylfaen" w:cs="Sylfaen"/>
          <w:szCs w:val="22"/>
        </w:rPr>
        <w:t>კლიმატის</w:t>
      </w:r>
      <w:r w:rsidRPr="00D05FD8">
        <w:rPr>
          <w:rFonts w:ascii="Sylfaen" w:hAnsi="Sylfaen" w:cs="Arial"/>
          <w:szCs w:val="22"/>
        </w:rPr>
        <w:t xml:space="preserve"> </w:t>
      </w:r>
      <w:r w:rsidRPr="00D05FD8">
        <w:rPr>
          <w:rFonts w:ascii="Sylfaen" w:hAnsi="Sylfaen" w:cs="Sylfaen"/>
          <w:szCs w:val="22"/>
        </w:rPr>
        <w:t>ცვლილების</w:t>
      </w:r>
      <w:r w:rsidRPr="00D05FD8">
        <w:rPr>
          <w:rFonts w:ascii="Sylfaen" w:hAnsi="Sylfaen" w:cs="Arial"/>
          <w:szCs w:val="22"/>
        </w:rPr>
        <w:t xml:space="preserve"> </w:t>
      </w:r>
      <w:r w:rsidRPr="00D05FD8">
        <w:rPr>
          <w:rFonts w:ascii="Sylfaen" w:hAnsi="Sylfaen" w:cs="Sylfaen"/>
          <w:szCs w:val="22"/>
        </w:rPr>
        <w:t>ტენდენციებს</w:t>
      </w:r>
      <w:r w:rsidRPr="00D05FD8">
        <w:rPr>
          <w:rFonts w:ascii="Sylfaen" w:hAnsi="Sylfaen" w:cs="Arial"/>
          <w:szCs w:val="22"/>
        </w:rPr>
        <w:t xml:space="preserve">, </w:t>
      </w:r>
      <w:r w:rsidRPr="00D05FD8">
        <w:rPr>
          <w:rFonts w:ascii="Sylfaen" w:hAnsi="Sylfaen" w:cs="Sylfaen"/>
          <w:szCs w:val="22"/>
        </w:rPr>
        <w:t>როგორც</w:t>
      </w:r>
      <w:r w:rsidRPr="00D05FD8">
        <w:rPr>
          <w:rFonts w:ascii="Sylfaen" w:hAnsi="Sylfaen" w:cs="Arial"/>
          <w:szCs w:val="22"/>
        </w:rPr>
        <w:t xml:space="preserve"> </w:t>
      </w:r>
      <w:r w:rsidRPr="00D05FD8">
        <w:rPr>
          <w:rFonts w:ascii="Sylfaen" w:hAnsi="Sylfaen" w:cs="Sylfaen"/>
          <w:szCs w:val="22"/>
        </w:rPr>
        <w:t>ამჟამინდელ</w:t>
      </w:r>
      <w:r w:rsidRPr="00D05FD8">
        <w:rPr>
          <w:rFonts w:ascii="Sylfaen" w:hAnsi="Sylfaen" w:cs="Arial"/>
          <w:szCs w:val="22"/>
        </w:rPr>
        <w:t xml:space="preserve">, </w:t>
      </w:r>
      <w:r w:rsidRPr="00D05FD8">
        <w:rPr>
          <w:rFonts w:ascii="Sylfaen" w:hAnsi="Sylfaen" w:cs="Sylfaen"/>
          <w:szCs w:val="22"/>
        </w:rPr>
        <w:t>ისე</w:t>
      </w:r>
      <w:r w:rsidRPr="00D05FD8">
        <w:rPr>
          <w:rFonts w:ascii="Sylfaen" w:hAnsi="Sylfaen" w:cs="Arial"/>
          <w:szCs w:val="22"/>
        </w:rPr>
        <w:t xml:space="preserve"> </w:t>
      </w:r>
      <w:r w:rsidRPr="00D05FD8">
        <w:rPr>
          <w:rFonts w:ascii="Sylfaen" w:hAnsi="Sylfaen" w:cs="Sylfaen"/>
          <w:szCs w:val="22"/>
        </w:rPr>
        <w:t>პროგნოზირებულს</w:t>
      </w:r>
      <w:r w:rsidRPr="00D05FD8">
        <w:rPr>
          <w:rFonts w:ascii="Sylfaen" w:hAnsi="Sylfaen" w:cs="Arial"/>
          <w:szCs w:val="22"/>
        </w:rPr>
        <w:t xml:space="preserve">, </w:t>
      </w:r>
      <w:r w:rsidR="003921DE" w:rsidRPr="00D05FD8">
        <w:rPr>
          <w:rFonts w:ascii="Sylfaen" w:hAnsi="Sylfaen" w:cs="Sylfaen"/>
          <w:szCs w:val="22"/>
          <w:lang w:val="ka-GE"/>
        </w:rPr>
        <w:t>ასევე</w:t>
      </w:r>
      <w:r w:rsidRPr="00D05FD8">
        <w:rPr>
          <w:rFonts w:ascii="Sylfaen" w:hAnsi="Sylfaen" w:cs="Arial"/>
          <w:szCs w:val="22"/>
        </w:rPr>
        <w:t xml:space="preserve"> </w:t>
      </w:r>
      <w:r w:rsidRPr="00D05FD8">
        <w:rPr>
          <w:rFonts w:ascii="Sylfaen" w:hAnsi="Sylfaen" w:cs="Sylfaen"/>
          <w:szCs w:val="22"/>
        </w:rPr>
        <w:t>მათ</w:t>
      </w:r>
      <w:r w:rsidRPr="00D05FD8">
        <w:rPr>
          <w:rFonts w:ascii="Sylfaen" w:hAnsi="Sylfaen" w:cs="Arial"/>
          <w:szCs w:val="22"/>
        </w:rPr>
        <w:t xml:space="preserve"> </w:t>
      </w:r>
      <w:r w:rsidRPr="00D05FD8">
        <w:rPr>
          <w:rFonts w:ascii="Sylfaen" w:hAnsi="Sylfaen" w:cs="Sylfaen"/>
          <w:szCs w:val="22"/>
        </w:rPr>
        <w:t>გავლენას</w:t>
      </w:r>
      <w:r w:rsidRPr="00D05FD8">
        <w:rPr>
          <w:rFonts w:ascii="Sylfaen" w:hAnsi="Sylfaen" w:cs="Arial"/>
          <w:szCs w:val="22"/>
        </w:rPr>
        <w:t xml:space="preserve"> </w:t>
      </w:r>
      <w:r w:rsidRPr="00D05FD8">
        <w:rPr>
          <w:rFonts w:ascii="Sylfaen" w:hAnsi="Sylfaen" w:cs="Sylfaen"/>
          <w:szCs w:val="22"/>
        </w:rPr>
        <w:t>ბიომრავალფეროვნებაზე</w:t>
      </w:r>
      <w:r w:rsidRPr="00D05FD8">
        <w:rPr>
          <w:rFonts w:ascii="Sylfaen" w:hAnsi="Sylfaen" w:cs="Arial"/>
          <w:szCs w:val="22"/>
        </w:rPr>
        <w:t>.</w:t>
      </w:r>
    </w:p>
    <w:p w14:paraId="298487F3" w14:textId="69F932E8" w:rsidR="00CE4DE9" w:rsidRPr="00D05FD8" w:rsidRDefault="00CE4DE9" w:rsidP="00D05FD8">
      <w:pPr>
        <w:pStyle w:val="EACBulletlevel1"/>
        <w:spacing w:before="160" w:after="160" w:line="259" w:lineRule="auto"/>
        <w:rPr>
          <w:rFonts w:ascii="Sylfaen" w:hAnsi="Sylfaen" w:cs="Arial"/>
          <w:szCs w:val="22"/>
        </w:rPr>
      </w:pPr>
      <w:r w:rsidRPr="00D05FD8">
        <w:rPr>
          <w:rFonts w:ascii="Sylfaen" w:hAnsi="Sylfaen" w:cs="Sylfaen"/>
          <w:szCs w:val="22"/>
        </w:rPr>
        <w:t>ნებისმიერი</w:t>
      </w:r>
      <w:r w:rsidRPr="00D05FD8">
        <w:rPr>
          <w:rFonts w:ascii="Sylfaen" w:hAnsi="Sylfaen" w:cs="Arial"/>
          <w:szCs w:val="22"/>
        </w:rPr>
        <w:t xml:space="preserve"> </w:t>
      </w:r>
      <w:r w:rsidRPr="00D05FD8">
        <w:rPr>
          <w:rFonts w:ascii="Sylfaen" w:hAnsi="Sylfaen" w:cs="Sylfaen"/>
          <w:szCs w:val="22"/>
        </w:rPr>
        <w:t>გეგმისა</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პროგრამის</w:t>
      </w:r>
      <w:r w:rsidRPr="00D05FD8">
        <w:rPr>
          <w:rFonts w:ascii="Sylfaen" w:hAnsi="Sylfaen" w:cs="Arial"/>
          <w:szCs w:val="22"/>
        </w:rPr>
        <w:t xml:space="preserve"> </w:t>
      </w:r>
      <w:r w:rsidRPr="00D05FD8">
        <w:rPr>
          <w:rFonts w:ascii="Sylfaen" w:hAnsi="Sylfaen" w:cs="Sylfaen"/>
          <w:szCs w:val="22"/>
        </w:rPr>
        <w:t>აღწერა</w:t>
      </w:r>
      <w:r w:rsidRPr="00D05FD8">
        <w:rPr>
          <w:rFonts w:ascii="Sylfaen" w:hAnsi="Sylfaen" w:cs="Arial"/>
          <w:szCs w:val="22"/>
        </w:rPr>
        <w:t xml:space="preserve">, </w:t>
      </w:r>
      <w:r w:rsidRPr="00D05FD8">
        <w:rPr>
          <w:rFonts w:ascii="Sylfaen" w:hAnsi="Sylfaen" w:cs="Sylfaen"/>
          <w:szCs w:val="22"/>
        </w:rPr>
        <w:t>რომელიც</w:t>
      </w:r>
      <w:r w:rsidRPr="00D05FD8">
        <w:rPr>
          <w:rFonts w:ascii="Sylfaen" w:hAnsi="Sylfaen" w:cs="Arial"/>
          <w:szCs w:val="22"/>
        </w:rPr>
        <w:t xml:space="preserve"> </w:t>
      </w:r>
      <w:r w:rsidRPr="00D05FD8">
        <w:rPr>
          <w:rFonts w:ascii="Sylfaen" w:hAnsi="Sylfaen" w:cs="Sylfaen"/>
          <w:szCs w:val="22"/>
        </w:rPr>
        <w:t>ხორციელდება</w:t>
      </w:r>
      <w:r w:rsidRPr="00D05FD8">
        <w:rPr>
          <w:rFonts w:ascii="Sylfaen" w:hAnsi="Sylfaen" w:cs="Arial"/>
          <w:szCs w:val="22"/>
        </w:rPr>
        <w:t xml:space="preserve"> </w:t>
      </w:r>
      <w:r w:rsidRPr="00D05FD8">
        <w:rPr>
          <w:rFonts w:ascii="Sylfaen" w:hAnsi="Sylfaen" w:cs="Sylfaen"/>
          <w:szCs w:val="22"/>
        </w:rPr>
        <w:t>დაგეგმვის</w:t>
      </w:r>
      <w:r w:rsidRPr="00D05FD8">
        <w:rPr>
          <w:rFonts w:ascii="Sylfaen" w:hAnsi="Sylfaen" w:cs="Arial"/>
          <w:szCs w:val="22"/>
        </w:rPr>
        <w:t xml:space="preserve"> </w:t>
      </w:r>
      <w:r w:rsidRPr="00D05FD8">
        <w:rPr>
          <w:rFonts w:ascii="Sylfaen" w:hAnsi="Sylfaen" w:cs="Sylfaen"/>
          <w:szCs w:val="22"/>
        </w:rPr>
        <w:t>არეალში</w:t>
      </w:r>
      <w:r w:rsidRPr="00D05FD8">
        <w:rPr>
          <w:rFonts w:ascii="Sylfaen" w:hAnsi="Sylfaen" w:cs="Arial"/>
          <w:szCs w:val="22"/>
        </w:rPr>
        <w:t xml:space="preserve"> - </w:t>
      </w:r>
      <w:r w:rsidRPr="00D05FD8">
        <w:rPr>
          <w:rFonts w:ascii="Sylfaen" w:hAnsi="Sylfaen" w:cs="Sylfaen"/>
          <w:szCs w:val="22"/>
        </w:rPr>
        <w:t>თუ</w:t>
      </w:r>
      <w:r w:rsidRPr="00D05FD8">
        <w:rPr>
          <w:rFonts w:ascii="Sylfaen" w:hAnsi="Sylfaen" w:cs="Arial"/>
          <w:szCs w:val="22"/>
        </w:rPr>
        <w:t xml:space="preserve"> </w:t>
      </w:r>
      <w:r w:rsidRPr="00D05FD8">
        <w:rPr>
          <w:rFonts w:ascii="Sylfaen" w:hAnsi="Sylfaen" w:cs="Sylfaen"/>
          <w:szCs w:val="22"/>
        </w:rPr>
        <w:t>ისინი</w:t>
      </w:r>
      <w:r w:rsidRPr="00D05FD8">
        <w:rPr>
          <w:rFonts w:ascii="Sylfaen" w:hAnsi="Sylfaen" w:cs="Arial"/>
          <w:szCs w:val="22"/>
        </w:rPr>
        <w:t xml:space="preserve"> </w:t>
      </w:r>
      <w:r w:rsidRPr="00D05FD8">
        <w:rPr>
          <w:rFonts w:ascii="Sylfaen" w:hAnsi="Sylfaen" w:cs="Sylfaen"/>
          <w:szCs w:val="22"/>
        </w:rPr>
        <w:t>ბიომრავალფეროვნებაზე</w:t>
      </w:r>
      <w:r w:rsidR="000D7FF7" w:rsidRPr="00D05FD8">
        <w:rPr>
          <w:rFonts w:ascii="Sylfaen" w:hAnsi="Sylfaen" w:cs="Sylfaen"/>
          <w:szCs w:val="22"/>
          <w:lang w:val="ka-GE"/>
        </w:rPr>
        <w:t xml:space="preserve"> ახდენე</w:t>
      </w:r>
      <w:r w:rsidR="00E96C8F">
        <w:rPr>
          <w:rFonts w:ascii="Sylfaen" w:hAnsi="Sylfaen" w:cs="Sylfaen"/>
          <w:szCs w:val="22"/>
          <w:lang w:val="ka-GE"/>
        </w:rPr>
        <w:t>ნ</w:t>
      </w:r>
      <w:r w:rsidR="000D7FF7" w:rsidRPr="00D05FD8">
        <w:rPr>
          <w:rFonts w:ascii="Sylfaen" w:hAnsi="Sylfaen" w:cs="Sylfaen"/>
          <w:szCs w:val="22"/>
          <w:lang w:val="ka-GE"/>
        </w:rPr>
        <w:t xml:space="preserve"> ზეგავლენას</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როგორ</w:t>
      </w:r>
      <w:r w:rsidRPr="00D05FD8">
        <w:rPr>
          <w:rFonts w:ascii="Sylfaen" w:hAnsi="Sylfaen" w:cs="Arial"/>
          <w:szCs w:val="22"/>
        </w:rPr>
        <w:t xml:space="preserve"> </w:t>
      </w:r>
      <w:r w:rsidRPr="00D05FD8">
        <w:rPr>
          <w:rFonts w:ascii="Sylfaen" w:hAnsi="Sylfaen" w:cs="Sylfaen"/>
          <w:szCs w:val="22"/>
        </w:rPr>
        <w:t>ზემოქმედებენ</w:t>
      </w:r>
      <w:r w:rsidRPr="00D05FD8">
        <w:rPr>
          <w:rFonts w:ascii="Sylfaen" w:hAnsi="Sylfaen" w:cs="Arial"/>
          <w:szCs w:val="22"/>
        </w:rPr>
        <w:t xml:space="preserve"> </w:t>
      </w:r>
      <w:r w:rsidRPr="00D05FD8">
        <w:rPr>
          <w:rFonts w:ascii="Sylfaen" w:hAnsi="Sylfaen" w:cs="Sylfaen"/>
          <w:szCs w:val="22"/>
        </w:rPr>
        <w:t>მასზე</w:t>
      </w:r>
      <w:r w:rsidRPr="00D05FD8">
        <w:rPr>
          <w:rFonts w:ascii="Sylfaen" w:hAnsi="Sylfaen" w:cs="Arial"/>
          <w:szCs w:val="22"/>
        </w:rPr>
        <w:t xml:space="preserve">). </w:t>
      </w:r>
      <w:r w:rsidRPr="00D05FD8">
        <w:rPr>
          <w:rFonts w:ascii="Sylfaen" w:hAnsi="Sylfaen" w:cs="Sylfaen"/>
          <w:szCs w:val="22"/>
        </w:rPr>
        <w:t>სასარგებლოა</w:t>
      </w:r>
      <w:r w:rsidRPr="00D05FD8">
        <w:rPr>
          <w:rFonts w:ascii="Sylfaen" w:hAnsi="Sylfaen" w:cs="Arial"/>
          <w:szCs w:val="22"/>
        </w:rPr>
        <w:t xml:space="preserve"> </w:t>
      </w:r>
      <w:r w:rsidRPr="00D05FD8">
        <w:rPr>
          <w:rFonts w:ascii="Sylfaen" w:hAnsi="Sylfaen" w:cs="Sylfaen"/>
          <w:szCs w:val="22"/>
        </w:rPr>
        <w:t>იმის</w:t>
      </w:r>
      <w:r w:rsidRPr="00D05FD8">
        <w:rPr>
          <w:rFonts w:ascii="Sylfaen" w:hAnsi="Sylfaen" w:cs="Arial"/>
          <w:szCs w:val="22"/>
        </w:rPr>
        <w:t xml:space="preserve"> </w:t>
      </w:r>
      <w:r w:rsidRPr="00D05FD8">
        <w:rPr>
          <w:rFonts w:ascii="Sylfaen" w:hAnsi="Sylfaen" w:cs="Sylfaen"/>
          <w:szCs w:val="22"/>
        </w:rPr>
        <w:t>შეფასება</w:t>
      </w:r>
      <w:r w:rsidRPr="00D05FD8">
        <w:rPr>
          <w:rFonts w:ascii="Sylfaen" w:hAnsi="Sylfaen" w:cs="Arial"/>
          <w:szCs w:val="22"/>
        </w:rPr>
        <w:t xml:space="preserve">, </w:t>
      </w:r>
      <w:r w:rsidRPr="00D05FD8">
        <w:rPr>
          <w:rFonts w:ascii="Sylfaen" w:hAnsi="Sylfaen" w:cs="Sylfaen"/>
          <w:szCs w:val="22"/>
        </w:rPr>
        <w:t>თუ</w:t>
      </w:r>
      <w:r w:rsidRPr="00D05FD8">
        <w:rPr>
          <w:rFonts w:ascii="Sylfaen" w:hAnsi="Sylfaen" w:cs="Arial"/>
          <w:szCs w:val="22"/>
        </w:rPr>
        <w:t xml:space="preserve"> </w:t>
      </w:r>
      <w:r w:rsidRPr="00D05FD8">
        <w:rPr>
          <w:rFonts w:ascii="Sylfaen" w:hAnsi="Sylfaen" w:cs="Sylfaen"/>
          <w:szCs w:val="22"/>
        </w:rPr>
        <w:t>როგორ</w:t>
      </w:r>
      <w:r w:rsidRPr="00D05FD8">
        <w:rPr>
          <w:rFonts w:ascii="Sylfaen" w:hAnsi="Sylfaen" w:cs="Arial"/>
          <w:szCs w:val="22"/>
        </w:rPr>
        <w:t xml:space="preserve"> </w:t>
      </w:r>
      <w:r w:rsidRPr="00D05FD8">
        <w:rPr>
          <w:rFonts w:ascii="Sylfaen" w:hAnsi="Sylfaen" w:cs="Sylfaen"/>
          <w:szCs w:val="22"/>
        </w:rPr>
        <w:t>იმოქმედა</w:t>
      </w:r>
      <w:r w:rsidRPr="00D05FD8">
        <w:rPr>
          <w:rFonts w:ascii="Sylfaen" w:hAnsi="Sylfaen" w:cs="Arial"/>
          <w:szCs w:val="22"/>
        </w:rPr>
        <w:t xml:space="preserve"> </w:t>
      </w:r>
      <w:r w:rsidRPr="00D05FD8">
        <w:rPr>
          <w:rFonts w:ascii="Sylfaen" w:hAnsi="Sylfaen" w:cs="Sylfaen"/>
          <w:szCs w:val="22"/>
        </w:rPr>
        <w:t>სივრცითი</w:t>
      </w:r>
      <w:r w:rsidRPr="00D05FD8">
        <w:rPr>
          <w:rFonts w:ascii="Sylfaen" w:hAnsi="Sylfaen" w:cs="Arial"/>
          <w:szCs w:val="22"/>
        </w:rPr>
        <w:t xml:space="preserve"> </w:t>
      </w:r>
      <w:r w:rsidRPr="00D05FD8">
        <w:rPr>
          <w:rFonts w:ascii="Sylfaen" w:hAnsi="Sylfaen" w:cs="Sylfaen"/>
          <w:szCs w:val="22"/>
        </w:rPr>
        <w:t>გეგმის</w:t>
      </w:r>
      <w:r w:rsidRPr="00D05FD8">
        <w:rPr>
          <w:rFonts w:ascii="Sylfaen" w:hAnsi="Sylfaen" w:cs="Arial"/>
          <w:szCs w:val="22"/>
        </w:rPr>
        <w:t xml:space="preserve"> </w:t>
      </w:r>
      <w:r w:rsidRPr="00D05FD8">
        <w:rPr>
          <w:rFonts w:ascii="Sylfaen" w:hAnsi="Sylfaen" w:cs="Sylfaen"/>
          <w:szCs w:val="22"/>
        </w:rPr>
        <w:t>წინა</w:t>
      </w:r>
      <w:r w:rsidRPr="00D05FD8">
        <w:rPr>
          <w:rFonts w:ascii="Sylfaen" w:hAnsi="Sylfaen" w:cs="Arial"/>
          <w:szCs w:val="22"/>
        </w:rPr>
        <w:t xml:space="preserve"> </w:t>
      </w:r>
      <w:r w:rsidRPr="00D05FD8">
        <w:rPr>
          <w:rFonts w:ascii="Sylfaen" w:hAnsi="Sylfaen" w:cs="Sylfaen"/>
          <w:szCs w:val="22"/>
        </w:rPr>
        <w:t>ვერსიამ</w:t>
      </w:r>
      <w:r w:rsidRPr="00D05FD8">
        <w:rPr>
          <w:rFonts w:ascii="Sylfaen" w:hAnsi="Sylfaen" w:cs="Arial"/>
          <w:szCs w:val="22"/>
        </w:rPr>
        <w:t xml:space="preserve"> </w:t>
      </w:r>
      <w:r w:rsidRPr="00D05FD8">
        <w:rPr>
          <w:rFonts w:ascii="Sylfaen" w:hAnsi="Sylfaen" w:cs="Sylfaen"/>
          <w:szCs w:val="22"/>
        </w:rPr>
        <w:t>ბიომრავალფეროვნებაზე</w:t>
      </w:r>
      <w:r w:rsidR="006054C4" w:rsidRPr="00D05FD8">
        <w:rPr>
          <w:rFonts w:ascii="Sylfaen" w:hAnsi="Sylfaen" w:cs="Sylfaen"/>
          <w:szCs w:val="22"/>
          <w:lang w:val="ka-GE"/>
        </w:rPr>
        <w:t>, ასეთი რამის არსებობის შემთხვევაში</w:t>
      </w:r>
      <w:r w:rsidRPr="00D05FD8">
        <w:rPr>
          <w:rFonts w:ascii="Sylfaen" w:hAnsi="Sylfaen" w:cs="Arial"/>
          <w:szCs w:val="22"/>
        </w:rPr>
        <w:t>.</w:t>
      </w:r>
    </w:p>
    <w:p w14:paraId="49665111" w14:textId="7BF141B6" w:rsidR="005975EF" w:rsidRPr="00D05FD8" w:rsidRDefault="00D22045" w:rsidP="00D05FD8">
      <w:pPr>
        <w:pStyle w:val="EACBulletlevel1"/>
        <w:spacing w:before="160" w:after="160" w:line="259" w:lineRule="auto"/>
        <w:rPr>
          <w:rFonts w:ascii="Sylfaen" w:hAnsi="Sylfaen" w:cs="Arial"/>
          <w:szCs w:val="22"/>
        </w:rPr>
      </w:pPr>
      <w:r w:rsidRPr="00D05FD8">
        <w:rPr>
          <w:rFonts w:ascii="Sylfaen" w:hAnsi="Sylfaen" w:cs="Sylfaen"/>
          <w:szCs w:val="22"/>
        </w:rPr>
        <w:t>ძალისხმევის</w:t>
      </w:r>
      <w:r w:rsidRPr="00D05FD8">
        <w:rPr>
          <w:rFonts w:ascii="Sylfaen" w:hAnsi="Sylfaen" w:cs="Arial"/>
          <w:szCs w:val="22"/>
          <w:lang w:val="ka-GE"/>
        </w:rPr>
        <w:t xml:space="preserve"> მიმართვა </w:t>
      </w:r>
      <w:r w:rsidR="00CE4DE9" w:rsidRPr="00D05FD8">
        <w:rPr>
          <w:rFonts w:ascii="Sylfaen" w:hAnsi="Sylfaen" w:cs="Sylfaen"/>
          <w:szCs w:val="22"/>
        </w:rPr>
        <w:t>ბიომრავალფეროვნების</w:t>
      </w:r>
      <w:r w:rsidR="00CE4DE9" w:rsidRPr="00D05FD8">
        <w:rPr>
          <w:rFonts w:ascii="Sylfaen" w:hAnsi="Sylfaen" w:cs="Arial"/>
          <w:szCs w:val="22"/>
        </w:rPr>
        <w:t xml:space="preserve"> </w:t>
      </w:r>
      <w:r w:rsidRPr="00D05FD8">
        <w:rPr>
          <w:rFonts w:ascii="Sylfaen" w:hAnsi="Sylfaen" w:cs="Sylfaen"/>
          <w:szCs w:val="22"/>
          <w:lang w:val="ka-GE"/>
        </w:rPr>
        <w:t xml:space="preserve">დაცვაზე </w:t>
      </w:r>
      <w:r w:rsidR="00CE4DE9" w:rsidRPr="00D05FD8">
        <w:rPr>
          <w:rFonts w:ascii="Sylfaen" w:hAnsi="Sylfaen" w:cs="Arial"/>
          <w:szCs w:val="22"/>
        </w:rPr>
        <w:t>(</w:t>
      </w:r>
      <w:r w:rsidRPr="00D05FD8">
        <w:rPr>
          <w:rFonts w:ascii="Sylfaen" w:hAnsi="Sylfaen" w:cs="Arial"/>
          <w:szCs w:val="22"/>
          <w:lang w:val="ka-GE"/>
        </w:rPr>
        <w:t xml:space="preserve">რეაგირება </w:t>
      </w:r>
      <w:r w:rsidR="00CE4DE9" w:rsidRPr="00D05FD8">
        <w:rPr>
          <w:rFonts w:ascii="Sylfaen" w:hAnsi="Sylfaen" w:cs="Sylfaen"/>
          <w:szCs w:val="22"/>
        </w:rPr>
        <w:t>პოლიტიკის</w:t>
      </w:r>
      <w:r w:rsidR="00CE4DE9" w:rsidRPr="00D05FD8">
        <w:rPr>
          <w:rFonts w:ascii="Sylfaen" w:hAnsi="Sylfaen" w:cs="Arial"/>
          <w:szCs w:val="22"/>
        </w:rPr>
        <w:t xml:space="preserve"> </w:t>
      </w:r>
      <w:r w:rsidRPr="00D05FD8">
        <w:rPr>
          <w:rFonts w:ascii="Sylfaen" w:hAnsi="Sylfaen" w:cs="Arial"/>
          <w:szCs w:val="22"/>
          <w:lang w:val="ka-GE"/>
        </w:rPr>
        <w:t>დონეზე</w:t>
      </w:r>
      <w:r w:rsidR="005975EF" w:rsidRPr="00D05FD8">
        <w:rPr>
          <w:rFonts w:ascii="Sylfaen" w:hAnsi="Sylfaen" w:cs="Arial"/>
          <w:szCs w:val="22"/>
        </w:rPr>
        <w:t>).</w:t>
      </w:r>
    </w:p>
    <w:p w14:paraId="5222DB2D" w14:textId="55EEF74C" w:rsidR="005975EF" w:rsidRPr="00D05FD8" w:rsidRDefault="00CE4DE9" w:rsidP="00D05FD8">
      <w:pPr>
        <w:spacing w:before="160" w:after="160" w:line="259" w:lineRule="auto"/>
        <w:jc w:val="both"/>
        <w:rPr>
          <w:rFonts w:ascii="Sylfaen" w:hAnsi="Sylfaen" w:cs="Arial"/>
          <w:i/>
          <w:iCs/>
          <w:sz w:val="22"/>
          <w:szCs w:val="22"/>
          <w:lang w:val="ka-GE"/>
        </w:rPr>
      </w:pPr>
      <w:r w:rsidRPr="00D05FD8">
        <w:rPr>
          <w:rFonts w:ascii="Sylfaen" w:hAnsi="Sylfaen" w:cs="Sylfaen"/>
          <w:i/>
          <w:iCs/>
          <w:sz w:val="22"/>
          <w:szCs w:val="22"/>
          <w:lang w:val="en-US"/>
        </w:rPr>
        <w:t>ვიზუალიზაციის</w:t>
      </w:r>
      <w:r w:rsidRPr="00D05FD8">
        <w:rPr>
          <w:rFonts w:ascii="Sylfaen" w:hAnsi="Sylfaen" w:cs="Arial"/>
          <w:i/>
          <w:iCs/>
          <w:sz w:val="22"/>
          <w:szCs w:val="22"/>
          <w:lang w:val="en-US"/>
        </w:rPr>
        <w:t xml:space="preserve"> </w:t>
      </w:r>
      <w:r w:rsidRPr="00D05FD8">
        <w:rPr>
          <w:rFonts w:ascii="Sylfaen" w:hAnsi="Sylfaen" w:cs="Sylfaen"/>
          <w:i/>
          <w:iCs/>
          <w:sz w:val="22"/>
          <w:szCs w:val="22"/>
          <w:lang w:val="ka-GE"/>
        </w:rPr>
        <w:t>ფორმები</w:t>
      </w:r>
      <w:r w:rsidRPr="00D05FD8">
        <w:rPr>
          <w:rFonts w:ascii="Sylfaen" w:hAnsi="Sylfaen" w:cs="Arial"/>
          <w:i/>
          <w:iCs/>
          <w:sz w:val="22"/>
          <w:szCs w:val="22"/>
          <w:lang w:val="ka-GE"/>
        </w:rPr>
        <w:t xml:space="preserve"> </w:t>
      </w:r>
    </w:p>
    <w:p w14:paraId="1E3F3AAC" w14:textId="7D57F2A6" w:rsidR="005975EF" w:rsidRPr="00D05FD8" w:rsidRDefault="00130E61" w:rsidP="00D05FD8">
      <w:pPr>
        <w:pStyle w:val="EACBulletlevel1"/>
        <w:spacing w:before="160" w:after="160" w:line="259" w:lineRule="auto"/>
        <w:rPr>
          <w:rFonts w:ascii="Sylfaen" w:hAnsi="Sylfaen" w:cs="Arial"/>
          <w:szCs w:val="22"/>
        </w:rPr>
      </w:pPr>
      <w:r w:rsidRPr="00D05FD8">
        <w:rPr>
          <w:rFonts w:ascii="Sylfaen" w:hAnsi="Sylfaen" w:cs="Sylfaen"/>
          <w:szCs w:val="22"/>
        </w:rPr>
        <w:t>ბიომრავალფეროვნებ</w:t>
      </w:r>
      <w:r w:rsidRPr="00D05FD8">
        <w:rPr>
          <w:rFonts w:ascii="Sylfaen" w:hAnsi="Sylfaen" w:cs="Sylfaen"/>
          <w:szCs w:val="22"/>
          <w:lang w:val="ka-GE"/>
        </w:rPr>
        <w:t>ასთან დაკავშირებული მონაცემების (მნიშვნელობის) რუკა(რუკები) მოცემულ ტერიტორიაზე.</w:t>
      </w:r>
    </w:p>
    <w:p w14:paraId="26150F04" w14:textId="34970C66" w:rsidR="00CE4DE9" w:rsidRPr="00D05FD8" w:rsidRDefault="00CE4DE9"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რუკაზე</w:t>
      </w:r>
      <w:r w:rsidRPr="00D05FD8">
        <w:rPr>
          <w:rFonts w:ascii="Sylfaen" w:hAnsi="Sylfaen" w:cs="Arial"/>
          <w:sz w:val="22"/>
          <w:szCs w:val="22"/>
          <w:lang w:val="en-US"/>
        </w:rPr>
        <w:t xml:space="preserve"> </w:t>
      </w:r>
      <w:r w:rsidRPr="00D05FD8">
        <w:rPr>
          <w:rFonts w:ascii="Sylfaen" w:hAnsi="Sylfaen" w:cs="Sylfaen"/>
          <w:sz w:val="22"/>
          <w:szCs w:val="22"/>
          <w:lang w:val="en-US"/>
        </w:rPr>
        <w:t>წარმოდგენილია</w:t>
      </w:r>
      <w:r w:rsidRPr="00D05FD8">
        <w:rPr>
          <w:rFonts w:ascii="Sylfaen" w:hAnsi="Sylfaen" w:cs="Arial"/>
          <w:sz w:val="22"/>
          <w:szCs w:val="22"/>
          <w:lang w:val="en-US"/>
        </w:rPr>
        <w:t xml:space="preserve"> </w:t>
      </w:r>
      <w:r w:rsidRPr="00D05FD8">
        <w:rPr>
          <w:rFonts w:ascii="Sylfaen" w:hAnsi="Sylfaen" w:cs="Sylfaen"/>
          <w:sz w:val="22"/>
          <w:szCs w:val="22"/>
          <w:lang w:val="en-US"/>
        </w:rPr>
        <w:t>ბიომრავალფეროვნების</w:t>
      </w:r>
      <w:r w:rsidRPr="00D05FD8">
        <w:rPr>
          <w:rFonts w:ascii="Sylfaen" w:hAnsi="Sylfaen" w:cs="Arial"/>
          <w:sz w:val="22"/>
          <w:szCs w:val="22"/>
          <w:lang w:val="en-US"/>
        </w:rPr>
        <w:t xml:space="preserve"> </w:t>
      </w:r>
      <w:r w:rsidR="00253954" w:rsidRPr="00D05FD8">
        <w:rPr>
          <w:rFonts w:ascii="Sylfaen" w:hAnsi="Sylfaen" w:cs="Sylfaen"/>
          <w:sz w:val="22"/>
          <w:szCs w:val="22"/>
          <w:lang w:val="ka-GE"/>
        </w:rPr>
        <w:t>შემადგენელი</w:t>
      </w:r>
      <w:r w:rsidR="002751E5" w:rsidRPr="00D05FD8">
        <w:rPr>
          <w:rFonts w:ascii="Sylfaen" w:hAnsi="Sylfaen" w:cs="Sylfaen"/>
          <w:sz w:val="22"/>
          <w:szCs w:val="22"/>
          <w:lang w:val="ka-GE"/>
        </w:rPr>
        <w:t xml:space="preserve"> ელემენტების</w:t>
      </w:r>
      <w:r w:rsidRPr="00D05FD8">
        <w:rPr>
          <w:rFonts w:ascii="Sylfaen" w:hAnsi="Sylfaen" w:cs="Arial"/>
          <w:sz w:val="22"/>
          <w:szCs w:val="22"/>
          <w:lang w:val="en-US"/>
        </w:rPr>
        <w:t xml:space="preserve"> </w:t>
      </w:r>
      <w:r w:rsidRPr="00D05FD8">
        <w:rPr>
          <w:rFonts w:ascii="Sylfaen" w:hAnsi="Sylfaen" w:cs="Sylfaen"/>
          <w:sz w:val="22"/>
          <w:szCs w:val="22"/>
          <w:lang w:val="en-US"/>
        </w:rPr>
        <w:t>მდებარეობა</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კონცენტრაცია</w:t>
      </w:r>
      <w:r w:rsidR="002751E5" w:rsidRPr="00D05FD8">
        <w:rPr>
          <w:rFonts w:ascii="Sylfaen" w:hAnsi="Sylfaen" w:cs="Arial"/>
          <w:sz w:val="22"/>
          <w:szCs w:val="22"/>
          <w:lang w:val="ka-GE"/>
        </w:rPr>
        <w:t xml:space="preserve">, </w:t>
      </w:r>
      <w:r w:rsidRPr="00D05FD8">
        <w:rPr>
          <w:rFonts w:ascii="Sylfaen" w:hAnsi="Sylfaen" w:cs="Sylfaen"/>
          <w:sz w:val="22"/>
          <w:szCs w:val="22"/>
          <w:lang w:val="en-US"/>
        </w:rPr>
        <w:t>მათი</w:t>
      </w:r>
      <w:r w:rsidRPr="00D05FD8">
        <w:rPr>
          <w:rFonts w:ascii="Sylfaen" w:hAnsi="Sylfaen" w:cs="Arial"/>
          <w:sz w:val="22"/>
          <w:szCs w:val="22"/>
          <w:lang w:val="en-US"/>
        </w:rPr>
        <w:t xml:space="preserve"> </w:t>
      </w:r>
      <w:r w:rsidRPr="00D05FD8">
        <w:rPr>
          <w:rFonts w:ascii="Sylfaen" w:hAnsi="Sylfaen" w:cs="Sylfaen"/>
          <w:sz w:val="22"/>
          <w:szCs w:val="22"/>
          <w:lang w:val="en-US"/>
        </w:rPr>
        <w:t>დაცვის</w:t>
      </w:r>
      <w:r w:rsidRPr="00D05FD8">
        <w:rPr>
          <w:rFonts w:ascii="Sylfaen" w:hAnsi="Sylfaen" w:cs="Arial"/>
          <w:sz w:val="22"/>
          <w:szCs w:val="22"/>
          <w:lang w:val="en-US"/>
        </w:rPr>
        <w:t xml:space="preserve"> </w:t>
      </w:r>
      <w:r w:rsidRPr="00D05FD8">
        <w:rPr>
          <w:rFonts w:ascii="Sylfaen" w:hAnsi="Sylfaen" w:cs="Sylfaen"/>
          <w:sz w:val="22"/>
          <w:szCs w:val="22"/>
          <w:lang w:val="en-US"/>
        </w:rPr>
        <w:t>სტატუს</w:t>
      </w:r>
      <w:r w:rsidR="002751E5" w:rsidRPr="00D05FD8">
        <w:rPr>
          <w:rFonts w:ascii="Sylfaen" w:hAnsi="Sylfaen" w:cs="Sylfaen"/>
          <w:sz w:val="22"/>
          <w:szCs w:val="22"/>
          <w:lang w:val="ka-GE"/>
        </w:rPr>
        <w:t>თან ერთად</w:t>
      </w:r>
      <w:r w:rsidRPr="00D05FD8">
        <w:rPr>
          <w:rFonts w:ascii="Sylfaen" w:hAnsi="Sylfaen" w:cs="Arial"/>
          <w:sz w:val="22"/>
          <w:szCs w:val="22"/>
          <w:lang w:val="en-US"/>
        </w:rPr>
        <w:t xml:space="preserve">. </w:t>
      </w:r>
      <w:r w:rsidRPr="00D05FD8">
        <w:rPr>
          <w:rFonts w:ascii="Sylfaen" w:hAnsi="Sylfaen" w:cs="Sylfaen"/>
          <w:sz w:val="22"/>
          <w:szCs w:val="22"/>
          <w:lang w:val="en-US"/>
        </w:rPr>
        <w:t>ასეთ</w:t>
      </w:r>
      <w:r w:rsidRPr="00D05FD8">
        <w:rPr>
          <w:rFonts w:ascii="Sylfaen" w:hAnsi="Sylfaen" w:cs="Arial"/>
          <w:sz w:val="22"/>
          <w:szCs w:val="22"/>
          <w:lang w:val="en-US"/>
        </w:rPr>
        <w:t xml:space="preserve"> </w:t>
      </w:r>
      <w:r w:rsidRPr="00D05FD8">
        <w:rPr>
          <w:rFonts w:ascii="Sylfaen" w:hAnsi="Sylfaen" w:cs="Sylfaen"/>
          <w:sz w:val="22"/>
          <w:szCs w:val="22"/>
          <w:lang w:val="en-US"/>
        </w:rPr>
        <w:t>რუკა</w:t>
      </w:r>
      <w:r w:rsidR="00120346" w:rsidRPr="00D05FD8">
        <w:rPr>
          <w:rFonts w:ascii="Sylfaen" w:hAnsi="Sylfaen" w:cs="Sylfaen"/>
          <w:sz w:val="22"/>
          <w:szCs w:val="22"/>
          <w:lang w:val="ka-GE"/>
        </w:rPr>
        <w:t xml:space="preserve">ზე შესაძლებელი ხდება </w:t>
      </w:r>
      <w:r w:rsidRPr="00D05FD8">
        <w:rPr>
          <w:rFonts w:ascii="Sylfaen" w:hAnsi="Sylfaen" w:cs="Sylfaen"/>
          <w:sz w:val="22"/>
          <w:szCs w:val="22"/>
          <w:lang w:val="en-US"/>
        </w:rPr>
        <w:t>ბიომრავალფეროვნების</w:t>
      </w:r>
      <w:r w:rsidRPr="00D05FD8">
        <w:rPr>
          <w:rFonts w:ascii="Sylfaen" w:hAnsi="Sylfaen" w:cs="Arial"/>
          <w:sz w:val="22"/>
          <w:szCs w:val="22"/>
          <w:lang w:val="en-US"/>
        </w:rPr>
        <w:t xml:space="preserve"> </w:t>
      </w:r>
      <w:r w:rsidRPr="00D05FD8">
        <w:rPr>
          <w:rFonts w:ascii="Sylfaen" w:hAnsi="Sylfaen" w:cs="Sylfaen"/>
          <w:sz w:val="22"/>
          <w:szCs w:val="22"/>
          <w:lang w:val="en-US"/>
        </w:rPr>
        <w:t>მახასიათებლების</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მნიშვნელობების</w:t>
      </w:r>
      <w:r w:rsidRPr="00D05FD8">
        <w:rPr>
          <w:rFonts w:ascii="Sylfaen" w:hAnsi="Sylfaen" w:cs="Arial"/>
          <w:sz w:val="22"/>
          <w:szCs w:val="22"/>
          <w:lang w:val="en-US"/>
        </w:rPr>
        <w:t xml:space="preserve"> </w:t>
      </w:r>
      <w:r w:rsidRPr="00D05FD8">
        <w:rPr>
          <w:rFonts w:ascii="Sylfaen" w:hAnsi="Sylfaen" w:cs="Sylfaen"/>
          <w:sz w:val="22"/>
          <w:szCs w:val="22"/>
          <w:lang w:val="en-US"/>
        </w:rPr>
        <w:t>სივრცითი</w:t>
      </w:r>
      <w:r w:rsidRPr="00D05FD8">
        <w:rPr>
          <w:rFonts w:ascii="Sylfaen" w:hAnsi="Sylfaen" w:cs="Arial"/>
          <w:sz w:val="22"/>
          <w:szCs w:val="22"/>
          <w:lang w:val="en-US"/>
        </w:rPr>
        <w:t xml:space="preserve"> </w:t>
      </w:r>
      <w:r w:rsidRPr="00D05FD8">
        <w:rPr>
          <w:rFonts w:ascii="Sylfaen" w:hAnsi="Sylfaen" w:cs="Sylfaen"/>
          <w:sz w:val="22"/>
          <w:szCs w:val="22"/>
          <w:lang w:val="en-US"/>
        </w:rPr>
        <w:t>განაწილების</w:t>
      </w:r>
      <w:r w:rsidRPr="00D05FD8">
        <w:rPr>
          <w:rFonts w:ascii="Sylfaen" w:hAnsi="Sylfaen" w:cs="Arial"/>
          <w:sz w:val="22"/>
          <w:szCs w:val="22"/>
          <w:lang w:val="en-US"/>
        </w:rPr>
        <w:t xml:space="preserve"> </w:t>
      </w:r>
      <w:r w:rsidRPr="00D05FD8">
        <w:rPr>
          <w:rFonts w:ascii="Sylfaen" w:hAnsi="Sylfaen" w:cs="Sylfaen"/>
          <w:sz w:val="22"/>
          <w:szCs w:val="22"/>
          <w:lang w:val="en-US"/>
        </w:rPr>
        <w:t>გამოსახვა</w:t>
      </w:r>
      <w:r w:rsidRPr="00D05FD8">
        <w:rPr>
          <w:rFonts w:ascii="Sylfaen" w:hAnsi="Sylfaen" w:cs="Arial"/>
          <w:sz w:val="22"/>
          <w:szCs w:val="22"/>
          <w:lang w:val="en-US"/>
        </w:rPr>
        <w:t xml:space="preserve">, </w:t>
      </w:r>
      <w:r w:rsidRPr="00D05FD8">
        <w:rPr>
          <w:rFonts w:ascii="Sylfaen" w:hAnsi="Sylfaen" w:cs="Sylfaen"/>
          <w:sz w:val="22"/>
          <w:szCs w:val="22"/>
          <w:lang w:val="en-US"/>
        </w:rPr>
        <w:t>სადაც</w:t>
      </w:r>
      <w:r w:rsidRPr="00D05FD8">
        <w:rPr>
          <w:rFonts w:ascii="Sylfaen" w:hAnsi="Sylfaen" w:cs="Arial"/>
          <w:sz w:val="22"/>
          <w:szCs w:val="22"/>
          <w:lang w:val="en-US"/>
        </w:rPr>
        <w:t xml:space="preserve"> </w:t>
      </w:r>
      <w:r w:rsidRPr="00D05FD8">
        <w:rPr>
          <w:rFonts w:ascii="Sylfaen" w:hAnsi="Sylfaen" w:cs="Sylfaen"/>
          <w:sz w:val="22"/>
          <w:szCs w:val="22"/>
          <w:lang w:val="en-US"/>
        </w:rPr>
        <w:t>სხვადასხვა</w:t>
      </w:r>
      <w:r w:rsidR="0010751C" w:rsidRPr="00D05FD8">
        <w:rPr>
          <w:rFonts w:ascii="Sylfaen" w:hAnsi="Sylfaen" w:cs="Sylfaen"/>
          <w:sz w:val="22"/>
          <w:szCs w:val="22"/>
          <w:lang w:val="ka-GE"/>
        </w:rPr>
        <w:t xml:space="preserve"> მიწის</w:t>
      </w:r>
      <w:r w:rsidRPr="00D05FD8">
        <w:rPr>
          <w:rFonts w:ascii="Sylfaen" w:hAnsi="Sylfaen" w:cs="Arial"/>
          <w:sz w:val="22"/>
          <w:szCs w:val="22"/>
          <w:lang w:val="en-US"/>
        </w:rPr>
        <w:t xml:space="preserve"> </w:t>
      </w:r>
      <w:r w:rsidRPr="00D05FD8">
        <w:rPr>
          <w:rFonts w:ascii="Sylfaen" w:hAnsi="Sylfaen" w:cs="Sylfaen"/>
          <w:sz w:val="22"/>
          <w:szCs w:val="22"/>
          <w:lang w:val="en-US"/>
        </w:rPr>
        <w:t>ნაკვეთების</w:t>
      </w:r>
      <w:r w:rsidRPr="00D05FD8">
        <w:rPr>
          <w:rFonts w:ascii="Sylfaen" w:hAnsi="Sylfaen" w:cs="Arial"/>
          <w:sz w:val="22"/>
          <w:szCs w:val="22"/>
          <w:lang w:val="en-US"/>
        </w:rPr>
        <w:t xml:space="preserve"> </w:t>
      </w:r>
      <w:r w:rsidRPr="00D05FD8">
        <w:rPr>
          <w:rFonts w:ascii="Sylfaen" w:hAnsi="Sylfaen" w:cs="Sylfaen"/>
          <w:sz w:val="22"/>
          <w:szCs w:val="22"/>
          <w:lang w:val="en-US"/>
        </w:rPr>
        <w:t>კოეფიციენტები</w:t>
      </w:r>
      <w:r w:rsidRPr="00D05FD8">
        <w:rPr>
          <w:rFonts w:ascii="Sylfaen" w:hAnsi="Sylfaen" w:cs="Arial"/>
          <w:sz w:val="22"/>
          <w:szCs w:val="22"/>
          <w:lang w:val="en-US"/>
        </w:rPr>
        <w:t xml:space="preserve"> </w:t>
      </w:r>
      <w:r w:rsidRPr="00D05FD8">
        <w:rPr>
          <w:rFonts w:ascii="Sylfaen" w:hAnsi="Sylfaen" w:cs="Sylfaen"/>
          <w:sz w:val="22"/>
          <w:szCs w:val="22"/>
          <w:lang w:val="en-US"/>
        </w:rPr>
        <w:t>დამოკიდებულია</w:t>
      </w:r>
      <w:r w:rsidRPr="00D05FD8">
        <w:rPr>
          <w:rFonts w:ascii="Sylfaen" w:hAnsi="Sylfaen" w:cs="Arial"/>
          <w:sz w:val="22"/>
          <w:szCs w:val="22"/>
          <w:lang w:val="en-US"/>
        </w:rPr>
        <w:t xml:space="preserve"> </w:t>
      </w:r>
      <w:r w:rsidR="0010751C" w:rsidRPr="00D05FD8">
        <w:rPr>
          <w:rFonts w:ascii="Sylfaen" w:hAnsi="Sylfaen" w:cs="Arial"/>
          <w:sz w:val="22"/>
          <w:szCs w:val="22"/>
          <w:lang w:val="ka-GE"/>
        </w:rPr>
        <w:t xml:space="preserve">იმაზე, თუ რა დონეზეა მნიშვნელოვანი </w:t>
      </w:r>
      <w:r w:rsidRPr="00D05FD8">
        <w:rPr>
          <w:rFonts w:ascii="Sylfaen" w:hAnsi="Sylfaen" w:cs="Sylfaen"/>
          <w:sz w:val="22"/>
          <w:szCs w:val="22"/>
          <w:lang w:val="en-US"/>
        </w:rPr>
        <w:t>ბიომრავალფეროვნებ</w:t>
      </w:r>
      <w:r w:rsidR="0010751C" w:rsidRPr="00D05FD8">
        <w:rPr>
          <w:rFonts w:ascii="Sylfaen" w:hAnsi="Sylfaen" w:cs="Sylfaen"/>
          <w:sz w:val="22"/>
          <w:szCs w:val="22"/>
          <w:lang w:val="ka-GE"/>
        </w:rPr>
        <w:t xml:space="preserve">ა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სხვადასხვა</w:t>
      </w:r>
      <w:r w:rsidRPr="00D05FD8">
        <w:rPr>
          <w:rFonts w:ascii="Sylfaen" w:hAnsi="Sylfaen" w:cs="Arial"/>
          <w:sz w:val="22"/>
          <w:szCs w:val="22"/>
          <w:lang w:val="en-US"/>
        </w:rPr>
        <w:t xml:space="preserve"> </w:t>
      </w:r>
      <w:r w:rsidRPr="00D05FD8">
        <w:rPr>
          <w:rFonts w:ascii="Sylfaen" w:hAnsi="Sylfaen" w:cs="Sylfaen"/>
          <w:sz w:val="22"/>
          <w:szCs w:val="22"/>
          <w:lang w:val="en-US"/>
        </w:rPr>
        <w:t>ფერებით</w:t>
      </w:r>
      <w:r w:rsidRPr="00D05FD8">
        <w:rPr>
          <w:rFonts w:ascii="Sylfaen" w:hAnsi="Sylfaen" w:cs="Arial"/>
          <w:sz w:val="22"/>
          <w:szCs w:val="22"/>
          <w:lang w:val="en-US"/>
        </w:rPr>
        <w:t xml:space="preserve"> </w:t>
      </w:r>
      <w:r w:rsidR="0010751C" w:rsidRPr="00D05FD8">
        <w:rPr>
          <w:rFonts w:ascii="Sylfaen" w:hAnsi="Sylfaen" w:cs="Sylfaen"/>
          <w:sz w:val="22"/>
          <w:szCs w:val="22"/>
          <w:lang w:val="en-US"/>
        </w:rPr>
        <w:t>აღინიშნება</w:t>
      </w:r>
      <w:r w:rsidR="0010751C" w:rsidRPr="00D05FD8">
        <w:rPr>
          <w:rFonts w:ascii="Sylfaen" w:hAnsi="Sylfaen" w:cs="Arial"/>
          <w:sz w:val="22"/>
          <w:szCs w:val="22"/>
          <w:lang w:val="en-US"/>
        </w:rPr>
        <w:t xml:space="preserve"> </w:t>
      </w:r>
      <w:r w:rsidRPr="00D05FD8">
        <w:rPr>
          <w:rFonts w:ascii="Sylfaen" w:hAnsi="Sylfaen" w:cs="Arial"/>
          <w:sz w:val="22"/>
          <w:szCs w:val="22"/>
          <w:lang w:val="en-US"/>
        </w:rPr>
        <w:t>(</w:t>
      </w:r>
      <w:r w:rsidRPr="00D05FD8">
        <w:rPr>
          <w:rFonts w:ascii="Sylfaen" w:hAnsi="Sylfaen" w:cs="Sylfaen"/>
          <w:sz w:val="22"/>
          <w:szCs w:val="22"/>
          <w:lang w:val="en-US"/>
        </w:rPr>
        <w:t>მაგალითად</w:t>
      </w:r>
      <w:r w:rsidRPr="00D05FD8">
        <w:rPr>
          <w:rFonts w:ascii="Sylfaen" w:hAnsi="Sylfaen" w:cs="Arial"/>
          <w:sz w:val="22"/>
          <w:szCs w:val="22"/>
          <w:lang w:val="en-US"/>
        </w:rPr>
        <w:t xml:space="preserve">, </w:t>
      </w:r>
      <w:r w:rsidRPr="00D05FD8">
        <w:rPr>
          <w:rFonts w:ascii="Sylfaen" w:hAnsi="Sylfaen" w:cs="Sylfaen"/>
          <w:sz w:val="22"/>
          <w:szCs w:val="22"/>
          <w:lang w:val="en-US"/>
        </w:rPr>
        <w:t>ეროვნული</w:t>
      </w:r>
      <w:r w:rsidRPr="00D05FD8">
        <w:rPr>
          <w:rFonts w:ascii="Sylfaen" w:hAnsi="Sylfaen" w:cs="Arial"/>
          <w:sz w:val="22"/>
          <w:szCs w:val="22"/>
          <w:lang w:val="en-US"/>
        </w:rPr>
        <w:t xml:space="preserve"> </w:t>
      </w:r>
      <w:r w:rsidRPr="00D05FD8">
        <w:rPr>
          <w:rFonts w:ascii="Sylfaen" w:hAnsi="Sylfaen" w:cs="Sylfaen"/>
          <w:sz w:val="22"/>
          <w:szCs w:val="22"/>
          <w:lang w:val="en-US"/>
        </w:rPr>
        <w:t>პარკის</w:t>
      </w:r>
      <w:r w:rsidRPr="00D05FD8">
        <w:rPr>
          <w:rFonts w:ascii="Sylfaen" w:hAnsi="Sylfaen" w:cs="Arial"/>
          <w:sz w:val="22"/>
          <w:szCs w:val="22"/>
          <w:lang w:val="en-US"/>
        </w:rPr>
        <w:t xml:space="preserve"> </w:t>
      </w:r>
      <w:r w:rsidRPr="00D05FD8">
        <w:rPr>
          <w:rFonts w:ascii="Sylfaen" w:hAnsi="Sylfaen" w:cs="Sylfaen"/>
          <w:sz w:val="22"/>
          <w:szCs w:val="22"/>
          <w:lang w:val="en-US"/>
        </w:rPr>
        <w:t>რეკრეაციულ</w:t>
      </w:r>
      <w:r w:rsidRPr="00D05FD8">
        <w:rPr>
          <w:rFonts w:ascii="Sylfaen" w:hAnsi="Sylfaen" w:cs="Arial"/>
          <w:sz w:val="22"/>
          <w:szCs w:val="22"/>
          <w:lang w:val="en-US"/>
        </w:rPr>
        <w:t xml:space="preserve"> </w:t>
      </w:r>
      <w:r w:rsidRPr="00D05FD8">
        <w:rPr>
          <w:rFonts w:ascii="Sylfaen" w:hAnsi="Sylfaen" w:cs="Sylfaen"/>
          <w:sz w:val="22"/>
          <w:szCs w:val="22"/>
          <w:lang w:val="en-US"/>
        </w:rPr>
        <w:t>ზონას</w:t>
      </w:r>
      <w:r w:rsidRPr="00D05FD8">
        <w:rPr>
          <w:rFonts w:ascii="Sylfaen" w:hAnsi="Sylfaen" w:cs="Arial"/>
          <w:sz w:val="22"/>
          <w:szCs w:val="22"/>
          <w:lang w:val="en-US"/>
        </w:rPr>
        <w:t xml:space="preserve"> </w:t>
      </w:r>
      <w:r w:rsidRPr="00D05FD8">
        <w:rPr>
          <w:rFonts w:ascii="Sylfaen" w:hAnsi="Sylfaen" w:cs="Sylfaen"/>
          <w:sz w:val="22"/>
          <w:szCs w:val="22"/>
          <w:lang w:val="en-US"/>
        </w:rPr>
        <w:t>უფრო</w:t>
      </w:r>
      <w:r w:rsidRPr="00D05FD8">
        <w:rPr>
          <w:rFonts w:ascii="Sylfaen" w:hAnsi="Sylfaen" w:cs="Arial"/>
          <w:sz w:val="22"/>
          <w:szCs w:val="22"/>
          <w:lang w:val="en-US"/>
        </w:rPr>
        <w:t xml:space="preserve"> </w:t>
      </w:r>
      <w:r w:rsidRPr="00D05FD8">
        <w:rPr>
          <w:rFonts w:ascii="Sylfaen" w:hAnsi="Sylfaen" w:cs="Sylfaen"/>
          <w:sz w:val="22"/>
          <w:szCs w:val="22"/>
          <w:lang w:val="en-US"/>
        </w:rPr>
        <w:t>მცირე</w:t>
      </w:r>
      <w:r w:rsidRPr="00D05FD8">
        <w:rPr>
          <w:rFonts w:ascii="Sylfaen" w:hAnsi="Sylfaen" w:cs="Arial"/>
          <w:sz w:val="22"/>
          <w:szCs w:val="22"/>
          <w:lang w:val="en-US"/>
        </w:rPr>
        <w:t xml:space="preserve"> </w:t>
      </w:r>
      <w:r w:rsidRPr="00D05FD8">
        <w:rPr>
          <w:rFonts w:ascii="Sylfaen" w:hAnsi="Sylfaen" w:cs="Sylfaen"/>
          <w:sz w:val="22"/>
          <w:szCs w:val="22"/>
          <w:lang w:val="en-US"/>
        </w:rPr>
        <w:t>კოეფიციენტი</w:t>
      </w:r>
      <w:r w:rsidR="00C954F2" w:rsidRPr="00D05FD8">
        <w:rPr>
          <w:rFonts w:ascii="Sylfaen" w:hAnsi="Sylfaen" w:cs="Sylfaen"/>
          <w:sz w:val="22"/>
          <w:szCs w:val="22"/>
          <w:lang w:val="ka-GE"/>
        </w:rPr>
        <w:t xml:space="preserve"> </w:t>
      </w:r>
      <w:r w:rsidR="00C954F2" w:rsidRPr="00D05FD8">
        <w:rPr>
          <w:rFonts w:ascii="Sylfaen" w:hAnsi="Sylfaen" w:cs="Sylfaen"/>
          <w:sz w:val="22"/>
          <w:szCs w:val="22"/>
          <w:lang w:val="en-US"/>
        </w:rPr>
        <w:t>ექნება</w:t>
      </w:r>
      <w:r w:rsidRPr="00D05FD8">
        <w:rPr>
          <w:rFonts w:ascii="Sylfaen" w:hAnsi="Sylfaen" w:cs="Arial"/>
          <w:sz w:val="22"/>
          <w:szCs w:val="22"/>
          <w:lang w:val="en-US"/>
        </w:rPr>
        <w:t xml:space="preserve">, </w:t>
      </w:r>
      <w:r w:rsidRPr="00D05FD8">
        <w:rPr>
          <w:rFonts w:ascii="Sylfaen" w:hAnsi="Sylfaen" w:cs="Sylfaen"/>
          <w:sz w:val="22"/>
          <w:szCs w:val="22"/>
          <w:lang w:val="en-US"/>
        </w:rPr>
        <w:t>ვიდრე</w:t>
      </w:r>
      <w:r w:rsidR="00C954F2" w:rsidRPr="00D05FD8">
        <w:rPr>
          <w:rFonts w:ascii="Sylfaen" w:hAnsi="Sylfaen" w:cs="Arial"/>
          <w:sz w:val="22"/>
          <w:szCs w:val="22"/>
          <w:lang w:val="ka-GE"/>
        </w:rPr>
        <w:t xml:space="preserve"> </w:t>
      </w:r>
      <w:r w:rsidRPr="00D05FD8">
        <w:rPr>
          <w:rFonts w:ascii="Sylfaen" w:hAnsi="Sylfaen" w:cs="Sylfaen"/>
          <w:sz w:val="22"/>
          <w:szCs w:val="22"/>
          <w:lang w:val="en-US"/>
        </w:rPr>
        <w:t>გლობალურად</w:t>
      </w:r>
      <w:r w:rsidRPr="00D05FD8">
        <w:rPr>
          <w:rFonts w:ascii="Sylfaen" w:hAnsi="Sylfaen" w:cs="Arial"/>
          <w:sz w:val="22"/>
          <w:szCs w:val="22"/>
          <w:lang w:val="en-US"/>
        </w:rPr>
        <w:t xml:space="preserve"> </w:t>
      </w:r>
      <w:r w:rsidRPr="00D05FD8">
        <w:rPr>
          <w:rFonts w:ascii="Sylfaen" w:hAnsi="Sylfaen" w:cs="Sylfaen"/>
          <w:sz w:val="22"/>
          <w:szCs w:val="22"/>
          <w:lang w:val="en-US"/>
        </w:rPr>
        <w:t>საფრთხის</w:t>
      </w:r>
      <w:r w:rsidRPr="00D05FD8">
        <w:rPr>
          <w:rFonts w:ascii="Sylfaen" w:hAnsi="Sylfaen" w:cs="Arial"/>
          <w:sz w:val="22"/>
          <w:szCs w:val="22"/>
          <w:lang w:val="en-US"/>
        </w:rPr>
        <w:t xml:space="preserve"> </w:t>
      </w:r>
      <w:r w:rsidRPr="00D05FD8">
        <w:rPr>
          <w:rFonts w:ascii="Sylfaen" w:hAnsi="Sylfaen" w:cs="Sylfaen"/>
          <w:sz w:val="22"/>
          <w:szCs w:val="22"/>
          <w:lang w:val="en-US"/>
        </w:rPr>
        <w:t>ქვეშ</w:t>
      </w:r>
      <w:r w:rsidRPr="00D05FD8">
        <w:rPr>
          <w:rFonts w:ascii="Sylfaen" w:hAnsi="Sylfaen" w:cs="Arial"/>
          <w:sz w:val="22"/>
          <w:szCs w:val="22"/>
          <w:lang w:val="en-US"/>
        </w:rPr>
        <w:t xml:space="preserve"> </w:t>
      </w:r>
      <w:r w:rsidRPr="00D05FD8">
        <w:rPr>
          <w:rFonts w:ascii="Sylfaen" w:hAnsi="Sylfaen" w:cs="Sylfaen"/>
          <w:sz w:val="22"/>
          <w:szCs w:val="22"/>
          <w:lang w:val="en-US"/>
        </w:rPr>
        <w:t>მყოფი</w:t>
      </w:r>
      <w:r w:rsidRPr="00D05FD8">
        <w:rPr>
          <w:rFonts w:ascii="Sylfaen" w:hAnsi="Sylfaen" w:cs="Arial"/>
          <w:sz w:val="22"/>
          <w:szCs w:val="22"/>
          <w:lang w:val="en-US"/>
        </w:rPr>
        <w:t xml:space="preserve"> </w:t>
      </w:r>
      <w:r w:rsidRPr="00D05FD8">
        <w:rPr>
          <w:rFonts w:ascii="Sylfaen" w:hAnsi="Sylfaen" w:cs="Sylfaen"/>
          <w:sz w:val="22"/>
          <w:szCs w:val="22"/>
          <w:lang w:val="en-US"/>
        </w:rPr>
        <w:t>სახეობები</w:t>
      </w:r>
      <w:r w:rsidR="00C954F2" w:rsidRPr="00D05FD8">
        <w:rPr>
          <w:rFonts w:ascii="Sylfaen" w:hAnsi="Sylfaen" w:cs="Sylfaen"/>
          <w:sz w:val="22"/>
          <w:szCs w:val="22"/>
          <w:lang w:val="ka-GE"/>
        </w:rPr>
        <w:t xml:space="preserve">ს </w:t>
      </w:r>
      <w:r w:rsidR="00C954F2" w:rsidRPr="00D05FD8">
        <w:rPr>
          <w:rFonts w:ascii="Sylfaen" w:hAnsi="Sylfaen" w:cs="Sylfaen"/>
          <w:sz w:val="22"/>
          <w:szCs w:val="22"/>
          <w:lang w:val="en-US"/>
        </w:rPr>
        <w:t>ჰაბიტატ</w:t>
      </w:r>
      <w:r w:rsidR="00C954F2" w:rsidRPr="00D05FD8">
        <w:rPr>
          <w:rFonts w:ascii="Sylfaen" w:hAnsi="Sylfaen" w:cs="Sylfaen"/>
          <w:sz w:val="22"/>
          <w:szCs w:val="22"/>
          <w:lang w:val="ka-GE"/>
        </w:rPr>
        <w:t>ს</w:t>
      </w:r>
      <w:r w:rsidRPr="00D05FD8">
        <w:rPr>
          <w:rFonts w:ascii="Sylfaen" w:hAnsi="Sylfaen" w:cs="Arial"/>
          <w:sz w:val="22"/>
          <w:szCs w:val="22"/>
          <w:lang w:val="en-US"/>
        </w:rPr>
        <w:t>).</w:t>
      </w:r>
    </w:p>
    <w:p w14:paraId="10EDE03A" w14:textId="01AF965D" w:rsidR="00CE4DE9" w:rsidRPr="00D05FD8" w:rsidRDefault="00CE4DE9"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თუ</w:t>
      </w:r>
      <w:r w:rsidRPr="00D05FD8">
        <w:rPr>
          <w:rFonts w:ascii="Sylfaen" w:hAnsi="Sylfaen" w:cs="Arial"/>
          <w:sz w:val="22"/>
          <w:szCs w:val="22"/>
          <w:lang w:val="en-US"/>
        </w:rPr>
        <w:t xml:space="preserve"> </w:t>
      </w:r>
      <w:r w:rsidRPr="00D05FD8">
        <w:rPr>
          <w:rFonts w:ascii="Sylfaen" w:hAnsi="Sylfaen" w:cs="Sylfaen"/>
          <w:sz w:val="22"/>
          <w:szCs w:val="22"/>
          <w:lang w:val="en-US"/>
        </w:rPr>
        <w:t>ბიომრავალფეროვნების</w:t>
      </w:r>
      <w:r w:rsidRPr="00D05FD8">
        <w:rPr>
          <w:rFonts w:ascii="Sylfaen" w:hAnsi="Sylfaen" w:cs="Arial"/>
          <w:sz w:val="22"/>
          <w:szCs w:val="22"/>
          <w:lang w:val="en-US"/>
        </w:rPr>
        <w:t xml:space="preserve"> </w:t>
      </w:r>
      <w:r w:rsidR="00331A6E" w:rsidRPr="00D05FD8">
        <w:rPr>
          <w:rFonts w:ascii="Sylfaen" w:hAnsi="Sylfaen" w:cs="Arial"/>
          <w:sz w:val="22"/>
          <w:szCs w:val="22"/>
          <w:lang w:val="ka-GE"/>
        </w:rPr>
        <w:t xml:space="preserve">შემადგენელი მახასიათებლების </w:t>
      </w:r>
      <w:r w:rsidRPr="00D05FD8">
        <w:rPr>
          <w:rFonts w:ascii="Sylfaen" w:hAnsi="Sylfaen" w:cs="Sylfaen"/>
          <w:sz w:val="22"/>
          <w:szCs w:val="22"/>
          <w:lang w:val="en-US"/>
        </w:rPr>
        <w:t>რუკა</w:t>
      </w:r>
      <w:r w:rsidRPr="00D05FD8">
        <w:rPr>
          <w:rFonts w:ascii="Sylfaen" w:hAnsi="Sylfaen" w:cs="Arial"/>
          <w:sz w:val="22"/>
          <w:szCs w:val="22"/>
          <w:lang w:val="en-US"/>
        </w:rPr>
        <w:t xml:space="preserve"> </w:t>
      </w:r>
      <w:r w:rsidRPr="00D05FD8">
        <w:rPr>
          <w:rFonts w:ascii="Sylfaen" w:hAnsi="Sylfaen" w:cs="Sylfaen"/>
          <w:sz w:val="22"/>
          <w:szCs w:val="22"/>
          <w:lang w:val="en-US"/>
        </w:rPr>
        <w:t>ინტეგრირებულია</w:t>
      </w:r>
      <w:r w:rsidRPr="00D05FD8">
        <w:rPr>
          <w:rFonts w:ascii="Sylfaen" w:hAnsi="Sylfaen" w:cs="Arial"/>
          <w:sz w:val="22"/>
          <w:szCs w:val="22"/>
          <w:lang w:val="en-US"/>
        </w:rPr>
        <w:t xml:space="preserve"> </w:t>
      </w:r>
      <w:r w:rsidRPr="00D05FD8">
        <w:rPr>
          <w:rFonts w:ascii="Sylfaen" w:hAnsi="Sylfaen" w:cs="Sylfaen"/>
          <w:sz w:val="22"/>
          <w:szCs w:val="22"/>
          <w:lang w:val="en-US"/>
        </w:rPr>
        <w:t>ბუნებრივი</w:t>
      </w:r>
      <w:r w:rsidRPr="00D05FD8">
        <w:rPr>
          <w:rFonts w:ascii="Sylfaen" w:hAnsi="Sylfaen" w:cs="Arial"/>
          <w:sz w:val="22"/>
          <w:szCs w:val="22"/>
          <w:lang w:val="en-US"/>
        </w:rPr>
        <w:t xml:space="preserve"> </w:t>
      </w:r>
      <w:r w:rsidRPr="00D05FD8">
        <w:rPr>
          <w:rFonts w:ascii="Sylfaen" w:hAnsi="Sylfaen" w:cs="Sylfaen"/>
          <w:sz w:val="22"/>
          <w:szCs w:val="22"/>
          <w:lang w:val="en-US"/>
        </w:rPr>
        <w:t>მდგრადობის</w:t>
      </w:r>
      <w:r w:rsidRPr="00D05FD8">
        <w:rPr>
          <w:rFonts w:ascii="Sylfaen" w:hAnsi="Sylfaen" w:cs="Arial"/>
          <w:sz w:val="22"/>
          <w:szCs w:val="22"/>
          <w:lang w:val="en-US"/>
        </w:rPr>
        <w:t xml:space="preserve"> </w:t>
      </w:r>
      <w:r w:rsidR="00331A6E" w:rsidRPr="00D05FD8">
        <w:rPr>
          <w:rFonts w:ascii="Sylfaen" w:hAnsi="Sylfaen" w:cs="Sylfaen"/>
          <w:sz w:val="22"/>
          <w:szCs w:val="22"/>
          <w:lang w:val="ka-GE"/>
        </w:rPr>
        <w:t>შრესთან</w:t>
      </w:r>
      <w:r w:rsidRPr="00D05FD8">
        <w:rPr>
          <w:rFonts w:ascii="Sylfaen" w:hAnsi="Sylfaen" w:cs="Arial"/>
          <w:sz w:val="22"/>
          <w:szCs w:val="22"/>
          <w:lang w:val="en-US"/>
        </w:rPr>
        <w:t xml:space="preserve">, </w:t>
      </w:r>
      <w:r w:rsidRPr="00D05FD8">
        <w:rPr>
          <w:rFonts w:ascii="Sylfaen" w:hAnsi="Sylfaen" w:cs="Sylfaen"/>
          <w:sz w:val="22"/>
          <w:szCs w:val="22"/>
          <w:lang w:val="en-US"/>
        </w:rPr>
        <w:t>შესაძლებელია</w:t>
      </w:r>
      <w:r w:rsidRPr="00D05FD8">
        <w:rPr>
          <w:rFonts w:ascii="Sylfaen" w:hAnsi="Sylfaen" w:cs="Arial"/>
          <w:sz w:val="22"/>
          <w:szCs w:val="22"/>
          <w:lang w:val="en-US"/>
        </w:rPr>
        <w:t xml:space="preserve"> </w:t>
      </w:r>
      <w:r w:rsidR="00331A6E" w:rsidRPr="00D05FD8">
        <w:rPr>
          <w:rFonts w:ascii="Sylfaen" w:hAnsi="Sylfaen" w:cs="Arial"/>
          <w:sz w:val="22"/>
          <w:szCs w:val="22"/>
          <w:lang w:val="ka-GE"/>
        </w:rPr>
        <w:t>უფრო კარგად გამოჩნდეს</w:t>
      </w:r>
      <w:r w:rsidR="00331A6E" w:rsidRPr="00D05FD8">
        <w:rPr>
          <w:rFonts w:ascii="Sylfaen" w:hAnsi="Sylfaen" w:cs="Sylfaen"/>
          <w:sz w:val="22"/>
          <w:szCs w:val="22"/>
          <w:lang w:val="ka-GE"/>
        </w:rPr>
        <w:t xml:space="preserve"> </w:t>
      </w:r>
      <w:r w:rsidRPr="00D05FD8">
        <w:rPr>
          <w:rFonts w:ascii="Sylfaen" w:hAnsi="Sylfaen" w:cs="Sylfaen"/>
          <w:sz w:val="22"/>
          <w:szCs w:val="22"/>
          <w:lang w:val="en-US"/>
        </w:rPr>
        <w:t>ბიომრავალფეროვნების</w:t>
      </w:r>
      <w:r w:rsidRPr="00D05FD8">
        <w:rPr>
          <w:rFonts w:ascii="Sylfaen" w:hAnsi="Sylfaen" w:cs="Arial"/>
          <w:sz w:val="22"/>
          <w:szCs w:val="22"/>
          <w:lang w:val="en-US"/>
        </w:rPr>
        <w:t xml:space="preserve"> </w:t>
      </w:r>
      <w:r w:rsidRPr="00D05FD8">
        <w:rPr>
          <w:rFonts w:ascii="Sylfaen" w:hAnsi="Sylfaen" w:cs="Sylfaen"/>
          <w:sz w:val="22"/>
          <w:szCs w:val="22"/>
          <w:lang w:val="en-US"/>
        </w:rPr>
        <w:t>მდგრადობ</w:t>
      </w:r>
      <w:r w:rsidR="00331A6E" w:rsidRPr="00D05FD8">
        <w:rPr>
          <w:rFonts w:ascii="Sylfaen" w:hAnsi="Sylfaen" w:cs="Sylfaen"/>
          <w:sz w:val="22"/>
          <w:szCs w:val="22"/>
          <w:lang w:val="ka-GE"/>
        </w:rPr>
        <w:t>ა</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Pr="00D05FD8">
        <w:rPr>
          <w:rFonts w:ascii="Sylfaen" w:hAnsi="Sylfaen" w:cs="Sylfaen"/>
          <w:sz w:val="22"/>
          <w:szCs w:val="22"/>
          <w:lang w:val="en-US"/>
        </w:rPr>
        <w:t>მგრძნობელობ</w:t>
      </w:r>
      <w:r w:rsidR="00331A6E" w:rsidRPr="00D05FD8">
        <w:rPr>
          <w:rFonts w:ascii="Sylfaen" w:hAnsi="Sylfaen" w:cs="Sylfaen"/>
          <w:sz w:val="22"/>
          <w:szCs w:val="22"/>
          <w:lang w:val="ka-GE"/>
        </w:rPr>
        <w:t>ა</w:t>
      </w:r>
      <w:r w:rsidRPr="00D05FD8">
        <w:rPr>
          <w:rFonts w:ascii="Sylfaen" w:hAnsi="Sylfaen" w:cs="Arial"/>
          <w:sz w:val="22"/>
          <w:szCs w:val="22"/>
          <w:lang w:val="en-US"/>
        </w:rPr>
        <w:t>)</w:t>
      </w:r>
      <w:r w:rsidR="00331A6E" w:rsidRPr="00D05FD8">
        <w:rPr>
          <w:rFonts w:ascii="Sylfaen" w:hAnsi="Sylfaen" w:cs="Arial"/>
          <w:sz w:val="22"/>
          <w:szCs w:val="22"/>
          <w:lang w:val="ka-GE"/>
        </w:rPr>
        <w:t xml:space="preserve">. </w:t>
      </w:r>
      <w:r w:rsidRPr="00D05FD8">
        <w:rPr>
          <w:rFonts w:ascii="Sylfaen" w:hAnsi="Sylfaen" w:cs="Sylfaen"/>
          <w:sz w:val="22"/>
          <w:szCs w:val="22"/>
          <w:lang w:val="en-US"/>
        </w:rPr>
        <w:t>ამ</w:t>
      </w:r>
      <w:r w:rsidRPr="00D05FD8">
        <w:rPr>
          <w:rFonts w:ascii="Sylfaen" w:hAnsi="Sylfaen" w:cs="Arial"/>
          <w:sz w:val="22"/>
          <w:szCs w:val="22"/>
          <w:lang w:val="en-US"/>
        </w:rPr>
        <w:t xml:space="preserve"> </w:t>
      </w:r>
      <w:r w:rsidRPr="00D05FD8">
        <w:rPr>
          <w:rFonts w:ascii="Sylfaen" w:hAnsi="Sylfaen" w:cs="Sylfaen"/>
          <w:sz w:val="22"/>
          <w:szCs w:val="22"/>
          <w:lang w:val="en-US"/>
        </w:rPr>
        <w:t>შემთხვევაში</w:t>
      </w:r>
      <w:r w:rsidRPr="00D05FD8">
        <w:rPr>
          <w:rFonts w:ascii="Sylfaen" w:hAnsi="Sylfaen" w:cs="Arial"/>
          <w:sz w:val="22"/>
          <w:szCs w:val="22"/>
          <w:lang w:val="en-US"/>
        </w:rPr>
        <w:t xml:space="preserve">, </w:t>
      </w:r>
      <w:r w:rsidRPr="00D05FD8">
        <w:rPr>
          <w:rFonts w:ascii="Sylfaen" w:hAnsi="Sylfaen" w:cs="Sylfaen"/>
          <w:sz w:val="22"/>
          <w:szCs w:val="22"/>
          <w:lang w:val="en-US"/>
        </w:rPr>
        <w:t>ტერიტორიის</w:t>
      </w:r>
      <w:r w:rsidRPr="00D05FD8">
        <w:rPr>
          <w:rFonts w:ascii="Sylfaen" w:hAnsi="Sylfaen" w:cs="Arial"/>
          <w:sz w:val="22"/>
          <w:szCs w:val="22"/>
          <w:lang w:val="en-US"/>
        </w:rPr>
        <w:t xml:space="preserve"> </w:t>
      </w:r>
      <w:r w:rsidRPr="00D05FD8">
        <w:rPr>
          <w:rFonts w:ascii="Sylfaen" w:hAnsi="Sylfaen" w:cs="Sylfaen"/>
          <w:sz w:val="22"/>
          <w:szCs w:val="22"/>
          <w:lang w:val="en-US"/>
        </w:rPr>
        <w:t>თითოეული</w:t>
      </w:r>
      <w:r w:rsidRPr="00D05FD8">
        <w:rPr>
          <w:rFonts w:ascii="Sylfaen" w:hAnsi="Sylfaen" w:cs="Arial"/>
          <w:sz w:val="22"/>
          <w:szCs w:val="22"/>
          <w:lang w:val="en-US"/>
        </w:rPr>
        <w:t xml:space="preserve"> </w:t>
      </w:r>
      <w:r w:rsidRPr="00D05FD8">
        <w:rPr>
          <w:rFonts w:ascii="Sylfaen" w:hAnsi="Sylfaen" w:cs="Sylfaen"/>
          <w:sz w:val="22"/>
          <w:szCs w:val="22"/>
          <w:lang w:val="en-US"/>
        </w:rPr>
        <w:t>ნაკვეთის</w:t>
      </w:r>
      <w:r w:rsidRPr="00D05FD8">
        <w:rPr>
          <w:rFonts w:ascii="Sylfaen" w:hAnsi="Sylfaen" w:cs="Arial"/>
          <w:sz w:val="22"/>
          <w:szCs w:val="22"/>
          <w:lang w:val="en-US"/>
        </w:rPr>
        <w:t xml:space="preserve"> </w:t>
      </w:r>
      <w:r w:rsidRPr="00D05FD8">
        <w:rPr>
          <w:rFonts w:ascii="Sylfaen" w:hAnsi="Sylfaen" w:cs="Sylfaen"/>
          <w:sz w:val="22"/>
          <w:szCs w:val="22"/>
          <w:lang w:val="en-US"/>
        </w:rPr>
        <w:t>ჯამური</w:t>
      </w:r>
      <w:r w:rsidRPr="00D05FD8">
        <w:rPr>
          <w:rFonts w:ascii="Sylfaen" w:hAnsi="Sylfaen" w:cs="Arial"/>
          <w:sz w:val="22"/>
          <w:szCs w:val="22"/>
          <w:lang w:val="en-US"/>
        </w:rPr>
        <w:t xml:space="preserve"> </w:t>
      </w:r>
      <w:r w:rsidRPr="00D05FD8">
        <w:rPr>
          <w:rFonts w:ascii="Sylfaen" w:hAnsi="Sylfaen" w:cs="Sylfaen"/>
          <w:sz w:val="22"/>
          <w:szCs w:val="22"/>
          <w:lang w:val="en-US"/>
        </w:rPr>
        <w:t>კოეფიციენტი</w:t>
      </w:r>
      <w:r w:rsidR="003B01F0" w:rsidRPr="00D05FD8">
        <w:rPr>
          <w:rFonts w:ascii="Sylfaen" w:hAnsi="Sylfaen" w:cs="Sylfaen"/>
          <w:sz w:val="22"/>
          <w:szCs w:val="22"/>
          <w:lang w:val="ka-GE"/>
        </w:rPr>
        <w:t xml:space="preserve"> გამოთვლილი იქნება როგორც </w:t>
      </w:r>
      <w:r w:rsidRPr="00D05FD8">
        <w:rPr>
          <w:rFonts w:ascii="Sylfaen" w:hAnsi="Sylfaen" w:cs="Sylfaen"/>
          <w:sz w:val="22"/>
          <w:szCs w:val="22"/>
          <w:lang w:val="en-US"/>
        </w:rPr>
        <w:t>ბიომრავალფეროვნების</w:t>
      </w:r>
      <w:r w:rsidRPr="00D05FD8">
        <w:rPr>
          <w:rFonts w:ascii="Sylfaen" w:hAnsi="Sylfaen" w:cs="Arial"/>
          <w:sz w:val="22"/>
          <w:szCs w:val="22"/>
          <w:lang w:val="en-US"/>
        </w:rPr>
        <w:t xml:space="preserve"> </w:t>
      </w:r>
      <w:r w:rsidRPr="00D05FD8">
        <w:rPr>
          <w:rFonts w:ascii="Sylfaen" w:hAnsi="Sylfaen" w:cs="Sylfaen"/>
          <w:sz w:val="22"/>
          <w:szCs w:val="22"/>
          <w:lang w:val="en-US"/>
        </w:rPr>
        <w:t>მნიშვნელო</w:t>
      </w:r>
      <w:r w:rsidR="00BB5556" w:rsidRPr="00D05FD8">
        <w:rPr>
          <w:rFonts w:ascii="Sylfaen" w:hAnsi="Sylfaen" w:cs="Sylfaen"/>
          <w:sz w:val="22"/>
          <w:szCs w:val="22"/>
          <w:lang w:val="ka-GE"/>
        </w:rPr>
        <w:t>ბი</w:t>
      </w:r>
      <w:r w:rsidRPr="00D05FD8">
        <w:rPr>
          <w:rFonts w:ascii="Sylfaen" w:hAnsi="Sylfaen" w:cs="Sylfaen"/>
          <w:sz w:val="22"/>
          <w:szCs w:val="22"/>
          <w:lang w:val="en-US"/>
        </w:rPr>
        <w:t>ს</w:t>
      </w:r>
      <w:r w:rsidRPr="00D05FD8">
        <w:rPr>
          <w:rFonts w:ascii="Sylfaen" w:hAnsi="Sylfaen" w:cs="Arial"/>
          <w:sz w:val="22"/>
          <w:szCs w:val="22"/>
          <w:lang w:val="en-US"/>
        </w:rPr>
        <w:t xml:space="preserve"> </w:t>
      </w:r>
      <w:r w:rsidRPr="00D05FD8">
        <w:rPr>
          <w:rFonts w:ascii="Sylfaen" w:hAnsi="Sylfaen" w:cs="Sylfaen"/>
          <w:sz w:val="22"/>
          <w:szCs w:val="22"/>
          <w:lang w:val="en-US"/>
        </w:rPr>
        <w:t>კოეფიციენტის</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ბუნებრივი</w:t>
      </w:r>
      <w:r w:rsidRPr="00D05FD8">
        <w:rPr>
          <w:rFonts w:ascii="Sylfaen" w:hAnsi="Sylfaen" w:cs="Arial"/>
          <w:sz w:val="22"/>
          <w:szCs w:val="22"/>
          <w:lang w:val="en-US"/>
        </w:rPr>
        <w:t xml:space="preserve"> </w:t>
      </w:r>
      <w:r w:rsidRPr="00D05FD8">
        <w:rPr>
          <w:rFonts w:ascii="Sylfaen" w:hAnsi="Sylfaen" w:cs="Sylfaen"/>
          <w:sz w:val="22"/>
          <w:szCs w:val="22"/>
          <w:lang w:val="en-US"/>
        </w:rPr>
        <w:t>მდგრადობის</w:t>
      </w:r>
      <w:r w:rsidRPr="00D05FD8">
        <w:rPr>
          <w:rFonts w:ascii="Sylfaen" w:hAnsi="Sylfaen" w:cs="Arial"/>
          <w:sz w:val="22"/>
          <w:szCs w:val="22"/>
          <w:lang w:val="en-US"/>
        </w:rPr>
        <w:t xml:space="preserve"> </w:t>
      </w:r>
      <w:r w:rsidRPr="00D05FD8">
        <w:rPr>
          <w:rFonts w:ascii="Sylfaen" w:hAnsi="Sylfaen" w:cs="Sylfaen"/>
          <w:sz w:val="22"/>
          <w:szCs w:val="22"/>
          <w:lang w:val="en-US"/>
        </w:rPr>
        <w:t>კოეფიციენტის</w:t>
      </w:r>
      <w:r w:rsidRPr="00D05FD8">
        <w:rPr>
          <w:rFonts w:ascii="Sylfaen" w:hAnsi="Sylfaen" w:cs="Arial"/>
          <w:sz w:val="22"/>
          <w:szCs w:val="22"/>
          <w:lang w:val="en-US"/>
        </w:rPr>
        <w:t xml:space="preserve"> </w:t>
      </w:r>
      <w:r w:rsidR="003B01F0" w:rsidRPr="00D05FD8">
        <w:rPr>
          <w:rFonts w:ascii="Sylfaen" w:hAnsi="Sylfaen" w:cs="Sylfaen"/>
          <w:sz w:val="22"/>
          <w:szCs w:val="22"/>
          <w:lang w:val="ka-GE"/>
        </w:rPr>
        <w:t>კომბინაცია</w:t>
      </w:r>
      <w:r w:rsidRPr="00D05FD8">
        <w:rPr>
          <w:rFonts w:ascii="Sylfaen" w:hAnsi="Sylfaen" w:cs="Arial"/>
          <w:sz w:val="22"/>
          <w:szCs w:val="22"/>
          <w:lang w:val="en-US"/>
        </w:rPr>
        <w:t>.</w:t>
      </w:r>
    </w:p>
    <w:p w14:paraId="10BFC766" w14:textId="51E9E506" w:rsidR="00CE4DE9" w:rsidRPr="00D05FD8" w:rsidRDefault="00CE4DE9"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რუკის</w:t>
      </w:r>
      <w:r w:rsidRPr="00D05FD8">
        <w:rPr>
          <w:rFonts w:ascii="Sylfaen" w:hAnsi="Sylfaen" w:cs="Arial"/>
          <w:sz w:val="22"/>
          <w:szCs w:val="22"/>
          <w:lang w:val="en-US"/>
        </w:rPr>
        <w:t xml:space="preserve"> </w:t>
      </w:r>
      <w:r w:rsidRPr="00D05FD8">
        <w:rPr>
          <w:rFonts w:ascii="Sylfaen" w:hAnsi="Sylfaen" w:cs="Sylfaen"/>
          <w:sz w:val="22"/>
          <w:szCs w:val="22"/>
          <w:lang w:val="en-US"/>
        </w:rPr>
        <w:t>შინაარსი</w:t>
      </w:r>
      <w:r w:rsidRPr="00D05FD8">
        <w:rPr>
          <w:rFonts w:ascii="Sylfaen" w:hAnsi="Sylfaen" w:cs="Arial"/>
          <w:sz w:val="22"/>
          <w:szCs w:val="22"/>
          <w:lang w:val="en-US"/>
        </w:rPr>
        <w:t xml:space="preserve"> </w:t>
      </w:r>
      <w:r w:rsidRPr="00D05FD8">
        <w:rPr>
          <w:rFonts w:ascii="Sylfaen" w:hAnsi="Sylfaen" w:cs="Sylfaen"/>
          <w:sz w:val="22"/>
          <w:szCs w:val="22"/>
          <w:lang w:val="en-US"/>
        </w:rPr>
        <w:t>ყველა</w:t>
      </w:r>
      <w:r w:rsidRPr="00D05FD8">
        <w:rPr>
          <w:rFonts w:ascii="Sylfaen" w:hAnsi="Sylfaen" w:cs="Arial"/>
          <w:sz w:val="22"/>
          <w:szCs w:val="22"/>
          <w:lang w:val="en-US"/>
        </w:rPr>
        <w:t xml:space="preserve"> </w:t>
      </w:r>
      <w:r w:rsidRPr="00D05FD8">
        <w:rPr>
          <w:rFonts w:ascii="Sylfaen" w:hAnsi="Sylfaen" w:cs="Sylfaen"/>
          <w:sz w:val="22"/>
          <w:szCs w:val="22"/>
          <w:lang w:val="en-US"/>
        </w:rPr>
        <w:t>ზემოაღნიშნულ</w:t>
      </w:r>
      <w:r w:rsidRPr="00D05FD8">
        <w:rPr>
          <w:rFonts w:ascii="Sylfaen" w:hAnsi="Sylfaen" w:cs="Arial"/>
          <w:sz w:val="22"/>
          <w:szCs w:val="22"/>
          <w:lang w:val="en-US"/>
        </w:rPr>
        <w:t xml:space="preserve"> </w:t>
      </w:r>
      <w:r w:rsidRPr="00D05FD8">
        <w:rPr>
          <w:rFonts w:ascii="Sylfaen" w:hAnsi="Sylfaen" w:cs="Sylfaen"/>
          <w:sz w:val="22"/>
          <w:szCs w:val="22"/>
          <w:lang w:val="en-US"/>
        </w:rPr>
        <w:t>გარემოსდაცვით</w:t>
      </w:r>
      <w:r w:rsidRPr="00D05FD8">
        <w:rPr>
          <w:rFonts w:ascii="Sylfaen" w:hAnsi="Sylfaen" w:cs="Arial"/>
          <w:sz w:val="22"/>
          <w:szCs w:val="22"/>
          <w:lang w:val="en-US"/>
        </w:rPr>
        <w:t xml:space="preserve"> </w:t>
      </w:r>
      <w:r w:rsidRPr="00D05FD8">
        <w:rPr>
          <w:rFonts w:ascii="Sylfaen" w:hAnsi="Sylfaen" w:cs="Sylfaen"/>
          <w:sz w:val="22"/>
          <w:szCs w:val="22"/>
          <w:lang w:val="en-US"/>
        </w:rPr>
        <w:t>ლიმიტს</w:t>
      </w:r>
      <w:r w:rsidR="00FE2E98" w:rsidRPr="00D05FD8">
        <w:rPr>
          <w:rFonts w:ascii="Sylfaen" w:hAnsi="Sylfaen" w:cs="Sylfaen"/>
          <w:sz w:val="22"/>
          <w:szCs w:val="22"/>
          <w:lang w:val="ka-GE"/>
        </w:rPr>
        <w:t xml:space="preserve"> </w:t>
      </w:r>
      <w:r w:rsidR="00FE2E98" w:rsidRPr="00D05FD8">
        <w:rPr>
          <w:rFonts w:ascii="Sylfaen" w:hAnsi="Sylfaen" w:cs="Sylfaen"/>
          <w:sz w:val="22"/>
          <w:szCs w:val="22"/>
          <w:lang w:val="en-US"/>
        </w:rPr>
        <w:t>მოიცავს</w:t>
      </w:r>
      <w:r w:rsidRPr="00D05FD8">
        <w:rPr>
          <w:rFonts w:ascii="Sylfaen" w:hAnsi="Sylfaen" w:cs="Arial"/>
          <w:sz w:val="22"/>
          <w:szCs w:val="22"/>
          <w:lang w:val="en-US"/>
        </w:rPr>
        <w:t xml:space="preserve">. </w:t>
      </w:r>
      <w:r w:rsidR="0084070A" w:rsidRPr="00D05FD8">
        <w:rPr>
          <w:rFonts w:ascii="Sylfaen" w:hAnsi="Sylfaen" w:cs="Sylfaen"/>
          <w:sz w:val="22"/>
          <w:szCs w:val="22"/>
          <w:lang w:val="ka-GE"/>
        </w:rPr>
        <w:t>კანონით</w:t>
      </w:r>
      <w:r w:rsidRPr="00D05FD8">
        <w:rPr>
          <w:rFonts w:ascii="Sylfaen" w:hAnsi="Sylfaen" w:cs="Arial"/>
          <w:sz w:val="22"/>
          <w:szCs w:val="22"/>
          <w:lang w:val="en-US"/>
        </w:rPr>
        <w:t xml:space="preserve"> </w:t>
      </w:r>
      <w:r w:rsidRPr="00D05FD8">
        <w:rPr>
          <w:rFonts w:ascii="Sylfaen" w:hAnsi="Sylfaen" w:cs="Sylfaen"/>
          <w:sz w:val="22"/>
          <w:szCs w:val="22"/>
          <w:lang w:val="en-US"/>
        </w:rPr>
        <w:t>დაცულ</w:t>
      </w:r>
      <w:r w:rsidRPr="00D05FD8">
        <w:rPr>
          <w:rFonts w:ascii="Sylfaen" w:hAnsi="Sylfaen" w:cs="Arial"/>
          <w:sz w:val="22"/>
          <w:szCs w:val="22"/>
          <w:lang w:val="en-US"/>
        </w:rPr>
        <w:t xml:space="preserve"> </w:t>
      </w:r>
      <w:r w:rsidRPr="00D05FD8">
        <w:rPr>
          <w:rFonts w:ascii="Sylfaen" w:hAnsi="Sylfaen" w:cs="Sylfaen"/>
          <w:sz w:val="22"/>
          <w:szCs w:val="22"/>
          <w:lang w:val="en-US"/>
        </w:rPr>
        <w:t>ტერიტორიებს</w:t>
      </w:r>
      <w:r w:rsidRPr="00D05FD8">
        <w:rPr>
          <w:rFonts w:ascii="Sylfaen" w:hAnsi="Sylfaen" w:cs="Arial"/>
          <w:sz w:val="22"/>
          <w:szCs w:val="22"/>
          <w:lang w:val="en-US"/>
        </w:rPr>
        <w:t xml:space="preserve"> </w:t>
      </w:r>
      <w:r w:rsidRPr="00D05FD8">
        <w:rPr>
          <w:rFonts w:ascii="Sylfaen" w:hAnsi="Sylfaen" w:cs="Sylfaen"/>
          <w:sz w:val="22"/>
          <w:szCs w:val="22"/>
          <w:lang w:val="en-US"/>
        </w:rPr>
        <w:t>უფრო</w:t>
      </w:r>
      <w:r w:rsidRPr="00D05FD8">
        <w:rPr>
          <w:rFonts w:ascii="Sylfaen" w:hAnsi="Sylfaen" w:cs="Arial"/>
          <w:sz w:val="22"/>
          <w:szCs w:val="22"/>
          <w:lang w:val="en-US"/>
        </w:rPr>
        <w:t xml:space="preserve"> </w:t>
      </w:r>
      <w:r w:rsidRPr="00D05FD8">
        <w:rPr>
          <w:rFonts w:ascii="Sylfaen" w:hAnsi="Sylfaen" w:cs="Sylfaen"/>
          <w:sz w:val="22"/>
          <w:szCs w:val="22"/>
          <w:lang w:val="en-US"/>
        </w:rPr>
        <w:t>დიდი</w:t>
      </w:r>
      <w:r w:rsidRPr="00D05FD8">
        <w:rPr>
          <w:rFonts w:ascii="Sylfaen" w:hAnsi="Sylfaen" w:cs="Arial"/>
          <w:sz w:val="22"/>
          <w:szCs w:val="22"/>
          <w:lang w:val="en-US"/>
        </w:rPr>
        <w:t xml:space="preserve"> </w:t>
      </w:r>
      <w:r w:rsidRPr="00D05FD8">
        <w:rPr>
          <w:rFonts w:ascii="Sylfaen" w:hAnsi="Sylfaen" w:cs="Sylfaen"/>
          <w:sz w:val="22"/>
          <w:szCs w:val="22"/>
          <w:lang w:val="en-US"/>
        </w:rPr>
        <w:t>წონა</w:t>
      </w:r>
      <w:r w:rsidRPr="00D05FD8">
        <w:rPr>
          <w:rFonts w:ascii="Sylfaen" w:hAnsi="Sylfaen" w:cs="Arial"/>
          <w:sz w:val="22"/>
          <w:szCs w:val="22"/>
          <w:lang w:val="en-US"/>
        </w:rPr>
        <w:t xml:space="preserve"> </w:t>
      </w:r>
      <w:r w:rsidR="0084070A" w:rsidRPr="00D05FD8">
        <w:rPr>
          <w:rFonts w:ascii="Sylfaen" w:hAnsi="Sylfaen" w:cs="Sylfaen"/>
          <w:sz w:val="22"/>
          <w:szCs w:val="22"/>
          <w:lang w:val="ka-GE"/>
        </w:rPr>
        <w:t>ენიჭებათ</w:t>
      </w:r>
      <w:r w:rsidRPr="00D05FD8">
        <w:rPr>
          <w:rFonts w:ascii="Sylfaen" w:hAnsi="Sylfaen" w:cs="Arial"/>
          <w:sz w:val="22"/>
          <w:szCs w:val="22"/>
          <w:lang w:val="en-US"/>
        </w:rPr>
        <w:t xml:space="preserve">. </w:t>
      </w:r>
      <w:r w:rsidRPr="00D05FD8">
        <w:rPr>
          <w:rFonts w:ascii="Sylfaen" w:hAnsi="Sylfaen" w:cs="Sylfaen"/>
          <w:sz w:val="22"/>
          <w:szCs w:val="22"/>
          <w:lang w:val="en-US"/>
        </w:rPr>
        <w:t>თუ</w:t>
      </w:r>
      <w:r w:rsidRPr="00D05FD8">
        <w:rPr>
          <w:rFonts w:ascii="Sylfaen" w:hAnsi="Sylfaen" w:cs="Arial"/>
          <w:sz w:val="22"/>
          <w:szCs w:val="22"/>
          <w:lang w:val="en-US"/>
        </w:rPr>
        <w:t xml:space="preserve"> </w:t>
      </w:r>
      <w:r w:rsidRPr="00D05FD8">
        <w:rPr>
          <w:rFonts w:ascii="Sylfaen" w:hAnsi="Sylfaen" w:cs="Sylfaen"/>
          <w:sz w:val="22"/>
          <w:szCs w:val="22"/>
          <w:lang w:val="en-US"/>
        </w:rPr>
        <w:t>არსებული</w:t>
      </w:r>
      <w:r w:rsidRPr="00D05FD8">
        <w:rPr>
          <w:rFonts w:ascii="Sylfaen" w:hAnsi="Sylfaen" w:cs="Arial"/>
          <w:sz w:val="22"/>
          <w:szCs w:val="22"/>
          <w:lang w:val="en-US"/>
        </w:rPr>
        <w:t xml:space="preserve"> </w:t>
      </w:r>
      <w:r w:rsidRPr="00D05FD8">
        <w:rPr>
          <w:rFonts w:ascii="Sylfaen" w:hAnsi="Sylfaen" w:cs="Sylfaen"/>
          <w:sz w:val="22"/>
          <w:szCs w:val="22"/>
          <w:lang w:val="en-US"/>
        </w:rPr>
        <w:t>მონაცემები</w:t>
      </w:r>
      <w:r w:rsidRPr="00D05FD8">
        <w:rPr>
          <w:rFonts w:ascii="Sylfaen" w:hAnsi="Sylfaen" w:cs="Arial"/>
          <w:sz w:val="22"/>
          <w:szCs w:val="22"/>
          <w:lang w:val="en-US"/>
        </w:rPr>
        <w:t xml:space="preserve"> </w:t>
      </w:r>
      <w:r w:rsidRPr="00D05FD8">
        <w:rPr>
          <w:rFonts w:ascii="Sylfaen" w:hAnsi="Sylfaen" w:cs="Sylfaen"/>
          <w:sz w:val="22"/>
          <w:szCs w:val="22"/>
          <w:lang w:val="en-US"/>
        </w:rPr>
        <w:t>სხვადასხვა</w:t>
      </w:r>
      <w:r w:rsidRPr="00D05FD8">
        <w:rPr>
          <w:rFonts w:ascii="Sylfaen" w:hAnsi="Sylfaen" w:cs="Arial"/>
          <w:sz w:val="22"/>
          <w:szCs w:val="22"/>
          <w:lang w:val="en-US"/>
        </w:rPr>
        <w:t xml:space="preserve"> </w:t>
      </w:r>
      <w:r w:rsidRPr="00D05FD8">
        <w:rPr>
          <w:rFonts w:ascii="Sylfaen" w:hAnsi="Sylfaen" w:cs="Sylfaen"/>
          <w:sz w:val="22"/>
          <w:szCs w:val="22"/>
          <w:lang w:val="en-US"/>
        </w:rPr>
        <w:t>მასშტაბით</w:t>
      </w:r>
      <w:r w:rsidR="0084070A" w:rsidRPr="00D05FD8">
        <w:rPr>
          <w:rFonts w:ascii="Sylfaen" w:hAnsi="Sylfaen" w:cs="Sylfaen"/>
          <w:sz w:val="22"/>
          <w:szCs w:val="22"/>
          <w:lang w:val="ka-GE"/>
        </w:rPr>
        <w:t xml:space="preserve"> </w:t>
      </w:r>
      <w:r w:rsidR="0084070A" w:rsidRPr="00D05FD8">
        <w:rPr>
          <w:rFonts w:ascii="Sylfaen" w:hAnsi="Sylfaen" w:cs="Sylfaen"/>
          <w:sz w:val="22"/>
          <w:szCs w:val="22"/>
          <w:lang w:val="ka-GE"/>
        </w:rPr>
        <w:lastRenderedPageBreak/>
        <w:t xml:space="preserve">არის </w:t>
      </w:r>
      <w:r w:rsidR="0084070A" w:rsidRPr="00D05FD8">
        <w:rPr>
          <w:rFonts w:ascii="Sylfaen" w:hAnsi="Sylfaen" w:cs="Sylfaen"/>
          <w:sz w:val="22"/>
          <w:szCs w:val="22"/>
          <w:lang w:val="en-US"/>
        </w:rPr>
        <w:t>წარმოდგენილი</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Pr="00D05FD8">
        <w:rPr>
          <w:rFonts w:ascii="Sylfaen" w:hAnsi="Sylfaen" w:cs="Sylfaen"/>
          <w:sz w:val="22"/>
          <w:szCs w:val="22"/>
          <w:lang w:val="en-US"/>
        </w:rPr>
        <w:t>ძალიან</w:t>
      </w:r>
      <w:r w:rsidRPr="00D05FD8">
        <w:rPr>
          <w:rFonts w:ascii="Sylfaen" w:hAnsi="Sylfaen" w:cs="Arial"/>
          <w:sz w:val="22"/>
          <w:szCs w:val="22"/>
          <w:lang w:val="en-US"/>
        </w:rPr>
        <w:t xml:space="preserve"> </w:t>
      </w:r>
      <w:r w:rsidRPr="00D05FD8">
        <w:rPr>
          <w:rFonts w:ascii="Sylfaen" w:hAnsi="Sylfaen" w:cs="Sylfaen"/>
          <w:sz w:val="22"/>
          <w:szCs w:val="22"/>
          <w:lang w:val="en-US"/>
        </w:rPr>
        <w:t>ბევრი</w:t>
      </w:r>
      <w:r w:rsidRPr="00D05FD8">
        <w:rPr>
          <w:rFonts w:ascii="Sylfaen" w:hAnsi="Sylfaen" w:cs="Arial"/>
          <w:sz w:val="22"/>
          <w:szCs w:val="22"/>
          <w:lang w:val="en-US"/>
        </w:rPr>
        <w:t xml:space="preserve"> </w:t>
      </w:r>
      <w:r w:rsidRPr="00D05FD8">
        <w:rPr>
          <w:rFonts w:ascii="Sylfaen" w:hAnsi="Sylfaen" w:cs="Sylfaen"/>
          <w:sz w:val="22"/>
          <w:szCs w:val="22"/>
          <w:lang w:val="en-US"/>
        </w:rPr>
        <w:t>მონაცემი</w:t>
      </w:r>
      <w:r w:rsidR="0084070A" w:rsidRPr="00D05FD8">
        <w:rPr>
          <w:rFonts w:ascii="Sylfaen" w:hAnsi="Sylfaen" w:cs="Sylfaen"/>
          <w:sz w:val="22"/>
          <w:szCs w:val="22"/>
          <w:lang w:val="ka-GE"/>
        </w:rPr>
        <w:t>ა</w:t>
      </w:r>
      <w:r w:rsidRPr="00D05FD8">
        <w:rPr>
          <w:rFonts w:ascii="Sylfaen" w:hAnsi="Sylfaen" w:cs="Arial"/>
          <w:sz w:val="22"/>
          <w:szCs w:val="22"/>
          <w:lang w:val="en-US"/>
        </w:rPr>
        <w:t xml:space="preserve"> / </w:t>
      </w:r>
      <w:r w:rsidRPr="00D05FD8">
        <w:rPr>
          <w:rFonts w:ascii="Sylfaen" w:hAnsi="Sylfaen" w:cs="Sylfaen"/>
          <w:sz w:val="22"/>
          <w:szCs w:val="22"/>
          <w:lang w:val="en-US"/>
        </w:rPr>
        <w:t>ძალიან</w:t>
      </w:r>
      <w:r w:rsidRPr="00D05FD8">
        <w:rPr>
          <w:rFonts w:ascii="Sylfaen" w:hAnsi="Sylfaen" w:cs="Arial"/>
          <w:sz w:val="22"/>
          <w:szCs w:val="22"/>
          <w:lang w:val="en-US"/>
        </w:rPr>
        <w:t xml:space="preserve"> </w:t>
      </w:r>
      <w:r w:rsidRPr="00D05FD8">
        <w:rPr>
          <w:rFonts w:ascii="Sylfaen" w:hAnsi="Sylfaen" w:cs="Sylfaen"/>
          <w:sz w:val="22"/>
          <w:szCs w:val="22"/>
          <w:lang w:val="en-US"/>
        </w:rPr>
        <w:t>ბევრი</w:t>
      </w:r>
      <w:r w:rsidR="0084070A" w:rsidRPr="00D05FD8">
        <w:rPr>
          <w:rFonts w:ascii="Sylfaen" w:hAnsi="Sylfaen" w:cs="Sylfaen"/>
          <w:sz w:val="22"/>
          <w:szCs w:val="22"/>
          <w:lang w:val="ka-GE"/>
        </w:rPr>
        <w:t>ა</w:t>
      </w:r>
      <w:r w:rsidRPr="00D05FD8">
        <w:rPr>
          <w:rFonts w:ascii="Sylfaen" w:hAnsi="Sylfaen" w:cs="Arial"/>
          <w:sz w:val="22"/>
          <w:szCs w:val="22"/>
          <w:lang w:val="en-US"/>
        </w:rPr>
        <w:t xml:space="preserve"> </w:t>
      </w:r>
      <w:r w:rsidR="0084070A" w:rsidRPr="00D05FD8">
        <w:rPr>
          <w:rFonts w:ascii="Sylfaen" w:hAnsi="Sylfaen" w:cs="Sylfaen"/>
          <w:sz w:val="22"/>
          <w:szCs w:val="22"/>
          <w:lang w:val="ka-GE"/>
        </w:rPr>
        <w:t>გა</w:t>
      </w:r>
      <w:r w:rsidR="00E769ED">
        <w:rPr>
          <w:rFonts w:ascii="Sylfaen" w:hAnsi="Sylfaen" w:cs="Sylfaen"/>
          <w:sz w:val="22"/>
          <w:szCs w:val="22"/>
          <w:lang w:val="ka-GE"/>
        </w:rPr>
        <w:t>და</w:t>
      </w:r>
      <w:r w:rsidR="0084070A" w:rsidRPr="00D05FD8">
        <w:rPr>
          <w:rFonts w:ascii="Sylfaen" w:hAnsi="Sylfaen" w:cs="Sylfaen"/>
          <w:sz w:val="22"/>
          <w:szCs w:val="22"/>
          <w:lang w:val="ka-GE"/>
        </w:rPr>
        <w:t>ფარვა</w:t>
      </w:r>
      <w:r w:rsidRPr="00D05FD8">
        <w:rPr>
          <w:rFonts w:ascii="Sylfaen" w:hAnsi="Sylfaen" w:cs="Arial"/>
          <w:sz w:val="22"/>
          <w:szCs w:val="22"/>
          <w:lang w:val="en-US"/>
        </w:rPr>
        <w:t xml:space="preserve">, </w:t>
      </w:r>
      <w:r w:rsidRPr="00D05FD8">
        <w:rPr>
          <w:rFonts w:ascii="Sylfaen" w:hAnsi="Sylfaen" w:cs="Sylfaen"/>
          <w:sz w:val="22"/>
          <w:szCs w:val="22"/>
          <w:lang w:val="en-US"/>
        </w:rPr>
        <w:t>რამდენიმე</w:t>
      </w:r>
      <w:r w:rsidRPr="00D05FD8">
        <w:rPr>
          <w:rFonts w:ascii="Sylfaen" w:hAnsi="Sylfaen" w:cs="Arial"/>
          <w:sz w:val="22"/>
          <w:szCs w:val="22"/>
          <w:lang w:val="en-US"/>
        </w:rPr>
        <w:t xml:space="preserve"> </w:t>
      </w:r>
      <w:r w:rsidRPr="00D05FD8">
        <w:rPr>
          <w:rFonts w:ascii="Sylfaen" w:hAnsi="Sylfaen" w:cs="Sylfaen"/>
          <w:sz w:val="22"/>
          <w:szCs w:val="22"/>
          <w:lang w:val="en-US"/>
        </w:rPr>
        <w:t>რუკა</w:t>
      </w:r>
      <w:r w:rsidR="00E56511" w:rsidRPr="00D05FD8">
        <w:rPr>
          <w:rFonts w:ascii="Sylfaen" w:hAnsi="Sylfaen" w:cs="Sylfaen"/>
          <w:sz w:val="22"/>
          <w:szCs w:val="22"/>
          <w:lang w:val="ka-GE"/>
        </w:rPr>
        <w:t xml:space="preserve"> </w:t>
      </w:r>
      <w:r w:rsidR="00E56511" w:rsidRPr="00D05FD8">
        <w:rPr>
          <w:rFonts w:ascii="Sylfaen" w:hAnsi="Sylfaen" w:cs="Sylfaen"/>
          <w:sz w:val="22"/>
          <w:szCs w:val="22"/>
          <w:lang w:val="en-US"/>
        </w:rPr>
        <w:t>შეიძლება</w:t>
      </w:r>
      <w:r w:rsidR="00E56511" w:rsidRPr="00D05FD8">
        <w:rPr>
          <w:rFonts w:ascii="Sylfaen" w:hAnsi="Sylfaen" w:cs="Arial"/>
          <w:sz w:val="22"/>
          <w:szCs w:val="22"/>
          <w:lang w:val="en-US"/>
        </w:rPr>
        <w:t xml:space="preserve"> </w:t>
      </w:r>
      <w:r w:rsidR="00E56511" w:rsidRPr="00D05FD8">
        <w:rPr>
          <w:rFonts w:ascii="Sylfaen" w:hAnsi="Sylfaen" w:cs="Sylfaen"/>
          <w:sz w:val="22"/>
          <w:szCs w:val="22"/>
          <w:lang w:val="en-US"/>
        </w:rPr>
        <w:t>გახდეს</w:t>
      </w:r>
      <w:r w:rsidR="00E56511" w:rsidRPr="00D05FD8">
        <w:rPr>
          <w:rFonts w:ascii="Sylfaen" w:hAnsi="Sylfaen" w:cs="Sylfaen"/>
          <w:sz w:val="22"/>
          <w:szCs w:val="22"/>
          <w:lang w:val="ka-GE"/>
        </w:rPr>
        <w:t xml:space="preserve"> </w:t>
      </w:r>
      <w:r w:rsidR="00E56511" w:rsidRPr="00D05FD8">
        <w:rPr>
          <w:rFonts w:ascii="Sylfaen" w:hAnsi="Sylfaen" w:cs="Sylfaen"/>
          <w:sz w:val="22"/>
          <w:szCs w:val="22"/>
          <w:lang w:val="en-US"/>
        </w:rPr>
        <w:t>საჭირო</w:t>
      </w:r>
      <w:r w:rsidRPr="00D05FD8">
        <w:rPr>
          <w:rFonts w:ascii="Sylfaen" w:hAnsi="Sylfaen" w:cs="Arial"/>
          <w:sz w:val="22"/>
          <w:szCs w:val="22"/>
          <w:lang w:val="en-US"/>
        </w:rPr>
        <w:t>.</w:t>
      </w:r>
    </w:p>
    <w:p w14:paraId="5CC58B97" w14:textId="50106650" w:rsidR="005975EF" w:rsidRPr="00D05FD8" w:rsidRDefault="00CE4DE9"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ტერიტორიების</w:t>
      </w:r>
      <w:r w:rsidRPr="00D05FD8">
        <w:rPr>
          <w:rFonts w:ascii="Sylfaen" w:hAnsi="Sylfaen" w:cs="Arial"/>
          <w:sz w:val="22"/>
          <w:szCs w:val="22"/>
          <w:lang w:val="en-US"/>
        </w:rPr>
        <w:t xml:space="preserve"> </w:t>
      </w:r>
      <w:r w:rsidRPr="00D05FD8">
        <w:rPr>
          <w:rFonts w:ascii="Sylfaen" w:hAnsi="Sylfaen" w:cs="Sylfaen"/>
          <w:sz w:val="22"/>
          <w:szCs w:val="22"/>
          <w:lang w:val="en-US"/>
        </w:rPr>
        <w:t>გადაფარვის</w:t>
      </w:r>
      <w:r w:rsidRPr="00D05FD8">
        <w:rPr>
          <w:rFonts w:ascii="Sylfaen" w:hAnsi="Sylfaen" w:cs="Arial"/>
          <w:sz w:val="22"/>
          <w:szCs w:val="22"/>
          <w:lang w:val="en-US"/>
        </w:rPr>
        <w:t xml:space="preserve"> </w:t>
      </w:r>
      <w:r w:rsidRPr="00D05FD8">
        <w:rPr>
          <w:rFonts w:ascii="Sylfaen" w:hAnsi="Sylfaen" w:cs="Sylfaen"/>
          <w:sz w:val="22"/>
          <w:szCs w:val="22"/>
          <w:lang w:val="en-US"/>
        </w:rPr>
        <w:t>შემთხვევაში</w:t>
      </w:r>
      <w:r w:rsidR="00512A07" w:rsidRPr="00D05FD8">
        <w:rPr>
          <w:rFonts w:ascii="Sylfaen" w:hAnsi="Sylfaen" w:cs="Sylfaen"/>
          <w:sz w:val="22"/>
          <w:szCs w:val="22"/>
          <w:lang w:val="ka-GE"/>
        </w:rPr>
        <w:t>,</w:t>
      </w:r>
      <w:r w:rsidRPr="00D05FD8">
        <w:rPr>
          <w:rFonts w:ascii="Sylfaen" w:hAnsi="Sylfaen" w:cs="Arial"/>
          <w:sz w:val="22"/>
          <w:szCs w:val="22"/>
          <w:lang w:val="en-US"/>
        </w:rPr>
        <w:t xml:space="preserve"> </w:t>
      </w:r>
      <w:r w:rsidRPr="00D05FD8">
        <w:rPr>
          <w:rFonts w:ascii="Sylfaen" w:hAnsi="Sylfaen" w:cs="Sylfaen"/>
          <w:sz w:val="22"/>
          <w:szCs w:val="22"/>
          <w:lang w:val="en-US"/>
        </w:rPr>
        <w:t>აუცილებელია</w:t>
      </w:r>
      <w:r w:rsidRPr="00D05FD8">
        <w:rPr>
          <w:rFonts w:ascii="Sylfaen" w:hAnsi="Sylfaen" w:cs="Arial"/>
          <w:sz w:val="22"/>
          <w:szCs w:val="22"/>
          <w:lang w:val="en-US"/>
        </w:rPr>
        <w:t xml:space="preserve"> </w:t>
      </w:r>
      <w:r w:rsidR="007133E0" w:rsidRPr="00D05FD8">
        <w:rPr>
          <w:rFonts w:ascii="Sylfaen" w:hAnsi="Sylfaen" w:cs="Arial"/>
          <w:sz w:val="22"/>
          <w:szCs w:val="22"/>
          <w:lang w:val="ka-GE"/>
        </w:rPr>
        <w:t>და</w:t>
      </w:r>
      <w:r w:rsidR="007133E0" w:rsidRPr="00D05FD8">
        <w:rPr>
          <w:rFonts w:ascii="Sylfaen" w:hAnsi="Sylfaen" w:cs="Sylfaen"/>
          <w:sz w:val="22"/>
          <w:szCs w:val="22"/>
          <w:lang w:val="en-US"/>
        </w:rPr>
        <w:t>კორექტირება</w:t>
      </w:r>
      <w:r w:rsidR="007133E0" w:rsidRPr="00D05FD8">
        <w:rPr>
          <w:rFonts w:ascii="Sylfaen" w:hAnsi="Sylfaen" w:cs="Arial"/>
          <w:sz w:val="22"/>
          <w:szCs w:val="22"/>
          <w:lang w:val="en-US"/>
        </w:rPr>
        <w:t xml:space="preserve"> </w:t>
      </w:r>
      <w:r w:rsidRPr="00D05FD8">
        <w:rPr>
          <w:rFonts w:ascii="Sylfaen" w:hAnsi="Sylfaen" w:cs="Arial"/>
          <w:sz w:val="22"/>
          <w:szCs w:val="22"/>
          <w:lang w:val="en-US"/>
        </w:rPr>
        <w:t xml:space="preserve">GIS </w:t>
      </w:r>
      <w:r w:rsidRPr="00D05FD8">
        <w:rPr>
          <w:rFonts w:ascii="Sylfaen" w:hAnsi="Sylfaen" w:cs="Sylfaen"/>
          <w:sz w:val="22"/>
          <w:szCs w:val="22"/>
          <w:lang w:val="en-US"/>
        </w:rPr>
        <w:t>ანალიზის</w:t>
      </w:r>
      <w:r w:rsidRPr="00D05FD8">
        <w:rPr>
          <w:rFonts w:ascii="Sylfaen" w:hAnsi="Sylfaen" w:cs="Arial"/>
          <w:sz w:val="22"/>
          <w:szCs w:val="22"/>
          <w:lang w:val="en-US"/>
        </w:rPr>
        <w:t xml:space="preserve"> </w:t>
      </w:r>
      <w:r w:rsidRPr="00D05FD8">
        <w:rPr>
          <w:rFonts w:ascii="Sylfaen" w:hAnsi="Sylfaen" w:cs="Sylfaen"/>
          <w:sz w:val="22"/>
          <w:szCs w:val="22"/>
          <w:lang w:val="en-US"/>
        </w:rPr>
        <w:t>ფარგლებში</w:t>
      </w:r>
      <w:r w:rsidRPr="00D05FD8">
        <w:rPr>
          <w:rFonts w:ascii="Sylfaen" w:hAnsi="Sylfaen" w:cs="Arial"/>
          <w:sz w:val="22"/>
          <w:szCs w:val="22"/>
          <w:lang w:val="en-US"/>
        </w:rPr>
        <w:t xml:space="preserve"> </w:t>
      </w:r>
      <w:r w:rsidRPr="00D05FD8">
        <w:rPr>
          <w:rFonts w:ascii="Sylfaen" w:hAnsi="Sylfaen" w:cs="Sylfaen"/>
          <w:sz w:val="22"/>
          <w:szCs w:val="22"/>
          <w:lang w:val="en-US"/>
        </w:rPr>
        <w:t>ისე</w:t>
      </w:r>
      <w:r w:rsidRPr="00D05FD8">
        <w:rPr>
          <w:rFonts w:ascii="Sylfaen" w:hAnsi="Sylfaen" w:cs="Arial"/>
          <w:sz w:val="22"/>
          <w:szCs w:val="22"/>
          <w:lang w:val="en-US"/>
        </w:rPr>
        <w:t xml:space="preserve">, </w:t>
      </w:r>
      <w:r w:rsidRPr="00D05FD8">
        <w:rPr>
          <w:rFonts w:ascii="Sylfaen" w:hAnsi="Sylfaen" w:cs="Sylfaen"/>
          <w:sz w:val="22"/>
          <w:szCs w:val="22"/>
          <w:lang w:val="en-US"/>
        </w:rPr>
        <w:t>რომ</w:t>
      </w:r>
      <w:r w:rsidRPr="00D05FD8">
        <w:rPr>
          <w:rFonts w:ascii="Sylfaen" w:hAnsi="Sylfaen" w:cs="Arial"/>
          <w:sz w:val="22"/>
          <w:szCs w:val="22"/>
          <w:lang w:val="en-US"/>
        </w:rPr>
        <w:t xml:space="preserve"> </w:t>
      </w:r>
      <w:r w:rsidRPr="00D05FD8">
        <w:rPr>
          <w:rFonts w:ascii="Sylfaen" w:hAnsi="Sylfaen" w:cs="Sylfaen"/>
          <w:sz w:val="22"/>
          <w:szCs w:val="22"/>
          <w:lang w:val="en-US"/>
        </w:rPr>
        <w:t>ტერიტორიის</w:t>
      </w:r>
      <w:r w:rsidRPr="00D05FD8">
        <w:rPr>
          <w:rFonts w:ascii="Sylfaen" w:hAnsi="Sylfaen" w:cs="Arial"/>
          <w:sz w:val="22"/>
          <w:szCs w:val="22"/>
          <w:lang w:val="en-US"/>
        </w:rPr>
        <w:t xml:space="preserve"> </w:t>
      </w:r>
      <w:r w:rsidRPr="00D05FD8">
        <w:rPr>
          <w:rFonts w:ascii="Sylfaen" w:hAnsi="Sylfaen" w:cs="Sylfaen"/>
          <w:sz w:val="22"/>
          <w:szCs w:val="22"/>
          <w:lang w:val="en-US"/>
        </w:rPr>
        <w:t>მოცემული</w:t>
      </w:r>
      <w:r w:rsidRPr="00D05FD8">
        <w:rPr>
          <w:rFonts w:ascii="Sylfaen" w:hAnsi="Sylfaen" w:cs="Arial"/>
          <w:sz w:val="22"/>
          <w:szCs w:val="22"/>
          <w:lang w:val="en-US"/>
        </w:rPr>
        <w:t xml:space="preserve"> </w:t>
      </w:r>
      <w:r w:rsidRPr="00D05FD8">
        <w:rPr>
          <w:rFonts w:ascii="Sylfaen" w:hAnsi="Sylfaen" w:cs="Sylfaen"/>
          <w:sz w:val="22"/>
          <w:szCs w:val="22"/>
          <w:lang w:val="en-US"/>
        </w:rPr>
        <w:t>ნაწილი</w:t>
      </w:r>
      <w:r w:rsidRPr="00D05FD8">
        <w:rPr>
          <w:rFonts w:ascii="Sylfaen" w:hAnsi="Sylfaen" w:cs="Arial"/>
          <w:sz w:val="22"/>
          <w:szCs w:val="22"/>
          <w:lang w:val="en-US"/>
        </w:rPr>
        <w:t xml:space="preserve"> </w:t>
      </w:r>
      <w:r w:rsidR="007133E0" w:rsidRPr="00D05FD8">
        <w:rPr>
          <w:rFonts w:ascii="Sylfaen" w:hAnsi="Sylfaen" w:cs="Sylfaen"/>
          <w:sz w:val="22"/>
          <w:szCs w:val="22"/>
          <w:lang w:val="en-US"/>
        </w:rPr>
        <w:t>განაწილებაში</w:t>
      </w:r>
      <w:r w:rsidR="007133E0" w:rsidRPr="00D05FD8">
        <w:rPr>
          <w:rFonts w:ascii="Sylfaen" w:hAnsi="Sylfaen" w:cs="Sylfaen"/>
          <w:sz w:val="22"/>
          <w:szCs w:val="22"/>
          <w:lang w:val="ka-GE"/>
        </w:rPr>
        <w:t xml:space="preserve"> </w:t>
      </w:r>
      <w:r w:rsidRPr="00D05FD8">
        <w:rPr>
          <w:rFonts w:ascii="Sylfaen" w:hAnsi="Sylfaen" w:cs="Sylfaen"/>
          <w:sz w:val="22"/>
          <w:szCs w:val="22"/>
          <w:lang w:val="en-US"/>
        </w:rPr>
        <w:t>მხოლოდ</w:t>
      </w:r>
      <w:r w:rsidRPr="00D05FD8">
        <w:rPr>
          <w:rFonts w:ascii="Sylfaen" w:hAnsi="Sylfaen" w:cs="Arial"/>
          <w:sz w:val="22"/>
          <w:szCs w:val="22"/>
          <w:lang w:val="en-US"/>
        </w:rPr>
        <w:t xml:space="preserve"> </w:t>
      </w:r>
      <w:r w:rsidRPr="00D05FD8">
        <w:rPr>
          <w:rFonts w:ascii="Sylfaen" w:hAnsi="Sylfaen" w:cs="Sylfaen"/>
          <w:sz w:val="22"/>
          <w:szCs w:val="22"/>
          <w:lang w:val="en-US"/>
        </w:rPr>
        <w:t>ერთხელ</w:t>
      </w:r>
      <w:r w:rsidRPr="00D05FD8">
        <w:rPr>
          <w:rFonts w:ascii="Sylfaen" w:hAnsi="Sylfaen" w:cs="Arial"/>
          <w:sz w:val="22"/>
          <w:szCs w:val="22"/>
          <w:lang w:val="en-US"/>
        </w:rPr>
        <w:t xml:space="preserve"> </w:t>
      </w:r>
      <w:r w:rsidRPr="00D05FD8">
        <w:rPr>
          <w:rFonts w:ascii="Sylfaen" w:hAnsi="Sylfaen" w:cs="Sylfaen"/>
          <w:sz w:val="22"/>
          <w:szCs w:val="22"/>
          <w:lang w:val="en-US"/>
        </w:rPr>
        <w:t>ჩაერთოს</w:t>
      </w:r>
      <w:r w:rsidRPr="00D05FD8">
        <w:rPr>
          <w:rFonts w:ascii="Sylfaen" w:hAnsi="Sylfaen" w:cs="Arial"/>
          <w:sz w:val="22"/>
          <w:szCs w:val="22"/>
          <w:lang w:val="en-US"/>
        </w:rPr>
        <w:t xml:space="preserve">. </w:t>
      </w:r>
      <w:r w:rsidRPr="00D05FD8">
        <w:rPr>
          <w:rFonts w:ascii="Sylfaen" w:hAnsi="Sylfaen" w:cs="Sylfaen"/>
          <w:sz w:val="22"/>
          <w:szCs w:val="22"/>
          <w:lang w:val="en-US"/>
        </w:rPr>
        <w:t>თუ</w:t>
      </w:r>
      <w:r w:rsidRPr="00D05FD8">
        <w:rPr>
          <w:rFonts w:ascii="Sylfaen" w:hAnsi="Sylfaen" w:cs="Arial"/>
          <w:sz w:val="22"/>
          <w:szCs w:val="22"/>
          <w:lang w:val="en-US"/>
        </w:rPr>
        <w:t xml:space="preserve"> </w:t>
      </w:r>
      <w:r w:rsidRPr="00D05FD8">
        <w:rPr>
          <w:rFonts w:ascii="Sylfaen" w:hAnsi="Sylfaen" w:cs="Sylfaen"/>
          <w:sz w:val="22"/>
          <w:szCs w:val="22"/>
          <w:lang w:val="en-US"/>
        </w:rPr>
        <w:t>კოეფიციენტებს</w:t>
      </w:r>
      <w:r w:rsidRPr="00D05FD8">
        <w:rPr>
          <w:rFonts w:ascii="Sylfaen" w:hAnsi="Sylfaen" w:cs="Arial"/>
          <w:sz w:val="22"/>
          <w:szCs w:val="22"/>
          <w:lang w:val="en-US"/>
        </w:rPr>
        <w:t xml:space="preserve"> </w:t>
      </w:r>
      <w:r w:rsidRPr="00D05FD8">
        <w:rPr>
          <w:rFonts w:ascii="Sylfaen" w:hAnsi="Sylfaen" w:cs="Sylfaen"/>
          <w:sz w:val="22"/>
          <w:szCs w:val="22"/>
          <w:lang w:val="en-US"/>
        </w:rPr>
        <w:t>განსხვავებული</w:t>
      </w:r>
      <w:r w:rsidRPr="00D05FD8">
        <w:rPr>
          <w:rFonts w:ascii="Sylfaen" w:hAnsi="Sylfaen" w:cs="Arial"/>
          <w:sz w:val="22"/>
          <w:szCs w:val="22"/>
          <w:lang w:val="en-US"/>
        </w:rPr>
        <w:t xml:space="preserve"> </w:t>
      </w:r>
      <w:r w:rsidRPr="00D05FD8">
        <w:rPr>
          <w:rFonts w:ascii="Sylfaen" w:hAnsi="Sylfaen" w:cs="Sylfaen"/>
          <w:sz w:val="22"/>
          <w:szCs w:val="22"/>
          <w:lang w:val="en-US"/>
        </w:rPr>
        <w:t>მნიშვნელობები</w:t>
      </w:r>
      <w:r w:rsidRPr="00D05FD8">
        <w:rPr>
          <w:rFonts w:ascii="Sylfaen" w:hAnsi="Sylfaen" w:cs="Arial"/>
          <w:sz w:val="22"/>
          <w:szCs w:val="22"/>
          <w:lang w:val="en-US"/>
        </w:rPr>
        <w:t xml:space="preserve"> </w:t>
      </w:r>
      <w:r w:rsidR="007547AC" w:rsidRPr="00D05FD8">
        <w:rPr>
          <w:rFonts w:ascii="Sylfaen" w:hAnsi="Sylfaen" w:cs="Sylfaen"/>
          <w:sz w:val="22"/>
          <w:szCs w:val="22"/>
          <w:lang w:val="ka-GE"/>
        </w:rPr>
        <w:t>ექნებათ</w:t>
      </w:r>
      <w:r w:rsidRPr="00D05FD8">
        <w:rPr>
          <w:rFonts w:ascii="Sylfaen" w:hAnsi="Sylfaen" w:cs="Arial"/>
          <w:sz w:val="22"/>
          <w:szCs w:val="22"/>
          <w:lang w:val="en-US"/>
        </w:rPr>
        <w:t xml:space="preserve">, </w:t>
      </w:r>
      <w:r w:rsidR="00FB75C9" w:rsidRPr="00D05FD8">
        <w:rPr>
          <w:rFonts w:ascii="Sylfaen" w:hAnsi="Sylfaen" w:cs="Arial"/>
          <w:sz w:val="22"/>
          <w:szCs w:val="22"/>
          <w:lang w:val="ka-GE"/>
        </w:rPr>
        <w:t xml:space="preserve">მაშინ </w:t>
      </w:r>
      <w:r w:rsidRPr="00D05FD8">
        <w:rPr>
          <w:rFonts w:ascii="Sylfaen" w:hAnsi="Sylfaen" w:cs="Sylfaen"/>
          <w:sz w:val="22"/>
          <w:szCs w:val="22"/>
          <w:lang w:val="en-US"/>
        </w:rPr>
        <w:t>ფართობის</w:t>
      </w:r>
      <w:r w:rsidRPr="00D05FD8">
        <w:rPr>
          <w:rFonts w:ascii="Sylfaen" w:hAnsi="Sylfaen" w:cs="Arial"/>
          <w:sz w:val="22"/>
          <w:szCs w:val="22"/>
          <w:lang w:val="en-US"/>
        </w:rPr>
        <w:t xml:space="preserve"> </w:t>
      </w:r>
      <w:r w:rsidRPr="00D05FD8">
        <w:rPr>
          <w:rFonts w:ascii="Sylfaen" w:hAnsi="Sylfaen" w:cs="Sylfaen"/>
          <w:sz w:val="22"/>
          <w:szCs w:val="22"/>
          <w:lang w:val="en-US"/>
        </w:rPr>
        <w:t>ამ</w:t>
      </w:r>
      <w:r w:rsidRPr="00D05FD8">
        <w:rPr>
          <w:rFonts w:ascii="Sylfaen" w:hAnsi="Sylfaen" w:cs="Arial"/>
          <w:sz w:val="22"/>
          <w:szCs w:val="22"/>
          <w:lang w:val="en-US"/>
        </w:rPr>
        <w:t xml:space="preserve"> </w:t>
      </w:r>
      <w:r w:rsidRPr="00D05FD8">
        <w:rPr>
          <w:rFonts w:ascii="Sylfaen" w:hAnsi="Sylfaen" w:cs="Sylfaen"/>
          <w:sz w:val="22"/>
          <w:szCs w:val="22"/>
          <w:lang w:val="en-US"/>
        </w:rPr>
        <w:t>ნაწილისთვის</w:t>
      </w:r>
      <w:r w:rsidR="00010AED" w:rsidRPr="00D05FD8">
        <w:rPr>
          <w:rFonts w:ascii="Sylfaen" w:hAnsi="Sylfaen" w:cs="Sylfaen"/>
          <w:sz w:val="22"/>
          <w:szCs w:val="22"/>
          <w:lang w:val="ka-GE"/>
        </w:rPr>
        <w:t xml:space="preserve"> </w:t>
      </w:r>
      <w:r w:rsidR="00010AED" w:rsidRPr="00D05FD8">
        <w:rPr>
          <w:rFonts w:ascii="Sylfaen" w:hAnsi="Sylfaen" w:cs="Sylfaen"/>
          <w:sz w:val="22"/>
          <w:szCs w:val="22"/>
          <w:lang w:val="en-US"/>
        </w:rPr>
        <w:t>ყველაზე</w:t>
      </w:r>
      <w:r w:rsidR="00010AED" w:rsidRPr="00D05FD8">
        <w:rPr>
          <w:rFonts w:ascii="Sylfaen" w:hAnsi="Sylfaen" w:cs="Arial"/>
          <w:sz w:val="22"/>
          <w:szCs w:val="22"/>
          <w:lang w:val="en-US"/>
        </w:rPr>
        <w:t xml:space="preserve"> </w:t>
      </w:r>
      <w:r w:rsidR="00010AED" w:rsidRPr="00D05FD8">
        <w:rPr>
          <w:rFonts w:ascii="Sylfaen" w:hAnsi="Sylfaen" w:cs="Sylfaen"/>
          <w:sz w:val="22"/>
          <w:szCs w:val="22"/>
          <w:lang w:val="en-US"/>
        </w:rPr>
        <w:t>მაღალი</w:t>
      </w:r>
      <w:r w:rsidR="00010AED" w:rsidRPr="00D05FD8">
        <w:rPr>
          <w:rFonts w:ascii="Sylfaen" w:hAnsi="Sylfaen" w:cs="Arial"/>
          <w:sz w:val="22"/>
          <w:szCs w:val="22"/>
          <w:lang w:val="en-US"/>
        </w:rPr>
        <w:t xml:space="preserve"> </w:t>
      </w:r>
      <w:r w:rsidR="00010AED" w:rsidRPr="00D05FD8">
        <w:rPr>
          <w:rFonts w:ascii="Sylfaen" w:hAnsi="Sylfaen" w:cs="Sylfaen"/>
          <w:sz w:val="22"/>
          <w:szCs w:val="22"/>
          <w:lang w:val="en-US"/>
        </w:rPr>
        <w:t>მნიშვნელობის</w:t>
      </w:r>
      <w:r w:rsidR="00010AED" w:rsidRPr="00D05FD8">
        <w:rPr>
          <w:rFonts w:ascii="Sylfaen" w:hAnsi="Sylfaen" w:cs="Arial"/>
          <w:sz w:val="22"/>
          <w:szCs w:val="22"/>
          <w:lang w:val="en-US"/>
        </w:rPr>
        <w:t xml:space="preserve"> </w:t>
      </w:r>
      <w:r w:rsidR="00010AED" w:rsidRPr="00D05FD8">
        <w:rPr>
          <w:rFonts w:ascii="Sylfaen" w:hAnsi="Sylfaen" w:cs="Sylfaen"/>
          <w:sz w:val="22"/>
          <w:szCs w:val="22"/>
          <w:lang w:val="en-US"/>
        </w:rPr>
        <w:t>კოეფიციენტი</w:t>
      </w:r>
      <w:r w:rsidR="00010AED" w:rsidRPr="00D05FD8">
        <w:rPr>
          <w:rFonts w:ascii="Sylfaen" w:hAnsi="Sylfaen" w:cs="Arial"/>
          <w:sz w:val="22"/>
          <w:szCs w:val="22"/>
          <w:lang w:val="en-US"/>
        </w:rPr>
        <w:t xml:space="preserve"> </w:t>
      </w:r>
      <w:r w:rsidR="00010AED" w:rsidRPr="00D05FD8">
        <w:rPr>
          <w:rFonts w:ascii="Sylfaen" w:hAnsi="Sylfaen" w:cs="Sylfaen"/>
          <w:sz w:val="22"/>
          <w:szCs w:val="22"/>
          <w:lang w:val="en-US"/>
        </w:rPr>
        <w:t>გამოიყენება</w:t>
      </w:r>
      <w:r w:rsidRPr="00D05FD8">
        <w:rPr>
          <w:rFonts w:ascii="Sylfaen" w:hAnsi="Sylfaen" w:cs="Arial"/>
          <w:sz w:val="22"/>
          <w:szCs w:val="22"/>
          <w:lang w:val="en-US"/>
        </w:rPr>
        <w:t>.</w:t>
      </w:r>
    </w:p>
    <w:p w14:paraId="2188F9D9" w14:textId="621A66A0" w:rsidR="005975EF" w:rsidRPr="00D05FD8" w:rsidRDefault="00CE4DE9" w:rsidP="00D05FD8">
      <w:pPr>
        <w:pStyle w:val="EACBulletlevel1"/>
        <w:spacing w:before="160" w:after="160" w:line="259" w:lineRule="auto"/>
        <w:rPr>
          <w:rFonts w:ascii="Sylfaen" w:hAnsi="Sylfaen" w:cs="Arial"/>
          <w:szCs w:val="22"/>
        </w:rPr>
      </w:pPr>
      <w:r w:rsidRPr="00D05FD8">
        <w:rPr>
          <w:rFonts w:ascii="Sylfaen" w:hAnsi="Sylfaen" w:cs="Sylfaen"/>
          <w:szCs w:val="22"/>
        </w:rPr>
        <w:t>ბიომრავალფეროვნებაზე</w:t>
      </w:r>
      <w:r w:rsidRPr="00D05FD8">
        <w:rPr>
          <w:rFonts w:ascii="Sylfaen" w:hAnsi="Sylfaen" w:cs="Arial"/>
          <w:szCs w:val="22"/>
        </w:rPr>
        <w:t xml:space="preserve"> </w:t>
      </w:r>
      <w:r w:rsidRPr="00D05FD8">
        <w:rPr>
          <w:rFonts w:ascii="Sylfaen" w:hAnsi="Sylfaen" w:cs="Sylfaen"/>
          <w:szCs w:val="22"/>
        </w:rPr>
        <w:t>ზემოქმედების</w:t>
      </w:r>
      <w:r w:rsidRPr="00D05FD8">
        <w:rPr>
          <w:rFonts w:ascii="Sylfaen" w:hAnsi="Sylfaen" w:cs="Arial"/>
          <w:szCs w:val="22"/>
        </w:rPr>
        <w:t xml:space="preserve"> </w:t>
      </w:r>
      <w:r w:rsidR="00FB75C9" w:rsidRPr="00D05FD8">
        <w:rPr>
          <w:rFonts w:ascii="Sylfaen" w:hAnsi="Sylfaen" w:cs="Sylfaen"/>
          <w:szCs w:val="22"/>
          <w:lang w:val="ka-GE"/>
        </w:rPr>
        <w:t>სქემატურად გამოსახვა</w:t>
      </w:r>
      <w:r w:rsidRPr="00D05FD8">
        <w:rPr>
          <w:rFonts w:ascii="Sylfaen" w:hAnsi="Sylfaen" w:cs="Arial"/>
          <w:szCs w:val="22"/>
        </w:rPr>
        <w:t>.</w:t>
      </w:r>
    </w:p>
    <w:p w14:paraId="1EE5B314" w14:textId="4CDCE146" w:rsidR="005975EF" w:rsidRPr="00D05FD8" w:rsidRDefault="00CE4DE9" w:rsidP="00D05FD8">
      <w:pPr>
        <w:spacing w:before="160" w:after="160" w:line="259" w:lineRule="auto"/>
        <w:jc w:val="both"/>
        <w:rPr>
          <w:rFonts w:ascii="Sylfaen" w:hAnsi="Sylfaen" w:cs="Arial"/>
          <w:sz w:val="22"/>
          <w:szCs w:val="22"/>
          <w:lang w:val="en-GB"/>
        </w:rPr>
      </w:pPr>
      <w:r w:rsidRPr="00D05FD8">
        <w:rPr>
          <w:rFonts w:ascii="Sylfaen" w:hAnsi="Sylfaen" w:cs="Sylfaen"/>
          <w:sz w:val="22"/>
          <w:szCs w:val="22"/>
          <w:lang w:val="en-GB"/>
        </w:rPr>
        <w:t>ბიომრავალფეროვნების</w:t>
      </w:r>
      <w:r w:rsidRPr="00D05FD8">
        <w:rPr>
          <w:rFonts w:ascii="Sylfaen" w:hAnsi="Sylfaen" w:cs="Arial"/>
          <w:sz w:val="22"/>
          <w:szCs w:val="22"/>
          <w:lang w:val="en-GB"/>
        </w:rPr>
        <w:t xml:space="preserve"> </w:t>
      </w:r>
      <w:r w:rsidRPr="00D05FD8">
        <w:rPr>
          <w:rFonts w:ascii="Sylfaen" w:hAnsi="Sylfaen" w:cs="Sylfaen"/>
          <w:sz w:val="22"/>
          <w:szCs w:val="22"/>
          <w:lang w:val="en-GB"/>
        </w:rPr>
        <w:t>მახასიათებლებ</w:t>
      </w:r>
      <w:r w:rsidR="009E43B3" w:rsidRPr="00D05FD8">
        <w:rPr>
          <w:rFonts w:ascii="Sylfaen" w:hAnsi="Sylfaen" w:cs="Sylfaen"/>
          <w:sz w:val="22"/>
          <w:szCs w:val="22"/>
          <w:lang w:val="ka-GE"/>
        </w:rPr>
        <w:t xml:space="preserve">ის </w:t>
      </w:r>
      <w:r w:rsidRPr="00D05FD8">
        <w:rPr>
          <w:rFonts w:ascii="Sylfaen" w:hAnsi="Sylfaen" w:cs="Sylfaen"/>
          <w:sz w:val="22"/>
          <w:szCs w:val="22"/>
          <w:lang w:val="en-GB"/>
        </w:rPr>
        <w:t>მიმართ</w:t>
      </w:r>
      <w:r w:rsidR="001D00BA" w:rsidRPr="00D05FD8">
        <w:rPr>
          <w:rFonts w:ascii="Sylfaen" w:hAnsi="Sylfaen" w:cs="Sylfaen"/>
          <w:sz w:val="22"/>
          <w:szCs w:val="22"/>
          <w:lang w:val="ka-GE"/>
        </w:rPr>
        <w:t>,</w:t>
      </w:r>
      <w:r w:rsidR="009E43B3" w:rsidRPr="00D05FD8">
        <w:rPr>
          <w:rFonts w:ascii="Sylfaen" w:hAnsi="Sylfaen" w:cs="Sylfaen"/>
          <w:sz w:val="22"/>
          <w:szCs w:val="22"/>
          <w:lang w:val="ka-GE"/>
        </w:rPr>
        <w:t xml:space="preserve"> </w:t>
      </w:r>
      <w:r w:rsidR="00375554" w:rsidRPr="00D05FD8">
        <w:rPr>
          <w:rFonts w:ascii="Sylfaen" w:hAnsi="Sylfaen" w:cs="Sylfaen"/>
          <w:sz w:val="22"/>
          <w:szCs w:val="22"/>
          <w:lang w:val="ka-GE"/>
        </w:rPr>
        <w:t>ზემოქმედების</w:t>
      </w:r>
      <w:r w:rsidRPr="00D05FD8">
        <w:rPr>
          <w:rFonts w:ascii="Sylfaen" w:hAnsi="Sylfaen" w:cs="Arial"/>
          <w:sz w:val="22"/>
          <w:szCs w:val="22"/>
          <w:lang w:val="en-GB"/>
        </w:rPr>
        <w:t xml:space="preserve"> </w:t>
      </w:r>
      <w:r w:rsidRPr="00D05FD8">
        <w:rPr>
          <w:rFonts w:ascii="Sylfaen" w:hAnsi="Sylfaen" w:cs="Sylfaen"/>
          <w:sz w:val="22"/>
          <w:szCs w:val="22"/>
          <w:lang w:val="en-GB"/>
        </w:rPr>
        <w:t>ფაქტორების</w:t>
      </w:r>
      <w:r w:rsidRPr="00D05FD8">
        <w:rPr>
          <w:rFonts w:ascii="Sylfaen" w:hAnsi="Sylfaen" w:cs="Arial"/>
          <w:sz w:val="22"/>
          <w:szCs w:val="22"/>
          <w:lang w:val="en-GB"/>
        </w:rPr>
        <w:t xml:space="preserve"> </w:t>
      </w:r>
      <w:r w:rsidRPr="00D05FD8">
        <w:rPr>
          <w:rFonts w:ascii="Sylfaen" w:hAnsi="Sylfaen" w:cs="Sylfaen"/>
          <w:sz w:val="22"/>
          <w:szCs w:val="22"/>
          <w:lang w:val="en-GB"/>
        </w:rPr>
        <w:t>მატრიცის</w:t>
      </w:r>
      <w:r w:rsidRPr="00D05FD8">
        <w:rPr>
          <w:rFonts w:ascii="Sylfaen" w:hAnsi="Sylfaen" w:cs="Arial"/>
          <w:sz w:val="22"/>
          <w:szCs w:val="22"/>
          <w:lang w:val="en-GB"/>
        </w:rPr>
        <w:t xml:space="preserve"> </w:t>
      </w:r>
      <w:r w:rsidRPr="00D05FD8">
        <w:rPr>
          <w:rFonts w:ascii="Sylfaen" w:hAnsi="Sylfaen" w:cs="Sylfaen"/>
          <w:sz w:val="22"/>
          <w:szCs w:val="22"/>
          <w:lang w:val="en-GB"/>
        </w:rPr>
        <w:t>შემუშავება</w:t>
      </w:r>
      <w:r w:rsidRPr="00D05FD8">
        <w:rPr>
          <w:rFonts w:ascii="Sylfaen" w:hAnsi="Sylfaen" w:cs="Arial"/>
          <w:sz w:val="22"/>
          <w:szCs w:val="22"/>
          <w:lang w:val="en-GB"/>
        </w:rPr>
        <w:t xml:space="preserve"> </w:t>
      </w:r>
      <w:r w:rsidRPr="00D05FD8">
        <w:rPr>
          <w:rFonts w:ascii="Sylfaen" w:hAnsi="Sylfaen" w:cs="Sylfaen"/>
          <w:sz w:val="22"/>
          <w:szCs w:val="22"/>
          <w:lang w:val="en-GB"/>
        </w:rPr>
        <w:t>პირველ</w:t>
      </w:r>
      <w:r w:rsidRPr="00D05FD8">
        <w:rPr>
          <w:rFonts w:ascii="Sylfaen" w:hAnsi="Sylfaen" w:cs="Arial"/>
          <w:sz w:val="22"/>
          <w:szCs w:val="22"/>
          <w:lang w:val="en-GB"/>
        </w:rPr>
        <w:t xml:space="preserve"> </w:t>
      </w:r>
      <w:r w:rsidRPr="00D05FD8">
        <w:rPr>
          <w:rFonts w:ascii="Sylfaen" w:hAnsi="Sylfaen" w:cs="Sylfaen"/>
          <w:sz w:val="22"/>
          <w:szCs w:val="22"/>
          <w:lang w:val="en-GB"/>
        </w:rPr>
        <w:t>ნაბიჯ</w:t>
      </w:r>
      <w:r w:rsidR="001D00BA" w:rsidRPr="00D05FD8">
        <w:rPr>
          <w:rFonts w:ascii="Sylfaen" w:hAnsi="Sylfaen" w:cs="Sylfaen"/>
          <w:sz w:val="22"/>
          <w:szCs w:val="22"/>
          <w:lang w:val="ka-GE"/>
        </w:rPr>
        <w:t>ს წარმოადგენს</w:t>
      </w:r>
      <w:r w:rsidRPr="00D05FD8">
        <w:rPr>
          <w:rFonts w:ascii="Sylfaen" w:hAnsi="Sylfaen" w:cs="Arial"/>
          <w:sz w:val="22"/>
          <w:szCs w:val="22"/>
          <w:lang w:val="en-GB"/>
        </w:rPr>
        <w:t xml:space="preserve">. </w:t>
      </w:r>
      <w:r w:rsidRPr="00D05FD8">
        <w:rPr>
          <w:rFonts w:ascii="Sylfaen" w:hAnsi="Sylfaen" w:cs="Sylfaen"/>
          <w:sz w:val="22"/>
          <w:szCs w:val="22"/>
          <w:lang w:val="en-GB"/>
        </w:rPr>
        <w:t>მეორე</w:t>
      </w:r>
      <w:r w:rsidRPr="00D05FD8">
        <w:rPr>
          <w:rFonts w:ascii="Sylfaen" w:hAnsi="Sylfaen" w:cs="Arial"/>
          <w:sz w:val="22"/>
          <w:szCs w:val="22"/>
          <w:lang w:val="en-GB"/>
        </w:rPr>
        <w:t xml:space="preserve">, </w:t>
      </w:r>
      <w:r w:rsidRPr="00D05FD8">
        <w:rPr>
          <w:rFonts w:ascii="Sylfaen" w:hAnsi="Sylfaen" w:cs="Sylfaen"/>
          <w:sz w:val="22"/>
          <w:szCs w:val="22"/>
          <w:lang w:val="en-GB"/>
        </w:rPr>
        <w:t>ბიომრავალფეროვნებაზე</w:t>
      </w:r>
      <w:r w:rsidRPr="00D05FD8">
        <w:rPr>
          <w:rFonts w:ascii="Sylfaen" w:hAnsi="Sylfaen" w:cs="Arial"/>
          <w:sz w:val="22"/>
          <w:szCs w:val="22"/>
          <w:lang w:val="en-GB"/>
        </w:rPr>
        <w:t xml:space="preserve"> </w:t>
      </w:r>
      <w:r w:rsidRPr="00D05FD8">
        <w:rPr>
          <w:rFonts w:ascii="Sylfaen" w:hAnsi="Sylfaen" w:cs="Sylfaen"/>
          <w:sz w:val="22"/>
          <w:szCs w:val="22"/>
          <w:lang w:val="en-GB"/>
        </w:rPr>
        <w:t>ზეწოლის</w:t>
      </w:r>
      <w:r w:rsidRPr="00D05FD8">
        <w:rPr>
          <w:rFonts w:ascii="Sylfaen" w:hAnsi="Sylfaen" w:cs="Arial"/>
          <w:sz w:val="22"/>
          <w:szCs w:val="22"/>
          <w:lang w:val="en-GB"/>
        </w:rPr>
        <w:t xml:space="preserve"> </w:t>
      </w:r>
      <w:r w:rsidRPr="00D05FD8">
        <w:rPr>
          <w:rFonts w:ascii="Sylfaen" w:hAnsi="Sylfaen" w:cs="Sylfaen"/>
          <w:sz w:val="22"/>
          <w:szCs w:val="22"/>
          <w:lang w:val="en-GB"/>
        </w:rPr>
        <w:t>რუკა</w:t>
      </w:r>
      <w:r w:rsidR="00375554" w:rsidRPr="00D05FD8">
        <w:rPr>
          <w:rFonts w:ascii="Sylfaen" w:hAnsi="Sylfaen" w:cs="Sylfaen"/>
          <w:sz w:val="22"/>
          <w:szCs w:val="22"/>
          <w:lang w:val="ka-GE"/>
        </w:rPr>
        <w:t>,</w:t>
      </w:r>
      <w:r w:rsidRPr="00D05FD8">
        <w:rPr>
          <w:rFonts w:ascii="Sylfaen" w:hAnsi="Sylfaen" w:cs="Arial"/>
          <w:sz w:val="22"/>
          <w:szCs w:val="22"/>
          <w:lang w:val="en-GB"/>
        </w:rPr>
        <w:t xml:space="preserve"> </w:t>
      </w:r>
      <w:r w:rsidRPr="00D05FD8">
        <w:rPr>
          <w:rFonts w:ascii="Sylfaen" w:hAnsi="Sylfaen" w:cs="Sylfaen"/>
          <w:sz w:val="22"/>
          <w:szCs w:val="22"/>
          <w:lang w:val="en-GB"/>
        </w:rPr>
        <w:t>მატრიცის</w:t>
      </w:r>
      <w:r w:rsidRPr="00D05FD8">
        <w:rPr>
          <w:rFonts w:ascii="Sylfaen" w:hAnsi="Sylfaen" w:cs="Arial"/>
          <w:sz w:val="22"/>
          <w:szCs w:val="22"/>
          <w:lang w:val="en-GB"/>
        </w:rPr>
        <w:t xml:space="preserve"> </w:t>
      </w:r>
      <w:r w:rsidRPr="00D05FD8">
        <w:rPr>
          <w:rFonts w:ascii="Sylfaen" w:hAnsi="Sylfaen" w:cs="Sylfaen"/>
          <w:sz w:val="22"/>
          <w:szCs w:val="22"/>
          <w:lang w:val="en-GB"/>
        </w:rPr>
        <w:t>სივრცითი</w:t>
      </w:r>
      <w:r w:rsidRPr="00D05FD8">
        <w:rPr>
          <w:rFonts w:ascii="Sylfaen" w:hAnsi="Sylfaen" w:cs="Arial"/>
          <w:sz w:val="22"/>
          <w:szCs w:val="22"/>
          <w:lang w:val="en-GB"/>
        </w:rPr>
        <w:t xml:space="preserve"> </w:t>
      </w:r>
      <w:r w:rsidRPr="00D05FD8">
        <w:rPr>
          <w:rFonts w:ascii="Sylfaen" w:hAnsi="Sylfaen" w:cs="Sylfaen"/>
          <w:sz w:val="22"/>
          <w:szCs w:val="22"/>
          <w:lang w:val="en-GB"/>
        </w:rPr>
        <w:t>ინტერპრეტაციის</w:t>
      </w:r>
      <w:r w:rsidRPr="00D05FD8">
        <w:rPr>
          <w:rFonts w:ascii="Sylfaen" w:hAnsi="Sylfaen" w:cs="Arial"/>
          <w:sz w:val="22"/>
          <w:szCs w:val="22"/>
          <w:lang w:val="en-GB"/>
        </w:rPr>
        <w:t xml:space="preserve"> </w:t>
      </w:r>
      <w:r w:rsidRPr="00D05FD8">
        <w:rPr>
          <w:rFonts w:ascii="Sylfaen" w:hAnsi="Sylfaen" w:cs="Sylfaen"/>
          <w:sz w:val="22"/>
          <w:szCs w:val="22"/>
          <w:lang w:val="en-GB"/>
        </w:rPr>
        <w:t>შედეგად</w:t>
      </w:r>
      <w:r w:rsidR="00375554" w:rsidRPr="00D05FD8">
        <w:rPr>
          <w:rFonts w:ascii="Sylfaen" w:hAnsi="Sylfaen" w:cs="Sylfaen"/>
          <w:sz w:val="22"/>
          <w:szCs w:val="22"/>
          <w:lang w:val="ka-GE"/>
        </w:rPr>
        <w:t xml:space="preserve"> არის წარმოებული</w:t>
      </w:r>
      <w:r w:rsidRPr="00D05FD8">
        <w:rPr>
          <w:rFonts w:ascii="Sylfaen" w:hAnsi="Sylfaen" w:cs="Arial"/>
          <w:sz w:val="22"/>
          <w:szCs w:val="22"/>
          <w:lang w:val="en-GB"/>
        </w:rPr>
        <w:t xml:space="preserve"> </w:t>
      </w:r>
      <w:r w:rsidR="005975EF" w:rsidRPr="00D05FD8">
        <w:rPr>
          <w:rFonts w:ascii="Sylfaen" w:hAnsi="Sylfaen" w:cs="Arial"/>
          <w:sz w:val="22"/>
          <w:szCs w:val="22"/>
          <w:lang w:val="en-GB"/>
        </w:rPr>
        <w:t>(</w:t>
      </w:r>
      <w:r w:rsidR="00FF06A3" w:rsidRPr="00D05FD8">
        <w:rPr>
          <w:rFonts w:ascii="Sylfaen" w:hAnsi="Sylfaen" w:cs="Arial"/>
          <w:b/>
          <w:bCs/>
          <w:sz w:val="22"/>
          <w:szCs w:val="22"/>
        </w:rPr>
        <w:fldChar w:fldCharType="begin"/>
      </w:r>
      <w:r w:rsidR="00FF06A3" w:rsidRPr="00D05FD8">
        <w:rPr>
          <w:rFonts w:ascii="Sylfaen" w:hAnsi="Sylfaen" w:cs="Arial"/>
          <w:b/>
          <w:bCs/>
          <w:sz w:val="22"/>
          <w:szCs w:val="22"/>
          <w:lang w:val="en-GB"/>
        </w:rPr>
        <w:instrText xml:space="preserve"> REF _Ref142177559 \h  \* MERGEFORMAT </w:instrText>
      </w:r>
      <w:r w:rsidR="00FF06A3" w:rsidRPr="00D05FD8">
        <w:rPr>
          <w:rFonts w:ascii="Sylfaen" w:hAnsi="Sylfaen" w:cs="Arial"/>
          <w:b/>
          <w:bCs/>
          <w:sz w:val="22"/>
          <w:szCs w:val="22"/>
        </w:rPr>
      </w:r>
      <w:r w:rsidR="00FF06A3" w:rsidRPr="00D05FD8">
        <w:rPr>
          <w:rFonts w:ascii="Sylfaen" w:hAnsi="Sylfaen" w:cs="Arial"/>
          <w:b/>
          <w:bCs/>
          <w:sz w:val="22"/>
          <w:szCs w:val="22"/>
        </w:rPr>
        <w:fldChar w:fldCharType="separate"/>
      </w:r>
      <w:r w:rsidR="00757A05" w:rsidRPr="00757A05">
        <w:rPr>
          <w:rFonts w:ascii="Sylfaen" w:hAnsi="Sylfaen" w:cs="Arial"/>
          <w:b/>
          <w:bCs/>
          <w:sz w:val="22"/>
          <w:szCs w:val="22"/>
          <w:lang w:val="ka-GE"/>
        </w:rPr>
        <w:t>ილუსტრაცია</w:t>
      </w:r>
      <w:r w:rsidR="00757A05" w:rsidRPr="00757A05">
        <w:rPr>
          <w:rFonts w:ascii="Sylfaen" w:hAnsi="Sylfaen" w:cs="Arial"/>
          <w:b/>
          <w:bCs/>
          <w:sz w:val="22"/>
          <w:szCs w:val="22"/>
          <w:lang w:val="en-GB"/>
        </w:rPr>
        <w:t xml:space="preserve"> </w:t>
      </w:r>
      <w:r w:rsidR="00757A05" w:rsidRPr="00757A05">
        <w:rPr>
          <w:rFonts w:ascii="Sylfaen" w:hAnsi="Sylfaen" w:cs="Arial"/>
          <w:b/>
          <w:bCs/>
          <w:noProof/>
          <w:sz w:val="22"/>
          <w:szCs w:val="22"/>
          <w:lang w:val="en-GB"/>
        </w:rPr>
        <w:t>14</w:t>
      </w:r>
      <w:r w:rsidR="00FF06A3" w:rsidRPr="00D05FD8">
        <w:rPr>
          <w:rFonts w:ascii="Sylfaen" w:hAnsi="Sylfaen" w:cs="Arial"/>
          <w:b/>
          <w:bCs/>
          <w:sz w:val="22"/>
          <w:szCs w:val="22"/>
        </w:rPr>
        <w:fldChar w:fldCharType="end"/>
      </w:r>
      <w:r w:rsidR="005975EF" w:rsidRPr="00D05FD8">
        <w:rPr>
          <w:rFonts w:ascii="Sylfaen" w:hAnsi="Sylfaen" w:cs="Arial"/>
          <w:sz w:val="22"/>
          <w:szCs w:val="22"/>
          <w:lang w:val="en-GB"/>
        </w:rPr>
        <w:t xml:space="preserve">). </w:t>
      </w:r>
    </w:p>
    <w:p w14:paraId="18344341" w14:textId="5C3E943A" w:rsidR="00D449A6" w:rsidRPr="00D05FD8" w:rsidRDefault="00CE4DE9" w:rsidP="00D05FD8">
      <w:pPr>
        <w:spacing w:before="160" w:after="160" w:line="259" w:lineRule="auto"/>
        <w:jc w:val="both"/>
        <w:rPr>
          <w:rFonts w:ascii="Sylfaen" w:hAnsi="Sylfaen" w:cs="Arial"/>
          <w:i/>
          <w:iCs/>
          <w:sz w:val="22"/>
          <w:szCs w:val="22"/>
        </w:rPr>
      </w:pPr>
      <w:r w:rsidRPr="00D05FD8">
        <w:rPr>
          <w:rFonts w:ascii="Sylfaen" w:hAnsi="Sylfaen" w:cs="Sylfaen"/>
          <w:i/>
          <w:iCs/>
          <w:sz w:val="22"/>
          <w:szCs w:val="22"/>
          <w:lang w:val="en-US"/>
        </w:rPr>
        <w:t>ვიზუალიზაციის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მაგალითები</w:t>
      </w:r>
    </w:p>
    <w:p w14:paraId="0EB9034A" w14:textId="77777777" w:rsidR="00D449A6" w:rsidRPr="00D05FD8" w:rsidRDefault="00D449A6" w:rsidP="00FD1658">
      <w:pPr>
        <w:pStyle w:val="EACBulletlevel1"/>
        <w:numPr>
          <w:ilvl w:val="0"/>
          <w:numId w:val="0"/>
        </w:numPr>
        <w:spacing w:before="120"/>
        <w:ind w:left="706"/>
        <w:rPr>
          <w:rFonts w:ascii="Sylfaen" w:hAnsi="Sylfaen" w:cs="Arial"/>
          <w:szCs w:val="22"/>
        </w:rPr>
        <w:sectPr w:rsidR="00D449A6" w:rsidRPr="00D05FD8" w:rsidSect="001A1945">
          <w:footerReference w:type="default" r:id="rId35"/>
          <w:pgSz w:w="11905" w:h="16837"/>
          <w:pgMar w:top="1440" w:right="1134" w:bottom="1440" w:left="1276" w:header="709" w:footer="709" w:gutter="0"/>
          <w:cols w:space="708"/>
          <w:docGrid w:linePitch="360"/>
        </w:sectPr>
      </w:pPr>
    </w:p>
    <w:p w14:paraId="6D13D769" w14:textId="11413573" w:rsidR="005975EF" w:rsidRDefault="00BB1DD0" w:rsidP="00BB1DD0">
      <w:pPr>
        <w:spacing w:before="120" w:after="120"/>
        <w:jc w:val="both"/>
        <w:rPr>
          <w:rFonts w:ascii="Sylfaen" w:hAnsi="Sylfaen" w:cs="Arial"/>
          <w:sz w:val="22"/>
          <w:szCs w:val="22"/>
          <w:lang w:val="en-US"/>
        </w:rPr>
      </w:pPr>
      <w:r w:rsidRPr="00BB1DD0">
        <w:rPr>
          <w:noProof/>
        </w:rPr>
        <w:lastRenderedPageBreak/>
        <w:drawing>
          <wp:anchor distT="0" distB="0" distL="114300" distR="114300" simplePos="0" relativeHeight="251680768" behindDoc="1" locked="0" layoutInCell="1" allowOverlap="1" wp14:anchorId="0445219C" wp14:editId="4015DF18">
            <wp:simplePos x="0" y="0"/>
            <wp:positionH relativeFrom="column">
              <wp:posOffset>4660899</wp:posOffset>
            </wp:positionH>
            <wp:positionV relativeFrom="paragraph">
              <wp:posOffset>-19685</wp:posOffset>
            </wp:positionV>
            <wp:extent cx="4225255" cy="5158899"/>
            <wp:effectExtent l="0" t="0" r="4445" b="0"/>
            <wp:wrapNone/>
            <wp:docPr id="179701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28391" cy="5162728"/>
                    </a:xfrm>
                    <a:prstGeom prst="rect">
                      <a:avLst/>
                    </a:prstGeom>
                    <a:noFill/>
                    <a:ln>
                      <a:noFill/>
                    </a:ln>
                  </pic:spPr>
                </pic:pic>
              </a:graphicData>
            </a:graphic>
            <wp14:sizeRelH relativeFrom="page">
              <wp14:pctWidth>0</wp14:pctWidth>
            </wp14:sizeRelH>
            <wp14:sizeRelV relativeFrom="page">
              <wp14:pctHeight>0</wp14:pctHeight>
            </wp14:sizeRelV>
          </wp:anchor>
        </w:drawing>
      </w:r>
      <w:r w:rsidR="005975EF" w:rsidRPr="00D05FD8">
        <w:rPr>
          <w:rFonts w:ascii="Sylfaen" w:hAnsi="Sylfaen" w:cs="Arial"/>
          <w:noProof/>
          <w:sz w:val="22"/>
          <w:szCs w:val="22"/>
        </w:rPr>
        <w:drawing>
          <wp:inline distT="0" distB="0" distL="0" distR="0" wp14:anchorId="7B77FE02" wp14:editId="055441C9">
            <wp:extent cx="4076700" cy="4715510"/>
            <wp:effectExtent l="0" t="0" r="0" b="8890"/>
            <wp:docPr id="1" name="Рисунок 1" descr="E:\РАБОТА 2019-1\ЭКОЛАЙН\ЕБРР от Майи_2022\SEA for spatial planning GEO\my work July 2023\slov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ТА 2019-1\ЭКОЛАЙН\ЕБРР от Майи_2022\SEA for spatial planning GEO\my work July 2023\slovak.png"/>
                    <pic:cNvPicPr>
                      <a:picLocks noChangeAspect="1" noChangeArrowheads="1"/>
                    </pic:cNvPicPr>
                  </pic:nvPicPr>
                  <pic:blipFill rotWithShape="1">
                    <a:blip r:embed="rId37">
                      <a:extLst>
                        <a:ext uri="{28A0092B-C50C-407E-A947-70E740481C1C}">
                          <a14:useLocalDpi xmlns:a14="http://schemas.microsoft.com/office/drawing/2010/main" val="0"/>
                        </a:ext>
                      </a:extLst>
                    </a:blip>
                    <a:srcRect r="52160"/>
                    <a:stretch/>
                  </pic:blipFill>
                  <pic:spPr bwMode="auto">
                    <a:xfrm>
                      <a:off x="0" y="0"/>
                      <a:ext cx="4077124" cy="4716000"/>
                    </a:xfrm>
                    <a:prstGeom prst="rect">
                      <a:avLst/>
                    </a:prstGeom>
                    <a:noFill/>
                    <a:ln>
                      <a:noFill/>
                    </a:ln>
                    <a:extLst>
                      <a:ext uri="{53640926-AAD7-44D8-BBD7-CCE9431645EC}">
                        <a14:shadowObscured xmlns:a14="http://schemas.microsoft.com/office/drawing/2010/main"/>
                      </a:ext>
                    </a:extLst>
                  </pic:spPr>
                </pic:pic>
              </a:graphicData>
            </a:graphic>
          </wp:inline>
        </w:drawing>
      </w:r>
    </w:p>
    <w:p w14:paraId="363611C1" w14:textId="77777777" w:rsidR="0015558E" w:rsidRDefault="0015558E" w:rsidP="00BB1DD0">
      <w:pPr>
        <w:spacing w:before="120" w:after="120"/>
        <w:jc w:val="both"/>
        <w:rPr>
          <w:rFonts w:ascii="Sylfaen" w:hAnsi="Sylfaen" w:cs="Arial"/>
          <w:sz w:val="22"/>
          <w:szCs w:val="22"/>
          <w:lang w:val="en-US"/>
        </w:rPr>
      </w:pPr>
    </w:p>
    <w:p w14:paraId="6A2075E7" w14:textId="0AC338BA" w:rsidR="005975EF" w:rsidRPr="00D05FD8" w:rsidRDefault="00290F36" w:rsidP="00FD1658">
      <w:pPr>
        <w:pStyle w:val="Caption"/>
        <w:spacing w:before="120" w:after="120"/>
        <w:rPr>
          <w:rFonts w:ascii="Sylfaen" w:hAnsi="Sylfaen" w:cs="Arial"/>
          <w:szCs w:val="22"/>
          <w:lang w:val="en-US"/>
        </w:rPr>
      </w:pPr>
      <w:bookmarkStart w:id="50" w:name="_Ref142177559"/>
      <w:bookmarkStart w:id="51" w:name="_Toc148265666"/>
      <w:r w:rsidRPr="00D05FD8">
        <w:rPr>
          <w:rFonts w:ascii="Sylfaen" w:hAnsi="Sylfaen" w:cs="Arial"/>
          <w:szCs w:val="22"/>
          <w:lang w:val="ka-GE"/>
        </w:rPr>
        <w:t>ილუსტრაცია</w:t>
      </w:r>
      <w:r w:rsidR="000863DB" w:rsidRPr="00D05FD8">
        <w:rPr>
          <w:rFonts w:ascii="Sylfaen" w:hAnsi="Sylfaen" w:cs="Arial"/>
          <w:szCs w:val="22"/>
          <w:lang w:val="en-GB"/>
        </w:rPr>
        <w:t xml:space="preserve"> </w:t>
      </w:r>
      <w:r w:rsidR="000863DB" w:rsidRPr="00D05FD8">
        <w:rPr>
          <w:rFonts w:ascii="Sylfaen" w:hAnsi="Sylfaen" w:cs="Arial"/>
          <w:szCs w:val="22"/>
        </w:rPr>
        <w:fldChar w:fldCharType="begin"/>
      </w:r>
      <w:r w:rsidR="000863DB" w:rsidRPr="00D05FD8">
        <w:rPr>
          <w:rFonts w:ascii="Sylfaen" w:hAnsi="Sylfaen" w:cs="Arial"/>
          <w:szCs w:val="22"/>
          <w:lang w:val="en-GB"/>
        </w:rPr>
        <w:instrText xml:space="preserve"> SEQ Figure \* ARABIC </w:instrText>
      </w:r>
      <w:r w:rsidR="000863DB" w:rsidRPr="00D05FD8">
        <w:rPr>
          <w:rFonts w:ascii="Sylfaen" w:hAnsi="Sylfaen" w:cs="Arial"/>
          <w:szCs w:val="22"/>
        </w:rPr>
        <w:fldChar w:fldCharType="separate"/>
      </w:r>
      <w:r w:rsidR="00757A05">
        <w:rPr>
          <w:rFonts w:ascii="Sylfaen" w:hAnsi="Sylfaen" w:cs="Arial"/>
          <w:noProof/>
          <w:szCs w:val="22"/>
          <w:lang w:val="en-GB"/>
        </w:rPr>
        <w:t>14</w:t>
      </w:r>
      <w:r w:rsidR="000863DB" w:rsidRPr="00D05FD8">
        <w:rPr>
          <w:rFonts w:ascii="Sylfaen" w:hAnsi="Sylfaen" w:cs="Arial"/>
          <w:szCs w:val="22"/>
        </w:rPr>
        <w:fldChar w:fldCharType="end"/>
      </w:r>
      <w:bookmarkEnd w:id="50"/>
      <w:r w:rsidR="000863DB" w:rsidRPr="00D05FD8">
        <w:rPr>
          <w:rFonts w:ascii="Sylfaen" w:hAnsi="Sylfaen" w:cs="Arial"/>
          <w:szCs w:val="22"/>
          <w:lang w:val="en-GB"/>
        </w:rPr>
        <w:t xml:space="preserve">. </w:t>
      </w:r>
      <w:r w:rsidR="00FE3776" w:rsidRPr="00D05FD8">
        <w:rPr>
          <w:rFonts w:ascii="Sylfaen" w:hAnsi="Sylfaen" w:cs="Sylfaen"/>
          <w:szCs w:val="22"/>
          <w:lang w:val="en-US"/>
        </w:rPr>
        <w:t>ლანდშაფტურ</w:t>
      </w:r>
      <w:r w:rsidR="00FE3776" w:rsidRPr="00D05FD8">
        <w:rPr>
          <w:rFonts w:ascii="Sylfaen" w:hAnsi="Sylfaen" w:cs="Arial"/>
          <w:szCs w:val="22"/>
          <w:lang w:val="en-US"/>
        </w:rPr>
        <w:t>-</w:t>
      </w:r>
      <w:r w:rsidR="00FE3776" w:rsidRPr="00D05FD8">
        <w:rPr>
          <w:rFonts w:ascii="Sylfaen" w:hAnsi="Sylfaen" w:cs="Sylfaen"/>
          <w:szCs w:val="22"/>
          <w:lang w:val="en-US"/>
        </w:rPr>
        <w:t>ეკოლოგიურ</w:t>
      </w:r>
      <w:r w:rsidR="00375554" w:rsidRPr="00D05FD8">
        <w:rPr>
          <w:rFonts w:ascii="Sylfaen" w:hAnsi="Sylfaen" w:cs="Sylfaen"/>
          <w:szCs w:val="22"/>
          <w:lang w:val="ka-GE"/>
        </w:rPr>
        <w:t>ი</w:t>
      </w:r>
      <w:r w:rsidR="00FE3776" w:rsidRPr="00D05FD8">
        <w:rPr>
          <w:rFonts w:ascii="Sylfaen" w:hAnsi="Sylfaen" w:cs="Arial"/>
          <w:szCs w:val="22"/>
          <w:lang w:val="en-US"/>
        </w:rPr>
        <w:t xml:space="preserve"> </w:t>
      </w:r>
      <w:r w:rsidR="00375554" w:rsidRPr="00D05FD8">
        <w:rPr>
          <w:rFonts w:ascii="Sylfaen" w:hAnsi="Sylfaen" w:cs="Sylfaen"/>
          <w:szCs w:val="22"/>
          <w:lang w:val="ka-GE"/>
        </w:rPr>
        <w:t>დადებითი</w:t>
      </w:r>
      <w:r w:rsidR="00375554" w:rsidRPr="00D05FD8">
        <w:rPr>
          <w:rFonts w:ascii="Sylfaen" w:hAnsi="Sylfaen" w:cs="Arial"/>
          <w:szCs w:val="22"/>
          <w:lang w:val="en-US"/>
        </w:rPr>
        <w:t xml:space="preserve"> </w:t>
      </w:r>
      <w:r w:rsidR="00375554" w:rsidRPr="00D05FD8">
        <w:rPr>
          <w:rFonts w:ascii="Sylfaen" w:hAnsi="Sylfaen" w:cs="Sylfaen"/>
          <w:szCs w:val="22"/>
          <w:lang w:val="en-US"/>
        </w:rPr>
        <w:t>და</w:t>
      </w:r>
      <w:r w:rsidR="00375554" w:rsidRPr="00D05FD8">
        <w:rPr>
          <w:rFonts w:ascii="Sylfaen" w:hAnsi="Sylfaen" w:cs="Arial"/>
          <w:szCs w:val="22"/>
          <w:lang w:val="en-US"/>
        </w:rPr>
        <w:t xml:space="preserve"> </w:t>
      </w:r>
      <w:r w:rsidR="00375554" w:rsidRPr="00D05FD8">
        <w:rPr>
          <w:rFonts w:ascii="Sylfaen" w:hAnsi="Sylfaen" w:cs="Sylfaen"/>
          <w:szCs w:val="22"/>
          <w:lang w:val="en-US"/>
        </w:rPr>
        <w:t>უარყოფით</w:t>
      </w:r>
      <w:r w:rsidR="00375554" w:rsidRPr="00D05FD8">
        <w:rPr>
          <w:rFonts w:ascii="Sylfaen" w:hAnsi="Sylfaen" w:cs="Sylfaen"/>
          <w:szCs w:val="22"/>
          <w:lang w:val="ka-GE"/>
        </w:rPr>
        <w:t>ი</w:t>
      </w:r>
      <w:r w:rsidR="00375554" w:rsidRPr="00D05FD8">
        <w:rPr>
          <w:rFonts w:ascii="Sylfaen" w:hAnsi="Sylfaen" w:cs="Arial"/>
          <w:szCs w:val="22"/>
          <w:lang w:val="en-US"/>
        </w:rPr>
        <w:t xml:space="preserve"> </w:t>
      </w:r>
      <w:r w:rsidR="00FE3776" w:rsidRPr="00D05FD8">
        <w:rPr>
          <w:rFonts w:ascii="Sylfaen" w:hAnsi="Sylfaen" w:cs="Sylfaen"/>
          <w:szCs w:val="22"/>
          <w:lang w:val="en-US"/>
        </w:rPr>
        <w:t>ფაქტორებ</w:t>
      </w:r>
      <w:r w:rsidR="00375554" w:rsidRPr="00D05FD8">
        <w:rPr>
          <w:rFonts w:ascii="Sylfaen" w:hAnsi="Sylfaen" w:cs="Sylfaen"/>
          <w:szCs w:val="22"/>
          <w:lang w:val="ka-GE"/>
        </w:rPr>
        <w:t>ი</w:t>
      </w:r>
      <w:r w:rsidR="00FE3776" w:rsidRPr="00D05FD8">
        <w:rPr>
          <w:rFonts w:ascii="Sylfaen" w:hAnsi="Sylfaen" w:cs="Sylfaen"/>
          <w:szCs w:val="22"/>
          <w:lang w:val="en-US"/>
        </w:rPr>
        <w:t>ს</w:t>
      </w:r>
      <w:r w:rsidR="00FE3776" w:rsidRPr="00D05FD8">
        <w:rPr>
          <w:rFonts w:ascii="Sylfaen" w:hAnsi="Sylfaen" w:cs="Arial"/>
          <w:szCs w:val="22"/>
          <w:lang w:val="en-US"/>
        </w:rPr>
        <w:t xml:space="preserve"> </w:t>
      </w:r>
      <w:r w:rsidR="00375554" w:rsidRPr="00D05FD8">
        <w:rPr>
          <w:rFonts w:ascii="Sylfaen" w:hAnsi="Sylfaen" w:cs="Sylfaen"/>
          <w:szCs w:val="22"/>
          <w:lang w:val="ka-GE"/>
        </w:rPr>
        <w:t xml:space="preserve">შეპირისპირების </w:t>
      </w:r>
      <w:r w:rsidR="00FE3776" w:rsidRPr="00D05FD8">
        <w:rPr>
          <w:rFonts w:ascii="Sylfaen" w:hAnsi="Sylfaen" w:cs="Sylfaen"/>
          <w:szCs w:val="22"/>
          <w:lang w:val="en-US"/>
        </w:rPr>
        <w:t>ანალიზი</w:t>
      </w:r>
      <w:r w:rsidR="000863DB" w:rsidRPr="00D05FD8">
        <w:rPr>
          <w:rStyle w:val="FootnoteReference"/>
          <w:rFonts w:ascii="Sylfaen" w:hAnsi="Sylfaen" w:cs="Arial"/>
          <w:szCs w:val="22"/>
          <w:lang w:val="en-US"/>
        </w:rPr>
        <w:footnoteReference w:id="61"/>
      </w:r>
      <w:bookmarkEnd w:id="51"/>
      <w:r w:rsidR="005975EF" w:rsidRPr="00D05FD8">
        <w:rPr>
          <w:rFonts w:ascii="Sylfaen" w:hAnsi="Sylfaen" w:cs="Arial"/>
          <w:szCs w:val="22"/>
          <w:lang w:val="en-US"/>
        </w:rPr>
        <w:t xml:space="preserve"> </w:t>
      </w:r>
    </w:p>
    <w:p w14:paraId="5C303A1A" w14:textId="77777777" w:rsidR="001173C8" w:rsidRPr="00D05FD8" w:rsidRDefault="001173C8" w:rsidP="00FD1658">
      <w:pPr>
        <w:spacing w:before="120" w:after="120"/>
        <w:jc w:val="both"/>
        <w:rPr>
          <w:rFonts w:ascii="Sylfaen" w:hAnsi="Sylfaen" w:cs="Arial"/>
          <w:i/>
          <w:iCs/>
          <w:sz w:val="22"/>
          <w:szCs w:val="22"/>
          <w:lang w:val="en-US"/>
        </w:rPr>
        <w:sectPr w:rsidR="001173C8" w:rsidRPr="00D05FD8" w:rsidSect="00BB1DD0">
          <w:pgSz w:w="16837" w:h="11905" w:orient="landscape"/>
          <w:pgMar w:top="1276" w:right="1440" w:bottom="1135" w:left="1440" w:header="709" w:footer="244" w:gutter="0"/>
          <w:cols w:space="708"/>
          <w:docGrid w:linePitch="360"/>
        </w:sectPr>
      </w:pPr>
    </w:p>
    <w:p w14:paraId="4906668F" w14:textId="22653B74" w:rsidR="0069688D" w:rsidRDefault="005975EF" w:rsidP="00FD1658">
      <w:pPr>
        <w:spacing w:before="120" w:after="120"/>
        <w:jc w:val="both"/>
        <w:rPr>
          <w:rFonts w:ascii="Sylfaen" w:hAnsi="Sylfaen" w:cs="Arial"/>
          <w:i/>
          <w:iCs/>
          <w:sz w:val="22"/>
          <w:szCs w:val="22"/>
          <w:lang w:val="en-GB"/>
        </w:rPr>
      </w:pPr>
      <w:r w:rsidRPr="00D05FD8">
        <w:rPr>
          <w:rFonts w:ascii="Sylfaen" w:hAnsi="Sylfaen" w:cs="Arial"/>
          <w:i/>
          <w:iCs/>
          <w:noProof/>
          <w:sz w:val="22"/>
          <w:szCs w:val="22"/>
        </w:rPr>
        <w:lastRenderedPageBreak/>
        <w:drawing>
          <wp:inline distT="0" distB="0" distL="0" distR="0" wp14:anchorId="72BBBE30" wp14:editId="277C24D6">
            <wp:extent cx="5553808" cy="3954938"/>
            <wp:effectExtent l="0" t="0" r="8890" b="7620"/>
            <wp:docPr id="1193526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57840" cy="3957809"/>
                    </a:xfrm>
                    <a:prstGeom prst="rect">
                      <a:avLst/>
                    </a:prstGeom>
                    <a:noFill/>
                  </pic:spPr>
                </pic:pic>
              </a:graphicData>
            </a:graphic>
          </wp:inline>
        </w:drawing>
      </w:r>
    </w:p>
    <w:tbl>
      <w:tblPr>
        <w:tblW w:w="410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56"/>
        <w:gridCol w:w="357"/>
        <w:gridCol w:w="2693"/>
      </w:tblGrid>
      <w:tr w:rsidR="0069688D" w:rsidRPr="004321CC" w14:paraId="48D1129E" w14:textId="77777777" w:rsidTr="00D17725">
        <w:trPr>
          <w:trHeight w:val="414"/>
        </w:trPr>
        <w:tc>
          <w:tcPr>
            <w:tcW w:w="4106" w:type="dxa"/>
            <w:gridSpan w:val="3"/>
            <w:shd w:val="clear" w:color="auto" w:fill="auto"/>
            <w:vAlign w:val="center"/>
            <w:hideMark/>
          </w:tcPr>
          <w:p w14:paraId="3DB44BEA" w14:textId="77777777" w:rsidR="0069688D" w:rsidRPr="004321CC" w:rsidRDefault="0069688D" w:rsidP="00D17725">
            <w:pPr>
              <w:rPr>
                <w:rFonts w:ascii="Calibri" w:hAnsi="Calibri" w:cs="Calibri"/>
                <w:b/>
                <w:bCs/>
                <w:color w:val="000000"/>
                <w:sz w:val="20"/>
                <w:szCs w:val="20"/>
              </w:rPr>
            </w:pPr>
            <w:r w:rsidRPr="004321CC">
              <w:rPr>
                <w:rFonts w:ascii="Sylfaen" w:hAnsi="Sylfaen" w:cs="Sylfaen"/>
                <w:b/>
                <w:bCs/>
                <w:color w:val="000000"/>
                <w:sz w:val="20"/>
                <w:szCs w:val="20"/>
              </w:rPr>
              <w:t>მგრძნობელობის</w:t>
            </w:r>
            <w:r w:rsidRPr="004321CC">
              <w:rPr>
                <w:rFonts w:ascii="Calibri" w:hAnsi="Calibri" w:cs="Calibri"/>
                <w:b/>
                <w:bCs/>
                <w:color w:val="000000"/>
                <w:sz w:val="20"/>
                <w:szCs w:val="20"/>
              </w:rPr>
              <w:t xml:space="preserve"> </w:t>
            </w:r>
            <w:r w:rsidRPr="004321CC">
              <w:rPr>
                <w:rFonts w:ascii="Sylfaen" w:hAnsi="Sylfaen" w:cs="Sylfaen"/>
                <w:b/>
                <w:bCs/>
                <w:color w:val="000000"/>
                <w:sz w:val="20"/>
                <w:szCs w:val="20"/>
              </w:rPr>
              <w:t>რუკა</w:t>
            </w:r>
          </w:p>
        </w:tc>
      </w:tr>
      <w:tr w:rsidR="0069688D" w:rsidRPr="004321CC" w14:paraId="566675FB" w14:textId="77777777" w:rsidTr="00D17725">
        <w:trPr>
          <w:trHeight w:val="531"/>
        </w:trPr>
        <w:tc>
          <w:tcPr>
            <w:tcW w:w="1413" w:type="dxa"/>
            <w:gridSpan w:val="2"/>
            <w:vMerge w:val="restart"/>
            <w:shd w:val="clear" w:color="auto" w:fill="auto"/>
            <w:vAlign w:val="center"/>
            <w:hideMark/>
          </w:tcPr>
          <w:p w14:paraId="17C42399" w14:textId="77777777" w:rsidR="0069688D" w:rsidRPr="004321CC" w:rsidRDefault="0069688D" w:rsidP="00D17725">
            <w:pPr>
              <w:rPr>
                <w:rFonts w:ascii="Calibri" w:hAnsi="Calibri" w:cs="Calibri"/>
                <w:color w:val="000000"/>
                <w:sz w:val="20"/>
                <w:szCs w:val="20"/>
              </w:rPr>
            </w:pPr>
            <w:r w:rsidRPr="004321CC">
              <w:rPr>
                <w:rFonts w:ascii="Calibri" w:hAnsi="Calibri" w:cs="Calibri"/>
                <w:color w:val="000000"/>
                <w:sz w:val="20"/>
                <w:szCs w:val="20"/>
              </w:rPr>
              <w:t> </w:t>
            </w:r>
            <w:r>
              <w:rPr>
                <w:rFonts w:ascii="Calibri" w:hAnsi="Calibri" w:cs="Calibri"/>
                <w:noProof/>
                <w:color w:val="000000"/>
                <w:sz w:val="20"/>
                <w:szCs w:val="20"/>
              </w:rPr>
              <w:drawing>
                <wp:inline distT="0" distB="0" distL="0" distR="0" wp14:anchorId="0A488C6F" wp14:editId="1C4031A7">
                  <wp:extent cx="710119" cy="732311"/>
                  <wp:effectExtent l="0" t="0" r="1270" b="4445"/>
                  <wp:docPr id="1568444514" name="Picture 2" descr="A yellow and orang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44514" name="Picture 2" descr="A yellow and orange square&#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760377" cy="784140"/>
                          </a:xfrm>
                          <a:prstGeom prst="rect">
                            <a:avLst/>
                          </a:prstGeom>
                        </pic:spPr>
                      </pic:pic>
                    </a:graphicData>
                  </a:graphic>
                </wp:inline>
              </w:drawing>
            </w:r>
          </w:p>
        </w:tc>
        <w:tc>
          <w:tcPr>
            <w:tcW w:w="2693" w:type="dxa"/>
            <w:shd w:val="clear" w:color="auto" w:fill="auto"/>
            <w:vAlign w:val="center"/>
            <w:hideMark/>
          </w:tcPr>
          <w:p w14:paraId="5A966325" w14:textId="77777777" w:rsidR="0069688D" w:rsidRPr="004321CC" w:rsidRDefault="0069688D" w:rsidP="00D17725">
            <w:pPr>
              <w:rPr>
                <w:rFonts w:ascii="Calibri" w:hAnsi="Calibri" w:cs="Calibri"/>
                <w:color w:val="000000"/>
                <w:sz w:val="18"/>
                <w:szCs w:val="18"/>
              </w:rPr>
            </w:pPr>
            <w:r w:rsidRPr="004321CC">
              <w:rPr>
                <w:rFonts w:ascii="Sylfaen" w:hAnsi="Sylfaen" w:cs="Sylfaen"/>
                <w:color w:val="000000"/>
                <w:sz w:val="18"/>
                <w:szCs w:val="18"/>
              </w:rPr>
              <w:t>მაღალი</w:t>
            </w:r>
          </w:p>
        </w:tc>
      </w:tr>
      <w:tr w:rsidR="0069688D" w:rsidRPr="004321CC" w14:paraId="58DCBE8E" w14:textId="77777777" w:rsidTr="00D17725">
        <w:trPr>
          <w:trHeight w:val="269"/>
        </w:trPr>
        <w:tc>
          <w:tcPr>
            <w:tcW w:w="1413" w:type="dxa"/>
            <w:gridSpan w:val="2"/>
            <w:vMerge/>
            <w:shd w:val="clear" w:color="auto" w:fill="auto"/>
            <w:vAlign w:val="center"/>
            <w:hideMark/>
          </w:tcPr>
          <w:p w14:paraId="33C8FB78" w14:textId="77777777" w:rsidR="0069688D" w:rsidRPr="004321CC" w:rsidRDefault="0069688D" w:rsidP="00D17725">
            <w:pPr>
              <w:jc w:val="center"/>
              <w:rPr>
                <w:rFonts w:ascii="Calibri" w:hAnsi="Calibri" w:cs="Calibri"/>
                <w:color w:val="000000"/>
                <w:sz w:val="20"/>
                <w:szCs w:val="20"/>
              </w:rPr>
            </w:pPr>
          </w:p>
        </w:tc>
        <w:tc>
          <w:tcPr>
            <w:tcW w:w="2693" w:type="dxa"/>
            <w:shd w:val="clear" w:color="auto" w:fill="auto"/>
            <w:vAlign w:val="center"/>
            <w:hideMark/>
          </w:tcPr>
          <w:p w14:paraId="406409E7" w14:textId="77777777" w:rsidR="0069688D" w:rsidRPr="004321CC" w:rsidRDefault="0069688D" w:rsidP="00D17725">
            <w:pPr>
              <w:rPr>
                <w:rFonts w:ascii="Calibri" w:hAnsi="Calibri" w:cs="Calibri"/>
                <w:color w:val="000000"/>
                <w:sz w:val="18"/>
                <w:szCs w:val="18"/>
              </w:rPr>
            </w:pPr>
            <w:r w:rsidRPr="004321CC">
              <w:rPr>
                <w:rFonts w:ascii="Sylfaen" w:hAnsi="Sylfaen" w:cs="Sylfaen"/>
                <w:color w:val="000000"/>
                <w:sz w:val="18"/>
                <w:szCs w:val="18"/>
              </w:rPr>
              <w:t>დაბალი</w:t>
            </w:r>
          </w:p>
        </w:tc>
      </w:tr>
      <w:tr w:rsidR="0069688D" w:rsidRPr="004321CC" w14:paraId="01020042" w14:textId="77777777" w:rsidTr="00D17725">
        <w:trPr>
          <w:trHeight w:val="589"/>
        </w:trPr>
        <w:tc>
          <w:tcPr>
            <w:tcW w:w="1056" w:type="dxa"/>
            <w:shd w:val="clear" w:color="auto" w:fill="auto"/>
            <w:vAlign w:val="center"/>
            <w:hideMark/>
          </w:tcPr>
          <w:p w14:paraId="27872D0C" w14:textId="77777777" w:rsidR="0069688D" w:rsidRPr="004321CC" w:rsidRDefault="0069688D" w:rsidP="00D17725">
            <w:pPr>
              <w:jc w:val="center"/>
              <w:rPr>
                <w:rFonts w:ascii="Calibri" w:hAnsi="Calibri" w:cs="Calibri"/>
                <w:color w:val="000000"/>
                <w:sz w:val="20"/>
                <w:szCs w:val="20"/>
              </w:rPr>
            </w:pPr>
            <w:r w:rsidRPr="004321CC">
              <w:rPr>
                <w:rFonts w:ascii="Calibri" w:hAnsi="Calibri" w:cs="Calibri"/>
                <w:color w:val="000000"/>
                <w:sz w:val="20"/>
                <w:szCs w:val="20"/>
              </w:rPr>
              <w:t> </w:t>
            </w:r>
            <w:r>
              <w:rPr>
                <w:rFonts w:ascii="Calibri" w:hAnsi="Calibri" w:cs="Calibri"/>
                <w:noProof/>
                <w:color w:val="000000"/>
                <w:sz w:val="20"/>
                <w:szCs w:val="20"/>
              </w:rPr>
              <w:drawing>
                <wp:inline distT="0" distB="0" distL="0" distR="0" wp14:anchorId="65BD9767" wp14:editId="35662C0D">
                  <wp:extent cx="463696" cy="310887"/>
                  <wp:effectExtent l="0" t="0" r="0" b="0"/>
                  <wp:docPr id="205825654" name="Picture 3" descr="A pink oval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5654" name="Picture 3" descr="A pink oval objec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4149" cy="331304"/>
                          </a:xfrm>
                          <a:prstGeom prst="rect">
                            <a:avLst/>
                          </a:prstGeom>
                        </pic:spPr>
                      </pic:pic>
                    </a:graphicData>
                  </a:graphic>
                </wp:inline>
              </w:drawing>
            </w:r>
          </w:p>
        </w:tc>
        <w:tc>
          <w:tcPr>
            <w:tcW w:w="3050" w:type="dxa"/>
            <w:gridSpan w:val="2"/>
            <w:shd w:val="clear" w:color="auto" w:fill="auto"/>
            <w:vAlign w:val="center"/>
            <w:hideMark/>
          </w:tcPr>
          <w:p w14:paraId="07D7E893" w14:textId="77777777" w:rsidR="0069688D" w:rsidRPr="004321CC" w:rsidRDefault="0069688D" w:rsidP="00D17725">
            <w:pPr>
              <w:rPr>
                <w:rFonts w:ascii="Calibri" w:hAnsi="Calibri" w:cs="Calibri"/>
                <w:color w:val="000000"/>
                <w:sz w:val="18"/>
                <w:szCs w:val="18"/>
              </w:rPr>
            </w:pPr>
            <w:r>
              <w:rPr>
                <w:rFonts w:ascii="Sylfaen" w:hAnsi="Sylfaen" w:cs="Calibri"/>
                <w:color w:val="000000"/>
                <w:sz w:val="18"/>
                <w:szCs w:val="18"/>
                <w:lang w:val="ka-GE"/>
              </w:rPr>
              <w:t>მთავარი</w:t>
            </w:r>
            <w:r w:rsidRPr="004321CC">
              <w:rPr>
                <w:rFonts w:ascii="Calibri" w:hAnsi="Calibri" w:cs="Calibri"/>
                <w:color w:val="000000"/>
                <w:sz w:val="18"/>
                <w:szCs w:val="18"/>
              </w:rPr>
              <w:t xml:space="preserve"> </w:t>
            </w:r>
            <w:r w:rsidRPr="004321CC">
              <w:rPr>
                <w:rFonts w:ascii="Sylfaen" w:hAnsi="Sylfaen" w:cs="Sylfaen"/>
                <w:color w:val="000000"/>
                <w:sz w:val="18"/>
                <w:szCs w:val="18"/>
              </w:rPr>
              <w:t>განაშენიანების</w:t>
            </w:r>
            <w:r w:rsidRPr="004321CC">
              <w:rPr>
                <w:rFonts w:ascii="Calibri" w:hAnsi="Calibri" w:cs="Calibri"/>
                <w:color w:val="000000"/>
                <w:sz w:val="18"/>
                <w:szCs w:val="18"/>
              </w:rPr>
              <w:t xml:space="preserve"> </w:t>
            </w:r>
            <w:r w:rsidRPr="004321CC">
              <w:rPr>
                <w:rFonts w:ascii="Sylfaen" w:hAnsi="Sylfaen" w:cs="Sylfaen"/>
                <w:color w:val="000000"/>
                <w:sz w:val="18"/>
                <w:szCs w:val="18"/>
              </w:rPr>
              <w:t>ტერიტორიები</w:t>
            </w:r>
          </w:p>
        </w:tc>
      </w:tr>
      <w:tr w:rsidR="0069688D" w:rsidRPr="004321CC" w14:paraId="657B265C" w14:textId="77777777" w:rsidTr="00D17725">
        <w:trPr>
          <w:trHeight w:val="271"/>
        </w:trPr>
        <w:tc>
          <w:tcPr>
            <w:tcW w:w="1056" w:type="dxa"/>
            <w:shd w:val="clear" w:color="auto" w:fill="auto"/>
            <w:vAlign w:val="center"/>
            <w:hideMark/>
          </w:tcPr>
          <w:p w14:paraId="44D0A7F0" w14:textId="77777777" w:rsidR="0069688D" w:rsidRPr="004321CC" w:rsidRDefault="0069688D" w:rsidP="00D17725">
            <w:pPr>
              <w:jc w:val="center"/>
              <w:rPr>
                <w:rFonts w:ascii="Calibri" w:hAnsi="Calibri" w:cs="Calibri"/>
                <w:color w:val="000000"/>
                <w:sz w:val="20"/>
                <w:szCs w:val="20"/>
              </w:rPr>
            </w:pPr>
            <w:r w:rsidRPr="004321CC">
              <w:rPr>
                <w:rFonts w:ascii="Calibri" w:hAnsi="Calibri" w:cs="Calibri"/>
                <w:color w:val="000000"/>
                <w:sz w:val="20"/>
                <w:szCs w:val="20"/>
              </w:rPr>
              <w:t> </w:t>
            </w:r>
            <w:r>
              <w:rPr>
                <w:rFonts w:ascii="Calibri" w:hAnsi="Calibri" w:cs="Calibri"/>
                <w:noProof/>
                <w:color w:val="000000"/>
                <w:sz w:val="20"/>
                <w:szCs w:val="20"/>
              </w:rPr>
              <w:drawing>
                <wp:inline distT="0" distB="0" distL="0" distR="0" wp14:anchorId="2BB4BC33" wp14:editId="4FA4C353">
                  <wp:extent cx="351692" cy="338165"/>
                  <wp:effectExtent l="0" t="0" r="4445" b="5080"/>
                  <wp:docPr id="1021917414" name="Picture 4" descr="A pink square with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17414" name="Picture 4" descr="A pink square with white border&#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8006" cy="353851"/>
                          </a:xfrm>
                          <a:prstGeom prst="rect">
                            <a:avLst/>
                          </a:prstGeom>
                        </pic:spPr>
                      </pic:pic>
                    </a:graphicData>
                  </a:graphic>
                </wp:inline>
              </w:drawing>
            </w:r>
          </w:p>
        </w:tc>
        <w:tc>
          <w:tcPr>
            <w:tcW w:w="3050" w:type="dxa"/>
            <w:gridSpan w:val="2"/>
            <w:shd w:val="clear" w:color="auto" w:fill="auto"/>
            <w:vAlign w:val="center"/>
            <w:hideMark/>
          </w:tcPr>
          <w:p w14:paraId="13C7725D" w14:textId="77777777" w:rsidR="0069688D" w:rsidRPr="004321CC" w:rsidRDefault="0069688D" w:rsidP="00D17725">
            <w:pPr>
              <w:rPr>
                <w:rFonts w:ascii="Calibri" w:hAnsi="Calibri" w:cs="Calibri"/>
                <w:color w:val="000000"/>
                <w:sz w:val="18"/>
                <w:szCs w:val="18"/>
              </w:rPr>
            </w:pPr>
            <w:r>
              <w:rPr>
                <w:rFonts w:ascii="Sylfaen" w:hAnsi="Sylfaen" w:cs="Calibri"/>
                <w:color w:val="000000"/>
                <w:sz w:val="18"/>
                <w:szCs w:val="18"/>
                <w:lang w:val="ka-GE"/>
              </w:rPr>
              <w:t xml:space="preserve">მთავარი </w:t>
            </w:r>
            <w:r w:rsidRPr="004321CC">
              <w:rPr>
                <w:rFonts w:ascii="Sylfaen" w:hAnsi="Sylfaen" w:cs="Sylfaen"/>
                <w:color w:val="000000"/>
                <w:sz w:val="18"/>
                <w:szCs w:val="18"/>
              </w:rPr>
              <w:t>რაიონული</w:t>
            </w:r>
            <w:r w:rsidRPr="004321CC">
              <w:rPr>
                <w:rFonts w:ascii="Calibri" w:hAnsi="Calibri" w:cs="Calibri"/>
                <w:color w:val="000000"/>
                <w:sz w:val="18"/>
                <w:szCs w:val="18"/>
              </w:rPr>
              <w:t xml:space="preserve"> </w:t>
            </w:r>
            <w:r w:rsidRPr="004321CC">
              <w:rPr>
                <w:rFonts w:ascii="Sylfaen" w:hAnsi="Sylfaen" w:cs="Sylfaen"/>
                <w:color w:val="000000"/>
                <w:sz w:val="18"/>
                <w:szCs w:val="18"/>
              </w:rPr>
              <w:t>ცენტრები</w:t>
            </w:r>
          </w:p>
        </w:tc>
      </w:tr>
      <w:tr w:rsidR="0069688D" w:rsidRPr="004321CC" w14:paraId="5E5DFEDA" w14:textId="77777777" w:rsidTr="00D17725">
        <w:trPr>
          <w:trHeight w:val="379"/>
        </w:trPr>
        <w:tc>
          <w:tcPr>
            <w:tcW w:w="4106" w:type="dxa"/>
            <w:gridSpan w:val="3"/>
            <w:shd w:val="clear" w:color="auto" w:fill="auto"/>
            <w:vAlign w:val="center"/>
            <w:hideMark/>
          </w:tcPr>
          <w:p w14:paraId="407B89B0" w14:textId="77777777" w:rsidR="0069688D" w:rsidRPr="004321CC" w:rsidRDefault="0069688D" w:rsidP="00D17725">
            <w:pPr>
              <w:rPr>
                <w:rFonts w:ascii="Calibri" w:hAnsi="Calibri" w:cs="Calibri"/>
                <w:b/>
                <w:bCs/>
                <w:color w:val="000000"/>
                <w:sz w:val="20"/>
                <w:szCs w:val="20"/>
              </w:rPr>
            </w:pPr>
            <w:r w:rsidRPr="004321CC">
              <w:rPr>
                <w:rFonts w:ascii="Sylfaen" w:hAnsi="Sylfaen" w:cs="Sylfaen"/>
                <w:b/>
                <w:bCs/>
                <w:color w:val="000000"/>
                <w:sz w:val="20"/>
                <w:szCs w:val="20"/>
              </w:rPr>
              <w:t>ქალაქ</w:t>
            </w:r>
            <w:r w:rsidRPr="004321CC">
              <w:rPr>
                <w:rFonts w:ascii="Calibri" w:hAnsi="Calibri" w:cs="Calibri"/>
                <w:b/>
                <w:bCs/>
                <w:color w:val="000000"/>
                <w:sz w:val="20"/>
                <w:szCs w:val="20"/>
              </w:rPr>
              <w:t xml:space="preserve"> </w:t>
            </w:r>
            <w:r w:rsidRPr="004321CC">
              <w:rPr>
                <w:rFonts w:ascii="Sylfaen" w:hAnsi="Sylfaen" w:cs="Sylfaen"/>
                <w:b/>
                <w:bCs/>
                <w:color w:val="000000"/>
                <w:sz w:val="20"/>
                <w:szCs w:val="20"/>
              </w:rPr>
              <w:t>დუბლინის</w:t>
            </w:r>
            <w:r w:rsidRPr="004321CC">
              <w:rPr>
                <w:rFonts w:ascii="Calibri" w:hAnsi="Calibri" w:cs="Calibri"/>
                <w:b/>
                <w:bCs/>
                <w:color w:val="000000"/>
                <w:sz w:val="20"/>
                <w:szCs w:val="20"/>
              </w:rPr>
              <w:t xml:space="preserve"> </w:t>
            </w:r>
            <w:r w:rsidRPr="004321CC">
              <w:rPr>
                <w:rFonts w:ascii="Sylfaen" w:hAnsi="Sylfaen" w:cs="Sylfaen"/>
                <w:b/>
                <w:bCs/>
                <w:color w:val="000000"/>
                <w:sz w:val="20"/>
                <w:szCs w:val="20"/>
              </w:rPr>
              <w:t>ზონირება</w:t>
            </w:r>
          </w:p>
        </w:tc>
      </w:tr>
      <w:tr w:rsidR="0069688D" w:rsidRPr="004321CC" w14:paraId="725FFDB0" w14:textId="77777777" w:rsidTr="00D17725">
        <w:trPr>
          <w:trHeight w:val="414"/>
        </w:trPr>
        <w:tc>
          <w:tcPr>
            <w:tcW w:w="1056" w:type="dxa"/>
            <w:shd w:val="clear" w:color="auto" w:fill="auto"/>
            <w:vAlign w:val="center"/>
            <w:hideMark/>
          </w:tcPr>
          <w:p w14:paraId="5706C9D6" w14:textId="77777777" w:rsidR="0069688D" w:rsidRPr="004321CC" w:rsidRDefault="0069688D" w:rsidP="00D17725">
            <w:pPr>
              <w:jc w:val="center"/>
              <w:rPr>
                <w:rFonts w:ascii="Calibri" w:hAnsi="Calibri" w:cs="Calibri"/>
                <w:color w:val="000000"/>
                <w:sz w:val="20"/>
                <w:szCs w:val="20"/>
              </w:rPr>
            </w:pPr>
            <w:r>
              <w:rPr>
                <w:rFonts w:ascii="Calibri" w:hAnsi="Calibri" w:cs="Calibri"/>
                <w:noProof/>
                <w:color w:val="000000"/>
                <w:sz w:val="20"/>
                <w:szCs w:val="20"/>
              </w:rPr>
              <w:drawing>
                <wp:inline distT="0" distB="0" distL="0" distR="0" wp14:anchorId="7EE615F9" wp14:editId="5BE5F4F4">
                  <wp:extent cx="379379" cy="220133"/>
                  <wp:effectExtent l="0" t="0" r="1905" b="0"/>
                  <wp:docPr id="302402249" name="Picture 5" descr="A blue circle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02249" name="Picture 5" descr="A blue circle on a white surfac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05080" cy="235046"/>
                          </a:xfrm>
                          <a:prstGeom prst="rect">
                            <a:avLst/>
                          </a:prstGeom>
                        </pic:spPr>
                      </pic:pic>
                    </a:graphicData>
                  </a:graphic>
                </wp:inline>
              </w:drawing>
            </w:r>
            <w:r w:rsidRPr="004321CC">
              <w:rPr>
                <w:rFonts w:ascii="Calibri" w:hAnsi="Calibri" w:cs="Calibri"/>
                <w:color w:val="000000"/>
                <w:sz w:val="20"/>
                <w:szCs w:val="20"/>
              </w:rPr>
              <w:t> </w:t>
            </w:r>
          </w:p>
        </w:tc>
        <w:tc>
          <w:tcPr>
            <w:tcW w:w="3050" w:type="dxa"/>
            <w:gridSpan w:val="2"/>
            <w:shd w:val="clear" w:color="auto" w:fill="auto"/>
            <w:vAlign w:val="center"/>
            <w:hideMark/>
          </w:tcPr>
          <w:p w14:paraId="3A79EC03" w14:textId="77777777" w:rsidR="0069688D" w:rsidRPr="004321CC" w:rsidRDefault="0069688D" w:rsidP="00D17725">
            <w:pPr>
              <w:rPr>
                <w:rFonts w:ascii="Calibri" w:hAnsi="Calibri" w:cs="Calibri"/>
                <w:color w:val="000000"/>
                <w:sz w:val="18"/>
                <w:szCs w:val="18"/>
              </w:rPr>
            </w:pPr>
            <w:r w:rsidRPr="004321CC">
              <w:rPr>
                <w:rFonts w:ascii="Sylfaen" w:hAnsi="Sylfaen" w:cs="Sylfaen"/>
                <w:color w:val="000000"/>
                <w:sz w:val="18"/>
                <w:szCs w:val="18"/>
              </w:rPr>
              <w:t>ზონა</w:t>
            </w:r>
            <w:r w:rsidRPr="004321CC">
              <w:rPr>
                <w:rFonts w:ascii="Calibri" w:hAnsi="Calibri" w:cs="Calibri"/>
                <w:color w:val="000000"/>
                <w:sz w:val="18"/>
                <w:szCs w:val="18"/>
              </w:rPr>
              <w:t xml:space="preserve"> Z5: </w:t>
            </w:r>
            <w:r w:rsidRPr="004321CC">
              <w:rPr>
                <w:rFonts w:ascii="Sylfaen" w:hAnsi="Sylfaen" w:cs="Sylfaen"/>
                <w:color w:val="000000"/>
                <w:sz w:val="18"/>
                <w:szCs w:val="18"/>
              </w:rPr>
              <w:t>ქალაქის</w:t>
            </w:r>
            <w:r w:rsidRPr="004321CC">
              <w:rPr>
                <w:rFonts w:ascii="Calibri" w:hAnsi="Calibri" w:cs="Calibri"/>
                <w:color w:val="000000"/>
                <w:sz w:val="18"/>
                <w:szCs w:val="18"/>
              </w:rPr>
              <w:t xml:space="preserve"> </w:t>
            </w:r>
            <w:r w:rsidRPr="004321CC">
              <w:rPr>
                <w:rFonts w:ascii="Sylfaen" w:hAnsi="Sylfaen" w:cs="Sylfaen"/>
                <w:color w:val="000000"/>
                <w:sz w:val="18"/>
                <w:szCs w:val="18"/>
              </w:rPr>
              <w:t>ცენტრი</w:t>
            </w:r>
          </w:p>
        </w:tc>
      </w:tr>
      <w:tr w:rsidR="0069688D" w:rsidRPr="004321CC" w14:paraId="2E7A59D6" w14:textId="77777777" w:rsidTr="00D17725">
        <w:trPr>
          <w:trHeight w:val="336"/>
        </w:trPr>
        <w:tc>
          <w:tcPr>
            <w:tcW w:w="1056" w:type="dxa"/>
            <w:shd w:val="clear" w:color="auto" w:fill="auto"/>
            <w:vAlign w:val="center"/>
            <w:hideMark/>
          </w:tcPr>
          <w:p w14:paraId="67943788" w14:textId="77777777" w:rsidR="0069688D" w:rsidRPr="004321CC" w:rsidRDefault="0069688D" w:rsidP="00D17725">
            <w:pPr>
              <w:jc w:val="center"/>
              <w:rPr>
                <w:rFonts w:ascii="Calibri" w:hAnsi="Calibri" w:cs="Calibri"/>
                <w:color w:val="000000"/>
                <w:sz w:val="20"/>
                <w:szCs w:val="20"/>
              </w:rPr>
            </w:pPr>
            <w:r>
              <w:rPr>
                <w:rFonts w:ascii="Calibri" w:hAnsi="Calibri" w:cs="Calibri"/>
                <w:noProof/>
                <w:color w:val="000000"/>
                <w:sz w:val="20"/>
                <w:szCs w:val="20"/>
              </w:rPr>
              <w:drawing>
                <wp:inline distT="0" distB="0" distL="0" distR="0" wp14:anchorId="1FF32C74" wp14:editId="4EFD22A0">
                  <wp:extent cx="398550" cy="239130"/>
                  <wp:effectExtent l="0" t="0" r="0" b="2540"/>
                  <wp:docPr id="1751898526" name="Picture 6" descr="A purple circle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98526" name="Picture 6" descr="A purple circle on a white surfac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33140" cy="259884"/>
                          </a:xfrm>
                          <a:prstGeom prst="rect">
                            <a:avLst/>
                          </a:prstGeom>
                        </pic:spPr>
                      </pic:pic>
                    </a:graphicData>
                  </a:graphic>
                </wp:inline>
              </w:drawing>
            </w:r>
          </w:p>
        </w:tc>
        <w:tc>
          <w:tcPr>
            <w:tcW w:w="3050" w:type="dxa"/>
            <w:gridSpan w:val="2"/>
            <w:shd w:val="clear" w:color="auto" w:fill="auto"/>
            <w:vAlign w:val="center"/>
            <w:hideMark/>
          </w:tcPr>
          <w:p w14:paraId="3C233A24" w14:textId="77777777" w:rsidR="0069688D" w:rsidRPr="004321CC" w:rsidRDefault="0069688D" w:rsidP="00D17725">
            <w:pPr>
              <w:rPr>
                <w:rFonts w:ascii="Calibri" w:hAnsi="Calibri" w:cs="Calibri"/>
                <w:color w:val="000000"/>
                <w:sz w:val="18"/>
                <w:szCs w:val="18"/>
              </w:rPr>
            </w:pPr>
            <w:r w:rsidRPr="004321CC">
              <w:rPr>
                <w:rFonts w:ascii="Sylfaen" w:hAnsi="Sylfaen" w:cs="Sylfaen"/>
                <w:color w:val="000000"/>
                <w:sz w:val="18"/>
                <w:szCs w:val="18"/>
              </w:rPr>
              <w:t>ზონა</w:t>
            </w:r>
            <w:r w:rsidRPr="004321CC">
              <w:rPr>
                <w:rFonts w:ascii="Calibri" w:hAnsi="Calibri" w:cs="Calibri"/>
                <w:color w:val="000000"/>
                <w:sz w:val="18"/>
                <w:szCs w:val="18"/>
              </w:rPr>
              <w:t xml:space="preserve"> Z10: </w:t>
            </w:r>
            <w:r w:rsidRPr="004321CC">
              <w:rPr>
                <w:rFonts w:ascii="Sylfaen" w:hAnsi="Sylfaen" w:cs="Sylfaen"/>
                <w:color w:val="000000"/>
                <w:sz w:val="18"/>
                <w:szCs w:val="18"/>
              </w:rPr>
              <w:t>შიდა</w:t>
            </w:r>
            <w:r w:rsidRPr="004321CC">
              <w:rPr>
                <w:rFonts w:ascii="Calibri" w:hAnsi="Calibri" w:cs="Calibri"/>
                <w:color w:val="000000"/>
                <w:sz w:val="18"/>
                <w:szCs w:val="18"/>
              </w:rPr>
              <w:t xml:space="preserve"> </w:t>
            </w:r>
            <w:r w:rsidRPr="004321CC">
              <w:rPr>
                <w:rFonts w:ascii="Sylfaen" w:hAnsi="Sylfaen" w:cs="Sylfaen"/>
                <w:color w:val="000000"/>
                <w:sz w:val="18"/>
                <w:szCs w:val="18"/>
              </w:rPr>
              <w:t>გარეუბნების</w:t>
            </w:r>
            <w:r w:rsidRPr="004321CC">
              <w:rPr>
                <w:rFonts w:ascii="Calibri" w:hAnsi="Calibri" w:cs="Calibri"/>
                <w:color w:val="000000"/>
                <w:sz w:val="18"/>
                <w:szCs w:val="18"/>
              </w:rPr>
              <w:t xml:space="preserve"> (</w:t>
            </w:r>
            <w:r w:rsidRPr="004321CC">
              <w:rPr>
                <w:rFonts w:ascii="Sylfaen" w:hAnsi="Sylfaen" w:cs="Sylfaen"/>
                <w:color w:val="000000"/>
                <w:sz w:val="18"/>
                <w:szCs w:val="18"/>
              </w:rPr>
              <w:t>მდგრადი</w:t>
            </w:r>
            <w:r w:rsidRPr="004321CC">
              <w:rPr>
                <w:rFonts w:ascii="Calibri" w:hAnsi="Calibri" w:cs="Calibri"/>
                <w:color w:val="000000"/>
                <w:sz w:val="18"/>
                <w:szCs w:val="18"/>
              </w:rPr>
              <w:t xml:space="preserve"> </w:t>
            </w:r>
            <w:r w:rsidRPr="004321CC">
              <w:rPr>
                <w:rFonts w:ascii="Sylfaen" w:hAnsi="Sylfaen" w:cs="Sylfaen"/>
                <w:color w:val="000000"/>
                <w:sz w:val="18"/>
                <w:szCs w:val="18"/>
              </w:rPr>
              <w:t>შერეული</w:t>
            </w:r>
            <w:r w:rsidRPr="004321CC">
              <w:rPr>
                <w:rFonts w:ascii="Calibri" w:hAnsi="Calibri" w:cs="Calibri"/>
                <w:color w:val="000000"/>
                <w:sz w:val="18"/>
                <w:szCs w:val="18"/>
              </w:rPr>
              <w:t xml:space="preserve"> </w:t>
            </w:r>
            <w:r w:rsidRPr="004321CC">
              <w:rPr>
                <w:rFonts w:ascii="Sylfaen" w:hAnsi="Sylfaen" w:cs="Sylfaen"/>
                <w:color w:val="000000"/>
                <w:sz w:val="18"/>
                <w:szCs w:val="18"/>
              </w:rPr>
              <w:t>სარგებლობა</w:t>
            </w:r>
            <w:r w:rsidRPr="004321CC">
              <w:rPr>
                <w:rFonts w:ascii="Calibri" w:hAnsi="Calibri" w:cs="Calibri"/>
                <w:color w:val="000000"/>
                <w:sz w:val="18"/>
                <w:szCs w:val="18"/>
              </w:rPr>
              <w:t>)</w:t>
            </w:r>
          </w:p>
        </w:tc>
      </w:tr>
    </w:tbl>
    <w:tbl>
      <w:tblPr>
        <w:tblStyle w:val="TableGrid"/>
        <w:tblpPr w:leftFromText="180" w:rightFromText="180" w:vertAnchor="text" w:horzAnchor="page" w:tblpX="5591" w:tblpY="-3782"/>
        <w:tblW w:w="0" w:type="auto"/>
        <w:tblLook w:val="04A0" w:firstRow="1" w:lastRow="0" w:firstColumn="1" w:lastColumn="0" w:noHBand="0" w:noVBand="1"/>
      </w:tblPr>
      <w:tblGrid>
        <w:gridCol w:w="5098"/>
      </w:tblGrid>
      <w:tr w:rsidR="00CE17E8" w:rsidRPr="00CE7FAE" w14:paraId="078B5C84" w14:textId="77777777" w:rsidTr="00CE17E8">
        <w:tc>
          <w:tcPr>
            <w:tcW w:w="5098" w:type="dxa"/>
          </w:tcPr>
          <w:p w14:paraId="6540F1DB" w14:textId="77777777" w:rsidR="00CE17E8" w:rsidRPr="00CE7FAE" w:rsidRDefault="00CE17E8" w:rsidP="00CE17E8">
            <w:pPr>
              <w:spacing w:before="120" w:after="120"/>
              <w:rPr>
                <w:rFonts w:ascii="Sylfaen" w:hAnsi="Sylfaen" w:cs="Arial"/>
                <w:sz w:val="20"/>
                <w:szCs w:val="20"/>
              </w:rPr>
            </w:pPr>
            <w:r w:rsidRPr="00CE17E8">
              <w:rPr>
                <w:rFonts w:ascii="Sylfaen" w:hAnsi="Sylfaen" w:cs="Arial"/>
                <w:sz w:val="18"/>
                <w:szCs w:val="18"/>
                <w:lang w:val="ka-GE"/>
              </w:rPr>
              <w:t>გარემოსდაცვით ფაქტორებში შედის: ევროპული და ეროვნული ეკოლოგიური აღნიშვნები (SAC, SPA, ((p)NHA), ჰაბიტატები და ხეების შენარჩუნების ორდერები, მდინარეები და არხები, დატბორვის ზონის ფართობი, WFD წყლის ხარისხი და მიწისქვეშა წყლების დაუცველობა,WFD დაცული ტერიტორიების რეესტრი, სპეციალური კეთილმოწყობილი და პარკების/ღია სივრცეების ტერიტორიები, ძეგლების და ადგილების რეესტრი, ACA-ები და კონსერვაციის ტერიტორიები, გეოლოგიური მემკვიდრეობის ტერიტორიები, საგრაფოს გეოლოგიური ობიექტები.</w:t>
            </w:r>
          </w:p>
        </w:tc>
      </w:tr>
    </w:tbl>
    <w:p w14:paraId="7210825E" w14:textId="726E22FB" w:rsidR="005975EF" w:rsidRDefault="003B6D5E" w:rsidP="00D05FD8">
      <w:pPr>
        <w:pStyle w:val="Caption"/>
        <w:spacing w:before="160" w:after="160" w:line="259" w:lineRule="auto"/>
        <w:rPr>
          <w:rFonts w:ascii="Sylfaen" w:hAnsi="Sylfaen" w:cs="Arial"/>
          <w:szCs w:val="22"/>
          <w:lang w:val="en-GB"/>
        </w:rPr>
      </w:pPr>
      <w:bookmarkStart w:id="52" w:name="_Ref142179036"/>
      <w:bookmarkStart w:id="53" w:name="_Toc148265667"/>
      <w:r w:rsidRPr="00D05FD8">
        <w:rPr>
          <w:rFonts w:ascii="Sylfaen" w:hAnsi="Sylfaen" w:cs="Arial"/>
          <w:szCs w:val="22"/>
          <w:lang w:val="ka-GE"/>
        </w:rPr>
        <w:t>ილუსტრაცია</w:t>
      </w:r>
      <w:r w:rsidR="004E3E77" w:rsidRPr="00D05FD8">
        <w:rPr>
          <w:rFonts w:ascii="Sylfaen" w:hAnsi="Sylfaen" w:cs="Arial"/>
          <w:szCs w:val="22"/>
          <w:lang w:val="en-GB"/>
        </w:rPr>
        <w:t xml:space="preserve"> </w:t>
      </w:r>
      <w:r w:rsidR="004E3E77" w:rsidRPr="00D05FD8">
        <w:rPr>
          <w:rFonts w:ascii="Sylfaen" w:hAnsi="Sylfaen" w:cs="Arial"/>
          <w:szCs w:val="22"/>
        </w:rPr>
        <w:fldChar w:fldCharType="begin"/>
      </w:r>
      <w:r w:rsidR="004E3E77" w:rsidRPr="00D05FD8">
        <w:rPr>
          <w:rFonts w:ascii="Sylfaen" w:hAnsi="Sylfaen" w:cs="Arial"/>
          <w:szCs w:val="22"/>
          <w:lang w:val="en-GB"/>
        </w:rPr>
        <w:instrText xml:space="preserve"> SEQ Figure \* ARABIC </w:instrText>
      </w:r>
      <w:r w:rsidR="004E3E77" w:rsidRPr="00D05FD8">
        <w:rPr>
          <w:rFonts w:ascii="Sylfaen" w:hAnsi="Sylfaen" w:cs="Arial"/>
          <w:szCs w:val="22"/>
        </w:rPr>
        <w:fldChar w:fldCharType="separate"/>
      </w:r>
      <w:r w:rsidR="00757A05">
        <w:rPr>
          <w:rFonts w:ascii="Sylfaen" w:hAnsi="Sylfaen" w:cs="Arial"/>
          <w:noProof/>
          <w:szCs w:val="22"/>
          <w:lang w:val="en-GB"/>
        </w:rPr>
        <w:t>15</w:t>
      </w:r>
      <w:r w:rsidR="004E3E77" w:rsidRPr="00D05FD8">
        <w:rPr>
          <w:rFonts w:ascii="Sylfaen" w:hAnsi="Sylfaen" w:cs="Arial"/>
          <w:szCs w:val="22"/>
        </w:rPr>
        <w:fldChar w:fldCharType="end"/>
      </w:r>
      <w:bookmarkEnd w:id="52"/>
      <w:r w:rsidR="004E3E77" w:rsidRPr="00D05FD8">
        <w:rPr>
          <w:rFonts w:ascii="Sylfaen" w:hAnsi="Sylfaen" w:cs="Arial"/>
          <w:szCs w:val="22"/>
          <w:lang w:val="en-GB"/>
        </w:rPr>
        <w:t xml:space="preserve">. </w:t>
      </w:r>
      <w:r w:rsidR="002F55EC" w:rsidRPr="00D05FD8">
        <w:rPr>
          <w:rFonts w:ascii="Sylfaen" w:hAnsi="Sylfaen" w:cs="Sylfaen"/>
          <w:szCs w:val="22"/>
          <w:lang w:val="en-GB"/>
        </w:rPr>
        <w:t>მაგალითი</w:t>
      </w:r>
      <w:r w:rsidR="0081645E" w:rsidRPr="00D05FD8">
        <w:rPr>
          <w:rFonts w:ascii="Sylfaen" w:hAnsi="Sylfaen" w:cs="Sylfaen"/>
          <w:szCs w:val="22"/>
          <w:lang w:val="ka-GE"/>
        </w:rPr>
        <w:t>,</w:t>
      </w:r>
      <w:r w:rsidR="002F55EC" w:rsidRPr="00D05FD8">
        <w:rPr>
          <w:rFonts w:ascii="Sylfaen" w:hAnsi="Sylfaen" w:cs="Arial"/>
          <w:szCs w:val="22"/>
          <w:lang w:val="en-GB"/>
        </w:rPr>
        <w:t xml:space="preserve"> </w:t>
      </w:r>
      <w:r w:rsidR="002F55EC" w:rsidRPr="00D05FD8">
        <w:rPr>
          <w:rFonts w:ascii="Sylfaen" w:hAnsi="Sylfaen" w:cs="Sylfaen"/>
          <w:szCs w:val="22"/>
          <w:lang w:val="en-GB"/>
        </w:rPr>
        <w:t>გარემოსდაცვითი</w:t>
      </w:r>
      <w:r w:rsidR="002F55EC" w:rsidRPr="00D05FD8">
        <w:rPr>
          <w:rFonts w:ascii="Sylfaen" w:hAnsi="Sylfaen" w:cs="Arial"/>
          <w:szCs w:val="22"/>
          <w:lang w:val="en-GB"/>
        </w:rPr>
        <w:t xml:space="preserve"> </w:t>
      </w:r>
      <w:r w:rsidR="002F55EC" w:rsidRPr="00D05FD8">
        <w:rPr>
          <w:rFonts w:ascii="Sylfaen" w:hAnsi="Sylfaen" w:cs="Sylfaen"/>
          <w:szCs w:val="22"/>
          <w:lang w:val="en-GB"/>
        </w:rPr>
        <w:t>მგრძნობელობის</w:t>
      </w:r>
      <w:r w:rsidR="002F55EC" w:rsidRPr="00D05FD8">
        <w:rPr>
          <w:rFonts w:ascii="Sylfaen" w:hAnsi="Sylfaen" w:cs="Arial"/>
          <w:szCs w:val="22"/>
          <w:lang w:val="en-GB"/>
        </w:rPr>
        <w:t xml:space="preserve"> </w:t>
      </w:r>
      <w:r w:rsidR="002F55EC" w:rsidRPr="00D05FD8">
        <w:rPr>
          <w:rFonts w:ascii="Sylfaen" w:hAnsi="Sylfaen" w:cs="Sylfaen"/>
          <w:szCs w:val="22"/>
          <w:lang w:val="en-GB"/>
        </w:rPr>
        <w:t>რუკები</w:t>
      </w:r>
      <w:r w:rsidR="00FB567B" w:rsidRPr="00D05FD8">
        <w:rPr>
          <w:rFonts w:ascii="Sylfaen" w:hAnsi="Sylfaen" w:cs="Sylfaen"/>
          <w:szCs w:val="22"/>
          <w:lang w:val="ka-GE"/>
        </w:rPr>
        <w:t>ს მომზადება</w:t>
      </w:r>
      <w:r w:rsidR="002F55EC" w:rsidRPr="00D05FD8">
        <w:rPr>
          <w:rFonts w:ascii="Sylfaen" w:hAnsi="Sylfaen" w:cs="Arial"/>
          <w:szCs w:val="22"/>
          <w:lang w:val="en-GB"/>
        </w:rPr>
        <w:t xml:space="preserve"> (</w:t>
      </w:r>
      <w:r w:rsidR="002F55EC" w:rsidRPr="00D05FD8">
        <w:rPr>
          <w:rFonts w:ascii="Sylfaen" w:hAnsi="Sylfaen" w:cs="Sylfaen"/>
          <w:szCs w:val="22"/>
          <w:lang w:val="en-GB"/>
        </w:rPr>
        <w:t>ეკოლოგიური</w:t>
      </w:r>
      <w:r w:rsidR="002F55EC" w:rsidRPr="00D05FD8">
        <w:rPr>
          <w:rFonts w:ascii="Sylfaen" w:hAnsi="Sylfaen" w:cs="Arial"/>
          <w:szCs w:val="22"/>
          <w:lang w:val="en-GB"/>
        </w:rPr>
        <w:t xml:space="preserve"> </w:t>
      </w:r>
      <w:r w:rsidR="002F55EC" w:rsidRPr="00D05FD8">
        <w:rPr>
          <w:rFonts w:ascii="Sylfaen" w:hAnsi="Sylfaen" w:cs="Sylfaen"/>
          <w:szCs w:val="22"/>
          <w:lang w:val="en-GB"/>
        </w:rPr>
        <w:t>აღნიშვნების</w:t>
      </w:r>
      <w:r w:rsidR="002F55EC" w:rsidRPr="00D05FD8">
        <w:rPr>
          <w:rFonts w:ascii="Sylfaen" w:hAnsi="Sylfaen" w:cs="Arial"/>
          <w:szCs w:val="22"/>
          <w:lang w:val="en-GB"/>
        </w:rPr>
        <w:t xml:space="preserve">, </w:t>
      </w:r>
      <w:r w:rsidR="00FB567B" w:rsidRPr="00D05FD8">
        <w:rPr>
          <w:rFonts w:ascii="Sylfaen" w:hAnsi="Sylfaen" w:cs="Sylfaen"/>
          <w:szCs w:val="22"/>
          <w:lang w:val="ka-GE"/>
        </w:rPr>
        <w:t xml:space="preserve">დატბორვის </w:t>
      </w:r>
      <w:r w:rsidR="002F55EC" w:rsidRPr="00D05FD8">
        <w:rPr>
          <w:rFonts w:ascii="Sylfaen" w:hAnsi="Sylfaen" w:cs="Sylfaen"/>
          <w:szCs w:val="22"/>
          <w:lang w:val="en-GB"/>
        </w:rPr>
        <w:t>ზონის</w:t>
      </w:r>
      <w:r w:rsidR="002F55EC" w:rsidRPr="00D05FD8">
        <w:rPr>
          <w:rFonts w:ascii="Sylfaen" w:hAnsi="Sylfaen" w:cs="Arial"/>
          <w:szCs w:val="22"/>
          <w:lang w:val="en-GB"/>
        </w:rPr>
        <w:t xml:space="preserve">, </w:t>
      </w:r>
      <w:r w:rsidR="002F55EC" w:rsidRPr="00D05FD8">
        <w:rPr>
          <w:rFonts w:ascii="Sylfaen" w:hAnsi="Sylfaen" w:cs="Sylfaen"/>
          <w:szCs w:val="22"/>
          <w:lang w:val="en-GB"/>
        </w:rPr>
        <w:t>წყლის</w:t>
      </w:r>
      <w:r w:rsidR="002F55EC" w:rsidRPr="00D05FD8">
        <w:rPr>
          <w:rFonts w:ascii="Sylfaen" w:hAnsi="Sylfaen" w:cs="Arial"/>
          <w:szCs w:val="22"/>
          <w:lang w:val="en-GB"/>
        </w:rPr>
        <w:t xml:space="preserve"> </w:t>
      </w:r>
      <w:r w:rsidR="002F55EC" w:rsidRPr="00D05FD8">
        <w:rPr>
          <w:rFonts w:ascii="Sylfaen" w:hAnsi="Sylfaen" w:cs="Sylfaen"/>
          <w:szCs w:val="22"/>
          <w:lang w:val="en-GB"/>
        </w:rPr>
        <w:t>ხარისხისა</w:t>
      </w:r>
      <w:r w:rsidR="002F55EC" w:rsidRPr="00D05FD8">
        <w:rPr>
          <w:rFonts w:ascii="Sylfaen" w:hAnsi="Sylfaen" w:cs="Arial"/>
          <w:szCs w:val="22"/>
          <w:lang w:val="en-GB"/>
        </w:rPr>
        <w:t xml:space="preserve"> </w:t>
      </w:r>
      <w:r w:rsidR="002F55EC" w:rsidRPr="00D05FD8">
        <w:rPr>
          <w:rFonts w:ascii="Sylfaen" w:hAnsi="Sylfaen" w:cs="Sylfaen"/>
          <w:szCs w:val="22"/>
          <w:lang w:val="en-GB"/>
        </w:rPr>
        <w:t>და</w:t>
      </w:r>
      <w:r w:rsidR="002F55EC" w:rsidRPr="00D05FD8">
        <w:rPr>
          <w:rFonts w:ascii="Sylfaen" w:hAnsi="Sylfaen" w:cs="Arial"/>
          <w:szCs w:val="22"/>
          <w:lang w:val="en-GB"/>
        </w:rPr>
        <w:t xml:space="preserve"> </w:t>
      </w:r>
      <w:r w:rsidR="002F55EC" w:rsidRPr="00D05FD8">
        <w:rPr>
          <w:rFonts w:ascii="Sylfaen" w:hAnsi="Sylfaen" w:cs="Sylfaen"/>
          <w:szCs w:val="22"/>
          <w:lang w:val="en-GB"/>
        </w:rPr>
        <w:t>მიწისქვეშა</w:t>
      </w:r>
      <w:r w:rsidR="002F55EC" w:rsidRPr="00D05FD8">
        <w:rPr>
          <w:rFonts w:ascii="Sylfaen" w:hAnsi="Sylfaen" w:cs="Arial"/>
          <w:szCs w:val="22"/>
          <w:lang w:val="en-GB"/>
        </w:rPr>
        <w:t xml:space="preserve"> </w:t>
      </w:r>
      <w:r w:rsidR="002F55EC" w:rsidRPr="00D05FD8">
        <w:rPr>
          <w:rFonts w:ascii="Sylfaen" w:hAnsi="Sylfaen" w:cs="Sylfaen"/>
          <w:szCs w:val="22"/>
          <w:lang w:val="en-GB"/>
        </w:rPr>
        <w:t>წყლების</w:t>
      </w:r>
      <w:r w:rsidR="002F55EC" w:rsidRPr="00D05FD8">
        <w:rPr>
          <w:rFonts w:ascii="Sylfaen" w:hAnsi="Sylfaen" w:cs="Arial"/>
          <w:szCs w:val="22"/>
          <w:lang w:val="en-GB"/>
        </w:rPr>
        <w:t xml:space="preserve"> </w:t>
      </w:r>
      <w:r w:rsidR="002F55EC" w:rsidRPr="00D05FD8">
        <w:rPr>
          <w:rFonts w:ascii="Sylfaen" w:hAnsi="Sylfaen" w:cs="Sylfaen"/>
          <w:szCs w:val="22"/>
          <w:lang w:val="en-GB"/>
        </w:rPr>
        <w:t>დაუცველობის</w:t>
      </w:r>
      <w:r w:rsidR="002F55EC" w:rsidRPr="00D05FD8">
        <w:rPr>
          <w:rFonts w:ascii="Sylfaen" w:hAnsi="Sylfaen" w:cs="Arial"/>
          <w:szCs w:val="22"/>
          <w:lang w:val="en-GB"/>
        </w:rPr>
        <w:t xml:space="preserve">, </w:t>
      </w:r>
      <w:r w:rsidR="002F55EC" w:rsidRPr="00D05FD8">
        <w:rPr>
          <w:rFonts w:ascii="Sylfaen" w:hAnsi="Sylfaen" w:cs="Sylfaen"/>
          <w:szCs w:val="22"/>
          <w:lang w:val="en-GB"/>
        </w:rPr>
        <w:t>კულტურული</w:t>
      </w:r>
      <w:r w:rsidR="002F55EC" w:rsidRPr="00D05FD8">
        <w:rPr>
          <w:rFonts w:ascii="Sylfaen" w:hAnsi="Sylfaen" w:cs="Arial"/>
          <w:szCs w:val="22"/>
          <w:lang w:val="en-GB"/>
        </w:rPr>
        <w:t xml:space="preserve"> </w:t>
      </w:r>
      <w:r w:rsidR="002F55EC" w:rsidRPr="00D05FD8">
        <w:rPr>
          <w:rFonts w:ascii="Sylfaen" w:hAnsi="Sylfaen" w:cs="Sylfaen"/>
          <w:szCs w:val="22"/>
          <w:lang w:val="en-GB"/>
        </w:rPr>
        <w:t>მემკვიდრეობის</w:t>
      </w:r>
      <w:r w:rsidR="002F55EC" w:rsidRPr="00D05FD8">
        <w:rPr>
          <w:rFonts w:ascii="Sylfaen" w:hAnsi="Sylfaen" w:cs="Arial"/>
          <w:szCs w:val="22"/>
          <w:lang w:val="en-GB"/>
        </w:rPr>
        <w:t xml:space="preserve"> </w:t>
      </w:r>
      <w:r w:rsidR="002F55EC" w:rsidRPr="00D05FD8">
        <w:rPr>
          <w:rFonts w:ascii="Sylfaen" w:hAnsi="Sylfaen" w:cs="Sylfaen"/>
          <w:szCs w:val="22"/>
          <w:lang w:val="en-GB"/>
        </w:rPr>
        <w:t>და</w:t>
      </w:r>
      <w:r w:rsidR="002F55EC" w:rsidRPr="00D05FD8">
        <w:rPr>
          <w:rFonts w:ascii="Sylfaen" w:hAnsi="Sylfaen" w:cs="Arial"/>
          <w:szCs w:val="22"/>
          <w:lang w:val="en-GB"/>
        </w:rPr>
        <w:t xml:space="preserve"> </w:t>
      </w:r>
      <w:r w:rsidR="002F55EC" w:rsidRPr="00D05FD8">
        <w:rPr>
          <w:rFonts w:ascii="Sylfaen" w:hAnsi="Sylfaen" w:cs="Sylfaen"/>
          <w:szCs w:val="22"/>
          <w:lang w:val="en-GB"/>
        </w:rPr>
        <w:t>სხვა</w:t>
      </w:r>
      <w:r w:rsidR="002F55EC" w:rsidRPr="00D05FD8">
        <w:rPr>
          <w:rFonts w:ascii="Sylfaen" w:hAnsi="Sylfaen" w:cs="Arial"/>
          <w:szCs w:val="22"/>
          <w:lang w:val="en-GB"/>
        </w:rPr>
        <w:t xml:space="preserve"> </w:t>
      </w:r>
      <w:r w:rsidR="002F55EC" w:rsidRPr="00D05FD8">
        <w:rPr>
          <w:rFonts w:ascii="Sylfaen" w:hAnsi="Sylfaen" w:cs="Sylfaen"/>
          <w:szCs w:val="22"/>
          <w:lang w:val="en-GB"/>
        </w:rPr>
        <w:t>მახასიათებლების</w:t>
      </w:r>
      <w:r w:rsidR="002F55EC" w:rsidRPr="00D05FD8">
        <w:rPr>
          <w:rFonts w:ascii="Sylfaen" w:hAnsi="Sylfaen" w:cs="Arial"/>
          <w:szCs w:val="22"/>
          <w:lang w:val="en-GB"/>
        </w:rPr>
        <w:t xml:space="preserve"> </w:t>
      </w:r>
      <w:r w:rsidR="002F55EC" w:rsidRPr="00721289">
        <w:rPr>
          <w:rFonts w:ascii="Sylfaen" w:hAnsi="Sylfaen" w:cs="Sylfaen"/>
          <w:szCs w:val="22"/>
          <w:lang w:val="en-GB"/>
        </w:rPr>
        <w:t>საფუძველზე</w:t>
      </w:r>
      <w:r w:rsidR="00DA48B2" w:rsidRPr="00721289">
        <w:rPr>
          <w:rFonts w:ascii="Sylfaen" w:hAnsi="Sylfaen" w:cs="Arial"/>
          <w:szCs w:val="22"/>
          <w:lang w:val="en-GB"/>
        </w:rPr>
        <w:t>)</w:t>
      </w:r>
      <w:r w:rsidR="004E3E77" w:rsidRPr="00721289">
        <w:rPr>
          <w:rStyle w:val="FootnoteReference"/>
          <w:rFonts w:ascii="Sylfaen" w:hAnsi="Sylfaen" w:cs="Arial"/>
          <w:szCs w:val="22"/>
          <w:lang w:val="en-GB"/>
        </w:rPr>
        <w:footnoteReference w:id="62"/>
      </w:r>
      <w:bookmarkEnd w:id="53"/>
    </w:p>
    <w:bookmarkEnd w:id="49"/>
    <w:p w14:paraId="53E3EC67" w14:textId="504B91D7" w:rsidR="008E23C0" w:rsidRPr="008E23C0" w:rsidRDefault="008E23C0" w:rsidP="00D05FD8">
      <w:pPr>
        <w:spacing w:before="160" w:after="160" w:line="259" w:lineRule="auto"/>
        <w:jc w:val="both"/>
        <w:rPr>
          <w:rFonts w:ascii="Sylfaen" w:hAnsi="Sylfaen" w:cs="Arial"/>
          <w:i/>
          <w:iCs/>
          <w:sz w:val="2"/>
          <w:szCs w:val="2"/>
          <w:lang w:val="en-GB"/>
        </w:rPr>
      </w:pPr>
    </w:p>
    <w:p w14:paraId="3F98BE26" w14:textId="732D2D16" w:rsidR="00D449A6" w:rsidRPr="00721289" w:rsidRDefault="004E3E77" w:rsidP="00D05FD8">
      <w:pPr>
        <w:spacing w:before="160" w:after="160" w:line="259" w:lineRule="auto"/>
        <w:jc w:val="both"/>
        <w:rPr>
          <w:rFonts w:ascii="Sylfaen" w:hAnsi="Sylfaen" w:cs="Arial"/>
          <w:i/>
          <w:iCs/>
          <w:sz w:val="22"/>
          <w:szCs w:val="22"/>
          <w:lang w:val="en-US"/>
        </w:rPr>
      </w:pPr>
      <w:r w:rsidRPr="00721289">
        <w:rPr>
          <w:rFonts w:ascii="Sylfaen" w:hAnsi="Sylfaen" w:cs="Arial"/>
          <w:i/>
          <w:iCs/>
          <w:sz w:val="22"/>
          <w:szCs w:val="22"/>
          <w:lang w:val="en-GB"/>
        </w:rPr>
        <w:t xml:space="preserve"> </w:t>
      </w:r>
      <w:r w:rsidR="002F55EC" w:rsidRPr="00721289">
        <w:rPr>
          <w:rFonts w:ascii="Sylfaen" w:hAnsi="Sylfaen" w:cs="Sylfaen"/>
          <w:i/>
          <w:iCs/>
          <w:sz w:val="22"/>
          <w:szCs w:val="22"/>
          <w:lang w:val="en-US"/>
        </w:rPr>
        <w:t>მონაცემთა</w:t>
      </w:r>
      <w:r w:rsidR="002F55EC" w:rsidRPr="00721289">
        <w:rPr>
          <w:rFonts w:ascii="Sylfaen" w:hAnsi="Sylfaen" w:cs="Arial"/>
          <w:i/>
          <w:iCs/>
          <w:sz w:val="22"/>
          <w:szCs w:val="22"/>
          <w:lang w:val="en-US"/>
        </w:rPr>
        <w:t xml:space="preserve"> </w:t>
      </w:r>
      <w:r w:rsidR="002F55EC" w:rsidRPr="00721289">
        <w:rPr>
          <w:rFonts w:ascii="Sylfaen" w:hAnsi="Sylfaen" w:cs="Sylfaen"/>
          <w:i/>
          <w:iCs/>
          <w:sz w:val="22"/>
          <w:szCs w:val="22"/>
          <w:lang w:val="en-US"/>
        </w:rPr>
        <w:t>წყარო</w:t>
      </w:r>
      <w:r w:rsidR="002F55EC" w:rsidRPr="00721289">
        <w:rPr>
          <w:rFonts w:ascii="Sylfaen" w:hAnsi="Sylfaen" w:cs="Arial"/>
          <w:i/>
          <w:iCs/>
          <w:sz w:val="22"/>
          <w:szCs w:val="22"/>
          <w:lang w:val="en-US"/>
        </w:rPr>
        <w:t xml:space="preserve"> </w:t>
      </w:r>
      <w:r w:rsidR="002F55EC" w:rsidRPr="00721289">
        <w:rPr>
          <w:rFonts w:ascii="Sylfaen" w:hAnsi="Sylfaen" w:cs="Sylfaen"/>
          <w:i/>
          <w:iCs/>
          <w:sz w:val="22"/>
          <w:szCs w:val="22"/>
          <w:lang w:val="en-US"/>
        </w:rPr>
        <w:t>და</w:t>
      </w:r>
      <w:r w:rsidR="002F55EC" w:rsidRPr="00721289">
        <w:rPr>
          <w:rFonts w:ascii="Sylfaen" w:hAnsi="Sylfaen" w:cs="Arial"/>
          <w:i/>
          <w:iCs/>
          <w:sz w:val="22"/>
          <w:szCs w:val="22"/>
          <w:lang w:val="en-US"/>
        </w:rPr>
        <w:t xml:space="preserve"> </w:t>
      </w:r>
      <w:r w:rsidR="002F55EC" w:rsidRPr="00721289">
        <w:rPr>
          <w:rFonts w:ascii="Sylfaen" w:hAnsi="Sylfaen" w:cs="Sylfaen"/>
          <w:i/>
          <w:iCs/>
          <w:sz w:val="22"/>
          <w:szCs w:val="22"/>
          <w:lang w:val="en-US"/>
        </w:rPr>
        <w:t>მასთან</w:t>
      </w:r>
      <w:r w:rsidR="002F55EC" w:rsidRPr="00721289">
        <w:rPr>
          <w:rFonts w:ascii="Sylfaen" w:hAnsi="Sylfaen" w:cs="Arial"/>
          <w:i/>
          <w:iCs/>
          <w:sz w:val="22"/>
          <w:szCs w:val="22"/>
          <w:lang w:val="en-US"/>
        </w:rPr>
        <w:t xml:space="preserve"> </w:t>
      </w:r>
      <w:r w:rsidR="002F55EC" w:rsidRPr="00721289">
        <w:rPr>
          <w:rFonts w:ascii="Sylfaen" w:hAnsi="Sylfaen" w:cs="Sylfaen"/>
          <w:i/>
          <w:iCs/>
          <w:sz w:val="22"/>
          <w:szCs w:val="22"/>
          <w:lang w:val="en-US"/>
        </w:rPr>
        <w:t>დაკავშირებული</w:t>
      </w:r>
      <w:r w:rsidR="002F55EC" w:rsidRPr="00721289">
        <w:rPr>
          <w:rFonts w:ascii="Sylfaen" w:hAnsi="Sylfaen" w:cs="Arial"/>
          <w:i/>
          <w:iCs/>
          <w:sz w:val="22"/>
          <w:szCs w:val="22"/>
          <w:lang w:val="en-US"/>
        </w:rPr>
        <w:t xml:space="preserve"> </w:t>
      </w:r>
      <w:r w:rsidR="002F55EC" w:rsidRPr="00721289">
        <w:rPr>
          <w:rFonts w:ascii="Sylfaen" w:hAnsi="Sylfaen" w:cs="Sylfaen"/>
          <w:i/>
          <w:iCs/>
          <w:sz w:val="22"/>
          <w:szCs w:val="22"/>
          <w:lang w:val="en-US"/>
        </w:rPr>
        <w:t>კანონმდებლობა</w:t>
      </w:r>
    </w:p>
    <w:p w14:paraId="61C3923E" w14:textId="58E0206C" w:rsidR="00D449A6" w:rsidRPr="00721289" w:rsidRDefault="003B6D5E" w:rsidP="00583E4E">
      <w:pPr>
        <w:pStyle w:val="EACBulletlevel1"/>
        <w:spacing w:before="160" w:after="160" w:line="259" w:lineRule="auto"/>
        <w:jc w:val="left"/>
        <w:rPr>
          <w:rFonts w:ascii="Sylfaen" w:hAnsi="Sylfaen" w:cs="Arial"/>
          <w:iCs/>
          <w:szCs w:val="22"/>
        </w:rPr>
      </w:pPr>
      <w:r w:rsidRPr="00721289">
        <w:rPr>
          <w:rFonts w:ascii="Sylfaen" w:hAnsi="Sylfaen" w:cs="Sylfaen"/>
          <w:szCs w:val="22"/>
        </w:rPr>
        <w:t>საქართველოს</w:t>
      </w:r>
      <w:r w:rsidRPr="00721289">
        <w:rPr>
          <w:rFonts w:ascii="Sylfaen" w:hAnsi="Sylfaen" w:cs="Arial"/>
          <w:szCs w:val="22"/>
        </w:rPr>
        <w:t xml:space="preserve"> </w:t>
      </w:r>
      <w:r w:rsidRPr="00721289">
        <w:rPr>
          <w:rFonts w:ascii="Sylfaen" w:hAnsi="Sylfaen" w:cs="Sylfaen"/>
          <w:szCs w:val="22"/>
        </w:rPr>
        <w:t>ტყისა</w:t>
      </w:r>
      <w:r w:rsidRPr="00721289">
        <w:rPr>
          <w:rFonts w:ascii="Sylfaen" w:hAnsi="Sylfaen" w:cs="Arial"/>
          <w:szCs w:val="22"/>
        </w:rPr>
        <w:t xml:space="preserve"> </w:t>
      </w:r>
      <w:r w:rsidRPr="00721289">
        <w:rPr>
          <w:rFonts w:ascii="Sylfaen" w:hAnsi="Sylfaen" w:cs="Sylfaen"/>
          <w:szCs w:val="22"/>
        </w:rPr>
        <w:t>და</w:t>
      </w:r>
      <w:r w:rsidRPr="00721289">
        <w:rPr>
          <w:rFonts w:ascii="Sylfaen" w:hAnsi="Sylfaen" w:cs="Arial"/>
          <w:szCs w:val="22"/>
        </w:rPr>
        <w:t xml:space="preserve"> </w:t>
      </w:r>
      <w:r w:rsidRPr="00721289">
        <w:rPr>
          <w:rFonts w:ascii="Sylfaen" w:hAnsi="Sylfaen" w:cs="Sylfaen"/>
          <w:szCs w:val="22"/>
        </w:rPr>
        <w:t>მიწათსარგებლობის</w:t>
      </w:r>
      <w:r w:rsidRPr="00721289">
        <w:rPr>
          <w:rFonts w:ascii="Sylfaen" w:hAnsi="Sylfaen" w:cs="Arial"/>
          <w:szCs w:val="22"/>
        </w:rPr>
        <w:t xml:space="preserve"> </w:t>
      </w:r>
      <w:r w:rsidRPr="00721289">
        <w:rPr>
          <w:rFonts w:ascii="Sylfaen" w:hAnsi="Sylfaen" w:cs="Sylfaen"/>
          <w:szCs w:val="22"/>
        </w:rPr>
        <w:t>ატლასი</w:t>
      </w:r>
      <w:r w:rsidRPr="00721289">
        <w:rPr>
          <w:rFonts w:ascii="Sylfaen" w:hAnsi="Sylfaen" w:cs="Arial"/>
          <w:szCs w:val="22"/>
        </w:rPr>
        <w:t xml:space="preserve"> </w:t>
      </w:r>
      <w:r w:rsidRPr="00721289">
        <w:rPr>
          <w:rFonts w:ascii="Sylfaen" w:hAnsi="Sylfaen" w:cs="Arial"/>
          <w:szCs w:val="22"/>
          <w:lang w:val="ka-GE"/>
        </w:rPr>
        <w:t xml:space="preserve"> </w:t>
      </w:r>
      <w:hyperlink r:id="rId44" w:history="1">
        <w:r w:rsidR="00D449A6" w:rsidRPr="00721289">
          <w:rPr>
            <w:rStyle w:val="Hyperlink"/>
            <w:rFonts w:ascii="Sylfaen" w:hAnsi="Sylfaen" w:cs="Arial"/>
            <w:iCs/>
            <w:szCs w:val="22"/>
          </w:rPr>
          <w:t>https://atlas.mepa.gov.ge/?l=ka</w:t>
        </w:r>
      </w:hyperlink>
    </w:p>
    <w:p w14:paraId="26CE3795" w14:textId="62E17734" w:rsidR="00D449A6" w:rsidRPr="00721289" w:rsidRDefault="00324CE6" w:rsidP="00583E4E">
      <w:pPr>
        <w:pStyle w:val="EACBulletlevel1"/>
        <w:spacing w:before="160" w:after="160" w:line="259" w:lineRule="auto"/>
        <w:jc w:val="left"/>
        <w:rPr>
          <w:rFonts w:ascii="Sylfaen" w:hAnsi="Sylfaen" w:cs="Arial"/>
          <w:iCs/>
          <w:szCs w:val="22"/>
        </w:rPr>
      </w:pPr>
      <w:r w:rsidRPr="00721289">
        <w:rPr>
          <w:rFonts w:ascii="Sylfaen" w:hAnsi="Sylfaen" w:cs="Sylfaen"/>
          <w:iCs/>
          <w:szCs w:val="22"/>
          <w:lang w:val="en-US"/>
        </w:rPr>
        <w:lastRenderedPageBreak/>
        <w:t>ევროპის</w:t>
      </w:r>
      <w:r w:rsidRPr="00721289">
        <w:rPr>
          <w:rFonts w:ascii="Sylfaen" w:hAnsi="Sylfaen" w:cs="Arial"/>
          <w:iCs/>
          <w:szCs w:val="22"/>
          <w:lang w:val="en-US"/>
        </w:rPr>
        <w:t xml:space="preserve"> </w:t>
      </w:r>
      <w:r w:rsidRPr="00721289">
        <w:rPr>
          <w:rFonts w:ascii="Sylfaen" w:hAnsi="Sylfaen" w:cs="Sylfaen"/>
          <w:iCs/>
          <w:szCs w:val="22"/>
          <w:lang w:val="en-US"/>
        </w:rPr>
        <w:t>გარემოს</w:t>
      </w:r>
      <w:r w:rsidRPr="00721289">
        <w:rPr>
          <w:rFonts w:ascii="Sylfaen" w:hAnsi="Sylfaen" w:cs="Arial"/>
          <w:iCs/>
          <w:szCs w:val="22"/>
          <w:lang w:val="en-US"/>
        </w:rPr>
        <w:t xml:space="preserve"> </w:t>
      </w:r>
      <w:r w:rsidRPr="00721289">
        <w:rPr>
          <w:rFonts w:ascii="Sylfaen" w:hAnsi="Sylfaen" w:cs="Sylfaen"/>
          <w:iCs/>
          <w:szCs w:val="22"/>
          <w:lang w:val="en-US"/>
        </w:rPr>
        <w:t>სააგენტო</w:t>
      </w:r>
      <w:r w:rsidRPr="00721289">
        <w:rPr>
          <w:rFonts w:ascii="Sylfaen" w:hAnsi="Sylfaen" w:cs="Sylfaen"/>
          <w:iCs/>
          <w:szCs w:val="22"/>
          <w:lang w:val="ka-GE"/>
        </w:rPr>
        <w:t xml:space="preserve"> </w:t>
      </w:r>
      <w:hyperlink r:id="rId45" w:history="1">
        <w:r w:rsidR="00D449A6" w:rsidRPr="00721289">
          <w:rPr>
            <w:rStyle w:val="Hyperlink"/>
            <w:rFonts w:ascii="Sylfaen" w:hAnsi="Sylfaen" w:cs="Arial"/>
            <w:iCs/>
            <w:szCs w:val="22"/>
          </w:rPr>
          <w:t>https://www.eea.europa.eu/en</w:t>
        </w:r>
      </w:hyperlink>
    </w:p>
    <w:p w14:paraId="5037078D" w14:textId="7D96A1BE" w:rsidR="00D449A6" w:rsidRPr="00721289" w:rsidRDefault="00324CE6" w:rsidP="00583E4E">
      <w:pPr>
        <w:pStyle w:val="EACBulletlevel1"/>
        <w:spacing w:before="160" w:after="160" w:line="259" w:lineRule="auto"/>
        <w:jc w:val="left"/>
        <w:rPr>
          <w:rFonts w:ascii="Sylfaen" w:hAnsi="Sylfaen" w:cs="Arial"/>
          <w:i/>
          <w:iCs/>
          <w:szCs w:val="22"/>
        </w:rPr>
      </w:pPr>
      <w:r w:rsidRPr="00721289">
        <w:rPr>
          <w:rFonts w:ascii="Sylfaen" w:hAnsi="Sylfaen" w:cs="Sylfaen"/>
          <w:szCs w:val="22"/>
        </w:rPr>
        <w:t>რეგიონული</w:t>
      </w:r>
      <w:r w:rsidRPr="00721289">
        <w:rPr>
          <w:rFonts w:ascii="Sylfaen" w:hAnsi="Sylfaen" w:cs="Arial"/>
          <w:szCs w:val="22"/>
        </w:rPr>
        <w:t xml:space="preserve"> </w:t>
      </w:r>
      <w:r w:rsidRPr="00721289">
        <w:rPr>
          <w:rFonts w:ascii="Sylfaen" w:hAnsi="Sylfaen" w:cs="Sylfaen"/>
          <w:szCs w:val="22"/>
        </w:rPr>
        <w:t>ხელისუფლების</w:t>
      </w:r>
      <w:r w:rsidRPr="00721289">
        <w:rPr>
          <w:rFonts w:ascii="Sylfaen" w:hAnsi="Sylfaen" w:cs="Arial"/>
          <w:szCs w:val="22"/>
        </w:rPr>
        <w:t xml:space="preserve"> </w:t>
      </w:r>
      <w:r w:rsidRPr="00721289">
        <w:rPr>
          <w:rFonts w:ascii="Sylfaen" w:hAnsi="Sylfaen" w:cs="Sylfaen"/>
          <w:szCs w:val="22"/>
        </w:rPr>
        <w:t>მონაცემთა</w:t>
      </w:r>
      <w:r w:rsidRPr="00721289">
        <w:rPr>
          <w:rFonts w:ascii="Sylfaen" w:hAnsi="Sylfaen" w:cs="Arial"/>
          <w:szCs w:val="22"/>
        </w:rPr>
        <w:t xml:space="preserve"> </w:t>
      </w:r>
      <w:r w:rsidRPr="00721289">
        <w:rPr>
          <w:rFonts w:ascii="Sylfaen" w:hAnsi="Sylfaen" w:cs="Sylfaen"/>
          <w:szCs w:val="22"/>
        </w:rPr>
        <w:t>ბაზები</w:t>
      </w:r>
      <w:r w:rsidRPr="00721289">
        <w:rPr>
          <w:rFonts w:ascii="Sylfaen" w:hAnsi="Sylfaen" w:cs="Arial"/>
          <w:szCs w:val="22"/>
        </w:rPr>
        <w:t xml:space="preserve"> </w:t>
      </w:r>
      <w:r w:rsidRPr="00721289">
        <w:rPr>
          <w:rFonts w:ascii="Sylfaen" w:hAnsi="Sylfaen" w:cs="Sylfaen"/>
          <w:szCs w:val="22"/>
        </w:rPr>
        <w:t>სპეციალურად</w:t>
      </w:r>
      <w:r w:rsidRPr="00721289">
        <w:rPr>
          <w:rFonts w:ascii="Sylfaen" w:hAnsi="Sylfaen" w:cs="Arial"/>
          <w:szCs w:val="22"/>
        </w:rPr>
        <w:t xml:space="preserve"> </w:t>
      </w:r>
      <w:r w:rsidRPr="00721289">
        <w:rPr>
          <w:rFonts w:ascii="Sylfaen" w:hAnsi="Sylfaen" w:cs="Sylfaen"/>
          <w:szCs w:val="22"/>
        </w:rPr>
        <w:t>დაცული</w:t>
      </w:r>
      <w:r w:rsidRPr="00721289">
        <w:rPr>
          <w:rFonts w:ascii="Sylfaen" w:hAnsi="Sylfaen" w:cs="Arial"/>
          <w:szCs w:val="22"/>
        </w:rPr>
        <w:t xml:space="preserve"> </w:t>
      </w:r>
      <w:r w:rsidRPr="00721289">
        <w:rPr>
          <w:rFonts w:ascii="Sylfaen" w:hAnsi="Sylfaen" w:cs="Sylfaen"/>
          <w:szCs w:val="22"/>
        </w:rPr>
        <w:t>სახეობების</w:t>
      </w:r>
      <w:r w:rsidRPr="00721289">
        <w:rPr>
          <w:rFonts w:ascii="Sylfaen" w:hAnsi="Sylfaen" w:cs="Arial"/>
          <w:szCs w:val="22"/>
        </w:rPr>
        <w:t xml:space="preserve"> </w:t>
      </w:r>
      <w:r w:rsidRPr="00721289">
        <w:rPr>
          <w:rFonts w:ascii="Sylfaen" w:hAnsi="Sylfaen" w:cs="Sylfaen"/>
          <w:szCs w:val="22"/>
        </w:rPr>
        <w:t>გავრცელების</w:t>
      </w:r>
      <w:r w:rsidRPr="00721289">
        <w:rPr>
          <w:rFonts w:ascii="Sylfaen" w:hAnsi="Sylfaen" w:cs="Arial"/>
          <w:szCs w:val="22"/>
        </w:rPr>
        <w:t xml:space="preserve"> </w:t>
      </w:r>
      <w:r w:rsidRPr="00721289">
        <w:rPr>
          <w:rFonts w:ascii="Sylfaen" w:hAnsi="Sylfaen" w:cs="Sylfaen"/>
          <w:szCs w:val="22"/>
        </w:rPr>
        <w:t>შესახებ</w:t>
      </w:r>
      <w:r w:rsidRPr="00721289">
        <w:rPr>
          <w:rFonts w:ascii="Sylfaen" w:hAnsi="Sylfaen" w:cs="Arial"/>
          <w:szCs w:val="22"/>
        </w:rPr>
        <w:t xml:space="preserve"> (</w:t>
      </w:r>
      <w:r w:rsidRPr="00721289">
        <w:rPr>
          <w:rFonts w:ascii="Sylfaen" w:hAnsi="Sylfaen" w:cs="Sylfaen"/>
          <w:szCs w:val="22"/>
        </w:rPr>
        <w:t>გზშ</w:t>
      </w:r>
      <w:r w:rsidRPr="00721289">
        <w:rPr>
          <w:rFonts w:ascii="Sylfaen" w:hAnsi="Sylfaen" w:cs="Arial"/>
          <w:szCs w:val="22"/>
        </w:rPr>
        <w:t xml:space="preserve">, </w:t>
      </w:r>
      <w:r w:rsidRPr="00721289">
        <w:rPr>
          <w:rFonts w:ascii="Sylfaen" w:hAnsi="Sylfaen" w:cs="Arial"/>
          <w:szCs w:val="22"/>
          <w:lang w:val="ka-GE"/>
        </w:rPr>
        <w:t>სგშ</w:t>
      </w:r>
      <w:r w:rsidRPr="00721289">
        <w:rPr>
          <w:rFonts w:ascii="Sylfaen" w:hAnsi="Sylfaen" w:cs="Arial"/>
          <w:szCs w:val="22"/>
        </w:rPr>
        <w:t>-</w:t>
      </w:r>
      <w:r w:rsidRPr="00721289">
        <w:rPr>
          <w:rFonts w:ascii="Sylfaen" w:hAnsi="Sylfaen" w:cs="Sylfaen"/>
          <w:szCs w:val="22"/>
        </w:rPr>
        <w:t>ების</w:t>
      </w:r>
      <w:r w:rsidRPr="00721289">
        <w:rPr>
          <w:rFonts w:ascii="Sylfaen" w:hAnsi="Sylfaen" w:cs="Arial"/>
          <w:szCs w:val="22"/>
        </w:rPr>
        <w:t xml:space="preserve"> </w:t>
      </w:r>
      <w:r w:rsidRPr="00721289">
        <w:rPr>
          <w:rFonts w:ascii="Sylfaen" w:hAnsi="Sylfaen" w:cs="Sylfaen"/>
          <w:szCs w:val="22"/>
        </w:rPr>
        <w:t>ფარგლებში</w:t>
      </w:r>
      <w:r w:rsidRPr="00721289">
        <w:rPr>
          <w:rFonts w:ascii="Sylfaen" w:hAnsi="Sylfaen" w:cs="Arial"/>
          <w:szCs w:val="22"/>
        </w:rPr>
        <w:t xml:space="preserve"> </w:t>
      </w:r>
      <w:r w:rsidRPr="00721289">
        <w:rPr>
          <w:rFonts w:ascii="Sylfaen" w:hAnsi="Sylfaen" w:cs="Sylfaen"/>
          <w:szCs w:val="22"/>
        </w:rPr>
        <w:t>ჩატარებული</w:t>
      </w:r>
      <w:r w:rsidRPr="00721289">
        <w:rPr>
          <w:rFonts w:ascii="Sylfaen" w:hAnsi="Sylfaen" w:cs="Arial"/>
          <w:szCs w:val="22"/>
        </w:rPr>
        <w:t xml:space="preserve"> </w:t>
      </w:r>
      <w:r w:rsidRPr="00721289">
        <w:rPr>
          <w:rFonts w:ascii="Sylfaen" w:hAnsi="Sylfaen" w:cs="Sylfaen"/>
          <w:szCs w:val="22"/>
        </w:rPr>
        <w:t>კვლევებიდან</w:t>
      </w:r>
      <w:r w:rsidRPr="00721289">
        <w:rPr>
          <w:rFonts w:ascii="Sylfaen" w:hAnsi="Sylfaen" w:cs="Arial"/>
          <w:szCs w:val="22"/>
        </w:rPr>
        <w:t xml:space="preserve"> </w:t>
      </w:r>
      <w:r w:rsidRPr="00721289">
        <w:rPr>
          <w:rFonts w:ascii="Sylfaen" w:hAnsi="Sylfaen" w:cs="Sylfaen"/>
          <w:szCs w:val="22"/>
        </w:rPr>
        <w:t>და</w:t>
      </w:r>
      <w:r w:rsidRPr="00721289">
        <w:rPr>
          <w:rFonts w:ascii="Sylfaen" w:hAnsi="Sylfaen" w:cs="Arial"/>
          <w:szCs w:val="22"/>
        </w:rPr>
        <w:t xml:space="preserve"> </w:t>
      </w:r>
      <w:r w:rsidRPr="00721289">
        <w:rPr>
          <w:rFonts w:ascii="Sylfaen" w:hAnsi="Sylfaen" w:cs="Sylfaen"/>
          <w:szCs w:val="22"/>
        </w:rPr>
        <w:t>სხვ</w:t>
      </w:r>
      <w:r w:rsidR="001B279F" w:rsidRPr="00721289">
        <w:rPr>
          <w:rFonts w:ascii="Sylfaen" w:hAnsi="Sylfaen" w:cs="Sylfaen"/>
          <w:szCs w:val="22"/>
          <w:lang w:val="ka-GE"/>
        </w:rPr>
        <w:t>.</w:t>
      </w:r>
      <w:r w:rsidRPr="00721289">
        <w:rPr>
          <w:rFonts w:ascii="Sylfaen" w:hAnsi="Sylfaen" w:cs="Arial"/>
          <w:szCs w:val="22"/>
        </w:rPr>
        <w:t>)</w:t>
      </w:r>
      <w:r w:rsidRPr="00721289">
        <w:rPr>
          <w:rFonts w:ascii="Sylfaen" w:hAnsi="Sylfaen" w:cs="Arial"/>
          <w:szCs w:val="22"/>
          <w:lang w:val="ka-GE"/>
        </w:rPr>
        <w:t xml:space="preserve">  </w:t>
      </w:r>
    </w:p>
    <w:p w14:paraId="6A297D71" w14:textId="68086143" w:rsidR="00D449A6" w:rsidRPr="00D05FD8" w:rsidRDefault="003936A6" w:rsidP="00583E4E">
      <w:pPr>
        <w:pStyle w:val="EACBulletlevel1"/>
        <w:spacing w:before="160" w:after="160" w:line="259" w:lineRule="auto"/>
        <w:jc w:val="left"/>
        <w:rPr>
          <w:rFonts w:ascii="Sylfaen" w:hAnsi="Sylfaen" w:cs="Arial"/>
          <w:szCs w:val="22"/>
        </w:rPr>
      </w:pPr>
      <w:r w:rsidRPr="00D05FD8">
        <w:rPr>
          <w:rFonts w:ascii="Sylfaen" w:hAnsi="Sylfaen" w:cs="Sylfaen"/>
          <w:szCs w:val="22"/>
        </w:rPr>
        <w:t>სამეცნიერო</w:t>
      </w:r>
      <w:r w:rsidRPr="00D05FD8">
        <w:rPr>
          <w:rFonts w:ascii="Sylfaen" w:hAnsi="Sylfaen" w:cs="Arial"/>
          <w:szCs w:val="22"/>
        </w:rPr>
        <w:t xml:space="preserve"> </w:t>
      </w:r>
      <w:r w:rsidR="00BD0F2D" w:rsidRPr="00D05FD8">
        <w:rPr>
          <w:rFonts w:ascii="Sylfaen" w:hAnsi="Sylfaen" w:cs="Arial"/>
          <w:szCs w:val="22"/>
          <w:lang w:val="ka-GE"/>
        </w:rPr>
        <w:t xml:space="preserve">მონაცემთა </w:t>
      </w:r>
      <w:r w:rsidRPr="00D05FD8">
        <w:rPr>
          <w:rFonts w:ascii="Sylfaen" w:hAnsi="Sylfaen" w:cs="Sylfaen"/>
          <w:szCs w:val="22"/>
        </w:rPr>
        <w:t>ბაზები</w:t>
      </w:r>
      <w:r w:rsidRPr="00D05FD8">
        <w:rPr>
          <w:rFonts w:ascii="Sylfaen" w:hAnsi="Sylfaen" w:cs="Arial"/>
          <w:szCs w:val="22"/>
        </w:rPr>
        <w:t xml:space="preserve"> </w:t>
      </w:r>
      <w:r w:rsidRPr="00D05FD8">
        <w:rPr>
          <w:rFonts w:ascii="Sylfaen" w:hAnsi="Sylfaen" w:cs="Sylfaen"/>
          <w:szCs w:val="22"/>
        </w:rPr>
        <w:t>სპეციალურად</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სახეობების</w:t>
      </w:r>
      <w:r w:rsidR="008A2411" w:rsidRPr="00D05FD8">
        <w:rPr>
          <w:rFonts w:ascii="Sylfaen" w:hAnsi="Sylfaen" w:cs="Arial"/>
          <w:szCs w:val="22"/>
          <w:lang w:val="ka-GE"/>
        </w:rPr>
        <w:t xml:space="preserve"> და </w:t>
      </w:r>
      <w:r w:rsidRPr="00D05FD8">
        <w:rPr>
          <w:rFonts w:ascii="Sylfaen" w:hAnsi="Sylfaen" w:cs="Sylfaen"/>
          <w:szCs w:val="22"/>
        </w:rPr>
        <w:t>ჰაბიტატების</w:t>
      </w:r>
      <w:r w:rsidRPr="00D05FD8">
        <w:rPr>
          <w:rFonts w:ascii="Sylfaen" w:hAnsi="Sylfaen" w:cs="Arial"/>
          <w:szCs w:val="22"/>
        </w:rPr>
        <w:t xml:space="preserve"> </w:t>
      </w:r>
      <w:r w:rsidRPr="00D05FD8">
        <w:rPr>
          <w:rFonts w:ascii="Sylfaen" w:hAnsi="Sylfaen" w:cs="Sylfaen"/>
          <w:szCs w:val="22"/>
        </w:rPr>
        <w:t>ადგილმდებარეობის</w:t>
      </w:r>
      <w:r w:rsidRPr="00D05FD8">
        <w:rPr>
          <w:rFonts w:ascii="Sylfaen" w:hAnsi="Sylfaen" w:cs="Arial"/>
          <w:szCs w:val="22"/>
        </w:rPr>
        <w:t xml:space="preserve"> </w:t>
      </w:r>
      <w:r w:rsidRPr="00D05FD8">
        <w:rPr>
          <w:rFonts w:ascii="Sylfaen" w:hAnsi="Sylfaen" w:cs="Sylfaen"/>
          <w:szCs w:val="22"/>
        </w:rPr>
        <w:t>შესახებ</w:t>
      </w:r>
    </w:p>
    <w:p w14:paraId="54BE545B" w14:textId="41DEE4B2" w:rsidR="00D449A6" w:rsidRPr="00D05FD8" w:rsidRDefault="003936A6" w:rsidP="00583E4E">
      <w:pPr>
        <w:pStyle w:val="EACBulletlevel1"/>
        <w:spacing w:before="160" w:after="160" w:line="259" w:lineRule="auto"/>
        <w:jc w:val="left"/>
        <w:rPr>
          <w:rFonts w:ascii="Sylfaen" w:hAnsi="Sylfaen" w:cs="Arial"/>
          <w:iCs/>
          <w:szCs w:val="22"/>
        </w:rPr>
      </w:pPr>
      <w:r w:rsidRPr="00D05FD8">
        <w:rPr>
          <w:rFonts w:ascii="Sylfaen" w:hAnsi="Sylfaen" w:cs="Sylfaen"/>
          <w:iCs/>
          <w:szCs w:val="22"/>
        </w:rPr>
        <w:t>საერთაშორისო</w:t>
      </w:r>
      <w:r w:rsidRPr="00D05FD8">
        <w:rPr>
          <w:rFonts w:ascii="Sylfaen" w:hAnsi="Sylfaen" w:cs="Arial"/>
          <w:iCs/>
          <w:szCs w:val="22"/>
        </w:rPr>
        <w:t xml:space="preserve"> </w:t>
      </w:r>
      <w:r w:rsidRPr="00D05FD8">
        <w:rPr>
          <w:rFonts w:ascii="Sylfaen" w:hAnsi="Sylfaen" w:cs="Sylfaen"/>
          <w:iCs/>
          <w:szCs w:val="22"/>
        </w:rPr>
        <w:t>ხელშეკრულებების</w:t>
      </w:r>
      <w:r w:rsidRPr="00D05FD8">
        <w:rPr>
          <w:rFonts w:ascii="Sylfaen" w:hAnsi="Sylfaen" w:cs="Arial"/>
          <w:iCs/>
          <w:szCs w:val="22"/>
        </w:rPr>
        <w:t xml:space="preserve"> </w:t>
      </w:r>
      <w:r w:rsidRPr="00D05FD8">
        <w:rPr>
          <w:rFonts w:ascii="Sylfaen" w:hAnsi="Sylfaen" w:cs="Sylfaen"/>
          <w:iCs/>
          <w:szCs w:val="22"/>
        </w:rPr>
        <w:t>მონაცემთა</w:t>
      </w:r>
      <w:r w:rsidRPr="00D05FD8">
        <w:rPr>
          <w:rFonts w:ascii="Sylfaen" w:hAnsi="Sylfaen" w:cs="Arial"/>
          <w:iCs/>
          <w:szCs w:val="22"/>
        </w:rPr>
        <w:t xml:space="preserve"> </w:t>
      </w:r>
      <w:r w:rsidRPr="00D05FD8">
        <w:rPr>
          <w:rFonts w:ascii="Sylfaen" w:hAnsi="Sylfaen" w:cs="Sylfaen"/>
          <w:iCs/>
          <w:szCs w:val="22"/>
        </w:rPr>
        <w:t>ბაზები</w:t>
      </w:r>
      <w:r w:rsidR="00D54F6B" w:rsidRPr="00D05FD8">
        <w:rPr>
          <w:rStyle w:val="FootnoteReference"/>
          <w:rFonts w:ascii="Sylfaen" w:hAnsi="Sylfaen" w:cs="Arial"/>
          <w:iCs/>
          <w:szCs w:val="22"/>
        </w:rPr>
        <w:footnoteReference w:id="63"/>
      </w:r>
      <w:r w:rsidR="00D449A6" w:rsidRPr="00D05FD8">
        <w:rPr>
          <w:rFonts w:ascii="Sylfaen" w:hAnsi="Sylfaen" w:cs="Arial"/>
          <w:iCs/>
          <w:szCs w:val="22"/>
        </w:rPr>
        <w:t xml:space="preserve"> </w:t>
      </w:r>
    </w:p>
    <w:p w14:paraId="24B70E03" w14:textId="4837C742" w:rsidR="00D449A6" w:rsidRPr="00D05FD8" w:rsidRDefault="003936A6" w:rsidP="00583E4E">
      <w:pPr>
        <w:pStyle w:val="EACBulletlevel1"/>
        <w:spacing w:before="160" w:after="160" w:line="259" w:lineRule="auto"/>
        <w:jc w:val="left"/>
        <w:rPr>
          <w:rFonts w:ascii="Sylfaen" w:hAnsi="Sylfaen" w:cs="Arial"/>
          <w:i/>
          <w:iCs/>
          <w:szCs w:val="22"/>
        </w:rPr>
      </w:pPr>
      <w:r w:rsidRPr="00D05FD8">
        <w:rPr>
          <w:rFonts w:ascii="Sylfaen" w:hAnsi="Sylfaen" w:cs="Sylfaen"/>
          <w:szCs w:val="22"/>
        </w:rPr>
        <w:t>ბუნების</w:t>
      </w:r>
      <w:r w:rsidRPr="00D05FD8">
        <w:rPr>
          <w:rFonts w:ascii="Sylfaen" w:hAnsi="Sylfaen" w:cs="Arial"/>
          <w:szCs w:val="22"/>
        </w:rPr>
        <w:t xml:space="preserve"> </w:t>
      </w:r>
      <w:r w:rsidRPr="00D05FD8">
        <w:rPr>
          <w:rFonts w:ascii="Sylfaen" w:hAnsi="Sylfaen" w:cs="Sylfaen"/>
          <w:szCs w:val="22"/>
        </w:rPr>
        <w:t>დაცვის</w:t>
      </w:r>
      <w:r w:rsidRPr="00D05FD8">
        <w:rPr>
          <w:rFonts w:ascii="Sylfaen" w:hAnsi="Sylfaen" w:cs="Arial"/>
          <w:szCs w:val="22"/>
        </w:rPr>
        <w:t xml:space="preserve"> </w:t>
      </w:r>
      <w:r w:rsidRPr="00D05FD8">
        <w:rPr>
          <w:rFonts w:ascii="Sylfaen" w:hAnsi="Sylfaen" w:cs="Sylfaen"/>
          <w:szCs w:val="22"/>
        </w:rPr>
        <w:t>საერთაშორისო</w:t>
      </w:r>
      <w:r w:rsidRPr="00D05FD8">
        <w:rPr>
          <w:rFonts w:ascii="Sylfaen" w:hAnsi="Sylfaen" w:cs="Arial"/>
          <w:szCs w:val="22"/>
        </w:rPr>
        <w:t xml:space="preserve"> </w:t>
      </w:r>
      <w:r w:rsidRPr="00D05FD8">
        <w:rPr>
          <w:rFonts w:ascii="Sylfaen" w:hAnsi="Sylfaen" w:cs="Sylfaen"/>
          <w:szCs w:val="22"/>
        </w:rPr>
        <w:t>მონაცემთა</w:t>
      </w:r>
      <w:r w:rsidRPr="00D05FD8">
        <w:rPr>
          <w:rFonts w:ascii="Sylfaen" w:hAnsi="Sylfaen" w:cs="Arial"/>
          <w:szCs w:val="22"/>
        </w:rPr>
        <w:t xml:space="preserve"> </w:t>
      </w:r>
      <w:r w:rsidRPr="00D05FD8">
        <w:rPr>
          <w:rFonts w:ascii="Sylfaen" w:hAnsi="Sylfaen" w:cs="Sylfaen"/>
          <w:szCs w:val="22"/>
        </w:rPr>
        <w:t>ბაზები</w:t>
      </w:r>
      <w:r w:rsidRPr="00D05FD8">
        <w:rPr>
          <w:rFonts w:ascii="Sylfaen" w:hAnsi="Sylfaen" w:cs="Arial"/>
          <w:szCs w:val="22"/>
          <w:lang w:val="ka-GE"/>
        </w:rPr>
        <w:t xml:space="preserve"> </w:t>
      </w:r>
    </w:p>
    <w:p w14:paraId="44B61435" w14:textId="64C1E502" w:rsidR="008701B1" w:rsidRPr="00D05FD8" w:rsidRDefault="003936A6" w:rsidP="00583E4E">
      <w:pPr>
        <w:pStyle w:val="EACBulletlevel1"/>
        <w:spacing w:before="160" w:after="160" w:line="259" w:lineRule="auto"/>
        <w:jc w:val="left"/>
        <w:rPr>
          <w:rFonts w:ascii="Sylfaen" w:hAnsi="Sylfaen" w:cs="Arial"/>
          <w:szCs w:val="22"/>
        </w:rPr>
      </w:pPr>
      <w:r w:rsidRPr="00D05FD8">
        <w:rPr>
          <w:rFonts w:ascii="Sylfaen" w:hAnsi="Sylfaen" w:cs="Sylfaen"/>
          <w:szCs w:val="22"/>
        </w:rPr>
        <w:t>საქართველოს</w:t>
      </w:r>
      <w:r w:rsidRPr="00D05FD8">
        <w:rPr>
          <w:rFonts w:ascii="Sylfaen" w:hAnsi="Sylfaen" w:cs="Arial"/>
          <w:szCs w:val="22"/>
        </w:rPr>
        <w:t xml:space="preserve"> </w:t>
      </w:r>
      <w:r w:rsidRPr="00D05FD8">
        <w:rPr>
          <w:rFonts w:ascii="Sylfaen" w:hAnsi="Sylfaen" w:cs="Sylfaen"/>
          <w:szCs w:val="22"/>
        </w:rPr>
        <w:t>კანონი</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ტერიტორიების</w:t>
      </w:r>
      <w:r w:rsidRPr="00D05FD8">
        <w:rPr>
          <w:rFonts w:ascii="Sylfaen" w:hAnsi="Sylfaen" w:cs="Arial"/>
          <w:szCs w:val="22"/>
        </w:rPr>
        <w:t xml:space="preserve"> </w:t>
      </w:r>
      <w:r w:rsidRPr="00D05FD8">
        <w:rPr>
          <w:rFonts w:ascii="Sylfaen" w:hAnsi="Sylfaen" w:cs="Sylfaen"/>
          <w:szCs w:val="22"/>
        </w:rPr>
        <w:t>სისტემის</w:t>
      </w:r>
      <w:r w:rsidRPr="00D05FD8">
        <w:rPr>
          <w:rFonts w:ascii="Sylfaen" w:hAnsi="Sylfaen" w:cs="Arial"/>
          <w:szCs w:val="22"/>
        </w:rPr>
        <w:t xml:space="preserve"> </w:t>
      </w:r>
      <w:r w:rsidRPr="00D05FD8">
        <w:rPr>
          <w:rFonts w:ascii="Sylfaen" w:hAnsi="Sylfaen" w:cs="Sylfaen"/>
          <w:szCs w:val="22"/>
        </w:rPr>
        <w:t>შესახებ</w:t>
      </w:r>
      <w:r w:rsidRPr="00D05FD8">
        <w:rPr>
          <w:rFonts w:ascii="Sylfaen" w:hAnsi="Sylfaen" w:cs="Arial"/>
          <w:szCs w:val="22"/>
          <w:lang w:val="ka-GE"/>
        </w:rPr>
        <w:t xml:space="preserve"> </w:t>
      </w:r>
      <w:hyperlink r:id="rId46" w:history="1">
        <w:r w:rsidR="00D54F6B" w:rsidRPr="00D05FD8">
          <w:rPr>
            <w:rStyle w:val="Hyperlink"/>
            <w:rFonts w:ascii="Sylfaen" w:hAnsi="Sylfaen" w:cs="Arial"/>
            <w:szCs w:val="22"/>
            <w:lang w:val="ka-GE"/>
          </w:rPr>
          <w:t>https://matsne.gov.ge/ka/document/view/32968?publication=22</w:t>
        </w:r>
      </w:hyperlink>
      <w:r w:rsidR="00D54F6B" w:rsidRPr="00D05FD8">
        <w:rPr>
          <w:rFonts w:ascii="Sylfaen" w:hAnsi="Sylfaen" w:cs="Arial"/>
          <w:szCs w:val="22"/>
        </w:rPr>
        <w:t xml:space="preserve"> </w:t>
      </w:r>
    </w:p>
    <w:p w14:paraId="639F39E4" w14:textId="1F1ED7C1" w:rsidR="005975EF" w:rsidRPr="00D05FD8" w:rsidRDefault="002F55EC" w:rsidP="00D05FD8">
      <w:pPr>
        <w:pStyle w:val="Heading4"/>
        <w:spacing w:before="160" w:after="160" w:line="259" w:lineRule="auto"/>
        <w:rPr>
          <w:rFonts w:ascii="Sylfaen" w:hAnsi="Sylfaen" w:cs="Arial"/>
          <w:szCs w:val="22"/>
        </w:rPr>
      </w:pPr>
      <w:r w:rsidRPr="00D05FD8">
        <w:rPr>
          <w:rFonts w:ascii="Sylfaen" w:hAnsi="Sylfaen" w:cs="Sylfaen"/>
          <w:szCs w:val="22"/>
          <w:lang w:val="en-US"/>
        </w:rPr>
        <w:t>ეკოსისტემური</w:t>
      </w:r>
      <w:r w:rsidRPr="00D05FD8">
        <w:rPr>
          <w:rFonts w:ascii="Sylfaen" w:hAnsi="Sylfaen" w:cs="Arial"/>
          <w:szCs w:val="22"/>
          <w:lang w:val="en-US"/>
        </w:rPr>
        <w:t xml:space="preserve"> </w:t>
      </w:r>
      <w:r w:rsidRPr="00D05FD8">
        <w:rPr>
          <w:rFonts w:ascii="Sylfaen" w:hAnsi="Sylfaen" w:cs="Sylfaen"/>
          <w:szCs w:val="22"/>
          <w:lang w:val="en-US"/>
        </w:rPr>
        <w:t>სერვისები</w:t>
      </w:r>
    </w:p>
    <w:p w14:paraId="4E46D272" w14:textId="0025E3FD" w:rsidR="00B86BB0" w:rsidRPr="00D05FD8" w:rsidRDefault="002F55EC" w:rsidP="00D05FD8">
      <w:pPr>
        <w:spacing w:before="160" w:after="160" w:line="259" w:lineRule="auto"/>
        <w:jc w:val="both"/>
        <w:rPr>
          <w:rFonts w:ascii="Sylfaen" w:hAnsi="Sylfaen" w:cs="Arial"/>
          <w:b/>
          <w:bCs/>
          <w:i/>
          <w:iCs/>
          <w:sz w:val="22"/>
          <w:szCs w:val="22"/>
          <w:lang w:val="en-GB"/>
        </w:rPr>
      </w:pPr>
      <w:r w:rsidRPr="00D05FD8">
        <w:rPr>
          <w:rFonts w:ascii="Sylfaen" w:hAnsi="Sylfaen" w:cs="Sylfaen"/>
          <w:b/>
          <w:bCs/>
          <w:i/>
          <w:iCs/>
          <w:sz w:val="22"/>
          <w:szCs w:val="22"/>
          <w:lang w:val="en-GB"/>
        </w:rPr>
        <w:t>შენიშვნა</w:t>
      </w:r>
      <w:r w:rsidRPr="00D05FD8">
        <w:rPr>
          <w:rFonts w:ascii="Sylfaen" w:hAnsi="Sylfaen" w:cs="Arial"/>
          <w:b/>
          <w:bCs/>
          <w:i/>
          <w:iCs/>
          <w:sz w:val="22"/>
          <w:szCs w:val="22"/>
          <w:lang w:val="en-GB"/>
        </w:rPr>
        <w:t xml:space="preserve">: </w:t>
      </w:r>
      <w:r w:rsidRPr="00D05FD8">
        <w:rPr>
          <w:rFonts w:ascii="Sylfaen" w:hAnsi="Sylfaen" w:cs="Sylfaen"/>
          <w:b/>
          <w:bCs/>
          <w:i/>
          <w:iCs/>
          <w:sz w:val="22"/>
          <w:szCs w:val="22"/>
          <w:lang w:val="en-GB"/>
        </w:rPr>
        <w:t>ეკოსისტემური</w:t>
      </w:r>
      <w:r w:rsidRPr="00D05FD8">
        <w:rPr>
          <w:rFonts w:ascii="Sylfaen" w:hAnsi="Sylfaen" w:cs="Arial"/>
          <w:b/>
          <w:bCs/>
          <w:i/>
          <w:iCs/>
          <w:sz w:val="22"/>
          <w:szCs w:val="22"/>
          <w:lang w:val="en-GB"/>
        </w:rPr>
        <w:t xml:space="preserve"> </w:t>
      </w:r>
      <w:r w:rsidRPr="00D05FD8">
        <w:rPr>
          <w:rFonts w:ascii="Sylfaen" w:hAnsi="Sylfaen" w:cs="Sylfaen"/>
          <w:b/>
          <w:bCs/>
          <w:i/>
          <w:iCs/>
          <w:sz w:val="22"/>
          <w:szCs w:val="22"/>
          <w:lang w:val="en-GB"/>
        </w:rPr>
        <w:t>სერვისების</w:t>
      </w:r>
      <w:r w:rsidRPr="00D05FD8">
        <w:rPr>
          <w:rFonts w:ascii="Sylfaen" w:hAnsi="Sylfaen" w:cs="Arial"/>
          <w:b/>
          <w:bCs/>
          <w:i/>
          <w:iCs/>
          <w:sz w:val="22"/>
          <w:szCs w:val="22"/>
          <w:lang w:val="en-GB"/>
        </w:rPr>
        <w:t xml:space="preserve"> </w:t>
      </w:r>
      <w:r w:rsidRPr="00D05FD8">
        <w:rPr>
          <w:rFonts w:ascii="Sylfaen" w:hAnsi="Sylfaen" w:cs="Sylfaen"/>
          <w:b/>
          <w:bCs/>
          <w:i/>
          <w:iCs/>
          <w:sz w:val="22"/>
          <w:szCs w:val="22"/>
          <w:lang w:val="en-GB"/>
        </w:rPr>
        <w:t>შეფასების</w:t>
      </w:r>
      <w:r w:rsidRPr="00D05FD8">
        <w:rPr>
          <w:rFonts w:ascii="Sylfaen" w:hAnsi="Sylfaen" w:cs="Arial"/>
          <w:b/>
          <w:bCs/>
          <w:i/>
          <w:iCs/>
          <w:sz w:val="22"/>
          <w:szCs w:val="22"/>
          <w:lang w:val="en-GB"/>
        </w:rPr>
        <w:t xml:space="preserve"> </w:t>
      </w:r>
      <w:r w:rsidRPr="00D05FD8">
        <w:rPr>
          <w:rFonts w:ascii="Sylfaen" w:hAnsi="Sylfaen" w:cs="Sylfaen"/>
          <w:b/>
          <w:bCs/>
          <w:i/>
          <w:iCs/>
          <w:sz w:val="22"/>
          <w:szCs w:val="22"/>
          <w:lang w:val="en-GB"/>
        </w:rPr>
        <w:t>მაგალითი</w:t>
      </w:r>
      <w:r w:rsidRPr="00D05FD8">
        <w:rPr>
          <w:rFonts w:ascii="Sylfaen" w:hAnsi="Sylfaen" w:cs="Arial"/>
          <w:b/>
          <w:bCs/>
          <w:i/>
          <w:iCs/>
          <w:sz w:val="22"/>
          <w:szCs w:val="22"/>
          <w:lang w:val="en-GB"/>
        </w:rPr>
        <w:t xml:space="preserve"> </w:t>
      </w:r>
      <w:r w:rsidRPr="00D05FD8">
        <w:rPr>
          <w:rFonts w:ascii="Sylfaen" w:hAnsi="Sylfaen" w:cs="Sylfaen"/>
          <w:b/>
          <w:bCs/>
          <w:i/>
          <w:iCs/>
          <w:sz w:val="22"/>
          <w:szCs w:val="22"/>
          <w:lang w:val="en-GB"/>
        </w:rPr>
        <w:t>მოცემულია</w:t>
      </w:r>
      <w:r w:rsidRPr="00D05FD8">
        <w:rPr>
          <w:rFonts w:ascii="Sylfaen" w:hAnsi="Sylfaen" w:cs="Arial"/>
          <w:b/>
          <w:bCs/>
          <w:i/>
          <w:iCs/>
          <w:sz w:val="22"/>
          <w:szCs w:val="22"/>
          <w:lang w:val="en-GB"/>
        </w:rPr>
        <w:t xml:space="preserve"> </w:t>
      </w:r>
      <w:r w:rsidRPr="00D05FD8">
        <w:rPr>
          <w:rFonts w:ascii="Sylfaen" w:hAnsi="Sylfaen" w:cs="Arial"/>
          <w:b/>
          <w:bCs/>
          <w:i/>
          <w:iCs/>
          <w:sz w:val="22"/>
          <w:szCs w:val="22"/>
          <w:lang w:val="ka-GE"/>
        </w:rPr>
        <w:t xml:space="preserve">დანართში: </w:t>
      </w:r>
      <w:hyperlink w:anchor="_Annex_2._Specific" w:history="1">
        <w:r w:rsidR="004D7CB2" w:rsidRPr="00D05FD8">
          <w:rPr>
            <w:rStyle w:val="Hyperlink"/>
            <w:rFonts w:ascii="Sylfaen" w:hAnsi="Sylfaen" w:cs="Arial"/>
            <w:b/>
            <w:bCs/>
            <w:i/>
            <w:iCs/>
            <w:sz w:val="22"/>
            <w:szCs w:val="22"/>
            <w:lang w:val="ka-GE"/>
          </w:rPr>
          <w:t>დანართი</w:t>
        </w:r>
        <w:r w:rsidR="00B86BB0" w:rsidRPr="00D05FD8">
          <w:rPr>
            <w:rStyle w:val="Hyperlink"/>
            <w:rFonts w:ascii="Sylfaen" w:hAnsi="Sylfaen" w:cs="Arial"/>
            <w:b/>
            <w:bCs/>
            <w:i/>
            <w:iCs/>
            <w:sz w:val="22"/>
            <w:szCs w:val="22"/>
            <w:lang w:val="en-GB"/>
          </w:rPr>
          <w:t xml:space="preserve"> </w:t>
        </w:r>
        <w:r w:rsidR="00E10FE9" w:rsidRPr="00D05FD8">
          <w:rPr>
            <w:rStyle w:val="Hyperlink"/>
            <w:rFonts w:ascii="Sylfaen" w:hAnsi="Sylfaen" w:cs="Arial"/>
            <w:b/>
            <w:bCs/>
            <w:i/>
            <w:iCs/>
            <w:sz w:val="22"/>
            <w:szCs w:val="22"/>
            <w:lang w:val="en-GB"/>
          </w:rPr>
          <w:t>2</w:t>
        </w:r>
      </w:hyperlink>
      <w:r w:rsidR="00B86BB0" w:rsidRPr="00D05FD8">
        <w:rPr>
          <w:rFonts w:ascii="Sylfaen" w:hAnsi="Sylfaen" w:cs="Arial"/>
          <w:b/>
          <w:bCs/>
          <w:i/>
          <w:iCs/>
          <w:sz w:val="22"/>
          <w:szCs w:val="22"/>
          <w:lang w:val="en-GB"/>
        </w:rPr>
        <w:t>.</w:t>
      </w:r>
    </w:p>
    <w:p w14:paraId="66968A00" w14:textId="727E61F2" w:rsidR="00C115CC" w:rsidRPr="00C115CC" w:rsidRDefault="00E973B1" w:rsidP="00C115CC">
      <w:pPr>
        <w:spacing w:before="160" w:after="160" w:line="259" w:lineRule="auto"/>
        <w:jc w:val="both"/>
        <w:rPr>
          <w:rFonts w:ascii="Sylfaen" w:hAnsi="Sylfaen" w:cs="Arial"/>
          <w:iCs/>
          <w:sz w:val="22"/>
          <w:szCs w:val="22"/>
          <w:lang w:val="en-US"/>
        </w:rPr>
      </w:pPr>
      <w:r>
        <w:rPr>
          <w:rFonts w:ascii="Sylfaen" w:hAnsi="Sylfaen" w:cs="Arial"/>
          <w:iCs/>
          <w:noProof/>
          <w:sz w:val="22"/>
          <w:szCs w:val="22"/>
          <w:lang w:val="en-US"/>
        </w:rPr>
        <w:object w:dxaOrig="1440" w:dyaOrig="1440" w14:anchorId="46100A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alt="" style="position:absolute;left:0;text-align:left;margin-left:55.5pt;margin-top:62.85pt;width:371.7pt;height:263.25pt;z-index:-251634688;mso-wrap-edited:f;mso-width-percent:0;mso-height-percent:0;mso-position-horizontal-relative:text;mso-position-vertical-relative:text;mso-width-percent:0;mso-height-percent:0" wrapcoords="51 217 51 21310 21549 21310 21549 217 51 217">
            <v:imagedata r:id="rId47" o:title=""/>
            <w10:wrap type="through"/>
          </v:shape>
          <o:OLEObject Type="Embed" ProgID="Visio.Drawing.11" ShapeID="_x0000_s1037" DrawAspect="Content" ObjectID="_1759133736" r:id="rId48"/>
        </w:object>
      </w:r>
      <w:r w:rsidR="002F55EC" w:rsidRPr="00D05FD8">
        <w:rPr>
          <w:rFonts w:ascii="Sylfaen" w:hAnsi="Sylfaen" w:cs="Sylfaen"/>
          <w:iCs/>
          <w:sz w:val="22"/>
          <w:szCs w:val="22"/>
          <w:lang w:val="en-US"/>
        </w:rPr>
        <w:t>ეკოსისტემური</w:t>
      </w:r>
      <w:r w:rsidR="002F55EC" w:rsidRPr="00D05FD8">
        <w:rPr>
          <w:rFonts w:ascii="Sylfaen" w:hAnsi="Sylfaen" w:cs="Arial"/>
          <w:iCs/>
          <w:sz w:val="22"/>
          <w:szCs w:val="22"/>
          <w:lang w:val="en-US"/>
        </w:rPr>
        <w:t xml:space="preserve"> </w:t>
      </w:r>
      <w:r w:rsidR="002F55EC" w:rsidRPr="00D05FD8">
        <w:rPr>
          <w:rFonts w:ascii="Sylfaen" w:hAnsi="Sylfaen" w:cs="Sylfaen"/>
          <w:iCs/>
          <w:sz w:val="22"/>
          <w:szCs w:val="22"/>
          <w:lang w:val="en-US"/>
        </w:rPr>
        <w:t>სერვისები</w:t>
      </w:r>
      <w:r w:rsidR="002F55EC" w:rsidRPr="00D05FD8">
        <w:rPr>
          <w:rFonts w:ascii="Sylfaen" w:hAnsi="Sylfaen" w:cs="Arial"/>
          <w:iCs/>
          <w:sz w:val="22"/>
          <w:szCs w:val="22"/>
          <w:lang w:val="en-US"/>
        </w:rPr>
        <w:t xml:space="preserve"> </w:t>
      </w:r>
      <w:r w:rsidR="002F55EC" w:rsidRPr="00D05FD8">
        <w:rPr>
          <w:rFonts w:ascii="Sylfaen" w:hAnsi="Sylfaen" w:cs="Sylfaen"/>
          <w:iCs/>
          <w:sz w:val="22"/>
          <w:szCs w:val="22"/>
          <w:lang w:val="en-US"/>
        </w:rPr>
        <w:t>განიხილება</w:t>
      </w:r>
      <w:r w:rsidR="002F55EC" w:rsidRPr="00D05FD8">
        <w:rPr>
          <w:rFonts w:ascii="Sylfaen" w:hAnsi="Sylfaen" w:cs="Arial"/>
          <w:iCs/>
          <w:sz w:val="22"/>
          <w:szCs w:val="22"/>
          <w:lang w:val="en-US"/>
        </w:rPr>
        <w:t xml:space="preserve"> </w:t>
      </w:r>
      <w:r w:rsidR="002F55EC" w:rsidRPr="00D05FD8">
        <w:rPr>
          <w:rFonts w:ascii="Sylfaen" w:hAnsi="Sylfaen" w:cs="Sylfaen"/>
          <w:iCs/>
          <w:sz w:val="22"/>
          <w:szCs w:val="22"/>
          <w:lang w:val="en-US"/>
        </w:rPr>
        <w:t>როგორც</w:t>
      </w:r>
      <w:r w:rsidR="002F55EC" w:rsidRPr="00D05FD8">
        <w:rPr>
          <w:rFonts w:ascii="Sylfaen" w:hAnsi="Sylfaen" w:cs="Arial"/>
          <w:iCs/>
          <w:sz w:val="22"/>
          <w:szCs w:val="22"/>
          <w:lang w:val="en-US"/>
        </w:rPr>
        <w:t xml:space="preserve"> </w:t>
      </w:r>
      <w:r w:rsidR="002F55EC" w:rsidRPr="00D05FD8">
        <w:rPr>
          <w:rFonts w:ascii="Sylfaen" w:hAnsi="Sylfaen" w:cs="Sylfaen"/>
          <w:iCs/>
          <w:sz w:val="22"/>
          <w:szCs w:val="22"/>
          <w:lang w:val="en-US"/>
        </w:rPr>
        <w:t>ბუნებრივი</w:t>
      </w:r>
      <w:r w:rsidR="002F55EC" w:rsidRPr="00D05FD8">
        <w:rPr>
          <w:rFonts w:ascii="Sylfaen" w:hAnsi="Sylfaen" w:cs="Arial"/>
          <w:iCs/>
          <w:sz w:val="22"/>
          <w:szCs w:val="22"/>
          <w:lang w:val="en-US"/>
        </w:rPr>
        <w:t xml:space="preserve"> </w:t>
      </w:r>
      <w:r w:rsidR="002F55EC" w:rsidRPr="00D05FD8">
        <w:rPr>
          <w:rFonts w:ascii="Sylfaen" w:hAnsi="Sylfaen" w:cs="Sylfaen"/>
          <w:iCs/>
          <w:sz w:val="22"/>
          <w:szCs w:val="22"/>
          <w:lang w:val="en-US"/>
        </w:rPr>
        <w:t>აქტივების</w:t>
      </w:r>
      <w:r w:rsidR="002F55EC" w:rsidRPr="00D05FD8">
        <w:rPr>
          <w:rFonts w:ascii="Sylfaen" w:hAnsi="Sylfaen" w:cs="Arial"/>
          <w:iCs/>
          <w:sz w:val="22"/>
          <w:szCs w:val="22"/>
          <w:lang w:val="en-US"/>
        </w:rPr>
        <w:t xml:space="preserve"> </w:t>
      </w:r>
      <w:r w:rsidR="002F55EC" w:rsidRPr="00D05FD8">
        <w:rPr>
          <w:rFonts w:ascii="Sylfaen" w:hAnsi="Sylfaen" w:cs="Sylfaen"/>
          <w:iCs/>
          <w:sz w:val="22"/>
          <w:szCs w:val="22"/>
          <w:lang w:val="en-US"/>
        </w:rPr>
        <w:t>ფუნქციები</w:t>
      </w:r>
      <w:r w:rsidR="002F55EC" w:rsidRPr="00D05FD8">
        <w:rPr>
          <w:rFonts w:ascii="Sylfaen" w:hAnsi="Sylfaen" w:cs="Arial"/>
          <w:iCs/>
          <w:sz w:val="22"/>
          <w:szCs w:val="22"/>
          <w:lang w:val="en-US"/>
        </w:rPr>
        <w:t xml:space="preserve"> (</w:t>
      </w:r>
      <w:r w:rsidR="002F55EC" w:rsidRPr="00D05FD8">
        <w:rPr>
          <w:rFonts w:ascii="Sylfaen" w:hAnsi="Sylfaen" w:cs="Sylfaen"/>
          <w:iCs/>
          <w:sz w:val="22"/>
          <w:szCs w:val="22"/>
          <w:lang w:val="en-US"/>
        </w:rPr>
        <w:t>და</w:t>
      </w:r>
      <w:r w:rsidR="002F55EC" w:rsidRPr="00D05FD8">
        <w:rPr>
          <w:rFonts w:ascii="Sylfaen" w:hAnsi="Sylfaen" w:cs="Arial"/>
          <w:iCs/>
          <w:sz w:val="22"/>
          <w:szCs w:val="22"/>
          <w:lang w:val="en-US"/>
        </w:rPr>
        <w:t xml:space="preserve"> </w:t>
      </w:r>
      <w:r w:rsidR="002F55EC" w:rsidRPr="00D05FD8">
        <w:rPr>
          <w:rFonts w:ascii="Sylfaen" w:hAnsi="Sylfaen" w:cs="Sylfaen"/>
          <w:iCs/>
          <w:sz w:val="22"/>
          <w:szCs w:val="22"/>
          <w:lang w:val="en-US"/>
        </w:rPr>
        <w:t>ორივე</w:t>
      </w:r>
      <w:r w:rsidR="002F55EC" w:rsidRPr="00D05FD8">
        <w:rPr>
          <w:rFonts w:ascii="Sylfaen" w:hAnsi="Sylfaen" w:cs="Arial"/>
          <w:iCs/>
          <w:sz w:val="22"/>
          <w:szCs w:val="22"/>
          <w:lang w:val="en-US"/>
        </w:rPr>
        <w:t xml:space="preserve"> </w:t>
      </w:r>
      <w:r w:rsidR="002F55EC" w:rsidRPr="00D05FD8">
        <w:rPr>
          <w:rFonts w:ascii="Sylfaen" w:hAnsi="Sylfaen" w:cs="Sylfaen"/>
          <w:iCs/>
          <w:sz w:val="22"/>
          <w:szCs w:val="22"/>
          <w:lang w:val="en-US"/>
        </w:rPr>
        <w:t>ბუნებრივი</w:t>
      </w:r>
      <w:r w:rsidR="002F55EC" w:rsidRPr="00D05FD8">
        <w:rPr>
          <w:rFonts w:ascii="Sylfaen" w:hAnsi="Sylfaen" w:cs="Arial"/>
          <w:iCs/>
          <w:sz w:val="22"/>
          <w:szCs w:val="22"/>
          <w:lang w:val="en-US"/>
        </w:rPr>
        <w:t xml:space="preserve"> </w:t>
      </w:r>
      <w:r w:rsidR="002F55EC" w:rsidRPr="00D05FD8">
        <w:rPr>
          <w:rFonts w:ascii="Sylfaen" w:hAnsi="Sylfaen" w:cs="Sylfaen"/>
          <w:iCs/>
          <w:sz w:val="22"/>
          <w:szCs w:val="22"/>
          <w:lang w:val="en-US"/>
        </w:rPr>
        <w:t>კაპიტალის</w:t>
      </w:r>
      <w:r w:rsidR="002F55EC" w:rsidRPr="00D05FD8">
        <w:rPr>
          <w:rFonts w:ascii="Sylfaen" w:hAnsi="Sylfaen" w:cs="Arial"/>
          <w:iCs/>
          <w:sz w:val="22"/>
          <w:szCs w:val="22"/>
          <w:lang w:val="en-US"/>
        </w:rPr>
        <w:t xml:space="preserve"> </w:t>
      </w:r>
      <w:r w:rsidR="002F55EC" w:rsidRPr="00D05FD8">
        <w:rPr>
          <w:rFonts w:ascii="Sylfaen" w:hAnsi="Sylfaen" w:cs="Sylfaen"/>
          <w:iCs/>
          <w:sz w:val="22"/>
          <w:szCs w:val="22"/>
          <w:lang w:val="en-US"/>
        </w:rPr>
        <w:t>შემადგენელი</w:t>
      </w:r>
      <w:r w:rsidR="002F55EC" w:rsidRPr="00D05FD8">
        <w:rPr>
          <w:rFonts w:ascii="Sylfaen" w:hAnsi="Sylfaen" w:cs="Arial"/>
          <w:iCs/>
          <w:sz w:val="22"/>
          <w:szCs w:val="22"/>
          <w:lang w:val="en-US"/>
        </w:rPr>
        <w:t xml:space="preserve"> </w:t>
      </w:r>
      <w:r w:rsidR="002F55EC" w:rsidRPr="00D05FD8">
        <w:rPr>
          <w:rFonts w:ascii="Sylfaen" w:hAnsi="Sylfaen" w:cs="Sylfaen"/>
          <w:iCs/>
          <w:sz w:val="22"/>
          <w:szCs w:val="22"/>
          <w:lang w:val="en-US"/>
        </w:rPr>
        <w:t>ნაწილია</w:t>
      </w:r>
      <w:r w:rsidR="002F55EC" w:rsidRPr="00D05FD8">
        <w:rPr>
          <w:rFonts w:ascii="Sylfaen" w:hAnsi="Sylfaen" w:cs="Arial"/>
          <w:iCs/>
          <w:sz w:val="22"/>
          <w:szCs w:val="22"/>
          <w:lang w:val="en-US"/>
        </w:rPr>
        <w:t>)</w:t>
      </w:r>
      <w:r w:rsidR="005975EF" w:rsidRPr="00D05FD8">
        <w:rPr>
          <w:rFonts w:ascii="Sylfaen" w:hAnsi="Sylfaen" w:cs="Arial"/>
          <w:iCs/>
          <w:sz w:val="22"/>
          <w:szCs w:val="22"/>
          <w:lang w:val="en-US"/>
        </w:rPr>
        <w:t xml:space="preserve"> (</w:t>
      </w:r>
      <w:r w:rsidR="0030357A" w:rsidRPr="00D05FD8">
        <w:rPr>
          <w:rFonts w:ascii="Sylfaen" w:hAnsi="Sylfaen" w:cs="Arial"/>
          <w:b/>
          <w:bCs/>
          <w:iCs/>
          <w:sz w:val="22"/>
          <w:szCs w:val="22"/>
          <w:lang w:val="en-US"/>
        </w:rPr>
        <w:fldChar w:fldCharType="begin"/>
      </w:r>
      <w:r w:rsidR="0030357A" w:rsidRPr="00D05FD8">
        <w:rPr>
          <w:rFonts w:ascii="Sylfaen" w:hAnsi="Sylfaen" w:cs="Arial"/>
          <w:b/>
          <w:bCs/>
          <w:iCs/>
          <w:sz w:val="22"/>
          <w:szCs w:val="22"/>
          <w:lang w:val="en-US"/>
        </w:rPr>
        <w:instrText xml:space="preserve"> REF _Ref142094199 \h  \* MERGEFORMAT </w:instrText>
      </w:r>
      <w:r w:rsidR="0030357A" w:rsidRPr="00D05FD8">
        <w:rPr>
          <w:rFonts w:ascii="Sylfaen" w:hAnsi="Sylfaen" w:cs="Arial"/>
          <w:b/>
          <w:bCs/>
          <w:iCs/>
          <w:sz w:val="22"/>
          <w:szCs w:val="22"/>
          <w:lang w:val="en-US"/>
        </w:rPr>
      </w:r>
      <w:r w:rsidR="0030357A" w:rsidRPr="00D05FD8">
        <w:rPr>
          <w:rFonts w:ascii="Sylfaen" w:hAnsi="Sylfaen" w:cs="Arial"/>
          <w:b/>
          <w:bCs/>
          <w:iCs/>
          <w:sz w:val="22"/>
          <w:szCs w:val="22"/>
          <w:lang w:val="en-US"/>
        </w:rPr>
        <w:fldChar w:fldCharType="separate"/>
      </w:r>
      <w:r w:rsidR="00757A05" w:rsidRPr="00757A05">
        <w:rPr>
          <w:rFonts w:ascii="Sylfaen" w:hAnsi="Sylfaen" w:cs="Arial"/>
          <w:b/>
          <w:bCs/>
          <w:sz w:val="22"/>
          <w:szCs w:val="22"/>
          <w:lang w:val="ka-GE"/>
        </w:rPr>
        <w:t>ილუსტრაცია</w:t>
      </w:r>
      <w:r w:rsidR="00757A05" w:rsidRPr="00757A05">
        <w:rPr>
          <w:rFonts w:ascii="Sylfaen" w:hAnsi="Sylfaen" w:cs="Arial"/>
          <w:b/>
          <w:bCs/>
          <w:sz w:val="22"/>
          <w:szCs w:val="22"/>
          <w:lang w:val="en-GB"/>
        </w:rPr>
        <w:t xml:space="preserve"> </w:t>
      </w:r>
      <w:r w:rsidR="00757A05" w:rsidRPr="00757A05">
        <w:rPr>
          <w:rFonts w:ascii="Sylfaen" w:hAnsi="Sylfaen" w:cs="Arial"/>
          <w:b/>
          <w:bCs/>
          <w:noProof/>
          <w:sz w:val="22"/>
          <w:szCs w:val="22"/>
          <w:lang w:val="en-GB"/>
        </w:rPr>
        <w:t>16</w:t>
      </w:r>
      <w:r w:rsidR="0030357A" w:rsidRPr="00D05FD8">
        <w:rPr>
          <w:rFonts w:ascii="Sylfaen" w:hAnsi="Sylfaen" w:cs="Arial"/>
          <w:b/>
          <w:bCs/>
          <w:iCs/>
          <w:sz w:val="22"/>
          <w:szCs w:val="22"/>
          <w:lang w:val="en-US"/>
        </w:rPr>
        <w:fldChar w:fldCharType="end"/>
      </w:r>
      <w:r w:rsidR="005975EF"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ეკოსისტემების</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ბუნებრივი</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აქტივების</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მხარდაჭერა</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და</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დაცვა</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უზრუნველყოფს</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ეკოსისტემური</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სერვისების</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სტაბილურ</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თაობას</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მაგრამ</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ამ</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ეკოსისტემების</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განადგურება</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ეკოსისტემური</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სერვისების</w:t>
      </w:r>
      <w:r w:rsidR="00491215" w:rsidRPr="00D05FD8">
        <w:rPr>
          <w:rFonts w:ascii="Sylfaen" w:hAnsi="Sylfaen" w:cs="Arial"/>
          <w:iCs/>
          <w:sz w:val="22"/>
          <w:szCs w:val="22"/>
          <w:lang w:val="en-US"/>
        </w:rPr>
        <w:t xml:space="preserve"> </w:t>
      </w:r>
      <w:r w:rsidR="00491215" w:rsidRPr="00D05FD8">
        <w:rPr>
          <w:rFonts w:ascii="Sylfaen" w:hAnsi="Sylfaen" w:cs="Sylfaen"/>
          <w:iCs/>
          <w:sz w:val="22"/>
          <w:szCs w:val="22"/>
          <w:lang w:val="en-US"/>
        </w:rPr>
        <w:t>შემცირებას</w:t>
      </w:r>
      <w:r w:rsidR="009E0A92" w:rsidRPr="00D05FD8">
        <w:rPr>
          <w:rFonts w:ascii="Sylfaen" w:hAnsi="Sylfaen" w:cs="Sylfaen"/>
          <w:iCs/>
          <w:sz w:val="22"/>
          <w:szCs w:val="22"/>
        </w:rPr>
        <w:t xml:space="preserve"> </w:t>
      </w:r>
      <w:r w:rsidR="009E0A92" w:rsidRPr="00D05FD8">
        <w:rPr>
          <w:rFonts w:ascii="Sylfaen" w:hAnsi="Sylfaen" w:cs="Sylfaen"/>
          <w:iCs/>
          <w:sz w:val="22"/>
          <w:szCs w:val="22"/>
          <w:lang w:val="en-US"/>
        </w:rPr>
        <w:t>იწვევს</w:t>
      </w:r>
      <w:r w:rsidR="005975EF" w:rsidRPr="00D05FD8">
        <w:rPr>
          <w:rFonts w:ascii="Sylfaen" w:hAnsi="Sylfaen" w:cs="Arial"/>
          <w:iCs/>
          <w:sz w:val="22"/>
          <w:szCs w:val="22"/>
          <w:lang w:val="en-US"/>
        </w:rPr>
        <w:t>.</w:t>
      </w:r>
    </w:p>
    <w:p w14:paraId="30C35609" w14:textId="5A164D7E" w:rsidR="0060781D" w:rsidRDefault="0060781D" w:rsidP="00D05FD8">
      <w:pPr>
        <w:spacing w:before="160" w:after="160" w:line="259" w:lineRule="auto"/>
        <w:jc w:val="both"/>
        <w:rPr>
          <w:rFonts w:ascii="Sylfaen" w:hAnsi="Sylfaen" w:cs="Arial"/>
          <w:iCs/>
          <w:sz w:val="22"/>
          <w:szCs w:val="22"/>
          <w:lang w:val="en-US"/>
        </w:rPr>
      </w:pPr>
    </w:p>
    <w:p w14:paraId="30F09BA7" w14:textId="560E315D" w:rsidR="0060781D" w:rsidRDefault="0060781D" w:rsidP="00D05FD8">
      <w:pPr>
        <w:spacing w:before="160" w:after="160" w:line="259" w:lineRule="auto"/>
        <w:jc w:val="both"/>
        <w:rPr>
          <w:rFonts w:ascii="Sylfaen" w:hAnsi="Sylfaen" w:cs="Arial"/>
          <w:iCs/>
          <w:sz w:val="22"/>
          <w:szCs w:val="22"/>
          <w:lang w:val="en-US"/>
        </w:rPr>
      </w:pPr>
    </w:p>
    <w:p w14:paraId="48DD9E08" w14:textId="2E45D8F7" w:rsidR="0060781D" w:rsidRDefault="0060781D" w:rsidP="00D05FD8">
      <w:pPr>
        <w:spacing w:before="160" w:after="160" w:line="259" w:lineRule="auto"/>
        <w:jc w:val="both"/>
        <w:rPr>
          <w:rFonts w:ascii="Sylfaen" w:hAnsi="Sylfaen" w:cs="Arial"/>
          <w:iCs/>
          <w:sz w:val="22"/>
          <w:szCs w:val="22"/>
          <w:lang w:val="en-US"/>
        </w:rPr>
      </w:pPr>
    </w:p>
    <w:p w14:paraId="3ACCB9E5" w14:textId="148C2A0B" w:rsidR="0060781D" w:rsidRDefault="0060781D" w:rsidP="00D05FD8">
      <w:pPr>
        <w:spacing w:before="160" w:after="160" w:line="259" w:lineRule="auto"/>
        <w:jc w:val="both"/>
        <w:rPr>
          <w:rFonts w:ascii="Sylfaen" w:hAnsi="Sylfaen" w:cs="Arial"/>
          <w:iCs/>
          <w:sz w:val="22"/>
          <w:szCs w:val="22"/>
          <w:lang w:val="en-US"/>
        </w:rPr>
      </w:pPr>
    </w:p>
    <w:p w14:paraId="20556627" w14:textId="1DF1507F" w:rsidR="005975EF" w:rsidRDefault="005975EF" w:rsidP="00D05FD8">
      <w:pPr>
        <w:spacing w:before="160" w:after="160" w:line="259" w:lineRule="auto"/>
        <w:jc w:val="both"/>
        <w:rPr>
          <w:rFonts w:ascii="Sylfaen" w:hAnsi="Sylfaen" w:cs="Arial"/>
          <w:iCs/>
          <w:sz w:val="22"/>
          <w:szCs w:val="22"/>
          <w:lang w:val="en-US"/>
        </w:rPr>
      </w:pPr>
      <w:r w:rsidRPr="00D05FD8">
        <w:rPr>
          <w:rFonts w:ascii="Sylfaen" w:hAnsi="Sylfaen" w:cs="Arial"/>
          <w:iCs/>
          <w:sz w:val="22"/>
          <w:szCs w:val="22"/>
          <w:lang w:val="en-US"/>
        </w:rPr>
        <w:t xml:space="preserve">   </w:t>
      </w:r>
    </w:p>
    <w:p w14:paraId="6B6EE865" w14:textId="77777777" w:rsidR="00C115CC" w:rsidRDefault="00C115CC" w:rsidP="00D05FD8">
      <w:pPr>
        <w:spacing w:before="160" w:after="160" w:line="259" w:lineRule="auto"/>
        <w:jc w:val="both"/>
        <w:rPr>
          <w:rFonts w:ascii="Sylfaen" w:hAnsi="Sylfaen" w:cs="Arial"/>
          <w:iCs/>
          <w:sz w:val="22"/>
          <w:szCs w:val="22"/>
          <w:lang w:val="en-US"/>
        </w:rPr>
      </w:pPr>
    </w:p>
    <w:p w14:paraId="03BDA564" w14:textId="77777777" w:rsidR="00C115CC" w:rsidRDefault="00C115CC" w:rsidP="00D05FD8">
      <w:pPr>
        <w:spacing w:before="160" w:after="160" w:line="259" w:lineRule="auto"/>
        <w:jc w:val="both"/>
        <w:rPr>
          <w:rFonts w:ascii="Sylfaen" w:hAnsi="Sylfaen" w:cs="Arial"/>
          <w:iCs/>
          <w:sz w:val="22"/>
          <w:szCs w:val="22"/>
          <w:lang w:val="en-US"/>
        </w:rPr>
      </w:pPr>
    </w:p>
    <w:p w14:paraId="18CB5D8B" w14:textId="77777777" w:rsidR="00C115CC" w:rsidRDefault="00C115CC" w:rsidP="00D05FD8">
      <w:pPr>
        <w:spacing w:before="160" w:after="160" w:line="259" w:lineRule="auto"/>
        <w:jc w:val="both"/>
        <w:rPr>
          <w:rFonts w:ascii="Sylfaen" w:hAnsi="Sylfaen" w:cs="Arial"/>
          <w:iCs/>
          <w:sz w:val="22"/>
          <w:szCs w:val="22"/>
          <w:lang w:val="en-US"/>
        </w:rPr>
      </w:pPr>
    </w:p>
    <w:p w14:paraId="7B3207E0" w14:textId="77777777" w:rsidR="00C115CC" w:rsidRDefault="00C115CC" w:rsidP="00D05FD8">
      <w:pPr>
        <w:spacing w:before="160" w:after="160" w:line="259" w:lineRule="auto"/>
        <w:jc w:val="both"/>
        <w:rPr>
          <w:rFonts w:ascii="Sylfaen" w:hAnsi="Sylfaen" w:cs="Arial"/>
          <w:iCs/>
          <w:sz w:val="22"/>
          <w:szCs w:val="22"/>
          <w:lang w:val="en-US"/>
        </w:rPr>
      </w:pPr>
    </w:p>
    <w:p w14:paraId="4712375B" w14:textId="0BB933CE" w:rsidR="0060781D" w:rsidRPr="00D05FD8" w:rsidRDefault="0060781D" w:rsidP="00D05FD8">
      <w:pPr>
        <w:spacing w:before="160" w:after="160" w:line="259" w:lineRule="auto"/>
        <w:jc w:val="both"/>
        <w:rPr>
          <w:rFonts w:ascii="Sylfaen" w:hAnsi="Sylfaen" w:cs="Arial"/>
          <w:iCs/>
          <w:sz w:val="22"/>
          <w:szCs w:val="22"/>
          <w:lang w:val="en-US"/>
        </w:rPr>
      </w:pPr>
    </w:p>
    <w:p w14:paraId="21B2CF7C" w14:textId="4EF3350E" w:rsidR="00EB1AA6" w:rsidRPr="00D05FD8" w:rsidRDefault="007836B6" w:rsidP="00C115CC">
      <w:pPr>
        <w:pStyle w:val="Caption"/>
        <w:spacing w:after="160"/>
        <w:rPr>
          <w:rFonts w:ascii="Sylfaen" w:hAnsi="Sylfaen" w:cs="Arial"/>
          <w:szCs w:val="22"/>
          <w:lang w:val="en-GB"/>
        </w:rPr>
      </w:pPr>
      <w:bookmarkStart w:id="54" w:name="_Ref142094199"/>
      <w:bookmarkStart w:id="55" w:name="_Toc148265668"/>
      <w:r w:rsidRPr="00D05FD8">
        <w:rPr>
          <w:rFonts w:ascii="Sylfaen" w:hAnsi="Sylfaen" w:cs="Arial"/>
          <w:szCs w:val="22"/>
          <w:lang w:val="ka-GE"/>
        </w:rPr>
        <w:t>ილუსტრაცია</w:t>
      </w:r>
      <w:r w:rsidR="00EB1AA6" w:rsidRPr="00D05FD8">
        <w:rPr>
          <w:rFonts w:ascii="Sylfaen" w:hAnsi="Sylfaen" w:cs="Arial"/>
          <w:szCs w:val="22"/>
          <w:lang w:val="en-US"/>
        </w:rPr>
        <w:t xml:space="preserve"> </w:t>
      </w:r>
      <w:r w:rsidR="00EB1AA6" w:rsidRPr="00D05FD8">
        <w:rPr>
          <w:rFonts w:ascii="Sylfaen" w:hAnsi="Sylfaen" w:cs="Arial"/>
          <w:szCs w:val="22"/>
        </w:rPr>
        <w:fldChar w:fldCharType="begin"/>
      </w:r>
      <w:r w:rsidR="00EB1AA6" w:rsidRPr="00D05FD8">
        <w:rPr>
          <w:rFonts w:ascii="Sylfaen" w:hAnsi="Sylfaen" w:cs="Arial"/>
          <w:szCs w:val="22"/>
          <w:lang w:val="en-GB"/>
        </w:rPr>
        <w:instrText xml:space="preserve"> SEQ Figure \* ARABIC </w:instrText>
      </w:r>
      <w:r w:rsidR="00EB1AA6" w:rsidRPr="00D05FD8">
        <w:rPr>
          <w:rFonts w:ascii="Sylfaen" w:hAnsi="Sylfaen" w:cs="Arial"/>
          <w:szCs w:val="22"/>
        </w:rPr>
        <w:fldChar w:fldCharType="separate"/>
      </w:r>
      <w:r w:rsidR="00757A05">
        <w:rPr>
          <w:rFonts w:ascii="Sylfaen" w:hAnsi="Sylfaen" w:cs="Arial"/>
          <w:noProof/>
          <w:szCs w:val="22"/>
          <w:lang w:val="en-GB"/>
        </w:rPr>
        <w:t>16</w:t>
      </w:r>
      <w:r w:rsidR="00EB1AA6" w:rsidRPr="00D05FD8">
        <w:rPr>
          <w:rFonts w:ascii="Sylfaen" w:hAnsi="Sylfaen" w:cs="Arial"/>
          <w:szCs w:val="22"/>
        </w:rPr>
        <w:fldChar w:fldCharType="end"/>
      </w:r>
      <w:bookmarkEnd w:id="54"/>
      <w:r w:rsidR="00EB1AA6" w:rsidRPr="00D05FD8">
        <w:rPr>
          <w:rFonts w:ascii="Sylfaen" w:hAnsi="Sylfaen" w:cs="Arial"/>
          <w:szCs w:val="22"/>
          <w:lang w:val="en-GB"/>
        </w:rPr>
        <w:t xml:space="preserve">. </w:t>
      </w:r>
      <w:r w:rsidR="00785A35" w:rsidRPr="00D05FD8">
        <w:rPr>
          <w:rFonts w:ascii="Sylfaen" w:hAnsi="Sylfaen" w:cs="Sylfaen"/>
          <w:szCs w:val="22"/>
          <w:lang w:val="en-GB"/>
        </w:rPr>
        <w:t>ბუნებრივი</w:t>
      </w:r>
      <w:r w:rsidR="00785A35" w:rsidRPr="00D05FD8">
        <w:rPr>
          <w:rFonts w:ascii="Sylfaen" w:hAnsi="Sylfaen" w:cs="Arial"/>
          <w:szCs w:val="22"/>
          <w:lang w:val="en-GB"/>
        </w:rPr>
        <w:t xml:space="preserve"> </w:t>
      </w:r>
      <w:r w:rsidR="00785A35" w:rsidRPr="00D05FD8">
        <w:rPr>
          <w:rFonts w:ascii="Sylfaen" w:hAnsi="Sylfaen" w:cs="Sylfaen"/>
          <w:szCs w:val="22"/>
          <w:lang w:val="en-GB"/>
        </w:rPr>
        <w:t>კაპიტალის</w:t>
      </w:r>
      <w:r w:rsidR="00785A35" w:rsidRPr="00D05FD8">
        <w:rPr>
          <w:rFonts w:ascii="Sylfaen" w:hAnsi="Sylfaen" w:cs="Arial"/>
          <w:szCs w:val="22"/>
          <w:lang w:val="en-GB"/>
        </w:rPr>
        <w:t xml:space="preserve"> </w:t>
      </w:r>
      <w:r w:rsidR="00785A35" w:rsidRPr="00D05FD8">
        <w:rPr>
          <w:rFonts w:ascii="Sylfaen" w:hAnsi="Sylfaen" w:cs="Sylfaen"/>
          <w:szCs w:val="22"/>
          <w:lang w:val="en-GB"/>
        </w:rPr>
        <w:t>კომპონენტები</w:t>
      </w:r>
      <w:r w:rsidR="00785A35" w:rsidRPr="00D05FD8">
        <w:rPr>
          <w:rFonts w:ascii="Sylfaen" w:hAnsi="Sylfaen" w:cs="Arial"/>
          <w:szCs w:val="22"/>
          <w:lang w:val="en-GB"/>
        </w:rPr>
        <w:t xml:space="preserve">. </w:t>
      </w:r>
      <w:r w:rsidR="00785A35" w:rsidRPr="00D05FD8">
        <w:rPr>
          <w:rFonts w:ascii="Sylfaen" w:hAnsi="Sylfaen" w:cs="Sylfaen"/>
          <w:szCs w:val="22"/>
          <w:lang w:val="en-GB"/>
        </w:rPr>
        <w:t>შემუშავებული</w:t>
      </w:r>
      <w:r w:rsidR="00785A35" w:rsidRPr="00D05FD8">
        <w:rPr>
          <w:rFonts w:ascii="Sylfaen" w:hAnsi="Sylfaen" w:cs="Arial"/>
          <w:szCs w:val="22"/>
          <w:lang w:val="en-GB"/>
        </w:rPr>
        <w:t xml:space="preserve"> </w:t>
      </w:r>
      <w:r w:rsidR="00785A35" w:rsidRPr="00D05FD8">
        <w:rPr>
          <w:rFonts w:ascii="Sylfaen" w:hAnsi="Sylfaen" w:cs="Sylfaen"/>
          <w:szCs w:val="22"/>
          <w:lang w:val="en-GB"/>
        </w:rPr>
        <w:t>ბუნებრივი</w:t>
      </w:r>
      <w:r w:rsidR="00785A35" w:rsidRPr="00D05FD8">
        <w:rPr>
          <w:rFonts w:ascii="Sylfaen" w:hAnsi="Sylfaen" w:cs="Arial"/>
          <w:szCs w:val="22"/>
          <w:lang w:val="en-GB"/>
        </w:rPr>
        <w:t xml:space="preserve"> </w:t>
      </w:r>
      <w:r w:rsidR="00785A35" w:rsidRPr="00D05FD8">
        <w:rPr>
          <w:rFonts w:ascii="Sylfaen" w:hAnsi="Sylfaen" w:cs="Sylfaen"/>
          <w:szCs w:val="22"/>
          <w:lang w:val="en-GB"/>
        </w:rPr>
        <w:t>კაპიტალის</w:t>
      </w:r>
      <w:r w:rsidR="00785A35" w:rsidRPr="00D05FD8">
        <w:rPr>
          <w:rFonts w:ascii="Sylfaen" w:hAnsi="Sylfaen" w:cs="Arial"/>
          <w:szCs w:val="22"/>
          <w:lang w:val="en-GB"/>
        </w:rPr>
        <w:t xml:space="preserve"> </w:t>
      </w:r>
      <w:r w:rsidR="006E106B" w:rsidRPr="00D05FD8">
        <w:rPr>
          <w:rFonts w:ascii="Sylfaen" w:hAnsi="Sylfaen" w:cs="Sylfaen"/>
          <w:szCs w:val="22"/>
          <w:lang w:val="ka-GE"/>
        </w:rPr>
        <w:t>რიცხო</w:t>
      </w:r>
      <w:r w:rsidR="00972900">
        <w:rPr>
          <w:rFonts w:ascii="Sylfaen" w:hAnsi="Sylfaen" w:cs="Sylfaen"/>
          <w:szCs w:val="22"/>
          <w:lang w:val="ka-GE"/>
        </w:rPr>
        <w:t>ბ</w:t>
      </w:r>
      <w:r w:rsidR="006E106B" w:rsidRPr="00D05FD8">
        <w:rPr>
          <w:rFonts w:ascii="Sylfaen" w:hAnsi="Sylfaen" w:cs="Sylfaen"/>
          <w:szCs w:val="22"/>
          <w:lang w:val="ka-GE"/>
        </w:rPr>
        <w:t>რივ მნიშვნელობებზე დაყრდნობით</w:t>
      </w:r>
      <w:r w:rsidR="004F18C6" w:rsidRPr="00D05FD8">
        <w:rPr>
          <w:rFonts w:ascii="Sylfaen" w:hAnsi="Sylfaen" w:cs="Sylfaen"/>
          <w:szCs w:val="22"/>
          <w:lang w:val="ka-GE"/>
        </w:rPr>
        <w:t xml:space="preserve"> </w:t>
      </w:r>
      <w:r w:rsidR="00785A35" w:rsidRPr="00D05FD8">
        <w:rPr>
          <w:rFonts w:ascii="Sylfaen" w:hAnsi="Sylfaen" w:cs="Sylfaen"/>
          <w:szCs w:val="22"/>
          <w:lang w:val="en-GB"/>
        </w:rPr>
        <w:t>ევროკავშირის</w:t>
      </w:r>
      <w:r w:rsidR="00785A35" w:rsidRPr="00D05FD8">
        <w:rPr>
          <w:rFonts w:ascii="Sylfaen" w:hAnsi="Sylfaen" w:cs="Arial"/>
          <w:szCs w:val="22"/>
          <w:lang w:val="en-GB"/>
        </w:rPr>
        <w:t xml:space="preserve"> MAES</w:t>
      </w:r>
      <w:r w:rsidR="00785A35" w:rsidRPr="00D05FD8">
        <w:rPr>
          <w:rStyle w:val="FootnoteReference"/>
          <w:rFonts w:ascii="Sylfaen" w:hAnsi="Sylfaen" w:cs="Arial"/>
          <w:iCs/>
          <w:szCs w:val="22"/>
          <w:lang w:val="en-US"/>
        </w:rPr>
        <w:footnoteReference w:id="64"/>
      </w:r>
      <w:r w:rsidR="00785A35" w:rsidRPr="00D05FD8">
        <w:rPr>
          <w:rFonts w:ascii="Sylfaen" w:hAnsi="Sylfaen" w:cs="Arial"/>
          <w:szCs w:val="22"/>
          <w:lang w:val="en-GB"/>
        </w:rPr>
        <w:t>-</w:t>
      </w:r>
      <w:r w:rsidR="00785A35" w:rsidRPr="00D05FD8">
        <w:rPr>
          <w:rFonts w:ascii="Sylfaen" w:hAnsi="Sylfaen" w:cs="Sylfaen"/>
          <w:szCs w:val="22"/>
          <w:lang w:val="en-GB"/>
        </w:rPr>
        <w:t>ის</w:t>
      </w:r>
      <w:r w:rsidR="00785A35" w:rsidRPr="00D05FD8">
        <w:rPr>
          <w:rFonts w:ascii="Sylfaen" w:hAnsi="Sylfaen" w:cs="Arial"/>
          <w:szCs w:val="22"/>
          <w:lang w:val="en-GB"/>
        </w:rPr>
        <w:t xml:space="preserve"> </w:t>
      </w:r>
      <w:r w:rsidR="00785A35" w:rsidRPr="00D05FD8">
        <w:rPr>
          <w:rFonts w:ascii="Sylfaen" w:hAnsi="Sylfaen" w:cs="Sylfaen"/>
          <w:szCs w:val="22"/>
          <w:lang w:val="en-GB"/>
        </w:rPr>
        <w:lastRenderedPageBreak/>
        <w:t>ანგარიშ</w:t>
      </w:r>
      <w:r w:rsidR="009A77CA" w:rsidRPr="00D05FD8">
        <w:rPr>
          <w:rFonts w:ascii="Sylfaen" w:hAnsi="Sylfaen" w:cs="Sylfaen"/>
          <w:szCs w:val="22"/>
          <w:lang w:val="ka-GE"/>
        </w:rPr>
        <w:t>იდან</w:t>
      </w:r>
      <w:r w:rsidR="00454DEB" w:rsidRPr="00D05FD8">
        <w:rPr>
          <w:rFonts w:ascii="Sylfaen" w:hAnsi="Sylfaen" w:cs="Sylfaen"/>
          <w:szCs w:val="22"/>
          <w:lang w:val="ka-GE"/>
        </w:rPr>
        <w:t xml:space="preserve"> „ე</w:t>
      </w:r>
      <w:r w:rsidR="00785A35" w:rsidRPr="00D05FD8">
        <w:rPr>
          <w:rFonts w:ascii="Sylfaen" w:hAnsi="Sylfaen" w:cs="Sylfaen"/>
          <w:szCs w:val="22"/>
          <w:lang w:val="en-GB"/>
        </w:rPr>
        <w:t>კოსისტემების</w:t>
      </w:r>
      <w:r w:rsidR="00785A35" w:rsidRPr="00D05FD8">
        <w:rPr>
          <w:rFonts w:ascii="Sylfaen" w:hAnsi="Sylfaen" w:cs="Arial"/>
          <w:szCs w:val="22"/>
          <w:lang w:val="en-GB"/>
        </w:rPr>
        <w:t xml:space="preserve"> </w:t>
      </w:r>
      <w:r w:rsidR="00785A35" w:rsidRPr="00D05FD8">
        <w:rPr>
          <w:rFonts w:ascii="Sylfaen" w:hAnsi="Sylfaen" w:cs="Sylfaen"/>
          <w:szCs w:val="22"/>
          <w:lang w:val="en-GB"/>
        </w:rPr>
        <w:t>და</w:t>
      </w:r>
      <w:r w:rsidR="00785A35" w:rsidRPr="00D05FD8">
        <w:rPr>
          <w:rFonts w:ascii="Sylfaen" w:hAnsi="Sylfaen" w:cs="Arial"/>
          <w:szCs w:val="22"/>
          <w:lang w:val="en-GB"/>
        </w:rPr>
        <w:t xml:space="preserve"> </w:t>
      </w:r>
      <w:r w:rsidR="00785A35" w:rsidRPr="00D05FD8">
        <w:rPr>
          <w:rFonts w:ascii="Sylfaen" w:hAnsi="Sylfaen" w:cs="Sylfaen"/>
          <w:szCs w:val="22"/>
          <w:lang w:val="en-GB"/>
        </w:rPr>
        <w:t>მათი</w:t>
      </w:r>
      <w:r w:rsidR="00785A35" w:rsidRPr="00D05FD8">
        <w:rPr>
          <w:rFonts w:ascii="Sylfaen" w:hAnsi="Sylfaen" w:cs="Arial"/>
          <w:szCs w:val="22"/>
          <w:lang w:val="en-GB"/>
        </w:rPr>
        <w:t xml:space="preserve"> </w:t>
      </w:r>
      <w:r w:rsidR="00785A35" w:rsidRPr="00D05FD8">
        <w:rPr>
          <w:rFonts w:ascii="Sylfaen" w:hAnsi="Sylfaen" w:cs="Sylfaen"/>
          <w:szCs w:val="22"/>
          <w:lang w:val="en-GB"/>
        </w:rPr>
        <w:t>სერვისების</w:t>
      </w:r>
      <w:r w:rsidR="00785A35" w:rsidRPr="00D05FD8">
        <w:rPr>
          <w:rFonts w:ascii="Sylfaen" w:hAnsi="Sylfaen" w:cs="Arial"/>
          <w:szCs w:val="22"/>
          <w:lang w:val="en-GB"/>
        </w:rPr>
        <w:t xml:space="preserve"> </w:t>
      </w:r>
      <w:r w:rsidR="00785A35" w:rsidRPr="00D05FD8">
        <w:rPr>
          <w:rFonts w:ascii="Sylfaen" w:hAnsi="Sylfaen" w:cs="Sylfaen"/>
          <w:szCs w:val="22"/>
          <w:lang w:val="en-GB"/>
        </w:rPr>
        <w:t>რუ</w:t>
      </w:r>
      <w:r w:rsidR="00F7650D" w:rsidRPr="00D05FD8">
        <w:rPr>
          <w:rFonts w:ascii="Sylfaen" w:hAnsi="Sylfaen" w:cs="Sylfaen"/>
          <w:szCs w:val="22"/>
          <w:lang w:val="ka-GE"/>
        </w:rPr>
        <w:t>კ</w:t>
      </w:r>
      <w:r w:rsidR="00785A35" w:rsidRPr="00D05FD8">
        <w:rPr>
          <w:rFonts w:ascii="Sylfaen" w:hAnsi="Sylfaen" w:cs="Sylfaen"/>
          <w:szCs w:val="22"/>
          <w:lang w:val="en-GB"/>
        </w:rPr>
        <w:t>ების</w:t>
      </w:r>
      <w:r w:rsidR="00785A35" w:rsidRPr="00D05FD8">
        <w:rPr>
          <w:rFonts w:ascii="Sylfaen" w:hAnsi="Sylfaen" w:cs="Arial"/>
          <w:szCs w:val="22"/>
          <w:lang w:val="en-GB"/>
        </w:rPr>
        <w:t xml:space="preserve"> </w:t>
      </w:r>
      <w:r w:rsidR="00785A35" w:rsidRPr="00D05FD8">
        <w:rPr>
          <w:rFonts w:ascii="Sylfaen" w:hAnsi="Sylfaen" w:cs="Sylfaen"/>
          <w:szCs w:val="22"/>
          <w:lang w:val="en-GB"/>
        </w:rPr>
        <w:t>შედგენის</w:t>
      </w:r>
      <w:r w:rsidR="00785DA4" w:rsidRPr="00D05FD8">
        <w:rPr>
          <w:rFonts w:ascii="Sylfaen" w:hAnsi="Sylfaen" w:cs="Sylfaen"/>
          <w:szCs w:val="22"/>
          <w:lang w:val="ka-GE"/>
        </w:rPr>
        <w:t xml:space="preserve"> </w:t>
      </w:r>
      <w:r w:rsidR="00785A35" w:rsidRPr="00D05FD8">
        <w:rPr>
          <w:rFonts w:ascii="Sylfaen" w:hAnsi="Sylfaen" w:cs="Sylfaen"/>
          <w:szCs w:val="22"/>
          <w:lang w:val="en-GB"/>
        </w:rPr>
        <w:t>და</w:t>
      </w:r>
      <w:r w:rsidR="00785A35" w:rsidRPr="00D05FD8">
        <w:rPr>
          <w:rFonts w:ascii="Sylfaen" w:hAnsi="Sylfaen" w:cs="Arial"/>
          <w:szCs w:val="22"/>
          <w:lang w:val="en-GB"/>
        </w:rPr>
        <w:t xml:space="preserve"> </w:t>
      </w:r>
      <w:r w:rsidR="00785A35" w:rsidRPr="00D05FD8">
        <w:rPr>
          <w:rFonts w:ascii="Sylfaen" w:hAnsi="Sylfaen" w:cs="Sylfaen"/>
          <w:szCs w:val="22"/>
          <w:lang w:val="en-GB"/>
        </w:rPr>
        <w:t>შეფასების</w:t>
      </w:r>
      <w:r w:rsidR="00785A35" w:rsidRPr="00D05FD8">
        <w:rPr>
          <w:rFonts w:ascii="Sylfaen" w:hAnsi="Sylfaen" w:cs="Arial"/>
          <w:szCs w:val="22"/>
          <w:lang w:val="en-GB"/>
        </w:rPr>
        <w:t xml:space="preserve"> </w:t>
      </w:r>
      <w:r w:rsidR="00785A35" w:rsidRPr="00D05FD8">
        <w:rPr>
          <w:rFonts w:ascii="Sylfaen" w:hAnsi="Sylfaen" w:cs="Sylfaen"/>
          <w:szCs w:val="22"/>
          <w:lang w:val="en-GB"/>
        </w:rPr>
        <w:t>შესახებ</w:t>
      </w:r>
      <w:r w:rsidR="00785A35" w:rsidRPr="00D05FD8">
        <w:rPr>
          <w:rFonts w:ascii="Sylfaen" w:hAnsi="Sylfaen" w:cs="Arial"/>
          <w:szCs w:val="22"/>
          <w:lang w:val="en-GB"/>
        </w:rPr>
        <w:t xml:space="preserve"> (</w:t>
      </w:r>
      <w:r w:rsidR="00785A35" w:rsidRPr="00D05FD8">
        <w:rPr>
          <w:rFonts w:ascii="Sylfaen" w:hAnsi="Sylfaen" w:cs="Sylfaen"/>
          <w:szCs w:val="22"/>
          <w:lang w:val="en-GB"/>
        </w:rPr>
        <w:t>ევროკომისია</w:t>
      </w:r>
      <w:r w:rsidR="00785A35" w:rsidRPr="00D05FD8">
        <w:rPr>
          <w:rFonts w:ascii="Sylfaen" w:hAnsi="Sylfaen" w:cs="Arial"/>
          <w:szCs w:val="22"/>
          <w:lang w:val="en-GB"/>
        </w:rPr>
        <w:t xml:space="preserve">, 2013 </w:t>
      </w:r>
      <w:r w:rsidR="00785A35" w:rsidRPr="00D05FD8">
        <w:rPr>
          <w:rFonts w:ascii="Sylfaen" w:hAnsi="Sylfaen" w:cs="Sylfaen"/>
          <w:szCs w:val="22"/>
          <w:lang w:val="en-GB"/>
        </w:rPr>
        <w:t>წ</w:t>
      </w:r>
      <w:r w:rsidR="00785A35" w:rsidRPr="00D05FD8">
        <w:rPr>
          <w:rFonts w:ascii="Sylfaen" w:hAnsi="Sylfaen" w:cs="Arial"/>
          <w:szCs w:val="22"/>
          <w:lang w:val="en-GB"/>
        </w:rPr>
        <w:t>.</w:t>
      </w:r>
      <w:r w:rsidR="005975EF" w:rsidRPr="00D05FD8">
        <w:rPr>
          <w:rFonts w:ascii="Sylfaen" w:hAnsi="Sylfaen" w:cs="Arial"/>
          <w:iCs/>
          <w:szCs w:val="22"/>
          <w:lang w:val="en-US"/>
        </w:rPr>
        <w:t>)</w:t>
      </w:r>
      <w:r w:rsidR="00EB1AA6" w:rsidRPr="00D05FD8">
        <w:rPr>
          <w:rStyle w:val="FootnoteReference"/>
          <w:rFonts w:ascii="Sylfaen" w:hAnsi="Sylfaen" w:cs="Arial"/>
          <w:iCs/>
          <w:szCs w:val="22"/>
          <w:lang w:val="en-US"/>
        </w:rPr>
        <w:footnoteReference w:id="65"/>
      </w:r>
      <w:bookmarkEnd w:id="55"/>
      <w:r w:rsidR="005975EF" w:rsidRPr="00D05FD8">
        <w:rPr>
          <w:rFonts w:ascii="Sylfaen" w:hAnsi="Sylfaen" w:cs="Arial"/>
          <w:iCs/>
          <w:szCs w:val="22"/>
          <w:lang w:val="en-US"/>
        </w:rPr>
        <w:t xml:space="preserve"> </w:t>
      </w:r>
    </w:p>
    <w:p w14:paraId="74A3F5C5" w14:textId="2A6A58C9" w:rsidR="005975EF" w:rsidRDefault="00491215" w:rsidP="00D05FD8">
      <w:pPr>
        <w:spacing w:before="160" w:after="160" w:line="259" w:lineRule="auto"/>
        <w:jc w:val="both"/>
        <w:rPr>
          <w:rFonts w:ascii="Sylfaen" w:hAnsi="Sylfaen" w:cs="Arial"/>
          <w:iCs/>
          <w:sz w:val="22"/>
          <w:szCs w:val="22"/>
          <w:lang w:val="en-US"/>
        </w:rPr>
      </w:pPr>
      <w:r w:rsidRPr="00D05FD8">
        <w:rPr>
          <w:rFonts w:ascii="Sylfaen" w:hAnsi="Sylfaen" w:cs="Sylfaen"/>
          <w:iCs/>
          <w:sz w:val="22"/>
          <w:szCs w:val="22"/>
          <w:lang w:val="en-US"/>
        </w:rPr>
        <w:t>კლასიფიკაციის</w:t>
      </w:r>
      <w:r w:rsidRPr="00D05FD8">
        <w:rPr>
          <w:rFonts w:ascii="Sylfaen" w:hAnsi="Sylfaen" w:cs="Arial"/>
          <w:iCs/>
          <w:sz w:val="22"/>
          <w:szCs w:val="22"/>
          <w:lang w:val="en-US"/>
        </w:rPr>
        <w:t xml:space="preserve"> </w:t>
      </w:r>
      <w:r w:rsidR="002D5216" w:rsidRPr="00D05FD8">
        <w:rPr>
          <w:rFonts w:ascii="Sylfaen" w:hAnsi="Sylfaen" w:cs="Sylfaen"/>
          <w:iCs/>
          <w:sz w:val="22"/>
          <w:szCs w:val="22"/>
          <w:lang w:val="en-US"/>
        </w:rPr>
        <w:t>ყველა</w:t>
      </w:r>
      <w:r w:rsidR="002D5216" w:rsidRPr="00D05FD8">
        <w:rPr>
          <w:rFonts w:ascii="Sylfaen" w:hAnsi="Sylfaen" w:cs="Arial"/>
          <w:iCs/>
          <w:sz w:val="22"/>
          <w:szCs w:val="22"/>
          <w:lang w:val="en-US"/>
        </w:rPr>
        <w:t xml:space="preserve"> </w:t>
      </w:r>
      <w:r w:rsidRPr="00D05FD8">
        <w:rPr>
          <w:rFonts w:ascii="Sylfaen" w:hAnsi="Sylfaen" w:cs="Sylfaen"/>
          <w:iCs/>
          <w:sz w:val="22"/>
          <w:szCs w:val="22"/>
          <w:lang w:val="en-US"/>
        </w:rPr>
        <w:t>სისტემა</w:t>
      </w:r>
      <w:r w:rsidRPr="00D05FD8">
        <w:rPr>
          <w:rFonts w:ascii="Sylfaen" w:hAnsi="Sylfaen" w:cs="Arial"/>
          <w:iCs/>
          <w:sz w:val="22"/>
          <w:szCs w:val="22"/>
          <w:lang w:val="en-US"/>
        </w:rPr>
        <w:t xml:space="preserve"> </w:t>
      </w:r>
      <w:r w:rsidRPr="00D05FD8">
        <w:rPr>
          <w:rFonts w:ascii="Sylfaen" w:hAnsi="Sylfaen" w:cs="Sylfaen"/>
          <w:iCs/>
          <w:sz w:val="22"/>
          <w:szCs w:val="22"/>
          <w:lang w:val="en-US"/>
        </w:rPr>
        <w:t>ეკოსისტემური</w:t>
      </w:r>
      <w:r w:rsidRPr="00D05FD8">
        <w:rPr>
          <w:rFonts w:ascii="Sylfaen" w:hAnsi="Sylfaen" w:cs="Arial"/>
          <w:iCs/>
          <w:sz w:val="22"/>
          <w:szCs w:val="22"/>
          <w:lang w:val="en-US"/>
        </w:rPr>
        <w:t xml:space="preserve"> </w:t>
      </w:r>
      <w:r w:rsidRPr="00D05FD8">
        <w:rPr>
          <w:rFonts w:ascii="Sylfaen" w:hAnsi="Sylfaen" w:cs="Sylfaen"/>
          <w:iCs/>
          <w:sz w:val="22"/>
          <w:szCs w:val="22"/>
          <w:lang w:val="en-US"/>
        </w:rPr>
        <w:t>სერვისების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სამ</w:t>
      </w:r>
      <w:r w:rsidRPr="00D05FD8">
        <w:rPr>
          <w:rFonts w:ascii="Sylfaen" w:hAnsi="Sylfaen" w:cs="Arial"/>
          <w:iCs/>
          <w:sz w:val="22"/>
          <w:szCs w:val="22"/>
          <w:lang w:val="en-US"/>
        </w:rPr>
        <w:t xml:space="preserve"> </w:t>
      </w:r>
      <w:r w:rsidRPr="00D05FD8">
        <w:rPr>
          <w:rFonts w:ascii="Sylfaen" w:hAnsi="Sylfaen" w:cs="Sylfaen"/>
          <w:iCs/>
          <w:sz w:val="22"/>
          <w:szCs w:val="22"/>
          <w:lang w:val="en-US"/>
        </w:rPr>
        <w:t>ჯგუფს</w:t>
      </w:r>
      <w:r w:rsidRPr="00D05FD8">
        <w:rPr>
          <w:rFonts w:ascii="Sylfaen" w:hAnsi="Sylfaen" w:cs="Arial"/>
          <w:iCs/>
          <w:sz w:val="22"/>
          <w:szCs w:val="22"/>
          <w:lang w:val="en-US"/>
        </w:rPr>
        <w:t xml:space="preserve"> </w:t>
      </w:r>
      <w:r w:rsidR="002D5216" w:rsidRPr="00D05FD8">
        <w:rPr>
          <w:rFonts w:ascii="Sylfaen" w:hAnsi="Sylfaen" w:cs="Sylfaen"/>
          <w:iCs/>
          <w:sz w:val="22"/>
          <w:szCs w:val="22"/>
          <w:lang w:val="en-US"/>
        </w:rPr>
        <w:t>განასხვავებს</w:t>
      </w:r>
      <w:r w:rsidR="002D5216" w:rsidRPr="00D05FD8">
        <w:rPr>
          <w:rFonts w:ascii="Sylfaen" w:hAnsi="Sylfaen" w:cs="Arial"/>
          <w:iCs/>
          <w:sz w:val="22"/>
          <w:szCs w:val="22"/>
          <w:lang w:val="en-US"/>
        </w:rPr>
        <w:t xml:space="preserve"> </w:t>
      </w:r>
      <w:r w:rsidRPr="00D05FD8">
        <w:rPr>
          <w:rFonts w:ascii="Sylfaen" w:hAnsi="Sylfaen" w:cs="Arial"/>
          <w:iCs/>
          <w:sz w:val="22"/>
          <w:szCs w:val="22"/>
          <w:lang w:val="en-US"/>
        </w:rPr>
        <w:t xml:space="preserve">- </w:t>
      </w:r>
      <w:r w:rsidRPr="00D05FD8">
        <w:rPr>
          <w:rFonts w:ascii="Sylfaen" w:hAnsi="Sylfaen" w:cs="Sylfaen"/>
          <w:iCs/>
          <w:sz w:val="22"/>
          <w:szCs w:val="22"/>
          <w:lang w:val="en-US"/>
        </w:rPr>
        <w:t>უზრუნველყოფ</w:t>
      </w:r>
      <w:r w:rsidR="00165370" w:rsidRPr="00D05FD8">
        <w:rPr>
          <w:rFonts w:ascii="Sylfaen" w:hAnsi="Sylfaen" w:cs="Sylfaen"/>
          <w:iCs/>
          <w:sz w:val="22"/>
          <w:szCs w:val="22"/>
          <w:lang w:val="ka-GE"/>
        </w:rPr>
        <w:t>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ფიზიკური</w:t>
      </w:r>
      <w:r w:rsidRPr="00D05FD8">
        <w:rPr>
          <w:rFonts w:ascii="Sylfaen" w:hAnsi="Sylfaen" w:cs="Arial"/>
          <w:iCs/>
          <w:sz w:val="22"/>
          <w:szCs w:val="22"/>
          <w:lang w:val="en-US"/>
        </w:rPr>
        <w:t xml:space="preserve"> </w:t>
      </w:r>
      <w:r w:rsidRPr="00D05FD8">
        <w:rPr>
          <w:rFonts w:ascii="Sylfaen" w:hAnsi="Sylfaen" w:cs="Sylfaen"/>
          <w:iCs/>
          <w:sz w:val="22"/>
          <w:szCs w:val="22"/>
          <w:lang w:val="en-US"/>
        </w:rPr>
        <w:t>პროდუქტები</w:t>
      </w:r>
      <w:r w:rsidRPr="00D05FD8">
        <w:rPr>
          <w:rFonts w:ascii="Sylfaen" w:hAnsi="Sylfaen" w:cs="Arial"/>
          <w:iCs/>
          <w:sz w:val="22"/>
          <w:szCs w:val="22"/>
          <w:lang w:val="en-US"/>
        </w:rPr>
        <w:t xml:space="preserve">), </w:t>
      </w:r>
      <w:r w:rsidR="00165370" w:rsidRPr="00D05FD8">
        <w:rPr>
          <w:rFonts w:ascii="Sylfaen" w:hAnsi="Sylfaen" w:cs="Sylfaen"/>
          <w:iCs/>
          <w:sz w:val="22"/>
          <w:szCs w:val="22"/>
          <w:lang w:val="ka-GE"/>
        </w:rPr>
        <w:t>მარეგულირებელი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სარგებელი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ეკოსისტემური</w:t>
      </w:r>
      <w:r w:rsidRPr="00D05FD8">
        <w:rPr>
          <w:rFonts w:ascii="Sylfaen" w:hAnsi="Sylfaen" w:cs="Arial"/>
          <w:iCs/>
          <w:sz w:val="22"/>
          <w:szCs w:val="22"/>
          <w:lang w:val="en-US"/>
        </w:rPr>
        <w:t xml:space="preserve"> </w:t>
      </w:r>
      <w:r w:rsidRPr="00D05FD8">
        <w:rPr>
          <w:rFonts w:ascii="Sylfaen" w:hAnsi="Sylfaen" w:cs="Sylfaen"/>
          <w:iCs/>
          <w:sz w:val="22"/>
          <w:szCs w:val="22"/>
          <w:lang w:val="en-US"/>
        </w:rPr>
        <w:t>პროცესებიდან</w:t>
      </w:r>
      <w:r w:rsidRPr="00D05FD8">
        <w:rPr>
          <w:rFonts w:ascii="Sylfaen" w:hAnsi="Sylfaen" w:cs="Arial"/>
          <w:iCs/>
          <w:sz w:val="22"/>
          <w:szCs w:val="22"/>
          <w:lang w:val="en-US"/>
        </w:rPr>
        <w:t xml:space="preserve">) </w:t>
      </w:r>
      <w:r w:rsidRPr="00D05FD8">
        <w:rPr>
          <w:rFonts w:ascii="Sylfaen" w:hAnsi="Sylfaen" w:cs="Sylfaen"/>
          <w:iCs/>
          <w:sz w:val="22"/>
          <w:szCs w:val="22"/>
          <w:lang w:val="en-US"/>
        </w:rPr>
        <w:t>და</w:t>
      </w:r>
      <w:r w:rsidRPr="00D05FD8">
        <w:rPr>
          <w:rFonts w:ascii="Sylfaen" w:hAnsi="Sylfaen" w:cs="Arial"/>
          <w:iCs/>
          <w:sz w:val="22"/>
          <w:szCs w:val="22"/>
          <w:lang w:val="en-US"/>
        </w:rPr>
        <w:t xml:space="preserve"> </w:t>
      </w:r>
      <w:r w:rsidRPr="00D05FD8">
        <w:rPr>
          <w:rFonts w:ascii="Sylfaen" w:hAnsi="Sylfaen" w:cs="Sylfaen"/>
          <w:iCs/>
          <w:sz w:val="22"/>
          <w:szCs w:val="22"/>
          <w:lang w:val="en-US"/>
        </w:rPr>
        <w:t>კულტურული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არამატერიალური</w:t>
      </w:r>
      <w:r w:rsidRPr="00D05FD8">
        <w:rPr>
          <w:rFonts w:ascii="Sylfaen" w:hAnsi="Sylfaen" w:cs="Arial"/>
          <w:iCs/>
          <w:sz w:val="22"/>
          <w:szCs w:val="22"/>
          <w:lang w:val="en-US"/>
        </w:rPr>
        <w:t xml:space="preserve"> </w:t>
      </w:r>
      <w:r w:rsidRPr="00D05FD8">
        <w:rPr>
          <w:rFonts w:ascii="Sylfaen" w:hAnsi="Sylfaen" w:cs="Sylfaen"/>
          <w:iCs/>
          <w:sz w:val="22"/>
          <w:szCs w:val="22"/>
          <w:lang w:val="en-US"/>
        </w:rPr>
        <w:t>სარგებელი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რომელსაც</w:t>
      </w:r>
      <w:r w:rsidRPr="00D05FD8">
        <w:rPr>
          <w:rFonts w:ascii="Sylfaen" w:hAnsi="Sylfaen" w:cs="Arial"/>
          <w:iCs/>
          <w:sz w:val="22"/>
          <w:szCs w:val="22"/>
          <w:lang w:val="en-US"/>
        </w:rPr>
        <w:t xml:space="preserve"> </w:t>
      </w:r>
      <w:r w:rsidRPr="00D05FD8">
        <w:rPr>
          <w:rFonts w:ascii="Sylfaen" w:hAnsi="Sylfaen" w:cs="Sylfaen"/>
          <w:iCs/>
          <w:sz w:val="22"/>
          <w:szCs w:val="22"/>
          <w:lang w:val="en-US"/>
        </w:rPr>
        <w:t>ხალხი</w:t>
      </w:r>
      <w:r w:rsidRPr="00D05FD8">
        <w:rPr>
          <w:rFonts w:ascii="Sylfaen" w:hAnsi="Sylfaen" w:cs="Arial"/>
          <w:iCs/>
          <w:sz w:val="22"/>
          <w:szCs w:val="22"/>
          <w:lang w:val="en-US"/>
        </w:rPr>
        <w:t xml:space="preserve"> </w:t>
      </w:r>
      <w:r w:rsidRPr="00D05FD8">
        <w:rPr>
          <w:rFonts w:ascii="Sylfaen" w:hAnsi="Sylfaen" w:cs="Sylfaen"/>
          <w:iCs/>
          <w:sz w:val="22"/>
          <w:szCs w:val="22"/>
          <w:lang w:val="en-US"/>
        </w:rPr>
        <w:t>ეკოსისტემებიდან</w:t>
      </w:r>
      <w:r w:rsidR="00165370" w:rsidRPr="00D05FD8">
        <w:rPr>
          <w:rFonts w:ascii="Sylfaen" w:hAnsi="Sylfaen" w:cs="Sylfaen"/>
          <w:iCs/>
          <w:sz w:val="22"/>
          <w:szCs w:val="22"/>
          <w:lang w:val="ka-GE"/>
        </w:rPr>
        <w:t xml:space="preserve"> </w:t>
      </w:r>
      <w:r w:rsidR="00165370" w:rsidRPr="00D05FD8">
        <w:rPr>
          <w:rFonts w:ascii="Sylfaen" w:hAnsi="Sylfaen" w:cs="Sylfaen"/>
          <w:iCs/>
          <w:sz w:val="22"/>
          <w:szCs w:val="22"/>
          <w:lang w:val="en-US"/>
        </w:rPr>
        <w:t>იღებს</w:t>
      </w:r>
      <w:r w:rsidRPr="00D05FD8">
        <w:rPr>
          <w:rFonts w:ascii="Sylfaen" w:hAnsi="Sylfaen" w:cs="Arial"/>
          <w:iCs/>
          <w:sz w:val="22"/>
          <w:szCs w:val="22"/>
          <w:lang w:val="en-US"/>
        </w:rPr>
        <w:t xml:space="preserve">). </w:t>
      </w:r>
      <w:r w:rsidRPr="00D05FD8">
        <w:rPr>
          <w:rFonts w:ascii="Sylfaen" w:hAnsi="Sylfaen" w:cs="Sylfaen"/>
          <w:iCs/>
          <w:sz w:val="22"/>
          <w:szCs w:val="22"/>
          <w:lang w:val="en-US"/>
        </w:rPr>
        <w:t>თუმცა</w:t>
      </w:r>
      <w:r w:rsidRPr="00D05FD8">
        <w:rPr>
          <w:rFonts w:ascii="Sylfaen" w:hAnsi="Sylfaen" w:cs="Arial"/>
          <w:iCs/>
          <w:sz w:val="22"/>
          <w:szCs w:val="22"/>
          <w:lang w:val="en-US"/>
        </w:rPr>
        <w:t xml:space="preserve">, </w:t>
      </w:r>
      <w:r w:rsidR="007836B6" w:rsidRPr="00D05FD8">
        <w:rPr>
          <w:rFonts w:ascii="Sylfaen" w:hAnsi="Sylfaen" w:cs="Arial"/>
          <w:iCs/>
          <w:sz w:val="22"/>
          <w:szCs w:val="22"/>
          <w:lang w:val="ka-GE"/>
        </w:rPr>
        <w:t>„</w:t>
      </w:r>
      <w:r w:rsidR="007836B6" w:rsidRPr="00D05FD8">
        <w:rPr>
          <w:rFonts w:ascii="Sylfaen" w:hAnsi="Sylfaen" w:cs="Sylfaen"/>
          <w:iCs/>
          <w:sz w:val="22"/>
          <w:szCs w:val="22"/>
          <w:lang w:val="ka-GE"/>
        </w:rPr>
        <w:t>ათასწლეულის</w:t>
      </w:r>
      <w:r w:rsidR="007836B6" w:rsidRPr="00D05FD8">
        <w:rPr>
          <w:rFonts w:ascii="Sylfaen" w:hAnsi="Sylfaen" w:cs="Arial"/>
          <w:iCs/>
          <w:sz w:val="22"/>
          <w:szCs w:val="22"/>
          <w:lang w:val="ka-GE"/>
        </w:rPr>
        <w:t xml:space="preserve"> </w:t>
      </w:r>
      <w:r w:rsidR="007836B6" w:rsidRPr="00D05FD8">
        <w:rPr>
          <w:rFonts w:ascii="Sylfaen" w:hAnsi="Sylfaen" w:cs="Sylfaen"/>
          <w:iCs/>
          <w:sz w:val="22"/>
          <w:szCs w:val="22"/>
          <w:lang w:val="ka-GE"/>
        </w:rPr>
        <w:t>ეკოსისტემის</w:t>
      </w:r>
      <w:r w:rsidR="007836B6" w:rsidRPr="00D05FD8">
        <w:rPr>
          <w:rFonts w:ascii="Sylfaen" w:hAnsi="Sylfaen" w:cs="Arial"/>
          <w:iCs/>
          <w:sz w:val="22"/>
          <w:szCs w:val="22"/>
          <w:lang w:val="ka-GE"/>
        </w:rPr>
        <w:t xml:space="preserve"> </w:t>
      </w:r>
      <w:r w:rsidR="007836B6" w:rsidRPr="00D05FD8">
        <w:rPr>
          <w:rFonts w:ascii="Sylfaen" w:hAnsi="Sylfaen" w:cs="Sylfaen"/>
          <w:iCs/>
          <w:sz w:val="22"/>
          <w:szCs w:val="22"/>
          <w:lang w:val="ka-GE"/>
        </w:rPr>
        <w:t>შეფასება</w:t>
      </w:r>
      <w:r w:rsidR="007836B6" w:rsidRPr="00D05FD8">
        <w:rPr>
          <w:rFonts w:ascii="Sylfaen" w:hAnsi="Sylfaen" w:cs="Arial"/>
          <w:iCs/>
          <w:sz w:val="22"/>
          <w:szCs w:val="22"/>
          <w:lang w:val="ka-GE"/>
        </w:rPr>
        <w:t>“ (</w:t>
      </w:r>
      <w:r w:rsidRPr="00D05FD8">
        <w:rPr>
          <w:rFonts w:ascii="Sylfaen" w:hAnsi="Sylfaen" w:cs="Arial"/>
          <w:iCs/>
          <w:sz w:val="22"/>
          <w:szCs w:val="22"/>
          <w:lang w:val="en-US"/>
        </w:rPr>
        <w:t>Millenium Ecosystem Assessment</w:t>
      </w:r>
      <w:r w:rsidR="007836B6" w:rsidRPr="00D05FD8">
        <w:rPr>
          <w:rFonts w:ascii="Sylfaen" w:hAnsi="Sylfaen" w:cs="Arial"/>
          <w:iCs/>
          <w:sz w:val="22"/>
          <w:szCs w:val="22"/>
          <w:lang w:val="ka-GE"/>
        </w:rPr>
        <w:t>)</w:t>
      </w:r>
      <w:r w:rsidRPr="00D05FD8">
        <w:rPr>
          <w:rFonts w:ascii="Sylfaen" w:hAnsi="Sylfaen" w:cs="Arial"/>
          <w:iCs/>
          <w:sz w:val="22"/>
          <w:szCs w:val="22"/>
          <w:lang w:val="en-US"/>
        </w:rPr>
        <w:t xml:space="preserve"> (2005)</w:t>
      </w:r>
      <w:r w:rsidR="003867B1" w:rsidRPr="00D05FD8">
        <w:rPr>
          <w:rStyle w:val="FootnoteReference"/>
          <w:rFonts w:ascii="Sylfaen" w:hAnsi="Sylfaen" w:cs="Arial"/>
          <w:iCs/>
          <w:sz w:val="22"/>
          <w:szCs w:val="22"/>
          <w:lang w:val="en-US"/>
        </w:rPr>
        <w:footnoteReference w:id="66"/>
      </w:r>
      <w:r w:rsidR="005975EF" w:rsidRPr="00D05FD8">
        <w:rPr>
          <w:rFonts w:ascii="Sylfaen" w:hAnsi="Sylfaen" w:cs="Arial"/>
          <w:iCs/>
          <w:sz w:val="22"/>
          <w:szCs w:val="22"/>
          <w:lang w:val="en-US"/>
        </w:rPr>
        <w:t xml:space="preserve"> </w:t>
      </w:r>
      <w:r w:rsidRPr="00D05FD8">
        <w:rPr>
          <w:rFonts w:ascii="Sylfaen" w:hAnsi="Sylfaen" w:cs="Sylfaen"/>
          <w:iCs/>
          <w:sz w:val="22"/>
          <w:szCs w:val="22"/>
          <w:lang w:val="en-US"/>
        </w:rPr>
        <w:t>ახალ</w:t>
      </w:r>
      <w:r w:rsidRPr="00D05FD8">
        <w:rPr>
          <w:rFonts w:ascii="Sylfaen" w:hAnsi="Sylfaen" w:cs="Arial"/>
          <w:iCs/>
          <w:sz w:val="22"/>
          <w:szCs w:val="22"/>
          <w:lang w:val="en-US"/>
        </w:rPr>
        <w:t xml:space="preserve"> </w:t>
      </w:r>
      <w:r w:rsidRPr="00D05FD8">
        <w:rPr>
          <w:rFonts w:ascii="Sylfaen" w:hAnsi="Sylfaen" w:cs="Sylfaen"/>
          <w:iCs/>
          <w:sz w:val="22"/>
          <w:szCs w:val="22"/>
          <w:lang w:val="en-US"/>
        </w:rPr>
        <w:t>კატეგორიას</w:t>
      </w:r>
      <w:r w:rsidR="006632B8" w:rsidRPr="00D05FD8">
        <w:rPr>
          <w:rFonts w:ascii="Sylfaen" w:hAnsi="Sylfaen" w:cs="Sylfaen"/>
          <w:iCs/>
          <w:sz w:val="22"/>
          <w:szCs w:val="22"/>
          <w:lang w:val="ka-GE"/>
        </w:rPr>
        <w:t xml:space="preserve">, ე.წ. </w:t>
      </w:r>
      <w:r w:rsidRPr="00D05FD8">
        <w:rPr>
          <w:rFonts w:ascii="Sylfaen" w:hAnsi="Sylfaen" w:cs="Sylfaen"/>
          <w:iCs/>
          <w:sz w:val="22"/>
          <w:szCs w:val="22"/>
          <w:lang w:val="en-US"/>
        </w:rPr>
        <w:t>დამხმარე</w:t>
      </w:r>
      <w:r w:rsidRPr="00D05FD8">
        <w:rPr>
          <w:rFonts w:ascii="Sylfaen" w:hAnsi="Sylfaen" w:cs="Arial"/>
          <w:iCs/>
          <w:sz w:val="22"/>
          <w:szCs w:val="22"/>
          <w:lang w:val="en-US"/>
        </w:rPr>
        <w:t xml:space="preserve"> </w:t>
      </w:r>
      <w:r w:rsidRPr="00D05FD8">
        <w:rPr>
          <w:rFonts w:ascii="Sylfaen" w:hAnsi="Sylfaen" w:cs="Sylfaen"/>
          <w:iCs/>
          <w:sz w:val="22"/>
          <w:szCs w:val="22"/>
          <w:lang w:val="en-US"/>
        </w:rPr>
        <w:t>სერვისებს</w:t>
      </w:r>
      <w:r w:rsidRPr="00D05FD8">
        <w:rPr>
          <w:rFonts w:ascii="Sylfaen" w:hAnsi="Sylfaen" w:cs="Sylfaen"/>
          <w:iCs/>
          <w:sz w:val="22"/>
          <w:szCs w:val="22"/>
          <w:lang w:val="ka-GE"/>
        </w:rPr>
        <w:t xml:space="preserve"> </w:t>
      </w:r>
      <w:r w:rsidRPr="00D05FD8">
        <w:rPr>
          <w:rFonts w:ascii="Sylfaen" w:hAnsi="Sylfaen" w:cs="Sylfaen"/>
          <w:iCs/>
          <w:sz w:val="22"/>
          <w:szCs w:val="22"/>
          <w:lang w:val="en-US"/>
        </w:rPr>
        <w:t>ამატებ</w:t>
      </w:r>
      <w:r w:rsidRPr="00D05FD8">
        <w:rPr>
          <w:rFonts w:ascii="Sylfaen" w:hAnsi="Sylfaen" w:cs="Sylfaen"/>
          <w:iCs/>
          <w:sz w:val="22"/>
          <w:szCs w:val="22"/>
          <w:lang w:val="ka-GE"/>
        </w:rPr>
        <w:t>ს</w:t>
      </w:r>
      <w:r w:rsidRPr="00D05FD8">
        <w:rPr>
          <w:rFonts w:ascii="Sylfaen" w:hAnsi="Sylfaen" w:cs="Arial"/>
          <w:iCs/>
          <w:sz w:val="22"/>
          <w:szCs w:val="22"/>
          <w:lang w:val="en-US"/>
        </w:rPr>
        <w:t xml:space="preserve">, </w:t>
      </w:r>
      <w:r w:rsidRPr="00D05FD8">
        <w:rPr>
          <w:rFonts w:ascii="Sylfaen" w:hAnsi="Sylfaen" w:cs="Sylfaen"/>
          <w:iCs/>
          <w:sz w:val="22"/>
          <w:szCs w:val="22"/>
          <w:lang w:val="en-US"/>
        </w:rPr>
        <w:t>რომლებიც</w:t>
      </w:r>
      <w:r w:rsidRPr="00D05FD8">
        <w:rPr>
          <w:rFonts w:ascii="Sylfaen" w:hAnsi="Sylfaen" w:cs="Arial"/>
          <w:iCs/>
          <w:sz w:val="22"/>
          <w:szCs w:val="22"/>
          <w:lang w:val="en-US"/>
        </w:rPr>
        <w:t xml:space="preserve"> </w:t>
      </w:r>
      <w:r w:rsidRPr="00D05FD8">
        <w:rPr>
          <w:rFonts w:ascii="Sylfaen" w:hAnsi="Sylfaen" w:cs="Sylfaen"/>
          <w:iCs/>
          <w:sz w:val="22"/>
          <w:szCs w:val="22"/>
          <w:lang w:val="en-US"/>
        </w:rPr>
        <w:t>საკვანძო</w:t>
      </w:r>
      <w:r w:rsidRPr="00D05FD8">
        <w:rPr>
          <w:rFonts w:ascii="Sylfaen" w:hAnsi="Sylfaen" w:cs="Arial"/>
          <w:iCs/>
          <w:sz w:val="22"/>
          <w:szCs w:val="22"/>
          <w:lang w:val="en-US"/>
        </w:rPr>
        <w:t xml:space="preserve"> </w:t>
      </w:r>
      <w:r w:rsidRPr="00D05FD8">
        <w:rPr>
          <w:rFonts w:ascii="Sylfaen" w:hAnsi="Sylfaen" w:cs="Sylfaen"/>
          <w:iCs/>
          <w:sz w:val="22"/>
          <w:szCs w:val="22"/>
          <w:lang w:val="en-US"/>
        </w:rPr>
        <w:t>პროცესებ</w:t>
      </w:r>
      <w:r w:rsidR="006632B8" w:rsidRPr="00D05FD8">
        <w:rPr>
          <w:rFonts w:ascii="Sylfaen" w:hAnsi="Sylfaen" w:cs="Sylfaen"/>
          <w:iCs/>
          <w:sz w:val="22"/>
          <w:szCs w:val="22"/>
          <w:lang w:val="ka-GE"/>
        </w:rPr>
        <w:t>ს უჭერს მხარს</w:t>
      </w:r>
      <w:r w:rsidRPr="00D05FD8">
        <w:rPr>
          <w:rFonts w:ascii="Sylfaen" w:hAnsi="Sylfaen" w:cs="Arial"/>
          <w:iCs/>
          <w:sz w:val="22"/>
          <w:szCs w:val="22"/>
          <w:lang w:val="en-US"/>
        </w:rPr>
        <w:t xml:space="preserve"> </w:t>
      </w:r>
      <w:r w:rsidRPr="00D05FD8">
        <w:rPr>
          <w:rFonts w:ascii="Sylfaen" w:hAnsi="Sylfaen" w:cs="Sylfaen"/>
          <w:iCs/>
          <w:sz w:val="22"/>
          <w:szCs w:val="22"/>
          <w:lang w:val="en-US"/>
        </w:rPr>
        <w:t>ეკოსისტემებში</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შესაბამისად</w:t>
      </w:r>
      <w:r w:rsidRPr="00D05FD8">
        <w:rPr>
          <w:rFonts w:ascii="Sylfaen" w:hAnsi="Sylfaen" w:cs="Arial"/>
          <w:iCs/>
          <w:sz w:val="22"/>
          <w:szCs w:val="22"/>
          <w:lang w:val="en-US"/>
        </w:rPr>
        <w:t xml:space="preserve">, </w:t>
      </w:r>
      <w:r w:rsidRPr="00D05FD8">
        <w:rPr>
          <w:rFonts w:ascii="Sylfaen" w:hAnsi="Sylfaen" w:cs="Sylfaen"/>
          <w:iCs/>
          <w:sz w:val="22"/>
          <w:szCs w:val="22"/>
          <w:lang w:val="en-US"/>
        </w:rPr>
        <w:t>ყველა</w:t>
      </w:r>
      <w:r w:rsidRPr="00D05FD8">
        <w:rPr>
          <w:rFonts w:ascii="Sylfaen" w:hAnsi="Sylfaen" w:cs="Arial"/>
          <w:iCs/>
          <w:sz w:val="22"/>
          <w:szCs w:val="22"/>
          <w:lang w:val="en-US"/>
        </w:rPr>
        <w:t xml:space="preserve"> </w:t>
      </w:r>
      <w:r w:rsidRPr="00D05FD8">
        <w:rPr>
          <w:rFonts w:ascii="Sylfaen" w:hAnsi="Sylfaen" w:cs="Sylfaen"/>
          <w:iCs/>
          <w:sz w:val="22"/>
          <w:szCs w:val="22"/>
          <w:lang w:val="en-US"/>
        </w:rPr>
        <w:t>სხვა</w:t>
      </w:r>
      <w:r w:rsidRPr="00D05FD8">
        <w:rPr>
          <w:rFonts w:ascii="Sylfaen" w:hAnsi="Sylfaen" w:cs="Arial"/>
          <w:iCs/>
          <w:sz w:val="22"/>
          <w:szCs w:val="22"/>
          <w:lang w:val="en-US"/>
        </w:rPr>
        <w:t xml:space="preserve"> </w:t>
      </w:r>
      <w:r w:rsidRPr="00D05FD8">
        <w:rPr>
          <w:rFonts w:ascii="Sylfaen" w:hAnsi="Sylfaen" w:cs="Sylfaen"/>
          <w:iCs/>
          <w:sz w:val="22"/>
          <w:szCs w:val="22"/>
          <w:lang w:val="en-US"/>
        </w:rPr>
        <w:t>ეკოსისტემურ</w:t>
      </w:r>
      <w:r w:rsidRPr="00D05FD8">
        <w:rPr>
          <w:rFonts w:ascii="Sylfaen" w:hAnsi="Sylfaen" w:cs="Arial"/>
          <w:iCs/>
          <w:sz w:val="22"/>
          <w:szCs w:val="22"/>
          <w:lang w:val="en-US"/>
        </w:rPr>
        <w:t xml:space="preserve"> </w:t>
      </w:r>
      <w:r w:rsidRPr="00D05FD8">
        <w:rPr>
          <w:rFonts w:ascii="Sylfaen" w:hAnsi="Sylfaen" w:cs="Sylfaen"/>
          <w:iCs/>
          <w:sz w:val="22"/>
          <w:szCs w:val="22"/>
          <w:lang w:val="en-US"/>
        </w:rPr>
        <w:t>სერვისს</w:t>
      </w:r>
      <w:r w:rsidRPr="00D05FD8">
        <w:rPr>
          <w:rFonts w:ascii="Sylfaen" w:hAnsi="Sylfaen" w:cs="Arial"/>
          <w:iCs/>
          <w:sz w:val="22"/>
          <w:szCs w:val="22"/>
          <w:lang w:val="en-US"/>
        </w:rPr>
        <w:t xml:space="preserve">. </w:t>
      </w:r>
      <w:r w:rsidRPr="00D05FD8">
        <w:rPr>
          <w:rFonts w:ascii="Sylfaen" w:hAnsi="Sylfaen" w:cs="Sylfaen"/>
          <w:iCs/>
          <w:sz w:val="22"/>
          <w:szCs w:val="22"/>
          <w:lang w:val="en-US"/>
        </w:rPr>
        <w:t>დამხმარე</w:t>
      </w:r>
      <w:r w:rsidRPr="00D05FD8">
        <w:rPr>
          <w:rFonts w:ascii="Sylfaen" w:hAnsi="Sylfaen" w:cs="Arial"/>
          <w:iCs/>
          <w:sz w:val="22"/>
          <w:szCs w:val="22"/>
          <w:lang w:val="en-US"/>
        </w:rPr>
        <w:t xml:space="preserve"> </w:t>
      </w:r>
      <w:r w:rsidRPr="00D05FD8">
        <w:rPr>
          <w:rFonts w:ascii="Sylfaen" w:hAnsi="Sylfaen" w:cs="Sylfaen"/>
          <w:iCs/>
          <w:sz w:val="22"/>
          <w:szCs w:val="22"/>
          <w:lang w:val="en-US"/>
        </w:rPr>
        <w:t>სერვისები</w:t>
      </w:r>
      <w:r w:rsidRPr="00D05FD8">
        <w:rPr>
          <w:rFonts w:ascii="Sylfaen" w:hAnsi="Sylfaen" w:cs="Arial"/>
          <w:iCs/>
          <w:sz w:val="22"/>
          <w:szCs w:val="22"/>
          <w:lang w:val="en-US"/>
        </w:rPr>
        <w:t xml:space="preserve"> </w:t>
      </w:r>
      <w:r w:rsidRPr="00D05FD8">
        <w:rPr>
          <w:rFonts w:ascii="Sylfaen" w:hAnsi="Sylfaen" w:cs="Sylfaen"/>
          <w:iCs/>
          <w:sz w:val="22"/>
          <w:szCs w:val="22"/>
          <w:lang w:val="en-US"/>
        </w:rPr>
        <w:t>აღწერილია</w:t>
      </w:r>
      <w:r w:rsidRPr="00D05FD8">
        <w:rPr>
          <w:rFonts w:ascii="Sylfaen" w:hAnsi="Sylfaen" w:cs="Arial"/>
          <w:iCs/>
          <w:sz w:val="22"/>
          <w:szCs w:val="22"/>
          <w:lang w:val="en-US"/>
        </w:rPr>
        <w:t xml:space="preserve"> </w:t>
      </w:r>
      <w:r w:rsidRPr="00D05FD8">
        <w:rPr>
          <w:rFonts w:ascii="Sylfaen" w:hAnsi="Sylfaen" w:cs="Sylfaen"/>
          <w:iCs/>
          <w:sz w:val="22"/>
          <w:szCs w:val="22"/>
          <w:lang w:val="en-US"/>
        </w:rPr>
        <w:t>როგორც</w:t>
      </w:r>
      <w:r w:rsidRPr="00D05FD8">
        <w:rPr>
          <w:rFonts w:ascii="Sylfaen" w:hAnsi="Sylfaen" w:cs="Arial"/>
          <w:iCs/>
          <w:sz w:val="22"/>
          <w:szCs w:val="22"/>
          <w:lang w:val="en-US"/>
        </w:rPr>
        <w:t xml:space="preserve"> </w:t>
      </w:r>
      <w:r w:rsidR="00FC2450" w:rsidRPr="00D05FD8">
        <w:rPr>
          <w:rFonts w:ascii="Sylfaen" w:hAnsi="Sylfaen" w:cs="Sylfaen"/>
          <w:iCs/>
          <w:sz w:val="22"/>
          <w:szCs w:val="22"/>
          <w:lang w:val="ka-GE"/>
        </w:rPr>
        <w:t xml:space="preserve">შუალედური </w:t>
      </w:r>
      <w:r w:rsidRPr="00D05FD8">
        <w:rPr>
          <w:rFonts w:ascii="Sylfaen" w:hAnsi="Sylfaen" w:cs="Sylfaen"/>
          <w:iCs/>
          <w:sz w:val="22"/>
          <w:szCs w:val="22"/>
          <w:lang w:val="en-US"/>
        </w:rPr>
        <w:t>სერვისები</w:t>
      </w:r>
      <w:r w:rsidRPr="00D05FD8">
        <w:rPr>
          <w:rFonts w:ascii="Sylfaen" w:hAnsi="Sylfaen" w:cs="Arial"/>
          <w:iCs/>
          <w:sz w:val="22"/>
          <w:szCs w:val="22"/>
          <w:lang w:val="en-US"/>
        </w:rPr>
        <w:t xml:space="preserve">, </w:t>
      </w:r>
      <w:r w:rsidRPr="00D05FD8">
        <w:rPr>
          <w:rFonts w:ascii="Sylfaen" w:hAnsi="Sylfaen" w:cs="Sylfaen"/>
          <w:iCs/>
          <w:sz w:val="22"/>
          <w:szCs w:val="22"/>
          <w:lang w:val="en-US"/>
        </w:rPr>
        <w:t>რადგან</w:t>
      </w:r>
      <w:r w:rsidRPr="00D05FD8">
        <w:rPr>
          <w:rFonts w:ascii="Sylfaen" w:hAnsi="Sylfaen" w:cs="Arial"/>
          <w:iCs/>
          <w:sz w:val="22"/>
          <w:szCs w:val="22"/>
          <w:lang w:val="en-US"/>
        </w:rPr>
        <w:t xml:space="preserve"> </w:t>
      </w:r>
      <w:r w:rsidR="00751A35" w:rsidRPr="00D05FD8">
        <w:rPr>
          <w:rFonts w:ascii="Sylfaen" w:hAnsi="Sylfaen" w:cs="Sylfaen"/>
          <w:iCs/>
          <w:sz w:val="22"/>
          <w:szCs w:val="22"/>
          <w:lang w:val="ka-GE"/>
        </w:rPr>
        <w:t xml:space="preserve">მათ </w:t>
      </w:r>
      <w:r w:rsidRPr="00D05FD8">
        <w:rPr>
          <w:rFonts w:ascii="Sylfaen" w:hAnsi="Sylfaen" w:cs="Sylfaen"/>
          <w:iCs/>
          <w:sz w:val="22"/>
          <w:szCs w:val="22"/>
          <w:lang w:val="en-US"/>
        </w:rPr>
        <w:t>პირდაპირ</w:t>
      </w:r>
      <w:r w:rsidR="00751A35" w:rsidRPr="00D05FD8">
        <w:rPr>
          <w:rFonts w:ascii="Sylfaen" w:hAnsi="Sylfaen" w:cs="Sylfaen"/>
          <w:iCs/>
          <w:sz w:val="22"/>
          <w:szCs w:val="22"/>
          <w:lang w:val="ka-GE"/>
        </w:rPr>
        <w:t>ი</w:t>
      </w:r>
      <w:r w:rsidRPr="00D05FD8">
        <w:rPr>
          <w:rFonts w:ascii="Sylfaen" w:hAnsi="Sylfaen" w:cs="Arial"/>
          <w:iCs/>
          <w:sz w:val="22"/>
          <w:szCs w:val="22"/>
          <w:lang w:val="en-US"/>
        </w:rPr>
        <w:t xml:space="preserve"> </w:t>
      </w:r>
      <w:r w:rsidRPr="00D05FD8">
        <w:rPr>
          <w:rFonts w:ascii="Sylfaen" w:hAnsi="Sylfaen" w:cs="Sylfaen"/>
          <w:iCs/>
          <w:sz w:val="22"/>
          <w:szCs w:val="22"/>
          <w:lang w:val="en-US"/>
        </w:rPr>
        <w:t>სარგებელ</w:t>
      </w:r>
      <w:r w:rsidR="00751A35" w:rsidRPr="00D05FD8">
        <w:rPr>
          <w:rFonts w:ascii="Sylfaen" w:hAnsi="Sylfaen" w:cs="Sylfaen"/>
          <w:iCs/>
          <w:sz w:val="22"/>
          <w:szCs w:val="22"/>
          <w:lang w:val="ka-GE"/>
        </w:rPr>
        <w:t xml:space="preserve">ი არ მოაქვთ ადამიანებისთვის, საბოლოო სერვისებისგან განსხვავებით (ყველა სხვა სერვისი), რომლებსაც ადამიანი მოიხმარს </w:t>
      </w:r>
      <w:r w:rsidR="005975EF" w:rsidRPr="00D05FD8">
        <w:rPr>
          <w:rFonts w:ascii="Sylfaen" w:hAnsi="Sylfaen" w:cs="Arial"/>
          <w:iCs/>
          <w:sz w:val="22"/>
          <w:szCs w:val="22"/>
          <w:lang w:val="en-US"/>
        </w:rPr>
        <w:t>(</w:t>
      </w:r>
      <w:r w:rsidR="00BA7728" w:rsidRPr="00D05FD8">
        <w:rPr>
          <w:rFonts w:ascii="Sylfaen" w:hAnsi="Sylfaen" w:cs="Arial"/>
          <w:b/>
          <w:bCs/>
          <w:iCs/>
          <w:sz w:val="22"/>
          <w:szCs w:val="22"/>
          <w:lang w:val="en-US"/>
        </w:rPr>
        <w:fldChar w:fldCharType="begin"/>
      </w:r>
      <w:r w:rsidR="00BA7728" w:rsidRPr="00D05FD8">
        <w:rPr>
          <w:rFonts w:ascii="Sylfaen" w:hAnsi="Sylfaen" w:cs="Arial"/>
          <w:b/>
          <w:bCs/>
          <w:iCs/>
          <w:sz w:val="22"/>
          <w:szCs w:val="22"/>
          <w:lang w:val="en-US"/>
        </w:rPr>
        <w:instrText xml:space="preserve"> REF _Ref142091895 \h  \* MERGEFORMAT </w:instrText>
      </w:r>
      <w:r w:rsidR="00BA7728" w:rsidRPr="00D05FD8">
        <w:rPr>
          <w:rFonts w:ascii="Sylfaen" w:hAnsi="Sylfaen" w:cs="Arial"/>
          <w:b/>
          <w:bCs/>
          <w:iCs/>
          <w:sz w:val="22"/>
          <w:szCs w:val="22"/>
          <w:lang w:val="en-US"/>
        </w:rPr>
      </w:r>
      <w:r w:rsidR="00BA7728" w:rsidRPr="00D05FD8">
        <w:rPr>
          <w:rFonts w:ascii="Sylfaen" w:hAnsi="Sylfaen" w:cs="Arial"/>
          <w:b/>
          <w:bCs/>
          <w:iCs/>
          <w:sz w:val="22"/>
          <w:szCs w:val="22"/>
          <w:lang w:val="en-US"/>
        </w:rPr>
        <w:fldChar w:fldCharType="separate"/>
      </w:r>
      <w:r w:rsidR="00757A05" w:rsidRPr="00757A05">
        <w:rPr>
          <w:rFonts w:ascii="Sylfaen" w:hAnsi="Sylfaen" w:cs="Arial"/>
          <w:b/>
          <w:bCs/>
          <w:sz w:val="22"/>
          <w:szCs w:val="22"/>
          <w:lang w:val="ka-GE"/>
        </w:rPr>
        <w:t>ილუსტრაცია</w:t>
      </w:r>
      <w:r w:rsidR="00757A05" w:rsidRPr="00757A05">
        <w:rPr>
          <w:rFonts w:ascii="Sylfaen" w:hAnsi="Sylfaen" w:cs="Arial"/>
          <w:b/>
          <w:bCs/>
          <w:sz w:val="22"/>
          <w:szCs w:val="22"/>
          <w:lang w:val="en-GB"/>
        </w:rPr>
        <w:t xml:space="preserve"> </w:t>
      </w:r>
      <w:r w:rsidR="00757A05" w:rsidRPr="00757A05">
        <w:rPr>
          <w:rFonts w:ascii="Sylfaen" w:hAnsi="Sylfaen" w:cs="Arial"/>
          <w:b/>
          <w:bCs/>
          <w:noProof/>
          <w:sz w:val="22"/>
          <w:szCs w:val="22"/>
          <w:lang w:val="en-GB"/>
        </w:rPr>
        <w:t>17</w:t>
      </w:r>
      <w:r w:rsidR="00BA7728" w:rsidRPr="00D05FD8">
        <w:rPr>
          <w:rFonts w:ascii="Sylfaen" w:hAnsi="Sylfaen" w:cs="Arial"/>
          <w:b/>
          <w:bCs/>
          <w:iCs/>
          <w:sz w:val="22"/>
          <w:szCs w:val="22"/>
          <w:lang w:val="en-US"/>
        </w:rPr>
        <w:fldChar w:fldCharType="end"/>
      </w:r>
      <w:r w:rsidR="00BA7728" w:rsidRPr="00D05FD8">
        <w:rPr>
          <w:rFonts w:ascii="Sylfaen" w:hAnsi="Sylfaen" w:cs="Arial"/>
          <w:iCs/>
          <w:sz w:val="22"/>
          <w:szCs w:val="22"/>
          <w:lang w:val="en-US"/>
        </w:rPr>
        <w:t>)</w:t>
      </w:r>
      <w:r w:rsidR="005975EF" w:rsidRPr="00D05FD8">
        <w:rPr>
          <w:rFonts w:ascii="Sylfaen" w:hAnsi="Sylfaen" w:cs="Arial"/>
          <w:iCs/>
          <w:sz w:val="22"/>
          <w:szCs w:val="22"/>
          <w:lang w:val="en-US"/>
        </w:rPr>
        <w:t xml:space="preserve">.  </w:t>
      </w:r>
    </w:p>
    <w:p w14:paraId="7B26A182" w14:textId="153BEA4E" w:rsidR="00C94989" w:rsidRDefault="00E973B1" w:rsidP="000B5678">
      <w:pPr>
        <w:spacing w:before="160" w:after="160" w:line="259" w:lineRule="auto"/>
        <w:jc w:val="both"/>
        <w:rPr>
          <w:rFonts w:ascii="Sylfaen" w:hAnsi="Sylfaen" w:cs="Arial"/>
          <w:iCs/>
          <w:sz w:val="22"/>
          <w:szCs w:val="22"/>
          <w:lang w:val="en-US"/>
        </w:rPr>
      </w:pPr>
      <w:r>
        <w:rPr>
          <w:rFonts w:asciiTheme="minorHAnsi" w:eastAsiaTheme="minorEastAsia" w:hAnsiTheme="minorHAnsi"/>
          <w:noProof/>
        </w:rPr>
        <w:object w:dxaOrig="1440" w:dyaOrig="1440" w14:anchorId="40CD9E3E">
          <v:shape id="_x0000_s1033" type="#_x0000_t75" alt="" style="position:absolute;left:0;text-align:left;margin-left:35.35pt;margin-top:2.25pt;width:453.5pt;height:314.05pt;z-index:-251651072;mso-wrap-edited:f;mso-width-percent:0;mso-height-percent:0;mso-position-horizontal-relative:text;mso-position-vertical-relative:text;mso-width-percent:0;mso-height-percent:0" wrapcoords="39 169 39 21431 21522 21431 21522 169 39 169">
            <v:imagedata r:id="rId49" o:title=""/>
            <w10:wrap type="through"/>
          </v:shape>
          <o:OLEObject Type="Embed" ProgID="Visio.Drawing.11" ShapeID="_x0000_s1033" DrawAspect="Content" ObjectID="_1759133737" r:id="rId50"/>
        </w:object>
      </w:r>
    </w:p>
    <w:p w14:paraId="4D55ACD5" w14:textId="11A58069" w:rsidR="00C94989" w:rsidRPr="00D05FD8" w:rsidRDefault="00C94989" w:rsidP="00D05FD8">
      <w:pPr>
        <w:spacing w:before="160" w:after="160" w:line="259" w:lineRule="auto"/>
        <w:jc w:val="both"/>
        <w:rPr>
          <w:rFonts w:ascii="Sylfaen" w:hAnsi="Sylfaen" w:cs="Arial"/>
          <w:iCs/>
          <w:sz w:val="22"/>
          <w:szCs w:val="22"/>
          <w:lang w:val="en-US"/>
        </w:rPr>
      </w:pPr>
    </w:p>
    <w:p w14:paraId="5118754F" w14:textId="1D68E90F" w:rsidR="005975EF" w:rsidRPr="00D05FD8" w:rsidRDefault="005975EF" w:rsidP="00D05FD8">
      <w:pPr>
        <w:spacing w:before="160" w:after="160" w:line="259" w:lineRule="auto"/>
        <w:jc w:val="both"/>
        <w:rPr>
          <w:rFonts w:ascii="Sylfaen" w:hAnsi="Sylfaen" w:cs="Arial"/>
          <w:iCs/>
          <w:sz w:val="22"/>
          <w:szCs w:val="22"/>
          <w:lang w:val="en-US"/>
        </w:rPr>
      </w:pPr>
    </w:p>
    <w:p w14:paraId="32594386" w14:textId="76F20A2C" w:rsidR="005975EF" w:rsidRPr="00D05FD8" w:rsidRDefault="005975EF" w:rsidP="00D05FD8">
      <w:pPr>
        <w:spacing w:before="160" w:after="160" w:line="259" w:lineRule="auto"/>
        <w:jc w:val="both"/>
        <w:rPr>
          <w:rFonts w:ascii="Sylfaen" w:hAnsi="Sylfaen" w:cs="Arial"/>
          <w:iCs/>
          <w:sz w:val="22"/>
          <w:szCs w:val="22"/>
          <w:lang w:val="en-US"/>
        </w:rPr>
      </w:pPr>
    </w:p>
    <w:p w14:paraId="416899FC" w14:textId="7081196D" w:rsidR="005975EF" w:rsidRPr="00D05FD8" w:rsidRDefault="00833E82" w:rsidP="00D05FD8">
      <w:pPr>
        <w:pStyle w:val="Caption"/>
        <w:spacing w:before="160" w:after="160" w:line="259" w:lineRule="auto"/>
        <w:rPr>
          <w:rFonts w:ascii="Sylfaen" w:hAnsi="Sylfaen" w:cs="Arial"/>
          <w:iCs/>
          <w:szCs w:val="22"/>
          <w:lang w:val="en-US"/>
        </w:rPr>
      </w:pPr>
      <w:bookmarkStart w:id="56" w:name="_Ref142091895"/>
      <w:bookmarkStart w:id="57" w:name="_Toc148265669"/>
      <w:r w:rsidRPr="00D05FD8">
        <w:rPr>
          <w:rFonts w:ascii="Sylfaen" w:hAnsi="Sylfaen" w:cs="Arial"/>
          <w:szCs w:val="22"/>
          <w:lang w:val="ka-GE"/>
        </w:rPr>
        <w:t>ილუსტრაცია</w:t>
      </w:r>
      <w:r w:rsidR="005F4CD6" w:rsidRPr="00D05FD8">
        <w:rPr>
          <w:rFonts w:ascii="Sylfaen" w:hAnsi="Sylfaen" w:cs="Arial"/>
          <w:szCs w:val="22"/>
          <w:lang w:val="en-US"/>
        </w:rPr>
        <w:t xml:space="preserve"> </w:t>
      </w:r>
      <w:r w:rsidR="005F4CD6" w:rsidRPr="00D05FD8">
        <w:rPr>
          <w:rFonts w:ascii="Sylfaen" w:hAnsi="Sylfaen" w:cs="Arial"/>
          <w:szCs w:val="22"/>
        </w:rPr>
        <w:fldChar w:fldCharType="begin"/>
      </w:r>
      <w:r w:rsidR="005F4CD6" w:rsidRPr="00D05FD8">
        <w:rPr>
          <w:rFonts w:ascii="Sylfaen" w:hAnsi="Sylfaen" w:cs="Arial"/>
          <w:szCs w:val="22"/>
          <w:lang w:val="en-GB"/>
        </w:rPr>
        <w:instrText xml:space="preserve"> SEQ Figure \* ARABIC </w:instrText>
      </w:r>
      <w:r w:rsidR="005F4CD6" w:rsidRPr="00D05FD8">
        <w:rPr>
          <w:rFonts w:ascii="Sylfaen" w:hAnsi="Sylfaen" w:cs="Arial"/>
          <w:szCs w:val="22"/>
        </w:rPr>
        <w:fldChar w:fldCharType="separate"/>
      </w:r>
      <w:r w:rsidR="00757A05">
        <w:rPr>
          <w:rFonts w:ascii="Sylfaen" w:hAnsi="Sylfaen" w:cs="Arial"/>
          <w:noProof/>
          <w:szCs w:val="22"/>
          <w:lang w:val="en-GB"/>
        </w:rPr>
        <w:t>17</w:t>
      </w:r>
      <w:r w:rsidR="005F4CD6" w:rsidRPr="00D05FD8">
        <w:rPr>
          <w:rFonts w:ascii="Sylfaen" w:hAnsi="Sylfaen" w:cs="Arial"/>
          <w:szCs w:val="22"/>
        </w:rPr>
        <w:fldChar w:fldCharType="end"/>
      </w:r>
      <w:bookmarkEnd w:id="56"/>
      <w:r w:rsidR="005F4CD6" w:rsidRPr="00D05FD8">
        <w:rPr>
          <w:rFonts w:ascii="Sylfaen" w:hAnsi="Sylfaen" w:cs="Arial"/>
          <w:szCs w:val="22"/>
          <w:lang w:val="en-GB"/>
        </w:rPr>
        <w:t xml:space="preserve">. </w:t>
      </w:r>
      <w:r w:rsidR="00357B99" w:rsidRPr="00D05FD8">
        <w:rPr>
          <w:rFonts w:ascii="Sylfaen" w:hAnsi="Sylfaen" w:cs="Sylfaen"/>
          <w:iCs/>
          <w:szCs w:val="22"/>
          <w:lang w:val="en-US"/>
        </w:rPr>
        <w:t>ეკოსისტემური</w:t>
      </w:r>
      <w:r w:rsidR="00357B99" w:rsidRPr="00D05FD8">
        <w:rPr>
          <w:rFonts w:ascii="Sylfaen" w:hAnsi="Sylfaen" w:cs="Arial"/>
          <w:iCs/>
          <w:szCs w:val="22"/>
          <w:lang w:val="en-US"/>
        </w:rPr>
        <w:t xml:space="preserve"> </w:t>
      </w:r>
      <w:r w:rsidR="00357B99" w:rsidRPr="00D05FD8">
        <w:rPr>
          <w:rFonts w:ascii="Sylfaen" w:hAnsi="Sylfaen" w:cs="Sylfaen"/>
          <w:iCs/>
          <w:szCs w:val="22"/>
          <w:lang w:val="en-US"/>
        </w:rPr>
        <w:t>სერვისების</w:t>
      </w:r>
      <w:r w:rsidR="00357B99" w:rsidRPr="00D05FD8">
        <w:rPr>
          <w:rFonts w:ascii="Sylfaen" w:hAnsi="Sylfaen" w:cs="Arial"/>
          <w:iCs/>
          <w:szCs w:val="22"/>
          <w:lang w:val="en-US"/>
        </w:rPr>
        <w:t xml:space="preserve"> </w:t>
      </w:r>
      <w:r w:rsidR="00357B99" w:rsidRPr="00D05FD8">
        <w:rPr>
          <w:rFonts w:ascii="Sylfaen" w:hAnsi="Sylfaen" w:cs="Sylfaen"/>
          <w:iCs/>
          <w:szCs w:val="22"/>
          <w:lang w:val="en-US"/>
        </w:rPr>
        <w:t>მხარდაჭერის</w:t>
      </w:r>
      <w:r w:rsidR="00357B99" w:rsidRPr="00D05FD8">
        <w:rPr>
          <w:rFonts w:ascii="Sylfaen" w:hAnsi="Sylfaen" w:cs="Arial"/>
          <w:iCs/>
          <w:szCs w:val="22"/>
          <w:lang w:val="en-US"/>
        </w:rPr>
        <w:t xml:space="preserve"> </w:t>
      </w:r>
      <w:r w:rsidR="00357B99" w:rsidRPr="00D05FD8">
        <w:rPr>
          <w:rFonts w:ascii="Sylfaen" w:hAnsi="Sylfaen" w:cs="Sylfaen"/>
          <w:iCs/>
          <w:szCs w:val="22"/>
          <w:lang w:val="en-US"/>
        </w:rPr>
        <w:t>კასკადური</w:t>
      </w:r>
      <w:r w:rsidR="00357B99" w:rsidRPr="00D05FD8">
        <w:rPr>
          <w:rFonts w:ascii="Sylfaen" w:hAnsi="Sylfaen" w:cs="Arial"/>
          <w:iCs/>
          <w:szCs w:val="22"/>
          <w:lang w:val="en-US"/>
        </w:rPr>
        <w:t xml:space="preserve"> </w:t>
      </w:r>
      <w:r w:rsidR="00357B99" w:rsidRPr="00D05FD8">
        <w:rPr>
          <w:rFonts w:ascii="Sylfaen" w:hAnsi="Sylfaen" w:cs="Sylfaen"/>
          <w:iCs/>
          <w:szCs w:val="22"/>
          <w:lang w:val="en-US"/>
        </w:rPr>
        <w:t>მოდელი</w:t>
      </w:r>
      <w:r w:rsidR="00357B99" w:rsidRPr="00D05FD8">
        <w:rPr>
          <w:rStyle w:val="FootnoteReference"/>
          <w:rFonts w:ascii="Sylfaen" w:hAnsi="Sylfaen" w:cs="Arial"/>
          <w:iCs/>
          <w:szCs w:val="22"/>
          <w:vertAlign w:val="baseline"/>
          <w:lang w:val="en-US"/>
        </w:rPr>
        <w:t xml:space="preserve"> </w:t>
      </w:r>
      <w:r w:rsidR="00C74B45" w:rsidRPr="00D05FD8">
        <w:rPr>
          <w:rStyle w:val="FootnoteReference"/>
          <w:rFonts w:ascii="Sylfaen" w:hAnsi="Sylfaen" w:cs="Arial"/>
          <w:iCs/>
          <w:szCs w:val="22"/>
          <w:lang w:val="en-US"/>
        </w:rPr>
        <w:footnoteReference w:id="67"/>
      </w:r>
      <w:bookmarkEnd w:id="57"/>
      <w:r w:rsidR="005975EF" w:rsidRPr="00D05FD8">
        <w:rPr>
          <w:rFonts w:ascii="Sylfaen" w:hAnsi="Sylfaen" w:cs="Arial"/>
          <w:iCs/>
          <w:szCs w:val="22"/>
          <w:lang w:val="en-US"/>
        </w:rPr>
        <w:t xml:space="preserve"> </w:t>
      </w:r>
    </w:p>
    <w:p w14:paraId="3F3CF145" w14:textId="231AE4B8" w:rsidR="005975EF" w:rsidRPr="00D05FD8" w:rsidRDefault="00357B99"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ძირითადი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ინდიკატორები</w:t>
      </w:r>
    </w:p>
    <w:p w14:paraId="6598D106" w14:textId="6CF6E842" w:rsidR="00465601" w:rsidRDefault="00357B99" w:rsidP="00D05FD8">
      <w:pPr>
        <w:spacing w:before="160" w:after="160" w:line="259" w:lineRule="auto"/>
        <w:jc w:val="both"/>
        <w:rPr>
          <w:rFonts w:ascii="Sylfaen" w:hAnsi="Sylfaen" w:cs="Arial"/>
          <w:iCs/>
          <w:sz w:val="22"/>
          <w:szCs w:val="22"/>
          <w:lang w:val="en-US"/>
        </w:rPr>
      </w:pPr>
      <w:r w:rsidRPr="00D05FD8">
        <w:rPr>
          <w:rFonts w:ascii="Sylfaen" w:hAnsi="Sylfaen" w:cs="Sylfaen"/>
          <w:iCs/>
          <w:sz w:val="22"/>
          <w:szCs w:val="22"/>
          <w:lang w:val="en-US"/>
        </w:rPr>
        <w:lastRenderedPageBreak/>
        <w:t>ევროკავშირის</w:t>
      </w:r>
      <w:r w:rsidRPr="00D05FD8">
        <w:rPr>
          <w:rFonts w:ascii="Sylfaen" w:hAnsi="Sylfaen" w:cs="Arial"/>
          <w:iCs/>
          <w:sz w:val="22"/>
          <w:szCs w:val="22"/>
          <w:lang w:val="en-US"/>
        </w:rPr>
        <w:t xml:space="preserve"> MAES-</w:t>
      </w:r>
      <w:r w:rsidRPr="00D05FD8">
        <w:rPr>
          <w:rFonts w:ascii="Sylfaen" w:hAnsi="Sylfaen" w:cs="Sylfaen"/>
          <w:iCs/>
          <w:sz w:val="22"/>
          <w:szCs w:val="22"/>
          <w:lang w:val="en-US"/>
        </w:rPr>
        <w:t>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უახლეს</w:t>
      </w:r>
      <w:r w:rsidRPr="00D05FD8">
        <w:rPr>
          <w:rFonts w:ascii="Sylfaen" w:hAnsi="Sylfaen" w:cs="Arial"/>
          <w:iCs/>
          <w:sz w:val="22"/>
          <w:szCs w:val="22"/>
          <w:lang w:val="en-US"/>
        </w:rPr>
        <w:t xml:space="preserve"> </w:t>
      </w:r>
      <w:r w:rsidRPr="00D05FD8">
        <w:rPr>
          <w:rFonts w:ascii="Sylfaen" w:hAnsi="Sylfaen" w:cs="Sylfaen"/>
          <w:iCs/>
          <w:sz w:val="22"/>
          <w:szCs w:val="22"/>
          <w:lang w:val="en-US"/>
        </w:rPr>
        <w:t>ანგარიშში</w:t>
      </w:r>
      <w:r w:rsidRPr="00D05FD8">
        <w:rPr>
          <w:rFonts w:ascii="Sylfaen" w:hAnsi="Sylfaen" w:cs="Arial"/>
          <w:iCs/>
          <w:sz w:val="22"/>
          <w:szCs w:val="22"/>
          <w:lang w:val="en-US"/>
        </w:rPr>
        <w:t xml:space="preserve"> </w:t>
      </w:r>
      <w:r w:rsidRPr="00D05FD8">
        <w:rPr>
          <w:rFonts w:ascii="Sylfaen" w:hAnsi="Sylfaen" w:cs="Sylfaen"/>
          <w:iCs/>
          <w:sz w:val="22"/>
          <w:szCs w:val="22"/>
          <w:lang w:val="en-US"/>
        </w:rPr>
        <w:t>ეკოსისტემებისა</w:t>
      </w:r>
      <w:r w:rsidRPr="00D05FD8">
        <w:rPr>
          <w:rFonts w:ascii="Sylfaen" w:hAnsi="Sylfaen" w:cs="Arial"/>
          <w:iCs/>
          <w:sz w:val="22"/>
          <w:szCs w:val="22"/>
          <w:lang w:val="en-US"/>
        </w:rPr>
        <w:t xml:space="preserve"> </w:t>
      </w:r>
      <w:r w:rsidRPr="00D05FD8">
        <w:rPr>
          <w:rFonts w:ascii="Sylfaen" w:hAnsi="Sylfaen" w:cs="Sylfaen"/>
          <w:iCs/>
          <w:sz w:val="22"/>
          <w:szCs w:val="22"/>
          <w:lang w:val="en-US"/>
        </w:rPr>
        <w:t>და</w:t>
      </w:r>
      <w:r w:rsidRPr="00D05FD8">
        <w:rPr>
          <w:rFonts w:ascii="Sylfaen" w:hAnsi="Sylfaen" w:cs="Arial"/>
          <w:iCs/>
          <w:sz w:val="22"/>
          <w:szCs w:val="22"/>
          <w:lang w:val="en-US"/>
        </w:rPr>
        <w:t xml:space="preserve"> </w:t>
      </w:r>
      <w:r w:rsidRPr="00D05FD8">
        <w:rPr>
          <w:rFonts w:ascii="Sylfaen" w:hAnsi="Sylfaen" w:cs="Sylfaen"/>
          <w:iCs/>
          <w:sz w:val="22"/>
          <w:szCs w:val="22"/>
          <w:lang w:val="en-US"/>
        </w:rPr>
        <w:t>მათი</w:t>
      </w:r>
      <w:r w:rsidRPr="00D05FD8">
        <w:rPr>
          <w:rFonts w:ascii="Sylfaen" w:hAnsi="Sylfaen" w:cs="Arial"/>
          <w:iCs/>
          <w:sz w:val="22"/>
          <w:szCs w:val="22"/>
          <w:lang w:val="en-US"/>
        </w:rPr>
        <w:t xml:space="preserve"> </w:t>
      </w:r>
      <w:r w:rsidRPr="00D05FD8">
        <w:rPr>
          <w:rFonts w:ascii="Sylfaen" w:hAnsi="Sylfaen" w:cs="Sylfaen"/>
          <w:iCs/>
          <w:sz w:val="22"/>
          <w:szCs w:val="22"/>
          <w:lang w:val="en-US"/>
        </w:rPr>
        <w:t>სერვისების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რუკების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შედგენისა</w:t>
      </w:r>
      <w:r w:rsidRPr="00D05FD8">
        <w:rPr>
          <w:rFonts w:ascii="Sylfaen" w:hAnsi="Sylfaen" w:cs="Arial"/>
          <w:iCs/>
          <w:sz w:val="22"/>
          <w:szCs w:val="22"/>
          <w:lang w:val="en-US"/>
        </w:rPr>
        <w:t xml:space="preserve"> </w:t>
      </w:r>
      <w:r w:rsidRPr="00D05FD8">
        <w:rPr>
          <w:rFonts w:ascii="Sylfaen" w:hAnsi="Sylfaen" w:cs="Sylfaen"/>
          <w:iCs/>
          <w:sz w:val="22"/>
          <w:szCs w:val="22"/>
          <w:lang w:val="en-US"/>
        </w:rPr>
        <w:t>და</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შეფასების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შესახებ</w:t>
      </w:r>
      <w:r w:rsidRPr="00D05FD8">
        <w:rPr>
          <w:rFonts w:ascii="Sylfaen" w:hAnsi="Sylfaen" w:cs="Arial"/>
          <w:iCs/>
          <w:sz w:val="22"/>
          <w:szCs w:val="22"/>
          <w:lang w:val="en-US"/>
        </w:rPr>
        <w:t xml:space="preserve"> (EU, 2020)</w:t>
      </w:r>
      <w:r w:rsidRPr="00D05FD8">
        <w:rPr>
          <w:rStyle w:val="FootnoteReference"/>
          <w:rFonts w:ascii="Sylfaen" w:hAnsi="Sylfaen" w:cs="Arial"/>
          <w:iCs/>
          <w:sz w:val="22"/>
          <w:szCs w:val="22"/>
          <w:lang w:val="en-US"/>
        </w:rPr>
        <w:footnoteReference w:id="68"/>
      </w:r>
      <w:r w:rsidRPr="00D05FD8">
        <w:rPr>
          <w:rFonts w:ascii="Sylfaen" w:hAnsi="Sylfaen" w:cs="Arial"/>
          <w:iCs/>
          <w:sz w:val="22"/>
          <w:szCs w:val="22"/>
          <w:lang w:val="en-US"/>
        </w:rPr>
        <w:t xml:space="preserve">  </w:t>
      </w:r>
      <w:r w:rsidRPr="00D55A8A">
        <w:rPr>
          <w:rFonts w:ascii="Sylfaen" w:hAnsi="Sylfaen" w:cs="Sylfaen"/>
          <w:iCs/>
          <w:sz w:val="22"/>
          <w:szCs w:val="22"/>
          <w:lang w:val="en-US"/>
        </w:rPr>
        <w:t>ეკოსისტემების</w:t>
      </w:r>
      <w:r w:rsidRPr="00D55A8A">
        <w:rPr>
          <w:rFonts w:ascii="Sylfaen" w:hAnsi="Sylfaen" w:cs="Arial"/>
          <w:iCs/>
          <w:sz w:val="22"/>
          <w:szCs w:val="22"/>
          <w:lang w:val="en-US"/>
        </w:rPr>
        <w:t xml:space="preserve"> </w:t>
      </w:r>
      <w:r w:rsidR="00B23896" w:rsidRPr="00D55A8A">
        <w:rPr>
          <w:rFonts w:ascii="Sylfaen" w:hAnsi="Sylfaen" w:cs="Sylfaen"/>
          <w:iCs/>
          <w:sz w:val="22"/>
          <w:szCs w:val="22"/>
          <w:lang w:val="ka-GE"/>
        </w:rPr>
        <w:t>სერვისების</w:t>
      </w:r>
      <w:r w:rsidRPr="00D55A8A">
        <w:rPr>
          <w:rFonts w:ascii="Sylfaen" w:hAnsi="Sylfaen" w:cs="Arial"/>
          <w:iCs/>
          <w:sz w:val="22"/>
          <w:szCs w:val="22"/>
          <w:lang w:val="en-US"/>
        </w:rPr>
        <w:t xml:space="preserve"> </w:t>
      </w:r>
      <w:r w:rsidRPr="00D55A8A">
        <w:rPr>
          <w:rFonts w:ascii="Sylfaen" w:hAnsi="Sylfaen" w:cs="Sylfaen"/>
          <w:iCs/>
          <w:sz w:val="22"/>
          <w:szCs w:val="22"/>
          <w:lang w:val="en-US"/>
        </w:rPr>
        <w:t>ოთხი</w:t>
      </w:r>
      <w:r w:rsidRPr="00D55A8A">
        <w:rPr>
          <w:rFonts w:ascii="Sylfaen" w:hAnsi="Sylfaen" w:cs="Arial"/>
          <w:iCs/>
          <w:sz w:val="22"/>
          <w:szCs w:val="22"/>
          <w:lang w:val="en-US"/>
        </w:rPr>
        <w:t xml:space="preserve"> </w:t>
      </w:r>
      <w:r w:rsidRPr="00D55A8A">
        <w:rPr>
          <w:rFonts w:ascii="Sylfaen" w:hAnsi="Sylfaen" w:cs="Sylfaen"/>
          <w:iCs/>
          <w:sz w:val="22"/>
          <w:szCs w:val="22"/>
          <w:lang w:val="en-US"/>
        </w:rPr>
        <w:t>ინდიკატორი</w:t>
      </w:r>
      <w:r w:rsidR="00647F98" w:rsidRPr="00D55A8A">
        <w:rPr>
          <w:rFonts w:ascii="Sylfaen" w:hAnsi="Sylfaen" w:cs="Sylfaen"/>
          <w:iCs/>
          <w:sz w:val="22"/>
          <w:szCs w:val="22"/>
          <w:lang w:val="ka-GE"/>
        </w:rPr>
        <w:t>ა შემოთავაზებული</w:t>
      </w:r>
      <w:r w:rsidRPr="00D55A8A">
        <w:rPr>
          <w:rFonts w:ascii="Sylfaen" w:hAnsi="Sylfaen" w:cs="Arial"/>
          <w:iCs/>
          <w:sz w:val="22"/>
          <w:szCs w:val="22"/>
          <w:lang w:val="en-US"/>
        </w:rPr>
        <w:t xml:space="preserve">, </w:t>
      </w:r>
      <w:r w:rsidRPr="00D55A8A">
        <w:rPr>
          <w:rFonts w:ascii="Sylfaen" w:hAnsi="Sylfaen" w:cs="Sylfaen"/>
          <w:iCs/>
          <w:sz w:val="22"/>
          <w:szCs w:val="22"/>
          <w:lang w:val="en-US"/>
        </w:rPr>
        <w:t>მათ</w:t>
      </w:r>
      <w:r w:rsidR="00AD4754" w:rsidRPr="00D55A8A">
        <w:rPr>
          <w:rFonts w:ascii="Sylfaen" w:hAnsi="Sylfaen" w:cs="Sylfaen"/>
          <w:iCs/>
          <w:sz w:val="22"/>
          <w:szCs w:val="22"/>
          <w:lang w:val="ka-GE"/>
        </w:rPr>
        <w:t>ი</w:t>
      </w:r>
      <w:r w:rsidRPr="00D55A8A">
        <w:rPr>
          <w:rFonts w:ascii="Sylfaen" w:hAnsi="Sylfaen" w:cs="Arial"/>
          <w:iCs/>
          <w:sz w:val="22"/>
          <w:szCs w:val="22"/>
          <w:lang w:val="en-US"/>
        </w:rPr>
        <w:t xml:space="preserve"> </w:t>
      </w:r>
      <w:r w:rsidR="00AD4754" w:rsidRPr="00D55A8A">
        <w:rPr>
          <w:rFonts w:ascii="Sylfaen" w:hAnsi="Sylfaen" w:cs="Sylfaen"/>
          <w:iCs/>
          <w:sz w:val="22"/>
          <w:szCs w:val="22"/>
          <w:lang w:val="ka-GE"/>
        </w:rPr>
        <w:t xml:space="preserve">შეთავაზების </w:t>
      </w:r>
      <w:r w:rsidRPr="00D55A8A">
        <w:rPr>
          <w:rFonts w:ascii="Sylfaen" w:hAnsi="Sylfaen" w:cs="Sylfaen"/>
          <w:iCs/>
          <w:sz w:val="22"/>
          <w:szCs w:val="22"/>
          <w:lang w:val="en-US"/>
        </w:rPr>
        <w:t>და</w:t>
      </w:r>
      <w:r w:rsidRPr="00D55A8A">
        <w:rPr>
          <w:rFonts w:ascii="Sylfaen" w:hAnsi="Sylfaen" w:cs="Arial"/>
          <w:iCs/>
          <w:sz w:val="22"/>
          <w:szCs w:val="22"/>
          <w:lang w:val="en-US"/>
        </w:rPr>
        <w:t xml:space="preserve"> </w:t>
      </w:r>
      <w:r w:rsidRPr="00D55A8A">
        <w:rPr>
          <w:rFonts w:ascii="Sylfaen" w:hAnsi="Sylfaen" w:cs="Sylfaen"/>
          <w:iCs/>
          <w:sz w:val="22"/>
          <w:szCs w:val="22"/>
          <w:lang w:val="en-US"/>
        </w:rPr>
        <w:t>მოთხოვნ</w:t>
      </w:r>
      <w:r w:rsidR="00AD4754" w:rsidRPr="00D55A8A">
        <w:rPr>
          <w:rFonts w:ascii="Sylfaen" w:hAnsi="Sylfaen" w:cs="Sylfaen"/>
          <w:iCs/>
          <w:sz w:val="22"/>
          <w:szCs w:val="22"/>
          <w:lang w:val="ka-GE"/>
        </w:rPr>
        <w:t>იდან გამომდინარე</w:t>
      </w:r>
      <w:r w:rsidRPr="00D55A8A">
        <w:rPr>
          <w:rFonts w:ascii="Sylfaen" w:hAnsi="Sylfaen" w:cs="Arial"/>
          <w:iCs/>
          <w:sz w:val="22"/>
          <w:szCs w:val="22"/>
          <w:lang w:val="en-US"/>
        </w:rPr>
        <w:t xml:space="preserve"> </w:t>
      </w:r>
      <w:r w:rsidRPr="00D55A8A">
        <w:rPr>
          <w:rFonts w:ascii="Sylfaen" w:hAnsi="Sylfaen" w:cs="Arial"/>
          <w:b/>
          <w:bCs/>
          <w:iCs/>
          <w:sz w:val="22"/>
          <w:szCs w:val="22"/>
          <w:lang w:val="en-US"/>
        </w:rPr>
        <w:t>(</w:t>
      </w:r>
      <w:r w:rsidR="00C31171" w:rsidRPr="00D55A8A">
        <w:rPr>
          <w:rFonts w:ascii="Sylfaen" w:hAnsi="Sylfaen" w:cs="Arial"/>
          <w:b/>
          <w:bCs/>
          <w:iCs/>
          <w:sz w:val="22"/>
          <w:szCs w:val="22"/>
          <w:lang w:val="en-US"/>
        </w:rPr>
        <w:fldChar w:fldCharType="begin"/>
      </w:r>
      <w:r w:rsidR="00C31171" w:rsidRPr="00D55A8A">
        <w:rPr>
          <w:rFonts w:ascii="Sylfaen" w:hAnsi="Sylfaen" w:cs="Arial"/>
          <w:b/>
          <w:bCs/>
          <w:iCs/>
          <w:sz w:val="22"/>
          <w:szCs w:val="22"/>
          <w:lang w:val="en-US"/>
        </w:rPr>
        <w:instrText xml:space="preserve"> REF _Ref148266089 \h  \* MERGEFORMAT </w:instrText>
      </w:r>
      <w:r w:rsidR="00C31171" w:rsidRPr="00D55A8A">
        <w:rPr>
          <w:rFonts w:ascii="Sylfaen" w:hAnsi="Sylfaen" w:cs="Arial"/>
          <w:b/>
          <w:bCs/>
          <w:iCs/>
          <w:sz w:val="22"/>
          <w:szCs w:val="22"/>
          <w:lang w:val="en-US"/>
        </w:rPr>
      </w:r>
      <w:r w:rsidR="00C31171" w:rsidRPr="00D55A8A">
        <w:rPr>
          <w:rFonts w:ascii="Sylfaen" w:hAnsi="Sylfaen" w:cs="Arial"/>
          <w:b/>
          <w:bCs/>
          <w:iCs/>
          <w:sz w:val="22"/>
          <w:szCs w:val="22"/>
          <w:lang w:val="en-US"/>
        </w:rPr>
        <w:fldChar w:fldCharType="separate"/>
      </w:r>
      <w:r w:rsidR="00C31171" w:rsidRPr="00D55A8A">
        <w:rPr>
          <w:rFonts w:ascii="Sylfaen" w:hAnsi="Sylfaen" w:cs="Arial"/>
          <w:b/>
          <w:bCs/>
          <w:sz w:val="22"/>
          <w:szCs w:val="22"/>
          <w:lang w:val="ka-GE"/>
        </w:rPr>
        <w:t>ილუსტრაცია</w:t>
      </w:r>
      <w:r w:rsidR="00C31171" w:rsidRPr="00D55A8A">
        <w:rPr>
          <w:rFonts w:ascii="Sylfaen" w:hAnsi="Sylfaen" w:cs="Arial"/>
          <w:b/>
          <w:bCs/>
          <w:sz w:val="22"/>
          <w:szCs w:val="22"/>
          <w:lang w:val="en-US"/>
        </w:rPr>
        <w:t xml:space="preserve"> </w:t>
      </w:r>
      <w:r w:rsidR="00C31171" w:rsidRPr="00D55A8A">
        <w:rPr>
          <w:rFonts w:ascii="Sylfaen" w:hAnsi="Sylfaen" w:cs="Arial"/>
          <w:b/>
          <w:bCs/>
          <w:noProof/>
          <w:sz w:val="22"/>
          <w:szCs w:val="22"/>
          <w:lang w:val="en-GB"/>
        </w:rPr>
        <w:t>18</w:t>
      </w:r>
      <w:r w:rsidR="00C31171" w:rsidRPr="00D55A8A">
        <w:rPr>
          <w:rFonts w:ascii="Sylfaen" w:hAnsi="Sylfaen" w:cs="Arial"/>
          <w:b/>
          <w:bCs/>
          <w:iCs/>
          <w:sz w:val="22"/>
          <w:szCs w:val="22"/>
          <w:lang w:val="en-US"/>
        </w:rPr>
        <w:fldChar w:fldCharType="end"/>
      </w:r>
      <w:r w:rsidR="00C31171" w:rsidRPr="00D55A8A">
        <w:rPr>
          <w:rFonts w:ascii="Sylfaen" w:hAnsi="Sylfaen" w:cs="Arial"/>
          <w:b/>
          <w:bCs/>
          <w:iCs/>
          <w:sz w:val="22"/>
          <w:szCs w:val="22"/>
          <w:lang w:val="en-US"/>
        </w:rPr>
        <w:t>)</w:t>
      </w:r>
      <w:r w:rsidRPr="00D55A8A">
        <w:rPr>
          <w:rFonts w:ascii="Sylfaen" w:hAnsi="Sylfaen" w:cs="Arial"/>
          <w:iCs/>
          <w:sz w:val="22"/>
          <w:szCs w:val="22"/>
          <w:lang w:val="en-US"/>
        </w:rPr>
        <w:t xml:space="preserve">. </w:t>
      </w:r>
      <w:r w:rsidRPr="00D55A8A">
        <w:rPr>
          <w:rFonts w:ascii="Sylfaen" w:hAnsi="Sylfaen" w:cs="Sylfaen"/>
          <w:b/>
          <w:bCs/>
          <w:iCs/>
          <w:sz w:val="22"/>
          <w:szCs w:val="22"/>
          <w:lang w:val="en-US"/>
        </w:rPr>
        <w:t>ეკოსისტემური</w:t>
      </w:r>
      <w:r w:rsidRPr="00D55A8A">
        <w:rPr>
          <w:rFonts w:ascii="Sylfaen" w:hAnsi="Sylfaen" w:cs="Arial"/>
          <w:b/>
          <w:bCs/>
          <w:iCs/>
          <w:sz w:val="22"/>
          <w:szCs w:val="22"/>
          <w:lang w:val="en-US"/>
        </w:rPr>
        <w:t xml:space="preserve"> </w:t>
      </w:r>
      <w:r w:rsidRPr="00D55A8A">
        <w:rPr>
          <w:rFonts w:ascii="Sylfaen" w:hAnsi="Sylfaen" w:cs="Sylfaen"/>
          <w:b/>
          <w:bCs/>
          <w:iCs/>
          <w:sz w:val="22"/>
          <w:szCs w:val="22"/>
          <w:lang w:val="en-US"/>
        </w:rPr>
        <w:t>სერვისების</w:t>
      </w:r>
      <w:r w:rsidRPr="00D55A8A">
        <w:rPr>
          <w:rFonts w:ascii="Sylfaen" w:hAnsi="Sylfaen" w:cs="Arial"/>
          <w:b/>
          <w:bCs/>
          <w:iCs/>
          <w:sz w:val="22"/>
          <w:szCs w:val="22"/>
          <w:lang w:val="en-US"/>
        </w:rPr>
        <w:t xml:space="preserve"> </w:t>
      </w:r>
      <w:r w:rsidRPr="00D55A8A">
        <w:rPr>
          <w:rFonts w:ascii="Sylfaen" w:hAnsi="Sylfaen" w:cs="Sylfaen"/>
          <w:b/>
          <w:bCs/>
          <w:iCs/>
          <w:sz w:val="22"/>
          <w:szCs w:val="22"/>
          <w:lang w:val="en-US"/>
        </w:rPr>
        <w:t>პოტენციალი</w:t>
      </w:r>
      <w:r w:rsidRPr="00D55A8A">
        <w:rPr>
          <w:rFonts w:ascii="Sylfaen" w:hAnsi="Sylfaen" w:cs="Arial"/>
          <w:iCs/>
          <w:sz w:val="22"/>
          <w:szCs w:val="22"/>
          <w:lang w:val="en-US"/>
        </w:rPr>
        <w:t xml:space="preserve"> </w:t>
      </w:r>
      <w:r w:rsidRPr="00D55A8A">
        <w:rPr>
          <w:rFonts w:ascii="Sylfaen" w:hAnsi="Sylfaen" w:cs="Sylfaen"/>
          <w:iCs/>
          <w:sz w:val="22"/>
          <w:szCs w:val="22"/>
          <w:lang w:val="en-US"/>
        </w:rPr>
        <w:t>განიხილება</w:t>
      </w:r>
      <w:r w:rsidR="009D2FE2" w:rsidRPr="00D55A8A">
        <w:rPr>
          <w:rFonts w:ascii="Sylfaen" w:hAnsi="Sylfaen" w:cs="Arial"/>
          <w:iCs/>
          <w:sz w:val="22"/>
          <w:szCs w:val="22"/>
          <w:lang w:val="ka-GE"/>
        </w:rPr>
        <w:t xml:space="preserve"> </w:t>
      </w:r>
      <w:r w:rsidRPr="00D55A8A">
        <w:rPr>
          <w:rFonts w:ascii="Sylfaen" w:hAnsi="Sylfaen" w:cs="Sylfaen"/>
          <w:iCs/>
          <w:sz w:val="22"/>
          <w:szCs w:val="22"/>
          <w:lang w:val="en-US"/>
        </w:rPr>
        <w:t>როგორც</w:t>
      </w:r>
      <w:r w:rsidRPr="00D05FD8">
        <w:rPr>
          <w:rFonts w:ascii="Sylfaen" w:hAnsi="Sylfaen" w:cs="Arial"/>
          <w:iCs/>
          <w:sz w:val="22"/>
          <w:szCs w:val="22"/>
          <w:lang w:val="en-US"/>
        </w:rPr>
        <w:t xml:space="preserve"> </w:t>
      </w:r>
      <w:r w:rsidRPr="00D05FD8">
        <w:rPr>
          <w:rFonts w:ascii="Sylfaen" w:hAnsi="Sylfaen" w:cs="Sylfaen"/>
          <w:iCs/>
          <w:sz w:val="22"/>
          <w:szCs w:val="22"/>
          <w:lang w:val="en-US"/>
        </w:rPr>
        <w:t>ეკოსისტემური</w:t>
      </w:r>
      <w:r w:rsidRPr="00D05FD8">
        <w:rPr>
          <w:rFonts w:ascii="Sylfaen" w:hAnsi="Sylfaen" w:cs="Arial"/>
          <w:iCs/>
          <w:sz w:val="22"/>
          <w:szCs w:val="22"/>
          <w:lang w:val="en-US"/>
        </w:rPr>
        <w:t xml:space="preserve"> </w:t>
      </w:r>
      <w:r w:rsidRPr="00D05FD8">
        <w:rPr>
          <w:rFonts w:ascii="Sylfaen" w:hAnsi="Sylfaen" w:cs="Sylfaen"/>
          <w:iCs/>
          <w:sz w:val="22"/>
          <w:szCs w:val="22"/>
          <w:lang w:val="en-US"/>
        </w:rPr>
        <w:t>სერვისების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გარკვეული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მოცულობა</w:t>
      </w:r>
      <w:r w:rsidRPr="00D05FD8">
        <w:rPr>
          <w:rFonts w:ascii="Sylfaen" w:hAnsi="Sylfaen" w:cs="Arial"/>
          <w:iCs/>
          <w:sz w:val="22"/>
          <w:szCs w:val="22"/>
          <w:lang w:val="en-US"/>
        </w:rPr>
        <w:t xml:space="preserve">, </w:t>
      </w:r>
      <w:r w:rsidRPr="00D05FD8">
        <w:rPr>
          <w:rFonts w:ascii="Sylfaen" w:hAnsi="Sylfaen" w:cs="Sylfaen"/>
          <w:iCs/>
          <w:sz w:val="22"/>
          <w:szCs w:val="22"/>
          <w:lang w:val="en-US"/>
        </w:rPr>
        <w:t>რომელიც</w:t>
      </w:r>
      <w:r w:rsidR="009D2FE2" w:rsidRPr="00D05FD8">
        <w:rPr>
          <w:rFonts w:ascii="Sylfaen" w:hAnsi="Sylfaen" w:cs="Sylfaen"/>
          <w:iCs/>
          <w:sz w:val="22"/>
          <w:szCs w:val="22"/>
          <w:lang w:val="ka-GE"/>
        </w:rPr>
        <w:t xml:space="preserve"> მაშინ არის</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შემოთავაზებული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როდესაც</w:t>
      </w:r>
      <w:r w:rsidRPr="00D05FD8">
        <w:rPr>
          <w:rFonts w:ascii="Sylfaen" w:hAnsi="Sylfaen" w:cs="Arial"/>
          <w:iCs/>
          <w:sz w:val="22"/>
          <w:szCs w:val="22"/>
          <w:lang w:val="en-US"/>
        </w:rPr>
        <w:t xml:space="preserve"> </w:t>
      </w:r>
      <w:r w:rsidRPr="00D05FD8">
        <w:rPr>
          <w:rFonts w:ascii="Sylfaen" w:hAnsi="Sylfaen" w:cs="Sylfaen"/>
          <w:iCs/>
          <w:sz w:val="22"/>
          <w:szCs w:val="22"/>
          <w:lang w:val="en-US"/>
        </w:rPr>
        <w:t>ეკოსისტემ</w:t>
      </w:r>
      <w:r w:rsidR="000D3FC0" w:rsidRPr="00D05FD8">
        <w:rPr>
          <w:rFonts w:ascii="Sylfaen" w:hAnsi="Sylfaen" w:cs="Sylfaen"/>
          <w:iCs/>
          <w:sz w:val="22"/>
          <w:szCs w:val="22"/>
          <w:lang w:val="ka-GE"/>
        </w:rPr>
        <w:t xml:space="preserve">ა კარგ მდგომარეობაში არსებობს </w:t>
      </w:r>
      <w:r w:rsidRPr="00D05FD8">
        <w:rPr>
          <w:rFonts w:ascii="Sylfaen" w:hAnsi="Sylfaen" w:cs="Arial"/>
          <w:iCs/>
          <w:sz w:val="22"/>
          <w:szCs w:val="22"/>
          <w:lang w:val="en-US"/>
        </w:rPr>
        <w:t>(</w:t>
      </w:r>
      <w:r w:rsidRPr="00D05FD8">
        <w:rPr>
          <w:rFonts w:ascii="Sylfaen" w:hAnsi="Sylfaen" w:cs="Sylfaen"/>
          <w:iCs/>
          <w:sz w:val="22"/>
          <w:szCs w:val="22"/>
          <w:lang w:val="en-US"/>
        </w:rPr>
        <w:t>მდგრადი</w:t>
      </w:r>
      <w:r w:rsidR="000D3FC0" w:rsidRPr="00D05FD8">
        <w:rPr>
          <w:rFonts w:ascii="Sylfaen" w:hAnsi="Sylfaen" w:cs="Sylfaen"/>
          <w:iCs/>
          <w:sz w:val="22"/>
          <w:szCs w:val="22"/>
          <w:lang w:val="ka-GE"/>
        </w:rPr>
        <w:t>ა</w:t>
      </w:r>
      <w:r w:rsidRPr="00D05FD8">
        <w:rPr>
          <w:rFonts w:ascii="Sylfaen" w:hAnsi="Sylfaen" w:cs="Arial"/>
          <w:iCs/>
          <w:sz w:val="22"/>
          <w:szCs w:val="22"/>
          <w:lang w:val="en-US"/>
        </w:rPr>
        <w:t xml:space="preserve">). </w:t>
      </w:r>
      <w:r w:rsidRPr="00D05FD8">
        <w:rPr>
          <w:rFonts w:ascii="Sylfaen" w:hAnsi="Sylfaen" w:cs="Sylfaen"/>
          <w:iCs/>
          <w:sz w:val="22"/>
          <w:szCs w:val="22"/>
          <w:lang w:val="en-US"/>
        </w:rPr>
        <w:t>თუ</w:t>
      </w:r>
      <w:r w:rsidRPr="00D05FD8">
        <w:rPr>
          <w:rFonts w:ascii="Sylfaen" w:hAnsi="Sylfaen" w:cs="Arial"/>
          <w:iCs/>
          <w:sz w:val="22"/>
          <w:szCs w:val="22"/>
          <w:lang w:val="en-US"/>
        </w:rPr>
        <w:t xml:space="preserve"> </w:t>
      </w:r>
      <w:r w:rsidRPr="00D05FD8">
        <w:rPr>
          <w:rFonts w:ascii="Sylfaen" w:hAnsi="Sylfaen" w:cs="Sylfaen"/>
          <w:iCs/>
          <w:sz w:val="22"/>
          <w:szCs w:val="22"/>
          <w:lang w:val="en-US"/>
        </w:rPr>
        <w:t>მოცემულ</w:t>
      </w:r>
      <w:r w:rsidR="002F4A37" w:rsidRPr="00D05FD8">
        <w:rPr>
          <w:rFonts w:ascii="Sylfaen" w:hAnsi="Sylfaen" w:cs="Sylfaen"/>
          <w:iCs/>
          <w:sz w:val="22"/>
          <w:szCs w:val="22"/>
          <w:lang w:val="ka-GE"/>
        </w:rPr>
        <w:t>ი</w:t>
      </w:r>
      <w:r w:rsidRPr="00D05FD8">
        <w:rPr>
          <w:rFonts w:ascii="Sylfaen" w:hAnsi="Sylfaen" w:cs="Arial"/>
          <w:iCs/>
          <w:sz w:val="22"/>
          <w:szCs w:val="22"/>
          <w:lang w:val="en-US"/>
        </w:rPr>
        <w:t xml:space="preserve"> </w:t>
      </w:r>
      <w:r w:rsidRPr="00D05FD8">
        <w:rPr>
          <w:rFonts w:ascii="Sylfaen" w:hAnsi="Sylfaen" w:cs="Sylfaen"/>
          <w:iCs/>
          <w:sz w:val="22"/>
          <w:szCs w:val="22"/>
          <w:lang w:val="en-US"/>
        </w:rPr>
        <w:t>ეკოსისტემ</w:t>
      </w:r>
      <w:r w:rsidR="002F4A37" w:rsidRPr="00D05FD8">
        <w:rPr>
          <w:rFonts w:ascii="Sylfaen" w:hAnsi="Sylfaen" w:cs="Sylfaen"/>
          <w:iCs/>
          <w:sz w:val="22"/>
          <w:szCs w:val="22"/>
          <w:lang w:val="ka-GE"/>
        </w:rPr>
        <w:t xml:space="preserve">ის მიმართ </w:t>
      </w:r>
      <w:r w:rsidR="002F4A37" w:rsidRPr="00D05FD8">
        <w:rPr>
          <w:rFonts w:ascii="Sylfaen" w:hAnsi="Sylfaen" w:cs="Sylfaen"/>
          <w:iCs/>
          <w:sz w:val="22"/>
          <w:szCs w:val="22"/>
          <w:lang w:val="en-US"/>
        </w:rPr>
        <w:t>რაიმე</w:t>
      </w:r>
      <w:r w:rsidR="002F4A37" w:rsidRPr="00D05FD8">
        <w:rPr>
          <w:rFonts w:ascii="Sylfaen" w:hAnsi="Sylfaen" w:cs="Arial"/>
          <w:iCs/>
          <w:sz w:val="22"/>
          <w:szCs w:val="22"/>
          <w:lang w:val="en-US"/>
        </w:rPr>
        <w:t xml:space="preserve"> </w:t>
      </w:r>
      <w:r w:rsidR="002F4A37" w:rsidRPr="00D05FD8">
        <w:rPr>
          <w:rFonts w:ascii="Sylfaen" w:hAnsi="Sylfaen" w:cs="Sylfaen"/>
          <w:iCs/>
          <w:sz w:val="22"/>
          <w:szCs w:val="22"/>
          <w:lang w:val="en-US"/>
        </w:rPr>
        <w:t>ბუნებრივი</w:t>
      </w:r>
      <w:r w:rsidR="002F4A37" w:rsidRPr="00D05FD8">
        <w:rPr>
          <w:rFonts w:ascii="Sylfaen" w:hAnsi="Sylfaen" w:cs="Arial"/>
          <w:iCs/>
          <w:sz w:val="22"/>
          <w:szCs w:val="22"/>
          <w:lang w:val="en-US"/>
        </w:rPr>
        <w:t xml:space="preserve"> </w:t>
      </w:r>
      <w:r w:rsidR="002F4A37" w:rsidRPr="00D05FD8">
        <w:rPr>
          <w:rFonts w:ascii="Sylfaen" w:hAnsi="Sylfaen" w:cs="Sylfaen"/>
          <w:iCs/>
          <w:sz w:val="22"/>
          <w:szCs w:val="22"/>
          <w:lang w:val="en-US"/>
        </w:rPr>
        <w:t>ან</w:t>
      </w:r>
      <w:r w:rsidR="002F4A37" w:rsidRPr="00D05FD8">
        <w:rPr>
          <w:rFonts w:ascii="Sylfaen" w:hAnsi="Sylfaen" w:cs="Arial"/>
          <w:iCs/>
          <w:sz w:val="22"/>
          <w:szCs w:val="22"/>
          <w:lang w:val="en-US"/>
        </w:rPr>
        <w:t xml:space="preserve"> </w:t>
      </w:r>
      <w:r w:rsidR="002F4A37" w:rsidRPr="00D05FD8">
        <w:rPr>
          <w:rFonts w:ascii="Sylfaen" w:hAnsi="Sylfaen" w:cs="Sylfaen"/>
          <w:iCs/>
          <w:sz w:val="22"/>
          <w:szCs w:val="22"/>
          <w:lang w:val="en-US"/>
        </w:rPr>
        <w:t>ანთროპოგენური</w:t>
      </w:r>
      <w:r w:rsidR="002F4A37" w:rsidRPr="00D05FD8">
        <w:rPr>
          <w:rFonts w:ascii="Sylfaen" w:hAnsi="Sylfaen" w:cs="Arial"/>
          <w:iCs/>
          <w:sz w:val="22"/>
          <w:szCs w:val="22"/>
          <w:lang w:val="en-US"/>
        </w:rPr>
        <w:t xml:space="preserve"> </w:t>
      </w:r>
      <w:r w:rsidR="002F4A37" w:rsidRPr="00D05FD8">
        <w:rPr>
          <w:rFonts w:ascii="Sylfaen" w:hAnsi="Sylfaen" w:cs="Sylfaen"/>
          <w:iCs/>
          <w:sz w:val="22"/>
          <w:szCs w:val="22"/>
          <w:lang w:val="en-US"/>
        </w:rPr>
        <w:t>სტრესები</w:t>
      </w:r>
      <w:r w:rsidR="002F4A37" w:rsidRPr="00D05FD8">
        <w:rPr>
          <w:rFonts w:ascii="Sylfaen" w:hAnsi="Sylfaen" w:cs="Arial"/>
          <w:iCs/>
          <w:sz w:val="22"/>
          <w:szCs w:val="22"/>
          <w:lang w:val="en-US"/>
        </w:rPr>
        <w:t xml:space="preserve"> </w:t>
      </w:r>
      <w:r w:rsidR="002F4A37" w:rsidRPr="00D05FD8">
        <w:rPr>
          <w:rFonts w:ascii="Sylfaen" w:hAnsi="Sylfaen" w:cs="Sylfaen"/>
          <w:iCs/>
          <w:sz w:val="22"/>
          <w:szCs w:val="22"/>
          <w:lang w:val="en-US"/>
        </w:rPr>
        <w:t>გამოჩნდება</w:t>
      </w:r>
      <w:r w:rsidRPr="00D05FD8">
        <w:rPr>
          <w:rFonts w:ascii="Sylfaen" w:hAnsi="Sylfaen" w:cs="Arial"/>
          <w:iCs/>
          <w:sz w:val="22"/>
          <w:szCs w:val="22"/>
          <w:lang w:val="en-US"/>
        </w:rPr>
        <w:t xml:space="preserve">, </w:t>
      </w:r>
      <w:r w:rsidR="002F4A37" w:rsidRPr="00D05FD8">
        <w:rPr>
          <w:rFonts w:ascii="Sylfaen" w:hAnsi="Sylfaen" w:cs="Arial"/>
          <w:iCs/>
          <w:sz w:val="22"/>
          <w:szCs w:val="22"/>
          <w:lang w:val="ka-GE"/>
        </w:rPr>
        <w:t xml:space="preserve">ეს </w:t>
      </w:r>
      <w:r w:rsidRPr="00D05FD8">
        <w:rPr>
          <w:rFonts w:ascii="Sylfaen" w:hAnsi="Sylfaen" w:cs="Sylfaen"/>
          <w:iCs/>
          <w:sz w:val="22"/>
          <w:szCs w:val="22"/>
          <w:lang w:val="en-US"/>
        </w:rPr>
        <w:t>პოტენციალი</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შეიძლება</w:t>
      </w:r>
      <w:r w:rsidRPr="00D05FD8">
        <w:rPr>
          <w:rFonts w:ascii="Sylfaen" w:hAnsi="Sylfaen" w:cs="Arial"/>
          <w:iCs/>
          <w:sz w:val="22"/>
          <w:szCs w:val="22"/>
          <w:lang w:val="en-US"/>
        </w:rPr>
        <w:t xml:space="preserve"> </w:t>
      </w:r>
      <w:r w:rsidRPr="00D05FD8">
        <w:rPr>
          <w:rFonts w:ascii="Sylfaen" w:hAnsi="Sylfaen" w:cs="Sylfaen"/>
          <w:iCs/>
          <w:sz w:val="22"/>
          <w:szCs w:val="22"/>
          <w:lang w:val="en-US"/>
        </w:rPr>
        <w:t>შემცირდეს</w:t>
      </w:r>
      <w:r w:rsidR="005975EF" w:rsidRPr="00D05FD8">
        <w:rPr>
          <w:rFonts w:ascii="Sylfaen" w:hAnsi="Sylfaen" w:cs="Arial"/>
          <w:iCs/>
          <w:sz w:val="22"/>
          <w:szCs w:val="22"/>
          <w:lang w:val="en-US"/>
        </w:rPr>
        <w:t xml:space="preserve">. </w:t>
      </w:r>
    </w:p>
    <w:p w14:paraId="2000CBB2" w14:textId="1E042D92" w:rsidR="005975EF" w:rsidRPr="00D05FD8" w:rsidRDefault="00C31171" w:rsidP="00D05FD8">
      <w:pPr>
        <w:spacing w:before="160" w:after="160" w:line="259" w:lineRule="auto"/>
        <w:jc w:val="both"/>
        <w:rPr>
          <w:rFonts w:ascii="Sylfaen" w:hAnsi="Sylfaen" w:cs="Arial"/>
          <w:iCs/>
          <w:sz w:val="22"/>
          <w:szCs w:val="22"/>
          <w:lang w:val="en-US"/>
        </w:rPr>
      </w:pPr>
      <w:r>
        <w:rPr>
          <w:rFonts w:ascii="Sylfaen" w:hAnsi="Sylfaen" w:cs="Arial"/>
          <w:iCs/>
          <w:noProof/>
          <w:sz w:val="22"/>
          <w:szCs w:val="22"/>
          <w:lang w:val="en-US"/>
        </w:rPr>
        <w:drawing>
          <wp:inline distT="0" distB="0" distL="0" distR="0" wp14:anchorId="4CF866A0" wp14:editId="3597DCF3">
            <wp:extent cx="4771390" cy="3514090"/>
            <wp:effectExtent l="0" t="0" r="0" b="0"/>
            <wp:docPr id="6663998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71390" cy="3514090"/>
                    </a:xfrm>
                    <a:prstGeom prst="rect">
                      <a:avLst/>
                    </a:prstGeom>
                    <a:noFill/>
                  </pic:spPr>
                </pic:pic>
              </a:graphicData>
            </a:graphic>
          </wp:inline>
        </w:drawing>
      </w:r>
    </w:p>
    <w:p w14:paraId="4F9FD671" w14:textId="18BAF8CF" w:rsidR="005975EF" w:rsidRPr="00D05FD8" w:rsidRDefault="00833E82" w:rsidP="00D05FD8">
      <w:pPr>
        <w:pStyle w:val="Caption"/>
        <w:spacing w:before="160" w:after="160" w:line="259" w:lineRule="auto"/>
        <w:rPr>
          <w:rFonts w:ascii="Sylfaen" w:hAnsi="Sylfaen" w:cs="Arial"/>
          <w:iCs/>
          <w:szCs w:val="22"/>
          <w:lang w:val="en-US"/>
        </w:rPr>
      </w:pPr>
      <w:bookmarkStart w:id="58" w:name="_Ref142092155"/>
      <w:bookmarkStart w:id="59" w:name="_Ref148266089"/>
      <w:bookmarkStart w:id="60" w:name="_Toc148265670"/>
      <w:r w:rsidRPr="00D05FD8">
        <w:rPr>
          <w:rFonts w:ascii="Sylfaen" w:hAnsi="Sylfaen" w:cs="Arial"/>
          <w:szCs w:val="22"/>
          <w:lang w:val="ka-GE"/>
        </w:rPr>
        <w:t>ილუსტრაცია</w:t>
      </w:r>
      <w:r w:rsidR="005C2A5E" w:rsidRPr="00D05FD8">
        <w:rPr>
          <w:rFonts w:ascii="Sylfaen" w:hAnsi="Sylfaen" w:cs="Arial"/>
          <w:szCs w:val="22"/>
          <w:lang w:val="en-US"/>
        </w:rPr>
        <w:t xml:space="preserve"> </w:t>
      </w:r>
      <w:r w:rsidR="005C2A5E" w:rsidRPr="00D05FD8">
        <w:rPr>
          <w:rFonts w:ascii="Sylfaen" w:hAnsi="Sylfaen" w:cs="Arial"/>
          <w:szCs w:val="22"/>
        </w:rPr>
        <w:fldChar w:fldCharType="begin"/>
      </w:r>
      <w:r w:rsidR="005C2A5E" w:rsidRPr="00D05FD8">
        <w:rPr>
          <w:rFonts w:ascii="Sylfaen" w:hAnsi="Sylfaen" w:cs="Arial"/>
          <w:szCs w:val="22"/>
          <w:lang w:val="en-GB"/>
        </w:rPr>
        <w:instrText xml:space="preserve"> SEQ Figure \* ARABIC </w:instrText>
      </w:r>
      <w:r w:rsidR="005C2A5E" w:rsidRPr="00D05FD8">
        <w:rPr>
          <w:rFonts w:ascii="Sylfaen" w:hAnsi="Sylfaen" w:cs="Arial"/>
          <w:szCs w:val="22"/>
        </w:rPr>
        <w:fldChar w:fldCharType="separate"/>
      </w:r>
      <w:r w:rsidR="00757A05">
        <w:rPr>
          <w:rFonts w:ascii="Sylfaen" w:hAnsi="Sylfaen" w:cs="Arial"/>
          <w:noProof/>
          <w:szCs w:val="22"/>
          <w:lang w:val="en-GB"/>
        </w:rPr>
        <w:t>18</w:t>
      </w:r>
      <w:r w:rsidR="005C2A5E" w:rsidRPr="00D05FD8">
        <w:rPr>
          <w:rFonts w:ascii="Sylfaen" w:hAnsi="Sylfaen" w:cs="Arial"/>
          <w:szCs w:val="22"/>
        </w:rPr>
        <w:fldChar w:fldCharType="end"/>
      </w:r>
      <w:bookmarkEnd w:id="58"/>
      <w:bookmarkEnd w:id="59"/>
      <w:r w:rsidR="005C2A5E" w:rsidRPr="00D05FD8">
        <w:rPr>
          <w:rFonts w:ascii="Sylfaen" w:hAnsi="Sylfaen" w:cs="Arial"/>
          <w:szCs w:val="22"/>
          <w:lang w:val="en-GB"/>
        </w:rPr>
        <w:t xml:space="preserve">. </w:t>
      </w:r>
      <w:r w:rsidR="00327FE1" w:rsidRPr="00D05FD8">
        <w:rPr>
          <w:rFonts w:ascii="Sylfaen" w:hAnsi="Sylfaen" w:cs="Sylfaen"/>
          <w:iCs/>
          <w:szCs w:val="22"/>
          <w:lang w:val="en-US"/>
        </w:rPr>
        <w:t>ეკოსისტემური</w:t>
      </w:r>
      <w:r w:rsidR="00327FE1" w:rsidRPr="00D05FD8">
        <w:rPr>
          <w:rFonts w:ascii="Sylfaen" w:hAnsi="Sylfaen" w:cs="Arial"/>
          <w:iCs/>
          <w:szCs w:val="22"/>
          <w:lang w:val="en-US"/>
        </w:rPr>
        <w:t xml:space="preserve"> </w:t>
      </w:r>
      <w:r w:rsidR="00327FE1" w:rsidRPr="00D05FD8">
        <w:rPr>
          <w:rFonts w:ascii="Sylfaen" w:hAnsi="Sylfaen" w:cs="Sylfaen"/>
          <w:iCs/>
          <w:szCs w:val="22"/>
          <w:lang w:val="en-US"/>
        </w:rPr>
        <w:t>სერვისების</w:t>
      </w:r>
      <w:r w:rsidR="00327FE1" w:rsidRPr="00D05FD8">
        <w:rPr>
          <w:rFonts w:ascii="Sylfaen" w:hAnsi="Sylfaen" w:cs="Arial"/>
          <w:iCs/>
          <w:szCs w:val="22"/>
          <w:lang w:val="en-US"/>
        </w:rPr>
        <w:t xml:space="preserve"> </w:t>
      </w:r>
      <w:r w:rsidR="00327FE1" w:rsidRPr="00D05FD8">
        <w:rPr>
          <w:rFonts w:ascii="Sylfaen" w:hAnsi="Sylfaen" w:cs="Sylfaen"/>
          <w:iCs/>
          <w:szCs w:val="22"/>
          <w:lang w:val="en-US"/>
        </w:rPr>
        <w:t>ინდიკატორების</w:t>
      </w:r>
      <w:r w:rsidR="00327FE1" w:rsidRPr="00D05FD8">
        <w:rPr>
          <w:rFonts w:ascii="Sylfaen" w:hAnsi="Sylfaen" w:cs="Arial"/>
          <w:iCs/>
          <w:szCs w:val="22"/>
          <w:lang w:val="en-US"/>
        </w:rPr>
        <w:t xml:space="preserve"> </w:t>
      </w:r>
      <w:r w:rsidR="00327FE1" w:rsidRPr="00D05FD8">
        <w:rPr>
          <w:rFonts w:ascii="Sylfaen" w:hAnsi="Sylfaen" w:cs="Sylfaen"/>
          <w:iCs/>
          <w:szCs w:val="22"/>
          <w:lang w:val="en-US"/>
        </w:rPr>
        <w:t>სქემა</w:t>
      </w:r>
      <w:r w:rsidR="005C2A5E" w:rsidRPr="00D05FD8">
        <w:rPr>
          <w:rStyle w:val="FootnoteReference"/>
          <w:rFonts w:ascii="Sylfaen" w:hAnsi="Sylfaen" w:cs="Arial"/>
          <w:iCs/>
          <w:szCs w:val="22"/>
          <w:lang w:val="en-US"/>
        </w:rPr>
        <w:footnoteReference w:id="69"/>
      </w:r>
      <w:bookmarkEnd w:id="60"/>
    </w:p>
    <w:p w14:paraId="7650EFE2" w14:textId="77777777" w:rsidR="00327FE1" w:rsidRPr="00D05FD8" w:rsidRDefault="00327FE1"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მიწათსარგებლობის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გარემოსდაცვითი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საზღვრები</w:t>
      </w:r>
    </w:p>
    <w:p w14:paraId="1A0FA2D8" w14:textId="7D479A2A" w:rsidR="00327FE1" w:rsidRPr="00D05FD8" w:rsidRDefault="003047BF"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ka-GE"/>
        </w:rPr>
        <w:t xml:space="preserve">მნიშვნელობა ენიჭება </w:t>
      </w:r>
      <w:r w:rsidR="00327FE1" w:rsidRPr="00D05FD8">
        <w:rPr>
          <w:rFonts w:ascii="Sylfaen" w:hAnsi="Sylfaen" w:cs="Sylfaen"/>
          <w:sz w:val="22"/>
          <w:szCs w:val="22"/>
          <w:lang w:val="en-US"/>
        </w:rPr>
        <w:t>ეკოსისტემური</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სერვისების</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პოტენციალ</w:t>
      </w:r>
      <w:r w:rsidRPr="00D05FD8">
        <w:rPr>
          <w:rFonts w:ascii="Sylfaen" w:hAnsi="Sylfaen" w:cs="Sylfaen"/>
          <w:sz w:val="22"/>
          <w:szCs w:val="22"/>
          <w:lang w:val="ka-GE"/>
        </w:rPr>
        <w:t>ს</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იხ</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ზემოთ</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შესაბამისად</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სივრცითი</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საზღვრები</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იქნება</w:t>
      </w:r>
      <w:r w:rsidR="00327FE1" w:rsidRPr="00D05FD8">
        <w:rPr>
          <w:rFonts w:ascii="Sylfaen" w:hAnsi="Sylfaen" w:cs="Arial"/>
          <w:sz w:val="22"/>
          <w:szCs w:val="22"/>
          <w:lang w:val="en-US"/>
        </w:rPr>
        <w:t xml:space="preserve"> </w:t>
      </w:r>
      <w:r w:rsidRPr="00D05FD8">
        <w:rPr>
          <w:rFonts w:ascii="Sylfaen" w:hAnsi="Sylfaen" w:cs="Arial"/>
          <w:sz w:val="22"/>
          <w:szCs w:val="22"/>
          <w:lang w:val="ka-GE"/>
        </w:rPr>
        <w:t xml:space="preserve">იმ </w:t>
      </w:r>
      <w:r w:rsidR="00327FE1" w:rsidRPr="00D05FD8">
        <w:rPr>
          <w:rFonts w:ascii="Sylfaen" w:hAnsi="Sylfaen" w:cs="Sylfaen"/>
          <w:sz w:val="22"/>
          <w:szCs w:val="22"/>
          <w:lang w:val="en-US"/>
        </w:rPr>
        <w:t>ეკოსისტემების</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საზღვრები</w:t>
      </w:r>
      <w:r w:rsidR="00327FE1" w:rsidRPr="00D05FD8">
        <w:rPr>
          <w:rFonts w:ascii="Sylfaen" w:hAnsi="Sylfaen" w:cs="Arial"/>
          <w:sz w:val="22"/>
          <w:szCs w:val="22"/>
          <w:lang w:val="en-US"/>
        </w:rPr>
        <w:t xml:space="preserve">, </w:t>
      </w:r>
      <w:r w:rsidRPr="00D05FD8">
        <w:rPr>
          <w:rFonts w:ascii="Sylfaen" w:hAnsi="Sylfaen" w:cs="Sylfaen"/>
          <w:sz w:val="22"/>
          <w:szCs w:val="22"/>
          <w:lang w:val="ka-GE"/>
        </w:rPr>
        <w:t xml:space="preserve">რომლებიც </w:t>
      </w:r>
      <w:r w:rsidR="00327FE1" w:rsidRPr="00D05FD8">
        <w:rPr>
          <w:rFonts w:ascii="Sylfaen" w:hAnsi="Sylfaen" w:cs="Sylfaen"/>
          <w:sz w:val="22"/>
          <w:szCs w:val="22"/>
          <w:lang w:val="en-US"/>
        </w:rPr>
        <w:t>ეკოსისტემურ</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მომსახურებას</w:t>
      </w:r>
      <w:r w:rsidRPr="00D05FD8">
        <w:rPr>
          <w:rFonts w:ascii="Sylfaen" w:hAnsi="Sylfaen" w:cs="Sylfaen"/>
          <w:sz w:val="22"/>
          <w:szCs w:val="22"/>
          <w:lang w:val="ka-GE"/>
        </w:rPr>
        <w:t xml:space="preserve"> </w:t>
      </w:r>
      <w:r w:rsidRPr="00D05FD8">
        <w:rPr>
          <w:rFonts w:ascii="Sylfaen" w:hAnsi="Sylfaen" w:cs="Sylfaen"/>
          <w:sz w:val="22"/>
          <w:szCs w:val="22"/>
          <w:lang w:val="en-US"/>
        </w:rPr>
        <w:t>აწარმოებენ</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ნებისმიერი</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მიწათსარგებლობა</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რომელიც</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საზღვრებს</w:t>
      </w:r>
      <w:r w:rsidRPr="00D05FD8">
        <w:rPr>
          <w:rFonts w:ascii="Sylfaen" w:hAnsi="Sylfaen" w:cs="Sylfaen"/>
          <w:sz w:val="22"/>
          <w:szCs w:val="22"/>
          <w:lang w:val="ka-GE"/>
        </w:rPr>
        <w:t xml:space="preserve"> </w:t>
      </w:r>
      <w:r w:rsidRPr="00D05FD8">
        <w:rPr>
          <w:rFonts w:ascii="Sylfaen" w:hAnsi="Sylfaen" w:cs="Sylfaen"/>
          <w:sz w:val="22"/>
          <w:szCs w:val="22"/>
          <w:lang w:val="en-US"/>
        </w:rPr>
        <w:t>არღვევს</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ეკოსისტემური</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სერვისების</w:t>
      </w:r>
      <w:r w:rsidR="00327FE1" w:rsidRPr="00D05FD8">
        <w:rPr>
          <w:rFonts w:ascii="Sylfaen" w:hAnsi="Sylfaen" w:cs="Arial"/>
          <w:sz w:val="22"/>
          <w:szCs w:val="22"/>
          <w:lang w:val="en-US"/>
        </w:rPr>
        <w:t xml:space="preserve"> </w:t>
      </w:r>
      <w:r w:rsidR="00327FE1" w:rsidRPr="00D05FD8">
        <w:rPr>
          <w:rFonts w:ascii="Sylfaen" w:hAnsi="Sylfaen" w:cs="Sylfaen"/>
          <w:sz w:val="22"/>
          <w:szCs w:val="22"/>
          <w:lang w:val="en-US"/>
        </w:rPr>
        <w:t>პოტენციალს</w:t>
      </w:r>
      <w:r w:rsidRPr="00D05FD8">
        <w:rPr>
          <w:rFonts w:ascii="Sylfaen" w:hAnsi="Sylfaen" w:cs="Sylfaen"/>
          <w:sz w:val="22"/>
          <w:szCs w:val="22"/>
          <w:lang w:val="ka-GE"/>
        </w:rPr>
        <w:t xml:space="preserve">აც </w:t>
      </w:r>
      <w:r w:rsidRPr="00D05FD8">
        <w:rPr>
          <w:rFonts w:ascii="Sylfaen" w:hAnsi="Sylfaen" w:cs="Sylfaen"/>
          <w:sz w:val="22"/>
          <w:szCs w:val="22"/>
          <w:lang w:val="en-US"/>
        </w:rPr>
        <w:t>შეაფერხებს</w:t>
      </w:r>
      <w:r w:rsidR="00327FE1" w:rsidRPr="00D05FD8">
        <w:rPr>
          <w:rFonts w:ascii="Sylfaen" w:hAnsi="Sylfaen" w:cs="Arial"/>
          <w:sz w:val="22"/>
          <w:szCs w:val="22"/>
          <w:lang w:val="en-US"/>
        </w:rPr>
        <w:t>.</w:t>
      </w:r>
    </w:p>
    <w:p w14:paraId="64E707F7" w14:textId="60252A7E" w:rsidR="00327FE1" w:rsidRPr="00D05FD8" w:rsidRDefault="00327FE1"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სრულიად</w:t>
      </w:r>
      <w:r w:rsidRPr="00D05FD8">
        <w:rPr>
          <w:rFonts w:ascii="Sylfaen" w:hAnsi="Sylfaen" w:cs="Arial"/>
          <w:sz w:val="22"/>
          <w:szCs w:val="22"/>
          <w:lang w:val="en-US"/>
        </w:rPr>
        <w:t xml:space="preserve"> </w:t>
      </w:r>
      <w:r w:rsidRPr="00D05FD8">
        <w:rPr>
          <w:rFonts w:ascii="Sylfaen" w:hAnsi="Sylfaen" w:cs="Sylfaen"/>
          <w:sz w:val="22"/>
          <w:szCs w:val="22"/>
          <w:lang w:val="en-US"/>
        </w:rPr>
        <w:t>ბუნებრივ</w:t>
      </w:r>
      <w:r w:rsidRPr="00D05FD8">
        <w:rPr>
          <w:rFonts w:ascii="Sylfaen" w:hAnsi="Sylfaen" w:cs="Arial"/>
          <w:sz w:val="22"/>
          <w:szCs w:val="22"/>
          <w:lang w:val="en-US"/>
        </w:rPr>
        <w:t xml:space="preserve"> </w:t>
      </w:r>
      <w:r w:rsidRPr="00D05FD8">
        <w:rPr>
          <w:rFonts w:ascii="Sylfaen" w:hAnsi="Sylfaen" w:cs="Sylfaen"/>
          <w:sz w:val="22"/>
          <w:szCs w:val="22"/>
          <w:lang w:val="en-US"/>
        </w:rPr>
        <w:t>ეკოსისტემებში</w:t>
      </w:r>
      <w:r w:rsidRPr="00D05FD8">
        <w:rPr>
          <w:rFonts w:ascii="Sylfaen" w:hAnsi="Sylfaen" w:cs="Arial"/>
          <w:sz w:val="22"/>
          <w:szCs w:val="22"/>
          <w:lang w:val="en-US"/>
        </w:rPr>
        <w:t xml:space="preserve"> (</w:t>
      </w:r>
      <w:r w:rsidRPr="00D05FD8">
        <w:rPr>
          <w:rFonts w:ascii="Sylfaen" w:hAnsi="Sylfaen" w:cs="Sylfaen"/>
          <w:sz w:val="22"/>
          <w:szCs w:val="22"/>
          <w:lang w:val="en-US"/>
        </w:rPr>
        <w:t>როგორიცაა</w:t>
      </w:r>
      <w:r w:rsidRPr="00D05FD8">
        <w:rPr>
          <w:rFonts w:ascii="Sylfaen" w:hAnsi="Sylfaen" w:cs="Arial"/>
          <w:sz w:val="22"/>
          <w:szCs w:val="22"/>
          <w:lang w:val="en-US"/>
        </w:rPr>
        <w:t xml:space="preserve"> </w:t>
      </w:r>
      <w:r w:rsidRPr="00D05FD8">
        <w:rPr>
          <w:rFonts w:ascii="Sylfaen" w:hAnsi="Sylfaen" w:cs="Sylfaen"/>
          <w:sz w:val="22"/>
          <w:szCs w:val="22"/>
          <w:lang w:val="en-US"/>
        </w:rPr>
        <w:t>ხელუხლებელი</w:t>
      </w:r>
      <w:r w:rsidRPr="00D05FD8">
        <w:rPr>
          <w:rFonts w:ascii="Sylfaen" w:hAnsi="Sylfaen" w:cs="Arial"/>
          <w:sz w:val="22"/>
          <w:szCs w:val="22"/>
          <w:lang w:val="en-US"/>
        </w:rPr>
        <w:t xml:space="preserve"> </w:t>
      </w:r>
      <w:r w:rsidRPr="00D05FD8">
        <w:rPr>
          <w:rFonts w:ascii="Sylfaen" w:hAnsi="Sylfaen" w:cs="Sylfaen"/>
          <w:sz w:val="22"/>
          <w:szCs w:val="22"/>
          <w:lang w:val="en-US"/>
        </w:rPr>
        <w:t>ტყეები</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Pr="00D05FD8">
        <w:rPr>
          <w:rFonts w:ascii="Sylfaen" w:hAnsi="Sylfaen" w:cs="Sylfaen"/>
          <w:sz w:val="22"/>
          <w:szCs w:val="22"/>
          <w:lang w:val="en-US"/>
        </w:rPr>
        <w:t>მკაცრად</w:t>
      </w:r>
      <w:r w:rsidRPr="00D05FD8">
        <w:rPr>
          <w:rFonts w:ascii="Sylfaen" w:hAnsi="Sylfaen" w:cs="Arial"/>
          <w:sz w:val="22"/>
          <w:szCs w:val="22"/>
          <w:lang w:val="en-US"/>
        </w:rPr>
        <w:t xml:space="preserve"> </w:t>
      </w:r>
      <w:r w:rsidRPr="00D05FD8">
        <w:rPr>
          <w:rFonts w:ascii="Sylfaen" w:hAnsi="Sylfaen" w:cs="Sylfaen"/>
          <w:sz w:val="22"/>
          <w:szCs w:val="22"/>
          <w:lang w:val="en-US"/>
        </w:rPr>
        <w:t>დაცული</w:t>
      </w:r>
      <w:r w:rsidRPr="00D05FD8">
        <w:rPr>
          <w:rFonts w:ascii="Sylfaen" w:hAnsi="Sylfaen" w:cs="Arial"/>
          <w:sz w:val="22"/>
          <w:szCs w:val="22"/>
          <w:lang w:val="en-US"/>
        </w:rPr>
        <w:t xml:space="preserve"> </w:t>
      </w:r>
      <w:r w:rsidR="00C06ABA" w:rsidRPr="00D05FD8">
        <w:rPr>
          <w:rFonts w:ascii="Sylfaen" w:hAnsi="Sylfaen" w:cs="Sylfaen"/>
          <w:sz w:val="22"/>
          <w:szCs w:val="22"/>
          <w:lang w:val="ka-GE"/>
        </w:rPr>
        <w:t>ჭარბტენიანი ნიადაგები</w:t>
      </w:r>
      <w:r w:rsidRPr="00D05FD8">
        <w:rPr>
          <w:rFonts w:ascii="Sylfaen" w:hAnsi="Sylfaen" w:cs="Arial"/>
          <w:sz w:val="22"/>
          <w:szCs w:val="22"/>
          <w:lang w:val="en-US"/>
        </w:rPr>
        <w:t xml:space="preserve">) </w:t>
      </w:r>
      <w:r w:rsidRPr="00D05FD8">
        <w:rPr>
          <w:rFonts w:ascii="Sylfaen" w:hAnsi="Sylfaen" w:cs="Sylfaen"/>
          <w:sz w:val="22"/>
          <w:szCs w:val="22"/>
          <w:lang w:val="en-US"/>
        </w:rPr>
        <w:t>ეკოსისტემური</w:t>
      </w:r>
      <w:r w:rsidRPr="00D05FD8">
        <w:rPr>
          <w:rFonts w:ascii="Sylfaen" w:hAnsi="Sylfaen" w:cs="Arial"/>
          <w:sz w:val="22"/>
          <w:szCs w:val="22"/>
          <w:lang w:val="en-US"/>
        </w:rPr>
        <w:t xml:space="preserve"> </w:t>
      </w:r>
      <w:r w:rsidRPr="00D05FD8">
        <w:rPr>
          <w:rFonts w:ascii="Sylfaen" w:hAnsi="Sylfaen" w:cs="Sylfaen"/>
          <w:sz w:val="22"/>
          <w:szCs w:val="22"/>
          <w:lang w:val="en-US"/>
        </w:rPr>
        <w:t>სერვისების</w:t>
      </w:r>
      <w:r w:rsidRPr="00D05FD8">
        <w:rPr>
          <w:rFonts w:ascii="Sylfaen" w:hAnsi="Sylfaen" w:cs="Arial"/>
          <w:sz w:val="22"/>
          <w:szCs w:val="22"/>
          <w:lang w:val="en-US"/>
        </w:rPr>
        <w:t xml:space="preserve"> </w:t>
      </w:r>
      <w:r w:rsidRPr="00D05FD8">
        <w:rPr>
          <w:rFonts w:ascii="Sylfaen" w:hAnsi="Sylfaen" w:cs="Sylfaen"/>
          <w:sz w:val="22"/>
          <w:szCs w:val="22"/>
          <w:lang w:val="en-US"/>
        </w:rPr>
        <w:t>პოტენციალის</w:t>
      </w:r>
      <w:r w:rsidRPr="00D05FD8">
        <w:rPr>
          <w:rFonts w:ascii="Sylfaen" w:hAnsi="Sylfaen" w:cs="Arial"/>
          <w:sz w:val="22"/>
          <w:szCs w:val="22"/>
          <w:lang w:val="en-US"/>
        </w:rPr>
        <w:t xml:space="preserve"> </w:t>
      </w:r>
      <w:r w:rsidR="00C06ABA" w:rsidRPr="00D05FD8">
        <w:rPr>
          <w:rFonts w:ascii="Sylfaen" w:hAnsi="Sylfaen" w:cs="Sylfaen"/>
          <w:sz w:val="22"/>
          <w:szCs w:val="22"/>
          <w:lang w:val="ka-GE"/>
        </w:rPr>
        <w:t>ლიმიტ</w:t>
      </w:r>
      <w:r w:rsidR="00D3528A" w:rsidRPr="00D05FD8">
        <w:rPr>
          <w:rFonts w:ascii="Sylfaen" w:hAnsi="Sylfaen" w:cs="Sylfaen"/>
          <w:sz w:val="22"/>
          <w:szCs w:val="22"/>
          <w:lang w:val="ka-GE"/>
        </w:rPr>
        <w:t xml:space="preserve">ზე გადაჭარბება არ უნდა მოხდეს, </w:t>
      </w:r>
      <w:r w:rsidRPr="00D05FD8">
        <w:rPr>
          <w:rFonts w:ascii="Sylfaen" w:hAnsi="Sylfaen" w:cs="Sylfaen"/>
          <w:sz w:val="22"/>
          <w:szCs w:val="22"/>
          <w:lang w:val="en-US"/>
        </w:rPr>
        <w:t>ეკოსისტემის</w:t>
      </w:r>
      <w:r w:rsidRPr="00D05FD8">
        <w:rPr>
          <w:rFonts w:ascii="Sylfaen" w:hAnsi="Sylfaen" w:cs="Arial"/>
          <w:sz w:val="22"/>
          <w:szCs w:val="22"/>
          <w:lang w:val="en-US"/>
        </w:rPr>
        <w:t xml:space="preserve"> </w:t>
      </w:r>
      <w:r w:rsidRPr="00D05FD8">
        <w:rPr>
          <w:rFonts w:ascii="Sylfaen" w:hAnsi="Sylfaen" w:cs="Sylfaen"/>
          <w:sz w:val="22"/>
          <w:szCs w:val="22"/>
          <w:lang w:val="en-US"/>
        </w:rPr>
        <w:t>დარღვევის</w:t>
      </w:r>
      <w:r w:rsidRPr="00D05FD8">
        <w:rPr>
          <w:rFonts w:ascii="Sylfaen" w:hAnsi="Sylfaen" w:cs="Arial"/>
          <w:sz w:val="22"/>
          <w:szCs w:val="22"/>
          <w:lang w:val="en-US"/>
        </w:rPr>
        <w:t xml:space="preserve"> </w:t>
      </w:r>
      <w:r w:rsidRPr="00D05FD8">
        <w:rPr>
          <w:rFonts w:ascii="Sylfaen" w:hAnsi="Sylfaen" w:cs="Sylfaen"/>
          <w:sz w:val="22"/>
          <w:szCs w:val="22"/>
          <w:lang w:val="en-US"/>
        </w:rPr>
        <w:t>საფრთხის</w:t>
      </w:r>
      <w:r w:rsidRPr="00D05FD8">
        <w:rPr>
          <w:rFonts w:ascii="Sylfaen" w:hAnsi="Sylfaen" w:cs="Arial"/>
          <w:sz w:val="22"/>
          <w:szCs w:val="22"/>
          <w:lang w:val="en-US"/>
        </w:rPr>
        <w:t xml:space="preserve"> </w:t>
      </w:r>
      <w:r w:rsidRPr="00D05FD8">
        <w:rPr>
          <w:rFonts w:ascii="Sylfaen" w:hAnsi="Sylfaen" w:cs="Sylfaen"/>
          <w:sz w:val="22"/>
          <w:szCs w:val="22"/>
          <w:lang w:val="en-US"/>
        </w:rPr>
        <w:t>გამო</w:t>
      </w:r>
      <w:r w:rsidRPr="00D05FD8">
        <w:rPr>
          <w:rFonts w:ascii="Sylfaen" w:hAnsi="Sylfaen" w:cs="Arial"/>
          <w:sz w:val="22"/>
          <w:szCs w:val="22"/>
          <w:lang w:val="en-US"/>
        </w:rPr>
        <w:t xml:space="preserve">. </w:t>
      </w:r>
      <w:r w:rsidRPr="00D05FD8">
        <w:rPr>
          <w:rFonts w:ascii="Sylfaen" w:hAnsi="Sylfaen" w:cs="Sylfaen"/>
          <w:sz w:val="22"/>
          <w:szCs w:val="22"/>
          <w:lang w:val="en-US"/>
        </w:rPr>
        <w:t>იგივე</w:t>
      </w:r>
      <w:r w:rsidRPr="00D05FD8">
        <w:rPr>
          <w:rFonts w:ascii="Sylfaen" w:hAnsi="Sylfaen" w:cs="Arial"/>
          <w:sz w:val="22"/>
          <w:szCs w:val="22"/>
          <w:lang w:val="en-US"/>
        </w:rPr>
        <w:t xml:space="preserve"> </w:t>
      </w:r>
      <w:r w:rsidRPr="00D05FD8">
        <w:rPr>
          <w:rFonts w:ascii="Sylfaen" w:hAnsi="Sylfaen" w:cs="Sylfaen"/>
          <w:sz w:val="22"/>
          <w:szCs w:val="22"/>
          <w:lang w:val="en-US"/>
        </w:rPr>
        <w:t>მოქმედებს</w:t>
      </w:r>
      <w:r w:rsidRPr="00D05FD8">
        <w:rPr>
          <w:rFonts w:ascii="Sylfaen" w:hAnsi="Sylfaen" w:cs="Arial"/>
          <w:sz w:val="22"/>
          <w:szCs w:val="22"/>
          <w:lang w:val="en-US"/>
        </w:rPr>
        <w:t xml:space="preserve"> </w:t>
      </w:r>
      <w:r w:rsidRPr="00D05FD8">
        <w:rPr>
          <w:rFonts w:ascii="Sylfaen" w:hAnsi="Sylfaen" w:cs="Sylfaen"/>
          <w:sz w:val="22"/>
          <w:szCs w:val="22"/>
          <w:lang w:val="en-US"/>
        </w:rPr>
        <w:t>მართულ</w:t>
      </w:r>
      <w:r w:rsidRPr="00D05FD8">
        <w:rPr>
          <w:rFonts w:ascii="Sylfaen" w:hAnsi="Sylfaen" w:cs="Arial"/>
          <w:sz w:val="22"/>
          <w:szCs w:val="22"/>
          <w:lang w:val="en-US"/>
        </w:rPr>
        <w:t xml:space="preserve">, </w:t>
      </w:r>
      <w:r w:rsidR="005E2D28" w:rsidRPr="00D05FD8">
        <w:rPr>
          <w:rFonts w:ascii="Sylfaen" w:hAnsi="Sylfaen" w:cs="Sylfaen"/>
          <w:sz w:val="22"/>
          <w:szCs w:val="22"/>
          <w:lang w:val="ka-GE"/>
        </w:rPr>
        <w:t>მოხმარებულ</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Pr="00D05FD8">
        <w:rPr>
          <w:rFonts w:ascii="Sylfaen" w:hAnsi="Sylfaen" w:cs="Sylfaen"/>
          <w:sz w:val="22"/>
          <w:szCs w:val="22"/>
          <w:lang w:val="en-US"/>
        </w:rPr>
        <w:t>ნახევრად</w:t>
      </w:r>
      <w:r w:rsidRPr="00D05FD8">
        <w:rPr>
          <w:rFonts w:ascii="Sylfaen" w:hAnsi="Sylfaen" w:cs="Arial"/>
          <w:sz w:val="22"/>
          <w:szCs w:val="22"/>
          <w:lang w:val="en-US"/>
        </w:rPr>
        <w:t xml:space="preserve"> </w:t>
      </w:r>
      <w:r w:rsidRPr="00D05FD8">
        <w:rPr>
          <w:rFonts w:ascii="Sylfaen" w:hAnsi="Sylfaen" w:cs="Sylfaen"/>
          <w:sz w:val="22"/>
          <w:szCs w:val="22"/>
          <w:lang w:val="en-US"/>
        </w:rPr>
        <w:t>ბუნებრივ</w:t>
      </w:r>
      <w:r w:rsidRPr="00D05FD8">
        <w:rPr>
          <w:rFonts w:ascii="Sylfaen" w:hAnsi="Sylfaen" w:cs="Arial"/>
          <w:sz w:val="22"/>
          <w:szCs w:val="22"/>
          <w:lang w:val="en-US"/>
        </w:rPr>
        <w:t xml:space="preserve"> </w:t>
      </w:r>
      <w:r w:rsidRPr="00D05FD8">
        <w:rPr>
          <w:rFonts w:ascii="Sylfaen" w:hAnsi="Sylfaen" w:cs="Sylfaen"/>
          <w:sz w:val="22"/>
          <w:szCs w:val="22"/>
          <w:lang w:val="en-US"/>
        </w:rPr>
        <w:t>ეკოსისტემებზე</w:t>
      </w:r>
      <w:r w:rsidRPr="00D05FD8">
        <w:rPr>
          <w:rFonts w:ascii="Sylfaen" w:hAnsi="Sylfaen" w:cs="Arial"/>
          <w:sz w:val="22"/>
          <w:szCs w:val="22"/>
          <w:lang w:val="en-US"/>
        </w:rPr>
        <w:t xml:space="preserve"> (</w:t>
      </w:r>
      <w:r w:rsidRPr="00D05FD8">
        <w:rPr>
          <w:rFonts w:ascii="Sylfaen" w:hAnsi="Sylfaen" w:cs="Sylfaen"/>
          <w:sz w:val="22"/>
          <w:szCs w:val="22"/>
          <w:lang w:val="en-US"/>
        </w:rPr>
        <w:t>მაგ</w:t>
      </w:r>
      <w:r w:rsidRPr="00D05FD8">
        <w:rPr>
          <w:rFonts w:ascii="Sylfaen" w:hAnsi="Sylfaen" w:cs="Arial"/>
          <w:sz w:val="22"/>
          <w:szCs w:val="22"/>
          <w:lang w:val="en-US"/>
        </w:rPr>
        <w:t xml:space="preserve">. </w:t>
      </w:r>
      <w:r w:rsidRPr="00D05FD8">
        <w:rPr>
          <w:rFonts w:ascii="Sylfaen" w:hAnsi="Sylfaen" w:cs="Sylfaen"/>
          <w:sz w:val="22"/>
          <w:szCs w:val="22"/>
          <w:lang w:val="en-US"/>
        </w:rPr>
        <w:t>ეროვნული</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Pr="00D05FD8">
        <w:rPr>
          <w:rFonts w:ascii="Sylfaen" w:hAnsi="Sylfaen" w:cs="Sylfaen"/>
          <w:sz w:val="22"/>
          <w:szCs w:val="22"/>
          <w:lang w:val="en-US"/>
        </w:rPr>
        <w:t>ურბანული</w:t>
      </w:r>
      <w:r w:rsidRPr="00D05FD8">
        <w:rPr>
          <w:rFonts w:ascii="Sylfaen" w:hAnsi="Sylfaen" w:cs="Arial"/>
          <w:sz w:val="22"/>
          <w:szCs w:val="22"/>
          <w:lang w:val="en-US"/>
        </w:rPr>
        <w:t xml:space="preserve"> </w:t>
      </w:r>
      <w:r w:rsidRPr="00D05FD8">
        <w:rPr>
          <w:rFonts w:ascii="Sylfaen" w:hAnsi="Sylfaen" w:cs="Sylfaen"/>
          <w:sz w:val="22"/>
          <w:szCs w:val="22"/>
          <w:lang w:val="en-US"/>
        </w:rPr>
        <w:t>პარკის</w:t>
      </w:r>
      <w:r w:rsidRPr="00D05FD8">
        <w:rPr>
          <w:rFonts w:ascii="Sylfaen" w:hAnsi="Sylfaen" w:cs="Arial"/>
          <w:sz w:val="22"/>
          <w:szCs w:val="22"/>
          <w:lang w:val="en-US"/>
        </w:rPr>
        <w:t xml:space="preserve"> </w:t>
      </w:r>
      <w:r w:rsidRPr="00D05FD8">
        <w:rPr>
          <w:rFonts w:ascii="Sylfaen" w:hAnsi="Sylfaen" w:cs="Sylfaen"/>
          <w:sz w:val="22"/>
          <w:szCs w:val="22"/>
          <w:lang w:val="en-US"/>
        </w:rPr>
        <w:t>რეკრეაციული</w:t>
      </w:r>
      <w:r w:rsidRPr="00D05FD8">
        <w:rPr>
          <w:rFonts w:ascii="Sylfaen" w:hAnsi="Sylfaen" w:cs="Arial"/>
          <w:sz w:val="22"/>
          <w:szCs w:val="22"/>
          <w:lang w:val="en-US"/>
        </w:rPr>
        <w:t xml:space="preserve"> </w:t>
      </w:r>
      <w:r w:rsidRPr="00D05FD8">
        <w:rPr>
          <w:rFonts w:ascii="Sylfaen" w:hAnsi="Sylfaen" w:cs="Sylfaen"/>
          <w:sz w:val="22"/>
          <w:szCs w:val="22"/>
          <w:lang w:val="en-US"/>
        </w:rPr>
        <w:t>ზონები</w:t>
      </w:r>
      <w:r w:rsidRPr="00D05FD8">
        <w:rPr>
          <w:rFonts w:ascii="Sylfaen" w:hAnsi="Sylfaen" w:cs="Arial"/>
          <w:sz w:val="22"/>
          <w:szCs w:val="22"/>
          <w:lang w:val="en-US"/>
        </w:rPr>
        <w:t xml:space="preserve">). </w:t>
      </w:r>
      <w:r w:rsidRPr="00D05FD8">
        <w:rPr>
          <w:rFonts w:ascii="Sylfaen" w:hAnsi="Sylfaen" w:cs="Sylfaen"/>
          <w:sz w:val="22"/>
          <w:szCs w:val="22"/>
          <w:lang w:val="en-US"/>
        </w:rPr>
        <w:t>თუმცა</w:t>
      </w:r>
      <w:r w:rsidRPr="00D05FD8">
        <w:rPr>
          <w:rFonts w:ascii="Sylfaen" w:hAnsi="Sylfaen" w:cs="Arial"/>
          <w:sz w:val="22"/>
          <w:szCs w:val="22"/>
          <w:lang w:val="en-US"/>
        </w:rPr>
        <w:t xml:space="preserve">, </w:t>
      </w:r>
      <w:r w:rsidRPr="00D05FD8">
        <w:rPr>
          <w:rFonts w:ascii="Sylfaen" w:hAnsi="Sylfaen" w:cs="Sylfaen"/>
          <w:sz w:val="22"/>
          <w:szCs w:val="22"/>
          <w:lang w:val="en-US"/>
        </w:rPr>
        <w:t>იქ</w:t>
      </w:r>
      <w:r w:rsidRPr="00D05FD8">
        <w:rPr>
          <w:rFonts w:ascii="Sylfaen" w:hAnsi="Sylfaen" w:cs="Arial"/>
          <w:sz w:val="22"/>
          <w:szCs w:val="22"/>
          <w:lang w:val="en-US"/>
        </w:rPr>
        <w:t xml:space="preserve">, </w:t>
      </w:r>
      <w:r w:rsidRPr="00D05FD8">
        <w:rPr>
          <w:rFonts w:ascii="Sylfaen" w:hAnsi="Sylfaen" w:cs="Sylfaen"/>
          <w:sz w:val="22"/>
          <w:szCs w:val="22"/>
          <w:lang w:val="en-US"/>
        </w:rPr>
        <w:t>სადაც</w:t>
      </w:r>
      <w:r w:rsidRPr="00D05FD8">
        <w:rPr>
          <w:rFonts w:ascii="Sylfaen" w:hAnsi="Sylfaen" w:cs="Arial"/>
          <w:sz w:val="22"/>
          <w:szCs w:val="22"/>
          <w:lang w:val="en-US"/>
        </w:rPr>
        <w:t xml:space="preserve"> </w:t>
      </w:r>
      <w:r w:rsidRPr="00D05FD8">
        <w:rPr>
          <w:rFonts w:ascii="Sylfaen" w:hAnsi="Sylfaen" w:cs="Sylfaen"/>
          <w:sz w:val="22"/>
          <w:szCs w:val="22"/>
          <w:lang w:val="en-US"/>
        </w:rPr>
        <w:t>ლიმიტები</w:t>
      </w:r>
      <w:r w:rsidR="008D4903" w:rsidRPr="00D05FD8">
        <w:rPr>
          <w:rFonts w:ascii="Sylfaen" w:hAnsi="Sylfaen" w:cs="Sylfaen"/>
          <w:sz w:val="22"/>
          <w:szCs w:val="22"/>
          <w:lang w:val="ka-GE"/>
        </w:rPr>
        <w:t>ს</w:t>
      </w:r>
      <w:r w:rsidRPr="00D05FD8">
        <w:rPr>
          <w:rFonts w:ascii="Sylfaen" w:hAnsi="Sylfaen" w:cs="Arial"/>
          <w:sz w:val="22"/>
          <w:szCs w:val="22"/>
          <w:lang w:val="en-US"/>
        </w:rPr>
        <w:t xml:space="preserve"> </w:t>
      </w:r>
      <w:r w:rsidRPr="00D05FD8">
        <w:rPr>
          <w:rFonts w:ascii="Sylfaen" w:hAnsi="Sylfaen" w:cs="Sylfaen"/>
          <w:sz w:val="22"/>
          <w:szCs w:val="22"/>
          <w:lang w:val="en-US"/>
        </w:rPr>
        <w:t>ხელოვნურად</w:t>
      </w:r>
      <w:r w:rsidRPr="00D05FD8">
        <w:rPr>
          <w:rFonts w:ascii="Sylfaen" w:hAnsi="Sylfaen" w:cs="Arial"/>
          <w:sz w:val="22"/>
          <w:szCs w:val="22"/>
          <w:lang w:val="en-US"/>
        </w:rPr>
        <w:t xml:space="preserve"> </w:t>
      </w:r>
      <w:r w:rsidR="008D4903" w:rsidRPr="00D05FD8">
        <w:rPr>
          <w:rFonts w:ascii="Sylfaen" w:hAnsi="Sylfaen" w:cs="Sylfaen"/>
          <w:sz w:val="22"/>
          <w:szCs w:val="22"/>
          <w:lang w:val="ka-GE"/>
        </w:rPr>
        <w:t xml:space="preserve">გაზრდა დასაშვებია </w:t>
      </w:r>
      <w:r w:rsidRPr="00D05FD8">
        <w:rPr>
          <w:rFonts w:ascii="Sylfaen" w:hAnsi="Sylfaen" w:cs="Arial"/>
          <w:sz w:val="22"/>
          <w:szCs w:val="22"/>
          <w:lang w:val="en-US"/>
        </w:rPr>
        <w:t xml:space="preserve">- </w:t>
      </w:r>
      <w:r w:rsidRPr="00D05FD8">
        <w:rPr>
          <w:rFonts w:ascii="Sylfaen" w:hAnsi="Sylfaen" w:cs="Sylfaen"/>
          <w:sz w:val="22"/>
          <w:szCs w:val="22"/>
          <w:lang w:val="en-US"/>
        </w:rPr>
        <w:t>მაგალითად</w:t>
      </w:r>
      <w:r w:rsidRPr="00D05FD8">
        <w:rPr>
          <w:rFonts w:ascii="Sylfaen" w:hAnsi="Sylfaen" w:cs="Arial"/>
          <w:sz w:val="22"/>
          <w:szCs w:val="22"/>
          <w:lang w:val="en-US"/>
        </w:rPr>
        <w:t xml:space="preserve">, </w:t>
      </w:r>
      <w:r w:rsidRPr="00D05FD8">
        <w:rPr>
          <w:rFonts w:ascii="Sylfaen" w:hAnsi="Sylfaen" w:cs="Sylfaen"/>
          <w:sz w:val="22"/>
          <w:szCs w:val="22"/>
          <w:lang w:val="en-US"/>
        </w:rPr>
        <w:t>თუ</w:t>
      </w:r>
      <w:r w:rsidRPr="00D05FD8">
        <w:rPr>
          <w:rFonts w:ascii="Sylfaen" w:hAnsi="Sylfaen" w:cs="Arial"/>
          <w:sz w:val="22"/>
          <w:szCs w:val="22"/>
          <w:lang w:val="en-US"/>
        </w:rPr>
        <w:t xml:space="preserve"> </w:t>
      </w:r>
      <w:r w:rsidR="00991692" w:rsidRPr="00D05FD8">
        <w:rPr>
          <w:rFonts w:ascii="Sylfaen" w:hAnsi="Sylfaen" w:cs="Arial"/>
          <w:sz w:val="22"/>
          <w:szCs w:val="22"/>
          <w:lang w:val="ka-GE"/>
        </w:rPr>
        <w:t xml:space="preserve">ფეხით სავალ გზებზე </w:t>
      </w:r>
      <w:r w:rsidRPr="00D05FD8">
        <w:rPr>
          <w:rFonts w:ascii="Sylfaen" w:hAnsi="Sylfaen" w:cs="Sylfaen"/>
          <w:sz w:val="22"/>
          <w:szCs w:val="22"/>
          <w:lang w:val="en-US"/>
        </w:rPr>
        <w:t>ხის</w:t>
      </w:r>
      <w:r w:rsidRPr="00D05FD8">
        <w:rPr>
          <w:rFonts w:ascii="Sylfaen" w:hAnsi="Sylfaen" w:cs="Arial"/>
          <w:sz w:val="22"/>
          <w:szCs w:val="22"/>
          <w:lang w:val="en-US"/>
        </w:rPr>
        <w:t xml:space="preserve"> </w:t>
      </w:r>
      <w:r w:rsidRPr="00D05FD8">
        <w:rPr>
          <w:rFonts w:ascii="Sylfaen" w:hAnsi="Sylfaen" w:cs="Sylfaen"/>
          <w:sz w:val="22"/>
          <w:szCs w:val="22"/>
          <w:lang w:val="en-US"/>
        </w:rPr>
        <w:t>იატაკი</w:t>
      </w:r>
      <w:r w:rsidRPr="00D05FD8">
        <w:rPr>
          <w:rFonts w:ascii="Sylfaen" w:hAnsi="Sylfaen" w:cs="Arial"/>
          <w:sz w:val="22"/>
          <w:szCs w:val="22"/>
          <w:lang w:val="en-US"/>
        </w:rPr>
        <w:t xml:space="preserve"> </w:t>
      </w:r>
      <w:r w:rsidRPr="00D05FD8">
        <w:rPr>
          <w:rFonts w:ascii="Sylfaen" w:hAnsi="Sylfaen" w:cs="Sylfaen"/>
          <w:sz w:val="22"/>
          <w:szCs w:val="22"/>
          <w:lang w:val="en-US"/>
        </w:rPr>
        <w:t>სათანადოდ</w:t>
      </w:r>
      <w:r w:rsidRPr="00D05FD8">
        <w:rPr>
          <w:rFonts w:ascii="Sylfaen" w:hAnsi="Sylfaen" w:cs="Arial"/>
          <w:sz w:val="22"/>
          <w:szCs w:val="22"/>
          <w:lang w:val="en-US"/>
        </w:rPr>
        <w:t xml:space="preserve"> </w:t>
      </w:r>
      <w:r w:rsidRPr="00D05FD8">
        <w:rPr>
          <w:rFonts w:ascii="Sylfaen" w:hAnsi="Sylfaen" w:cs="Sylfaen"/>
          <w:sz w:val="22"/>
          <w:szCs w:val="22"/>
          <w:lang w:val="en-US"/>
        </w:rPr>
        <w:t>არის</w:t>
      </w:r>
      <w:r w:rsidRPr="00D05FD8">
        <w:rPr>
          <w:rFonts w:ascii="Sylfaen" w:hAnsi="Sylfaen" w:cs="Arial"/>
          <w:sz w:val="22"/>
          <w:szCs w:val="22"/>
          <w:lang w:val="en-US"/>
        </w:rPr>
        <w:t xml:space="preserve"> </w:t>
      </w:r>
      <w:r w:rsidR="00A3130F" w:rsidRPr="00D05FD8">
        <w:rPr>
          <w:rFonts w:ascii="Sylfaen" w:hAnsi="Sylfaen" w:cs="Sylfaen"/>
          <w:sz w:val="22"/>
          <w:szCs w:val="22"/>
          <w:lang w:val="ka-GE"/>
        </w:rPr>
        <w:t xml:space="preserve">მოწყობილი </w:t>
      </w:r>
      <w:r w:rsidRPr="00D05FD8">
        <w:rPr>
          <w:rFonts w:ascii="Sylfaen" w:hAnsi="Sylfaen" w:cs="Arial"/>
          <w:sz w:val="22"/>
          <w:szCs w:val="22"/>
          <w:lang w:val="en-US"/>
        </w:rPr>
        <w:t xml:space="preserve">- </w:t>
      </w:r>
      <w:r w:rsidRPr="00D05FD8">
        <w:rPr>
          <w:rFonts w:ascii="Sylfaen" w:hAnsi="Sylfaen" w:cs="Sylfaen"/>
          <w:sz w:val="22"/>
          <w:szCs w:val="22"/>
          <w:lang w:val="en-US"/>
        </w:rPr>
        <w:t>მეტი</w:t>
      </w:r>
      <w:r w:rsidRPr="00D05FD8">
        <w:rPr>
          <w:rFonts w:ascii="Sylfaen" w:hAnsi="Sylfaen" w:cs="Arial"/>
          <w:sz w:val="22"/>
          <w:szCs w:val="22"/>
          <w:lang w:val="en-US"/>
        </w:rPr>
        <w:t xml:space="preserve"> </w:t>
      </w:r>
      <w:r w:rsidRPr="00D05FD8">
        <w:rPr>
          <w:rFonts w:ascii="Sylfaen" w:hAnsi="Sylfaen" w:cs="Sylfaen"/>
          <w:sz w:val="22"/>
          <w:szCs w:val="22"/>
          <w:lang w:val="en-US"/>
        </w:rPr>
        <w:t>ვიზიტორი</w:t>
      </w:r>
      <w:r w:rsidRPr="00D05FD8">
        <w:rPr>
          <w:rFonts w:ascii="Sylfaen" w:hAnsi="Sylfaen" w:cs="Arial"/>
          <w:sz w:val="22"/>
          <w:szCs w:val="22"/>
          <w:lang w:val="en-US"/>
        </w:rPr>
        <w:t xml:space="preserve"> </w:t>
      </w:r>
      <w:r w:rsidRPr="00D05FD8">
        <w:rPr>
          <w:rFonts w:ascii="Sylfaen" w:hAnsi="Sylfaen" w:cs="Sylfaen"/>
          <w:sz w:val="22"/>
          <w:szCs w:val="22"/>
          <w:lang w:val="en-US"/>
        </w:rPr>
        <w:t>დაიშვება</w:t>
      </w:r>
      <w:r w:rsidRPr="00D05FD8">
        <w:rPr>
          <w:rFonts w:ascii="Sylfaen" w:hAnsi="Sylfaen" w:cs="Arial"/>
          <w:sz w:val="22"/>
          <w:szCs w:val="22"/>
          <w:lang w:val="en-US"/>
        </w:rPr>
        <w:t xml:space="preserve">. </w:t>
      </w:r>
      <w:r w:rsidRPr="00D05FD8">
        <w:rPr>
          <w:rFonts w:ascii="Sylfaen" w:hAnsi="Sylfaen" w:cs="Sylfaen"/>
          <w:sz w:val="22"/>
          <w:szCs w:val="22"/>
          <w:lang w:val="en-US"/>
        </w:rPr>
        <w:t>ეს</w:t>
      </w:r>
      <w:r w:rsidRPr="00D05FD8">
        <w:rPr>
          <w:rFonts w:ascii="Sylfaen" w:hAnsi="Sylfaen" w:cs="Arial"/>
          <w:sz w:val="22"/>
          <w:szCs w:val="22"/>
          <w:lang w:val="en-US"/>
        </w:rPr>
        <w:t xml:space="preserve"> </w:t>
      </w:r>
      <w:r w:rsidRPr="00D05FD8">
        <w:rPr>
          <w:rFonts w:ascii="Sylfaen" w:hAnsi="Sylfaen" w:cs="Sylfaen"/>
          <w:sz w:val="22"/>
          <w:szCs w:val="22"/>
          <w:lang w:val="en-US"/>
        </w:rPr>
        <w:t>ყოველთვის</w:t>
      </w:r>
      <w:r w:rsidRPr="00D05FD8">
        <w:rPr>
          <w:rFonts w:ascii="Sylfaen" w:hAnsi="Sylfaen" w:cs="Arial"/>
          <w:sz w:val="22"/>
          <w:szCs w:val="22"/>
          <w:lang w:val="en-US"/>
        </w:rPr>
        <w:t xml:space="preserve"> </w:t>
      </w:r>
      <w:r w:rsidRPr="00D05FD8">
        <w:rPr>
          <w:rFonts w:ascii="Sylfaen" w:hAnsi="Sylfaen" w:cs="Sylfaen"/>
          <w:sz w:val="22"/>
          <w:szCs w:val="22"/>
          <w:lang w:val="en-US"/>
        </w:rPr>
        <w:t>იქნება</w:t>
      </w:r>
      <w:r w:rsidRPr="00D05FD8">
        <w:rPr>
          <w:rFonts w:ascii="Sylfaen" w:hAnsi="Sylfaen" w:cs="Arial"/>
          <w:sz w:val="22"/>
          <w:szCs w:val="22"/>
          <w:lang w:val="en-US"/>
        </w:rPr>
        <w:t xml:space="preserve"> </w:t>
      </w:r>
      <w:r w:rsidRPr="00D05FD8">
        <w:rPr>
          <w:rFonts w:ascii="Sylfaen" w:hAnsi="Sylfaen" w:cs="Sylfaen"/>
          <w:sz w:val="22"/>
          <w:szCs w:val="22"/>
          <w:lang w:val="en-US"/>
        </w:rPr>
        <w:t>მართული</w:t>
      </w:r>
      <w:r w:rsidRPr="00D05FD8">
        <w:rPr>
          <w:rFonts w:ascii="Sylfaen" w:hAnsi="Sylfaen" w:cs="Arial"/>
          <w:sz w:val="22"/>
          <w:szCs w:val="22"/>
          <w:lang w:val="en-US"/>
        </w:rPr>
        <w:t xml:space="preserve"> </w:t>
      </w:r>
      <w:r w:rsidRPr="00D05FD8">
        <w:rPr>
          <w:rFonts w:ascii="Sylfaen" w:hAnsi="Sylfaen" w:cs="Sylfaen"/>
          <w:sz w:val="22"/>
          <w:szCs w:val="22"/>
          <w:lang w:val="en-US"/>
        </w:rPr>
        <w:t>ძალისხმევის</w:t>
      </w:r>
      <w:r w:rsidRPr="00D05FD8">
        <w:rPr>
          <w:rFonts w:ascii="Sylfaen" w:hAnsi="Sylfaen" w:cs="Arial"/>
          <w:sz w:val="22"/>
          <w:szCs w:val="22"/>
          <w:lang w:val="en-US"/>
        </w:rPr>
        <w:t xml:space="preserve"> </w:t>
      </w:r>
      <w:r w:rsidRPr="00D05FD8">
        <w:rPr>
          <w:rFonts w:ascii="Sylfaen" w:hAnsi="Sylfaen" w:cs="Sylfaen"/>
          <w:sz w:val="22"/>
          <w:szCs w:val="22"/>
          <w:lang w:val="en-US"/>
        </w:rPr>
        <w:t>შედეგი</w:t>
      </w:r>
      <w:r w:rsidRPr="00D05FD8">
        <w:rPr>
          <w:rFonts w:ascii="Sylfaen" w:hAnsi="Sylfaen" w:cs="Arial"/>
          <w:sz w:val="22"/>
          <w:szCs w:val="22"/>
          <w:lang w:val="en-US"/>
        </w:rPr>
        <w:t>.</w:t>
      </w:r>
    </w:p>
    <w:p w14:paraId="0E298439" w14:textId="5638A5B4" w:rsidR="00327FE1" w:rsidRPr="001D3F72" w:rsidRDefault="00327FE1" w:rsidP="00D05FD8">
      <w:pPr>
        <w:spacing w:before="160" w:after="160" w:line="259" w:lineRule="auto"/>
        <w:jc w:val="both"/>
        <w:rPr>
          <w:rFonts w:ascii="Sylfaen" w:hAnsi="Sylfaen" w:cs="Arial"/>
          <w:i/>
          <w:iCs/>
          <w:sz w:val="22"/>
          <w:szCs w:val="22"/>
          <w:lang w:val="ka-GE"/>
        </w:rPr>
      </w:pPr>
      <w:r w:rsidRPr="00D05FD8">
        <w:rPr>
          <w:rFonts w:ascii="Sylfaen" w:hAnsi="Sylfaen" w:cs="Sylfaen"/>
          <w:i/>
          <w:iCs/>
          <w:sz w:val="22"/>
          <w:szCs w:val="22"/>
          <w:lang w:val="en-US"/>
        </w:rPr>
        <w:t>ტექსტ</w:t>
      </w:r>
      <w:r w:rsidR="001D3F72">
        <w:rPr>
          <w:rFonts w:ascii="Sylfaen" w:hAnsi="Sylfaen" w:cs="Sylfaen"/>
          <w:i/>
          <w:iCs/>
          <w:sz w:val="22"/>
          <w:szCs w:val="22"/>
          <w:lang w:val="ka-GE"/>
        </w:rPr>
        <w:t xml:space="preserve">ური ნაწილი </w:t>
      </w:r>
    </w:p>
    <w:p w14:paraId="7ABF7C80" w14:textId="4FADB7B3" w:rsidR="005975EF" w:rsidRPr="00D05FD8" w:rsidRDefault="00327FE1"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lastRenderedPageBreak/>
        <w:t>ეკოსისტემური</w:t>
      </w:r>
      <w:r w:rsidRPr="00D05FD8">
        <w:rPr>
          <w:rFonts w:ascii="Sylfaen" w:hAnsi="Sylfaen" w:cs="Arial"/>
          <w:sz w:val="22"/>
          <w:szCs w:val="22"/>
          <w:lang w:val="en-US"/>
        </w:rPr>
        <w:t xml:space="preserve"> </w:t>
      </w:r>
      <w:r w:rsidRPr="00D05FD8">
        <w:rPr>
          <w:rFonts w:ascii="Sylfaen" w:hAnsi="Sylfaen" w:cs="Sylfaen"/>
          <w:sz w:val="22"/>
          <w:szCs w:val="22"/>
          <w:lang w:val="en-US"/>
        </w:rPr>
        <w:t>სერვისების</w:t>
      </w:r>
      <w:r w:rsidRPr="00D05FD8">
        <w:rPr>
          <w:rFonts w:ascii="Sylfaen" w:hAnsi="Sylfaen" w:cs="Arial"/>
          <w:sz w:val="22"/>
          <w:szCs w:val="22"/>
          <w:lang w:val="en-US"/>
        </w:rPr>
        <w:t xml:space="preserve"> </w:t>
      </w:r>
      <w:r w:rsidRPr="00D05FD8">
        <w:rPr>
          <w:rFonts w:ascii="Sylfaen" w:hAnsi="Sylfaen" w:cs="Sylfaen"/>
          <w:sz w:val="22"/>
          <w:szCs w:val="22"/>
          <w:lang w:val="en-US"/>
        </w:rPr>
        <w:t>საბაზისო</w:t>
      </w:r>
      <w:r w:rsidRPr="00D05FD8">
        <w:rPr>
          <w:rFonts w:ascii="Sylfaen" w:hAnsi="Sylfaen" w:cs="Arial"/>
          <w:sz w:val="22"/>
          <w:szCs w:val="22"/>
          <w:lang w:val="en-US"/>
        </w:rPr>
        <w:t xml:space="preserve"> </w:t>
      </w:r>
      <w:r w:rsidRPr="00D05FD8">
        <w:rPr>
          <w:rFonts w:ascii="Sylfaen" w:hAnsi="Sylfaen" w:cs="Sylfaen"/>
          <w:sz w:val="22"/>
          <w:szCs w:val="22"/>
          <w:lang w:val="en-US"/>
        </w:rPr>
        <w:t>ანალიზი</w:t>
      </w:r>
      <w:r w:rsidRPr="00D05FD8">
        <w:rPr>
          <w:rFonts w:ascii="Sylfaen" w:hAnsi="Sylfaen" w:cs="Arial"/>
          <w:sz w:val="22"/>
          <w:szCs w:val="22"/>
          <w:lang w:val="en-US"/>
        </w:rPr>
        <w:t xml:space="preserve"> </w:t>
      </w:r>
      <w:r w:rsidRPr="00D05FD8">
        <w:rPr>
          <w:rFonts w:ascii="Sylfaen" w:hAnsi="Sylfaen" w:cs="Sylfaen"/>
          <w:sz w:val="22"/>
          <w:szCs w:val="22"/>
          <w:lang w:val="en-US"/>
        </w:rPr>
        <w:t>შემდეგი</w:t>
      </w:r>
      <w:r w:rsidRPr="00D05FD8">
        <w:rPr>
          <w:rFonts w:ascii="Sylfaen" w:hAnsi="Sylfaen" w:cs="Arial"/>
          <w:sz w:val="22"/>
          <w:szCs w:val="22"/>
          <w:lang w:val="en-US"/>
        </w:rPr>
        <w:t xml:space="preserve"> </w:t>
      </w:r>
      <w:r w:rsidRPr="00D05FD8">
        <w:rPr>
          <w:rFonts w:ascii="Sylfaen" w:hAnsi="Sylfaen" w:cs="Sylfaen"/>
          <w:sz w:val="22"/>
          <w:szCs w:val="22"/>
          <w:lang w:val="en-US"/>
        </w:rPr>
        <w:t>სამი</w:t>
      </w:r>
      <w:r w:rsidRPr="00D05FD8">
        <w:rPr>
          <w:rFonts w:ascii="Sylfaen" w:hAnsi="Sylfaen" w:cs="Arial"/>
          <w:sz w:val="22"/>
          <w:szCs w:val="22"/>
          <w:lang w:val="en-US"/>
        </w:rPr>
        <w:t xml:space="preserve"> </w:t>
      </w:r>
      <w:r w:rsidRPr="00D05FD8">
        <w:rPr>
          <w:rFonts w:ascii="Sylfaen" w:hAnsi="Sylfaen" w:cs="Sylfaen"/>
          <w:sz w:val="22"/>
          <w:szCs w:val="22"/>
          <w:lang w:val="en-US"/>
        </w:rPr>
        <w:t>ეტაპისგან</w:t>
      </w:r>
      <w:r w:rsidR="000F2A1A" w:rsidRPr="00D05FD8">
        <w:rPr>
          <w:rFonts w:ascii="Sylfaen" w:hAnsi="Sylfaen" w:cs="Sylfaen"/>
          <w:sz w:val="22"/>
          <w:szCs w:val="22"/>
          <w:lang w:val="ka-GE"/>
        </w:rPr>
        <w:t xml:space="preserve"> </w:t>
      </w:r>
      <w:r w:rsidR="000F2A1A" w:rsidRPr="00D05FD8">
        <w:rPr>
          <w:rFonts w:ascii="Sylfaen" w:hAnsi="Sylfaen" w:cs="Sylfaen"/>
          <w:sz w:val="22"/>
          <w:szCs w:val="22"/>
          <w:lang w:val="en-US"/>
        </w:rPr>
        <w:t>შედგება</w:t>
      </w:r>
      <w:r w:rsidRPr="00D05FD8">
        <w:rPr>
          <w:rFonts w:ascii="Sylfaen" w:hAnsi="Sylfaen" w:cs="Arial"/>
          <w:sz w:val="22"/>
          <w:szCs w:val="22"/>
          <w:lang w:val="en-US"/>
        </w:rPr>
        <w:t>.</w:t>
      </w:r>
    </w:p>
    <w:p w14:paraId="6AFE94CF" w14:textId="3D432200" w:rsidR="0063292E" w:rsidRPr="00D05FD8" w:rsidRDefault="009B7DB0" w:rsidP="00D05FD8">
      <w:pPr>
        <w:pStyle w:val="ListParagraph"/>
        <w:numPr>
          <w:ilvl w:val="0"/>
          <w:numId w:val="112"/>
        </w:numPr>
        <w:spacing w:before="160" w:after="160" w:line="259" w:lineRule="auto"/>
        <w:contextualSpacing w:val="0"/>
        <w:jc w:val="both"/>
        <w:rPr>
          <w:rFonts w:ascii="Sylfaen" w:hAnsi="Sylfaen" w:cs="Arial"/>
          <w:iCs/>
          <w:lang w:val="en-US"/>
        </w:rPr>
      </w:pPr>
      <w:r w:rsidRPr="00D05FD8">
        <w:rPr>
          <w:rFonts w:ascii="Sylfaen" w:hAnsi="Sylfaen" w:cs="Sylfaen"/>
          <w:iCs/>
          <w:u w:val="single"/>
          <w:lang w:val="en-US"/>
        </w:rPr>
        <w:t>იდენტიფიკაცია</w:t>
      </w:r>
      <w:r w:rsidRPr="00D05FD8">
        <w:rPr>
          <w:rFonts w:ascii="Sylfaen" w:hAnsi="Sylfaen" w:cs="Arial"/>
          <w:iCs/>
          <w:u w:val="single"/>
          <w:lang w:val="en-US"/>
        </w:rPr>
        <w:t xml:space="preserve"> </w:t>
      </w:r>
      <w:r w:rsidRPr="00D05FD8">
        <w:rPr>
          <w:rFonts w:ascii="Sylfaen" w:hAnsi="Sylfaen" w:cs="Sylfaen"/>
          <w:iCs/>
          <w:u w:val="single"/>
          <w:lang w:val="en-US"/>
        </w:rPr>
        <w:t>და</w:t>
      </w:r>
      <w:r w:rsidRPr="00D05FD8">
        <w:rPr>
          <w:rFonts w:ascii="Sylfaen" w:hAnsi="Sylfaen" w:cs="Arial"/>
          <w:iCs/>
          <w:u w:val="single"/>
          <w:lang w:val="en-US"/>
        </w:rPr>
        <w:t xml:space="preserve"> </w:t>
      </w:r>
      <w:r w:rsidRPr="00D05FD8">
        <w:rPr>
          <w:rFonts w:ascii="Sylfaen" w:hAnsi="Sylfaen" w:cs="Sylfaen"/>
          <w:iCs/>
          <w:u w:val="single"/>
          <w:lang w:val="en-US"/>
        </w:rPr>
        <w:t>აღწერა</w:t>
      </w:r>
      <w:r w:rsidRPr="00D05FD8">
        <w:rPr>
          <w:rFonts w:ascii="Sylfaen" w:hAnsi="Sylfaen" w:cs="Arial"/>
          <w:iCs/>
          <w:u w:val="single"/>
          <w:lang w:val="en-US"/>
        </w:rPr>
        <w:t>.</w:t>
      </w:r>
      <w:r w:rsidRPr="00D05FD8">
        <w:rPr>
          <w:rFonts w:ascii="Sylfaen" w:hAnsi="Sylfaen" w:cs="Arial"/>
          <w:iCs/>
          <w:lang w:val="en-US"/>
        </w:rPr>
        <w:t xml:space="preserve"> </w:t>
      </w:r>
      <w:r w:rsidRPr="00D05FD8">
        <w:rPr>
          <w:rFonts w:ascii="Sylfaen" w:hAnsi="Sylfaen" w:cs="Sylfaen"/>
          <w:iCs/>
          <w:lang w:val="en-US"/>
        </w:rPr>
        <w:t>პირველ</w:t>
      </w:r>
      <w:r w:rsidRPr="00D05FD8">
        <w:rPr>
          <w:rFonts w:ascii="Sylfaen" w:hAnsi="Sylfaen" w:cs="Arial"/>
          <w:iCs/>
          <w:lang w:val="en-US"/>
        </w:rPr>
        <w:t xml:space="preserve"> </w:t>
      </w:r>
      <w:r w:rsidRPr="00D05FD8">
        <w:rPr>
          <w:rFonts w:ascii="Sylfaen" w:hAnsi="Sylfaen" w:cs="Sylfaen"/>
          <w:iCs/>
          <w:lang w:val="en-US"/>
        </w:rPr>
        <w:t>რიგში</w:t>
      </w:r>
      <w:r w:rsidRPr="00D05FD8">
        <w:rPr>
          <w:rFonts w:ascii="Sylfaen" w:hAnsi="Sylfaen" w:cs="Arial"/>
          <w:iCs/>
          <w:lang w:val="en-US"/>
        </w:rPr>
        <w:t xml:space="preserve">, </w:t>
      </w:r>
      <w:r w:rsidRPr="00D05FD8">
        <w:rPr>
          <w:rFonts w:ascii="Sylfaen" w:hAnsi="Sylfaen" w:cs="Sylfaen"/>
          <w:iCs/>
          <w:lang w:val="en-US"/>
        </w:rPr>
        <w:t>აღწერილ</w:t>
      </w:r>
      <w:r w:rsidR="0010520E" w:rsidRPr="00D05FD8">
        <w:rPr>
          <w:rFonts w:ascii="Sylfaen" w:hAnsi="Sylfaen" w:cs="Sylfaen"/>
          <w:iCs/>
          <w:lang w:val="ka-GE"/>
        </w:rPr>
        <w:t xml:space="preserve">ი უნდა იქნას </w:t>
      </w:r>
      <w:r w:rsidRPr="00D05FD8">
        <w:rPr>
          <w:rFonts w:ascii="Sylfaen" w:hAnsi="Sylfaen" w:cs="Arial"/>
          <w:iCs/>
          <w:lang w:val="en-US"/>
        </w:rPr>
        <w:t xml:space="preserve"> </w:t>
      </w:r>
      <w:r w:rsidRPr="00D05FD8">
        <w:rPr>
          <w:rFonts w:ascii="Sylfaen" w:hAnsi="Sylfaen" w:cs="Sylfaen"/>
          <w:iCs/>
          <w:lang w:val="en-US"/>
        </w:rPr>
        <w:t>ყველა</w:t>
      </w:r>
      <w:r w:rsidRPr="00D05FD8">
        <w:rPr>
          <w:rFonts w:ascii="Sylfaen" w:hAnsi="Sylfaen" w:cs="Arial"/>
          <w:iCs/>
          <w:lang w:val="en-US"/>
        </w:rPr>
        <w:t xml:space="preserve"> </w:t>
      </w:r>
      <w:r w:rsidRPr="00D05FD8">
        <w:rPr>
          <w:rFonts w:ascii="Sylfaen" w:hAnsi="Sylfaen" w:cs="Sylfaen"/>
          <w:iCs/>
          <w:lang w:val="en-US"/>
        </w:rPr>
        <w:t>პოტენციური</w:t>
      </w:r>
      <w:r w:rsidRPr="00D05FD8">
        <w:rPr>
          <w:rFonts w:ascii="Sylfaen" w:hAnsi="Sylfaen" w:cs="Arial"/>
          <w:iCs/>
          <w:lang w:val="en-US"/>
        </w:rPr>
        <w:t xml:space="preserve"> </w:t>
      </w:r>
      <w:r w:rsidRPr="00D05FD8">
        <w:rPr>
          <w:rFonts w:ascii="Sylfaen" w:hAnsi="Sylfaen" w:cs="Sylfaen"/>
          <w:iCs/>
          <w:lang w:val="en-US"/>
        </w:rPr>
        <w:t>ეკოსისტემური</w:t>
      </w:r>
      <w:r w:rsidRPr="00D05FD8">
        <w:rPr>
          <w:rFonts w:ascii="Sylfaen" w:hAnsi="Sylfaen" w:cs="Arial"/>
          <w:iCs/>
          <w:lang w:val="en-US"/>
        </w:rPr>
        <w:t xml:space="preserve"> </w:t>
      </w:r>
      <w:r w:rsidRPr="00D05FD8">
        <w:rPr>
          <w:rFonts w:ascii="Sylfaen" w:hAnsi="Sylfaen" w:cs="Sylfaen"/>
          <w:iCs/>
          <w:lang w:val="en-US"/>
        </w:rPr>
        <w:t>სერვისი</w:t>
      </w:r>
      <w:r w:rsidRPr="00D05FD8">
        <w:rPr>
          <w:rFonts w:ascii="Sylfaen" w:hAnsi="Sylfaen" w:cs="Arial"/>
          <w:iCs/>
          <w:lang w:val="en-US"/>
        </w:rPr>
        <w:t xml:space="preserve"> (</w:t>
      </w:r>
      <w:r w:rsidR="00094625" w:rsidRPr="00D05FD8">
        <w:rPr>
          <w:rFonts w:ascii="Sylfaen" w:hAnsi="Sylfaen" w:cs="Sylfaen"/>
          <w:iCs/>
          <w:lang w:val="ka-GE"/>
        </w:rPr>
        <w:t xml:space="preserve">რომლებიც შემოთავაზებულია </w:t>
      </w:r>
      <w:r w:rsidRPr="00D05FD8">
        <w:rPr>
          <w:rFonts w:ascii="Sylfaen" w:hAnsi="Sylfaen" w:cs="Sylfaen"/>
          <w:iCs/>
          <w:lang w:val="en-US"/>
        </w:rPr>
        <w:t>ეკოსისტემები</w:t>
      </w:r>
      <w:r w:rsidR="00094625" w:rsidRPr="00D05FD8">
        <w:rPr>
          <w:rFonts w:ascii="Sylfaen" w:hAnsi="Sylfaen" w:cs="Sylfaen"/>
          <w:iCs/>
          <w:lang w:val="ka-GE"/>
        </w:rPr>
        <w:t>ს მიერ</w:t>
      </w:r>
      <w:r w:rsidRPr="00D05FD8">
        <w:rPr>
          <w:rFonts w:ascii="Sylfaen" w:hAnsi="Sylfaen" w:cs="Arial"/>
          <w:iCs/>
          <w:lang w:val="en-US"/>
        </w:rPr>
        <w:t xml:space="preserve">), </w:t>
      </w:r>
      <w:r w:rsidRPr="00D05FD8">
        <w:rPr>
          <w:rFonts w:ascii="Sylfaen" w:hAnsi="Sylfaen" w:cs="Sylfaen"/>
          <w:iCs/>
          <w:lang w:val="en-US"/>
        </w:rPr>
        <w:t>რომლებიც</w:t>
      </w:r>
      <w:r w:rsidRPr="00D05FD8">
        <w:rPr>
          <w:rFonts w:ascii="Sylfaen" w:hAnsi="Sylfaen" w:cs="Arial"/>
          <w:iCs/>
          <w:lang w:val="en-US"/>
        </w:rPr>
        <w:t xml:space="preserve"> </w:t>
      </w:r>
      <w:r w:rsidRPr="00D05FD8">
        <w:rPr>
          <w:rFonts w:ascii="Sylfaen" w:hAnsi="Sylfaen" w:cs="Sylfaen"/>
          <w:iCs/>
          <w:lang w:val="en-US"/>
        </w:rPr>
        <w:t>ზემოთ</w:t>
      </w:r>
      <w:r w:rsidRPr="00D05FD8">
        <w:rPr>
          <w:rFonts w:ascii="Sylfaen" w:hAnsi="Sylfaen" w:cs="Arial"/>
          <w:iCs/>
          <w:lang w:val="en-US"/>
        </w:rPr>
        <w:t xml:space="preserve"> </w:t>
      </w:r>
      <w:r w:rsidRPr="00D05FD8">
        <w:rPr>
          <w:rFonts w:ascii="Sylfaen" w:hAnsi="Sylfaen" w:cs="Sylfaen"/>
          <w:iCs/>
          <w:lang w:val="en-US"/>
        </w:rPr>
        <w:t>აღნიშნულ</w:t>
      </w:r>
      <w:r w:rsidRPr="00D05FD8">
        <w:rPr>
          <w:rFonts w:ascii="Sylfaen" w:hAnsi="Sylfaen" w:cs="Arial"/>
          <w:iCs/>
          <w:lang w:val="en-US"/>
        </w:rPr>
        <w:t xml:space="preserve"> </w:t>
      </w:r>
      <w:r w:rsidRPr="00D05FD8">
        <w:rPr>
          <w:rFonts w:ascii="Sylfaen" w:hAnsi="Sylfaen" w:cs="Sylfaen"/>
          <w:iCs/>
          <w:lang w:val="en-US"/>
        </w:rPr>
        <w:t>ოთხ</w:t>
      </w:r>
      <w:r w:rsidRPr="00D05FD8">
        <w:rPr>
          <w:rFonts w:ascii="Sylfaen" w:hAnsi="Sylfaen" w:cs="Arial"/>
          <w:iCs/>
          <w:lang w:val="en-US"/>
        </w:rPr>
        <w:t xml:space="preserve"> </w:t>
      </w:r>
      <w:r w:rsidRPr="00D05FD8">
        <w:rPr>
          <w:rFonts w:ascii="Sylfaen" w:hAnsi="Sylfaen" w:cs="Sylfaen"/>
          <w:iCs/>
          <w:lang w:val="en-US"/>
        </w:rPr>
        <w:t>ჯგუფს</w:t>
      </w:r>
      <w:r w:rsidR="005516CF" w:rsidRPr="00D05FD8">
        <w:rPr>
          <w:rFonts w:ascii="Sylfaen" w:hAnsi="Sylfaen" w:cs="Sylfaen"/>
          <w:iCs/>
          <w:lang w:val="ka-GE"/>
        </w:rPr>
        <w:t xml:space="preserve"> </w:t>
      </w:r>
      <w:r w:rsidR="005516CF" w:rsidRPr="00D05FD8">
        <w:rPr>
          <w:rFonts w:ascii="Sylfaen" w:hAnsi="Sylfaen" w:cs="Sylfaen"/>
          <w:iCs/>
          <w:lang w:val="en-US"/>
        </w:rPr>
        <w:t>მიეკუთვნება</w:t>
      </w:r>
      <w:r w:rsidRPr="00D05FD8">
        <w:rPr>
          <w:rFonts w:ascii="Sylfaen" w:hAnsi="Sylfaen" w:cs="Arial"/>
          <w:iCs/>
          <w:lang w:val="en-US"/>
        </w:rPr>
        <w:t xml:space="preserve">. </w:t>
      </w:r>
      <w:r w:rsidRPr="00D05FD8">
        <w:rPr>
          <w:rFonts w:ascii="Sylfaen" w:hAnsi="Sylfaen" w:cs="Sylfaen"/>
          <w:iCs/>
          <w:lang w:val="en-US"/>
        </w:rPr>
        <w:t>მეორეც</w:t>
      </w:r>
      <w:r w:rsidRPr="00D05FD8">
        <w:rPr>
          <w:rFonts w:ascii="Sylfaen" w:hAnsi="Sylfaen" w:cs="Arial"/>
          <w:iCs/>
          <w:lang w:val="en-US"/>
        </w:rPr>
        <w:t xml:space="preserve">, </w:t>
      </w:r>
      <w:r w:rsidRPr="00D05FD8">
        <w:rPr>
          <w:rFonts w:ascii="Sylfaen" w:hAnsi="Sylfaen" w:cs="Sylfaen"/>
          <w:iCs/>
          <w:lang w:val="en-US"/>
        </w:rPr>
        <w:t>საჭიროა</w:t>
      </w:r>
      <w:r w:rsidRPr="00D05FD8">
        <w:rPr>
          <w:rFonts w:ascii="Sylfaen" w:hAnsi="Sylfaen" w:cs="Arial"/>
          <w:iCs/>
          <w:lang w:val="en-US"/>
        </w:rPr>
        <w:t xml:space="preserve"> </w:t>
      </w:r>
      <w:r w:rsidRPr="00D05FD8">
        <w:rPr>
          <w:rFonts w:ascii="Sylfaen" w:hAnsi="Sylfaen" w:cs="Sylfaen"/>
          <w:iCs/>
          <w:lang w:val="en-US"/>
        </w:rPr>
        <w:t>შეფასდეს</w:t>
      </w:r>
      <w:r w:rsidRPr="00D05FD8">
        <w:rPr>
          <w:rFonts w:ascii="Sylfaen" w:hAnsi="Sylfaen" w:cs="Arial"/>
          <w:iCs/>
          <w:lang w:val="en-US"/>
        </w:rPr>
        <w:t xml:space="preserve">, </w:t>
      </w:r>
      <w:r w:rsidRPr="00D05FD8">
        <w:rPr>
          <w:rFonts w:ascii="Sylfaen" w:hAnsi="Sylfaen" w:cs="Sylfaen"/>
          <w:iCs/>
          <w:lang w:val="en-US"/>
        </w:rPr>
        <w:t>თუ</w:t>
      </w:r>
      <w:r w:rsidRPr="00D05FD8">
        <w:rPr>
          <w:rFonts w:ascii="Sylfaen" w:hAnsi="Sylfaen" w:cs="Arial"/>
          <w:iCs/>
          <w:lang w:val="en-US"/>
        </w:rPr>
        <w:t xml:space="preserve"> </w:t>
      </w:r>
      <w:r w:rsidRPr="00D05FD8">
        <w:rPr>
          <w:rFonts w:ascii="Sylfaen" w:hAnsi="Sylfaen" w:cs="Sylfaen"/>
          <w:iCs/>
          <w:lang w:val="en-US"/>
        </w:rPr>
        <w:t>რომელი</w:t>
      </w:r>
      <w:r w:rsidRPr="00D05FD8">
        <w:rPr>
          <w:rFonts w:ascii="Sylfaen" w:hAnsi="Sylfaen" w:cs="Arial"/>
          <w:iCs/>
          <w:lang w:val="en-US"/>
        </w:rPr>
        <w:t xml:space="preserve"> </w:t>
      </w:r>
      <w:r w:rsidRPr="00D05FD8">
        <w:rPr>
          <w:rFonts w:ascii="Sylfaen" w:hAnsi="Sylfaen" w:cs="Sylfaen"/>
          <w:iCs/>
          <w:lang w:val="en-US"/>
        </w:rPr>
        <w:t>მათგანი</w:t>
      </w:r>
      <w:r w:rsidRPr="00D05FD8">
        <w:rPr>
          <w:rFonts w:ascii="Sylfaen" w:hAnsi="Sylfaen" w:cs="Arial"/>
          <w:iCs/>
          <w:lang w:val="en-US"/>
        </w:rPr>
        <w:t xml:space="preserve"> </w:t>
      </w:r>
      <w:r w:rsidRPr="00D05FD8">
        <w:rPr>
          <w:rFonts w:ascii="Sylfaen" w:hAnsi="Sylfaen" w:cs="Sylfaen"/>
          <w:iCs/>
          <w:lang w:val="en-US"/>
        </w:rPr>
        <w:t>მოითხოვება</w:t>
      </w:r>
      <w:r w:rsidRPr="00D05FD8">
        <w:rPr>
          <w:rFonts w:ascii="Sylfaen" w:hAnsi="Sylfaen" w:cs="Arial"/>
          <w:iCs/>
          <w:lang w:val="en-US"/>
        </w:rPr>
        <w:t xml:space="preserve"> </w:t>
      </w:r>
      <w:r w:rsidRPr="00D05FD8">
        <w:rPr>
          <w:rFonts w:ascii="Sylfaen" w:hAnsi="Sylfaen" w:cs="Sylfaen"/>
          <w:iCs/>
          <w:lang w:val="en-US"/>
        </w:rPr>
        <w:t>და</w:t>
      </w:r>
      <w:r w:rsidRPr="00D05FD8">
        <w:rPr>
          <w:rFonts w:ascii="Sylfaen" w:hAnsi="Sylfaen" w:cs="Arial"/>
          <w:iCs/>
          <w:lang w:val="en-US"/>
        </w:rPr>
        <w:t xml:space="preserve"> </w:t>
      </w:r>
      <w:r w:rsidRPr="00D05FD8">
        <w:rPr>
          <w:rFonts w:ascii="Sylfaen" w:hAnsi="Sylfaen" w:cs="Sylfaen"/>
          <w:iCs/>
          <w:lang w:val="en-US"/>
        </w:rPr>
        <w:t>გამოიყენება</w:t>
      </w:r>
      <w:r w:rsidRPr="00D05FD8">
        <w:rPr>
          <w:rFonts w:ascii="Sylfaen" w:hAnsi="Sylfaen" w:cs="Arial"/>
          <w:iCs/>
          <w:lang w:val="en-US"/>
        </w:rPr>
        <w:t xml:space="preserve"> (</w:t>
      </w:r>
      <w:r w:rsidRPr="00D05FD8">
        <w:rPr>
          <w:rFonts w:ascii="Sylfaen" w:hAnsi="Sylfaen" w:cs="Sylfaen"/>
          <w:iCs/>
          <w:lang w:val="en-US"/>
        </w:rPr>
        <w:t>მაგ</w:t>
      </w:r>
      <w:r w:rsidRPr="00D05FD8">
        <w:rPr>
          <w:rFonts w:ascii="Sylfaen" w:hAnsi="Sylfaen" w:cs="Arial"/>
          <w:iCs/>
          <w:lang w:val="en-US"/>
        </w:rPr>
        <w:t xml:space="preserve">. </w:t>
      </w:r>
      <w:r w:rsidRPr="00D05FD8">
        <w:rPr>
          <w:rFonts w:ascii="Sylfaen" w:hAnsi="Sylfaen" w:cs="Sylfaen"/>
          <w:iCs/>
          <w:lang w:val="en-US"/>
        </w:rPr>
        <w:t>როგორც</w:t>
      </w:r>
      <w:r w:rsidRPr="00D05FD8">
        <w:rPr>
          <w:rFonts w:ascii="Sylfaen" w:hAnsi="Sylfaen" w:cs="Arial"/>
          <w:iCs/>
          <w:lang w:val="en-US"/>
        </w:rPr>
        <w:t xml:space="preserve"> </w:t>
      </w:r>
      <w:r w:rsidRPr="00D05FD8">
        <w:rPr>
          <w:rFonts w:ascii="Sylfaen" w:hAnsi="Sylfaen" w:cs="Sylfaen"/>
          <w:iCs/>
          <w:lang w:val="en-US"/>
        </w:rPr>
        <w:t>დაგეგმარების</w:t>
      </w:r>
      <w:r w:rsidRPr="00D05FD8">
        <w:rPr>
          <w:rFonts w:ascii="Sylfaen" w:hAnsi="Sylfaen" w:cs="Arial"/>
          <w:iCs/>
          <w:lang w:val="en-US"/>
        </w:rPr>
        <w:t xml:space="preserve"> </w:t>
      </w:r>
      <w:r w:rsidRPr="00D05FD8">
        <w:rPr>
          <w:rFonts w:ascii="Sylfaen" w:hAnsi="Sylfaen" w:cs="Sylfaen"/>
          <w:iCs/>
          <w:lang w:val="en-US"/>
        </w:rPr>
        <w:t>ტერიტორი</w:t>
      </w:r>
      <w:r w:rsidR="00E31A96" w:rsidRPr="00D05FD8">
        <w:rPr>
          <w:rFonts w:ascii="Sylfaen" w:hAnsi="Sylfaen" w:cs="Sylfaen"/>
          <w:iCs/>
          <w:lang w:val="ka-GE"/>
        </w:rPr>
        <w:t>აზე</w:t>
      </w:r>
      <w:r w:rsidRPr="00D05FD8">
        <w:rPr>
          <w:rFonts w:ascii="Sylfaen" w:hAnsi="Sylfaen" w:cs="Arial"/>
          <w:iCs/>
          <w:lang w:val="en-US"/>
        </w:rPr>
        <w:t xml:space="preserve">, </w:t>
      </w:r>
      <w:r w:rsidRPr="00D05FD8">
        <w:rPr>
          <w:rFonts w:ascii="Sylfaen" w:hAnsi="Sylfaen" w:cs="Sylfaen"/>
          <w:iCs/>
          <w:lang w:val="en-US"/>
        </w:rPr>
        <w:t>ასევე</w:t>
      </w:r>
      <w:r w:rsidRPr="00D05FD8">
        <w:rPr>
          <w:rFonts w:ascii="Sylfaen" w:hAnsi="Sylfaen" w:cs="Arial"/>
          <w:iCs/>
          <w:lang w:val="en-US"/>
        </w:rPr>
        <w:t xml:space="preserve"> </w:t>
      </w:r>
      <w:r w:rsidRPr="00D05FD8">
        <w:rPr>
          <w:rFonts w:ascii="Sylfaen" w:hAnsi="Sylfaen" w:cs="Sylfaen"/>
          <w:iCs/>
          <w:lang w:val="en-US"/>
        </w:rPr>
        <w:t>ტერიტორიის</w:t>
      </w:r>
      <w:r w:rsidRPr="00D05FD8">
        <w:rPr>
          <w:rFonts w:ascii="Sylfaen" w:hAnsi="Sylfaen" w:cs="Arial"/>
          <w:iCs/>
          <w:lang w:val="en-US"/>
        </w:rPr>
        <w:t xml:space="preserve"> </w:t>
      </w:r>
      <w:r w:rsidRPr="00D05FD8">
        <w:rPr>
          <w:rFonts w:ascii="Sylfaen" w:hAnsi="Sylfaen" w:cs="Sylfaen"/>
          <w:iCs/>
          <w:lang w:val="en-US"/>
        </w:rPr>
        <w:t>გარეთ</w:t>
      </w:r>
      <w:r w:rsidRPr="00D05FD8">
        <w:rPr>
          <w:rFonts w:ascii="Sylfaen" w:hAnsi="Sylfaen" w:cs="Arial"/>
          <w:iCs/>
          <w:lang w:val="en-US"/>
        </w:rPr>
        <w:t xml:space="preserve"> </w:t>
      </w:r>
      <w:r w:rsidRPr="00D05FD8">
        <w:rPr>
          <w:rFonts w:ascii="Sylfaen" w:hAnsi="Sylfaen" w:cs="Sylfaen"/>
          <w:iCs/>
          <w:lang w:val="en-US"/>
        </w:rPr>
        <w:t>მცხოვრები</w:t>
      </w:r>
      <w:r w:rsidR="00E31A96" w:rsidRPr="00D05FD8">
        <w:rPr>
          <w:rFonts w:ascii="Sylfaen" w:hAnsi="Sylfaen" w:cs="Sylfaen"/>
          <w:iCs/>
          <w:lang w:val="ka-GE"/>
        </w:rPr>
        <w:t xml:space="preserve"> ადამიანების მიერ</w:t>
      </w:r>
      <w:r w:rsidRPr="00D05FD8">
        <w:rPr>
          <w:rFonts w:ascii="Sylfaen" w:hAnsi="Sylfaen" w:cs="Arial"/>
          <w:iCs/>
          <w:lang w:val="en-US"/>
        </w:rPr>
        <w:t>)</w:t>
      </w:r>
      <w:r w:rsidR="00E31A96" w:rsidRPr="00D05FD8">
        <w:rPr>
          <w:rFonts w:ascii="Sylfaen" w:hAnsi="Sylfaen" w:cs="Arial"/>
          <w:iCs/>
          <w:lang w:val="ka-GE"/>
        </w:rPr>
        <w:t>, ასევე უნდა</w:t>
      </w:r>
      <w:r w:rsidR="00E31A96" w:rsidRPr="00D05FD8">
        <w:rPr>
          <w:rFonts w:ascii="Sylfaen" w:hAnsi="Sylfaen" w:cs="Sylfaen"/>
          <w:iCs/>
          <w:lang w:val="ka-GE"/>
        </w:rPr>
        <w:t xml:space="preserve"> </w:t>
      </w:r>
      <w:r w:rsidRPr="00D05FD8">
        <w:rPr>
          <w:rFonts w:ascii="Sylfaen" w:hAnsi="Sylfaen" w:cs="Sylfaen"/>
          <w:iCs/>
          <w:lang w:val="en-US"/>
        </w:rPr>
        <w:t>განისაზღვროს</w:t>
      </w:r>
      <w:r w:rsidRPr="00D05FD8">
        <w:rPr>
          <w:rFonts w:ascii="Sylfaen" w:hAnsi="Sylfaen" w:cs="Arial"/>
          <w:iCs/>
          <w:lang w:val="en-US"/>
        </w:rPr>
        <w:t xml:space="preserve"> </w:t>
      </w:r>
      <w:r w:rsidRPr="00D05FD8">
        <w:rPr>
          <w:rFonts w:ascii="Sylfaen" w:hAnsi="Sylfaen" w:cs="Sylfaen"/>
          <w:iCs/>
          <w:lang w:val="en-US"/>
        </w:rPr>
        <w:t>შესაბამისი</w:t>
      </w:r>
      <w:r w:rsidRPr="00D05FD8">
        <w:rPr>
          <w:rFonts w:ascii="Sylfaen" w:hAnsi="Sylfaen" w:cs="Arial"/>
          <w:iCs/>
          <w:lang w:val="en-US"/>
        </w:rPr>
        <w:t xml:space="preserve"> </w:t>
      </w:r>
      <w:r w:rsidRPr="00D05FD8">
        <w:rPr>
          <w:rFonts w:ascii="Sylfaen" w:hAnsi="Sylfaen" w:cs="Sylfaen"/>
          <w:iCs/>
          <w:lang w:val="en-US"/>
        </w:rPr>
        <w:t>მომხმარებლები</w:t>
      </w:r>
      <w:r w:rsidRPr="00D05FD8">
        <w:rPr>
          <w:rFonts w:ascii="Sylfaen" w:hAnsi="Sylfaen" w:cs="Arial"/>
          <w:iCs/>
          <w:lang w:val="en-US"/>
        </w:rPr>
        <w:t xml:space="preserve"> (</w:t>
      </w:r>
      <w:r w:rsidRPr="00D05FD8">
        <w:rPr>
          <w:rFonts w:ascii="Sylfaen" w:hAnsi="Sylfaen" w:cs="Sylfaen"/>
          <w:iCs/>
          <w:lang w:val="en-US"/>
        </w:rPr>
        <w:t>დაინტერესებული</w:t>
      </w:r>
      <w:r w:rsidRPr="00D05FD8">
        <w:rPr>
          <w:rFonts w:ascii="Sylfaen" w:hAnsi="Sylfaen" w:cs="Arial"/>
          <w:iCs/>
          <w:lang w:val="en-US"/>
        </w:rPr>
        <w:t xml:space="preserve"> </w:t>
      </w:r>
      <w:r w:rsidRPr="00D05FD8">
        <w:rPr>
          <w:rFonts w:ascii="Sylfaen" w:hAnsi="Sylfaen" w:cs="Sylfaen"/>
          <w:iCs/>
          <w:lang w:val="en-US"/>
        </w:rPr>
        <w:t>მხარეები</w:t>
      </w:r>
      <w:r w:rsidRPr="00D05FD8">
        <w:rPr>
          <w:rFonts w:ascii="Sylfaen" w:hAnsi="Sylfaen" w:cs="Arial"/>
          <w:iCs/>
          <w:lang w:val="en-US"/>
        </w:rPr>
        <w:t>).</w:t>
      </w:r>
      <w:r w:rsidR="005975EF" w:rsidRPr="00D05FD8">
        <w:rPr>
          <w:rFonts w:ascii="Sylfaen" w:hAnsi="Sylfaen" w:cs="Arial"/>
          <w:iCs/>
          <w:lang w:val="en-US"/>
        </w:rPr>
        <w:t xml:space="preserve">  </w:t>
      </w:r>
    </w:p>
    <w:p w14:paraId="13E9CC21" w14:textId="36B6528A" w:rsidR="0063292E" w:rsidRPr="00DA19D8" w:rsidRDefault="009B7DB0" w:rsidP="001F45B7">
      <w:pPr>
        <w:pStyle w:val="ListParagraph"/>
        <w:numPr>
          <w:ilvl w:val="0"/>
          <w:numId w:val="112"/>
        </w:numPr>
        <w:spacing w:before="160" w:after="160" w:line="259" w:lineRule="auto"/>
        <w:contextualSpacing w:val="0"/>
        <w:jc w:val="both"/>
        <w:rPr>
          <w:rFonts w:ascii="Sylfaen" w:hAnsi="Sylfaen" w:cs="Arial"/>
          <w:iCs/>
          <w:lang w:val="en-US"/>
        </w:rPr>
      </w:pPr>
      <w:r w:rsidRPr="00DA19D8">
        <w:rPr>
          <w:rFonts w:ascii="Sylfaen" w:hAnsi="Sylfaen" w:cs="Arial"/>
          <w:iCs/>
          <w:u w:val="single"/>
          <w:lang w:val="ka-GE"/>
        </w:rPr>
        <w:t>რაოდენობ</w:t>
      </w:r>
      <w:r w:rsidR="001300C2" w:rsidRPr="00DA19D8">
        <w:rPr>
          <w:rFonts w:ascii="Sylfaen" w:hAnsi="Sylfaen" w:cs="Arial"/>
          <w:iCs/>
          <w:u w:val="single"/>
          <w:lang w:val="ka-GE"/>
        </w:rPr>
        <w:t>ის დადგენა</w:t>
      </w:r>
      <w:r w:rsidR="005975EF" w:rsidRPr="00D05FD8">
        <w:rPr>
          <w:rStyle w:val="FootnoteReference"/>
          <w:rFonts w:ascii="Sylfaen" w:hAnsi="Sylfaen" w:cs="Arial"/>
          <w:iCs/>
          <w:u w:val="single"/>
          <w:lang w:val="en-US"/>
        </w:rPr>
        <w:footnoteReference w:id="70"/>
      </w:r>
      <w:r w:rsidR="005975EF" w:rsidRPr="00DA19D8">
        <w:rPr>
          <w:rFonts w:ascii="Sylfaen" w:hAnsi="Sylfaen" w:cs="Arial"/>
          <w:iCs/>
          <w:u w:val="single"/>
          <w:lang w:val="en-US"/>
        </w:rPr>
        <w:t>.</w:t>
      </w:r>
      <w:r w:rsidR="005975EF" w:rsidRPr="00DA19D8">
        <w:rPr>
          <w:rFonts w:ascii="Sylfaen" w:hAnsi="Sylfaen" w:cs="Arial"/>
          <w:iCs/>
          <w:lang w:val="en-US"/>
        </w:rPr>
        <w:t xml:space="preserve"> </w:t>
      </w:r>
      <w:r w:rsidRPr="00DA19D8">
        <w:rPr>
          <w:rFonts w:ascii="Sylfaen" w:hAnsi="Sylfaen" w:cs="Arial"/>
          <w:iCs/>
          <w:lang w:val="en-US"/>
        </w:rPr>
        <w:t>„</w:t>
      </w:r>
      <w:r w:rsidRPr="00DA19D8">
        <w:rPr>
          <w:rFonts w:ascii="Sylfaen" w:hAnsi="Sylfaen" w:cs="Sylfaen"/>
          <w:iCs/>
          <w:lang w:val="en-US"/>
        </w:rPr>
        <w:t>ოთხი</w:t>
      </w:r>
      <w:r w:rsidRPr="00DA19D8">
        <w:rPr>
          <w:rFonts w:ascii="Sylfaen" w:hAnsi="Sylfaen" w:cs="Arial"/>
          <w:iCs/>
          <w:lang w:val="en-US"/>
        </w:rPr>
        <w:t xml:space="preserve"> </w:t>
      </w:r>
      <w:r w:rsidRPr="00DA19D8">
        <w:rPr>
          <w:rFonts w:ascii="Sylfaen" w:hAnsi="Sylfaen" w:cs="Sylfaen"/>
          <w:iCs/>
          <w:lang w:val="en-US"/>
        </w:rPr>
        <w:t>ინდიკატორის</w:t>
      </w:r>
      <w:r w:rsidRPr="00DA19D8">
        <w:rPr>
          <w:rFonts w:ascii="Sylfaen" w:hAnsi="Sylfaen" w:cs="Arial"/>
          <w:iCs/>
          <w:lang w:val="en-US"/>
        </w:rPr>
        <w:t xml:space="preserve">“ </w:t>
      </w:r>
      <w:r w:rsidRPr="00DA19D8">
        <w:rPr>
          <w:rFonts w:ascii="Sylfaen" w:hAnsi="Sylfaen" w:cs="Sylfaen"/>
          <w:iCs/>
          <w:lang w:val="en-US"/>
        </w:rPr>
        <w:t>სქემის</w:t>
      </w:r>
      <w:r w:rsidRPr="00DA19D8">
        <w:rPr>
          <w:rFonts w:ascii="Sylfaen" w:hAnsi="Sylfaen" w:cs="Arial"/>
          <w:iCs/>
          <w:lang w:val="en-US"/>
        </w:rPr>
        <w:t xml:space="preserve"> </w:t>
      </w:r>
      <w:r w:rsidRPr="00DA19D8">
        <w:rPr>
          <w:rFonts w:ascii="Sylfaen" w:hAnsi="Sylfaen" w:cs="Sylfaen"/>
          <w:iCs/>
          <w:lang w:val="en-US"/>
        </w:rPr>
        <w:t>საფუძველზე</w:t>
      </w:r>
      <w:r w:rsidRPr="00DA19D8">
        <w:rPr>
          <w:rFonts w:ascii="Sylfaen" w:hAnsi="Sylfaen" w:cs="Arial"/>
          <w:iCs/>
          <w:lang w:val="en-US"/>
        </w:rPr>
        <w:t xml:space="preserve"> (</w:t>
      </w:r>
      <w:r w:rsidR="00DA19D8" w:rsidRPr="00DA19D8">
        <w:rPr>
          <w:rFonts w:ascii="Sylfaen" w:hAnsi="Sylfaen" w:cs="Arial"/>
          <w:b/>
          <w:bCs/>
          <w:iCs/>
          <w:lang w:val="en-US"/>
        </w:rPr>
        <w:fldChar w:fldCharType="begin"/>
      </w:r>
      <w:r w:rsidR="00DA19D8" w:rsidRPr="00DA19D8">
        <w:rPr>
          <w:rFonts w:ascii="Sylfaen" w:hAnsi="Sylfaen" w:cs="Arial"/>
          <w:b/>
          <w:bCs/>
          <w:iCs/>
          <w:lang w:val="en-US"/>
        </w:rPr>
        <w:instrText xml:space="preserve"> REF _Ref148266089 \h  \* MERGEFORMAT </w:instrText>
      </w:r>
      <w:r w:rsidR="00DA19D8" w:rsidRPr="00DA19D8">
        <w:rPr>
          <w:rFonts w:ascii="Sylfaen" w:hAnsi="Sylfaen" w:cs="Arial"/>
          <w:b/>
          <w:bCs/>
          <w:iCs/>
          <w:lang w:val="en-US"/>
        </w:rPr>
      </w:r>
      <w:r w:rsidR="00DA19D8" w:rsidRPr="00DA19D8">
        <w:rPr>
          <w:rFonts w:ascii="Sylfaen" w:hAnsi="Sylfaen" w:cs="Arial"/>
          <w:b/>
          <w:bCs/>
          <w:iCs/>
          <w:lang w:val="en-US"/>
        </w:rPr>
        <w:fldChar w:fldCharType="separate"/>
      </w:r>
      <w:r w:rsidR="00DA19D8" w:rsidRPr="00DA19D8">
        <w:rPr>
          <w:rFonts w:ascii="Sylfaen" w:hAnsi="Sylfaen" w:cs="Arial"/>
          <w:b/>
          <w:bCs/>
          <w:lang w:val="ka-GE"/>
        </w:rPr>
        <w:t>ილუსტრაცია</w:t>
      </w:r>
      <w:r w:rsidR="00DA19D8" w:rsidRPr="00DA19D8">
        <w:rPr>
          <w:rFonts w:ascii="Sylfaen" w:hAnsi="Sylfaen" w:cs="Arial"/>
          <w:b/>
          <w:bCs/>
          <w:lang w:val="en-US"/>
        </w:rPr>
        <w:t xml:space="preserve"> </w:t>
      </w:r>
      <w:r w:rsidR="00DA19D8" w:rsidRPr="00DA19D8">
        <w:rPr>
          <w:rFonts w:ascii="Sylfaen" w:hAnsi="Sylfaen" w:cs="Arial"/>
          <w:b/>
          <w:bCs/>
          <w:noProof/>
          <w:lang w:val="en-GB"/>
        </w:rPr>
        <w:t>18</w:t>
      </w:r>
      <w:r w:rsidR="00DA19D8" w:rsidRPr="00DA19D8">
        <w:rPr>
          <w:rFonts w:ascii="Sylfaen" w:hAnsi="Sylfaen" w:cs="Arial"/>
          <w:b/>
          <w:bCs/>
          <w:iCs/>
          <w:lang w:val="en-US"/>
        </w:rPr>
        <w:fldChar w:fldCharType="end"/>
      </w:r>
      <w:r w:rsidRPr="00DA19D8">
        <w:rPr>
          <w:rFonts w:ascii="Sylfaen" w:hAnsi="Sylfaen" w:cs="Arial"/>
          <w:iCs/>
          <w:lang w:val="en-US"/>
        </w:rPr>
        <w:t xml:space="preserve">), </w:t>
      </w:r>
      <w:r w:rsidRPr="00DA19D8">
        <w:rPr>
          <w:rFonts w:ascii="Sylfaen" w:hAnsi="Sylfaen" w:cs="Sylfaen"/>
          <w:iCs/>
          <w:lang w:val="en-US"/>
        </w:rPr>
        <w:t>თითოეული</w:t>
      </w:r>
      <w:r w:rsidRPr="00DA19D8">
        <w:rPr>
          <w:rFonts w:ascii="Sylfaen" w:hAnsi="Sylfaen" w:cs="Arial"/>
          <w:iCs/>
          <w:lang w:val="en-US"/>
        </w:rPr>
        <w:t xml:space="preserve"> </w:t>
      </w:r>
      <w:r w:rsidRPr="00DA19D8">
        <w:rPr>
          <w:rFonts w:ascii="Sylfaen" w:hAnsi="Sylfaen" w:cs="Sylfaen"/>
          <w:iCs/>
          <w:lang w:val="en-US"/>
        </w:rPr>
        <w:t>ეკოსისტემური</w:t>
      </w:r>
      <w:r w:rsidRPr="00DA19D8">
        <w:rPr>
          <w:rFonts w:ascii="Sylfaen" w:hAnsi="Sylfaen" w:cs="Arial"/>
          <w:iCs/>
          <w:lang w:val="en-US"/>
        </w:rPr>
        <w:t xml:space="preserve"> </w:t>
      </w:r>
      <w:r w:rsidRPr="00DA19D8">
        <w:rPr>
          <w:rFonts w:ascii="Sylfaen" w:hAnsi="Sylfaen" w:cs="Sylfaen"/>
          <w:iCs/>
          <w:lang w:val="en-US"/>
        </w:rPr>
        <w:t>სერვისი</w:t>
      </w:r>
      <w:r w:rsidR="0077756D" w:rsidRPr="00DA19D8">
        <w:rPr>
          <w:rFonts w:ascii="Sylfaen" w:hAnsi="Sylfaen" w:cs="Sylfaen"/>
          <w:iCs/>
          <w:lang w:val="ka-GE"/>
        </w:rPr>
        <w:t>ს რაოდენობრივი მნიშვნელობა დგინდება</w:t>
      </w:r>
      <w:r w:rsidRPr="00DA19D8">
        <w:rPr>
          <w:rFonts w:ascii="Sylfaen" w:hAnsi="Sylfaen" w:cs="Arial"/>
          <w:iCs/>
          <w:lang w:val="en-US"/>
        </w:rPr>
        <w:t xml:space="preserve"> </w:t>
      </w:r>
      <w:r w:rsidRPr="00DA19D8">
        <w:rPr>
          <w:rFonts w:ascii="Sylfaen" w:hAnsi="Sylfaen" w:cs="Sylfaen"/>
          <w:iCs/>
          <w:lang w:val="en-US"/>
        </w:rPr>
        <w:t>შესაბამისი</w:t>
      </w:r>
      <w:r w:rsidRPr="00DA19D8">
        <w:rPr>
          <w:rFonts w:ascii="Sylfaen" w:hAnsi="Sylfaen" w:cs="Arial"/>
          <w:iCs/>
          <w:lang w:val="en-US"/>
        </w:rPr>
        <w:t xml:space="preserve"> </w:t>
      </w:r>
      <w:r w:rsidRPr="00DA19D8">
        <w:rPr>
          <w:rFonts w:ascii="Sylfaen" w:hAnsi="Sylfaen" w:cs="Sylfaen"/>
          <w:iCs/>
          <w:lang w:val="en-US"/>
        </w:rPr>
        <w:t>ერთეულების</w:t>
      </w:r>
      <w:r w:rsidRPr="00DA19D8">
        <w:rPr>
          <w:rFonts w:ascii="Sylfaen" w:hAnsi="Sylfaen" w:cs="Arial"/>
          <w:iCs/>
          <w:lang w:val="en-US"/>
        </w:rPr>
        <w:t xml:space="preserve"> </w:t>
      </w:r>
      <w:r w:rsidRPr="00DA19D8">
        <w:rPr>
          <w:rFonts w:ascii="Sylfaen" w:hAnsi="Sylfaen" w:cs="Sylfaen"/>
          <w:iCs/>
          <w:lang w:val="en-US"/>
        </w:rPr>
        <w:t>გამოყენებით</w:t>
      </w:r>
      <w:r w:rsidRPr="00DA19D8">
        <w:rPr>
          <w:rFonts w:ascii="Sylfaen" w:hAnsi="Sylfaen" w:cs="Arial"/>
          <w:iCs/>
          <w:lang w:val="en-US"/>
        </w:rPr>
        <w:t xml:space="preserve">, </w:t>
      </w:r>
      <w:r w:rsidRPr="00DA19D8">
        <w:rPr>
          <w:rFonts w:ascii="Sylfaen" w:hAnsi="Sylfaen" w:cs="Sylfaen"/>
          <w:iCs/>
          <w:lang w:val="en-US"/>
        </w:rPr>
        <w:t>კონკრეტული</w:t>
      </w:r>
      <w:r w:rsidRPr="00DA19D8">
        <w:rPr>
          <w:rFonts w:ascii="Sylfaen" w:hAnsi="Sylfaen" w:cs="Arial"/>
          <w:iCs/>
          <w:lang w:val="en-US"/>
        </w:rPr>
        <w:t xml:space="preserve"> </w:t>
      </w:r>
      <w:r w:rsidRPr="00DA19D8">
        <w:rPr>
          <w:rFonts w:ascii="Sylfaen" w:hAnsi="Sylfaen" w:cs="Sylfaen"/>
          <w:iCs/>
          <w:lang w:val="en-US"/>
        </w:rPr>
        <w:t>მნიშვნელობების</w:t>
      </w:r>
      <w:r w:rsidRPr="00DA19D8">
        <w:rPr>
          <w:rFonts w:ascii="Sylfaen" w:hAnsi="Sylfaen" w:cs="Arial"/>
          <w:iCs/>
          <w:lang w:val="en-US"/>
        </w:rPr>
        <w:t xml:space="preserve"> </w:t>
      </w:r>
      <w:r w:rsidRPr="00DA19D8">
        <w:rPr>
          <w:rFonts w:ascii="Sylfaen" w:hAnsi="Sylfaen" w:cs="Sylfaen"/>
          <w:iCs/>
          <w:lang w:val="en-US"/>
        </w:rPr>
        <w:t>თვალსაზრისით</w:t>
      </w:r>
      <w:r w:rsidRPr="00DA19D8">
        <w:rPr>
          <w:rFonts w:ascii="Sylfaen" w:hAnsi="Sylfaen" w:cs="Arial"/>
          <w:iCs/>
          <w:lang w:val="en-US"/>
        </w:rPr>
        <w:t xml:space="preserve"> </w:t>
      </w:r>
      <w:r w:rsidRPr="00DA19D8">
        <w:rPr>
          <w:rFonts w:ascii="Sylfaen" w:hAnsi="Sylfaen" w:cs="Sylfaen"/>
          <w:iCs/>
          <w:lang w:val="en-US"/>
        </w:rPr>
        <w:t>და</w:t>
      </w:r>
      <w:r w:rsidRPr="00DA19D8">
        <w:rPr>
          <w:rFonts w:ascii="Sylfaen" w:hAnsi="Sylfaen" w:cs="Arial"/>
          <w:iCs/>
          <w:lang w:val="en-US"/>
        </w:rPr>
        <w:t xml:space="preserve"> </w:t>
      </w:r>
      <w:r w:rsidRPr="00DA19D8">
        <w:rPr>
          <w:rFonts w:ascii="Sylfaen" w:hAnsi="Sylfaen" w:cs="Sylfaen"/>
          <w:iCs/>
          <w:lang w:val="en-US"/>
        </w:rPr>
        <w:t>მთელი</w:t>
      </w:r>
      <w:r w:rsidRPr="00DA19D8">
        <w:rPr>
          <w:rFonts w:ascii="Sylfaen" w:hAnsi="Sylfaen" w:cs="Arial"/>
          <w:iCs/>
          <w:lang w:val="en-US"/>
        </w:rPr>
        <w:t xml:space="preserve"> </w:t>
      </w:r>
      <w:r w:rsidRPr="00DA19D8">
        <w:rPr>
          <w:rFonts w:ascii="Sylfaen" w:hAnsi="Sylfaen" w:cs="Sylfaen"/>
          <w:iCs/>
          <w:lang w:val="en-US"/>
        </w:rPr>
        <w:t>დაგეგმვის</w:t>
      </w:r>
      <w:r w:rsidRPr="00DA19D8">
        <w:rPr>
          <w:rFonts w:ascii="Sylfaen" w:hAnsi="Sylfaen" w:cs="Arial"/>
          <w:iCs/>
          <w:lang w:val="en-US"/>
        </w:rPr>
        <w:t xml:space="preserve"> </w:t>
      </w:r>
      <w:r w:rsidR="004208A9" w:rsidRPr="00DA19D8">
        <w:rPr>
          <w:rFonts w:ascii="Sylfaen" w:hAnsi="Sylfaen" w:cs="Sylfaen"/>
          <w:iCs/>
          <w:lang w:val="ka-GE"/>
        </w:rPr>
        <w:t>ტერიტორიისთვის</w:t>
      </w:r>
      <w:r w:rsidRPr="00DA19D8">
        <w:rPr>
          <w:rFonts w:ascii="Sylfaen" w:hAnsi="Sylfaen" w:cs="Arial"/>
          <w:iCs/>
          <w:lang w:val="en-US"/>
        </w:rPr>
        <w:t xml:space="preserve">. </w:t>
      </w:r>
      <w:r w:rsidRPr="00DA19D8">
        <w:rPr>
          <w:rFonts w:ascii="Sylfaen" w:hAnsi="Sylfaen" w:cs="Sylfaen"/>
          <w:iCs/>
          <w:lang w:val="en-US"/>
        </w:rPr>
        <w:t>მაგალითად</w:t>
      </w:r>
      <w:r w:rsidRPr="00DA19D8">
        <w:rPr>
          <w:rFonts w:ascii="Sylfaen" w:hAnsi="Sylfaen" w:cs="Arial"/>
          <w:iCs/>
          <w:lang w:val="en-US"/>
        </w:rPr>
        <w:t xml:space="preserve">, </w:t>
      </w:r>
      <w:r w:rsidRPr="00DA19D8">
        <w:rPr>
          <w:rFonts w:ascii="Sylfaen" w:hAnsi="Sylfaen" w:cs="Sylfaen"/>
          <w:iCs/>
          <w:lang w:val="en-US"/>
        </w:rPr>
        <w:t>ტყის</w:t>
      </w:r>
      <w:r w:rsidRPr="00DA19D8">
        <w:rPr>
          <w:rFonts w:ascii="Sylfaen" w:hAnsi="Sylfaen" w:cs="Arial"/>
          <w:iCs/>
          <w:lang w:val="en-US"/>
        </w:rPr>
        <w:t xml:space="preserve"> </w:t>
      </w:r>
      <w:r w:rsidRPr="00DA19D8">
        <w:rPr>
          <w:rFonts w:ascii="Sylfaen" w:hAnsi="Sylfaen" w:cs="Sylfaen"/>
          <w:iCs/>
          <w:lang w:val="en-US"/>
        </w:rPr>
        <w:t>მერქნის</w:t>
      </w:r>
      <w:r w:rsidRPr="00DA19D8">
        <w:rPr>
          <w:rFonts w:ascii="Sylfaen" w:hAnsi="Sylfaen" w:cs="Arial"/>
          <w:iCs/>
          <w:lang w:val="en-US"/>
        </w:rPr>
        <w:t xml:space="preserve"> </w:t>
      </w:r>
      <w:r w:rsidRPr="00DA19D8">
        <w:rPr>
          <w:rFonts w:ascii="Sylfaen" w:hAnsi="Sylfaen" w:cs="Sylfaen"/>
          <w:iCs/>
          <w:lang w:val="en-US"/>
        </w:rPr>
        <w:t>წარმოებ</w:t>
      </w:r>
      <w:r w:rsidR="00587C8E" w:rsidRPr="00DA19D8">
        <w:rPr>
          <w:rFonts w:ascii="Sylfaen" w:hAnsi="Sylfaen" w:cs="Sylfaen"/>
          <w:iCs/>
          <w:lang w:val="ka-GE"/>
        </w:rPr>
        <w:t>ის გამოთვლისთვის</w:t>
      </w:r>
      <w:r w:rsidRPr="00DA19D8">
        <w:rPr>
          <w:rFonts w:ascii="Sylfaen" w:hAnsi="Sylfaen" w:cs="Arial"/>
          <w:iCs/>
          <w:lang w:val="en-US"/>
        </w:rPr>
        <w:t xml:space="preserve"> </w:t>
      </w:r>
      <w:r w:rsidRPr="00DA19D8">
        <w:rPr>
          <w:rFonts w:ascii="Sylfaen" w:hAnsi="Sylfaen" w:cs="Sylfaen"/>
          <w:iCs/>
          <w:lang w:val="en-US"/>
        </w:rPr>
        <w:t>შეიძლება</w:t>
      </w:r>
      <w:r w:rsidRPr="00DA19D8">
        <w:rPr>
          <w:rFonts w:ascii="Sylfaen" w:hAnsi="Sylfaen" w:cs="Arial"/>
          <w:iCs/>
          <w:lang w:val="en-US"/>
        </w:rPr>
        <w:t xml:space="preserve"> </w:t>
      </w:r>
      <w:r w:rsidR="00587C8E" w:rsidRPr="00DA19D8">
        <w:rPr>
          <w:rFonts w:ascii="Sylfaen" w:hAnsi="Sylfaen" w:cs="Arial"/>
          <w:iCs/>
          <w:lang w:val="ka-GE"/>
        </w:rPr>
        <w:t xml:space="preserve">გამოყენებული იქნას ერთეული </w:t>
      </w:r>
      <w:r w:rsidRPr="00DA19D8">
        <w:rPr>
          <w:rFonts w:ascii="Sylfaen" w:hAnsi="Sylfaen" w:cs="Sylfaen"/>
          <w:iCs/>
          <w:lang w:val="en-US"/>
        </w:rPr>
        <w:t>მ</w:t>
      </w:r>
      <w:r w:rsidRPr="00DA19D8">
        <w:rPr>
          <w:rFonts w:ascii="Sylfaen" w:hAnsi="Sylfaen" w:cs="Arial"/>
          <w:iCs/>
          <w:vertAlign w:val="superscript"/>
          <w:lang w:val="en-US"/>
        </w:rPr>
        <w:t>3</w:t>
      </w:r>
      <w:r w:rsidR="00DF7EA3" w:rsidRPr="00DA19D8">
        <w:rPr>
          <w:rFonts w:ascii="Sylfaen" w:hAnsi="Sylfaen" w:cs="Arial"/>
          <w:iCs/>
          <w:vertAlign w:val="superscript"/>
          <w:lang w:val="ka-GE"/>
        </w:rPr>
        <w:t xml:space="preserve"> </w:t>
      </w:r>
      <w:r w:rsidR="00DF7EA3" w:rsidRPr="00DA19D8">
        <w:rPr>
          <w:rFonts w:ascii="Sylfaen" w:hAnsi="Sylfaen" w:cs="Arial"/>
          <w:iCs/>
          <w:lang w:val="ka-GE"/>
        </w:rPr>
        <w:t xml:space="preserve"> ერთ </w:t>
      </w:r>
      <w:r w:rsidRPr="00DA19D8">
        <w:rPr>
          <w:rFonts w:ascii="Sylfaen" w:hAnsi="Sylfaen" w:cs="Sylfaen"/>
          <w:iCs/>
          <w:lang w:val="en-US"/>
        </w:rPr>
        <w:t>ჰ</w:t>
      </w:r>
      <w:r w:rsidR="00DF7EA3" w:rsidRPr="00DA19D8">
        <w:rPr>
          <w:rFonts w:ascii="Sylfaen" w:hAnsi="Sylfaen" w:cs="Sylfaen"/>
          <w:iCs/>
          <w:lang w:val="ka-GE"/>
        </w:rPr>
        <w:t>ექტარზე</w:t>
      </w:r>
      <w:r w:rsidRPr="00DA19D8">
        <w:rPr>
          <w:rFonts w:ascii="Sylfaen" w:hAnsi="Sylfaen" w:cs="Arial"/>
          <w:iCs/>
          <w:lang w:val="en-US"/>
        </w:rPr>
        <w:t xml:space="preserve">; </w:t>
      </w:r>
      <w:r w:rsidRPr="00DA19D8">
        <w:rPr>
          <w:rFonts w:ascii="Sylfaen" w:hAnsi="Sylfaen" w:cs="Sylfaen"/>
          <w:iCs/>
          <w:lang w:val="en-US"/>
        </w:rPr>
        <w:t>რეკრეაციული</w:t>
      </w:r>
      <w:r w:rsidRPr="00DA19D8">
        <w:rPr>
          <w:rFonts w:ascii="Sylfaen" w:hAnsi="Sylfaen" w:cs="Arial"/>
          <w:iCs/>
          <w:lang w:val="en-US"/>
        </w:rPr>
        <w:t xml:space="preserve"> </w:t>
      </w:r>
      <w:r w:rsidRPr="00DA19D8">
        <w:rPr>
          <w:rFonts w:ascii="Sylfaen" w:hAnsi="Sylfaen" w:cs="Sylfaen"/>
          <w:iCs/>
          <w:lang w:val="en-US"/>
        </w:rPr>
        <w:t>სიმძლავრე</w:t>
      </w:r>
      <w:r w:rsidRPr="00DA19D8">
        <w:rPr>
          <w:rFonts w:ascii="Sylfaen" w:hAnsi="Sylfaen" w:cs="Arial"/>
          <w:iCs/>
          <w:lang w:val="en-US"/>
        </w:rPr>
        <w:t xml:space="preserve"> - </w:t>
      </w:r>
      <w:r w:rsidRPr="00DA19D8">
        <w:rPr>
          <w:rFonts w:ascii="Sylfaen" w:hAnsi="Sylfaen" w:cs="Sylfaen"/>
          <w:iCs/>
          <w:lang w:val="en-US"/>
        </w:rPr>
        <w:t>ვიზიტორთა</w:t>
      </w:r>
      <w:r w:rsidRPr="00DA19D8">
        <w:rPr>
          <w:rFonts w:ascii="Sylfaen" w:hAnsi="Sylfaen" w:cs="Arial"/>
          <w:iCs/>
          <w:lang w:val="en-US"/>
        </w:rPr>
        <w:t xml:space="preserve"> </w:t>
      </w:r>
      <w:r w:rsidRPr="00DA19D8">
        <w:rPr>
          <w:rFonts w:ascii="Sylfaen" w:hAnsi="Sylfaen" w:cs="Sylfaen"/>
          <w:iCs/>
          <w:lang w:val="en-US"/>
        </w:rPr>
        <w:t>რაოდენობა</w:t>
      </w:r>
      <w:r w:rsidRPr="00DA19D8">
        <w:rPr>
          <w:rFonts w:ascii="Sylfaen" w:hAnsi="Sylfaen" w:cs="Arial"/>
          <w:iCs/>
          <w:lang w:val="en-US"/>
        </w:rPr>
        <w:t xml:space="preserve"> </w:t>
      </w:r>
      <w:r w:rsidR="00DF7EA3" w:rsidRPr="00DA19D8">
        <w:rPr>
          <w:rFonts w:ascii="Sylfaen" w:hAnsi="Sylfaen" w:cs="Arial"/>
          <w:iCs/>
          <w:lang w:val="ka-GE"/>
        </w:rPr>
        <w:t xml:space="preserve">ერთ ჰექტარზე ერთ </w:t>
      </w:r>
      <w:r w:rsidRPr="00DA19D8">
        <w:rPr>
          <w:rFonts w:ascii="Sylfaen" w:hAnsi="Sylfaen" w:cs="Sylfaen"/>
          <w:iCs/>
          <w:lang w:val="en-US"/>
        </w:rPr>
        <w:t>დღეში</w:t>
      </w:r>
      <w:r w:rsidRPr="00DA19D8">
        <w:rPr>
          <w:rFonts w:ascii="Sylfaen" w:hAnsi="Sylfaen" w:cs="Arial"/>
          <w:iCs/>
          <w:lang w:val="en-US"/>
        </w:rPr>
        <w:t xml:space="preserve"> </w:t>
      </w:r>
      <w:r w:rsidRPr="00DA19D8">
        <w:rPr>
          <w:rFonts w:ascii="Sylfaen" w:hAnsi="Sylfaen" w:cs="Sylfaen"/>
          <w:iCs/>
          <w:lang w:val="en-US"/>
        </w:rPr>
        <w:t>და</w:t>
      </w:r>
      <w:r w:rsidRPr="00DA19D8">
        <w:rPr>
          <w:rFonts w:ascii="Sylfaen" w:hAnsi="Sylfaen" w:cs="Arial"/>
          <w:iCs/>
          <w:lang w:val="en-US"/>
        </w:rPr>
        <w:t xml:space="preserve"> </w:t>
      </w:r>
      <w:r w:rsidRPr="00DA19D8">
        <w:rPr>
          <w:rFonts w:ascii="Sylfaen" w:hAnsi="Sylfaen" w:cs="Sylfaen"/>
          <w:iCs/>
          <w:lang w:val="en-US"/>
        </w:rPr>
        <w:t>ნახშირბადის</w:t>
      </w:r>
      <w:r w:rsidRPr="00DA19D8">
        <w:rPr>
          <w:rFonts w:ascii="Sylfaen" w:hAnsi="Sylfaen" w:cs="Arial"/>
          <w:iCs/>
          <w:lang w:val="en-US"/>
        </w:rPr>
        <w:t xml:space="preserve"> </w:t>
      </w:r>
      <w:r w:rsidR="007D1F3B" w:rsidRPr="00DA19D8">
        <w:rPr>
          <w:rFonts w:ascii="Sylfaen" w:hAnsi="Sylfaen" w:cs="Sylfaen"/>
          <w:iCs/>
          <w:lang w:val="ka-GE"/>
        </w:rPr>
        <w:t>შთანთქმა</w:t>
      </w:r>
      <w:r w:rsidRPr="00DA19D8">
        <w:rPr>
          <w:rFonts w:ascii="Sylfaen" w:hAnsi="Sylfaen" w:cs="Arial"/>
          <w:iCs/>
          <w:lang w:val="en-US"/>
        </w:rPr>
        <w:t xml:space="preserve"> - </w:t>
      </w:r>
      <w:r w:rsidRPr="00DA19D8">
        <w:rPr>
          <w:rFonts w:ascii="Sylfaen" w:hAnsi="Sylfaen" w:cs="Sylfaen"/>
          <w:iCs/>
          <w:lang w:val="en-US"/>
        </w:rPr>
        <w:t>ტონა</w:t>
      </w:r>
      <w:r w:rsidRPr="00DA19D8">
        <w:rPr>
          <w:rFonts w:ascii="Sylfaen" w:hAnsi="Sylfaen" w:cs="Arial"/>
          <w:iCs/>
          <w:lang w:val="en-US"/>
        </w:rPr>
        <w:t xml:space="preserve"> </w:t>
      </w:r>
      <w:r w:rsidRPr="00DA19D8">
        <w:rPr>
          <w:rFonts w:ascii="Sylfaen" w:hAnsi="Sylfaen" w:cs="Sylfaen"/>
          <w:iCs/>
          <w:lang w:val="en-US"/>
        </w:rPr>
        <w:t>ნახშირორჟანგი</w:t>
      </w:r>
      <w:r w:rsidR="007D1F3B" w:rsidRPr="00DA19D8">
        <w:rPr>
          <w:rFonts w:ascii="Sylfaen" w:hAnsi="Sylfaen" w:cs="Sylfaen"/>
          <w:iCs/>
          <w:lang w:val="ka-GE"/>
        </w:rPr>
        <w:t>ს მიხედვით</w:t>
      </w:r>
      <w:r w:rsidRPr="00DA19D8">
        <w:rPr>
          <w:rFonts w:ascii="Sylfaen" w:hAnsi="Sylfaen" w:cs="Arial"/>
          <w:iCs/>
          <w:lang w:val="en-US"/>
        </w:rPr>
        <w:t xml:space="preserve">. </w:t>
      </w:r>
      <w:r w:rsidRPr="00DA19D8">
        <w:rPr>
          <w:rFonts w:ascii="Sylfaen" w:hAnsi="Sylfaen" w:cs="Sylfaen"/>
          <w:iCs/>
          <w:lang w:val="en-US"/>
        </w:rPr>
        <w:t>მონაცემებ</w:t>
      </w:r>
      <w:r w:rsidR="007D1F3B" w:rsidRPr="00DA19D8">
        <w:rPr>
          <w:rFonts w:ascii="Sylfaen" w:hAnsi="Sylfaen" w:cs="Sylfaen"/>
          <w:iCs/>
          <w:lang w:val="ka-GE"/>
        </w:rPr>
        <w:t>შ</w:t>
      </w:r>
      <w:r w:rsidRPr="00DA19D8">
        <w:rPr>
          <w:rFonts w:ascii="Sylfaen" w:hAnsi="Sylfaen" w:cs="Sylfaen"/>
          <w:iCs/>
          <w:lang w:val="en-US"/>
        </w:rPr>
        <w:t>ი</w:t>
      </w:r>
      <w:r w:rsidR="007D1F3B" w:rsidRPr="00DA19D8">
        <w:rPr>
          <w:rFonts w:ascii="Sylfaen" w:hAnsi="Sylfaen" w:cs="Arial"/>
          <w:iCs/>
          <w:lang w:val="ka-GE"/>
        </w:rPr>
        <w:t xml:space="preserve"> შესული იქნება</w:t>
      </w:r>
      <w:r w:rsidR="007D1F3B" w:rsidRPr="00DA19D8">
        <w:rPr>
          <w:rFonts w:ascii="Sylfaen" w:hAnsi="Sylfaen" w:cs="Sylfaen"/>
          <w:iCs/>
          <w:lang w:val="ka-GE"/>
        </w:rPr>
        <w:t xml:space="preserve">, </w:t>
      </w:r>
      <w:r w:rsidRPr="00DA19D8">
        <w:rPr>
          <w:rFonts w:ascii="Sylfaen" w:hAnsi="Sylfaen" w:cs="Sylfaen"/>
          <w:iCs/>
          <w:lang w:val="en-US"/>
        </w:rPr>
        <w:t>როგორც</w:t>
      </w:r>
      <w:r w:rsidRPr="00DA19D8">
        <w:rPr>
          <w:rFonts w:ascii="Sylfaen" w:hAnsi="Sylfaen" w:cs="Arial"/>
          <w:iCs/>
          <w:lang w:val="en-US"/>
        </w:rPr>
        <w:t xml:space="preserve"> </w:t>
      </w:r>
      <w:r w:rsidRPr="00DA19D8">
        <w:rPr>
          <w:rFonts w:ascii="Sylfaen" w:hAnsi="Sylfaen" w:cs="Sylfaen"/>
          <w:iCs/>
          <w:lang w:val="en-US"/>
        </w:rPr>
        <w:t>მინიმუმ</w:t>
      </w:r>
      <w:r w:rsidRPr="00DA19D8">
        <w:rPr>
          <w:rFonts w:ascii="Sylfaen" w:hAnsi="Sylfaen" w:cs="Arial"/>
          <w:iCs/>
          <w:lang w:val="en-US"/>
        </w:rPr>
        <w:t xml:space="preserve">, </w:t>
      </w:r>
      <w:r w:rsidRPr="00DA19D8">
        <w:rPr>
          <w:rFonts w:ascii="Sylfaen" w:hAnsi="Sylfaen" w:cs="Sylfaen"/>
          <w:i/>
          <w:lang w:val="en-US"/>
        </w:rPr>
        <w:t>პოტენციური</w:t>
      </w:r>
      <w:r w:rsidRPr="00DA19D8">
        <w:rPr>
          <w:rFonts w:ascii="Sylfaen" w:hAnsi="Sylfaen" w:cs="Arial"/>
          <w:i/>
          <w:lang w:val="en-US"/>
        </w:rPr>
        <w:t xml:space="preserve"> </w:t>
      </w:r>
      <w:r w:rsidRPr="00DA19D8">
        <w:rPr>
          <w:rFonts w:ascii="Sylfaen" w:hAnsi="Sylfaen" w:cs="Sylfaen"/>
          <w:i/>
          <w:lang w:val="en-US"/>
        </w:rPr>
        <w:t>და</w:t>
      </w:r>
      <w:r w:rsidRPr="00DA19D8">
        <w:rPr>
          <w:rFonts w:ascii="Sylfaen" w:hAnsi="Sylfaen" w:cs="Arial"/>
          <w:i/>
          <w:lang w:val="en-US"/>
        </w:rPr>
        <w:t xml:space="preserve"> </w:t>
      </w:r>
      <w:r w:rsidRPr="00DA19D8">
        <w:rPr>
          <w:rFonts w:ascii="Sylfaen" w:hAnsi="Sylfaen" w:cs="Sylfaen"/>
          <w:i/>
          <w:lang w:val="en-US"/>
        </w:rPr>
        <w:t>გამოყენებული</w:t>
      </w:r>
      <w:r w:rsidRPr="00DA19D8">
        <w:rPr>
          <w:rFonts w:ascii="Sylfaen" w:hAnsi="Sylfaen" w:cs="Arial"/>
          <w:iCs/>
          <w:lang w:val="en-US"/>
        </w:rPr>
        <w:t xml:space="preserve"> </w:t>
      </w:r>
      <w:r w:rsidRPr="00DA19D8">
        <w:rPr>
          <w:rFonts w:ascii="Sylfaen" w:hAnsi="Sylfaen" w:cs="Sylfaen"/>
          <w:iCs/>
          <w:lang w:val="en-US"/>
        </w:rPr>
        <w:t>ეკოსისტემური</w:t>
      </w:r>
      <w:r w:rsidRPr="00DA19D8">
        <w:rPr>
          <w:rFonts w:ascii="Sylfaen" w:hAnsi="Sylfaen" w:cs="Arial"/>
          <w:iCs/>
          <w:lang w:val="en-US"/>
        </w:rPr>
        <w:t xml:space="preserve"> </w:t>
      </w:r>
      <w:r w:rsidRPr="00DA19D8">
        <w:rPr>
          <w:rFonts w:ascii="Sylfaen" w:hAnsi="Sylfaen" w:cs="Sylfaen"/>
          <w:iCs/>
          <w:lang w:val="en-US"/>
        </w:rPr>
        <w:t>სერვისების</w:t>
      </w:r>
      <w:r w:rsidRPr="00DA19D8">
        <w:rPr>
          <w:rFonts w:ascii="Sylfaen" w:hAnsi="Sylfaen" w:cs="Arial"/>
          <w:iCs/>
          <w:lang w:val="en-US"/>
        </w:rPr>
        <w:t xml:space="preserve"> </w:t>
      </w:r>
      <w:r w:rsidRPr="00DA19D8">
        <w:rPr>
          <w:rFonts w:ascii="Sylfaen" w:hAnsi="Sylfaen" w:cs="Sylfaen"/>
          <w:iCs/>
          <w:lang w:val="en-US"/>
        </w:rPr>
        <w:t>მნიშვნელობებ</w:t>
      </w:r>
      <w:r w:rsidR="00C66F33" w:rsidRPr="00DA19D8">
        <w:rPr>
          <w:rFonts w:ascii="Sylfaen" w:hAnsi="Sylfaen" w:cs="Sylfaen"/>
          <w:iCs/>
          <w:lang w:val="ka-GE"/>
        </w:rPr>
        <w:t>ი</w:t>
      </w:r>
      <w:r w:rsidRPr="00DA19D8">
        <w:rPr>
          <w:rFonts w:ascii="Sylfaen" w:hAnsi="Sylfaen" w:cs="Arial"/>
          <w:iCs/>
          <w:lang w:val="en-US"/>
        </w:rPr>
        <w:t xml:space="preserve"> </w:t>
      </w:r>
      <w:r w:rsidRPr="00DA19D8">
        <w:rPr>
          <w:rFonts w:ascii="Sylfaen" w:hAnsi="Sylfaen" w:cs="Sylfaen"/>
          <w:iCs/>
          <w:lang w:val="en-US"/>
        </w:rPr>
        <w:t>და</w:t>
      </w:r>
      <w:r w:rsidRPr="00DA19D8">
        <w:rPr>
          <w:rFonts w:ascii="Sylfaen" w:hAnsi="Sylfaen" w:cs="Arial"/>
          <w:iCs/>
          <w:lang w:val="en-US"/>
        </w:rPr>
        <w:t xml:space="preserve">, </w:t>
      </w:r>
      <w:r w:rsidRPr="00DA19D8">
        <w:rPr>
          <w:rFonts w:ascii="Sylfaen" w:hAnsi="Sylfaen" w:cs="Sylfaen"/>
          <w:iCs/>
          <w:lang w:val="en-US"/>
        </w:rPr>
        <w:t>თუ</w:t>
      </w:r>
      <w:r w:rsidRPr="00DA19D8">
        <w:rPr>
          <w:rFonts w:ascii="Sylfaen" w:hAnsi="Sylfaen" w:cs="Arial"/>
          <w:iCs/>
          <w:lang w:val="en-US"/>
        </w:rPr>
        <w:t xml:space="preserve"> </w:t>
      </w:r>
      <w:r w:rsidR="00E63119" w:rsidRPr="00DA19D8">
        <w:rPr>
          <w:rFonts w:ascii="Sylfaen" w:hAnsi="Sylfaen" w:cs="Arial"/>
          <w:iCs/>
          <w:lang w:val="ka-GE"/>
        </w:rPr>
        <w:t xml:space="preserve">ამის გამოთვლა </w:t>
      </w:r>
      <w:r w:rsidRPr="00DA19D8">
        <w:rPr>
          <w:rFonts w:ascii="Sylfaen" w:hAnsi="Sylfaen" w:cs="Sylfaen"/>
          <w:iCs/>
          <w:lang w:val="en-US"/>
        </w:rPr>
        <w:t>შესაძლებელია</w:t>
      </w:r>
      <w:r w:rsidR="00E63119" w:rsidRPr="00DA19D8">
        <w:rPr>
          <w:rFonts w:ascii="Sylfaen" w:hAnsi="Sylfaen" w:cs="Arial"/>
          <w:iCs/>
          <w:lang w:val="ka-GE"/>
        </w:rPr>
        <w:t xml:space="preserve">, </w:t>
      </w:r>
      <w:r w:rsidRPr="00DA19D8">
        <w:rPr>
          <w:rFonts w:ascii="Sylfaen" w:hAnsi="Sylfaen" w:cs="Sylfaen"/>
          <w:i/>
          <w:lang w:val="en-US"/>
        </w:rPr>
        <w:t>მოთხოვნილ</w:t>
      </w:r>
      <w:r w:rsidR="00A11C5D" w:rsidRPr="00DA19D8">
        <w:rPr>
          <w:rFonts w:ascii="Sylfaen" w:hAnsi="Sylfaen" w:cs="Sylfaen"/>
          <w:i/>
          <w:lang w:val="ka-GE"/>
        </w:rPr>
        <w:t>ი</w:t>
      </w:r>
      <w:r w:rsidRPr="00DA19D8">
        <w:rPr>
          <w:rFonts w:ascii="Sylfaen" w:hAnsi="Sylfaen" w:cs="Arial"/>
          <w:i/>
          <w:lang w:val="en-US"/>
        </w:rPr>
        <w:t xml:space="preserve"> </w:t>
      </w:r>
      <w:r w:rsidRPr="00DA19D8">
        <w:rPr>
          <w:rFonts w:ascii="Sylfaen" w:hAnsi="Sylfaen" w:cs="Sylfaen"/>
          <w:i/>
          <w:lang w:val="en-US"/>
        </w:rPr>
        <w:t>და</w:t>
      </w:r>
      <w:r w:rsidRPr="00DA19D8">
        <w:rPr>
          <w:rFonts w:ascii="Sylfaen" w:hAnsi="Sylfaen" w:cs="Arial"/>
          <w:i/>
          <w:lang w:val="en-US"/>
        </w:rPr>
        <w:t xml:space="preserve"> </w:t>
      </w:r>
      <w:r w:rsidRPr="00DA19D8">
        <w:rPr>
          <w:rFonts w:ascii="Sylfaen" w:hAnsi="Sylfaen" w:cs="Sylfaen"/>
          <w:i/>
          <w:lang w:val="en-US"/>
        </w:rPr>
        <w:t>დაუკმაყოფილებელ</w:t>
      </w:r>
      <w:r w:rsidR="00A11C5D" w:rsidRPr="00DA19D8">
        <w:rPr>
          <w:rFonts w:ascii="Sylfaen" w:hAnsi="Sylfaen" w:cs="Sylfaen"/>
          <w:i/>
          <w:lang w:val="ka-GE"/>
        </w:rPr>
        <w:t xml:space="preserve">ი </w:t>
      </w:r>
      <w:r w:rsidRPr="00DA19D8">
        <w:rPr>
          <w:rFonts w:ascii="Sylfaen" w:hAnsi="Sylfaen" w:cs="Sylfaen"/>
          <w:iCs/>
          <w:lang w:val="en-US"/>
        </w:rPr>
        <w:t>ეკოსისტემ</w:t>
      </w:r>
      <w:r w:rsidR="0092269B" w:rsidRPr="00DA19D8">
        <w:rPr>
          <w:rFonts w:ascii="Sylfaen" w:hAnsi="Sylfaen" w:cs="Sylfaen"/>
          <w:iCs/>
          <w:lang w:val="ka-GE"/>
        </w:rPr>
        <w:t xml:space="preserve">ური </w:t>
      </w:r>
      <w:r w:rsidRPr="00DA19D8">
        <w:rPr>
          <w:rFonts w:ascii="Sylfaen" w:hAnsi="Sylfaen" w:cs="Sylfaen"/>
          <w:iCs/>
          <w:lang w:val="en-US"/>
        </w:rPr>
        <w:t>სერვისებს</w:t>
      </w:r>
      <w:r w:rsidR="005975EF" w:rsidRPr="00DA19D8">
        <w:rPr>
          <w:rFonts w:ascii="Sylfaen" w:hAnsi="Sylfaen" w:cs="Arial"/>
          <w:iCs/>
          <w:lang w:val="en-US"/>
        </w:rPr>
        <w:t xml:space="preserve">.          </w:t>
      </w:r>
    </w:p>
    <w:p w14:paraId="1F6BD02B" w14:textId="01BCCFD0" w:rsidR="005975EF" w:rsidRPr="00D05FD8" w:rsidRDefault="00685EE9" w:rsidP="00D05FD8">
      <w:pPr>
        <w:pStyle w:val="ListParagraph"/>
        <w:numPr>
          <w:ilvl w:val="0"/>
          <w:numId w:val="112"/>
        </w:numPr>
        <w:spacing w:before="160" w:after="160" w:line="259" w:lineRule="auto"/>
        <w:contextualSpacing w:val="0"/>
        <w:jc w:val="both"/>
        <w:rPr>
          <w:rFonts w:ascii="Sylfaen" w:hAnsi="Sylfaen" w:cs="Arial"/>
          <w:iCs/>
          <w:lang w:val="en-US"/>
        </w:rPr>
      </w:pPr>
      <w:r w:rsidRPr="00D05FD8">
        <w:rPr>
          <w:rFonts w:ascii="Sylfaen" w:hAnsi="Sylfaen" w:cs="Sylfaen"/>
          <w:iCs/>
          <w:u w:val="single"/>
          <w:lang w:val="en-US"/>
        </w:rPr>
        <w:t>არსებული</w:t>
      </w:r>
      <w:r w:rsidRPr="00D05FD8">
        <w:rPr>
          <w:rFonts w:ascii="Sylfaen" w:hAnsi="Sylfaen" w:cs="Arial"/>
          <w:iCs/>
          <w:u w:val="single"/>
          <w:lang w:val="en-US"/>
        </w:rPr>
        <w:t xml:space="preserve"> </w:t>
      </w:r>
      <w:r w:rsidRPr="00D05FD8">
        <w:rPr>
          <w:rFonts w:ascii="Sylfaen" w:hAnsi="Sylfaen" w:cs="Sylfaen"/>
          <w:iCs/>
          <w:u w:val="single"/>
          <w:lang w:val="en-US"/>
        </w:rPr>
        <w:t>და</w:t>
      </w:r>
      <w:r w:rsidRPr="00D05FD8">
        <w:rPr>
          <w:rFonts w:ascii="Sylfaen" w:hAnsi="Sylfaen" w:cs="Arial"/>
          <w:iCs/>
          <w:u w:val="single"/>
          <w:lang w:val="en-US"/>
        </w:rPr>
        <w:t xml:space="preserve"> </w:t>
      </w:r>
      <w:r w:rsidRPr="00D05FD8">
        <w:rPr>
          <w:rFonts w:ascii="Sylfaen" w:hAnsi="Sylfaen" w:cs="Sylfaen"/>
          <w:iCs/>
          <w:u w:val="single"/>
          <w:lang w:val="en-US"/>
        </w:rPr>
        <w:t>პოტენციური</w:t>
      </w:r>
      <w:r w:rsidRPr="00D05FD8">
        <w:rPr>
          <w:rFonts w:ascii="Sylfaen" w:hAnsi="Sylfaen" w:cs="Arial"/>
          <w:iCs/>
          <w:u w:val="single"/>
          <w:lang w:val="en-US"/>
        </w:rPr>
        <w:t xml:space="preserve"> </w:t>
      </w:r>
      <w:r w:rsidRPr="00D05FD8">
        <w:rPr>
          <w:rFonts w:ascii="Sylfaen" w:hAnsi="Sylfaen" w:cs="Sylfaen"/>
          <w:iCs/>
          <w:u w:val="single"/>
          <w:lang w:val="en-US"/>
        </w:rPr>
        <w:t>ტენდენციების</w:t>
      </w:r>
      <w:r w:rsidRPr="00D05FD8">
        <w:rPr>
          <w:rFonts w:ascii="Sylfaen" w:hAnsi="Sylfaen" w:cs="Arial"/>
          <w:iCs/>
          <w:u w:val="single"/>
          <w:lang w:val="en-US"/>
        </w:rPr>
        <w:t xml:space="preserve"> </w:t>
      </w:r>
      <w:r w:rsidRPr="00D05FD8">
        <w:rPr>
          <w:rFonts w:ascii="Sylfaen" w:hAnsi="Sylfaen" w:cs="Sylfaen"/>
          <w:iCs/>
          <w:u w:val="single"/>
          <w:lang w:val="en-US"/>
        </w:rPr>
        <w:t>განსაზღვრა</w:t>
      </w:r>
      <w:r w:rsidRPr="00D05FD8">
        <w:rPr>
          <w:rFonts w:ascii="Sylfaen" w:hAnsi="Sylfaen" w:cs="Arial"/>
          <w:iCs/>
          <w:u w:val="single"/>
          <w:lang w:val="en-US"/>
        </w:rPr>
        <w:t xml:space="preserve"> (</w:t>
      </w:r>
      <w:r w:rsidRPr="00D05FD8">
        <w:rPr>
          <w:rFonts w:ascii="Sylfaen" w:hAnsi="Sylfaen" w:cs="Sylfaen"/>
          <w:iCs/>
          <w:u w:val="single"/>
          <w:lang w:val="en-US"/>
        </w:rPr>
        <w:t>პროგნოზირება</w:t>
      </w:r>
      <w:r w:rsidR="005975EF" w:rsidRPr="00D05FD8">
        <w:rPr>
          <w:rFonts w:ascii="Sylfaen" w:hAnsi="Sylfaen" w:cs="Arial"/>
          <w:iCs/>
          <w:u w:val="single"/>
          <w:lang w:val="en-US"/>
        </w:rPr>
        <w:t>).</w:t>
      </w:r>
      <w:r w:rsidR="005975EF" w:rsidRPr="00D05FD8">
        <w:rPr>
          <w:rFonts w:ascii="Sylfaen" w:hAnsi="Sylfaen" w:cs="Arial"/>
          <w:iCs/>
          <w:lang w:val="en-US"/>
        </w:rPr>
        <w:t xml:space="preserve"> </w:t>
      </w:r>
      <w:r w:rsidRPr="00D05FD8">
        <w:rPr>
          <w:rFonts w:ascii="Sylfaen" w:hAnsi="Sylfaen" w:cs="Sylfaen"/>
          <w:iCs/>
          <w:lang w:val="en-US"/>
        </w:rPr>
        <w:t>ანალიზის</w:t>
      </w:r>
      <w:r w:rsidRPr="00D05FD8">
        <w:rPr>
          <w:rFonts w:ascii="Sylfaen" w:hAnsi="Sylfaen" w:cs="Arial"/>
          <w:iCs/>
          <w:lang w:val="en-US"/>
        </w:rPr>
        <w:t xml:space="preserve"> </w:t>
      </w:r>
      <w:r w:rsidRPr="00D05FD8">
        <w:rPr>
          <w:rFonts w:ascii="Sylfaen" w:hAnsi="Sylfaen" w:cs="Sylfaen"/>
          <w:iCs/>
          <w:lang w:val="en-US"/>
        </w:rPr>
        <w:t>ეს</w:t>
      </w:r>
      <w:r w:rsidRPr="00D05FD8">
        <w:rPr>
          <w:rFonts w:ascii="Sylfaen" w:hAnsi="Sylfaen" w:cs="Arial"/>
          <w:iCs/>
          <w:lang w:val="en-US"/>
        </w:rPr>
        <w:t xml:space="preserve"> </w:t>
      </w:r>
      <w:r w:rsidRPr="00D05FD8">
        <w:rPr>
          <w:rFonts w:ascii="Sylfaen" w:hAnsi="Sylfaen" w:cs="Sylfaen"/>
          <w:iCs/>
          <w:lang w:val="en-US"/>
        </w:rPr>
        <w:t>ნაწილი</w:t>
      </w:r>
      <w:r w:rsidRPr="00D05FD8">
        <w:rPr>
          <w:rFonts w:ascii="Sylfaen" w:hAnsi="Sylfaen" w:cs="Arial"/>
          <w:iCs/>
          <w:lang w:val="en-US"/>
        </w:rPr>
        <w:t xml:space="preserve"> </w:t>
      </w:r>
      <w:r w:rsidRPr="00D05FD8">
        <w:rPr>
          <w:rFonts w:ascii="Sylfaen" w:hAnsi="Sylfaen" w:cs="Sylfaen"/>
          <w:iCs/>
          <w:lang w:val="en-US"/>
        </w:rPr>
        <w:t>მტკიცედ</w:t>
      </w:r>
      <w:r w:rsidRPr="00D05FD8">
        <w:rPr>
          <w:rFonts w:ascii="Sylfaen" w:hAnsi="Sylfaen" w:cs="Arial"/>
          <w:iCs/>
          <w:lang w:val="en-US"/>
        </w:rPr>
        <w:t xml:space="preserve"> </w:t>
      </w:r>
      <w:r w:rsidRPr="00D05FD8">
        <w:rPr>
          <w:rFonts w:ascii="Sylfaen" w:hAnsi="Sylfaen" w:cs="Sylfaen"/>
          <w:iCs/>
          <w:lang w:val="en-US"/>
        </w:rPr>
        <w:t>არის</w:t>
      </w:r>
      <w:r w:rsidRPr="00D05FD8">
        <w:rPr>
          <w:rFonts w:ascii="Sylfaen" w:hAnsi="Sylfaen" w:cs="Arial"/>
          <w:iCs/>
          <w:lang w:val="en-US"/>
        </w:rPr>
        <w:t xml:space="preserve"> </w:t>
      </w:r>
      <w:r w:rsidRPr="00D05FD8">
        <w:rPr>
          <w:rFonts w:ascii="Sylfaen" w:hAnsi="Sylfaen" w:cs="Sylfaen"/>
          <w:iCs/>
          <w:lang w:val="en-US"/>
        </w:rPr>
        <w:t>დაკავშირებული</w:t>
      </w:r>
      <w:r w:rsidRPr="00D05FD8">
        <w:rPr>
          <w:rFonts w:ascii="Sylfaen" w:hAnsi="Sylfaen" w:cs="Arial"/>
          <w:iCs/>
          <w:lang w:val="en-US"/>
        </w:rPr>
        <w:t xml:space="preserve"> </w:t>
      </w:r>
      <w:r w:rsidRPr="00D05FD8">
        <w:rPr>
          <w:rFonts w:ascii="Sylfaen" w:hAnsi="Sylfaen" w:cs="Sylfaen"/>
          <w:iCs/>
          <w:lang w:val="en-US"/>
        </w:rPr>
        <w:t>ეკოსისტემების</w:t>
      </w:r>
      <w:r w:rsidRPr="00D05FD8">
        <w:rPr>
          <w:rFonts w:ascii="Sylfaen" w:hAnsi="Sylfaen" w:cs="Arial"/>
          <w:iCs/>
          <w:lang w:val="en-US"/>
        </w:rPr>
        <w:t xml:space="preserve"> </w:t>
      </w:r>
      <w:r w:rsidRPr="00D05FD8">
        <w:rPr>
          <w:rFonts w:ascii="Sylfaen" w:hAnsi="Sylfaen" w:cs="Sylfaen"/>
          <w:iCs/>
          <w:lang w:val="en-US"/>
        </w:rPr>
        <w:t>ტენდენციებთან</w:t>
      </w:r>
      <w:r w:rsidRPr="00D05FD8">
        <w:rPr>
          <w:rFonts w:ascii="Sylfaen" w:hAnsi="Sylfaen" w:cs="Arial"/>
          <w:iCs/>
          <w:lang w:val="en-US"/>
        </w:rPr>
        <w:t xml:space="preserve"> (</w:t>
      </w:r>
      <w:r w:rsidRPr="00D05FD8">
        <w:rPr>
          <w:rFonts w:ascii="Sylfaen" w:hAnsi="Sylfaen" w:cs="Sylfaen"/>
          <w:iCs/>
          <w:lang w:val="en-US"/>
        </w:rPr>
        <w:t>სხვა</w:t>
      </w:r>
      <w:r w:rsidRPr="00D05FD8">
        <w:rPr>
          <w:rFonts w:ascii="Sylfaen" w:hAnsi="Sylfaen" w:cs="Arial"/>
          <w:iCs/>
          <w:lang w:val="en-US"/>
        </w:rPr>
        <w:t xml:space="preserve"> </w:t>
      </w:r>
      <w:r w:rsidRPr="00D05FD8">
        <w:rPr>
          <w:rFonts w:ascii="Sylfaen" w:hAnsi="Sylfaen" w:cs="Sylfaen"/>
          <w:iCs/>
          <w:lang w:val="en-US"/>
        </w:rPr>
        <w:t>სიტყვებით</w:t>
      </w:r>
      <w:r w:rsidRPr="00D05FD8">
        <w:rPr>
          <w:rFonts w:ascii="Sylfaen" w:hAnsi="Sylfaen" w:cs="Arial"/>
          <w:iCs/>
          <w:lang w:val="en-US"/>
        </w:rPr>
        <w:t xml:space="preserve"> </w:t>
      </w:r>
      <w:r w:rsidRPr="00D05FD8">
        <w:rPr>
          <w:rFonts w:ascii="Sylfaen" w:hAnsi="Sylfaen" w:cs="Sylfaen"/>
          <w:iCs/>
          <w:lang w:val="en-US"/>
        </w:rPr>
        <w:t>რომ</w:t>
      </w:r>
      <w:r w:rsidRPr="00D05FD8">
        <w:rPr>
          <w:rFonts w:ascii="Sylfaen" w:hAnsi="Sylfaen" w:cs="Arial"/>
          <w:iCs/>
          <w:lang w:val="en-US"/>
        </w:rPr>
        <w:t xml:space="preserve"> </w:t>
      </w:r>
      <w:r w:rsidRPr="00D05FD8">
        <w:rPr>
          <w:rFonts w:ascii="Sylfaen" w:hAnsi="Sylfaen" w:cs="Sylfaen"/>
          <w:iCs/>
          <w:lang w:val="en-US"/>
        </w:rPr>
        <w:t>ვთქვათ</w:t>
      </w:r>
      <w:r w:rsidRPr="00D05FD8">
        <w:rPr>
          <w:rFonts w:ascii="Sylfaen" w:hAnsi="Sylfaen" w:cs="Arial"/>
          <w:iCs/>
          <w:lang w:val="en-US"/>
        </w:rPr>
        <w:t xml:space="preserve">, </w:t>
      </w:r>
      <w:r w:rsidRPr="00D05FD8">
        <w:rPr>
          <w:rFonts w:ascii="Sylfaen" w:hAnsi="Sylfaen" w:cs="Sylfaen"/>
          <w:iCs/>
          <w:lang w:val="en-US"/>
        </w:rPr>
        <w:t>ეს</w:t>
      </w:r>
      <w:r w:rsidRPr="00D05FD8">
        <w:rPr>
          <w:rFonts w:ascii="Sylfaen" w:hAnsi="Sylfaen" w:cs="Arial"/>
          <w:iCs/>
          <w:lang w:val="en-US"/>
        </w:rPr>
        <w:t xml:space="preserve"> </w:t>
      </w:r>
      <w:r w:rsidRPr="00D05FD8">
        <w:rPr>
          <w:rFonts w:ascii="Sylfaen" w:hAnsi="Sylfaen" w:cs="Sylfaen"/>
          <w:iCs/>
          <w:lang w:val="en-US"/>
        </w:rPr>
        <w:t>დამოკიდებულია</w:t>
      </w:r>
      <w:r w:rsidRPr="00D05FD8">
        <w:rPr>
          <w:rFonts w:ascii="Sylfaen" w:hAnsi="Sylfaen" w:cs="Arial"/>
          <w:iCs/>
          <w:lang w:val="en-US"/>
        </w:rPr>
        <w:t xml:space="preserve"> </w:t>
      </w:r>
      <w:r w:rsidR="00803E17" w:rsidRPr="00D05FD8">
        <w:rPr>
          <w:rFonts w:ascii="Sylfaen" w:hAnsi="Sylfaen" w:cs="Arial"/>
          <w:iCs/>
          <w:lang w:val="ka-GE"/>
        </w:rPr>
        <w:t xml:space="preserve">იმ ტენდენციებზე, რაც </w:t>
      </w:r>
      <w:r w:rsidRPr="00D05FD8">
        <w:rPr>
          <w:rFonts w:ascii="Sylfaen" w:hAnsi="Sylfaen" w:cs="Sylfaen"/>
          <w:iCs/>
          <w:lang w:val="en-US"/>
        </w:rPr>
        <w:t>ბუნებრივი</w:t>
      </w:r>
      <w:r w:rsidRPr="00D05FD8">
        <w:rPr>
          <w:rFonts w:ascii="Sylfaen" w:hAnsi="Sylfaen" w:cs="Arial"/>
          <w:iCs/>
          <w:lang w:val="en-US"/>
        </w:rPr>
        <w:t xml:space="preserve"> </w:t>
      </w:r>
      <w:r w:rsidRPr="00D05FD8">
        <w:rPr>
          <w:rFonts w:ascii="Sylfaen" w:hAnsi="Sylfaen" w:cs="Sylfaen"/>
          <w:iCs/>
          <w:lang w:val="en-US"/>
        </w:rPr>
        <w:t>აქტივების</w:t>
      </w:r>
      <w:r w:rsidRPr="00D05FD8">
        <w:rPr>
          <w:rFonts w:ascii="Sylfaen" w:hAnsi="Sylfaen" w:cs="Arial"/>
          <w:iCs/>
          <w:lang w:val="en-US"/>
        </w:rPr>
        <w:t xml:space="preserve"> </w:t>
      </w:r>
      <w:r w:rsidRPr="00D05FD8">
        <w:rPr>
          <w:rFonts w:ascii="Sylfaen" w:hAnsi="Sylfaen" w:cs="Sylfaen"/>
          <w:iCs/>
          <w:lang w:val="en-US"/>
        </w:rPr>
        <w:t>მდგომარეობის</w:t>
      </w:r>
      <w:r w:rsidRPr="00D05FD8">
        <w:rPr>
          <w:rFonts w:ascii="Sylfaen" w:hAnsi="Sylfaen" w:cs="Arial"/>
          <w:iCs/>
          <w:lang w:val="en-US"/>
        </w:rPr>
        <w:t xml:space="preserve"> </w:t>
      </w:r>
      <w:r w:rsidR="00803E17" w:rsidRPr="00D05FD8">
        <w:rPr>
          <w:rFonts w:ascii="Sylfaen" w:hAnsi="Sylfaen" w:cs="Sylfaen"/>
          <w:iCs/>
          <w:lang w:val="ka-GE"/>
        </w:rPr>
        <w:t>მიმართ იკვეთება</w:t>
      </w:r>
      <w:r w:rsidRPr="00D05FD8">
        <w:rPr>
          <w:rFonts w:ascii="Sylfaen" w:hAnsi="Sylfaen" w:cs="Arial"/>
          <w:iCs/>
          <w:lang w:val="en-US"/>
        </w:rPr>
        <w:t xml:space="preserve">). </w:t>
      </w:r>
      <w:r w:rsidRPr="00D05FD8">
        <w:rPr>
          <w:rFonts w:ascii="Sylfaen" w:hAnsi="Sylfaen" w:cs="Sylfaen"/>
          <w:iCs/>
          <w:lang w:val="en-US"/>
        </w:rPr>
        <w:t>შესაბამისად</w:t>
      </w:r>
      <w:r w:rsidRPr="00D05FD8">
        <w:rPr>
          <w:rFonts w:ascii="Sylfaen" w:hAnsi="Sylfaen" w:cs="Arial"/>
          <w:iCs/>
          <w:lang w:val="en-US"/>
        </w:rPr>
        <w:t xml:space="preserve">, </w:t>
      </w:r>
      <w:r w:rsidR="008A3130" w:rsidRPr="00D05FD8">
        <w:rPr>
          <w:rFonts w:ascii="Sylfaen" w:hAnsi="Sylfaen" w:cs="Arial"/>
          <w:iCs/>
          <w:lang w:val="ka-GE"/>
        </w:rPr>
        <w:t>„</w:t>
      </w:r>
      <w:r w:rsidRPr="00D05FD8">
        <w:rPr>
          <w:rFonts w:ascii="Sylfaen" w:hAnsi="Sylfaen" w:cs="Sylfaen"/>
          <w:iCs/>
          <w:lang w:val="en-US"/>
        </w:rPr>
        <w:t>ბიომრავალფეროვნების</w:t>
      </w:r>
      <w:r w:rsidR="008A3130" w:rsidRPr="00D05FD8">
        <w:rPr>
          <w:rFonts w:ascii="Sylfaen" w:hAnsi="Sylfaen" w:cs="Sylfaen"/>
          <w:iCs/>
          <w:lang w:val="ka-GE"/>
        </w:rPr>
        <w:t>“</w:t>
      </w:r>
      <w:r w:rsidRPr="00D05FD8">
        <w:rPr>
          <w:rFonts w:ascii="Sylfaen" w:hAnsi="Sylfaen" w:cs="Arial"/>
          <w:iCs/>
          <w:lang w:val="en-US"/>
        </w:rPr>
        <w:t xml:space="preserve"> </w:t>
      </w:r>
      <w:r w:rsidRPr="00D05FD8">
        <w:rPr>
          <w:rFonts w:ascii="Sylfaen" w:hAnsi="Sylfaen" w:cs="Sylfaen"/>
          <w:iCs/>
          <w:lang w:val="en-US"/>
        </w:rPr>
        <w:t>ან</w:t>
      </w:r>
      <w:r w:rsidRPr="00D05FD8">
        <w:rPr>
          <w:rFonts w:ascii="Sylfaen" w:hAnsi="Sylfaen" w:cs="Arial"/>
          <w:iCs/>
          <w:lang w:val="en-US"/>
        </w:rPr>
        <w:t xml:space="preserve"> </w:t>
      </w:r>
      <w:r w:rsidR="008A3130" w:rsidRPr="00D05FD8">
        <w:rPr>
          <w:rFonts w:ascii="Sylfaen" w:hAnsi="Sylfaen" w:cs="Arial"/>
          <w:iCs/>
          <w:lang w:val="ka-GE"/>
        </w:rPr>
        <w:t>„</w:t>
      </w:r>
      <w:r w:rsidRPr="00D05FD8">
        <w:rPr>
          <w:rFonts w:ascii="Sylfaen" w:hAnsi="Sylfaen" w:cs="Sylfaen"/>
          <w:iCs/>
          <w:lang w:val="en-US"/>
        </w:rPr>
        <w:t>ლანდშაფტის</w:t>
      </w:r>
      <w:r w:rsidR="008A3130" w:rsidRPr="00D05FD8">
        <w:rPr>
          <w:rFonts w:ascii="Sylfaen" w:hAnsi="Sylfaen" w:cs="Sylfaen"/>
          <w:iCs/>
          <w:lang w:val="ka-GE"/>
        </w:rPr>
        <w:t>“</w:t>
      </w:r>
      <w:r w:rsidRPr="00D05FD8">
        <w:rPr>
          <w:rFonts w:ascii="Sylfaen" w:hAnsi="Sylfaen" w:cs="Arial"/>
          <w:iCs/>
          <w:lang w:val="en-US"/>
        </w:rPr>
        <w:t xml:space="preserve"> </w:t>
      </w:r>
      <w:r w:rsidR="008A3130" w:rsidRPr="00D05FD8">
        <w:rPr>
          <w:rFonts w:ascii="Sylfaen" w:hAnsi="Sylfaen" w:cs="Sylfaen"/>
          <w:iCs/>
          <w:lang w:val="ka-GE"/>
        </w:rPr>
        <w:t xml:space="preserve">თავებში </w:t>
      </w:r>
      <w:r w:rsidRPr="00D05FD8">
        <w:rPr>
          <w:rFonts w:ascii="Sylfaen" w:hAnsi="Sylfaen" w:cs="Sylfaen"/>
          <w:iCs/>
          <w:lang w:val="en-US"/>
        </w:rPr>
        <w:t>შესრულებული</w:t>
      </w:r>
      <w:r w:rsidRPr="00D05FD8">
        <w:rPr>
          <w:rFonts w:ascii="Sylfaen" w:hAnsi="Sylfaen" w:cs="Arial"/>
          <w:iCs/>
          <w:lang w:val="en-US"/>
        </w:rPr>
        <w:t xml:space="preserve"> </w:t>
      </w:r>
      <w:r w:rsidRPr="00D05FD8">
        <w:rPr>
          <w:rFonts w:ascii="Sylfaen" w:hAnsi="Sylfaen" w:cs="Sylfaen"/>
          <w:iCs/>
          <w:lang w:val="en-US"/>
        </w:rPr>
        <w:t>ეკოსისტემის</w:t>
      </w:r>
      <w:r w:rsidRPr="00D05FD8">
        <w:rPr>
          <w:rFonts w:ascii="Sylfaen" w:hAnsi="Sylfaen" w:cs="Arial"/>
          <w:iCs/>
          <w:lang w:val="en-US"/>
        </w:rPr>
        <w:t xml:space="preserve"> </w:t>
      </w:r>
      <w:r w:rsidRPr="00D05FD8">
        <w:rPr>
          <w:rFonts w:ascii="Sylfaen" w:hAnsi="Sylfaen" w:cs="Sylfaen"/>
          <w:iCs/>
          <w:lang w:val="en-US"/>
        </w:rPr>
        <w:t>ანალიზი</w:t>
      </w:r>
      <w:r w:rsidRPr="00D05FD8">
        <w:rPr>
          <w:rFonts w:ascii="Sylfaen" w:hAnsi="Sylfaen" w:cs="Arial"/>
          <w:iCs/>
          <w:lang w:val="en-US"/>
        </w:rPr>
        <w:t xml:space="preserve"> </w:t>
      </w:r>
      <w:r w:rsidRPr="00D05FD8">
        <w:rPr>
          <w:rFonts w:ascii="Sylfaen" w:hAnsi="Sylfaen" w:cs="Sylfaen"/>
          <w:iCs/>
          <w:lang w:val="en-US"/>
        </w:rPr>
        <w:t>ეკოსისტემების</w:t>
      </w:r>
      <w:r w:rsidRPr="00D05FD8">
        <w:rPr>
          <w:rFonts w:ascii="Sylfaen" w:hAnsi="Sylfaen" w:cs="Arial"/>
          <w:iCs/>
          <w:lang w:val="en-US"/>
        </w:rPr>
        <w:t xml:space="preserve"> </w:t>
      </w:r>
      <w:r w:rsidRPr="00D05FD8">
        <w:rPr>
          <w:rFonts w:ascii="Sylfaen" w:hAnsi="Sylfaen" w:cs="Sylfaen"/>
          <w:iCs/>
          <w:lang w:val="en-US"/>
        </w:rPr>
        <w:t>მიერ</w:t>
      </w:r>
      <w:r w:rsidRPr="00D05FD8">
        <w:rPr>
          <w:rFonts w:ascii="Sylfaen" w:hAnsi="Sylfaen" w:cs="Arial"/>
          <w:iCs/>
          <w:lang w:val="en-US"/>
        </w:rPr>
        <w:t xml:space="preserve"> </w:t>
      </w:r>
      <w:r w:rsidRPr="00D05FD8">
        <w:rPr>
          <w:rFonts w:ascii="Sylfaen" w:hAnsi="Sylfaen" w:cs="Sylfaen"/>
          <w:iCs/>
          <w:lang w:val="en-US"/>
        </w:rPr>
        <w:t>შემოთავაზებული</w:t>
      </w:r>
      <w:r w:rsidRPr="00D05FD8">
        <w:rPr>
          <w:rFonts w:ascii="Sylfaen" w:hAnsi="Sylfaen" w:cs="Arial"/>
          <w:iCs/>
          <w:lang w:val="en-US"/>
        </w:rPr>
        <w:t xml:space="preserve"> </w:t>
      </w:r>
      <w:r w:rsidRPr="00D05FD8">
        <w:rPr>
          <w:rFonts w:ascii="Sylfaen" w:hAnsi="Sylfaen" w:cs="Sylfaen"/>
          <w:iCs/>
          <w:lang w:val="en-US"/>
        </w:rPr>
        <w:t>ეკოსისტემური</w:t>
      </w:r>
      <w:r w:rsidRPr="00D05FD8">
        <w:rPr>
          <w:rFonts w:ascii="Sylfaen" w:hAnsi="Sylfaen" w:cs="Arial"/>
          <w:iCs/>
          <w:lang w:val="en-US"/>
        </w:rPr>
        <w:t xml:space="preserve"> </w:t>
      </w:r>
      <w:r w:rsidRPr="00D05FD8">
        <w:rPr>
          <w:rFonts w:ascii="Sylfaen" w:hAnsi="Sylfaen" w:cs="Sylfaen"/>
          <w:iCs/>
          <w:lang w:val="en-US"/>
        </w:rPr>
        <w:t>სერვისების</w:t>
      </w:r>
      <w:r w:rsidRPr="00D05FD8">
        <w:rPr>
          <w:rFonts w:ascii="Sylfaen" w:hAnsi="Sylfaen" w:cs="Arial"/>
          <w:iCs/>
          <w:lang w:val="en-US"/>
        </w:rPr>
        <w:t xml:space="preserve"> </w:t>
      </w:r>
      <w:r w:rsidRPr="00D05FD8">
        <w:rPr>
          <w:rFonts w:ascii="Sylfaen" w:hAnsi="Sylfaen" w:cs="Sylfaen"/>
          <w:iCs/>
          <w:lang w:val="en-US"/>
        </w:rPr>
        <w:t>თვალსაზრისით</w:t>
      </w:r>
      <w:r w:rsidR="00FA25F2" w:rsidRPr="00D05FD8">
        <w:rPr>
          <w:rFonts w:ascii="Sylfaen" w:hAnsi="Sylfaen" w:cs="Sylfaen"/>
          <w:iCs/>
          <w:lang w:val="ka-GE"/>
        </w:rPr>
        <w:t xml:space="preserve"> უნდა განიხილებოდეს</w:t>
      </w:r>
      <w:r w:rsidRPr="00D05FD8">
        <w:rPr>
          <w:rFonts w:ascii="Sylfaen" w:hAnsi="Sylfaen" w:cs="Arial"/>
          <w:iCs/>
          <w:lang w:val="en-US"/>
        </w:rPr>
        <w:t xml:space="preserve">. </w:t>
      </w:r>
      <w:r w:rsidR="005C698C" w:rsidRPr="00D05FD8">
        <w:rPr>
          <w:rFonts w:ascii="Sylfaen" w:hAnsi="Sylfaen" w:cs="Arial"/>
          <w:iCs/>
          <w:lang w:val="ka-GE"/>
        </w:rPr>
        <w:t xml:space="preserve">საჭიროა </w:t>
      </w:r>
      <w:r w:rsidRPr="00D05FD8">
        <w:rPr>
          <w:rFonts w:ascii="Sylfaen" w:hAnsi="Sylfaen" w:cs="Sylfaen"/>
          <w:iCs/>
          <w:lang w:val="en-US"/>
        </w:rPr>
        <w:t>ძირითადი</w:t>
      </w:r>
      <w:r w:rsidRPr="00D05FD8">
        <w:rPr>
          <w:rFonts w:ascii="Sylfaen" w:hAnsi="Sylfaen" w:cs="Arial"/>
          <w:iCs/>
          <w:lang w:val="en-US"/>
        </w:rPr>
        <w:t xml:space="preserve"> </w:t>
      </w:r>
      <w:r w:rsidRPr="00D05FD8">
        <w:rPr>
          <w:rFonts w:ascii="Sylfaen" w:hAnsi="Sylfaen" w:cs="Sylfaen"/>
          <w:iCs/>
          <w:lang w:val="en-US"/>
        </w:rPr>
        <w:t>ტენდენციები</w:t>
      </w:r>
      <w:r w:rsidR="005C698C" w:rsidRPr="00D05FD8">
        <w:rPr>
          <w:rFonts w:ascii="Sylfaen" w:hAnsi="Sylfaen" w:cs="Sylfaen"/>
          <w:iCs/>
          <w:lang w:val="ka-GE"/>
        </w:rPr>
        <w:t xml:space="preserve">ს გაკვლევა, თუ </w:t>
      </w:r>
      <w:r w:rsidRPr="00D05FD8">
        <w:rPr>
          <w:rFonts w:ascii="Sylfaen" w:hAnsi="Sylfaen" w:cs="Sylfaen"/>
          <w:iCs/>
          <w:lang w:val="en-US"/>
        </w:rPr>
        <w:t>როგორც</w:t>
      </w:r>
      <w:r w:rsidRPr="00D05FD8">
        <w:rPr>
          <w:rFonts w:ascii="Sylfaen" w:hAnsi="Sylfaen" w:cs="Arial"/>
          <w:iCs/>
          <w:lang w:val="en-US"/>
        </w:rPr>
        <w:t xml:space="preserve"> </w:t>
      </w:r>
      <w:r w:rsidR="005C698C" w:rsidRPr="00D05FD8">
        <w:rPr>
          <w:rFonts w:ascii="Sylfaen" w:hAnsi="Sylfaen" w:cs="Arial"/>
          <w:iCs/>
          <w:lang w:val="ka-GE"/>
        </w:rPr>
        <w:t>ზე</w:t>
      </w:r>
      <w:r w:rsidRPr="00D05FD8">
        <w:rPr>
          <w:rFonts w:ascii="Sylfaen" w:hAnsi="Sylfaen" w:cs="Sylfaen"/>
          <w:iCs/>
          <w:lang w:val="en-US"/>
        </w:rPr>
        <w:t>გავლენას</w:t>
      </w:r>
      <w:r w:rsidRPr="00D05FD8">
        <w:rPr>
          <w:rFonts w:ascii="Sylfaen" w:hAnsi="Sylfaen" w:cs="Arial"/>
          <w:iCs/>
          <w:lang w:val="en-US"/>
        </w:rPr>
        <w:t xml:space="preserve"> </w:t>
      </w:r>
      <w:r w:rsidRPr="00D05FD8">
        <w:rPr>
          <w:rFonts w:ascii="Sylfaen" w:hAnsi="Sylfaen" w:cs="Sylfaen"/>
          <w:iCs/>
          <w:lang w:val="en-US"/>
        </w:rPr>
        <w:t>ახდენს</w:t>
      </w:r>
      <w:r w:rsidRPr="00D05FD8">
        <w:rPr>
          <w:rFonts w:ascii="Sylfaen" w:hAnsi="Sylfaen" w:cs="Arial"/>
          <w:iCs/>
          <w:lang w:val="en-US"/>
        </w:rPr>
        <w:t xml:space="preserve"> </w:t>
      </w:r>
      <w:r w:rsidRPr="00D05FD8">
        <w:rPr>
          <w:rFonts w:ascii="Sylfaen" w:hAnsi="Sylfaen" w:cs="Sylfaen"/>
          <w:iCs/>
          <w:lang w:val="en-US"/>
        </w:rPr>
        <w:t>ეკოსისტემის</w:t>
      </w:r>
      <w:r w:rsidRPr="00D05FD8">
        <w:rPr>
          <w:rFonts w:ascii="Sylfaen" w:hAnsi="Sylfaen" w:cs="Arial"/>
          <w:iCs/>
          <w:lang w:val="en-US"/>
        </w:rPr>
        <w:t xml:space="preserve"> </w:t>
      </w:r>
      <w:r w:rsidRPr="00D05FD8">
        <w:rPr>
          <w:rFonts w:ascii="Sylfaen" w:hAnsi="Sylfaen" w:cs="Sylfaen"/>
          <w:iCs/>
          <w:lang w:val="en-US"/>
        </w:rPr>
        <w:t>სერვისებზე</w:t>
      </w:r>
      <w:r w:rsidRPr="00D05FD8">
        <w:rPr>
          <w:rFonts w:ascii="Sylfaen" w:hAnsi="Sylfaen" w:cs="Arial"/>
          <w:iCs/>
          <w:lang w:val="en-US"/>
        </w:rPr>
        <w:t xml:space="preserve">. </w:t>
      </w:r>
      <w:r w:rsidRPr="00D05FD8">
        <w:rPr>
          <w:rFonts w:ascii="Sylfaen" w:hAnsi="Sylfaen" w:cs="Sylfaen"/>
          <w:iCs/>
          <w:lang w:val="en-US"/>
        </w:rPr>
        <w:t>ძირითადი</w:t>
      </w:r>
      <w:r w:rsidRPr="00D05FD8">
        <w:rPr>
          <w:rFonts w:ascii="Sylfaen" w:hAnsi="Sylfaen" w:cs="Arial"/>
          <w:iCs/>
          <w:lang w:val="en-US"/>
        </w:rPr>
        <w:t xml:space="preserve"> </w:t>
      </w:r>
      <w:r w:rsidRPr="00D05FD8">
        <w:rPr>
          <w:rFonts w:ascii="Sylfaen" w:hAnsi="Sylfaen" w:cs="Sylfaen"/>
          <w:iCs/>
          <w:lang w:val="en-US"/>
        </w:rPr>
        <w:t>მამოძრავებელი</w:t>
      </w:r>
      <w:r w:rsidRPr="00D05FD8">
        <w:rPr>
          <w:rFonts w:ascii="Sylfaen" w:hAnsi="Sylfaen" w:cs="Arial"/>
          <w:iCs/>
          <w:lang w:val="en-US"/>
        </w:rPr>
        <w:t xml:space="preserve"> </w:t>
      </w:r>
      <w:r w:rsidRPr="00D05FD8">
        <w:rPr>
          <w:rFonts w:ascii="Sylfaen" w:hAnsi="Sylfaen" w:cs="Sylfaen"/>
          <w:iCs/>
          <w:lang w:val="en-US"/>
        </w:rPr>
        <w:t>ფაქტორი</w:t>
      </w:r>
      <w:r w:rsidRPr="00D05FD8">
        <w:rPr>
          <w:rFonts w:ascii="Sylfaen" w:hAnsi="Sylfaen" w:cs="Arial"/>
          <w:iCs/>
          <w:lang w:val="en-US"/>
        </w:rPr>
        <w:t xml:space="preserve">, </w:t>
      </w:r>
      <w:r w:rsidRPr="00D05FD8">
        <w:rPr>
          <w:rFonts w:ascii="Sylfaen" w:hAnsi="Sylfaen" w:cs="Sylfaen"/>
          <w:iCs/>
          <w:lang w:val="en-US"/>
        </w:rPr>
        <w:t>რომელიც</w:t>
      </w:r>
      <w:r w:rsidRPr="00D05FD8">
        <w:rPr>
          <w:rFonts w:ascii="Sylfaen" w:hAnsi="Sylfaen" w:cs="Arial"/>
          <w:iCs/>
          <w:lang w:val="en-US"/>
        </w:rPr>
        <w:t xml:space="preserve"> </w:t>
      </w:r>
      <w:r w:rsidRPr="00D05FD8">
        <w:rPr>
          <w:rFonts w:ascii="Sylfaen" w:hAnsi="Sylfaen" w:cs="Sylfaen"/>
          <w:iCs/>
          <w:lang w:val="en-US"/>
        </w:rPr>
        <w:t>ეკოსისტემის</w:t>
      </w:r>
      <w:r w:rsidRPr="00D05FD8">
        <w:rPr>
          <w:rFonts w:ascii="Sylfaen" w:hAnsi="Sylfaen" w:cs="Arial"/>
          <w:iCs/>
          <w:lang w:val="en-US"/>
        </w:rPr>
        <w:t xml:space="preserve"> </w:t>
      </w:r>
      <w:r w:rsidRPr="00D05FD8">
        <w:rPr>
          <w:rFonts w:ascii="Sylfaen" w:hAnsi="Sylfaen" w:cs="Sylfaen"/>
          <w:iCs/>
          <w:lang w:val="en-US"/>
        </w:rPr>
        <w:t>ცვლილებებს</w:t>
      </w:r>
      <w:r w:rsidR="00F835ED" w:rsidRPr="00D05FD8">
        <w:rPr>
          <w:rFonts w:ascii="Sylfaen" w:hAnsi="Sylfaen" w:cs="Sylfaen"/>
          <w:iCs/>
          <w:lang w:val="ka-GE"/>
        </w:rPr>
        <w:t xml:space="preserve"> </w:t>
      </w:r>
      <w:r w:rsidR="00F835ED" w:rsidRPr="00D05FD8">
        <w:rPr>
          <w:rFonts w:ascii="Sylfaen" w:hAnsi="Sylfaen" w:cs="Sylfaen"/>
          <w:iCs/>
          <w:lang w:val="en-US"/>
        </w:rPr>
        <w:t>განაპირობებს</w:t>
      </w:r>
      <w:r w:rsidRPr="00D05FD8">
        <w:rPr>
          <w:rFonts w:ascii="Sylfaen" w:hAnsi="Sylfaen" w:cs="Arial"/>
          <w:iCs/>
          <w:lang w:val="en-US"/>
        </w:rPr>
        <w:t xml:space="preserve">, </w:t>
      </w:r>
      <w:r w:rsidR="00F835ED" w:rsidRPr="00D05FD8">
        <w:rPr>
          <w:rFonts w:ascii="Sylfaen" w:hAnsi="Sylfaen" w:cs="Sylfaen"/>
          <w:iCs/>
          <w:lang w:val="ka-GE"/>
        </w:rPr>
        <w:t>როგორც წესი,</w:t>
      </w:r>
      <w:r w:rsidRPr="00D05FD8">
        <w:rPr>
          <w:rFonts w:ascii="Sylfaen" w:hAnsi="Sylfaen" w:cs="Arial"/>
          <w:iCs/>
          <w:lang w:val="en-US"/>
        </w:rPr>
        <w:t xml:space="preserve"> </w:t>
      </w:r>
      <w:r w:rsidRPr="00D05FD8">
        <w:rPr>
          <w:rFonts w:ascii="Sylfaen" w:hAnsi="Sylfaen" w:cs="Sylfaen"/>
          <w:iCs/>
          <w:lang w:val="en-US"/>
        </w:rPr>
        <w:t>ცვლილებებს</w:t>
      </w:r>
      <w:r w:rsidRPr="00D05FD8">
        <w:rPr>
          <w:rFonts w:ascii="Sylfaen" w:hAnsi="Sylfaen" w:cs="Arial"/>
          <w:iCs/>
          <w:lang w:val="en-US"/>
        </w:rPr>
        <w:t xml:space="preserve"> </w:t>
      </w:r>
      <w:r w:rsidR="00F835ED" w:rsidRPr="00D05FD8">
        <w:rPr>
          <w:rFonts w:ascii="Sylfaen" w:hAnsi="Sylfaen" w:cs="Sylfaen"/>
          <w:iCs/>
          <w:lang w:val="en-US"/>
        </w:rPr>
        <w:t>იწვევს</w:t>
      </w:r>
      <w:r w:rsidR="00F835ED" w:rsidRPr="00D05FD8">
        <w:rPr>
          <w:rFonts w:ascii="Sylfaen" w:hAnsi="Sylfaen" w:cs="Arial"/>
          <w:iCs/>
          <w:lang w:val="en-US"/>
        </w:rPr>
        <w:t xml:space="preserve"> </w:t>
      </w:r>
      <w:r w:rsidRPr="00D05FD8">
        <w:rPr>
          <w:rFonts w:ascii="Sylfaen" w:hAnsi="Sylfaen" w:cs="Sylfaen"/>
          <w:iCs/>
          <w:lang w:val="en-US"/>
        </w:rPr>
        <w:t>ეკოსისტემურ</w:t>
      </w:r>
      <w:r w:rsidRPr="00D05FD8">
        <w:rPr>
          <w:rFonts w:ascii="Sylfaen" w:hAnsi="Sylfaen" w:cs="Arial"/>
          <w:iCs/>
          <w:lang w:val="en-US"/>
        </w:rPr>
        <w:t xml:space="preserve"> </w:t>
      </w:r>
      <w:r w:rsidRPr="00D05FD8">
        <w:rPr>
          <w:rFonts w:ascii="Sylfaen" w:hAnsi="Sylfaen" w:cs="Sylfaen"/>
          <w:iCs/>
          <w:lang w:val="en-US"/>
        </w:rPr>
        <w:t>სერვისებშიც</w:t>
      </w:r>
      <w:r w:rsidRPr="00D05FD8">
        <w:rPr>
          <w:rFonts w:ascii="Sylfaen" w:hAnsi="Sylfaen" w:cs="Arial"/>
          <w:iCs/>
          <w:lang w:val="en-US"/>
        </w:rPr>
        <w:t xml:space="preserve">. </w:t>
      </w:r>
      <w:r w:rsidRPr="00D05FD8">
        <w:rPr>
          <w:rFonts w:ascii="Sylfaen" w:hAnsi="Sylfaen" w:cs="Sylfaen"/>
          <w:iCs/>
          <w:lang w:val="en-US"/>
        </w:rPr>
        <w:t>თუმცა</w:t>
      </w:r>
      <w:r w:rsidRPr="00D05FD8">
        <w:rPr>
          <w:rFonts w:ascii="Sylfaen" w:hAnsi="Sylfaen" w:cs="Arial"/>
          <w:iCs/>
          <w:lang w:val="en-US"/>
        </w:rPr>
        <w:t xml:space="preserve">, </w:t>
      </w:r>
      <w:r w:rsidRPr="00D05FD8">
        <w:rPr>
          <w:rFonts w:ascii="Sylfaen" w:hAnsi="Sylfaen" w:cs="Sylfaen"/>
          <w:iCs/>
          <w:lang w:val="en-US"/>
        </w:rPr>
        <w:t>ერთ</w:t>
      </w:r>
      <w:r w:rsidRPr="00D05FD8">
        <w:rPr>
          <w:rFonts w:ascii="Sylfaen" w:hAnsi="Sylfaen" w:cs="Arial"/>
          <w:iCs/>
          <w:lang w:val="en-US"/>
        </w:rPr>
        <w:t xml:space="preserve"> </w:t>
      </w:r>
      <w:r w:rsidRPr="00D05FD8">
        <w:rPr>
          <w:rFonts w:ascii="Sylfaen" w:hAnsi="Sylfaen" w:cs="Sylfaen"/>
          <w:iCs/>
          <w:lang w:val="en-US"/>
        </w:rPr>
        <w:t>ეკოსისტემაში</w:t>
      </w:r>
      <w:r w:rsidRPr="00D05FD8">
        <w:rPr>
          <w:rFonts w:ascii="Sylfaen" w:hAnsi="Sylfaen" w:cs="Arial"/>
          <w:iCs/>
          <w:lang w:val="en-US"/>
        </w:rPr>
        <w:t xml:space="preserve"> </w:t>
      </w:r>
      <w:r w:rsidRPr="00D05FD8">
        <w:rPr>
          <w:rFonts w:ascii="Sylfaen" w:hAnsi="Sylfaen" w:cs="Sylfaen"/>
          <w:iCs/>
          <w:lang w:val="en-US"/>
        </w:rPr>
        <w:t>ცვლილებები</w:t>
      </w:r>
      <w:r w:rsidRPr="00D05FD8">
        <w:rPr>
          <w:rFonts w:ascii="Sylfaen" w:hAnsi="Sylfaen" w:cs="Arial"/>
          <w:iCs/>
          <w:lang w:val="en-US"/>
        </w:rPr>
        <w:t xml:space="preserve"> (</w:t>
      </w:r>
      <w:r w:rsidRPr="00D05FD8">
        <w:rPr>
          <w:rFonts w:ascii="Sylfaen" w:hAnsi="Sylfaen" w:cs="Sylfaen"/>
          <w:iCs/>
          <w:lang w:val="en-US"/>
        </w:rPr>
        <w:t>ან</w:t>
      </w:r>
      <w:r w:rsidR="008F2EB4" w:rsidRPr="00D05FD8">
        <w:rPr>
          <w:rFonts w:ascii="Sylfaen" w:hAnsi="Sylfaen" w:cs="Sylfaen"/>
          <w:iCs/>
          <w:lang w:val="ka-GE"/>
        </w:rPr>
        <w:t xml:space="preserve"> მისი</w:t>
      </w:r>
      <w:r w:rsidRPr="00D05FD8">
        <w:rPr>
          <w:rFonts w:ascii="Sylfaen" w:hAnsi="Sylfaen" w:cs="Arial"/>
          <w:iCs/>
          <w:lang w:val="en-US"/>
        </w:rPr>
        <w:t xml:space="preserve"> </w:t>
      </w:r>
      <w:r w:rsidRPr="00D05FD8">
        <w:rPr>
          <w:rFonts w:ascii="Sylfaen" w:hAnsi="Sylfaen" w:cs="Sylfaen"/>
          <w:iCs/>
          <w:lang w:val="en-US"/>
        </w:rPr>
        <w:t>განადგურება</w:t>
      </w:r>
      <w:r w:rsidRPr="00D05FD8">
        <w:rPr>
          <w:rFonts w:ascii="Sylfaen" w:hAnsi="Sylfaen" w:cs="Arial"/>
          <w:iCs/>
          <w:lang w:val="en-US"/>
        </w:rPr>
        <w:t xml:space="preserve">) </w:t>
      </w:r>
      <w:r w:rsidRPr="00D05FD8">
        <w:rPr>
          <w:rFonts w:ascii="Sylfaen" w:hAnsi="Sylfaen" w:cs="Sylfaen"/>
          <w:iCs/>
          <w:lang w:val="en-US"/>
        </w:rPr>
        <w:t>ყოველთვის</w:t>
      </w:r>
      <w:r w:rsidRPr="00D05FD8">
        <w:rPr>
          <w:rFonts w:ascii="Sylfaen" w:hAnsi="Sylfaen" w:cs="Arial"/>
          <w:iCs/>
          <w:lang w:val="en-US"/>
        </w:rPr>
        <w:t xml:space="preserve"> </w:t>
      </w:r>
      <w:r w:rsidRPr="00D05FD8">
        <w:rPr>
          <w:rFonts w:ascii="Sylfaen" w:hAnsi="Sylfaen" w:cs="Sylfaen"/>
          <w:iCs/>
          <w:lang w:val="en-US"/>
        </w:rPr>
        <w:t>არ</w:t>
      </w:r>
      <w:r w:rsidRPr="00D05FD8">
        <w:rPr>
          <w:rFonts w:ascii="Sylfaen" w:hAnsi="Sylfaen" w:cs="Arial"/>
          <w:iCs/>
          <w:lang w:val="en-US"/>
        </w:rPr>
        <w:t xml:space="preserve"> </w:t>
      </w:r>
      <w:r w:rsidRPr="00D05FD8">
        <w:rPr>
          <w:rFonts w:ascii="Sylfaen" w:hAnsi="Sylfaen" w:cs="Sylfaen"/>
          <w:iCs/>
          <w:lang w:val="en-US"/>
        </w:rPr>
        <w:t>იწვევს</w:t>
      </w:r>
      <w:r w:rsidRPr="00D05FD8">
        <w:rPr>
          <w:rFonts w:ascii="Sylfaen" w:hAnsi="Sylfaen" w:cs="Arial"/>
          <w:iCs/>
          <w:lang w:val="en-US"/>
        </w:rPr>
        <w:t xml:space="preserve"> „</w:t>
      </w:r>
      <w:r w:rsidRPr="00D05FD8">
        <w:rPr>
          <w:rFonts w:ascii="Sylfaen" w:hAnsi="Sylfaen" w:cs="Sylfaen"/>
          <w:iCs/>
          <w:lang w:val="en-US"/>
        </w:rPr>
        <w:t>წმინდა</w:t>
      </w:r>
      <w:r w:rsidRPr="00D05FD8">
        <w:rPr>
          <w:rFonts w:ascii="Sylfaen" w:hAnsi="Sylfaen" w:cs="Arial"/>
          <w:iCs/>
          <w:lang w:val="en-US"/>
        </w:rPr>
        <w:t xml:space="preserve"> </w:t>
      </w:r>
      <w:r w:rsidRPr="00D05FD8">
        <w:rPr>
          <w:rFonts w:ascii="Sylfaen" w:hAnsi="Sylfaen" w:cs="Sylfaen"/>
          <w:iCs/>
          <w:lang w:val="en-US"/>
        </w:rPr>
        <w:t>დანაკარგს</w:t>
      </w:r>
      <w:r w:rsidRPr="00D05FD8">
        <w:rPr>
          <w:rFonts w:ascii="Sylfaen" w:hAnsi="Sylfaen" w:cs="Arial"/>
          <w:iCs/>
          <w:lang w:val="en-US"/>
        </w:rPr>
        <w:t xml:space="preserve">“, </w:t>
      </w:r>
      <w:r w:rsidRPr="00D05FD8">
        <w:rPr>
          <w:rFonts w:ascii="Sylfaen" w:hAnsi="Sylfaen" w:cs="Sylfaen"/>
          <w:iCs/>
          <w:lang w:val="en-US"/>
        </w:rPr>
        <w:t>რადგან</w:t>
      </w:r>
      <w:r w:rsidRPr="00D05FD8">
        <w:rPr>
          <w:rFonts w:ascii="Sylfaen" w:hAnsi="Sylfaen" w:cs="Arial"/>
          <w:iCs/>
          <w:lang w:val="en-US"/>
        </w:rPr>
        <w:t xml:space="preserve"> </w:t>
      </w:r>
      <w:r w:rsidR="00113ABC" w:rsidRPr="00D05FD8">
        <w:rPr>
          <w:rFonts w:ascii="Sylfaen" w:hAnsi="Sylfaen" w:cs="Arial"/>
          <w:iCs/>
          <w:lang w:val="ka-GE"/>
        </w:rPr>
        <w:t xml:space="preserve">მის ნაცვლად </w:t>
      </w:r>
      <w:r w:rsidRPr="00D05FD8">
        <w:rPr>
          <w:rFonts w:ascii="Sylfaen" w:hAnsi="Sylfaen" w:cs="Sylfaen"/>
          <w:iCs/>
          <w:lang w:val="en-US"/>
        </w:rPr>
        <w:t>შესაძლოა</w:t>
      </w:r>
      <w:r w:rsidRPr="00D05FD8">
        <w:rPr>
          <w:rFonts w:ascii="Sylfaen" w:hAnsi="Sylfaen" w:cs="Arial"/>
          <w:iCs/>
          <w:lang w:val="en-US"/>
        </w:rPr>
        <w:t xml:space="preserve"> </w:t>
      </w:r>
      <w:r w:rsidRPr="00D05FD8">
        <w:rPr>
          <w:rFonts w:ascii="Sylfaen" w:hAnsi="Sylfaen" w:cs="Sylfaen"/>
          <w:iCs/>
          <w:lang w:val="en-US"/>
        </w:rPr>
        <w:t>ახალი</w:t>
      </w:r>
      <w:r w:rsidRPr="00D05FD8">
        <w:rPr>
          <w:rFonts w:ascii="Sylfaen" w:hAnsi="Sylfaen" w:cs="Arial"/>
          <w:iCs/>
          <w:lang w:val="en-US"/>
        </w:rPr>
        <w:t xml:space="preserve"> </w:t>
      </w:r>
      <w:r w:rsidRPr="00D05FD8">
        <w:rPr>
          <w:rFonts w:ascii="Sylfaen" w:hAnsi="Sylfaen" w:cs="Sylfaen"/>
          <w:iCs/>
          <w:lang w:val="en-US"/>
        </w:rPr>
        <w:t>ეკოსისტემა</w:t>
      </w:r>
      <w:r w:rsidRPr="00D05FD8">
        <w:rPr>
          <w:rFonts w:ascii="Sylfaen" w:hAnsi="Sylfaen" w:cs="Arial"/>
          <w:iCs/>
          <w:lang w:val="en-US"/>
        </w:rPr>
        <w:t>(</w:t>
      </w:r>
      <w:r w:rsidR="00113ABC" w:rsidRPr="00D05FD8">
        <w:rPr>
          <w:rFonts w:ascii="Sylfaen" w:hAnsi="Sylfaen" w:cs="Arial"/>
          <w:iCs/>
          <w:lang w:val="ka-GE"/>
        </w:rPr>
        <w:t>ეკოსისტემები)</w:t>
      </w:r>
      <w:r w:rsidR="00113ABC" w:rsidRPr="00D05FD8">
        <w:rPr>
          <w:rFonts w:ascii="Sylfaen" w:hAnsi="Sylfaen" w:cs="Sylfaen"/>
          <w:iCs/>
          <w:lang w:val="ka-GE"/>
        </w:rPr>
        <w:t xml:space="preserve"> </w:t>
      </w:r>
      <w:r w:rsidRPr="00D05FD8">
        <w:rPr>
          <w:rFonts w:ascii="Sylfaen" w:hAnsi="Sylfaen" w:cs="Sylfaen"/>
          <w:iCs/>
          <w:lang w:val="en-US"/>
        </w:rPr>
        <w:t>გამოჩნდეს</w:t>
      </w:r>
      <w:r w:rsidRPr="00D05FD8">
        <w:rPr>
          <w:rFonts w:ascii="Sylfaen" w:hAnsi="Sylfaen" w:cs="Arial"/>
          <w:iCs/>
          <w:lang w:val="en-US"/>
        </w:rPr>
        <w:t xml:space="preserve">. </w:t>
      </w:r>
      <w:r w:rsidRPr="00D05FD8">
        <w:rPr>
          <w:rFonts w:ascii="Sylfaen" w:hAnsi="Sylfaen" w:cs="Sylfaen"/>
          <w:iCs/>
          <w:lang w:val="en-US"/>
        </w:rPr>
        <w:t>მაგალითად</w:t>
      </w:r>
      <w:r w:rsidRPr="00D05FD8">
        <w:rPr>
          <w:rFonts w:ascii="Sylfaen" w:hAnsi="Sylfaen" w:cs="Arial"/>
          <w:iCs/>
          <w:lang w:val="en-US"/>
        </w:rPr>
        <w:t xml:space="preserve">, </w:t>
      </w:r>
      <w:r w:rsidRPr="00D05FD8">
        <w:rPr>
          <w:rFonts w:ascii="Sylfaen" w:hAnsi="Sylfaen" w:cs="Sylfaen"/>
          <w:iCs/>
          <w:lang w:val="en-US"/>
        </w:rPr>
        <w:t>თუ</w:t>
      </w:r>
      <w:r w:rsidRPr="00D05FD8">
        <w:rPr>
          <w:rFonts w:ascii="Sylfaen" w:hAnsi="Sylfaen" w:cs="Arial"/>
          <w:iCs/>
          <w:lang w:val="en-US"/>
        </w:rPr>
        <w:t xml:space="preserve"> </w:t>
      </w:r>
      <w:r w:rsidRPr="00D05FD8">
        <w:rPr>
          <w:rFonts w:ascii="Sylfaen" w:hAnsi="Sylfaen" w:cs="Sylfaen"/>
          <w:iCs/>
          <w:lang w:val="en-US"/>
        </w:rPr>
        <w:t>ტყეების</w:t>
      </w:r>
      <w:r w:rsidRPr="00D05FD8">
        <w:rPr>
          <w:rFonts w:ascii="Sylfaen" w:hAnsi="Sylfaen" w:cs="Arial"/>
          <w:iCs/>
          <w:lang w:val="en-US"/>
        </w:rPr>
        <w:t xml:space="preserve"> </w:t>
      </w:r>
      <w:r w:rsidRPr="00D05FD8">
        <w:rPr>
          <w:rFonts w:ascii="Sylfaen" w:hAnsi="Sylfaen" w:cs="Sylfaen"/>
          <w:iCs/>
          <w:lang w:val="en-US"/>
        </w:rPr>
        <w:t>გაჩეხვის</w:t>
      </w:r>
      <w:r w:rsidRPr="00D05FD8">
        <w:rPr>
          <w:rFonts w:ascii="Sylfaen" w:hAnsi="Sylfaen" w:cs="Arial"/>
          <w:iCs/>
          <w:lang w:val="en-US"/>
        </w:rPr>
        <w:t xml:space="preserve"> </w:t>
      </w:r>
      <w:r w:rsidRPr="00D05FD8">
        <w:rPr>
          <w:rFonts w:ascii="Sylfaen" w:hAnsi="Sylfaen" w:cs="Sylfaen"/>
          <w:iCs/>
          <w:lang w:val="en-US"/>
        </w:rPr>
        <w:t>ტენდენცია</w:t>
      </w:r>
      <w:r w:rsidRPr="00D05FD8">
        <w:rPr>
          <w:rFonts w:ascii="Sylfaen" w:hAnsi="Sylfaen" w:cs="Arial"/>
          <w:iCs/>
          <w:lang w:val="en-US"/>
        </w:rPr>
        <w:t xml:space="preserve"> </w:t>
      </w:r>
      <w:r w:rsidRPr="00D05FD8">
        <w:rPr>
          <w:rFonts w:ascii="Sylfaen" w:hAnsi="Sylfaen" w:cs="Sylfaen"/>
          <w:iCs/>
          <w:lang w:val="en-US"/>
        </w:rPr>
        <w:t>ტყის</w:t>
      </w:r>
      <w:r w:rsidRPr="00D05FD8">
        <w:rPr>
          <w:rFonts w:ascii="Sylfaen" w:hAnsi="Sylfaen" w:cs="Arial"/>
          <w:iCs/>
          <w:lang w:val="en-US"/>
        </w:rPr>
        <w:t xml:space="preserve"> </w:t>
      </w:r>
      <w:r w:rsidRPr="00D05FD8">
        <w:rPr>
          <w:rFonts w:ascii="Sylfaen" w:hAnsi="Sylfaen" w:cs="Sylfaen"/>
          <w:iCs/>
          <w:lang w:val="en-US"/>
        </w:rPr>
        <w:t>დაკარგვას</w:t>
      </w:r>
      <w:r w:rsidR="00CA1CA6" w:rsidRPr="00D05FD8">
        <w:rPr>
          <w:rFonts w:ascii="Sylfaen" w:hAnsi="Sylfaen" w:cs="Sylfaen"/>
          <w:iCs/>
          <w:lang w:val="ka-GE"/>
        </w:rPr>
        <w:t xml:space="preserve"> </w:t>
      </w:r>
      <w:r w:rsidR="00CA1CA6" w:rsidRPr="00D05FD8">
        <w:rPr>
          <w:rFonts w:ascii="Sylfaen" w:hAnsi="Sylfaen" w:cs="Sylfaen"/>
          <w:iCs/>
          <w:lang w:val="en-US"/>
        </w:rPr>
        <w:t>გამოიწვევს</w:t>
      </w:r>
      <w:r w:rsidRPr="00D05FD8">
        <w:rPr>
          <w:rFonts w:ascii="Sylfaen" w:hAnsi="Sylfaen" w:cs="Arial"/>
          <w:iCs/>
          <w:lang w:val="en-US"/>
        </w:rPr>
        <w:t xml:space="preserve">, </w:t>
      </w:r>
      <w:r w:rsidR="00EF68A1" w:rsidRPr="00D05FD8">
        <w:rPr>
          <w:rFonts w:ascii="Sylfaen" w:hAnsi="Sylfaen" w:cs="Arial"/>
          <w:iCs/>
          <w:lang w:val="ka-GE"/>
        </w:rPr>
        <w:t xml:space="preserve">მათ ადგილას წარმოქმნილი </w:t>
      </w:r>
      <w:r w:rsidRPr="00D05FD8">
        <w:rPr>
          <w:rFonts w:ascii="Sylfaen" w:hAnsi="Sylfaen" w:cs="Sylfaen"/>
          <w:iCs/>
          <w:lang w:val="en-US"/>
        </w:rPr>
        <w:t>ახალი</w:t>
      </w:r>
      <w:r w:rsidRPr="00D05FD8">
        <w:rPr>
          <w:rFonts w:ascii="Sylfaen" w:hAnsi="Sylfaen" w:cs="Arial"/>
          <w:iCs/>
          <w:lang w:val="en-US"/>
        </w:rPr>
        <w:t xml:space="preserve"> </w:t>
      </w:r>
      <w:r w:rsidRPr="00D05FD8">
        <w:rPr>
          <w:rFonts w:ascii="Sylfaen" w:hAnsi="Sylfaen" w:cs="Sylfaen"/>
          <w:iCs/>
          <w:lang w:val="en-US"/>
        </w:rPr>
        <w:t>სახნავ</w:t>
      </w:r>
      <w:r w:rsidRPr="00D05FD8">
        <w:rPr>
          <w:rFonts w:ascii="Sylfaen" w:hAnsi="Sylfaen" w:cs="Arial"/>
          <w:iCs/>
          <w:lang w:val="en-US"/>
        </w:rPr>
        <w:t>-</w:t>
      </w:r>
      <w:r w:rsidRPr="00D05FD8">
        <w:rPr>
          <w:rFonts w:ascii="Sylfaen" w:hAnsi="Sylfaen" w:cs="Sylfaen"/>
          <w:iCs/>
          <w:lang w:val="en-US"/>
        </w:rPr>
        <w:t>სათესი</w:t>
      </w:r>
      <w:r w:rsidRPr="00D05FD8">
        <w:rPr>
          <w:rFonts w:ascii="Sylfaen" w:hAnsi="Sylfaen" w:cs="Arial"/>
          <w:iCs/>
          <w:lang w:val="en-US"/>
        </w:rPr>
        <w:t xml:space="preserve"> </w:t>
      </w:r>
      <w:r w:rsidRPr="00D05FD8">
        <w:rPr>
          <w:rFonts w:ascii="Sylfaen" w:hAnsi="Sylfaen" w:cs="Sylfaen"/>
          <w:iCs/>
          <w:lang w:val="en-US"/>
        </w:rPr>
        <w:t>მიწები</w:t>
      </w:r>
      <w:r w:rsidR="00EF68A1" w:rsidRPr="00D05FD8">
        <w:rPr>
          <w:rFonts w:ascii="Sylfaen" w:hAnsi="Sylfaen" w:cs="Sylfaen"/>
          <w:iCs/>
          <w:lang w:val="ka-GE"/>
        </w:rPr>
        <w:t xml:space="preserve"> </w:t>
      </w:r>
      <w:r w:rsidR="001B6A78" w:rsidRPr="00D05FD8">
        <w:rPr>
          <w:rFonts w:ascii="Sylfaen" w:hAnsi="Sylfaen" w:cs="Sylfaen"/>
          <w:iCs/>
          <w:lang w:val="ka-GE"/>
        </w:rPr>
        <w:t xml:space="preserve">სასოფლო-სამეურნეო საქმიანობას </w:t>
      </w:r>
      <w:r w:rsidR="00EF68A1" w:rsidRPr="00D05FD8">
        <w:rPr>
          <w:rFonts w:ascii="Sylfaen" w:hAnsi="Sylfaen" w:cs="Sylfaen"/>
          <w:iCs/>
          <w:lang w:val="en-US"/>
        </w:rPr>
        <w:t>გაზრდის</w:t>
      </w:r>
      <w:r w:rsidR="00EF68A1" w:rsidRPr="00D05FD8">
        <w:rPr>
          <w:rFonts w:ascii="Sylfaen" w:hAnsi="Sylfaen" w:cs="Sylfaen"/>
          <w:iCs/>
          <w:lang w:val="ka-GE"/>
        </w:rPr>
        <w:t xml:space="preserve"> </w:t>
      </w:r>
      <w:r w:rsidRPr="00D05FD8">
        <w:rPr>
          <w:rFonts w:ascii="Sylfaen" w:hAnsi="Sylfaen" w:cs="Arial"/>
          <w:iCs/>
          <w:lang w:val="en-US"/>
        </w:rPr>
        <w:t>(</w:t>
      </w:r>
      <w:r w:rsidR="001B6A78" w:rsidRPr="00D05FD8">
        <w:rPr>
          <w:rFonts w:ascii="Sylfaen" w:hAnsi="Sylfaen" w:cs="Arial"/>
          <w:iCs/>
          <w:lang w:val="ka-GE"/>
        </w:rPr>
        <w:t>ამგვარად</w:t>
      </w:r>
      <w:r w:rsidR="001B6A78" w:rsidRPr="00D05FD8">
        <w:rPr>
          <w:rFonts w:ascii="Sylfaen" w:hAnsi="Sylfaen" w:cs="Sylfaen"/>
          <w:iCs/>
          <w:lang w:val="ka-GE"/>
        </w:rPr>
        <w:t>,</w:t>
      </w:r>
      <w:r w:rsidR="008926E3" w:rsidRPr="00D05FD8">
        <w:rPr>
          <w:rFonts w:ascii="Sylfaen" w:hAnsi="Sylfaen" w:cs="Sylfaen"/>
          <w:iCs/>
          <w:lang w:val="ka-GE"/>
        </w:rPr>
        <w:t xml:space="preserve"> </w:t>
      </w:r>
      <w:r w:rsidRPr="00D05FD8">
        <w:rPr>
          <w:rFonts w:ascii="Sylfaen" w:hAnsi="Sylfaen" w:cs="Sylfaen"/>
          <w:iCs/>
          <w:lang w:val="en-US"/>
        </w:rPr>
        <w:t>ახალი</w:t>
      </w:r>
      <w:r w:rsidRPr="00D05FD8">
        <w:rPr>
          <w:rFonts w:ascii="Sylfaen" w:hAnsi="Sylfaen" w:cs="Arial"/>
          <w:iCs/>
          <w:lang w:val="en-US"/>
        </w:rPr>
        <w:t xml:space="preserve"> </w:t>
      </w:r>
      <w:r w:rsidRPr="00D05FD8">
        <w:rPr>
          <w:rFonts w:ascii="Sylfaen" w:hAnsi="Sylfaen" w:cs="Sylfaen"/>
          <w:iCs/>
          <w:lang w:val="en-US"/>
        </w:rPr>
        <w:t>ეკოსისტემური</w:t>
      </w:r>
      <w:r w:rsidRPr="00D05FD8">
        <w:rPr>
          <w:rFonts w:ascii="Sylfaen" w:hAnsi="Sylfaen" w:cs="Arial"/>
          <w:iCs/>
          <w:lang w:val="en-US"/>
        </w:rPr>
        <w:t xml:space="preserve"> </w:t>
      </w:r>
      <w:r w:rsidRPr="00D05FD8">
        <w:rPr>
          <w:rFonts w:ascii="Sylfaen" w:hAnsi="Sylfaen" w:cs="Sylfaen"/>
          <w:iCs/>
          <w:lang w:val="en-US"/>
        </w:rPr>
        <w:t>სერვისები</w:t>
      </w:r>
      <w:r w:rsidR="008926E3" w:rsidRPr="00D05FD8">
        <w:rPr>
          <w:rFonts w:ascii="Sylfaen" w:hAnsi="Sylfaen" w:cs="Sylfaen"/>
          <w:iCs/>
          <w:lang w:val="ka-GE"/>
        </w:rPr>
        <w:t xml:space="preserve"> </w:t>
      </w:r>
      <w:r w:rsidR="008926E3" w:rsidRPr="00D05FD8">
        <w:rPr>
          <w:rFonts w:ascii="Sylfaen" w:hAnsi="Sylfaen" w:cs="Sylfaen"/>
          <w:iCs/>
          <w:lang w:val="en-US"/>
        </w:rPr>
        <w:t>გაჩნდება</w:t>
      </w:r>
      <w:r w:rsidRPr="00D05FD8">
        <w:rPr>
          <w:rFonts w:ascii="Sylfaen" w:hAnsi="Sylfaen" w:cs="Arial"/>
          <w:iCs/>
          <w:lang w:val="en-US"/>
        </w:rPr>
        <w:t xml:space="preserve">). </w:t>
      </w:r>
      <w:r w:rsidRPr="00D05FD8">
        <w:rPr>
          <w:rFonts w:ascii="Sylfaen" w:hAnsi="Sylfaen" w:cs="Sylfaen"/>
          <w:iCs/>
          <w:lang w:val="en-US"/>
        </w:rPr>
        <w:t>გარდა</w:t>
      </w:r>
      <w:r w:rsidRPr="00D05FD8">
        <w:rPr>
          <w:rFonts w:ascii="Sylfaen" w:hAnsi="Sylfaen" w:cs="Arial"/>
          <w:iCs/>
          <w:lang w:val="en-US"/>
        </w:rPr>
        <w:t xml:space="preserve"> </w:t>
      </w:r>
      <w:r w:rsidRPr="00D05FD8">
        <w:rPr>
          <w:rFonts w:ascii="Sylfaen" w:hAnsi="Sylfaen" w:cs="Sylfaen"/>
          <w:iCs/>
          <w:lang w:val="en-US"/>
        </w:rPr>
        <w:t>ამისა</w:t>
      </w:r>
      <w:r w:rsidRPr="00D05FD8">
        <w:rPr>
          <w:rFonts w:ascii="Sylfaen" w:hAnsi="Sylfaen" w:cs="Arial"/>
          <w:iCs/>
          <w:lang w:val="en-US"/>
        </w:rPr>
        <w:t xml:space="preserve">, </w:t>
      </w:r>
      <w:r w:rsidRPr="00D05FD8">
        <w:rPr>
          <w:rFonts w:ascii="Sylfaen" w:hAnsi="Sylfaen" w:cs="Sylfaen"/>
          <w:iCs/>
          <w:lang w:val="en-US"/>
        </w:rPr>
        <w:t>შეიძლება</w:t>
      </w:r>
      <w:r w:rsidRPr="00D05FD8">
        <w:rPr>
          <w:rFonts w:ascii="Sylfaen" w:hAnsi="Sylfaen" w:cs="Arial"/>
          <w:iCs/>
          <w:lang w:val="en-US"/>
        </w:rPr>
        <w:t xml:space="preserve"> </w:t>
      </w:r>
      <w:r w:rsidRPr="00D05FD8">
        <w:rPr>
          <w:rFonts w:ascii="Sylfaen" w:hAnsi="Sylfaen" w:cs="Sylfaen"/>
          <w:iCs/>
          <w:lang w:val="en-US"/>
        </w:rPr>
        <w:t>ახალი</w:t>
      </w:r>
      <w:r w:rsidRPr="00D05FD8">
        <w:rPr>
          <w:rFonts w:ascii="Sylfaen" w:hAnsi="Sylfaen" w:cs="Arial"/>
          <w:iCs/>
          <w:lang w:val="en-US"/>
        </w:rPr>
        <w:t xml:space="preserve"> </w:t>
      </w:r>
      <w:r w:rsidRPr="00D05FD8">
        <w:rPr>
          <w:rFonts w:ascii="Sylfaen" w:hAnsi="Sylfaen" w:cs="Sylfaen"/>
          <w:iCs/>
          <w:lang w:val="en-US"/>
        </w:rPr>
        <w:t>ეკოსისტემური</w:t>
      </w:r>
      <w:r w:rsidRPr="00D05FD8">
        <w:rPr>
          <w:rFonts w:ascii="Sylfaen" w:hAnsi="Sylfaen" w:cs="Arial"/>
          <w:iCs/>
          <w:lang w:val="en-US"/>
        </w:rPr>
        <w:t xml:space="preserve"> </w:t>
      </w:r>
      <w:r w:rsidRPr="00D05FD8">
        <w:rPr>
          <w:rFonts w:ascii="Sylfaen" w:hAnsi="Sylfaen" w:cs="Sylfaen"/>
          <w:iCs/>
          <w:lang w:val="en-US"/>
        </w:rPr>
        <w:t>სერვისები</w:t>
      </w:r>
      <w:r w:rsidR="008926E3" w:rsidRPr="00D05FD8">
        <w:rPr>
          <w:rFonts w:ascii="Sylfaen" w:hAnsi="Sylfaen" w:cs="Sylfaen"/>
          <w:iCs/>
          <w:lang w:val="ka-GE"/>
        </w:rPr>
        <w:t xml:space="preserve"> გამოვლინდეს</w:t>
      </w:r>
      <w:r w:rsidRPr="00D05FD8">
        <w:rPr>
          <w:rFonts w:ascii="Sylfaen" w:hAnsi="Sylfaen" w:cs="Arial"/>
          <w:iCs/>
          <w:lang w:val="en-US"/>
        </w:rPr>
        <w:t xml:space="preserve">, </w:t>
      </w:r>
      <w:r w:rsidRPr="00D05FD8">
        <w:rPr>
          <w:rFonts w:ascii="Sylfaen" w:hAnsi="Sylfaen" w:cs="Sylfaen"/>
          <w:iCs/>
          <w:lang w:val="en-US"/>
        </w:rPr>
        <w:t>რადგან</w:t>
      </w:r>
      <w:r w:rsidRPr="00D05FD8">
        <w:rPr>
          <w:rFonts w:ascii="Sylfaen" w:hAnsi="Sylfaen" w:cs="Arial"/>
          <w:iCs/>
          <w:lang w:val="en-US"/>
        </w:rPr>
        <w:t xml:space="preserve">, </w:t>
      </w:r>
      <w:r w:rsidRPr="00D05FD8">
        <w:rPr>
          <w:rFonts w:ascii="Sylfaen" w:hAnsi="Sylfaen" w:cs="Sylfaen"/>
          <w:iCs/>
          <w:lang w:val="en-US"/>
        </w:rPr>
        <w:t>მაგალით</w:t>
      </w:r>
      <w:r w:rsidR="00C64ED6" w:rsidRPr="00D05FD8">
        <w:rPr>
          <w:rFonts w:ascii="Sylfaen" w:hAnsi="Sylfaen" w:cs="Sylfaen"/>
          <w:iCs/>
          <w:lang w:val="ka-GE"/>
        </w:rPr>
        <w:t>ის სახით</w:t>
      </w:r>
      <w:r w:rsidRPr="00D05FD8">
        <w:rPr>
          <w:rFonts w:ascii="Sylfaen" w:hAnsi="Sylfaen" w:cs="Arial"/>
          <w:iCs/>
          <w:lang w:val="en-US"/>
        </w:rPr>
        <w:t xml:space="preserve">, </w:t>
      </w:r>
      <w:r w:rsidRPr="00D05FD8">
        <w:rPr>
          <w:rFonts w:ascii="Sylfaen" w:hAnsi="Sylfaen" w:cs="Sylfaen"/>
          <w:iCs/>
          <w:lang w:val="en-US"/>
        </w:rPr>
        <w:t>სასოფლო</w:t>
      </w:r>
      <w:r w:rsidRPr="00D05FD8">
        <w:rPr>
          <w:rFonts w:ascii="Sylfaen" w:hAnsi="Sylfaen" w:cs="Arial"/>
          <w:iCs/>
          <w:lang w:val="en-US"/>
        </w:rPr>
        <w:t>-</w:t>
      </w:r>
      <w:r w:rsidRPr="00D05FD8">
        <w:rPr>
          <w:rFonts w:ascii="Sylfaen" w:hAnsi="Sylfaen" w:cs="Sylfaen"/>
          <w:iCs/>
          <w:lang w:val="en-US"/>
        </w:rPr>
        <w:t>სამეურნეო</w:t>
      </w:r>
      <w:r w:rsidRPr="00D05FD8">
        <w:rPr>
          <w:rFonts w:ascii="Sylfaen" w:hAnsi="Sylfaen" w:cs="Arial"/>
          <w:iCs/>
          <w:lang w:val="en-US"/>
        </w:rPr>
        <w:t xml:space="preserve"> </w:t>
      </w:r>
      <w:r w:rsidRPr="00D05FD8">
        <w:rPr>
          <w:rFonts w:ascii="Sylfaen" w:hAnsi="Sylfaen" w:cs="Sylfaen"/>
          <w:iCs/>
          <w:lang w:val="en-US"/>
        </w:rPr>
        <w:t>ჰაბიტატი</w:t>
      </w:r>
      <w:r w:rsidRPr="00D05FD8">
        <w:rPr>
          <w:rFonts w:ascii="Sylfaen" w:hAnsi="Sylfaen" w:cs="Arial"/>
          <w:iCs/>
          <w:lang w:val="en-US"/>
        </w:rPr>
        <w:t xml:space="preserve"> </w:t>
      </w:r>
      <w:r w:rsidRPr="00D05FD8">
        <w:rPr>
          <w:rFonts w:ascii="Sylfaen" w:hAnsi="Sylfaen" w:cs="Sylfaen"/>
          <w:iCs/>
          <w:lang w:val="en-US"/>
        </w:rPr>
        <w:t>შეიძლება</w:t>
      </w:r>
      <w:r w:rsidR="00EB0EB9">
        <w:rPr>
          <w:rFonts w:ascii="Sylfaen" w:hAnsi="Sylfaen" w:cs="Sylfaen"/>
          <w:iCs/>
          <w:lang w:val="ka-GE"/>
        </w:rPr>
        <w:t xml:space="preserve"> სავათებმა </w:t>
      </w:r>
      <w:r w:rsidR="007C2332" w:rsidRPr="00D05FD8">
        <w:rPr>
          <w:rFonts w:ascii="Sylfaen" w:hAnsi="Sylfaen" w:cs="Sylfaen"/>
          <w:iCs/>
          <w:lang w:val="ka-GE"/>
        </w:rPr>
        <w:t>გამოიყენონ</w:t>
      </w:r>
      <w:r w:rsidRPr="00D05FD8">
        <w:rPr>
          <w:rFonts w:ascii="Sylfaen" w:hAnsi="Sylfaen" w:cs="Arial"/>
          <w:iCs/>
          <w:lang w:val="en-US"/>
        </w:rPr>
        <w:t xml:space="preserve">, </w:t>
      </w:r>
      <w:r w:rsidRPr="00D05FD8">
        <w:rPr>
          <w:rFonts w:ascii="Sylfaen" w:hAnsi="Sylfaen" w:cs="Sylfaen"/>
          <w:iCs/>
          <w:lang w:val="en-US"/>
        </w:rPr>
        <w:t>რომლებიც</w:t>
      </w:r>
      <w:r w:rsidRPr="00D05FD8">
        <w:rPr>
          <w:rFonts w:ascii="Sylfaen" w:hAnsi="Sylfaen" w:cs="Arial"/>
          <w:iCs/>
          <w:lang w:val="en-US"/>
        </w:rPr>
        <w:t xml:space="preserve"> </w:t>
      </w:r>
      <w:r w:rsidR="000F3B24" w:rsidRPr="00D05FD8">
        <w:rPr>
          <w:rFonts w:ascii="Sylfaen" w:hAnsi="Sylfaen" w:cs="Arial"/>
          <w:iCs/>
          <w:lang w:val="ka-GE"/>
        </w:rPr>
        <w:t>ზოგ რეგიო</w:t>
      </w:r>
      <w:r w:rsidR="003E0381">
        <w:rPr>
          <w:rFonts w:ascii="Sylfaen" w:hAnsi="Sylfaen" w:cs="Arial"/>
          <w:iCs/>
          <w:lang w:val="ka-GE"/>
        </w:rPr>
        <w:t>ნ</w:t>
      </w:r>
      <w:r w:rsidR="000F3B24" w:rsidRPr="00D05FD8">
        <w:rPr>
          <w:rFonts w:ascii="Sylfaen" w:hAnsi="Sylfaen" w:cs="Arial"/>
          <w:iCs/>
          <w:lang w:val="ka-GE"/>
        </w:rPr>
        <w:t xml:space="preserve">ში სწორედ რომ </w:t>
      </w:r>
      <w:r w:rsidRPr="00D05FD8">
        <w:rPr>
          <w:rFonts w:ascii="Sylfaen" w:hAnsi="Sylfaen" w:cs="Sylfaen"/>
          <w:iCs/>
          <w:lang w:val="en-US"/>
        </w:rPr>
        <w:t>სასოფლო</w:t>
      </w:r>
      <w:r w:rsidRPr="00D05FD8">
        <w:rPr>
          <w:rFonts w:ascii="Sylfaen" w:hAnsi="Sylfaen" w:cs="Arial"/>
          <w:iCs/>
          <w:lang w:val="en-US"/>
        </w:rPr>
        <w:t>-</w:t>
      </w:r>
      <w:r w:rsidRPr="00D05FD8">
        <w:rPr>
          <w:rFonts w:ascii="Sylfaen" w:hAnsi="Sylfaen" w:cs="Sylfaen"/>
          <w:iCs/>
          <w:lang w:val="en-US"/>
        </w:rPr>
        <w:t>სამეურნეო</w:t>
      </w:r>
      <w:r w:rsidRPr="00D05FD8">
        <w:rPr>
          <w:rFonts w:ascii="Sylfaen" w:hAnsi="Sylfaen" w:cs="Arial"/>
          <w:iCs/>
          <w:lang w:val="en-US"/>
        </w:rPr>
        <w:t xml:space="preserve"> </w:t>
      </w:r>
      <w:r w:rsidR="000F3B24" w:rsidRPr="00D05FD8">
        <w:rPr>
          <w:rFonts w:ascii="Sylfaen" w:hAnsi="Sylfaen" w:cs="Sylfaen"/>
          <w:iCs/>
          <w:lang w:val="ka-GE"/>
        </w:rPr>
        <w:t xml:space="preserve">სავარგულებზე </w:t>
      </w:r>
      <w:r w:rsidR="000F3B24" w:rsidRPr="00D05FD8">
        <w:rPr>
          <w:rFonts w:ascii="Sylfaen" w:hAnsi="Sylfaen" w:cs="Sylfaen"/>
          <w:iCs/>
          <w:lang w:val="en-US"/>
        </w:rPr>
        <w:t>გამოზამთრებას</w:t>
      </w:r>
      <w:r w:rsidR="000F3B24" w:rsidRPr="00D05FD8">
        <w:rPr>
          <w:rFonts w:ascii="Sylfaen" w:hAnsi="Sylfaen" w:cs="Sylfaen"/>
          <w:iCs/>
          <w:lang w:val="ka-GE"/>
        </w:rPr>
        <w:t xml:space="preserve"> </w:t>
      </w:r>
      <w:r w:rsidR="000F3B24" w:rsidRPr="00D05FD8">
        <w:rPr>
          <w:rFonts w:ascii="Sylfaen" w:hAnsi="Sylfaen" w:cs="Sylfaen"/>
          <w:iCs/>
          <w:lang w:val="en-US"/>
        </w:rPr>
        <w:t>ამჯობინებენ</w:t>
      </w:r>
      <w:r w:rsidR="005975EF" w:rsidRPr="00D05FD8">
        <w:rPr>
          <w:rFonts w:ascii="Sylfaen" w:hAnsi="Sylfaen" w:cs="Arial"/>
          <w:iCs/>
          <w:lang w:val="en-US"/>
        </w:rPr>
        <w:t>.</w:t>
      </w:r>
    </w:p>
    <w:p w14:paraId="3F31B54D" w14:textId="2CC9B3C7" w:rsidR="005975EF" w:rsidRPr="00D05FD8" w:rsidRDefault="0002361C" w:rsidP="00D05FD8">
      <w:pPr>
        <w:spacing w:before="160" w:after="160" w:line="259" w:lineRule="auto"/>
        <w:jc w:val="both"/>
        <w:rPr>
          <w:rFonts w:ascii="Sylfaen" w:hAnsi="Sylfaen" w:cs="Arial"/>
          <w:i/>
          <w:iCs/>
          <w:sz w:val="22"/>
          <w:szCs w:val="22"/>
          <w:lang w:val="en-US"/>
        </w:rPr>
      </w:pPr>
      <w:r w:rsidRPr="00D05FD8">
        <w:rPr>
          <w:rFonts w:ascii="Sylfaen" w:hAnsi="Sylfaen" w:cs="Arial"/>
          <w:i/>
          <w:iCs/>
          <w:sz w:val="22"/>
          <w:szCs w:val="22"/>
          <w:lang w:val="ka-GE"/>
        </w:rPr>
        <w:t>ვიზუალიზაციის ფორმა</w:t>
      </w:r>
    </w:p>
    <w:p w14:paraId="7359D87F" w14:textId="4A83DF79" w:rsidR="00142011" w:rsidRPr="00D05FD8" w:rsidRDefault="00685EE9" w:rsidP="00D05FD8">
      <w:pPr>
        <w:pStyle w:val="EACBulletlevel1"/>
        <w:spacing w:before="160" w:after="160" w:line="259" w:lineRule="auto"/>
        <w:rPr>
          <w:rFonts w:ascii="Sylfaen" w:hAnsi="Sylfaen" w:cs="Arial"/>
          <w:szCs w:val="22"/>
        </w:rPr>
      </w:pPr>
      <w:r w:rsidRPr="00D05FD8">
        <w:rPr>
          <w:rFonts w:ascii="Sylfaen" w:hAnsi="Sylfaen" w:cs="Sylfaen"/>
          <w:szCs w:val="22"/>
        </w:rPr>
        <w:lastRenderedPageBreak/>
        <w:t>ეკოსისტემური</w:t>
      </w:r>
      <w:r w:rsidRPr="00D05FD8">
        <w:rPr>
          <w:rFonts w:ascii="Sylfaen" w:hAnsi="Sylfaen" w:cs="Arial"/>
          <w:szCs w:val="22"/>
        </w:rPr>
        <w:t xml:space="preserve"> </w:t>
      </w:r>
      <w:r w:rsidRPr="00D05FD8">
        <w:rPr>
          <w:rFonts w:ascii="Sylfaen" w:hAnsi="Sylfaen" w:cs="Sylfaen"/>
          <w:szCs w:val="22"/>
        </w:rPr>
        <w:t>სერვისების</w:t>
      </w:r>
      <w:r w:rsidRPr="00D05FD8">
        <w:rPr>
          <w:rFonts w:ascii="Sylfaen" w:hAnsi="Sylfaen" w:cs="Arial"/>
          <w:szCs w:val="22"/>
        </w:rPr>
        <w:t xml:space="preserve"> </w:t>
      </w:r>
      <w:r w:rsidR="0002361C" w:rsidRPr="00D05FD8">
        <w:rPr>
          <w:rFonts w:ascii="Sylfaen" w:hAnsi="Sylfaen" w:cs="Sylfaen"/>
          <w:szCs w:val="22"/>
          <w:lang w:val="ka-GE"/>
        </w:rPr>
        <w:t>სქემები</w:t>
      </w:r>
      <w:r w:rsidRPr="00D05FD8">
        <w:rPr>
          <w:rFonts w:ascii="Sylfaen" w:hAnsi="Sylfaen" w:cs="Arial"/>
          <w:szCs w:val="22"/>
        </w:rPr>
        <w:t>.</w:t>
      </w:r>
    </w:p>
    <w:p w14:paraId="390A7488" w14:textId="29F25B17" w:rsidR="00142011" w:rsidRPr="00D05FD8" w:rsidRDefault="0002361C" w:rsidP="00D05FD8">
      <w:pPr>
        <w:spacing w:before="160" w:after="160" w:line="259" w:lineRule="auto"/>
        <w:jc w:val="both"/>
        <w:rPr>
          <w:rFonts w:ascii="Sylfaen" w:hAnsi="Sylfaen" w:cs="Arial"/>
          <w:i/>
          <w:sz w:val="22"/>
          <w:szCs w:val="22"/>
          <w:lang w:val="ka-GE"/>
        </w:rPr>
      </w:pPr>
      <w:r w:rsidRPr="00D05FD8">
        <w:rPr>
          <w:rFonts w:ascii="Sylfaen" w:hAnsi="Sylfaen" w:cs="Arial"/>
          <w:i/>
          <w:iCs/>
          <w:sz w:val="22"/>
          <w:szCs w:val="22"/>
          <w:lang w:val="ka-GE"/>
        </w:rPr>
        <w:t>ვიზუალიზაციის მაგალითები</w:t>
      </w:r>
      <w:r w:rsidRPr="00D05FD8">
        <w:rPr>
          <w:rFonts w:ascii="Sylfaen" w:hAnsi="Sylfaen" w:cs="Arial"/>
          <w:i/>
          <w:sz w:val="22"/>
          <w:szCs w:val="22"/>
          <w:lang w:val="ka-GE"/>
        </w:rPr>
        <w:t xml:space="preserve"> </w:t>
      </w:r>
    </w:p>
    <w:p w14:paraId="6F6D39B2" w14:textId="10E32B36" w:rsidR="005975EF" w:rsidRPr="00D55A8A" w:rsidRDefault="00685EE9" w:rsidP="00D05FD8">
      <w:pPr>
        <w:spacing w:before="160" w:after="160" w:line="259" w:lineRule="auto"/>
        <w:jc w:val="both"/>
        <w:rPr>
          <w:rFonts w:ascii="Sylfaen" w:hAnsi="Sylfaen" w:cs="Arial"/>
          <w:iCs/>
          <w:sz w:val="22"/>
          <w:szCs w:val="22"/>
          <w:lang w:val="en-US"/>
        </w:rPr>
      </w:pPr>
      <w:r w:rsidRPr="00D05FD8">
        <w:rPr>
          <w:rFonts w:ascii="Sylfaen" w:hAnsi="Sylfaen" w:cs="Sylfaen"/>
          <w:sz w:val="22"/>
          <w:szCs w:val="22"/>
          <w:lang w:val="en-US"/>
        </w:rPr>
        <w:t>ეკოსისტემური</w:t>
      </w:r>
      <w:r w:rsidRPr="00D05FD8">
        <w:rPr>
          <w:rFonts w:ascii="Sylfaen" w:hAnsi="Sylfaen" w:cs="Arial"/>
          <w:sz w:val="22"/>
          <w:szCs w:val="22"/>
          <w:lang w:val="en-US"/>
        </w:rPr>
        <w:t xml:space="preserve"> </w:t>
      </w:r>
      <w:r w:rsidRPr="00D05FD8">
        <w:rPr>
          <w:rFonts w:ascii="Sylfaen" w:hAnsi="Sylfaen" w:cs="Sylfaen"/>
          <w:sz w:val="22"/>
          <w:szCs w:val="22"/>
          <w:lang w:val="en-US"/>
        </w:rPr>
        <w:t>სერვისების</w:t>
      </w:r>
      <w:r w:rsidRPr="00D05FD8">
        <w:rPr>
          <w:rFonts w:ascii="Sylfaen" w:hAnsi="Sylfaen" w:cs="Arial"/>
          <w:sz w:val="22"/>
          <w:szCs w:val="22"/>
          <w:lang w:val="en-US"/>
        </w:rPr>
        <w:t xml:space="preserve"> </w:t>
      </w:r>
      <w:r w:rsidRPr="00D05FD8">
        <w:rPr>
          <w:rFonts w:ascii="Sylfaen" w:hAnsi="Sylfaen" w:cs="Sylfaen"/>
          <w:sz w:val="22"/>
          <w:szCs w:val="22"/>
          <w:lang w:val="en-US"/>
        </w:rPr>
        <w:t>ანალიზი</w:t>
      </w:r>
      <w:r w:rsidRPr="00D05FD8">
        <w:rPr>
          <w:rFonts w:ascii="Sylfaen" w:hAnsi="Sylfaen" w:cs="Arial"/>
          <w:sz w:val="22"/>
          <w:szCs w:val="22"/>
          <w:lang w:val="en-US"/>
        </w:rPr>
        <w:t xml:space="preserve">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Pr="00D05FD8">
        <w:rPr>
          <w:rFonts w:ascii="Sylfaen" w:hAnsi="Sylfaen" w:cs="Sylfaen"/>
          <w:sz w:val="22"/>
          <w:szCs w:val="22"/>
          <w:lang w:val="en-US"/>
        </w:rPr>
        <w:t>სხვადასხვა</w:t>
      </w:r>
      <w:r w:rsidRPr="00D05FD8">
        <w:rPr>
          <w:rFonts w:ascii="Sylfaen" w:hAnsi="Sylfaen" w:cs="Arial"/>
          <w:sz w:val="22"/>
          <w:szCs w:val="22"/>
          <w:lang w:val="en-US"/>
        </w:rPr>
        <w:t xml:space="preserve"> </w:t>
      </w:r>
      <w:r w:rsidRPr="00D05FD8">
        <w:rPr>
          <w:rFonts w:ascii="Sylfaen" w:hAnsi="Sylfaen" w:cs="Sylfaen"/>
          <w:sz w:val="22"/>
          <w:szCs w:val="22"/>
          <w:lang w:val="en-US"/>
        </w:rPr>
        <w:t>გზით</w:t>
      </w:r>
      <w:r w:rsidRPr="00D05FD8">
        <w:rPr>
          <w:rFonts w:ascii="Sylfaen" w:hAnsi="Sylfaen" w:cs="Arial"/>
          <w:sz w:val="22"/>
          <w:szCs w:val="22"/>
          <w:lang w:val="en-US"/>
        </w:rPr>
        <w:t xml:space="preserve"> </w:t>
      </w:r>
      <w:r w:rsidR="00BA1300" w:rsidRPr="00D05FD8">
        <w:rPr>
          <w:rFonts w:ascii="Sylfaen" w:hAnsi="Sylfaen" w:cs="Sylfaen"/>
          <w:sz w:val="22"/>
          <w:szCs w:val="22"/>
          <w:lang w:val="en-US"/>
        </w:rPr>
        <w:t>იყოს</w:t>
      </w:r>
      <w:r w:rsidR="00BA1300" w:rsidRPr="00D05FD8">
        <w:rPr>
          <w:rFonts w:ascii="Sylfaen" w:hAnsi="Sylfaen" w:cs="Arial"/>
          <w:sz w:val="22"/>
          <w:szCs w:val="22"/>
          <w:lang w:val="en-US"/>
        </w:rPr>
        <w:t xml:space="preserve"> </w:t>
      </w:r>
      <w:r w:rsidR="00BA1300" w:rsidRPr="00D05FD8">
        <w:rPr>
          <w:rFonts w:ascii="Sylfaen" w:hAnsi="Sylfaen" w:cs="Sylfaen"/>
          <w:sz w:val="22"/>
          <w:szCs w:val="22"/>
          <w:lang w:val="en-US"/>
        </w:rPr>
        <w:t>წარმოდგენილი</w:t>
      </w:r>
      <w:r w:rsidR="00BA1300" w:rsidRPr="00D05FD8">
        <w:rPr>
          <w:rFonts w:ascii="Sylfaen" w:hAnsi="Sylfaen" w:cs="Arial"/>
          <w:sz w:val="22"/>
          <w:szCs w:val="22"/>
          <w:lang w:val="en-US"/>
        </w:rPr>
        <w:t xml:space="preserve"> </w:t>
      </w:r>
      <w:r w:rsidRPr="00D05FD8">
        <w:rPr>
          <w:rFonts w:ascii="Sylfaen" w:hAnsi="Sylfaen" w:cs="Sylfaen"/>
          <w:sz w:val="22"/>
          <w:szCs w:val="22"/>
          <w:lang w:val="en-US"/>
        </w:rPr>
        <w:t>ოთხი</w:t>
      </w:r>
      <w:r w:rsidRPr="00D05FD8">
        <w:rPr>
          <w:rFonts w:ascii="Sylfaen" w:hAnsi="Sylfaen" w:cs="Arial"/>
          <w:sz w:val="22"/>
          <w:szCs w:val="22"/>
          <w:lang w:val="en-US"/>
        </w:rPr>
        <w:t xml:space="preserve"> </w:t>
      </w:r>
      <w:r w:rsidRPr="00D05FD8">
        <w:rPr>
          <w:rFonts w:ascii="Sylfaen" w:hAnsi="Sylfaen" w:cs="Sylfaen"/>
          <w:sz w:val="22"/>
          <w:szCs w:val="22"/>
          <w:lang w:val="en-US"/>
        </w:rPr>
        <w:t>ინდიკატორის</w:t>
      </w:r>
      <w:r w:rsidR="00BA1300" w:rsidRPr="00D05FD8">
        <w:rPr>
          <w:rFonts w:ascii="Sylfaen" w:hAnsi="Sylfaen" w:cs="Sylfaen"/>
          <w:sz w:val="22"/>
          <w:szCs w:val="22"/>
          <w:lang w:val="ka-GE"/>
        </w:rPr>
        <w:t>გან შემუშავებული</w:t>
      </w:r>
      <w:r w:rsidRPr="00D05FD8">
        <w:rPr>
          <w:rFonts w:ascii="Sylfaen" w:hAnsi="Sylfaen" w:cs="Arial"/>
          <w:sz w:val="22"/>
          <w:szCs w:val="22"/>
          <w:lang w:val="en-US"/>
        </w:rPr>
        <w:t xml:space="preserve"> </w:t>
      </w:r>
      <w:r w:rsidRPr="00D55A8A">
        <w:rPr>
          <w:rFonts w:ascii="Sylfaen" w:hAnsi="Sylfaen" w:cs="Sylfaen"/>
          <w:sz w:val="22"/>
          <w:szCs w:val="22"/>
          <w:lang w:val="en-US"/>
        </w:rPr>
        <w:t>სქემის</w:t>
      </w:r>
      <w:r w:rsidRPr="00D55A8A">
        <w:rPr>
          <w:rFonts w:ascii="Sylfaen" w:hAnsi="Sylfaen" w:cs="Arial"/>
          <w:sz w:val="22"/>
          <w:szCs w:val="22"/>
          <w:lang w:val="en-US"/>
        </w:rPr>
        <w:t xml:space="preserve"> </w:t>
      </w:r>
      <w:r w:rsidRPr="00D55A8A">
        <w:rPr>
          <w:rFonts w:ascii="Sylfaen" w:hAnsi="Sylfaen" w:cs="Sylfaen"/>
          <w:sz w:val="22"/>
          <w:szCs w:val="22"/>
          <w:lang w:val="en-US"/>
        </w:rPr>
        <w:t>საფუძველზე</w:t>
      </w:r>
      <w:r w:rsidRPr="00D55A8A">
        <w:rPr>
          <w:rFonts w:ascii="Sylfaen" w:hAnsi="Sylfaen" w:cs="Arial"/>
          <w:sz w:val="22"/>
          <w:szCs w:val="22"/>
          <w:lang w:val="en-US"/>
        </w:rPr>
        <w:t xml:space="preserve"> (</w:t>
      </w:r>
      <w:r w:rsidRPr="00D55A8A">
        <w:rPr>
          <w:rFonts w:ascii="Sylfaen" w:hAnsi="Sylfaen" w:cs="Sylfaen"/>
          <w:sz w:val="22"/>
          <w:szCs w:val="22"/>
          <w:lang w:val="en-US"/>
        </w:rPr>
        <w:t>იხ</w:t>
      </w:r>
      <w:r w:rsidRPr="00D55A8A">
        <w:rPr>
          <w:rFonts w:ascii="Sylfaen" w:hAnsi="Sylfaen" w:cs="Arial"/>
          <w:sz w:val="22"/>
          <w:szCs w:val="22"/>
          <w:lang w:val="en-US"/>
        </w:rPr>
        <w:t xml:space="preserve">. </w:t>
      </w:r>
      <w:r w:rsidR="00EC5CA9" w:rsidRPr="00D55A8A">
        <w:rPr>
          <w:rFonts w:ascii="Sylfaen" w:hAnsi="Sylfaen" w:cs="Arial"/>
          <w:b/>
          <w:bCs/>
          <w:iCs/>
          <w:sz w:val="22"/>
          <w:szCs w:val="22"/>
          <w:lang w:val="en-US"/>
        </w:rPr>
        <w:fldChar w:fldCharType="begin"/>
      </w:r>
      <w:r w:rsidR="00EC5CA9" w:rsidRPr="00D55A8A">
        <w:rPr>
          <w:rFonts w:ascii="Sylfaen" w:hAnsi="Sylfaen" w:cs="Arial"/>
          <w:b/>
          <w:bCs/>
          <w:iCs/>
          <w:sz w:val="22"/>
          <w:szCs w:val="22"/>
          <w:lang w:val="en-US"/>
        </w:rPr>
        <w:instrText xml:space="preserve"> REF _Ref148266089 \h  \* MERGEFORMAT </w:instrText>
      </w:r>
      <w:r w:rsidR="00EC5CA9" w:rsidRPr="00D55A8A">
        <w:rPr>
          <w:rFonts w:ascii="Sylfaen" w:hAnsi="Sylfaen" w:cs="Arial"/>
          <w:b/>
          <w:bCs/>
          <w:iCs/>
          <w:sz w:val="22"/>
          <w:szCs w:val="22"/>
          <w:lang w:val="en-US"/>
        </w:rPr>
      </w:r>
      <w:r w:rsidR="00EC5CA9" w:rsidRPr="00D55A8A">
        <w:rPr>
          <w:rFonts w:ascii="Sylfaen" w:hAnsi="Sylfaen" w:cs="Arial"/>
          <w:b/>
          <w:bCs/>
          <w:iCs/>
          <w:sz w:val="22"/>
          <w:szCs w:val="22"/>
          <w:lang w:val="en-US"/>
        </w:rPr>
        <w:fldChar w:fldCharType="separate"/>
      </w:r>
      <w:r w:rsidR="00EC5CA9" w:rsidRPr="00D55A8A">
        <w:rPr>
          <w:rFonts w:ascii="Sylfaen" w:hAnsi="Sylfaen" w:cs="Arial"/>
          <w:b/>
          <w:bCs/>
          <w:sz w:val="22"/>
          <w:szCs w:val="22"/>
          <w:lang w:val="ka-GE"/>
        </w:rPr>
        <w:t>ილუსტრაცია</w:t>
      </w:r>
      <w:r w:rsidR="00EC5CA9" w:rsidRPr="00D55A8A">
        <w:rPr>
          <w:rFonts w:ascii="Sylfaen" w:hAnsi="Sylfaen" w:cs="Arial"/>
          <w:b/>
          <w:bCs/>
          <w:sz w:val="22"/>
          <w:szCs w:val="22"/>
          <w:lang w:val="en-US"/>
        </w:rPr>
        <w:t xml:space="preserve"> </w:t>
      </w:r>
      <w:r w:rsidR="00EC5CA9" w:rsidRPr="00D55A8A">
        <w:rPr>
          <w:rFonts w:ascii="Sylfaen" w:hAnsi="Sylfaen" w:cs="Arial"/>
          <w:b/>
          <w:bCs/>
          <w:noProof/>
          <w:sz w:val="22"/>
          <w:szCs w:val="22"/>
          <w:lang w:val="en-GB"/>
        </w:rPr>
        <w:t>18</w:t>
      </w:r>
      <w:r w:rsidR="00EC5CA9" w:rsidRPr="00D55A8A">
        <w:rPr>
          <w:rFonts w:ascii="Sylfaen" w:hAnsi="Sylfaen" w:cs="Arial"/>
          <w:b/>
          <w:bCs/>
          <w:iCs/>
          <w:sz w:val="22"/>
          <w:szCs w:val="22"/>
          <w:lang w:val="en-US"/>
        </w:rPr>
        <w:fldChar w:fldCharType="end"/>
      </w:r>
      <w:r w:rsidR="00EB2E0A" w:rsidRPr="00D55A8A">
        <w:rPr>
          <w:rFonts w:ascii="Sylfaen" w:hAnsi="Sylfaen" w:cs="Arial"/>
          <w:b/>
          <w:bCs/>
          <w:iCs/>
          <w:sz w:val="22"/>
          <w:szCs w:val="22"/>
          <w:lang w:val="en-US"/>
        </w:rPr>
        <w:t>)</w:t>
      </w:r>
      <w:r w:rsidR="005975EF" w:rsidRPr="00D55A8A">
        <w:rPr>
          <w:rFonts w:ascii="Sylfaen" w:hAnsi="Sylfaen" w:cs="Arial"/>
          <w:iCs/>
          <w:sz w:val="22"/>
          <w:szCs w:val="22"/>
          <w:lang w:val="en-US"/>
        </w:rPr>
        <w:t xml:space="preserve">: </w:t>
      </w:r>
    </w:p>
    <w:p w14:paraId="4C4B4C49" w14:textId="07BB7F26" w:rsidR="005975EF" w:rsidRPr="00D55A8A" w:rsidRDefault="00685EE9" w:rsidP="00E91BC0">
      <w:pPr>
        <w:pStyle w:val="EACBulletlevel1"/>
        <w:spacing w:before="160" w:after="160" w:line="259" w:lineRule="auto"/>
        <w:rPr>
          <w:rFonts w:ascii="Sylfaen" w:hAnsi="Sylfaen" w:cs="Arial"/>
          <w:szCs w:val="22"/>
        </w:rPr>
      </w:pPr>
      <w:r w:rsidRPr="00D55A8A">
        <w:rPr>
          <w:rFonts w:ascii="Sylfaen" w:hAnsi="Sylfaen" w:cs="Sylfaen"/>
          <w:szCs w:val="22"/>
          <w:lang w:val="ka-GE"/>
        </w:rPr>
        <w:t xml:space="preserve">წრფივი </w:t>
      </w:r>
      <w:r w:rsidRPr="00D55A8A">
        <w:rPr>
          <w:rFonts w:ascii="Sylfaen" w:hAnsi="Sylfaen" w:cs="Sylfaen"/>
          <w:szCs w:val="22"/>
        </w:rPr>
        <w:t>დიაგრამის</w:t>
      </w:r>
      <w:r w:rsidRPr="00D55A8A">
        <w:rPr>
          <w:rFonts w:ascii="Sylfaen" w:hAnsi="Sylfaen" w:cs="Arial"/>
          <w:szCs w:val="22"/>
        </w:rPr>
        <w:t xml:space="preserve"> </w:t>
      </w:r>
      <w:r w:rsidRPr="00D55A8A">
        <w:rPr>
          <w:rFonts w:ascii="Sylfaen" w:hAnsi="Sylfaen" w:cs="Sylfaen"/>
          <w:szCs w:val="22"/>
        </w:rPr>
        <w:t>სახით</w:t>
      </w:r>
      <w:r w:rsidRPr="00D55A8A">
        <w:rPr>
          <w:rFonts w:ascii="Sylfaen" w:hAnsi="Sylfaen" w:cs="Arial"/>
          <w:szCs w:val="22"/>
        </w:rPr>
        <w:t xml:space="preserve"> </w:t>
      </w:r>
      <w:r w:rsidR="005975EF" w:rsidRPr="00D55A8A">
        <w:rPr>
          <w:rFonts w:ascii="Sylfaen" w:hAnsi="Sylfaen" w:cs="Arial"/>
          <w:szCs w:val="22"/>
        </w:rPr>
        <w:t>(</w:t>
      </w:r>
      <w:r w:rsidR="00EC5CA9" w:rsidRPr="00D55A8A">
        <w:rPr>
          <w:rFonts w:ascii="Sylfaen" w:hAnsi="Sylfaen" w:cs="Arial"/>
          <w:b/>
          <w:bCs/>
          <w:szCs w:val="22"/>
        </w:rPr>
        <w:fldChar w:fldCharType="begin"/>
      </w:r>
      <w:r w:rsidR="00EC5CA9" w:rsidRPr="00D55A8A">
        <w:rPr>
          <w:rFonts w:ascii="Sylfaen" w:hAnsi="Sylfaen" w:cs="Arial"/>
          <w:b/>
          <w:bCs/>
          <w:szCs w:val="22"/>
        </w:rPr>
        <w:instrText xml:space="preserve"> REF _Ref148266201 \h  \* MERGEFORMAT </w:instrText>
      </w:r>
      <w:r w:rsidR="00EC5CA9" w:rsidRPr="00D55A8A">
        <w:rPr>
          <w:rFonts w:ascii="Sylfaen" w:hAnsi="Sylfaen" w:cs="Arial"/>
          <w:b/>
          <w:bCs/>
          <w:szCs w:val="22"/>
        </w:rPr>
      </w:r>
      <w:r w:rsidR="00EC5CA9" w:rsidRPr="00D55A8A">
        <w:rPr>
          <w:rFonts w:ascii="Sylfaen" w:hAnsi="Sylfaen" w:cs="Arial"/>
          <w:b/>
          <w:bCs/>
          <w:szCs w:val="22"/>
        </w:rPr>
        <w:fldChar w:fldCharType="separate"/>
      </w:r>
      <w:r w:rsidR="00EC5CA9" w:rsidRPr="00D55A8A">
        <w:rPr>
          <w:rFonts w:ascii="Sylfaen" w:hAnsi="Sylfaen" w:cs="Arial"/>
          <w:b/>
          <w:bCs/>
          <w:szCs w:val="22"/>
          <w:lang w:val="ka-GE"/>
        </w:rPr>
        <w:t>ილუსტრაცია</w:t>
      </w:r>
      <w:r w:rsidR="00EC5CA9" w:rsidRPr="00D55A8A">
        <w:rPr>
          <w:rFonts w:ascii="Sylfaen" w:hAnsi="Sylfaen" w:cs="Arial"/>
          <w:b/>
          <w:bCs/>
          <w:szCs w:val="22"/>
          <w:lang w:val="en-US"/>
        </w:rPr>
        <w:t xml:space="preserve"> </w:t>
      </w:r>
      <w:r w:rsidR="00EC5CA9" w:rsidRPr="00D55A8A">
        <w:rPr>
          <w:rFonts w:ascii="Sylfaen" w:hAnsi="Sylfaen" w:cs="Arial"/>
          <w:b/>
          <w:bCs/>
          <w:noProof/>
          <w:szCs w:val="22"/>
        </w:rPr>
        <w:t>19</w:t>
      </w:r>
      <w:r w:rsidR="00EC5CA9" w:rsidRPr="00D55A8A">
        <w:rPr>
          <w:rFonts w:ascii="Sylfaen" w:hAnsi="Sylfaen" w:cs="Arial"/>
          <w:b/>
          <w:bCs/>
          <w:szCs w:val="22"/>
        </w:rPr>
        <w:fldChar w:fldCharType="end"/>
      </w:r>
      <w:r w:rsidR="005975EF" w:rsidRPr="00D55A8A">
        <w:rPr>
          <w:rFonts w:ascii="Sylfaen" w:hAnsi="Sylfaen" w:cs="Arial"/>
          <w:szCs w:val="22"/>
        </w:rPr>
        <w:t>)</w:t>
      </w:r>
      <w:r w:rsidR="00AC3331" w:rsidRPr="00D55A8A">
        <w:rPr>
          <w:rFonts w:ascii="Sylfaen" w:hAnsi="Sylfaen" w:cs="Arial"/>
          <w:szCs w:val="22"/>
        </w:rPr>
        <w:t>;</w:t>
      </w:r>
    </w:p>
    <w:p w14:paraId="7FBA78A3" w14:textId="37D08B13" w:rsidR="005975EF" w:rsidRPr="00D55A8A" w:rsidRDefault="00685EE9" w:rsidP="00D05FD8">
      <w:pPr>
        <w:pStyle w:val="EACBulletlevel1"/>
        <w:spacing w:before="160" w:after="160" w:line="259" w:lineRule="auto"/>
        <w:rPr>
          <w:rFonts w:ascii="Sylfaen" w:hAnsi="Sylfaen" w:cs="Arial"/>
          <w:szCs w:val="22"/>
        </w:rPr>
      </w:pPr>
      <w:r w:rsidRPr="00D55A8A">
        <w:rPr>
          <w:rFonts w:ascii="Sylfaen" w:hAnsi="Sylfaen" w:cs="Arial"/>
          <w:szCs w:val="22"/>
          <w:lang w:val="ka-GE"/>
        </w:rPr>
        <w:t xml:space="preserve">სვეტოვანი დიაგრამის სახით </w:t>
      </w:r>
      <w:r w:rsidR="005975EF" w:rsidRPr="00D55A8A">
        <w:rPr>
          <w:rFonts w:ascii="Sylfaen" w:hAnsi="Sylfaen" w:cs="Arial"/>
          <w:szCs w:val="22"/>
        </w:rPr>
        <w:t>(</w:t>
      </w:r>
      <w:r w:rsidR="001E4734" w:rsidRPr="00D55A8A">
        <w:rPr>
          <w:rFonts w:ascii="Sylfaen" w:hAnsi="Sylfaen" w:cs="Arial"/>
          <w:b/>
          <w:bCs/>
          <w:szCs w:val="22"/>
        </w:rPr>
        <w:fldChar w:fldCharType="begin"/>
      </w:r>
      <w:r w:rsidR="001E4734" w:rsidRPr="00D55A8A">
        <w:rPr>
          <w:rFonts w:ascii="Sylfaen" w:hAnsi="Sylfaen" w:cs="Arial"/>
          <w:b/>
          <w:bCs/>
          <w:szCs w:val="22"/>
        </w:rPr>
        <w:instrText xml:space="preserve"> REF _Ref142093588 \h  \* MERGEFORMAT </w:instrText>
      </w:r>
      <w:r w:rsidR="001E4734" w:rsidRPr="00D55A8A">
        <w:rPr>
          <w:rFonts w:ascii="Sylfaen" w:hAnsi="Sylfaen" w:cs="Arial"/>
          <w:b/>
          <w:bCs/>
          <w:szCs w:val="22"/>
        </w:rPr>
      </w:r>
      <w:r w:rsidR="001E4734" w:rsidRPr="00D55A8A">
        <w:rPr>
          <w:rFonts w:ascii="Sylfaen" w:hAnsi="Sylfaen" w:cs="Arial"/>
          <w:b/>
          <w:bCs/>
          <w:szCs w:val="22"/>
        </w:rPr>
        <w:fldChar w:fldCharType="separate"/>
      </w:r>
      <w:r w:rsidR="00EC5CA9" w:rsidRPr="00D55A8A">
        <w:rPr>
          <w:rFonts w:ascii="Sylfaen" w:hAnsi="Sylfaen" w:cs="Arial"/>
          <w:b/>
          <w:bCs/>
          <w:szCs w:val="22"/>
          <w:lang w:val="ka-GE"/>
        </w:rPr>
        <w:t>ილუსტრაცია</w:t>
      </w:r>
      <w:r w:rsidR="00EC5CA9" w:rsidRPr="00D55A8A">
        <w:rPr>
          <w:rFonts w:ascii="Sylfaen" w:hAnsi="Sylfaen" w:cs="Arial"/>
          <w:b/>
          <w:bCs/>
          <w:szCs w:val="22"/>
        </w:rPr>
        <w:t xml:space="preserve"> </w:t>
      </w:r>
      <w:r w:rsidR="00EC5CA9" w:rsidRPr="00D55A8A">
        <w:rPr>
          <w:rFonts w:ascii="Sylfaen" w:hAnsi="Sylfaen" w:cs="Arial"/>
          <w:b/>
          <w:bCs/>
          <w:noProof/>
          <w:szCs w:val="22"/>
        </w:rPr>
        <w:t>20</w:t>
      </w:r>
      <w:r w:rsidR="001E4734" w:rsidRPr="00D55A8A">
        <w:rPr>
          <w:rFonts w:ascii="Sylfaen" w:hAnsi="Sylfaen" w:cs="Arial"/>
          <w:b/>
          <w:bCs/>
          <w:szCs w:val="22"/>
        </w:rPr>
        <w:fldChar w:fldCharType="end"/>
      </w:r>
      <w:r w:rsidR="005975EF" w:rsidRPr="00D55A8A">
        <w:rPr>
          <w:rFonts w:ascii="Sylfaen" w:hAnsi="Sylfaen" w:cs="Arial"/>
          <w:szCs w:val="22"/>
        </w:rPr>
        <w:t>)</w:t>
      </w:r>
      <w:r w:rsidR="00AC3331" w:rsidRPr="00D55A8A">
        <w:rPr>
          <w:rFonts w:ascii="Sylfaen" w:hAnsi="Sylfaen" w:cs="Arial"/>
          <w:szCs w:val="22"/>
        </w:rPr>
        <w:t>;</w:t>
      </w:r>
    </w:p>
    <w:p w14:paraId="2FB3098A" w14:textId="3DBFF234" w:rsidR="005975EF" w:rsidRPr="00D55A8A" w:rsidRDefault="00685EE9" w:rsidP="00D05FD8">
      <w:pPr>
        <w:pStyle w:val="EACBulletlevel1"/>
        <w:spacing w:before="160" w:after="160" w:line="259" w:lineRule="auto"/>
        <w:rPr>
          <w:rFonts w:ascii="Sylfaen" w:hAnsi="Sylfaen" w:cs="Arial"/>
          <w:szCs w:val="22"/>
        </w:rPr>
      </w:pPr>
      <w:r w:rsidRPr="00D55A8A">
        <w:rPr>
          <w:rFonts w:ascii="Sylfaen" w:hAnsi="Sylfaen" w:cs="Arial"/>
          <w:szCs w:val="22"/>
          <w:lang w:val="ka-GE"/>
        </w:rPr>
        <w:t xml:space="preserve">რუკის სახით </w:t>
      </w:r>
      <w:r w:rsidR="005975EF" w:rsidRPr="00D55A8A">
        <w:rPr>
          <w:rFonts w:ascii="Sylfaen" w:hAnsi="Sylfaen" w:cs="Arial"/>
          <w:szCs w:val="22"/>
        </w:rPr>
        <w:t>(</w:t>
      </w:r>
      <w:r w:rsidR="00C94E59" w:rsidRPr="00D55A8A">
        <w:rPr>
          <w:rFonts w:ascii="Sylfaen" w:hAnsi="Sylfaen" w:cs="Arial"/>
          <w:b/>
          <w:bCs/>
          <w:szCs w:val="22"/>
        </w:rPr>
        <w:fldChar w:fldCharType="begin"/>
      </w:r>
      <w:r w:rsidR="00C94E59" w:rsidRPr="00D55A8A">
        <w:rPr>
          <w:rFonts w:ascii="Sylfaen" w:hAnsi="Sylfaen" w:cs="Arial"/>
          <w:b/>
          <w:bCs/>
          <w:szCs w:val="22"/>
        </w:rPr>
        <w:instrText xml:space="preserve"> REF _Ref142093657 \h  \* MERGEFORMAT </w:instrText>
      </w:r>
      <w:r w:rsidR="00C94E59" w:rsidRPr="00D55A8A">
        <w:rPr>
          <w:rFonts w:ascii="Sylfaen" w:hAnsi="Sylfaen" w:cs="Arial"/>
          <w:b/>
          <w:bCs/>
          <w:szCs w:val="22"/>
        </w:rPr>
      </w:r>
      <w:r w:rsidR="00C94E59" w:rsidRPr="00D55A8A">
        <w:rPr>
          <w:rFonts w:ascii="Sylfaen" w:hAnsi="Sylfaen" w:cs="Arial"/>
          <w:b/>
          <w:bCs/>
          <w:szCs w:val="22"/>
        </w:rPr>
        <w:fldChar w:fldCharType="separate"/>
      </w:r>
      <w:r w:rsidR="00EC5CA9" w:rsidRPr="00D55A8A">
        <w:rPr>
          <w:rFonts w:ascii="Sylfaen" w:hAnsi="Sylfaen" w:cs="Arial"/>
          <w:b/>
          <w:bCs/>
          <w:szCs w:val="22"/>
          <w:lang w:val="ka-GE"/>
        </w:rPr>
        <w:t>ილუსტრაცია</w:t>
      </w:r>
      <w:r w:rsidR="00EC5CA9" w:rsidRPr="00D55A8A">
        <w:rPr>
          <w:rFonts w:ascii="Sylfaen" w:hAnsi="Sylfaen" w:cs="Arial"/>
          <w:b/>
          <w:bCs/>
          <w:szCs w:val="22"/>
        </w:rPr>
        <w:t xml:space="preserve"> </w:t>
      </w:r>
      <w:r w:rsidR="00EC5CA9" w:rsidRPr="00D55A8A">
        <w:rPr>
          <w:rFonts w:ascii="Sylfaen" w:hAnsi="Sylfaen" w:cs="Arial"/>
          <w:b/>
          <w:bCs/>
          <w:noProof/>
          <w:szCs w:val="22"/>
        </w:rPr>
        <w:t>21</w:t>
      </w:r>
      <w:r w:rsidR="00C94E59" w:rsidRPr="00D55A8A">
        <w:rPr>
          <w:rFonts w:ascii="Sylfaen" w:hAnsi="Sylfaen" w:cs="Arial"/>
          <w:b/>
          <w:bCs/>
          <w:szCs w:val="22"/>
        </w:rPr>
        <w:fldChar w:fldCharType="end"/>
      </w:r>
      <w:r w:rsidR="005975EF" w:rsidRPr="00D55A8A">
        <w:rPr>
          <w:rFonts w:ascii="Sylfaen" w:hAnsi="Sylfaen" w:cs="Arial"/>
          <w:b/>
          <w:bCs/>
          <w:szCs w:val="22"/>
        </w:rPr>
        <w:t>)</w:t>
      </w:r>
      <w:r w:rsidR="005975EF" w:rsidRPr="00D55A8A">
        <w:rPr>
          <w:rFonts w:ascii="Sylfaen" w:hAnsi="Sylfaen" w:cs="Arial"/>
          <w:szCs w:val="22"/>
        </w:rPr>
        <w:t>.</w:t>
      </w:r>
    </w:p>
    <w:p w14:paraId="0281C495" w14:textId="4E7D44F1" w:rsidR="005975EF" w:rsidRDefault="00E973B1" w:rsidP="00D05FD8">
      <w:pPr>
        <w:spacing w:before="160" w:after="160" w:line="259" w:lineRule="auto"/>
        <w:jc w:val="both"/>
        <w:rPr>
          <w:rFonts w:ascii="Sylfaen" w:hAnsi="Sylfaen" w:cs="Arial"/>
          <w:iCs/>
          <w:sz w:val="22"/>
          <w:szCs w:val="22"/>
          <w:lang w:val="en-US"/>
        </w:rPr>
      </w:pPr>
      <w:r>
        <w:rPr>
          <w:rFonts w:asciiTheme="minorHAnsi" w:eastAsiaTheme="minorEastAsia" w:hAnsiTheme="minorHAnsi"/>
          <w:noProof/>
        </w:rPr>
        <w:object w:dxaOrig="1440" w:dyaOrig="1440" w14:anchorId="7C5E7D6A">
          <v:shape id="_x0000_s1031" type="#_x0000_t75" alt="" style="position:absolute;left:0;text-align:left;margin-left:41.2pt;margin-top:7.05pt;width:254.5pt;height:158.05pt;z-index:-251646976;mso-wrap-edited:f;mso-width-percent:0;mso-height-percent:0;mso-position-horizontal-relative:text;mso-position-vertical-relative:text;mso-width-percent:0;mso-height-percent:0" wrapcoords="0 146 45 21307 21509 21307 21509 146 0 146">
            <v:imagedata r:id="rId52" o:title=""/>
            <w10:wrap type="through"/>
          </v:shape>
          <o:OLEObject Type="Embed" ProgID="Visio.Drawing.11" ShapeID="_x0000_s1031" DrawAspect="Content" ObjectID="_1759133738" r:id="rId53"/>
        </w:object>
      </w:r>
    </w:p>
    <w:p w14:paraId="2CEE5C0D" w14:textId="6C152FC6" w:rsidR="000C288A" w:rsidRDefault="000C288A" w:rsidP="00D05FD8">
      <w:pPr>
        <w:spacing w:before="160" w:after="160" w:line="259" w:lineRule="auto"/>
        <w:jc w:val="both"/>
        <w:rPr>
          <w:rFonts w:ascii="Sylfaen" w:hAnsi="Sylfaen" w:cs="Arial"/>
          <w:iCs/>
          <w:sz w:val="22"/>
          <w:szCs w:val="22"/>
          <w:lang w:val="en-US"/>
        </w:rPr>
      </w:pPr>
    </w:p>
    <w:p w14:paraId="543564C5" w14:textId="226F0D50" w:rsidR="000C288A" w:rsidRPr="00D05FD8" w:rsidRDefault="000C288A" w:rsidP="00D05FD8">
      <w:pPr>
        <w:spacing w:before="160" w:after="160" w:line="259" w:lineRule="auto"/>
        <w:jc w:val="both"/>
        <w:rPr>
          <w:rFonts w:ascii="Sylfaen" w:hAnsi="Sylfaen" w:cs="Arial"/>
          <w:iCs/>
          <w:sz w:val="22"/>
          <w:szCs w:val="22"/>
          <w:lang w:val="en-US"/>
        </w:rPr>
      </w:pPr>
    </w:p>
    <w:p w14:paraId="17E46F97" w14:textId="77777777" w:rsidR="000C288A" w:rsidRPr="00D64022" w:rsidRDefault="000C288A" w:rsidP="00D64022">
      <w:bookmarkStart w:id="61" w:name="_Ref142093531"/>
    </w:p>
    <w:p w14:paraId="6F7E707F" w14:textId="77777777" w:rsidR="000C288A" w:rsidRPr="00D64022" w:rsidRDefault="000C288A" w:rsidP="00D64022"/>
    <w:p w14:paraId="26D4D688" w14:textId="77777777" w:rsidR="000C288A" w:rsidRDefault="000C288A" w:rsidP="00D64022"/>
    <w:p w14:paraId="14F70B11" w14:textId="77777777" w:rsidR="00D64022" w:rsidRDefault="00D64022" w:rsidP="00D64022"/>
    <w:p w14:paraId="29C33F9E" w14:textId="77777777" w:rsidR="00D64022" w:rsidRPr="00D64022" w:rsidRDefault="00D64022" w:rsidP="00D64022"/>
    <w:p w14:paraId="2A81000A" w14:textId="77777777" w:rsidR="000C288A" w:rsidRPr="00D64022" w:rsidRDefault="000C288A" w:rsidP="00D64022"/>
    <w:p w14:paraId="2ACD266F" w14:textId="77777777" w:rsidR="00796BA9" w:rsidRPr="00D64022" w:rsidRDefault="00796BA9" w:rsidP="00D64022"/>
    <w:p w14:paraId="475F4C9D" w14:textId="20D1455E" w:rsidR="005975EF" w:rsidRDefault="00833E82" w:rsidP="00D05FD8">
      <w:pPr>
        <w:pStyle w:val="Caption"/>
        <w:spacing w:before="160" w:after="160" w:line="259" w:lineRule="auto"/>
        <w:rPr>
          <w:rFonts w:ascii="Sylfaen" w:hAnsi="Sylfaen" w:cs="Sylfaen"/>
          <w:iCs/>
          <w:szCs w:val="22"/>
          <w:lang w:val="en-US"/>
        </w:rPr>
      </w:pPr>
      <w:bookmarkStart w:id="62" w:name="_Ref148266201"/>
      <w:bookmarkStart w:id="63" w:name="_Toc148265671"/>
      <w:r w:rsidRPr="00D05FD8">
        <w:rPr>
          <w:rFonts w:ascii="Sylfaen" w:hAnsi="Sylfaen" w:cs="Arial"/>
          <w:szCs w:val="22"/>
          <w:lang w:val="ka-GE"/>
        </w:rPr>
        <w:t>ილუსტრაცია</w:t>
      </w:r>
      <w:r w:rsidR="00AC3331" w:rsidRPr="00D05FD8">
        <w:rPr>
          <w:rFonts w:ascii="Sylfaen" w:hAnsi="Sylfaen" w:cs="Arial"/>
          <w:szCs w:val="22"/>
          <w:lang w:val="en-US"/>
        </w:rPr>
        <w:t xml:space="preserve"> </w:t>
      </w:r>
      <w:r w:rsidR="00AC3331" w:rsidRPr="00D05FD8">
        <w:rPr>
          <w:rFonts w:ascii="Sylfaen" w:hAnsi="Sylfaen" w:cs="Arial"/>
          <w:szCs w:val="22"/>
        </w:rPr>
        <w:fldChar w:fldCharType="begin"/>
      </w:r>
      <w:r w:rsidR="00AC3331" w:rsidRPr="00D05FD8">
        <w:rPr>
          <w:rFonts w:ascii="Sylfaen" w:hAnsi="Sylfaen" w:cs="Arial"/>
          <w:szCs w:val="22"/>
          <w:lang w:val="en-GB"/>
        </w:rPr>
        <w:instrText xml:space="preserve"> SEQ Figure \* ARABIC </w:instrText>
      </w:r>
      <w:r w:rsidR="00AC3331" w:rsidRPr="00D05FD8">
        <w:rPr>
          <w:rFonts w:ascii="Sylfaen" w:hAnsi="Sylfaen" w:cs="Arial"/>
          <w:szCs w:val="22"/>
        </w:rPr>
        <w:fldChar w:fldCharType="separate"/>
      </w:r>
      <w:r w:rsidR="00757A05">
        <w:rPr>
          <w:rFonts w:ascii="Sylfaen" w:hAnsi="Sylfaen" w:cs="Arial"/>
          <w:noProof/>
          <w:szCs w:val="22"/>
          <w:lang w:val="en-GB"/>
        </w:rPr>
        <w:t>19</w:t>
      </w:r>
      <w:r w:rsidR="00AC3331" w:rsidRPr="00D05FD8">
        <w:rPr>
          <w:rFonts w:ascii="Sylfaen" w:hAnsi="Sylfaen" w:cs="Arial"/>
          <w:szCs w:val="22"/>
        </w:rPr>
        <w:fldChar w:fldCharType="end"/>
      </w:r>
      <w:bookmarkEnd w:id="61"/>
      <w:bookmarkEnd w:id="62"/>
      <w:r w:rsidR="00AC3331" w:rsidRPr="00D05FD8">
        <w:rPr>
          <w:rFonts w:ascii="Sylfaen" w:hAnsi="Sylfaen" w:cs="Arial"/>
          <w:szCs w:val="22"/>
          <w:lang w:val="en-GB"/>
        </w:rPr>
        <w:t xml:space="preserve">. </w:t>
      </w:r>
      <w:r w:rsidR="00314869" w:rsidRPr="00D05FD8">
        <w:rPr>
          <w:rFonts w:ascii="Sylfaen" w:hAnsi="Sylfaen" w:cs="Sylfaen"/>
          <w:iCs/>
          <w:szCs w:val="22"/>
          <w:lang w:val="en-US"/>
        </w:rPr>
        <w:t>ხ</w:t>
      </w:r>
      <w:r w:rsidR="00523028" w:rsidRPr="00D05FD8">
        <w:rPr>
          <w:rFonts w:ascii="Sylfaen" w:hAnsi="Sylfaen" w:cs="Sylfaen"/>
          <w:iCs/>
          <w:szCs w:val="22"/>
          <w:lang w:val="ka-GE"/>
        </w:rPr>
        <w:t xml:space="preserve">ე-ტყის </w:t>
      </w:r>
      <w:r w:rsidR="00314869" w:rsidRPr="00D05FD8">
        <w:rPr>
          <w:rFonts w:ascii="Sylfaen" w:hAnsi="Sylfaen" w:cs="Sylfaen"/>
          <w:iCs/>
          <w:szCs w:val="22"/>
          <w:lang w:val="en-US"/>
        </w:rPr>
        <w:t>მიწოდება</w:t>
      </w:r>
      <w:r w:rsidR="00314869" w:rsidRPr="00D05FD8">
        <w:rPr>
          <w:rFonts w:ascii="Sylfaen" w:hAnsi="Sylfaen" w:cs="Arial"/>
          <w:iCs/>
          <w:szCs w:val="22"/>
          <w:lang w:val="en-US"/>
        </w:rPr>
        <w:t xml:space="preserve">, </w:t>
      </w:r>
      <w:r w:rsidR="00314869" w:rsidRPr="00D05FD8">
        <w:rPr>
          <w:rFonts w:ascii="Sylfaen" w:hAnsi="Sylfaen" w:cs="Sylfaen"/>
          <w:iCs/>
          <w:szCs w:val="22"/>
          <w:lang w:val="en-US"/>
        </w:rPr>
        <w:t>როგორც</w:t>
      </w:r>
      <w:r w:rsidR="00314869" w:rsidRPr="00D05FD8">
        <w:rPr>
          <w:rFonts w:ascii="Sylfaen" w:hAnsi="Sylfaen" w:cs="Arial"/>
          <w:iCs/>
          <w:szCs w:val="22"/>
          <w:lang w:val="en-US"/>
        </w:rPr>
        <w:t xml:space="preserve"> </w:t>
      </w:r>
      <w:r w:rsidR="00314869" w:rsidRPr="00D05FD8">
        <w:rPr>
          <w:rFonts w:ascii="Sylfaen" w:hAnsi="Sylfaen" w:cs="Sylfaen"/>
          <w:iCs/>
          <w:szCs w:val="22"/>
          <w:lang w:val="en-US"/>
        </w:rPr>
        <w:t>ეკოსისტემ</w:t>
      </w:r>
      <w:r w:rsidR="004A7E18" w:rsidRPr="00D05FD8">
        <w:rPr>
          <w:rFonts w:ascii="Sylfaen" w:hAnsi="Sylfaen" w:cs="Sylfaen"/>
          <w:iCs/>
          <w:szCs w:val="22"/>
          <w:lang w:val="ka-GE"/>
        </w:rPr>
        <w:t>ური</w:t>
      </w:r>
      <w:r w:rsidR="00314869" w:rsidRPr="00D05FD8">
        <w:rPr>
          <w:rFonts w:ascii="Sylfaen" w:hAnsi="Sylfaen" w:cs="Arial"/>
          <w:iCs/>
          <w:szCs w:val="22"/>
          <w:lang w:val="en-US"/>
        </w:rPr>
        <w:t xml:space="preserve"> </w:t>
      </w:r>
      <w:r w:rsidR="00314869" w:rsidRPr="00D05FD8">
        <w:rPr>
          <w:rFonts w:ascii="Sylfaen" w:hAnsi="Sylfaen" w:cs="Sylfaen"/>
          <w:iCs/>
          <w:szCs w:val="22"/>
          <w:lang w:val="en-US"/>
        </w:rPr>
        <w:t>სერვისი</w:t>
      </w:r>
      <w:r w:rsidR="00314869" w:rsidRPr="00D05FD8">
        <w:rPr>
          <w:rFonts w:ascii="Sylfaen" w:hAnsi="Sylfaen" w:cs="Arial"/>
          <w:iCs/>
          <w:szCs w:val="22"/>
          <w:lang w:val="en-US"/>
        </w:rPr>
        <w:t xml:space="preserve"> </w:t>
      </w:r>
      <w:r w:rsidR="00314869" w:rsidRPr="00D05FD8">
        <w:rPr>
          <w:rFonts w:ascii="Sylfaen" w:hAnsi="Sylfaen" w:cs="Sylfaen"/>
          <w:iCs/>
          <w:szCs w:val="22"/>
          <w:lang w:val="en-US"/>
        </w:rPr>
        <w:t>ევროკავშირში</w:t>
      </w:r>
      <w:r w:rsidR="00251BDF" w:rsidRPr="00D05FD8">
        <w:rPr>
          <w:rFonts w:ascii="Sylfaen" w:hAnsi="Sylfaen" w:cs="Sylfaen"/>
          <w:iCs/>
          <w:szCs w:val="22"/>
          <w:lang w:val="ka-GE"/>
        </w:rPr>
        <w:t>,</w:t>
      </w:r>
      <w:r w:rsidR="00314869" w:rsidRPr="00D05FD8">
        <w:rPr>
          <w:rFonts w:ascii="Sylfaen" w:hAnsi="Sylfaen" w:cs="Arial"/>
          <w:iCs/>
          <w:szCs w:val="22"/>
          <w:lang w:val="en-US"/>
        </w:rPr>
        <w:t xml:space="preserve"> </w:t>
      </w:r>
      <w:r w:rsidR="00314869" w:rsidRPr="00D05FD8">
        <w:rPr>
          <w:rFonts w:ascii="Sylfaen" w:hAnsi="Sylfaen" w:cs="Sylfaen"/>
          <w:iCs/>
          <w:szCs w:val="22"/>
          <w:lang w:val="en-US"/>
        </w:rPr>
        <w:t>დროთა</w:t>
      </w:r>
      <w:r w:rsidR="00314869" w:rsidRPr="00D05FD8">
        <w:rPr>
          <w:rFonts w:ascii="Sylfaen" w:hAnsi="Sylfaen" w:cs="Arial"/>
          <w:iCs/>
          <w:szCs w:val="22"/>
          <w:lang w:val="en-US"/>
        </w:rPr>
        <w:t xml:space="preserve"> </w:t>
      </w:r>
      <w:r w:rsidR="00314869" w:rsidRPr="00D05FD8">
        <w:rPr>
          <w:rFonts w:ascii="Sylfaen" w:hAnsi="Sylfaen" w:cs="Sylfaen"/>
          <w:iCs/>
          <w:szCs w:val="22"/>
          <w:lang w:val="en-US"/>
        </w:rPr>
        <w:t>განმავლობაში</w:t>
      </w:r>
      <w:r w:rsidR="00AC3331" w:rsidRPr="00D05FD8">
        <w:rPr>
          <w:rStyle w:val="FootnoteReference"/>
          <w:rFonts w:ascii="Sylfaen" w:hAnsi="Sylfaen" w:cs="Arial"/>
          <w:iCs/>
          <w:szCs w:val="22"/>
          <w:lang w:val="en-US"/>
        </w:rPr>
        <w:footnoteReference w:id="71"/>
      </w:r>
      <w:bookmarkEnd w:id="63"/>
    </w:p>
    <w:p w14:paraId="76B0C4C1" w14:textId="2A419133" w:rsidR="005975EF" w:rsidRPr="00D64022" w:rsidRDefault="005975EF" w:rsidP="00D64022">
      <w:pPr>
        <w:rPr>
          <w:rFonts w:ascii="Sylfaen" w:hAnsi="Sylfaen" w:cs="Arial"/>
          <w:iCs/>
          <w:sz w:val="2"/>
          <w:szCs w:val="2"/>
          <w:lang w:val="en-US"/>
        </w:rPr>
      </w:pPr>
    </w:p>
    <w:p w14:paraId="7CFF7973" w14:textId="77777777" w:rsidR="00EC246A" w:rsidRDefault="00EC246A" w:rsidP="00D64022">
      <w:pPr>
        <w:jc w:val="both"/>
        <w:rPr>
          <w:rFonts w:ascii="Sylfaen" w:hAnsi="Sylfaen" w:cs="Arial"/>
          <w:iCs/>
          <w:sz w:val="22"/>
          <w:szCs w:val="22"/>
          <w:lang w:val="en-US"/>
        </w:rPr>
      </w:pPr>
    </w:p>
    <w:p w14:paraId="0E7D5B39" w14:textId="306C096D" w:rsidR="00EC246A" w:rsidRDefault="00E973B1" w:rsidP="00D05FD8">
      <w:pPr>
        <w:spacing w:before="160" w:after="160" w:line="259" w:lineRule="auto"/>
        <w:jc w:val="both"/>
        <w:rPr>
          <w:rFonts w:ascii="Sylfaen" w:hAnsi="Sylfaen" w:cs="Arial"/>
          <w:iCs/>
          <w:sz w:val="22"/>
          <w:szCs w:val="22"/>
          <w:lang w:val="en-US"/>
        </w:rPr>
      </w:pPr>
      <w:r>
        <w:rPr>
          <w:rFonts w:asciiTheme="minorHAnsi" w:eastAsiaTheme="minorEastAsia" w:hAnsiTheme="minorHAnsi"/>
          <w:noProof/>
          <w:sz w:val="2"/>
          <w:szCs w:val="2"/>
        </w:rPr>
        <w:object w:dxaOrig="1440" w:dyaOrig="1440" w14:anchorId="5F9B448E">
          <v:shape id="_x0000_s1030" type="#_x0000_t75" alt="" style="position:absolute;left:0;text-align:left;margin-left:0;margin-top:12.55pt;width:304.25pt;height:181.5pt;z-index:-251644928;mso-wrap-edited:f;mso-position-horizontal-relative:text;mso-position-vertical-relative:text" wrapcoords="65 306 65 21091 21406 21091 21406 306 65 306">
            <v:imagedata r:id="rId54" o:title=""/>
            <w10:wrap type="through"/>
          </v:shape>
          <o:OLEObject Type="Embed" ProgID="Visio.Drawing.11" ShapeID="_x0000_s1030" DrawAspect="Content" ObjectID="_1759133739" r:id="rId55"/>
        </w:object>
      </w:r>
    </w:p>
    <w:p w14:paraId="5C8D2BDD" w14:textId="77777777" w:rsidR="00EC246A" w:rsidRDefault="00EC246A" w:rsidP="00D05FD8">
      <w:pPr>
        <w:spacing w:before="160" w:after="160" w:line="259" w:lineRule="auto"/>
        <w:jc w:val="both"/>
        <w:rPr>
          <w:rFonts w:ascii="Sylfaen" w:hAnsi="Sylfaen" w:cs="Arial"/>
          <w:iCs/>
          <w:sz w:val="22"/>
          <w:szCs w:val="22"/>
          <w:lang w:val="en-US"/>
        </w:rPr>
      </w:pPr>
    </w:p>
    <w:p w14:paraId="47A1794E" w14:textId="77777777" w:rsidR="00EC246A" w:rsidRDefault="00EC246A" w:rsidP="00D05FD8">
      <w:pPr>
        <w:spacing w:before="160" w:after="160" w:line="259" w:lineRule="auto"/>
        <w:jc w:val="both"/>
        <w:rPr>
          <w:rFonts w:ascii="Sylfaen" w:hAnsi="Sylfaen" w:cs="Arial"/>
          <w:iCs/>
          <w:sz w:val="22"/>
          <w:szCs w:val="22"/>
          <w:lang w:val="en-US"/>
        </w:rPr>
      </w:pPr>
    </w:p>
    <w:p w14:paraId="759C4187" w14:textId="77777777" w:rsidR="00EC246A" w:rsidRDefault="00EC246A" w:rsidP="00D05FD8">
      <w:pPr>
        <w:spacing w:before="160" w:after="160" w:line="259" w:lineRule="auto"/>
        <w:jc w:val="both"/>
        <w:rPr>
          <w:rFonts w:ascii="Sylfaen" w:hAnsi="Sylfaen" w:cs="Arial"/>
          <w:iCs/>
          <w:sz w:val="22"/>
          <w:szCs w:val="22"/>
          <w:lang w:val="en-US"/>
        </w:rPr>
      </w:pPr>
    </w:p>
    <w:p w14:paraId="3C0137CB" w14:textId="77777777" w:rsidR="00EC246A" w:rsidRDefault="00EC246A" w:rsidP="00D05FD8">
      <w:pPr>
        <w:spacing w:before="160" w:after="160" w:line="259" w:lineRule="auto"/>
        <w:jc w:val="both"/>
        <w:rPr>
          <w:rFonts w:ascii="Sylfaen" w:hAnsi="Sylfaen" w:cs="Arial"/>
          <w:iCs/>
          <w:sz w:val="22"/>
          <w:szCs w:val="22"/>
          <w:lang w:val="en-US"/>
        </w:rPr>
      </w:pPr>
    </w:p>
    <w:p w14:paraId="1C66ADE4" w14:textId="77777777" w:rsidR="00EC246A" w:rsidRDefault="00EC246A" w:rsidP="00D05FD8">
      <w:pPr>
        <w:spacing w:before="160" w:after="160" w:line="259" w:lineRule="auto"/>
        <w:jc w:val="both"/>
        <w:rPr>
          <w:rFonts w:ascii="Sylfaen" w:hAnsi="Sylfaen" w:cs="Arial"/>
          <w:iCs/>
          <w:sz w:val="22"/>
          <w:szCs w:val="22"/>
          <w:lang w:val="en-US"/>
        </w:rPr>
      </w:pPr>
    </w:p>
    <w:p w14:paraId="1E9815F0" w14:textId="77777777" w:rsidR="00EC246A" w:rsidRDefault="00EC246A" w:rsidP="00D05FD8">
      <w:pPr>
        <w:spacing w:before="160" w:after="160" w:line="259" w:lineRule="auto"/>
        <w:jc w:val="both"/>
        <w:rPr>
          <w:rFonts w:ascii="Sylfaen" w:hAnsi="Sylfaen" w:cs="Arial"/>
          <w:iCs/>
          <w:sz w:val="22"/>
          <w:szCs w:val="22"/>
          <w:lang w:val="en-US"/>
        </w:rPr>
      </w:pPr>
    </w:p>
    <w:p w14:paraId="3E248220" w14:textId="77777777" w:rsidR="00D64022" w:rsidRDefault="00D64022" w:rsidP="00D05FD8">
      <w:pPr>
        <w:spacing w:before="160" w:after="160" w:line="259" w:lineRule="auto"/>
        <w:jc w:val="both"/>
        <w:rPr>
          <w:rFonts w:ascii="Sylfaen" w:hAnsi="Sylfaen" w:cs="Arial"/>
          <w:iCs/>
          <w:sz w:val="22"/>
          <w:szCs w:val="22"/>
          <w:lang w:val="en-US"/>
        </w:rPr>
      </w:pPr>
    </w:p>
    <w:p w14:paraId="767913F3" w14:textId="6B38D616" w:rsidR="005975EF" w:rsidRPr="00D05FD8" w:rsidRDefault="00AE64D0" w:rsidP="00D05FD8">
      <w:pPr>
        <w:pStyle w:val="Caption"/>
        <w:spacing w:before="160" w:after="160" w:line="259" w:lineRule="auto"/>
        <w:rPr>
          <w:rFonts w:ascii="Sylfaen" w:hAnsi="Sylfaen" w:cs="Arial"/>
          <w:iCs/>
          <w:szCs w:val="22"/>
          <w:lang w:val="en-US"/>
        </w:rPr>
      </w:pPr>
      <w:bookmarkStart w:id="64" w:name="_Ref142093588"/>
      <w:bookmarkStart w:id="65" w:name="_Toc148265672"/>
      <w:r w:rsidRPr="00D05FD8">
        <w:rPr>
          <w:rFonts w:ascii="Sylfaen" w:hAnsi="Sylfaen" w:cs="Arial"/>
          <w:szCs w:val="22"/>
          <w:lang w:val="ka-GE"/>
        </w:rPr>
        <w:t>ილუსტრაცია</w:t>
      </w:r>
      <w:r w:rsidR="00AC3331" w:rsidRPr="00D05FD8">
        <w:rPr>
          <w:rFonts w:ascii="Sylfaen" w:hAnsi="Sylfaen" w:cs="Arial"/>
          <w:szCs w:val="22"/>
          <w:lang w:val="en-US"/>
        </w:rPr>
        <w:t xml:space="preserve"> </w:t>
      </w:r>
      <w:r w:rsidR="00AC3331" w:rsidRPr="00D05FD8">
        <w:rPr>
          <w:rFonts w:ascii="Sylfaen" w:hAnsi="Sylfaen" w:cs="Arial"/>
          <w:szCs w:val="22"/>
        </w:rPr>
        <w:fldChar w:fldCharType="begin"/>
      </w:r>
      <w:r w:rsidR="00AC3331" w:rsidRPr="00D05FD8">
        <w:rPr>
          <w:rFonts w:ascii="Sylfaen" w:hAnsi="Sylfaen" w:cs="Arial"/>
          <w:szCs w:val="22"/>
          <w:lang w:val="en-GB"/>
        </w:rPr>
        <w:instrText xml:space="preserve"> SEQ Figure \* ARABIC </w:instrText>
      </w:r>
      <w:r w:rsidR="00AC3331" w:rsidRPr="00D05FD8">
        <w:rPr>
          <w:rFonts w:ascii="Sylfaen" w:hAnsi="Sylfaen" w:cs="Arial"/>
          <w:szCs w:val="22"/>
        </w:rPr>
        <w:fldChar w:fldCharType="separate"/>
      </w:r>
      <w:r w:rsidR="00757A05">
        <w:rPr>
          <w:rFonts w:ascii="Sylfaen" w:hAnsi="Sylfaen" w:cs="Arial"/>
          <w:noProof/>
          <w:szCs w:val="22"/>
          <w:lang w:val="en-GB"/>
        </w:rPr>
        <w:t>20</w:t>
      </w:r>
      <w:r w:rsidR="00AC3331" w:rsidRPr="00D05FD8">
        <w:rPr>
          <w:rFonts w:ascii="Sylfaen" w:hAnsi="Sylfaen" w:cs="Arial"/>
          <w:szCs w:val="22"/>
        </w:rPr>
        <w:fldChar w:fldCharType="end"/>
      </w:r>
      <w:bookmarkEnd w:id="64"/>
      <w:r w:rsidR="00AC3331" w:rsidRPr="00D05FD8">
        <w:rPr>
          <w:rFonts w:ascii="Sylfaen" w:hAnsi="Sylfaen" w:cs="Arial"/>
          <w:szCs w:val="22"/>
          <w:lang w:val="en-GB"/>
        </w:rPr>
        <w:t xml:space="preserve">. </w:t>
      </w:r>
      <w:r w:rsidR="00314869" w:rsidRPr="00D05FD8">
        <w:rPr>
          <w:rFonts w:ascii="Sylfaen" w:hAnsi="Sylfaen" w:cs="Sylfaen"/>
          <w:iCs/>
          <w:szCs w:val="22"/>
          <w:lang w:val="en-US"/>
        </w:rPr>
        <w:t>ევროკავშირში</w:t>
      </w:r>
      <w:r w:rsidR="00314869" w:rsidRPr="00D05FD8">
        <w:rPr>
          <w:rFonts w:ascii="Sylfaen" w:hAnsi="Sylfaen" w:cs="Arial"/>
          <w:iCs/>
          <w:szCs w:val="22"/>
          <w:lang w:val="en-US"/>
        </w:rPr>
        <w:t xml:space="preserve"> </w:t>
      </w:r>
      <w:r w:rsidR="00314869" w:rsidRPr="00D05FD8">
        <w:rPr>
          <w:rFonts w:ascii="Sylfaen" w:hAnsi="Sylfaen" w:cs="Sylfaen"/>
          <w:iCs/>
          <w:szCs w:val="22"/>
          <w:lang w:val="en-US"/>
        </w:rPr>
        <w:t>წყალდიდობის</w:t>
      </w:r>
      <w:r w:rsidR="00314869" w:rsidRPr="00D05FD8">
        <w:rPr>
          <w:rFonts w:ascii="Sylfaen" w:hAnsi="Sylfaen" w:cs="Arial"/>
          <w:iCs/>
          <w:szCs w:val="22"/>
          <w:lang w:val="en-US"/>
        </w:rPr>
        <w:t xml:space="preserve"> </w:t>
      </w:r>
      <w:r w:rsidR="00314869" w:rsidRPr="00D05FD8">
        <w:rPr>
          <w:rFonts w:ascii="Sylfaen" w:hAnsi="Sylfaen" w:cs="Sylfaen"/>
          <w:iCs/>
          <w:szCs w:val="22"/>
          <w:lang w:val="en-US"/>
        </w:rPr>
        <w:t>კონტროლის</w:t>
      </w:r>
      <w:r w:rsidR="00757AA7" w:rsidRPr="00D05FD8">
        <w:rPr>
          <w:rFonts w:ascii="Sylfaen" w:hAnsi="Sylfaen" w:cs="Sylfaen"/>
          <w:iCs/>
          <w:szCs w:val="22"/>
          <w:lang w:val="ka-GE"/>
        </w:rPr>
        <w:t xml:space="preserve"> მიმართ არსებული</w:t>
      </w:r>
      <w:r w:rsidR="00314869" w:rsidRPr="00D05FD8">
        <w:rPr>
          <w:rFonts w:ascii="Sylfaen" w:hAnsi="Sylfaen" w:cs="Arial"/>
          <w:iCs/>
          <w:szCs w:val="22"/>
          <w:lang w:val="en-US"/>
        </w:rPr>
        <w:t xml:space="preserve"> </w:t>
      </w:r>
      <w:r w:rsidR="00314869" w:rsidRPr="00D05FD8">
        <w:rPr>
          <w:rFonts w:ascii="Sylfaen" w:hAnsi="Sylfaen" w:cs="Sylfaen"/>
          <w:iCs/>
          <w:szCs w:val="22"/>
          <w:lang w:val="en-US"/>
        </w:rPr>
        <w:t>მოთხოვნა</w:t>
      </w:r>
      <w:r w:rsidR="00314869" w:rsidRPr="00D05FD8">
        <w:rPr>
          <w:rFonts w:ascii="Sylfaen" w:hAnsi="Sylfaen" w:cs="Arial"/>
          <w:iCs/>
          <w:szCs w:val="22"/>
          <w:lang w:val="en-US"/>
        </w:rPr>
        <w:t xml:space="preserve">, </w:t>
      </w:r>
      <w:r w:rsidR="00757AA7" w:rsidRPr="00D05FD8">
        <w:rPr>
          <w:rFonts w:ascii="Sylfaen" w:hAnsi="Sylfaen" w:cs="Arial"/>
          <w:iCs/>
          <w:szCs w:val="22"/>
          <w:lang w:val="ka-GE"/>
        </w:rPr>
        <w:t xml:space="preserve">მისი </w:t>
      </w:r>
      <w:r w:rsidR="00757AA7" w:rsidRPr="00D05FD8">
        <w:rPr>
          <w:rFonts w:ascii="Sylfaen" w:hAnsi="Sylfaen" w:cs="Sylfaen"/>
          <w:iCs/>
          <w:szCs w:val="22"/>
          <w:lang w:val="ka-GE"/>
        </w:rPr>
        <w:t xml:space="preserve">მოხმარება </w:t>
      </w:r>
      <w:r w:rsidR="00314869" w:rsidRPr="00D05FD8">
        <w:rPr>
          <w:rFonts w:ascii="Sylfaen" w:hAnsi="Sylfaen" w:cs="Sylfaen"/>
          <w:iCs/>
          <w:szCs w:val="22"/>
          <w:lang w:val="en-US"/>
        </w:rPr>
        <w:t>და</w:t>
      </w:r>
      <w:r w:rsidR="00314869" w:rsidRPr="00D05FD8">
        <w:rPr>
          <w:rFonts w:ascii="Sylfaen" w:hAnsi="Sylfaen" w:cs="Arial"/>
          <w:iCs/>
          <w:szCs w:val="22"/>
          <w:lang w:val="en-US"/>
        </w:rPr>
        <w:t xml:space="preserve"> </w:t>
      </w:r>
      <w:r w:rsidR="00314869" w:rsidRPr="00D05FD8">
        <w:rPr>
          <w:rFonts w:ascii="Sylfaen" w:hAnsi="Sylfaen" w:cs="Sylfaen"/>
          <w:iCs/>
          <w:szCs w:val="22"/>
          <w:lang w:val="en-US"/>
        </w:rPr>
        <w:t>დაუკმაყოფილებელი</w:t>
      </w:r>
      <w:r w:rsidR="00314869" w:rsidRPr="00D05FD8">
        <w:rPr>
          <w:rFonts w:ascii="Sylfaen" w:hAnsi="Sylfaen" w:cs="Arial"/>
          <w:iCs/>
          <w:szCs w:val="22"/>
          <w:lang w:val="en-US"/>
        </w:rPr>
        <w:t xml:space="preserve"> </w:t>
      </w:r>
      <w:r w:rsidR="00314869" w:rsidRPr="00D05FD8">
        <w:rPr>
          <w:rFonts w:ascii="Sylfaen" w:hAnsi="Sylfaen" w:cs="Sylfaen"/>
          <w:iCs/>
          <w:szCs w:val="22"/>
          <w:lang w:val="en-US"/>
        </w:rPr>
        <w:t>მოთხოვნა</w:t>
      </w:r>
      <w:r w:rsidR="00AC3331" w:rsidRPr="00D05FD8">
        <w:rPr>
          <w:rStyle w:val="FootnoteReference"/>
          <w:rFonts w:ascii="Sylfaen" w:hAnsi="Sylfaen" w:cs="Arial"/>
          <w:iCs/>
          <w:szCs w:val="22"/>
          <w:lang w:val="en-US"/>
        </w:rPr>
        <w:footnoteReference w:id="72"/>
      </w:r>
      <w:bookmarkEnd w:id="65"/>
      <w:r w:rsidR="005975EF" w:rsidRPr="00D05FD8">
        <w:rPr>
          <w:rFonts w:ascii="Sylfaen" w:hAnsi="Sylfaen" w:cs="Arial"/>
          <w:iCs/>
          <w:szCs w:val="22"/>
          <w:lang w:val="en-US"/>
        </w:rPr>
        <w:t xml:space="preserve"> </w:t>
      </w:r>
    </w:p>
    <w:p w14:paraId="65DD3954" w14:textId="70E9E63E" w:rsidR="005975EF" w:rsidRDefault="00EC5CA9" w:rsidP="00D05FD8">
      <w:pPr>
        <w:spacing w:before="160" w:after="160" w:line="259" w:lineRule="auto"/>
        <w:jc w:val="both"/>
        <w:rPr>
          <w:rFonts w:ascii="Sylfaen" w:hAnsi="Sylfaen" w:cs="Arial"/>
          <w:iCs/>
          <w:sz w:val="22"/>
          <w:szCs w:val="22"/>
          <w:lang w:val="en-US"/>
        </w:rPr>
      </w:pPr>
      <w:r>
        <w:rPr>
          <w:rFonts w:ascii="Sylfaen" w:hAnsi="Sylfaen" w:cs="Arial"/>
          <w:iCs/>
          <w:noProof/>
          <w:sz w:val="22"/>
          <w:szCs w:val="22"/>
          <w:lang w:val="en-US"/>
        </w:rPr>
        <w:lastRenderedPageBreak/>
        <mc:AlternateContent>
          <mc:Choice Requires="wpg">
            <w:drawing>
              <wp:anchor distT="0" distB="0" distL="114300" distR="114300" simplePos="0" relativeHeight="251691008" behindDoc="0" locked="0" layoutInCell="1" allowOverlap="1" wp14:anchorId="1E21C910" wp14:editId="69539D69">
                <wp:simplePos x="0" y="0"/>
                <wp:positionH relativeFrom="column">
                  <wp:posOffset>351155</wp:posOffset>
                </wp:positionH>
                <wp:positionV relativeFrom="paragraph">
                  <wp:posOffset>40640</wp:posOffset>
                </wp:positionV>
                <wp:extent cx="4114800" cy="1056005"/>
                <wp:effectExtent l="0" t="0" r="19050" b="10795"/>
                <wp:wrapNone/>
                <wp:docPr id="1313741645" name="Group 3"/>
                <wp:cNvGraphicFramePr/>
                <a:graphic xmlns:a="http://schemas.openxmlformats.org/drawingml/2006/main">
                  <a:graphicData uri="http://schemas.microsoft.com/office/word/2010/wordprocessingGroup">
                    <wpg:wgp>
                      <wpg:cNvGrpSpPr/>
                      <wpg:grpSpPr>
                        <a:xfrm>
                          <a:off x="0" y="0"/>
                          <a:ext cx="4114800" cy="1056005"/>
                          <a:chOff x="0" y="0"/>
                          <a:chExt cx="4114800" cy="1056005"/>
                        </a:xfrm>
                      </wpg:grpSpPr>
                      <wps:wsp>
                        <wps:cNvPr id="217" name="Text Box 2"/>
                        <wps:cNvSpPr txBox="1">
                          <a:spLocks noChangeArrowheads="1"/>
                        </wps:cNvSpPr>
                        <wps:spPr bwMode="auto">
                          <a:xfrm>
                            <a:off x="2584450" y="0"/>
                            <a:ext cx="1530350" cy="278130"/>
                          </a:xfrm>
                          <a:prstGeom prst="rect">
                            <a:avLst/>
                          </a:prstGeom>
                          <a:solidFill>
                            <a:srgbClr val="FFFFFF"/>
                          </a:solidFill>
                          <a:ln w="9525">
                            <a:solidFill>
                              <a:srgbClr val="000000"/>
                            </a:solidFill>
                            <a:miter lim="800000"/>
                            <a:headEnd/>
                            <a:tailEnd/>
                          </a:ln>
                        </wps:spPr>
                        <wps:txbx>
                          <w:txbxContent>
                            <w:p w14:paraId="0961E5FD" w14:textId="3FCDFF3D" w:rsidR="00D64022" w:rsidRPr="00D64022" w:rsidRDefault="00D64022" w:rsidP="00D64022">
                              <w:pPr>
                                <w:spacing w:line="140" w:lineRule="exact"/>
                                <w:rPr>
                                  <w:rFonts w:ascii="Sylfaen" w:hAnsi="Sylfaen" w:cs="Arial"/>
                                  <w:b/>
                                  <w:bCs/>
                                  <w:iCs/>
                                  <w:sz w:val="14"/>
                                  <w:szCs w:val="14"/>
                                  <w:lang w:val="ka-GE"/>
                                </w:rPr>
                              </w:pPr>
                              <w:r w:rsidRPr="00D64022">
                                <w:rPr>
                                  <w:rFonts w:ascii="Sylfaen" w:hAnsi="Sylfaen" w:cs="Arial"/>
                                  <w:b/>
                                  <w:bCs/>
                                  <w:iCs/>
                                  <w:sz w:val="14"/>
                                  <w:szCs w:val="14"/>
                                  <w:lang w:val="ka-GE"/>
                                </w:rPr>
                                <w:t>ცვლილებები სარგებლობაში (%)</w:t>
                              </w:r>
                            </w:p>
                            <w:p w14:paraId="791A759C" w14:textId="2276BA18" w:rsidR="00D64022" w:rsidRPr="00D64022" w:rsidRDefault="00D64022" w:rsidP="00D64022">
                              <w:pPr>
                                <w:spacing w:line="140" w:lineRule="exact"/>
                                <w:rPr>
                                  <w:sz w:val="16"/>
                                  <w:szCs w:val="16"/>
                                </w:rPr>
                              </w:pPr>
                              <w:r w:rsidRPr="00D64022">
                                <w:rPr>
                                  <w:rFonts w:ascii="Sylfaen" w:hAnsi="Sylfaen" w:cs="Arial"/>
                                  <w:iCs/>
                                  <w:sz w:val="14"/>
                                  <w:szCs w:val="14"/>
                                  <w:lang w:val="ka-GE"/>
                                </w:rPr>
                                <w:t>ხე-ტყის ჭრის საფუძველზე, მ</w:t>
                              </w:r>
                              <w:r w:rsidRPr="00D64022">
                                <w:rPr>
                                  <w:rFonts w:ascii="Sylfaen" w:hAnsi="Sylfaen" w:cs="Arial"/>
                                  <w:iCs/>
                                  <w:sz w:val="14"/>
                                  <w:szCs w:val="14"/>
                                  <w:vertAlign w:val="superscript"/>
                                  <w:lang w:val="ka-GE"/>
                                </w:rPr>
                                <w:t>3</w:t>
                              </w:r>
                              <w:r w:rsidRPr="00D64022">
                                <w:rPr>
                                  <w:rFonts w:ascii="Sylfaen" w:hAnsi="Sylfaen" w:cs="Arial"/>
                                  <w:iCs/>
                                  <w:sz w:val="14"/>
                                  <w:szCs w:val="14"/>
                                  <w:lang w:val="ka-GE"/>
                                </w:rPr>
                                <w:t>/ჰა</w:t>
                              </w:r>
                            </w:p>
                          </w:txbxContent>
                        </wps:txbx>
                        <wps:bodyPr rot="0" vert="horz" wrap="square" lIns="91440" tIns="45720" rIns="91440" bIns="45720" anchor="t" anchorCtr="0">
                          <a:spAutoFit/>
                        </wps:bodyPr>
                      </wps:wsp>
                      <wps:wsp>
                        <wps:cNvPr id="1239303627" name="Text Box 2"/>
                        <wps:cNvSpPr txBox="1">
                          <a:spLocks noChangeArrowheads="1"/>
                        </wps:cNvSpPr>
                        <wps:spPr bwMode="auto">
                          <a:xfrm>
                            <a:off x="2825750" y="844550"/>
                            <a:ext cx="742950" cy="189230"/>
                          </a:xfrm>
                          <a:prstGeom prst="rect">
                            <a:avLst/>
                          </a:prstGeom>
                          <a:solidFill>
                            <a:srgbClr val="FFFFFF"/>
                          </a:solidFill>
                          <a:ln w="9525">
                            <a:solidFill>
                              <a:schemeClr val="bg1"/>
                            </a:solidFill>
                            <a:miter lim="800000"/>
                            <a:headEnd/>
                            <a:tailEnd/>
                          </a:ln>
                        </wps:spPr>
                        <wps:txbx>
                          <w:txbxContent>
                            <w:p w14:paraId="602FBB45" w14:textId="3CA83F8E" w:rsidR="00FC2507" w:rsidRPr="00FC2507" w:rsidRDefault="00FC2507" w:rsidP="00FC2507">
                              <w:pPr>
                                <w:spacing w:line="140" w:lineRule="exact"/>
                                <w:ind w:left="-57" w:right="-113"/>
                                <w:rPr>
                                  <w:sz w:val="16"/>
                                  <w:szCs w:val="16"/>
                                </w:rPr>
                              </w:pPr>
                              <w:r w:rsidRPr="00FC2507">
                                <w:rPr>
                                  <w:rFonts w:ascii="Sylfaen" w:hAnsi="Sylfaen" w:cs="Arial"/>
                                  <w:iCs/>
                                  <w:sz w:val="14"/>
                                  <w:szCs w:val="14"/>
                                  <w:lang w:val="ka-GE"/>
                                </w:rPr>
                                <w:t>არასატყეო მიწა</w:t>
                              </w:r>
                            </w:p>
                          </w:txbxContent>
                        </wps:txbx>
                        <wps:bodyPr rot="0" vert="horz" wrap="square" lIns="91440" tIns="45720" rIns="91440" bIns="45720" anchor="t" anchorCtr="0">
                          <a:spAutoFit/>
                        </wps:bodyPr>
                      </wps:wsp>
                      <wps:wsp>
                        <wps:cNvPr id="507034481" name="Text Box 2"/>
                        <wps:cNvSpPr txBox="1">
                          <a:spLocks noChangeArrowheads="1"/>
                        </wps:cNvSpPr>
                        <wps:spPr bwMode="auto">
                          <a:xfrm>
                            <a:off x="0" y="866775"/>
                            <a:ext cx="742950" cy="189230"/>
                          </a:xfrm>
                          <a:prstGeom prst="rect">
                            <a:avLst/>
                          </a:prstGeom>
                          <a:solidFill>
                            <a:srgbClr val="FFFFFF"/>
                          </a:solidFill>
                          <a:ln w="9525">
                            <a:solidFill>
                              <a:schemeClr val="bg1"/>
                            </a:solidFill>
                            <a:miter lim="800000"/>
                            <a:headEnd/>
                            <a:tailEnd/>
                          </a:ln>
                        </wps:spPr>
                        <wps:txbx>
                          <w:txbxContent>
                            <w:p w14:paraId="2A986EBA" w14:textId="77777777" w:rsidR="00FC2507" w:rsidRPr="00FC2507" w:rsidRDefault="00FC2507" w:rsidP="00FC2507">
                              <w:pPr>
                                <w:spacing w:line="140" w:lineRule="exact"/>
                                <w:ind w:left="-57" w:right="-113"/>
                                <w:rPr>
                                  <w:sz w:val="16"/>
                                  <w:szCs w:val="16"/>
                                </w:rPr>
                              </w:pPr>
                              <w:r w:rsidRPr="00FC2507">
                                <w:rPr>
                                  <w:rFonts w:ascii="Sylfaen" w:hAnsi="Sylfaen" w:cs="Arial"/>
                                  <w:iCs/>
                                  <w:sz w:val="14"/>
                                  <w:szCs w:val="14"/>
                                  <w:lang w:val="ka-GE"/>
                                </w:rPr>
                                <w:t>არასატყეო მიწა</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xmlns:oel="http://schemas.microsoft.com/office/2019/extlst">
            <w:pict>
              <v:group w14:anchorId="1E21C910" id="Group 3" o:spid="_x0000_s1026" style="position:absolute;left:0;text-align:left;margin-left:27.65pt;margin-top:3.2pt;width:324pt;height:83.15pt;z-index:251691008;mso-height-relative:margin" coordsize="41148,1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">
                <v:shapetype id="_x0000_t202" coordsize="21600,21600" o:spt="202" path="m,l,21600r21600,l21600,xe">
                  <v:stroke joinstyle="miter"/>
                  <v:path gradientshapeok="t" o:connecttype="rect"/>
                </v:shapetype>
                <v:shape id="_x0000_s1027" type="#_x0000_t202" style="position:absolute;left:25844;width:15304;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">
                  <v:textbox style="mso-fit-shape-to-text:t">
                    <w:txbxContent>
                      <w:p w14:paraId="0961E5FD" w14:textId="3FCDFF3D" w:rsidR="00D64022" w:rsidRPr="00D64022" w:rsidRDefault="00D64022" w:rsidP="00D64022">
                        <w:pPr>
                          <w:spacing w:line="140" w:lineRule="exact"/>
                          <w:rPr>
                            <w:rFonts w:ascii="Sylfaen" w:hAnsi="Sylfaen" w:cs="Arial"/>
                            <w:b/>
                            <w:bCs/>
                            <w:iCs/>
                            <w:sz w:val="14"/>
                            <w:szCs w:val="14"/>
                            <w:lang w:val="ka-GE"/>
                          </w:rPr>
                        </w:pPr>
                        <w:r w:rsidRPr="00D64022">
                          <w:rPr>
                            <w:rFonts w:ascii="Sylfaen" w:hAnsi="Sylfaen" w:cs="Arial"/>
                            <w:b/>
                            <w:bCs/>
                            <w:iCs/>
                            <w:sz w:val="14"/>
                            <w:szCs w:val="14"/>
                            <w:lang w:val="ka-GE"/>
                          </w:rPr>
                          <w:t>ცვლილებები სარგებლობაში (%)</w:t>
                        </w:r>
                      </w:p>
                      <w:p w14:paraId="791A759C" w14:textId="2276BA18" w:rsidR="00D64022" w:rsidRPr="00D64022" w:rsidRDefault="00D64022" w:rsidP="00D64022">
                        <w:pPr>
                          <w:spacing w:line="140" w:lineRule="exact"/>
                          <w:rPr>
                            <w:sz w:val="16"/>
                            <w:szCs w:val="16"/>
                          </w:rPr>
                        </w:pPr>
                        <w:r w:rsidRPr="00D64022">
                          <w:rPr>
                            <w:rFonts w:ascii="Sylfaen" w:hAnsi="Sylfaen" w:cs="Arial"/>
                            <w:iCs/>
                            <w:sz w:val="14"/>
                            <w:szCs w:val="14"/>
                            <w:lang w:val="ka-GE"/>
                          </w:rPr>
                          <w:t>ხე-ტყის ჭრის საფუძველზე, მ</w:t>
                        </w:r>
                        <w:r w:rsidRPr="00D64022">
                          <w:rPr>
                            <w:rFonts w:ascii="Sylfaen" w:hAnsi="Sylfaen" w:cs="Arial"/>
                            <w:iCs/>
                            <w:sz w:val="14"/>
                            <w:szCs w:val="14"/>
                            <w:vertAlign w:val="superscript"/>
                            <w:lang w:val="ka-GE"/>
                          </w:rPr>
                          <w:t>3</w:t>
                        </w:r>
                        <w:r w:rsidRPr="00D64022">
                          <w:rPr>
                            <w:rFonts w:ascii="Sylfaen" w:hAnsi="Sylfaen" w:cs="Arial"/>
                            <w:iCs/>
                            <w:sz w:val="14"/>
                            <w:szCs w:val="14"/>
                            <w:lang w:val="ka-GE"/>
                          </w:rPr>
                          <w:t>/ჰა</w:t>
                        </w:r>
                      </w:p>
                    </w:txbxContent>
                  </v:textbox>
                </v:shape>
                <v:shape id="_x0000_s1028" type="#_x0000_t202" style="position:absolute;left:28257;top:8445;width:743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" strokecolor="white [3212]">
                  <v:textbox style="mso-fit-shape-to-text:t">
                    <w:txbxContent>
                      <w:p w14:paraId="602FBB45" w14:textId="3CA83F8E" w:rsidR="00FC2507" w:rsidRPr="00FC2507" w:rsidRDefault="00FC2507" w:rsidP="00FC2507">
                        <w:pPr>
                          <w:spacing w:line="140" w:lineRule="exact"/>
                          <w:ind w:left="-57" w:right="-113"/>
                          <w:rPr>
                            <w:sz w:val="16"/>
                            <w:szCs w:val="16"/>
                          </w:rPr>
                        </w:pPr>
                        <w:r w:rsidRPr="00FC2507">
                          <w:rPr>
                            <w:rFonts w:ascii="Sylfaen" w:hAnsi="Sylfaen" w:cs="Arial"/>
                            <w:iCs/>
                            <w:sz w:val="14"/>
                            <w:szCs w:val="14"/>
                            <w:lang w:val="ka-GE"/>
                          </w:rPr>
                          <w:t>არასატყეო მიწა</w:t>
                        </w:r>
                      </w:p>
                    </w:txbxContent>
                  </v:textbox>
                </v:shape>
                <v:shape id="_x0000_s1029" type="#_x0000_t202" style="position:absolute;top:8667;width:742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" strokecolor="white [3212]">
                  <v:textbox style="mso-fit-shape-to-text:t">
                    <w:txbxContent>
                      <w:p w14:paraId="2A986EBA" w14:textId="77777777" w:rsidR="00FC2507" w:rsidRPr="00FC2507" w:rsidRDefault="00FC2507" w:rsidP="00FC2507">
                        <w:pPr>
                          <w:spacing w:line="140" w:lineRule="exact"/>
                          <w:ind w:left="-57" w:right="-113"/>
                          <w:rPr>
                            <w:sz w:val="16"/>
                            <w:szCs w:val="16"/>
                          </w:rPr>
                        </w:pPr>
                        <w:r w:rsidRPr="00FC2507">
                          <w:rPr>
                            <w:rFonts w:ascii="Sylfaen" w:hAnsi="Sylfaen" w:cs="Arial"/>
                            <w:iCs/>
                            <w:sz w:val="14"/>
                            <w:szCs w:val="14"/>
                            <w:lang w:val="ka-GE"/>
                          </w:rPr>
                          <w:t xml:space="preserve">არასატყეო </w:t>
                        </w:r>
                        <w:r w:rsidRPr="00FC2507">
                          <w:rPr>
                            <w:rFonts w:ascii="Sylfaen" w:hAnsi="Sylfaen" w:cs="Arial"/>
                            <w:iCs/>
                            <w:sz w:val="14"/>
                            <w:szCs w:val="14"/>
                            <w:lang w:val="ka-GE"/>
                          </w:rPr>
                          <w:t>მიწა</w:t>
                        </w:r>
                      </w:p>
                    </w:txbxContent>
                  </v:textbox>
                </v:shape>
              </v:group>
            </w:pict>
          </mc:Fallback>
        </mc:AlternateContent>
      </w:r>
      <w:r w:rsidRPr="00D64022">
        <w:rPr>
          <w:rFonts w:ascii="Sylfaen" w:hAnsi="Sylfaen" w:cs="Arial"/>
          <w:iCs/>
          <w:noProof/>
          <w:sz w:val="22"/>
          <w:szCs w:val="22"/>
          <w:lang w:val="en-US"/>
        </w:rPr>
        <mc:AlternateContent>
          <mc:Choice Requires="wps">
            <w:drawing>
              <wp:anchor distT="45720" distB="45720" distL="114300" distR="114300" simplePos="0" relativeHeight="251685888" behindDoc="0" locked="0" layoutInCell="1" allowOverlap="1" wp14:anchorId="47DD90AE" wp14:editId="5832BFEC">
                <wp:simplePos x="0" y="0"/>
                <wp:positionH relativeFrom="column">
                  <wp:posOffset>71755</wp:posOffset>
                </wp:positionH>
                <wp:positionV relativeFrom="paragraph">
                  <wp:posOffset>39370</wp:posOffset>
                </wp:positionV>
                <wp:extent cx="1530350" cy="1404620"/>
                <wp:effectExtent l="0" t="0" r="12700" b="26670"/>
                <wp:wrapNone/>
                <wp:docPr id="1608130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1404620"/>
                        </a:xfrm>
                        <a:prstGeom prst="rect">
                          <a:avLst/>
                        </a:prstGeom>
                        <a:solidFill>
                          <a:srgbClr val="FFFFFF"/>
                        </a:solidFill>
                        <a:ln w="9525">
                          <a:solidFill>
                            <a:srgbClr val="000000"/>
                          </a:solidFill>
                          <a:miter lim="800000"/>
                          <a:headEnd/>
                          <a:tailEnd/>
                        </a:ln>
                      </wps:spPr>
                      <wps:txbx>
                        <w:txbxContent>
                          <w:p w14:paraId="579371AA" w14:textId="77777777" w:rsidR="00864C55" w:rsidRPr="00864C55" w:rsidRDefault="00864C55" w:rsidP="00864C55">
                            <w:pPr>
                              <w:spacing w:line="140" w:lineRule="exact"/>
                              <w:rPr>
                                <w:rFonts w:ascii="Sylfaen" w:hAnsi="Sylfaen" w:cs="Arial"/>
                                <w:b/>
                                <w:bCs/>
                                <w:iCs/>
                                <w:sz w:val="14"/>
                                <w:szCs w:val="14"/>
                                <w:lang w:val="ka-GE"/>
                              </w:rPr>
                            </w:pPr>
                            <w:r w:rsidRPr="00864C55">
                              <w:rPr>
                                <w:rFonts w:ascii="Sylfaen" w:hAnsi="Sylfaen" w:cs="Arial"/>
                                <w:b/>
                                <w:bCs/>
                                <w:iCs/>
                                <w:sz w:val="14"/>
                                <w:szCs w:val="14"/>
                                <w:lang w:val="ka-GE"/>
                              </w:rPr>
                              <w:t>ცვლილებები პოტენციალში (%)</w:t>
                            </w:r>
                          </w:p>
                          <w:p w14:paraId="6B8DD4FB" w14:textId="4E7C6804" w:rsidR="00864C55" w:rsidRPr="00864C55" w:rsidRDefault="00864C55" w:rsidP="00864C55">
                            <w:pPr>
                              <w:spacing w:line="140" w:lineRule="exact"/>
                              <w:rPr>
                                <w:sz w:val="16"/>
                                <w:szCs w:val="16"/>
                              </w:rPr>
                            </w:pPr>
                            <w:r w:rsidRPr="00864C55">
                              <w:rPr>
                                <w:rFonts w:ascii="Sylfaen" w:hAnsi="Sylfaen" w:cs="Arial"/>
                                <w:iCs/>
                                <w:sz w:val="14"/>
                                <w:szCs w:val="14"/>
                                <w:lang w:val="ka-GE"/>
                              </w:rPr>
                              <w:t>NAI-ს საფუძველზე, მ3/ჰა</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47DD90AE" id="Text Box 2" o:spid="_x0000_s1030" type="#_x0000_t202" style="position:absolute;left:0;text-align:left;margin-left:5.65pt;margin-top:3.1pt;width:120.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">
                <v:textbox style="mso-fit-shape-to-text:t">
                  <w:txbxContent>
                    <w:p w14:paraId="579371AA" w14:textId="77777777" w:rsidR="00864C55" w:rsidRPr="00864C55" w:rsidRDefault="00864C55" w:rsidP="00864C55">
                      <w:pPr>
                        <w:spacing w:line="140" w:lineRule="exact"/>
                        <w:rPr>
                          <w:rFonts w:ascii="Sylfaen" w:hAnsi="Sylfaen" w:cs="Arial"/>
                          <w:b/>
                          <w:bCs/>
                          <w:iCs/>
                          <w:sz w:val="14"/>
                          <w:szCs w:val="14"/>
                          <w:lang w:val="ka-GE"/>
                        </w:rPr>
                      </w:pPr>
                      <w:r w:rsidRPr="00864C55">
                        <w:rPr>
                          <w:rFonts w:ascii="Sylfaen" w:hAnsi="Sylfaen" w:cs="Arial"/>
                          <w:b/>
                          <w:bCs/>
                          <w:iCs/>
                          <w:sz w:val="14"/>
                          <w:szCs w:val="14"/>
                          <w:lang w:val="ka-GE"/>
                        </w:rPr>
                        <w:t>ცვლილებები პოტენციალში (%)</w:t>
                      </w:r>
                    </w:p>
                    <w:p w14:paraId="6B8DD4FB" w14:textId="4E7C6804" w:rsidR="00864C55" w:rsidRPr="00864C55" w:rsidRDefault="00864C55" w:rsidP="00864C55">
                      <w:pPr>
                        <w:spacing w:line="140" w:lineRule="exact"/>
                        <w:rPr>
                          <w:sz w:val="16"/>
                          <w:szCs w:val="16"/>
                        </w:rPr>
                      </w:pPr>
                      <w:r w:rsidRPr="00864C55">
                        <w:rPr>
                          <w:rFonts w:ascii="Sylfaen" w:hAnsi="Sylfaen" w:cs="Arial"/>
                          <w:iCs/>
                          <w:sz w:val="14"/>
                          <w:szCs w:val="14"/>
                          <w:lang w:val="ka-GE"/>
                        </w:rPr>
                        <w:t>NAI-ს საფუძველზე, მ3/ჰა</w:t>
                      </w:r>
                    </w:p>
                  </w:txbxContent>
                </v:textbox>
              </v:shape>
            </w:pict>
          </mc:Fallback>
        </mc:AlternateContent>
      </w:r>
      <w:r w:rsidR="005975EF" w:rsidRPr="00D05FD8">
        <w:rPr>
          <w:rFonts w:ascii="Sylfaen" w:hAnsi="Sylfaen" w:cs="Arial"/>
          <w:iCs/>
          <w:noProof/>
          <w:sz w:val="22"/>
          <w:szCs w:val="22"/>
        </w:rPr>
        <w:drawing>
          <wp:inline distT="0" distB="0" distL="0" distR="0" wp14:anchorId="6C469253" wp14:editId="41CFEA77">
            <wp:extent cx="5779436" cy="306000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79436" cy="3060000"/>
                    </a:xfrm>
                    <a:prstGeom prst="rect">
                      <a:avLst/>
                    </a:prstGeom>
                    <a:noFill/>
                    <a:ln>
                      <a:noFill/>
                    </a:ln>
                  </pic:spPr>
                </pic:pic>
              </a:graphicData>
            </a:graphic>
          </wp:inline>
        </w:drawing>
      </w:r>
    </w:p>
    <w:p w14:paraId="72ED2760" w14:textId="27F2308B" w:rsidR="005975EF" w:rsidRPr="00D05FD8" w:rsidRDefault="00AE64D0" w:rsidP="00D05FD8">
      <w:pPr>
        <w:pStyle w:val="Caption"/>
        <w:spacing w:before="160" w:after="160" w:line="259" w:lineRule="auto"/>
        <w:rPr>
          <w:rFonts w:ascii="Sylfaen" w:hAnsi="Sylfaen" w:cs="Arial"/>
          <w:iCs/>
          <w:szCs w:val="22"/>
          <w:lang w:val="en-US"/>
        </w:rPr>
      </w:pPr>
      <w:bookmarkStart w:id="66" w:name="_Ref142093657"/>
      <w:bookmarkStart w:id="67" w:name="_Toc148265673"/>
      <w:r w:rsidRPr="00D05FD8">
        <w:rPr>
          <w:rFonts w:ascii="Sylfaen" w:hAnsi="Sylfaen" w:cs="Arial"/>
          <w:szCs w:val="22"/>
          <w:lang w:val="ka-GE"/>
        </w:rPr>
        <w:t>ილუსტრაცია</w:t>
      </w:r>
      <w:r w:rsidR="001E4734" w:rsidRPr="00D05FD8">
        <w:rPr>
          <w:rFonts w:ascii="Sylfaen" w:hAnsi="Sylfaen" w:cs="Arial"/>
          <w:szCs w:val="22"/>
          <w:lang w:val="en-GB"/>
        </w:rPr>
        <w:t xml:space="preserve"> </w:t>
      </w:r>
      <w:r w:rsidR="001E4734" w:rsidRPr="00D05FD8">
        <w:rPr>
          <w:rFonts w:ascii="Sylfaen" w:hAnsi="Sylfaen" w:cs="Arial"/>
          <w:szCs w:val="22"/>
        </w:rPr>
        <w:fldChar w:fldCharType="begin"/>
      </w:r>
      <w:r w:rsidR="001E4734" w:rsidRPr="00D05FD8">
        <w:rPr>
          <w:rFonts w:ascii="Sylfaen" w:hAnsi="Sylfaen" w:cs="Arial"/>
          <w:szCs w:val="22"/>
          <w:lang w:val="en-GB"/>
        </w:rPr>
        <w:instrText xml:space="preserve"> SEQ Figure \* ARABIC </w:instrText>
      </w:r>
      <w:r w:rsidR="001E4734" w:rsidRPr="00D05FD8">
        <w:rPr>
          <w:rFonts w:ascii="Sylfaen" w:hAnsi="Sylfaen" w:cs="Arial"/>
          <w:szCs w:val="22"/>
        </w:rPr>
        <w:fldChar w:fldCharType="separate"/>
      </w:r>
      <w:r w:rsidR="00757A05">
        <w:rPr>
          <w:rFonts w:ascii="Sylfaen" w:hAnsi="Sylfaen" w:cs="Arial"/>
          <w:noProof/>
          <w:szCs w:val="22"/>
          <w:lang w:val="en-GB"/>
        </w:rPr>
        <w:t>21</w:t>
      </w:r>
      <w:r w:rsidR="001E4734" w:rsidRPr="00D05FD8">
        <w:rPr>
          <w:rFonts w:ascii="Sylfaen" w:hAnsi="Sylfaen" w:cs="Arial"/>
          <w:szCs w:val="22"/>
        </w:rPr>
        <w:fldChar w:fldCharType="end"/>
      </w:r>
      <w:bookmarkEnd w:id="66"/>
      <w:r w:rsidR="001E4734" w:rsidRPr="00D05FD8">
        <w:rPr>
          <w:rFonts w:ascii="Sylfaen" w:hAnsi="Sylfaen" w:cs="Arial"/>
          <w:szCs w:val="22"/>
          <w:lang w:val="en-GB"/>
        </w:rPr>
        <w:t xml:space="preserve">. </w:t>
      </w:r>
      <w:r w:rsidR="00314869" w:rsidRPr="00D05FD8">
        <w:rPr>
          <w:rFonts w:ascii="Sylfaen" w:hAnsi="Sylfaen" w:cs="Sylfaen"/>
          <w:iCs/>
          <w:szCs w:val="22"/>
          <w:lang w:val="en-US"/>
        </w:rPr>
        <w:t>ხე</w:t>
      </w:r>
      <w:r w:rsidR="00314869" w:rsidRPr="00D05FD8">
        <w:rPr>
          <w:rFonts w:ascii="Sylfaen" w:hAnsi="Sylfaen" w:cs="Arial"/>
          <w:iCs/>
          <w:szCs w:val="22"/>
          <w:lang w:val="en-US"/>
        </w:rPr>
        <w:t>-</w:t>
      </w:r>
      <w:r w:rsidR="00314869" w:rsidRPr="00D05FD8">
        <w:rPr>
          <w:rFonts w:ascii="Sylfaen" w:hAnsi="Sylfaen" w:cs="Sylfaen"/>
          <w:iCs/>
          <w:szCs w:val="22"/>
          <w:lang w:val="en-US"/>
        </w:rPr>
        <w:t>ტყის</w:t>
      </w:r>
      <w:r w:rsidR="00314869" w:rsidRPr="00D05FD8">
        <w:rPr>
          <w:rFonts w:ascii="Sylfaen" w:hAnsi="Sylfaen" w:cs="Arial"/>
          <w:iCs/>
          <w:szCs w:val="22"/>
          <w:lang w:val="en-US"/>
        </w:rPr>
        <w:t xml:space="preserve"> </w:t>
      </w:r>
      <w:r w:rsidR="002F1634" w:rsidRPr="00D05FD8">
        <w:rPr>
          <w:rFonts w:ascii="Sylfaen" w:hAnsi="Sylfaen" w:cs="Arial"/>
          <w:iCs/>
          <w:szCs w:val="22"/>
          <w:lang w:val="ka-GE"/>
        </w:rPr>
        <w:t xml:space="preserve">მერქნის </w:t>
      </w:r>
      <w:r w:rsidR="00314869" w:rsidRPr="00D05FD8">
        <w:rPr>
          <w:rFonts w:ascii="Sylfaen" w:hAnsi="Sylfaen" w:cs="Sylfaen"/>
          <w:iCs/>
          <w:szCs w:val="22"/>
          <w:lang w:val="en-US"/>
        </w:rPr>
        <w:t>პოტენციალის</w:t>
      </w:r>
      <w:r w:rsidR="00314869" w:rsidRPr="00D05FD8">
        <w:rPr>
          <w:rFonts w:ascii="Sylfaen" w:hAnsi="Sylfaen" w:cs="Arial"/>
          <w:iCs/>
          <w:szCs w:val="22"/>
          <w:lang w:val="en-US"/>
        </w:rPr>
        <w:t xml:space="preserve"> </w:t>
      </w:r>
      <w:r w:rsidR="00314869" w:rsidRPr="00D05FD8">
        <w:rPr>
          <w:rFonts w:ascii="Sylfaen" w:hAnsi="Sylfaen" w:cs="Sylfaen"/>
          <w:iCs/>
          <w:szCs w:val="22"/>
          <w:lang w:val="en-US"/>
        </w:rPr>
        <w:t>და</w:t>
      </w:r>
      <w:r w:rsidR="00314869" w:rsidRPr="00D05FD8">
        <w:rPr>
          <w:rFonts w:ascii="Sylfaen" w:hAnsi="Sylfaen" w:cs="Arial"/>
          <w:iCs/>
          <w:szCs w:val="22"/>
          <w:lang w:val="en-US"/>
        </w:rPr>
        <w:t xml:space="preserve"> </w:t>
      </w:r>
      <w:r w:rsidR="002F1634" w:rsidRPr="00D05FD8">
        <w:rPr>
          <w:rFonts w:ascii="Sylfaen" w:hAnsi="Sylfaen" w:cs="Sylfaen"/>
          <w:iCs/>
          <w:szCs w:val="22"/>
          <w:lang w:val="ka-GE"/>
        </w:rPr>
        <w:t>მოხმარების</w:t>
      </w:r>
      <w:r w:rsidR="00314869" w:rsidRPr="00D05FD8">
        <w:rPr>
          <w:rFonts w:ascii="Sylfaen" w:hAnsi="Sylfaen" w:cs="Arial"/>
          <w:iCs/>
          <w:szCs w:val="22"/>
          <w:lang w:val="en-US"/>
        </w:rPr>
        <w:t xml:space="preserve"> </w:t>
      </w:r>
      <w:r w:rsidR="002F1634" w:rsidRPr="00D05FD8">
        <w:rPr>
          <w:rFonts w:ascii="Sylfaen" w:hAnsi="Sylfaen" w:cs="Arial"/>
          <w:iCs/>
          <w:szCs w:val="22"/>
          <w:lang w:val="ka-GE"/>
        </w:rPr>
        <w:t xml:space="preserve">მხრივ დაფიქსირებული </w:t>
      </w:r>
      <w:r w:rsidR="00314869" w:rsidRPr="00D05FD8">
        <w:rPr>
          <w:rFonts w:ascii="Sylfaen" w:hAnsi="Sylfaen" w:cs="Sylfaen"/>
          <w:iCs/>
          <w:szCs w:val="22"/>
          <w:lang w:val="en-US"/>
        </w:rPr>
        <w:t>ცვლილებების</w:t>
      </w:r>
      <w:r w:rsidR="00314869" w:rsidRPr="00D05FD8">
        <w:rPr>
          <w:rFonts w:ascii="Sylfaen" w:hAnsi="Sylfaen" w:cs="Arial"/>
          <w:iCs/>
          <w:szCs w:val="22"/>
          <w:lang w:val="en-US"/>
        </w:rPr>
        <w:t xml:space="preserve"> </w:t>
      </w:r>
      <w:r w:rsidR="00314869" w:rsidRPr="00D05FD8">
        <w:rPr>
          <w:rFonts w:ascii="Sylfaen" w:hAnsi="Sylfaen" w:cs="Sylfaen"/>
          <w:iCs/>
          <w:szCs w:val="22"/>
          <w:lang w:val="en-US"/>
        </w:rPr>
        <w:t>რუ</w:t>
      </w:r>
      <w:r w:rsidR="00127756" w:rsidRPr="00D05FD8">
        <w:rPr>
          <w:rFonts w:ascii="Sylfaen" w:hAnsi="Sylfaen" w:cs="Sylfaen"/>
          <w:iCs/>
          <w:szCs w:val="22"/>
          <w:lang w:val="ka-GE"/>
        </w:rPr>
        <w:t>კ</w:t>
      </w:r>
      <w:r w:rsidR="00314869" w:rsidRPr="00D05FD8">
        <w:rPr>
          <w:rFonts w:ascii="Sylfaen" w:hAnsi="Sylfaen" w:cs="Sylfaen"/>
          <w:iCs/>
          <w:szCs w:val="22"/>
          <w:lang w:val="en-US"/>
        </w:rPr>
        <w:t>ები</w:t>
      </w:r>
      <w:r w:rsidR="00314869" w:rsidRPr="00D05FD8">
        <w:rPr>
          <w:rFonts w:ascii="Sylfaen" w:hAnsi="Sylfaen" w:cs="Arial"/>
          <w:iCs/>
          <w:szCs w:val="22"/>
          <w:lang w:val="en-US"/>
        </w:rPr>
        <w:t xml:space="preserve"> 2000-2010 </w:t>
      </w:r>
      <w:r w:rsidR="00314869" w:rsidRPr="00D05FD8">
        <w:rPr>
          <w:rFonts w:ascii="Sylfaen" w:hAnsi="Sylfaen" w:cs="Sylfaen"/>
          <w:iCs/>
          <w:szCs w:val="22"/>
          <w:lang w:val="en-US"/>
        </w:rPr>
        <w:t>წლებში</w:t>
      </w:r>
      <w:r w:rsidR="001E4734" w:rsidRPr="00D05FD8">
        <w:rPr>
          <w:rStyle w:val="FootnoteReference"/>
          <w:rFonts w:ascii="Sylfaen" w:hAnsi="Sylfaen" w:cs="Arial"/>
          <w:iCs/>
          <w:szCs w:val="22"/>
          <w:lang w:val="en-US"/>
        </w:rPr>
        <w:footnoteReference w:id="73"/>
      </w:r>
      <w:bookmarkEnd w:id="67"/>
    </w:p>
    <w:p w14:paraId="6DED3B72" w14:textId="4313B017" w:rsidR="005975EF" w:rsidRPr="00D05FD8" w:rsidRDefault="00321B9B" w:rsidP="00D05FD8">
      <w:pPr>
        <w:spacing w:before="160" w:after="160" w:line="259" w:lineRule="auto"/>
        <w:jc w:val="both"/>
        <w:rPr>
          <w:rFonts w:ascii="Sylfaen" w:hAnsi="Sylfaen" w:cs="Arial"/>
          <w:sz w:val="22"/>
          <w:szCs w:val="22"/>
          <w:lang w:val="en-GB"/>
        </w:rPr>
      </w:pPr>
      <w:r w:rsidRPr="00D05FD8">
        <w:rPr>
          <w:rFonts w:ascii="Sylfaen" w:hAnsi="Sylfaen" w:cs="Sylfaen"/>
          <w:iCs/>
          <w:sz w:val="22"/>
          <w:szCs w:val="22"/>
          <w:lang w:val="ka-GE"/>
        </w:rPr>
        <w:t xml:space="preserve">სქემების დახმარებით შესაძლებელი ხდება </w:t>
      </w:r>
      <w:r w:rsidR="00D217FC" w:rsidRPr="00D05FD8">
        <w:rPr>
          <w:rFonts w:ascii="Sylfaen" w:hAnsi="Sylfaen" w:cs="Sylfaen"/>
          <w:iCs/>
          <w:sz w:val="22"/>
          <w:szCs w:val="22"/>
          <w:lang w:val="en-US"/>
        </w:rPr>
        <w:t>ტენდენციები</w:t>
      </w:r>
      <w:r w:rsidRPr="00D05FD8">
        <w:rPr>
          <w:rFonts w:ascii="Sylfaen" w:hAnsi="Sylfaen" w:cs="Sylfaen"/>
          <w:iCs/>
          <w:sz w:val="22"/>
          <w:szCs w:val="22"/>
          <w:lang w:val="ka-GE"/>
        </w:rPr>
        <w:t>ს</w:t>
      </w:r>
      <w:r w:rsidR="00D217FC" w:rsidRPr="00D05FD8">
        <w:rPr>
          <w:rFonts w:ascii="Sylfaen" w:hAnsi="Sylfaen" w:cs="Arial"/>
          <w:iCs/>
          <w:sz w:val="22"/>
          <w:szCs w:val="22"/>
          <w:lang w:val="en-US"/>
        </w:rPr>
        <w:t xml:space="preserve"> </w:t>
      </w:r>
      <w:r w:rsidR="00D217FC" w:rsidRPr="00D05FD8">
        <w:rPr>
          <w:rFonts w:ascii="Sylfaen" w:hAnsi="Sylfaen" w:cs="Sylfaen"/>
          <w:iCs/>
          <w:sz w:val="22"/>
          <w:szCs w:val="22"/>
          <w:lang w:val="en-US"/>
        </w:rPr>
        <w:t>და</w:t>
      </w:r>
      <w:r w:rsidR="00D217FC" w:rsidRPr="00D05FD8">
        <w:rPr>
          <w:rFonts w:ascii="Sylfaen" w:hAnsi="Sylfaen" w:cs="Arial"/>
          <w:iCs/>
          <w:sz w:val="22"/>
          <w:szCs w:val="22"/>
          <w:lang w:val="en-US"/>
        </w:rPr>
        <w:t xml:space="preserve"> </w:t>
      </w:r>
      <w:r w:rsidR="00334211" w:rsidRPr="00D05FD8">
        <w:rPr>
          <w:rFonts w:ascii="Sylfaen" w:hAnsi="Sylfaen" w:cs="Sylfaen"/>
          <w:iCs/>
          <w:sz w:val="22"/>
          <w:szCs w:val="22"/>
          <w:lang w:val="ka-GE"/>
        </w:rPr>
        <w:t>ბალანსების</w:t>
      </w:r>
      <w:r w:rsidRPr="00D05FD8">
        <w:rPr>
          <w:rFonts w:ascii="Sylfaen" w:hAnsi="Sylfaen" w:cs="Sylfaen"/>
          <w:iCs/>
          <w:sz w:val="22"/>
          <w:szCs w:val="22"/>
          <w:lang w:val="ka-GE"/>
        </w:rPr>
        <w:t xml:space="preserve"> შეფასება</w:t>
      </w:r>
      <w:r w:rsidR="00D217FC" w:rsidRPr="00D05FD8">
        <w:rPr>
          <w:rFonts w:ascii="Sylfaen" w:hAnsi="Sylfaen" w:cs="Arial"/>
          <w:iCs/>
          <w:sz w:val="22"/>
          <w:szCs w:val="22"/>
          <w:lang w:val="en-US"/>
        </w:rPr>
        <w:t xml:space="preserve">. </w:t>
      </w:r>
      <w:r w:rsidR="00D217FC" w:rsidRPr="00D55A8A">
        <w:rPr>
          <w:rFonts w:ascii="Sylfaen" w:hAnsi="Sylfaen" w:cs="Sylfaen"/>
          <w:iCs/>
          <w:sz w:val="22"/>
          <w:szCs w:val="22"/>
          <w:lang w:val="en-US"/>
        </w:rPr>
        <w:t>მაგალითად</w:t>
      </w:r>
      <w:r w:rsidR="00D217FC" w:rsidRPr="00D55A8A">
        <w:rPr>
          <w:rFonts w:ascii="Sylfaen" w:hAnsi="Sylfaen" w:cs="Arial"/>
          <w:iCs/>
          <w:sz w:val="22"/>
          <w:szCs w:val="22"/>
          <w:lang w:val="en-US"/>
        </w:rPr>
        <w:t xml:space="preserve">, </w:t>
      </w:r>
      <w:r w:rsidR="003414D2" w:rsidRPr="00D55A8A">
        <w:rPr>
          <w:rFonts w:ascii="Sylfaen" w:hAnsi="Sylfaen" w:cs="Arial"/>
          <w:b/>
          <w:bCs/>
          <w:sz w:val="22"/>
          <w:szCs w:val="22"/>
        </w:rPr>
        <w:fldChar w:fldCharType="begin"/>
      </w:r>
      <w:r w:rsidR="003414D2" w:rsidRPr="00D55A8A">
        <w:rPr>
          <w:rFonts w:ascii="Sylfaen" w:hAnsi="Sylfaen" w:cs="Arial"/>
          <w:b/>
          <w:bCs/>
          <w:sz w:val="22"/>
          <w:szCs w:val="22"/>
        </w:rPr>
        <w:instrText xml:space="preserve"> REF _Ref148266201 \h  \* MERGEFORMAT </w:instrText>
      </w:r>
      <w:r w:rsidR="003414D2" w:rsidRPr="00D55A8A">
        <w:rPr>
          <w:rFonts w:ascii="Sylfaen" w:hAnsi="Sylfaen" w:cs="Arial"/>
          <w:b/>
          <w:bCs/>
          <w:sz w:val="22"/>
          <w:szCs w:val="22"/>
        </w:rPr>
      </w:r>
      <w:r w:rsidR="003414D2" w:rsidRPr="00D55A8A">
        <w:rPr>
          <w:rFonts w:ascii="Sylfaen" w:hAnsi="Sylfaen" w:cs="Arial"/>
          <w:b/>
          <w:bCs/>
          <w:sz w:val="22"/>
          <w:szCs w:val="22"/>
        </w:rPr>
        <w:fldChar w:fldCharType="separate"/>
      </w:r>
      <w:r w:rsidR="003414D2" w:rsidRPr="00D55A8A">
        <w:rPr>
          <w:rFonts w:ascii="Sylfaen" w:hAnsi="Sylfaen" w:cs="Arial"/>
          <w:b/>
          <w:bCs/>
          <w:sz w:val="22"/>
          <w:szCs w:val="22"/>
          <w:lang w:val="ka-GE"/>
        </w:rPr>
        <w:t>ილუსტრაცია</w:t>
      </w:r>
      <w:r w:rsidR="003414D2" w:rsidRPr="00D55A8A">
        <w:rPr>
          <w:rFonts w:ascii="Sylfaen" w:hAnsi="Sylfaen" w:cs="Arial"/>
          <w:b/>
          <w:bCs/>
          <w:sz w:val="22"/>
          <w:szCs w:val="22"/>
          <w:lang w:val="en-US"/>
        </w:rPr>
        <w:t xml:space="preserve"> </w:t>
      </w:r>
      <w:r w:rsidR="003414D2" w:rsidRPr="00D55A8A">
        <w:rPr>
          <w:rFonts w:ascii="Sylfaen" w:hAnsi="Sylfaen" w:cs="Arial"/>
          <w:b/>
          <w:bCs/>
          <w:noProof/>
          <w:sz w:val="22"/>
          <w:szCs w:val="22"/>
          <w:lang w:val="en-GB"/>
        </w:rPr>
        <w:t>19</w:t>
      </w:r>
      <w:r w:rsidR="003414D2" w:rsidRPr="00D55A8A">
        <w:rPr>
          <w:rFonts w:ascii="Sylfaen" w:hAnsi="Sylfaen" w:cs="Arial"/>
          <w:b/>
          <w:bCs/>
          <w:sz w:val="22"/>
          <w:szCs w:val="22"/>
        </w:rPr>
        <w:fldChar w:fldCharType="end"/>
      </w:r>
      <w:r w:rsidR="00D217FC" w:rsidRPr="00D55A8A">
        <w:rPr>
          <w:rFonts w:ascii="Sylfaen" w:hAnsi="Sylfaen" w:cs="Arial"/>
          <w:b/>
          <w:bCs/>
          <w:sz w:val="22"/>
          <w:szCs w:val="22"/>
          <w:lang w:val="en-GB"/>
        </w:rPr>
        <w:t xml:space="preserve"> </w:t>
      </w:r>
      <w:r w:rsidR="00D217FC" w:rsidRPr="00D55A8A">
        <w:rPr>
          <w:rFonts w:ascii="Sylfaen" w:hAnsi="Sylfaen" w:cs="Sylfaen"/>
          <w:iCs/>
          <w:sz w:val="22"/>
          <w:szCs w:val="22"/>
          <w:lang w:val="en-US"/>
        </w:rPr>
        <w:t>გვიჩვენებს</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რომ</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ევროკავშირის</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ხე</w:t>
      </w:r>
      <w:r w:rsidR="00D217FC" w:rsidRPr="00D55A8A">
        <w:rPr>
          <w:rFonts w:ascii="Sylfaen" w:hAnsi="Sylfaen" w:cs="Arial"/>
          <w:iCs/>
          <w:sz w:val="22"/>
          <w:szCs w:val="22"/>
          <w:lang w:val="en-US"/>
        </w:rPr>
        <w:t>-</w:t>
      </w:r>
      <w:r w:rsidR="00D217FC" w:rsidRPr="00D55A8A">
        <w:rPr>
          <w:rFonts w:ascii="Sylfaen" w:hAnsi="Sylfaen" w:cs="Sylfaen"/>
          <w:iCs/>
          <w:sz w:val="22"/>
          <w:szCs w:val="22"/>
          <w:lang w:val="en-US"/>
        </w:rPr>
        <w:t>ტყით</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უზრუნველყოფის</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მთლიანი</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პოტენციალი</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მნიშვნელოვნად</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აღემატება</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მის</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მოთხოვნას</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და</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გამოყენებას</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კიდევ</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ერთი</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მაგალითი</w:t>
      </w:r>
      <w:r w:rsidR="00334211" w:rsidRPr="00D55A8A">
        <w:rPr>
          <w:rFonts w:ascii="Sylfaen" w:hAnsi="Sylfaen" w:cs="Arial"/>
          <w:iCs/>
          <w:sz w:val="22"/>
          <w:szCs w:val="22"/>
          <w:lang w:val="ka-GE"/>
        </w:rPr>
        <w:t>:</w:t>
      </w:r>
      <w:r w:rsidR="00D217FC" w:rsidRPr="00D55A8A">
        <w:rPr>
          <w:rFonts w:ascii="Sylfaen" w:hAnsi="Sylfaen" w:cs="Arial"/>
          <w:iCs/>
          <w:sz w:val="22"/>
          <w:szCs w:val="22"/>
          <w:lang w:val="en-US"/>
        </w:rPr>
        <w:t xml:space="preserve"> </w:t>
      </w:r>
      <w:r w:rsidR="00D217FC" w:rsidRPr="00D55A8A">
        <w:rPr>
          <w:rFonts w:ascii="Sylfaen" w:hAnsi="Sylfaen" w:cs="Arial"/>
          <w:b/>
          <w:bCs/>
          <w:sz w:val="22"/>
          <w:szCs w:val="22"/>
        </w:rPr>
        <w:fldChar w:fldCharType="begin"/>
      </w:r>
      <w:r w:rsidR="00D217FC" w:rsidRPr="00D55A8A">
        <w:rPr>
          <w:rFonts w:ascii="Sylfaen" w:hAnsi="Sylfaen" w:cs="Arial"/>
          <w:b/>
          <w:bCs/>
          <w:sz w:val="22"/>
          <w:szCs w:val="22"/>
          <w:lang w:val="en-GB"/>
        </w:rPr>
        <w:instrText xml:space="preserve"> REF _Ref142093588 \h  \* MERGEFORMAT </w:instrText>
      </w:r>
      <w:r w:rsidR="00D217FC" w:rsidRPr="00D55A8A">
        <w:rPr>
          <w:rFonts w:ascii="Sylfaen" w:hAnsi="Sylfaen" w:cs="Arial"/>
          <w:b/>
          <w:bCs/>
          <w:sz w:val="22"/>
          <w:szCs w:val="22"/>
        </w:rPr>
      </w:r>
      <w:r w:rsidR="00D217FC" w:rsidRPr="00D55A8A">
        <w:rPr>
          <w:rFonts w:ascii="Sylfaen" w:hAnsi="Sylfaen" w:cs="Arial"/>
          <w:b/>
          <w:bCs/>
          <w:sz w:val="22"/>
          <w:szCs w:val="22"/>
        </w:rPr>
        <w:fldChar w:fldCharType="separate"/>
      </w:r>
      <w:r w:rsidR="003414D2" w:rsidRPr="00D55A8A">
        <w:rPr>
          <w:rFonts w:ascii="Sylfaen" w:hAnsi="Sylfaen" w:cs="Arial"/>
          <w:b/>
          <w:bCs/>
          <w:sz w:val="22"/>
          <w:szCs w:val="22"/>
          <w:lang w:val="ka-GE"/>
        </w:rPr>
        <w:t>ილუსტრაცია</w:t>
      </w:r>
      <w:r w:rsidR="003414D2" w:rsidRPr="00D55A8A">
        <w:rPr>
          <w:rFonts w:ascii="Sylfaen" w:hAnsi="Sylfaen" w:cs="Arial"/>
          <w:b/>
          <w:bCs/>
          <w:sz w:val="22"/>
          <w:szCs w:val="22"/>
          <w:lang w:val="en-GB"/>
        </w:rPr>
        <w:t xml:space="preserve"> </w:t>
      </w:r>
      <w:r w:rsidR="003414D2" w:rsidRPr="00D55A8A">
        <w:rPr>
          <w:rFonts w:ascii="Sylfaen" w:hAnsi="Sylfaen" w:cs="Arial"/>
          <w:b/>
          <w:bCs/>
          <w:noProof/>
          <w:sz w:val="22"/>
          <w:szCs w:val="22"/>
          <w:lang w:val="en-GB"/>
        </w:rPr>
        <w:t>20</w:t>
      </w:r>
      <w:r w:rsidR="00D217FC" w:rsidRPr="00D55A8A">
        <w:rPr>
          <w:rFonts w:ascii="Sylfaen" w:hAnsi="Sylfaen" w:cs="Arial"/>
          <w:b/>
          <w:bCs/>
          <w:sz w:val="22"/>
          <w:szCs w:val="22"/>
        </w:rPr>
        <w:fldChar w:fldCharType="end"/>
      </w:r>
      <w:r w:rsidR="00D217FC" w:rsidRPr="00D55A8A">
        <w:rPr>
          <w:rFonts w:ascii="Sylfaen" w:hAnsi="Sylfaen" w:cs="Arial"/>
          <w:b/>
          <w:bCs/>
          <w:sz w:val="22"/>
          <w:szCs w:val="22"/>
          <w:lang w:val="en-GB"/>
        </w:rPr>
        <w:t xml:space="preserve"> </w:t>
      </w:r>
      <w:r w:rsidR="00334211" w:rsidRPr="00D55A8A">
        <w:rPr>
          <w:rFonts w:ascii="Sylfaen" w:hAnsi="Sylfaen" w:cs="Sylfaen"/>
          <w:iCs/>
          <w:sz w:val="22"/>
          <w:szCs w:val="22"/>
          <w:lang w:val="ka-GE"/>
        </w:rPr>
        <w:t xml:space="preserve">ნათლად აჩვენებს, </w:t>
      </w:r>
      <w:r w:rsidR="00D217FC" w:rsidRPr="00D55A8A">
        <w:rPr>
          <w:rFonts w:ascii="Sylfaen" w:hAnsi="Sylfaen" w:cs="Sylfaen"/>
          <w:iCs/>
          <w:sz w:val="22"/>
          <w:szCs w:val="22"/>
          <w:lang w:val="en-US"/>
        </w:rPr>
        <w:t>რომ</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წყალდიდობის</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კონტროლი</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კრიტიკული</w:t>
      </w:r>
      <w:r w:rsidR="00D217FC" w:rsidRPr="00D55A8A">
        <w:rPr>
          <w:rFonts w:ascii="Sylfaen" w:hAnsi="Sylfaen" w:cs="Arial"/>
          <w:iCs/>
          <w:sz w:val="22"/>
          <w:szCs w:val="22"/>
          <w:lang w:val="en-US"/>
        </w:rPr>
        <w:t xml:space="preserve"> </w:t>
      </w:r>
      <w:r w:rsidR="00334211" w:rsidRPr="00D55A8A">
        <w:rPr>
          <w:rFonts w:ascii="Sylfaen" w:hAnsi="Sylfaen" w:cs="Arial"/>
          <w:iCs/>
          <w:sz w:val="22"/>
          <w:szCs w:val="22"/>
          <w:lang w:val="ka-GE"/>
        </w:rPr>
        <w:t xml:space="preserve">მნიშვნელობის </w:t>
      </w:r>
      <w:r w:rsidR="00D217FC" w:rsidRPr="00D55A8A">
        <w:rPr>
          <w:rFonts w:ascii="Sylfaen" w:hAnsi="Sylfaen" w:cs="Sylfaen"/>
          <w:iCs/>
          <w:sz w:val="22"/>
          <w:szCs w:val="22"/>
          <w:lang w:val="en-US"/>
        </w:rPr>
        <w:t>ეკოსისტემური</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სერვისი</w:t>
      </w:r>
      <w:r w:rsidR="00334211" w:rsidRPr="00D55A8A">
        <w:rPr>
          <w:rFonts w:ascii="Sylfaen" w:hAnsi="Sylfaen" w:cs="Sylfaen"/>
          <w:iCs/>
          <w:sz w:val="22"/>
          <w:szCs w:val="22"/>
          <w:lang w:val="ka-GE"/>
        </w:rPr>
        <w:t>ა</w:t>
      </w:r>
      <w:r w:rsidR="00D217FC" w:rsidRPr="00D55A8A">
        <w:rPr>
          <w:rFonts w:ascii="Sylfaen" w:hAnsi="Sylfaen" w:cs="Arial"/>
          <w:iCs/>
          <w:sz w:val="22"/>
          <w:szCs w:val="22"/>
          <w:lang w:val="en-US"/>
        </w:rPr>
        <w:t xml:space="preserve">, </w:t>
      </w:r>
      <w:r w:rsidR="00D217FC" w:rsidRPr="00D55A8A">
        <w:rPr>
          <w:rFonts w:ascii="Sylfaen" w:hAnsi="Sylfaen" w:cs="Sylfaen"/>
          <w:iCs/>
          <w:sz w:val="22"/>
          <w:szCs w:val="22"/>
          <w:lang w:val="en-US"/>
        </w:rPr>
        <w:t>რომელიც</w:t>
      </w:r>
      <w:r w:rsidR="00D217FC" w:rsidRPr="00D55A8A">
        <w:rPr>
          <w:rFonts w:ascii="Sylfaen" w:hAnsi="Sylfaen" w:cs="Arial"/>
          <w:iCs/>
          <w:sz w:val="22"/>
          <w:szCs w:val="22"/>
          <w:lang w:val="en-US"/>
        </w:rPr>
        <w:t xml:space="preserve"> </w:t>
      </w:r>
      <w:r w:rsidR="00334211" w:rsidRPr="00D55A8A">
        <w:rPr>
          <w:rFonts w:ascii="Sylfaen" w:hAnsi="Sylfaen" w:cs="Arial"/>
          <w:iCs/>
          <w:sz w:val="22"/>
          <w:szCs w:val="22"/>
          <w:lang w:val="ka-GE"/>
        </w:rPr>
        <w:t xml:space="preserve">ნაკლებობასაც </w:t>
      </w:r>
      <w:r w:rsidR="00D217FC" w:rsidRPr="00D55A8A">
        <w:rPr>
          <w:rFonts w:ascii="Sylfaen" w:hAnsi="Sylfaen" w:cs="Sylfaen"/>
          <w:iCs/>
          <w:sz w:val="22"/>
          <w:szCs w:val="22"/>
          <w:lang w:val="en-US"/>
        </w:rPr>
        <w:t>ევროკავშირ</w:t>
      </w:r>
      <w:r w:rsidR="00334211" w:rsidRPr="00D55A8A">
        <w:rPr>
          <w:rFonts w:ascii="Sylfaen" w:hAnsi="Sylfaen" w:cs="Sylfaen"/>
          <w:iCs/>
          <w:sz w:val="22"/>
          <w:szCs w:val="22"/>
          <w:lang w:val="ka-GE"/>
        </w:rPr>
        <w:t xml:space="preserve">ი განიცდის. </w:t>
      </w:r>
      <w:r w:rsidR="0038516E" w:rsidRPr="00D55A8A">
        <w:rPr>
          <w:rFonts w:ascii="Sylfaen" w:hAnsi="Sylfaen" w:cs="Sylfaen"/>
          <w:iCs/>
          <w:sz w:val="22"/>
          <w:szCs w:val="22"/>
          <w:lang w:val="ka-GE"/>
        </w:rPr>
        <w:t xml:space="preserve">წლების განმავლობაში </w:t>
      </w:r>
      <w:r w:rsidR="00D217FC" w:rsidRPr="00D55A8A">
        <w:rPr>
          <w:rFonts w:ascii="Sylfaen" w:hAnsi="Sylfaen" w:cs="Sylfaen"/>
          <w:iCs/>
          <w:sz w:val="22"/>
          <w:szCs w:val="22"/>
          <w:lang w:val="en-US"/>
        </w:rPr>
        <w:t>სხვადასხვა</w:t>
      </w:r>
      <w:r w:rsidR="00D217FC" w:rsidRPr="00D05FD8">
        <w:rPr>
          <w:rFonts w:ascii="Sylfaen" w:hAnsi="Sylfaen" w:cs="Arial"/>
          <w:iCs/>
          <w:sz w:val="22"/>
          <w:szCs w:val="22"/>
          <w:lang w:val="en-US"/>
        </w:rPr>
        <w:t xml:space="preserve"> </w:t>
      </w:r>
      <w:r w:rsidR="00D217FC" w:rsidRPr="00D05FD8">
        <w:rPr>
          <w:rFonts w:ascii="Sylfaen" w:hAnsi="Sylfaen" w:cs="Sylfaen"/>
          <w:iCs/>
          <w:sz w:val="22"/>
          <w:szCs w:val="22"/>
          <w:lang w:val="en-US"/>
        </w:rPr>
        <w:t>ტერიტორიის</w:t>
      </w:r>
      <w:r w:rsidR="00D217FC" w:rsidRPr="00D05FD8">
        <w:rPr>
          <w:rFonts w:ascii="Sylfaen" w:hAnsi="Sylfaen" w:cs="Arial"/>
          <w:iCs/>
          <w:sz w:val="22"/>
          <w:szCs w:val="22"/>
          <w:lang w:val="en-US"/>
        </w:rPr>
        <w:t xml:space="preserve"> </w:t>
      </w:r>
      <w:r w:rsidR="00D217FC" w:rsidRPr="00D05FD8">
        <w:rPr>
          <w:rFonts w:ascii="Sylfaen" w:hAnsi="Sylfaen" w:cs="Sylfaen"/>
          <w:iCs/>
          <w:sz w:val="22"/>
          <w:szCs w:val="22"/>
          <w:lang w:val="en-US"/>
        </w:rPr>
        <w:t>ეკოსისტემური</w:t>
      </w:r>
      <w:r w:rsidR="00D217FC" w:rsidRPr="00D05FD8">
        <w:rPr>
          <w:rFonts w:ascii="Sylfaen" w:hAnsi="Sylfaen" w:cs="Arial"/>
          <w:iCs/>
          <w:sz w:val="22"/>
          <w:szCs w:val="22"/>
          <w:lang w:val="en-US"/>
        </w:rPr>
        <w:t xml:space="preserve"> </w:t>
      </w:r>
      <w:r w:rsidR="00D217FC" w:rsidRPr="00D05FD8">
        <w:rPr>
          <w:rFonts w:ascii="Sylfaen" w:hAnsi="Sylfaen" w:cs="Sylfaen"/>
          <w:iCs/>
          <w:sz w:val="22"/>
          <w:szCs w:val="22"/>
          <w:lang w:val="en-US"/>
        </w:rPr>
        <w:t>სერვისების</w:t>
      </w:r>
      <w:r w:rsidR="00D217FC" w:rsidRPr="00D05FD8">
        <w:rPr>
          <w:rFonts w:ascii="Sylfaen" w:hAnsi="Sylfaen" w:cs="Arial"/>
          <w:iCs/>
          <w:sz w:val="22"/>
          <w:szCs w:val="22"/>
          <w:lang w:val="en-US"/>
        </w:rPr>
        <w:t xml:space="preserve"> </w:t>
      </w:r>
      <w:r w:rsidR="00D217FC" w:rsidRPr="00D05FD8">
        <w:rPr>
          <w:rFonts w:ascii="Sylfaen" w:hAnsi="Sylfaen" w:cs="Sylfaen"/>
          <w:iCs/>
          <w:sz w:val="22"/>
          <w:szCs w:val="22"/>
          <w:lang w:val="en-US"/>
        </w:rPr>
        <w:t>რუ</w:t>
      </w:r>
      <w:r w:rsidR="00833E82" w:rsidRPr="00D05FD8">
        <w:rPr>
          <w:rFonts w:ascii="Sylfaen" w:hAnsi="Sylfaen" w:cs="Sylfaen"/>
          <w:iCs/>
          <w:sz w:val="22"/>
          <w:szCs w:val="22"/>
          <w:lang w:val="ka-GE"/>
        </w:rPr>
        <w:t>კ</w:t>
      </w:r>
      <w:r w:rsidR="00D217FC" w:rsidRPr="00D05FD8">
        <w:rPr>
          <w:rFonts w:ascii="Sylfaen" w:hAnsi="Sylfaen" w:cs="Sylfaen"/>
          <w:iCs/>
          <w:sz w:val="22"/>
          <w:szCs w:val="22"/>
          <w:lang w:val="en-US"/>
        </w:rPr>
        <w:t>ების</w:t>
      </w:r>
      <w:r w:rsidR="00D217FC" w:rsidRPr="00D05FD8">
        <w:rPr>
          <w:rFonts w:ascii="Sylfaen" w:hAnsi="Sylfaen" w:cs="Arial"/>
          <w:iCs/>
          <w:sz w:val="22"/>
          <w:szCs w:val="22"/>
          <w:lang w:val="en-US"/>
        </w:rPr>
        <w:t xml:space="preserve"> </w:t>
      </w:r>
      <w:r w:rsidR="00D217FC" w:rsidRPr="00D05FD8">
        <w:rPr>
          <w:rFonts w:ascii="Sylfaen" w:hAnsi="Sylfaen" w:cs="Sylfaen"/>
          <w:iCs/>
          <w:sz w:val="22"/>
          <w:szCs w:val="22"/>
          <w:lang w:val="en-US"/>
        </w:rPr>
        <w:t>შედარება</w:t>
      </w:r>
      <w:r w:rsidR="00D217FC" w:rsidRPr="00D05FD8">
        <w:rPr>
          <w:rFonts w:ascii="Sylfaen" w:hAnsi="Sylfaen" w:cs="Arial"/>
          <w:iCs/>
          <w:sz w:val="22"/>
          <w:szCs w:val="22"/>
          <w:lang w:val="en-US"/>
        </w:rPr>
        <w:t xml:space="preserve"> </w:t>
      </w:r>
      <w:r w:rsidR="00D217FC" w:rsidRPr="00D05FD8">
        <w:rPr>
          <w:rFonts w:ascii="Sylfaen" w:hAnsi="Sylfaen" w:cs="Sylfaen"/>
          <w:iCs/>
          <w:sz w:val="22"/>
          <w:szCs w:val="22"/>
          <w:lang w:val="en-US"/>
        </w:rPr>
        <w:t>სხვადასხვა</w:t>
      </w:r>
      <w:r w:rsidR="00D217FC" w:rsidRPr="00D05FD8">
        <w:rPr>
          <w:rFonts w:ascii="Sylfaen" w:hAnsi="Sylfaen" w:cs="Arial"/>
          <w:iCs/>
          <w:sz w:val="22"/>
          <w:szCs w:val="22"/>
          <w:lang w:val="en-US"/>
        </w:rPr>
        <w:t xml:space="preserve"> </w:t>
      </w:r>
      <w:r w:rsidR="00D217FC" w:rsidRPr="00D05FD8">
        <w:rPr>
          <w:rFonts w:ascii="Sylfaen" w:hAnsi="Sylfaen" w:cs="Sylfaen"/>
          <w:iCs/>
          <w:sz w:val="22"/>
          <w:szCs w:val="22"/>
          <w:lang w:val="en-US"/>
        </w:rPr>
        <w:t>ტენდენციების</w:t>
      </w:r>
      <w:r w:rsidR="00D217FC" w:rsidRPr="00D05FD8">
        <w:rPr>
          <w:rFonts w:ascii="Sylfaen" w:hAnsi="Sylfaen" w:cs="Arial"/>
          <w:iCs/>
          <w:sz w:val="22"/>
          <w:szCs w:val="22"/>
          <w:lang w:val="en-US"/>
        </w:rPr>
        <w:t xml:space="preserve"> </w:t>
      </w:r>
      <w:r w:rsidR="00D217FC" w:rsidRPr="00D05FD8">
        <w:rPr>
          <w:rFonts w:ascii="Sylfaen" w:hAnsi="Sylfaen" w:cs="Sylfaen"/>
          <w:iCs/>
          <w:sz w:val="22"/>
          <w:szCs w:val="22"/>
          <w:lang w:val="en-US"/>
        </w:rPr>
        <w:t>გამოვლენის</w:t>
      </w:r>
      <w:r w:rsidR="00D217FC" w:rsidRPr="00D05FD8">
        <w:rPr>
          <w:rFonts w:ascii="Sylfaen" w:hAnsi="Sylfaen" w:cs="Arial"/>
          <w:iCs/>
          <w:sz w:val="22"/>
          <w:szCs w:val="22"/>
          <w:lang w:val="en-US"/>
        </w:rPr>
        <w:t xml:space="preserve"> </w:t>
      </w:r>
      <w:r w:rsidR="00D217FC" w:rsidRPr="00D05FD8">
        <w:rPr>
          <w:rFonts w:ascii="Sylfaen" w:hAnsi="Sylfaen" w:cs="Sylfaen"/>
          <w:iCs/>
          <w:sz w:val="22"/>
          <w:szCs w:val="22"/>
          <w:lang w:val="en-US"/>
        </w:rPr>
        <w:t>საშუალებას</w:t>
      </w:r>
      <w:r w:rsidR="00D217FC" w:rsidRPr="00D05FD8">
        <w:rPr>
          <w:rFonts w:ascii="Sylfaen" w:hAnsi="Sylfaen" w:cs="Arial"/>
          <w:iCs/>
          <w:sz w:val="22"/>
          <w:szCs w:val="22"/>
          <w:lang w:val="en-US"/>
        </w:rPr>
        <w:t xml:space="preserve"> </w:t>
      </w:r>
      <w:r w:rsidR="00D217FC" w:rsidRPr="00D05FD8">
        <w:rPr>
          <w:rFonts w:ascii="Sylfaen" w:hAnsi="Sylfaen" w:cs="Sylfaen"/>
          <w:iCs/>
          <w:sz w:val="22"/>
          <w:szCs w:val="22"/>
          <w:lang w:val="en-US"/>
        </w:rPr>
        <w:t>იძლევა</w:t>
      </w:r>
      <w:r w:rsidR="00D217FC" w:rsidRPr="00D05FD8">
        <w:rPr>
          <w:rFonts w:ascii="Sylfaen" w:hAnsi="Sylfaen" w:cs="Arial"/>
          <w:iCs/>
          <w:sz w:val="22"/>
          <w:szCs w:val="22"/>
          <w:lang w:val="en-US"/>
        </w:rPr>
        <w:t xml:space="preserve">: </w:t>
      </w:r>
      <w:r w:rsidR="00833E82" w:rsidRPr="00D05FD8">
        <w:rPr>
          <w:rFonts w:ascii="Sylfaen" w:hAnsi="Sylfaen" w:cs="Sylfaen"/>
          <w:iCs/>
          <w:sz w:val="22"/>
          <w:szCs w:val="22"/>
          <w:lang w:val="en-US"/>
        </w:rPr>
        <w:t xml:space="preserve">მაგალითად, შვედეთში ხე-ტყით მომარაგების პოტენციალი მცირდება, </w:t>
      </w:r>
      <w:r w:rsidR="006C2F7F" w:rsidRPr="00D05FD8">
        <w:rPr>
          <w:rFonts w:ascii="Sylfaen" w:hAnsi="Sylfaen" w:cs="Sylfaen"/>
          <w:iCs/>
          <w:sz w:val="22"/>
          <w:szCs w:val="22"/>
          <w:lang w:val="ka-GE"/>
        </w:rPr>
        <w:t xml:space="preserve">ხოლო </w:t>
      </w:r>
      <w:r w:rsidR="00833E82" w:rsidRPr="00D05FD8">
        <w:rPr>
          <w:rFonts w:ascii="Sylfaen" w:hAnsi="Sylfaen" w:cs="Sylfaen"/>
          <w:iCs/>
          <w:sz w:val="22"/>
          <w:szCs w:val="22"/>
          <w:lang w:val="en-US"/>
        </w:rPr>
        <w:t xml:space="preserve">მისი </w:t>
      </w:r>
      <w:r w:rsidR="006C2F7F" w:rsidRPr="00D05FD8">
        <w:rPr>
          <w:rFonts w:ascii="Sylfaen" w:hAnsi="Sylfaen" w:cs="Sylfaen"/>
          <w:iCs/>
          <w:sz w:val="22"/>
          <w:szCs w:val="22"/>
          <w:lang w:val="ka-GE"/>
        </w:rPr>
        <w:t>მოხმარება</w:t>
      </w:r>
      <w:r w:rsidR="00833E82" w:rsidRPr="00D05FD8">
        <w:rPr>
          <w:rFonts w:ascii="Sylfaen" w:hAnsi="Sylfaen" w:cs="Sylfaen"/>
          <w:iCs/>
          <w:sz w:val="22"/>
          <w:szCs w:val="22"/>
          <w:lang w:val="en-US"/>
        </w:rPr>
        <w:t xml:space="preserve"> იზრდება</w:t>
      </w:r>
      <w:r w:rsidR="002078B0" w:rsidRPr="00D05FD8">
        <w:rPr>
          <w:rFonts w:ascii="Sylfaen" w:hAnsi="Sylfaen" w:cs="Sylfaen"/>
          <w:iCs/>
          <w:sz w:val="22"/>
          <w:szCs w:val="22"/>
          <w:lang w:val="ka-GE"/>
        </w:rPr>
        <w:t>;</w:t>
      </w:r>
      <w:r w:rsidR="00833E82" w:rsidRPr="00D05FD8">
        <w:rPr>
          <w:rFonts w:ascii="Sylfaen" w:hAnsi="Sylfaen" w:cs="Sylfaen"/>
          <w:iCs/>
          <w:sz w:val="22"/>
          <w:szCs w:val="22"/>
          <w:lang w:val="en-US"/>
        </w:rPr>
        <w:t xml:space="preserve"> </w:t>
      </w:r>
      <w:r w:rsidR="006C2F7F" w:rsidRPr="00D05FD8">
        <w:rPr>
          <w:rFonts w:ascii="Sylfaen" w:hAnsi="Sylfaen" w:cs="Sylfaen"/>
          <w:iCs/>
          <w:sz w:val="22"/>
          <w:szCs w:val="22"/>
          <w:lang w:val="ka-GE"/>
        </w:rPr>
        <w:t xml:space="preserve">თუმცა, </w:t>
      </w:r>
      <w:r w:rsidR="006C2F7F" w:rsidRPr="00D05FD8">
        <w:rPr>
          <w:rFonts w:ascii="Sylfaen" w:hAnsi="Sylfaen" w:cs="Sylfaen"/>
          <w:iCs/>
          <w:sz w:val="22"/>
          <w:szCs w:val="22"/>
          <w:lang w:val="en-US"/>
        </w:rPr>
        <w:t>ფინეთში</w:t>
      </w:r>
      <w:r w:rsidR="006C2F7F" w:rsidRPr="00D05FD8">
        <w:rPr>
          <w:rFonts w:ascii="Sylfaen" w:hAnsi="Sylfaen" w:cs="Sylfaen"/>
          <w:iCs/>
          <w:sz w:val="22"/>
          <w:szCs w:val="22"/>
          <w:lang w:val="ka-GE"/>
        </w:rPr>
        <w:t xml:space="preserve"> </w:t>
      </w:r>
      <w:r w:rsidR="00833E82" w:rsidRPr="00D05FD8">
        <w:rPr>
          <w:rFonts w:ascii="Sylfaen" w:hAnsi="Sylfaen" w:cs="Sylfaen"/>
          <w:iCs/>
          <w:sz w:val="22"/>
          <w:szCs w:val="22"/>
          <w:lang w:val="en-US"/>
        </w:rPr>
        <w:t xml:space="preserve">საპირისპირო ტენდენციები </w:t>
      </w:r>
      <w:r w:rsidR="00B30FC2" w:rsidRPr="00D05FD8">
        <w:rPr>
          <w:rFonts w:ascii="Sylfaen" w:hAnsi="Sylfaen" w:cs="Sylfaen"/>
          <w:iCs/>
          <w:sz w:val="22"/>
          <w:szCs w:val="22"/>
          <w:lang w:val="ka-GE"/>
        </w:rPr>
        <w:t>შეიმჩნევა</w:t>
      </w:r>
      <w:r w:rsidR="00833E82" w:rsidRPr="00D05FD8">
        <w:rPr>
          <w:rFonts w:ascii="Sylfaen" w:hAnsi="Sylfaen" w:cs="Sylfaen"/>
          <w:iCs/>
          <w:sz w:val="22"/>
          <w:szCs w:val="22"/>
          <w:lang w:val="en-US"/>
        </w:rPr>
        <w:t xml:space="preserve"> </w:t>
      </w:r>
      <w:r w:rsidR="005975EF" w:rsidRPr="00D05FD8">
        <w:rPr>
          <w:rFonts w:ascii="Sylfaen" w:hAnsi="Sylfaen" w:cs="Arial"/>
          <w:iCs/>
          <w:sz w:val="22"/>
          <w:szCs w:val="22"/>
          <w:lang w:val="en-US"/>
        </w:rPr>
        <w:t>(</w:t>
      </w:r>
      <w:r w:rsidR="00F829B6" w:rsidRPr="00D05FD8">
        <w:rPr>
          <w:rFonts w:ascii="Sylfaen" w:hAnsi="Sylfaen" w:cs="Arial"/>
          <w:b/>
          <w:bCs/>
          <w:sz w:val="22"/>
          <w:szCs w:val="22"/>
        </w:rPr>
        <w:fldChar w:fldCharType="begin"/>
      </w:r>
      <w:r w:rsidR="00F829B6" w:rsidRPr="00D05FD8">
        <w:rPr>
          <w:rFonts w:ascii="Sylfaen" w:hAnsi="Sylfaen" w:cs="Arial"/>
          <w:b/>
          <w:bCs/>
          <w:sz w:val="22"/>
          <w:szCs w:val="22"/>
          <w:lang w:val="en-GB"/>
        </w:rPr>
        <w:instrText xml:space="preserve"> REF _Ref142093657 \h  \* MERGEFORMAT </w:instrText>
      </w:r>
      <w:r w:rsidR="00F829B6" w:rsidRPr="00D05FD8">
        <w:rPr>
          <w:rFonts w:ascii="Sylfaen" w:hAnsi="Sylfaen" w:cs="Arial"/>
          <w:b/>
          <w:bCs/>
          <w:sz w:val="22"/>
          <w:szCs w:val="22"/>
        </w:rPr>
      </w:r>
      <w:r w:rsidR="00F829B6" w:rsidRPr="00D05FD8">
        <w:rPr>
          <w:rFonts w:ascii="Sylfaen" w:hAnsi="Sylfaen" w:cs="Arial"/>
          <w:b/>
          <w:bCs/>
          <w:sz w:val="22"/>
          <w:szCs w:val="22"/>
        </w:rPr>
        <w:fldChar w:fldCharType="separate"/>
      </w:r>
      <w:r w:rsidR="003414D2" w:rsidRPr="003414D2">
        <w:rPr>
          <w:rFonts w:ascii="Sylfaen" w:hAnsi="Sylfaen" w:cs="Arial"/>
          <w:b/>
          <w:bCs/>
          <w:sz w:val="22"/>
          <w:szCs w:val="22"/>
          <w:lang w:val="ka-GE"/>
        </w:rPr>
        <w:t>ილუსტრაცია</w:t>
      </w:r>
      <w:r w:rsidR="003414D2" w:rsidRPr="003414D2">
        <w:rPr>
          <w:rFonts w:ascii="Sylfaen" w:hAnsi="Sylfaen" w:cs="Arial"/>
          <w:b/>
          <w:bCs/>
          <w:sz w:val="22"/>
          <w:szCs w:val="22"/>
          <w:lang w:val="en-GB"/>
        </w:rPr>
        <w:t xml:space="preserve"> </w:t>
      </w:r>
      <w:r w:rsidR="003414D2" w:rsidRPr="003414D2">
        <w:rPr>
          <w:rFonts w:ascii="Sylfaen" w:hAnsi="Sylfaen" w:cs="Arial"/>
          <w:b/>
          <w:bCs/>
          <w:noProof/>
          <w:sz w:val="22"/>
          <w:szCs w:val="22"/>
          <w:lang w:val="en-GB"/>
        </w:rPr>
        <w:t>21</w:t>
      </w:r>
      <w:r w:rsidR="00F829B6" w:rsidRPr="00D05FD8">
        <w:rPr>
          <w:rFonts w:ascii="Sylfaen" w:hAnsi="Sylfaen" w:cs="Arial"/>
          <w:b/>
          <w:bCs/>
          <w:sz w:val="22"/>
          <w:szCs w:val="22"/>
        </w:rPr>
        <w:fldChar w:fldCharType="end"/>
      </w:r>
      <w:r w:rsidR="005975EF" w:rsidRPr="00D05FD8">
        <w:rPr>
          <w:rFonts w:ascii="Sylfaen" w:hAnsi="Sylfaen" w:cs="Arial"/>
          <w:iCs/>
          <w:sz w:val="22"/>
          <w:szCs w:val="22"/>
          <w:lang w:val="en-US"/>
        </w:rPr>
        <w:t>)</w:t>
      </w:r>
      <w:r w:rsidR="003D539E" w:rsidRPr="00D05FD8">
        <w:rPr>
          <w:rFonts w:ascii="Sylfaen" w:hAnsi="Sylfaen" w:cs="Arial"/>
          <w:iCs/>
          <w:sz w:val="22"/>
          <w:szCs w:val="22"/>
          <w:lang w:val="en-US"/>
        </w:rPr>
        <w:t>.</w:t>
      </w:r>
      <w:r w:rsidR="003D539E" w:rsidRPr="00C80424">
        <w:rPr>
          <w:rStyle w:val="FootnoteReference"/>
          <w:rFonts w:ascii="Sylfaen" w:hAnsi="Sylfaen" w:cs="Arial"/>
          <w:iCs/>
          <w:sz w:val="22"/>
          <w:szCs w:val="22"/>
          <w:lang w:val="en-US"/>
        </w:rPr>
        <w:t xml:space="preserve"> </w:t>
      </w:r>
      <w:r w:rsidR="003D539E" w:rsidRPr="00C80424">
        <w:rPr>
          <w:rStyle w:val="FootnoteReference"/>
          <w:rFonts w:ascii="Sylfaen" w:hAnsi="Sylfaen" w:cs="Arial"/>
          <w:iCs/>
          <w:sz w:val="22"/>
          <w:szCs w:val="22"/>
          <w:lang w:val="en-US"/>
        </w:rPr>
        <w:footnoteReference w:id="74"/>
      </w:r>
      <w:r w:rsidR="005975EF" w:rsidRPr="00D05FD8">
        <w:rPr>
          <w:rFonts w:ascii="Sylfaen" w:hAnsi="Sylfaen" w:cs="Arial"/>
          <w:iCs/>
          <w:sz w:val="22"/>
          <w:szCs w:val="22"/>
          <w:lang w:val="en-US"/>
        </w:rPr>
        <w:t xml:space="preserve"> </w:t>
      </w:r>
    </w:p>
    <w:p w14:paraId="60148BD8" w14:textId="5D2C732C" w:rsidR="005975EF" w:rsidRPr="00D05FD8" w:rsidRDefault="006961A4" w:rsidP="00D05FD8">
      <w:pPr>
        <w:spacing w:before="160" w:after="160" w:line="259" w:lineRule="auto"/>
        <w:jc w:val="both"/>
        <w:rPr>
          <w:rFonts w:ascii="Sylfaen" w:hAnsi="Sylfaen" w:cs="Arial"/>
          <w:i/>
          <w:sz w:val="22"/>
          <w:szCs w:val="22"/>
          <w:lang w:val="en-US"/>
        </w:rPr>
      </w:pPr>
      <w:r w:rsidRPr="00D05FD8">
        <w:rPr>
          <w:rFonts w:ascii="Sylfaen" w:hAnsi="Sylfaen" w:cs="Sylfaen"/>
          <w:i/>
          <w:sz w:val="22"/>
          <w:szCs w:val="22"/>
          <w:lang w:val="en-US"/>
        </w:rPr>
        <w:t>მონაცემთა</w:t>
      </w:r>
      <w:r w:rsidRPr="00D05FD8">
        <w:rPr>
          <w:rFonts w:ascii="Sylfaen" w:hAnsi="Sylfaen" w:cs="Arial"/>
          <w:i/>
          <w:sz w:val="22"/>
          <w:szCs w:val="22"/>
          <w:lang w:val="en-US"/>
        </w:rPr>
        <w:t xml:space="preserve"> </w:t>
      </w:r>
      <w:r w:rsidRPr="00D05FD8">
        <w:rPr>
          <w:rFonts w:ascii="Sylfaen" w:hAnsi="Sylfaen" w:cs="Sylfaen"/>
          <w:i/>
          <w:sz w:val="22"/>
          <w:szCs w:val="22"/>
          <w:lang w:val="en-US"/>
        </w:rPr>
        <w:t>წყარო</w:t>
      </w:r>
      <w:r w:rsidRPr="00D05FD8">
        <w:rPr>
          <w:rFonts w:ascii="Sylfaen" w:hAnsi="Sylfaen" w:cs="Arial"/>
          <w:i/>
          <w:sz w:val="22"/>
          <w:szCs w:val="22"/>
          <w:lang w:val="en-US"/>
        </w:rPr>
        <w:t xml:space="preserve"> </w:t>
      </w:r>
      <w:r w:rsidRPr="00D05FD8">
        <w:rPr>
          <w:rFonts w:ascii="Sylfaen" w:hAnsi="Sylfaen" w:cs="Sylfaen"/>
          <w:i/>
          <w:sz w:val="22"/>
          <w:szCs w:val="22"/>
          <w:lang w:val="en-US"/>
        </w:rPr>
        <w:t>და</w:t>
      </w:r>
      <w:r w:rsidRPr="00D05FD8">
        <w:rPr>
          <w:rFonts w:ascii="Sylfaen" w:hAnsi="Sylfaen" w:cs="Arial"/>
          <w:i/>
          <w:sz w:val="22"/>
          <w:szCs w:val="22"/>
          <w:lang w:val="en-US"/>
        </w:rPr>
        <w:t xml:space="preserve"> </w:t>
      </w:r>
      <w:r w:rsidRPr="00D05FD8">
        <w:rPr>
          <w:rFonts w:ascii="Sylfaen" w:hAnsi="Sylfaen" w:cs="Sylfaen"/>
          <w:i/>
          <w:sz w:val="22"/>
          <w:szCs w:val="22"/>
          <w:lang w:val="en-US"/>
        </w:rPr>
        <w:t>მასთან</w:t>
      </w:r>
      <w:r w:rsidRPr="00D05FD8">
        <w:rPr>
          <w:rFonts w:ascii="Sylfaen" w:hAnsi="Sylfaen" w:cs="Arial"/>
          <w:i/>
          <w:sz w:val="22"/>
          <w:szCs w:val="22"/>
          <w:lang w:val="en-US"/>
        </w:rPr>
        <w:t xml:space="preserve"> </w:t>
      </w:r>
      <w:r w:rsidRPr="00D05FD8">
        <w:rPr>
          <w:rFonts w:ascii="Sylfaen" w:hAnsi="Sylfaen" w:cs="Sylfaen"/>
          <w:i/>
          <w:sz w:val="22"/>
          <w:szCs w:val="22"/>
          <w:lang w:val="en-US"/>
        </w:rPr>
        <w:t>დაკავშირებული</w:t>
      </w:r>
      <w:r w:rsidRPr="00D05FD8">
        <w:rPr>
          <w:rFonts w:ascii="Sylfaen" w:hAnsi="Sylfaen" w:cs="Arial"/>
          <w:i/>
          <w:sz w:val="22"/>
          <w:szCs w:val="22"/>
          <w:lang w:val="en-US"/>
        </w:rPr>
        <w:t xml:space="preserve"> </w:t>
      </w:r>
      <w:r w:rsidRPr="00D05FD8">
        <w:rPr>
          <w:rFonts w:ascii="Sylfaen" w:hAnsi="Sylfaen" w:cs="Sylfaen"/>
          <w:i/>
          <w:sz w:val="22"/>
          <w:szCs w:val="22"/>
          <w:lang w:val="en-US"/>
        </w:rPr>
        <w:t>კანონმდებლობა</w:t>
      </w:r>
    </w:p>
    <w:p w14:paraId="7F4A01FF" w14:textId="5D70E122" w:rsidR="006961A4" w:rsidRPr="00D05FD8" w:rsidRDefault="006961A4" w:rsidP="009C2584">
      <w:pPr>
        <w:pStyle w:val="EACBulletlevel1"/>
        <w:spacing w:before="160" w:after="160" w:line="259" w:lineRule="auto"/>
        <w:jc w:val="left"/>
        <w:rPr>
          <w:rFonts w:ascii="Sylfaen" w:hAnsi="Sylfaen" w:cs="Arial"/>
          <w:szCs w:val="22"/>
        </w:rPr>
      </w:pPr>
      <w:r w:rsidRPr="00D05FD8">
        <w:rPr>
          <w:rFonts w:ascii="Sylfaen" w:hAnsi="Sylfaen" w:cs="Sylfaen"/>
          <w:szCs w:val="22"/>
        </w:rPr>
        <w:t>რეგიონული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002E407F" w:rsidRPr="00D05FD8">
        <w:rPr>
          <w:rFonts w:ascii="Sylfaen" w:hAnsi="Sylfaen" w:cs="Sylfaen"/>
          <w:szCs w:val="22"/>
          <w:lang w:val="ka-GE"/>
        </w:rPr>
        <w:t xml:space="preserve">ცენტრალური უწყებების </w:t>
      </w:r>
      <w:r w:rsidRPr="00D05FD8">
        <w:rPr>
          <w:rFonts w:ascii="Sylfaen" w:hAnsi="Sylfaen" w:cs="Sylfaen"/>
          <w:szCs w:val="22"/>
        </w:rPr>
        <w:t>მონაცემთა</w:t>
      </w:r>
      <w:r w:rsidRPr="00D05FD8">
        <w:rPr>
          <w:rFonts w:ascii="Sylfaen" w:hAnsi="Sylfaen" w:cs="Arial"/>
          <w:szCs w:val="22"/>
        </w:rPr>
        <w:t xml:space="preserve"> </w:t>
      </w:r>
      <w:r w:rsidRPr="00D05FD8">
        <w:rPr>
          <w:rFonts w:ascii="Sylfaen" w:hAnsi="Sylfaen" w:cs="Sylfaen"/>
          <w:szCs w:val="22"/>
        </w:rPr>
        <w:t>ბაზები</w:t>
      </w:r>
      <w:r w:rsidRPr="00D05FD8">
        <w:rPr>
          <w:rFonts w:ascii="Sylfaen" w:hAnsi="Sylfaen" w:cs="Arial"/>
          <w:szCs w:val="22"/>
        </w:rPr>
        <w:t xml:space="preserve"> </w:t>
      </w:r>
      <w:r w:rsidRPr="00D05FD8">
        <w:rPr>
          <w:rFonts w:ascii="Sylfaen" w:hAnsi="Sylfaen" w:cs="Sylfaen"/>
          <w:szCs w:val="22"/>
        </w:rPr>
        <w:t>სოფლის</w:t>
      </w:r>
      <w:r w:rsidRPr="00D05FD8">
        <w:rPr>
          <w:rFonts w:ascii="Sylfaen" w:hAnsi="Sylfaen" w:cs="Arial"/>
          <w:szCs w:val="22"/>
        </w:rPr>
        <w:t xml:space="preserve"> </w:t>
      </w:r>
      <w:r w:rsidRPr="00D05FD8">
        <w:rPr>
          <w:rFonts w:ascii="Sylfaen" w:hAnsi="Sylfaen" w:cs="Sylfaen"/>
          <w:szCs w:val="22"/>
        </w:rPr>
        <w:t>მეურნეობის</w:t>
      </w:r>
      <w:r w:rsidRPr="00D05FD8">
        <w:rPr>
          <w:rFonts w:ascii="Sylfaen" w:hAnsi="Sylfaen" w:cs="Arial"/>
          <w:szCs w:val="22"/>
        </w:rPr>
        <w:t xml:space="preserve">, </w:t>
      </w:r>
      <w:r w:rsidRPr="00D05FD8">
        <w:rPr>
          <w:rFonts w:ascii="Sylfaen" w:hAnsi="Sylfaen" w:cs="Sylfaen"/>
          <w:szCs w:val="22"/>
        </w:rPr>
        <w:t>ხე</w:t>
      </w:r>
      <w:r w:rsidRPr="00D05FD8">
        <w:rPr>
          <w:rFonts w:ascii="Sylfaen" w:hAnsi="Sylfaen" w:cs="Arial"/>
          <w:szCs w:val="22"/>
        </w:rPr>
        <w:t>-</w:t>
      </w:r>
      <w:r w:rsidRPr="00D05FD8">
        <w:rPr>
          <w:rFonts w:ascii="Sylfaen" w:hAnsi="Sylfaen" w:cs="Sylfaen"/>
          <w:szCs w:val="22"/>
        </w:rPr>
        <w:t>ტყის</w:t>
      </w:r>
      <w:r w:rsidRPr="00D05FD8">
        <w:rPr>
          <w:rFonts w:ascii="Sylfaen" w:hAnsi="Sylfaen" w:cs="Arial"/>
          <w:szCs w:val="22"/>
        </w:rPr>
        <w:t xml:space="preserve"> </w:t>
      </w:r>
      <w:r w:rsidRPr="00D05FD8">
        <w:rPr>
          <w:rFonts w:ascii="Sylfaen" w:hAnsi="Sylfaen" w:cs="Sylfaen"/>
          <w:szCs w:val="22"/>
        </w:rPr>
        <w:t>წარმოების</w:t>
      </w:r>
      <w:r w:rsidRPr="00D05FD8">
        <w:rPr>
          <w:rFonts w:ascii="Sylfaen" w:hAnsi="Sylfaen" w:cs="Arial"/>
          <w:szCs w:val="22"/>
        </w:rPr>
        <w:t xml:space="preserve">, </w:t>
      </w:r>
      <w:r w:rsidRPr="00D05FD8">
        <w:rPr>
          <w:rFonts w:ascii="Sylfaen" w:hAnsi="Sylfaen" w:cs="Sylfaen"/>
          <w:szCs w:val="22"/>
        </w:rPr>
        <w:t>ტყის</w:t>
      </w:r>
      <w:r w:rsidRPr="00D05FD8">
        <w:rPr>
          <w:rFonts w:ascii="Sylfaen" w:hAnsi="Sylfaen" w:cs="Arial"/>
          <w:szCs w:val="22"/>
        </w:rPr>
        <w:t xml:space="preserve"> </w:t>
      </w:r>
      <w:r w:rsidRPr="00D05FD8">
        <w:rPr>
          <w:rFonts w:ascii="Sylfaen" w:hAnsi="Sylfaen" w:cs="Sylfaen"/>
          <w:szCs w:val="22"/>
        </w:rPr>
        <w:t>არამერქნული</w:t>
      </w:r>
      <w:r w:rsidRPr="00D05FD8">
        <w:rPr>
          <w:rFonts w:ascii="Sylfaen" w:hAnsi="Sylfaen" w:cs="Arial"/>
          <w:szCs w:val="22"/>
        </w:rPr>
        <w:t xml:space="preserve"> </w:t>
      </w:r>
      <w:r w:rsidRPr="00D05FD8">
        <w:rPr>
          <w:rFonts w:ascii="Sylfaen" w:hAnsi="Sylfaen" w:cs="Sylfaen"/>
          <w:szCs w:val="22"/>
        </w:rPr>
        <w:t>პროდუქტების</w:t>
      </w:r>
      <w:r w:rsidRPr="00D05FD8">
        <w:rPr>
          <w:rFonts w:ascii="Sylfaen" w:hAnsi="Sylfaen" w:cs="Arial"/>
          <w:szCs w:val="22"/>
        </w:rPr>
        <w:t xml:space="preserve"> </w:t>
      </w:r>
      <w:r w:rsidRPr="00D05FD8">
        <w:rPr>
          <w:rFonts w:ascii="Sylfaen" w:hAnsi="Sylfaen" w:cs="Sylfaen"/>
          <w:szCs w:val="22"/>
        </w:rPr>
        <w:t>რესურსების</w:t>
      </w:r>
      <w:r w:rsidRPr="00D05FD8">
        <w:rPr>
          <w:rFonts w:ascii="Sylfaen" w:hAnsi="Sylfaen" w:cs="Arial"/>
          <w:szCs w:val="22"/>
        </w:rPr>
        <w:t xml:space="preserve"> </w:t>
      </w:r>
      <w:r w:rsidRPr="00D05FD8">
        <w:rPr>
          <w:rFonts w:ascii="Sylfaen" w:hAnsi="Sylfaen" w:cs="Sylfaen"/>
          <w:szCs w:val="22"/>
        </w:rPr>
        <w:t>შესახებ</w:t>
      </w:r>
    </w:p>
    <w:p w14:paraId="553B8407" w14:textId="77777777" w:rsidR="006961A4" w:rsidRPr="00D05FD8" w:rsidRDefault="006961A4" w:rsidP="009C2584">
      <w:pPr>
        <w:pStyle w:val="EACBulletlevel1"/>
        <w:spacing w:before="160" w:after="160" w:line="259" w:lineRule="auto"/>
        <w:jc w:val="left"/>
        <w:rPr>
          <w:rFonts w:ascii="Sylfaen" w:hAnsi="Sylfaen" w:cs="Arial"/>
          <w:szCs w:val="22"/>
        </w:rPr>
      </w:pPr>
      <w:r w:rsidRPr="00D05FD8">
        <w:rPr>
          <w:rFonts w:ascii="Sylfaen" w:hAnsi="Sylfaen" w:cs="Sylfaen"/>
          <w:szCs w:val="22"/>
        </w:rPr>
        <w:t>სამეცნიერო</w:t>
      </w:r>
      <w:r w:rsidRPr="00D05FD8">
        <w:rPr>
          <w:rFonts w:ascii="Sylfaen" w:hAnsi="Sylfaen" w:cs="Arial"/>
          <w:szCs w:val="22"/>
        </w:rPr>
        <w:t xml:space="preserve"> </w:t>
      </w:r>
      <w:r w:rsidRPr="00D05FD8">
        <w:rPr>
          <w:rFonts w:ascii="Sylfaen" w:hAnsi="Sylfaen" w:cs="Sylfaen"/>
          <w:szCs w:val="22"/>
        </w:rPr>
        <w:t>მონაცემები</w:t>
      </w:r>
      <w:r w:rsidRPr="00D05FD8">
        <w:rPr>
          <w:rFonts w:ascii="Sylfaen" w:hAnsi="Sylfaen" w:cs="Arial"/>
          <w:szCs w:val="22"/>
        </w:rPr>
        <w:t xml:space="preserve"> </w:t>
      </w:r>
      <w:r w:rsidRPr="00D05FD8">
        <w:rPr>
          <w:rFonts w:ascii="Sylfaen" w:hAnsi="Sylfaen" w:cs="Sylfaen"/>
          <w:szCs w:val="22"/>
        </w:rPr>
        <w:t>ეკოსისტემური</w:t>
      </w:r>
      <w:r w:rsidRPr="00D05FD8">
        <w:rPr>
          <w:rFonts w:ascii="Sylfaen" w:hAnsi="Sylfaen" w:cs="Arial"/>
          <w:szCs w:val="22"/>
        </w:rPr>
        <w:t xml:space="preserve"> </w:t>
      </w:r>
      <w:r w:rsidRPr="00D05FD8">
        <w:rPr>
          <w:rFonts w:ascii="Sylfaen" w:hAnsi="Sylfaen" w:cs="Sylfaen"/>
          <w:szCs w:val="22"/>
        </w:rPr>
        <w:t>სერვისების</w:t>
      </w:r>
      <w:r w:rsidRPr="00D05FD8">
        <w:rPr>
          <w:rFonts w:ascii="Sylfaen" w:hAnsi="Sylfaen" w:cs="Arial"/>
          <w:szCs w:val="22"/>
        </w:rPr>
        <w:t xml:space="preserve"> </w:t>
      </w:r>
      <w:r w:rsidRPr="00D05FD8">
        <w:rPr>
          <w:rFonts w:ascii="Sylfaen" w:hAnsi="Sylfaen" w:cs="Sylfaen"/>
          <w:szCs w:val="22"/>
        </w:rPr>
        <w:t>შესახებ</w:t>
      </w:r>
    </w:p>
    <w:p w14:paraId="6744EC10" w14:textId="538F4886" w:rsidR="006961A4" w:rsidRPr="00D05FD8" w:rsidRDefault="006961A4" w:rsidP="009C2584">
      <w:pPr>
        <w:pStyle w:val="EACBulletlevel1"/>
        <w:spacing w:before="160" w:after="160" w:line="259" w:lineRule="auto"/>
        <w:jc w:val="left"/>
        <w:rPr>
          <w:rFonts w:ascii="Sylfaen" w:hAnsi="Sylfaen" w:cs="Arial"/>
          <w:szCs w:val="22"/>
        </w:rPr>
      </w:pPr>
      <w:r w:rsidRPr="00D05FD8">
        <w:rPr>
          <w:rFonts w:ascii="Sylfaen" w:hAnsi="Sylfaen" w:cs="Sylfaen"/>
          <w:szCs w:val="22"/>
        </w:rPr>
        <w:t>კლიმატის</w:t>
      </w:r>
      <w:r w:rsidRPr="00D05FD8">
        <w:rPr>
          <w:rFonts w:ascii="Sylfaen" w:hAnsi="Sylfaen" w:cs="Arial"/>
          <w:szCs w:val="22"/>
        </w:rPr>
        <w:t xml:space="preserve"> </w:t>
      </w:r>
      <w:r w:rsidRPr="00D05FD8">
        <w:rPr>
          <w:rFonts w:ascii="Sylfaen" w:hAnsi="Sylfaen" w:cs="Sylfaen"/>
          <w:szCs w:val="22"/>
        </w:rPr>
        <w:t>ცვლილების</w:t>
      </w:r>
      <w:r w:rsidRPr="00D05FD8">
        <w:rPr>
          <w:rFonts w:ascii="Sylfaen" w:hAnsi="Sylfaen" w:cs="Arial"/>
          <w:szCs w:val="22"/>
        </w:rPr>
        <w:t xml:space="preserve"> </w:t>
      </w:r>
      <w:r w:rsidRPr="00D05FD8">
        <w:rPr>
          <w:rFonts w:ascii="Sylfaen" w:hAnsi="Sylfaen" w:cs="Sylfaen"/>
          <w:szCs w:val="22"/>
        </w:rPr>
        <w:t>ანგარიშები</w:t>
      </w:r>
      <w:r w:rsidRPr="00D05FD8">
        <w:rPr>
          <w:rFonts w:ascii="Sylfaen" w:hAnsi="Sylfaen" w:cs="Arial"/>
          <w:szCs w:val="22"/>
        </w:rPr>
        <w:t xml:space="preserve">, </w:t>
      </w:r>
      <w:r w:rsidRPr="00D05FD8">
        <w:rPr>
          <w:rFonts w:ascii="Sylfaen" w:hAnsi="Sylfaen" w:cs="Sylfaen"/>
          <w:szCs w:val="22"/>
        </w:rPr>
        <w:t>მონაცემთა</w:t>
      </w:r>
      <w:r w:rsidRPr="00D05FD8">
        <w:rPr>
          <w:rFonts w:ascii="Sylfaen" w:hAnsi="Sylfaen" w:cs="Arial"/>
          <w:szCs w:val="22"/>
        </w:rPr>
        <w:t xml:space="preserve"> </w:t>
      </w:r>
      <w:r w:rsidRPr="00D05FD8">
        <w:rPr>
          <w:rFonts w:ascii="Sylfaen" w:hAnsi="Sylfaen" w:cs="Sylfaen"/>
          <w:szCs w:val="22"/>
        </w:rPr>
        <w:t>ბაზები</w:t>
      </w:r>
      <w:r w:rsidRPr="00D05FD8">
        <w:rPr>
          <w:rFonts w:ascii="Sylfaen" w:hAnsi="Sylfaen" w:cs="Arial"/>
          <w:szCs w:val="22"/>
        </w:rPr>
        <w:t xml:space="preserve"> </w:t>
      </w:r>
      <w:r w:rsidRPr="00D05FD8">
        <w:rPr>
          <w:rFonts w:ascii="Sylfaen" w:hAnsi="Sylfaen" w:cs="Sylfaen"/>
          <w:szCs w:val="22"/>
        </w:rPr>
        <w:t>ნახშირბადის</w:t>
      </w:r>
      <w:r w:rsidRPr="00D05FD8">
        <w:rPr>
          <w:rFonts w:ascii="Sylfaen" w:hAnsi="Sylfaen" w:cs="Arial"/>
          <w:szCs w:val="22"/>
        </w:rPr>
        <w:t xml:space="preserve"> </w:t>
      </w:r>
      <w:r w:rsidR="005D5B28" w:rsidRPr="00D05FD8">
        <w:rPr>
          <w:rFonts w:ascii="Sylfaen" w:hAnsi="Sylfaen" w:cs="Sylfaen"/>
          <w:szCs w:val="22"/>
          <w:lang w:val="ka-GE"/>
        </w:rPr>
        <w:t>შთანთქმის</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ემისიების</w:t>
      </w:r>
      <w:r w:rsidRPr="00D05FD8">
        <w:rPr>
          <w:rFonts w:ascii="Sylfaen" w:hAnsi="Sylfaen" w:cs="Arial"/>
          <w:szCs w:val="22"/>
        </w:rPr>
        <w:t xml:space="preserve"> </w:t>
      </w:r>
      <w:r w:rsidRPr="00D05FD8">
        <w:rPr>
          <w:rFonts w:ascii="Sylfaen" w:hAnsi="Sylfaen" w:cs="Sylfaen"/>
          <w:szCs w:val="22"/>
        </w:rPr>
        <w:t>შესახებ</w:t>
      </w:r>
    </w:p>
    <w:p w14:paraId="5A2114C0" w14:textId="241CB325" w:rsidR="006961A4" w:rsidRPr="00D05FD8" w:rsidRDefault="006961A4" w:rsidP="009C2584">
      <w:pPr>
        <w:pStyle w:val="EACBulletlevel1"/>
        <w:spacing w:before="160" w:after="160" w:line="259" w:lineRule="auto"/>
        <w:jc w:val="left"/>
        <w:rPr>
          <w:rFonts w:ascii="Sylfaen" w:hAnsi="Sylfaen" w:cs="Arial"/>
          <w:szCs w:val="22"/>
        </w:rPr>
      </w:pPr>
      <w:r w:rsidRPr="00D05FD8">
        <w:rPr>
          <w:rFonts w:ascii="Sylfaen" w:hAnsi="Sylfaen" w:cs="Sylfaen"/>
          <w:szCs w:val="22"/>
        </w:rPr>
        <w:t>საქართველოს</w:t>
      </w:r>
      <w:r w:rsidRPr="00D05FD8">
        <w:rPr>
          <w:rFonts w:ascii="Sylfaen" w:hAnsi="Sylfaen" w:cs="Arial"/>
          <w:szCs w:val="22"/>
        </w:rPr>
        <w:t xml:space="preserve"> </w:t>
      </w:r>
      <w:r w:rsidRPr="00D05FD8">
        <w:rPr>
          <w:rFonts w:ascii="Sylfaen" w:hAnsi="Sylfaen" w:cs="Sylfaen"/>
          <w:szCs w:val="22"/>
        </w:rPr>
        <w:t>ტყისა</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მიწათსარგებლობის</w:t>
      </w:r>
      <w:r w:rsidRPr="00D05FD8">
        <w:rPr>
          <w:rFonts w:ascii="Sylfaen" w:hAnsi="Sylfaen" w:cs="Arial"/>
          <w:szCs w:val="22"/>
        </w:rPr>
        <w:t xml:space="preserve"> </w:t>
      </w:r>
      <w:r w:rsidRPr="00D05FD8">
        <w:rPr>
          <w:rFonts w:ascii="Sylfaen" w:hAnsi="Sylfaen" w:cs="Sylfaen"/>
          <w:szCs w:val="22"/>
        </w:rPr>
        <w:t>ატლასი</w:t>
      </w:r>
      <w:r w:rsidRPr="00D05FD8">
        <w:rPr>
          <w:rFonts w:ascii="Sylfaen" w:hAnsi="Sylfaen" w:cs="Arial"/>
          <w:szCs w:val="22"/>
        </w:rPr>
        <w:t xml:space="preserve">, </w:t>
      </w:r>
      <w:hyperlink r:id="rId57" w:history="1">
        <w:r w:rsidRPr="00D05FD8">
          <w:rPr>
            <w:rStyle w:val="Hyperlink"/>
            <w:rFonts w:ascii="Sylfaen" w:hAnsi="Sylfaen" w:cs="Arial"/>
            <w:iCs/>
            <w:szCs w:val="22"/>
          </w:rPr>
          <w:t>https://atlas.mepa.gov.ge/?l=ka</w:t>
        </w:r>
      </w:hyperlink>
    </w:p>
    <w:p w14:paraId="4225FC04" w14:textId="3E243500" w:rsidR="006961A4" w:rsidRPr="00D05FD8" w:rsidRDefault="006961A4" w:rsidP="009C2584">
      <w:pPr>
        <w:pStyle w:val="EACBulletlevel1"/>
        <w:spacing w:before="160" w:after="160" w:line="259" w:lineRule="auto"/>
        <w:jc w:val="left"/>
        <w:rPr>
          <w:rFonts w:ascii="Sylfaen" w:hAnsi="Sylfaen" w:cs="Arial"/>
          <w:szCs w:val="22"/>
        </w:rPr>
      </w:pPr>
      <w:r w:rsidRPr="00D05FD8">
        <w:rPr>
          <w:rFonts w:ascii="Sylfaen" w:hAnsi="Sylfaen" w:cs="Sylfaen"/>
          <w:szCs w:val="22"/>
        </w:rPr>
        <w:lastRenderedPageBreak/>
        <w:t>ევროპის</w:t>
      </w:r>
      <w:r w:rsidRPr="00D05FD8">
        <w:rPr>
          <w:rFonts w:ascii="Sylfaen" w:hAnsi="Sylfaen" w:cs="Arial"/>
          <w:szCs w:val="22"/>
        </w:rPr>
        <w:t xml:space="preserve"> </w:t>
      </w:r>
      <w:r w:rsidRPr="00D05FD8">
        <w:rPr>
          <w:rFonts w:ascii="Sylfaen" w:hAnsi="Sylfaen" w:cs="Sylfaen"/>
          <w:szCs w:val="22"/>
        </w:rPr>
        <w:t>გარემოს</w:t>
      </w:r>
      <w:r w:rsidRPr="00D05FD8">
        <w:rPr>
          <w:rFonts w:ascii="Sylfaen" w:hAnsi="Sylfaen" w:cs="Arial"/>
          <w:szCs w:val="22"/>
        </w:rPr>
        <w:t xml:space="preserve"> </w:t>
      </w:r>
      <w:r w:rsidRPr="00D05FD8">
        <w:rPr>
          <w:rFonts w:ascii="Sylfaen" w:hAnsi="Sylfaen" w:cs="Sylfaen"/>
          <w:szCs w:val="22"/>
        </w:rPr>
        <w:t>დაცვის</w:t>
      </w:r>
      <w:r w:rsidRPr="00D05FD8">
        <w:rPr>
          <w:rFonts w:ascii="Sylfaen" w:hAnsi="Sylfaen" w:cs="Arial"/>
          <w:szCs w:val="22"/>
        </w:rPr>
        <w:t xml:space="preserve"> </w:t>
      </w:r>
      <w:r w:rsidRPr="00D05FD8">
        <w:rPr>
          <w:rFonts w:ascii="Sylfaen" w:hAnsi="Sylfaen" w:cs="Sylfaen"/>
          <w:szCs w:val="22"/>
        </w:rPr>
        <w:t>სააგენტოს</w:t>
      </w:r>
      <w:r w:rsidRPr="00D05FD8">
        <w:rPr>
          <w:rFonts w:ascii="Sylfaen" w:hAnsi="Sylfaen" w:cs="Arial"/>
          <w:szCs w:val="22"/>
        </w:rPr>
        <w:t xml:space="preserve"> </w:t>
      </w:r>
      <w:r w:rsidRPr="00D05FD8">
        <w:rPr>
          <w:rFonts w:ascii="Sylfaen" w:hAnsi="Sylfaen" w:cs="Sylfaen"/>
          <w:szCs w:val="22"/>
        </w:rPr>
        <w:t>მონაცემთა</w:t>
      </w:r>
      <w:r w:rsidRPr="00D05FD8">
        <w:rPr>
          <w:rFonts w:ascii="Sylfaen" w:hAnsi="Sylfaen" w:cs="Arial"/>
          <w:szCs w:val="22"/>
        </w:rPr>
        <w:t xml:space="preserve"> </w:t>
      </w:r>
      <w:r w:rsidRPr="00D05FD8">
        <w:rPr>
          <w:rFonts w:ascii="Sylfaen" w:hAnsi="Sylfaen" w:cs="Sylfaen"/>
          <w:szCs w:val="22"/>
        </w:rPr>
        <w:t>ბაზები</w:t>
      </w:r>
      <w:r w:rsidRPr="00D05FD8">
        <w:rPr>
          <w:rFonts w:ascii="Sylfaen" w:hAnsi="Sylfaen" w:cs="Arial"/>
          <w:szCs w:val="22"/>
        </w:rPr>
        <w:t xml:space="preserve">: </w:t>
      </w:r>
      <w:hyperlink r:id="rId58" w:history="1">
        <w:r w:rsidRPr="00D05FD8">
          <w:rPr>
            <w:rStyle w:val="Hyperlink"/>
            <w:rFonts w:ascii="Sylfaen" w:hAnsi="Sylfaen" w:cs="Arial"/>
            <w:iCs/>
            <w:szCs w:val="22"/>
          </w:rPr>
          <w:t>https://www.eea.europa.eu/en</w:t>
        </w:r>
      </w:hyperlink>
    </w:p>
    <w:p w14:paraId="3906EE3E" w14:textId="7ED7F32E" w:rsidR="00C02F18" w:rsidRPr="00D05FD8" w:rsidRDefault="006961A4" w:rsidP="00D05FD8">
      <w:pPr>
        <w:pStyle w:val="EACBulletlevel1"/>
        <w:spacing w:before="160" w:after="160" w:line="259" w:lineRule="auto"/>
        <w:rPr>
          <w:rFonts w:ascii="Sylfaen" w:hAnsi="Sylfaen" w:cs="Arial"/>
          <w:i/>
          <w:iCs/>
          <w:szCs w:val="22"/>
        </w:rPr>
      </w:pPr>
      <w:r w:rsidRPr="00D05FD8">
        <w:rPr>
          <w:rFonts w:ascii="Sylfaen" w:hAnsi="Sylfaen" w:cs="Sylfaen"/>
          <w:szCs w:val="22"/>
        </w:rPr>
        <w:t>ეკოსისტემებისა</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ბიომრავალფეროვნების</w:t>
      </w:r>
      <w:r w:rsidRPr="00D05FD8">
        <w:rPr>
          <w:rFonts w:ascii="Sylfaen" w:hAnsi="Sylfaen" w:cs="Arial"/>
          <w:szCs w:val="22"/>
        </w:rPr>
        <w:t xml:space="preserve"> </w:t>
      </w:r>
      <w:r w:rsidRPr="00D05FD8">
        <w:rPr>
          <w:rFonts w:ascii="Sylfaen" w:hAnsi="Sylfaen" w:cs="Sylfaen"/>
          <w:szCs w:val="22"/>
        </w:rPr>
        <w:t>ეკონომიკა</w:t>
      </w:r>
      <w:r w:rsidRPr="00D05FD8">
        <w:rPr>
          <w:rFonts w:ascii="Sylfaen" w:hAnsi="Sylfaen" w:cs="Arial"/>
          <w:szCs w:val="22"/>
        </w:rPr>
        <w:t xml:space="preserve"> </w:t>
      </w:r>
      <w:r w:rsidRPr="00D05FD8">
        <w:rPr>
          <w:rFonts w:ascii="Sylfaen" w:hAnsi="Sylfaen" w:cs="Sylfaen"/>
          <w:szCs w:val="22"/>
        </w:rPr>
        <w:t>აჭარის</w:t>
      </w:r>
      <w:r w:rsidRPr="00D05FD8">
        <w:rPr>
          <w:rFonts w:ascii="Sylfaen" w:hAnsi="Sylfaen" w:cs="Arial"/>
          <w:szCs w:val="22"/>
        </w:rPr>
        <w:t xml:space="preserve"> </w:t>
      </w:r>
      <w:r w:rsidRPr="00D05FD8">
        <w:rPr>
          <w:rFonts w:ascii="Sylfaen" w:hAnsi="Sylfaen" w:cs="Sylfaen"/>
          <w:szCs w:val="22"/>
        </w:rPr>
        <w:t>ავტონომიური</w:t>
      </w:r>
      <w:r w:rsidRPr="00D05FD8">
        <w:rPr>
          <w:rFonts w:ascii="Sylfaen" w:hAnsi="Sylfaen" w:cs="Arial"/>
          <w:szCs w:val="22"/>
        </w:rPr>
        <w:t xml:space="preserve"> </w:t>
      </w:r>
      <w:r w:rsidRPr="00D05FD8">
        <w:rPr>
          <w:rFonts w:ascii="Sylfaen" w:hAnsi="Sylfaen" w:cs="Sylfaen"/>
          <w:szCs w:val="22"/>
        </w:rPr>
        <w:t>რესპუბლიკის</w:t>
      </w:r>
      <w:r w:rsidRPr="00D05FD8">
        <w:rPr>
          <w:rFonts w:ascii="Sylfaen" w:hAnsi="Sylfaen" w:cs="Arial"/>
          <w:szCs w:val="22"/>
        </w:rPr>
        <w:t xml:space="preserve"> </w:t>
      </w:r>
      <w:r w:rsidRPr="00D05FD8">
        <w:rPr>
          <w:rFonts w:ascii="Sylfaen" w:hAnsi="Sylfaen" w:cs="Sylfaen"/>
          <w:szCs w:val="22"/>
        </w:rPr>
        <w:t>სატყეო</w:t>
      </w:r>
      <w:r w:rsidRPr="00D05FD8">
        <w:rPr>
          <w:rFonts w:ascii="Sylfaen" w:hAnsi="Sylfaen" w:cs="Arial"/>
          <w:szCs w:val="22"/>
        </w:rPr>
        <w:t xml:space="preserve"> </w:t>
      </w:r>
      <w:r w:rsidRPr="00D05FD8">
        <w:rPr>
          <w:rFonts w:ascii="Sylfaen" w:hAnsi="Sylfaen" w:cs="Sylfaen"/>
          <w:szCs w:val="22"/>
        </w:rPr>
        <w:t>სექტორისთვის</w:t>
      </w:r>
      <w:r w:rsidRPr="00D05FD8">
        <w:rPr>
          <w:rFonts w:ascii="Sylfaen" w:hAnsi="Sylfaen" w:cs="Arial"/>
          <w:szCs w:val="22"/>
        </w:rPr>
        <w:t xml:space="preserve">, </w:t>
      </w:r>
      <w:r w:rsidRPr="00D05FD8">
        <w:rPr>
          <w:rFonts w:ascii="Sylfaen" w:hAnsi="Sylfaen" w:cs="Sylfaen"/>
          <w:szCs w:val="22"/>
        </w:rPr>
        <w:t>საქართველო</w:t>
      </w:r>
      <w:r w:rsidR="00EB2E0A" w:rsidRPr="00D05FD8">
        <w:rPr>
          <w:rStyle w:val="FootnoteReference"/>
          <w:rFonts w:ascii="Sylfaen" w:hAnsi="Sylfaen" w:cs="Arial"/>
          <w:szCs w:val="22"/>
        </w:rPr>
        <w:footnoteReference w:id="75"/>
      </w:r>
      <w:r w:rsidR="00C46860" w:rsidRPr="00D05FD8">
        <w:rPr>
          <w:rFonts w:ascii="Sylfaen" w:hAnsi="Sylfaen" w:cs="Arial"/>
          <w:szCs w:val="22"/>
        </w:rPr>
        <w:t>.</w:t>
      </w:r>
    </w:p>
    <w:p w14:paraId="2EFA8EB7" w14:textId="51DB68EE" w:rsidR="00CE3C1C" w:rsidRPr="00D05FD8" w:rsidRDefault="001E27BA" w:rsidP="00D05FD8">
      <w:pPr>
        <w:pStyle w:val="Heading4"/>
        <w:spacing w:before="160" w:after="160" w:line="259" w:lineRule="auto"/>
        <w:rPr>
          <w:rFonts w:ascii="Sylfaen" w:hAnsi="Sylfaen" w:cs="Arial"/>
          <w:szCs w:val="22"/>
        </w:rPr>
      </w:pPr>
      <w:r w:rsidRPr="00D05FD8">
        <w:rPr>
          <w:rFonts w:ascii="Sylfaen" w:hAnsi="Sylfaen" w:cs="Arial"/>
          <w:szCs w:val="22"/>
          <w:lang w:val="ka-GE"/>
        </w:rPr>
        <w:t>ლანდშაფტი</w:t>
      </w:r>
    </w:p>
    <w:p w14:paraId="30FB64D7" w14:textId="47DEC8CB" w:rsidR="00DD6F20" w:rsidRPr="00D05FD8" w:rsidRDefault="001E27BA" w:rsidP="00D05FD8">
      <w:pPr>
        <w:spacing w:before="160" w:after="160" w:line="259" w:lineRule="auto"/>
        <w:jc w:val="both"/>
        <w:rPr>
          <w:rFonts w:ascii="Sylfaen" w:hAnsi="Sylfaen" w:cs="Arial"/>
          <w:i/>
          <w:iCs/>
          <w:sz w:val="22"/>
          <w:szCs w:val="22"/>
          <w:lang w:val="en-GB"/>
        </w:rPr>
      </w:pPr>
      <w:r w:rsidRPr="00D05FD8">
        <w:rPr>
          <w:rFonts w:ascii="Sylfaen" w:hAnsi="Sylfaen" w:cs="Arial"/>
          <w:i/>
          <w:iCs/>
          <w:sz w:val="22"/>
          <w:szCs w:val="22"/>
          <w:lang w:val="ka-GE"/>
        </w:rPr>
        <w:t>ზოგადი შენიშვნა</w:t>
      </w:r>
      <w:r w:rsidR="00DD6F20" w:rsidRPr="00D05FD8">
        <w:rPr>
          <w:rFonts w:ascii="Sylfaen" w:hAnsi="Sylfaen" w:cs="Arial"/>
          <w:i/>
          <w:iCs/>
          <w:sz w:val="22"/>
          <w:szCs w:val="22"/>
          <w:lang w:val="en-GB"/>
        </w:rPr>
        <w:t>:</w:t>
      </w:r>
    </w:p>
    <w:p w14:paraId="31DE065D" w14:textId="1C22D9FB" w:rsidR="001E27BA" w:rsidRPr="00F36202" w:rsidRDefault="001E27BA" w:rsidP="00D05FD8">
      <w:pPr>
        <w:spacing w:before="160" w:after="160" w:line="259" w:lineRule="auto"/>
        <w:jc w:val="both"/>
        <w:rPr>
          <w:rFonts w:ascii="Sylfaen" w:hAnsi="Sylfaen" w:cs="Arial"/>
          <w:color w:val="000000" w:themeColor="text1"/>
          <w:sz w:val="22"/>
          <w:szCs w:val="22"/>
          <w:lang w:val="en-GB"/>
        </w:rPr>
      </w:pPr>
      <w:r w:rsidRPr="00D05FD8">
        <w:rPr>
          <w:rFonts w:ascii="Sylfaen" w:hAnsi="Sylfaen" w:cs="Sylfaen"/>
          <w:sz w:val="22"/>
          <w:szCs w:val="22"/>
          <w:lang w:val="en-GB"/>
        </w:rPr>
        <w:t>ლანდშაფტის</w:t>
      </w:r>
      <w:r w:rsidRPr="00D05FD8">
        <w:rPr>
          <w:rFonts w:ascii="Sylfaen" w:hAnsi="Sylfaen" w:cs="Arial"/>
          <w:sz w:val="22"/>
          <w:szCs w:val="22"/>
          <w:lang w:val="en-GB"/>
        </w:rPr>
        <w:t xml:space="preserve"> </w:t>
      </w:r>
      <w:r w:rsidRPr="00D05FD8">
        <w:rPr>
          <w:rFonts w:ascii="Sylfaen" w:hAnsi="Sylfaen" w:cs="Sylfaen"/>
          <w:sz w:val="22"/>
          <w:szCs w:val="22"/>
          <w:lang w:val="en-GB"/>
        </w:rPr>
        <w:t>საკითხების</w:t>
      </w:r>
      <w:r w:rsidRPr="00D05FD8">
        <w:rPr>
          <w:rFonts w:ascii="Sylfaen" w:hAnsi="Sylfaen" w:cs="Arial"/>
          <w:sz w:val="22"/>
          <w:szCs w:val="22"/>
          <w:lang w:val="en-GB"/>
        </w:rPr>
        <w:t xml:space="preserve"> </w:t>
      </w:r>
      <w:r w:rsidR="00975B48" w:rsidRPr="00D05FD8">
        <w:rPr>
          <w:rFonts w:ascii="Sylfaen" w:hAnsi="Sylfaen" w:cs="Sylfaen"/>
          <w:sz w:val="22"/>
          <w:szCs w:val="22"/>
          <w:lang w:val="ka-GE"/>
        </w:rPr>
        <w:t xml:space="preserve">მოსაგვარებლად ერთიანი </w:t>
      </w:r>
      <w:r w:rsidRPr="00D05FD8">
        <w:rPr>
          <w:rFonts w:ascii="Sylfaen" w:hAnsi="Sylfaen" w:cs="Sylfaen"/>
          <w:sz w:val="22"/>
          <w:szCs w:val="22"/>
          <w:lang w:val="en-GB"/>
        </w:rPr>
        <w:t>მეთოდოლოგიურად</w:t>
      </w:r>
      <w:r w:rsidRPr="00D05FD8">
        <w:rPr>
          <w:rFonts w:ascii="Sylfaen" w:hAnsi="Sylfaen" w:cs="Arial"/>
          <w:sz w:val="22"/>
          <w:szCs w:val="22"/>
          <w:lang w:val="en-GB"/>
        </w:rPr>
        <w:t xml:space="preserve"> </w:t>
      </w:r>
      <w:r w:rsidR="00975B48" w:rsidRPr="00D05FD8">
        <w:rPr>
          <w:rFonts w:ascii="Sylfaen" w:hAnsi="Sylfaen" w:cs="Sylfaen"/>
          <w:sz w:val="22"/>
          <w:szCs w:val="22"/>
          <w:lang w:val="ka-GE"/>
        </w:rPr>
        <w:t xml:space="preserve">მიდგომა არ გამოიყენება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00975B48" w:rsidRPr="00D05FD8">
        <w:rPr>
          <w:rFonts w:ascii="Sylfaen" w:hAnsi="Sylfaen" w:cs="Arial"/>
          <w:sz w:val="22"/>
          <w:szCs w:val="22"/>
          <w:lang w:val="ka-GE"/>
        </w:rPr>
        <w:t xml:space="preserve">ის </w:t>
      </w:r>
      <w:r w:rsidRPr="00D05FD8">
        <w:rPr>
          <w:rFonts w:ascii="Sylfaen" w:hAnsi="Sylfaen" w:cs="Sylfaen"/>
          <w:sz w:val="22"/>
          <w:szCs w:val="22"/>
          <w:lang w:val="en-GB"/>
        </w:rPr>
        <w:t>ხშირად</w:t>
      </w:r>
      <w:r w:rsidRPr="00D05FD8">
        <w:rPr>
          <w:rFonts w:ascii="Sylfaen" w:hAnsi="Sylfaen" w:cs="Arial"/>
          <w:sz w:val="22"/>
          <w:szCs w:val="22"/>
          <w:lang w:val="en-GB"/>
        </w:rPr>
        <w:t xml:space="preserve"> </w:t>
      </w:r>
      <w:r w:rsidRPr="00D05FD8">
        <w:rPr>
          <w:rFonts w:ascii="Sylfaen" w:hAnsi="Sylfaen" w:cs="Sylfaen"/>
          <w:sz w:val="22"/>
          <w:szCs w:val="22"/>
          <w:lang w:val="en-GB"/>
        </w:rPr>
        <w:t>დამგეგმავის</w:t>
      </w:r>
      <w:r w:rsidRPr="00D05FD8">
        <w:rPr>
          <w:rFonts w:ascii="Sylfaen" w:hAnsi="Sylfaen" w:cs="Arial"/>
          <w:sz w:val="22"/>
          <w:szCs w:val="22"/>
          <w:lang w:val="en-GB"/>
        </w:rPr>
        <w:t xml:space="preserve"> </w:t>
      </w:r>
      <w:r w:rsidRPr="00D05FD8">
        <w:rPr>
          <w:rFonts w:ascii="Sylfaen" w:hAnsi="Sylfaen" w:cs="Sylfaen"/>
          <w:sz w:val="22"/>
          <w:szCs w:val="22"/>
          <w:lang w:val="en-GB"/>
        </w:rPr>
        <w:t>ინდივიდუალურ</w:t>
      </w:r>
      <w:r w:rsidRPr="00D05FD8">
        <w:rPr>
          <w:rFonts w:ascii="Sylfaen" w:hAnsi="Sylfaen" w:cs="Arial"/>
          <w:sz w:val="22"/>
          <w:szCs w:val="22"/>
          <w:lang w:val="en-GB"/>
        </w:rPr>
        <w:t xml:space="preserve"> </w:t>
      </w:r>
      <w:r w:rsidRPr="00D05FD8">
        <w:rPr>
          <w:rFonts w:ascii="Sylfaen" w:hAnsi="Sylfaen" w:cs="Sylfaen"/>
          <w:sz w:val="22"/>
          <w:szCs w:val="22"/>
          <w:lang w:val="en-GB"/>
        </w:rPr>
        <w:t>მიდგომას</w:t>
      </w:r>
      <w:r w:rsidR="00975B48" w:rsidRPr="00D05FD8">
        <w:rPr>
          <w:rFonts w:ascii="Sylfaen" w:hAnsi="Sylfaen" w:cs="Sylfaen"/>
          <w:sz w:val="22"/>
          <w:szCs w:val="22"/>
          <w:lang w:val="ka-GE"/>
        </w:rPr>
        <w:t xml:space="preserve"> </w:t>
      </w:r>
      <w:r w:rsidR="00975B48" w:rsidRPr="00D05FD8">
        <w:rPr>
          <w:rFonts w:ascii="Sylfaen" w:hAnsi="Sylfaen" w:cs="Sylfaen"/>
          <w:sz w:val="22"/>
          <w:szCs w:val="22"/>
          <w:lang w:val="en-GB"/>
        </w:rPr>
        <w:t>ეყრდნობა</w:t>
      </w:r>
      <w:r w:rsidRPr="00D05FD8">
        <w:rPr>
          <w:rFonts w:ascii="Sylfaen" w:hAnsi="Sylfaen" w:cs="Arial"/>
          <w:sz w:val="22"/>
          <w:szCs w:val="22"/>
          <w:lang w:val="en-GB"/>
        </w:rPr>
        <w:t xml:space="preserve">. </w:t>
      </w:r>
      <w:r w:rsidRPr="00D05FD8">
        <w:rPr>
          <w:rFonts w:ascii="Sylfaen" w:hAnsi="Sylfaen" w:cs="Sylfaen"/>
          <w:sz w:val="22"/>
          <w:szCs w:val="22"/>
          <w:lang w:val="en-GB"/>
        </w:rPr>
        <w:t>ლანდშაფტი</w:t>
      </w:r>
      <w:r w:rsidRPr="00D05FD8">
        <w:rPr>
          <w:rFonts w:ascii="Sylfaen" w:hAnsi="Sylfaen" w:cs="Arial"/>
          <w:sz w:val="22"/>
          <w:szCs w:val="22"/>
          <w:lang w:val="en-GB"/>
        </w:rPr>
        <w:t xml:space="preserve"> </w:t>
      </w:r>
      <w:r w:rsidRPr="00D05FD8">
        <w:rPr>
          <w:rFonts w:ascii="Sylfaen" w:hAnsi="Sylfaen" w:cs="Sylfaen"/>
          <w:sz w:val="22"/>
          <w:szCs w:val="22"/>
          <w:lang w:val="en-GB"/>
        </w:rPr>
        <w:t>შეიძლება</w:t>
      </w:r>
      <w:r w:rsidRPr="00D05FD8">
        <w:rPr>
          <w:rFonts w:ascii="Sylfaen" w:hAnsi="Sylfaen" w:cs="Arial"/>
          <w:sz w:val="22"/>
          <w:szCs w:val="22"/>
          <w:lang w:val="en-GB"/>
        </w:rPr>
        <w:t xml:space="preserve"> </w:t>
      </w:r>
      <w:r w:rsidR="00390918" w:rsidRPr="00D05FD8">
        <w:rPr>
          <w:rFonts w:ascii="Sylfaen" w:hAnsi="Sylfaen" w:cs="Sylfaen"/>
          <w:sz w:val="22"/>
          <w:szCs w:val="22"/>
          <w:lang w:val="ka-GE"/>
        </w:rPr>
        <w:t>გაგებული იქნას</w:t>
      </w:r>
      <w:r w:rsidRPr="00D05FD8">
        <w:rPr>
          <w:rFonts w:ascii="Sylfaen" w:hAnsi="Sylfaen" w:cs="Arial"/>
          <w:sz w:val="22"/>
          <w:szCs w:val="22"/>
          <w:lang w:val="en-GB"/>
        </w:rPr>
        <w:t xml:space="preserve">, </w:t>
      </w:r>
      <w:r w:rsidRPr="00D05FD8">
        <w:rPr>
          <w:rFonts w:ascii="Sylfaen" w:hAnsi="Sylfaen" w:cs="Sylfaen"/>
          <w:sz w:val="22"/>
          <w:szCs w:val="22"/>
          <w:lang w:val="en-GB"/>
        </w:rPr>
        <w:t>როგორც</w:t>
      </w:r>
      <w:r w:rsidRPr="00D05FD8">
        <w:rPr>
          <w:rFonts w:ascii="Sylfaen" w:hAnsi="Sylfaen" w:cs="Arial"/>
          <w:sz w:val="22"/>
          <w:szCs w:val="22"/>
          <w:lang w:val="en-GB"/>
        </w:rPr>
        <w:t xml:space="preserve"> </w:t>
      </w:r>
      <w:r w:rsidRPr="00D05FD8">
        <w:rPr>
          <w:rFonts w:ascii="Sylfaen" w:hAnsi="Sylfaen" w:cs="Sylfaen"/>
          <w:sz w:val="22"/>
          <w:szCs w:val="22"/>
          <w:lang w:val="en-GB"/>
        </w:rPr>
        <w:t>ტიპური</w:t>
      </w:r>
      <w:r w:rsidRPr="00D05FD8">
        <w:rPr>
          <w:rFonts w:ascii="Sylfaen" w:hAnsi="Sylfaen" w:cs="Arial"/>
          <w:sz w:val="22"/>
          <w:szCs w:val="22"/>
          <w:lang w:val="en-GB"/>
        </w:rPr>
        <w:t xml:space="preserve"> </w:t>
      </w:r>
      <w:r w:rsidRPr="00D05FD8">
        <w:rPr>
          <w:rFonts w:ascii="Sylfaen" w:hAnsi="Sylfaen" w:cs="Sylfaen"/>
          <w:sz w:val="22"/>
          <w:szCs w:val="22"/>
          <w:lang w:val="en-GB"/>
        </w:rPr>
        <w:t>ბუნებრივი</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Pr="00D05FD8">
        <w:rPr>
          <w:rFonts w:ascii="Sylfaen" w:hAnsi="Sylfaen" w:cs="Sylfaen"/>
          <w:sz w:val="22"/>
          <w:szCs w:val="22"/>
          <w:lang w:val="en-GB"/>
        </w:rPr>
        <w:t>ანთროპოგენური</w:t>
      </w:r>
      <w:r w:rsidRPr="00D05FD8">
        <w:rPr>
          <w:rFonts w:ascii="Sylfaen" w:hAnsi="Sylfaen" w:cs="Arial"/>
          <w:sz w:val="22"/>
          <w:szCs w:val="22"/>
          <w:lang w:val="en-GB"/>
        </w:rPr>
        <w:t xml:space="preserve"> </w:t>
      </w:r>
      <w:r w:rsidRPr="00D05FD8">
        <w:rPr>
          <w:rFonts w:ascii="Sylfaen" w:hAnsi="Sylfaen" w:cs="Sylfaen"/>
          <w:sz w:val="22"/>
          <w:szCs w:val="22"/>
          <w:lang w:val="en-GB"/>
        </w:rPr>
        <w:t>მახასიათებლების</w:t>
      </w:r>
      <w:r w:rsidRPr="00D05FD8">
        <w:rPr>
          <w:rFonts w:ascii="Sylfaen" w:hAnsi="Sylfaen" w:cs="Arial"/>
          <w:sz w:val="22"/>
          <w:szCs w:val="22"/>
          <w:lang w:val="en-GB"/>
        </w:rPr>
        <w:t xml:space="preserve"> </w:t>
      </w:r>
      <w:r w:rsidRPr="00D05FD8">
        <w:rPr>
          <w:rFonts w:ascii="Sylfaen" w:hAnsi="Sylfaen" w:cs="Sylfaen"/>
          <w:sz w:val="22"/>
          <w:szCs w:val="22"/>
          <w:lang w:val="en-GB"/>
        </w:rPr>
        <w:t>გარკვეული</w:t>
      </w:r>
      <w:r w:rsidRPr="00D05FD8">
        <w:rPr>
          <w:rFonts w:ascii="Sylfaen" w:hAnsi="Sylfaen" w:cs="Arial"/>
          <w:sz w:val="22"/>
          <w:szCs w:val="22"/>
          <w:lang w:val="en-GB"/>
        </w:rPr>
        <w:t xml:space="preserve"> </w:t>
      </w:r>
      <w:r w:rsidR="00975B48" w:rsidRPr="00D05FD8">
        <w:rPr>
          <w:rFonts w:ascii="Sylfaen" w:hAnsi="Sylfaen" w:cs="Sylfaen"/>
          <w:sz w:val="22"/>
          <w:szCs w:val="22"/>
          <w:lang w:val="ka-GE"/>
        </w:rPr>
        <w:t>ერთობლიობა</w:t>
      </w:r>
      <w:r w:rsidRPr="00D05FD8">
        <w:rPr>
          <w:rFonts w:ascii="Sylfaen" w:hAnsi="Sylfaen" w:cs="Arial"/>
          <w:sz w:val="22"/>
          <w:szCs w:val="22"/>
          <w:lang w:val="en-GB"/>
        </w:rPr>
        <w:t xml:space="preserve">, </w:t>
      </w:r>
      <w:r w:rsidRPr="00D05FD8">
        <w:rPr>
          <w:rFonts w:ascii="Sylfaen" w:hAnsi="Sylfaen" w:cs="Sylfaen"/>
          <w:sz w:val="22"/>
          <w:szCs w:val="22"/>
          <w:lang w:val="en-GB"/>
        </w:rPr>
        <w:t>რომელიც</w:t>
      </w:r>
      <w:r w:rsidRPr="00D05FD8">
        <w:rPr>
          <w:rFonts w:ascii="Sylfaen" w:hAnsi="Sylfaen" w:cs="Arial"/>
          <w:sz w:val="22"/>
          <w:szCs w:val="22"/>
          <w:lang w:val="en-GB"/>
        </w:rPr>
        <w:t xml:space="preserve"> </w:t>
      </w:r>
      <w:r w:rsidRPr="00D05FD8">
        <w:rPr>
          <w:rFonts w:ascii="Sylfaen" w:hAnsi="Sylfaen" w:cs="Sylfaen"/>
          <w:sz w:val="22"/>
          <w:szCs w:val="22"/>
          <w:lang w:val="en-GB"/>
        </w:rPr>
        <w:t>ხალხის</w:t>
      </w:r>
      <w:r w:rsidRPr="00D05FD8">
        <w:rPr>
          <w:rFonts w:ascii="Sylfaen" w:hAnsi="Sylfaen" w:cs="Arial"/>
          <w:sz w:val="22"/>
          <w:szCs w:val="22"/>
          <w:lang w:val="en-GB"/>
        </w:rPr>
        <w:t xml:space="preserve"> </w:t>
      </w:r>
      <w:r w:rsidRPr="00D05FD8">
        <w:rPr>
          <w:rFonts w:ascii="Sylfaen" w:hAnsi="Sylfaen" w:cs="Sylfaen"/>
          <w:sz w:val="22"/>
          <w:szCs w:val="22"/>
          <w:lang w:val="en-GB"/>
        </w:rPr>
        <w:t>მიერ</w:t>
      </w:r>
      <w:r w:rsidRPr="00D05FD8">
        <w:rPr>
          <w:rFonts w:ascii="Sylfaen" w:hAnsi="Sylfaen" w:cs="Arial"/>
          <w:sz w:val="22"/>
          <w:szCs w:val="22"/>
          <w:lang w:val="en-GB"/>
        </w:rPr>
        <w:t xml:space="preserve"> </w:t>
      </w:r>
      <w:r w:rsidR="00A00EFE" w:rsidRPr="00D05FD8">
        <w:rPr>
          <w:rFonts w:ascii="Sylfaen" w:hAnsi="Sylfaen" w:cs="Sylfaen"/>
          <w:sz w:val="22"/>
          <w:szCs w:val="22"/>
          <w:lang w:val="en-GB"/>
        </w:rPr>
        <w:t>აღიქმება</w:t>
      </w:r>
      <w:r w:rsidR="00A00EFE"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Pr="00D05FD8">
        <w:rPr>
          <w:rFonts w:ascii="Sylfaen" w:hAnsi="Sylfaen" w:cs="Sylfaen"/>
          <w:sz w:val="22"/>
          <w:szCs w:val="22"/>
          <w:lang w:val="en-GB"/>
        </w:rPr>
        <w:t>მათთვის</w:t>
      </w:r>
      <w:r w:rsidRPr="00D05FD8">
        <w:rPr>
          <w:rFonts w:ascii="Sylfaen" w:hAnsi="Sylfaen" w:cs="Arial"/>
          <w:sz w:val="22"/>
          <w:szCs w:val="22"/>
          <w:lang w:val="en-GB"/>
        </w:rPr>
        <w:t xml:space="preserve"> </w:t>
      </w:r>
      <w:r w:rsidRPr="00D05FD8">
        <w:rPr>
          <w:rFonts w:ascii="Sylfaen" w:hAnsi="Sylfaen" w:cs="Sylfaen"/>
          <w:sz w:val="22"/>
          <w:szCs w:val="22"/>
          <w:lang w:val="en-GB"/>
        </w:rPr>
        <w:t>გარკვეულ</w:t>
      </w:r>
      <w:r w:rsidRPr="00D05FD8">
        <w:rPr>
          <w:rFonts w:ascii="Sylfaen" w:hAnsi="Sylfaen" w:cs="Arial"/>
          <w:sz w:val="22"/>
          <w:szCs w:val="22"/>
          <w:lang w:val="en-GB"/>
        </w:rPr>
        <w:t xml:space="preserve"> </w:t>
      </w:r>
      <w:r w:rsidRPr="00D05FD8">
        <w:rPr>
          <w:rFonts w:ascii="Sylfaen" w:hAnsi="Sylfaen" w:cs="Sylfaen"/>
          <w:sz w:val="22"/>
          <w:szCs w:val="22"/>
          <w:lang w:val="en-GB"/>
        </w:rPr>
        <w:t>ტერიტორიას</w:t>
      </w:r>
      <w:r w:rsidR="00A5070C" w:rsidRPr="00D05FD8">
        <w:rPr>
          <w:rFonts w:ascii="Sylfaen" w:hAnsi="Sylfaen" w:cs="Sylfaen"/>
          <w:sz w:val="22"/>
          <w:szCs w:val="22"/>
          <w:lang w:val="ka-GE"/>
        </w:rPr>
        <w:t xml:space="preserve"> </w:t>
      </w:r>
      <w:r w:rsidR="00A5070C" w:rsidRPr="00D05FD8">
        <w:rPr>
          <w:rFonts w:ascii="Sylfaen" w:hAnsi="Sylfaen" w:cs="Sylfaen"/>
          <w:sz w:val="22"/>
          <w:szCs w:val="22"/>
          <w:lang w:val="en-GB"/>
        </w:rPr>
        <w:t>განსაზღვრავს</w:t>
      </w:r>
      <w:r w:rsidRPr="00D05FD8">
        <w:rPr>
          <w:rFonts w:ascii="Sylfaen" w:hAnsi="Sylfaen" w:cs="Arial"/>
          <w:sz w:val="22"/>
          <w:szCs w:val="22"/>
          <w:lang w:val="en-GB"/>
        </w:rPr>
        <w:t xml:space="preserve">. </w:t>
      </w:r>
      <w:r w:rsidR="00FF0AD0" w:rsidRPr="00D05FD8">
        <w:rPr>
          <w:rFonts w:ascii="Sylfaen" w:hAnsi="Sylfaen" w:cs="Sylfaen"/>
          <w:sz w:val="22"/>
          <w:szCs w:val="22"/>
          <w:lang w:val="en-GB"/>
        </w:rPr>
        <w:t>ლანდშაფტის</w:t>
      </w:r>
      <w:r w:rsidR="00FF0AD0" w:rsidRPr="00D05FD8">
        <w:rPr>
          <w:rFonts w:ascii="Sylfaen" w:hAnsi="Sylfaen" w:cs="Arial"/>
          <w:sz w:val="22"/>
          <w:szCs w:val="22"/>
          <w:lang w:val="en-GB"/>
        </w:rPr>
        <w:t xml:space="preserve"> </w:t>
      </w:r>
      <w:r w:rsidR="00FF0AD0" w:rsidRPr="00D05FD8">
        <w:rPr>
          <w:rFonts w:ascii="Sylfaen" w:hAnsi="Sylfaen" w:cs="Sylfaen"/>
          <w:sz w:val="22"/>
          <w:szCs w:val="22"/>
          <w:lang w:val="en-GB"/>
        </w:rPr>
        <w:t>ხასიათი</w:t>
      </w:r>
      <w:r w:rsidR="00FF0AD0" w:rsidRPr="00D05FD8">
        <w:rPr>
          <w:rFonts w:ascii="Sylfaen" w:hAnsi="Sylfaen" w:cs="Sylfaen"/>
          <w:sz w:val="22"/>
          <w:szCs w:val="22"/>
          <w:lang w:val="ka-GE"/>
        </w:rPr>
        <w:t xml:space="preserve">ს დადგენაში ასევე </w:t>
      </w:r>
      <w:r w:rsidRPr="00D05FD8">
        <w:rPr>
          <w:rFonts w:ascii="Sylfaen" w:hAnsi="Sylfaen" w:cs="Sylfaen"/>
          <w:sz w:val="22"/>
          <w:szCs w:val="22"/>
          <w:lang w:val="en-GB"/>
        </w:rPr>
        <w:t>მსგავს</w:t>
      </w:r>
      <w:r w:rsidR="00FF0AD0" w:rsidRPr="00D05FD8">
        <w:rPr>
          <w:rFonts w:ascii="Sylfaen" w:hAnsi="Sylfaen" w:cs="Sylfaen"/>
          <w:sz w:val="22"/>
          <w:szCs w:val="22"/>
          <w:lang w:val="ka-GE"/>
        </w:rPr>
        <w:t xml:space="preserve"> როლს თამაშობს </w:t>
      </w:r>
      <w:r w:rsidRPr="00D05FD8">
        <w:rPr>
          <w:rFonts w:ascii="Sylfaen" w:hAnsi="Sylfaen" w:cs="Sylfaen"/>
          <w:sz w:val="22"/>
          <w:szCs w:val="22"/>
          <w:lang w:val="en-GB"/>
        </w:rPr>
        <w:t>ისტორიული</w:t>
      </w:r>
      <w:r w:rsidRPr="00D05FD8">
        <w:rPr>
          <w:rFonts w:ascii="Sylfaen" w:hAnsi="Sylfaen" w:cs="Arial"/>
          <w:sz w:val="22"/>
          <w:szCs w:val="22"/>
          <w:lang w:val="en-GB"/>
        </w:rPr>
        <w:t xml:space="preserve"> </w:t>
      </w:r>
      <w:r w:rsidRPr="00D05FD8">
        <w:rPr>
          <w:rFonts w:ascii="Sylfaen" w:hAnsi="Sylfaen" w:cs="Sylfaen"/>
          <w:sz w:val="22"/>
          <w:szCs w:val="22"/>
          <w:lang w:val="en-GB"/>
        </w:rPr>
        <w:t>განვითარებ</w:t>
      </w:r>
      <w:r w:rsidR="00FF0AD0" w:rsidRPr="00D05FD8">
        <w:rPr>
          <w:rFonts w:ascii="Sylfaen" w:hAnsi="Sylfaen" w:cs="Sylfaen"/>
          <w:sz w:val="22"/>
          <w:szCs w:val="22"/>
          <w:lang w:val="ka-GE"/>
        </w:rPr>
        <w:t xml:space="preserve">აც. </w:t>
      </w:r>
      <w:r w:rsidRPr="00D05FD8">
        <w:rPr>
          <w:rFonts w:ascii="Sylfaen" w:hAnsi="Sylfaen" w:cs="Sylfaen"/>
          <w:sz w:val="22"/>
          <w:szCs w:val="22"/>
          <w:lang w:val="en-GB"/>
        </w:rPr>
        <w:t>დაგეგმვის</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Pr="00D05FD8">
        <w:rPr>
          <w:rFonts w:ascii="Sylfaen" w:hAnsi="Sylfaen" w:cs="Sylfaen"/>
          <w:sz w:val="22"/>
          <w:szCs w:val="22"/>
          <w:lang w:val="en-GB"/>
        </w:rPr>
        <w:t>დაცვის</w:t>
      </w:r>
      <w:r w:rsidRPr="00D05FD8">
        <w:rPr>
          <w:rFonts w:ascii="Sylfaen" w:hAnsi="Sylfaen" w:cs="Arial"/>
          <w:sz w:val="22"/>
          <w:szCs w:val="22"/>
          <w:lang w:val="en-GB"/>
        </w:rPr>
        <w:t xml:space="preserve"> </w:t>
      </w:r>
      <w:r w:rsidRPr="00D05FD8">
        <w:rPr>
          <w:rFonts w:ascii="Sylfaen" w:hAnsi="Sylfaen" w:cs="Sylfaen"/>
          <w:sz w:val="22"/>
          <w:szCs w:val="22"/>
          <w:lang w:val="en-GB"/>
        </w:rPr>
        <w:t>მიზნით</w:t>
      </w:r>
      <w:r w:rsidR="00376E4E" w:rsidRPr="00D05FD8">
        <w:rPr>
          <w:rFonts w:ascii="Sylfaen" w:hAnsi="Sylfaen" w:cs="Sylfaen"/>
          <w:sz w:val="22"/>
          <w:szCs w:val="22"/>
          <w:lang w:val="ka-GE"/>
        </w:rPr>
        <w:t>,</w:t>
      </w:r>
      <w:r w:rsidRPr="00D05FD8">
        <w:rPr>
          <w:rFonts w:ascii="Sylfaen" w:hAnsi="Sylfaen" w:cs="Arial"/>
          <w:sz w:val="22"/>
          <w:szCs w:val="22"/>
          <w:lang w:val="en-GB"/>
        </w:rPr>
        <w:t xml:space="preserve"> </w:t>
      </w:r>
      <w:r w:rsidRPr="00D05FD8">
        <w:rPr>
          <w:rFonts w:ascii="Sylfaen" w:hAnsi="Sylfaen" w:cs="Sylfaen"/>
          <w:sz w:val="22"/>
          <w:szCs w:val="22"/>
          <w:lang w:val="en-GB"/>
        </w:rPr>
        <w:t>გამორჩეული</w:t>
      </w:r>
      <w:r w:rsidRPr="00D05FD8">
        <w:rPr>
          <w:rFonts w:ascii="Sylfaen" w:hAnsi="Sylfaen" w:cs="Arial"/>
          <w:sz w:val="22"/>
          <w:szCs w:val="22"/>
          <w:lang w:val="en-GB"/>
        </w:rPr>
        <w:t xml:space="preserve"> „</w:t>
      </w:r>
      <w:r w:rsidRPr="00D05FD8">
        <w:rPr>
          <w:rFonts w:ascii="Sylfaen" w:hAnsi="Sylfaen" w:cs="Sylfaen"/>
          <w:sz w:val="22"/>
          <w:szCs w:val="22"/>
          <w:lang w:val="en-GB"/>
        </w:rPr>
        <w:t>ლანდშაფტური</w:t>
      </w:r>
      <w:r w:rsidRPr="00D05FD8">
        <w:rPr>
          <w:rFonts w:ascii="Sylfaen" w:hAnsi="Sylfaen" w:cs="Arial"/>
          <w:sz w:val="22"/>
          <w:szCs w:val="22"/>
          <w:lang w:val="en-GB"/>
        </w:rPr>
        <w:t xml:space="preserve"> </w:t>
      </w:r>
      <w:r w:rsidRPr="00D05FD8">
        <w:rPr>
          <w:rFonts w:ascii="Sylfaen" w:hAnsi="Sylfaen" w:cs="Sylfaen"/>
          <w:sz w:val="22"/>
          <w:szCs w:val="22"/>
          <w:lang w:val="en-GB"/>
        </w:rPr>
        <w:t>ტერიტორიები</w:t>
      </w:r>
      <w:r w:rsidRPr="00D05FD8">
        <w:rPr>
          <w:rFonts w:ascii="Sylfaen" w:hAnsi="Sylfaen" w:cs="Arial"/>
          <w:sz w:val="22"/>
          <w:szCs w:val="22"/>
          <w:lang w:val="en-GB"/>
        </w:rPr>
        <w:t xml:space="preserve">“ </w:t>
      </w:r>
      <w:r w:rsidR="004675C2" w:rsidRPr="00D05FD8">
        <w:rPr>
          <w:rFonts w:ascii="Sylfaen" w:hAnsi="Sylfaen" w:cs="Sylfaen"/>
          <w:sz w:val="22"/>
          <w:szCs w:val="22"/>
          <w:lang w:val="ka-GE"/>
        </w:rPr>
        <w:t xml:space="preserve">ტიპობრივად იმის მიხედვით </w:t>
      </w:r>
      <w:r w:rsidRPr="00D05FD8">
        <w:rPr>
          <w:rFonts w:ascii="Sylfaen" w:hAnsi="Sylfaen" w:cs="Sylfaen"/>
          <w:sz w:val="22"/>
          <w:szCs w:val="22"/>
          <w:lang w:val="en-GB"/>
        </w:rPr>
        <w:t>განისაზღვრება</w:t>
      </w:r>
      <w:r w:rsidR="004675C2" w:rsidRPr="00D05FD8">
        <w:rPr>
          <w:rFonts w:ascii="Sylfaen" w:hAnsi="Sylfaen" w:cs="Arial"/>
          <w:sz w:val="22"/>
          <w:szCs w:val="22"/>
          <w:lang w:val="ka-GE"/>
        </w:rPr>
        <w:t xml:space="preserve">, თუ როგორია </w:t>
      </w:r>
      <w:r w:rsidR="004675C2" w:rsidRPr="00D05FD8">
        <w:rPr>
          <w:rFonts w:ascii="Sylfaen" w:hAnsi="Sylfaen" w:cs="Sylfaen"/>
          <w:sz w:val="22"/>
          <w:szCs w:val="22"/>
          <w:lang w:val="ka-GE"/>
        </w:rPr>
        <w:t xml:space="preserve">მათთვის </w:t>
      </w:r>
      <w:r w:rsidRPr="00D05FD8">
        <w:rPr>
          <w:rFonts w:ascii="Sylfaen" w:hAnsi="Sylfaen" w:cs="Sylfaen"/>
          <w:sz w:val="22"/>
          <w:szCs w:val="22"/>
          <w:lang w:val="en-GB"/>
        </w:rPr>
        <w:t>დამახასიათებელი</w:t>
      </w:r>
      <w:r w:rsidRPr="00D05FD8">
        <w:rPr>
          <w:rFonts w:ascii="Sylfaen" w:hAnsi="Sylfaen" w:cs="Arial"/>
          <w:sz w:val="22"/>
          <w:szCs w:val="22"/>
          <w:lang w:val="en-GB"/>
        </w:rPr>
        <w:t xml:space="preserve"> </w:t>
      </w:r>
      <w:r w:rsidRPr="00D05FD8">
        <w:rPr>
          <w:rFonts w:ascii="Sylfaen" w:hAnsi="Sylfaen" w:cs="Sylfaen"/>
          <w:sz w:val="22"/>
          <w:szCs w:val="22"/>
          <w:lang w:val="en-GB"/>
        </w:rPr>
        <w:t>თვისებები</w:t>
      </w:r>
      <w:r w:rsidRPr="00D05FD8">
        <w:rPr>
          <w:rFonts w:ascii="Sylfaen" w:hAnsi="Sylfaen" w:cs="Arial"/>
          <w:sz w:val="22"/>
          <w:szCs w:val="22"/>
          <w:lang w:val="en-GB"/>
        </w:rPr>
        <w:t xml:space="preserve"> (</w:t>
      </w:r>
      <w:r w:rsidRPr="00D05FD8">
        <w:rPr>
          <w:rFonts w:ascii="Sylfaen" w:hAnsi="Sylfaen" w:cs="Sylfaen"/>
          <w:sz w:val="22"/>
          <w:szCs w:val="22"/>
          <w:lang w:val="en-GB"/>
        </w:rPr>
        <w:t>ბუნებრივი</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Pr="00D05FD8">
        <w:rPr>
          <w:rFonts w:ascii="Sylfaen" w:hAnsi="Sylfaen" w:cs="Sylfaen"/>
          <w:sz w:val="22"/>
          <w:szCs w:val="22"/>
          <w:lang w:val="en-GB"/>
        </w:rPr>
        <w:t>კულტურულ</w:t>
      </w:r>
      <w:r w:rsidRPr="00D05FD8">
        <w:rPr>
          <w:rFonts w:ascii="Sylfaen" w:hAnsi="Sylfaen" w:cs="Arial"/>
          <w:sz w:val="22"/>
          <w:szCs w:val="22"/>
          <w:lang w:val="en-GB"/>
        </w:rPr>
        <w:t>-</w:t>
      </w:r>
      <w:r w:rsidRPr="00D05FD8">
        <w:rPr>
          <w:rFonts w:ascii="Sylfaen" w:hAnsi="Sylfaen" w:cs="Sylfaen"/>
          <w:sz w:val="22"/>
          <w:szCs w:val="22"/>
          <w:lang w:val="en-GB"/>
        </w:rPr>
        <w:t>ისტორიული</w:t>
      </w:r>
      <w:r w:rsidRPr="00D05FD8">
        <w:rPr>
          <w:rFonts w:ascii="Sylfaen" w:hAnsi="Sylfaen" w:cs="Arial"/>
          <w:sz w:val="22"/>
          <w:szCs w:val="22"/>
          <w:lang w:val="en-GB"/>
        </w:rPr>
        <w:t xml:space="preserve"> </w:t>
      </w:r>
      <w:r w:rsidRPr="00D05FD8">
        <w:rPr>
          <w:rFonts w:ascii="Sylfaen" w:hAnsi="Sylfaen" w:cs="Sylfaen"/>
          <w:sz w:val="22"/>
          <w:szCs w:val="22"/>
          <w:lang w:val="en-GB"/>
        </w:rPr>
        <w:t>ან</w:t>
      </w:r>
      <w:r w:rsidRPr="00D05FD8">
        <w:rPr>
          <w:rFonts w:ascii="Sylfaen" w:hAnsi="Sylfaen" w:cs="Arial"/>
          <w:sz w:val="22"/>
          <w:szCs w:val="22"/>
          <w:lang w:val="en-GB"/>
        </w:rPr>
        <w:t xml:space="preserve"> </w:t>
      </w:r>
      <w:r w:rsidRPr="00D05FD8">
        <w:rPr>
          <w:rFonts w:ascii="Sylfaen" w:hAnsi="Sylfaen" w:cs="Sylfaen"/>
          <w:sz w:val="22"/>
          <w:szCs w:val="22"/>
          <w:lang w:val="en-GB"/>
        </w:rPr>
        <w:t>სხვა</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007605DA" w:rsidRPr="00D05FD8">
        <w:rPr>
          <w:rFonts w:ascii="Sylfaen" w:hAnsi="Sylfaen" w:cs="Arial"/>
          <w:sz w:val="22"/>
          <w:szCs w:val="22"/>
          <w:lang w:val="ka-GE"/>
        </w:rPr>
        <w:t xml:space="preserve">არსებობს თუ არა </w:t>
      </w:r>
      <w:r w:rsidRPr="00D05FD8">
        <w:rPr>
          <w:rFonts w:ascii="Sylfaen" w:hAnsi="Sylfaen" w:cs="Sylfaen"/>
          <w:sz w:val="22"/>
          <w:szCs w:val="22"/>
          <w:lang w:val="en-GB"/>
        </w:rPr>
        <w:t>ბუნებრივი</w:t>
      </w:r>
      <w:r w:rsidRPr="00D05FD8">
        <w:rPr>
          <w:rFonts w:ascii="Sylfaen" w:hAnsi="Sylfaen" w:cs="Arial"/>
          <w:sz w:val="22"/>
          <w:szCs w:val="22"/>
          <w:lang w:val="en-GB"/>
        </w:rPr>
        <w:t xml:space="preserve"> </w:t>
      </w:r>
      <w:r w:rsidRPr="00D05FD8">
        <w:rPr>
          <w:rFonts w:ascii="Sylfaen" w:hAnsi="Sylfaen" w:cs="Sylfaen"/>
          <w:sz w:val="22"/>
          <w:szCs w:val="22"/>
          <w:lang w:val="en-GB"/>
        </w:rPr>
        <w:t>ლანდშაფტის</w:t>
      </w:r>
      <w:r w:rsidRPr="00D05FD8">
        <w:rPr>
          <w:rFonts w:ascii="Sylfaen" w:hAnsi="Sylfaen" w:cs="Arial"/>
          <w:sz w:val="22"/>
          <w:szCs w:val="22"/>
          <w:lang w:val="en-GB"/>
        </w:rPr>
        <w:t xml:space="preserve"> </w:t>
      </w:r>
      <w:r w:rsidRPr="00F36202">
        <w:rPr>
          <w:rFonts w:ascii="Sylfaen" w:hAnsi="Sylfaen" w:cs="Sylfaen"/>
          <w:color w:val="000000" w:themeColor="text1"/>
          <w:sz w:val="22"/>
          <w:szCs w:val="22"/>
          <w:lang w:val="en-GB"/>
        </w:rPr>
        <w:t>ღირსშესანიშნაობები</w:t>
      </w:r>
      <w:r w:rsidR="007605DA" w:rsidRPr="00F36202">
        <w:rPr>
          <w:rFonts w:ascii="Sylfaen" w:hAnsi="Sylfaen" w:cs="Sylfaen"/>
          <w:color w:val="000000" w:themeColor="text1"/>
          <w:sz w:val="22"/>
          <w:szCs w:val="22"/>
          <w:lang w:val="ka-GE"/>
        </w:rPr>
        <w:t xml:space="preserve">. </w:t>
      </w:r>
      <w:r w:rsidRPr="00F36202">
        <w:rPr>
          <w:rFonts w:ascii="Sylfaen" w:hAnsi="Sylfaen" w:cs="Sylfaen"/>
          <w:color w:val="000000" w:themeColor="text1"/>
          <w:sz w:val="22"/>
          <w:szCs w:val="22"/>
          <w:lang w:val="en-GB"/>
        </w:rPr>
        <w:t>ლანდშაფტის</w:t>
      </w:r>
      <w:r w:rsidRPr="00F36202">
        <w:rPr>
          <w:rFonts w:ascii="Sylfaen" w:hAnsi="Sylfaen" w:cs="Arial"/>
          <w:color w:val="000000" w:themeColor="text1"/>
          <w:sz w:val="22"/>
          <w:szCs w:val="22"/>
          <w:lang w:val="en-GB"/>
        </w:rPr>
        <w:t xml:space="preserve"> </w:t>
      </w:r>
      <w:r w:rsidR="007605DA" w:rsidRPr="00F36202">
        <w:rPr>
          <w:rFonts w:ascii="Sylfaen" w:hAnsi="Sylfaen" w:cs="Sylfaen"/>
          <w:color w:val="000000" w:themeColor="text1"/>
          <w:sz w:val="22"/>
          <w:szCs w:val="22"/>
          <w:lang w:val="ka-GE"/>
        </w:rPr>
        <w:t xml:space="preserve">ტერიტორიების გამორჩევა </w:t>
      </w:r>
      <w:r w:rsidRPr="00F36202">
        <w:rPr>
          <w:rFonts w:ascii="Sylfaen" w:hAnsi="Sylfaen" w:cs="Sylfaen"/>
          <w:color w:val="000000" w:themeColor="text1"/>
          <w:sz w:val="22"/>
          <w:szCs w:val="22"/>
          <w:lang w:val="en-GB"/>
        </w:rPr>
        <w:t>ასევე</w:t>
      </w:r>
      <w:r w:rsidRPr="00F36202">
        <w:rPr>
          <w:rFonts w:ascii="Sylfaen" w:hAnsi="Sylfaen" w:cs="Arial"/>
          <w:color w:val="000000" w:themeColor="text1"/>
          <w:sz w:val="22"/>
          <w:szCs w:val="22"/>
          <w:lang w:val="en-GB"/>
        </w:rPr>
        <w:t xml:space="preserve"> </w:t>
      </w:r>
      <w:r w:rsidRPr="00F36202">
        <w:rPr>
          <w:rFonts w:ascii="Sylfaen" w:hAnsi="Sylfaen" w:cs="Sylfaen"/>
          <w:color w:val="000000" w:themeColor="text1"/>
          <w:sz w:val="22"/>
          <w:szCs w:val="22"/>
          <w:lang w:val="en-GB"/>
        </w:rPr>
        <w:t>საზღვრით</w:t>
      </w:r>
      <w:r w:rsidR="007605DA" w:rsidRPr="00F36202">
        <w:rPr>
          <w:rFonts w:ascii="Sylfaen" w:hAnsi="Sylfaen" w:cs="Sylfaen"/>
          <w:color w:val="000000" w:themeColor="text1"/>
          <w:sz w:val="22"/>
          <w:szCs w:val="22"/>
          <w:lang w:val="ka-GE"/>
        </w:rPr>
        <w:t>აც არის შესაძლებელი</w:t>
      </w:r>
      <w:r w:rsidRPr="00F36202">
        <w:rPr>
          <w:rFonts w:ascii="Sylfaen" w:hAnsi="Sylfaen" w:cs="Arial"/>
          <w:color w:val="000000" w:themeColor="text1"/>
          <w:sz w:val="22"/>
          <w:szCs w:val="22"/>
          <w:lang w:val="en-GB"/>
        </w:rPr>
        <w:t xml:space="preserve">. </w:t>
      </w:r>
      <w:r w:rsidR="00E43839" w:rsidRPr="00F36202">
        <w:rPr>
          <w:rFonts w:ascii="Sylfaen" w:hAnsi="Sylfaen" w:cs="Arial"/>
          <w:color w:val="000000" w:themeColor="text1"/>
          <w:sz w:val="22"/>
          <w:szCs w:val="22"/>
          <w:lang w:val="ka-GE"/>
        </w:rPr>
        <w:t xml:space="preserve">ამგვარი საზღვარი კი </w:t>
      </w:r>
      <w:r w:rsidRPr="00F36202">
        <w:rPr>
          <w:rFonts w:ascii="Sylfaen" w:hAnsi="Sylfaen" w:cs="Sylfaen"/>
          <w:color w:val="000000" w:themeColor="text1"/>
          <w:sz w:val="22"/>
          <w:szCs w:val="22"/>
          <w:lang w:val="en-GB"/>
        </w:rPr>
        <w:t>შეიძლება</w:t>
      </w:r>
      <w:r w:rsidRPr="00F36202">
        <w:rPr>
          <w:rFonts w:ascii="Sylfaen" w:hAnsi="Sylfaen" w:cs="Arial"/>
          <w:color w:val="000000" w:themeColor="text1"/>
          <w:sz w:val="22"/>
          <w:szCs w:val="22"/>
          <w:lang w:val="en-GB"/>
        </w:rPr>
        <w:t xml:space="preserve"> </w:t>
      </w:r>
      <w:r w:rsidRPr="00F36202">
        <w:rPr>
          <w:rFonts w:ascii="Sylfaen" w:hAnsi="Sylfaen" w:cs="Sylfaen"/>
          <w:color w:val="000000" w:themeColor="text1"/>
          <w:sz w:val="22"/>
          <w:szCs w:val="22"/>
          <w:lang w:val="en-GB"/>
        </w:rPr>
        <w:t>იყოს</w:t>
      </w:r>
      <w:r w:rsidRPr="00F36202">
        <w:rPr>
          <w:rFonts w:ascii="Sylfaen" w:hAnsi="Sylfaen" w:cs="Arial"/>
          <w:color w:val="000000" w:themeColor="text1"/>
          <w:sz w:val="22"/>
          <w:szCs w:val="22"/>
          <w:lang w:val="en-GB"/>
        </w:rPr>
        <w:t xml:space="preserve"> </w:t>
      </w:r>
      <w:r w:rsidRPr="00F36202">
        <w:rPr>
          <w:rFonts w:ascii="Sylfaen" w:hAnsi="Sylfaen" w:cs="Sylfaen"/>
          <w:color w:val="000000" w:themeColor="text1"/>
          <w:sz w:val="22"/>
          <w:szCs w:val="22"/>
          <w:lang w:val="en-GB"/>
        </w:rPr>
        <w:t>ჰორიზონტი</w:t>
      </w:r>
      <w:r w:rsidRPr="00F36202">
        <w:rPr>
          <w:rFonts w:ascii="Sylfaen" w:hAnsi="Sylfaen" w:cs="Arial"/>
          <w:color w:val="000000" w:themeColor="text1"/>
          <w:sz w:val="22"/>
          <w:szCs w:val="22"/>
          <w:lang w:val="en-GB"/>
        </w:rPr>
        <w:t xml:space="preserve">, </w:t>
      </w:r>
      <w:r w:rsidRPr="00F36202">
        <w:rPr>
          <w:rFonts w:ascii="Sylfaen" w:hAnsi="Sylfaen" w:cs="Sylfaen"/>
          <w:color w:val="000000" w:themeColor="text1"/>
          <w:sz w:val="22"/>
          <w:szCs w:val="22"/>
          <w:lang w:val="en-GB"/>
        </w:rPr>
        <w:t>ბუნებრივი</w:t>
      </w:r>
      <w:r w:rsidRPr="00F36202">
        <w:rPr>
          <w:rFonts w:ascii="Sylfaen" w:hAnsi="Sylfaen" w:cs="Arial"/>
          <w:color w:val="000000" w:themeColor="text1"/>
          <w:sz w:val="22"/>
          <w:szCs w:val="22"/>
          <w:lang w:val="en-GB"/>
        </w:rPr>
        <w:t xml:space="preserve"> </w:t>
      </w:r>
      <w:r w:rsidRPr="00F36202">
        <w:rPr>
          <w:rFonts w:ascii="Sylfaen" w:hAnsi="Sylfaen" w:cs="Sylfaen"/>
          <w:color w:val="000000" w:themeColor="text1"/>
          <w:sz w:val="22"/>
          <w:szCs w:val="22"/>
          <w:lang w:val="en-GB"/>
        </w:rPr>
        <w:t>ნიშნები</w:t>
      </w:r>
      <w:r w:rsidRPr="00F36202">
        <w:rPr>
          <w:rFonts w:ascii="Sylfaen" w:hAnsi="Sylfaen" w:cs="Arial"/>
          <w:color w:val="000000" w:themeColor="text1"/>
          <w:sz w:val="22"/>
          <w:szCs w:val="22"/>
          <w:lang w:val="en-GB"/>
        </w:rPr>
        <w:t xml:space="preserve"> (</w:t>
      </w:r>
      <w:r w:rsidRPr="00F36202">
        <w:rPr>
          <w:rFonts w:ascii="Sylfaen" w:hAnsi="Sylfaen" w:cs="Sylfaen"/>
          <w:color w:val="000000" w:themeColor="text1"/>
          <w:sz w:val="22"/>
          <w:szCs w:val="22"/>
          <w:lang w:val="en-GB"/>
        </w:rPr>
        <w:t>ქედები</w:t>
      </w:r>
      <w:r w:rsidRPr="00F36202">
        <w:rPr>
          <w:rFonts w:ascii="Sylfaen" w:hAnsi="Sylfaen" w:cs="Arial"/>
          <w:color w:val="000000" w:themeColor="text1"/>
          <w:sz w:val="22"/>
          <w:szCs w:val="22"/>
          <w:lang w:val="en-GB"/>
        </w:rPr>
        <w:t xml:space="preserve">, </w:t>
      </w:r>
      <w:r w:rsidR="007845CA">
        <w:rPr>
          <w:rFonts w:ascii="Sylfaen" w:hAnsi="Sylfaen" w:cs="Sylfaen"/>
          <w:color w:val="000000" w:themeColor="text1"/>
          <w:sz w:val="22"/>
          <w:szCs w:val="22"/>
          <w:lang w:val="ka-GE"/>
        </w:rPr>
        <w:t>თხემები</w:t>
      </w:r>
      <w:r w:rsidRPr="00F36202">
        <w:rPr>
          <w:rFonts w:ascii="Sylfaen" w:hAnsi="Sylfaen" w:cs="Arial"/>
          <w:color w:val="000000" w:themeColor="text1"/>
          <w:sz w:val="22"/>
          <w:szCs w:val="22"/>
          <w:lang w:val="en-GB"/>
        </w:rPr>
        <w:t xml:space="preserve">, </w:t>
      </w:r>
      <w:r w:rsidRPr="00F36202">
        <w:rPr>
          <w:rFonts w:ascii="Sylfaen" w:hAnsi="Sylfaen" w:cs="Sylfaen"/>
          <w:color w:val="000000" w:themeColor="text1"/>
          <w:sz w:val="22"/>
          <w:szCs w:val="22"/>
          <w:lang w:val="en-GB"/>
        </w:rPr>
        <w:t>კიდეები</w:t>
      </w:r>
      <w:r w:rsidRPr="00F36202">
        <w:rPr>
          <w:rFonts w:ascii="Sylfaen" w:hAnsi="Sylfaen" w:cs="Arial"/>
          <w:color w:val="000000" w:themeColor="text1"/>
          <w:sz w:val="22"/>
          <w:szCs w:val="22"/>
          <w:lang w:val="en-GB"/>
        </w:rPr>
        <w:t xml:space="preserve">) </w:t>
      </w:r>
      <w:r w:rsidRPr="00F36202">
        <w:rPr>
          <w:rFonts w:ascii="Sylfaen" w:hAnsi="Sylfaen" w:cs="Sylfaen"/>
          <w:color w:val="000000" w:themeColor="text1"/>
          <w:sz w:val="22"/>
          <w:szCs w:val="22"/>
          <w:lang w:val="en-GB"/>
        </w:rPr>
        <w:t>ან</w:t>
      </w:r>
      <w:r w:rsidRPr="00F36202">
        <w:rPr>
          <w:rFonts w:ascii="Sylfaen" w:hAnsi="Sylfaen" w:cs="Arial"/>
          <w:color w:val="000000" w:themeColor="text1"/>
          <w:sz w:val="22"/>
          <w:szCs w:val="22"/>
          <w:lang w:val="en-GB"/>
        </w:rPr>
        <w:t xml:space="preserve"> </w:t>
      </w:r>
      <w:r w:rsidRPr="00F36202">
        <w:rPr>
          <w:rFonts w:ascii="Sylfaen" w:hAnsi="Sylfaen" w:cs="Sylfaen"/>
          <w:color w:val="000000" w:themeColor="text1"/>
          <w:sz w:val="22"/>
          <w:szCs w:val="22"/>
          <w:lang w:val="en-GB"/>
        </w:rPr>
        <w:t>ადამიანის</w:t>
      </w:r>
      <w:r w:rsidRPr="00F36202">
        <w:rPr>
          <w:rFonts w:ascii="Sylfaen" w:hAnsi="Sylfaen" w:cs="Arial"/>
          <w:color w:val="000000" w:themeColor="text1"/>
          <w:sz w:val="22"/>
          <w:szCs w:val="22"/>
          <w:lang w:val="en-GB"/>
        </w:rPr>
        <w:t xml:space="preserve"> </w:t>
      </w:r>
      <w:r w:rsidRPr="00F36202">
        <w:rPr>
          <w:rFonts w:ascii="Sylfaen" w:hAnsi="Sylfaen" w:cs="Sylfaen"/>
          <w:color w:val="000000" w:themeColor="text1"/>
          <w:sz w:val="22"/>
          <w:szCs w:val="22"/>
          <w:lang w:val="en-GB"/>
        </w:rPr>
        <w:t>მიერ</w:t>
      </w:r>
      <w:r w:rsidRPr="00F36202">
        <w:rPr>
          <w:rFonts w:ascii="Sylfaen" w:hAnsi="Sylfaen" w:cs="Arial"/>
          <w:color w:val="000000" w:themeColor="text1"/>
          <w:sz w:val="22"/>
          <w:szCs w:val="22"/>
          <w:lang w:val="en-GB"/>
        </w:rPr>
        <w:t xml:space="preserve"> </w:t>
      </w:r>
      <w:r w:rsidRPr="00F36202">
        <w:rPr>
          <w:rFonts w:ascii="Sylfaen" w:hAnsi="Sylfaen" w:cs="Sylfaen"/>
          <w:color w:val="000000" w:themeColor="text1"/>
          <w:sz w:val="22"/>
          <w:szCs w:val="22"/>
          <w:lang w:val="en-GB"/>
        </w:rPr>
        <w:t>შექმნილი</w:t>
      </w:r>
      <w:r w:rsidRPr="00F36202">
        <w:rPr>
          <w:rFonts w:ascii="Sylfaen" w:hAnsi="Sylfaen" w:cs="Arial"/>
          <w:color w:val="000000" w:themeColor="text1"/>
          <w:sz w:val="22"/>
          <w:szCs w:val="22"/>
          <w:lang w:val="en-GB"/>
        </w:rPr>
        <w:t xml:space="preserve"> </w:t>
      </w:r>
      <w:r w:rsidR="001854B0" w:rsidRPr="00F36202">
        <w:rPr>
          <w:rFonts w:ascii="Sylfaen" w:hAnsi="Sylfaen" w:cs="Sylfaen"/>
          <w:color w:val="000000" w:themeColor="text1"/>
          <w:sz w:val="22"/>
          <w:szCs w:val="22"/>
          <w:lang w:val="ka-GE"/>
        </w:rPr>
        <w:t>მახასიათებლები</w:t>
      </w:r>
      <w:r w:rsidRPr="00F36202">
        <w:rPr>
          <w:rFonts w:ascii="Sylfaen" w:hAnsi="Sylfaen" w:cs="Arial"/>
          <w:color w:val="000000" w:themeColor="text1"/>
          <w:sz w:val="22"/>
          <w:szCs w:val="22"/>
          <w:lang w:val="en-GB"/>
        </w:rPr>
        <w:t>.</w:t>
      </w:r>
    </w:p>
    <w:p w14:paraId="2DA6DC6D" w14:textId="152684CC" w:rsidR="001E27BA" w:rsidRPr="00D05FD8" w:rsidRDefault="001E27BA" w:rsidP="00D05FD8">
      <w:pPr>
        <w:spacing w:before="160" w:after="160" w:line="259" w:lineRule="auto"/>
        <w:jc w:val="both"/>
        <w:rPr>
          <w:rFonts w:ascii="Sylfaen" w:hAnsi="Sylfaen" w:cs="Arial"/>
          <w:sz w:val="22"/>
          <w:szCs w:val="22"/>
          <w:lang w:val="en-GB"/>
        </w:rPr>
      </w:pPr>
      <w:r w:rsidRPr="00D05FD8">
        <w:rPr>
          <w:rFonts w:ascii="Sylfaen" w:hAnsi="Sylfaen" w:cs="Sylfaen"/>
          <w:sz w:val="22"/>
          <w:szCs w:val="22"/>
          <w:lang w:val="en-GB"/>
        </w:rPr>
        <w:t>სივრცითი</w:t>
      </w:r>
      <w:r w:rsidRPr="00D05FD8">
        <w:rPr>
          <w:rFonts w:ascii="Sylfaen" w:hAnsi="Sylfaen" w:cs="Arial"/>
          <w:sz w:val="22"/>
          <w:szCs w:val="22"/>
          <w:lang w:val="en-GB"/>
        </w:rPr>
        <w:t xml:space="preserve"> </w:t>
      </w:r>
      <w:r w:rsidRPr="00D05FD8">
        <w:rPr>
          <w:rFonts w:ascii="Sylfaen" w:hAnsi="Sylfaen" w:cs="Sylfaen"/>
          <w:sz w:val="22"/>
          <w:szCs w:val="22"/>
          <w:lang w:val="en-GB"/>
        </w:rPr>
        <w:t>გეგმა</w:t>
      </w:r>
      <w:r w:rsidRPr="00D05FD8">
        <w:rPr>
          <w:rFonts w:ascii="Sylfaen" w:hAnsi="Sylfaen" w:cs="Arial"/>
          <w:sz w:val="22"/>
          <w:szCs w:val="22"/>
          <w:lang w:val="en-GB"/>
        </w:rPr>
        <w:t xml:space="preserve"> </w:t>
      </w:r>
      <w:r w:rsidR="00AF078F" w:rsidRPr="00D05FD8">
        <w:rPr>
          <w:rFonts w:ascii="Sylfaen" w:hAnsi="Sylfaen" w:cs="Arial"/>
          <w:sz w:val="22"/>
          <w:szCs w:val="22"/>
          <w:lang w:val="ka-GE"/>
        </w:rPr>
        <w:t xml:space="preserve">უნდა </w:t>
      </w:r>
      <w:r w:rsidRPr="00D05FD8">
        <w:rPr>
          <w:rFonts w:ascii="Sylfaen" w:hAnsi="Sylfaen" w:cs="Sylfaen"/>
          <w:sz w:val="22"/>
          <w:szCs w:val="22"/>
          <w:lang w:val="en-GB"/>
        </w:rPr>
        <w:t>განსაზღვრავ</w:t>
      </w:r>
      <w:r w:rsidR="00AF078F" w:rsidRPr="00D05FD8">
        <w:rPr>
          <w:rFonts w:ascii="Sylfaen" w:hAnsi="Sylfaen" w:cs="Sylfaen"/>
          <w:sz w:val="22"/>
          <w:szCs w:val="22"/>
          <w:lang w:val="ka-GE"/>
        </w:rPr>
        <w:t xml:space="preserve">დეს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Pr="00D05FD8">
        <w:rPr>
          <w:rFonts w:ascii="Sylfaen" w:hAnsi="Sylfaen" w:cs="Sylfaen"/>
          <w:sz w:val="22"/>
          <w:szCs w:val="22"/>
          <w:lang w:val="en-GB"/>
        </w:rPr>
        <w:t>ასახავ</w:t>
      </w:r>
      <w:r w:rsidR="00AF078F" w:rsidRPr="00D05FD8">
        <w:rPr>
          <w:rFonts w:ascii="Sylfaen" w:hAnsi="Sylfaen" w:cs="Sylfaen"/>
          <w:sz w:val="22"/>
          <w:szCs w:val="22"/>
          <w:lang w:val="ka-GE"/>
        </w:rPr>
        <w:t xml:space="preserve">დეს </w:t>
      </w:r>
      <w:r w:rsidRPr="00D05FD8">
        <w:rPr>
          <w:rFonts w:ascii="Sylfaen" w:hAnsi="Sylfaen" w:cs="Sylfaen"/>
          <w:sz w:val="22"/>
          <w:szCs w:val="22"/>
          <w:lang w:val="en-GB"/>
        </w:rPr>
        <w:t>ცალკეულ</w:t>
      </w:r>
      <w:r w:rsidRPr="00D05FD8">
        <w:rPr>
          <w:rFonts w:ascii="Sylfaen" w:hAnsi="Sylfaen" w:cs="Arial"/>
          <w:sz w:val="22"/>
          <w:szCs w:val="22"/>
          <w:lang w:val="en-GB"/>
        </w:rPr>
        <w:t xml:space="preserve"> </w:t>
      </w:r>
      <w:r w:rsidRPr="00D05FD8">
        <w:rPr>
          <w:rFonts w:ascii="Sylfaen" w:hAnsi="Sylfaen" w:cs="Sylfaen"/>
          <w:sz w:val="22"/>
          <w:szCs w:val="22"/>
          <w:lang w:val="en-GB"/>
        </w:rPr>
        <w:t>ლანდშაფტურ</w:t>
      </w:r>
      <w:r w:rsidRPr="00D05FD8">
        <w:rPr>
          <w:rFonts w:ascii="Sylfaen" w:hAnsi="Sylfaen" w:cs="Arial"/>
          <w:sz w:val="22"/>
          <w:szCs w:val="22"/>
          <w:lang w:val="en-GB"/>
        </w:rPr>
        <w:t xml:space="preserve"> </w:t>
      </w:r>
      <w:r w:rsidRPr="00D05FD8">
        <w:rPr>
          <w:rFonts w:ascii="Sylfaen" w:hAnsi="Sylfaen" w:cs="Sylfaen"/>
          <w:sz w:val="22"/>
          <w:szCs w:val="22"/>
          <w:lang w:val="en-GB"/>
        </w:rPr>
        <w:t>ტერიტორიებს</w:t>
      </w:r>
      <w:r w:rsidR="00D9412D" w:rsidRPr="00D05FD8">
        <w:rPr>
          <w:rFonts w:ascii="Sylfaen" w:hAnsi="Sylfaen" w:cs="Sylfaen"/>
          <w:sz w:val="22"/>
          <w:szCs w:val="22"/>
          <w:lang w:val="ka-GE"/>
        </w:rPr>
        <w:t>, ასევე ადგენდეს</w:t>
      </w:r>
      <w:r w:rsidR="00D9412D" w:rsidRPr="00D05FD8">
        <w:rPr>
          <w:rFonts w:ascii="Sylfaen" w:hAnsi="Sylfaen" w:cs="Arial"/>
          <w:sz w:val="22"/>
          <w:szCs w:val="22"/>
          <w:lang w:val="ka-GE"/>
        </w:rPr>
        <w:t xml:space="preserve"> </w:t>
      </w:r>
      <w:r w:rsidRPr="00D05FD8">
        <w:rPr>
          <w:rFonts w:ascii="Sylfaen" w:hAnsi="Sylfaen" w:cs="Sylfaen"/>
          <w:sz w:val="22"/>
          <w:szCs w:val="22"/>
          <w:lang w:val="en-GB"/>
        </w:rPr>
        <w:t>მიზნებს</w:t>
      </w:r>
      <w:r w:rsidRPr="00D05FD8">
        <w:rPr>
          <w:rFonts w:ascii="Sylfaen" w:hAnsi="Sylfaen" w:cs="Arial"/>
          <w:sz w:val="22"/>
          <w:szCs w:val="22"/>
          <w:lang w:val="en-GB"/>
        </w:rPr>
        <w:t xml:space="preserve"> </w:t>
      </w:r>
      <w:r w:rsidRPr="00D05FD8">
        <w:rPr>
          <w:rFonts w:ascii="Sylfaen" w:hAnsi="Sylfaen" w:cs="Sylfaen"/>
          <w:sz w:val="22"/>
          <w:szCs w:val="22"/>
          <w:lang w:val="en-GB"/>
        </w:rPr>
        <w:t>და</w:t>
      </w:r>
      <w:r w:rsidRPr="00D05FD8">
        <w:rPr>
          <w:rFonts w:ascii="Sylfaen" w:hAnsi="Sylfaen" w:cs="Arial"/>
          <w:sz w:val="22"/>
          <w:szCs w:val="22"/>
          <w:lang w:val="en-GB"/>
        </w:rPr>
        <w:t xml:space="preserve"> </w:t>
      </w:r>
      <w:r w:rsidRPr="00D05FD8">
        <w:rPr>
          <w:rFonts w:ascii="Sylfaen" w:hAnsi="Sylfaen" w:cs="Sylfaen"/>
          <w:sz w:val="22"/>
          <w:szCs w:val="22"/>
          <w:lang w:val="en-GB"/>
        </w:rPr>
        <w:t>პრინციპებს</w:t>
      </w:r>
      <w:r w:rsidRPr="00D05FD8">
        <w:rPr>
          <w:rFonts w:ascii="Sylfaen" w:hAnsi="Sylfaen" w:cs="Arial"/>
          <w:sz w:val="22"/>
          <w:szCs w:val="22"/>
          <w:lang w:val="en-GB"/>
        </w:rPr>
        <w:t xml:space="preserve">, </w:t>
      </w:r>
      <w:r w:rsidR="00EB1723" w:rsidRPr="00D05FD8">
        <w:rPr>
          <w:rFonts w:ascii="Sylfaen" w:hAnsi="Sylfaen" w:cs="Sylfaen"/>
          <w:sz w:val="22"/>
          <w:szCs w:val="22"/>
          <w:lang w:val="ka-GE"/>
        </w:rPr>
        <w:t xml:space="preserve">რომელთა დაცვაც საჭიროა, ამას გარდა, </w:t>
      </w:r>
      <w:r w:rsidRPr="00D05FD8">
        <w:rPr>
          <w:rFonts w:ascii="Sylfaen" w:hAnsi="Sylfaen" w:cs="Sylfaen"/>
          <w:sz w:val="22"/>
          <w:szCs w:val="22"/>
          <w:lang w:val="en-GB"/>
        </w:rPr>
        <w:t>მიზნობრივ</w:t>
      </w:r>
      <w:r w:rsidR="00EB1723" w:rsidRPr="00D05FD8">
        <w:rPr>
          <w:rFonts w:ascii="Sylfaen" w:hAnsi="Sylfaen" w:cs="Sylfaen"/>
          <w:sz w:val="22"/>
          <w:szCs w:val="22"/>
          <w:lang w:val="ka-GE"/>
        </w:rPr>
        <w:t xml:space="preserve"> </w:t>
      </w:r>
      <w:r w:rsidRPr="00D05FD8">
        <w:rPr>
          <w:rFonts w:ascii="Sylfaen" w:hAnsi="Sylfaen" w:cs="Sylfaen"/>
          <w:sz w:val="22"/>
          <w:szCs w:val="22"/>
          <w:lang w:val="en-GB"/>
        </w:rPr>
        <w:t>მახასიათებლებ</w:t>
      </w:r>
      <w:r w:rsidR="00EB1723" w:rsidRPr="00D05FD8">
        <w:rPr>
          <w:rFonts w:ascii="Sylfaen" w:hAnsi="Sylfaen" w:cs="Sylfaen"/>
          <w:sz w:val="22"/>
          <w:szCs w:val="22"/>
          <w:lang w:val="ka-GE"/>
        </w:rPr>
        <w:t>ს</w:t>
      </w:r>
      <w:r w:rsidRPr="00D05FD8">
        <w:rPr>
          <w:rFonts w:ascii="Sylfaen" w:hAnsi="Sylfaen" w:cs="Arial"/>
          <w:sz w:val="22"/>
          <w:szCs w:val="22"/>
          <w:lang w:val="en-GB"/>
        </w:rPr>
        <w:t xml:space="preserve"> </w:t>
      </w:r>
      <w:r w:rsidRPr="00D05FD8">
        <w:rPr>
          <w:rFonts w:ascii="Sylfaen" w:hAnsi="Sylfaen" w:cs="Sylfaen"/>
          <w:sz w:val="22"/>
          <w:szCs w:val="22"/>
          <w:lang w:val="en-GB"/>
        </w:rPr>
        <w:t>ტერიტორიის</w:t>
      </w:r>
      <w:r w:rsidRPr="00D05FD8">
        <w:rPr>
          <w:rFonts w:ascii="Sylfaen" w:hAnsi="Sylfaen" w:cs="Arial"/>
          <w:sz w:val="22"/>
          <w:szCs w:val="22"/>
          <w:lang w:val="en-GB"/>
        </w:rPr>
        <w:t xml:space="preserve"> </w:t>
      </w:r>
      <w:r w:rsidR="00EB1723" w:rsidRPr="00D05FD8">
        <w:rPr>
          <w:rFonts w:ascii="Sylfaen" w:hAnsi="Sylfaen" w:cs="Sylfaen"/>
          <w:sz w:val="22"/>
          <w:szCs w:val="22"/>
          <w:lang w:val="ka-GE"/>
        </w:rPr>
        <w:t xml:space="preserve">სამომავლო </w:t>
      </w:r>
      <w:r w:rsidRPr="00D05FD8">
        <w:rPr>
          <w:rFonts w:ascii="Sylfaen" w:hAnsi="Sylfaen" w:cs="Sylfaen"/>
          <w:sz w:val="22"/>
          <w:szCs w:val="22"/>
          <w:lang w:val="en-GB"/>
        </w:rPr>
        <w:t>სივრცითი</w:t>
      </w:r>
      <w:r w:rsidRPr="00D05FD8">
        <w:rPr>
          <w:rFonts w:ascii="Sylfaen" w:hAnsi="Sylfaen" w:cs="Arial"/>
          <w:sz w:val="22"/>
          <w:szCs w:val="22"/>
          <w:lang w:val="en-GB"/>
        </w:rPr>
        <w:t xml:space="preserve"> </w:t>
      </w:r>
      <w:r w:rsidRPr="00D05FD8">
        <w:rPr>
          <w:rFonts w:ascii="Sylfaen" w:hAnsi="Sylfaen" w:cs="Sylfaen"/>
          <w:sz w:val="22"/>
          <w:szCs w:val="22"/>
          <w:lang w:val="en-GB"/>
        </w:rPr>
        <w:t>განვითარებისთვის</w:t>
      </w:r>
      <w:r w:rsidRPr="00D05FD8">
        <w:rPr>
          <w:rFonts w:ascii="Sylfaen" w:hAnsi="Sylfaen" w:cs="Arial"/>
          <w:sz w:val="22"/>
          <w:szCs w:val="22"/>
          <w:lang w:val="en-GB"/>
        </w:rPr>
        <w:t>.</w:t>
      </w:r>
    </w:p>
    <w:p w14:paraId="39A94F47" w14:textId="4F28DC47" w:rsidR="008A7DD6" w:rsidRPr="00D05FD8" w:rsidRDefault="00EB1723" w:rsidP="00D05FD8">
      <w:pPr>
        <w:spacing w:before="160" w:after="160" w:line="259" w:lineRule="auto"/>
        <w:jc w:val="both"/>
        <w:rPr>
          <w:rFonts w:ascii="Sylfaen" w:hAnsi="Sylfaen" w:cs="Arial"/>
          <w:sz w:val="22"/>
          <w:szCs w:val="22"/>
          <w:lang w:val="en-GB"/>
        </w:rPr>
      </w:pPr>
      <w:r w:rsidRPr="00D05FD8">
        <w:rPr>
          <w:rFonts w:ascii="Sylfaen" w:hAnsi="Sylfaen" w:cs="Arial"/>
          <w:sz w:val="22"/>
          <w:szCs w:val="22"/>
          <w:lang w:val="ka-GE"/>
        </w:rPr>
        <w:t>სგშ</w:t>
      </w:r>
      <w:r w:rsidR="001E27BA" w:rsidRPr="00D05FD8">
        <w:rPr>
          <w:rFonts w:ascii="Sylfaen" w:hAnsi="Sylfaen" w:cs="Arial"/>
          <w:sz w:val="22"/>
          <w:szCs w:val="22"/>
          <w:lang w:val="en-GB"/>
        </w:rPr>
        <w:t>-</w:t>
      </w:r>
      <w:r w:rsidRPr="00D05FD8">
        <w:rPr>
          <w:rFonts w:ascii="Sylfaen" w:hAnsi="Sylfaen" w:cs="Arial"/>
          <w:sz w:val="22"/>
          <w:szCs w:val="22"/>
          <w:lang w:val="ka-GE"/>
        </w:rPr>
        <w:t>ი</w:t>
      </w:r>
      <w:r w:rsidR="001E27BA" w:rsidRPr="00D05FD8">
        <w:rPr>
          <w:rFonts w:ascii="Sylfaen" w:hAnsi="Sylfaen" w:cs="Sylfaen"/>
          <w:sz w:val="22"/>
          <w:szCs w:val="22"/>
          <w:lang w:val="en-GB"/>
        </w:rPr>
        <w:t>ს</w:t>
      </w:r>
      <w:r w:rsidR="00C67966" w:rsidRPr="00D05FD8">
        <w:rPr>
          <w:rFonts w:ascii="Sylfaen" w:hAnsi="Sylfaen" w:cs="Sylfaen"/>
          <w:sz w:val="22"/>
          <w:szCs w:val="22"/>
          <w:lang w:val="ka-GE"/>
        </w:rPr>
        <w:t xml:space="preserve"> დანიშ</w:t>
      </w:r>
      <w:r w:rsidR="00813EFE">
        <w:rPr>
          <w:rFonts w:ascii="Sylfaen" w:hAnsi="Sylfaen" w:cs="Sylfaen"/>
          <w:sz w:val="22"/>
          <w:szCs w:val="22"/>
          <w:lang w:val="ka-GE"/>
        </w:rPr>
        <w:t>ნ</w:t>
      </w:r>
      <w:r w:rsidR="00C67966" w:rsidRPr="00D05FD8">
        <w:rPr>
          <w:rFonts w:ascii="Sylfaen" w:hAnsi="Sylfaen" w:cs="Sylfaen"/>
          <w:sz w:val="22"/>
          <w:szCs w:val="22"/>
          <w:lang w:val="ka-GE"/>
        </w:rPr>
        <w:t>ულებაა</w:t>
      </w:r>
      <w:r w:rsidR="002B5E0A" w:rsidRPr="00D05FD8">
        <w:rPr>
          <w:rFonts w:ascii="Sylfaen" w:hAnsi="Sylfaen" w:cs="Sylfaen"/>
          <w:sz w:val="22"/>
          <w:szCs w:val="22"/>
          <w:lang w:val="ka-GE"/>
        </w:rPr>
        <w:t>, რომ</w:t>
      </w:r>
      <w:r w:rsidR="000F5C80" w:rsidRPr="00D05FD8">
        <w:rPr>
          <w:rFonts w:ascii="Sylfaen" w:hAnsi="Sylfaen" w:cs="Sylfaen"/>
          <w:sz w:val="22"/>
          <w:szCs w:val="22"/>
          <w:lang w:val="ka-GE"/>
        </w:rPr>
        <w:t xml:space="preserve"> </w:t>
      </w:r>
      <w:r w:rsidR="001E27BA" w:rsidRPr="00D05FD8">
        <w:rPr>
          <w:rFonts w:ascii="Sylfaen" w:hAnsi="Sylfaen" w:cs="Sylfaen"/>
          <w:sz w:val="22"/>
          <w:szCs w:val="22"/>
          <w:lang w:val="en-GB"/>
        </w:rPr>
        <w:t>დაგეგმ</w:t>
      </w:r>
      <w:r w:rsidR="00C67966" w:rsidRPr="00D05FD8">
        <w:rPr>
          <w:rFonts w:ascii="Sylfaen" w:hAnsi="Sylfaen" w:cs="Sylfaen"/>
          <w:sz w:val="22"/>
          <w:szCs w:val="22"/>
          <w:lang w:val="ka-GE"/>
        </w:rPr>
        <w:t>არების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წინადადება</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გეგმის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პროექტი</w:t>
      </w:r>
      <w:r w:rsidR="001E27BA" w:rsidRPr="00D05FD8">
        <w:rPr>
          <w:rFonts w:ascii="Sylfaen" w:hAnsi="Sylfaen" w:cs="Arial"/>
          <w:sz w:val="22"/>
          <w:szCs w:val="22"/>
          <w:lang w:val="en-GB"/>
        </w:rPr>
        <w:t>)</w:t>
      </w:r>
      <w:r w:rsidR="002B5E0A" w:rsidRPr="00D05FD8">
        <w:rPr>
          <w:rFonts w:ascii="Sylfaen" w:hAnsi="Sylfaen" w:cs="Arial"/>
          <w:sz w:val="22"/>
          <w:szCs w:val="22"/>
          <w:lang w:val="ka-GE"/>
        </w:rPr>
        <w:t xml:space="preserve"> </w:t>
      </w:r>
      <w:r w:rsidR="002B5E0A" w:rsidRPr="00D05FD8">
        <w:rPr>
          <w:rFonts w:ascii="Sylfaen" w:hAnsi="Sylfaen" w:cs="Sylfaen"/>
          <w:sz w:val="22"/>
          <w:szCs w:val="22"/>
          <w:lang w:val="ka-GE"/>
        </w:rPr>
        <w:t>შეაფასოს და დაადგინოს</w:t>
      </w:r>
      <w:r w:rsidR="002B5E0A" w:rsidRPr="00D05FD8">
        <w:rPr>
          <w:rFonts w:ascii="Sylfaen" w:hAnsi="Sylfaen" w:cs="Arial"/>
          <w:sz w:val="22"/>
          <w:szCs w:val="22"/>
          <w:lang w:val="ka-GE"/>
        </w:rPr>
        <w:t xml:space="preserve">, თუ </w:t>
      </w:r>
      <w:r w:rsidR="000F5C80" w:rsidRPr="00D05FD8">
        <w:rPr>
          <w:rFonts w:ascii="Sylfaen" w:hAnsi="Sylfaen" w:cs="Arial"/>
          <w:sz w:val="22"/>
          <w:szCs w:val="22"/>
          <w:lang w:val="ka-GE"/>
        </w:rPr>
        <w:t>რამდენად შეესაბამება</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გათვალისწინებული</w:t>
      </w:r>
      <w:r w:rsidR="001E27BA" w:rsidRPr="00D05FD8">
        <w:rPr>
          <w:rFonts w:ascii="Sylfaen" w:hAnsi="Sylfaen" w:cs="Arial"/>
          <w:sz w:val="22"/>
          <w:szCs w:val="22"/>
          <w:lang w:val="en-GB"/>
        </w:rPr>
        <w:t xml:space="preserve"> </w:t>
      </w:r>
      <w:r w:rsidR="000F5C80" w:rsidRPr="00D05FD8">
        <w:rPr>
          <w:rFonts w:ascii="Sylfaen" w:hAnsi="Sylfaen" w:cs="Sylfaen"/>
          <w:sz w:val="22"/>
          <w:szCs w:val="22"/>
          <w:lang w:val="ka-GE"/>
        </w:rPr>
        <w:t xml:space="preserve">განაშენიანება </w:t>
      </w:r>
      <w:r w:rsidR="001E27BA" w:rsidRPr="00D05FD8">
        <w:rPr>
          <w:rFonts w:ascii="Sylfaen" w:hAnsi="Sylfaen" w:cs="Sylfaen"/>
          <w:sz w:val="22"/>
          <w:szCs w:val="22"/>
          <w:lang w:val="en-GB"/>
        </w:rPr>
        <w:t>ლანდშაფტის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ღირებულებების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და</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ლანდშაფტის</w:t>
      </w:r>
      <w:r w:rsidR="001E27BA" w:rsidRPr="00D05FD8">
        <w:rPr>
          <w:rFonts w:ascii="Sylfaen" w:hAnsi="Sylfaen" w:cs="Arial"/>
          <w:sz w:val="22"/>
          <w:szCs w:val="22"/>
          <w:lang w:val="en-GB"/>
        </w:rPr>
        <w:t xml:space="preserve"> </w:t>
      </w:r>
      <w:r w:rsidR="000F5C80" w:rsidRPr="00D05FD8">
        <w:rPr>
          <w:rFonts w:ascii="Sylfaen" w:hAnsi="Sylfaen" w:cs="Sylfaen"/>
          <w:sz w:val="22"/>
          <w:szCs w:val="22"/>
          <w:lang w:val="ka-GE"/>
        </w:rPr>
        <w:t xml:space="preserve">მახასიათებლების </w:t>
      </w:r>
      <w:r w:rsidR="001E27BA" w:rsidRPr="00D05FD8">
        <w:rPr>
          <w:rFonts w:ascii="Sylfaen" w:hAnsi="Sylfaen" w:cs="Sylfaen"/>
          <w:sz w:val="22"/>
          <w:szCs w:val="22"/>
          <w:lang w:val="en-GB"/>
        </w:rPr>
        <w:t>შენარჩუნების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მიზანს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რომელიც</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ლანდშაფტის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ხასიათის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განსაზღვრული</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ტერიტორიების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მიხედვით</w:t>
      </w:r>
      <w:r w:rsidR="00F612F8" w:rsidRPr="00D05FD8">
        <w:rPr>
          <w:rFonts w:ascii="Sylfaen" w:hAnsi="Sylfaen" w:cs="Sylfaen"/>
          <w:sz w:val="22"/>
          <w:szCs w:val="22"/>
          <w:lang w:val="ka-GE"/>
        </w:rPr>
        <w:t xml:space="preserve"> არის </w:t>
      </w:r>
      <w:r w:rsidR="00F612F8" w:rsidRPr="00D05FD8">
        <w:rPr>
          <w:rFonts w:ascii="Sylfaen" w:hAnsi="Sylfaen" w:cs="Sylfaen"/>
          <w:sz w:val="22"/>
          <w:szCs w:val="22"/>
          <w:lang w:val="en-GB"/>
        </w:rPr>
        <w:t>დიფერენცირებული</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კერძოდ</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საჭიროა</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ყველაზე</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ღირებული</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ლანდშაფტის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ტერიტორიები</w:t>
      </w:r>
      <w:r w:rsidR="00E53B8F" w:rsidRPr="00D05FD8">
        <w:rPr>
          <w:rFonts w:ascii="Sylfaen" w:hAnsi="Sylfaen" w:cs="Sylfaen"/>
          <w:sz w:val="22"/>
          <w:szCs w:val="22"/>
          <w:lang w:val="ka-GE"/>
        </w:rPr>
        <w:t>ს დაცვა</w:t>
      </w:r>
      <w:r w:rsidR="00246E29" w:rsidRPr="00D05FD8">
        <w:rPr>
          <w:rFonts w:ascii="Sylfaen" w:hAnsi="Sylfaen" w:cs="Sylfaen"/>
          <w:sz w:val="22"/>
          <w:szCs w:val="22"/>
          <w:lang w:val="ka-GE"/>
        </w:rPr>
        <w:t>,</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განსაზღვრული</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ტერიტორიების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სპეციფიკის</w:t>
      </w:r>
      <w:r w:rsidR="001E27BA" w:rsidRPr="00D05FD8">
        <w:rPr>
          <w:rFonts w:ascii="Sylfaen" w:hAnsi="Sylfaen" w:cs="Arial"/>
          <w:sz w:val="22"/>
          <w:szCs w:val="22"/>
          <w:lang w:val="en-GB"/>
        </w:rPr>
        <w:t xml:space="preserve"> </w:t>
      </w:r>
      <w:r w:rsidR="00E53B8F" w:rsidRPr="00D05FD8">
        <w:rPr>
          <w:rFonts w:ascii="Sylfaen" w:hAnsi="Sylfaen" w:cs="Sylfaen"/>
          <w:sz w:val="22"/>
          <w:szCs w:val="22"/>
          <w:lang w:val="ka-GE"/>
        </w:rPr>
        <w:t xml:space="preserve">გათვალისწინებით, </w:t>
      </w:r>
      <w:r w:rsidR="001E27BA" w:rsidRPr="00D05FD8">
        <w:rPr>
          <w:rFonts w:ascii="Sylfaen" w:hAnsi="Sylfaen" w:cs="Sylfaen"/>
          <w:sz w:val="22"/>
          <w:szCs w:val="22"/>
          <w:lang w:val="en-GB"/>
        </w:rPr>
        <w:t>ურბანიზაციის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აქტივობების</w:t>
      </w:r>
      <w:r w:rsidR="001E27BA" w:rsidRPr="00D05FD8">
        <w:rPr>
          <w:rFonts w:ascii="Sylfaen" w:hAnsi="Sylfaen" w:cs="Arial"/>
          <w:sz w:val="22"/>
          <w:szCs w:val="22"/>
          <w:lang w:val="en-GB"/>
        </w:rPr>
        <w:t xml:space="preserve"> </w:t>
      </w:r>
      <w:r w:rsidR="00A52E6A" w:rsidRPr="00D05FD8">
        <w:rPr>
          <w:rFonts w:ascii="Sylfaen" w:hAnsi="Sylfaen" w:cs="Sylfaen"/>
          <w:sz w:val="22"/>
          <w:szCs w:val="22"/>
          <w:lang w:val="ka-GE"/>
        </w:rPr>
        <w:t>მინიმუმამდე დაყვანის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ან</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გამორიცხვის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გზით</w:t>
      </w:r>
      <w:r w:rsidR="001E27BA" w:rsidRPr="00D05FD8">
        <w:rPr>
          <w:rFonts w:ascii="Sylfaen" w:hAnsi="Sylfaen" w:cs="Arial"/>
          <w:sz w:val="22"/>
          <w:szCs w:val="22"/>
          <w:lang w:val="en-GB"/>
        </w:rPr>
        <w:t xml:space="preserve">, </w:t>
      </w:r>
      <w:r w:rsidR="000C5732" w:rsidRPr="00D05FD8">
        <w:rPr>
          <w:rFonts w:ascii="Sylfaen" w:hAnsi="Sylfaen" w:cs="Sylfaen"/>
          <w:sz w:val="22"/>
          <w:szCs w:val="22"/>
          <w:lang w:val="ka-GE"/>
        </w:rPr>
        <w:t xml:space="preserve">რადგანაც აღნიშნულ აქტივობებს </w:t>
      </w:r>
      <w:r w:rsidR="001E27BA" w:rsidRPr="00D05FD8">
        <w:rPr>
          <w:rFonts w:ascii="Sylfaen" w:hAnsi="Sylfaen" w:cs="Sylfaen"/>
          <w:sz w:val="22"/>
          <w:szCs w:val="22"/>
          <w:lang w:val="en-GB"/>
        </w:rPr>
        <w:t>ლანდშაფტის</w:t>
      </w:r>
      <w:r w:rsidR="001E27BA" w:rsidRPr="00D05FD8">
        <w:rPr>
          <w:rFonts w:ascii="Sylfaen" w:hAnsi="Sylfaen" w:cs="Arial"/>
          <w:sz w:val="22"/>
          <w:szCs w:val="22"/>
          <w:lang w:val="en-GB"/>
        </w:rPr>
        <w:t xml:space="preserve"> </w:t>
      </w:r>
      <w:r w:rsidR="001E27BA" w:rsidRPr="00D05FD8">
        <w:rPr>
          <w:rFonts w:ascii="Sylfaen" w:hAnsi="Sylfaen" w:cs="Sylfaen"/>
          <w:sz w:val="22"/>
          <w:szCs w:val="22"/>
          <w:lang w:val="en-GB"/>
        </w:rPr>
        <w:t>ხასიათი</w:t>
      </w:r>
      <w:r w:rsidR="000C5732" w:rsidRPr="00D05FD8">
        <w:rPr>
          <w:rFonts w:ascii="Sylfaen" w:hAnsi="Sylfaen" w:cs="Sylfaen"/>
          <w:sz w:val="22"/>
          <w:szCs w:val="22"/>
          <w:lang w:val="ka-GE"/>
        </w:rPr>
        <w:t>ს დარღვევა შეუძლია</w:t>
      </w:r>
      <w:r w:rsidR="001E27BA" w:rsidRPr="00D05FD8">
        <w:rPr>
          <w:rFonts w:ascii="Sylfaen" w:hAnsi="Sylfaen" w:cs="Arial"/>
          <w:sz w:val="22"/>
          <w:szCs w:val="22"/>
          <w:lang w:val="en-GB"/>
        </w:rPr>
        <w:t>.</w:t>
      </w:r>
    </w:p>
    <w:p w14:paraId="15A6BDF4" w14:textId="7B39FA92" w:rsidR="00B80B76" w:rsidRPr="00D05FD8" w:rsidRDefault="001E27BA" w:rsidP="00D05FD8">
      <w:pPr>
        <w:spacing w:before="160" w:after="160" w:line="259" w:lineRule="auto"/>
        <w:jc w:val="both"/>
        <w:rPr>
          <w:rFonts w:ascii="Sylfaen" w:hAnsi="Sylfaen" w:cs="Arial"/>
          <w:i/>
          <w:iCs/>
          <w:sz w:val="22"/>
          <w:szCs w:val="22"/>
        </w:rPr>
      </w:pPr>
      <w:r w:rsidRPr="00D05FD8">
        <w:rPr>
          <w:rFonts w:ascii="Sylfaen" w:hAnsi="Sylfaen" w:cs="Sylfaen"/>
          <w:i/>
          <w:iCs/>
          <w:sz w:val="22"/>
          <w:szCs w:val="22"/>
        </w:rPr>
        <w:t>ძირითადი</w:t>
      </w:r>
      <w:r w:rsidRPr="00D05FD8">
        <w:rPr>
          <w:rFonts w:ascii="Sylfaen" w:hAnsi="Sylfaen" w:cs="Arial"/>
          <w:i/>
          <w:iCs/>
          <w:sz w:val="22"/>
          <w:szCs w:val="22"/>
        </w:rPr>
        <w:t xml:space="preserve"> </w:t>
      </w:r>
      <w:r w:rsidRPr="00D05FD8">
        <w:rPr>
          <w:rFonts w:ascii="Sylfaen" w:hAnsi="Sylfaen" w:cs="Sylfaen"/>
          <w:i/>
          <w:iCs/>
          <w:sz w:val="22"/>
          <w:szCs w:val="22"/>
        </w:rPr>
        <w:t>ინდიკატორები</w:t>
      </w:r>
    </w:p>
    <w:p w14:paraId="32436FCE" w14:textId="77777777" w:rsidR="001E27BA" w:rsidRPr="00D05FD8" w:rsidRDefault="001E27BA" w:rsidP="00D05FD8">
      <w:pPr>
        <w:pStyle w:val="EACBulletlevel1"/>
        <w:spacing w:before="160" w:after="160" w:line="259" w:lineRule="auto"/>
        <w:rPr>
          <w:rFonts w:ascii="Sylfaen" w:hAnsi="Sylfaen" w:cs="Arial"/>
          <w:szCs w:val="22"/>
        </w:rPr>
      </w:pPr>
      <w:r w:rsidRPr="00D05FD8">
        <w:rPr>
          <w:rFonts w:ascii="Sylfaen" w:hAnsi="Sylfaen" w:cs="Sylfaen"/>
          <w:szCs w:val="22"/>
        </w:rPr>
        <w:t>ტერიტორიები</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ლანდშაფტის</w:t>
      </w:r>
      <w:r w:rsidRPr="00D05FD8">
        <w:rPr>
          <w:rFonts w:ascii="Sylfaen" w:hAnsi="Sylfaen" w:cs="Arial"/>
          <w:szCs w:val="22"/>
        </w:rPr>
        <w:t xml:space="preserve"> </w:t>
      </w:r>
      <w:r w:rsidRPr="00D05FD8">
        <w:rPr>
          <w:rFonts w:ascii="Sylfaen" w:hAnsi="Sylfaen" w:cs="Sylfaen"/>
          <w:szCs w:val="22"/>
        </w:rPr>
        <w:t>ტერიტორიებით</w:t>
      </w:r>
      <w:r w:rsidRPr="00D05FD8">
        <w:rPr>
          <w:rFonts w:ascii="Sylfaen" w:hAnsi="Sylfaen" w:cs="Arial"/>
          <w:szCs w:val="22"/>
        </w:rPr>
        <w:t>.</w:t>
      </w:r>
    </w:p>
    <w:p w14:paraId="3DDBBEA7" w14:textId="6024F4F8" w:rsidR="006A28A5" w:rsidRPr="00D05FD8" w:rsidRDefault="001E27BA" w:rsidP="00D05FD8">
      <w:pPr>
        <w:pStyle w:val="EACBulletlevel1"/>
        <w:spacing w:before="160" w:after="160" w:line="259" w:lineRule="auto"/>
        <w:rPr>
          <w:rFonts w:ascii="Sylfaen" w:hAnsi="Sylfaen" w:cs="Arial"/>
          <w:szCs w:val="22"/>
        </w:rPr>
      </w:pPr>
      <w:r w:rsidRPr="00D05FD8">
        <w:rPr>
          <w:rFonts w:ascii="Sylfaen" w:hAnsi="Sylfaen" w:cs="Sylfaen"/>
          <w:szCs w:val="22"/>
        </w:rPr>
        <w:t>ტერიტორიები</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ისტორიული</w:t>
      </w:r>
      <w:r w:rsidRPr="00D05FD8">
        <w:rPr>
          <w:rFonts w:ascii="Sylfaen" w:hAnsi="Sylfaen" w:cs="Arial"/>
          <w:szCs w:val="22"/>
        </w:rPr>
        <w:t xml:space="preserve">) </w:t>
      </w:r>
      <w:r w:rsidRPr="00D05FD8">
        <w:rPr>
          <w:rFonts w:ascii="Sylfaen" w:hAnsi="Sylfaen" w:cs="Sylfaen"/>
          <w:szCs w:val="22"/>
        </w:rPr>
        <w:t>ურბანული</w:t>
      </w:r>
      <w:r w:rsidRPr="00D05FD8">
        <w:rPr>
          <w:rFonts w:ascii="Sylfaen" w:hAnsi="Sylfaen" w:cs="Arial"/>
          <w:szCs w:val="22"/>
        </w:rPr>
        <w:t xml:space="preserve"> </w:t>
      </w:r>
      <w:r w:rsidRPr="00D05FD8">
        <w:rPr>
          <w:rFonts w:ascii="Sylfaen" w:hAnsi="Sylfaen" w:cs="Sylfaen"/>
          <w:szCs w:val="22"/>
        </w:rPr>
        <w:t>ტერიტორიებით</w:t>
      </w:r>
      <w:r w:rsidRPr="00D05FD8">
        <w:rPr>
          <w:rFonts w:ascii="Sylfaen" w:hAnsi="Sylfaen" w:cs="Arial"/>
          <w:szCs w:val="22"/>
        </w:rPr>
        <w:t>/</w:t>
      </w:r>
      <w:r w:rsidRPr="00D05FD8">
        <w:rPr>
          <w:rFonts w:ascii="Sylfaen" w:hAnsi="Sylfaen" w:cs="Sylfaen"/>
          <w:szCs w:val="22"/>
        </w:rPr>
        <w:t>ზონებით</w:t>
      </w:r>
      <w:r w:rsidRPr="00D05FD8">
        <w:rPr>
          <w:rFonts w:ascii="Sylfaen" w:hAnsi="Sylfaen" w:cs="Arial"/>
          <w:szCs w:val="22"/>
        </w:rPr>
        <w:t>.</w:t>
      </w:r>
    </w:p>
    <w:p w14:paraId="38D1E699" w14:textId="752BBC19" w:rsidR="00B80B76" w:rsidRPr="00D05FD8" w:rsidRDefault="001E27BA"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მიწათსარგებლობის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გარემოსდაცვითი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საზღვრები</w:t>
      </w:r>
      <w:r w:rsidRPr="00D05FD8">
        <w:rPr>
          <w:rFonts w:ascii="Sylfaen" w:hAnsi="Sylfaen" w:cs="Arial"/>
          <w:i/>
          <w:iCs/>
          <w:sz w:val="22"/>
          <w:szCs w:val="22"/>
          <w:lang w:val="en-US"/>
        </w:rPr>
        <w:t>:</w:t>
      </w:r>
    </w:p>
    <w:p w14:paraId="50F2795F" w14:textId="77777777" w:rsidR="001E27BA" w:rsidRPr="00D05FD8" w:rsidRDefault="001E27BA" w:rsidP="00D05FD8">
      <w:pPr>
        <w:pStyle w:val="EACBulletlevel1"/>
        <w:spacing w:before="160" w:after="160" w:line="259" w:lineRule="auto"/>
        <w:rPr>
          <w:rFonts w:ascii="Sylfaen" w:hAnsi="Sylfaen" w:cs="Arial"/>
          <w:szCs w:val="22"/>
        </w:rPr>
      </w:pP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ლანდშაფტის</w:t>
      </w:r>
      <w:r w:rsidRPr="00D05FD8">
        <w:rPr>
          <w:rFonts w:ascii="Sylfaen" w:hAnsi="Sylfaen" w:cs="Arial"/>
          <w:szCs w:val="22"/>
        </w:rPr>
        <w:t xml:space="preserve"> </w:t>
      </w:r>
      <w:r w:rsidRPr="00D05FD8">
        <w:rPr>
          <w:rFonts w:ascii="Sylfaen" w:hAnsi="Sylfaen" w:cs="Sylfaen"/>
          <w:szCs w:val="22"/>
        </w:rPr>
        <w:t>ტერიტორიები</w:t>
      </w:r>
      <w:r w:rsidRPr="00D05FD8">
        <w:rPr>
          <w:rFonts w:ascii="Sylfaen" w:hAnsi="Sylfaen" w:cs="Arial"/>
          <w:szCs w:val="22"/>
        </w:rPr>
        <w:t>.</w:t>
      </w:r>
    </w:p>
    <w:p w14:paraId="2F8C26F8" w14:textId="01271E80" w:rsidR="00E871A5" w:rsidRPr="00D05FD8" w:rsidRDefault="001E27BA" w:rsidP="00D05FD8">
      <w:pPr>
        <w:pStyle w:val="EACBulletlevel1"/>
        <w:spacing w:before="160" w:after="160" w:line="259" w:lineRule="auto"/>
        <w:rPr>
          <w:rFonts w:ascii="Sylfaen" w:hAnsi="Sylfaen" w:cs="Arial"/>
          <w:szCs w:val="22"/>
        </w:rPr>
      </w:pP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ისტორიული</w:t>
      </w:r>
      <w:r w:rsidRPr="00D05FD8">
        <w:rPr>
          <w:rFonts w:ascii="Sylfaen" w:hAnsi="Sylfaen" w:cs="Arial"/>
          <w:szCs w:val="22"/>
        </w:rPr>
        <w:t xml:space="preserve">) </w:t>
      </w:r>
      <w:r w:rsidRPr="00D05FD8">
        <w:rPr>
          <w:rFonts w:ascii="Sylfaen" w:hAnsi="Sylfaen" w:cs="Sylfaen"/>
          <w:szCs w:val="22"/>
        </w:rPr>
        <w:t>ურბანული</w:t>
      </w:r>
      <w:r w:rsidRPr="00D05FD8">
        <w:rPr>
          <w:rFonts w:ascii="Sylfaen" w:hAnsi="Sylfaen" w:cs="Arial"/>
          <w:szCs w:val="22"/>
        </w:rPr>
        <w:t xml:space="preserve"> </w:t>
      </w:r>
      <w:r w:rsidRPr="00D05FD8">
        <w:rPr>
          <w:rFonts w:ascii="Sylfaen" w:hAnsi="Sylfaen" w:cs="Sylfaen"/>
          <w:szCs w:val="22"/>
        </w:rPr>
        <w:t>ტერიტორიები</w:t>
      </w:r>
      <w:r w:rsidRPr="00D05FD8">
        <w:rPr>
          <w:rFonts w:ascii="Sylfaen" w:hAnsi="Sylfaen" w:cs="Arial"/>
          <w:szCs w:val="22"/>
        </w:rPr>
        <w:t>/</w:t>
      </w:r>
      <w:r w:rsidRPr="00D05FD8">
        <w:rPr>
          <w:rFonts w:ascii="Sylfaen" w:hAnsi="Sylfaen" w:cs="Sylfaen"/>
          <w:szCs w:val="22"/>
        </w:rPr>
        <w:t>ზონები</w:t>
      </w:r>
      <w:r w:rsidRPr="00D05FD8">
        <w:rPr>
          <w:rFonts w:ascii="Sylfaen" w:hAnsi="Sylfaen" w:cs="Arial"/>
          <w:szCs w:val="22"/>
        </w:rPr>
        <w:t>.</w:t>
      </w:r>
    </w:p>
    <w:p w14:paraId="678854D2" w14:textId="1813248F" w:rsidR="00B80B76" w:rsidRPr="00D05FD8" w:rsidRDefault="002B30F3" w:rsidP="00D05FD8">
      <w:pPr>
        <w:spacing w:before="160" w:after="160" w:line="259" w:lineRule="auto"/>
        <w:jc w:val="both"/>
        <w:rPr>
          <w:rFonts w:ascii="Sylfaen" w:hAnsi="Sylfaen" w:cs="Arial"/>
          <w:i/>
          <w:iCs/>
          <w:sz w:val="22"/>
          <w:szCs w:val="22"/>
          <w:lang w:val="ka-GE"/>
        </w:rPr>
      </w:pPr>
      <w:r w:rsidRPr="00D05FD8">
        <w:rPr>
          <w:rFonts w:ascii="Sylfaen" w:hAnsi="Sylfaen" w:cs="Arial"/>
          <w:i/>
          <w:iCs/>
          <w:sz w:val="22"/>
          <w:szCs w:val="22"/>
          <w:lang w:val="ka-GE"/>
        </w:rPr>
        <w:lastRenderedPageBreak/>
        <w:t>ტექსტ</w:t>
      </w:r>
      <w:r w:rsidR="00F76506">
        <w:rPr>
          <w:rFonts w:ascii="Sylfaen" w:hAnsi="Sylfaen" w:cs="Arial"/>
          <w:i/>
          <w:iCs/>
          <w:sz w:val="22"/>
          <w:szCs w:val="22"/>
          <w:lang w:val="ka-GE"/>
        </w:rPr>
        <w:t xml:space="preserve">ური ნაწილი </w:t>
      </w:r>
    </w:p>
    <w:p w14:paraId="2B75BE55" w14:textId="77777777" w:rsidR="001E27BA" w:rsidRPr="00D05FD8" w:rsidRDefault="001E27BA" w:rsidP="00D05FD8">
      <w:pPr>
        <w:pStyle w:val="EACBulletlevel1"/>
        <w:spacing w:before="160" w:after="160" w:line="259" w:lineRule="auto"/>
        <w:rPr>
          <w:rFonts w:ascii="Sylfaen" w:hAnsi="Sylfaen" w:cs="Arial"/>
          <w:szCs w:val="22"/>
        </w:rPr>
      </w:pPr>
      <w:r w:rsidRPr="00D05FD8">
        <w:rPr>
          <w:rFonts w:ascii="Sylfaen" w:hAnsi="Sylfaen" w:cs="Sylfaen"/>
          <w:szCs w:val="22"/>
        </w:rPr>
        <w:t>ტერიტორიის</w:t>
      </w:r>
      <w:r w:rsidRPr="00D05FD8">
        <w:rPr>
          <w:rFonts w:ascii="Sylfaen" w:hAnsi="Sylfaen" w:cs="Arial"/>
          <w:szCs w:val="22"/>
        </w:rPr>
        <w:t xml:space="preserve"> </w:t>
      </w:r>
      <w:r w:rsidRPr="00D05FD8">
        <w:rPr>
          <w:rFonts w:ascii="Sylfaen" w:hAnsi="Sylfaen" w:cs="Sylfaen"/>
          <w:szCs w:val="22"/>
        </w:rPr>
        <w:t>ბუნებრივი</w:t>
      </w:r>
      <w:r w:rsidRPr="00D05FD8">
        <w:rPr>
          <w:rFonts w:ascii="Sylfaen" w:hAnsi="Sylfaen" w:cs="Arial"/>
          <w:szCs w:val="22"/>
        </w:rPr>
        <w:t xml:space="preserve"> </w:t>
      </w:r>
      <w:r w:rsidRPr="00D05FD8">
        <w:rPr>
          <w:rFonts w:ascii="Sylfaen" w:hAnsi="Sylfaen" w:cs="Sylfaen"/>
          <w:szCs w:val="22"/>
        </w:rPr>
        <w:t>მახასიათებლები</w:t>
      </w:r>
      <w:r w:rsidRPr="00D05FD8">
        <w:rPr>
          <w:rFonts w:ascii="Sylfaen" w:hAnsi="Sylfaen" w:cs="Arial"/>
          <w:szCs w:val="22"/>
        </w:rPr>
        <w:t xml:space="preserve"> (</w:t>
      </w:r>
      <w:r w:rsidRPr="00D05FD8">
        <w:rPr>
          <w:rFonts w:ascii="Sylfaen" w:hAnsi="Sylfaen" w:cs="Sylfaen"/>
          <w:szCs w:val="22"/>
        </w:rPr>
        <w:t>რელიეფი</w:t>
      </w:r>
      <w:r w:rsidRPr="00D05FD8">
        <w:rPr>
          <w:rFonts w:ascii="Sylfaen" w:hAnsi="Sylfaen" w:cs="Arial"/>
          <w:szCs w:val="22"/>
        </w:rPr>
        <w:t xml:space="preserve">, </w:t>
      </w:r>
      <w:r w:rsidRPr="00D05FD8">
        <w:rPr>
          <w:rFonts w:ascii="Sylfaen" w:hAnsi="Sylfaen" w:cs="Sylfaen"/>
          <w:szCs w:val="22"/>
        </w:rPr>
        <w:t>მორფოლოგიურად</w:t>
      </w:r>
      <w:r w:rsidRPr="00D05FD8">
        <w:rPr>
          <w:rFonts w:ascii="Sylfaen" w:hAnsi="Sylfaen" w:cs="Arial"/>
          <w:szCs w:val="22"/>
        </w:rPr>
        <w:t xml:space="preserve"> </w:t>
      </w:r>
      <w:r w:rsidRPr="00D05FD8">
        <w:rPr>
          <w:rFonts w:ascii="Sylfaen" w:hAnsi="Sylfaen" w:cs="Sylfaen"/>
          <w:szCs w:val="22"/>
        </w:rPr>
        <w:t>გამორჩეული</w:t>
      </w:r>
      <w:r w:rsidRPr="00D05FD8">
        <w:rPr>
          <w:rFonts w:ascii="Sylfaen" w:hAnsi="Sylfaen" w:cs="Arial"/>
          <w:szCs w:val="22"/>
        </w:rPr>
        <w:t xml:space="preserve"> </w:t>
      </w:r>
      <w:r w:rsidRPr="00D05FD8">
        <w:rPr>
          <w:rFonts w:ascii="Sylfaen" w:hAnsi="Sylfaen" w:cs="Sylfaen"/>
          <w:szCs w:val="22"/>
        </w:rPr>
        <w:t>წარმონაქმნები</w:t>
      </w:r>
      <w:r w:rsidRPr="00D05FD8">
        <w:rPr>
          <w:rFonts w:ascii="Sylfaen" w:hAnsi="Sylfaen" w:cs="Arial"/>
          <w:szCs w:val="22"/>
        </w:rPr>
        <w:t xml:space="preserve">, </w:t>
      </w:r>
      <w:r w:rsidRPr="00D05FD8">
        <w:rPr>
          <w:rFonts w:ascii="Sylfaen" w:hAnsi="Sylfaen" w:cs="Sylfaen"/>
          <w:szCs w:val="22"/>
        </w:rPr>
        <w:t>მცენარეული</w:t>
      </w:r>
      <w:r w:rsidRPr="00D05FD8">
        <w:rPr>
          <w:rFonts w:ascii="Sylfaen" w:hAnsi="Sylfaen" w:cs="Arial"/>
          <w:szCs w:val="22"/>
        </w:rPr>
        <w:t xml:space="preserve"> </w:t>
      </w:r>
      <w:r w:rsidRPr="00D05FD8">
        <w:rPr>
          <w:rFonts w:ascii="Sylfaen" w:hAnsi="Sylfaen" w:cs="Sylfaen"/>
          <w:szCs w:val="22"/>
        </w:rPr>
        <w:t>საფარი</w:t>
      </w:r>
      <w:r w:rsidRPr="00D05FD8">
        <w:rPr>
          <w:rFonts w:ascii="Sylfaen" w:hAnsi="Sylfaen" w:cs="Arial"/>
          <w:szCs w:val="22"/>
        </w:rPr>
        <w:t>).</w:t>
      </w:r>
    </w:p>
    <w:p w14:paraId="5F13991F" w14:textId="77777777" w:rsidR="001E27BA" w:rsidRPr="00D05FD8" w:rsidRDefault="001E27BA" w:rsidP="00D05FD8">
      <w:pPr>
        <w:pStyle w:val="EACBulletlevel1"/>
        <w:spacing w:before="160" w:after="160" w:line="259" w:lineRule="auto"/>
        <w:rPr>
          <w:rFonts w:ascii="Sylfaen" w:hAnsi="Sylfaen" w:cs="Arial"/>
          <w:szCs w:val="22"/>
        </w:rPr>
      </w:pPr>
      <w:r w:rsidRPr="00D05FD8">
        <w:rPr>
          <w:rFonts w:ascii="Sylfaen" w:hAnsi="Sylfaen" w:cs="Sylfaen"/>
          <w:szCs w:val="22"/>
        </w:rPr>
        <w:t>ტერიტორიის</w:t>
      </w:r>
      <w:r w:rsidRPr="00D05FD8">
        <w:rPr>
          <w:rFonts w:ascii="Sylfaen" w:hAnsi="Sylfaen" w:cs="Arial"/>
          <w:szCs w:val="22"/>
        </w:rPr>
        <w:t xml:space="preserve"> </w:t>
      </w:r>
      <w:r w:rsidRPr="00D05FD8">
        <w:rPr>
          <w:rFonts w:ascii="Sylfaen" w:hAnsi="Sylfaen" w:cs="Sylfaen"/>
          <w:szCs w:val="22"/>
        </w:rPr>
        <w:t>კულტურული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ისტორიული</w:t>
      </w:r>
      <w:r w:rsidRPr="00D05FD8">
        <w:rPr>
          <w:rFonts w:ascii="Sylfaen" w:hAnsi="Sylfaen" w:cs="Arial"/>
          <w:szCs w:val="22"/>
        </w:rPr>
        <w:t xml:space="preserve"> </w:t>
      </w:r>
      <w:r w:rsidRPr="00D05FD8">
        <w:rPr>
          <w:rFonts w:ascii="Sylfaen" w:hAnsi="Sylfaen" w:cs="Sylfaen"/>
          <w:szCs w:val="22"/>
        </w:rPr>
        <w:t>მახასიათებლები</w:t>
      </w:r>
      <w:r w:rsidRPr="00D05FD8">
        <w:rPr>
          <w:rFonts w:ascii="Sylfaen" w:hAnsi="Sylfaen" w:cs="Arial"/>
          <w:szCs w:val="22"/>
        </w:rPr>
        <w:t>.</w:t>
      </w:r>
    </w:p>
    <w:p w14:paraId="22D4995B" w14:textId="20BB4883" w:rsidR="0013397C" w:rsidRPr="00D05FD8" w:rsidRDefault="001E27BA" w:rsidP="00D05FD8">
      <w:pPr>
        <w:pStyle w:val="EACBulletlevel1"/>
        <w:spacing w:before="160" w:after="160" w:line="259" w:lineRule="auto"/>
        <w:rPr>
          <w:rFonts w:ascii="Sylfaen" w:hAnsi="Sylfaen" w:cs="Arial"/>
          <w:szCs w:val="22"/>
        </w:rPr>
      </w:pPr>
      <w:r w:rsidRPr="00D05FD8">
        <w:rPr>
          <w:rFonts w:ascii="Sylfaen" w:hAnsi="Sylfaen" w:cs="Sylfaen"/>
          <w:szCs w:val="22"/>
        </w:rPr>
        <w:t>დასახლების</w:t>
      </w:r>
      <w:r w:rsidR="00625D43" w:rsidRPr="00D05FD8">
        <w:rPr>
          <w:rFonts w:ascii="Sylfaen" w:hAnsi="Sylfaen" w:cs="Sylfaen"/>
          <w:szCs w:val="22"/>
          <w:lang w:val="ka-GE"/>
        </w:rPr>
        <w:t xml:space="preserve">, </w:t>
      </w:r>
      <w:r w:rsidRPr="00D05FD8">
        <w:rPr>
          <w:rFonts w:ascii="Sylfaen" w:hAnsi="Sylfaen" w:cs="Arial"/>
          <w:szCs w:val="22"/>
        </w:rPr>
        <w:t xml:space="preserve"> </w:t>
      </w:r>
      <w:r w:rsidR="00625D43" w:rsidRPr="00D05FD8">
        <w:rPr>
          <w:rFonts w:ascii="Sylfaen" w:hAnsi="Sylfaen" w:cs="Sylfaen"/>
          <w:szCs w:val="22"/>
        </w:rPr>
        <w:t>არქიტექტურულად</w:t>
      </w:r>
      <w:r w:rsidR="00625D43" w:rsidRPr="00D05FD8">
        <w:rPr>
          <w:rFonts w:ascii="Sylfaen" w:hAnsi="Sylfaen" w:cs="Arial"/>
          <w:szCs w:val="22"/>
        </w:rPr>
        <w:t xml:space="preserve"> </w:t>
      </w:r>
      <w:r w:rsidR="00625D43" w:rsidRPr="00D05FD8">
        <w:rPr>
          <w:rFonts w:ascii="Sylfaen" w:hAnsi="Sylfaen" w:cs="Sylfaen"/>
          <w:szCs w:val="22"/>
        </w:rPr>
        <w:t>ღირებული</w:t>
      </w:r>
      <w:r w:rsidR="00625D43" w:rsidRPr="00D05FD8">
        <w:rPr>
          <w:rFonts w:ascii="Sylfaen" w:hAnsi="Sylfaen" w:cs="Arial"/>
          <w:szCs w:val="22"/>
        </w:rPr>
        <w:t xml:space="preserve"> </w:t>
      </w:r>
      <w:r w:rsidR="00625D43" w:rsidRPr="00D05FD8">
        <w:rPr>
          <w:rFonts w:ascii="Sylfaen" w:hAnsi="Sylfaen" w:cs="Sylfaen"/>
          <w:szCs w:val="22"/>
        </w:rPr>
        <w:t>ნაგებობების</w:t>
      </w:r>
      <w:r w:rsidR="00625D43" w:rsidRPr="00D05FD8">
        <w:rPr>
          <w:rFonts w:ascii="Sylfaen" w:hAnsi="Sylfaen" w:cs="Arial"/>
          <w:szCs w:val="22"/>
        </w:rPr>
        <w:t xml:space="preserve"> </w:t>
      </w:r>
      <w:r w:rsidR="00625D43" w:rsidRPr="00D05FD8">
        <w:rPr>
          <w:rFonts w:ascii="Sylfaen" w:hAnsi="Sylfaen" w:cs="Sylfaen"/>
          <w:szCs w:val="22"/>
        </w:rPr>
        <w:t>და</w:t>
      </w:r>
      <w:r w:rsidR="00625D43" w:rsidRPr="00D05FD8">
        <w:rPr>
          <w:rFonts w:ascii="Sylfaen" w:hAnsi="Sylfaen" w:cs="Arial"/>
          <w:szCs w:val="22"/>
        </w:rPr>
        <w:t xml:space="preserve"> </w:t>
      </w:r>
      <w:r w:rsidR="00625D43" w:rsidRPr="00D05FD8">
        <w:rPr>
          <w:rFonts w:ascii="Sylfaen" w:hAnsi="Sylfaen" w:cs="Sylfaen"/>
          <w:szCs w:val="22"/>
        </w:rPr>
        <w:t>ანსამბლების</w:t>
      </w:r>
      <w:r w:rsidR="00625D43" w:rsidRPr="00D05FD8">
        <w:rPr>
          <w:rFonts w:ascii="Sylfaen" w:hAnsi="Sylfaen" w:cs="Sylfaen"/>
          <w:szCs w:val="22"/>
          <w:lang w:val="ka-GE"/>
        </w:rPr>
        <w:t>, მათ შორის, ხალხური</w:t>
      </w:r>
      <w:r w:rsidR="00625D43" w:rsidRPr="00D05FD8">
        <w:rPr>
          <w:rFonts w:ascii="Sylfaen" w:hAnsi="Sylfaen" w:cs="Arial"/>
          <w:szCs w:val="22"/>
          <w:lang w:val="ka-GE"/>
        </w:rPr>
        <w:t xml:space="preserve"> </w:t>
      </w:r>
      <w:r w:rsidR="00625D43" w:rsidRPr="00D05FD8">
        <w:rPr>
          <w:rFonts w:ascii="Sylfaen" w:hAnsi="Sylfaen" w:cs="Sylfaen"/>
          <w:szCs w:val="22"/>
        </w:rPr>
        <w:t>არქიტექტურის</w:t>
      </w:r>
      <w:r w:rsidR="00625D43" w:rsidRPr="00D05FD8">
        <w:rPr>
          <w:rFonts w:ascii="Sylfaen" w:hAnsi="Sylfaen" w:cs="Sylfaen"/>
          <w:szCs w:val="22"/>
          <w:lang w:val="ka-GE"/>
        </w:rPr>
        <w:t xml:space="preserve"> </w:t>
      </w:r>
      <w:r w:rsidRPr="00D05FD8">
        <w:rPr>
          <w:rFonts w:ascii="Sylfaen" w:hAnsi="Sylfaen" w:cs="Sylfaen"/>
          <w:szCs w:val="22"/>
        </w:rPr>
        <w:t>ისტორიული</w:t>
      </w:r>
      <w:r w:rsidRPr="00D05FD8">
        <w:rPr>
          <w:rFonts w:ascii="Sylfaen" w:hAnsi="Sylfaen" w:cs="Arial"/>
          <w:szCs w:val="22"/>
        </w:rPr>
        <w:t xml:space="preserve"> </w:t>
      </w:r>
      <w:r w:rsidRPr="00D05FD8">
        <w:rPr>
          <w:rFonts w:ascii="Sylfaen" w:hAnsi="Sylfaen" w:cs="Sylfaen"/>
          <w:szCs w:val="22"/>
        </w:rPr>
        <w:t>ფორმების</w:t>
      </w:r>
      <w:r w:rsidR="00625D43" w:rsidRPr="00D05FD8">
        <w:rPr>
          <w:rFonts w:ascii="Sylfaen" w:hAnsi="Sylfaen" w:cs="Sylfaen"/>
          <w:szCs w:val="22"/>
          <w:lang w:val="ka-GE"/>
        </w:rPr>
        <w:t xml:space="preserve"> </w:t>
      </w:r>
      <w:r w:rsidR="00625D43" w:rsidRPr="00D05FD8">
        <w:rPr>
          <w:rFonts w:ascii="Sylfaen" w:hAnsi="Sylfaen" w:cs="Sylfaen"/>
          <w:szCs w:val="22"/>
        </w:rPr>
        <w:t>ურბანული</w:t>
      </w:r>
      <w:r w:rsidR="00625D43" w:rsidRPr="00D05FD8">
        <w:rPr>
          <w:rFonts w:ascii="Sylfaen" w:hAnsi="Sylfaen" w:cs="Arial"/>
          <w:szCs w:val="22"/>
        </w:rPr>
        <w:t xml:space="preserve"> </w:t>
      </w:r>
      <w:r w:rsidR="00625D43" w:rsidRPr="00D05FD8">
        <w:rPr>
          <w:rFonts w:ascii="Sylfaen" w:hAnsi="Sylfaen" w:cs="Sylfaen"/>
          <w:szCs w:val="22"/>
        </w:rPr>
        <w:t>სტრუქტურის</w:t>
      </w:r>
      <w:r w:rsidR="00625D43" w:rsidRPr="00D05FD8">
        <w:rPr>
          <w:rFonts w:ascii="Sylfaen" w:hAnsi="Sylfaen" w:cs="Arial"/>
          <w:szCs w:val="22"/>
        </w:rPr>
        <w:t xml:space="preserve"> </w:t>
      </w:r>
      <w:r w:rsidR="00625D43" w:rsidRPr="00D05FD8">
        <w:rPr>
          <w:rFonts w:ascii="Sylfaen" w:hAnsi="Sylfaen" w:cs="Sylfaen"/>
          <w:szCs w:val="22"/>
        </w:rPr>
        <w:t>შემორჩენილი</w:t>
      </w:r>
      <w:r w:rsidR="00625D43" w:rsidRPr="00D05FD8">
        <w:rPr>
          <w:rFonts w:ascii="Sylfaen" w:hAnsi="Sylfaen" w:cs="Arial"/>
          <w:szCs w:val="22"/>
        </w:rPr>
        <w:t xml:space="preserve"> </w:t>
      </w:r>
      <w:r w:rsidR="00625D43" w:rsidRPr="00D05FD8">
        <w:rPr>
          <w:rFonts w:ascii="Sylfaen" w:hAnsi="Sylfaen" w:cs="Sylfaen"/>
          <w:szCs w:val="22"/>
        </w:rPr>
        <w:t>კვალი</w:t>
      </w:r>
      <w:r w:rsidRPr="00D05FD8">
        <w:rPr>
          <w:rFonts w:ascii="Sylfaen" w:hAnsi="Sylfaen" w:cs="Arial"/>
          <w:szCs w:val="22"/>
        </w:rPr>
        <w:t>:</w:t>
      </w:r>
    </w:p>
    <w:p w14:paraId="5D2F19F4" w14:textId="0BAAFAD7" w:rsidR="001E27BA" w:rsidRPr="00D05FD8" w:rsidRDefault="001E27BA" w:rsidP="00D05FD8">
      <w:pPr>
        <w:pStyle w:val="EACBulletlevel2"/>
        <w:spacing w:before="160" w:after="160" w:line="259" w:lineRule="auto"/>
        <w:rPr>
          <w:rFonts w:ascii="Sylfaen" w:hAnsi="Sylfaen" w:cs="Arial"/>
          <w:szCs w:val="22"/>
        </w:rPr>
      </w:pPr>
      <w:r w:rsidRPr="00D05FD8">
        <w:rPr>
          <w:rFonts w:ascii="Sylfaen" w:hAnsi="Sylfaen" w:cs="Sylfaen"/>
          <w:szCs w:val="22"/>
        </w:rPr>
        <w:t>ისტორიული</w:t>
      </w:r>
      <w:r w:rsidRPr="00D05FD8">
        <w:rPr>
          <w:rFonts w:ascii="Sylfaen" w:hAnsi="Sylfaen" w:cs="Arial"/>
          <w:szCs w:val="22"/>
        </w:rPr>
        <w:t xml:space="preserve"> </w:t>
      </w:r>
      <w:r w:rsidR="00655AD5" w:rsidRPr="00D05FD8">
        <w:rPr>
          <w:rFonts w:ascii="Sylfaen" w:hAnsi="Sylfaen" w:cs="Sylfaen"/>
          <w:szCs w:val="22"/>
          <w:lang w:val="ka-GE"/>
        </w:rPr>
        <w:t>ლანდშაფტების</w:t>
      </w:r>
      <w:r w:rsidRPr="00D05FD8">
        <w:rPr>
          <w:rFonts w:ascii="Sylfaen" w:hAnsi="Sylfaen" w:cs="Arial"/>
          <w:szCs w:val="22"/>
        </w:rPr>
        <w:t xml:space="preserve"> </w:t>
      </w:r>
      <w:r w:rsidR="006D795B" w:rsidRPr="00D05FD8">
        <w:rPr>
          <w:rFonts w:ascii="Sylfaen" w:hAnsi="Sylfaen" w:cs="Sylfaen"/>
          <w:szCs w:val="22"/>
        </w:rPr>
        <w:t>შემონახული</w:t>
      </w:r>
      <w:r w:rsidR="006D795B" w:rsidRPr="00D05FD8">
        <w:rPr>
          <w:rFonts w:ascii="Sylfaen" w:hAnsi="Sylfaen" w:cs="Sylfaen"/>
          <w:szCs w:val="22"/>
          <w:lang w:val="ka-GE"/>
        </w:rPr>
        <w:t xml:space="preserve"> </w:t>
      </w:r>
      <w:r w:rsidRPr="00D05FD8">
        <w:rPr>
          <w:rFonts w:ascii="Sylfaen" w:hAnsi="Sylfaen" w:cs="Sylfaen"/>
          <w:szCs w:val="22"/>
        </w:rPr>
        <w:t>კვალი</w:t>
      </w:r>
      <w:r w:rsidRPr="00D05FD8">
        <w:rPr>
          <w:rFonts w:ascii="Sylfaen" w:hAnsi="Sylfaen" w:cs="Arial"/>
          <w:szCs w:val="22"/>
        </w:rPr>
        <w:t>.</w:t>
      </w:r>
    </w:p>
    <w:p w14:paraId="51D9129F" w14:textId="4D2C259A" w:rsidR="0013397C" w:rsidRPr="00D05FD8" w:rsidRDefault="001E27BA" w:rsidP="00D05FD8">
      <w:pPr>
        <w:pStyle w:val="EACBulletlevel2"/>
        <w:spacing w:before="160" w:after="160" w:line="259" w:lineRule="auto"/>
        <w:rPr>
          <w:rFonts w:ascii="Sylfaen" w:hAnsi="Sylfaen" w:cs="Arial"/>
          <w:szCs w:val="22"/>
        </w:rPr>
      </w:pPr>
      <w:r w:rsidRPr="00D05FD8">
        <w:rPr>
          <w:rFonts w:ascii="Sylfaen" w:hAnsi="Sylfaen" w:cs="Sylfaen"/>
          <w:szCs w:val="22"/>
        </w:rPr>
        <w:t>სივრცითი</w:t>
      </w:r>
      <w:r w:rsidRPr="00D05FD8">
        <w:rPr>
          <w:rFonts w:ascii="Sylfaen" w:hAnsi="Sylfaen" w:cs="Arial"/>
          <w:szCs w:val="22"/>
        </w:rPr>
        <w:t xml:space="preserve"> </w:t>
      </w:r>
      <w:r w:rsidRPr="00D05FD8">
        <w:rPr>
          <w:rFonts w:ascii="Sylfaen" w:hAnsi="Sylfaen" w:cs="Sylfaen"/>
          <w:szCs w:val="22"/>
        </w:rPr>
        <w:t>ურთიერთ</w:t>
      </w:r>
      <w:r w:rsidR="00BC350C" w:rsidRPr="00D05FD8">
        <w:rPr>
          <w:rFonts w:ascii="Sylfaen" w:hAnsi="Sylfaen" w:cs="Sylfaen"/>
          <w:szCs w:val="22"/>
          <w:lang w:val="ka-GE"/>
        </w:rPr>
        <w:t xml:space="preserve">დამოკიდებულებები, </w:t>
      </w:r>
      <w:r w:rsidRPr="00D05FD8">
        <w:rPr>
          <w:rFonts w:ascii="Sylfaen" w:hAnsi="Sylfaen" w:cs="Sylfaen"/>
          <w:szCs w:val="22"/>
        </w:rPr>
        <w:t>ესთეტიკური</w:t>
      </w:r>
      <w:r w:rsidRPr="00D05FD8">
        <w:rPr>
          <w:rFonts w:ascii="Sylfaen" w:hAnsi="Sylfaen" w:cs="Arial"/>
          <w:szCs w:val="22"/>
        </w:rPr>
        <w:t xml:space="preserve"> </w:t>
      </w:r>
      <w:r w:rsidRPr="00D05FD8">
        <w:rPr>
          <w:rFonts w:ascii="Sylfaen" w:hAnsi="Sylfaen" w:cs="Sylfaen"/>
          <w:szCs w:val="22"/>
        </w:rPr>
        <w:t>მიმზიდველობა</w:t>
      </w:r>
      <w:r w:rsidRPr="00D05FD8">
        <w:rPr>
          <w:rFonts w:ascii="Sylfaen" w:hAnsi="Sylfaen" w:cs="Arial"/>
          <w:szCs w:val="22"/>
        </w:rPr>
        <w:t xml:space="preserve">, </w:t>
      </w:r>
      <w:r w:rsidRPr="00D05FD8">
        <w:rPr>
          <w:rFonts w:ascii="Sylfaen" w:hAnsi="Sylfaen" w:cs="Sylfaen"/>
          <w:szCs w:val="22"/>
        </w:rPr>
        <w:t>ესთეტიკური</w:t>
      </w:r>
      <w:r w:rsidRPr="00D05FD8">
        <w:rPr>
          <w:rFonts w:ascii="Sylfaen" w:hAnsi="Sylfaen" w:cs="Arial"/>
          <w:szCs w:val="22"/>
        </w:rPr>
        <w:t xml:space="preserve"> </w:t>
      </w:r>
      <w:r w:rsidRPr="00D05FD8">
        <w:rPr>
          <w:rFonts w:ascii="Sylfaen" w:hAnsi="Sylfaen" w:cs="Sylfaen"/>
          <w:szCs w:val="22"/>
        </w:rPr>
        <w:t>ღირებულებები</w:t>
      </w:r>
      <w:r w:rsidRPr="00D05FD8">
        <w:rPr>
          <w:rFonts w:ascii="Sylfaen" w:hAnsi="Sylfaen" w:cs="Arial"/>
          <w:szCs w:val="22"/>
        </w:rPr>
        <w:t xml:space="preserve">, </w:t>
      </w:r>
      <w:r w:rsidRPr="00D05FD8">
        <w:rPr>
          <w:rFonts w:ascii="Sylfaen" w:hAnsi="Sylfaen" w:cs="Sylfaen"/>
          <w:szCs w:val="22"/>
        </w:rPr>
        <w:t>ჰარმონიული</w:t>
      </w:r>
      <w:r w:rsidRPr="00D05FD8">
        <w:rPr>
          <w:rFonts w:ascii="Sylfaen" w:hAnsi="Sylfaen" w:cs="Arial"/>
          <w:szCs w:val="22"/>
        </w:rPr>
        <w:t xml:space="preserve"> </w:t>
      </w:r>
      <w:r w:rsidRPr="00D05FD8">
        <w:rPr>
          <w:rFonts w:ascii="Sylfaen" w:hAnsi="Sylfaen" w:cs="Sylfaen"/>
          <w:szCs w:val="22"/>
        </w:rPr>
        <w:t>მასშტაბი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ლანდშაფტური</w:t>
      </w:r>
      <w:r w:rsidRPr="00D05FD8">
        <w:rPr>
          <w:rFonts w:ascii="Sylfaen" w:hAnsi="Sylfaen" w:cs="Arial"/>
          <w:szCs w:val="22"/>
        </w:rPr>
        <w:t xml:space="preserve"> </w:t>
      </w:r>
      <w:r w:rsidRPr="00D05FD8">
        <w:rPr>
          <w:rFonts w:ascii="Sylfaen" w:hAnsi="Sylfaen" w:cs="Sylfaen"/>
          <w:szCs w:val="22"/>
        </w:rPr>
        <w:t>სტრუქტურების</w:t>
      </w:r>
      <w:r w:rsidRPr="00D05FD8">
        <w:rPr>
          <w:rFonts w:ascii="Sylfaen" w:hAnsi="Sylfaen" w:cs="Arial"/>
          <w:szCs w:val="22"/>
        </w:rPr>
        <w:t xml:space="preserve"> </w:t>
      </w:r>
      <w:r w:rsidR="00C3288D" w:rsidRPr="00D05FD8">
        <w:rPr>
          <w:rFonts w:ascii="Sylfaen" w:hAnsi="Sylfaen" w:cs="Sylfaen"/>
          <w:szCs w:val="22"/>
        </w:rPr>
        <w:t>ურთიერთ</w:t>
      </w:r>
      <w:r w:rsidR="00C3288D" w:rsidRPr="00D05FD8">
        <w:rPr>
          <w:rFonts w:ascii="Sylfaen" w:hAnsi="Sylfaen" w:cs="Sylfaen"/>
          <w:szCs w:val="22"/>
          <w:lang w:val="ka-GE"/>
        </w:rPr>
        <w:t>დამოკიდებულებები</w:t>
      </w:r>
      <w:r w:rsidRPr="00D05FD8">
        <w:rPr>
          <w:rFonts w:ascii="Sylfaen" w:hAnsi="Sylfaen" w:cs="Arial"/>
          <w:szCs w:val="22"/>
        </w:rPr>
        <w:t>.</w:t>
      </w:r>
    </w:p>
    <w:p w14:paraId="0FAC3D86" w14:textId="2D38BA58" w:rsidR="0013397C" w:rsidRPr="00D05FD8" w:rsidRDefault="001E27BA" w:rsidP="00D05FD8">
      <w:pPr>
        <w:pStyle w:val="EACBulletlevel1"/>
        <w:spacing w:before="160" w:after="160" w:line="259" w:lineRule="auto"/>
        <w:rPr>
          <w:rFonts w:ascii="Sylfaen" w:hAnsi="Sylfaen" w:cs="Arial"/>
          <w:szCs w:val="22"/>
        </w:rPr>
      </w:pPr>
      <w:r w:rsidRPr="00D05FD8">
        <w:rPr>
          <w:rFonts w:ascii="Sylfaen" w:hAnsi="Sylfaen" w:cs="Sylfaen"/>
          <w:szCs w:val="22"/>
        </w:rPr>
        <w:t>მნიშვნელოვანი</w:t>
      </w:r>
      <w:r w:rsidR="00A01E17" w:rsidRPr="00D05FD8">
        <w:rPr>
          <w:rFonts w:ascii="Sylfaen" w:hAnsi="Sylfaen" w:cs="Arial"/>
          <w:szCs w:val="22"/>
          <w:lang w:val="ka-GE"/>
        </w:rPr>
        <w:t xml:space="preserve"> ხედები შორ მანძილზე</w:t>
      </w:r>
      <w:r w:rsidR="00A01E17" w:rsidRPr="00D05FD8">
        <w:rPr>
          <w:rFonts w:ascii="Sylfaen" w:hAnsi="Sylfaen" w:cs="Sylfaen"/>
          <w:szCs w:val="22"/>
          <w:lang w:val="ka-GE"/>
        </w:rPr>
        <w:t xml:space="preserve"> </w:t>
      </w:r>
      <w:r w:rsidRPr="00D05FD8">
        <w:rPr>
          <w:rFonts w:ascii="Sylfaen" w:hAnsi="Sylfaen" w:cs="Arial"/>
          <w:szCs w:val="22"/>
        </w:rPr>
        <w:t>(</w:t>
      </w:r>
      <w:r w:rsidRPr="00D05FD8">
        <w:rPr>
          <w:rFonts w:ascii="Sylfaen" w:hAnsi="Sylfaen" w:cs="Arial"/>
          <w:szCs w:val="22"/>
          <w:lang w:val="ka-GE"/>
        </w:rPr>
        <w:t>გადმოსახედები</w:t>
      </w:r>
      <w:r w:rsidRPr="00D05FD8">
        <w:rPr>
          <w:rFonts w:ascii="Sylfaen" w:hAnsi="Sylfaen" w:cs="Arial"/>
          <w:szCs w:val="22"/>
        </w:rPr>
        <w:t>)</w:t>
      </w:r>
      <w:r w:rsidRPr="00D05FD8">
        <w:rPr>
          <w:rFonts w:ascii="Sylfaen" w:hAnsi="Sylfaen" w:cs="Arial"/>
          <w:szCs w:val="22"/>
          <w:lang w:val="ka-GE"/>
        </w:rPr>
        <w:t>.</w:t>
      </w:r>
    </w:p>
    <w:p w14:paraId="50B5F725" w14:textId="2120B14D" w:rsidR="00CD23DC" w:rsidRPr="00D05FD8" w:rsidRDefault="00CD23DC" w:rsidP="00D05FD8">
      <w:pPr>
        <w:pStyle w:val="EACBulletlevel1"/>
        <w:spacing w:before="160" w:after="160" w:line="259" w:lineRule="auto"/>
        <w:rPr>
          <w:rFonts w:ascii="Sylfaen" w:hAnsi="Sylfaen" w:cs="Arial"/>
          <w:szCs w:val="22"/>
        </w:rPr>
      </w:pPr>
      <w:r w:rsidRPr="00D05FD8">
        <w:rPr>
          <w:rFonts w:ascii="Sylfaen" w:hAnsi="Sylfaen" w:cs="Sylfaen"/>
          <w:szCs w:val="22"/>
        </w:rPr>
        <w:t>ლანდშაფტის</w:t>
      </w:r>
      <w:r w:rsidRPr="00D05FD8">
        <w:rPr>
          <w:rFonts w:ascii="Sylfaen" w:hAnsi="Sylfaen" w:cs="Arial"/>
          <w:szCs w:val="22"/>
        </w:rPr>
        <w:t xml:space="preserve"> </w:t>
      </w:r>
      <w:r w:rsidRPr="00D05FD8">
        <w:rPr>
          <w:rFonts w:ascii="Sylfaen" w:hAnsi="Sylfaen" w:cs="Sylfaen"/>
          <w:szCs w:val="22"/>
        </w:rPr>
        <w:t>ფრაგმენტაცია</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ლანდშაფტის</w:t>
      </w:r>
      <w:r w:rsidRPr="00D05FD8">
        <w:rPr>
          <w:rFonts w:ascii="Sylfaen" w:hAnsi="Sylfaen" w:cs="Arial"/>
          <w:szCs w:val="22"/>
        </w:rPr>
        <w:t xml:space="preserve"> </w:t>
      </w:r>
      <w:r w:rsidRPr="00D05FD8">
        <w:rPr>
          <w:rFonts w:ascii="Sylfaen" w:hAnsi="Sylfaen" w:cs="Sylfaen"/>
          <w:szCs w:val="22"/>
        </w:rPr>
        <w:t>სხვა</w:t>
      </w:r>
      <w:r w:rsidRPr="00D05FD8">
        <w:rPr>
          <w:rFonts w:ascii="Sylfaen" w:hAnsi="Sylfaen" w:cs="Arial"/>
          <w:szCs w:val="22"/>
        </w:rPr>
        <w:t xml:space="preserve"> </w:t>
      </w:r>
      <w:r w:rsidR="00A01E17" w:rsidRPr="00D05FD8">
        <w:rPr>
          <w:rFonts w:ascii="Sylfaen" w:hAnsi="Sylfaen" w:cs="Arial"/>
          <w:szCs w:val="22"/>
          <w:lang w:val="ka-GE"/>
        </w:rPr>
        <w:t xml:space="preserve">სახის </w:t>
      </w:r>
      <w:r w:rsidRPr="00D05FD8">
        <w:rPr>
          <w:rFonts w:ascii="Sylfaen" w:hAnsi="Sylfaen" w:cs="Sylfaen"/>
          <w:szCs w:val="22"/>
        </w:rPr>
        <w:t>დარღვევები</w:t>
      </w:r>
      <w:r w:rsidRPr="00D05FD8">
        <w:rPr>
          <w:rFonts w:ascii="Sylfaen" w:hAnsi="Sylfaen" w:cs="Arial"/>
          <w:szCs w:val="22"/>
        </w:rPr>
        <w:t>.</w:t>
      </w:r>
    </w:p>
    <w:p w14:paraId="6FD72599" w14:textId="77777777" w:rsidR="00CD23DC" w:rsidRPr="00D05FD8" w:rsidRDefault="00CD23DC" w:rsidP="00D05FD8">
      <w:pPr>
        <w:pStyle w:val="EACBulletlevel1"/>
        <w:spacing w:before="160" w:after="160" w:line="259" w:lineRule="auto"/>
        <w:rPr>
          <w:rFonts w:ascii="Sylfaen" w:hAnsi="Sylfaen" w:cs="Arial"/>
          <w:szCs w:val="22"/>
        </w:rPr>
      </w:pPr>
      <w:r w:rsidRPr="00D05FD8">
        <w:rPr>
          <w:rFonts w:ascii="Sylfaen" w:hAnsi="Sylfaen" w:cs="Sylfaen"/>
          <w:szCs w:val="22"/>
        </w:rPr>
        <w:t>ცვლილების</w:t>
      </w:r>
      <w:r w:rsidRPr="00D05FD8">
        <w:rPr>
          <w:rFonts w:ascii="Sylfaen" w:hAnsi="Sylfaen" w:cs="Arial"/>
          <w:szCs w:val="22"/>
        </w:rPr>
        <w:t xml:space="preserve"> </w:t>
      </w:r>
      <w:r w:rsidRPr="00D05FD8">
        <w:rPr>
          <w:rFonts w:ascii="Sylfaen" w:hAnsi="Sylfaen" w:cs="Sylfaen"/>
          <w:szCs w:val="22"/>
        </w:rPr>
        <w:t>ძირითადი</w:t>
      </w:r>
      <w:r w:rsidRPr="00D05FD8">
        <w:rPr>
          <w:rFonts w:ascii="Sylfaen" w:hAnsi="Sylfaen" w:cs="Arial"/>
          <w:szCs w:val="22"/>
        </w:rPr>
        <w:t xml:space="preserve"> </w:t>
      </w:r>
      <w:r w:rsidRPr="00D05FD8">
        <w:rPr>
          <w:rFonts w:ascii="Sylfaen" w:hAnsi="Sylfaen" w:cs="Sylfaen"/>
          <w:szCs w:val="22"/>
        </w:rPr>
        <w:t>მამოძრავებელი</w:t>
      </w:r>
      <w:r w:rsidRPr="00D05FD8">
        <w:rPr>
          <w:rFonts w:ascii="Sylfaen" w:hAnsi="Sylfaen" w:cs="Arial"/>
          <w:szCs w:val="22"/>
        </w:rPr>
        <w:t xml:space="preserve"> </w:t>
      </w:r>
      <w:r w:rsidRPr="00D05FD8">
        <w:rPr>
          <w:rFonts w:ascii="Sylfaen" w:hAnsi="Sylfaen" w:cs="Sylfaen"/>
          <w:szCs w:val="22"/>
        </w:rPr>
        <w:t>ძალა</w:t>
      </w:r>
      <w:r w:rsidRPr="00D05FD8">
        <w:rPr>
          <w:rFonts w:ascii="Sylfaen" w:hAnsi="Sylfaen" w:cs="Arial"/>
          <w:szCs w:val="22"/>
        </w:rPr>
        <w:t>.</w:t>
      </w:r>
    </w:p>
    <w:p w14:paraId="5250340C" w14:textId="068E7848" w:rsidR="0013397C" w:rsidRPr="00D05FD8" w:rsidRDefault="00CD23DC" w:rsidP="00D05FD8">
      <w:pPr>
        <w:pStyle w:val="EACBulletlevel1"/>
        <w:spacing w:before="160" w:after="160" w:line="259" w:lineRule="auto"/>
        <w:rPr>
          <w:rFonts w:ascii="Sylfaen" w:hAnsi="Sylfaen" w:cs="Arial"/>
          <w:szCs w:val="22"/>
        </w:rPr>
      </w:pPr>
      <w:r w:rsidRPr="00D05FD8">
        <w:rPr>
          <w:rFonts w:ascii="Sylfaen" w:hAnsi="Sylfaen" w:cs="Sylfaen"/>
          <w:szCs w:val="22"/>
        </w:rPr>
        <w:t>მოსალოდნელი</w:t>
      </w:r>
      <w:r w:rsidRPr="00D05FD8">
        <w:rPr>
          <w:rFonts w:ascii="Sylfaen" w:hAnsi="Sylfaen" w:cs="Arial"/>
          <w:szCs w:val="22"/>
        </w:rPr>
        <w:t xml:space="preserve"> </w:t>
      </w:r>
      <w:r w:rsidR="00A01E17" w:rsidRPr="00D05FD8">
        <w:rPr>
          <w:rFonts w:ascii="Sylfaen" w:hAnsi="Sylfaen" w:cs="Sylfaen"/>
          <w:szCs w:val="22"/>
          <w:lang w:val="ka-GE"/>
        </w:rPr>
        <w:t>განაშენიანება</w:t>
      </w:r>
      <w:r w:rsidRPr="00D05FD8">
        <w:rPr>
          <w:rFonts w:ascii="Sylfaen" w:hAnsi="Sylfaen" w:cs="Arial"/>
          <w:szCs w:val="22"/>
        </w:rPr>
        <w:t xml:space="preserve"> </w:t>
      </w:r>
      <w:r w:rsidRPr="00D05FD8">
        <w:rPr>
          <w:rFonts w:ascii="Sylfaen" w:hAnsi="Sylfaen" w:cs="Sylfaen"/>
          <w:szCs w:val="22"/>
        </w:rPr>
        <w:t>შემოთავაზებული</w:t>
      </w:r>
      <w:r w:rsidRPr="00D05FD8">
        <w:rPr>
          <w:rFonts w:ascii="Sylfaen" w:hAnsi="Sylfaen" w:cs="Arial"/>
          <w:szCs w:val="22"/>
        </w:rPr>
        <w:t xml:space="preserve"> </w:t>
      </w:r>
      <w:r w:rsidRPr="00D05FD8">
        <w:rPr>
          <w:rFonts w:ascii="Sylfaen" w:hAnsi="Sylfaen" w:cs="Sylfaen"/>
          <w:szCs w:val="22"/>
        </w:rPr>
        <w:t>სივრცი</w:t>
      </w:r>
      <w:r w:rsidR="00A01E17" w:rsidRPr="00D05FD8">
        <w:rPr>
          <w:rFonts w:ascii="Sylfaen" w:hAnsi="Sylfaen" w:cs="Sylfaen"/>
          <w:szCs w:val="22"/>
          <w:lang w:val="ka-GE"/>
        </w:rPr>
        <w:t xml:space="preserve">ს </w:t>
      </w:r>
      <w:r w:rsidRPr="00D05FD8">
        <w:rPr>
          <w:rFonts w:ascii="Sylfaen" w:hAnsi="Sylfaen" w:cs="Arial"/>
          <w:szCs w:val="22"/>
        </w:rPr>
        <w:t>/</w:t>
      </w:r>
      <w:r w:rsidR="00A01E17" w:rsidRPr="00D05FD8">
        <w:rPr>
          <w:rFonts w:ascii="Sylfaen" w:hAnsi="Sylfaen" w:cs="Arial"/>
          <w:szCs w:val="22"/>
          <w:lang w:val="ka-GE"/>
        </w:rPr>
        <w:t xml:space="preserve"> </w:t>
      </w:r>
      <w:r w:rsidR="00A01E17" w:rsidRPr="00D05FD8">
        <w:rPr>
          <w:rFonts w:ascii="Sylfaen" w:eastAsia="Calibri" w:hAnsi="Sylfaen" w:cs="Sylfaen"/>
          <w:szCs w:val="22"/>
        </w:rPr>
        <w:t>ქალაქთმშენებლობითი</w:t>
      </w:r>
      <w:r w:rsidR="00A01E17" w:rsidRPr="00D05FD8">
        <w:rPr>
          <w:rFonts w:ascii="Sylfaen" w:eastAsia="Calibri" w:hAnsi="Sylfaen" w:cs="Calibri"/>
          <w:szCs w:val="22"/>
          <w:lang w:val="ka-GE"/>
        </w:rPr>
        <w:t xml:space="preserve"> </w:t>
      </w:r>
      <w:r w:rsidRPr="00D05FD8">
        <w:rPr>
          <w:rFonts w:ascii="Sylfaen" w:hAnsi="Sylfaen" w:cs="Sylfaen"/>
          <w:szCs w:val="22"/>
        </w:rPr>
        <w:t>გეგმის</w:t>
      </w:r>
      <w:r w:rsidRPr="00D05FD8">
        <w:rPr>
          <w:rFonts w:ascii="Sylfaen" w:hAnsi="Sylfaen" w:cs="Arial"/>
          <w:szCs w:val="22"/>
        </w:rPr>
        <w:t xml:space="preserve"> </w:t>
      </w:r>
      <w:r w:rsidRPr="00D05FD8">
        <w:rPr>
          <w:rFonts w:ascii="Sylfaen" w:hAnsi="Sylfaen" w:cs="Sylfaen"/>
          <w:szCs w:val="22"/>
        </w:rPr>
        <w:t>გამოყენების</w:t>
      </w:r>
      <w:r w:rsidRPr="00D05FD8">
        <w:rPr>
          <w:rFonts w:ascii="Sylfaen" w:hAnsi="Sylfaen" w:cs="Arial"/>
          <w:szCs w:val="22"/>
        </w:rPr>
        <w:t xml:space="preserve"> </w:t>
      </w:r>
      <w:r w:rsidRPr="00D05FD8">
        <w:rPr>
          <w:rFonts w:ascii="Sylfaen" w:hAnsi="Sylfaen" w:cs="Sylfaen"/>
          <w:szCs w:val="22"/>
        </w:rPr>
        <w:t>გარეშე</w:t>
      </w:r>
      <w:r w:rsidRPr="00D05FD8">
        <w:rPr>
          <w:rFonts w:ascii="Sylfaen" w:hAnsi="Sylfaen" w:cs="Arial"/>
          <w:szCs w:val="22"/>
        </w:rPr>
        <w:t>.</w:t>
      </w:r>
    </w:p>
    <w:p w14:paraId="742AE2F0" w14:textId="5244B895" w:rsidR="00B80B76" w:rsidRPr="00D05FD8" w:rsidRDefault="00CD23DC"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ვიზუალიზაციის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ფორმა</w:t>
      </w:r>
    </w:p>
    <w:p w14:paraId="7613EE1F" w14:textId="1A763FD5" w:rsidR="00A23E7F" w:rsidRPr="00D05FD8" w:rsidRDefault="004252EA" w:rsidP="00D05FD8">
      <w:pPr>
        <w:pStyle w:val="EACBulletlevel1"/>
        <w:spacing w:before="160" w:after="160" w:line="259" w:lineRule="auto"/>
        <w:rPr>
          <w:rFonts w:ascii="Sylfaen" w:hAnsi="Sylfaen" w:cs="Arial"/>
          <w:szCs w:val="22"/>
        </w:rPr>
      </w:pPr>
      <w:r w:rsidRPr="00D05FD8">
        <w:rPr>
          <w:rFonts w:ascii="Sylfaen" w:hAnsi="Sylfaen" w:cs="Sylfaen"/>
          <w:szCs w:val="22"/>
          <w:lang w:val="ka-GE"/>
        </w:rPr>
        <w:t xml:space="preserve">გამიჯნული ლანდშაფტების სქემა </w:t>
      </w:r>
      <w:r w:rsidR="00CD23DC" w:rsidRPr="00D05FD8">
        <w:rPr>
          <w:rFonts w:ascii="Sylfaen" w:hAnsi="Sylfaen" w:cs="Arial"/>
          <w:szCs w:val="22"/>
        </w:rPr>
        <w:t>(</w:t>
      </w:r>
      <w:r w:rsidR="00CD23DC" w:rsidRPr="00D05FD8">
        <w:rPr>
          <w:rFonts w:ascii="Sylfaen" w:hAnsi="Sylfaen" w:cs="Sylfaen"/>
          <w:szCs w:val="22"/>
        </w:rPr>
        <w:t>ლანდშაფტი</w:t>
      </w:r>
      <w:r w:rsidRPr="00D05FD8">
        <w:rPr>
          <w:rFonts w:ascii="Sylfaen" w:hAnsi="Sylfaen" w:cs="Sylfaen"/>
          <w:szCs w:val="22"/>
          <w:lang w:val="ka-GE"/>
        </w:rPr>
        <w:t>სთვის დამახასიათებელი ტერიტორიები</w:t>
      </w:r>
      <w:r w:rsidR="00CD23DC" w:rsidRPr="00D05FD8">
        <w:rPr>
          <w:rFonts w:ascii="Sylfaen" w:hAnsi="Sylfaen" w:cs="Arial"/>
          <w:szCs w:val="22"/>
        </w:rPr>
        <w:t xml:space="preserve">) </w:t>
      </w:r>
      <w:r w:rsidR="00CD23DC" w:rsidRPr="00D05FD8">
        <w:rPr>
          <w:rFonts w:ascii="Sylfaen" w:hAnsi="Sylfaen" w:cs="Arial"/>
          <w:szCs w:val="22"/>
          <w:lang w:val="ka-GE"/>
        </w:rPr>
        <w:t xml:space="preserve"> </w:t>
      </w:r>
    </w:p>
    <w:p w14:paraId="16EF7B47" w14:textId="12DC7141" w:rsidR="001D3097" w:rsidRPr="00D05FD8" w:rsidRDefault="00CD23DC"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ვიზუალიზაციის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მაგალითი</w:t>
      </w:r>
    </w:p>
    <w:p w14:paraId="5496151D" w14:textId="38B6591A" w:rsidR="00A23E7F" w:rsidRPr="00D05FD8" w:rsidRDefault="00A23E7F" w:rsidP="00D05FD8">
      <w:pPr>
        <w:spacing w:before="160" w:after="160" w:line="259" w:lineRule="auto"/>
        <w:jc w:val="both"/>
        <w:rPr>
          <w:rFonts w:ascii="Sylfaen" w:hAnsi="Sylfaen" w:cs="Arial"/>
          <w:sz w:val="22"/>
          <w:szCs w:val="22"/>
          <w:lang w:val="en-US"/>
        </w:rPr>
      </w:pPr>
      <w:r w:rsidRPr="00D05FD8">
        <w:rPr>
          <w:rFonts w:ascii="Sylfaen" w:hAnsi="Sylfaen" w:cs="Arial"/>
          <w:noProof/>
          <w:sz w:val="22"/>
          <w:szCs w:val="22"/>
        </w:rPr>
        <w:drawing>
          <wp:inline distT="0" distB="0" distL="0" distR="0" wp14:anchorId="468504A0" wp14:editId="4100E5F0">
            <wp:extent cx="5458691" cy="3430023"/>
            <wp:effectExtent l="0" t="0" r="8890" b="0"/>
            <wp:docPr id="1579174396" name="Picture 1" descr="A map of the czech republ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74396" name="Picture 1" descr="A map of the czech republic&#10;&#10;Description automatically generated"/>
                    <pic:cNvPicPr/>
                  </pic:nvPicPr>
                  <pic:blipFill>
                    <a:blip r:embed="rId59"/>
                    <a:stretch>
                      <a:fillRect/>
                    </a:stretch>
                  </pic:blipFill>
                  <pic:spPr>
                    <a:xfrm>
                      <a:off x="0" y="0"/>
                      <a:ext cx="5464268" cy="3433527"/>
                    </a:xfrm>
                    <a:prstGeom prst="rect">
                      <a:avLst/>
                    </a:prstGeom>
                  </pic:spPr>
                </pic:pic>
              </a:graphicData>
            </a:graphic>
          </wp:inline>
        </w:drawing>
      </w:r>
    </w:p>
    <w:p w14:paraId="6F26D238" w14:textId="244CC51F" w:rsidR="00CF72F4" w:rsidRPr="00D05FD8" w:rsidRDefault="00AD1D41" w:rsidP="00D05FD8">
      <w:pPr>
        <w:pStyle w:val="Caption"/>
        <w:spacing w:before="160" w:after="160" w:line="259" w:lineRule="auto"/>
        <w:rPr>
          <w:rFonts w:ascii="Sylfaen" w:hAnsi="Sylfaen" w:cs="Arial"/>
          <w:szCs w:val="22"/>
          <w:lang w:val="en-US"/>
        </w:rPr>
      </w:pPr>
      <w:bookmarkStart w:id="68" w:name="_Toc148265674"/>
      <w:r w:rsidRPr="00D05FD8">
        <w:rPr>
          <w:rFonts w:ascii="Sylfaen" w:hAnsi="Sylfaen" w:cs="Arial"/>
          <w:szCs w:val="22"/>
          <w:lang w:val="ka-GE"/>
        </w:rPr>
        <w:t>ილუსტრაცია</w:t>
      </w:r>
      <w:r w:rsidR="00CF72F4" w:rsidRPr="00D05FD8">
        <w:rPr>
          <w:rFonts w:ascii="Sylfaen" w:hAnsi="Sylfaen" w:cs="Arial"/>
          <w:szCs w:val="22"/>
          <w:lang w:val="en-US"/>
        </w:rPr>
        <w:t xml:space="preserve"> </w:t>
      </w:r>
      <w:r w:rsidR="00CF72F4" w:rsidRPr="00D05FD8">
        <w:rPr>
          <w:rFonts w:ascii="Sylfaen" w:hAnsi="Sylfaen" w:cs="Arial"/>
          <w:szCs w:val="22"/>
        </w:rPr>
        <w:fldChar w:fldCharType="begin"/>
      </w:r>
      <w:r w:rsidR="00CF72F4" w:rsidRPr="00D05FD8">
        <w:rPr>
          <w:rFonts w:ascii="Sylfaen" w:hAnsi="Sylfaen" w:cs="Arial"/>
          <w:szCs w:val="22"/>
          <w:lang w:val="en-GB"/>
        </w:rPr>
        <w:instrText xml:space="preserve"> SEQ Figure \* ARABIC </w:instrText>
      </w:r>
      <w:r w:rsidR="00CF72F4" w:rsidRPr="00D05FD8">
        <w:rPr>
          <w:rFonts w:ascii="Sylfaen" w:hAnsi="Sylfaen" w:cs="Arial"/>
          <w:szCs w:val="22"/>
        </w:rPr>
        <w:fldChar w:fldCharType="separate"/>
      </w:r>
      <w:r w:rsidR="00757A05">
        <w:rPr>
          <w:rFonts w:ascii="Sylfaen" w:hAnsi="Sylfaen" w:cs="Arial"/>
          <w:noProof/>
          <w:szCs w:val="22"/>
          <w:lang w:val="en-GB"/>
        </w:rPr>
        <w:t>22</w:t>
      </w:r>
      <w:r w:rsidR="00CF72F4" w:rsidRPr="00D05FD8">
        <w:rPr>
          <w:rFonts w:ascii="Sylfaen" w:hAnsi="Sylfaen" w:cs="Arial"/>
          <w:szCs w:val="22"/>
        </w:rPr>
        <w:fldChar w:fldCharType="end"/>
      </w:r>
      <w:r w:rsidR="00CF72F4" w:rsidRPr="00D05FD8">
        <w:rPr>
          <w:rFonts w:ascii="Sylfaen" w:hAnsi="Sylfaen" w:cs="Arial"/>
          <w:szCs w:val="22"/>
          <w:lang w:val="en-GB"/>
        </w:rPr>
        <w:t xml:space="preserve">. </w:t>
      </w:r>
      <w:r w:rsidR="000C19E4" w:rsidRPr="00D05FD8">
        <w:rPr>
          <w:rFonts w:ascii="Sylfaen" w:hAnsi="Sylfaen" w:cs="Sylfaen"/>
          <w:szCs w:val="22"/>
          <w:lang w:val="en-US"/>
        </w:rPr>
        <w:t>ლანდშაფტის</w:t>
      </w:r>
      <w:r w:rsidR="00885E90" w:rsidRPr="00D05FD8">
        <w:rPr>
          <w:rFonts w:ascii="Sylfaen" w:hAnsi="Sylfaen" w:cs="Sylfaen"/>
          <w:szCs w:val="22"/>
          <w:lang w:val="ka-GE"/>
        </w:rPr>
        <w:t xml:space="preserve">თვის დამახასიათებელი ტერიტორიების სქემა. </w:t>
      </w:r>
      <w:r w:rsidR="000C19E4" w:rsidRPr="00D05FD8">
        <w:rPr>
          <w:rFonts w:ascii="Sylfaen" w:hAnsi="Sylfaen" w:cs="Sylfaen"/>
          <w:szCs w:val="22"/>
          <w:lang w:val="en-US"/>
        </w:rPr>
        <w:t>რეგიონ</w:t>
      </w:r>
      <w:r w:rsidR="0095638B" w:rsidRPr="00D05FD8">
        <w:rPr>
          <w:rFonts w:ascii="Sylfaen" w:hAnsi="Sylfaen" w:cs="Sylfaen"/>
          <w:szCs w:val="22"/>
          <w:lang w:val="ka-GE"/>
        </w:rPr>
        <w:t>ულ</w:t>
      </w:r>
      <w:r w:rsidR="000C19E4" w:rsidRPr="00D05FD8">
        <w:rPr>
          <w:rFonts w:ascii="Sylfaen" w:hAnsi="Sylfaen" w:cs="Sylfaen"/>
          <w:szCs w:val="22"/>
          <w:lang w:val="en-US"/>
        </w:rPr>
        <w:t>ი</w:t>
      </w:r>
      <w:r w:rsidR="000C19E4" w:rsidRPr="00D05FD8">
        <w:rPr>
          <w:rFonts w:ascii="Sylfaen" w:hAnsi="Sylfaen" w:cs="Arial"/>
          <w:szCs w:val="22"/>
          <w:lang w:val="en-US"/>
        </w:rPr>
        <w:t xml:space="preserve"> </w:t>
      </w:r>
      <w:r w:rsidR="000C19E4" w:rsidRPr="00D05FD8">
        <w:rPr>
          <w:rFonts w:ascii="Sylfaen" w:hAnsi="Sylfaen" w:cs="Sylfaen"/>
          <w:szCs w:val="22"/>
          <w:lang w:val="en-US"/>
        </w:rPr>
        <w:t>ტერიტორი</w:t>
      </w:r>
      <w:r w:rsidR="005161C7" w:rsidRPr="00D05FD8">
        <w:rPr>
          <w:rFonts w:ascii="Sylfaen" w:hAnsi="Sylfaen" w:cs="Sylfaen"/>
          <w:szCs w:val="22"/>
          <w:lang w:val="ka-GE"/>
        </w:rPr>
        <w:t xml:space="preserve">ის </w:t>
      </w:r>
      <w:r w:rsidR="000C19E4" w:rsidRPr="00D05FD8">
        <w:rPr>
          <w:rFonts w:ascii="Sylfaen" w:hAnsi="Sylfaen" w:cs="Sylfaen"/>
          <w:szCs w:val="22"/>
          <w:lang w:val="en-US"/>
        </w:rPr>
        <w:t>გეგმა</w:t>
      </w:r>
      <w:r w:rsidR="000C19E4" w:rsidRPr="00D05FD8">
        <w:rPr>
          <w:rFonts w:ascii="Sylfaen" w:hAnsi="Sylfaen" w:cs="Arial"/>
          <w:szCs w:val="22"/>
          <w:lang w:val="en-US"/>
        </w:rPr>
        <w:t xml:space="preserve"> (</w:t>
      </w:r>
      <w:r w:rsidR="000C19E4" w:rsidRPr="00D05FD8">
        <w:rPr>
          <w:rFonts w:ascii="Sylfaen" w:hAnsi="Sylfaen" w:cs="Sylfaen"/>
          <w:szCs w:val="22"/>
          <w:lang w:val="en-US"/>
        </w:rPr>
        <w:t>ლიბერეცის</w:t>
      </w:r>
      <w:r w:rsidR="000C19E4" w:rsidRPr="00D05FD8">
        <w:rPr>
          <w:rFonts w:ascii="Sylfaen" w:hAnsi="Sylfaen" w:cs="Arial"/>
          <w:szCs w:val="22"/>
          <w:lang w:val="en-US"/>
        </w:rPr>
        <w:t xml:space="preserve"> </w:t>
      </w:r>
      <w:r w:rsidR="000C19E4" w:rsidRPr="00D05FD8">
        <w:rPr>
          <w:rFonts w:ascii="Sylfaen" w:hAnsi="Sylfaen" w:cs="Sylfaen"/>
          <w:szCs w:val="22"/>
          <w:lang w:val="en-US"/>
        </w:rPr>
        <w:t>რეგიონი</w:t>
      </w:r>
      <w:r w:rsidR="000C19E4" w:rsidRPr="00D05FD8">
        <w:rPr>
          <w:rFonts w:ascii="Sylfaen" w:hAnsi="Sylfaen" w:cs="Arial"/>
          <w:szCs w:val="22"/>
          <w:lang w:val="en-US"/>
        </w:rPr>
        <w:t xml:space="preserve">, </w:t>
      </w:r>
      <w:r w:rsidR="000C19E4" w:rsidRPr="00D05FD8">
        <w:rPr>
          <w:rFonts w:ascii="Sylfaen" w:hAnsi="Sylfaen" w:cs="Sylfaen"/>
          <w:szCs w:val="22"/>
          <w:lang w:val="en-US"/>
        </w:rPr>
        <w:t>ჩეხეთი</w:t>
      </w:r>
      <w:r w:rsidR="000C19E4" w:rsidRPr="00D05FD8">
        <w:rPr>
          <w:rFonts w:ascii="Sylfaen" w:hAnsi="Sylfaen" w:cs="Arial"/>
          <w:szCs w:val="22"/>
          <w:lang w:val="en-US"/>
        </w:rPr>
        <w:t>)</w:t>
      </w:r>
      <w:bookmarkEnd w:id="68"/>
    </w:p>
    <w:p w14:paraId="28504977" w14:textId="1E960976" w:rsidR="00BE25E0" w:rsidRPr="00D05FD8" w:rsidRDefault="00BE25E0" w:rsidP="00D05FD8">
      <w:pPr>
        <w:spacing w:before="160" w:after="160" w:line="259" w:lineRule="auto"/>
        <w:jc w:val="both"/>
        <w:rPr>
          <w:rFonts w:ascii="Sylfaen" w:hAnsi="Sylfaen" w:cs="Arial"/>
          <w:sz w:val="22"/>
          <w:szCs w:val="22"/>
          <w:lang w:val="en-US"/>
        </w:rPr>
      </w:pPr>
      <w:r w:rsidRPr="00D05FD8">
        <w:rPr>
          <w:rFonts w:ascii="Sylfaen" w:hAnsi="Sylfaen" w:cs="Arial"/>
          <w:noProof/>
          <w:sz w:val="22"/>
          <w:szCs w:val="22"/>
        </w:rPr>
        <w:lastRenderedPageBreak/>
        <w:drawing>
          <wp:inline distT="0" distB="0" distL="0" distR="0" wp14:anchorId="7CF5C0AA" wp14:editId="05C116E2">
            <wp:extent cx="5375564" cy="3189870"/>
            <wp:effectExtent l="0" t="0" r="0" b="0"/>
            <wp:docPr id="36" name="Obrázek 36" descr="A map of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ek 36" descr="A map of a red line&#10;&#10;Description automatically generated"/>
                    <pic:cNvPicPr/>
                  </pic:nvPicPr>
                  <pic:blipFill>
                    <a:blip r:embed="rId60"/>
                    <a:stretch>
                      <a:fillRect/>
                    </a:stretch>
                  </pic:blipFill>
                  <pic:spPr>
                    <a:xfrm>
                      <a:off x="0" y="0"/>
                      <a:ext cx="5389396" cy="3198078"/>
                    </a:xfrm>
                    <a:prstGeom prst="rect">
                      <a:avLst/>
                    </a:prstGeom>
                  </pic:spPr>
                </pic:pic>
              </a:graphicData>
            </a:graphic>
          </wp:inline>
        </w:drawing>
      </w:r>
    </w:p>
    <w:p w14:paraId="118DABB9" w14:textId="09F5D3E4" w:rsidR="002B3F4A" w:rsidRPr="00D05FD8" w:rsidRDefault="00AE64D0" w:rsidP="00D05FD8">
      <w:pPr>
        <w:pStyle w:val="Caption"/>
        <w:spacing w:before="160" w:after="160" w:line="259" w:lineRule="auto"/>
        <w:rPr>
          <w:rFonts w:ascii="Sylfaen" w:hAnsi="Sylfaen" w:cs="Arial"/>
          <w:szCs w:val="22"/>
          <w:lang w:val="en-US"/>
        </w:rPr>
      </w:pPr>
      <w:bookmarkStart w:id="69" w:name="_Toc148265675"/>
      <w:r w:rsidRPr="00D05FD8">
        <w:rPr>
          <w:rFonts w:ascii="Sylfaen" w:hAnsi="Sylfaen" w:cs="Arial"/>
          <w:szCs w:val="22"/>
          <w:lang w:val="ka-GE"/>
        </w:rPr>
        <w:t>ილუსტრაცია</w:t>
      </w:r>
      <w:r w:rsidR="002B3F4A" w:rsidRPr="00D05FD8">
        <w:rPr>
          <w:rFonts w:ascii="Sylfaen" w:hAnsi="Sylfaen" w:cs="Arial"/>
          <w:szCs w:val="22"/>
          <w:lang w:val="en-US"/>
        </w:rPr>
        <w:t xml:space="preserve"> </w:t>
      </w:r>
      <w:r w:rsidR="002B3F4A" w:rsidRPr="00D05FD8">
        <w:rPr>
          <w:rFonts w:ascii="Sylfaen" w:hAnsi="Sylfaen" w:cs="Arial"/>
          <w:szCs w:val="22"/>
        </w:rPr>
        <w:fldChar w:fldCharType="begin"/>
      </w:r>
      <w:r w:rsidR="002B3F4A" w:rsidRPr="00D05FD8">
        <w:rPr>
          <w:rFonts w:ascii="Sylfaen" w:hAnsi="Sylfaen" w:cs="Arial"/>
          <w:szCs w:val="22"/>
          <w:lang w:val="en-GB"/>
        </w:rPr>
        <w:instrText xml:space="preserve"> SEQ Figure \* ARABIC </w:instrText>
      </w:r>
      <w:r w:rsidR="002B3F4A" w:rsidRPr="00D05FD8">
        <w:rPr>
          <w:rFonts w:ascii="Sylfaen" w:hAnsi="Sylfaen" w:cs="Arial"/>
          <w:szCs w:val="22"/>
        </w:rPr>
        <w:fldChar w:fldCharType="separate"/>
      </w:r>
      <w:r w:rsidR="00757A05">
        <w:rPr>
          <w:rFonts w:ascii="Sylfaen" w:hAnsi="Sylfaen" w:cs="Arial"/>
          <w:noProof/>
          <w:szCs w:val="22"/>
          <w:lang w:val="en-GB"/>
        </w:rPr>
        <w:t>23</w:t>
      </w:r>
      <w:r w:rsidR="002B3F4A" w:rsidRPr="00D05FD8">
        <w:rPr>
          <w:rFonts w:ascii="Sylfaen" w:hAnsi="Sylfaen" w:cs="Arial"/>
          <w:szCs w:val="22"/>
        </w:rPr>
        <w:fldChar w:fldCharType="end"/>
      </w:r>
      <w:r w:rsidR="002B3F4A" w:rsidRPr="00D05FD8">
        <w:rPr>
          <w:rFonts w:ascii="Sylfaen" w:hAnsi="Sylfaen" w:cs="Arial"/>
          <w:szCs w:val="22"/>
          <w:lang w:val="en-GB"/>
        </w:rPr>
        <w:t xml:space="preserve">. </w:t>
      </w:r>
      <w:r w:rsidR="009875FA" w:rsidRPr="00D05FD8">
        <w:rPr>
          <w:rFonts w:ascii="Sylfaen" w:hAnsi="Sylfaen" w:cs="Sylfaen"/>
          <w:szCs w:val="22"/>
          <w:lang w:val="en-US"/>
        </w:rPr>
        <w:t>ტექნიკური</w:t>
      </w:r>
      <w:r w:rsidR="009875FA" w:rsidRPr="00D05FD8">
        <w:rPr>
          <w:rFonts w:ascii="Sylfaen" w:hAnsi="Sylfaen" w:cs="Arial"/>
          <w:szCs w:val="22"/>
          <w:lang w:val="en-US"/>
        </w:rPr>
        <w:t xml:space="preserve"> </w:t>
      </w:r>
      <w:r w:rsidR="009875FA" w:rsidRPr="00D05FD8">
        <w:rPr>
          <w:rFonts w:ascii="Sylfaen" w:hAnsi="Sylfaen" w:cs="Sylfaen"/>
          <w:szCs w:val="22"/>
          <w:lang w:val="en-US"/>
        </w:rPr>
        <w:t>ინფრასტრუქტურის</w:t>
      </w:r>
      <w:r w:rsidR="009875FA" w:rsidRPr="00D05FD8">
        <w:rPr>
          <w:rFonts w:ascii="Sylfaen" w:hAnsi="Sylfaen" w:cs="Arial"/>
          <w:szCs w:val="22"/>
          <w:lang w:val="en-US"/>
        </w:rPr>
        <w:t xml:space="preserve"> </w:t>
      </w:r>
      <w:r w:rsidR="009875FA" w:rsidRPr="00D05FD8">
        <w:rPr>
          <w:rFonts w:ascii="Sylfaen" w:hAnsi="Sylfaen" w:cs="Sylfaen"/>
          <w:szCs w:val="22"/>
          <w:lang w:val="en-US"/>
        </w:rPr>
        <w:t>დაგეგმილი</w:t>
      </w:r>
      <w:r w:rsidR="009875FA" w:rsidRPr="00D05FD8">
        <w:rPr>
          <w:rFonts w:ascii="Sylfaen" w:hAnsi="Sylfaen" w:cs="Arial"/>
          <w:szCs w:val="22"/>
          <w:lang w:val="en-US"/>
        </w:rPr>
        <w:t xml:space="preserve"> </w:t>
      </w:r>
      <w:r w:rsidR="009875FA" w:rsidRPr="00D05FD8">
        <w:rPr>
          <w:rFonts w:ascii="Sylfaen" w:hAnsi="Sylfaen" w:cs="Sylfaen"/>
          <w:szCs w:val="22"/>
          <w:lang w:val="en-US"/>
        </w:rPr>
        <w:t>სივრცი</w:t>
      </w:r>
      <w:r w:rsidR="002005C1" w:rsidRPr="00D05FD8">
        <w:rPr>
          <w:rFonts w:ascii="Sylfaen" w:hAnsi="Sylfaen" w:cs="Sylfaen"/>
          <w:szCs w:val="22"/>
          <w:lang w:val="ka-GE"/>
        </w:rPr>
        <w:t xml:space="preserve">ს </w:t>
      </w:r>
      <w:r w:rsidR="009875FA" w:rsidRPr="00D05FD8">
        <w:rPr>
          <w:rFonts w:ascii="Sylfaen" w:hAnsi="Sylfaen" w:cs="Sylfaen"/>
          <w:szCs w:val="22"/>
          <w:lang w:val="en-US"/>
        </w:rPr>
        <w:t>დერეფნები</w:t>
      </w:r>
      <w:r w:rsidR="00DF5166" w:rsidRPr="00D05FD8">
        <w:rPr>
          <w:rFonts w:ascii="Sylfaen" w:hAnsi="Sylfaen" w:cs="Sylfaen"/>
          <w:szCs w:val="22"/>
          <w:lang w:val="ka-GE"/>
        </w:rPr>
        <w:t>,</w:t>
      </w:r>
      <w:r w:rsidR="009875FA" w:rsidRPr="00D05FD8">
        <w:rPr>
          <w:rFonts w:ascii="Sylfaen" w:hAnsi="Sylfaen" w:cs="Arial"/>
          <w:szCs w:val="22"/>
          <w:lang w:val="en-US"/>
        </w:rPr>
        <w:t xml:space="preserve"> </w:t>
      </w:r>
      <w:r w:rsidR="009875FA" w:rsidRPr="00D05FD8">
        <w:rPr>
          <w:rFonts w:ascii="Sylfaen" w:hAnsi="Sylfaen" w:cs="Sylfaen"/>
          <w:szCs w:val="22"/>
          <w:lang w:val="en-US"/>
        </w:rPr>
        <w:t>ლანდშაფ</w:t>
      </w:r>
      <w:r w:rsidR="003C2745">
        <w:rPr>
          <w:rFonts w:ascii="Sylfaen" w:hAnsi="Sylfaen" w:cs="Sylfaen"/>
          <w:szCs w:val="22"/>
          <w:lang w:val="ka-GE"/>
        </w:rPr>
        <w:t>ტ</w:t>
      </w:r>
      <w:r w:rsidR="00DF5166" w:rsidRPr="00D05FD8">
        <w:rPr>
          <w:rFonts w:ascii="Sylfaen" w:hAnsi="Sylfaen" w:cs="Sylfaen"/>
          <w:szCs w:val="22"/>
          <w:lang w:val="ka-GE"/>
        </w:rPr>
        <w:t>ისთვის დამახასიათებელი გამიჯნული</w:t>
      </w:r>
      <w:r w:rsidR="00DF5166" w:rsidRPr="00D05FD8">
        <w:rPr>
          <w:rFonts w:ascii="Sylfaen" w:hAnsi="Sylfaen" w:cs="Arial"/>
          <w:szCs w:val="22"/>
          <w:lang w:val="en-US"/>
        </w:rPr>
        <w:t xml:space="preserve"> </w:t>
      </w:r>
      <w:r w:rsidR="00DF5166" w:rsidRPr="00D05FD8">
        <w:rPr>
          <w:rFonts w:ascii="Sylfaen" w:hAnsi="Sylfaen" w:cs="Sylfaen"/>
          <w:szCs w:val="22"/>
          <w:lang w:val="ka-GE"/>
        </w:rPr>
        <w:t xml:space="preserve">ტერიტორიების </w:t>
      </w:r>
      <w:r w:rsidR="009875FA" w:rsidRPr="00D05FD8">
        <w:rPr>
          <w:rFonts w:ascii="Sylfaen" w:hAnsi="Sylfaen" w:cs="Sylfaen"/>
          <w:szCs w:val="22"/>
          <w:lang w:val="en-US"/>
        </w:rPr>
        <w:t>კონტექსტში</w:t>
      </w:r>
      <w:r w:rsidR="009875FA" w:rsidRPr="00D05FD8">
        <w:rPr>
          <w:rFonts w:ascii="Sylfaen" w:hAnsi="Sylfaen" w:cs="Arial"/>
          <w:szCs w:val="22"/>
          <w:lang w:val="en-US"/>
        </w:rPr>
        <w:t xml:space="preserve">. </w:t>
      </w:r>
      <w:r w:rsidR="002A6D1A" w:rsidRPr="00D05FD8">
        <w:rPr>
          <w:rFonts w:ascii="Sylfaen" w:hAnsi="Sylfaen" w:cs="Arial"/>
          <w:szCs w:val="22"/>
          <w:lang w:val="ka-GE"/>
        </w:rPr>
        <w:t>სგშ</w:t>
      </w:r>
      <w:r w:rsidR="009875FA" w:rsidRPr="00D05FD8">
        <w:rPr>
          <w:rFonts w:ascii="Sylfaen" w:hAnsi="Sylfaen" w:cs="Arial"/>
          <w:szCs w:val="22"/>
          <w:lang w:val="en-US"/>
        </w:rPr>
        <w:t xml:space="preserve"> </w:t>
      </w:r>
      <w:r w:rsidR="009875FA" w:rsidRPr="00D05FD8">
        <w:rPr>
          <w:rFonts w:ascii="Sylfaen" w:hAnsi="Sylfaen" w:cs="Sylfaen"/>
          <w:szCs w:val="22"/>
          <w:lang w:val="en-US"/>
        </w:rPr>
        <w:t>რეგიონული</w:t>
      </w:r>
      <w:r w:rsidR="009875FA" w:rsidRPr="00D05FD8">
        <w:rPr>
          <w:rFonts w:ascii="Sylfaen" w:hAnsi="Sylfaen" w:cs="Arial"/>
          <w:szCs w:val="22"/>
          <w:lang w:val="en-US"/>
        </w:rPr>
        <w:t xml:space="preserve"> </w:t>
      </w:r>
      <w:r w:rsidR="009875FA" w:rsidRPr="00D05FD8">
        <w:rPr>
          <w:rFonts w:ascii="Sylfaen" w:hAnsi="Sylfaen" w:cs="Sylfaen"/>
          <w:szCs w:val="22"/>
          <w:lang w:val="en-US"/>
        </w:rPr>
        <w:t>ტერიტორიული</w:t>
      </w:r>
      <w:r w:rsidR="009875FA" w:rsidRPr="00D05FD8">
        <w:rPr>
          <w:rFonts w:ascii="Sylfaen" w:hAnsi="Sylfaen" w:cs="Arial"/>
          <w:szCs w:val="22"/>
          <w:lang w:val="en-US"/>
        </w:rPr>
        <w:t xml:space="preserve"> </w:t>
      </w:r>
      <w:r w:rsidR="009875FA" w:rsidRPr="00D05FD8">
        <w:rPr>
          <w:rFonts w:ascii="Sylfaen" w:hAnsi="Sylfaen" w:cs="Sylfaen"/>
          <w:szCs w:val="22"/>
          <w:lang w:val="en-US"/>
        </w:rPr>
        <w:t>გეგმისთვის</w:t>
      </w:r>
      <w:r w:rsidR="009875FA" w:rsidRPr="00D05FD8">
        <w:rPr>
          <w:rFonts w:ascii="Sylfaen" w:hAnsi="Sylfaen" w:cs="Arial"/>
          <w:szCs w:val="22"/>
          <w:lang w:val="en-US"/>
        </w:rPr>
        <w:t xml:space="preserve"> (</w:t>
      </w:r>
      <w:r w:rsidR="009875FA" w:rsidRPr="00D05FD8">
        <w:rPr>
          <w:rFonts w:ascii="Sylfaen" w:hAnsi="Sylfaen" w:cs="Sylfaen"/>
          <w:szCs w:val="22"/>
          <w:lang w:val="en-US"/>
        </w:rPr>
        <w:t>უსტი</w:t>
      </w:r>
      <w:r w:rsidR="002005C1" w:rsidRPr="00D05FD8">
        <w:rPr>
          <w:rFonts w:ascii="Sylfaen" w:hAnsi="Sylfaen" w:cs="Sylfaen"/>
          <w:szCs w:val="22"/>
          <w:lang w:val="ka-GE"/>
        </w:rPr>
        <w:t>ს</w:t>
      </w:r>
      <w:r w:rsidR="009875FA" w:rsidRPr="00D05FD8">
        <w:rPr>
          <w:rFonts w:ascii="Sylfaen" w:hAnsi="Sylfaen" w:cs="Arial"/>
          <w:szCs w:val="22"/>
          <w:lang w:val="en-US"/>
        </w:rPr>
        <w:t xml:space="preserve"> </w:t>
      </w:r>
      <w:r w:rsidR="009875FA" w:rsidRPr="00D05FD8">
        <w:rPr>
          <w:rFonts w:ascii="Sylfaen" w:hAnsi="Sylfaen" w:cs="Sylfaen"/>
          <w:szCs w:val="22"/>
          <w:lang w:val="en-US"/>
        </w:rPr>
        <w:t>რეგიონი</w:t>
      </w:r>
      <w:r w:rsidR="002005C1" w:rsidRPr="00D05FD8">
        <w:rPr>
          <w:rFonts w:ascii="Sylfaen" w:hAnsi="Sylfaen" w:cs="Sylfaen"/>
          <w:szCs w:val="22"/>
          <w:lang w:val="ka-GE"/>
        </w:rPr>
        <w:t>,</w:t>
      </w:r>
      <w:r w:rsidR="009875FA" w:rsidRPr="00D05FD8">
        <w:rPr>
          <w:rFonts w:ascii="Sylfaen" w:hAnsi="Sylfaen" w:cs="Arial"/>
          <w:szCs w:val="22"/>
          <w:lang w:val="en-US"/>
        </w:rPr>
        <w:t xml:space="preserve"> </w:t>
      </w:r>
      <w:r w:rsidR="009875FA" w:rsidRPr="00D05FD8">
        <w:rPr>
          <w:rFonts w:ascii="Sylfaen" w:hAnsi="Sylfaen" w:cs="Sylfaen"/>
          <w:szCs w:val="22"/>
          <w:lang w:val="en-US"/>
        </w:rPr>
        <w:t>ჩეხეთი</w:t>
      </w:r>
      <w:r w:rsidR="009875FA" w:rsidRPr="00D05FD8">
        <w:rPr>
          <w:rFonts w:ascii="Sylfaen" w:hAnsi="Sylfaen" w:cs="Arial"/>
          <w:szCs w:val="22"/>
          <w:lang w:val="en-US"/>
        </w:rPr>
        <w:t>)</w:t>
      </w:r>
      <w:bookmarkEnd w:id="69"/>
    </w:p>
    <w:p w14:paraId="4BC553D6" w14:textId="5774D6F1" w:rsidR="0085520F" w:rsidRPr="00D05FD8" w:rsidRDefault="000E3ACA"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მონაცემთა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წყარო</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და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მასთან</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დაკავშირებული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კანონმდებლობა</w:t>
      </w:r>
    </w:p>
    <w:p w14:paraId="13663C64" w14:textId="77777777" w:rsidR="000E3ACA" w:rsidRPr="009C2584" w:rsidRDefault="000E3ACA" w:rsidP="00977CEA">
      <w:pPr>
        <w:pStyle w:val="EACBulletlevel1"/>
        <w:spacing w:before="160" w:after="160" w:line="259" w:lineRule="auto"/>
        <w:jc w:val="left"/>
        <w:rPr>
          <w:rFonts w:ascii="Sylfaen" w:hAnsi="Sylfaen" w:cs="Arial"/>
          <w:szCs w:val="22"/>
        </w:rPr>
      </w:pPr>
      <w:r w:rsidRPr="00D05FD8">
        <w:rPr>
          <w:rFonts w:ascii="Sylfaen" w:hAnsi="Sylfaen" w:cs="Sylfaen"/>
          <w:szCs w:val="22"/>
        </w:rPr>
        <w:t>ბერუჩაშვილი</w:t>
      </w:r>
      <w:r w:rsidRPr="00D05FD8">
        <w:rPr>
          <w:rFonts w:ascii="Sylfaen" w:hAnsi="Sylfaen" w:cs="Arial"/>
          <w:szCs w:val="22"/>
        </w:rPr>
        <w:t xml:space="preserve"> </w:t>
      </w:r>
      <w:r w:rsidRPr="00D05FD8">
        <w:rPr>
          <w:rFonts w:ascii="Sylfaen" w:hAnsi="Sylfaen" w:cs="Sylfaen"/>
          <w:szCs w:val="22"/>
        </w:rPr>
        <w:t>ნ</w:t>
      </w:r>
      <w:r w:rsidRPr="00D05FD8">
        <w:rPr>
          <w:rFonts w:ascii="Sylfaen" w:hAnsi="Sylfaen" w:cs="Arial"/>
          <w:szCs w:val="22"/>
        </w:rPr>
        <w:t xml:space="preserve">., 1979, </w:t>
      </w:r>
      <w:r w:rsidRPr="009C2584">
        <w:rPr>
          <w:rFonts w:ascii="Sylfaen" w:hAnsi="Sylfaen" w:cs="Sylfaen"/>
          <w:szCs w:val="22"/>
        </w:rPr>
        <w:t>კავკასიის</w:t>
      </w:r>
      <w:r w:rsidRPr="009C2584">
        <w:rPr>
          <w:rFonts w:ascii="Sylfaen" w:hAnsi="Sylfaen" w:cs="Arial"/>
          <w:szCs w:val="22"/>
        </w:rPr>
        <w:t xml:space="preserve"> </w:t>
      </w:r>
      <w:r w:rsidRPr="009C2584">
        <w:rPr>
          <w:rFonts w:ascii="Sylfaen" w:hAnsi="Sylfaen" w:cs="Sylfaen"/>
          <w:szCs w:val="22"/>
        </w:rPr>
        <w:t>ლანდშაფტური</w:t>
      </w:r>
      <w:r w:rsidRPr="009C2584">
        <w:rPr>
          <w:rFonts w:ascii="Sylfaen" w:hAnsi="Sylfaen" w:cs="Arial"/>
          <w:szCs w:val="22"/>
        </w:rPr>
        <w:t xml:space="preserve"> </w:t>
      </w:r>
      <w:r w:rsidRPr="009C2584">
        <w:rPr>
          <w:rFonts w:ascii="Sylfaen" w:hAnsi="Sylfaen" w:cs="Sylfaen"/>
          <w:szCs w:val="22"/>
        </w:rPr>
        <w:t>რუკა</w:t>
      </w:r>
      <w:r w:rsidRPr="009C2584">
        <w:rPr>
          <w:rFonts w:ascii="Sylfaen" w:hAnsi="Sylfaen" w:cs="Arial"/>
          <w:szCs w:val="22"/>
        </w:rPr>
        <w:t xml:space="preserve">. </w:t>
      </w:r>
      <w:r w:rsidRPr="009C2584">
        <w:rPr>
          <w:rFonts w:ascii="Sylfaen" w:hAnsi="Sylfaen" w:cs="Sylfaen"/>
          <w:szCs w:val="22"/>
        </w:rPr>
        <w:t>თბილისი</w:t>
      </w:r>
      <w:r w:rsidRPr="009C2584">
        <w:rPr>
          <w:rFonts w:ascii="Sylfaen" w:hAnsi="Sylfaen" w:cs="Arial"/>
          <w:szCs w:val="22"/>
        </w:rPr>
        <w:t xml:space="preserve">: </w:t>
      </w:r>
      <w:r w:rsidRPr="009C2584">
        <w:rPr>
          <w:rFonts w:ascii="Sylfaen" w:hAnsi="Sylfaen" w:cs="Sylfaen"/>
          <w:szCs w:val="22"/>
        </w:rPr>
        <w:t>თსუ</w:t>
      </w:r>
      <w:r w:rsidRPr="009C2584">
        <w:rPr>
          <w:rFonts w:ascii="Sylfaen" w:hAnsi="Sylfaen" w:cs="Arial"/>
          <w:szCs w:val="22"/>
        </w:rPr>
        <w:t xml:space="preserve">, 1979. </w:t>
      </w:r>
      <w:r w:rsidRPr="009C2584">
        <w:rPr>
          <w:rFonts w:ascii="Sylfaen" w:hAnsi="Sylfaen" w:cs="Sylfaen"/>
          <w:szCs w:val="22"/>
        </w:rPr>
        <w:t>მასშტაბი</w:t>
      </w:r>
      <w:r w:rsidRPr="009C2584">
        <w:rPr>
          <w:rFonts w:ascii="Sylfaen" w:hAnsi="Sylfaen" w:cs="Arial"/>
          <w:szCs w:val="22"/>
        </w:rPr>
        <w:t xml:space="preserve"> 1:1 000 000.</w:t>
      </w:r>
    </w:p>
    <w:p w14:paraId="54278911" w14:textId="77777777" w:rsidR="000E3ACA" w:rsidRPr="009C2584" w:rsidRDefault="000E3ACA" w:rsidP="00977CEA">
      <w:pPr>
        <w:pStyle w:val="EACBulletlevel1"/>
        <w:spacing w:before="160" w:after="160" w:line="259" w:lineRule="auto"/>
        <w:jc w:val="left"/>
        <w:rPr>
          <w:rFonts w:ascii="Sylfaen" w:hAnsi="Sylfaen" w:cs="Arial"/>
          <w:szCs w:val="22"/>
        </w:rPr>
      </w:pPr>
      <w:r w:rsidRPr="009C2584">
        <w:rPr>
          <w:rFonts w:ascii="Sylfaen" w:hAnsi="Sylfaen" w:cs="Sylfaen"/>
          <w:szCs w:val="22"/>
        </w:rPr>
        <w:t>ბერუჩაშვილი</w:t>
      </w:r>
      <w:r w:rsidRPr="009C2584">
        <w:rPr>
          <w:rFonts w:ascii="Sylfaen" w:hAnsi="Sylfaen" w:cs="Arial"/>
          <w:szCs w:val="22"/>
        </w:rPr>
        <w:t xml:space="preserve"> </w:t>
      </w:r>
      <w:r w:rsidRPr="009C2584">
        <w:rPr>
          <w:rFonts w:ascii="Sylfaen" w:hAnsi="Sylfaen" w:cs="Sylfaen"/>
          <w:szCs w:val="22"/>
        </w:rPr>
        <w:t>ნ</w:t>
      </w:r>
      <w:r w:rsidRPr="009C2584">
        <w:rPr>
          <w:rFonts w:ascii="Sylfaen" w:hAnsi="Sylfaen" w:cs="Arial"/>
          <w:szCs w:val="22"/>
        </w:rPr>
        <w:t xml:space="preserve">., </w:t>
      </w:r>
      <w:r w:rsidRPr="009C2584">
        <w:rPr>
          <w:rFonts w:ascii="Sylfaen" w:hAnsi="Sylfaen" w:cs="Sylfaen"/>
          <w:szCs w:val="22"/>
        </w:rPr>
        <w:t>საქართველოს</w:t>
      </w:r>
      <w:r w:rsidRPr="009C2584">
        <w:rPr>
          <w:rFonts w:ascii="Sylfaen" w:hAnsi="Sylfaen" w:cs="Arial"/>
          <w:szCs w:val="22"/>
        </w:rPr>
        <w:t xml:space="preserve"> </w:t>
      </w:r>
      <w:r w:rsidRPr="009C2584">
        <w:rPr>
          <w:rFonts w:ascii="Sylfaen" w:hAnsi="Sylfaen" w:cs="Sylfaen"/>
          <w:szCs w:val="22"/>
        </w:rPr>
        <w:t>ლანდშაფტური</w:t>
      </w:r>
      <w:r w:rsidRPr="009C2584">
        <w:rPr>
          <w:rFonts w:ascii="Sylfaen" w:hAnsi="Sylfaen" w:cs="Arial"/>
          <w:szCs w:val="22"/>
        </w:rPr>
        <w:t xml:space="preserve"> </w:t>
      </w:r>
      <w:r w:rsidRPr="009C2584">
        <w:rPr>
          <w:rFonts w:ascii="Sylfaen" w:hAnsi="Sylfaen" w:cs="Sylfaen"/>
          <w:szCs w:val="22"/>
        </w:rPr>
        <w:t>რუკა</w:t>
      </w:r>
      <w:r w:rsidRPr="009C2584">
        <w:rPr>
          <w:rFonts w:ascii="Sylfaen" w:hAnsi="Sylfaen" w:cs="Arial"/>
          <w:szCs w:val="22"/>
        </w:rPr>
        <w:t xml:space="preserve">, </w:t>
      </w:r>
      <w:r w:rsidRPr="009C2584">
        <w:rPr>
          <w:rFonts w:ascii="Sylfaen" w:hAnsi="Sylfaen" w:cs="Sylfaen"/>
          <w:szCs w:val="22"/>
        </w:rPr>
        <w:t>ნ</w:t>
      </w:r>
      <w:r w:rsidRPr="009C2584">
        <w:rPr>
          <w:rFonts w:ascii="Sylfaen" w:hAnsi="Sylfaen" w:cs="Arial"/>
          <w:szCs w:val="22"/>
        </w:rPr>
        <w:t xml:space="preserve">., </w:t>
      </w:r>
      <w:r w:rsidRPr="009C2584">
        <w:rPr>
          <w:rFonts w:ascii="Sylfaen" w:hAnsi="Sylfaen" w:cs="Sylfaen"/>
          <w:szCs w:val="22"/>
        </w:rPr>
        <w:t>ბუნებრივ</w:t>
      </w:r>
      <w:r w:rsidRPr="009C2584">
        <w:rPr>
          <w:rFonts w:ascii="Sylfaen" w:hAnsi="Sylfaen" w:cs="Arial"/>
          <w:szCs w:val="22"/>
        </w:rPr>
        <w:t>-</w:t>
      </w:r>
      <w:r w:rsidRPr="009C2584">
        <w:rPr>
          <w:rFonts w:ascii="Sylfaen" w:hAnsi="Sylfaen" w:cs="Sylfaen"/>
          <w:szCs w:val="22"/>
        </w:rPr>
        <w:t>ტერიტორიული</w:t>
      </w:r>
      <w:r w:rsidRPr="009C2584">
        <w:rPr>
          <w:rFonts w:ascii="Sylfaen" w:hAnsi="Sylfaen" w:cs="Arial"/>
          <w:szCs w:val="22"/>
        </w:rPr>
        <w:t xml:space="preserve"> </w:t>
      </w:r>
      <w:r w:rsidRPr="009C2584">
        <w:rPr>
          <w:rFonts w:ascii="Sylfaen" w:hAnsi="Sylfaen" w:cs="Sylfaen"/>
          <w:szCs w:val="22"/>
        </w:rPr>
        <w:t>კომპლექსების</w:t>
      </w:r>
      <w:r w:rsidRPr="009C2584">
        <w:rPr>
          <w:rFonts w:ascii="Sylfaen" w:hAnsi="Sylfaen" w:cs="Arial"/>
          <w:szCs w:val="22"/>
        </w:rPr>
        <w:t xml:space="preserve"> </w:t>
      </w:r>
      <w:r w:rsidRPr="009C2584">
        <w:rPr>
          <w:rFonts w:ascii="Sylfaen" w:hAnsi="Sylfaen" w:cs="Sylfaen"/>
          <w:szCs w:val="22"/>
        </w:rPr>
        <w:t>ვერტიკალური</w:t>
      </w:r>
      <w:r w:rsidRPr="009C2584">
        <w:rPr>
          <w:rFonts w:ascii="Sylfaen" w:hAnsi="Sylfaen" w:cs="Arial"/>
          <w:szCs w:val="22"/>
        </w:rPr>
        <w:t xml:space="preserve"> </w:t>
      </w:r>
      <w:r w:rsidRPr="009C2584">
        <w:rPr>
          <w:rFonts w:ascii="Sylfaen" w:hAnsi="Sylfaen" w:cs="Sylfaen"/>
          <w:szCs w:val="22"/>
        </w:rPr>
        <w:t>სტრუქტურის</w:t>
      </w:r>
      <w:r w:rsidRPr="009C2584">
        <w:rPr>
          <w:rFonts w:ascii="Sylfaen" w:hAnsi="Sylfaen" w:cs="Arial"/>
          <w:szCs w:val="22"/>
        </w:rPr>
        <w:t xml:space="preserve"> </w:t>
      </w:r>
      <w:r w:rsidRPr="009C2584">
        <w:rPr>
          <w:rFonts w:ascii="Sylfaen" w:hAnsi="Sylfaen" w:cs="Sylfaen"/>
          <w:szCs w:val="22"/>
        </w:rPr>
        <w:t>ტიპები</w:t>
      </w:r>
      <w:r w:rsidRPr="009C2584">
        <w:rPr>
          <w:rFonts w:ascii="Sylfaen" w:hAnsi="Sylfaen" w:cs="Arial"/>
          <w:szCs w:val="22"/>
        </w:rPr>
        <w:t xml:space="preserve">. </w:t>
      </w:r>
      <w:r w:rsidRPr="009C2584">
        <w:rPr>
          <w:rFonts w:ascii="Sylfaen" w:hAnsi="Sylfaen" w:cs="Sylfaen"/>
          <w:szCs w:val="22"/>
        </w:rPr>
        <w:t>თბილისი</w:t>
      </w:r>
      <w:r w:rsidRPr="009C2584">
        <w:rPr>
          <w:rFonts w:ascii="Sylfaen" w:hAnsi="Sylfaen" w:cs="Arial"/>
          <w:szCs w:val="22"/>
        </w:rPr>
        <w:t xml:space="preserve">: </w:t>
      </w:r>
      <w:r w:rsidRPr="009C2584">
        <w:rPr>
          <w:rFonts w:ascii="Sylfaen" w:hAnsi="Sylfaen" w:cs="Sylfaen"/>
          <w:szCs w:val="22"/>
        </w:rPr>
        <w:t>თსუ</w:t>
      </w:r>
      <w:r w:rsidRPr="009C2584">
        <w:rPr>
          <w:rFonts w:ascii="Sylfaen" w:hAnsi="Sylfaen" w:cs="Arial"/>
          <w:szCs w:val="22"/>
        </w:rPr>
        <w:t xml:space="preserve">, </w:t>
      </w:r>
      <w:r w:rsidRPr="009C2584">
        <w:rPr>
          <w:rFonts w:ascii="Sylfaen" w:hAnsi="Sylfaen" w:cs="Sylfaen"/>
          <w:szCs w:val="22"/>
        </w:rPr>
        <w:t>ფონდის</w:t>
      </w:r>
      <w:r w:rsidRPr="009C2584">
        <w:rPr>
          <w:rFonts w:ascii="Sylfaen" w:hAnsi="Sylfaen" w:cs="Arial"/>
          <w:szCs w:val="22"/>
        </w:rPr>
        <w:t xml:space="preserve"> </w:t>
      </w:r>
      <w:r w:rsidRPr="009C2584">
        <w:rPr>
          <w:rFonts w:ascii="Sylfaen" w:hAnsi="Sylfaen" w:cs="Sylfaen"/>
          <w:szCs w:val="22"/>
        </w:rPr>
        <w:t>მასალა</w:t>
      </w:r>
      <w:r w:rsidRPr="009C2584">
        <w:rPr>
          <w:rFonts w:ascii="Sylfaen" w:hAnsi="Sylfaen" w:cs="Arial"/>
          <w:szCs w:val="22"/>
        </w:rPr>
        <w:t xml:space="preserve">. </w:t>
      </w:r>
      <w:r w:rsidRPr="009C2584">
        <w:rPr>
          <w:rFonts w:ascii="Sylfaen" w:hAnsi="Sylfaen" w:cs="Sylfaen"/>
          <w:szCs w:val="22"/>
        </w:rPr>
        <w:t>მასშტაბი</w:t>
      </w:r>
      <w:r w:rsidRPr="009C2584">
        <w:rPr>
          <w:rFonts w:ascii="Sylfaen" w:hAnsi="Sylfaen" w:cs="Arial"/>
          <w:szCs w:val="22"/>
        </w:rPr>
        <w:t xml:space="preserve"> 1: 500000.</w:t>
      </w:r>
    </w:p>
    <w:p w14:paraId="41140736" w14:textId="7224309E" w:rsidR="0085520F" w:rsidRPr="009C2584" w:rsidRDefault="000E3ACA" w:rsidP="00977CEA">
      <w:pPr>
        <w:pStyle w:val="EACBulletlevel1"/>
        <w:spacing w:before="160" w:after="160" w:line="259" w:lineRule="auto"/>
        <w:jc w:val="left"/>
        <w:rPr>
          <w:rFonts w:ascii="Sylfaen" w:hAnsi="Sylfaen" w:cs="Arial"/>
          <w:szCs w:val="22"/>
        </w:rPr>
      </w:pPr>
      <w:r w:rsidRPr="009C2584">
        <w:rPr>
          <w:rFonts w:ascii="Sylfaen" w:hAnsi="Sylfaen" w:cs="Sylfaen"/>
          <w:szCs w:val="22"/>
        </w:rPr>
        <w:t>ახალკაცი</w:t>
      </w:r>
      <w:r w:rsidRPr="009C2584">
        <w:rPr>
          <w:rFonts w:ascii="Sylfaen" w:hAnsi="Sylfaen" w:cs="Arial"/>
          <w:szCs w:val="22"/>
        </w:rPr>
        <w:t xml:space="preserve"> </w:t>
      </w:r>
      <w:r w:rsidRPr="009C2584">
        <w:rPr>
          <w:rFonts w:ascii="Sylfaen" w:hAnsi="Sylfaen" w:cs="Sylfaen"/>
          <w:szCs w:val="22"/>
        </w:rPr>
        <w:t>მ</w:t>
      </w:r>
      <w:r w:rsidRPr="009C2584">
        <w:rPr>
          <w:rFonts w:ascii="Sylfaen" w:hAnsi="Sylfaen" w:cs="Arial"/>
          <w:szCs w:val="22"/>
        </w:rPr>
        <w:t xml:space="preserve">., </w:t>
      </w:r>
      <w:r w:rsidRPr="009C2584">
        <w:rPr>
          <w:rFonts w:ascii="Sylfaen" w:hAnsi="Sylfaen" w:cs="Sylfaen"/>
          <w:szCs w:val="22"/>
        </w:rPr>
        <w:t>თარხნიშვილი</w:t>
      </w:r>
      <w:r w:rsidRPr="009C2584">
        <w:rPr>
          <w:rFonts w:ascii="Sylfaen" w:hAnsi="Sylfaen" w:cs="Arial"/>
          <w:szCs w:val="22"/>
        </w:rPr>
        <w:t xml:space="preserve"> </w:t>
      </w:r>
      <w:r w:rsidRPr="009C2584">
        <w:rPr>
          <w:rFonts w:ascii="Sylfaen" w:hAnsi="Sylfaen" w:cs="Sylfaen"/>
          <w:szCs w:val="22"/>
        </w:rPr>
        <w:t>დ</w:t>
      </w:r>
      <w:r w:rsidRPr="009C2584">
        <w:rPr>
          <w:rFonts w:ascii="Sylfaen" w:hAnsi="Sylfaen" w:cs="Arial"/>
          <w:szCs w:val="22"/>
        </w:rPr>
        <w:t xml:space="preserve">., 2012, </w:t>
      </w:r>
      <w:r w:rsidRPr="009C2584">
        <w:rPr>
          <w:rFonts w:ascii="Sylfaen" w:hAnsi="Sylfaen" w:cs="Sylfaen"/>
          <w:szCs w:val="22"/>
        </w:rPr>
        <w:t>საქართველოს</w:t>
      </w:r>
      <w:r w:rsidRPr="009C2584">
        <w:rPr>
          <w:rFonts w:ascii="Sylfaen" w:hAnsi="Sylfaen" w:cs="Arial"/>
          <w:szCs w:val="22"/>
        </w:rPr>
        <w:t xml:space="preserve"> </w:t>
      </w:r>
      <w:r w:rsidRPr="009C2584">
        <w:rPr>
          <w:rFonts w:ascii="Sylfaen" w:hAnsi="Sylfaen" w:cs="Sylfaen"/>
          <w:szCs w:val="22"/>
        </w:rPr>
        <w:t>ჰაბიტატები</w:t>
      </w:r>
      <w:r w:rsidRPr="009C2584">
        <w:rPr>
          <w:rFonts w:ascii="Sylfaen" w:hAnsi="Sylfaen" w:cs="Arial"/>
          <w:szCs w:val="22"/>
        </w:rPr>
        <w:t xml:space="preserve"> (</w:t>
      </w:r>
      <w:r w:rsidR="00977CEA">
        <w:rPr>
          <w:rFonts w:ascii="Sylfaen" w:hAnsi="Sylfaen" w:cs="Arial"/>
          <w:szCs w:val="22"/>
          <w:lang w:val="ka-GE"/>
        </w:rPr>
        <w:t xml:space="preserve">„ნატურა 2000-ის ჰაბიტატები </w:t>
      </w:r>
      <w:r w:rsidRPr="009C2584">
        <w:rPr>
          <w:rFonts w:ascii="Sylfaen" w:hAnsi="Sylfaen" w:cs="Sylfaen"/>
          <w:szCs w:val="22"/>
        </w:rPr>
        <w:t>საქართველოში</w:t>
      </w:r>
      <w:r w:rsidR="00977CEA">
        <w:rPr>
          <w:rFonts w:ascii="Sylfaen" w:hAnsi="Sylfaen" w:cs="Sylfaen"/>
          <w:szCs w:val="22"/>
          <w:lang w:val="ka-GE"/>
        </w:rPr>
        <w:t>“</w:t>
      </w:r>
      <w:r w:rsidRPr="009C2584">
        <w:rPr>
          <w:rFonts w:ascii="Sylfaen" w:hAnsi="Sylfaen" w:cs="Arial"/>
          <w:szCs w:val="22"/>
        </w:rPr>
        <w:t xml:space="preserve"> </w:t>
      </w:r>
      <w:r w:rsidR="004535B4">
        <w:rPr>
          <w:rFonts w:ascii="Sylfaen" w:hAnsi="Sylfaen" w:cs="Sylfaen"/>
          <w:szCs w:val="22"/>
          <w:lang w:val="ka-GE"/>
        </w:rPr>
        <w:t>შემუშავებულია</w:t>
      </w:r>
      <w:r w:rsidRPr="009C2584">
        <w:rPr>
          <w:rFonts w:ascii="Sylfaen" w:hAnsi="Sylfaen" w:cs="Arial"/>
          <w:szCs w:val="22"/>
        </w:rPr>
        <w:t xml:space="preserve"> GTZ-</w:t>
      </w:r>
      <w:r w:rsidRPr="009C2584">
        <w:rPr>
          <w:rFonts w:ascii="Sylfaen" w:hAnsi="Sylfaen" w:cs="Sylfaen"/>
          <w:szCs w:val="22"/>
        </w:rPr>
        <w:t>ის</w:t>
      </w:r>
      <w:r w:rsidRPr="009C2584">
        <w:rPr>
          <w:rFonts w:ascii="Sylfaen" w:hAnsi="Sylfaen" w:cs="Arial"/>
          <w:szCs w:val="22"/>
        </w:rPr>
        <w:t xml:space="preserve"> </w:t>
      </w:r>
      <w:r w:rsidRPr="009C2584">
        <w:rPr>
          <w:rFonts w:ascii="Sylfaen" w:hAnsi="Sylfaen" w:cs="Sylfaen"/>
          <w:szCs w:val="22"/>
        </w:rPr>
        <w:t>პროექტის</w:t>
      </w:r>
      <w:r w:rsidRPr="009C2584">
        <w:rPr>
          <w:rFonts w:ascii="Sylfaen" w:hAnsi="Sylfaen" w:cs="Arial"/>
          <w:szCs w:val="22"/>
        </w:rPr>
        <w:t xml:space="preserve"> </w:t>
      </w:r>
      <w:r w:rsidRPr="009C2584">
        <w:rPr>
          <w:rFonts w:ascii="Sylfaen" w:hAnsi="Sylfaen" w:cs="Sylfaen"/>
          <w:szCs w:val="22"/>
        </w:rPr>
        <w:t>ფარგლებში</w:t>
      </w:r>
      <w:r w:rsidRPr="009C2584">
        <w:rPr>
          <w:rFonts w:ascii="Sylfaen" w:hAnsi="Sylfaen" w:cs="Arial"/>
          <w:szCs w:val="22"/>
        </w:rPr>
        <w:t xml:space="preserve">), </w:t>
      </w:r>
      <w:r w:rsidRPr="009C2584">
        <w:rPr>
          <w:rFonts w:ascii="Sylfaen" w:hAnsi="Sylfaen" w:cs="Sylfaen"/>
          <w:szCs w:val="22"/>
        </w:rPr>
        <w:t>თბილისი</w:t>
      </w:r>
      <w:r w:rsidRPr="009C2584">
        <w:rPr>
          <w:rFonts w:ascii="Sylfaen" w:hAnsi="Sylfaen" w:cs="Arial"/>
          <w:szCs w:val="22"/>
        </w:rPr>
        <w:t xml:space="preserve">, </w:t>
      </w:r>
      <w:r w:rsidR="0009122A">
        <w:rPr>
          <w:rFonts w:ascii="Sylfaen" w:hAnsi="Sylfaen" w:cs="Arial"/>
          <w:szCs w:val="22"/>
          <w:lang w:val="ka-GE"/>
        </w:rPr>
        <w:t xml:space="preserve">გვ. </w:t>
      </w:r>
      <w:r w:rsidRPr="009C2584">
        <w:rPr>
          <w:rFonts w:ascii="Sylfaen" w:hAnsi="Sylfaen" w:cs="Arial"/>
          <w:szCs w:val="22"/>
        </w:rPr>
        <w:t>118.</w:t>
      </w:r>
    </w:p>
    <w:p w14:paraId="38658347" w14:textId="4B1B775C" w:rsidR="0085520F" w:rsidRPr="009C2584" w:rsidRDefault="0085520F" w:rsidP="00977CEA">
      <w:pPr>
        <w:pStyle w:val="EACBulletlevel1"/>
        <w:spacing w:before="160" w:after="160" w:line="259" w:lineRule="auto"/>
        <w:jc w:val="left"/>
        <w:rPr>
          <w:rFonts w:ascii="Sylfaen" w:hAnsi="Sylfaen" w:cs="Arial"/>
          <w:szCs w:val="22"/>
        </w:rPr>
      </w:pPr>
      <w:r w:rsidRPr="009C2584">
        <w:rPr>
          <w:rFonts w:ascii="Sylfaen" w:hAnsi="Sylfaen" w:cs="Sylfaen"/>
          <w:szCs w:val="22"/>
        </w:rPr>
        <w:t>მაისურაძე</w:t>
      </w:r>
      <w:r w:rsidRPr="009C2584">
        <w:rPr>
          <w:rFonts w:ascii="Sylfaen" w:hAnsi="Sylfaen" w:cs="Arial"/>
          <w:szCs w:val="22"/>
        </w:rPr>
        <w:t xml:space="preserve">, </w:t>
      </w:r>
      <w:r w:rsidRPr="009C2584">
        <w:rPr>
          <w:rFonts w:ascii="Sylfaen" w:hAnsi="Sylfaen" w:cs="Sylfaen"/>
          <w:szCs w:val="22"/>
        </w:rPr>
        <w:t>რ</w:t>
      </w:r>
      <w:r w:rsidRPr="009C2584">
        <w:rPr>
          <w:rFonts w:ascii="Sylfaen" w:hAnsi="Sylfaen" w:cs="Arial"/>
          <w:szCs w:val="22"/>
        </w:rPr>
        <w:t xml:space="preserve">., </w:t>
      </w:r>
      <w:r w:rsidRPr="009C2584">
        <w:rPr>
          <w:rFonts w:ascii="Sylfaen" w:hAnsi="Sylfaen" w:cs="Sylfaen"/>
          <w:szCs w:val="22"/>
        </w:rPr>
        <w:t>ჯამასპაშვილი</w:t>
      </w:r>
      <w:r w:rsidRPr="009C2584">
        <w:rPr>
          <w:rFonts w:ascii="Sylfaen" w:hAnsi="Sylfaen" w:cs="Arial"/>
          <w:szCs w:val="22"/>
        </w:rPr>
        <w:t xml:space="preserve">, </w:t>
      </w:r>
      <w:r w:rsidRPr="009C2584">
        <w:rPr>
          <w:rFonts w:ascii="Sylfaen" w:hAnsi="Sylfaen" w:cs="Sylfaen"/>
          <w:szCs w:val="22"/>
        </w:rPr>
        <w:t>ნ</w:t>
      </w:r>
      <w:r w:rsidRPr="009C2584">
        <w:rPr>
          <w:rFonts w:ascii="Sylfaen" w:hAnsi="Sylfaen" w:cs="Arial"/>
          <w:szCs w:val="22"/>
        </w:rPr>
        <w:t xml:space="preserve">., </w:t>
      </w:r>
      <w:r w:rsidRPr="009C2584">
        <w:rPr>
          <w:rFonts w:ascii="Sylfaen" w:hAnsi="Sylfaen" w:cs="Sylfaen"/>
          <w:szCs w:val="22"/>
        </w:rPr>
        <w:t>სეფერთელაძე</w:t>
      </w:r>
      <w:r w:rsidRPr="009C2584">
        <w:rPr>
          <w:rFonts w:ascii="Sylfaen" w:hAnsi="Sylfaen" w:cs="Arial"/>
          <w:szCs w:val="22"/>
        </w:rPr>
        <w:t xml:space="preserve">, </w:t>
      </w:r>
      <w:r w:rsidRPr="009C2584">
        <w:rPr>
          <w:rFonts w:ascii="Sylfaen" w:hAnsi="Sylfaen" w:cs="Sylfaen"/>
          <w:szCs w:val="22"/>
        </w:rPr>
        <w:t>ზ</w:t>
      </w:r>
      <w:r w:rsidRPr="009C2584">
        <w:rPr>
          <w:rFonts w:ascii="Sylfaen" w:hAnsi="Sylfaen" w:cs="Arial"/>
          <w:szCs w:val="22"/>
        </w:rPr>
        <w:t xml:space="preserve">., </w:t>
      </w:r>
      <w:r w:rsidRPr="009C2584">
        <w:rPr>
          <w:rFonts w:ascii="Sylfaen" w:hAnsi="Sylfaen" w:cs="Sylfaen"/>
          <w:szCs w:val="22"/>
        </w:rPr>
        <w:t>ბერუჩაშვილი</w:t>
      </w:r>
      <w:r w:rsidRPr="009C2584">
        <w:rPr>
          <w:rFonts w:ascii="Sylfaen" w:hAnsi="Sylfaen" w:cs="Arial"/>
          <w:szCs w:val="22"/>
        </w:rPr>
        <w:t xml:space="preserve">, </w:t>
      </w:r>
      <w:r w:rsidRPr="009C2584">
        <w:rPr>
          <w:rFonts w:ascii="Sylfaen" w:hAnsi="Sylfaen" w:cs="Sylfaen"/>
          <w:szCs w:val="22"/>
        </w:rPr>
        <w:t>ნ</w:t>
      </w:r>
      <w:r w:rsidRPr="009C2584">
        <w:rPr>
          <w:rFonts w:ascii="Sylfaen" w:hAnsi="Sylfaen" w:cs="Arial"/>
          <w:szCs w:val="22"/>
        </w:rPr>
        <w:t xml:space="preserve">., </w:t>
      </w:r>
      <w:r w:rsidRPr="009C2584">
        <w:rPr>
          <w:rFonts w:ascii="Sylfaen" w:hAnsi="Sylfaen" w:cs="Sylfaen"/>
          <w:szCs w:val="22"/>
        </w:rPr>
        <w:t>ინაშვილი</w:t>
      </w:r>
      <w:r w:rsidRPr="009C2584">
        <w:rPr>
          <w:rFonts w:ascii="Sylfaen" w:hAnsi="Sylfaen" w:cs="Arial"/>
          <w:szCs w:val="22"/>
        </w:rPr>
        <w:t xml:space="preserve">, </w:t>
      </w:r>
      <w:r w:rsidRPr="009C2584">
        <w:rPr>
          <w:rFonts w:ascii="Sylfaen" w:hAnsi="Sylfaen" w:cs="Sylfaen"/>
          <w:szCs w:val="22"/>
        </w:rPr>
        <w:t>ნ</w:t>
      </w:r>
      <w:r w:rsidRPr="009C2584">
        <w:rPr>
          <w:rFonts w:ascii="Sylfaen" w:hAnsi="Sylfaen" w:cs="Arial"/>
          <w:szCs w:val="22"/>
        </w:rPr>
        <w:t>., &amp; </w:t>
      </w:r>
      <w:r w:rsidRPr="009C2584">
        <w:rPr>
          <w:rFonts w:ascii="Sylfaen" w:hAnsi="Sylfaen" w:cs="Sylfaen"/>
          <w:szCs w:val="22"/>
        </w:rPr>
        <w:t>ხარძიანი</w:t>
      </w:r>
      <w:r w:rsidRPr="009C2584">
        <w:rPr>
          <w:rFonts w:ascii="Sylfaen" w:hAnsi="Sylfaen" w:cs="Arial"/>
          <w:szCs w:val="22"/>
        </w:rPr>
        <w:t xml:space="preserve">, </w:t>
      </w:r>
      <w:r w:rsidRPr="009C2584">
        <w:rPr>
          <w:rFonts w:ascii="Sylfaen" w:hAnsi="Sylfaen" w:cs="Sylfaen"/>
          <w:szCs w:val="22"/>
        </w:rPr>
        <w:t>თ</w:t>
      </w:r>
      <w:r w:rsidRPr="009C2584">
        <w:rPr>
          <w:rFonts w:ascii="Sylfaen" w:hAnsi="Sylfaen" w:cs="Arial"/>
          <w:szCs w:val="22"/>
        </w:rPr>
        <w:t xml:space="preserve">. (2012). </w:t>
      </w:r>
      <w:r w:rsidRPr="009C2584">
        <w:rPr>
          <w:rFonts w:ascii="Sylfaen" w:hAnsi="Sylfaen" w:cs="Sylfaen"/>
          <w:szCs w:val="22"/>
        </w:rPr>
        <w:t>საქართველოს</w:t>
      </w:r>
      <w:r w:rsidRPr="009C2584">
        <w:rPr>
          <w:rFonts w:ascii="Sylfaen" w:hAnsi="Sylfaen" w:cs="Arial"/>
          <w:szCs w:val="22"/>
        </w:rPr>
        <w:t xml:space="preserve"> </w:t>
      </w:r>
      <w:r w:rsidRPr="009C2584">
        <w:rPr>
          <w:rFonts w:ascii="Sylfaen" w:hAnsi="Sylfaen" w:cs="Sylfaen"/>
          <w:szCs w:val="22"/>
        </w:rPr>
        <w:t>ლანდშაფტური</w:t>
      </w:r>
      <w:r w:rsidRPr="009C2584">
        <w:rPr>
          <w:rFonts w:ascii="Sylfaen" w:hAnsi="Sylfaen" w:cs="Arial"/>
          <w:szCs w:val="22"/>
        </w:rPr>
        <w:t xml:space="preserve"> </w:t>
      </w:r>
      <w:r w:rsidRPr="009C2584">
        <w:rPr>
          <w:rFonts w:ascii="Sylfaen" w:hAnsi="Sylfaen" w:cs="Sylfaen"/>
          <w:szCs w:val="22"/>
        </w:rPr>
        <w:t>რუკა</w:t>
      </w:r>
      <w:r w:rsidRPr="009C2584">
        <w:rPr>
          <w:rFonts w:ascii="Sylfaen" w:hAnsi="Sylfaen" w:cs="Arial"/>
          <w:szCs w:val="22"/>
        </w:rPr>
        <w:t xml:space="preserve">. </w:t>
      </w:r>
      <w:r w:rsidRPr="009C2584">
        <w:rPr>
          <w:rFonts w:ascii="Sylfaen" w:hAnsi="Sylfaen" w:cs="Sylfaen"/>
          <w:szCs w:val="22"/>
        </w:rPr>
        <w:t>თბილისი</w:t>
      </w:r>
    </w:p>
    <w:p w14:paraId="32FA005F" w14:textId="2AD45EE8" w:rsidR="002B3F4A" w:rsidRPr="009C2584" w:rsidRDefault="0085520F" w:rsidP="00D05FD8">
      <w:pPr>
        <w:pStyle w:val="EACBulletlevel1"/>
        <w:spacing w:before="160" w:after="160" w:line="259" w:lineRule="auto"/>
        <w:rPr>
          <w:rFonts w:ascii="Sylfaen" w:hAnsi="Sylfaen" w:cs="Arial"/>
          <w:szCs w:val="22"/>
          <w:lang w:val="en-US"/>
        </w:rPr>
      </w:pPr>
      <w:r w:rsidRPr="009C2584">
        <w:rPr>
          <w:rFonts w:ascii="Sylfaen" w:hAnsi="Sylfaen" w:cs="Arial"/>
          <w:szCs w:val="22"/>
        </w:rPr>
        <w:t xml:space="preserve">CORINE </w:t>
      </w:r>
      <w:r w:rsidR="000E3ACA" w:rsidRPr="009C2584">
        <w:rPr>
          <w:rFonts w:ascii="Sylfaen" w:hAnsi="Sylfaen" w:cs="Arial"/>
          <w:szCs w:val="22"/>
          <w:lang w:val="ka-GE"/>
        </w:rPr>
        <w:t xml:space="preserve">მიწის საფარი </w:t>
      </w:r>
      <w:r w:rsidRPr="009C2584">
        <w:rPr>
          <w:rFonts w:ascii="Sylfaen" w:hAnsi="Sylfaen" w:cs="Arial"/>
          <w:szCs w:val="22"/>
        </w:rPr>
        <w:t>(CLC)</w:t>
      </w:r>
      <w:r w:rsidR="006067F2" w:rsidRPr="009C2584">
        <w:rPr>
          <w:rFonts w:ascii="Sylfaen" w:hAnsi="Sylfaen" w:cs="Arial"/>
          <w:szCs w:val="22"/>
        </w:rPr>
        <w:t xml:space="preserve">: </w:t>
      </w:r>
      <w:hyperlink r:id="rId61" w:history="1">
        <w:r w:rsidR="00E80B87" w:rsidRPr="009C2584">
          <w:rPr>
            <w:rStyle w:val="Hyperlink"/>
            <w:rFonts w:ascii="Sylfaen" w:hAnsi="Sylfaen" w:cs="Arial"/>
            <w:szCs w:val="22"/>
          </w:rPr>
          <w:t>https://land.copernicus.eu/global/</w:t>
        </w:r>
      </w:hyperlink>
      <w:r w:rsidR="00E80B87" w:rsidRPr="009C2584">
        <w:rPr>
          <w:rFonts w:ascii="Sylfaen" w:hAnsi="Sylfaen" w:cs="Arial"/>
          <w:szCs w:val="22"/>
        </w:rPr>
        <w:t xml:space="preserve"> </w:t>
      </w:r>
      <w:r w:rsidR="006067F2" w:rsidRPr="009C2584">
        <w:rPr>
          <w:rFonts w:ascii="Sylfaen" w:hAnsi="Sylfaen" w:cs="Arial"/>
          <w:szCs w:val="22"/>
        </w:rPr>
        <w:t xml:space="preserve"> </w:t>
      </w:r>
    </w:p>
    <w:p w14:paraId="5D41C0F8" w14:textId="5CC4860A" w:rsidR="00CE3C1C" w:rsidRPr="009C2584" w:rsidRDefault="00CE39C7" w:rsidP="00D05FD8">
      <w:pPr>
        <w:pStyle w:val="Heading4"/>
        <w:spacing w:before="160" w:after="160" w:line="259" w:lineRule="auto"/>
        <w:rPr>
          <w:rFonts w:ascii="Sylfaen" w:hAnsi="Sylfaen" w:cs="Arial"/>
          <w:szCs w:val="22"/>
          <w:lang w:val="en-US"/>
        </w:rPr>
      </w:pPr>
      <w:r w:rsidRPr="009C2584">
        <w:rPr>
          <w:rFonts w:ascii="Sylfaen" w:hAnsi="Sylfaen" w:cs="Arial"/>
          <w:szCs w:val="22"/>
          <w:lang w:val="ka-GE"/>
        </w:rPr>
        <w:t>საზოგადოებრივი ჯანმრთელობა</w:t>
      </w:r>
    </w:p>
    <w:p w14:paraId="66BBE842" w14:textId="03C90F5E" w:rsidR="00C607B6" w:rsidRPr="00D05FD8" w:rsidRDefault="00CE39C7" w:rsidP="00D05FD8">
      <w:pPr>
        <w:spacing w:before="160" w:after="160" w:line="259" w:lineRule="auto"/>
        <w:jc w:val="both"/>
        <w:rPr>
          <w:rFonts w:ascii="Sylfaen" w:hAnsi="Sylfaen" w:cs="Arial"/>
          <w:sz w:val="22"/>
          <w:szCs w:val="22"/>
          <w:lang w:val="en-US"/>
        </w:rPr>
      </w:pPr>
      <w:r w:rsidRPr="009C2584">
        <w:rPr>
          <w:rFonts w:ascii="Sylfaen" w:hAnsi="Sylfaen" w:cs="Sylfaen"/>
          <w:sz w:val="22"/>
          <w:szCs w:val="22"/>
          <w:lang w:val="en-US"/>
        </w:rPr>
        <w:t>საზოგადოებრივი</w:t>
      </w:r>
      <w:r w:rsidRPr="009C2584">
        <w:rPr>
          <w:rFonts w:ascii="Sylfaen" w:hAnsi="Sylfaen" w:cs="Arial"/>
          <w:sz w:val="22"/>
          <w:szCs w:val="22"/>
          <w:lang w:val="en-US"/>
        </w:rPr>
        <w:t xml:space="preserve"> </w:t>
      </w:r>
      <w:r w:rsidRPr="009C2584">
        <w:rPr>
          <w:rFonts w:ascii="Sylfaen" w:hAnsi="Sylfaen" w:cs="Sylfaen"/>
          <w:sz w:val="22"/>
          <w:szCs w:val="22"/>
          <w:lang w:val="en-US"/>
        </w:rPr>
        <w:t>ჯან</w:t>
      </w:r>
      <w:r w:rsidR="000F2E92" w:rsidRPr="009C2584">
        <w:rPr>
          <w:rFonts w:ascii="Sylfaen" w:hAnsi="Sylfaen" w:cs="Sylfaen"/>
          <w:sz w:val="22"/>
          <w:szCs w:val="22"/>
          <w:lang w:val="ka-GE"/>
        </w:rPr>
        <w:t xml:space="preserve">მრთელობის საკითხების </w:t>
      </w:r>
      <w:r w:rsidR="000F2E92" w:rsidRPr="009C2584">
        <w:rPr>
          <w:rFonts w:ascii="Sylfaen" w:hAnsi="Sylfaen" w:cs="Arial"/>
          <w:sz w:val="22"/>
          <w:szCs w:val="22"/>
          <w:lang w:val="ka-GE"/>
        </w:rPr>
        <w:t>სგშ</w:t>
      </w:r>
      <w:r w:rsidR="000F2E92" w:rsidRPr="009C2584">
        <w:rPr>
          <w:rFonts w:ascii="Sylfaen" w:hAnsi="Sylfaen" w:cs="Arial"/>
          <w:sz w:val="22"/>
          <w:szCs w:val="22"/>
          <w:lang w:val="en-US"/>
        </w:rPr>
        <w:t>-</w:t>
      </w:r>
      <w:r w:rsidR="000F2E92" w:rsidRPr="009C2584">
        <w:rPr>
          <w:rFonts w:ascii="Sylfaen" w:hAnsi="Sylfaen" w:cs="Sylfaen"/>
          <w:sz w:val="22"/>
          <w:szCs w:val="22"/>
          <w:lang w:val="en-US"/>
        </w:rPr>
        <w:t>ში</w:t>
      </w:r>
      <w:r w:rsidR="00A443A5" w:rsidRPr="009C2584">
        <w:rPr>
          <w:rFonts w:ascii="Sylfaen" w:hAnsi="Sylfaen" w:cs="Sylfaen"/>
          <w:sz w:val="22"/>
          <w:szCs w:val="22"/>
          <w:lang w:val="ka-GE"/>
        </w:rPr>
        <w:t xml:space="preserve"> </w:t>
      </w:r>
      <w:r w:rsidRPr="009C2584">
        <w:rPr>
          <w:rFonts w:ascii="Sylfaen" w:hAnsi="Sylfaen" w:cs="Sylfaen"/>
          <w:sz w:val="22"/>
          <w:szCs w:val="22"/>
          <w:lang w:val="en-US"/>
        </w:rPr>
        <w:t>ინტეგრაციის</w:t>
      </w:r>
      <w:r w:rsidRPr="009C2584">
        <w:rPr>
          <w:rFonts w:ascii="Sylfaen" w:hAnsi="Sylfaen" w:cs="Arial"/>
          <w:sz w:val="22"/>
          <w:szCs w:val="22"/>
          <w:lang w:val="en-US"/>
        </w:rPr>
        <w:t xml:space="preserve"> </w:t>
      </w:r>
      <w:r w:rsidRPr="009C2584">
        <w:rPr>
          <w:rFonts w:ascii="Sylfaen" w:hAnsi="Sylfaen" w:cs="Sylfaen"/>
          <w:sz w:val="22"/>
          <w:szCs w:val="22"/>
          <w:lang w:val="en-US"/>
        </w:rPr>
        <w:t>მიდგომები</w:t>
      </w:r>
      <w:r w:rsidRPr="009C2584">
        <w:rPr>
          <w:rFonts w:ascii="Sylfaen" w:hAnsi="Sylfaen" w:cs="Arial"/>
          <w:sz w:val="22"/>
          <w:szCs w:val="22"/>
          <w:lang w:val="en-US"/>
        </w:rPr>
        <w:t xml:space="preserve"> </w:t>
      </w:r>
      <w:r w:rsidRPr="009C2584">
        <w:rPr>
          <w:rFonts w:ascii="Sylfaen" w:hAnsi="Sylfaen" w:cs="Sylfaen"/>
          <w:sz w:val="22"/>
          <w:szCs w:val="22"/>
          <w:lang w:val="en-US"/>
        </w:rPr>
        <w:t>დეტალურად</w:t>
      </w:r>
      <w:r w:rsidRPr="009C2584">
        <w:rPr>
          <w:rFonts w:ascii="Sylfaen" w:hAnsi="Sylfaen" w:cs="Arial"/>
          <w:sz w:val="22"/>
          <w:szCs w:val="22"/>
          <w:lang w:val="en-US"/>
        </w:rPr>
        <w:t xml:space="preserve"> </w:t>
      </w:r>
      <w:r w:rsidRPr="009C2584">
        <w:rPr>
          <w:rFonts w:ascii="Sylfaen" w:hAnsi="Sylfaen" w:cs="Sylfaen"/>
          <w:sz w:val="22"/>
          <w:szCs w:val="22"/>
          <w:lang w:val="en-US"/>
        </w:rPr>
        <w:t>არის</w:t>
      </w:r>
      <w:r w:rsidRPr="009C2584">
        <w:rPr>
          <w:rFonts w:ascii="Sylfaen" w:hAnsi="Sylfaen" w:cs="Arial"/>
          <w:sz w:val="22"/>
          <w:szCs w:val="22"/>
          <w:lang w:val="en-US"/>
        </w:rPr>
        <w:t xml:space="preserve"> </w:t>
      </w:r>
      <w:r w:rsidRPr="009C2584">
        <w:rPr>
          <w:rFonts w:ascii="Sylfaen" w:hAnsi="Sylfaen" w:cs="Sylfaen"/>
          <w:sz w:val="22"/>
          <w:szCs w:val="22"/>
          <w:lang w:val="en-US"/>
        </w:rPr>
        <w:t>განხილული</w:t>
      </w:r>
      <w:r w:rsidRPr="009C2584">
        <w:rPr>
          <w:rFonts w:ascii="Sylfaen" w:hAnsi="Sylfaen" w:cs="Arial"/>
          <w:sz w:val="22"/>
          <w:szCs w:val="22"/>
          <w:lang w:val="en-US"/>
        </w:rPr>
        <w:t xml:space="preserve"> </w:t>
      </w:r>
      <w:r w:rsidR="00417903" w:rsidRPr="009C2584">
        <w:rPr>
          <w:rFonts w:ascii="Sylfaen" w:hAnsi="Sylfaen" w:cs="Arial"/>
          <w:sz w:val="22"/>
          <w:szCs w:val="22"/>
          <w:lang w:val="ka-GE"/>
        </w:rPr>
        <w:t>„</w:t>
      </w:r>
      <w:r w:rsidRPr="009C2584">
        <w:rPr>
          <w:rFonts w:ascii="Sylfaen" w:hAnsi="Sylfaen" w:cs="Sylfaen"/>
          <w:sz w:val="22"/>
          <w:szCs w:val="22"/>
          <w:lang w:val="en-US"/>
        </w:rPr>
        <w:t>ჯანმრთელობაზე</w:t>
      </w:r>
      <w:r w:rsidRPr="009C2584">
        <w:rPr>
          <w:rFonts w:ascii="Sylfaen" w:hAnsi="Sylfaen" w:cs="Arial"/>
          <w:sz w:val="22"/>
          <w:szCs w:val="22"/>
          <w:lang w:val="en-US"/>
        </w:rPr>
        <w:t xml:space="preserve"> </w:t>
      </w:r>
      <w:r w:rsidRPr="009C2584">
        <w:rPr>
          <w:rFonts w:ascii="Sylfaen" w:hAnsi="Sylfaen" w:cs="Sylfaen"/>
          <w:sz w:val="22"/>
          <w:szCs w:val="22"/>
          <w:lang w:val="en-US"/>
        </w:rPr>
        <w:t>ზემოქმედების</w:t>
      </w:r>
      <w:r w:rsidRPr="009C2584">
        <w:rPr>
          <w:rFonts w:ascii="Sylfaen" w:hAnsi="Sylfaen" w:cs="Arial"/>
          <w:sz w:val="22"/>
          <w:szCs w:val="22"/>
          <w:lang w:val="en-US"/>
        </w:rPr>
        <w:t xml:space="preserve"> </w:t>
      </w:r>
      <w:r w:rsidRPr="009C2584">
        <w:rPr>
          <w:rFonts w:ascii="Sylfaen" w:hAnsi="Sylfaen" w:cs="Sylfaen"/>
          <w:sz w:val="22"/>
          <w:szCs w:val="22"/>
          <w:lang w:val="en-US"/>
        </w:rPr>
        <w:t>შეფასების</w:t>
      </w:r>
      <w:r w:rsidRPr="009C2584">
        <w:rPr>
          <w:rFonts w:ascii="Sylfaen" w:hAnsi="Sylfaen" w:cs="Arial"/>
          <w:sz w:val="22"/>
          <w:szCs w:val="22"/>
          <w:lang w:val="en-US"/>
        </w:rPr>
        <w:t xml:space="preserve"> </w:t>
      </w:r>
      <w:r w:rsidRPr="009C2584">
        <w:rPr>
          <w:rFonts w:ascii="Sylfaen" w:hAnsi="Sylfaen" w:cs="Sylfaen"/>
          <w:sz w:val="22"/>
          <w:szCs w:val="22"/>
          <w:lang w:val="en-US"/>
        </w:rPr>
        <w:t>სახელმძღვანელოში</w:t>
      </w:r>
      <w:r w:rsidR="00417903" w:rsidRPr="009C2584">
        <w:rPr>
          <w:rFonts w:ascii="Sylfaen" w:hAnsi="Sylfaen" w:cs="Sylfaen"/>
          <w:sz w:val="22"/>
          <w:szCs w:val="22"/>
          <w:lang w:val="ka-GE"/>
        </w:rPr>
        <w:t>“</w:t>
      </w:r>
      <w:r w:rsidRPr="009C2584">
        <w:rPr>
          <w:rFonts w:ascii="Sylfaen" w:hAnsi="Sylfaen" w:cs="Arial"/>
          <w:sz w:val="22"/>
          <w:szCs w:val="22"/>
          <w:lang w:val="en-US"/>
        </w:rPr>
        <w:t xml:space="preserve">, </w:t>
      </w:r>
      <w:r w:rsidRPr="009C2584">
        <w:rPr>
          <w:rFonts w:ascii="Sylfaen" w:hAnsi="Sylfaen" w:cs="Sylfaen"/>
          <w:sz w:val="22"/>
          <w:szCs w:val="22"/>
          <w:lang w:val="en-US"/>
        </w:rPr>
        <w:t>რომელიც</w:t>
      </w:r>
      <w:r w:rsidRPr="009C2584">
        <w:rPr>
          <w:rFonts w:ascii="Sylfaen" w:hAnsi="Sylfaen" w:cs="Arial"/>
          <w:sz w:val="22"/>
          <w:szCs w:val="22"/>
          <w:lang w:val="en-US"/>
        </w:rPr>
        <w:t xml:space="preserve"> </w:t>
      </w:r>
      <w:r w:rsidRPr="009C2584">
        <w:rPr>
          <w:rFonts w:ascii="Sylfaen" w:hAnsi="Sylfaen" w:cs="Sylfaen"/>
          <w:sz w:val="22"/>
          <w:szCs w:val="22"/>
          <w:lang w:val="en-US"/>
        </w:rPr>
        <w:t>საქართველოსთვის</w:t>
      </w:r>
      <w:r w:rsidRPr="009C2584">
        <w:rPr>
          <w:rFonts w:ascii="Sylfaen" w:hAnsi="Sylfaen" w:cs="Arial"/>
          <w:sz w:val="22"/>
          <w:szCs w:val="22"/>
          <w:lang w:val="en-US"/>
        </w:rPr>
        <w:t xml:space="preserve"> </w:t>
      </w:r>
      <w:r w:rsidR="00DA101F" w:rsidRPr="009C2584">
        <w:rPr>
          <w:rFonts w:ascii="Sylfaen" w:hAnsi="Sylfaen" w:cs="Arial"/>
          <w:sz w:val="22"/>
          <w:szCs w:val="22"/>
          <w:lang w:val="ka-GE"/>
        </w:rPr>
        <w:t xml:space="preserve">შემუშავდა </w:t>
      </w:r>
      <w:r w:rsidRPr="009C2584">
        <w:rPr>
          <w:rFonts w:ascii="Sylfaen" w:hAnsi="Sylfaen" w:cs="Sylfaen"/>
          <w:sz w:val="22"/>
          <w:szCs w:val="22"/>
          <w:lang w:val="en-US"/>
        </w:rPr>
        <w:t>ევროკავშირის</w:t>
      </w:r>
      <w:r w:rsidRPr="009C2584">
        <w:rPr>
          <w:rFonts w:ascii="Sylfaen" w:hAnsi="Sylfaen" w:cs="Arial"/>
          <w:sz w:val="22"/>
          <w:szCs w:val="22"/>
          <w:lang w:val="en-US"/>
        </w:rPr>
        <w:t xml:space="preserve"> </w:t>
      </w:r>
      <w:r w:rsidRPr="009C2584">
        <w:rPr>
          <w:rFonts w:ascii="Sylfaen" w:hAnsi="Sylfaen" w:cs="Sylfaen"/>
          <w:sz w:val="22"/>
          <w:szCs w:val="22"/>
          <w:lang w:val="en-US"/>
        </w:rPr>
        <w:t>მიერ</w:t>
      </w:r>
      <w:r w:rsidRPr="009C2584">
        <w:rPr>
          <w:rFonts w:ascii="Sylfaen" w:hAnsi="Sylfaen" w:cs="Arial"/>
          <w:sz w:val="22"/>
          <w:szCs w:val="22"/>
          <w:lang w:val="en-US"/>
        </w:rPr>
        <w:t xml:space="preserve"> </w:t>
      </w:r>
      <w:r w:rsidRPr="009C2584">
        <w:rPr>
          <w:rFonts w:ascii="Sylfaen" w:hAnsi="Sylfaen" w:cs="Sylfaen"/>
          <w:sz w:val="22"/>
          <w:szCs w:val="22"/>
          <w:lang w:val="en-US"/>
        </w:rPr>
        <w:t>დაფინანსებული</w:t>
      </w:r>
      <w:r w:rsidRPr="009C2584">
        <w:rPr>
          <w:rFonts w:ascii="Sylfaen" w:hAnsi="Sylfaen" w:cs="Arial"/>
          <w:sz w:val="22"/>
          <w:szCs w:val="22"/>
          <w:lang w:val="en-US"/>
        </w:rPr>
        <w:t xml:space="preserve"> </w:t>
      </w:r>
      <w:r w:rsidR="00DA101F" w:rsidRPr="009C2584">
        <w:rPr>
          <w:rFonts w:ascii="Sylfaen" w:hAnsi="Sylfaen" w:cs="Sylfaen"/>
          <w:sz w:val="22"/>
          <w:szCs w:val="22"/>
          <w:lang w:val="ka-GE"/>
        </w:rPr>
        <w:t xml:space="preserve">ტვინინგის </w:t>
      </w:r>
      <w:r w:rsidRPr="009C2584">
        <w:rPr>
          <w:rFonts w:ascii="Sylfaen" w:hAnsi="Sylfaen" w:cs="Sylfaen"/>
          <w:sz w:val="22"/>
          <w:szCs w:val="22"/>
          <w:lang w:val="en-US"/>
        </w:rPr>
        <w:t>პროექტის</w:t>
      </w:r>
      <w:r w:rsidRPr="009C2584">
        <w:rPr>
          <w:rFonts w:ascii="Sylfaen" w:hAnsi="Sylfaen" w:cs="Arial"/>
          <w:sz w:val="22"/>
          <w:szCs w:val="22"/>
          <w:lang w:val="en-US"/>
        </w:rPr>
        <w:t xml:space="preserve"> </w:t>
      </w:r>
      <w:r w:rsidRPr="009C2584">
        <w:rPr>
          <w:rFonts w:ascii="Sylfaen" w:hAnsi="Sylfaen" w:cs="Sylfaen"/>
          <w:sz w:val="22"/>
          <w:szCs w:val="22"/>
          <w:lang w:val="en-US"/>
        </w:rPr>
        <w:t>ფარგლებში</w:t>
      </w:r>
      <w:r w:rsidR="00DA101F" w:rsidRPr="009C2584">
        <w:rPr>
          <w:rStyle w:val="FootnoteReference"/>
          <w:rFonts w:ascii="Sylfaen" w:hAnsi="Sylfaen" w:cs="Arial"/>
          <w:sz w:val="22"/>
          <w:szCs w:val="22"/>
          <w:lang w:val="en-GB"/>
        </w:rPr>
        <w:footnoteReference w:id="76"/>
      </w:r>
      <w:r w:rsidRPr="009C2584">
        <w:rPr>
          <w:rFonts w:ascii="Sylfaen" w:hAnsi="Sylfaen" w:cs="Arial"/>
          <w:sz w:val="22"/>
          <w:szCs w:val="22"/>
          <w:lang w:val="en-US"/>
        </w:rPr>
        <w:t xml:space="preserve">. </w:t>
      </w:r>
      <w:r w:rsidR="00C63B6A" w:rsidRPr="009C2584">
        <w:rPr>
          <w:rFonts w:ascii="Sylfaen" w:hAnsi="Sylfaen" w:cs="Arial"/>
          <w:sz w:val="22"/>
          <w:szCs w:val="22"/>
          <w:lang w:val="ka-GE"/>
        </w:rPr>
        <w:t>აღნიშნულ</w:t>
      </w:r>
      <w:r w:rsidR="00C63B6A" w:rsidRPr="009C2584">
        <w:rPr>
          <w:rFonts w:ascii="Sylfaen" w:hAnsi="Sylfaen" w:cs="Sylfaen"/>
          <w:sz w:val="22"/>
          <w:szCs w:val="22"/>
          <w:lang w:val="ka-GE"/>
        </w:rPr>
        <w:t xml:space="preserve"> </w:t>
      </w:r>
      <w:r w:rsidRPr="009C2584">
        <w:rPr>
          <w:rFonts w:ascii="Sylfaen" w:hAnsi="Sylfaen" w:cs="Sylfaen"/>
          <w:sz w:val="22"/>
          <w:szCs w:val="22"/>
          <w:lang w:val="en-US"/>
        </w:rPr>
        <w:t>გაიდლაინებ</w:t>
      </w:r>
      <w:r w:rsidR="00C63B6A" w:rsidRPr="009C2584">
        <w:rPr>
          <w:rFonts w:ascii="Sylfaen" w:hAnsi="Sylfaen" w:cs="Sylfaen"/>
          <w:sz w:val="22"/>
          <w:szCs w:val="22"/>
          <w:lang w:val="ka-GE"/>
        </w:rPr>
        <w:t>შ</w:t>
      </w:r>
      <w:r w:rsidRPr="009C2584">
        <w:rPr>
          <w:rFonts w:ascii="Sylfaen" w:hAnsi="Sylfaen" w:cs="Sylfaen"/>
          <w:sz w:val="22"/>
          <w:szCs w:val="22"/>
          <w:lang w:val="en-US"/>
        </w:rPr>
        <w:t>ი</w:t>
      </w:r>
      <w:r w:rsidR="00C63B6A" w:rsidRPr="009C2584">
        <w:rPr>
          <w:rFonts w:ascii="Sylfaen" w:hAnsi="Sylfaen" w:cs="Sylfaen"/>
          <w:sz w:val="22"/>
          <w:szCs w:val="22"/>
          <w:lang w:val="ka-GE"/>
        </w:rPr>
        <w:t xml:space="preserve"> მოცემულია </w:t>
      </w:r>
      <w:r w:rsidRPr="009C2584">
        <w:rPr>
          <w:rFonts w:ascii="Sylfaen" w:hAnsi="Sylfaen" w:cs="Sylfaen"/>
          <w:sz w:val="22"/>
          <w:szCs w:val="22"/>
          <w:lang w:val="en-US"/>
        </w:rPr>
        <w:t>ჯანმრთელობის</w:t>
      </w:r>
      <w:r w:rsidRPr="009C2584">
        <w:rPr>
          <w:rFonts w:ascii="Sylfaen" w:hAnsi="Sylfaen" w:cs="Arial"/>
          <w:sz w:val="22"/>
          <w:szCs w:val="22"/>
          <w:lang w:val="en-US"/>
        </w:rPr>
        <w:t xml:space="preserve"> </w:t>
      </w:r>
      <w:r w:rsidRPr="009C2584">
        <w:rPr>
          <w:rFonts w:ascii="Sylfaen" w:hAnsi="Sylfaen" w:cs="Sylfaen"/>
          <w:sz w:val="22"/>
          <w:szCs w:val="22"/>
          <w:lang w:val="en-US"/>
        </w:rPr>
        <w:t>ინდიკატორებ</w:t>
      </w:r>
      <w:r w:rsidR="00C63B6A" w:rsidRPr="009C2584">
        <w:rPr>
          <w:rFonts w:ascii="Sylfaen" w:hAnsi="Sylfaen" w:cs="Sylfaen"/>
          <w:sz w:val="22"/>
          <w:szCs w:val="22"/>
          <w:lang w:val="ka-GE"/>
        </w:rPr>
        <w:t>ი</w:t>
      </w:r>
      <w:r w:rsidRPr="00D05FD8">
        <w:rPr>
          <w:rFonts w:ascii="Sylfaen" w:hAnsi="Sylfaen" w:cs="Arial"/>
          <w:sz w:val="22"/>
          <w:szCs w:val="22"/>
          <w:lang w:val="en-US"/>
        </w:rPr>
        <w:t xml:space="preserve"> </w:t>
      </w:r>
      <w:r w:rsidRPr="00D05FD8">
        <w:rPr>
          <w:rFonts w:ascii="Sylfaen" w:hAnsi="Sylfaen" w:cs="Sylfaen"/>
          <w:sz w:val="22"/>
          <w:szCs w:val="22"/>
          <w:lang w:val="en-US"/>
        </w:rPr>
        <w:t>საბაზისო</w:t>
      </w:r>
      <w:r w:rsidRPr="00D05FD8">
        <w:rPr>
          <w:rFonts w:ascii="Sylfaen" w:hAnsi="Sylfaen" w:cs="Arial"/>
          <w:sz w:val="22"/>
          <w:szCs w:val="22"/>
          <w:lang w:val="en-US"/>
        </w:rPr>
        <w:t xml:space="preserve"> </w:t>
      </w:r>
      <w:r w:rsidRPr="00D05FD8">
        <w:rPr>
          <w:rFonts w:ascii="Sylfaen" w:hAnsi="Sylfaen" w:cs="Sylfaen"/>
          <w:sz w:val="22"/>
          <w:szCs w:val="22"/>
          <w:lang w:val="en-US"/>
        </w:rPr>
        <w:t>ანალიზისთვის</w:t>
      </w:r>
      <w:r w:rsidRPr="00D05FD8">
        <w:rPr>
          <w:rFonts w:ascii="Sylfaen" w:hAnsi="Sylfaen" w:cs="Arial"/>
          <w:sz w:val="22"/>
          <w:szCs w:val="22"/>
          <w:lang w:val="en-US"/>
        </w:rPr>
        <w:t xml:space="preserve">, </w:t>
      </w:r>
      <w:r w:rsidR="00C63B6A" w:rsidRPr="00D05FD8">
        <w:rPr>
          <w:rFonts w:ascii="Sylfaen" w:hAnsi="Sylfaen" w:cs="Arial"/>
          <w:sz w:val="22"/>
          <w:szCs w:val="22"/>
          <w:lang w:val="ka-GE"/>
        </w:rPr>
        <w:t xml:space="preserve">ასევე </w:t>
      </w:r>
      <w:r w:rsidRPr="00D05FD8">
        <w:rPr>
          <w:rFonts w:ascii="Sylfaen" w:hAnsi="Sylfaen" w:cs="Sylfaen"/>
          <w:sz w:val="22"/>
          <w:szCs w:val="22"/>
          <w:lang w:val="en-US"/>
        </w:rPr>
        <w:t>ინსტრუმენტებ</w:t>
      </w:r>
      <w:r w:rsidR="00C63B6A" w:rsidRPr="00D05FD8">
        <w:rPr>
          <w:rFonts w:ascii="Sylfaen" w:hAnsi="Sylfaen" w:cs="Sylfaen"/>
          <w:sz w:val="22"/>
          <w:szCs w:val="22"/>
          <w:lang w:val="ka-GE"/>
        </w:rPr>
        <w:t xml:space="preserve">ი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დიაგრამებ</w:t>
      </w:r>
      <w:r w:rsidR="00C63B6A" w:rsidRPr="00D05FD8">
        <w:rPr>
          <w:rFonts w:ascii="Sylfaen" w:hAnsi="Sylfaen" w:cs="Sylfaen"/>
          <w:sz w:val="22"/>
          <w:szCs w:val="22"/>
          <w:lang w:val="ka-GE"/>
        </w:rPr>
        <w:t>ი</w:t>
      </w:r>
      <w:r w:rsidRPr="00D05FD8">
        <w:rPr>
          <w:rFonts w:ascii="Sylfaen" w:hAnsi="Sylfaen" w:cs="Arial"/>
          <w:sz w:val="22"/>
          <w:szCs w:val="22"/>
          <w:lang w:val="en-US"/>
        </w:rPr>
        <w:t xml:space="preserve">, </w:t>
      </w:r>
      <w:r w:rsidRPr="00D05FD8">
        <w:rPr>
          <w:rFonts w:ascii="Sylfaen" w:hAnsi="Sylfaen" w:cs="Sylfaen"/>
          <w:sz w:val="22"/>
          <w:szCs w:val="22"/>
          <w:lang w:val="en-US"/>
        </w:rPr>
        <w:t>რომლებიც</w:t>
      </w:r>
      <w:r w:rsidRPr="00D05FD8">
        <w:rPr>
          <w:rFonts w:ascii="Sylfaen" w:hAnsi="Sylfaen" w:cs="Arial"/>
          <w:sz w:val="22"/>
          <w:szCs w:val="22"/>
          <w:lang w:val="en-US"/>
        </w:rPr>
        <w:t xml:space="preserve"> </w:t>
      </w:r>
      <w:r w:rsidRPr="00D05FD8">
        <w:rPr>
          <w:rFonts w:ascii="Sylfaen" w:hAnsi="Sylfaen" w:cs="Sylfaen"/>
          <w:sz w:val="22"/>
          <w:szCs w:val="22"/>
          <w:lang w:val="en-US"/>
        </w:rPr>
        <w:t>სკრინინგ</w:t>
      </w:r>
      <w:r w:rsidR="00055414" w:rsidRPr="00D05FD8">
        <w:rPr>
          <w:rFonts w:ascii="Sylfaen" w:hAnsi="Sylfaen" w:cs="Sylfaen"/>
          <w:sz w:val="22"/>
          <w:szCs w:val="22"/>
          <w:lang w:val="ka-GE"/>
        </w:rPr>
        <w:t>ის</w:t>
      </w:r>
      <w:r w:rsidRPr="00D05FD8">
        <w:rPr>
          <w:rFonts w:ascii="Sylfaen" w:hAnsi="Sylfaen" w:cs="Arial"/>
          <w:sz w:val="22"/>
          <w:szCs w:val="22"/>
          <w:lang w:val="en-US"/>
        </w:rPr>
        <w:t xml:space="preserve">, </w:t>
      </w:r>
      <w:r w:rsidRPr="00D05FD8">
        <w:rPr>
          <w:rFonts w:ascii="Sylfaen" w:hAnsi="Sylfaen" w:cs="Sylfaen"/>
          <w:sz w:val="22"/>
          <w:szCs w:val="22"/>
          <w:lang w:val="en-US"/>
        </w:rPr>
        <w:t>სკოპ</w:t>
      </w:r>
      <w:r w:rsidR="00041F97" w:rsidRPr="00D05FD8">
        <w:rPr>
          <w:rFonts w:ascii="Sylfaen" w:hAnsi="Sylfaen" w:cs="Sylfaen"/>
          <w:sz w:val="22"/>
          <w:szCs w:val="22"/>
          <w:lang w:val="ka-GE"/>
        </w:rPr>
        <w:t>ინგ</w:t>
      </w:r>
      <w:r w:rsidR="00055414" w:rsidRPr="00D05FD8">
        <w:rPr>
          <w:rFonts w:ascii="Sylfaen" w:hAnsi="Sylfaen" w:cs="Sylfaen"/>
          <w:sz w:val="22"/>
          <w:szCs w:val="22"/>
          <w:lang w:val="ka-GE"/>
        </w:rPr>
        <w:t>ისა</w:t>
      </w:r>
      <w:r w:rsidR="00055414" w:rsidRPr="00D05FD8">
        <w:rPr>
          <w:rFonts w:ascii="Sylfaen" w:hAnsi="Sylfaen" w:cs="Arial"/>
          <w:sz w:val="22"/>
          <w:szCs w:val="22"/>
          <w:lang w:val="ka-GE"/>
        </w:rPr>
        <w:t xml:space="preserve"> და</w:t>
      </w:r>
      <w:r w:rsidRPr="00D05FD8">
        <w:rPr>
          <w:rFonts w:ascii="Sylfaen" w:hAnsi="Sylfaen" w:cs="Arial"/>
          <w:sz w:val="22"/>
          <w:szCs w:val="22"/>
          <w:lang w:val="en-US"/>
        </w:rPr>
        <w:t xml:space="preserve"> </w:t>
      </w:r>
      <w:r w:rsidRPr="00D05FD8">
        <w:rPr>
          <w:rFonts w:ascii="Sylfaen" w:hAnsi="Sylfaen" w:cs="Sylfaen"/>
          <w:sz w:val="22"/>
          <w:szCs w:val="22"/>
          <w:lang w:val="en-US"/>
        </w:rPr>
        <w:t>შეფასების</w:t>
      </w:r>
      <w:r w:rsidRPr="00D05FD8">
        <w:rPr>
          <w:rFonts w:ascii="Sylfaen" w:hAnsi="Sylfaen" w:cs="Arial"/>
          <w:sz w:val="22"/>
          <w:szCs w:val="22"/>
          <w:lang w:val="en-US"/>
        </w:rPr>
        <w:t xml:space="preserve"> </w:t>
      </w:r>
      <w:r w:rsidRPr="00D05FD8">
        <w:rPr>
          <w:rFonts w:ascii="Sylfaen" w:hAnsi="Sylfaen" w:cs="Sylfaen"/>
          <w:sz w:val="22"/>
          <w:szCs w:val="22"/>
          <w:lang w:val="en-US"/>
        </w:rPr>
        <w:t>ანგარიშის</w:t>
      </w:r>
      <w:r w:rsidRPr="00D05FD8">
        <w:rPr>
          <w:rFonts w:ascii="Sylfaen" w:hAnsi="Sylfaen" w:cs="Arial"/>
          <w:sz w:val="22"/>
          <w:szCs w:val="22"/>
          <w:lang w:val="en-US"/>
        </w:rPr>
        <w:t xml:space="preserve"> </w:t>
      </w:r>
      <w:r w:rsidRPr="00D05FD8">
        <w:rPr>
          <w:rFonts w:ascii="Sylfaen" w:hAnsi="Sylfaen" w:cs="Sylfaen"/>
          <w:sz w:val="22"/>
          <w:szCs w:val="22"/>
          <w:lang w:val="en-US"/>
        </w:rPr>
        <w:t>მომზადებაზე</w:t>
      </w:r>
      <w:r w:rsidR="00055414" w:rsidRPr="00D05FD8">
        <w:rPr>
          <w:rFonts w:ascii="Sylfaen" w:hAnsi="Sylfaen" w:cs="Sylfaen"/>
          <w:sz w:val="22"/>
          <w:szCs w:val="22"/>
          <w:lang w:val="ka-GE"/>
        </w:rPr>
        <w:t xml:space="preserve">ა </w:t>
      </w:r>
      <w:r w:rsidR="00055414" w:rsidRPr="00D05FD8">
        <w:rPr>
          <w:rFonts w:ascii="Sylfaen" w:hAnsi="Sylfaen" w:cs="Sylfaen"/>
          <w:sz w:val="22"/>
          <w:szCs w:val="22"/>
          <w:lang w:val="en-US"/>
        </w:rPr>
        <w:t>მორგებული</w:t>
      </w:r>
      <w:r w:rsidRPr="00D05FD8">
        <w:rPr>
          <w:rFonts w:ascii="Sylfaen" w:hAnsi="Sylfaen" w:cs="Arial"/>
          <w:sz w:val="22"/>
          <w:szCs w:val="22"/>
          <w:lang w:val="en-US"/>
        </w:rPr>
        <w:t xml:space="preserve">, </w:t>
      </w:r>
      <w:r w:rsidR="00A71F75" w:rsidRPr="00D05FD8">
        <w:rPr>
          <w:rFonts w:ascii="Sylfaen" w:hAnsi="Sylfaen" w:cs="Arial"/>
          <w:sz w:val="22"/>
          <w:szCs w:val="22"/>
          <w:lang w:val="ka-GE"/>
        </w:rPr>
        <w:t xml:space="preserve">ასევე </w:t>
      </w:r>
      <w:r w:rsidRPr="00D05FD8">
        <w:rPr>
          <w:rFonts w:ascii="Sylfaen" w:hAnsi="Sylfaen" w:cs="Sylfaen"/>
          <w:sz w:val="22"/>
          <w:szCs w:val="22"/>
          <w:lang w:val="en-US"/>
        </w:rPr>
        <w:t>ანგარიშის</w:t>
      </w:r>
      <w:r w:rsidRPr="00D05FD8">
        <w:rPr>
          <w:rFonts w:ascii="Sylfaen" w:hAnsi="Sylfaen" w:cs="Arial"/>
          <w:sz w:val="22"/>
          <w:szCs w:val="22"/>
          <w:lang w:val="en-US"/>
        </w:rPr>
        <w:t xml:space="preserve"> </w:t>
      </w:r>
      <w:r w:rsidRPr="00D05FD8">
        <w:rPr>
          <w:rFonts w:ascii="Sylfaen" w:hAnsi="Sylfaen" w:cs="Sylfaen"/>
          <w:sz w:val="22"/>
          <w:szCs w:val="22"/>
          <w:lang w:val="en-US"/>
        </w:rPr>
        <w:t>მიმოხილვა</w:t>
      </w:r>
      <w:r w:rsidR="00A71F75" w:rsidRPr="00D05FD8">
        <w:rPr>
          <w:rFonts w:ascii="Sylfaen" w:hAnsi="Sylfaen" w:cs="Sylfaen"/>
          <w:sz w:val="22"/>
          <w:szCs w:val="22"/>
          <w:lang w:val="ka-GE"/>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00453106" w:rsidRPr="00D05FD8">
        <w:rPr>
          <w:rFonts w:ascii="Sylfaen" w:hAnsi="Sylfaen" w:cs="Arial"/>
          <w:sz w:val="22"/>
          <w:szCs w:val="22"/>
          <w:lang w:val="ka-GE"/>
        </w:rPr>
        <w:t>სგშ/გზშ</w:t>
      </w:r>
      <w:r w:rsidRPr="00D05FD8">
        <w:rPr>
          <w:rFonts w:ascii="Sylfaen" w:hAnsi="Sylfaen" w:cs="Arial"/>
          <w:sz w:val="22"/>
          <w:szCs w:val="22"/>
          <w:lang w:val="en-US"/>
        </w:rPr>
        <w:t>-</w:t>
      </w:r>
      <w:r w:rsidR="00453106" w:rsidRPr="00D05FD8">
        <w:rPr>
          <w:rFonts w:ascii="Sylfaen" w:hAnsi="Sylfaen" w:cs="Arial"/>
          <w:sz w:val="22"/>
          <w:szCs w:val="22"/>
          <w:lang w:val="ka-GE"/>
        </w:rPr>
        <w:t>ი</w:t>
      </w:r>
      <w:r w:rsidRPr="00D05FD8">
        <w:rPr>
          <w:rFonts w:ascii="Sylfaen" w:hAnsi="Sylfaen" w:cs="Sylfaen"/>
          <w:sz w:val="22"/>
          <w:szCs w:val="22"/>
          <w:lang w:val="en-US"/>
        </w:rPr>
        <w:t>ს</w:t>
      </w:r>
      <w:r w:rsidRPr="00D05FD8">
        <w:rPr>
          <w:rFonts w:ascii="Sylfaen" w:hAnsi="Sylfaen" w:cs="Arial"/>
          <w:sz w:val="22"/>
          <w:szCs w:val="22"/>
          <w:lang w:val="en-US"/>
        </w:rPr>
        <w:t xml:space="preserve"> </w:t>
      </w:r>
      <w:r w:rsidRPr="00D05FD8">
        <w:rPr>
          <w:rFonts w:ascii="Sylfaen" w:hAnsi="Sylfaen" w:cs="Sylfaen"/>
          <w:sz w:val="22"/>
          <w:szCs w:val="22"/>
          <w:lang w:val="en-US"/>
        </w:rPr>
        <w:lastRenderedPageBreak/>
        <w:t>მონიტორინგის</w:t>
      </w:r>
      <w:r w:rsidRPr="00D05FD8">
        <w:rPr>
          <w:rFonts w:ascii="Sylfaen" w:hAnsi="Sylfaen" w:cs="Arial"/>
          <w:sz w:val="22"/>
          <w:szCs w:val="22"/>
          <w:lang w:val="en-US"/>
        </w:rPr>
        <w:t xml:space="preserve"> </w:t>
      </w:r>
      <w:r w:rsidRPr="00D05FD8">
        <w:rPr>
          <w:rFonts w:ascii="Sylfaen" w:hAnsi="Sylfaen" w:cs="Sylfaen"/>
          <w:sz w:val="22"/>
          <w:szCs w:val="22"/>
          <w:lang w:val="en-US"/>
        </w:rPr>
        <w:t>ეტაპებ</w:t>
      </w:r>
      <w:r w:rsidR="00A71F75" w:rsidRPr="00D05FD8">
        <w:rPr>
          <w:rFonts w:ascii="Sylfaen" w:hAnsi="Sylfaen" w:cs="Sylfaen"/>
          <w:sz w:val="22"/>
          <w:szCs w:val="22"/>
          <w:lang w:val="ka-GE"/>
        </w:rPr>
        <w:t xml:space="preserve">ი. </w:t>
      </w:r>
      <w:r w:rsidRPr="00D05FD8">
        <w:rPr>
          <w:rFonts w:ascii="Sylfaen" w:hAnsi="Sylfaen" w:cs="Sylfaen"/>
          <w:sz w:val="22"/>
          <w:szCs w:val="22"/>
          <w:lang w:val="en-US"/>
        </w:rPr>
        <w:t>გაიდლაინები</w:t>
      </w:r>
      <w:r w:rsidR="0096129C" w:rsidRPr="00D05FD8">
        <w:rPr>
          <w:rFonts w:ascii="Sylfaen" w:hAnsi="Sylfaen" w:cs="Sylfaen"/>
          <w:sz w:val="22"/>
          <w:szCs w:val="22"/>
          <w:lang w:val="ka-GE"/>
        </w:rPr>
        <w:t>ს</w:t>
      </w:r>
      <w:r w:rsidRPr="00D05FD8">
        <w:rPr>
          <w:rFonts w:ascii="Sylfaen" w:hAnsi="Sylfaen" w:cs="Arial"/>
          <w:sz w:val="22"/>
          <w:szCs w:val="22"/>
          <w:lang w:val="en-US"/>
        </w:rPr>
        <w:t xml:space="preserve"> </w:t>
      </w:r>
      <w:r w:rsidR="0096129C" w:rsidRPr="00D05FD8">
        <w:rPr>
          <w:rFonts w:ascii="Sylfaen" w:hAnsi="Sylfaen" w:cs="Sylfaen"/>
          <w:sz w:val="22"/>
          <w:szCs w:val="22"/>
          <w:lang w:val="ka-GE"/>
        </w:rPr>
        <w:t xml:space="preserve">გამოყენება </w:t>
      </w:r>
      <w:r w:rsidRPr="00D05FD8">
        <w:rPr>
          <w:rFonts w:ascii="Sylfaen" w:hAnsi="Sylfaen" w:cs="Arial"/>
          <w:sz w:val="22"/>
          <w:szCs w:val="22"/>
          <w:lang w:val="en-US"/>
        </w:rPr>
        <w:t>NCDC-</w:t>
      </w:r>
      <w:r w:rsidR="0096129C" w:rsidRPr="00D05FD8">
        <w:rPr>
          <w:rFonts w:ascii="Sylfaen" w:hAnsi="Sylfaen" w:cs="Sylfaen"/>
          <w:sz w:val="22"/>
          <w:szCs w:val="22"/>
          <w:lang w:val="ka-GE"/>
        </w:rPr>
        <w:t>ს</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სხვა</w:t>
      </w:r>
      <w:r w:rsidRPr="00D05FD8">
        <w:rPr>
          <w:rFonts w:ascii="Sylfaen" w:hAnsi="Sylfaen" w:cs="Arial"/>
          <w:sz w:val="22"/>
          <w:szCs w:val="22"/>
          <w:lang w:val="en-US"/>
        </w:rPr>
        <w:t xml:space="preserve"> </w:t>
      </w:r>
      <w:r w:rsidRPr="00D05FD8">
        <w:rPr>
          <w:rFonts w:ascii="Sylfaen" w:hAnsi="Sylfaen" w:cs="Sylfaen"/>
          <w:sz w:val="22"/>
          <w:szCs w:val="22"/>
          <w:lang w:val="en-US"/>
        </w:rPr>
        <w:t>დაინტერესებულ</w:t>
      </w:r>
      <w:r w:rsidRPr="00D05FD8">
        <w:rPr>
          <w:rFonts w:ascii="Sylfaen" w:hAnsi="Sylfaen" w:cs="Arial"/>
          <w:sz w:val="22"/>
          <w:szCs w:val="22"/>
          <w:lang w:val="en-US"/>
        </w:rPr>
        <w:t xml:space="preserve"> </w:t>
      </w:r>
      <w:r w:rsidRPr="00D05FD8">
        <w:rPr>
          <w:rFonts w:ascii="Sylfaen" w:hAnsi="Sylfaen" w:cs="Sylfaen"/>
          <w:sz w:val="22"/>
          <w:szCs w:val="22"/>
          <w:lang w:val="en-US"/>
        </w:rPr>
        <w:t>მხარეებ</w:t>
      </w:r>
      <w:r w:rsidR="0096129C" w:rsidRPr="00D05FD8">
        <w:rPr>
          <w:rFonts w:ascii="Sylfaen" w:hAnsi="Sylfaen" w:cs="Sylfaen"/>
          <w:sz w:val="22"/>
          <w:szCs w:val="22"/>
          <w:lang w:val="ka-GE"/>
        </w:rPr>
        <w:t>ს შეუძლიათ</w:t>
      </w:r>
      <w:r w:rsidR="00885EAD" w:rsidRPr="00D05FD8">
        <w:rPr>
          <w:rFonts w:ascii="Sylfaen" w:hAnsi="Sylfaen" w:cs="Arial"/>
          <w:sz w:val="22"/>
          <w:szCs w:val="22"/>
          <w:lang w:val="en-GB"/>
        </w:rPr>
        <w:t>.</w:t>
      </w:r>
    </w:p>
    <w:p w14:paraId="25A35393" w14:textId="4C4115E2" w:rsidR="00B862C0" w:rsidRPr="00D05FD8" w:rsidRDefault="00CE39C7" w:rsidP="00D05FD8">
      <w:pPr>
        <w:pStyle w:val="Heading4"/>
        <w:spacing w:before="160" w:after="160" w:line="259" w:lineRule="auto"/>
        <w:rPr>
          <w:rFonts w:ascii="Sylfaen" w:hAnsi="Sylfaen" w:cs="Arial"/>
          <w:szCs w:val="22"/>
          <w:lang w:val="en-US"/>
        </w:rPr>
      </w:pPr>
      <w:r w:rsidRPr="00D05FD8">
        <w:rPr>
          <w:rFonts w:ascii="Sylfaen" w:hAnsi="Sylfaen" w:cs="Arial"/>
          <w:szCs w:val="22"/>
          <w:lang w:val="ka-GE"/>
        </w:rPr>
        <w:t xml:space="preserve">კულტურული და არქეოლოგიური მემკვიდრეობა </w:t>
      </w:r>
    </w:p>
    <w:p w14:paraId="4A0CBDA6" w14:textId="1B64B40A" w:rsidR="00B80B76" w:rsidRPr="00D05FD8" w:rsidRDefault="00CE39C7" w:rsidP="00D05FD8">
      <w:pPr>
        <w:spacing w:before="160" w:after="160" w:line="259" w:lineRule="auto"/>
        <w:jc w:val="both"/>
        <w:rPr>
          <w:rFonts w:ascii="Sylfaen" w:hAnsi="Sylfaen" w:cs="Arial"/>
          <w:i/>
          <w:iCs/>
          <w:sz w:val="22"/>
          <w:szCs w:val="22"/>
          <w:lang w:val="ka-GE"/>
        </w:rPr>
      </w:pPr>
      <w:r w:rsidRPr="00D05FD8">
        <w:rPr>
          <w:rFonts w:ascii="Sylfaen" w:hAnsi="Sylfaen" w:cs="Arial"/>
          <w:i/>
          <w:iCs/>
          <w:sz w:val="22"/>
          <w:szCs w:val="22"/>
          <w:lang w:val="ka-GE"/>
        </w:rPr>
        <w:t xml:space="preserve">მთავარი ინდიკატორები </w:t>
      </w:r>
    </w:p>
    <w:p w14:paraId="3E9455AE" w14:textId="2603D273" w:rsidR="00835A08" w:rsidRPr="00D05FD8" w:rsidRDefault="00CA23E9" w:rsidP="00D05FD8">
      <w:pPr>
        <w:pStyle w:val="EACBulletlevel1"/>
        <w:spacing w:before="160" w:after="160" w:line="259" w:lineRule="auto"/>
        <w:rPr>
          <w:rFonts w:ascii="Sylfaen" w:hAnsi="Sylfaen" w:cs="Arial"/>
          <w:szCs w:val="22"/>
          <w:lang w:val="ka-GE"/>
        </w:rPr>
      </w:pPr>
      <w:r w:rsidRPr="00D05FD8">
        <w:rPr>
          <w:rFonts w:ascii="Sylfaen" w:hAnsi="Sylfaen" w:cs="Arial"/>
          <w:szCs w:val="22"/>
          <w:lang w:val="ka-GE"/>
        </w:rPr>
        <w:t>კულტურული და არქეოლოგიური მნიშვნელობის მქონე ტერიტორიები, დაცული სტატუსით</w:t>
      </w:r>
      <w:r w:rsidRPr="00D05FD8">
        <w:rPr>
          <w:rFonts w:ascii="Sylfaen" w:hAnsi="Sylfaen" w:cs="Arial"/>
          <w:szCs w:val="22"/>
          <w:lang w:val="en-US"/>
        </w:rPr>
        <w:t xml:space="preserve"> </w:t>
      </w:r>
    </w:p>
    <w:p w14:paraId="41B55352" w14:textId="501251C7" w:rsidR="00DB3C34" w:rsidRPr="00D05FD8" w:rsidRDefault="00CA23E9" w:rsidP="00D05FD8">
      <w:pPr>
        <w:pStyle w:val="EACBulletlevel1"/>
        <w:spacing w:before="160" w:after="160" w:line="259" w:lineRule="auto"/>
        <w:rPr>
          <w:rFonts w:ascii="Sylfaen" w:hAnsi="Sylfaen" w:cs="Arial"/>
          <w:szCs w:val="22"/>
        </w:rPr>
      </w:pPr>
      <w:r w:rsidRPr="00D05FD8">
        <w:rPr>
          <w:rFonts w:ascii="Sylfaen" w:hAnsi="Sylfaen" w:cs="Sylfaen"/>
          <w:szCs w:val="22"/>
        </w:rPr>
        <w:t>კულტურული</w:t>
      </w:r>
      <w:r w:rsidRPr="00D05FD8">
        <w:rPr>
          <w:rFonts w:ascii="Sylfaen" w:hAnsi="Sylfaen" w:cs="Arial"/>
          <w:szCs w:val="22"/>
        </w:rPr>
        <w:t xml:space="preserve"> </w:t>
      </w:r>
      <w:r w:rsidRPr="00D05FD8">
        <w:rPr>
          <w:rFonts w:ascii="Sylfaen" w:hAnsi="Sylfaen" w:cs="Sylfaen"/>
          <w:szCs w:val="22"/>
        </w:rPr>
        <w:t>მემკვიდრეობის</w:t>
      </w:r>
      <w:r w:rsidRPr="00D05FD8">
        <w:rPr>
          <w:rFonts w:ascii="Sylfaen" w:hAnsi="Sylfaen" w:cs="Arial"/>
          <w:szCs w:val="22"/>
        </w:rPr>
        <w:t xml:space="preserve"> </w:t>
      </w:r>
      <w:r w:rsidRPr="00D05FD8">
        <w:rPr>
          <w:rFonts w:ascii="Sylfaen" w:hAnsi="Sylfaen" w:cs="Sylfaen"/>
          <w:szCs w:val="22"/>
        </w:rPr>
        <w:t>ძეგლების</w:t>
      </w:r>
      <w:r w:rsidRPr="00D05FD8">
        <w:rPr>
          <w:rFonts w:ascii="Sylfaen" w:hAnsi="Sylfaen" w:cs="Arial"/>
          <w:szCs w:val="22"/>
        </w:rPr>
        <w:t xml:space="preserve"> </w:t>
      </w:r>
      <w:r w:rsidRPr="00D05FD8">
        <w:rPr>
          <w:rFonts w:ascii="Sylfaen" w:hAnsi="Sylfaen" w:cs="Sylfaen"/>
          <w:szCs w:val="22"/>
        </w:rPr>
        <w:t>რაოდენობა</w:t>
      </w:r>
      <w:r w:rsidRPr="00D05FD8">
        <w:rPr>
          <w:rFonts w:ascii="Sylfaen" w:hAnsi="Sylfaen" w:cs="Arial"/>
          <w:szCs w:val="22"/>
        </w:rPr>
        <w:t xml:space="preserve"> (</w:t>
      </w:r>
      <w:r w:rsidRPr="00D05FD8">
        <w:rPr>
          <w:rFonts w:ascii="Sylfaen" w:hAnsi="Sylfaen" w:cs="Sylfaen"/>
          <w:szCs w:val="22"/>
        </w:rPr>
        <w:t>დაცული</w:t>
      </w:r>
      <w:r w:rsidRPr="00D05FD8">
        <w:rPr>
          <w:rFonts w:ascii="Sylfaen" w:hAnsi="Sylfaen" w:cs="Arial"/>
          <w:szCs w:val="22"/>
        </w:rPr>
        <w:t xml:space="preserve"> </w:t>
      </w:r>
      <w:r w:rsidRPr="00D05FD8">
        <w:rPr>
          <w:rFonts w:ascii="Sylfaen" w:hAnsi="Sylfaen" w:cs="Sylfaen"/>
          <w:szCs w:val="22"/>
        </w:rPr>
        <w:t>სტატუსით</w:t>
      </w:r>
      <w:r w:rsidRPr="00D05FD8">
        <w:rPr>
          <w:rFonts w:ascii="Sylfaen" w:hAnsi="Sylfaen" w:cs="Arial"/>
          <w:szCs w:val="22"/>
        </w:rPr>
        <w:t xml:space="preserve">) </w:t>
      </w:r>
    </w:p>
    <w:p w14:paraId="65D459B3" w14:textId="585B9FC8" w:rsidR="00B80B76" w:rsidRPr="00D05FD8" w:rsidRDefault="00CA23E9"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მიწათსარგებლობის</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გარემოსდაცვითი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საზღვრები</w:t>
      </w:r>
      <w:r w:rsidRPr="00D05FD8">
        <w:rPr>
          <w:rFonts w:ascii="Sylfaen" w:hAnsi="Sylfaen" w:cs="Arial"/>
          <w:i/>
          <w:iCs/>
          <w:sz w:val="22"/>
          <w:szCs w:val="22"/>
          <w:lang w:val="en-US"/>
        </w:rPr>
        <w:t>:</w:t>
      </w:r>
    </w:p>
    <w:p w14:paraId="7B122283" w14:textId="4BCB183B" w:rsidR="00CA23E9" w:rsidRPr="009C2584" w:rsidRDefault="00CA23E9" w:rsidP="00D05FD8">
      <w:pPr>
        <w:pStyle w:val="EACBulletlevel1"/>
        <w:spacing w:before="160" w:after="160" w:line="259" w:lineRule="auto"/>
        <w:rPr>
          <w:rFonts w:ascii="Sylfaen" w:hAnsi="Sylfaen" w:cs="Arial"/>
          <w:szCs w:val="22"/>
        </w:rPr>
      </w:pPr>
      <w:r w:rsidRPr="00D05FD8">
        <w:rPr>
          <w:rFonts w:ascii="Sylfaen" w:hAnsi="Sylfaen" w:cs="Sylfaen"/>
          <w:szCs w:val="22"/>
        </w:rPr>
        <w:t>საკონსერვაციო</w:t>
      </w:r>
      <w:r w:rsidRPr="00D05FD8">
        <w:rPr>
          <w:rFonts w:ascii="Sylfaen" w:hAnsi="Sylfaen" w:cs="Arial"/>
          <w:szCs w:val="22"/>
        </w:rPr>
        <w:t xml:space="preserve"> </w:t>
      </w:r>
      <w:r w:rsidRPr="009C2584">
        <w:rPr>
          <w:rFonts w:ascii="Sylfaen" w:hAnsi="Sylfaen" w:cs="Sylfaen"/>
          <w:szCs w:val="22"/>
        </w:rPr>
        <w:t>ტერიტორია</w:t>
      </w:r>
      <w:r w:rsidRPr="009C2584">
        <w:rPr>
          <w:rFonts w:ascii="Sylfaen" w:hAnsi="Sylfaen" w:cs="Arial"/>
          <w:szCs w:val="22"/>
        </w:rPr>
        <w:t xml:space="preserve"> (</w:t>
      </w:r>
      <w:r w:rsidRPr="009C2584">
        <w:rPr>
          <w:rFonts w:ascii="Sylfaen" w:hAnsi="Sylfaen" w:cs="Sylfaen"/>
          <w:szCs w:val="22"/>
        </w:rPr>
        <w:t>ქალაქ</w:t>
      </w:r>
      <w:r w:rsidR="000F727A" w:rsidRPr="009C2584">
        <w:rPr>
          <w:rFonts w:ascii="Sylfaen" w:hAnsi="Sylfaen" w:cs="Sylfaen"/>
          <w:szCs w:val="22"/>
          <w:lang w:val="ka-GE"/>
        </w:rPr>
        <w:t>ის</w:t>
      </w:r>
      <w:r w:rsidRPr="009C2584">
        <w:rPr>
          <w:rFonts w:ascii="Sylfaen" w:hAnsi="Sylfaen" w:cs="Arial"/>
          <w:szCs w:val="22"/>
        </w:rPr>
        <w:t xml:space="preserve"> </w:t>
      </w:r>
      <w:r w:rsidRPr="009C2584">
        <w:rPr>
          <w:rFonts w:ascii="Sylfaen" w:hAnsi="Sylfaen" w:cs="Sylfaen"/>
          <w:szCs w:val="22"/>
        </w:rPr>
        <w:t>ან</w:t>
      </w:r>
      <w:r w:rsidRPr="009C2584">
        <w:rPr>
          <w:rFonts w:ascii="Sylfaen" w:hAnsi="Sylfaen" w:cs="Arial"/>
          <w:szCs w:val="22"/>
        </w:rPr>
        <w:t xml:space="preserve"> </w:t>
      </w:r>
      <w:r w:rsidRPr="009C2584">
        <w:rPr>
          <w:rFonts w:ascii="Sylfaen" w:hAnsi="Sylfaen" w:cs="Sylfaen"/>
          <w:szCs w:val="22"/>
        </w:rPr>
        <w:t>სოფლის</w:t>
      </w:r>
      <w:r w:rsidRPr="009C2584">
        <w:rPr>
          <w:rFonts w:ascii="Sylfaen" w:hAnsi="Sylfaen" w:cs="Arial"/>
          <w:szCs w:val="22"/>
        </w:rPr>
        <w:t>)</w:t>
      </w:r>
      <w:r w:rsidR="000F727A" w:rsidRPr="009C2584">
        <w:rPr>
          <w:rFonts w:ascii="Sylfaen" w:hAnsi="Sylfaen" w:cs="Arial"/>
          <w:szCs w:val="22"/>
          <w:lang w:val="ka-GE"/>
        </w:rPr>
        <w:t>,</w:t>
      </w:r>
      <w:r w:rsidRPr="009C2584">
        <w:rPr>
          <w:rFonts w:ascii="Sylfaen" w:hAnsi="Sylfaen" w:cs="Arial"/>
          <w:szCs w:val="22"/>
        </w:rPr>
        <w:t xml:space="preserve"> </w:t>
      </w:r>
      <w:r w:rsidRPr="009C2584">
        <w:rPr>
          <w:rFonts w:ascii="Sylfaen" w:hAnsi="Sylfaen" w:cs="Sylfaen"/>
          <w:szCs w:val="22"/>
        </w:rPr>
        <w:t>დაცვის</w:t>
      </w:r>
      <w:r w:rsidRPr="009C2584">
        <w:rPr>
          <w:rFonts w:ascii="Sylfaen" w:hAnsi="Sylfaen" w:cs="Arial"/>
          <w:szCs w:val="22"/>
        </w:rPr>
        <w:t xml:space="preserve"> </w:t>
      </w:r>
      <w:r w:rsidRPr="009C2584">
        <w:rPr>
          <w:rFonts w:ascii="Sylfaen" w:hAnsi="Sylfaen" w:cs="Sylfaen"/>
          <w:szCs w:val="22"/>
        </w:rPr>
        <w:t>ზონის</w:t>
      </w:r>
      <w:r w:rsidRPr="009C2584">
        <w:rPr>
          <w:rFonts w:ascii="Sylfaen" w:hAnsi="Sylfaen" w:cs="Arial"/>
          <w:szCs w:val="22"/>
        </w:rPr>
        <w:t xml:space="preserve"> </w:t>
      </w:r>
      <w:r w:rsidRPr="009C2584">
        <w:rPr>
          <w:rFonts w:ascii="Sylfaen" w:hAnsi="Sylfaen" w:cs="Sylfaen"/>
          <w:szCs w:val="22"/>
        </w:rPr>
        <w:t>ჩათვლით</w:t>
      </w:r>
      <w:r w:rsidRPr="009C2584">
        <w:rPr>
          <w:rFonts w:ascii="Sylfaen" w:hAnsi="Sylfaen" w:cs="Arial"/>
          <w:szCs w:val="22"/>
        </w:rPr>
        <w:t>.</w:t>
      </w:r>
    </w:p>
    <w:p w14:paraId="01C2F37B" w14:textId="63F32621" w:rsidR="00CA23E9" w:rsidRPr="009C2584" w:rsidRDefault="00CA23E9" w:rsidP="00D05FD8">
      <w:pPr>
        <w:pStyle w:val="EACBulletlevel1"/>
        <w:spacing w:before="160" w:after="160" w:line="259" w:lineRule="auto"/>
        <w:rPr>
          <w:rFonts w:ascii="Sylfaen" w:hAnsi="Sylfaen" w:cs="Arial"/>
          <w:szCs w:val="22"/>
        </w:rPr>
      </w:pPr>
      <w:r w:rsidRPr="009C2584">
        <w:rPr>
          <w:rFonts w:ascii="Sylfaen" w:hAnsi="Sylfaen" w:cs="Sylfaen"/>
          <w:szCs w:val="22"/>
        </w:rPr>
        <w:t>ეროვნული</w:t>
      </w:r>
      <w:r w:rsidRPr="009C2584">
        <w:rPr>
          <w:rFonts w:ascii="Sylfaen" w:hAnsi="Sylfaen" w:cs="Arial"/>
          <w:szCs w:val="22"/>
        </w:rPr>
        <w:t xml:space="preserve"> </w:t>
      </w:r>
      <w:r w:rsidRPr="009C2584">
        <w:rPr>
          <w:rFonts w:ascii="Sylfaen" w:hAnsi="Sylfaen" w:cs="Sylfaen"/>
          <w:szCs w:val="22"/>
        </w:rPr>
        <w:t>კულტურის</w:t>
      </w:r>
      <w:r w:rsidRPr="009C2584">
        <w:rPr>
          <w:rFonts w:ascii="Sylfaen" w:hAnsi="Sylfaen" w:cs="Arial"/>
          <w:szCs w:val="22"/>
        </w:rPr>
        <w:t xml:space="preserve"> </w:t>
      </w:r>
      <w:r w:rsidRPr="009C2584">
        <w:rPr>
          <w:rFonts w:ascii="Sylfaen" w:hAnsi="Sylfaen" w:cs="Sylfaen"/>
          <w:szCs w:val="22"/>
        </w:rPr>
        <w:t>უძრავი</w:t>
      </w:r>
      <w:r w:rsidRPr="009C2584">
        <w:rPr>
          <w:rFonts w:ascii="Sylfaen" w:hAnsi="Sylfaen" w:cs="Arial"/>
          <w:szCs w:val="22"/>
        </w:rPr>
        <w:t xml:space="preserve"> </w:t>
      </w:r>
      <w:r w:rsidRPr="009C2584">
        <w:rPr>
          <w:rFonts w:ascii="Sylfaen" w:hAnsi="Sylfaen" w:cs="Sylfaen"/>
          <w:szCs w:val="22"/>
        </w:rPr>
        <w:t>ძეგლი</w:t>
      </w:r>
      <w:r w:rsidRPr="009C2584">
        <w:rPr>
          <w:rFonts w:ascii="Sylfaen" w:hAnsi="Sylfaen" w:cs="Arial"/>
          <w:szCs w:val="22"/>
        </w:rPr>
        <w:t xml:space="preserve">, </w:t>
      </w:r>
      <w:r w:rsidRPr="009C2584">
        <w:rPr>
          <w:rFonts w:ascii="Sylfaen" w:hAnsi="Sylfaen" w:cs="Sylfaen"/>
          <w:szCs w:val="22"/>
        </w:rPr>
        <w:t>ან</w:t>
      </w:r>
      <w:r w:rsidRPr="009C2584">
        <w:rPr>
          <w:rFonts w:ascii="Sylfaen" w:hAnsi="Sylfaen" w:cs="Arial"/>
          <w:szCs w:val="22"/>
        </w:rPr>
        <w:t xml:space="preserve"> </w:t>
      </w:r>
      <w:r w:rsidR="00D7743B" w:rsidRPr="009C2584">
        <w:rPr>
          <w:rFonts w:ascii="Sylfaen" w:hAnsi="Sylfaen" w:cs="Sylfaen"/>
          <w:szCs w:val="22"/>
          <w:lang w:val="ka-GE"/>
        </w:rPr>
        <w:t>ასამბლაჟი,</w:t>
      </w:r>
      <w:r w:rsidRPr="009C2584">
        <w:rPr>
          <w:rFonts w:ascii="Sylfaen" w:hAnsi="Sylfaen" w:cs="Arial"/>
          <w:szCs w:val="22"/>
        </w:rPr>
        <w:t xml:space="preserve"> </w:t>
      </w:r>
      <w:r w:rsidRPr="009C2584">
        <w:rPr>
          <w:rFonts w:ascii="Sylfaen" w:hAnsi="Sylfaen" w:cs="Sylfaen"/>
          <w:szCs w:val="22"/>
        </w:rPr>
        <w:t>დაცვის</w:t>
      </w:r>
      <w:r w:rsidRPr="009C2584">
        <w:rPr>
          <w:rFonts w:ascii="Sylfaen" w:hAnsi="Sylfaen" w:cs="Arial"/>
          <w:szCs w:val="22"/>
        </w:rPr>
        <w:t xml:space="preserve"> </w:t>
      </w:r>
      <w:r w:rsidRPr="009C2584">
        <w:rPr>
          <w:rFonts w:ascii="Sylfaen" w:hAnsi="Sylfaen" w:cs="Sylfaen"/>
          <w:szCs w:val="22"/>
        </w:rPr>
        <w:t>ზონის</w:t>
      </w:r>
      <w:r w:rsidRPr="009C2584">
        <w:rPr>
          <w:rFonts w:ascii="Sylfaen" w:hAnsi="Sylfaen" w:cs="Arial"/>
          <w:szCs w:val="22"/>
        </w:rPr>
        <w:t xml:space="preserve"> </w:t>
      </w:r>
      <w:r w:rsidRPr="009C2584">
        <w:rPr>
          <w:rFonts w:ascii="Sylfaen" w:hAnsi="Sylfaen" w:cs="Sylfaen"/>
          <w:szCs w:val="22"/>
        </w:rPr>
        <w:t>ჩათვლით</w:t>
      </w:r>
      <w:r w:rsidRPr="009C2584">
        <w:rPr>
          <w:rFonts w:ascii="Sylfaen" w:hAnsi="Sylfaen" w:cs="Arial"/>
          <w:szCs w:val="22"/>
        </w:rPr>
        <w:t xml:space="preserve"> (</w:t>
      </w:r>
      <w:r w:rsidRPr="009C2584">
        <w:rPr>
          <w:rFonts w:ascii="Sylfaen" w:hAnsi="Sylfaen" w:cs="Sylfaen"/>
          <w:szCs w:val="22"/>
        </w:rPr>
        <w:t>მხოლოდ</w:t>
      </w:r>
      <w:r w:rsidR="00AE4526" w:rsidRPr="009C2584">
        <w:rPr>
          <w:rFonts w:ascii="Sylfaen" w:hAnsi="Sylfaen" w:cs="Sylfaen"/>
          <w:szCs w:val="22"/>
          <w:lang w:val="ka-GE"/>
        </w:rPr>
        <w:t xml:space="preserve"> </w:t>
      </w:r>
      <w:r w:rsidR="00DF27AF" w:rsidRPr="009C2584">
        <w:rPr>
          <w:rFonts w:ascii="Sylfaen" w:hAnsi="Sylfaen" w:cs="Sylfaen"/>
          <w:szCs w:val="22"/>
          <w:lang w:val="ka-GE"/>
        </w:rPr>
        <w:t>სუპრა-</w:t>
      </w:r>
      <w:r w:rsidRPr="009C2584">
        <w:rPr>
          <w:rFonts w:ascii="Sylfaen" w:hAnsi="Sylfaen" w:cs="Sylfaen"/>
          <w:szCs w:val="22"/>
        </w:rPr>
        <w:t>ადგილობრივი</w:t>
      </w:r>
      <w:r w:rsidRPr="009C2584">
        <w:rPr>
          <w:rFonts w:ascii="Sylfaen" w:hAnsi="Sylfaen" w:cs="Arial"/>
          <w:szCs w:val="22"/>
        </w:rPr>
        <w:t xml:space="preserve"> </w:t>
      </w:r>
      <w:r w:rsidRPr="009C2584">
        <w:rPr>
          <w:rFonts w:ascii="Sylfaen" w:hAnsi="Sylfaen" w:cs="Sylfaen"/>
          <w:szCs w:val="22"/>
        </w:rPr>
        <w:t>მნიშვნელობის</w:t>
      </w:r>
      <w:r w:rsidRPr="009C2584">
        <w:rPr>
          <w:rFonts w:ascii="Sylfaen" w:hAnsi="Sylfaen" w:cs="Arial"/>
          <w:szCs w:val="22"/>
        </w:rPr>
        <w:t xml:space="preserve"> </w:t>
      </w:r>
      <w:r w:rsidR="00AE4526" w:rsidRPr="009C2584">
        <w:rPr>
          <w:rFonts w:ascii="Sylfaen" w:hAnsi="Sylfaen" w:cs="Sylfaen"/>
          <w:szCs w:val="22"/>
        </w:rPr>
        <w:t>შერჩეული</w:t>
      </w:r>
      <w:r w:rsidR="00AE4526" w:rsidRPr="009C2584">
        <w:rPr>
          <w:rFonts w:ascii="Sylfaen" w:hAnsi="Sylfaen" w:cs="Arial"/>
          <w:szCs w:val="22"/>
        </w:rPr>
        <w:t xml:space="preserve"> </w:t>
      </w:r>
      <w:r w:rsidR="00AE4526" w:rsidRPr="009C2584">
        <w:rPr>
          <w:rFonts w:ascii="Sylfaen" w:hAnsi="Sylfaen" w:cs="Sylfaen"/>
          <w:szCs w:val="22"/>
          <w:lang w:val="ka-GE"/>
        </w:rPr>
        <w:t xml:space="preserve">მახასიათებლები, </w:t>
      </w:r>
      <w:r w:rsidRPr="009C2584">
        <w:rPr>
          <w:rFonts w:ascii="Sylfaen" w:hAnsi="Sylfaen" w:cs="Sylfaen"/>
          <w:szCs w:val="22"/>
        </w:rPr>
        <w:t>ღია</w:t>
      </w:r>
      <w:r w:rsidRPr="009C2584">
        <w:rPr>
          <w:rFonts w:ascii="Sylfaen" w:hAnsi="Sylfaen" w:cs="Arial"/>
          <w:szCs w:val="22"/>
        </w:rPr>
        <w:t xml:space="preserve"> </w:t>
      </w:r>
      <w:r w:rsidR="00AE4526" w:rsidRPr="009C2584">
        <w:rPr>
          <w:rFonts w:ascii="Sylfaen" w:hAnsi="Sylfaen" w:cs="Sylfaen"/>
          <w:szCs w:val="22"/>
          <w:lang w:val="ka-GE"/>
        </w:rPr>
        <w:t>სივრცეში სოფლად</w:t>
      </w:r>
      <w:r w:rsidRPr="009C2584">
        <w:rPr>
          <w:rFonts w:ascii="Sylfaen" w:hAnsi="Sylfaen" w:cs="Arial"/>
          <w:szCs w:val="22"/>
        </w:rPr>
        <w:t>).</w:t>
      </w:r>
    </w:p>
    <w:p w14:paraId="2F035AC6" w14:textId="77777777" w:rsidR="00CA23E9" w:rsidRPr="00D05FD8" w:rsidRDefault="00CA23E9" w:rsidP="00D05FD8">
      <w:pPr>
        <w:pStyle w:val="EACBulletlevel1"/>
        <w:spacing w:before="160" w:after="160" w:line="259" w:lineRule="auto"/>
        <w:rPr>
          <w:rFonts w:ascii="Sylfaen" w:hAnsi="Sylfaen" w:cs="Arial"/>
          <w:szCs w:val="22"/>
        </w:rPr>
      </w:pPr>
      <w:r w:rsidRPr="009C2584">
        <w:rPr>
          <w:rFonts w:ascii="Sylfaen" w:hAnsi="Sylfaen" w:cs="Sylfaen"/>
          <w:szCs w:val="22"/>
        </w:rPr>
        <w:t>იუნესკოს</w:t>
      </w:r>
      <w:r w:rsidRPr="009C2584">
        <w:rPr>
          <w:rFonts w:ascii="Sylfaen" w:hAnsi="Sylfaen" w:cs="Arial"/>
          <w:szCs w:val="22"/>
        </w:rPr>
        <w:t xml:space="preserve"> </w:t>
      </w:r>
      <w:r w:rsidRPr="009C2584">
        <w:rPr>
          <w:rFonts w:ascii="Sylfaen" w:hAnsi="Sylfaen" w:cs="Sylfaen"/>
          <w:szCs w:val="22"/>
        </w:rPr>
        <w:t>ძეგლი</w:t>
      </w:r>
      <w:r w:rsidRPr="009C2584">
        <w:rPr>
          <w:rFonts w:ascii="Sylfaen" w:hAnsi="Sylfaen" w:cs="Arial"/>
          <w:szCs w:val="22"/>
        </w:rPr>
        <w:t xml:space="preserve"> </w:t>
      </w:r>
      <w:r w:rsidRPr="009C2584">
        <w:rPr>
          <w:rFonts w:ascii="Sylfaen" w:hAnsi="Sylfaen" w:cs="Sylfaen"/>
          <w:szCs w:val="22"/>
        </w:rPr>
        <w:t>დაცვის</w:t>
      </w:r>
      <w:r w:rsidRPr="009C2584">
        <w:rPr>
          <w:rFonts w:ascii="Sylfaen" w:hAnsi="Sylfaen" w:cs="Arial"/>
          <w:szCs w:val="22"/>
        </w:rPr>
        <w:t xml:space="preserve"> </w:t>
      </w:r>
      <w:r w:rsidRPr="009C2584">
        <w:rPr>
          <w:rFonts w:ascii="Sylfaen" w:hAnsi="Sylfaen" w:cs="Sylfaen"/>
          <w:szCs w:val="22"/>
        </w:rPr>
        <w:t>ზონის</w:t>
      </w:r>
      <w:r w:rsidRPr="00D05FD8">
        <w:rPr>
          <w:rFonts w:ascii="Sylfaen" w:hAnsi="Sylfaen" w:cs="Arial"/>
          <w:szCs w:val="22"/>
        </w:rPr>
        <w:t xml:space="preserve"> </w:t>
      </w:r>
      <w:r w:rsidRPr="00D05FD8">
        <w:rPr>
          <w:rFonts w:ascii="Sylfaen" w:hAnsi="Sylfaen" w:cs="Sylfaen"/>
          <w:szCs w:val="22"/>
        </w:rPr>
        <w:t>ჩათვლით</w:t>
      </w:r>
      <w:r w:rsidRPr="00D05FD8">
        <w:rPr>
          <w:rFonts w:ascii="Sylfaen" w:hAnsi="Sylfaen" w:cs="Arial"/>
          <w:szCs w:val="22"/>
        </w:rPr>
        <w:t>.</w:t>
      </w:r>
    </w:p>
    <w:p w14:paraId="3EC40B3F" w14:textId="5F35ADE5" w:rsidR="00ED3308" w:rsidRPr="00D05FD8" w:rsidRDefault="00355A5A" w:rsidP="00D05FD8">
      <w:pPr>
        <w:pStyle w:val="EACBulletlevel1"/>
        <w:spacing w:before="160" w:after="160" w:line="259" w:lineRule="auto"/>
        <w:rPr>
          <w:rFonts w:ascii="Sylfaen" w:hAnsi="Sylfaen" w:cs="Arial"/>
          <w:szCs w:val="22"/>
        </w:rPr>
      </w:pPr>
      <w:r w:rsidRPr="00D05FD8">
        <w:rPr>
          <w:rFonts w:ascii="Sylfaen" w:hAnsi="Sylfaen" w:cs="Sylfaen"/>
          <w:szCs w:val="22"/>
          <w:lang w:val="ka-GE"/>
        </w:rPr>
        <w:t>შენობის ღირსშესანიშნავი</w:t>
      </w:r>
      <w:r w:rsidR="00CA23E9" w:rsidRPr="00D05FD8">
        <w:rPr>
          <w:rFonts w:ascii="Sylfaen" w:hAnsi="Sylfaen" w:cs="Arial"/>
          <w:szCs w:val="22"/>
        </w:rPr>
        <w:t xml:space="preserve"> </w:t>
      </w:r>
      <w:r w:rsidRPr="00D05FD8">
        <w:rPr>
          <w:rFonts w:ascii="Sylfaen" w:hAnsi="Sylfaen" w:cs="Sylfaen"/>
          <w:szCs w:val="22"/>
          <w:lang w:val="ka-GE"/>
        </w:rPr>
        <w:t xml:space="preserve">ძეგლი </w:t>
      </w:r>
      <w:r w:rsidR="00CA23E9" w:rsidRPr="00D05FD8">
        <w:rPr>
          <w:rFonts w:ascii="Sylfaen" w:hAnsi="Sylfaen" w:cs="Arial"/>
          <w:szCs w:val="22"/>
        </w:rPr>
        <w:t>(</w:t>
      </w:r>
      <w:r w:rsidR="00CA23E9" w:rsidRPr="00D05FD8">
        <w:rPr>
          <w:rFonts w:ascii="Sylfaen" w:hAnsi="Sylfaen" w:cs="Sylfaen"/>
          <w:szCs w:val="22"/>
        </w:rPr>
        <w:t>მხოლოდ</w:t>
      </w:r>
      <w:r w:rsidR="00EE4362" w:rsidRPr="00D05FD8">
        <w:rPr>
          <w:rFonts w:ascii="Sylfaen" w:hAnsi="Sylfaen" w:cs="Sylfaen"/>
          <w:szCs w:val="22"/>
          <w:lang w:val="ka-GE"/>
        </w:rPr>
        <w:t xml:space="preserve"> სუპრა-</w:t>
      </w:r>
      <w:r w:rsidR="00CA23E9" w:rsidRPr="00D05FD8">
        <w:rPr>
          <w:rFonts w:ascii="Sylfaen" w:hAnsi="Sylfaen" w:cs="Sylfaen"/>
          <w:szCs w:val="22"/>
        </w:rPr>
        <w:t>ადგილობრივი</w:t>
      </w:r>
      <w:r w:rsidR="00CA23E9" w:rsidRPr="00D05FD8">
        <w:rPr>
          <w:rFonts w:ascii="Sylfaen" w:hAnsi="Sylfaen" w:cs="Arial"/>
          <w:szCs w:val="22"/>
        </w:rPr>
        <w:t xml:space="preserve"> </w:t>
      </w:r>
      <w:r w:rsidR="00CA23E9" w:rsidRPr="00D05FD8">
        <w:rPr>
          <w:rFonts w:ascii="Sylfaen" w:hAnsi="Sylfaen" w:cs="Sylfaen"/>
          <w:szCs w:val="22"/>
        </w:rPr>
        <w:t>მნიშვნელობის</w:t>
      </w:r>
      <w:r w:rsidR="00CA23E9" w:rsidRPr="00D05FD8">
        <w:rPr>
          <w:rFonts w:ascii="Sylfaen" w:hAnsi="Sylfaen" w:cs="Arial"/>
          <w:szCs w:val="22"/>
        </w:rPr>
        <w:t xml:space="preserve"> </w:t>
      </w:r>
      <w:r w:rsidR="00EE4362" w:rsidRPr="00D05FD8">
        <w:rPr>
          <w:rFonts w:ascii="Sylfaen" w:hAnsi="Sylfaen" w:cs="Sylfaen"/>
          <w:szCs w:val="22"/>
        </w:rPr>
        <w:t>შერჩეული</w:t>
      </w:r>
      <w:r w:rsidR="00EE4362" w:rsidRPr="00D05FD8">
        <w:rPr>
          <w:rFonts w:ascii="Sylfaen" w:hAnsi="Sylfaen" w:cs="Arial"/>
          <w:szCs w:val="22"/>
        </w:rPr>
        <w:t xml:space="preserve"> </w:t>
      </w:r>
      <w:r w:rsidR="00CA23E9" w:rsidRPr="00D05FD8">
        <w:rPr>
          <w:rFonts w:ascii="Sylfaen" w:hAnsi="Sylfaen" w:cs="Sylfaen"/>
          <w:szCs w:val="22"/>
        </w:rPr>
        <w:t>ობიექტები</w:t>
      </w:r>
      <w:r w:rsidR="00CA23E9" w:rsidRPr="00D05FD8">
        <w:rPr>
          <w:rFonts w:ascii="Sylfaen" w:hAnsi="Sylfaen" w:cs="Arial"/>
          <w:szCs w:val="22"/>
        </w:rPr>
        <w:t>)</w:t>
      </w:r>
    </w:p>
    <w:p w14:paraId="1E822469" w14:textId="67517389" w:rsidR="00B80B76" w:rsidRPr="00D05FD8" w:rsidRDefault="00347CEE" w:rsidP="00D05FD8">
      <w:pPr>
        <w:spacing w:before="160" w:after="160" w:line="259" w:lineRule="auto"/>
        <w:jc w:val="both"/>
        <w:rPr>
          <w:rFonts w:ascii="Sylfaen" w:hAnsi="Sylfaen" w:cs="Arial"/>
          <w:i/>
          <w:iCs/>
          <w:sz w:val="22"/>
          <w:szCs w:val="22"/>
          <w:lang w:val="en-US"/>
        </w:rPr>
      </w:pPr>
      <w:r>
        <w:rPr>
          <w:rFonts w:ascii="Sylfaen" w:hAnsi="Sylfaen" w:cs="Arial"/>
          <w:i/>
          <w:iCs/>
          <w:sz w:val="22"/>
          <w:szCs w:val="22"/>
          <w:lang w:val="ka-GE"/>
        </w:rPr>
        <w:t>ტექსტური ნაწილი</w:t>
      </w:r>
    </w:p>
    <w:p w14:paraId="71C93D00" w14:textId="3B4FC268" w:rsidR="00ED3308" w:rsidRPr="00D05FD8" w:rsidRDefault="00CA23E9"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დაკვირვებ</w:t>
      </w:r>
      <w:r w:rsidR="00EE4362" w:rsidRPr="00D05FD8">
        <w:rPr>
          <w:rFonts w:ascii="Sylfaen" w:hAnsi="Sylfaen" w:cs="Sylfaen"/>
          <w:sz w:val="22"/>
          <w:szCs w:val="22"/>
          <w:lang w:val="ka-GE"/>
        </w:rPr>
        <w:t xml:space="preserve">ით შედეგად გამოვლენილი </w:t>
      </w:r>
      <w:r w:rsidRPr="00D05FD8">
        <w:rPr>
          <w:rFonts w:ascii="Sylfaen" w:hAnsi="Sylfaen" w:cs="Sylfaen"/>
          <w:sz w:val="22"/>
          <w:szCs w:val="22"/>
          <w:lang w:val="en-US"/>
        </w:rPr>
        <w:t>მახასიათებლების</w:t>
      </w:r>
      <w:r w:rsidRPr="00D05FD8">
        <w:rPr>
          <w:rFonts w:ascii="Sylfaen" w:hAnsi="Sylfaen" w:cs="Arial"/>
          <w:sz w:val="22"/>
          <w:szCs w:val="22"/>
          <w:lang w:val="en-US"/>
        </w:rPr>
        <w:t xml:space="preserve"> </w:t>
      </w:r>
      <w:r w:rsidRPr="00D05FD8">
        <w:rPr>
          <w:rFonts w:ascii="Sylfaen" w:hAnsi="Sylfaen" w:cs="Sylfaen"/>
          <w:sz w:val="22"/>
          <w:szCs w:val="22"/>
          <w:lang w:val="en-US"/>
        </w:rPr>
        <w:t>ლოკალიზაცია</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ძირითადი</w:t>
      </w:r>
      <w:r w:rsidRPr="00D05FD8">
        <w:rPr>
          <w:rFonts w:ascii="Sylfaen" w:hAnsi="Sylfaen" w:cs="Arial"/>
          <w:sz w:val="22"/>
          <w:szCs w:val="22"/>
          <w:lang w:val="en-US"/>
        </w:rPr>
        <w:t xml:space="preserve"> </w:t>
      </w:r>
      <w:r w:rsidRPr="00D05FD8">
        <w:rPr>
          <w:rFonts w:ascii="Sylfaen" w:hAnsi="Sylfaen" w:cs="Sylfaen"/>
          <w:sz w:val="22"/>
          <w:szCs w:val="22"/>
          <w:lang w:val="en-US"/>
        </w:rPr>
        <w:t>მახასიათებლები</w:t>
      </w:r>
      <w:r w:rsidRPr="00D05FD8">
        <w:rPr>
          <w:rFonts w:ascii="Sylfaen" w:hAnsi="Sylfaen" w:cs="Arial"/>
          <w:sz w:val="22"/>
          <w:szCs w:val="22"/>
          <w:lang w:val="en-US"/>
        </w:rPr>
        <w:t>:</w:t>
      </w:r>
    </w:p>
    <w:p w14:paraId="56716388" w14:textId="77777777" w:rsidR="00CA23E9" w:rsidRPr="00D05FD8" w:rsidRDefault="00CA23E9" w:rsidP="00D05FD8">
      <w:pPr>
        <w:pStyle w:val="EACBulletlevel1"/>
        <w:spacing w:before="160" w:after="160" w:line="259" w:lineRule="auto"/>
        <w:rPr>
          <w:rFonts w:ascii="Sylfaen" w:hAnsi="Sylfaen" w:cs="Arial"/>
          <w:szCs w:val="22"/>
        </w:rPr>
      </w:pPr>
      <w:r w:rsidRPr="00D05FD8">
        <w:rPr>
          <w:rFonts w:ascii="Sylfaen" w:hAnsi="Sylfaen" w:cs="Sylfaen"/>
          <w:szCs w:val="22"/>
        </w:rPr>
        <w:t>კონსერვაციული</w:t>
      </w:r>
      <w:r w:rsidRPr="00D05FD8">
        <w:rPr>
          <w:rFonts w:ascii="Sylfaen" w:hAnsi="Sylfaen" w:cs="Arial"/>
          <w:szCs w:val="22"/>
        </w:rPr>
        <w:t xml:space="preserve"> </w:t>
      </w:r>
      <w:r w:rsidRPr="00D05FD8">
        <w:rPr>
          <w:rFonts w:ascii="Sylfaen" w:hAnsi="Sylfaen" w:cs="Sylfaen"/>
          <w:szCs w:val="22"/>
        </w:rPr>
        <w:t>ტერიტორიები</w:t>
      </w:r>
      <w:r w:rsidRPr="00D05FD8">
        <w:rPr>
          <w:rFonts w:ascii="Sylfaen" w:hAnsi="Sylfaen" w:cs="Arial"/>
          <w:szCs w:val="22"/>
        </w:rPr>
        <w:t xml:space="preserve"> (</w:t>
      </w:r>
      <w:r w:rsidRPr="00D05FD8">
        <w:rPr>
          <w:rFonts w:ascii="Sylfaen" w:hAnsi="Sylfaen" w:cs="Sylfaen"/>
          <w:szCs w:val="22"/>
        </w:rPr>
        <w:t>ქალაქი</w:t>
      </w:r>
      <w:r w:rsidRPr="00D05FD8">
        <w:rPr>
          <w:rFonts w:ascii="Sylfaen" w:hAnsi="Sylfaen" w:cs="Arial"/>
          <w:szCs w:val="22"/>
        </w:rPr>
        <w:t xml:space="preserve">, </w:t>
      </w:r>
      <w:r w:rsidRPr="00D05FD8">
        <w:rPr>
          <w:rFonts w:ascii="Sylfaen" w:hAnsi="Sylfaen" w:cs="Sylfaen"/>
          <w:szCs w:val="22"/>
        </w:rPr>
        <w:t>სოფ</w:t>
      </w:r>
      <w:r w:rsidRPr="00D05FD8">
        <w:rPr>
          <w:rFonts w:ascii="Sylfaen" w:hAnsi="Sylfaen" w:cs="Arial"/>
          <w:szCs w:val="22"/>
        </w:rPr>
        <w:t>.).</w:t>
      </w:r>
    </w:p>
    <w:p w14:paraId="57044726" w14:textId="77777777" w:rsidR="00CA23E9" w:rsidRPr="00D05FD8" w:rsidRDefault="00CA23E9" w:rsidP="00D05FD8">
      <w:pPr>
        <w:pStyle w:val="EACBulletlevel1"/>
        <w:spacing w:before="160" w:after="160" w:line="259" w:lineRule="auto"/>
        <w:rPr>
          <w:rFonts w:ascii="Sylfaen" w:hAnsi="Sylfaen" w:cs="Arial"/>
          <w:szCs w:val="22"/>
        </w:rPr>
      </w:pPr>
      <w:r w:rsidRPr="00D05FD8">
        <w:rPr>
          <w:rFonts w:ascii="Sylfaen" w:hAnsi="Sylfaen" w:cs="Sylfaen"/>
          <w:szCs w:val="22"/>
        </w:rPr>
        <w:t>იუნესკოს</w:t>
      </w:r>
      <w:r w:rsidRPr="00D05FD8">
        <w:rPr>
          <w:rFonts w:ascii="Sylfaen" w:hAnsi="Sylfaen" w:cs="Arial"/>
          <w:szCs w:val="22"/>
        </w:rPr>
        <w:t xml:space="preserve"> </w:t>
      </w:r>
      <w:r w:rsidRPr="00D05FD8">
        <w:rPr>
          <w:rFonts w:ascii="Sylfaen" w:hAnsi="Sylfaen" w:cs="Sylfaen"/>
          <w:szCs w:val="22"/>
        </w:rPr>
        <w:t>ძეგლები</w:t>
      </w:r>
      <w:r w:rsidRPr="00D05FD8">
        <w:rPr>
          <w:rFonts w:ascii="Sylfaen" w:hAnsi="Sylfaen" w:cs="Arial"/>
          <w:szCs w:val="22"/>
        </w:rPr>
        <w:t>.</w:t>
      </w:r>
    </w:p>
    <w:p w14:paraId="5A2A687A" w14:textId="77777777" w:rsidR="00CA23E9" w:rsidRPr="00D05FD8" w:rsidRDefault="00CA23E9" w:rsidP="00D05FD8">
      <w:pPr>
        <w:pStyle w:val="EACBulletlevel1"/>
        <w:spacing w:before="160" w:after="160" w:line="259" w:lineRule="auto"/>
        <w:rPr>
          <w:rFonts w:ascii="Sylfaen" w:hAnsi="Sylfaen" w:cs="Arial"/>
          <w:szCs w:val="22"/>
        </w:rPr>
      </w:pPr>
      <w:r w:rsidRPr="00D05FD8">
        <w:rPr>
          <w:rFonts w:ascii="Sylfaen" w:hAnsi="Sylfaen" w:cs="Sylfaen"/>
          <w:szCs w:val="22"/>
        </w:rPr>
        <w:t>ეროვნული</w:t>
      </w:r>
      <w:r w:rsidRPr="00D05FD8">
        <w:rPr>
          <w:rFonts w:ascii="Sylfaen" w:hAnsi="Sylfaen" w:cs="Arial"/>
          <w:szCs w:val="22"/>
        </w:rPr>
        <w:t xml:space="preserve"> </w:t>
      </w:r>
      <w:r w:rsidRPr="00D05FD8">
        <w:rPr>
          <w:rFonts w:ascii="Sylfaen" w:hAnsi="Sylfaen" w:cs="Sylfaen"/>
          <w:szCs w:val="22"/>
        </w:rPr>
        <w:t>კულტურის</w:t>
      </w:r>
      <w:r w:rsidRPr="00D05FD8">
        <w:rPr>
          <w:rFonts w:ascii="Sylfaen" w:hAnsi="Sylfaen" w:cs="Arial"/>
          <w:szCs w:val="22"/>
        </w:rPr>
        <w:t xml:space="preserve"> </w:t>
      </w:r>
      <w:r w:rsidRPr="00D05FD8">
        <w:rPr>
          <w:rFonts w:ascii="Sylfaen" w:hAnsi="Sylfaen" w:cs="Sylfaen"/>
          <w:szCs w:val="22"/>
        </w:rPr>
        <w:t>ძეგლები</w:t>
      </w:r>
      <w:r w:rsidRPr="00D05FD8">
        <w:rPr>
          <w:rFonts w:ascii="Sylfaen" w:hAnsi="Sylfaen" w:cs="Arial"/>
          <w:szCs w:val="22"/>
        </w:rPr>
        <w:t>.</w:t>
      </w:r>
    </w:p>
    <w:p w14:paraId="27F6EAD6" w14:textId="77777777" w:rsidR="00CA23E9" w:rsidRPr="00D05FD8" w:rsidRDefault="00CA23E9" w:rsidP="00D05FD8">
      <w:pPr>
        <w:pStyle w:val="EACBulletlevel1"/>
        <w:spacing w:before="160" w:after="160" w:line="259" w:lineRule="auto"/>
        <w:rPr>
          <w:rFonts w:ascii="Sylfaen" w:hAnsi="Sylfaen" w:cs="Arial"/>
          <w:szCs w:val="22"/>
        </w:rPr>
      </w:pPr>
      <w:r w:rsidRPr="00D05FD8">
        <w:rPr>
          <w:rFonts w:ascii="Sylfaen" w:hAnsi="Sylfaen" w:cs="Sylfaen"/>
          <w:szCs w:val="22"/>
        </w:rPr>
        <w:t>სხვა</w:t>
      </w:r>
      <w:r w:rsidRPr="00D05FD8">
        <w:rPr>
          <w:rFonts w:ascii="Sylfaen" w:hAnsi="Sylfaen" w:cs="Arial"/>
          <w:szCs w:val="22"/>
        </w:rPr>
        <w:t xml:space="preserve"> </w:t>
      </w:r>
      <w:r w:rsidRPr="00D05FD8">
        <w:rPr>
          <w:rFonts w:ascii="Sylfaen" w:hAnsi="Sylfaen" w:cs="Sylfaen"/>
          <w:szCs w:val="22"/>
        </w:rPr>
        <w:t>ურბანული</w:t>
      </w:r>
      <w:r w:rsidRPr="00D05FD8">
        <w:rPr>
          <w:rFonts w:ascii="Sylfaen" w:hAnsi="Sylfaen" w:cs="Arial"/>
          <w:szCs w:val="22"/>
        </w:rPr>
        <w:t xml:space="preserve"> </w:t>
      </w:r>
      <w:r w:rsidRPr="00D05FD8">
        <w:rPr>
          <w:rFonts w:ascii="Sylfaen" w:hAnsi="Sylfaen" w:cs="Sylfaen"/>
          <w:szCs w:val="22"/>
        </w:rPr>
        <w:t>თუ</w:t>
      </w:r>
      <w:r w:rsidRPr="00D05FD8">
        <w:rPr>
          <w:rFonts w:ascii="Sylfaen" w:hAnsi="Sylfaen" w:cs="Arial"/>
          <w:szCs w:val="22"/>
        </w:rPr>
        <w:t xml:space="preserve"> </w:t>
      </w:r>
      <w:r w:rsidRPr="00D05FD8">
        <w:rPr>
          <w:rFonts w:ascii="Sylfaen" w:hAnsi="Sylfaen" w:cs="Sylfaen"/>
          <w:szCs w:val="22"/>
        </w:rPr>
        <w:t>არქიტექტურულად</w:t>
      </w:r>
      <w:r w:rsidRPr="00D05FD8">
        <w:rPr>
          <w:rFonts w:ascii="Sylfaen" w:hAnsi="Sylfaen" w:cs="Arial"/>
          <w:szCs w:val="22"/>
        </w:rPr>
        <w:t xml:space="preserve"> </w:t>
      </w:r>
      <w:r w:rsidRPr="00D05FD8">
        <w:rPr>
          <w:rFonts w:ascii="Sylfaen" w:hAnsi="Sylfaen" w:cs="Sylfaen"/>
          <w:szCs w:val="22"/>
        </w:rPr>
        <w:t>ღირებული</w:t>
      </w:r>
      <w:r w:rsidRPr="00D05FD8">
        <w:rPr>
          <w:rFonts w:ascii="Sylfaen" w:hAnsi="Sylfaen" w:cs="Arial"/>
          <w:szCs w:val="22"/>
        </w:rPr>
        <w:t xml:space="preserve"> </w:t>
      </w:r>
      <w:r w:rsidRPr="00D05FD8">
        <w:rPr>
          <w:rFonts w:ascii="Sylfaen" w:hAnsi="Sylfaen" w:cs="Sylfaen"/>
          <w:szCs w:val="22"/>
        </w:rPr>
        <w:t>კომპლექსები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შენობები</w:t>
      </w:r>
      <w:r w:rsidRPr="00D05FD8">
        <w:rPr>
          <w:rFonts w:ascii="Sylfaen" w:hAnsi="Sylfaen" w:cs="Arial"/>
          <w:szCs w:val="22"/>
        </w:rPr>
        <w:t>.</w:t>
      </w:r>
    </w:p>
    <w:p w14:paraId="3D4CEDBA" w14:textId="354BF5FF" w:rsidR="00DD6F20" w:rsidRPr="00D05FD8" w:rsidRDefault="00CA23E9" w:rsidP="00D05FD8">
      <w:pPr>
        <w:pStyle w:val="EACBulletlevel1"/>
        <w:spacing w:before="160" w:after="160" w:line="259" w:lineRule="auto"/>
        <w:rPr>
          <w:rFonts w:ascii="Sylfaen" w:hAnsi="Sylfaen" w:cs="Arial"/>
          <w:szCs w:val="22"/>
        </w:rPr>
      </w:pPr>
      <w:r w:rsidRPr="00D05FD8">
        <w:rPr>
          <w:rFonts w:ascii="Sylfaen" w:hAnsi="Sylfaen" w:cs="Sylfaen"/>
          <w:szCs w:val="22"/>
        </w:rPr>
        <w:t>არქეოლოგიურად</w:t>
      </w:r>
      <w:r w:rsidRPr="00D05FD8">
        <w:rPr>
          <w:rFonts w:ascii="Sylfaen" w:hAnsi="Sylfaen" w:cs="Arial"/>
          <w:szCs w:val="22"/>
        </w:rPr>
        <w:t xml:space="preserve"> </w:t>
      </w:r>
      <w:r w:rsidRPr="00D05FD8">
        <w:rPr>
          <w:rFonts w:ascii="Sylfaen" w:hAnsi="Sylfaen" w:cs="Sylfaen"/>
          <w:szCs w:val="22"/>
        </w:rPr>
        <w:t>მნიშვნელოვანი</w:t>
      </w:r>
      <w:r w:rsidRPr="00D05FD8">
        <w:rPr>
          <w:rFonts w:ascii="Sylfaen" w:hAnsi="Sylfaen" w:cs="Arial"/>
          <w:szCs w:val="22"/>
        </w:rPr>
        <w:t xml:space="preserve"> </w:t>
      </w:r>
      <w:r w:rsidR="00EE4362" w:rsidRPr="00D05FD8">
        <w:rPr>
          <w:rFonts w:ascii="Sylfaen" w:hAnsi="Sylfaen" w:cs="Sylfaen"/>
          <w:szCs w:val="22"/>
          <w:lang w:val="ka-GE"/>
        </w:rPr>
        <w:t>ტერიტორიები</w:t>
      </w:r>
      <w:r w:rsidRPr="00D05FD8">
        <w:rPr>
          <w:rFonts w:ascii="Sylfaen" w:hAnsi="Sylfaen" w:cs="Arial"/>
          <w:szCs w:val="22"/>
        </w:rPr>
        <w:t>.</w:t>
      </w:r>
    </w:p>
    <w:p w14:paraId="01BB97B5" w14:textId="4160D862" w:rsidR="00B80B76" w:rsidRPr="00D05FD8" w:rsidRDefault="00CA23E9" w:rsidP="00D05FD8">
      <w:pPr>
        <w:spacing w:before="160" w:after="160" w:line="259" w:lineRule="auto"/>
        <w:jc w:val="both"/>
        <w:rPr>
          <w:rFonts w:ascii="Sylfaen" w:hAnsi="Sylfaen" w:cs="Arial"/>
          <w:i/>
          <w:iCs/>
          <w:sz w:val="22"/>
          <w:szCs w:val="22"/>
          <w:lang w:val="en-US"/>
        </w:rPr>
      </w:pPr>
      <w:r w:rsidRPr="00D05FD8">
        <w:rPr>
          <w:rFonts w:ascii="Sylfaen" w:hAnsi="Sylfaen" w:cs="Arial"/>
          <w:i/>
          <w:iCs/>
          <w:sz w:val="22"/>
          <w:szCs w:val="22"/>
          <w:lang w:val="ka-GE"/>
        </w:rPr>
        <w:t>ვიზუალიზაციის ფორმა</w:t>
      </w:r>
    </w:p>
    <w:p w14:paraId="79FDA69C" w14:textId="0630A1DB" w:rsidR="00835A08" w:rsidRPr="00D05FD8" w:rsidRDefault="003F6CE3" w:rsidP="00D05FD8">
      <w:pPr>
        <w:spacing w:before="160" w:after="160" w:line="259" w:lineRule="auto"/>
        <w:jc w:val="both"/>
        <w:rPr>
          <w:rFonts w:ascii="Sylfaen" w:hAnsi="Sylfaen" w:cs="Arial"/>
          <w:sz w:val="22"/>
          <w:szCs w:val="22"/>
          <w:lang w:val="en-US"/>
        </w:rPr>
      </w:pPr>
      <w:r w:rsidRPr="00D05FD8">
        <w:rPr>
          <w:rFonts w:ascii="Sylfaen" w:hAnsi="Sylfaen" w:cs="Sylfaen"/>
          <w:sz w:val="22"/>
          <w:szCs w:val="22"/>
          <w:lang w:val="ka-GE"/>
        </w:rPr>
        <w:t>სქემის</w:t>
      </w:r>
      <w:r w:rsidR="00E41378" w:rsidRPr="00D05FD8">
        <w:rPr>
          <w:rFonts w:ascii="Sylfaen" w:hAnsi="Sylfaen" w:cs="Arial"/>
          <w:sz w:val="22"/>
          <w:szCs w:val="22"/>
          <w:lang w:val="en-US"/>
        </w:rPr>
        <w:t xml:space="preserve"> </w:t>
      </w:r>
      <w:r w:rsidR="00E41378" w:rsidRPr="00D05FD8">
        <w:rPr>
          <w:rFonts w:ascii="Sylfaen" w:hAnsi="Sylfaen" w:cs="Sylfaen"/>
          <w:sz w:val="22"/>
          <w:szCs w:val="22"/>
          <w:lang w:val="en-US"/>
        </w:rPr>
        <w:t>შინაარსი</w:t>
      </w:r>
      <w:r w:rsidR="00E41378" w:rsidRPr="00D05FD8">
        <w:rPr>
          <w:rFonts w:ascii="Sylfaen" w:hAnsi="Sylfaen" w:cs="Arial"/>
          <w:sz w:val="22"/>
          <w:szCs w:val="22"/>
          <w:lang w:val="en-US"/>
        </w:rPr>
        <w:t xml:space="preserve"> </w:t>
      </w:r>
      <w:r w:rsidR="00E41378" w:rsidRPr="00D05FD8">
        <w:rPr>
          <w:rFonts w:ascii="Sylfaen" w:hAnsi="Sylfaen" w:cs="Sylfaen"/>
          <w:sz w:val="22"/>
          <w:szCs w:val="22"/>
          <w:lang w:val="en-US"/>
        </w:rPr>
        <w:t>მიწათსარგებლობის</w:t>
      </w:r>
      <w:r w:rsidR="00E41378" w:rsidRPr="00D05FD8">
        <w:rPr>
          <w:rFonts w:ascii="Sylfaen" w:hAnsi="Sylfaen" w:cs="Arial"/>
          <w:sz w:val="22"/>
          <w:szCs w:val="22"/>
          <w:lang w:val="en-US"/>
        </w:rPr>
        <w:t xml:space="preserve"> </w:t>
      </w:r>
      <w:r w:rsidR="00E41378" w:rsidRPr="00D05FD8">
        <w:rPr>
          <w:rFonts w:ascii="Sylfaen" w:hAnsi="Sylfaen" w:cs="Sylfaen"/>
          <w:sz w:val="22"/>
          <w:szCs w:val="22"/>
          <w:lang w:val="en-US"/>
        </w:rPr>
        <w:t>ყველა</w:t>
      </w:r>
      <w:r w:rsidR="00E41378" w:rsidRPr="00D05FD8">
        <w:rPr>
          <w:rFonts w:ascii="Sylfaen" w:hAnsi="Sylfaen" w:cs="Arial"/>
          <w:sz w:val="22"/>
          <w:szCs w:val="22"/>
          <w:lang w:val="en-US"/>
        </w:rPr>
        <w:t xml:space="preserve"> </w:t>
      </w:r>
      <w:r w:rsidR="00E41378" w:rsidRPr="00D05FD8">
        <w:rPr>
          <w:rFonts w:ascii="Sylfaen" w:hAnsi="Sylfaen" w:cs="Sylfaen"/>
          <w:sz w:val="22"/>
          <w:szCs w:val="22"/>
          <w:lang w:val="en-US"/>
        </w:rPr>
        <w:t>ზემოაღნიშნულ</w:t>
      </w:r>
      <w:r w:rsidR="00E41378" w:rsidRPr="00D05FD8">
        <w:rPr>
          <w:rFonts w:ascii="Sylfaen" w:hAnsi="Sylfaen" w:cs="Arial"/>
          <w:sz w:val="22"/>
          <w:szCs w:val="22"/>
          <w:lang w:val="en-US"/>
        </w:rPr>
        <w:t xml:space="preserve"> </w:t>
      </w:r>
      <w:r w:rsidRPr="00D05FD8">
        <w:rPr>
          <w:rFonts w:ascii="Sylfaen" w:hAnsi="Sylfaen" w:cs="Sylfaen"/>
          <w:sz w:val="22"/>
          <w:szCs w:val="22"/>
          <w:lang w:val="ka-GE"/>
        </w:rPr>
        <w:t xml:space="preserve">საზღვარს </w:t>
      </w:r>
      <w:r w:rsidRPr="00D05FD8">
        <w:rPr>
          <w:rFonts w:ascii="Sylfaen" w:hAnsi="Sylfaen" w:cs="Sylfaen"/>
          <w:sz w:val="22"/>
          <w:szCs w:val="22"/>
          <w:lang w:val="en-US"/>
        </w:rPr>
        <w:t>მოიცავს</w:t>
      </w:r>
      <w:r w:rsidR="00E41378" w:rsidRPr="00D05FD8">
        <w:rPr>
          <w:rFonts w:ascii="Sylfaen" w:hAnsi="Sylfaen" w:cs="Arial"/>
          <w:sz w:val="22"/>
          <w:szCs w:val="22"/>
          <w:lang w:val="en-US"/>
        </w:rPr>
        <w:t xml:space="preserve">, </w:t>
      </w:r>
      <w:r w:rsidR="00E41378" w:rsidRPr="00D05FD8">
        <w:rPr>
          <w:rFonts w:ascii="Sylfaen" w:hAnsi="Sylfaen" w:cs="Sylfaen"/>
          <w:sz w:val="22"/>
          <w:szCs w:val="22"/>
          <w:lang w:val="en-US"/>
        </w:rPr>
        <w:t>რომელიც</w:t>
      </w:r>
      <w:r w:rsidR="00E41378" w:rsidRPr="00D05FD8">
        <w:rPr>
          <w:rFonts w:ascii="Sylfaen" w:hAnsi="Sylfaen" w:cs="Arial"/>
          <w:sz w:val="22"/>
          <w:szCs w:val="22"/>
          <w:lang w:val="en-US"/>
        </w:rPr>
        <w:t xml:space="preserve"> </w:t>
      </w:r>
      <w:r w:rsidR="00E41378" w:rsidRPr="00D05FD8">
        <w:rPr>
          <w:rFonts w:ascii="Sylfaen" w:hAnsi="Sylfaen" w:cs="Sylfaen"/>
          <w:sz w:val="22"/>
          <w:szCs w:val="22"/>
          <w:lang w:val="en-US"/>
        </w:rPr>
        <w:t>მოცემული</w:t>
      </w:r>
      <w:r w:rsidR="00E41378" w:rsidRPr="00D05FD8">
        <w:rPr>
          <w:rFonts w:ascii="Sylfaen" w:hAnsi="Sylfaen" w:cs="Arial"/>
          <w:sz w:val="22"/>
          <w:szCs w:val="22"/>
          <w:lang w:val="en-US"/>
        </w:rPr>
        <w:t xml:space="preserve"> </w:t>
      </w:r>
      <w:r w:rsidR="00E41378" w:rsidRPr="00D05FD8">
        <w:rPr>
          <w:rFonts w:ascii="Sylfaen" w:hAnsi="Sylfaen" w:cs="Sylfaen"/>
          <w:sz w:val="22"/>
          <w:szCs w:val="22"/>
          <w:lang w:val="en-US"/>
        </w:rPr>
        <w:t>მასშტაბით</w:t>
      </w:r>
      <w:r w:rsidR="00E9270C" w:rsidRPr="00D05FD8">
        <w:rPr>
          <w:rFonts w:ascii="Sylfaen" w:hAnsi="Sylfaen" w:cs="Sylfaen"/>
          <w:sz w:val="22"/>
          <w:szCs w:val="22"/>
          <w:lang w:val="ka-GE"/>
        </w:rPr>
        <w:t xml:space="preserve"> არის </w:t>
      </w:r>
      <w:r w:rsidR="00E9270C" w:rsidRPr="00D05FD8">
        <w:rPr>
          <w:rFonts w:ascii="Sylfaen" w:hAnsi="Sylfaen" w:cs="Sylfaen"/>
          <w:sz w:val="22"/>
          <w:szCs w:val="22"/>
          <w:lang w:val="en-US"/>
        </w:rPr>
        <w:t>ნაჩვენები</w:t>
      </w:r>
      <w:r w:rsidR="00E41378" w:rsidRPr="00D05FD8">
        <w:rPr>
          <w:rFonts w:ascii="Sylfaen" w:hAnsi="Sylfaen" w:cs="Arial"/>
          <w:sz w:val="22"/>
          <w:szCs w:val="22"/>
          <w:lang w:val="en-US"/>
        </w:rPr>
        <w:t>.</w:t>
      </w:r>
    </w:p>
    <w:p w14:paraId="5A41E8A0" w14:textId="22A57917" w:rsidR="007D0BD0" w:rsidRPr="00D05FD8" w:rsidRDefault="00CA23E9" w:rsidP="00D05FD8">
      <w:pPr>
        <w:spacing w:before="160" w:after="160" w:line="259" w:lineRule="auto"/>
        <w:jc w:val="both"/>
        <w:rPr>
          <w:rFonts w:ascii="Sylfaen" w:hAnsi="Sylfaen" w:cs="Arial"/>
          <w:i/>
          <w:iCs/>
          <w:sz w:val="22"/>
          <w:szCs w:val="22"/>
          <w:lang w:val="ka-GE"/>
        </w:rPr>
      </w:pPr>
      <w:r w:rsidRPr="00D05FD8">
        <w:rPr>
          <w:rFonts w:ascii="Sylfaen" w:hAnsi="Sylfaen" w:cs="Arial"/>
          <w:i/>
          <w:iCs/>
          <w:sz w:val="22"/>
          <w:szCs w:val="22"/>
          <w:lang w:val="ka-GE"/>
        </w:rPr>
        <w:t xml:space="preserve">ვიზუალიზაციის მაგალითები </w:t>
      </w:r>
    </w:p>
    <w:p w14:paraId="560F4DCC" w14:textId="147EEF1E" w:rsidR="00F31C40" w:rsidRPr="00D05FD8" w:rsidRDefault="00F31C40" w:rsidP="00D05FD8">
      <w:pPr>
        <w:spacing w:before="160" w:after="160" w:line="259" w:lineRule="auto"/>
        <w:ind w:hanging="538"/>
        <w:jc w:val="both"/>
        <w:rPr>
          <w:rFonts w:ascii="Sylfaen" w:hAnsi="Sylfaen" w:cs="Arial"/>
          <w:i/>
          <w:iCs/>
          <w:sz w:val="22"/>
          <w:szCs w:val="22"/>
          <w:lang w:val="en-GB"/>
        </w:rPr>
      </w:pPr>
      <w:r w:rsidRPr="00D05FD8">
        <w:rPr>
          <w:rFonts w:ascii="Sylfaen" w:hAnsi="Sylfaen" w:cs="Arial"/>
          <w:i/>
          <w:iCs/>
          <w:noProof/>
          <w:sz w:val="22"/>
          <w:szCs w:val="22"/>
        </w:rPr>
        <w:lastRenderedPageBreak/>
        <w:drawing>
          <wp:inline distT="0" distB="0" distL="0" distR="0" wp14:anchorId="10418C29" wp14:editId="14AD4066">
            <wp:extent cx="6137724" cy="4680000"/>
            <wp:effectExtent l="0" t="0" r="0" b="6350"/>
            <wp:docPr id="3817604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2" cstate="print">
                      <a:extLst>
                        <a:ext uri="{28A0092B-C50C-407E-A947-70E740481C1C}">
                          <a14:useLocalDpi xmlns:a14="http://schemas.microsoft.com/office/drawing/2010/main"/>
                        </a:ext>
                      </a:extLst>
                    </a:blip>
                    <a:srcRect b="2597"/>
                    <a:stretch/>
                  </pic:blipFill>
                  <pic:spPr bwMode="auto">
                    <a:xfrm>
                      <a:off x="0" y="0"/>
                      <a:ext cx="6137724" cy="4680000"/>
                    </a:xfrm>
                    <a:prstGeom prst="rect">
                      <a:avLst/>
                    </a:prstGeom>
                    <a:noFill/>
                    <a:ln>
                      <a:noFill/>
                    </a:ln>
                    <a:extLst>
                      <a:ext uri="{53640926-AAD7-44D8-BBD7-CCE9431645EC}">
                        <a14:shadowObscured xmlns:a14="http://schemas.microsoft.com/office/drawing/2010/main"/>
                      </a:ext>
                    </a:extLst>
                  </pic:spPr>
                </pic:pic>
              </a:graphicData>
            </a:graphic>
          </wp:inline>
        </w:drawing>
      </w:r>
    </w:p>
    <w:p w14:paraId="534E760B" w14:textId="28B69AD3" w:rsidR="00092875" w:rsidRPr="00D05FD8" w:rsidRDefault="006C24E0" w:rsidP="00D05FD8">
      <w:pPr>
        <w:pStyle w:val="Caption"/>
        <w:spacing w:before="160" w:after="160" w:line="259" w:lineRule="auto"/>
        <w:rPr>
          <w:rFonts w:ascii="Sylfaen" w:hAnsi="Sylfaen" w:cs="Arial"/>
          <w:szCs w:val="22"/>
          <w:lang w:val="en-GB"/>
        </w:rPr>
      </w:pPr>
      <w:bookmarkStart w:id="70" w:name="_Toc148265676"/>
      <w:r w:rsidRPr="00D05FD8">
        <w:rPr>
          <w:rFonts w:ascii="Sylfaen" w:hAnsi="Sylfaen" w:cs="Arial"/>
          <w:szCs w:val="22"/>
          <w:lang w:val="ka-GE"/>
        </w:rPr>
        <w:t>ილუსტრაცია</w:t>
      </w:r>
      <w:r w:rsidR="00092875" w:rsidRPr="00D05FD8">
        <w:rPr>
          <w:rFonts w:ascii="Sylfaen" w:hAnsi="Sylfaen" w:cs="Arial"/>
          <w:szCs w:val="22"/>
          <w:lang w:val="en-US"/>
        </w:rPr>
        <w:t xml:space="preserve"> </w:t>
      </w:r>
      <w:r w:rsidR="00092875" w:rsidRPr="00D05FD8">
        <w:rPr>
          <w:rFonts w:ascii="Sylfaen" w:hAnsi="Sylfaen" w:cs="Arial"/>
          <w:szCs w:val="22"/>
        </w:rPr>
        <w:fldChar w:fldCharType="begin"/>
      </w:r>
      <w:r w:rsidR="00092875" w:rsidRPr="00D05FD8">
        <w:rPr>
          <w:rFonts w:ascii="Sylfaen" w:hAnsi="Sylfaen" w:cs="Arial"/>
          <w:szCs w:val="22"/>
          <w:lang w:val="en-GB"/>
        </w:rPr>
        <w:instrText xml:space="preserve"> SEQ Figure \* ARABIC </w:instrText>
      </w:r>
      <w:r w:rsidR="00092875" w:rsidRPr="00D05FD8">
        <w:rPr>
          <w:rFonts w:ascii="Sylfaen" w:hAnsi="Sylfaen" w:cs="Arial"/>
          <w:szCs w:val="22"/>
        </w:rPr>
        <w:fldChar w:fldCharType="separate"/>
      </w:r>
      <w:r w:rsidR="00757A05">
        <w:rPr>
          <w:rFonts w:ascii="Sylfaen" w:hAnsi="Sylfaen" w:cs="Arial"/>
          <w:noProof/>
          <w:szCs w:val="22"/>
          <w:lang w:val="en-GB"/>
        </w:rPr>
        <w:t>24</w:t>
      </w:r>
      <w:r w:rsidR="00092875" w:rsidRPr="00D05FD8">
        <w:rPr>
          <w:rFonts w:ascii="Sylfaen" w:hAnsi="Sylfaen" w:cs="Arial"/>
          <w:szCs w:val="22"/>
        </w:rPr>
        <w:fldChar w:fldCharType="end"/>
      </w:r>
      <w:r w:rsidR="00092875" w:rsidRPr="00D05FD8">
        <w:rPr>
          <w:rFonts w:ascii="Sylfaen" w:hAnsi="Sylfaen" w:cs="Arial"/>
          <w:szCs w:val="22"/>
          <w:lang w:val="en-GB"/>
        </w:rPr>
        <w:t xml:space="preserve">. </w:t>
      </w:r>
      <w:r w:rsidR="009A309C" w:rsidRPr="00D05FD8">
        <w:rPr>
          <w:rFonts w:ascii="Sylfaen" w:hAnsi="Sylfaen" w:cs="Sylfaen"/>
          <w:szCs w:val="22"/>
          <w:lang w:val="en-GB"/>
        </w:rPr>
        <w:t>კულტურული</w:t>
      </w:r>
      <w:r w:rsidR="009A309C" w:rsidRPr="00D05FD8">
        <w:rPr>
          <w:rFonts w:ascii="Sylfaen" w:hAnsi="Sylfaen" w:cs="Arial"/>
          <w:szCs w:val="22"/>
          <w:lang w:val="en-GB"/>
        </w:rPr>
        <w:t xml:space="preserve"> </w:t>
      </w:r>
      <w:r w:rsidR="009A309C" w:rsidRPr="00D05FD8">
        <w:rPr>
          <w:rFonts w:ascii="Sylfaen" w:hAnsi="Sylfaen" w:cs="Sylfaen"/>
          <w:szCs w:val="22"/>
          <w:lang w:val="en-GB"/>
        </w:rPr>
        <w:t>ლანდშაფტისა</w:t>
      </w:r>
      <w:r w:rsidR="009A309C" w:rsidRPr="00D05FD8">
        <w:rPr>
          <w:rFonts w:ascii="Sylfaen" w:hAnsi="Sylfaen" w:cs="Arial"/>
          <w:szCs w:val="22"/>
          <w:lang w:val="en-GB"/>
        </w:rPr>
        <w:t xml:space="preserve"> </w:t>
      </w:r>
      <w:r w:rsidR="009A309C" w:rsidRPr="00D05FD8">
        <w:rPr>
          <w:rFonts w:ascii="Sylfaen" w:hAnsi="Sylfaen" w:cs="Sylfaen"/>
          <w:szCs w:val="22"/>
          <w:lang w:val="en-GB"/>
        </w:rPr>
        <w:t>და</w:t>
      </w:r>
      <w:r w:rsidR="009A309C" w:rsidRPr="00D05FD8">
        <w:rPr>
          <w:rFonts w:ascii="Sylfaen" w:hAnsi="Sylfaen" w:cs="Arial"/>
          <w:szCs w:val="22"/>
          <w:lang w:val="en-GB"/>
        </w:rPr>
        <w:t xml:space="preserve"> </w:t>
      </w:r>
      <w:r w:rsidR="009A309C" w:rsidRPr="00D05FD8">
        <w:rPr>
          <w:rFonts w:ascii="Sylfaen" w:hAnsi="Sylfaen" w:cs="Sylfaen"/>
          <w:szCs w:val="22"/>
          <w:lang w:val="en-GB"/>
        </w:rPr>
        <w:t>კულტურული</w:t>
      </w:r>
      <w:r w:rsidR="009A309C" w:rsidRPr="00D05FD8">
        <w:rPr>
          <w:rFonts w:ascii="Sylfaen" w:hAnsi="Sylfaen" w:cs="Arial"/>
          <w:szCs w:val="22"/>
          <w:lang w:val="en-GB"/>
        </w:rPr>
        <w:t xml:space="preserve"> </w:t>
      </w:r>
      <w:r w:rsidR="009A309C" w:rsidRPr="00D05FD8">
        <w:rPr>
          <w:rFonts w:ascii="Sylfaen" w:hAnsi="Sylfaen" w:cs="Sylfaen"/>
          <w:szCs w:val="22"/>
          <w:lang w:val="en-GB"/>
        </w:rPr>
        <w:t>მემკვიდრეობის</w:t>
      </w:r>
      <w:r w:rsidR="009A309C" w:rsidRPr="00D05FD8">
        <w:rPr>
          <w:rFonts w:ascii="Sylfaen" w:hAnsi="Sylfaen" w:cs="Arial"/>
          <w:szCs w:val="22"/>
          <w:lang w:val="en-GB"/>
        </w:rPr>
        <w:t xml:space="preserve"> </w:t>
      </w:r>
      <w:r w:rsidR="009A309C" w:rsidRPr="00D05FD8">
        <w:rPr>
          <w:rFonts w:ascii="Sylfaen" w:hAnsi="Sylfaen" w:cs="Sylfaen"/>
          <w:szCs w:val="22"/>
          <w:lang w:val="en-GB"/>
        </w:rPr>
        <w:t>დაცვის</w:t>
      </w:r>
      <w:r w:rsidR="009A309C" w:rsidRPr="00D05FD8">
        <w:rPr>
          <w:rFonts w:ascii="Sylfaen" w:hAnsi="Sylfaen" w:cs="Arial"/>
          <w:szCs w:val="22"/>
          <w:lang w:val="en-GB"/>
        </w:rPr>
        <w:t xml:space="preserve"> </w:t>
      </w:r>
      <w:r w:rsidR="009A309C" w:rsidRPr="00D05FD8">
        <w:rPr>
          <w:rFonts w:ascii="Sylfaen" w:hAnsi="Sylfaen" w:cs="Sylfaen"/>
          <w:szCs w:val="22"/>
          <w:lang w:val="en-GB"/>
        </w:rPr>
        <w:t>ტერიტორიები</w:t>
      </w:r>
      <w:r w:rsidR="009A309C" w:rsidRPr="00D05FD8">
        <w:rPr>
          <w:rFonts w:ascii="Sylfaen" w:hAnsi="Sylfaen" w:cs="Arial"/>
          <w:szCs w:val="22"/>
          <w:lang w:val="en-GB"/>
        </w:rPr>
        <w:t xml:space="preserve">. </w:t>
      </w:r>
      <w:r w:rsidR="009A309C" w:rsidRPr="00D05FD8">
        <w:rPr>
          <w:rFonts w:ascii="Sylfaen" w:hAnsi="Sylfaen" w:cs="Sylfaen"/>
          <w:szCs w:val="22"/>
          <w:lang w:val="en-GB"/>
        </w:rPr>
        <w:t>ყაზბეგის</w:t>
      </w:r>
      <w:r w:rsidR="009A309C" w:rsidRPr="00D05FD8">
        <w:rPr>
          <w:rFonts w:ascii="Sylfaen" w:hAnsi="Sylfaen" w:cs="Arial"/>
          <w:szCs w:val="22"/>
          <w:lang w:val="en-GB"/>
        </w:rPr>
        <w:t xml:space="preserve"> </w:t>
      </w:r>
      <w:r w:rsidR="009A309C" w:rsidRPr="00D05FD8">
        <w:rPr>
          <w:rFonts w:ascii="Sylfaen" w:hAnsi="Sylfaen" w:cs="Sylfaen"/>
          <w:szCs w:val="22"/>
          <w:lang w:val="en-GB"/>
        </w:rPr>
        <w:t>მუნიციპალიტეტის</w:t>
      </w:r>
      <w:r w:rsidR="009A309C" w:rsidRPr="00D05FD8">
        <w:rPr>
          <w:rFonts w:ascii="Sylfaen" w:hAnsi="Sylfaen" w:cs="Arial"/>
          <w:szCs w:val="22"/>
          <w:lang w:val="en-GB"/>
        </w:rPr>
        <w:t xml:space="preserve"> </w:t>
      </w:r>
      <w:r w:rsidR="009A309C" w:rsidRPr="00D05FD8">
        <w:rPr>
          <w:rFonts w:ascii="Sylfaen" w:hAnsi="Sylfaen" w:cs="Sylfaen"/>
          <w:szCs w:val="22"/>
          <w:lang w:val="en-GB"/>
        </w:rPr>
        <w:t>და</w:t>
      </w:r>
      <w:r w:rsidR="009A309C" w:rsidRPr="00D05FD8">
        <w:rPr>
          <w:rFonts w:ascii="Sylfaen" w:hAnsi="Sylfaen" w:cs="Arial"/>
          <w:szCs w:val="22"/>
          <w:lang w:val="en-GB"/>
        </w:rPr>
        <w:t xml:space="preserve"> </w:t>
      </w:r>
      <w:r w:rsidR="009A309C" w:rsidRPr="00D05FD8">
        <w:rPr>
          <w:rFonts w:ascii="Sylfaen" w:hAnsi="Sylfaen" w:cs="Sylfaen"/>
          <w:szCs w:val="22"/>
          <w:lang w:val="en-GB"/>
        </w:rPr>
        <w:t>მასში</w:t>
      </w:r>
      <w:r w:rsidR="009A309C" w:rsidRPr="00D05FD8">
        <w:rPr>
          <w:rFonts w:ascii="Sylfaen" w:hAnsi="Sylfaen" w:cs="Arial"/>
          <w:szCs w:val="22"/>
          <w:lang w:val="en-GB"/>
        </w:rPr>
        <w:t xml:space="preserve"> </w:t>
      </w:r>
      <w:r w:rsidR="009A309C" w:rsidRPr="00D05FD8">
        <w:rPr>
          <w:rFonts w:ascii="Sylfaen" w:hAnsi="Sylfaen" w:cs="Sylfaen"/>
          <w:szCs w:val="22"/>
          <w:lang w:val="en-GB"/>
        </w:rPr>
        <w:t>არსებული</w:t>
      </w:r>
      <w:r w:rsidR="009A309C" w:rsidRPr="00D05FD8">
        <w:rPr>
          <w:rFonts w:ascii="Sylfaen" w:hAnsi="Sylfaen" w:cs="Arial"/>
          <w:szCs w:val="22"/>
          <w:lang w:val="en-GB"/>
        </w:rPr>
        <w:t xml:space="preserve"> </w:t>
      </w:r>
      <w:r w:rsidR="009A309C" w:rsidRPr="00D05FD8">
        <w:rPr>
          <w:rFonts w:ascii="Sylfaen" w:hAnsi="Sylfaen" w:cs="Sylfaen"/>
          <w:szCs w:val="22"/>
          <w:lang w:val="en-GB"/>
        </w:rPr>
        <w:t>თემების</w:t>
      </w:r>
      <w:r w:rsidR="009A309C" w:rsidRPr="00D05FD8">
        <w:rPr>
          <w:rFonts w:ascii="Sylfaen" w:hAnsi="Sylfaen" w:cs="Arial"/>
          <w:szCs w:val="22"/>
          <w:lang w:val="en-GB"/>
        </w:rPr>
        <w:t xml:space="preserve"> </w:t>
      </w:r>
      <w:r w:rsidR="00EA6081" w:rsidRPr="00D05FD8">
        <w:rPr>
          <w:rFonts w:ascii="Sylfaen" w:hAnsi="Sylfaen" w:cs="Sylfaen"/>
          <w:szCs w:val="22"/>
          <w:lang w:val="en-GB"/>
        </w:rPr>
        <w:t>სივრცის დაგეგმარებ</w:t>
      </w:r>
      <w:r w:rsidR="009A309C" w:rsidRPr="00D05FD8">
        <w:rPr>
          <w:rFonts w:ascii="Sylfaen" w:hAnsi="Sylfaen" w:cs="Sylfaen"/>
          <w:szCs w:val="22"/>
          <w:lang w:val="en-GB"/>
        </w:rPr>
        <w:t>ის</w:t>
      </w:r>
      <w:r w:rsidR="009A309C" w:rsidRPr="00D05FD8">
        <w:rPr>
          <w:rFonts w:ascii="Sylfaen" w:hAnsi="Sylfaen" w:cs="Arial"/>
          <w:szCs w:val="22"/>
          <w:lang w:val="en-GB"/>
        </w:rPr>
        <w:t xml:space="preserve"> </w:t>
      </w:r>
      <w:r w:rsidR="009A309C" w:rsidRPr="00D05FD8">
        <w:rPr>
          <w:rFonts w:ascii="Sylfaen" w:hAnsi="Sylfaen" w:cs="Sylfaen"/>
          <w:szCs w:val="22"/>
          <w:lang w:val="en-GB"/>
        </w:rPr>
        <w:t>გეგმის</w:t>
      </w:r>
      <w:r w:rsidR="009A309C" w:rsidRPr="00D05FD8">
        <w:rPr>
          <w:rFonts w:ascii="Sylfaen" w:hAnsi="Sylfaen" w:cs="Arial"/>
          <w:szCs w:val="22"/>
          <w:lang w:val="en-GB"/>
        </w:rPr>
        <w:t xml:space="preserve"> </w:t>
      </w:r>
      <w:r w:rsidRPr="00D05FD8">
        <w:rPr>
          <w:rFonts w:ascii="Sylfaen" w:hAnsi="Sylfaen" w:cs="Arial"/>
          <w:szCs w:val="22"/>
          <w:lang w:val="ka-GE"/>
        </w:rPr>
        <w:t>სგშ-ის</w:t>
      </w:r>
      <w:r w:rsidR="009A309C" w:rsidRPr="00D05FD8">
        <w:rPr>
          <w:rFonts w:ascii="Sylfaen" w:hAnsi="Sylfaen" w:cs="Arial"/>
          <w:szCs w:val="22"/>
          <w:lang w:val="en-GB"/>
        </w:rPr>
        <w:t xml:space="preserve"> </w:t>
      </w:r>
      <w:r w:rsidR="009A309C" w:rsidRPr="00D05FD8">
        <w:rPr>
          <w:rFonts w:ascii="Sylfaen" w:hAnsi="Sylfaen" w:cs="Sylfaen"/>
          <w:szCs w:val="22"/>
          <w:lang w:val="en-GB"/>
        </w:rPr>
        <w:t>სკოპინგის</w:t>
      </w:r>
      <w:r w:rsidR="009A309C" w:rsidRPr="00D05FD8">
        <w:rPr>
          <w:rFonts w:ascii="Sylfaen" w:hAnsi="Sylfaen" w:cs="Arial"/>
          <w:szCs w:val="22"/>
          <w:lang w:val="en-GB"/>
        </w:rPr>
        <w:t xml:space="preserve"> </w:t>
      </w:r>
      <w:r w:rsidR="009A309C" w:rsidRPr="00D05FD8">
        <w:rPr>
          <w:rFonts w:ascii="Sylfaen" w:hAnsi="Sylfaen" w:cs="Sylfaen"/>
          <w:szCs w:val="22"/>
          <w:lang w:val="en-GB"/>
        </w:rPr>
        <w:t>ანგარიში</w:t>
      </w:r>
      <w:r w:rsidR="009A309C" w:rsidRPr="00D05FD8">
        <w:rPr>
          <w:rFonts w:ascii="Sylfaen" w:hAnsi="Sylfaen" w:cs="Arial"/>
          <w:szCs w:val="22"/>
          <w:lang w:val="en-GB"/>
        </w:rPr>
        <w:t xml:space="preserve">. </w:t>
      </w:r>
      <w:r w:rsidR="009A309C" w:rsidRPr="00D05FD8">
        <w:rPr>
          <w:rFonts w:ascii="Sylfaen" w:hAnsi="Sylfaen" w:cs="Sylfaen"/>
          <w:szCs w:val="22"/>
          <w:lang w:val="en-GB"/>
        </w:rPr>
        <w:t>ყაზბეგის</w:t>
      </w:r>
      <w:r w:rsidR="009A309C" w:rsidRPr="00D05FD8">
        <w:rPr>
          <w:rFonts w:ascii="Sylfaen" w:hAnsi="Sylfaen" w:cs="Arial"/>
          <w:szCs w:val="22"/>
          <w:lang w:val="en-GB"/>
        </w:rPr>
        <w:t xml:space="preserve"> </w:t>
      </w:r>
      <w:r w:rsidR="009A309C" w:rsidRPr="00D05FD8">
        <w:rPr>
          <w:rFonts w:ascii="Sylfaen" w:hAnsi="Sylfaen" w:cs="Sylfaen"/>
          <w:szCs w:val="22"/>
          <w:lang w:val="en-GB"/>
        </w:rPr>
        <w:t>მუნიციპალიტეტი</w:t>
      </w:r>
      <w:r w:rsidR="009A309C" w:rsidRPr="00D05FD8">
        <w:rPr>
          <w:rFonts w:ascii="Sylfaen" w:hAnsi="Sylfaen" w:cs="Arial"/>
          <w:szCs w:val="22"/>
          <w:lang w:val="en-GB"/>
        </w:rPr>
        <w:t xml:space="preserve">. 2020 </w:t>
      </w:r>
      <w:r w:rsidR="009A309C" w:rsidRPr="00D05FD8">
        <w:rPr>
          <w:rFonts w:ascii="Sylfaen" w:hAnsi="Sylfaen" w:cs="Sylfaen"/>
          <w:szCs w:val="22"/>
          <w:lang w:val="en-GB"/>
        </w:rPr>
        <w:t>წელი</w:t>
      </w:r>
      <w:bookmarkEnd w:id="70"/>
    </w:p>
    <w:p w14:paraId="598A1C6B" w14:textId="34B5580F" w:rsidR="00B30BDE" w:rsidRPr="00D05FD8" w:rsidRDefault="009A309C" w:rsidP="00D05FD8">
      <w:pPr>
        <w:spacing w:before="160" w:after="160" w:line="259" w:lineRule="auto"/>
        <w:jc w:val="both"/>
        <w:rPr>
          <w:rFonts w:ascii="Sylfaen" w:hAnsi="Sylfaen" w:cs="Arial"/>
          <w:i/>
          <w:iCs/>
          <w:sz w:val="22"/>
          <w:szCs w:val="22"/>
          <w:lang w:val="en-US"/>
        </w:rPr>
      </w:pPr>
      <w:r w:rsidRPr="00D05FD8">
        <w:rPr>
          <w:rFonts w:ascii="Sylfaen" w:hAnsi="Sylfaen" w:cs="Sylfaen"/>
          <w:i/>
          <w:iCs/>
          <w:sz w:val="22"/>
          <w:szCs w:val="22"/>
          <w:lang w:val="en-US"/>
        </w:rPr>
        <w:t>მონაცემთა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წყარო</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და</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მასთან</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დაკავშირებული</w:t>
      </w:r>
      <w:r w:rsidRPr="00D05FD8">
        <w:rPr>
          <w:rFonts w:ascii="Sylfaen" w:hAnsi="Sylfaen" w:cs="Arial"/>
          <w:i/>
          <w:iCs/>
          <w:sz w:val="22"/>
          <w:szCs w:val="22"/>
          <w:lang w:val="en-US"/>
        </w:rPr>
        <w:t xml:space="preserve"> </w:t>
      </w:r>
      <w:r w:rsidRPr="00D05FD8">
        <w:rPr>
          <w:rFonts w:ascii="Sylfaen" w:hAnsi="Sylfaen" w:cs="Sylfaen"/>
          <w:i/>
          <w:iCs/>
          <w:sz w:val="22"/>
          <w:szCs w:val="22"/>
          <w:lang w:val="en-US"/>
        </w:rPr>
        <w:t>კანონმდებლობა</w:t>
      </w:r>
    </w:p>
    <w:p w14:paraId="698168EE" w14:textId="3F6209E1" w:rsidR="00B30BDE" w:rsidRPr="00D05FD8" w:rsidRDefault="002E43AA" w:rsidP="003358BC">
      <w:pPr>
        <w:pStyle w:val="EACBulletlevel1"/>
        <w:spacing w:before="160" w:after="160" w:line="259" w:lineRule="auto"/>
        <w:jc w:val="left"/>
        <w:rPr>
          <w:rFonts w:ascii="Sylfaen" w:hAnsi="Sylfaen" w:cs="Arial"/>
          <w:szCs w:val="22"/>
        </w:rPr>
      </w:pPr>
      <w:r w:rsidRPr="00D05FD8">
        <w:rPr>
          <w:rFonts w:ascii="Sylfaen" w:hAnsi="Sylfaen" w:cs="Sylfaen"/>
          <w:szCs w:val="22"/>
        </w:rPr>
        <w:t>საქართველოს</w:t>
      </w:r>
      <w:r w:rsidRPr="00D05FD8">
        <w:rPr>
          <w:rFonts w:ascii="Sylfaen" w:hAnsi="Sylfaen"/>
          <w:szCs w:val="22"/>
        </w:rPr>
        <w:t xml:space="preserve"> </w:t>
      </w:r>
      <w:r w:rsidRPr="00D05FD8">
        <w:rPr>
          <w:rFonts w:ascii="Sylfaen" w:hAnsi="Sylfaen" w:cs="Sylfaen"/>
          <w:szCs w:val="22"/>
        </w:rPr>
        <w:t>კულტურული</w:t>
      </w:r>
      <w:r w:rsidRPr="00D05FD8">
        <w:rPr>
          <w:rFonts w:ascii="Sylfaen" w:hAnsi="Sylfaen"/>
          <w:szCs w:val="22"/>
        </w:rPr>
        <w:t xml:space="preserve"> </w:t>
      </w:r>
      <w:r w:rsidRPr="00D05FD8">
        <w:rPr>
          <w:rFonts w:ascii="Sylfaen" w:hAnsi="Sylfaen" w:cs="Sylfaen"/>
          <w:szCs w:val="22"/>
        </w:rPr>
        <w:t>მემკვიდრეობის</w:t>
      </w:r>
      <w:r w:rsidRPr="00D05FD8">
        <w:rPr>
          <w:rFonts w:ascii="Sylfaen" w:hAnsi="Sylfaen"/>
          <w:szCs w:val="22"/>
        </w:rPr>
        <w:t xml:space="preserve"> </w:t>
      </w:r>
      <w:r w:rsidRPr="00D05FD8">
        <w:rPr>
          <w:rFonts w:ascii="Sylfaen" w:hAnsi="Sylfaen" w:cs="Sylfaen"/>
          <w:szCs w:val="22"/>
        </w:rPr>
        <w:t>პორტალი</w:t>
      </w:r>
      <w:r w:rsidRPr="00D05FD8">
        <w:rPr>
          <w:rFonts w:ascii="Sylfaen" w:hAnsi="Sylfaen"/>
          <w:szCs w:val="22"/>
        </w:rPr>
        <w:t xml:space="preserve"> </w:t>
      </w:r>
      <w:hyperlink r:id="rId63" w:history="1">
        <w:r w:rsidR="00DE1461" w:rsidRPr="00D05FD8">
          <w:rPr>
            <w:rStyle w:val="Hyperlink"/>
            <w:rFonts w:ascii="Sylfaen" w:hAnsi="Sylfaen" w:cs="Arial"/>
            <w:szCs w:val="22"/>
          </w:rPr>
          <w:t>https://memkvidreoba.gov.ge/</w:t>
        </w:r>
      </w:hyperlink>
      <w:r w:rsidR="00B30BDE" w:rsidRPr="00D05FD8">
        <w:rPr>
          <w:rFonts w:ascii="Sylfaen" w:hAnsi="Sylfaen" w:cs="Arial"/>
          <w:szCs w:val="22"/>
        </w:rPr>
        <w:t xml:space="preserve"> </w:t>
      </w:r>
    </w:p>
    <w:p w14:paraId="24A35A9D" w14:textId="704F3371" w:rsidR="00B30BDE" w:rsidRPr="00D05FD8" w:rsidRDefault="002E43AA" w:rsidP="003358BC">
      <w:pPr>
        <w:pStyle w:val="EACBulletlevel1"/>
        <w:spacing w:before="160" w:after="160" w:line="259" w:lineRule="auto"/>
        <w:jc w:val="left"/>
        <w:rPr>
          <w:rFonts w:ascii="Sylfaen" w:hAnsi="Sylfaen" w:cs="Arial"/>
          <w:szCs w:val="22"/>
        </w:rPr>
      </w:pPr>
      <w:r w:rsidRPr="00D05FD8">
        <w:rPr>
          <w:rFonts w:ascii="Sylfaen" w:eastAsia="Calibri" w:hAnsi="Sylfaen" w:cs="Sylfaen"/>
          <w:szCs w:val="22"/>
        </w:rPr>
        <w:t>საქართველოს</w:t>
      </w:r>
      <w:r w:rsidRPr="00D05FD8">
        <w:rPr>
          <w:rFonts w:ascii="Sylfaen" w:eastAsia="Calibri" w:hAnsi="Sylfaen" w:cs="Arial"/>
          <w:szCs w:val="22"/>
        </w:rPr>
        <w:t xml:space="preserve"> </w:t>
      </w:r>
      <w:r w:rsidRPr="00D05FD8">
        <w:rPr>
          <w:rFonts w:ascii="Sylfaen" w:eastAsia="Calibri" w:hAnsi="Sylfaen" w:cs="Sylfaen"/>
          <w:szCs w:val="22"/>
        </w:rPr>
        <w:t>კანონი</w:t>
      </w:r>
      <w:r w:rsidRPr="00D05FD8">
        <w:rPr>
          <w:rFonts w:ascii="Sylfaen" w:eastAsia="Calibri" w:hAnsi="Sylfaen" w:cs="Arial"/>
          <w:szCs w:val="22"/>
        </w:rPr>
        <w:t xml:space="preserve"> </w:t>
      </w:r>
      <w:r w:rsidRPr="00D05FD8">
        <w:rPr>
          <w:rFonts w:ascii="Sylfaen" w:eastAsia="Calibri" w:hAnsi="Sylfaen" w:cs="Sylfaen"/>
          <w:szCs w:val="22"/>
        </w:rPr>
        <w:t>კულტურული</w:t>
      </w:r>
      <w:r w:rsidRPr="00D05FD8">
        <w:rPr>
          <w:rFonts w:ascii="Sylfaen" w:eastAsia="Calibri" w:hAnsi="Sylfaen" w:cs="Arial"/>
          <w:szCs w:val="22"/>
        </w:rPr>
        <w:t xml:space="preserve"> </w:t>
      </w:r>
      <w:r w:rsidRPr="00D05FD8">
        <w:rPr>
          <w:rFonts w:ascii="Sylfaen" w:eastAsia="Calibri" w:hAnsi="Sylfaen" w:cs="Sylfaen"/>
          <w:szCs w:val="22"/>
        </w:rPr>
        <w:t>მემკვიდრეობის</w:t>
      </w:r>
      <w:r w:rsidRPr="00D05FD8">
        <w:rPr>
          <w:rFonts w:ascii="Sylfaen" w:eastAsia="Calibri" w:hAnsi="Sylfaen" w:cs="Arial"/>
          <w:szCs w:val="22"/>
        </w:rPr>
        <w:t xml:space="preserve"> </w:t>
      </w:r>
      <w:r w:rsidRPr="00D05FD8">
        <w:rPr>
          <w:rFonts w:ascii="Sylfaen" w:eastAsia="Calibri" w:hAnsi="Sylfaen" w:cs="Sylfaen"/>
          <w:szCs w:val="22"/>
        </w:rPr>
        <w:t>შესახებ</w:t>
      </w:r>
      <w:r w:rsidRPr="00D05FD8">
        <w:rPr>
          <w:rFonts w:ascii="Sylfaen" w:eastAsia="Calibri" w:hAnsi="Sylfaen" w:cs="Arial"/>
          <w:szCs w:val="22"/>
        </w:rPr>
        <w:t xml:space="preserve"> </w:t>
      </w:r>
      <w:hyperlink r:id="rId64" w:history="1">
        <w:r w:rsidR="00465CCD" w:rsidRPr="00D05FD8">
          <w:rPr>
            <w:rStyle w:val="Hyperlink"/>
            <w:rFonts w:ascii="Sylfaen" w:hAnsi="Sylfaen" w:cs="Arial"/>
            <w:szCs w:val="22"/>
            <w:lang w:val="en-US"/>
          </w:rPr>
          <w:t>https://matsne.gov.ge/ka/document/view/21076?publication=19</w:t>
        </w:r>
      </w:hyperlink>
      <w:r w:rsidR="00465CCD" w:rsidRPr="00D05FD8">
        <w:rPr>
          <w:rFonts w:ascii="Sylfaen" w:hAnsi="Sylfaen" w:cs="Arial"/>
          <w:szCs w:val="22"/>
          <w:lang w:val="en-US"/>
        </w:rPr>
        <w:t xml:space="preserve"> </w:t>
      </w:r>
      <w:r w:rsidR="00B30BDE" w:rsidRPr="00D05FD8">
        <w:rPr>
          <w:rFonts w:ascii="Sylfaen" w:eastAsia="Calibri" w:hAnsi="Sylfaen" w:cs="Arial"/>
          <w:szCs w:val="22"/>
        </w:rPr>
        <w:t>(</w:t>
      </w:r>
      <w:r w:rsidRPr="00D05FD8">
        <w:rPr>
          <w:rFonts w:ascii="Sylfaen" w:eastAsia="Calibri" w:hAnsi="Sylfaen" w:cs="Sylfaen"/>
          <w:szCs w:val="22"/>
        </w:rPr>
        <w:t>იხილეთ</w:t>
      </w:r>
      <w:r w:rsidRPr="00D05FD8">
        <w:rPr>
          <w:rFonts w:ascii="Sylfaen" w:eastAsia="Calibri" w:hAnsi="Sylfaen" w:cs="Arial"/>
          <w:szCs w:val="22"/>
        </w:rPr>
        <w:t xml:space="preserve"> </w:t>
      </w:r>
      <w:r w:rsidRPr="00D05FD8">
        <w:rPr>
          <w:rFonts w:ascii="Sylfaen" w:eastAsia="Calibri" w:hAnsi="Sylfaen" w:cs="Sylfaen"/>
          <w:szCs w:val="22"/>
        </w:rPr>
        <w:t>კულტურულ</w:t>
      </w:r>
      <w:r w:rsidRPr="00D05FD8">
        <w:rPr>
          <w:rFonts w:ascii="Sylfaen" w:eastAsia="Calibri" w:hAnsi="Sylfaen" w:cs="Arial"/>
          <w:szCs w:val="22"/>
        </w:rPr>
        <w:t xml:space="preserve"> </w:t>
      </w:r>
      <w:r w:rsidRPr="00D05FD8">
        <w:rPr>
          <w:rFonts w:ascii="Sylfaen" w:eastAsia="Calibri" w:hAnsi="Sylfaen" w:cs="Sylfaen"/>
          <w:szCs w:val="22"/>
        </w:rPr>
        <w:t>მემკვიდრეობ</w:t>
      </w:r>
      <w:r w:rsidR="002014AC" w:rsidRPr="00D05FD8">
        <w:rPr>
          <w:rFonts w:ascii="Sylfaen" w:eastAsia="Calibri" w:hAnsi="Sylfaen" w:cs="Sylfaen"/>
          <w:szCs w:val="22"/>
          <w:lang w:val="ka-GE"/>
        </w:rPr>
        <w:t>ა</w:t>
      </w:r>
      <w:r w:rsidRPr="00D05FD8">
        <w:rPr>
          <w:rFonts w:ascii="Sylfaen" w:eastAsia="Calibri" w:hAnsi="Sylfaen" w:cs="Sylfaen"/>
          <w:szCs w:val="22"/>
        </w:rPr>
        <w:t>სა</w:t>
      </w:r>
      <w:r w:rsidRPr="00D05FD8">
        <w:rPr>
          <w:rFonts w:ascii="Sylfaen" w:eastAsia="Calibri" w:hAnsi="Sylfaen" w:cs="Arial"/>
          <w:szCs w:val="22"/>
        </w:rPr>
        <w:t xml:space="preserve"> </w:t>
      </w:r>
      <w:r w:rsidRPr="00D05FD8">
        <w:rPr>
          <w:rFonts w:ascii="Sylfaen" w:eastAsia="Calibri" w:hAnsi="Sylfaen" w:cs="Sylfaen"/>
          <w:szCs w:val="22"/>
        </w:rPr>
        <w:t>და</w:t>
      </w:r>
      <w:r w:rsidRPr="00D05FD8">
        <w:rPr>
          <w:rFonts w:ascii="Sylfaen" w:eastAsia="Calibri" w:hAnsi="Sylfaen" w:cs="Arial"/>
          <w:szCs w:val="22"/>
        </w:rPr>
        <w:t xml:space="preserve"> </w:t>
      </w:r>
      <w:r w:rsidR="00EA6081" w:rsidRPr="00D05FD8">
        <w:rPr>
          <w:rFonts w:ascii="Sylfaen" w:eastAsia="Calibri" w:hAnsi="Sylfaen" w:cs="Sylfaen"/>
          <w:szCs w:val="22"/>
        </w:rPr>
        <w:t>სივრცის დაგეგმარებ</w:t>
      </w:r>
      <w:r w:rsidR="002014AC" w:rsidRPr="00D05FD8">
        <w:rPr>
          <w:rFonts w:ascii="Sylfaen" w:eastAsia="Calibri" w:hAnsi="Sylfaen" w:cs="Sylfaen"/>
          <w:szCs w:val="22"/>
          <w:lang w:val="ka-GE"/>
        </w:rPr>
        <w:t>ა</w:t>
      </w:r>
      <w:r w:rsidRPr="00D05FD8">
        <w:rPr>
          <w:rFonts w:ascii="Sylfaen" w:eastAsia="Calibri" w:hAnsi="Sylfaen" w:cs="Sylfaen"/>
          <w:szCs w:val="22"/>
        </w:rPr>
        <w:t>ს</w:t>
      </w:r>
      <w:r w:rsidR="002014AC" w:rsidRPr="00D05FD8">
        <w:rPr>
          <w:rFonts w:ascii="Sylfaen" w:eastAsia="Calibri" w:hAnsi="Sylfaen" w:cs="Sylfaen"/>
          <w:szCs w:val="22"/>
          <w:lang w:val="ka-GE"/>
        </w:rPr>
        <w:t xml:space="preserve"> შორის</w:t>
      </w:r>
      <w:r w:rsidRPr="00D05FD8">
        <w:rPr>
          <w:rFonts w:ascii="Sylfaen" w:eastAsia="Calibri" w:hAnsi="Sylfaen" w:cs="Arial"/>
          <w:szCs w:val="22"/>
        </w:rPr>
        <w:t xml:space="preserve"> </w:t>
      </w:r>
      <w:r w:rsidRPr="00D05FD8">
        <w:rPr>
          <w:rFonts w:ascii="Sylfaen" w:eastAsia="Calibri" w:hAnsi="Sylfaen" w:cs="Sylfaen"/>
          <w:szCs w:val="22"/>
        </w:rPr>
        <w:t>კავშირების</w:t>
      </w:r>
      <w:r w:rsidRPr="00D05FD8">
        <w:rPr>
          <w:rFonts w:ascii="Sylfaen" w:eastAsia="Calibri" w:hAnsi="Sylfaen" w:cs="Arial"/>
          <w:szCs w:val="22"/>
        </w:rPr>
        <w:t xml:space="preserve"> </w:t>
      </w:r>
      <w:r w:rsidRPr="00D05FD8">
        <w:rPr>
          <w:rFonts w:ascii="Sylfaen" w:eastAsia="Calibri" w:hAnsi="Sylfaen" w:cs="Sylfaen"/>
          <w:szCs w:val="22"/>
        </w:rPr>
        <w:t>განხილვა</w:t>
      </w:r>
      <w:r w:rsidRPr="00D05FD8">
        <w:rPr>
          <w:rFonts w:ascii="Sylfaen" w:eastAsia="Calibri" w:hAnsi="Sylfaen" w:cs="Arial"/>
          <w:szCs w:val="22"/>
        </w:rPr>
        <w:t xml:space="preserve"> </w:t>
      </w:r>
      <w:hyperlink w:anchor="_Annex_3._Insights" w:history="1">
        <w:r w:rsidRPr="00D05FD8">
          <w:rPr>
            <w:rStyle w:val="Hyperlink"/>
            <w:rFonts w:ascii="Sylfaen" w:eastAsia="Calibri" w:hAnsi="Sylfaen" w:cs="Arial"/>
            <w:b/>
            <w:bCs/>
            <w:szCs w:val="22"/>
            <w:lang w:val="ka-GE"/>
          </w:rPr>
          <w:t>მე-3 დანართში</w:t>
        </w:r>
      </w:hyperlink>
      <w:r w:rsidR="00B30BDE" w:rsidRPr="00D05FD8">
        <w:rPr>
          <w:rFonts w:ascii="Sylfaen" w:eastAsia="Calibri" w:hAnsi="Sylfaen" w:cs="Arial"/>
          <w:szCs w:val="22"/>
        </w:rPr>
        <w:t>)</w:t>
      </w:r>
      <w:r w:rsidR="0094526C" w:rsidRPr="00D05FD8">
        <w:rPr>
          <w:rFonts w:ascii="Sylfaen" w:hAnsi="Sylfaen" w:cs="Arial"/>
          <w:szCs w:val="22"/>
        </w:rPr>
        <w:t>.</w:t>
      </w:r>
    </w:p>
    <w:p w14:paraId="026D7C1D" w14:textId="4A9504BB" w:rsidR="003659B6" w:rsidRPr="00D05FD8" w:rsidRDefault="00F23FE8" w:rsidP="00D05FD8">
      <w:pPr>
        <w:pStyle w:val="Heading3"/>
        <w:spacing w:before="160" w:after="160" w:line="259" w:lineRule="auto"/>
        <w:jc w:val="both"/>
        <w:rPr>
          <w:rFonts w:ascii="Sylfaen" w:hAnsi="Sylfaen"/>
          <w:szCs w:val="22"/>
        </w:rPr>
      </w:pPr>
      <w:r w:rsidRPr="00D05FD8">
        <w:rPr>
          <w:rFonts w:ascii="Sylfaen" w:hAnsi="Sylfaen" w:cs="Sylfaen"/>
          <w:szCs w:val="22"/>
          <w:lang w:val="en-US"/>
        </w:rPr>
        <w:t>პოლიტიკის</w:t>
      </w:r>
      <w:r w:rsidRPr="00D05FD8">
        <w:rPr>
          <w:rFonts w:ascii="Sylfaen" w:hAnsi="Sylfaen"/>
          <w:szCs w:val="22"/>
          <w:lang w:val="en-US"/>
        </w:rPr>
        <w:t xml:space="preserve"> </w:t>
      </w:r>
      <w:r w:rsidRPr="00D05FD8">
        <w:rPr>
          <w:rFonts w:ascii="Sylfaen" w:hAnsi="Sylfaen" w:cs="Sylfaen"/>
          <w:szCs w:val="22"/>
          <w:lang w:val="ka-GE"/>
        </w:rPr>
        <w:t xml:space="preserve">ამოცანებზე დაფუძნებული </w:t>
      </w:r>
      <w:r w:rsidRPr="00D05FD8">
        <w:rPr>
          <w:rFonts w:ascii="Sylfaen" w:hAnsi="Sylfaen" w:cs="Sylfaen"/>
          <w:szCs w:val="22"/>
          <w:lang w:val="en-US"/>
        </w:rPr>
        <w:t>შეფასება</w:t>
      </w:r>
      <w:r w:rsidRPr="00D05FD8">
        <w:rPr>
          <w:rFonts w:ascii="Sylfaen" w:hAnsi="Sylfaen"/>
          <w:szCs w:val="22"/>
          <w:lang w:val="en-US"/>
        </w:rPr>
        <w:t xml:space="preserve"> </w:t>
      </w:r>
    </w:p>
    <w:p w14:paraId="3DB331C5" w14:textId="078B78A2" w:rsidR="00B339E0" w:rsidRPr="00D05FD8" w:rsidRDefault="002F6068" w:rsidP="00D05FD8">
      <w:pPr>
        <w:spacing w:before="160" w:after="160" w:line="259" w:lineRule="auto"/>
        <w:jc w:val="both"/>
        <w:rPr>
          <w:rFonts w:ascii="Sylfaen" w:hAnsi="Sylfaen" w:cs="Arial"/>
          <w:sz w:val="22"/>
          <w:szCs w:val="22"/>
        </w:rPr>
      </w:pPr>
      <w:r w:rsidRPr="00D05FD8">
        <w:rPr>
          <w:rFonts w:ascii="Sylfaen" w:hAnsi="Sylfaen" w:cs="Sylfaen"/>
          <w:sz w:val="22"/>
          <w:szCs w:val="22"/>
          <w:lang w:val="ka-GE"/>
        </w:rPr>
        <w:t>წინამდებარე</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შეფასება</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მიზნად</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ისახავს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სავარაუდო</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სინერგიების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ან</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კონფლიქტების</w:t>
      </w:r>
      <w:r w:rsidR="00F23FE8" w:rsidRPr="00D05FD8">
        <w:rPr>
          <w:rFonts w:ascii="Sylfaen" w:hAnsi="Sylfaen" w:cs="Arial"/>
          <w:sz w:val="22"/>
          <w:szCs w:val="22"/>
        </w:rPr>
        <w:t xml:space="preserve"> </w:t>
      </w:r>
      <w:r w:rsidRPr="00D05FD8">
        <w:rPr>
          <w:rFonts w:ascii="Sylfaen" w:hAnsi="Sylfaen" w:cs="Sylfaen"/>
          <w:sz w:val="22"/>
          <w:szCs w:val="22"/>
          <w:lang w:val="ka-GE"/>
        </w:rPr>
        <w:t>გამოვლენას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სივრცითი</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გეგმის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მიზნებსა</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და</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საბაზისო</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ანალიზში</w:t>
      </w:r>
      <w:r w:rsidR="00F23FE8" w:rsidRPr="00D05FD8">
        <w:rPr>
          <w:rFonts w:ascii="Sylfaen" w:hAnsi="Sylfaen" w:cs="Arial"/>
          <w:sz w:val="22"/>
          <w:szCs w:val="22"/>
        </w:rPr>
        <w:t xml:space="preserve"> </w:t>
      </w:r>
      <w:r w:rsidRPr="00D05FD8">
        <w:rPr>
          <w:rFonts w:ascii="Sylfaen" w:hAnsi="Sylfaen" w:cs="Sylfaen"/>
          <w:sz w:val="22"/>
          <w:szCs w:val="22"/>
          <w:lang w:val="ka-GE"/>
        </w:rPr>
        <w:t xml:space="preserve">ასახულ </w:t>
      </w:r>
      <w:r w:rsidR="00F23FE8" w:rsidRPr="00D05FD8">
        <w:rPr>
          <w:rFonts w:ascii="Sylfaen" w:hAnsi="Sylfaen" w:cs="Sylfaen"/>
          <w:sz w:val="22"/>
          <w:szCs w:val="22"/>
          <w:lang w:val="en-US"/>
        </w:rPr>
        <w:t>შესაბამის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გარემოსდაცვით</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ჯანმრთელობისა</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და</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სოციალურ</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მიზნებს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შორის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სკოპინგის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ეტაპზე</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იხილეთ</w:t>
      </w:r>
      <w:r w:rsidR="00F23FE8" w:rsidRPr="00D05FD8">
        <w:rPr>
          <w:rFonts w:ascii="Sylfaen" w:hAnsi="Sylfaen" w:cs="Arial"/>
          <w:sz w:val="22"/>
          <w:szCs w:val="22"/>
        </w:rPr>
        <w:t xml:space="preserve"> </w:t>
      </w:r>
      <w:r w:rsidRPr="00D05FD8">
        <w:rPr>
          <w:rFonts w:ascii="Sylfaen" w:hAnsi="Sylfaen" w:cs="Arial"/>
          <w:b/>
          <w:bCs/>
          <w:sz w:val="22"/>
          <w:szCs w:val="22"/>
          <w:lang w:val="ka-GE"/>
        </w:rPr>
        <w:t>თავი</w:t>
      </w:r>
      <w:r w:rsidR="00F23FE8" w:rsidRPr="00D05FD8">
        <w:rPr>
          <w:rFonts w:ascii="Sylfaen" w:hAnsi="Sylfaen" w:cs="Arial"/>
          <w:b/>
          <w:bCs/>
          <w:sz w:val="22"/>
          <w:szCs w:val="22"/>
          <w:lang w:val="ka-GE"/>
        </w:rPr>
        <w:t xml:space="preserve"> </w:t>
      </w:r>
      <w:r w:rsidR="00F23FE8" w:rsidRPr="00D05FD8">
        <w:rPr>
          <w:rFonts w:ascii="Sylfaen" w:hAnsi="Sylfaen" w:cs="Arial"/>
          <w:b/>
          <w:bCs/>
          <w:sz w:val="22"/>
          <w:szCs w:val="22"/>
          <w:lang w:val="en-US"/>
        </w:rPr>
        <w:fldChar w:fldCharType="begin"/>
      </w:r>
      <w:r w:rsidR="00F23FE8" w:rsidRPr="00D05FD8">
        <w:rPr>
          <w:rFonts w:ascii="Sylfaen" w:hAnsi="Sylfaen" w:cs="Arial"/>
          <w:b/>
          <w:bCs/>
          <w:sz w:val="22"/>
          <w:szCs w:val="22"/>
        </w:rPr>
        <w:instrText xml:space="preserve"> </w:instrText>
      </w:r>
      <w:r w:rsidR="00F23FE8" w:rsidRPr="00D05FD8">
        <w:rPr>
          <w:rFonts w:ascii="Sylfaen" w:hAnsi="Sylfaen" w:cs="Arial"/>
          <w:b/>
          <w:bCs/>
          <w:sz w:val="22"/>
          <w:szCs w:val="22"/>
          <w:lang w:val="en-US"/>
        </w:rPr>
        <w:instrText>REF</w:instrText>
      </w:r>
      <w:r w:rsidR="00F23FE8" w:rsidRPr="00D05FD8">
        <w:rPr>
          <w:rFonts w:ascii="Sylfaen" w:hAnsi="Sylfaen" w:cs="Arial"/>
          <w:b/>
          <w:bCs/>
          <w:sz w:val="22"/>
          <w:szCs w:val="22"/>
        </w:rPr>
        <w:instrText xml:space="preserve"> _</w:instrText>
      </w:r>
      <w:r w:rsidR="00F23FE8" w:rsidRPr="00D05FD8">
        <w:rPr>
          <w:rFonts w:ascii="Sylfaen" w:hAnsi="Sylfaen" w:cs="Arial"/>
          <w:b/>
          <w:bCs/>
          <w:sz w:val="22"/>
          <w:szCs w:val="22"/>
          <w:lang w:val="en-US"/>
        </w:rPr>
        <w:instrText>Ref</w:instrText>
      </w:r>
      <w:r w:rsidR="00F23FE8" w:rsidRPr="00D05FD8">
        <w:rPr>
          <w:rFonts w:ascii="Sylfaen" w:hAnsi="Sylfaen" w:cs="Arial"/>
          <w:b/>
          <w:bCs/>
          <w:sz w:val="22"/>
          <w:szCs w:val="22"/>
        </w:rPr>
        <w:instrText>136302659 \</w:instrText>
      </w:r>
      <w:r w:rsidR="00F23FE8" w:rsidRPr="00D05FD8">
        <w:rPr>
          <w:rFonts w:ascii="Sylfaen" w:hAnsi="Sylfaen" w:cs="Arial"/>
          <w:b/>
          <w:bCs/>
          <w:sz w:val="22"/>
          <w:szCs w:val="22"/>
          <w:lang w:val="en-US"/>
        </w:rPr>
        <w:instrText>r</w:instrText>
      </w:r>
      <w:r w:rsidR="00F23FE8" w:rsidRPr="00D05FD8">
        <w:rPr>
          <w:rFonts w:ascii="Sylfaen" w:hAnsi="Sylfaen" w:cs="Arial"/>
          <w:b/>
          <w:bCs/>
          <w:sz w:val="22"/>
          <w:szCs w:val="22"/>
        </w:rPr>
        <w:instrText xml:space="preserve"> \</w:instrText>
      </w:r>
      <w:r w:rsidR="00F23FE8" w:rsidRPr="00D05FD8">
        <w:rPr>
          <w:rFonts w:ascii="Sylfaen" w:hAnsi="Sylfaen" w:cs="Arial"/>
          <w:b/>
          <w:bCs/>
          <w:sz w:val="22"/>
          <w:szCs w:val="22"/>
          <w:lang w:val="en-US"/>
        </w:rPr>
        <w:instrText>h</w:instrText>
      </w:r>
      <w:r w:rsidR="00F23FE8" w:rsidRPr="00D05FD8">
        <w:rPr>
          <w:rFonts w:ascii="Sylfaen" w:hAnsi="Sylfaen" w:cs="Arial"/>
          <w:b/>
          <w:bCs/>
          <w:sz w:val="22"/>
          <w:szCs w:val="22"/>
        </w:rPr>
        <w:instrText xml:space="preserve">  \* </w:instrText>
      </w:r>
      <w:r w:rsidR="00F23FE8" w:rsidRPr="00D05FD8">
        <w:rPr>
          <w:rFonts w:ascii="Sylfaen" w:hAnsi="Sylfaen" w:cs="Arial"/>
          <w:b/>
          <w:bCs/>
          <w:sz w:val="22"/>
          <w:szCs w:val="22"/>
          <w:lang w:val="en-US"/>
        </w:rPr>
        <w:instrText>MERGEFORMAT</w:instrText>
      </w:r>
      <w:r w:rsidR="00F23FE8" w:rsidRPr="00D05FD8">
        <w:rPr>
          <w:rFonts w:ascii="Sylfaen" w:hAnsi="Sylfaen" w:cs="Arial"/>
          <w:b/>
          <w:bCs/>
          <w:sz w:val="22"/>
          <w:szCs w:val="22"/>
        </w:rPr>
        <w:instrText xml:space="preserve"> </w:instrText>
      </w:r>
      <w:r w:rsidR="00F23FE8" w:rsidRPr="00D05FD8">
        <w:rPr>
          <w:rFonts w:ascii="Sylfaen" w:hAnsi="Sylfaen" w:cs="Arial"/>
          <w:b/>
          <w:bCs/>
          <w:sz w:val="22"/>
          <w:szCs w:val="22"/>
          <w:lang w:val="en-US"/>
        </w:rPr>
      </w:r>
      <w:r w:rsidR="00F23FE8" w:rsidRPr="00D05FD8">
        <w:rPr>
          <w:rFonts w:ascii="Sylfaen" w:hAnsi="Sylfaen" w:cs="Arial"/>
          <w:b/>
          <w:bCs/>
          <w:sz w:val="22"/>
          <w:szCs w:val="22"/>
          <w:lang w:val="en-US"/>
        </w:rPr>
        <w:fldChar w:fldCharType="separate"/>
      </w:r>
      <w:r w:rsidR="00757A05" w:rsidRPr="00757A05">
        <w:rPr>
          <w:rFonts w:ascii="Sylfaen" w:hAnsi="Sylfaen" w:cs="Arial"/>
          <w:b/>
          <w:bCs/>
          <w:sz w:val="22"/>
          <w:szCs w:val="22"/>
        </w:rPr>
        <w:t>4.3</w:t>
      </w:r>
      <w:r w:rsidR="00F23FE8" w:rsidRPr="00D05FD8">
        <w:rPr>
          <w:rFonts w:ascii="Sylfaen" w:hAnsi="Sylfaen" w:cs="Arial"/>
          <w:b/>
          <w:bCs/>
          <w:sz w:val="22"/>
          <w:szCs w:val="22"/>
          <w:lang w:val="en-US"/>
        </w:rPr>
        <w:fldChar w:fldCharType="end"/>
      </w:r>
      <w:r w:rsidR="00F23FE8" w:rsidRPr="00D05FD8">
        <w:rPr>
          <w:rFonts w:ascii="Sylfaen" w:hAnsi="Sylfaen" w:cs="Arial"/>
          <w:sz w:val="22"/>
          <w:szCs w:val="22"/>
        </w:rPr>
        <w:t>(</w:t>
      </w:r>
      <w:r w:rsidR="00F23FE8" w:rsidRPr="00D05FD8">
        <w:rPr>
          <w:rFonts w:ascii="Sylfaen" w:hAnsi="Sylfaen" w:cs="Arial"/>
          <w:sz w:val="22"/>
          <w:szCs w:val="22"/>
          <w:lang w:val="en-US"/>
        </w:rPr>
        <w:fldChar w:fldCharType="begin"/>
      </w:r>
      <w:r w:rsidR="00F23FE8" w:rsidRPr="00D05FD8">
        <w:rPr>
          <w:rFonts w:ascii="Sylfaen" w:hAnsi="Sylfaen" w:cs="Arial"/>
          <w:sz w:val="22"/>
          <w:szCs w:val="22"/>
        </w:rPr>
        <w:instrText xml:space="preserve"> </w:instrText>
      </w:r>
      <w:r w:rsidR="00F23FE8" w:rsidRPr="00D05FD8">
        <w:rPr>
          <w:rFonts w:ascii="Sylfaen" w:hAnsi="Sylfaen" w:cs="Arial"/>
          <w:sz w:val="22"/>
          <w:szCs w:val="22"/>
          <w:lang w:val="en-US"/>
        </w:rPr>
        <w:instrText>REF</w:instrText>
      </w:r>
      <w:r w:rsidR="00F23FE8" w:rsidRPr="00D05FD8">
        <w:rPr>
          <w:rFonts w:ascii="Sylfaen" w:hAnsi="Sylfaen" w:cs="Arial"/>
          <w:sz w:val="22"/>
          <w:szCs w:val="22"/>
        </w:rPr>
        <w:instrText xml:space="preserve"> _</w:instrText>
      </w:r>
      <w:r w:rsidR="00F23FE8" w:rsidRPr="00D05FD8">
        <w:rPr>
          <w:rFonts w:ascii="Sylfaen" w:hAnsi="Sylfaen" w:cs="Arial"/>
          <w:sz w:val="22"/>
          <w:szCs w:val="22"/>
          <w:lang w:val="en-US"/>
        </w:rPr>
        <w:instrText>Ref</w:instrText>
      </w:r>
      <w:r w:rsidR="00F23FE8" w:rsidRPr="00D05FD8">
        <w:rPr>
          <w:rFonts w:ascii="Sylfaen" w:hAnsi="Sylfaen" w:cs="Arial"/>
          <w:sz w:val="22"/>
          <w:szCs w:val="22"/>
        </w:rPr>
        <w:instrText>136302651 \</w:instrText>
      </w:r>
      <w:r w:rsidR="00F23FE8" w:rsidRPr="00D05FD8">
        <w:rPr>
          <w:rFonts w:ascii="Sylfaen" w:hAnsi="Sylfaen" w:cs="Arial"/>
          <w:sz w:val="22"/>
          <w:szCs w:val="22"/>
          <w:lang w:val="en-US"/>
        </w:rPr>
        <w:instrText>r</w:instrText>
      </w:r>
      <w:r w:rsidR="00F23FE8" w:rsidRPr="00D05FD8">
        <w:rPr>
          <w:rFonts w:ascii="Sylfaen" w:hAnsi="Sylfaen" w:cs="Arial"/>
          <w:sz w:val="22"/>
          <w:szCs w:val="22"/>
        </w:rPr>
        <w:instrText xml:space="preserve"> \</w:instrText>
      </w:r>
      <w:r w:rsidR="00F23FE8" w:rsidRPr="00D05FD8">
        <w:rPr>
          <w:rFonts w:ascii="Sylfaen" w:hAnsi="Sylfaen" w:cs="Arial"/>
          <w:sz w:val="22"/>
          <w:szCs w:val="22"/>
          <w:lang w:val="en-US"/>
        </w:rPr>
        <w:instrText>h</w:instrText>
      </w:r>
      <w:r w:rsidR="00F23FE8" w:rsidRPr="00D05FD8">
        <w:rPr>
          <w:rFonts w:ascii="Sylfaen" w:hAnsi="Sylfaen" w:cs="Arial"/>
          <w:sz w:val="22"/>
          <w:szCs w:val="22"/>
        </w:rPr>
        <w:instrText xml:space="preserve">  \* </w:instrText>
      </w:r>
      <w:r w:rsidR="00F23FE8" w:rsidRPr="00D05FD8">
        <w:rPr>
          <w:rFonts w:ascii="Sylfaen" w:hAnsi="Sylfaen" w:cs="Arial"/>
          <w:sz w:val="22"/>
          <w:szCs w:val="22"/>
          <w:lang w:val="en-US"/>
        </w:rPr>
        <w:instrText>MERGEFORMAT</w:instrText>
      </w:r>
      <w:r w:rsidR="00F23FE8" w:rsidRPr="00D05FD8">
        <w:rPr>
          <w:rFonts w:ascii="Sylfaen" w:hAnsi="Sylfaen" w:cs="Arial"/>
          <w:sz w:val="22"/>
          <w:szCs w:val="22"/>
        </w:rPr>
        <w:instrText xml:space="preserve"> </w:instrText>
      </w:r>
      <w:r w:rsidR="00F23FE8" w:rsidRPr="00D05FD8">
        <w:rPr>
          <w:rFonts w:ascii="Sylfaen" w:hAnsi="Sylfaen" w:cs="Arial"/>
          <w:sz w:val="22"/>
          <w:szCs w:val="22"/>
          <w:lang w:val="en-US"/>
        </w:rPr>
      </w:r>
      <w:r w:rsidR="00F23FE8" w:rsidRPr="00D05FD8">
        <w:rPr>
          <w:rFonts w:ascii="Sylfaen" w:hAnsi="Sylfaen" w:cs="Arial"/>
          <w:sz w:val="22"/>
          <w:szCs w:val="22"/>
          <w:lang w:val="en-US"/>
        </w:rPr>
        <w:fldChar w:fldCharType="separate"/>
      </w:r>
      <w:r w:rsidR="00757A05" w:rsidRPr="00757A05">
        <w:rPr>
          <w:rFonts w:ascii="Sylfaen" w:hAnsi="Sylfaen" w:cs="Arial"/>
          <w:sz w:val="22"/>
          <w:szCs w:val="22"/>
        </w:rPr>
        <w:t>1</w:t>
      </w:r>
      <w:r w:rsidR="00F23FE8" w:rsidRPr="00D05FD8">
        <w:rPr>
          <w:rFonts w:ascii="Sylfaen" w:hAnsi="Sylfaen" w:cs="Arial"/>
          <w:sz w:val="22"/>
          <w:szCs w:val="22"/>
          <w:lang w:val="en-US"/>
        </w:rPr>
        <w:fldChar w:fldCharType="end"/>
      </w:r>
      <w:r w:rsidR="00F23FE8" w:rsidRPr="00D05FD8">
        <w:rPr>
          <w:rFonts w:ascii="Sylfaen" w:hAnsi="Sylfaen" w:cs="Arial"/>
          <w:sz w:val="22"/>
          <w:szCs w:val="22"/>
        </w:rPr>
        <w:t xml:space="preserve">)). </w:t>
      </w:r>
      <w:r w:rsidR="00F23FE8" w:rsidRPr="00D05FD8">
        <w:rPr>
          <w:rFonts w:ascii="Sylfaen" w:hAnsi="Sylfaen" w:cs="Sylfaen"/>
          <w:sz w:val="22"/>
          <w:szCs w:val="22"/>
          <w:lang w:val="en-US"/>
        </w:rPr>
        <w:t>ამ</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შეფასებ</w:t>
      </w:r>
      <w:r w:rsidRPr="00D05FD8">
        <w:rPr>
          <w:rFonts w:ascii="Sylfaen" w:hAnsi="Sylfaen" w:cs="Sylfaen"/>
          <w:sz w:val="22"/>
          <w:szCs w:val="22"/>
          <w:lang w:val="ka-GE"/>
        </w:rPr>
        <w:t xml:space="preserve">ის შედეგად უნდა გამოვლინდეს </w:t>
      </w:r>
      <w:r w:rsidR="00F23FE8" w:rsidRPr="00D05FD8">
        <w:rPr>
          <w:rFonts w:ascii="Sylfaen" w:hAnsi="Sylfaen" w:cs="Sylfaen"/>
          <w:sz w:val="22"/>
          <w:szCs w:val="22"/>
          <w:lang w:val="en-US"/>
        </w:rPr>
        <w:t>არა</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მხოლოდ</w:t>
      </w:r>
      <w:r w:rsidR="00F23FE8" w:rsidRPr="00D05FD8">
        <w:rPr>
          <w:rFonts w:ascii="Sylfaen" w:hAnsi="Sylfaen" w:cs="Arial"/>
          <w:sz w:val="22"/>
          <w:szCs w:val="22"/>
        </w:rPr>
        <w:t xml:space="preserve"> </w:t>
      </w:r>
      <w:r w:rsidR="005713FC" w:rsidRPr="00D05FD8">
        <w:rPr>
          <w:rFonts w:ascii="Sylfaen" w:eastAsia="Calibri" w:hAnsi="Sylfaen" w:cs="Sylfaen"/>
          <w:sz w:val="22"/>
          <w:szCs w:val="22"/>
        </w:rPr>
        <w:t>შეფასებითი</w:t>
      </w:r>
      <w:r w:rsidR="005713FC" w:rsidRPr="00D05FD8">
        <w:rPr>
          <w:rFonts w:ascii="Sylfaen" w:eastAsia="Calibri" w:hAnsi="Sylfaen" w:cs="Calibri"/>
          <w:sz w:val="22"/>
          <w:szCs w:val="22"/>
        </w:rPr>
        <w:t xml:space="preserve"> </w:t>
      </w:r>
      <w:r w:rsidR="005713FC" w:rsidRPr="00D05FD8">
        <w:rPr>
          <w:rFonts w:ascii="Sylfaen" w:eastAsia="Calibri" w:hAnsi="Sylfaen" w:cs="Sylfaen"/>
          <w:sz w:val="22"/>
          <w:szCs w:val="22"/>
        </w:rPr>
        <w:t>მოსაზრებები</w:t>
      </w:r>
      <w:r w:rsidR="00A63659" w:rsidRPr="00D05FD8">
        <w:rPr>
          <w:rFonts w:ascii="Sylfaen" w:hAnsi="Sylfaen" w:cs="Sylfaen"/>
          <w:sz w:val="22"/>
          <w:szCs w:val="22"/>
          <w:lang w:val="ka-GE"/>
        </w:rPr>
        <w:t xml:space="preserve">, </w:t>
      </w:r>
      <w:r w:rsidR="00F23FE8" w:rsidRPr="00D05FD8">
        <w:rPr>
          <w:rFonts w:ascii="Sylfaen" w:hAnsi="Sylfaen" w:cs="Sylfaen"/>
          <w:sz w:val="22"/>
          <w:szCs w:val="22"/>
          <w:lang w:val="en-US"/>
        </w:rPr>
        <w:t>არამედ</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მიუთითოს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გარემოსდაცვითი</w:t>
      </w:r>
      <w:r w:rsidR="00A02FB9" w:rsidRPr="00D05FD8">
        <w:rPr>
          <w:rFonts w:ascii="Sylfaen" w:hAnsi="Sylfaen" w:cs="Arial"/>
          <w:sz w:val="22"/>
          <w:szCs w:val="22"/>
          <w:lang w:val="ka-GE"/>
        </w:rPr>
        <w:t xml:space="preserve"> (</w:t>
      </w:r>
      <w:r w:rsidR="00F23FE8" w:rsidRPr="00D05FD8">
        <w:rPr>
          <w:rFonts w:ascii="Sylfaen" w:hAnsi="Sylfaen" w:cs="Sylfaen"/>
          <w:sz w:val="22"/>
          <w:szCs w:val="22"/>
          <w:lang w:val="en-US"/>
        </w:rPr>
        <w:t>ჯანმრთელობის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ჩათვლით</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და</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სოციალური</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მოსაზრებები</w:t>
      </w:r>
      <w:r w:rsidR="005713FC" w:rsidRPr="00D05FD8">
        <w:rPr>
          <w:rFonts w:ascii="Sylfaen" w:hAnsi="Sylfaen" w:cs="Sylfaen"/>
          <w:sz w:val="22"/>
          <w:szCs w:val="22"/>
          <w:lang w:val="ka-GE"/>
        </w:rPr>
        <w:t>ც, ასევე მათი</w:t>
      </w:r>
      <w:r w:rsidR="00F23FE8" w:rsidRPr="00D05FD8">
        <w:rPr>
          <w:rFonts w:ascii="Sylfaen" w:hAnsi="Sylfaen" w:cs="Arial"/>
          <w:sz w:val="22"/>
          <w:szCs w:val="22"/>
        </w:rPr>
        <w:t xml:space="preserve"> </w:t>
      </w:r>
      <w:r w:rsidR="00A02FB9" w:rsidRPr="00D05FD8">
        <w:rPr>
          <w:rFonts w:ascii="Sylfaen" w:hAnsi="Sylfaen" w:cs="Sylfaen"/>
          <w:sz w:val="22"/>
          <w:szCs w:val="22"/>
          <w:lang w:val="ka-GE"/>
        </w:rPr>
        <w:t xml:space="preserve">უფრო მეტად </w:t>
      </w:r>
      <w:r w:rsidR="00F23FE8" w:rsidRPr="00D05FD8">
        <w:rPr>
          <w:rFonts w:ascii="Sylfaen" w:hAnsi="Sylfaen" w:cs="Sylfaen"/>
          <w:sz w:val="22"/>
          <w:szCs w:val="22"/>
          <w:lang w:val="en-US"/>
        </w:rPr>
        <w:t>ინტეგრაციის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შესაძლებლობები</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სივრც</w:t>
      </w:r>
      <w:r w:rsidR="005713FC" w:rsidRPr="00D05FD8">
        <w:rPr>
          <w:rFonts w:ascii="Sylfaen" w:hAnsi="Sylfaen" w:cs="Sylfaen"/>
          <w:sz w:val="22"/>
          <w:szCs w:val="22"/>
          <w:lang w:val="ka-GE"/>
        </w:rPr>
        <w:t>ით</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გეგმაში</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შეფასება</w:t>
      </w:r>
      <w:r w:rsidR="00F23FE8" w:rsidRPr="00D05FD8">
        <w:rPr>
          <w:rFonts w:ascii="Sylfaen" w:hAnsi="Sylfaen" w:cs="Arial"/>
          <w:sz w:val="22"/>
          <w:szCs w:val="22"/>
        </w:rPr>
        <w:t xml:space="preserve"> </w:t>
      </w:r>
      <w:r w:rsidR="006C24E0" w:rsidRPr="00D05FD8">
        <w:rPr>
          <w:rFonts w:ascii="Sylfaen" w:hAnsi="Sylfaen" w:cs="Arial"/>
          <w:sz w:val="22"/>
          <w:szCs w:val="22"/>
          <w:lang w:val="ka-GE"/>
        </w:rPr>
        <w:t>სგშ</w:t>
      </w:r>
      <w:r w:rsidR="00CF0E78" w:rsidRPr="00D05FD8">
        <w:rPr>
          <w:rFonts w:ascii="Sylfaen" w:hAnsi="Sylfaen" w:cs="Arial"/>
          <w:sz w:val="22"/>
          <w:szCs w:val="22"/>
          <w:lang w:val="ka-GE"/>
        </w:rPr>
        <w:t>-ის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ჯგუფის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ექსპერტების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გადაწყვეტილება</w:t>
      </w:r>
      <w:r w:rsidR="00CF0E78" w:rsidRPr="00D05FD8">
        <w:rPr>
          <w:rFonts w:ascii="Sylfaen" w:hAnsi="Sylfaen" w:cs="Sylfaen"/>
          <w:sz w:val="22"/>
          <w:szCs w:val="22"/>
          <w:lang w:val="ka-GE"/>
        </w:rPr>
        <w:t xml:space="preserve">ს დაეფუძნება </w:t>
      </w:r>
      <w:r w:rsidR="00F23FE8" w:rsidRPr="00D05FD8">
        <w:rPr>
          <w:rFonts w:ascii="Sylfaen" w:hAnsi="Sylfaen" w:cs="Sylfaen"/>
          <w:sz w:val="22"/>
          <w:szCs w:val="22"/>
          <w:lang w:val="en-US"/>
        </w:rPr>
        <w:t>და</w:t>
      </w:r>
      <w:r w:rsidR="00F23FE8" w:rsidRPr="00D05FD8">
        <w:rPr>
          <w:rFonts w:ascii="Sylfaen" w:hAnsi="Sylfaen" w:cs="Arial"/>
          <w:sz w:val="22"/>
          <w:szCs w:val="22"/>
        </w:rPr>
        <w:t xml:space="preserve"> </w:t>
      </w:r>
      <w:r w:rsidR="006C24E0" w:rsidRPr="00D05FD8">
        <w:rPr>
          <w:rFonts w:ascii="Sylfaen" w:hAnsi="Sylfaen" w:cs="Arial"/>
          <w:sz w:val="22"/>
          <w:szCs w:val="22"/>
          <w:lang w:val="ka-GE"/>
        </w:rPr>
        <w:t>სგშ</w:t>
      </w:r>
      <w:r w:rsidR="00CF0E78" w:rsidRPr="00D05FD8">
        <w:rPr>
          <w:rFonts w:ascii="Sylfaen" w:hAnsi="Sylfaen" w:cs="Arial"/>
          <w:sz w:val="22"/>
          <w:szCs w:val="22"/>
          <w:lang w:val="ka-GE"/>
        </w:rPr>
        <w:t>-ის</w:t>
      </w:r>
      <w:r w:rsidR="006C24E0" w:rsidRPr="00D05FD8">
        <w:rPr>
          <w:rFonts w:ascii="Sylfaen" w:hAnsi="Sylfaen" w:cs="Arial"/>
          <w:sz w:val="22"/>
          <w:szCs w:val="22"/>
          <w:lang w:val="ka-GE"/>
        </w:rPr>
        <w:t xml:space="preserve"> </w:t>
      </w:r>
      <w:r w:rsidR="00F23FE8" w:rsidRPr="00D05FD8">
        <w:rPr>
          <w:rFonts w:ascii="Sylfaen" w:hAnsi="Sylfaen" w:cs="Sylfaen"/>
          <w:sz w:val="22"/>
          <w:szCs w:val="22"/>
          <w:lang w:val="en-US"/>
        </w:rPr>
        <w:t>კონსულტაციების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მეშვეობით</w:t>
      </w:r>
      <w:r w:rsidR="00CF0E78" w:rsidRPr="00D05FD8">
        <w:rPr>
          <w:rFonts w:ascii="Sylfaen" w:hAnsi="Sylfaen" w:cs="Sylfaen"/>
          <w:sz w:val="22"/>
          <w:szCs w:val="22"/>
          <w:lang w:val="ka-GE"/>
        </w:rPr>
        <w:t xml:space="preserve"> გადამოწმდება</w:t>
      </w:r>
      <w:r w:rsidR="003659B6" w:rsidRPr="00D05FD8">
        <w:rPr>
          <w:rFonts w:ascii="Sylfaen" w:hAnsi="Sylfaen" w:cs="Arial"/>
          <w:sz w:val="22"/>
          <w:szCs w:val="22"/>
        </w:rPr>
        <w:t>.</w:t>
      </w:r>
      <w:r w:rsidR="00B339E0" w:rsidRPr="00D05FD8">
        <w:rPr>
          <w:rFonts w:ascii="Sylfaen" w:hAnsi="Sylfaen" w:cs="Arial"/>
          <w:sz w:val="22"/>
          <w:szCs w:val="22"/>
        </w:rPr>
        <w:t xml:space="preserve"> </w:t>
      </w:r>
    </w:p>
    <w:p w14:paraId="0DD89635" w14:textId="33DFDE77" w:rsidR="00B339E0" w:rsidRPr="00D05FD8" w:rsidRDefault="00CF0E78" w:rsidP="00D05FD8">
      <w:pPr>
        <w:spacing w:before="160" w:after="160" w:line="259" w:lineRule="auto"/>
        <w:jc w:val="both"/>
        <w:rPr>
          <w:rFonts w:ascii="Sylfaen" w:hAnsi="Sylfaen" w:cs="Arial"/>
          <w:sz w:val="22"/>
          <w:szCs w:val="22"/>
        </w:rPr>
      </w:pPr>
      <w:r w:rsidRPr="00D05FD8">
        <w:rPr>
          <w:rFonts w:ascii="Sylfaen" w:hAnsi="Sylfaen" w:cs="Sylfaen"/>
          <w:sz w:val="22"/>
          <w:szCs w:val="22"/>
          <w:lang w:val="ka-GE"/>
        </w:rPr>
        <w:lastRenderedPageBreak/>
        <w:t xml:space="preserve">ამგვარი </w:t>
      </w:r>
      <w:r w:rsidR="00F23FE8" w:rsidRPr="00D05FD8">
        <w:rPr>
          <w:rFonts w:ascii="Sylfaen" w:hAnsi="Sylfaen" w:cs="Sylfaen"/>
          <w:sz w:val="22"/>
          <w:szCs w:val="22"/>
          <w:lang w:val="en-US"/>
        </w:rPr>
        <w:t>შეფასების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ფორმატი</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შემოთავაზებულია</w:t>
      </w:r>
      <w:r w:rsidR="00F23FE8" w:rsidRPr="00D05FD8">
        <w:rPr>
          <w:rFonts w:ascii="Sylfaen" w:hAnsi="Sylfaen" w:cs="Arial"/>
          <w:sz w:val="22"/>
          <w:szCs w:val="22"/>
        </w:rPr>
        <w:t xml:space="preserve"> </w:t>
      </w:r>
      <w:r w:rsidR="00F23FE8" w:rsidRPr="00D05FD8">
        <w:rPr>
          <w:rFonts w:ascii="Sylfaen" w:hAnsi="Sylfaen" w:cs="Arial"/>
          <w:b/>
          <w:bCs/>
          <w:sz w:val="22"/>
          <w:szCs w:val="22"/>
          <w:lang w:val="en-US"/>
        </w:rPr>
        <w:fldChar w:fldCharType="begin"/>
      </w:r>
      <w:r w:rsidR="00F23FE8" w:rsidRPr="00D05FD8">
        <w:rPr>
          <w:rFonts w:ascii="Sylfaen" w:hAnsi="Sylfaen" w:cs="Arial"/>
          <w:b/>
          <w:bCs/>
          <w:sz w:val="22"/>
          <w:szCs w:val="22"/>
        </w:rPr>
        <w:instrText xml:space="preserve"> </w:instrText>
      </w:r>
      <w:r w:rsidR="00F23FE8" w:rsidRPr="00D05FD8">
        <w:rPr>
          <w:rFonts w:ascii="Sylfaen" w:hAnsi="Sylfaen" w:cs="Arial"/>
          <w:b/>
          <w:bCs/>
          <w:sz w:val="22"/>
          <w:szCs w:val="22"/>
          <w:lang w:val="en-US"/>
        </w:rPr>
        <w:instrText>REF</w:instrText>
      </w:r>
      <w:r w:rsidR="00F23FE8" w:rsidRPr="00D05FD8">
        <w:rPr>
          <w:rFonts w:ascii="Sylfaen" w:hAnsi="Sylfaen" w:cs="Arial"/>
          <w:b/>
          <w:bCs/>
          <w:sz w:val="22"/>
          <w:szCs w:val="22"/>
        </w:rPr>
        <w:instrText xml:space="preserve"> _</w:instrText>
      </w:r>
      <w:r w:rsidR="00F23FE8" w:rsidRPr="00D05FD8">
        <w:rPr>
          <w:rFonts w:ascii="Sylfaen" w:hAnsi="Sylfaen" w:cs="Arial"/>
          <w:b/>
          <w:bCs/>
          <w:sz w:val="22"/>
          <w:szCs w:val="22"/>
          <w:lang w:val="en-US"/>
        </w:rPr>
        <w:instrText>Ref</w:instrText>
      </w:r>
      <w:r w:rsidR="00F23FE8" w:rsidRPr="00D05FD8">
        <w:rPr>
          <w:rFonts w:ascii="Sylfaen" w:hAnsi="Sylfaen" w:cs="Arial"/>
          <w:b/>
          <w:bCs/>
          <w:sz w:val="22"/>
          <w:szCs w:val="22"/>
        </w:rPr>
        <w:instrText>142354281 \</w:instrText>
      </w:r>
      <w:r w:rsidR="00F23FE8" w:rsidRPr="00D05FD8">
        <w:rPr>
          <w:rFonts w:ascii="Sylfaen" w:hAnsi="Sylfaen" w:cs="Arial"/>
          <w:b/>
          <w:bCs/>
          <w:sz w:val="22"/>
          <w:szCs w:val="22"/>
          <w:lang w:val="en-US"/>
        </w:rPr>
        <w:instrText>h</w:instrText>
      </w:r>
      <w:r w:rsidR="00F23FE8" w:rsidRPr="00D05FD8">
        <w:rPr>
          <w:rFonts w:ascii="Sylfaen" w:hAnsi="Sylfaen" w:cs="Arial"/>
          <w:b/>
          <w:bCs/>
          <w:sz w:val="22"/>
          <w:szCs w:val="22"/>
        </w:rPr>
        <w:instrText xml:space="preserve">  \* </w:instrText>
      </w:r>
      <w:r w:rsidR="00F23FE8" w:rsidRPr="00D05FD8">
        <w:rPr>
          <w:rFonts w:ascii="Sylfaen" w:hAnsi="Sylfaen" w:cs="Arial"/>
          <w:b/>
          <w:bCs/>
          <w:sz w:val="22"/>
          <w:szCs w:val="22"/>
          <w:lang w:val="en-US"/>
        </w:rPr>
        <w:instrText>MERGEFORMAT</w:instrText>
      </w:r>
      <w:r w:rsidR="00F23FE8" w:rsidRPr="00D05FD8">
        <w:rPr>
          <w:rFonts w:ascii="Sylfaen" w:hAnsi="Sylfaen" w:cs="Arial"/>
          <w:b/>
          <w:bCs/>
          <w:sz w:val="22"/>
          <w:szCs w:val="22"/>
        </w:rPr>
        <w:instrText xml:space="preserve"> </w:instrText>
      </w:r>
      <w:r w:rsidR="00F23FE8" w:rsidRPr="00D05FD8">
        <w:rPr>
          <w:rFonts w:ascii="Sylfaen" w:hAnsi="Sylfaen" w:cs="Arial"/>
          <w:b/>
          <w:bCs/>
          <w:sz w:val="22"/>
          <w:szCs w:val="22"/>
          <w:lang w:val="en-US"/>
        </w:rPr>
      </w:r>
      <w:r w:rsidR="00F23FE8" w:rsidRPr="00D05FD8">
        <w:rPr>
          <w:rFonts w:ascii="Sylfaen" w:hAnsi="Sylfaen" w:cs="Arial"/>
          <w:b/>
          <w:bCs/>
          <w:sz w:val="22"/>
          <w:szCs w:val="22"/>
          <w:lang w:val="en-US"/>
        </w:rPr>
        <w:fldChar w:fldCharType="separate"/>
      </w:r>
      <w:r w:rsidR="00757A05" w:rsidRPr="00757A05">
        <w:rPr>
          <w:rFonts w:ascii="Sylfaen" w:hAnsi="Sylfaen" w:cs="Arial"/>
          <w:b/>
          <w:bCs/>
          <w:sz w:val="22"/>
          <w:szCs w:val="22"/>
          <w:lang w:val="ka-GE"/>
        </w:rPr>
        <w:t xml:space="preserve">ცხრილი </w:t>
      </w:r>
      <w:r w:rsidR="00757A05" w:rsidRPr="00757A05">
        <w:rPr>
          <w:rFonts w:ascii="Sylfaen" w:hAnsi="Sylfaen" w:cs="Arial"/>
          <w:b/>
          <w:bCs/>
          <w:sz w:val="22"/>
          <w:szCs w:val="22"/>
        </w:rPr>
        <w:t>4</w:t>
      </w:r>
      <w:r w:rsidR="00F23FE8" w:rsidRPr="00D05FD8">
        <w:rPr>
          <w:rFonts w:ascii="Sylfaen" w:hAnsi="Sylfaen" w:cs="Arial"/>
          <w:b/>
          <w:bCs/>
          <w:sz w:val="22"/>
          <w:szCs w:val="22"/>
          <w:lang w:val="en-US"/>
        </w:rPr>
        <w:fldChar w:fldCharType="end"/>
      </w:r>
      <w:r w:rsidR="00F23FE8" w:rsidRPr="00D05FD8">
        <w:rPr>
          <w:rFonts w:ascii="Sylfaen" w:hAnsi="Sylfaen" w:cs="Arial"/>
          <w:sz w:val="22"/>
          <w:szCs w:val="22"/>
        </w:rPr>
        <w:t xml:space="preserve">. </w:t>
      </w:r>
      <w:r w:rsidR="00F23FE8" w:rsidRPr="00D05FD8">
        <w:rPr>
          <w:rFonts w:ascii="Sylfaen" w:hAnsi="Sylfaen" w:cs="Sylfaen"/>
          <w:sz w:val="22"/>
          <w:szCs w:val="22"/>
          <w:lang w:val="en-US"/>
        </w:rPr>
        <w:t>სხვა</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ფორმატი</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რომელიც</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ქალაქ</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ორჰეის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გენერალური</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გეგმის</w:t>
      </w:r>
      <w:r w:rsidR="00F23FE8" w:rsidRPr="00D05FD8">
        <w:rPr>
          <w:rFonts w:ascii="Sylfaen" w:hAnsi="Sylfaen" w:cs="Arial"/>
          <w:sz w:val="22"/>
          <w:szCs w:val="22"/>
        </w:rPr>
        <w:t xml:space="preserve"> </w:t>
      </w:r>
      <w:r w:rsidR="006C24E0" w:rsidRPr="00D05FD8">
        <w:rPr>
          <w:rFonts w:ascii="Sylfaen" w:hAnsi="Sylfaen" w:cs="Arial"/>
          <w:sz w:val="22"/>
          <w:szCs w:val="22"/>
          <w:lang w:val="ka-GE"/>
        </w:rPr>
        <w:t>სგშ</w:t>
      </w:r>
      <w:r w:rsidR="00F23FE8" w:rsidRPr="00D05FD8">
        <w:rPr>
          <w:rFonts w:ascii="Sylfaen" w:hAnsi="Sylfaen" w:cs="Arial"/>
          <w:sz w:val="22"/>
          <w:szCs w:val="22"/>
        </w:rPr>
        <w:t>-</w:t>
      </w:r>
      <w:r w:rsidR="00F23FE8" w:rsidRPr="00D05FD8">
        <w:rPr>
          <w:rFonts w:ascii="Sylfaen" w:hAnsi="Sylfaen" w:cs="Sylfaen"/>
          <w:sz w:val="22"/>
          <w:szCs w:val="22"/>
          <w:lang w:val="en-US"/>
        </w:rPr>
        <w:t>ში</w:t>
      </w:r>
      <w:r w:rsidR="00057F32" w:rsidRPr="00D05FD8">
        <w:rPr>
          <w:rFonts w:ascii="Sylfaen" w:hAnsi="Sylfaen" w:cs="Sylfaen"/>
          <w:sz w:val="22"/>
          <w:szCs w:val="22"/>
          <w:lang w:val="ka-GE"/>
        </w:rPr>
        <w:t xml:space="preserve"> </w:t>
      </w:r>
      <w:r w:rsidR="00057F32" w:rsidRPr="00D05FD8">
        <w:rPr>
          <w:rFonts w:ascii="Sylfaen" w:hAnsi="Sylfaen" w:cs="Sylfaen"/>
          <w:sz w:val="22"/>
          <w:szCs w:val="22"/>
          <w:lang w:val="en-US"/>
        </w:rPr>
        <w:t>გამოიყენ</w:t>
      </w:r>
      <w:r w:rsidR="00057F32" w:rsidRPr="00D05FD8">
        <w:rPr>
          <w:rFonts w:ascii="Sylfaen" w:hAnsi="Sylfaen" w:cs="Sylfaen"/>
          <w:sz w:val="22"/>
          <w:szCs w:val="22"/>
          <w:lang w:val="ka-GE"/>
        </w:rPr>
        <w:t>ეს</w:t>
      </w:r>
      <w:r w:rsidR="00F23FE8" w:rsidRPr="00D05FD8">
        <w:rPr>
          <w:rFonts w:ascii="Sylfaen" w:hAnsi="Sylfaen" w:cs="Arial"/>
          <w:sz w:val="22"/>
          <w:szCs w:val="22"/>
        </w:rPr>
        <w:t xml:space="preserve">, </w:t>
      </w:r>
      <w:r w:rsidR="00F23FE8" w:rsidRPr="00D05FD8">
        <w:rPr>
          <w:rFonts w:ascii="Sylfaen" w:hAnsi="Sylfaen" w:cs="Sylfaen"/>
          <w:sz w:val="22"/>
          <w:szCs w:val="22"/>
          <w:lang w:val="en-US"/>
        </w:rPr>
        <w:t>მოცემულია</w:t>
      </w:r>
      <w:r w:rsidR="00F23FE8" w:rsidRPr="00D05FD8">
        <w:rPr>
          <w:rFonts w:ascii="Sylfaen" w:hAnsi="Sylfaen" w:cs="Arial"/>
          <w:sz w:val="22"/>
          <w:szCs w:val="22"/>
        </w:rPr>
        <w:t xml:space="preserve"> </w:t>
      </w:r>
      <w:hyperlink w:anchor="_Annex_4._Example" w:history="1">
        <w:r w:rsidR="00F23FE8" w:rsidRPr="00D05FD8">
          <w:rPr>
            <w:rStyle w:val="Hyperlink"/>
            <w:rFonts w:ascii="Sylfaen" w:hAnsi="Sylfaen" w:cs="Arial"/>
            <w:b/>
            <w:bCs/>
            <w:sz w:val="22"/>
            <w:szCs w:val="22"/>
            <w:lang w:val="ka-GE"/>
          </w:rPr>
          <w:t>მე-4 დანართში</w:t>
        </w:r>
      </w:hyperlink>
      <w:r w:rsidR="00E10FE9" w:rsidRPr="00D05FD8">
        <w:rPr>
          <w:rFonts w:ascii="Sylfaen" w:hAnsi="Sylfaen" w:cs="Arial"/>
          <w:sz w:val="22"/>
          <w:szCs w:val="22"/>
        </w:rPr>
        <w:t xml:space="preserve">, </w:t>
      </w:r>
      <w:r w:rsidR="005713FC" w:rsidRPr="00D05FD8">
        <w:rPr>
          <w:rFonts w:ascii="Sylfaen" w:hAnsi="Sylfaen" w:cs="Arial"/>
          <w:sz w:val="22"/>
          <w:szCs w:val="22"/>
          <w:lang w:val="ka-GE"/>
        </w:rPr>
        <w:t>სახელმძღვანელო დანიშნულებით</w:t>
      </w:r>
      <w:r w:rsidR="00E10FE9" w:rsidRPr="00D05FD8">
        <w:rPr>
          <w:rFonts w:ascii="Sylfaen" w:hAnsi="Sylfaen" w:cs="Arial"/>
          <w:sz w:val="22"/>
          <w:szCs w:val="22"/>
        </w:rPr>
        <w:t>.</w:t>
      </w:r>
    </w:p>
    <w:p w14:paraId="373E6BA3" w14:textId="3F85F6B9" w:rsidR="003659B6" w:rsidRPr="00D05FD8" w:rsidRDefault="00F23FE8" w:rsidP="00D05FD8">
      <w:pPr>
        <w:spacing w:before="160" w:after="160" w:line="259" w:lineRule="auto"/>
        <w:jc w:val="both"/>
        <w:rPr>
          <w:rFonts w:ascii="Sylfaen" w:hAnsi="Sylfaen" w:cs="Arial"/>
          <w:spacing w:val="-3"/>
          <w:sz w:val="22"/>
          <w:szCs w:val="22"/>
        </w:rPr>
      </w:pPr>
      <w:r w:rsidRPr="00D05FD8">
        <w:rPr>
          <w:rFonts w:ascii="Sylfaen" w:hAnsi="Sylfaen" w:cs="Sylfaen"/>
          <w:spacing w:val="-3"/>
          <w:sz w:val="22"/>
          <w:szCs w:val="22"/>
          <w:lang w:val="en-US"/>
        </w:rPr>
        <w:t>ანალიზი</w:t>
      </w:r>
      <w:r w:rsidRPr="00D05FD8">
        <w:rPr>
          <w:rFonts w:ascii="Sylfaen" w:hAnsi="Sylfaen" w:cs="Arial"/>
          <w:spacing w:val="-3"/>
          <w:sz w:val="22"/>
          <w:szCs w:val="22"/>
        </w:rPr>
        <w:t xml:space="preserve"> </w:t>
      </w:r>
      <w:r w:rsidRPr="00D05FD8">
        <w:rPr>
          <w:rFonts w:ascii="Sylfaen" w:hAnsi="Sylfaen" w:cs="Sylfaen"/>
          <w:spacing w:val="-3"/>
          <w:sz w:val="22"/>
          <w:szCs w:val="22"/>
          <w:lang w:val="en-US"/>
        </w:rPr>
        <w:t>შეიძლება</w:t>
      </w:r>
      <w:r w:rsidRPr="00D05FD8">
        <w:rPr>
          <w:rFonts w:ascii="Sylfaen" w:hAnsi="Sylfaen" w:cs="Arial"/>
          <w:spacing w:val="-3"/>
          <w:sz w:val="22"/>
          <w:szCs w:val="22"/>
        </w:rPr>
        <w:t xml:space="preserve"> </w:t>
      </w:r>
      <w:r w:rsidRPr="00D05FD8">
        <w:rPr>
          <w:rFonts w:ascii="Sylfaen" w:hAnsi="Sylfaen" w:cs="Sylfaen"/>
          <w:spacing w:val="-3"/>
          <w:sz w:val="22"/>
          <w:szCs w:val="22"/>
          <w:lang w:val="en-US"/>
        </w:rPr>
        <w:t>შემდეგი</w:t>
      </w:r>
      <w:r w:rsidRPr="00D05FD8">
        <w:rPr>
          <w:rFonts w:ascii="Sylfaen" w:hAnsi="Sylfaen" w:cs="Arial"/>
          <w:spacing w:val="-3"/>
          <w:sz w:val="22"/>
          <w:szCs w:val="22"/>
        </w:rPr>
        <w:t xml:space="preserve"> </w:t>
      </w:r>
      <w:r w:rsidRPr="00D05FD8">
        <w:rPr>
          <w:rFonts w:ascii="Sylfaen" w:hAnsi="Sylfaen" w:cs="Sylfaen"/>
          <w:spacing w:val="-3"/>
          <w:sz w:val="22"/>
          <w:szCs w:val="22"/>
          <w:lang w:val="en-US"/>
        </w:rPr>
        <w:t>ლეგენდის</w:t>
      </w:r>
      <w:r w:rsidRPr="00D05FD8">
        <w:rPr>
          <w:rFonts w:ascii="Sylfaen" w:hAnsi="Sylfaen" w:cs="Arial"/>
          <w:spacing w:val="-3"/>
          <w:sz w:val="22"/>
          <w:szCs w:val="22"/>
        </w:rPr>
        <w:t xml:space="preserve"> </w:t>
      </w:r>
      <w:r w:rsidRPr="00D05FD8">
        <w:rPr>
          <w:rFonts w:ascii="Sylfaen" w:hAnsi="Sylfaen" w:cs="Sylfaen"/>
          <w:spacing w:val="-3"/>
          <w:sz w:val="22"/>
          <w:szCs w:val="22"/>
          <w:lang w:val="en-US"/>
        </w:rPr>
        <w:t>გამოყენებით</w:t>
      </w:r>
      <w:r w:rsidR="005713FC" w:rsidRPr="00D05FD8">
        <w:rPr>
          <w:rFonts w:ascii="Sylfaen" w:hAnsi="Sylfaen" w:cs="Sylfaen"/>
          <w:spacing w:val="-3"/>
          <w:sz w:val="22"/>
          <w:szCs w:val="22"/>
          <w:lang w:val="ka-GE"/>
        </w:rPr>
        <w:t xml:space="preserve"> </w:t>
      </w:r>
      <w:r w:rsidR="005713FC" w:rsidRPr="00D05FD8">
        <w:rPr>
          <w:rFonts w:ascii="Sylfaen" w:hAnsi="Sylfaen" w:cs="Sylfaen"/>
          <w:spacing w:val="-3"/>
          <w:sz w:val="22"/>
          <w:szCs w:val="22"/>
          <w:lang w:val="en-US"/>
        </w:rPr>
        <w:t>შემუშავდეს</w:t>
      </w:r>
      <w:r w:rsidRPr="00D05FD8">
        <w:rPr>
          <w:rFonts w:ascii="Sylfaen" w:hAnsi="Sylfaen" w:cs="Arial"/>
          <w:spacing w:val="-3"/>
          <w:sz w:val="22"/>
          <w:szCs w:val="22"/>
        </w:rPr>
        <w:t>:</w:t>
      </w:r>
    </w:p>
    <w:p w14:paraId="46DD25FC" w14:textId="26773C43" w:rsidR="00577568" w:rsidRPr="00D05FD8" w:rsidRDefault="00577568" w:rsidP="00A40FDB">
      <w:pPr>
        <w:spacing w:before="160" w:after="160" w:line="259" w:lineRule="auto"/>
        <w:ind w:left="709"/>
        <w:jc w:val="both"/>
        <w:rPr>
          <w:rFonts w:ascii="Sylfaen" w:eastAsia="Calibri" w:hAnsi="Sylfaen" w:cs="Calibri"/>
          <w:sz w:val="22"/>
          <w:szCs w:val="22"/>
        </w:rPr>
      </w:pPr>
      <w:r w:rsidRPr="00D05FD8">
        <w:rPr>
          <w:rFonts w:ascii="Sylfaen" w:eastAsia="Calibri" w:hAnsi="Sylfaen" w:cs="Calibri"/>
          <w:sz w:val="22"/>
          <w:szCs w:val="22"/>
        </w:rPr>
        <w:t xml:space="preserve">+ </w:t>
      </w:r>
      <w:r w:rsidRPr="00D05FD8">
        <w:rPr>
          <w:rFonts w:ascii="Sylfaen" w:eastAsia="Calibri" w:hAnsi="Sylfaen" w:cs="Sylfaen"/>
          <w:sz w:val="22"/>
          <w:szCs w:val="22"/>
        </w:rPr>
        <w:t>სავარაუდო</w:t>
      </w:r>
      <w:r w:rsidRPr="00D05FD8">
        <w:rPr>
          <w:rFonts w:ascii="Sylfaen" w:eastAsia="Calibri" w:hAnsi="Sylfaen" w:cs="Calibri"/>
          <w:sz w:val="22"/>
          <w:szCs w:val="22"/>
        </w:rPr>
        <w:t xml:space="preserve"> </w:t>
      </w:r>
      <w:r w:rsidRPr="00D05FD8">
        <w:rPr>
          <w:rFonts w:ascii="Sylfaen" w:eastAsia="Calibri" w:hAnsi="Sylfaen" w:cs="Sylfaen"/>
          <w:sz w:val="22"/>
          <w:szCs w:val="22"/>
        </w:rPr>
        <w:t>სინერგია</w:t>
      </w:r>
      <w:r w:rsidRPr="00D05FD8">
        <w:rPr>
          <w:rFonts w:ascii="Sylfaen" w:eastAsia="Calibri" w:hAnsi="Sylfaen" w:cs="Calibri"/>
          <w:sz w:val="22"/>
          <w:szCs w:val="22"/>
        </w:rPr>
        <w:t xml:space="preserve"> </w:t>
      </w:r>
      <w:r w:rsidR="00D4480C" w:rsidRPr="00D05FD8">
        <w:rPr>
          <w:rFonts w:ascii="Sylfaen" w:eastAsia="Calibri" w:hAnsi="Sylfaen" w:cs="Calibri"/>
          <w:sz w:val="22"/>
          <w:szCs w:val="22"/>
          <w:lang w:val="ka-GE"/>
        </w:rPr>
        <w:t xml:space="preserve">სივრცის / ქალაქთმშენებლობის გეგმის </w:t>
      </w:r>
      <w:r w:rsidRPr="00D05FD8">
        <w:rPr>
          <w:rFonts w:ascii="Sylfaen" w:eastAsia="Calibri" w:hAnsi="Sylfaen" w:cs="Sylfaen"/>
          <w:sz w:val="22"/>
          <w:szCs w:val="22"/>
        </w:rPr>
        <w:t>პრიორიტეტსა</w:t>
      </w:r>
      <w:r w:rsidRPr="00D05FD8">
        <w:rPr>
          <w:rFonts w:ascii="Sylfaen" w:eastAsia="Calibri" w:hAnsi="Sylfaen" w:cs="Calibri"/>
          <w:sz w:val="22"/>
          <w:szCs w:val="22"/>
        </w:rPr>
        <w:t xml:space="preserve"> </w:t>
      </w:r>
      <w:r w:rsidRPr="00D05FD8">
        <w:rPr>
          <w:rFonts w:ascii="Sylfaen" w:eastAsia="Calibri" w:hAnsi="Sylfaen" w:cs="Sylfaen"/>
          <w:sz w:val="22"/>
          <w:szCs w:val="22"/>
        </w:rPr>
        <w:t>და</w:t>
      </w:r>
      <w:r w:rsidRPr="00D05FD8">
        <w:rPr>
          <w:rFonts w:ascii="Sylfaen" w:eastAsia="Calibri" w:hAnsi="Sylfaen" w:cs="Calibri"/>
          <w:sz w:val="22"/>
          <w:szCs w:val="22"/>
        </w:rPr>
        <w:t xml:space="preserve"> </w:t>
      </w:r>
      <w:r w:rsidRPr="00D05FD8">
        <w:rPr>
          <w:rFonts w:ascii="Sylfaen" w:eastAsia="Calibri" w:hAnsi="Sylfaen" w:cs="Sylfaen"/>
          <w:sz w:val="22"/>
          <w:szCs w:val="22"/>
        </w:rPr>
        <w:t>მოცემულ</w:t>
      </w:r>
      <w:r w:rsidRPr="00D05FD8">
        <w:rPr>
          <w:rFonts w:ascii="Sylfaen" w:eastAsia="Calibri" w:hAnsi="Sylfaen" w:cs="Calibri"/>
          <w:sz w:val="22"/>
          <w:szCs w:val="22"/>
        </w:rPr>
        <w:t xml:space="preserve"> </w:t>
      </w:r>
      <w:r w:rsidRPr="00D05FD8">
        <w:rPr>
          <w:rFonts w:ascii="Sylfaen" w:eastAsia="Calibri" w:hAnsi="Sylfaen" w:cs="Sylfaen"/>
          <w:sz w:val="22"/>
          <w:szCs w:val="22"/>
        </w:rPr>
        <w:t>გარემოსდაცვით</w:t>
      </w:r>
      <w:r w:rsidRPr="00D05FD8">
        <w:rPr>
          <w:rFonts w:ascii="Sylfaen" w:eastAsia="Calibri" w:hAnsi="Sylfaen" w:cs="Calibri"/>
          <w:sz w:val="22"/>
          <w:szCs w:val="22"/>
        </w:rPr>
        <w:t>/</w:t>
      </w:r>
      <w:r w:rsidRPr="00D05FD8">
        <w:rPr>
          <w:rFonts w:ascii="Sylfaen" w:eastAsia="Calibri" w:hAnsi="Sylfaen" w:cs="Sylfaen"/>
          <w:sz w:val="22"/>
          <w:szCs w:val="22"/>
        </w:rPr>
        <w:t>ჯანდაცვით</w:t>
      </w:r>
      <w:r w:rsidRPr="00D05FD8">
        <w:rPr>
          <w:rFonts w:ascii="Sylfaen" w:eastAsia="Calibri" w:hAnsi="Sylfaen" w:cs="Calibri"/>
          <w:sz w:val="22"/>
          <w:szCs w:val="22"/>
        </w:rPr>
        <w:t xml:space="preserve"> </w:t>
      </w:r>
      <w:r w:rsidRPr="00D05FD8">
        <w:rPr>
          <w:rFonts w:ascii="Sylfaen" w:eastAsia="Calibri" w:hAnsi="Sylfaen" w:cs="Sylfaen"/>
          <w:sz w:val="22"/>
          <w:szCs w:val="22"/>
        </w:rPr>
        <w:t>მიზნებს</w:t>
      </w:r>
      <w:r w:rsidRPr="00D05FD8">
        <w:rPr>
          <w:rFonts w:ascii="Sylfaen" w:eastAsia="Calibri" w:hAnsi="Sylfaen" w:cs="Calibri"/>
          <w:sz w:val="22"/>
          <w:szCs w:val="22"/>
        </w:rPr>
        <w:t xml:space="preserve"> </w:t>
      </w:r>
      <w:r w:rsidRPr="00D05FD8">
        <w:rPr>
          <w:rFonts w:ascii="Sylfaen" w:eastAsia="Calibri" w:hAnsi="Sylfaen" w:cs="Sylfaen"/>
          <w:sz w:val="22"/>
          <w:szCs w:val="22"/>
        </w:rPr>
        <w:t>შორის</w:t>
      </w:r>
      <w:r w:rsidRPr="00D05FD8">
        <w:rPr>
          <w:rFonts w:ascii="Sylfaen" w:eastAsia="Calibri" w:hAnsi="Sylfaen" w:cs="Calibri"/>
          <w:sz w:val="22"/>
          <w:szCs w:val="22"/>
        </w:rPr>
        <w:t xml:space="preserve"> (</w:t>
      </w:r>
      <w:r w:rsidRPr="00D05FD8">
        <w:rPr>
          <w:rFonts w:ascii="Sylfaen" w:eastAsia="Calibri" w:hAnsi="Sylfaen" w:cs="Sylfaen"/>
          <w:sz w:val="22"/>
          <w:szCs w:val="22"/>
        </w:rPr>
        <w:t>ანუ</w:t>
      </w:r>
      <w:r w:rsidRPr="00D05FD8">
        <w:rPr>
          <w:rFonts w:ascii="Sylfaen" w:eastAsia="Calibri" w:hAnsi="Sylfaen" w:cs="Calibri"/>
          <w:sz w:val="22"/>
          <w:szCs w:val="22"/>
        </w:rPr>
        <w:t xml:space="preserve"> </w:t>
      </w:r>
      <w:r w:rsidRPr="00D05FD8">
        <w:rPr>
          <w:rFonts w:ascii="Sylfaen" w:eastAsia="Calibri" w:hAnsi="Sylfaen" w:cs="Sylfaen"/>
          <w:sz w:val="22"/>
          <w:szCs w:val="22"/>
        </w:rPr>
        <w:t>სტრატეგიის</w:t>
      </w:r>
      <w:r w:rsidRPr="00D05FD8">
        <w:rPr>
          <w:rFonts w:ascii="Sylfaen" w:eastAsia="Calibri" w:hAnsi="Sylfaen" w:cs="Calibri"/>
          <w:sz w:val="22"/>
          <w:szCs w:val="22"/>
        </w:rPr>
        <w:t xml:space="preserve"> </w:t>
      </w:r>
      <w:r w:rsidRPr="00D05FD8">
        <w:rPr>
          <w:rFonts w:ascii="Sylfaen" w:eastAsia="Calibri" w:hAnsi="Sylfaen" w:cs="Sylfaen"/>
          <w:sz w:val="22"/>
          <w:szCs w:val="22"/>
        </w:rPr>
        <w:t>პრიორიტეტის</w:t>
      </w:r>
      <w:r w:rsidRPr="00D05FD8">
        <w:rPr>
          <w:rFonts w:ascii="Sylfaen" w:eastAsia="Calibri" w:hAnsi="Sylfaen" w:cs="Calibri"/>
          <w:sz w:val="22"/>
          <w:szCs w:val="22"/>
        </w:rPr>
        <w:t xml:space="preserve"> </w:t>
      </w:r>
      <w:r w:rsidRPr="00D05FD8">
        <w:rPr>
          <w:rFonts w:ascii="Sylfaen" w:eastAsia="Calibri" w:hAnsi="Sylfaen" w:cs="Sylfaen"/>
          <w:sz w:val="22"/>
          <w:szCs w:val="22"/>
        </w:rPr>
        <w:t>განხორციელება</w:t>
      </w:r>
      <w:r w:rsidRPr="00D05FD8">
        <w:rPr>
          <w:rFonts w:ascii="Sylfaen" w:eastAsia="Calibri" w:hAnsi="Sylfaen" w:cs="Calibri"/>
          <w:sz w:val="22"/>
          <w:szCs w:val="22"/>
        </w:rPr>
        <w:t xml:space="preserve"> </w:t>
      </w:r>
      <w:r w:rsidRPr="00D05FD8">
        <w:rPr>
          <w:rFonts w:ascii="Sylfaen" w:eastAsia="Calibri" w:hAnsi="Sylfaen" w:cs="Sylfaen"/>
          <w:sz w:val="22"/>
          <w:szCs w:val="22"/>
        </w:rPr>
        <w:t>ხელს</w:t>
      </w:r>
      <w:r w:rsidRPr="00D05FD8">
        <w:rPr>
          <w:rFonts w:ascii="Sylfaen" w:eastAsia="Calibri" w:hAnsi="Sylfaen" w:cs="Calibri"/>
          <w:sz w:val="22"/>
          <w:szCs w:val="22"/>
        </w:rPr>
        <w:t xml:space="preserve"> </w:t>
      </w:r>
      <w:r w:rsidRPr="00D05FD8">
        <w:rPr>
          <w:rFonts w:ascii="Sylfaen" w:eastAsia="Calibri" w:hAnsi="Sylfaen" w:cs="Sylfaen"/>
          <w:sz w:val="22"/>
          <w:szCs w:val="22"/>
        </w:rPr>
        <w:t>შეუწყობს</w:t>
      </w:r>
      <w:r w:rsidRPr="00D05FD8">
        <w:rPr>
          <w:rFonts w:ascii="Sylfaen" w:eastAsia="Calibri" w:hAnsi="Sylfaen" w:cs="Calibri"/>
          <w:sz w:val="22"/>
          <w:szCs w:val="22"/>
        </w:rPr>
        <w:t xml:space="preserve"> </w:t>
      </w:r>
      <w:r w:rsidRPr="00D05FD8">
        <w:rPr>
          <w:rFonts w:ascii="Sylfaen" w:eastAsia="Calibri" w:hAnsi="Sylfaen" w:cs="Sylfaen"/>
          <w:sz w:val="22"/>
          <w:szCs w:val="22"/>
        </w:rPr>
        <w:t>გარემოსდაცვით</w:t>
      </w:r>
      <w:r w:rsidRPr="00D05FD8">
        <w:rPr>
          <w:rFonts w:ascii="Sylfaen" w:eastAsia="Calibri" w:hAnsi="Sylfaen" w:cs="Calibri"/>
          <w:sz w:val="22"/>
          <w:szCs w:val="22"/>
        </w:rPr>
        <w:t>ი/</w:t>
      </w:r>
      <w:r w:rsidRPr="00D05FD8">
        <w:rPr>
          <w:rFonts w:ascii="Sylfaen" w:eastAsia="Calibri" w:hAnsi="Sylfaen" w:cs="Sylfaen"/>
          <w:sz w:val="22"/>
          <w:szCs w:val="22"/>
        </w:rPr>
        <w:t>ჯანდაცვითი</w:t>
      </w:r>
      <w:r w:rsidRPr="00D05FD8">
        <w:rPr>
          <w:rFonts w:ascii="Sylfaen" w:eastAsia="Calibri" w:hAnsi="Sylfaen" w:cs="Calibri"/>
          <w:sz w:val="22"/>
          <w:szCs w:val="22"/>
        </w:rPr>
        <w:t xml:space="preserve"> </w:t>
      </w:r>
      <w:r w:rsidRPr="00D05FD8">
        <w:rPr>
          <w:rFonts w:ascii="Sylfaen" w:eastAsia="Calibri" w:hAnsi="Sylfaen" w:cs="Sylfaen"/>
          <w:sz w:val="22"/>
          <w:szCs w:val="22"/>
        </w:rPr>
        <w:t>მიზნის</w:t>
      </w:r>
      <w:r w:rsidRPr="00D05FD8">
        <w:rPr>
          <w:rFonts w:ascii="Sylfaen" w:eastAsia="Calibri" w:hAnsi="Sylfaen" w:cs="Calibri"/>
          <w:sz w:val="22"/>
          <w:szCs w:val="22"/>
        </w:rPr>
        <w:t xml:space="preserve"> </w:t>
      </w:r>
      <w:r w:rsidRPr="00D05FD8">
        <w:rPr>
          <w:rFonts w:ascii="Sylfaen" w:eastAsia="Calibri" w:hAnsi="Sylfaen" w:cs="Sylfaen"/>
          <w:sz w:val="22"/>
          <w:szCs w:val="22"/>
        </w:rPr>
        <w:t>მიღწევას</w:t>
      </w:r>
      <w:r w:rsidRPr="00D05FD8">
        <w:rPr>
          <w:rFonts w:ascii="Sylfaen" w:eastAsia="Calibri" w:hAnsi="Sylfaen" w:cs="Calibri"/>
          <w:sz w:val="22"/>
          <w:szCs w:val="22"/>
        </w:rPr>
        <w:t>)</w:t>
      </w:r>
    </w:p>
    <w:p w14:paraId="2D06FD74" w14:textId="620193CA" w:rsidR="00577568" w:rsidRPr="00D05FD8" w:rsidRDefault="00577568" w:rsidP="00A40FDB">
      <w:pPr>
        <w:spacing w:before="160" w:after="160" w:line="259" w:lineRule="auto"/>
        <w:ind w:left="709"/>
        <w:jc w:val="both"/>
        <w:rPr>
          <w:rFonts w:ascii="Sylfaen" w:eastAsia="Calibri" w:hAnsi="Sylfaen" w:cs="Calibri"/>
          <w:sz w:val="22"/>
          <w:szCs w:val="22"/>
        </w:rPr>
      </w:pPr>
      <w:r w:rsidRPr="00D05FD8">
        <w:rPr>
          <w:rFonts w:ascii="Sylfaen" w:eastAsia="Calibri" w:hAnsi="Sylfaen" w:cs="Calibri"/>
          <w:sz w:val="22"/>
          <w:szCs w:val="22"/>
        </w:rPr>
        <w:t xml:space="preserve">0 </w:t>
      </w:r>
      <w:r w:rsidRPr="00D05FD8">
        <w:rPr>
          <w:rFonts w:ascii="Sylfaen" w:eastAsia="Calibri" w:hAnsi="Sylfaen" w:cs="Sylfaen"/>
          <w:sz w:val="22"/>
          <w:szCs w:val="22"/>
        </w:rPr>
        <w:t>არ</w:t>
      </w:r>
      <w:r w:rsidRPr="00D05FD8">
        <w:rPr>
          <w:rFonts w:ascii="Sylfaen" w:eastAsia="Calibri" w:hAnsi="Sylfaen" w:cs="Calibri"/>
          <w:sz w:val="22"/>
          <w:szCs w:val="22"/>
        </w:rPr>
        <w:t xml:space="preserve"> </w:t>
      </w:r>
      <w:r w:rsidRPr="00D05FD8">
        <w:rPr>
          <w:rFonts w:ascii="Sylfaen" w:eastAsia="Calibri" w:hAnsi="Sylfaen" w:cs="Sylfaen"/>
          <w:sz w:val="22"/>
          <w:szCs w:val="22"/>
        </w:rPr>
        <w:t>არსებობს</w:t>
      </w:r>
      <w:r w:rsidRPr="00D05FD8">
        <w:rPr>
          <w:rFonts w:ascii="Sylfaen" w:eastAsia="Calibri" w:hAnsi="Sylfaen" w:cs="Calibri"/>
          <w:sz w:val="22"/>
          <w:szCs w:val="22"/>
        </w:rPr>
        <w:t xml:space="preserve"> </w:t>
      </w:r>
      <w:r w:rsidRPr="00D05FD8">
        <w:rPr>
          <w:rFonts w:ascii="Sylfaen" w:eastAsia="Calibri" w:hAnsi="Sylfaen" w:cs="Sylfaen"/>
          <w:sz w:val="22"/>
          <w:szCs w:val="22"/>
        </w:rPr>
        <w:t>კავშირი</w:t>
      </w:r>
      <w:r w:rsidRPr="00D05FD8">
        <w:rPr>
          <w:rFonts w:ascii="Sylfaen" w:eastAsia="Calibri" w:hAnsi="Sylfaen" w:cs="Calibri"/>
          <w:sz w:val="22"/>
          <w:szCs w:val="22"/>
        </w:rPr>
        <w:t xml:space="preserve"> </w:t>
      </w:r>
      <w:r w:rsidR="00D4480C" w:rsidRPr="00D05FD8">
        <w:rPr>
          <w:rFonts w:ascii="Sylfaen" w:eastAsia="Calibri" w:hAnsi="Sylfaen" w:cs="Sylfaen"/>
          <w:sz w:val="22"/>
          <w:szCs w:val="22"/>
          <w:lang w:val="ka-GE"/>
        </w:rPr>
        <w:t>გეგმის</w:t>
      </w:r>
      <w:r w:rsidRPr="00D05FD8">
        <w:rPr>
          <w:rFonts w:ascii="Sylfaen" w:eastAsia="Calibri" w:hAnsi="Sylfaen" w:cs="Calibri"/>
          <w:sz w:val="22"/>
          <w:szCs w:val="22"/>
        </w:rPr>
        <w:t xml:space="preserve"> </w:t>
      </w:r>
      <w:r w:rsidRPr="00D05FD8">
        <w:rPr>
          <w:rFonts w:ascii="Sylfaen" w:eastAsia="Calibri" w:hAnsi="Sylfaen" w:cs="Sylfaen"/>
          <w:sz w:val="22"/>
          <w:szCs w:val="22"/>
        </w:rPr>
        <w:t>პრიორიტეტსა</w:t>
      </w:r>
      <w:r w:rsidRPr="00D05FD8">
        <w:rPr>
          <w:rFonts w:ascii="Sylfaen" w:eastAsia="Calibri" w:hAnsi="Sylfaen" w:cs="Calibri"/>
          <w:sz w:val="22"/>
          <w:szCs w:val="22"/>
        </w:rPr>
        <w:t xml:space="preserve"> </w:t>
      </w:r>
      <w:r w:rsidRPr="00D05FD8">
        <w:rPr>
          <w:rFonts w:ascii="Sylfaen" w:eastAsia="Calibri" w:hAnsi="Sylfaen" w:cs="Sylfaen"/>
          <w:sz w:val="22"/>
          <w:szCs w:val="22"/>
        </w:rPr>
        <w:t>და</w:t>
      </w:r>
      <w:r w:rsidRPr="00D05FD8">
        <w:rPr>
          <w:rFonts w:ascii="Sylfaen" w:eastAsia="Calibri" w:hAnsi="Sylfaen" w:cs="Calibri"/>
          <w:sz w:val="22"/>
          <w:szCs w:val="22"/>
        </w:rPr>
        <w:t xml:space="preserve"> </w:t>
      </w:r>
      <w:r w:rsidRPr="00D05FD8">
        <w:rPr>
          <w:rFonts w:ascii="Sylfaen" w:eastAsia="Calibri" w:hAnsi="Sylfaen" w:cs="Sylfaen"/>
          <w:sz w:val="22"/>
          <w:szCs w:val="22"/>
        </w:rPr>
        <w:t>მოცემულ</w:t>
      </w:r>
      <w:r w:rsidRPr="00D05FD8">
        <w:rPr>
          <w:rFonts w:ascii="Sylfaen" w:eastAsia="Calibri" w:hAnsi="Sylfaen" w:cs="Calibri"/>
          <w:sz w:val="22"/>
          <w:szCs w:val="22"/>
        </w:rPr>
        <w:t xml:space="preserve"> </w:t>
      </w:r>
      <w:r w:rsidRPr="00D05FD8">
        <w:rPr>
          <w:rFonts w:ascii="Sylfaen" w:eastAsia="Calibri" w:hAnsi="Sylfaen" w:cs="Sylfaen"/>
          <w:sz w:val="22"/>
          <w:szCs w:val="22"/>
        </w:rPr>
        <w:t>გარემოსდაცვით</w:t>
      </w:r>
      <w:r w:rsidRPr="00D05FD8">
        <w:rPr>
          <w:rFonts w:ascii="Sylfaen" w:eastAsia="Calibri" w:hAnsi="Sylfaen" w:cs="Calibri"/>
          <w:sz w:val="22"/>
          <w:szCs w:val="22"/>
        </w:rPr>
        <w:t>/</w:t>
      </w:r>
      <w:r w:rsidRPr="00D05FD8">
        <w:rPr>
          <w:rFonts w:ascii="Sylfaen" w:eastAsia="Calibri" w:hAnsi="Sylfaen" w:cs="Sylfaen"/>
          <w:sz w:val="22"/>
          <w:szCs w:val="22"/>
        </w:rPr>
        <w:t>ჯანდაცვით</w:t>
      </w:r>
      <w:r w:rsidRPr="00D05FD8">
        <w:rPr>
          <w:rFonts w:ascii="Sylfaen" w:eastAsia="Calibri" w:hAnsi="Sylfaen" w:cs="Calibri"/>
          <w:sz w:val="22"/>
          <w:szCs w:val="22"/>
        </w:rPr>
        <w:t xml:space="preserve"> </w:t>
      </w:r>
      <w:r w:rsidRPr="00D05FD8">
        <w:rPr>
          <w:rFonts w:ascii="Sylfaen" w:eastAsia="Calibri" w:hAnsi="Sylfaen" w:cs="Sylfaen"/>
          <w:sz w:val="22"/>
          <w:szCs w:val="22"/>
        </w:rPr>
        <w:t>მიზანს</w:t>
      </w:r>
      <w:r w:rsidRPr="00D05FD8">
        <w:rPr>
          <w:rFonts w:ascii="Sylfaen" w:eastAsia="Calibri" w:hAnsi="Sylfaen" w:cs="Calibri"/>
          <w:sz w:val="22"/>
          <w:szCs w:val="22"/>
        </w:rPr>
        <w:t xml:space="preserve"> </w:t>
      </w:r>
      <w:r w:rsidRPr="00D05FD8">
        <w:rPr>
          <w:rFonts w:ascii="Sylfaen" w:eastAsia="Calibri" w:hAnsi="Sylfaen" w:cs="Sylfaen"/>
          <w:sz w:val="22"/>
          <w:szCs w:val="22"/>
        </w:rPr>
        <w:t>შორის</w:t>
      </w:r>
      <w:r w:rsidRPr="00D05FD8">
        <w:rPr>
          <w:rFonts w:ascii="Sylfaen" w:eastAsia="Calibri" w:hAnsi="Sylfaen" w:cs="Calibri"/>
          <w:sz w:val="22"/>
          <w:szCs w:val="22"/>
        </w:rPr>
        <w:t xml:space="preserve"> </w:t>
      </w:r>
    </w:p>
    <w:p w14:paraId="00361ADE" w14:textId="7B07B26C" w:rsidR="00577568" w:rsidRPr="00D05FD8" w:rsidRDefault="00577568" w:rsidP="00A40FDB">
      <w:pPr>
        <w:spacing w:before="160" w:after="160" w:line="259" w:lineRule="auto"/>
        <w:ind w:left="709"/>
        <w:jc w:val="both"/>
        <w:rPr>
          <w:rFonts w:ascii="Sylfaen" w:eastAsia="Calibri" w:hAnsi="Sylfaen" w:cs="Calibri"/>
          <w:sz w:val="22"/>
          <w:szCs w:val="22"/>
        </w:rPr>
      </w:pPr>
      <w:r w:rsidRPr="00D05FD8">
        <w:rPr>
          <w:rFonts w:ascii="Sylfaen" w:eastAsia="Calibri" w:hAnsi="Sylfaen" w:cs="Calibri"/>
          <w:sz w:val="22"/>
          <w:szCs w:val="22"/>
        </w:rPr>
        <w:t xml:space="preserve">–  </w:t>
      </w:r>
      <w:r w:rsidRPr="00D05FD8">
        <w:rPr>
          <w:rFonts w:ascii="Sylfaen" w:eastAsia="Calibri" w:hAnsi="Sylfaen" w:cs="Sylfaen"/>
          <w:sz w:val="22"/>
          <w:szCs w:val="22"/>
        </w:rPr>
        <w:t>სავარაუდო</w:t>
      </w:r>
      <w:r w:rsidRPr="00D05FD8">
        <w:rPr>
          <w:rFonts w:ascii="Sylfaen" w:eastAsia="Calibri" w:hAnsi="Sylfaen" w:cs="Calibri"/>
          <w:sz w:val="22"/>
          <w:szCs w:val="22"/>
        </w:rPr>
        <w:t xml:space="preserve"> </w:t>
      </w:r>
      <w:r w:rsidRPr="00D05FD8">
        <w:rPr>
          <w:rFonts w:ascii="Sylfaen" w:eastAsia="Calibri" w:hAnsi="Sylfaen" w:cs="Sylfaen"/>
          <w:sz w:val="22"/>
          <w:szCs w:val="22"/>
        </w:rPr>
        <w:t>კონფლიქტი</w:t>
      </w:r>
      <w:r w:rsidRPr="00D05FD8">
        <w:rPr>
          <w:rFonts w:ascii="Sylfaen" w:eastAsia="Calibri" w:hAnsi="Sylfaen" w:cs="Calibri"/>
          <w:sz w:val="22"/>
          <w:szCs w:val="22"/>
        </w:rPr>
        <w:t xml:space="preserve"> </w:t>
      </w:r>
      <w:r w:rsidR="00D4480C" w:rsidRPr="00D05FD8">
        <w:rPr>
          <w:rFonts w:ascii="Sylfaen" w:eastAsia="Calibri" w:hAnsi="Sylfaen" w:cs="Sylfaen"/>
          <w:sz w:val="22"/>
          <w:szCs w:val="22"/>
          <w:lang w:val="ka-GE"/>
        </w:rPr>
        <w:t>გეგმის</w:t>
      </w:r>
      <w:r w:rsidRPr="00D05FD8">
        <w:rPr>
          <w:rFonts w:ascii="Sylfaen" w:eastAsia="Calibri" w:hAnsi="Sylfaen" w:cs="Calibri"/>
          <w:sz w:val="22"/>
          <w:szCs w:val="22"/>
        </w:rPr>
        <w:t xml:space="preserve"> </w:t>
      </w:r>
      <w:r w:rsidRPr="00D05FD8">
        <w:rPr>
          <w:rFonts w:ascii="Sylfaen" w:eastAsia="Calibri" w:hAnsi="Sylfaen" w:cs="Sylfaen"/>
          <w:sz w:val="22"/>
          <w:szCs w:val="22"/>
        </w:rPr>
        <w:t>პრიორიტეტსა</w:t>
      </w:r>
      <w:r w:rsidRPr="00D05FD8">
        <w:rPr>
          <w:rFonts w:ascii="Sylfaen" w:eastAsia="Calibri" w:hAnsi="Sylfaen" w:cs="Calibri"/>
          <w:sz w:val="22"/>
          <w:szCs w:val="22"/>
        </w:rPr>
        <w:t xml:space="preserve"> </w:t>
      </w:r>
      <w:r w:rsidRPr="00D05FD8">
        <w:rPr>
          <w:rFonts w:ascii="Sylfaen" w:eastAsia="Calibri" w:hAnsi="Sylfaen" w:cs="Sylfaen"/>
          <w:sz w:val="22"/>
          <w:szCs w:val="22"/>
        </w:rPr>
        <w:t>და</w:t>
      </w:r>
      <w:r w:rsidRPr="00D05FD8">
        <w:rPr>
          <w:rFonts w:ascii="Sylfaen" w:eastAsia="Calibri" w:hAnsi="Sylfaen" w:cs="Calibri"/>
          <w:sz w:val="22"/>
          <w:szCs w:val="22"/>
        </w:rPr>
        <w:t xml:space="preserve"> </w:t>
      </w:r>
      <w:r w:rsidRPr="00D05FD8">
        <w:rPr>
          <w:rFonts w:ascii="Sylfaen" w:eastAsia="Calibri" w:hAnsi="Sylfaen" w:cs="Sylfaen"/>
          <w:sz w:val="22"/>
          <w:szCs w:val="22"/>
        </w:rPr>
        <w:t>მოცემულ</w:t>
      </w:r>
      <w:r w:rsidRPr="00D05FD8">
        <w:rPr>
          <w:rFonts w:ascii="Sylfaen" w:eastAsia="Calibri" w:hAnsi="Sylfaen" w:cs="Calibri"/>
          <w:sz w:val="22"/>
          <w:szCs w:val="22"/>
        </w:rPr>
        <w:t xml:space="preserve"> </w:t>
      </w:r>
      <w:r w:rsidRPr="00D05FD8">
        <w:rPr>
          <w:rFonts w:ascii="Sylfaen" w:eastAsia="Calibri" w:hAnsi="Sylfaen" w:cs="Sylfaen"/>
          <w:sz w:val="22"/>
          <w:szCs w:val="22"/>
        </w:rPr>
        <w:t>გარემოსდაცვით</w:t>
      </w:r>
      <w:r w:rsidR="00A70E39">
        <w:rPr>
          <w:rFonts w:ascii="Sylfaen" w:eastAsia="Calibri" w:hAnsi="Sylfaen" w:cs="Sylfaen"/>
          <w:sz w:val="22"/>
          <w:szCs w:val="22"/>
          <w:lang w:val="ka-GE"/>
        </w:rPr>
        <w:t xml:space="preserve"> </w:t>
      </w:r>
      <w:r w:rsidRPr="00D05FD8">
        <w:rPr>
          <w:rFonts w:ascii="Sylfaen" w:eastAsia="Calibri" w:hAnsi="Sylfaen" w:cs="Calibri"/>
          <w:sz w:val="22"/>
          <w:szCs w:val="22"/>
        </w:rPr>
        <w:t>/</w:t>
      </w:r>
      <w:r w:rsidR="00A70E39">
        <w:rPr>
          <w:rFonts w:ascii="Sylfaen" w:eastAsia="Calibri" w:hAnsi="Sylfaen" w:cs="Calibri"/>
          <w:sz w:val="22"/>
          <w:szCs w:val="22"/>
          <w:lang w:val="ka-GE"/>
        </w:rPr>
        <w:t xml:space="preserve"> </w:t>
      </w:r>
      <w:r w:rsidRPr="00D05FD8">
        <w:rPr>
          <w:rFonts w:ascii="Sylfaen" w:eastAsia="Calibri" w:hAnsi="Sylfaen" w:cs="Sylfaen"/>
          <w:sz w:val="22"/>
          <w:szCs w:val="22"/>
        </w:rPr>
        <w:t>ჯანდაცვით</w:t>
      </w:r>
      <w:r w:rsidRPr="00D05FD8">
        <w:rPr>
          <w:rFonts w:ascii="Sylfaen" w:eastAsia="Calibri" w:hAnsi="Sylfaen" w:cs="Calibri"/>
          <w:sz w:val="22"/>
          <w:szCs w:val="22"/>
        </w:rPr>
        <w:t xml:space="preserve"> </w:t>
      </w:r>
      <w:r w:rsidRPr="00D05FD8">
        <w:rPr>
          <w:rFonts w:ascii="Sylfaen" w:eastAsia="Calibri" w:hAnsi="Sylfaen" w:cs="Sylfaen"/>
          <w:sz w:val="22"/>
          <w:szCs w:val="22"/>
        </w:rPr>
        <w:t>მიზნებს</w:t>
      </w:r>
      <w:r w:rsidRPr="00D05FD8">
        <w:rPr>
          <w:rFonts w:ascii="Sylfaen" w:eastAsia="Calibri" w:hAnsi="Sylfaen" w:cs="Calibri"/>
          <w:sz w:val="22"/>
          <w:szCs w:val="22"/>
        </w:rPr>
        <w:t xml:space="preserve"> </w:t>
      </w:r>
      <w:r w:rsidRPr="00D05FD8">
        <w:rPr>
          <w:rFonts w:ascii="Sylfaen" w:eastAsia="Calibri" w:hAnsi="Sylfaen" w:cs="Sylfaen"/>
          <w:sz w:val="22"/>
          <w:szCs w:val="22"/>
        </w:rPr>
        <w:t>შორის</w:t>
      </w:r>
      <w:r w:rsidRPr="00D05FD8">
        <w:rPr>
          <w:rFonts w:ascii="Sylfaen" w:eastAsia="Calibri" w:hAnsi="Sylfaen" w:cs="Calibri"/>
          <w:sz w:val="22"/>
          <w:szCs w:val="22"/>
        </w:rPr>
        <w:t xml:space="preserve"> (</w:t>
      </w:r>
      <w:r w:rsidRPr="00D05FD8">
        <w:rPr>
          <w:rFonts w:ascii="Sylfaen" w:eastAsia="Calibri" w:hAnsi="Sylfaen" w:cs="Sylfaen"/>
          <w:sz w:val="22"/>
          <w:szCs w:val="22"/>
        </w:rPr>
        <w:t>ანუ</w:t>
      </w:r>
      <w:r w:rsidRPr="00D05FD8">
        <w:rPr>
          <w:rFonts w:ascii="Sylfaen" w:eastAsia="Calibri" w:hAnsi="Sylfaen" w:cs="Calibri"/>
          <w:sz w:val="22"/>
          <w:szCs w:val="22"/>
        </w:rPr>
        <w:t xml:space="preserve"> </w:t>
      </w:r>
      <w:r w:rsidR="00D4480C" w:rsidRPr="00D05FD8">
        <w:rPr>
          <w:rFonts w:ascii="Sylfaen" w:eastAsia="Calibri" w:hAnsi="Sylfaen" w:cs="Sylfaen"/>
          <w:sz w:val="22"/>
          <w:szCs w:val="22"/>
          <w:lang w:val="ka-GE"/>
        </w:rPr>
        <w:t>გეგმის</w:t>
      </w:r>
      <w:r w:rsidRPr="00D05FD8">
        <w:rPr>
          <w:rFonts w:ascii="Sylfaen" w:eastAsia="Calibri" w:hAnsi="Sylfaen" w:cs="Calibri"/>
          <w:sz w:val="22"/>
          <w:szCs w:val="22"/>
        </w:rPr>
        <w:t xml:space="preserve"> </w:t>
      </w:r>
      <w:r w:rsidRPr="00D05FD8">
        <w:rPr>
          <w:rFonts w:ascii="Sylfaen" w:eastAsia="Calibri" w:hAnsi="Sylfaen" w:cs="Sylfaen"/>
          <w:sz w:val="22"/>
          <w:szCs w:val="22"/>
        </w:rPr>
        <w:t>პრიორიტეტის</w:t>
      </w:r>
      <w:r w:rsidRPr="00D05FD8">
        <w:rPr>
          <w:rFonts w:ascii="Sylfaen" w:eastAsia="Calibri" w:hAnsi="Sylfaen" w:cs="Calibri"/>
          <w:sz w:val="22"/>
          <w:szCs w:val="22"/>
        </w:rPr>
        <w:t xml:space="preserve"> </w:t>
      </w:r>
      <w:r w:rsidRPr="00D05FD8">
        <w:rPr>
          <w:rFonts w:ascii="Sylfaen" w:eastAsia="Calibri" w:hAnsi="Sylfaen" w:cs="Sylfaen"/>
          <w:sz w:val="22"/>
          <w:szCs w:val="22"/>
        </w:rPr>
        <w:t>განხორციელებამ</w:t>
      </w:r>
      <w:r w:rsidRPr="00D05FD8">
        <w:rPr>
          <w:rFonts w:ascii="Sylfaen" w:eastAsia="Calibri" w:hAnsi="Sylfaen" w:cs="Calibri"/>
          <w:sz w:val="22"/>
          <w:szCs w:val="22"/>
        </w:rPr>
        <w:t xml:space="preserve"> </w:t>
      </w:r>
      <w:r w:rsidRPr="00D05FD8">
        <w:rPr>
          <w:rFonts w:ascii="Sylfaen" w:eastAsia="Calibri" w:hAnsi="Sylfaen" w:cs="Sylfaen"/>
          <w:sz w:val="22"/>
          <w:szCs w:val="22"/>
        </w:rPr>
        <w:t>შეიძლება</w:t>
      </w:r>
      <w:r w:rsidRPr="00D05FD8">
        <w:rPr>
          <w:rFonts w:ascii="Sylfaen" w:eastAsia="Calibri" w:hAnsi="Sylfaen" w:cs="Calibri"/>
          <w:sz w:val="22"/>
          <w:szCs w:val="22"/>
        </w:rPr>
        <w:t xml:space="preserve"> </w:t>
      </w:r>
      <w:r w:rsidRPr="00D05FD8">
        <w:rPr>
          <w:rFonts w:ascii="Sylfaen" w:eastAsia="Calibri" w:hAnsi="Sylfaen" w:cs="Sylfaen"/>
          <w:sz w:val="22"/>
          <w:szCs w:val="22"/>
        </w:rPr>
        <w:t>შეანელოს</w:t>
      </w:r>
      <w:r w:rsidRPr="00D05FD8">
        <w:rPr>
          <w:rFonts w:ascii="Sylfaen" w:eastAsia="Calibri" w:hAnsi="Sylfaen" w:cs="Calibri"/>
          <w:sz w:val="22"/>
          <w:szCs w:val="22"/>
        </w:rPr>
        <w:t xml:space="preserve"> </w:t>
      </w:r>
      <w:r w:rsidRPr="00D05FD8">
        <w:rPr>
          <w:rFonts w:ascii="Sylfaen" w:eastAsia="Calibri" w:hAnsi="Sylfaen" w:cs="Sylfaen"/>
          <w:sz w:val="22"/>
          <w:szCs w:val="22"/>
        </w:rPr>
        <w:t>ან</w:t>
      </w:r>
      <w:r w:rsidRPr="00D05FD8">
        <w:rPr>
          <w:rFonts w:ascii="Sylfaen" w:eastAsia="Calibri" w:hAnsi="Sylfaen" w:cs="Calibri"/>
          <w:sz w:val="22"/>
          <w:szCs w:val="22"/>
        </w:rPr>
        <w:t xml:space="preserve"> </w:t>
      </w:r>
      <w:r w:rsidRPr="00D05FD8">
        <w:rPr>
          <w:rFonts w:ascii="Sylfaen" w:eastAsia="Calibri" w:hAnsi="Sylfaen" w:cs="Sylfaen"/>
          <w:sz w:val="22"/>
          <w:szCs w:val="22"/>
        </w:rPr>
        <w:t>შეუძლებელიც</w:t>
      </w:r>
      <w:r w:rsidRPr="00D05FD8">
        <w:rPr>
          <w:rFonts w:ascii="Sylfaen" w:eastAsia="Calibri" w:hAnsi="Sylfaen" w:cs="Calibri"/>
          <w:sz w:val="22"/>
          <w:szCs w:val="22"/>
        </w:rPr>
        <w:t xml:space="preserve"> </w:t>
      </w:r>
      <w:r w:rsidRPr="00D05FD8">
        <w:rPr>
          <w:rFonts w:ascii="Sylfaen" w:eastAsia="Calibri" w:hAnsi="Sylfaen" w:cs="Sylfaen"/>
          <w:sz w:val="22"/>
          <w:szCs w:val="22"/>
        </w:rPr>
        <w:t>გახადოს</w:t>
      </w:r>
      <w:r w:rsidRPr="00D05FD8">
        <w:rPr>
          <w:rFonts w:ascii="Sylfaen" w:eastAsia="Calibri" w:hAnsi="Sylfaen" w:cs="Calibri"/>
          <w:sz w:val="22"/>
          <w:szCs w:val="22"/>
        </w:rPr>
        <w:t xml:space="preserve"> </w:t>
      </w:r>
      <w:r w:rsidRPr="00D05FD8">
        <w:rPr>
          <w:rFonts w:ascii="Sylfaen" w:eastAsia="Calibri" w:hAnsi="Sylfaen" w:cs="Sylfaen"/>
          <w:sz w:val="22"/>
          <w:szCs w:val="22"/>
        </w:rPr>
        <w:t>გარემოსდაცვითი</w:t>
      </w:r>
      <w:r w:rsidRPr="00D05FD8">
        <w:rPr>
          <w:rFonts w:ascii="Sylfaen" w:eastAsia="Calibri" w:hAnsi="Sylfaen" w:cs="Calibri"/>
          <w:sz w:val="22"/>
          <w:szCs w:val="22"/>
        </w:rPr>
        <w:t>/</w:t>
      </w:r>
      <w:r w:rsidRPr="00D05FD8">
        <w:rPr>
          <w:rFonts w:ascii="Sylfaen" w:eastAsia="Calibri" w:hAnsi="Sylfaen" w:cs="Sylfaen"/>
          <w:sz w:val="22"/>
          <w:szCs w:val="22"/>
        </w:rPr>
        <w:t>ჯანდაცვი</w:t>
      </w:r>
      <w:r w:rsidR="00D4480C" w:rsidRPr="00D05FD8">
        <w:rPr>
          <w:rFonts w:ascii="Sylfaen" w:eastAsia="Calibri" w:hAnsi="Sylfaen" w:cs="Sylfaen"/>
          <w:sz w:val="22"/>
          <w:szCs w:val="22"/>
          <w:lang w:val="ka-GE"/>
        </w:rPr>
        <w:t xml:space="preserve">ს </w:t>
      </w:r>
      <w:r w:rsidRPr="00D05FD8">
        <w:rPr>
          <w:rFonts w:ascii="Sylfaen" w:eastAsia="Calibri" w:hAnsi="Sylfaen" w:cs="Sylfaen"/>
          <w:sz w:val="22"/>
          <w:szCs w:val="22"/>
        </w:rPr>
        <w:t>მიზნის</w:t>
      </w:r>
      <w:r w:rsidRPr="00D05FD8">
        <w:rPr>
          <w:rFonts w:ascii="Sylfaen" w:eastAsia="Calibri" w:hAnsi="Sylfaen" w:cs="Calibri"/>
          <w:sz w:val="22"/>
          <w:szCs w:val="22"/>
        </w:rPr>
        <w:t xml:space="preserve"> </w:t>
      </w:r>
      <w:r w:rsidRPr="00D05FD8">
        <w:rPr>
          <w:rFonts w:ascii="Sylfaen" w:eastAsia="Calibri" w:hAnsi="Sylfaen" w:cs="Sylfaen"/>
          <w:sz w:val="22"/>
          <w:szCs w:val="22"/>
        </w:rPr>
        <w:t>მიღწევა</w:t>
      </w:r>
      <w:r w:rsidRPr="00D05FD8">
        <w:rPr>
          <w:rFonts w:ascii="Sylfaen" w:eastAsia="Calibri" w:hAnsi="Sylfaen" w:cs="Calibri"/>
          <w:sz w:val="22"/>
          <w:szCs w:val="22"/>
        </w:rPr>
        <w:t>)</w:t>
      </w:r>
    </w:p>
    <w:p w14:paraId="6A0583CA" w14:textId="6F3FEF46" w:rsidR="003659B6" w:rsidRPr="00D05FD8" w:rsidRDefault="00577568" w:rsidP="00A40FDB">
      <w:pPr>
        <w:spacing w:before="160" w:after="160" w:line="259" w:lineRule="auto"/>
        <w:ind w:left="709"/>
        <w:jc w:val="both"/>
        <w:rPr>
          <w:rFonts w:ascii="Sylfaen" w:eastAsia="Calibri" w:hAnsi="Sylfaen" w:cs="Calibri"/>
          <w:sz w:val="22"/>
          <w:szCs w:val="22"/>
        </w:rPr>
      </w:pPr>
      <w:r w:rsidRPr="00D05FD8">
        <w:rPr>
          <w:rFonts w:ascii="Sylfaen" w:eastAsia="Calibri" w:hAnsi="Sylfaen" w:cs="Calibri"/>
          <w:sz w:val="22"/>
          <w:szCs w:val="22"/>
        </w:rPr>
        <w:t xml:space="preserve">? – </w:t>
      </w:r>
      <w:r w:rsidRPr="00D05FD8">
        <w:rPr>
          <w:rFonts w:ascii="Sylfaen" w:eastAsia="Calibri" w:hAnsi="Sylfaen" w:cs="Sylfaen"/>
          <w:sz w:val="22"/>
          <w:szCs w:val="22"/>
        </w:rPr>
        <w:t>გაურკვეველი</w:t>
      </w:r>
      <w:r w:rsidRPr="00D05FD8">
        <w:rPr>
          <w:rFonts w:ascii="Sylfaen" w:eastAsia="Calibri" w:hAnsi="Sylfaen" w:cs="Calibri"/>
          <w:sz w:val="22"/>
          <w:szCs w:val="22"/>
        </w:rPr>
        <w:t>.</w:t>
      </w:r>
    </w:p>
    <w:p w14:paraId="267461DE" w14:textId="0012B9BC" w:rsidR="00167941" w:rsidRPr="00D05FD8" w:rsidRDefault="00F23FE8" w:rsidP="00D05FD8">
      <w:pPr>
        <w:pStyle w:val="Caption"/>
        <w:keepNext/>
        <w:spacing w:before="160" w:after="160" w:line="259" w:lineRule="auto"/>
        <w:rPr>
          <w:rFonts w:ascii="Sylfaen" w:hAnsi="Sylfaen" w:cs="Arial"/>
          <w:szCs w:val="22"/>
          <w:lang w:val="en-GB"/>
        </w:rPr>
      </w:pPr>
      <w:bookmarkStart w:id="71" w:name="_Ref142354281"/>
      <w:bookmarkStart w:id="72" w:name="_Toc148265648"/>
      <w:r w:rsidRPr="00D05FD8">
        <w:rPr>
          <w:rFonts w:ascii="Sylfaen" w:hAnsi="Sylfaen" w:cs="Arial"/>
          <w:szCs w:val="22"/>
          <w:lang w:val="ka-GE"/>
        </w:rPr>
        <w:t>ცხრილი</w:t>
      </w:r>
      <w:r w:rsidR="00C479DF" w:rsidRPr="00D05FD8">
        <w:rPr>
          <w:rFonts w:ascii="Sylfaen" w:hAnsi="Sylfaen" w:cs="Arial"/>
          <w:szCs w:val="22"/>
          <w:lang w:val="en-GB"/>
        </w:rPr>
        <w:t xml:space="preserve"> </w:t>
      </w:r>
      <w:r w:rsidR="00C479DF" w:rsidRPr="00D05FD8">
        <w:rPr>
          <w:rFonts w:ascii="Sylfaen" w:hAnsi="Sylfaen" w:cs="Arial"/>
          <w:szCs w:val="22"/>
        </w:rPr>
        <w:fldChar w:fldCharType="begin"/>
      </w:r>
      <w:r w:rsidR="00C479DF" w:rsidRPr="00D05FD8">
        <w:rPr>
          <w:rFonts w:ascii="Sylfaen" w:hAnsi="Sylfaen" w:cs="Arial"/>
          <w:szCs w:val="22"/>
          <w:lang w:val="en-GB"/>
        </w:rPr>
        <w:instrText xml:space="preserve"> SEQ Table \* ARABIC </w:instrText>
      </w:r>
      <w:r w:rsidR="00C479DF" w:rsidRPr="00D05FD8">
        <w:rPr>
          <w:rFonts w:ascii="Sylfaen" w:hAnsi="Sylfaen" w:cs="Arial"/>
          <w:szCs w:val="22"/>
        </w:rPr>
        <w:fldChar w:fldCharType="separate"/>
      </w:r>
      <w:r w:rsidR="00757A05">
        <w:rPr>
          <w:rFonts w:ascii="Sylfaen" w:hAnsi="Sylfaen" w:cs="Arial"/>
          <w:noProof/>
          <w:szCs w:val="22"/>
          <w:lang w:val="en-GB"/>
        </w:rPr>
        <w:t>4</w:t>
      </w:r>
      <w:r w:rsidR="00C479DF" w:rsidRPr="00D05FD8">
        <w:rPr>
          <w:rFonts w:ascii="Sylfaen" w:hAnsi="Sylfaen" w:cs="Arial"/>
          <w:szCs w:val="22"/>
        </w:rPr>
        <w:fldChar w:fldCharType="end"/>
      </w:r>
      <w:bookmarkEnd w:id="71"/>
      <w:r w:rsidR="00C479DF" w:rsidRPr="00D05FD8">
        <w:rPr>
          <w:rFonts w:ascii="Sylfaen" w:hAnsi="Sylfaen" w:cs="Arial"/>
          <w:szCs w:val="22"/>
          <w:lang w:val="en-GB"/>
        </w:rPr>
        <w:t xml:space="preserve">. </w:t>
      </w:r>
      <w:r w:rsidRPr="00D05FD8">
        <w:rPr>
          <w:rFonts w:ascii="Sylfaen" w:hAnsi="Sylfaen" w:cs="Sylfaen"/>
          <w:szCs w:val="22"/>
          <w:lang w:val="en-GB"/>
        </w:rPr>
        <w:t>პოლიტიკის</w:t>
      </w:r>
      <w:r w:rsidRPr="00D05FD8">
        <w:rPr>
          <w:rFonts w:ascii="Sylfaen" w:hAnsi="Sylfaen" w:cs="Arial"/>
          <w:szCs w:val="22"/>
          <w:lang w:val="en-GB"/>
        </w:rPr>
        <w:t xml:space="preserve"> </w:t>
      </w:r>
      <w:r w:rsidRPr="00D05FD8">
        <w:rPr>
          <w:rFonts w:ascii="Sylfaen" w:hAnsi="Sylfaen" w:cs="Sylfaen"/>
          <w:szCs w:val="22"/>
          <w:lang w:val="en-GB"/>
        </w:rPr>
        <w:t>მიზნებ</w:t>
      </w:r>
      <w:r w:rsidR="00FB495C" w:rsidRPr="00D05FD8">
        <w:rPr>
          <w:rFonts w:ascii="Sylfaen" w:hAnsi="Sylfaen" w:cs="Sylfaen"/>
          <w:szCs w:val="22"/>
          <w:lang w:val="ka-GE"/>
        </w:rPr>
        <w:t xml:space="preserve">იდან გამომდინარე </w:t>
      </w:r>
      <w:r w:rsidRPr="00D05FD8">
        <w:rPr>
          <w:rFonts w:ascii="Sylfaen" w:hAnsi="Sylfaen" w:cs="Sylfaen"/>
          <w:szCs w:val="22"/>
          <w:lang w:val="en-GB"/>
        </w:rPr>
        <w:t>შეფასების</w:t>
      </w:r>
      <w:r w:rsidRPr="00D05FD8">
        <w:rPr>
          <w:rFonts w:ascii="Sylfaen" w:hAnsi="Sylfaen" w:cs="Arial"/>
          <w:szCs w:val="22"/>
          <w:lang w:val="en-GB"/>
        </w:rPr>
        <w:t xml:space="preserve"> </w:t>
      </w:r>
      <w:r w:rsidRPr="00D05FD8">
        <w:rPr>
          <w:rFonts w:ascii="Sylfaen" w:hAnsi="Sylfaen" w:cs="Sylfaen"/>
          <w:szCs w:val="22"/>
          <w:lang w:val="en-GB"/>
        </w:rPr>
        <w:t>შესაძლო</w:t>
      </w:r>
      <w:r w:rsidRPr="00D05FD8">
        <w:rPr>
          <w:rFonts w:ascii="Sylfaen" w:hAnsi="Sylfaen" w:cs="Arial"/>
          <w:szCs w:val="22"/>
          <w:lang w:val="en-GB"/>
        </w:rPr>
        <w:t xml:space="preserve"> </w:t>
      </w:r>
      <w:r w:rsidRPr="00D05FD8">
        <w:rPr>
          <w:rFonts w:ascii="Sylfaen" w:hAnsi="Sylfaen" w:cs="Sylfaen"/>
          <w:szCs w:val="22"/>
          <w:lang w:val="en-GB"/>
        </w:rPr>
        <w:t>ფორმატი</w:t>
      </w:r>
      <w:bookmarkEnd w:id="72"/>
    </w:p>
    <w:tbl>
      <w:tblPr>
        <w:tblStyle w:val="TableGrid"/>
        <w:tblpPr w:leftFromText="180" w:rightFromText="180" w:vertAnchor="text" w:horzAnchor="margin" w:tblpX="-322" w:tblpY="27"/>
        <w:tblW w:w="9777" w:type="dxa"/>
        <w:tblLayout w:type="fixed"/>
        <w:tblLook w:val="04A0" w:firstRow="1" w:lastRow="0" w:firstColumn="1" w:lastColumn="0" w:noHBand="0" w:noVBand="1"/>
      </w:tblPr>
      <w:tblGrid>
        <w:gridCol w:w="1413"/>
        <w:gridCol w:w="992"/>
        <w:gridCol w:w="1276"/>
        <w:gridCol w:w="1133"/>
        <w:gridCol w:w="1246"/>
        <w:gridCol w:w="881"/>
        <w:gridCol w:w="851"/>
        <w:gridCol w:w="1985"/>
      </w:tblGrid>
      <w:tr w:rsidR="002B33B6" w:rsidRPr="00D05FD8" w14:paraId="5C45944D" w14:textId="77777777" w:rsidTr="00465CCD">
        <w:trPr>
          <w:trHeight w:val="34"/>
          <w:tblHeader/>
        </w:trPr>
        <w:tc>
          <w:tcPr>
            <w:tcW w:w="2405" w:type="dxa"/>
            <w:gridSpan w:val="2"/>
            <w:vMerge w:val="restart"/>
            <w:shd w:val="clear" w:color="auto" w:fill="C6D9F1" w:themeFill="text2" w:themeFillTint="33"/>
            <w:vAlign w:val="center"/>
          </w:tcPr>
          <w:p w14:paraId="229A6BEC" w14:textId="5E9256A9" w:rsidR="00C479DF" w:rsidRPr="00D05FD8" w:rsidRDefault="00F23FE8" w:rsidP="00A70E39">
            <w:pPr>
              <w:pStyle w:val="CommentText"/>
              <w:spacing w:before="60" w:after="60"/>
              <w:ind w:left="0"/>
              <w:jc w:val="left"/>
              <w:rPr>
                <w:rFonts w:ascii="Sylfaen" w:hAnsi="Sylfaen" w:cs="Arial"/>
                <w:b/>
                <w:sz w:val="19"/>
                <w:szCs w:val="19"/>
              </w:rPr>
            </w:pPr>
            <w:r w:rsidRPr="00D05FD8">
              <w:rPr>
                <w:rFonts w:ascii="Sylfaen" w:hAnsi="Sylfaen" w:cs="Sylfaen"/>
                <w:b/>
                <w:sz w:val="19"/>
                <w:szCs w:val="19"/>
              </w:rPr>
              <w:t>გარემოსდაცვითი</w:t>
            </w:r>
            <w:r w:rsidRPr="00D05FD8">
              <w:rPr>
                <w:rFonts w:ascii="Sylfaen" w:hAnsi="Sylfaen" w:cs="Arial"/>
                <w:b/>
                <w:sz w:val="19"/>
                <w:szCs w:val="19"/>
              </w:rPr>
              <w:t xml:space="preserve"> </w:t>
            </w:r>
            <w:r w:rsidRPr="00D05FD8">
              <w:rPr>
                <w:rFonts w:ascii="Sylfaen" w:hAnsi="Sylfaen" w:cs="Sylfaen"/>
                <w:b/>
                <w:sz w:val="19"/>
                <w:szCs w:val="19"/>
              </w:rPr>
              <w:t>და</w:t>
            </w:r>
            <w:r w:rsidRPr="00D05FD8">
              <w:rPr>
                <w:rFonts w:ascii="Sylfaen" w:hAnsi="Sylfaen" w:cs="Arial"/>
                <w:b/>
                <w:sz w:val="19"/>
                <w:szCs w:val="19"/>
              </w:rPr>
              <w:t xml:space="preserve"> </w:t>
            </w:r>
            <w:r w:rsidRPr="00D05FD8">
              <w:rPr>
                <w:rFonts w:ascii="Sylfaen" w:hAnsi="Sylfaen" w:cs="Sylfaen"/>
                <w:b/>
                <w:sz w:val="19"/>
                <w:szCs w:val="19"/>
              </w:rPr>
              <w:t>ჯანმრთელობის</w:t>
            </w:r>
            <w:r w:rsidRPr="00D05FD8">
              <w:rPr>
                <w:rFonts w:ascii="Sylfaen" w:hAnsi="Sylfaen" w:cs="Arial"/>
                <w:b/>
                <w:sz w:val="19"/>
                <w:szCs w:val="19"/>
              </w:rPr>
              <w:t xml:space="preserve"> </w:t>
            </w:r>
            <w:r w:rsidRPr="00D05FD8">
              <w:rPr>
                <w:rFonts w:ascii="Sylfaen" w:hAnsi="Sylfaen" w:cs="Sylfaen"/>
                <w:b/>
                <w:sz w:val="19"/>
                <w:szCs w:val="19"/>
              </w:rPr>
              <w:t>მიზნები</w:t>
            </w:r>
          </w:p>
        </w:tc>
        <w:tc>
          <w:tcPr>
            <w:tcW w:w="5387" w:type="dxa"/>
            <w:gridSpan w:val="5"/>
            <w:shd w:val="clear" w:color="auto" w:fill="C6D9F1" w:themeFill="text2" w:themeFillTint="33"/>
          </w:tcPr>
          <w:p w14:paraId="192B0DA9" w14:textId="7F4936DD" w:rsidR="00C479DF" w:rsidRPr="00D05FD8" w:rsidRDefault="00F23FE8" w:rsidP="00C15587">
            <w:pPr>
              <w:spacing w:before="60" w:after="60"/>
              <w:jc w:val="center"/>
              <w:rPr>
                <w:rFonts w:ascii="Sylfaen" w:hAnsi="Sylfaen" w:cs="Arial"/>
                <w:b/>
                <w:sz w:val="19"/>
                <w:szCs w:val="19"/>
                <w:lang w:val="ka-GE"/>
              </w:rPr>
            </w:pPr>
            <w:r w:rsidRPr="00D05FD8">
              <w:rPr>
                <w:rFonts w:ascii="Sylfaen" w:hAnsi="Sylfaen" w:cs="Sylfaen"/>
                <w:b/>
                <w:sz w:val="19"/>
                <w:szCs w:val="19"/>
              </w:rPr>
              <w:t>სივრცი</w:t>
            </w:r>
            <w:r w:rsidR="00E35D24" w:rsidRPr="00D05FD8">
              <w:rPr>
                <w:rFonts w:ascii="Sylfaen" w:hAnsi="Sylfaen" w:cs="Sylfaen"/>
                <w:b/>
                <w:sz w:val="19"/>
                <w:szCs w:val="19"/>
                <w:lang w:val="ka-GE"/>
              </w:rPr>
              <w:t xml:space="preserve">ს </w:t>
            </w:r>
            <w:r w:rsidRPr="00D05FD8">
              <w:rPr>
                <w:rFonts w:ascii="Sylfaen" w:hAnsi="Sylfaen" w:cs="Arial"/>
                <w:b/>
                <w:sz w:val="19"/>
                <w:szCs w:val="19"/>
              </w:rPr>
              <w:t>/</w:t>
            </w:r>
            <w:r w:rsidR="00E35D24" w:rsidRPr="00D05FD8">
              <w:rPr>
                <w:rFonts w:ascii="Sylfaen" w:hAnsi="Sylfaen" w:cs="Arial"/>
                <w:b/>
                <w:sz w:val="19"/>
                <w:szCs w:val="19"/>
                <w:lang w:val="ka-GE"/>
              </w:rPr>
              <w:t xml:space="preserve"> </w:t>
            </w:r>
            <w:r w:rsidR="00E35D24" w:rsidRPr="00D05FD8">
              <w:rPr>
                <w:rFonts w:ascii="Sylfaen" w:hAnsi="Sylfaen" w:cs="Sylfaen"/>
                <w:b/>
                <w:sz w:val="19"/>
                <w:szCs w:val="19"/>
                <w:lang w:val="ka-GE"/>
              </w:rPr>
              <w:t>ქალაქთმშენებლობით</w:t>
            </w:r>
            <w:r w:rsidR="00646F3D" w:rsidRPr="00D05FD8">
              <w:rPr>
                <w:rFonts w:ascii="Sylfaen" w:hAnsi="Sylfaen" w:cs="Sylfaen"/>
                <w:b/>
                <w:sz w:val="19"/>
                <w:szCs w:val="19"/>
                <w:lang w:val="ka-GE"/>
              </w:rPr>
              <w:t xml:space="preserve">ი </w:t>
            </w:r>
            <w:r w:rsidRPr="00D05FD8">
              <w:rPr>
                <w:rFonts w:ascii="Sylfaen" w:hAnsi="Sylfaen" w:cs="Sylfaen"/>
                <w:b/>
                <w:sz w:val="19"/>
                <w:szCs w:val="19"/>
              </w:rPr>
              <w:t>გეგმის</w:t>
            </w:r>
            <w:r w:rsidRPr="00D05FD8">
              <w:rPr>
                <w:rFonts w:ascii="Sylfaen" w:hAnsi="Sylfaen" w:cs="Arial"/>
                <w:b/>
                <w:sz w:val="19"/>
                <w:szCs w:val="19"/>
              </w:rPr>
              <w:t xml:space="preserve"> </w:t>
            </w:r>
            <w:r w:rsidRPr="00D05FD8">
              <w:rPr>
                <w:rFonts w:ascii="Sylfaen" w:hAnsi="Sylfaen" w:cs="Sylfaen"/>
                <w:b/>
                <w:sz w:val="19"/>
                <w:szCs w:val="19"/>
              </w:rPr>
              <w:t>პრიორიტეტები</w:t>
            </w:r>
            <w:r w:rsidRPr="00D05FD8">
              <w:rPr>
                <w:rFonts w:ascii="Sylfaen" w:hAnsi="Sylfaen" w:cs="Arial"/>
                <w:b/>
                <w:sz w:val="19"/>
                <w:szCs w:val="19"/>
              </w:rPr>
              <w:t xml:space="preserve"> / </w:t>
            </w:r>
            <w:r w:rsidR="00E35D24" w:rsidRPr="00D05FD8">
              <w:rPr>
                <w:rFonts w:ascii="Sylfaen" w:hAnsi="Sylfaen" w:cs="Sylfaen"/>
                <w:b/>
                <w:sz w:val="19"/>
                <w:szCs w:val="19"/>
                <w:lang w:val="ka-GE"/>
              </w:rPr>
              <w:t>მიზნები</w:t>
            </w:r>
          </w:p>
        </w:tc>
        <w:tc>
          <w:tcPr>
            <w:tcW w:w="1985" w:type="dxa"/>
            <w:shd w:val="clear" w:color="auto" w:fill="C6D9F1" w:themeFill="text2" w:themeFillTint="33"/>
          </w:tcPr>
          <w:p w14:paraId="23B7C677" w14:textId="77777777" w:rsidR="00C479DF" w:rsidRPr="00D05FD8" w:rsidRDefault="00C479DF" w:rsidP="00C15587">
            <w:pPr>
              <w:spacing w:before="60" w:after="60"/>
              <w:jc w:val="center"/>
              <w:rPr>
                <w:rFonts w:ascii="Sylfaen" w:hAnsi="Sylfaen" w:cs="Arial"/>
                <w:b/>
                <w:sz w:val="19"/>
                <w:szCs w:val="19"/>
              </w:rPr>
            </w:pPr>
          </w:p>
        </w:tc>
      </w:tr>
      <w:tr w:rsidR="002B33B6" w:rsidRPr="00D05FD8" w14:paraId="7653598D" w14:textId="77777777" w:rsidTr="00465CCD">
        <w:trPr>
          <w:trHeight w:val="1071"/>
          <w:tblHeader/>
        </w:trPr>
        <w:tc>
          <w:tcPr>
            <w:tcW w:w="2405" w:type="dxa"/>
            <w:gridSpan w:val="2"/>
            <w:vMerge/>
            <w:shd w:val="clear" w:color="auto" w:fill="C6D9F1" w:themeFill="text2" w:themeFillTint="33"/>
            <w:vAlign w:val="center"/>
          </w:tcPr>
          <w:p w14:paraId="74573C57" w14:textId="77777777" w:rsidR="00C479DF" w:rsidRPr="00D05FD8" w:rsidRDefault="00C479DF" w:rsidP="00C15587">
            <w:pPr>
              <w:spacing w:before="60" w:after="60"/>
              <w:jc w:val="center"/>
              <w:rPr>
                <w:rFonts w:ascii="Sylfaen" w:hAnsi="Sylfaen" w:cs="Arial"/>
                <w:b/>
                <w:sz w:val="19"/>
                <w:szCs w:val="19"/>
              </w:rPr>
            </w:pPr>
          </w:p>
        </w:tc>
        <w:tc>
          <w:tcPr>
            <w:tcW w:w="1276" w:type="dxa"/>
            <w:shd w:val="clear" w:color="auto" w:fill="C6D9F1" w:themeFill="text2" w:themeFillTint="33"/>
          </w:tcPr>
          <w:p w14:paraId="5234B53A" w14:textId="3055E591" w:rsidR="00C479DF" w:rsidRPr="00D05FD8" w:rsidRDefault="00F23FE8" w:rsidP="00C15587">
            <w:pPr>
              <w:spacing w:before="60" w:after="60"/>
              <w:ind w:right="-105"/>
              <w:rPr>
                <w:rFonts w:ascii="Sylfaen" w:hAnsi="Sylfaen" w:cs="Arial"/>
                <w:b/>
                <w:sz w:val="19"/>
                <w:szCs w:val="19"/>
              </w:rPr>
            </w:pPr>
            <w:r w:rsidRPr="00D05FD8">
              <w:rPr>
                <w:rFonts w:ascii="Sylfaen" w:hAnsi="Sylfaen" w:cs="Sylfaen"/>
                <w:b/>
                <w:sz w:val="19"/>
                <w:szCs w:val="19"/>
              </w:rPr>
              <w:t>პრიორიტეტი</w:t>
            </w:r>
            <w:r w:rsidRPr="00D05FD8">
              <w:rPr>
                <w:rFonts w:ascii="Sylfaen" w:hAnsi="Sylfaen" w:cs="Arial"/>
                <w:b/>
                <w:sz w:val="19"/>
                <w:szCs w:val="19"/>
              </w:rPr>
              <w:t xml:space="preserve"> / </w:t>
            </w:r>
            <w:r w:rsidR="00646F3D" w:rsidRPr="00D05FD8">
              <w:rPr>
                <w:rFonts w:ascii="Sylfaen" w:hAnsi="Sylfaen" w:cs="Sylfaen"/>
                <w:b/>
                <w:sz w:val="19"/>
                <w:szCs w:val="19"/>
                <w:lang w:val="ka-GE"/>
              </w:rPr>
              <w:t>მიზანი</w:t>
            </w:r>
            <w:r w:rsidRPr="00D05FD8">
              <w:rPr>
                <w:rFonts w:ascii="Sylfaen" w:hAnsi="Sylfaen" w:cs="Sylfaen"/>
                <w:b/>
                <w:sz w:val="19"/>
                <w:szCs w:val="19"/>
                <w:lang w:val="ka-GE"/>
              </w:rPr>
              <w:t xml:space="preserve"> </w:t>
            </w:r>
            <w:r w:rsidR="00D46E2D" w:rsidRPr="00D05FD8">
              <w:rPr>
                <w:rFonts w:ascii="Sylfaen" w:hAnsi="Sylfaen" w:cs="Arial"/>
                <w:b/>
                <w:sz w:val="19"/>
                <w:szCs w:val="19"/>
              </w:rPr>
              <w:t>1</w:t>
            </w:r>
          </w:p>
        </w:tc>
        <w:tc>
          <w:tcPr>
            <w:tcW w:w="1133" w:type="dxa"/>
            <w:shd w:val="clear" w:color="auto" w:fill="C6D9F1" w:themeFill="text2" w:themeFillTint="33"/>
          </w:tcPr>
          <w:p w14:paraId="03F495E2" w14:textId="38DE5603" w:rsidR="00C479DF" w:rsidRPr="00D05FD8" w:rsidRDefault="00F23FE8" w:rsidP="00C15587">
            <w:pPr>
              <w:spacing w:before="60" w:after="60"/>
              <w:ind w:right="-110"/>
              <w:rPr>
                <w:rFonts w:ascii="Sylfaen" w:hAnsi="Sylfaen" w:cs="Arial"/>
                <w:b/>
                <w:sz w:val="19"/>
                <w:szCs w:val="19"/>
              </w:rPr>
            </w:pPr>
            <w:r w:rsidRPr="00D05FD8">
              <w:rPr>
                <w:rFonts w:ascii="Sylfaen" w:hAnsi="Sylfaen" w:cs="Sylfaen"/>
                <w:b/>
                <w:sz w:val="19"/>
                <w:szCs w:val="19"/>
              </w:rPr>
              <w:t>პრიორიტეტი</w:t>
            </w:r>
            <w:r w:rsidRPr="00D05FD8">
              <w:rPr>
                <w:rFonts w:ascii="Sylfaen" w:hAnsi="Sylfaen" w:cs="Arial"/>
                <w:b/>
                <w:sz w:val="19"/>
                <w:szCs w:val="19"/>
              </w:rPr>
              <w:t xml:space="preserve"> / </w:t>
            </w:r>
            <w:r w:rsidR="00646F3D" w:rsidRPr="00D05FD8">
              <w:rPr>
                <w:rFonts w:ascii="Sylfaen" w:hAnsi="Sylfaen" w:cs="Sylfaen"/>
                <w:b/>
                <w:sz w:val="19"/>
                <w:szCs w:val="19"/>
                <w:lang w:val="ka-GE"/>
              </w:rPr>
              <w:t xml:space="preserve">მიზანი </w:t>
            </w:r>
            <w:r w:rsidR="00D46E2D" w:rsidRPr="00D05FD8">
              <w:rPr>
                <w:rFonts w:ascii="Sylfaen" w:hAnsi="Sylfaen" w:cs="Arial"/>
                <w:b/>
                <w:sz w:val="19"/>
                <w:szCs w:val="19"/>
              </w:rPr>
              <w:t>2</w:t>
            </w:r>
          </w:p>
        </w:tc>
        <w:tc>
          <w:tcPr>
            <w:tcW w:w="1246" w:type="dxa"/>
            <w:shd w:val="clear" w:color="auto" w:fill="C6D9F1" w:themeFill="text2" w:themeFillTint="33"/>
          </w:tcPr>
          <w:p w14:paraId="6DC78964" w14:textId="0D816A79" w:rsidR="00C479DF" w:rsidRPr="00D05FD8" w:rsidRDefault="00F23FE8" w:rsidP="00C15587">
            <w:pPr>
              <w:spacing w:before="60" w:after="60"/>
              <w:rPr>
                <w:rFonts w:ascii="Sylfaen" w:hAnsi="Sylfaen" w:cs="Arial"/>
                <w:b/>
                <w:sz w:val="19"/>
                <w:szCs w:val="19"/>
              </w:rPr>
            </w:pPr>
            <w:r w:rsidRPr="00D05FD8">
              <w:rPr>
                <w:rFonts w:ascii="Sylfaen" w:hAnsi="Sylfaen" w:cs="Sylfaen"/>
                <w:b/>
                <w:sz w:val="19"/>
                <w:szCs w:val="19"/>
              </w:rPr>
              <w:t>პრიორიტეტი</w:t>
            </w:r>
            <w:r w:rsidRPr="00D05FD8">
              <w:rPr>
                <w:rFonts w:ascii="Sylfaen" w:hAnsi="Sylfaen" w:cs="Arial"/>
                <w:b/>
                <w:sz w:val="19"/>
                <w:szCs w:val="19"/>
              </w:rPr>
              <w:t xml:space="preserve"> / </w:t>
            </w:r>
            <w:r w:rsidR="00646F3D" w:rsidRPr="00D05FD8">
              <w:rPr>
                <w:rFonts w:ascii="Sylfaen" w:hAnsi="Sylfaen" w:cs="Sylfaen"/>
                <w:b/>
                <w:sz w:val="19"/>
                <w:szCs w:val="19"/>
                <w:lang w:val="ka-GE"/>
              </w:rPr>
              <w:t xml:space="preserve">მიზანი </w:t>
            </w:r>
            <w:r w:rsidR="00D46E2D" w:rsidRPr="00D05FD8">
              <w:rPr>
                <w:rFonts w:ascii="Sylfaen" w:hAnsi="Sylfaen" w:cs="Arial"/>
                <w:b/>
                <w:sz w:val="19"/>
                <w:szCs w:val="19"/>
              </w:rPr>
              <w:t>3</w:t>
            </w:r>
          </w:p>
        </w:tc>
        <w:tc>
          <w:tcPr>
            <w:tcW w:w="881" w:type="dxa"/>
            <w:shd w:val="clear" w:color="auto" w:fill="C6D9F1" w:themeFill="text2" w:themeFillTint="33"/>
          </w:tcPr>
          <w:p w14:paraId="4FF164B7" w14:textId="6A9B1D5D" w:rsidR="00C479DF" w:rsidRPr="00D05FD8" w:rsidRDefault="00D46E2D" w:rsidP="00C15587">
            <w:pPr>
              <w:spacing w:before="60" w:after="60"/>
              <w:rPr>
                <w:rFonts w:ascii="Sylfaen" w:hAnsi="Sylfaen" w:cs="Arial"/>
                <w:b/>
                <w:sz w:val="19"/>
                <w:szCs w:val="19"/>
              </w:rPr>
            </w:pPr>
            <w:r w:rsidRPr="00D05FD8">
              <w:rPr>
                <w:rFonts w:ascii="Sylfaen" w:hAnsi="Sylfaen" w:cs="Arial"/>
                <w:b/>
                <w:sz w:val="19"/>
                <w:szCs w:val="19"/>
              </w:rPr>
              <w:t>…</w:t>
            </w:r>
          </w:p>
        </w:tc>
        <w:tc>
          <w:tcPr>
            <w:tcW w:w="851" w:type="dxa"/>
            <w:shd w:val="clear" w:color="auto" w:fill="C6D9F1" w:themeFill="text2" w:themeFillTint="33"/>
          </w:tcPr>
          <w:p w14:paraId="58679F9F" w14:textId="4EDF90B6" w:rsidR="00C479DF" w:rsidRPr="00D05FD8" w:rsidRDefault="00C479DF" w:rsidP="00C15587">
            <w:pPr>
              <w:spacing w:before="60" w:after="60"/>
              <w:rPr>
                <w:rFonts w:ascii="Sylfaen" w:hAnsi="Sylfaen" w:cs="Arial"/>
                <w:b/>
                <w:sz w:val="19"/>
                <w:szCs w:val="19"/>
              </w:rPr>
            </w:pPr>
          </w:p>
        </w:tc>
        <w:tc>
          <w:tcPr>
            <w:tcW w:w="1985" w:type="dxa"/>
            <w:shd w:val="clear" w:color="auto" w:fill="C6D9F1" w:themeFill="text2" w:themeFillTint="33"/>
          </w:tcPr>
          <w:p w14:paraId="1A6380DD" w14:textId="5A8B4A1A" w:rsidR="00C479DF" w:rsidRPr="00D05FD8" w:rsidRDefault="00F23FE8" w:rsidP="00C15587">
            <w:pPr>
              <w:spacing w:before="60" w:after="60"/>
              <w:jc w:val="center"/>
              <w:rPr>
                <w:rFonts w:ascii="Sylfaen" w:hAnsi="Sylfaen" w:cs="Arial"/>
                <w:b/>
                <w:sz w:val="19"/>
                <w:szCs w:val="19"/>
              </w:rPr>
            </w:pPr>
            <w:r w:rsidRPr="00D05FD8">
              <w:rPr>
                <w:rFonts w:ascii="Sylfaen" w:hAnsi="Sylfaen" w:cs="Sylfaen"/>
                <w:b/>
                <w:sz w:val="19"/>
                <w:szCs w:val="19"/>
              </w:rPr>
              <w:t>რეკომენდებული</w:t>
            </w:r>
            <w:r w:rsidRPr="00D05FD8">
              <w:rPr>
                <w:rFonts w:ascii="Sylfaen" w:hAnsi="Sylfaen" w:cs="Arial"/>
                <w:b/>
                <w:sz w:val="19"/>
                <w:szCs w:val="19"/>
              </w:rPr>
              <w:t xml:space="preserve"> </w:t>
            </w:r>
            <w:r w:rsidRPr="00D05FD8">
              <w:rPr>
                <w:rFonts w:ascii="Sylfaen" w:hAnsi="Sylfaen" w:cs="Sylfaen"/>
                <w:b/>
                <w:sz w:val="19"/>
                <w:szCs w:val="19"/>
              </w:rPr>
              <w:t>ცვლილებები</w:t>
            </w:r>
            <w:r w:rsidRPr="00D05FD8">
              <w:rPr>
                <w:rFonts w:ascii="Sylfaen" w:hAnsi="Sylfaen" w:cs="Arial"/>
                <w:b/>
                <w:sz w:val="19"/>
                <w:szCs w:val="19"/>
              </w:rPr>
              <w:t xml:space="preserve"> </w:t>
            </w:r>
            <w:r w:rsidRPr="00D05FD8">
              <w:rPr>
                <w:rFonts w:ascii="Sylfaen" w:hAnsi="Sylfaen" w:cs="Sylfaen"/>
                <w:b/>
                <w:sz w:val="19"/>
                <w:szCs w:val="19"/>
              </w:rPr>
              <w:t>გეგმის</w:t>
            </w:r>
            <w:r w:rsidRPr="00D05FD8">
              <w:rPr>
                <w:rFonts w:ascii="Sylfaen" w:hAnsi="Sylfaen" w:cs="Arial"/>
                <w:b/>
                <w:sz w:val="19"/>
                <w:szCs w:val="19"/>
              </w:rPr>
              <w:t xml:space="preserve"> </w:t>
            </w:r>
            <w:r w:rsidRPr="00D05FD8">
              <w:rPr>
                <w:rFonts w:ascii="Sylfaen" w:hAnsi="Sylfaen" w:cs="Sylfaen"/>
                <w:b/>
                <w:sz w:val="19"/>
                <w:szCs w:val="19"/>
              </w:rPr>
              <w:t>შემოთავაზებულ</w:t>
            </w:r>
            <w:r w:rsidRPr="00D05FD8">
              <w:rPr>
                <w:rFonts w:ascii="Sylfaen" w:hAnsi="Sylfaen" w:cs="Arial"/>
                <w:b/>
                <w:sz w:val="19"/>
                <w:szCs w:val="19"/>
              </w:rPr>
              <w:t xml:space="preserve"> </w:t>
            </w:r>
            <w:r w:rsidRPr="00D05FD8">
              <w:rPr>
                <w:rFonts w:ascii="Sylfaen" w:hAnsi="Sylfaen" w:cs="Sylfaen"/>
                <w:b/>
                <w:sz w:val="19"/>
                <w:szCs w:val="19"/>
              </w:rPr>
              <w:t>პრიორიტეტებში</w:t>
            </w:r>
            <w:r w:rsidR="00646F3D" w:rsidRPr="00D05FD8">
              <w:rPr>
                <w:rFonts w:ascii="Sylfaen" w:hAnsi="Sylfaen" w:cs="Sylfaen"/>
                <w:b/>
                <w:sz w:val="19"/>
                <w:szCs w:val="19"/>
                <w:lang w:val="ka-GE"/>
              </w:rPr>
              <w:t xml:space="preserve"> </w:t>
            </w:r>
            <w:r w:rsidRPr="00D05FD8">
              <w:rPr>
                <w:rFonts w:ascii="Sylfaen" w:hAnsi="Sylfaen" w:cs="Arial"/>
                <w:b/>
                <w:sz w:val="19"/>
                <w:szCs w:val="19"/>
              </w:rPr>
              <w:t>/</w:t>
            </w:r>
            <w:r w:rsidR="00646F3D" w:rsidRPr="00D05FD8">
              <w:rPr>
                <w:rFonts w:ascii="Sylfaen" w:hAnsi="Sylfaen" w:cs="Arial"/>
                <w:b/>
                <w:sz w:val="19"/>
                <w:szCs w:val="19"/>
                <w:lang w:val="ka-GE"/>
              </w:rPr>
              <w:t xml:space="preserve"> </w:t>
            </w:r>
            <w:r w:rsidRPr="00D05FD8">
              <w:rPr>
                <w:rFonts w:ascii="Sylfaen" w:hAnsi="Sylfaen" w:cs="Sylfaen"/>
                <w:b/>
                <w:sz w:val="19"/>
                <w:szCs w:val="19"/>
              </w:rPr>
              <w:t>მიზნებში</w:t>
            </w:r>
          </w:p>
        </w:tc>
      </w:tr>
      <w:tr w:rsidR="00F23FE8" w:rsidRPr="00D05FD8" w14:paraId="5079347C" w14:textId="77777777" w:rsidTr="00A70E39">
        <w:trPr>
          <w:trHeight w:val="101"/>
        </w:trPr>
        <w:tc>
          <w:tcPr>
            <w:tcW w:w="1413" w:type="dxa"/>
            <w:vMerge w:val="restart"/>
          </w:tcPr>
          <w:p w14:paraId="6F5816E9" w14:textId="77777777" w:rsidR="00F23FE8" w:rsidRPr="00D05FD8" w:rsidRDefault="00F23FE8" w:rsidP="00C15587">
            <w:pPr>
              <w:spacing w:before="60" w:after="60"/>
              <w:jc w:val="center"/>
              <w:rPr>
                <w:rFonts w:ascii="Sylfaen" w:hAnsi="Sylfaen" w:cs="Arial"/>
                <w:b/>
                <w:sz w:val="19"/>
                <w:szCs w:val="19"/>
              </w:rPr>
            </w:pPr>
            <w:r w:rsidRPr="00D05FD8">
              <w:rPr>
                <w:rFonts w:ascii="Sylfaen" w:hAnsi="Sylfaen" w:cs="Sylfaen"/>
                <w:sz w:val="19"/>
                <w:szCs w:val="19"/>
              </w:rPr>
              <w:t>წყალი</w:t>
            </w:r>
          </w:p>
          <w:p w14:paraId="769F6A0F" w14:textId="0FD4BCB5" w:rsidR="00F23FE8" w:rsidRPr="00D05FD8" w:rsidRDefault="00F23FE8" w:rsidP="00C15587">
            <w:pPr>
              <w:spacing w:before="60" w:after="60"/>
              <w:jc w:val="center"/>
              <w:rPr>
                <w:rFonts w:ascii="Sylfaen" w:hAnsi="Sylfaen" w:cs="Arial"/>
                <w:b/>
                <w:sz w:val="19"/>
                <w:szCs w:val="19"/>
              </w:rPr>
            </w:pPr>
          </w:p>
        </w:tc>
        <w:tc>
          <w:tcPr>
            <w:tcW w:w="992" w:type="dxa"/>
          </w:tcPr>
          <w:p w14:paraId="5CB4BAC2"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1C6D8151" w14:textId="48CF39FE" w:rsidR="00F23FE8" w:rsidRPr="00D05FD8" w:rsidRDefault="00F23FE8" w:rsidP="00C15587">
            <w:pPr>
              <w:spacing w:before="60" w:after="60"/>
              <w:jc w:val="center"/>
              <w:rPr>
                <w:rFonts w:ascii="Sylfaen" w:hAnsi="Sylfaen" w:cs="Arial"/>
                <w:sz w:val="19"/>
                <w:szCs w:val="19"/>
              </w:rPr>
            </w:pPr>
            <w:r w:rsidRPr="00D05FD8">
              <w:rPr>
                <w:rFonts w:ascii="Sylfaen" w:hAnsi="Sylfaen" w:cs="Arial"/>
                <w:sz w:val="19"/>
                <w:szCs w:val="19"/>
              </w:rPr>
              <w:t>+</w:t>
            </w:r>
          </w:p>
        </w:tc>
        <w:tc>
          <w:tcPr>
            <w:tcW w:w="1133" w:type="dxa"/>
            <w:vAlign w:val="center"/>
          </w:tcPr>
          <w:p w14:paraId="3006B5ED" w14:textId="7EB9683E" w:rsidR="00F23FE8" w:rsidRPr="00D05FD8" w:rsidRDefault="00F23FE8" w:rsidP="00C15587">
            <w:pPr>
              <w:spacing w:before="60" w:after="60"/>
              <w:jc w:val="center"/>
              <w:rPr>
                <w:rFonts w:ascii="Sylfaen" w:hAnsi="Sylfaen" w:cs="Arial"/>
                <w:sz w:val="19"/>
                <w:szCs w:val="19"/>
              </w:rPr>
            </w:pPr>
            <w:r w:rsidRPr="00D05FD8">
              <w:rPr>
                <w:rFonts w:ascii="Sylfaen" w:hAnsi="Sylfaen" w:cs="Arial"/>
                <w:sz w:val="19"/>
                <w:szCs w:val="19"/>
              </w:rPr>
              <w:t>-</w:t>
            </w:r>
          </w:p>
        </w:tc>
        <w:tc>
          <w:tcPr>
            <w:tcW w:w="1246" w:type="dxa"/>
            <w:vAlign w:val="center"/>
          </w:tcPr>
          <w:p w14:paraId="0C7E131A" w14:textId="09303C93" w:rsidR="00F23FE8" w:rsidRPr="00D05FD8" w:rsidRDefault="00F23FE8" w:rsidP="00C15587">
            <w:pPr>
              <w:spacing w:before="60" w:after="60"/>
              <w:jc w:val="center"/>
              <w:rPr>
                <w:rFonts w:ascii="Sylfaen" w:hAnsi="Sylfaen" w:cs="Arial"/>
                <w:sz w:val="19"/>
                <w:szCs w:val="19"/>
              </w:rPr>
            </w:pPr>
            <w:r w:rsidRPr="00D05FD8">
              <w:rPr>
                <w:rFonts w:ascii="Sylfaen" w:hAnsi="Sylfaen" w:cs="Arial"/>
                <w:sz w:val="19"/>
                <w:szCs w:val="19"/>
              </w:rPr>
              <w:t>-</w:t>
            </w:r>
          </w:p>
        </w:tc>
        <w:tc>
          <w:tcPr>
            <w:tcW w:w="881" w:type="dxa"/>
            <w:vAlign w:val="center"/>
          </w:tcPr>
          <w:p w14:paraId="5BAF834B"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774CAC95" w14:textId="77777777" w:rsidR="00F23FE8" w:rsidRPr="00D05FD8" w:rsidRDefault="00F23FE8" w:rsidP="00C15587">
            <w:pPr>
              <w:spacing w:before="60" w:after="60"/>
              <w:jc w:val="center"/>
              <w:rPr>
                <w:rFonts w:ascii="Sylfaen" w:hAnsi="Sylfaen" w:cs="Arial"/>
                <w:sz w:val="19"/>
                <w:szCs w:val="19"/>
              </w:rPr>
            </w:pPr>
          </w:p>
        </w:tc>
        <w:tc>
          <w:tcPr>
            <w:tcW w:w="1985" w:type="dxa"/>
          </w:tcPr>
          <w:p w14:paraId="5385D640" w14:textId="77777777" w:rsidR="00F23FE8" w:rsidRPr="00D05FD8" w:rsidRDefault="00F23FE8" w:rsidP="00C15587">
            <w:pPr>
              <w:spacing w:before="60" w:after="60"/>
              <w:rPr>
                <w:rFonts w:ascii="Sylfaen" w:hAnsi="Sylfaen" w:cs="Arial"/>
                <w:sz w:val="19"/>
                <w:szCs w:val="19"/>
              </w:rPr>
            </w:pPr>
          </w:p>
        </w:tc>
      </w:tr>
      <w:tr w:rsidR="00F23FE8" w:rsidRPr="00D05FD8" w14:paraId="794E7D22" w14:textId="77777777" w:rsidTr="00A70E39">
        <w:trPr>
          <w:trHeight w:val="101"/>
        </w:trPr>
        <w:tc>
          <w:tcPr>
            <w:tcW w:w="1413" w:type="dxa"/>
            <w:vMerge/>
          </w:tcPr>
          <w:p w14:paraId="54DF4DB7" w14:textId="77777777" w:rsidR="00F23FE8" w:rsidRPr="00D05FD8" w:rsidRDefault="00F23FE8" w:rsidP="00C15587">
            <w:pPr>
              <w:spacing w:before="60" w:after="60"/>
              <w:jc w:val="center"/>
              <w:rPr>
                <w:rFonts w:ascii="Sylfaen" w:hAnsi="Sylfaen" w:cs="Arial"/>
                <w:b/>
                <w:sz w:val="19"/>
                <w:szCs w:val="19"/>
              </w:rPr>
            </w:pPr>
          </w:p>
        </w:tc>
        <w:tc>
          <w:tcPr>
            <w:tcW w:w="992" w:type="dxa"/>
          </w:tcPr>
          <w:p w14:paraId="15B54910"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66C0ADA6"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08D2940C"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11864291"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66B45C9C"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3051C5C2" w14:textId="77777777" w:rsidR="00F23FE8" w:rsidRPr="00D05FD8" w:rsidRDefault="00F23FE8" w:rsidP="00C15587">
            <w:pPr>
              <w:spacing w:before="60" w:after="60"/>
              <w:jc w:val="center"/>
              <w:rPr>
                <w:rFonts w:ascii="Sylfaen" w:hAnsi="Sylfaen" w:cs="Arial"/>
                <w:sz w:val="19"/>
                <w:szCs w:val="19"/>
              </w:rPr>
            </w:pPr>
          </w:p>
        </w:tc>
        <w:tc>
          <w:tcPr>
            <w:tcW w:w="1985" w:type="dxa"/>
          </w:tcPr>
          <w:p w14:paraId="4C1C6B55" w14:textId="77777777" w:rsidR="00F23FE8" w:rsidRPr="00D05FD8" w:rsidRDefault="00F23FE8" w:rsidP="00C15587">
            <w:pPr>
              <w:spacing w:before="60" w:after="60"/>
              <w:rPr>
                <w:rFonts w:ascii="Sylfaen" w:hAnsi="Sylfaen" w:cs="Arial"/>
                <w:sz w:val="19"/>
                <w:szCs w:val="19"/>
              </w:rPr>
            </w:pPr>
          </w:p>
        </w:tc>
      </w:tr>
      <w:tr w:rsidR="00F23FE8" w:rsidRPr="00D05FD8" w14:paraId="7FEBA6E0" w14:textId="77777777" w:rsidTr="00A70E39">
        <w:trPr>
          <w:trHeight w:val="101"/>
        </w:trPr>
        <w:tc>
          <w:tcPr>
            <w:tcW w:w="1413" w:type="dxa"/>
            <w:vMerge/>
          </w:tcPr>
          <w:p w14:paraId="532378B6" w14:textId="77777777" w:rsidR="00F23FE8" w:rsidRPr="00D05FD8" w:rsidRDefault="00F23FE8" w:rsidP="00C15587">
            <w:pPr>
              <w:spacing w:before="60" w:after="60"/>
              <w:jc w:val="center"/>
              <w:rPr>
                <w:rFonts w:ascii="Sylfaen" w:hAnsi="Sylfaen" w:cs="Arial"/>
                <w:b/>
                <w:sz w:val="19"/>
                <w:szCs w:val="19"/>
              </w:rPr>
            </w:pPr>
          </w:p>
        </w:tc>
        <w:tc>
          <w:tcPr>
            <w:tcW w:w="992" w:type="dxa"/>
          </w:tcPr>
          <w:p w14:paraId="12DAC599"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6DDB2C23"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0C392557"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075A405E"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2C640DBF"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157029B0" w14:textId="77777777" w:rsidR="00F23FE8" w:rsidRPr="00D05FD8" w:rsidRDefault="00F23FE8" w:rsidP="00C15587">
            <w:pPr>
              <w:spacing w:before="60" w:after="60"/>
              <w:jc w:val="center"/>
              <w:rPr>
                <w:rFonts w:ascii="Sylfaen" w:hAnsi="Sylfaen" w:cs="Arial"/>
                <w:sz w:val="19"/>
                <w:szCs w:val="19"/>
              </w:rPr>
            </w:pPr>
          </w:p>
        </w:tc>
        <w:tc>
          <w:tcPr>
            <w:tcW w:w="1985" w:type="dxa"/>
          </w:tcPr>
          <w:p w14:paraId="0AFBFB7D" w14:textId="77777777" w:rsidR="00F23FE8" w:rsidRPr="00D05FD8" w:rsidRDefault="00F23FE8" w:rsidP="00C15587">
            <w:pPr>
              <w:spacing w:before="60" w:after="60"/>
              <w:rPr>
                <w:rFonts w:ascii="Sylfaen" w:hAnsi="Sylfaen" w:cs="Arial"/>
                <w:sz w:val="19"/>
                <w:szCs w:val="19"/>
              </w:rPr>
            </w:pPr>
          </w:p>
        </w:tc>
      </w:tr>
      <w:tr w:rsidR="00F23FE8" w:rsidRPr="00D05FD8" w14:paraId="2D11676A" w14:textId="77777777" w:rsidTr="00A70E39">
        <w:trPr>
          <w:trHeight w:val="428"/>
        </w:trPr>
        <w:tc>
          <w:tcPr>
            <w:tcW w:w="1413" w:type="dxa"/>
            <w:vMerge/>
          </w:tcPr>
          <w:p w14:paraId="0E6DCF9F" w14:textId="77777777" w:rsidR="00F23FE8" w:rsidRPr="00D05FD8" w:rsidRDefault="00F23FE8" w:rsidP="00C15587">
            <w:pPr>
              <w:spacing w:before="60" w:after="60"/>
              <w:jc w:val="center"/>
              <w:rPr>
                <w:rFonts w:ascii="Sylfaen" w:hAnsi="Sylfaen" w:cs="Arial"/>
                <w:b/>
                <w:sz w:val="19"/>
                <w:szCs w:val="19"/>
              </w:rPr>
            </w:pPr>
          </w:p>
        </w:tc>
        <w:tc>
          <w:tcPr>
            <w:tcW w:w="992" w:type="dxa"/>
          </w:tcPr>
          <w:p w14:paraId="25C2BE23"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3B05011C"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4A085215"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3C41D156"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4408A4B0" w14:textId="77777777" w:rsidR="00F23FE8" w:rsidRPr="00D05FD8" w:rsidRDefault="00F23FE8" w:rsidP="00C15587">
            <w:pPr>
              <w:spacing w:before="60" w:after="60"/>
              <w:rPr>
                <w:rFonts w:ascii="Sylfaen" w:hAnsi="Sylfaen" w:cs="Arial"/>
                <w:sz w:val="19"/>
                <w:szCs w:val="19"/>
              </w:rPr>
            </w:pPr>
          </w:p>
        </w:tc>
        <w:tc>
          <w:tcPr>
            <w:tcW w:w="851" w:type="dxa"/>
            <w:vAlign w:val="center"/>
          </w:tcPr>
          <w:p w14:paraId="1AA2C29D" w14:textId="77777777" w:rsidR="00F23FE8" w:rsidRPr="00D05FD8" w:rsidRDefault="00F23FE8" w:rsidP="00C15587">
            <w:pPr>
              <w:spacing w:before="60" w:after="60"/>
              <w:jc w:val="center"/>
              <w:rPr>
                <w:rFonts w:ascii="Sylfaen" w:hAnsi="Sylfaen" w:cs="Arial"/>
                <w:sz w:val="19"/>
                <w:szCs w:val="19"/>
              </w:rPr>
            </w:pPr>
          </w:p>
        </w:tc>
        <w:tc>
          <w:tcPr>
            <w:tcW w:w="1985" w:type="dxa"/>
          </w:tcPr>
          <w:p w14:paraId="7110D03B" w14:textId="77777777" w:rsidR="00F23FE8" w:rsidRPr="00D05FD8" w:rsidRDefault="00F23FE8" w:rsidP="00C15587">
            <w:pPr>
              <w:spacing w:before="60" w:after="60"/>
              <w:jc w:val="center"/>
              <w:rPr>
                <w:rFonts w:ascii="Sylfaen" w:hAnsi="Sylfaen" w:cs="Arial"/>
                <w:sz w:val="19"/>
                <w:szCs w:val="19"/>
              </w:rPr>
            </w:pPr>
          </w:p>
        </w:tc>
      </w:tr>
      <w:tr w:rsidR="00F23FE8" w:rsidRPr="00D05FD8" w14:paraId="12D45D62" w14:textId="77777777" w:rsidTr="00A70E39">
        <w:trPr>
          <w:trHeight w:val="95"/>
        </w:trPr>
        <w:tc>
          <w:tcPr>
            <w:tcW w:w="1413" w:type="dxa"/>
            <w:vMerge w:val="restart"/>
          </w:tcPr>
          <w:p w14:paraId="173F92CD" w14:textId="77777777" w:rsidR="00F23FE8" w:rsidRPr="00D05FD8" w:rsidRDefault="00F23FE8" w:rsidP="00C15587">
            <w:pPr>
              <w:spacing w:before="60" w:after="60"/>
              <w:ind w:left="-114" w:right="-104"/>
              <w:jc w:val="center"/>
              <w:rPr>
                <w:rFonts w:ascii="Sylfaen" w:hAnsi="Sylfaen" w:cs="Arial"/>
                <w:b/>
                <w:sz w:val="19"/>
                <w:szCs w:val="19"/>
              </w:rPr>
            </w:pPr>
            <w:r w:rsidRPr="00D05FD8">
              <w:rPr>
                <w:rFonts w:ascii="Sylfaen" w:hAnsi="Sylfaen" w:cs="Sylfaen"/>
                <w:sz w:val="19"/>
                <w:szCs w:val="19"/>
              </w:rPr>
              <w:t>ნიადაგი</w:t>
            </w:r>
            <w:r w:rsidRPr="00D05FD8">
              <w:rPr>
                <w:rFonts w:ascii="Sylfaen" w:hAnsi="Sylfaen"/>
                <w:sz w:val="19"/>
                <w:szCs w:val="19"/>
              </w:rPr>
              <w:t xml:space="preserve"> </w:t>
            </w:r>
            <w:r w:rsidRPr="00D05FD8">
              <w:rPr>
                <w:rFonts w:ascii="Sylfaen" w:hAnsi="Sylfaen" w:cs="Sylfaen"/>
                <w:sz w:val="19"/>
                <w:szCs w:val="19"/>
              </w:rPr>
              <w:t>და</w:t>
            </w:r>
            <w:r w:rsidRPr="00D05FD8">
              <w:rPr>
                <w:rFonts w:ascii="Sylfaen" w:hAnsi="Sylfaen"/>
                <w:sz w:val="19"/>
                <w:szCs w:val="19"/>
              </w:rPr>
              <w:t xml:space="preserve"> </w:t>
            </w:r>
            <w:r w:rsidRPr="00D05FD8">
              <w:rPr>
                <w:rFonts w:ascii="Sylfaen" w:hAnsi="Sylfaen" w:cs="Sylfaen"/>
                <w:sz w:val="19"/>
                <w:szCs w:val="19"/>
              </w:rPr>
              <w:t>გეოლოგიური</w:t>
            </w:r>
            <w:r w:rsidRPr="00D05FD8">
              <w:rPr>
                <w:rFonts w:ascii="Sylfaen" w:hAnsi="Sylfaen"/>
                <w:sz w:val="19"/>
                <w:szCs w:val="19"/>
              </w:rPr>
              <w:t xml:space="preserve"> </w:t>
            </w:r>
            <w:r w:rsidRPr="00D05FD8">
              <w:rPr>
                <w:rFonts w:ascii="Sylfaen" w:hAnsi="Sylfaen" w:cs="Sylfaen"/>
                <w:sz w:val="19"/>
                <w:szCs w:val="19"/>
              </w:rPr>
              <w:t>საფრთხეები</w:t>
            </w:r>
          </w:p>
          <w:p w14:paraId="0FB90A47" w14:textId="6ED9091D" w:rsidR="00F23FE8" w:rsidRPr="00D05FD8" w:rsidRDefault="00F23FE8" w:rsidP="00C15587">
            <w:pPr>
              <w:spacing w:before="60" w:after="60"/>
              <w:jc w:val="center"/>
              <w:rPr>
                <w:rFonts w:ascii="Sylfaen" w:hAnsi="Sylfaen" w:cs="Arial"/>
                <w:b/>
                <w:sz w:val="19"/>
                <w:szCs w:val="19"/>
              </w:rPr>
            </w:pPr>
          </w:p>
        </w:tc>
        <w:tc>
          <w:tcPr>
            <w:tcW w:w="992" w:type="dxa"/>
          </w:tcPr>
          <w:p w14:paraId="48CC052F"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55EFA92D"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6639F9AA"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592BD230"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012B56B4"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76A9F401" w14:textId="77777777" w:rsidR="00F23FE8" w:rsidRPr="00D05FD8" w:rsidRDefault="00F23FE8" w:rsidP="00C15587">
            <w:pPr>
              <w:spacing w:before="60" w:after="60"/>
              <w:jc w:val="center"/>
              <w:rPr>
                <w:rFonts w:ascii="Sylfaen" w:hAnsi="Sylfaen" w:cs="Arial"/>
                <w:sz w:val="19"/>
                <w:szCs w:val="19"/>
              </w:rPr>
            </w:pPr>
          </w:p>
        </w:tc>
        <w:tc>
          <w:tcPr>
            <w:tcW w:w="1985" w:type="dxa"/>
          </w:tcPr>
          <w:p w14:paraId="7102C88B" w14:textId="77777777" w:rsidR="00F23FE8" w:rsidRPr="00D05FD8" w:rsidRDefault="00F23FE8" w:rsidP="00C15587">
            <w:pPr>
              <w:spacing w:before="60" w:after="60"/>
              <w:jc w:val="center"/>
              <w:rPr>
                <w:rFonts w:ascii="Sylfaen" w:hAnsi="Sylfaen" w:cs="Arial"/>
                <w:sz w:val="19"/>
                <w:szCs w:val="19"/>
              </w:rPr>
            </w:pPr>
          </w:p>
        </w:tc>
      </w:tr>
      <w:tr w:rsidR="00F23FE8" w:rsidRPr="00D05FD8" w14:paraId="215AA16F" w14:textId="77777777" w:rsidTr="00A70E39">
        <w:trPr>
          <w:trHeight w:val="120"/>
        </w:trPr>
        <w:tc>
          <w:tcPr>
            <w:tcW w:w="1413" w:type="dxa"/>
            <w:vMerge/>
          </w:tcPr>
          <w:p w14:paraId="780F26D4" w14:textId="77777777" w:rsidR="00F23FE8" w:rsidRPr="00D05FD8" w:rsidRDefault="00F23FE8" w:rsidP="00C15587">
            <w:pPr>
              <w:spacing w:before="60" w:after="60"/>
              <w:jc w:val="center"/>
              <w:rPr>
                <w:rFonts w:ascii="Sylfaen" w:hAnsi="Sylfaen" w:cs="Arial"/>
                <w:b/>
                <w:sz w:val="19"/>
                <w:szCs w:val="19"/>
              </w:rPr>
            </w:pPr>
          </w:p>
        </w:tc>
        <w:tc>
          <w:tcPr>
            <w:tcW w:w="992" w:type="dxa"/>
          </w:tcPr>
          <w:p w14:paraId="785195FD"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6CF3F83A"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6686C9DF"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5BFB5324"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53B171D4"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5968C57B" w14:textId="77777777" w:rsidR="00F23FE8" w:rsidRPr="00D05FD8" w:rsidRDefault="00F23FE8" w:rsidP="00C15587">
            <w:pPr>
              <w:spacing w:before="60" w:after="60"/>
              <w:jc w:val="center"/>
              <w:rPr>
                <w:rFonts w:ascii="Sylfaen" w:hAnsi="Sylfaen" w:cs="Arial"/>
                <w:sz w:val="19"/>
                <w:szCs w:val="19"/>
              </w:rPr>
            </w:pPr>
          </w:p>
        </w:tc>
        <w:tc>
          <w:tcPr>
            <w:tcW w:w="1985" w:type="dxa"/>
          </w:tcPr>
          <w:p w14:paraId="236CD601" w14:textId="77777777" w:rsidR="00F23FE8" w:rsidRPr="00D05FD8" w:rsidRDefault="00F23FE8" w:rsidP="00C15587">
            <w:pPr>
              <w:spacing w:before="60" w:after="60"/>
              <w:jc w:val="center"/>
              <w:rPr>
                <w:rFonts w:ascii="Sylfaen" w:hAnsi="Sylfaen" w:cs="Arial"/>
                <w:sz w:val="19"/>
                <w:szCs w:val="19"/>
              </w:rPr>
            </w:pPr>
          </w:p>
        </w:tc>
      </w:tr>
      <w:tr w:rsidR="00F23FE8" w:rsidRPr="00D05FD8" w14:paraId="75E55D95" w14:textId="77777777" w:rsidTr="00A70E39">
        <w:trPr>
          <w:trHeight w:val="120"/>
        </w:trPr>
        <w:tc>
          <w:tcPr>
            <w:tcW w:w="1413" w:type="dxa"/>
            <w:vMerge/>
          </w:tcPr>
          <w:p w14:paraId="2CEFD43A" w14:textId="77777777" w:rsidR="00F23FE8" w:rsidRPr="00D05FD8" w:rsidRDefault="00F23FE8" w:rsidP="00C15587">
            <w:pPr>
              <w:spacing w:before="60" w:after="60"/>
              <w:jc w:val="center"/>
              <w:rPr>
                <w:rFonts w:ascii="Sylfaen" w:hAnsi="Sylfaen" w:cs="Arial"/>
                <w:b/>
                <w:sz w:val="19"/>
                <w:szCs w:val="19"/>
              </w:rPr>
            </w:pPr>
          </w:p>
        </w:tc>
        <w:tc>
          <w:tcPr>
            <w:tcW w:w="992" w:type="dxa"/>
          </w:tcPr>
          <w:p w14:paraId="07AD71B1"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23EF44C1"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2D2D7575"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43FFDF12"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4A1DA003"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6D907133" w14:textId="77777777" w:rsidR="00F23FE8" w:rsidRPr="00D05FD8" w:rsidRDefault="00F23FE8" w:rsidP="00C15587">
            <w:pPr>
              <w:spacing w:before="60" w:after="60"/>
              <w:jc w:val="center"/>
              <w:rPr>
                <w:rFonts w:ascii="Sylfaen" w:hAnsi="Sylfaen" w:cs="Arial"/>
                <w:sz w:val="19"/>
                <w:szCs w:val="19"/>
              </w:rPr>
            </w:pPr>
          </w:p>
        </w:tc>
        <w:tc>
          <w:tcPr>
            <w:tcW w:w="1985" w:type="dxa"/>
          </w:tcPr>
          <w:p w14:paraId="595390C3" w14:textId="77777777" w:rsidR="00F23FE8" w:rsidRPr="00D05FD8" w:rsidRDefault="00F23FE8" w:rsidP="00C15587">
            <w:pPr>
              <w:spacing w:before="60" w:after="60"/>
              <w:jc w:val="center"/>
              <w:rPr>
                <w:rFonts w:ascii="Sylfaen" w:hAnsi="Sylfaen" w:cs="Arial"/>
                <w:sz w:val="19"/>
                <w:szCs w:val="19"/>
              </w:rPr>
            </w:pPr>
          </w:p>
        </w:tc>
      </w:tr>
      <w:tr w:rsidR="00F23FE8" w:rsidRPr="00D05FD8" w14:paraId="26168B5E" w14:textId="77777777" w:rsidTr="00A70E39">
        <w:trPr>
          <w:trHeight w:val="150"/>
        </w:trPr>
        <w:tc>
          <w:tcPr>
            <w:tcW w:w="1413" w:type="dxa"/>
            <w:vMerge/>
          </w:tcPr>
          <w:p w14:paraId="7B4407AC" w14:textId="77777777" w:rsidR="00F23FE8" w:rsidRPr="00D05FD8" w:rsidRDefault="00F23FE8" w:rsidP="00C15587">
            <w:pPr>
              <w:spacing w:before="60" w:after="60"/>
              <w:jc w:val="center"/>
              <w:rPr>
                <w:rFonts w:ascii="Sylfaen" w:hAnsi="Sylfaen" w:cs="Arial"/>
                <w:b/>
                <w:sz w:val="19"/>
                <w:szCs w:val="19"/>
              </w:rPr>
            </w:pPr>
          </w:p>
        </w:tc>
        <w:tc>
          <w:tcPr>
            <w:tcW w:w="992" w:type="dxa"/>
          </w:tcPr>
          <w:p w14:paraId="7BE75D13"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75EA8B06"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41E45F63"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712C3CB1"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49214970"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1D0B2056" w14:textId="77777777" w:rsidR="00F23FE8" w:rsidRPr="00D05FD8" w:rsidRDefault="00F23FE8" w:rsidP="00C15587">
            <w:pPr>
              <w:spacing w:before="60" w:after="60"/>
              <w:jc w:val="center"/>
              <w:rPr>
                <w:rFonts w:ascii="Sylfaen" w:hAnsi="Sylfaen" w:cs="Arial"/>
                <w:sz w:val="19"/>
                <w:szCs w:val="19"/>
              </w:rPr>
            </w:pPr>
          </w:p>
        </w:tc>
        <w:tc>
          <w:tcPr>
            <w:tcW w:w="1985" w:type="dxa"/>
          </w:tcPr>
          <w:p w14:paraId="4EE44421" w14:textId="77777777" w:rsidR="00F23FE8" w:rsidRPr="00D05FD8" w:rsidRDefault="00F23FE8" w:rsidP="00C15587">
            <w:pPr>
              <w:spacing w:before="60" w:after="60"/>
              <w:jc w:val="center"/>
              <w:rPr>
                <w:rFonts w:ascii="Sylfaen" w:hAnsi="Sylfaen" w:cs="Arial"/>
                <w:sz w:val="19"/>
                <w:szCs w:val="19"/>
              </w:rPr>
            </w:pPr>
          </w:p>
        </w:tc>
      </w:tr>
      <w:tr w:rsidR="00F23FE8" w:rsidRPr="00D05FD8" w14:paraId="4CF677C6" w14:textId="77777777" w:rsidTr="00A70E39">
        <w:trPr>
          <w:trHeight w:val="70"/>
        </w:trPr>
        <w:tc>
          <w:tcPr>
            <w:tcW w:w="1413" w:type="dxa"/>
            <w:vMerge w:val="restart"/>
          </w:tcPr>
          <w:p w14:paraId="3D6C9D54" w14:textId="77777777" w:rsidR="00F23FE8" w:rsidRPr="00D05FD8" w:rsidRDefault="00F23FE8" w:rsidP="00C15587">
            <w:pPr>
              <w:spacing w:before="60" w:after="60"/>
              <w:jc w:val="center"/>
              <w:rPr>
                <w:rFonts w:ascii="Sylfaen" w:hAnsi="Sylfaen" w:cs="Arial"/>
                <w:b/>
                <w:sz w:val="19"/>
                <w:szCs w:val="19"/>
              </w:rPr>
            </w:pPr>
            <w:r w:rsidRPr="00D05FD8">
              <w:rPr>
                <w:rFonts w:ascii="Sylfaen" w:hAnsi="Sylfaen" w:cs="Sylfaen"/>
                <w:sz w:val="19"/>
                <w:szCs w:val="19"/>
              </w:rPr>
              <w:t>ჰაერის</w:t>
            </w:r>
            <w:r w:rsidRPr="00D05FD8">
              <w:rPr>
                <w:rFonts w:ascii="Sylfaen" w:hAnsi="Sylfaen"/>
                <w:sz w:val="19"/>
                <w:szCs w:val="19"/>
              </w:rPr>
              <w:t xml:space="preserve"> </w:t>
            </w:r>
            <w:r w:rsidRPr="00D05FD8">
              <w:rPr>
                <w:rFonts w:ascii="Sylfaen" w:hAnsi="Sylfaen" w:cs="Sylfaen"/>
                <w:sz w:val="19"/>
                <w:szCs w:val="19"/>
              </w:rPr>
              <w:t>ხარისხი</w:t>
            </w:r>
          </w:p>
          <w:p w14:paraId="49ED65C5" w14:textId="692EA493" w:rsidR="00F23FE8" w:rsidRPr="00D05FD8" w:rsidRDefault="00F23FE8" w:rsidP="00C15587">
            <w:pPr>
              <w:spacing w:before="60" w:after="60"/>
              <w:jc w:val="center"/>
              <w:rPr>
                <w:rFonts w:ascii="Sylfaen" w:hAnsi="Sylfaen" w:cs="Arial"/>
                <w:b/>
                <w:sz w:val="19"/>
                <w:szCs w:val="19"/>
              </w:rPr>
            </w:pPr>
          </w:p>
        </w:tc>
        <w:tc>
          <w:tcPr>
            <w:tcW w:w="992" w:type="dxa"/>
          </w:tcPr>
          <w:p w14:paraId="3366217D"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701F99F7"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0762859B"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69AC3BEF"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0F843B9C"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5EEF85D8" w14:textId="77777777" w:rsidR="00F23FE8" w:rsidRPr="00D05FD8" w:rsidRDefault="00F23FE8" w:rsidP="00C15587">
            <w:pPr>
              <w:spacing w:before="60" w:after="60"/>
              <w:jc w:val="center"/>
              <w:rPr>
                <w:rFonts w:ascii="Sylfaen" w:hAnsi="Sylfaen" w:cs="Arial"/>
                <w:sz w:val="19"/>
                <w:szCs w:val="19"/>
              </w:rPr>
            </w:pPr>
          </w:p>
        </w:tc>
        <w:tc>
          <w:tcPr>
            <w:tcW w:w="1985" w:type="dxa"/>
          </w:tcPr>
          <w:p w14:paraId="25EE95D3" w14:textId="77777777" w:rsidR="00F23FE8" w:rsidRPr="00D05FD8" w:rsidRDefault="00F23FE8" w:rsidP="00C15587">
            <w:pPr>
              <w:spacing w:before="60" w:after="60"/>
              <w:jc w:val="center"/>
              <w:rPr>
                <w:rFonts w:ascii="Sylfaen" w:hAnsi="Sylfaen" w:cs="Arial"/>
                <w:sz w:val="19"/>
                <w:szCs w:val="19"/>
              </w:rPr>
            </w:pPr>
          </w:p>
        </w:tc>
      </w:tr>
      <w:tr w:rsidR="00F23FE8" w:rsidRPr="00D05FD8" w14:paraId="7B032F13" w14:textId="77777777" w:rsidTr="00A70E39">
        <w:trPr>
          <w:trHeight w:val="70"/>
        </w:trPr>
        <w:tc>
          <w:tcPr>
            <w:tcW w:w="1413" w:type="dxa"/>
            <w:vMerge/>
          </w:tcPr>
          <w:p w14:paraId="265DC2A5" w14:textId="77777777" w:rsidR="00F23FE8" w:rsidRPr="00D05FD8" w:rsidRDefault="00F23FE8" w:rsidP="00C15587">
            <w:pPr>
              <w:spacing w:before="60" w:after="60"/>
              <w:jc w:val="center"/>
              <w:rPr>
                <w:rFonts w:ascii="Sylfaen" w:hAnsi="Sylfaen" w:cs="Arial"/>
                <w:b/>
                <w:sz w:val="19"/>
                <w:szCs w:val="19"/>
              </w:rPr>
            </w:pPr>
          </w:p>
        </w:tc>
        <w:tc>
          <w:tcPr>
            <w:tcW w:w="992" w:type="dxa"/>
          </w:tcPr>
          <w:p w14:paraId="7600F401"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1D9DAFD2"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456EBCAB" w14:textId="77777777" w:rsidR="00F23FE8" w:rsidRPr="00D05FD8" w:rsidRDefault="00F23FE8" w:rsidP="00C15587">
            <w:pPr>
              <w:spacing w:before="60" w:after="60"/>
              <w:rPr>
                <w:rFonts w:ascii="Sylfaen" w:hAnsi="Sylfaen" w:cs="Arial"/>
                <w:sz w:val="19"/>
                <w:szCs w:val="19"/>
              </w:rPr>
            </w:pPr>
          </w:p>
        </w:tc>
        <w:tc>
          <w:tcPr>
            <w:tcW w:w="1246" w:type="dxa"/>
            <w:vAlign w:val="center"/>
          </w:tcPr>
          <w:p w14:paraId="4448BA7F"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352773D4"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45934FC0" w14:textId="77777777" w:rsidR="00F23FE8" w:rsidRPr="00D05FD8" w:rsidRDefault="00F23FE8" w:rsidP="00C15587">
            <w:pPr>
              <w:spacing w:before="60" w:after="60"/>
              <w:jc w:val="center"/>
              <w:rPr>
                <w:rFonts w:ascii="Sylfaen" w:hAnsi="Sylfaen" w:cs="Arial"/>
                <w:sz w:val="19"/>
                <w:szCs w:val="19"/>
              </w:rPr>
            </w:pPr>
          </w:p>
        </w:tc>
        <w:tc>
          <w:tcPr>
            <w:tcW w:w="1985" w:type="dxa"/>
          </w:tcPr>
          <w:p w14:paraId="3F675A62" w14:textId="77777777" w:rsidR="00F23FE8" w:rsidRPr="00D05FD8" w:rsidRDefault="00F23FE8" w:rsidP="00C15587">
            <w:pPr>
              <w:spacing w:before="60" w:after="60"/>
              <w:jc w:val="center"/>
              <w:rPr>
                <w:rFonts w:ascii="Sylfaen" w:hAnsi="Sylfaen" w:cs="Arial"/>
                <w:sz w:val="19"/>
                <w:szCs w:val="19"/>
              </w:rPr>
            </w:pPr>
          </w:p>
        </w:tc>
      </w:tr>
      <w:tr w:rsidR="00F23FE8" w:rsidRPr="00D05FD8" w14:paraId="2AA10C93" w14:textId="77777777" w:rsidTr="00A70E39">
        <w:trPr>
          <w:trHeight w:val="70"/>
        </w:trPr>
        <w:tc>
          <w:tcPr>
            <w:tcW w:w="1413" w:type="dxa"/>
            <w:vMerge/>
          </w:tcPr>
          <w:p w14:paraId="4431E510" w14:textId="77777777" w:rsidR="00F23FE8" w:rsidRPr="00D05FD8" w:rsidRDefault="00F23FE8" w:rsidP="00C15587">
            <w:pPr>
              <w:spacing w:before="60" w:after="60"/>
              <w:jc w:val="center"/>
              <w:rPr>
                <w:rFonts w:ascii="Sylfaen" w:hAnsi="Sylfaen" w:cs="Arial"/>
                <w:b/>
                <w:sz w:val="19"/>
                <w:szCs w:val="19"/>
              </w:rPr>
            </w:pPr>
          </w:p>
        </w:tc>
        <w:tc>
          <w:tcPr>
            <w:tcW w:w="992" w:type="dxa"/>
          </w:tcPr>
          <w:p w14:paraId="492D65B6"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6DA3DB38"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421DE6F5"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10322956" w14:textId="77777777" w:rsidR="00F23FE8" w:rsidRPr="00D05FD8" w:rsidRDefault="00F23FE8" w:rsidP="00C15587">
            <w:pPr>
              <w:spacing w:before="60" w:after="60"/>
              <w:rPr>
                <w:rFonts w:ascii="Sylfaen" w:hAnsi="Sylfaen" w:cs="Arial"/>
                <w:sz w:val="19"/>
                <w:szCs w:val="19"/>
              </w:rPr>
            </w:pPr>
          </w:p>
        </w:tc>
        <w:tc>
          <w:tcPr>
            <w:tcW w:w="881" w:type="dxa"/>
            <w:vAlign w:val="center"/>
          </w:tcPr>
          <w:p w14:paraId="6F688408"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179E252A" w14:textId="77777777" w:rsidR="00F23FE8" w:rsidRPr="00D05FD8" w:rsidRDefault="00F23FE8" w:rsidP="00C15587">
            <w:pPr>
              <w:spacing w:before="60" w:after="60"/>
              <w:jc w:val="center"/>
              <w:rPr>
                <w:rFonts w:ascii="Sylfaen" w:hAnsi="Sylfaen" w:cs="Arial"/>
                <w:sz w:val="19"/>
                <w:szCs w:val="19"/>
              </w:rPr>
            </w:pPr>
          </w:p>
        </w:tc>
        <w:tc>
          <w:tcPr>
            <w:tcW w:w="1985" w:type="dxa"/>
          </w:tcPr>
          <w:p w14:paraId="29047248" w14:textId="77777777" w:rsidR="00F23FE8" w:rsidRPr="00D05FD8" w:rsidRDefault="00F23FE8" w:rsidP="00C15587">
            <w:pPr>
              <w:spacing w:before="60" w:after="60"/>
              <w:jc w:val="center"/>
              <w:rPr>
                <w:rFonts w:ascii="Sylfaen" w:hAnsi="Sylfaen" w:cs="Arial"/>
                <w:sz w:val="19"/>
                <w:szCs w:val="19"/>
              </w:rPr>
            </w:pPr>
          </w:p>
        </w:tc>
      </w:tr>
      <w:tr w:rsidR="00F23FE8" w:rsidRPr="00D05FD8" w14:paraId="14862860" w14:textId="77777777" w:rsidTr="00A70E39">
        <w:trPr>
          <w:trHeight w:val="70"/>
        </w:trPr>
        <w:tc>
          <w:tcPr>
            <w:tcW w:w="1413" w:type="dxa"/>
            <w:vMerge/>
          </w:tcPr>
          <w:p w14:paraId="7F6C23C3" w14:textId="77777777" w:rsidR="00F23FE8" w:rsidRPr="00D05FD8" w:rsidRDefault="00F23FE8" w:rsidP="00C15587">
            <w:pPr>
              <w:spacing w:before="60" w:after="60"/>
              <w:jc w:val="center"/>
              <w:rPr>
                <w:rFonts w:ascii="Sylfaen" w:hAnsi="Sylfaen" w:cs="Arial"/>
                <w:b/>
                <w:sz w:val="19"/>
                <w:szCs w:val="19"/>
              </w:rPr>
            </w:pPr>
          </w:p>
        </w:tc>
        <w:tc>
          <w:tcPr>
            <w:tcW w:w="992" w:type="dxa"/>
          </w:tcPr>
          <w:p w14:paraId="72A4F12A"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3CC4C5E1"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63E818AF"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5A07EA82"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7CBC5D82"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615C2DB9" w14:textId="77777777" w:rsidR="00F23FE8" w:rsidRPr="00D05FD8" w:rsidRDefault="00F23FE8" w:rsidP="00C15587">
            <w:pPr>
              <w:spacing w:before="60" w:after="60"/>
              <w:jc w:val="center"/>
              <w:rPr>
                <w:rFonts w:ascii="Sylfaen" w:hAnsi="Sylfaen" w:cs="Arial"/>
                <w:sz w:val="19"/>
                <w:szCs w:val="19"/>
              </w:rPr>
            </w:pPr>
          </w:p>
        </w:tc>
        <w:tc>
          <w:tcPr>
            <w:tcW w:w="1985" w:type="dxa"/>
          </w:tcPr>
          <w:p w14:paraId="285308D2" w14:textId="77777777" w:rsidR="00F23FE8" w:rsidRPr="00D05FD8" w:rsidRDefault="00F23FE8" w:rsidP="00C15587">
            <w:pPr>
              <w:spacing w:before="60" w:after="60"/>
              <w:rPr>
                <w:rFonts w:ascii="Sylfaen" w:hAnsi="Sylfaen" w:cs="Arial"/>
                <w:sz w:val="19"/>
                <w:szCs w:val="19"/>
              </w:rPr>
            </w:pPr>
          </w:p>
        </w:tc>
      </w:tr>
      <w:tr w:rsidR="00F23FE8" w:rsidRPr="00D05FD8" w14:paraId="61C57345" w14:textId="77777777" w:rsidTr="00A70E39">
        <w:trPr>
          <w:trHeight w:val="240"/>
        </w:trPr>
        <w:tc>
          <w:tcPr>
            <w:tcW w:w="1413" w:type="dxa"/>
            <w:vMerge w:val="restart"/>
          </w:tcPr>
          <w:p w14:paraId="59EE0EBA" w14:textId="777B554F" w:rsidR="00F23FE8" w:rsidRPr="00D05FD8" w:rsidRDefault="00F23FE8" w:rsidP="00C15587">
            <w:pPr>
              <w:spacing w:before="60" w:after="60"/>
              <w:jc w:val="center"/>
              <w:rPr>
                <w:rFonts w:ascii="Sylfaen" w:hAnsi="Sylfaen" w:cs="Arial"/>
                <w:b/>
                <w:sz w:val="19"/>
                <w:szCs w:val="19"/>
              </w:rPr>
            </w:pPr>
            <w:r w:rsidRPr="00D05FD8">
              <w:rPr>
                <w:rFonts w:ascii="Sylfaen" w:hAnsi="Sylfaen"/>
                <w:sz w:val="19"/>
                <w:szCs w:val="19"/>
                <w:lang w:val="ka-GE"/>
              </w:rPr>
              <w:t>კლ</w:t>
            </w:r>
            <w:r w:rsidRPr="00D05FD8">
              <w:rPr>
                <w:rFonts w:ascii="Sylfaen" w:hAnsi="Sylfaen" w:cs="Sylfaen"/>
                <w:sz w:val="19"/>
                <w:szCs w:val="19"/>
              </w:rPr>
              <w:t>იმატის</w:t>
            </w:r>
            <w:r w:rsidRPr="00D05FD8">
              <w:rPr>
                <w:rFonts w:ascii="Sylfaen" w:hAnsi="Sylfaen"/>
                <w:sz w:val="19"/>
                <w:szCs w:val="19"/>
              </w:rPr>
              <w:t xml:space="preserve"> </w:t>
            </w:r>
            <w:r w:rsidRPr="00D05FD8">
              <w:rPr>
                <w:rFonts w:ascii="Sylfaen" w:hAnsi="Sylfaen" w:cs="Sylfaen"/>
                <w:sz w:val="19"/>
                <w:szCs w:val="19"/>
              </w:rPr>
              <w:t>ცვლილება</w:t>
            </w:r>
          </w:p>
          <w:p w14:paraId="79C7944F" w14:textId="3379924B" w:rsidR="00F23FE8" w:rsidRPr="00D05FD8" w:rsidRDefault="00F23FE8" w:rsidP="00C15587">
            <w:pPr>
              <w:spacing w:before="60" w:after="60"/>
              <w:jc w:val="center"/>
              <w:rPr>
                <w:rFonts w:ascii="Sylfaen" w:hAnsi="Sylfaen" w:cs="Arial"/>
                <w:b/>
                <w:sz w:val="19"/>
                <w:szCs w:val="19"/>
              </w:rPr>
            </w:pPr>
          </w:p>
        </w:tc>
        <w:tc>
          <w:tcPr>
            <w:tcW w:w="992" w:type="dxa"/>
          </w:tcPr>
          <w:p w14:paraId="789185B2"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01C2E631"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2D05A843"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4D14F09A"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375F21C2"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579ED2D6" w14:textId="77777777" w:rsidR="00F23FE8" w:rsidRPr="00D05FD8" w:rsidRDefault="00F23FE8" w:rsidP="00C15587">
            <w:pPr>
              <w:spacing w:before="60" w:after="60"/>
              <w:jc w:val="center"/>
              <w:rPr>
                <w:rFonts w:ascii="Sylfaen" w:hAnsi="Sylfaen" w:cs="Arial"/>
                <w:sz w:val="19"/>
                <w:szCs w:val="19"/>
              </w:rPr>
            </w:pPr>
          </w:p>
        </w:tc>
        <w:tc>
          <w:tcPr>
            <w:tcW w:w="1985" w:type="dxa"/>
          </w:tcPr>
          <w:p w14:paraId="030B40E6" w14:textId="77777777" w:rsidR="00F23FE8" w:rsidRPr="00D05FD8" w:rsidRDefault="00F23FE8" w:rsidP="00C15587">
            <w:pPr>
              <w:spacing w:before="60" w:after="60"/>
              <w:jc w:val="center"/>
              <w:rPr>
                <w:rFonts w:ascii="Sylfaen" w:hAnsi="Sylfaen" w:cs="Arial"/>
                <w:sz w:val="19"/>
                <w:szCs w:val="19"/>
              </w:rPr>
            </w:pPr>
          </w:p>
        </w:tc>
      </w:tr>
      <w:tr w:rsidR="00F23FE8" w:rsidRPr="00D05FD8" w14:paraId="67167A82" w14:textId="77777777" w:rsidTr="00A70E39">
        <w:trPr>
          <w:trHeight w:val="255"/>
        </w:trPr>
        <w:tc>
          <w:tcPr>
            <w:tcW w:w="1413" w:type="dxa"/>
            <w:vMerge/>
          </w:tcPr>
          <w:p w14:paraId="6EE4155A" w14:textId="77777777" w:rsidR="00F23FE8" w:rsidRPr="00D05FD8" w:rsidRDefault="00F23FE8" w:rsidP="00C15587">
            <w:pPr>
              <w:spacing w:before="60" w:after="60"/>
              <w:jc w:val="center"/>
              <w:rPr>
                <w:rFonts w:ascii="Sylfaen" w:hAnsi="Sylfaen" w:cs="Arial"/>
                <w:b/>
                <w:sz w:val="19"/>
                <w:szCs w:val="19"/>
              </w:rPr>
            </w:pPr>
          </w:p>
        </w:tc>
        <w:tc>
          <w:tcPr>
            <w:tcW w:w="992" w:type="dxa"/>
          </w:tcPr>
          <w:p w14:paraId="3F141522"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007B8183"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1D242EFF"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102BAD28"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769E7F34"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3982E1C5" w14:textId="77777777" w:rsidR="00F23FE8" w:rsidRPr="00D05FD8" w:rsidRDefault="00F23FE8" w:rsidP="00C15587">
            <w:pPr>
              <w:spacing w:before="60" w:after="60"/>
              <w:jc w:val="center"/>
              <w:rPr>
                <w:rFonts w:ascii="Sylfaen" w:hAnsi="Sylfaen" w:cs="Arial"/>
                <w:sz w:val="19"/>
                <w:szCs w:val="19"/>
              </w:rPr>
            </w:pPr>
          </w:p>
        </w:tc>
        <w:tc>
          <w:tcPr>
            <w:tcW w:w="1985" w:type="dxa"/>
          </w:tcPr>
          <w:p w14:paraId="6D1C05C6" w14:textId="77777777" w:rsidR="00F23FE8" w:rsidRPr="00D05FD8" w:rsidRDefault="00F23FE8" w:rsidP="00C15587">
            <w:pPr>
              <w:spacing w:before="60" w:after="60"/>
              <w:jc w:val="center"/>
              <w:rPr>
                <w:rFonts w:ascii="Sylfaen" w:hAnsi="Sylfaen" w:cs="Arial"/>
                <w:sz w:val="19"/>
                <w:szCs w:val="19"/>
              </w:rPr>
            </w:pPr>
          </w:p>
        </w:tc>
      </w:tr>
      <w:tr w:rsidR="00F23FE8" w:rsidRPr="00D05FD8" w14:paraId="434EA9A3" w14:textId="77777777" w:rsidTr="00A70E39">
        <w:trPr>
          <w:trHeight w:val="300"/>
        </w:trPr>
        <w:tc>
          <w:tcPr>
            <w:tcW w:w="1413" w:type="dxa"/>
            <w:vMerge w:val="restart"/>
          </w:tcPr>
          <w:p w14:paraId="40DF0E41" w14:textId="77777777" w:rsidR="00F23FE8" w:rsidRPr="00D05FD8" w:rsidRDefault="00F23FE8" w:rsidP="00A70E39">
            <w:pPr>
              <w:spacing w:before="60" w:after="60"/>
              <w:ind w:left="-110" w:right="-105"/>
              <w:jc w:val="center"/>
              <w:rPr>
                <w:rFonts w:ascii="Sylfaen" w:hAnsi="Sylfaen" w:cs="Arial"/>
                <w:b/>
                <w:sz w:val="19"/>
                <w:szCs w:val="19"/>
              </w:rPr>
            </w:pPr>
            <w:r w:rsidRPr="00D05FD8">
              <w:rPr>
                <w:rFonts w:ascii="Sylfaen" w:hAnsi="Sylfaen" w:cs="Sylfaen"/>
                <w:sz w:val="19"/>
                <w:szCs w:val="19"/>
              </w:rPr>
              <w:t>ბიომრავალფეროვნება</w:t>
            </w:r>
            <w:r w:rsidRPr="00D05FD8">
              <w:rPr>
                <w:rFonts w:ascii="Sylfaen" w:hAnsi="Sylfaen"/>
                <w:sz w:val="19"/>
                <w:szCs w:val="19"/>
              </w:rPr>
              <w:t xml:space="preserve"> </w:t>
            </w:r>
            <w:r w:rsidRPr="00D05FD8">
              <w:rPr>
                <w:rFonts w:ascii="Sylfaen" w:hAnsi="Sylfaen" w:cs="Sylfaen"/>
                <w:sz w:val="19"/>
                <w:szCs w:val="19"/>
              </w:rPr>
              <w:t>და</w:t>
            </w:r>
            <w:r w:rsidRPr="00D05FD8">
              <w:rPr>
                <w:rFonts w:ascii="Sylfaen" w:hAnsi="Sylfaen"/>
                <w:sz w:val="19"/>
                <w:szCs w:val="19"/>
              </w:rPr>
              <w:t xml:space="preserve"> </w:t>
            </w:r>
            <w:r w:rsidRPr="00D05FD8">
              <w:rPr>
                <w:rFonts w:ascii="Sylfaen" w:hAnsi="Sylfaen" w:cs="Sylfaen"/>
                <w:sz w:val="19"/>
                <w:szCs w:val="19"/>
              </w:rPr>
              <w:t>დაცული</w:t>
            </w:r>
            <w:r w:rsidRPr="00D05FD8">
              <w:rPr>
                <w:rFonts w:ascii="Sylfaen" w:hAnsi="Sylfaen"/>
                <w:sz w:val="19"/>
                <w:szCs w:val="19"/>
              </w:rPr>
              <w:t xml:space="preserve"> </w:t>
            </w:r>
            <w:r w:rsidRPr="00D05FD8">
              <w:rPr>
                <w:rFonts w:ascii="Sylfaen" w:hAnsi="Sylfaen" w:cs="Sylfaen"/>
                <w:sz w:val="19"/>
                <w:szCs w:val="19"/>
              </w:rPr>
              <w:lastRenderedPageBreak/>
              <w:t>ტერიტორიები</w:t>
            </w:r>
            <w:r w:rsidRPr="00D05FD8">
              <w:rPr>
                <w:rFonts w:ascii="Sylfaen" w:hAnsi="Sylfaen"/>
                <w:sz w:val="19"/>
                <w:szCs w:val="19"/>
              </w:rPr>
              <w:t xml:space="preserve"> (PAs)</w:t>
            </w:r>
          </w:p>
          <w:p w14:paraId="6466B78C" w14:textId="46C64F5A" w:rsidR="00F23FE8" w:rsidRPr="00D05FD8" w:rsidRDefault="00F23FE8" w:rsidP="00C15587">
            <w:pPr>
              <w:spacing w:before="60" w:after="60"/>
              <w:jc w:val="center"/>
              <w:rPr>
                <w:rFonts w:ascii="Sylfaen" w:hAnsi="Sylfaen" w:cs="Arial"/>
                <w:b/>
                <w:sz w:val="19"/>
                <w:szCs w:val="19"/>
              </w:rPr>
            </w:pPr>
          </w:p>
        </w:tc>
        <w:tc>
          <w:tcPr>
            <w:tcW w:w="992" w:type="dxa"/>
          </w:tcPr>
          <w:p w14:paraId="539C6C65"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32F7462B"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534BB38A"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1A339FC2"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49849B29"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7F414AE2" w14:textId="77777777" w:rsidR="00F23FE8" w:rsidRPr="00D05FD8" w:rsidRDefault="00F23FE8" w:rsidP="00C15587">
            <w:pPr>
              <w:spacing w:before="60" w:after="60"/>
              <w:jc w:val="center"/>
              <w:rPr>
                <w:rFonts w:ascii="Sylfaen" w:hAnsi="Sylfaen" w:cs="Arial"/>
                <w:sz w:val="19"/>
                <w:szCs w:val="19"/>
              </w:rPr>
            </w:pPr>
          </w:p>
        </w:tc>
        <w:tc>
          <w:tcPr>
            <w:tcW w:w="1985" w:type="dxa"/>
          </w:tcPr>
          <w:p w14:paraId="06E2BBE3" w14:textId="77777777" w:rsidR="00F23FE8" w:rsidRPr="00D05FD8" w:rsidRDefault="00F23FE8" w:rsidP="00C15587">
            <w:pPr>
              <w:spacing w:before="60" w:after="60"/>
              <w:jc w:val="center"/>
              <w:rPr>
                <w:rFonts w:ascii="Sylfaen" w:hAnsi="Sylfaen" w:cs="Arial"/>
                <w:sz w:val="19"/>
                <w:szCs w:val="19"/>
              </w:rPr>
            </w:pPr>
          </w:p>
        </w:tc>
      </w:tr>
      <w:tr w:rsidR="00F23FE8" w:rsidRPr="00D05FD8" w14:paraId="5A4988D6" w14:textId="77777777" w:rsidTr="00A70E39">
        <w:trPr>
          <w:trHeight w:val="315"/>
        </w:trPr>
        <w:tc>
          <w:tcPr>
            <w:tcW w:w="1413" w:type="dxa"/>
            <w:vMerge/>
          </w:tcPr>
          <w:p w14:paraId="3BCEB891" w14:textId="77777777" w:rsidR="00F23FE8" w:rsidRPr="00D05FD8" w:rsidRDefault="00F23FE8" w:rsidP="00C15587">
            <w:pPr>
              <w:spacing w:before="60" w:after="60"/>
              <w:jc w:val="center"/>
              <w:rPr>
                <w:rFonts w:ascii="Sylfaen" w:hAnsi="Sylfaen" w:cs="Arial"/>
                <w:b/>
                <w:sz w:val="19"/>
                <w:szCs w:val="19"/>
              </w:rPr>
            </w:pPr>
          </w:p>
        </w:tc>
        <w:tc>
          <w:tcPr>
            <w:tcW w:w="992" w:type="dxa"/>
          </w:tcPr>
          <w:p w14:paraId="048B712A"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74810D9B"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15F3D9BD"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46F4E6D3"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3C480B36"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32E2F94D" w14:textId="77777777" w:rsidR="00F23FE8" w:rsidRPr="00D05FD8" w:rsidRDefault="00F23FE8" w:rsidP="00C15587">
            <w:pPr>
              <w:spacing w:before="60" w:after="60"/>
              <w:jc w:val="center"/>
              <w:rPr>
                <w:rFonts w:ascii="Sylfaen" w:hAnsi="Sylfaen" w:cs="Arial"/>
                <w:sz w:val="19"/>
                <w:szCs w:val="19"/>
              </w:rPr>
            </w:pPr>
          </w:p>
        </w:tc>
        <w:tc>
          <w:tcPr>
            <w:tcW w:w="1985" w:type="dxa"/>
          </w:tcPr>
          <w:p w14:paraId="4882BAEA" w14:textId="77777777" w:rsidR="00F23FE8" w:rsidRPr="00D05FD8" w:rsidRDefault="00F23FE8" w:rsidP="00C15587">
            <w:pPr>
              <w:spacing w:before="60" w:after="60"/>
              <w:jc w:val="center"/>
              <w:rPr>
                <w:rFonts w:ascii="Sylfaen" w:hAnsi="Sylfaen" w:cs="Arial"/>
                <w:sz w:val="19"/>
                <w:szCs w:val="19"/>
              </w:rPr>
            </w:pPr>
          </w:p>
        </w:tc>
      </w:tr>
      <w:tr w:rsidR="00F23FE8" w:rsidRPr="00D05FD8" w14:paraId="272C8F1B" w14:textId="77777777" w:rsidTr="00A70E39">
        <w:trPr>
          <w:trHeight w:val="70"/>
        </w:trPr>
        <w:tc>
          <w:tcPr>
            <w:tcW w:w="1413" w:type="dxa"/>
            <w:vMerge/>
          </w:tcPr>
          <w:p w14:paraId="52134DD0" w14:textId="77777777" w:rsidR="00F23FE8" w:rsidRPr="00D05FD8" w:rsidRDefault="00F23FE8" w:rsidP="00C15587">
            <w:pPr>
              <w:spacing w:before="60" w:after="60"/>
              <w:jc w:val="center"/>
              <w:rPr>
                <w:rFonts w:ascii="Sylfaen" w:hAnsi="Sylfaen" w:cs="Arial"/>
                <w:b/>
                <w:sz w:val="19"/>
                <w:szCs w:val="19"/>
              </w:rPr>
            </w:pPr>
          </w:p>
        </w:tc>
        <w:tc>
          <w:tcPr>
            <w:tcW w:w="992" w:type="dxa"/>
          </w:tcPr>
          <w:p w14:paraId="499CF6C2"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25B35448"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6BB525E5"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1F7BB6EF"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6825A24C"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06D035A6" w14:textId="77777777" w:rsidR="00F23FE8" w:rsidRPr="00D05FD8" w:rsidRDefault="00F23FE8" w:rsidP="00C15587">
            <w:pPr>
              <w:spacing w:before="60" w:after="60"/>
              <w:jc w:val="center"/>
              <w:rPr>
                <w:rFonts w:ascii="Sylfaen" w:hAnsi="Sylfaen" w:cs="Arial"/>
                <w:sz w:val="19"/>
                <w:szCs w:val="19"/>
              </w:rPr>
            </w:pPr>
          </w:p>
        </w:tc>
        <w:tc>
          <w:tcPr>
            <w:tcW w:w="1985" w:type="dxa"/>
          </w:tcPr>
          <w:p w14:paraId="7CA6D454" w14:textId="77777777" w:rsidR="00F23FE8" w:rsidRPr="00D05FD8" w:rsidRDefault="00F23FE8" w:rsidP="00C15587">
            <w:pPr>
              <w:spacing w:before="60" w:after="60"/>
              <w:jc w:val="center"/>
              <w:rPr>
                <w:rFonts w:ascii="Sylfaen" w:hAnsi="Sylfaen" w:cs="Arial"/>
                <w:sz w:val="19"/>
                <w:szCs w:val="19"/>
              </w:rPr>
            </w:pPr>
          </w:p>
        </w:tc>
      </w:tr>
      <w:tr w:rsidR="00F23FE8" w:rsidRPr="00D05FD8" w14:paraId="360C2358" w14:textId="77777777" w:rsidTr="00A70E39">
        <w:trPr>
          <w:trHeight w:val="70"/>
        </w:trPr>
        <w:tc>
          <w:tcPr>
            <w:tcW w:w="1413" w:type="dxa"/>
            <w:vMerge/>
          </w:tcPr>
          <w:p w14:paraId="737ACA8F" w14:textId="77777777" w:rsidR="00F23FE8" w:rsidRPr="00D05FD8" w:rsidRDefault="00F23FE8" w:rsidP="00C15587">
            <w:pPr>
              <w:spacing w:before="60" w:after="60"/>
              <w:jc w:val="center"/>
              <w:rPr>
                <w:rFonts w:ascii="Sylfaen" w:hAnsi="Sylfaen" w:cs="Arial"/>
                <w:b/>
                <w:sz w:val="19"/>
                <w:szCs w:val="19"/>
              </w:rPr>
            </w:pPr>
          </w:p>
        </w:tc>
        <w:tc>
          <w:tcPr>
            <w:tcW w:w="992" w:type="dxa"/>
          </w:tcPr>
          <w:p w14:paraId="48B9C24A"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195F71EB"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7DA20076"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4AF8A2A2"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3F83ECC1"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431E8207" w14:textId="77777777" w:rsidR="00F23FE8" w:rsidRPr="00D05FD8" w:rsidRDefault="00F23FE8" w:rsidP="00C15587">
            <w:pPr>
              <w:spacing w:before="60" w:after="60"/>
              <w:jc w:val="center"/>
              <w:rPr>
                <w:rFonts w:ascii="Sylfaen" w:hAnsi="Sylfaen" w:cs="Arial"/>
                <w:sz w:val="19"/>
                <w:szCs w:val="19"/>
              </w:rPr>
            </w:pPr>
          </w:p>
        </w:tc>
        <w:tc>
          <w:tcPr>
            <w:tcW w:w="1985" w:type="dxa"/>
          </w:tcPr>
          <w:p w14:paraId="046F1F30" w14:textId="77777777" w:rsidR="00F23FE8" w:rsidRPr="00D05FD8" w:rsidRDefault="00F23FE8" w:rsidP="00C15587">
            <w:pPr>
              <w:spacing w:before="60" w:after="60"/>
              <w:jc w:val="center"/>
              <w:rPr>
                <w:rFonts w:ascii="Sylfaen" w:hAnsi="Sylfaen" w:cs="Arial"/>
                <w:sz w:val="19"/>
                <w:szCs w:val="19"/>
              </w:rPr>
            </w:pPr>
          </w:p>
        </w:tc>
      </w:tr>
      <w:tr w:rsidR="00F23FE8" w:rsidRPr="00D05FD8" w14:paraId="0F7D07F4" w14:textId="77777777" w:rsidTr="00A70E39">
        <w:trPr>
          <w:trHeight w:val="70"/>
        </w:trPr>
        <w:tc>
          <w:tcPr>
            <w:tcW w:w="1413" w:type="dxa"/>
            <w:vMerge w:val="restart"/>
          </w:tcPr>
          <w:p w14:paraId="427636CB" w14:textId="4DC38153" w:rsidR="00F23FE8" w:rsidRPr="00D05FD8" w:rsidRDefault="00F23FE8" w:rsidP="00C15587">
            <w:pPr>
              <w:spacing w:before="60" w:after="60"/>
              <w:jc w:val="center"/>
              <w:rPr>
                <w:rFonts w:ascii="Sylfaen" w:hAnsi="Sylfaen" w:cs="Arial"/>
                <w:b/>
                <w:sz w:val="19"/>
                <w:szCs w:val="19"/>
                <w:lang w:val="ka-GE"/>
              </w:rPr>
            </w:pPr>
            <w:r w:rsidRPr="00D05FD8">
              <w:rPr>
                <w:rFonts w:ascii="Sylfaen" w:hAnsi="Sylfaen"/>
                <w:sz w:val="19"/>
                <w:szCs w:val="19"/>
                <w:lang w:val="ka-GE"/>
              </w:rPr>
              <w:t>სა</w:t>
            </w:r>
            <w:r w:rsidRPr="00D05FD8">
              <w:rPr>
                <w:rFonts w:ascii="Sylfaen" w:hAnsi="Sylfaen" w:cs="Sylfaen"/>
                <w:sz w:val="19"/>
                <w:szCs w:val="19"/>
              </w:rPr>
              <w:t>ზოგადოებრივი</w:t>
            </w:r>
            <w:r w:rsidRPr="00D05FD8">
              <w:rPr>
                <w:rFonts w:ascii="Sylfaen" w:hAnsi="Sylfaen"/>
                <w:sz w:val="19"/>
                <w:szCs w:val="19"/>
              </w:rPr>
              <w:t xml:space="preserve"> </w:t>
            </w:r>
            <w:r w:rsidRPr="00D05FD8">
              <w:rPr>
                <w:rFonts w:ascii="Sylfaen" w:hAnsi="Sylfaen" w:cs="Sylfaen"/>
                <w:sz w:val="19"/>
                <w:szCs w:val="19"/>
              </w:rPr>
              <w:t>ჯან</w:t>
            </w:r>
            <w:r w:rsidR="00646F3D" w:rsidRPr="00D05FD8">
              <w:rPr>
                <w:rFonts w:ascii="Sylfaen" w:hAnsi="Sylfaen" w:cs="Sylfaen"/>
                <w:sz w:val="19"/>
                <w:szCs w:val="19"/>
                <w:lang w:val="ka-GE"/>
              </w:rPr>
              <w:t xml:space="preserve">მრთელობა </w:t>
            </w:r>
          </w:p>
          <w:p w14:paraId="0AB4B592" w14:textId="71AE300C" w:rsidR="00F23FE8" w:rsidRPr="00D05FD8" w:rsidRDefault="00F23FE8" w:rsidP="00C15587">
            <w:pPr>
              <w:spacing w:before="60" w:after="60"/>
              <w:jc w:val="center"/>
              <w:rPr>
                <w:rFonts w:ascii="Sylfaen" w:hAnsi="Sylfaen" w:cs="Arial"/>
                <w:b/>
                <w:sz w:val="19"/>
                <w:szCs w:val="19"/>
              </w:rPr>
            </w:pPr>
          </w:p>
        </w:tc>
        <w:tc>
          <w:tcPr>
            <w:tcW w:w="992" w:type="dxa"/>
          </w:tcPr>
          <w:p w14:paraId="51A66A45" w14:textId="77777777" w:rsidR="00F23FE8" w:rsidRPr="00D05FD8" w:rsidRDefault="00F23FE8" w:rsidP="00C15587">
            <w:pPr>
              <w:pStyle w:val="bulletparagraph"/>
              <w:numPr>
                <w:ilvl w:val="0"/>
                <w:numId w:val="0"/>
              </w:numPr>
              <w:spacing w:before="60" w:after="60"/>
              <w:rPr>
                <w:rFonts w:cs="Arial"/>
                <w:sz w:val="19"/>
                <w:szCs w:val="19"/>
                <w:lang w:val="en-US"/>
              </w:rPr>
            </w:pPr>
          </w:p>
        </w:tc>
        <w:tc>
          <w:tcPr>
            <w:tcW w:w="1276" w:type="dxa"/>
            <w:vAlign w:val="center"/>
          </w:tcPr>
          <w:p w14:paraId="7847B6CC"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723CB93A"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1E9ACF7F"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3417047E"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721428F1" w14:textId="77777777" w:rsidR="00F23FE8" w:rsidRPr="00D05FD8" w:rsidRDefault="00F23FE8" w:rsidP="00C15587">
            <w:pPr>
              <w:spacing w:before="60" w:after="60"/>
              <w:jc w:val="center"/>
              <w:rPr>
                <w:rFonts w:ascii="Sylfaen" w:hAnsi="Sylfaen" w:cs="Arial"/>
                <w:sz w:val="19"/>
                <w:szCs w:val="19"/>
              </w:rPr>
            </w:pPr>
          </w:p>
        </w:tc>
        <w:tc>
          <w:tcPr>
            <w:tcW w:w="1985" w:type="dxa"/>
          </w:tcPr>
          <w:p w14:paraId="0A739738" w14:textId="77777777" w:rsidR="00F23FE8" w:rsidRPr="00D05FD8" w:rsidRDefault="00F23FE8" w:rsidP="00C15587">
            <w:pPr>
              <w:spacing w:before="60" w:after="60"/>
              <w:jc w:val="center"/>
              <w:rPr>
                <w:rFonts w:ascii="Sylfaen" w:hAnsi="Sylfaen" w:cs="Arial"/>
                <w:sz w:val="19"/>
                <w:szCs w:val="19"/>
              </w:rPr>
            </w:pPr>
          </w:p>
        </w:tc>
      </w:tr>
      <w:tr w:rsidR="00F23FE8" w:rsidRPr="00D05FD8" w14:paraId="4DBF592B" w14:textId="77777777" w:rsidTr="00A70E39">
        <w:trPr>
          <w:trHeight w:val="170"/>
        </w:trPr>
        <w:tc>
          <w:tcPr>
            <w:tcW w:w="1413" w:type="dxa"/>
            <w:vMerge/>
          </w:tcPr>
          <w:p w14:paraId="4AA6CF7E" w14:textId="77777777" w:rsidR="00F23FE8" w:rsidRPr="00D05FD8" w:rsidRDefault="00F23FE8" w:rsidP="00C15587">
            <w:pPr>
              <w:spacing w:before="60" w:after="60"/>
              <w:jc w:val="center"/>
              <w:rPr>
                <w:rFonts w:ascii="Sylfaen" w:hAnsi="Sylfaen" w:cs="Arial"/>
                <w:b/>
                <w:sz w:val="19"/>
                <w:szCs w:val="19"/>
              </w:rPr>
            </w:pPr>
          </w:p>
        </w:tc>
        <w:tc>
          <w:tcPr>
            <w:tcW w:w="992" w:type="dxa"/>
          </w:tcPr>
          <w:p w14:paraId="7C72E2EC" w14:textId="77777777" w:rsidR="00F23FE8" w:rsidRPr="00D05FD8" w:rsidRDefault="00F23FE8" w:rsidP="00C15587">
            <w:pPr>
              <w:pStyle w:val="bulletparagraph"/>
              <w:numPr>
                <w:ilvl w:val="0"/>
                <w:numId w:val="0"/>
              </w:numPr>
              <w:spacing w:before="60" w:after="60"/>
              <w:rPr>
                <w:rFonts w:cs="Arial"/>
                <w:i/>
                <w:sz w:val="19"/>
                <w:szCs w:val="19"/>
                <w:lang w:val="en-US"/>
              </w:rPr>
            </w:pPr>
          </w:p>
        </w:tc>
        <w:tc>
          <w:tcPr>
            <w:tcW w:w="1276" w:type="dxa"/>
            <w:vAlign w:val="center"/>
          </w:tcPr>
          <w:p w14:paraId="5E7862E1"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4B764859"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13C26CC8"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24D3DE18"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6EFC035A" w14:textId="77777777" w:rsidR="00F23FE8" w:rsidRPr="00D05FD8" w:rsidRDefault="00F23FE8" w:rsidP="00C15587">
            <w:pPr>
              <w:spacing w:before="60" w:after="60"/>
              <w:jc w:val="center"/>
              <w:rPr>
                <w:rFonts w:ascii="Sylfaen" w:hAnsi="Sylfaen" w:cs="Arial"/>
                <w:sz w:val="19"/>
                <w:szCs w:val="19"/>
              </w:rPr>
            </w:pPr>
          </w:p>
        </w:tc>
        <w:tc>
          <w:tcPr>
            <w:tcW w:w="1985" w:type="dxa"/>
          </w:tcPr>
          <w:p w14:paraId="55197C38" w14:textId="77777777" w:rsidR="00F23FE8" w:rsidRPr="00D05FD8" w:rsidRDefault="00F23FE8" w:rsidP="00C15587">
            <w:pPr>
              <w:spacing w:before="60" w:after="60"/>
              <w:jc w:val="center"/>
              <w:rPr>
                <w:rFonts w:ascii="Sylfaen" w:hAnsi="Sylfaen" w:cs="Arial"/>
                <w:sz w:val="19"/>
                <w:szCs w:val="19"/>
              </w:rPr>
            </w:pPr>
          </w:p>
        </w:tc>
      </w:tr>
      <w:tr w:rsidR="00F23FE8" w:rsidRPr="00D05FD8" w14:paraId="068E34B6" w14:textId="77777777" w:rsidTr="00A70E39">
        <w:trPr>
          <w:trHeight w:val="195"/>
        </w:trPr>
        <w:tc>
          <w:tcPr>
            <w:tcW w:w="1413" w:type="dxa"/>
            <w:vMerge/>
          </w:tcPr>
          <w:p w14:paraId="40CCA4E2" w14:textId="77777777" w:rsidR="00F23FE8" w:rsidRPr="00D05FD8" w:rsidRDefault="00F23FE8" w:rsidP="00C15587">
            <w:pPr>
              <w:spacing w:before="60" w:after="60"/>
              <w:jc w:val="center"/>
              <w:rPr>
                <w:rFonts w:ascii="Sylfaen" w:hAnsi="Sylfaen" w:cs="Arial"/>
                <w:b/>
                <w:sz w:val="19"/>
                <w:szCs w:val="19"/>
              </w:rPr>
            </w:pPr>
          </w:p>
        </w:tc>
        <w:tc>
          <w:tcPr>
            <w:tcW w:w="992" w:type="dxa"/>
          </w:tcPr>
          <w:p w14:paraId="05DE38EA" w14:textId="77777777" w:rsidR="00F23FE8" w:rsidRPr="00D05FD8" w:rsidRDefault="00F23FE8" w:rsidP="00C15587">
            <w:pPr>
              <w:pStyle w:val="bulletparagraph"/>
              <w:numPr>
                <w:ilvl w:val="0"/>
                <w:numId w:val="0"/>
              </w:numPr>
              <w:spacing w:before="60" w:after="60"/>
              <w:rPr>
                <w:rFonts w:cs="Arial"/>
                <w:i/>
                <w:sz w:val="19"/>
                <w:szCs w:val="19"/>
                <w:lang w:val="en-US"/>
              </w:rPr>
            </w:pPr>
          </w:p>
        </w:tc>
        <w:tc>
          <w:tcPr>
            <w:tcW w:w="1276" w:type="dxa"/>
            <w:vAlign w:val="center"/>
          </w:tcPr>
          <w:p w14:paraId="393A0F12"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036109DF"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3CC46BCE"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566895BA"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0544DCE3" w14:textId="77777777" w:rsidR="00F23FE8" w:rsidRPr="00D05FD8" w:rsidRDefault="00F23FE8" w:rsidP="00C15587">
            <w:pPr>
              <w:spacing w:before="60" w:after="60"/>
              <w:jc w:val="center"/>
              <w:rPr>
                <w:rFonts w:ascii="Sylfaen" w:hAnsi="Sylfaen" w:cs="Arial"/>
                <w:sz w:val="19"/>
                <w:szCs w:val="19"/>
              </w:rPr>
            </w:pPr>
          </w:p>
        </w:tc>
        <w:tc>
          <w:tcPr>
            <w:tcW w:w="1985" w:type="dxa"/>
          </w:tcPr>
          <w:p w14:paraId="3DDA9B8D" w14:textId="77777777" w:rsidR="00F23FE8" w:rsidRPr="00D05FD8" w:rsidRDefault="00F23FE8" w:rsidP="00C15587">
            <w:pPr>
              <w:spacing w:before="60" w:after="60"/>
              <w:jc w:val="center"/>
              <w:rPr>
                <w:rFonts w:ascii="Sylfaen" w:hAnsi="Sylfaen" w:cs="Arial"/>
                <w:sz w:val="19"/>
                <w:szCs w:val="19"/>
              </w:rPr>
            </w:pPr>
          </w:p>
        </w:tc>
      </w:tr>
      <w:tr w:rsidR="00F23FE8" w:rsidRPr="00D05FD8" w14:paraId="3C8F5AFF" w14:textId="77777777" w:rsidTr="00A70E39">
        <w:trPr>
          <w:trHeight w:val="105"/>
        </w:trPr>
        <w:tc>
          <w:tcPr>
            <w:tcW w:w="1413" w:type="dxa"/>
            <w:vMerge/>
          </w:tcPr>
          <w:p w14:paraId="1888DE58" w14:textId="77777777" w:rsidR="00F23FE8" w:rsidRPr="00D05FD8" w:rsidRDefault="00F23FE8" w:rsidP="00C15587">
            <w:pPr>
              <w:spacing w:before="60" w:after="60"/>
              <w:jc w:val="center"/>
              <w:rPr>
                <w:rFonts w:ascii="Sylfaen" w:hAnsi="Sylfaen" w:cs="Arial"/>
                <w:b/>
                <w:sz w:val="19"/>
                <w:szCs w:val="19"/>
              </w:rPr>
            </w:pPr>
          </w:p>
        </w:tc>
        <w:tc>
          <w:tcPr>
            <w:tcW w:w="992" w:type="dxa"/>
          </w:tcPr>
          <w:p w14:paraId="55C6A099" w14:textId="77777777" w:rsidR="00F23FE8" w:rsidRPr="00D05FD8" w:rsidRDefault="00F23FE8" w:rsidP="00C15587">
            <w:pPr>
              <w:pStyle w:val="bulletparagraph"/>
              <w:numPr>
                <w:ilvl w:val="0"/>
                <w:numId w:val="0"/>
              </w:numPr>
              <w:spacing w:before="60" w:after="60"/>
              <w:rPr>
                <w:rFonts w:cs="Arial"/>
                <w:i/>
                <w:sz w:val="19"/>
                <w:szCs w:val="19"/>
                <w:lang w:val="en-US"/>
              </w:rPr>
            </w:pPr>
          </w:p>
        </w:tc>
        <w:tc>
          <w:tcPr>
            <w:tcW w:w="1276" w:type="dxa"/>
            <w:vAlign w:val="center"/>
          </w:tcPr>
          <w:p w14:paraId="400BE420"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233B7199"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3A81C97B"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201B57CA"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5403ADA2" w14:textId="77777777" w:rsidR="00F23FE8" w:rsidRPr="00D05FD8" w:rsidRDefault="00F23FE8" w:rsidP="00C15587">
            <w:pPr>
              <w:spacing w:before="60" w:after="60"/>
              <w:jc w:val="center"/>
              <w:rPr>
                <w:rFonts w:ascii="Sylfaen" w:hAnsi="Sylfaen" w:cs="Arial"/>
                <w:sz w:val="19"/>
                <w:szCs w:val="19"/>
              </w:rPr>
            </w:pPr>
          </w:p>
        </w:tc>
        <w:tc>
          <w:tcPr>
            <w:tcW w:w="1985" w:type="dxa"/>
          </w:tcPr>
          <w:p w14:paraId="2C29041B" w14:textId="77777777" w:rsidR="00F23FE8" w:rsidRPr="00D05FD8" w:rsidRDefault="00F23FE8" w:rsidP="00C15587">
            <w:pPr>
              <w:spacing w:before="60" w:after="60"/>
              <w:jc w:val="center"/>
              <w:rPr>
                <w:rFonts w:ascii="Sylfaen" w:hAnsi="Sylfaen" w:cs="Arial"/>
                <w:sz w:val="19"/>
                <w:szCs w:val="19"/>
              </w:rPr>
            </w:pPr>
          </w:p>
        </w:tc>
      </w:tr>
      <w:tr w:rsidR="00F23FE8" w:rsidRPr="00D05FD8" w14:paraId="6F6E0B49" w14:textId="77777777" w:rsidTr="00A70E39">
        <w:trPr>
          <w:trHeight w:val="70"/>
        </w:trPr>
        <w:tc>
          <w:tcPr>
            <w:tcW w:w="1413" w:type="dxa"/>
            <w:vMerge w:val="restart"/>
          </w:tcPr>
          <w:p w14:paraId="50D8E8D9" w14:textId="042F9C22" w:rsidR="00F23FE8" w:rsidRPr="00D05FD8" w:rsidRDefault="00F23FE8" w:rsidP="00C15587">
            <w:pPr>
              <w:spacing w:before="60" w:after="60"/>
              <w:jc w:val="center"/>
              <w:rPr>
                <w:rFonts w:ascii="Sylfaen" w:hAnsi="Sylfaen" w:cs="Arial"/>
                <w:b/>
                <w:sz w:val="19"/>
                <w:szCs w:val="19"/>
              </w:rPr>
            </w:pPr>
            <w:r w:rsidRPr="00D05FD8">
              <w:rPr>
                <w:rFonts w:ascii="Sylfaen" w:hAnsi="Sylfaen" w:cs="Sylfaen"/>
                <w:sz w:val="19"/>
                <w:szCs w:val="19"/>
              </w:rPr>
              <w:t>ნარჩენები</w:t>
            </w:r>
            <w:r w:rsidRPr="00D05FD8">
              <w:rPr>
                <w:rFonts w:ascii="Sylfaen" w:hAnsi="Sylfaen"/>
                <w:sz w:val="19"/>
                <w:szCs w:val="19"/>
              </w:rPr>
              <w:t xml:space="preserve"> (</w:t>
            </w:r>
            <w:r w:rsidRPr="00D05FD8">
              <w:rPr>
                <w:rFonts w:ascii="Sylfaen" w:hAnsi="Sylfaen" w:cs="Sylfaen"/>
                <w:sz w:val="19"/>
                <w:szCs w:val="19"/>
              </w:rPr>
              <w:t>მათ</w:t>
            </w:r>
            <w:r w:rsidRPr="00D05FD8">
              <w:rPr>
                <w:rFonts w:ascii="Sylfaen" w:hAnsi="Sylfaen"/>
                <w:sz w:val="19"/>
                <w:szCs w:val="19"/>
              </w:rPr>
              <w:t xml:space="preserve"> </w:t>
            </w:r>
            <w:r w:rsidRPr="00D05FD8">
              <w:rPr>
                <w:rFonts w:ascii="Sylfaen" w:hAnsi="Sylfaen" w:cs="Sylfaen"/>
                <w:sz w:val="19"/>
                <w:szCs w:val="19"/>
              </w:rPr>
              <w:t>შორის</w:t>
            </w:r>
            <w:r w:rsidR="003321A9" w:rsidRPr="00D05FD8">
              <w:rPr>
                <w:rFonts w:ascii="Sylfaen" w:hAnsi="Sylfaen" w:cs="Sylfaen"/>
                <w:sz w:val="19"/>
                <w:szCs w:val="19"/>
                <w:lang w:val="ka-GE"/>
              </w:rPr>
              <w:t>,</w:t>
            </w:r>
            <w:r w:rsidRPr="00D05FD8">
              <w:rPr>
                <w:rFonts w:ascii="Sylfaen" w:hAnsi="Sylfaen"/>
                <w:sz w:val="19"/>
                <w:szCs w:val="19"/>
              </w:rPr>
              <w:t xml:space="preserve"> </w:t>
            </w:r>
            <w:r w:rsidRPr="00D05FD8">
              <w:rPr>
                <w:rFonts w:ascii="Sylfaen" w:hAnsi="Sylfaen" w:cs="Sylfaen"/>
                <w:sz w:val="19"/>
                <w:szCs w:val="19"/>
              </w:rPr>
              <w:t>ინსტიტუც</w:t>
            </w:r>
            <w:r w:rsidR="00646F3D" w:rsidRPr="00D05FD8">
              <w:rPr>
                <w:rFonts w:ascii="Sylfaen" w:hAnsi="Sylfaen" w:cs="Sylfaen"/>
                <w:sz w:val="19"/>
                <w:szCs w:val="19"/>
                <w:lang w:val="ka-GE"/>
              </w:rPr>
              <w:t>იური</w:t>
            </w:r>
            <w:r w:rsidRPr="00D05FD8">
              <w:rPr>
                <w:rFonts w:ascii="Sylfaen" w:hAnsi="Sylfaen"/>
                <w:sz w:val="19"/>
                <w:szCs w:val="19"/>
              </w:rPr>
              <w:t>)</w:t>
            </w:r>
          </w:p>
          <w:p w14:paraId="62A2C4A6" w14:textId="2E88CACD" w:rsidR="00F23FE8" w:rsidRPr="00D05FD8" w:rsidRDefault="00F23FE8" w:rsidP="00C15587">
            <w:pPr>
              <w:spacing w:before="60" w:after="60"/>
              <w:jc w:val="center"/>
              <w:rPr>
                <w:rFonts w:ascii="Sylfaen" w:hAnsi="Sylfaen" w:cs="Arial"/>
                <w:b/>
                <w:sz w:val="19"/>
                <w:szCs w:val="19"/>
              </w:rPr>
            </w:pPr>
          </w:p>
        </w:tc>
        <w:tc>
          <w:tcPr>
            <w:tcW w:w="992" w:type="dxa"/>
          </w:tcPr>
          <w:p w14:paraId="195EF03F"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6A334F7D"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4D7D6DDD"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5FEC9000"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115D2C3D"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3E76EAA4" w14:textId="77777777" w:rsidR="00F23FE8" w:rsidRPr="00D05FD8" w:rsidRDefault="00F23FE8" w:rsidP="00C15587">
            <w:pPr>
              <w:spacing w:before="60" w:after="60"/>
              <w:jc w:val="center"/>
              <w:rPr>
                <w:rFonts w:ascii="Sylfaen" w:hAnsi="Sylfaen" w:cs="Arial"/>
                <w:sz w:val="19"/>
                <w:szCs w:val="19"/>
              </w:rPr>
            </w:pPr>
          </w:p>
        </w:tc>
        <w:tc>
          <w:tcPr>
            <w:tcW w:w="1985" w:type="dxa"/>
          </w:tcPr>
          <w:p w14:paraId="73145E2E" w14:textId="77777777" w:rsidR="00F23FE8" w:rsidRPr="00D05FD8" w:rsidRDefault="00F23FE8" w:rsidP="00C15587">
            <w:pPr>
              <w:spacing w:before="60" w:after="60"/>
              <w:jc w:val="center"/>
              <w:rPr>
                <w:rFonts w:ascii="Sylfaen" w:hAnsi="Sylfaen" w:cs="Arial"/>
                <w:sz w:val="19"/>
                <w:szCs w:val="19"/>
              </w:rPr>
            </w:pPr>
          </w:p>
        </w:tc>
      </w:tr>
      <w:tr w:rsidR="00F23FE8" w:rsidRPr="00D05FD8" w14:paraId="653F556A" w14:textId="77777777" w:rsidTr="00A70E39">
        <w:trPr>
          <w:trHeight w:val="70"/>
        </w:trPr>
        <w:tc>
          <w:tcPr>
            <w:tcW w:w="1413" w:type="dxa"/>
            <w:vMerge/>
          </w:tcPr>
          <w:p w14:paraId="6BB3E408" w14:textId="77777777" w:rsidR="00F23FE8" w:rsidRPr="00D05FD8" w:rsidRDefault="00F23FE8" w:rsidP="00C15587">
            <w:pPr>
              <w:spacing w:before="60" w:after="60"/>
              <w:jc w:val="center"/>
              <w:rPr>
                <w:rFonts w:ascii="Sylfaen" w:hAnsi="Sylfaen" w:cs="Arial"/>
                <w:b/>
                <w:sz w:val="19"/>
                <w:szCs w:val="19"/>
              </w:rPr>
            </w:pPr>
          </w:p>
        </w:tc>
        <w:tc>
          <w:tcPr>
            <w:tcW w:w="992" w:type="dxa"/>
          </w:tcPr>
          <w:p w14:paraId="6F3FF220"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0338B322"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313CDC6B"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06E0D024"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799DA255"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2F698BFE" w14:textId="77777777" w:rsidR="00F23FE8" w:rsidRPr="00D05FD8" w:rsidRDefault="00F23FE8" w:rsidP="00C15587">
            <w:pPr>
              <w:spacing w:before="60" w:after="60"/>
              <w:jc w:val="center"/>
              <w:rPr>
                <w:rFonts w:ascii="Sylfaen" w:hAnsi="Sylfaen" w:cs="Arial"/>
                <w:sz w:val="19"/>
                <w:szCs w:val="19"/>
              </w:rPr>
            </w:pPr>
          </w:p>
        </w:tc>
        <w:tc>
          <w:tcPr>
            <w:tcW w:w="1985" w:type="dxa"/>
          </w:tcPr>
          <w:p w14:paraId="7F2C6583" w14:textId="77777777" w:rsidR="00F23FE8" w:rsidRPr="00D05FD8" w:rsidRDefault="00F23FE8" w:rsidP="00C15587">
            <w:pPr>
              <w:spacing w:before="60" w:after="60"/>
              <w:jc w:val="center"/>
              <w:rPr>
                <w:rFonts w:ascii="Sylfaen" w:hAnsi="Sylfaen" w:cs="Arial"/>
                <w:sz w:val="19"/>
                <w:szCs w:val="19"/>
              </w:rPr>
            </w:pPr>
          </w:p>
        </w:tc>
      </w:tr>
      <w:tr w:rsidR="00F23FE8" w:rsidRPr="00D05FD8" w14:paraId="2C3E5A3C" w14:textId="77777777" w:rsidTr="00A70E39">
        <w:trPr>
          <w:trHeight w:val="70"/>
        </w:trPr>
        <w:tc>
          <w:tcPr>
            <w:tcW w:w="1413" w:type="dxa"/>
            <w:vMerge/>
          </w:tcPr>
          <w:p w14:paraId="49BCA30B" w14:textId="77777777" w:rsidR="00F23FE8" w:rsidRPr="00D05FD8" w:rsidRDefault="00F23FE8" w:rsidP="00C15587">
            <w:pPr>
              <w:spacing w:before="60" w:after="60"/>
              <w:jc w:val="center"/>
              <w:rPr>
                <w:rFonts w:ascii="Sylfaen" w:hAnsi="Sylfaen" w:cs="Arial"/>
                <w:b/>
                <w:sz w:val="19"/>
                <w:szCs w:val="19"/>
              </w:rPr>
            </w:pPr>
          </w:p>
        </w:tc>
        <w:tc>
          <w:tcPr>
            <w:tcW w:w="992" w:type="dxa"/>
          </w:tcPr>
          <w:p w14:paraId="64C7A72C"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5A653C71"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78CCA5BF"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5DFF8366"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2E60D95D"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547FA18C" w14:textId="77777777" w:rsidR="00F23FE8" w:rsidRPr="00D05FD8" w:rsidRDefault="00F23FE8" w:rsidP="00C15587">
            <w:pPr>
              <w:spacing w:before="60" w:after="60"/>
              <w:jc w:val="center"/>
              <w:rPr>
                <w:rFonts w:ascii="Sylfaen" w:hAnsi="Sylfaen" w:cs="Arial"/>
                <w:sz w:val="19"/>
                <w:szCs w:val="19"/>
              </w:rPr>
            </w:pPr>
          </w:p>
        </w:tc>
        <w:tc>
          <w:tcPr>
            <w:tcW w:w="1985" w:type="dxa"/>
          </w:tcPr>
          <w:p w14:paraId="3F654CC1" w14:textId="77777777" w:rsidR="00F23FE8" w:rsidRPr="00D05FD8" w:rsidRDefault="00F23FE8" w:rsidP="00C15587">
            <w:pPr>
              <w:spacing w:before="60" w:after="60"/>
              <w:jc w:val="center"/>
              <w:rPr>
                <w:rFonts w:ascii="Sylfaen" w:hAnsi="Sylfaen" w:cs="Arial"/>
                <w:sz w:val="19"/>
                <w:szCs w:val="19"/>
              </w:rPr>
            </w:pPr>
          </w:p>
        </w:tc>
      </w:tr>
      <w:tr w:rsidR="00F23FE8" w:rsidRPr="00D05FD8" w14:paraId="5BF35B29" w14:textId="77777777" w:rsidTr="00A70E39">
        <w:trPr>
          <w:trHeight w:val="70"/>
        </w:trPr>
        <w:tc>
          <w:tcPr>
            <w:tcW w:w="1413" w:type="dxa"/>
            <w:vMerge/>
          </w:tcPr>
          <w:p w14:paraId="6F188CA1" w14:textId="77777777" w:rsidR="00F23FE8" w:rsidRPr="00D05FD8" w:rsidRDefault="00F23FE8" w:rsidP="00C15587">
            <w:pPr>
              <w:spacing w:before="60" w:after="60"/>
              <w:jc w:val="center"/>
              <w:rPr>
                <w:rFonts w:ascii="Sylfaen" w:hAnsi="Sylfaen" w:cs="Arial"/>
                <w:b/>
                <w:sz w:val="19"/>
                <w:szCs w:val="19"/>
              </w:rPr>
            </w:pPr>
          </w:p>
        </w:tc>
        <w:tc>
          <w:tcPr>
            <w:tcW w:w="992" w:type="dxa"/>
          </w:tcPr>
          <w:p w14:paraId="1BD7FEB7"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485380A1"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467A8BA3"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664BBC50"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02842993"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233B9E15" w14:textId="77777777" w:rsidR="00F23FE8" w:rsidRPr="00D05FD8" w:rsidRDefault="00F23FE8" w:rsidP="00C15587">
            <w:pPr>
              <w:spacing w:before="60" w:after="60"/>
              <w:jc w:val="center"/>
              <w:rPr>
                <w:rFonts w:ascii="Sylfaen" w:hAnsi="Sylfaen" w:cs="Arial"/>
                <w:sz w:val="19"/>
                <w:szCs w:val="19"/>
              </w:rPr>
            </w:pPr>
          </w:p>
        </w:tc>
        <w:tc>
          <w:tcPr>
            <w:tcW w:w="1985" w:type="dxa"/>
          </w:tcPr>
          <w:p w14:paraId="412C4F84" w14:textId="77777777" w:rsidR="00F23FE8" w:rsidRPr="00D05FD8" w:rsidRDefault="00F23FE8" w:rsidP="00C15587">
            <w:pPr>
              <w:spacing w:before="60" w:after="60"/>
              <w:jc w:val="center"/>
              <w:rPr>
                <w:rFonts w:ascii="Sylfaen" w:hAnsi="Sylfaen" w:cs="Arial"/>
                <w:sz w:val="19"/>
                <w:szCs w:val="19"/>
              </w:rPr>
            </w:pPr>
          </w:p>
        </w:tc>
      </w:tr>
      <w:tr w:rsidR="00F23FE8" w:rsidRPr="00D05FD8" w14:paraId="663B2834" w14:textId="77777777" w:rsidTr="00A70E39">
        <w:trPr>
          <w:trHeight w:val="248"/>
        </w:trPr>
        <w:tc>
          <w:tcPr>
            <w:tcW w:w="1413" w:type="dxa"/>
            <w:vMerge w:val="restart"/>
          </w:tcPr>
          <w:p w14:paraId="21FD166D" w14:textId="6C26266A" w:rsidR="00F23FE8" w:rsidRPr="00D05FD8" w:rsidRDefault="00F23FE8" w:rsidP="00A70E39">
            <w:pPr>
              <w:spacing w:before="60" w:after="60"/>
              <w:ind w:left="-110" w:right="-105"/>
              <w:jc w:val="center"/>
              <w:rPr>
                <w:rFonts w:ascii="Sylfaen" w:hAnsi="Sylfaen" w:cs="Arial"/>
                <w:b/>
                <w:sz w:val="19"/>
                <w:szCs w:val="19"/>
              </w:rPr>
            </w:pPr>
            <w:r w:rsidRPr="00D05FD8">
              <w:rPr>
                <w:rFonts w:ascii="Sylfaen" w:hAnsi="Sylfaen" w:cs="Sylfaen"/>
                <w:sz w:val="19"/>
                <w:szCs w:val="19"/>
              </w:rPr>
              <w:t>სოციალურ</w:t>
            </w:r>
            <w:r w:rsidRPr="00D05FD8">
              <w:rPr>
                <w:rFonts w:ascii="Sylfaen" w:hAnsi="Sylfaen"/>
                <w:sz w:val="19"/>
                <w:szCs w:val="19"/>
              </w:rPr>
              <w:t>-</w:t>
            </w:r>
            <w:r w:rsidRPr="00D05FD8">
              <w:rPr>
                <w:rFonts w:ascii="Sylfaen" w:hAnsi="Sylfaen" w:cs="Sylfaen"/>
                <w:sz w:val="19"/>
                <w:szCs w:val="19"/>
              </w:rPr>
              <w:t>ეკონომიკური</w:t>
            </w:r>
            <w:r w:rsidRPr="00D05FD8">
              <w:rPr>
                <w:rFonts w:ascii="Sylfaen" w:hAnsi="Sylfaen"/>
                <w:sz w:val="19"/>
                <w:szCs w:val="19"/>
              </w:rPr>
              <w:t xml:space="preserve"> </w:t>
            </w:r>
            <w:r w:rsidRPr="00D05FD8">
              <w:rPr>
                <w:rFonts w:ascii="Sylfaen" w:hAnsi="Sylfaen" w:cs="Sylfaen"/>
                <w:sz w:val="19"/>
                <w:szCs w:val="19"/>
              </w:rPr>
              <w:t>და</w:t>
            </w:r>
            <w:r w:rsidRPr="00D05FD8">
              <w:rPr>
                <w:rFonts w:ascii="Sylfaen" w:hAnsi="Sylfaen"/>
                <w:sz w:val="19"/>
                <w:szCs w:val="19"/>
              </w:rPr>
              <w:t xml:space="preserve"> </w:t>
            </w:r>
            <w:r w:rsidRPr="00D05FD8">
              <w:rPr>
                <w:rFonts w:ascii="Sylfaen" w:hAnsi="Sylfaen" w:cs="Sylfaen"/>
                <w:sz w:val="19"/>
                <w:szCs w:val="19"/>
              </w:rPr>
              <w:t>კულტურული</w:t>
            </w:r>
          </w:p>
        </w:tc>
        <w:tc>
          <w:tcPr>
            <w:tcW w:w="992" w:type="dxa"/>
          </w:tcPr>
          <w:p w14:paraId="055227F9" w14:textId="77777777" w:rsidR="00F23FE8" w:rsidRPr="00D05FD8" w:rsidRDefault="00F23FE8" w:rsidP="00C15587">
            <w:pPr>
              <w:spacing w:before="60" w:after="60"/>
              <w:rPr>
                <w:rFonts w:ascii="Sylfaen" w:hAnsi="Sylfaen" w:cs="Arial"/>
                <w:sz w:val="19"/>
                <w:szCs w:val="19"/>
              </w:rPr>
            </w:pPr>
          </w:p>
        </w:tc>
        <w:tc>
          <w:tcPr>
            <w:tcW w:w="1276" w:type="dxa"/>
            <w:vAlign w:val="center"/>
          </w:tcPr>
          <w:p w14:paraId="3BD41CCD" w14:textId="77777777" w:rsidR="00F23FE8" w:rsidRPr="00D05FD8" w:rsidRDefault="00F23FE8" w:rsidP="00C15587">
            <w:pPr>
              <w:spacing w:before="60" w:after="60"/>
              <w:jc w:val="center"/>
              <w:rPr>
                <w:rFonts w:ascii="Sylfaen" w:hAnsi="Sylfaen" w:cs="Arial"/>
                <w:sz w:val="19"/>
                <w:szCs w:val="19"/>
              </w:rPr>
            </w:pPr>
          </w:p>
        </w:tc>
        <w:tc>
          <w:tcPr>
            <w:tcW w:w="1133" w:type="dxa"/>
            <w:vAlign w:val="center"/>
          </w:tcPr>
          <w:p w14:paraId="5361B7CB" w14:textId="77777777" w:rsidR="00F23FE8" w:rsidRPr="00D05FD8" w:rsidRDefault="00F23FE8" w:rsidP="00C15587">
            <w:pPr>
              <w:spacing w:before="60" w:after="60"/>
              <w:jc w:val="center"/>
              <w:rPr>
                <w:rFonts w:ascii="Sylfaen" w:hAnsi="Sylfaen" w:cs="Arial"/>
                <w:sz w:val="19"/>
                <w:szCs w:val="19"/>
              </w:rPr>
            </w:pPr>
          </w:p>
        </w:tc>
        <w:tc>
          <w:tcPr>
            <w:tcW w:w="1246" w:type="dxa"/>
            <w:vAlign w:val="center"/>
          </w:tcPr>
          <w:p w14:paraId="66D4BFFC" w14:textId="77777777" w:rsidR="00F23FE8" w:rsidRPr="00D05FD8" w:rsidRDefault="00F23FE8" w:rsidP="00C15587">
            <w:pPr>
              <w:spacing w:before="60" w:after="60"/>
              <w:jc w:val="center"/>
              <w:rPr>
                <w:rFonts w:ascii="Sylfaen" w:hAnsi="Sylfaen" w:cs="Arial"/>
                <w:sz w:val="19"/>
                <w:szCs w:val="19"/>
              </w:rPr>
            </w:pPr>
          </w:p>
        </w:tc>
        <w:tc>
          <w:tcPr>
            <w:tcW w:w="881" w:type="dxa"/>
            <w:vAlign w:val="center"/>
          </w:tcPr>
          <w:p w14:paraId="0AD60D34" w14:textId="77777777" w:rsidR="00F23FE8" w:rsidRPr="00D05FD8" w:rsidRDefault="00F23FE8" w:rsidP="00C15587">
            <w:pPr>
              <w:spacing w:before="60" w:after="60"/>
              <w:jc w:val="center"/>
              <w:rPr>
                <w:rFonts w:ascii="Sylfaen" w:hAnsi="Sylfaen" w:cs="Arial"/>
                <w:sz w:val="19"/>
                <w:szCs w:val="19"/>
              </w:rPr>
            </w:pPr>
          </w:p>
        </w:tc>
        <w:tc>
          <w:tcPr>
            <w:tcW w:w="851" w:type="dxa"/>
            <w:vAlign w:val="center"/>
          </w:tcPr>
          <w:p w14:paraId="50C53185" w14:textId="77777777" w:rsidR="00F23FE8" w:rsidRPr="00D05FD8" w:rsidRDefault="00F23FE8" w:rsidP="00C15587">
            <w:pPr>
              <w:spacing w:before="60" w:after="60"/>
              <w:jc w:val="center"/>
              <w:rPr>
                <w:rFonts w:ascii="Sylfaen" w:hAnsi="Sylfaen" w:cs="Arial"/>
                <w:sz w:val="19"/>
                <w:szCs w:val="19"/>
              </w:rPr>
            </w:pPr>
          </w:p>
        </w:tc>
        <w:tc>
          <w:tcPr>
            <w:tcW w:w="1985" w:type="dxa"/>
          </w:tcPr>
          <w:p w14:paraId="3809ACE9" w14:textId="77777777" w:rsidR="00F23FE8" w:rsidRPr="00D05FD8" w:rsidRDefault="00F23FE8" w:rsidP="00C15587">
            <w:pPr>
              <w:spacing w:before="60" w:after="60"/>
              <w:jc w:val="center"/>
              <w:rPr>
                <w:rFonts w:ascii="Sylfaen" w:hAnsi="Sylfaen" w:cs="Arial"/>
                <w:sz w:val="19"/>
                <w:szCs w:val="19"/>
              </w:rPr>
            </w:pPr>
          </w:p>
        </w:tc>
      </w:tr>
      <w:tr w:rsidR="002B33B6" w:rsidRPr="00D05FD8" w14:paraId="2A144799" w14:textId="77777777" w:rsidTr="00A70E39">
        <w:trPr>
          <w:trHeight w:val="70"/>
        </w:trPr>
        <w:tc>
          <w:tcPr>
            <w:tcW w:w="1413" w:type="dxa"/>
            <w:vMerge/>
            <w:vAlign w:val="center"/>
          </w:tcPr>
          <w:p w14:paraId="068250A0" w14:textId="77777777" w:rsidR="00C479DF" w:rsidRPr="00D05FD8" w:rsidRDefault="00C479DF" w:rsidP="00C15587">
            <w:pPr>
              <w:spacing w:before="60" w:after="60"/>
              <w:jc w:val="center"/>
              <w:rPr>
                <w:rFonts w:ascii="Sylfaen" w:hAnsi="Sylfaen" w:cs="Arial"/>
                <w:b/>
                <w:sz w:val="19"/>
                <w:szCs w:val="19"/>
              </w:rPr>
            </w:pPr>
          </w:p>
        </w:tc>
        <w:tc>
          <w:tcPr>
            <w:tcW w:w="992" w:type="dxa"/>
          </w:tcPr>
          <w:p w14:paraId="505BB5A8" w14:textId="77777777" w:rsidR="00C479DF" w:rsidRPr="00D05FD8" w:rsidRDefault="00C479DF" w:rsidP="00C15587">
            <w:pPr>
              <w:spacing w:before="60" w:after="60"/>
              <w:rPr>
                <w:rFonts w:ascii="Sylfaen" w:hAnsi="Sylfaen" w:cs="Arial"/>
                <w:sz w:val="19"/>
                <w:szCs w:val="19"/>
              </w:rPr>
            </w:pPr>
          </w:p>
        </w:tc>
        <w:tc>
          <w:tcPr>
            <w:tcW w:w="1276" w:type="dxa"/>
            <w:vAlign w:val="center"/>
          </w:tcPr>
          <w:p w14:paraId="6954DC53" w14:textId="77777777" w:rsidR="00C479DF" w:rsidRPr="00D05FD8" w:rsidRDefault="00C479DF" w:rsidP="00C15587">
            <w:pPr>
              <w:spacing w:before="60" w:after="60"/>
              <w:jc w:val="center"/>
              <w:rPr>
                <w:rFonts w:ascii="Sylfaen" w:hAnsi="Sylfaen" w:cs="Arial"/>
                <w:sz w:val="19"/>
                <w:szCs w:val="19"/>
              </w:rPr>
            </w:pPr>
          </w:p>
        </w:tc>
        <w:tc>
          <w:tcPr>
            <w:tcW w:w="1133" w:type="dxa"/>
            <w:vAlign w:val="center"/>
          </w:tcPr>
          <w:p w14:paraId="77954460" w14:textId="77777777" w:rsidR="00C479DF" w:rsidRPr="00D05FD8" w:rsidRDefault="00C479DF" w:rsidP="00C15587">
            <w:pPr>
              <w:spacing w:before="60" w:after="60"/>
              <w:jc w:val="center"/>
              <w:rPr>
                <w:rFonts w:ascii="Sylfaen" w:hAnsi="Sylfaen" w:cs="Arial"/>
                <w:sz w:val="19"/>
                <w:szCs w:val="19"/>
              </w:rPr>
            </w:pPr>
          </w:p>
        </w:tc>
        <w:tc>
          <w:tcPr>
            <w:tcW w:w="1246" w:type="dxa"/>
            <w:vAlign w:val="center"/>
          </w:tcPr>
          <w:p w14:paraId="346D0A1E" w14:textId="77777777" w:rsidR="00C479DF" w:rsidRPr="00D05FD8" w:rsidRDefault="00C479DF" w:rsidP="00C15587">
            <w:pPr>
              <w:spacing w:before="60" w:after="60"/>
              <w:jc w:val="center"/>
              <w:rPr>
                <w:rFonts w:ascii="Sylfaen" w:hAnsi="Sylfaen" w:cs="Arial"/>
                <w:sz w:val="19"/>
                <w:szCs w:val="19"/>
              </w:rPr>
            </w:pPr>
          </w:p>
        </w:tc>
        <w:tc>
          <w:tcPr>
            <w:tcW w:w="881" w:type="dxa"/>
            <w:vAlign w:val="center"/>
          </w:tcPr>
          <w:p w14:paraId="5629E276" w14:textId="77777777" w:rsidR="00C479DF" w:rsidRPr="00D05FD8" w:rsidRDefault="00C479DF" w:rsidP="00C15587">
            <w:pPr>
              <w:spacing w:before="60" w:after="60"/>
              <w:jc w:val="center"/>
              <w:rPr>
                <w:rFonts w:ascii="Sylfaen" w:hAnsi="Sylfaen" w:cs="Arial"/>
                <w:sz w:val="19"/>
                <w:szCs w:val="19"/>
              </w:rPr>
            </w:pPr>
          </w:p>
        </w:tc>
        <w:tc>
          <w:tcPr>
            <w:tcW w:w="851" w:type="dxa"/>
            <w:vAlign w:val="center"/>
          </w:tcPr>
          <w:p w14:paraId="1FE1A03C" w14:textId="77777777" w:rsidR="00C479DF" w:rsidRPr="00D05FD8" w:rsidRDefault="00C479DF" w:rsidP="00C15587">
            <w:pPr>
              <w:spacing w:before="60" w:after="60"/>
              <w:jc w:val="center"/>
              <w:rPr>
                <w:rFonts w:ascii="Sylfaen" w:hAnsi="Sylfaen" w:cs="Arial"/>
                <w:sz w:val="19"/>
                <w:szCs w:val="19"/>
              </w:rPr>
            </w:pPr>
          </w:p>
        </w:tc>
        <w:tc>
          <w:tcPr>
            <w:tcW w:w="1985" w:type="dxa"/>
          </w:tcPr>
          <w:p w14:paraId="2DCCEFB2" w14:textId="77777777" w:rsidR="00C479DF" w:rsidRPr="00D05FD8" w:rsidRDefault="00C479DF" w:rsidP="00C15587">
            <w:pPr>
              <w:spacing w:before="60" w:after="60"/>
              <w:jc w:val="center"/>
              <w:rPr>
                <w:rFonts w:ascii="Sylfaen" w:hAnsi="Sylfaen" w:cs="Arial"/>
                <w:sz w:val="19"/>
                <w:szCs w:val="19"/>
              </w:rPr>
            </w:pPr>
          </w:p>
        </w:tc>
      </w:tr>
      <w:tr w:rsidR="002B33B6" w:rsidRPr="00D05FD8" w14:paraId="0749BB0B" w14:textId="77777777" w:rsidTr="00A70E39">
        <w:trPr>
          <w:trHeight w:val="278"/>
        </w:trPr>
        <w:tc>
          <w:tcPr>
            <w:tcW w:w="1413" w:type="dxa"/>
            <w:vMerge/>
          </w:tcPr>
          <w:p w14:paraId="670B7A71" w14:textId="77777777" w:rsidR="00C479DF" w:rsidRPr="00D05FD8" w:rsidRDefault="00C479DF" w:rsidP="00C15587">
            <w:pPr>
              <w:spacing w:before="60" w:after="60"/>
              <w:rPr>
                <w:rFonts w:ascii="Sylfaen" w:hAnsi="Sylfaen" w:cs="Arial"/>
                <w:sz w:val="19"/>
                <w:szCs w:val="19"/>
              </w:rPr>
            </w:pPr>
          </w:p>
        </w:tc>
        <w:tc>
          <w:tcPr>
            <w:tcW w:w="992" w:type="dxa"/>
          </w:tcPr>
          <w:p w14:paraId="3E65344A" w14:textId="77777777" w:rsidR="00C479DF" w:rsidRPr="00D05FD8" w:rsidRDefault="00C479DF" w:rsidP="00C15587">
            <w:pPr>
              <w:spacing w:before="60" w:after="60"/>
              <w:rPr>
                <w:rFonts w:ascii="Sylfaen" w:hAnsi="Sylfaen" w:cs="Arial"/>
                <w:sz w:val="19"/>
                <w:szCs w:val="19"/>
              </w:rPr>
            </w:pPr>
          </w:p>
        </w:tc>
        <w:tc>
          <w:tcPr>
            <w:tcW w:w="1276" w:type="dxa"/>
            <w:vAlign w:val="center"/>
          </w:tcPr>
          <w:p w14:paraId="4B93E2A8" w14:textId="77777777" w:rsidR="00C479DF" w:rsidRPr="00D05FD8" w:rsidRDefault="00C479DF" w:rsidP="00C15587">
            <w:pPr>
              <w:spacing w:before="60" w:after="60"/>
              <w:jc w:val="center"/>
              <w:rPr>
                <w:rFonts w:ascii="Sylfaen" w:hAnsi="Sylfaen" w:cs="Arial"/>
                <w:sz w:val="19"/>
                <w:szCs w:val="19"/>
              </w:rPr>
            </w:pPr>
          </w:p>
        </w:tc>
        <w:tc>
          <w:tcPr>
            <w:tcW w:w="1133" w:type="dxa"/>
            <w:vAlign w:val="center"/>
          </w:tcPr>
          <w:p w14:paraId="036B36D4" w14:textId="77777777" w:rsidR="00C479DF" w:rsidRPr="00D05FD8" w:rsidRDefault="00C479DF" w:rsidP="00C15587">
            <w:pPr>
              <w:spacing w:before="60" w:after="60"/>
              <w:jc w:val="center"/>
              <w:rPr>
                <w:rFonts w:ascii="Sylfaen" w:hAnsi="Sylfaen" w:cs="Arial"/>
                <w:sz w:val="19"/>
                <w:szCs w:val="19"/>
              </w:rPr>
            </w:pPr>
          </w:p>
        </w:tc>
        <w:tc>
          <w:tcPr>
            <w:tcW w:w="1246" w:type="dxa"/>
            <w:vAlign w:val="center"/>
          </w:tcPr>
          <w:p w14:paraId="432316CB" w14:textId="77777777" w:rsidR="00C479DF" w:rsidRPr="00D05FD8" w:rsidRDefault="00C479DF" w:rsidP="00C15587">
            <w:pPr>
              <w:spacing w:before="60" w:after="60"/>
              <w:jc w:val="center"/>
              <w:rPr>
                <w:rFonts w:ascii="Sylfaen" w:hAnsi="Sylfaen" w:cs="Arial"/>
                <w:sz w:val="19"/>
                <w:szCs w:val="19"/>
              </w:rPr>
            </w:pPr>
          </w:p>
        </w:tc>
        <w:tc>
          <w:tcPr>
            <w:tcW w:w="881" w:type="dxa"/>
            <w:vAlign w:val="center"/>
          </w:tcPr>
          <w:p w14:paraId="342E30EE" w14:textId="77777777" w:rsidR="00C479DF" w:rsidRPr="00D05FD8" w:rsidRDefault="00C479DF" w:rsidP="00C15587">
            <w:pPr>
              <w:spacing w:before="60" w:after="60"/>
              <w:jc w:val="center"/>
              <w:rPr>
                <w:rFonts w:ascii="Sylfaen" w:hAnsi="Sylfaen" w:cs="Arial"/>
                <w:sz w:val="19"/>
                <w:szCs w:val="19"/>
              </w:rPr>
            </w:pPr>
          </w:p>
        </w:tc>
        <w:tc>
          <w:tcPr>
            <w:tcW w:w="851" w:type="dxa"/>
            <w:vAlign w:val="center"/>
          </w:tcPr>
          <w:p w14:paraId="6B17E35D" w14:textId="77777777" w:rsidR="00C479DF" w:rsidRPr="00D05FD8" w:rsidRDefault="00C479DF" w:rsidP="00C15587">
            <w:pPr>
              <w:spacing w:before="60" w:after="60"/>
              <w:jc w:val="center"/>
              <w:rPr>
                <w:rFonts w:ascii="Sylfaen" w:hAnsi="Sylfaen" w:cs="Arial"/>
                <w:sz w:val="19"/>
                <w:szCs w:val="19"/>
              </w:rPr>
            </w:pPr>
          </w:p>
        </w:tc>
        <w:tc>
          <w:tcPr>
            <w:tcW w:w="1985" w:type="dxa"/>
          </w:tcPr>
          <w:p w14:paraId="0E7A5CE0" w14:textId="77777777" w:rsidR="00C479DF" w:rsidRPr="00D05FD8" w:rsidRDefault="00C479DF" w:rsidP="00C15587">
            <w:pPr>
              <w:spacing w:before="60" w:after="60"/>
              <w:jc w:val="center"/>
              <w:rPr>
                <w:rFonts w:ascii="Sylfaen" w:hAnsi="Sylfaen" w:cs="Arial"/>
                <w:sz w:val="19"/>
                <w:szCs w:val="19"/>
              </w:rPr>
            </w:pPr>
          </w:p>
        </w:tc>
      </w:tr>
      <w:tr w:rsidR="002B33B6" w:rsidRPr="00D05FD8" w14:paraId="51BDBFC7" w14:textId="77777777" w:rsidTr="00A70E39">
        <w:trPr>
          <w:trHeight w:val="330"/>
        </w:trPr>
        <w:tc>
          <w:tcPr>
            <w:tcW w:w="1413" w:type="dxa"/>
            <w:vMerge/>
          </w:tcPr>
          <w:p w14:paraId="32995B48" w14:textId="77777777" w:rsidR="00C479DF" w:rsidRPr="00D05FD8" w:rsidRDefault="00C479DF" w:rsidP="00C15587">
            <w:pPr>
              <w:spacing w:before="60" w:after="60"/>
              <w:rPr>
                <w:rFonts w:ascii="Sylfaen" w:hAnsi="Sylfaen" w:cs="Arial"/>
                <w:sz w:val="19"/>
                <w:szCs w:val="19"/>
              </w:rPr>
            </w:pPr>
          </w:p>
        </w:tc>
        <w:tc>
          <w:tcPr>
            <w:tcW w:w="992" w:type="dxa"/>
          </w:tcPr>
          <w:p w14:paraId="404F9B2B" w14:textId="77777777" w:rsidR="00C479DF" w:rsidRPr="00D05FD8" w:rsidRDefault="00C479DF" w:rsidP="00C15587">
            <w:pPr>
              <w:spacing w:before="60" w:after="60"/>
              <w:rPr>
                <w:rFonts w:ascii="Sylfaen" w:hAnsi="Sylfaen" w:cs="Arial"/>
                <w:sz w:val="19"/>
                <w:szCs w:val="19"/>
              </w:rPr>
            </w:pPr>
          </w:p>
        </w:tc>
        <w:tc>
          <w:tcPr>
            <w:tcW w:w="1276" w:type="dxa"/>
            <w:vAlign w:val="center"/>
          </w:tcPr>
          <w:p w14:paraId="49009B6F" w14:textId="77777777" w:rsidR="00C479DF" w:rsidRPr="00D05FD8" w:rsidRDefault="00C479DF" w:rsidP="00C15587">
            <w:pPr>
              <w:spacing w:before="60" w:after="60"/>
              <w:jc w:val="center"/>
              <w:rPr>
                <w:rFonts w:ascii="Sylfaen" w:hAnsi="Sylfaen" w:cs="Arial"/>
                <w:sz w:val="19"/>
                <w:szCs w:val="19"/>
              </w:rPr>
            </w:pPr>
          </w:p>
        </w:tc>
        <w:tc>
          <w:tcPr>
            <w:tcW w:w="1133" w:type="dxa"/>
            <w:vAlign w:val="center"/>
          </w:tcPr>
          <w:p w14:paraId="3757D0DC" w14:textId="77777777" w:rsidR="00C479DF" w:rsidRPr="00D05FD8" w:rsidRDefault="00C479DF" w:rsidP="00C15587">
            <w:pPr>
              <w:spacing w:before="60" w:after="60"/>
              <w:jc w:val="center"/>
              <w:rPr>
                <w:rFonts w:ascii="Sylfaen" w:hAnsi="Sylfaen" w:cs="Arial"/>
                <w:sz w:val="19"/>
                <w:szCs w:val="19"/>
              </w:rPr>
            </w:pPr>
          </w:p>
        </w:tc>
        <w:tc>
          <w:tcPr>
            <w:tcW w:w="1246" w:type="dxa"/>
            <w:vAlign w:val="center"/>
          </w:tcPr>
          <w:p w14:paraId="3EF4521A" w14:textId="77777777" w:rsidR="00C479DF" w:rsidRPr="00D05FD8" w:rsidRDefault="00C479DF" w:rsidP="00C15587">
            <w:pPr>
              <w:spacing w:before="60" w:after="60"/>
              <w:jc w:val="center"/>
              <w:rPr>
                <w:rFonts w:ascii="Sylfaen" w:hAnsi="Sylfaen" w:cs="Arial"/>
                <w:sz w:val="19"/>
                <w:szCs w:val="19"/>
              </w:rPr>
            </w:pPr>
          </w:p>
        </w:tc>
        <w:tc>
          <w:tcPr>
            <w:tcW w:w="881" w:type="dxa"/>
            <w:vAlign w:val="center"/>
          </w:tcPr>
          <w:p w14:paraId="3DFE828B" w14:textId="77777777" w:rsidR="00C479DF" w:rsidRPr="00D05FD8" w:rsidRDefault="00C479DF" w:rsidP="00C15587">
            <w:pPr>
              <w:spacing w:before="60" w:after="60"/>
              <w:jc w:val="center"/>
              <w:rPr>
                <w:rFonts w:ascii="Sylfaen" w:hAnsi="Sylfaen" w:cs="Arial"/>
                <w:sz w:val="19"/>
                <w:szCs w:val="19"/>
              </w:rPr>
            </w:pPr>
          </w:p>
        </w:tc>
        <w:tc>
          <w:tcPr>
            <w:tcW w:w="851" w:type="dxa"/>
            <w:vAlign w:val="center"/>
          </w:tcPr>
          <w:p w14:paraId="67E2D2D4" w14:textId="77777777" w:rsidR="00C479DF" w:rsidRPr="00D05FD8" w:rsidRDefault="00C479DF" w:rsidP="00C15587">
            <w:pPr>
              <w:spacing w:before="60" w:after="60"/>
              <w:jc w:val="center"/>
              <w:rPr>
                <w:rFonts w:ascii="Sylfaen" w:hAnsi="Sylfaen" w:cs="Arial"/>
                <w:sz w:val="19"/>
                <w:szCs w:val="19"/>
              </w:rPr>
            </w:pPr>
          </w:p>
        </w:tc>
        <w:tc>
          <w:tcPr>
            <w:tcW w:w="1985" w:type="dxa"/>
          </w:tcPr>
          <w:p w14:paraId="03BF0209" w14:textId="77777777" w:rsidR="00C479DF" w:rsidRPr="00D05FD8" w:rsidRDefault="00C479DF" w:rsidP="00C15587">
            <w:pPr>
              <w:spacing w:before="60" w:after="60"/>
              <w:jc w:val="center"/>
              <w:rPr>
                <w:rFonts w:ascii="Sylfaen" w:hAnsi="Sylfaen" w:cs="Arial"/>
                <w:sz w:val="19"/>
                <w:szCs w:val="19"/>
              </w:rPr>
            </w:pPr>
          </w:p>
        </w:tc>
      </w:tr>
      <w:tr w:rsidR="00167941" w:rsidRPr="00D05FD8" w14:paraId="5EE79891" w14:textId="77777777" w:rsidTr="00A70E39">
        <w:trPr>
          <w:trHeight w:val="330"/>
        </w:trPr>
        <w:tc>
          <w:tcPr>
            <w:tcW w:w="1413" w:type="dxa"/>
          </w:tcPr>
          <w:p w14:paraId="0A5A4E3B" w14:textId="00A4201D" w:rsidR="00167941" w:rsidRPr="00D05FD8" w:rsidRDefault="00167941" w:rsidP="00C15587">
            <w:pPr>
              <w:spacing w:before="60" w:after="60"/>
              <w:rPr>
                <w:rFonts w:ascii="Sylfaen" w:hAnsi="Sylfaen" w:cs="Arial"/>
                <w:sz w:val="19"/>
                <w:szCs w:val="19"/>
              </w:rPr>
            </w:pPr>
            <w:r w:rsidRPr="00D05FD8">
              <w:rPr>
                <w:rFonts w:ascii="Sylfaen" w:hAnsi="Sylfaen" w:cs="Arial"/>
                <w:sz w:val="19"/>
                <w:szCs w:val="19"/>
              </w:rPr>
              <w:t>….</w:t>
            </w:r>
          </w:p>
        </w:tc>
        <w:tc>
          <w:tcPr>
            <w:tcW w:w="992" w:type="dxa"/>
          </w:tcPr>
          <w:p w14:paraId="4577E39B" w14:textId="77777777" w:rsidR="00167941" w:rsidRPr="00D05FD8" w:rsidRDefault="00167941" w:rsidP="00C15587">
            <w:pPr>
              <w:spacing w:before="60" w:after="60"/>
              <w:rPr>
                <w:rFonts w:ascii="Sylfaen" w:hAnsi="Sylfaen" w:cs="Arial"/>
                <w:sz w:val="19"/>
                <w:szCs w:val="19"/>
              </w:rPr>
            </w:pPr>
          </w:p>
        </w:tc>
        <w:tc>
          <w:tcPr>
            <w:tcW w:w="1276" w:type="dxa"/>
            <w:vAlign w:val="center"/>
          </w:tcPr>
          <w:p w14:paraId="236397AA" w14:textId="77777777" w:rsidR="00167941" w:rsidRPr="00D05FD8" w:rsidRDefault="00167941" w:rsidP="00C15587">
            <w:pPr>
              <w:spacing w:before="60" w:after="60"/>
              <w:jc w:val="center"/>
              <w:rPr>
                <w:rFonts w:ascii="Sylfaen" w:hAnsi="Sylfaen" w:cs="Arial"/>
                <w:sz w:val="19"/>
                <w:szCs w:val="19"/>
              </w:rPr>
            </w:pPr>
          </w:p>
        </w:tc>
        <w:tc>
          <w:tcPr>
            <w:tcW w:w="1133" w:type="dxa"/>
            <w:vAlign w:val="center"/>
          </w:tcPr>
          <w:p w14:paraId="3EBE0CE1" w14:textId="77777777" w:rsidR="00167941" w:rsidRPr="00D05FD8" w:rsidRDefault="00167941" w:rsidP="00C15587">
            <w:pPr>
              <w:spacing w:before="60" w:after="60"/>
              <w:jc w:val="center"/>
              <w:rPr>
                <w:rFonts w:ascii="Sylfaen" w:hAnsi="Sylfaen" w:cs="Arial"/>
                <w:sz w:val="19"/>
                <w:szCs w:val="19"/>
              </w:rPr>
            </w:pPr>
          </w:p>
        </w:tc>
        <w:tc>
          <w:tcPr>
            <w:tcW w:w="1246" w:type="dxa"/>
            <w:vAlign w:val="center"/>
          </w:tcPr>
          <w:p w14:paraId="1C00EF74" w14:textId="77777777" w:rsidR="00167941" w:rsidRPr="00D05FD8" w:rsidRDefault="00167941" w:rsidP="00C15587">
            <w:pPr>
              <w:spacing w:before="60" w:after="60"/>
              <w:jc w:val="center"/>
              <w:rPr>
                <w:rFonts w:ascii="Sylfaen" w:hAnsi="Sylfaen" w:cs="Arial"/>
                <w:sz w:val="19"/>
                <w:szCs w:val="19"/>
              </w:rPr>
            </w:pPr>
          </w:p>
        </w:tc>
        <w:tc>
          <w:tcPr>
            <w:tcW w:w="881" w:type="dxa"/>
            <w:vAlign w:val="center"/>
          </w:tcPr>
          <w:p w14:paraId="6AEEF534" w14:textId="77777777" w:rsidR="00167941" w:rsidRPr="00D05FD8" w:rsidRDefault="00167941" w:rsidP="00C15587">
            <w:pPr>
              <w:spacing w:before="60" w:after="60"/>
              <w:jc w:val="center"/>
              <w:rPr>
                <w:rFonts w:ascii="Sylfaen" w:hAnsi="Sylfaen" w:cs="Arial"/>
                <w:sz w:val="19"/>
                <w:szCs w:val="19"/>
              </w:rPr>
            </w:pPr>
          </w:p>
        </w:tc>
        <w:tc>
          <w:tcPr>
            <w:tcW w:w="851" w:type="dxa"/>
            <w:vAlign w:val="center"/>
          </w:tcPr>
          <w:p w14:paraId="6C41B157" w14:textId="77777777" w:rsidR="00167941" w:rsidRPr="00D05FD8" w:rsidRDefault="00167941" w:rsidP="00C15587">
            <w:pPr>
              <w:spacing w:before="60" w:after="60"/>
              <w:jc w:val="center"/>
              <w:rPr>
                <w:rFonts w:ascii="Sylfaen" w:hAnsi="Sylfaen" w:cs="Arial"/>
                <w:sz w:val="19"/>
                <w:szCs w:val="19"/>
              </w:rPr>
            </w:pPr>
          </w:p>
        </w:tc>
        <w:tc>
          <w:tcPr>
            <w:tcW w:w="1985" w:type="dxa"/>
          </w:tcPr>
          <w:p w14:paraId="2F3D54B6" w14:textId="77777777" w:rsidR="00167941" w:rsidRPr="00D05FD8" w:rsidRDefault="00167941" w:rsidP="00C15587">
            <w:pPr>
              <w:spacing w:before="60" w:after="60"/>
              <w:jc w:val="center"/>
              <w:rPr>
                <w:rFonts w:ascii="Sylfaen" w:hAnsi="Sylfaen" w:cs="Arial"/>
                <w:sz w:val="19"/>
                <w:szCs w:val="19"/>
              </w:rPr>
            </w:pPr>
          </w:p>
        </w:tc>
      </w:tr>
    </w:tbl>
    <w:p w14:paraId="5B1D4B7E" w14:textId="24558187" w:rsidR="002101D3" w:rsidRPr="00D05FD8" w:rsidRDefault="00F23FE8" w:rsidP="004B6640">
      <w:pPr>
        <w:spacing w:before="160" w:after="160" w:line="259" w:lineRule="auto"/>
        <w:jc w:val="both"/>
        <w:rPr>
          <w:rFonts w:ascii="Sylfaen" w:hAnsi="Sylfaen" w:cs="Arial"/>
          <w:sz w:val="22"/>
          <w:szCs w:val="22"/>
          <w:lang w:val="en-US"/>
        </w:rPr>
      </w:pPr>
      <w:r w:rsidRPr="006941FF">
        <w:rPr>
          <w:rFonts w:ascii="Sylfaen" w:hAnsi="Sylfaen" w:cs="Sylfaen"/>
          <w:lang w:val="en-US"/>
        </w:rPr>
        <w:t>გეგმის</w:t>
      </w:r>
      <w:r w:rsidRPr="006941FF">
        <w:rPr>
          <w:rFonts w:ascii="Sylfaen" w:hAnsi="Sylfaen" w:cs="Arial"/>
          <w:lang w:val="en-US"/>
        </w:rPr>
        <w:t xml:space="preserve"> </w:t>
      </w:r>
      <w:r w:rsidRPr="006941FF">
        <w:rPr>
          <w:rFonts w:ascii="Sylfaen" w:hAnsi="Sylfaen" w:cs="Sylfaen"/>
          <w:lang w:val="en-US"/>
        </w:rPr>
        <w:t>კონკრეტულ</w:t>
      </w:r>
      <w:r w:rsidRPr="006941FF">
        <w:rPr>
          <w:rFonts w:ascii="Sylfaen" w:hAnsi="Sylfaen" w:cs="Arial"/>
          <w:lang w:val="en-US"/>
        </w:rPr>
        <w:t xml:space="preserve"> </w:t>
      </w:r>
      <w:r w:rsidRPr="006941FF">
        <w:rPr>
          <w:rFonts w:ascii="Sylfaen" w:hAnsi="Sylfaen" w:cs="Sylfaen"/>
          <w:lang w:val="en-US"/>
        </w:rPr>
        <w:t>კომპონენტთან</w:t>
      </w:r>
      <w:r w:rsidRPr="006941FF">
        <w:rPr>
          <w:rFonts w:ascii="Sylfaen" w:hAnsi="Sylfaen" w:cs="Arial"/>
          <w:lang w:val="en-US"/>
        </w:rPr>
        <w:t xml:space="preserve"> </w:t>
      </w:r>
      <w:r w:rsidRPr="006941FF">
        <w:rPr>
          <w:rFonts w:ascii="Sylfaen" w:hAnsi="Sylfaen" w:cs="Sylfaen"/>
          <w:lang w:val="en-US"/>
        </w:rPr>
        <w:t>დაკავშირებული</w:t>
      </w:r>
      <w:r w:rsidRPr="006941FF">
        <w:rPr>
          <w:rFonts w:ascii="Sylfaen" w:hAnsi="Sylfaen" w:cs="Arial"/>
          <w:lang w:val="en-US"/>
        </w:rPr>
        <w:t xml:space="preserve"> </w:t>
      </w:r>
      <w:r w:rsidRPr="006941FF">
        <w:rPr>
          <w:rFonts w:ascii="Sylfaen" w:hAnsi="Sylfaen" w:cs="Sylfaen"/>
          <w:lang w:val="en-US"/>
        </w:rPr>
        <w:t>პოტენციური</w:t>
      </w:r>
      <w:r w:rsidRPr="006941FF">
        <w:rPr>
          <w:rFonts w:ascii="Sylfaen" w:hAnsi="Sylfaen" w:cs="Arial"/>
          <w:lang w:val="en-US"/>
        </w:rPr>
        <w:t xml:space="preserve"> </w:t>
      </w:r>
      <w:r w:rsidRPr="006941FF">
        <w:rPr>
          <w:rFonts w:ascii="Sylfaen" w:hAnsi="Sylfaen" w:cs="Sylfaen"/>
          <w:lang w:val="en-US"/>
        </w:rPr>
        <w:t>კონფლიქტი</w:t>
      </w:r>
      <w:r w:rsidR="007D210F" w:rsidRPr="006941FF">
        <w:rPr>
          <w:rFonts w:ascii="Sylfaen" w:hAnsi="Sylfaen" w:cs="Sylfaen"/>
          <w:lang w:val="ka-GE"/>
        </w:rPr>
        <w:t>ს</w:t>
      </w:r>
      <w:r w:rsidRPr="006941FF">
        <w:rPr>
          <w:rFonts w:ascii="Sylfaen" w:hAnsi="Sylfaen" w:cs="Arial"/>
          <w:lang w:val="en-US"/>
        </w:rPr>
        <w:t xml:space="preserve"> </w:t>
      </w:r>
      <w:r w:rsidRPr="006941FF">
        <w:rPr>
          <w:rFonts w:ascii="Sylfaen" w:hAnsi="Sylfaen" w:cs="Sylfaen"/>
          <w:lang w:val="en-US"/>
        </w:rPr>
        <w:t>ან</w:t>
      </w:r>
      <w:r w:rsidRPr="006941FF">
        <w:rPr>
          <w:rFonts w:ascii="Sylfaen" w:hAnsi="Sylfaen" w:cs="Arial"/>
          <w:lang w:val="en-US"/>
        </w:rPr>
        <w:t xml:space="preserve"> </w:t>
      </w:r>
      <w:r w:rsidRPr="00D05FD8">
        <w:rPr>
          <w:rFonts w:ascii="Sylfaen" w:hAnsi="Sylfaen" w:cs="Sylfaen"/>
          <w:sz w:val="22"/>
          <w:szCs w:val="22"/>
          <w:lang w:val="en-US"/>
        </w:rPr>
        <w:t>უარყოფითი</w:t>
      </w:r>
      <w:r w:rsidRPr="00D05FD8">
        <w:rPr>
          <w:rFonts w:ascii="Sylfaen" w:hAnsi="Sylfaen" w:cs="Arial"/>
          <w:sz w:val="22"/>
          <w:szCs w:val="22"/>
          <w:lang w:val="en-US"/>
        </w:rPr>
        <w:t xml:space="preserve"> </w:t>
      </w:r>
      <w:r w:rsidRPr="00D05FD8">
        <w:rPr>
          <w:rFonts w:ascii="Sylfaen" w:hAnsi="Sylfaen" w:cs="Sylfaen"/>
          <w:sz w:val="22"/>
          <w:szCs w:val="22"/>
          <w:lang w:val="en-US"/>
        </w:rPr>
        <w:t>ზემოქმედების</w:t>
      </w:r>
      <w:r w:rsidRPr="00D05FD8">
        <w:rPr>
          <w:rFonts w:ascii="Sylfaen" w:hAnsi="Sylfaen" w:cs="Arial"/>
          <w:sz w:val="22"/>
          <w:szCs w:val="22"/>
          <w:lang w:val="en-US"/>
        </w:rPr>
        <w:t xml:space="preserve"> </w:t>
      </w:r>
      <w:r w:rsidRPr="00D05FD8">
        <w:rPr>
          <w:rFonts w:ascii="Sylfaen" w:hAnsi="Sylfaen" w:cs="Sylfaen"/>
          <w:sz w:val="22"/>
          <w:szCs w:val="22"/>
          <w:lang w:val="en-US"/>
        </w:rPr>
        <w:t>რისკი</w:t>
      </w:r>
      <w:r w:rsidR="007D210F" w:rsidRPr="00D05FD8">
        <w:rPr>
          <w:rFonts w:ascii="Sylfaen" w:hAnsi="Sylfaen" w:cs="Sylfaen"/>
          <w:sz w:val="22"/>
          <w:szCs w:val="22"/>
          <w:lang w:val="ka-GE"/>
        </w:rPr>
        <w:t>ს აღმოჩენის შემთხვევაში</w:t>
      </w:r>
      <w:r w:rsidRPr="00D05FD8">
        <w:rPr>
          <w:rFonts w:ascii="Sylfaen" w:hAnsi="Sylfaen" w:cs="Arial"/>
          <w:sz w:val="22"/>
          <w:szCs w:val="22"/>
          <w:lang w:val="en-US"/>
        </w:rPr>
        <w:t xml:space="preserve">, </w:t>
      </w:r>
      <w:r w:rsidRPr="00D05FD8">
        <w:rPr>
          <w:rFonts w:ascii="Sylfaen" w:hAnsi="Sylfaen" w:cs="Sylfaen"/>
          <w:sz w:val="22"/>
          <w:szCs w:val="22"/>
          <w:lang w:val="en-US"/>
        </w:rPr>
        <w:t>რეკომენდაციები</w:t>
      </w:r>
      <w:r w:rsidR="004D2A37" w:rsidRPr="00D05FD8">
        <w:rPr>
          <w:rFonts w:ascii="Sylfaen" w:hAnsi="Sylfaen" w:cs="Sylfaen"/>
          <w:sz w:val="22"/>
          <w:szCs w:val="22"/>
          <w:lang w:val="ka-GE"/>
        </w:rPr>
        <w:t xml:space="preserve"> </w:t>
      </w:r>
      <w:r w:rsidRPr="00D05FD8">
        <w:rPr>
          <w:rFonts w:ascii="Sylfaen" w:hAnsi="Sylfaen" w:cs="Sylfaen"/>
          <w:sz w:val="22"/>
          <w:szCs w:val="22"/>
          <w:lang w:val="en-US"/>
        </w:rPr>
        <w:t>შემოთავაზებულია</w:t>
      </w:r>
      <w:r w:rsidR="00FA798C">
        <w:rPr>
          <w:rFonts w:ascii="Sylfaen" w:hAnsi="Sylfaen" w:cs="Sylfaen"/>
          <w:sz w:val="22"/>
          <w:szCs w:val="22"/>
          <w:lang w:val="ka-GE"/>
        </w:rPr>
        <w:t xml:space="preserve"> </w:t>
      </w:r>
      <w:r w:rsidR="00FA798C" w:rsidRPr="00D05FD8">
        <w:rPr>
          <w:rFonts w:ascii="Sylfaen" w:hAnsi="Sylfaen" w:cs="Sylfaen"/>
          <w:sz w:val="22"/>
          <w:szCs w:val="22"/>
          <w:lang w:val="ka-GE"/>
        </w:rPr>
        <w:t>ხოლმე</w:t>
      </w:r>
      <w:r w:rsidRPr="00D05FD8">
        <w:rPr>
          <w:rFonts w:ascii="Sylfaen" w:hAnsi="Sylfaen" w:cs="Arial"/>
          <w:sz w:val="22"/>
          <w:szCs w:val="22"/>
          <w:lang w:val="en-US"/>
        </w:rPr>
        <w:t xml:space="preserve"> </w:t>
      </w:r>
      <w:r w:rsidRPr="00D05FD8">
        <w:rPr>
          <w:rFonts w:ascii="Sylfaen" w:hAnsi="Sylfaen" w:cs="Sylfaen"/>
          <w:sz w:val="22"/>
          <w:szCs w:val="22"/>
          <w:lang w:val="en-US"/>
        </w:rPr>
        <w:t>მარჯვენა</w:t>
      </w:r>
      <w:r w:rsidRPr="00D05FD8">
        <w:rPr>
          <w:rFonts w:ascii="Sylfaen" w:hAnsi="Sylfaen" w:cs="Arial"/>
          <w:sz w:val="22"/>
          <w:szCs w:val="22"/>
          <w:lang w:val="en-US"/>
        </w:rPr>
        <w:t xml:space="preserve"> </w:t>
      </w:r>
      <w:r w:rsidRPr="00D05FD8">
        <w:rPr>
          <w:rFonts w:ascii="Sylfaen" w:hAnsi="Sylfaen" w:cs="Sylfaen"/>
          <w:sz w:val="22"/>
          <w:szCs w:val="22"/>
          <w:lang w:val="en-US"/>
        </w:rPr>
        <w:t>სვეტში</w:t>
      </w:r>
      <w:r w:rsidRPr="00D05FD8">
        <w:rPr>
          <w:rFonts w:ascii="Sylfaen" w:hAnsi="Sylfaen" w:cs="Arial"/>
          <w:sz w:val="22"/>
          <w:szCs w:val="22"/>
          <w:lang w:val="en-US"/>
        </w:rPr>
        <w:t xml:space="preserve">. </w:t>
      </w:r>
      <w:r w:rsidRPr="00D05FD8">
        <w:rPr>
          <w:rFonts w:ascii="Sylfaen" w:hAnsi="Sylfaen" w:cs="Sylfaen"/>
          <w:sz w:val="22"/>
          <w:szCs w:val="22"/>
          <w:lang w:val="en-US"/>
        </w:rPr>
        <w:t>რეკომენდაციები</w:t>
      </w:r>
      <w:r w:rsidRPr="00D05FD8">
        <w:rPr>
          <w:rFonts w:ascii="Sylfaen" w:hAnsi="Sylfaen" w:cs="Arial"/>
          <w:sz w:val="22"/>
          <w:szCs w:val="22"/>
          <w:lang w:val="en-US"/>
        </w:rPr>
        <w:t xml:space="preserve">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Pr="00D05FD8">
        <w:rPr>
          <w:rFonts w:ascii="Sylfaen" w:hAnsi="Sylfaen" w:cs="Sylfaen"/>
          <w:sz w:val="22"/>
          <w:szCs w:val="22"/>
          <w:lang w:val="en-US"/>
        </w:rPr>
        <w:t>შემდე</w:t>
      </w:r>
      <w:r w:rsidR="004D2A37" w:rsidRPr="00D05FD8">
        <w:rPr>
          <w:rFonts w:ascii="Sylfaen" w:hAnsi="Sylfaen" w:cs="Sylfaen"/>
          <w:sz w:val="22"/>
          <w:szCs w:val="22"/>
          <w:lang w:val="ka-GE"/>
        </w:rPr>
        <w:t>გნაირად ფორმულირდეს</w:t>
      </w:r>
      <w:r w:rsidRPr="00D05FD8">
        <w:rPr>
          <w:rFonts w:ascii="Sylfaen" w:hAnsi="Sylfaen" w:cs="Arial"/>
          <w:sz w:val="22"/>
          <w:szCs w:val="22"/>
          <w:lang w:val="en-US"/>
        </w:rPr>
        <w:t>:</w:t>
      </w:r>
    </w:p>
    <w:p w14:paraId="0FC930B9" w14:textId="38BA745F" w:rsidR="00F23FE8" w:rsidRPr="00D05FD8" w:rsidRDefault="00EA1C91" w:rsidP="004B6640">
      <w:pPr>
        <w:pStyle w:val="EACBulletlevel1"/>
        <w:spacing w:before="160" w:after="160" w:line="259" w:lineRule="auto"/>
        <w:rPr>
          <w:rFonts w:ascii="Sylfaen" w:hAnsi="Sylfaen" w:cs="Arial"/>
          <w:szCs w:val="22"/>
        </w:rPr>
      </w:pPr>
      <w:r w:rsidRPr="00D05FD8">
        <w:rPr>
          <w:rFonts w:ascii="Sylfaen" w:hAnsi="Sylfaen" w:cs="Sylfaen"/>
          <w:szCs w:val="22"/>
          <w:lang w:val="ka-GE"/>
        </w:rPr>
        <w:t>შეცვალეთ</w:t>
      </w:r>
      <w:r w:rsidR="00F23FE8" w:rsidRPr="00D05FD8">
        <w:rPr>
          <w:rFonts w:ascii="Sylfaen" w:hAnsi="Sylfaen" w:cs="Arial"/>
          <w:szCs w:val="22"/>
        </w:rPr>
        <w:t xml:space="preserve"> </w:t>
      </w:r>
      <w:r w:rsidR="00F23FE8" w:rsidRPr="00D05FD8">
        <w:rPr>
          <w:rFonts w:ascii="Sylfaen" w:hAnsi="Sylfaen" w:cs="Sylfaen"/>
          <w:szCs w:val="22"/>
        </w:rPr>
        <w:t>პრიორიტეტი</w:t>
      </w:r>
      <w:r w:rsidRPr="00D05FD8">
        <w:rPr>
          <w:rFonts w:ascii="Sylfaen" w:hAnsi="Sylfaen" w:cs="Sylfaen"/>
          <w:szCs w:val="22"/>
          <w:lang w:val="ka-GE"/>
        </w:rPr>
        <w:t>ს ფორმულირება</w:t>
      </w:r>
      <w:r w:rsidR="00F23FE8" w:rsidRPr="00D05FD8">
        <w:rPr>
          <w:rFonts w:ascii="Sylfaen" w:hAnsi="Sylfaen" w:cs="Arial"/>
          <w:szCs w:val="22"/>
        </w:rPr>
        <w:t xml:space="preserve"> </w:t>
      </w:r>
      <w:r w:rsidR="00F23FE8" w:rsidRPr="00D05FD8">
        <w:rPr>
          <w:rFonts w:ascii="Sylfaen" w:hAnsi="Sylfaen" w:cs="Sylfaen"/>
          <w:szCs w:val="22"/>
        </w:rPr>
        <w:t>შემდეგნაირად</w:t>
      </w:r>
      <w:r w:rsidR="00F23FE8" w:rsidRPr="00D05FD8">
        <w:rPr>
          <w:rFonts w:ascii="Sylfaen" w:hAnsi="Sylfaen" w:cs="Arial"/>
          <w:szCs w:val="22"/>
        </w:rPr>
        <w:t xml:space="preserve"> ...,</w:t>
      </w:r>
    </w:p>
    <w:p w14:paraId="345EEA52" w14:textId="5405C2D3" w:rsidR="00F23FE8" w:rsidRPr="00D05FD8" w:rsidRDefault="00F23FE8" w:rsidP="004B6640">
      <w:pPr>
        <w:pStyle w:val="EACBulletlevel1"/>
        <w:spacing w:before="160" w:after="160" w:line="259" w:lineRule="auto"/>
        <w:rPr>
          <w:rFonts w:ascii="Sylfaen" w:hAnsi="Sylfaen" w:cs="Arial"/>
          <w:szCs w:val="22"/>
        </w:rPr>
      </w:pPr>
      <w:r w:rsidRPr="00D05FD8">
        <w:rPr>
          <w:rFonts w:ascii="Sylfaen" w:hAnsi="Sylfaen" w:cs="Sylfaen"/>
          <w:szCs w:val="22"/>
        </w:rPr>
        <w:t>პრიორიტეტ</w:t>
      </w:r>
      <w:r w:rsidR="00EA1C91" w:rsidRPr="00D05FD8">
        <w:rPr>
          <w:rFonts w:ascii="Sylfaen" w:hAnsi="Sylfaen" w:cs="Sylfaen"/>
          <w:szCs w:val="22"/>
          <w:lang w:val="ka-GE"/>
        </w:rPr>
        <w:t xml:space="preserve">ი მიანიჭეთ </w:t>
      </w:r>
      <w:r w:rsidRPr="00D05FD8">
        <w:rPr>
          <w:rFonts w:ascii="Sylfaen" w:hAnsi="Sylfaen" w:cs="Sylfaen"/>
          <w:szCs w:val="22"/>
        </w:rPr>
        <w:t>აქტივობებ</w:t>
      </w:r>
      <w:r w:rsidR="00EA1C91" w:rsidRPr="00D05FD8">
        <w:rPr>
          <w:rFonts w:ascii="Sylfaen" w:hAnsi="Sylfaen" w:cs="Sylfaen"/>
          <w:szCs w:val="22"/>
          <w:lang w:val="ka-GE"/>
        </w:rPr>
        <w:t>ს</w:t>
      </w:r>
      <w:r w:rsidRPr="00D05FD8">
        <w:rPr>
          <w:rFonts w:ascii="Sylfaen" w:hAnsi="Sylfaen" w:cs="Arial"/>
          <w:szCs w:val="22"/>
        </w:rPr>
        <w:t xml:space="preserve">, </w:t>
      </w:r>
      <w:r w:rsidRPr="00D05FD8">
        <w:rPr>
          <w:rFonts w:ascii="Sylfaen" w:hAnsi="Sylfaen" w:cs="Sylfaen"/>
          <w:szCs w:val="22"/>
        </w:rPr>
        <w:t>როგორიცაა</w:t>
      </w:r>
      <w:r w:rsidRPr="00D05FD8">
        <w:rPr>
          <w:rFonts w:ascii="Sylfaen" w:hAnsi="Sylfaen" w:cs="Arial"/>
          <w:szCs w:val="22"/>
        </w:rPr>
        <w:t>...,</w:t>
      </w:r>
    </w:p>
    <w:p w14:paraId="38501FB6" w14:textId="5AABE6CE" w:rsidR="00F23FE8" w:rsidRPr="00D05FD8" w:rsidRDefault="00F23FE8" w:rsidP="004B6640">
      <w:pPr>
        <w:pStyle w:val="EACBulletlevel1"/>
        <w:spacing w:before="160" w:after="160" w:line="259" w:lineRule="auto"/>
        <w:rPr>
          <w:rFonts w:ascii="Sylfaen" w:hAnsi="Sylfaen" w:cs="Arial"/>
          <w:szCs w:val="22"/>
        </w:rPr>
      </w:pPr>
      <w:r w:rsidRPr="00D05FD8">
        <w:rPr>
          <w:rFonts w:ascii="Sylfaen" w:hAnsi="Sylfaen" w:cs="Sylfaen"/>
          <w:szCs w:val="22"/>
        </w:rPr>
        <w:t>განახორციელეთ</w:t>
      </w:r>
      <w:r w:rsidRPr="00D05FD8">
        <w:rPr>
          <w:rFonts w:ascii="Sylfaen" w:hAnsi="Sylfaen" w:cs="Arial"/>
          <w:szCs w:val="22"/>
        </w:rPr>
        <w:t xml:space="preserve"> </w:t>
      </w:r>
      <w:r w:rsidR="00EA1C91" w:rsidRPr="00D05FD8">
        <w:rPr>
          <w:rFonts w:ascii="Sylfaen" w:hAnsi="Sylfaen" w:cs="Sylfaen"/>
          <w:szCs w:val="22"/>
          <w:lang w:val="ka-GE"/>
        </w:rPr>
        <w:t>ის</w:t>
      </w:r>
      <w:r w:rsidRPr="00D05FD8">
        <w:rPr>
          <w:rFonts w:ascii="Sylfaen" w:hAnsi="Sylfaen" w:cs="Arial"/>
          <w:szCs w:val="22"/>
        </w:rPr>
        <w:t xml:space="preserve"> </w:t>
      </w:r>
      <w:r w:rsidRPr="00D05FD8">
        <w:rPr>
          <w:rFonts w:ascii="Sylfaen" w:hAnsi="Sylfaen" w:cs="Sylfaen"/>
          <w:szCs w:val="22"/>
        </w:rPr>
        <w:t>მხოლოდ</w:t>
      </w:r>
      <w:r w:rsidRPr="00D05FD8">
        <w:rPr>
          <w:rFonts w:ascii="Sylfaen" w:hAnsi="Sylfaen" w:cs="Arial"/>
          <w:szCs w:val="22"/>
        </w:rPr>
        <w:t xml:space="preserve"> </w:t>
      </w:r>
      <w:r w:rsidRPr="00D05FD8">
        <w:rPr>
          <w:rFonts w:ascii="Sylfaen" w:hAnsi="Sylfaen" w:cs="Sylfaen"/>
          <w:szCs w:val="22"/>
        </w:rPr>
        <w:t>შემდეგ</w:t>
      </w:r>
      <w:r w:rsidRPr="00D05FD8">
        <w:rPr>
          <w:rFonts w:ascii="Sylfaen" w:hAnsi="Sylfaen" w:cs="Arial"/>
          <w:szCs w:val="22"/>
        </w:rPr>
        <w:t xml:space="preserve"> </w:t>
      </w:r>
      <w:r w:rsidRPr="00D05FD8">
        <w:rPr>
          <w:rFonts w:ascii="Sylfaen" w:hAnsi="Sylfaen" w:cs="Sylfaen"/>
          <w:szCs w:val="22"/>
        </w:rPr>
        <w:t>სფეროებში</w:t>
      </w:r>
      <w:r w:rsidRPr="00D05FD8">
        <w:rPr>
          <w:rFonts w:ascii="Sylfaen" w:hAnsi="Sylfaen" w:cs="Arial"/>
          <w:szCs w:val="22"/>
        </w:rPr>
        <w:t>...,</w:t>
      </w:r>
    </w:p>
    <w:p w14:paraId="74DD4D60" w14:textId="77777777" w:rsidR="00F23FE8" w:rsidRPr="00D05FD8" w:rsidRDefault="00F23FE8" w:rsidP="004B6640">
      <w:pPr>
        <w:pStyle w:val="EACBulletlevel1"/>
        <w:spacing w:before="160" w:after="160" w:line="259" w:lineRule="auto"/>
        <w:rPr>
          <w:rFonts w:ascii="Sylfaen" w:hAnsi="Sylfaen" w:cs="Arial"/>
          <w:szCs w:val="22"/>
        </w:rPr>
      </w:pPr>
      <w:r w:rsidRPr="00D05FD8">
        <w:rPr>
          <w:rFonts w:ascii="Sylfaen" w:hAnsi="Sylfaen" w:cs="Sylfaen"/>
          <w:szCs w:val="22"/>
        </w:rPr>
        <w:t>მოერიდეთ</w:t>
      </w:r>
      <w:r w:rsidRPr="00D05FD8">
        <w:rPr>
          <w:rFonts w:ascii="Sylfaen" w:hAnsi="Sylfaen" w:cs="Arial"/>
          <w:szCs w:val="22"/>
        </w:rPr>
        <w:t xml:space="preserve"> </w:t>
      </w:r>
      <w:r w:rsidRPr="00D05FD8">
        <w:rPr>
          <w:rFonts w:ascii="Sylfaen" w:hAnsi="Sylfaen" w:cs="Sylfaen"/>
          <w:szCs w:val="22"/>
        </w:rPr>
        <w:t>ინტერვენციებს</w:t>
      </w:r>
      <w:r w:rsidRPr="00D05FD8">
        <w:rPr>
          <w:rFonts w:ascii="Sylfaen" w:hAnsi="Sylfaen" w:cs="Arial"/>
          <w:szCs w:val="22"/>
        </w:rPr>
        <w:t xml:space="preserve">, </w:t>
      </w:r>
      <w:r w:rsidRPr="00D05FD8">
        <w:rPr>
          <w:rFonts w:ascii="Sylfaen" w:hAnsi="Sylfaen" w:cs="Sylfaen"/>
          <w:szCs w:val="22"/>
        </w:rPr>
        <w:t>რომლებიც</w:t>
      </w:r>
      <w:r w:rsidRPr="00D05FD8">
        <w:rPr>
          <w:rFonts w:ascii="Sylfaen" w:hAnsi="Sylfaen" w:cs="Arial"/>
          <w:szCs w:val="22"/>
        </w:rPr>
        <w:t xml:space="preserve"> </w:t>
      </w:r>
      <w:r w:rsidRPr="00D05FD8">
        <w:rPr>
          <w:rFonts w:ascii="Sylfaen" w:hAnsi="Sylfaen" w:cs="Sylfaen"/>
          <w:szCs w:val="22"/>
        </w:rPr>
        <w:t>დაკავშირებულია</w:t>
      </w:r>
      <w:r w:rsidRPr="00D05FD8">
        <w:rPr>
          <w:rFonts w:ascii="Sylfaen" w:hAnsi="Sylfaen" w:cs="Arial"/>
          <w:szCs w:val="22"/>
        </w:rPr>
        <w:t xml:space="preserve"> ...,</w:t>
      </w:r>
    </w:p>
    <w:p w14:paraId="0B59E51B" w14:textId="68EE47EB" w:rsidR="00FB5869" w:rsidRPr="00D05FD8" w:rsidRDefault="00F23FE8" w:rsidP="004B6640">
      <w:pPr>
        <w:pStyle w:val="EACBulletlevel1"/>
        <w:spacing w:before="160" w:after="160" w:line="259" w:lineRule="auto"/>
        <w:rPr>
          <w:rFonts w:ascii="Sylfaen" w:hAnsi="Sylfaen" w:cs="Arial"/>
          <w:szCs w:val="22"/>
        </w:rPr>
      </w:pPr>
      <w:r w:rsidRPr="00D05FD8">
        <w:rPr>
          <w:rFonts w:ascii="Sylfaen" w:hAnsi="Sylfaen" w:cs="Sylfaen"/>
          <w:szCs w:val="22"/>
        </w:rPr>
        <w:t>მოერიდეთ</w:t>
      </w:r>
      <w:r w:rsidRPr="00D05FD8">
        <w:rPr>
          <w:rFonts w:ascii="Sylfaen" w:hAnsi="Sylfaen" w:cs="Arial"/>
          <w:szCs w:val="22"/>
        </w:rPr>
        <w:t xml:space="preserve"> XXX </w:t>
      </w:r>
      <w:r w:rsidRPr="00D05FD8">
        <w:rPr>
          <w:rFonts w:ascii="Sylfaen" w:hAnsi="Sylfaen" w:cs="Sylfaen"/>
          <w:szCs w:val="22"/>
        </w:rPr>
        <w:t>აქტივობების</w:t>
      </w:r>
      <w:r w:rsidRPr="00D05FD8">
        <w:rPr>
          <w:rFonts w:ascii="Sylfaen" w:hAnsi="Sylfaen" w:cs="Arial"/>
          <w:szCs w:val="22"/>
        </w:rPr>
        <w:t xml:space="preserve"> </w:t>
      </w:r>
      <w:r w:rsidRPr="00D05FD8">
        <w:rPr>
          <w:rFonts w:ascii="Sylfaen" w:hAnsi="Sylfaen" w:cs="Sylfaen"/>
          <w:szCs w:val="22"/>
        </w:rPr>
        <w:t>განხორციელებას</w:t>
      </w:r>
      <w:r w:rsidRPr="00D05FD8">
        <w:rPr>
          <w:rFonts w:ascii="Sylfaen" w:hAnsi="Sylfaen" w:cs="Arial"/>
          <w:szCs w:val="22"/>
        </w:rPr>
        <w:t xml:space="preserve"> XXX </w:t>
      </w:r>
      <w:r w:rsidRPr="00D05FD8">
        <w:rPr>
          <w:rFonts w:ascii="Sylfaen" w:hAnsi="Sylfaen" w:cs="Sylfaen"/>
          <w:szCs w:val="22"/>
        </w:rPr>
        <w:t>სფეროებში</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ა</w:t>
      </w:r>
      <w:r w:rsidRPr="00D05FD8">
        <w:rPr>
          <w:rFonts w:ascii="Sylfaen" w:hAnsi="Sylfaen" w:cs="Arial"/>
          <w:szCs w:val="22"/>
        </w:rPr>
        <w:t>.</w:t>
      </w:r>
      <w:r w:rsidRPr="00D05FD8">
        <w:rPr>
          <w:rFonts w:ascii="Sylfaen" w:hAnsi="Sylfaen" w:cs="Sylfaen"/>
          <w:szCs w:val="22"/>
        </w:rPr>
        <w:t>შ</w:t>
      </w:r>
      <w:r w:rsidRPr="00D05FD8">
        <w:rPr>
          <w:rFonts w:ascii="Sylfaen" w:hAnsi="Sylfaen" w:cs="Arial"/>
          <w:szCs w:val="22"/>
        </w:rPr>
        <w:t>.</w:t>
      </w:r>
    </w:p>
    <w:p w14:paraId="1F4E8A36" w14:textId="07FDDE21" w:rsidR="004A647F" w:rsidRPr="00D05FD8" w:rsidRDefault="00F23FE8" w:rsidP="004B6640">
      <w:pPr>
        <w:pStyle w:val="Heading3"/>
        <w:spacing w:before="160" w:after="160" w:line="259" w:lineRule="auto"/>
        <w:jc w:val="both"/>
        <w:rPr>
          <w:rFonts w:ascii="Sylfaen" w:hAnsi="Sylfaen"/>
          <w:szCs w:val="22"/>
          <w:lang w:val="en-US"/>
        </w:rPr>
      </w:pPr>
      <w:r w:rsidRPr="00D05FD8">
        <w:rPr>
          <w:rFonts w:ascii="Sylfaen" w:hAnsi="Sylfaen" w:cs="Sylfaen"/>
          <w:szCs w:val="22"/>
          <w:lang w:val="en-US"/>
        </w:rPr>
        <w:t>ზემოქმედების</w:t>
      </w:r>
      <w:r w:rsidR="001C20F3" w:rsidRPr="00D05FD8">
        <w:rPr>
          <w:rFonts w:ascii="Sylfaen" w:hAnsi="Sylfaen" w:cs="Sylfaen"/>
          <w:szCs w:val="22"/>
          <w:lang w:val="ka-GE"/>
        </w:rPr>
        <w:t xml:space="preserve"> </w:t>
      </w:r>
      <w:r w:rsidRPr="00D05FD8">
        <w:rPr>
          <w:rFonts w:ascii="Sylfaen" w:hAnsi="Sylfaen"/>
          <w:szCs w:val="22"/>
          <w:lang w:val="en-US"/>
        </w:rPr>
        <w:t>/</w:t>
      </w:r>
      <w:r w:rsidR="001C20F3" w:rsidRPr="00D05FD8">
        <w:rPr>
          <w:rFonts w:ascii="Sylfaen" w:hAnsi="Sylfaen"/>
          <w:szCs w:val="22"/>
          <w:lang w:val="ka-GE"/>
        </w:rPr>
        <w:t xml:space="preserve"> </w:t>
      </w:r>
      <w:r w:rsidRPr="00D05FD8">
        <w:rPr>
          <w:rFonts w:ascii="Sylfaen" w:hAnsi="Sylfaen" w:cs="Sylfaen"/>
          <w:szCs w:val="22"/>
          <w:lang w:val="en-US"/>
        </w:rPr>
        <w:t>ეფექტების</w:t>
      </w:r>
      <w:r w:rsidRPr="00D05FD8">
        <w:rPr>
          <w:rFonts w:ascii="Sylfaen" w:hAnsi="Sylfaen"/>
          <w:szCs w:val="22"/>
          <w:lang w:val="en-US"/>
        </w:rPr>
        <w:t xml:space="preserve"> </w:t>
      </w:r>
      <w:r w:rsidRPr="00D05FD8">
        <w:rPr>
          <w:rFonts w:ascii="Sylfaen" w:hAnsi="Sylfaen" w:cs="Sylfaen"/>
          <w:szCs w:val="22"/>
          <w:lang w:val="en-US"/>
        </w:rPr>
        <w:t>შეფასება</w:t>
      </w:r>
    </w:p>
    <w:p w14:paraId="6DDB1635" w14:textId="160D4318" w:rsidR="00F23FE8" w:rsidRPr="00D05FD8" w:rsidRDefault="005C1C7C" w:rsidP="004B6640">
      <w:pPr>
        <w:spacing w:before="160" w:after="160" w:line="259" w:lineRule="auto"/>
        <w:jc w:val="both"/>
        <w:rPr>
          <w:rFonts w:ascii="Sylfaen" w:hAnsi="Sylfaen" w:cs="Arial"/>
          <w:sz w:val="22"/>
          <w:szCs w:val="22"/>
          <w:lang w:val="ka-GE"/>
        </w:rPr>
      </w:pPr>
      <w:r w:rsidRPr="00D05FD8">
        <w:rPr>
          <w:rFonts w:ascii="Sylfaen" w:hAnsi="Sylfaen" w:cs="Sylfaen"/>
          <w:sz w:val="22"/>
          <w:szCs w:val="22"/>
          <w:lang w:val="ka-GE"/>
        </w:rPr>
        <w:t>ზემოქმედების</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შეფასებისთვის</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სივრცითი</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გეგმა</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ყოველთვის</w:t>
      </w:r>
      <w:r w:rsidR="00F23FE8" w:rsidRPr="00D05FD8">
        <w:rPr>
          <w:rFonts w:ascii="Sylfaen" w:hAnsi="Sylfaen" w:cs="Arial"/>
          <w:sz w:val="22"/>
          <w:szCs w:val="22"/>
          <w:lang w:val="en-US"/>
        </w:rPr>
        <w:t xml:space="preserve"> </w:t>
      </w:r>
      <w:r w:rsidRPr="00D05FD8">
        <w:rPr>
          <w:rFonts w:ascii="Sylfaen" w:hAnsi="Sylfaen" w:cs="Arial"/>
          <w:sz w:val="22"/>
          <w:szCs w:val="22"/>
          <w:lang w:val="ka-GE"/>
        </w:rPr>
        <w:t xml:space="preserve">განიხილება როგორც </w:t>
      </w:r>
      <w:r w:rsidR="00F23FE8" w:rsidRPr="00D05FD8">
        <w:rPr>
          <w:rFonts w:ascii="Sylfaen" w:hAnsi="Sylfaen" w:cs="Sylfaen"/>
          <w:sz w:val="22"/>
          <w:szCs w:val="22"/>
          <w:lang w:val="en-US"/>
        </w:rPr>
        <w:t>მთლიანობ</w:t>
      </w:r>
      <w:r w:rsidRPr="00D05FD8">
        <w:rPr>
          <w:rFonts w:ascii="Sylfaen" w:hAnsi="Sylfaen" w:cs="Sylfaen"/>
          <w:sz w:val="22"/>
          <w:szCs w:val="22"/>
          <w:lang w:val="ka-GE"/>
        </w:rPr>
        <w:t xml:space="preserve">ა, </w:t>
      </w:r>
      <w:r w:rsidR="00F23FE8" w:rsidRPr="00D05FD8">
        <w:rPr>
          <w:rFonts w:ascii="Sylfaen" w:hAnsi="Sylfaen" w:cs="Sylfaen"/>
          <w:sz w:val="22"/>
          <w:szCs w:val="22"/>
          <w:lang w:val="en-US"/>
        </w:rPr>
        <w:t>თუმცა</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შეიძლება</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საჭირო</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გახდეს</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განსხვავებული</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მიდგომა</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მისი</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ცალკეული</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კომპონენტების</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ბუნებიდან</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გამომდინარე</w:t>
      </w:r>
      <w:r w:rsidR="00F23FE8" w:rsidRPr="00D05FD8">
        <w:rPr>
          <w:rFonts w:ascii="Sylfaen" w:hAnsi="Sylfaen" w:cs="Arial"/>
          <w:sz w:val="22"/>
          <w:szCs w:val="22"/>
          <w:lang w:val="en-US"/>
        </w:rPr>
        <w:t xml:space="preserve"> (</w:t>
      </w:r>
      <w:r w:rsidR="00291AFA" w:rsidRPr="00D05FD8">
        <w:rPr>
          <w:rFonts w:ascii="Sylfaen" w:hAnsi="Sylfaen" w:cs="Arial"/>
          <w:sz w:val="22"/>
          <w:szCs w:val="22"/>
          <w:lang w:val="ka-GE"/>
        </w:rPr>
        <w:t>ე.ი.</w:t>
      </w:r>
      <w:r w:rsidR="00F23FE8" w:rsidRPr="00D05FD8">
        <w:rPr>
          <w:rFonts w:ascii="Sylfaen" w:hAnsi="Sylfaen" w:cs="Arial"/>
          <w:sz w:val="22"/>
          <w:szCs w:val="22"/>
          <w:lang w:val="en-US"/>
        </w:rPr>
        <w:t xml:space="preserve"> </w:t>
      </w:r>
      <w:r w:rsidR="00683F62" w:rsidRPr="00D05FD8">
        <w:rPr>
          <w:rFonts w:ascii="Sylfaen" w:hAnsi="Sylfaen" w:cs="Arial"/>
          <w:sz w:val="22"/>
          <w:szCs w:val="22"/>
          <w:lang w:val="ka-GE"/>
        </w:rPr>
        <w:t xml:space="preserve">ერთი მხრივ, </w:t>
      </w:r>
      <w:r w:rsidR="00F23FE8" w:rsidRPr="00D05FD8">
        <w:rPr>
          <w:rFonts w:ascii="Sylfaen" w:hAnsi="Sylfaen" w:cs="Sylfaen"/>
          <w:sz w:val="22"/>
          <w:szCs w:val="22"/>
          <w:lang w:val="en-US"/>
        </w:rPr>
        <w:t>მხოლოდ</w:t>
      </w:r>
      <w:r w:rsidR="00F23FE8" w:rsidRPr="00D05FD8">
        <w:rPr>
          <w:rFonts w:ascii="Sylfaen" w:hAnsi="Sylfaen" w:cs="Arial"/>
          <w:sz w:val="22"/>
          <w:szCs w:val="22"/>
          <w:lang w:val="en-US"/>
        </w:rPr>
        <w:t xml:space="preserve"> </w:t>
      </w:r>
      <w:r w:rsidR="002379E2" w:rsidRPr="00D05FD8">
        <w:rPr>
          <w:rFonts w:ascii="Sylfaen" w:hAnsi="Sylfaen" w:cs="Sylfaen"/>
          <w:sz w:val="22"/>
          <w:szCs w:val="22"/>
          <w:lang w:val="ka-GE"/>
        </w:rPr>
        <w:t xml:space="preserve">ტექსტურად ჩამოყალიბებული </w:t>
      </w:r>
      <w:r w:rsidR="00F23FE8" w:rsidRPr="00D05FD8">
        <w:rPr>
          <w:rFonts w:ascii="Sylfaen" w:hAnsi="Sylfaen" w:cs="Sylfaen"/>
          <w:sz w:val="22"/>
          <w:szCs w:val="22"/>
          <w:lang w:val="en-US"/>
        </w:rPr>
        <w:t>ზომების</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შეფასება</w:t>
      </w:r>
      <w:r w:rsidR="00F23FE8" w:rsidRPr="00D05FD8">
        <w:rPr>
          <w:rFonts w:ascii="Sylfaen" w:hAnsi="Sylfaen" w:cs="Arial"/>
          <w:sz w:val="22"/>
          <w:szCs w:val="22"/>
          <w:lang w:val="en-US"/>
        </w:rPr>
        <w:t xml:space="preserve"> </w:t>
      </w:r>
      <w:r w:rsidR="002379E2" w:rsidRPr="00D05FD8">
        <w:rPr>
          <w:rFonts w:ascii="Sylfaen" w:hAnsi="Sylfaen" w:cs="Sylfaen"/>
          <w:sz w:val="22"/>
          <w:szCs w:val="22"/>
          <w:lang w:val="ka-GE"/>
        </w:rPr>
        <w:t>ან</w:t>
      </w:r>
      <w:r w:rsidR="00683F62" w:rsidRPr="00D05FD8">
        <w:rPr>
          <w:rFonts w:ascii="Sylfaen" w:hAnsi="Sylfaen" w:cs="Sylfaen"/>
          <w:sz w:val="22"/>
          <w:szCs w:val="22"/>
          <w:lang w:val="ka-GE"/>
        </w:rPr>
        <w:t>, მეორე მხრივ,</w:t>
      </w:r>
      <w:r w:rsidR="00F23FE8" w:rsidRPr="00D05FD8">
        <w:rPr>
          <w:rFonts w:ascii="Sylfaen" w:hAnsi="Sylfaen" w:cs="Arial"/>
          <w:sz w:val="22"/>
          <w:szCs w:val="22"/>
          <w:lang w:val="en-US"/>
        </w:rPr>
        <w:t xml:space="preserve"> </w:t>
      </w:r>
      <w:r w:rsidR="000F50B0">
        <w:rPr>
          <w:rFonts w:ascii="Sylfaen" w:hAnsi="Sylfaen" w:cs="Sylfaen"/>
          <w:sz w:val="22"/>
          <w:szCs w:val="22"/>
          <w:lang w:val="ka-GE"/>
        </w:rPr>
        <w:t>ამ ღონისძიებების</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შეფასება</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როგორც</w:t>
      </w:r>
      <w:r w:rsidR="00F23FE8" w:rsidRPr="00D05FD8">
        <w:rPr>
          <w:rFonts w:ascii="Sylfaen" w:hAnsi="Sylfaen" w:cs="Arial"/>
          <w:sz w:val="22"/>
          <w:szCs w:val="22"/>
          <w:lang w:val="en-US"/>
        </w:rPr>
        <w:t xml:space="preserve"> </w:t>
      </w:r>
      <w:r w:rsidR="002379E2" w:rsidRPr="00D05FD8">
        <w:rPr>
          <w:rFonts w:ascii="Sylfaen" w:hAnsi="Sylfaen" w:cs="Sylfaen"/>
          <w:sz w:val="22"/>
          <w:szCs w:val="22"/>
          <w:lang w:val="ka-GE"/>
        </w:rPr>
        <w:t xml:space="preserve">ტექსტური, </w:t>
      </w:r>
      <w:r w:rsidR="00F23FE8" w:rsidRPr="00D05FD8">
        <w:rPr>
          <w:rFonts w:ascii="Sylfaen" w:hAnsi="Sylfaen" w:cs="Sylfaen"/>
          <w:sz w:val="22"/>
          <w:szCs w:val="22"/>
          <w:lang w:val="en-US"/>
        </w:rPr>
        <w:t>ისე</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გრაფიკულად</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გამოსახული</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სივრცითი</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პროექციის</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მიხედვით</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ყველა</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შემთხვევაში</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ეს</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არის</w:t>
      </w:r>
      <w:r w:rsidR="00F23FE8" w:rsidRPr="00D05FD8">
        <w:rPr>
          <w:rFonts w:ascii="Sylfaen" w:hAnsi="Sylfaen" w:cs="Arial"/>
          <w:sz w:val="22"/>
          <w:szCs w:val="22"/>
          <w:lang w:val="en-US"/>
        </w:rPr>
        <w:t xml:space="preserve"> </w:t>
      </w:r>
      <w:r w:rsidR="00F23FE8" w:rsidRPr="00D05FD8">
        <w:rPr>
          <w:rFonts w:ascii="Sylfaen" w:hAnsi="Sylfaen" w:cs="Sylfaen"/>
          <w:sz w:val="22"/>
          <w:szCs w:val="22"/>
          <w:u w:val="single"/>
          <w:lang w:val="en-US"/>
        </w:rPr>
        <w:t>მოსალოდნელი</w:t>
      </w:r>
      <w:r w:rsidR="00F23FE8" w:rsidRPr="00D05FD8">
        <w:rPr>
          <w:rFonts w:ascii="Sylfaen" w:hAnsi="Sylfaen" w:cs="Arial"/>
          <w:sz w:val="22"/>
          <w:szCs w:val="22"/>
          <w:u w:val="single"/>
          <w:lang w:val="en-US"/>
        </w:rPr>
        <w:t xml:space="preserve"> (</w:t>
      </w:r>
      <w:r w:rsidR="00F23FE8" w:rsidRPr="00D05FD8">
        <w:rPr>
          <w:rFonts w:ascii="Sylfaen" w:hAnsi="Sylfaen" w:cs="Sylfaen"/>
          <w:sz w:val="22"/>
          <w:szCs w:val="22"/>
          <w:u w:val="single"/>
          <w:lang w:val="en-US"/>
        </w:rPr>
        <w:t>პოტენციური</w:t>
      </w:r>
      <w:r w:rsidR="00F23FE8" w:rsidRPr="00D05FD8">
        <w:rPr>
          <w:rFonts w:ascii="Sylfaen" w:hAnsi="Sylfaen" w:cs="Arial"/>
          <w:sz w:val="22"/>
          <w:szCs w:val="22"/>
          <w:u w:val="single"/>
          <w:lang w:val="en-US"/>
        </w:rPr>
        <w:t xml:space="preserve">) </w:t>
      </w:r>
      <w:r w:rsidR="00187215" w:rsidRPr="00D05FD8">
        <w:rPr>
          <w:rFonts w:ascii="Sylfaen" w:hAnsi="Sylfaen" w:cs="Sylfaen"/>
          <w:sz w:val="22"/>
          <w:szCs w:val="22"/>
          <w:u w:val="single"/>
          <w:lang w:val="ka-GE"/>
        </w:rPr>
        <w:t>ზემოქმედება</w:t>
      </w:r>
      <w:r w:rsidR="00F23FE8" w:rsidRPr="00D05FD8">
        <w:rPr>
          <w:rFonts w:ascii="Sylfaen" w:hAnsi="Sylfaen" w:cs="Arial"/>
          <w:sz w:val="22"/>
          <w:szCs w:val="22"/>
          <w:u w:val="single"/>
          <w:lang w:val="en-US"/>
        </w:rPr>
        <w:t>,</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რომლებიც</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შემდგომში</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შეიძლება</w:t>
      </w:r>
      <w:r w:rsidR="00F23FE8" w:rsidRPr="00D05FD8">
        <w:rPr>
          <w:rFonts w:ascii="Sylfaen" w:hAnsi="Sylfaen" w:cs="Arial"/>
          <w:sz w:val="22"/>
          <w:szCs w:val="22"/>
          <w:lang w:val="en-US"/>
        </w:rPr>
        <w:t xml:space="preserve"> </w:t>
      </w:r>
      <w:r w:rsidR="00187215" w:rsidRPr="00D05FD8">
        <w:rPr>
          <w:rFonts w:ascii="Sylfaen" w:hAnsi="Sylfaen" w:cs="Arial"/>
          <w:sz w:val="22"/>
          <w:szCs w:val="22"/>
          <w:lang w:val="ka-GE"/>
        </w:rPr>
        <w:t xml:space="preserve">მატერიალიზდეს, ქედა დონის </w:t>
      </w:r>
      <w:r w:rsidR="0054671A" w:rsidRPr="00D05FD8">
        <w:rPr>
          <w:rFonts w:ascii="Sylfaen" w:hAnsi="Sylfaen" w:cs="Arial"/>
          <w:sz w:val="22"/>
          <w:szCs w:val="22"/>
          <w:lang w:val="ka-GE"/>
        </w:rPr>
        <w:t xml:space="preserve">სივრცის </w:t>
      </w:r>
      <w:r w:rsidR="00EA6081" w:rsidRPr="00D05FD8">
        <w:rPr>
          <w:rFonts w:ascii="Sylfaen" w:hAnsi="Sylfaen" w:cs="Sylfaen"/>
          <w:sz w:val="22"/>
          <w:szCs w:val="22"/>
          <w:lang w:val="en-US"/>
        </w:rPr>
        <w:t>დაგეგმარებ</w:t>
      </w:r>
      <w:r w:rsidR="00F23FE8" w:rsidRPr="00D05FD8">
        <w:rPr>
          <w:rFonts w:ascii="Sylfaen" w:hAnsi="Sylfaen" w:cs="Sylfaen"/>
          <w:sz w:val="22"/>
          <w:szCs w:val="22"/>
          <w:lang w:val="en-US"/>
        </w:rPr>
        <w:t>ის</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ინსტრუმენტების</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განხორციელებით</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და</w:t>
      </w:r>
      <w:r w:rsidR="00187215" w:rsidRPr="00D05FD8">
        <w:rPr>
          <w:rFonts w:ascii="Sylfaen" w:hAnsi="Sylfaen" w:cs="Sylfaen"/>
          <w:sz w:val="22"/>
          <w:szCs w:val="22"/>
          <w:lang w:val="ka-GE"/>
        </w:rPr>
        <w:t>,</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რაც</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მთავარია</w:t>
      </w:r>
      <w:r w:rsidR="00187215" w:rsidRPr="00D05FD8">
        <w:rPr>
          <w:rFonts w:ascii="Sylfaen" w:hAnsi="Sylfaen" w:cs="Sylfaen"/>
          <w:sz w:val="22"/>
          <w:szCs w:val="22"/>
          <w:lang w:val="ka-GE"/>
        </w:rPr>
        <w:t>,</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კონკრეტული</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პროექტების</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დაგეგმვი</w:t>
      </w:r>
      <w:r w:rsidR="00872E5F" w:rsidRPr="00D05FD8">
        <w:rPr>
          <w:rFonts w:ascii="Sylfaen" w:hAnsi="Sylfaen" w:cs="Sylfaen"/>
          <w:sz w:val="22"/>
          <w:szCs w:val="22"/>
          <w:lang w:val="ka-GE"/>
        </w:rPr>
        <w:t>ს</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და</w:t>
      </w:r>
      <w:r w:rsidR="00F23FE8" w:rsidRPr="00D05FD8">
        <w:rPr>
          <w:rFonts w:ascii="Sylfaen" w:hAnsi="Sylfaen" w:cs="Arial"/>
          <w:sz w:val="22"/>
          <w:szCs w:val="22"/>
          <w:lang w:val="en-US"/>
        </w:rPr>
        <w:t xml:space="preserve"> </w:t>
      </w:r>
      <w:r w:rsidR="00F23FE8" w:rsidRPr="00D05FD8">
        <w:rPr>
          <w:rFonts w:ascii="Sylfaen" w:hAnsi="Sylfaen" w:cs="Sylfaen"/>
          <w:sz w:val="22"/>
          <w:szCs w:val="22"/>
          <w:lang w:val="en-US"/>
        </w:rPr>
        <w:t>განხორციელები</w:t>
      </w:r>
      <w:r w:rsidR="00872E5F" w:rsidRPr="00D05FD8">
        <w:rPr>
          <w:rFonts w:ascii="Sylfaen" w:hAnsi="Sylfaen" w:cs="Sylfaen"/>
          <w:sz w:val="22"/>
          <w:szCs w:val="22"/>
          <w:lang w:val="ka-GE"/>
        </w:rPr>
        <w:t>ს მეშვეობით</w:t>
      </w:r>
      <w:r w:rsidR="005C0FC0" w:rsidRPr="00D05FD8">
        <w:rPr>
          <w:rFonts w:ascii="Sylfaen" w:hAnsi="Sylfaen" w:cs="Sylfaen"/>
          <w:sz w:val="22"/>
          <w:szCs w:val="22"/>
          <w:lang w:val="ka-GE"/>
        </w:rPr>
        <w:t xml:space="preserve"> </w:t>
      </w:r>
      <w:r w:rsidR="00F23FE8" w:rsidRPr="00D05FD8">
        <w:rPr>
          <w:rFonts w:ascii="Sylfaen" w:hAnsi="Sylfaen" w:cs="Arial"/>
          <w:sz w:val="22"/>
          <w:szCs w:val="22"/>
          <w:lang w:val="en-US"/>
        </w:rPr>
        <w:t>(</w:t>
      </w:r>
      <w:r w:rsidR="00190AB3" w:rsidRPr="00D05FD8">
        <w:rPr>
          <w:rFonts w:ascii="Sylfaen" w:hAnsi="Sylfaen" w:cs="Arial"/>
          <w:sz w:val="22"/>
          <w:szCs w:val="22"/>
          <w:lang w:val="ka-GE"/>
        </w:rPr>
        <w:t xml:space="preserve">იმ ტექნიკური </w:t>
      </w:r>
      <w:r w:rsidR="00872E5F" w:rsidRPr="00D05FD8">
        <w:rPr>
          <w:rFonts w:ascii="Sylfaen" w:hAnsi="Sylfaen" w:cs="Arial"/>
          <w:sz w:val="22"/>
          <w:szCs w:val="22"/>
          <w:lang w:val="ka-GE"/>
        </w:rPr>
        <w:t>მახასიათებლებით</w:t>
      </w:r>
      <w:r w:rsidR="00190AB3" w:rsidRPr="00D05FD8">
        <w:rPr>
          <w:rFonts w:ascii="Sylfaen" w:hAnsi="Sylfaen" w:cs="Arial"/>
          <w:sz w:val="22"/>
          <w:szCs w:val="22"/>
          <w:lang w:val="ka-GE"/>
        </w:rPr>
        <w:t xml:space="preserve">, რაც </w:t>
      </w:r>
      <w:r w:rsidR="00F23FE8" w:rsidRPr="00D05FD8">
        <w:rPr>
          <w:rFonts w:ascii="Sylfaen" w:hAnsi="Sylfaen" w:cs="Sylfaen"/>
          <w:sz w:val="22"/>
          <w:szCs w:val="22"/>
          <w:lang w:val="en-US"/>
        </w:rPr>
        <w:t>სივრცი</w:t>
      </w:r>
      <w:r w:rsidR="00190AB3" w:rsidRPr="00D05FD8">
        <w:rPr>
          <w:rFonts w:ascii="Sylfaen" w:hAnsi="Sylfaen" w:cs="Sylfaen"/>
          <w:sz w:val="22"/>
          <w:szCs w:val="22"/>
          <w:lang w:val="ka-GE"/>
        </w:rPr>
        <w:t xml:space="preserve">ს დაგეგმარების </w:t>
      </w:r>
      <w:r w:rsidR="00F23FE8" w:rsidRPr="00D05FD8">
        <w:rPr>
          <w:rFonts w:ascii="Sylfaen" w:hAnsi="Sylfaen" w:cs="Sylfaen"/>
          <w:sz w:val="22"/>
          <w:szCs w:val="22"/>
          <w:lang w:val="en-US"/>
        </w:rPr>
        <w:t>და</w:t>
      </w:r>
      <w:r w:rsidR="00F23FE8" w:rsidRPr="00D05FD8">
        <w:rPr>
          <w:rFonts w:ascii="Sylfaen" w:hAnsi="Sylfaen" w:cs="Arial"/>
          <w:sz w:val="22"/>
          <w:szCs w:val="22"/>
          <w:lang w:val="en-US"/>
        </w:rPr>
        <w:t xml:space="preserve"> </w:t>
      </w:r>
      <w:r w:rsidR="00190AB3" w:rsidRPr="00D05FD8">
        <w:rPr>
          <w:rFonts w:ascii="Sylfaen" w:hAnsi="Sylfaen" w:cs="Arial"/>
          <w:sz w:val="22"/>
          <w:szCs w:val="22"/>
          <w:lang w:val="ka-GE"/>
        </w:rPr>
        <w:t>სგშ-ის ეტაპზე ცნობილი არ იყო).</w:t>
      </w:r>
    </w:p>
    <w:p w14:paraId="340D7854" w14:textId="3F592CBD" w:rsidR="004A647F" w:rsidRPr="00D05FD8" w:rsidRDefault="00F23FE8" w:rsidP="004B6640">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შეფასება</w:t>
      </w:r>
      <w:r w:rsidRPr="00D05FD8">
        <w:rPr>
          <w:rFonts w:ascii="Sylfaen" w:hAnsi="Sylfaen" w:cs="Arial"/>
          <w:sz w:val="22"/>
          <w:szCs w:val="22"/>
          <w:lang w:val="en-US"/>
        </w:rPr>
        <w:t xml:space="preserve"> </w:t>
      </w:r>
      <w:r w:rsidR="00872E5F" w:rsidRPr="00D05FD8">
        <w:rPr>
          <w:rFonts w:ascii="Sylfaen" w:eastAsia="Calibri" w:hAnsi="Sylfaen" w:cs="Sylfaen"/>
          <w:sz w:val="22"/>
          <w:szCs w:val="22"/>
        </w:rPr>
        <w:t>უნდა</w:t>
      </w:r>
      <w:r w:rsidR="00872E5F" w:rsidRPr="00D05FD8">
        <w:rPr>
          <w:rFonts w:ascii="Sylfaen" w:eastAsia="Calibri" w:hAnsi="Sylfaen" w:cs="Calibri"/>
          <w:sz w:val="22"/>
          <w:szCs w:val="22"/>
        </w:rPr>
        <w:t xml:space="preserve"> </w:t>
      </w:r>
      <w:r w:rsidR="00872E5F" w:rsidRPr="00D05FD8">
        <w:rPr>
          <w:rFonts w:ascii="Sylfaen" w:eastAsia="Calibri" w:hAnsi="Sylfaen" w:cs="Sylfaen"/>
          <w:sz w:val="22"/>
          <w:szCs w:val="22"/>
          <w:lang w:val="ka-GE"/>
        </w:rPr>
        <w:t>მომზადდეს</w:t>
      </w:r>
      <w:r w:rsidR="00872E5F" w:rsidRPr="00D05FD8">
        <w:rPr>
          <w:rFonts w:ascii="Sylfaen" w:eastAsia="Calibri" w:hAnsi="Sylfaen" w:cs="Calibri"/>
          <w:sz w:val="22"/>
          <w:szCs w:val="22"/>
        </w:rPr>
        <w:t xml:space="preserve"> </w:t>
      </w:r>
      <w:r w:rsidRPr="00D05FD8">
        <w:rPr>
          <w:rFonts w:ascii="Sylfaen" w:hAnsi="Sylfaen" w:cs="Sylfaen"/>
          <w:sz w:val="22"/>
          <w:szCs w:val="22"/>
          <w:lang w:val="en-US"/>
        </w:rPr>
        <w:t>ცალკეული</w:t>
      </w:r>
      <w:r w:rsidRPr="00D05FD8">
        <w:rPr>
          <w:rFonts w:ascii="Sylfaen" w:hAnsi="Sylfaen" w:cs="Arial"/>
          <w:sz w:val="22"/>
          <w:szCs w:val="22"/>
          <w:lang w:val="en-US"/>
        </w:rPr>
        <w:t xml:space="preserve"> </w:t>
      </w:r>
      <w:r w:rsidRPr="00D05FD8">
        <w:rPr>
          <w:rFonts w:ascii="Sylfaen" w:hAnsi="Sylfaen" w:cs="Sylfaen"/>
          <w:sz w:val="22"/>
          <w:szCs w:val="22"/>
          <w:lang w:val="en-US"/>
        </w:rPr>
        <w:t>შემოთავაზებული</w:t>
      </w:r>
      <w:r w:rsidRPr="00D05FD8">
        <w:rPr>
          <w:rFonts w:ascii="Sylfaen" w:hAnsi="Sylfaen" w:cs="Arial"/>
          <w:sz w:val="22"/>
          <w:szCs w:val="22"/>
          <w:lang w:val="en-US"/>
        </w:rPr>
        <w:t xml:space="preserve"> </w:t>
      </w:r>
      <w:r w:rsidRPr="00D05FD8">
        <w:rPr>
          <w:rFonts w:ascii="Sylfaen" w:hAnsi="Sylfaen" w:cs="Sylfaen"/>
          <w:sz w:val="22"/>
          <w:szCs w:val="22"/>
          <w:lang w:val="en-US"/>
        </w:rPr>
        <w:t>ტერიტორიების</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დერეფნების</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Pr="00D05FD8">
        <w:rPr>
          <w:rFonts w:ascii="Sylfaen" w:hAnsi="Sylfaen" w:cs="Sylfaen"/>
          <w:sz w:val="22"/>
          <w:szCs w:val="22"/>
          <w:lang w:val="en-US"/>
        </w:rPr>
        <w:t>მათი</w:t>
      </w:r>
      <w:r w:rsidRPr="00D05FD8">
        <w:rPr>
          <w:rFonts w:ascii="Sylfaen" w:hAnsi="Sylfaen" w:cs="Arial"/>
          <w:sz w:val="22"/>
          <w:szCs w:val="22"/>
          <w:lang w:val="en-US"/>
        </w:rPr>
        <w:t xml:space="preserve"> </w:t>
      </w:r>
      <w:r w:rsidRPr="00D05FD8">
        <w:rPr>
          <w:rFonts w:ascii="Sylfaen" w:hAnsi="Sylfaen" w:cs="Sylfaen"/>
          <w:sz w:val="22"/>
          <w:szCs w:val="22"/>
          <w:lang w:val="en-US"/>
        </w:rPr>
        <w:t>კლასტერების</w:t>
      </w:r>
      <w:r w:rsidRPr="00D05FD8">
        <w:rPr>
          <w:rFonts w:ascii="Sylfaen" w:hAnsi="Sylfaen" w:cs="Arial"/>
          <w:sz w:val="22"/>
          <w:szCs w:val="22"/>
          <w:lang w:val="en-US"/>
        </w:rPr>
        <w:t xml:space="preserve"> </w:t>
      </w:r>
      <w:r w:rsidR="009F50BC" w:rsidRPr="00D05FD8">
        <w:rPr>
          <w:rFonts w:ascii="Sylfaen" w:hAnsi="Sylfaen" w:cs="Arial"/>
          <w:sz w:val="22"/>
          <w:szCs w:val="22"/>
          <w:lang w:val="ka-GE"/>
        </w:rPr>
        <w:t xml:space="preserve">საბოლოო </w:t>
      </w:r>
      <w:r w:rsidRPr="00D05FD8">
        <w:rPr>
          <w:rFonts w:ascii="Sylfaen" w:hAnsi="Sylfaen" w:cs="Sylfaen"/>
          <w:sz w:val="22"/>
          <w:szCs w:val="22"/>
          <w:lang w:val="en-US"/>
        </w:rPr>
        <w:t>შეფასები</w:t>
      </w:r>
      <w:r w:rsidR="009F50BC" w:rsidRPr="00D05FD8">
        <w:rPr>
          <w:rFonts w:ascii="Sylfaen" w:hAnsi="Sylfaen" w:cs="Sylfaen"/>
          <w:sz w:val="22"/>
          <w:szCs w:val="22"/>
          <w:lang w:val="ka-GE"/>
        </w:rPr>
        <w:t xml:space="preserve">ს შედეგად </w:t>
      </w:r>
      <w:r w:rsidRPr="00D05FD8">
        <w:rPr>
          <w:rFonts w:ascii="Sylfaen" w:hAnsi="Sylfaen" w:cs="Arial"/>
          <w:sz w:val="22"/>
          <w:szCs w:val="22"/>
          <w:lang w:val="en-US"/>
        </w:rPr>
        <w:t>(</w:t>
      </w:r>
      <w:r w:rsidRPr="00D05FD8">
        <w:rPr>
          <w:rFonts w:ascii="Sylfaen" w:hAnsi="Sylfaen" w:cs="Sylfaen"/>
          <w:sz w:val="22"/>
          <w:szCs w:val="22"/>
          <w:lang w:val="en-US"/>
        </w:rPr>
        <w:t>სადაც</w:t>
      </w:r>
      <w:r w:rsidRPr="00D05FD8">
        <w:rPr>
          <w:rFonts w:ascii="Sylfaen" w:hAnsi="Sylfaen" w:cs="Arial"/>
          <w:sz w:val="22"/>
          <w:szCs w:val="22"/>
          <w:lang w:val="en-US"/>
        </w:rPr>
        <w:t xml:space="preserve"> </w:t>
      </w:r>
      <w:r w:rsidR="009F50BC" w:rsidRPr="00D05FD8">
        <w:rPr>
          <w:rFonts w:ascii="Sylfaen" w:hAnsi="Sylfaen" w:cs="Arial"/>
          <w:sz w:val="22"/>
          <w:szCs w:val="22"/>
          <w:lang w:val="ka-GE"/>
        </w:rPr>
        <w:t xml:space="preserve">ამგვარი </w:t>
      </w:r>
      <w:r w:rsidRPr="00D05FD8">
        <w:rPr>
          <w:rFonts w:ascii="Sylfaen" w:hAnsi="Sylfaen" w:cs="Sylfaen"/>
          <w:sz w:val="22"/>
          <w:szCs w:val="22"/>
          <w:lang w:val="en-US"/>
        </w:rPr>
        <w:t>გაერთიანება</w:t>
      </w:r>
      <w:r w:rsidRPr="00D05FD8">
        <w:rPr>
          <w:rFonts w:ascii="Sylfaen" w:hAnsi="Sylfaen" w:cs="Arial"/>
          <w:sz w:val="22"/>
          <w:szCs w:val="22"/>
          <w:lang w:val="en-US"/>
        </w:rPr>
        <w:t xml:space="preserve"> </w:t>
      </w:r>
      <w:r w:rsidRPr="00D05FD8">
        <w:rPr>
          <w:rFonts w:ascii="Sylfaen" w:hAnsi="Sylfaen" w:cs="Sylfaen"/>
          <w:sz w:val="22"/>
          <w:szCs w:val="22"/>
          <w:lang w:val="en-US"/>
        </w:rPr>
        <w:t>შეფასების</w:t>
      </w:r>
      <w:r w:rsidRPr="00D05FD8">
        <w:rPr>
          <w:rFonts w:ascii="Sylfaen" w:hAnsi="Sylfaen" w:cs="Arial"/>
          <w:sz w:val="22"/>
          <w:szCs w:val="22"/>
          <w:lang w:val="en-US"/>
        </w:rPr>
        <w:t xml:space="preserve"> </w:t>
      </w:r>
      <w:r w:rsidRPr="00D05FD8">
        <w:rPr>
          <w:rFonts w:ascii="Sylfaen" w:hAnsi="Sylfaen" w:cs="Sylfaen"/>
          <w:sz w:val="22"/>
          <w:szCs w:val="22"/>
          <w:lang w:val="en-US"/>
        </w:rPr>
        <w:t>გამჭვირვალობა</w:t>
      </w:r>
      <w:r w:rsidR="009F50BC" w:rsidRPr="00D05FD8">
        <w:rPr>
          <w:rFonts w:ascii="Sylfaen" w:hAnsi="Sylfaen" w:cs="Sylfaen"/>
          <w:sz w:val="22"/>
          <w:szCs w:val="22"/>
          <w:lang w:val="ka-GE"/>
        </w:rPr>
        <w:t>ზე უარყოფითად არ აისახება</w:t>
      </w:r>
      <w:r w:rsidRPr="00D05FD8">
        <w:rPr>
          <w:rFonts w:ascii="Sylfaen" w:hAnsi="Sylfaen" w:cs="Arial"/>
          <w:sz w:val="22"/>
          <w:szCs w:val="22"/>
          <w:lang w:val="en-US"/>
        </w:rPr>
        <w:t>)</w:t>
      </w:r>
      <w:r w:rsidR="009F50BC" w:rsidRPr="00D05FD8">
        <w:rPr>
          <w:rFonts w:ascii="Sylfaen" w:hAnsi="Sylfaen" w:cs="Arial"/>
          <w:sz w:val="22"/>
          <w:szCs w:val="22"/>
          <w:lang w:val="ka-GE"/>
        </w:rPr>
        <w:t xml:space="preserve"> და მის დასკვნაში შემდეგი  </w:t>
      </w:r>
      <w:r w:rsidR="00872E5F" w:rsidRPr="00D05FD8">
        <w:rPr>
          <w:rFonts w:ascii="Sylfaen" w:hAnsi="Sylfaen" w:cs="Arial"/>
          <w:sz w:val="22"/>
          <w:szCs w:val="22"/>
          <w:lang w:val="ka-GE"/>
        </w:rPr>
        <w:t xml:space="preserve">საკითხები </w:t>
      </w:r>
      <w:r w:rsidR="009F50BC" w:rsidRPr="00D05FD8">
        <w:rPr>
          <w:rFonts w:ascii="Sylfaen" w:hAnsi="Sylfaen" w:cs="Arial"/>
          <w:sz w:val="22"/>
          <w:szCs w:val="22"/>
          <w:lang w:val="ka-GE"/>
        </w:rPr>
        <w:t>უნდა შევიდეს:</w:t>
      </w:r>
    </w:p>
    <w:p w14:paraId="7CADCB48" w14:textId="5FB69C4E" w:rsidR="00F23FE8" w:rsidRPr="00D05FD8" w:rsidRDefault="00F23FE8" w:rsidP="004B6640">
      <w:pPr>
        <w:pStyle w:val="ListParagraph"/>
        <w:numPr>
          <w:ilvl w:val="0"/>
          <w:numId w:val="79"/>
        </w:numPr>
        <w:spacing w:before="160" w:after="160" w:line="259" w:lineRule="auto"/>
        <w:contextualSpacing w:val="0"/>
        <w:jc w:val="both"/>
        <w:rPr>
          <w:rFonts w:ascii="Sylfaen" w:hAnsi="Sylfaen" w:cs="Arial"/>
          <w:lang w:val="en-US"/>
        </w:rPr>
      </w:pPr>
      <w:r w:rsidRPr="00D05FD8">
        <w:rPr>
          <w:rFonts w:ascii="Sylfaen" w:hAnsi="Sylfaen" w:cs="Sylfaen"/>
          <w:lang w:val="en-US"/>
        </w:rPr>
        <w:lastRenderedPageBreak/>
        <w:t>მკაფიო</w:t>
      </w:r>
      <w:r w:rsidRPr="00D05FD8">
        <w:rPr>
          <w:rFonts w:ascii="Sylfaen" w:hAnsi="Sylfaen" w:cs="Arial"/>
          <w:lang w:val="en-US"/>
        </w:rPr>
        <w:t xml:space="preserve"> </w:t>
      </w:r>
      <w:r w:rsidRPr="00D05FD8">
        <w:rPr>
          <w:rFonts w:ascii="Sylfaen" w:hAnsi="Sylfaen" w:cs="Sylfaen"/>
          <w:lang w:val="en-US"/>
        </w:rPr>
        <w:t>განცხადება</w:t>
      </w:r>
      <w:r w:rsidRPr="00D05FD8">
        <w:rPr>
          <w:rFonts w:ascii="Sylfaen" w:hAnsi="Sylfaen" w:cs="Arial"/>
          <w:lang w:val="en-US"/>
        </w:rPr>
        <w:t xml:space="preserve"> </w:t>
      </w:r>
      <w:r w:rsidRPr="00D05FD8">
        <w:rPr>
          <w:rFonts w:ascii="Sylfaen" w:hAnsi="Sylfaen" w:cs="Sylfaen"/>
          <w:lang w:val="en-US"/>
        </w:rPr>
        <w:t>იმის</w:t>
      </w:r>
      <w:r w:rsidRPr="00D05FD8">
        <w:rPr>
          <w:rFonts w:ascii="Sylfaen" w:hAnsi="Sylfaen" w:cs="Arial"/>
          <w:lang w:val="en-US"/>
        </w:rPr>
        <w:t xml:space="preserve"> </w:t>
      </w:r>
      <w:r w:rsidRPr="00D05FD8">
        <w:rPr>
          <w:rFonts w:ascii="Sylfaen" w:hAnsi="Sylfaen" w:cs="Sylfaen"/>
          <w:lang w:val="en-US"/>
        </w:rPr>
        <w:t>შესახებ</w:t>
      </w:r>
      <w:r w:rsidRPr="00D05FD8">
        <w:rPr>
          <w:rFonts w:ascii="Sylfaen" w:hAnsi="Sylfaen" w:cs="Arial"/>
          <w:lang w:val="en-US"/>
        </w:rPr>
        <w:t>,</w:t>
      </w:r>
      <w:r w:rsidR="00810607" w:rsidRPr="00D05FD8">
        <w:rPr>
          <w:rFonts w:ascii="Sylfaen" w:hAnsi="Sylfaen" w:cs="Arial"/>
          <w:lang w:val="ka-GE"/>
        </w:rPr>
        <w:t xml:space="preserve"> </w:t>
      </w:r>
      <w:r w:rsidR="000F50B0" w:rsidRPr="00D05FD8">
        <w:rPr>
          <w:rFonts w:ascii="Sylfaen" w:hAnsi="Sylfaen" w:cs="Sylfaen"/>
          <w:lang w:val="en-US"/>
        </w:rPr>
        <w:t>გარემოზე</w:t>
      </w:r>
      <w:r w:rsidR="000F50B0" w:rsidRPr="00D05FD8">
        <w:rPr>
          <w:rFonts w:ascii="Sylfaen" w:hAnsi="Sylfaen" w:cs="Arial"/>
          <w:lang w:val="en-US"/>
        </w:rPr>
        <w:t xml:space="preserve"> </w:t>
      </w:r>
      <w:r w:rsidR="000F50B0" w:rsidRPr="00D05FD8">
        <w:rPr>
          <w:rFonts w:ascii="Sylfaen" w:hAnsi="Sylfaen" w:cs="Sylfaen"/>
          <w:lang w:val="en-US"/>
        </w:rPr>
        <w:t>ზემოქმედების</w:t>
      </w:r>
      <w:r w:rsidR="000F50B0" w:rsidRPr="00D05FD8">
        <w:rPr>
          <w:rFonts w:ascii="Sylfaen" w:hAnsi="Sylfaen" w:cs="Arial"/>
          <w:lang w:val="en-US"/>
        </w:rPr>
        <w:t xml:space="preserve"> </w:t>
      </w:r>
      <w:r w:rsidR="000F50B0" w:rsidRPr="00D05FD8">
        <w:rPr>
          <w:rFonts w:ascii="Sylfaen" w:hAnsi="Sylfaen" w:cs="Sylfaen"/>
          <w:lang w:val="en-US"/>
        </w:rPr>
        <w:t>თვალსაზრისით</w:t>
      </w:r>
      <w:r w:rsidR="000F50B0">
        <w:rPr>
          <w:rFonts w:ascii="Sylfaen" w:hAnsi="Sylfaen" w:cs="Sylfaen"/>
          <w:lang w:val="ka-GE"/>
        </w:rPr>
        <w:t xml:space="preserve"> </w:t>
      </w:r>
      <w:r w:rsidRPr="00D05FD8">
        <w:rPr>
          <w:rFonts w:ascii="Sylfaen" w:hAnsi="Sylfaen" w:cs="Sylfaen"/>
          <w:lang w:val="en-US"/>
        </w:rPr>
        <w:t>მისაღებია</w:t>
      </w:r>
      <w:r w:rsidRPr="00D05FD8">
        <w:rPr>
          <w:rFonts w:ascii="Sylfaen" w:hAnsi="Sylfaen" w:cs="Arial"/>
          <w:lang w:val="en-US"/>
        </w:rPr>
        <w:t xml:space="preserve"> </w:t>
      </w:r>
      <w:r w:rsidRPr="00D05FD8">
        <w:rPr>
          <w:rFonts w:ascii="Sylfaen" w:hAnsi="Sylfaen" w:cs="Sylfaen"/>
          <w:lang w:val="en-US"/>
        </w:rPr>
        <w:t>თუ</w:t>
      </w:r>
      <w:r w:rsidRPr="00D05FD8">
        <w:rPr>
          <w:rFonts w:ascii="Sylfaen" w:hAnsi="Sylfaen" w:cs="Arial"/>
          <w:lang w:val="en-US"/>
        </w:rPr>
        <w:t xml:space="preserve"> </w:t>
      </w:r>
      <w:r w:rsidRPr="00D05FD8">
        <w:rPr>
          <w:rFonts w:ascii="Sylfaen" w:hAnsi="Sylfaen" w:cs="Sylfaen"/>
          <w:lang w:val="en-US"/>
        </w:rPr>
        <w:t>არა</w:t>
      </w:r>
      <w:r w:rsidRPr="00D05FD8">
        <w:rPr>
          <w:rFonts w:ascii="Sylfaen" w:hAnsi="Sylfaen" w:cs="Arial"/>
          <w:lang w:val="en-US"/>
        </w:rPr>
        <w:t xml:space="preserve"> </w:t>
      </w:r>
      <w:r w:rsidR="00810607" w:rsidRPr="00D05FD8">
        <w:rPr>
          <w:rFonts w:ascii="Sylfaen" w:hAnsi="Sylfaen" w:cs="Arial"/>
          <w:lang w:val="ka-GE"/>
        </w:rPr>
        <w:t xml:space="preserve">მოცემული </w:t>
      </w:r>
      <w:r w:rsidRPr="00D05FD8">
        <w:rPr>
          <w:rFonts w:ascii="Sylfaen" w:hAnsi="Sylfaen" w:cs="Sylfaen"/>
          <w:lang w:val="en-US"/>
        </w:rPr>
        <w:t>ტერიტორია</w:t>
      </w:r>
      <w:r w:rsidRPr="00D05FD8">
        <w:rPr>
          <w:rFonts w:ascii="Sylfaen" w:hAnsi="Sylfaen" w:cs="Arial"/>
          <w:lang w:val="en-US"/>
        </w:rPr>
        <w:t xml:space="preserve"> </w:t>
      </w:r>
      <w:r w:rsidRPr="00D05FD8">
        <w:rPr>
          <w:rFonts w:ascii="Sylfaen" w:hAnsi="Sylfaen" w:cs="Sylfaen"/>
          <w:lang w:val="en-US"/>
        </w:rPr>
        <w:t>ან</w:t>
      </w:r>
      <w:r w:rsidRPr="00D05FD8">
        <w:rPr>
          <w:rFonts w:ascii="Sylfaen" w:hAnsi="Sylfaen" w:cs="Arial"/>
          <w:lang w:val="en-US"/>
        </w:rPr>
        <w:t xml:space="preserve"> </w:t>
      </w:r>
      <w:r w:rsidRPr="00D05FD8">
        <w:rPr>
          <w:rFonts w:ascii="Sylfaen" w:hAnsi="Sylfaen" w:cs="Sylfaen"/>
          <w:lang w:val="en-US"/>
        </w:rPr>
        <w:t>დერეფანი</w:t>
      </w:r>
      <w:r w:rsidRPr="00D05FD8">
        <w:rPr>
          <w:rFonts w:ascii="Sylfaen" w:hAnsi="Sylfaen" w:cs="Arial"/>
          <w:lang w:val="en-US"/>
        </w:rPr>
        <w:t xml:space="preserve">, </w:t>
      </w:r>
      <w:r w:rsidRPr="00D05FD8">
        <w:rPr>
          <w:rFonts w:ascii="Sylfaen" w:hAnsi="Sylfaen" w:cs="Sylfaen"/>
          <w:lang w:val="en-US"/>
        </w:rPr>
        <w:t>შემოთავაზებული</w:t>
      </w:r>
      <w:r w:rsidRPr="00D05FD8">
        <w:rPr>
          <w:rFonts w:ascii="Sylfaen" w:hAnsi="Sylfaen" w:cs="Arial"/>
          <w:lang w:val="en-US"/>
        </w:rPr>
        <w:t xml:space="preserve"> </w:t>
      </w:r>
      <w:r w:rsidR="009F50BC" w:rsidRPr="00D05FD8">
        <w:rPr>
          <w:rFonts w:ascii="Sylfaen" w:hAnsi="Sylfaen" w:cs="Arial"/>
          <w:lang w:val="ka-GE"/>
        </w:rPr>
        <w:t xml:space="preserve">სახით </w:t>
      </w:r>
      <w:r w:rsidRPr="00D05FD8">
        <w:rPr>
          <w:rFonts w:ascii="Sylfaen" w:hAnsi="Sylfaen" w:cs="Arial"/>
          <w:lang w:val="en-US"/>
        </w:rPr>
        <w:t>(</w:t>
      </w:r>
      <w:r w:rsidR="009F50BC" w:rsidRPr="00D05FD8">
        <w:rPr>
          <w:rFonts w:ascii="Sylfaen" w:hAnsi="Sylfaen" w:cs="Arial"/>
          <w:lang w:val="ka-GE"/>
        </w:rPr>
        <w:t>გამიჯნული</w:t>
      </w:r>
      <w:r w:rsidRPr="00D05FD8">
        <w:rPr>
          <w:rFonts w:ascii="Sylfaen" w:hAnsi="Sylfaen" w:cs="Arial"/>
          <w:lang w:val="en-US"/>
        </w:rPr>
        <w:t>).</w:t>
      </w:r>
    </w:p>
    <w:p w14:paraId="113D6714" w14:textId="7CD4BD8D" w:rsidR="004A647F" w:rsidRPr="00D05FD8" w:rsidRDefault="008F4694" w:rsidP="004B6640">
      <w:pPr>
        <w:pStyle w:val="ListParagraph"/>
        <w:numPr>
          <w:ilvl w:val="0"/>
          <w:numId w:val="79"/>
        </w:numPr>
        <w:spacing w:before="160" w:after="160" w:line="259" w:lineRule="auto"/>
        <w:contextualSpacing w:val="0"/>
        <w:jc w:val="both"/>
        <w:rPr>
          <w:rFonts w:ascii="Sylfaen" w:hAnsi="Sylfaen" w:cs="Arial"/>
          <w:lang w:val="en-US"/>
        </w:rPr>
      </w:pPr>
      <w:r w:rsidRPr="00D05FD8">
        <w:rPr>
          <w:rFonts w:ascii="Sylfaen" w:hAnsi="Sylfaen" w:cs="Sylfaen"/>
          <w:lang w:val="ka-GE"/>
        </w:rPr>
        <w:t>შემოთავაზებული ზომები</w:t>
      </w:r>
      <w:r w:rsidR="00872E5F" w:rsidRPr="00D05FD8">
        <w:rPr>
          <w:rFonts w:ascii="Sylfaen" w:hAnsi="Sylfaen" w:cs="Sylfaen"/>
          <w:lang w:val="ka-GE"/>
        </w:rPr>
        <w:t xml:space="preserve">თ </w:t>
      </w:r>
      <w:r w:rsidR="00872E5F" w:rsidRPr="00D05FD8">
        <w:rPr>
          <w:rFonts w:ascii="Sylfaen" w:eastAsia="Calibri" w:hAnsi="Sylfaen" w:cs="Sylfaen"/>
        </w:rPr>
        <w:t>შესაძლებელი</w:t>
      </w:r>
      <w:r w:rsidR="00872E5F" w:rsidRPr="00D05FD8">
        <w:rPr>
          <w:rFonts w:ascii="Sylfaen" w:eastAsia="Calibri" w:hAnsi="Sylfaen" w:cs="Calibri"/>
        </w:rPr>
        <w:t xml:space="preserve"> </w:t>
      </w:r>
      <w:r w:rsidR="00872E5F" w:rsidRPr="00D05FD8">
        <w:rPr>
          <w:rFonts w:ascii="Sylfaen" w:eastAsia="Calibri" w:hAnsi="Sylfaen" w:cs="Sylfaen"/>
        </w:rPr>
        <w:t>იქნება</w:t>
      </w:r>
      <w:r w:rsidR="00872E5F" w:rsidRPr="00D05FD8">
        <w:rPr>
          <w:rFonts w:ascii="Sylfaen" w:eastAsia="Calibri" w:hAnsi="Sylfaen" w:cs="Calibri"/>
        </w:rPr>
        <w:t xml:space="preserve"> </w:t>
      </w:r>
      <w:r w:rsidR="00872E5F" w:rsidRPr="00D05FD8">
        <w:rPr>
          <w:rFonts w:ascii="Sylfaen" w:eastAsia="Calibri" w:hAnsi="Sylfaen" w:cs="Sylfaen"/>
        </w:rPr>
        <w:t>თუ</w:t>
      </w:r>
      <w:r w:rsidR="00872E5F" w:rsidRPr="00D05FD8">
        <w:rPr>
          <w:rFonts w:ascii="Sylfaen" w:eastAsia="Calibri" w:hAnsi="Sylfaen" w:cs="Calibri"/>
        </w:rPr>
        <w:t xml:space="preserve"> </w:t>
      </w:r>
      <w:r w:rsidR="00872E5F" w:rsidRPr="00D05FD8">
        <w:rPr>
          <w:rFonts w:ascii="Sylfaen" w:eastAsia="Calibri" w:hAnsi="Sylfaen" w:cs="Sylfaen"/>
        </w:rPr>
        <w:t>არა</w:t>
      </w:r>
      <w:r w:rsidR="00872E5F" w:rsidRPr="00D05FD8">
        <w:rPr>
          <w:rFonts w:ascii="Sylfaen" w:eastAsia="Calibri" w:hAnsi="Sylfaen" w:cs="Calibri"/>
        </w:rPr>
        <w:t xml:space="preserve"> </w:t>
      </w:r>
      <w:r w:rsidR="00872E5F" w:rsidRPr="00D05FD8">
        <w:rPr>
          <w:rFonts w:ascii="Sylfaen" w:eastAsia="Calibri" w:hAnsi="Sylfaen" w:cs="Sylfaen"/>
        </w:rPr>
        <w:t>გარემოზე</w:t>
      </w:r>
      <w:r w:rsidR="00872E5F" w:rsidRPr="00D05FD8">
        <w:rPr>
          <w:rFonts w:ascii="Sylfaen" w:eastAsia="Calibri" w:hAnsi="Sylfaen" w:cs="Calibri"/>
        </w:rPr>
        <w:t xml:space="preserve"> </w:t>
      </w:r>
      <w:r w:rsidR="00872E5F" w:rsidRPr="00D05FD8">
        <w:rPr>
          <w:rFonts w:ascii="Sylfaen" w:eastAsia="Calibri" w:hAnsi="Sylfaen" w:cs="Sylfaen"/>
        </w:rPr>
        <w:t>ზემოქმედების</w:t>
      </w:r>
      <w:r w:rsidR="00872E5F" w:rsidRPr="00D05FD8">
        <w:rPr>
          <w:rFonts w:ascii="Sylfaen" w:eastAsia="Calibri" w:hAnsi="Sylfaen" w:cs="Calibri"/>
        </w:rPr>
        <w:t xml:space="preserve"> </w:t>
      </w:r>
      <w:r w:rsidR="00872E5F" w:rsidRPr="00D05FD8">
        <w:rPr>
          <w:rFonts w:ascii="Sylfaen" w:eastAsia="Calibri" w:hAnsi="Sylfaen" w:cs="Sylfaen"/>
        </w:rPr>
        <w:t>თავიდან</w:t>
      </w:r>
      <w:r w:rsidR="00872E5F" w:rsidRPr="00D05FD8">
        <w:rPr>
          <w:rFonts w:ascii="Sylfaen" w:eastAsia="Calibri" w:hAnsi="Sylfaen" w:cs="Calibri"/>
        </w:rPr>
        <w:t xml:space="preserve"> </w:t>
      </w:r>
      <w:r w:rsidR="00872E5F" w:rsidRPr="00D05FD8">
        <w:rPr>
          <w:rFonts w:ascii="Sylfaen" w:eastAsia="Calibri" w:hAnsi="Sylfaen" w:cs="Sylfaen"/>
        </w:rPr>
        <w:t>აცილება</w:t>
      </w:r>
      <w:r w:rsidR="00872E5F" w:rsidRPr="00D05FD8">
        <w:rPr>
          <w:rFonts w:ascii="Sylfaen" w:eastAsia="Calibri" w:hAnsi="Sylfaen" w:cs="Calibri"/>
        </w:rPr>
        <w:t xml:space="preserve">, </w:t>
      </w:r>
      <w:r w:rsidR="00872E5F" w:rsidRPr="00D05FD8">
        <w:rPr>
          <w:rFonts w:ascii="Sylfaen" w:eastAsia="Calibri" w:hAnsi="Sylfaen" w:cs="Sylfaen"/>
        </w:rPr>
        <w:t>შემცირება</w:t>
      </w:r>
      <w:r w:rsidR="00872E5F" w:rsidRPr="00D05FD8">
        <w:rPr>
          <w:rFonts w:ascii="Sylfaen" w:eastAsia="Calibri" w:hAnsi="Sylfaen" w:cs="Calibri"/>
        </w:rPr>
        <w:t xml:space="preserve"> </w:t>
      </w:r>
      <w:r w:rsidR="00872E5F" w:rsidRPr="00D05FD8">
        <w:rPr>
          <w:rFonts w:ascii="Sylfaen" w:eastAsia="Calibri" w:hAnsi="Sylfaen" w:cs="Sylfaen"/>
        </w:rPr>
        <w:t>ან</w:t>
      </w:r>
      <w:r w:rsidR="00872E5F" w:rsidRPr="00D05FD8">
        <w:rPr>
          <w:rFonts w:ascii="Sylfaen" w:eastAsia="Calibri" w:hAnsi="Sylfaen" w:cs="Calibri"/>
        </w:rPr>
        <w:t xml:space="preserve"> </w:t>
      </w:r>
      <w:r w:rsidR="00872E5F" w:rsidRPr="00D05FD8">
        <w:rPr>
          <w:rFonts w:ascii="Sylfaen" w:eastAsia="Calibri" w:hAnsi="Sylfaen" w:cs="Sylfaen"/>
        </w:rPr>
        <w:t>კომპენსაცია</w:t>
      </w:r>
      <w:r w:rsidR="00872E5F" w:rsidRPr="00D05FD8">
        <w:rPr>
          <w:rFonts w:ascii="Sylfaen" w:eastAsia="Calibri" w:hAnsi="Sylfaen" w:cs="Calibri"/>
        </w:rPr>
        <w:t>.</w:t>
      </w:r>
      <w:r w:rsidR="009A70E9" w:rsidRPr="00D05FD8">
        <w:rPr>
          <w:rFonts w:ascii="Sylfaen" w:hAnsi="Sylfaen" w:cs="Sylfaen"/>
          <w:lang w:val="ka-GE"/>
        </w:rPr>
        <w:t xml:space="preserve"> </w:t>
      </w:r>
    </w:p>
    <w:p w14:paraId="4CFD2560" w14:textId="5A72681D" w:rsidR="008F767B" w:rsidRPr="00D05FD8" w:rsidRDefault="00F23FE8" w:rsidP="004B6640">
      <w:pPr>
        <w:spacing w:before="160" w:after="160" w:line="259" w:lineRule="auto"/>
        <w:jc w:val="both"/>
        <w:rPr>
          <w:rFonts w:ascii="Sylfaen" w:hAnsi="Sylfaen" w:cs="Arial"/>
          <w:sz w:val="22"/>
          <w:szCs w:val="22"/>
          <w:lang w:val="en-GB"/>
        </w:rPr>
      </w:pPr>
      <w:r w:rsidRPr="00D05FD8">
        <w:rPr>
          <w:rFonts w:ascii="Sylfaen" w:hAnsi="Sylfaen" w:cs="Sylfaen"/>
          <w:sz w:val="22"/>
          <w:szCs w:val="22"/>
          <w:lang w:val="en-US"/>
        </w:rPr>
        <w:t>უნდა</w:t>
      </w:r>
      <w:r w:rsidRPr="00D05FD8">
        <w:rPr>
          <w:rFonts w:ascii="Sylfaen" w:hAnsi="Sylfaen" w:cs="Arial"/>
          <w:sz w:val="22"/>
          <w:szCs w:val="22"/>
          <w:lang w:val="en-US"/>
        </w:rPr>
        <w:t xml:space="preserve"> </w:t>
      </w:r>
      <w:r w:rsidRPr="00D05FD8">
        <w:rPr>
          <w:rFonts w:ascii="Sylfaen" w:hAnsi="Sylfaen" w:cs="Sylfaen"/>
          <w:sz w:val="22"/>
          <w:szCs w:val="22"/>
          <w:lang w:val="en-US"/>
        </w:rPr>
        <w:t>აღინიშნოს</w:t>
      </w:r>
      <w:r w:rsidRPr="00D05FD8">
        <w:rPr>
          <w:rFonts w:ascii="Sylfaen" w:hAnsi="Sylfaen" w:cs="Arial"/>
          <w:sz w:val="22"/>
          <w:szCs w:val="22"/>
          <w:lang w:val="en-US"/>
        </w:rPr>
        <w:t xml:space="preserve">, </w:t>
      </w:r>
      <w:r w:rsidRPr="00D05FD8">
        <w:rPr>
          <w:rFonts w:ascii="Sylfaen" w:hAnsi="Sylfaen" w:cs="Sylfaen"/>
          <w:sz w:val="22"/>
          <w:szCs w:val="22"/>
          <w:lang w:val="en-US"/>
        </w:rPr>
        <w:t>რომ</w:t>
      </w:r>
      <w:r w:rsidRPr="00D05FD8">
        <w:rPr>
          <w:rFonts w:ascii="Sylfaen" w:hAnsi="Sylfaen" w:cs="Arial"/>
          <w:sz w:val="22"/>
          <w:szCs w:val="22"/>
          <w:lang w:val="en-US"/>
        </w:rPr>
        <w:t xml:space="preserve"> </w:t>
      </w:r>
      <w:r w:rsidR="00EA6081" w:rsidRPr="00D05FD8">
        <w:rPr>
          <w:rFonts w:ascii="Sylfaen" w:hAnsi="Sylfaen" w:cs="Sylfaen"/>
          <w:sz w:val="22"/>
          <w:szCs w:val="22"/>
          <w:lang w:val="en-US"/>
        </w:rPr>
        <w:t>სივრცის დაგეგმარებ</w:t>
      </w:r>
      <w:r w:rsidRPr="00D05FD8">
        <w:rPr>
          <w:rFonts w:ascii="Sylfaen" w:hAnsi="Sylfaen" w:cs="Sylfaen"/>
          <w:sz w:val="22"/>
          <w:szCs w:val="22"/>
          <w:lang w:val="en-US"/>
        </w:rPr>
        <w:t>ის</w:t>
      </w:r>
      <w:r w:rsidRPr="00D05FD8">
        <w:rPr>
          <w:rFonts w:ascii="Sylfaen" w:hAnsi="Sylfaen" w:cs="Arial"/>
          <w:sz w:val="22"/>
          <w:szCs w:val="22"/>
          <w:lang w:val="en-US"/>
        </w:rPr>
        <w:t xml:space="preserve"> </w:t>
      </w:r>
      <w:r w:rsidRPr="00D05FD8">
        <w:rPr>
          <w:rFonts w:ascii="Sylfaen" w:hAnsi="Sylfaen" w:cs="Sylfaen"/>
          <w:sz w:val="22"/>
          <w:szCs w:val="22"/>
          <w:lang w:val="en-US"/>
        </w:rPr>
        <w:t>სექტორში</w:t>
      </w:r>
      <w:r w:rsidRPr="00D05FD8">
        <w:rPr>
          <w:rFonts w:ascii="Sylfaen" w:hAnsi="Sylfaen" w:cs="Arial"/>
          <w:sz w:val="22"/>
          <w:szCs w:val="22"/>
          <w:lang w:val="en-US"/>
        </w:rPr>
        <w:t xml:space="preserve"> </w:t>
      </w:r>
      <w:r w:rsidRPr="00D05FD8">
        <w:rPr>
          <w:rFonts w:ascii="Sylfaen" w:hAnsi="Sylfaen" w:cs="Sylfaen"/>
          <w:sz w:val="22"/>
          <w:szCs w:val="22"/>
          <w:lang w:val="en-US"/>
        </w:rPr>
        <w:t>ზემოქმედებების</w:t>
      </w:r>
      <w:r w:rsidRPr="00D05FD8">
        <w:rPr>
          <w:rFonts w:ascii="Sylfaen" w:hAnsi="Sylfaen" w:cs="Arial"/>
          <w:sz w:val="22"/>
          <w:szCs w:val="22"/>
          <w:lang w:val="en-US"/>
        </w:rPr>
        <w:t xml:space="preserve"> </w:t>
      </w:r>
      <w:r w:rsidRPr="00D05FD8">
        <w:rPr>
          <w:rFonts w:ascii="Sylfaen" w:hAnsi="Sylfaen" w:cs="Sylfaen"/>
          <w:sz w:val="22"/>
          <w:szCs w:val="22"/>
          <w:lang w:val="en-US"/>
        </w:rPr>
        <w:t>უმეტესი</w:t>
      </w:r>
      <w:r w:rsidRPr="00D05FD8">
        <w:rPr>
          <w:rFonts w:ascii="Sylfaen" w:hAnsi="Sylfaen" w:cs="Arial"/>
          <w:sz w:val="22"/>
          <w:szCs w:val="22"/>
          <w:lang w:val="en-US"/>
        </w:rPr>
        <w:t xml:space="preserve"> </w:t>
      </w:r>
      <w:r w:rsidRPr="00D05FD8">
        <w:rPr>
          <w:rFonts w:ascii="Sylfaen" w:hAnsi="Sylfaen" w:cs="Sylfaen"/>
          <w:sz w:val="22"/>
          <w:szCs w:val="22"/>
          <w:lang w:val="en-US"/>
        </w:rPr>
        <w:t>ნაწილი</w:t>
      </w:r>
      <w:r w:rsidRPr="00D05FD8">
        <w:rPr>
          <w:rFonts w:ascii="Sylfaen" w:hAnsi="Sylfaen" w:cs="Arial"/>
          <w:sz w:val="22"/>
          <w:szCs w:val="22"/>
          <w:lang w:val="en-US"/>
        </w:rPr>
        <w:t xml:space="preserve"> </w:t>
      </w:r>
      <w:r w:rsidRPr="00D05FD8">
        <w:rPr>
          <w:rFonts w:ascii="Sylfaen" w:hAnsi="Sylfaen" w:cs="Sylfaen"/>
          <w:sz w:val="22"/>
          <w:szCs w:val="22"/>
          <w:lang w:val="en-US"/>
        </w:rPr>
        <w:t>იდენტიფიცირებულია</w:t>
      </w:r>
      <w:r w:rsidRPr="00D05FD8">
        <w:rPr>
          <w:rFonts w:ascii="Sylfaen" w:hAnsi="Sylfaen" w:cs="Arial"/>
          <w:sz w:val="22"/>
          <w:szCs w:val="22"/>
          <w:lang w:val="en-US"/>
        </w:rPr>
        <w:t xml:space="preserve"> </w:t>
      </w:r>
      <w:r w:rsidRPr="00D05FD8">
        <w:rPr>
          <w:rFonts w:ascii="Sylfaen" w:hAnsi="Sylfaen" w:cs="Sylfaen"/>
          <w:sz w:val="22"/>
          <w:szCs w:val="22"/>
          <w:lang w:val="en-US"/>
        </w:rPr>
        <w:t>რუკების</w:t>
      </w:r>
      <w:r w:rsidRPr="00D05FD8">
        <w:rPr>
          <w:rFonts w:ascii="Sylfaen" w:hAnsi="Sylfaen" w:cs="Arial"/>
          <w:sz w:val="22"/>
          <w:szCs w:val="22"/>
          <w:lang w:val="en-US"/>
        </w:rPr>
        <w:t xml:space="preserve"> </w:t>
      </w:r>
      <w:r w:rsidRPr="00D05FD8">
        <w:rPr>
          <w:rFonts w:ascii="Sylfaen" w:hAnsi="Sylfaen" w:cs="Sylfaen"/>
          <w:sz w:val="22"/>
          <w:szCs w:val="22"/>
          <w:lang w:val="en-US"/>
        </w:rPr>
        <w:t>გადაფარვისა</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სივრცითი</w:t>
      </w:r>
      <w:r w:rsidRPr="00D05FD8">
        <w:rPr>
          <w:rFonts w:ascii="Sylfaen" w:hAnsi="Sylfaen" w:cs="Arial"/>
          <w:sz w:val="22"/>
          <w:szCs w:val="22"/>
          <w:lang w:val="en-US"/>
        </w:rPr>
        <w:t xml:space="preserve"> </w:t>
      </w:r>
      <w:r w:rsidR="00982974" w:rsidRPr="00D05FD8">
        <w:rPr>
          <w:rFonts w:ascii="Sylfaen" w:hAnsi="Sylfaen" w:cs="Sylfaen"/>
          <w:sz w:val="22"/>
          <w:szCs w:val="22"/>
          <w:lang w:val="ka-GE"/>
        </w:rPr>
        <w:t>შეუსაბამობების</w:t>
      </w:r>
      <w:r w:rsidRPr="00D05FD8">
        <w:rPr>
          <w:rFonts w:ascii="Sylfaen" w:hAnsi="Sylfaen" w:cs="Arial"/>
          <w:sz w:val="22"/>
          <w:szCs w:val="22"/>
          <w:lang w:val="en-US"/>
        </w:rPr>
        <w:t xml:space="preserve"> </w:t>
      </w:r>
      <w:r w:rsidRPr="00D05FD8">
        <w:rPr>
          <w:rFonts w:ascii="Sylfaen" w:hAnsi="Sylfaen" w:cs="Sylfaen"/>
          <w:sz w:val="22"/>
          <w:szCs w:val="22"/>
          <w:lang w:val="en-US"/>
        </w:rPr>
        <w:t>გამოკვლევის</w:t>
      </w:r>
      <w:r w:rsidRPr="00D05FD8">
        <w:rPr>
          <w:rFonts w:ascii="Sylfaen" w:hAnsi="Sylfaen" w:cs="Arial"/>
          <w:sz w:val="22"/>
          <w:szCs w:val="22"/>
          <w:lang w:val="en-US"/>
        </w:rPr>
        <w:t xml:space="preserve"> </w:t>
      </w:r>
      <w:r w:rsidRPr="00D05FD8">
        <w:rPr>
          <w:rFonts w:ascii="Sylfaen" w:hAnsi="Sylfaen" w:cs="Sylfaen"/>
          <w:sz w:val="22"/>
          <w:szCs w:val="22"/>
          <w:lang w:val="en-US"/>
        </w:rPr>
        <w:t>გზით</w:t>
      </w:r>
      <w:r w:rsidRPr="00D05FD8">
        <w:rPr>
          <w:rFonts w:ascii="Sylfaen" w:hAnsi="Sylfaen" w:cs="Arial"/>
          <w:sz w:val="22"/>
          <w:szCs w:val="22"/>
          <w:lang w:val="en-US"/>
        </w:rPr>
        <w:t xml:space="preserve">. </w:t>
      </w:r>
      <w:r w:rsidR="00982974" w:rsidRPr="00D05FD8">
        <w:rPr>
          <w:rFonts w:ascii="Sylfaen" w:hAnsi="Sylfaen" w:cs="Arial"/>
          <w:sz w:val="22"/>
          <w:szCs w:val="22"/>
          <w:lang w:val="ka-GE"/>
        </w:rPr>
        <w:t xml:space="preserve">იქ, </w:t>
      </w:r>
      <w:r w:rsidRPr="00D05FD8">
        <w:rPr>
          <w:rFonts w:ascii="Sylfaen" w:hAnsi="Sylfaen" w:cs="Sylfaen"/>
          <w:sz w:val="22"/>
          <w:szCs w:val="22"/>
          <w:lang w:val="en-US"/>
        </w:rPr>
        <w:t>სადაც</w:t>
      </w:r>
      <w:r w:rsidRPr="00D05FD8">
        <w:rPr>
          <w:rFonts w:ascii="Sylfaen" w:hAnsi="Sylfaen" w:cs="Arial"/>
          <w:sz w:val="22"/>
          <w:szCs w:val="22"/>
          <w:lang w:val="en-US"/>
        </w:rPr>
        <w:t xml:space="preserve"> </w:t>
      </w:r>
      <w:r w:rsidRPr="00D05FD8">
        <w:rPr>
          <w:rFonts w:ascii="Sylfaen" w:hAnsi="Sylfaen" w:cs="Sylfaen"/>
          <w:sz w:val="22"/>
          <w:szCs w:val="22"/>
          <w:lang w:val="en-US"/>
        </w:rPr>
        <w:t>რისკი</w:t>
      </w:r>
      <w:r w:rsidRPr="00D05FD8">
        <w:rPr>
          <w:rFonts w:ascii="Sylfaen" w:hAnsi="Sylfaen" w:cs="Arial"/>
          <w:sz w:val="22"/>
          <w:szCs w:val="22"/>
          <w:lang w:val="en-US"/>
        </w:rPr>
        <w:t>/</w:t>
      </w:r>
      <w:r w:rsidRPr="00D05FD8">
        <w:rPr>
          <w:rFonts w:ascii="Sylfaen" w:hAnsi="Sylfaen" w:cs="Sylfaen"/>
          <w:sz w:val="22"/>
          <w:szCs w:val="22"/>
          <w:lang w:val="en-US"/>
        </w:rPr>
        <w:t>ეფექტი</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Pr="00D05FD8">
        <w:rPr>
          <w:rFonts w:ascii="Sylfaen" w:hAnsi="Sylfaen" w:cs="Sylfaen"/>
          <w:sz w:val="22"/>
          <w:szCs w:val="22"/>
          <w:lang w:val="en-US"/>
        </w:rPr>
        <w:t>შესაძლებლობა</w:t>
      </w:r>
      <w:r w:rsidR="00982974" w:rsidRPr="00D05FD8">
        <w:rPr>
          <w:rFonts w:ascii="Sylfaen" w:hAnsi="Sylfaen" w:cs="Sylfaen"/>
          <w:sz w:val="22"/>
          <w:szCs w:val="22"/>
          <w:lang w:val="ka-GE"/>
        </w:rPr>
        <w:t xml:space="preserve"> არის </w:t>
      </w:r>
      <w:r w:rsidR="00982974" w:rsidRPr="00D05FD8">
        <w:rPr>
          <w:rFonts w:ascii="Sylfaen" w:hAnsi="Sylfaen" w:cs="Sylfaen"/>
          <w:sz w:val="22"/>
          <w:szCs w:val="22"/>
          <w:lang w:val="en-US"/>
        </w:rPr>
        <w:t>იდენტიფიცირებული</w:t>
      </w:r>
      <w:r w:rsidRPr="00D05FD8">
        <w:rPr>
          <w:rFonts w:ascii="Sylfaen" w:hAnsi="Sylfaen" w:cs="Arial"/>
          <w:sz w:val="22"/>
          <w:szCs w:val="22"/>
          <w:lang w:val="en-US"/>
        </w:rPr>
        <w:t xml:space="preserve">, </w:t>
      </w:r>
      <w:r w:rsidRPr="00D05FD8">
        <w:rPr>
          <w:rFonts w:ascii="Sylfaen" w:hAnsi="Sylfaen" w:cs="Sylfaen"/>
          <w:sz w:val="22"/>
          <w:szCs w:val="22"/>
          <w:lang w:val="en-US"/>
        </w:rPr>
        <w:t>აუცილებელია</w:t>
      </w:r>
      <w:r w:rsidRPr="00D05FD8">
        <w:rPr>
          <w:rFonts w:ascii="Sylfaen" w:hAnsi="Sylfaen" w:cs="Arial"/>
          <w:sz w:val="22"/>
          <w:szCs w:val="22"/>
          <w:lang w:val="en-US"/>
        </w:rPr>
        <w:t xml:space="preserve"> </w:t>
      </w:r>
      <w:r w:rsidR="00982974" w:rsidRPr="00D05FD8">
        <w:rPr>
          <w:rFonts w:ascii="Sylfaen" w:hAnsi="Sylfaen" w:cs="Arial"/>
          <w:sz w:val="22"/>
          <w:szCs w:val="22"/>
          <w:lang w:val="ka-GE"/>
        </w:rPr>
        <w:t xml:space="preserve">მცდელობა </w:t>
      </w:r>
      <w:r w:rsidRPr="00D05FD8">
        <w:rPr>
          <w:rFonts w:ascii="Sylfaen" w:hAnsi="Sylfaen" w:cs="Sylfaen"/>
          <w:sz w:val="22"/>
          <w:szCs w:val="22"/>
          <w:lang w:val="en-US"/>
        </w:rPr>
        <w:t>მისი</w:t>
      </w:r>
      <w:r w:rsidRPr="00D05FD8">
        <w:rPr>
          <w:rFonts w:ascii="Sylfaen" w:hAnsi="Sylfaen" w:cs="Arial"/>
          <w:sz w:val="22"/>
          <w:szCs w:val="22"/>
          <w:lang w:val="en-US"/>
        </w:rPr>
        <w:t xml:space="preserve"> </w:t>
      </w:r>
      <w:r w:rsidRPr="00D05FD8">
        <w:rPr>
          <w:rFonts w:ascii="Sylfaen" w:hAnsi="Sylfaen" w:cs="Sylfaen"/>
          <w:sz w:val="22"/>
          <w:szCs w:val="22"/>
          <w:lang w:val="en-US"/>
        </w:rPr>
        <w:t>დახასიათებ</w:t>
      </w:r>
      <w:r w:rsidR="00982974" w:rsidRPr="00D05FD8">
        <w:rPr>
          <w:rFonts w:ascii="Sylfaen" w:hAnsi="Sylfaen" w:cs="Sylfaen"/>
          <w:sz w:val="22"/>
          <w:szCs w:val="22"/>
          <w:lang w:val="ka-GE"/>
        </w:rPr>
        <w:t xml:space="preserve">ისთვის, რამდენადაც კი ეს შესაძლებელია, შემდეგი </w:t>
      </w:r>
      <w:r w:rsidRPr="00D05FD8">
        <w:rPr>
          <w:rFonts w:ascii="Sylfaen" w:hAnsi="Sylfaen" w:cs="Sylfaen"/>
          <w:sz w:val="22"/>
          <w:szCs w:val="22"/>
          <w:lang w:val="en-US"/>
        </w:rPr>
        <w:t>თვალსაზრისით</w:t>
      </w:r>
      <w:r w:rsidRPr="00D05FD8">
        <w:rPr>
          <w:rFonts w:ascii="Sylfaen" w:hAnsi="Sylfaen" w:cs="Arial"/>
          <w:sz w:val="22"/>
          <w:szCs w:val="22"/>
          <w:lang w:val="en-US"/>
        </w:rPr>
        <w:t>:</w:t>
      </w:r>
    </w:p>
    <w:p w14:paraId="01D93E68" w14:textId="685ED8D0" w:rsidR="00F23FE8" w:rsidRPr="00D05FD8" w:rsidRDefault="00141525" w:rsidP="004B6640">
      <w:pPr>
        <w:pStyle w:val="EACBulletlevel1"/>
        <w:spacing w:before="160" w:after="160" w:line="259" w:lineRule="auto"/>
        <w:rPr>
          <w:rFonts w:ascii="Sylfaen" w:hAnsi="Sylfaen" w:cs="Arial"/>
          <w:szCs w:val="22"/>
        </w:rPr>
      </w:pPr>
      <w:r w:rsidRPr="00D05FD8">
        <w:rPr>
          <w:rFonts w:ascii="Sylfaen" w:hAnsi="Sylfaen" w:cs="Sylfaen"/>
          <w:szCs w:val="22"/>
          <w:lang w:val="ka-GE"/>
        </w:rPr>
        <w:t>ზემოქმედების</w:t>
      </w:r>
      <w:r w:rsidR="00F23FE8" w:rsidRPr="00D05FD8">
        <w:rPr>
          <w:rFonts w:ascii="Sylfaen" w:hAnsi="Sylfaen" w:cs="Arial"/>
          <w:szCs w:val="22"/>
        </w:rPr>
        <w:t xml:space="preserve"> </w:t>
      </w:r>
      <w:r w:rsidR="00F23FE8" w:rsidRPr="00D05FD8">
        <w:rPr>
          <w:rFonts w:ascii="Sylfaen" w:hAnsi="Sylfaen" w:cs="Sylfaen"/>
          <w:szCs w:val="22"/>
        </w:rPr>
        <w:t>გეოგრაფიული</w:t>
      </w:r>
      <w:r w:rsidR="00F23FE8" w:rsidRPr="00D05FD8">
        <w:rPr>
          <w:rFonts w:ascii="Sylfaen" w:hAnsi="Sylfaen" w:cs="Arial"/>
          <w:szCs w:val="22"/>
        </w:rPr>
        <w:t xml:space="preserve"> </w:t>
      </w:r>
      <w:r w:rsidR="00F23FE8" w:rsidRPr="00D05FD8">
        <w:rPr>
          <w:rFonts w:ascii="Sylfaen" w:hAnsi="Sylfaen" w:cs="Sylfaen"/>
          <w:szCs w:val="22"/>
        </w:rPr>
        <w:t>მასშტაბი</w:t>
      </w:r>
      <w:r w:rsidR="00F23FE8" w:rsidRPr="00D05FD8">
        <w:rPr>
          <w:rFonts w:ascii="Sylfaen" w:hAnsi="Sylfaen" w:cs="Arial"/>
          <w:szCs w:val="22"/>
        </w:rPr>
        <w:t xml:space="preserve"> (</w:t>
      </w:r>
      <w:r w:rsidR="00F23FE8" w:rsidRPr="00D05FD8">
        <w:rPr>
          <w:rFonts w:ascii="Sylfaen" w:hAnsi="Sylfaen" w:cs="Sylfaen"/>
          <w:szCs w:val="22"/>
        </w:rPr>
        <w:t>ეროვნული</w:t>
      </w:r>
      <w:r w:rsidR="00F23FE8" w:rsidRPr="00D05FD8">
        <w:rPr>
          <w:rFonts w:ascii="Sylfaen" w:hAnsi="Sylfaen" w:cs="Arial"/>
          <w:szCs w:val="22"/>
        </w:rPr>
        <w:t xml:space="preserve">, </w:t>
      </w:r>
      <w:r w:rsidR="00F23FE8" w:rsidRPr="00D05FD8">
        <w:rPr>
          <w:rFonts w:ascii="Sylfaen" w:hAnsi="Sylfaen" w:cs="Sylfaen"/>
          <w:szCs w:val="22"/>
        </w:rPr>
        <w:t>რეგიონული</w:t>
      </w:r>
      <w:r w:rsidR="00F23FE8" w:rsidRPr="00D05FD8">
        <w:rPr>
          <w:rFonts w:ascii="Sylfaen" w:hAnsi="Sylfaen" w:cs="Arial"/>
          <w:szCs w:val="22"/>
        </w:rPr>
        <w:t xml:space="preserve">, </w:t>
      </w:r>
      <w:r w:rsidR="00F23FE8" w:rsidRPr="00D05FD8">
        <w:rPr>
          <w:rFonts w:ascii="Sylfaen" w:hAnsi="Sylfaen" w:cs="Sylfaen"/>
          <w:szCs w:val="22"/>
        </w:rPr>
        <w:t>მუნიციპალური</w:t>
      </w:r>
      <w:r w:rsidR="00F23FE8" w:rsidRPr="00D05FD8">
        <w:rPr>
          <w:rFonts w:ascii="Sylfaen" w:hAnsi="Sylfaen" w:cs="Arial"/>
          <w:szCs w:val="22"/>
        </w:rPr>
        <w:t xml:space="preserve">, </w:t>
      </w:r>
      <w:r w:rsidR="00F23FE8" w:rsidRPr="00D05FD8">
        <w:rPr>
          <w:rFonts w:ascii="Sylfaen" w:hAnsi="Sylfaen" w:cs="Sylfaen"/>
          <w:szCs w:val="22"/>
        </w:rPr>
        <w:t>ადგილობრივი</w:t>
      </w:r>
      <w:r w:rsidR="00491EF4" w:rsidRPr="00D05FD8">
        <w:rPr>
          <w:rFonts w:ascii="Sylfaen" w:hAnsi="Sylfaen" w:cs="Sylfaen"/>
          <w:szCs w:val="22"/>
          <w:lang w:val="ka-GE"/>
        </w:rPr>
        <w:t>,</w:t>
      </w:r>
      <w:r w:rsidR="00F23FE8" w:rsidRPr="00D05FD8">
        <w:rPr>
          <w:rFonts w:ascii="Sylfaen" w:hAnsi="Sylfaen" w:cs="Arial"/>
          <w:szCs w:val="22"/>
        </w:rPr>
        <w:t xml:space="preserve"> </w:t>
      </w:r>
      <w:r w:rsidR="00491EF4" w:rsidRPr="00D05FD8">
        <w:rPr>
          <w:rFonts w:ascii="Sylfaen" w:hAnsi="Sylfaen" w:cs="Sylfaen"/>
          <w:szCs w:val="22"/>
          <w:lang w:val="ka-GE"/>
        </w:rPr>
        <w:t xml:space="preserve">ზემოქმედების ქვეშ მყოფი ადამიანების რაოდენობის </w:t>
      </w:r>
      <w:r w:rsidR="00F23FE8" w:rsidRPr="00D05FD8">
        <w:rPr>
          <w:rFonts w:ascii="Sylfaen" w:hAnsi="Sylfaen" w:cs="Sylfaen"/>
          <w:szCs w:val="22"/>
        </w:rPr>
        <w:t>გათვალისწინებით</w:t>
      </w:r>
      <w:r w:rsidR="00F23FE8" w:rsidRPr="00D05FD8">
        <w:rPr>
          <w:rFonts w:ascii="Sylfaen" w:hAnsi="Sylfaen" w:cs="Arial"/>
          <w:szCs w:val="22"/>
        </w:rPr>
        <w:t>);</w:t>
      </w:r>
    </w:p>
    <w:p w14:paraId="063BD39B" w14:textId="6FC91D8A" w:rsidR="00F23FE8" w:rsidRPr="00D05FD8" w:rsidRDefault="00491EF4" w:rsidP="004B6640">
      <w:pPr>
        <w:pStyle w:val="EACBulletlevel1"/>
        <w:spacing w:before="160" w:after="160" w:line="259" w:lineRule="auto"/>
        <w:rPr>
          <w:rFonts w:ascii="Sylfaen" w:hAnsi="Sylfaen" w:cs="Arial"/>
          <w:szCs w:val="22"/>
        </w:rPr>
      </w:pPr>
      <w:r w:rsidRPr="00D05FD8">
        <w:rPr>
          <w:rFonts w:ascii="Sylfaen" w:hAnsi="Sylfaen" w:cs="Sylfaen"/>
          <w:szCs w:val="22"/>
          <w:lang w:val="ka-GE"/>
        </w:rPr>
        <w:t>ზემოქმედების</w:t>
      </w:r>
      <w:r w:rsidR="00F23FE8" w:rsidRPr="00D05FD8">
        <w:rPr>
          <w:rFonts w:ascii="Sylfaen" w:hAnsi="Sylfaen" w:cs="Arial"/>
          <w:szCs w:val="22"/>
        </w:rPr>
        <w:t xml:space="preserve"> </w:t>
      </w:r>
      <w:r w:rsidR="00F23FE8" w:rsidRPr="00D05FD8">
        <w:rPr>
          <w:rFonts w:ascii="Sylfaen" w:hAnsi="Sylfaen" w:cs="Sylfaen"/>
          <w:szCs w:val="22"/>
        </w:rPr>
        <w:t>ალბათობა</w:t>
      </w:r>
      <w:r w:rsidR="00F23FE8" w:rsidRPr="00D05FD8">
        <w:rPr>
          <w:rFonts w:ascii="Sylfaen" w:hAnsi="Sylfaen" w:cs="Arial"/>
          <w:szCs w:val="22"/>
        </w:rPr>
        <w:t xml:space="preserve"> (</w:t>
      </w:r>
      <w:r w:rsidR="00F23FE8" w:rsidRPr="00D05FD8">
        <w:rPr>
          <w:rFonts w:ascii="Sylfaen" w:hAnsi="Sylfaen" w:cs="Sylfaen"/>
          <w:szCs w:val="22"/>
        </w:rPr>
        <w:t>დაბალი</w:t>
      </w:r>
      <w:r w:rsidR="00F23FE8" w:rsidRPr="00D05FD8">
        <w:rPr>
          <w:rFonts w:ascii="Sylfaen" w:hAnsi="Sylfaen" w:cs="Arial"/>
          <w:szCs w:val="22"/>
        </w:rPr>
        <w:t xml:space="preserve">, </w:t>
      </w:r>
      <w:r w:rsidR="00F23FE8" w:rsidRPr="00D05FD8">
        <w:rPr>
          <w:rFonts w:ascii="Sylfaen" w:hAnsi="Sylfaen" w:cs="Sylfaen"/>
          <w:szCs w:val="22"/>
        </w:rPr>
        <w:t>საშუალო</w:t>
      </w:r>
      <w:r w:rsidR="00F23FE8" w:rsidRPr="00D05FD8">
        <w:rPr>
          <w:rFonts w:ascii="Sylfaen" w:hAnsi="Sylfaen" w:cs="Arial"/>
          <w:szCs w:val="22"/>
        </w:rPr>
        <w:t xml:space="preserve">, </w:t>
      </w:r>
      <w:r w:rsidR="00F23FE8" w:rsidRPr="00D05FD8">
        <w:rPr>
          <w:rFonts w:ascii="Sylfaen" w:hAnsi="Sylfaen" w:cs="Sylfaen"/>
          <w:szCs w:val="22"/>
        </w:rPr>
        <w:t>მაღალი</w:t>
      </w:r>
      <w:r w:rsidR="00F23FE8" w:rsidRPr="00D05FD8">
        <w:rPr>
          <w:rFonts w:ascii="Sylfaen" w:hAnsi="Sylfaen" w:cs="Arial"/>
          <w:szCs w:val="22"/>
        </w:rPr>
        <w:t>),</w:t>
      </w:r>
    </w:p>
    <w:p w14:paraId="4031A126" w14:textId="7B974EAC" w:rsidR="00F23FE8" w:rsidRPr="00D05FD8" w:rsidRDefault="00491EF4" w:rsidP="004B6640">
      <w:pPr>
        <w:pStyle w:val="EACBulletlevel1"/>
        <w:spacing w:before="160" w:after="160" w:line="259" w:lineRule="auto"/>
        <w:rPr>
          <w:rFonts w:ascii="Sylfaen" w:hAnsi="Sylfaen" w:cs="Arial"/>
          <w:szCs w:val="22"/>
        </w:rPr>
      </w:pPr>
      <w:r w:rsidRPr="00D05FD8">
        <w:rPr>
          <w:rFonts w:ascii="Sylfaen" w:hAnsi="Sylfaen" w:cs="Sylfaen"/>
          <w:szCs w:val="22"/>
          <w:lang w:val="ka-GE"/>
        </w:rPr>
        <w:t xml:space="preserve">ზემოქმედების </w:t>
      </w:r>
      <w:r w:rsidR="00F23FE8" w:rsidRPr="00D05FD8">
        <w:rPr>
          <w:rFonts w:ascii="Sylfaen" w:hAnsi="Sylfaen" w:cs="Sylfaen"/>
          <w:szCs w:val="22"/>
        </w:rPr>
        <w:t>ხანგრძლივობა</w:t>
      </w:r>
      <w:r w:rsidR="00F23FE8" w:rsidRPr="00D05FD8">
        <w:rPr>
          <w:rFonts w:ascii="Sylfaen" w:hAnsi="Sylfaen" w:cs="Arial"/>
          <w:szCs w:val="22"/>
        </w:rPr>
        <w:t xml:space="preserve"> (</w:t>
      </w:r>
      <w:r w:rsidR="00F23FE8" w:rsidRPr="00D05FD8">
        <w:rPr>
          <w:rFonts w:ascii="Sylfaen" w:hAnsi="Sylfaen" w:cs="Sylfaen"/>
          <w:szCs w:val="22"/>
        </w:rPr>
        <w:t>მოკლევადიანი</w:t>
      </w:r>
      <w:r w:rsidR="00F23FE8" w:rsidRPr="00D05FD8">
        <w:rPr>
          <w:rFonts w:ascii="Sylfaen" w:hAnsi="Sylfaen" w:cs="Arial"/>
          <w:szCs w:val="22"/>
        </w:rPr>
        <w:t xml:space="preserve"> -1-3, </w:t>
      </w:r>
      <w:r w:rsidR="00F23FE8" w:rsidRPr="00D05FD8">
        <w:rPr>
          <w:rFonts w:ascii="Sylfaen" w:hAnsi="Sylfaen" w:cs="Sylfaen"/>
          <w:szCs w:val="22"/>
        </w:rPr>
        <w:t>გრძელვადიანი</w:t>
      </w:r>
      <w:r w:rsidR="00F23FE8" w:rsidRPr="00D05FD8">
        <w:rPr>
          <w:rFonts w:ascii="Sylfaen" w:hAnsi="Sylfaen" w:cs="Arial"/>
          <w:szCs w:val="22"/>
        </w:rPr>
        <w:t xml:space="preserve"> -4 –6</w:t>
      </w:r>
      <w:r w:rsidR="000F50B0">
        <w:rPr>
          <w:rFonts w:ascii="Sylfaen" w:hAnsi="Sylfaen" w:cs="Arial"/>
          <w:szCs w:val="22"/>
          <w:lang w:val="ka-GE"/>
        </w:rPr>
        <w:t xml:space="preserve"> </w:t>
      </w:r>
      <w:r w:rsidR="00F23FE8" w:rsidRPr="00D05FD8">
        <w:rPr>
          <w:rFonts w:ascii="Sylfaen" w:hAnsi="Sylfaen" w:cs="Arial"/>
          <w:szCs w:val="22"/>
        </w:rPr>
        <w:t xml:space="preserve">-7 </w:t>
      </w:r>
      <w:r w:rsidR="00F23FE8" w:rsidRPr="00D05FD8">
        <w:rPr>
          <w:rFonts w:ascii="Sylfaen" w:hAnsi="Sylfaen" w:cs="Sylfaen"/>
          <w:szCs w:val="22"/>
        </w:rPr>
        <w:t>და</w:t>
      </w:r>
      <w:r w:rsidR="00F23FE8" w:rsidRPr="00D05FD8">
        <w:rPr>
          <w:rFonts w:ascii="Sylfaen" w:hAnsi="Sylfaen" w:cs="Arial"/>
          <w:szCs w:val="22"/>
        </w:rPr>
        <w:t xml:space="preserve"> </w:t>
      </w:r>
      <w:r w:rsidR="00F23FE8" w:rsidRPr="00D05FD8">
        <w:rPr>
          <w:rFonts w:ascii="Sylfaen" w:hAnsi="Sylfaen" w:cs="Sylfaen"/>
          <w:szCs w:val="22"/>
        </w:rPr>
        <w:t>მეტი</w:t>
      </w:r>
      <w:r w:rsidR="00F23FE8" w:rsidRPr="00D05FD8">
        <w:rPr>
          <w:rFonts w:ascii="Sylfaen" w:hAnsi="Sylfaen" w:cs="Arial"/>
          <w:szCs w:val="22"/>
        </w:rPr>
        <w:t xml:space="preserve">, </w:t>
      </w:r>
      <w:r w:rsidR="00F23FE8" w:rsidRPr="00D05FD8">
        <w:rPr>
          <w:rFonts w:ascii="Sylfaen" w:hAnsi="Sylfaen" w:cs="Sylfaen"/>
          <w:szCs w:val="22"/>
        </w:rPr>
        <w:t>მუდმივი</w:t>
      </w:r>
      <w:r w:rsidR="00F23FE8" w:rsidRPr="00D05FD8">
        <w:rPr>
          <w:rFonts w:ascii="Sylfaen" w:hAnsi="Sylfaen" w:cs="Arial"/>
          <w:szCs w:val="22"/>
        </w:rPr>
        <w:t>);</w:t>
      </w:r>
    </w:p>
    <w:p w14:paraId="4B00165A" w14:textId="1B99AC6B" w:rsidR="00F23FE8" w:rsidRPr="00D05FD8" w:rsidRDefault="00F23FE8" w:rsidP="004B6640">
      <w:pPr>
        <w:pStyle w:val="EACBulletlevel1"/>
        <w:spacing w:before="160" w:after="160" w:line="259" w:lineRule="auto"/>
        <w:rPr>
          <w:rFonts w:ascii="Sylfaen" w:hAnsi="Sylfaen" w:cs="Arial"/>
          <w:szCs w:val="22"/>
        </w:rPr>
      </w:pPr>
      <w:r w:rsidRPr="00D05FD8">
        <w:rPr>
          <w:rFonts w:ascii="Sylfaen" w:hAnsi="Sylfaen" w:cs="Sylfaen"/>
          <w:szCs w:val="22"/>
        </w:rPr>
        <w:t>შექცევადობა</w:t>
      </w:r>
      <w:r w:rsidRPr="00D05FD8">
        <w:rPr>
          <w:rFonts w:ascii="Sylfaen" w:hAnsi="Sylfaen" w:cs="Arial"/>
          <w:szCs w:val="22"/>
        </w:rPr>
        <w:t xml:space="preserve"> (</w:t>
      </w:r>
      <w:r w:rsidRPr="00D05FD8">
        <w:rPr>
          <w:rFonts w:ascii="Sylfaen" w:hAnsi="Sylfaen" w:cs="Sylfaen"/>
          <w:szCs w:val="22"/>
        </w:rPr>
        <w:t>სა</w:t>
      </w:r>
      <w:r w:rsidR="005928F3" w:rsidRPr="00D05FD8">
        <w:rPr>
          <w:rFonts w:ascii="Sylfaen" w:hAnsi="Sylfaen" w:cs="Sylfaen"/>
          <w:szCs w:val="22"/>
          <w:lang w:val="ka-GE"/>
        </w:rPr>
        <w:t xml:space="preserve">ბაზისო დონეზე ცვლილებები </w:t>
      </w:r>
      <w:r w:rsidRPr="00D05FD8">
        <w:rPr>
          <w:rFonts w:ascii="Sylfaen" w:hAnsi="Sylfaen" w:cs="Sylfaen"/>
          <w:szCs w:val="22"/>
        </w:rPr>
        <w:t>მუდმივია</w:t>
      </w:r>
      <w:r w:rsidRPr="00D05FD8">
        <w:rPr>
          <w:rFonts w:ascii="Sylfaen" w:hAnsi="Sylfaen" w:cs="Arial"/>
          <w:szCs w:val="22"/>
        </w:rPr>
        <w:t xml:space="preserve"> </w:t>
      </w:r>
      <w:r w:rsidRPr="00D05FD8">
        <w:rPr>
          <w:rFonts w:ascii="Sylfaen" w:hAnsi="Sylfaen" w:cs="Sylfaen"/>
          <w:szCs w:val="22"/>
        </w:rPr>
        <w:t>თუ</w:t>
      </w:r>
      <w:r w:rsidRPr="00D05FD8">
        <w:rPr>
          <w:rFonts w:ascii="Sylfaen" w:hAnsi="Sylfaen" w:cs="Arial"/>
          <w:szCs w:val="22"/>
        </w:rPr>
        <w:t xml:space="preserve"> </w:t>
      </w:r>
      <w:r w:rsidRPr="00D05FD8">
        <w:rPr>
          <w:rFonts w:ascii="Sylfaen" w:hAnsi="Sylfaen" w:cs="Sylfaen"/>
          <w:szCs w:val="22"/>
        </w:rPr>
        <w:t>დროებითი</w:t>
      </w:r>
      <w:r w:rsidRPr="00D05FD8">
        <w:rPr>
          <w:rFonts w:ascii="Sylfaen" w:hAnsi="Sylfaen" w:cs="Arial"/>
          <w:szCs w:val="22"/>
        </w:rPr>
        <w:t xml:space="preserve">, </w:t>
      </w:r>
      <w:r w:rsidRPr="00D05FD8">
        <w:rPr>
          <w:rFonts w:ascii="Sylfaen" w:hAnsi="Sylfaen" w:cs="Sylfaen"/>
          <w:szCs w:val="22"/>
        </w:rPr>
        <w:t>შექცევადი</w:t>
      </w:r>
      <w:r w:rsidRPr="00D05FD8">
        <w:rPr>
          <w:rFonts w:ascii="Sylfaen" w:hAnsi="Sylfaen" w:cs="Arial"/>
          <w:szCs w:val="22"/>
        </w:rPr>
        <w:t xml:space="preserve"> </w:t>
      </w:r>
      <w:r w:rsidRPr="00D05FD8">
        <w:rPr>
          <w:rFonts w:ascii="Sylfaen" w:hAnsi="Sylfaen" w:cs="Sylfaen"/>
          <w:szCs w:val="22"/>
        </w:rPr>
        <w:t>თუ</w:t>
      </w:r>
      <w:r w:rsidRPr="00D05FD8">
        <w:rPr>
          <w:rFonts w:ascii="Sylfaen" w:hAnsi="Sylfaen" w:cs="Arial"/>
          <w:szCs w:val="22"/>
        </w:rPr>
        <w:t xml:space="preserve"> </w:t>
      </w:r>
      <w:r w:rsidRPr="00D05FD8">
        <w:rPr>
          <w:rFonts w:ascii="Sylfaen" w:hAnsi="Sylfaen" w:cs="Sylfaen"/>
          <w:szCs w:val="22"/>
        </w:rPr>
        <w:t>შეუქცევადი</w:t>
      </w:r>
      <w:r w:rsidRPr="00D05FD8">
        <w:rPr>
          <w:rFonts w:ascii="Sylfaen" w:hAnsi="Sylfaen" w:cs="Arial"/>
          <w:szCs w:val="22"/>
        </w:rPr>
        <w:t>);</w:t>
      </w:r>
    </w:p>
    <w:p w14:paraId="5D664DF0" w14:textId="77777777" w:rsidR="00F23FE8" w:rsidRPr="00D05FD8" w:rsidRDefault="00F23FE8" w:rsidP="004B6640">
      <w:pPr>
        <w:pStyle w:val="EACBulletlevel1"/>
        <w:spacing w:before="160" w:after="160" w:line="259" w:lineRule="auto"/>
        <w:rPr>
          <w:rFonts w:ascii="Sylfaen" w:hAnsi="Sylfaen" w:cs="Arial"/>
          <w:szCs w:val="22"/>
        </w:rPr>
      </w:pPr>
      <w:r w:rsidRPr="00D05FD8">
        <w:rPr>
          <w:rFonts w:ascii="Sylfaen" w:hAnsi="Sylfaen" w:cs="Sylfaen"/>
          <w:szCs w:val="22"/>
        </w:rPr>
        <w:t>პირდაპირი</w:t>
      </w:r>
      <w:r w:rsidRPr="00D05FD8">
        <w:rPr>
          <w:rFonts w:ascii="Sylfaen" w:hAnsi="Sylfaen" w:cs="Arial"/>
          <w:szCs w:val="22"/>
        </w:rPr>
        <w:t xml:space="preserve"> </w:t>
      </w:r>
      <w:r w:rsidRPr="00D05FD8">
        <w:rPr>
          <w:rFonts w:ascii="Sylfaen" w:hAnsi="Sylfaen" w:cs="Sylfaen"/>
          <w:szCs w:val="22"/>
        </w:rPr>
        <w:t>ან</w:t>
      </w:r>
      <w:r w:rsidRPr="00D05FD8">
        <w:rPr>
          <w:rFonts w:ascii="Sylfaen" w:hAnsi="Sylfaen" w:cs="Arial"/>
          <w:szCs w:val="22"/>
        </w:rPr>
        <w:t xml:space="preserve"> </w:t>
      </w:r>
      <w:r w:rsidRPr="00D05FD8">
        <w:rPr>
          <w:rFonts w:ascii="Sylfaen" w:hAnsi="Sylfaen" w:cs="Sylfaen"/>
          <w:szCs w:val="22"/>
        </w:rPr>
        <w:t>ირიბი</w:t>
      </w:r>
      <w:r w:rsidRPr="00D05FD8">
        <w:rPr>
          <w:rFonts w:ascii="Sylfaen" w:hAnsi="Sylfaen" w:cs="Arial"/>
          <w:szCs w:val="22"/>
        </w:rPr>
        <w:t>;</w:t>
      </w:r>
    </w:p>
    <w:p w14:paraId="38C8E8D3" w14:textId="46CB942D" w:rsidR="00F23FE8" w:rsidRPr="00D05FD8" w:rsidRDefault="00886EFD" w:rsidP="004B6640">
      <w:pPr>
        <w:pStyle w:val="EACBulletlevel1"/>
        <w:spacing w:before="160" w:after="160" w:line="259" w:lineRule="auto"/>
        <w:rPr>
          <w:rFonts w:ascii="Sylfaen" w:hAnsi="Sylfaen" w:cs="Arial"/>
          <w:szCs w:val="22"/>
        </w:rPr>
      </w:pPr>
      <w:r w:rsidRPr="00D05FD8">
        <w:rPr>
          <w:rFonts w:ascii="Sylfaen" w:hAnsi="Sylfaen" w:cs="Sylfaen"/>
          <w:szCs w:val="22"/>
          <w:lang w:val="ka-GE"/>
        </w:rPr>
        <w:t>ზემოქმედებების</w:t>
      </w:r>
      <w:r w:rsidR="00F23FE8" w:rsidRPr="00D05FD8">
        <w:rPr>
          <w:rFonts w:ascii="Sylfaen" w:hAnsi="Sylfaen" w:cs="Arial"/>
          <w:szCs w:val="22"/>
        </w:rPr>
        <w:t xml:space="preserve"> </w:t>
      </w:r>
      <w:r w:rsidR="00F23FE8" w:rsidRPr="00D05FD8">
        <w:rPr>
          <w:rFonts w:ascii="Sylfaen" w:hAnsi="Sylfaen" w:cs="Sylfaen"/>
          <w:szCs w:val="22"/>
        </w:rPr>
        <w:t>სიხშირე</w:t>
      </w:r>
      <w:r w:rsidR="00F23FE8" w:rsidRPr="00D05FD8">
        <w:rPr>
          <w:rFonts w:ascii="Sylfaen" w:hAnsi="Sylfaen" w:cs="Arial"/>
          <w:szCs w:val="22"/>
        </w:rPr>
        <w:t xml:space="preserve"> </w:t>
      </w:r>
      <w:r w:rsidR="00F23FE8" w:rsidRPr="00D05FD8">
        <w:rPr>
          <w:rFonts w:ascii="Sylfaen" w:hAnsi="Sylfaen" w:cs="Sylfaen"/>
          <w:szCs w:val="22"/>
        </w:rPr>
        <w:t>და</w:t>
      </w:r>
    </w:p>
    <w:p w14:paraId="4CE91B6A" w14:textId="0E98AB11" w:rsidR="008F767B" w:rsidRPr="00D05FD8" w:rsidRDefault="00F23FE8" w:rsidP="004B6640">
      <w:pPr>
        <w:pStyle w:val="EACBulletlevel1"/>
        <w:spacing w:before="160" w:after="160" w:line="259" w:lineRule="auto"/>
        <w:rPr>
          <w:rFonts w:ascii="Sylfaen" w:hAnsi="Sylfaen" w:cs="Arial"/>
          <w:szCs w:val="22"/>
        </w:rPr>
      </w:pPr>
      <w:r w:rsidRPr="00D05FD8">
        <w:rPr>
          <w:rFonts w:ascii="Sylfaen" w:hAnsi="Sylfaen" w:cs="Sylfaen"/>
          <w:szCs w:val="22"/>
        </w:rPr>
        <w:t>ცვლილების</w:t>
      </w:r>
      <w:r w:rsidRPr="00D05FD8">
        <w:rPr>
          <w:rFonts w:ascii="Sylfaen" w:hAnsi="Sylfaen" w:cs="Arial"/>
          <w:szCs w:val="22"/>
        </w:rPr>
        <w:t xml:space="preserve"> </w:t>
      </w:r>
      <w:r w:rsidRPr="00D05FD8">
        <w:rPr>
          <w:rFonts w:ascii="Sylfaen" w:hAnsi="Sylfaen" w:cs="Sylfaen"/>
          <w:szCs w:val="22"/>
        </w:rPr>
        <w:t>მიმართულება</w:t>
      </w:r>
      <w:r w:rsidRPr="00D05FD8">
        <w:rPr>
          <w:rFonts w:ascii="Sylfaen" w:hAnsi="Sylfaen" w:cs="Arial"/>
          <w:szCs w:val="22"/>
        </w:rPr>
        <w:t xml:space="preserve"> (</w:t>
      </w:r>
      <w:r w:rsidRPr="00D05FD8">
        <w:rPr>
          <w:rFonts w:ascii="Sylfaen" w:hAnsi="Sylfaen" w:cs="Sylfaen"/>
          <w:szCs w:val="22"/>
        </w:rPr>
        <w:t>დადებითი</w:t>
      </w:r>
      <w:r w:rsidRPr="00D05FD8">
        <w:rPr>
          <w:rFonts w:ascii="Sylfaen" w:hAnsi="Sylfaen" w:cs="Arial"/>
          <w:szCs w:val="22"/>
        </w:rPr>
        <w:t xml:space="preserve">, </w:t>
      </w:r>
      <w:r w:rsidRPr="00D05FD8">
        <w:rPr>
          <w:rFonts w:ascii="Sylfaen" w:hAnsi="Sylfaen" w:cs="Sylfaen"/>
          <w:szCs w:val="22"/>
        </w:rPr>
        <w:t>უარყოფითი</w:t>
      </w:r>
      <w:r w:rsidRPr="00D05FD8">
        <w:rPr>
          <w:rFonts w:ascii="Sylfaen" w:hAnsi="Sylfaen" w:cs="Arial"/>
          <w:szCs w:val="22"/>
        </w:rPr>
        <w:t xml:space="preserve"> </w:t>
      </w:r>
      <w:r w:rsidRPr="00D05FD8">
        <w:rPr>
          <w:rFonts w:ascii="Sylfaen" w:hAnsi="Sylfaen" w:cs="Sylfaen"/>
          <w:szCs w:val="22"/>
        </w:rPr>
        <w:t>ან</w:t>
      </w:r>
      <w:r w:rsidRPr="00D05FD8">
        <w:rPr>
          <w:rFonts w:ascii="Sylfaen" w:hAnsi="Sylfaen" w:cs="Arial"/>
          <w:szCs w:val="22"/>
        </w:rPr>
        <w:t xml:space="preserve"> </w:t>
      </w:r>
      <w:r w:rsidRPr="00D05FD8">
        <w:rPr>
          <w:rFonts w:ascii="Sylfaen" w:hAnsi="Sylfaen" w:cs="Sylfaen"/>
          <w:szCs w:val="22"/>
        </w:rPr>
        <w:t>ნეიტრალური</w:t>
      </w:r>
      <w:r w:rsidRPr="00D05FD8">
        <w:rPr>
          <w:rFonts w:ascii="Sylfaen" w:hAnsi="Sylfaen" w:cs="Arial"/>
          <w:szCs w:val="22"/>
        </w:rPr>
        <w:t>).</w:t>
      </w:r>
    </w:p>
    <w:p w14:paraId="1F7D28D3" w14:textId="7B068502" w:rsidR="00F23FE8" w:rsidRPr="00D05FD8" w:rsidRDefault="00F23FE8" w:rsidP="004B6640">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შეფასება</w:t>
      </w:r>
      <w:r w:rsidRPr="00D05FD8">
        <w:rPr>
          <w:rFonts w:ascii="Sylfaen" w:hAnsi="Sylfaen" w:cs="Arial"/>
          <w:sz w:val="22"/>
          <w:szCs w:val="22"/>
          <w:lang w:val="en-US"/>
        </w:rPr>
        <w:t xml:space="preserve">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Pr="00D05FD8">
        <w:rPr>
          <w:rFonts w:ascii="Sylfaen" w:hAnsi="Sylfaen" w:cs="Sylfaen"/>
          <w:sz w:val="22"/>
          <w:szCs w:val="22"/>
          <w:lang w:val="en-US"/>
        </w:rPr>
        <w:t>ცხრილის</w:t>
      </w:r>
      <w:r w:rsidRPr="00D05FD8">
        <w:rPr>
          <w:rFonts w:ascii="Sylfaen" w:hAnsi="Sylfaen" w:cs="Arial"/>
          <w:sz w:val="22"/>
          <w:szCs w:val="22"/>
          <w:lang w:val="en-US"/>
        </w:rPr>
        <w:t xml:space="preserve"> </w:t>
      </w:r>
      <w:r w:rsidRPr="00D05FD8">
        <w:rPr>
          <w:rFonts w:ascii="Sylfaen" w:hAnsi="Sylfaen" w:cs="Sylfaen"/>
          <w:sz w:val="22"/>
          <w:szCs w:val="22"/>
          <w:lang w:val="en-US"/>
        </w:rPr>
        <w:t>სახით</w:t>
      </w:r>
      <w:r w:rsidRPr="00D05FD8">
        <w:rPr>
          <w:rFonts w:ascii="Sylfaen" w:hAnsi="Sylfaen" w:cs="Arial"/>
          <w:sz w:val="22"/>
          <w:szCs w:val="22"/>
          <w:lang w:val="en-US"/>
        </w:rPr>
        <w:t xml:space="preserve"> </w:t>
      </w:r>
      <w:r w:rsidR="00886EFD" w:rsidRPr="00D05FD8">
        <w:rPr>
          <w:rFonts w:ascii="Sylfaen" w:hAnsi="Sylfaen" w:cs="Arial"/>
          <w:sz w:val="22"/>
          <w:szCs w:val="22"/>
          <w:lang w:val="ka-GE"/>
        </w:rPr>
        <w:t xml:space="preserve">იქნას წარმოდგენილი </w:t>
      </w:r>
      <w:r w:rsidRPr="00D05FD8">
        <w:rPr>
          <w:rFonts w:ascii="Sylfaen" w:hAnsi="Sylfaen" w:cs="Arial"/>
          <w:sz w:val="22"/>
          <w:szCs w:val="22"/>
          <w:lang w:val="en-US"/>
        </w:rPr>
        <w:t>(</w:t>
      </w:r>
      <w:r w:rsidRPr="00D05FD8">
        <w:rPr>
          <w:rFonts w:ascii="Sylfaen" w:hAnsi="Sylfaen" w:cs="Arial"/>
          <w:b/>
          <w:bCs/>
          <w:sz w:val="22"/>
          <w:szCs w:val="22"/>
          <w:lang w:val="en-US"/>
        </w:rPr>
        <w:fldChar w:fldCharType="begin"/>
      </w:r>
      <w:r w:rsidRPr="00D05FD8">
        <w:rPr>
          <w:rFonts w:ascii="Sylfaen" w:hAnsi="Sylfaen" w:cs="Arial"/>
          <w:b/>
          <w:bCs/>
          <w:sz w:val="22"/>
          <w:szCs w:val="22"/>
          <w:lang w:val="en-US"/>
        </w:rPr>
        <w:instrText xml:space="preserve"> REF _Ref142441210 \h  \* MERGEFORMAT </w:instrText>
      </w:r>
      <w:r w:rsidRPr="00D05FD8">
        <w:rPr>
          <w:rFonts w:ascii="Sylfaen" w:hAnsi="Sylfaen" w:cs="Arial"/>
          <w:b/>
          <w:bCs/>
          <w:sz w:val="22"/>
          <w:szCs w:val="22"/>
          <w:lang w:val="en-US"/>
        </w:rPr>
      </w:r>
      <w:r w:rsidRPr="00D05FD8">
        <w:rPr>
          <w:rFonts w:ascii="Sylfaen" w:hAnsi="Sylfaen" w:cs="Arial"/>
          <w:b/>
          <w:bCs/>
          <w:sz w:val="22"/>
          <w:szCs w:val="22"/>
          <w:lang w:val="en-US"/>
        </w:rPr>
        <w:fldChar w:fldCharType="separate"/>
      </w:r>
      <w:r w:rsidR="00757A05" w:rsidRPr="00757A05">
        <w:rPr>
          <w:rFonts w:ascii="Sylfaen" w:hAnsi="Sylfaen"/>
          <w:b/>
          <w:bCs/>
          <w:sz w:val="22"/>
          <w:szCs w:val="22"/>
          <w:lang w:val="ka-GE"/>
        </w:rPr>
        <w:t>ცხრილი</w:t>
      </w:r>
      <w:r w:rsidR="00757A05" w:rsidRPr="00757A05">
        <w:rPr>
          <w:rFonts w:ascii="Sylfaen" w:hAnsi="Sylfaen"/>
          <w:b/>
          <w:bCs/>
          <w:sz w:val="22"/>
          <w:szCs w:val="22"/>
          <w:lang w:val="en-GB"/>
        </w:rPr>
        <w:t xml:space="preserve"> </w:t>
      </w:r>
      <w:r w:rsidR="00757A05" w:rsidRPr="00757A05">
        <w:rPr>
          <w:rFonts w:ascii="Sylfaen" w:hAnsi="Sylfaen"/>
          <w:b/>
          <w:bCs/>
          <w:noProof/>
          <w:sz w:val="22"/>
          <w:szCs w:val="22"/>
          <w:lang w:val="en-GB"/>
        </w:rPr>
        <w:t>5</w:t>
      </w:r>
      <w:r w:rsidRPr="00D05FD8">
        <w:rPr>
          <w:rFonts w:ascii="Sylfaen" w:hAnsi="Sylfaen" w:cs="Arial"/>
          <w:b/>
          <w:bCs/>
          <w:sz w:val="22"/>
          <w:szCs w:val="22"/>
          <w:lang w:val="en-US"/>
        </w:rPr>
        <w:fldChar w:fldCharType="end"/>
      </w:r>
      <w:r w:rsidRPr="00D05FD8">
        <w:rPr>
          <w:rFonts w:ascii="Sylfaen" w:hAnsi="Sylfaen" w:cs="Arial"/>
          <w:sz w:val="22"/>
          <w:szCs w:val="22"/>
          <w:lang w:val="en-US"/>
        </w:rPr>
        <w:t>).</w:t>
      </w:r>
    </w:p>
    <w:p w14:paraId="0FCDCFF3" w14:textId="6AFE408F" w:rsidR="008F767B" w:rsidRPr="006941FF" w:rsidRDefault="00F23FE8" w:rsidP="004B6640">
      <w:pPr>
        <w:spacing w:before="160" w:after="160" w:line="259" w:lineRule="auto"/>
        <w:jc w:val="both"/>
        <w:rPr>
          <w:rFonts w:ascii="Sylfaen" w:hAnsi="Sylfaen" w:cs="Arial"/>
          <w:lang w:val="en-US"/>
        </w:rPr>
      </w:pPr>
      <w:r w:rsidRPr="00D05FD8">
        <w:rPr>
          <w:rFonts w:ascii="Sylfaen" w:hAnsi="Sylfaen" w:cs="Sylfaen"/>
          <w:sz w:val="22"/>
          <w:szCs w:val="22"/>
          <w:lang w:val="en-US"/>
        </w:rPr>
        <w:t>ამის</w:t>
      </w:r>
      <w:r w:rsidRPr="00D05FD8">
        <w:rPr>
          <w:rFonts w:ascii="Sylfaen" w:hAnsi="Sylfaen" w:cs="Arial"/>
          <w:sz w:val="22"/>
          <w:szCs w:val="22"/>
          <w:lang w:val="en-US"/>
        </w:rPr>
        <w:t xml:space="preserve"> </w:t>
      </w:r>
      <w:r w:rsidRPr="00D05FD8">
        <w:rPr>
          <w:rFonts w:ascii="Sylfaen" w:hAnsi="Sylfaen" w:cs="Sylfaen"/>
          <w:sz w:val="22"/>
          <w:szCs w:val="22"/>
          <w:lang w:val="en-US"/>
        </w:rPr>
        <w:t>შემდეგ</w:t>
      </w:r>
      <w:r w:rsidRPr="00D05FD8">
        <w:rPr>
          <w:rFonts w:ascii="Sylfaen" w:hAnsi="Sylfaen" w:cs="Arial"/>
          <w:sz w:val="22"/>
          <w:szCs w:val="22"/>
          <w:lang w:val="en-US"/>
        </w:rPr>
        <w:t xml:space="preserve">, </w:t>
      </w:r>
      <w:r w:rsidR="00886EFD" w:rsidRPr="00D05FD8">
        <w:rPr>
          <w:rFonts w:ascii="Sylfaen" w:hAnsi="Sylfaen" w:cs="Sylfaen"/>
          <w:sz w:val="22"/>
          <w:szCs w:val="22"/>
          <w:lang w:val="ka-GE"/>
        </w:rPr>
        <w:t>არსებითი</w:t>
      </w:r>
      <w:r w:rsidRPr="00D05FD8">
        <w:rPr>
          <w:rFonts w:ascii="Sylfaen" w:hAnsi="Sylfaen" w:cs="Arial"/>
          <w:sz w:val="22"/>
          <w:szCs w:val="22"/>
          <w:lang w:val="en-US"/>
        </w:rPr>
        <w:t xml:space="preserve"> </w:t>
      </w:r>
      <w:r w:rsidRPr="00D05FD8">
        <w:rPr>
          <w:rFonts w:ascii="Sylfaen" w:hAnsi="Sylfaen" w:cs="Sylfaen"/>
          <w:sz w:val="22"/>
          <w:szCs w:val="22"/>
          <w:lang w:val="en-US"/>
        </w:rPr>
        <w:t>მნიშვნელობა</w:t>
      </w:r>
      <w:r w:rsidRPr="00D05FD8">
        <w:rPr>
          <w:rFonts w:ascii="Sylfaen" w:hAnsi="Sylfaen" w:cs="Arial"/>
          <w:sz w:val="22"/>
          <w:szCs w:val="22"/>
          <w:lang w:val="en-US"/>
        </w:rPr>
        <w:t xml:space="preserve">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Pr="00D05FD8">
        <w:rPr>
          <w:rFonts w:ascii="Sylfaen" w:hAnsi="Sylfaen" w:cs="Sylfaen"/>
          <w:sz w:val="22"/>
          <w:szCs w:val="22"/>
          <w:lang w:val="en-US"/>
        </w:rPr>
        <w:t>მიენიჭოს</w:t>
      </w:r>
      <w:r w:rsidRPr="00D05FD8">
        <w:rPr>
          <w:rFonts w:ascii="Sylfaen" w:hAnsi="Sylfaen" w:cs="Arial"/>
          <w:sz w:val="22"/>
          <w:szCs w:val="22"/>
          <w:lang w:val="en-US"/>
        </w:rPr>
        <w:t xml:space="preserve"> </w:t>
      </w:r>
      <w:r w:rsidRPr="00D05FD8">
        <w:rPr>
          <w:rFonts w:ascii="Sylfaen" w:hAnsi="Sylfaen" w:cs="Sylfaen"/>
          <w:sz w:val="22"/>
          <w:szCs w:val="22"/>
          <w:lang w:val="en-US"/>
        </w:rPr>
        <w:t>თითოეულ</w:t>
      </w:r>
      <w:r w:rsidRPr="00D05FD8">
        <w:rPr>
          <w:rFonts w:ascii="Sylfaen" w:hAnsi="Sylfaen" w:cs="Arial"/>
          <w:sz w:val="22"/>
          <w:szCs w:val="22"/>
          <w:lang w:val="en-US"/>
        </w:rPr>
        <w:t xml:space="preserve"> </w:t>
      </w:r>
      <w:r w:rsidRPr="00D05FD8">
        <w:rPr>
          <w:rFonts w:ascii="Sylfaen" w:hAnsi="Sylfaen" w:cs="Sylfaen"/>
          <w:sz w:val="22"/>
          <w:szCs w:val="22"/>
          <w:lang w:val="en-US"/>
        </w:rPr>
        <w:t>ეფექტს</w:t>
      </w:r>
      <w:r w:rsidRPr="00D05FD8">
        <w:rPr>
          <w:rFonts w:ascii="Sylfaen" w:hAnsi="Sylfaen" w:cs="Arial"/>
          <w:sz w:val="22"/>
          <w:szCs w:val="22"/>
          <w:lang w:val="en-US"/>
        </w:rPr>
        <w:t>/</w:t>
      </w:r>
      <w:r w:rsidRPr="00D05FD8">
        <w:rPr>
          <w:rFonts w:ascii="Sylfaen" w:hAnsi="Sylfaen" w:cs="Sylfaen"/>
          <w:sz w:val="22"/>
          <w:szCs w:val="22"/>
          <w:lang w:val="en-US"/>
        </w:rPr>
        <w:t>ზემოქმედებას</w:t>
      </w:r>
      <w:r w:rsidRPr="00D05FD8">
        <w:rPr>
          <w:rFonts w:ascii="Sylfaen" w:hAnsi="Sylfaen" w:cs="Arial"/>
          <w:sz w:val="22"/>
          <w:szCs w:val="22"/>
          <w:lang w:val="en-US"/>
        </w:rPr>
        <w:t xml:space="preserve">, </w:t>
      </w:r>
      <w:r w:rsidRPr="00D05FD8">
        <w:rPr>
          <w:rFonts w:ascii="Sylfaen" w:hAnsi="Sylfaen" w:cs="Sylfaen"/>
          <w:sz w:val="22"/>
          <w:szCs w:val="22"/>
          <w:lang w:val="en-US"/>
        </w:rPr>
        <w:t>მაგალითად</w:t>
      </w:r>
      <w:r w:rsidRPr="00D05FD8">
        <w:rPr>
          <w:rFonts w:ascii="Sylfaen" w:hAnsi="Sylfaen" w:cs="Arial"/>
          <w:sz w:val="22"/>
          <w:szCs w:val="22"/>
          <w:lang w:val="en-US"/>
        </w:rPr>
        <w:t xml:space="preserve">, </w:t>
      </w:r>
      <w:r w:rsidRPr="00D05FD8">
        <w:rPr>
          <w:rFonts w:ascii="Sylfaen" w:hAnsi="Sylfaen" w:cs="Sylfaen"/>
          <w:sz w:val="22"/>
          <w:szCs w:val="22"/>
          <w:lang w:val="en-US"/>
        </w:rPr>
        <w:t>შემდეგი</w:t>
      </w:r>
      <w:r w:rsidRPr="00D05FD8">
        <w:rPr>
          <w:rFonts w:ascii="Sylfaen" w:hAnsi="Sylfaen" w:cs="Arial"/>
          <w:sz w:val="22"/>
          <w:szCs w:val="22"/>
          <w:lang w:val="en-US"/>
        </w:rPr>
        <w:t xml:space="preserve"> </w:t>
      </w:r>
      <w:r w:rsidRPr="00D05FD8">
        <w:rPr>
          <w:rFonts w:ascii="Sylfaen" w:hAnsi="Sylfaen" w:cs="Sylfaen"/>
          <w:sz w:val="22"/>
          <w:szCs w:val="22"/>
          <w:lang w:val="en-US"/>
        </w:rPr>
        <w:t>შეფასების</w:t>
      </w:r>
      <w:r w:rsidRPr="00D05FD8">
        <w:rPr>
          <w:rFonts w:ascii="Sylfaen" w:hAnsi="Sylfaen" w:cs="Arial"/>
          <w:sz w:val="22"/>
          <w:szCs w:val="22"/>
          <w:lang w:val="en-US"/>
        </w:rPr>
        <w:t xml:space="preserve"> </w:t>
      </w:r>
      <w:r w:rsidR="00886EFD" w:rsidRPr="00D05FD8">
        <w:rPr>
          <w:rFonts w:ascii="Sylfaen" w:hAnsi="Sylfaen" w:cs="Sylfaen"/>
          <w:sz w:val="22"/>
          <w:szCs w:val="22"/>
          <w:lang w:val="ka-GE"/>
        </w:rPr>
        <w:t>შ</w:t>
      </w:r>
      <w:r w:rsidRPr="00D05FD8">
        <w:rPr>
          <w:rFonts w:ascii="Sylfaen" w:hAnsi="Sylfaen" w:cs="Sylfaen"/>
          <w:sz w:val="22"/>
          <w:szCs w:val="22"/>
          <w:lang w:val="en-US"/>
        </w:rPr>
        <w:t>კალის</w:t>
      </w:r>
      <w:r w:rsidRPr="00D05FD8">
        <w:rPr>
          <w:rFonts w:ascii="Sylfaen" w:hAnsi="Sylfaen" w:cs="Arial"/>
          <w:sz w:val="22"/>
          <w:szCs w:val="22"/>
          <w:lang w:val="en-US"/>
        </w:rPr>
        <w:t xml:space="preserve"> </w:t>
      </w:r>
      <w:r w:rsidRPr="00D05FD8">
        <w:rPr>
          <w:rFonts w:ascii="Sylfaen" w:hAnsi="Sylfaen" w:cs="Sylfaen"/>
          <w:sz w:val="22"/>
          <w:szCs w:val="22"/>
          <w:lang w:val="en-US"/>
        </w:rPr>
        <w:t>გამოყენებით</w:t>
      </w:r>
      <w:r w:rsidRPr="00D05FD8">
        <w:rPr>
          <w:rFonts w:ascii="Sylfaen" w:hAnsi="Sylfaen" w:cs="Arial"/>
          <w:sz w:val="22"/>
          <w:szCs w:val="22"/>
          <w:lang w:val="en-US"/>
        </w:rPr>
        <w:t>:</w:t>
      </w:r>
      <w:r w:rsidR="00FE33B2" w:rsidRPr="00D05FD8">
        <w:rPr>
          <w:rFonts w:ascii="Sylfaen" w:hAnsi="Sylfaen" w:cs="Arial"/>
          <w:sz w:val="22"/>
          <w:szCs w:val="22"/>
          <w:lang w:val="ka-GE"/>
        </w:rPr>
        <w:t xml:space="preserve"> </w:t>
      </w:r>
    </w:p>
    <w:tbl>
      <w:tblPr>
        <w:tblStyle w:val="TableGrid1"/>
        <w:tblW w:w="0" w:type="auto"/>
        <w:tblInd w:w="514" w:type="dxa"/>
        <w:tblLook w:val="04A0" w:firstRow="1" w:lastRow="0" w:firstColumn="1" w:lastColumn="0" w:noHBand="0" w:noVBand="1"/>
      </w:tblPr>
      <w:tblGrid>
        <w:gridCol w:w="1192"/>
        <w:gridCol w:w="7078"/>
      </w:tblGrid>
      <w:tr w:rsidR="00FE33B2" w:rsidRPr="00D05FD8" w14:paraId="432E464F" w14:textId="77777777" w:rsidTr="00755017">
        <w:tc>
          <w:tcPr>
            <w:tcW w:w="1192" w:type="dxa"/>
          </w:tcPr>
          <w:p w14:paraId="65AF5F36" w14:textId="77777777" w:rsidR="00FE33B2" w:rsidRPr="00D05FD8" w:rsidRDefault="00FE33B2" w:rsidP="00D05FD8">
            <w:pPr>
              <w:spacing w:before="60" w:after="60" w:line="252" w:lineRule="auto"/>
              <w:rPr>
                <w:rFonts w:ascii="Sylfaen" w:hAnsi="Sylfaen" w:cs="Arial"/>
                <w:sz w:val="19"/>
                <w:szCs w:val="19"/>
              </w:rPr>
            </w:pPr>
            <w:r w:rsidRPr="00D05FD8">
              <w:rPr>
                <w:rFonts w:ascii="Sylfaen" w:hAnsi="Sylfaen" w:cs="Arial"/>
                <w:sz w:val="19"/>
                <w:szCs w:val="19"/>
              </w:rPr>
              <w:t>-2</w:t>
            </w:r>
          </w:p>
        </w:tc>
        <w:tc>
          <w:tcPr>
            <w:tcW w:w="7078" w:type="dxa"/>
          </w:tcPr>
          <w:p w14:paraId="13E494D4" w14:textId="7685146C" w:rsidR="00FE33B2" w:rsidRPr="00D05FD8" w:rsidRDefault="00FE33B2" w:rsidP="00D05FD8">
            <w:pPr>
              <w:spacing w:before="60" w:after="60" w:line="252" w:lineRule="auto"/>
              <w:rPr>
                <w:rFonts w:ascii="Sylfaen" w:hAnsi="Sylfaen" w:cs="Arial"/>
                <w:sz w:val="19"/>
                <w:szCs w:val="19"/>
                <w:lang w:val="ka-GE"/>
              </w:rPr>
            </w:pPr>
            <w:r w:rsidRPr="00D05FD8">
              <w:rPr>
                <w:rFonts w:ascii="Sylfaen" w:hAnsi="Sylfaen" w:cs="Sylfaen"/>
                <w:sz w:val="19"/>
                <w:szCs w:val="19"/>
              </w:rPr>
              <w:t>მნიშვნელოვანი</w:t>
            </w:r>
            <w:r w:rsidRPr="00D05FD8">
              <w:rPr>
                <w:rFonts w:ascii="Sylfaen" w:hAnsi="Sylfaen"/>
                <w:sz w:val="19"/>
                <w:szCs w:val="19"/>
              </w:rPr>
              <w:t xml:space="preserve"> </w:t>
            </w:r>
            <w:r w:rsidRPr="00D05FD8">
              <w:rPr>
                <w:rFonts w:ascii="Sylfaen" w:hAnsi="Sylfaen" w:cs="Sylfaen"/>
                <w:sz w:val="19"/>
                <w:szCs w:val="19"/>
              </w:rPr>
              <w:t>უარყოფითი</w:t>
            </w:r>
            <w:r w:rsidRPr="00D05FD8">
              <w:rPr>
                <w:rFonts w:ascii="Sylfaen" w:hAnsi="Sylfaen"/>
                <w:sz w:val="19"/>
                <w:szCs w:val="19"/>
              </w:rPr>
              <w:t xml:space="preserve"> </w:t>
            </w:r>
            <w:r w:rsidR="00D00D84" w:rsidRPr="00D05FD8">
              <w:rPr>
                <w:rFonts w:ascii="Sylfaen" w:hAnsi="Sylfaen" w:cs="Sylfaen"/>
                <w:sz w:val="19"/>
                <w:szCs w:val="19"/>
                <w:lang w:val="ka-GE"/>
              </w:rPr>
              <w:t>ზემოქმედება</w:t>
            </w:r>
          </w:p>
        </w:tc>
      </w:tr>
      <w:tr w:rsidR="00FE33B2" w:rsidRPr="00D05FD8" w14:paraId="393DE4A0" w14:textId="77777777" w:rsidTr="00755017">
        <w:tc>
          <w:tcPr>
            <w:tcW w:w="1192" w:type="dxa"/>
          </w:tcPr>
          <w:p w14:paraId="614C0E80" w14:textId="77777777" w:rsidR="00FE33B2" w:rsidRPr="00D05FD8" w:rsidRDefault="00FE33B2" w:rsidP="00D05FD8">
            <w:pPr>
              <w:spacing w:before="60" w:after="60" w:line="252" w:lineRule="auto"/>
              <w:rPr>
                <w:rFonts w:ascii="Sylfaen" w:hAnsi="Sylfaen" w:cs="Arial"/>
                <w:sz w:val="19"/>
                <w:szCs w:val="19"/>
              </w:rPr>
            </w:pPr>
            <w:r w:rsidRPr="00D05FD8">
              <w:rPr>
                <w:rFonts w:ascii="Sylfaen" w:hAnsi="Sylfaen" w:cs="Arial"/>
                <w:sz w:val="19"/>
                <w:szCs w:val="19"/>
              </w:rPr>
              <w:t>-1</w:t>
            </w:r>
          </w:p>
        </w:tc>
        <w:tc>
          <w:tcPr>
            <w:tcW w:w="7078" w:type="dxa"/>
          </w:tcPr>
          <w:p w14:paraId="3DD5417B" w14:textId="45637692" w:rsidR="00FE33B2" w:rsidRPr="00D05FD8" w:rsidRDefault="00FE33B2" w:rsidP="00D05FD8">
            <w:pPr>
              <w:spacing w:before="60" w:after="60" w:line="252" w:lineRule="auto"/>
              <w:rPr>
                <w:rFonts w:ascii="Sylfaen" w:hAnsi="Sylfaen" w:cs="Arial"/>
                <w:sz w:val="19"/>
                <w:szCs w:val="19"/>
              </w:rPr>
            </w:pPr>
            <w:r w:rsidRPr="00D05FD8">
              <w:rPr>
                <w:rFonts w:ascii="Sylfaen" w:hAnsi="Sylfaen" w:cs="Sylfaen"/>
                <w:sz w:val="19"/>
                <w:szCs w:val="19"/>
              </w:rPr>
              <w:t>ზომიერი</w:t>
            </w:r>
            <w:r w:rsidRPr="00D05FD8">
              <w:rPr>
                <w:rFonts w:ascii="Sylfaen" w:hAnsi="Sylfaen"/>
                <w:sz w:val="19"/>
                <w:szCs w:val="19"/>
              </w:rPr>
              <w:t xml:space="preserve"> </w:t>
            </w:r>
            <w:r w:rsidRPr="00D05FD8">
              <w:rPr>
                <w:rFonts w:ascii="Sylfaen" w:hAnsi="Sylfaen" w:cs="Sylfaen"/>
                <w:sz w:val="19"/>
                <w:szCs w:val="19"/>
              </w:rPr>
              <w:t>უარყოფითი</w:t>
            </w:r>
            <w:r w:rsidRPr="00D05FD8">
              <w:rPr>
                <w:rFonts w:ascii="Sylfaen" w:hAnsi="Sylfaen"/>
                <w:sz w:val="19"/>
                <w:szCs w:val="19"/>
              </w:rPr>
              <w:t xml:space="preserve"> </w:t>
            </w:r>
            <w:r w:rsidR="00D00D84" w:rsidRPr="00D05FD8">
              <w:rPr>
                <w:rFonts w:ascii="Sylfaen" w:hAnsi="Sylfaen" w:cs="Sylfaen"/>
                <w:sz w:val="19"/>
                <w:szCs w:val="19"/>
                <w:lang w:val="ka-GE"/>
              </w:rPr>
              <w:t>ზემოქმედება</w:t>
            </w:r>
          </w:p>
        </w:tc>
      </w:tr>
      <w:tr w:rsidR="00FE33B2" w:rsidRPr="00D05FD8" w14:paraId="1D91A4C9" w14:textId="77777777" w:rsidTr="00755017">
        <w:tc>
          <w:tcPr>
            <w:tcW w:w="1192" w:type="dxa"/>
          </w:tcPr>
          <w:p w14:paraId="167898E8" w14:textId="77777777" w:rsidR="00FE33B2" w:rsidRPr="00D05FD8" w:rsidRDefault="00FE33B2" w:rsidP="00D05FD8">
            <w:pPr>
              <w:spacing w:before="60" w:after="60" w:line="252" w:lineRule="auto"/>
              <w:rPr>
                <w:rFonts w:ascii="Sylfaen" w:hAnsi="Sylfaen" w:cs="Arial"/>
                <w:sz w:val="19"/>
                <w:szCs w:val="19"/>
              </w:rPr>
            </w:pPr>
            <w:r w:rsidRPr="00D05FD8">
              <w:rPr>
                <w:rFonts w:ascii="Sylfaen" w:hAnsi="Sylfaen" w:cs="Arial"/>
                <w:sz w:val="19"/>
                <w:szCs w:val="19"/>
              </w:rPr>
              <w:t>0</w:t>
            </w:r>
          </w:p>
        </w:tc>
        <w:tc>
          <w:tcPr>
            <w:tcW w:w="7078" w:type="dxa"/>
          </w:tcPr>
          <w:p w14:paraId="2B8EBA66" w14:textId="06B847EB" w:rsidR="00FE33B2" w:rsidRPr="00D05FD8" w:rsidRDefault="00FE33B2" w:rsidP="00D05FD8">
            <w:pPr>
              <w:spacing w:before="60" w:after="60" w:line="252" w:lineRule="auto"/>
              <w:rPr>
                <w:rFonts w:ascii="Sylfaen" w:hAnsi="Sylfaen" w:cs="Arial"/>
                <w:sz w:val="19"/>
                <w:szCs w:val="19"/>
              </w:rPr>
            </w:pPr>
            <w:r w:rsidRPr="00D05FD8">
              <w:rPr>
                <w:rFonts w:ascii="Sylfaen" w:hAnsi="Sylfaen" w:cs="Sylfaen"/>
                <w:sz w:val="19"/>
                <w:szCs w:val="19"/>
              </w:rPr>
              <w:t>არანაირი</w:t>
            </w:r>
            <w:r w:rsidRPr="00D05FD8">
              <w:rPr>
                <w:rFonts w:ascii="Sylfaen" w:hAnsi="Sylfaen"/>
                <w:sz w:val="19"/>
                <w:szCs w:val="19"/>
              </w:rPr>
              <w:t xml:space="preserve"> </w:t>
            </w:r>
            <w:r w:rsidR="00D00D84" w:rsidRPr="00D05FD8">
              <w:rPr>
                <w:rFonts w:ascii="Sylfaen" w:hAnsi="Sylfaen" w:cs="Sylfaen"/>
                <w:sz w:val="19"/>
                <w:szCs w:val="19"/>
                <w:lang w:val="ka-GE"/>
              </w:rPr>
              <w:t xml:space="preserve">ზემოქმედება </w:t>
            </w:r>
            <w:r w:rsidRPr="00D05FD8">
              <w:rPr>
                <w:rFonts w:ascii="Sylfaen" w:hAnsi="Sylfaen" w:cs="Sylfaen"/>
                <w:sz w:val="19"/>
                <w:szCs w:val="19"/>
              </w:rPr>
              <w:t>მოსალოდნელი</w:t>
            </w:r>
            <w:r w:rsidRPr="00D05FD8">
              <w:rPr>
                <w:rFonts w:ascii="Sylfaen" w:hAnsi="Sylfaen"/>
                <w:sz w:val="19"/>
                <w:szCs w:val="19"/>
              </w:rPr>
              <w:t xml:space="preserve"> </w:t>
            </w:r>
            <w:r w:rsidRPr="00D05FD8">
              <w:rPr>
                <w:rFonts w:ascii="Sylfaen" w:hAnsi="Sylfaen" w:cs="Sylfaen"/>
                <w:sz w:val="19"/>
                <w:szCs w:val="19"/>
              </w:rPr>
              <w:t>არ</w:t>
            </w:r>
            <w:r w:rsidRPr="00D05FD8">
              <w:rPr>
                <w:rFonts w:ascii="Sylfaen" w:hAnsi="Sylfaen"/>
                <w:sz w:val="19"/>
                <w:szCs w:val="19"/>
              </w:rPr>
              <w:t xml:space="preserve"> </w:t>
            </w:r>
            <w:r w:rsidRPr="00D05FD8">
              <w:rPr>
                <w:rFonts w:ascii="Sylfaen" w:hAnsi="Sylfaen" w:cs="Sylfaen"/>
                <w:sz w:val="19"/>
                <w:szCs w:val="19"/>
              </w:rPr>
              <w:t>არის</w:t>
            </w:r>
          </w:p>
        </w:tc>
      </w:tr>
      <w:tr w:rsidR="00FE33B2" w:rsidRPr="00D05FD8" w14:paraId="4F0050A1" w14:textId="77777777" w:rsidTr="00755017">
        <w:tc>
          <w:tcPr>
            <w:tcW w:w="1192" w:type="dxa"/>
          </w:tcPr>
          <w:p w14:paraId="776B82AA" w14:textId="77777777" w:rsidR="00FE33B2" w:rsidRPr="00D05FD8" w:rsidRDefault="00FE33B2" w:rsidP="00D05FD8">
            <w:pPr>
              <w:spacing w:before="60" w:after="60" w:line="252" w:lineRule="auto"/>
              <w:rPr>
                <w:rFonts w:ascii="Sylfaen" w:hAnsi="Sylfaen" w:cs="Arial"/>
                <w:sz w:val="19"/>
                <w:szCs w:val="19"/>
              </w:rPr>
            </w:pPr>
            <w:r w:rsidRPr="00D05FD8">
              <w:rPr>
                <w:rFonts w:ascii="Sylfaen" w:hAnsi="Sylfaen" w:cs="Arial"/>
                <w:sz w:val="19"/>
                <w:szCs w:val="19"/>
              </w:rPr>
              <w:t>+1</w:t>
            </w:r>
          </w:p>
        </w:tc>
        <w:tc>
          <w:tcPr>
            <w:tcW w:w="7078" w:type="dxa"/>
          </w:tcPr>
          <w:p w14:paraId="7280B72E" w14:textId="6335A578" w:rsidR="00FE33B2" w:rsidRPr="00D05FD8" w:rsidRDefault="00FE33B2" w:rsidP="00D05FD8">
            <w:pPr>
              <w:spacing w:before="60" w:after="60" w:line="252" w:lineRule="auto"/>
              <w:rPr>
                <w:rFonts w:ascii="Sylfaen" w:hAnsi="Sylfaen" w:cs="Arial"/>
                <w:sz w:val="19"/>
                <w:szCs w:val="19"/>
              </w:rPr>
            </w:pPr>
            <w:r w:rsidRPr="00D05FD8">
              <w:rPr>
                <w:rFonts w:ascii="Sylfaen" w:hAnsi="Sylfaen" w:cs="Sylfaen"/>
                <w:sz w:val="19"/>
                <w:szCs w:val="19"/>
              </w:rPr>
              <w:t>ზომიერი</w:t>
            </w:r>
            <w:r w:rsidRPr="00D05FD8">
              <w:rPr>
                <w:rFonts w:ascii="Sylfaen" w:hAnsi="Sylfaen"/>
                <w:sz w:val="19"/>
                <w:szCs w:val="19"/>
              </w:rPr>
              <w:t xml:space="preserve"> </w:t>
            </w:r>
            <w:r w:rsidRPr="00D05FD8">
              <w:rPr>
                <w:rFonts w:ascii="Sylfaen" w:hAnsi="Sylfaen" w:cs="Sylfaen"/>
                <w:sz w:val="19"/>
                <w:szCs w:val="19"/>
              </w:rPr>
              <w:t>დადებითი</w:t>
            </w:r>
            <w:r w:rsidRPr="00D05FD8">
              <w:rPr>
                <w:rFonts w:ascii="Sylfaen" w:hAnsi="Sylfaen"/>
                <w:sz w:val="19"/>
                <w:szCs w:val="19"/>
              </w:rPr>
              <w:t xml:space="preserve"> </w:t>
            </w:r>
            <w:r w:rsidR="00D00D84" w:rsidRPr="00D05FD8">
              <w:rPr>
                <w:rFonts w:ascii="Sylfaen" w:hAnsi="Sylfaen" w:cs="Sylfaen"/>
                <w:sz w:val="19"/>
                <w:szCs w:val="19"/>
                <w:lang w:val="ka-GE"/>
              </w:rPr>
              <w:t>ზემოქმედება</w:t>
            </w:r>
          </w:p>
        </w:tc>
      </w:tr>
      <w:tr w:rsidR="00FE33B2" w:rsidRPr="00D05FD8" w14:paraId="7F726BB1" w14:textId="77777777" w:rsidTr="00755017">
        <w:tc>
          <w:tcPr>
            <w:tcW w:w="1192" w:type="dxa"/>
          </w:tcPr>
          <w:p w14:paraId="5A220023" w14:textId="77777777" w:rsidR="00FE33B2" w:rsidRPr="00D05FD8" w:rsidRDefault="00FE33B2" w:rsidP="00D05FD8">
            <w:pPr>
              <w:spacing w:before="60" w:after="60" w:line="252" w:lineRule="auto"/>
              <w:rPr>
                <w:rFonts w:ascii="Sylfaen" w:hAnsi="Sylfaen" w:cs="Arial"/>
                <w:sz w:val="19"/>
                <w:szCs w:val="19"/>
              </w:rPr>
            </w:pPr>
            <w:r w:rsidRPr="00D05FD8">
              <w:rPr>
                <w:rFonts w:ascii="Sylfaen" w:hAnsi="Sylfaen" w:cs="Arial"/>
                <w:sz w:val="19"/>
                <w:szCs w:val="19"/>
              </w:rPr>
              <w:t>+2</w:t>
            </w:r>
          </w:p>
        </w:tc>
        <w:tc>
          <w:tcPr>
            <w:tcW w:w="7078" w:type="dxa"/>
          </w:tcPr>
          <w:p w14:paraId="656C1BC6" w14:textId="3C733802" w:rsidR="00FE33B2" w:rsidRPr="00D05FD8" w:rsidRDefault="00FE33B2" w:rsidP="00D05FD8">
            <w:pPr>
              <w:spacing w:before="60" w:after="60" w:line="252" w:lineRule="auto"/>
              <w:rPr>
                <w:rFonts w:ascii="Sylfaen" w:hAnsi="Sylfaen" w:cs="Arial"/>
                <w:sz w:val="19"/>
                <w:szCs w:val="19"/>
              </w:rPr>
            </w:pPr>
            <w:r w:rsidRPr="00D05FD8">
              <w:rPr>
                <w:rFonts w:ascii="Sylfaen" w:hAnsi="Sylfaen" w:cs="Sylfaen"/>
                <w:sz w:val="19"/>
                <w:szCs w:val="19"/>
              </w:rPr>
              <w:t>მნიშვნელოვანი</w:t>
            </w:r>
            <w:r w:rsidRPr="00D05FD8">
              <w:rPr>
                <w:rFonts w:ascii="Sylfaen" w:hAnsi="Sylfaen"/>
                <w:sz w:val="19"/>
                <w:szCs w:val="19"/>
              </w:rPr>
              <w:t xml:space="preserve"> </w:t>
            </w:r>
            <w:r w:rsidRPr="00D05FD8">
              <w:rPr>
                <w:rFonts w:ascii="Sylfaen" w:hAnsi="Sylfaen" w:cs="Sylfaen"/>
                <w:sz w:val="19"/>
                <w:szCs w:val="19"/>
              </w:rPr>
              <w:t>დადებითი</w:t>
            </w:r>
            <w:r w:rsidRPr="00D05FD8">
              <w:rPr>
                <w:rFonts w:ascii="Sylfaen" w:hAnsi="Sylfaen"/>
                <w:sz w:val="19"/>
                <w:szCs w:val="19"/>
              </w:rPr>
              <w:t xml:space="preserve"> </w:t>
            </w:r>
            <w:r w:rsidR="00D00D84" w:rsidRPr="00D05FD8">
              <w:rPr>
                <w:rFonts w:ascii="Sylfaen" w:hAnsi="Sylfaen" w:cs="Sylfaen"/>
                <w:sz w:val="19"/>
                <w:szCs w:val="19"/>
                <w:lang w:val="ka-GE"/>
              </w:rPr>
              <w:t>ზემოქმედება</w:t>
            </w:r>
          </w:p>
        </w:tc>
      </w:tr>
      <w:tr w:rsidR="00FE33B2" w:rsidRPr="00D05FD8" w14:paraId="3139A97F" w14:textId="77777777" w:rsidTr="00755017">
        <w:tc>
          <w:tcPr>
            <w:tcW w:w="1192" w:type="dxa"/>
          </w:tcPr>
          <w:p w14:paraId="639A73AA" w14:textId="77777777" w:rsidR="00FE33B2" w:rsidRPr="00D05FD8" w:rsidRDefault="00FE33B2" w:rsidP="00D05FD8">
            <w:pPr>
              <w:spacing w:before="60" w:after="60" w:line="252" w:lineRule="auto"/>
              <w:rPr>
                <w:rFonts w:ascii="Sylfaen" w:hAnsi="Sylfaen" w:cs="Arial"/>
                <w:sz w:val="19"/>
                <w:szCs w:val="19"/>
              </w:rPr>
            </w:pPr>
            <w:r w:rsidRPr="00D05FD8">
              <w:rPr>
                <w:rFonts w:ascii="Sylfaen" w:hAnsi="Sylfaen" w:cs="Arial"/>
                <w:sz w:val="19"/>
                <w:szCs w:val="19"/>
              </w:rPr>
              <w:t>?</w:t>
            </w:r>
          </w:p>
        </w:tc>
        <w:tc>
          <w:tcPr>
            <w:tcW w:w="7078" w:type="dxa"/>
          </w:tcPr>
          <w:p w14:paraId="37541F18" w14:textId="1F6DA76E" w:rsidR="00FE33B2" w:rsidRPr="00D05FD8" w:rsidRDefault="00D00D84" w:rsidP="00D05FD8">
            <w:pPr>
              <w:spacing w:before="60" w:after="60" w:line="252" w:lineRule="auto"/>
              <w:rPr>
                <w:rFonts w:ascii="Sylfaen" w:hAnsi="Sylfaen" w:cs="Arial"/>
                <w:sz w:val="19"/>
                <w:szCs w:val="19"/>
              </w:rPr>
            </w:pPr>
            <w:r w:rsidRPr="00D05FD8">
              <w:rPr>
                <w:rFonts w:ascii="Sylfaen" w:hAnsi="Sylfaen" w:cs="Sylfaen"/>
                <w:sz w:val="19"/>
                <w:szCs w:val="19"/>
                <w:lang w:val="ka-GE"/>
              </w:rPr>
              <w:t xml:space="preserve">ზემოქმედებების </w:t>
            </w:r>
            <w:r w:rsidR="00FE33B2" w:rsidRPr="00D05FD8">
              <w:rPr>
                <w:rFonts w:ascii="Sylfaen" w:hAnsi="Sylfaen" w:cs="Sylfaen"/>
                <w:sz w:val="19"/>
                <w:szCs w:val="19"/>
              </w:rPr>
              <w:t>დაზუსტება</w:t>
            </w:r>
            <w:r w:rsidR="00FE33B2" w:rsidRPr="00D05FD8">
              <w:rPr>
                <w:rFonts w:ascii="Sylfaen" w:hAnsi="Sylfaen"/>
                <w:sz w:val="19"/>
                <w:szCs w:val="19"/>
              </w:rPr>
              <w:t xml:space="preserve"> </w:t>
            </w:r>
            <w:r w:rsidR="00FE33B2" w:rsidRPr="00D05FD8">
              <w:rPr>
                <w:rFonts w:ascii="Sylfaen" w:hAnsi="Sylfaen" w:cs="Sylfaen"/>
                <w:sz w:val="19"/>
                <w:szCs w:val="19"/>
              </w:rPr>
              <w:t>შეუძლებელია</w:t>
            </w:r>
            <w:r w:rsidR="00FE33B2" w:rsidRPr="00D05FD8">
              <w:rPr>
                <w:rFonts w:ascii="Sylfaen" w:hAnsi="Sylfaen"/>
                <w:sz w:val="19"/>
                <w:szCs w:val="19"/>
              </w:rPr>
              <w:t xml:space="preserve"> </w:t>
            </w:r>
            <w:r w:rsidR="00FE33B2" w:rsidRPr="00D05FD8">
              <w:rPr>
                <w:rFonts w:ascii="Sylfaen" w:hAnsi="Sylfaen" w:cs="Sylfaen"/>
                <w:sz w:val="19"/>
                <w:szCs w:val="19"/>
              </w:rPr>
              <w:t>მაღალი</w:t>
            </w:r>
            <w:r w:rsidR="00FE33B2" w:rsidRPr="00D05FD8">
              <w:rPr>
                <w:rFonts w:ascii="Sylfaen" w:hAnsi="Sylfaen"/>
                <w:sz w:val="19"/>
                <w:szCs w:val="19"/>
              </w:rPr>
              <w:t xml:space="preserve"> </w:t>
            </w:r>
            <w:r w:rsidR="00FE33B2" w:rsidRPr="00D05FD8">
              <w:rPr>
                <w:rFonts w:ascii="Sylfaen" w:hAnsi="Sylfaen" w:cs="Sylfaen"/>
                <w:sz w:val="19"/>
                <w:szCs w:val="19"/>
              </w:rPr>
              <w:t>გაურკვევლობის</w:t>
            </w:r>
            <w:r w:rsidR="00FE33B2" w:rsidRPr="00D05FD8">
              <w:rPr>
                <w:rFonts w:ascii="Sylfaen" w:hAnsi="Sylfaen"/>
                <w:sz w:val="19"/>
                <w:szCs w:val="19"/>
              </w:rPr>
              <w:t xml:space="preserve"> </w:t>
            </w:r>
            <w:r w:rsidR="00FE33B2" w:rsidRPr="00D05FD8">
              <w:rPr>
                <w:rFonts w:ascii="Sylfaen" w:hAnsi="Sylfaen" w:cs="Sylfaen"/>
                <w:sz w:val="19"/>
                <w:szCs w:val="19"/>
              </w:rPr>
              <w:t>გამო</w:t>
            </w:r>
          </w:p>
        </w:tc>
      </w:tr>
    </w:tbl>
    <w:p w14:paraId="3295DC9F" w14:textId="76B223BA" w:rsidR="00FE33B2" w:rsidRPr="00D05FD8" w:rsidRDefault="00FE33B2" w:rsidP="004B6640">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შემოთავაზებულია</w:t>
      </w:r>
      <w:r w:rsidRPr="00D05FD8">
        <w:rPr>
          <w:rFonts w:ascii="Sylfaen" w:hAnsi="Sylfaen" w:cs="Arial"/>
          <w:sz w:val="22"/>
          <w:szCs w:val="22"/>
          <w:lang w:val="en-US"/>
        </w:rPr>
        <w:t xml:space="preserve"> </w:t>
      </w:r>
      <w:r w:rsidRPr="00D05FD8">
        <w:rPr>
          <w:rFonts w:ascii="Sylfaen" w:hAnsi="Sylfaen" w:cs="Sylfaen"/>
          <w:sz w:val="22"/>
          <w:szCs w:val="22"/>
          <w:lang w:val="en-US"/>
        </w:rPr>
        <w:t>შემარბილებელი</w:t>
      </w:r>
      <w:r w:rsidRPr="00D05FD8">
        <w:rPr>
          <w:rFonts w:ascii="Sylfaen" w:hAnsi="Sylfaen" w:cs="Arial"/>
          <w:sz w:val="22"/>
          <w:szCs w:val="22"/>
          <w:lang w:val="en-US"/>
        </w:rPr>
        <w:t xml:space="preserve"> </w:t>
      </w:r>
      <w:r w:rsidRPr="00D05FD8">
        <w:rPr>
          <w:rFonts w:ascii="Sylfaen" w:hAnsi="Sylfaen" w:cs="Sylfaen"/>
          <w:sz w:val="22"/>
          <w:szCs w:val="22"/>
          <w:lang w:val="en-US"/>
        </w:rPr>
        <w:t>ღონისძიებები</w:t>
      </w:r>
      <w:r w:rsidRPr="00D05FD8">
        <w:rPr>
          <w:rFonts w:ascii="Sylfaen" w:hAnsi="Sylfaen" w:cs="Arial"/>
          <w:sz w:val="22"/>
          <w:szCs w:val="22"/>
          <w:lang w:val="en-US"/>
        </w:rPr>
        <w:t>/</w:t>
      </w:r>
      <w:r w:rsidRPr="00D05FD8">
        <w:rPr>
          <w:rFonts w:ascii="Sylfaen" w:hAnsi="Sylfaen" w:cs="Sylfaen"/>
          <w:sz w:val="22"/>
          <w:szCs w:val="22"/>
          <w:lang w:val="en-US"/>
        </w:rPr>
        <w:t>რეკომენდაციები</w:t>
      </w:r>
      <w:r w:rsidRPr="00D05FD8">
        <w:rPr>
          <w:rFonts w:ascii="Sylfaen" w:hAnsi="Sylfaen" w:cs="Arial"/>
          <w:sz w:val="22"/>
          <w:szCs w:val="22"/>
          <w:lang w:val="en-US"/>
        </w:rPr>
        <w:t xml:space="preserve">, </w:t>
      </w:r>
      <w:r w:rsidR="008420E4" w:rsidRPr="00D05FD8">
        <w:rPr>
          <w:rFonts w:ascii="Sylfaen" w:hAnsi="Sylfaen" w:cs="Sylfaen"/>
          <w:sz w:val="22"/>
          <w:szCs w:val="22"/>
          <w:lang w:val="en-US"/>
        </w:rPr>
        <w:t>გამოვლენილი</w:t>
      </w:r>
      <w:r w:rsidR="008420E4" w:rsidRPr="00D05FD8">
        <w:rPr>
          <w:rFonts w:ascii="Sylfaen" w:hAnsi="Sylfaen" w:cs="Arial"/>
          <w:sz w:val="22"/>
          <w:szCs w:val="22"/>
          <w:lang w:val="en-US"/>
        </w:rPr>
        <w:t xml:space="preserve"> </w:t>
      </w:r>
      <w:r w:rsidR="008420E4" w:rsidRPr="00D05FD8">
        <w:rPr>
          <w:rFonts w:ascii="Sylfaen" w:hAnsi="Sylfaen" w:cs="Sylfaen"/>
          <w:sz w:val="22"/>
          <w:szCs w:val="22"/>
          <w:lang w:val="en-US"/>
        </w:rPr>
        <w:t>რისკი</w:t>
      </w:r>
      <w:r w:rsidR="008420E4" w:rsidRPr="00D05FD8">
        <w:rPr>
          <w:rFonts w:ascii="Sylfaen" w:hAnsi="Sylfaen" w:cs="Sylfaen"/>
          <w:sz w:val="22"/>
          <w:szCs w:val="22"/>
          <w:lang w:val="ka-GE"/>
        </w:rPr>
        <w:t xml:space="preserve">ს </w:t>
      </w:r>
      <w:r w:rsidRPr="00D05FD8">
        <w:rPr>
          <w:rFonts w:ascii="Sylfaen" w:hAnsi="Sylfaen" w:cs="Sylfaen"/>
          <w:sz w:val="22"/>
          <w:szCs w:val="22"/>
          <w:lang w:val="en-US"/>
        </w:rPr>
        <w:t>თავიდან</w:t>
      </w:r>
      <w:r w:rsidRPr="00D05FD8">
        <w:rPr>
          <w:rFonts w:ascii="Sylfaen" w:hAnsi="Sylfaen" w:cs="Arial"/>
          <w:sz w:val="22"/>
          <w:szCs w:val="22"/>
          <w:lang w:val="en-US"/>
        </w:rPr>
        <w:t xml:space="preserve"> </w:t>
      </w:r>
      <w:r w:rsidR="008420E4" w:rsidRPr="00D05FD8">
        <w:rPr>
          <w:rFonts w:ascii="Sylfaen" w:hAnsi="Sylfaen" w:cs="Sylfaen"/>
          <w:sz w:val="22"/>
          <w:szCs w:val="22"/>
          <w:lang w:val="ka-GE"/>
        </w:rPr>
        <w:t xml:space="preserve">აცილების, ან </w:t>
      </w:r>
      <w:r w:rsidRPr="00D05FD8">
        <w:rPr>
          <w:rFonts w:ascii="Sylfaen" w:hAnsi="Sylfaen" w:cs="Sylfaen"/>
          <w:sz w:val="22"/>
          <w:szCs w:val="22"/>
          <w:lang w:val="en-US"/>
        </w:rPr>
        <w:t>მინიმუმამდე</w:t>
      </w:r>
      <w:r w:rsidRPr="00D05FD8">
        <w:rPr>
          <w:rFonts w:ascii="Sylfaen" w:hAnsi="Sylfaen" w:cs="Arial"/>
          <w:sz w:val="22"/>
          <w:szCs w:val="22"/>
          <w:lang w:val="en-US"/>
        </w:rPr>
        <w:t xml:space="preserve"> </w:t>
      </w:r>
      <w:r w:rsidR="008420E4" w:rsidRPr="00D05FD8">
        <w:rPr>
          <w:rFonts w:ascii="Sylfaen" w:hAnsi="Sylfaen" w:cs="Sylfaen"/>
          <w:sz w:val="22"/>
          <w:szCs w:val="22"/>
          <w:lang w:val="ka-GE"/>
        </w:rPr>
        <w:t xml:space="preserve">დაყვანის მიზნით </w:t>
      </w:r>
      <w:r w:rsidRPr="00D05FD8">
        <w:rPr>
          <w:rFonts w:ascii="Sylfaen" w:hAnsi="Sylfaen" w:cs="Arial"/>
          <w:sz w:val="22"/>
          <w:szCs w:val="22"/>
          <w:lang w:val="en-US"/>
        </w:rPr>
        <w:t>(</w:t>
      </w:r>
      <w:r w:rsidRPr="00D05FD8">
        <w:rPr>
          <w:rFonts w:ascii="Sylfaen" w:hAnsi="Sylfaen" w:cs="Sylfaen"/>
          <w:sz w:val="22"/>
          <w:szCs w:val="22"/>
          <w:lang w:val="en-US"/>
        </w:rPr>
        <w:t>მაგ</w:t>
      </w:r>
      <w:r w:rsidRPr="00D05FD8">
        <w:rPr>
          <w:rFonts w:ascii="Sylfaen" w:hAnsi="Sylfaen" w:cs="Arial"/>
          <w:sz w:val="22"/>
          <w:szCs w:val="22"/>
          <w:lang w:val="en-US"/>
        </w:rPr>
        <w:t xml:space="preserve">. </w:t>
      </w:r>
      <w:r w:rsidRPr="00D05FD8">
        <w:rPr>
          <w:rFonts w:ascii="Sylfaen" w:hAnsi="Sylfaen" w:cs="Sylfaen"/>
          <w:sz w:val="22"/>
          <w:szCs w:val="22"/>
          <w:lang w:val="en-US"/>
        </w:rPr>
        <w:t>იმის</w:t>
      </w:r>
      <w:r w:rsidRPr="00D05FD8">
        <w:rPr>
          <w:rFonts w:ascii="Sylfaen" w:hAnsi="Sylfaen" w:cs="Arial"/>
          <w:sz w:val="22"/>
          <w:szCs w:val="22"/>
          <w:lang w:val="en-US"/>
        </w:rPr>
        <w:t xml:space="preserve"> </w:t>
      </w:r>
      <w:r w:rsidRPr="00D05FD8">
        <w:rPr>
          <w:rFonts w:ascii="Sylfaen" w:hAnsi="Sylfaen" w:cs="Sylfaen"/>
          <w:sz w:val="22"/>
          <w:szCs w:val="22"/>
          <w:lang w:val="en-US"/>
        </w:rPr>
        <w:t>მითითება</w:t>
      </w:r>
      <w:r w:rsidRPr="00D05FD8">
        <w:rPr>
          <w:rFonts w:ascii="Sylfaen" w:hAnsi="Sylfaen" w:cs="Arial"/>
          <w:sz w:val="22"/>
          <w:szCs w:val="22"/>
          <w:lang w:val="en-US"/>
        </w:rPr>
        <w:t xml:space="preserve">, </w:t>
      </w:r>
      <w:r w:rsidRPr="00D05FD8">
        <w:rPr>
          <w:rFonts w:ascii="Sylfaen" w:hAnsi="Sylfaen" w:cs="Sylfaen"/>
          <w:sz w:val="22"/>
          <w:szCs w:val="22"/>
          <w:lang w:val="en-US"/>
        </w:rPr>
        <w:t>თუ</w:t>
      </w:r>
      <w:r w:rsidRPr="00D05FD8">
        <w:rPr>
          <w:rFonts w:ascii="Sylfaen" w:hAnsi="Sylfaen" w:cs="Arial"/>
          <w:sz w:val="22"/>
          <w:szCs w:val="22"/>
          <w:lang w:val="en-US"/>
        </w:rPr>
        <w:t xml:space="preserve"> </w:t>
      </w:r>
      <w:r w:rsidRPr="00D05FD8">
        <w:rPr>
          <w:rFonts w:ascii="Sylfaen" w:hAnsi="Sylfaen" w:cs="Sylfaen"/>
          <w:sz w:val="22"/>
          <w:szCs w:val="22"/>
          <w:lang w:val="en-US"/>
        </w:rPr>
        <w:t>რა</w:t>
      </w:r>
      <w:r w:rsidRPr="00D05FD8">
        <w:rPr>
          <w:rFonts w:ascii="Sylfaen" w:hAnsi="Sylfaen" w:cs="Arial"/>
          <w:sz w:val="22"/>
          <w:szCs w:val="22"/>
          <w:lang w:val="en-US"/>
        </w:rPr>
        <w:t xml:space="preserve"> </w:t>
      </w:r>
      <w:r w:rsidRPr="00D05FD8">
        <w:rPr>
          <w:rFonts w:ascii="Sylfaen" w:hAnsi="Sylfaen" w:cs="Sylfaen"/>
          <w:sz w:val="22"/>
          <w:szCs w:val="22"/>
          <w:lang w:val="en-US"/>
        </w:rPr>
        <w:t>უნდა</w:t>
      </w:r>
      <w:r w:rsidRPr="00D05FD8">
        <w:rPr>
          <w:rFonts w:ascii="Sylfaen" w:hAnsi="Sylfaen" w:cs="Arial"/>
          <w:sz w:val="22"/>
          <w:szCs w:val="22"/>
          <w:lang w:val="en-US"/>
        </w:rPr>
        <w:t xml:space="preserve"> </w:t>
      </w:r>
      <w:r w:rsidRPr="00D05FD8">
        <w:rPr>
          <w:rFonts w:ascii="Sylfaen" w:hAnsi="Sylfaen" w:cs="Sylfaen"/>
          <w:sz w:val="22"/>
          <w:szCs w:val="22"/>
          <w:lang w:val="en-US"/>
        </w:rPr>
        <w:t>იქნას</w:t>
      </w:r>
      <w:r w:rsidRPr="00D05FD8">
        <w:rPr>
          <w:rFonts w:ascii="Sylfaen" w:hAnsi="Sylfaen" w:cs="Arial"/>
          <w:sz w:val="22"/>
          <w:szCs w:val="22"/>
          <w:lang w:val="en-US"/>
        </w:rPr>
        <w:t xml:space="preserve"> </w:t>
      </w:r>
      <w:r w:rsidRPr="00D05FD8">
        <w:rPr>
          <w:rFonts w:ascii="Sylfaen" w:hAnsi="Sylfaen" w:cs="Sylfaen"/>
          <w:sz w:val="22"/>
          <w:szCs w:val="22"/>
          <w:lang w:val="en-US"/>
        </w:rPr>
        <w:t>გათვალისწინებული</w:t>
      </w:r>
      <w:r w:rsidRPr="00D05FD8">
        <w:rPr>
          <w:rFonts w:ascii="Sylfaen" w:hAnsi="Sylfaen" w:cs="Arial"/>
          <w:sz w:val="22"/>
          <w:szCs w:val="22"/>
          <w:lang w:val="en-US"/>
        </w:rPr>
        <w:t xml:space="preserve"> </w:t>
      </w:r>
      <w:r w:rsidRPr="00D05FD8">
        <w:rPr>
          <w:rFonts w:ascii="Sylfaen" w:hAnsi="Sylfaen" w:cs="Sylfaen"/>
          <w:sz w:val="22"/>
          <w:szCs w:val="22"/>
          <w:lang w:val="en-US"/>
        </w:rPr>
        <w:t>დაგეგმვის</w:t>
      </w:r>
      <w:r w:rsidRPr="00D05FD8">
        <w:rPr>
          <w:rFonts w:ascii="Sylfaen" w:hAnsi="Sylfaen" w:cs="Arial"/>
          <w:sz w:val="22"/>
          <w:szCs w:val="22"/>
          <w:lang w:val="en-US"/>
        </w:rPr>
        <w:t xml:space="preserve"> </w:t>
      </w:r>
      <w:r w:rsidRPr="00D05FD8">
        <w:rPr>
          <w:rFonts w:ascii="Sylfaen" w:hAnsi="Sylfaen" w:cs="Sylfaen"/>
          <w:sz w:val="22"/>
          <w:szCs w:val="22"/>
          <w:lang w:val="en-US"/>
        </w:rPr>
        <w:t>შემდგომ</w:t>
      </w:r>
      <w:r w:rsidRPr="00D05FD8">
        <w:rPr>
          <w:rFonts w:ascii="Sylfaen" w:hAnsi="Sylfaen" w:cs="Arial"/>
          <w:sz w:val="22"/>
          <w:szCs w:val="22"/>
          <w:lang w:val="en-US"/>
        </w:rPr>
        <w:t xml:space="preserve"> </w:t>
      </w:r>
      <w:r w:rsidRPr="00D05FD8">
        <w:rPr>
          <w:rFonts w:ascii="Sylfaen" w:hAnsi="Sylfaen" w:cs="Sylfaen"/>
          <w:sz w:val="22"/>
          <w:szCs w:val="22"/>
          <w:lang w:val="en-US"/>
        </w:rPr>
        <w:t>საფეხურებზე</w:t>
      </w:r>
      <w:r w:rsidRPr="00D05FD8">
        <w:rPr>
          <w:rFonts w:ascii="Sylfaen" w:hAnsi="Sylfaen" w:cs="Arial"/>
          <w:sz w:val="22"/>
          <w:szCs w:val="22"/>
          <w:lang w:val="en-US"/>
        </w:rPr>
        <w:t xml:space="preserve"> (</w:t>
      </w:r>
      <w:r w:rsidRPr="00D05FD8">
        <w:rPr>
          <w:rFonts w:ascii="Sylfaen" w:hAnsi="Sylfaen" w:cs="Sylfaen"/>
          <w:sz w:val="22"/>
          <w:szCs w:val="22"/>
          <w:lang w:val="en-US"/>
        </w:rPr>
        <w:t>კონკრეტული</w:t>
      </w:r>
      <w:r w:rsidRPr="00D05FD8">
        <w:rPr>
          <w:rFonts w:ascii="Sylfaen" w:hAnsi="Sylfaen" w:cs="Arial"/>
          <w:sz w:val="22"/>
          <w:szCs w:val="22"/>
          <w:lang w:val="en-US"/>
        </w:rPr>
        <w:t xml:space="preserve"> </w:t>
      </w:r>
      <w:r w:rsidRPr="00D05FD8">
        <w:rPr>
          <w:rFonts w:ascii="Sylfaen" w:hAnsi="Sylfaen" w:cs="Sylfaen"/>
          <w:sz w:val="22"/>
          <w:szCs w:val="22"/>
          <w:lang w:val="en-US"/>
        </w:rPr>
        <w:t>პრობლემები</w:t>
      </w:r>
      <w:r w:rsidRPr="00D05FD8">
        <w:rPr>
          <w:rFonts w:ascii="Sylfaen" w:hAnsi="Sylfaen" w:cs="Arial"/>
          <w:sz w:val="22"/>
          <w:szCs w:val="22"/>
          <w:lang w:val="en-US"/>
        </w:rPr>
        <w:t xml:space="preserve">, </w:t>
      </w:r>
      <w:r w:rsidR="00BF06FF" w:rsidRPr="00D05FD8">
        <w:rPr>
          <w:rFonts w:ascii="Sylfaen" w:hAnsi="Sylfaen" w:cs="Sylfaen"/>
          <w:sz w:val="22"/>
          <w:szCs w:val="22"/>
          <w:lang w:val="ka-GE"/>
        </w:rPr>
        <w:t>ტერიტორიები,</w:t>
      </w:r>
      <w:r w:rsidRPr="00D05FD8">
        <w:rPr>
          <w:rFonts w:ascii="Sylfaen" w:hAnsi="Sylfaen" w:cs="Arial"/>
          <w:sz w:val="22"/>
          <w:szCs w:val="22"/>
          <w:lang w:val="en-US"/>
        </w:rPr>
        <w:t xml:space="preserve"> </w:t>
      </w:r>
      <w:r w:rsidRPr="00D05FD8">
        <w:rPr>
          <w:rFonts w:ascii="Sylfaen" w:hAnsi="Sylfaen" w:cs="Sylfaen"/>
          <w:sz w:val="22"/>
          <w:szCs w:val="22"/>
          <w:lang w:val="en-US"/>
        </w:rPr>
        <w:t>ტექნოლოგიები</w:t>
      </w:r>
      <w:r w:rsidRPr="00D05FD8">
        <w:rPr>
          <w:rFonts w:ascii="Sylfaen" w:hAnsi="Sylfaen" w:cs="Arial"/>
          <w:sz w:val="22"/>
          <w:szCs w:val="22"/>
          <w:lang w:val="en-US"/>
        </w:rPr>
        <w:t xml:space="preserve">, </w:t>
      </w:r>
      <w:r w:rsidRPr="00D05FD8">
        <w:rPr>
          <w:rFonts w:ascii="Sylfaen" w:hAnsi="Sylfaen" w:cs="Sylfaen"/>
          <w:sz w:val="22"/>
          <w:szCs w:val="22"/>
          <w:lang w:val="en-US"/>
        </w:rPr>
        <w:t>ეკონომიკური</w:t>
      </w:r>
      <w:r w:rsidRPr="00D05FD8">
        <w:rPr>
          <w:rFonts w:ascii="Sylfaen" w:hAnsi="Sylfaen" w:cs="Arial"/>
          <w:sz w:val="22"/>
          <w:szCs w:val="22"/>
          <w:lang w:val="en-US"/>
        </w:rPr>
        <w:t xml:space="preserve"> </w:t>
      </w:r>
      <w:r w:rsidRPr="00D05FD8">
        <w:rPr>
          <w:rFonts w:ascii="Sylfaen" w:hAnsi="Sylfaen" w:cs="Sylfaen"/>
          <w:sz w:val="22"/>
          <w:szCs w:val="22"/>
          <w:lang w:val="en-US"/>
        </w:rPr>
        <w:t>მოსაზრებები</w:t>
      </w:r>
      <w:r w:rsidRPr="00D05FD8">
        <w:rPr>
          <w:rFonts w:ascii="Sylfaen" w:hAnsi="Sylfaen" w:cs="Arial"/>
          <w:sz w:val="22"/>
          <w:szCs w:val="22"/>
          <w:lang w:val="en-US"/>
        </w:rPr>
        <w:t xml:space="preserve">, </w:t>
      </w:r>
      <w:r w:rsidRPr="00D05FD8">
        <w:rPr>
          <w:rFonts w:ascii="Sylfaen" w:hAnsi="Sylfaen" w:cs="Sylfaen"/>
          <w:sz w:val="22"/>
          <w:szCs w:val="22"/>
          <w:lang w:val="en-US"/>
        </w:rPr>
        <w:t>პრიორიტეტები</w:t>
      </w:r>
      <w:r w:rsidRPr="00D05FD8">
        <w:rPr>
          <w:rFonts w:ascii="Sylfaen" w:hAnsi="Sylfaen" w:cs="Arial"/>
          <w:sz w:val="22"/>
          <w:szCs w:val="22"/>
          <w:lang w:val="en-US"/>
        </w:rPr>
        <w:t xml:space="preserve">, </w:t>
      </w:r>
      <w:r w:rsidRPr="00D05FD8">
        <w:rPr>
          <w:rFonts w:ascii="Sylfaen" w:hAnsi="Sylfaen" w:cs="Sylfaen"/>
          <w:sz w:val="22"/>
          <w:szCs w:val="22"/>
          <w:lang w:val="en-US"/>
        </w:rPr>
        <w:t>რომლებიც</w:t>
      </w:r>
      <w:r w:rsidRPr="00D05FD8">
        <w:rPr>
          <w:rFonts w:ascii="Sylfaen" w:hAnsi="Sylfaen" w:cs="Arial"/>
          <w:sz w:val="22"/>
          <w:szCs w:val="22"/>
          <w:lang w:val="en-US"/>
        </w:rPr>
        <w:t xml:space="preserve"> </w:t>
      </w:r>
      <w:r w:rsidRPr="00D05FD8">
        <w:rPr>
          <w:rFonts w:ascii="Sylfaen" w:hAnsi="Sylfaen" w:cs="Sylfaen"/>
          <w:sz w:val="22"/>
          <w:szCs w:val="22"/>
          <w:lang w:val="en-US"/>
        </w:rPr>
        <w:t>უნდა</w:t>
      </w:r>
      <w:r w:rsidRPr="00D05FD8">
        <w:rPr>
          <w:rFonts w:ascii="Sylfaen" w:hAnsi="Sylfaen" w:cs="Arial"/>
          <w:sz w:val="22"/>
          <w:szCs w:val="22"/>
          <w:lang w:val="en-US"/>
        </w:rPr>
        <w:t xml:space="preserve"> </w:t>
      </w:r>
      <w:r w:rsidRPr="00D05FD8">
        <w:rPr>
          <w:rFonts w:ascii="Sylfaen" w:hAnsi="Sylfaen" w:cs="Sylfaen"/>
          <w:sz w:val="22"/>
          <w:szCs w:val="22"/>
          <w:lang w:val="en-US"/>
        </w:rPr>
        <w:t>მიენიჭოს</w:t>
      </w:r>
      <w:r w:rsidRPr="00D05FD8">
        <w:rPr>
          <w:rFonts w:ascii="Sylfaen" w:hAnsi="Sylfaen" w:cs="Arial"/>
          <w:sz w:val="22"/>
          <w:szCs w:val="22"/>
          <w:lang w:val="en-US"/>
        </w:rPr>
        <w:t xml:space="preserve"> </w:t>
      </w:r>
      <w:r w:rsidRPr="00D05FD8">
        <w:rPr>
          <w:rFonts w:ascii="Sylfaen" w:hAnsi="Sylfaen" w:cs="Sylfaen"/>
          <w:sz w:val="22"/>
          <w:szCs w:val="22"/>
          <w:lang w:val="en-US"/>
        </w:rPr>
        <w:t>გარკვეულ</w:t>
      </w:r>
      <w:r w:rsidRPr="00D05FD8">
        <w:rPr>
          <w:rFonts w:ascii="Sylfaen" w:hAnsi="Sylfaen" w:cs="Arial"/>
          <w:sz w:val="22"/>
          <w:szCs w:val="22"/>
          <w:lang w:val="en-US"/>
        </w:rPr>
        <w:t xml:space="preserve"> </w:t>
      </w:r>
      <w:r w:rsidRPr="00D05FD8">
        <w:rPr>
          <w:rFonts w:ascii="Sylfaen" w:hAnsi="Sylfaen" w:cs="Sylfaen"/>
          <w:sz w:val="22"/>
          <w:szCs w:val="22"/>
          <w:lang w:val="en-US"/>
        </w:rPr>
        <w:t>ნაბიჯებს</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ა</w:t>
      </w:r>
      <w:r w:rsidRPr="00D05FD8">
        <w:rPr>
          <w:rFonts w:ascii="Sylfaen" w:hAnsi="Sylfaen" w:cs="Arial"/>
          <w:sz w:val="22"/>
          <w:szCs w:val="22"/>
          <w:lang w:val="en-US"/>
        </w:rPr>
        <w:t>.</w:t>
      </w:r>
      <w:r w:rsidRPr="00D05FD8">
        <w:rPr>
          <w:rFonts w:ascii="Sylfaen" w:hAnsi="Sylfaen" w:cs="Sylfaen"/>
          <w:sz w:val="22"/>
          <w:szCs w:val="22"/>
          <w:lang w:val="en-US"/>
        </w:rPr>
        <w:t>შ</w:t>
      </w:r>
      <w:r w:rsidRPr="00D05FD8">
        <w:rPr>
          <w:rFonts w:ascii="Sylfaen" w:hAnsi="Sylfaen" w:cs="Arial"/>
          <w:sz w:val="22"/>
          <w:szCs w:val="22"/>
          <w:lang w:val="en-US"/>
        </w:rPr>
        <w:t xml:space="preserve">.), </w:t>
      </w:r>
      <w:r w:rsidRPr="00D05FD8">
        <w:rPr>
          <w:rFonts w:ascii="Sylfaen" w:hAnsi="Sylfaen" w:cs="Sylfaen"/>
          <w:sz w:val="22"/>
          <w:szCs w:val="22"/>
          <w:lang w:val="en-US"/>
        </w:rPr>
        <w:t>რა</w:t>
      </w:r>
      <w:r w:rsidRPr="00D05FD8">
        <w:rPr>
          <w:rFonts w:ascii="Sylfaen" w:hAnsi="Sylfaen" w:cs="Arial"/>
          <w:sz w:val="22"/>
          <w:szCs w:val="22"/>
          <w:lang w:val="en-US"/>
        </w:rPr>
        <w:t xml:space="preserve"> </w:t>
      </w:r>
      <w:r w:rsidRPr="00D05FD8">
        <w:rPr>
          <w:rFonts w:ascii="Sylfaen" w:hAnsi="Sylfaen" w:cs="Sylfaen"/>
          <w:sz w:val="22"/>
          <w:szCs w:val="22"/>
          <w:lang w:val="en-US"/>
        </w:rPr>
        <w:t>კონკრეტული</w:t>
      </w:r>
      <w:r w:rsidRPr="00D05FD8">
        <w:rPr>
          <w:rFonts w:ascii="Sylfaen" w:hAnsi="Sylfaen" w:cs="Arial"/>
          <w:sz w:val="22"/>
          <w:szCs w:val="22"/>
          <w:lang w:val="en-US"/>
        </w:rPr>
        <w:t xml:space="preserve"> </w:t>
      </w:r>
      <w:r w:rsidRPr="00D05FD8">
        <w:rPr>
          <w:rFonts w:ascii="Sylfaen" w:hAnsi="Sylfaen" w:cs="Sylfaen"/>
          <w:sz w:val="22"/>
          <w:szCs w:val="22"/>
          <w:lang w:val="en-US"/>
        </w:rPr>
        <w:t>გარემოსდაცვითი</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ჯანდაცვის</w:t>
      </w:r>
      <w:r w:rsidRPr="00D05FD8">
        <w:rPr>
          <w:rFonts w:ascii="Sylfaen" w:hAnsi="Sylfaen" w:cs="Arial"/>
          <w:sz w:val="22"/>
          <w:szCs w:val="22"/>
          <w:lang w:val="en-US"/>
        </w:rPr>
        <w:t xml:space="preserve"> </w:t>
      </w:r>
      <w:r w:rsidRPr="00D05FD8">
        <w:rPr>
          <w:rFonts w:ascii="Sylfaen" w:hAnsi="Sylfaen" w:cs="Sylfaen"/>
          <w:sz w:val="22"/>
          <w:szCs w:val="22"/>
          <w:lang w:val="en-US"/>
        </w:rPr>
        <w:t>მონაცემები</w:t>
      </w:r>
      <w:r w:rsidRPr="00D05FD8">
        <w:rPr>
          <w:rFonts w:ascii="Sylfaen" w:hAnsi="Sylfaen" w:cs="Arial"/>
          <w:sz w:val="22"/>
          <w:szCs w:val="22"/>
          <w:lang w:val="en-US"/>
        </w:rPr>
        <w:t>/</w:t>
      </w:r>
      <w:r w:rsidRPr="00D05FD8">
        <w:rPr>
          <w:rFonts w:ascii="Sylfaen" w:hAnsi="Sylfaen" w:cs="Sylfaen"/>
          <w:sz w:val="22"/>
          <w:szCs w:val="22"/>
          <w:lang w:val="en-US"/>
        </w:rPr>
        <w:t>ანალიზი</w:t>
      </w:r>
      <w:r w:rsidRPr="00D05FD8">
        <w:rPr>
          <w:rFonts w:ascii="Sylfaen" w:hAnsi="Sylfaen" w:cs="Arial"/>
          <w:sz w:val="22"/>
          <w:szCs w:val="22"/>
          <w:lang w:val="en-US"/>
        </w:rPr>
        <w:t xml:space="preserve"> </w:t>
      </w:r>
      <w:r w:rsidRPr="00D05FD8">
        <w:rPr>
          <w:rFonts w:ascii="Sylfaen" w:hAnsi="Sylfaen" w:cs="Sylfaen"/>
          <w:sz w:val="22"/>
          <w:szCs w:val="22"/>
          <w:lang w:val="en-US"/>
        </w:rPr>
        <w:t>უნდა</w:t>
      </w:r>
      <w:r w:rsidRPr="00D05FD8">
        <w:rPr>
          <w:rFonts w:ascii="Sylfaen" w:hAnsi="Sylfaen" w:cs="Arial"/>
          <w:sz w:val="22"/>
          <w:szCs w:val="22"/>
          <w:lang w:val="en-US"/>
        </w:rPr>
        <w:t xml:space="preserve"> </w:t>
      </w:r>
      <w:r w:rsidRPr="00D05FD8">
        <w:rPr>
          <w:rFonts w:ascii="Sylfaen" w:hAnsi="Sylfaen" w:cs="Sylfaen"/>
          <w:sz w:val="22"/>
          <w:szCs w:val="22"/>
          <w:lang w:val="en-US"/>
        </w:rPr>
        <w:t>მომზადდეს</w:t>
      </w:r>
      <w:r w:rsidRPr="00D05FD8">
        <w:rPr>
          <w:rFonts w:ascii="Sylfaen" w:hAnsi="Sylfaen" w:cs="Arial"/>
          <w:sz w:val="22"/>
          <w:szCs w:val="22"/>
          <w:lang w:val="en-US"/>
        </w:rPr>
        <w:t xml:space="preserve"> </w:t>
      </w:r>
      <w:r w:rsidRPr="00D05FD8">
        <w:rPr>
          <w:rFonts w:ascii="Sylfaen" w:hAnsi="Sylfaen" w:cs="Sylfaen"/>
          <w:sz w:val="22"/>
          <w:szCs w:val="22"/>
          <w:lang w:val="en-US"/>
        </w:rPr>
        <w:t>მოცემული</w:t>
      </w:r>
      <w:r w:rsidRPr="00D05FD8">
        <w:rPr>
          <w:rFonts w:ascii="Sylfaen" w:hAnsi="Sylfaen" w:cs="Arial"/>
          <w:sz w:val="22"/>
          <w:szCs w:val="22"/>
          <w:lang w:val="en-US"/>
        </w:rPr>
        <w:t xml:space="preserve"> </w:t>
      </w:r>
      <w:r w:rsidRPr="00D05FD8">
        <w:rPr>
          <w:rFonts w:ascii="Sylfaen" w:hAnsi="Sylfaen" w:cs="Sylfaen"/>
          <w:sz w:val="22"/>
          <w:szCs w:val="22"/>
          <w:lang w:val="en-US"/>
        </w:rPr>
        <w:t>ქმედების</w:t>
      </w:r>
      <w:r w:rsidRPr="00D05FD8">
        <w:rPr>
          <w:rFonts w:ascii="Sylfaen" w:hAnsi="Sylfaen" w:cs="Arial"/>
          <w:sz w:val="22"/>
          <w:szCs w:val="22"/>
          <w:lang w:val="en-US"/>
        </w:rPr>
        <w:t xml:space="preserve"> </w:t>
      </w:r>
      <w:r w:rsidRPr="00D05FD8">
        <w:rPr>
          <w:rFonts w:ascii="Sylfaen" w:hAnsi="Sylfaen" w:cs="Sylfaen"/>
          <w:sz w:val="22"/>
          <w:szCs w:val="22"/>
          <w:lang w:val="en-US"/>
        </w:rPr>
        <w:t>განხორციელებამდე</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ა</w:t>
      </w:r>
      <w:r w:rsidRPr="00D05FD8">
        <w:rPr>
          <w:rFonts w:ascii="Sylfaen" w:hAnsi="Sylfaen" w:cs="Arial"/>
          <w:sz w:val="22"/>
          <w:szCs w:val="22"/>
          <w:lang w:val="en-US"/>
        </w:rPr>
        <w:t>.</w:t>
      </w:r>
      <w:r w:rsidRPr="00D05FD8">
        <w:rPr>
          <w:rFonts w:ascii="Sylfaen" w:hAnsi="Sylfaen" w:cs="Sylfaen"/>
          <w:sz w:val="22"/>
          <w:szCs w:val="22"/>
          <w:lang w:val="en-US"/>
        </w:rPr>
        <w:t>შ</w:t>
      </w:r>
      <w:r w:rsidRPr="00D05FD8">
        <w:rPr>
          <w:rFonts w:ascii="Sylfaen" w:hAnsi="Sylfaen" w:cs="Arial"/>
          <w:sz w:val="22"/>
          <w:szCs w:val="22"/>
          <w:lang w:val="en-US"/>
        </w:rPr>
        <w:t xml:space="preserve">. </w:t>
      </w:r>
      <w:r w:rsidRPr="00D05FD8">
        <w:rPr>
          <w:rFonts w:ascii="Sylfaen" w:hAnsi="Sylfaen" w:cs="Sylfaen"/>
          <w:sz w:val="22"/>
          <w:szCs w:val="22"/>
          <w:lang w:val="en-US"/>
        </w:rPr>
        <w:t>შეძლებისდაგვარად</w:t>
      </w:r>
      <w:r w:rsidRPr="00D05FD8">
        <w:rPr>
          <w:rFonts w:ascii="Sylfaen" w:hAnsi="Sylfaen" w:cs="Arial"/>
          <w:sz w:val="22"/>
          <w:szCs w:val="22"/>
          <w:lang w:val="en-US"/>
        </w:rPr>
        <w:t xml:space="preserve">, </w:t>
      </w:r>
      <w:r w:rsidRPr="00D05FD8">
        <w:rPr>
          <w:rFonts w:ascii="Sylfaen" w:hAnsi="Sylfaen" w:cs="Sylfaen"/>
          <w:sz w:val="22"/>
          <w:szCs w:val="22"/>
          <w:lang w:val="en-US"/>
        </w:rPr>
        <w:t>შემოთავაზებულია</w:t>
      </w:r>
      <w:r w:rsidRPr="00D05FD8">
        <w:rPr>
          <w:rFonts w:ascii="Sylfaen" w:hAnsi="Sylfaen" w:cs="Arial"/>
          <w:sz w:val="22"/>
          <w:szCs w:val="22"/>
          <w:lang w:val="en-US"/>
        </w:rPr>
        <w:t xml:space="preserve"> </w:t>
      </w:r>
      <w:r w:rsidRPr="00D05FD8">
        <w:rPr>
          <w:rFonts w:ascii="Sylfaen" w:hAnsi="Sylfaen" w:cs="Sylfaen"/>
          <w:sz w:val="22"/>
          <w:szCs w:val="22"/>
          <w:lang w:val="en-US"/>
        </w:rPr>
        <w:t>ასევე</w:t>
      </w:r>
      <w:r w:rsidRPr="00D05FD8">
        <w:rPr>
          <w:rFonts w:ascii="Sylfaen" w:hAnsi="Sylfaen" w:cs="Arial"/>
          <w:sz w:val="22"/>
          <w:szCs w:val="22"/>
          <w:lang w:val="en-US"/>
        </w:rPr>
        <w:t xml:space="preserve"> </w:t>
      </w:r>
      <w:r w:rsidRPr="00D05FD8">
        <w:rPr>
          <w:rFonts w:ascii="Sylfaen" w:hAnsi="Sylfaen" w:cs="Sylfaen"/>
          <w:sz w:val="22"/>
          <w:szCs w:val="22"/>
          <w:lang w:val="en-US"/>
        </w:rPr>
        <w:t>გამაძლიერებელი</w:t>
      </w:r>
      <w:r w:rsidRPr="00D05FD8">
        <w:rPr>
          <w:rFonts w:ascii="Sylfaen" w:hAnsi="Sylfaen" w:cs="Arial"/>
          <w:sz w:val="22"/>
          <w:szCs w:val="22"/>
          <w:lang w:val="en-US"/>
        </w:rPr>
        <w:t xml:space="preserve"> </w:t>
      </w:r>
      <w:r w:rsidRPr="00D05FD8">
        <w:rPr>
          <w:rFonts w:ascii="Sylfaen" w:hAnsi="Sylfaen" w:cs="Sylfaen"/>
          <w:sz w:val="22"/>
          <w:szCs w:val="22"/>
          <w:lang w:val="en-US"/>
        </w:rPr>
        <w:t>ღონისძიებები</w:t>
      </w:r>
      <w:r w:rsidRPr="00D05FD8">
        <w:rPr>
          <w:rFonts w:ascii="Sylfaen" w:hAnsi="Sylfaen" w:cs="Arial"/>
          <w:sz w:val="22"/>
          <w:szCs w:val="22"/>
          <w:lang w:val="en-US"/>
        </w:rPr>
        <w:t>.</w:t>
      </w:r>
    </w:p>
    <w:p w14:paraId="7F02DA52" w14:textId="6B63E5F3" w:rsidR="008F767B" w:rsidRPr="00D05FD8" w:rsidRDefault="00FE33B2" w:rsidP="004B6640">
      <w:pPr>
        <w:spacing w:before="160" w:after="160" w:line="259" w:lineRule="auto"/>
        <w:jc w:val="both"/>
        <w:rPr>
          <w:rFonts w:ascii="Sylfaen" w:hAnsi="Sylfaen" w:cs="Arial"/>
          <w:spacing w:val="-3"/>
          <w:sz w:val="22"/>
          <w:szCs w:val="22"/>
        </w:rPr>
      </w:pPr>
      <w:r w:rsidRPr="00D05FD8">
        <w:rPr>
          <w:rFonts w:ascii="Sylfaen" w:hAnsi="Sylfaen" w:cs="Sylfaen"/>
          <w:sz w:val="22"/>
          <w:szCs w:val="22"/>
          <w:lang w:val="en-US"/>
        </w:rPr>
        <w:lastRenderedPageBreak/>
        <w:t>შემოთავაზებული</w:t>
      </w:r>
      <w:r w:rsidRPr="00D05FD8">
        <w:rPr>
          <w:rFonts w:ascii="Sylfaen" w:hAnsi="Sylfaen" w:cs="Arial"/>
          <w:sz w:val="22"/>
          <w:szCs w:val="22"/>
          <w:lang w:val="en-US"/>
        </w:rPr>
        <w:t xml:space="preserve"> </w:t>
      </w:r>
      <w:r w:rsidRPr="00D05FD8">
        <w:rPr>
          <w:rFonts w:ascii="Sylfaen" w:hAnsi="Sylfaen" w:cs="Sylfaen"/>
          <w:sz w:val="22"/>
          <w:szCs w:val="22"/>
          <w:lang w:val="en-US"/>
        </w:rPr>
        <w:t>შემარბილებელი</w:t>
      </w:r>
      <w:r w:rsidRPr="00D05FD8">
        <w:rPr>
          <w:rFonts w:ascii="Sylfaen" w:hAnsi="Sylfaen" w:cs="Arial"/>
          <w:sz w:val="22"/>
          <w:szCs w:val="22"/>
          <w:lang w:val="en-US"/>
        </w:rPr>
        <w:t xml:space="preserve"> </w:t>
      </w:r>
      <w:r w:rsidRPr="00D05FD8">
        <w:rPr>
          <w:rFonts w:ascii="Sylfaen" w:hAnsi="Sylfaen" w:cs="Sylfaen"/>
          <w:sz w:val="22"/>
          <w:szCs w:val="22"/>
          <w:lang w:val="en-US"/>
        </w:rPr>
        <w:t>ზომები</w:t>
      </w:r>
      <w:r w:rsidRPr="00D05FD8">
        <w:rPr>
          <w:rFonts w:ascii="Sylfaen" w:hAnsi="Sylfaen" w:cs="Arial"/>
          <w:sz w:val="22"/>
          <w:szCs w:val="22"/>
          <w:lang w:val="en-US"/>
        </w:rPr>
        <w:t xml:space="preserve"> </w:t>
      </w:r>
      <w:r w:rsidRPr="00D05FD8">
        <w:rPr>
          <w:rFonts w:ascii="Sylfaen" w:hAnsi="Sylfaen" w:cs="Sylfaen"/>
          <w:sz w:val="22"/>
          <w:szCs w:val="22"/>
          <w:lang w:val="en-US"/>
        </w:rPr>
        <w:t>გამოვლენილ</w:t>
      </w:r>
      <w:r w:rsidRPr="00D05FD8">
        <w:rPr>
          <w:rFonts w:ascii="Sylfaen" w:hAnsi="Sylfaen" w:cs="Arial"/>
          <w:sz w:val="22"/>
          <w:szCs w:val="22"/>
          <w:lang w:val="en-US"/>
        </w:rPr>
        <w:t xml:space="preserve"> </w:t>
      </w:r>
      <w:r w:rsidRPr="00D05FD8">
        <w:rPr>
          <w:rFonts w:ascii="Sylfaen" w:hAnsi="Sylfaen" w:cs="Sylfaen"/>
          <w:sz w:val="22"/>
          <w:szCs w:val="22"/>
          <w:lang w:val="en-US"/>
        </w:rPr>
        <w:t>რისკებს</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შესაძლებლობებს</w:t>
      </w:r>
      <w:r w:rsidR="00251E82" w:rsidRPr="00D05FD8">
        <w:rPr>
          <w:rFonts w:ascii="Sylfaen" w:hAnsi="Sylfaen" w:cs="Sylfaen"/>
          <w:sz w:val="22"/>
          <w:szCs w:val="22"/>
          <w:lang w:val="ka-GE"/>
        </w:rPr>
        <w:t xml:space="preserve"> </w:t>
      </w:r>
      <w:r w:rsidR="00251E82" w:rsidRPr="00D05FD8">
        <w:rPr>
          <w:rFonts w:ascii="Sylfaen" w:hAnsi="Sylfaen" w:cs="Sylfaen"/>
          <w:sz w:val="22"/>
          <w:szCs w:val="22"/>
          <w:lang w:val="en-US"/>
        </w:rPr>
        <w:t>უნდა</w:t>
      </w:r>
      <w:r w:rsidR="00251E82" w:rsidRPr="00D05FD8">
        <w:rPr>
          <w:rFonts w:ascii="Sylfaen" w:hAnsi="Sylfaen" w:cs="Arial"/>
          <w:sz w:val="22"/>
          <w:szCs w:val="22"/>
          <w:lang w:val="en-US"/>
        </w:rPr>
        <w:t xml:space="preserve"> </w:t>
      </w:r>
      <w:r w:rsidR="00251E82" w:rsidRPr="00D05FD8">
        <w:rPr>
          <w:rFonts w:ascii="Sylfaen" w:hAnsi="Sylfaen" w:cs="Sylfaen"/>
          <w:sz w:val="22"/>
          <w:szCs w:val="22"/>
          <w:lang w:val="en-US"/>
        </w:rPr>
        <w:t>ასახავდეს</w:t>
      </w:r>
      <w:r w:rsidRPr="00D05FD8">
        <w:rPr>
          <w:rFonts w:ascii="Sylfaen" w:hAnsi="Sylfaen" w:cs="Arial"/>
          <w:sz w:val="22"/>
          <w:szCs w:val="22"/>
          <w:lang w:val="en-US"/>
        </w:rPr>
        <w:t xml:space="preserve">. </w:t>
      </w:r>
      <w:r w:rsidR="00251E82" w:rsidRPr="00D05FD8">
        <w:rPr>
          <w:rFonts w:ascii="Sylfaen" w:hAnsi="Sylfaen" w:cs="Sylfaen"/>
          <w:sz w:val="22"/>
          <w:szCs w:val="22"/>
          <w:lang w:val="ka-GE"/>
        </w:rPr>
        <w:t>შესაძლებელია</w:t>
      </w:r>
      <w:r w:rsidRPr="00D05FD8">
        <w:rPr>
          <w:rFonts w:ascii="Sylfaen" w:hAnsi="Sylfaen" w:cs="Arial"/>
          <w:sz w:val="22"/>
          <w:szCs w:val="22"/>
          <w:lang w:val="en-US"/>
        </w:rPr>
        <w:t xml:space="preserve"> </w:t>
      </w:r>
      <w:r w:rsidRPr="00D05FD8">
        <w:rPr>
          <w:rFonts w:ascii="Sylfaen" w:hAnsi="Sylfaen" w:cs="Sylfaen"/>
          <w:sz w:val="22"/>
          <w:szCs w:val="22"/>
          <w:lang w:val="en-US"/>
        </w:rPr>
        <w:t>შემდეგი</w:t>
      </w:r>
      <w:r w:rsidRPr="00D05FD8">
        <w:rPr>
          <w:rFonts w:ascii="Sylfaen" w:hAnsi="Sylfaen" w:cs="Arial"/>
          <w:sz w:val="22"/>
          <w:szCs w:val="22"/>
          <w:lang w:val="en-US"/>
        </w:rPr>
        <w:t xml:space="preserve"> </w:t>
      </w:r>
      <w:r w:rsidRPr="00D05FD8">
        <w:rPr>
          <w:rFonts w:ascii="Sylfaen" w:hAnsi="Sylfaen" w:cs="Sylfaen"/>
          <w:sz w:val="22"/>
          <w:szCs w:val="22"/>
          <w:lang w:val="en-US"/>
        </w:rPr>
        <w:t>სახის</w:t>
      </w:r>
      <w:r w:rsidRPr="00D05FD8">
        <w:rPr>
          <w:rFonts w:ascii="Sylfaen" w:hAnsi="Sylfaen" w:cs="Arial"/>
          <w:sz w:val="22"/>
          <w:szCs w:val="22"/>
          <w:lang w:val="en-US"/>
        </w:rPr>
        <w:t xml:space="preserve"> </w:t>
      </w:r>
      <w:r w:rsidRPr="00D05FD8">
        <w:rPr>
          <w:rFonts w:ascii="Sylfaen" w:hAnsi="Sylfaen" w:cs="Sylfaen"/>
          <w:sz w:val="22"/>
          <w:szCs w:val="22"/>
          <w:lang w:val="en-US"/>
        </w:rPr>
        <w:t>შემარბილებელი</w:t>
      </w:r>
      <w:r w:rsidRPr="00D05FD8">
        <w:rPr>
          <w:rFonts w:ascii="Sylfaen" w:hAnsi="Sylfaen" w:cs="Arial"/>
          <w:sz w:val="22"/>
          <w:szCs w:val="22"/>
          <w:lang w:val="en-US"/>
        </w:rPr>
        <w:t xml:space="preserve"> </w:t>
      </w:r>
      <w:r w:rsidRPr="00D05FD8">
        <w:rPr>
          <w:rFonts w:ascii="Sylfaen" w:hAnsi="Sylfaen" w:cs="Sylfaen"/>
          <w:sz w:val="22"/>
          <w:szCs w:val="22"/>
          <w:lang w:val="en-US"/>
        </w:rPr>
        <w:t>ღონისძიებები</w:t>
      </w:r>
      <w:r w:rsidR="00251E82" w:rsidRPr="00D05FD8">
        <w:rPr>
          <w:rFonts w:ascii="Sylfaen" w:hAnsi="Sylfaen" w:cs="Sylfaen"/>
          <w:sz w:val="22"/>
          <w:szCs w:val="22"/>
          <w:lang w:val="ka-GE"/>
        </w:rPr>
        <w:t>ს განხილვა</w:t>
      </w:r>
      <w:r w:rsidR="008F767B" w:rsidRPr="00D05FD8">
        <w:rPr>
          <w:rFonts w:ascii="Sylfaen" w:hAnsi="Sylfaen" w:cs="Arial"/>
          <w:spacing w:val="-3"/>
          <w:sz w:val="22"/>
          <w:szCs w:val="22"/>
        </w:rPr>
        <w:t>:</w:t>
      </w:r>
    </w:p>
    <w:p w14:paraId="72DE560F" w14:textId="3B2F8977" w:rsidR="00FE33B2" w:rsidRPr="00D05FD8" w:rsidRDefault="00FE33B2" w:rsidP="004B6640">
      <w:pPr>
        <w:pStyle w:val="EACBulletlevel1"/>
        <w:spacing w:before="160" w:after="160" w:line="259" w:lineRule="auto"/>
        <w:rPr>
          <w:rFonts w:ascii="Sylfaen" w:hAnsi="Sylfaen" w:cs="Arial"/>
          <w:szCs w:val="22"/>
        </w:rPr>
      </w:pPr>
      <w:r w:rsidRPr="00D05FD8">
        <w:rPr>
          <w:rFonts w:ascii="Sylfaen" w:hAnsi="Sylfaen" w:cs="Sylfaen"/>
          <w:szCs w:val="22"/>
        </w:rPr>
        <w:t>ტერიტორიების</w:t>
      </w:r>
      <w:r w:rsidR="00542D2D" w:rsidRPr="00D05FD8">
        <w:rPr>
          <w:rFonts w:ascii="Sylfaen" w:hAnsi="Sylfaen" w:cs="Sylfaen"/>
          <w:szCs w:val="22"/>
          <w:lang w:val="ka-GE"/>
        </w:rPr>
        <w:t xml:space="preserve"> </w:t>
      </w:r>
      <w:r w:rsidRPr="00D05FD8">
        <w:rPr>
          <w:rFonts w:ascii="Sylfaen" w:hAnsi="Sylfaen" w:cs="Arial"/>
          <w:szCs w:val="22"/>
        </w:rPr>
        <w:t>/</w:t>
      </w:r>
      <w:r w:rsidR="00542D2D" w:rsidRPr="00D05FD8">
        <w:rPr>
          <w:rFonts w:ascii="Sylfaen" w:hAnsi="Sylfaen" w:cs="Arial"/>
          <w:szCs w:val="22"/>
          <w:lang w:val="ka-GE"/>
        </w:rPr>
        <w:t xml:space="preserve"> </w:t>
      </w:r>
      <w:r w:rsidR="00542D2D" w:rsidRPr="00D05FD8">
        <w:rPr>
          <w:rFonts w:ascii="Sylfaen" w:hAnsi="Sylfaen" w:cs="Sylfaen"/>
          <w:szCs w:val="22"/>
          <w:lang w:val="ka-GE"/>
        </w:rPr>
        <w:t xml:space="preserve">ადგილების დადგენა, </w:t>
      </w:r>
      <w:r w:rsidRPr="00D05FD8">
        <w:rPr>
          <w:rFonts w:ascii="Sylfaen" w:hAnsi="Sylfaen" w:cs="Sylfaen"/>
          <w:szCs w:val="22"/>
        </w:rPr>
        <w:t>რომლებიც</w:t>
      </w:r>
      <w:r w:rsidRPr="00D05FD8">
        <w:rPr>
          <w:rFonts w:ascii="Sylfaen" w:hAnsi="Sylfaen" w:cs="Arial"/>
          <w:szCs w:val="22"/>
        </w:rPr>
        <w:t xml:space="preserve"> </w:t>
      </w:r>
      <w:r w:rsidRPr="00D05FD8">
        <w:rPr>
          <w:rFonts w:ascii="Sylfaen" w:hAnsi="Sylfaen" w:cs="Sylfaen"/>
          <w:szCs w:val="22"/>
        </w:rPr>
        <w:t>არ</w:t>
      </w:r>
      <w:r w:rsidRPr="00D05FD8">
        <w:rPr>
          <w:rFonts w:ascii="Sylfaen" w:hAnsi="Sylfaen" w:cs="Arial"/>
          <w:szCs w:val="22"/>
        </w:rPr>
        <w:t xml:space="preserve"> </w:t>
      </w:r>
      <w:r w:rsidRPr="00D05FD8">
        <w:rPr>
          <w:rFonts w:ascii="Sylfaen" w:hAnsi="Sylfaen" w:cs="Sylfaen"/>
          <w:szCs w:val="22"/>
        </w:rPr>
        <w:t>უნდა</w:t>
      </w:r>
      <w:r w:rsidRPr="00D05FD8">
        <w:rPr>
          <w:rFonts w:ascii="Sylfaen" w:hAnsi="Sylfaen" w:cs="Arial"/>
          <w:szCs w:val="22"/>
        </w:rPr>
        <w:t xml:space="preserve"> </w:t>
      </w:r>
      <w:r w:rsidRPr="00D05FD8">
        <w:rPr>
          <w:rFonts w:ascii="Sylfaen" w:hAnsi="Sylfaen" w:cs="Sylfaen"/>
          <w:szCs w:val="22"/>
        </w:rPr>
        <w:t>იქნას</w:t>
      </w:r>
      <w:r w:rsidRPr="00D05FD8">
        <w:rPr>
          <w:rFonts w:ascii="Sylfaen" w:hAnsi="Sylfaen" w:cs="Arial"/>
          <w:szCs w:val="22"/>
        </w:rPr>
        <w:t xml:space="preserve"> </w:t>
      </w:r>
      <w:r w:rsidRPr="00D05FD8">
        <w:rPr>
          <w:rFonts w:ascii="Sylfaen" w:hAnsi="Sylfaen" w:cs="Sylfaen"/>
          <w:szCs w:val="22"/>
        </w:rPr>
        <w:t>გამოყენებული</w:t>
      </w:r>
      <w:r w:rsidRPr="00D05FD8">
        <w:rPr>
          <w:rFonts w:ascii="Sylfaen" w:hAnsi="Sylfaen" w:cs="Arial"/>
          <w:szCs w:val="22"/>
        </w:rPr>
        <w:t xml:space="preserve"> </w:t>
      </w:r>
      <w:r w:rsidRPr="00D05FD8">
        <w:rPr>
          <w:rFonts w:ascii="Sylfaen" w:hAnsi="Sylfaen" w:cs="Sylfaen"/>
          <w:szCs w:val="22"/>
        </w:rPr>
        <w:t>გარკვეული</w:t>
      </w:r>
      <w:r w:rsidRPr="00D05FD8">
        <w:rPr>
          <w:rFonts w:ascii="Sylfaen" w:hAnsi="Sylfaen" w:cs="Arial"/>
          <w:szCs w:val="22"/>
        </w:rPr>
        <w:t xml:space="preserve"> </w:t>
      </w:r>
      <w:r w:rsidRPr="00D05FD8">
        <w:rPr>
          <w:rFonts w:ascii="Sylfaen" w:hAnsi="Sylfaen" w:cs="Sylfaen"/>
          <w:szCs w:val="22"/>
        </w:rPr>
        <w:t>გეგმის</w:t>
      </w:r>
      <w:r w:rsidRPr="00D05FD8">
        <w:rPr>
          <w:rFonts w:ascii="Sylfaen" w:hAnsi="Sylfaen" w:cs="Arial"/>
          <w:szCs w:val="22"/>
        </w:rPr>
        <w:t xml:space="preserve"> </w:t>
      </w:r>
      <w:r w:rsidR="00542D2D" w:rsidRPr="00D05FD8">
        <w:rPr>
          <w:rFonts w:ascii="Sylfaen" w:hAnsi="Sylfaen" w:cs="Sylfaen"/>
          <w:szCs w:val="22"/>
          <w:lang w:val="ka-GE"/>
        </w:rPr>
        <w:t>განხორციელებისთვის</w:t>
      </w:r>
      <w:r w:rsidRPr="00D05FD8">
        <w:rPr>
          <w:rFonts w:ascii="Sylfaen" w:hAnsi="Sylfaen" w:cs="Arial"/>
          <w:szCs w:val="22"/>
        </w:rPr>
        <w:t xml:space="preserve"> </w:t>
      </w:r>
      <w:r w:rsidR="00542D2D" w:rsidRPr="00D05FD8">
        <w:rPr>
          <w:rFonts w:ascii="Sylfaen" w:hAnsi="Sylfaen" w:cs="Arial"/>
          <w:szCs w:val="22"/>
          <w:lang w:val="ka-GE"/>
        </w:rPr>
        <w:t xml:space="preserve">ან/და </w:t>
      </w:r>
      <w:r w:rsidRPr="00D05FD8">
        <w:rPr>
          <w:rFonts w:ascii="Sylfaen" w:hAnsi="Sylfaen" w:cs="Sylfaen"/>
          <w:szCs w:val="22"/>
        </w:rPr>
        <w:t>ი</w:t>
      </w:r>
      <w:r w:rsidR="00D95E84" w:rsidRPr="00D05FD8">
        <w:rPr>
          <w:rFonts w:ascii="Sylfaen" w:hAnsi="Sylfaen" w:cs="Sylfaen"/>
          <w:szCs w:val="22"/>
          <w:lang w:val="ka-GE"/>
        </w:rPr>
        <w:t>ს</w:t>
      </w:r>
      <w:r w:rsidRPr="00D05FD8">
        <w:rPr>
          <w:rFonts w:ascii="Sylfaen" w:hAnsi="Sylfaen" w:cs="Arial"/>
          <w:szCs w:val="22"/>
        </w:rPr>
        <w:t xml:space="preserve"> </w:t>
      </w:r>
      <w:r w:rsidRPr="00D05FD8">
        <w:rPr>
          <w:rFonts w:ascii="Sylfaen" w:hAnsi="Sylfaen" w:cs="Sylfaen"/>
          <w:szCs w:val="22"/>
        </w:rPr>
        <w:t>ტერიტორიები</w:t>
      </w:r>
      <w:r w:rsidR="00542D2D" w:rsidRPr="00D05FD8">
        <w:rPr>
          <w:rFonts w:ascii="Sylfaen" w:hAnsi="Sylfaen" w:cs="Sylfaen"/>
          <w:szCs w:val="22"/>
          <w:lang w:val="ka-GE"/>
        </w:rPr>
        <w:t xml:space="preserve"> </w:t>
      </w:r>
      <w:r w:rsidRPr="00D05FD8">
        <w:rPr>
          <w:rFonts w:ascii="Sylfaen" w:hAnsi="Sylfaen" w:cs="Arial"/>
          <w:szCs w:val="22"/>
        </w:rPr>
        <w:t>/</w:t>
      </w:r>
      <w:r w:rsidR="00542D2D" w:rsidRPr="00D05FD8">
        <w:rPr>
          <w:rFonts w:ascii="Sylfaen" w:hAnsi="Sylfaen" w:cs="Arial"/>
          <w:szCs w:val="22"/>
          <w:lang w:val="ka-GE"/>
        </w:rPr>
        <w:t xml:space="preserve"> </w:t>
      </w:r>
      <w:r w:rsidR="00D95E84" w:rsidRPr="00D05FD8">
        <w:rPr>
          <w:rFonts w:ascii="Sylfaen" w:hAnsi="Sylfaen" w:cs="Sylfaen"/>
          <w:szCs w:val="22"/>
          <w:lang w:val="ka-GE"/>
        </w:rPr>
        <w:t xml:space="preserve">ადგილები, </w:t>
      </w:r>
      <w:r w:rsidRPr="00D05FD8">
        <w:rPr>
          <w:rFonts w:ascii="Sylfaen" w:hAnsi="Sylfaen" w:cs="Sylfaen"/>
          <w:szCs w:val="22"/>
        </w:rPr>
        <w:t>რომელთა</w:t>
      </w:r>
      <w:r w:rsidRPr="00D05FD8">
        <w:rPr>
          <w:rFonts w:ascii="Sylfaen" w:hAnsi="Sylfaen" w:cs="Arial"/>
          <w:szCs w:val="22"/>
        </w:rPr>
        <w:t xml:space="preserve"> </w:t>
      </w:r>
      <w:r w:rsidRPr="00D05FD8">
        <w:rPr>
          <w:rFonts w:ascii="Sylfaen" w:hAnsi="Sylfaen" w:cs="Sylfaen"/>
          <w:szCs w:val="22"/>
        </w:rPr>
        <w:t>გამოყენებაც</w:t>
      </w:r>
      <w:r w:rsidRPr="00D05FD8">
        <w:rPr>
          <w:rFonts w:ascii="Sylfaen" w:hAnsi="Sylfaen" w:cs="Arial"/>
          <w:szCs w:val="22"/>
        </w:rPr>
        <w:t xml:space="preserve"> </w:t>
      </w:r>
      <w:r w:rsidRPr="00D05FD8">
        <w:rPr>
          <w:rFonts w:ascii="Sylfaen" w:hAnsi="Sylfaen" w:cs="Sylfaen"/>
          <w:szCs w:val="22"/>
        </w:rPr>
        <w:t>შეიძლება</w:t>
      </w:r>
      <w:r w:rsidRPr="00D05FD8">
        <w:rPr>
          <w:rFonts w:ascii="Sylfaen" w:hAnsi="Sylfaen" w:cs="Arial"/>
          <w:szCs w:val="22"/>
        </w:rPr>
        <w:t xml:space="preserve"> </w:t>
      </w:r>
      <w:r w:rsidRPr="00D05FD8">
        <w:rPr>
          <w:rFonts w:ascii="Sylfaen" w:hAnsi="Sylfaen" w:cs="Sylfaen"/>
          <w:szCs w:val="22"/>
        </w:rPr>
        <w:t>რეკომენდებული</w:t>
      </w:r>
      <w:r w:rsidRPr="00D05FD8">
        <w:rPr>
          <w:rFonts w:ascii="Sylfaen" w:hAnsi="Sylfaen" w:cs="Arial"/>
          <w:szCs w:val="22"/>
        </w:rPr>
        <w:t xml:space="preserve"> </w:t>
      </w:r>
      <w:r w:rsidRPr="00D05FD8">
        <w:rPr>
          <w:rFonts w:ascii="Sylfaen" w:hAnsi="Sylfaen" w:cs="Sylfaen"/>
          <w:szCs w:val="22"/>
        </w:rPr>
        <w:t>იყოს</w:t>
      </w:r>
    </w:p>
    <w:p w14:paraId="56986FA4" w14:textId="1D4436C7" w:rsidR="00FE33B2" w:rsidRPr="00D05FD8" w:rsidRDefault="00FE33B2" w:rsidP="004B6640">
      <w:pPr>
        <w:pStyle w:val="EACBulletlevel1"/>
        <w:spacing w:before="160" w:after="160" w:line="259" w:lineRule="auto"/>
        <w:rPr>
          <w:rFonts w:ascii="Sylfaen" w:hAnsi="Sylfaen" w:cs="Arial"/>
          <w:szCs w:val="22"/>
        </w:rPr>
      </w:pPr>
      <w:r w:rsidRPr="00D05FD8">
        <w:rPr>
          <w:rFonts w:ascii="Sylfaen" w:hAnsi="Sylfaen" w:cs="Sylfaen"/>
          <w:szCs w:val="22"/>
        </w:rPr>
        <w:t>გეგმ</w:t>
      </w:r>
      <w:r w:rsidR="00054F09" w:rsidRPr="00D05FD8">
        <w:rPr>
          <w:rFonts w:ascii="Sylfaen" w:hAnsi="Sylfaen" w:cs="Sylfaen"/>
          <w:szCs w:val="22"/>
          <w:lang w:val="ka-GE"/>
        </w:rPr>
        <w:t>აში</w:t>
      </w:r>
      <w:r w:rsidRPr="00D05FD8">
        <w:rPr>
          <w:rFonts w:ascii="Sylfaen" w:hAnsi="Sylfaen" w:cs="Arial"/>
          <w:szCs w:val="22"/>
        </w:rPr>
        <w:t xml:space="preserve"> </w:t>
      </w:r>
      <w:r w:rsidR="00054F09" w:rsidRPr="00D05FD8">
        <w:rPr>
          <w:rFonts w:ascii="Sylfaen" w:hAnsi="Sylfaen" w:cs="Arial"/>
          <w:szCs w:val="22"/>
          <w:lang w:val="ka-GE"/>
        </w:rPr>
        <w:t>ან/და წინადადებაში ცვლილების შემოთავაზება</w:t>
      </w:r>
      <w:r w:rsidR="00054F09" w:rsidRPr="00D05FD8">
        <w:rPr>
          <w:rFonts w:ascii="Sylfaen" w:hAnsi="Sylfaen" w:cs="Sylfaen"/>
          <w:szCs w:val="22"/>
          <w:lang w:val="ka-GE"/>
        </w:rPr>
        <w:t xml:space="preserve">, </w:t>
      </w:r>
      <w:r w:rsidRPr="00D05FD8">
        <w:rPr>
          <w:rFonts w:ascii="Sylfaen" w:hAnsi="Sylfaen" w:cs="Sylfaen"/>
          <w:szCs w:val="22"/>
        </w:rPr>
        <w:t>კონკრეტული</w:t>
      </w:r>
      <w:r w:rsidRPr="00D05FD8">
        <w:rPr>
          <w:rFonts w:ascii="Sylfaen" w:hAnsi="Sylfaen" w:cs="Arial"/>
          <w:szCs w:val="22"/>
        </w:rPr>
        <w:t xml:space="preserve"> </w:t>
      </w:r>
      <w:r w:rsidRPr="00D05FD8">
        <w:rPr>
          <w:rFonts w:ascii="Sylfaen" w:hAnsi="Sylfaen" w:cs="Sylfaen"/>
          <w:szCs w:val="22"/>
        </w:rPr>
        <w:t>ქმედებების</w:t>
      </w:r>
      <w:r w:rsidRPr="00D05FD8">
        <w:rPr>
          <w:rFonts w:ascii="Sylfaen" w:hAnsi="Sylfaen" w:cs="Arial"/>
          <w:szCs w:val="22"/>
        </w:rPr>
        <w:t xml:space="preserve"> </w:t>
      </w:r>
      <w:r w:rsidRPr="00D05FD8">
        <w:rPr>
          <w:rFonts w:ascii="Sylfaen" w:hAnsi="Sylfaen" w:cs="Sylfaen"/>
          <w:szCs w:val="22"/>
        </w:rPr>
        <w:t>შემდგომი</w:t>
      </w:r>
      <w:r w:rsidRPr="00D05FD8">
        <w:rPr>
          <w:rFonts w:ascii="Sylfaen" w:hAnsi="Sylfaen" w:cs="Arial"/>
          <w:szCs w:val="22"/>
        </w:rPr>
        <w:t xml:space="preserve"> </w:t>
      </w:r>
      <w:r w:rsidRPr="00D05FD8">
        <w:rPr>
          <w:rFonts w:ascii="Sylfaen" w:hAnsi="Sylfaen" w:cs="Sylfaen"/>
          <w:szCs w:val="22"/>
        </w:rPr>
        <w:t>დაგეგმვისთვის</w:t>
      </w:r>
      <w:r w:rsidRPr="00D05FD8">
        <w:rPr>
          <w:rFonts w:ascii="Sylfaen" w:hAnsi="Sylfaen" w:cs="Arial"/>
          <w:szCs w:val="22"/>
        </w:rPr>
        <w:t xml:space="preserve"> (</w:t>
      </w:r>
      <w:r w:rsidRPr="00D05FD8">
        <w:rPr>
          <w:rFonts w:ascii="Sylfaen" w:hAnsi="Sylfaen" w:cs="Sylfaen"/>
          <w:szCs w:val="22"/>
        </w:rPr>
        <w:t>მაგ</w:t>
      </w:r>
      <w:r w:rsidRPr="00D05FD8">
        <w:rPr>
          <w:rFonts w:ascii="Sylfaen" w:hAnsi="Sylfaen" w:cs="Arial"/>
          <w:szCs w:val="22"/>
        </w:rPr>
        <w:t xml:space="preserve">. </w:t>
      </w:r>
      <w:r w:rsidRPr="00D05FD8">
        <w:rPr>
          <w:rFonts w:ascii="Sylfaen" w:hAnsi="Sylfaen" w:cs="Sylfaen"/>
          <w:szCs w:val="22"/>
        </w:rPr>
        <w:t>მუნიციპალურ</w:t>
      </w:r>
      <w:r w:rsidRPr="00D05FD8">
        <w:rPr>
          <w:rFonts w:ascii="Sylfaen" w:hAnsi="Sylfaen" w:cs="Arial"/>
          <w:szCs w:val="22"/>
        </w:rPr>
        <w:t xml:space="preserve"> </w:t>
      </w:r>
      <w:r w:rsidRPr="00D05FD8">
        <w:rPr>
          <w:rFonts w:ascii="Sylfaen" w:hAnsi="Sylfaen" w:cs="Sylfaen"/>
          <w:szCs w:val="22"/>
        </w:rPr>
        <w:t>დონეზე</w:t>
      </w:r>
      <w:r w:rsidRPr="00D05FD8">
        <w:rPr>
          <w:rFonts w:ascii="Sylfaen" w:hAnsi="Sylfaen" w:cs="Arial"/>
          <w:szCs w:val="22"/>
        </w:rPr>
        <w:t xml:space="preserve"> </w:t>
      </w:r>
      <w:r w:rsidRPr="00D05FD8">
        <w:rPr>
          <w:rFonts w:ascii="Sylfaen" w:hAnsi="Sylfaen" w:cs="Sylfaen"/>
          <w:szCs w:val="22"/>
        </w:rPr>
        <w:t>სოციალურ</w:t>
      </w:r>
      <w:r w:rsidRPr="00D05FD8">
        <w:rPr>
          <w:rFonts w:ascii="Sylfaen" w:hAnsi="Sylfaen" w:cs="Arial"/>
          <w:szCs w:val="22"/>
        </w:rPr>
        <w:t>-</w:t>
      </w:r>
      <w:r w:rsidRPr="00D05FD8">
        <w:rPr>
          <w:rFonts w:ascii="Sylfaen" w:hAnsi="Sylfaen" w:cs="Sylfaen"/>
          <w:szCs w:val="22"/>
        </w:rPr>
        <w:t>ეკონომიკური</w:t>
      </w:r>
      <w:r w:rsidRPr="00D05FD8">
        <w:rPr>
          <w:rFonts w:ascii="Sylfaen" w:hAnsi="Sylfaen" w:cs="Arial"/>
          <w:szCs w:val="22"/>
        </w:rPr>
        <w:t xml:space="preserve"> </w:t>
      </w:r>
      <w:r w:rsidRPr="00D05FD8">
        <w:rPr>
          <w:rFonts w:ascii="Sylfaen" w:hAnsi="Sylfaen" w:cs="Sylfaen"/>
          <w:szCs w:val="22"/>
        </w:rPr>
        <w:t>კვლევების</w:t>
      </w:r>
      <w:r w:rsidRPr="00D05FD8">
        <w:rPr>
          <w:rFonts w:ascii="Sylfaen" w:hAnsi="Sylfaen" w:cs="Arial"/>
          <w:szCs w:val="22"/>
        </w:rPr>
        <w:t xml:space="preserve"> </w:t>
      </w:r>
      <w:r w:rsidRPr="00D05FD8">
        <w:rPr>
          <w:rFonts w:ascii="Sylfaen" w:hAnsi="Sylfaen" w:cs="Sylfaen"/>
          <w:szCs w:val="22"/>
        </w:rPr>
        <w:t>ჩატარება</w:t>
      </w:r>
      <w:r w:rsidRPr="00D05FD8">
        <w:rPr>
          <w:rFonts w:ascii="Sylfaen" w:hAnsi="Sylfaen" w:cs="Arial"/>
          <w:szCs w:val="22"/>
        </w:rPr>
        <w:t xml:space="preserve">; </w:t>
      </w:r>
      <w:r w:rsidRPr="00D05FD8">
        <w:rPr>
          <w:rFonts w:ascii="Sylfaen" w:hAnsi="Sylfaen" w:cs="Sylfaen"/>
          <w:szCs w:val="22"/>
        </w:rPr>
        <w:t>ნარჩენების</w:t>
      </w:r>
      <w:r w:rsidRPr="00D05FD8">
        <w:rPr>
          <w:rFonts w:ascii="Sylfaen" w:hAnsi="Sylfaen" w:cs="Arial"/>
          <w:szCs w:val="22"/>
        </w:rPr>
        <w:t xml:space="preserve"> </w:t>
      </w:r>
      <w:r w:rsidRPr="00D05FD8">
        <w:rPr>
          <w:rFonts w:ascii="Sylfaen" w:hAnsi="Sylfaen" w:cs="Sylfaen"/>
          <w:szCs w:val="22"/>
        </w:rPr>
        <w:t>ინვენტარიზაციის</w:t>
      </w:r>
      <w:r w:rsidRPr="00D05FD8">
        <w:rPr>
          <w:rFonts w:ascii="Sylfaen" w:hAnsi="Sylfaen" w:cs="Arial"/>
          <w:szCs w:val="22"/>
        </w:rPr>
        <w:t xml:space="preserve"> </w:t>
      </w:r>
      <w:r w:rsidR="00672CCF" w:rsidRPr="00D05FD8">
        <w:rPr>
          <w:rFonts w:ascii="Sylfaen" w:hAnsi="Sylfaen" w:cs="Sylfaen"/>
          <w:szCs w:val="22"/>
          <w:lang w:val="ka-GE"/>
        </w:rPr>
        <w:t>განხორციელება</w:t>
      </w:r>
      <w:r w:rsidRPr="00D05FD8">
        <w:rPr>
          <w:rFonts w:ascii="Sylfaen" w:hAnsi="Sylfaen" w:cs="Arial"/>
          <w:szCs w:val="22"/>
        </w:rPr>
        <w:t xml:space="preserve"> </w:t>
      </w:r>
      <w:r w:rsidRPr="00D05FD8">
        <w:rPr>
          <w:rFonts w:ascii="Sylfaen" w:hAnsi="Sylfaen" w:cs="Sylfaen"/>
          <w:szCs w:val="22"/>
        </w:rPr>
        <w:t>ადგილობრივად</w:t>
      </w:r>
      <w:r w:rsidRPr="00D05FD8">
        <w:rPr>
          <w:rFonts w:ascii="Sylfaen" w:hAnsi="Sylfaen" w:cs="Arial"/>
          <w:szCs w:val="22"/>
        </w:rPr>
        <w:t xml:space="preserve"> </w:t>
      </w:r>
      <w:r w:rsidRPr="00D05FD8">
        <w:rPr>
          <w:rFonts w:ascii="Sylfaen" w:hAnsi="Sylfaen" w:cs="Sylfaen"/>
          <w:szCs w:val="22"/>
        </w:rPr>
        <w:t>და</w:t>
      </w:r>
      <w:r w:rsidRPr="00D05FD8">
        <w:rPr>
          <w:rFonts w:ascii="Sylfaen" w:hAnsi="Sylfaen" w:cs="Arial"/>
          <w:szCs w:val="22"/>
        </w:rPr>
        <w:t xml:space="preserve"> </w:t>
      </w:r>
      <w:r w:rsidRPr="00D05FD8">
        <w:rPr>
          <w:rFonts w:ascii="Sylfaen" w:hAnsi="Sylfaen" w:cs="Sylfaen"/>
          <w:szCs w:val="22"/>
        </w:rPr>
        <w:t>ა</w:t>
      </w:r>
      <w:r w:rsidRPr="00D05FD8">
        <w:rPr>
          <w:rFonts w:ascii="Sylfaen" w:hAnsi="Sylfaen" w:cs="Arial"/>
          <w:szCs w:val="22"/>
        </w:rPr>
        <w:t>.</w:t>
      </w:r>
      <w:r w:rsidRPr="00D05FD8">
        <w:rPr>
          <w:rFonts w:ascii="Sylfaen" w:hAnsi="Sylfaen" w:cs="Sylfaen"/>
          <w:szCs w:val="22"/>
        </w:rPr>
        <w:t>შ</w:t>
      </w:r>
      <w:r w:rsidRPr="00D05FD8">
        <w:rPr>
          <w:rFonts w:ascii="Sylfaen" w:hAnsi="Sylfaen" w:cs="Arial"/>
          <w:szCs w:val="22"/>
        </w:rPr>
        <w:t>.)</w:t>
      </w:r>
    </w:p>
    <w:p w14:paraId="3874CD26" w14:textId="5F46B697" w:rsidR="008F767B" w:rsidRPr="00D05FD8" w:rsidRDefault="00FE33B2" w:rsidP="004B6640">
      <w:pPr>
        <w:pStyle w:val="EACBulletlevel1"/>
        <w:spacing w:before="160" w:after="160" w:line="259" w:lineRule="auto"/>
        <w:rPr>
          <w:rFonts w:ascii="Sylfaen" w:hAnsi="Sylfaen" w:cs="Arial"/>
          <w:szCs w:val="22"/>
        </w:rPr>
      </w:pPr>
      <w:r w:rsidRPr="00D05FD8">
        <w:rPr>
          <w:rFonts w:ascii="Sylfaen" w:hAnsi="Sylfaen" w:cs="Sylfaen"/>
          <w:szCs w:val="22"/>
        </w:rPr>
        <w:t>კონკრეტული</w:t>
      </w:r>
      <w:r w:rsidRPr="00D05FD8">
        <w:rPr>
          <w:rFonts w:ascii="Sylfaen" w:hAnsi="Sylfaen" w:cs="Arial"/>
          <w:szCs w:val="22"/>
        </w:rPr>
        <w:t xml:space="preserve"> </w:t>
      </w:r>
      <w:r w:rsidRPr="00D05FD8">
        <w:rPr>
          <w:rFonts w:ascii="Sylfaen" w:hAnsi="Sylfaen" w:cs="Sylfaen"/>
          <w:szCs w:val="22"/>
        </w:rPr>
        <w:t>პროექტების</w:t>
      </w:r>
      <w:r w:rsidRPr="00D05FD8">
        <w:rPr>
          <w:rFonts w:ascii="Sylfaen" w:hAnsi="Sylfaen" w:cs="Arial"/>
          <w:szCs w:val="22"/>
        </w:rPr>
        <w:t xml:space="preserve"> </w:t>
      </w:r>
      <w:r w:rsidRPr="00D05FD8">
        <w:rPr>
          <w:rFonts w:ascii="Sylfaen" w:hAnsi="Sylfaen" w:cs="Sylfaen"/>
          <w:szCs w:val="22"/>
        </w:rPr>
        <w:t>განხორციელების</w:t>
      </w:r>
      <w:r w:rsidR="00672CCF" w:rsidRPr="00D05FD8">
        <w:rPr>
          <w:rFonts w:ascii="Sylfaen" w:hAnsi="Sylfaen" w:cs="Arial"/>
          <w:szCs w:val="22"/>
          <w:lang w:val="ka-GE"/>
        </w:rPr>
        <w:t xml:space="preserve">თვის საჭირო </w:t>
      </w:r>
      <w:r w:rsidRPr="00D05FD8">
        <w:rPr>
          <w:rFonts w:ascii="Sylfaen" w:hAnsi="Sylfaen" w:cs="Sylfaen"/>
          <w:szCs w:val="22"/>
        </w:rPr>
        <w:t>პირობები</w:t>
      </w:r>
      <w:r w:rsidRPr="00D05FD8">
        <w:rPr>
          <w:rFonts w:ascii="Sylfaen" w:hAnsi="Sylfaen" w:cs="Arial"/>
          <w:szCs w:val="22"/>
        </w:rPr>
        <w:t xml:space="preserve"> (</w:t>
      </w:r>
      <w:r w:rsidRPr="00D05FD8">
        <w:rPr>
          <w:rFonts w:ascii="Sylfaen" w:hAnsi="Sylfaen" w:cs="Sylfaen"/>
          <w:szCs w:val="22"/>
        </w:rPr>
        <w:t>მაგ</w:t>
      </w:r>
      <w:r w:rsidRPr="00D05FD8">
        <w:rPr>
          <w:rFonts w:ascii="Sylfaen" w:hAnsi="Sylfaen" w:cs="Arial"/>
          <w:szCs w:val="22"/>
        </w:rPr>
        <w:t xml:space="preserve">. </w:t>
      </w:r>
      <w:r w:rsidRPr="00D05FD8">
        <w:rPr>
          <w:rFonts w:ascii="Sylfaen" w:hAnsi="Sylfaen" w:cs="Sylfaen"/>
          <w:szCs w:val="22"/>
        </w:rPr>
        <w:t>ბუფერული</w:t>
      </w:r>
      <w:r w:rsidRPr="00D05FD8">
        <w:rPr>
          <w:rFonts w:ascii="Sylfaen" w:hAnsi="Sylfaen" w:cs="Arial"/>
          <w:szCs w:val="22"/>
        </w:rPr>
        <w:t xml:space="preserve"> </w:t>
      </w:r>
      <w:r w:rsidRPr="00D05FD8">
        <w:rPr>
          <w:rFonts w:ascii="Sylfaen" w:hAnsi="Sylfaen" w:cs="Sylfaen"/>
          <w:szCs w:val="22"/>
        </w:rPr>
        <w:t>ზონები</w:t>
      </w:r>
      <w:r w:rsidRPr="00D05FD8">
        <w:rPr>
          <w:rFonts w:ascii="Sylfaen" w:hAnsi="Sylfaen" w:cs="Arial"/>
          <w:szCs w:val="22"/>
        </w:rPr>
        <w:t>).</w:t>
      </w:r>
    </w:p>
    <w:p w14:paraId="3A4E6257" w14:textId="6D997215" w:rsidR="00335B1E" w:rsidRPr="00D05FD8" w:rsidRDefault="00FE33B2" w:rsidP="004B6640">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ახსნა</w:t>
      </w:r>
      <w:r w:rsidRPr="00D05FD8">
        <w:rPr>
          <w:rFonts w:ascii="Sylfaen" w:hAnsi="Sylfaen" w:cs="Arial"/>
          <w:sz w:val="22"/>
          <w:szCs w:val="22"/>
          <w:lang w:val="en-US"/>
        </w:rPr>
        <w:t xml:space="preserve">, </w:t>
      </w:r>
      <w:r w:rsidRPr="00D05FD8">
        <w:rPr>
          <w:rFonts w:ascii="Sylfaen" w:hAnsi="Sylfaen" w:cs="Sylfaen"/>
          <w:sz w:val="22"/>
          <w:szCs w:val="22"/>
          <w:lang w:val="en-US"/>
        </w:rPr>
        <w:t>თუ</w:t>
      </w:r>
      <w:r w:rsidRPr="00D05FD8">
        <w:rPr>
          <w:rFonts w:ascii="Sylfaen" w:hAnsi="Sylfaen" w:cs="Arial"/>
          <w:sz w:val="22"/>
          <w:szCs w:val="22"/>
          <w:lang w:val="en-US"/>
        </w:rPr>
        <w:t xml:space="preserve"> </w:t>
      </w:r>
      <w:r w:rsidRPr="00D05FD8">
        <w:rPr>
          <w:rFonts w:ascii="Sylfaen" w:hAnsi="Sylfaen" w:cs="Sylfaen"/>
          <w:sz w:val="22"/>
          <w:szCs w:val="22"/>
          <w:lang w:val="en-US"/>
        </w:rPr>
        <w:t>რატომ</w:t>
      </w:r>
      <w:r w:rsidRPr="00D05FD8">
        <w:rPr>
          <w:rFonts w:ascii="Sylfaen" w:hAnsi="Sylfaen" w:cs="Arial"/>
          <w:sz w:val="22"/>
          <w:szCs w:val="22"/>
          <w:lang w:val="en-US"/>
        </w:rPr>
        <w:t xml:space="preserve"> </w:t>
      </w:r>
      <w:r w:rsidRPr="00D05FD8">
        <w:rPr>
          <w:rFonts w:ascii="Sylfaen" w:hAnsi="Sylfaen" w:cs="Sylfaen"/>
          <w:sz w:val="22"/>
          <w:szCs w:val="22"/>
          <w:lang w:val="en-US"/>
        </w:rPr>
        <w:t>არ</w:t>
      </w:r>
      <w:r w:rsidRPr="00D05FD8">
        <w:rPr>
          <w:rFonts w:ascii="Sylfaen" w:hAnsi="Sylfaen" w:cs="Arial"/>
          <w:sz w:val="22"/>
          <w:szCs w:val="22"/>
          <w:lang w:val="en-US"/>
        </w:rPr>
        <w:t xml:space="preserve"> </w:t>
      </w:r>
      <w:r w:rsidRPr="00D05FD8">
        <w:rPr>
          <w:rFonts w:ascii="Sylfaen" w:hAnsi="Sylfaen" w:cs="Sylfaen"/>
          <w:sz w:val="22"/>
          <w:szCs w:val="22"/>
          <w:lang w:val="en-US"/>
        </w:rPr>
        <w:t>არის</w:t>
      </w:r>
      <w:r w:rsidRPr="00D05FD8">
        <w:rPr>
          <w:rFonts w:ascii="Sylfaen" w:hAnsi="Sylfaen" w:cs="Arial"/>
          <w:sz w:val="22"/>
          <w:szCs w:val="22"/>
          <w:lang w:val="en-US"/>
        </w:rPr>
        <w:t xml:space="preserve"> </w:t>
      </w:r>
      <w:r w:rsidR="009F139B" w:rsidRPr="00D05FD8">
        <w:rPr>
          <w:rFonts w:ascii="Sylfaen" w:hAnsi="Sylfaen" w:cs="Sylfaen"/>
          <w:sz w:val="22"/>
          <w:szCs w:val="22"/>
          <w:lang w:val="ka-GE"/>
        </w:rPr>
        <w:t>რელევანტური</w:t>
      </w:r>
      <w:r w:rsidRPr="00D05FD8">
        <w:rPr>
          <w:rFonts w:ascii="Sylfaen" w:hAnsi="Sylfaen" w:cs="Arial"/>
          <w:sz w:val="22"/>
          <w:szCs w:val="22"/>
          <w:lang w:val="en-US"/>
        </w:rPr>
        <w:t xml:space="preserve"> </w:t>
      </w:r>
      <w:r w:rsidRPr="00D05FD8">
        <w:rPr>
          <w:rFonts w:ascii="Sylfaen" w:hAnsi="Sylfaen" w:cs="Sylfaen"/>
          <w:sz w:val="22"/>
          <w:szCs w:val="22"/>
          <w:lang w:val="en-US"/>
        </w:rPr>
        <w:t>კონკრეტული</w:t>
      </w:r>
      <w:r w:rsidRPr="00D05FD8">
        <w:rPr>
          <w:rFonts w:ascii="Sylfaen" w:hAnsi="Sylfaen" w:cs="Arial"/>
          <w:sz w:val="22"/>
          <w:szCs w:val="22"/>
          <w:lang w:val="en-US"/>
        </w:rPr>
        <w:t xml:space="preserve"> </w:t>
      </w:r>
      <w:r w:rsidRPr="00D05FD8">
        <w:rPr>
          <w:rFonts w:ascii="Sylfaen" w:hAnsi="Sylfaen" w:cs="Sylfaen"/>
          <w:sz w:val="22"/>
          <w:szCs w:val="22"/>
          <w:lang w:val="en-US"/>
        </w:rPr>
        <w:t>ქმედება</w:t>
      </w:r>
      <w:r w:rsidRPr="00D05FD8">
        <w:rPr>
          <w:rFonts w:ascii="Sylfaen" w:hAnsi="Sylfaen" w:cs="Arial"/>
          <w:sz w:val="22"/>
          <w:szCs w:val="22"/>
          <w:lang w:val="en-US"/>
        </w:rPr>
        <w:t xml:space="preserve"> </w:t>
      </w:r>
      <w:r w:rsidRPr="00D05FD8">
        <w:rPr>
          <w:rFonts w:ascii="Sylfaen" w:hAnsi="Sylfaen" w:cs="Sylfaen"/>
          <w:sz w:val="22"/>
          <w:szCs w:val="22"/>
          <w:lang w:val="en-US"/>
        </w:rPr>
        <w:t>მოცემულ</w:t>
      </w:r>
      <w:r w:rsidRPr="00D05FD8">
        <w:rPr>
          <w:rFonts w:ascii="Sylfaen" w:hAnsi="Sylfaen" w:cs="Arial"/>
          <w:sz w:val="22"/>
          <w:szCs w:val="22"/>
          <w:lang w:val="en-US"/>
        </w:rPr>
        <w:t xml:space="preserve"> </w:t>
      </w:r>
      <w:r w:rsidRPr="00D05FD8">
        <w:rPr>
          <w:rFonts w:ascii="Sylfaen" w:hAnsi="Sylfaen" w:cs="Sylfaen"/>
          <w:sz w:val="22"/>
          <w:szCs w:val="22"/>
          <w:lang w:val="en-US"/>
        </w:rPr>
        <w:t>გარემოსდაცვით</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ჯანდაცვის</w:t>
      </w:r>
      <w:r w:rsidRPr="00D05FD8">
        <w:rPr>
          <w:rFonts w:ascii="Sylfaen" w:hAnsi="Sylfaen" w:cs="Arial"/>
          <w:sz w:val="22"/>
          <w:szCs w:val="22"/>
          <w:lang w:val="en-US"/>
        </w:rPr>
        <w:t xml:space="preserve"> </w:t>
      </w:r>
      <w:r w:rsidRPr="00D05FD8">
        <w:rPr>
          <w:rFonts w:ascii="Sylfaen" w:hAnsi="Sylfaen" w:cs="Sylfaen"/>
          <w:sz w:val="22"/>
          <w:szCs w:val="22"/>
          <w:lang w:val="en-US"/>
        </w:rPr>
        <w:t>საკითხთან</w:t>
      </w:r>
      <w:r w:rsidRPr="00D05FD8">
        <w:rPr>
          <w:rFonts w:ascii="Sylfaen" w:hAnsi="Sylfaen" w:cs="Arial"/>
          <w:sz w:val="22"/>
          <w:szCs w:val="22"/>
          <w:lang w:val="en-US"/>
        </w:rPr>
        <w:t xml:space="preserve"> (</w:t>
      </w:r>
      <w:r w:rsidRPr="00D05FD8">
        <w:rPr>
          <w:rFonts w:ascii="Sylfaen" w:hAnsi="Sylfaen" w:cs="Sylfaen"/>
          <w:sz w:val="22"/>
          <w:szCs w:val="22"/>
          <w:lang w:val="en-US"/>
        </w:rPr>
        <w:t>ჯანმრთელობა</w:t>
      </w:r>
      <w:r w:rsidRPr="00D05FD8">
        <w:rPr>
          <w:rFonts w:ascii="Sylfaen" w:hAnsi="Sylfaen" w:cs="Arial"/>
          <w:sz w:val="22"/>
          <w:szCs w:val="22"/>
          <w:lang w:val="en-US"/>
        </w:rPr>
        <w:t xml:space="preserve">, </w:t>
      </w:r>
      <w:r w:rsidRPr="00D05FD8">
        <w:rPr>
          <w:rFonts w:ascii="Sylfaen" w:hAnsi="Sylfaen" w:cs="Sylfaen"/>
          <w:sz w:val="22"/>
          <w:szCs w:val="22"/>
          <w:lang w:val="en-US"/>
        </w:rPr>
        <w:t>ბიომრავალფეროვნება</w:t>
      </w:r>
      <w:r w:rsidRPr="00D05FD8">
        <w:rPr>
          <w:rFonts w:ascii="Sylfaen" w:hAnsi="Sylfaen" w:cs="Arial"/>
          <w:sz w:val="22"/>
          <w:szCs w:val="22"/>
          <w:lang w:val="en-US"/>
        </w:rPr>
        <w:t xml:space="preserve">, </w:t>
      </w:r>
      <w:r w:rsidRPr="00D05FD8">
        <w:rPr>
          <w:rFonts w:ascii="Sylfaen" w:hAnsi="Sylfaen" w:cs="Sylfaen"/>
          <w:sz w:val="22"/>
          <w:szCs w:val="22"/>
          <w:lang w:val="en-US"/>
        </w:rPr>
        <w:t>წყალი</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ა</w:t>
      </w:r>
      <w:r w:rsidRPr="00D05FD8">
        <w:rPr>
          <w:rFonts w:ascii="Sylfaen" w:hAnsi="Sylfaen" w:cs="Arial"/>
          <w:sz w:val="22"/>
          <w:szCs w:val="22"/>
          <w:lang w:val="en-US"/>
        </w:rPr>
        <w:t>.</w:t>
      </w:r>
      <w:r w:rsidRPr="00D05FD8">
        <w:rPr>
          <w:rFonts w:ascii="Sylfaen" w:hAnsi="Sylfaen" w:cs="Sylfaen"/>
          <w:sz w:val="22"/>
          <w:szCs w:val="22"/>
          <w:lang w:val="en-US"/>
        </w:rPr>
        <w:t>შ</w:t>
      </w:r>
      <w:r w:rsidRPr="00D05FD8">
        <w:rPr>
          <w:rFonts w:ascii="Sylfaen" w:hAnsi="Sylfaen" w:cs="Arial"/>
          <w:sz w:val="22"/>
          <w:szCs w:val="22"/>
          <w:lang w:val="en-US"/>
        </w:rPr>
        <w:t xml:space="preserve">.), </w:t>
      </w:r>
      <w:r w:rsidRPr="00D05FD8">
        <w:rPr>
          <w:rFonts w:ascii="Sylfaen" w:hAnsi="Sylfaen" w:cs="Sylfaen"/>
          <w:sz w:val="22"/>
          <w:szCs w:val="22"/>
          <w:lang w:val="en-US"/>
        </w:rPr>
        <w:t>გაურკვევლობების</w:t>
      </w:r>
      <w:r w:rsidRPr="00D05FD8">
        <w:rPr>
          <w:rFonts w:ascii="Sylfaen" w:hAnsi="Sylfaen" w:cs="Arial"/>
          <w:sz w:val="22"/>
          <w:szCs w:val="22"/>
          <w:lang w:val="en-US"/>
        </w:rPr>
        <w:t xml:space="preserve"> </w:t>
      </w:r>
      <w:r w:rsidRPr="00D05FD8">
        <w:rPr>
          <w:rFonts w:ascii="Sylfaen" w:hAnsi="Sylfaen" w:cs="Sylfaen"/>
          <w:sz w:val="22"/>
          <w:szCs w:val="22"/>
          <w:lang w:val="en-US"/>
        </w:rPr>
        <w:t>ახსნა</w:t>
      </w:r>
      <w:r w:rsidRPr="00D05FD8">
        <w:rPr>
          <w:rFonts w:ascii="Sylfaen" w:hAnsi="Sylfaen" w:cs="Arial"/>
          <w:sz w:val="22"/>
          <w:szCs w:val="22"/>
          <w:lang w:val="en-US"/>
        </w:rPr>
        <w:t xml:space="preserve">, </w:t>
      </w:r>
      <w:r w:rsidRPr="00D05FD8">
        <w:rPr>
          <w:rFonts w:ascii="Sylfaen" w:hAnsi="Sylfaen" w:cs="Sylfaen"/>
          <w:sz w:val="22"/>
          <w:szCs w:val="22"/>
          <w:lang w:val="en-US"/>
        </w:rPr>
        <w:t>ეკოლოგიურად</w:t>
      </w:r>
      <w:r w:rsidRPr="00D05FD8">
        <w:rPr>
          <w:rFonts w:ascii="Sylfaen" w:hAnsi="Sylfaen" w:cs="Arial"/>
          <w:sz w:val="22"/>
          <w:szCs w:val="22"/>
          <w:lang w:val="en-US"/>
        </w:rPr>
        <w:t xml:space="preserve"> </w:t>
      </w:r>
      <w:r w:rsidR="0021447E" w:rsidRPr="00D05FD8">
        <w:rPr>
          <w:rFonts w:ascii="Sylfaen" w:hAnsi="Sylfaen" w:cs="Sylfaen"/>
          <w:sz w:val="22"/>
          <w:szCs w:val="22"/>
          <w:lang w:val="ka-GE"/>
        </w:rPr>
        <w:t>გონივრული</w:t>
      </w:r>
      <w:r w:rsidRPr="00D05FD8">
        <w:rPr>
          <w:rFonts w:ascii="Sylfaen" w:hAnsi="Sylfaen" w:cs="Arial"/>
          <w:sz w:val="22"/>
          <w:szCs w:val="22"/>
          <w:lang w:val="en-US"/>
        </w:rPr>
        <w:t xml:space="preserve"> </w:t>
      </w:r>
      <w:r w:rsidRPr="00D05FD8">
        <w:rPr>
          <w:rFonts w:ascii="Sylfaen" w:hAnsi="Sylfaen" w:cs="Sylfaen"/>
          <w:sz w:val="22"/>
          <w:szCs w:val="22"/>
          <w:lang w:val="en-US"/>
        </w:rPr>
        <w:t>განხორციელების</w:t>
      </w:r>
      <w:r w:rsidRPr="00D05FD8">
        <w:rPr>
          <w:rFonts w:ascii="Sylfaen" w:hAnsi="Sylfaen" w:cs="Arial"/>
          <w:sz w:val="22"/>
          <w:szCs w:val="22"/>
          <w:lang w:val="en-US"/>
        </w:rPr>
        <w:t xml:space="preserve"> </w:t>
      </w:r>
      <w:r w:rsidR="0021447E" w:rsidRPr="00D05FD8">
        <w:rPr>
          <w:rFonts w:ascii="Sylfaen" w:hAnsi="Sylfaen" w:cs="Arial"/>
          <w:sz w:val="22"/>
          <w:szCs w:val="22"/>
          <w:lang w:val="ka-GE"/>
        </w:rPr>
        <w:t xml:space="preserve">მიმართ არსებული </w:t>
      </w:r>
      <w:r w:rsidRPr="00D05FD8">
        <w:rPr>
          <w:rFonts w:ascii="Sylfaen" w:hAnsi="Sylfaen" w:cs="Sylfaen"/>
          <w:sz w:val="22"/>
          <w:szCs w:val="22"/>
          <w:lang w:val="en-US"/>
        </w:rPr>
        <w:t>გამოწვევების</w:t>
      </w:r>
      <w:r w:rsidRPr="00D05FD8">
        <w:rPr>
          <w:rFonts w:ascii="Sylfaen" w:hAnsi="Sylfaen" w:cs="Arial"/>
          <w:sz w:val="22"/>
          <w:szCs w:val="22"/>
          <w:lang w:val="en-US"/>
        </w:rPr>
        <w:t xml:space="preserve"> </w:t>
      </w:r>
      <w:r w:rsidRPr="00D05FD8">
        <w:rPr>
          <w:rFonts w:ascii="Sylfaen" w:hAnsi="Sylfaen" w:cs="Sylfaen"/>
          <w:sz w:val="22"/>
          <w:szCs w:val="22"/>
          <w:lang w:val="en-US"/>
        </w:rPr>
        <w:t>მითითება</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ა</w:t>
      </w:r>
      <w:r w:rsidRPr="00D05FD8">
        <w:rPr>
          <w:rFonts w:ascii="Sylfaen" w:hAnsi="Sylfaen" w:cs="Arial"/>
          <w:sz w:val="22"/>
          <w:szCs w:val="22"/>
          <w:lang w:val="en-US"/>
        </w:rPr>
        <w:t>.</w:t>
      </w:r>
      <w:r w:rsidRPr="00D05FD8">
        <w:rPr>
          <w:rFonts w:ascii="Sylfaen" w:hAnsi="Sylfaen" w:cs="Sylfaen"/>
          <w:sz w:val="22"/>
          <w:szCs w:val="22"/>
          <w:lang w:val="en-US"/>
        </w:rPr>
        <w:t>შ</w:t>
      </w:r>
      <w:r w:rsidRPr="00D05FD8">
        <w:rPr>
          <w:rFonts w:ascii="Sylfaen" w:hAnsi="Sylfaen" w:cs="Arial"/>
          <w:sz w:val="22"/>
          <w:szCs w:val="22"/>
          <w:lang w:val="en-US"/>
        </w:rPr>
        <w:t>.</w:t>
      </w:r>
    </w:p>
    <w:p w14:paraId="73458408" w14:textId="1CBF3D02" w:rsidR="00897AFF" w:rsidRPr="00D05FD8" w:rsidRDefault="00FE33B2" w:rsidP="004B6640">
      <w:pPr>
        <w:pStyle w:val="Caption"/>
        <w:spacing w:before="160" w:after="160" w:line="259" w:lineRule="auto"/>
        <w:rPr>
          <w:rFonts w:ascii="Sylfaen" w:hAnsi="Sylfaen" w:cs="Arial"/>
          <w:szCs w:val="22"/>
          <w:lang w:val="en-US"/>
        </w:rPr>
      </w:pPr>
      <w:bookmarkStart w:id="73" w:name="_Ref142441210"/>
      <w:bookmarkStart w:id="74" w:name="_Toc148265649"/>
      <w:r w:rsidRPr="00D05FD8">
        <w:rPr>
          <w:rFonts w:ascii="Sylfaen" w:hAnsi="Sylfaen"/>
          <w:szCs w:val="22"/>
          <w:lang w:val="ka-GE"/>
        </w:rPr>
        <w:t>ცხრილი</w:t>
      </w:r>
      <w:r w:rsidR="00897AFF" w:rsidRPr="00D05FD8">
        <w:rPr>
          <w:rFonts w:ascii="Sylfaen" w:hAnsi="Sylfaen"/>
          <w:szCs w:val="22"/>
          <w:lang w:val="en-US"/>
        </w:rPr>
        <w:t xml:space="preserve"> </w:t>
      </w:r>
      <w:r w:rsidR="00897AFF" w:rsidRPr="00D05FD8">
        <w:rPr>
          <w:rFonts w:ascii="Sylfaen" w:hAnsi="Sylfaen"/>
          <w:szCs w:val="22"/>
        </w:rPr>
        <w:fldChar w:fldCharType="begin"/>
      </w:r>
      <w:r w:rsidR="00897AFF" w:rsidRPr="00D05FD8">
        <w:rPr>
          <w:rFonts w:ascii="Sylfaen" w:hAnsi="Sylfaen"/>
          <w:szCs w:val="22"/>
          <w:lang w:val="en-GB"/>
        </w:rPr>
        <w:instrText xml:space="preserve"> SEQ Table \* ARABIC </w:instrText>
      </w:r>
      <w:r w:rsidR="00897AFF" w:rsidRPr="00D05FD8">
        <w:rPr>
          <w:rFonts w:ascii="Sylfaen" w:hAnsi="Sylfaen"/>
          <w:szCs w:val="22"/>
        </w:rPr>
        <w:fldChar w:fldCharType="separate"/>
      </w:r>
      <w:r w:rsidR="00757A05">
        <w:rPr>
          <w:rFonts w:ascii="Sylfaen" w:hAnsi="Sylfaen"/>
          <w:noProof/>
          <w:szCs w:val="22"/>
          <w:lang w:val="en-GB"/>
        </w:rPr>
        <w:t>5</w:t>
      </w:r>
      <w:r w:rsidR="00897AFF" w:rsidRPr="00D05FD8">
        <w:rPr>
          <w:rFonts w:ascii="Sylfaen" w:hAnsi="Sylfaen"/>
          <w:szCs w:val="22"/>
        </w:rPr>
        <w:fldChar w:fldCharType="end"/>
      </w:r>
      <w:bookmarkEnd w:id="73"/>
      <w:r w:rsidR="00897AFF" w:rsidRPr="00D05FD8">
        <w:rPr>
          <w:rFonts w:ascii="Sylfaen" w:hAnsi="Sylfaen"/>
          <w:szCs w:val="22"/>
          <w:lang w:val="en-US"/>
        </w:rPr>
        <w:t xml:space="preserve">. </w:t>
      </w:r>
      <w:r w:rsidRPr="00D05FD8">
        <w:rPr>
          <w:rFonts w:ascii="Sylfaen" w:hAnsi="Sylfaen" w:cs="Sylfaen"/>
          <w:szCs w:val="22"/>
          <w:lang w:val="en-US"/>
        </w:rPr>
        <w:t>ზემოქმედების</w:t>
      </w:r>
      <w:r w:rsidRPr="00D05FD8">
        <w:rPr>
          <w:rFonts w:ascii="Sylfaen" w:hAnsi="Sylfaen"/>
          <w:szCs w:val="22"/>
          <w:lang w:val="en-US"/>
        </w:rPr>
        <w:t xml:space="preserve"> </w:t>
      </w:r>
      <w:r w:rsidRPr="00D05FD8">
        <w:rPr>
          <w:rFonts w:ascii="Sylfaen" w:hAnsi="Sylfaen" w:cs="Sylfaen"/>
          <w:szCs w:val="22"/>
          <w:lang w:val="en-US"/>
        </w:rPr>
        <w:t>შეფასების</w:t>
      </w:r>
      <w:r w:rsidRPr="00D05FD8">
        <w:rPr>
          <w:rFonts w:ascii="Sylfaen" w:hAnsi="Sylfaen"/>
          <w:szCs w:val="22"/>
          <w:lang w:val="en-US"/>
        </w:rPr>
        <w:t xml:space="preserve"> </w:t>
      </w:r>
      <w:r w:rsidRPr="00D05FD8">
        <w:rPr>
          <w:rFonts w:ascii="Sylfaen" w:hAnsi="Sylfaen" w:cs="Sylfaen"/>
          <w:szCs w:val="22"/>
          <w:lang w:val="en-US"/>
        </w:rPr>
        <w:t>მატრიცის</w:t>
      </w:r>
      <w:r w:rsidRPr="00D05FD8">
        <w:rPr>
          <w:rFonts w:ascii="Sylfaen" w:hAnsi="Sylfaen"/>
          <w:szCs w:val="22"/>
          <w:lang w:val="en-US"/>
        </w:rPr>
        <w:t xml:space="preserve"> </w:t>
      </w:r>
      <w:r w:rsidRPr="00D05FD8">
        <w:rPr>
          <w:rFonts w:ascii="Sylfaen" w:hAnsi="Sylfaen" w:cs="Sylfaen"/>
          <w:szCs w:val="22"/>
          <w:lang w:val="en-US"/>
        </w:rPr>
        <w:t>მაგალითი</w:t>
      </w:r>
      <w:bookmarkEnd w:id="74"/>
    </w:p>
    <w:tbl>
      <w:tblPr>
        <w:tblStyle w:val="TableGrid"/>
        <w:tblW w:w="9634" w:type="dxa"/>
        <w:tblLayout w:type="fixed"/>
        <w:tblLook w:val="04A0" w:firstRow="1" w:lastRow="0" w:firstColumn="1" w:lastColumn="0" w:noHBand="0" w:noVBand="1"/>
      </w:tblPr>
      <w:tblGrid>
        <w:gridCol w:w="2405"/>
        <w:gridCol w:w="851"/>
        <w:gridCol w:w="2586"/>
        <w:gridCol w:w="1688"/>
        <w:gridCol w:w="2104"/>
      </w:tblGrid>
      <w:tr w:rsidR="00D80F27" w:rsidRPr="00D05FD8" w14:paraId="2A0C3BBD" w14:textId="77777777" w:rsidTr="00F10D19">
        <w:trPr>
          <w:trHeight w:val="686"/>
        </w:trPr>
        <w:tc>
          <w:tcPr>
            <w:tcW w:w="2405" w:type="dxa"/>
            <w:shd w:val="clear" w:color="auto" w:fill="D9D9D9" w:themeFill="background1" w:themeFillShade="D9"/>
          </w:tcPr>
          <w:p w14:paraId="5AB77036" w14:textId="60A71181" w:rsidR="00897AFF" w:rsidRPr="00D05FD8" w:rsidRDefault="001A546C" w:rsidP="00D05FD8">
            <w:pPr>
              <w:spacing w:before="60" w:after="60" w:line="252" w:lineRule="auto"/>
              <w:ind w:left="57" w:right="57"/>
              <w:mirrorIndents/>
              <w:rPr>
                <w:rFonts w:ascii="Sylfaen" w:hAnsi="Sylfaen" w:cs="Arial"/>
                <w:i/>
                <w:sz w:val="19"/>
                <w:szCs w:val="19"/>
              </w:rPr>
            </w:pPr>
            <w:r w:rsidRPr="00D05FD8">
              <w:rPr>
                <w:rFonts w:ascii="Sylfaen" w:hAnsi="Sylfaen" w:cs="Sylfaen"/>
                <w:b/>
                <w:sz w:val="19"/>
                <w:szCs w:val="19"/>
              </w:rPr>
              <w:t>გეგმის</w:t>
            </w:r>
            <w:r w:rsidRPr="00D05FD8">
              <w:rPr>
                <w:rFonts w:ascii="Sylfaen" w:hAnsi="Sylfaen" w:cs="Arial"/>
                <w:b/>
                <w:sz w:val="19"/>
                <w:szCs w:val="19"/>
              </w:rPr>
              <w:t xml:space="preserve"> </w:t>
            </w:r>
            <w:r w:rsidRPr="00D05FD8">
              <w:rPr>
                <w:rFonts w:ascii="Sylfaen" w:hAnsi="Sylfaen" w:cs="Sylfaen"/>
                <w:b/>
                <w:sz w:val="19"/>
                <w:szCs w:val="19"/>
              </w:rPr>
              <w:t>კომპონენტები</w:t>
            </w:r>
            <w:r w:rsidR="0021447E" w:rsidRPr="00D05FD8">
              <w:rPr>
                <w:rFonts w:ascii="Sylfaen" w:hAnsi="Sylfaen" w:cs="Sylfaen"/>
                <w:b/>
                <w:sz w:val="19"/>
                <w:szCs w:val="19"/>
                <w:lang w:val="ka-GE"/>
              </w:rPr>
              <w:t xml:space="preserve"> </w:t>
            </w:r>
            <w:r w:rsidRPr="00D05FD8">
              <w:rPr>
                <w:rFonts w:ascii="Sylfaen" w:hAnsi="Sylfaen" w:cs="Arial"/>
                <w:b/>
                <w:sz w:val="19"/>
                <w:szCs w:val="19"/>
              </w:rPr>
              <w:t>/</w:t>
            </w:r>
            <w:r w:rsidR="0021447E" w:rsidRPr="00D05FD8">
              <w:rPr>
                <w:rFonts w:ascii="Sylfaen" w:hAnsi="Sylfaen" w:cs="Arial"/>
                <w:b/>
                <w:sz w:val="19"/>
                <w:szCs w:val="19"/>
                <w:lang w:val="ka-GE"/>
              </w:rPr>
              <w:t xml:space="preserve"> </w:t>
            </w:r>
            <w:r w:rsidRPr="00D05FD8">
              <w:rPr>
                <w:rFonts w:ascii="Sylfaen" w:hAnsi="Sylfaen" w:cs="Sylfaen"/>
                <w:b/>
                <w:sz w:val="19"/>
                <w:szCs w:val="19"/>
              </w:rPr>
              <w:t>მოქმედებები</w:t>
            </w:r>
          </w:p>
        </w:tc>
        <w:tc>
          <w:tcPr>
            <w:tcW w:w="851" w:type="dxa"/>
            <w:shd w:val="clear" w:color="auto" w:fill="D9D9D9" w:themeFill="background1" w:themeFillShade="D9"/>
          </w:tcPr>
          <w:p w14:paraId="693EEFEF" w14:textId="7EE0D708" w:rsidR="00D80F27" w:rsidRPr="00D05FD8" w:rsidRDefault="001A546C" w:rsidP="00D05FD8">
            <w:pPr>
              <w:spacing w:before="60" w:after="60" w:line="252" w:lineRule="auto"/>
              <w:ind w:left="-110" w:right="-106"/>
              <w:mirrorIndents/>
              <w:jc w:val="center"/>
              <w:rPr>
                <w:rFonts w:ascii="Sylfaen" w:hAnsi="Sylfaen" w:cs="Arial"/>
                <w:b/>
                <w:sz w:val="19"/>
                <w:szCs w:val="19"/>
                <w:lang w:val="ka-GE"/>
              </w:rPr>
            </w:pPr>
            <w:r w:rsidRPr="00D05FD8">
              <w:rPr>
                <w:rFonts w:ascii="Sylfaen" w:hAnsi="Sylfaen" w:cs="Arial"/>
                <w:b/>
                <w:sz w:val="19"/>
                <w:szCs w:val="19"/>
                <w:lang w:val="ka-GE"/>
              </w:rPr>
              <w:t>შეფასება</w:t>
            </w:r>
          </w:p>
          <w:p w14:paraId="469E2703" w14:textId="41400BF7" w:rsidR="00897AFF" w:rsidRPr="00D05FD8" w:rsidRDefault="00897AFF" w:rsidP="00D05FD8">
            <w:pPr>
              <w:spacing w:before="60" w:after="60" w:line="252" w:lineRule="auto"/>
              <w:ind w:left="-110" w:right="-106"/>
              <w:mirrorIndents/>
              <w:rPr>
                <w:rFonts w:ascii="Sylfaen" w:hAnsi="Sylfaen" w:cs="Arial"/>
                <w:b/>
                <w:sz w:val="19"/>
                <w:szCs w:val="19"/>
                <w:lang w:val="ka-GE"/>
              </w:rPr>
            </w:pPr>
            <w:r w:rsidRPr="00D05FD8">
              <w:rPr>
                <w:rFonts w:ascii="Sylfaen" w:hAnsi="Sylfaen" w:cs="Arial"/>
                <w:i/>
                <w:sz w:val="19"/>
                <w:szCs w:val="19"/>
              </w:rPr>
              <w:t>(</w:t>
            </w:r>
            <w:r w:rsidR="001A546C" w:rsidRPr="00D05FD8">
              <w:rPr>
                <w:rFonts w:ascii="Sylfaen" w:hAnsi="Sylfaen" w:cs="Arial"/>
                <w:i/>
                <w:sz w:val="19"/>
                <w:szCs w:val="19"/>
                <w:lang w:val="ka-GE"/>
              </w:rPr>
              <w:t>ს</w:t>
            </w:r>
            <w:r w:rsidR="007A04CD" w:rsidRPr="00D05FD8">
              <w:rPr>
                <w:rFonts w:ascii="Sylfaen" w:hAnsi="Sylfaen" w:cs="Arial"/>
                <w:i/>
                <w:sz w:val="19"/>
                <w:szCs w:val="19"/>
                <w:lang w:val="ka-GE"/>
              </w:rPr>
              <w:t>ი</w:t>
            </w:r>
            <w:r w:rsidR="001A546C" w:rsidRPr="00D05FD8">
              <w:rPr>
                <w:rFonts w:ascii="Sylfaen" w:hAnsi="Sylfaen" w:cs="Arial"/>
                <w:i/>
                <w:sz w:val="19"/>
                <w:szCs w:val="19"/>
                <w:lang w:val="ka-GE"/>
              </w:rPr>
              <w:t xml:space="preserve">მბოლოები) </w:t>
            </w:r>
          </w:p>
        </w:tc>
        <w:tc>
          <w:tcPr>
            <w:tcW w:w="2586" w:type="dxa"/>
            <w:shd w:val="clear" w:color="auto" w:fill="D9D9D9" w:themeFill="background1" w:themeFillShade="D9"/>
          </w:tcPr>
          <w:p w14:paraId="3C4B6712" w14:textId="27EB14AA" w:rsidR="00897AFF" w:rsidRPr="00D05FD8" w:rsidRDefault="001A546C" w:rsidP="00D05FD8">
            <w:pPr>
              <w:spacing w:before="60" w:after="60" w:line="252" w:lineRule="auto"/>
              <w:ind w:left="57" w:right="57"/>
              <w:mirrorIndents/>
              <w:rPr>
                <w:rFonts w:ascii="Sylfaen" w:hAnsi="Sylfaen" w:cs="Arial"/>
                <w:b/>
                <w:sz w:val="19"/>
                <w:szCs w:val="19"/>
              </w:rPr>
            </w:pPr>
            <w:r w:rsidRPr="00D05FD8">
              <w:rPr>
                <w:rFonts w:ascii="Sylfaen" w:hAnsi="Sylfaen" w:cs="Sylfaen"/>
                <w:b/>
                <w:sz w:val="19"/>
                <w:szCs w:val="19"/>
              </w:rPr>
              <w:t>გარემოსდაცვითი</w:t>
            </w:r>
            <w:r w:rsidRPr="00D05FD8">
              <w:rPr>
                <w:rFonts w:ascii="Sylfaen" w:hAnsi="Sylfaen" w:cs="Arial"/>
                <w:b/>
                <w:sz w:val="19"/>
                <w:szCs w:val="19"/>
              </w:rPr>
              <w:t xml:space="preserve"> </w:t>
            </w:r>
            <w:r w:rsidRPr="00D05FD8">
              <w:rPr>
                <w:rFonts w:ascii="Sylfaen" w:hAnsi="Sylfaen" w:cs="Sylfaen"/>
                <w:b/>
                <w:sz w:val="19"/>
                <w:szCs w:val="19"/>
              </w:rPr>
              <w:t>რისკები</w:t>
            </w:r>
            <w:r w:rsidR="00897AFF" w:rsidRPr="00D05FD8">
              <w:rPr>
                <w:rFonts w:ascii="Sylfaen" w:hAnsi="Sylfaen" w:cs="Arial"/>
                <w:b/>
                <w:sz w:val="19"/>
                <w:szCs w:val="19"/>
              </w:rPr>
              <w:t xml:space="preserve"> </w:t>
            </w:r>
          </w:p>
          <w:p w14:paraId="33BDF43B" w14:textId="481D5169" w:rsidR="00897AFF" w:rsidRPr="00D05FD8" w:rsidRDefault="00897AFF" w:rsidP="00D05FD8">
            <w:pPr>
              <w:spacing w:before="60" w:after="60" w:line="252" w:lineRule="auto"/>
              <w:ind w:left="57" w:right="57"/>
              <w:mirrorIndents/>
              <w:rPr>
                <w:rFonts w:ascii="Sylfaen" w:hAnsi="Sylfaen" w:cs="Arial"/>
                <w:i/>
                <w:sz w:val="19"/>
                <w:szCs w:val="19"/>
              </w:rPr>
            </w:pPr>
            <w:r w:rsidRPr="00D05FD8">
              <w:rPr>
                <w:rFonts w:ascii="Sylfaen" w:hAnsi="Sylfaen" w:cs="Arial"/>
                <w:i/>
                <w:sz w:val="19"/>
                <w:szCs w:val="19"/>
              </w:rPr>
              <w:t>(</w:t>
            </w:r>
            <w:r w:rsidR="001A546C" w:rsidRPr="00D05FD8">
              <w:rPr>
                <w:rFonts w:ascii="Sylfaen" w:hAnsi="Sylfaen" w:cs="Sylfaen"/>
                <w:i/>
                <w:sz w:val="19"/>
                <w:szCs w:val="19"/>
              </w:rPr>
              <w:t>ეკოლოგიური</w:t>
            </w:r>
            <w:r w:rsidR="001A546C" w:rsidRPr="00D05FD8">
              <w:rPr>
                <w:rFonts w:ascii="Sylfaen" w:hAnsi="Sylfaen" w:cs="Arial"/>
                <w:i/>
                <w:sz w:val="19"/>
                <w:szCs w:val="19"/>
              </w:rPr>
              <w:t xml:space="preserve"> </w:t>
            </w:r>
            <w:r w:rsidR="001A546C" w:rsidRPr="00D05FD8">
              <w:rPr>
                <w:rFonts w:ascii="Sylfaen" w:hAnsi="Sylfaen" w:cs="Sylfaen"/>
                <w:i/>
                <w:sz w:val="19"/>
                <w:szCs w:val="19"/>
              </w:rPr>
              <w:t>და</w:t>
            </w:r>
            <w:r w:rsidR="001A546C" w:rsidRPr="00D05FD8">
              <w:rPr>
                <w:rFonts w:ascii="Sylfaen" w:hAnsi="Sylfaen" w:cs="Arial"/>
                <w:i/>
                <w:sz w:val="19"/>
                <w:szCs w:val="19"/>
              </w:rPr>
              <w:t xml:space="preserve"> </w:t>
            </w:r>
            <w:r w:rsidR="001A546C" w:rsidRPr="00D05FD8">
              <w:rPr>
                <w:rFonts w:ascii="Sylfaen" w:hAnsi="Sylfaen" w:cs="Sylfaen"/>
                <w:i/>
                <w:sz w:val="19"/>
                <w:szCs w:val="19"/>
              </w:rPr>
              <w:t>სოციალური</w:t>
            </w:r>
            <w:r w:rsidR="001A546C" w:rsidRPr="00D05FD8">
              <w:rPr>
                <w:rFonts w:ascii="Sylfaen" w:hAnsi="Sylfaen" w:cs="Arial"/>
                <w:i/>
                <w:sz w:val="19"/>
                <w:szCs w:val="19"/>
              </w:rPr>
              <w:t xml:space="preserve"> </w:t>
            </w:r>
            <w:r w:rsidR="001A546C" w:rsidRPr="00D05FD8">
              <w:rPr>
                <w:rFonts w:ascii="Sylfaen" w:hAnsi="Sylfaen" w:cs="Sylfaen"/>
                <w:i/>
                <w:sz w:val="19"/>
                <w:szCs w:val="19"/>
              </w:rPr>
              <w:t>კომპონენტების</w:t>
            </w:r>
            <w:r w:rsidR="001A546C" w:rsidRPr="00D05FD8">
              <w:rPr>
                <w:rFonts w:ascii="Sylfaen" w:hAnsi="Sylfaen" w:cs="Arial"/>
                <w:i/>
                <w:sz w:val="19"/>
                <w:szCs w:val="19"/>
              </w:rPr>
              <w:t xml:space="preserve"> </w:t>
            </w:r>
            <w:r w:rsidR="001A546C" w:rsidRPr="00D05FD8">
              <w:rPr>
                <w:rFonts w:ascii="Sylfaen" w:hAnsi="Sylfaen" w:cs="Sylfaen"/>
                <w:i/>
                <w:sz w:val="19"/>
                <w:szCs w:val="19"/>
              </w:rPr>
              <w:t>მიღებაზე</w:t>
            </w:r>
            <w:r w:rsidR="001A546C" w:rsidRPr="00D05FD8">
              <w:rPr>
                <w:rFonts w:ascii="Sylfaen" w:hAnsi="Sylfaen" w:cs="Arial"/>
                <w:i/>
                <w:sz w:val="19"/>
                <w:szCs w:val="19"/>
              </w:rPr>
              <w:t xml:space="preserve"> </w:t>
            </w:r>
            <w:r w:rsidR="001A546C" w:rsidRPr="00D05FD8">
              <w:rPr>
                <w:rFonts w:ascii="Sylfaen" w:hAnsi="Sylfaen" w:cs="Sylfaen"/>
                <w:i/>
                <w:sz w:val="19"/>
                <w:szCs w:val="19"/>
              </w:rPr>
              <w:t>სავარაუდო</w:t>
            </w:r>
            <w:r w:rsidR="001A546C" w:rsidRPr="00D05FD8">
              <w:rPr>
                <w:rFonts w:ascii="Sylfaen" w:hAnsi="Sylfaen" w:cs="Arial"/>
                <w:i/>
                <w:sz w:val="19"/>
                <w:szCs w:val="19"/>
              </w:rPr>
              <w:t xml:space="preserve"> </w:t>
            </w:r>
            <w:r w:rsidR="001A546C" w:rsidRPr="00D05FD8">
              <w:rPr>
                <w:rFonts w:ascii="Sylfaen" w:hAnsi="Sylfaen" w:cs="Sylfaen"/>
                <w:i/>
                <w:sz w:val="19"/>
                <w:szCs w:val="19"/>
              </w:rPr>
              <w:t>ნეგატიური</w:t>
            </w:r>
            <w:r w:rsidR="001A546C" w:rsidRPr="00D05FD8">
              <w:rPr>
                <w:rFonts w:ascii="Sylfaen" w:hAnsi="Sylfaen" w:cs="Arial"/>
                <w:i/>
                <w:sz w:val="19"/>
                <w:szCs w:val="19"/>
              </w:rPr>
              <w:t xml:space="preserve"> </w:t>
            </w:r>
            <w:r w:rsidR="001A546C" w:rsidRPr="00D05FD8">
              <w:rPr>
                <w:rFonts w:ascii="Sylfaen" w:hAnsi="Sylfaen" w:cs="Sylfaen"/>
                <w:i/>
                <w:sz w:val="19"/>
                <w:szCs w:val="19"/>
              </w:rPr>
              <w:t>ზემოქმედების</w:t>
            </w:r>
            <w:r w:rsidR="001A546C" w:rsidRPr="00D05FD8">
              <w:rPr>
                <w:rFonts w:ascii="Sylfaen" w:hAnsi="Sylfaen" w:cs="Arial"/>
                <w:i/>
                <w:sz w:val="19"/>
                <w:szCs w:val="19"/>
              </w:rPr>
              <w:t xml:space="preserve"> </w:t>
            </w:r>
            <w:r w:rsidR="001A546C" w:rsidRPr="00D05FD8">
              <w:rPr>
                <w:rFonts w:ascii="Sylfaen" w:hAnsi="Sylfaen" w:cs="Sylfaen"/>
                <w:i/>
                <w:sz w:val="19"/>
                <w:szCs w:val="19"/>
              </w:rPr>
              <w:t>აღწერა</w:t>
            </w:r>
            <w:r w:rsidR="001A546C" w:rsidRPr="00D05FD8">
              <w:rPr>
                <w:rFonts w:ascii="Sylfaen" w:hAnsi="Sylfaen" w:cs="Arial"/>
                <w:i/>
                <w:sz w:val="19"/>
                <w:szCs w:val="19"/>
              </w:rPr>
              <w:t xml:space="preserve">, </w:t>
            </w:r>
            <w:r w:rsidR="001A546C" w:rsidRPr="00D05FD8">
              <w:rPr>
                <w:rFonts w:ascii="Sylfaen" w:hAnsi="Sylfaen" w:cs="Sylfaen"/>
                <w:i/>
                <w:sz w:val="19"/>
                <w:szCs w:val="19"/>
              </w:rPr>
              <w:t>დეტალები</w:t>
            </w:r>
            <w:r w:rsidR="001A546C" w:rsidRPr="00D05FD8">
              <w:rPr>
                <w:rFonts w:ascii="Sylfaen" w:hAnsi="Sylfaen" w:cs="Arial"/>
                <w:i/>
                <w:sz w:val="19"/>
                <w:szCs w:val="19"/>
              </w:rPr>
              <w:t xml:space="preserve"> </w:t>
            </w:r>
            <w:r w:rsidR="001A546C" w:rsidRPr="00D05FD8">
              <w:rPr>
                <w:rFonts w:ascii="Sylfaen" w:hAnsi="Sylfaen" w:cs="Sylfaen"/>
                <w:i/>
                <w:sz w:val="19"/>
                <w:szCs w:val="19"/>
              </w:rPr>
              <w:t>და</w:t>
            </w:r>
            <w:r w:rsidR="001A546C" w:rsidRPr="00D05FD8">
              <w:rPr>
                <w:rFonts w:ascii="Sylfaen" w:hAnsi="Sylfaen" w:cs="Arial"/>
                <w:i/>
                <w:sz w:val="19"/>
                <w:szCs w:val="19"/>
              </w:rPr>
              <w:t xml:space="preserve"> </w:t>
            </w:r>
            <w:r w:rsidR="001A546C" w:rsidRPr="00D05FD8">
              <w:rPr>
                <w:rFonts w:ascii="Sylfaen" w:hAnsi="Sylfaen" w:cs="Sylfaen"/>
                <w:i/>
                <w:sz w:val="19"/>
                <w:szCs w:val="19"/>
              </w:rPr>
              <w:t>დამხმარე</w:t>
            </w:r>
            <w:r w:rsidR="001A546C" w:rsidRPr="00D05FD8">
              <w:rPr>
                <w:rFonts w:ascii="Sylfaen" w:hAnsi="Sylfaen" w:cs="Arial"/>
                <w:i/>
                <w:sz w:val="19"/>
                <w:szCs w:val="19"/>
              </w:rPr>
              <w:t xml:space="preserve"> </w:t>
            </w:r>
            <w:r w:rsidR="001A546C" w:rsidRPr="00D05FD8">
              <w:rPr>
                <w:rFonts w:ascii="Sylfaen" w:hAnsi="Sylfaen" w:cs="Sylfaen"/>
                <w:i/>
                <w:sz w:val="19"/>
                <w:szCs w:val="19"/>
              </w:rPr>
              <w:t>ანალიზები</w:t>
            </w:r>
            <w:r w:rsidR="001A546C" w:rsidRPr="00D05FD8">
              <w:rPr>
                <w:rFonts w:ascii="Sylfaen" w:hAnsi="Sylfaen" w:cs="Arial"/>
                <w:i/>
                <w:sz w:val="19"/>
                <w:szCs w:val="19"/>
              </w:rPr>
              <w:t xml:space="preserve"> </w:t>
            </w:r>
            <w:r w:rsidR="001A546C" w:rsidRPr="00D05FD8">
              <w:rPr>
                <w:rFonts w:ascii="Sylfaen" w:hAnsi="Sylfaen" w:cs="Sylfaen"/>
                <w:i/>
                <w:sz w:val="19"/>
                <w:szCs w:val="19"/>
              </w:rPr>
              <w:t>შეიძლება</w:t>
            </w:r>
            <w:r w:rsidR="001A546C" w:rsidRPr="00D05FD8">
              <w:rPr>
                <w:rFonts w:ascii="Sylfaen" w:hAnsi="Sylfaen" w:cs="Arial"/>
                <w:i/>
                <w:sz w:val="19"/>
                <w:szCs w:val="19"/>
              </w:rPr>
              <w:t xml:space="preserve"> </w:t>
            </w:r>
            <w:r w:rsidR="001A546C" w:rsidRPr="00D05FD8">
              <w:rPr>
                <w:rFonts w:ascii="Sylfaen" w:hAnsi="Sylfaen" w:cs="Sylfaen"/>
                <w:i/>
                <w:sz w:val="19"/>
                <w:szCs w:val="19"/>
              </w:rPr>
              <w:t>წარმოდგენილი</w:t>
            </w:r>
            <w:r w:rsidR="001A546C" w:rsidRPr="00D05FD8">
              <w:rPr>
                <w:rFonts w:ascii="Sylfaen" w:hAnsi="Sylfaen" w:cs="Arial"/>
                <w:i/>
                <w:sz w:val="19"/>
                <w:szCs w:val="19"/>
              </w:rPr>
              <w:t xml:space="preserve"> </w:t>
            </w:r>
            <w:r w:rsidR="001A546C" w:rsidRPr="00D05FD8">
              <w:rPr>
                <w:rFonts w:ascii="Sylfaen" w:hAnsi="Sylfaen" w:cs="Sylfaen"/>
                <w:i/>
                <w:sz w:val="19"/>
                <w:szCs w:val="19"/>
              </w:rPr>
              <w:t>იყოს</w:t>
            </w:r>
            <w:r w:rsidR="001A546C" w:rsidRPr="00D05FD8">
              <w:rPr>
                <w:rFonts w:ascii="Sylfaen" w:hAnsi="Sylfaen" w:cs="Arial"/>
                <w:i/>
                <w:sz w:val="19"/>
                <w:szCs w:val="19"/>
              </w:rPr>
              <w:t xml:space="preserve"> </w:t>
            </w:r>
            <w:r w:rsidR="001A546C" w:rsidRPr="00D05FD8">
              <w:rPr>
                <w:rFonts w:ascii="Sylfaen" w:hAnsi="Sylfaen" w:cs="Sylfaen"/>
                <w:i/>
                <w:sz w:val="19"/>
                <w:szCs w:val="19"/>
              </w:rPr>
              <w:t>ცხრილის</w:t>
            </w:r>
            <w:r w:rsidR="001A546C" w:rsidRPr="00D05FD8">
              <w:rPr>
                <w:rFonts w:ascii="Sylfaen" w:hAnsi="Sylfaen" w:cs="Arial"/>
                <w:i/>
                <w:sz w:val="19"/>
                <w:szCs w:val="19"/>
              </w:rPr>
              <w:t xml:space="preserve"> </w:t>
            </w:r>
            <w:r w:rsidR="001A546C" w:rsidRPr="00D05FD8">
              <w:rPr>
                <w:rFonts w:ascii="Sylfaen" w:hAnsi="Sylfaen" w:cs="Sylfaen"/>
                <w:i/>
                <w:sz w:val="19"/>
                <w:szCs w:val="19"/>
              </w:rPr>
              <w:t>შემდეგ</w:t>
            </w:r>
            <w:r w:rsidR="001A546C" w:rsidRPr="00D05FD8">
              <w:rPr>
                <w:rFonts w:ascii="Sylfaen" w:hAnsi="Sylfaen" w:cs="Arial"/>
                <w:i/>
                <w:sz w:val="19"/>
                <w:szCs w:val="19"/>
              </w:rPr>
              <w:t xml:space="preserve"> </w:t>
            </w:r>
            <w:r w:rsidR="00025A51">
              <w:rPr>
                <w:rFonts w:ascii="Sylfaen" w:hAnsi="Sylfaen" w:cs="Arial"/>
                <w:i/>
                <w:sz w:val="19"/>
                <w:szCs w:val="19"/>
                <w:lang w:val="ka-GE"/>
              </w:rPr>
              <w:t>ტექსტურ</w:t>
            </w:r>
            <w:r w:rsidR="007A04CD" w:rsidRPr="00D05FD8">
              <w:rPr>
                <w:rFonts w:ascii="Sylfaen" w:hAnsi="Sylfaen" w:cs="Arial"/>
                <w:i/>
                <w:sz w:val="19"/>
                <w:szCs w:val="19"/>
                <w:lang w:val="ka-GE"/>
              </w:rPr>
              <w:t xml:space="preserve"> ნაწილში</w:t>
            </w:r>
            <w:r w:rsidR="001A546C" w:rsidRPr="00D05FD8">
              <w:rPr>
                <w:rFonts w:ascii="Sylfaen" w:hAnsi="Sylfaen" w:cs="Arial"/>
                <w:i/>
                <w:sz w:val="19"/>
                <w:szCs w:val="19"/>
              </w:rPr>
              <w:t>)</w:t>
            </w:r>
          </w:p>
        </w:tc>
        <w:tc>
          <w:tcPr>
            <w:tcW w:w="1688" w:type="dxa"/>
            <w:shd w:val="clear" w:color="auto" w:fill="D9D9D9" w:themeFill="background1" w:themeFillShade="D9"/>
          </w:tcPr>
          <w:p w14:paraId="147005A1" w14:textId="179A54C9" w:rsidR="00897AFF" w:rsidRPr="00D05FD8" w:rsidRDefault="004647B1" w:rsidP="00D05FD8">
            <w:pPr>
              <w:spacing w:before="60" w:after="60" w:line="252" w:lineRule="auto"/>
              <w:ind w:left="57" w:right="57"/>
              <w:mirrorIndents/>
              <w:rPr>
                <w:rFonts w:ascii="Sylfaen" w:hAnsi="Sylfaen" w:cs="Arial"/>
                <w:i/>
                <w:sz w:val="19"/>
                <w:szCs w:val="19"/>
              </w:rPr>
            </w:pPr>
            <w:r w:rsidRPr="00D05FD8">
              <w:rPr>
                <w:rFonts w:ascii="Sylfaen" w:hAnsi="Sylfaen" w:cs="Sylfaen"/>
                <w:b/>
                <w:sz w:val="19"/>
                <w:szCs w:val="19"/>
              </w:rPr>
              <w:t>გარემოსდაცვითი</w:t>
            </w:r>
            <w:r w:rsidRPr="00D05FD8">
              <w:rPr>
                <w:rFonts w:ascii="Sylfaen" w:hAnsi="Sylfaen" w:cs="Arial"/>
                <w:b/>
                <w:sz w:val="19"/>
                <w:szCs w:val="19"/>
              </w:rPr>
              <w:t xml:space="preserve"> </w:t>
            </w:r>
            <w:r w:rsidRPr="00D05FD8">
              <w:rPr>
                <w:rFonts w:ascii="Sylfaen" w:hAnsi="Sylfaen" w:cs="Sylfaen"/>
                <w:b/>
                <w:sz w:val="19"/>
                <w:szCs w:val="19"/>
              </w:rPr>
              <w:t>სარგებელი</w:t>
            </w:r>
            <w:r w:rsidRPr="00D05FD8">
              <w:rPr>
                <w:rFonts w:ascii="Sylfaen" w:hAnsi="Sylfaen" w:cs="Arial"/>
                <w:b/>
                <w:sz w:val="19"/>
                <w:szCs w:val="19"/>
              </w:rPr>
              <w:t xml:space="preserve"> </w:t>
            </w:r>
            <w:r w:rsidRPr="00D05FD8">
              <w:rPr>
                <w:rFonts w:ascii="Sylfaen" w:hAnsi="Sylfaen" w:cs="Arial"/>
                <w:i/>
                <w:sz w:val="19"/>
                <w:szCs w:val="19"/>
              </w:rPr>
              <w:t>(</w:t>
            </w:r>
            <w:r w:rsidRPr="00D05FD8">
              <w:rPr>
                <w:rFonts w:ascii="Sylfaen" w:hAnsi="Sylfaen" w:cs="Sylfaen"/>
                <w:i/>
                <w:sz w:val="19"/>
                <w:szCs w:val="19"/>
              </w:rPr>
              <w:t>სავარაუდო</w:t>
            </w:r>
            <w:r w:rsidRPr="00D05FD8">
              <w:rPr>
                <w:rFonts w:ascii="Sylfaen" w:hAnsi="Sylfaen" w:cs="Arial"/>
                <w:i/>
                <w:sz w:val="19"/>
                <w:szCs w:val="19"/>
              </w:rPr>
              <w:t xml:space="preserve"> </w:t>
            </w:r>
            <w:r w:rsidRPr="00D05FD8">
              <w:rPr>
                <w:rFonts w:ascii="Sylfaen" w:hAnsi="Sylfaen" w:cs="Sylfaen"/>
                <w:i/>
                <w:sz w:val="19"/>
                <w:szCs w:val="19"/>
              </w:rPr>
              <w:t>დადებითი</w:t>
            </w:r>
            <w:r w:rsidRPr="00D05FD8">
              <w:rPr>
                <w:rFonts w:ascii="Sylfaen" w:hAnsi="Sylfaen" w:cs="Arial"/>
                <w:i/>
                <w:sz w:val="19"/>
                <w:szCs w:val="19"/>
              </w:rPr>
              <w:t xml:space="preserve"> </w:t>
            </w:r>
            <w:r w:rsidRPr="00D05FD8">
              <w:rPr>
                <w:rFonts w:ascii="Sylfaen" w:hAnsi="Sylfaen" w:cs="Sylfaen"/>
                <w:i/>
                <w:sz w:val="19"/>
                <w:szCs w:val="19"/>
              </w:rPr>
              <w:t>ზემოქმედების</w:t>
            </w:r>
            <w:r w:rsidRPr="00D05FD8">
              <w:rPr>
                <w:rFonts w:ascii="Sylfaen" w:hAnsi="Sylfaen" w:cs="Arial"/>
                <w:i/>
                <w:sz w:val="19"/>
                <w:szCs w:val="19"/>
              </w:rPr>
              <w:t xml:space="preserve"> </w:t>
            </w:r>
            <w:r w:rsidRPr="00D05FD8">
              <w:rPr>
                <w:rFonts w:ascii="Sylfaen" w:hAnsi="Sylfaen" w:cs="Sylfaen"/>
                <w:i/>
                <w:sz w:val="19"/>
                <w:szCs w:val="19"/>
              </w:rPr>
              <w:t>აღწერა</w:t>
            </w:r>
            <w:r w:rsidRPr="00D05FD8">
              <w:rPr>
                <w:rFonts w:ascii="Sylfaen" w:hAnsi="Sylfaen" w:cs="Arial"/>
                <w:i/>
                <w:sz w:val="19"/>
                <w:szCs w:val="19"/>
              </w:rPr>
              <w:t>)</w:t>
            </w:r>
          </w:p>
        </w:tc>
        <w:tc>
          <w:tcPr>
            <w:tcW w:w="2104" w:type="dxa"/>
            <w:shd w:val="clear" w:color="auto" w:fill="D9D9D9" w:themeFill="background1" w:themeFillShade="D9"/>
          </w:tcPr>
          <w:p w14:paraId="6B2FF664" w14:textId="7EFC30DD" w:rsidR="00897AFF" w:rsidRPr="00D05FD8" w:rsidRDefault="004647B1" w:rsidP="00D05FD8">
            <w:pPr>
              <w:spacing w:before="60" w:after="60" w:line="252" w:lineRule="auto"/>
              <w:ind w:left="57" w:right="57"/>
              <w:mirrorIndents/>
              <w:rPr>
                <w:rFonts w:ascii="Sylfaen" w:hAnsi="Sylfaen" w:cs="Arial"/>
                <w:i/>
                <w:sz w:val="19"/>
                <w:szCs w:val="19"/>
              </w:rPr>
            </w:pPr>
            <w:r w:rsidRPr="00D05FD8">
              <w:rPr>
                <w:rFonts w:ascii="Sylfaen" w:hAnsi="Sylfaen" w:cs="Sylfaen"/>
                <w:b/>
                <w:sz w:val="19"/>
                <w:szCs w:val="19"/>
              </w:rPr>
              <w:t>შემარბილებელი</w:t>
            </w:r>
            <w:r w:rsidRPr="00D05FD8">
              <w:rPr>
                <w:rFonts w:ascii="Sylfaen" w:hAnsi="Sylfaen" w:cs="Arial"/>
                <w:b/>
                <w:sz w:val="19"/>
                <w:szCs w:val="19"/>
              </w:rPr>
              <w:t xml:space="preserve"> </w:t>
            </w:r>
            <w:r w:rsidRPr="00D05FD8">
              <w:rPr>
                <w:rFonts w:ascii="Sylfaen" w:hAnsi="Sylfaen" w:cs="Sylfaen"/>
                <w:b/>
                <w:sz w:val="19"/>
                <w:szCs w:val="19"/>
              </w:rPr>
              <w:t>ღონისძიებები</w:t>
            </w:r>
            <w:r w:rsidRPr="00D05FD8">
              <w:rPr>
                <w:rFonts w:ascii="Sylfaen" w:hAnsi="Sylfaen" w:cs="Arial"/>
                <w:b/>
                <w:sz w:val="19"/>
                <w:szCs w:val="19"/>
              </w:rPr>
              <w:t xml:space="preserve"> </w:t>
            </w:r>
            <w:r w:rsidRPr="00D05FD8">
              <w:rPr>
                <w:rFonts w:ascii="Sylfaen" w:hAnsi="Sylfaen" w:cs="Arial"/>
                <w:i/>
                <w:sz w:val="19"/>
                <w:szCs w:val="19"/>
              </w:rPr>
              <w:t>(</w:t>
            </w:r>
            <w:r w:rsidRPr="00D05FD8">
              <w:rPr>
                <w:rFonts w:ascii="Sylfaen" w:hAnsi="Sylfaen" w:cs="Sylfaen"/>
                <w:i/>
                <w:sz w:val="19"/>
                <w:szCs w:val="19"/>
              </w:rPr>
              <w:t>შემოთავაზებული</w:t>
            </w:r>
            <w:r w:rsidRPr="00D05FD8">
              <w:rPr>
                <w:rFonts w:ascii="Sylfaen" w:hAnsi="Sylfaen" w:cs="Arial"/>
                <w:i/>
                <w:sz w:val="19"/>
                <w:szCs w:val="19"/>
              </w:rPr>
              <w:t xml:space="preserve"> </w:t>
            </w:r>
            <w:r w:rsidRPr="00D05FD8">
              <w:rPr>
                <w:rFonts w:ascii="Sylfaen" w:hAnsi="Sylfaen" w:cs="Sylfaen"/>
                <w:i/>
                <w:sz w:val="19"/>
                <w:szCs w:val="19"/>
              </w:rPr>
              <w:t>გეგმის</w:t>
            </w:r>
            <w:r w:rsidRPr="00D05FD8">
              <w:rPr>
                <w:rFonts w:ascii="Sylfaen" w:hAnsi="Sylfaen" w:cs="Arial"/>
                <w:i/>
                <w:sz w:val="19"/>
                <w:szCs w:val="19"/>
              </w:rPr>
              <w:t xml:space="preserve"> </w:t>
            </w:r>
            <w:r w:rsidRPr="00D05FD8">
              <w:rPr>
                <w:rFonts w:ascii="Sylfaen" w:hAnsi="Sylfaen" w:cs="Sylfaen"/>
                <w:i/>
                <w:sz w:val="19"/>
                <w:szCs w:val="19"/>
              </w:rPr>
              <w:t>გაუმჯობესება</w:t>
            </w:r>
            <w:r w:rsidRPr="00D05FD8">
              <w:rPr>
                <w:rFonts w:ascii="Sylfaen" w:hAnsi="Sylfaen" w:cs="Arial"/>
                <w:i/>
                <w:sz w:val="19"/>
                <w:szCs w:val="19"/>
              </w:rPr>
              <w:t xml:space="preserve"> </w:t>
            </w:r>
            <w:r w:rsidRPr="00D05FD8">
              <w:rPr>
                <w:rFonts w:ascii="Sylfaen" w:hAnsi="Sylfaen" w:cs="Sylfaen"/>
                <w:i/>
                <w:sz w:val="19"/>
                <w:szCs w:val="19"/>
              </w:rPr>
              <w:t>და</w:t>
            </w:r>
            <w:r w:rsidRPr="00D05FD8">
              <w:rPr>
                <w:rFonts w:ascii="Sylfaen" w:hAnsi="Sylfaen" w:cs="Arial"/>
                <w:i/>
                <w:sz w:val="19"/>
                <w:szCs w:val="19"/>
              </w:rPr>
              <w:t xml:space="preserve"> </w:t>
            </w:r>
            <w:r w:rsidRPr="00D05FD8">
              <w:rPr>
                <w:rFonts w:ascii="Sylfaen" w:hAnsi="Sylfaen" w:cs="Sylfaen"/>
                <w:i/>
                <w:sz w:val="19"/>
                <w:szCs w:val="19"/>
              </w:rPr>
              <w:t>ზომები</w:t>
            </w:r>
            <w:r w:rsidRPr="00D05FD8">
              <w:rPr>
                <w:rFonts w:ascii="Sylfaen" w:hAnsi="Sylfaen" w:cs="Arial"/>
                <w:i/>
                <w:sz w:val="19"/>
                <w:szCs w:val="19"/>
              </w:rPr>
              <w:t xml:space="preserve"> </w:t>
            </w:r>
            <w:r w:rsidRPr="00D05FD8">
              <w:rPr>
                <w:rFonts w:ascii="Sylfaen" w:hAnsi="Sylfaen" w:cs="Sylfaen"/>
                <w:i/>
                <w:sz w:val="19"/>
                <w:szCs w:val="19"/>
              </w:rPr>
              <w:t>პოტენციური</w:t>
            </w:r>
            <w:r w:rsidRPr="00D05FD8">
              <w:rPr>
                <w:rFonts w:ascii="Sylfaen" w:hAnsi="Sylfaen" w:cs="Arial"/>
                <w:i/>
                <w:sz w:val="19"/>
                <w:szCs w:val="19"/>
              </w:rPr>
              <w:t xml:space="preserve"> </w:t>
            </w:r>
            <w:r w:rsidR="0078705A" w:rsidRPr="00D05FD8">
              <w:rPr>
                <w:rFonts w:ascii="Sylfaen" w:hAnsi="Sylfaen" w:cs="Sylfaen"/>
                <w:i/>
                <w:sz w:val="19"/>
                <w:szCs w:val="19"/>
                <w:lang w:val="ka-GE"/>
              </w:rPr>
              <w:t>უარყოფითი</w:t>
            </w:r>
            <w:r w:rsidRPr="00D05FD8">
              <w:rPr>
                <w:rFonts w:ascii="Sylfaen" w:hAnsi="Sylfaen" w:cs="Arial"/>
                <w:i/>
                <w:sz w:val="19"/>
                <w:szCs w:val="19"/>
              </w:rPr>
              <w:t xml:space="preserve"> </w:t>
            </w:r>
            <w:r w:rsidR="0078705A" w:rsidRPr="00D05FD8">
              <w:rPr>
                <w:rFonts w:ascii="Sylfaen" w:hAnsi="Sylfaen" w:cs="Sylfaen"/>
                <w:i/>
                <w:sz w:val="19"/>
                <w:szCs w:val="19"/>
                <w:lang w:val="ka-GE"/>
              </w:rPr>
              <w:t xml:space="preserve">ზემოქმედების </w:t>
            </w:r>
            <w:r w:rsidRPr="00D05FD8">
              <w:rPr>
                <w:rFonts w:ascii="Sylfaen" w:hAnsi="Sylfaen" w:cs="Sylfaen"/>
                <w:i/>
                <w:sz w:val="19"/>
                <w:szCs w:val="19"/>
              </w:rPr>
              <w:t>თავიდან</w:t>
            </w:r>
            <w:r w:rsidRPr="00D05FD8">
              <w:rPr>
                <w:rFonts w:ascii="Sylfaen" w:hAnsi="Sylfaen" w:cs="Arial"/>
                <w:i/>
                <w:sz w:val="19"/>
                <w:szCs w:val="19"/>
              </w:rPr>
              <w:t xml:space="preserve"> </w:t>
            </w:r>
            <w:r w:rsidRPr="00D05FD8">
              <w:rPr>
                <w:rFonts w:ascii="Sylfaen" w:hAnsi="Sylfaen" w:cs="Sylfaen"/>
                <w:i/>
                <w:sz w:val="19"/>
                <w:szCs w:val="19"/>
              </w:rPr>
              <w:t>ასაცილებლად</w:t>
            </w:r>
            <w:r w:rsidRPr="00D05FD8">
              <w:rPr>
                <w:rFonts w:ascii="Sylfaen" w:hAnsi="Sylfaen" w:cs="Arial"/>
                <w:i/>
                <w:sz w:val="19"/>
                <w:szCs w:val="19"/>
              </w:rPr>
              <w:t xml:space="preserve"> </w:t>
            </w:r>
            <w:r w:rsidRPr="00D05FD8">
              <w:rPr>
                <w:rFonts w:ascii="Sylfaen" w:hAnsi="Sylfaen" w:cs="Sylfaen"/>
                <w:i/>
                <w:sz w:val="19"/>
                <w:szCs w:val="19"/>
              </w:rPr>
              <w:t>ან</w:t>
            </w:r>
            <w:r w:rsidRPr="00D05FD8">
              <w:rPr>
                <w:rFonts w:ascii="Sylfaen" w:hAnsi="Sylfaen" w:cs="Arial"/>
                <w:i/>
                <w:sz w:val="19"/>
                <w:szCs w:val="19"/>
              </w:rPr>
              <w:t xml:space="preserve"> </w:t>
            </w:r>
            <w:r w:rsidRPr="00D05FD8">
              <w:rPr>
                <w:rFonts w:ascii="Sylfaen" w:hAnsi="Sylfaen" w:cs="Sylfaen"/>
                <w:i/>
                <w:sz w:val="19"/>
                <w:szCs w:val="19"/>
              </w:rPr>
              <w:t>მინიმუმამდე</w:t>
            </w:r>
            <w:r w:rsidR="0078705A" w:rsidRPr="00D05FD8">
              <w:rPr>
                <w:rFonts w:ascii="Sylfaen" w:hAnsi="Sylfaen" w:cs="Sylfaen"/>
                <w:i/>
                <w:sz w:val="19"/>
                <w:szCs w:val="19"/>
                <w:lang w:val="ka-GE"/>
              </w:rPr>
              <w:t xml:space="preserve"> დასაყვანად</w:t>
            </w:r>
            <w:r w:rsidRPr="00D05FD8">
              <w:rPr>
                <w:rFonts w:ascii="Sylfaen" w:hAnsi="Sylfaen" w:cs="Arial"/>
                <w:i/>
                <w:sz w:val="19"/>
                <w:szCs w:val="19"/>
              </w:rPr>
              <w:t>)</w:t>
            </w:r>
          </w:p>
        </w:tc>
      </w:tr>
      <w:tr w:rsidR="00897AFF" w:rsidRPr="00D05FD8" w14:paraId="5EC6817B" w14:textId="77777777" w:rsidTr="006B0978">
        <w:trPr>
          <w:trHeight w:val="30"/>
        </w:trPr>
        <w:tc>
          <w:tcPr>
            <w:tcW w:w="2405" w:type="dxa"/>
          </w:tcPr>
          <w:p w14:paraId="01B87CEC" w14:textId="19012161" w:rsidR="00897AFF" w:rsidRPr="00D05FD8" w:rsidRDefault="001A546C" w:rsidP="00D05FD8">
            <w:pPr>
              <w:spacing w:before="60" w:after="60" w:line="252" w:lineRule="auto"/>
              <w:ind w:left="57" w:right="57"/>
              <w:mirrorIndents/>
              <w:rPr>
                <w:rFonts w:ascii="Sylfaen" w:hAnsi="Sylfaen" w:cs="Arial"/>
                <w:sz w:val="19"/>
                <w:szCs w:val="19"/>
              </w:rPr>
            </w:pPr>
            <w:r w:rsidRPr="00D05FD8">
              <w:rPr>
                <w:rFonts w:ascii="Sylfaen" w:hAnsi="Sylfaen" w:cs="Arial"/>
                <w:sz w:val="19"/>
                <w:szCs w:val="19"/>
                <w:lang w:val="ka-GE"/>
              </w:rPr>
              <w:t>მოქმედება</w:t>
            </w:r>
            <w:r w:rsidR="006B0978" w:rsidRPr="00D05FD8">
              <w:rPr>
                <w:rFonts w:ascii="Sylfaen" w:hAnsi="Sylfaen" w:cs="Arial"/>
                <w:sz w:val="19"/>
                <w:szCs w:val="19"/>
              </w:rPr>
              <w:t xml:space="preserve"> 1</w:t>
            </w:r>
          </w:p>
        </w:tc>
        <w:tc>
          <w:tcPr>
            <w:tcW w:w="851" w:type="dxa"/>
          </w:tcPr>
          <w:p w14:paraId="1D9D2B13" w14:textId="77777777" w:rsidR="00897AFF" w:rsidRPr="00D05FD8" w:rsidRDefault="00897AFF" w:rsidP="00D05FD8">
            <w:pPr>
              <w:spacing w:before="60" w:after="60" w:line="252" w:lineRule="auto"/>
              <w:ind w:left="57" w:right="57"/>
              <w:mirrorIndents/>
              <w:rPr>
                <w:rFonts w:ascii="Sylfaen" w:hAnsi="Sylfaen" w:cs="Arial"/>
                <w:sz w:val="19"/>
                <w:szCs w:val="19"/>
              </w:rPr>
            </w:pPr>
          </w:p>
        </w:tc>
        <w:tc>
          <w:tcPr>
            <w:tcW w:w="2586" w:type="dxa"/>
          </w:tcPr>
          <w:p w14:paraId="318A3A5E" w14:textId="77777777" w:rsidR="00897AFF" w:rsidRPr="00D05FD8" w:rsidRDefault="00897AFF" w:rsidP="00D05FD8">
            <w:pPr>
              <w:spacing w:before="60" w:after="60" w:line="252" w:lineRule="auto"/>
              <w:ind w:left="57" w:right="57"/>
              <w:mirrorIndents/>
              <w:rPr>
                <w:rFonts w:ascii="Sylfaen" w:hAnsi="Sylfaen" w:cs="Arial"/>
                <w:sz w:val="19"/>
                <w:szCs w:val="19"/>
              </w:rPr>
            </w:pPr>
          </w:p>
        </w:tc>
        <w:tc>
          <w:tcPr>
            <w:tcW w:w="1688" w:type="dxa"/>
          </w:tcPr>
          <w:p w14:paraId="1EEDF70D" w14:textId="77777777" w:rsidR="00897AFF" w:rsidRPr="00D05FD8" w:rsidRDefault="00897AFF" w:rsidP="00D05FD8">
            <w:pPr>
              <w:spacing w:before="60" w:after="60" w:line="252" w:lineRule="auto"/>
              <w:ind w:left="57" w:right="57"/>
              <w:mirrorIndents/>
              <w:rPr>
                <w:rFonts w:ascii="Sylfaen" w:hAnsi="Sylfaen" w:cs="Arial"/>
                <w:sz w:val="19"/>
                <w:szCs w:val="19"/>
              </w:rPr>
            </w:pPr>
          </w:p>
        </w:tc>
        <w:tc>
          <w:tcPr>
            <w:tcW w:w="2104" w:type="dxa"/>
          </w:tcPr>
          <w:p w14:paraId="2A2B6B77" w14:textId="77777777" w:rsidR="00897AFF" w:rsidRPr="00D05FD8" w:rsidRDefault="00897AFF" w:rsidP="00D05FD8">
            <w:pPr>
              <w:spacing w:before="60" w:after="60" w:line="252" w:lineRule="auto"/>
              <w:ind w:left="57" w:right="57"/>
              <w:mirrorIndents/>
              <w:rPr>
                <w:rFonts w:ascii="Sylfaen" w:hAnsi="Sylfaen" w:cs="Arial"/>
                <w:sz w:val="19"/>
                <w:szCs w:val="19"/>
              </w:rPr>
            </w:pPr>
          </w:p>
        </w:tc>
      </w:tr>
      <w:tr w:rsidR="00897AFF" w:rsidRPr="00D05FD8" w14:paraId="5730D910" w14:textId="77777777" w:rsidTr="006B0978">
        <w:trPr>
          <w:trHeight w:val="30"/>
        </w:trPr>
        <w:tc>
          <w:tcPr>
            <w:tcW w:w="2405" w:type="dxa"/>
          </w:tcPr>
          <w:p w14:paraId="00622FF1" w14:textId="26345366" w:rsidR="00897AFF" w:rsidRPr="00D05FD8" w:rsidRDefault="001A546C" w:rsidP="00D05FD8">
            <w:pPr>
              <w:spacing w:before="60" w:after="60" w:line="252" w:lineRule="auto"/>
              <w:ind w:left="57" w:right="57"/>
              <w:mirrorIndents/>
              <w:rPr>
                <w:rFonts w:ascii="Sylfaen" w:hAnsi="Sylfaen" w:cs="Arial"/>
                <w:sz w:val="19"/>
                <w:szCs w:val="19"/>
              </w:rPr>
            </w:pPr>
            <w:r w:rsidRPr="00D05FD8">
              <w:rPr>
                <w:rFonts w:ascii="Sylfaen" w:hAnsi="Sylfaen" w:cs="Arial"/>
                <w:sz w:val="19"/>
                <w:szCs w:val="19"/>
                <w:lang w:val="ka-GE"/>
              </w:rPr>
              <w:t xml:space="preserve">მოქმედება </w:t>
            </w:r>
            <w:r w:rsidR="006B0978" w:rsidRPr="00D05FD8">
              <w:rPr>
                <w:rFonts w:ascii="Sylfaen" w:hAnsi="Sylfaen" w:cs="Arial"/>
                <w:sz w:val="19"/>
                <w:szCs w:val="19"/>
              </w:rPr>
              <w:t>2</w:t>
            </w:r>
          </w:p>
        </w:tc>
        <w:tc>
          <w:tcPr>
            <w:tcW w:w="851" w:type="dxa"/>
          </w:tcPr>
          <w:p w14:paraId="51D5E560" w14:textId="77777777" w:rsidR="00897AFF" w:rsidRPr="00D05FD8" w:rsidRDefault="00897AFF" w:rsidP="00D05FD8">
            <w:pPr>
              <w:spacing w:before="60" w:after="60" w:line="252" w:lineRule="auto"/>
              <w:ind w:left="57" w:right="57"/>
              <w:mirrorIndents/>
              <w:rPr>
                <w:rFonts w:ascii="Sylfaen" w:hAnsi="Sylfaen" w:cs="Arial"/>
                <w:sz w:val="19"/>
                <w:szCs w:val="19"/>
              </w:rPr>
            </w:pPr>
          </w:p>
        </w:tc>
        <w:tc>
          <w:tcPr>
            <w:tcW w:w="2586" w:type="dxa"/>
          </w:tcPr>
          <w:p w14:paraId="15CD6FE4" w14:textId="77777777" w:rsidR="00897AFF" w:rsidRPr="00D05FD8" w:rsidRDefault="00897AFF" w:rsidP="00D05FD8">
            <w:pPr>
              <w:spacing w:before="60" w:after="60" w:line="252" w:lineRule="auto"/>
              <w:ind w:left="57" w:right="57"/>
              <w:mirrorIndents/>
              <w:rPr>
                <w:rFonts w:ascii="Sylfaen" w:hAnsi="Sylfaen" w:cs="Arial"/>
                <w:sz w:val="19"/>
                <w:szCs w:val="19"/>
              </w:rPr>
            </w:pPr>
          </w:p>
        </w:tc>
        <w:tc>
          <w:tcPr>
            <w:tcW w:w="1688" w:type="dxa"/>
          </w:tcPr>
          <w:p w14:paraId="054A41CB" w14:textId="77777777" w:rsidR="00897AFF" w:rsidRPr="00D05FD8" w:rsidRDefault="00897AFF" w:rsidP="00D05FD8">
            <w:pPr>
              <w:spacing w:before="60" w:after="60" w:line="252" w:lineRule="auto"/>
              <w:ind w:left="57" w:right="57"/>
              <w:mirrorIndents/>
              <w:rPr>
                <w:rFonts w:ascii="Sylfaen" w:hAnsi="Sylfaen" w:cs="Arial"/>
                <w:sz w:val="19"/>
                <w:szCs w:val="19"/>
              </w:rPr>
            </w:pPr>
          </w:p>
        </w:tc>
        <w:tc>
          <w:tcPr>
            <w:tcW w:w="2104" w:type="dxa"/>
          </w:tcPr>
          <w:p w14:paraId="0CCAB28F" w14:textId="77777777" w:rsidR="00897AFF" w:rsidRPr="00D05FD8" w:rsidRDefault="00897AFF" w:rsidP="00D05FD8">
            <w:pPr>
              <w:spacing w:before="60" w:after="60" w:line="252" w:lineRule="auto"/>
              <w:ind w:left="57" w:right="57"/>
              <w:mirrorIndents/>
              <w:rPr>
                <w:rFonts w:ascii="Sylfaen" w:hAnsi="Sylfaen" w:cs="Arial"/>
                <w:sz w:val="19"/>
                <w:szCs w:val="19"/>
              </w:rPr>
            </w:pPr>
          </w:p>
        </w:tc>
      </w:tr>
      <w:tr w:rsidR="00897AFF" w:rsidRPr="00D05FD8" w14:paraId="61411200" w14:textId="77777777" w:rsidTr="006B0978">
        <w:trPr>
          <w:trHeight w:val="30"/>
        </w:trPr>
        <w:tc>
          <w:tcPr>
            <w:tcW w:w="2405" w:type="dxa"/>
          </w:tcPr>
          <w:p w14:paraId="08040EBC" w14:textId="6C548930" w:rsidR="00897AFF" w:rsidRPr="00D05FD8" w:rsidRDefault="001A546C" w:rsidP="00D05FD8">
            <w:pPr>
              <w:spacing w:before="60" w:after="60" w:line="252" w:lineRule="auto"/>
              <w:ind w:left="57" w:right="57"/>
              <w:mirrorIndents/>
              <w:rPr>
                <w:rFonts w:ascii="Sylfaen" w:hAnsi="Sylfaen" w:cs="Arial"/>
                <w:sz w:val="19"/>
                <w:szCs w:val="19"/>
              </w:rPr>
            </w:pPr>
            <w:r w:rsidRPr="00D05FD8">
              <w:rPr>
                <w:rFonts w:ascii="Sylfaen" w:hAnsi="Sylfaen" w:cs="Arial"/>
                <w:sz w:val="19"/>
                <w:szCs w:val="19"/>
                <w:lang w:val="ka-GE"/>
              </w:rPr>
              <w:t xml:space="preserve">მოქმედება </w:t>
            </w:r>
            <w:r w:rsidR="006B0978" w:rsidRPr="00D05FD8">
              <w:rPr>
                <w:rFonts w:ascii="Sylfaen" w:hAnsi="Sylfaen" w:cs="Arial"/>
                <w:sz w:val="19"/>
                <w:szCs w:val="19"/>
              </w:rPr>
              <w:t>3</w:t>
            </w:r>
          </w:p>
        </w:tc>
        <w:tc>
          <w:tcPr>
            <w:tcW w:w="851" w:type="dxa"/>
          </w:tcPr>
          <w:p w14:paraId="1EB6068F" w14:textId="77777777" w:rsidR="00897AFF" w:rsidRPr="00D05FD8" w:rsidRDefault="00897AFF" w:rsidP="00D05FD8">
            <w:pPr>
              <w:spacing w:before="60" w:after="60" w:line="252" w:lineRule="auto"/>
              <w:ind w:left="57" w:right="57"/>
              <w:mirrorIndents/>
              <w:rPr>
                <w:rFonts w:ascii="Sylfaen" w:hAnsi="Sylfaen" w:cs="Arial"/>
                <w:sz w:val="19"/>
                <w:szCs w:val="19"/>
              </w:rPr>
            </w:pPr>
          </w:p>
        </w:tc>
        <w:tc>
          <w:tcPr>
            <w:tcW w:w="2586" w:type="dxa"/>
          </w:tcPr>
          <w:p w14:paraId="482661A2" w14:textId="77777777" w:rsidR="00897AFF" w:rsidRPr="00D05FD8" w:rsidRDefault="00897AFF" w:rsidP="00D05FD8">
            <w:pPr>
              <w:spacing w:before="60" w:after="60" w:line="252" w:lineRule="auto"/>
              <w:ind w:left="57" w:right="57"/>
              <w:mirrorIndents/>
              <w:rPr>
                <w:rFonts w:ascii="Sylfaen" w:hAnsi="Sylfaen" w:cs="Arial"/>
                <w:sz w:val="19"/>
                <w:szCs w:val="19"/>
              </w:rPr>
            </w:pPr>
          </w:p>
        </w:tc>
        <w:tc>
          <w:tcPr>
            <w:tcW w:w="1688" w:type="dxa"/>
          </w:tcPr>
          <w:p w14:paraId="037C5AD9" w14:textId="77777777" w:rsidR="00897AFF" w:rsidRPr="00D05FD8" w:rsidRDefault="00897AFF" w:rsidP="00D05FD8">
            <w:pPr>
              <w:spacing w:before="60" w:after="60" w:line="252" w:lineRule="auto"/>
              <w:ind w:left="57" w:right="57"/>
              <w:mirrorIndents/>
              <w:rPr>
                <w:rFonts w:ascii="Sylfaen" w:hAnsi="Sylfaen" w:cs="Arial"/>
                <w:sz w:val="19"/>
                <w:szCs w:val="19"/>
              </w:rPr>
            </w:pPr>
          </w:p>
        </w:tc>
        <w:tc>
          <w:tcPr>
            <w:tcW w:w="2104" w:type="dxa"/>
          </w:tcPr>
          <w:p w14:paraId="54B5E5E3" w14:textId="77777777" w:rsidR="00897AFF" w:rsidRPr="00D05FD8" w:rsidRDefault="00897AFF" w:rsidP="00D05FD8">
            <w:pPr>
              <w:spacing w:before="60" w:after="60" w:line="252" w:lineRule="auto"/>
              <w:ind w:left="57" w:right="57"/>
              <w:mirrorIndents/>
              <w:rPr>
                <w:rFonts w:ascii="Sylfaen" w:hAnsi="Sylfaen" w:cs="Arial"/>
                <w:sz w:val="19"/>
                <w:szCs w:val="19"/>
              </w:rPr>
            </w:pPr>
          </w:p>
        </w:tc>
      </w:tr>
      <w:tr w:rsidR="00897AFF" w:rsidRPr="00D05FD8" w14:paraId="720DEC6C" w14:textId="77777777" w:rsidTr="006B0978">
        <w:trPr>
          <w:trHeight w:val="379"/>
        </w:trPr>
        <w:tc>
          <w:tcPr>
            <w:tcW w:w="2405" w:type="dxa"/>
          </w:tcPr>
          <w:p w14:paraId="185C705B" w14:textId="55D18A19" w:rsidR="00897AFF" w:rsidRPr="00D05FD8" w:rsidRDefault="001F3062" w:rsidP="00D05FD8">
            <w:pPr>
              <w:spacing w:before="60" w:after="60" w:line="252" w:lineRule="auto"/>
              <w:ind w:left="57" w:right="57"/>
              <w:mirrorIndents/>
              <w:rPr>
                <w:rFonts w:ascii="Sylfaen" w:hAnsi="Sylfaen" w:cs="Arial"/>
                <w:sz w:val="19"/>
                <w:szCs w:val="19"/>
              </w:rPr>
            </w:pPr>
            <w:r w:rsidRPr="00D05FD8">
              <w:rPr>
                <w:rFonts w:ascii="Sylfaen" w:hAnsi="Sylfaen" w:cs="Arial"/>
                <w:sz w:val="19"/>
                <w:szCs w:val="19"/>
              </w:rPr>
              <w:t>…</w:t>
            </w:r>
          </w:p>
        </w:tc>
        <w:tc>
          <w:tcPr>
            <w:tcW w:w="851" w:type="dxa"/>
          </w:tcPr>
          <w:p w14:paraId="2D4F0B2E" w14:textId="77777777" w:rsidR="00897AFF" w:rsidRPr="00D05FD8" w:rsidRDefault="00897AFF" w:rsidP="00D05FD8">
            <w:pPr>
              <w:spacing w:before="60" w:after="60" w:line="252" w:lineRule="auto"/>
              <w:ind w:left="57" w:right="57"/>
              <w:mirrorIndents/>
              <w:rPr>
                <w:rFonts w:ascii="Sylfaen" w:hAnsi="Sylfaen" w:cs="Arial"/>
                <w:sz w:val="19"/>
                <w:szCs w:val="19"/>
              </w:rPr>
            </w:pPr>
          </w:p>
        </w:tc>
        <w:tc>
          <w:tcPr>
            <w:tcW w:w="2586" w:type="dxa"/>
          </w:tcPr>
          <w:p w14:paraId="4C6CBF6C" w14:textId="77777777" w:rsidR="00897AFF" w:rsidRPr="00D05FD8" w:rsidRDefault="00897AFF" w:rsidP="00D05FD8">
            <w:pPr>
              <w:spacing w:before="60" w:after="60" w:line="252" w:lineRule="auto"/>
              <w:ind w:left="57" w:right="57"/>
              <w:mirrorIndents/>
              <w:rPr>
                <w:rFonts w:ascii="Sylfaen" w:hAnsi="Sylfaen" w:cs="Arial"/>
                <w:sz w:val="19"/>
                <w:szCs w:val="19"/>
              </w:rPr>
            </w:pPr>
          </w:p>
        </w:tc>
        <w:tc>
          <w:tcPr>
            <w:tcW w:w="1688" w:type="dxa"/>
          </w:tcPr>
          <w:p w14:paraId="02F878AA" w14:textId="77777777" w:rsidR="00897AFF" w:rsidRPr="00D05FD8" w:rsidRDefault="00897AFF" w:rsidP="00D05FD8">
            <w:pPr>
              <w:spacing w:before="60" w:after="60" w:line="252" w:lineRule="auto"/>
              <w:ind w:left="57" w:right="57"/>
              <w:mirrorIndents/>
              <w:rPr>
                <w:rFonts w:ascii="Sylfaen" w:hAnsi="Sylfaen" w:cs="Arial"/>
                <w:sz w:val="19"/>
                <w:szCs w:val="19"/>
              </w:rPr>
            </w:pPr>
          </w:p>
        </w:tc>
        <w:tc>
          <w:tcPr>
            <w:tcW w:w="2104" w:type="dxa"/>
          </w:tcPr>
          <w:p w14:paraId="1139D0DA" w14:textId="77777777" w:rsidR="00897AFF" w:rsidRPr="00D05FD8" w:rsidRDefault="00897AFF" w:rsidP="00D05FD8">
            <w:pPr>
              <w:spacing w:before="60" w:after="60" w:line="252" w:lineRule="auto"/>
              <w:ind w:left="57" w:right="57"/>
              <w:mirrorIndents/>
              <w:rPr>
                <w:rFonts w:ascii="Sylfaen" w:hAnsi="Sylfaen" w:cs="Arial"/>
                <w:sz w:val="19"/>
                <w:szCs w:val="19"/>
              </w:rPr>
            </w:pPr>
          </w:p>
        </w:tc>
      </w:tr>
    </w:tbl>
    <w:p w14:paraId="1F890FF5" w14:textId="3A160DBA" w:rsidR="004647B1" w:rsidRPr="00D05FD8" w:rsidRDefault="004647B1" w:rsidP="004B6640">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t>ცალკეულ</w:t>
      </w:r>
      <w:r w:rsidRPr="00D05FD8">
        <w:rPr>
          <w:rFonts w:ascii="Sylfaen" w:hAnsi="Sylfaen" w:cs="Arial"/>
          <w:sz w:val="22"/>
          <w:szCs w:val="22"/>
          <w:lang w:val="en-US"/>
        </w:rPr>
        <w:t xml:space="preserve"> </w:t>
      </w:r>
      <w:r w:rsidRPr="00D05FD8">
        <w:rPr>
          <w:rFonts w:ascii="Sylfaen" w:hAnsi="Sylfaen" w:cs="Sylfaen"/>
          <w:sz w:val="22"/>
          <w:szCs w:val="22"/>
          <w:lang w:val="en-US"/>
        </w:rPr>
        <w:t>გარემო</w:t>
      </w:r>
      <w:r w:rsidR="00877401" w:rsidRPr="00D05FD8">
        <w:rPr>
          <w:rFonts w:ascii="Sylfaen" w:hAnsi="Sylfaen" w:cs="Sylfaen"/>
          <w:sz w:val="22"/>
          <w:szCs w:val="22"/>
          <w:lang w:val="ka-GE"/>
        </w:rPr>
        <w:t>სდაცვით</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სოციალურ</w:t>
      </w:r>
      <w:r w:rsidRPr="00D05FD8">
        <w:rPr>
          <w:rFonts w:ascii="Sylfaen" w:hAnsi="Sylfaen" w:cs="Arial"/>
          <w:sz w:val="22"/>
          <w:szCs w:val="22"/>
          <w:lang w:val="en-US"/>
        </w:rPr>
        <w:t xml:space="preserve"> </w:t>
      </w:r>
      <w:r w:rsidRPr="00D05FD8">
        <w:rPr>
          <w:rFonts w:ascii="Sylfaen" w:hAnsi="Sylfaen" w:cs="Sylfaen"/>
          <w:sz w:val="22"/>
          <w:szCs w:val="22"/>
          <w:lang w:val="en-US"/>
        </w:rPr>
        <w:t>კომპონენტებზე</w:t>
      </w:r>
      <w:r w:rsidRPr="00D05FD8">
        <w:rPr>
          <w:rFonts w:ascii="Sylfaen" w:hAnsi="Sylfaen" w:cs="Arial"/>
          <w:sz w:val="22"/>
          <w:szCs w:val="22"/>
          <w:lang w:val="en-US"/>
        </w:rPr>
        <w:t xml:space="preserve"> </w:t>
      </w:r>
      <w:r w:rsidRPr="00D05FD8">
        <w:rPr>
          <w:rFonts w:ascii="Sylfaen" w:hAnsi="Sylfaen" w:cs="Sylfaen"/>
          <w:sz w:val="22"/>
          <w:szCs w:val="22"/>
          <w:lang w:val="en-US"/>
        </w:rPr>
        <w:t>ზემოქმედების</w:t>
      </w:r>
      <w:r w:rsidRPr="00D05FD8">
        <w:rPr>
          <w:rFonts w:ascii="Sylfaen" w:hAnsi="Sylfaen" w:cs="Arial"/>
          <w:sz w:val="22"/>
          <w:szCs w:val="22"/>
          <w:lang w:val="en-US"/>
        </w:rPr>
        <w:t xml:space="preserve"> </w:t>
      </w:r>
      <w:r w:rsidRPr="00D05FD8">
        <w:rPr>
          <w:rFonts w:ascii="Sylfaen" w:hAnsi="Sylfaen" w:cs="Sylfaen"/>
          <w:sz w:val="22"/>
          <w:szCs w:val="22"/>
          <w:lang w:val="en-US"/>
        </w:rPr>
        <w:t>გარდა</w:t>
      </w:r>
      <w:r w:rsidRPr="00D05FD8">
        <w:rPr>
          <w:rFonts w:ascii="Sylfaen" w:hAnsi="Sylfaen" w:cs="Arial"/>
          <w:sz w:val="22"/>
          <w:szCs w:val="22"/>
          <w:lang w:val="en-US"/>
        </w:rPr>
        <w:t xml:space="preserve">, </w:t>
      </w:r>
      <w:r w:rsidRPr="00D05FD8">
        <w:rPr>
          <w:rFonts w:ascii="Sylfaen" w:hAnsi="Sylfaen" w:cs="Sylfaen"/>
          <w:sz w:val="22"/>
          <w:szCs w:val="22"/>
          <w:lang w:val="en-US"/>
        </w:rPr>
        <w:t>კუმულაციური</w:t>
      </w:r>
      <w:r w:rsidRPr="00D05FD8">
        <w:rPr>
          <w:rFonts w:ascii="Sylfaen" w:hAnsi="Sylfaen" w:cs="Arial"/>
          <w:sz w:val="22"/>
          <w:szCs w:val="22"/>
          <w:lang w:val="en-US"/>
        </w:rPr>
        <w:t xml:space="preserve"> </w:t>
      </w:r>
      <w:r w:rsidRPr="00D05FD8">
        <w:rPr>
          <w:rFonts w:ascii="Sylfaen" w:hAnsi="Sylfaen" w:cs="Sylfaen"/>
          <w:sz w:val="22"/>
          <w:szCs w:val="22"/>
          <w:lang w:val="en-US"/>
        </w:rPr>
        <w:t>ეფექტები</w:t>
      </w:r>
      <w:r w:rsidR="00877401" w:rsidRPr="00D05FD8">
        <w:rPr>
          <w:rFonts w:ascii="Sylfaen" w:hAnsi="Sylfaen" w:cs="Sylfaen"/>
          <w:sz w:val="22"/>
          <w:szCs w:val="22"/>
          <w:lang w:val="ka-GE"/>
        </w:rPr>
        <w:t>ს შეფასებაც ხდება</w:t>
      </w:r>
      <w:r w:rsidRPr="00D05FD8">
        <w:rPr>
          <w:rFonts w:ascii="Sylfaen" w:hAnsi="Sylfaen" w:cs="Arial"/>
          <w:sz w:val="22"/>
          <w:szCs w:val="22"/>
          <w:lang w:val="en-US"/>
        </w:rPr>
        <w:t xml:space="preserve">. </w:t>
      </w:r>
      <w:r w:rsidR="00A45A77" w:rsidRPr="00D05FD8">
        <w:rPr>
          <w:rFonts w:ascii="Sylfaen" w:hAnsi="Sylfaen" w:cs="Arial"/>
          <w:sz w:val="22"/>
          <w:szCs w:val="22"/>
          <w:lang w:val="ka-GE"/>
        </w:rPr>
        <w:t>სგშ</w:t>
      </w:r>
      <w:r w:rsidRPr="00D05FD8">
        <w:rPr>
          <w:rFonts w:ascii="Sylfaen" w:hAnsi="Sylfaen" w:cs="Arial"/>
          <w:sz w:val="22"/>
          <w:szCs w:val="22"/>
          <w:lang w:val="en-US"/>
        </w:rPr>
        <w:t>-</w:t>
      </w:r>
      <w:r w:rsidRPr="00D05FD8">
        <w:rPr>
          <w:rFonts w:ascii="Sylfaen" w:hAnsi="Sylfaen" w:cs="Sylfaen"/>
          <w:sz w:val="22"/>
          <w:szCs w:val="22"/>
          <w:lang w:val="en-US"/>
        </w:rPr>
        <w:t>ში</w:t>
      </w:r>
      <w:r w:rsidRPr="00D05FD8">
        <w:rPr>
          <w:rFonts w:ascii="Sylfaen" w:hAnsi="Sylfaen" w:cs="Arial"/>
          <w:sz w:val="22"/>
          <w:szCs w:val="22"/>
          <w:lang w:val="en-US"/>
        </w:rPr>
        <w:t xml:space="preserve"> </w:t>
      </w:r>
      <w:r w:rsidRPr="00D05FD8">
        <w:rPr>
          <w:rFonts w:ascii="Sylfaen" w:hAnsi="Sylfaen" w:cs="Sylfaen"/>
          <w:sz w:val="22"/>
          <w:szCs w:val="22"/>
          <w:lang w:val="en-US"/>
        </w:rPr>
        <w:t>კუმულაციური</w:t>
      </w:r>
      <w:r w:rsidRPr="00D05FD8">
        <w:rPr>
          <w:rFonts w:ascii="Sylfaen" w:hAnsi="Sylfaen" w:cs="Arial"/>
          <w:sz w:val="22"/>
          <w:szCs w:val="22"/>
          <w:lang w:val="en-US"/>
        </w:rPr>
        <w:t xml:space="preserve"> </w:t>
      </w:r>
      <w:r w:rsidRPr="00D05FD8">
        <w:rPr>
          <w:rFonts w:ascii="Sylfaen" w:hAnsi="Sylfaen" w:cs="Sylfaen"/>
          <w:sz w:val="22"/>
          <w:szCs w:val="22"/>
          <w:lang w:val="en-US"/>
        </w:rPr>
        <w:t>ეფექტები</w:t>
      </w:r>
      <w:r w:rsidRPr="00D05FD8">
        <w:rPr>
          <w:rFonts w:ascii="Sylfaen" w:hAnsi="Sylfaen" w:cs="Arial"/>
          <w:sz w:val="22"/>
          <w:szCs w:val="22"/>
          <w:lang w:val="en-US"/>
        </w:rPr>
        <w:t xml:space="preserve"> </w:t>
      </w:r>
      <w:r w:rsidR="00EA6081" w:rsidRPr="00D05FD8">
        <w:rPr>
          <w:rFonts w:ascii="Sylfaen" w:hAnsi="Sylfaen" w:cs="Sylfaen"/>
          <w:sz w:val="22"/>
          <w:szCs w:val="22"/>
          <w:lang w:val="en-US"/>
        </w:rPr>
        <w:t>სივრცის დაგეგმარებ</w:t>
      </w:r>
      <w:r w:rsidRPr="00D05FD8">
        <w:rPr>
          <w:rFonts w:ascii="Sylfaen" w:hAnsi="Sylfaen" w:cs="Sylfaen"/>
          <w:sz w:val="22"/>
          <w:szCs w:val="22"/>
          <w:lang w:val="en-US"/>
        </w:rPr>
        <w:t>ის</w:t>
      </w:r>
      <w:r w:rsidRPr="00D05FD8">
        <w:rPr>
          <w:rFonts w:ascii="Sylfaen" w:hAnsi="Sylfaen" w:cs="Arial"/>
          <w:sz w:val="22"/>
          <w:szCs w:val="22"/>
          <w:lang w:val="en-US"/>
        </w:rPr>
        <w:t xml:space="preserve"> </w:t>
      </w:r>
      <w:r w:rsidRPr="00D05FD8">
        <w:rPr>
          <w:rFonts w:ascii="Sylfaen" w:hAnsi="Sylfaen" w:cs="Sylfaen"/>
          <w:sz w:val="22"/>
          <w:szCs w:val="22"/>
          <w:lang w:val="en-US"/>
        </w:rPr>
        <w:t>მიზნით</w:t>
      </w:r>
      <w:r w:rsidRPr="00D05FD8">
        <w:rPr>
          <w:rFonts w:ascii="Sylfaen" w:hAnsi="Sylfaen" w:cs="Arial"/>
          <w:sz w:val="22"/>
          <w:szCs w:val="22"/>
          <w:lang w:val="en-US"/>
        </w:rPr>
        <w:t xml:space="preserve">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Pr="00D05FD8">
        <w:rPr>
          <w:rFonts w:ascii="Sylfaen" w:hAnsi="Sylfaen" w:cs="Sylfaen"/>
          <w:sz w:val="22"/>
          <w:szCs w:val="22"/>
          <w:lang w:val="en-US"/>
        </w:rPr>
        <w:t>იყოს</w:t>
      </w:r>
      <w:r w:rsidRPr="00D05FD8">
        <w:rPr>
          <w:rFonts w:ascii="Sylfaen" w:hAnsi="Sylfaen" w:cs="Arial"/>
          <w:sz w:val="22"/>
          <w:szCs w:val="22"/>
          <w:lang w:val="en-US"/>
        </w:rPr>
        <w:t xml:space="preserve"> </w:t>
      </w:r>
      <w:r w:rsidRPr="00D05FD8">
        <w:rPr>
          <w:rFonts w:ascii="Sylfaen" w:hAnsi="Sylfaen" w:cs="Sylfaen"/>
          <w:sz w:val="22"/>
          <w:szCs w:val="22"/>
          <w:lang w:val="en-US"/>
        </w:rPr>
        <w:t>ორი</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Pr="00D05FD8">
        <w:rPr>
          <w:rFonts w:ascii="Sylfaen" w:hAnsi="Sylfaen" w:cs="Sylfaen"/>
          <w:sz w:val="22"/>
          <w:szCs w:val="22"/>
          <w:lang w:val="en-US"/>
        </w:rPr>
        <w:t>მეტი</w:t>
      </w:r>
      <w:r w:rsidRPr="00D05FD8">
        <w:rPr>
          <w:rFonts w:ascii="Sylfaen" w:hAnsi="Sylfaen" w:cs="Arial"/>
          <w:sz w:val="22"/>
          <w:szCs w:val="22"/>
          <w:lang w:val="en-US"/>
        </w:rPr>
        <w:t xml:space="preserve"> </w:t>
      </w:r>
      <w:r w:rsidRPr="00D05FD8">
        <w:rPr>
          <w:rFonts w:ascii="Sylfaen" w:hAnsi="Sylfaen" w:cs="Sylfaen"/>
          <w:sz w:val="22"/>
          <w:szCs w:val="22"/>
          <w:lang w:val="en-US"/>
        </w:rPr>
        <w:t>წინადადების</w:t>
      </w:r>
      <w:r w:rsidRPr="00D05FD8">
        <w:rPr>
          <w:rFonts w:ascii="Sylfaen" w:hAnsi="Sylfaen" w:cs="Arial"/>
          <w:sz w:val="22"/>
          <w:szCs w:val="22"/>
          <w:lang w:val="en-US"/>
        </w:rPr>
        <w:t xml:space="preserve"> </w:t>
      </w:r>
      <w:r w:rsidR="00877401" w:rsidRPr="00D05FD8">
        <w:rPr>
          <w:rFonts w:ascii="Sylfaen" w:hAnsi="Sylfaen" w:cs="Sylfaen"/>
          <w:sz w:val="22"/>
          <w:szCs w:val="22"/>
          <w:lang w:val="ka-GE"/>
        </w:rPr>
        <w:t>ზემოქმედება</w:t>
      </w:r>
      <w:r w:rsidRPr="00D05FD8">
        <w:rPr>
          <w:rFonts w:ascii="Sylfaen" w:hAnsi="Sylfaen" w:cs="Arial"/>
          <w:sz w:val="22"/>
          <w:szCs w:val="22"/>
          <w:lang w:val="en-US"/>
        </w:rPr>
        <w:t xml:space="preserve"> </w:t>
      </w:r>
      <w:r w:rsidRPr="00D05FD8">
        <w:rPr>
          <w:rFonts w:ascii="Sylfaen" w:hAnsi="Sylfaen" w:cs="Sylfaen"/>
          <w:sz w:val="22"/>
          <w:szCs w:val="22"/>
          <w:lang w:val="en-US"/>
        </w:rPr>
        <w:t>ერთ</w:t>
      </w:r>
      <w:r w:rsidRPr="00D05FD8">
        <w:rPr>
          <w:rFonts w:ascii="Sylfaen" w:hAnsi="Sylfaen" w:cs="Arial"/>
          <w:sz w:val="22"/>
          <w:szCs w:val="22"/>
          <w:lang w:val="en-US"/>
        </w:rPr>
        <w:t xml:space="preserve"> </w:t>
      </w:r>
      <w:r w:rsidRPr="00D05FD8">
        <w:rPr>
          <w:rFonts w:ascii="Sylfaen" w:hAnsi="Sylfaen" w:cs="Sylfaen"/>
          <w:sz w:val="22"/>
          <w:szCs w:val="22"/>
          <w:lang w:val="en-US"/>
        </w:rPr>
        <w:t>კონკრეტულ</w:t>
      </w:r>
      <w:r w:rsidRPr="00D05FD8">
        <w:rPr>
          <w:rFonts w:ascii="Sylfaen" w:hAnsi="Sylfaen" w:cs="Arial"/>
          <w:sz w:val="22"/>
          <w:szCs w:val="22"/>
          <w:lang w:val="en-US"/>
        </w:rPr>
        <w:t xml:space="preserve"> </w:t>
      </w:r>
      <w:r w:rsidRPr="00D05FD8">
        <w:rPr>
          <w:rFonts w:ascii="Sylfaen" w:hAnsi="Sylfaen" w:cs="Sylfaen"/>
          <w:sz w:val="22"/>
          <w:szCs w:val="22"/>
          <w:lang w:val="en-US"/>
        </w:rPr>
        <w:t>გარემოსდაცვით</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Pr="00D05FD8">
        <w:rPr>
          <w:rFonts w:ascii="Sylfaen" w:hAnsi="Sylfaen" w:cs="Sylfaen"/>
          <w:sz w:val="22"/>
          <w:szCs w:val="22"/>
          <w:lang w:val="en-US"/>
        </w:rPr>
        <w:t>ჯანმრთელობის</w:t>
      </w:r>
      <w:r w:rsidRPr="00D05FD8">
        <w:rPr>
          <w:rFonts w:ascii="Sylfaen" w:hAnsi="Sylfaen" w:cs="Arial"/>
          <w:sz w:val="22"/>
          <w:szCs w:val="22"/>
          <w:lang w:val="en-US"/>
        </w:rPr>
        <w:t xml:space="preserve"> </w:t>
      </w:r>
      <w:r w:rsidRPr="00D05FD8">
        <w:rPr>
          <w:rFonts w:ascii="Sylfaen" w:hAnsi="Sylfaen" w:cs="Sylfaen"/>
          <w:sz w:val="22"/>
          <w:szCs w:val="22"/>
          <w:lang w:val="en-US"/>
        </w:rPr>
        <w:t>საკითხზე</w:t>
      </w:r>
      <w:r w:rsidR="00877401" w:rsidRPr="00D05FD8">
        <w:rPr>
          <w:rFonts w:ascii="Sylfaen" w:hAnsi="Sylfaen" w:cs="Sylfaen"/>
          <w:sz w:val="22"/>
          <w:szCs w:val="22"/>
          <w:lang w:val="ka-GE"/>
        </w:rPr>
        <w:t>,</w:t>
      </w:r>
      <w:r w:rsidRPr="00D05FD8">
        <w:rPr>
          <w:rFonts w:ascii="Sylfaen" w:hAnsi="Sylfaen" w:cs="Arial"/>
          <w:sz w:val="22"/>
          <w:szCs w:val="22"/>
          <w:lang w:val="en-US"/>
        </w:rPr>
        <w:t xml:space="preserve"> </w:t>
      </w:r>
      <w:r w:rsidRPr="00D05FD8">
        <w:rPr>
          <w:rFonts w:ascii="Sylfaen" w:hAnsi="Sylfaen" w:cs="Sylfaen"/>
          <w:sz w:val="22"/>
          <w:szCs w:val="22"/>
          <w:lang w:val="en-US"/>
        </w:rPr>
        <w:t>ან</w:t>
      </w:r>
      <w:r w:rsidRPr="00D05FD8">
        <w:rPr>
          <w:rFonts w:ascii="Sylfaen" w:hAnsi="Sylfaen" w:cs="Arial"/>
          <w:sz w:val="22"/>
          <w:szCs w:val="22"/>
          <w:lang w:val="en-US"/>
        </w:rPr>
        <w:t xml:space="preserve"> </w:t>
      </w:r>
      <w:r w:rsidR="00877401" w:rsidRPr="00D05FD8">
        <w:rPr>
          <w:rFonts w:ascii="Sylfaen" w:hAnsi="Sylfaen" w:cs="Arial"/>
          <w:sz w:val="22"/>
          <w:szCs w:val="22"/>
          <w:lang w:val="ka-GE"/>
        </w:rPr>
        <w:t xml:space="preserve">რომელიმე </w:t>
      </w:r>
      <w:r w:rsidRPr="00D05FD8">
        <w:rPr>
          <w:rFonts w:ascii="Sylfaen" w:hAnsi="Sylfaen" w:cs="Sylfaen"/>
          <w:sz w:val="22"/>
          <w:szCs w:val="22"/>
          <w:lang w:val="en-US"/>
        </w:rPr>
        <w:t>მახასიათებლებზე</w:t>
      </w:r>
      <w:r w:rsidRPr="00D05FD8">
        <w:rPr>
          <w:rFonts w:ascii="Sylfaen" w:hAnsi="Sylfaen" w:cs="Arial"/>
          <w:sz w:val="22"/>
          <w:szCs w:val="22"/>
          <w:lang w:val="en-US"/>
        </w:rPr>
        <w:t xml:space="preserve"> </w:t>
      </w:r>
      <w:r w:rsidR="00877401" w:rsidRPr="00D05FD8">
        <w:rPr>
          <w:rFonts w:ascii="Sylfaen" w:hAnsi="Sylfaen" w:cs="Sylfaen"/>
          <w:sz w:val="22"/>
          <w:szCs w:val="22"/>
          <w:lang w:val="ka-GE"/>
        </w:rPr>
        <w:t xml:space="preserve">შესაბამის </w:t>
      </w:r>
      <w:r w:rsidRPr="00D05FD8">
        <w:rPr>
          <w:rFonts w:ascii="Sylfaen" w:hAnsi="Sylfaen" w:cs="Sylfaen"/>
          <w:sz w:val="22"/>
          <w:szCs w:val="22"/>
          <w:lang w:val="en-US"/>
        </w:rPr>
        <w:t>გარემოსდაცვით</w:t>
      </w:r>
      <w:r w:rsidRPr="00D05FD8">
        <w:rPr>
          <w:rFonts w:ascii="Sylfaen" w:hAnsi="Sylfaen" w:cs="Arial"/>
          <w:sz w:val="22"/>
          <w:szCs w:val="22"/>
          <w:lang w:val="en-US"/>
        </w:rPr>
        <w:t xml:space="preserve"> </w:t>
      </w:r>
      <w:r w:rsidRPr="00D05FD8">
        <w:rPr>
          <w:rFonts w:ascii="Sylfaen" w:hAnsi="Sylfaen" w:cs="Sylfaen"/>
          <w:sz w:val="22"/>
          <w:szCs w:val="22"/>
          <w:lang w:val="en-US"/>
        </w:rPr>
        <w:t>კომპონენტში</w:t>
      </w:r>
      <w:r w:rsidRPr="00D05FD8">
        <w:rPr>
          <w:rFonts w:ascii="Sylfaen" w:hAnsi="Sylfaen" w:cs="Arial"/>
          <w:sz w:val="22"/>
          <w:szCs w:val="22"/>
          <w:lang w:val="en-US"/>
        </w:rPr>
        <w:t xml:space="preserve">. </w:t>
      </w:r>
      <w:r w:rsidRPr="00D05FD8">
        <w:rPr>
          <w:rFonts w:ascii="Sylfaen" w:hAnsi="Sylfaen" w:cs="Sylfaen"/>
          <w:sz w:val="22"/>
          <w:szCs w:val="22"/>
          <w:lang w:val="en-US"/>
        </w:rPr>
        <w:t>კუმულაციური</w:t>
      </w:r>
      <w:r w:rsidRPr="00D05FD8">
        <w:rPr>
          <w:rFonts w:ascii="Sylfaen" w:hAnsi="Sylfaen" w:cs="Arial"/>
          <w:sz w:val="22"/>
          <w:szCs w:val="22"/>
          <w:lang w:val="en-US"/>
        </w:rPr>
        <w:t xml:space="preserve"> </w:t>
      </w:r>
      <w:r w:rsidRPr="00D05FD8">
        <w:rPr>
          <w:rFonts w:ascii="Sylfaen" w:hAnsi="Sylfaen" w:cs="Sylfaen"/>
          <w:sz w:val="22"/>
          <w:szCs w:val="22"/>
          <w:lang w:val="en-US"/>
        </w:rPr>
        <w:t>ეფექტები</w:t>
      </w:r>
      <w:r w:rsidRPr="00D05FD8">
        <w:rPr>
          <w:rFonts w:ascii="Sylfaen" w:hAnsi="Sylfaen" w:cs="Arial"/>
          <w:sz w:val="22"/>
          <w:szCs w:val="22"/>
          <w:lang w:val="en-US"/>
        </w:rPr>
        <w:t xml:space="preserve"> </w:t>
      </w:r>
      <w:r w:rsidR="000177F4" w:rsidRPr="00D05FD8">
        <w:rPr>
          <w:rFonts w:ascii="Sylfaen" w:hAnsi="Sylfaen" w:cs="Arial"/>
          <w:sz w:val="22"/>
          <w:szCs w:val="22"/>
          <w:lang w:val="ka-GE"/>
        </w:rPr>
        <w:t>შესწავლას ექვემდებარება</w:t>
      </w:r>
      <w:r w:rsidR="000177F4" w:rsidRPr="00D05FD8">
        <w:rPr>
          <w:rFonts w:ascii="Sylfaen" w:hAnsi="Sylfaen" w:cs="Sylfaen"/>
          <w:sz w:val="22"/>
          <w:szCs w:val="22"/>
          <w:lang w:val="ka-GE"/>
        </w:rPr>
        <w:t xml:space="preserve"> </w:t>
      </w:r>
      <w:r w:rsidRPr="00D05FD8">
        <w:rPr>
          <w:rFonts w:ascii="Sylfaen" w:hAnsi="Sylfaen" w:cs="Sylfaen"/>
          <w:sz w:val="22"/>
          <w:szCs w:val="22"/>
          <w:lang w:val="en-US"/>
        </w:rPr>
        <w:t>არა</w:t>
      </w:r>
      <w:r w:rsidRPr="00D05FD8">
        <w:rPr>
          <w:rFonts w:ascii="Sylfaen" w:hAnsi="Sylfaen" w:cs="Arial"/>
          <w:sz w:val="22"/>
          <w:szCs w:val="22"/>
          <w:lang w:val="en-US"/>
        </w:rPr>
        <w:t xml:space="preserve"> </w:t>
      </w:r>
      <w:r w:rsidRPr="00D05FD8">
        <w:rPr>
          <w:rFonts w:ascii="Sylfaen" w:hAnsi="Sylfaen" w:cs="Sylfaen"/>
          <w:sz w:val="22"/>
          <w:szCs w:val="22"/>
          <w:lang w:val="en-US"/>
        </w:rPr>
        <w:t>მხოლოდ</w:t>
      </w:r>
      <w:r w:rsidRPr="00D05FD8">
        <w:rPr>
          <w:rFonts w:ascii="Sylfaen" w:hAnsi="Sylfaen" w:cs="Arial"/>
          <w:sz w:val="22"/>
          <w:szCs w:val="22"/>
          <w:lang w:val="en-US"/>
        </w:rPr>
        <w:t xml:space="preserve"> </w:t>
      </w:r>
      <w:r w:rsidR="000177F4" w:rsidRPr="00D05FD8">
        <w:rPr>
          <w:rFonts w:ascii="Sylfaen" w:hAnsi="Sylfaen" w:cs="Arial"/>
          <w:sz w:val="22"/>
          <w:szCs w:val="22"/>
          <w:lang w:val="ka-GE"/>
        </w:rPr>
        <w:t xml:space="preserve">დიდი რაოდენობით </w:t>
      </w:r>
      <w:r w:rsidRPr="00D05FD8">
        <w:rPr>
          <w:rFonts w:ascii="Sylfaen" w:hAnsi="Sylfaen" w:cs="Sylfaen"/>
          <w:sz w:val="22"/>
          <w:szCs w:val="22"/>
          <w:lang w:val="en-US"/>
        </w:rPr>
        <w:t>შემოთავაზებული</w:t>
      </w:r>
      <w:r w:rsidRPr="00D05FD8">
        <w:rPr>
          <w:rFonts w:ascii="Sylfaen" w:hAnsi="Sylfaen" w:cs="Arial"/>
          <w:sz w:val="22"/>
          <w:szCs w:val="22"/>
          <w:lang w:val="en-US"/>
        </w:rPr>
        <w:t xml:space="preserve"> </w:t>
      </w:r>
      <w:r w:rsidRPr="00D05FD8">
        <w:rPr>
          <w:rFonts w:ascii="Sylfaen" w:hAnsi="Sylfaen" w:cs="Sylfaen"/>
          <w:sz w:val="22"/>
          <w:szCs w:val="22"/>
          <w:lang w:val="en-US"/>
        </w:rPr>
        <w:t>პროექტების</w:t>
      </w:r>
      <w:r w:rsidRPr="00D05FD8">
        <w:rPr>
          <w:rFonts w:ascii="Sylfaen" w:hAnsi="Sylfaen" w:cs="Arial"/>
          <w:sz w:val="22"/>
          <w:szCs w:val="22"/>
          <w:lang w:val="en-US"/>
        </w:rPr>
        <w:t xml:space="preserve"> </w:t>
      </w:r>
      <w:r w:rsidRPr="00D05FD8">
        <w:rPr>
          <w:rFonts w:ascii="Sylfaen" w:hAnsi="Sylfaen" w:cs="Sylfaen"/>
          <w:sz w:val="22"/>
          <w:szCs w:val="22"/>
          <w:lang w:val="en-US"/>
        </w:rPr>
        <w:t>შემთხვევაში</w:t>
      </w:r>
      <w:r w:rsidRPr="00D05FD8">
        <w:rPr>
          <w:rFonts w:ascii="Sylfaen" w:hAnsi="Sylfaen" w:cs="Arial"/>
          <w:sz w:val="22"/>
          <w:szCs w:val="22"/>
          <w:lang w:val="en-US"/>
        </w:rPr>
        <w:t xml:space="preserve">, </w:t>
      </w:r>
      <w:r w:rsidRPr="00D05FD8">
        <w:rPr>
          <w:rFonts w:ascii="Sylfaen" w:hAnsi="Sylfaen" w:cs="Sylfaen"/>
          <w:sz w:val="22"/>
          <w:szCs w:val="22"/>
          <w:lang w:val="en-US"/>
        </w:rPr>
        <w:t>არამედ</w:t>
      </w:r>
      <w:r w:rsidRPr="00D05FD8">
        <w:rPr>
          <w:rFonts w:ascii="Sylfaen" w:hAnsi="Sylfaen" w:cs="Arial"/>
          <w:sz w:val="22"/>
          <w:szCs w:val="22"/>
          <w:lang w:val="en-US"/>
        </w:rPr>
        <w:t xml:space="preserve"> </w:t>
      </w:r>
      <w:r w:rsidRPr="00D05FD8">
        <w:rPr>
          <w:rFonts w:ascii="Sylfaen" w:hAnsi="Sylfaen" w:cs="Sylfaen"/>
          <w:sz w:val="22"/>
          <w:szCs w:val="22"/>
          <w:lang w:val="en-US"/>
        </w:rPr>
        <w:t>მაშინაც</w:t>
      </w:r>
      <w:r w:rsidRPr="00D05FD8">
        <w:rPr>
          <w:rFonts w:ascii="Sylfaen" w:hAnsi="Sylfaen" w:cs="Arial"/>
          <w:sz w:val="22"/>
          <w:szCs w:val="22"/>
          <w:lang w:val="en-US"/>
        </w:rPr>
        <w:t xml:space="preserve"> </w:t>
      </w:r>
      <w:r w:rsidRPr="00D05FD8">
        <w:rPr>
          <w:rFonts w:ascii="Sylfaen" w:hAnsi="Sylfaen" w:cs="Sylfaen"/>
          <w:sz w:val="22"/>
          <w:szCs w:val="22"/>
          <w:lang w:val="en-US"/>
        </w:rPr>
        <w:t>კი</w:t>
      </w:r>
      <w:r w:rsidRPr="00D05FD8">
        <w:rPr>
          <w:rFonts w:ascii="Sylfaen" w:hAnsi="Sylfaen" w:cs="Arial"/>
          <w:sz w:val="22"/>
          <w:szCs w:val="22"/>
          <w:lang w:val="en-US"/>
        </w:rPr>
        <w:t xml:space="preserve">, </w:t>
      </w:r>
      <w:r w:rsidRPr="00D05FD8">
        <w:rPr>
          <w:rFonts w:ascii="Sylfaen" w:hAnsi="Sylfaen" w:cs="Sylfaen"/>
          <w:sz w:val="22"/>
          <w:szCs w:val="22"/>
          <w:lang w:val="en-US"/>
        </w:rPr>
        <w:t>როდესაც</w:t>
      </w:r>
      <w:r w:rsidRPr="00D05FD8">
        <w:rPr>
          <w:rFonts w:ascii="Sylfaen" w:hAnsi="Sylfaen" w:cs="Arial"/>
          <w:sz w:val="22"/>
          <w:szCs w:val="22"/>
          <w:lang w:val="en-US"/>
        </w:rPr>
        <w:t xml:space="preserve"> </w:t>
      </w:r>
      <w:r w:rsidR="005B291B" w:rsidRPr="00D05FD8">
        <w:rPr>
          <w:rFonts w:ascii="Sylfaen" w:hAnsi="Sylfaen" w:cs="Arial"/>
          <w:sz w:val="22"/>
          <w:szCs w:val="22"/>
          <w:lang w:val="ka-GE"/>
        </w:rPr>
        <w:t xml:space="preserve">მხოლოდ </w:t>
      </w:r>
      <w:r w:rsidRPr="00D05FD8">
        <w:rPr>
          <w:rFonts w:ascii="Sylfaen" w:hAnsi="Sylfaen" w:cs="Sylfaen"/>
          <w:sz w:val="22"/>
          <w:szCs w:val="22"/>
          <w:lang w:val="en-US"/>
        </w:rPr>
        <w:t>ერთი</w:t>
      </w:r>
      <w:r w:rsidRPr="00D05FD8">
        <w:rPr>
          <w:rFonts w:ascii="Sylfaen" w:hAnsi="Sylfaen" w:cs="Arial"/>
          <w:sz w:val="22"/>
          <w:szCs w:val="22"/>
          <w:lang w:val="en-US"/>
        </w:rPr>
        <w:t xml:space="preserve"> </w:t>
      </w:r>
      <w:r w:rsidRPr="00D05FD8">
        <w:rPr>
          <w:rFonts w:ascii="Sylfaen" w:hAnsi="Sylfaen" w:cs="Sylfaen"/>
          <w:sz w:val="22"/>
          <w:szCs w:val="22"/>
          <w:lang w:val="en-US"/>
        </w:rPr>
        <w:t>პროექტი</w:t>
      </w:r>
      <w:r w:rsidR="005B291B" w:rsidRPr="00D05FD8">
        <w:rPr>
          <w:rFonts w:ascii="Sylfaen" w:hAnsi="Sylfaen" w:cs="Sylfaen"/>
          <w:sz w:val="22"/>
          <w:szCs w:val="22"/>
          <w:lang w:val="ka-GE"/>
        </w:rPr>
        <w:t xml:space="preserve"> </w:t>
      </w:r>
      <w:r w:rsidRPr="00D05FD8">
        <w:rPr>
          <w:rFonts w:ascii="Sylfaen" w:hAnsi="Sylfaen" w:cs="Sylfaen"/>
          <w:sz w:val="22"/>
          <w:szCs w:val="22"/>
          <w:lang w:val="en-US"/>
        </w:rPr>
        <w:t>არის</w:t>
      </w:r>
      <w:r w:rsidRPr="00D05FD8">
        <w:rPr>
          <w:rFonts w:ascii="Sylfaen" w:hAnsi="Sylfaen" w:cs="Arial"/>
          <w:sz w:val="22"/>
          <w:szCs w:val="22"/>
          <w:lang w:val="en-US"/>
        </w:rPr>
        <w:t xml:space="preserve"> </w:t>
      </w:r>
      <w:r w:rsidR="005B291B" w:rsidRPr="00D05FD8">
        <w:rPr>
          <w:rFonts w:ascii="Sylfaen" w:hAnsi="Sylfaen" w:cs="Sylfaen"/>
          <w:sz w:val="22"/>
          <w:szCs w:val="22"/>
          <w:lang w:val="ka-GE"/>
        </w:rPr>
        <w:t xml:space="preserve">მოაზრებული </w:t>
      </w:r>
      <w:r w:rsidRPr="00D05FD8">
        <w:rPr>
          <w:rFonts w:ascii="Sylfaen" w:hAnsi="Sylfaen" w:cs="Sylfaen"/>
          <w:sz w:val="22"/>
          <w:szCs w:val="22"/>
          <w:lang w:val="en-US"/>
        </w:rPr>
        <w:t>იმ</w:t>
      </w:r>
      <w:r w:rsidRPr="00D05FD8">
        <w:rPr>
          <w:rFonts w:ascii="Sylfaen" w:hAnsi="Sylfaen" w:cs="Arial"/>
          <w:sz w:val="22"/>
          <w:szCs w:val="22"/>
          <w:lang w:val="en-US"/>
        </w:rPr>
        <w:t xml:space="preserve"> </w:t>
      </w:r>
      <w:r w:rsidRPr="00D05FD8">
        <w:rPr>
          <w:rFonts w:ascii="Sylfaen" w:hAnsi="Sylfaen" w:cs="Sylfaen"/>
          <w:sz w:val="22"/>
          <w:szCs w:val="22"/>
          <w:lang w:val="en-US"/>
        </w:rPr>
        <w:t>სფეროში</w:t>
      </w:r>
      <w:r w:rsidRPr="00D05FD8">
        <w:rPr>
          <w:rFonts w:ascii="Sylfaen" w:hAnsi="Sylfaen" w:cs="Arial"/>
          <w:sz w:val="22"/>
          <w:szCs w:val="22"/>
          <w:lang w:val="en-US"/>
        </w:rPr>
        <w:t xml:space="preserve">, </w:t>
      </w:r>
      <w:r w:rsidRPr="00D05FD8">
        <w:rPr>
          <w:rFonts w:ascii="Sylfaen" w:hAnsi="Sylfaen" w:cs="Sylfaen"/>
          <w:sz w:val="22"/>
          <w:szCs w:val="22"/>
          <w:lang w:val="en-US"/>
        </w:rPr>
        <w:t>სადაც</w:t>
      </w:r>
      <w:r w:rsidRPr="00D05FD8">
        <w:rPr>
          <w:rFonts w:ascii="Sylfaen" w:hAnsi="Sylfaen" w:cs="Arial"/>
          <w:sz w:val="22"/>
          <w:szCs w:val="22"/>
          <w:lang w:val="en-US"/>
        </w:rPr>
        <w:t xml:space="preserve"> </w:t>
      </w:r>
      <w:r w:rsidR="00BC13D5" w:rsidRPr="00D05FD8">
        <w:rPr>
          <w:rFonts w:ascii="Sylfaen" w:hAnsi="Sylfaen" w:cs="Arial"/>
          <w:sz w:val="22"/>
          <w:szCs w:val="22"/>
          <w:lang w:val="ka-GE"/>
        </w:rPr>
        <w:t xml:space="preserve">სხვა </w:t>
      </w:r>
      <w:r w:rsidRPr="00D05FD8">
        <w:rPr>
          <w:rFonts w:ascii="Sylfaen" w:hAnsi="Sylfaen" w:cs="Sylfaen"/>
          <w:sz w:val="22"/>
          <w:szCs w:val="22"/>
          <w:lang w:val="en-US"/>
        </w:rPr>
        <w:t>პროექტები</w:t>
      </w:r>
      <w:r w:rsidRPr="00D05FD8">
        <w:rPr>
          <w:rFonts w:ascii="Sylfaen" w:hAnsi="Sylfaen" w:cs="Arial"/>
          <w:sz w:val="22"/>
          <w:szCs w:val="22"/>
          <w:lang w:val="en-US"/>
        </w:rPr>
        <w:t xml:space="preserve"> </w:t>
      </w:r>
      <w:r w:rsidR="00BC13D5" w:rsidRPr="00D05FD8">
        <w:rPr>
          <w:rFonts w:ascii="Sylfaen" w:hAnsi="Sylfaen" w:cs="Sylfaen"/>
          <w:sz w:val="22"/>
          <w:szCs w:val="22"/>
          <w:lang w:val="en-US"/>
        </w:rPr>
        <w:t>უკვე</w:t>
      </w:r>
      <w:r w:rsidR="00BC13D5" w:rsidRPr="00D05FD8">
        <w:rPr>
          <w:rFonts w:ascii="Sylfaen" w:hAnsi="Sylfaen" w:cs="Arial"/>
          <w:sz w:val="22"/>
          <w:szCs w:val="22"/>
          <w:lang w:val="en-US"/>
        </w:rPr>
        <w:t xml:space="preserve"> </w:t>
      </w:r>
      <w:r w:rsidR="00BC13D5" w:rsidRPr="00D05FD8">
        <w:rPr>
          <w:rFonts w:ascii="Sylfaen" w:hAnsi="Sylfaen" w:cs="Sylfaen"/>
          <w:sz w:val="22"/>
          <w:szCs w:val="22"/>
          <w:lang w:val="en-US"/>
        </w:rPr>
        <w:t>არსებობს</w:t>
      </w:r>
      <w:r w:rsidR="00BC13D5"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რომლის</w:t>
      </w:r>
      <w:r w:rsidRPr="00D05FD8">
        <w:rPr>
          <w:rFonts w:ascii="Sylfaen" w:hAnsi="Sylfaen" w:cs="Arial"/>
          <w:sz w:val="22"/>
          <w:szCs w:val="22"/>
          <w:lang w:val="en-US"/>
        </w:rPr>
        <w:t xml:space="preserve"> </w:t>
      </w:r>
      <w:r w:rsidRPr="00D05FD8">
        <w:rPr>
          <w:rFonts w:ascii="Sylfaen" w:hAnsi="Sylfaen" w:cs="Sylfaen"/>
          <w:sz w:val="22"/>
          <w:szCs w:val="22"/>
          <w:lang w:val="en-US"/>
        </w:rPr>
        <w:t>კომბინირებულ</w:t>
      </w:r>
      <w:r w:rsidRPr="00D05FD8">
        <w:rPr>
          <w:rFonts w:ascii="Sylfaen" w:hAnsi="Sylfaen" w:cs="Arial"/>
          <w:sz w:val="22"/>
          <w:szCs w:val="22"/>
          <w:lang w:val="en-US"/>
        </w:rPr>
        <w:t xml:space="preserve"> </w:t>
      </w:r>
      <w:r w:rsidRPr="00D05FD8">
        <w:rPr>
          <w:rFonts w:ascii="Sylfaen" w:hAnsi="Sylfaen" w:cs="Sylfaen"/>
          <w:sz w:val="22"/>
          <w:szCs w:val="22"/>
          <w:lang w:val="en-US"/>
        </w:rPr>
        <w:t>ეფექტებს</w:t>
      </w:r>
      <w:r w:rsidR="00BC13D5" w:rsidRPr="00D05FD8">
        <w:rPr>
          <w:rFonts w:ascii="Sylfaen" w:hAnsi="Sylfaen" w:cs="Sylfaen"/>
          <w:sz w:val="22"/>
          <w:szCs w:val="22"/>
          <w:lang w:val="ka-GE"/>
        </w:rPr>
        <w:t>აც</w:t>
      </w:r>
      <w:r w:rsidRPr="00D05FD8">
        <w:rPr>
          <w:rFonts w:ascii="Sylfaen" w:hAnsi="Sylfaen" w:cs="Arial"/>
          <w:sz w:val="22"/>
          <w:szCs w:val="22"/>
          <w:lang w:val="en-US"/>
        </w:rPr>
        <w:t xml:space="preserve">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Pr="00D05FD8">
        <w:rPr>
          <w:rFonts w:ascii="Sylfaen" w:hAnsi="Sylfaen" w:cs="Sylfaen"/>
          <w:sz w:val="22"/>
          <w:szCs w:val="22"/>
          <w:lang w:val="en-US"/>
        </w:rPr>
        <w:t>კუმულაციური</w:t>
      </w:r>
      <w:r w:rsidRPr="00D05FD8">
        <w:rPr>
          <w:rFonts w:ascii="Sylfaen" w:hAnsi="Sylfaen" w:cs="Arial"/>
          <w:sz w:val="22"/>
          <w:szCs w:val="22"/>
          <w:lang w:val="en-US"/>
        </w:rPr>
        <w:t xml:space="preserve"> </w:t>
      </w:r>
      <w:r w:rsidRPr="00D05FD8">
        <w:rPr>
          <w:rFonts w:ascii="Sylfaen" w:hAnsi="Sylfaen" w:cs="Sylfaen"/>
          <w:sz w:val="22"/>
          <w:szCs w:val="22"/>
          <w:lang w:val="en-US"/>
        </w:rPr>
        <w:t>ეფექტი</w:t>
      </w:r>
      <w:r w:rsidR="00BC13D5" w:rsidRPr="00D05FD8">
        <w:rPr>
          <w:rFonts w:ascii="Sylfaen" w:hAnsi="Sylfaen" w:cs="Sylfaen"/>
          <w:sz w:val="22"/>
          <w:szCs w:val="22"/>
          <w:lang w:val="ka-GE"/>
        </w:rPr>
        <w:t xml:space="preserve"> </w:t>
      </w:r>
      <w:r w:rsidR="00BC13D5" w:rsidRPr="00D05FD8">
        <w:rPr>
          <w:rFonts w:ascii="Sylfaen" w:hAnsi="Sylfaen" w:cs="Sylfaen"/>
          <w:sz w:val="22"/>
          <w:szCs w:val="22"/>
          <w:lang w:val="en-US"/>
        </w:rPr>
        <w:t>ჰქონდეს</w:t>
      </w:r>
      <w:r w:rsidR="00BC13D5" w:rsidRPr="00D05FD8">
        <w:rPr>
          <w:rFonts w:ascii="Sylfaen" w:hAnsi="Sylfaen" w:cs="Arial"/>
          <w:sz w:val="22"/>
          <w:szCs w:val="22"/>
          <w:lang w:val="en-US"/>
        </w:rPr>
        <w:t xml:space="preserve"> </w:t>
      </w:r>
      <w:r w:rsidR="00BC13D5" w:rsidRPr="00D05FD8">
        <w:rPr>
          <w:rFonts w:ascii="Sylfaen" w:hAnsi="Sylfaen" w:cs="Sylfaen"/>
          <w:sz w:val="22"/>
          <w:szCs w:val="22"/>
          <w:lang w:val="en-US"/>
        </w:rPr>
        <w:t>შემოთავაზებულ</w:t>
      </w:r>
      <w:r w:rsidR="00BC13D5" w:rsidRPr="00D05FD8">
        <w:rPr>
          <w:rFonts w:ascii="Sylfaen" w:hAnsi="Sylfaen" w:cs="Arial"/>
          <w:sz w:val="22"/>
          <w:szCs w:val="22"/>
          <w:lang w:val="en-US"/>
        </w:rPr>
        <w:t xml:space="preserve"> </w:t>
      </w:r>
      <w:r w:rsidR="00BC13D5" w:rsidRPr="00D05FD8">
        <w:rPr>
          <w:rFonts w:ascii="Sylfaen" w:hAnsi="Sylfaen" w:cs="Sylfaen"/>
          <w:sz w:val="22"/>
          <w:szCs w:val="22"/>
          <w:lang w:val="en-US"/>
        </w:rPr>
        <w:t>გეგმასთან</w:t>
      </w:r>
      <w:r w:rsidR="00BC13D5" w:rsidRPr="00D05FD8">
        <w:rPr>
          <w:rFonts w:ascii="Sylfaen" w:hAnsi="Sylfaen" w:cs="Sylfaen"/>
          <w:sz w:val="22"/>
          <w:szCs w:val="22"/>
          <w:lang w:val="ka-GE"/>
        </w:rPr>
        <w:t xml:space="preserve"> ერთად</w:t>
      </w:r>
      <w:r w:rsidRPr="00D05FD8">
        <w:rPr>
          <w:rFonts w:ascii="Sylfaen" w:hAnsi="Sylfaen" w:cs="Arial"/>
          <w:sz w:val="22"/>
          <w:szCs w:val="22"/>
          <w:lang w:val="en-US"/>
        </w:rPr>
        <w:t>.</w:t>
      </w:r>
    </w:p>
    <w:p w14:paraId="56899CA5" w14:textId="55737289" w:rsidR="004A647F" w:rsidRPr="00D05FD8" w:rsidRDefault="004647B1" w:rsidP="004B6640">
      <w:pPr>
        <w:spacing w:before="160" w:after="160" w:line="259" w:lineRule="auto"/>
        <w:jc w:val="both"/>
        <w:rPr>
          <w:rFonts w:ascii="Sylfaen" w:hAnsi="Sylfaen" w:cs="Arial"/>
          <w:sz w:val="22"/>
          <w:szCs w:val="22"/>
          <w:lang w:val="en-US"/>
        </w:rPr>
      </w:pPr>
      <w:r w:rsidRPr="00D05FD8">
        <w:rPr>
          <w:rFonts w:ascii="Sylfaen" w:hAnsi="Sylfaen" w:cs="Sylfaen"/>
          <w:sz w:val="22"/>
          <w:szCs w:val="22"/>
          <w:lang w:val="en-US"/>
        </w:rPr>
        <w:lastRenderedPageBreak/>
        <w:t>ზუსტი</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რაოდენობრივი</w:t>
      </w:r>
      <w:r w:rsidRPr="00D05FD8">
        <w:rPr>
          <w:rFonts w:ascii="Sylfaen" w:hAnsi="Sylfaen" w:cs="Arial"/>
          <w:sz w:val="22"/>
          <w:szCs w:val="22"/>
          <w:lang w:val="en-US"/>
        </w:rPr>
        <w:t xml:space="preserve"> </w:t>
      </w:r>
      <w:r w:rsidRPr="00D05FD8">
        <w:rPr>
          <w:rFonts w:ascii="Sylfaen" w:hAnsi="Sylfaen" w:cs="Sylfaen"/>
          <w:sz w:val="22"/>
          <w:szCs w:val="22"/>
          <w:lang w:val="en-US"/>
        </w:rPr>
        <w:t>შეფასება</w:t>
      </w:r>
      <w:r w:rsidRPr="00D05FD8">
        <w:rPr>
          <w:rFonts w:ascii="Sylfaen" w:hAnsi="Sylfaen" w:cs="Arial"/>
          <w:sz w:val="22"/>
          <w:szCs w:val="22"/>
          <w:lang w:val="en-US"/>
        </w:rPr>
        <w:t xml:space="preserve"> </w:t>
      </w:r>
      <w:r w:rsidRPr="00D05FD8">
        <w:rPr>
          <w:rFonts w:ascii="Sylfaen" w:hAnsi="Sylfaen" w:cs="Sylfaen"/>
          <w:sz w:val="22"/>
          <w:szCs w:val="22"/>
          <w:lang w:val="en-US"/>
        </w:rPr>
        <w:t>ყოველთვის</w:t>
      </w:r>
      <w:r w:rsidRPr="00D05FD8">
        <w:rPr>
          <w:rFonts w:ascii="Sylfaen" w:hAnsi="Sylfaen" w:cs="Arial"/>
          <w:sz w:val="22"/>
          <w:szCs w:val="22"/>
          <w:lang w:val="en-US"/>
        </w:rPr>
        <w:t xml:space="preserve"> </w:t>
      </w:r>
      <w:r w:rsidRPr="00D05FD8">
        <w:rPr>
          <w:rFonts w:ascii="Sylfaen" w:hAnsi="Sylfaen" w:cs="Sylfaen"/>
          <w:sz w:val="22"/>
          <w:szCs w:val="22"/>
          <w:lang w:val="en-US"/>
        </w:rPr>
        <w:t>შესაძლებელი</w:t>
      </w:r>
      <w:r w:rsidR="006A5245" w:rsidRPr="00D05FD8">
        <w:rPr>
          <w:rFonts w:ascii="Sylfaen" w:hAnsi="Sylfaen" w:cs="Sylfaen"/>
          <w:sz w:val="22"/>
          <w:szCs w:val="22"/>
          <w:lang w:val="ka-GE"/>
        </w:rPr>
        <w:t xml:space="preserve"> არ არის</w:t>
      </w:r>
      <w:r w:rsidRPr="00D05FD8">
        <w:rPr>
          <w:rFonts w:ascii="Sylfaen" w:hAnsi="Sylfaen" w:cs="Arial"/>
          <w:sz w:val="22"/>
          <w:szCs w:val="22"/>
          <w:lang w:val="en-US"/>
        </w:rPr>
        <w:t xml:space="preserve">, </w:t>
      </w:r>
      <w:r w:rsidRPr="00D05FD8">
        <w:rPr>
          <w:rFonts w:ascii="Sylfaen" w:hAnsi="Sylfaen" w:cs="Sylfaen"/>
          <w:sz w:val="22"/>
          <w:szCs w:val="22"/>
          <w:lang w:val="en-US"/>
        </w:rPr>
        <w:t>თუმცა</w:t>
      </w:r>
      <w:r w:rsidRPr="00D05FD8">
        <w:rPr>
          <w:rFonts w:ascii="Sylfaen" w:hAnsi="Sylfaen" w:cs="Arial"/>
          <w:sz w:val="22"/>
          <w:szCs w:val="22"/>
          <w:lang w:val="en-US"/>
        </w:rPr>
        <w:t xml:space="preserve">, </w:t>
      </w:r>
      <w:r w:rsidRPr="00D05FD8">
        <w:rPr>
          <w:rFonts w:ascii="Sylfaen" w:hAnsi="Sylfaen" w:cs="Sylfaen"/>
          <w:sz w:val="22"/>
          <w:szCs w:val="22"/>
          <w:lang w:val="en-US"/>
        </w:rPr>
        <w:t>ზეწოლისა</w:t>
      </w:r>
      <w:r w:rsidRPr="00D05FD8">
        <w:rPr>
          <w:rFonts w:ascii="Sylfaen" w:hAnsi="Sylfaen" w:cs="Arial"/>
          <w:sz w:val="22"/>
          <w:szCs w:val="22"/>
          <w:lang w:val="en-US"/>
        </w:rPr>
        <w:t xml:space="preserve"> </w:t>
      </w:r>
      <w:r w:rsidRPr="00D05FD8">
        <w:rPr>
          <w:rFonts w:ascii="Sylfaen" w:hAnsi="Sylfaen" w:cs="Sylfaen"/>
          <w:sz w:val="22"/>
          <w:szCs w:val="22"/>
          <w:lang w:val="en-US"/>
        </w:rPr>
        <w:t>და</w:t>
      </w:r>
      <w:r w:rsidRPr="00D05FD8">
        <w:rPr>
          <w:rFonts w:ascii="Sylfaen" w:hAnsi="Sylfaen" w:cs="Arial"/>
          <w:sz w:val="22"/>
          <w:szCs w:val="22"/>
          <w:lang w:val="en-US"/>
        </w:rPr>
        <w:t xml:space="preserve"> </w:t>
      </w:r>
      <w:r w:rsidRPr="00D05FD8">
        <w:rPr>
          <w:rFonts w:ascii="Sylfaen" w:hAnsi="Sylfaen" w:cs="Sylfaen"/>
          <w:sz w:val="22"/>
          <w:szCs w:val="22"/>
          <w:lang w:val="en-US"/>
        </w:rPr>
        <w:t>ზემოქმედების</w:t>
      </w:r>
      <w:r w:rsidRPr="00D05FD8">
        <w:rPr>
          <w:rFonts w:ascii="Sylfaen" w:hAnsi="Sylfaen" w:cs="Arial"/>
          <w:sz w:val="22"/>
          <w:szCs w:val="22"/>
          <w:lang w:val="en-US"/>
        </w:rPr>
        <w:t xml:space="preserve"> </w:t>
      </w:r>
      <w:r w:rsidR="004E29DA" w:rsidRPr="00D05FD8">
        <w:rPr>
          <w:rFonts w:ascii="Sylfaen" w:hAnsi="Sylfaen" w:cs="Arial"/>
          <w:sz w:val="22"/>
          <w:szCs w:val="22"/>
          <w:lang w:val="ka-GE"/>
        </w:rPr>
        <w:t>უხეშ</w:t>
      </w:r>
      <w:r w:rsidR="00FB1176" w:rsidRPr="00D05FD8">
        <w:rPr>
          <w:rFonts w:ascii="Sylfaen" w:hAnsi="Sylfaen" w:cs="Arial"/>
          <w:sz w:val="22"/>
          <w:szCs w:val="22"/>
          <w:lang w:val="ka-GE"/>
        </w:rPr>
        <w:t xml:space="preserve">ი </w:t>
      </w:r>
      <w:r w:rsidR="004E29DA" w:rsidRPr="00D05FD8">
        <w:rPr>
          <w:rFonts w:ascii="Sylfaen" w:hAnsi="Sylfaen" w:cs="Sylfaen"/>
          <w:sz w:val="22"/>
          <w:szCs w:val="22"/>
          <w:lang w:val="ka-GE"/>
        </w:rPr>
        <w:t xml:space="preserve">საექსპორტო </w:t>
      </w:r>
      <w:r w:rsidR="00FB1176" w:rsidRPr="00D05FD8">
        <w:rPr>
          <w:rFonts w:ascii="Sylfaen" w:hAnsi="Sylfaen" w:cs="Sylfaen"/>
          <w:sz w:val="22"/>
          <w:szCs w:val="22"/>
          <w:lang w:val="ka-GE"/>
        </w:rPr>
        <w:t xml:space="preserve">გათვლები </w:t>
      </w:r>
      <w:r w:rsidRPr="00D05FD8">
        <w:rPr>
          <w:rFonts w:ascii="Sylfaen" w:hAnsi="Sylfaen" w:cs="Sylfaen"/>
          <w:sz w:val="22"/>
          <w:szCs w:val="22"/>
          <w:lang w:val="en-US"/>
        </w:rPr>
        <w:t>მაინც</w:t>
      </w:r>
      <w:r w:rsidRPr="00D05FD8">
        <w:rPr>
          <w:rFonts w:ascii="Sylfaen" w:hAnsi="Sylfaen" w:cs="Arial"/>
          <w:sz w:val="22"/>
          <w:szCs w:val="22"/>
          <w:lang w:val="en-US"/>
        </w:rPr>
        <w:t xml:space="preserve"> </w:t>
      </w:r>
      <w:r w:rsidR="00FB1176" w:rsidRPr="00D05FD8">
        <w:rPr>
          <w:rFonts w:ascii="Sylfaen" w:hAnsi="Sylfaen" w:cs="Sylfaen"/>
          <w:sz w:val="22"/>
          <w:szCs w:val="22"/>
          <w:lang w:val="ka-GE"/>
        </w:rPr>
        <w:t xml:space="preserve">უნდა იქნას უზრუნველყოფილი. </w:t>
      </w:r>
      <w:r w:rsidRPr="00D05FD8">
        <w:rPr>
          <w:rFonts w:ascii="Sylfaen" w:hAnsi="Sylfaen" w:cs="Sylfaen"/>
          <w:sz w:val="22"/>
          <w:szCs w:val="22"/>
          <w:lang w:val="en-US"/>
        </w:rPr>
        <w:t>კუმულაციური</w:t>
      </w:r>
      <w:r w:rsidRPr="00D05FD8">
        <w:rPr>
          <w:rFonts w:ascii="Sylfaen" w:hAnsi="Sylfaen" w:cs="Arial"/>
          <w:sz w:val="22"/>
          <w:szCs w:val="22"/>
          <w:lang w:val="en-US"/>
        </w:rPr>
        <w:t xml:space="preserve"> </w:t>
      </w:r>
      <w:r w:rsidRPr="00D05FD8">
        <w:rPr>
          <w:rFonts w:ascii="Sylfaen" w:hAnsi="Sylfaen" w:cs="Sylfaen"/>
          <w:sz w:val="22"/>
          <w:szCs w:val="22"/>
          <w:lang w:val="en-US"/>
        </w:rPr>
        <w:t>შეფასების</w:t>
      </w:r>
      <w:r w:rsidRPr="00D05FD8">
        <w:rPr>
          <w:rFonts w:ascii="Sylfaen" w:hAnsi="Sylfaen" w:cs="Arial"/>
          <w:sz w:val="22"/>
          <w:szCs w:val="22"/>
          <w:lang w:val="en-US"/>
        </w:rPr>
        <w:t xml:space="preserve"> </w:t>
      </w:r>
      <w:r w:rsidRPr="00D05FD8">
        <w:rPr>
          <w:rFonts w:ascii="Sylfaen" w:hAnsi="Sylfaen" w:cs="Sylfaen"/>
          <w:sz w:val="22"/>
          <w:szCs w:val="22"/>
          <w:lang w:val="en-US"/>
        </w:rPr>
        <w:t>შედეგები</w:t>
      </w:r>
      <w:r w:rsidRPr="00D05FD8">
        <w:rPr>
          <w:rFonts w:ascii="Sylfaen" w:hAnsi="Sylfaen" w:cs="Arial"/>
          <w:sz w:val="22"/>
          <w:szCs w:val="22"/>
          <w:lang w:val="en-US"/>
        </w:rPr>
        <w:t xml:space="preserve"> </w:t>
      </w:r>
      <w:r w:rsidR="00F72751" w:rsidRPr="00D05FD8">
        <w:rPr>
          <w:rFonts w:ascii="Sylfaen" w:hAnsi="Sylfaen" w:cs="Sylfaen"/>
          <w:sz w:val="22"/>
          <w:szCs w:val="22"/>
          <w:lang w:val="en-US"/>
        </w:rPr>
        <w:t>ცხრილის</w:t>
      </w:r>
      <w:r w:rsidR="00F72751" w:rsidRPr="00D05FD8">
        <w:rPr>
          <w:rFonts w:ascii="Sylfaen" w:hAnsi="Sylfaen" w:cs="Arial"/>
          <w:sz w:val="22"/>
          <w:szCs w:val="22"/>
          <w:lang w:val="en-US"/>
        </w:rPr>
        <w:t xml:space="preserve"> </w:t>
      </w:r>
      <w:r w:rsidR="00F72751" w:rsidRPr="00D05FD8">
        <w:rPr>
          <w:rFonts w:ascii="Sylfaen" w:hAnsi="Sylfaen" w:cs="Sylfaen"/>
          <w:sz w:val="22"/>
          <w:szCs w:val="22"/>
          <w:lang w:val="en-US"/>
        </w:rPr>
        <w:t>სახით</w:t>
      </w:r>
      <w:r w:rsidR="00F72751" w:rsidRPr="00D05FD8">
        <w:rPr>
          <w:rFonts w:ascii="Sylfaen" w:hAnsi="Sylfaen" w:cs="Arial"/>
          <w:sz w:val="22"/>
          <w:szCs w:val="22"/>
          <w:lang w:val="en-US"/>
        </w:rPr>
        <w:t xml:space="preserve"> </w:t>
      </w:r>
      <w:r w:rsidRPr="00D05FD8">
        <w:rPr>
          <w:rFonts w:ascii="Sylfaen" w:hAnsi="Sylfaen" w:cs="Sylfaen"/>
          <w:sz w:val="22"/>
          <w:szCs w:val="22"/>
          <w:lang w:val="en-US"/>
        </w:rPr>
        <w:t>შეიძლება</w:t>
      </w:r>
      <w:r w:rsidRPr="00D05FD8">
        <w:rPr>
          <w:rFonts w:ascii="Sylfaen" w:hAnsi="Sylfaen" w:cs="Arial"/>
          <w:sz w:val="22"/>
          <w:szCs w:val="22"/>
          <w:lang w:val="en-US"/>
        </w:rPr>
        <w:t xml:space="preserve"> </w:t>
      </w:r>
      <w:r w:rsidR="00F72751" w:rsidRPr="00D05FD8">
        <w:rPr>
          <w:rFonts w:ascii="Sylfaen" w:hAnsi="Sylfaen" w:cs="Arial"/>
          <w:sz w:val="22"/>
          <w:szCs w:val="22"/>
          <w:lang w:val="ka-GE"/>
        </w:rPr>
        <w:t xml:space="preserve">იქნას </w:t>
      </w:r>
      <w:r w:rsidRPr="00D05FD8">
        <w:rPr>
          <w:rFonts w:ascii="Sylfaen" w:hAnsi="Sylfaen" w:cs="Sylfaen"/>
          <w:sz w:val="22"/>
          <w:szCs w:val="22"/>
          <w:lang w:val="en-US"/>
        </w:rPr>
        <w:t>წარმოდგენილი</w:t>
      </w:r>
      <w:r w:rsidR="00F72751" w:rsidRPr="00D05FD8">
        <w:rPr>
          <w:rFonts w:ascii="Sylfaen" w:hAnsi="Sylfaen" w:cs="Arial"/>
          <w:sz w:val="22"/>
          <w:szCs w:val="22"/>
          <w:lang w:val="ka-GE"/>
        </w:rPr>
        <w:t xml:space="preserve">, </w:t>
      </w:r>
      <w:r w:rsidRPr="00D05FD8">
        <w:rPr>
          <w:rFonts w:ascii="Sylfaen" w:hAnsi="Sylfaen" w:cs="Sylfaen"/>
          <w:sz w:val="22"/>
          <w:szCs w:val="22"/>
          <w:lang w:val="en-US"/>
        </w:rPr>
        <w:t>იმავე</w:t>
      </w:r>
      <w:r w:rsidRPr="00D05FD8">
        <w:rPr>
          <w:rFonts w:ascii="Sylfaen" w:hAnsi="Sylfaen" w:cs="Arial"/>
          <w:sz w:val="22"/>
          <w:szCs w:val="22"/>
          <w:lang w:val="en-US"/>
        </w:rPr>
        <w:t xml:space="preserve"> </w:t>
      </w:r>
      <w:r w:rsidRPr="00D05FD8">
        <w:rPr>
          <w:rFonts w:ascii="Sylfaen" w:hAnsi="Sylfaen" w:cs="Sylfaen"/>
          <w:sz w:val="22"/>
          <w:szCs w:val="22"/>
          <w:lang w:val="en-US"/>
        </w:rPr>
        <w:t>შეფასების</w:t>
      </w:r>
      <w:r w:rsidRPr="00D05FD8">
        <w:rPr>
          <w:rFonts w:ascii="Sylfaen" w:hAnsi="Sylfaen" w:cs="Arial"/>
          <w:sz w:val="22"/>
          <w:szCs w:val="22"/>
          <w:lang w:val="en-US"/>
        </w:rPr>
        <w:t xml:space="preserve"> </w:t>
      </w:r>
      <w:r w:rsidR="005B7E86" w:rsidRPr="00D05FD8">
        <w:rPr>
          <w:rFonts w:ascii="Sylfaen" w:hAnsi="Sylfaen" w:cs="Sylfaen"/>
          <w:sz w:val="22"/>
          <w:szCs w:val="22"/>
          <w:lang w:val="ka-GE"/>
        </w:rPr>
        <w:t>შ</w:t>
      </w:r>
      <w:r w:rsidRPr="00D05FD8">
        <w:rPr>
          <w:rFonts w:ascii="Sylfaen" w:hAnsi="Sylfaen" w:cs="Sylfaen"/>
          <w:sz w:val="22"/>
          <w:szCs w:val="22"/>
          <w:lang w:val="en-US"/>
        </w:rPr>
        <w:t>კალის</w:t>
      </w:r>
      <w:r w:rsidRPr="00D05FD8">
        <w:rPr>
          <w:rFonts w:ascii="Sylfaen" w:hAnsi="Sylfaen" w:cs="Arial"/>
          <w:sz w:val="22"/>
          <w:szCs w:val="22"/>
          <w:lang w:val="en-US"/>
        </w:rPr>
        <w:t xml:space="preserve"> </w:t>
      </w:r>
      <w:r w:rsidRPr="00D05FD8">
        <w:rPr>
          <w:rFonts w:ascii="Sylfaen" w:hAnsi="Sylfaen" w:cs="Sylfaen"/>
          <w:sz w:val="22"/>
          <w:szCs w:val="22"/>
          <w:lang w:val="en-US"/>
        </w:rPr>
        <w:t>გამოყენებით</w:t>
      </w:r>
      <w:r w:rsidRPr="00D05FD8">
        <w:rPr>
          <w:rFonts w:ascii="Sylfaen" w:hAnsi="Sylfaen" w:cs="Arial"/>
          <w:sz w:val="22"/>
          <w:szCs w:val="22"/>
          <w:lang w:val="en-US"/>
        </w:rPr>
        <w:t xml:space="preserve"> (</w:t>
      </w:r>
      <w:r w:rsidRPr="00D05FD8">
        <w:rPr>
          <w:rFonts w:ascii="Sylfaen" w:hAnsi="Sylfaen" w:cs="Sylfaen"/>
          <w:sz w:val="22"/>
          <w:szCs w:val="22"/>
          <w:lang w:val="en-US"/>
        </w:rPr>
        <w:t>იხ</w:t>
      </w:r>
      <w:r w:rsidRPr="00D05FD8">
        <w:rPr>
          <w:rFonts w:ascii="Sylfaen" w:hAnsi="Sylfaen" w:cs="Arial"/>
          <w:b/>
          <w:bCs/>
          <w:sz w:val="22"/>
          <w:szCs w:val="22"/>
          <w:lang w:val="en-US"/>
        </w:rPr>
        <w:t xml:space="preserve"> </w:t>
      </w:r>
      <w:r w:rsidR="001F3062" w:rsidRPr="00D05FD8">
        <w:rPr>
          <w:rFonts w:ascii="Sylfaen" w:hAnsi="Sylfaen" w:cs="Arial"/>
          <w:b/>
          <w:bCs/>
          <w:sz w:val="22"/>
          <w:szCs w:val="22"/>
          <w:lang w:val="en-US"/>
        </w:rPr>
        <w:fldChar w:fldCharType="begin"/>
      </w:r>
      <w:r w:rsidR="001F3062" w:rsidRPr="00D05FD8">
        <w:rPr>
          <w:rFonts w:ascii="Sylfaen" w:hAnsi="Sylfaen" w:cs="Arial"/>
          <w:b/>
          <w:bCs/>
          <w:sz w:val="22"/>
          <w:szCs w:val="22"/>
          <w:lang w:val="en-US"/>
        </w:rPr>
        <w:instrText xml:space="preserve"> REF _Ref142442303 \h  \* MERGEFORMAT </w:instrText>
      </w:r>
      <w:r w:rsidR="001F3062" w:rsidRPr="00D05FD8">
        <w:rPr>
          <w:rFonts w:ascii="Sylfaen" w:hAnsi="Sylfaen" w:cs="Arial"/>
          <w:b/>
          <w:bCs/>
          <w:sz w:val="22"/>
          <w:szCs w:val="22"/>
          <w:lang w:val="en-US"/>
        </w:rPr>
      </w:r>
      <w:r w:rsidR="001F3062" w:rsidRPr="00D05FD8">
        <w:rPr>
          <w:rFonts w:ascii="Sylfaen" w:hAnsi="Sylfaen" w:cs="Arial"/>
          <w:b/>
          <w:bCs/>
          <w:sz w:val="22"/>
          <w:szCs w:val="22"/>
          <w:lang w:val="en-US"/>
        </w:rPr>
        <w:fldChar w:fldCharType="separate"/>
      </w:r>
      <w:r w:rsidR="00757A05" w:rsidRPr="00757A05">
        <w:rPr>
          <w:rFonts w:ascii="Sylfaen" w:hAnsi="Sylfaen"/>
          <w:b/>
          <w:bCs/>
          <w:sz w:val="22"/>
          <w:szCs w:val="22"/>
          <w:lang w:val="ka-GE"/>
        </w:rPr>
        <w:t>ცხრილი</w:t>
      </w:r>
      <w:r w:rsidR="00757A05" w:rsidRPr="00757A05">
        <w:rPr>
          <w:rFonts w:ascii="Sylfaen" w:hAnsi="Sylfaen"/>
          <w:b/>
          <w:bCs/>
          <w:sz w:val="22"/>
          <w:szCs w:val="22"/>
          <w:lang w:val="en-GB"/>
        </w:rPr>
        <w:t xml:space="preserve"> </w:t>
      </w:r>
      <w:r w:rsidR="00757A05" w:rsidRPr="00757A05">
        <w:rPr>
          <w:rFonts w:ascii="Sylfaen" w:hAnsi="Sylfaen"/>
          <w:b/>
          <w:bCs/>
          <w:noProof/>
          <w:sz w:val="22"/>
          <w:szCs w:val="22"/>
          <w:lang w:val="en-GB"/>
        </w:rPr>
        <w:t>6</w:t>
      </w:r>
      <w:r w:rsidR="001F3062" w:rsidRPr="00D05FD8">
        <w:rPr>
          <w:rFonts w:ascii="Sylfaen" w:hAnsi="Sylfaen" w:cs="Arial"/>
          <w:b/>
          <w:bCs/>
          <w:sz w:val="22"/>
          <w:szCs w:val="22"/>
          <w:lang w:val="en-US"/>
        </w:rPr>
        <w:fldChar w:fldCharType="end"/>
      </w:r>
      <w:r w:rsidR="001F3062" w:rsidRPr="00D05FD8">
        <w:rPr>
          <w:rFonts w:ascii="Sylfaen" w:hAnsi="Sylfaen" w:cs="Arial"/>
          <w:sz w:val="22"/>
          <w:szCs w:val="22"/>
          <w:lang w:val="en-US"/>
        </w:rPr>
        <w:t>).</w:t>
      </w:r>
    </w:p>
    <w:p w14:paraId="7363F2BC" w14:textId="03998C5C" w:rsidR="001F3062" w:rsidRPr="00D05FD8" w:rsidRDefault="005F126B" w:rsidP="004B6640">
      <w:pPr>
        <w:pStyle w:val="Caption"/>
        <w:spacing w:before="160" w:after="160" w:line="259" w:lineRule="auto"/>
        <w:rPr>
          <w:rFonts w:ascii="Sylfaen" w:hAnsi="Sylfaen" w:cs="Arial"/>
          <w:szCs w:val="22"/>
          <w:lang w:val="en-GB"/>
        </w:rPr>
      </w:pPr>
      <w:bookmarkStart w:id="75" w:name="_Ref142442303"/>
      <w:bookmarkStart w:id="76" w:name="_Toc148265650"/>
      <w:r w:rsidRPr="00D05FD8">
        <w:rPr>
          <w:rFonts w:ascii="Sylfaen" w:hAnsi="Sylfaen"/>
          <w:szCs w:val="22"/>
          <w:lang w:val="ka-GE"/>
        </w:rPr>
        <w:t>ცხრილი</w:t>
      </w:r>
      <w:r w:rsidR="001F3062" w:rsidRPr="00D05FD8">
        <w:rPr>
          <w:rFonts w:ascii="Sylfaen" w:hAnsi="Sylfaen"/>
          <w:szCs w:val="22"/>
          <w:lang w:val="en-GB"/>
        </w:rPr>
        <w:t xml:space="preserve"> </w:t>
      </w:r>
      <w:r w:rsidR="001F3062" w:rsidRPr="00D05FD8">
        <w:rPr>
          <w:rFonts w:ascii="Sylfaen" w:hAnsi="Sylfaen"/>
          <w:szCs w:val="22"/>
        </w:rPr>
        <w:fldChar w:fldCharType="begin"/>
      </w:r>
      <w:r w:rsidR="001F3062" w:rsidRPr="00D05FD8">
        <w:rPr>
          <w:rFonts w:ascii="Sylfaen" w:hAnsi="Sylfaen"/>
          <w:szCs w:val="22"/>
          <w:lang w:val="en-GB"/>
        </w:rPr>
        <w:instrText xml:space="preserve"> SEQ Table \* ARABIC </w:instrText>
      </w:r>
      <w:r w:rsidR="001F3062" w:rsidRPr="00D05FD8">
        <w:rPr>
          <w:rFonts w:ascii="Sylfaen" w:hAnsi="Sylfaen"/>
          <w:szCs w:val="22"/>
        </w:rPr>
        <w:fldChar w:fldCharType="separate"/>
      </w:r>
      <w:r w:rsidR="00757A05">
        <w:rPr>
          <w:rFonts w:ascii="Sylfaen" w:hAnsi="Sylfaen"/>
          <w:noProof/>
          <w:szCs w:val="22"/>
          <w:lang w:val="en-GB"/>
        </w:rPr>
        <w:t>6</w:t>
      </w:r>
      <w:r w:rsidR="001F3062" w:rsidRPr="00D05FD8">
        <w:rPr>
          <w:rFonts w:ascii="Sylfaen" w:hAnsi="Sylfaen"/>
          <w:szCs w:val="22"/>
        </w:rPr>
        <w:fldChar w:fldCharType="end"/>
      </w:r>
      <w:bookmarkEnd w:id="75"/>
      <w:r w:rsidR="001F3062" w:rsidRPr="00D05FD8">
        <w:rPr>
          <w:rFonts w:ascii="Sylfaen" w:hAnsi="Sylfaen"/>
          <w:szCs w:val="22"/>
          <w:lang w:val="en-US"/>
        </w:rPr>
        <w:t xml:space="preserve">. </w:t>
      </w:r>
      <w:r w:rsidRPr="00D05FD8">
        <w:rPr>
          <w:rFonts w:ascii="Sylfaen" w:hAnsi="Sylfaen" w:cs="Sylfaen"/>
          <w:szCs w:val="22"/>
          <w:lang w:val="en-US"/>
        </w:rPr>
        <w:t>კუმულაციური</w:t>
      </w:r>
      <w:r w:rsidRPr="00D05FD8">
        <w:rPr>
          <w:rFonts w:ascii="Sylfaen" w:hAnsi="Sylfaen"/>
          <w:szCs w:val="22"/>
          <w:lang w:val="en-US"/>
        </w:rPr>
        <w:t xml:space="preserve"> </w:t>
      </w:r>
      <w:r w:rsidRPr="00D05FD8">
        <w:rPr>
          <w:rFonts w:ascii="Sylfaen" w:hAnsi="Sylfaen" w:cs="Sylfaen"/>
          <w:szCs w:val="22"/>
          <w:lang w:val="en-US"/>
        </w:rPr>
        <w:t>ზემოქმედების</w:t>
      </w:r>
      <w:r w:rsidRPr="00D05FD8">
        <w:rPr>
          <w:rFonts w:ascii="Sylfaen" w:hAnsi="Sylfaen"/>
          <w:szCs w:val="22"/>
          <w:lang w:val="en-US"/>
        </w:rPr>
        <w:t xml:space="preserve"> </w:t>
      </w:r>
      <w:r w:rsidRPr="00D05FD8">
        <w:rPr>
          <w:rFonts w:ascii="Sylfaen" w:hAnsi="Sylfaen" w:cs="Sylfaen"/>
          <w:szCs w:val="22"/>
          <w:lang w:val="en-US"/>
        </w:rPr>
        <w:t>შეფასების</w:t>
      </w:r>
      <w:r w:rsidRPr="00D05FD8">
        <w:rPr>
          <w:rFonts w:ascii="Sylfaen" w:hAnsi="Sylfaen"/>
          <w:szCs w:val="22"/>
          <w:lang w:val="en-US"/>
        </w:rPr>
        <w:t xml:space="preserve"> </w:t>
      </w:r>
      <w:r w:rsidRPr="00D05FD8">
        <w:rPr>
          <w:rFonts w:ascii="Sylfaen" w:hAnsi="Sylfaen" w:cs="Sylfaen"/>
          <w:szCs w:val="22"/>
          <w:lang w:val="en-US"/>
        </w:rPr>
        <w:t>მატრიცის</w:t>
      </w:r>
      <w:r w:rsidRPr="00D05FD8">
        <w:rPr>
          <w:rFonts w:ascii="Sylfaen" w:hAnsi="Sylfaen"/>
          <w:szCs w:val="22"/>
          <w:lang w:val="en-US"/>
        </w:rPr>
        <w:t xml:space="preserve"> </w:t>
      </w:r>
      <w:r w:rsidRPr="00D05FD8">
        <w:rPr>
          <w:rFonts w:ascii="Sylfaen" w:hAnsi="Sylfaen" w:cs="Sylfaen"/>
          <w:szCs w:val="22"/>
          <w:lang w:val="en-US"/>
        </w:rPr>
        <w:t>მაგალითი</w:t>
      </w:r>
      <w:bookmarkEnd w:id="76"/>
    </w:p>
    <w:tbl>
      <w:tblPr>
        <w:tblStyle w:val="TableGrid"/>
        <w:tblW w:w="9471" w:type="dxa"/>
        <w:tblInd w:w="-5" w:type="dxa"/>
        <w:tblLayout w:type="fixed"/>
        <w:tblLook w:val="04A0" w:firstRow="1" w:lastRow="0" w:firstColumn="1" w:lastColumn="0" w:noHBand="0" w:noVBand="1"/>
      </w:tblPr>
      <w:tblGrid>
        <w:gridCol w:w="2405"/>
        <w:gridCol w:w="1564"/>
        <w:gridCol w:w="2126"/>
        <w:gridCol w:w="1688"/>
        <w:gridCol w:w="1688"/>
      </w:tblGrid>
      <w:tr w:rsidR="00386A16" w:rsidRPr="00D05FD8" w14:paraId="166650E7" w14:textId="587ECA53" w:rsidTr="004A6BA4">
        <w:trPr>
          <w:trHeight w:val="686"/>
        </w:trPr>
        <w:tc>
          <w:tcPr>
            <w:tcW w:w="2405" w:type="dxa"/>
            <w:shd w:val="clear" w:color="auto" w:fill="D9D9D9" w:themeFill="background1" w:themeFillShade="D9"/>
          </w:tcPr>
          <w:p w14:paraId="05476F1E" w14:textId="275917AF" w:rsidR="00386A16" w:rsidRPr="00D05FD8" w:rsidRDefault="004647B1" w:rsidP="00D05FD8">
            <w:pPr>
              <w:spacing w:before="60" w:after="60" w:line="252" w:lineRule="auto"/>
              <w:ind w:left="57" w:right="57"/>
              <w:mirrorIndents/>
              <w:rPr>
                <w:rFonts w:ascii="Sylfaen" w:hAnsi="Sylfaen" w:cs="Arial"/>
                <w:b/>
                <w:bCs/>
                <w:i/>
                <w:sz w:val="19"/>
                <w:szCs w:val="19"/>
              </w:rPr>
            </w:pPr>
            <w:r w:rsidRPr="00D05FD8">
              <w:rPr>
                <w:rFonts w:ascii="Sylfaen" w:hAnsi="Sylfaen" w:cs="Sylfaen"/>
                <w:b/>
                <w:bCs/>
                <w:i/>
                <w:sz w:val="19"/>
                <w:szCs w:val="19"/>
              </w:rPr>
              <w:t>ეკოლოგიური</w:t>
            </w:r>
            <w:r w:rsidRPr="00D05FD8">
              <w:rPr>
                <w:rFonts w:ascii="Sylfaen" w:hAnsi="Sylfaen" w:cs="Arial"/>
                <w:b/>
                <w:bCs/>
                <w:i/>
                <w:sz w:val="19"/>
                <w:szCs w:val="19"/>
              </w:rPr>
              <w:t xml:space="preserve"> </w:t>
            </w:r>
            <w:r w:rsidRPr="00D05FD8">
              <w:rPr>
                <w:rFonts w:ascii="Sylfaen" w:hAnsi="Sylfaen" w:cs="Sylfaen"/>
                <w:b/>
                <w:bCs/>
                <w:i/>
                <w:sz w:val="19"/>
                <w:szCs w:val="19"/>
              </w:rPr>
              <w:t>ან</w:t>
            </w:r>
            <w:r w:rsidRPr="00D05FD8">
              <w:rPr>
                <w:rFonts w:ascii="Sylfaen" w:hAnsi="Sylfaen" w:cs="Arial"/>
                <w:b/>
                <w:bCs/>
                <w:i/>
                <w:sz w:val="19"/>
                <w:szCs w:val="19"/>
              </w:rPr>
              <w:t xml:space="preserve"> </w:t>
            </w:r>
            <w:r w:rsidRPr="00D05FD8">
              <w:rPr>
                <w:rFonts w:ascii="Sylfaen" w:hAnsi="Sylfaen" w:cs="Sylfaen"/>
                <w:b/>
                <w:bCs/>
                <w:i/>
                <w:sz w:val="19"/>
                <w:szCs w:val="19"/>
              </w:rPr>
              <w:t>სოციალური</w:t>
            </w:r>
            <w:r w:rsidRPr="00D05FD8">
              <w:rPr>
                <w:rFonts w:ascii="Sylfaen" w:hAnsi="Sylfaen" w:cs="Arial"/>
                <w:b/>
                <w:bCs/>
                <w:i/>
                <w:sz w:val="19"/>
                <w:szCs w:val="19"/>
              </w:rPr>
              <w:t xml:space="preserve"> </w:t>
            </w:r>
            <w:r w:rsidRPr="00D05FD8">
              <w:rPr>
                <w:rFonts w:ascii="Sylfaen" w:hAnsi="Sylfaen" w:cs="Sylfaen"/>
                <w:b/>
                <w:bCs/>
                <w:i/>
                <w:sz w:val="19"/>
                <w:szCs w:val="19"/>
              </w:rPr>
              <w:t>კომპონენტი</w:t>
            </w:r>
            <w:r w:rsidR="005B7E86" w:rsidRPr="00D05FD8">
              <w:rPr>
                <w:rFonts w:ascii="Sylfaen" w:hAnsi="Sylfaen" w:cs="Sylfaen"/>
                <w:b/>
                <w:bCs/>
                <w:i/>
                <w:sz w:val="19"/>
                <w:szCs w:val="19"/>
                <w:lang w:val="ka-GE"/>
              </w:rPr>
              <w:t xml:space="preserve"> </w:t>
            </w:r>
            <w:r w:rsidRPr="00D05FD8">
              <w:rPr>
                <w:rFonts w:ascii="Sylfaen" w:hAnsi="Sylfaen" w:cs="Arial"/>
                <w:b/>
                <w:bCs/>
                <w:i/>
                <w:sz w:val="19"/>
                <w:szCs w:val="19"/>
              </w:rPr>
              <w:t>/</w:t>
            </w:r>
            <w:r w:rsidR="005B7E86" w:rsidRPr="00D05FD8">
              <w:rPr>
                <w:rFonts w:ascii="Sylfaen" w:hAnsi="Sylfaen" w:cs="Arial"/>
                <w:b/>
                <w:bCs/>
                <w:i/>
                <w:sz w:val="19"/>
                <w:szCs w:val="19"/>
                <w:lang w:val="ka-GE"/>
              </w:rPr>
              <w:t xml:space="preserve"> </w:t>
            </w:r>
            <w:r w:rsidRPr="00D05FD8">
              <w:rPr>
                <w:rFonts w:ascii="Sylfaen" w:hAnsi="Sylfaen" w:cs="Sylfaen"/>
                <w:b/>
                <w:bCs/>
                <w:i/>
                <w:sz w:val="19"/>
                <w:szCs w:val="19"/>
              </w:rPr>
              <w:t>რეცეპტორი</w:t>
            </w:r>
          </w:p>
        </w:tc>
        <w:tc>
          <w:tcPr>
            <w:tcW w:w="1564" w:type="dxa"/>
            <w:shd w:val="clear" w:color="auto" w:fill="D9D9D9" w:themeFill="background1" w:themeFillShade="D9"/>
          </w:tcPr>
          <w:p w14:paraId="3128A18A" w14:textId="10D0A09F" w:rsidR="00386A16" w:rsidRPr="00D05FD8" w:rsidRDefault="00D67343" w:rsidP="00D05FD8">
            <w:pPr>
              <w:spacing w:before="60" w:after="60" w:line="252" w:lineRule="auto"/>
              <w:ind w:right="-106"/>
              <w:mirrorIndents/>
              <w:rPr>
                <w:rFonts w:ascii="Sylfaen" w:hAnsi="Sylfaen" w:cs="Arial"/>
                <w:b/>
                <w:bCs/>
                <w:sz w:val="19"/>
                <w:szCs w:val="19"/>
              </w:rPr>
            </w:pPr>
            <w:r w:rsidRPr="00D05FD8">
              <w:rPr>
                <w:rFonts w:ascii="Sylfaen" w:hAnsi="Sylfaen" w:cs="Sylfaen"/>
                <w:b/>
                <w:bCs/>
                <w:sz w:val="19"/>
                <w:szCs w:val="19"/>
              </w:rPr>
              <w:t>სავარაუდო</w:t>
            </w:r>
            <w:r w:rsidRPr="00D05FD8">
              <w:rPr>
                <w:rFonts w:ascii="Sylfaen" w:hAnsi="Sylfaen" w:cs="Arial"/>
                <w:b/>
                <w:bCs/>
                <w:sz w:val="19"/>
                <w:szCs w:val="19"/>
              </w:rPr>
              <w:t xml:space="preserve"> </w:t>
            </w:r>
            <w:r w:rsidRPr="00D05FD8">
              <w:rPr>
                <w:rFonts w:ascii="Sylfaen" w:hAnsi="Sylfaen" w:cs="Sylfaen"/>
                <w:b/>
                <w:bCs/>
                <w:sz w:val="19"/>
                <w:szCs w:val="19"/>
              </w:rPr>
              <w:t>ევოლუცი</w:t>
            </w:r>
            <w:r w:rsidR="005B7E86" w:rsidRPr="00D05FD8">
              <w:rPr>
                <w:rFonts w:ascii="Sylfaen" w:hAnsi="Sylfaen" w:cs="Sylfaen"/>
                <w:b/>
                <w:bCs/>
                <w:sz w:val="19"/>
                <w:szCs w:val="19"/>
                <w:lang w:val="ka-GE"/>
              </w:rPr>
              <w:t xml:space="preserve">ა გემის </w:t>
            </w:r>
            <w:r w:rsidRPr="00D05FD8">
              <w:rPr>
                <w:rFonts w:ascii="Sylfaen" w:hAnsi="Sylfaen" w:cs="Sylfaen"/>
                <w:b/>
                <w:bCs/>
                <w:sz w:val="19"/>
                <w:szCs w:val="19"/>
              </w:rPr>
              <w:t>გარეშე</w:t>
            </w:r>
            <w:r w:rsidR="005B7E86" w:rsidRPr="00D05FD8">
              <w:rPr>
                <w:rFonts w:ascii="Sylfaen" w:hAnsi="Sylfaen" w:cs="Sylfaen"/>
                <w:b/>
                <w:bCs/>
                <w:sz w:val="19"/>
                <w:szCs w:val="19"/>
                <w:lang w:val="ka-GE"/>
              </w:rPr>
              <w:t xml:space="preserve"> </w:t>
            </w:r>
            <w:r w:rsidRPr="00D05FD8">
              <w:rPr>
                <w:rFonts w:ascii="Sylfaen" w:hAnsi="Sylfaen" w:cs="Arial"/>
                <w:b/>
                <w:bCs/>
                <w:sz w:val="19"/>
                <w:szCs w:val="19"/>
              </w:rPr>
              <w:t xml:space="preserve">(20xx </w:t>
            </w:r>
            <w:r w:rsidRPr="00D05FD8">
              <w:rPr>
                <w:rFonts w:ascii="Sylfaen" w:hAnsi="Sylfaen" w:cs="Sylfaen"/>
                <w:b/>
                <w:bCs/>
                <w:sz w:val="19"/>
                <w:szCs w:val="19"/>
              </w:rPr>
              <w:t>წლამდე</w:t>
            </w:r>
            <w:r w:rsidR="00386A16" w:rsidRPr="00D05FD8">
              <w:rPr>
                <w:rFonts w:ascii="Sylfaen" w:hAnsi="Sylfaen" w:cs="Arial"/>
                <w:b/>
                <w:bCs/>
                <w:sz w:val="19"/>
                <w:szCs w:val="19"/>
              </w:rPr>
              <w:t>)</w:t>
            </w:r>
          </w:p>
        </w:tc>
        <w:tc>
          <w:tcPr>
            <w:tcW w:w="2126" w:type="dxa"/>
            <w:shd w:val="clear" w:color="auto" w:fill="D9D9D9" w:themeFill="background1" w:themeFillShade="D9"/>
          </w:tcPr>
          <w:p w14:paraId="25368CC3" w14:textId="537E1A71" w:rsidR="00386A16" w:rsidRPr="00D05FD8" w:rsidRDefault="00D67343" w:rsidP="00D05FD8">
            <w:pPr>
              <w:spacing w:before="60" w:after="60" w:line="252" w:lineRule="auto"/>
              <w:ind w:left="57" w:right="57"/>
              <w:mirrorIndents/>
              <w:rPr>
                <w:rFonts w:ascii="Sylfaen" w:hAnsi="Sylfaen" w:cs="Arial"/>
                <w:b/>
                <w:bCs/>
                <w:i/>
                <w:sz w:val="19"/>
                <w:szCs w:val="19"/>
              </w:rPr>
            </w:pPr>
            <w:r w:rsidRPr="00D05FD8">
              <w:rPr>
                <w:rFonts w:ascii="Sylfaen" w:hAnsi="Sylfaen" w:cs="Sylfaen"/>
                <w:b/>
                <w:bCs/>
                <w:i/>
                <w:sz w:val="19"/>
                <w:szCs w:val="19"/>
              </w:rPr>
              <w:t>გეგმის</w:t>
            </w:r>
            <w:r w:rsidRPr="00D05FD8">
              <w:rPr>
                <w:rFonts w:ascii="Sylfaen" w:hAnsi="Sylfaen" w:cs="Arial"/>
                <w:b/>
                <w:bCs/>
                <w:i/>
                <w:sz w:val="19"/>
                <w:szCs w:val="19"/>
              </w:rPr>
              <w:t xml:space="preserve"> </w:t>
            </w:r>
            <w:r w:rsidRPr="00D05FD8">
              <w:rPr>
                <w:rFonts w:ascii="Sylfaen" w:hAnsi="Sylfaen" w:cs="Sylfaen"/>
                <w:b/>
                <w:bCs/>
                <w:i/>
                <w:sz w:val="19"/>
                <w:szCs w:val="19"/>
              </w:rPr>
              <w:t>ზემოქმედება</w:t>
            </w:r>
            <w:r w:rsidRPr="00D05FD8">
              <w:rPr>
                <w:rFonts w:ascii="Sylfaen" w:hAnsi="Sylfaen" w:cs="Arial"/>
                <w:b/>
                <w:bCs/>
                <w:i/>
                <w:sz w:val="19"/>
                <w:szCs w:val="19"/>
              </w:rPr>
              <w:t xml:space="preserve"> (20xx </w:t>
            </w:r>
            <w:r w:rsidRPr="00D05FD8">
              <w:rPr>
                <w:rFonts w:ascii="Sylfaen" w:hAnsi="Sylfaen" w:cs="Sylfaen"/>
                <w:b/>
                <w:bCs/>
                <w:i/>
                <w:sz w:val="19"/>
                <w:szCs w:val="19"/>
              </w:rPr>
              <w:t>წ</w:t>
            </w:r>
            <w:r w:rsidR="005B7E86" w:rsidRPr="00D05FD8">
              <w:rPr>
                <w:rFonts w:ascii="Sylfaen" w:hAnsi="Sylfaen" w:cs="Sylfaen"/>
                <w:b/>
                <w:bCs/>
                <w:i/>
                <w:sz w:val="19"/>
                <w:szCs w:val="19"/>
                <w:lang w:val="ka-GE"/>
              </w:rPr>
              <w:t>ლამდე</w:t>
            </w:r>
            <w:r w:rsidRPr="00D05FD8">
              <w:rPr>
                <w:rFonts w:ascii="Sylfaen" w:hAnsi="Sylfaen" w:cs="Arial"/>
                <w:b/>
                <w:bCs/>
                <w:i/>
                <w:sz w:val="19"/>
                <w:szCs w:val="19"/>
              </w:rPr>
              <w:t>)</w:t>
            </w:r>
          </w:p>
        </w:tc>
        <w:tc>
          <w:tcPr>
            <w:tcW w:w="1688" w:type="dxa"/>
            <w:shd w:val="clear" w:color="auto" w:fill="D9D9D9" w:themeFill="background1" w:themeFillShade="D9"/>
          </w:tcPr>
          <w:p w14:paraId="2814E8DA" w14:textId="68C11E01" w:rsidR="00386A16" w:rsidRPr="00AE0168" w:rsidRDefault="00D67343" w:rsidP="00AE0168">
            <w:pPr>
              <w:spacing w:before="60" w:after="60" w:line="252" w:lineRule="auto"/>
              <w:ind w:right="-124"/>
              <w:mirrorIndents/>
              <w:rPr>
                <w:rFonts w:ascii="Sylfaen" w:hAnsi="Sylfaen" w:cs="Arial"/>
                <w:b/>
                <w:bCs/>
                <w:iCs/>
                <w:sz w:val="19"/>
                <w:szCs w:val="19"/>
              </w:rPr>
            </w:pPr>
            <w:r w:rsidRPr="00D05FD8">
              <w:rPr>
                <w:rFonts w:ascii="Sylfaen" w:hAnsi="Sylfaen" w:cs="Sylfaen"/>
                <w:b/>
                <w:bCs/>
                <w:iCs/>
                <w:sz w:val="19"/>
                <w:szCs w:val="19"/>
              </w:rPr>
              <w:t>გეგმის</w:t>
            </w:r>
            <w:r w:rsidRPr="00D05FD8">
              <w:rPr>
                <w:rFonts w:ascii="Sylfaen" w:hAnsi="Sylfaen" w:cs="Arial"/>
                <w:b/>
                <w:bCs/>
                <w:iCs/>
                <w:sz w:val="19"/>
                <w:szCs w:val="19"/>
              </w:rPr>
              <w:t xml:space="preserve"> </w:t>
            </w:r>
            <w:r w:rsidRPr="00D05FD8">
              <w:rPr>
                <w:rFonts w:ascii="Sylfaen" w:hAnsi="Sylfaen" w:cs="Sylfaen"/>
                <w:b/>
                <w:bCs/>
                <w:iCs/>
                <w:sz w:val="19"/>
                <w:szCs w:val="19"/>
              </w:rPr>
              <w:t>კუმულაციური</w:t>
            </w:r>
            <w:r w:rsidRPr="00D05FD8">
              <w:rPr>
                <w:rFonts w:ascii="Sylfaen" w:hAnsi="Sylfaen" w:cs="Arial"/>
                <w:b/>
                <w:bCs/>
                <w:iCs/>
                <w:sz w:val="19"/>
                <w:szCs w:val="19"/>
              </w:rPr>
              <w:t xml:space="preserve"> </w:t>
            </w:r>
            <w:r w:rsidRPr="00D05FD8">
              <w:rPr>
                <w:rFonts w:ascii="Sylfaen" w:hAnsi="Sylfaen" w:cs="Sylfaen"/>
                <w:b/>
                <w:bCs/>
                <w:iCs/>
                <w:sz w:val="19"/>
                <w:szCs w:val="19"/>
              </w:rPr>
              <w:t>ზემოქმედების</w:t>
            </w:r>
            <w:r w:rsidRPr="00D05FD8">
              <w:rPr>
                <w:rFonts w:ascii="Sylfaen" w:hAnsi="Sylfaen" w:cs="Arial"/>
                <w:b/>
                <w:bCs/>
                <w:iCs/>
                <w:sz w:val="19"/>
                <w:szCs w:val="19"/>
              </w:rPr>
              <w:t xml:space="preserve"> </w:t>
            </w:r>
            <w:r w:rsidRPr="00D05FD8">
              <w:rPr>
                <w:rFonts w:ascii="Sylfaen" w:hAnsi="Sylfaen" w:cs="Sylfaen"/>
                <w:b/>
                <w:bCs/>
                <w:iCs/>
                <w:sz w:val="19"/>
                <w:szCs w:val="19"/>
              </w:rPr>
              <w:t>აღწერა</w:t>
            </w:r>
            <w:r w:rsidRPr="00D05FD8">
              <w:rPr>
                <w:rFonts w:ascii="Sylfaen" w:hAnsi="Sylfaen" w:cs="Arial"/>
                <w:b/>
                <w:bCs/>
                <w:iCs/>
                <w:sz w:val="19"/>
                <w:szCs w:val="19"/>
              </w:rPr>
              <w:t xml:space="preserve"> </w:t>
            </w:r>
            <w:r w:rsidRPr="00D05FD8">
              <w:rPr>
                <w:rFonts w:ascii="Sylfaen" w:hAnsi="Sylfaen" w:cs="Sylfaen"/>
                <w:b/>
                <w:bCs/>
                <w:iCs/>
                <w:sz w:val="19"/>
                <w:szCs w:val="19"/>
              </w:rPr>
              <w:t>და</w:t>
            </w:r>
            <w:r w:rsidRPr="00D05FD8">
              <w:rPr>
                <w:rFonts w:ascii="Sylfaen" w:hAnsi="Sylfaen" w:cs="Arial"/>
                <w:b/>
                <w:bCs/>
                <w:iCs/>
                <w:sz w:val="19"/>
                <w:szCs w:val="19"/>
              </w:rPr>
              <w:t xml:space="preserve"> </w:t>
            </w:r>
            <w:r w:rsidRPr="00D05FD8">
              <w:rPr>
                <w:rFonts w:ascii="Sylfaen" w:hAnsi="Sylfaen" w:cs="Sylfaen"/>
                <w:b/>
                <w:bCs/>
                <w:iCs/>
                <w:sz w:val="19"/>
                <w:szCs w:val="19"/>
              </w:rPr>
              <w:t>სხვა</w:t>
            </w:r>
            <w:r w:rsidR="00AE0168">
              <w:rPr>
                <w:rFonts w:ascii="Sylfaen" w:hAnsi="Sylfaen" w:cs="Arial"/>
                <w:b/>
                <w:bCs/>
                <w:iCs/>
                <w:sz w:val="19"/>
                <w:szCs w:val="19"/>
                <w:lang w:val="ka-GE"/>
              </w:rPr>
              <w:t xml:space="preserve"> </w:t>
            </w:r>
            <w:r w:rsidRPr="00D05FD8">
              <w:rPr>
                <w:rFonts w:ascii="Sylfaen" w:hAnsi="Sylfaen" w:cs="Sylfaen"/>
                <w:b/>
                <w:bCs/>
                <w:iCs/>
                <w:sz w:val="19"/>
                <w:szCs w:val="19"/>
              </w:rPr>
              <w:t>მოქმედებები</w:t>
            </w:r>
          </w:p>
        </w:tc>
        <w:tc>
          <w:tcPr>
            <w:tcW w:w="1688" w:type="dxa"/>
            <w:shd w:val="clear" w:color="auto" w:fill="D9D9D9" w:themeFill="background1" w:themeFillShade="D9"/>
          </w:tcPr>
          <w:p w14:paraId="1324B8BB" w14:textId="328C92CF" w:rsidR="00386A16" w:rsidRPr="00D05FD8" w:rsidRDefault="00AE0168" w:rsidP="00D05FD8">
            <w:pPr>
              <w:spacing w:before="60" w:after="60" w:line="252" w:lineRule="auto"/>
              <w:mirrorIndents/>
              <w:rPr>
                <w:rFonts w:ascii="Sylfaen" w:hAnsi="Sylfaen" w:cs="Arial"/>
                <w:b/>
                <w:bCs/>
                <w:iCs/>
                <w:sz w:val="19"/>
                <w:szCs w:val="19"/>
              </w:rPr>
            </w:pPr>
            <w:r>
              <w:rPr>
                <w:rFonts w:ascii="Sylfaen" w:hAnsi="Sylfaen" w:cs="Sylfaen"/>
                <w:b/>
                <w:sz w:val="19"/>
                <w:szCs w:val="19"/>
                <w:lang w:val="ka-GE"/>
              </w:rPr>
              <w:t>შერბილების</w:t>
            </w:r>
            <w:r w:rsidR="00D67343" w:rsidRPr="00D05FD8">
              <w:rPr>
                <w:rFonts w:ascii="Sylfaen" w:hAnsi="Sylfaen" w:cs="Arial"/>
                <w:b/>
                <w:sz w:val="19"/>
                <w:szCs w:val="19"/>
              </w:rPr>
              <w:t xml:space="preserve"> </w:t>
            </w:r>
            <w:r w:rsidR="00D67343" w:rsidRPr="00D05FD8">
              <w:rPr>
                <w:rFonts w:ascii="Sylfaen" w:hAnsi="Sylfaen" w:cs="Sylfaen"/>
                <w:b/>
                <w:sz w:val="19"/>
                <w:szCs w:val="19"/>
              </w:rPr>
              <w:t>ღონისძიებები</w:t>
            </w:r>
          </w:p>
        </w:tc>
      </w:tr>
      <w:tr w:rsidR="00386A16" w:rsidRPr="00D05FD8" w14:paraId="40191DBE" w14:textId="02CFAAF7" w:rsidTr="004A6BA4">
        <w:trPr>
          <w:trHeight w:val="30"/>
        </w:trPr>
        <w:tc>
          <w:tcPr>
            <w:tcW w:w="2405" w:type="dxa"/>
          </w:tcPr>
          <w:p w14:paraId="6E3A7A31" w14:textId="168E2105" w:rsidR="00386A16" w:rsidRPr="00D05FD8" w:rsidRDefault="004647B1" w:rsidP="00D05FD8">
            <w:pPr>
              <w:spacing w:before="60" w:after="60" w:line="252" w:lineRule="auto"/>
              <w:ind w:left="57" w:right="57"/>
              <w:mirrorIndents/>
              <w:rPr>
                <w:rFonts w:ascii="Sylfaen" w:hAnsi="Sylfaen" w:cs="Arial"/>
                <w:sz w:val="19"/>
                <w:szCs w:val="19"/>
              </w:rPr>
            </w:pPr>
            <w:r w:rsidRPr="00D05FD8">
              <w:rPr>
                <w:rFonts w:ascii="Sylfaen" w:hAnsi="Sylfaen" w:cs="Sylfaen"/>
                <w:sz w:val="19"/>
                <w:szCs w:val="19"/>
              </w:rPr>
              <w:t>ჰაერის</w:t>
            </w:r>
            <w:r w:rsidRPr="00D05FD8">
              <w:rPr>
                <w:rFonts w:ascii="Sylfaen" w:hAnsi="Sylfaen" w:cs="Arial"/>
                <w:sz w:val="19"/>
                <w:szCs w:val="19"/>
              </w:rPr>
              <w:t xml:space="preserve"> </w:t>
            </w:r>
            <w:r w:rsidRPr="00D05FD8">
              <w:rPr>
                <w:rFonts w:ascii="Sylfaen" w:hAnsi="Sylfaen" w:cs="Sylfaen"/>
                <w:sz w:val="19"/>
                <w:szCs w:val="19"/>
              </w:rPr>
              <w:t>ხარისხი</w:t>
            </w:r>
          </w:p>
        </w:tc>
        <w:tc>
          <w:tcPr>
            <w:tcW w:w="1564" w:type="dxa"/>
          </w:tcPr>
          <w:p w14:paraId="546EA68E" w14:textId="77777777" w:rsidR="00386A16" w:rsidRPr="00D05FD8" w:rsidRDefault="00386A16" w:rsidP="00D05FD8">
            <w:pPr>
              <w:spacing w:before="60" w:after="60" w:line="252" w:lineRule="auto"/>
              <w:ind w:left="57" w:right="57"/>
              <w:mirrorIndents/>
              <w:rPr>
                <w:rFonts w:ascii="Sylfaen" w:hAnsi="Sylfaen" w:cs="Arial"/>
                <w:sz w:val="19"/>
                <w:szCs w:val="19"/>
              </w:rPr>
            </w:pPr>
          </w:p>
        </w:tc>
        <w:tc>
          <w:tcPr>
            <w:tcW w:w="2126" w:type="dxa"/>
          </w:tcPr>
          <w:p w14:paraId="33F8800F" w14:textId="77777777" w:rsidR="00386A16" w:rsidRPr="00D05FD8" w:rsidRDefault="00386A16" w:rsidP="00D05FD8">
            <w:pPr>
              <w:spacing w:before="60" w:after="60" w:line="252" w:lineRule="auto"/>
              <w:ind w:left="57" w:right="57"/>
              <w:mirrorIndents/>
              <w:rPr>
                <w:rFonts w:ascii="Sylfaen" w:hAnsi="Sylfaen" w:cs="Arial"/>
                <w:sz w:val="19"/>
                <w:szCs w:val="19"/>
              </w:rPr>
            </w:pPr>
          </w:p>
        </w:tc>
        <w:tc>
          <w:tcPr>
            <w:tcW w:w="1688" w:type="dxa"/>
          </w:tcPr>
          <w:p w14:paraId="5F559D8F" w14:textId="77777777" w:rsidR="00386A16" w:rsidRPr="00D05FD8" w:rsidRDefault="00386A16" w:rsidP="00D05FD8">
            <w:pPr>
              <w:spacing w:before="60" w:after="60" w:line="252" w:lineRule="auto"/>
              <w:ind w:left="57" w:right="57"/>
              <w:mirrorIndents/>
              <w:rPr>
                <w:rFonts w:ascii="Sylfaen" w:hAnsi="Sylfaen" w:cs="Arial"/>
                <w:sz w:val="19"/>
                <w:szCs w:val="19"/>
              </w:rPr>
            </w:pPr>
          </w:p>
        </w:tc>
        <w:tc>
          <w:tcPr>
            <w:tcW w:w="1688" w:type="dxa"/>
          </w:tcPr>
          <w:p w14:paraId="73DE6EB7" w14:textId="77777777" w:rsidR="00386A16" w:rsidRPr="00D05FD8" w:rsidRDefault="00386A16" w:rsidP="00D05FD8">
            <w:pPr>
              <w:spacing w:before="60" w:after="60" w:line="252" w:lineRule="auto"/>
              <w:ind w:left="57" w:right="57"/>
              <w:mirrorIndents/>
              <w:rPr>
                <w:rFonts w:ascii="Sylfaen" w:hAnsi="Sylfaen" w:cs="Arial"/>
                <w:sz w:val="19"/>
                <w:szCs w:val="19"/>
              </w:rPr>
            </w:pPr>
          </w:p>
        </w:tc>
      </w:tr>
      <w:tr w:rsidR="00386A16" w:rsidRPr="00D05FD8" w14:paraId="5A6C4C40" w14:textId="374A4A09" w:rsidTr="004A6BA4">
        <w:trPr>
          <w:trHeight w:val="30"/>
        </w:trPr>
        <w:tc>
          <w:tcPr>
            <w:tcW w:w="2405" w:type="dxa"/>
          </w:tcPr>
          <w:p w14:paraId="4C748BE0" w14:textId="77777777" w:rsidR="004647B1" w:rsidRPr="00D05FD8" w:rsidRDefault="004647B1" w:rsidP="00D05FD8">
            <w:pPr>
              <w:spacing w:before="60" w:after="60" w:line="252" w:lineRule="auto"/>
              <w:ind w:left="57" w:right="57"/>
              <w:mirrorIndents/>
              <w:rPr>
                <w:rFonts w:ascii="Sylfaen" w:hAnsi="Sylfaen" w:cs="Arial"/>
                <w:sz w:val="19"/>
                <w:szCs w:val="19"/>
              </w:rPr>
            </w:pPr>
            <w:r w:rsidRPr="00D05FD8">
              <w:rPr>
                <w:rFonts w:ascii="Sylfaen" w:hAnsi="Sylfaen" w:cs="Sylfaen"/>
                <w:sz w:val="19"/>
                <w:szCs w:val="19"/>
              </w:rPr>
              <w:t>ნიადაგი</w:t>
            </w:r>
            <w:r w:rsidRPr="00D05FD8">
              <w:rPr>
                <w:rFonts w:ascii="Sylfaen" w:hAnsi="Sylfaen" w:cs="Arial"/>
                <w:sz w:val="19"/>
                <w:szCs w:val="19"/>
              </w:rPr>
              <w:t xml:space="preserve"> </w:t>
            </w:r>
            <w:r w:rsidRPr="00D05FD8">
              <w:rPr>
                <w:rFonts w:ascii="Sylfaen" w:hAnsi="Sylfaen" w:cs="Sylfaen"/>
                <w:sz w:val="19"/>
                <w:szCs w:val="19"/>
              </w:rPr>
              <w:t>და</w:t>
            </w:r>
          </w:p>
          <w:p w14:paraId="1E96E5C1" w14:textId="2E26DD7A" w:rsidR="00386A16" w:rsidRPr="00D05FD8" w:rsidRDefault="004647B1" w:rsidP="00D05FD8">
            <w:pPr>
              <w:spacing w:before="60" w:after="60" w:line="252" w:lineRule="auto"/>
              <w:ind w:left="57" w:right="57"/>
              <w:mirrorIndents/>
              <w:rPr>
                <w:rFonts w:ascii="Sylfaen" w:hAnsi="Sylfaen" w:cs="Arial"/>
                <w:sz w:val="19"/>
                <w:szCs w:val="19"/>
              </w:rPr>
            </w:pPr>
            <w:r w:rsidRPr="00D05FD8">
              <w:rPr>
                <w:rFonts w:ascii="Sylfaen" w:hAnsi="Sylfaen" w:cs="Sylfaen"/>
                <w:sz w:val="19"/>
                <w:szCs w:val="19"/>
              </w:rPr>
              <w:t>მიწათსარგებლობა</w:t>
            </w:r>
          </w:p>
        </w:tc>
        <w:tc>
          <w:tcPr>
            <w:tcW w:w="1564" w:type="dxa"/>
          </w:tcPr>
          <w:p w14:paraId="1DF8EDE3" w14:textId="77777777" w:rsidR="00386A16" w:rsidRPr="00D05FD8" w:rsidRDefault="00386A16" w:rsidP="00D05FD8">
            <w:pPr>
              <w:spacing w:before="60" w:after="60" w:line="252" w:lineRule="auto"/>
              <w:ind w:left="57" w:right="57"/>
              <w:mirrorIndents/>
              <w:rPr>
                <w:rFonts w:ascii="Sylfaen" w:hAnsi="Sylfaen" w:cs="Arial"/>
                <w:sz w:val="19"/>
                <w:szCs w:val="19"/>
              </w:rPr>
            </w:pPr>
          </w:p>
        </w:tc>
        <w:tc>
          <w:tcPr>
            <w:tcW w:w="2126" w:type="dxa"/>
          </w:tcPr>
          <w:p w14:paraId="71CAEFF5" w14:textId="77777777" w:rsidR="00386A16" w:rsidRPr="00D05FD8" w:rsidRDefault="00386A16" w:rsidP="00D05FD8">
            <w:pPr>
              <w:spacing w:before="60" w:after="60" w:line="252" w:lineRule="auto"/>
              <w:ind w:left="57" w:right="57"/>
              <w:mirrorIndents/>
              <w:rPr>
                <w:rFonts w:ascii="Sylfaen" w:hAnsi="Sylfaen" w:cs="Arial"/>
                <w:sz w:val="19"/>
                <w:szCs w:val="19"/>
              </w:rPr>
            </w:pPr>
          </w:p>
        </w:tc>
        <w:tc>
          <w:tcPr>
            <w:tcW w:w="1688" w:type="dxa"/>
          </w:tcPr>
          <w:p w14:paraId="116489AF" w14:textId="77777777" w:rsidR="00386A16" w:rsidRPr="00D05FD8" w:rsidRDefault="00386A16" w:rsidP="00D05FD8">
            <w:pPr>
              <w:spacing w:before="60" w:after="60" w:line="252" w:lineRule="auto"/>
              <w:ind w:left="57" w:right="57"/>
              <w:mirrorIndents/>
              <w:rPr>
                <w:rFonts w:ascii="Sylfaen" w:hAnsi="Sylfaen" w:cs="Arial"/>
                <w:sz w:val="19"/>
                <w:szCs w:val="19"/>
              </w:rPr>
            </w:pPr>
          </w:p>
        </w:tc>
        <w:tc>
          <w:tcPr>
            <w:tcW w:w="1688" w:type="dxa"/>
          </w:tcPr>
          <w:p w14:paraId="380706DF" w14:textId="77777777" w:rsidR="00386A16" w:rsidRPr="00D05FD8" w:rsidRDefault="00386A16" w:rsidP="00D05FD8">
            <w:pPr>
              <w:spacing w:before="60" w:after="60" w:line="252" w:lineRule="auto"/>
              <w:ind w:left="57" w:right="57"/>
              <w:mirrorIndents/>
              <w:rPr>
                <w:rFonts w:ascii="Sylfaen" w:hAnsi="Sylfaen" w:cs="Arial"/>
                <w:sz w:val="19"/>
                <w:szCs w:val="19"/>
              </w:rPr>
            </w:pPr>
          </w:p>
        </w:tc>
      </w:tr>
      <w:tr w:rsidR="00386A16" w:rsidRPr="00D05FD8" w14:paraId="6E0B890F" w14:textId="009F7D6B" w:rsidTr="004A6BA4">
        <w:trPr>
          <w:trHeight w:val="30"/>
        </w:trPr>
        <w:tc>
          <w:tcPr>
            <w:tcW w:w="2405" w:type="dxa"/>
          </w:tcPr>
          <w:p w14:paraId="3FDCBFD4" w14:textId="77777777" w:rsidR="004647B1" w:rsidRPr="00D05FD8" w:rsidRDefault="004647B1" w:rsidP="00D05FD8">
            <w:pPr>
              <w:spacing w:before="60" w:after="60" w:line="252" w:lineRule="auto"/>
              <w:ind w:left="57" w:right="57"/>
              <w:mirrorIndents/>
              <w:rPr>
                <w:rFonts w:ascii="Sylfaen" w:hAnsi="Sylfaen" w:cs="Arial"/>
                <w:sz w:val="19"/>
                <w:szCs w:val="19"/>
              </w:rPr>
            </w:pPr>
            <w:r w:rsidRPr="00D05FD8">
              <w:rPr>
                <w:rFonts w:ascii="Sylfaen" w:hAnsi="Sylfaen" w:cs="Sylfaen"/>
                <w:sz w:val="19"/>
                <w:szCs w:val="19"/>
              </w:rPr>
              <w:t>ბიომრავალფეროვნება</w:t>
            </w:r>
            <w:r w:rsidRPr="00D05FD8">
              <w:rPr>
                <w:rFonts w:ascii="Sylfaen" w:hAnsi="Sylfaen" w:cs="Arial"/>
                <w:sz w:val="19"/>
                <w:szCs w:val="19"/>
              </w:rPr>
              <w:t>,</w:t>
            </w:r>
          </w:p>
          <w:p w14:paraId="07B62538" w14:textId="12B7FD5D" w:rsidR="00386A16" w:rsidRPr="00D05FD8" w:rsidRDefault="004647B1" w:rsidP="00D05FD8">
            <w:pPr>
              <w:spacing w:before="60" w:after="60" w:line="252" w:lineRule="auto"/>
              <w:ind w:left="57" w:right="57"/>
              <w:mirrorIndents/>
              <w:rPr>
                <w:rFonts w:ascii="Sylfaen" w:hAnsi="Sylfaen" w:cs="Arial"/>
                <w:sz w:val="19"/>
                <w:szCs w:val="19"/>
              </w:rPr>
            </w:pPr>
            <w:r w:rsidRPr="00D05FD8">
              <w:rPr>
                <w:rFonts w:ascii="Sylfaen" w:hAnsi="Sylfaen" w:cs="Sylfaen"/>
                <w:sz w:val="19"/>
                <w:szCs w:val="19"/>
              </w:rPr>
              <w:t>ფლორა</w:t>
            </w:r>
            <w:r w:rsidRPr="00D05FD8">
              <w:rPr>
                <w:rFonts w:ascii="Sylfaen" w:hAnsi="Sylfaen" w:cs="Arial"/>
                <w:sz w:val="19"/>
                <w:szCs w:val="19"/>
              </w:rPr>
              <w:t xml:space="preserve"> </w:t>
            </w:r>
            <w:r w:rsidRPr="00D05FD8">
              <w:rPr>
                <w:rFonts w:ascii="Sylfaen" w:hAnsi="Sylfaen" w:cs="Sylfaen"/>
                <w:sz w:val="19"/>
                <w:szCs w:val="19"/>
              </w:rPr>
              <w:t>და</w:t>
            </w:r>
            <w:r w:rsidRPr="00D05FD8">
              <w:rPr>
                <w:rFonts w:ascii="Sylfaen" w:hAnsi="Sylfaen" w:cs="Arial"/>
                <w:sz w:val="19"/>
                <w:szCs w:val="19"/>
              </w:rPr>
              <w:t xml:space="preserve"> </w:t>
            </w:r>
            <w:r w:rsidRPr="00D05FD8">
              <w:rPr>
                <w:rFonts w:ascii="Sylfaen" w:hAnsi="Sylfaen" w:cs="Sylfaen"/>
                <w:sz w:val="19"/>
                <w:szCs w:val="19"/>
              </w:rPr>
              <w:t>ფაუნა</w:t>
            </w:r>
          </w:p>
        </w:tc>
        <w:tc>
          <w:tcPr>
            <w:tcW w:w="1564" w:type="dxa"/>
          </w:tcPr>
          <w:p w14:paraId="71BE9362" w14:textId="77777777" w:rsidR="00386A16" w:rsidRPr="00D05FD8" w:rsidRDefault="00386A16" w:rsidP="00D05FD8">
            <w:pPr>
              <w:spacing w:before="60" w:after="60" w:line="252" w:lineRule="auto"/>
              <w:ind w:left="57" w:right="57"/>
              <w:mirrorIndents/>
              <w:rPr>
                <w:rFonts w:ascii="Sylfaen" w:hAnsi="Sylfaen" w:cs="Arial"/>
                <w:sz w:val="19"/>
                <w:szCs w:val="19"/>
              </w:rPr>
            </w:pPr>
          </w:p>
        </w:tc>
        <w:tc>
          <w:tcPr>
            <w:tcW w:w="2126" w:type="dxa"/>
          </w:tcPr>
          <w:p w14:paraId="3728FFBA" w14:textId="77777777" w:rsidR="00386A16" w:rsidRPr="00D05FD8" w:rsidRDefault="00386A16" w:rsidP="00D05FD8">
            <w:pPr>
              <w:spacing w:before="60" w:after="60" w:line="252" w:lineRule="auto"/>
              <w:ind w:left="57" w:right="57"/>
              <w:mirrorIndents/>
              <w:rPr>
                <w:rFonts w:ascii="Sylfaen" w:hAnsi="Sylfaen" w:cs="Arial"/>
                <w:sz w:val="19"/>
                <w:szCs w:val="19"/>
              </w:rPr>
            </w:pPr>
          </w:p>
        </w:tc>
        <w:tc>
          <w:tcPr>
            <w:tcW w:w="1688" w:type="dxa"/>
          </w:tcPr>
          <w:p w14:paraId="3AE7566A" w14:textId="77777777" w:rsidR="00386A16" w:rsidRPr="00D05FD8" w:rsidRDefault="00386A16" w:rsidP="00D05FD8">
            <w:pPr>
              <w:spacing w:before="60" w:after="60" w:line="252" w:lineRule="auto"/>
              <w:ind w:left="57" w:right="57"/>
              <w:mirrorIndents/>
              <w:rPr>
                <w:rFonts w:ascii="Sylfaen" w:hAnsi="Sylfaen" w:cs="Arial"/>
                <w:sz w:val="19"/>
                <w:szCs w:val="19"/>
              </w:rPr>
            </w:pPr>
          </w:p>
        </w:tc>
        <w:tc>
          <w:tcPr>
            <w:tcW w:w="1688" w:type="dxa"/>
          </w:tcPr>
          <w:p w14:paraId="019B34A3" w14:textId="77777777" w:rsidR="00386A16" w:rsidRPr="00D05FD8" w:rsidRDefault="00386A16" w:rsidP="00D05FD8">
            <w:pPr>
              <w:spacing w:before="60" w:after="60" w:line="252" w:lineRule="auto"/>
              <w:ind w:left="57" w:right="57"/>
              <w:mirrorIndents/>
              <w:rPr>
                <w:rFonts w:ascii="Sylfaen" w:hAnsi="Sylfaen" w:cs="Arial"/>
                <w:sz w:val="19"/>
                <w:szCs w:val="19"/>
              </w:rPr>
            </w:pPr>
          </w:p>
        </w:tc>
      </w:tr>
      <w:tr w:rsidR="00386A16" w:rsidRPr="00D05FD8" w14:paraId="69FDAAA2" w14:textId="3A3EFEA0" w:rsidTr="004A6BA4">
        <w:trPr>
          <w:trHeight w:val="379"/>
        </w:trPr>
        <w:tc>
          <w:tcPr>
            <w:tcW w:w="2405" w:type="dxa"/>
          </w:tcPr>
          <w:p w14:paraId="4B96016E" w14:textId="77777777" w:rsidR="00386A16" w:rsidRPr="00D05FD8" w:rsidRDefault="00386A16" w:rsidP="00D05FD8">
            <w:pPr>
              <w:spacing w:before="60" w:after="60" w:line="252" w:lineRule="auto"/>
              <w:ind w:left="57" w:right="57"/>
              <w:mirrorIndents/>
              <w:rPr>
                <w:rFonts w:ascii="Sylfaen" w:hAnsi="Sylfaen" w:cs="Arial"/>
                <w:sz w:val="19"/>
                <w:szCs w:val="19"/>
              </w:rPr>
            </w:pPr>
            <w:r w:rsidRPr="00D05FD8">
              <w:rPr>
                <w:rFonts w:ascii="Sylfaen" w:hAnsi="Sylfaen" w:cs="Arial"/>
                <w:sz w:val="19"/>
                <w:szCs w:val="19"/>
              </w:rPr>
              <w:t>…</w:t>
            </w:r>
          </w:p>
        </w:tc>
        <w:tc>
          <w:tcPr>
            <w:tcW w:w="1564" w:type="dxa"/>
          </w:tcPr>
          <w:p w14:paraId="54C1B1E6" w14:textId="77777777" w:rsidR="00386A16" w:rsidRPr="00D05FD8" w:rsidRDefault="00386A16" w:rsidP="00D05FD8">
            <w:pPr>
              <w:spacing w:before="60" w:after="60" w:line="252" w:lineRule="auto"/>
              <w:ind w:left="57" w:right="57"/>
              <w:mirrorIndents/>
              <w:rPr>
                <w:rFonts w:ascii="Sylfaen" w:hAnsi="Sylfaen" w:cs="Arial"/>
                <w:sz w:val="19"/>
                <w:szCs w:val="19"/>
              </w:rPr>
            </w:pPr>
          </w:p>
        </w:tc>
        <w:tc>
          <w:tcPr>
            <w:tcW w:w="2126" w:type="dxa"/>
          </w:tcPr>
          <w:p w14:paraId="25D2B5B3" w14:textId="77777777" w:rsidR="00386A16" w:rsidRPr="00D05FD8" w:rsidRDefault="00386A16" w:rsidP="00D05FD8">
            <w:pPr>
              <w:spacing w:before="60" w:after="60" w:line="252" w:lineRule="auto"/>
              <w:ind w:left="57" w:right="57"/>
              <w:mirrorIndents/>
              <w:rPr>
                <w:rFonts w:ascii="Sylfaen" w:hAnsi="Sylfaen" w:cs="Arial"/>
                <w:sz w:val="19"/>
                <w:szCs w:val="19"/>
              </w:rPr>
            </w:pPr>
          </w:p>
        </w:tc>
        <w:tc>
          <w:tcPr>
            <w:tcW w:w="1688" w:type="dxa"/>
          </w:tcPr>
          <w:p w14:paraId="1F915225" w14:textId="77777777" w:rsidR="00386A16" w:rsidRPr="00D05FD8" w:rsidRDefault="00386A16" w:rsidP="00D05FD8">
            <w:pPr>
              <w:spacing w:before="60" w:after="60" w:line="252" w:lineRule="auto"/>
              <w:ind w:left="57" w:right="57"/>
              <w:mirrorIndents/>
              <w:rPr>
                <w:rFonts w:ascii="Sylfaen" w:hAnsi="Sylfaen" w:cs="Arial"/>
                <w:sz w:val="19"/>
                <w:szCs w:val="19"/>
              </w:rPr>
            </w:pPr>
          </w:p>
        </w:tc>
        <w:tc>
          <w:tcPr>
            <w:tcW w:w="1688" w:type="dxa"/>
          </w:tcPr>
          <w:p w14:paraId="1DBB01F3" w14:textId="77777777" w:rsidR="00386A16" w:rsidRPr="00D05FD8" w:rsidRDefault="00386A16" w:rsidP="00D05FD8">
            <w:pPr>
              <w:spacing w:before="60" w:after="60" w:line="252" w:lineRule="auto"/>
              <w:ind w:left="57" w:right="57"/>
              <w:mirrorIndents/>
              <w:rPr>
                <w:rFonts w:ascii="Sylfaen" w:hAnsi="Sylfaen" w:cs="Arial"/>
                <w:sz w:val="19"/>
                <w:szCs w:val="19"/>
              </w:rPr>
            </w:pPr>
          </w:p>
        </w:tc>
      </w:tr>
    </w:tbl>
    <w:p w14:paraId="11E0FEEF" w14:textId="4E393D1F" w:rsidR="00386A16" w:rsidRPr="004B6640" w:rsidRDefault="00D67343" w:rsidP="004B6640">
      <w:pPr>
        <w:spacing w:before="160" w:after="160" w:line="259" w:lineRule="auto"/>
        <w:jc w:val="both"/>
        <w:rPr>
          <w:rFonts w:ascii="Sylfaen" w:hAnsi="Sylfaen"/>
          <w:sz w:val="22"/>
          <w:szCs w:val="22"/>
        </w:rPr>
      </w:pPr>
      <w:r w:rsidRPr="006941FF">
        <w:rPr>
          <w:rFonts w:ascii="Sylfaen" w:hAnsi="Sylfaen" w:cs="Sylfaen"/>
          <w:lang w:val="en-GB"/>
        </w:rPr>
        <w:t>კუმულაციური</w:t>
      </w:r>
      <w:r w:rsidRPr="006941FF">
        <w:rPr>
          <w:rFonts w:ascii="Sylfaen" w:hAnsi="Sylfaen"/>
        </w:rPr>
        <w:t xml:space="preserve"> </w:t>
      </w:r>
      <w:r w:rsidRPr="006941FF">
        <w:rPr>
          <w:rFonts w:ascii="Sylfaen" w:hAnsi="Sylfaen" w:cs="Sylfaen"/>
          <w:lang w:val="en-GB"/>
        </w:rPr>
        <w:t>ეფექტების</w:t>
      </w:r>
      <w:r w:rsidRPr="006941FF">
        <w:rPr>
          <w:rFonts w:ascii="Sylfaen" w:hAnsi="Sylfaen"/>
        </w:rPr>
        <w:t xml:space="preserve"> </w:t>
      </w:r>
      <w:r w:rsidRPr="006941FF">
        <w:rPr>
          <w:rFonts w:ascii="Sylfaen" w:hAnsi="Sylfaen" w:cs="Sylfaen"/>
          <w:lang w:val="en-GB"/>
        </w:rPr>
        <w:t>შეფასების</w:t>
      </w:r>
      <w:r w:rsidRPr="006941FF">
        <w:rPr>
          <w:rFonts w:ascii="Sylfaen" w:hAnsi="Sylfaen"/>
        </w:rPr>
        <w:t xml:space="preserve"> </w:t>
      </w:r>
      <w:r w:rsidRPr="006941FF">
        <w:rPr>
          <w:rFonts w:ascii="Sylfaen" w:hAnsi="Sylfaen" w:cs="Sylfaen"/>
          <w:lang w:val="en-GB"/>
        </w:rPr>
        <w:t>შესახებ</w:t>
      </w:r>
      <w:r w:rsidRPr="006941FF">
        <w:rPr>
          <w:rFonts w:ascii="Sylfaen" w:hAnsi="Sylfaen"/>
        </w:rPr>
        <w:t xml:space="preserve"> </w:t>
      </w:r>
      <w:r w:rsidRPr="006941FF">
        <w:rPr>
          <w:rFonts w:ascii="Sylfaen" w:hAnsi="Sylfaen" w:cs="Sylfaen"/>
          <w:lang w:val="en-GB"/>
        </w:rPr>
        <w:t>დეტალური</w:t>
      </w:r>
      <w:r w:rsidRPr="006941FF">
        <w:rPr>
          <w:rFonts w:ascii="Sylfaen" w:hAnsi="Sylfaen"/>
        </w:rPr>
        <w:t xml:space="preserve"> </w:t>
      </w:r>
      <w:r w:rsidR="00694CBE" w:rsidRPr="006941FF">
        <w:rPr>
          <w:rFonts w:ascii="Sylfaen" w:hAnsi="Sylfaen" w:cs="Sylfaen"/>
          <w:lang w:val="ka-GE"/>
        </w:rPr>
        <w:t xml:space="preserve">სახელმძღვანელო </w:t>
      </w:r>
      <w:r w:rsidR="00694CBE" w:rsidRPr="004B6640">
        <w:rPr>
          <w:rFonts w:ascii="Sylfaen" w:hAnsi="Sylfaen" w:cs="Sylfaen"/>
          <w:sz w:val="22"/>
          <w:szCs w:val="22"/>
          <w:lang w:val="ka-GE"/>
        </w:rPr>
        <w:t xml:space="preserve">მითითებებისთვის </w:t>
      </w:r>
      <w:r w:rsidRPr="004B6640">
        <w:rPr>
          <w:rFonts w:ascii="Sylfaen" w:hAnsi="Sylfaen" w:cs="Sylfaen"/>
          <w:sz w:val="22"/>
          <w:szCs w:val="22"/>
          <w:lang w:val="en-GB"/>
        </w:rPr>
        <w:t>იხილეთ</w:t>
      </w:r>
      <w:r w:rsidRPr="004B6640">
        <w:rPr>
          <w:rFonts w:ascii="Sylfaen" w:hAnsi="Sylfaen"/>
          <w:sz w:val="22"/>
          <w:szCs w:val="22"/>
        </w:rPr>
        <w:t xml:space="preserve"> </w:t>
      </w:r>
      <w:r w:rsidR="00694CBE" w:rsidRPr="004B6640">
        <w:rPr>
          <w:rFonts w:ascii="Sylfaen" w:hAnsi="Sylfaen"/>
          <w:i/>
          <w:iCs/>
          <w:sz w:val="22"/>
          <w:szCs w:val="22"/>
          <w:lang w:val="ka-GE"/>
        </w:rPr>
        <w:t>„</w:t>
      </w:r>
      <w:r w:rsidRPr="004B6640">
        <w:rPr>
          <w:rFonts w:ascii="Sylfaen" w:hAnsi="Sylfaen"/>
          <w:i/>
          <w:iCs/>
          <w:sz w:val="22"/>
          <w:szCs w:val="22"/>
        </w:rPr>
        <w:t xml:space="preserve">2020 </w:t>
      </w:r>
      <w:r w:rsidRPr="004B6640">
        <w:rPr>
          <w:rFonts w:ascii="Sylfaen" w:hAnsi="Sylfaen" w:cs="Sylfaen"/>
          <w:i/>
          <w:iCs/>
          <w:sz w:val="22"/>
          <w:szCs w:val="22"/>
          <w:lang w:val="en-GB"/>
        </w:rPr>
        <w:t>წლის</w:t>
      </w:r>
      <w:r w:rsidRPr="004B6640">
        <w:rPr>
          <w:rFonts w:ascii="Sylfaen" w:hAnsi="Sylfaen"/>
          <w:i/>
          <w:iCs/>
          <w:sz w:val="22"/>
          <w:szCs w:val="22"/>
        </w:rPr>
        <w:t xml:space="preserve"> </w:t>
      </w:r>
      <w:r w:rsidRPr="004B6640">
        <w:rPr>
          <w:rFonts w:ascii="Sylfaen" w:hAnsi="Sylfaen" w:cs="Sylfaen"/>
          <w:i/>
          <w:iCs/>
          <w:sz w:val="22"/>
          <w:szCs w:val="22"/>
          <w:lang w:val="en-GB"/>
        </w:rPr>
        <w:t>კარგი</w:t>
      </w:r>
      <w:r w:rsidRPr="004B6640">
        <w:rPr>
          <w:rFonts w:ascii="Sylfaen" w:hAnsi="Sylfaen"/>
          <w:i/>
          <w:iCs/>
          <w:sz w:val="22"/>
          <w:szCs w:val="22"/>
        </w:rPr>
        <w:t xml:space="preserve"> </w:t>
      </w:r>
      <w:r w:rsidRPr="004B6640">
        <w:rPr>
          <w:rFonts w:ascii="Sylfaen" w:hAnsi="Sylfaen" w:cs="Sylfaen"/>
          <w:i/>
          <w:iCs/>
          <w:sz w:val="22"/>
          <w:szCs w:val="22"/>
          <w:lang w:val="en-GB"/>
        </w:rPr>
        <w:t>პრაქტიკის</w:t>
      </w:r>
      <w:r w:rsidRPr="004B6640">
        <w:rPr>
          <w:rFonts w:ascii="Sylfaen" w:hAnsi="Sylfaen"/>
          <w:i/>
          <w:iCs/>
          <w:sz w:val="22"/>
          <w:szCs w:val="22"/>
        </w:rPr>
        <w:t xml:space="preserve"> </w:t>
      </w:r>
      <w:r w:rsidRPr="004B6640">
        <w:rPr>
          <w:rFonts w:ascii="Sylfaen" w:hAnsi="Sylfaen" w:cs="Sylfaen"/>
          <w:i/>
          <w:iCs/>
          <w:sz w:val="22"/>
          <w:szCs w:val="22"/>
          <w:lang w:val="en-GB"/>
        </w:rPr>
        <w:t>სახელმძღვანელო</w:t>
      </w:r>
      <w:r w:rsidRPr="004B6640">
        <w:rPr>
          <w:rFonts w:ascii="Sylfaen" w:hAnsi="Sylfaen"/>
          <w:i/>
          <w:iCs/>
          <w:sz w:val="22"/>
          <w:szCs w:val="22"/>
        </w:rPr>
        <w:t xml:space="preserve"> </w:t>
      </w:r>
      <w:r w:rsidRPr="004B6640">
        <w:rPr>
          <w:rFonts w:ascii="Sylfaen" w:hAnsi="Sylfaen" w:cs="Sylfaen"/>
          <w:i/>
          <w:iCs/>
          <w:sz w:val="22"/>
          <w:szCs w:val="22"/>
          <w:lang w:val="en-GB"/>
        </w:rPr>
        <w:t>კუმულაციური</w:t>
      </w:r>
      <w:r w:rsidRPr="004B6640">
        <w:rPr>
          <w:rFonts w:ascii="Sylfaen" w:hAnsi="Sylfaen"/>
          <w:i/>
          <w:iCs/>
          <w:sz w:val="22"/>
          <w:szCs w:val="22"/>
        </w:rPr>
        <w:t xml:space="preserve"> </w:t>
      </w:r>
      <w:r w:rsidRPr="004B6640">
        <w:rPr>
          <w:rFonts w:ascii="Sylfaen" w:hAnsi="Sylfaen" w:cs="Sylfaen"/>
          <w:i/>
          <w:iCs/>
          <w:sz w:val="22"/>
          <w:szCs w:val="22"/>
          <w:lang w:val="en-GB"/>
        </w:rPr>
        <w:t>ეფექტების</w:t>
      </w:r>
      <w:r w:rsidRPr="004B6640">
        <w:rPr>
          <w:rFonts w:ascii="Sylfaen" w:hAnsi="Sylfaen"/>
          <w:i/>
          <w:iCs/>
          <w:sz w:val="22"/>
          <w:szCs w:val="22"/>
        </w:rPr>
        <w:t xml:space="preserve"> </w:t>
      </w:r>
      <w:r w:rsidRPr="004B6640">
        <w:rPr>
          <w:rFonts w:ascii="Sylfaen" w:hAnsi="Sylfaen" w:cs="Sylfaen"/>
          <w:i/>
          <w:iCs/>
          <w:sz w:val="22"/>
          <w:szCs w:val="22"/>
          <w:lang w:val="en-GB"/>
        </w:rPr>
        <w:t>შეფასების</w:t>
      </w:r>
      <w:r w:rsidRPr="004B6640">
        <w:rPr>
          <w:rFonts w:ascii="Sylfaen" w:hAnsi="Sylfaen"/>
          <w:i/>
          <w:iCs/>
          <w:sz w:val="22"/>
          <w:szCs w:val="22"/>
        </w:rPr>
        <w:t xml:space="preserve"> </w:t>
      </w:r>
      <w:r w:rsidRPr="004B6640">
        <w:rPr>
          <w:rFonts w:ascii="Sylfaen" w:hAnsi="Sylfaen" w:cs="Sylfaen"/>
          <w:i/>
          <w:iCs/>
          <w:sz w:val="22"/>
          <w:szCs w:val="22"/>
          <w:lang w:val="en-GB"/>
        </w:rPr>
        <w:t>შესახებ</w:t>
      </w:r>
      <w:r w:rsidRPr="004B6640">
        <w:rPr>
          <w:rFonts w:ascii="Sylfaen" w:hAnsi="Sylfaen"/>
          <w:i/>
          <w:iCs/>
          <w:sz w:val="22"/>
          <w:szCs w:val="22"/>
        </w:rPr>
        <w:t xml:space="preserve"> </w:t>
      </w:r>
      <w:r w:rsidRPr="004B6640">
        <w:rPr>
          <w:rFonts w:ascii="Sylfaen" w:hAnsi="Sylfaen" w:cs="Sylfaen"/>
          <w:i/>
          <w:iCs/>
          <w:sz w:val="22"/>
          <w:szCs w:val="22"/>
          <w:lang w:val="en-GB"/>
        </w:rPr>
        <w:t>სტრატეგიულ</w:t>
      </w:r>
      <w:r w:rsidRPr="004B6640">
        <w:rPr>
          <w:rFonts w:ascii="Sylfaen" w:hAnsi="Sylfaen"/>
          <w:i/>
          <w:iCs/>
          <w:sz w:val="22"/>
          <w:szCs w:val="22"/>
        </w:rPr>
        <w:t xml:space="preserve"> </w:t>
      </w:r>
      <w:r w:rsidRPr="004B6640">
        <w:rPr>
          <w:rFonts w:ascii="Sylfaen" w:hAnsi="Sylfaen" w:cs="Sylfaen"/>
          <w:i/>
          <w:iCs/>
          <w:sz w:val="22"/>
          <w:szCs w:val="22"/>
          <w:lang w:val="en-GB"/>
        </w:rPr>
        <w:t>გარემოსდაცვით</w:t>
      </w:r>
      <w:r w:rsidRPr="004B6640">
        <w:rPr>
          <w:rFonts w:ascii="Sylfaen" w:hAnsi="Sylfaen"/>
          <w:i/>
          <w:iCs/>
          <w:sz w:val="22"/>
          <w:szCs w:val="22"/>
        </w:rPr>
        <w:t xml:space="preserve"> </w:t>
      </w:r>
      <w:r w:rsidRPr="004B6640">
        <w:rPr>
          <w:rFonts w:ascii="Sylfaen" w:hAnsi="Sylfaen" w:cs="Sylfaen"/>
          <w:i/>
          <w:iCs/>
          <w:sz w:val="22"/>
          <w:szCs w:val="22"/>
          <w:lang w:val="en-GB"/>
        </w:rPr>
        <w:t>შეფასებ</w:t>
      </w:r>
      <w:r w:rsidR="00694CBE" w:rsidRPr="004B6640">
        <w:rPr>
          <w:rFonts w:ascii="Sylfaen" w:hAnsi="Sylfaen" w:cs="Sylfaen"/>
          <w:i/>
          <w:iCs/>
          <w:sz w:val="22"/>
          <w:szCs w:val="22"/>
          <w:lang w:val="ka-GE"/>
        </w:rPr>
        <w:t>აში“</w:t>
      </w:r>
      <w:r w:rsidRPr="004B6640">
        <w:rPr>
          <w:rFonts w:ascii="Sylfaen" w:hAnsi="Sylfaen"/>
          <w:sz w:val="22"/>
          <w:szCs w:val="22"/>
        </w:rPr>
        <w:t xml:space="preserve"> </w:t>
      </w:r>
      <w:hyperlink r:id="rId65" w:history="1">
        <w:r w:rsidR="00386A16" w:rsidRPr="004B6640">
          <w:rPr>
            <w:rStyle w:val="Hyperlink"/>
            <w:rFonts w:ascii="Sylfaen" w:hAnsi="Sylfaen"/>
            <w:sz w:val="22"/>
            <w:szCs w:val="22"/>
          </w:rPr>
          <w:t>https://www.epa.ie/publications/monitoring--assessment/assessment/strategic-environmental-assessment/EPA-Good-Practice-Guidelines-SEA.pdf</w:t>
        </w:r>
      </w:hyperlink>
      <w:r w:rsidR="00386A16" w:rsidRPr="004B6640">
        <w:rPr>
          <w:rFonts w:ascii="Sylfaen" w:hAnsi="Sylfaen"/>
          <w:sz w:val="22"/>
          <w:szCs w:val="22"/>
        </w:rPr>
        <w:t>.</w:t>
      </w:r>
    </w:p>
    <w:p w14:paraId="37394D21" w14:textId="64F20C0E" w:rsidR="008F2F6C" w:rsidRPr="004B6640" w:rsidRDefault="00D67343" w:rsidP="004B6640">
      <w:pPr>
        <w:pStyle w:val="Heading3"/>
        <w:spacing w:before="160" w:after="160" w:line="259" w:lineRule="auto"/>
        <w:jc w:val="both"/>
        <w:rPr>
          <w:rFonts w:ascii="Sylfaen" w:hAnsi="Sylfaen"/>
          <w:szCs w:val="22"/>
        </w:rPr>
      </w:pPr>
      <w:r w:rsidRPr="004B6640">
        <w:rPr>
          <w:rFonts w:ascii="Sylfaen" w:hAnsi="Sylfaen"/>
          <w:szCs w:val="22"/>
          <w:lang w:val="ka-GE"/>
        </w:rPr>
        <w:t xml:space="preserve">ალტერნატივის ანალიზი </w:t>
      </w:r>
    </w:p>
    <w:p w14:paraId="44458E97" w14:textId="4432B8CA" w:rsidR="00A207BE" w:rsidRPr="004B6640" w:rsidRDefault="00D67343" w:rsidP="004B6640">
      <w:pPr>
        <w:pStyle w:val="Heading4"/>
        <w:spacing w:before="160" w:after="160" w:line="259" w:lineRule="auto"/>
        <w:rPr>
          <w:rFonts w:ascii="Sylfaen" w:hAnsi="Sylfaen" w:cs="Arial"/>
          <w:szCs w:val="22"/>
          <w:lang w:val="en-GB"/>
        </w:rPr>
      </w:pPr>
      <w:r w:rsidRPr="004B6640">
        <w:rPr>
          <w:rFonts w:ascii="Sylfaen" w:hAnsi="Sylfaen" w:cs="Arial"/>
          <w:szCs w:val="22"/>
          <w:lang w:val="ka-GE"/>
        </w:rPr>
        <w:t>შესავალი</w:t>
      </w:r>
    </w:p>
    <w:p w14:paraId="7DC1DF5E" w14:textId="77777777" w:rsidR="003F4EA3" w:rsidRPr="004B6640" w:rsidRDefault="00F147CD" w:rsidP="004B6640">
      <w:pPr>
        <w:spacing w:before="160" w:after="160" w:line="259" w:lineRule="auto"/>
        <w:jc w:val="both"/>
        <w:rPr>
          <w:rFonts w:ascii="Sylfaen" w:eastAsia="Calibri" w:hAnsi="Sylfaen" w:cs="Calibri"/>
          <w:sz w:val="22"/>
          <w:szCs w:val="22"/>
        </w:rPr>
      </w:pPr>
      <w:r w:rsidRPr="004B6640">
        <w:rPr>
          <w:rFonts w:ascii="Sylfaen" w:eastAsia="Calibri" w:hAnsi="Sylfaen" w:cs="Sylfaen"/>
          <w:sz w:val="22"/>
          <w:szCs w:val="22"/>
        </w:rPr>
        <w:t>თუ</w:t>
      </w:r>
      <w:r w:rsidRPr="004B6640">
        <w:rPr>
          <w:rFonts w:ascii="Sylfaen" w:eastAsia="Calibri" w:hAnsi="Sylfaen" w:cs="Calibri"/>
          <w:sz w:val="22"/>
          <w:szCs w:val="22"/>
        </w:rPr>
        <w:t xml:space="preserve"> </w:t>
      </w:r>
      <w:r w:rsidRPr="004B6640">
        <w:rPr>
          <w:rFonts w:ascii="Sylfaen" w:eastAsia="Calibri" w:hAnsi="Sylfaen" w:cs="Sylfaen"/>
          <w:sz w:val="22"/>
          <w:szCs w:val="22"/>
        </w:rPr>
        <w:t>დამგეგმავებმა</w:t>
      </w:r>
      <w:r w:rsidRPr="004B6640">
        <w:rPr>
          <w:rFonts w:ascii="Sylfaen" w:eastAsia="Calibri" w:hAnsi="Sylfaen" w:cs="Calibri"/>
          <w:sz w:val="22"/>
          <w:szCs w:val="22"/>
        </w:rPr>
        <w:t xml:space="preserve"> </w:t>
      </w:r>
      <w:r w:rsidRPr="004B6640">
        <w:rPr>
          <w:rFonts w:ascii="Sylfaen" w:eastAsia="Calibri" w:hAnsi="Sylfaen" w:cs="Sylfaen"/>
          <w:sz w:val="22"/>
          <w:szCs w:val="22"/>
        </w:rPr>
        <w:t>რაიმე</w:t>
      </w:r>
      <w:r w:rsidRPr="004B6640">
        <w:rPr>
          <w:rFonts w:ascii="Sylfaen" w:eastAsia="Calibri" w:hAnsi="Sylfaen" w:cs="Calibri"/>
          <w:sz w:val="22"/>
          <w:szCs w:val="22"/>
        </w:rPr>
        <w:t xml:space="preserve"> </w:t>
      </w:r>
      <w:r w:rsidRPr="004B6640">
        <w:rPr>
          <w:rFonts w:ascii="Sylfaen" w:eastAsia="Calibri" w:hAnsi="Sylfaen" w:cs="Sylfaen"/>
          <w:sz w:val="22"/>
          <w:szCs w:val="22"/>
        </w:rPr>
        <w:t>ალტერნატივა</w:t>
      </w:r>
      <w:r w:rsidR="00095128" w:rsidRPr="004B6640">
        <w:rPr>
          <w:rFonts w:ascii="Sylfaen" w:eastAsia="Calibri" w:hAnsi="Sylfaen" w:cs="Sylfaen"/>
          <w:sz w:val="22"/>
          <w:szCs w:val="22"/>
          <w:lang w:val="ka-GE"/>
        </w:rPr>
        <w:t xml:space="preserve"> </w:t>
      </w:r>
      <w:r w:rsidR="00095128" w:rsidRPr="004B6640">
        <w:rPr>
          <w:rFonts w:ascii="Sylfaen" w:eastAsia="Calibri" w:hAnsi="Sylfaen" w:cs="Sylfaen"/>
          <w:sz w:val="22"/>
          <w:szCs w:val="22"/>
        </w:rPr>
        <w:t>შემოგვთავაზეს</w:t>
      </w:r>
      <w:r w:rsidRPr="004B6640">
        <w:rPr>
          <w:rFonts w:ascii="Sylfaen" w:eastAsia="Calibri" w:hAnsi="Sylfaen" w:cs="Calibri"/>
          <w:sz w:val="22"/>
          <w:szCs w:val="22"/>
        </w:rPr>
        <w:t xml:space="preserve">, </w:t>
      </w:r>
      <w:r w:rsidR="00095128" w:rsidRPr="004B6640">
        <w:rPr>
          <w:rFonts w:ascii="Sylfaen" w:eastAsia="Calibri" w:hAnsi="Sylfaen" w:cs="Sylfaen"/>
          <w:sz w:val="22"/>
          <w:szCs w:val="22"/>
          <w:lang w:val="ka-GE"/>
        </w:rPr>
        <w:t xml:space="preserve">მისი შეფასება არის საჭირო. </w:t>
      </w:r>
      <w:r w:rsidRPr="004B6640">
        <w:rPr>
          <w:rFonts w:ascii="Sylfaen" w:eastAsia="Calibri" w:hAnsi="Sylfaen" w:cs="Sylfaen"/>
          <w:sz w:val="22"/>
          <w:szCs w:val="22"/>
        </w:rPr>
        <w:t>თუ</w:t>
      </w:r>
      <w:r w:rsidRPr="004B6640">
        <w:rPr>
          <w:rFonts w:ascii="Sylfaen" w:eastAsia="Calibri" w:hAnsi="Sylfaen" w:cs="Calibri"/>
          <w:sz w:val="22"/>
          <w:szCs w:val="22"/>
        </w:rPr>
        <w:t xml:space="preserve"> </w:t>
      </w:r>
      <w:r w:rsidRPr="004B6640">
        <w:rPr>
          <w:rFonts w:ascii="Sylfaen" w:eastAsia="Calibri" w:hAnsi="Sylfaen" w:cs="Sylfaen"/>
          <w:sz w:val="22"/>
          <w:szCs w:val="22"/>
        </w:rPr>
        <w:t>ალტერნატივა</w:t>
      </w:r>
      <w:r w:rsidRPr="004B6640">
        <w:rPr>
          <w:rFonts w:ascii="Sylfaen" w:eastAsia="Calibri" w:hAnsi="Sylfaen" w:cs="Calibri"/>
          <w:sz w:val="22"/>
          <w:szCs w:val="22"/>
        </w:rPr>
        <w:t xml:space="preserve"> </w:t>
      </w:r>
      <w:r w:rsidRPr="004B6640">
        <w:rPr>
          <w:rFonts w:ascii="Sylfaen" w:eastAsia="Calibri" w:hAnsi="Sylfaen" w:cs="Sylfaen"/>
          <w:sz w:val="22"/>
          <w:szCs w:val="22"/>
        </w:rPr>
        <w:t>არ</w:t>
      </w:r>
      <w:r w:rsidRPr="004B6640">
        <w:rPr>
          <w:rFonts w:ascii="Sylfaen" w:eastAsia="Calibri" w:hAnsi="Sylfaen" w:cs="Calibri"/>
          <w:sz w:val="22"/>
          <w:szCs w:val="22"/>
        </w:rPr>
        <w:t xml:space="preserve"> </w:t>
      </w:r>
      <w:r w:rsidRPr="004B6640">
        <w:rPr>
          <w:rFonts w:ascii="Sylfaen" w:eastAsia="Calibri" w:hAnsi="Sylfaen" w:cs="Sylfaen"/>
          <w:sz w:val="22"/>
          <w:szCs w:val="22"/>
        </w:rPr>
        <w:t>არის</w:t>
      </w:r>
      <w:r w:rsidRPr="004B6640">
        <w:rPr>
          <w:rFonts w:ascii="Sylfaen" w:eastAsia="Calibri" w:hAnsi="Sylfaen" w:cs="Calibri"/>
          <w:sz w:val="22"/>
          <w:szCs w:val="22"/>
        </w:rPr>
        <w:t xml:space="preserve"> </w:t>
      </w:r>
      <w:r w:rsidRPr="004B6640">
        <w:rPr>
          <w:rFonts w:ascii="Sylfaen" w:eastAsia="Calibri" w:hAnsi="Sylfaen" w:cs="Sylfaen"/>
          <w:sz w:val="22"/>
          <w:szCs w:val="22"/>
        </w:rPr>
        <w:t>შემოთავაზებული</w:t>
      </w:r>
      <w:r w:rsidRPr="004B6640">
        <w:rPr>
          <w:rFonts w:ascii="Sylfaen" w:eastAsia="Calibri" w:hAnsi="Sylfaen" w:cs="Calibri"/>
          <w:sz w:val="22"/>
          <w:szCs w:val="22"/>
        </w:rPr>
        <w:t xml:space="preserve">, </w:t>
      </w:r>
      <w:r w:rsidRPr="004B6640">
        <w:rPr>
          <w:rFonts w:ascii="Sylfaen" w:eastAsia="Calibri" w:hAnsi="Sylfaen" w:cs="Sylfaen"/>
          <w:sz w:val="22"/>
          <w:szCs w:val="22"/>
        </w:rPr>
        <w:t>მაშინ</w:t>
      </w:r>
      <w:r w:rsidRPr="004B6640">
        <w:rPr>
          <w:rFonts w:ascii="Sylfaen" w:eastAsia="Calibri" w:hAnsi="Sylfaen" w:cs="Calibri"/>
          <w:sz w:val="22"/>
          <w:szCs w:val="22"/>
        </w:rPr>
        <w:t xml:space="preserve"> </w:t>
      </w:r>
      <w:r w:rsidRPr="004B6640">
        <w:rPr>
          <w:rFonts w:ascii="Sylfaen" w:eastAsia="Calibri" w:hAnsi="Sylfaen" w:cs="Sylfaen"/>
          <w:sz w:val="22"/>
          <w:szCs w:val="22"/>
        </w:rPr>
        <w:t>სგშ</w:t>
      </w:r>
      <w:r w:rsidRPr="004B6640">
        <w:rPr>
          <w:rFonts w:ascii="Sylfaen" w:eastAsia="Calibri" w:hAnsi="Sylfaen" w:cs="Calibri"/>
          <w:sz w:val="22"/>
          <w:szCs w:val="22"/>
        </w:rPr>
        <w:t xml:space="preserve"> </w:t>
      </w:r>
      <w:r w:rsidR="00074B66" w:rsidRPr="004B6640">
        <w:rPr>
          <w:rFonts w:ascii="Sylfaen" w:eastAsia="Calibri" w:hAnsi="Sylfaen" w:cs="Calibri"/>
          <w:sz w:val="22"/>
          <w:szCs w:val="22"/>
          <w:lang w:val="ka-GE"/>
        </w:rPr>
        <w:t>„</w:t>
      </w:r>
      <w:r w:rsidRPr="004B6640">
        <w:rPr>
          <w:rFonts w:ascii="Sylfaen" w:eastAsia="Calibri" w:hAnsi="Sylfaen" w:cs="Sylfaen"/>
          <w:sz w:val="22"/>
          <w:szCs w:val="22"/>
        </w:rPr>
        <w:t>ნულოვან</w:t>
      </w:r>
      <w:r w:rsidR="00074B66" w:rsidRPr="004B6640">
        <w:rPr>
          <w:rFonts w:ascii="Sylfaen" w:eastAsia="Calibri" w:hAnsi="Sylfaen" w:cs="Sylfaen"/>
          <w:sz w:val="22"/>
          <w:szCs w:val="22"/>
          <w:lang w:val="ka-GE"/>
        </w:rPr>
        <w:t>“</w:t>
      </w:r>
      <w:r w:rsidR="00424EE8" w:rsidRPr="004B6640">
        <w:rPr>
          <w:rFonts w:ascii="Sylfaen" w:eastAsia="Calibri" w:hAnsi="Sylfaen" w:cs="Sylfaen"/>
          <w:sz w:val="22"/>
          <w:szCs w:val="22"/>
          <w:lang w:val="ka-GE"/>
        </w:rPr>
        <w:t>, ანუ, „საქმიანობა ჩვეულ რეჟიმში“ (</w:t>
      </w:r>
      <w:r w:rsidR="00424EE8" w:rsidRPr="004B6640">
        <w:rPr>
          <w:rFonts w:ascii="Sylfaen" w:hAnsi="Sylfaen" w:cs="Arial"/>
          <w:sz w:val="22"/>
          <w:szCs w:val="22"/>
          <w:lang w:val="en-US"/>
        </w:rPr>
        <w:t>business-as-usual</w:t>
      </w:r>
      <w:r w:rsidR="00424EE8" w:rsidRPr="004B6640">
        <w:rPr>
          <w:rFonts w:ascii="Sylfaen" w:eastAsia="Calibri" w:hAnsi="Sylfaen" w:cs="Sylfaen"/>
          <w:sz w:val="22"/>
          <w:szCs w:val="22"/>
          <w:lang w:val="ka-GE"/>
        </w:rPr>
        <w:t>)</w:t>
      </w:r>
      <w:r w:rsidRPr="004B6640">
        <w:rPr>
          <w:rFonts w:ascii="Sylfaen" w:eastAsia="Calibri" w:hAnsi="Sylfaen" w:cs="Calibri"/>
          <w:sz w:val="22"/>
          <w:szCs w:val="22"/>
        </w:rPr>
        <w:t xml:space="preserve"> </w:t>
      </w:r>
      <w:r w:rsidRPr="004B6640">
        <w:rPr>
          <w:rFonts w:ascii="Sylfaen" w:eastAsia="Calibri" w:hAnsi="Sylfaen" w:cs="Sylfaen"/>
          <w:sz w:val="22"/>
          <w:szCs w:val="22"/>
        </w:rPr>
        <w:t>სცენარს</w:t>
      </w:r>
      <w:r w:rsidRPr="004B6640">
        <w:rPr>
          <w:rFonts w:ascii="Sylfaen" w:eastAsia="Calibri" w:hAnsi="Sylfaen" w:cs="Calibri"/>
          <w:sz w:val="22"/>
          <w:szCs w:val="22"/>
        </w:rPr>
        <w:t xml:space="preserve"> </w:t>
      </w:r>
      <w:r w:rsidR="00074B66" w:rsidRPr="004B6640">
        <w:rPr>
          <w:rFonts w:ascii="Sylfaen" w:eastAsia="Calibri" w:hAnsi="Sylfaen" w:cs="Calibri"/>
          <w:sz w:val="22"/>
          <w:szCs w:val="22"/>
          <w:lang w:val="ka-GE"/>
        </w:rPr>
        <w:t xml:space="preserve">წარმოადგენს </w:t>
      </w:r>
      <w:r w:rsidRPr="004B6640">
        <w:rPr>
          <w:rFonts w:ascii="Sylfaen" w:eastAsia="Calibri" w:hAnsi="Sylfaen" w:cs="Calibri"/>
          <w:sz w:val="22"/>
          <w:szCs w:val="22"/>
        </w:rPr>
        <w:t>(</w:t>
      </w:r>
      <w:r w:rsidRPr="004B6640">
        <w:rPr>
          <w:rFonts w:ascii="Sylfaen" w:eastAsia="Calibri" w:hAnsi="Sylfaen" w:cs="Sylfaen"/>
          <w:sz w:val="22"/>
          <w:szCs w:val="22"/>
        </w:rPr>
        <w:t>რა</w:t>
      </w:r>
      <w:r w:rsidRPr="004B6640">
        <w:rPr>
          <w:rFonts w:ascii="Sylfaen" w:eastAsia="Calibri" w:hAnsi="Sylfaen" w:cs="Calibri"/>
          <w:sz w:val="22"/>
          <w:szCs w:val="22"/>
        </w:rPr>
        <w:t xml:space="preserve"> </w:t>
      </w:r>
      <w:r w:rsidRPr="004B6640">
        <w:rPr>
          <w:rFonts w:ascii="Sylfaen" w:eastAsia="Calibri" w:hAnsi="Sylfaen" w:cs="Sylfaen"/>
          <w:sz w:val="22"/>
          <w:szCs w:val="22"/>
        </w:rPr>
        <w:t>მოხდება</w:t>
      </w:r>
      <w:r w:rsidRPr="004B6640">
        <w:rPr>
          <w:rFonts w:ascii="Sylfaen" w:eastAsia="Calibri" w:hAnsi="Sylfaen" w:cs="Calibri"/>
          <w:sz w:val="22"/>
          <w:szCs w:val="22"/>
        </w:rPr>
        <w:t xml:space="preserve">, </w:t>
      </w:r>
      <w:r w:rsidRPr="004B6640">
        <w:rPr>
          <w:rFonts w:ascii="Sylfaen" w:eastAsia="Calibri" w:hAnsi="Sylfaen" w:cs="Sylfaen"/>
          <w:sz w:val="22"/>
          <w:szCs w:val="22"/>
        </w:rPr>
        <w:t>თუ</w:t>
      </w:r>
      <w:r w:rsidRPr="004B6640">
        <w:rPr>
          <w:rFonts w:ascii="Sylfaen" w:eastAsia="Calibri" w:hAnsi="Sylfaen" w:cs="Calibri"/>
          <w:sz w:val="22"/>
          <w:szCs w:val="22"/>
        </w:rPr>
        <w:t xml:space="preserve"> </w:t>
      </w:r>
      <w:r w:rsidRPr="004B6640">
        <w:rPr>
          <w:rFonts w:ascii="Sylfaen" w:eastAsia="Calibri" w:hAnsi="Sylfaen" w:cs="Sylfaen"/>
          <w:sz w:val="22"/>
          <w:szCs w:val="22"/>
        </w:rPr>
        <w:t>გეგმა</w:t>
      </w:r>
      <w:r w:rsidRPr="004B6640">
        <w:rPr>
          <w:rFonts w:ascii="Sylfaen" w:eastAsia="Calibri" w:hAnsi="Sylfaen" w:cs="Calibri"/>
          <w:sz w:val="22"/>
          <w:szCs w:val="22"/>
        </w:rPr>
        <w:t xml:space="preserve"> </w:t>
      </w:r>
      <w:r w:rsidRPr="004B6640">
        <w:rPr>
          <w:rFonts w:ascii="Sylfaen" w:eastAsia="Calibri" w:hAnsi="Sylfaen" w:cs="Sylfaen"/>
          <w:sz w:val="22"/>
          <w:szCs w:val="22"/>
        </w:rPr>
        <w:t>არ</w:t>
      </w:r>
      <w:r w:rsidRPr="004B6640">
        <w:rPr>
          <w:rFonts w:ascii="Sylfaen" w:eastAsia="Calibri" w:hAnsi="Sylfaen" w:cs="Calibri"/>
          <w:sz w:val="22"/>
          <w:szCs w:val="22"/>
        </w:rPr>
        <w:t xml:space="preserve"> </w:t>
      </w:r>
      <w:r w:rsidRPr="004B6640">
        <w:rPr>
          <w:rFonts w:ascii="Sylfaen" w:eastAsia="Calibri" w:hAnsi="Sylfaen" w:cs="Sylfaen"/>
          <w:sz w:val="22"/>
          <w:szCs w:val="22"/>
        </w:rPr>
        <w:t>განხორციელდება</w:t>
      </w:r>
      <w:r w:rsidRPr="004B6640">
        <w:rPr>
          <w:rFonts w:ascii="Sylfaen" w:eastAsia="Calibri" w:hAnsi="Sylfaen" w:cs="Calibri"/>
          <w:sz w:val="22"/>
          <w:szCs w:val="22"/>
        </w:rPr>
        <w:t>)</w:t>
      </w:r>
      <w:r w:rsidR="003F4EA3" w:rsidRPr="004B6640">
        <w:rPr>
          <w:rFonts w:ascii="Sylfaen" w:eastAsia="Calibri" w:hAnsi="Sylfaen" w:cs="Calibri"/>
          <w:sz w:val="22"/>
          <w:szCs w:val="22"/>
          <w:lang w:val="ka-GE"/>
        </w:rPr>
        <w:t>, შემდეგ კი</w:t>
      </w:r>
      <w:r w:rsidR="003F4EA3" w:rsidRPr="004B6640">
        <w:rPr>
          <w:rFonts w:ascii="Sylfaen" w:eastAsia="Calibri" w:hAnsi="Sylfaen" w:cs="Sylfaen"/>
          <w:sz w:val="22"/>
          <w:szCs w:val="22"/>
          <w:lang w:val="ka-GE"/>
        </w:rPr>
        <w:t xml:space="preserve"> </w:t>
      </w:r>
      <w:r w:rsidRPr="004B6640">
        <w:rPr>
          <w:rFonts w:ascii="Sylfaen" w:eastAsia="Calibri" w:hAnsi="Sylfaen" w:cs="Sylfaen"/>
          <w:sz w:val="22"/>
          <w:szCs w:val="22"/>
        </w:rPr>
        <w:t>ნულოვან</w:t>
      </w:r>
      <w:r w:rsidRPr="004B6640">
        <w:rPr>
          <w:rFonts w:ascii="Sylfaen" w:eastAsia="Calibri" w:hAnsi="Sylfaen" w:cs="Calibri"/>
          <w:sz w:val="22"/>
          <w:szCs w:val="22"/>
        </w:rPr>
        <w:t xml:space="preserve"> </w:t>
      </w:r>
      <w:r w:rsidRPr="004B6640">
        <w:rPr>
          <w:rFonts w:ascii="Sylfaen" w:eastAsia="Calibri" w:hAnsi="Sylfaen" w:cs="Sylfaen"/>
          <w:sz w:val="22"/>
          <w:szCs w:val="22"/>
        </w:rPr>
        <w:t>ალტერნატივ</w:t>
      </w:r>
      <w:r w:rsidR="003F4EA3" w:rsidRPr="004B6640">
        <w:rPr>
          <w:rFonts w:ascii="Sylfaen" w:eastAsia="Calibri" w:hAnsi="Sylfaen" w:cs="Sylfaen"/>
          <w:sz w:val="22"/>
          <w:szCs w:val="22"/>
          <w:lang w:val="ka-GE"/>
        </w:rPr>
        <w:t xml:space="preserve">ას </w:t>
      </w:r>
      <w:r w:rsidR="003F4EA3" w:rsidRPr="004B6640">
        <w:rPr>
          <w:rFonts w:ascii="Sylfaen" w:eastAsia="Calibri" w:hAnsi="Sylfaen" w:cs="Sylfaen"/>
          <w:sz w:val="22"/>
          <w:szCs w:val="22"/>
        </w:rPr>
        <w:t>სივრცით</w:t>
      </w:r>
      <w:r w:rsidR="003F4EA3" w:rsidRPr="004B6640">
        <w:rPr>
          <w:rFonts w:ascii="Sylfaen" w:eastAsia="Calibri" w:hAnsi="Sylfaen" w:cs="Calibri"/>
          <w:sz w:val="22"/>
          <w:szCs w:val="22"/>
        </w:rPr>
        <w:t xml:space="preserve"> </w:t>
      </w:r>
      <w:r w:rsidR="003F4EA3" w:rsidRPr="004B6640">
        <w:rPr>
          <w:rFonts w:ascii="Sylfaen" w:eastAsia="Calibri" w:hAnsi="Sylfaen" w:cs="Sylfaen"/>
          <w:sz w:val="22"/>
          <w:szCs w:val="22"/>
        </w:rPr>
        <w:t>გეგმასთან</w:t>
      </w:r>
      <w:r w:rsidR="003F4EA3" w:rsidRPr="004B6640">
        <w:rPr>
          <w:rFonts w:ascii="Sylfaen" w:eastAsia="Calibri" w:hAnsi="Sylfaen" w:cs="Sylfaen"/>
          <w:sz w:val="22"/>
          <w:szCs w:val="22"/>
          <w:lang w:val="ka-GE"/>
        </w:rPr>
        <w:t xml:space="preserve"> შეადარებს</w:t>
      </w:r>
      <w:r w:rsidRPr="004B6640">
        <w:rPr>
          <w:rFonts w:ascii="Sylfaen" w:eastAsia="Calibri" w:hAnsi="Sylfaen" w:cs="Calibri"/>
          <w:sz w:val="22"/>
          <w:szCs w:val="22"/>
        </w:rPr>
        <w:t>.</w:t>
      </w:r>
    </w:p>
    <w:p w14:paraId="09F06B3A" w14:textId="6FE65E3C" w:rsidR="00D67343" w:rsidRPr="004B6640" w:rsidRDefault="002C57BB" w:rsidP="004B6640">
      <w:pPr>
        <w:spacing w:before="160" w:after="160" w:line="259" w:lineRule="auto"/>
        <w:jc w:val="both"/>
        <w:rPr>
          <w:rFonts w:ascii="Sylfaen" w:hAnsi="Sylfaen" w:cs="Arial"/>
          <w:sz w:val="22"/>
          <w:szCs w:val="22"/>
          <w:lang w:val="en-US"/>
        </w:rPr>
      </w:pPr>
      <w:r w:rsidRPr="004B6640">
        <w:rPr>
          <w:rFonts w:ascii="Sylfaen" w:hAnsi="Sylfaen" w:cs="Sylfaen"/>
          <w:sz w:val="22"/>
          <w:szCs w:val="22"/>
          <w:lang w:val="en-US"/>
        </w:rPr>
        <w:t>სგშ</w:t>
      </w:r>
      <w:r w:rsidRPr="004B6640">
        <w:rPr>
          <w:rFonts w:ascii="Sylfaen" w:hAnsi="Sylfaen" w:cs="Arial"/>
          <w:sz w:val="22"/>
          <w:szCs w:val="22"/>
          <w:lang w:val="en-US"/>
        </w:rPr>
        <w:t>-</w:t>
      </w:r>
      <w:r w:rsidRPr="004B6640">
        <w:rPr>
          <w:rFonts w:ascii="Sylfaen" w:hAnsi="Sylfaen" w:cs="Sylfaen"/>
          <w:sz w:val="22"/>
          <w:szCs w:val="22"/>
          <w:lang w:val="en-US"/>
        </w:rPr>
        <w:t>ს</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შეუძლია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რეკომენდაცია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გა</w:t>
      </w:r>
      <w:r w:rsidR="00C03E7D" w:rsidRPr="004B6640">
        <w:rPr>
          <w:rFonts w:ascii="Sylfaen" w:hAnsi="Sylfaen" w:cs="Sylfaen"/>
          <w:sz w:val="22"/>
          <w:szCs w:val="22"/>
          <w:lang w:val="ka-GE"/>
        </w:rPr>
        <w:t xml:space="preserve">სწიოს, </w:t>
      </w:r>
      <w:r w:rsidR="00D67343" w:rsidRPr="004B6640">
        <w:rPr>
          <w:rFonts w:ascii="Sylfaen" w:hAnsi="Sylfaen" w:cs="Sylfaen"/>
          <w:sz w:val="22"/>
          <w:szCs w:val="22"/>
          <w:lang w:val="en-US"/>
        </w:rPr>
        <w:t>რომ</w:t>
      </w:r>
      <w:r w:rsidR="00D67343" w:rsidRPr="004B6640">
        <w:rPr>
          <w:rFonts w:ascii="Sylfaen" w:hAnsi="Sylfaen" w:cs="Arial"/>
          <w:sz w:val="22"/>
          <w:szCs w:val="22"/>
          <w:lang w:val="en-US"/>
        </w:rPr>
        <w:t xml:space="preserve"> </w:t>
      </w:r>
      <w:r w:rsidR="00E21BDE" w:rsidRPr="004B6640">
        <w:rPr>
          <w:rFonts w:ascii="Sylfaen" w:hAnsi="Sylfaen" w:cs="Sylfaen"/>
          <w:sz w:val="22"/>
          <w:szCs w:val="22"/>
          <w:lang w:val="en-US"/>
        </w:rPr>
        <w:t>დაგეგმვის</w:t>
      </w:r>
      <w:r w:rsidR="00E21BDE" w:rsidRPr="004B6640">
        <w:rPr>
          <w:rFonts w:ascii="Sylfaen" w:hAnsi="Sylfaen" w:cs="Arial"/>
          <w:sz w:val="22"/>
          <w:szCs w:val="22"/>
          <w:lang w:val="en-US"/>
        </w:rPr>
        <w:t xml:space="preserve"> </w:t>
      </w:r>
      <w:r w:rsidR="00E21BDE" w:rsidRPr="004B6640">
        <w:rPr>
          <w:rFonts w:ascii="Sylfaen" w:hAnsi="Sylfaen" w:cs="Sylfaen"/>
          <w:sz w:val="22"/>
          <w:szCs w:val="22"/>
          <w:lang w:val="en-US"/>
        </w:rPr>
        <w:t>ჯგუფმა</w:t>
      </w:r>
      <w:r w:rsidR="00E21BDE" w:rsidRPr="004B6640">
        <w:rPr>
          <w:rFonts w:ascii="Sylfaen" w:hAnsi="Sylfaen" w:cs="Sylfaen"/>
          <w:sz w:val="22"/>
          <w:szCs w:val="22"/>
          <w:lang w:val="ka-GE"/>
        </w:rPr>
        <w:t xml:space="preserve"> </w:t>
      </w:r>
      <w:r w:rsidR="00D67343" w:rsidRPr="004B6640">
        <w:rPr>
          <w:rFonts w:ascii="Sylfaen" w:hAnsi="Sylfaen" w:cs="Sylfaen"/>
          <w:sz w:val="22"/>
          <w:szCs w:val="22"/>
          <w:lang w:val="en-US"/>
        </w:rPr>
        <w:t>ალტერნატივა</w:t>
      </w:r>
      <w:r w:rsidR="002E1531">
        <w:rPr>
          <w:rFonts w:ascii="Sylfaen" w:hAnsi="Sylfaen" w:cs="Sylfaen"/>
          <w:sz w:val="22"/>
          <w:szCs w:val="22"/>
          <w:lang w:val="ka-GE"/>
        </w:rPr>
        <w:t xml:space="preserve"> </w:t>
      </w:r>
      <w:r w:rsidR="00D67343" w:rsidRPr="004B6640">
        <w:rPr>
          <w:rFonts w:ascii="Sylfaen" w:hAnsi="Sylfaen" w:cs="Arial"/>
          <w:sz w:val="22"/>
          <w:szCs w:val="22"/>
          <w:lang w:val="en-US"/>
        </w:rPr>
        <w:t>(</w:t>
      </w:r>
      <w:r w:rsidR="002E1531">
        <w:rPr>
          <w:rFonts w:ascii="Sylfaen" w:hAnsi="Sylfaen" w:cs="Arial"/>
          <w:sz w:val="22"/>
          <w:szCs w:val="22"/>
          <w:lang w:val="ka-GE"/>
        </w:rPr>
        <w:t xml:space="preserve">ან </w:t>
      </w:r>
      <w:r w:rsidR="00E21BDE" w:rsidRPr="004B6640">
        <w:rPr>
          <w:rFonts w:ascii="Sylfaen" w:hAnsi="Sylfaen" w:cs="Arial"/>
          <w:sz w:val="22"/>
          <w:szCs w:val="22"/>
          <w:lang w:val="ka-GE"/>
        </w:rPr>
        <w:t>ალტერნატივ</w:t>
      </w:r>
      <w:r w:rsidR="00D67343" w:rsidRPr="004B6640">
        <w:rPr>
          <w:rFonts w:ascii="Sylfaen" w:hAnsi="Sylfaen" w:cs="Sylfaen"/>
          <w:sz w:val="22"/>
          <w:szCs w:val="22"/>
          <w:lang w:val="en-US"/>
        </w:rPr>
        <w:t>ები</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შეიმუშაოს</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გარდა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ამისა</w:t>
      </w:r>
      <w:r w:rsidR="00D67343" w:rsidRPr="004B6640">
        <w:rPr>
          <w:rFonts w:ascii="Sylfaen" w:hAnsi="Sylfaen" w:cs="Arial"/>
          <w:sz w:val="22"/>
          <w:szCs w:val="22"/>
          <w:lang w:val="en-US"/>
        </w:rPr>
        <w:t xml:space="preserve">, </w:t>
      </w:r>
      <w:r w:rsidRPr="004B6640">
        <w:rPr>
          <w:rFonts w:ascii="Sylfaen" w:hAnsi="Sylfaen" w:cs="Sylfaen"/>
          <w:sz w:val="22"/>
          <w:szCs w:val="22"/>
          <w:lang w:val="en-US"/>
        </w:rPr>
        <w:t>სგშ</w:t>
      </w:r>
      <w:r w:rsidRPr="004B6640">
        <w:rPr>
          <w:rFonts w:ascii="Sylfaen" w:hAnsi="Sylfaen" w:cs="Arial"/>
          <w:sz w:val="22"/>
          <w:szCs w:val="22"/>
          <w:lang w:val="en-US"/>
        </w:rPr>
        <w:t>-</w:t>
      </w:r>
      <w:r w:rsidRPr="004B6640">
        <w:rPr>
          <w:rFonts w:ascii="Sylfaen" w:hAnsi="Sylfaen" w:cs="Sylfaen"/>
          <w:sz w:val="22"/>
          <w:szCs w:val="22"/>
          <w:lang w:val="en-US"/>
        </w:rPr>
        <w:t>ს</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დამატებითი</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ალტერნატიული</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ვარიანტები</w:t>
      </w:r>
      <w:r w:rsidR="001A769C" w:rsidRPr="004B6640">
        <w:rPr>
          <w:rFonts w:ascii="Sylfaen" w:hAnsi="Sylfaen" w:cs="Sylfaen"/>
          <w:sz w:val="22"/>
          <w:szCs w:val="22"/>
          <w:lang w:val="ka-GE"/>
        </w:rPr>
        <w:t>ს შეთავაზება შეუძლია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ნებისმიერი</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ალტერნატივა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და</w:t>
      </w:r>
      <w:r w:rsidR="00D67343" w:rsidRPr="004B6640">
        <w:rPr>
          <w:rFonts w:ascii="Sylfaen" w:hAnsi="Sylfaen" w:cs="Arial"/>
          <w:sz w:val="22"/>
          <w:szCs w:val="22"/>
          <w:lang w:val="en-US"/>
        </w:rPr>
        <w:t xml:space="preserve"> </w:t>
      </w:r>
      <w:r w:rsidR="00711021" w:rsidRPr="004B6640">
        <w:rPr>
          <w:rFonts w:ascii="Sylfaen" w:hAnsi="Sylfaen" w:cs="Arial"/>
          <w:sz w:val="22"/>
          <w:szCs w:val="22"/>
          <w:lang w:val="ka-GE"/>
        </w:rPr>
        <w:t>სგშ</w:t>
      </w:r>
      <w:r w:rsidR="00711021" w:rsidRPr="004B6640">
        <w:rPr>
          <w:rFonts w:ascii="Sylfaen" w:hAnsi="Sylfaen" w:cs="Arial"/>
          <w:sz w:val="22"/>
          <w:szCs w:val="22"/>
          <w:lang w:val="en-US"/>
        </w:rPr>
        <w:t>-</w:t>
      </w:r>
      <w:r w:rsidR="00711021" w:rsidRPr="004B6640">
        <w:rPr>
          <w:rFonts w:ascii="Sylfaen" w:hAnsi="Sylfaen" w:cs="Sylfaen"/>
          <w:sz w:val="22"/>
          <w:szCs w:val="22"/>
          <w:lang w:val="en-US"/>
        </w:rPr>
        <w:t>დან</w:t>
      </w:r>
      <w:r w:rsidR="00711021" w:rsidRPr="004B6640">
        <w:rPr>
          <w:rFonts w:ascii="Sylfaen" w:hAnsi="Sylfaen" w:cs="Sylfaen"/>
          <w:sz w:val="22"/>
          <w:szCs w:val="22"/>
          <w:lang w:val="ka-GE"/>
        </w:rPr>
        <w:t xml:space="preserve"> შემოთავაზებული </w:t>
      </w:r>
      <w:r w:rsidR="00D67343" w:rsidRPr="004B6640">
        <w:rPr>
          <w:rFonts w:ascii="Sylfaen" w:hAnsi="Sylfaen" w:cs="Sylfaen"/>
          <w:sz w:val="22"/>
          <w:szCs w:val="22"/>
          <w:lang w:val="en-US"/>
        </w:rPr>
        <w:t>შესაბამისი</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რეკომენდაცია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სათანადოდ</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დასაბუთებული</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და</w:t>
      </w:r>
      <w:r w:rsidR="00D67343" w:rsidRPr="004B6640">
        <w:rPr>
          <w:rFonts w:ascii="Sylfaen" w:hAnsi="Sylfaen" w:cs="Arial"/>
          <w:sz w:val="22"/>
          <w:szCs w:val="22"/>
          <w:lang w:val="en-US"/>
        </w:rPr>
        <w:t xml:space="preserve"> </w:t>
      </w:r>
      <w:r w:rsidR="001A769C" w:rsidRPr="004B6640">
        <w:rPr>
          <w:rFonts w:ascii="Sylfaen" w:hAnsi="Sylfaen" w:cs="Sylfaen"/>
          <w:sz w:val="22"/>
          <w:szCs w:val="22"/>
          <w:lang w:val="en-US"/>
        </w:rPr>
        <w:t>მოსალოდნელ</w:t>
      </w:r>
      <w:r w:rsidR="001A769C" w:rsidRPr="004B6640">
        <w:rPr>
          <w:rFonts w:ascii="Sylfaen" w:hAnsi="Sylfaen" w:cs="Arial"/>
          <w:sz w:val="22"/>
          <w:szCs w:val="22"/>
          <w:lang w:val="en-US"/>
        </w:rPr>
        <w:t xml:space="preserve"> </w:t>
      </w:r>
      <w:r w:rsidR="001A769C" w:rsidRPr="004B6640">
        <w:rPr>
          <w:rFonts w:ascii="Sylfaen" w:hAnsi="Sylfaen" w:cs="Sylfaen"/>
          <w:sz w:val="22"/>
          <w:szCs w:val="22"/>
          <w:lang w:val="en-US"/>
        </w:rPr>
        <w:t>ზემოქმედებასთან</w:t>
      </w:r>
      <w:r w:rsidR="001A769C" w:rsidRPr="004B6640">
        <w:rPr>
          <w:rFonts w:ascii="Sylfaen" w:hAnsi="Sylfaen" w:cs="Sylfaen"/>
          <w:sz w:val="22"/>
          <w:szCs w:val="22"/>
          <w:lang w:val="ka-GE"/>
        </w:rPr>
        <w:t xml:space="preserve"> </w:t>
      </w:r>
      <w:r w:rsidR="00D67343" w:rsidRPr="004B6640">
        <w:rPr>
          <w:rFonts w:ascii="Sylfaen" w:hAnsi="Sylfaen" w:cs="Sylfaen"/>
          <w:sz w:val="22"/>
          <w:szCs w:val="22"/>
          <w:lang w:val="en-US"/>
        </w:rPr>
        <w:t>დაკავშირებული</w:t>
      </w:r>
      <w:r w:rsidR="00D67343" w:rsidRPr="004B6640">
        <w:rPr>
          <w:rFonts w:ascii="Sylfaen" w:hAnsi="Sylfaen" w:cs="Arial"/>
          <w:sz w:val="22"/>
          <w:szCs w:val="22"/>
          <w:lang w:val="en-US"/>
        </w:rPr>
        <w:t xml:space="preserve"> </w:t>
      </w:r>
      <w:r w:rsidR="001A769C" w:rsidRPr="004B6640">
        <w:rPr>
          <w:rFonts w:ascii="Sylfaen" w:hAnsi="Sylfaen" w:cs="Sylfaen"/>
          <w:sz w:val="22"/>
          <w:szCs w:val="22"/>
          <w:lang w:val="en-US"/>
        </w:rPr>
        <w:t>უნდა</w:t>
      </w:r>
      <w:r w:rsidR="001A769C" w:rsidRPr="004B6640">
        <w:rPr>
          <w:rFonts w:ascii="Sylfaen" w:hAnsi="Sylfaen" w:cs="Arial"/>
          <w:sz w:val="22"/>
          <w:szCs w:val="22"/>
          <w:lang w:val="en-US"/>
        </w:rPr>
        <w:t xml:space="preserve"> </w:t>
      </w:r>
      <w:r w:rsidR="001A769C" w:rsidRPr="004B6640">
        <w:rPr>
          <w:rFonts w:ascii="Sylfaen" w:hAnsi="Sylfaen" w:cs="Sylfaen"/>
          <w:sz w:val="22"/>
          <w:szCs w:val="22"/>
          <w:lang w:val="en-US"/>
        </w:rPr>
        <w:t>იყოს</w:t>
      </w:r>
      <w:r w:rsidR="00D67343" w:rsidRPr="004B6640">
        <w:rPr>
          <w:rFonts w:ascii="Sylfaen" w:hAnsi="Sylfaen" w:cs="Arial"/>
          <w:sz w:val="22"/>
          <w:szCs w:val="22"/>
          <w:lang w:val="en-US"/>
        </w:rPr>
        <w:t>.</w:t>
      </w:r>
    </w:p>
    <w:p w14:paraId="674E4BA3" w14:textId="42EC17CC" w:rsidR="00D67343" w:rsidRPr="004B6640" w:rsidRDefault="00D67343" w:rsidP="004B6640">
      <w:pPr>
        <w:spacing w:before="160" w:after="160" w:line="259" w:lineRule="auto"/>
        <w:jc w:val="both"/>
        <w:rPr>
          <w:rFonts w:ascii="Sylfaen" w:hAnsi="Sylfaen" w:cs="Arial"/>
          <w:sz w:val="22"/>
          <w:szCs w:val="22"/>
          <w:lang w:val="ka-GE"/>
        </w:rPr>
      </w:pPr>
      <w:r w:rsidRPr="004B6640">
        <w:rPr>
          <w:rFonts w:ascii="Sylfaen" w:hAnsi="Sylfaen" w:cs="Sylfaen"/>
          <w:sz w:val="22"/>
          <w:szCs w:val="22"/>
          <w:lang w:val="en-US"/>
        </w:rPr>
        <w:t>ალტერნატივა</w:t>
      </w:r>
      <w:r w:rsidRPr="004B6640">
        <w:rPr>
          <w:rFonts w:ascii="Sylfaen" w:hAnsi="Sylfaen" w:cs="Arial"/>
          <w:sz w:val="22"/>
          <w:szCs w:val="22"/>
          <w:lang w:val="en-US"/>
        </w:rPr>
        <w:t xml:space="preserve"> </w:t>
      </w:r>
      <w:r w:rsidRPr="004B6640">
        <w:rPr>
          <w:rFonts w:ascii="Sylfaen" w:hAnsi="Sylfaen" w:cs="Sylfaen"/>
          <w:sz w:val="22"/>
          <w:szCs w:val="22"/>
          <w:lang w:val="en-US"/>
        </w:rPr>
        <w:t>შეიძლება</w:t>
      </w:r>
      <w:r w:rsidRPr="004B6640">
        <w:rPr>
          <w:rFonts w:ascii="Sylfaen" w:hAnsi="Sylfaen" w:cs="Arial"/>
          <w:sz w:val="22"/>
          <w:szCs w:val="22"/>
          <w:lang w:val="en-US"/>
        </w:rPr>
        <w:t xml:space="preserve"> </w:t>
      </w:r>
      <w:r w:rsidR="00940779" w:rsidRPr="004B6640">
        <w:rPr>
          <w:rFonts w:ascii="Sylfaen" w:hAnsi="Sylfaen" w:cs="Sylfaen"/>
          <w:sz w:val="22"/>
          <w:szCs w:val="22"/>
          <w:lang w:val="ka-GE"/>
        </w:rPr>
        <w:t>განმარტებული იქნას</w:t>
      </w:r>
      <w:r w:rsidRPr="004B6640">
        <w:rPr>
          <w:rFonts w:ascii="Sylfaen" w:hAnsi="Sylfaen" w:cs="Arial"/>
          <w:sz w:val="22"/>
          <w:szCs w:val="22"/>
          <w:lang w:val="en-US"/>
        </w:rPr>
        <w:t xml:space="preserve"> </w:t>
      </w:r>
      <w:r w:rsidRPr="004B6640">
        <w:rPr>
          <w:rFonts w:ascii="Sylfaen" w:hAnsi="Sylfaen" w:cs="Sylfaen"/>
          <w:sz w:val="22"/>
          <w:szCs w:val="22"/>
          <w:lang w:val="en-US"/>
        </w:rPr>
        <w:t>როგორც</w:t>
      </w:r>
      <w:r w:rsidRPr="004B6640">
        <w:rPr>
          <w:rFonts w:ascii="Sylfaen" w:hAnsi="Sylfaen" w:cs="Arial"/>
          <w:sz w:val="22"/>
          <w:szCs w:val="22"/>
          <w:lang w:val="en-US"/>
        </w:rPr>
        <w:t xml:space="preserve"> </w:t>
      </w:r>
      <w:r w:rsidRPr="004B6640">
        <w:rPr>
          <w:rFonts w:ascii="Sylfaen" w:hAnsi="Sylfaen" w:cs="Sylfaen"/>
          <w:sz w:val="22"/>
          <w:szCs w:val="22"/>
          <w:lang w:val="en-US"/>
        </w:rPr>
        <w:t>გეგმის</w:t>
      </w:r>
      <w:r w:rsidRPr="004B6640">
        <w:rPr>
          <w:rFonts w:ascii="Sylfaen" w:hAnsi="Sylfaen" w:cs="Arial"/>
          <w:sz w:val="22"/>
          <w:szCs w:val="22"/>
          <w:lang w:val="en-US"/>
        </w:rPr>
        <w:t xml:space="preserve"> </w:t>
      </w:r>
      <w:r w:rsidRPr="004B6640">
        <w:rPr>
          <w:rFonts w:ascii="Sylfaen" w:hAnsi="Sylfaen" w:cs="Sylfaen"/>
          <w:sz w:val="22"/>
          <w:szCs w:val="22"/>
          <w:lang w:val="en-US"/>
        </w:rPr>
        <w:t>ან</w:t>
      </w:r>
      <w:r w:rsidRPr="004B6640">
        <w:rPr>
          <w:rFonts w:ascii="Sylfaen" w:hAnsi="Sylfaen" w:cs="Arial"/>
          <w:sz w:val="22"/>
          <w:szCs w:val="22"/>
          <w:lang w:val="en-US"/>
        </w:rPr>
        <w:t xml:space="preserve"> </w:t>
      </w:r>
      <w:r w:rsidRPr="004B6640">
        <w:rPr>
          <w:rFonts w:ascii="Sylfaen" w:hAnsi="Sylfaen" w:cs="Sylfaen"/>
          <w:sz w:val="22"/>
          <w:szCs w:val="22"/>
          <w:lang w:val="en-US"/>
        </w:rPr>
        <w:t>პროგრამის</w:t>
      </w:r>
      <w:r w:rsidRPr="004B6640">
        <w:rPr>
          <w:rFonts w:ascii="Sylfaen" w:hAnsi="Sylfaen" w:cs="Arial"/>
          <w:sz w:val="22"/>
          <w:szCs w:val="22"/>
          <w:lang w:val="en-US"/>
        </w:rPr>
        <w:t xml:space="preserve"> </w:t>
      </w:r>
      <w:r w:rsidRPr="004B6640">
        <w:rPr>
          <w:rFonts w:ascii="Sylfaen" w:hAnsi="Sylfaen" w:cs="Sylfaen"/>
          <w:sz w:val="22"/>
          <w:szCs w:val="22"/>
          <w:lang w:val="en-US"/>
        </w:rPr>
        <w:t>მიზნების</w:t>
      </w:r>
      <w:r w:rsidRPr="004B6640">
        <w:rPr>
          <w:rFonts w:ascii="Sylfaen" w:hAnsi="Sylfaen" w:cs="Arial"/>
          <w:sz w:val="22"/>
          <w:szCs w:val="22"/>
          <w:lang w:val="en-US"/>
        </w:rPr>
        <w:t xml:space="preserve"> </w:t>
      </w:r>
      <w:r w:rsidRPr="004B6640">
        <w:rPr>
          <w:rFonts w:ascii="Sylfaen" w:hAnsi="Sylfaen" w:cs="Sylfaen"/>
          <w:sz w:val="22"/>
          <w:szCs w:val="22"/>
          <w:lang w:val="en-US"/>
        </w:rPr>
        <w:t>მიღწევის</w:t>
      </w:r>
      <w:r w:rsidRPr="004B6640">
        <w:rPr>
          <w:rFonts w:ascii="Sylfaen" w:hAnsi="Sylfaen" w:cs="Arial"/>
          <w:sz w:val="22"/>
          <w:szCs w:val="22"/>
          <w:lang w:val="en-US"/>
        </w:rPr>
        <w:t xml:space="preserve"> </w:t>
      </w:r>
      <w:r w:rsidRPr="004B6640">
        <w:rPr>
          <w:rFonts w:ascii="Sylfaen" w:hAnsi="Sylfaen" w:cs="Sylfaen"/>
          <w:sz w:val="22"/>
          <w:szCs w:val="22"/>
          <w:lang w:val="en-US"/>
        </w:rPr>
        <w:t>სხვადასხვა</w:t>
      </w:r>
      <w:r w:rsidRPr="004B6640">
        <w:rPr>
          <w:rFonts w:ascii="Sylfaen" w:hAnsi="Sylfaen" w:cs="Arial"/>
          <w:sz w:val="22"/>
          <w:szCs w:val="22"/>
          <w:lang w:val="en-US"/>
        </w:rPr>
        <w:t xml:space="preserve"> </w:t>
      </w:r>
      <w:r w:rsidRPr="004B6640">
        <w:rPr>
          <w:rFonts w:ascii="Sylfaen" w:hAnsi="Sylfaen" w:cs="Sylfaen"/>
          <w:sz w:val="22"/>
          <w:szCs w:val="22"/>
          <w:lang w:val="en-US"/>
        </w:rPr>
        <w:t>გზა</w:t>
      </w:r>
      <w:r w:rsidRPr="004B6640">
        <w:rPr>
          <w:rFonts w:ascii="Sylfaen" w:hAnsi="Sylfaen" w:cs="Arial"/>
          <w:sz w:val="22"/>
          <w:szCs w:val="22"/>
          <w:lang w:val="en-US"/>
        </w:rPr>
        <w:t xml:space="preserve">. </w:t>
      </w:r>
      <w:r w:rsidRPr="004B6640">
        <w:rPr>
          <w:rFonts w:ascii="Sylfaen" w:hAnsi="Sylfaen" w:cs="Sylfaen"/>
          <w:sz w:val="22"/>
          <w:szCs w:val="22"/>
          <w:lang w:val="en-US"/>
        </w:rPr>
        <w:t>დაგეგმვის</w:t>
      </w:r>
      <w:r w:rsidRPr="004B6640">
        <w:rPr>
          <w:rFonts w:ascii="Sylfaen" w:hAnsi="Sylfaen" w:cs="Arial"/>
          <w:sz w:val="22"/>
          <w:szCs w:val="22"/>
          <w:lang w:val="en-US"/>
        </w:rPr>
        <w:t xml:space="preserve"> </w:t>
      </w:r>
      <w:r w:rsidRPr="004B6640">
        <w:rPr>
          <w:rFonts w:ascii="Sylfaen" w:hAnsi="Sylfaen" w:cs="Sylfaen"/>
          <w:sz w:val="22"/>
          <w:szCs w:val="22"/>
          <w:lang w:val="en-US"/>
        </w:rPr>
        <w:t>ჯგუფის</w:t>
      </w:r>
      <w:r w:rsidRPr="004B6640">
        <w:rPr>
          <w:rFonts w:ascii="Sylfaen" w:hAnsi="Sylfaen" w:cs="Arial"/>
          <w:sz w:val="22"/>
          <w:szCs w:val="22"/>
          <w:lang w:val="en-US"/>
        </w:rPr>
        <w:t xml:space="preserve"> </w:t>
      </w:r>
      <w:r w:rsidRPr="004B6640">
        <w:rPr>
          <w:rFonts w:ascii="Sylfaen" w:hAnsi="Sylfaen" w:cs="Sylfaen"/>
          <w:sz w:val="22"/>
          <w:szCs w:val="22"/>
          <w:lang w:val="en-US"/>
        </w:rPr>
        <w:t>მიერ</w:t>
      </w:r>
      <w:r w:rsidRPr="004B6640">
        <w:rPr>
          <w:rFonts w:ascii="Sylfaen" w:hAnsi="Sylfaen" w:cs="Arial"/>
          <w:sz w:val="22"/>
          <w:szCs w:val="22"/>
          <w:lang w:val="en-US"/>
        </w:rPr>
        <w:t xml:space="preserve"> </w:t>
      </w:r>
      <w:r w:rsidRPr="004B6640">
        <w:rPr>
          <w:rFonts w:ascii="Sylfaen" w:hAnsi="Sylfaen" w:cs="Sylfaen"/>
          <w:sz w:val="22"/>
          <w:szCs w:val="22"/>
          <w:lang w:val="en-US"/>
        </w:rPr>
        <w:t>შემოთავაზებული</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ალტერნატივები</w:t>
      </w:r>
      <w:r w:rsidRPr="004B6640">
        <w:rPr>
          <w:rFonts w:ascii="Sylfaen" w:hAnsi="Sylfaen" w:cs="Arial"/>
          <w:sz w:val="22"/>
          <w:szCs w:val="22"/>
          <w:lang w:val="en-US"/>
        </w:rPr>
        <w:t xml:space="preserve"> </w:t>
      </w:r>
      <w:r w:rsidRPr="004B6640">
        <w:rPr>
          <w:rFonts w:ascii="Sylfaen" w:hAnsi="Sylfaen" w:cs="Sylfaen"/>
          <w:sz w:val="22"/>
          <w:szCs w:val="22"/>
          <w:lang w:val="en-US"/>
        </w:rPr>
        <w:t>შეიძლება</w:t>
      </w:r>
      <w:r w:rsidRPr="004B6640">
        <w:rPr>
          <w:rFonts w:ascii="Sylfaen" w:hAnsi="Sylfaen" w:cs="Arial"/>
          <w:sz w:val="22"/>
          <w:szCs w:val="22"/>
          <w:lang w:val="en-US"/>
        </w:rPr>
        <w:t xml:space="preserve"> </w:t>
      </w:r>
      <w:r w:rsidR="00940779" w:rsidRPr="004B6640">
        <w:rPr>
          <w:rFonts w:ascii="Sylfaen" w:hAnsi="Sylfaen" w:cs="Sylfaen"/>
          <w:sz w:val="22"/>
          <w:szCs w:val="22"/>
          <w:lang w:val="ka-GE"/>
        </w:rPr>
        <w:t>წარმოადგენდეს</w:t>
      </w:r>
      <w:r w:rsidRPr="004B6640">
        <w:rPr>
          <w:rFonts w:ascii="Sylfaen" w:hAnsi="Sylfaen" w:cs="Arial"/>
          <w:sz w:val="22"/>
          <w:szCs w:val="22"/>
          <w:lang w:val="en-US"/>
        </w:rPr>
        <w:t xml:space="preserve"> </w:t>
      </w:r>
      <w:r w:rsidRPr="004B6640">
        <w:rPr>
          <w:rFonts w:ascii="Sylfaen" w:hAnsi="Sylfaen" w:cs="Sylfaen"/>
          <w:sz w:val="22"/>
          <w:szCs w:val="22"/>
          <w:lang w:val="en-US"/>
        </w:rPr>
        <w:t>სხვადასხვა</w:t>
      </w:r>
      <w:r w:rsidRPr="004B6640">
        <w:rPr>
          <w:rFonts w:ascii="Sylfaen" w:hAnsi="Sylfaen" w:cs="Arial"/>
          <w:sz w:val="22"/>
          <w:szCs w:val="22"/>
          <w:lang w:val="en-US"/>
        </w:rPr>
        <w:t xml:space="preserve"> </w:t>
      </w:r>
      <w:r w:rsidRPr="004B6640">
        <w:rPr>
          <w:rFonts w:ascii="Sylfaen" w:hAnsi="Sylfaen" w:cs="Sylfaen"/>
          <w:sz w:val="22"/>
          <w:szCs w:val="22"/>
          <w:lang w:val="en-US"/>
        </w:rPr>
        <w:t>გზებ</w:t>
      </w:r>
      <w:r w:rsidR="00940779" w:rsidRPr="004B6640">
        <w:rPr>
          <w:rFonts w:ascii="Sylfaen" w:hAnsi="Sylfaen" w:cs="Sylfaen"/>
          <w:sz w:val="22"/>
          <w:szCs w:val="22"/>
          <w:lang w:val="ka-GE"/>
        </w:rPr>
        <w:t>ს</w:t>
      </w:r>
      <w:r w:rsidRPr="004B6640">
        <w:rPr>
          <w:rFonts w:ascii="Sylfaen" w:hAnsi="Sylfaen" w:cs="Arial"/>
          <w:sz w:val="22"/>
          <w:szCs w:val="22"/>
          <w:lang w:val="en-US"/>
        </w:rPr>
        <w:t xml:space="preserve"> </w:t>
      </w:r>
      <w:r w:rsidRPr="004B6640">
        <w:rPr>
          <w:rFonts w:ascii="Sylfaen" w:hAnsi="Sylfaen" w:cs="Sylfaen"/>
          <w:sz w:val="22"/>
          <w:szCs w:val="22"/>
          <w:lang w:val="en-US"/>
        </w:rPr>
        <w:t>ეკონომიკური</w:t>
      </w:r>
      <w:r w:rsidRPr="004B6640">
        <w:rPr>
          <w:rFonts w:ascii="Sylfaen" w:hAnsi="Sylfaen" w:cs="Arial"/>
          <w:sz w:val="22"/>
          <w:szCs w:val="22"/>
          <w:lang w:val="en-US"/>
        </w:rPr>
        <w:t xml:space="preserve">, </w:t>
      </w:r>
      <w:r w:rsidRPr="004B6640">
        <w:rPr>
          <w:rFonts w:ascii="Sylfaen" w:hAnsi="Sylfaen" w:cs="Sylfaen"/>
          <w:sz w:val="22"/>
          <w:szCs w:val="22"/>
          <w:lang w:val="en-US"/>
        </w:rPr>
        <w:t>სოციალური</w:t>
      </w:r>
      <w:r w:rsidRPr="004B6640">
        <w:rPr>
          <w:rFonts w:ascii="Sylfaen" w:hAnsi="Sylfaen" w:cs="Arial"/>
          <w:sz w:val="22"/>
          <w:szCs w:val="22"/>
          <w:lang w:val="en-US"/>
        </w:rPr>
        <w:t xml:space="preserve"> </w:t>
      </w:r>
      <w:r w:rsidRPr="004B6640">
        <w:rPr>
          <w:rFonts w:ascii="Sylfaen" w:hAnsi="Sylfaen" w:cs="Sylfaen"/>
          <w:sz w:val="22"/>
          <w:szCs w:val="22"/>
          <w:lang w:val="en-US"/>
        </w:rPr>
        <w:t>ან</w:t>
      </w:r>
      <w:r w:rsidRPr="004B6640">
        <w:rPr>
          <w:rFonts w:ascii="Sylfaen" w:hAnsi="Sylfaen" w:cs="Arial"/>
          <w:sz w:val="22"/>
          <w:szCs w:val="22"/>
          <w:lang w:val="en-US"/>
        </w:rPr>
        <w:t xml:space="preserve"> </w:t>
      </w:r>
      <w:r w:rsidRPr="004B6640">
        <w:rPr>
          <w:rFonts w:ascii="Sylfaen" w:hAnsi="Sylfaen" w:cs="Sylfaen"/>
          <w:sz w:val="22"/>
          <w:szCs w:val="22"/>
          <w:lang w:val="en-US"/>
        </w:rPr>
        <w:t>თუნდაც</w:t>
      </w:r>
      <w:r w:rsidRPr="004B6640">
        <w:rPr>
          <w:rFonts w:ascii="Sylfaen" w:hAnsi="Sylfaen" w:cs="Arial"/>
          <w:sz w:val="22"/>
          <w:szCs w:val="22"/>
          <w:lang w:val="en-US"/>
        </w:rPr>
        <w:t xml:space="preserve"> </w:t>
      </w:r>
      <w:r w:rsidRPr="004B6640">
        <w:rPr>
          <w:rFonts w:ascii="Sylfaen" w:hAnsi="Sylfaen" w:cs="Sylfaen"/>
          <w:sz w:val="22"/>
          <w:szCs w:val="22"/>
          <w:lang w:val="en-US"/>
        </w:rPr>
        <w:t>ტექნიკური</w:t>
      </w:r>
      <w:r w:rsidRPr="004B6640">
        <w:rPr>
          <w:rFonts w:ascii="Sylfaen" w:hAnsi="Sylfaen" w:cs="Arial"/>
          <w:sz w:val="22"/>
          <w:szCs w:val="22"/>
          <w:lang w:val="en-US"/>
        </w:rPr>
        <w:t xml:space="preserve"> </w:t>
      </w:r>
      <w:r w:rsidRPr="004B6640">
        <w:rPr>
          <w:rFonts w:ascii="Sylfaen" w:hAnsi="Sylfaen" w:cs="Sylfaen"/>
          <w:sz w:val="22"/>
          <w:szCs w:val="22"/>
          <w:lang w:val="en-US"/>
        </w:rPr>
        <w:t>საკითხების</w:t>
      </w:r>
      <w:r w:rsidRPr="004B6640">
        <w:rPr>
          <w:rFonts w:ascii="Sylfaen" w:hAnsi="Sylfaen" w:cs="Arial"/>
          <w:sz w:val="22"/>
          <w:szCs w:val="22"/>
          <w:lang w:val="en-US"/>
        </w:rPr>
        <w:t xml:space="preserve"> </w:t>
      </w:r>
      <w:r w:rsidRPr="004B6640">
        <w:rPr>
          <w:rFonts w:ascii="Sylfaen" w:hAnsi="Sylfaen" w:cs="Sylfaen"/>
          <w:sz w:val="22"/>
          <w:szCs w:val="22"/>
          <w:lang w:val="en-US"/>
        </w:rPr>
        <w:t>გადასაჭრელად</w:t>
      </w:r>
      <w:r w:rsidRPr="004B6640">
        <w:rPr>
          <w:rFonts w:ascii="Sylfaen" w:hAnsi="Sylfaen" w:cs="Arial"/>
          <w:sz w:val="22"/>
          <w:szCs w:val="22"/>
          <w:lang w:val="en-US"/>
        </w:rPr>
        <w:t xml:space="preserve">. </w:t>
      </w:r>
      <w:r w:rsidR="00940779" w:rsidRPr="004B6640">
        <w:rPr>
          <w:rFonts w:ascii="Sylfaen" w:hAnsi="Sylfaen" w:cs="Arial"/>
          <w:sz w:val="22"/>
          <w:szCs w:val="22"/>
          <w:lang w:val="ka-GE"/>
        </w:rPr>
        <w:t xml:space="preserve">სგშ </w:t>
      </w:r>
      <w:r w:rsidRPr="004B6640">
        <w:rPr>
          <w:rFonts w:ascii="Sylfaen" w:hAnsi="Sylfaen" w:cs="Sylfaen"/>
          <w:sz w:val="22"/>
          <w:szCs w:val="22"/>
          <w:lang w:val="en-US"/>
        </w:rPr>
        <w:t>ალტერნატივებს</w:t>
      </w:r>
      <w:r w:rsidRPr="004B6640">
        <w:rPr>
          <w:rFonts w:ascii="Sylfaen" w:hAnsi="Sylfaen" w:cs="Arial"/>
          <w:sz w:val="22"/>
          <w:szCs w:val="22"/>
          <w:lang w:val="en-US"/>
        </w:rPr>
        <w:t xml:space="preserve"> </w:t>
      </w:r>
      <w:r w:rsidR="00940779" w:rsidRPr="004B6640">
        <w:rPr>
          <w:rFonts w:ascii="Sylfaen" w:hAnsi="Sylfaen" w:cs="Sylfaen"/>
          <w:sz w:val="22"/>
          <w:szCs w:val="22"/>
          <w:lang w:val="en-US"/>
        </w:rPr>
        <w:t>განიხილავს</w:t>
      </w:r>
      <w:r w:rsidR="00940779" w:rsidRPr="004B6640">
        <w:rPr>
          <w:rFonts w:ascii="Sylfaen" w:hAnsi="Sylfaen" w:cs="Arial"/>
          <w:sz w:val="22"/>
          <w:szCs w:val="22"/>
          <w:lang w:val="en-US"/>
        </w:rPr>
        <w:t xml:space="preserve"> </w:t>
      </w:r>
      <w:r w:rsidR="00940779" w:rsidRPr="004B6640">
        <w:rPr>
          <w:rFonts w:ascii="Sylfaen" w:hAnsi="Sylfaen" w:cs="Arial"/>
          <w:sz w:val="22"/>
          <w:szCs w:val="22"/>
          <w:lang w:val="ka-GE"/>
        </w:rPr>
        <w:t xml:space="preserve">იმ </w:t>
      </w:r>
      <w:r w:rsidRPr="004B6640">
        <w:rPr>
          <w:rFonts w:ascii="Sylfaen" w:hAnsi="Sylfaen" w:cs="Sylfaen"/>
          <w:sz w:val="22"/>
          <w:szCs w:val="22"/>
          <w:lang w:val="en-US"/>
        </w:rPr>
        <w:t>გარემოსდაცვით</w:t>
      </w:r>
      <w:r w:rsidRPr="004B6640">
        <w:rPr>
          <w:rFonts w:ascii="Sylfaen" w:hAnsi="Sylfaen" w:cs="Arial"/>
          <w:sz w:val="22"/>
          <w:szCs w:val="22"/>
          <w:lang w:val="en-US"/>
        </w:rPr>
        <w:t xml:space="preserve"> </w:t>
      </w:r>
      <w:r w:rsidRPr="004B6640">
        <w:rPr>
          <w:rFonts w:ascii="Sylfaen" w:hAnsi="Sylfaen" w:cs="Sylfaen"/>
          <w:sz w:val="22"/>
          <w:szCs w:val="22"/>
          <w:lang w:val="en-US"/>
        </w:rPr>
        <w:t>საკითხებთან</w:t>
      </w:r>
      <w:r w:rsidRPr="004B6640">
        <w:rPr>
          <w:rFonts w:ascii="Sylfaen" w:hAnsi="Sylfaen" w:cs="Arial"/>
          <w:sz w:val="22"/>
          <w:szCs w:val="22"/>
          <w:lang w:val="en-US"/>
        </w:rPr>
        <w:t xml:space="preserve"> </w:t>
      </w:r>
      <w:r w:rsidRPr="004B6640">
        <w:rPr>
          <w:rFonts w:ascii="Sylfaen" w:hAnsi="Sylfaen" w:cs="Sylfaen"/>
          <w:sz w:val="22"/>
          <w:szCs w:val="22"/>
          <w:lang w:val="en-US"/>
        </w:rPr>
        <w:t>მიმართებ</w:t>
      </w:r>
      <w:r w:rsidR="00940779" w:rsidRPr="004B6640">
        <w:rPr>
          <w:rFonts w:ascii="Sylfaen" w:hAnsi="Sylfaen" w:cs="Sylfaen"/>
          <w:sz w:val="22"/>
          <w:szCs w:val="22"/>
          <w:lang w:val="ka-GE"/>
        </w:rPr>
        <w:t xml:space="preserve">ით, რომლებზეც </w:t>
      </w:r>
      <w:r w:rsidRPr="004B6640">
        <w:rPr>
          <w:rFonts w:ascii="Sylfaen" w:hAnsi="Sylfaen" w:cs="Sylfaen"/>
          <w:sz w:val="22"/>
          <w:szCs w:val="22"/>
          <w:lang w:val="en-US"/>
        </w:rPr>
        <w:t>ისინი</w:t>
      </w:r>
      <w:r w:rsidRPr="004B6640">
        <w:rPr>
          <w:rFonts w:ascii="Sylfaen" w:hAnsi="Sylfaen" w:cs="Arial"/>
          <w:sz w:val="22"/>
          <w:szCs w:val="22"/>
          <w:lang w:val="en-US"/>
        </w:rPr>
        <w:t xml:space="preserve"> </w:t>
      </w:r>
      <w:r w:rsidR="00940779" w:rsidRPr="004B6640">
        <w:rPr>
          <w:rFonts w:ascii="Sylfaen" w:hAnsi="Sylfaen" w:cs="Arial"/>
          <w:sz w:val="22"/>
          <w:szCs w:val="22"/>
          <w:lang w:val="ka-GE"/>
        </w:rPr>
        <w:t>ზე</w:t>
      </w:r>
      <w:r w:rsidRPr="004B6640">
        <w:rPr>
          <w:rFonts w:ascii="Sylfaen" w:hAnsi="Sylfaen" w:cs="Sylfaen"/>
          <w:sz w:val="22"/>
          <w:szCs w:val="22"/>
          <w:lang w:val="en-US"/>
        </w:rPr>
        <w:t>გავლენას</w:t>
      </w:r>
      <w:r w:rsidRPr="004B6640">
        <w:rPr>
          <w:rFonts w:ascii="Sylfaen" w:hAnsi="Sylfaen" w:cs="Arial"/>
          <w:sz w:val="22"/>
          <w:szCs w:val="22"/>
          <w:lang w:val="en-US"/>
        </w:rPr>
        <w:t xml:space="preserve"> </w:t>
      </w:r>
      <w:r w:rsidRPr="004B6640">
        <w:rPr>
          <w:rFonts w:ascii="Sylfaen" w:hAnsi="Sylfaen" w:cs="Sylfaen"/>
          <w:sz w:val="22"/>
          <w:szCs w:val="22"/>
          <w:lang w:val="en-US"/>
        </w:rPr>
        <w:t>ახდენენ</w:t>
      </w:r>
      <w:r w:rsidRPr="004B6640">
        <w:rPr>
          <w:rFonts w:ascii="Sylfaen" w:hAnsi="Sylfaen" w:cs="Arial"/>
          <w:sz w:val="22"/>
          <w:szCs w:val="22"/>
          <w:lang w:val="en-US"/>
        </w:rPr>
        <w:t>.</w:t>
      </w:r>
    </w:p>
    <w:p w14:paraId="00C99161" w14:textId="04C79F75" w:rsidR="009566A6" w:rsidRPr="004B6640" w:rsidRDefault="00BC6960" w:rsidP="004B6640">
      <w:pPr>
        <w:spacing w:before="160" w:after="160" w:line="259" w:lineRule="auto"/>
        <w:jc w:val="both"/>
        <w:rPr>
          <w:rFonts w:ascii="Sylfaen" w:hAnsi="Sylfaen" w:cs="Arial"/>
          <w:sz w:val="22"/>
          <w:szCs w:val="22"/>
          <w:lang w:val="en-US"/>
        </w:rPr>
      </w:pPr>
      <w:r w:rsidRPr="004B6640">
        <w:rPr>
          <w:rFonts w:ascii="Sylfaen" w:hAnsi="Sylfaen" w:cs="Sylfaen"/>
          <w:sz w:val="22"/>
          <w:szCs w:val="22"/>
          <w:lang w:val="ka-GE"/>
        </w:rPr>
        <w:lastRenderedPageBreak/>
        <w:t xml:space="preserve">რეკომენდებულია, რომ </w:t>
      </w:r>
      <w:r w:rsidR="00D67343" w:rsidRPr="004B6640">
        <w:rPr>
          <w:rFonts w:ascii="Sylfaen" w:hAnsi="Sylfaen" w:cs="Sylfaen"/>
          <w:sz w:val="22"/>
          <w:szCs w:val="22"/>
          <w:lang w:val="en-US"/>
        </w:rPr>
        <w:t>ალტერნატივებ</w:t>
      </w:r>
      <w:r w:rsidRPr="004B6640">
        <w:rPr>
          <w:rFonts w:ascii="Sylfaen" w:hAnsi="Sylfaen" w:cs="Sylfaen"/>
          <w:sz w:val="22"/>
          <w:szCs w:val="22"/>
          <w:lang w:val="ka-GE"/>
        </w:rPr>
        <w:t xml:space="preserve">ზე </w:t>
      </w:r>
      <w:r w:rsidR="00D67343" w:rsidRPr="004B6640">
        <w:rPr>
          <w:rFonts w:ascii="Sylfaen" w:hAnsi="Sylfaen" w:cs="Sylfaen"/>
          <w:sz w:val="22"/>
          <w:szCs w:val="22"/>
          <w:lang w:val="en-US"/>
        </w:rPr>
        <w:t>მუშაობა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სამ</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ეტაპად</w:t>
      </w:r>
      <w:r w:rsidR="00561DDE" w:rsidRPr="004B6640">
        <w:rPr>
          <w:rFonts w:ascii="Sylfaen" w:hAnsi="Sylfaen" w:cs="Sylfaen"/>
          <w:sz w:val="22"/>
          <w:szCs w:val="22"/>
          <w:lang w:val="ka-GE"/>
        </w:rPr>
        <w:t xml:space="preserve"> დაიყოს</w:t>
      </w:r>
      <w:r w:rsidR="00D67343" w:rsidRPr="004B6640">
        <w:rPr>
          <w:rFonts w:ascii="Sylfaen" w:hAnsi="Sylfaen" w:cs="Arial"/>
          <w:sz w:val="22"/>
          <w:szCs w:val="22"/>
          <w:lang w:val="en-US"/>
        </w:rPr>
        <w:t xml:space="preserve">: (1) </w:t>
      </w:r>
      <w:r w:rsidR="00D67343" w:rsidRPr="004B6640">
        <w:rPr>
          <w:rFonts w:ascii="Sylfaen" w:hAnsi="Sylfaen" w:cs="Sylfaen"/>
          <w:sz w:val="22"/>
          <w:szCs w:val="22"/>
          <w:lang w:val="en-US"/>
        </w:rPr>
        <w:t>იდენტიფიკაცია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და</w:t>
      </w:r>
      <w:r w:rsidR="00D67343" w:rsidRPr="004B6640">
        <w:rPr>
          <w:rFonts w:ascii="Sylfaen" w:hAnsi="Sylfaen" w:cs="Arial"/>
          <w:sz w:val="22"/>
          <w:szCs w:val="22"/>
          <w:lang w:val="en-US"/>
        </w:rPr>
        <w:t xml:space="preserve"> </w:t>
      </w:r>
      <w:r w:rsidR="00561DDE" w:rsidRPr="004B6640">
        <w:rPr>
          <w:rFonts w:ascii="Sylfaen" w:hAnsi="Sylfaen" w:cs="Sylfaen"/>
          <w:sz w:val="22"/>
          <w:szCs w:val="22"/>
          <w:lang w:val="ka-GE"/>
        </w:rPr>
        <w:t>დამუშავება</w:t>
      </w:r>
      <w:r w:rsidR="00D67343" w:rsidRPr="004B6640">
        <w:rPr>
          <w:rFonts w:ascii="Sylfaen" w:hAnsi="Sylfaen" w:cs="Arial"/>
          <w:sz w:val="22"/>
          <w:szCs w:val="22"/>
          <w:lang w:val="en-US"/>
        </w:rPr>
        <w:t xml:space="preserve">; (2) </w:t>
      </w:r>
      <w:r w:rsidR="00D67343" w:rsidRPr="004B6640">
        <w:rPr>
          <w:rFonts w:ascii="Sylfaen" w:hAnsi="Sylfaen" w:cs="Sylfaen"/>
          <w:sz w:val="22"/>
          <w:szCs w:val="22"/>
          <w:lang w:val="en-US"/>
        </w:rPr>
        <w:t>შეფასება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და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შედარება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და</w:t>
      </w:r>
      <w:r w:rsidR="00D67343" w:rsidRPr="004B6640">
        <w:rPr>
          <w:rFonts w:ascii="Sylfaen" w:hAnsi="Sylfaen" w:cs="Arial"/>
          <w:sz w:val="22"/>
          <w:szCs w:val="22"/>
          <w:lang w:val="en-US"/>
        </w:rPr>
        <w:t xml:space="preserve"> (3) </w:t>
      </w:r>
      <w:r w:rsidR="00D67343" w:rsidRPr="004B6640">
        <w:rPr>
          <w:rFonts w:ascii="Sylfaen" w:hAnsi="Sylfaen" w:cs="Sylfaen"/>
          <w:sz w:val="22"/>
          <w:szCs w:val="22"/>
          <w:lang w:val="en-US"/>
        </w:rPr>
        <w:t>ალტერნატივების</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შერჩევა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და</w:t>
      </w:r>
      <w:r w:rsidR="00D67343" w:rsidRPr="004B6640">
        <w:rPr>
          <w:rFonts w:ascii="Sylfaen" w:hAnsi="Sylfaen" w:cs="Arial"/>
          <w:sz w:val="22"/>
          <w:szCs w:val="22"/>
          <w:lang w:val="en-US"/>
        </w:rPr>
        <w:t xml:space="preserve"> </w:t>
      </w:r>
      <w:r w:rsidR="00561DDE" w:rsidRPr="004B6640">
        <w:rPr>
          <w:rFonts w:ascii="Sylfaen" w:hAnsi="Sylfaen" w:cs="Sylfaen"/>
          <w:sz w:val="22"/>
          <w:szCs w:val="22"/>
          <w:lang w:val="ka-GE"/>
        </w:rPr>
        <w:t>ანგარიშის მომზადება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თითოეული</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ეტაპისთვის</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შესაბამისი</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რეკომენდაციები</w:t>
      </w:r>
      <w:r w:rsidR="00651712" w:rsidRPr="004B6640">
        <w:rPr>
          <w:rFonts w:ascii="Sylfaen" w:hAnsi="Sylfaen" w:cs="Sylfaen"/>
          <w:sz w:val="22"/>
          <w:szCs w:val="22"/>
          <w:lang w:val="ka-GE"/>
        </w:rPr>
        <w:t xml:space="preserve">ა </w:t>
      </w:r>
      <w:r w:rsidR="00651712" w:rsidRPr="004B6640">
        <w:rPr>
          <w:rFonts w:ascii="Sylfaen" w:hAnsi="Sylfaen" w:cs="Sylfaen"/>
          <w:sz w:val="22"/>
          <w:szCs w:val="22"/>
          <w:lang w:val="en-US"/>
        </w:rPr>
        <w:t>შემუშავებული</w:t>
      </w:r>
      <w:r w:rsidR="00216990" w:rsidRPr="004B6640">
        <w:rPr>
          <w:rStyle w:val="FootnoteReference"/>
          <w:rFonts w:ascii="Sylfaen" w:hAnsi="Sylfaen" w:cs="Arial"/>
          <w:sz w:val="22"/>
          <w:szCs w:val="22"/>
          <w:lang w:val="en-US"/>
        </w:rPr>
        <w:footnoteReference w:id="77"/>
      </w:r>
      <w:r w:rsidR="00216990" w:rsidRPr="004B6640">
        <w:rPr>
          <w:rFonts w:ascii="Sylfaen" w:hAnsi="Sylfaen" w:cs="Arial"/>
          <w:sz w:val="22"/>
          <w:szCs w:val="22"/>
          <w:lang w:val="en-US"/>
        </w:rPr>
        <w:t xml:space="preserve">.   </w:t>
      </w:r>
    </w:p>
    <w:p w14:paraId="1B38E195" w14:textId="24DE4975" w:rsidR="00216990" w:rsidRPr="004B6640" w:rsidRDefault="00D67343" w:rsidP="004B6640">
      <w:pPr>
        <w:pStyle w:val="Heading4"/>
        <w:spacing w:before="160" w:after="160" w:line="259" w:lineRule="auto"/>
        <w:rPr>
          <w:rFonts w:ascii="Sylfaen" w:hAnsi="Sylfaen" w:cs="Arial"/>
          <w:szCs w:val="22"/>
          <w:lang w:val="en-US"/>
        </w:rPr>
      </w:pPr>
      <w:r w:rsidRPr="004B6640">
        <w:rPr>
          <w:rFonts w:ascii="Sylfaen" w:hAnsi="Sylfaen" w:cs="Sylfaen"/>
          <w:szCs w:val="22"/>
          <w:lang w:val="en-US"/>
        </w:rPr>
        <w:t>იდენტიფიკაცია</w:t>
      </w:r>
      <w:r w:rsidRPr="004B6640">
        <w:rPr>
          <w:rFonts w:ascii="Sylfaen" w:hAnsi="Sylfaen" w:cs="Arial"/>
          <w:szCs w:val="22"/>
          <w:lang w:val="en-US"/>
        </w:rPr>
        <w:t xml:space="preserve"> </w:t>
      </w:r>
      <w:r w:rsidRPr="004B6640">
        <w:rPr>
          <w:rFonts w:ascii="Sylfaen" w:hAnsi="Sylfaen" w:cs="Sylfaen"/>
          <w:szCs w:val="22"/>
          <w:lang w:val="en-US"/>
        </w:rPr>
        <w:t>და</w:t>
      </w:r>
      <w:r w:rsidRPr="004B6640">
        <w:rPr>
          <w:rFonts w:ascii="Sylfaen" w:hAnsi="Sylfaen" w:cs="Arial"/>
          <w:szCs w:val="22"/>
          <w:lang w:val="en-US"/>
        </w:rPr>
        <w:t xml:space="preserve"> </w:t>
      </w:r>
      <w:r w:rsidR="00764F6E" w:rsidRPr="004B6640">
        <w:rPr>
          <w:rFonts w:ascii="Sylfaen" w:hAnsi="Sylfaen" w:cs="Sylfaen"/>
          <w:szCs w:val="22"/>
          <w:lang w:val="ka-GE"/>
        </w:rPr>
        <w:t>დამუშავება</w:t>
      </w:r>
    </w:p>
    <w:p w14:paraId="784C7764" w14:textId="28F121B1" w:rsidR="00D67343" w:rsidRPr="004B6640" w:rsidRDefault="00D67343" w:rsidP="004B6640">
      <w:pPr>
        <w:spacing w:before="160" w:after="160" w:line="259" w:lineRule="auto"/>
        <w:jc w:val="both"/>
        <w:rPr>
          <w:rFonts w:ascii="Sylfaen" w:hAnsi="Sylfaen" w:cs="Arial"/>
          <w:sz w:val="22"/>
          <w:szCs w:val="22"/>
          <w:lang w:val="en-US"/>
        </w:rPr>
      </w:pPr>
      <w:r w:rsidRPr="004B6640">
        <w:rPr>
          <w:rFonts w:ascii="Sylfaen" w:hAnsi="Sylfaen" w:cs="Sylfaen"/>
          <w:sz w:val="22"/>
          <w:szCs w:val="22"/>
          <w:lang w:val="en-US"/>
        </w:rPr>
        <w:t>ოპტიმალურია</w:t>
      </w:r>
      <w:r w:rsidRPr="004B6640">
        <w:rPr>
          <w:rFonts w:ascii="Sylfaen" w:hAnsi="Sylfaen" w:cs="Arial"/>
          <w:sz w:val="22"/>
          <w:szCs w:val="22"/>
          <w:lang w:val="en-US"/>
        </w:rPr>
        <w:t xml:space="preserve">, </w:t>
      </w:r>
      <w:r w:rsidRPr="004B6640">
        <w:rPr>
          <w:rFonts w:ascii="Sylfaen" w:hAnsi="Sylfaen" w:cs="Sylfaen"/>
          <w:sz w:val="22"/>
          <w:szCs w:val="22"/>
          <w:lang w:val="en-US"/>
        </w:rPr>
        <w:t>თუ</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ალტერნატივები</w:t>
      </w:r>
      <w:r w:rsidRPr="004B6640">
        <w:rPr>
          <w:rFonts w:ascii="Sylfaen" w:hAnsi="Sylfaen" w:cs="Arial"/>
          <w:sz w:val="22"/>
          <w:szCs w:val="22"/>
          <w:lang w:val="en-US"/>
        </w:rPr>
        <w:t xml:space="preserve"> </w:t>
      </w:r>
      <w:r w:rsidRPr="004B6640">
        <w:rPr>
          <w:rFonts w:ascii="Sylfaen" w:hAnsi="Sylfaen" w:cs="Sylfaen"/>
          <w:sz w:val="22"/>
          <w:szCs w:val="22"/>
          <w:lang w:val="en-US"/>
        </w:rPr>
        <w:t>დაგეგმ</w:t>
      </w:r>
      <w:r w:rsidR="00E37BCF" w:rsidRPr="004B6640">
        <w:rPr>
          <w:rFonts w:ascii="Sylfaen" w:hAnsi="Sylfaen" w:cs="Sylfaen"/>
          <w:sz w:val="22"/>
          <w:szCs w:val="22"/>
          <w:lang w:val="ka-GE"/>
        </w:rPr>
        <w:t>არების</w:t>
      </w:r>
      <w:r w:rsidRPr="004B6640">
        <w:rPr>
          <w:rFonts w:ascii="Sylfaen" w:hAnsi="Sylfaen" w:cs="Arial"/>
          <w:sz w:val="22"/>
          <w:szCs w:val="22"/>
          <w:lang w:val="en-US"/>
        </w:rPr>
        <w:t xml:space="preserve"> </w:t>
      </w:r>
      <w:r w:rsidRPr="004B6640">
        <w:rPr>
          <w:rFonts w:ascii="Sylfaen" w:hAnsi="Sylfaen" w:cs="Sylfaen"/>
          <w:sz w:val="22"/>
          <w:szCs w:val="22"/>
          <w:lang w:val="en-US"/>
        </w:rPr>
        <w:t>და</w:t>
      </w:r>
      <w:r w:rsidRPr="004B6640">
        <w:rPr>
          <w:rFonts w:ascii="Sylfaen" w:hAnsi="Sylfaen" w:cs="Arial"/>
          <w:sz w:val="22"/>
          <w:szCs w:val="22"/>
          <w:lang w:val="en-US"/>
        </w:rPr>
        <w:t xml:space="preserve"> </w:t>
      </w:r>
      <w:r w:rsidR="002C57BB" w:rsidRPr="004B6640">
        <w:rPr>
          <w:rFonts w:ascii="Sylfaen" w:hAnsi="Sylfaen" w:cs="Sylfaen"/>
          <w:sz w:val="22"/>
          <w:szCs w:val="22"/>
          <w:lang w:val="en-US"/>
        </w:rPr>
        <w:t>სგშ</w:t>
      </w:r>
      <w:r w:rsidR="002C57BB" w:rsidRPr="004B6640">
        <w:rPr>
          <w:rFonts w:ascii="Sylfaen" w:hAnsi="Sylfaen" w:cs="Arial"/>
          <w:sz w:val="22"/>
          <w:szCs w:val="22"/>
          <w:lang w:val="en-US"/>
        </w:rPr>
        <w:t>-</w:t>
      </w:r>
      <w:r w:rsidR="002C57BB" w:rsidRPr="004B6640">
        <w:rPr>
          <w:rFonts w:ascii="Sylfaen" w:hAnsi="Sylfaen" w:cs="Sylfaen"/>
          <w:sz w:val="22"/>
          <w:szCs w:val="22"/>
          <w:lang w:val="en-US"/>
        </w:rPr>
        <w:t>ს</w:t>
      </w:r>
      <w:r w:rsidRPr="004B6640">
        <w:rPr>
          <w:rFonts w:ascii="Sylfaen" w:hAnsi="Sylfaen" w:cs="Arial"/>
          <w:sz w:val="22"/>
          <w:szCs w:val="22"/>
          <w:lang w:val="en-US"/>
        </w:rPr>
        <w:t xml:space="preserve"> </w:t>
      </w:r>
      <w:r w:rsidRPr="004B6640">
        <w:rPr>
          <w:rFonts w:ascii="Sylfaen" w:hAnsi="Sylfaen" w:cs="Sylfaen"/>
          <w:sz w:val="22"/>
          <w:szCs w:val="22"/>
          <w:lang w:val="en-US"/>
        </w:rPr>
        <w:t>ადრეულ</w:t>
      </w:r>
      <w:r w:rsidRPr="004B6640">
        <w:rPr>
          <w:rFonts w:ascii="Sylfaen" w:hAnsi="Sylfaen" w:cs="Arial"/>
          <w:sz w:val="22"/>
          <w:szCs w:val="22"/>
          <w:lang w:val="en-US"/>
        </w:rPr>
        <w:t xml:space="preserve"> </w:t>
      </w:r>
      <w:r w:rsidRPr="004B6640">
        <w:rPr>
          <w:rFonts w:ascii="Sylfaen" w:hAnsi="Sylfaen" w:cs="Sylfaen"/>
          <w:sz w:val="22"/>
          <w:szCs w:val="22"/>
          <w:lang w:val="en-US"/>
        </w:rPr>
        <w:t>საფეხურზე</w:t>
      </w:r>
      <w:r w:rsidRPr="004B6640">
        <w:rPr>
          <w:rFonts w:ascii="Sylfaen" w:hAnsi="Sylfaen" w:cs="Arial"/>
          <w:sz w:val="22"/>
          <w:szCs w:val="22"/>
          <w:lang w:val="en-US"/>
        </w:rPr>
        <w:t xml:space="preserve"> </w:t>
      </w:r>
      <w:r w:rsidR="00E37BCF" w:rsidRPr="004B6640">
        <w:rPr>
          <w:rFonts w:ascii="Sylfaen" w:hAnsi="Sylfaen" w:cs="Sylfaen"/>
          <w:sz w:val="22"/>
          <w:szCs w:val="22"/>
          <w:lang w:val="en-US"/>
        </w:rPr>
        <w:t>ჩამოყალიბდება</w:t>
      </w:r>
      <w:r w:rsidR="00E37BCF" w:rsidRPr="004B6640">
        <w:rPr>
          <w:rFonts w:ascii="Sylfaen" w:hAnsi="Sylfaen" w:cs="Arial"/>
          <w:sz w:val="22"/>
          <w:szCs w:val="22"/>
          <w:lang w:val="en-US"/>
        </w:rPr>
        <w:t xml:space="preserve"> </w:t>
      </w:r>
      <w:r w:rsidR="00E37BCF" w:rsidRPr="004B6640">
        <w:rPr>
          <w:rFonts w:ascii="Sylfaen" w:hAnsi="Sylfaen" w:cs="Sylfaen"/>
          <w:sz w:val="22"/>
          <w:szCs w:val="22"/>
          <w:lang w:val="en-US"/>
        </w:rPr>
        <w:t>და</w:t>
      </w:r>
      <w:r w:rsidR="00E37BCF" w:rsidRPr="004B6640">
        <w:rPr>
          <w:rFonts w:ascii="Sylfaen" w:hAnsi="Sylfaen" w:cs="Arial"/>
          <w:sz w:val="22"/>
          <w:szCs w:val="22"/>
          <w:lang w:val="en-US"/>
        </w:rPr>
        <w:t xml:space="preserve"> </w:t>
      </w:r>
      <w:r w:rsidR="00E37BCF" w:rsidRPr="004B6640">
        <w:rPr>
          <w:rFonts w:ascii="Sylfaen" w:hAnsi="Sylfaen" w:cs="Sylfaen"/>
          <w:sz w:val="22"/>
          <w:szCs w:val="22"/>
          <w:lang w:val="en-US"/>
        </w:rPr>
        <w:t>განიხილება</w:t>
      </w:r>
      <w:r w:rsidR="00E37BCF" w:rsidRPr="004B6640">
        <w:rPr>
          <w:rFonts w:ascii="Sylfaen" w:hAnsi="Sylfaen" w:cs="Arial"/>
          <w:sz w:val="22"/>
          <w:szCs w:val="22"/>
          <w:lang w:val="en-US"/>
        </w:rPr>
        <w:t xml:space="preserve"> </w:t>
      </w:r>
      <w:r w:rsidRPr="004B6640">
        <w:rPr>
          <w:rFonts w:ascii="Sylfaen" w:hAnsi="Sylfaen" w:cs="Arial"/>
          <w:sz w:val="22"/>
          <w:szCs w:val="22"/>
          <w:lang w:val="en-US"/>
        </w:rPr>
        <w:t>(</w:t>
      </w:r>
      <w:r w:rsidRPr="004B6640">
        <w:rPr>
          <w:rFonts w:ascii="Sylfaen" w:hAnsi="Sylfaen" w:cs="Sylfaen"/>
          <w:sz w:val="22"/>
          <w:szCs w:val="22"/>
          <w:lang w:val="en-US"/>
        </w:rPr>
        <w:t>მაგალითად</w:t>
      </w:r>
      <w:r w:rsidRPr="004B6640">
        <w:rPr>
          <w:rFonts w:ascii="Sylfaen" w:hAnsi="Sylfaen" w:cs="Arial"/>
          <w:sz w:val="22"/>
          <w:szCs w:val="22"/>
          <w:lang w:val="en-US"/>
        </w:rPr>
        <w:t xml:space="preserve">, </w:t>
      </w:r>
      <w:r w:rsidRPr="004B6640">
        <w:rPr>
          <w:rFonts w:ascii="Sylfaen" w:hAnsi="Sylfaen" w:cs="Sylfaen"/>
          <w:sz w:val="22"/>
          <w:szCs w:val="22"/>
          <w:lang w:val="en-US"/>
        </w:rPr>
        <w:t>ახალი</w:t>
      </w:r>
      <w:r w:rsidRPr="004B6640">
        <w:rPr>
          <w:rFonts w:ascii="Sylfaen" w:hAnsi="Sylfaen" w:cs="Arial"/>
          <w:sz w:val="22"/>
          <w:szCs w:val="22"/>
          <w:lang w:val="en-US"/>
        </w:rPr>
        <w:t xml:space="preserve"> </w:t>
      </w:r>
      <w:r w:rsidRPr="004B6640">
        <w:rPr>
          <w:rFonts w:ascii="Sylfaen" w:hAnsi="Sylfaen" w:cs="Sylfaen"/>
          <w:sz w:val="22"/>
          <w:szCs w:val="22"/>
          <w:lang w:val="en-US"/>
        </w:rPr>
        <w:t>გეგმის</w:t>
      </w:r>
      <w:r w:rsidRPr="004B6640">
        <w:rPr>
          <w:rFonts w:ascii="Sylfaen" w:hAnsi="Sylfaen" w:cs="Arial"/>
          <w:sz w:val="22"/>
          <w:szCs w:val="22"/>
          <w:lang w:val="en-US"/>
        </w:rPr>
        <w:t>/</w:t>
      </w:r>
      <w:r w:rsidRPr="004B6640">
        <w:rPr>
          <w:rFonts w:ascii="Sylfaen" w:hAnsi="Sylfaen" w:cs="Sylfaen"/>
          <w:sz w:val="22"/>
          <w:szCs w:val="22"/>
          <w:lang w:val="en-US"/>
        </w:rPr>
        <w:t>კონცეფციის</w:t>
      </w:r>
      <w:r w:rsidRPr="004B6640">
        <w:rPr>
          <w:rFonts w:ascii="Sylfaen" w:hAnsi="Sylfaen" w:cs="Arial"/>
          <w:sz w:val="22"/>
          <w:szCs w:val="22"/>
          <w:lang w:val="en-US"/>
        </w:rPr>
        <w:t xml:space="preserve"> </w:t>
      </w:r>
      <w:r w:rsidRPr="004B6640">
        <w:rPr>
          <w:rFonts w:ascii="Sylfaen" w:hAnsi="Sylfaen" w:cs="Sylfaen"/>
          <w:sz w:val="22"/>
          <w:szCs w:val="22"/>
          <w:lang w:val="en-US"/>
        </w:rPr>
        <w:t>შედგენისას</w:t>
      </w:r>
      <w:r w:rsidRPr="004B6640">
        <w:rPr>
          <w:rFonts w:ascii="Sylfaen" w:hAnsi="Sylfaen" w:cs="Arial"/>
          <w:sz w:val="22"/>
          <w:szCs w:val="22"/>
          <w:lang w:val="en-US"/>
        </w:rPr>
        <w:t xml:space="preserve">, </w:t>
      </w:r>
      <w:r w:rsidR="002C57BB" w:rsidRPr="004B6640">
        <w:rPr>
          <w:rFonts w:ascii="Sylfaen" w:hAnsi="Sylfaen" w:cs="Sylfaen"/>
          <w:sz w:val="22"/>
          <w:szCs w:val="22"/>
          <w:lang w:val="en-US"/>
        </w:rPr>
        <w:t>სგშ</w:t>
      </w:r>
      <w:r w:rsidR="002C57BB" w:rsidRPr="004B6640">
        <w:rPr>
          <w:rFonts w:ascii="Sylfaen" w:hAnsi="Sylfaen" w:cs="Arial"/>
          <w:sz w:val="22"/>
          <w:szCs w:val="22"/>
          <w:lang w:val="en-US"/>
        </w:rPr>
        <w:t>-</w:t>
      </w:r>
      <w:r w:rsidR="002C57BB" w:rsidRPr="004B6640">
        <w:rPr>
          <w:rFonts w:ascii="Sylfaen" w:hAnsi="Sylfaen" w:cs="Sylfaen"/>
          <w:sz w:val="22"/>
          <w:szCs w:val="22"/>
          <w:lang w:val="en-US"/>
        </w:rPr>
        <w:t>ს</w:t>
      </w:r>
      <w:r w:rsidRPr="004B6640">
        <w:rPr>
          <w:rFonts w:ascii="Sylfaen" w:hAnsi="Sylfaen" w:cs="Arial"/>
          <w:sz w:val="22"/>
          <w:szCs w:val="22"/>
          <w:lang w:val="en-US"/>
        </w:rPr>
        <w:t xml:space="preserve"> </w:t>
      </w:r>
      <w:r w:rsidRPr="004B6640">
        <w:rPr>
          <w:rFonts w:ascii="Sylfaen" w:hAnsi="Sylfaen" w:cs="Sylfaen"/>
          <w:sz w:val="22"/>
          <w:szCs w:val="22"/>
          <w:lang w:val="en-US"/>
        </w:rPr>
        <w:t>სკოპინგის</w:t>
      </w:r>
      <w:r w:rsidRPr="004B6640">
        <w:rPr>
          <w:rFonts w:ascii="Sylfaen" w:hAnsi="Sylfaen" w:cs="Arial"/>
          <w:sz w:val="22"/>
          <w:szCs w:val="22"/>
          <w:lang w:val="en-US"/>
        </w:rPr>
        <w:t xml:space="preserve"> </w:t>
      </w:r>
      <w:r w:rsidRPr="004B6640">
        <w:rPr>
          <w:rFonts w:ascii="Sylfaen" w:hAnsi="Sylfaen" w:cs="Sylfaen"/>
          <w:sz w:val="22"/>
          <w:szCs w:val="22"/>
          <w:lang w:val="en-US"/>
        </w:rPr>
        <w:t>ფაზაში</w:t>
      </w:r>
      <w:r w:rsidRPr="004B6640">
        <w:rPr>
          <w:rFonts w:ascii="Sylfaen" w:hAnsi="Sylfaen" w:cs="Arial"/>
          <w:sz w:val="22"/>
          <w:szCs w:val="22"/>
          <w:lang w:val="en-US"/>
        </w:rPr>
        <w:t xml:space="preserve">). </w:t>
      </w:r>
      <w:r w:rsidRPr="004B6640">
        <w:rPr>
          <w:rFonts w:ascii="Sylfaen" w:hAnsi="Sylfaen" w:cs="Sylfaen"/>
          <w:sz w:val="22"/>
          <w:szCs w:val="22"/>
          <w:lang w:val="en-US"/>
        </w:rPr>
        <w:t>ადრეული</w:t>
      </w:r>
      <w:r w:rsidRPr="004B6640">
        <w:rPr>
          <w:rFonts w:ascii="Sylfaen" w:hAnsi="Sylfaen" w:cs="Arial"/>
          <w:sz w:val="22"/>
          <w:szCs w:val="22"/>
          <w:lang w:val="en-US"/>
        </w:rPr>
        <w:t xml:space="preserve"> </w:t>
      </w:r>
      <w:r w:rsidRPr="004B6640">
        <w:rPr>
          <w:rFonts w:ascii="Sylfaen" w:hAnsi="Sylfaen" w:cs="Sylfaen"/>
          <w:sz w:val="22"/>
          <w:szCs w:val="22"/>
          <w:lang w:val="en-US"/>
        </w:rPr>
        <w:t>განხილვ</w:t>
      </w:r>
      <w:r w:rsidR="00EE1D04" w:rsidRPr="004B6640">
        <w:rPr>
          <w:rFonts w:ascii="Sylfaen" w:hAnsi="Sylfaen" w:cs="Sylfaen"/>
          <w:sz w:val="22"/>
          <w:szCs w:val="22"/>
          <w:lang w:val="ka-GE"/>
        </w:rPr>
        <w:t xml:space="preserve">ით, </w:t>
      </w:r>
      <w:r w:rsidR="005F3463" w:rsidRPr="004B6640">
        <w:rPr>
          <w:rFonts w:ascii="Sylfaen" w:hAnsi="Sylfaen" w:cs="Arial"/>
          <w:sz w:val="22"/>
          <w:szCs w:val="22"/>
          <w:lang w:val="ka-GE"/>
        </w:rPr>
        <w:t>„</w:t>
      </w:r>
      <w:r w:rsidRPr="004B6640">
        <w:rPr>
          <w:rFonts w:ascii="Sylfaen" w:hAnsi="Sylfaen" w:cs="Sylfaen"/>
          <w:sz w:val="22"/>
          <w:szCs w:val="22"/>
          <w:lang w:val="en-US"/>
        </w:rPr>
        <w:t>გადაწყვეტილების</w:t>
      </w:r>
      <w:r w:rsidR="005F3463" w:rsidRPr="004B6640">
        <w:rPr>
          <w:rFonts w:ascii="Sylfaen" w:hAnsi="Sylfaen" w:cs="Sylfaen"/>
          <w:sz w:val="22"/>
          <w:szCs w:val="22"/>
          <w:lang w:val="ka-GE"/>
        </w:rPr>
        <w:t xml:space="preserve"> </w:t>
      </w:r>
      <w:r w:rsidRPr="004B6640">
        <w:rPr>
          <w:rFonts w:ascii="Sylfaen" w:hAnsi="Sylfaen" w:cs="Sylfaen"/>
          <w:sz w:val="22"/>
          <w:szCs w:val="22"/>
          <w:lang w:val="en-US"/>
        </w:rPr>
        <w:t>ფანჯრებ</w:t>
      </w:r>
      <w:r w:rsidR="00EE1D04" w:rsidRPr="004B6640">
        <w:rPr>
          <w:rFonts w:ascii="Sylfaen" w:hAnsi="Sylfaen" w:cs="Sylfaen"/>
          <w:sz w:val="22"/>
          <w:szCs w:val="22"/>
          <w:lang w:val="ka-GE"/>
        </w:rPr>
        <w:t>ი</w:t>
      </w:r>
      <w:r w:rsidR="005F3463" w:rsidRPr="004B6640">
        <w:rPr>
          <w:rFonts w:ascii="Sylfaen" w:hAnsi="Sylfaen" w:cs="Arial"/>
          <w:sz w:val="22"/>
          <w:szCs w:val="22"/>
          <w:lang w:val="ka-GE"/>
        </w:rPr>
        <w:t>“</w:t>
      </w:r>
      <w:r w:rsidRPr="004B6640">
        <w:rPr>
          <w:rFonts w:ascii="Sylfaen" w:hAnsi="Sylfaen" w:cs="Arial"/>
          <w:sz w:val="22"/>
          <w:szCs w:val="22"/>
          <w:lang w:val="en-US"/>
        </w:rPr>
        <w:t xml:space="preserve"> </w:t>
      </w:r>
      <w:r w:rsidRPr="004B6640">
        <w:rPr>
          <w:rFonts w:ascii="Sylfaen" w:hAnsi="Sylfaen" w:cs="Sylfaen"/>
          <w:sz w:val="22"/>
          <w:szCs w:val="22"/>
          <w:lang w:val="en-US"/>
        </w:rPr>
        <w:t>მაქსიმალურად</w:t>
      </w:r>
      <w:r w:rsidRPr="004B6640">
        <w:rPr>
          <w:rFonts w:ascii="Sylfaen" w:hAnsi="Sylfaen" w:cs="Arial"/>
          <w:sz w:val="22"/>
          <w:szCs w:val="22"/>
          <w:lang w:val="en-US"/>
        </w:rPr>
        <w:t xml:space="preserve"> </w:t>
      </w:r>
      <w:r w:rsidRPr="004B6640">
        <w:rPr>
          <w:rFonts w:ascii="Sylfaen" w:hAnsi="Sylfaen" w:cs="Sylfaen"/>
          <w:sz w:val="22"/>
          <w:szCs w:val="22"/>
          <w:lang w:val="en-US"/>
        </w:rPr>
        <w:t>ფართო</w:t>
      </w:r>
      <w:r w:rsidR="00EE1D04" w:rsidRPr="004B6640">
        <w:rPr>
          <w:rFonts w:ascii="Sylfaen" w:hAnsi="Sylfaen" w:cs="Sylfaen"/>
          <w:sz w:val="22"/>
          <w:szCs w:val="22"/>
          <w:lang w:val="ka-GE"/>
        </w:rPr>
        <w:t>დ გაღებული რჩება</w:t>
      </w:r>
      <w:r w:rsidRPr="004B6640">
        <w:rPr>
          <w:rFonts w:ascii="Sylfaen" w:hAnsi="Sylfaen" w:cs="Arial"/>
          <w:sz w:val="22"/>
          <w:szCs w:val="22"/>
          <w:lang w:val="en-US"/>
        </w:rPr>
        <w:t xml:space="preserve">. </w:t>
      </w:r>
      <w:r w:rsidRPr="004B6640">
        <w:rPr>
          <w:rFonts w:ascii="Sylfaen" w:hAnsi="Sylfaen" w:cs="Sylfaen"/>
          <w:sz w:val="22"/>
          <w:szCs w:val="22"/>
          <w:lang w:val="en-US"/>
        </w:rPr>
        <w:t>თუ</w:t>
      </w:r>
      <w:r w:rsidRPr="004B6640">
        <w:rPr>
          <w:rFonts w:ascii="Sylfaen" w:hAnsi="Sylfaen" w:cs="Arial"/>
          <w:sz w:val="22"/>
          <w:szCs w:val="22"/>
          <w:lang w:val="en-US"/>
        </w:rPr>
        <w:t xml:space="preserve"> </w:t>
      </w:r>
      <w:r w:rsidRPr="004B6640">
        <w:rPr>
          <w:rFonts w:ascii="Sylfaen" w:hAnsi="Sylfaen" w:cs="Sylfaen"/>
          <w:sz w:val="22"/>
          <w:szCs w:val="22"/>
          <w:lang w:val="en-US"/>
        </w:rPr>
        <w:t>სკოპინგის</w:t>
      </w:r>
      <w:r w:rsidRPr="004B6640">
        <w:rPr>
          <w:rFonts w:ascii="Sylfaen" w:hAnsi="Sylfaen" w:cs="Arial"/>
          <w:sz w:val="22"/>
          <w:szCs w:val="22"/>
          <w:lang w:val="en-US"/>
        </w:rPr>
        <w:t xml:space="preserve"> </w:t>
      </w:r>
      <w:r w:rsidRPr="004B6640">
        <w:rPr>
          <w:rFonts w:ascii="Sylfaen" w:hAnsi="Sylfaen" w:cs="Sylfaen"/>
          <w:sz w:val="22"/>
          <w:szCs w:val="22"/>
          <w:lang w:val="en-US"/>
        </w:rPr>
        <w:t>ეტაპზე</w:t>
      </w:r>
      <w:r w:rsidRPr="004B6640">
        <w:rPr>
          <w:rFonts w:ascii="Sylfaen" w:hAnsi="Sylfaen" w:cs="Arial"/>
          <w:sz w:val="22"/>
          <w:szCs w:val="22"/>
          <w:lang w:val="en-US"/>
        </w:rPr>
        <w:t xml:space="preserve"> </w:t>
      </w:r>
      <w:r w:rsidR="00EE1D04" w:rsidRPr="004B6640">
        <w:rPr>
          <w:rFonts w:ascii="Sylfaen" w:hAnsi="Sylfaen" w:cs="Sylfaen"/>
          <w:sz w:val="22"/>
          <w:szCs w:val="22"/>
          <w:lang w:val="ka-GE"/>
        </w:rPr>
        <w:t xml:space="preserve">ვერ ხერხდება </w:t>
      </w:r>
      <w:r w:rsidRPr="004B6640">
        <w:rPr>
          <w:rFonts w:ascii="Sylfaen" w:hAnsi="Sylfaen" w:cs="Sylfaen"/>
          <w:sz w:val="22"/>
          <w:szCs w:val="22"/>
          <w:lang w:val="en-US"/>
        </w:rPr>
        <w:t>გამოვლენილი</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ალტერნატივების</w:t>
      </w:r>
      <w:r w:rsidRPr="004B6640">
        <w:rPr>
          <w:rFonts w:ascii="Sylfaen" w:hAnsi="Sylfaen" w:cs="Arial"/>
          <w:sz w:val="22"/>
          <w:szCs w:val="22"/>
          <w:lang w:val="en-US"/>
        </w:rPr>
        <w:t xml:space="preserve"> </w:t>
      </w:r>
      <w:r w:rsidRPr="004B6640">
        <w:rPr>
          <w:rFonts w:ascii="Sylfaen" w:hAnsi="Sylfaen" w:cs="Sylfaen"/>
          <w:sz w:val="22"/>
          <w:szCs w:val="22"/>
          <w:lang w:val="en-US"/>
        </w:rPr>
        <w:t>დეტალური</w:t>
      </w:r>
      <w:r w:rsidRPr="004B6640">
        <w:rPr>
          <w:rFonts w:ascii="Sylfaen" w:hAnsi="Sylfaen" w:cs="Arial"/>
          <w:sz w:val="22"/>
          <w:szCs w:val="22"/>
          <w:lang w:val="en-US"/>
        </w:rPr>
        <w:t xml:space="preserve"> </w:t>
      </w:r>
      <w:r w:rsidRPr="004B6640">
        <w:rPr>
          <w:rFonts w:ascii="Sylfaen" w:hAnsi="Sylfaen" w:cs="Sylfaen"/>
          <w:sz w:val="22"/>
          <w:szCs w:val="22"/>
          <w:lang w:val="en-US"/>
        </w:rPr>
        <w:t>აღწერა</w:t>
      </w:r>
      <w:r w:rsidRPr="004B6640">
        <w:rPr>
          <w:rFonts w:ascii="Sylfaen" w:hAnsi="Sylfaen" w:cs="Arial"/>
          <w:sz w:val="22"/>
          <w:szCs w:val="22"/>
          <w:lang w:val="en-US"/>
        </w:rPr>
        <w:t xml:space="preserve">, </w:t>
      </w:r>
      <w:r w:rsidRPr="004B6640">
        <w:rPr>
          <w:rFonts w:ascii="Sylfaen" w:hAnsi="Sylfaen" w:cs="Sylfaen"/>
          <w:sz w:val="22"/>
          <w:szCs w:val="22"/>
          <w:lang w:val="en-US"/>
        </w:rPr>
        <w:t>სკოპინგის</w:t>
      </w:r>
      <w:r w:rsidRPr="004B6640">
        <w:rPr>
          <w:rFonts w:ascii="Sylfaen" w:hAnsi="Sylfaen" w:cs="Arial"/>
          <w:sz w:val="22"/>
          <w:szCs w:val="22"/>
          <w:lang w:val="en-US"/>
        </w:rPr>
        <w:t xml:space="preserve"> </w:t>
      </w:r>
      <w:r w:rsidRPr="004B6640">
        <w:rPr>
          <w:rFonts w:ascii="Sylfaen" w:hAnsi="Sylfaen" w:cs="Sylfaen"/>
          <w:sz w:val="22"/>
          <w:szCs w:val="22"/>
          <w:lang w:val="en-US"/>
        </w:rPr>
        <w:t>ანგარიში</w:t>
      </w:r>
      <w:r w:rsidRPr="004B6640">
        <w:rPr>
          <w:rFonts w:ascii="Sylfaen" w:hAnsi="Sylfaen" w:cs="Arial"/>
          <w:sz w:val="22"/>
          <w:szCs w:val="22"/>
          <w:lang w:val="en-US"/>
        </w:rPr>
        <w:t xml:space="preserve"> </w:t>
      </w:r>
      <w:r w:rsidRPr="004B6640">
        <w:rPr>
          <w:rFonts w:ascii="Sylfaen" w:hAnsi="Sylfaen" w:cs="Sylfaen"/>
          <w:sz w:val="22"/>
          <w:szCs w:val="22"/>
          <w:lang w:val="en-US"/>
        </w:rPr>
        <w:t>უნდა</w:t>
      </w:r>
      <w:r w:rsidRPr="004B6640">
        <w:rPr>
          <w:rFonts w:ascii="Sylfaen" w:hAnsi="Sylfaen" w:cs="Arial"/>
          <w:sz w:val="22"/>
          <w:szCs w:val="22"/>
          <w:lang w:val="en-US"/>
        </w:rPr>
        <w:t xml:space="preserve"> </w:t>
      </w:r>
      <w:r w:rsidRPr="004B6640">
        <w:rPr>
          <w:rFonts w:ascii="Sylfaen" w:hAnsi="Sylfaen" w:cs="Sylfaen"/>
          <w:sz w:val="22"/>
          <w:szCs w:val="22"/>
          <w:lang w:val="en-US"/>
        </w:rPr>
        <w:t>შეიცავდეს</w:t>
      </w:r>
      <w:r w:rsidRPr="004B6640">
        <w:rPr>
          <w:rFonts w:ascii="Sylfaen" w:hAnsi="Sylfaen" w:cs="Arial"/>
          <w:sz w:val="22"/>
          <w:szCs w:val="22"/>
          <w:lang w:val="en-US"/>
        </w:rPr>
        <w:t xml:space="preserve"> </w:t>
      </w:r>
      <w:r w:rsidRPr="004B6640">
        <w:rPr>
          <w:rFonts w:ascii="Sylfaen" w:hAnsi="Sylfaen" w:cs="Sylfaen"/>
          <w:sz w:val="22"/>
          <w:szCs w:val="22"/>
          <w:lang w:val="en-US"/>
        </w:rPr>
        <w:t>კონკრეტულ</w:t>
      </w:r>
      <w:r w:rsidRPr="004B6640">
        <w:rPr>
          <w:rFonts w:ascii="Sylfaen" w:hAnsi="Sylfaen" w:cs="Arial"/>
          <w:sz w:val="22"/>
          <w:szCs w:val="22"/>
          <w:lang w:val="en-US"/>
        </w:rPr>
        <w:t xml:space="preserve"> </w:t>
      </w:r>
      <w:r w:rsidRPr="004B6640">
        <w:rPr>
          <w:rFonts w:ascii="Sylfaen" w:hAnsi="Sylfaen" w:cs="Sylfaen"/>
          <w:sz w:val="22"/>
          <w:szCs w:val="22"/>
          <w:lang w:val="en-US"/>
        </w:rPr>
        <w:t>კითხვებს</w:t>
      </w:r>
      <w:r w:rsidRPr="004B6640">
        <w:rPr>
          <w:rFonts w:ascii="Sylfaen" w:hAnsi="Sylfaen" w:cs="Arial"/>
          <w:sz w:val="22"/>
          <w:szCs w:val="22"/>
          <w:lang w:val="en-US"/>
        </w:rPr>
        <w:t xml:space="preserve">, </w:t>
      </w:r>
      <w:r w:rsidR="00EE1D04" w:rsidRPr="004B6640">
        <w:rPr>
          <w:rFonts w:ascii="Sylfaen" w:hAnsi="Sylfaen" w:cs="Sylfaen"/>
          <w:sz w:val="22"/>
          <w:szCs w:val="22"/>
          <w:lang w:val="ka-GE"/>
        </w:rPr>
        <w:t>რომელთა საფუძველზეც</w:t>
      </w:r>
      <w:r w:rsidRPr="004B6640">
        <w:rPr>
          <w:rFonts w:ascii="Sylfaen" w:hAnsi="Sylfaen" w:cs="Arial"/>
          <w:sz w:val="22"/>
          <w:szCs w:val="22"/>
          <w:lang w:val="en-US"/>
        </w:rPr>
        <w:t xml:space="preserve"> </w:t>
      </w:r>
      <w:r w:rsidRPr="004B6640">
        <w:rPr>
          <w:rFonts w:ascii="Sylfaen" w:hAnsi="Sylfaen" w:cs="Sylfaen"/>
          <w:sz w:val="22"/>
          <w:szCs w:val="22"/>
          <w:lang w:val="en-US"/>
        </w:rPr>
        <w:t>კომენტარები</w:t>
      </w:r>
      <w:r w:rsidRPr="004B6640">
        <w:rPr>
          <w:rFonts w:ascii="Sylfaen" w:hAnsi="Sylfaen" w:cs="Arial"/>
          <w:sz w:val="22"/>
          <w:szCs w:val="22"/>
          <w:lang w:val="en-US"/>
        </w:rPr>
        <w:t xml:space="preserve"> </w:t>
      </w:r>
      <w:r w:rsidRPr="004B6640">
        <w:rPr>
          <w:rFonts w:ascii="Sylfaen" w:hAnsi="Sylfaen" w:cs="Sylfaen"/>
          <w:sz w:val="22"/>
          <w:szCs w:val="22"/>
          <w:lang w:val="en-US"/>
        </w:rPr>
        <w:t>და</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ალტერნატივები</w:t>
      </w:r>
      <w:r w:rsidR="007E1D76" w:rsidRPr="004B6640">
        <w:rPr>
          <w:rFonts w:ascii="Sylfaen" w:hAnsi="Sylfaen" w:cs="Sylfaen"/>
          <w:sz w:val="22"/>
          <w:szCs w:val="22"/>
          <w:lang w:val="ka-GE"/>
        </w:rPr>
        <w:t>ს ანალიზი</w:t>
      </w:r>
      <w:r w:rsidR="00EE1D04" w:rsidRPr="004B6640">
        <w:rPr>
          <w:rFonts w:ascii="Sylfaen" w:hAnsi="Sylfaen" w:cs="Sylfaen"/>
          <w:sz w:val="22"/>
          <w:szCs w:val="22"/>
          <w:lang w:val="ka-GE"/>
        </w:rPr>
        <w:t xml:space="preserve"> უნდა შემუშავდეს</w:t>
      </w:r>
      <w:r w:rsidRPr="004B6640">
        <w:rPr>
          <w:rFonts w:ascii="Sylfaen" w:hAnsi="Sylfaen" w:cs="Arial"/>
          <w:sz w:val="22"/>
          <w:szCs w:val="22"/>
          <w:lang w:val="en-US"/>
        </w:rPr>
        <w:t xml:space="preserve"> </w:t>
      </w:r>
      <w:r w:rsidRPr="004B6640">
        <w:rPr>
          <w:rFonts w:ascii="Sylfaen" w:hAnsi="Sylfaen" w:cs="Sylfaen"/>
          <w:sz w:val="22"/>
          <w:szCs w:val="22"/>
          <w:lang w:val="en-US"/>
        </w:rPr>
        <w:t>მოგვიანებით</w:t>
      </w:r>
      <w:r w:rsidRPr="004B6640">
        <w:rPr>
          <w:rFonts w:ascii="Sylfaen" w:hAnsi="Sylfaen" w:cs="Arial"/>
          <w:sz w:val="22"/>
          <w:szCs w:val="22"/>
          <w:lang w:val="en-US"/>
        </w:rPr>
        <w:t xml:space="preserve"> </w:t>
      </w:r>
      <w:r w:rsidRPr="004B6640">
        <w:rPr>
          <w:rFonts w:ascii="Sylfaen" w:hAnsi="Sylfaen" w:cs="Sylfaen"/>
          <w:sz w:val="22"/>
          <w:szCs w:val="22"/>
          <w:lang w:val="en-US"/>
        </w:rPr>
        <w:t>ეტაპებზე</w:t>
      </w:r>
      <w:r w:rsidRPr="004B6640">
        <w:rPr>
          <w:rFonts w:ascii="Sylfaen" w:hAnsi="Sylfaen" w:cs="Arial"/>
          <w:sz w:val="22"/>
          <w:szCs w:val="22"/>
          <w:lang w:val="en-US"/>
        </w:rPr>
        <w:t>.</w:t>
      </w:r>
    </w:p>
    <w:p w14:paraId="288D3E33" w14:textId="32979CCB" w:rsidR="00D67343" w:rsidRPr="00834E77" w:rsidRDefault="007C482C" w:rsidP="004B6640">
      <w:pPr>
        <w:spacing w:before="160" w:after="160" w:line="259" w:lineRule="auto"/>
        <w:jc w:val="both"/>
        <w:rPr>
          <w:rFonts w:ascii="Sylfaen" w:hAnsi="Sylfaen" w:cs="Arial"/>
          <w:sz w:val="22"/>
          <w:szCs w:val="22"/>
          <w:lang w:val="en-US"/>
        </w:rPr>
      </w:pPr>
      <w:r w:rsidRPr="004B6640">
        <w:rPr>
          <w:rFonts w:ascii="Sylfaen" w:hAnsi="Sylfaen" w:cs="Arial"/>
          <w:sz w:val="22"/>
          <w:szCs w:val="22"/>
          <w:lang w:val="ka-GE"/>
        </w:rPr>
        <w:t>სგშ-ს განხორციელებისას</w:t>
      </w:r>
      <w:r w:rsidRPr="004B6640">
        <w:rPr>
          <w:rFonts w:ascii="Sylfaen" w:hAnsi="Sylfaen" w:cs="Sylfaen"/>
          <w:sz w:val="22"/>
          <w:szCs w:val="22"/>
          <w:lang w:val="ka-GE"/>
        </w:rPr>
        <w:t xml:space="preserve">, </w:t>
      </w:r>
      <w:r w:rsidR="00D67343" w:rsidRPr="004B6640">
        <w:rPr>
          <w:rFonts w:ascii="Sylfaen" w:hAnsi="Sylfaen" w:cs="Sylfaen"/>
          <w:sz w:val="22"/>
          <w:szCs w:val="22"/>
          <w:lang w:val="en-US"/>
        </w:rPr>
        <w:t>ალტერნატივები</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უკვე</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შეიძლება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არსებობდეს</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შემოთავაზებული</w:t>
      </w:r>
      <w:r w:rsidR="00D67343" w:rsidRPr="004B6640">
        <w:rPr>
          <w:rFonts w:ascii="Sylfaen" w:hAnsi="Sylfaen" w:cs="Arial"/>
          <w:sz w:val="22"/>
          <w:szCs w:val="22"/>
          <w:lang w:val="en-US"/>
        </w:rPr>
        <w:t xml:space="preserve"> </w:t>
      </w:r>
      <w:r w:rsidRPr="004B6640">
        <w:rPr>
          <w:rFonts w:ascii="Sylfaen" w:hAnsi="Sylfaen" w:cs="Sylfaen"/>
          <w:sz w:val="22"/>
          <w:szCs w:val="22"/>
          <w:lang w:val="ka-GE"/>
        </w:rPr>
        <w:t>დაგეგმარების</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ჯგუფის</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მიერ</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გამოვლენილი</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საბაზისო</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კვლევის</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დროს</w:t>
      </w:r>
      <w:r w:rsidR="00D67343" w:rsidRPr="004B6640">
        <w:rPr>
          <w:rFonts w:ascii="Sylfaen" w:hAnsi="Sylfaen" w:cs="Arial"/>
          <w:sz w:val="22"/>
          <w:szCs w:val="22"/>
          <w:lang w:val="en-US"/>
        </w:rPr>
        <w:t xml:space="preserve">); </w:t>
      </w:r>
      <w:r w:rsidR="00A410EA" w:rsidRPr="004B6640">
        <w:rPr>
          <w:rFonts w:ascii="Sylfaen" w:hAnsi="Sylfaen" w:cs="Arial"/>
          <w:sz w:val="22"/>
          <w:szCs w:val="22"/>
          <w:lang w:val="ka-GE"/>
        </w:rPr>
        <w:t>საჭიროა მათი</w:t>
      </w:r>
      <w:r w:rsidR="00A410EA" w:rsidRPr="004B6640">
        <w:rPr>
          <w:rFonts w:ascii="Sylfaen" w:hAnsi="Sylfaen" w:cs="Sylfaen"/>
          <w:sz w:val="22"/>
          <w:szCs w:val="22"/>
          <w:lang w:val="ka-GE"/>
        </w:rPr>
        <w:t xml:space="preserve"> სათანადოდ </w:t>
      </w:r>
      <w:r w:rsidR="00D67343" w:rsidRPr="004B6640">
        <w:rPr>
          <w:rFonts w:ascii="Sylfaen" w:hAnsi="Sylfaen" w:cs="Sylfaen"/>
          <w:sz w:val="22"/>
          <w:szCs w:val="22"/>
          <w:lang w:val="en-US"/>
        </w:rPr>
        <w:t>იდენტიფიცირე</w:t>
      </w:r>
      <w:r w:rsidR="00A410EA" w:rsidRPr="004B6640">
        <w:rPr>
          <w:rFonts w:ascii="Sylfaen" w:hAnsi="Sylfaen" w:cs="Sylfaen"/>
          <w:sz w:val="22"/>
          <w:szCs w:val="22"/>
          <w:lang w:val="ka-GE"/>
        </w:rPr>
        <w:t>ბა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და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აღწერ</w:t>
      </w:r>
      <w:r w:rsidR="00A410EA" w:rsidRPr="004B6640">
        <w:rPr>
          <w:rFonts w:ascii="Sylfaen" w:hAnsi="Sylfaen" w:cs="Sylfaen"/>
          <w:sz w:val="22"/>
          <w:szCs w:val="22"/>
          <w:lang w:val="ka-GE"/>
        </w:rPr>
        <w:t>ა.</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ასევე</w:t>
      </w:r>
      <w:r w:rsidR="00D67343" w:rsidRPr="004B6640">
        <w:rPr>
          <w:rFonts w:ascii="Sylfaen" w:hAnsi="Sylfaen" w:cs="Arial"/>
          <w:sz w:val="22"/>
          <w:szCs w:val="22"/>
          <w:lang w:val="en-US"/>
        </w:rPr>
        <w:t xml:space="preserve">, </w:t>
      </w:r>
      <w:r w:rsidR="002C57BB" w:rsidRPr="004B6640">
        <w:rPr>
          <w:rFonts w:ascii="Sylfaen" w:hAnsi="Sylfaen" w:cs="Sylfaen"/>
          <w:sz w:val="22"/>
          <w:szCs w:val="22"/>
          <w:lang w:val="en-US"/>
        </w:rPr>
        <w:t>სგშ</w:t>
      </w:r>
      <w:r w:rsidR="002C57BB" w:rsidRPr="004B6640">
        <w:rPr>
          <w:rFonts w:ascii="Sylfaen" w:hAnsi="Sylfaen" w:cs="Arial"/>
          <w:sz w:val="22"/>
          <w:szCs w:val="22"/>
          <w:lang w:val="en-US"/>
        </w:rPr>
        <w:t>-</w:t>
      </w:r>
      <w:r w:rsidR="002C57BB" w:rsidRPr="004B6640">
        <w:rPr>
          <w:rFonts w:ascii="Sylfaen" w:hAnsi="Sylfaen" w:cs="Sylfaen"/>
          <w:sz w:val="22"/>
          <w:szCs w:val="22"/>
          <w:lang w:val="en-US"/>
        </w:rPr>
        <w:t>ს</w:t>
      </w:r>
      <w:r w:rsidR="00D67343" w:rsidRPr="004B6640">
        <w:rPr>
          <w:rFonts w:ascii="Sylfaen" w:hAnsi="Sylfaen" w:cs="Arial"/>
          <w:sz w:val="22"/>
          <w:szCs w:val="22"/>
          <w:lang w:val="en-US"/>
        </w:rPr>
        <w:t xml:space="preserve"> </w:t>
      </w:r>
      <w:r w:rsidR="00A410EA" w:rsidRPr="004B6640">
        <w:rPr>
          <w:rFonts w:ascii="Sylfaen" w:hAnsi="Sylfaen" w:cs="Sylfaen"/>
          <w:sz w:val="22"/>
          <w:szCs w:val="22"/>
          <w:lang w:val="ka-GE"/>
        </w:rPr>
        <w:t xml:space="preserve">ფარგლებში შესაძლებელია </w:t>
      </w:r>
      <w:r w:rsidR="00D67343" w:rsidRPr="004B6640">
        <w:rPr>
          <w:rFonts w:ascii="Sylfaen" w:hAnsi="Sylfaen" w:cs="Sylfaen"/>
          <w:sz w:val="22"/>
          <w:szCs w:val="22"/>
          <w:lang w:val="en-US"/>
        </w:rPr>
        <w:t>ახალი</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ალტერნატივები</w:t>
      </w:r>
      <w:r w:rsidR="00A410EA" w:rsidRPr="004B6640">
        <w:rPr>
          <w:rFonts w:ascii="Sylfaen" w:hAnsi="Sylfaen" w:cs="Sylfaen"/>
          <w:sz w:val="22"/>
          <w:szCs w:val="22"/>
          <w:lang w:val="ka-GE"/>
        </w:rPr>
        <w:t>ს შემუშავება</w:t>
      </w:r>
      <w:r w:rsidR="00A410EA" w:rsidRPr="004B6640">
        <w:rPr>
          <w:rFonts w:ascii="Sylfaen" w:hAnsi="Sylfaen" w:cs="Arial"/>
          <w:sz w:val="22"/>
          <w:szCs w:val="22"/>
          <w:lang w:val="ka-GE"/>
        </w:rPr>
        <w:t xml:space="preserve"> </w:t>
      </w:r>
      <w:r w:rsidR="00D67343" w:rsidRPr="004B6640">
        <w:rPr>
          <w:rFonts w:ascii="Sylfaen" w:hAnsi="Sylfaen" w:cs="Sylfaen"/>
          <w:sz w:val="22"/>
          <w:szCs w:val="22"/>
          <w:lang w:val="en-US"/>
        </w:rPr>
        <w:t>მნიშვნელოვან</w:t>
      </w:r>
      <w:r w:rsidR="00A410EA" w:rsidRPr="004B6640">
        <w:rPr>
          <w:rFonts w:ascii="Sylfaen" w:hAnsi="Sylfaen" w:cs="Sylfaen"/>
          <w:sz w:val="22"/>
          <w:szCs w:val="22"/>
          <w:lang w:val="ka-GE"/>
        </w:rPr>
        <w:t>ი</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გარემოსდაცვით</w:t>
      </w:r>
      <w:r w:rsidR="00A410EA" w:rsidRPr="004B6640">
        <w:rPr>
          <w:rFonts w:ascii="Sylfaen" w:hAnsi="Sylfaen" w:cs="Sylfaen"/>
          <w:sz w:val="22"/>
          <w:szCs w:val="22"/>
          <w:lang w:val="ka-GE"/>
        </w:rPr>
        <w:t>ი</w:t>
      </w:r>
      <w:r w:rsidR="00D67343" w:rsidRPr="004B6640">
        <w:rPr>
          <w:rFonts w:ascii="Sylfaen" w:hAnsi="Sylfaen" w:cs="Arial"/>
          <w:sz w:val="22"/>
          <w:szCs w:val="22"/>
          <w:lang w:val="en-US"/>
        </w:rPr>
        <w:t xml:space="preserve"> </w:t>
      </w:r>
      <w:r w:rsidR="00D67343" w:rsidRPr="004B6640">
        <w:rPr>
          <w:rFonts w:ascii="Sylfaen" w:hAnsi="Sylfaen" w:cs="Sylfaen"/>
          <w:sz w:val="22"/>
          <w:szCs w:val="22"/>
          <w:lang w:val="en-US"/>
        </w:rPr>
        <w:t>საკითხებ</w:t>
      </w:r>
      <w:r w:rsidR="00A410EA" w:rsidRPr="004B6640">
        <w:rPr>
          <w:rFonts w:ascii="Sylfaen" w:hAnsi="Sylfaen" w:cs="Sylfaen"/>
          <w:sz w:val="22"/>
          <w:szCs w:val="22"/>
          <w:lang w:val="ka-GE"/>
        </w:rPr>
        <w:t>ი</w:t>
      </w:r>
      <w:r w:rsidR="00D67343" w:rsidRPr="004B6640">
        <w:rPr>
          <w:rFonts w:ascii="Sylfaen" w:hAnsi="Sylfaen" w:cs="Sylfaen"/>
          <w:sz w:val="22"/>
          <w:szCs w:val="22"/>
          <w:lang w:val="en-US"/>
        </w:rPr>
        <w:t>ს</w:t>
      </w:r>
      <w:r w:rsidR="00A410EA" w:rsidRPr="004B6640">
        <w:rPr>
          <w:rFonts w:ascii="Sylfaen" w:hAnsi="Sylfaen" w:cs="Sylfaen"/>
          <w:sz w:val="22"/>
          <w:szCs w:val="22"/>
          <w:lang w:val="ka-GE"/>
        </w:rPr>
        <w:t xml:space="preserve"> </w:t>
      </w:r>
      <w:r w:rsidR="00D67343" w:rsidRPr="004B6640">
        <w:rPr>
          <w:rFonts w:ascii="Sylfaen" w:hAnsi="Sylfaen" w:cs="Arial"/>
          <w:sz w:val="22"/>
          <w:szCs w:val="22"/>
          <w:lang w:val="en-US"/>
        </w:rPr>
        <w:t>/</w:t>
      </w:r>
      <w:r w:rsidR="00A410EA" w:rsidRPr="004B6640">
        <w:rPr>
          <w:rFonts w:ascii="Sylfaen" w:hAnsi="Sylfaen" w:cs="Arial"/>
          <w:sz w:val="22"/>
          <w:szCs w:val="22"/>
          <w:lang w:val="ka-GE"/>
        </w:rPr>
        <w:t xml:space="preserve"> </w:t>
      </w:r>
      <w:r w:rsidR="00D67343" w:rsidRPr="004B6640">
        <w:rPr>
          <w:rFonts w:ascii="Sylfaen" w:hAnsi="Sylfaen" w:cs="Sylfaen"/>
          <w:sz w:val="22"/>
          <w:szCs w:val="22"/>
          <w:lang w:val="en-US"/>
        </w:rPr>
        <w:t>პრობლემებ</w:t>
      </w:r>
      <w:r w:rsidR="00A410EA" w:rsidRPr="004B6640">
        <w:rPr>
          <w:rFonts w:ascii="Sylfaen" w:hAnsi="Sylfaen" w:cs="Sylfaen"/>
          <w:sz w:val="22"/>
          <w:szCs w:val="22"/>
          <w:lang w:val="ka-GE"/>
        </w:rPr>
        <w:t xml:space="preserve">ის თაობაზე, </w:t>
      </w:r>
      <w:r w:rsidR="00D67343" w:rsidRPr="00834E77">
        <w:rPr>
          <w:rFonts w:ascii="Sylfaen" w:hAnsi="Sylfaen" w:cs="Sylfaen"/>
          <w:sz w:val="22"/>
          <w:szCs w:val="22"/>
          <w:lang w:val="en-US"/>
        </w:rPr>
        <w:t>რომლებიც</w:t>
      </w:r>
      <w:r w:rsidR="00D67343" w:rsidRPr="00834E77">
        <w:rPr>
          <w:rFonts w:ascii="Sylfaen" w:hAnsi="Sylfaen" w:cs="Arial"/>
          <w:sz w:val="22"/>
          <w:szCs w:val="22"/>
          <w:lang w:val="en-US"/>
        </w:rPr>
        <w:t xml:space="preserve"> </w:t>
      </w:r>
      <w:r w:rsidR="00D67343" w:rsidRPr="00834E77">
        <w:rPr>
          <w:rFonts w:ascii="Sylfaen" w:hAnsi="Sylfaen" w:cs="Sylfaen"/>
          <w:sz w:val="22"/>
          <w:szCs w:val="22"/>
          <w:lang w:val="en-US"/>
        </w:rPr>
        <w:t>სკოპინგის</w:t>
      </w:r>
      <w:r w:rsidR="00D67343" w:rsidRPr="00834E77">
        <w:rPr>
          <w:rFonts w:ascii="Sylfaen" w:hAnsi="Sylfaen" w:cs="Arial"/>
          <w:sz w:val="22"/>
          <w:szCs w:val="22"/>
          <w:lang w:val="en-US"/>
        </w:rPr>
        <w:t xml:space="preserve"> </w:t>
      </w:r>
      <w:r w:rsidR="00D67343" w:rsidRPr="00834E77">
        <w:rPr>
          <w:rFonts w:ascii="Sylfaen" w:hAnsi="Sylfaen" w:cs="Sylfaen"/>
          <w:sz w:val="22"/>
          <w:szCs w:val="22"/>
          <w:lang w:val="en-US"/>
        </w:rPr>
        <w:t>ეტაპზე</w:t>
      </w:r>
      <w:r w:rsidR="00A410EA" w:rsidRPr="00834E77">
        <w:rPr>
          <w:rFonts w:ascii="Sylfaen" w:hAnsi="Sylfaen" w:cs="Sylfaen"/>
          <w:sz w:val="22"/>
          <w:szCs w:val="22"/>
          <w:lang w:val="ka-GE"/>
        </w:rPr>
        <w:t xml:space="preserve">ა </w:t>
      </w:r>
      <w:r w:rsidR="00A410EA" w:rsidRPr="00834E77">
        <w:rPr>
          <w:rFonts w:ascii="Sylfaen" w:hAnsi="Sylfaen" w:cs="Sylfaen"/>
          <w:sz w:val="22"/>
          <w:szCs w:val="22"/>
          <w:lang w:val="en-US"/>
        </w:rPr>
        <w:t>განსაზღვრული</w:t>
      </w:r>
      <w:r w:rsidR="00D67343" w:rsidRPr="00834E77">
        <w:rPr>
          <w:rFonts w:ascii="Sylfaen" w:hAnsi="Sylfaen" w:cs="Arial"/>
          <w:sz w:val="22"/>
          <w:szCs w:val="22"/>
          <w:lang w:val="en-US"/>
        </w:rPr>
        <w:t xml:space="preserve">. </w:t>
      </w:r>
      <w:r w:rsidR="00D67343" w:rsidRPr="00834E77">
        <w:rPr>
          <w:rFonts w:ascii="Sylfaen" w:hAnsi="Sylfaen" w:cs="Sylfaen"/>
          <w:sz w:val="22"/>
          <w:szCs w:val="22"/>
          <w:lang w:val="en-US"/>
        </w:rPr>
        <w:t>ორივე</w:t>
      </w:r>
      <w:r w:rsidR="00D67343" w:rsidRPr="00834E77">
        <w:rPr>
          <w:rFonts w:ascii="Sylfaen" w:hAnsi="Sylfaen" w:cs="Arial"/>
          <w:sz w:val="22"/>
          <w:szCs w:val="22"/>
          <w:lang w:val="en-US"/>
        </w:rPr>
        <w:t xml:space="preserve"> </w:t>
      </w:r>
      <w:r w:rsidR="00D67343" w:rsidRPr="00834E77">
        <w:rPr>
          <w:rFonts w:ascii="Sylfaen" w:hAnsi="Sylfaen" w:cs="Sylfaen"/>
          <w:sz w:val="22"/>
          <w:szCs w:val="22"/>
          <w:lang w:val="en-US"/>
        </w:rPr>
        <w:t>შემთხვევაში</w:t>
      </w:r>
      <w:r w:rsidR="00D67343" w:rsidRPr="00834E77">
        <w:rPr>
          <w:rFonts w:ascii="Sylfaen" w:hAnsi="Sylfaen" w:cs="Arial"/>
          <w:sz w:val="22"/>
          <w:szCs w:val="22"/>
          <w:lang w:val="en-US"/>
        </w:rPr>
        <w:t xml:space="preserve">, </w:t>
      </w:r>
      <w:r w:rsidR="00D67343" w:rsidRPr="00834E77">
        <w:rPr>
          <w:rFonts w:ascii="Sylfaen" w:hAnsi="Sylfaen" w:cs="Sylfaen"/>
          <w:sz w:val="22"/>
          <w:szCs w:val="22"/>
          <w:lang w:val="en-US"/>
        </w:rPr>
        <w:t>ისინი</w:t>
      </w:r>
      <w:r w:rsidR="00D67343" w:rsidRPr="00834E77">
        <w:rPr>
          <w:rFonts w:ascii="Sylfaen" w:hAnsi="Sylfaen" w:cs="Arial"/>
          <w:sz w:val="22"/>
          <w:szCs w:val="22"/>
          <w:lang w:val="en-US"/>
        </w:rPr>
        <w:t xml:space="preserve"> </w:t>
      </w:r>
      <w:r w:rsidR="00D67343" w:rsidRPr="00834E77">
        <w:rPr>
          <w:rFonts w:ascii="Sylfaen" w:hAnsi="Sylfaen" w:cs="Sylfaen"/>
          <w:sz w:val="22"/>
          <w:szCs w:val="22"/>
          <w:lang w:val="en-US"/>
        </w:rPr>
        <w:t>მყარ</w:t>
      </w:r>
      <w:r w:rsidR="00D67343" w:rsidRPr="00834E77">
        <w:rPr>
          <w:rFonts w:ascii="Sylfaen" w:hAnsi="Sylfaen" w:cs="Arial"/>
          <w:sz w:val="22"/>
          <w:szCs w:val="22"/>
          <w:lang w:val="en-US"/>
        </w:rPr>
        <w:t xml:space="preserve"> </w:t>
      </w:r>
      <w:r w:rsidR="00D67343" w:rsidRPr="00834E77">
        <w:rPr>
          <w:rFonts w:ascii="Sylfaen" w:hAnsi="Sylfaen" w:cs="Sylfaen"/>
          <w:sz w:val="22"/>
          <w:szCs w:val="22"/>
          <w:lang w:val="en-US"/>
        </w:rPr>
        <w:t>საბაზისო</w:t>
      </w:r>
      <w:r w:rsidR="00D67343" w:rsidRPr="00834E77">
        <w:rPr>
          <w:rFonts w:ascii="Sylfaen" w:hAnsi="Sylfaen" w:cs="Arial"/>
          <w:sz w:val="22"/>
          <w:szCs w:val="22"/>
          <w:lang w:val="en-US"/>
        </w:rPr>
        <w:t xml:space="preserve"> </w:t>
      </w:r>
      <w:r w:rsidR="00D67343" w:rsidRPr="00834E77">
        <w:rPr>
          <w:rFonts w:ascii="Sylfaen" w:hAnsi="Sylfaen" w:cs="Sylfaen"/>
          <w:sz w:val="22"/>
          <w:szCs w:val="22"/>
          <w:lang w:val="en-US"/>
        </w:rPr>
        <w:t>მონაცემებ</w:t>
      </w:r>
      <w:r w:rsidR="008B3FD4" w:rsidRPr="00834E77">
        <w:rPr>
          <w:rFonts w:ascii="Sylfaen" w:hAnsi="Sylfaen" w:cs="Sylfaen"/>
          <w:sz w:val="22"/>
          <w:szCs w:val="22"/>
          <w:lang w:val="ka-GE"/>
        </w:rPr>
        <w:t>ს უნდა ეფუძნებოდეს</w:t>
      </w:r>
      <w:r w:rsidR="00D67343" w:rsidRPr="00834E77">
        <w:rPr>
          <w:rFonts w:ascii="Sylfaen" w:hAnsi="Sylfaen" w:cs="Arial"/>
          <w:sz w:val="22"/>
          <w:szCs w:val="22"/>
          <w:lang w:val="en-US"/>
        </w:rPr>
        <w:t>.</w:t>
      </w:r>
    </w:p>
    <w:p w14:paraId="2886F5AA" w14:textId="3F9F2519" w:rsidR="009C2584" w:rsidRPr="004B6640" w:rsidRDefault="00137CD5" w:rsidP="004B6640">
      <w:pPr>
        <w:spacing w:before="160" w:after="160" w:line="259" w:lineRule="auto"/>
        <w:jc w:val="both"/>
        <w:rPr>
          <w:rFonts w:ascii="Sylfaen" w:hAnsi="Sylfaen" w:cs="Arial"/>
          <w:sz w:val="22"/>
          <w:szCs w:val="22"/>
          <w:lang w:val="en-US"/>
        </w:rPr>
      </w:pPr>
      <w:r w:rsidRPr="00834E77">
        <w:rPr>
          <w:rFonts w:ascii="Sylfaen" w:hAnsi="Sylfaen" w:cs="Sylfaen"/>
          <w:b/>
          <w:bCs/>
          <w:sz w:val="22"/>
          <w:szCs w:val="22"/>
          <w:lang w:val="en-US"/>
        </w:rPr>
        <w:fldChar w:fldCharType="begin"/>
      </w:r>
      <w:r w:rsidRPr="00834E77">
        <w:rPr>
          <w:rFonts w:ascii="Sylfaen" w:hAnsi="Sylfaen" w:cs="Sylfaen"/>
          <w:b/>
          <w:bCs/>
          <w:sz w:val="22"/>
          <w:szCs w:val="22"/>
          <w:lang w:val="en-US"/>
        </w:rPr>
        <w:instrText xml:space="preserve"> REF _Ref148266357 \h  \* MERGEFORMAT </w:instrText>
      </w:r>
      <w:r w:rsidRPr="00834E77">
        <w:rPr>
          <w:rFonts w:ascii="Sylfaen" w:hAnsi="Sylfaen" w:cs="Sylfaen"/>
          <w:b/>
          <w:bCs/>
          <w:sz w:val="22"/>
          <w:szCs w:val="22"/>
          <w:lang w:val="en-US"/>
        </w:rPr>
      </w:r>
      <w:r w:rsidRPr="00834E77">
        <w:rPr>
          <w:rFonts w:ascii="Sylfaen" w:hAnsi="Sylfaen" w:cs="Sylfaen"/>
          <w:b/>
          <w:bCs/>
          <w:sz w:val="22"/>
          <w:szCs w:val="22"/>
          <w:lang w:val="en-US"/>
        </w:rPr>
        <w:fldChar w:fldCharType="separate"/>
      </w:r>
      <w:r w:rsidRPr="00834E77">
        <w:rPr>
          <w:rFonts w:ascii="Sylfaen" w:hAnsi="Sylfaen" w:cs="Arial"/>
          <w:b/>
          <w:bCs/>
          <w:sz w:val="22"/>
          <w:szCs w:val="22"/>
          <w:lang w:val="ka-GE"/>
        </w:rPr>
        <w:t>ილუსტრაცია</w:t>
      </w:r>
      <w:r w:rsidRPr="00834E77">
        <w:rPr>
          <w:rFonts w:ascii="Sylfaen" w:hAnsi="Sylfaen" w:cs="Arial"/>
          <w:b/>
          <w:bCs/>
          <w:sz w:val="22"/>
          <w:szCs w:val="22"/>
          <w:lang w:val="en-GB"/>
        </w:rPr>
        <w:t xml:space="preserve"> </w:t>
      </w:r>
      <w:r w:rsidRPr="00834E77">
        <w:rPr>
          <w:rFonts w:ascii="Sylfaen" w:hAnsi="Sylfaen" w:cs="Arial"/>
          <w:b/>
          <w:bCs/>
          <w:noProof/>
          <w:sz w:val="22"/>
          <w:szCs w:val="22"/>
          <w:lang w:val="en-GB"/>
        </w:rPr>
        <w:t>25</w:t>
      </w:r>
      <w:r w:rsidRPr="00834E77">
        <w:rPr>
          <w:rFonts w:ascii="Sylfaen" w:hAnsi="Sylfaen" w:cs="Sylfaen"/>
          <w:b/>
          <w:bCs/>
          <w:sz w:val="22"/>
          <w:szCs w:val="22"/>
          <w:lang w:val="en-US"/>
        </w:rPr>
        <w:fldChar w:fldCharType="end"/>
      </w:r>
      <w:r w:rsidRPr="00834E77">
        <w:rPr>
          <w:rFonts w:ascii="Sylfaen" w:hAnsi="Sylfaen" w:cs="Sylfaen"/>
          <w:sz w:val="22"/>
          <w:szCs w:val="22"/>
          <w:lang w:val="en-US"/>
        </w:rPr>
        <w:t xml:space="preserve"> </w:t>
      </w:r>
      <w:r w:rsidR="008B3FD4" w:rsidRPr="00834E77">
        <w:rPr>
          <w:rFonts w:ascii="Sylfaen" w:hAnsi="Sylfaen" w:cs="Sylfaen"/>
          <w:sz w:val="22"/>
          <w:szCs w:val="22"/>
          <w:lang w:val="en-US"/>
        </w:rPr>
        <w:t>ალტერნატივების</w:t>
      </w:r>
      <w:r w:rsidR="008B3FD4" w:rsidRPr="004B6640">
        <w:rPr>
          <w:rFonts w:ascii="Sylfaen" w:hAnsi="Sylfaen" w:cs="Arial"/>
          <w:sz w:val="22"/>
          <w:szCs w:val="22"/>
          <w:lang w:val="en-US"/>
        </w:rPr>
        <w:t xml:space="preserve"> </w:t>
      </w:r>
      <w:r w:rsidR="008B3FD4" w:rsidRPr="004B6640">
        <w:rPr>
          <w:rFonts w:ascii="Sylfaen" w:hAnsi="Sylfaen" w:cs="Sylfaen"/>
          <w:sz w:val="22"/>
          <w:szCs w:val="22"/>
          <w:lang w:val="en-US"/>
        </w:rPr>
        <w:t>შემუშავების</w:t>
      </w:r>
      <w:r w:rsidR="008B3FD4" w:rsidRPr="004B6640">
        <w:rPr>
          <w:rFonts w:ascii="Sylfaen" w:hAnsi="Sylfaen" w:cs="Arial"/>
          <w:sz w:val="22"/>
          <w:szCs w:val="22"/>
          <w:lang w:val="en-US"/>
        </w:rPr>
        <w:t xml:space="preserve"> </w:t>
      </w:r>
      <w:r w:rsidR="008B3FD4" w:rsidRPr="004B6640">
        <w:rPr>
          <w:rFonts w:ascii="Sylfaen" w:hAnsi="Sylfaen" w:cs="Sylfaen"/>
          <w:sz w:val="22"/>
          <w:szCs w:val="22"/>
          <w:lang w:val="en-US"/>
        </w:rPr>
        <w:t>ძირითა</w:t>
      </w:r>
      <w:r w:rsidR="008B3FD4" w:rsidRPr="004B6640">
        <w:rPr>
          <w:rFonts w:ascii="Sylfaen" w:hAnsi="Sylfaen" w:cs="Sylfaen"/>
          <w:sz w:val="22"/>
          <w:szCs w:val="22"/>
          <w:lang w:val="ka-GE"/>
        </w:rPr>
        <w:t>დ</w:t>
      </w:r>
      <w:r w:rsidR="008B3FD4" w:rsidRPr="004B6640">
        <w:rPr>
          <w:rFonts w:ascii="Sylfaen" w:hAnsi="Sylfaen" w:cs="Arial"/>
          <w:sz w:val="22"/>
          <w:szCs w:val="22"/>
          <w:lang w:val="en-US"/>
        </w:rPr>
        <w:t xml:space="preserve"> </w:t>
      </w:r>
      <w:r w:rsidR="008B3FD4" w:rsidRPr="004B6640">
        <w:rPr>
          <w:rFonts w:ascii="Sylfaen" w:hAnsi="Sylfaen" w:cs="Sylfaen"/>
          <w:sz w:val="22"/>
          <w:szCs w:val="22"/>
          <w:lang w:val="en-US"/>
        </w:rPr>
        <w:t>კრიტერიუმებ</w:t>
      </w:r>
      <w:r w:rsidR="008B3FD4" w:rsidRPr="004B6640">
        <w:rPr>
          <w:rFonts w:ascii="Sylfaen" w:hAnsi="Sylfaen" w:cs="Sylfaen"/>
          <w:sz w:val="22"/>
          <w:szCs w:val="22"/>
          <w:lang w:val="ka-GE"/>
        </w:rPr>
        <w:t>ს გვიჩვენებს</w:t>
      </w:r>
      <w:r w:rsidR="00216990" w:rsidRPr="004B6640">
        <w:rPr>
          <w:rFonts w:ascii="Sylfaen" w:hAnsi="Sylfaen" w:cs="Arial"/>
          <w:sz w:val="22"/>
          <w:szCs w:val="22"/>
          <w:lang w:val="en-US"/>
        </w:rPr>
        <w:t xml:space="preserve">. </w:t>
      </w:r>
      <w:r w:rsidR="00E973B1">
        <w:rPr>
          <w:rFonts w:asciiTheme="minorHAnsi" w:eastAsiaTheme="minorEastAsia" w:hAnsiTheme="minorHAnsi"/>
          <w:noProof/>
        </w:rPr>
        <w:object w:dxaOrig="1440" w:dyaOrig="1440" w14:anchorId="4F7418BF">
          <v:shape id="_x0000_s1029" type="#_x0000_t75" alt="" style="position:absolute;left:0;text-align:left;margin-left:32.5pt;margin-top:23.25pt;width:287.15pt;height:235.65pt;z-index:-251642880;mso-wrap-edited:f;mso-width-percent:0;mso-height-percent:0;mso-position-horizontal-relative:text;mso-position-vertical-relative:text;mso-width-percent:0;mso-height-percent:0" wrapcoords="71 258 71 21342 21529 21342 21529 258 71 258">
            <v:imagedata r:id="rId66" o:title=""/>
            <w10:wrap type="through"/>
          </v:shape>
          <o:OLEObject Type="Embed" ProgID="Visio.Drawing.11" ShapeID="_x0000_s1029" DrawAspect="Content" ObjectID="_1759133740" r:id="rId67"/>
        </w:object>
      </w:r>
    </w:p>
    <w:p w14:paraId="20E2F49F" w14:textId="43BC9E0C" w:rsidR="00216990" w:rsidRPr="004B6640" w:rsidRDefault="00216990" w:rsidP="004B6640">
      <w:pPr>
        <w:spacing w:before="160" w:after="160" w:line="259" w:lineRule="auto"/>
        <w:jc w:val="both"/>
        <w:rPr>
          <w:rFonts w:ascii="Sylfaen" w:hAnsi="Sylfaen" w:cs="Arial"/>
          <w:sz w:val="22"/>
          <w:szCs w:val="22"/>
          <w:lang w:val="en-US"/>
        </w:rPr>
      </w:pPr>
    </w:p>
    <w:p w14:paraId="6CEE5C07" w14:textId="77777777" w:rsidR="009C2584" w:rsidRPr="004A6BA4" w:rsidRDefault="009C2584" w:rsidP="004A6BA4">
      <w:bookmarkStart w:id="77" w:name="_Ref142437964"/>
    </w:p>
    <w:p w14:paraId="253E8143" w14:textId="77777777" w:rsidR="009C2584" w:rsidRPr="004A6BA4" w:rsidRDefault="009C2584" w:rsidP="004A6BA4"/>
    <w:p w14:paraId="79594138" w14:textId="77777777" w:rsidR="009C2584" w:rsidRPr="004A6BA4" w:rsidRDefault="009C2584" w:rsidP="004A6BA4"/>
    <w:p w14:paraId="46D66BCD" w14:textId="77777777" w:rsidR="009C2584" w:rsidRPr="004A6BA4" w:rsidRDefault="009C2584" w:rsidP="004A6BA4"/>
    <w:p w14:paraId="34927D79" w14:textId="77777777" w:rsidR="009C2584" w:rsidRPr="004A6BA4" w:rsidRDefault="009C2584" w:rsidP="004A6BA4"/>
    <w:p w14:paraId="3E21419C" w14:textId="77777777" w:rsidR="009C2584" w:rsidRPr="004A6BA4" w:rsidRDefault="009C2584" w:rsidP="004A6BA4"/>
    <w:p w14:paraId="2CDEC42D" w14:textId="77777777" w:rsidR="009C2584" w:rsidRPr="004A6BA4" w:rsidRDefault="009C2584" w:rsidP="004A6BA4"/>
    <w:p w14:paraId="451F38F9" w14:textId="77777777" w:rsidR="009C2584" w:rsidRDefault="009C2584" w:rsidP="004A6BA4"/>
    <w:p w14:paraId="3A0C506F" w14:textId="77777777" w:rsidR="004A6BA4" w:rsidRDefault="004A6BA4" w:rsidP="004A6BA4"/>
    <w:p w14:paraId="630EA920" w14:textId="77777777" w:rsidR="004A6BA4" w:rsidRDefault="004A6BA4" w:rsidP="004A6BA4"/>
    <w:p w14:paraId="171A2FB7" w14:textId="77777777" w:rsidR="004A6BA4" w:rsidRDefault="004A6BA4" w:rsidP="004A6BA4"/>
    <w:p w14:paraId="605F522C" w14:textId="77777777" w:rsidR="004A6BA4" w:rsidRDefault="004A6BA4" w:rsidP="004A6BA4"/>
    <w:p w14:paraId="4C1EE4AB" w14:textId="77777777" w:rsidR="004A6BA4" w:rsidRDefault="004A6BA4" w:rsidP="004A6BA4"/>
    <w:p w14:paraId="2ED676F3" w14:textId="77777777" w:rsidR="004A6BA4" w:rsidRDefault="004A6BA4" w:rsidP="004A6BA4"/>
    <w:p w14:paraId="26E1360B" w14:textId="77777777" w:rsidR="004A6BA4" w:rsidRPr="004A6BA4" w:rsidRDefault="004A6BA4" w:rsidP="004A6BA4"/>
    <w:p w14:paraId="2E88402D" w14:textId="77777777" w:rsidR="001C44E1" w:rsidRPr="004A6BA4" w:rsidRDefault="001C44E1" w:rsidP="004A6BA4"/>
    <w:p w14:paraId="3DCF326E" w14:textId="11DEC3F7" w:rsidR="00216990" w:rsidRPr="004B6640" w:rsidRDefault="00CF1C29" w:rsidP="004B6640">
      <w:pPr>
        <w:pStyle w:val="Caption"/>
        <w:spacing w:before="160" w:after="160" w:line="259" w:lineRule="auto"/>
        <w:rPr>
          <w:rFonts w:ascii="Sylfaen" w:hAnsi="Sylfaen" w:cs="Arial"/>
          <w:szCs w:val="22"/>
          <w:lang w:val="en-US"/>
        </w:rPr>
      </w:pPr>
      <w:bookmarkStart w:id="78" w:name="_Ref148266357"/>
      <w:bookmarkStart w:id="79" w:name="_Toc148265677"/>
      <w:r w:rsidRPr="004B6640">
        <w:rPr>
          <w:rFonts w:ascii="Sylfaen" w:hAnsi="Sylfaen" w:cs="Arial"/>
          <w:szCs w:val="22"/>
          <w:lang w:val="ka-GE"/>
        </w:rPr>
        <w:t>ილუსტრაცია</w:t>
      </w:r>
      <w:r w:rsidR="001B1B01" w:rsidRPr="004B6640">
        <w:rPr>
          <w:rFonts w:ascii="Sylfaen" w:hAnsi="Sylfaen" w:cs="Arial"/>
          <w:szCs w:val="22"/>
          <w:lang w:val="en-GB"/>
        </w:rPr>
        <w:t xml:space="preserve"> </w:t>
      </w:r>
      <w:r w:rsidR="001B1B01" w:rsidRPr="004B6640">
        <w:rPr>
          <w:rFonts w:ascii="Sylfaen" w:hAnsi="Sylfaen" w:cs="Arial"/>
          <w:szCs w:val="22"/>
        </w:rPr>
        <w:fldChar w:fldCharType="begin"/>
      </w:r>
      <w:r w:rsidR="001B1B01" w:rsidRPr="004B6640">
        <w:rPr>
          <w:rFonts w:ascii="Sylfaen" w:hAnsi="Sylfaen" w:cs="Arial"/>
          <w:szCs w:val="22"/>
          <w:lang w:val="en-GB"/>
        </w:rPr>
        <w:instrText xml:space="preserve"> SEQ Figure \* ARABIC </w:instrText>
      </w:r>
      <w:r w:rsidR="001B1B01" w:rsidRPr="004B6640">
        <w:rPr>
          <w:rFonts w:ascii="Sylfaen" w:hAnsi="Sylfaen" w:cs="Arial"/>
          <w:szCs w:val="22"/>
        </w:rPr>
        <w:fldChar w:fldCharType="separate"/>
      </w:r>
      <w:r w:rsidR="00757A05">
        <w:rPr>
          <w:rFonts w:ascii="Sylfaen" w:hAnsi="Sylfaen" w:cs="Arial"/>
          <w:noProof/>
          <w:szCs w:val="22"/>
          <w:lang w:val="en-GB"/>
        </w:rPr>
        <w:t>25</w:t>
      </w:r>
      <w:r w:rsidR="001B1B01" w:rsidRPr="004B6640">
        <w:rPr>
          <w:rFonts w:ascii="Sylfaen" w:hAnsi="Sylfaen" w:cs="Arial"/>
          <w:szCs w:val="22"/>
        </w:rPr>
        <w:fldChar w:fldCharType="end"/>
      </w:r>
      <w:bookmarkEnd w:id="77"/>
      <w:bookmarkEnd w:id="78"/>
      <w:r w:rsidR="001B1B01" w:rsidRPr="004B6640">
        <w:rPr>
          <w:rFonts w:ascii="Sylfaen" w:hAnsi="Sylfaen" w:cs="Arial"/>
          <w:szCs w:val="22"/>
          <w:lang w:val="en-GB"/>
        </w:rPr>
        <w:t xml:space="preserve">. </w:t>
      </w:r>
      <w:r w:rsidR="00191863" w:rsidRPr="004B6640">
        <w:rPr>
          <w:rFonts w:ascii="Sylfaen" w:hAnsi="Sylfaen" w:cs="Sylfaen"/>
          <w:szCs w:val="22"/>
          <w:lang w:val="en-US"/>
        </w:rPr>
        <w:t>ალტერნატივების</w:t>
      </w:r>
      <w:r w:rsidR="00191863" w:rsidRPr="004B6640">
        <w:rPr>
          <w:rFonts w:ascii="Sylfaen" w:hAnsi="Sylfaen" w:cs="Arial"/>
          <w:szCs w:val="22"/>
          <w:lang w:val="en-US"/>
        </w:rPr>
        <w:t xml:space="preserve"> </w:t>
      </w:r>
      <w:r w:rsidR="00191863" w:rsidRPr="004B6640">
        <w:rPr>
          <w:rFonts w:ascii="Sylfaen" w:hAnsi="Sylfaen" w:cs="Sylfaen"/>
          <w:szCs w:val="22"/>
          <w:lang w:val="en-US"/>
        </w:rPr>
        <w:t>შემუშავების</w:t>
      </w:r>
      <w:r w:rsidR="00191863" w:rsidRPr="004B6640">
        <w:rPr>
          <w:rFonts w:ascii="Sylfaen" w:hAnsi="Sylfaen" w:cs="Arial"/>
          <w:szCs w:val="22"/>
          <w:lang w:val="en-US"/>
        </w:rPr>
        <w:t xml:space="preserve"> </w:t>
      </w:r>
      <w:r w:rsidR="00191863" w:rsidRPr="004B6640">
        <w:rPr>
          <w:rFonts w:ascii="Sylfaen" w:hAnsi="Sylfaen" w:cs="Sylfaen"/>
          <w:szCs w:val="22"/>
          <w:lang w:val="en-US"/>
        </w:rPr>
        <w:t>ძირითადი</w:t>
      </w:r>
      <w:r w:rsidR="00191863" w:rsidRPr="004B6640">
        <w:rPr>
          <w:rFonts w:ascii="Sylfaen" w:hAnsi="Sylfaen" w:cs="Arial"/>
          <w:szCs w:val="22"/>
          <w:lang w:val="en-US"/>
        </w:rPr>
        <w:t xml:space="preserve"> </w:t>
      </w:r>
      <w:r w:rsidR="00191863" w:rsidRPr="004B6640">
        <w:rPr>
          <w:rFonts w:ascii="Sylfaen" w:hAnsi="Sylfaen" w:cs="Sylfaen"/>
          <w:szCs w:val="22"/>
          <w:lang w:val="en-US"/>
        </w:rPr>
        <w:t>კრიტერიუმები</w:t>
      </w:r>
      <w:r w:rsidR="00191863" w:rsidRPr="004B6640">
        <w:rPr>
          <w:rStyle w:val="FootnoteReference"/>
          <w:rFonts w:ascii="Sylfaen" w:hAnsi="Sylfaen" w:cs="Arial"/>
          <w:szCs w:val="22"/>
          <w:vertAlign w:val="baseline"/>
          <w:lang w:val="en-US"/>
        </w:rPr>
        <w:t xml:space="preserve"> </w:t>
      </w:r>
      <w:r w:rsidR="001B1B01" w:rsidRPr="004B6640">
        <w:rPr>
          <w:rStyle w:val="FootnoteReference"/>
          <w:rFonts w:ascii="Sylfaen" w:hAnsi="Sylfaen" w:cs="Arial"/>
          <w:szCs w:val="22"/>
          <w:lang w:val="en-US"/>
        </w:rPr>
        <w:footnoteReference w:id="78"/>
      </w:r>
      <w:bookmarkEnd w:id="79"/>
    </w:p>
    <w:p w14:paraId="63A92818" w14:textId="3CC4FF81" w:rsidR="00DE5A83" w:rsidRPr="004B6640" w:rsidRDefault="00DE5A83" w:rsidP="004B6640">
      <w:pPr>
        <w:spacing w:before="160" w:after="160" w:line="259" w:lineRule="auto"/>
        <w:jc w:val="both"/>
        <w:rPr>
          <w:rFonts w:ascii="Sylfaen" w:hAnsi="Sylfaen" w:cs="Arial"/>
          <w:sz w:val="22"/>
          <w:szCs w:val="22"/>
          <w:lang w:val="en-US"/>
        </w:rPr>
      </w:pPr>
      <w:r w:rsidRPr="004B6640">
        <w:rPr>
          <w:rFonts w:ascii="Sylfaen" w:hAnsi="Sylfaen" w:cs="Sylfaen"/>
          <w:sz w:val="22"/>
          <w:szCs w:val="22"/>
          <w:lang w:val="en-US"/>
        </w:rPr>
        <w:t>ალტერნატივების</w:t>
      </w:r>
      <w:r w:rsidRPr="004B6640">
        <w:rPr>
          <w:rFonts w:ascii="Sylfaen" w:hAnsi="Sylfaen" w:cs="Arial"/>
          <w:sz w:val="22"/>
          <w:szCs w:val="22"/>
          <w:lang w:val="en-US"/>
        </w:rPr>
        <w:t xml:space="preserve"> </w:t>
      </w:r>
      <w:r w:rsidRPr="004B6640">
        <w:rPr>
          <w:rFonts w:ascii="Sylfaen" w:hAnsi="Sylfaen" w:cs="Sylfaen"/>
          <w:sz w:val="22"/>
          <w:szCs w:val="22"/>
          <w:lang w:val="en-US"/>
        </w:rPr>
        <w:t>ვერტიკალური</w:t>
      </w:r>
      <w:r w:rsidRPr="004B6640">
        <w:rPr>
          <w:rFonts w:ascii="Sylfaen" w:hAnsi="Sylfaen" w:cs="Arial"/>
          <w:sz w:val="22"/>
          <w:szCs w:val="22"/>
          <w:lang w:val="en-US"/>
        </w:rPr>
        <w:t xml:space="preserve"> </w:t>
      </w:r>
      <w:r w:rsidRPr="004B6640">
        <w:rPr>
          <w:rFonts w:ascii="Sylfaen" w:hAnsi="Sylfaen" w:cs="Sylfaen"/>
          <w:sz w:val="22"/>
          <w:szCs w:val="22"/>
          <w:lang w:val="en-US"/>
        </w:rPr>
        <w:t>და</w:t>
      </w:r>
      <w:r w:rsidRPr="004B6640">
        <w:rPr>
          <w:rFonts w:ascii="Sylfaen" w:hAnsi="Sylfaen" w:cs="Arial"/>
          <w:sz w:val="22"/>
          <w:szCs w:val="22"/>
          <w:lang w:val="en-US"/>
        </w:rPr>
        <w:t xml:space="preserve"> </w:t>
      </w:r>
      <w:r w:rsidRPr="004B6640">
        <w:rPr>
          <w:rFonts w:ascii="Sylfaen" w:hAnsi="Sylfaen" w:cs="Sylfaen"/>
          <w:sz w:val="22"/>
          <w:szCs w:val="22"/>
          <w:lang w:val="en-US"/>
        </w:rPr>
        <w:t>ჰორიზონტალური</w:t>
      </w:r>
      <w:r w:rsidRPr="004B6640">
        <w:rPr>
          <w:rFonts w:ascii="Sylfaen" w:hAnsi="Sylfaen" w:cs="Arial"/>
          <w:sz w:val="22"/>
          <w:szCs w:val="22"/>
          <w:lang w:val="en-US"/>
        </w:rPr>
        <w:t xml:space="preserve"> </w:t>
      </w:r>
      <w:r w:rsidRPr="004B6640">
        <w:rPr>
          <w:rFonts w:ascii="Sylfaen" w:hAnsi="Sylfaen" w:cs="Sylfaen"/>
          <w:sz w:val="22"/>
          <w:szCs w:val="22"/>
          <w:lang w:val="en-US"/>
        </w:rPr>
        <w:t>ზომები</w:t>
      </w:r>
      <w:r w:rsidRPr="004B6640">
        <w:rPr>
          <w:rFonts w:ascii="Sylfaen" w:hAnsi="Sylfaen" w:cs="Arial"/>
          <w:sz w:val="22"/>
          <w:szCs w:val="22"/>
          <w:lang w:val="en-US"/>
        </w:rPr>
        <w:t xml:space="preserve"> </w:t>
      </w:r>
      <w:r w:rsidRPr="004B6640">
        <w:rPr>
          <w:rFonts w:ascii="Sylfaen" w:hAnsi="Sylfaen" w:cs="Sylfaen"/>
          <w:sz w:val="22"/>
          <w:szCs w:val="22"/>
          <w:lang w:val="en-US"/>
        </w:rPr>
        <w:t>მგრძნობიარე</w:t>
      </w:r>
      <w:r w:rsidRPr="004B6640">
        <w:rPr>
          <w:rFonts w:ascii="Sylfaen" w:hAnsi="Sylfaen" w:cs="Arial"/>
          <w:sz w:val="22"/>
          <w:szCs w:val="22"/>
          <w:lang w:val="en-US"/>
        </w:rPr>
        <w:t xml:space="preserve"> </w:t>
      </w:r>
      <w:r w:rsidRPr="004B6640">
        <w:rPr>
          <w:rFonts w:ascii="Sylfaen" w:hAnsi="Sylfaen" w:cs="Sylfaen"/>
          <w:sz w:val="22"/>
          <w:szCs w:val="22"/>
          <w:lang w:val="en-US"/>
        </w:rPr>
        <w:t>თემაა</w:t>
      </w:r>
      <w:r w:rsidRPr="004B6640">
        <w:rPr>
          <w:rFonts w:ascii="Sylfaen" w:hAnsi="Sylfaen" w:cs="Arial"/>
          <w:sz w:val="22"/>
          <w:szCs w:val="22"/>
          <w:lang w:val="en-US"/>
        </w:rPr>
        <w:t xml:space="preserve">. </w:t>
      </w:r>
      <w:r w:rsidRPr="004B6640">
        <w:rPr>
          <w:rFonts w:ascii="Sylfaen" w:hAnsi="Sylfaen" w:cs="Sylfaen"/>
          <w:sz w:val="22"/>
          <w:szCs w:val="22"/>
          <w:lang w:val="en-US"/>
        </w:rPr>
        <w:t>ზოგადად</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ალტერნატივები</w:t>
      </w:r>
      <w:r w:rsidRPr="004B6640">
        <w:rPr>
          <w:rFonts w:ascii="Sylfaen" w:hAnsi="Sylfaen" w:cs="Arial"/>
          <w:sz w:val="22"/>
          <w:szCs w:val="22"/>
          <w:lang w:val="en-US"/>
        </w:rPr>
        <w:t xml:space="preserve"> </w:t>
      </w:r>
      <w:r w:rsidR="00B6236C" w:rsidRPr="004B6640">
        <w:rPr>
          <w:rFonts w:ascii="Sylfaen" w:hAnsi="Sylfaen" w:cs="Sylfaen"/>
          <w:sz w:val="22"/>
          <w:szCs w:val="22"/>
          <w:lang w:val="ka-GE"/>
        </w:rPr>
        <w:t>უფრო მაღალი</w:t>
      </w:r>
      <w:r w:rsidRPr="004B6640">
        <w:rPr>
          <w:rFonts w:ascii="Sylfaen" w:hAnsi="Sylfaen" w:cs="Arial"/>
          <w:sz w:val="22"/>
          <w:szCs w:val="22"/>
          <w:lang w:val="en-US"/>
        </w:rPr>
        <w:t xml:space="preserve"> </w:t>
      </w:r>
      <w:r w:rsidRPr="004B6640">
        <w:rPr>
          <w:rFonts w:ascii="Sylfaen" w:hAnsi="Sylfaen" w:cs="Sylfaen"/>
          <w:sz w:val="22"/>
          <w:szCs w:val="22"/>
          <w:lang w:val="en-US"/>
        </w:rPr>
        <w:t>დონის</w:t>
      </w:r>
      <w:r w:rsidRPr="004B6640">
        <w:rPr>
          <w:rFonts w:ascii="Sylfaen" w:hAnsi="Sylfaen" w:cs="Arial"/>
          <w:sz w:val="22"/>
          <w:szCs w:val="22"/>
          <w:lang w:val="en-US"/>
        </w:rPr>
        <w:t xml:space="preserve"> (</w:t>
      </w:r>
      <w:r w:rsidR="00B6236C" w:rsidRPr="004B6640">
        <w:rPr>
          <w:rFonts w:ascii="Sylfaen" w:hAnsi="Sylfaen" w:cs="Arial"/>
          <w:sz w:val="22"/>
          <w:szCs w:val="22"/>
          <w:lang w:val="ka-GE"/>
        </w:rPr>
        <w:t>ზემდგომ</w:t>
      </w:r>
      <w:r w:rsidRPr="004B6640">
        <w:rPr>
          <w:rFonts w:ascii="Sylfaen" w:hAnsi="Sylfaen" w:cs="Arial"/>
          <w:sz w:val="22"/>
          <w:szCs w:val="22"/>
          <w:lang w:val="en-US"/>
        </w:rPr>
        <w:t xml:space="preserve">) </w:t>
      </w:r>
      <w:r w:rsidRPr="004B6640">
        <w:rPr>
          <w:rFonts w:ascii="Sylfaen" w:hAnsi="Sylfaen" w:cs="Sylfaen"/>
          <w:sz w:val="22"/>
          <w:szCs w:val="22"/>
          <w:lang w:val="en-US"/>
        </w:rPr>
        <w:t>გეგმებს</w:t>
      </w:r>
      <w:r w:rsidR="00B6236C" w:rsidRPr="004B6640">
        <w:rPr>
          <w:rFonts w:ascii="Sylfaen" w:hAnsi="Sylfaen" w:cs="Sylfaen"/>
          <w:sz w:val="22"/>
          <w:szCs w:val="22"/>
          <w:lang w:val="ka-GE"/>
        </w:rPr>
        <w:t xml:space="preserve"> </w:t>
      </w:r>
      <w:r w:rsidR="00B6236C" w:rsidRPr="004B6640">
        <w:rPr>
          <w:rFonts w:ascii="Sylfaen" w:hAnsi="Sylfaen" w:cs="Sylfaen"/>
          <w:sz w:val="22"/>
          <w:szCs w:val="22"/>
          <w:lang w:val="en-US"/>
        </w:rPr>
        <w:t>არ</w:t>
      </w:r>
      <w:r w:rsidR="00B6236C" w:rsidRPr="004B6640">
        <w:rPr>
          <w:rFonts w:ascii="Sylfaen" w:hAnsi="Sylfaen" w:cs="Arial"/>
          <w:sz w:val="22"/>
          <w:szCs w:val="22"/>
          <w:lang w:val="en-US"/>
        </w:rPr>
        <w:t xml:space="preserve"> </w:t>
      </w:r>
      <w:r w:rsidR="00B6236C" w:rsidRPr="004B6640">
        <w:rPr>
          <w:rFonts w:ascii="Sylfaen" w:hAnsi="Sylfaen" w:cs="Sylfaen"/>
          <w:sz w:val="22"/>
          <w:szCs w:val="22"/>
          <w:lang w:val="en-US"/>
        </w:rPr>
        <w:t>უნდა</w:t>
      </w:r>
      <w:r w:rsidR="00B6236C" w:rsidRPr="004B6640">
        <w:rPr>
          <w:rFonts w:ascii="Sylfaen" w:hAnsi="Sylfaen" w:cs="Arial"/>
          <w:sz w:val="22"/>
          <w:szCs w:val="22"/>
          <w:lang w:val="en-US"/>
        </w:rPr>
        <w:t xml:space="preserve"> </w:t>
      </w:r>
      <w:r w:rsidR="00B6236C" w:rsidRPr="004B6640">
        <w:rPr>
          <w:rFonts w:ascii="Sylfaen" w:hAnsi="Sylfaen" w:cs="Sylfaen"/>
          <w:sz w:val="22"/>
          <w:szCs w:val="22"/>
          <w:lang w:val="en-US"/>
        </w:rPr>
        <w:t>ეწინააღმდეგებოდეს</w:t>
      </w:r>
      <w:r w:rsidRPr="004B6640">
        <w:rPr>
          <w:rFonts w:ascii="Sylfaen" w:hAnsi="Sylfaen" w:cs="Arial"/>
          <w:sz w:val="22"/>
          <w:szCs w:val="22"/>
          <w:lang w:val="en-US"/>
        </w:rPr>
        <w:t xml:space="preserve">. </w:t>
      </w:r>
      <w:r w:rsidRPr="004B6640">
        <w:rPr>
          <w:rFonts w:ascii="Sylfaen" w:hAnsi="Sylfaen" w:cs="Sylfaen"/>
          <w:sz w:val="22"/>
          <w:szCs w:val="22"/>
          <w:lang w:val="en-US"/>
        </w:rPr>
        <w:t>მეორე</w:t>
      </w:r>
      <w:r w:rsidRPr="004B6640">
        <w:rPr>
          <w:rFonts w:ascii="Sylfaen" w:hAnsi="Sylfaen" w:cs="Arial"/>
          <w:sz w:val="22"/>
          <w:szCs w:val="22"/>
          <w:lang w:val="en-US"/>
        </w:rPr>
        <w:t xml:space="preserve"> </w:t>
      </w:r>
      <w:r w:rsidRPr="004B6640">
        <w:rPr>
          <w:rFonts w:ascii="Sylfaen" w:hAnsi="Sylfaen" w:cs="Sylfaen"/>
          <w:sz w:val="22"/>
          <w:szCs w:val="22"/>
          <w:lang w:val="en-US"/>
        </w:rPr>
        <w:t>მხრივ</w:t>
      </w:r>
      <w:r w:rsidRPr="004B6640">
        <w:rPr>
          <w:rFonts w:ascii="Sylfaen" w:hAnsi="Sylfaen" w:cs="Arial"/>
          <w:sz w:val="22"/>
          <w:szCs w:val="22"/>
          <w:lang w:val="en-US"/>
        </w:rPr>
        <w:t xml:space="preserve">, </w:t>
      </w:r>
      <w:r w:rsidRPr="004B6640">
        <w:rPr>
          <w:rFonts w:ascii="Sylfaen" w:hAnsi="Sylfaen" w:cs="Sylfaen"/>
          <w:sz w:val="22"/>
          <w:szCs w:val="22"/>
          <w:lang w:val="en-US"/>
        </w:rPr>
        <w:t>ზოგიერთი</w:t>
      </w:r>
      <w:r w:rsidRPr="004B6640">
        <w:rPr>
          <w:rFonts w:ascii="Sylfaen" w:hAnsi="Sylfaen" w:cs="Arial"/>
          <w:sz w:val="22"/>
          <w:szCs w:val="22"/>
          <w:lang w:val="en-US"/>
        </w:rPr>
        <w:t xml:space="preserve"> </w:t>
      </w:r>
      <w:r w:rsidRPr="004B6640">
        <w:rPr>
          <w:rFonts w:ascii="Sylfaen" w:hAnsi="Sylfaen" w:cs="Sylfaen"/>
          <w:sz w:val="22"/>
          <w:szCs w:val="22"/>
          <w:lang w:val="en-US"/>
        </w:rPr>
        <w:t>შემუშავებული</w:t>
      </w:r>
      <w:r w:rsidRPr="004B6640">
        <w:rPr>
          <w:rFonts w:ascii="Sylfaen" w:hAnsi="Sylfaen" w:cs="Arial"/>
          <w:sz w:val="22"/>
          <w:szCs w:val="22"/>
          <w:lang w:val="en-US"/>
        </w:rPr>
        <w:t xml:space="preserve"> </w:t>
      </w:r>
      <w:r w:rsidRPr="004B6640">
        <w:rPr>
          <w:rFonts w:ascii="Sylfaen" w:hAnsi="Sylfaen" w:cs="Sylfaen"/>
          <w:sz w:val="22"/>
          <w:szCs w:val="22"/>
          <w:lang w:val="en-US"/>
        </w:rPr>
        <w:t>გეგმის</w:t>
      </w:r>
      <w:r w:rsidRPr="004B6640">
        <w:rPr>
          <w:rFonts w:ascii="Sylfaen" w:hAnsi="Sylfaen" w:cs="Arial"/>
          <w:sz w:val="22"/>
          <w:szCs w:val="22"/>
          <w:lang w:val="en-US"/>
        </w:rPr>
        <w:t xml:space="preserve"> </w:t>
      </w:r>
      <w:r w:rsidRPr="004B6640">
        <w:rPr>
          <w:rFonts w:ascii="Sylfaen" w:hAnsi="Sylfaen" w:cs="Sylfaen"/>
          <w:sz w:val="22"/>
          <w:szCs w:val="22"/>
          <w:lang w:val="en-US"/>
        </w:rPr>
        <w:t>მიზნები</w:t>
      </w:r>
      <w:r w:rsidRPr="004B6640">
        <w:rPr>
          <w:rFonts w:ascii="Sylfaen" w:hAnsi="Sylfaen" w:cs="Arial"/>
          <w:sz w:val="22"/>
          <w:szCs w:val="22"/>
          <w:lang w:val="en-US"/>
        </w:rPr>
        <w:t xml:space="preserve"> </w:t>
      </w:r>
      <w:r w:rsidRPr="004B6640">
        <w:rPr>
          <w:rFonts w:ascii="Sylfaen" w:hAnsi="Sylfaen" w:cs="Sylfaen"/>
          <w:sz w:val="22"/>
          <w:szCs w:val="22"/>
          <w:lang w:val="en-US"/>
        </w:rPr>
        <w:t>ან</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ალტერნატიული</w:t>
      </w:r>
      <w:r w:rsidRPr="004B6640">
        <w:rPr>
          <w:rFonts w:ascii="Sylfaen" w:hAnsi="Sylfaen" w:cs="Arial"/>
          <w:sz w:val="22"/>
          <w:szCs w:val="22"/>
          <w:lang w:val="en-US"/>
        </w:rPr>
        <w:t xml:space="preserve"> </w:t>
      </w:r>
      <w:r w:rsidRPr="004B6640">
        <w:rPr>
          <w:rFonts w:ascii="Sylfaen" w:hAnsi="Sylfaen" w:cs="Sylfaen"/>
          <w:sz w:val="22"/>
          <w:szCs w:val="22"/>
          <w:lang w:val="en-US"/>
        </w:rPr>
        <w:lastRenderedPageBreak/>
        <w:t>გადაწყვეტილებები</w:t>
      </w:r>
      <w:r w:rsidRPr="004B6640">
        <w:rPr>
          <w:rFonts w:ascii="Sylfaen" w:hAnsi="Sylfaen" w:cs="Arial"/>
          <w:sz w:val="22"/>
          <w:szCs w:val="22"/>
          <w:lang w:val="en-US"/>
        </w:rPr>
        <w:t xml:space="preserve"> </w:t>
      </w:r>
      <w:r w:rsidRPr="004B6640">
        <w:rPr>
          <w:rFonts w:ascii="Sylfaen" w:hAnsi="Sylfaen" w:cs="Sylfaen"/>
          <w:sz w:val="22"/>
          <w:szCs w:val="22"/>
          <w:lang w:val="en-US"/>
        </w:rPr>
        <w:t>შეიძლება</w:t>
      </w:r>
      <w:r w:rsidRPr="004B6640">
        <w:rPr>
          <w:rFonts w:ascii="Sylfaen" w:hAnsi="Sylfaen" w:cs="Arial"/>
          <w:sz w:val="22"/>
          <w:szCs w:val="22"/>
          <w:lang w:val="en-US"/>
        </w:rPr>
        <w:t xml:space="preserve"> </w:t>
      </w:r>
      <w:r w:rsidR="0079787D" w:rsidRPr="004B6640">
        <w:rPr>
          <w:rFonts w:ascii="Sylfaen" w:hAnsi="Sylfaen" w:cs="Arial"/>
          <w:sz w:val="22"/>
          <w:szCs w:val="22"/>
          <w:lang w:val="ka-GE"/>
        </w:rPr>
        <w:t>თანხვედრაში არ იყოს</w:t>
      </w:r>
      <w:r w:rsidR="0079787D" w:rsidRPr="004B6640">
        <w:rPr>
          <w:rFonts w:ascii="Sylfaen" w:hAnsi="Sylfaen" w:cs="Sylfaen"/>
          <w:sz w:val="22"/>
          <w:szCs w:val="22"/>
          <w:lang w:val="ka-GE"/>
        </w:rPr>
        <w:t xml:space="preserve"> </w:t>
      </w:r>
      <w:r w:rsidRPr="004B6640">
        <w:rPr>
          <w:rFonts w:ascii="Sylfaen" w:hAnsi="Sylfaen" w:cs="Sylfaen"/>
          <w:sz w:val="22"/>
          <w:szCs w:val="22"/>
          <w:lang w:val="en-US"/>
        </w:rPr>
        <w:t>უფრო</w:t>
      </w:r>
      <w:r w:rsidRPr="004B6640">
        <w:rPr>
          <w:rFonts w:ascii="Sylfaen" w:hAnsi="Sylfaen" w:cs="Arial"/>
          <w:sz w:val="22"/>
          <w:szCs w:val="22"/>
          <w:lang w:val="en-US"/>
        </w:rPr>
        <w:t xml:space="preserve"> </w:t>
      </w:r>
      <w:r w:rsidRPr="004B6640">
        <w:rPr>
          <w:rFonts w:ascii="Sylfaen" w:hAnsi="Sylfaen" w:cs="Sylfaen"/>
          <w:sz w:val="22"/>
          <w:szCs w:val="22"/>
          <w:lang w:val="en-US"/>
        </w:rPr>
        <w:t>მაღალი</w:t>
      </w:r>
      <w:r w:rsidRPr="004B6640">
        <w:rPr>
          <w:rFonts w:ascii="Sylfaen" w:hAnsi="Sylfaen" w:cs="Arial"/>
          <w:sz w:val="22"/>
          <w:szCs w:val="22"/>
          <w:lang w:val="en-US"/>
        </w:rPr>
        <w:t xml:space="preserve"> </w:t>
      </w:r>
      <w:r w:rsidRPr="004B6640">
        <w:rPr>
          <w:rFonts w:ascii="Sylfaen" w:hAnsi="Sylfaen" w:cs="Sylfaen"/>
          <w:sz w:val="22"/>
          <w:szCs w:val="22"/>
          <w:lang w:val="en-US"/>
        </w:rPr>
        <w:t>დონის</w:t>
      </w:r>
      <w:r w:rsidRPr="004B6640">
        <w:rPr>
          <w:rFonts w:ascii="Sylfaen" w:hAnsi="Sylfaen" w:cs="Arial"/>
          <w:sz w:val="22"/>
          <w:szCs w:val="22"/>
          <w:lang w:val="en-US"/>
        </w:rPr>
        <w:t xml:space="preserve"> </w:t>
      </w:r>
      <w:r w:rsidRPr="004B6640">
        <w:rPr>
          <w:rFonts w:ascii="Sylfaen" w:hAnsi="Sylfaen" w:cs="Sylfaen"/>
          <w:sz w:val="22"/>
          <w:szCs w:val="22"/>
          <w:lang w:val="en-US"/>
        </w:rPr>
        <w:t>გეგმებ</w:t>
      </w:r>
      <w:r w:rsidR="0079787D" w:rsidRPr="004B6640">
        <w:rPr>
          <w:rFonts w:ascii="Sylfaen" w:hAnsi="Sylfaen" w:cs="Sylfaen"/>
          <w:sz w:val="22"/>
          <w:szCs w:val="22"/>
          <w:lang w:val="ka-GE"/>
        </w:rPr>
        <w:t>თან.</w:t>
      </w:r>
      <w:r w:rsidRPr="004B6640">
        <w:rPr>
          <w:rFonts w:ascii="Sylfaen" w:hAnsi="Sylfaen" w:cs="Arial"/>
          <w:sz w:val="22"/>
          <w:szCs w:val="22"/>
          <w:lang w:val="en-US"/>
        </w:rPr>
        <w:t xml:space="preserve"> </w:t>
      </w:r>
      <w:r w:rsidRPr="004B6640">
        <w:rPr>
          <w:rFonts w:ascii="Sylfaen" w:hAnsi="Sylfaen" w:cs="Sylfaen"/>
          <w:sz w:val="22"/>
          <w:szCs w:val="22"/>
          <w:lang w:val="en-US"/>
        </w:rPr>
        <w:t>ასეთ</w:t>
      </w:r>
      <w:r w:rsidRPr="004B6640">
        <w:rPr>
          <w:rFonts w:ascii="Sylfaen" w:hAnsi="Sylfaen" w:cs="Arial"/>
          <w:sz w:val="22"/>
          <w:szCs w:val="22"/>
          <w:lang w:val="en-US"/>
        </w:rPr>
        <w:t xml:space="preserve"> </w:t>
      </w:r>
      <w:r w:rsidRPr="004B6640">
        <w:rPr>
          <w:rFonts w:ascii="Sylfaen" w:hAnsi="Sylfaen" w:cs="Sylfaen"/>
          <w:sz w:val="22"/>
          <w:szCs w:val="22"/>
          <w:lang w:val="en-US"/>
        </w:rPr>
        <w:t>შემთხვევებში</w:t>
      </w:r>
      <w:r w:rsidRPr="004B6640">
        <w:rPr>
          <w:rFonts w:ascii="Sylfaen" w:hAnsi="Sylfaen" w:cs="Arial"/>
          <w:sz w:val="22"/>
          <w:szCs w:val="22"/>
          <w:lang w:val="en-US"/>
        </w:rPr>
        <w:t xml:space="preserve">, </w:t>
      </w:r>
      <w:r w:rsidR="00683065" w:rsidRPr="004B6640">
        <w:rPr>
          <w:rFonts w:ascii="Sylfaen" w:hAnsi="Sylfaen" w:cs="Arial"/>
          <w:sz w:val="22"/>
          <w:szCs w:val="22"/>
          <w:lang w:val="ka-GE"/>
        </w:rPr>
        <w:t xml:space="preserve">შესაძლებელია </w:t>
      </w:r>
      <w:r w:rsidRPr="004B6640">
        <w:rPr>
          <w:rFonts w:ascii="Sylfaen" w:hAnsi="Sylfaen" w:cs="Sylfaen"/>
          <w:sz w:val="22"/>
          <w:szCs w:val="22"/>
          <w:lang w:val="en-US"/>
        </w:rPr>
        <w:t>დასაბუთებული</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ალტერნატივები</w:t>
      </w:r>
      <w:r w:rsidR="00683065" w:rsidRPr="004B6640">
        <w:rPr>
          <w:rFonts w:ascii="Sylfaen" w:hAnsi="Sylfaen" w:cs="Sylfaen"/>
          <w:sz w:val="22"/>
          <w:szCs w:val="22"/>
          <w:lang w:val="ka-GE"/>
        </w:rPr>
        <w:t xml:space="preserve">ს შემოთავაზება </w:t>
      </w:r>
      <w:r w:rsidRPr="004B6640">
        <w:rPr>
          <w:rFonts w:ascii="Sylfaen" w:hAnsi="Sylfaen" w:cs="Sylfaen"/>
          <w:sz w:val="22"/>
          <w:szCs w:val="22"/>
          <w:lang w:val="en-US"/>
        </w:rPr>
        <w:t>უფრო</w:t>
      </w:r>
      <w:r w:rsidRPr="004B6640">
        <w:rPr>
          <w:rFonts w:ascii="Sylfaen" w:hAnsi="Sylfaen" w:cs="Arial"/>
          <w:sz w:val="22"/>
          <w:szCs w:val="22"/>
          <w:lang w:val="en-US"/>
        </w:rPr>
        <w:t xml:space="preserve"> </w:t>
      </w:r>
      <w:r w:rsidRPr="004B6640">
        <w:rPr>
          <w:rFonts w:ascii="Sylfaen" w:hAnsi="Sylfaen" w:cs="Sylfaen"/>
          <w:sz w:val="22"/>
          <w:szCs w:val="22"/>
          <w:lang w:val="en-US"/>
        </w:rPr>
        <w:t>მაღალ</w:t>
      </w:r>
      <w:r w:rsidR="00683065" w:rsidRPr="004B6640">
        <w:rPr>
          <w:rFonts w:ascii="Sylfaen" w:hAnsi="Sylfaen" w:cs="Sylfaen"/>
          <w:sz w:val="22"/>
          <w:szCs w:val="22"/>
          <w:lang w:val="ka-GE"/>
        </w:rPr>
        <w:t xml:space="preserve"> დონეზე დაგეგმარების </w:t>
      </w:r>
      <w:r w:rsidRPr="004B6640">
        <w:rPr>
          <w:rFonts w:ascii="Sylfaen" w:hAnsi="Sylfaen" w:cs="Sylfaen"/>
          <w:sz w:val="22"/>
          <w:szCs w:val="22"/>
          <w:lang w:val="en-US"/>
        </w:rPr>
        <w:t>საფეხურებისთვის</w:t>
      </w:r>
      <w:r w:rsidRPr="004B6640">
        <w:rPr>
          <w:rFonts w:ascii="Sylfaen" w:hAnsi="Sylfaen" w:cs="Arial"/>
          <w:sz w:val="22"/>
          <w:szCs w:val="22"/>
          <w:lang w:val="en-US"/>
        </w:rPr>
        <w:t xml:space="preserve"> (</w:t>
      </w:r>
      <w:r w:rsidRPr="004B6640">
        <w:rPr>
          <w:rFonts w:ascii="Sylfaen" w:hAnsi="Sylfaen" w:cs="Sylfaen"/>
          <w:sz w:val="22"/>
          <w:szCs w:val="22"/>
          <w:lang w:val="en-US"/>
        </w:rPr>
        <w:t>ეს</w:t>
      </w:r>
      <w:r w:rsidR="00683065" w:rsidRPr="004B6640">
        <w:rPr>
          <w:rFonts w:ascii="Sylfaen" w:hAnsi="Sylfaen" w:cs="Sylfaen"/>
          <w:sz w:val="22"/>
          <w:szCs w:val="22"/>
          <w:lang w:val="ka-GE"/>
        </w:rPr>
        <w:t xml:space="preserve"> </w:t>
      </w:r>
      <w:r w:rsidR="002C57BB" w:rsidRPr="004B6640">
        <w:rPr>
          <w:rFonts w:ascii="Sylfaen" w:hAnsi="Sylfaen" w:cs="Sylfaen"/>
          <w:sz w:val="22"/>
          <w:szCs w:val="22"/>
          <w:lang w:val="en-US"/>
        </w:rPr>
        <w:t>სგშ</w:t>
      </w:r>
      <w:r w:rsidR="002C57BB" w:rsidRPr="004B6640">
        <w:rPr>
          <w:rFonts w:ascii="Sylfaen" w:hAnsi="Sylfaen" w:cs="Arial"/>
          <w:sz w:val="22"/>
          <w:szCs w:val="22"/>
          <w:lang w:val="en-US"/>
        </w:rPr>
        <w:t>-</w:t>
      </w:r>
      <w:r w:rsidR="002C57BB" w:rsidRPr="004B6640">
        <w:rPr>
          <w:rFonts w:ascii="Sylfaen" w:hAnsi="Sylfaen" w:cs="Sylfaen"/>
          <w:sz w:val="22"/>
          <w:szCs w:val="22"/>
          <w:lang w:val="en-US"/>
        </w:rPr>
        <w:t>ს</w:t>
      </w:r>
      <w:r w:rsidRPr="004B6640">
        <w:rPr>
          <w:rFonts w:ascii="Sylfaen" w:hAnsi="Sylfaen" w:cs="Arial"/>
          <w:sz w:val="22"/>
          <w:szCs w:val="22"/>
          <w:lang w:val="en-US"/>
        </w:rPr>
        <w:t xml:space="preserve"> </w:t>
      </w:r>
      <w:r w:rsidRPr="004B6640">
        <w:rPr>
          <w:rFonts w:ascii="Sylfaen" w:hAnsi="Sylfaen" w:cs="Sylfaen"/>
          <w:sz w:val="22"/>
          <w:szCs w:val="22"/>
          <w:lang w:val="en-US"/>
        </w:rPr>
        <w:t>სტანდარტული</w:t>
      </w:r>
      <w:r w:rsidRPr="004B6640">
        <w:rPr>
          <w:rFonts w:ascii="Sylfaen" w:hAnsi="Sylfaen" w:cs="Arial"/>
          <w:sz w:val="22"/>
          <w:szCs w:val="22"/>
          <w:lang w:val="en-US"/>
        </w:rPr>
        <w:t xml:space="preserve"> </w:t>
      </w:r>
      <w:r w:rsidRPr="004B6640">
        <w:rPr>
          <w:rFonts w:ascii="Sylfaen" w:hAnsi="Sylfaen" w:cs="Sylfaen"/>
          <w:sz w:val="22"/>
          <w:szCs w:val="22"/>
          <w:lang w:val="en-US"/>
        </w:rPr>
        <w:t>მიდგომა</w:t>
      </w:r>
      <w:r w:rsidR="00683065" w:rsidRPr="004B6640">
        <w:rPr>
          <w:rFonts w:ascii="Sylfaen" w:hAnsi="Sylfaen" w:cs="Sylfaen"/>
          <w:sz w:val="22"/>
          <w:szCs w:val="22"/>
          <w:lang w:val="ka-GE"/>
        </w:rPr>
        <w:t>ა,</w:t>
      </w:r>
      <w:r w:rsidRPr="004B6640">
        <w:rPr>
          <w:rFonts w:ascii="Sylfaen" w:hAnsi="Sylfaen" w:cs="Arial"/>
          <w:sz w:val="22"/>
          <w:szCs w:val="22"/>
          <w:lang w:val="en-US"/>
        </w:rPr>
        <w:t xml:space="preserve"> </w:t>
      </w:r>
      <w:r w:rsidR="00683065" w:rsidRPr="004B6640">
        <w:rPr>
          <w:rFonts w:ascii="Sylfaen" w:hAnsi="Sylfaen" w:cs="Arial"/>
          <w:sz w:val="22"/>
          <w:szCs w:val="22"/>
          <w:lang w:val="ka-GE"/>
        </w:rPr>
        <w:t xml:space="preserve">რომ </w:t>
      </w:r>
      <w:r w:rsidRPr="004B6640">
        <w:rPr>
          <w:rFonts w:ascii="Sylfaen" w:hAnsi="Sylfaen" w:cs="Sylfaen"/>
          <w:sz w:val="22"/>
          <w:szCs w:val="22"/>
          <w:lang w:val="en-US"/>
        </w:rPr>
        <w:t>წინადადებები</w:t>
      </w:r>
      <w:r w:rsidRPr="004B6640">
        <w:rPr>
          <w:rFonts w:ascii="Sylfaen" w:hAnsi="Sylfaen" w:cs="Arial"/>
          <w:sz w:val="22"/>
          <w:szCs w:val="22"/>
          <w:lang w:val="en-US"/>
        </w:rPr>
        <w:t xml:space="preserve"> </w:t>
      </w:r>
      <w:r w:rsidR="00683065" w:rsidRPr="004B6640">
        <w:rPr>
          <w:rFonts w:ascii="Sylfaen" w:hAnsi="Sylfaen" w:cs="Sylfaen"/>
          <w:sz w:val="22"/>
          <w:szCs w:val="22"/>
          <w:lang w:val="ka-GE"/>
        </w:rPr>
        <w:t xml:space="preserve">გადამისამართდეს </w:t>
      </w:r>
      <w:r w:rsidRPr="004B6640">
        <w:rPr>
          <w:rFonts w:ascii="Sylfaen" w:hAnsi="Sylfaen" w:cs="Sylfaen"/>
          <w:sz w:val="22"/>
          <w:szCs w:val="22"/>
          <w:lang w:val="en-US"/>
        </w:rPr>
        <w:t>ყველაზე</w:t>
      </w:r>
      <w:r w:rsidRPr="004B6640">
        <w:rPr>
          <w:rFonts w:ascii="Sylfaen" w:hAnsi="Sylfaen" w:cs="Arial"/>
          <w:sz w:val="22"/>
          <w:szCs w:val="22"/>
          <w:lang w:val="en-US"/>
        </w:rPr>
        <w:t xml:space="preserve"> </w:t>
      </w:r>
      <w:r w:rsidRPr="004B6640">
        <w:rPr>
          <w:rFonts w:ascii="Sylfaen" w:hAnsi="Sylfaen" w:cs="Sylfaen"/>
          <w:sz w:val="22"/>
          <w:szCs w:val="22"/>
          <w:lang w:val="en-US"/>
        </w:rPr>
        <w:t>შესაბამის</w:t>
      </w:r>
      <w:r w:rsidRPr="004B6640">
        <w:rPr>
          <w:rFonts w:ascii="Sylfaen" w:hAnsi="Sylfaen" w:cs="Arial"/>
          <w:sz w:val="22"/>
          <w:szCs w:val="22"/>
          <w:lang w:val="en-US"/>
        </w:rPr>
        <w:t xml:space="preserve"> </w:t>
      </w:r>
      <w:r w:rsidRPr="004B6640">
        <w:rPr>
          <w:rFonts w:ascii="Sylfaen" w:hAnsi="Sylfaen" w:cs="Sylfaen"/>
          <w:sz w:val="22"/>
          <w:szCs w:val="22"/>
          <w:lang w:val="en-US"/>
        </w:rPr>
        <w:t>პოლიტიკ</w:t>
      </w:r>
      <w:r w:rsidR="00683065" w:rsidRPr="004B6640">
        <w:rPr>
          <w:rFonts w:ascii="Sylfaen" w:hAnsi="Sylfaen" w:cs="Sylfaen"/>
          <w:sz w:val="22"/>
          <w:szCs w:val="22"/>
          <w:lang w:val="ka-GE"/>
        </w:rPr>
        <w:t>ის</w:t>
      </w:r>
      <w:r w:rsidRPr="004B6640">
        <w:rPr>
          <w:rFonts w:ascii="Sylfaen" w:hAnsi="Sylfaen" w:cs="Arial"/>
          <w:sz w:val="22"/>
          <w:szCs w:val="22"/>
          <w:lang w:val="en-US"/>
        </w:rPr>
        <w:t xml:space="preserve"> </w:t>
      </w:r>
      <w:r w:rsidRPr="004B6640">
        <w:rPr>
          <w:rFonts w:ascii="Sylfaen" w:hAnsi="Sylfaen" w:cs="Sylfaen"/>
          <w:sz w:val="22"/>
          <w:szCs w:val="22"/>
          <w:lang w:val="en-US"/>
        </w:rPr>
        <w:t>ან</w:t>
      </w:r>
      <w:r w:rsidRPr="004B6640">
        <w:rPr>
          <w:rFonts w:ascii="Sylfaen" w:hAnsi="Sylfaen" w:cs="Arial"/>
          <w:sz w:val="22"/>
          <w:szCs w:val="22"/>
          <w:lang w:val="en-US"/>
        </w:rPr>
        <w:t xml:space="preserve"> </w:t>
      </w:r>
      <w:r w:rsidR="00683065" w:rsidRPr="004B6640">
        <w:rPr>
          <w:rFonts w:ascii="Sylfaen" w:hAnsi="Sylfaen" w:cs="Sylfaen"/>
          <w:sz w:val="22"/>
          <w:szCs w:val="22"/>
          <w:lang w:val="ka-GE"/>
        </w:rPr>
        <w:t xml:space="preserve">მმართველობით </w:t>
      </w:r>
      <w:r w:rsidRPr="004B6640">
        <w:rPr>
          <w:rFonts w:ascii="Sylfaen" w:hAnsi="Sylfaen" w:cs="Sylfaen"/>
          <w:sz w:val="22"/>
          <w:szCs w:val="22"/>
          <w:lang w:val="en-US"/>
        </w:rPr>
        <w:t>დონეზე</w:t>
      </w:r>
      <w:r w:rsidRPr="004B6640">
        <w:rPr>
          <w:rFonts w:ascii="Sylfaen" w:hAnsi="Sylfaen" w:cs="Arial"/>
          <w:sz w:val="22"/>
          <w:szCs w:val="22"/>
          <w:lang w:val="en-US"/>
        </w:rPr>
        <w:t xml:space="preserve">). </w:t>
      </w:r>
      <w:r w:rsidRPr="004B6640">
        <w:rPr>
          <w:rFonts w:ascii="Sylfaen" w:hAnsi="Sylfaen" w:cs="Sylfaen"/>
          <w:sz w:val="22"/>
          <w:szCs w:val="22"/>
          <w:lang w:val="en-US"/>
        </w:rPr>
        <w:t>ჰორიზონტალურად</w:t>
      </w:r>
      <w:r w:rsidR="008E5859" w:rsidRPr="004B6640">
        <w:rPr>
          <w:rFonts w:ascii="Sylfaen" w:hAnsi="Sylfaen" w:cs="Sylfaen"/>
          <w:sz w:val="22"/>
          <w:szCs w:val="22"/>
          <w:lang w:val="ka-GE"/>
        </w:rPr>
        <w:t>,</w:t>
      </w:r>
      <w:r w:rsidRPr="004B6640">
        <w:rPr>
          <w:rFonts w:ascii="Sylfaen" w:hAnsi="Sylfaen" w:cs="Arial"/>
          <w:sz w:val="22"/>
          <w:szCs w:val="22"/>
          <w:lang w:val="en-US"/>
        </w:rPr>
        <w:t xml:space="preserve"> </w:t>
      </w:r>
      <w:r w:rsidRPr="004B6640">
        <w:rPr>
          <w:rFonts w:ascii="Sylfaen" w:hAnsi="Sylfaen" w:cs="Sylfaen"/>
          <w:sz w:val="22"/>
          <w:szCs w:val="22"/>
          <w:lang w:val="en-US"/>
        </w:rPr>
        <w:t>მეზობელი</w:t>
      </w:r>
      <w:r w:rsidRPr="004B6640">
        <w:rPr>
          <w:rFonts w:ascii="Sylfaen" w:hAnsi="Sylfaen" w:cs="Arial"/>
          <w:sz w:val="22"/>
          <w:szCs w:val="22"/>
          <w:lang w:val="en-US"/>
        </w:rPr>
        <w:t xml:space="preserve"> </w:t>
      </w:r>
      <w:r w:rsidRPr="004B6640">
        <w:rPr>
          <w:rFonts w:ascii="Sylfaen" w:hAnsi="Sylfaen" w:cs="Sylfaen"/>
          <w:sz w:val="22"/>
          <w:szCs w:val="22"/>
          <w:lang w:val="en-US"/>
        </w:rPr>
        <w:t>რეგიონების</w:t>
      </w:r>
      <w:r w:rsidRPr="004B6640">
        <w:rPr>
          <w:rFonts w:ascii="Sylfaen" w:hAnsi="Sylfaen" w:cs="Arial"/>
          <w:sz w:val="22"/>
          <w:szCs w:val="22"/>
          <w:lang w:val="en-US"/>
        </w:rPr>
        <w:t xml:space="preserve"> (</w:t>
      </w:r>
      <w:r w:rsidR="008E5859" w:rsidRPr="004B6640">
        <w:rPr>
          <w:rFonts w:ascii="Sylfaen" w:hAnsi="Sylfaen" w:cs="Arial"/>
          <w:sz w:val="22"/>
          <w:szCs w:val="22"/>
          <w:lang w:val="ka-GE"/>
        </w:rPr>
        <w:t>თემის)</w:t>
      </w:r>
      <w:r w:rsidR="008E5859" w:rsidRPr="004B6640">
        <w:rPr>
          <w:rFonts w:ascii="Sylfaen" w:hAnsi="Sylfaen" w:cs="Sylfaen"/>
          <w:sz w:val="22"/>
          <w:szCs w:val="22"/>
          <w:lang w:val="ka-GE"/>
        </w:rPr>
        <w:t xml:space="preserve"> </w:t>
      </w:r>
      <w:r w:rsidRPr="004B6640">
        <w:rPr>
          <w:rFonts w:ascii="Sylfaen" w:hAnsi="Sylfaen" w:cs="Sylfaen"/>
          <w:sz w:val="22"/>
          <w:szCs w:val="22"/>
          <w:lang w:val="en-US"/>
        </w:rPr>
        <w:t>გეგმები</w:t>
      </w:r>
      <w:r w:rsidR="008E5859" w:rsidRPr="004B6640">
        <w:rPr>
          <w:rFonts w:ascii="Sylfaen" w:hAnsi="Sylfaen" w:cs="Sylfaen"/>
          <w:sz w:val="22"/>
          <w:szCs w:val="22"/>
          <w:lang w:val="ka-GE"/>
        </w:rPr>
        <w:t>ც უნდა იქნას მხედველობაში მიღებული</w:t>
      </w:r>
      <w:r w:rsidRPr="004B6640">
        <w:rPr>
          <w:rFonts w:ascii="Sylfaen" w:hAnsi="Sylfaen" w:cs="Arial"/>
          <w:sz w:val="22"/>
          <w:szCs w:val="22"/>
          <w:lang w:val="en-US"/>
        </w:rPr>
        <w:t>.</w:t>
      </w:r>
    </w:p>
    <w:p w14:paraId="6B73FE4D" w14:textId="561809BF" w:rsidR="00DE5A83" w:rsidRPr="004B6640" w:rsidRDefault="00DE5A83" w:rsidP="004B6640">
      <w:pPr>
        <w:spacing w:before="160" w:after="160" w:line="259" w:lineRule="auto"/>
        <w:jc w:val="both"/>
        <w:rPr>
          <w:rFonts w:ascii="Sylfaen" w:hAnsi="Sylfaen" w:cs="Arial"/>
          <w:sz w:val="22"/>
          <w:szCs w:val="22"/>
          <w:lang w:val="en-US"/>
        </w:rPr>
      </w:pPr>
      <w:r w:rsidRPr="004B6640">
        <w:rPr>
          <w:rFonts w:ascii="Sylfaen" w:hAnsi="Sylfaen" w:cs="Sylfaen"/>
          <w:sz w:val="22"/>
          <w:szCs w:val="22"/>
          <w:lang w:val="en-US"/>
        </w:rPr>
        <w:t>გარკვეული</w:t>
      </w:r>
      <w:r w:rsidRPr="004B6640">
        <w:rPr>
          <w:rFonts w:ascii="Sylfaen" w:hAnsi="Sylfaen" w:cs="Arial"/>
          <w:sz w:val="22"/>
          <w:szCs w:val="22"/>
          <w:lang w:val="en-US"/>
        </w:rPr>
        <w:t xml:space="preserve"> </w:t>
      </w:r>
      <w:r w:rsidRPr="004B6640">
        <w:rPr>
          <w:rFonts w:ascii="Sylfaen" w:hAnsi="Sylfaen" w:cs="Sylfaen"/>
          <w:sz w:val="22"/>
          <w:szCs w:val="22"/>
          <w:lang w:val="en-US"/>
        </w:rPr>
        <w:t>თემების</w:t>
      </w:r>
      <w:r w:rsidRPr="004B6640">
        <w:rPr>
          <w:rFonts w:ascii="Sylfaen" w:hAnsi="Sylfaen" w:cs="Arial"/>
          <w:sz w:val="22"/>
          <w:szCs w:val="22"/>
          <w:lang w:val="en-US"/>
        </w:rPr>
        <w:t xml:space="preserve"> </w:t>
      </w:r>
      <w:r w:rsidR="005A1A98" w:rsidRPr="004B6640">
        <w:rPr>
          <w:rFonts w:ascii="Sylfaen" w:hAnsi="Sylfaen" w:cs="Arial"/>
          <w:sz w:val="22"/>
          <w:szCs w:val="22"/>
          <w:lang w:val="ka-GE"/>
        </w:rPr>
        <w:t xml:space="preserve">შესახებ </w:t>
      </w:r>
      <w:r w:rsidRPr="004B6640">
        <w:rPr>
          <w:rFonts w:ascii="Sylfaen" w:hAnsi="Sylfaen" w:cs="Sylfaen"/>
          <w:sz w:val="22"/>
          <w:szCs w:val="22"/>
          <w:lang w:val="en-US"/>
        </w:rPr>
        <w:t>ან</w:t>
      </w:r>
      <w:r w:rsidRPr="004B6640">
        <w:rPr>
          <w:rFonts w:ascii="Sylfaen" w:hAnsi="Sylfaen" w:cs="Arial"/>
          <w:sz w:val="22"/>
          <w:szCs w:val="22"/>
          <w:lang w:val="en-US"/>
        </w:rPr>
        <w:t xml:space="preserve"> </w:t>
      </w:r>
      <w:r w:rsidR="005A1A98" w:rsidRPr="004B6640">
        <w:rPr>
          <w:rFonts w:ascii="Sylfaen" w:hAnsi="Sylfaen" w:cs="Arial"/>
          <w:sz w:val="22"/>
          <w:szCs w:val="22"/>
          <w:lang w:val="ka-GE"/>
        </w:rPr>
        <w:t xml:space="preserve">შესაბამის </w:t>
      </w:r>
      <w:r w:rsidRPr="004B6640">
        <w:rPr>
          <w:rFonts w:ascii="Sylfaen" w:hAnsi="Sylfaen" w:cs="Sylfaen"/>
          <w:sz w:val="22"/>
          <w:szCs w:val="22"/>
          <w:lang w:val="en-US"/>
        </w:rPr>
        <w:t>დონ</w:t>
      </w:r>
      <w:r w:rsidR="005A1A98" w:rsidRPr="004B6640">
        <w:rPr>
          <w:rFonts w:ascii="Sylfaen" w:hAnsi="Sylfaen" w:cs="Sylfaen"/>
          <w:sz w:val="22"/>
          <w:szCs w:val="22"/>
          <w:lang w:val="ka-GE"/>
        </w:rPr>
        <w:t xml:space="preserve">ეზე </w:t>
      </w:r>
      <w:r w:rsidR="005A1A98" w:rsidRPr="004B6640">
        <w:rPr>
          <w:rFonts w:ascii="Sylfaen" w:hAnsi="Sylfaen" w:cs="Sylfaen"/>
          <w:sz w:val="22"/>
          <w:szCs w:val="22"/>
          <w:lang w:val="en-US"/>
        </w:rPr>
        <w:t>ალტერნატივების</w:t>
      </w:r>
      <w:r w:rsidR="005A1A98" w:rsidRPr="004B6640">
        <w:rPr>
          <w:rFonts w:ascii="Sylfaen" w:hAnsi="Sylfaen" w:cs="Arial"/>
          <w:sz w:val="22"/>
          <w:szCs w:val="22"/>
          <w:lang w:val="en-US"/>
        </w:rPr>
        <w:t xml:space="preserve"> </w:t>
      </w:r>
      <w:r w:rsidR="005A1A98" w:rsidRPr="004B6640">
        <w:rPr>
          <w:rFonts w:ascii="Sylfaen" w:hAnsi="Sylfaen" w:cs="Arial"/>
          <w:sz w:val="22"/>
          <w:szCs w:val="22"/>
          <w:lang w:val="ka-GE"/>
        </w:rPr>
        <w:t xml:space="preserve">ფორმულირებისას </w:t>
      </w:r>
      <w:r w:rsidR="005A1A98" w:rsidRPr="004B6640">
        <w:rPr>
          <w:rFonts w:ascii="Sylfaen" w:hAnsi="Sylfaen" w:cs="Sylfaen"/>
          <w:sz w:val="22"/>
          <w:szCs w:val="22"/>
          <w:lang w:val="en-US"/>
        </w:rPr>
        <w:t>სტრუქტურირებული</w:t>
      </w:r>
      <w:r w:rsidR="005A1A98" w:rsidRPr="004B6640">
        <w:rPr>
          <w:rFonts w:ascii="Sylfaen" w:hAnsi="Sylfaen" w:cs="Arial"/>
          <w:sz w:val="22"/>
          <w:szCs w:val="22"/>
          <w:lang w:val="en-US"/>
        </w:rPr>
        <w:t xml:space="preserve"> </w:t>
      </w:r>
      <w:r w:rsidR="005A1A98" w:rsidRPr="004B6640">
        <w:rPr>
          <w:rFonts w:ascii="Sylfaen" w:hAnsi="Sylfaen" w:cs="Sylfaen"/>
          <w:sz w:val="22"/>
          <w:szCs w:val="22"/>
          <w:lang w:val="en-US"/>
        </w:rPr>
        <w:t>მიდგომა</w:t>
      </w:r>
      <w:r w:rsidR="005A1A98" w:rsidRPr="004B6640">
        <w:rPr>
          <w:rFonts w:ascii="Sylfaen" w:hAnsi="Sylfaen" w:cs="Arial"/>
          <w:sz w:val="22"/>
          <w:szCs w:val="22"/>
          <w:lang w:val="en-US"/>
        </w:rPr>
        <w:t xml:space="preserve"> </w:t>
      </w:r>
      <w:r w:rsidR="005A1A98" w:rsidRPr="004B6640">
        <w:rPr>
          <w:rFonts w:ascii="Sylfaen" w:hAnsi="Sylfaen" w:cs="Sylfaen"/>
          <w:sz w:val="22"/>
          <w:szCs w:val="22"/>
          <w:lang w:val="en-US"/>
        </w:rPr>
        <w:t>უნდა</w:t>
      </w:r>
      <w:r w:rsidR="005A1A98" w:rsidRPr="004B6640">
        <w:rPr>
          <w:rFonts w:ascii="Sylfaen" w:hAnsi="Sylfaen" w:cs="Sylfaen"/>
          <w:sz w:val="22"/>
          <w:szCs w:val="22"/>
          <w:lang w:val="ka-GE"/>
        </w:rPr>
        <w:t xml:space="preserve"> იქნას დაცული</w:t>
      </w:r>
      <w:r w:rsidRPr="004B6640">
        <w:rPr>
          <w:rFonts w:ascii="Sylfaen" w:hAnsi="Sylfaen" w:cs="Arial"/>
          <w:sz w:val="22"/>
          <w:szCs w:val="22"/>
          <w:lang w:val="en-US"/>
        </w:rPr>
        <w:t xml:space="preserve">. </w:t>
      </w:r>
      <w:r w:rsidRPr="004B6640">
        <w:rPr>
          <w:rFonts w:ascii="Sylfaen" w:hAnsi="Sylfaen" w:cs="Sylfaen"/>
          <w:sz w:val="22"/>
          <w:szCs w:val="22"/>
          <w:lang w:val="en-US"/>
        </w:rPr>
        <w:t>მაგალითად</w:t>
      </w:r>
      <w:r w:rsidRPr="004B6640">
        <w:rPr>
          <w:rFonts w:ascii="Sylfaen" w:hAnsi="Sylfaen" w:cs="Arial"/>
          <w:sz w:val="22"/>
          <w:szCs w:val="22"/>
          <w:lang w:val="en-US"/>
        </w:rPr>
        <w:t xml:space="preserve">, </w:t>
      </w:r>
      <w:r w:rsidRPr="004B6640">
        <w:rPr>
          <w:rFonts w:ascii="Sylfaen" w:hAnsi="Sylfaen" w:cs="Sylfaen"/>
          <w:b/>
          <w:bCs/>
          <w:sz w:val="22"/>
          <w:szCs w:val="22"/>
          <w:lang w:val="en-US"/>
        </w:rPr>
        <w:t>სივრცითი</w:t>
      </w:r>
      <w:r w:rsidRPr="004B6640">
        <w:rPr>
          <w:rFonts w:ascii="Sylfaen" w:hAnsi="Sylfaen" w:cs="Arial"/>
          <w:b/>
          <w:bCs/>
          <w:sz w:val="22"/>
          <w:szCs w:val="22"/>
          <w:lang w:val="en-US"/>
        </w:rPr>
        <w:t xml:space="preserve"> </w:t>
      </w:r>
      <w:r w:rsidRPr="004B6640">
        <w:rPr>
          <w:rFonts w:ascii="Sylfaen" w:hAnsi="Sylfaen" w:cs="Sylfaen"/>
          <w:b/>
          <w:bCs/>
          <w:sz w:val="22"/>
          <w:szCs w:val="22"/>
          <w:lang w:val="en-US"/>
        </w:rPr>
        <w:t>ალტერნატივები</w:t>
      </w:r>
      <w:r w:rsidRPr="004B6640">
        <w:rPr>
          <w:rFonts w:ascii="Sylfaen" w:hAnsi="Sylfaen" w:cs="Arial"/>
          <w:sz w:val="22"/>
          <w:szCs w:val="22"/>
          <w:lang w:val="en-US"/>
        </w:rPr>
        <w:t xml:space="preserve"> </w:t>
      </w:r>
      <w:r w:rsidRPr="004B6640">
        <w:rPr>
          <w:rFonts w:ascii="Sylfaen" w:hAnsi="Sylfaen" w:cs="Sylfaen"/>
          <w:sz w:val="22"/>
          <w:szCs w:val="22"/>
          <w:lang w:val="en-US"/>
        </w:rPr>
        <w:t>სხვადასხვა</w:t>
      </w:r>
      <w:r w:rsidRPr="004B6640">
        <w:rPr>
          <w:rFonts w:ascii="Sylfaen" w:hAnsi="Sylfaen" w:cs="Arial"/>
          <w:sz w:val="22"/>
          <w:szCs w:val="22"/>
          <w:lang w:val="en-US"/>
        </w:rPr>
        <w:t xml:space="preserve"> </w:t>
      </w:r>
      <w:r w:rsidR="005A1A98" w:rsidRPr="004B6640">
        <w:rPr>
          <w:rFonts w:ascii="Sylfaen" w:hAnsi="Sylfaen" w:cs="Sylfaen"/>
          <w:sz w:val="22"/>
          <w:szCs w:val="22"/>
          <w:lang w:val="ka-GE"/>
        </w:rPr>
        <w:t>ადგილმ</w:t>
      </w:r>
      <w:r w:rsidR="00052A2D">
        <w:rPr>
          <w:rFonts w:ascii="Sylfaen" w:hAnsi="Sylfaen" w:cs="Sylfaen"/>
          <w:sz w:val="22"/>
          <w:szCs w:val="22"/>
          <w:lang w:val="ka-GE"/>
        </w:rPr>
        <w:t>დ</w:t>
      </w:r>
      <w:r w:rsidR="005A1A98" w:rsidRPr="004B6640">
        <w:rPr>
          <w:rFonts w:ascii="Sylfaen" w:hAnsi="Sylfaen" w:cs="Sylfaen"/>
          <w:sz w:val="22"/>
          <w:szCs w:val="22"/>
          <w:lang w:val="ka-GE"/>
        </w:rPr>
        <w:t xml:space="preserve">ებარეობას </w:t>
      </w:r>
      <w:r w:rsidR="005A1A98" w:rsidRPr="004B6640">
        <w:rPr>
          <w:rFonts w:ascii="Sylfaen" w:hAnsi="Sylfaen" w:cs="Sylfaen"/>
          <w:sz w:val="22"/>
          <w:szCs w:val="22"/>
          <w:lang w:val="en-US"/>
        </w:rPr>
        <w:t>აჩვენებს</w:t>
      </w:r>
      <w:r w:rsidR="005A1A98" w:rsidRPr="004B6640">
        <w:rPr>
          <w:rFonts w:ascii="Sylfaen" w:hAnsi="Sylfaen" w:cs="Arial"/>
          <w:sz w:val="22"/>
          <w:szCs w:val="22"/>
          <w:lang w:val="en-US"/>
        </w:rPr>
        <w:t xml:space="preserve"> </w:t>
      </w:r>
      <w:r w:rsidRPr="004B6640">
        <w:rPr>
          <w:rFonts w:ascii="Sylfaen" w:hAnsi="Sylfaen" w:cs="Sylfaen"/>
          <w:sz w:val="22"/>
          <w:szCs w:val="22"/>
          <w:lang w:val="en-US"/>
        </w:rPr>
        <w:t>გეგმის</w:t>
      </w:r>
      <w:r w:rsidRPr="004B6640">
        <w:rPr>
          <w:rFonts w:ascii="Sylfaen" w:hAnsi="Sylfaen" w:cs="Arial"/>
          <w:sz w:val="22"/>
          <w:szCs w:val="22"/>
          <w:lang w:val="en-US"/>
        </w:rPr>
        <w:t xml:space="preserve"> </w:t>
      </w:r>
      <w:r w:rsidRPr="004B6640">
        <w:rPr>
          <w:rFonts w:ascii="Sylfaen" w:hAnsi="Sylfaen" w:cs="Sylfaen"/>
          <w:sz w:val="22"/>
          <w:szCs w:val="22"/>
          <w:lang w:val="en-US"/>
        </w:rPr>
        <w:t>მიზნების</w:t>
      </w:r>
      <w:r w:rsidRPr="004B6640">
        <w:rPr>
          <w:rFonts w:ascii="Sylfaen" w:hAnsi="Sylfaen" w:cs="Arial"/>
          <w:sz w:val="22"/>
          <w:szCs w:val="22"/>
          <w:lang w:val="en-US"/>
        </w:rPr>
        <w:t xml:space="preserve"> </w:t>
      </w:r>
      <w:r w:rsidRPr="004B6640">
        <w:rPr>
          <w:rFonts w:ascii="Sylfaen" w:hAnsi="Sylfaen" w:cs="Sylfaen"/>
          <w:sz w:val="22"/>
          <w:szCs w:val="22"/>
          <w:lang w:val="en-US"/>
        </w:rPr>
        <w:t>მისაღწევად</w:t>
      </w:r>
      <w:r w:rsidRPr="004B6640">
        <w:rPr>
          <w:rFonts w:ascii="Sylfaen" w:hAnsi="Sylfaen" w:cs="Arial"/>
          <w:sz w:val="22"/>
          <w:szCs w:val="22"/>
          <w:lang w:val="en-US"/>
        </w:rPr>
        <w:t xml:space="preserve">; </w:t>
      </w:r>
      <w:r w:rsidRPr="004B6640">
        <w:rPr>
          <w:rFonts w:ascii="Sylfaen" w:hAnsi="Sylfaen" w:cs="Sylfaen"/>
          <w:sz w:val="22"/>
          <w:szCs w:val="22"/>
          <w:lang w:val="en-US"/>
        </w:rPr>
        <w:t>მიწათსარგებლობის</w:t>
      </w:r>
      <w:r w:rsidRPr="004B6640">
        <w:rPr>
          <w:rFonts w:ascii="Sylfaen" w:hAnsi="Sylfaen" w:cs="Arial"/>
          <w:sz w:val="22"/>
          <w:szCs w:val="22"/>
          <w:lang w:val="en-US"/>
        </w:rPr>
        <w:t xml:space="preserve"> </w:t>
      </w:r>
      <w:r w:rsidRPr="004B6640">
        <w:rPr>
          <w:rFonts w:ascii="Sylfaen" w:hAnsi="Sylfaen" w:cs="Sylfaen"/>
          <w:b/>
          <w:bCs/>
          <w:sz w:val="22"/>
          <w:szCs w:val="22"/>
          <w:lang w:val="en-US"/>
        </w:rPr>
        <w:t>სექტორული</w:t>
      </w:r>
      <w:r w:rsidRPr="004B6640">
        <w:rPr>
          <w:rFonts w:ascii="Sylfaen" w:hAnsi="Sylfaen" w:cs="Arial"/>
          <w:b/>
          <w:bCs/>
          <w:sz w:val="22"/>
          <w:szCs w:val="22"/>
          <w:lang w:val="en-US"/>
        </w:rPr>
        <w:t xml:space="preserve"> </w:t>
      </w:r>
      <w:r w:rsidR="0068430C" w:rsidRPr="004B6640">
        <w:rPr>
          <w:rFonts w:ascii="Sylfaen" w:hAnsi="Sylfaen" w:cs="Arial"/>
          <w:b/>
          <w:bCs/>
          <w:sz w:val="22"/>
          <w:szCs w:val="22"/>
          <w:lang w:val="ka-GE"/>
        </w:rPr>
        <w:t xml:space="preserve">(დარგობრივი) </w:t>
      </w:r>
      <w:r w:rsidRPr="004B6640">
        <w:rPr>
          <w:rFonts w:ascii="Sylfaen" w:hAnsi="Sylfaen" w:cs="Sylfaen"/>
          <w:b/>
          <w:bCs/>
          <w:sz w:val="22"/>
          <w:szCs w:val="22"/>
          <w:lang w:val="en-US"/>
        </w:rPr>
        <w:t>ალტერნატივები</w:t>
      </w:r>
      <w:r w:rsidRPr="004B6640">
        <w:rPr>
          <w:rFonts w:ascii="Sylfaen" w:hAnsi="Sylfaen" w:cs="Arial"/>
          <w:sz w:val="22"/>
          <w:szCs w:val="22"/>
          <w:lang w:val="en-US"/>
        </w:rPr>
        <w:t xml:space="preserve"> </w:t>
      </w:r>
      <w:r w:rsidR="0068430C" w:rsidRPr="004B6640">
        <w:rPr>
          <w:rFonts w:ascii="Sylfaen" w:hAnsi="Sylfaen" w:cs="Sylfaen"/>
          <w:sz w:val="22"/>
          <w:szCs w:val="22"/>
          <w:lang w:val="ka-GE"/>
        </w:rPr>
        <w:t xml:space="preserve">სხვადასხვა </w:t>
      </w:r>
      <w:r w:rsidRPr="004B6640">
        <w:rPr>
          <w:rFonts w:ascii="Sylfaen" w:hAnsi="Sylfaen" w:cs="Sylfaen"/>
          <w:sz w:val="22"/>
          <w:szCs w:val="22"/>
          <w:lang w:val="en-US"/>
        </w:rPr>
        <w:t>ზონირებას</w:t>
      </w:r>
      <w:r w:rsidR="0068430C" w:rsidRPr="004B6640">
        <w:rPr>
          <w:rFonts w:ascii="Sylfaen" w:hAnsi="Sylfaen" w:cs="Sylfaen"/>
          <w:sz w:val="22"/>
          <w:szCs w:val="22"/>
          <w:lang w:val="ka-GE"/>
        </w:rPr>
        <w:t xml:space="preserve"> გვთავაზობს</w:t>
      </w:r>
      <w:r w:rsidRPr="004B6640">
        <w:rPr>
          <w:rFonts w:ascii="Sylfaen" w:hAnsi="Sylfaen" w:cs="Arial"/>
          <w:sz w:val="22"/>
          <w:szCs w:val="22"/>
          <w:lang w:val="en-US"/>
        </w:rPr>
        <w:t xml:space="preserve">; </w:t>
      </w:r>
      <w:r w:rsidR="0068430C" w:rsidRPr="004B6640">
        <w:rPr>
          <w:rFonts w:ascii="Sylfaen" w:hAnsi="Sylfaen" w:cs="Sylfaen"/>
          <w:b/>
          <w:bCs/>
          <w:sz w:val="22"/>
          <w:szCs w:val="22"/>
          <w:lang w:val="ka-GE"/>
        </w:rPr>
        <w:t>შესაძლებლობის</w:t>
      </w:r>
      <w:r w:rsidRPr="004B6640">
        <w:rPr>
          <w:rFonts w:ascii="Sylfaen" w:hAnsi="Sylfaen" w:cs="Arial"/>
          <w:b/>
          <w:bCs/>
          <w:sz w:val="22"/>
          <w:szCs w:val="22"/>
          <w:lang w:val="en-US"/>
        </w:rPr>
        <w:t xml:space="preserve"> </w:t>
      </w:r>
      <w:r w:rsidRPr="004B6640">
        <w:rPr>
          <w:rFonts w:ascii="Sylfaen" w:hAnsi="Sylfaen" w:cs="Sylfaen"/>
          <w:b/>
          <w:bCs/>
          <w:sz w:val="22"/>
          <w:szCs w:val="22"/>
          <w:lang w:val="en-US"/>
        </w:rPr>
        <w:t>ალტერნატივები</w:t>
      </w:r>
      <w:r w:rsidRPr="004B6640">
        <w:rPr>
          <w:rFonts w:ascii="Sylfaen" w:hAnsi="Sylfaen" w:cs="Arial"/>
          <w:sz w:val="22"/>
          <w:szCs w:val="22"/>
          <w:lang w:val="en-US"/>
        </w:rPr>
        <w:t xml:space="preserve"> </w:t>
      </w:r>
      <w:r w:rsidR="0068430C" w:rsidRPr="004B6640">
        <w:rPr>
          <w:rFonts w:ascii="Sylfaen" w:hAnsi="Sylfaen" w:cs="Arial"/>
          <w:sz w:val="22"/>
          <w:szCs w:val="22"/>
          <w:lang w:val="ka-GE"/>
        </w:rPr>
        <w:t xml:space="preserve">კი </w:t>
      </w:r>
      <w:r w:rsidRPr="004B6640">
        <w:rPr>
          <w:rFonts w:ascii="Sylfaen" w:hAnsi="Sylfaen" w:cs="Sylfaen"/>
          <w:sz w:val="22"/>
          <w:szCs w:val="22"/>
          <w:lang w:val="en-US"/>
        </w:rPr>
        <w:t>სხვადასხვა</w:t>
      </w:r>
      <w:r w:rsidRPr="004B6640">
        <w:rPr>
          <w:rFonts w:ascii="Sylfaen" w:hAnsi="Sylfaen" w:cs="Arial"/>
          <w:sz w:val="22"/>
          <w:szCs w:val="22"/>
          <w:lang w:val="en-US"/>
        </w:rPr>
        <w:t xml:space="preserve"> </w:t>
      </w:r>
      <w:r w:rsidRPr="004B6640">
        <w:rPr>
          <w:rFonts w:ascii="Sylfaen" w:hAnsi="Sylfaen" w:cs="Sylfaen"/>
          <w:sz w:val="22"/>
          <w:szCs w:val="22"/>
          <w:lang w:val="en-US"/>
        </w:rPr>
        <w:t>დატვირთვას</w:t>
      </w:r>
      <w:r w:rsidRPr="004B6640">
        <w:rPr>
          <w:rFonts w:ascii="Sylfaen" w:hAnsi="Sylfaen" w:cs="Arial"/>
          <w:sz w:val="22"/>
          <w:szCs w:val="22"/>
          <w:lang w:val="en-US"/>
        </w:rPr>
        <w:t xml:space="preserve"> </w:t>
      </w:r>
      <w:r w:rsidR="0068430C" w:rsidRPr="004B6640">
        <w:rPr>
          <w:rFonts w:ascii="Sylfaen" w:hAnsi="Sylfaen" w:cs="Sylfaen"/>
          <w:sz w:val="22"/>
          <w:szCs w:val="22"/>
          <w:lang w:val="en-US"/>
        </w:rPr>
        <w:t>წარმოადგენენ</w:t>
      </w:r>
      <w:r w:rsidR="0068430C" w:rsidRPr="004B6640">
        <w:rPr>
          <w:rFonts w:ascii="Sylfaen" w:hAnsi="Sylfaen" w:cs="Arial"/>
          <w:sz w:val="22"/>
          <w:szCs w:val="22"/>
          <w:lang w:val="en-US"/>
        </w:rPr>
        <w:t xml:space="preserve"> </w:t>
      </w:r>
      <w:r w:rsidRPr="004B6640">
        <w:rPr>
          <w:rFonts w:ascii="Sylfaen" w:hAnsi="Sylfaen" w:cs="Sylfaen"/>
          <w:sz w:val="22"/>
          <w:szCs w:val="22"/>
          <w:lang w:val="en-US"/>
        </w:rPr>
        <w:t>საცხოვრებელ</w:t>
      </w:r>
      <w:r w:rsidRPr="004B6640">
        <w:rPr>
          <w:rFonts w:ascii="Sylfaen" w:hAnsi="Sylfaen" w:cs="Arial"/>
          <w:sz w:val="22"/>
          <w:szCs w:val="22"/>
          <w:lang w:val="en-US"/>
        </w:rPr>
        <w:t xml:space="preserve"> </w:t>
      </w:r>
      <w:r w:rsidRPr="004B6640">
        <w:rPr>
          <w:rFonts w:ascii="Sylfaen" w:hAnsi="Sylfaen" w:cs="Sylfaen"/>
          <w:sz w:val="22"/>
          <w:szCs w:val="22"/>
          <w:lang w:val="en-US"/>
        </w:rPr>
        <w:t>უბნებზე</w:t>
      </w:r>
      <w:r w:rsidRPr="004B6640">
        <w:rPr>
          <w:rFonts w:ascii="Sylfaen" w:hAnsi="Sylfaen" w:cs="Arial"/>
          <w:sz w:val="22"/>
          <w:szCs w:val="22"/>
          <w:lang w:val="en-US"/>
        </w:rPr>
        <w:t xml:space="preserve">, </w:t>
      </w:r>
      <w:r w:rsidR="00B24076" w:rsidRPr="004B6640">
        <w:rPr>
          <w:rFonts w:ascii="Sylfaen" w:hAnsi="Sylfaen" w:cs="Sylfaen"/>
          <w:sz w:val="22"/>
          <w:szCs w:val="22"/>
          <w:lang w:val="ka-GE"/>
        </w:rPr>
        <w:t>კორპუსების</w:t>
      </w:r>
      <w:r w:rsidR="00DB4CBC" w:rsidRPr="004B6640">
        <w:rPr>
          <w:rFonts w:ascii="Sylfaen" w:hAnsi="Sylfaen" w:cs="Sylfaen"/>
          <w:sz w:val="22"/>
          <w:szCs w:val="22"/>
          <w:lang w:val="ka-GE"/>
        </w:rPr>
        <w:t xml:space="preserve"> </w:t>
      </w:r>
      <w:r w:rsidRPr="004B6640">
        <w:rPr>
          <w:rFonts w:ascii="Sylfaen" w:hAnsi="Sylfaen" w:cs="Sylfaen"/>
          <w:sz w:val="22"/>
          <w:szCs w:val="22"/>
          <w:lang w:val="en-US"/>
        </w:rPr>
        <w:t>რაოდენობის</w:t>
      </w:r>
      <w:r w:rsidRPr="004B6640">
        <w:rPr>
          <w:rFonts w:ascii="Sylfaen" w:hAnsi="Sylfaen" w:cs="Arial"/>
          <w:sz w:val="22"/>
          <w:szCs w:val="22"/>
          <w:lang w:val="en-US"/>
        </w:rPr>
        <w:t xml:space="preserve"> </w:t>
      </w:r>
      <w:r w:rsidRPr="004B6640">
        <w:rPr>
          <w:rFonts w:ascii="Sylfaen" w:hAnsi="Sylfaen" w:cs="Sylfaen"/>
          <w:sz w:val="22"/>
          <w:szCs w:val="22"/>
          <w:lang w:val="en-US"/>
        </w:rPr>
        <w:t>მიხედვით</w:t>
      </w:r>
      <w:r w:rsidRPr="004B6640">
        <w:rPr>
          <w:rFonts w:ascii="Sylfaen" w:hAnsi="Sylfaen" w:cs="Arial"/>
          <w:sz w:val="22"/>
          <w:szCs w:val="22"/>
          <w:lang w:val="en-US"/>
        </w:rPr>
        <w:t>.</w:t>
      </w:r>
    </w:p>
    <w:p w14:paraId="2B4CE9EC" w14:textId="1B460424" w:rsidR="00216990" w:rsidRPr="004B6640" w:rsidRDefault="004A6BA4" w:rsidP="004B6640">
      <w:pPr>
        <w:spacing w:before="160" w:after="160" w:line="259" w:lineRule="auto"/>
        <w:jc w:val="both"/>
        <w:rPr>
          <w:rFonts w:ascii="Sylfaen" w:hAnsi="Sylfaen" w:cs="Sylfaen"/>
          <w:sz w:val="22"/>
          <w:szCs w:val="22"/>
          <w:lang w:val="ka-GE"/>
        </w:rPr>
      </w:pPr>
      <w:r>
        <w:rPr>
          <w:rFonts w:ascii="Sylfaen" w:hAnsi="Sylfaen" w:cs="Arial"/>
          <w:noProof/>
          <w:sz w:val="22"/>
          <w:szCs w:val="22"/>
          <w:lang w:val="en-US"/>
        </w:rPr>
        <w:drawing>
          <wp:anchor distT="0" distB="0" distL="114300" distR="114300" simplePos="0" relativeHeight="251692032" behindDoc="1" locked="0" layoutInCell="1" allowOverlap="1" wp14:anchorId="20CA2CF9" wp14:editId="48AB2749">
            <wp:simplePos x="0" y="0"/>
            <wp:positionH relativeFrom="column">
              <wp:posOffset>36830</wp:posOffset>
            </wp:positionH>
            <wp:positionV relativeFrom="paragraph">
              <wp:posOffset>1003935</wp:posOffset>
            </wp:positionV>
            <wp:extent cx="2847975" cy="3659505"/>
            <wp:effectExtent l="0" t="0" r="0" b="0"/>
            <wp:wrapTight wrapText="bothSides">
              <wp:wrapPolygon edited="0">
                <wp:start x="0" y="0"/>
                <wp:lineTo x="0" y="21476"/>
                <wp:lineTo x="21383" y="21476"/>
                <wp:lineTo x="21383" y="0"/>
                <wp:lineTo x="0" y="0"/>
              </wp:wrapPolygon>
            </wp:wrapTight>
            <wp:docPr id="10962326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47975" cy="3659505"/>
                    </a:xfrm>
                    <a:prstGeom prst="rect">
                      <a:avLst/>
                    </a:prstGeom>
                    <a:noFill/>
                  </pic:spPr>
                </pic:pic>
              </a:graphicData>
            </a:graphic>
            <wp14:sizeRelH relativeFrom="page">
              <wp14:pctWidth>0</wp14:pctWidth>
            </wp14:sizeRelH>
            <wp14:sizeRelV relativeFrom="page">
              <wp14:pctHeight>0</wp14:pctHeight>
            </wp14:sizeRelV>
          </wp:anchor>
        </w:drawing>
      </w:r>
      <w:r w:rsidR="00DE5A83" w:rsidRPr="004B6640">
        <w:rPr>
          <w:rFonts w:ascii="Sylfaen" w:hAnsi="Sylfaen" w:cs="Sylfaen"/>
          <w:sz w:val="22"/>
          <w:szCs w:val="22"/>
          <w:lang w:val="en-US"/>
        </w:rPr>
        <w:t>მიწათსარგებლობის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დაგეგმვაში</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ალტერნატივების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წარმოდგენის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საუკეთესო</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საშუალებაა</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ამის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გაკეთება</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სივრც</w:t>
      </w:r>
      <w:r w:rsidR="00DB4CBC" w:rsidRPr="004B6640">
        <w:rPr>
          <w:rFonts w:ascii="Sylfaen" w:hAnsi="Sylfaen" w:cs="Sylfaen"/>
          <w:sz w:val="22"/>
          <w:szCs w:val="22"/>
          <w:lang w:val="ka-GE"/>
        </w:rPr>
        <w:t xml:space="preserve">ითი სახით, </w:t>
      </w:r>
      <w:r w:rsidR="00DE5A83" w:rsidRPr="004B6640">
        <w:rPr>
          <w:rFonts w:ascii="Sylfaen" w:hAnsi="Sylfaen" w:cs="Sylfaen"/>
          <w:sz w:val="22"/>
          <w:szCs w:val="22"/>
          <w:lang w:val="en-US"/>
        </w:rPr>
        <w:t>გეგმის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ვარიანტებით</w:t>
      </w:r>
      <w:r w:rsidR="00DE5A83" w:rsidRPr="004B6640">
        <w:rPr>
          <w:rFonts w:ascii="Sylfaen" w:hAnsi="Sylfaen" w:cs="Arial"/>
          <w:sz w:val="22"/>
          <w:szCs w:val="22"/>
          <w:lang w:val="en-US"/>
        </w:rPr>
        <w:t xml:space="preserve"> </w:t>
      </w:r>
      <w:r w:rsidR="00DB4CBC" w:rsidRPr="004B6640">
        <w:rPr>
          <w:rFonts w:ascii="Sylfaen" w:hAnsi="Sylfaen" w:cs="Sylfaen"/>
          <w:sz w:val="22"/>
          <w:szCs w:val="22"/>
          <w:lang w:val="en-US"/>
        </w:rPr>
        <w:t>დაწყებული</w:t>
      </w:r>
      <w:r w:rsidR="00DB4CBC" w:rsidRPr="004B6640">
        <w:rPr>
          <w:rFonts w:ascii="Sylfaen" w:hAnsi="Sylfaen" w:cs="Arial"/>
          <w:sz w:val="22"/>
          <w:szCs w:val="22"/>
          <w:lang w:val="en-US"/>
        </w:rPr>
        <w:t xml:space="preserve"> </w:t>
      </w:r>
      <w:r w:rsidR="00DE5A83" w:rsidRPr="004B6640">
        <w:rPr>
          <w:rFonts w:ascii="Sylfaen" w:hAnsi="Sylfaen" w:cs="Arial"/>
          <w:sz w:val="22"/>
          <w:szCs w:val="22"/>
          <w:lang w:val="en-US"/>
        </w:rPr>
        <w:t>(</w:t>
      </w:r>
      <w:r w:rsidR="00DE5A83" w:rsidRPr="004B6640">
        <w:rPr>
          <w:rFonts w:ascii="Sylfaen" w:hAnsi="Sylfaen" w:cs="Sylfaen"/>
          <w:sz w:val="22"/>
          <w:szCs w:val="22"/>
          <w:lang w:val="en-US"/>
        </w:rPr>
        <w:t>მაგ</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შემოთავაზებული</w:t>
      </w:r>
      <w:r w:rsidR="00DE5A83" w:rsidRPr="004B6640">
        <w:rPr>
          <w:rFonts w:ascii="Sylfaen" w:hAnsi="Sylfaen" w:cs="Arial"/>
          <w:sz w:val="22"/>
          <w:szCs w:val="22"/>
          <w:lang w:val="en-US"/>
        </w:rPr>
        <w:t xml:space="preserve"> </w:t>
      </w:r>
      <w:r w:rsidR="00DB4CBC" w:rsidRPr="004B6640">
        <w:rPr>
          <w:rFonts w:ascii="Sylfaen" w:hAnsi="Sylfaen" w:cs="Arial"/>
          <w:sz w:val="22"/>
          <w:szCs w:val="22"/>
          <w:lang w:val="ka-GE"/>
        </w:rPr>
        <w:t xml:space="preserve">სხვადასხვა </w:t>
      </w:r>
      <w:r w:rsidR="00DE5A83" w:rsidRPr="004B6640">
        <w:rPr>
          <w:rFonts w:ascii="Sylfaen" w:hAnsi="Sylfaen" w:cs="Sylfaen"/>
          <w:sz w:val="22"/>
          <w:szCs w:val="22"/>
          <w:lang w:val="en-US"/>
        </w:rPr>
        <w:t>სატრანსპორტო</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მარშრუტები</w:t>
      </w:r>
      <w:r w:rsidR="00DE5A83" w:rsidRPr="004B6640">
        <w:rPr>
          <w:rFonts w:ascii="Sylfaen" w:hAnsi="Sylfaen" w:cs="Arial"/>
          <w:sz w:val="22"/>
          <w:szCs w:val="22"/>
          <w:lang w:val="en-US"/>
        </w:rPr>
        <w:t xml:space="preserve">, </w:t>
      </w:r>
      <w:r w:rsidR="00DE5A83" w:rsidRPr="004B6640">
        <w:rPr>
          <w:rFonts w:ascii="Sylfaen" w:hAnsi="Sylfaen" w:cs="Arial"/>
          <w:b/>
          <w:bCs/>
          <w:sz w:val="22"/>
          <w:szCs w:val="22"/>
          <w:lang w:val="en-US"/>
        </w:rPr>
        <w:fldChar w:fldCharType="begin"/>
      </w:r>
      <w:r w:rsidR="00DE5A83" w:rsidRPr="004B6640">
        <w:rPr>
          <w:rFonts w:ascii="Sylfaen" w:hAnsi="Sylfaen" w:cs="Arial"/>
          <w:b/>
          <w:bCs/>
          <w:sz w:val="22"/>
          <w:szCs w:val="22"/>
          <w:lang w:val="en-US"/>
        </w:rPr>
        <w:instrText xml:space="preserve"> REF _Ref142438286 \h  \* MERGEFORMAT </w:instrText>
      </w:r>
      <w:r w:rsidR="00DE5A83" w:rsidRPr="004B6640">
        <w:rPr>
          <w:rFonts w:ascii="Sylfaen" w:hAnsi="Sylfaen" w:cs="Arial"/>
          <w:b/>
          <w:bCs/>
          <w:sz w:val="22"/>
          <w:szCs w:val="22"/>
          <w:lang w:val="en-US"/>
        </w:rPr>
      </w:r>
      <w:r w:rsidR="00DE5A83" w:rsidRPr="004B6640">
        <w:rPr>
          <w:rFonts w:ascii="Sylfaen" w:hAnsi="Sylfaen" w:cs="Arial"/>
          <w:b/>
          <w:bCs/>
          <w:sz w:val="22"/>
          <w:szCs w:val="22"/>
          <w:lang w:val="en-US"/>
        </w:rPr>
        <w:fldChar w:fldCharType="separate"/>
      </w:r>
      <w:r w:rsidR="00137CD5" w:rsidRPr="00137CD5">
        <w:rPr>
          <w:rFonts w:ascii="Sylfaen" w:hAnsi="Sylfaen" w:cs="Arial"/>
          <w:b/>
          <w:bCs/>
          <w:sz w:val="22"/>
          <w:szCs w:val="22"/>
          <w:lang w:val="ka-GE"/>
        </w:rPr>
        <w:t>ილუსტრაცია</w:t>
      </w:r>
      <w:r w:rsidR="00137CD5" w:rsidRPr="00137CD5">
        <w:rPr>
          <w:rFonts w:ascii="Sylfaen" w:hAnsi="Sylfaen" w:cs="Arial"/>
          <w:b/>
          <w:bCs/>
          <w:sz w:val="22"/>
          <w:szCs w:val="22"/>
          <w:lang w:val="en-GB"/>
        </w:rPr>
        <w:t xml:space="preserve"> </w:t>
      </w:r>
      <w:r w:rsidR="00137CD5" w:rsidRPr="00137CD5">
        <w:rPr>
          <w:rFonts w:ascii="Sylfaen" w:hAnsi="Sylfaen" w:cs="Arial"/>
          <w:b/>
          <w:bCs/>
          <w:noProof/>
          <w:sz w:val="22"/>
          <w:szCs w:val="22"/>
          <w:lang w:val="en-GB"/>
        </w:rPr>
        <w:t>26</w:t>
      </w:r>
      <w:r w:rsidR="00DE5A83" w:rsidRPr="004B6640">
        <w:rPr>
          <w:rFonts w:ascii="Sylfaen" w:hAnsi="Sylfaen" w:cs="Arial"/>
          <w:b/>
          <w:bCs/>
          <w:sz w:val="22"/>
          <w:szCs w:val="22"/>
          <w:lang w:val="en-US"/>
        </w:rPr>
        <w:fldChar w:fldCharType="end"/>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რაც</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მთავარია</w:t>
      </w:r>
      <w:r w:rsidR="00DE5A83" w:rsidRPr="004B6640">
        <w:rPr>
          <w:rFonts w:ascii="Sylfaen" w:hAnsi="Sylfaen" w:cs="Arial"/>
          <w:sz w:val="22"/>
          <w:szCs w:val="22"/>
          <w:lang w:val="en-US"/>
        </w:rPr>
        <w:t xml:space="preserve">, </w:t>
      </w:r>
      <w:r w:rsidR="00DB4CBC" w:rsidRPr="004B6640">
        <w:rPr>
          <w:rFonts w:ascii="Sylfaen" w:hAnsi="Sylfaen" w:cs="Sylfaen"/>
          <w:sz w:val="22"/>
          <w:szCs w:val="22"/>
          <w:lang w:val="ka-GE"/>
        </w:rPr>
        <w:t>ეს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ალტერნატივების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სივრცით</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შეფასებას</w:t>
      </w:r>
      <w:r w:rsidR="00DE5A83" w:rsidRPr="004B6640">
        <w:rPr>
          <w:rFonts w:ascii="Sylfaen" w:hAnsi="Sylfaen" w:cs="Arial"/>
          <w:sz w:val="22"/>
          <w:szCs w:val="22"/>
          <w:lang w:val="en-US"/>
        </w:rPr>
        <w:t xml:space="preserve"> </w:t>
      </w:r>
      <w:r w:rsidR="00DB4CBC" w:rsidRPr="004B6640">
        <w:rPr>
          <w:rFonts w:ascii="Sylfaen" w:hAnsi="Sylfaen" w:cs="Sylfaen"/>
          <w:sz w:val="22"/>
          <w:szCs w:val="22"/>
          <w:lang w:val="en-US"/>
        </w:rPr>
        <w:t>უზრუნველყოფს</w:t>
      </w:r>
      <w:r w:rsidR="00DB4CBC" w:rsidRPr="004B6640">
        <w:rPr>
          <w:rFonts w:ascii="Sylfaen" w:hAnsi="Sylfaen" w:cs="Arial"/>
          <w:sz w:val="22"/>
          <w:szCs w:val="22"/>
          <w:lang w:val="en-US"/>
        </w:rPr>
        <w:t xml:space="preserve"> </w:t>
      </w:r>
      <w:r w:rsidR="00DE5A83" w:rsidRPr="004B6640">
        <w:rPr>
          <w:rFonts w:ascii="Sylfaen" w:hAnsi="Sylfaen" w:cs="Arial"/>
          <w:sz w:val="22"/>
          <w:szCs w:val="22"/>
          <w:lang w:val="en-US"/>
        </w:rPr>
        <w:t>(</w:t>
      </w:r>
      <w:r w:rsidR="00DE5A83" w:rsidRPr="004B6640">
        <w:rPr>
          <w:rFonts w:ascii="Sylfaen" w:hAnsi="Sylfaen" w:cs="Sylfaen"/>
          <w:sz w:val="22"/>
          <w:szCs w:val="22"/>
          <w:lang w:val="en-US"/>
        </w:rPr>
        <w:t>იხ</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ქვემოთ</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გარდა</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ამისა</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ეს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ხელს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უწყობს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განხილვას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კონსულტაციებისა</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და</w:t>
      </w:r>
      <w:r w:rsidR="00DE5A83" w:rsidRPr="004B6640">
        <w:rPr>
          <w:rFonts w:ascii="Sylfaen" w:hAnsi="Sylfaen" w:cs="Arial"/>
          <w:sz w:val="22"/>
          <w:szCs w:val="22"/>
          <w:lang w:val="en-US"/>
        </w:rPr>
        <w:t xml:space="preserve"> </w:t>
      </w:r>
      <w:r w:rsidR="00CF1C29" w:rsidRPr="004B6640">
        <w:rPr>
          <w:rFonts w:ascii="Sylfaen" w:hAnsi="Sylfaen" w:cs="Arial"/>
          <w:sz w:val="22"/>
          <w:szCs w:val="22"/>
          <w:lang w:val="ka-GE"/>
        </w:rPr>
        <w:t>სგშ</w:t>
      </w:r>
      <w:r w:rsidR="00DE5A83" w:rsidRPr="004B6640">
        <w:rPr>
          <w:rFonts w:ascii="Sylfaen" w:hAnsi="Sylfaen" w:cs="Arial"/>
          <w:sz w:val="22"/>
          <w:szCs w:val="22"/>
          <w:lang w:val="en-US"/>
        </w:rPr>
        <w:t>/</w:t>
      </w:r>
      <w:r w:rsidR="00DE5A83" w:rsidRPr="004B6640">
        <w:rPr>
          <w:rFonts w:ascii="Sylfaen" w:hAnsi="Sylfaen" w:cs="Sylfaen"/>
          <w:sz w:val="22"/>
          <w:szCs w:val="22"/>
          <w:lang w:val="en-US"/>
        </w:rPr>
        <w:t>დაგეგმვის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ჯგუფის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შეხვედრების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დროს</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სივრცითი</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მოდელირების</w:t>
      </w:r>
      <w:r w:rsidR="00DE5A83" w:rsidRPr="004B6640">
        <w:rPr>
          <w:rFonts w:ascii="Sylfaen" w:hAnsi="Sylfaen" w:cs="Arial"/>
          <w:sz w:val="22"/>
          <w:szCs w:val="22"/>
          <w:lang w:val="en-US"/>
        </w:rPr>
        <w:t xml:space="preserve"> </w:t>
      </w:r>
      <w:r w:rsidR="00DB4CBC" w:rsidRPr="004B6640">
        <w:rPr>
          <w:rFonts w:ascii="Sylfaen" w:hAnsi="Sylfaen" w:cs="Sylfaen"/>
          <w:sz w:val="22"/>
          <w:szCs w:val="22"/>
          <w:lang w:val="ka-GE"/>
        </w:rPr>
        <w:t xml:space="preserve">ინსტრუმენტების დახმარებით შესაძლებელია </w:t>
      </w:r>
      <w:r w:rsidR="00DE5A83" w:rsidRPr="004B6640">
        <w:rPr>
          <w:rFonts w:ascii="Sylfaen" w:hAnsi="Sylfaen" w:cs="Sylfaen"/>
          <w:sz w:val="22"/>
          <w:szCs w:val="22"/>
          <w:lang w:val="en-US"/>
        </w:rPr>
        <w:t>ალტერნატიული</w:t>
      </w:r>
      <w:r w:rsidR="00DE5A83" w:rsidRPr="004B6640">
        <w:rPr>
          <w:rFonts w:ascii="Sylfaen" w:hAnsi="Sylfaen" w:cs="Arial"/>
          <w:sz w:val="22"/>
          <w:szCs w:val="22"/>
          <w:lang w:val="en-US"/>
        </w:rPr>
        <w:t xml:space="preserve"> </w:t>
      </w:r>
      <w:r w:rsidR="00DE5A83" w:rsidRPr="004B6640">
        <w:rPr>
          <w:rFonts w:ascii="Sylfaen" w:hAnsi="Sylfaen" w:cs="Sylfaen"/>
          <w:sz w:val="22"/>
          <w:szCs w:val="22"/>
          <w:lang w:val="en-US"/>
        </w:rPr>
        <w:t>სცენარების</w:t>
      </w:r>
      <w:r w:rsidR="00DE5A83" w:rsidRPr="004B6640">
        <w:rPr>
          <w:rFonts w:ascii="Sylfaen" w:hAnsi="Sylfaen" w:cs="Arial"/>
          <w:sz w:val="22"/>
          <w:szCs w:val="22"/>
          <w:lang w:val="en-US"/>
        </w:rPr>
        <w:t xml:space="preserve"> </w:t>
      </w:r>
      <w:r w:rsidR="00DB4CBC" w:rsidRPr="004B6640">
        <w:rPr>
          <w:rFonts w:ascii="Sylfaen" w:hAnsi="Sylfaen" w:cs="Sylfaen"/>
          <w:sz w:val="22"/>
          <w:szCs w:val="22"/>
          <w:lang w:val="ka-GE"/>
        </w:rPr>
        <w:t>შემ</w:t>
      </w:r>
      <w:r w:rsidR="00141ECB" w:rsidRPr="004B6640">
        <w:rPr>
          <w:rFonts w:ascii="Sylfaen" w:hAnsi="Sylfaen" w:cs="Sylfaen"/>
          <w:sz w:val="22"/>
          <w:szCs w:val="22"/>
          <w:lang w:val="ka-GE"/>
        </w:rPr>
        <w:t>უ</w:t>
      </w:r>
      <w:r w:rsidR="00DB4CBC" w:rsidRPr="004B6640">
        <w:rPr>
          <w:rFonts w:ascii="Sylfaen" w:hAnsi="Sylfaen" w:cs="Sylfaen"/>
          <w:sz w:val="22"/>
          <w:szCs w:val="22"/>
          <w:lang w:val="ka-GE"/>
        </w:rPr>
        <w:t xml:space="preserve">შავება </w:t>
      </w:r>
      <w:r w:rsidR="00DE5A83" w:rsidRPr="004B6640">
        <w:rPr>
          <w:rFonts w:ascii="Sylfaen" w:hAnsi="Sylfaen" w:cs="Sylfaen"/>
          <w:sz w:val="22"/>
          <w:szCs w:val="22"/>
          <w:lang w:val="en-US"/>
        </w:rPr>
        <w:t>და</w:t>
      </w:r>
      <w:r w:rsidR="00DE5A83" w:rsidRPr="004B6640">
        <w:rPr>
          <w:rFonts w:ascii="Sylfaen" w:hAnsi="Sylfaen" w:cs="Arial"/>
          <w:sz w:val="22"/>
          <w:szCs w:val="22"/>
          <w:lang w:val="en-US"/>
        </w:rPr>
        <w:t xml:space="preserve"> </w:t>
      </w:r>
      <w:r w:rsidR="00DB4CBC" w:rsidRPr="004B6640">
        <w:rPr>
          <w:rFonts w:ascii="Sylfaen" w:hAnsi="Sylfaen" w:cs="Sylfaen"/>
          <w:sz w:val="22"/>
          <w:szCs w:val="22"/>
          <w:lang w:val="ka-GE"/>
        </w:rPr>
        <w:t>განხილვა.</w:t>
      </w:r>
    </w:p>
    <w:p w14:paraId="42A8E008" w14:textId="095FB48D" w:rsidR="00216990" w:rsidRPr="004B6640" w:rsidRDefault="00216990" w:rsidP="004B6640">
      <w:pPr>
        <w:spacing w:before="160" w:after="160" w:line="259" w:lineRule="auto"/>
        <w:jc w:val="both"/>
        <w:rPr>
          <w:rFonts w:ascii="Sylfaen" w:hAnsi="Sylfaen" w:cs="Arial"/>
          <w:sz w:val="22"/>
          <w:szCs w:val="22"/>
          <w:lang w:val="en-US"/>
        </w:rPr>
      </w:pPr>
    </w:p>
    <w:p w14:paraId="27DB9A62" w14:textId="64055B21" w:rsidR="00216990" w:rsidRPr="004B6640" w:rsidRDefault="00CF1C29" w:rsidP="004B6640">
      <w:pPr>
        <w:pStyle w:val="Caption"/>
        <w:spacing w:before="160" w:after="160" w:line="259" w:lineRule="auto"/>
        <w:rPr>
          <w:rFonts w:ascii="Sylfaen" w:hAnsi="Sylfaen" w:cs="Arial"/>
          <w:szCs w:val="22"/>
          <w:lang w:val="en-US"/>
        </w:rPr>
      </w:pPr>
      <w:bookmarkStart w:id="80" w:name="_Ref142438286"/>
      <w:bookmarkStart w:id="81" w:name="_Toc148265678"/>
      <w:r w:rsidRPr="004B6640">
        <w:rPr>
          <w:rFonts w:ascii="Sylfaen" w:hAnsi="Sylfaen" w:cs="Arial"/>
          <w:szCs w:val="22"/>
          <w:lang w:val="ka-GE"/>
        </w:rPr>
        <w:t>ილუსტრაცია</w:t>
      </w:r>
      <w:r w:rsidR="00D67034" w:rsidRPr="004B6640">
        <w:rPr>
          <w:rFonts w:ascii="Sylfaen" w:hAnsi="Sylfaen" w:cs="Arial"/>
          <w:szCs w:val="22"/>
          <w:lang w:val="en-GB"/>
        </w:rPr>
        <w:t xml:space="preserve"> </w:t>
      </w:r>
      <w:r w:rsidR="00D67034" w:rsidRPr="004B6640">
        <w:rPr>
          <w:rFonts w:ascii="Sylfaen" w:hAnsi="Sylfaen" w:cs="Arial"/>
          <w:szCs w:val="22"/>
        </w:rPr>
        <w:fldChar w:fldCharType="begin"/>
      </w:r>
      <w:r w:rsidR="00D67034" w:rsidRPr="004B6640">
        <w:rPr>
          <w:rFonts w:ascii="Sylfaen" w:hAnsi="Sylfaen" w:cs="Arial"/>
          <w:szCs w:val="22"/>
          <w:lang w:val="en-GB"/>
        </w:rPr>
        <w:instrText xml:space="preserve"> SEQ Figure \* ARABIC </w:instrText>
      </w:r>
      <w:r w:rsidR="00D67034" w:rsidRPr="004B6640">
        <w:rPr>
          <w:rFonts w:ascii="Sylfaen" w:hAnsi="Sylfaen" w:cs="Arial"/>
          <w:szCs w:val="22"/>
        </w:rPr>
        <w:fldChar w:fldCharType="separate"/>
      </w:r>
      <w:r w:rsidR="00137CD5">
        <w:rPr>
          <w:rFonts w:ascii="Sylfaen" w:hAnsi="Sylfaen" w:cs="Arial"/>
          <w:noProof/>
          <w:szCs w:val="22"/>
          <w:lang w:val="en-GB"/>
        </w:rPr>
        <w:t>26</w:t>
      </w:r>
      <w:r w:rsidR="00D67034" w:rsidRPr="004B6640">
        <w:rPr>
          <w:rFonts w:ascii="Sylfaen" w:hAnsi="Sylfaen" w:cs="Arial"/>
          <w:szCs w:val="22"/>
        </w:rPr>
        <w:fldChar w:fldCharType="end"/>
      </w:r>
      <w:bookmarkEnd w:id="80"/>
      <w:r w:rsidR="00D67034" w:rsidRPr="004B6640">
        <w:rPr>
          <w:rFonts w:ascii="Sylfaen" w:hAnsi="Sylfaen" w:cs="Arial"/>
          <w:szCs w:val="22"/>
          <w:lang w:val="en-GB"/>
        </w:rPr>
        <w:t xml:space="preserve">. </w:t>
      </w:r>
      <w:r w:rsidR="00605B05" w:rsidRPr="004B6640">
        <w:rPr>
          <w:rFonts w:ascii="Sylfaen" w:hAnsi="Sylfaen" w:cs="Sylfaen"/>
          <w:szCs w:val="22"/>
          <w:lang w:val="en-US"/>
        </w:rPr>
        <w:t>დერეფნის</w:t>
      </w:r>
      <w:r w:rsidR="00605B05" w:rsidRPr="004B6640">
        <w:rPr>
          <w:rFonts w:ascii="Sylfaen" w:hAnsi="Sylfaen" w:cs="Arial"/>
          <w:szCs w:val="22"/>
          <w:lang w:val="en-US"/>
        </w:rPr>
        <w:t xml:space="preserve"> </w:t>
      </w:r>
      <w:r w:rsidR="00605B05" w:rsidRPr="004B6640">
        <w:rPr>
          <w:rFonts w:ascii="Sylfaen" w:hAnsi="Sylfaen" w:cs="Sylfaen"/>
          <w:szCs w:val="22"/>
          <w:lang w:val="en-US"/>
        </w:rPr>
        <w:t>ალტერნატივები</w:t>
      </w:r>
      <w:r w:rsidR="00605B05" w:rsidRPr="004B6640">
        <w:rPr>
          <w:rFonts w:ascii="Sylfaen" w:hAnsi="Sylfaen" w:cs="Arial"/>
          <w:szCs w:val="22"/>
          <w:lang w:val="en-US"/>
        </w:rPr>
        <w:t xml:space="preserve"> </w:t>
      </w:r>
      <w:r w:rsidR="00605B05" w:rsidRPr="004B6640">
        <w:rPr>
          <w:rFonts w:ascii="Sylfaen" w:hAnsi="Sylfaen" w:cs="Sylfaen"/>
          <w:szCs w:val="22"/>
          <w:lang w:val="en-US"/>
        </w:rPr>
        <w:t>სატრანსპორტო</w:t>
      </w:r>
      <w:r w:rsidR="00605B05" w:rsidRPr="004B6640">
        <w:rPr>
          <w:rFonts w:ascii="Sylfaen" w:hAnsi="Sylfaen" w:cs="Arial"/>
          <w:szCs w:val="22"/>
          <w:lang w:val="en-US"/>
        </w:rPr>
        <w:t xml:space="preserve"> </w:t>
      </w:r>
      <w:r w:rsidR="00605B05" w:rsidRPr="004B6640">
        <w:rPr>
          <w:rFonts w:ascii="Sylfaen" w:hAnsi="Sylfaen" w:cs="Sylfaen"/>
          <w:szCs w:val="22"/>
          <w:lang w:val="en-US"/>
        </w:rPr>
        <w:t>ინფრასტრუქტურის</w:t>
      </w:r>
      <w:r w:rsidR="00605B05" w:rsidRPr="004B6640">
        <w:rPr>
          <w:rFonts w:ascii="Sylfaen" w:hAnsi="Sylfaen" w:cs="Arial"/>
          <w:szCs w:val="22"/>
          <w:lang w:val="en-US"/>
        </w:rPr>
        <w:t xml:space="preserve"> </w:t>
      </w:r>
      <w:r w:rsidR="00605B05" w:rsidRPr="004B6640">
        <w:rPr>
          <w:rFonts w:ascii="Sylfaen" w:hAnsi="Sylfaen" w:cs="Sylfaen"/>
          <w:szCs w:val="22"/>
          <w:lang w:val="en-US"/>
        </w:rPr>
        <w:t>მეგაპროექტში</w:t>
      </w:r>
      <w:r w:rsidR="00605B05" w:rsidRPr="004B6640">
        <w:rPr>
          <w:rFonts w:ascii="Sylfaen" w:hAnsi="Sylfaen" w:cs="Arial"/>
          <w:szCs w:val="22"/>
          <w:lang w:val="en-US"/>
        </w:rPr>
        <w:t xml:space="preserve">, </w:t>
      </w:r>
      <w:r w:rsidR="00605B05" w:rsidRPr="004B6640">
        <w:rPr>
          <w:rFonts w:ascii="Sylfaen" w:hAnsi="Sylfaen" w:cs="Sylfaen"/>
          <w:szCs w:val="22"/>
          <w:lang w:val="en-US"/>
        </w:rPr>
        <w:t>უფრო</w:t>
      </w:r>
      <w:r w:rsidR="00605B05" w:rsidRPr="004B6640">
        <w:rPr>
          <w:rFonts w:ascii="Sylfaen" w:hAnsi="Sylfaen" w:cs="Arial"/>
          <w:szCs w:val="22"/>
          <w:lang w:val="en-US"/>
        </w:rPr>
        <w:t xml:space="preserve"> </w:t>
      </w:r>
      <w:r w:rsidR="00605B05" w:rsidRPr="004B6640">
        <w:rPr>
          <w:rFonts w:ascii="Sylfaen" w:hAnsi="Sylfaen" w:cs="Sylfaen"/>
          <w:szCs w:val="22"/>
          <w:lang w:val="en-US"/>
        </w:rPr>
        <w:t>ეფექტური</w:t>
      </w:r>
      <w:r w:rsidR="00605B05" w:rsidRPr="004B6640">
        <w:rPr>
          <w:rFonts w:ascii="Sylfaen" w:hAnsi="Sylfaen" w:cs="Arial"/>
          <w:szCs w:val="22"/>
          <w:lang w:val="en-US"/>
        </w:rPr>
        <w:t xml:space="preserve"> </w:t>
      </w:r>
      <w:r w:rsidR="00605B05" w:rsidRPr="004B6640">
        <w:rPr>
          <w:rFonts w:ascii="Sylfaen" w:hAnsi="Sylfaen" w:cs="Sylfaen"/>
          <w:szCs w:val="22"/>
          <w:lang w:val="en-US"/>
        </w:rPr>
        <w:t>ჩრდილოეთ</w:t>
      </w:r>
      <w:r w:rsidR="00605B05" w:rsidRPr="004B6640">
        <w:rPr>
          <w:rFonts w:ascii="Sylfaen" w:hAnsi="Sylfaen" w:cs="Arial"/>
          <w:szCs w:val="22"/>
          <w:lang w:val="en-US"/>
        </w:rPr>
        <w:t>-</w:t>
      </w:r>
      <w:r w:rsidR="00605B05" w:rsidRPr="004B6640">
        <w:rPr>
          <w:rFonts w:ascii="Sylfaen" w:hAnsi="Sylfaen" w:cs="Sylfaen"/>
          <w:szCs w:val="22"/>
          <w:lang w:val="en-US"/>
        </w:rPr>
        <w:t>სამხრეთის</w:t>
      </w:r>
      <w:r w:rsidR="00605B05" w:rsidRPr="004B6640">
        <w:rPr>
          <w:rFonts w:ascii="Sylfaen" w:hAnsi="Sylfaen" w:cs="Arial"/>
          <w:szCs w:val="22"/>
          <w:lang w:val="en-US"/>
        </w:rPr>
        <w:t xml:space="preserve"> </w:t>
      </w:r>
      <w:r w:rsidR="00605B05" w:rsidRPr="004B6640">
        <w:rPr>
          <w:rFonts w:ascii="Sylfaen" w:hAnsi="Sylfaen" w:cs="Sylfaen"/>
          <w:szCs w:val="22"/>
          <w:lang w:val="en-US"/>
        </w:rPr>
        <w:t>კომუნიკაციები</w:t>
      </w:r>
      <w:r w:rsidR="00605B05" w:rsidRPr="004B6640">
        <w:rPr>
          <w:rFonts w:ascii="Sylfaen" w:hAnsi="Sylfaen" w:cs="Arial"/>
          <w:szCs w:val="22"/>
          <w:lang w:val="en-US"/>
        </w:rPr>
        <w:t xml:space="preserve"> </w:t>
      </w:r>
      <w:r w:rsidR="00605B05" w:rsidRPr="004B6640">
        <w:rPr>
          <w:rFonts w:ascii="Sylfaen" w:hAnsi="Sylfaen" w:cs="Sylfaen"/>
          <w:szCs w:val="22"/>
          <w:lang w:val="en-US"/>
        </w:rPr>
        <w:t>დიდ</w:t>
      </w:r>
      <w:r w:rsidR="00605B05" w:rsidRPr="004B6640">
        <w:rPr>
          <w:rFonts w:ascii="Sylfaen" w:hAnsi="Sylfaen" w:cs="Arial"/>
          <w:szCs w:val="22"/>
          <w:lang w:val="en-US"/>
        </w:rPr>
        <w:t xml:space="preserve"> </w:t>
      </w:r>
      <w:r w:rsidR="00605B05" w:rsidRPr="004B6640">
        <w:rPr>
          <w:rFonts w:ascii="Sylfaen" w:hAnsi="Sylfaen" w:cs="Sylfaen"/>
          <w:szCs w:val="22"/>
          <w:lang w:val="en-US"/>
        </w:rPr>
        <w:t>სტოკჰოლმში</w:t>
      </w:r>
      <w:r w:rsidR="00D67034" w:rsidRPr="004B6640">
        <w:rPr>
          <w:rStyle w:val="FootnoteReference"/>
          <w:rFonts w:ascii="Sylfaen" w:hAnsi="Sylfaen" w:cs="Arial"/>
          <w:szCs w:val="22"/>
          <w:lang w:val="en-US"/>
        </w:rPr>
        <w:footnoteReference w:id="79"/>
      </w:r>
      <w:bookmarkEnd w:id="81"/>
    </w:p>
    <w:p w14:paraId="01A51684" w14:textId="77777777" w:rsidR="004A6BA4" w:rsidRDefault="004A6BA4" w:rsidP="004B6640">
      <w:pPr>
        <w:spacing w:before="160" w:after="160" w:line="259" w:lineRule="auto"/>
        <w:jc w:val="both"/>
        <w:rPr>
          <w:rFonts w:ascii="Sylfaen" w:hAnsi="Sylfaen" w:cs="Sylfaen"/>
          <w:sz w:val="22"/>
          <w:szCs w:val="22"/>
          <w:lang w:val="en-GB"/>
        </w:rPr>
      </w:pPr>
      <w:r>
        <w:rPr>
          <w:rFonts w:ascii="Sylfaen" w:hAnsi="Sylfaen" w:cs="Sylfaen"/>
          <w:sz w:val="22"/>
          <w:szCs w:val="22"/>
          <w:lang w:val="en-GB"/>
        </w:rPr>
        <w:br w:type="page"/>
      </w:r>
    </w:p>
    <w:p w14:paraId="4B908A1A" w14:textId="127FCDE3" w:rsidR="009566A6" w:rsidRPr="004B6640" w:rsidRDefault="00605B05" w:rsidP="004B6640">
      <w:pPr>
        <w:spacing w:before="160" w:after="160" w:line="259" w:lineRule="auto"/>
        <w:jc w:val="both"/>
        <w:rPr>
          <w:rFonts w:ascii="Sylfaen" w:hAnsi="Sylfaen" w:cs="Arial"/>
          <w:sz w:val="22"/>
          <w:szCs w:val="22"/>
          <w:lang w:val="en-GB"/>
        </w:rPr>
      </w:pPr>
      <w:r w:rsidRPr="004B6640">
        <w:rPr>
          <w:rFonts w:ascii="Sylfaen" w:hAnsi="Sylfaen" w:cs="Sylfaen"/>
          <w:sz w:val="22"/>
          <w:szCs w:val="22"/>
          <w:lang w:val="en-GB"/>
        </w:rPr>
        <w:lastRenderedPageBreak/>
        <w:t>მნიშვნელოვანია</w:t>
      </w:r>
      <w:r w:rsidRPr="004B6640">
        <w:rPr>
          <w:rFonts w:ascii="Sylfaen" w:hAnsi="Sylfaen" w:cs="Arial"/>
          <w:sz w:val="22"/>
          <w:szCs w:val="22"/>
          <w:lang w:val="en-GB"/>
        </w:rPr>
        <w:t xml:space="preserve">, </w:t>
      </w:r>
      <w:r w:rsidRPr="004B6640">
        <w:rPr>
          <w:rFonts w:ascii="Sylfaen" w:hAnsi="Sylfaen" w:cs="Sylfaen"/>
          <w:sz w:val="22"/>
          <w:szCs w:val="22"/>
          <w:lang w:val="en-GB"/>
        </w:rPr>
        <w:t>რომ</w:t>
      </w:r>
      <w:r w:rsidRPr="004B6640">
        <w:rPr>
          <w:rFonts w:ascii="Sylfaen" w:hAnsi="Sylfaen" w:cs="Arial"/>
          <w:sz w:val="22"/>
          <w:szCs w:val="22"/>
          <w:lang w:val="en-GB"/>
        </w:rPr>
        <w:t xml:space="preserve"> </w:t>
      </w:r>
      <w:r w:rsidRPr="004B6640">
        <w:rPr>
          <w:rFonts w:ascii="Sylfaen" w:hAnsi="Sylfaen" w:cs="Sylfaen"/>
          <w:sz w:val="22"/>
          <w:szCs w:val="22"/>
          <w:lang w:val="en-GB"/>
        </w:rPr>
        <w:t>დაგეგმვის</w:t>
      </w:r>
      <w:r w:rsidRPr="004B6640">
        <w:rPr>
          <w:rFonts w:ascii="Sylfaen" w:hAnsi="Sylfaen" w:cs="Arial"/>
          <w:sz w:val="22"/>
          <w:szCs w:val="22"/>
          <w:lang w:val="en-GB"/>
        </w:rPr>
        <w:t xml:space="preserve"> </w:t>
      </w:r>
      <w:r w:rsidRPr="004B6640">
        <w:rPr>
          <w:rFonts w:ascii="Sylfaen" w:hAnsi="Sylfaen" w:cs="Sylfaen"/>
          <w:sz w:val="22"/>
          <w:szCs w:val="22"/>
          <w:lang w:val="en-GB"/>
        </w:rPr>
        <w:t>ჯგუფ</w:t>
      </w:r>
      <w:r w:rsidR="008C5689" w:rsidRPr="004B6640">
        <w:rPr>
          <w:rFonts w:ascii="Sylfaen" w:hAnsi="Sylfaen" w:cs="Sylfaen"/>
          <w:sz w:val="22"/>
          <w:szCs w:val="22"/>
          <w:lang w:val="ka-GE"/>
        </w:rPr>
        <w:t xml:space="preserve">მა სცადოს </w:t>
      </w:r>
      <w:r w:rsidRPr="004B6640">
        <w:rPr>
          <w:rFonts w:ascii="Sylfaen" w:hAnsi="Sylfaen" w:cs="Sylfaen"/>
          <w:sz w:val="22"/>
          <w:szCs w:val="22"/>
          <w:lang w:val="en-GB"/>
        </w:rPr>
        <w:t>არა</w:t>
      </w:r>
      <w:r w:rsidRPr="004B6640">
        <w:rPr>
          <w:rFonts w:ascii="Sylfaen" w:hAnsi="Sylfaen" w:cs="Arial"/>
          <w:sz w:val="22"/>
          <w:szCs w:val="22"/>
          <w:lang w:val="en-GB"/>
        </w:rPr>
        <w:t xml:space="preserve"> </w:t>
      </w:r>
      <w:r w:rsidRPr="004B6640">
        <w:rPr>
          <w:rFonts w:ascii="Sylfaen" w:hAnsi="Sylfaen" w:cs="Sylfaen"/>
          <w:sz w:val="22"/>
          <w:szCs w:val="22"/>
          <w:lang w:val="en-GB"/>
        </w:rPr>
        <w:t>მხოლოდ</w:t>
      </w:r>
      <w:r w:rsidRPr="004B6640">
        <w:rPr>
          <w:rFonts w:ascii="Sylfaen" w:hAnsi="Sylfaen" w:cs="Arial"/>
          <w:sz w:val="22"/>
          <w:szCs w:val="22"/>
          <w:lang w:val="en-GB"/>
        </w:rPr>
        <w:t xml:space="preserve"> </w:t>
      </w:r>
      <w:r w:rsidRPr="004B6640">
        <w:rPr>
          <w:rFonts w:ascii="Sylfaen" w:hAnsi="Sylfaen" w:cs="Sylfaen"/>
          <w:sz w:val="22"/>
          <w:szCs w:val="22"/>
          <w:lang w:val="en-GB"/>
        </w:rPr>
        <w:t>ალტერნატივები</w:t>
      </w:r>
      <w:r w:rsidR="008C5689" w:rsidRPr="004B6640">
        <w:rPr>
          <w:rFonts w:ascii="Sylfaen" w:hAnsi="Sylfaen" w:cs="Sylfaen"/>
          <w:sz w:val="22"/>
          <w:szCs w:val="22"/>
          <w:lang w:val="ka-GE"/>
        </w:rPr>
        <w:t xml:space="preserve">ს ტექსტურად აღწერა, არამედ ასევე მათი რუკაზე გამოსახვა </w:t>
      </w:r>
      <w:r w:rsidRPr="004B6640">
        <w:rPr>
          <w:rFonts w:ascii="Sylfaen" w:hAnsi="Sylfaen" w:cs="Arial"/>
          <w:sz w:val="22"/>
          <w:szCs w:val="22"/>
          <w:lang w:val="en-GB"/>
        </w:rPr>
        <w:t>(</w:t>
      </w:r>
      <w:r w:rsidRPr="004B6640">
        <w:rPr>
          <w:rFonts w:ascii="Sylfaen" w:hAnsi="Sylfaen" w:cs="Sylfaen"/>
          <w:sz w:val="22"/>
          <w:szCs w:val="22"/>
          <w:lang w:val="en-GB"/>
        </w:rPr>
        <w:t>თუ</w:t>
      </w:r>
      <w:r w:rsidRPr="004B6640">
        <w:rPr>
          <w:rFonts w:ascii="Sylfaen" w:hAnsi="Sylfaen" w:cs="Arial"/>
          <w:sz w:val="22"/>
          <w:szCs w:val="22"/>
          <w:lang w:val="en-GB"/>
        </w:rPr>
        <w:t xml:space="preserve"> </w:t>
      </w:r>
      <w:r w:rsidRPr="004B6640">
        <w:rPr>
          <w:rFonts w:ascii="Sylfaen" w:hAnsi="Sylfaen" w:cs="Sylfaen"/>
          <w:sz w:val="22"/>
          <w:szCs w:val="22"/>
          <w:lang w:val="en-GB"/>
        </w:rPr>
        <w:t>ეს</w:t>
      </w:r>
      <w:r w:rsidRPr="004B6640">
        <w:rPr>
          <w:rFonts w:ascii="Sylfaen" w:hAnsi="Sylfaen" w:cs="Arial"/>
          <w:sz w:val="22"/>
          <w:szCs w:val="22"/>
          <w:lang w:val="en-GB"/>
        </w:rPr>
        <w:t xml:space="preserve"> </w:t>
      </w:r>
      <w:r w:rsidRPr="004B6640">
        <w:rPr>
          <w:rFonts w:ascii="Sylfaen" w:hAnsi="Sylfaen" w:cs="Sylfaen"/>
          <w:sz w:val="22"/>
          <w:szCs w:val="22"/>
          <w:lang w:val="en-GB"/>
        </w:rPr>
        <w:t>შესაძლებელია</w:t>
      </w:r>
      <w:r w:rsidRPr="004B6640">
        <w:rPr>
          <w:rFonts w:ascii="Sylfaen" w:hAnsi="Sylfaen" w:cs="Arial"/>
          <w:sz w:val="22"/>
          <w:szCs w:val="22"/>
          <w:lang w:val="en-GB"/>
        </w:rPr>
        <w:t xml:space="preserve">), </w:t>
      </w:r>
      <w:r w:rsidRPr="004B6640">
        <w:rPr>
          <w:rFonts w:ascii="Sylfaen" w:hAnsi="Sylfaen" w:cs="Sylfaen"/>
          <w:sz w:val="22"/>
          <w:szCs w:val="22"/>
          <w:lang w:val="en-GB"/>
        </w:rPr>
        <w:t>როგორც</w:t>
      </w:r>
      <w:r w:rsidRPr="004B6640">
        <w:rPr>
          <w:rFonts w:ascii="Sylfaen" w:hAnsi="Sylfaen" w:cs="Arial"/>
          <w:sz w:val="22"/>
          <w:szCs w:val="22"/>
          <w:lang w:val="en-GB"/>
        </w:rPr>
        <w:t xml:space="preserve"> </w:t>
      </w:r>
      <w:r w:rsidRPr="004B6640">
        <w:rPr>
          <w:rFonts w:ascii="Sylfaen" w:hAnsi="Sylfaen" w:cs="Sylfaen"/>
          <w:sz w:val="22"/>
          <w:szCs w:val="22"/>
          <w:lang w:val="en-GB"/>
        </w:rPr>
        <w:t>ეს</w:t>
      </w:r>
      <w:r w:rsidRPr="004B6640">
        <w:rPr>
          <w:rFonts w:ascii="Sylfaen" w:hAnsi="Sylfaen" w:cs="Arial"/>
          <w:sz w:val="22"/>
          <w:szCs w:val="22"/>
          <w:lang w:val="en-GB"/>
        </w:rPr>
        <w:t xml:space="preserve"> </w:t>
      </w:r>
      <w:r w:rsidRPr="004B6640">
        <w:rPr>
          <w:rFonts w:ascii="Sylfaen" w:hAnsi="Sylfaen" w:cs="Sylfaen"/>
          <w:sz w:val="22"/>
          <w:szCs w:val="22"/>
          <w:lang w:val="en-GB"/>
        </w:rPr>
        <w:t>წარმოდგენილია</w:t>
      </w:r>
      <w:r w:rsidRPr="004B6640">
        <w:rPr>
          <w:rFonts w:ascii="Sylfaen" w:hAnsi="Sylfaen" w:cs="Arial"/>
          <w:sz w:val="22"/>
          <w:szCs w:val="22"/>
          <w:lang w:val="en-GB"/>
        </w:rPr>
        <w:t xml:space="preserve"> </w:t>
      </w:r>
      <w:r w:rsidRPr="004B6640">
        <w:rPr>
          <w:rFonts w:ascii="Sylfaen" w:hAnsi="Sylfaen" w:cs="Sylfaen"/>
          <w:sz w:val="22"/>
          <w:szCs w:val="22"/>
          <w:lang w:val="en-GB"/>
        </w:rPr>
        <w:t>ყაზბეგის</w:t>
      </w:r>
      <w:r w:rsidRPr="004B6640">
        <w:rPr>
          <w:rFonts w:ascii="Sylfaen" w:hAnsi="Sylfaen" w:cs="Arial"/>
          <w:sz w:val="22"/>
          <w:szCs w:val="22"/>
          <w:lang w:val="en-GB"/>
        </w:rPr>
        <w:t xml:space="preserve"> </w:t>
      </w:r>
      <w:r w:rsidRPr="004B6640">
        <w:rPr>
          <w:rFonts w:ascii="Sylfaen" w:hAnsi="Sylfaen" w:cs="Sylfaen"/>
          <w:sz w:val="22"/>
          <w:szCs w:val="22"/>
          <w:lang w:val="en-GB"/>
        </w:rPr>
        <w:t>სკოპინგის</w:t>
      </w:r>
      <w:r w:rsidRPr="004B6640">
        <w:rPr>
          <w:rFonts w:ascii="Sylfaen" w:hAnsi="Sylfaen" w:cs="Arial"/>
          <w:sz w:val="22"/>
          <w:szCs w:val="22"/>
          <w:lang w:val="en-GB"/>
        </w:rPr>
        <w:t xml:space="preserve"> </w:t>
      </w:r>
      <w:r w:rsidRPr="004B6640">
        <w:rPr>
          <w:rFonts w:ascii="Sylfaen" w:hAnsi="Sylfaen" w:cs="Sylfaen"/>
          <w:sz w:val="22"/>
          <w:szCs w:val="22"/>
          <w:lang w:val="en-GB"/>
        </w:rPr>
        <w:t>ანგარიშში</w:t>
      </w:r>
      <w:r w:rsidRPr="004B6640">
        <w:rPr>
          <w:rFonts w:ascii="Sylfaen" w:hAnsi="Sylfaen" w:cs="Arial"/>
          <w:sz w:val="22"/>
          <w:szCs w:val="22"/>
          <w:lang w:val="en-GB"/>
        </w:rPr>
        <w:t xml:space="preserve"> (</w:t>
      </w:r>
      <w:r w:rsidRPr="004B6640">
        <w:rPr>
          <w:rFonts w:ascii="Sylfaen" w:hAnsi="Sylfaen" w:cs="Sylfaen"/>
          <w:sz w:val="22"/>
          <w:szCs w:val="22"/>
          <w:lang w:val="en-GB"/>
        </w:rPr>
        <w:t>იხ</w:t>
      </w:r>
      <w:r w:rsidRPr="004B6640">
        <w:rPr>
          <w:rFonts w:ascii="Sylfaen" w:hAnsi="Sylfaen" w:cs="Arial"/>
          <w:sz w:val="22"/>
          <w:szCs w:val="22"/>
          <w:lang w:val="en-GB"/>
        </w:rPr>
        <w:t xml:space="preserve">. </w:t>
      </w:r>
      <w:hyperlink w:anchor="_Annex_5._Example" w:history="1">
        <w:r w:rsidRPr="004B6640">
          <w:rPr>
            <w:rStyle w:val="Hyperlink"/>
            <w:rFonts w:ascii="Sylfaen" w:hAnsi="Sylfaen" w:cs="Arial"/>
            <w:b/>
            <w:bCs/>
            <w:sz w:val="22"/>
            <w:szCs w:val="22"/>
            <w:lang w:val="ka-GE"/>
          </w:rPr>
          <w:t>დანართი</w:t>
        </w:r>
        <w:r w:rsidR="00147D4E" w:rsidRPr="004B6640">
          <w:rPr>
            <w:rStyle w:val="Hyperlink"/>
            <w:rFonts w:ascii="Sylfaen" w:hAnsi="Sylfaen" w:cs="Arial"/>
            <w:b/>
            <w:bCs/>
            <w:sz w:val="22"/>
            <w:szCs w:val="22"/>
            <w:lang w:val="en-GB"/>
          </w:rPr>
          <w:t xml:space="preserve"> 5</w:t>
        </w:r>
      </w:hyperlink>
      <w:r w:rsidR="009566A6" w:rsidRPr="004B6640">
        <w:rPr>
          <w:rFonts w:ascii="Sylfaen" w:hAnsi="Sylfaen" w:cs="Arial"/>
          <w:sz w:val="22"/>
          <w:szCs w:val="22"/>
          <w:lang w:val="en-GB"/>
        </w:rPr>
        <w:t xml:space="preserve">). </w:t>
      </w:r>
    </w:p>
    <w:p w14:paraId="5AE4FA77" w14:textId="2B7C5858" w:rsidR="00216990" w:rsidRPr="004B6640" w:rsidRDefault="00605B05" w:rsidP="004B6640">
      <w:pPr>
        <w:pStyle w:val="Heading4"/>
        <w:spacing w:before="160" w:after="160" w:line="259" w:lineRule="auto"/>
        <w:rPr>
          <w:rFonts w:ascii="Sylfaen" w:hAnsi="Sylfaen" w:cs="Arial"/>
          <w:szCs w:val="22"/>
          <w:lang w:val="en-US"/>
        </w:rPr>
      </w:pPr>
      <w:r w:rsidRPr="004B6640">
        <w:rPr>
          <w:rFonts w:ascii="Sylfaen" w:hAnsi="Sylfaen" w:cs="Sylfaen"/>
          <w:szCs w:val="22"/>
          <w:lang w:val="en-US"/>
        </w:rPr>
        <w:t>შეფასება</w:t>
      </w:r>
      <w:r w:rsidRPr="004B6640">
        <w:rPr>
          <w:rFonts w:ascii="Sylfaen" w:hAnsi="Sylfaen" w:cs="Arial"/>
          <w:szCs w:val="22"/>
          <w:lang w:val="en-US"/>
        </w:rPr>
        <w:t xml:space="preserve"> </w:t>
      </w:r>
      <w:r w:rsidRPr="004B6640">
        <w:rPr>
          <w:rFonts w:ascii="Sylfaen" w:hAnsi="Sylfaen" w:cs="Sylfaen"/>
          <w:szCs w:val="22"/>
          <w:lang w:val="en-US"/>
        </w:rPr>
        <w:t>და</w:t>
      </w:r>
      <w:r w:rsidRPr="004B6640">
        <w:rPr>
          <w:rFonts w:ascii="Sylfaen" w:hAnsi="Sylfaen" w:cs="Arial"/>
          <w:szCs w:val="22"/>
          <w:lang w:val="en-US"/>
        </w:rPr>
        <w:t xml:space="preserve"> </w:t>
      </w:r>
      <w:r w:rsidRPr="004B6640">
        <w:rPr>
          <w:rFonts w:ascii="Sylfaen" w:hAnsi="Sylfaen" w:cs="Sylfaen"/>
          <w:szCs w:val="22"/>
          <w:lang w:val="en-US"/>
        </w:rPr>
        <w:t>შედარება</w:t>
      </w:r>
    </w:p>
    <w:p w14:paraId="1CEDA889" w14:textId="2E03DEC4" w:rsidR="00605B05" w:rsidRPr="004B6640" w:rsidRDefault="00605B05" w:rsidP="004B6640">
      <w:pPr>
        <w:spacing w:before="160" w:after="160" w:line="259" w:lineRule="auto"/>
        <w:jc w:val="both"/>
        <w:rPr>
          <w:rFonts w:ascii="Sylfaen" w:hAnsi="Sylfaen" w:cs="Arial"/>
          <w:sz w:val="22"/>
          <w:szCs w:val="22"/>
          <w:lang w:val="en-US"/>
        </w:rPr>
      </w:pPr>
      <w:r w:rsidRPr="004B6640">
        <w:rPr>
          <w:rFonts w:ascii="Sylfaen" w:hAnsi="Sylfaen" w:cs="Sylfaen"/>
          <w:sz w:val="22"/>
          <w:szCs w:val="22"/>
          <w:lang w:val="en-US"/>
        </w:rPr>
        <w:t>ალტერნატივების</w:t>
      </w:r>
      <w:r w:rsidRPr="004B6640">
        <w:rPr>
          <w:rFonts w:ascii="Sylfaen" w:hAnsi="Sylfaen" w:cs="Arial"/>
          <w:sz w:val="22"/>
          <w:szCs w:val="22"/>
          <w:lang w:val="en-US"/>
        </w:rPr>
        <w:t xml:space="preserve"> </w:t>
      </w:r>
      <w:r w:rsidRPr="004B6640">
        <w:rPr>
          <w:rFonts w:ascii="Sylfaen" w:hAnsi="Sylfaen" w:cs="Sylfaen"/>
          <w:sz w:val="22"/>
          <w:szCs w:val="22"/>
          <w:lang w:val="en-US"/>
        </w:rPr>
        <w:t>შესაფასებლად</w:t>
      </w:r>
      <w:r w:rsidRPr="004B6640">
        <w:rPr>
          <w:rFonts w:ascii="Sylfaen" w:hAnsi="Sylfaen" w:cs="Arial"/>
          <w:sz w:val="22"/>
          <w:szCs w:val="22"/>
          <w:lang w:val="en-US"/>
        </w:rPr>
        <w:t xml:space="preserve"> </w:t>
      </w:r>
      <w:r w:rsidRPr="004B6640">
        <w:rPr>
          <w:rFonts w:ascii="Sylfaen" w:hAnsi="Sylfaen" w:cs="Sylfaen"/>
          <w:sz w:val="22"/>
          <w:szCs w:val="22"/>
          <w:lang w:val="en-US"/>
        </w:rPr>
        <w:t>სხვადასხვა</w:t>
      </w:r>
      <w:r w:rsidRPr="004B6640">
        <w:rPr>
          <w:rFonts w:ascii="Sylfaen" w:hAnsi="Sylfaen" w:cs="Arial"/>
          <w:sz w:val="22"/>
          <w:szCs w:val="22"/>
          <w:lang w:val="en-US"/>
        </w:rPr>
        <w:t xml:space="preserve"> </w:t>
      </w:r>
      <w:r w:rsidRPr="004B6640">
        <w:rPr>
          <w:rFonts w:ascii="Sylfaen" w:hAnsi="Sylfaen" w:cs="Sylfaen"/>
          <w:sz w:val="22"/>
          <w:szCs w:val="22"/>
          <w:lang w:val="en-US"/>
        </w:rPr>
        <w:t>მეთოდები</w:t>
      </w:r>
      <w:r w:rsidRPr="004B6640">
        <w:rPr>
          <w:rFonts w:ascii="Sylfaen" w:hAnsi="Sylfaen" w:cs="Arial"/>
          <w:sz w:val="22"/>
          <w:szCs w:val="22"/>
          <w:lang w:val="en-US"/>
        </w:rPr>
        <w:t xml:space="preserve"> </w:t>
      </w:r>
      <w:r w:rsidRPr="004B6640">
        <w:rPr>
          <w:rFonts w:ascii="Sylfaen" w:hAnsi="Sylfaen" w:cs="Sylfaen"/>
          <w:sz w:val="22"/>
          <w:szCs w:val="22"/>
          <w:lang w:val="en-US"/>
        </w:rPr>
        <w:t>და</w:t>
      </w:r>
      <w:r w:rsidRPr="004B6640">
        <w:rPr>
          <w:rFonts w:ascii="Sylfaen" w:hAnsi="Sylfaen" w:cs="Arial"/>
          <w:sz w:val="22"/>
          <w:szCs w:val="22"/>
          <w:lang w:val="en-US"/>
        </w:rPr>
        <w:t xml:space="preserve"> </w:t>
      </w:r>
      <w:r w:rsidRPr="004B6640">
        <w:rPr>
          <w:rFonts w:ascii="Sylfaen" w:hAnsi="Sylfaen" w:cs="Sylfaen"/>
          <w:sz w:val="22"/>
          <w:szCs w:val="22"/>
          <w:lang w:val="en-US"/>
        </w:rPr>
        <w:t>ინსტრუმენტები</w:t>
      </w:r>
      <w:r w:rsidR="00737254" w:rsidRPr="004B6640">
        <w:rPr>
          <w:rFonts w:ascii="Sylfaen" w:hAnsi="Sylfaen" w:cs="Sylfaen"/>
          <w:sz w:val="22"/>
          <w:szCs w:val="22"/>
          <w:lang w:val="ka-GE"/>
        </w:rPr>
        <w:t xml:space="preserve"> </w:t>
      </w:r>
      <w:r w:rsidR="00737254" w:rsidRPr="004B6640">
        <w:rPr>
          <w:rFonts w:ascii="Sylfaen" w:hAnsi="Sylfaen" w:cs="Sylfaen"/>
          <w:sz w:val="22"/>
          <w:szCs w:val="22"/>
          <w:lang w:val="en-US"/>
        </w:rPr>
        <w:t>გამოიყენება</w:t>
      </w:r>
      <w:r w:rsidR="00737254" w:rsidRPr="004B6640">
        <w:rPr>
          <w:rFonts w:ascii="Sylfaen" w:hAnsi="Sylfaen" w:cs="Arial"/>
          <w:sz w:val="22"/>
          <w:szCs w:val="22"/>
          <w:lang w:val="ka-GE"/>
        </w:rPr>
        <w:t xml:space="preserve"> როგორც </w:t>
      </w:r>
      <w:r w:rsidRPr="004B6640">
        <w:rPr>
          <w:rFonts w:ascii="Sylfaen" w:hAnsi="Sylfaen" w:cs="Sylfaen"/>
          <w:sz w:val="22"/>
          <w:szCs w:val="22"/>
          <w:lang w:val="en-US"/>
        </w:rPr>
        <w:t>ინდივიდუალურა</w:t>
      </w:r>
      <w:r w:rsidR="00737254" w:rsidRPr="004B6640">
        <w:rPr>
          <w:rFonts w:ascii="Sylfaen" w:hAnsi="Sylfaen" w:cs="Sylfaen"/>
          <w:sz w:val="22"/>
          <w:szCs w:val="22"/>
          <w:lang w:val="ka-GE"/>
        </w:rPr>
        <w:t>დ, ასევე</w:t>
      </w:r>
      <w:r w:rsidR="00737254" w:rsidRPr="004B6640">
        <w:rPr>
          <w:rFonts w:ascii="Sylfaen" w:hAnsi="Sylfaen" w:cs="Arial"/>
          <w:sz w:val="22"/>
          <w:szCs w:val="22"/>
          <w:lang w:val="ka-GE"/>
        </w:rPr>
        <w:t xml:space="preserve"> </w:t>
      </w:r>
      <w:r w:rsidR="00737254" w:rsidRPr="004B6640">
        <w:rPr>
          <w:rFonts w:ascii="Sylfaen" w:hAnsi="Sylfaen" w:cs="Sylfaen"/>
          <w:sz w:val="22"/>
          <w:szCs w:val="22"/>
          <w:lang w:val="ka-GE"/>
        </w:rPr>
        <w:t>ერთობლივად</w:t>
      </w:r>
      <w:r w:rsidRPr="004B6640">
        <w:rPr>
          <w:rFonts w:ascii="Sylfaen" w:hAnsi="Sylfaen" w:cs="Arial"/>
          <w:sz w:val="22"/>
          <w:szCs w:val="22"/>
          <w:lang w:val="en-US"/>
        </w:rPr>
        <w:t xml:space="preserve">; </w:t>
      </w:r>
      <w:r w:rsidRPr="004B6640">
        <w:rPr>
          <w:rFonts w:ascii="Sylfaen" w:hAnsi="Sylfaen" w:cs="Sylfaen"/>
          <w:sz w:val="22"/>
          <w:szCs w:val="22"/>
          <w:lang w:val="en-US"/>
        </w:rPr>
        <w:t>მათ</w:t>
      </w:r>
      <w:r w:rsidRPr="004B6640">
        <w:rPr>
          <w:rFonts w:ascii="Sylfaen" w:hAnsi="Sylfaen" w:cs="Arial"/>
          <w:sz w:val="22"/>
          <w:szCs w:val="22"/>
          <w:lang w:val="en-US"/>
        </w:rPr>
        <w:t xml:space="preserve"> </w:t>
      </w:r>
      <w:r w:rsidRPr="004B6640">
        <w:rPr>
          <w:rFonts w:ascii="Sylfaen" w:hAnsi="Sylfaen" w:cs="Sylfaen"/>
          <w:sz w:val="22"/>
          <w:szCs w:val="22"/>
          <w:lang w:val="en-US"/>
        </w:rPr>
        <w:t>შორისაა</w:t>
      </w:r>
      <w:r w:rsidRPr="004B6640">
        <w:rPr>
          <w:rFonts w:ascii="Sylfaen" w:hAnsi="Sylfaen" w:cs="Arial"/>
          <w:sz w:val="22"/>
          <w:szCs w:val="22"/>
          <w:lang w:val="en-US"/>
        </w:rPr>
        <w:t xml:space="preserve"> </w:t>
      </w:r>
      <w:r w:rsidRPr="004B6640">
        <w:rPr>
          <w:rFonts w:ascii="Sylfaen" w:hAnsi="Sylfaen" w:cs="Sylfaen"/>
          <w:sz w:val="22"/>
          <w:szCs w:val="22"/>
          <w:lang w:val="en-US"/>
        </w:rPr>
        <w:t>ექსპერტის</w:t>
      </w:r>
      <w:r w:rsidRPr="004B6640">
        <w:rPr>
          <w:rFonts w:ascii="Sylfaen" w:hAnsi="Sylfaen" w:cs="Arial"/>
          <w:sz w:val="22"/>
          <w:szCs w:val="22"/>
          <w:lang w:val="en-US"/>
        </w:rPr>
        <w:t xml:space="preserve"> </w:t>
      </w:r>
      <w:r w:rsidRPr="004B6640">
        <w:rPr>
          <w:rFonts w:ascii="Sylfaen" w:hAnsi="Sylfaen" w:cs="Sylfaen"/>
          <w:sz w:val="22"/>
          <w:szCs w:val="22"/>
          <w:lang w:val="en-US"/>
        </w:rPr>
        <w:t>შეფასება</w:t>
      </w:r>
      <w:r w:rsidRPr="004B6640">
        <w:rPr>
          <w:rFonts w:ascii="Sylfaen" w:hAnsi="Sylfaen" w:cs="Arial"/>
          <w:sz w:val="22"/>
          <w:szCs w:val="22"/>
          <w:lang w:val="en-US"/>
        </w:rPr>
        <w:t xml:space="preserve">, </w:t>
      </w:r>
      <w:r w:rsidRPr="004B6640">
        <w:rPr>
          <w:rFonts w:ascii="Sylfaen" w:hAnsi="Sylfaen" w:cs="Sylfaen"/>
          <w:sz w:val="22"/>
          <w:szCs w:val="22"/>
          <w:lang w:val="en-US"/>
        </w:rPr>
        <w:t>მატრიცებზე</w:t>
      </w:r>
      <w:r w:rsidRPr="004B6640">
        <w:rPr>
          <w:rFonts w:ascii="Sylfaen" w:hAnsi="Sylfaen" w:cs="Arial"/>
          <w:sz w:val="22"/>
          <w:szCs w:val="22"/>
          <w:lang w:val="en-US"/>
        </w:rPr>
        <w:t xml:space="preserve"> </w:t>
      </w:r>
      <w:r w:rsidRPr="004B6640">
        <w:rPr>
          <w:rFonts w:ascii="Sylfaen" w:hAnsi="Sylfaen" w:cs="Sylfaen"/>
          <w:sz w:val="22"/>
          <w:szCs w:val="22"/>
          <w:lang w:val="en-US"/>
        </w:rPr>
        <w:t>დაფუძნებული</w:t>
      </w:r>
      <w:r w:rsidRPr="004B6640">
        <w:rPr>
          <w:rFonts w:ascii="Sylfaen" w:hAnsi="Sylfaen" w:cs="Arial"/>
          <w:sz w:val="22"/>
          <w:szCs w:val="22"/>
          <w:lang w:val="en-US"/>
        </w:rPr>
        <w:t xml:space="preserve"> </w:t>
      </w:r>
      <w:r w:rsidRPr="004B6640">
        <w:rPr>
          <w:rFonts w:ascii="Sylfaen" w:hAnsi="Sylfaen" w:cs="Sylfaen"/>
          <w:sz w:val="22"/>
          <w:szCs w:val="22"/>
          <w:lang w:val="en-US"/>
        </w:rPr>
        <w:t>შეფასება</w:t>
      </w:r>
      <w:r w:rsidRPr="004B6640">
        <w:rPr>
          <w:rFonts w:ascii="Sylfaen" w:hAnsi="Sylfaen" w:cs="Arial"/>
          <w:sz w:val="22"/>
          <w:szCs w:val="22"/>
          <w:lang w:val="en-US"/>
        </w:rPr>
        <w:t xml:space="preserve">, </w:t>
      </w:r>
      <w:r w:rsidRPr="004B6640">
        <w:rPr>
          <w:rFonts w:ascii="Sylfaen" w:hAnsi="Sylfaen" w:cs="Sylfaen"/>
          <w:sz w:val="22"/>
          <w:szCs w:val="22"/>
          <w:lang w:val="en-US"/>
        </w:rPr>
        <w:t>მრავალკრიტერიუმიანი</w:t>
      </w:r>
      <w:r w:rsidRPr="004B6640">
        <w:rPr>
          <w:rFonts w:ascii="Sylfaen" w:hAnsi="Sylfaen" w:cs="Arial"/>
          <w:sz w:val="22"/>
          <w:szCs w:val="22"/>
          <w:lang w:val="en-US"/>
        </w:rPr>
        <w:t xml:space="preserve"> </w:t>
      </w:r>
      <w:r w:rsidRPr="004B6640">
        <w:rPr>
          <w:rFonts w:ascii="Sylfaen" w:hAnsi="Sylfaen" w:cs="Sylfaen"/>
          <w:sz w:val="22"/>
          <w:szCs w:val="22"/>
          <w:lang w:val="en-US"/>
        </w:rPr>
        <w:t>შეფასება</w:t>
      </w:r>
      <w:r w:rsidRPr="004B6640">
        <w:rPr>
          <w:rFonts w:ascii="Sylfaen" w:hAnsi="Sylfaen" w:cs="Arial"/>
          <w:sz w:val="22"/>
          <w:szCs w:val="22"/>
          <w:lang w:val="en-US"/>
        </w:rPr>
        <w:t xml:space="preserve">, </w:t>
      </w:r>
      <w:r w:rsidRPr="004B6640">
        <w:rPr>
          <w:rFonts w:ascii="Sylfaen" w:hAnsi="Sylfaen" w:cs="Sylfaen"/>
          <w:sz w:val="22"/>
          <w:szCs w:val="22"/>
          <w:lang w:val="en-US"/>
        </w:rPr>
        <w:t>გარემოს</w:t>
      </w:r>
      <w:r w:rsidRPr="004B6640">
        <w:rPr>
          <w:rFonts w:ascii="Sylfaen" w:hAnsi="Sylfaen" w:cs="Arial"/>
          <w:sz w:val="22"/>
          <w:szCs w:val="22"/>
          <w:lang w:val="en-US"/>
        </w:rPr>
        <w:t xml:space="preserve"> </w:t>
      </w:r>
      <w:r w:rsidRPr="004B6640">
        <w:rPr>
          <w:rFonts w:ascii="Sylfaen" w:hAnsi="Sylfaen" w:cs="Sylfaen"/>
          <w:sz w:val="22"/>
          <w:szCs w:val="22"/>
          <w:lang w:val="en-US"/>
        </w:rPr>
        <w:t>რესურსების</w:t>
      </w:r>
      <w:r w:rsidRPr="004B6640">
        <w:rPr>
          <w:rFonts w:ascii="Sylfaen" w:hAnsi="Sylfaen" w:cs="Arial"/>
          <w:sz w:val="22"/>
          <w:szCs w:val="22"/>
          <w:lang w:val="en-US"/>
        </w:rPr>
        <w:t xml:space="preserve"> </w:t>
      </w:r>
      <w:r w:rsidRPr="004B6640">
        <w:rPr>
          <w:rFonts w:ascii="Sylfaen" w:hAnsi="Sylfaen" w:cs="Sylfaen"/>
          <w:sz w:val="22"/>
          <w:szCs w:val="22"/>
          <w:lang w:val="en-US"/>
        </w:rPr>
        <w:t>რუკების</w:t>
      </w:r>
      <w:r w:rsidRPr="004B6640">
        <w:rPr>
          <w:rFonts w:ascii="Sylfaen" w:hAnsi="Sylfaen" w:cs="Arial"/>
          <w:sz w:val="22"/>
          <w:szCs w:val="22"/>
          <w:lang w:val="en-US"/>
        </w:rPr>
        <w:t xml:space="preserve"> </w:t>
      </w:r>
      <w:r w:rsidRPr="004B6640">
        <w:rPr>
          <w:rFonts w:ascii="Sylfaen" w:hAnsi="Sylfaen" w:cs="Sylfaen"/>
          <w:sz w:val="22"/>
          <w:szCs w:val="22"/>
          <w:lang w:val="en-US"/>
        </w:rPr>
        <w:t>შედგენა</w:t>
      </w:r>
      <w:r w:rsidRPr="004B6640">
        <w:rPr>
          <w:rFonts w:ascii="Sylfaen" w:hAnsi="Sylfaen" w:cs="Arial"/>
          <w:sz w:val="22"/>
          <w:szCs w:val="22"/>
          <w:lang w:val="en-US"/>
        </w:rPr>
        <w:t xml:space="preserve">, </w:t>
      </w:r>
      <w:r w:rsidRPr="004B6640">
        <w:rPr>
          <w:rFonts w:ascii="Sylfaen" w:hAnsi="Sylfaen" w:cs="Sylfaen"/>
          <w:sz w:val="22"/>
          <w:szCs w:val="22"/>
          <w:lang w:val="en-US"/>
        </w:rPr>
        <w:t>გარემოს</w:t>
      </w:r>
      <w:r w:rsidRPr="004B6640">
        <w:rPr>
          <w:rFonts w:ascii="Sylfaen" w:hAnsi="Sylfaen" w:cs="Arial"/>
          <w:sz w:val="22"/>
          <w:szCs w:val="22"/>
          <w:lang w:val="en-US"/>
        </w:rPr>
        <w:t xml:space="preserve"> </w:t>
      </w:r>
      <w:r w:rsidRPr="004B6640">
        <w:rPr>
          <w:rFonts w:ascii="Sylfaen" w:hAnsi="Sylfaen" w:cs="Sylfaen"/>
          <w:sz w:val="22"/>
          <w:szCs w:val="22"/>
          <w:lang w:val="en-US"/>
        </w:rPr>
        <w:t>მგრძნობელობის</w:t>
      </w:r>
      <w:r w:rsidRPr="004B6640">
        <w:rPr>
          <w:rFonts w:ascii="Sylfaen" w:hAnsi="Sylfaen" w:cs="Arial"/>
          <w:sz w:val="22"/>
          <w:szCs w:val="22"/>
          <w:lang w:val="en-US"/>
        </w:rPr>
        <w:t xml:space="preserve"> </w:t>
      </w:r>
      <w:r w:rsidRPr="004B6640">
        <w:rPr>
          <w:rFonts w:ascii="Sylfaen" w:hAnsi="Sylfaen" w:cs="Sylfaen"/>
          <w:sz w:val="22"/>
          <w:szCs w:val="22"/>
          <w:lang w:val="en-US"/>
        </w:rPr>
        <w:t>რუ</w:t>
      </w:r>
      <w:r w:rsidR="00905AF3" w:rsidRPr="004B6640">
        <w:rPr>
          <w:rFonts w:ascii="Sylfaen" w:hAnsi="Sylfaen" w:cs="Sylfaen"/>
          <w:sz w:val="22"/>
          <w:szCs w:val="22"/>
          <w:lang w:val="ka-GE"/>
        </w:rPr>
        <w:t>კის მომზადება</w:t>
      </w:r>
      <w:r w:rsidRPr="004B6640">
        <w:rPr>
          <w:rFonts w:ascii="Sylfaen" w:hAnsi="Sylfaen" w:cs="Arial"/>
          <w:sz w:val="22"/>
          <w:szCs w:val="22"/>
          <w:lang w:val="en-US"/>
        </w:rPr>
        <w:t xml:space="preserve">, </w:t>
      </w:r>
      <w:r w:rsidRPr="004B6640">
        <w:rPr>
          <w:rFonts w:ascii="Sylfaen" w:hAnsi="Sylfaen" w:cs="Sylfaen"/>
          <w:sz w:val="22"/>
          <w:szCs w:val="22"/>
          <w:lang w:val="en-US"/>
        </w:rPr>
        <w:t>მოდელირება</w:t>
      </w:r>
      <w:r w:rsidR="00216990" w:rsidRPr="004B6640">
        <w:rPr>
          <w:rStyle w:val="FootnoteReference"/>
          <w:rFonts w:ascii="Sylfaen" w:hAnsi="Sylfaen" w:cs="Arial"/>
          <w:sz w:val="22"/>
          <w:szCs w:val="22"/>
          <w:lang w:val="en-US"/>
        </w:rPr>
        <w:footnoteReference w:id="80"/>
      </w:r>
      <w:r w:rsidR="00216990" w:rsidRPr="004B6640">
        <w:rPr>
          <w:rFonts w:ascii="Sylfaen" w:hAnsi="Sylfaen" w:cs="Arial"/>
          <w:sz w:val="22"/>
          <w:szCs w:val="22"/>
          <w:lang w:val="en-US"/>
        </w:rPr>
        <w:t xml:space="preserve">. </w:t>
      </w:r>
      <w:r w:rsidR="00905AF3" w:rsidRPr="004B6640">
        <w:rPr>
          <w:rFonts w:ascii="Sylfaen" w:hAnsi="Sylfaen" w:cs="Arial"/>
          <w:sz w:val="22"/>
          <w:szCs w:val="22"/>
          <w:lang w:val="ka-GE"/>
        </w:rPr>
        <w:t xml:space="preserve">აქ </w:t>
      </w:r>
      <w:r w:rsidRPr="004B6640">
        <w:rPr>
          <w:rFonts w:ascii="Sylfaen" w:hAnsi="Sylfaen" w:cs="Sylfaen"/>
          <w:sz w:val="22"/>
          <w:szCs w:val="22"/>
          <w:lang w:val="en-US"/>
        </w:rPr>
        <w:t>ბევრი</w:t>
      </w:r>
      <w:r w:rsidRPr="004B6640">
        <w:rPr>
          <w:rFonts w:ascii="Sylfaen" w:hAnsi="Sylfaen" w:cs="Arial"/>
          <w:sz w:val="22"/>
          <w:szCs w:val="22"/>
          <w:lang w:val="en-US"/>
        </w:rPr>
        <w:t xml:space="preserve"> </w:t>
      </w:r>
      <w:r w:rsidR="00905AF3" w:rsidRPr="004B6640">
        <w:rPr>
          <w:rFonts w:ascii="Sylfaen" w:hAnsi="Sylfaen" w:cs="Sylfaen"/>
          <w:sz w:val="22"/>
          <w:szCs w:val="22"/>
          <w:lang w:val="ka-GE"/>
        </w:rPr>
        <w:t xml:space="preserve">აპრობირებული </w:t>
      </w:r>
      <w:r w:rsidR="00905AF3" w:rsidRPr="004B6640">
        <w:rPr>
          <w:rFonts w:ascii="Sylfaen" w:hAnsi="Sylfaen" w:cs="Arial"/>
          <w:sz w:val="22"/>
          <w:szCs w:val="22"/>
          <w:lang w:val="ka-GE"/>
        </w:rPr>
        <w:t>სგშ</w:t>
      </w:r>
      <w:r w:rsidRPr="004B6640">
        <w:rPr>
          <w:rFonts w:ascii="Sylfaen" w:hAnsi="Sylfaen" w:cs="Arial"/>
          <w:sz w:val="22"/>
          <w:szCs w:val="22"/>
          <w:lang w:val="en-US"/>
        </w:rPr>
        <w:t xml:space="preserve"> </w:t>
      </w:r>
      <w:r w:rsidRPr="004B6640">
        <w:rPr>
          <w:rFonts w:ascii="Sylfaen" w:hAnsi="Sylfaen" w:cs="Sylfaen"/>
          <w:sz w:val="22"/>
          <w:szCs w:val="22"/>
          <w:lang w:val="en-US"/>
        </w:rPr>
        <w:t>ინსტრუმენტი</w:t>
      </w:r>
      <w:r w:rsidRPr="004B6640">
        <w:rPr>
          <w:rFonts w:ascii="Sylfaen" w:hAnsi="Sylfaen" w:cs="Arial"/>
          <w:sz w:val="22"/>
          <w:szCs w:val="22"/>
          <w:lang w:val="en-US"/>
        </w:rPr>
        <w:t xml:space="preserve"> </w:t>
      </w:r>
      <w:r w:rsidRPr="004B6640">
        <w:rPr>
          <w:rFonts w:ascii="Sylfaen" w:hAnsi="Sylfaen" w:cs="Sylfaen"/>
          <w:sz w:val="22"/>
          <w:szCs w:val="22"/>
          <w:lang w:val="en-US"/>
        </w:rPr>
        <w:t>შეიძლება</w:t>
      </w:r>
      <w:r w:rsidRPr="004B6640">
        <w:rPr>
          <w:rFonts w:ascii="Sylfaen" w:hAnsi="Sylfaen" w:cs="Arial"/>
          <w:sz w:val="22"/>
          <w:szCs w:val="22"/>
          <w:lang w:val="en-US"/>
        </w:rPr>
        <w:t xml:space="preserve"> </w:t>
      </w:r>
      <w:r w:rsidR="00905AF3" w:rsidRPr="004B6640">
        <w:rPr>
          <w:rFonts w:ascii="Sylfaen" w:hAnsi="Sylfaen" w:cs="Sylfaen"/>
          <w:sz w:val="22"/>
          <w:szCs w:val="22"/>
          <w:lang w:val="ka-GE"/>
        </w:rPr>
        <w:t xml:space="preserve">იქნას გამოყენებული. </w:t>
      </w:r>
      <w:r w:rsidRPr="004B6640">
        <w:rPr>
          <w:rFonts w:ascii="Sylfaen" w:hAnsi="Sylfaen" w:cs="Sylfaen"/>
          <w:sz w:val="22"/>
          <w:szCs w:val="22"/>
          <w:lang w:val="en-US"/>
        </w:rPr>
        <w:t>უნდა</w:t>
      </w:r>
      <w:r w:rsidRPr="004B6640">
        <w:rPr>
          <w:rFonts w:ascii="Sylfaen" w:hAnsi="Sylfaen" w:cs="Arial"/>
          <w:sz w:val="22"/>
          <w:szCs w:val="22"/>
          <w:lang w:val="en-US"/>
        </w:rPr>
        <w:t xml:space="preserve"> </w:t>
      </w:r>
      <w:r w:rsidRPr="004B6640">
        <w:rPr>
          <w:rFonts w:ascii="Sylfaen" w:hAnsi="Sylfaen" w:cs="Sylfaen"/>
          <w:sz w:val="22"/>
          <w:szCs w:val="22"/>
          <w:lang w:val="en-US"/>
        </w:rPr>
        <w:t>აღინიშნოს</w:t>
      </w:r>
      <w:r w:rsidRPr="004B6640">
        <w:rPr>
          <w:rFonts w:ascii="Sylfaen" w:hAnsi="Sylfaen" w:cs="Arial"/>
          <w:sz w:val="22"/>
          <w:szCs w:val="22"/>
          <w:lang w:val="en-US"/>
        </w:rPr>
        <w:t xml:space="preserve">, </w:t>
      </w:r>
      <w:r w:rsidRPr="004B6640">
        <w:rPr>
          <w:rFonts w:ascii="Sylfaen" w:hAnsi="Sylfaen" w:cs="Sylfaen"/>
          <w:sz w:val="22"/>
          <w:szCs w:val="22"/>
          <w:lang w:val="en-US"/>
        </w:rPr>
        <w:t>რომ</w:t>
      </w:r>
      <w:r w:rsidRPr="004B6640">
        <w:rPr>
          <w:rFonts w:ascii="Sylfaen" w:hAnsi="Sylfaen" w:cs="Arial"/>
          <w:sz w:val="22"/>
          <w:szCs w:val="22"/>
          <w:lang w:val="en-US"/>
        </w:rPr>
        <w:t xml:space="preserve"> </w:t>
      </w:r>
      <w:r w:rsidR="00905AF3" w:rsidRPr="004B6640">
        <w:rPr>
          <w:rFonts w:ascii="Sylfaen" w:hAnsi="Sylfaen" w:cs="Arial"/>
          <w:sz w:val="22"/>
          <w:szCs w:val="22"/>
          <w:lang w:val="ka-GE"/>
        </w:rPr>
        <w:t xml:space="preserve">რადგანაც </w:t>
      </w:r>
      <w:r w:rsidRPr="004B6640">
        <w:rPr>
          <w:rFonts w:ascii="Sylfaen" w:hAnsi="Sylfaen" w:cs="Sylfaen"/>
          <w:sz w:val="22"/>
          <w:szCs w:val="22"/>
          <w:lang w:val="en-US"/>
        </w:rPr>
        <w:t>კლიმატის</w:t>
      </w:r>
      <w:r w:rsidRPr="004B6640">
        <w:rPr>
          <w:rFonts w:ascii="Sylfaen" w:hAnsi="Sylfaen" w:cs="Arial"/>
          <w:sz w:val="22"/>
          <w:szCs w:val="22"/>
          <w:lang w:val="en-US"/>
        </w:rPr>
        <w:t xml:space="preserve"> </w:t>
      </w:r>
      <w:r w:rsidRPr="004B6640">
        <w:rPr>
          <w:rFonts w:ascii="Sylfaen" w:hAnsi="Sylfaen" w:cs="Sylfaen"/>
          <w:sz w:val="22"/>
          <w:szCs w:val="22"/>
          <w:lang w:val="en-US"/>
        </w:rPr>
        <w:t>ცვლილება</w:t>
      </w:r>
      <w:r w:rsidRPr="004B6640">
        <w:rPr>
          <w:rFonts w:ascii="Sylfaen" w:hAnsi="Sylfaen" w:cs="Arial"/>
          <w:sz w:val="22"/>
          <w:szCs w:val="22"/>
          <w:lang w:val="en-US"/>
        </w:rPr>
        <w:t xml:space="preserve"> </w:t>
      </w:r>
      <w:r w:rsidRPr="004B6640">
        <w:rPr>
          <w:rFonts w:ascii="Sylfaen" w:hAnsi="Sylfaen" w:cs="Sylfaen"/>
          <w:sz w:val="22"/>
          <w:szCs w:val="22"/>
          <w:lang w:val="en-US"/>
        </w:rPr>
        <w:t>კრიტიკული</w:t>
      </w:r>
      <w:r w:rsidRPr="004B6640">
        <w:rPr>
          <w:rFonts w:ascii="Sylfaen" w:hAnsi="Sylfaen" w:cs="Arial"/>
          <w:sz w:val="22"/>
          <w:szCs w:val="22"/>
          <w:lang w:val="en-US"/>
        </w:rPr>
        <w:t xml:space="preserve"> </w:t>
      </w:r>
      <w:r w:rsidRPr="004B6640">
        <w:rPr>
          <w:rFonts w:ascii="Sylfaen" w:hAnsi="Sylfaen" w:cs="Sylfaen"/>
          <w:sz w:val="22"/>
          <w:szCs w:val="22"/>
          <w:lang w:val="en-US"/>
        </w:rPr>
        <w:t>საკითხია</w:t>
      </w:r>
      <w:r w:rsidRPr="004B6640">
        <w:rPr>
          <w:rFonts w:ascii="Sylfaen" w:hAnsi="Sylfaen" w:cs="Arial"/>
          <w:sz w:val="22"/>
          <w:szCs w:val="22"/>
          <w:lang w:val="en-US"/>
        </w:rPr>
        <w:t xml:space="preserve">, </w:t>
      </w:r>
      <w:r w:rsidRPr="004B6640">
        <w:rPr>
          <w:rFonts w:ascii="Sylfaen" w:hAnsi="Sylfaen" w:cs="Sylfaen"/>
          <w:sz w:val="22"/>
          <w:szCs w:val="22"/>
          <w:lang w:val="en-US"/>
        </w:rPr>
        <w:t>მნიშვნელოვანია</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ალტერნატივების</w:t>
      </w:r>
      <w:r w:rsidRPr="004B6640">
        <w:rPr>
          <w:rFonts w:ascii="Sylfaen" w:hAnsi="Sylfaen" w:cs="Arial"/>
          <w:sz w:val="22"/>
          <w:szCs w:val="22"/>
          <w:lang w:val="en-US"/>
        </w:rPr>
        <w:t xml:space="preserve"> </w:t>
      </w:r>
      <w:r w:rsidRPr="004B6640">
        <w:rPr>
          <w:rFonts w:ascii="Sylfaen" w:hAnsi="Sylfaen" w:cs="Sylfaen"/>
          <w:sz w:val="22"/>
          <w:szCs w:val="22"/>
          <w:lang w:val="en-US"/>
        </w:rPr>
        <w:t>შეფასება</w:t>
      </w:r>
      <w:r w:rsidR="00905AF3" w:rsidRPr="004B6640">
        <w:rPr>
          <w:rFonts w:ascii="Sylfaen" w:hAnsi="Sylfaen" w:cs="Sylfaen"/>
          <w:sz w:val="22"/>
          <w:szCs w:val="22"/>
          <w:lang w:val="ka-GE"/>
        </w:rPr>
        <w:t xml:space="preserve"> იმის მიხედვით, თუ რამდენად აქვთ იმის პოტენციალი, რომ ზე</w:t>
      </w:r>
      <w:r w:rsidRPr="004B6640">
        <w:rPr>
          <w:rFonts w:ascii="Sylfaen" w:hAnsi="Sylfaen" w:cs="Sylfaen"/>
          <w:sz w:val="22"/>
          <w:szCs w:val="22"/>
          <w:lang w:val="en-US"/>
        </w:rPr>
        <w:t>გავლენა</w:t>
      </w:r>
      <w:r w:rsidRPr="004B6640">
        <w:rPr>
          <w:rFonts w:ascii="Sylfaen" w:hAnsi="Sylfaen" w:cs="Arial"/>
          <w:sz w:val="22"/>
          <w:szCs w:val="22"/>
          <w:lang w:val="en-US"/>
        </w:rPr>
        <w:t xml:space="preserve"> </w:t>
      </w:r>
      <w:r w:rsidR="00905AF3" w:rsidRPr="004B6640">
        <w:rPr>
          <w:rFonts w:ascii="Sylfaen" w:hAnsi="Sylfaen" w:cs="Sylfaen"/>
          <w:sz w:val="22"/>
          <w:szCs w:val="22"/>
          <w:lang w:val="ka-GE"/>
        </w:rPr>
        <w:t xml:space="preserve">მოახდინონ </w:t>
      </w:r>
      <w:r w:rsidRPr="004B6640">
        <w:rPr>
          <w:rFonts w:ascii="Sylfaen" w:hAnsi="Sylfaen" w:cs="Sylfaen"/>
          <w:sz w:val="22"/>
          <w:szCs w:val="22"/>
          <w:lang w:val="en-US"/>
        </w:rPr>
        <w:t>შერბილებ</w:t>
      </w:r>
      <w:r w:rsidR="00905AF3" w:rsidRPr="004B6640">
        <w:rPr>
          <w:rFonts w:ascii="Sylfaen" w:hAnsi="Sylfaen" w:cs="Sylfaen"/>
          <w:sz w:val="22"/>
          <w:szCs w:val="22"/>
          <w:lang w:val="ka-GE"/>
        </w:rPr>
        <w:t>ისა</w:t>
      </w:r>
      <w:r w:rsidRPr="004B6640">
        <w:rPr>
          <w:rFonts w:ascii="Sylfaen" w:hAnsi="Sylfaen" w:cs="Arial"/>
          <w:sz w:val="22"/>
          <w:szCs w:val="22"/>
          <w:lang w:val="en-US"/>
        </w:rPr>
        <w:t xml:space="preserve"> </w:t>
      </w:r>
      <w:r w:rsidRPr="004B6640">
        <w:rPr>
          <w:rFonts w:ascii="Sylfaen" w:hAnsi="Sylfaen" w:cs="Sylfaen"/>
          <w:sz w:val="22"/>
          <w:szCs w:val="22"/>
          <w:lang w:val="en-US"/>
        </w:rPr>
        <w:t>და</w:t>
      </w:r>
      <w:r w:rsidRPr="004B6640">
        <w:rPr>
          <w:rFonts w:ascii="Sylfaen" w:hAnsi="Sylfaen" w:cs="Arial"/>
          <w:sz w:val="22"/>
          <w:szCs w:val="22"/>
          <w:lang w:val="en-US"/>
        </w:rPr>
        <w:t xml:space="preserve"> </w:t>
      </w:r>
      <w:r w:rsidRPr="004B6640">
        <w:rPr>
          <w:rFonts w:ascii="Sylfaen" w:hAnsi="Sylfaen" w:cs="Sylfaen"/>
          <w:sz w:val="22"/>
          <w:szCs w:val="22"/>
          <w:lang w:val="en-US"/>
        </w:rPr>
        <w:t>ადაპტაციის</w:t>
      </w:r>
      <w:r w:rsidRPr="004B6640">
        <w:rPr>
          <w:rFonts w:ascii="Sylfaen" w:hAnsi="Sylfaen" w:cs="Arial"/>
          <w:sz w:val="22"/>
          <w:szCs w:val="22"/>
          <w:lang w:val="en-US"/>
        </w:rPr>
        <w:t xml:space="preserve"> </w:t>
      </w:r>
      <w:r w:rsidRPr="004B6640">
        <w:rPr>
          <w:rFonts w:ascii="Sylfaen" w:hAnsi="Sylfaen" w:cs="Sylfaen"/>
          <w:sz w:val="22"/>
          <w:szCs w:val="22"/>
          <w:lang w:val="en-US"/>
        </w:rPr>
        <w:t>საკითხებზე</w:t>
      </w:r>
      <w:r w:rsidRPr="004B6640">
        <w:rPr>
          <w:rFonts w:ascii="Sylfaen" w:hAnsi="Sylfaen" w:cs="Arial"/>
          <w:sz w:val="22"/>
          <w:szCs w:val="22"/>
          <w:lang w:val="en-US"/>
        </w:rPr>
        <w:t>.</w:t>
      </w:r>
    </w:p>
    <w:p w14:paraId="746C76FE" w14:textId="6498D0D5" w:rsidR="00216990" w:rsidRPr="004B6640" w:rsidRDefault="00605B05" w:rsidP="004B6640">
      <w:pPr>
        <w:spacing w:before="160" w:after="160" w:line="259" w:lineRule="auto"/>
        <w:jc w:val="both"/>
        <w:rPr>
          <w:rFonts w:ascii="Sylfaen" w:hAnsi="Sylfaen" w:cs="Arial"/>
          <w:sz w:val="22"/>
          <w:szCs w:val="22"/>
          <w:lang w:val="ka-GE"/>
        </w:rPr>
      </w:pPr>
      <w:r w:rsidRPr="004B6640">
        <w:rPr>
          <w:rFonts w:ascii="Sylfaen" w:hAnsi="Sylfaen" w:cs="Sylfaen"/>
          <w:sz w:val="22"/>
          <w:szCs w:val="22"/>
          <w:lang w:val="en-US"/>
        </w:rPr>
        <w:t>ალტერნატივების</w:t>
      </w:r>
      <w:r w:rsidRPr="004B6640">
        <w:rPr>
          <w:rFonts w:ascii="Sylfaen" w:hAnsi="Sylfaen" w:cs="Arial"/>
          <w:sz w:val="22"/>
          <w:szCs w:val="22"/>
          <w:lang w:val="en-US"/>
        </w:rPr>
        <w:t xml:space="preserve"> </w:t>
      </w:r>
      <w:r w:rsidRPr="004B6640">
        <w:rPr>
          <w:rFonts w:ascii="Sylfaen" w:hAnsi="Sylfaen" w:cs="Sylfaen"/>
          <w:sz w:val="22"/>
          <w:szCs w:val="22"/>
          <w:lang w:val="en-US"/>
        </w:rPr>
        <w:t>ეფექტური</w:t>
      </w:r>
      <w:r w:rsidRPr="004B6640">
        <w:rPr>
          <w:rFonts w:ascii="Sylfaen" w:hAnsi="Sylfaen" w:cs="Arial"/>
          <w:sz w:val="22"/>
          <w:szCs w:val="22"/>
          <w:lang w:val="en-US"/>
        </w:rPr>
        <w:t xml:space="preserve"> </w:t>
      </w:r>
      <w:r w:rsidRPr="004B6640">
        <w:rPr>
          <w:rFonts w:ascii="Sylfaen" w:hAnsi="Sylfaen" w:cs="Sylfaen"/>
          <w:sz w:val="22"/>
          <w:szCs w:val="22"/>
          <w:lang w:val="en-US"/>
        </w:rPr>
        <w:t>შეფასების</w:t>
      </w:r>
      <w:r w:rsidRPr="004B6640">
        <w:rPr>
          <w:rFonts w:ascii="Sylfaen" w:hAnsi="Sylfaen" w:cs="Arial"/>
          <w:sz w:val="22"/>
          <w:szCs w:val="22"/>
          <w:lang w:val="en-US"/>
        </w:rPr>
        <w:t xml:space="preserve"> </w:t>
      </w:r>
      <w:r w:rsidRPr="004B6640">
        <w:rPr>
          <w:rFonts w:ascii="Sylfaen" w:hAnsi="Sylfaen" w:cs="Sylfaen"/>
          <w:sz w:val="22"/>
          <w:szCs w:val="22"/>
          <w:lang w:val="en-US"/>
        </w:rPr>
        <w:t>მხარდასაჭერად</w:t>
      </w:r>
      <w:r w:rsidR="00BE1511" w:rsidRPr="004B6640">
        <w:rPr>
          <w:rFonts w:ascii="Sylfaen" w:hAnsi="Sylfaen" w:cs="Sylfaen"/>
          <w:sz w:val="22"/>
          <w:szCs w:val="22"/>
          <w:lang w:val="ka-GE"/>
        </w:rPr>
        <w:t xml:space="preserve"> </w:t>
      </w:r>
      <w:r w:rsidR="00BE1511" w:rsidRPr="004B6640">
        <w:rPr>
          <w:rFonts w:ascii="Sylfaen" w:hAnsi="Sylfaen" w:cs="Sylfaen"/>
          <w:sz w:val="22"/>
          <w:szCs w:val="22"/>
          <w:lang w:val="en-US"/>
        </w:rPr>
        <w:t>ორდონიანი</w:t>
      </w:r>
      <w:r w:rsidR="00BE1511" w:rsidRPr="004B6640">
        <w:rPr>
          <w:rFonts w:ascii="Sylfaen" w:hAnsi="Sylfaen" w:cs="Arial"/>
          <w:sz w:val="22"/>
          <w:szCs w:val="22"/>
          <w:lang w:val="en-US"/>
        </w:rPr>
        <w:t xml:space="preserve"> </w:t>
      </w:r>
      <w:r w:rsidR="00BE1511" w:rsidRPr="004B6640">
        <w:rPr>
          <w:rFonts w:ascii="Sylfaen" w:hAnsi="Sylfaen" w:cs="Sylfaen"/>
          <w:sz w:val="22"/>
          <w:szCs w:val="22"/>
          <w:lang w:val="en-US"/>
        </w:rPr>
        <w:t>მიდგომა</w:t>
      </w:r>
      <w:r w:rsidR="00BE1511" w:rsidRPr="004B6640">
        <w:rPr>
          <w:rFonts w:ascii="Sylfaen" w:hAnsi="Sylfaen" w:cs="Arial"/>
          <w:sz w:val="22"/>
          <w:szCs w:val="22"/>
          <w:lang w:val="en-US"/>
        </w:rPr>
        <w:t xml:space="preserve"> </w:t>
      </w:r>
      <w:r w:rsidR="00BE1511" w:rsidRPr="004B6640">
        <w:rPr>
          <w:rFonts w:ascii="Sylfaen" w:hAnsi="Sylfaen" w:cs="Sylfaen"/>
          <w:sz w:val="22"/>
          <w:szCs w:val="22"/>
          <w:lang w:val="en-US"/>
        </w:rPr>
        <w:t>შეიძლება</w:t>
      </w:r>
      <w:r w:rsidR="00BE1511" w:rsidRPr="004B6640">
        <w:rPr>
          <w:rFonts w:ascii="Sylfaen" w:hAnsi="Sylfaen" w:cs="Arial"/>
          <w:sz w:val="22"/>
          <w:szCs w:val="22"/>
          <w:lang w:val="en-US"/>
        </w:rPr>
        <w:t xml:space="preserve"> </w:t>
      </w:r>
      <w:r w:rsidR="00BE1511" w:rsidRPr="004B6640">
        <w:rPr>
          <w:rFonts w:ascii="Sylfaen" w:hAnsi="Sylfaen" w:cs="Arial"/>
          <w:sz w:val="22"/>
          <w:szCs w:val="22"/>
          <w:lang w:val="ka-GE"/>
        </w:rPr>
        <w:t xml:space="preserve">იქნას </w:t>
      </w:r>
      <w:r w:rsidR="00BE1511" w:rsidRPr="004B6640">
        <w:rPr>
          <w:rFonts w:ascii="Sylfaen" w:hAnsi="Sylfaen" w:cs="Sylfaen"/>
          <w:sz w:val="22"/>
          <w:szCs w:val="22"/>
          <w:lang w:val="en-US"/>
        </w:rPr>
        <w:t>გამოყენებუ</w:t>
      </w:r>
      <w:r w:rsidR="00BE1511" w:rsidRPr="004B6640">
        <w:rPr>
          <w:rFonts w:ascii="Sylfaen" w:hAnsi="Sylfaen" w:cs="Sylfaen"/>
          <w:sz w:val="22"/>
          <w:szCs w:val="22"/>
          <w:lang w:val="ka-GE"/>
        </w:rPr>
        <w:t>ლი</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ალტერნატივების</w:t>
      </w:r>
      <w:r w:rsidRPr="004B6640">
        <w:rPr>
          <w:rFonts w:ascii="Sylfaen" w:hAnsi="Sylfaen" w:cs="Arial"/>
          <w:sz w:val="22"/>
          <w:szCs w:val="22"/>
          <w:lang w:val="en-US"/>
        </w:rPr>
        <w:t xml:space="preserve"> </w:t>
      </w:r>
      <w:r w:rsidRPr="004B6640">
        <w:rPr>
          <w:rFonts w:ascii="Sylfaen" w:hAnsi="Sylfaen" w:cs="Sylfaen"/>
          <w:sz w:val="22"/>
          <w:szCs w:val="22"/>
          <w:lang w:val="en-US"/>
        </w:rPr>
        <w:t>ზოგადი</w:t>
      </w:r>
      <w:r w:rsidRPr="004B6640">
        <w:rPr>
          <w:rFonts w:ascii="Sylfaen" w:hAnsi="Sylfaen" w:cs="Arial"/>
          <w:sz w:val="22"/>
          <w:szCs w:val="22"/>
          <w:lang w:val="en-US"/>
        </w:rPr>
        <w:t xml:space="preserve"> </w:t>
      </w:r>
      <w:r w:rsidRPr="004B6640">
        <w:rPr>
          <w:rFonts w:ascii="Sylfaen" w:hAnsi="Sylfaen" w:cs="Sylfaen"/>
          <w:sz w:val="22"/>
          <w:szCs w:val="22"/>
          <w:lang w:val="en-US"/>
        </w:rPr>
        <w:t>შეფასება</w:t>
      </w:r>
      <w:r w:rsidRPr="004B6640">
        <w:rPr>
          <w:rFonts w:ascii="Sylfaen" w:hAnsi="Sylfaen" w:cs="Arial"/>
          <w:sz w:val="22"/>
          <w:szCs w:val="22"/>
          <w:lang w:val="en-US"/>
        </w:rPr>
        <w:t xml:space="preserve"> </w:t>
      </w:r>
      <w:r w:rsidRPr="004B6640">
        <w:rPr>
          <w:rFonts w:ascii="Sylfaen" w:hAnsi="Sylfaen" w:cs="Sylfaen"/>
          <w:sz w:val="22"/>
          <w:szCs w:val="22"/>
          <w:lang w:val="en-US"/>
        </w:rPr>
        <w:t>ზოგიერთ</w:t>
      </w:r>
      <w:r w:rsidR="00EF47A7" w:rsidRPr="004B6640">
        <w:rPr>
          <w:rFonts w:ascii="Sylfaen" w:hAnsi="Sylfaen" w:cs="Sylfaen"/>
          <w:sz w:val="22"/>
          <w:szCs w:val="22"/>
          <w:lang w:val="ka-GE"/>
        </w:rPr>
        <w:t>ი</w:t>
      </w:r>
      <w:r w:rsidRPr="004B6640">
        <w:rPr>
          <w:rFonts w:ascii="Sylfaen" w:hAnsi="Sylfaen" w:cs="Arial"/>
          <w:sz w:val="22"/>
          <w:szCs w:val="22"/>
          <w:lang w:val="en-US"/>
        </w:rPr>
        <w:t xml:space="preserve"> </w:t>
      </w:r>
      <w:r w:rsidRPr="004B6640">
        <w:rPr>
          <w:rFonts w:ascii="Sylfaen" w:hAnsi="Sylfaen" w:cs="Sylfaen"/>
          <w:sz w:val="22"/>
          <w:szCs w:val="22"/>
          <w:lang w:val="en-US"/>
        </w:rPr>
        <w:t>ზღ</w:t>
      </w:r>
      <w:r w:rsidR="00EF47A7" w:rsidRPr="004B6640">
        <w:rPr>
          <w:rFonts w:ascii="Sylfaen" w:hAnsi="Sylfaen" w:cs="Sylfaen"/>
          <w:sz w:val="22"/>
          <w:szCs w:val="22"/>
          <w:lang w:val="ka-GE"/>
        </w:rPr>
        <w:t xml:space="preserve">ვრული მაჩვენებლის </w:t>
      </w:r>
      <w:r w:rsidRPr="004B6640">
        <w:rPr>
          <w:rFonts w:ascii="Sylfaen" w:hAnsi="Sylfaen" w:cs="Arial"/>
          <w:sz w:val="22"/>
          <w:szCs w:val="22"/>
          <w:lang w:val="en-US"/>
        </w:rPr>
        <w:t>(</w:t>
      </w:r>
      <w:r w:rsidRPr="004B6640">
        <w:rPr>
          <w:rFonts w:ascii="Sylfaen" w:hAnsi="Sylfaen" w:cs="Sylfaen"/>
          <w:sz w:val="22"/>
          <w:szCs w:val="22"/>
          <w:lang w:val="en-US"/>
        </w:rPr>
        <w:t>მაგ</w:t>
      </w:r>
      <w:r w:rsidRPr="004B6640">
        <w:rPr>
          <w:rFonts w:ascii="Sylfaen" w:hAnsi="Sylfaen" w:cs="Arial"/>
          <w:sz w:val="22"/>
          <w:szCs w:val="22"/>
          <w:lang w:val="en-US"/>
        </w:rPr>
        <w:t xml:space="preserve">. </w:t>
      </w:r>
      <w:r w:rsidRPr="004B6640">
        <w:rPr>
          <w:rFonts w:ascii="Sylfaen" w:hAnsi="Sylfaen" w:cs="Sylfaen"/>
          <w:sz w:val="22"/>
          <w:szCs w:val="22"/>
          <w:lang w:val="en-US"/>
        </w:rPr>
        <w:t>მარეგულირებელი</w:t>
      </w:r>
      <w:r w:rsidRPr="004B6640">
        <w:rPr>
          <w:rFonts w:ascii="Sylfaen" w:hAnsi="Sylfaen" w:cs="Arial"/>
          <w:sz w:val="22"/>
          <w:szCs w:val="22"/>
          <w:lang w:val="en-US"/>
        </w:rPr>
        <w:t>)</w:t>
      </w:r>
      <w:r w:rsidR="00EF47A7" w:rsidRPr="004B6640">
        <w:rPr>
          <w:rFonts w:ascii="Sylfaen" w:hAnsi="Sylfaen" w:cs="Arial"/>
          <w:sz w:val="22"/>
          <w:szCs w:val="22"/>
          <w:lang w:val="ka-GE"/>
        </w:rPr>
        <w:t xml:space="preserve">, </w:t>
      </w:r>
      <w:r w:rsidRPr="004B6640">
        <w:rPr>
          <w:rFonts w:ascii="Sylfaen" w:hAnsi="Sylfaen" w:cs="Sylfaen"/>
          <w:sz w:val="22"/>
          <w:szCs w:val="22"/>
          <w:lang w:val="en-US"/>
        </w:rPr>
        <w:t>ან</w:t>
      </w:r>
      <w:r w:rsidRPr="004B6640">
        <w:rPr>
          <w:rFonts w:ascii="Sylfaen" w:hAnsi="Sylfaen" w:cs="Arial"/>
          <w:sz w:val="22"/>
          <w:szCs w:val="22"/>
          <w:lang w:val="en-US"/>
        </w:rPr>
        <w:t xml:space="preserve"> </w:t>
      </w:r>
      <w:r w:rsidRPr="004B6640">
        <w:rPr>
          <w:rFonts w:ascii="Sylfaen" w:hAnsi="Sylfaen" w:cs="Sylfaen"/>
          <w:sz w:val="22"/>
          <w:szCs w:val="22"/>
          <w:lang w:val="en-US"/>
        </w:rPr>
        <w:t>უკვე</w:t>
      </w:r>
      <w:r w:rsidRPr="004B6640">
        <w:rPr>
          <w:rFonts w:ascii="Sylfaen" w:hAnsi="Sylfaen" w:cs="Arial"/>
          <w:sz w:val="22"/>
          <w:szCs w:val="22"/>
          <w:lang w:val="en-US"/>
        </w:rPr>
        <w:t xml:space="preserve"> </w:t>
      </w:r>
      <w:r w:rsidRPr="004B6640">
        <w:rPr>
          <w:rFonts w:ascii="Sylfaen" w:hAnsi="Sylfaen" w:cs="Sylfaen"/>
          <w:sz w:val="22"/>
          <w:szCs w:val="22"/>
          <w:lang w:val="en-US"/>
        </w:rPr>
        <w:t>მიღებული</w:t>
      </w:r>
      <w:r w:rsidRPr="004B6640">
        <w:rPr>
          <w:rFonts w:ascii="Sylfaen" w:hAnsi="Sylfaen" w:cs="Arial"/>
          <w:sz w:val="22"/>
          <w:szCs w:val="22"/>
          <w:lang w:val="en-US"/>
        </w:rPr>
        <w:t xml:space="preserve"> </w:t>
      </w:r>
      <w:r w:rsidRPr="004B6640">
        <w:rPr>
          <w:rFonts w:ascii="Sylfaen" w:hAnsi="Sylfaen" w:cs="Sylfaen"/>
          <w:sz w:val="22"/>
          <w:szCs w:val="22"/>
          <w:lang w:val="en-US"/>
        </w:rPr>
        <w:t>გადაწყვეტილებების</w:t>
      </w:r>
      <w:r w:rsidRPr="004B6640">
        <w:rPr>
          <w:rFonts w:ascii="Sylfaen" w:hAnsi="Sylfaen" w:cs="Arial"/>
          <w:sz w:val="22"/>
          <w:szCs w:val="22"/>
          <w:lang w:val="en-US"/>
        </w:rPr>
        <w:t xml:space="preserve"> </w:t>
      </w:r>
      <w:r w:rsidR="005C3567" w:rsidRPr="004B6640">
        <w:rPr>
          <w:rFonts w:ascii="Sylfaen" w:hAnsi="Sylfaen" w:cs="Sylfaen"/>
          <w:sz w:val="22"/>
          <w:szCs w:val="22"/>
          <w:lang w:val="ka-GE"/>
        </w:rPr>
        <w:t xml:space="preserve">მიმართ, ალტერნატივების გაცხრილვის ერთგვარი საშუალება იქნება, რომლის შედეგადაც ყველაზე შესაფერისი ვარიანტების მცირე რაოდენობა დარჩება. </w:t>
      </w:r>
      <w:r w:rsidRPr="004B6640">
        <w:rPr>
          <w:rFonts w:ascii="Sylfaen" w:hAnsi="Sylfaen" w:cs="Sylfaen"/>
          <w:sz w:val="22"/>
          <w:szCs w:val="22"/>
          <w:lang w:val="en-US"/>
        </w:rPr>
        <w:t>გარდა</w:t>
      </w:r>
      <w:r w:rsidRPr="004B6640">
        <w:rPr>
          <w:rFonts w:ascii="Sylfaen" w:hAnsi="Sylfaen" w:cs="Arial"/>
          <w:sz w:val="22"/>
          <w:szCs w:val="22"/>
          <w:lang w:val="en-US"/>
        </w:rPr>
        <w:t xml:space="preserve"> </w:t>
      </w:r>
      <w:r w:rsidRPr="004B6640">
        <w:rPr>
          <w:rFonts w:ascii="Sylfaen" w:hAnsi="Sylfaen" w:cs="Sylfaen"/>
          <w:sz w:val="22"/>
          <w:szCs w:val="22"/>
          <w:lang w:val="en-US"/>
        </w:rPr>
        <w:t>ამისა</w:t>
      </w:r>
      <w:r w:rsidRPr="004B6640">
        <w:rPr>
          <w:rFonts w:ascii="Sylfaen" w:hAnsi="Sylfaen" w:cs="Arial"/>
          <w:sz w:val="22"/>
          <w:szCs w:val="22"/>
          <w:lang w:val="en-US"/>
        </w:rPr>
        <w:t xml:space="preserve">, </w:t>
      </w:r>
      <w:r w:rsidR="00E10F22" w:rsidRPr="004B6640">
        <w:rPr>
          <w:rFonts w:ascii="Sylfaen" w:hAnsi="Sylfaen" w:cs="Sylfaen"/>
          <w:sz w:val="22"/>
          <w:szCs w:val="22"/>
          <w:lang w:val="ka-GE"/>
        </w:rPr>
        <w:t>ამგვარად გაცხრილული ვარიანტებიც</w:t>
      </w:r>
      <w:r w:rsidRPr="004B6640">
        <w:rPr>
          <w:rFonts w:ascii="Sylfaen" w:hAnsi="Sylfaen" w:cs="Arial"/>
          <w:sz w:val="22"/>
          <w:szCs w:val="22"/>
          <w:lang w:val="en-US"/>
        </w:rPr>
        <w:t xml:space="preserve"> </w:t>
      </w:r>
      <w:r w:rsidRPr="004B6640">
        <w:rPr>
          <w:rFonts w:ascii="Sylfaen" w:hAnsi="Sylfaen" w:cs="Sylfaen"/>
          <w:sz w:val="22"/>
          <w:szCs w:val="22"/>
          <w:lang w:val="en-US"/>
        </w:rPr>
        <w:t>ყოვლისმომცველ</w:t>
      </w:r>
      <w:r w:rsidRPr="004B6640">
        <w:rPr>
          <w:rFonts w:ascii="Sylfaen" w:hAnsi="Sylfaen" w:cs="Arial"/>
          <w:sz w:val="22"/>
          <w:szCs w:val="22"/>
          <w:lang w:val="en-US"/>
        </w:rPr>
        <w:t xml:space="preserve"> </w:t>
      </w:r>
      <w:r w:rsidRPr="004B6640">
        <w:rPr>
          <w:rFonts w:ascii="Sylfaen" w:hAnsi="Sylfaen" w:cs="Sylfaen"/>
          <w:sz w:val="22"/>
          <w:szCs w:val="22"/>
          <w:lang w:val="en-US"/>
        </w:rPr>
        <w:t>შედარებით</w:t>
      </w:r>
      <w:r w:rsidRPr="004B6640">
        <w:rPr>
          <w:rFonts w:ascii="Sylfaen" w:hAnsi="Sylfaen" w:cs="Arial"/>
          <w:sz w:val="22"/>
          <w:szCs w:val="22"/>
          <w:lang w:val="en-US"/>
        </w:rPr>
        <w:t xml:space="preserve"> </w:t>
      </w:r>
      <w:r w:rsidR="00E10F22" w:rsidRPr="004B6640">
        <w:rPr>
          <w:rFonts w:ascii="Sylfaen" w:hAnsi="Sylfaen" w:cs="Sylfaen"/>
          <w:sz w:val="22"/>
          <w:szCs w:val="22"/>
          <w:lang w:val="ka-GE"/>
        </w:rPr>
        <w:t>შეფასებას გაივლიან.</w:t>
      </w:r>
    </w:p>
    <w:p w14:paraId="20DABD9A" w14:textId="29BDA4BF" w:rsidR="00605B05" w:rsidRPr="004B6640" w:rsidRDefault="00605B05" w:rsidP="004B6640">
      <w:pPr>
        <w:spacing w:before="160" w:after="160" w:line="259" w:lineRule="auto"/>
        <w:jc w:val="both"/>
        <w:rPr>
          <w:rFonts w:ascii="Sylfaen" w:hAnsi="Sylfaen" w:cs="Arial"/>
          <w:sz w:val="22"/>
          <w:szCs w:val="22"/>
          <w:lang w:val="en-US"/>
        </w:rPr>
      </w:pPr>
      <w:r w:rsidRPr="004B6640">
        <w:rPr>
          <w:rFonts w:ascii="Sylfaen" w:hAnsi="Sylfaen" w:cs="Sylfaen"/>
          <w:sz w:val="22"/>
          <w:szCs w:val="22"/>
          <w:lang w:val="en-US"/>
        </w:rPr>
        <w:t>თითოეული</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ალტერნატივა</w:t>
      </w:r>
      <w:r w:rsidRPr="004B6640">
        <w:rPr>
          <w:rFonts w:ascii="Sylfaen" w:hAnsi="Sylfaen" w:cs="Arial"/>
          <w:sz w:val="22"/>
          <w:szCs w:val="22"/>
          <w:lang w:val="en-US"/>
        </w:rPr>
        <w:t xml:space="preserve"> </w:t>
      </w:r>
      <w:r w:rsidRPr="004B6640">
        <w:rPr>
          <w:rFonts w:ascii="Sylfaen" w:hAnsi="Sylfaen" w:cs="Sylfaen"/>
          <w:sz w:val="22"/>
          <w:szCs w:val="22"/>
          <w:lang w:val="en-US"/>
        </w:rPr>
        <w:t>ინსტრუმენტების</w:t>
      </w:r>
      <w:r w:rsidRPr="004B6640">
        <w:rPr>
          <w:rFonts w:ascii="Sylfaen" w:hAnsi="Sylfaen" w:cs="Arial"/>
          <w:sz w:val="22"/>
          <w:szCs w:val="22"/>
          <w:lang w:val="en-US"/>
        </w:rPr>
        <w:t xml:space="preserve"> </w:t>
      </w:r>
      <w:r w:rsidR="00BD073B" w:rsidRPr="004B6640">
        <w:rPr>
          <w:rFonts w:ascii="Sylfaen" w:hAnsi="Sylfaen" w:cs="Sylfaen"/>
          <w:sz w:val="22"/>
          <w:szCs w:val="22"/>
          <w:lang w:val="ka-GE"/>
        </w:rPr>
        <w:t xml:space="preserve">იმავე </w:t>
      </w:r>
      <w:r w:rsidRPr="004B6640">
        <w:rPr>
          <w:rFonts w:ascii="Sylfaen" w:hAnsi="Sylfaen" w:cs="Sylfaen"/>
          <w:sz w:val="22"/>
          <w:szCs w:val="22"/>
          <w:lang w:val="en-US"/>
        </w:rPr>
        <w:t>ნაკრების</w:t>
      </w:r>
      <w:r w:rsidRPr="004B6640">
        <w:rPr>
          <w:rFonts w:ascii="Sylfaen" w:hAnsi="Sylfaen" w:cs="Arial"/>
          <w:sz w:val="22"/>
          <w:szCs w:val="22"/>
          <w:lang w:val="en-US"/>
        </w:rPr>
        <w:t xml:space="preserve"> </w:t>
      </w:r>
      <w:r w:rsidRPr="004B6640">
        <w:rPr>
          <w:rFonts w:ascii="Sylfaen" w:hAnsi="Sylfaen" w:cs="Sylfaen"/>
          <w:sz w:val="22"/>
          <w:szCs w:val="22"/>
          <w:lang w:val="en-US"/>
        </w:rPr>
        <w:t>გამოყენებით</w:t>
      </w:r>
      <w:r w:rsidRPr="004B6640">
        <w:rPr>
          <w:rFonts w:ascii="Sylfaen" w:hAnsi="Sylfaen" w:cs="Arial"/>
          <w:sz w:val="22"/>
          <w:szCs w:val="22"/>
          <w:lang w:val="en-US"/>
        </w:rPr>
        <w:t xml:space="preserve"> </w:t>
      </w:r>
      <w:r w:rsidRPr="004B6640">
        <w:rPr>
          <w:rFonts w:ascii="Sylfaen" w:hAnsi="Sylfaen" w:cs="Sylfaen"/>
          <w:sz w:val="22"/>
          <w:szCs w:val="22"/>
          <w:lang w:val="en-US"/>
        </w:rPr>
        <w:t>და</w:t>
      </w:r>
      <w:r w:rsidRPr="004B6640">
        <w:rPr>
          <w:rFonts w:ascii="Sylfaen" w:hAnsi="Sylfaen" w:cs="Arial"/>
          <w:sz w:val="22"/>
          <w:szCs w:val="22"/>
          <w:lang w:val="en-US"/>
        </w:rPr>
        <w:t xml:space="preserve"> </w:t>
      </w:r>
      <w:r w:rsidR="004970EB" w:rsidRPr="004B6640">
        <w:rPr>
          <w:rFonts w:ascii="Sylfaen" w:hAnsi="Sylfaen" w:cs="Sylfaen"/>
          <w:sz w:val="22"/>
          <w:szCs w:val="22"/>
          <w:lang w:val="en-US"/>
        </w:rPr>
        <w:t>იმავე</w:t>
      </w:r>
      <w:r w:rsidR="004970EB" w:rsidRPr="004B6640">
        <w:rPr>
          <w:rFonts w:ascii="Sylfaen" w:hAnsi="Sylfaen" w:cs="Arial"/>
          <w:sz w:val="22"/>
          <w:szCs w:val="22"/>
          <w:lang w:val="en-US"/>
        </w:rPr>
        <w:t xml:space="preserve"> </w:t>
      </w:r>
      <w:r w:rsidR="004970EB" w:rsidRPr="004B6640">
        <w:rPr>
          <w:rFonts w:ascii="Sylfaen" w:hAnsi="Sylfaen" w:cs="Sylfaen"/>
          <w:sz w:val="22"/>
          <w:szCs w:val="22"/>
          <w:lang w:val="en-US"/>
        </w:rPr>
        <w:t>დონ</w:t>
      </w:r>
      <w:r w:rsidR="004970EB" w:rsidRPr="004B6640">
        <w:rPr>
          <w:rFonts w:ascii="Sylfaen" w:hAnsi="Sylfaen" w:cs="Sylfaen"/>
          <w:sz w:val="22"/>
          <w:szCs w:val="22"/>
          <w:lang w:val="ka-GE"/>
        </w:rPr>
        <w:t xml:space="preserve">ის </w:t>
      </w:r>
      <w:r w:rsidRPr="004B6640">
        <w:rPr>
          <w:rFonts w:ascii="Sylfaen" w:hAnsi="Sylfaen" w:cs="Sylfaen"/>
          <w:sz w:val="22"/>
          <w:szCs w:val="22"/>
          <w:lang w:val="en-US"/>
        </w:rPr>
        <w:t>დეტალები</w:t>
      </w:r>
      <w:r w:rsidR="004970EB" w:rsidRPr="004B6640">
        <w:rPr>
          <w:rFonts w:ascii="Sylfaen" w:hAnsi="Sylfaen" w:cs="Sylfaen"/>
          <w:sz w:val="22"/>
          <w:szCs w:val="22"/>
          <w:lang w:val="ka-GE"/>
        </w:rPr>
        <w:t xml:space="preserve">თ </w:t>
      </w:r>
      <w:r w:rsidR="004970EB" w:rsidRPr="004B6640">
        <w:rPr>
          <w:rFonts w:ascii="Sylfaen" w:hAnsi="Sylfaen" w:cs="Sylfaen"/>
          <w:sz w:val="22"/>
          <w:szCs w:val="22"/>
          <w:lang w:val="en-US"/>
        </w:rPr>
        <w:t>უნდა</w:t>
      </w:r>
      <w:r w:rsidR="004970EB" w:rsidRPr="004B6640">
        <w:rPr>
          <w:rFonts w:ascii="Sylfaen" w:hAnsi="Sylfaen" w:cs="Arial"/>
          <w:sz w:val="22"/>
          <w:szCs w:val="22"/>
          <w:lang w:val="en-US"/>
        </w:rPr>
        <w:t xml:space="preserve"> </w:t>
      </w:r>
      <w:r w:rsidR="004970EB" w:rsidRPr="004B6640">
        <w:rPr>
          <w:rFonts w:ascii="Sylfaen" w:hAnsi="Sylfaen" w:cs="Sylfaen"/>
          <w:sz w:val="22"/>
          <w:szCs w:val="22"/>
          <w:lang w:val="en-US"/>
        </w:rPr>
        <w:t>შეფასდეს</w:t>
      </w:r>
      <w:r w:rsidRPr="004B6640">
        <w:rPr>
          <w:rFonts w:ascii="Sylfaen" w:hAnsi="Sylfaen" w:cs="Arial"/>
          <w:sz w:val="22"/>
          <w:szCs w:val="22"/>
          <w:lang w:val="en-US"/>
        </w:rPr>
        <w:t xml:space="preserve">; </w:t>
      </w:r>
      <w:r w:rsidR="00D9124D" w:rsidRPr="004B6640">
        <w:rPr>
          <w:rFonts w:ascii="Sylfaen" w:hAnsi="Sylfaen" w:cs="Sylfaen"/>
          <w:sz w:val="22"/>
          <w:szCs w:val="22"/>
          <w:lang w:val="ka-GE"/>
        </w:rPr>
        <w:t>ამგვარი</w:t>
      </w:r>
      <w:r w:rsidRPr="004B6640">
        <w:rPr>
          <w:rFonts w:ascii="Sylfaen" w:hAnsi="Sylfaen" w:cs="Arial"/>
          <w:sz w:val="22"/>
          <w:szCs w:val="22"/>
          <w:lang w:val="en-US"/>
        </w:rPr>
        <w:t xml:space="preserve"> </w:t>
      </w:r>
      <w:r w:rsidRPr="004B6640">
        <w:rPr>
          <w:rFonts w:ascii="Sylfaen" w:hAnsi="Sylfaen" w:cs="Sylfaen"/>
          <w:sz w:val="22"/>
          <w:szCs w:val="22"/>
          <w:lang w:val="en-US"/>
        </w:rPr>
        <w:t>შედარები</w:t>
      </w:r>
      <w:r w:rsidR="00D9124D" w:rsidRPr="004B6640">
        <w:rPr>
          <w:rFonts w:ascii="Sylfaen" w:hAnsi="Sylfaen" w:cs="Sylfaen"/>
          <w:sz w:val="22"/>
          <w:szCs w:val="22"/>
          <w:lang w:val="ka-GE"/>
        </w:rPr>
        <w:t xml:space="preserve">თი </w:t>
      </w:r>
      <w:r w:rsidRPr="004B6640">
        <w:rPr>
          <w:rFonts w:ascii="Sylfaen" w:hAnsi="Sylfaen" w:cs="Sylfaen"/>
          <w:sz w:val="22"/>
          <w:szCs w:val="22"/>
          <w:lang w:val="en-US"/>
        </w:rPr>
        <w:t>მიდგომა</w:t>
      </w:r>
      <w:r w:rsidRPr="004B6640">
        <w:rPr>
          <w:rFonts w:ascii="Sylfaen" w:hAnsi="Sylfaen" w:cs="Arial"/>
          <w:sz w:val="22"/>
          <w:szCs w:val="22"/>
          <w:lang w:val="en-US"/>
        </w:rPr>
        <w:t xml:space="preserve"> </w:t>
      </w:r>
      <w:r w:rsidRPr="004B6640">
        <w:rPr>
          <w:rFonts w:ascii="Sylfaen" w:hAnsi="Sylfaen" w:cs="Sylfaen"/>
          <w:sz w:val="22"/>
          <w:szCs w:val="22"/>
          <w:lang w:val="en-US"/>
        </w:rPr>
        <w:t>მნიშვნელოვანია</w:t>
      </w:r>
      <w:r w:rsidR="00D9124D" w:rsidRPr="004B6640">
        <w:rPr>
          <w:rFonts w:ascii="Sylfaen" w:hAnsi="Sylfaen" w:cs="Sylfaen"/>
          <w:sz w:val="22"/>
          <w:szCs w:val="22"/>
          <w:lang w:val="ka-GE"/>
        </w:rPr>
        <w:t xml:space="preserve"> იმის გარანტირებისთვის, რომ</w:t>
      </w:r>
      <w:r w:rsidR="00D9124D" w:rsidRPr="004B6640">
        <w:rPr>
          <w:rFonts w:ascii="Sylfaen" w:hAnsi="Sylfaen" w:cs="Arial"/>
          <w:sz w:val="22"/>
          <w:szCs w:val="22"/>
          <w:lang w:val="ka-GE"/>
        </w:rPr>
        <w:t xml:space="preserve"> </w:t>
      </w:r>
      <w:r w:rsidRPr="004B6640">
        <w:rPr>
          <w:rFonts w:ascii="Sylfaen" w:hAnsi="Sylfaen" w:cs="Sylfaen"/>
          <w:sz w:val="22"/>
          <w:szCs w:val="22"/>
          <w:lang w:val="en-US"/>
        </w:rPr>
        <w:t>არჩევანი</w:t>
      </w:r>
      <w:r w:rsidR="00D9124D" w:rsidRPr="004B6640">
        <w:rPr>
          <w:rFonts w:ascii="Sylfaen" w:hAnsi="Sylfaen" w:cs="Sylfaen"/>
          <w:sz w:val="22"/>
          <w:szCs w:val="22"/>
          <w:lang w:val="ka-GE"/>
        </w:rPr>
        <w:t xml:space="preserve"> </w:t>
      </w:r>
      <w:r w:rsidRPr="004B6640">
        <w:rPr>
          <w:rFonts w:ascii="Sylfaen" w:hAnsi="Sylfaen" w:cs="Sylfaen"/>
          <w:sz w:val="22"/>
          <w:szCs w:val="22"/>
          <w:lang w:val="en-US"/>
        </w:rPr>
        <w:t>მართებული</w:t>
      </w:r>
      <w:r w:rsidR="00D9124D" w:rsidRPr="004B6640">
        <w:rPr>
          <w:rFonts w:ascii="Sylfaen" w:hAnsi="Sylfaen" w:cs="Sylfaen"/>
          <w:sz w:val="22"/>
          <w:szCs w:val="22"/>
          <w:lang w:val="ka-GE"/>
        </w:rPr>
        <w:t xml:space="preserve"> იყოს</w:t>
      </w:r>
      <w:r w:rsidRPr="004B6640">
        <w:rPr>
          <w:rFonts w:ascii="Sylfaen" w:hAnsi="Sylfaen" w:cs="Arial"/>
          <w:sz w:val="22"/>
          <w:szCs w:val="22"/>
          <w:lang w:val="en-US"/>
        </w:rPr>
        <w:t xml:space="preserve">. </w:t>
      </w:r>
      <w:r w:rsidRPr="004B6640">
        <w:rPr>
          <w:rFonts w:ascii="Sylfaen" w:hAnsi="Sylfaen" w:cs="Sylfaen"/>
          <w:sz w:val="22"/>
          <w:szCs w:val="22"/>
          <w:lang w:val="en-US"/>
        </w:rPr>
        <w:t>ყველა</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ალტერნატივა</w:t>
      </w:r>
      <w:r w:rsidRPr="004B6640">
        <w:rPr>
          <w:rFonts w:ascii="Sylfaen" w:hAnsi="Sylfaen" w:cs="Arial"/>
          <w:sz w:val="22"/>
          <w:szCs w:val="22"/>
          <w:lang w:val="en-US"/>
        </w:rPr>
        <w:t xml:space="preserve"> </w:t>
      </w:r>
      <w:r w:rsidRPr="004B6640">
        <w:rPr>
          <w:rFonts w:ascii="Sylfaen" w:hAnsi="Sylfaen" w:cs="Sylfaen"/>
          <w:sz w:val="22"/>
          <w:szCs w:val="22"/>
          <w:lang w:val="en-US"/>
        </w:rPr>
        <w:t>ფასდება</w:t>
      </w:r>
      <w:r w:rsidRPr="004B6640">
        <w:rPr>
          <w:rFonts w:ascii="Sylfaen" w:hAnsi="Sylfaen" w:cs="Arial"/>
          <w:sz w:val="22"/>
          <w:szCs w:val="22"/>
          <w:lang w:val="en-US"/>
        </w:rPr>
        <w:t xml:space="preserve"> </w:t>
      </w:r>
      <w:r w:rsidRPr="004B6640">
        <w:rPr>
          <w:rFonts w:ascii="Sylfaen" w:hAnsi="Sylfaen" w:cs="Sylfaen"/>
          <w:sz w:val="22"/>
          <w:szCs w:val="22"/>
          <w:lang w:val="en-US"/>
        </w:rPr>
        <w:t>მათი</w:t>
      </w:r>
      <w:r w:rsidRPr="004B6640">
        <w:rPr>
          <w:rFonts w:ascii="Sylfaen" w:hAnsi="Sylfaen" w:cs="Arial"/>
          <w:sz w:val="22"/>
          <w:szCs w:val="22"/>
          <w:lang w:val="en-US"/>
        </w:rPr>
        <w:t xml:space="preserve"> </w:t>
      </w:r>
      <w:r w:rsidRPr="004B6640">
        <w:rPr>
          <w:rFonts w:ascii="Sylfaen" w:hAnsi="Sylfaen" w:cs="Sylfaen"/>
          <w:sz w:val="22"/>
          <w:szCs w:val="22"/>
          <w:lang w:val="en-US"/>
        </w:rPr>
        <w:t>გარემოსდაცვითი</w:t>
      </w:r>
      <w:r w:rsidRPr="004B6640">
        <w:rPr>
          <w:rFonts w:ascii="Sylfaen" w:hAnsi="Sylfaen" w:cs="Arial"/>
          <w:sz w:val="22"/>
          <w:szCs w:val="22"/>
          <w:lang w:val="en-US"/>
        </w:rPr>
        <w:t xml:space="preserve"> </w:t>
      </w:r>
      <w:r w:rsidRPr="004B6640">
        <w:rPr>
          <w:rFonts w:ascii="Sylfaen" w:hAnsi="Sylfaen" w:cs="Sylfaen"/>
          <w:sz w:val="22"/>
          <w:szCs w:val="22"/>
          <w:lang w:val="en-US"/>
        </w:rPr>
        <w:t>და</w:t>
      </w:r>
      <w:r w:rsidRPr="004B6640">
        <w:rPr>
          <w:rFonts w:ascii="Sylfaen" w:hAnsi="Sylfaen" w:cs="Arial"/>
          <w:sz w:val="22"/>
          <w:szCs w:val="22"/>
          <w:lang w:val="en-US"/>
        </w:rPr>
        <w:t xml:space="preserve">, </w:t>
      </w:r>
      <w:r w:rsidR="00D9124D" w:rsidRPr="004B6640">
        <w:rPr>
          <w:rFonts w:ascii="Sylfaen" w:hAnsi="Sylfaen" w:cs="Sylfaen"/>
          <w:sz w:val="22"/>
          <w:szCs w:val="22"/>
          <w:lang w:val="ka-GE"/>
        </w:rPr>
        <w:t>შესაბამის</w:t>
      </w:r>
      <w:r w:rsidRPr="004B6640">
        <w:rPr>
          <w:rFonts w:ascii="Sylfaen" w:hAnsi="Sylfaen" w:cs="Arial"/>
          <w:sz w:val="22"/>
          <w:szCs w:val="22"/>
          <w:lang w:val="en-US"/>
        </w:rPr>
        <w:t xml:space="preserve"> </w:t>
      </w:r>
      <w:r w:rsidRPr="004B6640">
        <w:rPr>
          <w:rFonts w:ascii="Sylfaen" w:hAnsi="Sylfaen" w:cs="Sylfaen"/>
          <w:sz w:val="22"/>
          <w:szCs w:val="22"/>
          <w:lang w:val="en-US"/>
        </w:rPr>
        <w:t>შემთხვევაში</w:t>
      </w:r>
      <w:r w:rsidRPr="004B6640">
        <w:rPr>
          <w:rFonts w:ascii="Sylfaen" w:hAnsi="Sylfaen" w:cs="Arial"/>
          <w:sz w:val="22"/>
          <w:szCs w:val="22"/>
          <w:lang w:val="en-US"/>
        </w:rPr>
        <w:t xml:space="preserve">, </w:t>
      </w:r>
      <w:r w:rsidRPr="004B6640">
        <w:rPr>
          <w:rFonts w:ascii="Sylfaen" w:hAnsi="Sylfaen" w:cs="Sylfaen"/>
          <w:sz w:val="22"/>
          <w:szCs w:val="22"/>
          <w:lang w:val="en-US"/>
        </w:rPr>
        <w:t>სოციალური</w:t>
      </w:r>
      <w:r w:rsidRPr="004B6640">
        <w:rPr>
          <w:rFonts w:ascii="Sylfaen" w:hAnsi="Sylfaen" w:cs="Arial"/>
          <w:sz w:val="22"/>
          <w:szCs w:val="22"/>
          <w:lang w:val="en-US"/>
        </w:rPr>
        <w:t xml:space="preserve"> </w:t>
      </w:r>
      <w:r w:rsidRPr="004B6640">
        <w:rPr>
          <w:rFonts w:ascii="Sylfaen" w:hAnsi="Sylfaen" w:cs="Sylfaen"/>
          <w:sz w:val="22"/>
          <w:szCs w:val="22"/>
          <w:lang w:val="en-US"/>
        </w:rPr>
        <w:t>და</w:t>
      </w:r>
      <w:r w:rsidRPr="004B6640">
        <w:rPr>
          <w:rFonts w:ascii="Sylfaen" w:hAnsi="Sylfaen" w:cs="Arial"/>
          <w:sz w:val="22"/>
          <w:szCs w:val="22"/>
          <w:lang w:val="en-US"/>
        </w:rPr>
        <w:t xml:space="preserve"> </w:t>
      </w:r>
      <w:r w:rsidRPr="004B6640">
        <w:rPr>
          <w:rFonts w:ascii="Sylfaen" w:hAnsi="Sylfaen" w:cs="Sylfaen"/>
          <w:sz w:val="22"/>
          <w:szCs w:val="22"/>
          <w:lang w:val="en-US"/>
        </w:rPr>
        <w:t>ეკონომიკური</w:t>
      </w:r>
      <w:r w:rsidRPr="004B6640">
        <w:rPr>
          <w:rFonts w:ascii="Sylfaen" w:hAnsi="Sylfaen" w:cs="Arial"/>
          <w:sz w:val="22"/>
          <w:szCs w:val="22"/>
          <w:lang w:val="en-US"/>
        </w:rPr>
        <w:t xml:space="preserve"> </w:t>
      </w:r>
      <w:r w:rsidRPr="004B6640">
        <w:rPr>
          <w:rFonts w:ascii="Sylfaen" w:hAnsi="Sylfaen" w:cs="Sylfaen"/>
          <w:sz w:val="22"/>
          <w:szCs w:val="22"/>
          <w:lang w:val="en-US"/>
        </w:rPr>
        <w:t>მნიშვნელობების</w:t>
      </w:r>
      <w:r w:rsidRPr="004B6640">
        <w:rPr>
          <w:rFonts w:ascii="Sylfaen" w:hAnsi="Sylfaen" w:cs="Arial"/>
          <w:sz w:val="22"/>
          <w:szCs w:val="22"/>
          <w:lang w:val="en-US"/>
        </w:rPr>
        <w:t xml:space="preserve"> </w:t>
      </w:r>
      <w:r w:rsidRPr="004B6640">
        <w:rPr>
          <w:rFonts w:ascii="Sylfaen" w:hAnsi="Sylfaen" w:cs="Sylfaen"/>
          <w:sz w:val="22"/>
          <w:szCs w:val="22"/>
          <w:lang w:val="en-US"/>
        </w:rPr>
        <w:t>ან</w:t>
      </w:r>
      <w:r w:rsidRPr="004B6640">
        <w:rPr>
          <w:rFonts w:ascii="Sylfaen" w:hAnsi="Sylfaen" w:cs="Arial"/>
          <w:sz w:val="22"/>
          <w:szCs w:val="22"/>
          <w:lang w:val="en-US"/>
        </w:rPr>
        <w:t xml:space="preserve"> </w:t>
      </w:r>
      <w:r w:rsidRPr="004B6640">
        <w:rPr>
          <w:rFonts w:ascii="Sylfaen" w:hAnsi="Sylfaen" w:cs="Sylfaen"/>
          <w:sz w:val="22"/>
          <w:szCs w:val="22"/>
          <w:lang w:val="en-US"/>
        </w:rPr>
        <w:t>შეზღუდვების</w:t>
      </w:r>
      <w:r w:rsidRPr="004B6640">
        <w:rPr>
          <w:rFonts w:ascii="Sylfaen" w:hAnsi="Sylfaen" w:cs="Arial"/>
          <w:sz w:val="22"/>
          <w:szCs w:val="22"/>
          <w:lang w:val="en-US"/>
        </w:rPr>
        <w:t xml:space="preserve"> </w:t>
      </w:r>
      <w:r w:rsidRPr="004B6640">
        <w:rPr>
          <w:rFonts w:ascii="Sylfaen" w:hAnsi="Sylfaen" w:cs="Sylfaen"/>
          <w:sz w:val="22"/>
          <w:szCs w:val="22"/>
          <w:lang w:val="en-US"/>
        </w:rPr>
        <w:t>მიხედვით</w:t>
      </w:r>
      <w:r w:rsidRPr="004B6640">
        <w:rPr>
          <w:rFonts w:ascii="Sylfaen" w:hAnsi="Sylfaen" w:cs="Arial"/>
          <w:sz w:val="22"/>
          <w:szCs w:val="22"/>
          <w:lang w:val="en-US"/>
        </w:rPr>
        <w:t xml:space="preserve">. </w:t>
      </w:r>
      <w:r w:rsidR="00D9124D" w:rsidRPr="004B6640">
        <w:rPr>
          <w:rFonts w:ascii="Sylfaen" w:hAnsi="Sylfaen" w:cs="Sylfaen"/>
          <w:sz w:val="22"/>
          <w:szCs w:val="22"/>
          <w:lang w:val="ka-GE"/>
        </w:rPr>
        <w:t xml:space="preserve">შეფასების დროს განიხილება </w:t>
      </w:r>
      <w:r w:rsidRPr="004B6640">
        <w:rPr>
          <w:rFonts w:ascii="Sylfaen" w:hAnsi="Sylfaen" w:cs="Sylfaen"/>
          <w:sz w:val="22"/>
          <w:szCs w:val="22"/>
          <w:lang w:val="en-US"/>
        </w:rPr>
        <w:t>როგორც</w:t>
      </w:r>
      <w:r w:rsidRPr="004B6640">
        <w:rPr>
          <w:rFonts w:ascii="Sylfaen" w:hAnsi="Sylfaen" w:cs="Arial"/>
          <w:sz w:val="22"/>
          <w:szCs w:val="22"/>
          <w:lang w:val="en-US"/>
        </w:rPr>
        <w:t xml:space="preserve"> </w:t>
      </w:r>
      <w:r w:rsidRPr="004B6640">
        <w:rPr>
          <w:rFonts w:ascii="Sylfaen" w:hAnsi="Sylfaen" w:cs="Sylfaen"/>
          <w:sz w:val="22"/>
          <w:szCs w:val="22"/>
          <w:lang w:val="en-US"/>
        </w:rPr>
        <w:t>უარყოფითი</w:t>
      </w:r>
      <w:r w:rsidRPr="004B6640">
        <w:rPr>
          <w:rFonts w:ascii="Sylfaen" w:hAnsi="Sylfaen" w:cs="Arial"/>
          <w:sz w:val="22"/>
          <w:szCs w:val="22"/>
          <w:lang w:val="en-US"/>
        </w:rPr>
        <w:t xml:space="preserve">, </w:t>
      </w:r>
      <w:r w:rsidRPr="004B6640">
        <w:rPr>
          <w:rFonts w:ascii="Sylfaen" w:hAnsi="Sylfaen" w:cs="Sylfaen"/>
          <w:sz w:val="22"/>
          <w:szCs w:val="22"/>
          <w:lang w:val="en-US"/>
        </w:rPr>
        <w:t>ასევე</w:t>
      </w:r>
      <w:r w:rsidRPr="004B6640">
        <w:rPr>
          <w:rFonts w:ascii="Sylfaen" w:hAnsi="Sylfaen" w:cs="Arial"/>
          <w:sz w:val="22"/>
          <w:szCs w:val="22"/>
          <w:lang w:val="en-US"/>
        </w:rPr>
        <w:t xml:space="preserve"> </w:t>
      </w:r>
      <w:r w:rsidRPr="004B6640">
        <w:rPr>
          <w:rFonts w:ascii="Sylfaen" w:hAnsi="Sylfaen" w:cs="Sylfaen"/>
          <w:sz w:val="22"/>
          <w:szCs w:val="22"/>
          <w:lang w:val="en-US"/>
        </w:rPr>
        <w:t>დადებითი</w:t>
      </w:r>
      <w:r w:rsidRPr="004B6640">
        <w:rPr>
          <w:rFonts w:ascii="Sylfaen" w:hAnsi="Sylfaen" w:cs="Arial"/>
          <w:sz w:val="22"/>
          <w:szCs w:val="22"/>
          <w:lang w:val="en-US"/>
        </w:rPr>
        <w:t xml:space="preserve"> </w:t>
      </w:r>
      <w:r w:rsidRPr="004B6640">
        <w:rPr>
          <w:rFonts w:ascii="Sylfaen" w:hAnsi="Sylfaen" w:cs="Sylfaen"/>
          <w:sz w:val="22"/>
          <w:szCs w:val="22"/>
          <w:lang w:val="en-US"/>
        </w:rPr>
        <w:t>ზემოქმედება</w:t>
      </w:r>
      <w:r w:rsidRPr="004B6640">
        <w:rPr>
          <w:rFonts w:ascii="Sylfaen" w:hAnsi="Sylfaen" w:cs="Arial"/>
          <w:sz w:val="22"/>
          <w:szCs w:val="22"/>
          <w:lang w:val="en-US"/>
        </w:rPr>
        <w:t xml:space="preserve">. </w:t>
      </w:r>
      <w:r w:rsidRPr="004B6640">
        <w:rPr>
          <w:rFonts w:ascii="Sylfaen" w:hAnsi="Sylfaen" w:cs="Sylfaen"/>
          <w:sz w:val="22"/>
          <w:szCs w:val="22"/>
          <w:lang w:val="en-US"/>
        </w:rPr>
        <w:t>თუ</w:t>
      </w:r>
      <w:r w:rsidRPr="004B6640">
        <w:rPr>
          <w:rFonts w:ascii="Sylfaen" w:hAnsi="Sylfaen" w:cs="Arial"/>
          <w:sz w:val="22"/>
          <w:szCs w:val="22"/>
          <w:lang w:val="en-US"/>
        </w:rPr>
        <w:t xml:space="preserve"> </w:t>
      </w:r>
      <w:r w:rsidRPr="004B6640">
        <w:rPr>
          <w:rFonts w:ascii="Sylfaen" w:hAnsi="Sylfaen" w:cs="Sylfaen"/>
          <w:sz w:val="22"/>
          <w:szCs w:val="22"/>
          <w:lang w:val="en-US"/>
        </w:rPr>
        <w:t>შესაძლებელია</w:t>
      </w:r>
      <w:r w:rsidRPr="004B6640">
        <w:rPr>
          <w:rFonts w:ascii="Sylfaen" w:hAnsi="Sylfaen" w:cs="Arial"/>
          <w:sz w:val="22"/>
          <w:szCs w:val="22"/>
          <w:lang w:val="en-US"/>
        </w:rPr>
        <w:t xml:space="preserve">, </w:t>
      </w:r>
      <w:r w:rsidRPr="004B6640">
        <w:rPr>
          <w:rFonts w:ascii="Sylfaen" w:hAnsi="Sylfaen" w:cs="Sylfaen"/>
          <w:sz w:val="22"/>
          <w:szCs w:val="22"/>
          <w:lang w:val="en-US"/>
        </w:rPr>
        <w:t>ზემოქმედებები</w:t>
      </w:r>
      <w:r w:rsidRPr="004B6640">
        <w:rPr>
          <w:rFonts w:ascii="Sylfaen" w:hAnsi="Sylfaen" w:cs="Arial"/>
          <w:sz w:val="22"/>
          <w:szCs w:val="22"/>
          <w:lang w:val="en-US"/>
        </w:rPr>
        <w:t xml:space="preserve"> </w:t>
      </w:r>
      <w:r w:rsidRPr="004B6640">
        <w:rPr>
          <w:rFonts w:ascii="Sylfaen" w:hAnsi="Sylfaen" w:cs="Sylfaen"/>
          <w:sz w:val="22"/>
          <w:szCs w:val="22"/>
          <w:lang w:val="en-US"/>
        </w:rPr>
        <w:t>რაოდენობრივად</w:t>
      </w:r>
      <w:r w:rsidRPr="004B6640">
        <w:rPr>
          <w:rFonts w:ascii="Sylfaen" w:hAnsi="Sylfaen" w:cs="Arial"/>
          <w:sz w:val="22"/>
          <w:szCs w:val="22"/>
          <w:lang w:val="en-US"/>
        </w:rPr>
        <w:t xml:space="preserve"> </w:t>
      </w:r>
      <w:r w:rsidRPr="004B6640">
        <w:rPr>
          <w:rFonts w:ascii="Sylfaen" w:hAnsi="Sylfaen" w:cs="Sylfaen"/>
          <w:sz w:val="22"/>
          <w:szCs w:val="22"/>
          <w:lang w:val="en-US"/>
        </w:rPr>
        <w:t>არის</w:t>
      </w:r>
      <w:r w:rsidRPr="004B6640">
        <w:rPr>
          <w:rFonts w:ascii="Sylfaen" w:hAnsi="Sylfaen" w:cs="Arial"/>
          <w:sz w:val="22"/>
          <w:szCs w:val="22"/>
          <w:lang w:val="en-US"/>
        </w:rPr>
        <w:t xml:space="preserve"> </w:t>
      </w:r>
      <w:r w:rsidR="00D9124D" w:rsidRPr="004B6640">
        <w:rPr>
          <w:rFonts w:ascii="Sylfaen" w:hAnsi="Sylfaen" w:cs="Sylfaen"/>
          <w:sz w:val="22"/>
          <w:szCs w:val="22"/>
          <w:lang w:val="ka-GE"/>
        </w:rPr>
        <w:t>გამოსახული</w:t>
      </w:r>
      <w:r w:rsidRPr="004B6640">
        <w:rPr>
          <w:rFonts w:ascii="Sylfaen" w:hAnsi="Sylfaen" w:cs="Arial"/>
          <w:sz w:val="22"/>
          <w:szCs w:val="22"/>
          <w:lang w:val="en-US"/>
        </w:rPr>
        <w:t xml:space="preserve"> (</w:t>
      </w:r>
      <w:r w:rsidRPr="004B6640">
        <w:rPr>
          <w:rFonts w:ascii="Sylfaen" w:hAnsi="Sylfaen" w:cs="Sylfaen"/>
          <w:sz w:val="22"/>
          <w:szCs w:val="22"/>
          <w:lang w:val="en-US"/>
        </w:rPr>
        <w:t>მაგ</w:t>
      </w:r>
      <w:r w:rsidRPr="004B6640">
        <w:rPr>
          <w:rFonts w:ascii="Sylfaen" w:hAnsi="Sylfaen" w:cs="Arial"/>
          <w:sz w:val="22"/>
          <w:szCs w:val="22"/>
          <w:lang w:val="en-US"/>
        </w:rPr>
        <w:t xml:space="preserve">. </w:t>
      </w:r>
      <w:r w:rsidRPr="004B6640">
        <w:rPr>
          <w:rFonts w:ascii="Sylfaen" w:hAnsi="Sylfaen" w:cs="Sylfaen"/>
          <w:sz w:val="22"/>
          <w:szCs w:val="22"/>
          <w:lang w:val="en-US"/>
        </w:rPr>
        <w:t>მატრიცული</w:t>
      </w:r>
      <w:r w:rsidRPr="004B6640">
        <w:rPr>
          <w:rFonts w:ascii="Sylfaen" w:hAnsi="Sylfaen" w:cs="Arial"/>
          <w:sz w:val="22"/>
          <w:szCs w:val="22"/>
          <w:lang w:val="en-US"/>
        </w:rPr>
        <w:t xml:space="preserve"> </w:t>
      </w:r>
      <w:r w:rsidRPr="004B6640">
        <w:rPr>
          <w:rFonts w:ascii="Sylfaen" w:hAnsi="Sylfaen" w:cs="Sylfaen"/>
          <w:sz w:val="22"/>
          <w:szCs w:val="22"/>
          <w:lang w:val="en-US"/>
        </w:rPr>
        <w:t>შეფასებისას</w:t>
      </w:r>
      <w:r w:rsidRPr="004B6640">
        <w:rPr>
          <w:rFonts w:ascii="Sylfaen" w:hAnsi="Sylfaen" w:cs="Arial"/>
          <w:sz w:val="22"/>
          <w:szCs w:val="22"/>
          <w:lang w:val="en-US"/>
        </w:rPr>
        <w:t>).</w:t>
      </w:r>
    </w:p>
    <w:p w14:paraId="147590F9" w14:textId="494498C5" w:rsidR="00216990" w:rsidRPr="004B6640" w:rsidRDefault="002C0F04" w:rsidP="004B6640">
      <w:pPr>
        <w:spacing w:before="160" w:after="160" w:line="259" w:lineRule="auto"/>
        <w:jc w:val="both"/>
        <w:rPr>
          <w:rFonts w:ascii="Sylfaen" w:hAnsi="Sylfaen" w:cs="Sylfaen"/>
          <w:sz w:val="22"/>
          <w:szCs w:val="22"/>
          <w:lang w:val="en-US"/>
        </w:rPr>
      </w:pPr>
      <w:r w:rsidRPr="004B6640">
        <w:rPr>
          <w:rFonts w:ascii="Sylfaen" w:hAnsi="Sylfaen" w:cs="Sylfaen"/>
          <w:sz w:val="22"/>
          <w:szCs w:val="22"/>
          <w:lang w:val="en-US"/>
        </w:rPr>
        <w:t>მიწათსარგებლობის გეგმის შეფასების</w:t>
      </w:r>
      <w:r w:rsidRPr="004B6640">
        <w:rPr>
          <w:rFonts w:ascii="Sylfaen" w:hAnsi="Sylfaen" w:cs="Sylfaen"/>
          <w:sz w:val="22"/>
          <w:szCs w:val="22"/>
          <w:lang w:val="ka-GE"/>
        </w:rPr>
        <w:t xml:space="preserve"> </w:t>
      </w:r>
      <w:r w:rsidRPr="004B6640">
        <w:rPr>
          <w:rFonts w:ascii="Sylfaen" w:hAnsi="Sylfaen" w:cs="Sylfaen"/>
          <w:sz w:val="22"/>
          <w:szCs w:val="22"/>
          <w:lang w:val="en-US"/>
        </w:rPr>
        <w:t>ან რუ</w:t>
      </w:r>
      <w:r w:rsidRPr="004B6640">
        <w:rPr>
          <w:rFonts w:ascii="Sylfaen" w:hAnsi="Sylfaen" w:cs="Sylfaen"/>
          <w:sz w:val="22"/>
          <w:szCs w:val="22"/>
          <w:lang w:val="ka-GE"/>
        </w:rPr>
        <w:t>კ</w:t>
      </w:r>
      <w:r w:rsidRPr="004B6640">
        <w:rPr>
          <w:rFonts w:ascii="Sylfaen" w:hAnsi="Sylfaen" w:cs="Sylfaen"/>
          <w:sz w:val="22"/>
          <w:szCs w:val="22"/>
          <w:lang w:val="en-US"/>
        </w:rPr>
        <w:t>ების გამოყენების</w:t>
      </w:r>
      <w:r w:rsidRPr="004B6640">
        <w:rPr>
          <w:rFonts w:ascii="Sylfaen" w:hAnsi="Sylfaen" w:cs="Sylfaen"/>
          <w:sz w:val="22"/>
          <w:szCs w:val="22"/>
          <w:lang w:val="ka-GE"/>
        </w:rPr>
        <w:t xml:space="preserve"> დროს</w:t>
      </w:r>
      <w:r w:rsidRPr="004B6640">
        <w:rPr>
          <w:rFonts w:ascii="Sylfaen" w:hAnsi="Sylfaen" w:cs="Sylfaen"/>
          <w:sz w:val="22"/>
          <w:szCs w:val="22"/>
          <w:lang w:val="en-US"/>
        </w:rPr>
        <w:t xml:space="preserve"> მიზანშეწონილია</w:t>
      </w:r>
      <w:r w:rsidRPr="004B6640">
        <w:rPr>
          <w:rFonts w:ascii="Sylfaen" w:hAnsi="Sylfaen" w:cs="Sylfaen"/>
          <w:sz w:val="22"/>
          <w:szCs w:val="22"/>
          <w:lang w:val="ka-GE"/>
        </w:rPr>
        <w:t>,</w:t>
      </w:r>
      <w:r w:rsidRPr="004B6640">
        <w:rPr>
          <w:rFonts w:ascii="Sylfaen" w:hAnsi="Sylfaen" w:cs="Sylfaen"/>
          <w:sz w:val="22"/>
          <w:szCs w:val="22"/>
          <w:lang w:val="en-US"/>
        </w:rPr>
        <w:t xml:space="preserve"> კონკრეტულად</w:t>
      </w:r>
      <w:r w:rsidRPr="004B6640">
        <w:rPr>
          <w:rFonts w:ascii="Sylfaen" w:hAnsi="Sylfaen" w:cs="Sylfaen"/>
          <w:sz w:val="22"/>
          <w:szCs w:val="22"/>
          <w:lang w:val="ka-GE"/>
        </w:rPr>
        <w:t xml:space="preserve">, </w:t>
      </w:r>
      <w:r w:rsidRPr="004B6640">
        <w:rPr>
          <w:rFonts w:ascii="Sylfaen" w:hAnsi="Sylfaen" w:cs="Sylfaen"/>
          <w:sz w:val="22"/>
          <w:szCs w:val="22"/>
          <w:lang w:val="en-US"/>
        </w:rPr>
        <w:t>განსაზღვრული ზონების შედარება გარემოს მგრძნობელობის რუკებთან.</w:t>
      </w:r>
      <w:r w:rsidR="00605B05" w:rsidRPr="004B6640">
        <w:rPr>
          <w:rFonts w:ascii="Sylfaen" w:hAnsi="Sylfaen" w:cs="Arial"/>
          <w:sz w:val="22"/>
          <w:szCs w:val="22"/>
          <w:lang w:val="en-US"/>
        </w:rPr>
        <w:t xml:space="preserve"> </w:t>
      </w:r>
      <w:r w:rsidRPr="004B6640">
        <w:rPr>
          <w:rFonts w:ascii="Sylfaen" w:hAnsi="Sylfaen" w:cs="Sylfaen"/>
          <w:sz w:val="22"/>
          <w:szCs w:val="22"/>
          <w:lang w:val="ka-GE"/>
        </w:rPr>
        <w:t>ასეთი გადაფარვები</w:t>
      </w:r>
      <w:r w:rsidR="00605B05" w:rsidRPr="004B6640">
        <w:rPr>
          <w:rFonts w:ascii="Sylfaen" w:hAnsi="Sylfaen" w:cs="Arial"/>
          <w:sz w:val="22"/>
          <w:szCs w:val="22"/>
          <w:lang w:val="en-US"/>
        </w:rPr>
        <w:t xml:space="preserve"> </w:t>
      </w:r>
      <w:r w:rsidR="00605B05" w:rsidRPr="004B6640">
        <w:rPr>
          <w:rFonts w:ascii="Sylfaen" w:hAnsi="Sylfaen" w:cs="Sylfaen"/>
          <w:sz w:val="22"/>
          <w:szCs w:val="22"/>
          <w:lang w:val="en-US"/>
        </w:rPr>
        <w:t>მიწათსარგებლობის</w:t>
      </w:r>
      <w:r w:rsidR="00605B05" w:rsidRPr="004B6640">
        <w:rPr>
          <w:rFonts w:ascii="Sylfaen" w:hAnsi="Sylfaen" w:cs="Arial"/>
          <w:sz w:val="22"/>
          <w:szCs w:val="22"/>
          <w:lang w:val="en-US"/>
        </w:rPr>
        <w:t xml:space="preserve"> </w:t>
      </w:r>
      <w:r w:rsidRPr="004B6640">
        <w:rPr>
          <w:rFonts w:ascii="Sylfaen" w:hAnsi="Sylfaen" w:cs="Arial"/>
          <w:sz w:val="22"/>
          <w:szCs w:val="22"/>
          <w:lang w:val="ka-GE"/>
        </w:rPr>
        <w:t xml:space="preserve">მხრივ </w:t>
      </w:r>
      <w:r w:rsidR="00605B05" w:rsidRPr="004B6640">
        <w:rPr>
          <w:rFonts w:ascii="Sylfaen" w:hAnsi="Sylfaen" w:cs="Sylfaen"/>
          <w:sz w:val="22"/>
          <w:szCs w:val="22"/>
          <w:lang w:val="en-US"/>
        </w:rPr>
        <w:t>პოტენციური</w:t>
      </w:r>
      <w:r w:rsidR="00605B05" w:rsidRPr="004B6640">
        <w:rPr>
          <w:rFonts w:ascii="Sylfaen" w:hAnsi="Sylfaen" w:cs="Arial"/>
          <w:sz w:val="22"/>
          <w:szCs w:val="22"/>
          <w:lang w:val="en-US"/>
        </w:rPr>
        <w:t xml:space="preserve"> </w:t>
      </w:r>
      <w:r w:rsidR="00605B05" w:rsidRPr="004B6640">
        <w:rPr>
          <w:rFonts w:ascii="Sylfaen" w:hAnsi="Sylfaen" w:cs="Sylfaen"/>
          <w:sz w:val="22"/>
          <w:szCs w:val="22"/>
          <w:lang w:val="en-US"/>
        </w:rPr>
        <w:t>კონფლიქტის</w:t>
      </w:r>
      <w:r w:rsidR="00605B05" w:rsidRPr="004B6640">
        <w:rPr>
          <w:rFonts w:ascii="Sylfaen" w:hAnsi="Sylfaen" w:cs="Arial"/>
          <w:sz w:val="22"/>
          <w:szCs w:val="22"/>
          <w:lang w:val="en-US"/>
        </w:rPr>
        <w:t xml:space="preserve"> </w:t>
      </w:r>
      <w:r w:rsidR="00605B05" w:rsidRPr="004B6640">
        <w:rPr>
          <w:rFonts w:ascii="Sylfaen" w:hAnsi="Sylfaen" w:cs="Sylfaen"/>
          <w:sz w:val="22"/>
          <w:szCs w:val="22"/>
          <w:lang w:val="en-US"/>
        </w:rPr>
        <w:t>ზონებს</w:t>
      </w:r>
      <w:r w:rsidR="00605B05" w:rsidRPr="004B6640">
        <w:rPr>
          <w:rFonts w:ascii="Sylfaen" w:hAnsi="Sylfaen" w:cs="Arial"/>
          <w:sz w:val="22"/>
          <w:szCs w:val="22"/>
          <w:lang w:val="en-US"/>
        </w:rPr>
        <w:t xml:space="preserve"> </w:t>
      </w:r>
      <w:r w:rsidRPr="004B6640">
        <w:rPr>
          <w:rFonts w:ascii="Sylfaen" w:hAnsi="Sylfaen" w:cs="Sylfaen"/>
          <w:sz w:val="22"/>
          <w:szCs w:val="22"/>
          <w:lang w:val="en-US"/>
        </w:rPr>
        <w:t>აჩვენებს</w:t>
      </w:r>
      <w:r w:rsidRPr="004B6640">
        <w:rPr>
          <w:rFonts w:ascii="Sylfaen" w:hAnsi="Sylfaen" w:cs="Arial"/>
          <w:sz w:val="22"/>
          <w:szCs w:val="22"/>
          <w:lang w:val="en-US"/>
        </w:rPr>
        <w:t xml:space="preserve"> </w:t>
      </w:r>
      <w:r w:rsidR="00605B05" w:rsidRPr="004B6640">
        <w:rPr>
          <w:rFonts w:ascii="Sylfaen" w:hAnsi="Sylfaen" w:cs="Arial"/>
          <w:sz w:val="22"/>
          <w:szCs w:val="22"/>
          <w:lang w:val="en-US"/>
        </w:rPr>
        <w:t>(</w:t>
      </w:r>
      <w:r w:rsidR="00605B05" w:rsidRPr="004B6640">
        <w:rPr>
          <w:rFonts w:ascii="Sylfaen" w:hAnsi="Sylfaen" w:cs="Sylfaen"/>
          <w:sz w:val="22"/>
          <w:szCs w:val="22"/>
          <w:lang w:val="en-US"/>
        </w:rPr>
        <w:t>იხ</w:t>
      </w:r>
      <w:r w:rsidR="00605B05" w:rsidRPr="004B6640">
        <w:rPr>
          <w:rFonts w:ascii="Sylfaen" w:hAnsi="Sylfaen" w:cs="Arial"/>
          <w:sz w:val="22"/>
          <w:szCs w:val="22"/>
          <w:lang w:val="en-US"/>
        </w:rPr>
        <w:t xml:space="preserve">. </w:t>
      </w:r>
      <w:r w:rsidR="00605B05" w:rsidRPr="004B6640">
        <w:rPr>
          <w:rFonts w:ascii="Sylfaen" w:hAnsi="Sylfaen" w:cs="Sylfaen"/>
          <w:sz w:val="22"/>
          <w:szCs w:val="22"/>
          <w:lang w:val="en-US"/>
        </w:rPr>
        <w:t>მაგალითები</w:t>
      </w:r>
      <w:r w:rsidR="00605B05" w:rsidRPr="004B6640">
        <w:rPr>
          <w:rFonts w:ascii="Sylfaen" w:hAnsi="Sylfaen" w:cs="Arial"/>
          <w:sz w:val="22"/>
          <w:szCs w:val="22"/>
          <w:lang w:val="en-US"/>
        </w:rPr>
        <w:t xml:space="preserve"> </w:t>
      </w:r>
      <w:r w:rsidR="000574A3" w:rsidRPr="004B6640">
        <w:rPr>
          <w:rFonts w:ascii="Sylfaen" w:hAnsi="Sylfaen" w:cs="Arial"/>
          <w:b/>
          <w:bCs/>
          <w:sz w:val="22"/>
          <w:szCs w:val="22"/>
          <w:lang w:val="ka-GE"/>
        </w:rPr>
        <w:t>თავშ</w:t>
      </w:r>
      <w:r w:rsidR="00605B05" w:rsidRPr="004B6640">
        <w:rPr>
          <w:rFonts w:ascii="Sylfaen" w:hAnsi="Sylfaen" w:cs="Arial"/>
          <w:b/>
          <w:bCs/>
          <w:sz w:val="22"/>
          <w:szCs w:val="22"/>
          <w:lang w:val="ka-GE"/>
        </w:rPr>
        <w:t>ი</w:t>
      </w:r>
      <w:r w:rsidR="00137CD5">
        <w:rPr>
          <w:rFonts w:ascii="Sylfaen" w:hAnsi="Sylfaen" w:cs="Arial"/>
          <w:b/>
          <w:bCs/>
          <w:sz w:val="22"/>
          <w:szCs w:val="22"/>
          <w:lang w:val="en-US"/>
        </w:rPr>
        <w:t xml:space="preserve"> </w:t>
      </w:r>
      <w:r w:rsidR="00137CD5">
        <w:rPr>
          <w:rFonts w:ascii="Sylfaen" w:hAnsi="Sylfaen" w:cs="Arial"/>
          <w:b/>
          <w:bCs/>
          <w:sz w:val="22"/>
          <w:szCs w:val="22"/>
          <w:lang w:val="en-US"/>
        </w:rPr>
        <w:fldChar w:fldCharType="begin"/>
      </w:r>
      <w:r w:rsidR="00137CD5">
        <w:rPr>
          <w:rFonts w:ascii="Sylfaen" w:hAnsi="Sylfaen" w:cs="Arial"/>
          <w:b/>
          <w:bCs/>
          <w:sz w:val="22"/>
          <w:szCs w:val="22"/>
          <w:lang w:val="en-US"/>
        </w:rPr>
        <w:instrText xml:space="preserve"> REF _Ref148266457 \r \h </w:instrText>
      </w:r>
      <w:r w:rsidR="00137CD5">
        <w:rPr>
          <w:rFonts w:ascii="Sylfaen" w:hAnsi="Sylfaen" w:cs="Arial"/>
          <w:b/>
          <w:bCs/>
          <w:sz w:val="22"/>
          <w:szCs w:val="22"/>
          <w:lang w:val="en-US"/>
        </w:rPr>
      </w:r>
      <w:r w:rsidR="00137CD5">
        <w:rPr>
          <w:rFonts w:ascii="Sylfaen" w:hAnsi="Sylfaen" w:cs="Arial"/>
          <w:b/>
          <w:bCs/>
          <w:sz w:val="22"/>
          <w:szCs w:val="22"/>
          <w:lang w:val="en-US"/>
        </w:rPr>
        <w:fldChar w:fldCharType="separate"/>
      </w:r>
      <w:r w:rsidR="00137CD5">
        <w:rPr>
          <w:rFonts w:ascii="Sylfaen" w:hAnsi="Sylfaen" w:cs="Arial"/>
          <w:b/>
          <w:bCs/>
          <w:sz w:val="22"/>
          <w:szCs w:val="22"/>
          <w:lang w:val="en-US"/>
        </w:rPr>
        <w:t>4.4.2</w:t>
      </w:r>
      <w:r w:rsidR="00137CD5">
        <w:rPr>
          <w:rFonts w:ascii="Sylfaen" w:hAnsi="Sylfaen" w:cs="Arial"/>
          <w:b/>
          <w:bCs/>
          <w:sz w:val="22"/>
          <w:szCs w:val="22"/>
          <w:lang w:val="en-US"/>
        </w:rPr>
        <w:fldChar w:fldCharType="end"/>
      </w:r>
      <w:r w:rsidR="00605B05" w:rsidRPr="004B6640">
        <w:rPr>
          <w:rFonts w:ascii="Sylfaen" w:hAnsi="Sylfaen" w:cs="Arial"/>
          <w:sz w:val="22"/>
          <w:szCs w:val="22"/>
          <w:lang w:val="en-US"/>
        </w:rPr>
        <w:t xml:space="preserve">). </w:t>
      </w:r>
      <w:r w:rsidR="00605B05" w:rsidRPr="004B6640">
        <w:rPr>
          <w:rFonts w:ascii="Sylfaen" w:hAnsi="Sylfaen" w:cs="Sylfaen"/>
          <w:sz w:val="22"/>
          <w:szCs w:val="22"/>
          <w:lang w:val="en-US"/>
        </w:rPr>
        <w:t>რაოდენობრივი</w:t>
      </w:r>
      <w:r w:rsidR="00605B05" w:rsidRPr="004B6640">
        <w:rPr>
          <w:rFonts w:ascii="Sylfaen" w:hAnsi="Sylfaen" w:cs="Arial"/>
          <w:sz w:val="22"/>
          <w:szCs w:val="22"/>
          <w:lang w:val="en-US"/>
        </w:rPr>
        <w:t xml:space="preserve"> </w:t>
      </w:r>
      <w:r w:rsidR="00605B05" w:rsidRPr="004B6640">
        <w:rPr>
          <w:rFonts w:ascii="Sylfaen" w:hAnsi="Sylfaen" w:cs="Sylfaen"/>
          <w:sz w:val="22"/>
          <w:szCs w:val="22"/>
          <w:lang w:val="en-US"/>
        </w:rPr>
        <w:t>განსაზღვრა</w:t>
      </w:r>
      <w:r w:rsidR="00605B05" w:rsidRPr="004B6640">
        <w:rPr>
          <w:rFonts w:ascii="Sylfaen" w:hAnsi="Sylfaen" w:cs="Arial"/>
          <w:sz w:val="22"/>
          <w:szCs w:val="22"/>
          <w:lang w:val="en-US"/>
        </w:rPr>
        <w:t xml:space="preserve">, </w:t>
      </w:r>
      <w:r w:rsidR="00605B05" w:rsidRPr="004B6640">
        <w:rPr>
          <w:rFonts w:ascii="Sylfaen" w:hAnsi="Sylfaen" w:cs="Sylfaen"/>
          <w:sz w:val="22"/>
          <w:szCs w:val="22"/>
          <w:lang w:val="en-US"/>
        </w:rPr>
        <w:t>სადაც</w:t>
      </w:r>
      <w:r w:rsidR="00605B05" w:rsidRPr="004B6640">
        <w:rPr>
          <w:rFonts w:ascii="Sylfaen" w:hAnsi="Sylfaen" w:cs="Arial"/>
          <w:sz w:val="22"/>
          <w:szCs w:val="22"/>
          <w:lang w:val="en-US"/>
        </w:rPr>
        <w:t xml:space="preserve"> </w:t>
      </w:r>
      <w:r w:rsidR="00605B05" w:rsidRPr="004B6640">
        <w:rPr>
          <w:rFonts w:ascii="Sylfaen" w:hAnsi="Sylfaen" w:cs="Sylfaen"/>
          <w:sz w:val="22"/>
          <w:szCs w:val="22"/>
          <w:lang w:val="en-US"/>
        </w:rPr>
        <w:t>ეს</w:t>
      </w:r>
      <w:r w:rsidR="00605B05" w:rsidRPr="004B6640">
        <w:rPr>
          <w:rFonts w:ascii="Sylfaen" w:hAnsi="Sylfaen" w:cs="Arial"/>
          <w:sz w:val="22"/>
          <w:szCs w:val="22"/>
          <w:lang w:val="en-US"/>
        </w:rPr>
        <w:t xml:space="preserve"> </w:t>
      </w:r>
      <w:r w:rsidR="00605B05" w:rsidRPr="004B6640">
        <w:rPr>
          <w:rFonts w:ascii="Sylfaen" w:hAnsi="Sylfaen" w:cs="Sylfaen"/>
          <w:sz w:val="22"/>
          <w:szCs w:val="22"/>
          <w:lang w:val="en-US"/>
        </w:rPr>
        <w:t>შესაძლებელია</w:t>
      </w:r>
      <w:r w:rsidR="00605B05" w:rsidRPr="004B6640">
        <w:rPr>
          <w:rFonts w:ascii="Sylfaen" w:hAnsi="Sylfaen" w:cs="Arial"/>
          <w:sz w:val="22"/>
          <w:szCs w:val="22"/>
          <w:lang w:val="en-US"/>
        </w:rPr>
        <w:t xml:space="preserve">, </w:t>
      </w:r>
      <w:r w:rsidR="00605B05" w:rsidRPr="004B6640">
        <w:rPr>
          <w:rFonts w:ascii="Sylfaen" w:hAnsi="Sylfaen" w:cs="Sylfaen"/>
          <w:sz w:val="22"/>
          <w:szCs w:val="22"/>
          <w:lang w:val="en-US"/>
        </w:rPr>
        <w:t>საშუალებას</w:t>
      </w:r>
      <w:r w:rsidR="00605B05" w:rsidRPr="004B6640">
        <w:rPr>
          <w:rFonts w:ascii="Sylfaen" w:hAnsi="Sylfaen" w:cs="Arial"/>
          <w:sz w:val="22"/>
          <w:szCs w:val="22"/>
          <w:lang w:val="en-US"/>
        </w:rPr>
        <w:t xml:space="preserve"> </w:t>
      </w:r>
      <w:r w:rsidR="00605B05" w:rsidRPr="004B6640">
        <w:rPr>
          <w:rFonts w:ascii="Sylfaen" w:hAnsi="Sylfaen" w:cs="Sylfaen"/>
          <w:sz w:val="22"/>
          <w:szCs w:val="22"/>
          <w:lang w:val="en-US"/>
        </w:rPr>
        <w:t>იძლევა</w:t>
      </w:r>
      <w:r w:rsidR="00AA43DD" w:rsidRPr="004B6640">
        <w:rPr>
          <w:rFonts w:ascii="Sylfaen" w:hAnsi="Sylfaen" w:cs="Sylfaen"/>
          <w:sz w:val="22"/>
          <w:szCs w:val="22"/>
          <w:lang w:val="ka-GE"/>
        </w:rPr>
        <w:t xml:space="preserve">, რომ </w:t>
      </w:r>
      <w:r w:rsidR="00605B05" w:rsidRPr="004B6640">
        <w:rPr>
          <w:rFonts w:ascii="Sylfaen" w:hAnsi="Sylfaen" w:cs="Sylfaen"/>
          <w:sz w:val="22"/>
          <w:szCs w:val="22"/>
          <w:lang w:val="en-US"/>
        </w:rPr>
        <w:t>სხვადასხვა</w:t>
      </w:r>
      <w:r w:rsidR="00605B05" w:rsidRPr="004B6640">
        <w:rPr>
          <w:rFonts w:ascii="Sylfaen" w:hAnsi="Sylfaen" w:cs="Arial"/>
          <w:sz w:val="22"/>
          <w:szCs w:val="22"/>
          <w:lang w:val="en-US"/>
        </w:rPr>
        <w:t xml:space="preserve"> </w:t>
      </w:r>
      <w:r w:rsidR="00605B05" w:rsidRPr="004B6640">
        <w:rPr>
          <w:rFonts w:ascii="Sylfaen" w:hAnsi="Sylfaen" w:cs="Sylfaen"/>
          <w:sz w:val="22"/>
          <w:szCs w:val="22"/>
          <w:lang w:val="en-US"/>
        </w:rPr>
        <w:t>ალტერნატივა</w:t>
      </w:r>
      <w:r w:rsidR="00605B05" w:rsidRPr="004B6640">
        <w:rPr>
          <w:rFonts w:ascii="Sylfaen" w:hAnsi="Sylfaen" w:cs="Arial"/>
          <w:sz w:val="22"/>
          <w:szCs w:val="22"/>
          <w:lang w:val="en-US"/>
        </w:rPr>
        <w:t xml:space="preserve"> </w:t>
      </w:r>
      <w:r w:rsidR="00AA43DD" w:rsidRPr="004B6640">
        <w:rPr>
          <w:rFonts w:ascii="Sylfaen" w:hAnsi="Sylfaen" w:cs="Arial"/>
          <w:sz w:val="22"/>
          <w:szCs w:val="22"/>
          <w:lang w:val="ka-GE"/>
        </w:rPr>
        <w:t>იქნას ერთმანეთთან შედარებული იმის მიხედვით, თუ</w:t>
      </w:r>
      <w:r w:rsidR="00AA43DD" w:rsidRPr="004B6640">
        <w:rPr>
          <w:rFonts w:ascii="Sylfaen" w:hAnsi="Sylfaen" w:cs="Sylfaen"/>
          <w:sz w:val="22"/>
          <w:szCs w:val="22"/>
          <w:lang w:val="ka-GE"/>
        </w:rPr>
        <w:t xml:space="preserve"> რა ზეგავლენას ახდენს </w:t>
      </w:r>
      <w:r w:rsidR="00605B05" w:rsidRPr="004B6640">
        <w:rPr>
          <w:rFonts w:ascii="Sylfaen" w:hAnsi="Sylfaen" w:cs="Sylfaen"/>
          <w:sz w:val="22"/>
          <w:szCs w:val="22"/>
          <w:lang w:val="en-US"/>
        </w:rPr>
        <w:t>მგრძნობიარე</w:t>
      </w:r>
      <w:r w:rsidR="00605B05" w:rsidRPr="004B6640">
        <w:rPr>
          <w:rFonts w:ascii="Sylfaen" w:hAnsi="Sylfaen" w:cs="Arial"/>
          <w:sz w:val="22"/>
          <w:szCs w:val="22"/>
          <w:lang w:val="en-US"/>
        </w:rPr>
        <w:t xml:space="preserve"> </w:t>
      </w:r>
      <w:r w:rsidR="00605B05" w:rsidRPr="004B6640">
        <w:rPr>
          <w:rFonts w:ascii="Sylfaen" w:hAnsi="Sylfaen" w:cs="Sylfaen"/>
          <w:sz w:val="22"/>
          <w:szCs w:val="22"/>
          <w:lang w:val="en-US"/>
        </w:rPr>
        <w:t>გარემო</w:t>
      </w:r>
      <w:r w:rsidR="00B32E8B" w:rsidRPr="004B6640">
        <w:rPr>
          <w:rFonts w:ascii="Sylfaen" w:hAnsi="Sylfaen" w:cs="Sylfaen"/>
          <w:sz w:val="22"/>
          <w:szCs w:val="22"/>
          <w:lang w:val="ka-GE"/>
        </w:rPr>
        <w:t>სდაცვით ტერიტორიაზე</w:t>
      </w:r>
      <w:r w:rsidR="00216990" w:rsidRPr="004B6640">
        <w:rPr>
          <w:rFonts w:ascii="Sylfaen" w:hAnsi="Sylfaen" w:cs="Arial"/>
          <w:sz w:val="22"/>
          <w:szCs w:val="22"/>
          <w:lang w:val="en-US"/>
        </w:rPr>
        <w:t xml:space="preserve">.  </w:t>
      </w:r>
    </w:p>
    <w:p w14:paraId="3778CEED" w14:textId="38CA736C" w:rsidR="00EB2CC4" w:rsidRPr="004B6640" w:rsidRDefault="00EB2CC4" w:rsidP="004B6640">
      <w:pPr>
        <w:spacing w:before="160" w:after="160" w:line="259" w:lineRule="auto"/>
        <w:jc w:val="both"/>
        <w:rPr>
          <w:rFonts w:ascii="Sylfaen" w:hAnsi="Sylfaen" w:cs="Arial"/>
          <w:sz w:val="22"/>
          <w:szCs w:val="22"/>
          <w:lang w:val="en-US"/>
        </w:rPr>
      </w:pPr>
      <w:r w:rsidRPr="004B6640">
        <w:rPr>
          <w:rFonts w:ascii="Sylfaen" w:hAnsi="Sylfaen" w:cs="Sylfaen"/>
          <w:sz w:val="22"/>
          <w:szCs w:val="22"/>
          <w:lang w:val="en-US"/>
        </w:rPr>
        <w:t>ქართულ</w:t>
      </w:r>
      <w:r w:rsidRPr="004B6640">
        <w:rPr>
          <w:rFonts w:ascii="Sylfaen" w:hAnsi="Sylfaen" w:cs="Arial"/>
          <w:sz w:val="22"/>
          <w:szCs w:val="22"/>
          <w:lang w:val="en-US"/>
        </w:rPr>
        <w:t xml:space="preserve"> </w:t>
      </w:r>
      <w:r w:rsidRPr="004B6640">
        <w:rPr>
          <w:rFonts w:ascii="Sylfaen" w:hAnsi="Sylfaen" w:cs="Sylfaen"/>
          <w:sz w:val="22"/>
          <w:szCs w:val="22"/>
          <w:lang w:val="en-US"/>
        </w:rPr>
        <w:t>პრაქტიკაზე</w:t>
      </w:r>
      <w:r w:rsidRPr="004B6640">
        <w:rPr>
          <w:rFonts w:ascii="Sylfaen" w:hAnsi="Sylfaen" w:cs="Arial"/>
          <w:sz w:val="22"/>
          <w:szCs w:val="22"/>
          <w:lang w:val="en-US"/>
        </w:rPr>
        <w:t xml:space="preserve"> </w:t>
      </w:r>
      <w:r w:rsidRPr="004B6640">
        <w:rPr>
          <w:rFonts w:ascii="Sylfaen" w:hAnsi="Sylfaen" w:cs="Sylfaen"/>
          <w:sz w:val="22"/>
          <w:szCs w:val="22"/>
          <w:lang w:val="en-US"/>
        </w:rPr>
        <w:t>დაყრდნობით</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ალტერნატივების</w:t>
      </w:r>
      <w:r w:rsidRPr="004B6640">
        <w:rPr>
          <w:rFonts w:ascii="Sylfaen" w:hAnsi="Sylfaen" w:cs="Arial"/>
          <w:sz w:val="22"/>
          <w:szCs w:val="22"/>
          <w:lang w:val="en-US"/>
        </w:rPr>
        <w:t xml:space="preserve"> </w:t>
      </w:r>
      <w:r w:rsidRPr="004B6640">
        <w:rPr>
          <w:rFonts w:ascii="Sylfaen" w:hAnsi="Sylfaen" w:cs="Sylfaen"/>
          <w:sz w:val="22"/>
          <w:szCs w:val="22"/>
          <w:lang w:val="en-US"/>
        </w:rPr>
        <w:t>შეფასების</w:t>
      </w:r>
      <w:r w:rsidRPr="004B6640">
        <w:rPr>
          <w:rFonts w:ascii="Sylfaen" w:hAnsi="Sylfaen" w:cs="Arial"/>
          <w:sz w:val="22"/>
          <w:szCs w:val="22"/>
          <w:lang w:val="en-US"/>
        </w:rPr>
        <w:t xml:space="preserve"> </w:t>
      </w:r>
      <w:r w:rsidRPr="004B6640">
        <w:rPr>
          <w:rFonts w:ascii="Sylfaen" w:hAnsi="Sylfaen" w:cs="Sylfaen"/>
          <w:sz w:val="22"/>
          <w:szCs w:val="22"/>
          <w:lang w:val="en-US"/>
        </w:rPr>
        <w:t>შესაფერისი</w:t>
      </w:r>
      <w:r w:rsidRPr="004B6640">
        <w:rPr>
          <w:rFonts w:ascii="Sylfaen" w:hAnsi="Sylfaen" w:cs="Arial"/>
          <w:sz w:val="22"/>
          <w:szCs w:val="22"/>
          <w:lang w:val="en-US"/>
        </w:rPr>
        <w:t xml:space="preserve"> </w:t>
      </w:r>
      <w:r w:rsidRPr="004B6640">
        <w:rPr>
          <w:rFonts w:ascii="Sylfaen" w:hAnsi="Sylfaen" w:cs="Sylfaen"/>
          <w:sz w:val="22"/>
          <w:szCs w:val="22"/>
          <w:lang w:val="en-US"/>
        </w:rPr>
        <w:t>მიდგომა</w:t>
      </w:r>
      <w:r w:rsidRPr="004B6640">
        <w:rPr>
          <w:rFonts w:ascii="Sylfaen" w:hAnsi="Sylfaen" w:cs="Arial"/>
          <w:sz w:val="22"/>
          <w:szCs w:val="22"/>
          <w:lang w:val="en-US"/>
        </w:rPr>
        <w:t xml:space="preserve"> </w:t>
      </w:r>
      <w:r w:rsidRPr="004B6640">
        <w:rPr>
          <w:rFonts w:ascii="Sylfaen" w:hAnsi="Sylfaen" w:cs="Sylfaen"/>
          <w:sz w:val="22"/>
          <w:szCs w:val="22"/>
          <w:lang w:val="en-US"/>
        </w:rPr>
        <w:t>წარმოდგენილია</w:t>
      </w:r>
      <w:r w:rsidRPr="004B6640">
        <w:rPr>
          <w:rFonts w:ascii="Sylfaen" w:hAnsi="Sylfaen" w:cs="Arial"/>
          <w:sz w:val="22"/>
          <w:szCs w:val="22"/>
          <w:lang w:val="en-US"/>
        </w:rPr>
        <w:t xml:space="preserve"> </w:t>
      </w:r>
      <w:r w:rsidRPr="004B6640">
        <w:rPr>
          <w:rFonts w:ascii="Sylfaen" w:hAnsi="Sylfaen" w:cs="Sylfaen"/>
          <w:sz w:val="22"/>
          <w:szCs w:val="22"/>
          <w:lang w:val="en-US"/>
        </w:rPr>
        <w:t>ქვემოთ</w:t>
      </w:r>
      <w:r w:rsidRPr="004B6640">
        <w:rPr>
          <w:rFonts w:ascii="Sylfaen" w:hAnsi="Sylfaen" w:cs="Arial"/>
          <w:sz w:val="22"/>
          <w:szCs w:val="22"/>
          <w:lang w:val="en-US"/>
        </w:rPr>
        <w:t xml:space="preserve"> </w:t>
      </w:r>
      <w:r w:rsidRPr="004B6640">
        <w:rPr>
          <w:rFonts w:ascii="Sylfaen" w:hAnsi="Sylfaen" w:cs="Sylfaen"/>
          <w:sz w:val="22"/>
          <w:szCs w:val="22"/>
          <w:lang w:val="en-US"/>
        </w:rPr>
        <w:t>ქართულ</w:t>
      </w:r>
      <w:r w:rsidRPr="004B6640">
        <w:rPr>
          <w:rFonts w:ascii="Sylfaen" w:hAnsi="Sylfaen" w:cs="Arial"/>
          <w:sz w:val="22"/>
          <w:szCs w:val="22"/>
          <w:lang w:val="en-US"/>
        </w:rPr>
        <w:t xml:space="preserve"> </w:t>
      </w:r>
      <w:r w:rsidRPr="004B6640">
        <w:rPr>
          <w:rFonts w:ascii="Sylfaen" w:hAnsi="Sylfaen" w:cs="Sylfaen"/>
          <w:sz w:val="22"/>
          <w:szCs w:val="22"/>
          <w:lang w:val="en-US"/>
        </w:rPr>
        <w:t>ენაზე</w:t>
      </w:r>
      <w:r w:rsidRPr="004B6640">
        <w:rPr>
          <w:rFonts w:ascii="Sylfaen" w:hAnsi="Sylfaen" w:cs="Arial"/>
          <w:sz w:val="22"/>
          <w:szCs w:val="22"/>
          <w:lang w:val="en-US"/>
        </w:rPr>
        <w:t xml:space="preserve"> (</w:t>
      </w:r>
      <w:r w:rsidR="00B32E8B" w:rsidRPr="004B6640">
        <w:rPr>
          <w:rFonts w:ascii="Sylfaen" w:hAnsi="Sylfaen" w:cs="Arial"/>
          <w:sz w:val="22"/>
          <w:szCs w:val="22"/>
          <w:lang w:val="ka-GE"/>
        </w:rPr>
        <w:t>კომპანია „გეოგრაფიკი“</w:t>
      </w:r>
      <w:r w:rsidRPr="004B6640">
        <w:rPr>
          <w:rFonts w:ascii="Sylfaen" w:hAnsi="Sylfaen" w:cs="Arial"/>
          <w:sz w:val="22"/>
          <w:szCs w:val="22"/>
          <w:lang w:val="en-US"/>
        </w:rPr>
        <w:t>, 2021</w:t>
      </w:r>
      <w:r w:rsidR="001B21C9" w:rsidRPr="004B6640">
        <w:rPr>
          <w:rFonts w:ascii="Sylfaen" w:hAnsi="Sylfaen" w:cs="Arial"/>
          <w:sz w:val="22"/>
          <w:szCs w:val="22"/>
          <w:lang w:val="ka-GE"/>
        </w:rPr>
        <w:t>წ.</w:t>
      </w:r>
      <w:r w:rsidRPr="004B6640">
        <w:rPr>
          <w:rFonts w:ascii="Sylfaen" w:hAnsi="Sylfaen" w:cs="Arial"/>
          <w:sz w:val="22"/>
          <w:szCs w:val="22"/>
          <w:lang w:val="en-US"/>
        </w:rPr>
        <w:t xml:space="preserve"> </w:t>
      </w:r>
      <w:r w:rsidRPr="004B6640">
        <w:rPr>
          <w:rFonts w:ascii="Sylfaen" w:hAnsi="Sylfaen" w:cs="Sylfaen"/>
          <w:sz w:val="22"/>
          <w:szCs w:val="22"/>
          <w:lang w:val="en-US"/>
        </w:rPr>
        <w:t>გუდაურის</w:t>
      </w:r>
      <w:r w:rsidRPr="004B6640">
        <w:rPr>
          <w:rFonts w:ascii="Sylfaen" w:hAnsi="Sylfaen" w:cs="Arial"/>
          <w:sz w:val="22"/>
          <w:szCs w:val="22"/>
          <w:lang w:val="en-US"/>
        </w:rPr>
        <w:t xml:space="preserve"> </w:t>
      </w:r>
      <w:r w:rsidRPr="004B6640">
        <w:rPr>
          <w:rFonts w:ascii="Sylfaen" w:hAnsi="Sylfaen" w:cs="Sylfaen"/>
          <w:sz w:val="22"/>
          <w:szCs w:val="22"/>
          <w:lang w:val="en-US"/>
        </w:rPr>
        <w:t>სარეკრეაციო</w:t>
      </w:r>
      <w:r w:rsidRPr="004B6640">
        <w:rPr>
          <w:rFonts w:ascii="Sylfaen" w:hAnsi="Sylfaen" w:cs="Arial"/>
          <w:sz w:val="22"/>
          <w:szCs w:val="22"/>
          <w:lang w:val="en-US"/>
        </w:rPr>
        <w:t xml:space="preserve"> </w:t>
      </w:r>
      <w:r w:rsidRPr="004B6640">
        <w:rPr>
          <w:rFonts w:ascii="Sylfaen" w:hAnsi="Sylfaen" w:cs="Sylfaen"/>
          <w:sz w:val="22"/>
          <w:szCs w:val="22"/>
          <w:lang w:val="en-US"/>
        </w:rPr>
        <w:t>ტერიტორიის</w:t>
      </w:r>
      <w:r w:rsidRPr="004B6640">
        <w:rPr>
          <w:rFonts w:ascii="Sylfaen" w:hAnsi="Sylfaen" w:cs="Arial"/>
          <w:sz w:val="22"/>
          <w:szCs w:val="22"/>
          <w:lang w:val="en-US"/>
        </w:rPr>
        <w:t xml:space="preserve"> </w:t>
      </w:r>
      <w:r w:rsidRPr="004B6640">
        <w:rPr>
          <w:rFonts w:ascii="Sylfaen" w:hAnsi="Sylfaen" w:cs="Sylfaen"/>
          <w:sz w:val="22"/>
          <w:szCs w:val="22"/>
          <w:lang w:val="en-US"/>
        </w:rPr>
        <w:t>მიწის</w:t>
      </w:r>
      <w:r w:rsidRPr="004B6640">
        <w:rPr>
          <w:rFonts w:ascii="Sylfaen" w:hAnsi="Sylfaen" w:cs="Arial"/>
          <w:sz w:val="22"/>
          <w:szCs w:val="22"/>
          <w:lang w:val="en-US"/>
        </w:rPr>
        <w:t xml:space="preserve"> </w:t>
      </w:r>
      <w:r w:rsidRPr="004B6640">
        <w:rPr>
          <w:rFonts w:ascii="Sylfaen" w:hAnsi="Sylfaen" w:cs="Sylfaen"/>
          <w:sz w:val="22"/>
          <w:szCs w:val="22"/>
          <w:lang w:val="en-US"/>
        </w:rPr>
        <w:t>ნაკვეთების</w:t>
      </w:r>
      <w:r w:rsidRPr="004B6640">
        <w:rPr>
          <w:rFonts w:ascii="Sylfaen" w:hAnsi="Sylfaen" w:cs="Arial"/>
          <w:sz w:val="22"/>
          <w:szCs w:val="22"/>
          <w:lang w:val="en-US"/>
        </w:rPr>
        <w:t xml:space="preserve"> </w:t>
      </w:r>
      <w:r w:rsidR="00943642" w:rsidRPr="004B6640">
        <w:rPr>
          <w:rFonts w:ascii="Sylfaen" w:hAnsi="Sylfaen" w:cs="Sylfaen"/>
          <w:sz w:val="22"/>
          <w:szCs w:val="22"/>
          <w:lang w:val="ka-GE"/>
        </w:rPr>
        <w:t xml:space="preserve">განაშენიანების </w:t>
      </w:r>
      <w:r w:rsidRPr="004B6640">
        <w:rPr>
          <w:rFonts w:ascii="Sylfaen" w:hAnsi="Sylfaen" w:cs="Sylfaen"/>
          <w:sz w:val="22"/>
          <w:szCs w:val="22"/>
          <w:lang w:val="en-US"/>
        </w:rPr>
        <w:t>გეგმის</w:t>
      </w:r>
      <w:r w:rsidR="00943642" w:rsidRPr="004B6640">
        <w:rPr>
          <w:rFonts w:ascii="Sylfaen" w:hAnsi="Sylfaen" w:cs="Sylfaen"/>
          <w:sz w:val="22"/>
          <w:szCs w:val="22"/>
          <w:lang w:val="ka-GE"/>
        </w:rPr>
        <w:t xml:space="preserve"> სგშ</w:t>
      </w:r>
      <w:r w:rsidRPr="004B6640">
        <w:rPr>
          <w:rFonts w:ascii="Sylfaen" w:hAnsi="Sylfaen" w:cs="Arial"/>
          <w:sz w:val="22"/>
          <w:szCs w:val="22"/>
          <w:lang w:val="en-US"/>
        </w:rPr>
        <w:t>).</w:t>
      </w:r>
    </w:p>
    <w:p w14:paraId="2C03B8CF" w14:textId="72B82E8F" w:rsidR="00CA0A1A" w:rsidRPr="004B6640" w:rsidRDefault="00601FFD" w:rsidP="004B6640">
      <w:pPr>
        <w:spacing w:before="160" w:after="160" w:line="259" w:lineRule="auto"/>
        <w:jc w:val="both"/>
        <w:rPr>
          <w:rFonts w:ascii="Sylfaen" w:hAnsi="Sylfaen" w:cs="Arial"/>
          <w:sz w:val="22"/>
          <w:szCs w:val="22"/>
          <w:lang w:val="en-US"/>
        </w:rPr>
      </w:pPr>
      <w:r w:rsidRPr="004B6640">
        <w:rPr>
          <w:rFonts w:ascii="Sylfaen" w:hAnsi="Sylfaen" w:cs="Arial"/>
          <w:sz w:val="22"/>
          <w:szCs w:val="22"/>
          <w:lang w:val="ka-GE"/>
        </w:rPr>
        <w:t>სგშ</w:t>
      </w:r>
      <w:r w:rsidRPr="004B6640">
        <w:rPr>
          <w:rFonts w:ascii="Sylfaen" w:hAnsi="Sylfaen" w:cs="Arial"/>
          <w:sz w:val="22"/>
          <w:szCs w:val="22"/>
          <w:lang w:val="en-US"/>
        </w:rPr>
        <w:t xml:space="preserve"> </w:t>
      </w:r>
      <w:r w:rsidRPr="004B6640">
        <w:rPr>
          <w:rFonts w:ascii="Sylfaen" w:hAnsi="Sylfaen" w:cs="Sylfaen"/>
          <w:sz w:val="22"/>
          <w:szCs w:val="22"/>
          <w:lang w:val="en-US"/>
        </w:rPr>
        <w:t>საფუძველზე</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ალტერნატივების</w:t>
      </w:r>
      <w:r w:rsidRPr="004B6640">
        <w:rPr>
          <w:rFonts w:ascii="Sylfaen" w:hAnsi="Sylfaen" w:cs="Arial"/>
          <w:sz w:val="22"/>
          <w:szCs w:val="22"/>
          <w:lang w:val="en-US"/>
        </w:rPr>
        <w:t xml:space="preserve"> </w:t>
      </w:r>
      <w:r w:rsidRPr="004B6640">
        <w:rPr>
          <w:rFonts w:ascii="Sylfaen" w:hAnsi="Sylfaen" w:cs="Sylfaen"/>
          <w:sz w:val="22"/>
          <w:szCs w:val="22"/>
          <w:lang w:val="en-US"/>
        </w:rPr>
        <w:t>შეფასების</w:t>
      </w:r>
      <w:r w:rsidRPr="004B6640">
        <w:rPr>
          <w:rFonts w:ascii="Sylfaen" w:hAnsi="Sylfaen" w:cs="Arial"/>
          <w:sz w:val="22"/>
          <w:szCs w:val="22"/>
          <w:lang w:val="en-US"/>
        </w:rPr>
        <w:t xml:space="preserve"> </w:t>
      </w:r>
      <w:r w:rsidRPr="004B6640">
        <w:rPr>
          <w:rFonts w:ascii="Sylfaen" w:hAnsi="Sylfaen" w:cs="Sylfaen"/>
          <w:sz w:val="22"/>
          <w:szCs w:val="22"/>
          <w:lang w:val="en-US"/>
        </w:rPr>
        <w:t>და</w:t>
      </w:r>
      <w:r w:rsidRPr="004B6640">
        <w:rPr>
          <w:rFonts w:ascii="Sylfaen" w:hAnsi="Sylfaen" w:cs="Arial"/>
          <w:sz w:val="22"/>
          <w:szCs w:val="22"/>
          <w:lang w:val="en-US"/>
        </w:rPr>
        <w:t xml:space="preserve"> </w:t>
      </w:r>
      <w:r w:rsidRPr="004B6640">
        <w:rPr>
          <w:rFonts w:ascii="Sylfaen" w:hAnsi="Sylfaen" w:cs="Sylfaen"/>
          <w:sz w:val="22"/>
          <w:szCs w:val="22"/>
          <w:lang w:val="en-US"/>
        </w:rPr>
        <w:t>შედარების</w:t>
      </w:r>
      <w:r w:rsidRPr="004B6640">
        <w:rPr>
          <w:rFonts w:ascii="Sylfaen" w:hAnsi="Sylfaen" w:cs="Arial"/>
          <w:sz w:val="22"/>
          <w:szCs w:val="22"/>
          <w:lang w:val="en-US"/>
        </w:rPr>
        <w:t xml:space="preserve"> </w:t>
      </w:r>
      <w:r w:rsidRPr="004B6640">
        <w:rPr>
          <w:rFonts w:ascii="Sylfaen" w:hAnsi="Sylfaen" w:cs="Sylfaen"/>
          <w:sz w:val="22"/>
          <w:szCs w:val="22"/>
          <w:lang w:val="en-US"/>
        </w:rPr>
        <w:t>კიდევ</w:t>
      </w:r>
      <w:r w:rsidRPr="004B6640">
        <w:rPr>
          <w:rFonts w:ascii="Sylfaen" w:hAnsi="Sylfaen" w:cs="Arial"/>
          <w:sz w:val="22"/>
          <w:szCs w:val="22"/>
          <w:lang w:val="en-US"/>
        </w:rPr>
        <w:t xml:space="preserve"> </w:t>
      </w:r>
      <w:r w:rsidRPr="004B6640">
        <w:rPr>
          <w:rFonts w:ascii="Sylfaen" w:hAnsi="Sylfaen" w:cs="Sylfaen"/>
          <w:sz w:val="22"/>
          <w:szCs w:val="22"/>
          <w:lang w:val="en-US"/>
        </w:rPr>
        <w:t>ერთი</w:t>
      </w:r>
      <w:r w:rsidRPr="004B6640">
        <w:rPr>
          <w:rFonts w:ascii="Sylfaen" w:hAnsi="Sylfaen" w:cs="Arial"/>
          <w:sz w:val="22"/>
          <w:szCs w:val="22"/>
          <w:lang w:val="en-US"/>
        </w:rPr>
        <w:t xml:space="preserve"> </w:t>
      </w:r>
      <w:r w:rsidRPr="004B6640">
        <w:rPr>
          <w:rFonts w:ascii="Sylfaen" w:hAnsi="Sylfaen" w:cs="Sylfaen"/>
          <w:sz w:val="22"/>
          <w:szCs w:val="22"/>
          <w:lang w:val="en-US"/>
        </w:rPr>
        <w:t>მაგალითი</w:t>
      </w:r>
      <w:r w:rsidRPr="004B6640">
        <w:rPr>
          <w:rFonts w:ascii="Sylfaen" w:hAnsi="Sylfaen" w:cs="Arial"/>
          <w:sz w:val="22"/>
          <w:szCs w:val="22"/>
          <w:lang w:val="en-US"/>
        </w:rPr>
        <w:t xml:space="preserve"> </w:t>
      </w:r>
      <w:r w:rsidRPr="004B6640">
        <w:rPr>
          <w:rFonts w:ascii="Sylfaen" w:hAnsi="Sylfaen" w:cs="Arial"/>
          <w:sz w:val="22"/>
          <w:szCs w:val="22"/>
          <w:lang w:val="ka-GE"/>
        </w:rPr>
        <w:t xml:space="preserve">- </w:t>
      </w:r>
      <w:r w:rsidR="00EB2CC4" w:rsidRPr="004B6640">
        <w:rPr>
          <w:rFonts w:ascii="Sylfaen" w:hAnsi="Sylfaen" w:cs="Sylfaen"/>
          <w:sz w:val="22"/>
          <w:szCs w:val="22"/>
          <w:lang w:val="en-US"/>
        </w:rPr>
        <w:t>ორჰეის</w:t>
      </w:r>
      <w:r w:rsidR="00EB2CC4" w:rsidRPr="004B6640">
        <w:rPr>
          <w:rFonts w:ascii="Sylfaen" w:hAnsi="Sylfaen" w:cs="Arial"/>
          <w:sz w:val="22"/>
          <w:szCs w:val="22"/>
          <w:lang w:val="en-US"/>
        </w:rPr>
        <w:t xml:space="preserve"> </w:t>
      </w:r>
      <w:r w:rsidR="00EB2CC4" w:rsidRPr="004B6640">
        <w:rPr>
          <w:rFonts w:ascii="Sylfaen" w:hAnsi="Sylfaen" w:cs="Sylfaen"/>
          <w:sz w:val="22"/>
          <w:szCs w:val="22"/>
          <w:lang w:val="en-US"/>
        </w:rPr>
        <w:t>ქალაქის</w:t>
      </w:r>
      <w:r w:rsidR="00EB2CC4" w:rsidRPr="004B6640">
        <w:rPr>
          <w:rFonts w:ascii="Sylfaen" w:hAnsi="Sylfaen" w:cs="Arial"/>
          <w:sz w:val="22"/>
          <w:szCs w:val="22"/>
          <w:lang w:val="en-US"/>
        </w:rPr>
        <w:t xml:space="preserve"> </w:t>
      </w:r>
      <w:r w:rsidR="00EB2CC4" w:rsidRPr="004B6640">
        <w:rPr>
          <w:rFonts w:ascii="Sylfaen" w:hAnsi="Sylfaen" w:cs="Sylfaen"/>
          <w:sz w:val="22"/>
          <w:szCs w:val="22"/>
          <w:lang w:val="en-US"/>
        </w:rPr>
        <w:t>გენერალური</w:t>
      </w:r>
      <w:r w:rsidR="00EB2CC4" w:rsidRPr="004B6640">
        <w:rPr>
          <w:rFonts w:ascii="Sylfaen" w:hAnsi="Sylfaen" w:cs="Arial"/>
          <w:sz w:val="22"/>
          <w:szCs w:val="22"/>
          <w:lang w:val="en-US"/>
        </w:rPr>
        <w:t xml:space="preserve"> </w:t>
      </w:r>
      <w:r w:rsidR="00EB2CC4" w:rsidRPr="004B6640">
        <w:rPr>
          <w:rFonts w:ascii="Sylfaen" w:hAnsi="Sylfaen" w:cs="Sylfaen"/>
          <w:sz w:val="22"/>
          <w:szCs w:val="22"/>
          <w:lang w:val="en-US"/>
        </w:rPr>
        <w:t>გეგმ</w:t>
      </w:r>
      <w:r w:rsidRPr="004B6640">
        <w:rPr>
          <w:rFonts w:ascii="Sylfaen" w:hAnsi="Sylfaen" w:cs="Sylfaen"/>
          <w:sz w:val="22"/>
          <w:szCs w:val="22"/>
          <w:lang w:val="ka-GE"/>
        </w:rPr>
        <w:t>ა</w:t>
      </w:r>
      <w:r w:rsidR="00EB2CC4" w:rsidRPr="004B6640">
        <w:rPr>
          <w:rFonts w:ascii="Sylfaen" w:hAnsi="Sylfaen" w:cs="Arial"/>
          <w:sz w:val="22"/>
          <w:szCs w:val="22"/>
          <w:lang w:val="en-US"/>
        </w:rPr>
        <w:t xml:space="preserve"> </w:t>
      </w:r>
      <w:r w:rsidR="00EB2CC4" w:rsidRPr="004B6640">
        <w:rPr>
          <w:rFonts w:ascii="Sylfaen" w:hAnsi="Sylfaen" w:cs="Sylfaen"/>
          <w:sz w:val="22"/>
          <w:szCs w:val="22"/>
          <w:lang w:val="en-US"/>
        </w:rPr>
        <w:t>წარმოდგენილია</w:t>
      </w:r>
      <w:r w:rsidR="00EB2CC4" w:rsidRPr="004B6640">
        <w:rPr>
          <w:rFonts w:ascii="Sylfaen" w:hAnsi="Sylfaen" w:cs="Arial"/>
          <w:sz w:val="22"/>
          <w:szCs w:val="22"/>
          <w:lang w:val="en-US"/>
        </w:rPr>
        <w:t xml:space="preserve"> </w:t>
      </w:r>
      <w:hyperlink w:anchor="_Annex_6._Example" w:history="1">
        <w:r w:rsidR="00EB2CC4" w:rsidRPr="004B6640">
          <w:rPr>
            <w:rStyle w:val="Hyperlink"/>
            <w:rFonts w:ascii="Sylfaen" w:hAnsi="Sylfaen" w:cs="Arial"/>
            <w:b/>
            <w:bCs/>
            <w:sz w:val="22"/>
            <w:szCs w:val="22"/>
            <w:lang w:val="ka-GE"/>
          </w:rPr>
          <w:t>დანართში</w:t>
        </w:r>
        <w:r w:rsidR="00CA0A1A" w:rsidRPr="004B6640">
          <w:rPr>
            <w:rStyle w:val="Hyperlink"/>
            <w:rFonts w:ascii="Sylfaen" w:hAnsi="Sylfaen" w:cs="Arial"/>
            <w:b/>
            <w:bCs/>
            <w:sz w:val="22"/>
            <w:szCs w:val="22"/>
            <w:lang w:val="en-US"/>
          </w:rPr>
          <w:t xml:space="preserve"> </w:t>
        </w:r>
        <w:r w:rsidR="00285FFD" w:rsidRPr="004B6640">
          <w:rPr>
            <w:rStyle w:val="Hyperlink"/>
            <w:rFonts w:ascii="Sylfaen" w:hAnsi="Sylfaen" w:cs="Arial"/>
            <w:b/>
            <w:bCs/>
            <w:sz w:val="22"/>
            <w:szCs w:val="22"/>
            <w:lang w:val="en-US"/>
          </w:rPr>
          <w:t>6</w:t>
        </w:r>
      </w:hyperlink>
      <w:r w:rsidR="00285FFD" w:rsidRPr="004B6640">
        <w:rPr>
          <w:rFonts w:ascii="Sylfaen" w:hAnsi="Sylfaen" w:cs="Arial"/>
          <w:sz w:val="22"/>
          <w:szCs w:val="22"/>
          <w:lang w:val="en-US"/>
        </w:rPr>
        <w:t>.</w:t>
      </w:r>
    </w:p>
    <w:p w14:paraId="4059BB03" w14:textId="77777777" w:rsidR="00090813" w:rsidRPr="004B6640" w:rsidRDefault="00090813" w:rsidP="004B6640">
      <w:pPr>
        <w:spacing w:before="160" w:after="160" w:line="259" w:lineRule="auto"/>
        <w:jc w:val="both"/>
        <w:rPr>
          <w:rFonts w:ascii="Sylfaen" w:hAnsi="Sylfaen" w:cs="Arial"/>
          <w:sz w:val="22"/>
          <w:szCs w:val="22"/>
          <w:highlight w:val="green"/>
          <w:lang w:val="en-US"/>
        </w:rPr>
      </w:pPr>
      <w:r w:rsidRPr="004B6640">
        <w:rPr>
          <w:rFonts w:ascii="Sylfaen" w:hAnsi="Sylfaen" w:cs="Arial"/>
          <w:noProof/>
          <w:sz w:val="22"/>
          <w:szCs w:val="22"/>
          <w:highlight w:val="green"/>
        </w:rPr>
        <w:lastRenderedPageBreak/>
        <w:drawing>
          <wp:inline distT="0" distB="0" distL="0" distR="0" wp14:anchorId="5F1747DB" wp14:editId="0FB36E4A">
            <wp:extent cx="4885055" cy="4913400"/>
            <wp:effectExtent l="0" t="0" r="0" b="1905"/>
            <wp:docPr id="2007576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9">
                      <a:extLst>
                        <a:ext uri="{28A0092B-C50C-407E-A947-70E740481C1C}">
                          <a14:useLocalDpi xmlns:a14="http://schemas.microsoft.com/office/drawing/2010/main" val="0"/>
                        </a:ext>
                      </a:extLst>
                    </a:blip>
                    <a:srcRect t="13134"/>
                    <a:stretch/>
                  </pic:blipFill>
                  <pic:spPr bwMode="auto">
                    <a:xfrm>
                      <a:off x="0" y="0"/>
                      <a:ext cx="4886742" cy="4915097"/>
                    </a:xfrm>
                    <a:prstGeom prst="rect">
                      <a:avLst/>
                    </a:prstGeom>
                    <a:noFill/>
                    <a:ln>
                      <a:noFill/>
                    </a:ln>
                    <a:extLst>
                      <a:ext uri="{53640926-AAD7-44D8-BBD7-CCE9431645EC}">
                        <a14:shadowObscured xmlns:a14="http://schemas.microsoft.com/office/drawing/2010/main"/>
                      </a:ext>
                    </a:extLst>
                  </pic:spPr>
                </pic:pic>
              </a:graphicData>
            </a:graphic>
          </wp:inline>
        </w:drawing>
      </w:r>
    </w:p>
    <w:p w14:paraId="4D683C27" w14:textId="77777777" w:rsidR="00090813" w:rsidRPr="004B6640" w:rsidRDefault="00090813" w:rsidP="004B6640">
      <w:pPr>
        <w:spacing w:before="160" w:after="160" w:line="259" w:lineRule="auto"/>
        <w:ind w:hanging="284"/>
        <w:jc w:val="both"/>
        <w:rPr>
          <w:rFonts w:ascii="Sylfaen" w:hAnsi="Sylfaen" w:cs="Arial"/>
          <w:sz w:val="22"/>
          <w:szCs w:val="22"/>
          <w:highlight w:val="green"/>
          <w:lang w:val="en-US"/>
        </w:rPr>
      </w:pPr>
      <w:r w:rsidRPr="004B6640">
        <w:rPr>
          <w:rFonts w:ascii="Sylfaen" w:hAnsi="Sylfaen" w:cs="Arial"/>
          <w:noProof/>
          <w:sz w:val="22"/>
          <w:szCs w:val="22"/>
        </w:rPr>
        <w:drawing>
          <wp:inline distT="0" distB="0" distL="0" distR="0" wp14:anchorId="15D50110" wp14:editId="279682F4">
            <wp:extent cx="6025053" cy="3704492"/>
            <wp:effectExtent l="0" t="0" r="0" b="0"/>
            <wp:docPr id="1397605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05190" name=""/>
                    <pic:cNvPicPr/>
                  </pic:nvPicPr>
                  <pic:blipFill>
                    <a:blip r:embed="rId70" cstate="email">
                      <a:extLst>
                        <a:ext uri="{28A0092B-C50C-407E-A947-70E740481C1C}">
                          <a14:useLocalDpi xmlns:a14="http://schemas.microsoft.com/office/drawing/2010/main"/>
                        </a:ext>
                      </a:extLst>
                    </a:blip>
                    <a:stretch>
                      <a:fillRect/>
                    </a:stretch>
                  </pic:blipFill>
                  <pic:spPr>
                    <a:xfrm>
                      <a:off x="0" y="0"/>
                      <a:ext cx="6041228" cy="3714437"/>
                    </a:xfrm>
                    <a:prstGeom prst="rect">
                      <a:avLst/>
                    </a:prstGeom>
                  </pic:spPr>
                </pic:pic>
              </a:graphicData>
            </a:graphic>
          </wp:inline>
        </w:drawing>
      </w:r>
    </w:p>
    <w:p w14:paraId="32D88ABF" w14:textId="77777777" w:rsidR="00090813" w:rsidRPr="004B6640" w:rsidRDefault="00090813" w:rsidP="004B6640">
      <w:pPr>
        <w:spacing w:before="160" w:after="160" w:line="259" w:lineRule="auto"/>
        <w:ind w:hanging="284"/>
        <w:jc w:val="both"/>
        <w:rPr>
          <w:rFonts w:ascii="Sylfaen" w:hAnsi="Sylfaen" w:cs="Arial"/>
          <w:sz w:val="22"/>
          <w:szCs w:val="22"/>
          <w:highlight w:val="green"/>
          <w:lang w:val="en-US"/>
        </w:rPr>
      </w:pPr>
      <w:r w:rsidRPr="004B6640">
        <w:rPr>
          <w:rFonts w:ascii="Sylfaen" w:hAnsi="Sylfaen" w:cs="Arial"/>
          <w:noProof/>
          <w:sz w:val="22"/>
          <w:szCs w:val="22"/>
          <w:highlight w:val="green"/>
        </w:rPr>
        <w:lastRenderedPageBreak/>
        <w:drawing>
          <wp:inline distT="0" distB="0" distL="0" distR="0" wp14:anchorId="542A90B3" wp14:editId="7FFDF67E">
            <wp:extent cx="6028593" cy="3667254"/>
            <wp:effectExtent l="0" t="0" r="0" b="0"/>
            <wp:docPr id="1346140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6033319" cy="3670129"/>
                    </a:xfrm>
                    <a:prstGeom prst="rect">
                      <a:avLst/>
                    </a:prstGeom>
                    <a:noFill/>
                    <a:ln>
                      <a:noFill/>
                    </a:ln>
                  </pic:spPr>
                </pic:pic>
              </a:graphicData>
            </a:graphic>
          </wp:inline>
        </w:drawing>
      </w:r>
    </w:p>
    <w:p w14:paraId="384F8E6A" w14:textId="77777777" w:rsidR="00090813" w:rsidRPr="004B6640" w:rsidRDefault="00090813" w:rsidP="004B6640">
      <w:pPr>
        <w:spacing w:before="160" w:after="160" w:line="259" w:lineRule="auto"/>
        <w:ind w:left="142" w:hanging="426"/>
        <w:jc w:val="both"/>
        <w:rPr>
          <w:rFonts w:ascii="Sylfaen" w:hAnsi="Sylfaen" w:cs="Arial"/>
          <w:sz w:val="22"/>
          <w:szCs w:val="22"/>
          <w:highlight w:val="green"/>
          <w:lang w:val="en-US"/>
        </w:rPr>
      </w:pPr>
      <w:r w:rsidRPr="004B6640">
        <w:rPr>
          <w:rFonts w:ascii="Sylfaen" w:hAnsi="Sylfaen" w:cs="Arial"/>
          <w:noProof/>
          <w:sz w:val="22"/>
          <w:szCs w:val="22"/>
          <w:highlight w:val="green"/>
        </w:rPr>
        <w:drawing>
          <wp:inline distT="0" distB="0" distL="0" distR="0" wp14:anchorId="4CE64D50" wp14:editId="3A30D48C">
            <wp:extent cx="6028055" cy="808855"/>
            <wp:effectExtent l="0" t="0" r="0" b="0"/>
            <wp:docPr id="6015668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6081724" cy="816056"/>
                    </a:xfrm>
                    <a:prstGeom prst="rect">
                      <a:avLst/>
                    </a:prstGeom>
                    <a:noFill/>
                    <a:ln>
                      <a:noFill/>
                    </a:ln>
                  </pic:spPr>
                </pic:pic>
              </a:graphicData>
            </a:graphic>
          </wp:inline>
        </w:drawing>
      </w:r>
      <w:r w:rsidRPr="004B6640">
        <w:rPr>
          <w:rFonts w:ascii="Sylfaen" w:hAnsi="Sylfaen" w:cs="Arial"/>
          <w:sz w:val="22"/>
          <w:szCs w:val="22"/>
          <w:highlight w:val="green"/>
          <w:lang w:val="en-US"/>
        </w:rPr>
        <w:br w:type="page"/>
      </w:r>
    </w:p>
    <w:p w14:paraId="7D47628B" w14:textId="6E417961" w:rsidR="00216990" w:rsidRPr="004B6640" w:rsidRDefault="00A2621B" w:rsidP="004B6640">
      <w:pPr>
        <w:pStyle w:val="Heading4"/>
        <w:spacing w:before="160" w:after="160" w:line="259" w:lineRule="auto"/>
        <w:rPr>
          <w:rFonts w:ascii="Sylfaen" w:hAnsi="Sylfaen" w:cs="Arial"/>
          <w:szCs w:val="22"/>
          <w:lang w:val="en-US"/>
        </w:rPr>
      </w:pPr>
      <w:r w:rsidRPr="004B6640">
        <w:rPr>
          <w:rFonts w:ascii="Sylfaen" w:hAnsi="Sylfaen" w:cs="Sylfaen"/>
          <w:szCs w:val="22"/>
          <w:lang w:val="en-US"/>
        </w:rPr>
        <w:lastRenderedPageBreak/>
        <w:t>ალტერნატივების</w:t>
      </w:r>
      <w:r w:rsidRPr="004B6640">
        <w:rPr>
          <w:rFonts w:ascii="Sylfaen" w:hAnsi="Sylfaen" w:cs="Arial"/>
          <w:szCs w:val="22"/>
          <w:lang w:val="en-US"/>
        </w:rPr>
        <w:t xml:space="preserve"> </w:t>
      </w:r>
      <w:r w:rsidRPr="004B6640">
        <w:rPr>
          <w:rFonts w:ascii="Sylfaen" w:hAnsi="Sylfaen" w:cs="Sylfaen"/>
          <w:szCs w:val="22"/>
          <w:lang w:val="en-US"/>
        </w:rPr>
        <w:t>შერჩევა</w:t>
      </w:r>
      <w:r w:rsidRPr="004B6640">
        <w:rPr>
          <w:rFonts w:ascii="Sylfaen" w:hAnsi="Sylfaen" w:cs="Arial"/>
          <w:szCs w:val="22"/>
          <w:lang w:val="en-US"/>
        </w:rPr>
        <w:t xml:space="preserve"> </w:t>
      </w:r>
      <w:r w:rsidRPr="004B6640">
        <w:rPr>
          <w:rFonts w:ascii="Sylfaen" w:hAnsi="Sylfaen" w:cs="Sylfaen"/>
          <w:szCs w:val="22"/>
          <w:lang w:val="en-US"/>
        </w:rPr>
        <w:t>და</w:t>
      </w:r>
      <w:r w:rsidRPr="004B6640">
        <w:rPr>
          <w:rFonts w:ascii="Sylfaen" w:hAnsi="Sylfaen" w:cs="Arial"/>
          <w:szCs w:val="22"/>
          <w:lang w:val="en-US"/>
        </w:rPr>
        <w:t xml:space="preserve"> </w:t>
      </w:r>
      <w:r w:rsidR="005479AB" w:rsidRPr="004B6640">
        <w:rPr>
          <w:rFonts w:ascii="Sylfaen" w:hAnsi="Sylfaen" w:cs="Sylfaen"/>
          <w:szCs w:val="22"/>
          <w:lang w:val="ka-GE"/>
        </w:rPr>
        <w:t>ანგარიშების მომზადება</w:t>
      </w:r>
    </w:p>
    <w:p w14:paraId="010C6E18" w14:textId="22DB617D" w:rsidR="00A2621B" w:rsidRPr="004B6640" w:rsidRDefault="00A2621B" w:rsidP="004B6640">
      <w:pPr>
        <w:spacing w:before="160" w:after="160" w:line="259" w:lineRule="auto"/>
        <w:jc w:val="both"/>
        <w:rPr>
          <w:rFonts w:ascii="Sylfaen" w:hAnsi="Sylfaen" w:cs="Arial"/>
          <w:sz w:val="22"/>
          <w:szCs w:val="22"/>
          <w:lang w:val="en-US"/>
        </w:rPr>
      </w:pPr>
      <w:r w:rsidRPr="004B6640">
        <w:rPr>
          <w:rFonts w:ascii="Sylfaen" w:hAnsi="Sylfaen" w:cs="Sylfaen"/>
          <w:sz w:val="22"/>
          <w:szCs w:val="22"/>
          <w:lang w:val="en-US"/>
        </w:rPr>
        <w:t>სასურველი</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ალტერნატივის</w:t>
      </w:r>
      <w:r w:rsidRPr="004B6640">
        <w:rPr>
          <w:rFonts w:ascii="Sylfaen" w:hAnsi="Sylfaen" w:cs="Arial"/>
          <w:sz w:val="22"/>
          <w:szCs w:val="22"/>
          <w:lang w:val="en-US"/>
        </w:rPr>
        <w:t xml:space="preserve"> </w:t>
      </w:r>
      <w:r w:rsidRPr="004B6640">
        <w:rPr>
          <w:rFonts w:ascii="Sylfaen" w:hAnsi="Sylfaen" w:cs="Sylfaen"/>
          <w:sz w:val="22"/>
          <w:szCs w:val="22"/>
          <w:lang w:val="en-US"/>
        </w:rPr>
        <w:t>შერჩევისას</w:t>
      </w:r>
      <w:r w:rsidRPr="004B6640">
        <w:rPr>
          <w:rFonts w:ascii="Sylfaen" w:hAnsi="Sylfaen" w:cs="Arial"/>
          <w:sz w:val="22"/>
          <w:szCs w:val="22"/>
          <w:lang w:val="en-US"/>
        </w:rPr>
        <w:t xml:space="preserve"> </w:t>
      </w:r>
      <w:r w:rsidRPr="004B6640">
        <w:rPr>
          <w:rFonts w:ascii="Sylfaen" w:hAnsi="Sylfaen" w:cs="Sylfaen"/>
          <w:sz w:val="22"/>
          <w:szCs w:val="22"/>
          <w:lang w:val="en-US"/>
        </w:rPr>
        <w:t>ძირითადი</w:t>
      </w:r>
      <w:r w:rsidRPr="004B6640">
        <w:rPr>
          <w:rFonts w:ascii="Sylfaen" w:hAnsi="Sylfaen" w:cs="Arial"/>
          <w:sz w:val="22"/>
          <w:szCs w:val="22"/>
          <w:lang w:val="en-US"/>
        </w:rPr>
        <w:t xml:space="preserve"> </w:t>
      </w:r>
      <w:r w:rsidRPr="004B6640">
        <w:rPr>
          <w:rFonts w:ascii="Sylfaen" w:hAnsi="Sylfaen" w:cs="Sylfaen"/>
          <w:sz w:val="22"/>
          <w:szCs w:val="22"/>
          <w:lang w:val="en-US"/>
        </w:rPr>
        <w:t>აქცენტი</w:t>
      </w:r>
      <w:r w:rsidRPr="004B6640">
        <w:rPr>
          <w:rFonts w:ascii="Sylfaen" w:hAnsi="Sylfaen" w:cs="Arial"/>
          <w:sz w:val="22"/>
          <w:szCs w:val="22"/>
          <w:lang w:val="en-US"/>
        </w:rPr>
        <w:t xml:space="preserve"> </w:t>
      </w:r>
      <w:r w:rsidRPr="004B6640">
        <w:rPr>
          <w:rFonts w:ascii="Sylfaen" w:hAnsi="Sylfaen" w:cs="Sylfaen"/>
          <w:sz w:val="22"/>
          <w:szCs w:val="22"/>
          <w:lang w:val="en-US"/>
        </w:rPr>
        <w:t>კეთდება</w:t>
      </w:r>
      <w:r w:rsidRPr="004B6640">
        <w:rPr>
          <w:rFonts w:ascii="Sylfaen" w:hAnsi="Sylfaen" w:cs="Arial"/>
          <w:sz w:val="22"/>
          <w:szCs w:val="22"/>
          <w:lang w:val="en-US"/>
        </w:rPr>
        <w:t xml:space="preserve"> </w:t>
      </w:r>
      <w:r w:rsidRPr="004B6640">
        <w:rPr>
          <w:rFonts w:ascii="Sylfaen" w:hAnsi="Sylfaen" w:cs="Sylfaen"/>
          <w:sz w:val="22"/>
          <w:szCs w:val="22"/>
          <w:lang w:val="en-US"/>
        </w:rPr>
        <w:t>იმაზე</w:t>
      </w:r>
      <w:r w:rsidRPr="004B6640">
        <w:rPr>
          <w:rFonts w:ascii="Sylfaen" w:hAnsi="Sylfaen" w:cs="Arial"/>
          <w:sz w:val="22"/>
          <w:szCs w:val="22"/>
          <w:lang w:val="en-US"/>
        </w:rPr>
        <w:t xml:space="preserve">, </w:t>
      </w:r>
      <w:r w:rsidRPr="004B6640">
        <w:rPr>
          <w:rFonts w:ascii="Sylfaen" w:hAnsi="Sylfaen" w:cs="Sylfaen"/>
          <w:sz w:val="22"/>
          <w:szCs w:val="22"/>
          <w:lang w:val="en-US"/>
        </w:rPr>
        <w:t>იძლევა</w:t>
      </w:r>
      <w:r w:rsidRPr="004B6640">
        <w:rPr>
          <w:rFonts w:ascii="Sylfaen" w:hAnsi="Sylfaen" w:cs="Arial"/>
          <w:sz w:val="22"/>
          <w:szCs w:val="22"/>
          <w:lang w:val="en-US"/>
        </w:rPr>
        <w:t xml:space="preserve"> </w:t>
      </w:r>
      <w:r w:rsidRPr="004B6640">
        <w:rPr>
          <w:rFonts w:ascii="Sylfaen" w:hAnsi="Sylfaen" w:cs="Sylfaen"/>
          <w:sz w:val="22"/>
          <w:szCs w:val="22"/>
          <w:lang w:val="en-US"/>
        </w:rPr>
        <w:t>თუ</w:t>
      </w:r>
      <w:r w:rsidRPr="004B6640">
        <w:rPr>
          <w:rFonts w:ascii="Sylfaen" w:hAnsi="Sylfaen" w:cs="Arial"/>
          <w:sz w:val="22"/>
          <w:szCs w:val="22"/>
          <w:lang w:val="en-US"/>
        </w:rPr>
        <w:t xml:space="preserve"> </w:t>
      </w:r>
      <w:r w:rsidRPr="004B6640">
        <w:rPr>
          <w:rFonts w:ascii="Sylfaen" w:hAnsi="Sylfaen" w:cs="Sylfaen"/>
          <w:sz w:val="22"/>
          <w:szCs w:val="22"/>
          <w:lang w:val="en-US"/>
        </w:rPr>
        <w:t>არა</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ალტერნატივა</w:t>
      </w:r>
      <w:r w:rsidRPr="004B6640">
        <w:rPr>
          <w:rFonts w:ascii="Sylfaen" w:hAnsi="Sylfaen" w:cs="Arial"/>
          <w:sz w:val="22"/>
          <w:szCs w:val="22"/>
          <w:lang w:val="en-US"/>
        </w:rPr>
        <w:t>(</w:t>
      </w:r>
      <w:r w:rsidRPr="004B6640">
        <w:rPr>
          <w:rFonts w:ascii="Sylfaen" w:hAnsi="Sylfaen" w:cs="Sylfaen"/>
          <w:sz w:val="22"/>
          <w:szCs w:val="22"/>
          <w:lang w:val="en-US"/>
        </w:rPr>
        <w:t>ები</w:t>
      </w:r>
      <w:r w:rsidRPr="004B6640">
        <w:rPr>
          <w:rFonts w:ascii="Sylfaen" w:hAnsi="Sylfaen" w:cs="Arial"/>
          <w:sz w:val="22"/>
          <w:szCs w:val="22"/>
          <w:lang w:val="en-US"/>
        </w:rPr>
        <w:t xml:space="preserve">) </w:t>
      </w:r>
      <w:r w:rsidRPr="004B6640">
        <w:rPr>
          <w:rFonts w:ascii="Sylfaen" w:hAnsi="Sylfaen" w:cs="Sylfaen"/>
          <w:sz w:val="22"/>
          <w:szCs w:val="22"/>
          <w:lang w:val="en-US"/>
        </w:rPr>
        <w:t>გარემოსდაცვით</w:t>
      </w:r>
      <w:r w:rsidRPr="004B6640">
        <w:rPr>
          <w:rFonts w:ascii="Sylfaen" w:hAnsi="Sylfaen" w:cs="Arial"/>
          <w:sz w:val="22"/>
          <w:szCs w:val="22"/>
          <w:lang w:val="en-US"/>
        </w:rPr>
        <w:t xml:space="preserve"> </w:t>
      </w:r>
      <w:r w:rsidRPr="004B6640">
        <w:rPr>
          <w:rFonts w:ascii="Sylfaen" w:hAnsi="Sylfaen" w:cs="Sylfaen"/>
          <w:sz w:val="22"/>
          <w:szCs w:val="22"/>
          <w:lang w:val="en-US"/>
        </w:rPr>
        <w:t>სარგებელს</w:t>
      </w:r>
      <w:r w:rsidR="005479AB" w:rsidRPr="004B6640">
        <w:rPr>
          <w:rFonts w:ascii="Sylfaen" w:hAnsi="Sylfaen" w:cs="Sylfaen"/>
          <w:sz w:val="22"/>
          <w:szCs w:val="22"/>
          <w:lang w:val="ka-GE"/>
        </w:rPr>
        <w:t>, აგრეთვე,</w:t>
      </w:r>
      <w:r w:rsidRPr="004B6640">
        <w:rPr>
          <w:rFonts w:ascii="Sylfaen" w:hAnsi="Sylfaen" w:cs="Arial"/>
          <w:sz w:val="22"/>
          <w:szCs w:val="22"/>
          <w:lang w:val="en-US"/>
        </w:rPr>
        <w:t xml:space="preserve"> </w:t>
      </w:r>
      <w:r w:rsidRPr="004B6640">
        <w:rPr>
          <w:rFonts w:ascii="Sylfaen" w:hAnsi="Sylfaen" w:cs="Sylfaen"/>
          <w:sz w:val="22"/>
          <w:szCs w:val="22"/>
          <w:lang w:val="en-US"/>
        </w:rPr>
        <w:t>არის</w:t>
      </w:r>
      <w:r w:rsidRPr="004B6640">
        <w:rPr>
          <w:rFonts w:ascii="Sylfaen" w:hAnsi="Sylfaen" w:cs="Arial"/>
          <w:sz w:val="22"/>
          <w:szCs w:val="22"/>
          <w:lang w:val="en-US"/>
        </w:rPr>
        <w:t xml:space="preserve"> </w:t>
      </w:r>
      <w:r w:rsidRPr="004B6640">
        <w:rPr>
          <w:rFonts w:ascii="Sylfaen" w:hAnsi="Sylfaen" w:cs="Sylfaen"/>
          <w:sz w:val="22"/>
          <w:szCs w:val="22"/>
          <w:lang w:val="en-US"/>
        </w:rPr>
        <w:t>თუ</w:t>
      </w:r>
      <w:r w:rsidRPr="004B6640">
        <w:rPr>
          <w:rFonts w:ascii="Sylfaen" w:hAnsi="Sylfaen" w:cs="Arial"/>
          <w:sz w:val="22"/>
          <w:szCs w:val="22"/>
          <w:lang w:val="en-US"/>
        </w:rPr>
        <w:t xml:space="preserve"> </w:t>
      </w:r>
      <w:r w:rsidRPr="004B6640">
        <w:rPr>
          <w:rFonts w:ascii="Sylfaen" w:hAnsi="Sylfaen" w:cs="Sylfaen"/>
          <w:sz w:val="22"/>
          <w:szCs w:val="22"/>
          <w:lang w:val="en-US"/>
        </w:rPr>
        <w:t>არა</w:t>
      </w:r>
      <w:r w:rsidRPr="004B6640">
        <w:rPr>
          <w:rFonts w:ascii="Sylfaen" w:hAnsi="Sylfaen" w:cs="Arial"/>
          <w:sz w:val="22"/>
          <w:szCs w:val="22"/>
          <w:lang w:val="en-US"/>
        </w:rPr>
        <w:t xml:space="preserve"> </w:t>
      </w:r>
      <w:r w:rsidRPr="004B6640">
        <w:rPr>
          <w:rFonts w:ascii="Sylfaen" w:hAnsi="Sylfaen" w:cs="Sylfaen"/>
          <w:sz w:val="22"/>
          <w:szCs w:val="22"/>
          <w:lang w:val="en-US"/>
        </w:rPr>
        <w:t>სიცოცხლისუნარიანი</w:t>
      </w:r>
      <w:r w:rsidRPr="004B6640">
        <w:rPr>
          <w:rFonts w:ascii="Sylfaen" w:hAnsi="Sylfaen" w:cs="Arial"/>
          <w:sz w:val="22"/>
          <w:szCs w:val="22"/>
          <w:lang w:val="en-US"/>
        </w:rPr>
        <w:t xml:space="preserve"> </w:t>
      </w:r>
      <w:r w:rsidRPr="004B6640">
        <w:rPr>
          <w:rFonts w:ascii="Sylfaen" w:hAnsi="Sylfaen" w:cs="Sylfaen"/>
          <w:sz w:val="22"/>
          <w:szCs w:val="22"/>
          <w:lang w:val="en-US"/>
        </w:rPr>
        <w:t>და</w:t>
      </w:r>
      <w:r w:rsidRPr="004B6640">
        <w:rPr>
          <w:rFonts w:ascii="Sylfaen" w:hAnsi="Sylfaen" w:cs="Arial"/>
          <w:sz w:val="22"/>
          <w:szCs w:val="22"/>
          <w:lang w:val="en-US"/>
        </w:rPr>
        <w:t xml:space="preserve"> </w:t>
      </w:r>
      <w:r w:rsidRPr="004B6640">
        <w:rPr>
          <w:rFonts w:ascii="Sylfaen" w:hAnsi="Sylfaen" w:cs="Sylfaen"/>
          <w:sz w:val="22"/>
          <w:szCs w:val="22"/>
          <w:lang w:val="en-US"/>
        </w:rPr>
        <w:t>მდგრადი</w:t>
      </w:r>
      <w:r w:rsidRPr="004B6640">
        <w:rPr>
          <w:rFonts w:ascii="Sylfaen" w:hAnsi="Sylfaen" w:cs="Arial"/>
          <w:sz w:val="22"/>
          <w:szCs w:val="22"/>
          <w:lang w:val="en-US"/>
        </w:rPr>
        <w:t xml:space="preserve"> </w:t>
      </w:r>
      <w:r w:rsidRPr="004B6640">
        <w:rPr>
          <w:rFonts w:ascii="Sylfaen" w:hAnsi="Sylfaen" w:cs="Sylfaen"/>
          <w:sz w:val="22"/>
          <w:szCs w:val="22"/>
          <w:lang w:val="en-US"/>
        </w:rPr>
        <w:t>მომავალი</w:t>
      </w:r>
      <w:r w:rsidRPr="004B6640">
        <w:rPr>
          <w:rFonts w:ascii="Sylfaen" w:hAnsi="Sylfaen" w:cs="Arial"/>
          <w:sz w:val="22"/>
          <w:szCs w:val="22"/>
          <w:lang w:val="en-US"/>
        </w:rPr>
        <w:t xml:space="preserve"> </w:t>
      </w:r>
      <w:r w:rsidRPr="004B6640">
        <w:rPr>
          <w:rFonts w:ascii="Sylfaen" w:hAnsi="Sylfaen" w:cs="Sylfaen"/>
          <w:sz w:val="22"/>
          <w:szCs w:val="22"/>
          <w:lang w:val="en-US"/>
        </w:rPr>
        <w:t>გარემოსდაცვითი</w:t>
      </w:r>
      <w:r w:rsidRPr="004B6640">
        <w:rPr>
          <w:rFonts w:ascii="Sylfaen" w:hAnsi="Sylfaen" w:cs="Arial"/>
          <w:sz w:val="22"/>
          <w:szCs w:val="22"/>
          <w:lang w:val="en-US"/>
        </w:rPr>
        <w:t xml:space="preserve"> </w:t>
      </w:r>
      <w:r w:rsidRPr="004B6640">
        <w:rPr>
          <w:rFonts w:ascii="Sylfaen" w:hAnsi="Sylfaen" w:cs="Sylfaen"/>
          <w:sz w:val="22"/>
          <w:szCs w:val="22"/>
          <w:lang w:val="en-US"/>
        </w:rPr>
        <w:t>და</w:t>
      </w:r>
      <w:r w:rsidRPr="004B6640">
        <w:rPr>
          <w:rFonts w:ascii="Sylfaen" w:hAnsi="Sylfaen" w:cs="Arial"/>
          <w:sz w:val="22"/>
          <w:szCs w:val="22"/>
          <w:lang w:val="en-US"/>
        </w:rPr>
        <w:t xml:space="preserve"> </w:t>
      </w:r>
      <w:r w:rsidR="005479AB" w:rsidRPr="004B6640">
        <w:rPr>
          <w:rFonts w:ascii="Sylfaen" w:hAnsi="Sylfaen" w:cs="Sylfaen"/>
          <w:sz w:val="22"/>
          <w:szCs w:val="22"/>
          <w:lang w:val="ka-GE"/>
        </w:rPr>
        <w:t xml:space="preserve">განაშენიანების </w:t>
      </w:r>
      <w:r w:rsidRPr="004B6640">
        <w:rPr>
          <w:rFonts w:ascii="Sylfaen" w:hAnsi="Sylfaen" w:cs="Sylfaen"/>
          <w:sz w:val="22"/>
          <w:szCs w:val="22"/>
          <w:lang w:val="en-US"/>
        </w:rPr>
        <w:t>ტენდენციების</w:t>
      </w:r>
      <w:r w:rsidRPr="004B6640">
        <w:rPr>
          <w:rFonts w:ascii="Sylfaen" w:hAnsi="Sylfaen" w:cs="Arial"/>
          <w:sz w:val="22"/>
          <w:szCs w:val="22"/>
          <w:lang w:val="en-US"/>
        </w:rPr>
        <w:t xml:space="preserve"> </w:t>
      </w:r>
      <w:r w:rsidRPr="004B6640">
        <w:rPr>
          <w:rFonts w:ascii="Sylfaen" w:hAnsi="Sylfaen" w:cs="Sylfaen"/>
          <w:sz w:val="22"/>
          <w:szCs w:val="22"/>
          <w:lang w:val="en-US"/>
        </w:rPr>
        <w:t>მიმართ</w:t>
      </w:r>
      <w:r w:rsidRPr="004B6640">
        <w:rPr>
          <w:rFonts w:ascii="Sylfaen" w:hAnsi="Sylfaen" w:cs="Arial"/>
          <w:sz w:val="22"/>
          <w:szCs w:val="22"/>
          <w:lang w:val="en-US"/>
        </w:rPr>
        <w:t xml:space="preserve"> (</w:t>
      </w:r>
      <w:r w:rsidRPr="004B6640">
        <w:rPr>
          <w:rFonts w:ascii="Sylfaen" w:hAnsi="Sylfaen" w:cs="Sylfaen"/>
          <w:sz w:val="22"/>
          <w:szCs w:val="22"/>
          <w:lang w:val="en-US"/>
        </w:rPr>
        <w:t>მაგ</w:t>
      </w:r>
      <w:r w:rsidRPr="004B6640">
        <w:rPr>
          <w:rFonts w:ascii="Sylfaen" w:hAnsi="Sylfaen" w:cs="Arial"/>
          <w:sz w:val="22"/>
          <w:szCs w:val="22"/>
          <w:lang w:val="en-US"/>
        </w:rPr>
        <w:t xml:space="preserve">. </w:t>
      </w:r>
      <w:r w:rsidRPr="004B6640">
        <w:rPr>
          <w:rFonts w:ascii="Sylfaen" w:hAnsi="Sylfaen" w:cs="Sylfaen"/>
          <w:sz w:val="22"/>
          <w:szCs w:val="22"/>
          <w:lang w:val="en-US"/>
        </w:rPr>
        <w:t>კლიმატის</w:t>
      </w:r>
      <w:r w:rsidRPr="004B6640">
        <w:rPr>
          <w:rFonts w:ascii="Sylfaen" w:hAnsi="Sylfaen" w:cs="Arial"/>
          <w:sz w:val="22"/>
          <w:szCs w:val="22"/>
          <w:lang w:val="en-US"/>
        </w:rPr>
        <w:t xml:space="preserve"> </w:t>
      </w:r>
      <w:r w:rsidRPr="004B6640">
        <w:rPr>
          <w:rFonts w:ascii="Sylfaen" w:hAnsi="Sylfaen" w:cs="Sylfaen"/>
          <w:sz w:val="22"/>
          <w:szCs w:val="22"/>
          <w:lang w:val="en-US"/>
        </w:rPr>
        <w:t>ცვლილება</w:t>
      </w:r>
      <w:r w:rsidRPr="004B6640">
        <w:rPr>
          <w:rFonts w:ascii="Sylfaen" w:hAnsi="Sylfaen" w:cs="Arial"/>
          <w:sz w:val="22"/>
          <w:szCs w:val="22"/>
          <w:lang w:val="en-US"/>
        </w:rPr>
        <w:t xml:space="preserve"> </w:t>
      </w:r>
      <w:r w:rsidRPr="004B6640">
        <w:rPr>
          <w:rFonts w:ascii="Sylfaen" w:hAnsi="Sylfaen" w:cs="Sylfaen"/>
          <w:sz w:val="22"/>
          <w:szCs w:val="22"/>
          <w:lang w:val="en-US"/>
        </w:rPr>
        <w:t>ან</w:t>
      </w:r>
      <w:r w:rsidRPr="004B6640">
        <w:rPr>
          <w:rFonts w:ascii="Sylfaen" w:hAnsi="Sylfaen" w:cs="Arial"/>
          <w:sz w:val="22"/>
          <w:szCs w:val="22"/>
          <w:lang w:val="en-US"/>
        </w:rPr>
        <w:t xml:space="preserve"> </w:t>
      </w:r>
      <w:r w:rsidRPr="004B6640">
        <w:rPr>
          <w:rFonts w:ascii="Sylfaen" w:hAnsi="Sylfaen" w:cs="Sylfaen"/>
          <w:sz w:val="22"/>
          <w:szCs w:val="22"/>
          <w:lang w:val="en-US"/>
        </w:rPr>
        <w:t>მოსახლეობის</w:t>
      </w:r>
      <w:r w:rsidRPr="004B6640">
        <w:rPr>
          <w:rFonts w:ascii="Sylfaen" w:hAnsi="Sylfaen" w:cs="Arial"/>
          <w:sz w:val="22"/>
          <w:szCs w:val="22"/>
          <w:lang w:val="en-US"/>
        </w:rPr>
        <w:t xml:space="preserve"> </w:t>
      </w:r>
      <w:r w:rsidRPr="004B6640">
        <w:rPr>
          <w:rFonts w:ascii="Sylfaen" w:hAnsi="Sylfaen" w:cs="Sylfaen"/>
          <w:sz w:val="22"/>
          <w:szCs w:val="22"/>
          <w:lang w:val="en-US"/>
        </w:rPr>
        <w:t>ზრდა</w:t>
      </w:r>
      <w:r w:rsidRPr="004B6640">
        <w:rPr>
          <w:rFonts w:ascii="Sylfaen" w:hAnsi="Sylfaen" w:cs="Arial"/>
          <w:sz w:val="22"/>
          <w:szCs w:val="22"/>
          <w:lang w:val="en-US"/>
        </w:rPr>
        <w:t>).</w:t>
      </w:r>
    </w:p>
    <w:p w14:paraId="54E84EEE" w14:textId="1BB1B4B7" w:rsidR="00A2621B" w:rsidRPr="004B6640" w:rsidRDefault="00A2621B" w:rsidP="004B6640">
      <w:pPr>
        <w:spacing w:before="160" w:after="160" w:line="259" w:lineRule="auto"/>
        <w:jc w:val="both"/>
        <w:rPr>
          <w:rFonts w:ascii="Sylfaen" w:hAnsi="Sylfaen" w:cs="Arial"/>
          <w:sz w:val="22"/>
          <w:szCs w:val="22"/>
          <w:lang w:val="en-US"/>
        </w:rPr>
      </w:pPr>
      <w:r w:rsidRPr="004B6640">
        <w:rPr>
          <w:rFonts w:ascii="Sylfaen" w:hAnsi="Sylfaen" w:cs="Sylfaen"/>
          <w:sz w:val="22"/>
          <w:szCs w:val="22"/>
          <w:lang w:val="en-US"/>
        </w:rPr>
        <w:t>ზოგიერთ</w:t>
      </w:r>
      <w:r w:rsidRPr="004B6640">
        <w:rPr>
          <w:rFonts w:ascii="Sylfaen" w:hAnsi="Sylfaen" w:cs="Arial"/>
          <w:sz w:val="22"/>
          <w:szCs w:val="22"/>
          <w:lang w:val="en-US"/>
        </w:rPr>
        <w:t xml:space="preserve"> </w:t>
      </w:r>
      <w:r w:rsidRPr="004B6640">
        <w:rPr>
          <w:rFonts w:ascii="Sylfaen" w:hAnsi="Sylfaen" w:cs="Sylfaen"/>
          <w:sz w:val="22"/>
          <w:szCs w:val="22"/>
          <w:lang w:val="en-US"/>
        </w:rPr>
        <w:t>შემთხვევაში</w:t>
      </w:r>
      <w:r w:rsidRPr="004B6640">
        <w:rPr>
          <w:rFonts w:ascii="Sylfaen" w:hAnsi="Sylfaen" w:cs="Arial"/>
          <w:sz w:val="22"/>
          <w:szCs w:val="22"/>
          <w:lang w:val="en-US"/>
        </w:rPr>
        <w:t xml:space="preserve">, </w:t>
      </w:r>
      <w:r w:rsidRPr="004B6640">
        <w:rPr>
          <w:rFonts w:ascii="Sylfaen" w:hAnsi="Sylfaen" w:cs="Sylfaen"/>
          <w:sz w:val="22"/>
          <w:szCs w:val="22"/>
          <w:lang w:val="en-US"/>
        </w:rPr>
        <w:t>გეგმის</w:t>
      </w:r>
      <w:r w:rsidRPr="004B6640">
        <w:rPr>
          <w:rFonts w:ascii="Sylfaen" w:hAnsi="Sylfaen" w:cs="Arial"/>
          <w:sz w:val="22"/>
          <w:szCs w:val="22"/>
          <w:lang w:val="en-US"/>
        </w:rPr>
        <w:t xml:space="preserve"> </w:t>
      </w:r>
      <w:r w:rsidRPr="004B6640">
        <w:rPr>
          <w:rFonts w:ascii="Sylfaen" w:hAnsi="Sylfaen" w:cs="Sylfaen"/>
          <w:sz w:val="22"/>
          <w:szCs w:val="22"/>
          <w:lang w:val="en-US"/>
        </w:rPr>
        <w:t>სასურველი</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ალტერნატივა</w:t>
      </w:r>
      <w:r w:rsidRPr="004B6640">
        <w:rPr>
          <w:rFonts w:ascii="Sylfaen" w:hAnsi="Sylfaen" w:cs="Arial"/>
          <w:sz w:val="22"/>
          <w:szCs w:val="22"/>
          <w:lang w:val="en-US"/>
        </w:rPr>
        <w:t xml:space="preserve"> (</w:t>
      </w:r>
      <w:r w:rsidR="005479AB" w:rsidRPr="004B6640">
        <w:rPr>
          <w:rFonts w:ascii="Sylfaen" w:hAnsi="Sylfaen" w:cs="Arial"/>
          <w:sz w:val="22"/>
          <w:szCs w:val="22"/>
          <w:lang w:val="ka-GE"/>
        </w:rPr>
        <w:t xml:space="preserve">რომელიც </w:t>
      </w:r>
      <w:r w:rsidRPr="004B6640">
        <w:rPr>
          <w:rFonts w:ascii="Sylfaen" w:hAnsi="Sylfaen" w:cs="Sylfaen"/>
          <w:sz w:val="22"/>
          <w:szCs w:val="22"/>
          <w:lang w:val="en-US"/>
        </w:rPr>
        <w:t>შერჩეული</w:t>
      </w:r>
      <w:r w:rsidR="005479AB" w:rsidRPr="004B6640">
        <w:rPr>
          <w:rFonts w:ascii="Sylfaen" w:hAnsi="Sylfaen" w:cs="Sylfaen"/>
          <w:sz w:val="22"/>
          <w:szCs w:val="22"/>
          <w:lang w:val="ka-GE"/>
        </w:rPr>
        <w:t>ა</w:t>
      </w:r>
      <w:r w:rsidRPr="004B6640">
        <w:rPr>
          <w:rFonts w:ascii="Sylfaen" w:hAnsi="Sylfaen" w:cs="Arial"/>
          <w:sz w:val="22"/>
          <w:szCs w:val="22"/>
          <w:lang w:val="en-US"/>
        </w:rPr>
        <w:t xml:space="preserve"> </w:t>
      </w:r>
      <w:r w:rsidRPr="004B6640">
        <w:rPr>
          <w:rFonts w:ascii="Sylfaen" w:hAnsi="Sylfaen" w:cs="Sylfaen"/>
          <w:sz w:val="22"/>
          <w:szCs w:val="22"/>
          <w:lang w:val="en-US"/>
        </w:rPr>
        <w:t>დაგეგმვის</w:t>
      </w:r>
      <w:r w:rsidRPr="004B6640">
        <w:rPr>
          <w:rFonts w:ascii="Sylfaen" w:hAnsi="Sylfaen" w:cs="Arial"/>
          <w:sz w:val="22"/>
          <w:szCs w:val="22"/>
          <w:lang w:val="en-US"/>
        </w:rPr>
        <w:t xml:space="preserve"> </w:t>
      </w:r>
      <w:r w:rsidRPr="004B6640">
        <w:rPr>
          <w:rFonts w:ascii="Sylfaen" w:hAnsi="Sylfaen" w:cs="Sylfaen"/>
          <w:sz w:val="22"/>
          <w:szCs w:val="22"/>
          <w:lang w:val="en-US"/>
        </w:rPr>
        <w:t>ჯგუფის</w:t>
      </w:r>
      <w:r w:rsidRPr="004B6640">
        <w:rPr>
          <w:rFonts w:ascii="Sylfaen" w:hAnsi="Sylfaen" w:cs="Arial"/>
          <w:sz w:val="22"/>
          <w:szCs w:val="22"/>
          <w:lang w:val="en-US"/>
        </w:rPr>
        <w:t xml:space="preserve"> </w:t>
      </w:r>
      <w:r w:rsidRPr="004B6640">
        <w:rPr>
          <w:rFonts w:ascii="Sylfaen" w:hAnsi="Sylfaen" w:cs="Sylfaen"/>
          <w:sz w:val="22"/>
          <w:szCs w:val="22"/>
          <w:lang w:val="en-US"/>
        </w:rPr>
        <w:t>მიერ</w:t>
      </w:r>
      <w:r w:rsidRPr="004B6640">
        <w:rPr>
          <w:rFonts w:ascii="Sylfaen" w:hAnsi="Sylfaen" w:cs="Arial"/>
          <w:sz w:val="22"/>
          <w:szCs w:val="22"/>
          <w:lang w:val="en-US"/>
        </w:rPr>
        <w:t xml:space="preserve">) </w:t>
      </w:r>
      <w:r w:rsidRPr="004B6640">
        <w:rPr>
          <w:rFonts w:ascii="Sylfaen" w:hAnsi="Sylfaen" w:cs="Sylfaen"/>
          <w:sz w:val="22"/>
          <w:szCs w:val="22"/>
          <w:lang w:val="en-US"/>
        </w:rPr>
        <w:t>შეიძლება</w:t>
      </w:r>
      <w:r w:rsidRPr="004B6640">
        <w:rPr>
          <w:rFonts w:ascii="Sylfaen" w:hAnsi="Sylfaen" w:cs="Arial"/>
          <w:sz w:val="22"/>
          <w:szCs w:val="22"/>
          <w:lang w:val="en-US"/>
        </w:rPr>
        <w:t xml:space="preserve"> </w:t>
      </w:r>
      <w:r w:rsidR="002C57BB" w:rsidRPr="004B6640">
        <w:rPr>
          <w:rFonts w:ascii="Sylfaen" w:hAnsi="Sylfaen" w:cs="Sylfaen"/>
          <w:sz w:val="22"/>
          <w:szCs w:val="22"/>
          <w:lang w:val="en-US"/>
        </w:rPr>
        <w:t>სგშ</w:t>
      </w:r>
      <w:r w:rsidR="002C57BB" w:rsidRPr="004B6640">
        <w:rPr>
          <w:rFonts w:ascii="Sylfaen" w:hAnsi="Sylfaen" w:cs="Arial"/>
          <w:sz w:val="22"/>
          <w:szCs w:val="22"/>
          <w:lang w:val="en-US"/>
        </w:rPr>
        <w:t>-</w:t>
      </w:r>
      <w:r w:rsidR="005479AB" w:rsidRPr="004B6640">
        <w:rPr>
          <w:rFonts w:ascii="Sylfaen" w:hAnsi="Sylfaen" w:cs="Sylfaen"/>
          <w:sz w:val="22"/>
          <w:szCs w:val="22"/>
          <w:lang w:val="ka-GE"/>
        </w:rPr>
        <w:t xml:space="preserve">ში </w:t>
      </w:r>
      <w:r w:rsidRPr="004B6640">
        <w:rPr>
          <w:rFonts w:ascii="Sylfaen" w:hAnsi="Sylfaen" w:cs="Sylfaen"/>
          <w:sz w:val="22"/>
          <w:szCs w:val="22"/>
          <w:lang w:val="en-US"/>
        </w:rPr>
        <w:t>რეკომენდებული</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ალტერნატივისგან</w:t>
      </w:r>
      <w:r w:rsidRPr="004B6640">
        <w:rPr>
          <w:rFonts w:ascii="Sylfaen" w:hAnsi="Sylfaen" w:cs="Arial"/>
          <w:sz w:val="22"/>
          <w:szCs w:val="22"/>
          <w:lang w:val="en-US"/>
        </w:rPr>
        <w:t xml:space="preserve"> </w:t>
      </w:r>
      <w:r w:rsidR="005479AB" w:rsidRPr="004B6640">
        <w:rPr>
          <w:rFonts w:ascii="Sylfaen" w:hAnsi="Sylfaen" w:cs="Sylfaen"/>
          <w:sz w:val="22"/>
          <w:szCs w:val="22"/>
          <w:lang w:val="en-US"/>
        </w:rPr>
        <w:t>განსხვავდებოდეს</w:t>
      </w:r>
      <w:r w:rsidR="005479AB" w:rsidRPr="004B6640">
        <w:rPr>
          <w:rFonts w:ascii="Sylfaen" w:hAnsi="Sylfaen" w:cs="Arial"/>
          <w:sz w:val="22"/>
          <w:szCs w:val="22"/>
          <w:lang w:val="en-US"/>
        </w:rPr>
        <w:t xml:space="preserve"> </w:t>
      </w:r>
      <w:r w:rsidRPr="004B6640">
        <w:rPr>
          <w:rFonts w:ascii="Sylfaen" w:hAnsi="Sylfaen" w:cs="Arial"/>
          <w:sz w:val="22"/>
          <w:szCs w:val="22"/>
          <w:lang w:val="en-US"/>
        </w:rPr>
        <w:t>(</w:t>
      </w:r>
      <w:r w:rsidRPr="004B6640">
        <w:rPr>
          <w:rFonts w:ascii="Sylfaen" w:hAnsi="Sylfaen" w:cs="Sylfaen"/>
          <w:sz w:val="22"/>
          <w:szCs w:val="22"/>
          <w:lang w:val="en-US"/>
        </w:rPr>
        <w:t>რადგან</w:t>
      </w:r>
      <w:r w:rsidRPr="004B6640">
        <w:rPr>
          <w:rFonts w:ascii="Sylfaen" w:hAnsi="Sylfaen" w:cs="Arial"/>
          <w:sz w:val="22"/>
          <w:szCs w:val="22"/>
          <w:lang w:val="en-US"/>
        </w:rPr>
        <w:t xml:space="preserve"> </w:t>
      </w:r>
      <w:r w:rsidRPr="004B6640">
        <w:rPr>
          <w:rFonts w:ascii="Sylfaen" w:hAnsi="Sylfaen" w:cs="Sylfaen"/>
          <w:sz w:val="22"/>
          <w:szCs w:val="22"/>
          <w:lang w:val="en-US"/>
        </w:rPr>
        <w:t>პირველი</w:t>
      </w:r>
      <w:r w:rsidRPr="004B6640">
        <w:rPr>
          <w:rFonts w:ascii="Sylfaen" w:hAnsi="Sylfaen" w:cs="Arial"/>
          <w:sz w:val="22"/>
          <w:szCs w:val="22"/>
          <w:lang w:val="en-US"/>
        </w:rPr>
        <w:t xml:space="preserve"> </w:t>
      </w:r>
      <w:r w:rsidRPr="004B6640">
        <w:rPr>
          <w:rFonts w:ascii="Sylfaen" w:hAnsi="Sylfaen" w:cs="Sylfaen"/>
          <w:sz w:val="22"/>
          <w:szCs w:val="22"/>
          <w:lang w:val="en-US"/>
        </w:rPr>
        <w:t>არ</w:t>
      </w:r>
      <w:r w:rsidRPr="004B6640">
        <w:rPr>
          <w:rFonts w:ascii="Sylfaen" w:hAnsi="Sylfaen" w:cs="Arial"/>
          <w:sz w:val="22"/>
          <w:szCs w:val="22"/>
          <w:lang w:val="en-US"/>
        </w:rPr>
        <w:t xml:space="preserve"> </w:t>
      </w:r>
      <w:r w:rsidRPr="004B6640">
        <w:rPr>
          <w:rFonts w:ascii="Sylfaen" w:hAnsi="Sylfaen" w:cs="Sylfaen"/>
          <w:sz w:val="22"/>
          <w:szCs w:val="22"/>
          <w:lang w:val="en-US"/>
        </w:rPr>
        <w:t>არის</w:t>
      </w:r>
      <w:r w:rsidRPr="004B6640">
        <w:rPr>
          <w:rFonts w:ascii="Sylfaen" w:hAnsi="Sylfaen" w:cs="Arial"/>
          <w:sz w:val="22"/>
          <w:szCs w:val="22"/>
          <w:lang w:val="en-US"/>
        </w:rPr>
        <w:t xml:space="preserve"> </w:t>
      </w:r>
      <w:r w:rsidRPr="004B6640">
        <w:rPr>
          <w:rFonts w:ascii="Sylfaen" w:hAnsi="Sylfaen" w:cs="Sylfaen"/>
          <w:sz w:val="22"/>
          <w:szCs w:val="22"/>
          <w:lang w:val="en-US"/>
        </w:rPr>
        <w:t>შეფასებული</w:t>
      </w:r>
      <w:r w:rsidRPr="004B6640">
        <w:rPr>
          <w:rFonts w:ascii="Sylfaen" w:hAnsi="Sylfaen" w:cs="Arial"/>
          <w:sz w:val="22"/>
          <w:szCs w:val="22"/>
          <w:lang w:val="en-US"/>
        </w:rPr>
        <w:t xml:space="preserve"> </w:t>
      </w:r>
      <w:r w:rsidR="002C57BB" w:rsidRPr="004B6640">
        <w:rPr>
          <w:rFonts w:ascii="Sylfaen" w:hAnsi="Sylfaen" w:cs="Sylfaen"/>
          <w:sz w:val="22"/>
          <w:szCs w:val="22"/>
          <w:lang w:val="en-US"/>
        </w:rPr>
        <w:t>სგშ</w:t>
      </w:r>
      <w:r w:rsidR="002C57BB" w:rsidRPr="004B6640">
        <w:rPr>
          <w:rFonts w:ascii="Sylfaen" w:hAnsi="Sylfaen" w:cs="Arial"/>
          <w:sz w:val="22"/>
          <w:szCs w:val="22"/>
          <w:lang w:val="en-US"/>
        </w:rPr>
        <w:t>-</w:t>
      </w:r>
      <w:r w:rsidR="002C57BB" w:rsidRPr="004B6640">
        <w:rPr>
          <w:rFonts w:ascii="Sylfaen" w:hAnsi="Sylfaen" w:cs="Sylfaen"/>
          <w:sz w:val="22"/>
          <w:szCs w:val="22"/>
          <w:lang w:val="en-US"/>
        </w:rPr>
        <w:t>ს</w:t>
      </w:r>
      <w:r w:rsidRPr="004B6640">
        <w:rPr>
          <w:rFonts w:ascii="Sylfaen" w:hAnsi="Sylfaen" w:cs="Arial"/>
          <w:sz w:val="22"/>
          <w:szCs w:val="22"/>
          <w:lang w:val="en-US"/>
        </w:rPr>
        <w:t xml:space="preserve"> </w:t>
      </w:r>
      <w:r w:rsidRPr="004B6640">
        <w:rPr>
          <w:rFonts w:ascii="Sylfaen" w:hAnsi="Sylfaen" w:cs="Sylfaen"/>
          <w:sz w:val="22"/>
          <w:szCs w:val="22"/>
          <w:lang w:val="en-US"/>
        </w:rPr>
        <w:t>მიერ</w:t>
      </w:r>
      <w:r w:rsidRPr="004B6640">
        <w:rPr>
          <w:rFonts w:ascii="Sylfaen" w:hAnsi="Sylfaen" w:cs="Arial"/>
          <w:sz w:val="22"/>
          <w:szCs w:val="22"/>
          <w:lang w:val="en-US"/>
        </w:rPr>
        <w:t xml:space="preserve">, </w:t>
      </w:r>
      <w:r w:rsidRPr="004B6640">
        <w:rPr>
          <w:rFonts w:ascii="Sylfaen" w:hAnsi="Sylfaen" w:cs="Sylfaen"/>
          <w:sz w:val="22"/>
          <w:szCs w:val="22"/>
          <w:lang w:val="en-US"/>
        </w:rPr>
        <w:t>როგორც</w:t>
      </w:r>
      <w:r w:rsidRPr="004B6640">
        <w:rPr>
          <w:rFonts w:ascii="Sylfaen" w:hAnsi="Sylfaen" w:cs="Arial"/>
          <w:sz w:val="22"/>
          <w:szCs w:val="22"/>
          <w:lang w:val="en-US"/>
        </w:rPr>
        <w:t xml:space="preserve"> </w:t>
      </w:r>
      <w:r w:rsidRPr="004B6640">
        <w:rPr>
          <w:rFonts w:ascii="Sylfaen" w:hAnsi="Sylfaen" w:cs="Sylfaen"/>
          <w:sz w:val="22"/>
          <w:szCs w:val="22"/>
          <w:lang w:val="en-US"/>
        </w:rPr>
        <w:t>ეკოლოგიურად</w:t>
      </w:r>
      <w:r w:rsidRPr="004B6640">
        <w:rPr>
          <w:rFonts w:ascii="Sylfaen" w:hAnsi="Sylfaen" w:cs="Arial"/>
          <w:sz w:val="22"/>
          <w:szCs w:val="22"/>
          <w:lang w:val="en-US"/>
        </w:rPr>
        <w:t xml:space="preserve"> </w:t>
      </w:r>
      <w:r w:rsidR="005479AB" w:rsidRPr="004B6640">
        <w:rPr>
          <w:rFonts w:ascii="Sylfaen" w:hAnsi="Sylfaen" w:cs="Sylfaen"/>
          <w:sz w:val="22"/>
          <w:szCs w:val="22"/>
          <w:lang w:val="ka-GE"/>
        </w:rPr>
        <w:t>შესაფერისი</w:t>
      </w:r>
      <w:r w:rsidRPr="004B6640">
        <w:rPr>
          <w:rFonts w:ascii="Sylfaen" w:hAnsi="Sylfaen" w:cs="Arial"/>
          <w:sz w:val="22"/>
          <w:szCs w:val="22"/>
          <w:lang w:val="en-US"/>
        </w:rPr>
        <w:t xml:space="preserve">). </w:t>
      </w:r>
      <w:r w:rsidRPr="004B6640">
        <w:rPr>
          <w:rFonts w:ascii="Sylfaen" w:hAnsi="Sylfaen" w:cs="Sylfaen"/>
          <w:sz w:val="22"/>
          <w:szCs w:val="22"/>
          <w:lang w:val="en-US"/>
        </w:rPr>
        <w:t>ამ</w:t>
      </w:r>
      <w:r w:rsidRPr="004B6640">
        <w:rPr>
          <w:rFonts w:ascii="Sylfaen" w:hAnsi="Sylfaen" w:cs="Arial"/>
          <w:sz w:val="22"/>
          <w:szCs w:val="22"/>
          <w:lang w:val="en-US"/>
        </w:rPr>
        <w:t xml:space="preserve"> </w:t>
      </w:r>
      <w:r w:rsidRPr="004B6640">
        <w:rPr>
          <w:rFonts w:ascii="Sylfaen" w:hAnsi="Sylfaen" w:cs="Sylfaen"/>
          <w:sz w:val="22"/>
          <w:szCs w:val="22"/>
          <w:lang w:val="en-US"/>
        </w:rPr>
        <w:t>შემთხვევაში</w:t>
      </w:r>
      <w:r w:rsidRPr="004B6640">
        <w:rPr>
          <w:rFonts w:ascii="Sylfaen" w:hAnsi="Sylfaen" w:cs="Arial"/>
          <w:sz w:val="22"/>
          <w:szCs w:val="22"/>
          <w:lang w:val="en-US"/>
        </w:rPr>
        <w:t xml:space="preserve">, </w:t>
      </w:r>
      <w:r w:rsidR="002C57BB" w:rsidRPr="004B6640">
        <w:rPr>
          <w:rFonts w:ascii="Sylfaen" w:hAnsi="Sylfaen" w:cs="Sylfaen"/>
          <w:sz w:val="22"/>
          <w:szCs w:val="22"/>
          <w:lang w:val="en-US"/>
        </w:rPr>
        <w:t>სგშ</w:t>
      </w:r>
      <w:r w:rsidR="002C57BB" w:rsidRPr="004B6640">
        <w:rPr>
          <w:rFonts w:ascii="Sylfaen" w:hAnsi="Sylfaen" w:cs="Arial"/>
          <w:sz w:val="22"/>
          <w:szCs w:val="22"/>
          <w:lang w:val="en-US"/>
        </w:rPr>
        <w:t>-</w:t>
      </w:r>
      <w:r w:rsidR="002C57BB" w:rsidRPr="004B6640">
        <w:rPr>
          <w:rFonts w:ascii="Sylfaen" w:hAnsi="Sylfaen" w:cs="Sylfaen"/>
          <w:sz w:val="22"/>
          <w:szCs w:val="22"/>
          <w:lang w:val="en-US"/>
        </w:rPr>
        <w:t>ს</w:t>
      </w:r>
      <w:r w:rsidRPr="004B6640">
        <w:rPr>
          <w:rFonts w:ascii="Sylfaen" w:hAnsi="Sylfaen" w:cs="Arial"/>
          <w:sz w:val="22"/>
          <w:szCs w:val="22"/>
          <w:lang w:val="en-US"/>
        </w:rPr>
        <w:t xml:space="preserve"> </w:t>
      </w:r>
      <w:r w:rsidRPr="004B6640">
        <w:rPr>
          <w:rFonts w:ascii="Sylfaen" w:hAnsi="Sylfaen" w:cs="Sylfaen"/>
          <w:sz w:val="22"/>
          <w:szCs w:val="22"/>
          <w:lang w:val="en-US"/>
        </w:rPr>
        <w:t>მიერ</w:t>
      </w:r>
      <w:r w:rsidRPr="004B6640">
        <w:rPr>
          <w:rFonts w:ascii="Sylfaen" w:hAnsi="Sylfaen" w:cs="Arial"/>
          <w:sz w:val="22"/>
          <w:szCs w:val="22"/>
          <w:lang w:val="en-US"/>
        </w:rPr>
        <w:t xml:space="preserve"> </w:t>
      </w:r>
      <w:r w:rsidRPr="004B6640">
        <w:rPr>
          <w:rFonts w:ascii="Sylfaen" w:hAnsi="Sylfaen" w:cs="Sylfaen"/>
          <w:sz w:val="22"/>
          <w:szCs w:val="22"/>
          <w:lang w:val="en-US"/>
        </w:rPr>
        <w:t>რეკომენდებული</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ალტერნატივის</w:t>
      </w:r>
      <w:r w:rsidRPr="004B6640">
        <w:rPr>
          <w:rFonts w:ascii="Sylfaen" w:hAnsi="Sylfaen" w:cs="Arial"/>
          <w:sz w:val="22"/>
          <w:szCs w:val="22"/>
          <w:lang w:val="en-US"/>
        </w:rPr>
        <w:t xml:space="preserve"> </w:t>
      </w:r>
      <w:r w:rsidRPr="004B6640">
        <w:rPr>
          <w:rFonts w:ascii="Sylfaen" w:hAnsi="Sylfaen" w:cs="Sylfaen"/>
          <w:sz w:val="22"/>
          <w:szCs w:val="22"/>
          <w:lang w:val="en-US"/>
        </w:rPr>
        <w:t>მკაფიო</w:t>
      </w:r>
      <w:r w:rsidRPr="004B6640">
        <w:rPr>
          <w:rFonts w:ascii="Sylfaen" w:hAnsi="Sylfaen" w:cs="Arial"/>
          <w:sz w:val="22"/>
          <w:szCs w:val="22"/>
          <w:lang w:val="en-US"/>
        </w:rPr>
        <w:t xml:space="preserve"> </w:t>
      </w:r>
      <w:r w:rsidRPr="004B6640">
        <w:rPr>
          <w:rFonts w:ascii="Sylfaen" w:hAnsi="Sylfaen" w:cs="Sylfaen"/>
          <w:sz w:val="22"/>
          <w:szCs w:val="22"/>
          <w:lang w:val="en-US"/>
        </w:rPr>
        <w:t>დასაბუთება</w:t>
      </w:r>
      <w:r w:rsidRPr="004B6640">
        <w:rPr>
          <w:rFonts w:ascii="Sylfaen" w:hAnsi="Sylfaen" w:cs="Arial"/>
          <w:sz w:val="22"/>
          <w:szCs w:val="22"/>
          <w:lang w:val="en-US"/>
        </w:rPr>
        <w:t xml:space="preserve"> </w:t>
      </w:r>
      <w:r w:rsidRPr="004B6640">
        <w:rPr>
          <w:rFonts w:ascii="Sylfaen" w:hAnsi="Sylfaen" w:cs="Sylfaen"/>
          <w:sz w:val="22"/>
          <w:szCs w:val="22"/>
          <w:lang w:val="en-US"/>
        </w:rPr>
        <w:t>უნდა</w:t>
      </w:r>
      <w:r w:rsidRPr="004B6640">
        <w:rPr>
          <w:rFonts w:ascii="Sylfaen" w:hAnsi="Sylfaen" w:cs="Arial"/>
          <w:sz w:val="22"/>
          <w:szCs w:val="22"/>
          <w:lang w:val="en-US"/>
        </w:rPr>
        <w:t xml:space="preserve"> </w:t>
      </w:r>
      <w:r w:rsidRPr="004B6640">
        <w:rPr>
          <w:rFonts w:ascii="Sylfaen" w:hAnsi="Sylfaen" w:cs="Sylfaen"/>
          <w:sz w:val="22"/>
          <w:szCs w:val="22"/>
          <w:lang w:val="en-US"/>
        </w:rPr>
        <w:t>იყოს</w:t>
      </w:r>
      <w:r w:rsidRPr="004B6640">
        <w:rPr>
          <w:rFonts w:ascii="Sylfaen" w:hAnsi="Sylfaen" w:cs="Arial"/>
          <w:sz w:val="22"/>
          <w:szCs w:val="22"/>
          <w:lang w:val="en-US"/>
        </w:rPr>
        <w:t xml:space="preserve"> </w:t>
      </w:r>
      <w:r w:rsidRPr="004B6640">
        <w:rPr>
          <w:rFonts w:ascii="Sylfaen" w:hAnsi="Sylfaen" w:cs="Sylfaen"/>
          <w:sz w:val="22"/>
          <w:szCs w:val="22"/>
          <w:lang w:val="en-US"/>
        </w:rPr>
        <w:t>აღწერილი</w:t>
      </w:r>
      <w:r w:rsidRPr="004B6640">
        <w:rPr>
          <w:rFonts w:ascii="Sylfaen" w:hAnsi="Sylfaen" w:cs="Arial"/>
          <w:sz w:val="22"/>
          <w:szCs w:val="22"/>
          <w:lang w:val="en-US"/>
        </w:rPr>
        <w:t xml:space="preserve"> </w:t>
      </w:r>
      <w:r w:rsidR="005479AB" w:rsidRPr="004B6640">
        <w:rPr>
          <w:rFonts w:ascii="Sylfaen" w:hAnsi="Sylfaen" w:cs="Arial"/>
          <w:sz w:val="22"/>
          <w:szCs w:val="22"/>
          <w:lang w:val="ka-GE"/>
        </w:rPr>
        <w:t>სგშ-ის</w:t>
      </w:r>
      <w:r w:rsidRPr="004B6640">
        <w:rPr>
          <w:rFonts w:ascii="Sylfaen" w:hAnsi="Sylfaen" w:cs="Arial"/>
          <w:sz w:val="22"/>
          <w:szCs w:val="22"/>
          <w:lang w:val="en-US"/>
        </w:rPr>
        <w:t xml:space="preserve"> </w:t>
      </w:r>
      <w:r w:rsidRPr="004B6640">
        <w:rPr>
          <w:rFonts w:ascii="Sylfaen" w:hAnsi="Sylfaen" w:cs="Sylfaen"/>
          <w:sz w:val="22"/>
          <w:szCs w:val="22"/>
          <w:lang w:val="en-US"/>
        </w:rPr>
        <w:t>ანგარიშში</w:t>
      </w:r>
      <w:r w:rsidRPr="004B6640">
        <w:rPr>
          <w:rFonts w:ascii="Sylfaen" w:hAnsi="Sylfaen" w:cs="Arial"/>
          <w:sz w:val="22"/>
          <w:szCs w:val="22"/>
          <w:lang w:val="en-US"/>
        </w:rPr>
        <w:t>.</w:t>
      </w:r>
    </w:p>
    <w:p w14:paraId="00813750" w14:textId="0B290C2D" w:rsidR="00216990" w:rsidRPr="004B6640" w:rsidRDefault="00A2621B" w:rsidP="004B6640">
      <w:pPr>
        <w:spacing w:before="160" w:after="160" w:line="259" w:lineRule="auto"/>
        <w:jc w:val="both"/>
        <w:rPr>
          <w:rFonts w:ascii="Sylfaen" w:hAnsi="Sylfaen" w:cs="Arial"/>
          <w:sz w:val="22"/>
          <w:szCs w:val="22"/>
          <w:lang w:val="en-US"/>
        </w:rPr>
      </w:pPr>
      <w:r w:rsidRPr="004B6640">
        <w:rPr>
          <w:rFonts w:ascii="Sylfaen" w:hAnsi="Sylfaen" w:cs="Sylfaen"/>
          <w:sz w:val="22"/>
          <w:szCs w:val="22"/>
          <w:lang w:val="en-US"/>
        </w:rPr>
        <w:t>ალტერნატივე</w:t>
      </w:r>
      <w:r w:rsidR="00153739" w:rsidRPr="004B6640">
        <w:rPr>
          <w:rFonts w:ascii="Sylfaen" w:hAnsi="Sylfaen" w:cs="Sylfaen"/>
          <w:sz w:val="22"/>
          <w:szCs w:val="22"/>
          <w:lang w:val="ka-GE"/>
        </w:rPr>
        <w:t>ბის დამუშავების</w:t>
      </w:r>
      <w:r w:rsidRPr="004B6640">
        <w:rPr>
          <w:rFonts w:ascii="Sylfaen" w:hAnsi="Sylfaen" w:cs="Arial"/>
          <w:sz w:val="22"/>
          <w:szCs w:val="22"/>
          <w:lang w:val="en-US"/>
        </w:rPr>
        <w:t xml:space="preserve"> </w:t>
      </w:r>
      <w:r w:rsidRPr="004B6640">
        <w:rPr>
          <w:rFonts w:ascii="Sylfaen" w:hAnsi="Sylfaen" w:cs="Sylfaen"/>
          <w:sz w:val="22"/>
          <w:szCs w:val="22"/>
          <w:lang w:val="en-US"/>
        </w:rPr>
        <w:t>ყველა</w:t>
      </w:r>
      <w:r w:rsidRPr="004B6640">
        <w:rPr>
          <w:rFonts w:ascii="Sylfaen" w:hAnsi="Sylfaen" w:cs="Arial"/>
          <w:sz w:val="22"/>
          <w:szCs w:val="22"/>
          <w:lang w:val="en-US"/>
        </w:rPr>
        <w:t xml:space="preserve"> </w:t>
      </w:r>
      <w:r w:rsidRPr="004B6640">
        <w:rPr>
          <w:rFonts w:ascii="Sylfaen" w:hAnsi="Sylfaen" w:cs="Sylfaen"/>
          <w:sz w:val="22"/>
          <w:szCs w:val="22"/>
          <w:lang w:val="en-US"/>
        </w:rPr>
        <w:t>ნაბიჯი</w:t>
      </w:r>
      <w:r w:rsidRPr="004B6640">
        <w:rPr>
          <w:rFonts w:ascii="Sylfaen" w:hAnsi="Sylfaen" w:cs="Arial"/>
          <w:sz w:val="22"/>
          <w:szCs w:val="22"/>
          <w:lang w:val="en-US"/>
        </w:rPr>
        <w:t xml:space="preserve"> </w:t>
      </w:r>
      <w:r w:rsidRPr="004B6640">
        <w:rPr>
          <w:rFonts w:ascii="Sylfaen" w:hAnsi="Sylfaen" w:cs="Sylfaen"/>
          <w:sz w:val="22"/>
          <w:szCs w:val="22"/>
          <w:lang w:val="en-US"/>
        </w:rPr>
        <w:t>ნათლად</w:t>
      </w:r>
      <w:r w:rsidRPr="004B6640">
        <w:rPr>
          <w:rFonts w:ascii="Sylfaen" w:hAnsi="Sylfaen" w:cs="Arial"/>
          <w:sz w:val="22"/>
          <w:szCs w:val="22"/>
          <w:lang w:val="en-US"/>
        </w:rPr>
        <w:t xml:space="preserve"> </w:t>
      </w:r>
      <w:r w:rsidRPr="004B6640">
        <w:rPr>
          <w:rFonts w:ascii="Sylfaen" w:hAnsi="Sylfaen" w:cs="Sylfaen"/>
          <w:sz w:val="22"/>
          <w:szCs w:val="22"/>
          <w:lang w:val="en-US"/>
        </w:rPr>
        <w:t>უნდა</w:t>
      </w:r>
      <w:r w:rsidRPr="004B6640">
        <w:rPr>
          <w:rFonts w:ascii="Sylfaen" w:hAnsi="Sylfaen" w:cs="Arial"/>
          <w:sz w:val="22"/>
          <w:szCs w:val="22"/>
          <w:lang w:val="en-US"/>
        </w:rPr>
        <w:t xml:space="preserve"> </w:t>
      </w:r>
      <w:r w:rsidRPr="004B6640">
        <w:rPr>
          <w:rFonts w:ascii="Sylfaen" w:hAnsi="Sylfaen" w:cs="Sylfaen"/>
          <w:sz w:val="22"/>
          <w:szCs w:val="22"/>
          <w:lang w:val="en-US"/>
        </w:rPr>
        <w:t>იყოს</w:t>
      </w:r>
      <w:r w:rsidRPr="004B6640">
        <w:rPr>
          <w:rFonts w:ascii="Sylfaen" w:hAnsi="Sylfaen" w:cs="Arial"/>
          <w:sz w:val="22"/>
          <w:szCs w:val="22"/>
          <w:lang w:val="en-US"/>
        </w:rPr>
        <w:t xml:space="preserve"> </w:t>
      </w:r>
      <w:r w:rsidRPr="004B6640">
        <w:rPr>
          <w:rFonts w:ascii="Sylfaen" w:hAnsi="Sylfaen" w:cs="Sylfaen"/>
          <w:sz w:val="22"/>
          <w:szCs w:val="22"/>
          <w:lang w:val="en-US"/>
        </w:rPr>
        <w:t>აღწერილი</w:t>
      </w:r>
      <w:r w:rsidRPr="004B6640">
        <w:rPr>
          <w:rFonts w:ascii="Sylfaen" w:hAnsi="Sylfaen" w:cs="Arial"/>
          <w:sz w:val="22"/>
          <w:szCs w:val="22"/>
          <w:lang w:val="en-US"/>
        </w:rPr>
        <w:t xml:space="preserve"> </w:t>
      </w:r>
      <w:r w:rsidR="00153739" w:rsidRPr="004B6640">
        <w:rPr>
          <w:rFonts w:ascii="Sylfaen" w:hAnsi="Sylfaen" w:cs="Arial"/>
          <w:sz w:val="22"/>
          <w:szCs w:val="22"/>
          <w:lang w:val="ka-GE"/>
        </w:rPr>
        <w:t>სგშ</w:t>
      </w:r>
      <w:r w:rsidRPr="004B6640">
        <w:rPr>
          <w:rFonts w:ascii="Sylfaen" w:hAnsi="Sylfaen" w:cs="Arial"/>
          <w:sz w:val="22"/>
          <w:szCs w:val="22"/>
          <w:lang w:val="en-US"/>
        </w:rPr>
        <w:t xml:space="preserve"> </w:t>
      </w:r>
      <w:r w:rsidRPr="004B6640">
        <w:rPr>
          <w:rFonts w:ascii="Sylfaen" w:hAnsi="Sylfaen" w:cs="Sylfaen"/>
          <w:sz w:val="22"/>
          <w:szCs w:val="22"/>
          <w:lang w:val="en-US"/>
        </w:rPr>
        <w:t>ანგარიშში</w:t>
      </w:r>
      <w:r w:rsidRPr="004B6640">
        <w:rPr>
          <w:rFonts w:ascii="Sylfaen" w:hAnsi="Sylfaen" w:cs="Arial"/>
          <w:sz w:val="22"/>
          <w:szCs w:val="22"/>
          <w:lang w:val="en-US"/>
        </w:rPr>
        <w:t xml:space="preserve">. </w:t>
      </w:r>
      <w:r w:rsidRPr="004B6640">
        <w:rPr>
          <w:rFonts w:ascii="Sylfaen" w:hAnsi="Sylfaen" w:cs="Sylfaen"/>
          <w:sz w:val="22"/>
          <w:szCs w:val="22"/>
          <w:lang w:val="en-US"/>
        </w:rPr>
        <w:t>განსაკუთრებული</w:t>
      </w:r>
      <w:r w:rsidRPr="004B6640">
        <w:rPr>
          <w:rFonts w:ascii="Sylfaen" w:hAnsi="Sylfaen" w:cs="Arial"/>
          <w:sz w:val="22"/>
          <w:szCs w:val="22"/>
          <w:lang w:val="en-US"/>
        </w:rPr>
        <w:t xml:space="preserve"> </w:t>
      </w:r>
      <w:r w:rsidRPr="004B6640">
        <w:rPr>
          <w:rFonts w:ascii="Sylfaen" w:hAnsi="Sylfaen" w:cs="Sylfaen"/>
          <w:sz w:val="22"/>
          <w:szCs w:val="22"/>
          <w:lang w:val="en-US"/>
        </w:rPr>
        <w:t>ყურადღება</w:t>
      </w:r>
      <w:r w:rsidRPr="004B6640">
        <w:rPr>
          <w:rFonts w:ascii="Sylfaen" w:hAnsi="Sylfaen" w:cs="Arial"/>
          <w:sz w:val="22"/>
          <w:szCs w:val="22"/>
          <w:lang w:val="en-US"/>
        </w:rPr>
        <w:t xml:space="preserve"> </w:t>
      </w:r>
      <w:r w:rsidRPr="004B6640">
        <w:rPr>
          <w:rFonts w:ascii="Sylfaen" w:hAnsi="Sylfaen" w:cs="Sylfaen"/>
          <w:sz w:val="22"/>
          <w:szCs w:val="22"/>
          <w:lang w:val="en-US"/>
        </w:rPr>
        <w:t>უნდა</w:t>
      </w:r>
      <w:r w:rsidRPr="004B6640">
        <w:rPr>
          <w:rFonts w:ascii="Sylfaen" w:hAnsi="Sylfaen" w:cs="Arial"/>
          <w:sz w:val="22"/>
          <w:szCs w:val="22"/>
          <w:lang w:val="en-US"/>
        </w:rPr>
        <w:t xml:space="preserve"> </w:t>
      </w:r>
      <w:r w:rsidRPr="004B6640">
        <w:rPr>
          <w:rFonts w:ascii="Sylfaen" w:hAnsi="Sylfaen" w:cs="Sylfaen"/>
          <w:sz w:val="22"/>
          <w:szCs w:val="22"/>
          <w:lang w:val="en-US"/>
        </w:rPr>
        <w:t>მიექცეს</w:t>
      </w:r>
      <w:r w:rsidRPr="004B6640">
        <w:rPr>
          <w:rFonts w:ascii="Sylfaen" w:hAnsi="Sylfaen" w:cs="Arial"/>
          <w:sz w:val="22"/>
          <w:szCs w:val="22"/>
          <w:lang w:val="en-US"/>
        </w:rPr>
        <w:t xml:space="preserve"> </w:t>
      </w:r>
      <w:r w:rsidRPr="004B6640">
        <w:rPr>
          <w:rFonts w:ascii="Sylfaen" w:hAnsi="Sylfaen" w:cs="Sylfaen"/>
          <w:sz w:val="22"/>
          <w:szCs w:val="22"/>
          <w:lang w:val="en-US"/>
        </w:rPr>
        <w:t>იმის</w:t>
      </w:r>
      <w:r w:rsidRPr="004B6640">
        <w:rPr>
          <w:rFonts w:ascii="Sylfaen" w:hAnsi="Sylfaen" w:cs="Arial"/>
          <w:sz w:val="22"/>
          <w:szCs w:val="22"/>
          <w:lang w:val="en-US"/>
        </w:rPr>
        <w:t xml:space="preserve"> </w:t>
      </w:r>
      <w:r w:rsidRPr="004B6640">
        <w:rPr>
          <w:rFonts w:ascii="Sylfaen" w:hAnsi="Sylfaen" w:cs="Sylfaen"/>
          <w:sz w:val="22"/>
          <w:szCs w:val="22"/>
          <w:lang w:val="en-US"/>
        </w:rPr>
        <w:t>ახსნას</w:t>
      </w:r>
      <w:r w:rsidRPr="004B6640">
        <w:rPr>
          <w:rFonts w:ascii="Sylfaen" w:hAnsi="Sylfaen" w:cs="Arial"/>
          <w:sz w:val="22"/>
          <w:szCs w:val="22"/>
          <w:lang w:val="en-US"/>
        </w:rPr>
        <w:t xml:space="preserve">, </w:t>
      </w:r>
      <w:r w:rsidRPr="004B6640">
        <w:rPr>
          <w:rFonts w:ascii="Sylfaen" w:hAnsi="Sylfaen" w:cs="Sylfaen"/>
          <w:sz w:val="22"/>
          <w:szCs w:val="22"/>
          <w:lang w:val="en-US"/>
        </w:rPr>
        <w:t>თუ</w:t>
      </w:r>
      <w:r w:rsidRPr="004B6640">
        <w:rPr>
          <w:rFonts w:ascii="Sylfaen" w:hAnsi="Sylfaen" w:cs="Arial"/>
          <w:sz w:val="22"/>
          <w:szCs w:val="22"/>
          <w:lang w:val="en-US"/>
        </w:rPr>
        <w:t xml:space="preserve"> </w:t>
      </w:r>
      <w:r w:rsidRPr="004B6640">
        <w:rPr>
          <w:rFonts w:ascii="Sylfaen" w:hAnsi="Sylfaen" w:cs="Sylfaen"/>
          <w:sz w:val="22"/>
          <w:szCs w:val="22"/>
          <w:lang w:val="en-US"/>
        </w:rPr>
        <w:t>რატომ</w:t>
      </w:r>
      <w:r w:rsidRPr="004B6640">
        <w:rPr>
          <w:rFonts w:ascii="Sylfaen" w:hAnsi="Sylfaen" w:cs="Arial"/>
          <w:sz w:val="22"/>
          <w:szCs w:val="22"/>
          <w:lang w:val="en-US"/>
        </w:rPr>
        <w:t xml:space="preserve"> </w:t>
      </w:r>
      <w:r w:rsidRPr="004B6640">
        <w:rPr>
          <w:rFonts w:ascii="Sylfaen" w:hAnsi="Sylfaen" w:cs="Sylfaen"/>
          <w:sz w:val="22"/>
          <w:szCs w:val="22"/>
          <w:lang w:val="en-US"/>
        </w:rPr>
        <w:t>იქნა</w:t>
      </w:r>
      <w:r w:rsidRPr="004B6640">
        <w:rPr>
          <w:rFonts w:ascii="Sylfaen" w:hAnsi="Sylfaen" w:cs="Arial"/>
          <w:sz w:val="22"/>
          <w:szCs w:val="22"/>
          <w:lang w:val="en-US"/>
        </w:rPr>
        <w:t xml:space="preserve"> </w:t>
      </w:r>
      <w:r w:rsidRPr="004B6640">
        <w:rPr>
          <w:rFonts w:ascii="Sylfaen" w:hAnsi="Sylfaen" w:cs="Sylfaen"/>
          <w:sz w:val="22"/>
          <w:szCs w:val="22"/>
          <w:lang w:val="en-US"/>
        </w:rPr>
        <w:t>გამორიცხული</w:t>
      </w:r>
      <w:r w:rsidRPr="004B6640">
        <w:rPr>
          <w:rFonts w:ascii="Sylfaen" w:hAnsi="Sylfaen" w:cs="Arial"/>
          <w:sz w:val="22"/>
          <w:szCs w:val="22"/>
          <w:lang w:val="en-US"/>
        </w:rPr>
        <w:t xml:space="preserve"> </w:t>
      </w:r>
      <w:r w:rsidRPr="004B6640">
        <w:rPr>
          <w:rFonts w:ascii="Sylfaen" w:hAnsi="Sylfaen" w:cs="Sylfaen"/>
          <w:sz w:val="22"/>
          <w:szCs w:val="22"/>
          <w:lang w:val="en-US"/>
        </w:rPr>
        <w:t>ზოგიერთი</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ალტერნატივა</w:t>
      </w:r>
      <w:r w:rsidRPr="004B6640">
        <w:rPr>
          <w:rFonts w:ascii="Sylfaen" w:hAnsi="Sylfaen" w:cs="Arial"/>
          <w:sz w:val="22"/>
          <w:szCs w:val="22"/>
          <w:lang w:val="en-US"/>
        </w:rPr>
        <w:t xml:space="preserve">, </w:t>
      </w:r>
      <w:r w:rsidRPr="004B6640">
        <w:rPr>
          <w:rFonts w:ascii="Sylfaen" w:hAnsi="Sylfaen" w:cs="Sylfaen"/>
          <w:sz w:val="22"/>
          <w:szCs w:val="22"/>
          <w:lang w:val="en-US"/>
        </w:rPr>
        <w:t>შეფასების</w:t>
      </w:r>
      <w:r w:rsidRPr="004B6640">
        <w:rPr>
          <w:rFonts w:ascii="Sylfaen" w:hAnsi="Sylfaen" w:cs="Arial"/>
          <w:sz w:val="22"/>
          <w:szCs w:val="22"/>
          <w:lang w:val="en-US"/>
        </w:rPr>
        <w:t xml:space="preserve"> </w:t>
      </w:r>
      <w:r w:rsidRPr="004B6640">
        <w:rPr>
          <w:rFonts w:ascii="Sylfaen" w:hAnsi="Sylfaen" w:cs="Sylfaen"/>
          <w:sz w:val="22"/>
          <w:szCs w:val="22"/>
          <w:lang w:val="en-US"/>
        </w:rPr>
        <w:t>პროცეს</w:t>
      </w:r>
      <w:r w:rsidR="00153739" w:rsidRPr="004B6640">
        <w:rPr>
          <w:rFonts w:ascii="Sylfaen" w:hAnsi="Sylfaen" w:cs="Sylfaen"/>
          <w:sz w:val="22"/>
          <w:szCs w:val="22"/>
          <w:lang w:val="ka-GE"/>
        </w:rPr>
        <w:t>ს</w:t>
      </w:r>
      <w:r w:rsidRPr="004B6640">
        <w:rPr>
          <w:rFonts w:ascii="Sylfaen" w:hAnsi="Sylfaen" w:cs="Arial"/>
          <w:sz w:val="22"/>
          <w:szCs w:val="22"/>
          <w:lang w:val="en-US"/>
        </w:rPr>
        <w:t xml:space="preserve">, </w:t>
      </w:r>
      <w:r w:rsidR="00153739" w:rsidRPr="004B6640">
        <w:rPr>
          <w:rFonts w:ascii="Sylfaen" w:hAnsi="Sylfaen" w:cs="Arial"/>
          <w:sz w:val="22"/>
          <w:szCs w:val="22"/>
          <w:lang w:val="ka-GE"/>
        </w:rPr>
        <w:t xml:space="preserve">ან თუ </w:t>
      </w:r>
      <w:r w:rsidRPr="004B6640">
        <w:rPr>
          <w:rFonts w:ascii="Sylfaen" w:hAnsi="Sylfaen" w:cs="Sylfaen"/>
          <w:sz w:val="22"/>
          <w:szCs w:val="22"/>
          <w:lang w:val="en-US"/>
        </w:rPr>
        <w:t>რატომ</w:t>
      </w:r>
      <w:r w:rsidRPr="004B6640">
        <w:rPr>
          <w:rFonts w:ascii="Sylfaen" w:hAnsi="Sylfaen" w:cs="Arial"/>
          <w:sz w:val="22"/>
          <w:szCs w:val="22"/>
          <w:lang w:val="en-US"/>
        </w:rPr>
        <w:t xml:space="preserve"> </w:t>
      </w:r>
      <w:r w:rsidRPr="004B6640">
        <w:rPr>
          <w:rFonts w:ascii="Sylfaen" w:hAnsi="Sylfaen" w:cs="Sylfaen"/>
          <w:sz w:val="22"/>
          <w:szCs w:val="22"/>
          <w:lang w:val="en-US"/>
        </w:rPr>
        <w:t>შეირჩა</w:t>
      </w:r>
      <w:r w:rsidRPr="004B6640">
        <w:rPr>
          <w:rFonts w:ascii="Sylfaen" w:hAnsi="Sylfaen" w:cs="Arial"/>
          <w:sz w:val="22"/>
          <w:szCs w:val="22"/>
          <w:lang w:val="en-US"/>
        </w:rPr>
        <w:t xml:space="preserve"> </w:t>
      </w:r>
      <w:r w:rsidRPr="004B6640">
        <w:rPr>
          <w:rFonts w:ascii="Sylfaen" w:hAnsi="Sylfaen" w:cs="Sylfaen"/>
          <w:sz w:val="22"/>
          <w:szCs w:val="22"/>
          <w:lang w:val="en-US"/>
        </w:rPr>
        <w:t>სასურველი</w:t>
      </w:r>
      <w:r w:rsidRPr="004B6640">
        <w:rPr>
          <w:rFonts w:ascii="Sylfaen" w:hAnsi="Sylfaen" w:cs="Arial"/>
          <w:sz w:val="22"/>
          <w:szCs w:val="22"/>
          <w:lang w:val="en-US"/>
        </w:rPr>
        <w:t xml:space="preserve"> </w:t>
      </w:r>
      <w:r w:rsidRPr="004B6640">
        <w:rPr>
          <w:rFonts w:ascii="Sylfaen" w:hAnsi="Sylfaen" w:cs="Sylfaen"/>
          <w:sz w:val="22"/>
          <w:szCs w:val="22"/>
          <w:lang w:val="en-US"/>
        </w:rPr>
        <w:t>ალტერნატივა</w:t>
      </w:r>
      <w:r w:rsidR="00153739" w:rsidRPr="004B6640">
        <w:rPr>
          <w:rFonts w:ascii="Sylfaen" w:hAnsi="Sylfaen" w:cs="Arial"/>
          <w:sz w:val="22"/>
          <w:szCs w:val="22"/>
          <w:lang w:val="ka-GE"/>
        </w:rPr>
        <w:t xml:space="preserve">, </w:t>
      </w:r>
      <w:r w:rsidRPr="004B6640">
        <w:rPr>
          <w:rFonts w:ascii="Sylfaen" w:hAnsi="Sylfaen" w:cs="Sylfaen"/>
          <w:sz w:val="22"/>
          <w:szCs w:val="22"/>
          <w:lang w:val="en-US"/>
        </w:rPr>
        <w:t>რა</w:t>
      </w:r>
      <w:r w:rsidRPr="004B6640">
        <w:rPr>
          <w:rFonts w:ascii="Sylfaen" w:hAnsi="Sylfaen" w:cs="Arial"/>
          <w:sz w:val="22"/>
          <w:szCs w:val="22"/>
          <w:lang w:val="en-US"/>
        </w:rPr>
        <w:t xml:space="preserve"> </w:t>
      </w:r>
      <w:r w:rsidRPr="004B6640">
        <w:rPr>
          <w:rFonts w:ascii="Sylfaen" w:hAnsi="Sylfaen" w:cs="Sylfaen"/>
          <w:sz w:val="22"/>
          <w:szCs w:val="22"/>
          <w:lang w:val="en-US"/>
        </w:rPr>
        <w:t>მონაცემ</w:t>
      </w:r>
      <w:r w:rsidR="00153739" w:rsidRPr="004B6640">
        <w:rPr>
          <w:rFonts w:ascii="Sylfaen" w:hAnsi="Sylfaen" w:cs="Sylfaen"/>
          <w:sz w:val="22"/>
          <w:szCs w:val="22"/>
          <w:lang w:val="ka-GE"/>
        </w:rPr>
        <w:t>ები არ იყო ხელმისაწვდომი და სად იყო რაიმე გაურკვევლობა.</w:t>
      </w:r>
      <w:r w:rsidR="008B34F9" w:rsidRPr="004B6640">
        <w:rPr>
          <w:rFonts w:ascii="Sylfaen" w:hAnsi="Sylfaen" w:cs="Sylfaen"/>
          <w:sz w:val="22"/>
          <w:szCs w:val="22"/>
          <w:lang w:val="ka-GE"/>
        </w:rPr>
        <w:t xml:space="preserve"> </w:t>
      </w:r>
      <w:r w:rsidRPr="004B6640">
        <w:rPr>
          <w:rFonts w:ascii="Sylfaen" w:hAnsi="Sylfaen" w:cs="Sylfaen"/>
          <w:sz w:val="22"/>
          <w:szCs w:val="22"/>
          <w:lang w:val="en-US"/>
        </w:rPr>
        <w:t>მომზადებ</w:t>
      </w:r>
      <w:r w:rsidR="008B34F9" w:rsidRPr="004B6640">
        <w:rPr>
          <w:rFonts w:ascii="Sylfaen" w:hAnsi="Sylfaen" w:cs="Sylfaen"/>
          <w:sz w:val="22"/>
          <w:szCs w:val="22"/>
          <w:lang w:val="ka-GE"/>
        </w:rPr>
        <w:t xml:space="preserve">ის შემთხვევაში, </w:t>
      </w:r>
      <w:r w:rsidRPr="004B6640">
        <w:rPr>
          <w:rFonts w:ascii="Sylfaen" w:hAnsi="Sylfaen" w:cs="Sylfaen"/>
          <w:sz w:val="22"/>
          <w:szCs w:val="22"/>
          <w:lang w:val="en-US"/>
        </w:rPr>
        <w:t>შეფასების</w:t>
      </w:r>
      <w:r w:rsidRPr="004B6640">
        <w:rPr>
          <w:rFonts w:ascii="Sylfaen" w:hAnsi="Sylfaen" w:cs="Arial"/>
          <w:sz w:val="22"/>
          <w:szCs w:val="22"/>
          <w:lang w:val="en-US"/>
        </w:rPr>
        <w:t xml:space="preserve"> </w:t>
      </w:r>
      <w:r w:rsidRPr="004B6640">
        <w:rPr>
          <w:rFonts w:ascii="Sylfaen" w:hAnsi="Sylfaen" w:cs="Sylfaen"/>
          <w:sz w:val="22"/>
          <w:szCs w:val="22"/>
          <w:lang w:val="en-US"/>
        </w:rPr>
        <w:t>მატრიცები</w:t>
      </w:r>
      <w:r w:rsidRPr="004B6640">
        <w:rPr>
          <w:rFonts w:ascii="Sylfaen" w:hAnsi="Sylfaen" w:cs="Arial"/>
          <w:sz w:val="22"/>
          <w:szCs w:val="22"/>
          <w:lang w:val="en-US"/>
        </w:rPr>
        <w:t xml:space="preserve"> </w:t>
      </w:r>
      <w:r w:rsidRPr="004B6640">
        <w:rPr>
          <w:rFonts w:ascii="Sylfaen" w:hAnsi="Sylfaen" w:cs="Sylfaen"/>
          <w:sz w:val="22"/>
          <w:szCs w:val="22"/>
          <w:lang w:val="en-US"/>
        </w:rPr>
        <w:t>და</w:t>
      </w:r>
      <w:r w:rsidRPr="004B6640">
        <w:rPr>
          <w:rFonts w:ascii="Sylfaen" w:hAnsi="Sylfaen" w:cs="Arial"/>
          <w:sz w:val="22"/>
          <w:szCs w:val="22"/>
          <w:lang w:val="en-US"/>
        </w:rPr>
        <w:t xml:space="preserve"> </w:t>
      </w:r>
      <w:r w:rsidRPr="004B6640">
        <w:rPr>
          <w:rFonts w:ascii="Sylfaen" w:hAnsi="Sylfaen" w:cs="Sylfaen"/>
          <w:sz w:val="22"/>
          <w:szCs w:val="22"/>
          <w:lang w:val="en-US"/>
        </w:rPr>
        <w:t>მგრძნობელობის</w:t>
      </w:r>
      <w:r w:rsidRPr="004B6640">
        <w:rPr>
          <w:rFonts w:ascii="Sylfaen" w:hAnsi="Sylfaen" w:cs="Arial"/>
          <w:sz w:val="22"/>
          <w:szCs w:val="22"/>
          <w:lang w:val="en-US"/>
        </w:rPr>
        <w:t xml:space="preserve"> </w:t>
      </w:r>
      <w:r w:rsidRPr="004B6640">
        <w:rPr>
          <w:rFonts w:ascii="Sylfaen" w:hAnsi="Sylfaen" w:cs="Sylfaen"/>
          <w:sz w:val="22"/>
          <w:szCs w:val="22"/>
          <w:lang w:val="en-US"/>
        </w:rPr>
        <w:t>რუკები</w:t>
      </w:r>
      <w:r w:rsidR="00D366B7" w:rsidRPr="004B6640">
        <w:rPr>
          <w:rFonts w:ascii="Sylfaen" w:hAnsi="Sylfaen" w:cs="Sylfaen"/>
          <w:sz w:val="22"/>
          <w:szCs w:val="22"/>
          <w:lang w:val="ka-GE"/>
        </w:rPr>
        <w:t>,</w:t>
      </w:r>
      <w:r w:rsidRPr="004B6640">
        <w:rPr>
          <w:rFonts w:ascii="Sylfaen" w:hAnsi="Sylfaen" w:cs="Arial"/>
          <w:sz w:val="22"/>
          <w:szCs w:val="22"/>
          <w:lang w:val="en-US"/>
        </w:rPr>
        <w:t xml:space="preserve"> </w:t>
      </w:r>
      <w:r w:rsidRPr="004B6640">
        <w:rPr>
          <w:rFonts w:ascii="Sylfaen" w:hAnsi="Sylfaen" w:cs="Sylfaen"/>
          <w:sz w:val="22"/>
          <w:szCs w:val="22"/>
          <w:lang w:val="en-US"/>
        </w:rPr>
        <w:t>აღწერილობ</w:t>
      </w:r>
      <w:r w:rsidR="00D366B7" w:rsidRPr="004B6640">
        <w:rPr>
          <w:rFonts w:ascii="Sylfaen" w:hAnsi="Sylfaen" w:cs="Sylfaen"/>
          <w:sz w:val="22"/>
          <w:szCs w:val="22"/>
          <w:lang w:val="ka-GE"/>
        </w:rPr>
        <w:t xml:space="preserve">ებთან ერთად, </w:t>
      </w:r>
      <w:r w:rsidR="00D366B7" w:rsidRPr="004B6640">
        <w:rPr>
          <w:rFonts w:ascii="Sylfaen" w:hAnsi="Sylfaen" w:cs="Arial"/>
          <w:sz w:val="22"/>
          <w:szCs w:val="22"/>
          <w:lang w:val="ka-GE"/>
        </w:rPr>
        <w:t xml:space="preserve">სგშ </w:t>
      </w:r>
      <w:r w:rsidRPr="004B6640">
        <w:rPr>
          <w:rFonts w:ascii="Sylfaen" w:hAnsi="Sylfaen" w:cs="Sylfaen"/>
          <w:sz w:val="22"/>
          <w:szCs w:val="22"/>
          <w:lang w:val="en-US"/>
        </w:rPr>
        <w:t>ანგარიშში</w:t>
      </w:r>
      <w:r w:rsidR="00D366B7" w:rsidRPr="004B6640">
        <w:rPr>
          <w:rFonts w:ascii="Sylfaen" w:hAnsi="Sylfaen" w:cs="Sylfaen"/>
          <w:sz w:val="22"/>
          <w:szCs w:val="22"/>
          <w:lang w:val="ka-GE"/>
        </w:rPr>
        <w:t xml:space="preserve"> </w:t>
      </w:r>
      <w:r w:rsidR="00D366B7" w:rsidRPr="004B6640">
        <w:rPr>
          <w:rFonts w:ascii="Sylfaen" w:hAnsi="Sylfaen" w:cs="Sylfaen"/>
          <w:sz w:val="22"/>
          <w:szCs w:val="22"/>
          <w:lang w:val="en-US"/>
        </w:rPr>
        <w:t>შედის</w:t>
      </w:r>
      <w:r w:rsidR="00216990" w:rsidRPr="004B6640">
        <w:rPr>
          <w:rFonts w:ascii="Sylfaen" w:hAnsi="Sylfaen" w:cs="Arial"/>
          <w:sz w:val="22"/>
          <w:szCs w:val="22"/>
          <w:lang w:val="en-US"/>
        </w:rPr>
        <w:t xml:space="preserve">. </w:t>
      </w:r>
    </w:p>
    <w:p w14:paraId="50E9754E" w14:textId="7429837B" w:rsidR="00994A7C" w:rsidRPr="004B6640" w:rsidRDefault="00DF2144" w:rsidP="004B6640">
      <w:pPr>
        <w:spacing w:before="160" w:after="160" w:line="259" w:lineRule="auto"/>
        <w:jc w:val="both"/>
        <w:rPr>
          <w:rFonts w:ascii="Sylfaen" w:hAnsi="Sylfaen" w:cs="Arial"/>
          <w:sz w:val="22"/>
          <w:szCs w:val="22"/>
          <w:lang w:val="en-US"/>
        </w:rPr>
      </w:pPr>
      <w:r w:rsidRPr="004B6640">
        <w:rPr>
          <w:rFonts w:ascii="Sylfaen" w:hAnsi="Sylfaen" w:cs="Arial"/>
          <w:b/>
          <w:bCs/>
          <w:sz w:val="22"/>
          <w:szCs w:val="22"/>
          <w:lang w:val="en-US"/>
        </w:rPr>
        <w:fldChar w:fldCharType="begin"/>
      </w:r>
      <w:r w:rsidRPr="004B6640">
        <w:rPr>
          <w:rFonts w:ascii="Sylfaen" w:hAnsi="Sylfaen" w:cs="Arial"/>
          <w:b/>
          <w:bCs/>
          <w:sz w:val="22"/>
          <w:szCs w:val="22"/>
          <w:lang w:val="en-US"/>
        </w:rPr>
        <w:instrText xml:space="preserve"> REF _Ref143025036 \h  \* MERGEFORMAT </w:instrText>
      </w:r>
      <w:r w:rsidRPr="004B6640">
        <w:rPr>
          <w:rFonts w:ascii="Sylfaen" w:hAnsi="Sylfaen" w:cs="Arial"/>
          <w:b/>
          <w:bCs/>
          <w:sz w:val="22"/>
          <w:szCs w:val="22"/>
          <w:lang w:val="en-US"/>
        </w:rPr>
      </w:r>
      <w:r w:rsidRPr="004B6640">
        <w:rPr>
          <w:rFonts w:ascii="Sylfaen" w:hAnsi="Sylfaen" w:cs="Arial"/>
          <w:b/>
          <w:bCs/>
          <w:sz w:val="22"/>
          <w:szCs w:val="22"/>
          <w:lang w:val="en-US"/>
        </w:rPr>
        <w:fldChar w:fldCharType="separate"/>
      </w:r>
      <w:r w:rsidR="00757A05" w:rsidRPr="00757A05">
        <w:rPr>
          <w:rFonts w:ascii="Sylfaen" w:hAnsi="Sylfaen" w:cs="Arial"/>
          <w:b/>
          <w:bCs/>
          <w:sz w:val="22"/>
          <w:szCs w:val="22"/>
          <w:lang w:val="ka-GE"/>
        </w:rPr>
        <w:t>ცხრილი 7</w:t>
      </w:r>
      <w:r w:rsidRPr="004B6640">
        <w:rPr>
          <w:rFonts w:ascii="Sylfaen" w:hAnsi="Sylfaen" w:cs="Arial"/>
          <w:b/>
          <w:bCs/>
          <w:sz w:val="22"/>
          <w:szCs w:val="22"/>
          <w:lang w:val="en-US"/>
        </w:rPr>
        <w:fldChar w:fldCharType="end"/>
      </w:r>
      <w:r w:rsidR="00216990" w:rsidRPr="004B6640">
        <w:rPr>
          <w:rFonts w:ascii="Sylfaen" w:hAnsi="Sylfaen" w:cs="Arial"/>
          <w:sz w:val="22"/>
          <w:szCs w:val="22"/>
          <w:lang w:val="en-US"/>
        </w:rPr>
        <w:t xml:space="preserve"> </w:t>
      </w:r>
      <w:r w:rsidR="00A2621B" w:rsidRPr="004B6640">
        <w:rPr>
          <w:rFonts w:ascii="Sylfaen" w:hAnsi="Sylfaen" w:cs="Sylfaen"/>
          <w:sz w:val="22"/>
          <w:szCs w:val="22"/>
          <w:lang w:val="en-US"/>
        </w:rPr>
        <w:t>წარმო</w:t>
      </w:r>
      <w:r w:rsidR="00A2621B" w:rsidRPr="004B6640">
        <w:rPr>
          <w:rFonts w:ascii="Sylfaen" w:hAnsi="Sylfaen" w:cs="Sylfaen"/>
          <w:sz w:val="22"/>
          <w:szCs w:val="22"/>
          <w:lang w:val="ka-GE"/>
        </w:rPr>
        <w:t>დგენილია</w:t>
      </w:r>
      <w:r w:rsidR="00A2621B" w:rsidRPr="004B6640">
        <w:rPr>
          <w:rFonts w:ascii="Sylfaen" w:hAnsi="Sylfaen" w:cs="Arial"/>
          <w:sz w:val="22"/>
          <w:szCs w:val="22"/>
          <w:lang w:val="en-US"/>
        </w:rPr>
        <w:t xml:space="preserve"> „</w:t>
      </w:r>
      <w:r w:rsidR="002C57BB" w:rsidRPr="004B6640">
        <w:rPr>
          <w:rFonts w:ascii="Sylfaen" w:hAnsi="Sylfaen" w:cs="Sylfaen"/>
          <w:sz w:val="22"/>
          <w:szCs w:val="22"/>
          <w:lang w:val="en-US"/>
        </w:rPr>
        <w:t>სგშ</w:t>
      </w:r>
      <w:r w:rsidR="002C57BB" w:rsidRPr="004B6640">
        <w:rPr>
          <w:rFonts w:ascii="Sylfaen" w:hAnsi="Sylfaen" w:cs="Arial"/>
          <w:sz w:val="22"/>
          <w:szCs w:val="22"/>
          <w:lang w:val="en-US"/>
        </w:rPr>
        <w:t>-</w:t>
      </w:r>
      <w:r w:rsidR="002C57BB" w:rsidRPr="004B6640">
        <w:rPr>
          <w:rFonts w:ascii="Sylfaen" w:hAnsi="Sylfaen" w:cs="Sylfaen"/>
          <w:sz w:val="22"/>
          <w:szCs w:val="22"/>
          <w:lang w:val="en-US"/>
        </w:rPr>
        <w:t>ს</w:t>
      </w:r>
      <w:r w:rsidR="00A2621B" w:rsidRPr="004B6640">
        <w:rPr>
          <w:rFonts w:ascii="Sylfaen" w:hAnsi="Sylfaen" w:cs="Arial"/>
          <w:sz w:val="22"/>
          <w:szCs w:val="22"/>
          <w:lang w:val="en-US"/>
        </w:rPr>
        <w:t xml:space="preserve"> </w:t>
      </w:r>
      <w:r w:rsidR="00A2621B" w:rsidRPr="004B6640">
        <w:rPr>
          <w:rFonts w:ascii="Sylfaen" w:hAnsi="Sylfaen" w:cs="Sylfaen"/>
          <w:sz w:val="22"/>
          <w:szCs w:val="22"/>
          <w:lang w:val="en-US"/>
        </w:rPr>
        <w:t>ალტერნატივების</w:t>
      </w:r>
      <w:r w:rsidR="00A2621B" w:rsidRPr="004B6640">
        <w:rPr>
          <w:rFonts w:ascii="Sylfaen" w:hAnsi="Sylfaen" w:cs="Arial"/>
          <w:sz w:val="22"/>
          <w:szCs w:val="22"/>
          <w:lang w:val="en-US"/>
        </w:rPr>
        <w:t xml:space="preserve"> </w:t>
      </w:r>
      <w:r w:rsidR="00A2621B" w:rsidRPr="004B6640">
        <w:rPr>
          <w:rFonts w:ascii="Sylfaen" w:hAnsi="Sylfaen" w:cs="Sylfaen"/>
          <w:sz w:val="22"/>
          <w:szCs w:val="22"/>
          <w:lang w:val="en-US"/>
        </w:rPr>
        <w:t>საკონტროლო</w:t>
      </w:r>
      <w:r w:rsidR="00A2621B" w:rsidRPr="004B6640">
        <w:rPr>
          <w:rFonts w:ascii="Sylfaen" w:hAnsi="Sylfaen" w:cs="Arial"/>
          <w:sz w:val="22"/>
          <w:szCs w:val="22"/>
          <w:lang w:val="en-US"/>
        </w:rPr>
        <w:t xml:space="preserve"> </w:t>
      </w:r>
      <w:r w:rsidR="00D366B7" w:rsidRPr="004B6640">
        <w:rPr>
          <w:rFonts w:ascii="Sylfaen" w:hAnsi="Sylfaen" w:cs="Sylfaen"/>
          <w:sz w:val="22"/>
          <w:szCs w:val="22"/>
          <w:lang w:val="ka-GE"/>
        </w:rPr>
        <w:t>ჩამონათვალი</w:t>
      </w:r>
      <w:r w:rsidR="00A2621B" w:rsidRPr="004B6640">
        <w:rPr>
          <w:rFonts w:ascii="Sylfaen" w:hAnsi="Sylfaen" w:cs="Arial"/>
          <w:sz w:val="22"/>
          <w:szCs w:val="22"/>
          <w:lang w:val="en-US"/>
        </w:rPr>
        <w:t>“</w:t>
      </w:r>
      <w:r w:rsidR="00D366B7" w:rsidRPr="004B6640">
        <w:rPr>
          <w:rFonts w:ascii="Sylfaen" w:hAnsi="Sylfaen" w:cs="Arial"/>
          <w:sz w:val="22"/>
          <w:szCs w:val="22"/>
          <w:lang w:val="ka-GE"/>
        </w:rPr>
        <w:t xml:space="preserve"> (ჩეკლისტი)</w:t>
      </w:r>
      <w:r w:rsidR="00A2621B" w:rsidRPr="004B6640">
        <w:rPr>
          <w:rFonts w:ascii="Sylfaen" w:hAnsi="Sylfaen" w:cs="Arial"/>
          <w:sz w:val="22"/>
          <w:szCs w:val="22"/>
          <w:lang w:val="en-US"/>
        </w:rPr>
        <w:t xml:space="preserve">, </w:t>
      </w:r>
      <w:r w:rsidR="00F71F30" w:rsidRPr="004B6640">
        <w:rPr>
          <w:rFonts w:ascii="Sylfaen" w:hAnsi="Sylfaen" w:cs="Sylfaen"/>
          <w:sz w:val="22"/>
          <w:szCs w:val="22"/>
          <w:lang w:val="ka-GE"/>
        </w:rPr>
        <w:t xml:space="preserve">რომლის საფუძველზეც შეიძლება შემოწმდეს, </w:t>
      </w:r>
      <w:r w:rsidR="00A2621B" w:rsidRPr="004B6640">
        <w:rPr>
          <w:rFonts w:ascii="Sylfaen" w:hAnsi="Sylfaen" w:cs="Sylfaen"/>
          <w:sz w:val="22"/>
          <w:szCs w:val="22"/>
          <w:lang w:val="en-US"/>
        </w:rPr>
        <w:t>იყო</w:t>
      </w:r>
      <w:r w:rsidR="00A2621B" w:rsidRPr="004B6640">
        <w:rPr>
          <w:rFonts w:ascii="Sylfaen" w:hAnsi="Sylfaen" w:cs="Arial"/>
          <w:sz w:val="22"/>
          <w:szCs w:val="22"/>
          <w:lang w:val="en-US"/>
        </w:rPr>
        <w:t xml:space="preserve"> </w:t>
      </w:r>
      <w:r w:rsidR="00A2621B" w:rsidRPr="004B6640">
        <w:rPr>
          <w:rFonts w:ascii="Sylfaen" w:hAnsi="Sylfaen" w:cs="Sylfaen"/>
          <w:sz w:val="22"/>
          <w:szCs w:val="22"/>
          <w:lang w:val="en-US"/>
        </w:rPr>
        <w:t>თუ</w:t>
      </w:r>
      <w:r w:rsidR="00A2621B" w:rsidRPr="004B6640">
        <w:rPr>
          <w:rFonts w:ascii="Sylfaen" w:hAnsi="Sylfaen" w:cs="Arial"/>
          <w:sz w:val="22"/>
          <w:szCs w:val="22"/>
          <w:lang w:val="en-US"/>
        </w:rPr>
        <w:t xml:space="preserve"> </w:t>
      </w:r>
      <w:r w:rsidR="00A2621B" w:rsidRPr="004B6640">
        <w:rPr>
          <w:rFonts w:ascii="Sylfaen" w:hAnsi="Sylfaen" w:cs="Sylfaen"/>
          <w:sz w:val="22"/>
          <w:szCs w:val="22"/>
          <w:lang w:val="en-US"/>
        </w:rPr>
        <w:t>არა</w:t>
      </w:r>
      <w:r w:rsidR="00A2621B" w:rsidRPr="004B6640">
        <w:rPr>
          <w:rFonts w:ascii="Sylfaen" w:hAnsi="Sylfaen" w:cs="Arial"/>
          <w:sz w:val="22"/>
          <w:szCs w:val="22"/>
          <w:lang w:val="en-US"/>
        </w:rPr>
        <w:t xml:space="preserve"> </w:t>
      </w:r>
      <w:r w:rsidR="00A2621B" w:rsidRPr="004B6640">
        <w:rPr>
          <w:rFonts w:ascii="Sylfaen" w:hAnsi="Sylfaen" w:cs="Sylfaen"/>
          <w:sz w:val="22"/>
          <w:szCs w:val="22"/>
          <w:lang w:val="en-US"/>
        </w:rPr>
        <w:t>ალტერნატივები</w:t>
      </w:r>
      <w:r w:rsidR="00A2621B" w:rsidRPr="004B6640">
        <w:rPr>
          <w:rFonts w:ascii="Sylfaen" w:hAnsi="Sylfaen" w:cs="Arial"/>
          <w:sz w:val="22"/>
          <w:szCs w:val="22"/>
          <w:lang w:val="en-US"/>
        </w:rPr>
        <w:t xml:space="preserve"> </w:t>
      </w:r>
      <w:r w:rsidR="00A2621B" w:rsidRPr="004B6640">
        <w:rPr>
          <w:rFonts w:ascii="Sylfaen" w:hAnsi="Sylfaen" w:cs="Sylfaen"/>
          <w:sz w:val="22"/>
          <w:szCs w:val="22"/>
          <w:lang w:val="en-US"/>
        </w:rPr>
        <w:t>კარგად</w:t>
      </w:r>
      <w:r w:rsidR="00A2621B" w:rsidRPr="004B6640">
        <w:rPr>
          <w:rFonts w:ascii="Sylfaen" w:hAnsi="Sylfaen" w:cs="Arial"/>
          <w:sz w:val="22"/>
          <w:szCs w:val="22"/>
          <w:lang w:val="en-US"/>
        </w:rPr>
        <w:t xml:space="preserve"> </w:t>
      </w:r>
      <w:r w:rsidR="00A2621B" w:rsidRPr="004B6640">
        <w:rPr>
          <w:rFonts w:ascii="Sylfaen" w:hAnsi="Sylfaen" w:cs="Sylfaen"/>
          <w:sz w:val="22"/>
          <w:szCs w:val="22"/>
          <w:lang w:val="en-US"/>
        </w:rPr>
        <w:t>განხილული</w:t>
      </w:r>
      <w:r w:rsidR="00A2621B" w:rsidRPr="004B6640">
        <w:rPr>
          <w:rFonts w:ascii="Sylfaen" w:hAnsi="Sylfaen" w:cs="Arial"/>
          <w:sz w:val="22"/>
          <w:szCs w:val="22"/>
          <w:lang w:val="en-US"/>
        </w:rPr>
        <w:t xml:space="preserve"> </w:t>
      </w:r>
      <w:r w:rsidR="00A2621B" w:rsidRPr="004B6640">
        <w:rPr>
          <w:rFonts w:ascii="Sylfaen" w:hAnsi="Sylfaen" w:cs="Sylfaen"/>
          <w:sz w:val="22"/>
          <w:szCs w:val="22"/>
          <w:lang w:val="en-US"/>
        </w:rPr>
        <w:t>და</w:t>
      </w:r>
      <w:r w:rsidR="00A2621B" w:rsidRPr="004B6640">
        <w:rPr>
          <w:rFonts w:ascii="Sylfaen" w:hAnsi="Sylfaen" w:cs="Arial"/>
          <w:sz w:val="22"/>
          <w:szCs w:val="22"/>
          <w:lang w:val="en-US"/>
        </w:rPr>
        <w:t xml:space="preserve"> </w:t>
      </w:r>
      <w:r w:rsidR="00A2621B" w:rsidRPr="004B6640">
        <w:rPr>
          <w:rFonts w:ascii="Sylfaen" w:hAnsi="Sylfaen" w:cs="Sylfaen"/>
          <w:sz w:val="22"/>
          <w:szCs w:val="22"/>
          <w:lang w:val="en-US"/>
        </w:rPr>
        <w:t>შეფასებული</w:t>
      </w:r>
      <w:r w:rsidR="00A2621B" w:rsidRPr="004B6640">
        <w:rPr>
          <w:rFonts w:ascii="Sylfaen" w:hAnsi="Sylfaen" w:cs="Arial"/>
          <w:sz w:val="22"/>
          <w:szCs w:val="22"/>
          <w:lang w:val="en-US"/>
        </w:rPr>
        <w:t>.</w:t>
      </w:r>
    </w:p>
    <w:p w14:paraId="5281F98E" w14:textId="360ED4DE" w:rsidR="00994A7C" w:rsidRPr="004B6640" w:rsidRDefault="00A2621B" w:rsidP="004B6640">
      <w:pPr>
        <w:spacing w:before="160" w:after="160" w:line="259" w:lineRule="auto"/>
        <w:jc w:val="both"/>
        <w:rPr>
          <w:rFonts w:ascii="Sylfaen" w:hAnsi="Sylfaen" w:cs="Arial"/>
          <w:sz w:val="22"/>
          <w:szCs w:val="22"/>
          <w:lang w:val="en-US"/>
        </w:rPr>
      </w:pPr>
      <w:r w:rsidRPr="004B6640">
        <w:rPr>
          <w:rFonts w:ascii="Sylfaen" w:hAnsi="Sylfaen" w:cs="Sylfaen"/>
          <w:sz w:val="22"/>
          <w:szCs w:val="22"/>
          <w:lang w:val="en-US"/>
        </w:rPr>
        <w:t>ალტერნატივების</w:t>
      </w:r>
      <w:r w:rsidRPr="004B6640">
        <w:rPr>
          <w:rFonts w:ascii="Sylfaen" w:hAnsi="Sylfaen" w:cs="Arial"/>
          <w:sz w:val="22"/>
          <w:szCs w:val="22"/>
          <w:lang w:val="en-US"/>
        </w:rPr>
        <w:t xml:space="preserve"> </w:t>
      </w:r>
      <w:r w:rsidRPr="004B6640">
        <w:rPr>
          <w:rFonts w:ascii="Sylfaen" w:hAnsi="Sylfaen" w:cs="Sylfaen"/>
          <w:sz w:val="22"/>
          <w:szCs w:val="22"/>
          <w:lang w:val="en-US"/>
        </w:rPr>
        <w:t>ანალიზის</w:t>
      </w:r>
      <w:r w:rsidR="00CD32A6" w:rsidRPr="004B6640">
        <w:rPr>
          <w:rFonts w:ascii="Sylfaen" w:hAnsi="Sylfaen" w:cs="Sylfaen"/>
          <w:sz w:val="22"/>
          <w:szCs w:val="22"/>
          <w:lang w:val="ka-GE"/>
        </w:rPr>
        <w:t xml:space="preserve"> თაობაზე </w:t>
      </w:r>
      <w:r w:rsidRPr="004B6640">
        <w:rPr>
          <w:rFonts w:ascii="Sylfaen" w:hAnsi="Sylfaen" w:cs="Sylfaen"/>
          <w:sz w:val="22"/>
          <w:szCs w:val="22"/>
          <w:lang w:val="en-US"/>
        </w:rPr>
        <w:t>დეტალური</w:t>
      </w:r>
      <w:r w:rsidRPr="004B6640">
        <w:rPr>
          <w:rFonts w:ascii="Sylfaen" w:hAnsi="Sylfaen" w:cs="Arial"/>
          <w:sz w:val="22"/>
          <w:szCs w:val="22"/>
          <w:lang w:val="en-US"/>
        </w:rPr>
        <w:t xml:space="preserve"> </w:t>
      </w:r>
      <w:r w:rsidRPr="004B6640">
        <w:rPr>
          <w:rFonts w:ascii="Sylfaen" w:hAnsi="Sylfaen" w:cs="Sylfaen"/>
          <w:sz w:val="22"/>
          <w:szCs w:val="22"/>
          <w:lang w:val="en-US"/>
        </w:rPr>
        <w:t>მითითებისთვის</w:t>
      </w:r>
      <w:r w:rsidRPr="004B6640">
        <w:rPr>
          <w:rFonts w:ascii="Sylfaen" w:hAnsi="Sylfaen" w:cs="Arial"/>
          <w:sz w:val="22"/>
          <w:szCs w:val="22"/>
          <w:lang w:val="en-US"/>
        </w:rPr>
        <w:t xml:space="preserve"> </w:t>
      </w:r>
      <w:r w:rsidRPr="004B6640">
        <w:rPr>
          <w:rFonts w:ascii="Sylfaen" w:hAnsi="Sylfaen" w:cs="Sylfaen"/>
          <w:sz w:val="22"/>
          <w:szCs w:val="22"/>
          <w:lang w:val="en-US"/>
        </w:rPr>
        <w:t>იხილეთ</w:t>
      </w:r>
      <w:r w:rsidRPr="004B6640">
        <w:rPr>
          <w:rFonts w:ascii="Sylfaen" w:hAnsi="Sylfaen" w:cs="Arial"/>
          <w:sz w:val="22"/>
          <w:szCs w:val="22"/>
          <w:lang w:val="en-US"/>
        </w:rPr>
        <w:t xml:space="preserve"> </w:t>
      </w:r>
      <w:r w:rsidRPr="004B6640">
        <w:rPr>
          <w:rFonts w:ascii="Sylfaen" w:hAnsi="Sylfaen" w:cs="Sylfaen"/>
          <w:i/>
          <w:iCs/>
          <w:sz w:val="22"/>
          <w:szCs w:val="22"/>
          <w:lang w:val="en-US"/>
        </w:rPr>
        <w:t>გარემოს</w:t>
      </w:r>
      <w:r w:rsidRPr="004B6640">
        <w:rPr>
          <w:rFonts w:ascii="Sylfaen" w:hAnsi="Sylfaen" w:cs="Arial"/>
          <w:i/>
          <w:iCs/>
          <w:sz w:val="22"/>
          <w:szCs w:val="22"/>
          <w:lang w:val="en-US"/>
        </w:rPr>
        <w:t xml:space="preserve"> </w:t>
      </w:r>
      <w:r w:rsidRPr="004B6640">
        <w:rPr>
          <w:rFonts w:ascii="Sylfaen" w:hAnsi="Sylfaen" w:cs="Sylfaen"/>
          <w:i/>
          <w:iCs/>
          <w:sz w:val="22"/>
          <w:szCs w:val="22"/>
          <w:lang w:val="en-US"/>
        </w:rPr>
        <w:t>დაცვის</w:t>
      </w:r>
      <w:r w:rsidRPr="004B6640">
        <w:rPr>
          <w:rFonts w:ascii="Sylfaen" w:hAnsi="Sylfaen" w:cs="Arial"/>
          <w:i/>
          <w:iCs/>
          <w:sz w:val="22"/>
          <w:szCs w:val="22"/>
          <w:lang w:val="en-US"/>
        </w:rPr>
        <w:t xml:space="preserve"> </w:t>
      </w:r>
      <w:r w:rsidRPr="004B6640">
        <w:rPr>
          <w:rFonts w:ascii="Sylfaen" w:hAnsi="Sylfaen" w:cs="Sylfaen"/>
          <w:i/>
          <w:iCs/>
          <w:sz w:val="22"/>
          <w:szCs w:val="22"/>
          <w:lang w:val="en-US"/>
        </w:rPr>
        <w:t>სააგენტოს</w:t>
      </w:r>
      <w:r w:rsidRPr="004B6640">
        <w:rPr>
          <w:rFonts w:ascii="Sylfaen" w:hAnsi="Sylfaen" w:cs="Arial"/>
          <w:i/>
          <w:iCs/>
          <w:sz w:val="22"/>
          <w:szCs w:val="22"/>
          <w:lang w:val="en-US"/>
        </w:rPr>
        <w:t xml:space="preserve"> 2015 </w:t>
      </w:r>
      <w:r w:rsidRPr="004B6640">
        <w:rPr>
          <w:rFonts w:ascii="Sylfaen" w:hAnsi="Sylfaen" w:cs="Sylfaen"/>
          <w:i/>
          <w:iCs/>
          <w:sz w:val="22"/>
          <w:szCs w:val="22"/>
          <w:lang w:val="en-US"/>
        </w:rPr>
        <w:t>წლის</w:t>
      </w:r>
      <w:r w:rsidRPr="004B6640">
        <w:rPr>
          <w:rFonts w:ascii="Sylfaen" w:hAnsi="Sylfaen" w:cs="Arial"/>
          <w:i/>
          <w:iCs/>
          <w:sz w:val="22"/>
          <w:szCs w:val="22"/>
          <w:lang w:val="en-US"/>
        </w:rPr>
        <w:t xml:space="preserve"> </w:t>
      </w:r>
      <w:r w:rsidRPr="004B6640">
        <w:rPr>
          <w:rFonts w:ascii="Sylfaen" w:hAnsi="Sylfaen" w:cs="Sylfaen"/>
          <w:i/>
          <w:iCs/>
          <w:sz w:val="22"/>
          <w:szCs w:val="22"/>
          <w:lang w:val="en-US"/>
        </w:rPr>
        <w:t>კვლევის</w:t>
      </w:r>
      <w:r w:rsidRPr="004B6640">
        <w:rPr>
          <w:rFonts w:ascii="Sylfaen" w:hAnsi="Sylfaen" w:cs="Arial"/>
          <w:i/>
          <w:iCs/>
          <w:sz w:val="22"/>
          <w:szCs w:val="22"/>
          <w:lang w:val="en-US"/>
        </w:rPr>
        <w:t xml:space="preserve"> </w:t>
      </w:r>
      <w:r w:rsidRPr="004B6640">
        <w:rPr>
          <w:rFonts w:ascii="Sylfaen" w:hAnsi="Sylfaen" w:cs="Sylfaen"/>
          <w:i/>
          <w:iCs/>
          <w:sz w:val="22"/>
          <w:szCs w:val="22"/>
          <w:lang w:val="en-US"/>
        </w:rPr>
        <w:t>ანგარიში</w:t>
      </w:r>
      <w:r w:rsidRPr="004B6640">
        <w:rPr>
          <w:rFonts w:ascii="Sylfaen" w:hAnsi="Sylfaen" w:cs="Arial"/>
          <w:i/>
          <w:iCs/>
          <w:sz w:val="22"/>
          <w:szCs w:val="22"/>
          <w:lang w:val="en-US"/>
        </w:rPr>
        <w:t xml:space="preserve"> No157 „</w:t>
      </w:r>
      <w:r w:rsidRPr="004B6640">
        <w:rPr>
          <w:rFonts w:ascii="Sylfaen" w:hAnsi="Sylfaen" w:cs="Sylfaen"/>
          <w:i/>
          <w:iCs/>
          <w:sz w:val="22"/>
          <w:szCs w:val="22"/>
          <w:lang w:val="en-US"/>
        </w:rPr>
        <w:t>ალტერნატივების</w:t>
      </w:r>
      <w:r w:rsidRPr="004B6640">
        <w:rPr>
          <w:rFonts w:ascii="Sylfaen" w:hAnsi="Sylfaen" w:cs="Arial"/>
          <w:i/>
          <w:iCs/>
          <w:sz w:val="22"/>
          <w:szCs w:val="22"/>
          <w:lang w:val="en-US"/>
        </w:rPr>
        <w:t xml:space="preserve"> </w:t>
      </w:r>
      <w:r w:rsidRPr="004B6640">
        <w:rPr>
          <w:rFonts w:ascii="Sylfaen" w:hAnsi="Sylfaen" w:cs="Sylfaen"/>
          <w:i/>
          <w:iCs/>
          <w:sz w:val="22"/>
          <w:szCs w:val="22"/>
          <w:lang w:val="en-US"/>
        </w:rPr>
        <w:t>შემუშავება</w:t>
      </w:r>
      <w:r w:rsidRPr="004B6640">
        <w:rPr>
          <w:rFonts w:ascii="Sylfaen" w:hAnsi="Sylfaen" w:cs="Arial"/>
          <w:i/>
          <w:iCs/>
          <w:sz w:val="22"/>
          <w:szCs w:val="22"/>
          <w:lang w:val="en-US"/>
        </w:rPr>
        <w:t xml:space="preserve"> </w:t>
      </w:r>
      <w:r w:rsidRPr="004B6640">
        <w:rPr>
          <w:rFonts w:ascii="Sylfaen" w:hAnsi="Sylfaen" w:cs="Sylfaen"/>
          <w:i/>
          <w:iCs/>
          <w:sz w:val="22"/>
          <w:szCs w:val="22"/>
          <w:lang w:val="en-US"/>
        </w:rPr>
        <w:t>და</w:t>
      </w:r>
      <w:r w:rsidRPr="004B6640">
        <w:rPr>
          <w:rFonts w:ascii="Sylfaen" w:hAnsi="Sylfaen" w:cs="Arial"/>
          <w:i/>
          <w:iCs/>
          <w:sz w:val="22"/>
          <w:szCs w:val="22"/>
          <w:lang w:val="en-US"/>
        </w:rPr>
        <w:t xml:space="preserve"> </w:t>
      </w:r>
      <w:r w:rsidRPr="004B6640">
        <w:rPr>
          <w:rFonts w:ascii="Sylfaen" w:hAnsi="Sylfaen" w:cs="Sylfaen"/>
          <w:i/>
          <w:iCs/>
          <w:sz w:val="22"/>
          <w:szCs w:val="22"/>
          <w:lang w:val="en-US"/>
        </w:rPr>
        <w:t>შეფასება</w:t>
      </w:r>
      <w:r w:rsidR="00CD32A6" w:rsidRPr="004B6640">
        <w:rPr>
          <w:rFonts w:ascii="Sylfaen" w:hAnsi="Sylfaen" w:cs="Sylfaen"/>
          <w:i/>
          <w:iCs/>
          <w:sz w:val="22"/>
          <w:szCs w:val="22"/>
          <w:lang w:val="en-US"/>
        </w:rPr>
        <w:t xml:space="preserve"> სტრატეგიულ გარემოსდაცვით შეფასებ</w:t>
      </w:r>
      <w:r w:rsidR="00CD32A6" w:rsidRPr="004B6640">
        <w:rPr>
          <w:rFonts w:ascii="Sylfaen" w:hAnsi="Sylfaen" w:cs="Sylfaen"/>
          <w:i/>
          <w:iCs/>
          <w:sz w:val="22"/>
          <w:szCs w:val="22"/>
          <w:lang w:val="ka-GE"/>
        </w:rPr>
        <w:t>აში</w:t>
      </w:r>
      <w:r w:rsidRPr="004B6640">
        <w:rPr>
          <w:rFonts w:ascii="Sylfaen" w:hAnsi="Sylfaen" w:cs="Arial"/>
          <w:i/>
          <w:iCs/>
          <w:sz w:val="22"/>
          <w:szCs w:val="22"/>
          <w:lang w:val="en-US"/>
        </w:rPr>
        <w:t>“</w:t>
      </w:r>
      <w:r w:rsidR="00DC30AD" w:rsidRPr="004B6640">
        <w:rPr>
          <w:rFonts w:ascii="Sylfaen" w:hAnsi="Sylfaen" w:cs="Arial"/>
          <w:i/>
          <w:iCs/>
          <w:sz w:val="22"/>
          <w:szCs w:val="22"/>
          <w:lang w:val="ka-GE"/>
        </w:rPr>
        <w:t xml:space="preserve"> ვებგვერდზე:</w:t>
      </w:r>
      <w:r w:rsidRPr="004B6640">
        <w:rPr>
          <w:rFonts w:ascii="Sylfaen" w:hAnsi="Sylfaen" w:cs="Arial"/>
          <w:sz w:val="22"/>
          <w:szCs w:val="22"/>
          <w:lang w:val="en-US"/>
        </w:rPr>
        <w:t xml:space="preserve"> </w:t>
      </w:r>
      <w:hyperlink r:id="rId73" w:history="1">
        <w:r w:rsidR="0016315D" w:rsidRPr="00BF6169">
          <w:rPr>
            <w:rStyle w:val="Hyperlink"/>
            <w:rFonts w:ascii="Sylfaen" w:hAnsi="Sylfaen" w:cs="Arial"/>
            <w:sz w:val="22"/>
            <w:szCs w:val="22"/>
            <w:lang w:val="en-US"/>
          </w:rPr>
          <w:t>https://www.epa.ie/publications/research/biodiversity/EPA-157_web.pdf</w:t>
        </w:r>
      </w:hyperlink>
      <w:r w:rsidR="00994A7C" w:rsidRPr="004B6640">
        <w:rPr>
          <w:rFonts w:ascii="Sylfaen" w:hAnsi="Sylfaen" w:cs="Arial"/>
          <w:sz w:val="22"/>
          <w:szCs w:val="22"/>
          <w:lang w:val="en-US"/>
        </w:rPr>
        <w:t>.</w:t>
      </w:r>
    </w:p>
    <w:p w14:paraId="7833B820" w14:textId="17BD36BB" w:rsidR="00796774" w:rsidRPr="004B6640" w:rsidRDefault="00796774" w:rsidP="004B6640">
      <w:pPr>
        <w:spacing w:before="160" w:after="160" w:line="259" w:lineRule="auto"/>
        <w:jc w:val="both"/>
        <w:rPr>
          <w:rFonts w:ascii="Sylfaen" w:hAnsi="Sylfaen" w:cs="Arial"/>
          <w:sz w:val="22"/>
          <w:szCs w:val="22"/>
          <w:lang w:val="en-US"/>
        </w:rPr>
      </w:pPr>
      <w:r w:rsidRPr="004B6640">
        <w:rPr>
          <w:rFonts w:ascii="Sylfaen" w:hAnsi="Sylfaen" w:cs="Arial"/>
          <w:sz w:val="22"/>
          <w:szCs w:val="22"/>
          <w:lang w:val="en-US"/>
        </w:rPr>
        <w:br w:type="page"/>
      </w:r>
    </w:p>
    <w:p w14:paraId="5C55F53C" w14:textId="15291676" w:rsidR="00321282" w:rsidRPr="004B6640" w:rsidRDefault="001052DB" w:rsidP="004B6640">
      <w:pPr>
        <w:pStyle w:val="Caption"/>
        <w:keepNext/>
        <w:spacing w:before="160" w:after="160" w:line="259" w:lineRule="auto"/>
        <w:rPr>
          <w:rFonts w:ascii="Sylfaen" w:hAnsi="Sylfaen" w:cs="Arial"/>
          <w:szCs w:val="22"/>
          <w:lang w:val="en-GB"/>
        </w:rPr>
      </w:pPr>
      <w:bookmarkStart w:id="82" w:name="_Ref143025036"/>
      <w:bookmarkStart w:id="83" w:name="_Toc148265651"/>
      <w:r w:rsidRPr="004B6640">
        <w:rPr>
          <w:rFonts w:ascii="Sylfaen" w:hAnsi="Sylfaen" w:cs="Arial"/>
          <w:szCs w:val="22"/>
          <w:lang w:val="ka-GE"/>
        </w:rPr>
        <w:lastRenderedPageBreak/>
        <w:t>ცხრილი</w:t>
      </w:r>
      <w:r w:rsidR="00321282" w:rsidRPr="004B6640">
        <w:rPr>
          <w:rFonts w:ascii="Sylfaen" w:hAnsi="Sylfaen" w:cs="Arial"/>
          <w:szCs w:val="22"/>
        </w:rPr>
        <w:t xml:space="preserve"> </w:t>
      </w:r>
      <w:r w:rsidR="00321282" w:rsidRPr="004B6640">
        <w:rPr>
          <w:rFonts w:ascii="Sylfaen" w:hAnsi="Sylfaen" w:cs="Arial"/>
          <w:szCs w:val="22"/>
        </w:rPr>
        <w:fldChar w:fldCharType="begin"/>
      </w:r>
      <w:r w:rsidR="00321282" w:rsidRPr="004B6640">
        <w:rPr>
          <w:rFonts w:ascii="Sylfaen" w:hAnsi="Sylfaen" w:cs="Arial"/>
          <w:szCs w:val="22"/>
        </w:rPr>
        <w:instrText xml:space="preserve"> SEQ Table \* ARABIC </w:instrText>
      </w:r>
      <w:r w:rsidR="00321282" w:rsidRPr="004B6640">
        <w:rPr>
          <w:rFonts w:ascii="Sylfaen" w:hAnsi="Sylfaen" w:cs="Arial"/>
          <w:szCs w:val="22"/>
        </w:rPr>
        <w:fldChar w:fldCharType="separate"/>
      </w:r>
      <w:r w:rsidR="00757A05">
        <w:rPr>
          <w:rFonts w:ascii="Sylfaen" w:hAnsi="Sylfaen" w:cs="Arial"/>
          <w:noProof/>
          <w:szCs w:val="22"/>
        </w:rPr>
        <w:t>7</w:t>
      </w:r>
      <w:r w:rsidR="00321282" w:rsidRPr="004B6640">
        <w:rPr>
          <w:rFonts w:ascii="Sylfaen" w:hAnsi="Sylfaen" w:cs="Arial"/>
          <w:szCs w:val="22"/>
        </w:rPr>
        <w:fldChar w:fldCharType="end"/>
      </w:r>
      <w:bookmarkEnd w:id="82"/>
      <w:r w:rsidR="00906995" w:rsidRPr="004B6640">
        <w:rPr>
          <w:rFonts w:ascii="Sylfaen" w:hAnsi="Sylfaen" w:cs="Arial"/>
          <w:szCs w:val="22"/>
          <w:lang w:val="en-GB"/>
        </w:rPr>
        <w:t xml:space="preserve">. </w:t>
      </w:r>
      <w:r w:rsidRPr="004B6640">
        <w:rPr>
          <w:rFonts w:ascii="Sylfaen" w:hAnsi="Sylfaen" w:cs="Arial"/>
          <w:szCs w:val="22"/>
          <w:lang w:val="ka-GE"/>
        </w:rPr>
        <w:t>სგშ-ს ალტერნატივების ნუსხა</w:t>
      </w:r>
      <w:r w:rsidR="00796774" w:rsidRPr="004B6640">
        <w:rPr>
          <w:rStyle w:val="FootnoteReference"/>
          <w:rFonts w:ascii="Sylfaen" w:hAnsi="Sylfaen" w:cs="Arial"/>
          <w:szCs w:val="22"/>
          <w:lang w:val="en-GB"/>
        </w:rPr>
        <w:footnoteReference w:id="81"/>
      </w:r>
      <w:bookmarkEnd w:id="83"/>
    </w:p>
    <w:tbl>
      <w:tblPr>
        <w:tblStyle w:val="TableGrid"/>
        <w:tblW w:w="9781" w:type="dxa"/>
        <w:tblInd w:w="-147" w:type="dxa"/>
        <w:tblLayout w:type="fixed"/>
        <w:tblLook w:val="04A0" w:firstRow="1" w:lastRow="0" w:firstColumn="1" w:lastColumn="0" w:noHBand="0" w:noVBand="1"/>
      </w:tblPr>
      <w:tblGrid>
        <w:gridCol w:w="7513"/>
        <w:gridCol w:w="708"/>
        <w:gridCol w:w="1560"/>
      </w:tblGrid>
      <w:tr w:rsidR="00321282" w:rsidRPr="001C5FB8" w14:paraId="5899C5E1" w14:textId="77777777" w:rsidTr="006D29EE">
        <w:tc>
          <w:tcPr>
            <w:tcW w:w="7513" w:type="dxa"/>
            <w:shd w:val="clear" w:color="auto" w:fill="C6D9F1" w:themeFill="text2" w:themeFillTint="33"/>
          </w:tcPr>
          <w:p w14:paraId="68ADDB42" w14:textId="0A57D1A8" w:rsidR="00321282" w:rsidRPr="001C5FB8" w:rsidRDefault="001052DB" w:rsidP="004B6640">
            <w:pPr>
              <w:spacing w:before="60" w:after="60" w:line="252" w:lineRule="auto"/>
              <w:rPr>
                <w:rFonts w:ascii="Sylfaen" w:hAnsi="Sylfaen" w:cs="Arial"/>
                <w:b/>
                <w:bCs/>
                <w:sz w:val="20"/>
                <w:szCs w:val="20"/>
                <w:lang w:val="ka-GE"/>
              </w:rPr>
            </w:pPr>
            <w:r w:rsidRPr="001C5FB8">
              <w:rPr>
                <w:rFonts w:ascii="Sylfaen" w:hAnsi="Sylfaen" w:cs="Arial"/>
                <w:b/>
                <w:bCs/>
                <w:sz w:val="20"/>
                <w:szCs w:val="20"/>
                <w:lang w:val="ka-GE"/>
              </w:rPr>
              <w:t>ძირითადი განსახილველი საკითხები</w:t>
            </w:r>
          </w:p>
        </w:tc>
        <w:tc>
          <w:tcPr>
            <w:tcW w:w="708" w:type="dxa"/>
            <w:shd w:val="clear" w:color="auto" w:fill="C6D9F1" w:themeFill="text2" w:themeFillTint="33"/>
          </w:tcPr>
          <w:p w14:paraId="70C1525C" w14:textId="0D5F8A1C" w:rsidR="00321282" w:rsidRPr="001C5FB8" w:rsidRDefault="001052DB" w:rsidP="004B6640">
            <w:pPr>
              <w:spacing w:before="60" w:after="60" w:line="252" w:lineRule="auto"/>
              <w:rPr>
                <w:rFonts w:ascii="Sylfaen" w:hAnsi="Sylfaen" w:cs="Arial"/>
                <w:b/>
                <w:bCs/>
                <w:sz w:val="20"/>
                <w:szCs w:val="20"/>
                <w:lang w:val="ka-GE"/>
              </w:rPr>
            </w:pPr>
            <w:r w:rsidRPr="001C5FB8">
              <w:rPr>
                <w:rFonts w:ascii="Sylfaen" w:hAnsi="Sylfaen" w:cs="Arial"/>
                <w:b/>
                <w:bCs/>
                <w:sz w:val="20"/>
                <w:szCs w:val="20"/>
                <w:lang w:val="ka-GE"/>
              </w:rPr>
              <w:t>დიახ/არა</w:t>
            </w:r>
          </w:p>
        </w:tc>
        <w:tc>
          <w:tcPr>
            <w:tcW w:w="1560" w:type="dxa"/>
            <w:shd w:val="clear" w:color="auto" w:fill="C6D9F1" w:themeFill="text2" w:themeFillTint="33"/>
          </w:tcPr>
          <w:p w14:paraId="43817607" w14:textId="3BD9CE77" w:rsidR="00321282" w:rsidRPr="001C5FB8" w:rsidRDefault="001052DB" w:rsidP="004B6640">
            <w:pPr>
              <w:spacing w:before="60" w:after="60" w:line="252" w:lineRule="auto"/>
              <w:ind w:right="-108"/>
              <w:rPr>
                <w:rFonts w:ascii="Sylfaen" w:hAnsi="Sylfaen" w:cs="Arial"/>
                <w:b/>
                <w:bCs/>
                <w:sz w:val="20"/>
                <w:szCs w:val="20"/>
              </w:rPr>
            </w:pPr>
            <w:r w:rsidRPr="001C5FB8">
              <w:rPr>
                <w:rFonts w:ascii="Sylfaen" w:hAnsi="Sylfaen" w:cs="Arial"/>
                <w:b/>
                <w:bCs/>
                <w:sz w:val="20"/>
                <w:szCs w:val="20"/>
                <w:lang w:val="ka-GE"/>
              </w:rPr>
              <w:t>კომენტარები / შენიშვნები</w:t>
            </w:r>
          </w:p>
        </w:tc>
      </w:tr>
      <w:tr w:rsidR="00321282" w:rsidRPr="001C5FB8" w14:paraId="73C4A893" w14:textId="77777777" w:rsidTr="006D29EE">
        <w:trPr>
          <w:trHeight w:val="3307"/>
        </w:trPr>
        <w:tc>
          <w:tcPr>
            <w:tcW w:w="7513" w:type="dxa"/>
          </w:tcPr>
          <w:p w14:paraId="0C703E5A" w14:textId="77777777" w:rsidR="001052DB" w:rsidRPr="001C5FB8" w:rsidRDefault="001052DB" w:rsidP="004B6640">
            <w:pPr>
              <w:spacing w:before="60" w:after="60" w:line="252" w:lineRule="auto"/>
              <w:rPr>
                <w:rFonts w:ascii="Sylfaen" w:hAnsi="Sylfaen" w:cs="Arial"/>
                <w:b/>
                <w:bCs/>
                <w:sz w:val="20"/>
                <w:szCs w:val="20"/>
              </w:rPr>
            </w:pPr>
            <w:r w:rsidRPr="001C5FB8">
              <w:rPr>
                <w:rFonts w:ascii="Sylfaen" w:hAnsi="Sylfaen" w:cs="Sylfaen"/>
                <w:b/>
                <w:bCs/>
                <w:sz w:val="20"/>
                <w:szCs w:val="20"/>
              </w:rPr>
              <w:t>ალტერნატივების</w:t>
            </w:r>
            <w:r w:rsidRPr="001C5FB8">
              <w:rPr>
                <w:rFonts w:ascii="Sylfaen" w:hAnsi="Sylfaen" w:cs="Arial"/>
                <w:b/>
                <w:bCs/>
                <w:sz w:val="20"/>
                <w:szCs w:val="20"/>
              </w:rPr>
              <w:t xml:space="preserve"> </w:t>
            </w:r>
            <w:r w:rsidRPr="001C5FB8">
              <w:rPr>
                <w:rFonts w:ascii="Sylfaen" w:hAnsi="Sylfaen" w:cs="Sylfaen"/>
                <w:b/>
                <w:bCs/>
                <w:sz w:val="20"/>
                <w:szCs w:val="20"/>
              </w:rPr>
              <w:t>იდენტიფიკაცია</w:t>
            </w:r>
            <w:r w:rsidRPr="001C5FB8">
              <w:rPr>
                <w:rFonts w:ascii="Sylfaen" w:hAnsi="Sylfaen" w:cs="Arial"/>
                <w:b/>
                <w:bCs/>
                <w:sz w:val="20"/>
                <w:szCs w:val="20"/>
              </w:rPr>
              <w:t>/</w:t>
            </w:r>
            <w:r w:rsidRPr="001C5FB8">
              <w:rPr>
                <w:rFonts w:ascii="Sylfaen" w:hAnsi="Sylfaen" w:cs="Sylfaen"/>
                <w:b/>
                <w:bCs/>
                <w:sz w:val="20"/>
                <w:szCs w:val="20"/>
              </w:rPr>
              <w:t>შემუშავება</w:t>
            </w:r>
          </w:p>
          <w:p w14:paraId="4914BE43" w14:textId="3C95B51A"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შემუშავდა</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ალტერნატივები</w:t>
            </w:r>
            <w:r w:rsidRPr="001C5FB8">
              <w:rPr>
                <w:rFonts w:ascii="Sylfaen" w:hAnsi="Sylfaen" w:cs="Arial"/>
                <w:sz w:val="20"/>
                <w:szCs w:val="20"/>
              </w:rPr>
              <w:t xml:space="preserve"> </w:t>
            </w:r>
            <w:r w:rsidR="001A7271" w:rsidRPr="001C5FB8">
              <w:rPr>
                <w:rFonts w:ascii="Sylfaen" w:hAnsi="Sylfaen" w:cs="Arial"/>
                <w:sz w:val="20"/>
                <w:szCs w:val="20"/>
                <w:lang w:val="ka-GE"/>
              </w:rPr>
              <w:t>სგშ-ის</w:t>
            </w:r>
            <w:r w:rsidRPr="001C5FB8">
              <w:rPr>
                <w:rFonts w:ascii="Sylfaen" w:hAnsi="Sylfaen" w:cs="Arial"/>
                <w:sz w:val="20"/>
                <w:szCs w:val="20"/>
              </w:rPr>
              <w:t xml:space="preserve"> </w:t>
            </w:r>
            <w:r w:rsidRPr="001C5FB8">
              <w:rPr>
                <w:rFonts w:ascii="Sylfaen" w:hAnsi="Sylfaen" w:cs="Sylfaen"/>
                <w:sz w:val="20"/>
                <w:szCs w:val="20"/>
              </w:rPr>
              <w:t>პროცესის</w:t>
            </w:r>
            <w:r w:rsidRPr="001C5FB8">
              <w:rPr>
                <w:rFonts w:ascii="Sylfaen" w:hAnsi="Sylfaen" w:cs="Arial"/>
                <w:sz w:val="20"/>
                <w:szCs w:val="20"/>
              </w:rPr>
              <w:t xml:space="preserve"> </w:t>
            </w:r>
            <w:r w:rsidR="001A7271" w:rsidRPr="001C5FB8">
              <w:rPr>
                <w:rFonts w:ascii="Sylfaen" w:hAnsi="Sylfaen" w:cs="Sylfaen"/>
                <w:sz w:val="20"/>
                <w:szCs w:val="20"/>
                <w:lang w:val="ka-GE"/>
              </w:rPr>
              <w:t>ადრეულ ეტაპზე</w:t>
            </w:r>
            <w:r w:rsidRPr="001C5FB8">
              <w:rPr>
                <w:rFonts w:ascii="Sylfaen" w:hAnsi="Sylfaen" w:cs="Arial"/>
                <w:sz w:val="20"/>
                <w:szCs w:val="20"/>
              </w:rPr>
              <w:t xml:space="preserve"> (</w:t>
            </w:r>
            <w:r w:rsidRPr="001C5FB8">
              <w:rPr>
                <w:rFonts w:ascii="Sylfaen" w:hAnsi="Sylfaen" w:cs="Sylfaen"/>
                <w:sz w:val="20"/>
                <w:szCs w:val="20"/>
              </w:rPr>
              <w:t>მაგ</w:t>
            </w:r>
            <w:r w:rsidRPr="001C5FB8">
              <w:rPr>
                <w:rFonts w:ascii="Sylfaen" w:hAnsi="Sylfaen" w:cs="Arial"/>
                <w:sz w:val="20"/>
                <w:szCs w:val="20"/>
              </w:rPr>
              <w:t xml:space="preserve">. </w:t>
            </w:r>
            <w:r w:rsidRPr="001C5FB8">
              <w:rPr>
                <w:rFonts w:ascii="Sylfaen" w:hAnsi="Sylfaen" w:cs="Sylfaen"/>
                <w:sz w:val="20"/>
                <w:szCs w:val="20"/>
              </w:rPr>
              <w:t>სკოპინგის</w:t>
            </w:r>
            <w:r w:rsidRPr="001C5FB8">
              <w:rPr>
                <w:rFonts w:ascii="Sylfaen" w:hAnsi="Sylfaen" w:cs="Arial"/>
                <w:sz w:val="20"/>
                <w:szCs w:val="20"/>
              </w:rPr>
              <w:t xml:space="preserve"> </w:t>
            </w:r>
            <w:r w:rsidRPr="001C5FB8">
              <w:rPr>
                <w:rFonts w:ascii="Sylfaen" w:hAnsi="Sylfaen" w:cs="Sylfaen"/>
                <w:sz w:val="20"/>
                <w:szCs w:val="20"/>
              </w:rPr>
              <w:t>ეტაპზე</w:t>
            </w:r>
            <w:r w:rsidRPr="001C5FB8">
              <w:rPr>
                <w:rFonts w:ascii="Sylfaen" w:hAnsi="Sylfaen" w:cs="Arial"/>
                <w:sz w:val="20"/>
                <w:szCs w:val="20"/>
              </w:rPr>
              <w:t>)?</w:t>
            </w:r>
          </w:p>
          <w:p w14:paraId="3BD3F9B1" w14:textId="4016C617"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შემუშავდა</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ალტერნატივები</w:t>
            </w:r>
            <w:r w:rsidRPr="001C5FB8">
              <w:rPr>
                <w:rFonts w:ascii="Sylfaen" w:hAnsi="Sylfaen" w:cs="Arial"/>
                <w:sz w:val="20"/>
                <w:szCs w:val="20"/>
              </w:rPr>
              <w:t xml:space="preserve"> </w:t>
            </w:r>
            <w:r w:rsidRPr="001C5FB8">
              <w:rPr>
                <w:rFonts w:ascii="Sylfaen" w:hAnsi="Sylfaen" w:cs="Sylfaen"/>
                <w:sz w:val="20"/>
                <w:szCs w:val="20"/>
              </w:rPr>
              <w:t>ძირითად</w:t>
            </w:r>
            <w:r w:rsidRPr="001C5FB8">
              <w:rPr>
                <w:rFonts w:ascii="Sylfaen" w:hAnsi="Sylfaen" w:cs="Arial"/>
                <w:sz w:val="20"/>
                <w:szCs w:val="20"/>
              </w:rPr>
              <w:t xml:space="preserve"> </w:t>
            </w:r>
            <w:r w:rsidRPr="001C5FB8">
              <w:rPr>
                <w:rFonts w:ascii="Sylfaen" w:hAnsi="Sylfaen" w:cs="Sylfaen"/>
                <w:sz w:val="20"/>
                <w:szCs w:val="20"/>
              </w:rPr>
              <w:t>დაინტერესებულ</w:t>
            </w:r>
            <w:r w:rsidRPr="001C5FB8">
              <w:rPr>
                <w:rFonts w:ascii="Sylfaen" w:hAnsi="Sylfaen" w:cs="Arial"/>
                <w:sz w:val="20"/>
                <w:szCs w:val="20"/>
              </w:rPr>
              <w:t xml:space="preserve"> </w:t>
            </w:r>
            <w:r w:rsidRPr="001C5FB8">
              <w:rPr>
                <w:rFonts w:ascii="Sylfaen" w:hAnsi="Sylfaen" w:cs="Sylfaen"/>
                <w:sz w:val="20"/>
                <w:szCs w:val="20"/>
              </w:rPr>
              <w:t>მხარეებთან</w:t>
            </w:r>
            <w:r w:rsidRPr="001C5FB8">
              <w:rPr>
                <w:rFonts w:ascii="Sylfaen" w:hAnsi="Sylfaen" w:cs="Arial"/>
                <w:sz w:val="20"/>
                <w:szCs w:val="20"/>
              </w:rPr>
              <w:t xml:space="preserve"> </w:t>
            </w:r>
            <w:r w:rsidRPr="001C5FB8">
              <w:rPr>
                <w:rFonts w:ascii="Sylfaen" w:hAnsi="Sylfaen" w:cs="Sylfaen"/>
                <w:sz w:val="20"/>
                <w:szCs w:val="20"/>
              </w:rPr>
              <w:t>კონსულტაციი</w:t>
            </w:r>
            <w:r w:rsidR="001A7271" w:rsidRPr="001C5FB8">
              <w:rPr>
                <w:rFonts w:ascii="Sylfaen" w:hAnsi="Sylfaen" w:cs="Sylfaen"/>
                <w:sz w:val="20"/>
                <w:szCs w:val="20"/>
                <w:lang w:val="ka-GE"/>
              </w:rPr>
              <w:t>ს გავლით</w:t>
            </w:r>
            <w:r w:rsidRPr="001C5FB8">
              <w:rPr>
                <w:rFonts w:ascii="Sylfaen" w:hAnsi="Sylfaen" w:cs="Arial"/>
                <w:sz w:val="20"/>
                <w:szCs w:val="20"/>
              </w:rPr>
              <w:t>?</w:t>
            </w:r>
          </w:p>
          <w:p w14:paraId="4E1EBD9D" w14:textId="477370BE"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ითვალისწინებს</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ალტერნატივა</w:t>
            </w:r>
            <w:r w:rsidRPr="001C5FB8">
              <w:rPr>
                <w:rFonts w:ascii="Sylfaen" w:hAnsi="Sylfaen" w:cs="Arial"/>
                <w:sz w:val="20"/>
                <w:szCs w:val="20"/>
              </w:rPr>
              <w:t xml:space="preserve"> </w:t>
            </w:r>
            <w:r w:rsidRPr="001C5FB8">
              <w:rPr>
                <w:rFonts w:ascii="Sylfaen" w:hAnsi="Sylfaen" w:cs="Sylfaen"/>
                <w:sz w:val="20"/>
                <w:szCs w:val="20"/>
              </w:rPr>
              <w:t>გეგმის</w:t>
            </w:r>
            <w:r w:rsidRPr="001C5FB8">
              <w:rPr>
                <w:rFonts w:ascii="Sylfaen" w:hAnsi="Sylfaen" w:cs="Arial"/>
                <w:sz w:val="20"/>
                <w:szCs w:val="20"/>
              </w:rPr>
              <w:t>/</w:t>
            </w:r>
            <w:r w:rsidRPr="001C5FB8">
              <w:rPr>
                <w:rFonts w:ascii="Sylfaen" w:hAnsi="Sylfaen" w:cs="Sylfaen"/>
                <w:sz w:val="20"/>
                <w:szCs w:val="20"/>
              </w:rPr>
              <w:t>პროგრამის</w:t>
            </w:r>
            <w:r w:rsidRPr="001C5FB8">
              <w:rPr>
                <w:rFonts w:ascii="Sylfaen" w:hAnsi="Sylfaen" w:cs="Arial"/>
                <w:sz w:val="20"/>
                <w:szCs w:val="20"/>
              </w:rPr>
              <w:t xml:space="preserve"> </w:t>
            </w:r>
            <w:r w:rsidRPr="001C5FB8">
              <w:rPr>
                <w:rFonts w:ascii="Sylfaen" w:hAnsi="Sylfaen" w:cs="Sylfaen"/>
                <w:sz w:val="20"/>
                <w:szCs w:val="20"/>
              </w:rPr>
              <w:t>გეოგრაფიულ</w:t>
            </w:r>
            <w:r w:rsidRPr="001C5FB8">
              <w:rPr>
                <w:rFonts w:ascii="Sylfaen" w:hAnsi="Sylfaen" w:cs="Arial"/>
                <w:sz w:val="20"/>
                <w:szCs w:val="20"/>
              </w:rPr>
              <w:t xml:space="preserve"> </w:t>
            </w:r>
            <w:r w:rsidR="009A1C10" w:rsidRPr="001C5FB8">
              <w:rPr>
                <w:rFonts w:ascii="Sylfaen" w:hAnsi="Sylfaen" w:cs="Sylfaen"/>
                <w:sz w:val="20"/>
                <w:szCs w:val="20"/>
                <w:lang w:val="ka-GE"/>
              </w:rPr>
              <w:t>მასშტაბს,</w:t>
            </w:r>
            <w:r w:rsidRPr="001C5FB8">
              <w:rPr>
                <w:rFonts w:ascii="Sylfaen" w:hAnsi="Sylfaen" w:cs="Arial"/>
                <w:sz w:val="20"/>
                <w:szCs w:val="20"/>
              </w:rPr>
              <w:t xml:space="preserve"> </w:t>
            </w:r>
            <w:r w:rsidRPr="001C5FB8">
              <w:rPr>
                <w:rFonts w:ascii="Sylfaen" w:hAnsi="Sylfaen" w:cs="Sylfaen"/>
                <w:sz w:val="20"/>
                <w:szCs w:val="20"/>
              </w:rPr>
              <w:t>იერარქიას</w:t>
            </w:r>
            <w:r w:rsidRPr="001C5FB8">
              <w:rPr>
                <w:rFonts w:ascii="Sylfaen" w:hAnsi="Sylfaen" w:cs="Arial"/>
                <w:sz w:val="20"/>
                <w:szCs w:val="20"/>
              </w:rPr>
              <w:t xml:space="preserve"> </w:t>
            </w:r>
            <w:r w:rsidRPr="001C5FB8">
              <w:rPr>
                <w:rFonts w:ascii="Sylfaen" w:hAnsi="Sylfaen" w:cs="Sylfaen"/>
                <w:sz w:val="20"/>
                <w:szCs w:val="20"/>
              </w:rPr>
              <w:t>და</w:t>
            </w:r>
            <w:r w:rsidRPr="001C5FB8">
              <w:rPr>
                <w:rFonts w:ascii="Sylfaen" w:hAnsi="Sylfaen" w:cs="Arial"/>
                <w:sz w:val="20"/>
                <w:szCs w:val="20"/>
              </w:rPr>
              <w:t xml:space="preserve"> </w:t>
            </w:r>
            <w:r w:rsidRPr="001C5FB8">
              <w:rPr>
                <w:rFonts w:ascii="Sylfaen" w:hAnsi="Sylfaen" w:cs="Sylfaen"/>
                <w:sz w:val="20"/>
                <w:szCs w:val="20"/>
              </w:rPr>
              <w:t>მიზნებს</w:t>
            </w:r>
            <w:r w:rsidRPr="001C5FB8">
              <w:rPr>
                <w:rFonts w:ascii="Sylfaen" w:hAnsi="Sylfaen" w:cs="Arial"/>
                <w:sz w:val="20"/>
                <w:szCs w:val="20"/>
              </w:rPr>
              <w:t xml:space="preserve"> (= </w:t>
            </w:r>
            <w:r w:rsidRPr="001C5FB8">
              <w:rPr>
                <w:rFonts w:ascii="Sylfaen" w:hAnsi="Sylfaen" w:cs="Sylfaen"/>
                <w:sz w:val="20"/>
                <w:szCs w:val="20"/>
              </w:rPr>
              <w:t>რეალისტური</w:t>
            </w:r>
            <w:r w:rsidRPr="001C5FB8">
              <w:rPr>
                <w:rFonts w:ascii="Sylfaen" w:hAnsi="Sylfaen" w:cs="Arial"/>
                <w:sz w:val="20"/>
                <w:szCs w:val="20"/>
              </w:rPr>
              <w:t>)?</w:t>
            </w:r>
          </w:p>
          <w:p w14:paraId="0C5D005D" w14:textId="77777777"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ეფუძნება</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ალტერნატივები</w:t>
            </w:r>
            <w:r w:rsidRPr="001C5FB8">
              <w:rPr>
                <w:rFonts w:ascii="Sylfaen" w:hAnsi="Sylfaen" w:cs="Arial"/>
                <w:sz w:val="20"/>
                <w:szCs w:val="20"/>
              </w:rPr>
              <w:t xml:space="preserve"> </w:t>
            </w:r>
            <w:r w:rsidRPr="001C5FB8">
              <w:rPr>
                <w:rFonts w:ascii="Sylfaen" w:hAnsi="Sylfaen" w:cs="Sylfaen"/>
                <w:sz w:val="20"/>
                <w:szCs w:val="20"/>
              </w:rPr>
              <w:t>სოციალურ</w:t>
            </w:r>
            <w:r w:rsidRPr="001C5FB8">
              <w:rPr>
                <w:rFonts w:ascii="Sylfaen" w:hAnsi="Sylfaen" w:cs="Arial"/>
                <w:sz w:val="20"/>
                <w:szCs w:val="20"/>
              </w:rPr>
              <w:t>-</w:t>
            </w:r>
            <w:r w:rsidRPr="001C5FB8">
              <w:rPr>
                <w:rFonts w:ascii="Sylfaen" w:hAnsi="Sylfaen" w:cs="Sylfaen"/>
                <w:sz w:val="20"/>
                <w:szCs w:val="20"/>
              </w:rPr>
              <w:t>ეკონომიკურ</w:t>
            </w:r>
            <w:r w:rsidRPr="001C5FB8">
              <w:rPr>
                <w:rFonts w:ascii="Sylfaen" w:hAnsi="Sylfaen" w:cs="Arial"/>
                <w:sz w:val="20"/>
                <w:szCs w:val="20"/>
              </w:rPr>
              <w:t xml:space="preserve"> </w:t>
            </w:r>
            <w:r w:rsidRPr="001C5FB8">
              <w:rPr>
                <w:rFonts w:ascii="Sylfaen" w:hAnsi="Sylfaen" w:cs="Sylfaen"/>
                <w:sz w:val="20"/>
                <w:szCs w:val="20"/>
              </w:rPr>
              <w:t>და</w:t>
            </w:r>
            <w:r w:rsidRPr="001C5FB8">
              <w:rPr>
                <w:rFonts w:ascii="Sylfaen" w:hAnsi="Sylfaen" w:cs="Arial"/>
                <w:sz w:val="20"/>
                <w:szCs w:val="20"/>
              </w:rPr>
              <w:t xml:space="preserve"> </w:t>
            </w:r>
            <w:r w:rsidRPr="001C5FB8">
              <w:rPr>
                <w:rFonts w:ascii="Sylfaen" w:hAnsi="Sylfaen" w:cs="Sylfaen"/>
                <w:sz w:val="20"/>
                <w:szCs w:val="20"/>
              </w:rPr>
              <w:t>გარემოსდაცვით</w:t>
            </w:r>
            <w:r w:rsidRPr="001C5FB8">
              <w:rPr>
                <w:rFonts w:ascii="Sylfaen" w:hAnsi="Sylfaen" w:cs="Arial"/>
                <w:sz w:val="20"/>
                <w:szCs w:val="20"/>
              </w:rPr>
              <w:t xml:space="preserve"> </w:t>
            </w:r>
            <w:r w:rsidRPr="001C5FB8">
              <w:rPr>
                <w:rFonts w:ascii="Sylfaen" w:hAnsi="Sylfaen" w:cs="Sylfaen"/>
                <w:sz w:val="20"/>
                <w:szCs w:val="20"/>
              </w:rPr>
              <w:t>მტკიცებულებებს</w:t>
            </w:r>
            <w:r w:rsidRPr="001C5FB8">
              <w:rPr>
                <w:rFonts w:ascii="Sylfaen" w:hAnsi="Sylfaen" w:cs="Arial"/>
                <w:sz w:val="20"/>
                <w:szCs w:val="20"/>
              </w:rPr>
              <w:t xml:space="preserve"> (= </w:t>
            </w:r>
            <w:r w:rsidRPr="001C5FB8">
              <w:rPr>
                <w:rFonts w:ascii="Sylfaen" w:hAnsi="Sylfaen" w:cs="Sylfaen"/>
                <w:sz w:val="20"/>
                <w:szCs w:val="20"/>
              </w:rPr>
              <w:t>გონივრული</w:t>
            </w:r>
            <w:r w:rsidRPr="001C5FB8">
              <w:rPr>
                <w:rFonts w:ascii="Sylfaen" w:hAnsi="Sylfaen" w:cs="Arial"/>
                <w:sz w:val="20"/>
                <w:szCs w:val="20"/>
              </w:rPr>
              <w:t>)?</w:t>
            </w:r>
          </w:p>
          <w:p w14:paraId="66E39878" w14:textId="2666C40D"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შესაძლებელია</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ალტერნატივების</w:t>
            </w:r>
            <w:r w:rsidRPr="001C5FB8">
              <w:rPr>
                <w:rFonts w:ascii="Sylfaen" w:hAnsi="Sylfaen" w:cs="Arial"/>
                <w:sz w:val="20"/>
                <w:szCs w:val="20"/>
              </w:rPr>
              <w:t xml:space="preserve"> </w:t>
            </w:r>
            <w:r w:rsidRPr="001C5FB8">
              <w:rPr>
                <w:rFonts w:ascii="Sylfaen" w:hAnsi="Sylfaen" w:cs="Sylfaen"/>
                <w:sz w:val="20"/>
                <w:szCs w:val="20"/>
              </w:rPr>
              <w:t>რეალიზება</w:t>
            </w:r>
            <w:r w:rsidRPr="001C5FB8">
              <w:rPr>
                <w:rFonts w:ascii="Sylfaen" w:hAnsi="Sylfaen" w:cs="Arial"/>
                <w:sz w:val="20"/>
                <w:szCs w:val="20"/>
              </w:rPr>
              <w:t xml:space="preserve"> </w:t>
            </w:r>
            <w:r w:rsidRPr="001C5FB8">
              <w:rPr>
                <w:rFonts w:ascii="Sylfaen" w:hAnsi="Sylfaen" w:cs="Sylfaen"/>
                <w:sz w:val="20"/>
                <w:szCs w:val="20"/>
              </w:rPr>
              <w:t>გეგმის</w:t>
            </w:r>
            <w:r w:rsidRPr="001C5FB8">
              <w:rPr>
                <w:rFonts w:ascii="Sylfaen" w:hAnsi="Sylfaen" w:cs="Arial"/>
                <w:sz w:val="20"/>
                <w:szCs w:val="20"/>
              </w:rPr>
              <w:t>/</w:t>
            </w:r>
            <w:r w:rsidRPr="001C5FB8">
              <w:rPr>
                <w:rFonts w:ascii="Sylfaen" w:hAnsi="Sylfaen" w:cs="Sylfaen"/>
                <w:sz w:val="20"/>
                <w:szCs w:val="20"/>
              </w:rPr>
              <w:t>პროგრამის</w:t>
            </w:r>
            <w:r w:rsidRPr="001C5FB8">
              <w:rPr>
                <w:rFonts w:ascii="Sylfaen" w:hAnsi="Sylfaen" w:cs="Arial"/>
                <w:sz w:val="20"/>
                <w:szCs w:val="20"/>
              </w:rPr>
              <w:t xml:space="preserve"> </w:t>
            </w:r>
            <w:r w:rsidRPr="001C5FB8">
              <w:rPr>
                <w:rFonts w:ascii="Sylfaen" w:hAnsi="Sylfaen" w:cs="Sylfaen"/>
                <w:sz w:val="20"/>
                <w:szCs w:val="20"/>
              </w:rPr>
              <w:t>ვადებში</w:t>
            </w:r>
            <w:r w:rsidRPr="001C5FB8">
              <w:rPr>
                <w:rFonts w:ascii="Sylfaen" w:hAnsi="Sylfaen" w:cs="Arial"/>
                <w:sz w:val="20"/>
                <w:szCs w:val="20"/>
              </w:rPr>
              <w:t xml:space="preserve"> </w:t>
            </w:r>
            <w:r w:rsidRPr="001C5FB8">
              <w:rPr>
                <w:rFonts w:ascii="Sylfaen" w:hAnsi="Sylfaen" w:cs="Sylfaen"/>
                <w:sz w:val="20"/>
                <w:szCs w:val="20"/>
              </w:rPr>
              <w:t>და</w:t>
            </w:r>
            <w:r w:rsidRPr="001C5FB8">
              <w:rPr>
                <w:rFonts w:ascii="Sylfaen" w:hAnsi="Sylfaen" w:cs="Arial"/>
                <w:sz w:val="20"/>
                <w:szCs w:val="20"/>
              </w:rPr>
              <w:t xml:space="preserve"> </w:t>
            </w:r>
            <w:r w:rsidR="009206AE" w:rsidRPr="001C5FB8">
              <w:rPr>
                <w:rFonts w:ascii="Sylfaen" w:hAnsi="Sylfaen" w:cs="Arial"/>
                <w:sz w:val="20"/>
                <w:szCs w:val="20"/>
                <w:lang w:val="ka-GE"/>
              </w:rPr>
              <w:t xml:space="preserve">ხელმისაწვდომი </w:t>
            </w:r>
            <w:r w:rsidRPr="001C5FB8">
              <w:rPr>
                <w:rFonts w:ascii="Sylfaen" w:hAnsi="Sylfaen" w:cs="Sylfaen"/>
                <w:sz w:val="20"/>
                <w:szCs w:val="20"/>
              </w:rPr>
              <w:t>რესურსებ</w:t>
            </w:r>
            <w:r w:rsidR="009206AE" w:rsidRPr="001C5FB8">
              <w:rPr>
                <w:rFonts w:ascii="Sylfaen" w:hAnsi="Sylfaen" w:cs="Sylfaen"/>
                <w:sz w:val="20"/>
                <w:szCs w:val="20"/>
                <w:lang w:val="ka-GE"/>
              </w:rPr>
              <w:t>ით</w:t>
            </w:r>
            <w:r w:rsidRPr="001C5FB8">
              <w:rPr>
                <w:rFonts w:ascii="Sylfaen" w:hAnsi="Sylfaen" w:cs="Arial"/>
                <w:sz w:val="20"/>
                <w:szCs w:val="20"/>
              </w:rPr>
              <w:t xml:space="preserve"> (= </w:t>
            </w:r>
            <w:r w:rsidRPr="001C5FB8">
              <w:rPr>
                <w:rFonts w:ascii="Sylfaen" w:hAnsi="Sylfaen" w:cs="Sylfaen"/>
                <w:sz w:val="20"/>
                <w:szCs w:val="20"/>
              </w:rPr>
              <w:t>განხორციელებადი</w:t>
            </w:r>
            <w:r w:rsidRPr="001C5FB8">
              <w:rPr>
                <w:rFonts w:ascii="Sylfaen" w:hAnsi="Sylfaen" w:cs="Arial"/>
                <w:sz w:val="20"/>
                <w:szCs w:val="20"/>
              </w:rPr>
              <w:t>)?</w:t>
            </w:r>
          </w:p>
          <w:p w14:paraId="445D25A2" w14:textId="77777777"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არის</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ალტერნატივები</w:t>
            </w:r>
            <w:r w:rsidRPr="001C5FB8">
              <w:rPr>
                <w:rFonts w:ascii="Sylfaen" w:hAnsi="Sylfaen" w:cs="Arial"/>
                <w:sz w:val="20"/>
                <w:szCs w:val="20"/>
              </w:rPr>
              <w:t xml:space="preserve"> </w:t>
            </w:r>
            <w:r w:rsidRPr="001C5FB8">
              <w:rPr>
                <w:rFonts w:ascii="Sylfaen" w:hAnsi="Sylfaen" w:cs="Sylfaen"/>
                <w:sz w:val="20"/>
                <w:szCs w:val="20"/>
              </w:rPr>
              <w:t>ტექნიკურად</w:t>
            </w:r>
            <w:r w:rsidRPr="001C5FB8">
              <w:rPr>
                <w:rFonts w:ascii="Sylfaen" w:hAnsi="Sylfaen" w:cs="Arial"/>
                <w:sz w:val="20"/>
                <w:szCs w:val="20"/>
              </w:rPr>
              <w:t xml:space="preserve"> </w:t>
            </w:r>
            <w:r w:rsidRPr="001C5FB8">
              <w:rPr>
                <w:rFonts w:ascii="Sylfaen" w:hAnsi="Sylfaen" w:cs="Sylfaen"/>
                <w:sz w:val="20"/>
                <w:szCs w:val="20"/>
              </w:rPr>
              <w:t>და</w:t>
            </w:r>
            <w:r w:rsidRPr="001C5FB8">
              <w:rPr>
                <w:rFonts w:ascii="Sylfaen" w:hAnsi="Sylfaen" w:cs="Arial"/>
                <w:sz w:val="20"/>
                <w:szCs w:val="20"/>
              </w:rPr>
              <w:t xml:space="preserve"> </w:t>
            </w:r>
            <w:r w:rsidRPr="001C5FB8">
              <w:rPr>
                <w:rFonts w:ascii="Sylfaen" w:hAnsi="Sylfaen" w:cs="Sylfaen"/>
                <w:sz w:val="20"/>
                <w:szCs w:val="20"/>
              </w:rPr>
              <w:t>ინსტიტუციურად</w:t>
            </w:r>
            <w:r w:rsidRPr="001C5FB8">
              <w:rPr>
                <w:rFonts w:ascii="Sylfaen" w:hAnsi="Sylfaen" w:cs="Arial"/>
                <w:sz w:val="20"/>
                <w:szCs w:val="20"/>
              </w:rPr>
              <w:t xml:space="preserve"> </w:t>
            </w:r>
            <w:r w:rsidRPr="001C5FB8">
              <w:rPr>
                <w:rFonts w:ascii="Sylfaen" w:hAnsi="Sylfaen" w:cs="Sylfaen"/>
                <w:sz w:val="20"/>
                <w:szCs w:val="20"/>
              </w:rPr>
              <w:t>განხორციელებადი</w:t>
            </w:r>
            <w:r w:rsidRPr="001C5FB8">
              <w:rPr>
                <w:rFonts w:ascii="Sylfaen" w:hAnsi="Sylfaen" w:cs="Arial"/>
                <w:sz w:val="20"/>
                <w:szCs w:val="20"/>
              </w:rPr>
              <w:t xml:space="preserve"> (= </w:t>
            </w:r>
            <w:r w:rsidRPr="001C5FB8">
              <w:rPr>
                <w:rFonts w:ascii="Sylfaen" w:hAnsi="Sylfaen" w:cs="Sylfaen"/>
                <w:sz w:val="20"/>
                <w:szCs w:val="20"/>
              </w:rPr>
              <w:t>სიცოცხლისუნარიანი</w:t>
            </w:r>
            <w:r w:rsidRPr="001C5FB8">
              <w:rPr>
                <w:rFonts w:ascii="Sylfaen" w:hAnsi="Sylfaen" w:cs="Arial"/>
                <w:sz w:val="20"/>
                <w:szCs w:val="20"/>
              </w:rPr>
              <w:t>)?</w:t>
            </w:r>
          </w:p>
          <w:p w14:paraId="4479A339" w14:textId="16EC1E7C"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ეხება</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ალტერნატივები</w:t>
            </w:r>
            <w:r w:rsidRPr="001C5FB8">
              <w:rPr>
                <w:rFonts w:ascii="Sylfaen" w:hAnsi="Sylfaen" w:cs="Arial"/>
                <w:sz w:val="20"/>
                <w:szCs w:val="20"/>
              </w:rPr>
              <w:t xml:space="preserve"> </w:t>
            </w:r>
            <w:r w:rsidRPr="001C5FB8">
              <w:rPr>
                <w:rFonts w:ascii="Sylfaen" w:hAnsi="Sylfaen" w:cs="Sylfaen"/>
                <w:sz w:val="20"/>
                <w:szCs w:val="20"/>
              </w:rPr>
              <w:t>გარემოზე</w:t>
            </w:r>
            <w:r w:rsidRPr="001C5FB8">
              <w:rPr>
                <w:rFonts w:ascii="Sylfaen" w:hAnsi="Sylfaen" w:cs="Arial"/>
                <w:sz w:val="20"/>
                <w:szCs w:val="20"/>
              </w:rPr>
              <w:t xml:space="preserve"> </w:t>
            </w:r>
            <w:r w:rsidRPr="001C5FB8">
              <w:rPr>
                <w:rFonts w:ascii="Sylfaen" w:hAnsi="Sylfaen" w:cs="Sylfaen"/>
                <w:sz w:val="20"/>
                <w:szCs w:val="20"/>
              </w:rPr>
              <w:t>მავნე</w:t>
            </w:r>
            <w:r w:rsidRPr="001C5FB8">
              <w:rPr>
                <w:rFonts w:ascii="Sylfaen" w:hAnsi="Sylfaen" w:cs="Arial"/>
                <w:sz w:val="20"/>
                <w:szCs w:val="20"/>
              </w:rPr>
              <w:t xml:space="preserve"> </w:t>
            </w:r>
            <w:r w:rsidRPr="001C5FB8">
              <w:rPr>
                <w:rFonts w:ascii="Sylfaen" w:hAnsi="Sylfaen" w:cs="Sylfaen"/>
                <w:sz w:val="20"/>
                <w:szCs w:val="20"/>
              </w:rPr>
              <w:t>ზემოქმედების</w:t>
            </w:r>
            <w:r w:rsidRPr="001C5FB8">
              <w:rPr>
                <w:rFonts w:ascii="Sylfaen" w:hAnsi="Sylfaen" w:cs="Arial"/>
                <w:sz w:val="20"/>
                <w:szCs w:val="20"/>
              </w:rPr>
              <w:t xml:space="preserve"> </w:t>
            </w:r>
            <w:r w:rsidRPr="001C5FB8">
              <w:rPr>
                <w:rFonts w:ascii="Sylfaen" w:hAnsi="Sylfaen" w:cs="Sylfaen"/>
                <w:sz w:val="20"/>
                <w:szCs w:val="20"/>
              </w:rPr>
              <w:t>პოტენციალს</w:t>
            </w:r>
            <w:r w:rsidRPr="001C5FB8">
              <w:rPr>
                <w:rFonts w:ascii="Sylfaen" w:hAnsi="Sylfaen" w:cs="Arial"/>
                <w:sz w:val="20"/>
                <w:szCs w:val="20"/>
              </w:rPr>
              <w:t xml:space="preserve">, </w:t>
            </w:r>
            <w:r w:rsidRPr="001C5FB8">
              <w:rPr>
                <w:rFonts w:ascii="Sylfaen" w:hAnsi="Sylfaen" w:cs="Sylfaen"/>
                <w:sz w:val="20"/>
                <w:szCs w:val="20"/>
              </w:rPr>
              <w:t>რომელიც</w:t>
            </w:r>
            <w:r w:rsidRPr="001C5FB8">
              <w:rPr>
                <w:rFonts w:ascii="Sylfaen" w:hAnsi="Sylfaen" w:cs="Arial"/>
                <w:sz w:val="20"/>
                <w:szCs w:val="20"/>
              </w:rPr>
              <w:t xml:space="preserve"> </w:t>
            </w:r>
            <w:r w:rsidRPr="001C5FB8">
              <w:rPr>
                <w:rFonts w:ascii="Sylfaen" w:hAnsi="Sylfaen" w:cs="Sylfaen"/>
                <w:sz w:val="20"/>
                <w:szCs w:val="20"/>
              </w:rPr>
              <w:t>სკოპინგის</w:t>
            </w:r>
            <w:r w:rsidRPr="001C5FB8">
              <w:rPr>
                <w:rFonts w:ascii="Sylfaen" w:hAnsi="Sylfaen" w:cs="Arial"/>
                <w:sz w:val="20"/>
                <w:szCs w:val="20"/>
              </w:rPr>
              <w:t xml:space="preserve"> </w:t>
            </w:r>
            <w:r w:rsidRPr="001C5FB8">
              <w:rPr>
                <w:rFonts w:ascii="Sylfaen" w:hAnsi="Sylfaen" w:cs="Sylfaen"/>
                <w:sz w:val="20"/>
                <w:szCs w:val="20"/>
              </w:rPr>
              <w:t>დროს</w:t>
            </w:r>
            <w:r w:rsidR="00850E07" w:rsidRPr="001C5FB8">
              <w:rPr>
                <w:rFonts w:ascii="Sylfaen" w:hAnsi="Sylfaen" w:cs="Sylfaen"/>
                <w:sz w:val="20"/>
                <w:szCs w:val="20"/>
                <w:lang w:val="ka-GE"/>
              </w:rPr>
              <w:t xml:space="preserve"> იქნა გამოვლენილი</w:t>
            </w:r>
            <w:r w:rsidRPr="001C5FB8">
              <w:rPr>
                <w:rFonts w:ascii="Sylfaen" w:hAnsi="Sylfaen" w:cs="Arial"/>
                <w:sz w:val="20"/>
                <w:szCs w:val="20"/>
              </w:rPr>
              <w:t>?</w:t>
            </w:r>
          </w:p>
          <w:p w14:paraId="0977A6B7" w14:textId="52B93280"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არის</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ალტერნატივები</w:t>
            </w:r>
            <w:r w:rsidRPr="001C5FB8">
              <w:rPr>
                <w:rFonts w:ascii="Sylfaen" w:hAnsi="Sylfaen" w:cs="Arial"/>
                <w:sz w:val="20"/>
                <w:szCs w:val="20"/>
              </w:rPr>
              <w:t xml:space="preserve"> </w:t>
            </w:r>
            <w:r w:rsidR="00D30F4E" w:rsidRPr="001C5FB8">
              <w:rPr>
                <w:rFonts w:ascii="Sylfaen" w:hAnsi="Sylfaen" w:cs="Sylfaen"/>
                <w:sz w:val="20"/>
                <w:szCs w:val="20"/>
                <w:lang w:val="ka-GE"/>
              </w:rPr>
              <w:t>ცხადი</w:t>
            </w:r>
            <w:r w:rsidRPr="001C5FB8">
              <w:rPr>
                <w:rFonts w:ascii="Sylfaen" w:hAnsi="Sylfaen" w:cs="Arial"/>
                <w:sz w:val="20"/>
                <w:szCs w:val="20"/>
              </w:rPr>
              <w:t xml:space="preserve"> </w:t>
            </w:r>
            <w:r w:rsidRPr="001C5FB8">
              <w:rPr>
                <w:rFonts w:ascii="Sylfaen" w:hAnsi="Sylfaen" w:cs="Sylfaen"/>
                <w:sz w:val="20"/>
                <w:szCs w:val="20"/>
              </w:rPr>
              <w:t>და</w:t>
            </w:r>
            <w:r w:rsidRPr="001C5FB8">
              <w:rPr>
                <w:rFonts w:ascii="Sylfaen" w:hAnsi="Sylfaen" w:cs="Arial"/>
                <w:sz w:val="20"/>
                <w:szCs w:val="20"/>
              </w:rPr>
              <w:t xml:space="preserve"> </w:t>
            </w:r>
            <w:r w:rsidRPr="001C5FB8">
              <w:rPr>
                <w:rFonts w:ascii="Sylfaen" w:hAnsi="Sylfaen" w:cs="Sylfaen"/>
                <w:sz w:val="20"/>
                <w:szCs w:val="20"/>
              </w:rPr>
              <w:t>მკაფიოდ</w:t>
            </w:r>
            <w:r w:rsidRPr="001C5FB8">
              <w:rPr>
                <w:rFonts w:ascii="Sylfaen" w:hAnsi="Sylfaen" w:cs="Arial"/>
                <w:sz w:val="20"/>
                <w:szCs w:val="20"/>
              </w:rPr>
              <w:t xml:space="preserve"> </w:t>
            </w:r>
            <w:r w:rsidRPr="001C5FB8">
              <w:rPr>
                <w:rFonts w:ascii="Sylfaen" w:hAnsi="Sylfaen" w:cs="Sylfaen"/>
                <w:sz w:val="20"/>
                <w:szCs w:val="20"/>
              </w:rPr>
              <w:t>აღწერილი</w:t>
            </w:r>
            <w:r w:rsidRPr="001C5FB8">
              <w:rPr>
                <w:rFonts w:ascii="Sylfaen" w:hAnsi="Sylfaen" w:cs="Arial"/>
                <w:sz w:val="20"/>
                <w:szCs w:val="20"/>
              </w:rPr>
              <w:t>/</w:t>
            </w:r>
            <w:r w:rsidRPr="001C5FB8">
              <w:rPr>
                <w:rFonts w:ascii="Sylfaen" w:hAnsi="Sylfaen" w:cs="Sylfaen"/>
                <w:sz w:val="20"/>
                <w:szCs w:val="20"/>
              </w:rPr>
              <w:t>წარმოდგენილი</w:t>
            </w:r>
            <w:r w:rsidRPr="001C5FB8">
              <w:rPr>
                <w:rFonts w:ascii="Sylfaen" w:hAnsi="Sylfaen" w:cs="Arial"/>
                <w:sz w:val="20"/>
                <w:szCs w:val="20"/>
              </w:rPr>
              <w:t>?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საჭიროა</w:t>
            </w:r>
            <w:r w:rsidRPr="001C5FB8">
              <w:rPr>
                <w:rFonts w:ascii="Sylfaen" w:hAnsi="Sylfaen" w:cs="Arial"/>
                <w:sz w:val="20"/>
                <w:szCs w:val="20"/>
              </w:rPr>
              <w:t>)?</w:t>
            </w:r>
          </w:p>
          <w:p w14:paraId="6150D14E" w14:textId="3845AEED" w:rsidR="00321282"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არის</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ალტერნატივები</w:t>
            </w:r>
            <w:r w:rsidRPr="001C5FB8">
              <w:rPr>
                <w:rFonts w:ascii="Sylfaen" w:hAnsi="Sylfaen" w:cs="Arial"/>
                <w:sz w:val="20"/>
                <w:szCs w:val="20"/>
              </w:rPr>
              <w:t xml:space="preserve"> </w:t>
            </w:r>
            <w:r w:rsidRPr="001C5FB8">
              <w:rPr>
                <w:rFonts w:ascii="Sylfaen" w:hAnsi="Sylfaen" w:cs="Sylfaen"/>
                <w:sz w:val="20"/>
                <w:szCs w:val="20"/>
              </w:rPr>
              <w:t>სივრცი</w:t>
            </w:r>
            <w:r w:rsidR="00D30F4E" w:rsidRPr="001C5FB8">
              <w:rPr>
                <w:rFonts w:ascii="Sylfaen" w:hAnsi="Sylfaen" w:cs="Sylfaen"/>
                <w:sz w:val="20"/>
                <w:szCs w:val="20"/>
                <w:lang w:val="ka-GE"/>
              </w:rPr>
              <w:t>ს მხრივ</w:t>
            </w:r>
            <w:r w:rsidRPr="001C5FB8">
              <w:rPr>
                <w:rFonts w:ascii="Sylfaen" w:hAnsi="Sylfaen" w:cs="Arial"/>
                <w:sz w:val="20"/>
                <w:szCs w:val="20"/>
              </w:rPr>
              <w:t xml:space="preserve"> </w:t>
            </w:r>
            <w:r w:rsidRPr="001C5FB8">
              <w:rPr>
                <w:rFonts w:ascii="Sylfaen" w:hAnsi="Sylfaen" w:cs="Sylfaen"/>
                <w:sz w:val="20"/>
                <w:szCs w:val="20"/>
              </w:rPr>
              <w:t>სპეციფიკური</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ასეა</w:t>
            </w:r>
            <w:r w:rsidRPr="001C5FB8">
              <w:rPr>
                <w:rFonts w:ascii="Sylfaen" w:hAnsi="Sylfaen" w:cs="Arial"/>
                <w:sz w:val="20"/>
                <w:szCs w:val="20"/>
              </w:rPr>
              <w:t xml:space="preserve">, </w:t>
            </w:r>
            <w:r w:rsidR="00D30F4E" w:rsidRPr="001C5FB8">
              <w:rPr>
                <w:rFonts w:ascii="Sylfaen" w:hAnsi="Sylfaen" w:cs="Sylfaen"/>
                <w:sz w:val="20"/>
                <w:szCs w:val="20"/>
                <w:lang w:val="ka-GE"/>
              </w:rPr>
              <w:t>იქნა თუ არა ისინი რუკაზე ასახული?</w:t>
            </w:r>
            <w:r w:rsidRPr="001C5FB8">
              <w:rPr>
                <w:rFonts w:ascii="Sylfaen" w:hAnsi="Sylfaen" w:cs="Arial"/>
                <w:sz w:val="20"/>
                <w:szCs w:val="20"/>
              </w:rPr>
              <w:t xml:space="preserve"> </w:t>
            </w:r>
          </w:p>
        </w:tc>
        <w:tc>
          <w:tcPr>
            <w:tcW w:w="708" w:type="dxa"/>
          </w:tcPr>
          <w:p w14:paraId="747A7599" w14:textId="77777777" w:rsidR="00321282" w:rsidRPr="001C5FB8" w:rsidRDefault="00321282" w:rsidP="004B6640">
            <w:pPr>
              <w:spacing w:before="60" w:after="60" w:line="252" w:lineRule="auto"/>
              <w:rPr>
                <w:rFonts w:ascii="Sylfaen" w:hAnsi="Sylfaen" w:cs="Arial"/>
                <w:sz w:val="20"/>
                <w:szCs w:val="20"/>
              </w:rPr>
            </w:pPr>
          </w:p>
        </w:tc>
        <w:tc>
          <w:tcPr>
            <w:tcW w:w="1560" w:type="dxa"/>
          </w:tcPr>
          <w:p w14:paraId="18FE6DBD" w14:textId="77777777" w:rsidR="00321282" w:rsidRPr="001C5FB8" w:rsidRDefault="00321282" w:rsidP="004B6640">
            <w:pPr>
              <w:spacing w:before="60" w:after="60" w:line="252" w:lineRule="auto"/>
              <w:rPr>
                <w:rFonts w:ascii="Sylfaen" w:hAnsi="Sylfaen" w:cs="Arial"/>
                <w:sz w:val="20"/>
                <w:szCs w:val="20"/>
              </w:rPr>
            </w:pPr>
          </w:p>
        </w:tc>
      </w:tr>
      <w:tr w:rsidR="00321282" w:rsidRPr="001C5FB8" w14:paraId="27FC19C5" w14:textId="77777777" w:rsidTr="006D29EE">
        <w:trPr>
          <w:trHeight w:val="34"/>
        </w:trPr>
        <w:tc>
          <w:tcPr>
            <w:tcW w:w="7513" w:type="dxa"/>
          </w:tcPr>
          <w:p w14:paraId="0DFC2E70" w14:textId="77777777" w:rsidR="001052DB" w:rsidRPr="001C5FB8" w:rsidRDefault="001052DB" w:rsidP="004B6640">
            <w:pPr>
              <w:spacing w:before="60" w:after="60" w:line="252" w:lineRule="auto"/>
              <w:rPr>
                <w:rFonts w:ascii="Sylfaen" w:hAnsi="Sylfaen" w:cs="Arial"/>
                <w:b/>
                <w:bCs/>
                <w:sz w:val="20"/>
                <w:szCs w:val="20"/>
              </w:rPr>
            </w:pPr>
            <w:r w:rsidRPr="001C5FB8">
              <w:rPr>
                <w:rFonts w:ascii="Sylfaen" w:hAnsi="Sylfaen" w:cs="Sylfaen"/>
                <w:b/>
                <w:bCs/>
                <w:sz w:val="20"/>
                <w:szCs w:val="20"/>
              </w:rPr>
              <w:t>ალტერნატივების</w:t>
            </w:r>
            <w:r w:rsidRPr="001C5FB8">
              <w:rPr>
                <w:rFonts w:ascii="Sylfaen" w:hAnsi="Sylfaen" w:cs="Arial"/>
                <w:b/>
                <w:bCs/>
                <w:sz w:val="20"/>
                <w:szCs w:val="20"/>
              </w:rPr>
              <w:t xml:space="preserve"> </w:t>
            </w:r>
            <w:r w:rsidRPr="001C5FB8">
              <w:rPr>
                <w:rFonts w:ascii="Sylfaen" w:hAnsi="Sylfaen" w:cs="Sylfaen"/>
                <w:b/>
                <w:bCs/>
                <w:sz w:val="20"/>
                <w:szCs w:val="20"/>
              </w:rPr>
              <w:t>შეფასება</w:t>
            </w:r>
          </w:p>
          <w:p w14:paraId="1E8E2EA5" w14:textId="77777777"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არის</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ყველა</w:t>
            </w:r>
            <w:r w:rsidRPr="001C5FB8">
              <w:rPr>
                <w:rFonts w:ascii="Sylfaen" w:hAnsi="Sylfaen" w:cs="Arial"/>
                <w:sz w:val="20"/>
                <w:szCs w:val="20"/>
              </w:rPr>
              <w:t xml:space="preserve"> </w:t>
            </w:r>
            <w:r w:rsidRPr="001C5FB8">
              <w:rPr>
                <w:rFonts w:ascii="Sylfaen" w:hAnsi="Sylfaen" w:cs="Sylfaen"/>
                <w:sz w:val="20"/>
                <w:szCs w:val="20"/>
              </w:rPr>
              <w:t>ალტერნატივა</w:t>
            </w:r>
            <w:r w:rsidRPr="001C5FB8">
              <w:rPr>
                <w:rFonts w:ascii="Sylfaen" w:hAnsi="Sylfaen" w:cs="Arial"/>
                <w:sz w:val="20"/>
                <w:szCs w:val="20"/>
              </w:rPr>
              <w:t xml:space="preserve"> </w:t>
            </w:r>
            <w:r w:rsidRPr="001C5FB8">
              <w:rPr>
                <w:rFonts w:ascii="Sylfaen" w:hAnsi="Sylfaen" w:cs="Sylfaen"/>
                <w:sz w:val="20"/>
                <w:szCs w:val="20"/>
              </w:rPr>
              <w:t>ადეკვატურად</w:t>
            </w:r>
            <w:r w:rsidRPr="001C5FB8">
              <w:rPr>
                <w:rFonts w:ascii="Sylfaen" w:hAnsi="Sylfaen" w:cs="Arial"/>
                <w:sz w:val="20"/>
                <w:szCs w:val="20"/>
              </w:rPr>
              <w:t>/</w:t>
            </w:r>
            <w:r w:rsidRPr="001C5FB8">
              <w:rPr>
                <w:rFonts w:ascii="Sylfaen" w:hAnsi="Sylfaen" w:cs="Sylfaen"/>
                <w:sz w:val="20"/>
                <w:szCs w:val="20"/>
              </w:rPr>
              <w:t>ეფექტურად</w:t>
            </w:r>
            <w:r w:rsidRPr="001C5FB8">
              <w:rPr>
                <w:rFonts w:ascii="Sylfaen" w:hAnsi="Sylfaen" w:cs="Arial"/>
                <w:sz w:val="20"/>
                <w:szCs w:val="20"/>
              </w:rPr>
              <w:t xml:space="preserve"> </w:t>
            </w:r>
            <w:r w:rsidRPr="001C5FB8">
              <w:rPr>
                <w:rFonts w:ascii="Sylfaen" w:hAnsi="Sylfaen" w:cs="Sylfaen"/>
                <w:sz w:val="20"/>
                <w:szCs w:val="20"/>
              </w:rPr>
              <w:t>შეფასებული</w:t>
            </w:r>
            <w:r w:rsidRPr="001C5FB8">
              <w:rPr>
                <w:rFonts w:ascii="Sylfaen" w:hAnsi="Sylfaen" w:cs="Arial"/>
                <w:sz w:val="20"/>
                <w:szCs w:val="20"/>
              </w:rPr>
              <w:t>?</w:t>
            </w:r>
          </w:p>
          <w:p w14:paraId="4FA02D02" w14:textId="49AF05A9"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ყველა</w:t>
            </w:r>
            <w:r w:rsidRPr="001C5FB8">
              <w:rPr>
                <w:rFonts w:ascii="Sylfaen" w:hAnsi="Sylfaen" w:cs="Arial"/>
                <w:sz w:val="20"/>
                <w:szCs w:val="20"/>
              </w:rPr>
              <w:t xml:space="preserve"> </w:t>
            </w:r>
            <w:r w:rsidRPr="001C5FB8">
              <w:rPr>
                <w:rFonts w:ascii="Sylfaen" w:hAnsi="Sylfaen" w:cs="Sylfaen"/>
                <w:sz w:val="20"/>
                <w:szCs w:val="20"/>
              </w:rPr>
              <w:t>ალტერნატივა</w:t>
            </w:r>
            <w:r w:rsidRPr="001C5FB8">
              <w:rPr>
                <w:rFonts w:ascii="Sylfaen" w:hAnsi="Sylfaen" w:cs="Arial"/>
                <w:sz w:val="20"/>
                <w:szCs w:val="20"/>
              </w:rPr>
              <w:t xml:space="preserve"> </w:t>
            </w:r>
            <w:r w:rsidRPr="001C5FB8">
              <w:rPr>
                <w:rFonts w:ascii="Sylfaen" w:hAnsi="Sylfaen" w:cs="Sylfaen"/>
                <w:sz w:val="20"/>
                <w:szCs w:val="20"/>
              </w:rPr>
              <w:t>ერთი</w:t>
            </w:r>
            <w:r w:rsidRPr="001C5FB8">
              <w:rPr>
                <w:rFonts w:ascii="Sylfaen" w:hAnsi="Sylfaen" w:cs="Arial"/>
                <w:sz w:val="20"/>
                <w:szCs w:val="20"/>
              </w:rPr>
              <w:t xml:space="preserve"> </w:t>
            </w:r>
            <w:r w:rsidRPr="001C5FB8">
              <w:rPr>
                <w:rFonts w:ascii="Sylfaen" w:hAnsi="Sylfaen" w:cs="Sylfaen"/>
                <w:sz w:val="20"/>
                <w:szCs w:val="20"/>
              </w:rPr>
              <w:t>და</w:t>
            </w:r>
            <w:r w:rsidRPr="001C5FB8">
              <w:rPr>
                <w:rFonts w:ascii="Sylfaen" w:hAnsi="Sylfaen" w:cs="Arial"/>
                <w:sz w:val="20"/>
                <w:szCs w:val="20"/>
              </w:rPr>
              <w:t xml:space="preserve"> </w:t>
            </w:r>
            <w:r w:rsidR="001553CF" w:rsidRPr="001C5FB8">
              <w:rPr>
                <w:rFonts w:ascii="Sylfaen" w:hAnsi="Sylfaen" w:cs="Sylfaen"/>
                <w:sz w:val="20"/>
                <w:szCs w:val="20"/>
                <w:lang w:val="ka-GE"/>
              </w:rPr>
              <w:t xml:space="preserve">იმავე </w:t>
            </w:r>
            <w:r w:rsidRPr="001C5FB8">
              <w:rPr>
                <w:rFonts w:ascii="Sylfaen" w:hAnsi="Sylfaen" w:cs="Sylfaen"/>
                <w:sz w:val="20"/>
                <w:szCs w:val="20"/>
              </w:rPr>
              <w:t>კრიტერიუმებით</w:t>
            </w:r>
            <w:r w:rsidR="001553CF" w:rsidRPr="001C5FB8">
              <w:rPr>
                <w:rFonts w:ascii="Sylfaen" w:hAnsi="Sylfaen" w:cs="Sylfaen"/>
                <w:sz w:val="20"/>
                <w:szCs w:val="20"/>
                <w:lang w:val="ka-GE"/>
              </w:rPr>
              <w:t xml:space="preserve"> </w:t>
            </w:r>
            <w:r w:rsidR="001553CF" w:rsidRPr="001C5FB8">
              <w:rPr>
                <w:rFonts w:ascii="Sylfaen" w:hAnsi="Sylfaen" w:cs="Sylfaen"/>
                <w:sz w:val="20"/>
                <w:szCs w:val="20"/>
              </w:rPr>
              <w:t>ფასდება</w:t>
            </w:r>
            <w:r w:rsidRPr="001C5FB8">
              <w:rPr>
                <w:rFonts w:ascii="Sylfaen" w:hAnsi="Sylfaen" w:cs="Arial"/>
                <w:sz w:val="20"/>
                <w:szCs w:val="20"/>
              </w:rPr>
              <w:t>?</w:t>
            </w:r>
          </w:p>
          <w:p w14:paraId="4EEB80FD" w14:textId="77777777"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ეხება</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ალტერნატივების</w:t>
            </w:r>
            <w:r w:rsidRPr="001C5FB8">
              <w:rPr>
                <w:rFonts w:ascii="Sylfaen" w:hAnsi="Sylfaen" w:cs="Arial"/>
                <w:sz w:val="20"/>
                <w:szCs w:val="20"/>
              </w:rPr>
              <w:t xml:space="preserve"> </w:t>
            </w:r>
            <w:r w:rsidRPr="001C5FB8">
              <w:rPr>
                <w:rFonts w:ascii="Sylfaen" w:hAnsi="Sylfaen" w:cs="Sylfaen"/>
                <w:sz w:val="20"/>
                <w:szCs w:val="20"/>
              </w:rPr>
              <w:t>შეფასება</w:t>
            </w:r>
            <w:r w:rsidRPr="001C5FB8">
              <w:rPr>
                <w:rFonts w:ascii="Sylfaen" w:hAnsi="Sylfaen" w:cs="Arial"/>
                <w:sz w:val="20"/>
                <w:szCs w:val="20"/>
              </w:rPr>
              <w:t xml:space="preserve"> </w:t>
            </w:r>
            <w:r w:rsidRPr="001C5FB8">
              <w:rPr>
                <w:rFonts w:ascii="Sylfaen" w:hAnsi="Sylfaen" w:cs="Sylfaen"/>
                <w:sz w:val="20"/>
                <w:szCs w:val="20"/>
              </w:rPr>
              <w:t>გარემოსდაცვით</w:t>
            </w:r>
            <w:r w:rsidRPr="001C5FB8">
              <w:rPr>
                <w:rFonts w:ascii="Sylfaen" w:hAnsi="Sylfaen" w:cs="Arial"/>
                <w:sz w:val="20"/>
                <w:szCs w:val="20"/>
              </w:rPr>
              <w:t xml:space="preserve"> </w:t>
            </w:r>
            <w:r w:rsidRPr="001C5FB8">
              <w:rPr>
                <w:rFonts w:ascii="Sylfaen" w:hAnsi="Sylfaen" w:cs="Sylfaen"/>
                <w:sz w:val="20"/>
                <w:szCs w:val="20"/>
              </w:rPr>
              <w:t>საბაზისო</w:t>
            </w:r>
            <w:r w:rsidRPr="001C5FB8">
              <w:rPr>
                <w:rFonts w:ascii="Sylfaen" w:hAnsi="Sylfaen" w:cs="Arial"/>
                <w:sz w:val="20"/>
                <w:szCs w:val="20"/>
              </w:rPr>
              <w:t xml:space="preserve"> </w:t>
            </w:r>
            <w:r w:rsidRPr="001C5FB8">
              <w:rPr>
                <w:rFonts w:ascii="Sylfaen" w:hAnsi="Sylfaen" w:cs="Sylfaen"/>
                <w:sz w:val="20"/>
                <w:szCs w:val="20"/>
              </w:rPr>
              <w:t>და</w:t>
            </w:r>
            <w:r w:rsidRPr="001C5FB8">
              <w:rPr>
                <w:rFonts w:ascii="Sylfaen" w:hAnsi="Sylfaen" w:cs="Arial"/>
                <w:sz w:val="20"/>
                <w:szCs w:val="20"/>
              </w:rPr>
              <w:t xml:space="preserve"> </w:t>
            </w:r>
            <w:r w:rsidRPr="001C5FB8">
              <w:rPr>
                <w:rFonts w:ascii="Sylfaen" w:hAnsi="Sylfaen" w:cs="Sylfaen"/>
                <w:sz w:val="20"/>
                <w:szCs w:val="20"/>
              </w:rPr>
              <w:t>პოლიტიკის</w:t>
            </w:r>
            <w:r w:rsidRPr="001C5FB8">
              <w:rPr>
                <w:rFonts w:ascii="Sylfaen" w:hAnsi="Sylfaen" w:cs="Arial"/>
                <w:sz w:val="20"/>
                <w:szCs w:val="20"/>
              </w:rPr>
              <w:t xml:space="preserve"> </w:t>
            </w:r>
            <w:r w:rsidRPr="001C5FB8">
              <w:rPr>
                <w:rFonts w:ascii="Sylfaen" w:hAnsi="Sylfaen" w:cs="Sylfaen"/>
                <w:sz w:val="20"/>
                <w:szCs w:val="20"/>
              </w:rPr>
              <w:t>ანალიზს</w:t>
            </w:r>
            <w:r w:rsidRPr="001C5FB8">
              <w:rPr>
                <w:rFonts w:ascii="Sylfaen" w:hAnsi="Sylfaen" w:cs="Arial"/>
                <w:sz w:val="20"/>
                <w:szCs w:val="20"/>
              </w:rPr>
              <w:t>?</w:t>
            </w:r>
          </w:p>
          <w:p w14:paraId="3BC04CE4" w14:textId="77777777"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არის</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ალტერნატივების</w:t>
            </w:r>
            <w:r w:rsidRPr="001C5FB8">
              <w:rPr>
                <w:rFonts w:ascii="Sylfaen" w:hAnsi="Sylfaen" w:cs="Arial"/>
                <w:sz w:val="20"/>
                <w:szCs w:val="20"/>
              </w:rPr>
              <w:t xml:space="preserve"> </w:t>
            </w:r>
            <w:r w:rsidRPr="001C5FB8">
              <w:rPr>
                <w:rFonts w:ascii="Sylfaen" w:hAnsi="Sylfaen" w:cs="Sylfaen"/>
                <w:sz w:val="20"/>
                <w:szCs w:val="20"/>
              </w:rPr>
              <w:t>მნიშვნელოვანი</w:t>
            </w:r>
            <w:r w:rsidRPr="001C5FB8">
              <w:rPr>
                <w:rFonts w:ascii="Sylfaen" w:hAnsi="Sylfaen" w:cs="Arial"/>
                <w:sz w:val="20"/>
                <w:szCs w:val="20"/>
              </w:rPr>
              <w:t xml:space="preserve"> </w:t>
            </w:r>
            <w:r w:rsidRPr="001C5FB8">
              <w:rPr>
                <w:rFonts w:ascii="Sylfaen" w:hAnsi="Sylfaen" w:cs="Sylfaen"/>
                <w:sz w:val="20"/>
                <w:szCs w:val="20"/>
              </w:rPr>
              <w:t>უარყოფითი</w:t>
            </w:r>
            <w:r w:rsidRPr="001C5FB8">
              <w:rPr>
                <w:rFonts w:ascii="Sylfaen" w:hAnsi="Sylfaen" w:cs="Arial"/>
                <w:sz w:val="20"/>
                <w:szCs w:val="20"/>
              </w:rPr>
              <w:t xml:space="preserve"> (</w:t>
            </w:r>
            <w:r w:rsidRPr="001C5FB8">
              <w:rPr>
                <w:rFonts w:ascii="Sylfaen" w:hAnsi="Sylfaen" w:cs="Sylfaen"/>
                <w:sz w:val="20"/>
                <w:szCs w:val="20"/>
              </w:rPr>
              <w:t>კუმულაციური</w:t>
            </w:r>
            <w:r w:rsidRPr="001C5FB8">
              <w:rPr>
                <w:rFonts w:ascii="Sylfaen" w:hAnsi="Sylfaen" w:cs="Arial"/>
                <w:sz w:val="20"/>
                <w:szCs w:val="20"/>
              </w:rPr>
              <w:t xml:space="preserve">) </w:t>
            </w:r>
            <w:r w:rsidRPr="001C5FB8">
              <w:rPr>
                <w:rFonts w:ascii="Sylfaen" w:hAnsi="Sylfaen" w:cs="Sylfaen"/>
                <w:sz w:val="20"/>
                <w:szCs w:val="20"/>
              </w:rPr>
              <w:t>ეფექტი</w:t>
            </w:r>
            <w:r w:rsidRPr="001C5FB8">
              <w:rPr>
                <w:rFonts w:ascii="Sylfaen" w:hAnsi="Sylfaen" w:cs="Arial"/>
                <w:sz w:val="20"/>
                <w:szCs w:val="20"/>
              </w:rPr>
              <w:t xml:space="preserve"> </w:t>
            </w:r>
            <w:r w:rsidRPr="001C5FB8">
              <w:rPr>
                <w:rFonts w:ascii="Sylfaen" w:hAnsi="Sylfaen" w:cs="Sylfaen"/>
                <w:sz w:val="20"/>
                <w:szCs w:val="20"/>
              </w:rPr>
              <w:t>ადეკვატურად</w:t>
            </w:r>
            <w:r w:rsidRPr="001C5FB8">
              <w:rPr>
                <w:rFonts w:ascii="Sylfaen" w:hAnsi="Sylfaen" w:cs="Arial"/>
                <w:sz w:val="20"/>
                <w:szCs w:val="20"/>
              </w:rPr>
              <w:t xml:space="preserve"> </w:t>
            </w:r>
            <w:r w:rsidRPr="001C5FB8">
              <w:rPr>
                <w:rFonts w:ascii="Sylfaen" w:hAnsi="Sylfaen" w:cs="Sylfaen"/>
                <w:sz w:val="20"/>
                <w:szCs w:val="20"/>
              </w:rPr>
              <w:t>გამოვლენილი</w:t>
            </w:r>
            <w:r w:rsidRPr="001C5FB8">
              <w:rPr>
                <w:rFonts w:ascii="Sylfaen" w:hAnsi="Sylfaen" w:cs="Arial"/>
                <w:sz w:val="20"/>
                <w:szCs w:val="20"/>
              </w:rPr>
              <w:t xml:space="preserve"> </w:t>
            </w:r>
            <w:r w:rsidRPr="001C5FB8">
              <w:rPr>
                <w:rFonts w:ascii="Sylfaen" w:hAnsi="Sylfaen" w:cs="Sylfaen"/>
                <w:sz w:val="20"/>
                <w:szCs w:val="20"/>
              </w:rPr>
              <w:t>და</w:t>
            </w:r>
            <w:r w:rsidRPr="001C5FB8">
              <w:rPr>
                <w:rFonts w:ascii="Sylfaen" w:hAnsi="Sylfaen" w:cs="Arial"/>
                <w:sz w:val="20"/>
                <w:szCs w:val="20"/>
              </w:rPr>
              <w:t xml:space="preserve"> </w:t>
            </w:r>
            <w:r w:rsidRPr="001C5FB8">
              <w:rPr>
                <w:rFonts w:ascii="Sylfaen" w:hAnsi="Sylfaen" w:cs="Sylfaen"/>
                <w:sz w:val="20"/>
                <w:szCs w:val="20"/>
              </w:rPr>
              <w:t>აღწერილი</w:t>
            </w:r>
            <w:r w:rsidRPr="001C5FB8">
              <w:rPr>
                <w:rFonts w:ascii="Sylfaen" w:hAnsi="Sylfaen" w:cs="Arial"/>
                <w:sz w:val="20"/>
                <w:szCs w:val="20"/>
              </w:rPr>
              <w:t>?</w:t>
            </w:r>
          </w:p>
          <w:p w14:paraId="5B529EA5" w14:textId="53117C95"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არის</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თითოეული</w:t>
            </w:r>
            <w:r w:rsidRPr="001C5FB8">
              <w:rPr>
                <w:rFonts w:ascii="Sylfaen" w:hAnsi="Sylfaen" w:cs="Arial"/>
                <w:sz w:val="20"/>
                <w:szCs w:val="20"/>
              </w:rPr>
              <w:t xml:space="preserve"> </w:t>
            </w:r>
            <w:r w:rsidRPr="001C5FB8">
              <w:rPr>
                <w:rFonts w:ascii="Sylfaen" w:hAnsi="Sylfaen" w:cs="Sylfaen"/>
                <w:sz w:val="20"/>
                <w:szCs w:val="20"/>
              </w:rPr>
              <w:t>განხილული</w:t>
            </w:r>
            <w:r w:rsidRPr="001C5FB8">
              <w:rPr>
                <w:rFonts w:ascii="Sylfaen" w:hAnsi="Sylfaen" w:cs="Arial"/>
                <w:sz w:val="20"/>
                <w:szCs w:val="20"/>
              </w:rPr>
              <w:t xml:space="preserve"> </w:t>
            </w:r>
            <w:r w:rsidRPr="001C5FB8">
              <w:rPr>
                <w:rFonts w:ascii="Sylfaen" w:hAnsi="Sylfaen" w:cs="Sylfaen"/>
                <w:sz w:val="20"/>
                <w:szCs w:val="20"/>
              </w:rPr>
              <w:t>ალტერნატივის</w:t>
            </w:r>
            <w:r w:rsidRPr="001C5FB8">
              <w:rPr>
                <w:rFonts w:ascii="Sylfaen" w:hAnsi="Sylfaen" w:cs="Arial"/>
                <w:sz w:val="20"/>
                <w:szCs w:val="20"/>
              </w:rPr>
              <w:t xml:space="preserve"> </w:t>
            </w:r>
            <w:r w:rsidRPr="001C5FB8">
              <w:rPr>
                <w:rFonts w:ascii="Sylfaen" w:hAnsi="Sylfaen" w:cs="Sylfaen"/>
                <w:sz w:val="20"/>
                <w:szCs w:val="20"/>
              </w:rPr>
              <w:t>პოტენციური</w:t>
            </w:r>
            <w:r w:rsidRPr="001C5FB8">
              <w:rPr>
                <w:rFonts w:ascii="Sylfaen" w:hAnsi="Sylfaen" w:cs="Arial"/>
                <w:sz w:val="20"/>
                <w:szCs w:val="20"/>
              </w:rPr>
              <w:t xml:space="preserve"> </w:t>
            </w:r>
            <w:r w:rsidRPr="001C5FB8">
              <w:rPr>
                <w:rFonts w:ascii="Sylfaen" w:hAnsi="Sylfaen" w:cs="Sylfaen"/>
                <w:sz w:val="20"/>
                <w:szCs w:val="20"/>
              </w:rPr>
              <w:t>ეფექტი</w:t>
            </w:r>
            <w:r w:rsidRPr="001C5FB8">
              <w:rPr>
                <w:rFonts w:ascii="Sylfaen" w:hAnsi="Sylfaen" w:cs="Arial"/>
                <w:sz w:val="20"/>
                <w:szCs w:val="20"/>
              </w:rPr>
              <w:t xml:space="preserve"> </w:t>
            </w:r>
            <w:r w:rsidRPr="001C5FB8">
              <w:rPr>
                <w:rFonts w:ascii="Sylfaen" w:hAnsi="Sylfaen" w:cs="Sylfaen"/>
                <w:sz w:val="20"/>
                <w:szCs w:val="20"/>
              </w:rPr>
              <w:t>რაოდენობრივად</w:t>
            </w:r>
            <w:r w:rsidR="009160C8" w:rsidRPr="001C5FB8">
              <w:rPr>
                <w:rFonts w:ascii="Sylfaen" w:hAnsi="Sylfaen" w:cs="Sylfaen"/>
                <w:sz w:val="20"/>
                <w:szCs w:val="20"/>
                <w:lang w:val="ka-GE"/>
              </w:rPr>
              <w:t xml:space="preserve"> განსაზღვრული</w:t>
            </w:r>
            <w:r w:rsidRPr="001C5FB8">
              <w:rPr>
                <w:rFonts w:ascii="Sylfaen" w:hAnsi="Sylfaen" w:cs="Arial"/>
                <w:sz w:val="20"/>
                <w:szCs w:val="20"/>
              </w:rPr>
              <w:t xml:space="preserve">, </w:t>
            </w:r>
            <w:r w:rsidRPr="001C5FB8">
              <w:rPr>
                <w:rFonts w:ascii="Sylfaen" w:hAnsi="Sylfaen" w:cs="Sylfaen"/>
                <w:sz w:val="20"/>
                <w:szCs w:val="20"/>
              </w:rPr>
              <w:t>საჭიროების</w:t>
            </w:r>
            <w:r w:rsidRPr="001C5FB8">
              <w:rPr>
                <w:rFonts w:ascii="Sylfaen" w:hAnsi="Sylfaen" w:cs="Arial"/>
                <w:sz w:val="20"/>
                <w:szCs w:val="20"/>
              </w:rPr>
              <w:t xml:space="preserve"> </w:t>
            </w:r>
            <w:r w:rsidRPr="001C5FB8">
              <w:rPr>
                <w:rFonts w:ascii="Sylfaen" w:hAnsi="Sylfaen" w:cs="Sylfaen"/>
                <w:sz w:val="20"/>
                <w:szCs w:val="20"/>
              </w:rPr>
              <w:t>შემთხვევაში</w:t>
            </w:r>
            <w:r w:rsidRPr="001C5FB8">
              <w:rPr>
                <w:rFonts w:ascii="Sylfaen" w:hAnsi="Sylfaen" w:cs="Arial"/>
                <w:sz w:val="20"/>
                <w:szCs w:val="20"/>
              </w:rPr>
              <w:t>?</w:t>
            </w:r>
          </w:p>
          <w:p w14:paraId="0B9CF54A" w14:textId="4F3D39D3" w:rsidR="001052DB" w:rsidRPr="001C5FB8" w:rsidRDefault="00220D36" w:rsidP="004B6640">
            <w:pPr>
              <w:spacing w:before="60" w:after="60" w:line="252" w:lineRule="auto"/>
              <w:rPr>
                <w:rFonts w:ascii="Sylfaen" w:hAnsi="Sylfaen" w:cs="Arial"/>
                <w:sz w:val="20"/>
                <w:szCs w:val="20"/>
                <w:lang w:val="ka-GE"/>
              </w:rPr>
            </w:pPr>
            <w:r w:rsidRPr="001C5FB8">
              <w:rPr>
                <w:rFonts w:ascii="Sylfaen" w:hAnsi="Sylfaen" w:cs="Sylfaen"/>
                <w:sz w:val="20"/>
                <w:szCs w:val="20"/>
                <w:lang w:val="ka-GE"/>
              </w:rPr>
              <w:t>იქ, სადაც</w:t>
            </w:r>
            <w:r w:rsidR="001052DB" w:rsidRPr="001C5FB8">
              <w:rPr>
                <w:rFonts w:ascii="Sylfaen" w:hAnsi="Sylfaen" w:cs="Arial"/>
                <w:sz w:val="20"/>
                <w:szCs w:val="20"/>
              </w:rPr>
              <w:t xml:space="preserve"> </w:t>
            </w:r>
            <w:r w:rsidRPr="001C5FB8">
              <w:rPr>
                <w:rFonts w:ascii="Sylfaen" w:hAnsi="Sylfaen" w:cs="Arial"/>
                <w:sz w:val="20"/>
                <w:szCs w:val="20"/>
                <w:lang w:val="ka-GE"/>
              </w:rPr>
              <w:t xml:space="preserve">შეფასების მიხედვით </w:t>
            </w:r>
            <w:r w:rsidR="001052DB" w:rsidRPr="001C5FB8">
              <w:rPr>
                <w:rFonts w:ascii="Sylfaen" w:hAnsi="Sylfaen" w:cs="Sylfaen"/>
                <w:sz w:val="20"/>
                <w:szCs w:val="20"/>
              </w:rPr>
              <w:t>ალტერნატივებ</w:t>
            </w:r>
            <w:r w:rsidR="00224C38" w:rsidRPr="001C5FB8">
              <w:rPr>
                <w:rFonts w:ascii="Sylfaen" w:hAnsi="Sylfaen" w:cs="Sylfaen"/>
                <w:sz w:val="20"/>
                <w:szCs w:val="20"/>
                <w:lang w:val="ka-GE"/>
              </w:rPr>
              <w:t>მა</w:t>
            </w:r>
            <w:r w:rsidRPr="001C5FB8">
              <w:rPr>
                <w:rFonts w:ascii="Sylfaen" w:hAnsi="Sylfaen" w:cs="Sylfaen"/>
                <w:sz w:val="20"/>
                <w:szCs w:val="20"/>
                <w:lang w:val="ka-GE"/>
              </w:rPr>
              <w:t xml:space="preserve"> შეიძლება </w:t>
            </w:r>
            <w:r w:rsidR="001052DB" w:rsidRPr="001C5FB8">
              <w:rPr>
                <w:rFonts w:ascii="Sylfaen" w:hAnsi="Sylfaen" w:cs="Sylfaen"/>
                <w:sz w:val="20"/>
                <w:szCs w:val="20"/>
              </w:rPr>
              <w:t>სხვადასხვა</w:t>
            </w:r>
            <w:r w:rsidR="001052DB" w:rsidRPr="001C5FB8">
              <w:rPr>
                <w:rFonts w:ascii="Sylfaen" w:hAnsi="Sylfaen" w:cs="Arial"/>
                <w:sz w:val="20"/>
                <w:szCs w:val="20"/>
              </w:rPr>
              <w:t xml:space="preserve"> </w:t>
            </w:r>
            <w:r w:rsidRPr="001C5FB8">
              <w:rPr>
                <w:rFonts w:ascii="Sylfaen" w:hAnsi="Sylfaen" w:cs="Sylfaen"/>
                <w:sz w:val="20"/>
                <w:szCs w:val="20"/>
                <w:lang w:val="ka-GE"/>
              </w:rPr>
              <w:t xml:space="preserve">ზემოქმედება </w:t>
            </w:r>
            <w:r w:rsidR="00224C38" w:rsidRPr="001C5FB8">
              <w:rPr>
                <w:rFonts w:ascii="Sylfaen" w:hAnsi="Sylfaen" w:cs="Sylfaen"/>
                <w:sz w:val="20"/>
                <w:szCs w:val="20"/>
                <w:lang w:val="ka-GE"/>
              </w:rPr>
              <w:t xml:space="preserve">მოახდინონ </w:t>
            </w:r>
            <w:r w:rsidR="001052DB" w:rsidRPr="001C5FB8">
              <w:rPr>
                <w:rFonts w:ascii="Sylfaen" w:hAnsi="Sylfaen" w:cs="Sylfaen"/>
                <w:sz w:val="20"/>
                <w:szCs w:val="20"/>
              </w:rPr>
              <w:t>სხვადასხვა</w:t>
            </w:r>
            <w:r w:rsidR="001052DB" w:rsidRPr="001C5FB8">
              <w:rPr>
                <w:rFonts w:ascii="Sylfaen" w:hAnsi="Sylfaen" w:cs="Arial"/>
                <w:sz w:val="20"/>
                <w:szCs w:val="20"/>
              </w:rPr>
              <w:t xml:space="preserve"> (</w:t>
            </w:r>
            <w:r w:rsidR="001052DB" w:rsidRPr="001C5FB8">
              <w:rPr>
                <w:rFonts w:ascii="Sylfaen" w:hAnsi="Sylfaen" w:cs="Sylfaen"/>
                <w:sz w:val="20"/>
                <w:szCs w:val="20"/>
              </w:rPr>
              <w:t>სივრცულ</w:t>
            </w:r>
            <w:r w:rsidR="001052DB" w:rsidRPr="001C5FB8">
              <w:rPr>
                <w:rFonts w:ascii="Sylfaen" w:hAnsi="Sylfaen" w:cs="Arial"/>
                <w:sz w:val="20"/>
                <w:szCs w:val="20"/>
              </w:rPr>
              <w:t xml:space="preserve">) </w:t>
            </w:r>
            <w:r w:rsidR="001052DB" w:rsidRPr="001C5FB8">
              <w:rPr>
                <w:rFonts w:ascii="Sylfaen" w:hAnsi="Sylfaen" w:cs="Sylfaen"/>
                <w:sz w:val="20"/>
                <w:szCs w:val="20"/>
              </w:rPr>
              <w:t>ზონაში</w:t>
            </w:r>
            <w:r w:rsidR="001052DB" w:rsidRPr="001C5FB8">
              <w:rPr>
                <w:rFonts w:ascii="Sylfaen" w:hAnsi="Sylfaen" w:cs="Arial"/>
                <w:sz w:val="20"/>
                <w:szCs w:val="20"/>
              </w:rPr>
              <w:t xml:space="preserve">, </w:t>
            </w:r>
            <w:r w:rsidR="00224C38" w:rsidRPr="001C5FB8">
              <w:rPr>
                <w:rFonts w:ascii="Sylfaen" w:hAnsi="Sylfaen" w:cs="Sylfaen"/>
                <w:sz w:val="20"/>
                <w:szCs w:val="20"/>
                <w:lang w:val="ka-GE"/>
              </w:rPr>
              <w:t>იქნა თუ არა ის</w:t>
            </w:r>
            <w:r w:rsidR="004161A9">
              <w:rPr>
                <w:rFonts w:ascii="Sylfaen" w:hAnsi="Sylfaen" w:cs="Sylfaen"/>
                <w:sz w:val="20"/>
                <w:szCs w:val="20"/>
                <w:lang w:val="ka-GE"/>
              </w:rPr>
              <w:t>ი</w:t>
            </w:r>
            <w:r w:rsidR="00224C38" w:rsidRPr="001C5FB8">
              <w:rPr>
                <w:rFonts w:ascii="Sylfaen" w:hAnsi="Sylfaen" w:cs="Sylfaen"/>
                <w:sz w:val="20"/>
                <w:szCs w:val="20"/>
                <w:lang w:val="ka-GE"/>
              </w:rPr>
              <w:t>ნი გამოვლენილი?</w:t>
            </w:r>
          </w:p>
          <w:p w14:paraId="1F7AC717" w14:textId="05E12A38"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იქ</w:t>
            </w:r>
            <w:r w:rsidRPr="001C5FB8">
              <w:rPr>
                <w:rFonts w:ascii="Sylfaen" w:hAnsi="Sylfaen" w:cs="Arial"/>
                <w:sz w:val="20"/>
                <w:szCs w:val="20"/>
              </w:rPr>
              <w:t xml:space="preserve">, </w:t>
            </w:r>
            <w:r w:rsidRPr="001C5FB8">
              <w:rPr>
                <w:rFonts w:ascii="Sylfaen" w:hAnsi="Sylfaen" w:cs="Sylfaen"/>
                <w:sz w:val="20"/>
                <w:szCs w:val="20"/>
              </w:rPr>
              <w:t>სადაც</w:t>
            </w:r>
            <w:r w:rsidRPr="001C5FB8">
              <w:rPr>
                <w:rFonts w:ascii="Sylfaen" w:hAnsi="Sylfaen" w:cs="Arial"/>
                <w:sz w:val="20"/>
                <w:szCs w:val="20"/>
              </w:rPr>
              <w:t xml:space="preserve"> </w:t>
            </w:r>
            <w:r w:rsidRPr="001C5FB8">
              <w:rPr>
                <w:rFonts w:ascii="Sylfaen" w:hAnsi="Sylfaen" w:cs="Sylfaen"/>
                <w:sz w:val="20"/>
                <w:szCs w:val="20"/>
              </w:rPr>
              <w:t>ალტერნატივების</w:t>
            </w:r>
            <w:r w:rsidRPr="001C5FB8">
              <w:rPr>
                <w:rFonts w:ascii="Sylfaen" w:hAnsi="Sylfaen" w:cs="Arial"/>
                <w:sz w:val="20"/>
                <w:szCs w:val="20"/>
              </w:rPr>
              <w:t xml:space="preserve"> </w:t>
            </w:r>
            <w:r w:rsidRPr="001C5FB8">
              <w:rPr>
                <w:rFonts w:ascii="Sylfaen" w:hAnsi="Sylfaen" w:cs="Sylfaen"/>
                <w:sz w:val="20"/>
                <w:szCs w:val="20"/>
              </w:rPr>
              <w:t>ეფექტი</w:t>
            </w:r>
            <w:r w:rsidRPr="001C5FB8">
              <w:rPr>
                <w:rFonts w:ascii="Sylfaen" w:hAnsi="Sylfaen" w:cs="Arial"/>
                <w:sz w:val="20"/>
                <w:szCs w:val="20"/>
              </w:rPr>
              <w:t xml:space="preserve"> </w:t>
            </w:r>
            <w:r w:rsidRPr="001C5FB8">
              <w:rPr>
                <w:rFonts w:ascii="Sylfaen" w:hAnsi="Sylfaen" w:cs="Sylfaen"/>
                <w:sz w:val="20"/>
                <w:szCs w:val="20"/>
              </w:rPr>
              <w:t>გაურკვეველია</w:t>
            </w:r>
            <w:r w:rsidRPr="001C5FB8">
              <w:rPr>
                <w:rFonts w:ascii="Sylfaen" w:hAnsi="Sylfaen" w:cs="Arial"/>
                <w:sz w:val="20"/>
                <w:szCs w:val="20"/>
              </w:rPr>
              <w:t xml:space="preserve"> </w:t>
            </w:r>
            <w:r w:rsidRPr="001C5FB8">
              <w:rPr>
                <w:rFonts w:ascii="Sylfaen" w:hAnsi="Sylfaen" w:cs="Sylfaen"/>
                <w:sz w:val="20"/>
                <w:szCs w:val="20"/>
              </w:rPr>
              <w:t>ან</w:t>
            </w:r>
            <w:r w:rsidRPr="001C5FB8">
              <w:rPr>
                <w:rFonts w:ascii="Sylfaen" w:hAnsi="Sylfaen" w:cs="Arial"/>
                <w:sz w:val="20"/>
                <w:szCs w:val="20"/>
              </w:rPr>
              <w:t xml:space="preserve"> </w:t>
            </w:r>
            <w:r w:rsidRPr="001C5FB8">
              <w:rPr>
                <w:rFonts w:ascii="Sylfaen" w:hAnsi="Sylfaen" w:cs="Sylfaen"/>
                <w:sz w:val="20"/>
                <w:szCs w:val="20"/>
              </w:rPr>
              <w:t>ბუნდოვანია</w:t>
            </w:r>
            <w:r w:rsidRPr="001C5FB8">
              <w:rPr>
                <w:rFonts w:ascii="Sylfaen" w:hAnsi="Sylfaen" w:cs="Arial"/>
                <w:sz w:val="20"/>
                <w:szCs w:val="20"/>
              </w:rPr>
              <w:t xml:space="preserve">, </w:t>
            </w:r>
            <w:r w:rsidRPr="001C5FB8">
              <w:rPr>
                <w:rFonts w:ascii="Sylfaen" w:hAnsi="Sylfaen" w:cs="Sylfaen"/>
                <w:sz w:val="20"/>
                <w:szCs w:val="20"/>
              </w:rPr>
              <w:t>არის</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შემოთავაზებული</w:t>
            </w:r>
            <w:r w:rsidRPr="001C5FB8">
              <w:rPr>
                <w:rFonts w:ascii="Sylfaen" w:hAnsi="Sylfaen" w:cs="Arial"/>
                <w:sz w:val="20"/>
                <w:szCs w:val="20"/>
              </w:rPr>
              <w:t xml:space="preserve"> </w:t>
            </w:r>
            <w:r w:rsidRPr="001C5FB8">
              <w:rPr>
                <w:rFonts w:ascii="Sylfaen" w:hAnsi="Sylfaen" w:cs="Sylfaen"/>
                <w:sz w:val="20"/>
                <w:szCs w:val="20"/>
              </w:rPr>
              <w:t>რაიმე</w:t>
            </w:r>
            <w:r w:rsidRPr="001C5FB8">
              <w:rPr>
                <w:rFonts w:ascii="Sylfaen" w:hAnsi="Sylfaen" w:cs="Arial"/>
                <w:sz w:val="20"/>
                <w:szCs w:val="20"/>
              </w:rPr>
              <w:t xml:space="preserve"> </w:t>
            </w:r>
            <w:r w:rsidRPr="001C5FB8">
              <w:rPr>
                <w:rFonts w:ascii="Sylfaen" w:hAnsi="Sylfaen" w:cs="Sylfaen"/>
                <w:sz w:val="20"/>
                <w:szCs w:val="20"/>
              </w:rPr>
              <w:t>შემდგომი</w:t>
            </w:r>
            <w:r w:rsidRPr="001C5FB8">
              <w:rPr>
                <w:rFonts w:ascii="Sylfaen" w:hAnsi="Sylfaen" w:cs="Arial"/>
                <w:sz w:val="20"/>
                <w:szCs w:val="20"/>
              </w:rPr>
              <w:t xml:space="preserve"> </w:t>
            </w:r>
            <w:r w:rsidRPr="001C5FB8">
              <w:rPr>
                <w:rFonts w:ascii="Sylfaen" w:hAnsi="Sylfaen" w:cs="Sylfaen"/>
                <w:sz w:val="20"/>
                <w:szCs w:val="20"/>
              </w:rPr>
              <w:t>ანალიზი</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ეს</w:t>
            </w:r>
            <w:r w:rsidRPr="001C5FB8">
              <w:rPr>
                <w:rFonts w:ascii="Sylfaen" w:hAnsi="Sylfaen" w:cs="Arial"/>
                <w:sz w:val="20"/>
                <w:szCs w:val="20"/>
              </w:rPr>
              <w:t xml:space="preserve"> </w:t>
            </w:r>
            <w:r w:rsidRPr="001C5FB8">
              <w:rPr>
                <w:rFonts w:ascii="Sylfaen" w:hAnsi="Sylfaen" w:cs="Sylfaen"/>
                <w:sz w:val="20"/>
                <w:szCs w:val="20"/>
              </w:rPr>
              <w:t>ასეა</w:t>
            </w:r>
            <w:r w:rsidRPr="001C5FB8">
              <w:rPr>
                <w:rFonts w:ascii="Sylfaen" w:hAnsi="Sylfaen" w:cs="Arial"/>
                <w:sz w:val="20"/>
                <w:szCs w:val="20"/>
              </w:rPr>
              <w:t xml:space="preserve">, </w:t>
            </w:r>
            <w:r w:rsidRPr="001C5FB8">
              <w:rPr>
                <w:rFonts w:ascii="Sylfaen" w:hAnsi="Sylfaen" w:cs="Sylfaen"/>
                <w:sz w:val="20"/>
                <w:szCs w:val="20"/>
              </w:rPr>
              <w:t>მოხდება</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ეს</w:t>
            </w:r>
            <w:r w:rsidRPr="001C5FB8">
              <w:rPr>
                <w:rFonts w:ascii="Sylfaen" w:hAnsi="Sylfaen" w:cs="Arial"/>
                <w:sz w:val="20"/>
                <w:szCs w:val="20"/>
              </w:rPr>
              <w:t xml:space="preserve"> </w:t>
            </w:r>
            <w:r w:rsidRPr="001C5FB8">
              <w:rPr>
                <w:rFonts w:ascii="Sylfaen" w:hAnsi="Sylfaen" w:cs="Sylfaen"/>
                <w:sz w:val="20"/>
                <w:szCs w:val="20"/>
              </w:rPr>
              <w:t>ანალიზი</w:t>
            </w:r>
            <w:r w:rsidRPr="001C5FB8">
              <w:rPr>
                <w:rFonts w:ascii="Sylfaen" w:hAnsi="Sylfaen" w:cs="Arial"/>
                <w:sz w:val="20"/>
                <w:szCs w:val="20"/>
              </w:rPr>
              <w:t xml:space="preserve"> </w:t>
            </w:r>
            <w:r w:rsidRPr="001C5FB8">
              <w:rPr>
                <w:rFonts w:ascii="Sylfaen" w:hAnsi="Sylfaen" w:cs="Sylfaen"/>
                <w:sz w:val="20"/>
                <w:szCs w:val="20"/>
              </w:rPr>
              <w:t>იმ</w:t>
            </w:r>
            <w:r w:rsidRPr="001C5FB8">
              <w:rPr>
                <w:rFonts w:ascii="Sylfaen" w:hAnsi="Sylfaen" w:cs="Arial"/>
                <w:sz w:val="20"/>
                <w:szCs w:val="20"/>
              </w:rPr>
              <w:t xml:space="preserve"> </w:t>
            </w:r>
            <w:r w:rsidRPr="001C5FB8">
              <w:rPr>
                <w:rFonts w:ascii="Sylfaen" w:hAnsi="Sylfaen" w:cs="Sylfaen"/>
                <w:sz w:val="20"/>
                <w:szCs w:val="20"/>
              </w:rPr>
              <w:t>დროს</w:t>
            </w:r>
            <w:r w:rsidRPr="001C5FB8">
              <w:rPr>
                <w:rFonts w:ascii="Sylfaen" w:hAnsi="Sylfaen" w:cs="Arial"/>
                <w:sz w:val="20"/>
                <w:szCs w:val="20"/>
              </w:rPr>
              <w:t xml:space="preserve">, </w:t>
            </w:r>
            <w:r w:rsidRPr="001C5FB8">
              <w:rPr>
                <w:rFonts w:ascii="Sylfaen" w:hAnsi="Sylfaen" w:cs="Sylfaen"/>
                <w:sz w:val="20"/>
                <w:szCs w:val="20"/>
              </w:rPr>
              <w:t>როდესაც</w:t>
            </w:r>
            <w:r w:rsidRPr="001C5FB8">
              <w:rPr>
                <w:rFonts w:ascii="Sylfaen" w:hAnsi="Sylfaen" w:cs="Arial"/>
                <w:sz w:val="20"/>
                <w:szCs w:val="20"/>
              </w:rPr>
              <w:t xml:space="preserve"> </w:t>
            </w:r>
            <w:r w:rsidR="00224C38" w:rsidRPr="001C5FB8">
              <w:rPr>
                <w:rFonts w:ascii="Sylfaen" w:hAnsi="Sylfaen" w:cs="Sylfaen"/>
                <w:sz w:val="20"/>
                <w:szCs w:val="20"/>
                <w:lang w:val="ka-GE"/>
              </w:rPr>
              <w:t>რომელიმე</w:t>
            </w:r>
            <w:r w:rsidRPr="001C5FB8">
              <w:rPr>
                <w:rFonts w:ascii="Sylfaen" w:hAnsi="Sylfaen" w:cs="Arial"/>
                <w:sz w:val="20"/>
                <w:szCs w:val="20"/>
              </w:rPr>
              <w:t xml:space="preserve"> </w:t>
            </w:r>
            <w:r w:rsidRPr="001C5FB8">
              <w:rPr>
                <w:rFonts w:ascii="Sylfaen" w:hAnsi="Sylfaen" w:cs="Sylfaen"/>
                <w:sz w:val="20"/>
                <w:szCs w:val="20"/>
              </w:rPr>
              <w:t>მნიშვნელოვანი</w:t>
            </w:r>
            <w:r w:rsidRPr="001C5FB8">
              <w:rPr>
                <w:rFonts w:ascii="Sylfaen" w:hAnsi="Sylfaen" w:cs="Arial"/>
                <w:sz w:val="20"/>
                <w:szCs w:val="20"/>
              </w:rPr>
              <w:t xml:space="preserve"> </w:t>
            </w:r>
            <w:r w:rsidRPr="001C5FB8">
              <w:rPr>
                <w:rFonts w:ascii="Sylfaen" w:hAnsi="Sylfaen" w:cs="Sylfaen"/>
                <w:sz w:val="20"/>
                <w:szCs w:val="20"/>
              </w:rPr>
              <w:t>სტრატეგიული</w:t>
            </w:r>
            <w:r w:rsidRPr="001C5FB8">
              <w:rPr>
                <w:rFonts w:ascii="Sylfaen" w:hAnsi="Sylfaen" w:cs="Arial"/>
                <w:sz w:val="20"/>
                <w:szCs w:val="20"/>
              </w:rPr>
              <w:t xml:space="preserve"> </w:t>
            </w:r>
            <w:r w:rsidRPr="001C5FB8">
              <w:rPr>
                <w:rFonts w:ascii="Sylfaen" w:hAnsi="Sylfaen" w:cs="Sylfaen"/>
                <w:sz w:val="20"/>
                <w:szCs w:val="20"/>
              </w:rPr>
              <w:t>ზემოქმედება</w:t>
            </w:r>
            <w:r w:rsidRPr="001C5FB8">
              <w:rPr>
                <w:rFonts w:ascii="Sylfaen" w:hAnsi="Sylfaen" w:cs="Arial"/>
                <w:sz w:val="20"/>
                <w:szCs w:val="20"/>
              </w:rPr>
              <w:t xml:space="preserve"> </w:t>
            </w:r>
            <w:r w:rsidRPr="001C5FB8">
              <w:rPr>
                <w:rFonts w:ascii="Sylfaen" w:hAnsi="Sylfaen" w:cs="Sylfaen"/>
                <w:sz w:val="20"/>
                <w:szCs w:val="20"/>
              </w:rPr>
              <w:t>ჯერ</w:t>
            </w:r>
            <w:r w:rsidRPr="001C5FB8">
              <w:rPr>
                <w:rFonts w:ascii="Sylfaen" w:hAnsi="Sylfaen" w:cs="Arial"/>
                <w:sz w:val="20"/>
                <w:szCs w:val="20"/>
              </w:rPr>
              <w:t xml:space="preserve"> </w:t>
            </w:r>
            <w:r w:rsidRPr="001C5FB8">
              <w:rPr>
                <w:rFonts w:ascii="Sylfaen" w:hAnsi="Sylfaen" w:cs="Sylfaen"/>
                <w:sz w:val="20"/>
                <w:szCs w:val="20"/>
              </w:rPr>
              <w:t>კიდევ</w:t>
            </w:r>
            <w:r w:rsidRPr="001C5FB8">
              <w:rPr>
                <w:rFonts w:ascii="Sylfaen" w:hAnsi="Sylfaen" w:cs="Arial"/>
                <w:sz w:val="20"/>
                <w:szCs w:val="20"/>
              </w:rPr>
              <w:t xml:space="preserve"> </w:t>
            </w:r>
            <w:r w:rsidRPr="001C5FB8">
              <w:rPr>
                <w:rFonts w:ascii="Sylfaen" w:hAnsi="Sylfaen" w:cs="Sylfaen"/>
                <w:sz w:val="20"/>
                <w:szCs w:val="20"/>
              </w:rPr>
              <w:t>შეიძლება</w:t>
            </w:r>
            <w:r w:rsidRPr="001C5FB8">
              <w:rPr>
                <w:rFonts w:ascii="Sylfaen" w:hAnsi="Sylfaen" w:cs="Arial"/>
                <w:sz w:val="20"/>
                <w:szCs w:val="20"/>
              </w:rPr>
              <w:t xml:space="preserve"> </w:t>
            </w:r>
            <w:r w:rsidR="00224C38" w:rsidRPr="001C5FB8">
              <w:rPr>
                <w:rFonts w:ascii="Sylfaen" w:hAnsi="Sylfaen" w:cs="Sylfaen"/>
                <w:sz w:val="20"/>
                <w:szCs w:val="20"/>
                <w:lang w:val="ka-GE"/>
              </w:rPr>
              <w:t>შერბილდეს</w:t>
            </w:r>
            <w:r w:rsidRPr="001C5FB8">
              <w:rPr>
                <w:rFonts w:ascii="Sylfaen" w:hAnsi="Sylfaen" w:cs="Arial"/>
                <w:sz w:val="20"/>
                <w:szCs w:val="20"/>
              </w:rPr>
              <w:t>?</w:t>
            </w:r>
          </w:p>
          <w:p w14:paraId="158C74AC" w14:textId="795FC9E8" w:rsidR="00321282" w:rsidRPr="001C5FB8" w:rsidRDefault="001052DB" w:rsidP="004B6640">
            <w:pPr>
              <w:spacing w:before="60" w:after="60" w:line="252" w:lineRule="auto"/>
              <w:rPr>
                <w:rFonts w:ascii="Sylfaen" w:hAnsi="Sylfaen" w:cs="Arial"/>
                <w:b/>
                <w:bCs/>
                <w:sz w:val="20"/>
                <w:szCs w:val="20"/>
              </w:rPr>
            </w:pPr>
            <w:r w:rsidRPr="001C5FB8">
              <w:rPr>
                <w:rFonts w:ascii="Sylfaen" w:hAnsi="Sylfaen" w:cs="Sylfaen"/>
                <w:sz w:val="20"/>
                <w:szCs w:val="20"/>
              </w:rPr>
              <w:t>შესაძლებელია</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შემოთავაზებული</w:t>
            </w:r>
            <w:r w:rsidRPr="001C5FB8">
              <w:rPr>
                <w:rFonts w:ascii="Sylfaen" w:hAnsi="Sylfaen" w:cs="Arial"/>
                <w:sz w:val="20"/>
                <w:szCs w:val="20"/>
              </w:rPr>
              <w:t xml:space="preserve"> </w:t>
            </w:r>
            <w:r w:rsidRPr="001C5FB8">
              <w:rPr>
                <w:rFonts w:ascii="Sylfaen" w:hAnsi="Sylfaen" w:cs="Sylfaen"/>
                <w:sz w:val="20"/>
                <w:szCs w:val="20"/>
              </w:rPr>
              <w:t>ღონისძიებები</w:t>
            </w:r>
            <w:r w:rsidR="00224C38" w:rsidRPr="001C5FB8">
              <w:rPr>
                <w:rFonts w:ascii="Sylfaen" w:hAnsi="Sylfaen" w:cs="Sylfaen"/>
                <w:sz w:val="20"/>
                <w:szCs w:val="20"/>
                <w:lang w:val="ka-GE"/>
              </w:rPr>
              <w:t>ს გზით</w:t>
            </w:r>
            <w:r w:rsidRPr="001C5FB8">
              <w:rPr>
                <w:rFonts w:ascii="Sylfaen" w:hAnsi="Sylfaen" w:cs="Arial"/>
                <w:sz w:val="20"/>
                <w:szCs w:val="20"/>
              </w:rPr>
              <w:t xml:space="preserve"> </w:t>
            </w:r>
            <w:r w:rsidR="00224C38" w:rsidRPr="001C5FB8">
              <w:rPr>
                <w:rFonts w:ascii="Sylfaen" w:hAnsi="Sylfaen" w:cs="Sylfaen"/>
                <w:sz w:val="20"/>
                <w:szCs w:val="20"/>
              </w:rPr>
              <w:t>გარემოზე</w:t>
            </w:r>
            <w:r w:rsidR="00224C38" w:rsidRPr="001C5FB8">
              <w:rPr>
                <w:rFonts w:ascii="Sylfaen" w:hAnsi="Sylfaen" w:cs="Arial"/>
                <w:sz w:val="20"/>
                <w:szCs w:val="20"/>
              </w:rPr>
              <w:t xml:space="preserve"> </w:t>
            </w:r>
            <w:r w:rsidR="00224C38" w:rsidRPr="001C5FB8">
              <w:rPr>
                <w:rFonts w:ascii="Sylfaen" w:hAnsi="Sylfaen" w:cs="Sylfaen"/>
                <w:sz w:val="20"/>
                <w:szCs w:val="20"/>
              </w:rPr>
              <w:t>მნიშვნელოვანი</w:t>
            </w:r>
            <w:r w:rsidR="00224C38" w:rsidRPr="001C5FB8">
              <w:rPr>
                <w:rFonts w:ascii="Sylfaen" w:hAnsi="Sylfaen" w:cs="Arial"/>
                <w:sz w:val="20"/>
                <w:szCs w:val="20"/>
              </w:rPr>
              <w:t xml:space="preserve"> </w:t>
            </w:r>
            <w:r w:rsidR="00224C38" w:rsidRPr="001C5FB8">
              <w:rPr>
                <w:rFonts w:ascii="Sylfaen" w:hAnsi="Sylfaen" w:cs="Sylfaen"/>
                <w:sz w:val="20"/>
                <w:szCs w:val="20"/>
              </w:rPr>
              <w:t>უარყოფითი</w:t>
            </w:r>
            <w:r w:rsidR="00224C38" w:rsidRPr="001C5FB8">
              <w:rPr>
                <w:rFonts w:ascii="Sylfaen" w:hAnsi="Sylfaen" w:cs="Arial"/>
                <w:sz w:val="20"/>
                <w:szCs w:val="20"/>
              </w:rPr>
              <w:t xml:space="preserve"> </w:t>
            </w:r>
            <w:r w:rsidR="00224C38" w:rsidRPr="001C5FB8">
              <w:rPr>
                <w:rFonts w:ascii="Sylfaen" w:hAnsi="Sylfaen" w:cs="Sylfaen"/>
                <w:sz w:val="20"/>
                <w:szCs w:val="20"/>
              </w:rPr>
              <w:t>ზემოქმედების</w:t>
            </w:r>
            <w:r w:rsidR="00224C38" w:rsidRPr="001C5FB8">
              <w:rPr>
                <w:rFonts w:ascii="Sylfaen" w:hAnsi="Sylfaen" w:cs="Arial"/>
                <w:sz w:val="20"/>
                <w:szCs w:val="20"/>
              </w:rPr>
              <w:t xml:space="preserve"> </w:t>
            </w:r>
            <w:r w:rsidR="00224C38" w:rsidRPr="001C5FB8">
              <w:rPr>
                <w:rFonts w:ascii="Sylfaen" w:hAnsi="Sylfaen" w:cs="Sylfaen"/>
                <w:sz w:val="20"/>
                <w:szCs w:val="20"/>
              </w:rPr>
              <w:t>თავიდან</w:t>
            </w:r>
            <w:r w:rsidR="00224C38" w:rsidRPr="001C5FB8">
              <w:rPr>
                <w:rFonts w:ascii="Sylfaen" w:hAnsi="Sylfaen" w:cs="Arial"/>
                <w:sz w:val="20"/>
                <w:szCs w:val="20"/>
              </w:rPr>
              <w:t xml:space="preserve"> </w:t>
            </w:r>
            <w:r w:rsidR="00224C38" w:rsidRPr="001C5FB8">
              <w:rPr>
                <w:rFonts w:ascii="Sylfaen" w:hAnsi="Sylfaen" w:cs="Sylfaen"/>
                <w:sz w:val="20"/>
                <w:szCs w:val="20"/>
              </w:rPr>
              <w:t>აცილება</w:t>
            </w:r>
            <w:r w:rsidR="00224C38" w:rsidRPr="001C5FB8">
              <w:rPr>
                <w:rFonts w:ascii="Sylfaen" w:hAnsi="Sylfaen" w:cs="Arial"/>
                <w:sz w:val="20"/>
                <w:szCs w:val="20"/>
              </w:rPr>
              <w:t xml:space="preserve">, </w:t>
            </w:r>
            <w:r w:rsidR="00224C38" w:rsidRPr="001C5FB8">
              <w:rPr>
                <w:rFonts w:ascii="Sylfaen" w:hAnsi="Sylfaen" w:cs="Sylfaen"/>
                <w:sz w:val="20"/>
                <w:szCs w:val="20"/>
              </w:rPr>
              <w:t>შემცირება</w:t>
            </w:r>
            <w:r w:rsidR="00224C38" w:rsidRPr="001C5FB8">
              <w:rPr>
                <w:rFonts w:ascii="Sylfaen" w:hAnsi="Sylfaen" w:cs="Arial"/>
                <w:sz w:val="20"/>
                <w:szCs w:val="20"/>
              </w:rPr>
              <w:t xml:space="preserve"> </w:t>
            </w:r>
            <w:r w:rsidR="00224C38" w:rsidRPr="001C5FB8">
              <w:rPr>
                <w:rFonts w:ascii="Sylfaen" w:hAnsi="Sylfaen" w:cs="Sylfaen"/>
                <w:sz w:val="20"/>
                <w:szCs w:val="20"/>
              </w:rPr>
              <w:t>ან</w:t>
            </w:r>
            <w:r w:rsidR="00224C38" w:rsidRPr="001C5FB8">
              <w:rPr>
                <w:rFonts w:ascii="Sylfaen" w:hAnsi="Sylfaen" w:cs="Arial"/>
                <w:sz w:val="20"/>
                <w:szCs w:val="20"/>
              </w:rPr>
              <w:t xml:space="preserve"> </w:t>
            </w:r>
            <w:r w:rsidR="00224C38" w:rsidRPr="001C5FB8">
              <w:rPr>
                <w:rFonts w:ascii="Sylfaen" w:hAnsi="Sylfaen" w:cs="Sylfaen"/>
                <w:sz w:val="20"/>
                <w:szCs w:val="20"/>
              </w:rPr>
              <w:t>კომპენსირება</w:t>
            </w:r>
            <w:r w:rsidR="00224C38" w:rsidRPr="001C5FB8">
              <w:rPr>
                <w:rFonts w:ascii="Sylfaen" w:hAnsi="Sylfaen" w:cs="Arial"/>
                <w:sz w:val="20"/>
                <w:szCs w:val="20"/>
              </w:rPr>
              <w:t xml:space="preserve"> </w:t>
            </w:r>
            <w:r w:rsidR="00224C38" w:rsidRPr="001C5FB8">
              <w:rPr>
                <w:rFonts w:ascii="Sylfaen" w:hAnsi="Sylfaen" w:cs="Sylfaen"/>
                <w:sz w:val="20"/>
                <w:szCs w:val="20"/>
              </w:rPr>
              <w:t>კონკრეტული</w:t>
            </w:r>
            <w:r w:rsidR="00224C38" w:rsidRPr="001C5FB8">
              <w:rPr>
                <w:rFonts w:ascii="Sylfaen" w:hAnsi="Sylfaen" w:cs="Arial"/>
                <w:sz w:val="20"/>
                <w:szCs w:val="20"/>
              </w:rPr>
              <w:t xml:space="preserve"> </w:t>
            </w:r>
            <w:r w:rsidR="00224C38" w:rsidRPr="001C5FB8">
              <w:rPr>
                <w:rFonts w:ascii="Sylfaen" w:hAnsi="Sylfaen" w:cs="Sylfaen"/>
                <w:sz w:val="20"/>
                <w:szCs w:val="20"/>
              </w:rPr>
              <w:t>ალტერნატივების</w:t>
            </w:r>
            <w:r w:rsidR="00224C38" w:rsidRPr="001C5FB8">
              <w:rPr>
                <w:rFonts w:ascii="Sylfaen" w:hAnsi="Sylfaen" w:cs="Arial"/>
                <w:sz w:val="20"/>
                <w:szCs w:val="20"/>
              </w:rPr>
              <w:t xml:space="preserve"> </w:t>
            </w:r>
            <w:r w:rsidR="00224C38" w:rsidRPr="001C5FB8">
              <w:rPr>
                <w:rFonts w:ascii="Sylfaen" w:hAnsi="Sylfaen" w:cs="Arial"/>
                <w:sz w:val="20"/>
                <w:szCs w:val="20"/>
                <w:lang w:val="ka-GE"/>
              </w:rPr>
              <w:t>შემთხვევაში</w:t>
            </w:r>
            <w:r w:rsidRPr="001C5FB8">
              <w:rPr>
                <w:rFonts w:ascii="Sylfaen" w:hAnsi="Sylfaen" w:cs="Arial"/>
                <w:sz w:val="20"/>
                <w:szCs w:val="20"/>
              </w:rPr>
              <w:t>?</w:t>
            </w:r>
          </w:p>
        </w:tc>
        <w:tc>
          <w:tcPr>
            <w:tcW w:w="708" w:type="dxa"/>
          </w:tcPr>
          <w:p w14:paraId="486497F7" w14:textId="77777777" w:rsidR="00321282" w:rsidRPr="001C5FB8" w:rsidRDefault="00321282" w:rsidP="004B6640">
            <w:pPr>
              <w:spacing w:before="60" w:after="60" w:line="252" w:lineRule="auto"/>
              <w:rPr>
                <w:rFonts w:ascii="Sylfaen" w:hAnsi="Sylfaen" w:cs="Arial"/>
                <w:sz w:val="20"/>
                <w:szCs w:val="20"/>
              </w:rPr>
            </w:pPr>
          </w:p>
        </w:tc>
        <w:tc>
          <w:tcPr>
            <w:tcW w:w="1560" w:type="dxa"/>
          </w:tcPr>
          <w:p w14:paraId="5626C262" w14:textId="77777777" w:rsidR="00321282" w:rsidRPr="001C5FB8" w:rsidRDefault="00321282" w:rsidP="004B6640">
            <w:pPr>
              <w:spacing w:before="60" w:after="60" w:line="252" w:lineRule="auto"/>
              <w:rPr>
                <w:rFonts w:ascii="Sylfaen" w:hAnsi="Sylfaen" w:cs="Arial"/>
                <w:sz w:val="20"/>
                <w:szCs w:val="20"/>
              </w:rPr>
            </w:pPr>
          </w:p>
        </w:tc>
      </w:tr>
      <w:tr w:rsidR="00321282" w:rsidRPr="001C5FB8" w14:paraId="4EA78FF6" w14:textId="77777777" w:rsidTr="006D29EE">
        <w:tc>
          <w:tcPr>
            <w:tcW w:w="7513" w:type="dxa"/>
          </w:tcPr>
          <w:p w14:paraId="6FE74C13" w14:textId="77777777" w:rsidR="001052DB" w:rsidRPr="001C5FB8" w:rsidRDefault="001052DB" w:rsidP="004B6640">
            <w:pPr>
              <w:spacing w:before="60" w:after="60" w:line="252" w:lineRule="auto"/>
              <w:rPr>
                <w:rFonts w:ascii="Sylfaen" w:hAnsi="Sylfaen" w:cs="Arial"/>
                <w:b/>
                <w:bCs/>
                <w:sz w:val="20"/>
                <w:szCs w:val="20"/>
              </w:rPr>
            </w:pPr>
            <w:r w:rsidRPr="001C5FB8">
              <w:rPr>
                <w:rFonts w:ascii="Sylfaen" w:hAnsi="Sylfaen" w:cs="Sylfaen"/>
                <w:b/>
                <w:bCs/>
                <w:sz w:val="20"/>
                <w:szCs w:val="20"/>
              </w:rPr>
              <w:lastRenderedPageBreak/>
              <w:t>ალტერნატივების</w:t>
            </w:r>
            <w:r w:rsidRPr="001C5FB8">
              <w:rPr>
                <w:rFonts w:ascii="Sylfaen" w:hAnsi="Sylfaen" w:cs="Arial"/>
                <w:b/>
                <w:bCs/>
                <w:sz w:val="20"/>
                <w:szCs w:val="20"/>
              </w:rPr>
              <w:t xml:space="preserve"> </w:t>
            </w:r>
            <w:r w:rsidRPr="001C5FB8">
              <w:rPr>
                <w:rFonts w:ascii="Sylfaen" w:hAnsi="Sylfaen" w:cs="Sylfaen"/>
                <w:b/>
                <w:bCs/>
                <w:sz w:val="20"/>
                <w:szCs w:val="20"/>
              </w:rPr>
              <w:t>შედარება</w:t>
            </w:r>
          </w:p>
          <w:p w14:paraId="175E587C" w14:textId="4CFF9686" w:rsidR="001052DB"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შედარებულია</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სხვადასხვა</w:t>
            </w:r>
            <w:r w:rsidRPr="001C5FB8">
              <w:rPr>
                <w:rFonts w:ascii="Sylfaen" w:hAnsi="Sylfaen" w:cs="Arial"/>
                <w:sz w:val="20"/>
                <w:szCs w:val="20"/>
              </w:rPr>
              <w:t xml:space="preserve"> </w:t>
            </w:r>
            <w:r w:rsidRPr="001C5FB8">
              <w:rPr>
                <w:rFonts w:ascii="Sylfaen" w:hAnsi="Sylfaen" w:cs="Sylfaen"/>
                <w:sz w:val="20"/>
                <w:szCs w:val="20"/>
              </w:rPr>
              <w:t>ალტერნატივის</w:t>
            </w:r>
            <w:r w:rsidRPr="001C5FB8">
              <w:rPr>
                <w:rFonts w:ascii="Sylfaen" w:hAnsi="Sylfaen" w:cs="Arial"/>
                <w:sz w:val="20"/>
                <w:szCs w:val="20"/>
              </w:rPr>
              <w:t xml:space="preserve"> </w:t>
            </w:r>
            <w:r w:rsidRPr="001C5FB8">
              <w:rPr>
                <w:rFonts w:ascii="Sylfaen" w:hAnsi="Sylfaen" w:cs="Sylfaen"/>
                <w:sz w:val="20"/>
                <w:szCs w:val="20"/>
              </w:rPr>
              <w:t>სასარგებლო</w:t>
            </w:r>
            <w:r w:rsidR="00224C38" w:rsidRPr="001C5FB8">
              <w:rPr>
                <w:rFonts w:ascii="Sylfaen" w:hAnsi="Sylfaen" w:cs="Sylfaen"/>
                <w:sz w:val="20"/>
                <w:szCs w:val="20"/>
                <w:lang w:val="ka-GE"/>
              </w:rPr>
              <w:t xml:space="preserve"> ან/და </w:t>
            </w:r>
            <w:r w:rsidRPr="001C5FB8">
              <w:rPr>
                <w:rFonts w:ascii="Sylfaen" w:hAnsi="Sylfaen" w:cs="Sylfaen"/>
                <w:sz w:val="20"/>
                <w:szCs w:val="20"/>
              </w:rPr>
              <w:t>მნიშვნელოვანი</w:t>
            </w:r>
            <w:r w:rsidRPr="001C5FB8">
              <w:rPr>
                <w:rFonts w:ascii="Sylfaen" w:hAnsi="Sylfaen" w:cs="Arial"/>
                <w:sz w:val="20"/>
                <w:szCs w:val="20"/>
              </w:rPr>
              <w:t xml:space="preserve"> </w:t>
            </w:r>
            <w:r w:rsidRPr="001C5FB8">
              <w:rPr>
                <w:rFonts w:ascii="Sylfaen" w:hAnsi="Sylfaen" w:cs="Sylfaen"/>
                <w:sz w:val="20"/>
                <w:szCs w:val="20"/>
              </w:rPr>
              <w:t>უარყოფითი</w:t>
            </w:r>
            <w:r w:rsidRPr="001C5FB8">
              <w:rPr>
                <w:rFonts w:ascii="Sylfaen" w:hAnsi="Sylfaen" w:cs="Arial"/>
                <w:sz w:val="20"/>
                <w:szCs w:val="20"/>
              </w:rPr>
              <w:t xml:space="preserve"> (</w:t>
            </w:r>
            <w:r w:rsidRPr="001C5FB8">
              <w:rPr>
                <w:rFonts w:ascii="Sylfaen" w:hAnsi="Sylfaen" w:cs="Sylfaen"/>
                <w:sz w:val="20"/>
                <w:szCs w:val="20"/>
              </w:rPr>
              <w:t>კუმულაციური</w:t>
            </w:r>
            <w:r w:rsidRPr="001C5FB8">
              <w:rPr>
                <w:rFonts w:ascii="Sylfaen" w:hAnsi="Sylfaen" w:cs="Arial"/>
                <w:sz w:val="20"/>
                <w:szCs w:val="20"/>
              </w:rPr>
              <w:t>)</w:t>
            </w:r>
            <w:r w:rsidR="00CE2796" w:rsidRPr="001C5FB8">
              <w:rPr>
                <w:rFonts w:ascii="Sylfaen" w:hAnsi="Sylfaen" w:cs="Arial"/>
                <w:sz w:val="20"/>
                <w:szCs w:val="20"/>
                <w:lang w:val="ka-GE"/>
              </w:rPr>
              <w:t xml:space="preserve"> </w:t>
            </w:r>
            <w:r w:rsidRPr="001C5FB8">
              <w:rPr>
                <w:rFonts w:ascii="Sylfaen" w:hAnsi="Sylfaen" w:cs="Sylfaen"/>
                <w:sz w:val="20"/>
                <w:szCs w:val="20"/>
              </w:rPr>
              <w:t>ზემოქმედება</w:t>
            </w:r>
            <w:r w:rsidR="00CE2796" w:rsidRPr="001C5FB8">
              <w:rPr>
                <w:rFonts w:ascii="Sylfaen" w:hAnsi="Sylfaen" w:cs="Sylfaen"/>
                <w:sz w:val="20"/>
                <w:szCs w:val="20"/>
                <w:lang w:val="ka-GE"/>
              </w:rPr>
              <w:t xml:space="preserve"> </w:t>
            </w:r>
            <w:r w:rsidR="00CE2796" w:rsidRPr="001C5FB8">
              <w:rPr>
                <w:rFonts w:ascii="Sylfaen" w:hAnsi="Sylfaen" w:cs="Sylfaen"/>
                <w:sz w:val="20"/>
                <w:szCs w:val="20"/>
              </w:rPr>
              <w:t>გარემოზე</w:t>
            </w:r>
            <w:r w:rsidRPr="001C5FB8">
              <w:rPr>
                <w:rFonts w:ascii="Sylfaen" w:hAnsi="Sylfaen" w:cs="Arial"/>
                <w:sz w:val="20"/>
                <w:szCs w:val="20"/>
              </w:rPr>
              <w:t>?</w:t>
            </w:r>
          </w:p>
          <w:p w14:paraId="79C1F13A" w14:textId="2263CBD2" w:rsidR="00321282" w:rsidRPr="001C5FB8" w:rsidRDefault="001052DB" w:rsidP="004B6640">
            <w:pPr>
              <w:spacing w:before="60" w:after="60" w:line="252" w:lineRule="auto"/>
              <w:rPr>
                <w:rFonts w:ascii="Sylfaen" w:hAnsi="Sylfaen" w:cs="Arial"/>
                <w:sz w:val="20"/>
                <w:szCs w:val="20"/>
              </w:rPr>
            </w:pPr>
            <w:r w:rsidRPr="001C5FB8">
              <w:rPr>
                <w:rFonts w:ascii="Sylfaen" w:hAnsi="Sylfaen" w:cs="Sylfaen"/>
                <w:sz w:val="20"/>
                <w:szCs w:val="20"/>
              </w:rPr>
              <w:t>გამოიყენება</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გარემოსდაცვითი</w:t>
            </w:r>
            <w:r w:rsidRPr="001C5FB8">
              <w:rPr>
                <w:rFonts w:ascii="Sylfaen" w:hAnsi="Sylfaen" w:cs="Arial"/>
                <w:sz w:val="20"/>
                <w:szCs w:val="20"/>
              </w:rPr>
              <w:t xml:space="preserve"> </w:t>
            </w:r>
            <w:r w:rsidRPr="001C5FB8">
              <w:rPr>
                <w:rFonts w:ascii="Sylfaen" w:hAnsi="Sylfaen" w:cs="Sylfaen"/>
                <w:sz w:val="20"/>
                <w:szCs w:val="20"/>
              </w:rPr>
              <w:t>კრიტერიუმები</w:t>
            </w:r>
            <w:r w:rsidRPr="001C5FB8">
              <w:rPr>
                <w:rFonts w:ascii="Sylfaen" w:hAnsi="Sylfaen" w:cs="Arial"/>
                <w:sz w:val="20"/>
                <w:szCs w:val="20"/>
              </w:rPr>
              <w:t xml:space="preserve"> (</w:t>
            </w:r>
            <w:r w:rsidRPr="001C5FB8">
              <w:rPr>
                <w:rFonts w:ascii="Sylfaen" w:hAnsi="Sylfaen" w:cs="Sylfaen"/>
                <w:sz w:val="20"/>
                <w:szCs w:val="20"/>
              </w:rPr>
              <w:t>მაგ</w:t>
            </w:r>
            <w:r w:rsidRPr="001C5FB8">
              <w:rPr>
                <w:rFonts w:ascii="Sylfaen" w:hAnsi="Sylfaen" w:cs="Arial"/>
                <w:sz w:val="20"/>
                <w:szCs w:val="20"/>
              </w:rPr>
              <w:t xml:space="preserve">. </w:t>
            </w:r>
            <w:r w:rsidR="0016315D">
              <w:rPr>
                <w:rFonts w:ascii="Sylfaen" w:hAnsi="Sylfaen" w:cs="Arial"/>
                <w:sz w:val="20"/>
                <w:szCs w:val="20"/>
                <w:lang w:val="ka-GE"/>
              </w:rPr>
              <w:t xml:space="preserve">„ნატურა </w:t>
            </w:r>
            <w:r w:rsidRPr="001C5FB8">
              <w:rPr>
                <w:rFonts w:ascii="Sylfaen" w:hAnsi="Sylfaen" w:cs="Arial"/>
                <w:sz w:val="20"/>
                <w:szCs w:val="20"/>
              </w:rPr>
              <w:t>2000</w:t>
            </w:r>
            <w:r w:rsidR="0016315D">
              <w:rPr>
                <w:rFonts w:ascii="Sylfaen" w:hAnsi="Sylfaen" w:cs="Arial"/>
                <w:sz w:val="20"/>
                <w:szCs w:val="20"/>
                <w:lang w:val="ka-GE"/>
              </w:rPr>
              <w:t>“</w:t>
            </w:r>
            <w:r w:rsidRPr="001C5FB8">
              <w:rPr>
                <w:rFonts w:ascii="Sylfaen" w:hAnsi="Sylfaen" w:cs="Arial"/>
                <w:sz w:val="20"/>
                <w:szCs w:val="20"/>
              </w:rPr>
              <w:t>-</w:t>
            </w:r>
            <w:r w:rsidRPr="001C5FB8">
              <w:rPr>
                <w:rFonts w:ascii="Sylfaen" w:hAnsi="Sylfaen" w:cs="Sylfaen"/>
                <w:sz w:val="20"/>
                <w:szCs w:val="20"/>
              </w:rPr>
              <w:t>ის</w:t>
            </w:r>
            <w:r w:rsidRPr="001C5FB8">
              <w:rPr>
                <w:rFonts w:ascii="Sylfaen" w:hAnsi="Sylfaen" w:cs="Arial"/>
                <w:sz w:val="20"/>
                <w:szCs w:val="20"/>
              </w:rPr>
              <w:t xml:space="preserve"> </w:t>
            </w:r>
            <w:r w:rsidRPr="001C5FB8">
              <w:rPr>
                <w:rFonts w:ascii="Sylfaen" w:hAnsi="Sylfaen" w:cs="Sylfaen"/>
                <w:sz w:val="20"/>
                <w:szCs w:val="20"/>
              </w:rPr>
              <w:t>უბნების</w:t>
            </w:r>
            <w:r w:rsidRPr="001C5FB8">
              <w:rPr>
                <w:rFonts w:ascii="Sylfaen" w:hAnsi="Sylfaen" w:cs="Arial"/>
                <w:sz w:val="20"/>
                <w:szCs w:val="20"/>
              </w:rPr>
              <w:t xml:space="preserve"> </w:t>
            </w:r>
            <w:r w:rsidRPr="001C5FB8">
              <w:rPr>
                <w:rFonts w:ascii="Sylfaen" w:hAnsi="Sylfaen" w:cs="Sylfaen"/>
                <w:sz w:val="20"/>
                <w:szCs w:val="20"/>
              </w:rPr>
              <w:t>მოწყვლადობა</w:t>
            </w:r>
            <w:r w:rsidRPr="001C5FB8">
              <w:rPr>
                <w:rFonts w:ascii="Sylfaen" w:hAnsi="Sylfaen" w:cs="Arial"/>
                <w:sz w:val="20"/>
                <w:szCs w:val="20"/>
              </w:rPr>
              <w:t xml:space="preserve">) </w:t>
            </w:r>
            <w:r w:rsidRPr="001C5FB8">
              <w:rPr>
                <w:rFonts w:ascii="Sylfaen" w:hAnsi="Sylfaen" w:cs="Sylfaen"/>
                <w:sz w:val="20"/>
                <w:szCs w:val="20"/>
              </w:rPr>
              <w:t>იმის</w:t>
            </w:r>
            <w:r w:rsidRPr="001C5FB8">
              <w:rPr>
                <w:rFonts w:ascii="Sylfaen" w:hAnsi="Sylfaen" w:cs="Arial"/>
                <w:sz w:val="20"/>
                <w:szCs w:val="20"/>
              </w:rPr>
              <w:t xml:space="preserve"> </w:t>
            </w:r>
            <w:r w:rsidRPr="001C5FB8">
              <w:rPr>
                <w:rFonts w:ascii="Sylfaen" w:hAnsi="Sylfaen" w:cs="Sylfaen"/>
                <w:sz w:val="20"/>
                <w:szCs w:val="20"/>
              </w:rPr>
              <w:t>დასადგენად</w:t>
            </w:r>
            <w:r w:rsidRPr="001C5FB8">
              <w:rPr>
                <w:rFonts w:ascii="Sylfaen" w:hAnsi="Sylfaen" w:cs="Arial"/>
                <w:sz w:val="20"/>
                <w:szCs w:val="20"/>
              </w:rPr>
              <w:t xml:space="preserve">, </w:t>
            </w:r>
            <w:r w:rsidRPr="001C5FB8">
              <w:rPr>
                <w:rFonts w:ascii="Sylfaen" w:hAnsi="Sylfaen" w:cs="Sylfaen"/>
                <w:sz w:val="20"/>
                <w:szCs w:val="20"/>
              </w:rPr>
              <w:t>არის</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ალტერნატივა</w:t>
            </w:r>
            <w:r w:rsidRPr="001C5FB8">
              <w:rPr>
                <w:rFonts w:ascii="Sylfaen" w:hAnsi="Sylfaen" w:cs="Arial"/>
                <w:sz w:val="20"/>
                <w:szCs w:val="20"/>
              </w:rPr>
              <w:t xml:space="preserve"> </w:t>
            </w:r>
            <w:r w:rsidRPr="001C5FB8">
              <w:rPr>
                <w:rFonts w:ascii="Sylfaen" w:hAnsi="Sylfaen" w:cs="Sylfaen"/>
                <w:sz w:val="20"/>
                <w:szCs w:val="20"/>
              </w:rPr>
              <w:t>გონივრული</w:t>
            </w:r>
            <w:r w:rsidRPr="001C5FB8">
              <w:rPr>
                <w:rFonts w:ascii="Sylfaen" w:hAnsi="Sylfaen" w:cs="Arial"/>
                <w:sz w:val="20"/>
                <w:szCs w:val="20"/>
              </w:rPr>
              <w:t>?</w:t>
            </w:r>
          </w:p>
        </w:tc>
        <w:tc>
          <w:tcPr>
            <w:tcW w:w="708" w:type="dxa"/>
          </w:tcPr>
          <w:p w14:paraId="20504911" w14:textId="77777777" w:rsidR="00321282" w:rsidRPr="001C5FB8" w:rsidRDefault="00321282" w:rsidP="004B6640">
            <w:pPr>
              <w:spacing w:before="60" w:after="60" w:line="252" w:lineRule="auto"/>
              <w:rPr>
                <w:rFonts w:ascii="Sylfaen" w:hAnsi="Sylfaen" w:cs="Arial"/>
                <w:sz w:val="20"/>
                <w:szCs w:val="20"/>
              </w:rPr>
            </w:pPr>
          </w:p>
        </w:tc>
        <w:tc>
          <w:tcPr>
            <w:tcW w:w="1560" w:type="dxa"/>
          </w:tcPr>
          <w:p w14:paraId="430FC28E" w14:textId="77777777" w:rsidR="00321282" w:rsidRPr="001C5FB8" w:rsidRDefault="00321282" w:rsidP="004B6640">
            <w:pPr>
              <w:spacing w:before="60" w:after="60" w:line="252" w:lineRule="auto"/>
              <w:rPr>
                <w:rFonts w:ascii="Sylfaen" w:hAnsi="Sylfaen" w:cs="Arial"/>
                <w:sz w:val="20"/>
                <w:szCs w:val="20"/>
              </w:rPr>
            </w:pPr>
          </w:p>
        </w:tc>
      </w:tr>
      <w:tr w:rsidR="00321282" w:rsidRPr="001C5FB8" w14:paraId="55C8371D" w14:textId="77777777" w:rsidTr="006D29EE">
        <w:tc>
          <w:tcPr>
            <w:tcW w:w="7513" w:type="dxa"/>
          </w:tcPr>
          <w:p w14:paraId="0D4AAA0F" w14:textId="24181D4C" w:rsidR="00321282" w:rsidRPr="001C5FB8" w:rsidRDefault="001052DB" w:rsidP="004B6640">
            <w:pPr>
              <w:spacing w:before="60" w:after="60" w:line="252" w:lineRule="auto"/>
              <w:rPr>
                <w:rFonts w:ascii="Sylfaen" w:hAnsi="Sylfaen" w:cs="Arial"/>
                <w:b/>
                <w:sz w:val="20"/>
                <w:szCs w:val="20"/>
              </w:rPr>
            </w:pPr>
            <w:r w:rsidRPr="001C5FB8">
              <w:rPr>
                <w:rFonts w:ascii="Sylfaen" w:hAnsi="Sylfaen" w:cs="Sylfaen"/>
                <w:b/>
                <w:sz w:val="20"/>
                <w:szCs w:val="20"/>
              </w:rPr>
              <w:t>ალტერნატივების</w:t>
            </w:r>
            <w:r w:rsidRPr="001C5FB8">
              <w:rPr>
                <w:rFonts w:ascii="Sylfaen" w:hAnsi="Sylfaen" w:cs="Arial"/>
                <w:b/>
                <w:sz w:val="20"/>
                <w:szCs w:val="20"/>
              </w:rPr>
              <w:t xml:space="preserve"> </w:t>
            </w:r>
            <w:r w:rsidRPr="001C5FB8">
              <w:rPr>
                <w:rFonts w:ascii="Sylfaen" w:hAnsi="Sylfaen" w:cs="Sylfaen"/>
                <w:b/>
                <w:sz w:val="20"/>
                <w:szCs w:val="20"/>
              </w:rPr>
              <w:t>შერჩევა</w:t>
            </w:r>
          </w:p>
          <w:p w14:paraId="08EA3AED" w14:textId="61008010" w:rsidR="001052DB" w:rsidRPr="001C5FB8" w:rsidRDefault="000E46AD" w:rsidP="004B6640">
            <w:pPr>
              <w:spacing w:before="60" w:after="60" w:line="252" w:lineRule="auto"/>
              <w:rPr>
                <w:rFonts w:ascii="Sylfaen" w:hAnsi="Sylfaen" w:cs="Arial"/>
                <w:sz w:val="20"/>
                <w:szCs w:val="20"/>
                <w:lang w:val="ka-GE"/>
              </w:rPr>
            </w:pPr>
            <w:r w:rsidRPr="001C5FB8">
              <w:rPr>
                <w:rFonts w:ascii="Sylfaen" w:hAnsi="Sylfaen" w:cs="Sylfaen"/>
                <w:sz w:val="20"/>
                <w:szCs w:val="20"/>
                <w:lang w:val="ka-GE"/>
              </w:rPr>
              <w:t>ეფუძნება</w:t>
            </w:r>
            <w:r w:rsidR="001052DB" w:rsidRPr="001C5FB8">
              <w:rPr>
                <w:rFonts w:ascii="Sylfaen" w:hAnsi="Sylfaen" w:cs="Arial"/>
                <w:sz w:val="20"/>
                <w:szCs w:val="20"/>
              </w:rPr>
              <w:t xml:space="preserve"> </w:t>
            </w:r>
            <w:r w:rsidR="001052DB" w:rsidRPr="001C5FB8">
              <w:rPr>
                <w:rFonts w:ascii="Sylfaen" w:hAnsi="Sylfaen" w:cs="Sylfaen"/>
                <w:sz w:val="20"/>
                <w:szCs w:val="20"/>
              </w:rPr>
              <w:t>თუ</w:t>
            </w:r>
            <w:r w:rsidR="001052DB" w:rsidRPr="001C5FB8">
              <w:rPr>
                <w:rFonts w:ascii="Sylfaen" w:hAnsi="Sylfaen" w:cs="Arial"/>
                <w:sz w:val="20"/>
                <w:szCs w:val="20"/>
              </w:rPr>
              <w:t xml:space="preserve"> </w:t>
            </w:r>
            <w:r w:rsidR="001052DB" w:rsidRPr="001C5FB8">
              <w:rPr>
                <w:rFonts w:ascii="Sylfaen" w:hAnsi="Sylfaen" w:cs="Sylfaen"/>
                <w:sz w:val="20"/>
                <w:szCs w:val="20"/>
              </w:rPr>
              <w:t>არა</w:t>
            </w:r>
            <w:r w:rsidR="001052DB" w:rsidRPr="001C5FB8">
              <w:rPr>
                <w:rFonts w:ascii="Sylfaen" w:hAnsi="Sylfaen" w:cs="Arial"/>
                <w:sz w:val="20"/>
                <w:szCs w:val="20"/>
              </w:rPr>
              <w:t xml:space="preserve"> </w:t>
            </w:r>
            <w:r w:rsidR="001052DB" w:rsidRPr="001C5FB8">
              <w:rPr>
                <w:rFonts w:ascii="Sylfaen" w:hAnsi="Sylfaen" w:cs="Sylfaen"/>
                <w:sz w:val="20"/>
                <w:szCs w:val="20"/>
              </w:rPr>
              <w:t>ალტერნატივების</w:t>
            </w:r>
            <w:r w:rsidR="001052DB" w:rsidRPr="001C5FB8">
              <w:rPr>
                <w:rFonts w:ascii="Sylfaen" w:hAnsi="Sylfaen" w:cs="Arial"/>
                <w:sz w:val="20"/>
                <w:szCs w:val="20"/>
              </w:rPr>
              <w:t xml:space="preserve"> </w:t>
            </w:r>
            <w:r w:rsidR="001052DB" w:rsidRPr="001C5FB8">
              <w:rPr>
                <w:rFonts w:ascii="Sylfaen" w:hAnsi="Sylfaen" w:cs="Sylfaen"/>
                <w:sz w:val="20"/>
                <w:szCs w:val="20"/>
              </w:rPr>
              <w:t>შერჩევა</w:t>
            </w:r>
            <w:r w:rsidRPr="001C5FB8">
              <w:rPr>
                <w:rFonts w:ascii="Sylfaen" w:hAnsi="Sylfaen" w:cs="Sylfaen"/>
                <w:sz w:val="20"/>
                <w:szCs w:val="20"/>
                <w:lang w:val="ka-GE"/>
              </w:rPr>
              <w:t xml:space="preserve"> სგშ-ის დასკვნებიდან მიღებულ ინფორმაციას?</w:t>
            </w:r>
          </w:p>
          <w:p w14:paraId="1CE35710" w14:textId="0784E37C" w:rsidR="001052DB" w:rsidRPr="001C5FB8" w:rsidRDefault="000E46AD" w:rsidP="004B6640">
            <w:pPr>
              <w:spacing w:before="60" w:after="60" w:line="252" w:lineRule="auto"/>
              <w:jc w:val="both"/>
              <w:rPr>
                <w:rFonts w:ascii="Sylfaen" w:hAnsi="Sylfaen" w:cs="Arial"/>
                <w:sz w:val="20"/>
                <w:szCs w:val="20"/>
                <w:lang w:val="ka-GE"/>
              </w:rPr>
            </w:pPr>
            <w:r w:rsidRPr="001C5FB8">
              <w:rPr>
                <w:rFonts w:ascii="Sylfaen" w:hAnsi="Sylfaen" w:cs="Sylfaen"/>
                <w:sz w:val="20"/>
                <w:szCs w:val="20"/>
                <w:lang w:val="ka-GE"/>
              </w:rPr>
              <w:t>შერჩეული</w:t>
            </w:r>
            <w:r w:rsidR="001052DB" w:rsidRPr="001C5FB8">
              <w:rPr>
                <w:rFonts w:ascii="Sylfaen" w:hAnsi="Sylfaen" w:cs="Arial"/>
                <w:sz w:val="20"/>
                <w:szCs w:val="20"/>
              </w:rPr>
              <w:t xml:space="preserve"> </w:t>
            </w:r>
            <w:r w:rsidR="001052DB" w:rsidRPr="001C5FB8">
              <w:rPr>
                <w:rFonts w:ascii="Sylfaen" w:hAnsi="Sylfaen" w:cs="Sylfaen"/>
                <w:sz w:val="20"/>
                <w:szCs w:val="20"/>
              </w:rPr>
              <w:t>ალტერნატივ</w:t>
            </w:r>
            <w:r w:rsidR="00995DE3" w:rsidRPr="001C5FB8">
              <w:rPr>
                <w:rFonts w:ascii="Sylfaen" w:hAnsi="Sylfaen" w:cs="Sylfaen"/>
                <w:sz w:val="20"/>
                <w:szCs w:val="20"/>
                <w:lang w:val="ka-GE"/>
              </w:rPr>
              <w:t xml:space="preserve">ით მოხდება თუ არა </w:t>
            </w:r>
            <w:r w:rsidR="001052DB" w:rsidRPr="001C5FB8">
              <w:rPr>
                <w:rFonts w:ascii="Sylfaen" w:hAnsi="Sylfaen" w:cs="Sylfaen"/>
                <w:sz w:val="20"/>
                <w:szCs w:val="20"/>
              </w:rPr>
              <w:t>მნიშვნელოვან</w:t>
            </w:r>
            <w:r w:rsidR="00995DE3" w:rsidRPr="001C5FB8">
              <w:rPr>
                <w:rFonts w:ascii="Sylfaen" w:hAnsi="Sylfaen" w:cs="Arial"/>
                <w:sz w:val="20"/>
                <w:szCs w:val="20"/>
                <w:lang w:val="ka-GE"/>
              </w:rPr>
              <w:t>ი გარემოსდაცვითი ზეგავლენის თავიდან აცილება ან შემცირება გეგმის/პროგრამის განხორციელების შედეგად?</w:t>
            </w:r>
            <w:r w:rsidR="00995DE3" w:rsidRPr="001C5FB8">
              <w:rPr>
                <w:rFonts w:ascii="Sylfaen" w:hAnsi="Sylfaen" w:cs="Sylfaen"/>
                <w:sz w:val="20"/>
                <w:szCs w:val="20"/>
                <w:lang w:val="ka-GE"/>
              </w:rPr>
              <w:t xml:space="preserve"> </w:t>
            </w:r>
          </w:p>
          <w:p w14:paraId="2CB2563B" w14:textId="588FC6CB" w:rsidR="00321282" w:rsidRPr="001C5FB8" w:rsidRDefault="001052DB" w:rsidP="004B6640">
            <w:pPr>
              <w:spacing w:before="60" w:after="60" w:line="252" w:lineRule="auto"/>
              <w:rPr>
                <w:rFonts w:ascii="Sylfaen" w:hAnsi="Sylfaen" w:cs="Arial"/>
                <w:b/>
                <w:bCs/>
                <w:sz w:val="20"/>
                <w:szCs w:val="20"/>
              </w:rPr>
            </w:pPr>
            <w:r w:rsidRPr="001C5FB8">
              <w:rPr>
                <w:rFonts w:ascii="Sylfaen" w:hAnsi="Sylfaen" w:cs="Sylfaen"/>
                <w:sz w:val="20"/>
                <w:szCs w:val="20"/>
              </w:rPr>
              <w:t>შეირჩა</w:t>
            </w:r>
            <w:r w:rsidRPr="001C5FB8">
              <w:rPr>
                <w:rFonts w:ascii="Sylfaen" w:hAnsi="Sylfaen" w:cs="Arial"/>
                <w:sz w:val="20"/>
                <w:szCs w:val="20"/>
              </w:rPr>
              <w:t xml:space="preserve"> </w:t>
            </w:r>
            <w:r w:rsidRPr="001C5FB8">
              <w:rPr>
                <w:rFonts w:ascii="Sylfaen" w:hAnsi="Sylfaen" w:cs="Sylfaen"/>
                <w:sz w:val="20"/>
                <w:szCs w:val="20"/>
              </w:rPr>
              <w:t>თუ</w:t>
            </w:r>
            <w:r w:rsidRPr="001C5FB8">
              <w:rPr>
                <w:rFonts w:ascii="Sylfaen" w:hAnsi="Sylfaen" w:cs="Arial"/>
                <w:sz w:val="20"/>
                <w:szCs w:val="20"/>
              </w:rPr>
              <w:t xml:space="preserve"> </w:t>
            </w:r>
            <w:r w:rsidRPr="001C5FB8">
              <w:rPr>
                <w:rFonts w:ascii="Sylfaen" w:hAnsi="Sylfaen" w:cs="Sylfaen"/>
                <w:sz w:val="20"/>
                <w:szCs w:val="20"/>
              </w:rPr>
              <w:t>არა</w:t>
            </w:r>
            <w:r w:rsidRPr="001C5FB8">
              <w:rPr>
                <w:rFonts w:ascii="Sylfaen" w:hAnsi="Sylfaen" w:cs="Arial"/>
                <w:sz w:val="20"/>
                <w:szCs w:val="20"/>
              </w:rPr>
              <w:t xml:space="preserve"> </w:t>
            </w:r>
            <w:r w:rsidRPr="001C5FB8">
              <w:rPr>
                <w:rFonts w:ascii="Sylfaen" w:hAnsi="Sylfaen" w:cs="Sylfaen"/>
                <w:sz w:val="20"/>
                <w:szCs w:val="20"/>
              </w:rPr>
              <w:t>ალტერნატივა</w:t>
            </w:r>
            <w:r w:rsidRPr="001C5FB8">
              <w:rPr>
                <w:rFonts w:ascii="Sylfaen" w:hAnsi="Sylfaen" w:cs="Arial"/>
                <w:sz w:val="20"/>
                <w:szCs w:val="20"/>
              </w:rPr>
              <w:t xml:space="preserve"> </w:t>
            </w:r>
            <w:r w:rsidRPr="001C5FB8">
              <w:rPr>
                <w:rFonts w:ascii="Sylfaen" w:hAnsi="Sylfaen" w:cs="Sylfaen"/>
                <w:sz w:val="20"/>
                <w:szCs w:val="20"/>
              </w:rPr>
              <w:t>ძირითად</w:t>
            </w:r>
            <w:r w:rsidRPr="001C5FB8">
              <w:rPr>
                <w:rFonts w:ascii="Sylfaen" w:hAnsi="Sylfaen" w:cs="Arial"/>
                <w:sz w:val="20"/>
                <w:szCs w:val="20"/>
              </w:rPr>
              <w:t xml:space="preserve"> </w:t>
            </w:r>
            <w:r w:rsidRPr="001C5FB8">
              <w:rPr>
                <w:rFonts w:ascii="Sylfaen" w:hAnsi="Sylfaen" w:cs="Sylfaen"/>
                <w:sz w:val="20"/>
                <w:szCs w:val="20"/>
              </w:rPr>
              <w:t>დაინტერესებულ</w:t>
            </w:r>
            <w:r w:rsidRPr="001C5FB8">
              <w:rPr>
                <w:rFonts w:ascii="Sylfaen" w:hAnsi="Sylfaen" w:cs="Arial"/>
                <w:sz w:val="20"/>
                <w:szCs w:val="20"/>
              </w:rPr>
              <w:t xml:space="preserve"> </w:t>
            </w:r>
            <w:r w:rsidRPr="001C5FB8">
              <w:rPr>
                <w:rFonts w:ascii="Sylfaen" w:hAnsi="Sylfaen" w:cs="Sylfaen"/>
                <w:sz w:val="20"/>
                <w:szCs w:val="20"/>
              </w:rPr>
              <w:t>მხარეებთან</w:t>
            </w:r>
            <w:r w:rsidRPr="001C5FB8">
              <w:rPr>
                <w:rFonts w:ascii="Sylfaen" w:hAnsi="Sylfaen" w:cs="Arial"/>
                <w:sz w:val="20"/>
                <w:szCs w:val="20"/>
              </w:rPr>
              <w:t xml:space="preserve"> </w:t>
            </w:r>
            <w:r w:rsidRPr="001C5FB8">
              <w:rPr>
                <w:rFonts w:ascii="Sylfaen" w:hAnsi="Sylfaen" w:cs="Sylfaen"/>
                <w:sz w:val="20"/>
                <w:szCs w:val="20"/>
              </w:rPr>
              <w:t>კონსულტაციით</w:t>
            </w:r>
            <w:r w:rsidRPr="001C5FB8">
              <w:rPr>
                <w:rFonts w:ascii="Sylfaen" w:hAnsi="Sylfaen" w:cs="Arial"/>
                <w:sz w:val="20"/>
                <w:szCs w:val="20"/>
              </w:rPr>
              <w:t>?</w:t>
            </w:r>
          </w:p>
        </w:tc>
        <w:tc>
          <w:tcPr>
            <w:tcW w:w="708" w:type="dxa"/>
          </w:tcPr>
          <w:p w14:paraId="50A2E83B" w14:textId="77777777" w:rsidR="00321282" w:rsidRPr="001C5FB8" w:rsidRDefault="00321282" w:rsidP="004B6640">
            <w:pPr>
              <w:spacing w:before="60" w:after="60" w:line="252" w:lineRule="auto"/>
              <w:rPr>
                <w:rFonts w:ascii="Sylfaen" w:hAnsi="Sylfaen" w:cs="Arial"/>
                <w:sz w:val="20"/>
                <w:szCs w:val="20"/>
              </w:rPr>
            </w:pPr>
          </w:p>
        </w:tc>
        <w:tc>
          <w:tcPr>
            <w:tcW w:w="1560" w:type="dxa"/>
          </w:tcPr>
          <w:p w14:paraId="14B3EE43" w14:textId="77777777" w:rsidR="00321282" w:rsidRPr="001C5FB8" w:rsidRDefault="00321282" w:rsidP="004B6640">
            <w:pPr>
              <w:spacing w:before="60" w:after="60" w:line="252" w:lineRule="auto"/>
              <w:rPr>
                <w:rFonts w:ascii="Sylfaen" w:hAnsi="Sylfaen" w:cs="Arial"/>
                <w:sz w:val="20"/>
                <w:szCs w:val="20"/>
              </w:rPr>
            </w:pPr>
          </w:p>
        </w:tc>
      </w:tr>
    </w:tbl>
    <w:p w14:paraId="1FE1DF1E" w14:textId="160B6D62" w:rsidR="008C4BFA" w:rsidRPr="00695AA3" w:rsidRDefault="008C4BFA" w:rsidP="00695AA3">
      <w:pPr>
        <w:spacing w:before="160" w:after="160" w:line="259" w:lineRule="auto"/>
        <w:rPr>
          <w:rFonts w:ascii="Sylfaen" w:hAnsi="Sylfaen" w:cs="Arial"/>
          <w:sz w:val="22"/>
          <w:szCs w:val="22"/>
          <w:lang w:val="en-US"/>
        </w:rPr>
      </w:pPr>
      <w:r w:rsidRPr="006941FF">
        <w:rPr>
          <w:rFonts w:ascii="Sylfaen" w:hAnsi="Sylfaen" w:cs="Arial"/>
          <w:lang w:val="en-US"/>
        </w:rPr>
        <w:br w:type="page"/>
      </w:r>
    </w:p>
    <w:p w14:paraId="6E796584" w14:textId="41C80BC4" w:rsidR="0018433D" w:rsidRPr="00695AA3" w:rsidRDefault="001052DB" w:rsidP="00695AA3">
      <w:pPr>
        <w:pStyle w:val="Heading1"/>
        <w:spacing w:before="160" w:after="160" w:line="259" w:lineRule="auto"/>
        <w:rPr>
          <w:rFonts w:ascii="Sylfaen" w:hAnsi="Sylfaen"/>
          <w:szCs w:val="22"/>
          <w:lang w:val="en-GB"/>
        </w:rPr>
      </w:pPr>
      <w:bookmarkStart w:id="84" w:name="_Toc148265704"/>
      <w:r w:rsidRPr="00695AA3">
        <w:rPr>
          <w:rFonts w:ascii="Sylfaen" w:hAnsi="Sylfaen" w:cs="Sylfaen"/>
          <w:caps w:val="0"/>
          <w:szCs w:val="22"/>
          <w:lang w:val="en-GB"/>
        </w:rPr>
        <w:lastRenderedPageBreak/>
        <w:t>კონსულტაციები</w:t>
      </w:r>
      <w:r w:rsidRPr="00695AA3">
        <w:rPr>
          <w:rFonts w:ascii="Sylfaen" w:hAnsi="Sylfaen"/>
          <w:caps w:val="0"/>
          <w:szCs w:val="22"/>
          <w:lang w:val="en-GB"/>
        </w:rPr>
        <w:t xml:space="preserve"> </w:t>
      </w:r>
      <w:r w:rsidR="00EA6081" w:rsidRPr="00695AA3">
        <w:rPr>
          <w:rFonts w:ascii="Sylfaen" w:hAnsi="Sylfaen" w:cs="Sylfaen"/>
          <w:caps w:val="0"/>
          <w:szCs w:val="22"/>
          <w:lang w:val="en-GB"/>
        </w:rPr>
        <w:t>სივრცის დაგეგმარებ</w:t>
      </w:r>
      <w:r w:rsidRPr="00695AA3">
        <w:rPr>
          <w:rFonts w:ascii="Sylfaen" w:hAnsi="Sylfaen" w:cs="Sylfaen"/>
          <w:caps w:val="0"/>
          <w:szCs w:val="22"/>
          <w:lang w:val="en-GB"/>
        </w:rPr>
        <w:t>ის</w:t>
      </w:r>
      <w:r w:rsidRPr="00695AA3">
        <w:rPr>
          <w:rFonts w:ascii="Sylfaen" w:hAnsi="Sylfaen"/>
          <w:caps w:val="0"/>
          <w:szCs w:val="22"/>
          <w:lang w:val="en-GB"/>
        </w:rPr>
        <w:t xml:space="preserve"> </w:t>
      </w:r>
      <w:r w:rsidRPr="00695AA3">
        <w:rPr>
          <w:rFonts w:ascii="Sylfaen" w:hAnsi="Sylfaen" w:cs="Sylfaen"/>
          <w:caps w:val="0"/>
          <w:szCs w:val="22"/>
          <w:lang w:val="en-GB"/>
        </w:rPr>
        <w:t>დოკუმენტისა</w:t>
      </w:r>
      <w:r w:rsidRPr="00695AA3">
        <w:rPr>
          <w:rFonts w:ascii="Sylfaen" w:hAnsi="Sylfaen"/>
          <w:caps w:val="0"/>
          <w:szCs w:val="22"/>
          <w:lang w:val="en-GB"/>
        </w:rPr>
        <w:t xml:space="preserve"> </w:t>
      </w:r>
      <w:r w:rsidRPr="00695AA3">
        <w:rPr>
          <w:rFonts w:ascii="Sylfaen" w:hAnsi="Sylfaen" w:cs="Sylfaen"/>
          <w:caps w:val="0"/>
          <w:szCs w:val="22"/>
          <w:lang w:val="en-GB"/>
        </w:rPr>
        <w:t>და</w:t>
      </w:r>
      <w:r w:rsidR="00472C4E" w:rsidRPr="00695AA3">
        <w:rPr>
          <w:rFonts w:ascii="Sylfaen" w:hAnsi="Sylfaen"/>
          <w:caps w:val="0"/>
          <w:szCs w:val="22"/>
          <w:lang w:val="en-GB"/>
        </w:rPr>
        <w:t xml:space="preserve"> </w:t>
      </w:r>
      <w:r w:rsidR="00472C4E" w:rsidRPr="00695AA3">
        <w:rPr>
          <w:rFonts w:ascii="Sylfaen" w:hAnsi="Sylfaen"/>
          <w:caps w:val="0"/>
          <w:szCs w:val="22"/>
          <w:lang w:val="ka-GE"/>
        </w:rPr>
        <w:t>სგშ</w:t>
      </w:r>
      <w:r w:rsidRPr="00695AA3">
        <w:rPr>
          <w:rFonts w:ascii="Sylfaen" w:hAnsi="Sylfaen"/>
          <w:caps w:val="0"/>
          <w:szCs w:val="22"/>
          <w:lang w:val="en-GB"/>
        </w:rPr>
        <w:t xml:space="preserve"> </w:t>
      </w:r>
      <w:r w:rsidRPr="00695AA3">
        <w:rPr>
          <w:rFonts w:ascii="Sylfaen" w:hAnsi="Sylfaen" w:cs="Sylfaen"/>
          <w:caps w:val="0"/>
          <w:szCs w:val="22"/>
          <w:lang w:val="en-GB"/>
        </w:rPr>
        <w:t>ანგარიშის</w:t>
      </w:r>
      <w:r w:rsidRPr="00695AA3">
        <w:rPr>
          <w:rFonts w:ascii="Sylfaen" w:hAnsi="Sylfaen"/>
          <w:caps w:val="0"/>
          <w:szCs w:val="22"/>
          <w:lang w:val="en-GB"/>
        </w:rPr>
        <w:t xml:space="preserve"> </w:t>
      </w:r>
      <w:r w:rsidRPr="00695AA3">
        <w:rPr>
          <w:rFonts w:ascii="Sylfaen" w:hAnsi="Sylfaen" w:cs="Sylfaen"/>
          <w:caps w:val="0"/>
          <w:szCs w:val="22"/>
          <w:lang w:val="en-GB"/>
        </w:rPr>
        <w:t>პროექტზე</w:t>
      </w:r>
      <w:bookmarkEnd w:id="84"/>
    </w:p>
    <w:p w14:paraId="44BFAF37" w14:textId="2E9A2CB9" w:rsidR="001052DB" w:rsidRPr="00695AA3" w:rsidRDefault="002C57BB" w:rsidP="00695AA3">
      <w:pPr>
        <w:spacing w:before="160" w:after="160" w:line="259" w:lineRule="auto"/>
        <w:jc w:val="both"/>
        <w:rPr>
          <w:rFonts w:ascii="Sylfaen" w:hAnsi="Sylfaen" w:cs="Arial"/>
          <w:sz w:val="22"/>
          <w:szCs w:val="22"/>
          <w:lang w:val="en-GB"/>
        </w:rPr>
      </w:pPr>
      <w:r w:rsidRPr="00695AA3">
        <w:rPr>
          <w:rFonts w:ascii="Sylfaen" w:hAnsi="Sylfaen" w:cs="Sylfaen"/>
          <w:sz w:val="22"/>
          <w:szCs w:val="22"/>
          <w:lang w:val="en-GB"/>
        </w:rPr>
        <w:t>სგშ</w:t>
      </w:r>
      <w:r w:rsidRPr="00695AA3">
        <w:rPr>
          <w:rFonts w:ascii="Sylfaen" w:hAnsi="Sylfaen" w:cs="Arial"/>
          <w:sz w:val="22"/>
          <w:szCs w:val="22"/>
          <w:lang w:val="en-GB"/>
        </w:rPr>
        <w:t>-</w:t>
      </w:r>
      <w:r w:rsidR="00466BE7">
        <w:rPr>
          <w:rFonts w:ascii="Sylfaen" w:hAnsi="Sylfaen" w:cs="Arial"/>
          <w:sz w:val="22"/>
          <w:szCs w:val="22"/>
          <w:lang w:val="ka-GE"/>
        </w:rPr>
        <w:t>ი</w:t>
      </w:r>
      <w:r w:rsidRPr="00695AA3">
        <w:rPr>
          <w:rFonts w:ascii="Sylfaen" w:hAnsi="Sylfaen" w:cs="Sylfaen"/>
          <w:sz w:val="22"/>
          <w:szCs w:val="22"/>
          <w:lang w:val="en-GB"/>
        </w:rPr>
        <w:t>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და</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დაგეგმვის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პროცედურების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დროს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საჯარო</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კონსულტაციების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ინტეგრირება</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შესაძლებელია</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და</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სასარგებლოა</w:t>
      </w:r>
      <w:r w:rsidR="00953AF9" w:rsidRPr="00695AA3">
        <w:rPr>
          <w:rFonts w:ascii="Sylfaen" w:hAnsi="Sylfaen" w:cs="Sylfaen"/>
          <w:sz w:val="22"/>
          <w:szCs w:val="22"/>
          <w:lang w:val="ka-GE"/>
        </w:rPr>
        <w:t xml:space="preserve"> მაშინ</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როდესაც</w:t>
      </w:r>
      <w:r w:rsidR="001052DB" w:rsidRPr="00695AA3">
        <w:rPr>
          <w:rFonts w:ascii="Sylfaen" w:hAnsi="Sylfaen" w:cs="Arial"/>
          <w:sz w:val="22"/>
          <w:szCs w:val="22"/>
          <w:lang w:val="en-GB"/>
        </w:rPr>
        <w:t xml:space="preserve"> </w:t>
      </w:r>
      <w:r w:rsidR="000574A3" w:rsidRPr="00695AA3">
        <w:rPr>
          <w:rFonts w:ascii="Sylfaen" w:hAnsi="Sylfaen" w:cs="Arial"/>
          <w:sz w:val="22"/>
          <w:szCs w:val="22"/>
          <w:lang w:val="ka-GE"/>
        </w:rPr>
        <w:t xml:space="preserve">სგშ-ს </w:t>
      </w:r>
      <w:r w:rsidR="001052DB" w:rsidRPr="00695AA3">
        <w:rPr>
          <w:rFonts w:ascii="Sylfaen" w:hAnsi="Sylfaen" w:cs="Sylfaen"/>
          <w:sz w:val="22"/>
          <w:szCs w:val="22"/>
          <w:lang w:val="en-GB"/>
        </w:rPr>
        <w:t>ანგარიში</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და</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გეგმის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პროექტი</w:t>
      </w:r>
      <w:r w:rsidR="001052DB" w:rsidRPr="00695AA3">
        <w:rPr>
          <w:rFonts w:ascii="Sylfaen" w:hAnsi="Sylfaen" w:cs="Arial"/>
          <w:sz w:val="22"/>
          <w:szCs w:val="22"/>
          <w:lang w:val="en-GB"/>
        </w:rPr>
        <w:t xml:space="preserve"> </w:t>
      </w:r>
      <w:r w:rsidR="00953AF9" w:rsidRPr="00695AA3">
        <w:rPr>
          <w:rFonts w:ascii="Sylfaen" w:hAnsi="Sylfaen" w:cs="Arial"/>
          <w:sz w:val="22"/>
          <w:szCs w:val="22"/>
          <w:lang w:val="ka-GE"/>
        </w:rPr>
        <w:t xml:space="preserve">საჯაროდ </w:t>
      </w:r>
      <w:r w:rsidR="00953AF9" w:rsidRPr="00695AA3">
        <w:rPr>
          <w:rFonts w:ascii="Sylfaen" w:hAnsi="Sylfaen" w:cs="Sylfaen"/>
          <w:sz w:val="22"/>
          <w:szCs w:val="22"/>
          <w:lang w:val="ka-GE"/>
        </w:rPr>
        <w:t>ხელმისაწვდომი გახდება</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ეს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არის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მეორე</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საჯარო</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განხილვის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ეტაპი</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გეგმის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შედგენის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პროცესში</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და</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პირველი</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და</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ერთადერთი</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საჯარო</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განხილვა</w:t>
      </w:r>
      <w:r w:rsidR="001052DB" w:rsidRPr="00695AA3">
        <w:rPr>
          <w:rFonts w:ascii="Sylfaen" w:hAnsi="Sylfaen" w:cs="Arial"/>
          <w:sz w:val="22"/>
          <w:szCs w:val="22"/>
          <w:lang w:val="en-GB"/>
        </w:rPr>
        <w:t xml:space="preserve"> </w:t>
      </w:r>
      <w:r w:rsidR="000574A3" w:rsidRPr="00695AA3">
        <w:rPr>
          <w:rFonts w:ascii="Sylfaen" w:hAnsi="Sylfaen" w:cs="Arial"/>
          <w:sz w:val="22"/>
          <w:szCs w:val="22"/>
          <w:lang w:val="ka-GE"/>
        </w:rPr>
        <w:t xml:space="preserve">სგშ-ს </w:t>
      </w:r>
      <w:r w:rsidR="001052DB" w:rsidRPr="00695AA3">
        <w:rPr>
          <w:rFonts w:ascii="Sylfaen" w:hAnsi="Sylfaen" w:cs="Sylfaen"/>
          <w:sz w:val="22"/>
          <w:szCs w:val="22"/>
          <w:lang w:val="en-GB"/>
        </w:rPr>
        <w:t>პროცედურის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დროს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იხ</w:t>
      </w:r>
      <w:r w:rsidR="001052DB" w:rsidRPr="00695AA3">
        <w:rPr>
          <w:rFonts w:ascii="Sylfaen" w:hAnsi="Sylfaen" w:cs="Arial"/>
          <w:sz w:val="22"/>
          <w:szCs w:val="22"/>
          <w:lang w:val="en-GB"/>
        </w:rPr>
        <w:t>.</w:t>
      </w:r>
      <w:r w:rsidR="001052DB" w:rsidRPr="00695AA3">
        <w:rPr>
          <w:rFonts w:ascii="Sylfaen" w:hAnsi="Sylfaen" w:cs="Arial"/>
          <w:b/>
          <w:bCs/>
          <w:sz w:val="22"/>
          <w:szCs w:val="22"/>
          <w:lang w:val="en-GB"/>
        </w:rPr>
        <w:fldChar w:fldCharType="begin"/>
      </w:r>
      <w:r w:rsidR="001052DB" w:rsidRPr="00695AA3">
        <w:rPr>
          <w:rFonts w:ascii="Sylfaen" w:hAnsi="Sylfaen" w:cs="Arial"/>
          <w:b/>
          <w:bCs/>
          <w:sz w:val="22"/>
          <w:szCs w:val="22"/>
          <w:lang w:val="en-GB"/>
        </w:rPr>
        <w:instrText xml:space="preserve"> REF _Ref142238593 \h  \* MERGEFORMAT </w:instrText>
      </w:r>
      <w:r w:rsidR="001052DB" w:rsidRPr="00695AA3">
        <w:rPr>
          <w:rFonts w:ascii="Sylfaen" w:hAnsi="Sylfaen" w:cs="Arial"/>
          <w:b/>
          <w:bCs/>
          <w:sz w:val="22"/>
          <w:szCs w:val="22"/>
          <w:lang w:val="en-GB"/>
        </w:rPr>
      </w:r>
      <w:r w:rsidR="001052DB" w:rsidRPr="00695AA3">
        <w:rPr>
          <w:rFonts w:ascii="Sylfaen" w:hAnsi="Sylfaen" w:cs="Arial"/>
          <w:b/>
          <w:bCs/>
          <w:sz w:val="22"/>
          <w:szCs w:val="22"/>
          <w:lang w:val="en-GB"/>
        </w:rPr>
        <w:fldChar w:fldCharType="separate"/>
      </w:r>
      <w:r w:rsidR="00757A05" w:rsidRPr="00757A05">
        <w:rPr>
          <w:rFonts w:ascii="Sylfaen" w:hAnsi="Sylfaen" w:cs="Arial"/>
          <w:b/>
          <w:bCs/>
          <w:sz w:val="22"/>
          <w:szCs w:val="22"/>
          <w:lang w:val="ka-GE"/>
        </w:rPr>
        <w:t>ცხრილი</w:t>
      </w:r>
      <w:r w:rsidR="00757A05" w:rsidRPr="00757A05">
        <w:rPr>
          <w:rFonts w:ascii="Sylfaen" w:hAnsi="Sylfaen" w:cs="Arial"/>
          <w:b/>
          <w:bCs/>
          <w:sz w:val="22"/>
          <w:szCs w:val="22"/>
          <w:lang w:val="en-GB"/>
        </w:rPr>
        <w:t xml:space="preserve"> </w:t>
      </w:r>
      <w:r w:rsidR="00757A05" w:rsidRPr="00757A05">
        <w:rPr>
          <w:rFonts w:ascii="Sylfaen" w:hAnsi="Sylfaen" w:cs="Arial"/>
          <w:b/>
          <w:bCs/>
          <w:noProof/>
          <w:sz w:val="22"/>
          <w:szCs w:val="22"/>
          <w:lang w:val="en-GB"/>
        </w:rPr>
        <w:t>1</w:t>
      </w:r>
      <w:r w:rsidR="001052DB" w:rsidRPr="00695AA3">
        <w:rPr>
          <w:rFonts w:ascii="Sylfaen" w:hAnsi="Sylfaen" w:cs="Arial"/>
          <w:b/>
          <w:bCs/>
          <w:sz w:val="22"/>
          <w:szCs w:val="22"/>
          <w:lang w:val="en-GB"/>
        </w:rPr>
        <w:fldChar w:fldCharType="end"/>
      </w:r>
      <w:r w:rsidR="001052DB" w:rsidRPr="00695AA3">
        <w:rPr>
          <w:rFonts w:ascii="Sylfaen" w:hAnsi="Sylfaen" w:cs="Arial"/>
          <w:sz w:val="22"/>
          <w:szCs w:val="22"/>
          <w:lang w:val="en-GB"/>
        </w:rPr>
        <w:t xml:space="preserve">). </w:t>
      </w:r>
      <w:r w:rsidR="000574A3" w:rsidRPr="00695AA3">
        <w:rPr>
          <w:rFonts w:ascii="Sylfaen" w:hAnsi="Sylfaen" w:cs="Arial"/>
          <w:sz w:val="22"/>
          <w:szCs w:val="22"/>
          <w:lang w:val="ka-GE"/>
        </w:rPr>
        <w:t>სგშ</w:t>
      </w:r>
      <w:r w:rsidR="00486862" w:rsidRPr="00695AA3">
        <w:rPr>
          <w:rFonts w:ascii="Sylfaen" w:hAnsi="Sylfaen" w:cs="Arial"/>
          <w:sz w:val="22"/>
          <w:szCs w:val="22"/>
          <w:lang w:val="ka-GE"/>
        </w:rPr>
        <w:t>-ს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საჯარო</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მოსმენ</w:t>
      </w:r>
      <w:r w:rsidR="00C67F47" w:rsidRPr="00695AA3">
        <w:rPr>
          <w:rFonts w:ascii="Sylfaen" w:hAnsi="Sylfaen" w:cs="Sylfaen"/>
          <w:sz w:val="22"/>
          <w:szCs w:val="22"/>
          <w:lang w:val="ka-GE"/>
        </w:rPr>
        <w:t xml:space="preserve">ა როცა </w:t>
      </w:r>
      <w:r w:rsidR="001052DB" w:rsidRPr="00695AA3">
        <w:rPr>
          <w:rFonts w:ascii="Sylfaen" w:hAnsi="Sylfaen" w:cs="Sylfaen"/>
          <w:sz w:val="22"/>
          <w:szCs w:val="22"/>
          <w:lang w:val="en-GB"/>
        </w:rPr>
        <w:t>მეორე</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გეგმის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შედგენის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საჯარო</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განხილვასთან</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არის</w:t>
      </w:r>
      <w:r w:rsidR="001052DB" w:rsidRPr="00695AA3">
        <w:rPr>
          <w:rFonts w:ascii="Sylfaen" w:hAnsi="Sylfaen" w:cs="Arial"/>
          <w:sz w:val="22"/>
          <w:szCs w:val="22"/>
          <w:lang w:val="en-GB"/>
        </w:rPr>
        <w:t xml:space="preserve"> </w:t>
      </w:r>
      <w:r w:rsidR="00C67F47" w:rsidRPr="00695AA3">
        <w:rPr>
          <w:rFonts w:ascii="Sylfaen" w:hAnsi="Sylfaen" w:cs="Arial"/>
          <w:sz w:val="22"/>
          <w:szCs w:val="22"/>
          <w:lang w:val="ka-GE"/>
        </w:rPr>
        <w:t xml:space="preserve">ინტეგრირებული, ამის უპირატესობა ის არის, რომ </w:t>
      </w:r>
      <w:r w:rsidR="001052DB" w:rsidRPr="00695AA3">
        <w:rPr>
          <w:rFonts w:ascii="Sylfaen" w:hAnsi="Sylfaen" w:cs="Sylfaen"/>
          <w:sz w:val="22"/>
          <w:szCs w:val="22"/>
          <w:lang w:val="en-GB"/>
        </w:rPr>
        <w:t>არა</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მხოლოდ</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რესურსები</w:t>
      </w:r>
      <w:r w:rsidR="00C67F47" w:rsidRPr="00695AA3">
        <w:rPr>
          <w:rFonts w:ascii="Sylfaen" w:hAnsi="Sylfaen" w:cs="Sylfaen"/>
          <w:sz w:val="22"/>
          <w:szCs w:val="22"/>
          <w:lang w:val="ka-GE"/>
        </w:rPr>
        <w:t xml:space="preserve"> დაიზოგება, </w:t>
      </w:r>
      <w:r w:rsidR="001052DB" w:rsidRPr="00695AA3">
        <w:rPr>
          <w:rFonts w:ascii="Sylfaen" w:hAnsi="Sylfaen" w:cs="Sylfaen"/>
          <w:sz w:val="22"/>
          <w:szCs w:val="22"/>
          <w:lang w:val="en-GB"/>
        </w:rPr>
        <w:t>არამედ</w:t>
      </w:r>
      <w:r w:rsidR="001052DB" w:rsidRPr="00695AA3">
        <w:rPr>
          <w:rFonts w:ascii="Sylfaen" w:hAnsi="Sylfaen" w:cs="Arial"/>
          <w:sz w:val="22"/>
          <w:szCs w:val="22"/>
          <w:lang w:val="en-GB"/>
        </w:rPr>
        <w:t xml:space="preserve"> </w:t>
      </w:r>
      <w:r w:rsidR="00C67F47" w:rsidRPr="00695AA3">
        <w:rPr>
          <w:rFonts w:ascii="Sylfaen" w:hAnsi="Sylfaen" w:cs="Arial"/>
          <w:sz w:val="22"/>
          <w:szCs w:val="22"/>
          <w:lang w:val="ka-GE"/>
        </w:rPr>
        <w:t xml:space="preserve">შესაძლებელი ხდება </w:t>
      </w:r>
      <w:r w:rsidR="001052DB" w:rsidRPr="00695AA3">
        <w:rPr>
          <w:rFonts w:ascii="Sylfaen" w:hAnsi="Sylfaen" w:cs="Sylfaen"/>
          <w:sz w:val="22"/>
          <w:szCs w:val="22"/>
          <w:lang w:val="en-GB"/>
        </w:rPr>
        <w:t>უფრო</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ინფორმირებული</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საჯარო</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კონსულტაციების</w:t>
      </w:r>
      <w:r w:rsidR="001052DB" w:rsidRPr="00695AA3">
        <w:rPr>
          <w:rFonts w:ascii="Sylfaen" w:hAnsi="Sylfaen" w:cs="Arial"/>
          <w:sz w:val="22"/>
          <w:szCs w:val="22"/>
          <w:lang w:val="en-GB"/>
        </w:rPr>
        <w:t xml:space="preserve"> </w:t>
      </w:r>
      <w:r w:rsidR="00C67F47" w:rsidRPr="00695AA3">
        <w:rPr>
          <w:rFonts w:ascii="Sylfaen" w:hAnsi="Sylfaen" w:cs="Sylfaen"/>
          <w:sz w:val="22"/>
          <w:szCs w:val="22"/>
          <w:lang w:val="ka-GE"/>
        </w:rPr>
        <w:t xml:space="preserve">გამართვა იმ ფაქტიდან გამომდინარე, </w:t>
      </w:r>
      <w:r w:rsidR="001052DB" w:rsidRPr="00695AA3">
        <w:rPr>
          <w:rFonts w:ascii="Sylfaen" w:hAnsi="Sylfaen" w:cs="Sylfaen"/>
          <w:b/>
          <w:bCs/>
          <w:sz w:val="22"/>
          <w:szCs w:val="22"/>
          <w:lang w:val="en-GB"/>
        </w:rPr>
        <w:t>რომ</w:t>
      </w:r>
      <w:r w:rsidR="001052DB" w:rsidRPr="00695AA3">
        <w:rPr>
          <w:rFonts w:ascii="Sylfaen" w:hAnsi="Sylfaen" w:cs="Arial"/>
          <w:b/>
          <w:bCs/>
          <w:sz w:val="22"/>
          <w:szCs w:val="22"/>
          <w:lang w:val="en-GB"/>
        </w:rPr>
        <w:t xml:space="preserve"> </w:t>
      </w:r>
      <w:r w:rsidR="001D4362" w:rsidRPr="00695AA3">
        <w:rPr>
          <w:rFonts w:ascii="Sylfaen" w:hAnsi="Sylfaen" w:cs="Arial"/>
          <w:b/>
          <w:bCs/>
          <w:sz w:val="22"/>
          <w:szCs w:val="22"/>
          <w:lang w:val="ka-GE"/>
        </w:rPr>
        <w:t>„</w:t>
      </w:r>
      <w:r w:rsidR="001052DB" w:rsidRPr="00695AA3">
        <w:rPr>
          <w:rFonts w:ascii="Sylfaen" w:hAnsi="Sylfaen" w:cs="Sylfaen"/>
          <w:b/>
          <w:bCs/>
          <w:sz w:val="22"/>
          <w:szCs w:val="22"/>
          <w:lang w:val="en-GB"/>
        </w:rPr>
        <w:t>გარემოსდაცვითი</w:t>
      </w:r>
      <w:r w:rsidR="001052DB" w:rsidRPr="00695AA3">
        <w:rPr>
          <w:rFonts w:ascii="Sylfaen" w:hAnsi="Sylfaen" w:cs="Arial"/>
          <w:b/>
          <w:bCs/>
          <w:sz w:val="22"/>
          <w:szCs w:val="22"/>
          <w:lang w:val="en-GB"/>
        </w:rPr>
        <w:t xml:space="preserve"> </w:t>
      </w:r>
      <w:r w:rsidR="001052DB" w:rsidRPr="00695AA3">
        <w:rPr>
          <w:rFonts w:ascii="Sylfaen" w:hAnsi="Sylfaen" w:cs="Sylfaen"/>
          <w:b/>
          <w:bCs/>
          <w:sz w:val="22"/>
          <w:szCs w:val="22"/>
          <w:lang w:val="en-GB"/>
        </w:rPr>
        <w:t>შეფასების</w:t>
      </w:r>
      <w:r w:rsidR="001052DB" w:rsidRPr="00695AA3">
        <w:rPr>
          <w:rFonts w:ascii="Sylfaen" w:hAnsi="Sylfaen" w:cs="Arial"/>
          <w:b/>
          <w:bCs/>
          <w:sz w:val="22"/>
          <w:szCs w:val="22"/>
          <w:lang w:val="en-GB"/>
        </w:rPr>
        <w:t xml:space="preserve"> </w:t>
      </w:r>
      <w:r w:rsidR="001052DB" w:rsidRPr="00695AA3">
        <w:rPr>
          <w:rFonts w:ascii="Sylfaen" w:hAnsi="Sylfaen" w:cs="Sylfaen"/>
          <w:b/>
          <w:bCs/>
          <w:sz w:val="22"/>
          <w:szCs w:val="22"/>
          <w:lang w:val="en-GB"/>
        </w:rPr>
        <w:t>კოდექსი</w:t>
      </w:r>
      <w:r w:rsidR="001D4362" w:rsidRPr="00695AA3">
        <w:rPr>
          <w:rFonts w:ascii="Sylfaen" w:hAnsi="Sylfaen" w:cs="Sylfaen"/>
          <w:b/>
          <w:bCs/>
          <w:sz w:val="22"/>
          <w:szCs w:val="22"/>
          <w:lang w:val="ka-GE"/>
        </w:rPr>
        <w:t>“</w:t>
      </w:r>
      <w:r w:rsidR="001052DB" w:rsidRPr="00695AA3">
        <w:rPr>
          <w:rFonts w:ascii="Sylfaen" w:hAnsi="Sylfaen" w:cs="Arial"/>
          <w:b/>
          <w:bCs/>
          <w:sz w:val="22"/>
          <w:szCs w:val="22"/>
          <w:lang w:val="en-GB"/>
        </w:rPr>
        <w:t xml:space="preserve"> </w:t>
      </w:r>
      <w:r w:rsidR="001052DB" w:rsidRPr="00695AA3">
        <w:rPr>
          <w:rFonts w:ascii="Sylfaen" w:hAnsi="Sylfaen" w:cs="Sylfaen"/>
          <w:b/>
          <w:bCs/>
          <w:sz w:val="22"/>
          <w:szCs w:val="22"/>
          <w:lang w:val="en-GB"/>
        </w:rPr>
        <w:t>გეგმის</w:t>
      </w:r>
      <w:r w:rsidR="001052DB" w:rsidRPr="00695AA3">
        <w:rPr>
          <w:rFonts w:ascii="Sylfaen" w:hAnsi="Sylfaen" w:cs="Arial"/>
          <w:b/>
          <w:bCs/>
          <w:sz w:val="22"/>
          <w:szCs w:val="22"/>
          <w:lang w:val="en-GB"/>
        </w:rPr>
        <w:t xml:space="preserve"> </w:t>
      </w:r>
      <w:r w:rsidR="001052DB" w:rsidRPr="00695AA3">
        <w:rPr>
          <w:rFonts w:ascii="Sylfaen" w:hAnsi="Sylfaen" w:cs="Sylfaen"/>
          <w:b/>
          <w:bCs/>
          <w:sz w:val="22"/>
          <w:szCs w:val="22"/>
          <w:lang w:val="en-GB"/>
        </w:rPr>
        <w:t>პროექტის</w:t>
      </w:r>
      <w:r w:rsidR="001052DB" w:rsidRPr="00695AA3">
        <w:rPr>
          <w:rFonts w:ascii="Sylfaen" w:hAnsi="Sylfaen" w:cs="Arial"/>
          <w:b/>
          <w:bCs/>
          <w:sz w:val="22"/>
          <w:szCs w:val="22"/>
          <w:lang w:val="en-GB"/>
        </w:rPr>
        <w:t xml:space="preserve"> </w:t>
      </w:r>
      <w:r w:rsidR="001052DB" w:rsidRPr="00695AA3">
        <w:rPr>
          <w:rFonts w:ascii="Sylfaen" w:hAnsi="Sylfaen" w:cs="Sylfaen"/>
          <w:b/>
          <w:bCs/>
          <w:sz w:val="22"/>
          <w:szCs w:val="22"/>
          <w:lang w:val="en-GB"/>
        </w:rPr>
        <w:t>საჯაროდ</w:t>
      </w:r>
      <w:r w:rsidR="001052DB" w:rsidRPr="00695AA3">
        <w:rPr>
          <w:rFonts w:ascii="Sylfaen" w:hAnsi="Sylfaen" w:cs="Arial"/>
          <w:b/>
          <w:bCs/>
          <w:sz w:val="22"/>
          <w:szCs w:val="22"/>
          <w:lang w:val="en-GB"/>
        </w:rPr>
        <w:t xml:space="preserve"> </w:t>
      </w:r>
      <w:r w:rsidR="00AE5CDC" w:rsidRPr="00695AA3">
        <w:rPr>
          <w:rFonts w:ascii="Sylfaen" w:hAnsi="Sylfaen" w:cs="Sylfaen"/>
          <w:b/>
          <w:bCs/>
          <w:sz w:val="22"/>
          <w:szCs w:val="22"/>
          <w:lang w:val="ka-GE"/>
        </w:rPr>
        <w:t xml:space="preserve">გამოქვეყნებას </w:t>
      </w:r>
      <w:r w:rsidR="00AE5CDC" w:rsidRPr="00695AA3">
        <w:rPr>
          <w:rFonts w:ascii="Sylfaen" w:hAnsi="Sylfaen" w:cs="Sylfaen"/>
          <w:b/>
          <w:bCs/>
          <w:sz w:val="22"/>
          <w:szCs w:val="22"/>
          <w:lang w:val="en-GB"/>
        </w:rPr>
        <w:t>მოითხოვს</w:t>
      </w:r>
      <w:r w:rsidR="00AE5CDC" w:rsidRPr="00695AA3">
        <w:rPr>
          <w:rFonts w:ascii="Sylfaen" w:hAnsi="Sylfaen" w:cs="Arial"/>
          <w:b/>
          <w:bCs/>
          <w:sz w:val="22"/>
          <w:szCs w:val="22"/>
          <w:lang w:val="ka-GE"/>
        </w:rPr>
        <w:t>, ხოლო</w:t>
      </w:r>
      <w:r w:rsidR="001052DB" w:rsidRPr="00695AA3">
        <w:rPr>
          <w:rFonts w:ascii="Sylfaen" w:hAnsi="Sylfaen" w:cs="Arial"/>
          <w:b/>
          <w:bCs/>
          <w:sz w:val="22"/>
          <w:szCs w:val="22"/>
          <w:lang w:val="en-GB"/>
        </w:rPr>
        <w:t xml:space="preserve"> </w:t>
      </w:r>
      <w:r w:rsidR="00EA6081" w:rsidRPr="00695AA3">
        <w:rPr>
          <w:rFonts w:ascii="Sylfaen" w:hAnsi="Sylfaen" w:cs="Sylfaen"/>
          <w:b/>
          <w:bCs/>
          <w:sz w:val="22"/>
          <w:szCs w:val="22"/>
          <w:lang w:val="en-GB"/>
        </w:rPr>
        <w:t>სივრცის დაგეგმარებ</w:t>
      </w:r>
      <w:r w:rsidR="001052DB" w:rsidRPr="00695AA3">
        <w:rPr>
          <w:rFonts w:ascii="Sylfaen" w:hAnsi="Sylfaen" w:cs="Sylfaen"/>
          <w:b/>
          <w:bCs/>
          <w:sz w:val="22"/>
          <w:szCs w:val="22"/>
          <w:lang w:val="en-GB"/>
        </w:rPr>
        <w:t>ის</w:t>
      </w:r>
      <w:r w:rsidR="001052DB" w:rsidRPr="00695AA3">
        <w:rPr>
          <w:rFonts w:ascii="Sylfaen" w:hAnsi="Sylfaen" w:cs="Arial"/>
          <w:b/>
          <w:bCs/>
          <w:sz w:val="22"/>
          <w:szCs w:val="22"/>
          <w:lang w:val="en-GB"/>
        </w:rPr>
        <w:t xml:space="preserve"> </w:t>
      </w:r>
      <w:r w:rsidR="001052DB" w:rsidRPr="00695AA3">
        <w:rPr>
          <w:rFonts w:ascii="Sylfaen" w:hAnsi="Sylfaen" w:cs="Sylfaen"/>
          <w:b/>
          <w:bCs/>
          <w:sz w:val="22"/>
          <w:szCs w:val="22"/>
          <w:lang w:val="en-GB"/>
        </w:rPr>
        <w:t>კოდექსი</w:t>
      </w:r>
      <w:r w:rsidR="001052DB" w:rsidRPr="00695AA3">
        <w:rPr>
          <w:rFonts w:ascii="Sylfaen" w:hAnsi="Sylfaen" w:cs="Arial"/>
          <w:b/>
          <w:bCs/>
          <w:sz w:val="22"/>
          <w:szCs w:val="22"/>
          <w:lang w:val="en-GB"/>
        </w:rPr>
        <w:t xml:space="preserve"> </w:t>
      </w:r>
      <w:r w:rsidR="00AE5CDC" w:rsidRPr="00695AA3">
        <w:rPr>
          <w:rFonts w:ascii="Sylfaen" w:hAnsi="Sylfaen" w:cs="Arial"/>
          <w:b/>
          <w:bCs/>
          <w:sz w:val="22"/>
          <w:szCs w:val="22"/>
          <w:lang w:val="ka-GE"/>
        </w:rPr>
        <w:t xml:space="preserve">- </w:t>
      </w:r>
      <w:r w:rsidR="001052DB" w:rsidRPr="00695AA3">
        <w:rPr>
          <w:rFonts w:ascii="Sylfaen" w:hAnsi="Sylfaen" w:cs="Sylfaen"/>
          <w:b/>
          <w:bCs/>
          <w:sz w:val="22"/>
          <w:szCs w:val="22"/>
          <w:lang w:val="en-GB"/>
        </w:rPr>
        <w:t>არა</w:t>
      </w:r>
      <w:r w:rsidR="001052DB" w:rsidRPr="00695AA3">
        <w:rPr>
          <w:rFonts w:ascii="Sylfaen" w:hAnsi="Sylfaen" w:cs="Arial"/>
          <w:b/>
          <w:bCs/>
          <w:sz w:val="22"/>
          <w:szCs w:val="22"/>
          <w:lang w:val="en-GB"/>
        </w:rPr>
        <w:t>.</w:t>
      </w:r>
    </w:p>
    <w:p w14:paraId="08B1B517" w14:textId="3DADF8AD" w:rsidR="001052DB" w:rsidRPr="00695AA3" w:rsidRDefault="008707F7" w:rsidP="00695AA3">
      <w:pPr>
        <w:spacing w:before="160" w:after="160" w:line="259" w:lineRule="auto"/>
        <w:jc w:val="both"/>
        <w:rPr>
          <w:rFonts w:ascii="Sylfaen" w:hAnsi="Sylfaen" w:cs="Arial"/>
          <w:sz w:val="22"/>
          <w:szCs w:val="22"/>
          <w:lang w:val="en-GB"/>
        </w:rPr>
      </w:pPr>
      <w:r w:rsidRPr="00695AA3">
        <w:rPr>
          <w:rFonts w:ascii="Sylfaen" w:hAnsi="Sylfaen" w:cs="Arial"/>
          <w:sz w:val="22"/>
          <w:szCs w:val="22"/>
          <w:lang w:val="ka-GE"/>
        </w:rPr>
        <w:t xml:space="preserve">სგშ-ს </w:t>
      </w:r>
      <w:r w:rsidR="001052DB" w:rsidRPr="00695AA3">
        <w:rPr>
          <w:rFonts w:ascii="Sylfaen" w:hAnsi="Sylfaen" w:cs="Sylfaen"/>
          <w:sz w:val="22"/>
          <w:szCs w:val="22"/>
          <w:lang w:val="en-GB"/>
        </w:rPr>
        <w:t>პროცედურის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დროს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კონსულტაციების</w:t>
      </w:r>
      <w:r w:rsidR="00B80AD3" w:rsidRPr="00695AA3">
        <w:rPr>
          <w:rFonts w:ascii="Sylfaen" w:hAnsi="Sylfaen" w:cs="Sylfaen"/>
          <w:sz w:val="22"/>
          <w:szCs w:val="22"/>
          <w:lang w:val="ka-GE"/>
        </w:rPr>
        <w:t xml:space="preserve"> გამართვასთან დაკავშირებული</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მოთხოვნების</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აღწერა</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ასევე</w:t>
      </w:r>
      <w:r w:rsidR="001052DB" w:rsidRPr="00695AA3">
        <w:rPr>
          <w:rFonts w:ascii="Sylfaen" w:hAnsi="Sylfaen" w:cs="Arial"/>
          <w:sz w:val="22"/>
          <w:szCs w:val="22"/>
          <w:lang w:val="en-GB"/>
        </w:rPr>
        <w:t xml:space="preserve"> </w:t>
      </w:r>
      <w:r w:rsidR="001E410D" w:rsidRPr="00695AA3">
        <w:rPr>
          <w:rFonts w:ascii="Sylfaen" w:hAnsi="Sylfaen" w:cs="Sylfaen"/>
          <w:sz w:val="22"/>
          <w:szCs w:val="22"/>
          <w:lang w:val="ka-GE"/>
        </w:rPr>
        <w:t xml:space="preserve">ამასთან დაკავშირებით </w:t>
      </w:r>
      <w:r w:rsidR="001052DB" w:rsidRPr="00695AA3">
        <w:rPr>
          <w:rFonts w:ascii="Sylfaen" w:hAnsi="Sylfaen" w:cs="Sylfaen"/>
          <w:sz w:val="22"/>
          <w:szCs w:val="22"/>
          <w:lang w:val="en-GB"/>
        </w:rPr>
        <w:t>პრაქტიკული</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რჩევები</w:t>
      </w:r>
      <w:r w:rsidR="001052DB" w:rsidRPr="00695AA3">
        <w:rPr>
          <w:rFonts w:ascii="Sylfaen" w:hAnsi="Sylfaen" w:cs="Arial"/>
          <w:sz w:val="22"/>
          <w:szCs w:val="22"/>
          <w:lang w:val="en-GB"/>
        </w:rPr>
        <w:t xml:space="preserve"> </w:t>
      </w:r>
      <w:r w:rsidR="001052DB" w:rsidRPr="00695AA3">
        <w:rPr>
          <w:rFonts w:ascii="Sylfaen" w:hAnsi="Sylfaen" w:cs="Sylfaen"/>
          <w:sz w:val="22"/>
          <w:szCs w:val="22"/>
          <w:lang w:val="en-GB"/>
        </w:rPr>
        <w:t>მოცემულია</w:t>
      </w:r>
      <w:r w:rsidR="001052DB" w:rsidRPr="00695AA3">
        <w:rPr>
          <w:rFonts w:ascii="Sylfaen" w:hAnsi="Sylfaen" w:cs="Arial"/>
          <w:sz w:val="22"/>
          <w:szCs w:val="22"/>
          <w:lang w:val="en-GB"/>
        </w:rPr>
        <w:t xml:space="preserve"> </w:t>
      </w:r>
      <w:r w:rsidR="001052DB" w:rsidRPr="00695AA3">
        <w:rPr>
          <w:rFonts w:ascii="Sylfaen" w:hAnsi="Sylfaen" w:cs="Sylfaen"/>
          <w:b/>
          <w:bCs/>
          <w:sz w:val="22"/>
          <w:szCs w:val="22"/>
          <w:lang w:val="en-GB"/>
        </w:rPr>
        <w:t>საქართველოში</w:t>
      </w:r>
      <w:r w:rsidR="001052DB" w:rsidRPr="00695AA3">
        <w:rPr>
          <w:rFonts w:ascii="Sylfaen" w:hAnsi="Sylfaen" w:cs="Arial"/>
          <w:b/>
          <w:bCs/>
          <w:sz w:val="22"/>
          <w:szCs w:val="22"/>
          <w:lang w:val="en-GB"/>
        </w:rPr>
        <w:t xml:space="preserve"> </w:t>
      </w:r>
      <w:r w:rsidR="002C57BB" w:rsidRPr="00695AA3">
        <w:rPr>
          <w:rFonts w:ascii="Sylfaen" w:hAnsi="Sylfaen" w:cs="Sylfaen"/>
          <w:b/>
          <w:bCs/>
          <w:sz w:val="22"/>
          <w:szCs w:val="22"/>
          <w:lang w:val="en-GB"/>
        </w:rPr>
        <w:t>სგშ</w:t>
      </w:r>
      <w:r w:rsidR="002C57BB" w:rsidRPr="00695AA3">
        <w:rPr>
          <w:rFonts w:ascii="Sylfaen" w:hAnsi="Sylfaen" w:cs="Arial"/>
          <w:b/>
          <w:bCs/>
          <w:sz w:val="22"/>
          <w:szCs w:val="22"/>
          <w:lang w:val="en-GB"/>
        </w:rPr>
        <w:t>-</w:t>
      </w:r>
      <w:r w:rsidR="002C57BB" w:rsidRPr="00695AA3">
        <w:rPr>
          <w:rFonts w:ascii="Sylfaen" w:hAnsi="Sylfaen" w:cs="Sylfaen"/>
          <w:b/>
          <w:bCs/>
          <w:sz w:val="22"/>
          <w:szCs w:val="22"/>
          <w:lang w:val="en-GB"/>
        </w:rPr>
        <w:t>ს</w:t>
      </w:r>
      <w:r w:rsidR="001052DB" w:rsidRPr="00695AA3">
        <w:rPr>
          <w:rFonts w:ascii="Sylfaen" w:hAnsi="Sylfaen" w:cs="Arial"/>
          <w:b/>
          <w:bCs/>
          <w:sz w:val="22"/>
          <w:szCs w:val="22"/>
          <w:lang w:val="en-GB"/>
        </w:rPr>
        <w:t xml:space="preserve"> </w:t>
      </w:r>
      <w:r w:rsidR="001052DB" w:rsidRPr="00695AA3">
        <w:rPr>
          <w:rFonts w:ascii="Sylfaen" w:hAnsi="Sylfaen" w:cs="Sylfaen"/>
          <w:b/>
          <w:bCs/>
          <w:sz w:val="22"/>
          <w:szCs w:val="22"/>
          <w:lang w:val="en-GB"/>
        </w:rPr>
        <w:t>პრაქტიკული</w:t>
      </w:r>
      <w:r w:rsidR="001052DB" w:rsidRPr="00695AA3">
        <w:rPr>
          <w:rFonts w:ascii="Sylfaen" w:hAnsi="Sylfaen" w:cs="Arial"/>
          <w:b/>
          <w:bCs/>
          <w:sz w:val="22"/>
          <w:szCs w:val="22"/>
          <w:lang w:val="en-GB"/>
        </w:rPr>
        <w:t xml:space="preserve"> </w:t>
      </w:r>
      <w:r w:rsidR="001052DB" w:rsidRPr="00695AA3">
        <w:rPr>
          <w:rFonts w:ascii="Sylfaen" w:hAnsi="Sylfaen" w:cs="Sylfaen"/>
          <w:b/>
          <w:bCs/>
          <w:sz w:val="22"/>
          <w:szCs w:val="22"/>
          <w:lang w:val="en-GB"/>
        </w:rPr>
        <w:t>გამოყენების</w:t>
      </w:r>
      <w:r w:rsidR="001052DB" w:rsidRPr="00695AA3">
        <w:rPr>
          <w:rFonts w:ascii="Sylfaen" w:hAnsi="Sylfaen" w:cs="Arial"/>
          <w:b/>
          <w:bCs/>
          <w:sz w:val="22"/>
          <w:szCs w:val="22"/>
          <w:lang w:val="en-GB"/>
        </w:rPr>
        <w:t xml:space="preserve"> </w:t>
      </w:r>
      <w:r w:rsidR="001052DB" w:rsidRPr="00695AA3">
        <w:rPr>
          <w:rFonts w:ascii="Sylfaen" w:hAnsi="Sylfaen" w:cs="Sylfaen"/>
          <w:b/>
          <w:bCs/>
          <w:sz w:val="22"/>
          <w:szCs w:val="22"/>
          <w:lang w:val="en-GB"/>
        </w:rPr>
        <w:t>სახელმძღვანელოში</w:t>
      </w:r>
      <w:r w:rsidR="001052DB" w:rsidRPr="00695AA3">
        <w:rPr>
          <w:rFonts w:ascii="Sylfaen" w:hAnsi="Sylfaen" w:cs="Arial"/>
          <w:b/>
          <w:bCs/>
          <w:sz w:val="22"/>
          <w:szCs w:val="22"/>
          <w:lang w:val="en-GB"/>
        </w:rPr>
        <w:t xml:space="preserve"> (</w:t>
      </w:r>
      <w:r w:rsidR="001052DB" w:rsidRPr="00695AA3">
        <w:rPr>
          <w:rFonts w:ascii="Sylfaen" w:hAnsi="Sylfaen" w:cs="Sylfaen"/>
          <w:b/>
          <w:bCs/>
          <w:sz w:val="22"/>
          <w:szCs w:val="22"/>
          <w:lang w:val="en-GB"/>
        </w:rPr>
        <w:t>იხილეთ</w:t>
      </w:r>
      <w:r w:rsidR="001052DB" w:rsidRPr="00695AA3">
        <w:rPr>
          <w:rFonts w:ascii="Sylfaen" w:hAnsi="Sylfaen" w:cs="Arial"/>
          <w:b/>
          <w:bCs/>
          <w:sz w:val="22"/>
          <w:szCs w:val="22"/>
          <w:lang w:val="en-GB"/>
        </w:rPr>
        <w:t xml:space="preserve"> </w:t>
      </w:r>
      <w:r w:rsidR="001052DB" w:rsidRPr="00695AA3">
        <w:rPr>
          <w:rFonts w:ascii="Sylfaen" w:hAnsi="Sylfaen" w:cs="Sylfaen"/>
          <w:b/>
          <w:bCs/>
          <w:sz w:val="22"/>
          <w:szCs w:val="22"/>
          <w:lang w:val="en-GB"/>
        </w:rPr>
        <w:t>ნაწილი</w:t>
      </w:r>
      <w:r w:rsidR="001052DB" w:rsidRPr="00695AA3">
        <w:rPr>
          <w:rFonts w:ascii="Sylfaen" w:hAnsi="Sylfaen" w:cs="Arial"/>
          <w:b/>
          <w:bCs/>
          <w:sz w:val="22"/>
          <w:szCs w:val="22"/>
          <w:lang w:val="en-GB"/>
        </w:rPr>
        <w:t xml:space="preserve"> VII. </w:t>
      </w:r>
      <w:r w:rsidR="001052DB" w:rsidRPr="00695AA3">
        <w:rPr>
          <w:rFonts w:ascii="Sylfaen" w:hAnsi="Sylfaen" w:cs="Sylfaen"/>
          <w:b/>
          <w:bCs/>
          <w:sz w:val="22"/>
          <w:szCs w:val="22"/>
          <w:lang w:val="en-GB"/>
        </w:rPr>
        <w:t>საზოგადოების</w:t>
      </w:r>
      <w:r w:rsidR="001052DB" w:rsidRPr="00695AA3">
        <w:rPr>
          <w:rFonts w:ascii="Sylfaen" w:hAnsi="Sylfaen" w:cs="Arial"/>
          <w:b/>
          <w:bCs/>
          <w:sz w:val="22"/>
          <w:szCs w:val="22"/>
          <w:lang w:val="en-GB"/>
        </w:rPr>
        <w:t xml:space="preserve"> </w:t>
      </w:r>
      <w:r w:rsidR="001052DB" w:rsidRPr="00695AA3">
        <w:rPr>
          <w:rFonts w:ascii="Sylfaen" w:hAnsi="Sylfaen" w:cs="Sylfaen"/>
          <w:b/>
          <w:bCs/>
          <w:sz w:val="22"/>
          <w:szCs w:val="22"/>
          <w:lang w:val="en-GB"/>
        </w:rPr>
        <w:t>მონაწილეობა</w:t>
      </w:r>
      <w:r w:rsidR="001052DB" w:rsidRPr="00695AA3">
        <w:rPr>
          <w:rFonts w:ascii="Sylfaen" w:hAnsi="Sylfaen" w:cs="Arial"/>
          <w:b/>
          <w:bCs/>
          <w:sz w:val="22"/>
          <w:szCs w:val="22"/>
          <w:lang w:val="en-GB"/>
        </w:rPr>
        <w:t>).</w:t>
      </w:r>
    </w:p>
    <w:p w14:paraId="12186D1E" w14:textId="3BA11CBF" w:rsidR="006D29EE" w:rsidRPr="00695AA3" w:rsidRDefault="001052DB" w:rsidP="00695AA3">
      <w:pPr>
        <w:spacing w:before="160" w:after="160" w:line="259" w:lineRule="auto"/>
        <w:jc w:val="both"/>
        <w:rPr>
          <w:rFonts w:ascii="Sylfaen" w:hAnsi="Sylfaen" w:cs="Arial"/>
          <w:sz w:val="22"/>
          <w:szCs w:val="22"/>
          <w:lang w:val="en-GB"/>
        </w:rPr>
      </w:pPr>
      <w:r w:rsidRPr="00695AA3">
        <w:rPr>
          <w:rFonts w:ascii="Sylfaen" w:hAnsi="Sylfaen" w:cs="Sylfaen"/>
          <w:sz w:val="22"/>
          <w:szCs w:val="22"/>
          <w:lang w:val="en-GB"/>
        </w:rPr>
        <w:t>აღსანიშნავია</w:t>
      </w:r>
      <w:r w:rsidRPr="00695AA3">
        <w:rPr>
          <w:rFonts w:ascii="Sylfaen" w:hAnsi="Sylfaen" w:cs="Arial"/>
          <w:sz w:val="22"/>
          <w:szCs w:val="22"/>
          <w:lang w:val="en-GB"/>
        </w:rPr>
        <w:t xml:space="preserve">, </w:t>
      </w:r>
      <w:r w:rsidRPr="00695AA3">
        <w:rPr>
          <w:rFonts w:ascii="Sylfaen" w:hAnsi="Sylfaen" w:cs="Sylfaen"/>
          <w:sz w:val="22"/>
          <w:szCs w:val="22"/>
          <w:lang w:val="en-GB"/>
        </w:rPr>
        <w:t>რომ</w:t>
      </w:r>
      <w:r w:rsidRPr="00695AA3">
        <w:rPr>
          <w:rFonts w:ascii="Sylfaen" w:hAnsi="Sylfaen" w:cs="Arial"/>
          <w:sz w:val="22"/>
          <w:szCs w:val="22"/>
          <w:lang w:val="en-GB"/>
        </w:rPr>
        <w:t xml:space="preserve"> </w:t>
      </w:r>
      <w:r w:rsidRPr="00695AA3">
        <w:rPr>
          <w:rFonts w:ascii="Sylfaen" w:hAnsi="Sylfaen" w:cs="Sylfaen"/>
          <w:sz w:val="22"/>
          <w:szCs w:val="22"/>
          <w:lang w:val="en-GB"/>
        </w:rPr>
        <w:t>პრაქტიკაში</w:t>
      </w:r>
      <w:r w:rsidRPr="00695AA3">
        <w:rPr>
          <w:rFonts w:ascii="Sylfaen" w:hAnsi="Sylfaen" w:cs="Arial"/>
          <w:sz w:val="22"/>
          <w:szCs w:val="22"/>
          <w:lang w:val="en-GB"/>
        </w:rPr>
        <w:t xml:space="preserve"> </w:t>
      </w:r>
      <w:r w:rsidRPr="00695AA3">
        <w:rPr>
          <w:rFonts w:ascii="Sylfaen" w:hAnsi="Sylfaen" w:cs="Sylfaen"/>
          <w:sz w:val="22"/>
          <w:szCs w:val="22"/>
          <w:lang w:val="en-GB"/>
        </w:rPr>
        <w:t>გეგმის</w:t>
      </w:r>
      <w:r w:rsidRPr="00695AA3">
        <w:rPr>
          <w:rFonts w:ascii="Sylfaen" w:hAnsi="Sylfaen" w:cs="Arial"/>
          <w:sz w:val="22"/>
          <w:szCs w:val="22"/>
          <w:lang w:val="en-GB"/>
        </w:rPr>
        <w:t xml:space="preserve"> </w:t>
      </w:r>
      <w:r w:rsidRPr="00695AA3">
        <w:rPr>
          <w:rFonts w:ascii="Sylfaen" w:hAnsi="Sylfaen" w:cs="Sylfaen"/>
          <w:sz w:val="22"/>
          <w:szCs w:val="22"/>
          <w:lang w:val="en-GB"/>
        </w:rPr>
        <w:t>პროექტის</w:t>
      </w:r>
      <w:r w:rsidRPr="00695AA3">
        <w:rPr>
          <w:rFonts w:ascii="Sylfaen" w:hAnsi="Sylfaen" w:cs="Arial"/>
          <w:sz w:val="22"/>
          <w:szCs w:val="22"/>
          <w:lang w:val="en-GB"/>
        </w:rPr>
        <w:t xml:space="preserve"> </w:t>
      </w:r>
      <w:r w:rsidRPr="00695AA3">
        <w:rPr>
          <w:rFonts w:ascii="Sylfaen" w:hAnsi="Sylfaen" w:cs="Sylfaen"/>
          <w:sz w:val="22"/>
          <w:szCs w:val="22"/>
          <w:lang w:val="en-GB"/>
        </w:rPr>
        <w:t>საჯარო</w:t>
      </w:r>
      <w:r w:rsidRPr="00695AA3">
        <w:rPr>
          <w:rFonts w:ascii="Sylfaen" w:hAnsi="Sylfaen" w:cs="Arial"/>
          <w:sz w:val="22"/>
          <w:szCs w:val="22"/>
          <w:lang w:val="en-GB"/>
        </w:rPr>
        <w:t xml:space="preserve"> </w:t>
      </w:r>
      <w:r w:rsidR="005E7A61" w:rsidRPr="00695AA3">
        <w:rPr>
          <w:rFonts w:ascii="Sylfaen" w:hAnsi="Sylfaen" w:cs="Sylfaen"/>
          <w:sz w:val="22"/>
          <w:szCs w:val="22"/>
          <w:lang w:val="ka-GE"/>
        </w:rPr>
        <w:t>მოსმენები</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საჯარო</w:t>
      </w:r>
      <w:r w:rsidRPr="00695AA3">
        <w:rPr>
          <w:rFonts w:ascii="Sylfaen" w:hAnsi="Sylfaen" w:cs="Arial"/>
          <w:sz w:val="22"/>
          <w:szCs w:val="22"/>
          <w:lang w:val="en-GB"/>
        </w:rPr>
        <w:t xml:space="preserve"> </w:t>
      </w:r>
      <w:r w:rsidRPr="00695AA3">
        <w:rPr>
          <w:rFonts w:ascii="Sylfaen" w:hAnsi="Sylfaen" w:cs="Sylfaen"/>
          <w:sz w:val="22"/>
          <w:szCs w:val="22"/>
          <w:lang w:val="en-GB"/>
        </w:rPr>
        <w:t>განხილვა</w:t>
      </w:r>
      <w:r w:rsidRPr="00695AA3">
        <w:rPr>
          <w:rFonts w:ascii="Sylfaen" w:hAnsi="Sylfaen" w:cs="Arial"/>
          <w:sz w:val="22"/>
          <w:szCs w:val="22"/>
          <w:lang w:val="en-GB"/>
        </w:rPr>
        <w:t xml:space="preserve"> </w:t>
      </w:r>
      <w:r w:rsidRPr="00695AA3">
        <w:rPr>
          <w:rFonts w:ascii="Sylfaen" w:hAnsi="Sylfaen" w:cs="Sylfaen"/>
          <w:sz w:val="22"/>
          <w:szCs w:val="22"/>
          <w:lang w:val="en-GB"/>
        </w:rPr>
        <w:t>არ</w:t>
      </w:r>
      <w:r w:rsidRPr="00695AA3">
        <w:rPr>
          <w:rFonts w:ascii="Sylfaen" w:hAnsi="Sylfaen" w:cs="Arial"/>
          <w:sz w:val="22"/>
          <w:szCs w:val="22"/>
          <w:lang w:val="en-GB"/>
        </w:rPr>
        <w:t xml:space="preserve"> </w:t>
      </w:r>
      <w:r w:rsidRPr="00695AA3">
        <w:rPr>
          <w:rFonts w:ascii="Sylfaen" w:hAnsi="Sylfaen" w:cs="Sylfaen"/>
          <w:sz w:val="22"/>
          <w:szCs w:val="22"/>
          <w:lang w:val="en-GB"/>
        </w:rPr>
        <w:t>ტარდება</w:t>
      </w:r>
      <w:r w:rsidRPr="00695AA3">
        <w:rPr>
          <w:rFonts w:ascii="Sylfaen" w:hAnsi="Sylfaen" w:cs="Arial"/>
          <w:sz w:val="22"/>
          <w:szCs w:val="22"/>
          <w:lang w:val="en-GB"/>
        </w:rPr>
        <w:t xml:space="preserve"> </w:t>
      </w:r>
      <w:r w:rsidRPr="00695AA3">
        <w:rPr>
          <w:rFonts w:ascii="Sylfaen" w:hAnsi="Sylfaen" w:cs="Sylfaen"/>
          <w:sz w:val="22"/>
          <w:szCs w:val="22"/>
          <w:lang w:val="en-GB"/>
        </w:rPr>
        <w:t xml:space="preserve">მანამ, სანამ </w:t>
      </w:r>
      <w:r w:rsidR="00AE1EA6" w:rsidRPr="00695AA3">
        <w:rPr>
          <w:rFonts w:ascii="Sylfaen" w:hAnsi="Sylfaen" w:cs="Sylfaen"/>
          <w:sz w:val="22"/>
          <w:szCs w:val="22"/>
          <w:lang w:val="en-GB"/>
        </w:rPr>
        <w:t>სივრცითი და ქალაქთმშენებლობითი განვითარების სააგენტო</w:t>
      </w:r>
      <w:r w:rsidRPr="00695AA3">
        <w:rPr>
          <w:rFonts w:ascii="Sylfaen" w:hAnsi="Sylfaen" w:cs="Sylfaen"/>
          <w:sz w:val="22"/>
          <w:szCs w:val="22"/>
          <w:lang w:val="en-GB"/>
        </w:rPr>
        <w:t>ს და სხვა ადმინისტრაციული</w:t>
      </w:r>
      <w:r w:rsidRPr="00695AA3">
        <w:rPr>
          <w:rFonts w:ascii="Sylfaen" w:hAnsi="Sylfaen" w:cs="Arial"/>
          <w:sz w:val="22"/>
          <w:szCs w:val="22"/>
          <w:lang w:val="en-GB"/>
        </w:rPr>
        <w:t xml:space="preserve"> </w:t>
      </w:r>
      <w:r w:rsidRPr="00695AA3">
        <w:rPr>
          <w:rFonts w:ascii="Sylfaen" w:hAnsi="Sylfaen" w:cs="Sylfaen"/>
          <w:sz w:val="22"/>
          <w:szCs w:val="22"/>
          <w:lang w:val="en-GB"/>
        </w:rPr>
        <w:t>ორგანოების</w:t>
      </w:r>
      <w:r w:rsidRPr="00695AA3">
        <w:rPr>
          <w:rFonts w:ascii="Sylfaen" w:hAnsi="Sylfaen" w:cs="Arial"/>
          <w:sz w:val="22"/>
          <w:szCs w:val="22"/>
          <w:lang w:val="en-GB"/>
        </w:rPr>
        <w:t>/</w:t>
      </w:r>
      <w:r w:rsidRPr="00695AA3">
        <w:rPr>
          <w:rFonts w:ascii="Sylfaen" w:hAnsi="Sylfaen" w:cs="Sylfaen"/>
          <w:sz w:val="22"/>
          <w:szCs w:val="22"/>
          <w:lang w:val="en-GB"/>
        </w:rPr>
        <w:t>უწყებების</w:t>
      </w:r>
      <w:r w:rsidRPr="00695AA3">
        <w:rPr>
          <w:rFonts w:ascii="Sylfaen" w:hAnsi="Sylfaen" w:cs="Arial"/>
          <w:sz w:val="22"/>
          <w:szCs w:val="22"/>
          <w:lang w:val="en-GB"/>
        </w:rPr>
        <w:t xml:space="preserve"> </w:t>
      </w:r>
      <w:r w:rsidRPr="00695AA3">
        <w:rPr>
          <w:rFonts w:ascii="Sylfaen" w:hAnsi="Sylfaen" w:cs="Sylfaen"/>
          <w:sz w:val="22"/>
          <w:szCs w:val="22"/>
          <w:lang w:val="en-GB"/>
        </w:rPr>
        <w:t>კომენტარები</w:t>
      </w:r>
      <w:r w:rsidRPr="00695AA3">
        <w:rPr>
          <w:rFonts w:ascii="Sylfaen" w:hAnsi="Sylfaen" w:cs="Arial"/>
          <w:sz w:val="22"/>
          <w:szCs w:val="22"/>
          <w:lang w:val="en-GB"/>
        </w:rPr>
        <w:t xml:space="preserve"> </w:t>
      </w:r>
      <w:r w:rsidRPr="00695AA3">
        <w:rPr>
          <w:rFonts w:ascii="Sylfaen" w:hAnsi="Sylfaen" w:cs="Sylfaen"/>
          <w:sz w:val="22"/>
          <w:szCs w:val="22"/>
          <w:lang w:val="en-GB"/>
        </w:rPr>
        <w:t>არ</w:t>
      </w:r>
      <w:r w:rsidRPr="00695AA3">
        <w:rPr>
          <w:rFonts w:ascii="Sylfaen" w:hAnsi="Sylfaen" w:cs="Arial"/>
          <w:sz w:val="22"/>
          <w:szCs w:val="22"/>
          <w:lang w:val="en-GB"/>
        </w:rPr>
        <w:t xml:space="preserve"> </w:t>
      </w:r>
      <w:r w:rsidRPr="00695AA3">
        <w:rPr>
          <w:rFonts w:ascii="Sylfaen" w:hAnsi="Sylfaen" w:cs="Sylfaen"/>
          <w:sz w:val="22"/>
          <w:szCs w:val="22"/>
          <w:lang w:val="en-GB"/>
        </w:rPr>
        <w:t>იქნება</w:t>
      </w:r>
      <w:r w:rsidRPr="00695AA3">
        <w:rPr>
          <w:rFonts w:ascii="Sylfaen" w:hAnsi="Sylfaen" w:cs="Arial"/>
          <w:sz w:val="22"/>
          <w:szCs w:val="22"/>
          <w:lang w:val="en-GB"/>
        </w:rPr>
        <w:t xml:space="preserve"> </w:t>
      </w:r>
      <w:r w:rsidRPr="00695AA3">
        <w:rPr>
          <w:rFonts w:ascii="Sylfaen" w:hAnsi="Sylfaen" w:cs="Sylfaen"/>
          <w:sz w:val="22"/>
          <w:szCs w:val="22"/>
          <w:lang w:val="en-GB"/>
        </w:rPr>
        <w:t>გათვალისწინებული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00884292" w:rsidRPr="00695AA3">
        <w:rPr>
          <w:rFonts w:ascii="Sylfaen" w:hAnsi="Sylfaen" w:cs="Arial"/>
          <w:sz w:val="22"/>
          <w:szCs w:val="22"/>
          <w:lang w:val="ka-GE"/>
        </w:rPr>
        <w:t>ასახული</w:t>
      </w:r>
      <w:r w:rsidR="00884292" w:rsidRPr="00695AA3">
        <w:rPr>
          <w:rFonts w:ascii="Sylfaen" w:hAnsi="Sylfaen" w:cs="Sylfaen"/>
          <w:sz w:val="22"/>
          <w:szCs w:val="22"/>
          <w:lang w:val="ka-GE"/>
        </w:rPr>
        <w:t xml:space="preserve"> </w:t>
      </w:r>
      <w:r w:rsidRPr="00695AA3">
        <w:rPr>
          <w:rFonts w:ascii="Sylfaen" w:hAnsi="Sylfaen" w:cs="Sylfaen"/>
          <w:sz w:val="22"/>
          <w:szCs w:val="22"/>
          <w:lang w:val="en-GB"/>
        </w:rPr>
        <w:t>გეგმის</w:t>
      </w:r>
      <w:r w:rsidRPr="00695AA3">
        <w:rPr>
          <w:rFonts w:ascii="Sylfaen" w:hAnsi="Sylfaen" w:cs="Arial"/>
          <w:sz w:val="22"/>
          <w:szCs w:val="22"/>
          <w:lang w:val="en-GB"/>
        </w:rPr>
        <w:t xml:space="preserve"> </w:t>
      </w:r>
      <w:r w:rsidRPr="00695AA3">
        <w:rPr>
          <w:rFonts w:ascii="Sylfaen" w:hAnsi="Sylfaen" w:cs="Sylfaen"/>
          <w:sz w:val="22"/>
          <w:szCs w:val="22"/>
          <w:lang w:val="en-GB"/>
        </w:rPr>
        <w:t>პროექტში</w:t>
      </w:r>
      <w:r w:rsidRPr="00695AA3">
        <w:rPr>
          <w:rFonts w:ascii="Sylfaen" w:hAnsi="Sylfaen" w:cs="Arial"/>
          <w:sz w:val="22"/>
          <w:szCs w:val="22"/>
          <w:lang w:val="en-GB"/>
        </w:rPr>
        <w:t>.</w:t>
      </w:r>
      <w:r w:rsidR="006D29EE" w:rsidRPr="00695AA3">
        <w:rPr>
          <w:rFonts w:ascii="Sylfaen" w:hAnsi="Sylfaen" w:cs="Arial"/>
          <w:sz w:val="22"/>
          <w:szCs w:val="22"/>
          <w:lang w:val="en-GB"/>
        </w:rPr>
        <w:br w:type="page"/>
      </w:r>
    </w:p>
    <w:p w14:paraId="5AA5EA98" w14:textId="2BB9FC6D" w:rsidR="007905B5" w:rsidRPr="00695AA3" w:rsidRDefault="00EA6081" w:rsidP="00695AA3">
      <w:pPr>
        <w:pStyle w:val="Heading1"/>
        <w:spacing w:before="160" w:after="160" w:line="259" w:lineRule="auto"/>
        <w:rPr>
          <w:rFonts w:ascii="Sylfaen" w:hAnsi="Sylfaen"/>
          <w:szCs w:val="22"/>
          <w:lang w:val="en-GB"/>
        </w:rPr>
      </w:pPr>
      <w:bookmarkStart w:id="85" w:name="_Toc148265705"/>
      <w:r w:rsidRPr="00695AA3">
        <w:rPr>
          <w:rFonts w:ascii="Sylfaen" w:hAnsi="Sylfaen" w:cs="Sylfaen"/>
          <w:caps w:val="0"/>
          <w:szCs w:val="22"/>
          <w:lang w:val="en-GB"/>
        </w:rPr>
        <w:lastRenderedPageBreak/>
        <w:t>სივრცის დაგეგმარებ</w:t>
      </w:r>
      <w:r w:rsidR="00E653BA" w:rsidRPr="00695AA3">
        <w:rPr>
          <w:rFonts w:ascii="Sylfaen" w:hAnsi="Sylfaen" w:cs="Sylfaen"/>
          <w:caps w:val="0"/>
          <w:szCs w:val="22"/>
          <w:lang w:val="en-GB"/>
        </w:rPr>
        <w:t>ის</w:t>
      </w:r>
      <w:r w:rsidR="00E653BA" w:rsidRPr="00695AA3">
        <w:rPr>
          <w:rFonts w:ascii="Sylfaen" w:hAnsi="Sylfaen"/>
          <w:caps w:val="0"/>
          <w:szCs w:val="22"/>
          <w:lang w:val="en-GB"/>
        </w:rPr>
        <w:t xml:space="preserve"> </w:t>
      </w:r>
      <w:r w:rsidR="00E653BA" w:rsidRPr="00695AA3">
        <w:rPr>
          <w:rFonts w:ascii="Sylfaen" w:hAnsi="Sylfaen" w:cs="Sylfaen"/>
          <w:caps w:val="0"/>
          <w:szCs w:val="22"/>
          <w:lang w:val="en-GB"/>
        </w:rPr>
        <w:t>დოკუმენტის</w:t>
      </w:r>
      <w:r w:rsidR="00E653BA" w:rsidRPr="00695AA3">
        <w:rPr>
          <w:rFonts w:ascii="Sylfaen" w:hAnsi="Sylfaen"/>
          <w:caps w:val="0"/>
          <w:szCs w:val="22"/>
          <w:lang w:val="en-GB"/>
        </w:rPr>
        <w:t xml:space="preserve"> </w:t>
      </w:r>
      <w:r w:rsidR="00E653BA" w:rsidRPr="00695AA3">
        <w:rPr>
          <w:rFonts w:ascii="Sylfaen" w:hAnsi="Sylfaen" w:cs="Sylfaen"/>
          <w:caps w:val="0"/>
          <w:szCs w:val="22"/>
          <w:lang w:val="en-GB"/>
        </w:rPr>
        <w:t>და</w:t>
      </w:r>
      <w:r w:rsidR="00E653BA" w:rsidRPr="00695AA3">
        <w:rPr>
          <w:rFonts w:ascii="Sylfaen" w:hAnsi="Sylfaen"/>
          <w:caps w:val="0"/>
          <w:szCs w:val="22"/>
          <w:lang w:val="en-GB"/>
        </w:rPr>
        <w:t xml:space="preserve"> </w:t>
      </w:r>
      <w:r w:rsidR="00286CF7" w:rsidRPr="00695AA3">
        <w:rPr>
          <w:rFonts w:ascii="Sylfaen" w:hAnsi="Sylfaen" w:cs="Sylfaen"/>
          <w:caps w:val="0"/>
          <w:szCs w:val="22"/>
          <w:lang w:val="ka-GE"/>
        </w:rPr>
        <w:t>სგშ</w:t>
      </w:r>
      <w:r w:rsidR="0040298C">
        <w:rPr>
          <w:rFonts w:ascii="Sylfaen" w:hAnsi="Sylfaen" w:cs="Sylfaen"/>
          <w:caps w:val="0"/>
          <w:szCs w:val="22"/>
          <w:lang w:val="ka-GE"/>
        </w:rPr>
        <w:t>-ს</w:t>
      </w:r>
      <w:r w:rsidR="00E653BA" w:rsidRPr="00695AA3">
        <w:rPr>
          <w:rFonts w:ascii="Sylfaen" w:hAnsi="Sylfaen"/>
          <w:caps w:val="0"/>
          <w:szCs w:val="22"/>
          <w:lang w:val="en-GB"/>
        </w:rPr>
        <w:t xml:space="preserve"> </w:t>
      </w:r>
      <w:r w:rsidR="00E653BA" w:rsidRPr="00695AA3">
        <w:rPr>
          <w:rFonts w:ascii="Sylfaen" w:hAnsi="Sylfaen" w:cs="Sylfaen"/>
          <w:caps w:val="0"/>
          <w:szCs w:val="22"/>
          <w:lang w:val="en-GB"/>
        </w:rPr>
        <w:t>ანგარიშის</w:t>
      </w:r>
      <w:r w:rsidR="00E653BA" w:rsidRPr="00695AA3">
        <w:rPr>
          <w:rFonts w:ascii="Sylfaen" w:hAnsi="Sylfaen"/>
          <w:caps w:val="0"/>
          <w:szCs w:val="22"/>
          <w:lang w:val="en-GB"/>
        </w:rPr>
        <w:t xml:space="preserve"> </w:t>
      </w:r>
      <w:r w:rsidR="00E653BA" w:rsidRPr="00695AA3">
        <w:rPr>
          <w:rFonts w:ascii="Sylfaen" w:hAnsi="Sylfaen" w:cs="Sylfaen"/>
          <w:caps w:val="0"/>
          <w:szCs w:val="22"/>
          <w:lang w:val="en-GB"/>
        </w:rPr>
        <w:t>პროექტის</w:t>
      </w:r>
      <w:r w:rsidR="00E653BA" w:rsidRPr="00695AA3">
        <w:rPr>
          <w:rFonts w:ascii="Sylfaen" w:hAnsi="Sylfaen"/>
          <w:caps w:val="0"/>
          <w:szCs w:val="22"/>
          <w:lang w:val="en-GB"/>
        </w:rPr>
        <w:t xml:space="preserve"> </w:t>
      </w:r>
      <w:r w:rsidR="00E653BA" w:rsidRPr="00695AA3">
        <w:rPr>
          <w:rFonts w:ascii="Sylfaen" w:hAnsi="Sylfaen" w:cs="Sylfaen"/>
          <w:caps w:val="0"/>
          <w:szCs w:val="22"/>
          <w:lang w:val="en-GB"/>
        </w:rPr>
        <w:t>განხილვა</w:t>
      </w:r>
      <w:bookmarkEnd w:id="85"/>
    </w:p>
    <w:p w14:paraId="01068CEA" w14:textId="52AEEEB4" w:rsidR="00E653BA" w:rsidRPr="00695AA3" w:rsidRDefault="00E653BA" w:rsidP="00695AA3">
      <w:pPr>
        <w:spacing w:before="160" w:after="160" w:line="259" w:lineRule="auto"/>
        <w:jc w:val="both"/>
        <w:rPr>
          <w:rFonts w:ascii="Sylfaen" w:hAnsi="Sylfaen" w:cs="Arial"/>
          <w:sz w:val="22"/>
          <w:szCs w:val="22"/>
          <w:lang w:val="en-GB"/>
        </w:rPr>
      </w:pPr>
      <w:r w:rsidRPr="00695AA3">
        <w:rPr>
          <w:rFonts w:ascii="Sylfaen" w:hAnsi="Sylfaen" w:cs="Sylfaen"/>
          <w:sz w:val="22"/>
          <w:szCs w:val="22"/>
          <w:lang w:val="en-GB"/>
        </w:rPr>
        <w:t>გეგმის</w:t>
      </w:r>
      <w:r w:rsidRPr="00695AA3">
        <w:rPr>
          <w:rFonts w:ascii="Sylfaen" w:hAnsi="Sylfaen" w:cs="Arial"/>
          <w:sz w:val="22"/>
          <w:szCs w:val="22"/>
          <w:lang w:val="en-GB"/>
        </w:rPr>
        <w:t xml:space="preserve"> </w:t>
      </w:r>
      <w:r w:rsidRPr="00695AA3">
        <w:rPr>
          <w:rFonts w:ascii="Sylfaen" w:hAnsi="Sylfaen" w:cs="Sylfaen"/>
          <w:sz w:val="22"/>
          <w:szCs w:val="22"/>
          <w:lang w:val="en-GB"/>
        </w:rPr>
        <w:t>მიღებას</w:t>
      </w:r>
      <w:r w:rsidRPr="00695AA3">
        <w:rPr>
          <w:rFonts w:ascii="Sylfaen" w:hAnsi="Sylfaen" w:cs="Arial"/>
          <w:sz w:val="22"/>
          <w:szCs w:val="22"/>
          <w:lang w:val="en-GB"/>
        </w:rPr>
        <w:t>/</w:t>
      </w:r>
      <w:r w:rsidRPr="00695AA3">
        <w:rPr>
          <w:rFonts w:ascii="Sylfaen" w:hAnsi="Sylfaen" w:cs="Sylfaen"/>
          <w:sz w:val="22"/>
          <w:szCs w:val="22"/>
          <w:lang w:val="en-GB"/>
        </w:rPr>
        <w:t>დამტკიცებას</w:t>
      </w:r>
      <w:r w:rsidRPr="00695AA3">
        <w:rPr>
          <w:rFonts w:ascii="Sylfaen" w:hAnsi="Sylfaen" w:cs="Arial"/>
          <w:sz w:val="22"/>
          <w:szCs w:val="22"/>
          <w:lang w:val="en-GB"/>
        </w:rPr>
        <w:t xml:space="preserve"> </w:t>
      </w:r>
      <w:r w:rsidRPr="00695AA3">
        <w:rPr>
          <w:rFonts w:ascii="Sylfaen" w:hAnsi="Sylfaen" w:cs="Sylfaen"/>
          <w:sz w:val="22"/>
          <w:szCs w:val="22"/>
          <w:lang w:val="en-GB"/>
        </w:rPr>
        <w:t>წინ</w:t>
      </w:r>
      <w:r w:rsidRPr="00695AA3">
        <w:rPr>
          <w:rFonts w:ascii="Sylfaen" w:hAnsi="Sylfaen" w:cs="Arial"/>
          <w:sz w:val="22"/>
          <w:szCs w:val="22"/>
          <w:lang w:val="en-GB"/>
        </w:rPr>
        <w:t xml:space="preserve"> </w:t>
      </w:r>
      <w:r w:rsidRPr="00695AA3">
        <w:rPr>
          <w:rFonts w:ascii="Sylfaen" w:hAnsi="Sylfaen" w:cs="Sylfaen"/>
          <w:sz w:val="22"/>
          <w:szCs w:val="22"/>
          <w:lang w:val="en-GB"/>
        </w:rPr>
        <w:t>უნდა</w:t>
      </w:r>
      <w:r w:rsidRPr="00695AA3">
        <w:rPr>
          <w:rFonts w:ascii="Sylfaen" w:hAnsi="Sylfaen" w:cs="Arial"/>
          <w:sz w:val="22"/>
          <w:szCs w:val="22"/>
          <w:lang w:val="en-GB"/>
        </w:rPr>
        <w:t xml:space="preserve"> </w:t>
      </w:r>
      <w:r w:rsidRPr="00695AA3">
        <w:rPr>
          <w:rFonts w:ascii="Sylfaen" w:hAnsi="Sylfaen" w:cs="Sylfaen"/>
          <w:sz w:val="22"/>
          <w:szCs w:val="22"/>
          <w:lang w:val="en-GB"/>
        </w:rPr>
        <w:t>უსწრებდეს</w:t>
      </w:r>
      <w:r w:rsidRPr="00695AA3">
        <w:rPr>
          <w:rFonts w:ascii="Sylfaen" w:hAnsi="Sylfaen" w:cs="Arial"/>
          <w:sz w:val="22"/>
          <w:szCs w:val="22"/>
          <w:lang w:val="en-GB"/>
        </w:rPr>
        <w:t xml:space="preserve"> </w:t>
      </w:r>
      <w:r w:rsidRPr="00695AA3">
        <w:rPr>
          <w:rFonts w:ascii="Sylfaen" w:hAnsi="Sylfaen" w:cs="Sylfaen"/>
          <w:sz w:val="22"/>
          <w:szCs w:val="22"/>
          <w:lang w:val="en-GB"/>
        </w:rPr>
        <w:t>რეკომენდაციების</w:t>
      </w:r>
      <w:r w:rsidRPr="00695AA3">
        <w:rPr>
          <w:rFonts w:ascii="Sylfaen" w:hAnsi="Sylfaen" w:cs="Arial"/>
          <w:sz w:val="22"/>
          <w:szCs w:val="22"/>
          <w:lang w:val="en-GB"/>
        </w:rPr>
        <w:t xml:space="preserve"> </w:t>
      </w:r>
      <w:r w:rsidRPr="00695AA3">
        <w:rPr>
          <w:rFonts w:ascii="Sylfaen" w:hAnsi="Sylfaen" w:cs="Sylfaen"/>
          <w:sz w:val="22"/>
          <w:szCs w:val="22"/>
          <w:lang w:val="en-GB"/>
        </w:rPr>
        <w:t>მომზადება</w:t>
      </w:r>
      <w:r w:rsidRPr="00695AA3">
        <w:rPr>
          <w:rFonts w:ascii="Sylfaen" w:hAnsi="Sylfaen" w:cs="Arial"/>
          <w:sz w:val="22"/>
          <w:szCs w:val="22"/>
          <w:lang w:val="en-GB"/>
        </w:rPr>
        <w:t xml:space="preserve"> </w:t>
      </w:r>
      <w:r w:rsidRPr="00695AA3">
        <w:rPr>
          <w:rFonts w:ascii="Sylfaen" w:hAnsi="Sylfaen" w:cs="Sylfaen"/>
          <w:sz w:val="22"/>
          <w:szCs w:val="22"/>
          <w:lang w:val="en-GB"/>
        </w:rPr>
        <w:t>სივრცი</w:t>
      </w:r>
      <w:r w:rsidR="0040298C">
        <w:rPr>
          <w:rFonts w:ascii="Sylfaen" w:hAnsi="Sylfaen" w:cs="Sylfaen"/>
          <w:sz w:val="22"/>
          <w:szCs w:val="22"/>
          <w:lang w:val="ka-GE"/>
        </w:rPr>
        <w:t>ს</w:t>
      </w:r>
      <w:r w:rsidRPr="00695AA3">
        <w:rPr>
          <w:rFonts w:ascii="Sylfaen" w:hAnsi="Sylfaen" w:cs="Arial"/>
          <w:sz w:val="22"/>
          <w:szCs w:val="22"/>
          <w:lang w:val="en-GB"/>
        </w:rPr>
        <w:t>/</w:t>
      </w:r>
      <w:r w:rsidR="0040298C" w:rsidRPr="0040298C">
        <w:rPr>
          <w:rFonts w:ascii="Sylfaen" w:hAnsi="Sylfaen" w:cs="Sylfaen"/>
          <w:color w:val="000000"/>
          <w:sz w:val="22"/>
          <w:szCs w:val="22"/>
          <w:lang w:val="en-GB"/>
        </w:rPr>
        <w:t>ქალაქთმშენებლობითი</w:t>
      </w:r>
      <w:r w:rsidRPr="00695AA3">
        <w:rPr>
          <w:rFonts w:ascii="Sylfaen" w:hAnsi="Sylfaen" w:cs="Sylfaen"/>
          <w:sz w:val="22"/>
          <w:szCs w:val="22"/>
          <w:lang w:val="en-GB"/>
        </w:rPr>
        <w:t>გეგმის</w:t>
      </w:r>
      <w:r w:rsidRPr="00695AA3">
        <w:rPr>
          <w:rFonts w:ascii="Sylfaen" w:hAnsi="Sylfaen" w:cs="Arial"/>
          <w:sz w:val="22"/>
          <w:szCs w:val="22"/>
          <w:lang w:val="en-GB"/>
        </w:rPr>
        <w:t xml:space="preserve"> </w:t>
      </w:r>
      <w:r w:rsidRPr="00695AA3">
        <w:rPr>
          <w:rFonts w:ascii="Sylfaen" w:hAnsi="Sylfaen" w:cs="Sylfaen"/>
          <w:sz w:val="22"/>
          <w:szCs w:val="22"/>
          <w:lang w:val="en-GB"/>
        </w:rPr>
        <w:t>პროექტსა</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002C57BB" w:rsidRPr="00695AA3">
        <w:rPr>
          <w:rFonts w:ascii="Sylfaen" w:hAnsi="Sylfaen" w:cs="Sylfaen"/>
          <w:sz w:val="22"/>
          <w:szCs w:val="22"/>
          <w:lang w:val="en-GB"/>
        </w:rPr>
        <w:t>სგშ</w:t>
      </w:r>
      <w:r w:rsidR="002C57BB" w:rsidRPr="00695AA3">
        <w:rPr>
          <w:rFonts w:ascii="Sylfaen" w:hAnsi="Sylfaen" w:cs="Arial"/>
          <w:sz w:val="22"/>
          <w:szCs w:val="22"/>
          <w:lang w:val="en-GB"/>
        </w:rPr>
        <w:t>-</w:t>
      </w:r>
      <w:r w:rsidR="002C57BB" w:rsidRPr="00695AA3">
        <w:rPr>
          <w:rFonts w:ascii="Sylfaen" w:hAnsi="Sylfaen" w:cs="Sylfaen"/>
          <w:sz w:val="22"/>
          <w:szCs w:val="22"/>
          <w:lang w:val="en-GB"/>
        </w:rPr>
        <w:t>ს</w:t>
      </w:r>
      <w:r w:rsidRPr="00695AA3">
        <w:rPr>
          <w:rFonts w:ascii="Sylfaen" w:hAnsi="Sylfaen" w:cs="Arial"/>
          <w:sz w:val="22"/>
          <w:szCs w:val="22"/>
          <w:lang w:val="en-GB"/>
        </w:rPr>
        <w:t xml:space="preserve"> </w:t>
      </w:r>
      <w:r w:rsidRPr="00695AA3">
        <w:rPr>
          <w:rFonts w:ascii="Sylfaen" w:hAnsi="Sylfaen" w:cs="Sylfaen"/>
          <w:sz w:val="22"/>
          <w:szCs w:val="22"/>
          <w:lang w:val="en-GB"/>
        </w:rPr>
        <w:t>ანგარიშის</w:t>
      </w:r>
      <w:r w:rsidRPr="00695AA3">
        <w:rPr>
          <w:rFonts w:ascii="Sylfaen" w:hAnsi="Sylfaen" w:cs="Arial"/>
          <w:sz w:val="22"/>
          <w:szCs w:val="22"/>
          <w:lang w:val="en-GB"/>
        </w:rPr>
        <w:t xml:space="preserve"> </w:t>
      </w:r>
      <w:r w:rsidRPr="00695AA3">
        <w:rPr>
          <w:rFonts w:ascii="Sylfaen" w:hAnsi="Sylfaen" w:cs="Sylfaen"/>
          <w:sz w:val="22"/>
          <w:szCs w:val="22"/>
          <w:lang w:val="en-GB"/>
        </w:rPr>
        <w:t>შესახებ</w:t>
      </w:r>
      <w:r w:rsidRPr="00695AA3">
        <w:rPr>
          <w:rFonts w:ascii="Sylfaen" w:hAnsi="Sylfaen" w:cs="Arial"/>
          <w:sz w:val="22"/>
          <w:szCs w:val="22"/>
          <w:lang w:val="en-GB"/>
        </w:rPr>
        <w:t xml:space="preserve"> </w:t>
      </w:r>
      <w:r w:rsidR="00CD7EED" w:rsidRPr="00695AA3">
        <w:rPr>
          <w:rFonts w:ascii="Sylfaen" w:hAnsi="Sylfaen" w:cs="Arial"/>
          <w:sz w:val="22"/>
          <w:szCs w:val="22"/>
          <w:lang w:val="ka-GE"/>
        </w:rPr>
        <w:t xml:space="preserve">გარემოს ეროვნული სააგენტოს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00CD7EED" w:rsidRPr="00695AA3">
        <w:rPr>
          <w:rFonts w:ascii="Sylfaen" w:hAnsi="Sylfaen" w:cs="Sylfaen"/>
          <w:sz w:val="22"/>
          <w:szCs w:val="22"/>
        </w:rPr>
        <w:t>დაავადებათა</w:t>
      </w:r>
      <w:r w:rsidR="00CD7EED" w:rsidRPr="00695AA3">
        <w:rPr>
          <w:rFonts w:ascii="Sylfaen" w:hAnsi="Sylfaen"/>
          <w:sz w:val="22"/>
          <w:szCs w:val="22"/>
        </w:rPr>
        <w:t xml:space="preserve"> </w:t>
      </w:r>
      <w:r w:rsidR="00CD7EED" w:rsidRPr="00695AA3">
        <w:rPr>
          <w:rFonts w:ascii="Sylfaen" w:hAnsi="Sylfaen" w:cs="Sylfaen"/>
          <w:sz w:val="22"/>
          <w:szCs w:val="22"/>
        </w:rPr>
        <w:t>კონტროლის</w:t>
      </w:r>
      <w:r w:rsidR="00CD7EED" w:rsidRPr="00695AA3">
        <w:rPr>
          <w:rFonts w:ascii="Sylfaen" w:hAnsi="Sylfaen"/>
          <w:sz w:val="22"/>
          <w:szCs w:val="22"/>
        </w:rPr>
        <w:t xml:space="preserve"> </w:t>
      </w:r>
      <w:r w:rsidR="00CD7EED" w:rsidRPr="00695AA3">
        <w:rPr>
          <w:rFonts w:ascii="Sylfaen" w:hAnsi="Sylfaen"/>
          <w:sz w:val="22"/>
          <w:szCs w:val="22"/>
          <w:lang w:val="ka-GE"/>
        </w:rPr>
        <w:t xml:space="preserve">და საზოგადოებრივი ჯანმრთელობის </w:t>
      </w:r>
      <w:r w:rsidR="00CD7EED" w:rsidRPr="00695AA3">
        <w:rPr>
          <w:rFonts w:ascii="Sylfaen" w:hAnsi="Sylfaen" w:cs="Sylfaen"/>
          <w:sz w:val="22"/>
          <w:szCs w:val="22"/>
        </w:rPr>
        <w:t>ეროვნული</w:t>
      </w:r>
      <w:r w:rsidR="00CD7EED" w:rsidRPr="00695AA3">
        <w:rPr>
          <w:rFonts w:ascii="Sylfaen" w:hAnsi="Sylfaen"/>
          <w:sz w:val="22"/>
          <w:szCs w:val="22"/>
        </w:rPr>
        <w:t xml:space="preserve"> </w:t>
      </w:r>
      <w:r w:rsidR="00CD7EED" w:rsidRPr="00695AA3">
        <w:rPr>
          <w:rFonts w:ascii="Sylfaen" w:hAnsi="Sylfaen" w:cs="Sylfaen"/>
          <w:sz w:val="22"/>
          <w:szCs w:val="22"/>
        </w:rPr>
        <w:t>ცენტრი</w:t>
      </w:r>
      <w:r w:rsidR="00CD7EED" w:rsidRPr="00695AA3">
        <w:rPr>
          <w:rFonts w:ascii="Sylfaen" w:hAnsi="Sylfaen" w:cs="Arial"/>
          <w:sz w:val="22"/>
          <w:szCs w:val="22"/>
          <w:lang w:val="ka-GE"/>
        </w:rPr>
        <w:t xml:space="preserve">ს </w:t>
      </w:r>
      <w:r w:rsidRPr="00695AA3">
        <w:rPr>
          <w:rFonts w:ascii="Sylfaen" w:hAnsi="Sylfaen" w:cs="Sylfaen"/>
          <w:sz w:val="22"/>
          <w:szCs w:val="22"/>
          <w:lang w:val="en-GB"/>
        </w:rPr>
        <w:t>მიერ</w:t>
      </w:r>
      <w:r w:rsidRPr="00695AA3">
        <w:rPr>
          <w:rFonts w:ascii="Sylfaen" w:hAnsi="Sylfaen" w:cs="Arial"/>
          <w:sz w:val="22"/>
          <w:szCs w:val="22"/>
          <w:lang w:val="en-GB"/>
        </w:rPr>
        <w:t xml:space="preserve">. </w:t>
      </w:r>
      <w:r w:rsidRPr="00695AA3">
        <w:rPr>
          <w:rFonts w:ascii="Sylfaen" w:hAnsi="Sylfaen" w:cs="Sylfaen"/>
          <w:sz w:val="22"/>
          <w:szCs w:val="22"/>
          <w:lang w:val="en-GB"/>
        </w:rPr>
        <w:t>რეკომენდაციების</w:t>
      </w:r>
      <w:r w:rsidRPr="00695AA3">
        <w:rPr>
          <w:rFonts w:ascii="Sylfaen" w:hAnsi="Sylfaen" w:cs="Arial"/>
          <w:sz w:val="22"/>
          <w:szCs w:val="22"/>
          <w:lang w:val="en-GB"/>
        </w:rPr>
        <w:t xml:space="preserve"> </w:t>
      </w:r>
      <w:r w:rsidRPr="00695AA3">
        <w:rPr>
          <w:rFonts w:ascii="Sylfaen" w:hAnsi="Sylfaen" w:cs="Sylfaen"/>
          <w:sz w:val="22"/>
          <w:szCs w:val="22"/>
          <w:lang w:val="en-GB"/>
        </w:rPr>
        <w:t>გაცემის</w:t>
      </w:r>
      <w:r w:rsidRPr="00695AA3">
        <w:rPr>
          <w:rFonts w:ascii="Sylfaen" w:hAnsi="Sylfaen" w:cs="Arial"/>
          <w:sz w:val="22"/>
          <w:szCs w:val="22"/>
          <w:lang w:val="en-GB"/>
        </w:rPr>
        <w:t xml:space="preserve"> </w:t>
      </w:r>
      <w:r w:rsidR="000D6023" w:rsidRPr="00695AA3">
        <w:rPr>
          <w:rFonts w:ascii="Sylfaen" w:hAnsi="Sylfaen" w:cs="Arial"/>
          <w:sz w:val="22"/>
          <w:szCs w:val="22"/>
          <w:lang w:val="ka-GE"/>
        </w:rPr>
        <w:t xml:space="preserve">შესახებ </w:t>
      </w:r>
      <w:r w:rsidRPr="00695AA3">
        <w:rPr>
          <w:rFonts w:ascii="Sylfaen" w:hAnsi="Sylfaen" w:cs="Sylfaen"/>
          <w:sz w:val="22"/>
          <w:szCs w:val="22"/>
          <w:lang w:val="en-GB"/>
        </w:rPr>
        <w:t>გადაწყვეტილებ</w:t>
      </w:r>
      <w:r w:rsidR="006E5545" w:rsidRPr="00695AA3">
        <w:rPr>
          <w:rFonts w:ascii="Sylfaen" w:hAnsi="Sylfaen" w:cs="Sylfaen"/>
          <w:sz w:val="22"/>
          <w:szCs w:val="22"/>
          <w:lang w:val="ka-GE"/>
        </w:rPr>
        <w:t xml:space="preserve">ში შეჯამებული უნდა იყოს </w:t>
      </w:r>
      <w:r w:rsidR="008707F7" w:rsidRPr="00695AA3">
        <w:rPr>
          <w:rFonts w:ascii="Sylfaen" w:hAnsi="Sylfaen" w:cs="Arial"/>
          <w:sz w:val="22"/>
          <w:szCs w:val="22"/>
          <w:lang w:val="ka-GE"/>
        </w:rPr>
        <w:t xml:space="preserve">სგშ-ს </w:t>
      </w:r>
      <w:r w:rsidRPr="00695AA3">
        <w:rPr>
          <w:rFonts w:ascii="Sylfaen" w:hAnsi="Sylfaen" w:cs="Sylfaen"/>
          <w:sz w:val="22"/>
          <w:szCs w:val="22"/>
          <w:lang w:val="en-GB"/>
        </w:rPr>
        <w:t>პროცესის</w:t>
      </w:r>
      <w:r w:rsidRPr="00695AA3">
        <w:rPr>
          <w:rFonts w:ascii="Sylfaen" w:hAnsi="Sylfaen" w:cs="Arial"/>
          <w:sz w:val="22"/>
          <w:szCs w:val="22"/>
          <w:lang w:val="en-GB"/>
        </w:rPr>
        <w:t xml:space="preserve"> </w:t>
      </w:r>
      <w:r w:rsidRPr="00695AA3">
        <w:rPr>
          <w:rFonts w:ascii="Sylfaen" w:hAnsi="Sylfaen" w:cs="Sylfaen"/>
          <w:sz w:val="22"/>
          <w:szCs w:val="22"/>
          <w:lang w:val="en-GB"/>
        </w:rPr>
        <w:t>შედეგებ</w:t>
      </w:r>
      <w:r w:rsidR="006E5545" w:rsidRPr="00695AA3">
        <w:rPr>
          <w:rFonts w:ascii="Sylfaen" w:hAnsi="Sylfaen" w:cs="Sylfaen"/>
          <w:sz w:val="22"/>
          <w:szCs w:val="22"/>
          <w:lang w:val="ka-GE"/>
        </w:rPr>
        <w:t>ი, რაც</w:t>
      </w:r>
      <w:r w:rsidRPr="00695AA3">
        <w:rPr>
          <w:rFonts w:ascii="Sylfaen" w:hAnsi="Sylfaen" w:cs="Arial"/>
          <w:sz w:val="22"/>
          <w:szCs w:val="22"/>
          <w:lang w:val="en-GB"/>
        </w:rPr>
        <w:t xml:space="preserve"> </w:t>
      </w:r>
      <w:r w:rsidRPr="00695AA3">
        <w:rPr>
          <w:rFonts w:ascii="Sylfaen" w:hAnsi="Sylfaen" w:cs="Sylfaen"/>
          <w:sz w:val="22"/>
          <w:szCs w:val="22"/>
          <w:lang w:val="en-GB"/>
        </w:rPr>
        <w:t>გეგმის</w:t>
      </w:r>
      <w:r w:rsidRPr="00695AA3">
        <w:rPr>
          <w:rFonts w:ascii="Sylfaen" w:hAnsi="Sylfaen" w:cs="Arial"/>
          <w:sz w:val="22"/>
          <w:szCs w:val="22"/>
          <w:lang w:val="en-GB"/>
        </w:rPr>
        <w:t xml:space="preserve"> </w:t>
      </w:r>
      <w:r w:rsidR="000D6023" w:rsidRPr="00695AA3">
        <w:rPr>
          <w:rFonts w:ascii="Sylfaen" w:hAnsi="Sylfaen" w:cs="Sylfaen"/>
          <w:sz w:val="22"/>
          <w:szCs w:val="22"/>
          <w:lang w:val="ka-GE"/>
        </w:rPr>
        <w:t>მიღებისას უნდა იქნას გათვალისწინებული</w:t>
      </w:r>
      <w:r w:rsidRPr="00695AA3">
        <w:rPr>
          <w:rFonts w:ascii="Sylfaen" w:hAnsi="Sylfaen" w:cs="Arial"/>
          <w:sz w:val="22"/>
          <w:szCs w:val="22"/>
          <w:lang w:val="en-GB"/>
        </w:rPr>
        <w:t>.</w:t>
      </w:r>
    </w:p>
    <w:p w14:paraId="7BD98794" w14:textId="34CF746A" w:rsidR="005802BF" w:rsidRPr="00695AA3" w:rsidRDefault="008707F7" w:rsidP="00695AA3">
      <w:pPr>
        <w:spacing w:before="160" w:after="160" w:line="259" w:lineRule="auto"/>
        <w:jc w:val="both"/>
        <w:rPr>
          <w:rFonts w:ascii="Sylfaen" w:hAnsi="Sylfaen" w:cs="Arial"/>
          <w:b/>
          <w:bCs/>
          <w:sz w:val="22"/>
          <w:szCs w:val="22"/>
          <w:lang w:val="en-GB"/>
        </w:rPr>
      </w:pPr>
      <w:r w:rsidRPr="00695AA3">
        <w:rPr>
          <w:rFonts w:ascii="Sylfaen" w:hAnsi="Sylfaen" w:cs="Arial"/>
          <w:b/>
          <w:bCs/>
          <w:sz w:val="22"/>
          <w:szCs w:val="22"/>
          <w:lang w:val="ka-GE"/>
        </w:rPr>
        <w:t>სგშ</w:t>
      </w:r>
      <w:r w:rsidR="0040298C">
        <w:rPr>
          <w:rFonts w:ascii="Sylfaen" w:hAnsi="Sylfaen" w:cs="Arial"/>
          <w:b/>
          <w:bCs/>
          <w:sz w:val="22"/>
          <w:szCs w:val="22"/>
          <w:lang w:val="ka-GE"/>
        </w:rPr>
        <w:t>-ს</w:t>
      </w:r>
      <w:r w:rsidR="00E653BA" w:rsidRPr="00695AA3">
        <w:rPr>
          <w:rFonts w:ascii="Sylfaen" w:hAnsi="Sylfaen" w:cs="Arial"/>
          <w:b/>
          <w:bCs/>
          <w:sz w:val="22"/>
          <w:szCs w:val="22"/>
          <w:lang w:val="en-GB"/>
        </w:rPr>
        <w:t xml:space="preserve"> </w:t>
      </w:r>
      <w:r w:rsidR="00E653BA" w:rsidRPr="00695AA3">
        <w:rPr>
          <w:rFonts w:ascii="Sylfaen" w:hAnsi="Sylfaen" w:cs="Sylfaen"/>
          <w:b/>
          <w:bCs/>
          <w:sz w:val="22"/>
          <w:szCs w:val="22"/>
          <w:lang w:val="en-GB"/>
        </w:rPr>
        <w:t>რეკომენდაციის</w:t>
      </w:r>
      <w:r w:rsidR="00E653BA" w:rsidRPr="00695AA3">
        <w:rPr>
          <w:rFonts w:ascii="Sylfaen" w:hAnsi="Sylfaen" w:cs="Arial"/>
          <w:b/>
          <w:bCs/>
          <w:sz w:val="22"/>
          <w:szCs w:val="22"/>
          <w:lang w:val="en-GB"/>
        </w:rPr>
        <w:t xml:space="preserve"> </w:t>
      </w:r>
      <w:r w:rsidR="00E653BA" w:rsidRPr="00695AA3">
        <w:rPr>
          <w:rFonts w:ascii="Sylfaen" w:hAnsi="Sylfaen" w:cs="Sylfaen"/>
          <w:b/>
          <w:bCs/>
          <w:sz w:val="22"/>
          <w:szCs w:val="22"/>
          <w:lang w:val="en-GB"/>
        </w:rPr>
        <w:t>გაცემის</w:t>
      </w:r>
      <w:r w:rsidR="00E653BA" w:rsidRPr="00695AA3">
        <w:rPr>
          <w:rFonts w:ascii="Sylfaen" w:hAnsi="Sylfaen" w:cs="Arial"/>
          <w:b/>
          <w:bCs/>
          <w:sz w:val="22"/>
          <w:szCs w:val="22"/>
          <w:lang w:val="en-GB"/>
        </w:rPr>
        <w:t xml:space="preserve"> </w:t>
      </w:r>
      <w:r w:rsidR="00E653BA" w:rsidRPr="00695AA3">
        <w:rPr>
          <w:rFonts w:ascii="Sylfaen" w:hAnsi="Sylfaen" w:cs="Sylfaen"/>
          <w:b/>
          <w:bCs/>
          <w:sz w:val="22"/>
          <w:szCs w:val="22"/>
          <w:lang w:val="en-GB"/>
        </w:rPr>
        <w:t>შესახებ</w:t>
      </w:r>
      <w:r w:rsidR="00E653BA" w:rsidRPr="00695AA3">
        <w:rPr>
          <w:rFonts w:ascii="Sylfaen" w:hAnsi="Sylfaen" w:cs="Arial"/>
          <w:b/>
          <w:bCs/>
          <w:sz w:val="22"/>
          <w:szCs w:val="22"/>
          <w:lang w:val="en-GB"/>
        </w:rPr>
        <w:t xml:space="preserve"> </w:t>
      </w:r>
      <w:r w:rsidR="00E653BA" w:rsidRPr="00695AA3">
        <w:rPr>
          <w:rFonts w:ascii="Sylfaen" w:hAnsi="Sylfaen" w:cs="Sylfaen"/>
          <w:b/>
          <w:bCs/>
          <w:sz w:val="22"/>
          <w:szCs w:val="22"/>
          <w:lang w:val="en-GB"/>
        </w:rPr>
        <w:t>პრაქტიკული</w:t>
      </w:r>
      <w:r w:rsidR="00E653BA" w:rsidRPr="00695AA3">
        <w:rPr>
          <w:rFonts w:ascii="Sylfaen" w:hAnsi="Sylfaen" w:cs="Arial"/>
          <w:b/>
          <w:bCs/>
          <w:sz w:val="22"/>
          <w:szCs w:val="22"/>
          <w:lang w:val="en-GB"/>
        </w:rPr>
        <w:t xml:space="preserve"> </w:t>
      </w:r>
      <w:r w:rsidR="00E653BA" w:rsidRPr="00695AA3">
        <w:rPr>
          <w:rFonts w:ascii="Sylfaen" w:hAnsi="Sylfaen" w:cs="Sylfaen"/>
          <w:b/>
          <w:bCs/>
          <w:sz w:val="22"/>
          <w:szCs w:val="22"/>
          <w:lang w:val="en-GB"/>
        </w:rPr>
        <w:t>რჩევები</w:t>
      </w:r>
      <w:r w:rsidR="00E653BA" w:rsidRPr="00695AA3">
        <w:rPr>
          <w:rFonts w:ascii="Sylfaen" w:hAnsi="Sylfaen" w:cs="Arial"/>
          <w:b/>
          <w:bCs/>
          <w:sz w:val="22"/>
          <w:szCs w:val="22"/>
          <w:lang w:val="en-GB"/>
        </w:rPr>
        <w:t xml:space="preserve"> </w:t>
      </w:r>
      <w:r w:rsidR="00E653BA" w:rsidRPr="00695AA3">
        <w:rPr>
          <w:rFonts w:ascii="Sylfaen" w:hAnsi="Sylfaen" w:cs="Sylfaen"/>
          <w:b/>
          <w:bCs/>
          <w:sz w:val="22"/>
          <w:szCs w:val="22"/>
          <w:lang w:val="en-GB"/>
        </w:rPr>
        <w:t>და</w:t>
      </w:r>
      <w:r w:rsidR="00E653BA" w:rsidRPr="00695AA3">
        <w:rPr>
          <w:rFonts w:ascii="Sylfaen" w:hAnsi="Sylfaen" w:cs="Arial"/>
          <w:b/>
          <w:bCs/>
          <w:sz w:val="22"/>
          <w:szCs w:val="22"/>
          <w:lang w:val="en-GB"/>
        </w:rPr>
        <w:t xml:space="preserve"> </w:t>
      </w:r>
      <w:r w:rsidR="00F74653" w:rsidRPr="00695AA3">
        <w:rPr>
          <w:rFonts w:ascii="Sylfaen" w:hAnsi="Sylfaen" w:cs="Sylfaen"/>
          <w:b/>
          <w:bCs/>
          <w:sz w:val="22"/>
          <w:szCs w:val="22"/>
          <w:lang w:val="ka-GE"/>
        </w:rPr>
        <w:t xml:space="preserve">მაგალითის განხილვა </w:t>
      </w:r>
      <w:r w:rsidR="00E653BA" w:rsidRPr="00695AA3">
        <w:rPr>
          <w:rFonts w:ascii="Sylfaen" w:hAnsi="Sylfaen" w:cs="Sylfaen"/>
          <w:b/>
          <w:bCs/>
          <w:sz w:val="22"/>
          <w:szCs w:val="22"/>
          <w:lang w:val="en-GB"/>
        </w:rPr>
        <w:t>მოცემულია</w:t>
      </w:r>
      <w:r w:rsidR="00E653BA" w:rsidRPr="00695AA3">
        <w:rPr>
          <w:rFonts w:ascii="Sylfaen" w:hAnsi="Sylfaen" w:cs="Arial"/>
          <w:b/>
          <w:bCs/>
          <w:sz w:val="22"/>
          <w:szCs w:val="22"/>
          <w:lang w:val="en-GB"/>
        </w:rPr>
        <w:t xml:space="preserve"> </w:t>
      </w:r>
      <w:r w:rsidR="00E653BA" w:rsidRPr="00695AA3">
        <w:rPr>
          <w:rFonts w:ascii="Sylfaen" w:hAnsi="Sylfaen" w:cs="Sylfaen"/>
          <w:b/>
          <w:bCs/>
          <w:sz w:val="22"/>
          <w:szCs w:val="22"/>
          <w:lang w:val="en-GB"/>
        </w:rPr>
        <w:t>საქართველოში</w:t>
      </w:r>
      <w:r w:rsidR="00E653BA" w:rsidRPr="00695AA3">
        <w:rPr>
          <w:rFonts w:ascii="Sylfaen" w:hAnsi="Sylfaen" w:cs="Arial"/>
          <w:b/>
          <w:bCs/>
          <w:sz w:val="22"/>
          <w:szCs w:val="22"/>
          <w:lang w:val="en-GB"/>
        </w:rPr>
        <w:t xml:space="preserve"> </w:t>
      </w:r>
      <w:r w:rsidR="002C57BB" w:rsidRPr="00695AA3">
        <w:rPr>
          <w:rFonts w:ascii="Sylfaen" w:hAnsi="Sylfaen" w:cs="Sylfaen"/>
          <w:b/>
          <w:bCs/>
          <w:sz w:val="22"/>
          <w:szCs w:val="22"/>
          <w:lang w:val="en-GB"/>
        </w:rPr>
        <w:t>სგშ</w:t>
      </w:r>
      <w:r w:rsidR="002C57BB" w:rsidRPr="00695AA3">
        <w:rPr>
          <w:rFonts w:ascii="Sylfaen" w:hAnsi="Sylfaen" w:cs="Arial"/>
          <w:b/>
          <w:bCs/>
          <w:sz w:val="22"/>
          <w:szCs w:val="22"/>
          <w:lang w:val="en-GB"/>
        </w:rPr>
        <w:t>-</w:t>
      </w:r>
      <w:r w:rsidR="002C57BB" w:rsidRPr="00695AA3">
        <w:rPr>
          <w:rFonts w:ascii="Sylfaen" w:hAnsi="Sylfaen" w:cs="Sylfaen"/>
          <w:b/>
          <w:bCs/>
          <w:sz w:val="22"/>
          <w:szCs w:val="22"/>
          <w:lang w:val="en-GB"/>
        </w:rPr>
        <w:t>ს</w:t>
      </w:r>
      <w:r w:rsidR="00E653BA" w:rsidRPr="00695AA3">
        <w:rPr>
          <w:rFonts w:ascii="Sylfaen" w:hAnsi="Sylfaen" w:cs="Arial"/>
          <w:b/>
          <w:bCs/>
          <w:sz w:val="22"/>
          <w:szCs w:val="22"/>
          <w:lang w:val="en-GB"/>
        </w:rPr>
        <w:t xml:space="preserve"> </w:t>
      </w:r>
      <w:r w:rsidR="00E653BA" w:rsidRPr="00695AA3">
        <w:rPr>
          <w:rFonts w:ascii="Sylfaen" w:hAnsi="Sylfaen" w:cs="Sylfaen"/>
          <w:b/>
          <w:bCs/>
          <w:sz w:val="22"/>
          <w:szCs w:val="22"/>
          <w:lang w:val="en-GB"/>
        </w:rPr>
        <w:t>პრაქტიკული</w:t>
      </w:r>
      <w:r w:rsidR="00E653BA" w:rsidRPr="00695AA3">
        <w:rPr>
          <w:rFonts w:ascii="Sylfaen" w:hAnsi="Sylfaen" w:cs="Arial"/>
          <w:b/>
          <w:bCs/>
          <w:sz w:val="22"/>
          <w:szCs w:val="22"/>
          <w:lang w:val="en-GB"/>
        </w:rPr>
        <w:t xml:space="preserve"> </w:t>
      </w:r>
      <w:r w:rsidR="00E653BA" w:rsidRPr="00695AA3">
        <w:rPr>
          <w:rFonts w:ascii="Sylfaen" w:hAnsi="Sylfaen" w:cs="Sylfaen"/>
          <w:b/>
          <w:bCs/>
          <w:sz w:val="22"/>
          <w:szCs w:val="22"/>
          <w:lang w:val="en-GB"/>
        </w:rPr>
        <w:t>გამოყენების</w:t>
      </w:r>
      <w:r w:rsidR="00E653BA" w:rsidRPr="00695AA3">
        <w:rPr>
          <w:rFonts w:ascii="Sylfaen" w:hAnsi="Sylfaen" w:cs="Arial"/>
          <w:b/>
          <w:bCs/>
          <w:sz w:val="22"/>
          <w:szCs w:val="22"/>
          <w:lang w:val="en-GB"/>
        </w:rPr>
        <w:t xml:space="preserve"> </w:t>
      </w:r>
      <w:r w:rsidR="00E653BA" w:rsidRPr="00695AA3">
        <w:rPr>
          <w:rFonts w:ascii="Sylfaen" w:hAnsi="Sylfaen" w:cs="Sylfaen"/>
          <w:b/>
          <w:bCs/>
          <w:sz w:val="22"/>
          <w:szCs w:val="22"/>
          <w:lang w:val="en-GB"/>
        </w:rPr>
        <w:t>სახელმძღვანელოში</w:t>
      </w:r>
      <w:r w:rsidR="00E653BA" w:rsidRPr="00695AA3">
        <w:rPr>
          <w:rFonts w:ascii="Sylfaen" w:hAnsi="Sylfaen" w:cs="Arial"/>
          <w:b/>
          <w:bCs/>
          <w:sz w:val="22"/>
          <w:szCs w:val="22"/>
          <w:lang w:val="en-GB"/>
        </w:rPr>
        <w:t xml:space="preserve"> (</w:t>
      </w:r>
      <w:r w:rsidR="00E653BA" w:rsidRPr="00695AA3">
        <w:rPr>
          <w:rFonts w:ascii="Sylfaen" w:hAnsi="Sylfaen" w:cs="Sylfaen"/>
          <w:b/>
          <w:bCs/>
          <w:sz w:val="22"/>
          <w:szCs w:val="22"/>
          <w:lang w:val="en-GB"/>
        </w:rPr>
        <w:t>იხილეთ</w:t>
      </w:r>
      <w:r w:rsidR="00E653BA" w:rsidRPr="00695AA3">
        <w:rPr>
          <w:rFonts w:ascii="Sylfaen" w:hAnsi="Sylfaen" w:cs="Arial"/>
          <w:b/>
          <w:bCs/>
          <w:sz w:val="22"/>
          <w:szCs w:val="22"/>
          <w:lang w:val="en-GB"/>
        </w:rPr>
        <w:t xml:space="preserve"> IV.4 </w:t>
      </w:r>
      <w:r w:rsidR="00E653BA" w:rsidRPr="00695AA3">
        <w:rPr>
          <w:rFonts w:ascii="Sylfaen" w:hAnsi="Sylfaen" w:cs="Sylfaen"/>
          <w:b/>
          <w:bCs/>
          <w:sz w:val="22"/>
          <w:szCs w:val="22"/>
          <w:lang w:val="en-GB"/>
        </w:rPr>
        <w:t>და</w:t>
      </w:r>
      <w:r w:rsidR="00E653BA" w:rsidRPr="00695AA3">
        <w:rPr>
          <w:rFonts w:ascii="Sylfaen" w:hAnsi="Sylfaen" w:cs="Arial"/>
          <w:b/>
          <w:bCs/>
          <w:sz w:val="22"/>
          <w:szCs w:val="22"/>
          <w:lang w:val="en-GB"/>
        </w:rPr>
        <w:t xml:space="preserve"> IV.5 </w:t>
      </w:r>
      <w:r w:rsidR="00E653BA" w:rsidRPr="00695AA3">
        <w:rPr>
          <w:rFonts w:ascii="Sylfaen" w:hAnsi="Sylfaen" w:cs="Sylfaen"/>
          <w:b/>
          <w:bCs/>
          <w:sz w:val="22"/>
          <w:szCs w:val="22"/>
          <w:lang w:val="en-GB"/>
        </w:rPr>
        <w:t>განყოფილებები</w:t>
      </w:r>
      <w:r w:rsidR="00E653BA" w:rsidRPr="00695AA3">
        <w:rPr>
          <w:rFonts w:ascii="Sylfaen" w:hAnsi="Sylfaen" w:cs="Arial"/>
          <w:b/>
          <w:bCs/>
          <w:sz w:val="22"/>
          <w:szCs w:val="22"/>
          <w:lang w:val="en-GB"/>
        </w:rPr>
        <w:t>).</w:t>
      </w:r>
    </w:p>
    <w:p w14:paraId="6AFFCA23" w14:textId="77777777" w:rsidR="006D29EE" w:rsidRPr="00695AA3" w:rsidRDefault="006D29EE" w:rsidP="00695AA3">
      <w:pPr>
        <w:spacing w:before="160" w:after="160" w:line="259" w:lineRule="auto"/>
        <w:rPr>
          <w:rFonts w:ascii="Sylfaen" w:hAnsi="Sylfaen" w:cs="Arial"/>
          <w:sz w:val="22"/>
          <w:szCs w:val="22"/>
          <w:lang w:val="en-GB"/>
        </w:rPr>
        <w:sectPr w:rsidR="006D29EE" w:rsidRPr="00695AA3" w:rsidSect="00C115CC">
          <w:headerReference w:type="default" r:id="rId74"/>
          <w:footerReference w:type="default" r:id="rId75"/>
          <w:pgSz w:w="11900" w:h="16840"/>
          <w:pgMar w:top="851" w:right="1134" w:bottom="1134" w:left="1247" w:header="709" w:footer="452" w:gutter="0"/>
          <w:cols w:space="708"/>
          <w:docGrid w:linePitch="360"/>
        </w:sectPr>
      </w:pPr>
    </w:p>
    <w:p w14:paraId="34101F4A" w14:textId="0A9B2348" w:rsidR="004F16BA" w:rsidRPr="00695AA3" w:rsidRDefault="00F8769A" w:rsidP="00695AA3">
      <w:pPr>
        <w:pStyle w:val="Heading1"/>
        <w:spacing w:before="160" w:after="160" w:line="259" w:lineRule="auto"/>
        <w:rPr>
          <w:rFonts w:ascii="Sylfaen" w:hAnsi="Sylfaen"/>
          <w:szCs w:val="22"/>
          <w:lang w:val="en-GB"/>
        </w:rPr>
      </w:pPr>
      <w:bookmarkStart w:id="86" w:name="_Toc148265706"/>
      <w:r w:rsidRPr="00695AA3">
        <w:rPr>
          <w:rFonts w:ascii="Sylfaen" w:hAnsi="Sylfaen" w:cs="Sylfaen"/>
          <w:caps w:val="0"/>
          <w:szCs w:val="22"/>
          <w:lang w:val="en-GB"/>
        </w:rPr>
        <w:lastRenderedPageBreak/>
        <w:t>გეგმების</w:t>
      </w:r>
      <w:r w:rsidRPr="00695AA3">
        <w:rPr>
          <w:rFonts w:ascii="Sylfaen" w:hAnsi="Sylfaen"/>
          <w:caps w:val="0"/>
          <w:szCs w:val="22"/>
          <w:lang w:val="en-GB"/>
        </w:rPr>
        <w:t xml:space="preserve"> </w:t>
      </w:r>
      <w:r w:rsidRPr="00695AA3">
        <w:rPr>
          <w:rFonts w:ascii="Sylfaen" w:hAnsi="Sylfaen" w:cs="Sylfaen"/>
          <w:caps w:val="0"/>
          <w:szCs w:val="22"/>
          <w:lang w:val="en-GB"/>
        </w:rPr>
        <w:t>განხორციელების</w:t>
      </w:r>
      <w:r w:rsidRPr="00695AA3">
        <w:rPr>
          <w:rFonts w:ascii="Sylfaen" w:hAnsi="Sylfaen"/>
          <w:caps w:val="0"/>
          <w:szCs w:val="22"/>
          <w:lang w:val="en-GB"/>
        </w:rPr>
        <w:t xml:space="preserve"> </w:t>
      </w:r>
      <w:r w:rsidR="00C07D8E" w:rsidRPr="00695AA3">
        <w:rPr>
          <w:rFonts w:ascii="Sylfaen" w:hAnsi="Sylfaen"/>
          <w:caps w:val="0"/>
          <w:szCs w:val="22"/>
          <w:lang w:val="ka-GE"/>
        </w:rPr>
        <w:t xml:space="preserve">შედეგად </w:t>
      </w:r>
      <w:r w:rsidRPr="00695AA3">
        <w:rPr>
          <w:rFonts w:ascii="Sylfaen" w:hAnsi="Sylfaen" w:cs="Sylfaen"/>
          <w:caps w:val="0"/>
          <w:szCs w:val="22"/>
          <w:lang w:val="en-GB"/>
        </w:rPr>
        <w:t>გარემოზე</w:t>
      </w:r>
      <w:r w:rsidRPr="00695AA3">
        <w:rPr>
          <w:rFonts w:ascii="Sylfaen" w:hAnsi="Sylfaen"/>
          <w:caps w:val="0"/>
          <w:szCs w:val="22"/>
          <w:lang w:val="en-GB"/>
        </w:rPr>
        <w:t xml:space="preserve"> </w:t>
      </w:r>
      <w:r w:rsidR="00C07D8E" w:rsidRPr="00695AA3">
        <w:rPr>
          <w:rFonts w:ascii="Sylfaen" w:hAnsi="Sylfaen"/>
          <w:caps w:val="0"/>
          <w:szCs w:val="22"/>
          <w:lang w:val="ka-GE"/>
        </w:rPr>
        <w:t xml:space="preserve">მიყენებული </w:t>
      </w:r>
      <w:r w:rsidRPr="00695AA3">
        <w:rPr>
          <w:rFonts w:ascii="Sylfaen" w:hAnsi="Sylfaen" w:cs="Sylfaen"/>
          <w:caps w:val="0"/>
          <w:szCs w:val="22"/>
          <w:lang w:val="en-GB"/>
        </w:rPr>
        <w:t>მნიშვნელოვანი</w:t>
      </w:r>
      <w:r w:rsidRPr="00695AA3">
        <w:rPr>
          <w:rFonts w:ascii="Sylfaen" w:hAnsi="Sylfaen"/>
          <w:caps w:val="0"/>
          <w:szCs w:val="22"/>
          <w:lang w:val="en-GB"/>
        </w:rPr>
        <w:t xml:space="preserve"> </w:t>
      </w:r>
      <w:r w:rsidRPr="00695AA3">
        <w:rPr>
          <w:rFonts w:ascii="Sylfaen" w:hAnsi="Sylfaen" w:cs="Sylfaen"/>
          <w:caps w:val="0"/>
          <w:szCs w:val="22"/>
          <w:lang w:val="en-GB"/>
        </w:rPr>
        <w:t>ზემოქმედების</w:t>
      </w:r>
      <w:r w:rsidRPr="00695AA3">
        <w:rPr>
          <w:rFonts w:ascii="Sylfaen" w:hAnsi="Sylfaen"/>
          <w:caps w:val="0"/>
          <w:szCs w:val="22"/>
          <w:lang w:val="en-GB"/>
        </w:rPr>
        <w:t xml:space="preserve"> </w:t>
      </w:r>
      <w:r w:rsidRPr="00695AA3">
        <w:rPr>
          <w:rFonts w:ascii="Sylfaen" w:hAnsi="Sylfaen" w:cs="Sylfaen"/>
          <w:caps w:val="0"/>
          <w:szCs w:val="22"/>
          <w:lang w:val="en-GB"/>
        </w:rPr>
        <w:t>მონიტორინგი</w:t>
      </w:r>
      <w:bookmarkEnd w:id="86"/>
      <w:r w:rsidRPr="00695AA3">
        <w:rPr>
          <w:rFonts w:ascii="Sylfaen" w:hAnsi="Sylfaen"/>
          <w:caps w:val="0"/>
          <w:szCs w:val="22"/>
          <w:lang w:val="en-GB"/>
        </w:rPr>
        <w:t xml:space="preserve"> </w:t>
      </w:r>
    </w:p>
    <w:p w14:paraId="222DB4B9" w14:textId="068DED68" w:rsidR="00DB3C34" w:rsidRPr="00695AA3" w:rsidRDefault="00F8769A" w:rsidP="00695AA3">
      <w:pPr>
        <w:pStyle w:val="Heading2"/>
        <w:spacing w:before="160" w:after="160" w:line="259" w:lineRule="auto"/>
        <w:rPr>
          <w:rFonts w:ascii="Sylfaen" w:hAnsi="Sylfaen"/>
          <w:szCs w:val="22"/>
          <w:lang w:val="en-GB"/>
        </w:rPr>
      </w:pPr>
      <w:bookmarkStart w:id="87" w:name="_Toc148265707"/>
      <w:r w:rsidRPr="00695AA3">
        <w:rPr>
          <w:rFonts w:ascii="Sylfaen" w:hAnsi="Sylfaen"/>
          <w:szCs w:val="22"/>
          <w:lang w:val="ka-GE"/>
        </w:rPr>
        <w:t>მონიტორინგის შემუშავება</w:t>
      </w:r>
      <w:bookmarkEnd w:id="87"/>
      <w:r w:rsidR="005975EF" w:rsidRPr="00695AA3">
        <w:rPr>
          <w:rFonts w:ascii="Sylfaen" w:hAnsi="Sylfaen"/>
          <w:szCs w:val="22"/>
          <w:lang w:val="en-GB"/>
        </w:rPr>
        <w:t xml:space="preserve"> </w:t>
      </w:r>
    </w:p>
    <w:p w14:paraId="4E18604E" w14:textId="24B31C58" w:rsidR="00F8769A" w:rsidRPr="00695AA3" w:rsidRDefault="00F8769A" w:rsidP="00695AA3">
      <w:pPr>
        <w:spacing w:before="160" w:after="160" w:line="259" w:lineRule="auto"/>
        <w:jc w:val="both"/>
        <w:rPr>
          <w:rFonts w:ascii="Sylfaen" w:hAnsi="Sylfaen" w:cs="Arial"/>
          <w:sz w:val="22"/>
          <w:szCs w:val="22"/>
          <w:lang w:val="ka-GE"/>
        </w:rPr>
      </w:pPr>
      <w:r w:rsidRPr="00695AA3">
        <w:rPr>
          <w:rFonts w:ascii="Sylfaen" w:hAnsi="Sylfaen" w:cs="Sylfaen"/>
          <w:sz w:val="22"/>
          <w:szCs w:val="22"/>
          <w:lang w:val="en-GB"/>
        </w:rPr>
        <w:t>გეგმის</w:t>
      </w:r>
      <w:r w:rsidRPr="00695AA3">
        <w:rPr>
          <w:rFonts w:ascii="Sylfaen" w:hAnsi="Sylfaen" w:cs="Arial"/>
          <w:sz w:val="22"/>
          <w:szCs w:val="22"/>
          <w:lang w:val="en-GB"/>
        </w:rPr>
        <w:t xml:space="preserve"> </w:t>
      </w:r>
      <w:r w:rsidRPr="00695AA3">
        <w:rPr>
          <w:rFonts w:ascii="Sylfaen" w:hAnsi="Sylfaen" w:cs="Sylfaen"/>
          <w:sz w:val="22"/>
          <w:szCs w:val="22"/>
          <w:lang w:val="en-GB"/>
        </w:rPr>
        <w:t>განხორციელების</w:t>
      </w:r>
      <w:r w:rsidRPr="00695AA3">
        <w:rPr>
          <w:rFonts w:ascii="Sylfaen" w:hAnsi="Sylfaen" w:cs="Arial"/>
          <w:sz w:val="22"/>
          <w:szCs w:val="22"/>
          <w:lang w:val="en-GB"/>
        </w:rPr>
        <w:t xml:space="preserve"> </w:t>
      </w:r>
      <w:r w:rsidR="004411CC" w:rsidRPr="00695AA3">
        <w:rPr>
          <w:rFonts w:ascii="Sylfaen" w:hAnsi="Sylfaen" w:cs="Arial"/>
          <w:sz w:val="22"/>
          <w:szCs w:val="22"/>
          <w:lang w:val="ka-GE"/>
        </w:rPr>
        <w:t xml:space="preserve">შედეგად </w:t>
      </w:r>
      <w:r w:rsidRPr="00695AA3">
        <w:rPr>
          <w:rFonts w:ascii="Sylfaen" w:hAnsi="Sylfaen" w:cs="Sylfaen"/>
          <w:sz w:val="22"/>
          <w:szCs w:val="22"/>
          <w:lang w:val="en-GB"/>
        </w:rPr>
        <w:t>გარემოზე</w:t>
      </w:r>
      <w:r w:rsidRPr="00695AA3">
        <w:rPr>
          <w:rFonts w:ascii="Sylfaen" w:hAnsi="Sylfaen" w:cs="Arial"/>
          <w:sz w:val="22"/>
          <w:szCs w:val="22"/>
          <w:lang w:val="en-GB"/>
        </w:rPr>
        <w:t xml:space="preserve"> </w:t>
      </w:r>
      <w:r w:rsidR="004411CC" w:rsidRPr="00695AA3">
        <w:rPr>
          <w:rFonts w:ascii="Sylfaen" w:hAnsi="Sylfaen" w:cs="Sylfaen"/>
          <w:sz w:val="22"/>
          <w:szCs w:val="22"/>
          <w:lang w:val="en-GB"/>
        </w:rPr>
        <w:t>მნიშვნელოვანი</w:t>
      </w:r>
      <w:r w:rsidR="004411CC" w:rsidRPr="00695AA3">
        <w:rPr>
          <w:rFonts w:ascii="Sylfaen" w:hAnsi="Sylfaen" w:cs="Arial"/>
          <w:sz w:val="22"/>
          <w:szCs w:val="22"/>
          <w:lang w:val="en-GB"/>
        </w:rPr>
        <w:t xml:space="preserve"> </w:t>
      </w:r>
      <w:r w:rsidRPr="00695AA3">
        <w:rPr>
          <w:rFonts w:ascii="Sylfaen" w:hAnsi="Sylfaen" w:cs="Sylfaen"/>
          <w:sz w:val="22"/>
          <w:szCs w:val="22"/>
          <w:lang w:val="en-GB"/>
        </w:rPr>
        <w:t>ზემოქმედების</w:t>
      </w:r>
      <w:r w:rsidRPr="00695AA3">
        <w:rPr>
          <w:rFonts w:ascii="Sylfaen" w:hAnsi="Sylfaen" w:cs="Arial"/>
          <w:sz w:val="22"/>
          <w:szCs w:val="22"/>
          <w:lang w:val="en-GB"/>
        </w:rPr>
        <w:t xml:space="preserve"> </w:t>
      </w:r>
      <w:r w:rsidRPr="00695AA3">
        <w:rPr>
          <w:rFonts w:ascii="Sylfaen" w:hAnsi="Sylfaen" w:cs="Sylfaen"/>
          <w:sz w:val="22"/>
          <w:szCs w:val="22"/>
          <w:lang w:val="en-GB"/>
        </w:rPr>
        <w:t>მონიტორინგის</w:t>
      </w:r>
      <w:r w:rsidR="004411CC" w:rsidRPr="00695AA3">
        <w:rPr>
          <w:rFonts w:ascii="Sylfaen" w:hAnsi="Sylfaen" w:cs="Sylfaen"/>
          <w:sz w:val="22"/>
          <w:szCs w:val="22"/>
          <w:lang w:val="ka-GE"/>
        </w:rPr>
        <w:t xml:space="preserve">თვის </w:t>
      </w:r>
      <w:r w:rsidRPr="00695AA3">
        <w:rPr>
          <w:rFonts w:ascii="Sylfaen" w:hAnsi="Sylfaen" w:cs="Sylfaen"/>
          <w:sz w:val="22"/>
          <w:szCs w:val="22"/>
          <w:lang w:val="en-GB"/>
        </w:rPr>
        <w:t>წინადადებ</w:t>
      </w:r>
      <w:r w:rsidR="004411CC" w:rsidRPr="00695AA3">
        <w:rPr>
          <w:rFonts w:ascii="Sylfaen" w:hAnsi="Sylfaen" w:cs="Sylfaen"/>
          <w:sz w:val="22"/>
          <w:szCs w:val="22"/>
          <w:lang w:val="ka-GE"/>
        </w:rPr>
        <w:t>ის მომზადება</w:t>
      </w:r>
      <w:r w:rsidRPr="00695AA3">
        <w:rPr>
          <w:rFonts w:ascii="Sylfaen" w:hAnsi="Sylfaen" w:cs="Arial"/>
          <w:sz w:val="22"/>
          <w:szCs w:val="22"/>
          <w:lang w:val="en-GB"/>
        </w:rPr>
        <w:t xml:space="preserve"> </w:t>
      </w:r>
      <w:r w:rsidR="002C57BB" w:rsidRPr="00695AA3">
        <w:rPr>
          <w:rFonts w:ascii="Sylfaen" w:hAnsi="Sylfaen" w:cs="Sylfaen"/>
          <w:sz w:val="22"/>
          <w:szCs w:val="22"/>
          <w:lang w:val="en-GB"/>
        </w:rPr>
        <w:t>სგშ</w:t>
      </w:r>
      <w:r w:rsidR="002C57BB" w:rsidRPr="00695AA3">
        <w:rPr>
          <w:rFonts w:ascii="Sylfaen" w:hAnsi="Sylfaen" w:cs="Arial"/>
          <w:sz w:val="22"/>
          <w:szCs w:val="22"/>
          <w:lang w:val="en-GB"/>
        </w:rPr>
        <w:t>-</w:t>
      </w:r>
      <w:r w:rsidR="002C57BB" w:rsidRPr="00695AA3">
        <w:rPr>
          <w:rFonts w:ascii="Sylfaen" w:hAnsi="Sylfaen" w:cs="Sylfaen"/>
          <w:sz w:val="22"/>
          <w:szCs w:val="22"/>
          <w:lang w:val="en-GB"/>
        </w:rPr>
        <w:t>ს</w:t>
      </w:r>
      <w:r w:rsidRPr="00695AA3">
        <w:rPr>
          <w:rFonts w:ascii="Sylfaen" w:hAnsi="Sylfaen" w:cs="Arial"/>
          <w:sz w:val="22"/>
          <w:szCs w:val="22"/>
          <w:lang w:val="en-GB"/>
        </w:rPr>
        <w:t xml:space="preserve"> </w:t>
      </w:r>
      <w:r w:rsidRPr="00695AA3">
        <w:rPr>
          <w:rFonts w:ascii="Sylfaen" w:hAnsi="Sylfaen" w:cs="Sylfaen"/>
          <w:sz w:val="22"/>
          <w:szCs w:val="22"/>
          <w:lang w:val="en-GB"/>
        </w:rPr>
        <w:t>სტანდარტულ</w:t>
      </w:r>
      <w:r w:rsidRPr="00695AA3">
        <w:rPr>
          <w:rFonts w:ascii="Sylfaen" w:hAnsi="Sylfaen" w:cs="Arial"/>
          <w:sz w:val="22"/>
          <w:szCs w:val="22"/>
          <w:lang w:val="en-GB"/>
        </w:rPr>
        <w:t xml:space="preserve"> </w:t>
      </w:r>
      <w:r w:rsidRPr="00695AA3">
        <w:rPr>
          <w:rFonts w:ascii="Sylfaen" w:hAnsi="Sylfaen" w:cs="Sylfaen"/>
          <w:sz w:val="22"/>
          <w:szCs w:val="22"/>
          <w:lang w:val="en-GB"/>
        </w:rPr>
        <w:t>ელემენტ</w:t>
      </w:r>
      <w:r w:rsidR="009B17D6" w:rsidRPr="00695AA3">
        <w:rPr>
          <w:rFonts w:ascii="Sylfaen" w:hAnsi="Sylfaen" w:cs="Sylfaen"/>
          <w:sz w:val="22"/>
          <w:szCs w:val="22"/>
          <w:lang w:val="ka-GE"/>
        </w:rPr>
        <w:t>ს წარმოადგენს</w:t>
      </w:r>
      <w:r w:rsidRPr="00695AA3">
        <w:rPr>
          <w:rFonts w:ascii="Sylfaen" w:hAnsi="Sylfaen" w:cs="Arial"/>
          <w:sz w:val="22"/>
          <w:szCs w:val="22"/>
          <w:lang w:val="en-GB"/>
        </w:rPr>
        <w:t xml:space="preserve">. </w:t>
      </w:r>
      <w:r w:rsidRPr="00695AA3">
        <w:rPr>
          <w:rFonts w:ascii="Sylfaen" w:hAnsi="Sylfaen" w:cs="Sylfaen"/>
          <w:sz w:val="22"/>
          <w:szCs w:val="22"/>
          <w:lang w:val="en-GB"/>
        </w:rPr>
        <w:t>მონიტორინგის</w:t>
      </w:r>
      <w:r w:rsidRPr="00695AA3">
        <w:rPr>
          <w:rFonts w:ascii="Sylfaen" w:hAnsi="Sylfaen" w:cs="Arial"/>
          <w:sz w:val="22"/>
          <w:szCs w:val="22"/>
          <w:lang w:val="en-GB"/>
        </w:rPr>
        <w:t xml:space="preserve"> </w:t>
      </w:r>
      <w:r w:rsidRPr="00695AA3">
        <w:rPr>
          <w:rFonts w:ascii="Sylfaen" w:hAnsi="Sylfaen" w:cs="Sylfaen"/>
          <w:sz w:val="22"/>
          <w:szCs w:val="22"/>
          <w:lang w:val="en-GB"/>
        </w:rPr>
        <w:t>წინადადება</w:t>
      </w:r>
      <w:r w:rsidRPr="00695AA3">
        <w:rPr>
          <w:rFonts w:ascii="Sylfaen" w:hAnsi="Sylfaen" w:cs="Arial"/>
          <w:sz w:val="22"/>
          <w:szCs w:val="22"/>
          <w:lang w:val="en-GB"/>
        </w:rPr>
        <w:t xml:space="preserve"> </w:t>
      </w:r>
      <w:r w:rsidR="00D05512" w:rsidRPr="00695AA3">
        <w:rPr>
          <w:rFonts w:ascii="Sylfaen" w:hAnsi="Sylfaen" w:cs="Arial"/>
          <w:sz w:val="22"/>
          <w:szCs w:val="22"/>
          <w:lang w:val="ka-GE"/>
        </w:rPr>
        <w:t xml:space="preserve">რამდენიმე </w:t>
      </w:r>
      <w:r w:rsidRPr="00695AA3">
        <w:rPr>
          <w:rFonts w:ascii="Sylfaen" w:hAnsi="Sylfaen" w:cs="Sylfaen"/>
          <w:sz w:val="22"/>
          <w:szCs w:val="22"/>
          <w:lang w:val="en-GB"/>
        </w:rPr>
        <w:t>შემოთავაზებულ</w:t>
      </w:r>
      <w:r w:rsidRPr="00695AA3">
        <w:rPr>
          <w:rFonts w:ascii="Sylfaen" w:hAnsi="Sylfaen" w:cs="Arial"/>
          <w:sz w:val="22"/>
          <w:szCs w:val="22"/>
          <w:lang w:val="en-GB"/>
        </w:rPr>
        <w:t xml:space="preserve"> </w:t>
      </w:r>
      <w:r w:rsidRPr="00695AA3">
        <w:rPr>
          <w:rFonts w:ascii="Sylfaen" w:hAnsi="Sylfaen" w:cs="Sylfaen"/>
          <w:sz w:val="22"/>
          <w:szCs w:val="22"/>
          <w:lang w:val="en-GB"/>
        </w:rPr>
        <w:t>ინდიკატორ</w:t>
      </w:r>
      <w:r w:rsidR="00D05512" w:rsidRPr="00695AA3">
        <w:rPr>
          <w:rFonts w:ascii="Sylfaen" w:hAnsi="Sylfaen" w:cs="Sylfaen"/>
          <w:sz w:val="22"/>
          <w:szCs w:val="22"/>
          <w:lang w:val="ka-GE"/>
        </w:rPr>
        <w:t xml:space="preserve">ს მოიცავს, </w:t>
      </w:r>
      <w:r w:rsidRPr="00695AA3">
        <w:rPr>
          <w:rFonts w:ascii="Sylfaen" w:hAnsi="Sylfaen" w:cs="Sylfaen"/>
          <w:sz w:val="22"/>
          <w:szCs w:val="22"/>
          <w:lang w:val="en-GB"/>
        </w:rPr>
        <w:t>როგორც</w:t>
      </w:r>
      <w:r w:rsidRPr="00695AA3">
        <w:rPr>
          <w:rFonts w:ascii="Sylfaen" w:hAnsi="Sylfaen" w:cs="Arial"/>
          <w:sz w:val="22"/>
          <w:szCs w:val="22"/>
          <w:lang w:val="en-GB"/>
        </w:rPr>
        <w:t xml:space="preserve"> </w:t>
      </w:r>
      <w:r w:rsidRPr="00695AA3">
        <w:rPr>
          <w:rFonts w:ascii="Sylfaen" w:hAnsi="Sylfaen" w:cs="Sylfaen"/>
          <w:sz w:val="22"/>
          <w:szCs w:val="22"/>
          <w:lang w:val="en-GB"/>
        </w:rPr>
        <w:t>გარემოზე</w:t>
      </w:r>
      <w:r w:rsidRPr="00695AA3">
        <w:rPr>
          <w:rFonts w:ascii="Sylfaen" w:hAnsi="Sylfaen" w:cs="Arial"/>
          <w:sz w:val="22"/>
          <w:szCs w:val="22"/>
          <w:lang w:val="en-GB"/>
        </w:rPr>
        <w:t xml:space="preserve"> </w:t>
      </w:r>
      <w:r w:rsidRPr="00695AA3">
        <w:rPr>
          <w:rFonts w:ascii="Sylfaen" w:hAnsi="Sylfaen" w:cs="Sylfaen"/>
          <w:sz w:val="22"/>
          <w:szCs w:val="22"/>
          <w:lang w:val="en-GB"/>
        </w:rPr>
        <w:t>ცალკეულ</w:t>
      </w:r>
      <w:r w:rsidRPr="00695AA3">
        <w:rPr>
          <w:rFonts w:ascii="Sylfaen" w:hAnsi="Sylfaen" w:cs="Arial"/>
          <w:sz w:val="22"/>
          <w:szCs w:val="22"/>
          <w:lang w:val="en-GB"/>
        </w:rPr>
        <w:t xml:space="preserve"> </w:t>
      </w:r>
      <w:r w:rsidRPr="00695AA3">
        <w:rPr>
          <w:rFonts w:ascii="Sylfaen" w:hAnsi="Sylfaen" w:cs="Sylfaen"/>
          <w:sz w:val="22"/>
          <w:szCs w:val="22"/>
          <w:lang w:val="en-GB"/>
        </w:rPr>
        <w:t>კომპონენტებზე</w:t>
      </w:r>
      <w:r w:rsidRPr="00695AA3">
        <w:rPr>
          <w:rFonts w:ascii="Sylfaen" w:hAnsi="Sylfaen" w:cs="Arial"/>
          <w:sz w:val="22"/>
          <w:szCs w:val="22"/>
          <w:lang w:val="en-GB"/>
        </w:rPr>
        <w:t xml:space="preserve"> </w:t>
      </w:r>
      <w:r w:rsidRPr="00695AA3">
        <w:rPr>
          <w:rFonts w:ascii="Sylfaen" w:hAnsi="Sylfaen" w:cs="Sylfaen"/>
          <w:sz w:val="22"/>
          <w:szCs w:val="22"/>
          <w:lang w:val="en-GB"/>
        </w:rPr>
        <w:t>ზემოქმედების</w:t>
      </w:r>
      <w:r w:rsidRPr="00695AA3">
        <w:rPr>
          <w:rFonts w:ascii="Sylfaen" w:hAnsi="Sylfaen" w:cs="Arial"/>
          <w:sz w:val="22"/>
          <w:szCs w:val="22"/>
          <w:lang w:val="en-GB"/>
        </w:rPr>
        <w:t xml:space="preserve"> </w:t>
      </w:r>
      <w:r w:rsidRPr="00695AA3">
        <w:rPr>
          <w:rFonts w:ascii="Sylfaen" w:hAnsi="Sylfaen" w:cs="Sylfaen"/>
          <w:sz w:val="22"/>
          <w:szCs w:val="22"/>
          <w:lang w:val="en-GB"/>
        </w:rPr>
        <w:t>მონიტორინგისთვის</w:t>
      </w:r>
      <w:r w:rsidRPr="00695AA3">
        <w:rPr>
          <w:rFonts w:ascii="Sylfaen" w:hAnsi="Sylfaen" w:cs="Arial"/>
          <w:sz w:val="22"/>
          <w:szCs w:val="22"/>
          <w:lang w:val="en-GB"/>
        </w:rPr>
        <w:t xml:space="preserve">, </w:t>
      </w:r>
      <w:r w:rsidRPr="00695AA3">
        <w:rPr>
          <w:rFonts w:ascii="Sylfaen" w:hAnsi="Sylfaen" w:cs="Sylfaen"/>
          <w:sz w:val="22"/>
          <w:szCs w:val="22"/>
          <w:lang w:val="en-GB"/>
        </w:rPr>
        <w:t>ასევე</w:t>
      </w:r>
      <w:r w:rsidRPr="00695AA3">
        <w:rPr>
          <w:rFonts w:ascii="Sylfaen" w:hAnsi="Sylfaen" w:cs="Arial"/>
          <w:sz w:val="22"/>
          <w:szCs w:val="22"/>
          <w:lang w:val="en-GB"/>
        </w:rPr>
        <w:t xml:space="preserve"> </w:t>
      </w:r>
      <w:r w:rsidRPr="00695AA3">
        <w:rPr>
          <w:rFonts w:ascii="Sylfaen" w:hAnsi="Sylfaen" w:cs="Sylfaen"/>
          <w:sz w:val="22"/>
          <w:szCs w:val="22"/>
          <w:lang w:val="en-GB"/>
        </w:rPr>
        <w:t>პოტენციური</w:t>
      </w:r>
      <w:r w:rsidRPr="00695AA3">
        <w:rPr>
          <w:rFonts w:ascii="Sylfaen" w:hAnsi="Sylfaen" w:cs="Arial"/>
          <w:sz w:val="22"/>
          <w:szCs w:val="22"/>
          <w:lang w:val="en-GB"/>
        </w:rPr>
        <w:t xml:space="preserve"> </w:t>
      </w:r>
      <w:r w:rsidRPr="00695AA3">
        <w:rPr>
          <w:rFonts w:ascii="Sylfaen" w:hAnsi="Sylfaen" w:cs="Sylfaen"/>
          <w:sz w:val="22"/>
          <w:szCs w:val="22"/>
          <w:lang w:val="en-GB"/>
        </w:rPr>
        <w:t>კუმულაციური</w:t>
      </w:r>
      <w:r w:rsidRPr="00695AA3">
        <w:rPr>
          <w:rFonts w:ascii="Sylfaen" w:hAnsi="Sylfaen" w:cs="Arial"/>
          <w:sz w:val="22"/>
          <w:szCs w:val="22"/>
          <w:lang w:val="en-GB"/>
        </w:rPr>
        <w:t xml:space="preserve"> </w:t>
      </w:r>
      <w:r w:rsidRPr="00695AA3">
        <w:rPr>
          <w:rFonts w:ascii="Sylfaen" w:hAnsi="Sylfaen" w:cs="Sylfaen"/>
          <w:sz w:val="22"/>
          <w:szCs w:val="22"/>
          <w:lang w:val="en-GB"/>
        </w:rPr>
        <w:t>ზემოქმედების</w:t>
      </w:r>
      <w:r w:rsidRPr="00695AA3">
        <w:rPr>
          <w:rFonts w:ascii="Sylfaen" w:hAnsi="Sylfaen" w:cs="Arial"/>
          <w:sz w:val="22"/>
          <w:szCs w:val="22"/>
          <w:lang w:val="en-GB"/>
        </w:rPr>
        <w:t xml:space="preserve"> </w:t>
      </w:r>
      <w:r w:rsidRPr="00695AA3">
        <w:rPr>
          <w:rFonts w:ascii="Sylfaen" w:hAnsi="Sylfaen" w:cs="Sylfaen"/>
          <w:sz w:val="22"/>
          <w:szCs w:val="22"/>
          <w:lang w:val="en-GB"/>
        </w:rPr>
        <w:t>მონიტორინგისთვის</w:t>
      </w:r>
      <w:r w:rsidRPr="00695AA3">
        <w:rPr>
          <w:rFonts w:ascii="Sylfaen" w:hAnsi="Sylfaen" w:cs="Arial"/>
          <w:sz w:val="22"/>
          <w:szCs w:val="22"/>
          <w:lang w:val="en-GB"/>
        </w:rPr>
        <w:t xml:space="preserve">, </w:t>
      </w:r>
      <w:r w:rsidRPr="00695AA3">
        <w:rPr>
          <w:rFonts w:ascii="Sylfaen" w:hAnsi="Sylfaen" w:cs="Sylfaen"/>
          <w:sz w:val="22"/>
          <w:szCs w:val="22"/>
          <w:lang w:val="en-GB"/>
        </w:rPr>
        <w:t>თუ</w:t>
      </w:r>
      <w:r w:rsidRPr="00695AA3">
        <w:rPr>
          <w:rFonts w:ascii="Sylfaen" w:hAnsi="Sylfaen" w:cs="Arial"/>
          <w:sz w:val="22"/>
          <w:szCs w:val="22"/>
          <w:lang w:val="en-GB"/>
        </w:rPr>
        <w:t xml:space="preserve"> </w:t>
      </w:r>
      <w:r w:rsidRPr="00695AA3">
        <w:rPr>
          <w:rFonts w:ascii="Sylfaen" w:hAnsi="Sylfaen" w:cs="Sylfaen"/>
          <w:sz w:val="22"/>
          <w:szCs w:val="22"/>
          <w:lang w:val="en-GB"/>
        </w:rPr>
        <w:t>შეფასებაში</w:t>
      </w:r>
      <w:r w:rsidRPr="00695AA3">
        <w:rPr>
          <w:rFonts w:ascii="Sylfaen" w:hAnsi="Sylfaen" w:cs="Arial"/>
          <w:sz w:val="22"/>
          <w:szCs w:val="22"/>
          <w:lang w:val="en-GB"/>
        </w:rPr>
        <w:t xml:space="preserve"> </w:t>
      </w:r>
      <w:r w:rsidR="00A61D08" w:rsidRPr="00695AA3">
        <w:rPr>
          <w:rFonts w:ascii="Sylfaen" w:hAnsi="Sylfaen" w:cs="Arial"/>
          <w:sz w:val="22"/>
          <w:szCs w:val="22"/>
          <w:lang w:val="ka-GE"/>
        </w:rPr>
        <w:t xml:space="preserve">ამგვარი ზემოქმედება </w:t>
      </w:r>
      <w:r w:rsidRPr="00695AA3">
        <w:rPr>
          <w:rFonts w:ascii="Sylfaen" w:hAnsi="Sylfaen" w:cs="Sylfaen"/>
          <w:sz w:val="22"/>
          <w:szCs w:val="22"/>
          <w:lang w:val="en-GB"/>
        </w:rPr>
        <w:t>მნიშვნელოვ</w:t>
      </w:r>
      <w:r w:rsidR="00A61D08" w:rsidRPr="00695AA3">
        <w:rPr>
          <w:rFonts w:ascii="Sylfaen" w:hAnsi="Sylfaen" w:cs="Sylfaen"/>
          <w:sz w:val="22"/>
          <w:szCs w:val="22"/>
          <w:lang w:val="ka-GE"/>
        </w:rPr>
        <w:t>ნად არის მიჩნეული.</w:t>
      </w:r>
    </w:p>
    <w:p w14:paraId="18336AED" w14:textId="42E42B08" w:rsidR="00F8769A" w:rsidRPr="00695AA3" w:rsidRDefault="00F8769A" w:rsidP="00695AA3">
      <w:pPr>
        <w:spacing w:before="160" w:after="160" w:line="259" w:lineRule="auto"/>
        <w:jc w:val="both"/>
        <w:rPr>
          <w:rFonts w:ascii="Sylfaen" w:hAnsi="Sylfaen" w:cs="Arial"/>
          <w:sz w:val="22"/>
          <w:szCs w:val="22"/>
          <w:lang w:val="ka-GE"/>
        </w:rPr>
      </w:pPr>
      <w:r w:rsidRPr="00695AA3">
        <w:rPr>
          <w:rFonts w:ascii="Sylfaen" w:hAnsi="Sylfaen" w:cs="Sylfaen"/>
          <w:sz w:val="22"/>
          <w:szCs w:val="22"/>
          <w:lang w:val="en-GB"/>
        </w:rPr>
        <w:t>მონიტორინგის</w:t>
      </w:r>
      <w:r w:rsidRPr="00695AA3">
        <w:rPr>
          <w:rFonts w:ascii="Sylfaen" w:hAnsi="Sylfaen" w:cs="Arial"/>
          <w:sz w:val="22"/>
          <w:szCs w:val="22"/>
          <w:lang w:val="en-GB"/>
        </w:rPr>
        <w:t xml:space="preserve"> </w:t>
      </w:r>
      <w:r w:rsidRPr="00695AA3">
        <w:rPr>
          <w:rFonts w:ascii="Sylfaen" w:hAnsi="Sylfaen" w:cs="Sylfaen"/>
          <w:sz w:val="22"/>
          <w:szCs w:val="22"/>
          <w:lang w:val="en-GB"/>
        </w:rPr>
        <w:t>მიზნებისთვის</w:t>
      </w:r>
      <w:r w:rsidRPr="00695AA3">
        <w:rPr>
          <w:rFonts w:ascii="Sylfaen" w:hAnsi="Sylfaen" w:cs="Arial"/>
          <w:sz w:val="22"/>
          <w:szCs w:val="22"/>
          <w:lang w:val="en-GB"/>
        </w:rPr>
        <w:t xml:space="preserve"> </w:t>
      </w:r>
      <w:r w:rsidRPr="00695AA3">
        <w:rPr>
          <w:rFonts w:ascii="Sylfaen" w:hAnsi="Sylfaen" w:cs="Sylfaen"/>
          <w:sz w:val="22"/>
          <w:szCs w:val="22"/>
          <w:lang w:val="en-GB"/>
        </w:rPr>
        <w:t>გარემოსდაცვითი</w:t>
      </w:r>
      <w:r w:rsidRPr="00695AA3">
        <w:rPr>
          <w:rFonts w:ascii="Sylfaen" w:hAnsi="Sylfaen" w:cs="Arial"/>
          <w:sz w:val="22"/>
          <w:szCs w:val="22"/>
          <w:lang w:val="en-GB"/>
        </w:rPr>
        <w:t xml:space="preserve"> </w:t>
      </w:r>
      <w:r w:rsidRPr="00695AA3">
        <w:rPr>
          <w:rFonts w:ascii="Sylfaen" w:hAnsi="Sylfaen" w:cs="Sylfaen"/>
          <w:sz w:val="22"/>
          <w:szCs w:val="22"/>
          <w:lang w:val="en-GB"/>
        </w:rPr>
        <w:t>ინდიკატორები</w:t>
      </w:r>
      <w:r w:rsidRPr="00695AA3">
        <w:rPr>
          <w:rFonts w:ascii="Sylfaen" w:hAnsi="Sylfaen" w:cs="Arial"/>
          <w:sz w:val="22"/>
          <w:szCs w:val="22"/>
          <w:lang w:val="en-GB"/>
        </w:rPr>
        <w:t xml:space="preserve"> </w:t>
      </w:r>
      <w:r w:rsidRPr="00695AA3">
        <w:rPr>
          <w:rFonts w:ascii="Sylfaen" w:hAnsi="Sylfaen" w:cs="Sylfaen"/>
          <w:sz w:val="22"/>
          <w:szCs w:val="22"/>
          <w:lang w:val="en-GB"/>
        </w:rPr>
        <w:t>შეძლებისდაგვარად</w:t>
      </w:r>
      <w:r w:rsidRPr="00695AA3">
        <w:rPr>
          <w:rFonts w:ascii="Sylfaen" w:hAnsi="Sylfaen" w:cs="Arial"/>
          <w:sz w:val="22"/>
          <w:szCs w:val="22"/>
          <w:lang w:val="en-GB"/>
        </w:rPr>
        <w:t xml:space="preserve"> </w:t>
      </w:r>
      <w:r w:rsidRPr="00695AA3">
        <w:rPr>
          <w:rFonts w:ascii="Sylfaen" w:hAnsi="Sylfaen" w:cs="Sylfaen"/>
          <w:sz w:val="22"/>
          <w:szCs w:val="22"/>
          <w:lang w:val="en-GB"/>
        </w:rPr>
        <w:t>უნდა</w:t>
      </w:r>
      <w:r w:rsidRPr="00695AA3">
        <w:rPr>
          <w:rFonts w:ascii="Sylfaen" w:hAnsi="Sylfaen" w:cs="Arial"/>
          <w:sz w:val="22"/>
          <w:szCs w:val="22"/>
          <w:lang w:val="en-GB"/>
        </w:rPr>
        <w:t xml:space="preserve"> </w:t>
      </w:r>
      <w:r w:rsidRPr="00695AA3">
        <w:rPr>
          <w:rFonts w:ascii="Sylfaen" w:hAnsi="Sylfaen" w:cs="Sylfaen"/>
          <w:sz w:val="22"/>
          <w:szCs w:val="22"/>
          <w:lang w:val="en-GB"/>
        </w:rPr>
        <w:t>ეფუძნებოდეს</w:t>
      </w:r>
      <w:r w:rsidRPr="00695AA3">
        <w:rPr>
          <w:rFonts w:ascii="Sylfaen" w:hAnsi="Sylfaen" w:cs="Arial"/>
          <w:sz w:val="22"/>
          <w:szCs w:val="22"/>
          <w:lang w:val="en-GB"/>
        </w:rPr>
        <w:t xml:space="preserve"> </w:t>
      </w:r>
      <w:r w:rsidRPr="00695AA3">
        <w:rPr>
          <w:rFonts w:ascii="Sylfaen" w:hAnsi="Sylfaen" w:cs="Sylfaen"/>
          <w:sz w:val="22"/>
          <w:szCs w:val="22"/>
          <w:lang w:val="en-GB"/>
        </w:rPr>
        <w:t>სივრცითი</w:t>
      </w:r>
      <w:r w:rsidRPr="00695AA3">
        <w:rPr>
          <w:rFonts w:ascii="Sylfaen" w:hAnsi="Sylfaen" w:cs="Arial"/>
          <w:sz w:val="22"/>
          <w:szCs w:val="22"/>
          <w:lang w:val="en-GB"/>
        </w:rPr>
        <w:t xml:space="preserve"> </w:t>
      </w:r>
      <w:r w:rsidRPr="00695AA3">
        <w:rPr>
          <w:rFonts w:ascii="Sylfaen" w:hAnsi="Sylfaen" w:cs="Sylfaen"/>
          <w:sz w:val="22"/>
          <w:szCs w:val="22"/>
          <w:lang w:val="en-GB"/>
        </w:rPr>
        <w:t>გეგმის</w:t>
      </w:r>
      <w:r w:rsidRPr="00695AA3">
        <w:rPr>
          <w:rFonts w:ascii="Sylfaen" w:hAnsi="Sylfaen" w:cs="Arial"/>
          <w:sz w:val="22"/>
          <w:szCs w:val="22"/>
          <w:lang w:val="en-GB"/>
        </w:rPr>
        <w:t xml:space="preserve"> </w:t>
      </w:r>
      <w:r w:rsidRPr="00695AA3">
        <w:rPr>
          <w:rFonts w:ascii="Sylfaen" w:hAnsi="Sylfaen" w:cs="Sylfaen"/>
          <w:sz w:val="22"/>
          <w:szCs w:val="22"/>
          <w:lang w:val="en-GB"/>
        </w:rPr>
        <w:t>ანალიტიკურ</w:t>
      </w:r>
      <w:r w:rsidRPr="00695AA3">
        <w:rPr>
          <w:rFonts w:ascii="Sylfaen" w:hAnsi="Sylfaen" w:cs="Arial"/>
          <w:sz w:val="22"/>
          <w:szCs w:val="22"/>
          <w:lang w:val="en-GB"/>
        </w:rPr>
        <w:t xml:space="preserve"> </w:t>
      </w:r>
      <w:r w:rsidRPr="00695AA3">
        <w:rPr>
          <w:rFonts w:ascii="Sylfaen" w:hAnsi="Sylfaen" w:cs="Sylfaen"/>
          <w:sz w:val="22"/>
          <w:szCs w:val="22"/>
          <w:lang w:val="en-GB"/>
        </w:rPr>
        <w:t>ნაწილში</w:t>
      </w:r>
      <w:r w:rsidRPr="00695AA3">
        <w:rPr>
          <w:rFonts w:ascii="Sylfaen" w:hAnsi="Sylfaen" w:cs="Arial"/>
          <w:sz w:val="22"/>
          <w:szCs w:val="22"/>
          <w:lang w:val="en-GB"/>
        </w:rPr>
        <w:t xml:space="preserve"> </w:t>
      </w:r>
      <w:r w:rsidRPr="00695AA3">
        <w:rPr>
          <w:rFonts w:ascii="Sylfaen" w:hAnsi="Sylfaen" w:cs="Sylfaen"/>
          <w:sz w:val="22"/>
          <w:szCs w:val="22"/>
          <w:lang w:val="en-GB"/>
        </w:rPr>
        <w:t>უკვე</w:t>
      </w:r>
      <w:r w:rsidRPr="00695AA3">
        <w:rPr>
          <w:rFonts w:ascii="Sylfaen" w:hAnsi="Sylfaen" w:cs="Arial"/>
          <w:sz w:val="22"/>
          <w:szCs w:val="22"/>
          <w:lang w:val="en-GB"/>
        </w:rPr>
        <w:t xml:space="preserve"> </w:t>
      </w:r>
      <w:r w:rsidRPr="00695AA3">
        <w:rPr>
          <w:rFonts w:ascii="Sylfaen" w:hAnsi="Sylfaen" w:cs="Sylfaen"/>
          <w:sz w:val="22"/>
          <w:szCs w:val="22"/>
          <w:lang w:val="en-GB"/>
        </w:rPr>
        <w:t>გამოყენებულ</w:t>
      </w:r>
      <w:r w:rsidRPr="00695AA3">
        <w:rPr>
          <w:rFonts w:ascii="Sylfaen" w:hAnsi="Sylfaen" w:cs="Arial"/>
          <w:sz w:val="22"/>
          <w:szCs w:val="22"/>
          <w:lang w:val="en-GB"/>
        </w:rPr>
        <w:t xml:space="preserve"> </w:t>
      </w:r>
      <w:r w:rsidRPr="00695AA3">
        <w:rPr>
          <w:rFonts w:ascii="Sylfaen" w:hAnsi="Sylfaen" w:cs="Sylfaen"/>
          <w:sz w:val="22"/>
          <w:szCs w:val="22"/>
          <w:lang w:val="en-GB"/>
        </w:rPr>
        <w:t>მონაცემებსა</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ინდიკატორებს</w:t>
      </w:r>
      <w:r w:rsidRPr="00695AA3">
        <w:rPr>
          <w:rFonts w:ascii="Sylfaen" w:hAnsi="Sylfaen" w:cs="Arial"/>
          <w:sz w:val="22"/>
          <w:szCs w:val="22"/>
          <w:lang w:val="en-GB"/>
        </w:rPr>
        <w:t xml:space="preserve">, </w:t>
      </w:r>
      <w:r w:rsidR="00A51426" w:rsidRPr="00695AA3">
        <w:rPr>
          <w:rFonts w:ascii="Sylfaen" w:hAnsi="Sylfaen" w:cs="Sylfaen"/>
          <w:sz w:val="22"/>
          <w:szCs w:val="22"/>
          <w:lang w:val="ka-GE"/>
        </w:rPr>
        <w:t>ე.ი.</w:t>
      </w:r>
      <w:r w:rsidRPr="00695AA3">
        <w:rPr>
          <w:rFonts w:ascii="Sylfaen" w:hAnsi="Sylfaen" w:cs="Arial"/>
          <w:sz w:val="22"/>
          <w:szCs w:val="22"/>
          <w:lang w:val="en-GB"/>
        </w:rPr>
        <w:t xml:space="preserve"> </w:t>
      </w:r>
      <w:r w:rsidR="008707F7" w:rsidRPr="00695AA3">
        <w:rPr>
          <w:rFonts w:ascii="Sylfaen" w:hAnsi="Sylfaen" w:cs="Arial"/>
          <w:sz w:val="22"/>
          <w:szCs w:val="22"/>
          <w:lang w:val="ka-GE"/>
        </w:rPr>
        <w:t>სგშ</w:t>
      </w:r>
      <w:r w:rsidRPr="00695AA3">
        <w:rPr>
          <w:rFonts w:ascii="Sylfaen" w:hAnsi="Sylfaen" w:cs="Arial"/>
          <w:sz w:val="22"/>
          <w:szCs w:val="22"/>
          <w:lang w:val="en-GB"/>
        </w:rPr>
        <w:t>-</w:t>
      </w:r>
      <w:r w:rsidR="00A51426" w:rsidRPr="00695AA3">
        <w:rPr>
          <w:rFonts w:ascii="Sylfaen" w:hAnsi="Sylfaen" w:cs="Sylfaen"/>
          <w:sz w:val="22"/>
          <w:szCs w:val="22"/>
          <w:lang w:val="ka-GE"/>
        </w:rPr>
        <w:t xml:space="preserve">ში აღარ უნდა იყოს მოთხოვნილი </w:t>
      </w:r>
      <w:r w:rsidRPr="00695AA3">
        <w:rPr>
          <w:rFonts w:ascii="Sylfaen" w:hAnsi="Sylfaen" w:cs="Sylfaen"/>
          <w:sz w:val="22"/>
          <w:szCs w:val="22"/>
          <w:lang w:val="en-GB"/>
        </w:rPr>
        <w:t>ახალი</w:t>
      </w:r>
      <w:r w:rsidRPr="00695AA3">
        <w:rPr>
          <w:rFonts w:ascii="Sylfaen" w:hAnsi="Sylfaen" w:cs="Arial"/>
          <w:sz w:val="22"/>
          <w:szCs w:val="22"/>
          <w:lang w:val="en-GB"/>
        </w:rPr>
        <w:t xml:space="preserve"> </w:t>
      </w:r>
      <w:r w:rsidRPr="00695AA3">
        <w:rPr>
          <w:rFonts w:ascii="Sylfaen" w:hAnsi="Sylfaen" w:cs="Sylfaen"/>
          <w:sz w:val="22"/>
          <w:szCs w:val="22"/>
          <w:lang w:val="en-GB"/>
        </w:rPr>
        <w:t>ინდიკატორების</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მონაცემ</w:t>
      </w:r>
      <w:r w:rsidR="00A51426" w:rsidRPr="00695AA3">
        <w:rPr>
          <w:rFonts w:ascii="Sylfaen" w:hAnsi="Sylfaen" w:cs="Sylfaen"/>
          <w:sz w:val="22"/>
          <w:szCs w:val="22"/>
          <w:lang w:val="ka-GE"/>
        </w:rPr>
        <w:t xml:space="preserve">ების </w:t>
      </w:r>
      <w:r w:rsidRPr="00695AA3">
        <w:rPr>
          <w:rFonts w:ascii="Sylfaen" w:hAnsi="Sylfaen" w:cs="Sylfaen"/>
          <w:sz w:val="22"/>
          <w:szCs w:val="22"/>
          <w:lang w:val="en-GB"/>
        </w:rPr>
        <w:t>შეგროვებ</w:t>
      </w:r>
      <w:r w:rsidR="00A51426" w:rsidRPr="00695AA3">
        <w:rPr>
          <w:rFonts w:ascii="Sylfaen" w:hAnsi="Sylfaen" w:cs="Sylfaen"/>
          <w:sz w:val="22"/>
          <w:szCs w:val="22"/>
          <w:lang w:val="ka-GE"/>
        </w:rPr>
        <w:t xml:space="preserve">ა, </w:t>
      </w:r>
      <w:r w:rsidRPr="00695AA3">
        <w:rPr>
          <w:rFonts w:ascii="Sylfaen" w:hAnsi="Sylfaen" w:cs="Sylfaen"/>
          <w:sz w:val="22"/>
          <w:szCs w:val="22"/>
          <w:lang w:val="en-GB"/>
        </w:rPr>
        <w:t>თუ</w:t>
      </w:r>
      <w:r w:rsidRPr="00695AA3">
        <w:rPr>
          <w:rFonts w:ascii="Sylfaen" w:hAnsi="Sylfaen" w:cs="Arial"/>
          <w:sz w:val="22"/>
          <w:szCs w:val="22"/>
          <w:lang w:val="en-GB"/>
        </w:rPr>
        <w:t xml:space="preserve"> </w:t>
      </w:r>
      <w:r w:rsidR="00A51426" w:rsidRPr="00695AA3">
        <w:rPr>
          <w:rFonts w:ascii="Sylfaen" w:hAnsi="Sylfaen" w:cs="Arial"/>
          <w:sz w:val="22"/>
          <w:szCs w:val="22"/>
          <w:lang w:val="ka-GE"/>
        </w:rPr>
        <w:t>არ იქნება კარგად დასაბუთებული</w:t>
      </w:r>
      <w:r w:rsidR="00A51426" w:rsidRPr="00695AA3">
        <w:rPr>
          <w:rFonts w:ascii="Sylfaen" w:hAnsi="Sylfaen" w:cs="Sylfaen"/>
          <w:sz w:val="22"/>
          <w:szCs w:val="22"/>
          <w:lang w:val="ka-GE"/>
        </w:rPr>
        <w:t xml:space="preserve"> იმ ეჭვებით, რომ, შეფასების თანახმად, შესაძლოა სახეზე იყოს </w:t>
      </w:r>
      <w:r w:rsidRPr="00695AA3">
        <w:rPr>
          <w:rFonts w:ascii="Sylfaen" w:hAnsi="Sylfaen" w:cs="Sylfaen"/>
          <w:sz w:val="22"/>
          <w:szCs w:val="22"/>
          <w:lang w:val="en-GB"/>
        </w:rPr>
        <w:t>პოტენციური</w:t>
      </w:r>
      <w:r w:rsidRPr="00695AA3">
        <w:rPr>
          <w:rFonts w:ascii="Sylfaen" w:hAnsi="Sylfaen" w:cs="Arial"/>
          <w:sz w:val="22"/>
          <w:szCs w:val="22"/>
          <w:lang w:val="en-GB"/>
        </w:rPr>
        <w:t xml:space="preserve"> </w:t>
      </w:r>
      <w:r w:rsidRPr="00695AA3">
        <w:rPr>
          <w:rFonts w:ascii="Sylfaen" w:hAnsi="Sylfaen" w:cs="Sylfaen"/>
          <w:sz w:val="22"/>
          <w:szCs w:val="22"/>
          <w:lang w:val="en-GB"/>
        </w:rPr>
        <w:t>მნიშვნელოვანი</w:t>
      </w:r>
      <w:r w:rsidRPr="00695AA3">
        <w:rPr>
          <w:rFonts w:ascii="Sylfaen" w:hAnsi="Sylfaen" w:cs="Arial"/>
          <w:sz w:val="22"/>
          <w:szCs w:val="22"/>
          <w:lang w:val="en-GB"/>
        </w:rPr>
        <w:t xml:space="preserve"> </w:t>
      </w:r>
      <w:r w:rsidRPr="00695AA3">
        <w:rPr>
          <w:rFonts w:ascii="Sylfaen" w:hAnsi="Sylfaen" w:cs="Sylfaen"/>
          <w:sz w:val="22"/>
          <w:szCs w:val="22"/>
          <w:lang w:val="en-GB"/>
        </w:rPr>
        <w:t>უარყოფითი</w:t>
      </w:r>
      <w:r w:rsidRPr="00695AA3">
        <w:rPr>
          <w:rFonts w:ascii="Sylfaen" w:hAnsi="Sylfaen" w:cs="Arial"/>
          <w:sz w:val="22"/>
          <w:szCs w:val="22"/>
          <w:lang w:val="en-GB"/>
        </w:rPr>
        <w:t xml:space="preserve"> </w:t>
      </w:r>
      <w:r w:rsidR="00A51426" w:rsidRPr="00695AA3">
        <w:rPr>
          <w:rFonts w:ascii="Sylfaen" w:hAnsi="Sylfaen" w:cs="Arial"/>
          <w:sz w:val="22"/>
          <w:szCs w:val="22"/>
          <w:lang w:val="ka-GE"/>
        </w:rPr>
        <w:t>ზემოქმედება გარემოზე</w:t>
      </w:r>
      <w:r w:rsidR="00A51426" w:rsidRPr="00695AA3">
        <w:rPr>
          <w:rFonts w:ascii="Sylfaen" w:hAnsi="Sylfaen" w:cs="Sylfaen"/>
          <w:sz w:val="22"/>
          <w:szCs w:val="22"/>
          <w:lang w:val="ka-GE"/>
        </w:rPr>
        <w:t>.</w:t>
      </w:r>
    </w:p>
    <w:p w14:paraId="23B8F848" w14:textId="2B22F277" w:rsidR="004E2D90" w:rsidRPr="00695AA3" w:rsidRDefault="00F8769A" w:rsidP="00695AA3">
      <w:pPr>
        <w:spacing w:before="160" w:after="160" w:line="259" w:lineRule="auto"/>
        <w:jc w:val="both"/>
        <w:rPr>
          <w:rFonts w:ascii="Sylfaen" w:hAnsi="Sylfaen" w:cs="Arial"/>
          <w:sz w:val="22"/>
          <w:szCs w:val="22"/>
          <w:lang w:val="en-GB"/>
        </w:rPr>
      </w:pPr>
      <w:r w:rsidRPr="00695AA3">
        <w:rPr>
          <w:rFonts w:ascii="Sylfaen" w:hAnsi="Sylfaen" w:cs="Sylfaen"/>
          <w:sz w:val="22"/>
          <w:szCs w:val="22"/>
          <w:lang w:val="en-GB"/>
        </w:rPr>
        <w:t>კუმულაციური</w:t>
      </w:r>
      <w:r w:rsidRPr="00695AA3">
        <w:rPr>
          <w:rFonts w:ascii="Sylfaen" w:hAnsi="Sylfaen" w:cs="Arial"/>
          <w:sz w:val="22"/>
          <w:szCs w:val="22"/>
          <w:lang w:val="en-GB"/>
        </w:rPr>
        <w:t xml:space="preserve"> </w:t>
      </w:r>
      <w:r w:rsidRPr="00695AA3">
        <w:rPr>
          <w:rFonts w:ascii="Sylfaen" w:hAnsi="Sylfaen" w:cs="Sylfaen"/>
          <w:sz w:val="22"/>
          <w:szCs w:val="22"/>
          <w:lang w:val="en-GB"/>
        </w:rPr>
        <w:t>ეფექტების</w:t>
      </w:r>
      <w:r w:rsidRPr="00695AA3">
        <w:rPr>
          <w:rFonts w:ascii="Sylfaen" w:hAnsi="Sylfaen" w:cs="Arial"/>
          <w:sz w:val="22"/>
          <w:szCs w:val="22"/>
          <w:lang w:val="en-GB"/>
        </w:rPr>
        <w:t xml:space="preserve"> </w:t>
      </w:r>
      <w:r w:rsidRPr="00695AA3">
        <w:rPr>
          <w:rFonts w:ascii="Sylfaen" w:hAnsi="Sylfaen" w:cs="Sylfaen"/>
          <w:sz w:val="22"/>
          <w:szCs w:val="22"/>
          <w:lang w:val="en-GB"/>
        </w:rPr>
        <w:t>მონიტორინგის</w:t>
      </w:r>
      <w:r w:rsidRPr="00695AA3">
        <w:rPr>
          <w:rFonts w:ascii="Sylfaen" w:hAnsi="Sylfaen" w:cs="Arial"/>
          <w:sz w:val="22"/>
          <w:szCs w:val="22"/>
          <w:lang w:val="en-GB"/>
        </w:rPr>
        <w:t xml:space="preserve"> </w:t>
      </w:r>
      <w:r w:rsidRPr="00695AA3">
        <w:rPr>
          <w:rFonts w:ascii="Sylfaen" w:hAnsi="Sylfaen" w:cs="Sylfaen"/>
          <w:sz w:val="22"/>
          <w:szCs w:val="22"/>
          <w:lang w:val="en-GB"/>
        </w:rPr>
        <w:t>მიზნით</w:t>
      </w:r>
      <w:r w:rsidRPr="00695AA3">
        <w:rPr>
          <w:rFonts w:ascii="Sylfaen" w:hAnsi="Sylfaen" w:cs="Arial"/>
          <w:sz w:val="22"/>
          <w:szCs w:val="22"/>
          <w:lang w:val="en-GB"/>
        </w:rPr>
        <w:t xml:space="preserve">, </w:t>
      </w:r>
      <w:r w:rsidR="00C61358" w:rsidRPr="00695AA3">
        <w:rPr>
          <w:rFonts w:ascii="Sylfaen" w:hAnsi="Sylfaen" w:cs="Arial"/>
          <w:sz w:val="22"/>
          <w:szCs w:val="22"/>
          <w:lang w:val="ka-GE"/>
        </w:rPr>
        <w:t>ან იმის ინტერპრეტაციისთვის, კონკრეტულ გარემოსდაცვით კომპონენტზე ან ტერიტორიის ნაწილზე დაკვირვების შედეგად გამოვლენილი მდგომარეობა ან არასასურველი განვითარება არის თუ არა სხვადასხვა ეფექტების კუმულაციური შედეგი, გარემოსდაც</w:t>
      </w:r>
      <w:r w:rsidR="004207EE">
        <w:rPr>
          <w:rFonts w:ascii="Sylfaen" w:hAnsi="Sylfaen" w:cs="Arial"/>
          <w:sz w:val="22"/>
          <w:szCs w:val="22"/>
          <w:lang w:val="ka-GE"/>
        </w:rPr>
        <w:t>ვ</w:t>
      </w:r>
      <w:r w:rsidR="00C61358" w:rsidRPr="00695AA3">
        <w:rPr>
          <w:rFonts w:ascii="Sylfaen" w:hAnsi="Sylfaen" w:cs="Arial"/>
          <w:sz w:val="22"/>
          <w:szCs w:val="22"/>
          <w:lang w:val="ka-GE"/>
        </w:rPr>
        <w:t xml:space="preserve">ით ინდიკატორებთან ერთად, აუცილებელია, რომ მუდმივად შეფასდეს შერჩეული ინდიკატორები, რისი მიზანიც არის </w:t>
      </w:r>
      <w:r w:rsidR="00C61358" w:rsidRPr="00695AA3">
        <w:rPr>
          <w:rFonts w:ascii="Sylfaen" w:hAnsi="Sylfaen" w:cs="Sylfaen"/>
          <w:sz w:val="22"/>
          <w:szCs w:val="22"/>
          <w:lang w:val="ka-GE"/>
        </w:rPr>
        <w:t xml:space="preserve"> </w:t>
      </w:r>
      <w:r w:rsidR="00C61358" w:rsidRPr="00695AA3">
        <w:rPr>
          <w:rFonts w:ascii="Sylfaen" w:hAnsi="Sylfaen" w:cs="Sylfaen"/>
          <w:sz w:val="22"/>
          <w:szCs w:val="22"/>
          <w:lang w:val="en-GB"/>
        </w:rPr>
        <w:t>ტერიტორიაზე ეკონომიკური განვითარების ტერიტორიული პირობების და სოციალური პირობების მონიტორინგ</w:t>
      </w:r>
      <w:r w:rsidR="00C61358" w:rsidRPr="00695AA3">
        <w:rPr>
          <w:rFonts w:ascii="Sylfaen" w:hAnsi="Sylfaen" w:cs="Sylfaen"/>
          <w:sz w:val="22"/>
          <w:szCs w:val="22"/>
          <w:lang w:val="ka-GE"/>
        </w:rPr>
        <w:t>ი</w:t>
      </w:r>
      <w:r w:rsidR="00C61358" w:rsidRPr="00695AA3">
        <w:rPr>
          <w:rFonts w:ascii="Sylfaen" w:hAnsi="Sylfaen" w:cs="Sylfaen"/>
          <w:sz w:val="22"/>
          <w:szCs w:val="22"/>
          <w:lang w:val="en-GB"/>
        </w:rPr>
        <w:t xml:space="preserve"> </w:t>
      </w:r>
      <w:r w:rsidRPr="00695AA3">
        <w:rPr>
          <w:rFonts w:ascii="Sylfaen" w:hAnsi="Sylfaen" w:cs="Arial"/>
          <w:sz w:val="22"/>
          <w:szCs w:val="22"/>
          <w:lang w:val="en-GB"/>
        </w:rPr>
        <w:t>(</w:t>
      </w:r>
      <w:r w:rsidRPr="00695AA3">
        <w:rPr>
          <w:rFonts w:ascii="Sylfaen" w:hAnsi="Sylfaen" w:cs="Sylfaen"/>
          <w:sz w:val="22"/>
          <w:szCs w:val="22"/>
          <w:lang w:val="en-GB"/>
        </w:rPr>
        <w:t>მაგ</w:t>
      </w:r>
      <w:r w:rsidRPr="00695AA3">
        <w:rPr>
          <w:rFonts w:ascii="Sylfaen" w:hAnsi="Sylfaen" w:cs="Arial"/>
          <w:sz w:val="22"/>
          <w:szCs w:val="22"/>
          <w:lang w:val="en-GB"/>
        </w:rPr>
        <w:t xml:space="preserve">. </w:t>
      </w:r>
      <w:r w:rsidRPr="00695AA3">
        <w:rPr>
          <w:rFonts w:ascii="Sylfaen" w:hAnsi="Sylfaen" w:cs="Sylfaen"/>
          <w:sz w:val="22"/>
          <w:szCs w:val="22"/>
          <w:lang w:val="en-GB"/>
        </w:rPr>
        <w:t>დასრულებული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სახლების</w:t>
      </w:r>
      <w:r w:rsidRPr="00695AA3">
        <w:rPr>
          <w:rFonts w:ascii="Sylfaen" w:hAnsi="Sylfaen" w:cs="Arial"/>
          <w:sz w:val="22"/>
          <w:szCs w:val="22"/>
          <w:lang w:val="en-GB"/>
        </w:rPr>
        <w:t xml:space="preserve"> </w:t>
      </w:r>
      <w:r w:rsidRPr="00695AA3">
        <w:rPr>
          <w:rFonts w:ascii="Sylfaen" w:hAnsi="Sylfaen" w:cs="Sylfaen"/>
          <w:sz w:val="22"/>
          <w:szCs w:val="22"/>
          <w:lang w:val="en-GB"/>
        </w:rPr>
        <w:t>რაოდენობის</w:t>
      </w:r>
      <w:r w:rsidRPr="00695AA3">
        <w:rPr>
          <w:rFonts w:ascii="Sylfaen" w:hAnsi="Sylfaen" w:cs="Arial"/>
          <w:sz w:val="22"/>
          <w:szCs w:val="22"/>
          <w:lang w:val="en-GB"/>
        </w:rPr>
        <w:t xml:space="preserve"> </w:t>
      </w:r>
      <w:r w:rsidRPr="00695AA3">
        <w:rPr>
          <w:rFonts w:ascii="Sylfaen" w:hAnsi="Sylfaen" w:cs="Sylfaen"/>
          <w:sz w:val="22"/>
          <w:szCs w:val="22"/>
          <w:lang w:val="en-GB"/>
        </w:rPr>
        <w:t>ცვლილება</w:t>
      </w:r>
      <w:r w:rsidRPr="00695AA3">
        <w:rPr>
          <w:rFonts w:ascii="Sylfaen" w:hAnsi="Sylfaen" w:cs="Arial"/>
          <w:sz w:val="22"/>
          <w:szCs w:val="22"/>
          <w:lang w:val="en-GB"/>
        </w:rPr>
        <w:t xml:space="preserve">, </w:t>
      </w:r>
      <w:r w:rsidRPr="00695AA3">
        <w:rPr>
          <w:rFonts w:ascii="Sylfaen" w:hAnsi="Sylfaen" w:cs="Sylfaen"/>
          <w:sz w:val="22"/>
          <w:szCs w:val="22"/>
          <w:lang w:val="en-GB"/>
        </w:rPr>
        <w:t>მიგრანტ</w:t>
      </w:r>
      <w:r w:rsidR="00DC2A78" w:rsidRPr="00695AA3">
        <w:rPr>
          <w:rFonts w:ascii="Sylfaen" w:hAnsi="Sylfaen" w:cs="Sylfaen"/>
          <w:sz w:val="22"/>
          <w:szCs w:val="22"/>
          <w:lang w:val="ka-GE"/>
        </w:rPr>
        <w:t xml:space="preserve">ი მოსახლეობის </w:t>
      </w:r>
      <w:r w:rsidRPr="00695AA3">
        <w:rPr>
          <w:rFonts w:ascii="Sylfaen" w:hAnsi="Sylfaen" w:cs="Sylfaen"/>
          <w:sz w:val="22"/>
          <w:szCs w:val="22"/>
          <w:lang w:val="en-GB"/>
        </w:rPr>
        <w:t>რაოდენობის</w:t>
      </w:r>
      <w:r w:rsidRPr="00695AA3">
        <w:rPr>
          <w:rFonts w:ascii="Sylfaen" w:hAnsi="Sylfaen" w:cs="Arial"/>
          <w:sz w:val="22"/>
          <w:szCs w:val="22"/>
          <w:lang w:val="en-GB"/>
        </w:rPr>
        <w:t xml:space="preserve"> </w:t>
      </w:r>
      <w:r w:rsidRPr="00695AA3">
        <w:rPr>
          <w:rFonts w:ascii="Sylfaen" w:hAnsi="Sylfaen" w:cs="Sylfaen"/>
          <w:sz w:val="22"/>
          <w:szCs w:val="22"/>
          <w:lang w:val="en-GB"/>
        </w:rPr>
        <w:t>ცვლილება</w:t>
      </w:r>
      <w:r w:rsidRPr="00695AA3">
        <w:rPr>
          <w:rFonts w:ascii="Sylfaen" w:hAnsi="Sylfaen" w:cs="Arial"/>
          <w:sz w:val="22"/>
          <w:szCs w:val="22"/>
          <w:lang w:val="en-GB"/>
        </w:rPr>
        <w:t xml:space="preserve">, </w:t>
      </w:r>
      <w:r w:rsidRPr="00695AA3">
        <w:rPr>
          <w:rFonts w:ascii="Sylfaen" w:hAnsi="Sylfaen" w:cs="Sylfaen"/>
          <w:sz w:val="22"/>
          <w:szCs w:val="22"/>
          <w:lang w:val="en-GB"/>
        </w:rPr>
        <w:t>საგზაო</w:t>
      </w:r>
      <w:r w:rsidRPr="00695AA3">
        <w:rPr>
          <w:rFonts w:ascii="Sylfaen" w:hAnsi="Sylfaen" w:cs="Arial"/>
          <w:sz w:val="22"/>
          <w:szCs w:val="22"/>
          <w:lang w:val="en-GB"/>
        </w:rPr>
        <w:t xml:space="preserve"> </w:t>
      </w:r>
      <w:r w:rsidRPr="00695AA3">
        <w:rPr>
          <w:rFonts w:ascii="Sylfaen" w:hAnsi="Sylfaen" w:cs="Sylfaen"/>
          <w:sz w:val="22"/>
          <w:szCs w:val="22"/>
          <w:lang w:val="en-GB"/>
        </w:rPr>
        <w:t>ქსელის</w:t>
      </w:r>
      <w:r w:rsidRPr="00695AA3">
        <w:rPr>
          <w:rFonts w:ascii="Sylfaen" w:hAnsi="Sylfaen" w:cs="Arial"/>
          <w:sz w:val="22"/>
          <w:szCs w:val="22"/>
          <w:lang w:val="en-GB"/>
        </w:rPr>
        <w:t xml:space="preserve"> </w:t>
      </w:r>
      <w:r w:rsidRPr="00695AA3">
        <w:rPr>
          <w:rFonts w:ascii="Sylfaen" w:hAnsi="Sylfaen" w:cs="Sylfaen"/>
          <w:sz w:val="22"/>
          <w:szCs w:val="22"/>
          <w:lang w:val="en-GB"/>
        </w:rPr>
        <w:t>მოცულობის</w:t>
      </w:r>
      <w:r w:rsidRPr="00695AA3">
        <w:rPr>
          <w:rFonts w:ascii="Sylfaen" w:hAnsi="Sylfaen" w:cs="Arial"/>
          <w:sz w:val="22"/>
          <w:szCs w:val="22"/>
          <w:lang w:val="en-GB"/>
        </w:rPr>
        <w:t xml:space="preserve"> </w:t>
      </w:r>
      <w:r w:rsidRPr="00695AA3">
        <w:rPr>
          <w:rFonts w:ascii="Sylfaen" w:hAnsi="Sylfaen" w:cs="Sylfaen"/>
          <w:sz w:val="22"/>
          <w:szCs w:val="22"/>
          <w:lang w:val="en-GB"/>
        </w:rPr>
        <w:t>ცვლილება</w:t>
      </w:r>
      <w:r w:rsidRPr="00695AA3">
        <w:rPr>
          <w:rFonts w:ascii="Sylfaen" w:hAnsi="Sylfaen" w:cs="Arial"/>
          <w:sz w:val="22"/>
          <w:szCs w:val="22"/>
          <w:lang w:val="en-GB"/>
        </w:rPr>
        <w:t xml:space="preserve">, </w:t>
      </w:r>
      <w:r w:rsidR="00DC2A78" w:rsidRPr="00695AA3">
        <w:rPr>
          <w:rFonts w:ascii="Sylfaen" w:hAnsi="Sylfaen" w:cs="Arial"/>
          <w:sz w:val="22"/>
          <w:szCs w:val="22"/>
          <w:lang w:val="ka-GE"/>
        </w:rPr>
        <w:t xml:space="preserve">საგზაო </w:t>
      </w:r>
      <w:r w:rsidRPr="00695AA3">
        <w:rPr>
          <w:rFonts w:ascii="Sylfaen" w:hAnsi="Sylfaen" w:cs="Sylfaen"/>
          <w:sz w:val="22"/>
          <w:szCs w:val="22"/>
          <w:lang w:val="en-GB"/>
        </w:rPr>
        <w:t>მოძრაობის</w:t>
      </w:r>
      <w:r w:rsidRPr="00695AA3">
        <w:rPr>
          <w:rFonts w:ascii="Sylfaen" w:hAnsi="Sylfaen" w:cs="Arial"/>
          <w:sz w:val="22"/>
          <w:szCs w:val="22"/>
          <w:lang w:val="en-GB"/>
        </w:rPr>
        <w:t xml:space="preserve"> </w:t>
      </w:r>
      <w:r w:rsidRPr="00695AA3">
        <w:rPr>
          <w:rFonts w:ascii="Sylfaen" w:hAnsi="Sylfaen" w:cs="Sylfaen"/>
          <w:sz w:val="22"/>
          <w:szCs w:val="22"/>
          <w:lang w:val="en-GB"/>
        </w:rPr>
        <w:t>ინტენსივობა</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ა</w:t>
      </w:r>
      <w:r w:rsidRPr="00695AA3">
        <w:rPr>
          <w:rFonts w:ascii="Sylfaen" w:hAnsi="Sylfaen" w:cs="Arial"/>
          <w:sz w:val="22"/>
          <w:szCs w:val="22"/>
          <w:lang w:val="en-GB"/>
        </w:rPr>
        <w:t>.</w:t>
      </w:r>
      <w:r w:rsidRPr="00695AA3">
        <w:rPr>
          <w:rFonts w:ascii="Sylfaen" w:hAnsi="Sylfaen" w:cs="Sylfaen"/>
          <w:sz w:val="22"/>
          <w:szCs w:val="22"/>
          <w:lang w:val="en-GB"/>
        </w:rPr>
        <w:t>შ</w:t>
      </w:r>
      <w:r w:rsidRPr="00695AA3">
        <w:rPr>
          <w:rFonts w:ascii="Sylfaen" w:hAnsi="Sylfaen" w:cs="Arial"/>
          <w:sz w:val="22"/>
          <w:szCs w:val="22"/>
          <w:lang w:val="en-GB"/>
        </w:rPr>
        <w:t xml:space="preserve">.). </w:t>
      </w:r>
      <w:r w:rsidRPr="00695AA3">
        <w:rPr>
          <w:rFonts w:ascii="Sylfaen" w:hAnsi="Sylfaen" w:cs="Sylfaen"/>
          <w:sz w:val="22"/>
          <w:szCs w:val="22"/>
          <w:lang w:val="en-GB"/>
        </w:rPr>
        <w:t>ლოგიკურია</w:t>
      </w:r>
      <w:r w:rsidRPr="00695AA3">
        <w:rPr>
          <w:rFonts w:ascii="Sylfaen" w:hAnsi="Sylfaen" w:cs="Arial"/>
          <w:sz w:val="22"/>
          <w:szCs w:val="22"/>
          <w:lang w:val="en-GB"/>
        </w:rPr>
        <w:t xml:space="preserve">, </w:t>
      </w:r>
      <w:r w:rsidRPr="00695AA3">
        <w:rPr>
          <w:rFonts w:ascii="Sylfaen" w:hAnsi="Sylfaen" w:cs="Sylfaen"/>
          <w:sz w:val="22"/>
          <w:szCs w:val="22"/>
          <w:lang w:val="en-GB"/>
        </w:rPr>
        <w:t>რომ</w:t>
      </w:r>
      <w:r w:rsidRPr="00695AA3">
        <w:rPr>
          <w:rFonts w:ascii="Sylfaen" w:hAnsi="Sylfaen" w:cs="Arial"/>
          <w:sz w:val="22"/>
          <w:szCs w:val="22"/>
          <w:lang w:val="en-GB"/>
        </w:rPr>
        <w:t xml:space="preserve"> </w:t>
      </w:r>
      <w:r w:rsidRPr="00695AA3">
        <w:rPr>
          <w:rFonts w:ascii="Sylfaen" w:hAnsi="Sylfaen" w:cs="Sylfaen"/>
          <w:sz w:val="22"/>
          <w:szCs w:val="22"/>
          <w:lang w:val="en-GB"/>
        </w:rPr>
        <w:t>ინდივიდუალური</w:t>
      </w:r>
      <w:r w:rsidRPr="00695AA3">
        <w:rPr>
          <w:rFonts w:ascii="Sylfaen" w:hAnsi="Sylfaen" w:cs="Arial"/>
          <w:sz w:val="22"/>
          <w:szCs w:val="22"/>
          <w:lang w:val="en-GB"/>
        </w:rPr>
        <w:t xml:space="preserve"> </w:t>
      </w:r>
      <w:r w:rsidRPr="00695AA3">
        <w:rPr>
          <w:rFonts w:ascii="Sylfaen" w:hAnsi="Sylfaen" w:cs="Sylfaen"/>
          <w:sz w:val="22"/>
          <w:szCs w:val="22"/>
          <w:lang w:val="en-GB"/>
        </w:rPr>
        <w:t>ინდიკატორების</w:t>
      </w:r>
      <w:r w:rsidRPr="00695AA3">
        <w:rPr>
          <w:rFonts w:ascii="Sylfaen" w:hAnsi="Sylfaen" w:cs="Arial"/>
          <w:sz w:val="22"/>
          <w:szCs w:val="22"/>
          <w:lang w:val="en-GB"/>
        </w:rPr>
        <w:t xml:space="preserve"> </w:t>
      </w:r>
      <w:r w:rsidRPr="00695AA3">
        <w:rPr>
          <w:rFonts w:ascii="Sylfaen" w:hAnsi="Sylfaen" w:cs="Sylfaen"/>
          <w:sz w:val="22"/>
          <w:szCs w:val="22"/>
          <w:lang w:val="en-GB"/>
        </w:rPr>
        <w:t>მნიშვნელობა</w:t>
      </w:r>
      <w:r w:rsidRPr="00695AA3">
        <w:rPr>
          <w:rFonts w:ascii="Sylfaen" w:hAnsi="Sylfaen" w:cs="Arial"/>
          <w:sz w:val="22"/>
          <w:szCs w:val="22"/>
          <w:lang w:val="en-GB"/>
        </w:rPr>
        <w:t xml:space="preserve"> </w:t>
      </w:r>
      <w:r w:rsidRPr="00695AA3">
        <w:rPr>
          <w:rFonts w:ascii="Sylfaen" w:hAnsi="Sylfaen" w:cs="Sylfaen"/>
          <w:sz w:val="22"/>
          <w:szCs w:val="22"/>
          <w:lang w:val="en-GB"/>
        </w:rPr>
        <w:t>განსხვავებული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იქნება</w:t>
      </w:r>
      <w:r w:rsidRPr="00695AA3">
        <w:rPr>
          <w:rFonts w:ascii="Sylfaen" w:hAnsi="Sylfaen" w:cs="Arial"/>
          <w:sz w:val="22"/>
          <w:szCs w:val="22"/>
          <w:lang w:val="en-GB"/>
        </w:rPr>
        <w:t xml:space="preserve"> </w:t>
      </w:r>
      <w:r w:rsidRPr="00695AA3">
        <w:rPr>
          <w:rFonts w:ascii="Sylfaen" w:hAnsi="Sylfaen" w:cs="Sylfaen"/>
          <w:sz w:val="22"/>
          <w:szCs w:val="22"/>
          <w:lang w:val="en-GB"/>
        </w:rPr>
        <w:t>სხვადასხვა</w:t>
      </w:r>
      <w:r w:rsidRPr="00695AA3">
        <w:rPr>
          <w:rFonts w:ascii="Sylfaen" w:hAnsi="Sylfaen" w:cs="Arial"/>
          <w:sz w:val="22"/>
          <w:szCs w:val="22"/>
          <w:lang w:val="en-GB"/>
        </w:rPr>
        <w:t xml:space="preserve"> </w:t>
      </w:r>
      <w:r w:rsidRPr="00695AA3">
        <w:rPr>
          <w:rFonts w:ascii="Sylfaen" w:hAnsi="Sylfaen" w:cs="Sylfaen"/>
          <w:sz w:val="22"/>
          <w:szCs w:val="22"/>
          <w:lang w:val="en-GB"/>
        </w:rPr>
        <w:t>სფეროში</w:t>
      </w:r>
      <w:r w:rsidRPr="00695AA3">
        <w:rPr>
          <w:rFonts w:ascii="Sylfaen" w:hAnsi="Sylfaen" w:cs="Arial"/>
          <w:sz w:val="22"/>
          <w:szCs w:val="22"/>
          <w:lang w:val="en-GB"/>
        </w:rPr>
        <w:t xml:space="preserve">, </w:t>
      </w:r>
      <w:r w:rsidRPr="00695AA3">
        <w:rPr>
          <w:rFonts w:ascii="Sylfaen" w:hAnsi="Sylfaen" w:cs="Sylfaen"/>
          <w:sz w:val="22"/>
          <w:szCs w:val="22"/>
          <w:lang w:val="en-GB"/>
        </w:rPr>
        <w:t>რაც</w:t>
      </w:r>
      <w:r w:rsidRPr="00695AA3">
        <w:rPr>
          <w:rFonts w:ascii="Sylfaen" w:hAnsi="Sylfaen" w:cs="Arial"/>
          <w:sz w:val="22"/>
          <w:szCs w:val="22"/>
          <w:lang w:val="en-GB"/>
        </w:rPr>
        <w:t xml:space="preserve"> </w:t>
      </w:r>
      <w:r w:rsidRPr="00695AA3">
        <w:rPr>
          <w:rFonts w:ascii="Sylfaen" w:hAnsi="Sylfaen" w:cs="Sylfaen"/>
          <w:sz w:val="22"/>
          <w:szCs w:val="22"/>
          <w:lang w:val="en-GB"/>
        </w:rPr>
        <w:t>დამოკიდებულია</w:t>
      </w:r>
      <w:r w:rsidRPr="00695AA3">
        <w:rPr>
          <w:rFonts w:ascii="Sylfaen" w:hAnsi="Sylfaen" w:cs="Arial"/>
          <w:sz w:val="22"/>
          <w:szCs w:val="22"/>
          <w:lang w:val="en-GB"/>
        </w:rPr>
        <w:t xml:space="preserve"> </w:t>
      </w:r>
      <w:r w:rsidRPr="00695AA3">
        <w:rPr>
          <w:rFonts w:ascii="Sylfaen" w:hAnsi="Sylfaen" w:cs="Sylfaen"/>
          <w:sz w:val="22"/>
          <w:szCs w:val="22"/>
          <w:lang w:val="en-GB"/>
        </w:rPr>
        <w:t>იმ</w:t>
      </w:r>
      <w:r w:rsidRPr="00695AA3">
        <w:rPr>
          <w:rFonts w:ascii="Sylfaen" w:hAnsi="Sylfaen" w:cs="Arial"/>
          <w:sz w:val="22"/>
          <w:szCs w:val="22"/>
          <w:lang w:val="en-GB"/>
        </w:rPr>
        <w:t xml:space="preserve"> </w:t>
      </w:r>
      <w:r w:rsidRPr="00695AA3">
        <w:rPr>
          <w:rFonts w:ascii="Sylfaen" w:hAnsi="Sylfaen" w:cs="Sylfaen"/>
          <w:sz w:val="22"/>
          <w:szCs w:val="22"/>
          <w:lang w:val="en-GB"/>
        </w:rPr>
        <w:t>ტერიტორიის</w:t>
      </w:r>
      <w:r w:rsidRPr="00695AA3">
        <w:rPr>
          <w:rFonts w:ascii="Sylfaen" w:hAnsi="Sylfaen" w:cs="Arial"/>
          <w:sz w:val="22"/>
          <w:szCs w:val="22"/>
          <w:lang w:val="en-GB"/>
        </w:rPr>
        <w:t xml:space="preserve"> </w:t>
      </w:r>
      <w:r w:rsidRPr="00695AA3">
        <w:rPr>
          <w:rFonts w:ascii="Sylfaen" w:hAnsi="Sylfaen" w:cs="Sylfaen"/>
          <w:sz w:val="22"/>
          <w:szCs w:val="22"/>
          <w:lang w:val="en-GB"/>
        </w:rPr>
        <w:t>ბუნებასა</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მახასიათებლებზე</w:t>
      </w:r>
      <w:r w:rsidRPr="00695AA3">
        <w:rPr>
          <w:rFonts w:ascii="Sylfaen" w:hAnsi="Sylfaen" w:cs="Arial"/>
          <w:sz w:val="22"/>
          <w:szCs w:val="22"/>
          <w:lang w:val="en-GB"/>
        </w:rPr>
        <w:t xml:space="preserve">, </w:t>
      </w:r>
      <w:r w:rsidRPr="00695AA3">
        <w:rPr>
          <w:rFonts w:ascii="Sylfaen" w:hAnsi="Sylfaen" w:cs="Sylfaen"/>
          <w:sz w:val="22"/>
          <w:szCs w:val="22"/>
          <w:lang w:val="en-GB"/>
        </w:rPr>
        <w:t>რომლისთვისაც</w:t>
      </w:r>
      <w:r w:rsidRPr="00695AA3">
        <w:rPr>
          <w:rFonts w:ascii="Sylfaen" w:hAnsi="Sylfaen" w:cs="Arial"/>
          <w:sz w:val="22"/>
          <w:szCs w:val="22"/>
          <w:lang w:val="en-GB"/>
        </w:rPr>
        <w:t xml:space="preserve"> </w:t>
      </w:r>
      <w:r w:rsidR="00DC2A78" w:rsidRPr="00695AA3">
        <w:rPr>
          <w:rFonts w:ascii="Sylfaen" w:hAnsi="Sylfaen" w:cs="Arial"/>
          <w:sz w:val="22"/>
          <w:szCs w:val="22"/>
          <w:lang w:val="ka-GE"/>
        </w:rPr>
        <w:t xml:space="preserve">შესაბამისი </w:t>
      </w:r>
      <w:r w:rsidR="004A6BA4" w:rsidRPr="00695AA3">
        <w:rPr>
          <w:rFonts w:ascii="Sylfaen" w:hAnsi="Sylfaen" w:cs="Sylfaen"/>
          <w:sz w:val="22"/>
          <w:szCs w:val="22"/>
          <w:lang w:val="en-GB"/>
        </w:rPr>
        <w:t>გეგმ</w:t>
      </w:r>
      <w:r w:rsidR="004A6BA4">
        <w:rPr>
          <w:rFonts w:ascii="Sylfaen" w:hAnsi="Sylfaen" w:cs="Sylfaen"/>
          <w:sz w:val="22"/>
          <w:szCs w:val="22"/>
          <w:lang w:val="ka-GE"/>
        </w:rPr>
        <w:t xml:space="preserve">ა </w:t>
      </w:r>
      <w:r w:rsidR="00DC2A78" w:rsidRPr="00695AA3">
        <w:rPr>
          <w:rFonts w:ascii="Sylfaen" w:hAnsi="Sylfaen" w:cs="Sylfaen"/>
          <w:sz w:val="22"/>
          <w:szCs w:val="22"/>
          <w:lang w:val="en-GB"/>
        </w:rPr>
        <w:t>მუშავდება</w:t>
      </w:r>
      <w:r w:rsidRPr="00695AA3">
        <w:rPr>
          <w:rFonts w:ascii="Sylfaen" w:hAnsi="Sylfaen" w:cs="Arial"/>
          <w:sz w:val="22"/>
          <w:szCs w:val="22"/>
          <w:lang w:val="en-GB"/>
        </w:rPr>
        <w:t xml:space="preserve">. </w:t>
      </w:r>
      <w:r w:rsidRPr="00695AA3">
        <w:rPr>
          <w:rFonts w:ascii="Sylfaen" w:hAnsi="Sylfaen" w:cs="Sylfaen"/>
          <w:sz w:val="22"/>
          <w:szCs w:val="22"/>
          <w:lang w:val="en-GB"/>
        </w:rPr>
        <w:t>შესაბამისად</w:t>
      </w:r>
      <w:r w:rsidRPr="00695AA3">
        <w:rPr>
          <w:rFonts w:ascii="Sylfaen" w:hAnsi="Sylfaen" w:cs="Arial"/>
          <w:sz w:val="22"/>
          <w:szCs w:val="22"/>
          <w:lang w:val="en-GB"/>
        </w:rPr>
        <w:t xml:space="preserve">, </w:t>
      </w:r>
      <w:r w:rsidR="008707F7" w:rsidRPr="00695AA3">
        <w:rPr>
          <w:rFonts w:ascii="Sylfaen" w:hAnsi="Sylfaen" w:cs="Arial"/>
          <w:sz w:val="22"/>
          <w:szCs w:val="22"/>
          <w:lang w:val="ka-GE"/>
        </w:rPr>
        <w:t xml:space="preserve">სგშ </w:t>
      </w:r>
      <w:r w:rsidRPr="00695AA3">
        <w:rPr>
          <w:rFonts w:ascii="Sylfaen" w:hAnsi="Sylfaen" w:cs="Sylfaen"/>
          <w:sz w:val="22"/>
          <w:szCs w:val="22"/>
          <w:lang w:val="en-GB"/>
        </w:rPr>
        <w:t>ჯგუფის</w:t>
      </w:r>
      <w:r w:rsidRPr="00695AA3">
        <w:rPr>
          <w:rFonts w:ascii="Sylfaen" w:hAnsi="Sylfaen" w:cs="Arial"/>
          <w:sz w:val="22"/>
          <w:szCs w:val="22"/>
          <w:lang w:val="en-GB"/>
        </w:rPr>
        <w:t xml:space="preserve"> </w:t>
      </w:r>
      <w:r w:rsidRPr="00695AA3">
        <w:rPr>
          <w:rFonts w:ascii="Sylfaen" w:hAnsi="Sylfaen" w:cs="Sylfaen"/>
          <w:sz w:val="22"/>
          <w:szCs w:val="22"/>
          <w:lang w:val="en-GB"/>
        </w:rPr>
        <w:t>უფლებამოსილება</w:t>
      </w:r>
      <w:r w:rsidR="00DC2A78" w:rsidRPr="00695AA3">
        <w:rPr>
          <w:rFonts w:ascii="Sylfaen" w:hAnsi="Sylfaen" w:cs="Sylfaen"/>
          <w:sz w:val="22"/>
          <w:szCs w:val="22"/>
          <w:lang w:val="ka-GE"/>
        </w:rPr>
        <w:t xml:space="preserve">დ რჩება, რომ </w:t>
      </w:r>
      <w:r w:rsidR="00DC2A78" w:rsidRPr="00695AA3">
        <w:rPr>
          <w:rFonts w:ascii="Sylfaen" w:hAnsi="Sylfaen" w:cs="Arial"/>
          <w:sz w:val="22"/>
          <w:szCs w:val="22"/>
          <w:lang w:val="ka-GE"/>
        </w:rPr>
        <w:t xml:space="preserve"> </w:t>
      </w:r>
      <w:r w:rsidRPr="00695AA3">
        <w:rPr>
          <w:rFonts w:ascii="Sylfaen" w:hAnsi="Sylfaen" w:cs="Sylfaen"/>
          <w:sz w:val="22"/>
          <w:szCs w:val="22"/>
          <w:lang w:val="en-GB"/>
        </w:rPr>
        <w:t>სივრცითი</w:t>
      </w:r>
      <w:r w:rsidRPr="00695AA3">
        <w:rPr>
          <w:rFonts w:ascii="Sylfaen" w:hAnsi="Sylfaen" w:cs="Arial"/>
          <w:sz w:val="22"/>
          <w:szCs w:val="22"/>
          <w:lang w:val="en-GB"/>
        </w:rPr>
        <w:t xml:space="preserve"> </w:t>
      </w:r>
      <w:r w:rsidRPr="00695AA3">
        <w:rPr>
          <w:rFonts w:ascii="Sylfaen" w:hAnsi="Sylfaen" w:cs="Sylfaen"/>
          <w:sz w:val="22"/>
          <w:szCs w:val="22"/>
          <w:lang w:val="en-GB"/>
        </w:rPr>
        <w:t>გეგმის</w:t>
      </w:r>
      <w:r w:rsidRPr="00695AA3">
        <w:rPr>
          <w:rFonts w:ascii="Sylfaen" w:hAnsi="Sylfaen" w:cs="Arial"/>
          <w:sz w:val="22"/>
          <w:szCs w:val="22"/>
          <w:lang w:val="en-GB"/>
        </w:rPr>
        <w:t xml:space="preserve"> </w:t>
      </w:r>
      <w:r w:rsidRPr="00695AA3">
        <w:rPr>
          <w:rFonts w:ascii="Sylfaen" w:hAnsi="Sylfaen" w:cs="Sylfaen"/>
          <w:sz w:val="22"/>
          <w:szCs w:val="22"/>
          <w:lang w:val="en-GB"/>
        </w:rPr>
        <w:t>ანალიტიკურ</w:t>
      </w:r>
      <w:r w:rsidRPr="00695AA3">
        <w:rPr>
          <w:rFonts w:ascii="Sylfaen" w:hAnsi="Sylfaen" w:cs="Arial"/>
          <w:sz w:val="22"/>
          <w:szCs w:val="22"/>
          <w:lang w:val="en-GB"/>
        </w:rPr>
        <w:t xml:space="preserve"> </w:t>
      </w:r>
      <w:r w:rsidRPr="00695AA3">
        <w:rPr>
          <w:rFonts w:ascii="Sylfaen" w:hAnsi="Sylfaen" w:cs="Sylfaen"/>
          <w:sz w:val="22"/>
          <w:szCs w:val="22"/>
          <w:lang w:val="en-GB"/>
        </w:rPr>
        <w:t>ნაწილში</w:t>
      </w:r>
      <w:r w:rsidRPr="00695AA3">
        <w:rPr>
          <w:rFonts w:ascii="Sylfaen" w:hAnsi="Sylfaen" w:cs="Arial"/>
          <w:sz w:val="22"/>
          <w:szCs w:val="22"/>
          <w:lang w:val="en-GB"/>
        </w:rPr>
        <w:t xml:space="preserve"> </w:t>
      </w:r>
      <w:r w:rsidRPr="00695AA3">
        <w:rPr>
          <w:rFonts w:ascii="Sylfaen" w:hAnsi="Sylfaen" w:cs="Sylfaen"/>
          <w:sz w:val="22"/>
          <w:szCs w:val="22"/>
          <w:lang w:val="en-GB"/>
        </w:rPr>
        <w:t>გამოყენებული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ინდიკატორების</w:t>
      </w:r>
      <w:r w:rsidRPr="00695AA3">
        <w:rPr>
          <w:rFonts w:ascii="Sylfaen" w:hAnsi="Sylfaen" w:cs="Arial"/>
          <w:sz w:val="22"/>
          <w:szCs w:val="22"/>
          <w:lang w:val="en-GB"/>
        </w:rPr>
        <w:t xml:space="preserve"> </w:t>
      </w:r>
      <w:r w:rsidRPr="00695AA3">
        <w:rPr>
          <w:rFonts w:ascii="Sylfaen" w:hAnsi="Sylfaen" w:cs="Sylfaen"/>
          <w:sz w:val="22"/>
          <w:szCs w:val="22"/>
          <w:lang w:val="en-GB"/>
        </w:rPr>
        <w:t>ნაკრები</w:t>
      </w:r>
      <w:r w:rsidR="00DC2A78" w:rsidRPr="00695AA3">
        <w:rPr>
          <w:rFonts w:ascii="Sylfaen" w:hAnsi="Sylfaen" w:cs="Sylfaen"/>
          <w:sz w:val="22"/>
          <w:szCs w:val="22"/>
          <w:lang w:val="ka-GE"/>
        </w:rPr>
        <w:t xml:space="preserve"> </w:t>
      </w:r>
      <w:r w:rsidR="00DC2A78" w:rsidRPr="00695AA3">
        <w:rPr>
          <w:rFonts w:ascii="Sylfaen" w:hAnsi="Sylfaen" w:cs="Sylfaen"/>
          <w:sz w:val="22"/>
          <w:szCs w:val="22"/>
          <w:lang w:val="en-GB"/>
        </w:rPr>
        <w:t>შეცვალოს</w:t>
      </w:r>
      <w:r w:rsidR="00DC2A78" w:rsidRPr="00695AA3">
        <w:rPr>
          <w:rFonts w:ascii="Sylfaen" w:hAnsi="Sylfaen" w:cs="Arial"/>
          <w:sz w:val="22"/>
          <w:szCs w:val="22"/>
          <w:lang w:val="en-GB"/>
        </w:rPr>
        <w:t xml:space="preserve"> </w:t>
      </w:r>
      <w:r w:rsidR="00DC2A78" w:rsidRPr="00695AA3">
        <w:rPr>
          <w:rFonts w:ascii="Sylfaen" w:hAnsi="Sylfaen" w:cs="Sylfaen"/>
          <w:sz w:val="22"/>
          <w:szCs w:val="22"/>
          <w:lang w:val="en-GB"/>
        </w:rPr>
        <w:t>ან</w:t>
      </w:r>
      <w:r w:rsidR="00DC2A78" w:rsidRPr="00695AA3">
        <w:rPr>
          <w:rFonts w:ascii="Sylfaen" w:hAnsi="Sylfaen" w:cs="Arial"/>
          <w:sz w:val="22"/>
          <w:szCs w:val="22"/>
          <w:lang w:val="en-GB"/>
        </w:rPr>
        <w:t xml:space="preserve"> </w:t>
      </w:r>
      <w:r w:rsidR="00DC2A78" w:rsidRPr="00695AA3">
        <w:rPr>
          <w:rFonts w:ascii="Sylfaen" w:hAnsi="Sylfaen" w:cs="Sylfaen"/>
          <w:sz w:val="22"/>
          <w:szCs w:val="22"/>
          <w:lang w:val="en-GB"/>
        </w:rPr>
        <w:t>შეავსოს</w:t>
      </w:r>
      <w:r w:rsidRPr="00695AA3">
        <w:rPr>
          <w:rFonts w:ascii="Sylfaen" w:hAnsi="Sylfaen" w:cs="Arial"/>
          <w:sz w:val="22"/>
          <w:szCs w:val="22"/>
          <w:lang w:val="en-GB"/>
        </w:rPr>
        <w:t xml:space="preserve">, </w:t>
      </w:r>
      <w:r w:rsidRPr="00695AA3">
        <w:rPr>
          <w:rFonts w:ascii="Sylfaen" w:hAnsi="Sylfaen" w:cs="Sylfaen"/>
          <w:sz w:val="22"/>
          <w:szCs w:val="22"/>
          <w:lang w:val="en-GB"/>
        </w:rPr>
        <w:t>საჭიროების</w:t>
      </w:r>
      <w:r w:rsidRPr="00695AA3">
        <w:rPr>
          <w:rFonts w:ascii="Sylfaen" w:hAnsi="Sylfaen" w:cs="Arial"/>
          <w:sz w:val="22"/>
          <w:szCs w:val="22"/>
          <w:lang w:val="en-GB"/>
        </w:rPr>
        <w:t xml:space="preserve"> </w:t>
      </w:r>
      <w:r w:rsidRPr="00695AA3">
        <w:rPr>
          <w:rFonts w:ascii="Sylfaen" w:hAnsi="Sylfaen" w:cs="Sylfaen"/>
          <w:sz w:val="22"/>
          <w:szCs w:val="22"/>
          <w:lang w:val="en-GB"/>
        </w:rPr>
        <w:t>შემთხვევაში</w:t>
      </w:r>
      <w:r w:rsidRPr="00695AA3">
        <w:rPr>
          <w:rFonts w:ascii="Sylfaen" w:hAnsi="Sylfaen" w:cs="Arial"/>
          <w:sz w:val="22"/>
          <w:szCs w:val="22"/>
          <w:lang w:val="en-GB"/>
        </w:rPr>
        <w:t xml:space="preserve">, </w:t>
      </w:r>
      <w:r w:rsidR="008707F7" w:rsidRPr="00695AA3">
        <w:rPr>
          <w:rFonts w:ascii="Sylfaen" w:hAnsi="Sylfaen" w:cs="Arial"/>
          <w:sz w:val="22"/>
          <w:szCs w:val="22"/>
          <w:lang w:val="ka-GE"/>
        </w:rPr>
        <w:t>სგშ</w:t>
      </w:r>
      <w:r w:rsidR="00F42C45">
        <w:rPr>
          <w:rFonts w:ascii="Sylfaen" w:hAnsi="Sylfaen" w:cs="Arial"/>
          <w:sz w:val="22"/>
          <w:szCs w:val="22"/>
          <w:lang w:val="en-US"/>
        </w:rPr>
        <w:t>-</w:t>
      </w:r>
      <w:r w:rsidR="00F42C45">
        <w:rPr>
          <w:rFonts w:ascii="Sylfaen" w:hAnsi="Sylfaen" w:cs="Arial"/>
          <w:sz w:val="22"/>
          <w:szCs w:val="22"/>
          <w:lang w:val="ka-GE"/>
        </w:rPr>
        <w:t>ზე მომუშავე</w:t>
      </w:r>
      <w:r w:rsidR="008707F7" w:rsidRPr="00695AA3">
        <w:rPr>
          <w:rFonts w:ascii="Sylfaen" w:hAnsi="Sylfaen" w:cs="Arial"/>
          <w:sz w:val="22"/>
          <w:szCs w:val="22"/>
          <w:lang w:val="ka-GE"/>
        </w:rPr>
        <w:t xml:space="preserve"> </w:t>
      </w:r>
      <w:r w:rsidRPr="00F42C45">
        <w:rPr>
          <w:rFonts w:ascii="Sylfaen" w:hAnsi="Sylfaen" w:cs="Sylfaen"/>
          <w:sz w:val="22"/>
          <w:szCs w:val="22"/>
          <w:lang w:val="en-GB"/>
        </w:rPr>
        <w:t>ჯგუფის</w:t>
      </w:r>
      <w:r w:rsidRPr="00695AA3">
        <w:rPr>
          <w:rFonts w:ascii="Sylfaen" w:hAnsi="Sylfaen" w:cs="Arial"/>
          <w:sz w:val="22"/>
          <w:szCs w:val="22"/>
          <w:lang w:val="en-GB"/>
        </w:rPr>
        <w:t xml:space="preserve"> </w:t>
      </w:r>
      <w:r w:rsidRPr="00695AA3">
        <w:rPr>
          <w:rFonts w:ascii="Sylfaen" w:hAnsi="Sylfaen" w:cs="Sylfaen"/>
          <w:sz w:val="22"/>
          <w:szCs w:val="22"/>
          <w:lang w:val="en-GB"/>
        </w:rPr>
        <w:t>მიერ</w:t>
      </w:r>
      <w:r w:rsidRPr="00695AA3">
        <w:rPr>
          <w:rFonts w:ascii="Sylfaen" w:hAnsi="Sylfaen" w:cs="Arial"/>
          <w:sz w:val="22"/>
          <w:szCs w:val="22"/>
          <w:lang w:val="en-GB"/>
        </w:rPr>
        <w:t xml:space="preserve"> </w:t>
      </w:r>
      <w:r w:rsidRPr="00695AA3">
        <w:rPr>
          <w:rFonts w:ascii="Sylfaen" w:hAnsi="Sylfaen" w:cs="Sylfaen"/>
          <w:sz w:val="22"/>
          <w:szCs w:val="22"/>
          <w:lang w:val="en-GB"/>
        </w:rPr>
        <w:t>მოცემული</w:t>
      </w:r>
      <w:r w:rsidRPr="00695AA3">
        <w:rPr>
          <w:rFonts w:ascii="Sylfaen" w:hAnsi="Sylfaen" w:cs="Arial"/>
          <w:sz w:val="22"/>
          <w:szCs w:val="22"/>
          <w:lang w:val="en-GB"/>
        </w:rPr>
        <w:t xml:space="preserve"> </w:t>
      </w:r>
      <w:r w:rsidRPr="00695AA3">
        <w:rPr>
          <w:rFonts w:ascii="Sylfaen" w:hAnsi="Sylfaen" w:cs="Sylfaen"/>
          <w:sz w:val="22"/>
          <w:szCs w:val="22"/>
          <w:lang w:val="en-GB"/>
        </w:rPr>
        <w:t>ტერიტორიის</w:t>
      </w:r>
      <w:r w:rsidR="00966914" w:rsidRPr="00695AA3">
        <w:rPr>
          <w:rFonts w:ascii="Sylfaen" w:hAnsi="Sylfaen" w:cs="Sylfaen"/>
          <w:sz w:val="22"/>
          <w:szCs w:val="22"/>
          <w:lang w:val="ka-GE"/>
        </w:rPr>
        <w:t xml:space="preserve"> მიმართ გამოტანილი</w:t>
      </w:r>
      <w:r w:rsidRPr="00695AA3">
        <w:rPr>
          <w:rFonts w:ascii="Sylfaen" w:hAnsi="Sylfaen" w:cs="Arial"/>
          <w:sz w:val="22"/>
          <w:szCs w:val="22"/>
          <w:lang w:val="en-GB"/>
        </w:rPr>
        <w:t xml:space="preserve"> </w:t>
      </w:r>
      <w:r w:rsidRPr="00695AA3">
        <w:rPr>
          <w:rFonts w:ascii="Sylfaen" w:hAnsi="Sylfaen" w:cs="Sylfaen"/>
          <w:sz w:val="22"/>
          <w:szCs w:val="22"/>
          <w:lang w:val="en-GB"/>
        </w:rPr>
        <w:t>საკუთარი</w:t>
      </w:r>
      <w:r w:rsidRPr="00695AA3">
        <w:rPr>
          <w:rFonts w:ascii="Sylfaen" w:hAnsi="Sylfaen" w:cs="Arial"/>
          <w:sz w:val="22"/>
          <w:szCs w:val="22"/>
          <w:lang w:val="en-GB"/>
        </w:rPr>
        <w:t xml:space="preserve"> </w:t>
      </w:r>
      <w:r w:rsidRPr="00695AA3">
        <w:rPr>
          <w:rFonts w:ascii="Sylfaen" w:hAnsi="Sylfaen" w:cs="Sylfaen"/>
          <w:sz w:val="22"/>
          <w:szCs w:val="22"/>
          <w:lang w:val="en-GB"/>
        </w:rPr>
        <w:t>დასკვნების</w:t>
      </w:r>
      <w:r w:rsidRPr="00695AA3">
        <w:rPr>
          <w:rFonts w:ascii="Sylfaen" w:hAnsi="Sylfaen" w:cs="Arial"/>
          <w:sz w:val="22"/>
          <w:szCs w:val="22"/>
          <w:lang w:val="en-GB"/>
        </w:rPr>
        <w:t xml:space="preserve"> </w:t>
      </w:r>
      <w:r w:rsidRPr="00695AA3">
        <w:rPr>
          <w:rFonts w:ascii="Sylfaen" w:hAnsi="Sylfaen" w:cs="Sylfaen"/>
          <w:sz w:val="22"/>
          <w:szCs w:val="22"/>
          <w:lang w:val="en-GB"/>
        </w:rPr>
        <w:t>საფუძველზე</w:t>
      </w:r>
      <w:r w:rsidRPr="00695AA3">
        <w:rPr>
          <w:rFonts w:ascii="Sylfaen" w:hAnsi="Sylfaen" w:cs="Arial"/>
          <w:sz w:val="22"/>
          <w:szCs w:val="22"/>
          <w:lang w:val="en-GB"/>
        </w:rPr>
        <w:t>.</w:t>
      </w:r>
    </w:p>
    <w:p w14:paraId="0496CE6A" w14:textId="132E6245" w:rsidR="00E5276F" w:rsidRPr="00695AA3" w:rsidRDefault="00F8769A" w:rsidP="00695AA3">
      <w:pPr>
        <w:pStyle w:val="Heading2"/>
        <w:spacing w:before="160" w:after="160" w:line="259" w:lineRule="auto"/>
        <w:rPr>
          <w:rFonts w:ascii="Sylfaen" w:hAnsi="Sylfaen"/>
          <w:szCs w:val="22"/>
          <w:lang w:val="en-GB"/>
        </w:rPr>
      </w:pPr>
      <w:bookmarkStart w:id="88" w:name="_Toc148265708"/>
      <w:r w:rsidRPr="00695AA3">
        <w:rPr>
          <w:rFonts w:ascii="Sylfaen" w:hAnsi="Sylfaen"/>
          <w:szCs w:val="22"/>
          <w:lang w:val="ka-GE"/>
        </w:rPr>
        <w:t>ინდიკატორების განსაზღვრა</w:t>
      </w:r>
      <w:bookmarkEnd w:id="88"/>
      <w:r w:rsidRPr="00695AA3">
        <w:rPr>
          <w:rFonts w:ascii="Sylfaen" w:hAnsi="Sylfaen"/>
          <w:szCs w:val="22"/>
          <w:lang w:val="ka-GE"/>
        </w:rPr>
        <w:t xml:space="preserve"> </w:t>
      </w:r>
    </w:p>
    <w:p w14:paraId="4848B8F9" w14:textId="0653222E" w:rsidR="00F8769A" w:rsidRPr="00695AA3" w:rsidRDefault="00F8769A" w:rsidP="00695AA3">
      <w:pPr>
        <w:spacing w:before="160" w:after="160" w:line="259" w:lineRule="auto"/>
        <w:jc w:val="both"/>
        <w:rPr>
          <w:rFonts w:ascii="Sylfaen" w:hAnsi="Sylfaen" w:cs="Arial"/>
          <w:sz w:val="22"/>
          <w:szCs w:val="22"/>
          <w:lang w:val="en-GB"/>
        </w:rPr>
      </w:pPr>
      <w:r w:rsidRPr="00695AA3">
        <w:rPr>
          <w:rFonts w:ascii="Sylfaen" w:hAnsi="Sylfaen" w:cs="Sylfaen"/>
          <w:sz w:val="22"/>
          <w:szCs w:val="22"/>
          <w:lang w:val="en-GB"/>
        </w:rPr>
        <w:t>ინდიკატორები</w:t>
      </w:r>
      <w:r w:rsidRPr="00695AA3">
        <w:rPr>
          <w:rFonts w:ascii="Sylfaen" w:hAnsi="Sylfaen" w:cs="Arial"/>
          <w:sz w:val="22"/>
          <w:szCs w:val="22"/>
          <w:lang w:val="en-GB"/>
        </w:rPr>
        <w:t xml:space="preserve"> </w:t>
      </w:r>
      <w:r w:rsidRPr="00695AA3">
        <w:rPr>
          <w:rFonts w:ascii="Sylfaen" w:hAnsi="Sylfaen" w:cs="Sylfaen"/>
          <w:sz w:val="22"/>
          <w:szCs w:val="22"/>
          <w:lang w:val="en-GB"/>
        </w:rPr>
        <w:t>ყველა</w:t>
      </w:r>
      <w:r w:rsidRPr="00695AA3">
        <w:rPr>
          <w:rFonts w:ascii="Sylfaen" w:hAnsi="Sylfaen" w:cs="Arial"/>
          <w:sz w:val="22"/>
          <w:szCs w:val="22"/>
          <w:lang w:val="en-GB"/>
        </w:rPr>
        <w:t xml:space="preserve"> </w:t>
      </w:r>
      <w:r w:rsidRPr="00695AA3">
        <w:rPr>
          <w:rFonts w:ascii="Sylfaen" w:hAnsi="Sylfaen" w:cs="Sylfaen"/>
          <w:sz w:val="22"/>
          <w:szCs w:val="22"/>
          <w:lang w:val="en-GB"/>
        </w:rPr>
        <w:t>შესაბამის</w:t>
      </w:r>
      <w:r w:rsidRPr="00695AA3">
        <w:rPr>
          <w:rFonts w:ascii="Sylfaen" w:hAnsi="Sylfaen" w:cs="Arial"/>
          <w:sz w:val="22"/>
          <w:szCs w:val="22"/>
          <w:lang w:val="en-GB"/>
        </w:rPr>
        <w:t xml:space="preserve"> </w:t>
      </w:r>
      <w:r w:rsidRPr="00695AA3">
        <w:rPr>
          <w:rFonts w:ascii="Sylfaen" w:hAnsi="Sylfaen" w:cs="Sylfaen"/>
          <w:sz w:val="22"/>
          <w:szCs w:val="22"/>
          <w:lang w:val="en-GB"/>
        </w:rPr>
        <w:t>გარემოსდაცვით</w:t>
      </w:r>
      <w:r w:rsidRPr="00695AA3">
        <w:rPr>
          <w:rFonts w:ascii="Sylfaen" w:hAnsi="Sylfaen" w:cs="Arial"/>
          <w:sz w:val="22"/>
          <w:szCs w:val="22"/>
          <w:lang w:val="en-GB"/>
        </w:rPr>
        <w:t xml:space="preserve"> </w:t>
      </w:r>
      <w:r w:rsidRPr="00695AA3">
        <w:rPr>
          <w:rFonts w:ascii="Sylfaen" w:hAnsi="Sylfaen" w:cs="Sylfaen"/>
          <w:sz w:val="22"/>
          <w:szCs w:val="22"/>
          <w:lang w:val="en-GB"/>
        </w:rPr>
        <w:t>საკითხს</w:t>
      </w:r>
      <w:r w:rsidR="009E7188" w:rsidRPr="00695AA3">
        <w:rPr>
          <w:rFonts w:ascii="Sylfaen" w:hAnsi="Sylfaen" w:cs="Sylfaen"/>
          <w:sz w:val="22"/>
          <w:szCs w:val="22"/>
          <w:lang w:val="ka-GE"/>
        </w:rPr>
        <w:t xml:space="preserve"> </w:t>
      </w:r>
      <w:r w:rsidR="009E7188" w:rsidRPr="00695AA3">
        <w:rPr>
          <w:rFonts w:ascii="Sylfaen" w:hAnsi="Sylfaen" w:cs="Sylfaen"/>
          <w:sz w:val="22"/>
          <w:szCs w:val="22"/>
          <w:lang w:val="en-GB"/>
        </w:rPr>
        <w:t>უნდა</w:t>
      </w:r>
      <w:r w:rsidR="009E7188" w:rsidRPr="00695AA3">
        <w:rPr>
          <w:rFonts w:ascii="Sylfaen" w:hAnsi="Sylfaen" w:cs="Arial"/>
          <w:sz w:val="22"/>
          <w:szCs w:val="22"/>
          <w:lang w:val="en-GB"/>
        </w:rPr>
        <w:t xml:space="preserve"> </w:t>
      </w:r>
      <w:r w:rsidR="009E7188" w:rsidRPr="00695AA3">
        <w:rPr>
          <w:rFonts w:ascii="Sylfaen" w:hAnsi="Sylfaen" w:cs="Sylfaen"/>
          <w:sz w:val="22"/>
          <w:szCs w:val="22"/>
          <w:lang w:val="en-GB"/>
        </w:rPr>
        <w:t>მოიცავდეს</w:t>
      </w:r>
      <w:r w:rsidRPr="00695AA3">
        <w:rPr>
          <w:rFonts w:ascii="Sylfaen" w:hAnsi="Sylfaen" w:cs="Arial"/>
          <w:sz w:val="22"/>
          <w:szCs w:val="22"/>
          <w:lang w:val="en-GB"/>
        </w:rPr>
        <w:t xml:space="preserve">, </w:t>
      </w:r>
      <w:r w:rsidRPr="00695AA3">
        <w:rPr>
          <w:rFonts w:ascii="Sylfaen" w:hAnsi="Sylfaen" w:cs="Sylfaen"/>
          <w:sz w:val="22"/>
          <w:szCs w:val="22"/>
          <w:lang w:val="en-GB"/>
        </w:rPr>
        <w:t>რომელიც</w:t>
      </w:r>
      <w:r w:rsidRPr="00695AA3">
        <w:rPr>
          <w:rFonts w:ascii="Sylfaen" w:hAnsi="Sylfaen" w:cs="Arial"/>
          <w:sz w:val="22"/>
          <w:szCs w:val="22"/>
          <w:lang w:val="en-GB"/>
        </w:rPr>
        <w:t xml:space="preserve"> </w:t>
      </w:r>
      <w:r w:rsidRPr="00695AA3">
        <w:rPr>
          <w:rFonts w:ascii="Sylfaen" w:hAnsi="Sylfaen" w:cs="Sylfaen"/>
          <w:sz w:val="22"/>
          <w:szCs w:val="22"/>
          <w:lang w:val="en-GB"/>
        </w:rPr>
        <w:t>მოცემული</w:t>
      </w:r>
      <w:r w:rsidRPr="00695AA3">
        <w:rPr>
          <w:rFonts w:ascii="Sylfaen" w:hAnsi="Sylfaen" w:cs="Arial"/>
          <w:sz w:val="22"/>
          <w:szCs w:val="22"/>
          <w:lang w:val="en-GB"/>
        </w:rPr>
        <w:t xml:space="preserve"> </w:t>
      </w:r>
      <w:r w:rsidR="005828EB" w:rsidRPr="00695AA3">
        <w:rPr>
          <w:rFonts w:ascii="Sylfaen" w:hAnsi="Sylfaen" w:cs="Arial"/>
          <w:sz w:val="22"/>
          <w:szCs w:val="22"/>
          <w:lang w:val="ka-GE"/>
        </w:rPr>
        <w:t>სგშ-ს</w:t>
      </w:r>
      <w:r w:rsidRPr="00695AA3">
        <w:rPr>
          <w:rFonts w:ascii="Sylfaen" w:hAnsi="Sylfaen" w:cs="Arial"/>
          <w:sz w:val="22"/>
          <w:szCs w:val="22"/>
          <w:lang w:val="en-GB"/>
        </w:rPr>
        <w:t xml:space="preserve"> </w:t>
      </w:r>
      <w:r w:rsidRPr="00695AA3">
        <w:rPr>
          <w:rFonts w:ascii="Sylfaen" w:hAnsi="Sylfaen" w:cs="Sylfaen"/>
          <w:sz w:val="22"/>
          <w:szCs w:val="22"/>
          <w:lang w:val="en-GB"/>
        </w:rPr>
        <w:t>ანალიზის</w:t>
      </w:r>
      <w:r w:rsidRPr="00695AA3">
        <w:rPr>
          <w:rFonts w:ascii="Sylfaen" w:hAnsi="Sylfaen" w:cs="Arial"/>
          <w:sz w:val="22"/>
          <w:szCs w:val="22"/>
          <w:lang w:val="en-GB"/>
        </w:rPr>
        <w:t xml:space="preserve"> </w:t>
      </w:r>
      <w:r w:rsidRPr="00695AA3">
        <w:rPr>
          <w:rFonts w:ascii="Sylfaen" w:hAnsi="Sylfaen" w:cs="Sylfaen"/>
          <w:sz w:val="22"/>
          <w:szCs w:val="22"/>
          <w:lang w:val="en-GB"/>
        </w:rPr>
        <w:t>ფარგლებში</w:t>
      </w:r>
      <w:r w:rsidR="009E7188" w:rsidRPr="00695AA3">
        <w:rPr>
          <w:rFonts w:ascii="Sylfaen" w:hAnsi="Sylfaen" w:cs="Sylfaen"/>
          <w:sz w:val="22"/>
          <w:szCs w:val="22"/>
          <w:lang w:val="ka-GE"/>
        </w:rPr>
        <w:t xml:space="preserve"> </w:t>
      </w:r>
      <w:r w:rsidR="009E7188" w:rsidRPr="00695AA3">
        <w:rPr>
          <w:rFonts w:ascii="Sylfaen" w:hAnsi="Sylfaen" w:cs="Sylfaen"/>
          <w:sz w:val="22"/>
          <w:szCs w:val="22"/>
          <w:lang w:val="en-GB"/>
        </w:rPr>
        <w:t>შედის</w:t>
      </w:r>
      <w:r w:rsidRPr="00695AA3">
        <w:rPr>
          <w:rFonts w:ascii="Sylfaen" w:hAnsi="Sylfaen" w:cs="Arial"/>
          <w:sz w:val="22"/>
          <w:szCs w:val="22"/>
          <w:lang w:val="en-GB"/>
        </w:rPr>
        <w:t xml:space="preserve">, </w:t>
      </w:r>
      <w:r w:rsidRPr="00695AA3">
        <w:rPr>
          <w:rFonts w:ascii="Sylfaen" w:hAnsi="Sylfaen" w:cs="Sylfaen"/>
          <w:sz w:val="22"/>
          <w:szCs w:val="22"/>
          <w:lang w:val="en-GB"/>
        </w:rPr>
        <w:t>განსაკუთრებით</w:t>
      </w:r>
      <w:r w:rsidRPr="00695AA3">
        <w:rPr>
          <w:rFonts w:ascii="Sylfaen" w:hAnsi="Sylfaen" w:cs="Arial"/>
          <w:sz w:val="22"/>
          <w:szCs w:val="22"/>
          <w:lang w:val="en-GB"/>
        </w:rPr>
        <w:t xml:space="preserve"> </w:t>
      </w:r>
      <w:r w:rsidRPr="00695AA3">
        <w:rPr>
          <w:rFonts w:ascii="Sylfaen" w:hAnsi="Sylfaen" w:cs="Sylfaen"/>
          <w:sz w:val="22"/>
          <w:szCs w:val="22"/>
          <w:lang w:val="en-GB"/>
        </w:rPr>
        <w:t>მაშინ</w:t>
      </w:r>
      <w:r w:rsidRPr="00695AA3">
        <w:rPr>
          <w:rFonts w:ascii="Sylfaen" w:hAnsi="Sylfaen" w:cs="Arial"/>
          <w:sz w:val="22"/>
          <w:szCs w:val="22"/>
          <w:lang w:val="en-GB"/>
        </w:rPr>
        <w:t xml:space="preserve">, </w:t>
      </w:r>
      <w:r w:rsidRPr="00695AA3">
        <w:rPr>
          <w:rFonts w:ascii="Sylfaen" w:hAnsi="Sylfaen" w:cs="Sylfaen"/>
          <w:sz w:val="22"/>
          <w:szCs w:val="22"/>
          <w:lang w:val="en-GB"/>
        </w:rPr>
        <w:t>როდესაც</w:t>
      </w:r>
      <w:r w:rsidRPr="00695AA3">
        <w:rPr>
          <w:rFonts w:ascii="Sylfaen" w:hAnsi="Sylfaen" w:cs="Arial"/>
          <w:sz w:val="22"/>
          <w:szCs w:val="22"/>
          <w:lang w:val="en-GB"/>
        </w:rPr>
        <w:t xml:space="preserve"> </w:t>
      </w:r>
      <w:r w:rsidRPr="00695AA3">
        <w:rPr>
          <w:rFonts w:ascii="Sylfaen" w:hAnsi="Sylfaen" w:cs="Sylfaen"/>
          <w:sz w:val="22"/>
          <w:szCs w:val="22"/>
          <w:lang w:val="en-GB"/>
        </w:rPr>
        <w:t>შეფასების</w:t>
      </w:r>
      <w:r w:rsidRPr="00695AA3">
        <w:rPr>
          <w:rFonts w:ascii="Sylfaen" w:hAnsi="Sylfaen" w:cs="Arial"/>
          <w:sz w:val="22"/>
          <w:szCs w:val="22"/>
          <w:lang w:val="en-GB"/>
        </w:rPr>
        <w:t xml:space="preserve"> </w:t>
      </w:r>
      <w:r w:rsidRPr="00695AA3">
        <w:rPr>
          <w:rFonts w:ascii="Sylfaen" w:hAnsi="Sylfaen" w:cs="Sylfaen"/>
          <w:sz w:val="22"/>
          <w:szCs w:val="22"/>
          <w:lang w:val="en-GB"/>
        </w:rPr>
        <w:t>დროს</w:t>
      </w:r>
      <w:r w:rsidRPr="00695AA3">
        <w:rPr>
          <w:rFonts w:ascii="Sylfaen" w:hAnsi="Sylfaen" w:cs="Arial"/>
          <w:sz w:val="22"/>
          <w:szCs w:val="22"/>
          <w:lang w:val="en-GB"/>
        </w:rPr>
        <w:t xml:space="preserve"> </w:t>
      </w:r>
      <w:r w:rsidRPr="00695AA3">
        <w:rPr>
          <w:rFonts w:ascii="Sylfaen" w:hAnsi="Sylfaen" w:cs="Sylfaen"/>
          <w:sz w:val="22"/>
          <w:szCs w:val="22"/>
          <w:lang w:val="en-GB"/>
        </w:rPr>
        <w:t>პოტენციურად</w:t>
      </w:r>
      <w:r w:rsidRPr="00695AA3">
        <w:rPr>
          <w:rFonts w:ascii="Sylfaen" w:hAnsi="Sylfaen" w:cs="Arial"/>
          <w:sz w:val="22"/>
          <w:szCs w:val="22"/>
          <w:lang w:val="en-GB"/>
        </w:rPr>
        <w:t xml:space="preserve"> </w:t>
      </w:r>
      <w:r w:rsidRPr="00695AA3">
        <w:rPr>
          <w:rFonts w:ascii="Sylfaen" w:hAnsi="Sylfaen" w:cs="Sylfaen"/>
          <w:sz w:val="22"/>
          <w:szCs w:val="22"/>
          <w:lang w:val="en-GB"/>
        </w:rPr>
        <w:t>უარყოფითი</w:t>
      </w:r>
      <w:r w:rsidRPr="00695AA3">
        <w:rPr>
          <w:rFonts w:ascii="Sylfaen" w:hAnsi="Sylfaen" w:cs="Arial"/>
          <w:sz w:val="22"/>
          <w:szCs w:val="22"/>
          <w:lang w:val="en-GB"/>
        </w:rPr>
        <w:t xml:space="preserve"> </w:t>
      </w:r>
      <w:r w:rsidRPr="00695AA3">
        <w:rPr>
          <w:rFonts w:ascii="Sylfaen" w:hAnsi="Sylfaen" w:cs="Sylfaen"/>
          <w:sz w:val="22"/>
          <w:szCs w:val="22"/>
          <w:lang w:val="en-GB"/>
        </w:rPr>
        <w:t>ეფექტები</w:t>
      </w:r>
      <w:r w:rsidRPr="00695AA3">
        <w:rPr>
          <w:rFonts w:ascii="Sylfaen" w:hAnsi="Sylfaen" w:cs="Arial"/>
          <w:sz w:val="22"/>
          <w:szCs w:val="22"/>
          <w:lang w:val="en-GB"/>
        </w:rPr>
        <w:t xml:space="preserve"> </w:t>
      </w:r>
      <w:r w:rsidRPr="00695AA3">
        <w:rPr>
          <w:rFonts w:ascii="Sylfaen" w:hAnsi="Sylfaen" w:cs="Sylfaen"/>
          <w:sz w:val="22"/>
          <w:szCs w:val="22"/>
          <w:lang w:val="en-GB"/>
        </w:rPr>
        <w:t>ან</w:t>
      </w:r>
      <w:r w:rsidRPr="00695AA3">
        <w:rPr>
          <w:rFonts w:ascii="Sylfaen" w:hAnsi="Sylfaen" w:cs="Arial"/>
          <w:sz w:val="22"/>
          <w:szCs w:val="22"/>
          <w:lang w:val="en-GB"/>
        </w:rPr>
        <w:t xml:space="preserve"> </w:t>
      </w:r>
      <w:r w:rsidRPr="00695AA3">
        <w:rPr>
          <w:rFonts w:ascii="Sylfaen" w:hAnsi="Sylfaen" w:cs="Sylfaen"/>
          <w:sz w:val="22"/>
          <w:szCs w:val="22"/>
          <w:lang w:val="en-GB"/>
        </w:rPr>
        <w:t>არასასურველი</w:t>
      </w:r>
      <w:r w:rsidRPr="00695AA3">
        <w:rPr>
          <w:rFonts w:ascii="Sylfaen" w:hAnsi="Sylfaen" w:cs="Arial"/>
          <w:sz w:val="22"/>
          <w:szCs w:val="22"/>
          <w:lang w:val="en-GB"/>
        </w:rPr>
        <w:t xml:space="preserve"> </w:t>
      </w:r>
      <w:r w:rsidRPr="00695AA3">
        <w:rPr>
          <w:rFonts w:ascii="Sylfaen" w:hAnsi="Sylfaen" w:cs="Sylfaen"/>
          <w:sz w:val="22"/>
          <w:szCs w:val="22"/>
          <w:lang w:val="en-GB"/>
        </w:rPr>
        <w:t>ტენდენციების</w:t>
      </w:r>
      <w:r w:rsidRPr="00695AA3">
        <w:rPr>
          <w:rFonts w:ascii="Sylfaen" w:hAnsi="Sylfaen" w:cs="Arial"/>
          <w:sz w:val="22"/>
          <w:szCs w:val="22"/>
          <w:lang w:val="en-GB"/>
        </w:rPr>
        <w:t xml:space="preserve"> </w:t>
      </w:r>
      <w:r w:rsidRPr="00695AA3">
        <w:rPr>
          <w:rFonts w:ascii="Sylfaen" w:hAnsi="Sylfaen" w:cs="Sylfaen"/>
          <w:sz w:val="22"/>
          <w:szCs w:val="22"/>
          <w:lang w:val="en-GB"/>
        </w:rPr>
        <w:t>რისკი</w:t>
      </w:r>
      <w:r w:rsidR="009E7188" w:rsidRPr="00695AA3">
        <w:rPr>
          <w:rFonts w:ascii="Sylfaen" w:hAnsi="Sylfaen" w:cs="Sylfaen"/>
          <w:sz w:val="22"/>
          <w:szCs w:val="22"/>
          <w:lang w:val="ka-GE"/>
        </w:rPr>
        <w:t xml:space="preserve"> </w:t>
      </w:r>
      <w:r w:rsidR="009E7188" w:rsidRPr="00695AA3">
        <w:rPr>
          <w:rFonts w:ascii="Sylfaen" w:hAnsi="Sylfaen" w:cs="Sylfaen"/>
          <w:sz w:val="22"/>
          <w:szCs w:val="22"/>
          <w:lang w:val="en-GB"/>
        </w:rPr>
        <w:t>გამოვლინდა</w:t>
      </w:r>
      <w:r w:rsidRPr="00695AA3">
        <w:rPr>
          <w:rFonts w:ascii="Sylfaen" w:hAnsi="Sylfaen" w:cs="Arial"/>
          <w:sz w:val="22"/>
          <w:szCs w:val="22"/>
          <w:lang w:val="en-GB"/>
        </w:rPr>
        <w:t>.</w:t>
      </w:r>
    </w:p>
    <w:p w14:paraId="28ECF449" w14:textId="535D28C4" w:rsidR="00F8769A" w:rsidRPr="00695AA3" w:rsidRDefault="00F8769A" w:rsidP="00695AA3">
      <w:pPr>
        <w:spacing w:before="160" w:after="160" w:line="259" w:lineRule="auto"/>
        <w:jc w:val="both"/>
        <w:rPr>
          <w:rFonts w:ascii="Sylfaen" w:hAnsi="Sylfaen" w:cs="Arial"/>
          <w:sz w:val="22"/>
          <w:szCs w:val="22"/>
          <w:lang w:val="en-GB"/>
        </w:rPr>
      </w:pPr>
      <w:r w:rsidRPr="00695AA3">
        <w:rPr>
          <w:rFonts w:ascii="Sylfaen" w:hAnsi="Sylfaen" w:cs="Sylfaen"/>
          <w:sz w:val="22"/>
          <w:szCs w:val="22"/>
          <w:lang w:val="en-GB"/>
        </w:rPr>
        <w:t>თითოეული</w:t>
      </w:r>
      <w:r w:rsidRPr="00695AA3">
        <w:rPr>
          <w:rFonts w:ascii="Sylfaen" w:hAnsi="Sylfaen" w:cs="Arial"/>
          <w:sz w:val="22"/>
          <w:szCs w:val="22"/>
          <w:lang w:val="en-GB"/>
        </w:rPr>
        <w:t xml:space="preserve"> </w:t>
      </w:r>
      <w:r w:rsidRPr="00695AA3">
        <w:rPr>
          <w:rFonts w:ascii="Sylfaen" w:hAnsi="Sylfaen" w:cs="Sylfaen"/>
          <w:sz w:val="22"/>
          <w:szCs w:val="22"/>
          <w:lang w:val="en-GB"/>
        </w:rPr>
        <w:t>ინდიკატორი</w:t>
      </w:r>
      <w:r w:rsidRPr="00695AA3">
        <w:rPr>
          <w:rFonts w:ascii="Sylfaen" w:hAnsi="Sylfaen" w:cs="Arial"/>
          <w:sz w:val="22"/>
          <w:szCs w:val="22"/>
          <w:lang w:val="en-GB"/>
        </w:rPr>
        <w:t xml:space="preserve"> </w:t>
      </w:r>
      <w:r w:rsidRPr="00695AA3">
        <w:rPr>
          <w:rFonts w:ascii="Sylfaen" w:hAnsi="Sylfaen" w:cs="Sylfaen"/>
          <w:sz w:val="22"/>
          <w:szCs w:val="22"/>
          <w:lang w:val="en-GB"/>
        </w:rPr>
        <w:t>მკაფიოდ</w:t>
      </w:r>
      <w:r w:rsidRPr="00695AA3">
        <w:rPr>
          <w:rFonts w:ascii="Sylfaen" w:hAnsi="Sylfaen" w:cs="Arial"/>
          <w:sz w:val="22"/>
          <w:szCs w:val="22"/>
          <w:lang w:val="en-GB"/>
        </w:rPr>
        <w:t xml:space="preserve"> </w:t>
      </w:r>
      <w:r w:rsidRPr="00695AA3">
        <w:rPr>
          <w:rFonts w:ascii="Sylfaen" w:hAnsi="Sylfaen" w:cs="Sylfaen"/>
          <w:sz w:val="22"/>
          <w:szCs w:val="22"/>
          <w:lang w:val="en-GB"/>
        </w:rPr>
        <w:t>უნდა</w:t>
      </w:r>
      <w:r w:rsidRPr="00695AA3">
        <w:rPr>
          <w:rFonts w:ascii="Sylfaen" w:hAnsi="Sylfaen" w:cs="Arial"/>
          <w:sz w:val="22"/>
          <w:szCs w:val="22"/>
          <w:lang w:val="en-GB"/>
        </w:rPr>
        <w:t xml:space="preserve"> </w:t>
      </w:r>
      <w:r w:rsidRPr="00695AA3">
        <w:rPr>
          <w:rFonts w:ascii="Sylfaen" w:hAnsi="Sylfaen" w:cs="Sylfaen"/>
          <w:sz w:val="22"/>
          <w:szCs w:val="22"/>
          <w:lang w:val="en-GB"/>
        </w:rPr>
        <w:t>იყოს</w:t>
      </w:r>
      <w:r w:rsidRPr="00695AA3">
        <w:rPr>
          <w:rFonts w:ascii="Sylfaen" w:hAnsi="Sylfaen" w:cs="Arial"/>
          <w:sz w:val="22"/>
          <w:szCs w:val="22"/>
          <w:lang w:val="en-GB"/>
        </w:rPr>
        <w:t xml:space="preserve"> </w:t>
      </w:r>
      <w:r w:rsidRPr="00695AA3">
        <w:rPr>
          <w:rFonts w:ascii="Sylfaen" w:hAnsi="Sylfaen" w:cs="Sylfaen"/>
          <w:sz w:val="22"/>
          <w:szCs w:val="22"/>
          <w:lang w:val="en-GB"/>
        </w:rPr>
        <w:t>განსაზღვრული</w:t>
      </w:r>
      <w:r w:rsidRPr="00695AA3">
        <w:rPr>
          <w:rFonts w:ascii="Sylfaen" w:hAnsi="Sylfaen" w:cs="Arial"/>
          <w:sz w:val="22"/>
          <w:szCs w:val="22"/>
          <w:lang w:val="en-GB"/>
        </w:rPr>
        <w:t xml:space="preserve">, </w:t>
      </w:r>
      <w:r w:rsidR="00C36BCA" w:rsidRPr="00695AA3">
        <w:rPr>
          <w:rFonts w:ascii="Sylfaen" w:hAnsi="Sylfaen" w:cs="Arial"/>
          <w:sz w:val="22"/>
          <w:szCs w:val="22"/>
          <w:lang w:val="ka-GE"/>
        </w:rPr>
        <w:t xml:space="preserve">რისთვისაც საჭიროა </w:t>
      </w:r>
      <w:r w:rsidRPr="00695AA3">
        <w:rPr>
          <w:rFonts w:ascii="Sylfaen" w:hAnsi="Sylfaen" w:cs="Sylfaen"/>
          <w:sz w:val="22"/>
          <w:szCs w:val="22"/>
          <w:lang w:val="en-GB"/>
        </w:rPr>
        <w:t>იდენტიფიცირებული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მონაცემთა</w:t>
      </w:r>
      <w:r w:rsidRPr="00695AA3">
        <w:rPr>
          <w:rFonts w:ascii="Sylfaen" w:hAnsi="Sylfaen" w:cs="Arial"/>
          <w:sz w:val="22"/>
          <w:szCs w:val="22"/>
          <w:lang w:val="en-GB"/>
        </w:rPr>
        <w:t xml:space="preserve"> </w:t>
      </w:r>
      <w:r w:rsidRPr="00695AA3">
        <w:rPr>
          <w:rFonts w:ascii="Sylfaen" w:hAnsi="Sylfaen" w:cs="Sylfaen"/>
          <w:sz w:val="22"/>
          <w:szCs w:val="22"/>
          <w:lang w:val="en-GB"/>
        </w:rPr>
        <w:t>წყარო</w:t>
      </w:r>
      <w:r w:rsidR="00C36BCA" w:rsidRPr="00695AA3">
        <w:rPr>
          <w:rFonts w:ascii="Sylfaen" w:hAnsi="Sylfaen" w:cs="Sylfaen"/>
          <w:sz w:val="22"/>
          <w:szCs w:val="22"/>
          <w:lang w:val="ka-GE"/>
        </w:rPr>
        <w:t>ს</w:t>
      </w:r>
      <w:r w:rsidRPr="00695AA3">
        <w:rPr>
          <w:rFonts w:ascii="Sylfaen" w:hAnsi="Sylfaen" w:cs="Arial"/>
          <w:sz w:val="22"/>
          <w:szCs w:val="22"/>
          <w:lang w:val="en-GB"/>
        </w:rPr>
        <w:t xml:space="preserve"> (</w:t>
      </w:r>
      <w:r w:rsidRPr="00695AA3">
        <w:rPr>
          <w:rFonts w:ascii="Sylfaen" w:hAnsi="Sylfaen" w:cs="Sylfaen"/>
          <w:sz w:val="22"/>
          <w:szCs w:val="22"/>
          <w:lang w:val="en-GB"/>
        </w:rPr>
        <w:t>რეგულარულად</w:t>
      </w:r>
      <w:r w:rsidRPr="00695AA3">
        <w:rPr>
          <w:rFonts w:ascii="Sylfaen" w:hAnsi="Sylfaen" w:cs="Arial"/>
          <w:sz w:val="22"/>
          <w:szCs w:val="22"/>
          <w:lang w:val="en-GB"/>
        </w:rPr>
        <w:t xml:space="preserve"> </w:t>
      </w:r>
      <w:r w:rsidRPr="00695AA3">
        <w:rPr>
          <w:rFonts w:ascii="Sylfaen" w:hAnsi="Sylfaen" w:cs="Sylfaen"/>
          <w:sz w:val="22"/>
          <w:szCs w:val="22"/>
          <w:lang w:val="en-GB"/>
        </w:rPr>
        <w:t>გამოყენებული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ინდიკატორების</w:t>
      </w:r>
      <w:r w:rsidRPr="00695AA3">
        <w:rPr>
          <w:rFonts w:ascii="Sylfaen" w:hAnsi="Sylfaen" w:cs="Arial"/>
          <w:sz w:val="22"/>
          <w:szCs w:val="22"/>
          <w:lang w:val="en-GB"/>
        </w:rPr>
        <w:t xml:space="preserve"> </w:t>
      </w:r>
      <w:r w:rsidRPr="00695AA3">
        <w:rPr>
          <w:rFonts w:ascii="Sylfaen" w:hAnsi="Sylfaen" w:cs="Sylfaen"/>
          <w:sz w:val="22"/>
          <w:szCs w:val="22"/>
          <w:lang w:val="en-GB"/>
        </w:rPr>
        <w:t>შემთხვევაში</w:t>
      </w:r>
      <w:r w:rsidRPr="00695AA3">
        <w:rPr>
          <w:rFonts w:ascii="Sylfaen" w:hAnsi="Sylfaen" w:cs="Arial"/>
          <w:sz w:val="22"/>
          <w:szCs w:val="22"/>
          <w:lang w:val="en-GB"/>
        </w:rPr>
        <w:t xml:space="preserve"> </w:t>
      </w:r>
      <w:r w:rsidRPr="00695AA3">
        <w:rPr>
          <w:rFonts w:ascii="Sylfaen" w:hAnsi="Sylfaen" w:cs="Sylfaen"/>
          <w:sz w:val="22"/>
          <w:szCs w:val="22"/>
          <w:lang w:val="en-GB"/>
        </w:rPr>
        <w:t>ხელმისაწვდომი</w:t>
      </w:r>
      <w:r w:rsidRPr="00695AA3">
        <w:rPr>
          <w:rFonts w:ascii="Sylfaen" w:hAnsi="Sylfaen" w:cs="Arial"/>
          <w:sz w:val="22"/>
          <w:szCs w:val="22"/>
          <w:lang w:val="en-GB"/>
        </w:rPr>
        <w:t xml:space="preserve"> </w:t>
      </w:r>
      <w:r w:rsidRPr="00695AA3">
        <w:rPr>
          <w:rFonts w:ascii="Sylfaen" w:hAnsi="Sylfaen" w:cs="Sylfaen"/>
          <w:sz w:val="22"/>
          <w:szCs w:val="22"/>
          <w:lang w:val="en-GB"/>
        </w:rPr>
        <w:t>მონაცემთა</w:t>
      </w:r>
      <w:r w:rsidRPr="00695AA3">
        <w:rPr>
          <w:rFonts w:ascii="Sylfaen" w:hAnsi="Sylfaen" w:cs="Arial"/>
          <w:sz w:val="22"/>
          <w:szCs w:val="22"/>
          <w:lang w:val="en-GB"/>
        </w:rPr>
        <w:t xml:space="preserve"> </w:t>
      </w:r>
      <w:r w:rsidRPr="00695AA3">
        <w:rPr>
          <w:rFonts w:ascii="Sylfaen" w:hAnsi="Sylfaen" w:cs="Sylfaen"/>
          <w:sz w:val="22"/>
          <w:szCs w:val="22"/>
          <w:lang w:val="en-GB"/>
        </w:rPr>
        <w:t>ბაზები</w:t>
      </w:r>
      <w:r w:rsidR="008A780B" w:rsidRPr="00695AA3">
        <w:rPr>
          <w:rFonts w:ascii="Sylfaen" w:hAnsi="Sylfaen" w:cs="Sylfaen"/>
          <w:sz w:val="22"/>
          <w:szCs w:val="22"/>
          <w:lang w:val="ka-GE"/>
        </w:rPr>
        <w:t>ს</w:t>
      </w:r>
      <w:r w:rsidRPr="00695AA3">
        <w:rPr>
          <w:rFonts w:ascii="Sylfaen" w:hAnsi="Sylfaen" w:cs="Arial"/>
          <w:sz w:val="22"/>
          <w:szCs w:val="22"/>
          <w:lang w:val="en-GB"/>
        </w:rPr>
        <w:t xml:space="preserve">) </w:t>
      </w:r>
      <w:r w:rsidRPr="00695AA3">
        <w:rPr>
          <w:rFonts w:ascii="Sylfaen" w:hAnsi="Sylfaen" w:cs="Sylfaen"/>
          <w:sz w:val="22"/>
          <w:szCs w:val="22"/>
          <w:lang w:val="en-GB"/>
        </w:rPr>
        <w:t>ან</w:t>
      </w:r>
      <w:r w:rsidRPr="00695AA3">
        <w:rPr>
          <w:rFonts w:ascii="Sylfaen" w:hAnsi="Sylfaen" w:cs="Arial"/>
          <w:sz w:val="22"/>
          <w:szCs w:val="22"/>
          <w:lang w:val="en-GB"/>
        </w:rPr>
        <w:t xml:space="preserve"> </w:t>
      </w:r>
      <w:r w:rsidRPr="00695AA3">
        <w:rPr>
          <w:rFonts w:ascii="Sylfaen" w:hAnsi="Sylfaen" w:cs="Sylfaen"/>
          <w:sz w:val="22"/>
          <w:szCs w:val="22"/>
          <w:lang w:val="en-GB"/>
        </w:rPr>
        <w:t>მონაცემთა</w:t>
      </w:r>
      <w:r w:rsidRPr="00695AA3">
        <w:rPr>
          <w:rFonts w:ascii="Sylfaen" w:hAnsi="Sylfaen" w:cs="Arial"/>
          <w:sz w:val="22"/>
          <w:szCs w:val="22"/>
          <w:lang w:val="en-GB"/>
        </w:rPr>
        <w:t xml:space="preserve"> </w:t>
      </w:r>
      <w:r w:rsidRPr="00695AA3">
        <w:rPr>
          <w:rFonts w:ascii="Sylfaen" w:hAnsi="Sylfaen" w:cs="Sylfaen"/>
          <w:sz w:val="22"/>
          <w:szCs w:val="22"/>
          <w:lang w:val="en-GB"/>
        </w:rPr>
        <w:t>შეგროვების</w:t>
      </w:r>
      <w:r w:rsidRPr="00695AA3">
        <w:rPr>
          <w:rFonts w:ascii="Sylfaen" w:hAnsi="Sylfaen" w:cs="Arial"/>
          <w:sz w:val="22"/>
          <w:szCs w:val="22"/>
          <w:lang w:val="en-GB"/>
        </w:rPr>
        <w:t xml:space="preserve"> </w:t>
      </w:r>
      <w:r w:rsidRPr="00695AA3">
        <w:rPr>
          <w:rFonts w:ascii="Sylfaen" w:hAnsi="Sylfaen" w:cs="Sylfaen"/>
          <w:sz w:val="22"/>
          <w:szCs w:val="22"/>
          <w:lang w:val="en-GB"/>
        </w:rPr>
        <w:t>მეთოდები</w:t>
      </w:r>
      <w:r w:rsidR="00C36BCA" w:rsidRPr="00695AA3">
        <w:rPr>
          <w:rFonts w:ascii="Sylfaen" w:hAnsi="Sylfaen" w:cs="Sylfaen"/>
          <w:sz w:val="22"/>
          <w:szCs w:val="22"/>
          <w:lang w:val="ka-GE"/>
        </w:rPr>
        <w:t>ს მითითება</w:t>
      </w:r>
      <w:r w:rsidRPr="00695AA3">
        <w:rPr>
          <w:rFonts w:ascii="Sylfaen" w:hAnsi="Sylfaen" w:cs="Arial"/>
          <w:sz w:val="22"/>
          <w:szCs w:val="22"/>
          <w:lang w:val="en-GB"/>
        </w:rPr>
        <w:t>.</w:t>
      </w:r>
    </w:p>
    <w:p w14:paraId="32E2E78B" w14:textId="052C7569" w:rsidR="00D55510" w:rsidRPr="00695AA3" w:rsidRDefault="00F8769A" w:rsidP="00695AA3">
      <w:pPr>
        <w:spacing w:before="160" w:after="160" w:line="259" w:lineRule="auto"/>
        <w:rPr>
          <w:rFonts w:ascii="Sylfaen" w:hAnsi="Sylfaen" w:cs="Arial"/>
          <w:sz w:val="22"/>
          <w:szCs w:val="22"/>
          <w:lang w:val="en-GB"/>
        </w:rPr>
      </w:pPr>
      <w:r w:rsidRPr="00695AA3">
        <w:rPr>
          <w:rFonts w:ascii="Sylfaen" w:hAnsi="Sylfaen" w:cs="Sylfaen"/>
          <w:sz w:val="22"/>
          <w:szCs w:val="22"/>
          <w:lang w:val="en-GB"/>
        </w:rPr>
        <w:t>ქვემოთ</w:t>
      </w:r>
      <w:r w:rsidRPr="00695AA3">
        <w:rPr>
          <w:rFonts w:ascii="Sylfaen" w:hAnsi="Sylfaen" w:cs="Arial"/>
          <w:sz w:val="22"/>
          <w:szCs w:val="22"/>
          <w:lang w:val="en-GB"/>
        </w:rPr>
        <w:t xml:space="preserve"> </w:t>
      </w:r>
      <w:r w:rsidR="008A780B" w:rsidRPr="00695AA3">
        <w:rPr>
          <w:rFonts w:ascii="Sylfaen" w:hAnsi="Sylfaen" w:cs="Sylfaen"/>
          <w:sz w:val="22"/>
          <w:szCs w:val="22"/>
          <w:lang w:val="ka-GE"/>
        </w:rPr>
        <w:t>მოცემულ</w:t>
      </w:r>
      <w:r w:rsidRPr="00695AA3">
        <w:rPr>
          <w:rFonts w:ascii="Sylfaen" w:hAnsi="Sylfaen" w:cs="Arial"/>
          <w:sz w:val="22"/>
          <w:szCs w:val="22"/>
          <w:lang w:val="en-GB"/>
        </w:rPr>
        <w:t xml:space="preserve"> </w:t>
      </w:r>
      <w:r w:rsidRPr="00695AA3">
        <w:rPr>
          <w:rFonts w:ascii="Sylfaen" w:hAnsi="Sylfaen" w:cs="Sylfaen"/>
          <w:sz w:val="22"/>
          <w:szCs w:val="22"/>
          <w:lang w:val="en-GB"/>
        </w:rPr>
        <w:t>ცხრილ</w:t>
      </w:r>
      <w:r w:rsidR="008A780B" w:rsidRPr="00695AA3">
        <w:rPr>
          <w:rFonts w:ascii="Sylfaen" w:hAnsi="Sylfaen" w:cs="Sylfaen"/>
          <w:sz w:val="22"/>
          <w:szCs w:val="22"/>
          <w:lang w:val="ka-GE"/>
        </w:rPr>
        <w:t>შ</w:t>
      </w:r>
      <w:r w:rsidRPr="00695AA3">
        <w:rPr>
          <w:rFonts w:ascii="Sylfaen" w:hAnsi="Sylfaen" w:cs="Sylfaen"/>
          <w:sz w:val="22"/>
          <w:szCs w:val="22"/>
          <w:lang w:val="en-GB"/>
        </w:rPr>
        <w:t>ი</w:t>
      </w:r>
      <w:r w:rsidRPr="00695AA3">
        <w:rPr>
          <w:rFonts w:ascii="Sylfaen" w:hAnsi="Sylfaen" w:cs="Arial"/>
          <w:sz w:val="22"/>
          <w:szCs w:val="22"/>
          <w:lang w:val="en-GB"/>
        </w:rPr>
        <w:t xml:space="preserve"> </w:t>
      </w:r>
      <w:r w:rsidR="008A780B" w:rsidRPr="00695AA3">
        <w:rPr>
          <w:rFonts w:ascii="Sylfaen" w:hAnsi="Sylfaen" w:cs="Sylfaen"/>
          <w:sz w:val="22"/>
          <w:szCs w:val="22"/>
          <w:lang w:val="ka-GE"/>
        </w:rPr>
        <w:t xml:space="preserve">წარმოდგენილია </w:t>
      </w:r>
      <w:r w:rsidRPr="00695AA3">
        <w:rPr>
          <w:rFonts w:ascii="Sylfaen" w:hAnsi="Sylfaen" w:cs="Sylfaen"/>
          <w:sz w:val="22"/>
          <w:szCs w:val="22"/>
          <w:lang w:val="en-GB"/>
        </w:rPr>
        <w:t>შერჩეული</w:t>
      </w:r>
      <w:r w:rsidRPr="00695AA3">
        <w:rPr>
          <w:rFonts w:ascii="Sylfaen" w:hAnsi="Sylfaen" w:cs="Arial"/>
          <w:sz w:val="22"/>
          <w:szCs w:val="22"/>
          <w:lang w:val="en-GB"/>
        </w:rPr>
        <w:t xml:space="preserve"> </w:t>
      </w:r>
      <w:r w:rsidRPr="00695AA3">
        <w:rPr>
          <w:rFonts w:ascii="Sylfaen" w:hAnsi="Sylfaen" w:cs="Sylfaen"/>
          <w:sz w:val="22"/>
          <w:szCs w:val="22"/>
          <w:lang w:val="en-GB"/>
        </w:rPr>
        <w:t>ინდიკატორების</w:t>
      </w:r>
      <w:r w:rsidRPr="00695AA3">
        <w:rPr>
          <w:rFonts w:ascii="Sylfaen" w:hAnsi="Sylfaen" w:cs="Arial"/>
          <w:sz w:val="22"/>
          <w:szCs w:val="22"/>
          <w:lang w:val="en-GB"/>
        </w:rPr>
        <w:t xml:space="preserve"> </w:t>
      </w:r>
      <w:r w:rsidRPr="00695AA3">
        <w:rPr>
          <w:rFonts w:ascii="Sylfaen" w:hAnsi="Sylfaen" w:cs="Sylfaen"/>
          <w:sz w:val="22"/>
          <w:szCs w:val="22"/>
          <w:lang w:val="en-GB"/>
        </w:rPr>
        <w:t>მაგალით</w:t>
      </w:r>
      <w:r w:rsidR="00CD3A86" w:rsidRPr="00695AA3">
        <w:rPr>
          <w:rFonts w:ascii="Sylfaen" w:hAnsi="Sylfaen" w:cs="Sylfaen"/>
          <w:sz w:val="22"/>
          <w:szCs w:val="22"/>
          <w:lang w:val="ka-GE"/>
        </w:rPr>
        <w:t>ი</w:t>
      </w:r>
      <w:r w:rsidRPr="00695AA3">
        <w:rPr>
          <w:rFonts w:ascii="Sylfaen" w:hAnsi="Sylfaen" w:cs="Arial"/>
          <w:sz w:val="22"/>
          <w:szCs w:val="22"/>
          <w:lang w:val="en-GB"/>
        </w:rPr>
        <w:t xml:space="preserve"> </w:t>
      </w:r>
      <w:r w:rsidRPr="00695AA3">
        <w:rPr>
          <w:rFonts w:ascii="Sylfaen" w:hAnsi="Sylfaen" w:cs="Sylfaen"/>
          <w:sz w:val="22"/>
          <w:szCs w:val="22"/>
          <w:lang w:val="en-GB"/>
        </w:rPr>
        <w:t>ჩეხეთის</w:t>
      </w:r>
      <w:r w:rsidRPr="00695AA3">
        <w:rPr>
          <w:rFonts w:ascii="Sylfaen" w:hAnsi="Sylfaen" w:cs="Arial"/>
          <w:sz w:val="22"/>
          <w:szCs w:val="22"/>
          <w:lang w:val="en-GB"/>
        </w:rPr>
        <w:t xml:space="preserve"> </w:t>
      </w:r>
      <w:r w:rsidRPr="00695AA3">
        <w:rPr>
          <w:rFonts w:ascii="Sylfaen" w:hAnsi="Sylfaen" w:cs="Sylfaen"/>
          <w:sz w:val="22"/>
          <w:szCs w:val="22"/>
          <w:lang w:val="en-GB"/>
        </w:rPr>
        <w:t>რესპუბლიკის</w:t>
      </w:r>
      <w:r w:rsidRPr="00695AA3">
        <w:rPr>
          <w:rFonts w:ascii="Sylfaen" w:hAnsi="Sylfaen" w:cs="Arial"/>
          <w:sz w:val="22"/>
          <w:szCs w:val="22"/>
          <w:lang w:val="en-GB"/>
        </w:rPr>
        <w:t xml:space="preserve"> </w:t>
      </w:r>
      <w:r w:rsidRPr="00695AA3">
        <w:rPr>
          <w:rFonts w:ascii="Sylfaen" w:hAnsi="Sylfaen" w:cs="Sylfaen"/>
          <w:sz w:val="22"/>
          <w:szCs w:val="22"/>
          <w:lang w:val="en-GB"/>
        </w:rPr>
        <w:t>უსტეცკის</w:t>
      </w:r>
      <w:r w:rsidRPr="00695AA3">
        <w:rPr>
          <w:rFonts w:ascii="Sylfaen" w:hAnsi="Sylfaen" w:cs="Arial"/>
          <w:sz w:val="22"/>
          <w:szCs w:val="22"/>
          <w:lang w:val="en-GB"/>
        </w:rPr>
        <w:t xml:space="preserve"> </w:t>
      </w:r>
      <w:r w:rsidRPr="00695AA3">
        <w:rPr>
          <w:rFonts w:ascii="Sylfaen" w:hAnsi="Sylfaen" w:cs="Sylfaen"/>
          <w:sz w:val="22"/>
          <w:szCs w:val="22"/>
          <w:lang w:val="en-GB"/>
        </w:rPr>
        <w:t>რეგიონის</w:t>
      </w:r>
      <w:r w:rsidRPr="00695AA3">
        <w:rPr>
          <w:rFonts w:ascii="Sylfaen" w:hAnsi="Sylfaen" w:cs="Arial"/>
          <w:sz w:val="22"/>
          <w:szCs w:val="22"/>
          <w:lang w:val="en-GB"/>
        </w:rPr>
        <w:t xml:space="preserve"> </w:t>
      </w:r>
      <w:r w:rsidR="00CD3A86" w:rsidRPr="00695AA3">
        <w:rPr>
          <w:rFonts w:ascii="Sylfaen" w:hAnsi="Sylfaen" w:cs="Arial"/>
          <w:sz w:val="22"/>
          <w:szCs w:val="22"/>
          <w:lang w:val="ka-GE"/>
        </w:rPr>
        <w:t>„</w:t>
      </w:r>
      <w:r w:rsidRPr="00695AA3">
        <w:rPr>
          <w:rFonts w:ascii="Sylfaen" w:hAnsi="Sylfaen" w:cs="Sylfaen"/>
          <w:sz w:val="22"/>
          <w:szCs w:val="22"/>
          <w:lang w:val="en-GB"/>
        </w:rPr>
        <w:t>რეგიონული</w:t>
      </w:r>
      <w:r w:rsidRPr="00695AA3">
        <w:rPr>
          <w:rFonts w:ascii="Sylfaen" w:hAnsi="Sylfaen" w:cs="Arial"/>
          <w:sz w:val="22"/>
          <w:szCs w:val="22"/>
          <w:lang w:val="en-GB"/>
        </w:rPr>
        <w:t xml:space="preserve"> </w:t>
      </w:r>
      <w:r w:rsidRPr="00695AA3">
        <w:rPr>
          <w:rFonts w:ascii="Sylfaen" w:hAnsi="Sylfaen" w:cs="Sylfaen"/>
          <w:sz w:val="22"/>
          <w:szCs w:val="22"/>
          <w:lang w:val="en-GB"/>
        </w:rPr>
        <w:t>ტერიტორიული</w:t>
      </w:r>
      <w:r w:rsidRPr="00695AA3">
        <w:rPr>
          <w:rFonts w:ascii="Sylfaen" w:hAnsi="Sylfaen" w:cs="Arial"/>
          <w:sz w:val="22"/>
          <w:szCs w:val="22"/>
          <w:lang w:val="en-GB"/>
        </w:rPr>
        <w:t xml:space="preserve"> </w:t>
      </w:r>
      <w:r w:rsidRPr="00695AA3">
        <w:rPr>
          <w:rFonts w:ascii="Sylfaen" w:hAnsi="Sylfaen" w:cs="Sylfaen"/>
          <w:sz w:val="22"/>
          <w:szCs w:val="22"/>
          <w:lang w:val="en-GB"/>
        </w:rPr>
        <w:t>გეგმისთვის</w:t>
      </w:r>
      <w:r w:rsidR="00CD3A86" w:rsidRPr="00695AA3">
        <w:rPr>
          <w:rFonts w:ascii="Sylfaen" w:hAnsi="Sylfaen" w:cs="Sylfaen"/>
          <w:sz w:val="22"/>
          <w:szCs w:val="22"/>
          <w:lang w:val="ka-GE"/>
        </w:rPr>
        <w:t>“</w:t>
      </w:r>
      <w:r w:rsidRPr="00695AA3">
        <w:rPr>
          <w:rFonts w:ascii="Sylfaen" w:hAnsi="Sylfaen" w:cs="Arial"/>
          <w:sz w:val="22"/>
          <w:szCs w:val="22"/>
          <w:lang w:val="en-GB"/>
        </w:rPr>
        <w:t xml:space="preserve"> </w:t>
      </w:r>
      <w:r w:rsidR="002C57BB" w:rsidRPr="00695AA3">
        <w:rPr>
          <w:rFonts w:ascii="Sylfaen" w:hAnsi="Sylfaen" w:cs="Sylfaen"/>
          <w:sz w:val="22"/>
          <w:szCs w:val="22"/>
          <w:lang w:val="en-GB"/>
        </w:rPr>
        <w:t>სგშ</w:t>
      </w:r>
      <w:r w:rsidR="002C57BB" w:rsidRPr="00695AA3">
        <w:rPr>
          <w:rFonts w:ascii="Sylfaen" w:hAnsi="Sylfaen" w:cs="Arial"/>
          <w:sz w:val="22"/>
          <w:szCs w:val="22"/>
          <w:lang w:val="en-GB"/>
        </w:rPr>
        <w:t>-</w:t>
      </w:r>
      <w:r w:rsidR="002C57BB" w:rsidRPr="00695AA3">
        <w:rPr>
          <w:rFonts w:ascii="Sylfaen" w:hAnsi="Sylfaen" w:cs="Sylfaen"/>
          <w:sz w:val="22"/>
          <w:szCs w:val="22"/>
          <w:lang w:val="en-GB"/>
        </w:rPr>
        <w:t>ს</w:t>
      </w:r>
      <w:r w:rsidRPr="00695AA3">
        <w:rPr>
          <w:rFonts w:ascii="Sylfaen" w:hAnsi="Sylfaen" w:cs="Arial"/>
          <w:sz w:val="22"/>
          <w:szCs w:val="22"/>
          <w:lang w:val="en-GB"/>
        </w:rPr>
        <w:t xml:space="preserve"> </w:t>
      </w:r>
      <w:r w:rsidR="00CD3A86" w:rsidRPr="00695AA3">
        <w:rPr>
          <w:rFonts w:ascii="Sylfaen" w:hAnsi="Sylfaen" w:cs="Sylfaen"/>
          <w:sz w:val="22"/>
          <w:szCs w:val="22"/>
          <w:lang w:val="ka-GE"/>
        </w:rPr>
        <w:t>საფუძველზე</w:t>
      </w:r>
      <w:r w:rsidRPr="00695AA3">
        <w:rPr>
          <w:rFonts w:ascii="Sylfaen" w:hAnsi="Sylfaen" w:cs="Arial"/>
          <w:sz w:val="22"/>
          <w:szCs w:val="22"/>
          <w:lang w:val="en-GB"/>
        </w:rPr>
        <w:t xml:space="preserve"> </w:t>
      </w:r>
      <w:r w:rsidRPr="00695AA3">
        <w:rPr>
          <w:rFonts w:ascii="Sylfaen" w:hAnsi="Sylfaen" w:cs="Sylfaen"/>
          <w:sz w:val="22"/>
          <w:szCs w:val="22"/>
          <w:lang w:val="en-GB"/>
        </w:rPr>
        <w:t>შემოთავაზებული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მონიტორინგიდან</w:t>
      </w:r>
      <w:r w:rsidRPr="00695AA3">
        <w:rPr>
          <w:rFonts w:ascii="Sylfaen" w:hAnsi="Sylfaen" w:cs="Arial"/>
          <w:sz w:val="22"/>
          <w:szCs w:val="22"/>
          <w:lang w:val="en-GB"/>
        </w:rPr>
        <w:t xml:space="preserve">. </w:t>
      </w:r>
      <w:r w:rsidR="00B53D51" w:rsidRPr="00695AA3">
        <w:rPr>
          <w:rFonts w:ascii="Sylfaen" w:hAnsi="Sylfaen" w:cs="Arial"/>
          <w:sz w:val="22"/>
          <w:szCs w:val="22"/>
          <w:lang w:val="en-GB"/>
        </w:rPr>
        <w:t>(</w:t>
      </w:r>
      <w:r w:rsidR="004C45A7" w:rsidRPr="00695AA3">
        <w:rPr>
          <w:rFonts w:ascii="Sylfaen" w:hAnsi="Sylfaen" w:cs="Arial"/>
          <w:b/>
          <w:bCs/>
          <w:sz w:val="22"/>
          <w:szCs w:val="22"/>
          <w:lang w:val="en-GB"/>
        </w:rPr>
        <w:fldChar w:fldCharType="begin"/>
      </w:r>
      <w:r w:rsidR="004C45A7" w:rsidRPr="00695AA3">
        <w:rPr>
          <w:rFonts w:ascii="Sylfaen" w:hAnsi="Sylfaen" w:cs="Arial"/>
          <w:b/>
          <w:bCs/>
          <w:sz w:val="22"/>
          <w:szCs w:val="22"/>
          <w:lang w:val="en-GB"/>
        </w:rPr>
        <w:instrText xml:space="preserve"> REF _Ref142240166 \h  \* MERGEFORMAT </w:instrText>
      </w:r>
      <w:r w:rsidR="004C45A7" w:rsidRPr="00695AA3">
        <w:rPr>
          <w:rFonts w:ascii="Sylfaen" w:hAnsi="Sylfaen" w:cs="Arial"/>
          <w:b/>
          <w:bCs/>
          <w:sz w:val="22"/>
          <w:szCs w:val="22"/>
          <w:lang w:val="en-GB"/>
        </w:rPr>
      </w:r>
      <w:r w:rsidR="004C45A7" w:rsidRPr="00695AA3">
        <w:rPr>
          <w:rFonts w:ascii="Sylfaen" w:hAnsi="Sylfaen" w:cs="Arial"/>
          <w:b/>
          <w:bCs/>
          <w:sz w:val="22"/>
          <w:szCs w:val="22"/>
          <w:lang w:val="en-GB"/>
        </w:rPr>
        <w:fldChar w:fldCharType="separate"/>
      </w:r>
      <w:r w:rsidR="00757A05" w:rsidRPr="00757A05">
        <w:rPr>
          <w:rFonts w:ascii="Sylfaen" w:hAnsi="Sylfaen" w:cs="Arial"/>
          <w:b/>
          <w:bCs/>
          <w:sz w:val="22"/>
          <w:szCs w:val="22"/>
          <w:lang w:val="ka-GE"/>
        </w:rPr>
        <w:t>ცხრილი</w:t>
      </w:r>
      <w:r w:rsidR="00757A05" w:rsidRPr="00757A05">
        <w:rPr>
          <w:rFonts w:ascii="Sylfaen" w:hAnsi="Sylfaen" w:cs="Arial"/>
          <w:b/>
          <w:bCs/>
          <w:sz w:val="22"/>
          <w:szCs w:val="22"/>
          <w:lang w:val="en-GB"/>
        </w:rPr>
        <w:t xml:space="preserve"> </w:t>
      </w:r>
      <w:r w:rsidR="00757A05" w:rsidRPr="00757A05">
        <w:rPr>
          <w:rFonts w:ascii="Sylfaen" w:hAnsi="Sylfaen" w:cs="Arial"/>
          <w:b/>
          <w:bCs/>
          <w:noProof/>
          <w:sz w:val="22"/>
          <w:szCs w:val="22"/>
          <w:lang w:val="en-GB"/>
        </w:rPr>
        <w:t>8</w:t>
      </w:r>
      <w:r w:rsidR="004C45A7" w:rsidRPr="00695AA3">
        <w:rPr>
          <w:rFonts w:ascii="Sylfaen" w:hAnsi="Sylfaen" w:cs="Arial"/>
          <w:b/>
          <w:bCs/>
          <w:sz w:val="22"/>
          <w:szCs w:val="22"/>
          <w:lang w:val="en-GB"/>
        </w:rPr>
        <w:fldChar w:fldCharType="end"/>
      </w:r>
      <w:r w:rsidR="00B53D51" w:rsidRPr="00695AA3">
        <w:rPr>
          <w:rFonts w:ascii="Sylfaen" w:hAnsi="Sylfaen" w:cs="Arial"/>
          <w:sz w:val="22"/>
          <w:szCs w:val="22"/>
          <w:lang w:val="en-GB"/>
        </w:rPr>
        <w:t>)</w:t>
      </w:r>
      <w:r w:rsidR="00B7759C" w:rsidRPr="00695AA3">
        <w:rPr>
          <w:rFonts w:ascii="Sylfaen" w:hAnsi="Sylfaen" w:cs="Arial"/>
          <w:sz w:val="22"/>
          <w:szCs w:val="22"/>
          <w:lang w:val="en-GB"/>
        </w:rPr>
        <w:t>.</w:t>
      </w:r>
    </w:p>
    <w:p w14:paraId="5236A787" w14:textId="37E853EC" w:rsidR="00B53D51" w:rsidRPr="00695AA3" w:rsidRDefault="00F8769A" w:rsidP="00695AA3">
      <w:pPr>
        <w:pStyle w:val="Caption"/>
        <w:keepNext/>
        <w:spacing w:before="160" w:after="160" w:line="259" w:lineRule="auto"/>
        <w:rPr>
          <w:rFonts w:ascii="Sylfaen" w:hAnsi="Sylfaen" w:cs="Arial"/>
          <w:szCs w:val="22"/>
          <w:lang w:val="en-US"/>
        </w:rPr>
      </w:pPr>
      <w:bookmarkStart w:id="89" w:name="_Ref142240166"/>
      <w:bookmarkStart w:id="90" w:name="_Toc148265652"/>
      <w:r w:rsidRPr="00695AA3">
        <w:rPr>
          <w:rFonts w:ascii="Sylfaen" w:hAnsi="Sylfaen" w:cs="Arial"/>
          <w:szCs w:val="22"/>
          <w:lang w:val="ka-GE"/>
        </w:rPr>
        <w:lastRenderedPageBreak/>
        <w:t>ცხრილი</w:t>
      </w:r>
      <w:r w:rsidR="00B53D51" w:rsidRPr="00695AA3">
        <w:rPr>
          <w:rFonts w:ascii="Sylfaen" w:hAnsi="Sylfaen" w:cs="Arial"/>
          <w:szCs w:val="22"/>
          <w:lang w:val="en-US"/>
        </w:rPr>
        <w:t xml:space="preserve"> </w:t>
      </w:r>
      <w:r w:rsidR="0080502A" w:rsidRPr="00695AA3">
        <w:rPr>
          <w:rFonts w:ascii="Sylfaen" w:hAnsi="Sylfaen" w:cs="Arial"/>
          <w:szCs w:val="22"/>
        </w:rPr>
        <w:fldChar w:fldCharType="begin"/>
      </w:r>
      <w:r w:rsidR="0080502A" w:rsidRPr="00695AA3">
        <w:rPr>
          <w:rFonts w:ascii="Sylfaen" w:hAnsi="Sylfaen" w:cs="Arial"/>
          <w:szCs w:val="22"/>
          <w:lang w:val="en-GB"/>
        </w:rPr>
        <w:instrText xml:space="preserve"> SEQ Table \* ARABIC </w:instrText>
      </w:r>
      <w:r w:rsidR="0080502A" w:rsidRPr="00695AA3">
        <w:rPr>
          <w:rFonts w:ascii="Sylfaen" w:hAnsi="Sylfaen" w:cs="Arial"/>
          <w:szCs w:val="22"/>
        </w:rPr>
        <w:fldChar w:fldCharType="separate"/>
      </w:r>
      <w:r w:rsidR="00757A05">
        <w:rPr>
          <w:rFonts w:ascii="Sylfaen" w:hAnsi="Sylfaen" w:cs="Arial"/>
          <w:noProof/>
          <w:szCs w:val="22"/>
          <w:lang w:val="en-GB"/>
        </w:rPr>
        <w:t>8</w:t>
      </w:r>
      <w:r w:rsidR="0080502A" w:rsidRPr="00695AA3">
        <w:rPr>
          <w:rFonts w:ascii="Sylfaen" w:hAnsi="Sylfaen" w:cs="Arial"/>
          <w:noProof/>
          <w:szCs w:val="22"/>
        </w:rPr>
        <w:fldChar w:fldCharType="end"/>
      </w:r>
      <w:bookmarkEnd w:id="89"/>
      <w:r w:rsidR="00B53D51" w:rsidRPr="00695AA3">
        <w:rPr>
          <w:rFonts w:ascii="Sylfaen" w:hAnsi="Sylfaen" w:cs="Arial"/>
          <w:szCs w:val="22"/>
          <w:lang w:val="en-US"/>
        </w:rPr>
        <w:t xml:space="preserve">. </w:t>
      </w:r>
      <w:r w:rsidR="00CD3A86" w:rsidRPr="00695AA3">
        <w:rPr>
          <w:rFonts w:ascii="Sylfaen" w:hAnsi="Sylfaen" w:cs="Arial"/>
          <w:szCs w:val="22"/>
          <w:lang w:val="ka-GE"/>
        </w:rPr>
        <w:t>სგშ</w:t>
      </w:r>
      <w:r w:rsidR="00CD3A86" w:rsidRPr="00695AA3">
        <w:rPr>
          <w:rFonts w:ascii="Sylfaen" w:hAnsi="Sylfaen" w:cs="Arial"/>
          <w:szCs w:val="22"/>
          <w:lang w:val="en-US"/>
        </w:rPr>
        <w:t>-</w:t>
      </w:r>
      <w:r w:rsidR="00CD3A86" w:rsidRPr="00695AA3">
        <w:rPr>
          <w:rFonts w:ascii="Sylfaen" w:hAnsi="Sylfaen" w:cs="Arial"/>
          <w:szCs w:val="22"/>
          <w:lang w:val="ka-GE"/>
        </w:rPr>
        <w:t>ს საფუძველზე</w:t>
      </w:r>
      <w:r w:rsidR="00CD3A86" w:rsidRPr="00695AA3">
        <w:rPr>
          <w:rFonts w:ascii="Sylfaen" w:hAnsi="Sylfaen" w:cs="Sylfaen"/>
          <w:szCs w:val="22"/>
          <w:lang w:val="ka-GE"/>
        </w:rPr>
        <w:t xml:space="preserve"> </w:t>
      </w:r>
      <w:r w:rsidRPr="00695AA3">
        <w:rPr>
          <w:rFonts w:ascii="Sylfaen" w:hAnsi="Sylfaen" w:cs="Sylfaen"/>
          <w:szCs w:val="22"/>
          <w:lang w:val="en-US"/>
        </w:rPr>
        <w:t>შერჩეული</w:t>
      </w:r>
      <w:r w:rsidRPr="00695AA3">
        <w:rPr>
          <w:rFonts w:ascii="Sylfaen" w:hAnsi="Sylfaen" w:cs="Arial"/>
          <w:szCs w:val="22"/>
          <w:lang w:val="en-US"/>
        </w:rPr>
        <w:t xml:space="preserve"> </w:t>
      </w:r>
      <w:r w:rsidRPr="00695AA3">
        <w:rPr>
          <w:rFonts w:ascii="Sylfaen" w:hAnsi="Sylfaen" w:cs="Sylfaen"/>
          <w:szCs w:val="22"/>
          <w:lang w:val="en-US"/>
        </w:rPr>
        <w:t>მონიტორინგის</w:t>
      </w:r>
      <w:r w:rsidRPr="00695AA3">
        <w:rPr>
          <w:rFonts w:ascii="Sylfaen" w:hAnsi="Sylfaen" w:cs="Arial"/>
          <w:szCs w:val="22"/>
          <w:lang w:val="en-US"/>
        </w:rPr>
        <w:t xml:space="preserve"> </w:t>
      </w:r>
      <w:r w:rsidRPr="00695AA3">
        <w:rPr>
          <w:rFonts w:ascii="Sylfaen" w:hAnsi="Sylfaen" w:cs="Sylfaen"/>
          <w:szCs w:val="22"/>
          <w:lang w:val="en-US"/>
        </w:rPr>
        <w:t>ინდიკატორები</w:t>
      </w:r>
      <w:r w:rsidRPr="00695AA3">
        <w:rPr>
          <w:rFonts w:ascii="Sylfaen" w:hAnsi="Sylfaen" w:cs="Arial"/>
          <w:szCs w:val="22"/>
          <w:lang w:val="en-US"/>
        </w:rPr>
        <w:t xml:space="preserve"> </w:t>
      </w:r>
      <w:r w:rsidRPr="00695AA3">
        <w:rPr>
          <w:rFonts w:ascii="Sylfaen" w:hAnsi="Sylfaen" w:cs="Sylfaen"/>
          <w:szCs w:val="22"/>
          <w:lang w:val="en-US"/>
        </w:rPr>
        <w:t>უსტეცკის</w:t>
      </w:r>
      <w:r w:rsidRPr="00695AA3">
        <w:rPr>
          <w:rFonts w:ascii="Sylfaen" w:hAnsi="Sylfaen" w:cs="Arial"/>
          <w:szCs w:val="22"/>
          <w:lang w:val="en-US"/>
        </w:rPr>
        <w:t xml:space="preserve"> </w:t>
      </w:r>
      <w:r w:rsidRPr="00695AA3">
        <w:rPr>
          <w:rFonts w:ascii="Sylfaen" w:hAnsi="Sylfaen" w:cs="Sylfaen"/>
          <w:szCs w:val="22"/>
          <w:lang w:val="en-US"/>
        </w:rPr>
        <w:t>რეგიონის</w:t>
      </w:r>
      <w:r w:rsidRPr="00695AA3">
        <w:rPr>
          <w:rFonts w:ascii="Sylfaen" w:hAnsi="Sylfaen" w:cs="Arial"/>
          <w:szCs w:val="22"/>
          <w:lang w:val="en-US"/>
        </w:rPr>
        <w:t xml:space="preserve"> </w:t>
      </w:r>
      <w:r w:rsidR="00CD3A86" w:rsidRPr="00695AA3">
        <w:rPr>
          <w:rFonts w:ascii="Sylfaen" w:hAnsi="Sylfaen" w:cs="Arial"/>
          <w:szCs w:val="22"/>
          <w:lang w:val="ka-GE"/>
        </w:rPr>
        <w:t>„</w:t>
      </w:r>
      <w:r w:rsidRPr="00695AA3">
        <w:rPr>
          <w:rFonts w:ascii="Sylfaen" w:hAnsi="Sylfaen" w:cs="Sylfaen"/>
          <w:szCs w:val="22"/>
          <w:lang w:val="en-US"/>
        </w:rPr>
        <w:t>რეგიონული</w:t>
      </w:r>
      <w:r w:rsidRPr="00695AA3">
        <w:rPr>
          <w:rFonts w:ascii="Sylfaen" w:hAnsi="Sylfaen" w:cs="Arial"/>
          <w:szCs w:val="22"/>
          <w:lang w:val="en-US"/>
        </w:rPr>
        <w:t xml:space="preserve"> </w:t>
      </w:r>
      <w:r w:rsidRPr="00695AA3">
        <w:rPr>
          <w:rFonts w:ascii="Sylfaen" w:hAnsi="Sylfaen" w:cs="Sylfaen"/>
          <w:szCs w:val="22"/>
          <w:lang w:val="en-US"/>
        </w:rPr>
        <w:t>ტერიტორიული</w:t>
      </w:r>
      <w:r w:rsidRPr="00695AA3">
        <w:rPr>
          <w:rFonts w:ascii="Sylfaen" w:hAnsi="Sylfaen" w:cs="Arial"/>
          <w:szCs w:val="22"/>
          <w:lang w:val="en-US"/>
        </w:rPr>
        <w:t xml:space="preserve"> </w:t>
      </w:r>
      <w:r w:rsidRPr="00695AA3">
        <w:rPr>
          <w:rFonts w:ascii="Sylfaen" w:hAnsi="Sylfaen" w:cs="Sylfaen"/>
          <w:szCs w:val="22"/>
          <w:lang w:val="en-US"/>
        </w:rPr>
        <w:t>გეგმისთვის</w:t>
      </w:r>
      <w:r w:rsidR="00CD3A86" w:rsidRPr="00695AA3">
        <w:rPr>
          <w:rFonts w:ascii="Sylfaen" w:hAnsi="Sylfaen" w:cs="Sylfaen"/>
          <w:szCs w:val="22"/>
          <w:lang w:val="ka-GE"/>
        </w:rPr>
        <w:t>“</w:t>
      </w:r>
      <w:r w:rsidRPr="00695AA3">
        <w:rPr>
          <w:rFonts w:ascii="Sylfaen" w:hAnsi="Sylfaen" w:cs="Arial"/>
          <w:szCs w:val="22"/>
          <w:lang w:val="en-US"/>
        </w:rPr>
        <w:t xml:space="preserve">, </w:t>
      </w:r>
      <w:r w:rsidRPr="00695AA3">
        <w:rPr>
          <w:rFonts w:ascii="Sylfaen" w:hAnsi="Sylfaen" w:cs="Sylfaen"/>
          <w:szCs w:val="22"/>
          <w:lang w:val="en-US"/>
        </w:rPr>
        <w:t>ჩეხეთი</w:t>
      </w:r>
      <w:r w:rsidRPr="00695AA3">
        <w:rPr>
          <w:rFonts w:ascii="Sylfaen" w:hAnsi="Sylfaen" w:cs="Arial"/>
          <w:szCs w:val="22"/>
          <w:lang w:val="en-US"/>
        </w:rPr>
        <w:t xml:space="preserve"> (</w:t>
      </w:r>
      <w:r w:rsidRPr="00695AA3">
        <w:rPr>
          <w:rFonts w:ascii="Sylfaen" w:hAnsi="Sylfaen" w:cs="Sylfaen"/>
          <w:szCs w:val="22"/>
          <w:lang w:val="en-US"/>
        </w:rPr>
        <w:t>ინტეგრა</w:t>
      </w:r>
      <w:r w:rsidRPr="00695AA3">
        <w:rPr>
          <w:rFonts w:ascii="Sylfaen" w:hAnsi="Sylfaen" w:cs="Arial"/>
          <w:szCs w:val="22"/>
          <w:lang w:val="en-US"/>
        </w:rPr>
        <w:t xml:space="preserve"> 2023)</w:t>
      </w:r>
      <w:bookmarkEnd w:id="90"/>
    </w:p>
    <w:tbl>
      <w:tblPr>
        <w:tblStyle w:val="TableGrid"/>
        <w:tblW w:w="0" w:type="auto"/>
        <w:tblInd w:w="680" w:type="dxa"/>
        <w:tblLook w:val="04A0" w:firstRow="1" w:lastRow="0" w:firstColumn="1" w:lastColumn="0" w:noHBand="0" w:noVBand="1"/>
      </w:tblPr>
      <w:tblGrid>
        <w:gridCol w:w="8671"/>
      </w:tblGrid>
      <w:tr w:rsidR="00F8769A" w:rsidRPr="004B6640" w14:paraId="0DF7054A" w14:textId="77777777" w:rsidTr="001C5FB8">
        <w:tc>
          <w:tcPr>
            <w:tcW w:w="8671" w:type="dxa"/>
            <w:shd w:val="clear" w:color="auto" w:fill="DBE5F1" w:themeFill="accent1" w:themeFillTint="33"/>
          </w:tcPr>
          <w:p w14:paraId="5A2664D4" w14:textId="0879E2C4" w:rsidR="00F8769A" w:rsidRPr="004B6640" w:rsidRDefault="00F8769A" w:rsidP="001C5FB8">
            <w:pPr>
              <w:spacing w:before="60" w:after="60"/>
              <w:rPr>
                <w:rFonts w:ascii="Sylfaen" w:hAnsi="Sylfaen" w:cs="Arial"/>
                <w:b/>
                <w:bCs/>
                <w:sz w:val="18"/>
                <w:szCs w:val="18"/>
                <w:lang w:val="ka-GE"/>
              </w:rPr>
            </w:pPr>
            <w:r w:rsidRPr="004B6640">
              <w:rPr>
                <w:rFonts w:ascii="Sylfaen" w:hAnsi="Sylfaen"/>
                <w:b/>
                <w:bCs/>
                <w:sz w:val="18"/>
                <w:szCs w:val="18"/>
                <w:lang w:val="ka-GE"/>
              </w:rPr>
              <w:t>ჰაერი</w:t>
            </w:r>
          </w:p>
        </w:tc>
      </w:tr>
      <w:tr w:rsidR="00F8769A" w:rsidRPr="004B6640" w14:paraId="0E13AAEE" w14:textId="77777777" w:rsidTr="001C5FB8">
        <w:tc>
          <w:tcPr>
            <w:tcW w:w="8671" w:type="dxa"/>
          </w:tcPr>
          <w:p w14:paraId="5892AD6A" w14:textId="6573FFCB" w:rsidR="00F8769A" w:rsidRPr="004B6640" w:rsidRDefault="00CD3A86" w:rsidP="001C5FB8">
            <w:pPr>
              <w:spacing w:before="60" w:after="60"/>
              <w:rPr>
                <w:rFonts w:ascii="Sylfaen" w:hAnsi="Sylfaen" w:cs="Arial"/>
                <w:sz w:val="18"/>
                <w:szCs w:val="18"/>
                <w:lang w:val="en-GB"/>
              </w:rPr>
            </w:pPr>
            <w:r w:rsidRPr="004B6640">
              <w:rPr>
                <w:rFonts w:ascii="Sylfaen" w:hAnsi="Sylfaen" w:cs="Arial"/>
                <w:sz w:val="18"/>
                <w:szCs w:val="18"/>
                <w:lang w:val="en-GB"/>
              </w:rPr>
              <w:t>NO</w:t>
            </w:r>
            <w:r w:rsidRPr="004B6640">
              <w:rPr>
                <w:rFonts w:ascii="Sylfaen" w:hAnsi="Sylfaen" w:cs="Arial"/>
                <w:sz w:val="18"/>
                <w:szCs w:val="18"/>
                <w:vertAlign w:val="subscript"/>
                <w:lang w:val="en-GB"/>
              </w:rPr>
              <w:t>X</w:t>
            </w:r>
            <w:r w:rsidRPr="004B6640">
              <w:rPr>
                <w:rFonts w:ascii="Sylfaen" w:hAnsi="Sylfaen" w:cs="Arial"/>
                <w:sz w:val="18"/>
                <w:szCs w:val="18"/>
                <w:lang w:val="en-GB"/>
              </w:rPr>
              <w:t xml:space="preserve"> </w:t>
            </w:r>
            <w:r w:rsidR="00F8769A" w:rsidRPr="004B6640">
              <w:rPr>
                <w:rFonts w:ascii="Sylfaen" w:hAnsi="Sylfaen" w:cs="Sylfaen"/>
                <w:sz w:val="18"/>
                <w:szCs w:val="18"/>
              </w:rPr>
              <w:t>ემისიების</w:t>
            </w:r>
            <w:r w:rsidR="00F8769A" w:rsidRPr="004B6640">
              <w:rPr>
                <w:rFonts w:ascii="Sylfaen" w:hAnsi="Sylfaen"/>
                <w:sz w:val="18"/>
                <w:szCs w:val="18"/>
              </w:rPr>
              <w:t xml:space="preserve"> </w:t>
            </w:r>
            <w:r w:rsidR="00F8769A" w:rsidRPr="004B6640">
              <w:rPr>
                <w:rFonts w:ascii="Sylfaen" w:hAnsi="Sylfaen" w:cs="Sylfaen"/>
                <w:sz w:val="18"/>
                <w:szCs w:val="18"/>
              </w:rPr>
              <w:t>ინდიკატორი</w:t>
            </w:r>
          </w:p>
        </w:tc>
      </w:tr>
      <w:tr w:rsidR="00F8769A" w:rsidRPr="004B6640" w14:paraId="1215A544" w14:textId="77777777" w:rsidTr="001C5FB8">
        <w:tc>
          <w:tcPr>
            <w:tcW w:w="8671" w:type="dxa"/>
          </w:tcPr>
          <w:p w14:paraId="239123C3" w14:textId="792E15A8" w:rsidR="00F8769A" w:rsidRPr="004B6640" w:rsidRDefault="00CD3A86" w:rsidP="001C5FB8">
            <w:pPr>
              <w:spacing w:before="60" w:after="60"/>
              <w:rPr>
                <w:rFonts w:ascii="Sylfaen" w:hAnsi="Sylfaen" w:cs="Arial"/>
                <w:sz w:val="18"/>
                <w:szCs w:val="18"/>
                <w:lang w:val="ka-GE"/>
              </w:rPr>
            </w:pPr>
            <w:r w:rsidRPr="004B6640">
              <w:rPr>
                <w:rFonts w:ascii="Sylfaen" w:hAnsi="Sylfaen" w:cs="Arial"/>
                <w:sz w:val="18"/>
                <w:szCs w:val="18"/>
                <w:lang w:val="en-GB"/>
              </w:rPr>
              <w:t>NO</w:t>
            </w:r>
            <w:r w:rsidRPr="004B6640">
              <w:rPr>
                <w:rFonts w:ascii="Sylfaen" w:hAnsi="Sylfaen" w:cs="Arial"/>
                <w:sz w:val="18"/>
                <w:szCs w:val="18"/>
                <w:vertAlign w:val="subscript"/>
                <w:lang w:val="en-GB"/>
              </w:rPr>
              <w:t>X</w:t>
            </w:r>
            <w:r w:rsidRPr="004B6640">
              <w:rPr>
                <w:rFonts w:ascii="Sylfaen" w:hAnsi="Sylfaen" w:cs="Arial"/>
                <w:sz w:val="18"/>
                <w:szCs w:val="18"/>
                <w:lang w:val="en-GB"/>
              </w:rPr>
              <w:t xml:space="preserve"> </w:t>
            </w:r>
            <w:r w:rsidR="00F8769A" w:rsidRPr="004B6640">
              <w:rPr>
                <w:rFonts w:ascii="Sylfaen" w:hAnsi="Sylfaen" w:cs="Sylfaen"/>
                <w:sz w:val="18"/>
                <w:szCs w:val="18"/>
              </w:rPr>
              <w:t>ემისიების</w:t>
            </w:r>
            <w:r w:rsidR="00F8769A" w:rsidRPr="004B6640">
              <w:rPr>
                <w:rFonts w:ascii="Sylfaen" w:hAnsi="Sylfaen"/>
                <w:sz w:val="18"/>
                <w:szCs w:val="18"/>
              </w:rPr>
              <w:t xml:space="preserve"> </w:t>
            </w:r>
            <w:r w:rsidR="00F8769A" w:rsidRPr="004B6640">
              <w:rPr>
                <w:rFonts w:ascii="Sylfaen" w:hAnsi="Sylfaen" w:cs="Sylfaen"/>
                <w:sz w:val="18"/>
                <w:szCs w:val="18"/>
              </w:rPr>
              <w:t>ჯამი</w:t>
            </w:r>
            <w:r w:rsidRPr="004B6640">
              <w:rPr>
                <w:rFonts w:ascii="Sylfaen" w:hAnsi="Sylfaen" w:cs="Sylfaen"/>
                <w:sz w:val="18"/>
                <w:szCs w:val="18"/>
                <w:lang w:val="ka-GE"/>
              </w:rPr>
              <w:t xml:space="preserve"> </w:t>
            </w:r>
            <w:r w:rsidRPr="004B6640">
              <w:rPr>
                <w:rFonts w:ascii="Sylfaen" w:hAnsi="Sylfaen" w:cs="Sylfaen"/>
                <w:sz w:val="18"/>
                <w:szCs w:val="18"/>
              </w:rPr>
              <w:t>სტაციონარული</w:t>
            </w:r>
            <w:r w:rsidRPr="004B6640">
              <w:rPr>
                <w:rFonts w:ascii="Sylfaen" w:hAnsi="Sylfaen"/>
                <w:sz w:val="18"/>
                <w:szCs w:val="18"/>
              </w:rPr>
              <w:t xml:space="preserve"> </w:t>
            </w:r>
            <w:r w:rsidRPr="004B6640">
              <w:rPr>
                <w:rFonts w:ascii="Sylfaen" w:hAnsi="Sylfaen" w:cs="Sylfaen"/>
                <w:sz w:val="18"/>
                <w:szCs w:val="18"/>
              </w:rPr>
              <w:t>წყაროებიდან</w:t>
            </w:r>
          </w:p>
        </w:tc>
      </w:tr>
      <w:tr w:rsidR="00F8769A" w:rsidRPr="004B6640" w14:paraId="23FA55A1" w14:textId="77777777" w:rsidTr="001C5FB8">
        <w:tc>
          <w:tcPr>
            <w:tcW w:w="8671" w:type="dxa"/>
          </w:tcPr>
          <w:p w14:paraId="6371E8BC" w14:textId="14ECDD60" w:rsidR="00F8769A" w:rsidRPr="004B6640" w:rsidRDefault="00F723AC" w:rsidP="001C5FB8">
            <w:pPr>
              <w:spacing w:before="60" w:after="60"/>
              <w:rPr>
                <w:rFonts w:ascii="Sylfaen" w:hAnsi="Sylfaen" w:cs="Arial"/>
                <w:sz w:val="18"/>
                <w:szCs w:val="18"/>
                <w:lang w:val="ka-GE"/>
              </w:rPr>
            </w:pPr>
            <w:r w:rsidRPr="004B6640">
              <w:rPr>
                <w:rFonts w:ascii="Sylfaen" w:hAnsi="Sylfaen" w:cs="Sylfaen"/>
                <w:sz w:val="18"/>
                <w:szCs w:val="18"/>
              </w:rPr>
              <w:t>მონიტორინგი</w:t>
            </w:r>
            <w:r w:rsidRPr="004B6640">
              <w:rPr>
                <w:rFonts w:ascii="Sylfaen" w:hAnsi="Sylfaen" w:cs="Sylfaen"/>
                <w:sz w:val="18"/>
                <w:szCs w:val="18"/>
                <w:lang w:val="ka-GE"/>
              </w:rPr>
              <w:t xml:space="preserve">ს განმახორციელებელი </w:t>
            </w:r>
            <w:r w:rsidR="00F8769A" w:rsidRPr="004B6640">
              <w:rPr>
                <w:rFonts w:ascii="Sylfaen" w:hAnsi="Sylfaen"/>
                <w:sz w:val="18"/>
                <w:szCs w:val="18"/>
              </w:rPr>
              <w:t xml:space="preserve">/ </w:t>
            </w:r>
            <w:r w:rsidR="00F8769A" w:rsidRPr="004B6640">
              <w:rPr>
                <w:rFonts w:ascii="Sylfaen" w:hAnsi="Sylfaen" w:cs="Sylfaen"/>
                <w:sz w:val="18"/>
                <w:szCs w:val="18"/>
              </w:rPr>
              <w:t>მონაცემთა</w:t>
            </w:r>
            <w:r w:rsidR="00F8769A" w:rsidRPr="004B6640">
              <w:rPr>
                <w:rFonts w:ascii="Sylfaen" w:hAnsi="Sylfaen"/>
                <w:sz w:val="18"/>
                <w:szCs w:val="18"/>
              </w:rPr>
              <w:t xml:space="preserve"> </w:t>
            </w:r>
            <w:r w:rsidR="00F8769A" w:rsidRPr="004B6640">
              <w:rPr>
                <w:rFonts w:ascii="Sylfaen" w:hAnsi="Sylfaen" w:cs="Sylfaen"/>
                <w:sz w:val="18"/>
                <w:szCs w:val="18"/>
              </w:rPr>
              <w:t>წყარო</w:t>
            </w:r>
            <w:r w:rsidR="00F8769A" w:rsidRPr="004B6640">
              <w:rPr>
                <w:rFonts w:ascii="Sylfaen" w:hAnsi="Sylfaen"/>
                <w:sz w:val="18"/>
                <w:szCs w:val="18"/>
              </w:rPr>
              <w:t xml:space="preserve">: </w:t>
            </w:r>
            <w:r w:rsidR="00CD3A86" w:rsidRPr="004B6640">
              <w:rPr>
                <w:rFonts w:ascii="Sylfaen" w:hAnsi="Sylfaen"/>
                <w:sz w:val="18"/>
                <w:szCs w:val="18"/>
                <w:lang w:val="ka-GE"/>
              </w:rPr>
              <w:t>„ჰიდრომეტი“ (</w:t>
            </w:r>
            <w:r w:rsidR="00F8769A" w:rsidRPr="004B6640">
              <w:rPr>
                <w:rFonts w:ascii="Sylfaen" w:hAnsi="Sylfaen"/>
                <w:sz w:val="18"/>
                <w:szCs w:val="18"/>
              </w:rPr>
              <w:t>Hydromet</w:t>
            </w:r>
            <w:r w:rsidR="00CD3A86" w:rsidRPr="004B6640">
              <w:rPr>
                <w:rFonts w:ascii="Sylfaen" w:hAnsi="Sylfaen"/>
                <w:sz w:val="18"/>
                <w:szCs w:val="18"/>
                <w:lang w:val="ka-GE"/>
              </w:rPr>
              <w:t>)</w:t>
            </w:r>
          </w:p>
        </w:tc>
      </w:tr>
      <w:tr w:rsidR="00F8769A" w:rsidRPr="004B6640" w14:paraId="6FAA1A6B" w14:textId="77777777" w:rsidTr="001C5FB8">
        <w:tc>
          <w:tcPr>
            <w:tcW w:w="8671" w:type="dxa"/>
          </w:tcPr>
          <w:p w14:paraId="55B3D974" w14:textId="77765166"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ერთეული</w:t>
            </w:r>
            <w:r w:rsidRPr="004B6640">
              <w:rPr>
                <w:rFonts w:ascii="Sylfaen" w:hAnsi="Sylfaen"/>
                <w:sz w:val="18"/>
                <w:szCs w:val="18"/>
              </w:rPr>
              <w:t xml:space="preserve">: </w:t>
            </w:r>
            <w:r w:rsidRPr="004B6640">
              <w:rPr>
                <w:rFonts w:ascii="Sylfaen" w:hAnsi="Sylfaen" w:cs="Sylfaen"/>
                <w:sz w:val="18"/>
                <w:szCs w:val="18"/>
              </w:rPr>
              <w:t>ტ</w:t>
            </w:r>
            <w:r w:rsidRPr="004B6640">
              <w:rPr>
                <w:rFonts w:ascii="Sylfaen" w:hAnsi="Sylfaen"/>
                <w:sz w:val="18"/>
                <w:szCs w:val="18"/>
              </w:rPr>
              <w:t>/</w:t>
            </w:r>
            <w:r w:rsidRPr="004B6640">
              <w:rPr>
                <w:rFonts w:ascii="Sylfaen" w:hAnsi="Sylfaen" w:cs="Sylfaen"/>
                <w:sz w:val="18"/>
                <w:szCs w:val="18"/>
              </w:rPr>
              <w:t>წელი</w:t>
            </w:r>
          </w:p>
        </w:tc>
      </w:tr>
      <w:tr w:rsidR="00B53D51" w:rsidRPr="004B6640" w14:paraId="69D24F2B" w14:textId="77777777" w:rsidTr="001C5FB8">
        <w:trPr>
          <w:trHeight w:val="32"/>
        </w:trPr>
        <w:tc>
          <w:tcPr>
            <w:tcW w:w="8671" w:type="dxa"/>
          </w:tcPr>
          <w:p w14:paraId="6BC46E8F" w14:textId="77777777" w:rsidR="00B53D51" w:rsidRPr="004B6640" w:rsidRDefault="00B53D51" w:rsidP="001C5FB8">
            <w:pPr>
              <w:spacing w:before="60" w:after="60"/>
              <w:rPr>
                <w:rFonts w:ascii="Sylfaen" w:hAnsi="Sylfaen" w:cs="Arial"/>
                <w:sz w:val="18"/>
                <w:szCs w:val="18"/>
                <w:lang w:val="en-GB"/>
              </w:rPr>
            </w:pPr>
          </w:p>
        </w:tc>
      </w:tr>
      <w:tr w:rsidR="00F8769A" w:rsidRPr="004B6640" w14:paraId="1F0E08FB" w14:textId="77777777" w:rsidTr="001C5FB8">
        <w:tc>
          <w:tcPr>
            <w:tcW w:w="8671" w:type="dxa"/>
          </w:tcPr>
          <w:p w14:paraId="44342220" w14:textId="6981061E" w:rsidR="00F8769A" w:rsidRPr="004B6640" w:rsidRDefault="00F8769A" w:rsidP="001C5FB8">
            <w:pPr>
              <w:spacing w:before="60" w:after="60"/>
              <w:rPr>
                <w:rFonts w:ascii="Sylfaen" w:hAnsi="Sylfaen" w:cs="Arial"/>
                <w:sz w:val="18"/>
                <w:szCs w:val="18"/>
                <w:lang w:val="ka-GE"/>
              </w:rPr>
            </w:pPr>
            <w:r w:rsidRPr="004B6640">
              <w:rPr>
                <w:rFonts w:ascii="Sylfaen" w:hAnsi="Sylfaen" w:cs="Sylfaen"/>
                <w:sz w:val="18"/>
                <w:szCs w:val="18"/>
              </w:rPr>
              <w:t>ინდიკატორი</w:t>
            </w:r>
            <w:r w:rsidRPr="004B6640">
              <w:rPr>
                <w:rFonts w:ascii="Sylfaen" w:hAnsi="Sylfaen"/>
                <w:sz w:val="18"/>
                <w:szCs w:val="18"/>
              </w:rPr>
              <w:t xml:space="preserve">: </w:t>
            </w:r>
            <w:r w:rsidRPr="004B6640">
              <w:rPr>
                <w:rFonts w:ascii="Sylfaen" w:hAnsi="Sylfaen" w:cs="Sylfaen"/>
                <w:sz w:val="18"/>
                <w:szCs w:val="18"/>
              </w:rPr>
              <w:t>სათბურის</w:t>
            </w:r>
            <w:r w:rsidRPr="004B6640">
              <w:rPr>
                <w:rFonts w:ascii="Sylfaen" w:hAnsi="Sylfaen"/>
                <w:sz w:val="18"/>
                <w:szCs w:val="18"/>
              </w:rPr>
              <w:t xml:space="preserve"> </w:t>
            </w:r>
            <w:r w:rsidR="00F723AC" w:rsidRPr="004B6640">
              <w:rPr>
                <w:rFonts w:ascii="Sylfaen" w:hAnsi="Sylfaen" w:cs="Sylfaen"/>
                <w:sz w:val="18"/>
                <w:szCs w:val="18"/>
                <w:lang w:val="ka-GE"/>
              </w:rPr>
              <w:t xml:space="preserve">აირების ემისიები </w:t>
            </w:r>
          </w:p>
        </w:tc>
      </w:tr>
      <w:tr w:rsidR="00F8769A" w:rsidRPr="004B6640" w14:paraId="2F24846C" w14:textId="77777777" w:rsidTr="001C5FB8">
        <w:tc>
          <w:tcPr>
            <w:tcW w:w="8671" w:type="dxa"/>
          </w:tcPr>
          <w:p w14:paraId="787B597A" w14:textId="6D081DD4"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სტაციონარული</w:t>
            </w:r>
            <w:r w:rsidRPr="004B6640">
              <w:rPr>
                <w:rFonts w:ascii="Sylfaen" w:hAnsi="Sylfaen"/>
                <w:sz w:val="18"/>
                <w:szCs w:val="18"/>
              </w:rPr>
              <w:t xml:space="preserve"> </w:t>
            </w:r>
            <w:r w:rsidRPr="004B6640">
              <w:rPr>
                <w:rFonts w:ascii="Sylfaen" w:hAnsi="Sylfaen" w:cs="Sylfaen"/>
                <w:sz w:val="18"/>
                <w:szCs w:val="18"/>
              </w:rPr>
              <w:t>წყაროებიდან</w:t>
            </w:r>
            <w:r w:rsidRPr="004B6640">
              <w:rPr>
                <w:rFonts w:ascii="Sylfaen" w:hAnsi="Sylfaen"/>
                <w:sz w:val="18"/>
                <w:szCs w:val="18"/>
              </w:rPr>
              <w:t xml:space="preserve"> </w:t>
            </w:r>
            <w:r w:rsidR="00F723AC" w:rsidRPr="004B6640">
              <w:rPr>
                <w:rFonts w:ascii="Sylfaen" w:hAnsi="Sylfaen" w:cs="Sylfaen"/>
                <w:sz w:val="18"/>
                <w:szCs w:val="18"/>
              </w:rPr>
              <w:t>სათბურის</w:t>
            </w:r>
            <w:r w:rsidR="00F723AC" w:rsidRPr="004B6640">
              <w:rPr>
                <w:rFonts w:ascii="Sylfaen" w:hAnsi="Sylfaen"/>
                <w:sz w:val="18"/>
                <w:szCs w:val="18"/>
              </w:rPr>
              <w:t xml:space="preserve"> </w:t>
            </w:r>
            <w:r w:rsidR="00F723AC" w:rsidRPr="004B6640">
              <w:rPr>
                <w:rFonts w:ascii="Sylfaen" w:hAnsi="Sylfaen" w:cs="Sylfaen"/>
                <w:sz w:val="18"/>
                <w:szCs w:val="18"/>
                <w:lang w:val="ka-GE"/>
              </w:rPr>
              <w:t xml:space="preserve">აირების </w:t>
            </w:r>
            <w:r w:rsidRPr="004B6640">
              <w:rPr>
                <w:rFonts w:ascii="Sylfaen" w:hAnsi="Sylfaen" w:cs="Sylfaen"/>
                <w:sz w:val="18"/>
                <w:szCs w:val="18"/>
              </w:rPr>
              <w:t>ემისიების</w:t>
            </w:r>
            <w:r w:rsidRPr="004B6640">
              <w:rPr>
                <w:rFonts w:ascii="Sylfaen" w:hAnsi="Sylfaen"/>
                <w:sz w:val="18"/>
                <w:szCs w:val="18"/>
              </w:rPr>
              <w:t xml:space="preserve"> </w:t>
            </w:r>
            <w:r w:rsidRPr="004B6640">
              <w:rPr>
                <w:rFonts w:ascii="Sylfaen" w:hAnsi="Sylfaen" w:cs="Sylfaen"/>
                <w:sz w:val="18"/>
                <w:szCs w:val="18"/>
              </w:rPr>
              <w:t>ჯამი</w:t>
            </w:r>
          </w:p>
        </w:tc>
      </w:tr>
      <w:tr w:rsidR="00F8769A" w:rsidRPr="004B6640" w14:paraId="38B597B7" w14:textId="77777777" w:rsidTr="001C5FB8">
        <w:tc>
          <w:tcPr>
            <w:tcW w:w="8671" w:type="dxa"/>
          </w:tcPr>
          <w:p w14:paraId="26F8FAAD" w14:textId="7352828E" w:rsidR="00F8769A" w:rsidRPr="004B6640" w:rsidRDefault="00F723AC" w:rsidP="001C5FB8">
            <w:pPr>
              <w:spacing w:before="60" w:after="60"/>
              <w:rPr>
                <w:rFonts w:ascii="Sylfaen" w:hAnsi="Sylfaen" w:cs="Arial"/>
                <w:sz w:val="18"/>
                <w:szCs w:val="18"/>
                <w:lang w:val="en-GB"/>
              </w:rPr>
            </w:pPr>
            <w:r w:rsidRPr="004B6640">
              <w:rPr>
                <w:rFonts w:ascii="Sylfaen" w:hAnsi="Sylfaen" w:cs="Sylfaen"/>
                <w:sz w:val="18"/>
                <w:szCs w:val="18"/>
              </w:rPr>
              <w:t>მონიტორინგი</w:t>
            </w:r>
            <w:r w:rsidRPr="004B6640">
              <w:rPr>
                <w:rFonts w:ascii="Sylfaen" w:hAnsi="Sylfaen" w:cs="Sylfaen"/>
                <w:sz w:val="18"/>
                <w:szCs w:val="18"/>
                <w:lang w:val="ka-GE"/>
              </w:rPr>
              <w:t xml:space="preserve">ს განმახორციელებელი </w:t>
            </w:r>
            <w:r w:rsidRPr="004B6640">
              <w:rPr>
                <w:rFonts w:ascii="Sylfaen" w:hAnsi="Sylfaen"/>
                <w:sz w:val="18"/>
                <w:szCs w:val="18"/>
              </w:rPr>
              <w:t xml:space="preserve">/ </w:t>
            </w:r>
            <w:r w:rsidRPr="004B6640">
              <w:rPr>
                <w:rFonts w:ascii="Sylfaen" w:hAnsi="Sylfaen" w:cs="Sylfaen"/>
                <w:sz w:val="18"/>
                <w:szCs w:val="18"/>
              </w:rPr>
              <w:t>მონაცემთა</w:t>
            </w:r>
            <w:r w:rsidRPr="004B6640">
              <w:rPr>
                <w:rFonts w:ascii="Sylfaen" w:hAnsi="Sylfaen"/>
                <w:sz w:val="18"/>
                <w:szCs w:val="18"/>
              </w:rPr>
              <w:t xml:space="preserve"> </w:t>
            </w:r>
            <w:r w:rsidRPr="004B6640">
              <w:rPr>
                <w:rFonts w:ascii="Sylfaen" w:hAnsi="Sylfaen" w:cs="Sylfaen"/>
                <w:sz w:val="18"/>
                <w:szCs w:val="18"/>
              </w:rPr>
              <w:t>წყარო</w:t>
            </w:r>
            <w:r w:rsidRPr="004B6640">
              <w:rPr>
                <w:rFonts w:ascii="Sylfaen" w:hAnsi="Sylfaen"/>
                <w:sz w:val="18"/>
                <w:szCs w:val="18"/>
              </w:rPr>
              <w:t xml:space="preserve">: </w:t>
            </w:r>
            <w:r w:rsidRPr="004B6640">
              <w:rPr>
                <w:rFonts w:ascii="Sylfaen" w:hAnsi="Sylfaen"/>
                <w:sz w:val="18"/>
                <w:szCs w:val="18"/>
                <w:lang w:val="ka-GE"/>
              </w:rPr>
              <w:t xml:space="preserve">„ჰიდრომეტი“ </w:t>
            </w:r>
          </w:p>
        </w:tc>
      </w:tr>
      <w:tr w:rsidR="00F8769A" w:rsidRPr="004B6640" w14:paraId="2FDFFE7C" w14:textId="77777777" w:rsidTr="001C5FB8">
        <w:tc>
          <w:tcPr>
            <w:tcW w:w="8671" w:type="dxa"/>
          </w:tcPr>
          <w:p w14:paraId="298A0B4B" w14:textId="42310770"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ერთეული</w:t>
            </w:r>
            <w:r w:rsidRPr="004B6640">
              <w:rPr>
                <w:rFonts w:ascii="Sylfaen" w:hAnsi="Sylfaen"/>
                <w:sz w:val="18"/>
                <w:szCs w:val="18"/>
              </w:rPr>
              <w:t xml:space="preserve">: </w:t>
            </w:r>
            <w:r w:rsidRPr="004B6640">
              <w:rPr>
                <w:rFonts w:ascii="Sylfaen" w:hAnsi="Sylfaen" w:cs="Sylfaen"/>
                <w:sz w:val="18"/>
                <w:szCs w:val="18"/>
              </w:rPr>
              <w:t>ტ</w:t>
            </w:r>
            <w:r w:rsidRPr="004B6640">
              <w:rPr>
                <w:rFonts w:ascii="Sylfaen" w:hAnsi="Sylfaen"/>
                <w:sz w:val="18"/>
                <w:szCs w:val="18"/>
              </w:rPr>
              <w:t>/</w:t>
            </w:r>
            <w:r w:rsidRPr="004B6640">
              <w:rPr>
                <w:rFonts w:ascii="Sylfaen" w:hAnsi="Sylfaen" w:cs="Sylfaen"/>
                <w:sz w:val="18"/>
                <w:szCs w:val="18"/>
              </w:rPr>
              <w:t>წელი</w:t>
            </w:r>
          </w:p>
        </w:tc>
      </w:tr>
      <w:tr w:rsidR="00F8769A" w:rsidRPr="004B6640" w14:paraId="15002F6E" w14:textId="77777777" w:rsidTr="001C5FB8">
        <w:tc>
          <w:tcPr>
            <w:tcW w:w="8671" w:type="dxa"/>
            <w:shd w:val="clear" w:color="auto" w:fill="DBE5F1" w:themeFill="accent1" w:themeFillTint="33"/>
          </w:tcPr>
          <w:p w14:paraId="040A2A2A" w14:textId="3E94A5F9" w:rsidR="00F8769A" w:rsidRPr="004B6640" w:rsidRDefault="00F8769A" w:rsidP="001C5FB8">
            <w:pPr>
              <w:spacing w:before="60" w:after="60"/>
              <w:rPr>
                <w:rFonts w:ascii="Sylfaen" w:hAnsi="Sylfaen" w:cs="Arial"/>
                <w:b/>
                <w:bCs/>
                <w:sz w:val="18"/>
                <w:szCs w:val="18"/>
                <w:lang w:val="en-GB"/>
              </w:rPr>
            </w:pPr>
            <w:r w:rsidRPr="004B6640">
              <w:rPr>
                <w:rFonts w:ascii="Sylfaen" w:hAnsi="Sylfaen" w:cs="Sylfaen"/>
                <w:b/>
                <w:bCs/>
                <w:sz w:val="18"/>
                <w:szCs w:val="18"/>
              </w:rPr>
              <w:t>კლიმატი</w:t>
            </w:r>
          </w:p>
        </w:tc>
      </w:tr>
      <w:tr w:rsidR="00F8769A" w:rsidRPr="004B6640" w14:paraId="798C9FBD" w14:textId="77777777" w:rsidTr="001C5FB8">
        <w:tc>
          <w:tcPr>
            <w:tcW w:w="8671" w:type="dxa"/>
          </w:tcPr>
          <w:p w14:paraId="43283BD8" w14:textId="0C736279"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სათბურის</w:t>
            </w:r>
            <w:r w:rsidRPr="004B6640">
              <w:rPr>
                <w:rFonts w:ascii="Sylfaen" w:hAnsi="Sylfaen"/>
                <w:sz w:val="18"/>
                <w:szCs w:val="18"/>
              </w:rPr>
              <w:t xml:space="preserve"> </w:t>
            </w:r>
            <w:r w:rsidR="00013287" w:rsidRPr="004B6640">
              <w:rPr>
                <w:rFonts w:ascii="Sylfaen" w:hAnsi="Sylfaen" w:cs="Sylfaen"/>
                <w:sz w:val="18"/>
                <w:szCs w:val="18"/>
                <w:lang w:val="ka-GE"/>
              </w:rPr>
              <w:t>აირების</w:t>
            </w:r>
            <w:r w:rsidRPr="004B6640">
              <w:rPr>
                <w:rFonts w:ascii="Sylfaen" w:hAnsi="Sylfaen"/>
                <w:sz w:val="18"/>
                <w:szCs w:val="18"/>
              </w:rPr>
              <w:t xml:space="preserve"> </w:t>
            </w:r>
            <w:r w:rsidRPr="004B6640">
              <w:rPr>
                <w:rFonts w:ascii="Sylfaen" w:hAnsi="Sylfaen" w:cs="Sylfaen"/>
                <w:sz w:val="18"/>
                <w:szCs w:val="18"/>
              </w:rPr>
              <w:t>ემისიების</w:t>
            </w:r>
            <w:r w:rsidRPr="004B6640">
              <w:rPr>
                <w:rFonts w:ascii="Sylfaen" w:hAnsi="Sylfaen"/>
                <w:sz w:val="18"/>
                <w:szCs w:val="18"/>
              </w:rPr>
              <w:t xml:space="preserve"> </w:t>
            </w:r>
            <w:r w:rsidRPr="004B6640">
              <w:rPr>
                <w:rFonts w:ascii="Sylfaen" w:hAnsi="Sylfaen" w:cs="Sylfaen"/>
                <w:sz w:val="18"/>
                <w:szCs w:val="18"/>
              </w:rPr>
              <w:t>ინდიკატორი</w:t>
            </w:r>
            <w:r w:rsidRPr="004B6640">
              <w:rPr>
                <w:rFonts w:ascii="Sylfaen" w:hAnsi="Sylfaen"/>
                <w:sz w:val="18"/>
                <w:szCs w:val="18"/>
              </w:rPr>
              <w:t xml:space="preserve"> (</w:t>
            </w:r>
            <w:r w:rsidRPr="004B6640">
              <w:rPr>
                <w:rFonts w:ascii="Sylfaen" w:hAnsi="Sylfaen" w:cs="Sylfaen"/>
                <w:sz w:val="18"/>
                <w:szCs w:val="18"/>
              </w:rPr>
              <w:t>იხ</w:t>
            </w:r>
            <w:r w:rsidRPr="004B6640">
              <w:rPr>
                <w:rFonts w:ascii="Sylfaen" w:hAnsi="Sylfaen"/>
                <w:sz w:val="18"/>
                <w:szCs w:val="18"/>
              </w:rPr>
              <w:t xml:space="preserve">. </w:t>
            </w:r>
            <w:r w:rsidRPr="004B6640">
              <w:rPr>
                <w:rFonts w:ascii="Sylfaen" w:hAnsi="Sylfaen" w:cs="Sylfaen"/>
                <w:sz w:val="18"/>
                <w:szCs w:val="18"/>
              </w:rPr>
              <w:t>ზემოთ</w:t>
            </w:r>
            <w:r w:rsidRPr="004B6640">
              <w:rPr>
                <w:rFonts w:ascii="Sylfaen" w:hAnsi="Sylfaen"/>
                <w:sz w:val="18"/>
                <w:szCs w:val="18"/>
              </w:rPr>
              <w:t>)</w:t>
            </w:r>
          </w:p>
        </w:tc>
      </w:tr>
      <w:tr w:rsidR="00F8769A" w:rsidRPr="004B6640" w14:paraId="79F27604" w14:textId="77777777" w:rsidTr="001C5FB8">
        <w:tc>
          <w:tcPr>
            <w:tcW w:w="8671" w:type="dxa"/>
          </w:tcPr>
          <w:p w14:paraId="22D9006F" w14:textId="5895B93F"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კლიმატის</w:t>
            </w:r>
            <w:r w:rsidRPr="004B6640">
              <w:rPr>
                <w:rFonts w:ascii="Sylfaen" w:hAnsi="Sylfaen"/>
                <w:sz w:val="18"/>
                <w:szCs w:val="18"/>
              </w:rPr>
              <w:t xml:space="preserve"> </w:t>
            </w:r>
            <w:r w:rsidRPr="004B6640">
              <w:rPr>
                <w:rFonts w:ascii="Sylfaen" w:hAnsi="Sylfaen" w:cs="Sylfaen"/>
                <w:sz w:val="18"/>
                <w:szCs w:val="18"/>
              </w:rPr>
              <w:t>ცვლილებასთან</w:t>
            </w:r>
            <w:r w:rsidRPr="004B6640">
              <w:rPr>
                <w:rFonts w:ascii="Sylfaen" w:hAnsi="Sylfaen"/>
                <w:sz w:val="18"/>
                <w:szCs w:val="18"/>
              </w:rPr>
              <w:t xml:space="preserve"> </w:t>
            </w:r>
            <w:r w:rsidRPr="004B6640">
              <w:rPr>
                <w:rFonts w:ascii="Sylfaen" w:hAnsi="Sylfaen" w:cs="Sylfaen"/>
                <w:sz w:val="18"/>
                <w:szCs w:val="18"/>
              </w:rPr>
              <w:t>ადაპტაციის</w:t>
            </w:r>
            <w:r w:rsidRPr="004B6640">
              <w:rPr>
                <w:rFonts w:ascii="Sylfaen" w:hAnsi="Sylfaen"/>
                <w:sz w:val="18"/>
                <w:szCs w:val="18"/>
              </w:rPr>
              <w:t xml:space="preserve"> </w:t>
            </w:r>
            <w:r w:rsidRPr="004B6640">
              <w:rPr>
                <w:rFonts w:ascii="Sylfaen" w:hAnsi="Sylfaen" w:cs="Sylfaen"/>
                <w:sz w:val="18"/>
                <w:szCs w:val="18"/>
              </w:rPr>
              <w:t>თვალსაზრისით</w:t>
            </w:r>
            <w:r w:rsidRPr="004B6640">
              <w:rPr>
                <w:rFonts w:ascii="Sylfaen" w:hAnsi="Sylfaen"/>
                <w:sz w:val="18"/>
                <w:szCs w:val="18"/>
              </w:rPr>
              <w:t xml:space="preserve"> </w:t>
            </w:r>
            <w:r w:rsidRPr="004B6640">
              <w:rPr>
                <w:rFonts w:ascii="Sylfaen" w:hAnsi="Sylfaen" w:cs="Sylfaen"/>
                <w:sz w:val="18"/>
                <w:szCs w:val="18"/>
              </w:rPr>
              <w:t>ინდიკატორები</w:t>
            </w:r>
            <w:r w:rsidRPr="004B6640">
              <w:rPr>
                <w:rFonts w:ascii="Sylfaen" w:hAnsi="Sylfaen"/>
                <w:sz w:val="18"/>
                <w:szCs w:val="18"/>
              </w:rPr>
              <w:t xml:space="preserve"> </w:t>
            </w:r>
            <w:r w:rsidRPr="004B6640">
              <w:rPr>
                <w:rFonts w:ascii="Sylfaen" w:hAnsi="Sylfaen" w:cs="Sylfaen"/>
                <w:sz w:val="18"/>
                <w:szCs w:val="18"/>
              </w:rPr>
              <w:t>არ</w:t>
            </w:r>
            <w:r w:rsidRPr="004B6640">
              <w:rPr>
                <w:rFonts w:ascii="Sylfaen" w:hAnsi="Sylfaen"/>
                <w:sz w:val="18"/>
                <w:szCs w:val="18"/>
              </w:rPr>
              <w:t xml:space="preserve"> </w:t>
            </w:r>
            <w:r w:rsidRPr="004B6640">
              <w:rPr>
                <w:rFonts w:ascii="Sylfaen" w:hAnsi="Sylfaen" w:cs="Sylfaen"/>
                <w:sz w:val="18"/>
                <w:szCs w:val="18"/>
              </w:rPr>
              <w:t>არის</w:t>
            </w:r>
            <w:r w:rsidRPr="004B6640">
              <w:rPr>
                <w:rFonts w:ascii="Sylfaen" w:hAnsi="Sylfaen"/>
                <w:sz w:val="18"/>
                <w:szCs w:val="18"/>
              </w:rPr>
              <w:t xml:space="preserve"> </w:t>
            </w:r>
            <w:r w:rsidRPr="004B6640">
              <w:rPr>
                <w:rFonts w:ascii="Sylfaen" w:hAnsi="Sylfaen" w:cs="Sylfaen"/>
                <w:sz w:val="18"/>
                <w:szCs w:val="18"/>
              </w:rPr>
              <w:t>შემოთავაზებული</w:t>
            </w:r>
            <w:r w:rsidRPr="004B6640">
              <w:rPr>
                <w:rFonts w:ascii="Sylfaen" w:hAnsi="Sylfaen"/>
                <w:sz w:val="18"/>
                <w:szCs w:val="18"/>
              </w:rPr>
              <w:t>.</w:t>
            </w:r>
          </w:p>
        </w:tc>
      </w:tr>
      <w:tr w:rsidR="00F8769A" w:rsidRPr="004B6640" w14:paraId="29FB96BB" w14:textId="77777777" w:rsidTr="001C5FB8">
        <w:tc>
          <w:tcPr>
            <w:tcW w:w="8671" w:type="dxa"/>
            <w:shd w:val="clear" w:color="auto" w:fill="DBE5F1" w:themeFill="accent1" w:themeFillTint="33"/>
          </w:tcPr>
          <w:p w14:paraId="6916C7CB" w14:textId="60EAA286" w:rsidR="00F8769A" w:rsidRPr="004B6640" w:rsidRDefault="00F8769A" w:rsidP="001C5FB8">
            <w:pPr>
              <w:spacing w:before="60" w:after="60"/>
              <w:rPr>
                <w:rFonts w:ascii="Sylfaen" w:hAnsi="Sylfaen" w:cs="Arial"/>
                <w:b/>
                <w:bCs/>
                <w:sz w:val="18"/>
                <w:szCs w:val="18"/>
                <w:lang w:val="en-GB"/>
              </w:rPr>
            </w:pPr>
            <w:r w:rsidRPr="004B6640">
              <w:rPr>
                <w:rFonts w:ascii="Sylfaen" w:hAnsi="Sylfaen" w:cs="Sylfaen"/>
                <w:b/>
                <w:bCs/>
                <w:sz w:val="18"/>
                <w:szCs w:val="18"/>
              </w:rPr>
              <w:t>მოსახლეობა</w:t>
            </w:r>
            <w:r w:rsidRPr="004B6640">
              <w:rPr>
                <w:rFonts w:ascii="Sylfaen" w:hAnsi="Sylfaen"/>
                <w:b/>
                <w:bCs/>
                <w:sz w:val="18"/>
                <w:szCs w:val="18"/>
              </w:rPr>
              <w:t xml:space="preserve"> </w:t>
            </w:r>
            <w:r w:rsidRPr="004B6640">
              <w:rPr>
                <w:rFonts w:ascii="Sylfaen" w:hAnsi="Sylfaen" w:cs="Sylfaen"/>
                <w:b/>
                <w:bCs/>
                <w:sz w:val="18"/>
                <w:szCs w:val="18"/>
              </w:rPr>
              <w:t>და</w:t>
            </w:r>
            <w:r w:rsidRPr="004B6640">
              <w:rPr>
                <w:rFonts w:ascii="Sylfaen" w:hAnsi="Sylfaen"/>
                <w:b/>
                <w:bCs/>
                <w:sz w:val="18"/>
                <w:szCs w:val="18"/>
              </w:rPr>
              <w:t xml:space="preserve"> </w:t>
            </w:r>
            <w:r w:rsidRPr="004B6640">
              <w:rPr>
                <w:rFonts w:ascii="Sylfaen" w:hAnsi="Sylfaen" w:cs="Sylfaen"/>
                <w:b/>
                <w:bCs/>
                <w:sz w:val="18"/>
                <w:szCs w:val="18"/>
              </w:rPr>
              <w:t>საზოგადოებრივი</w:t>
            </w:r>
            <w:r w:rsidRPr="004B6640">
              <w:rPr>
                <w:rFonts w:ascii="Sylfaen" w:hAnsi="Sylfaen"/>
                <w:b/>
                <w:bCs/>
                <w:sz w:val="18"/>
                <w:szCs w:val="18"/>
              </w:rPr>
              <w:t xml:space="preserve"> </w:t>
            </w:r>
            <w:r w:rsidRPr="004B6640">
              <w:rPr>
                <w:rFonts w:ascii="Sylfaen" w:hAnsi="Sylfaen" w:cs="Sylfaen"/>
                <w:b/>
                <w:bCs/>
                <w:sz w:val="18"/>
                <w:szCs w:val="18"/>
              </w:rPr>
              <w:t>ჯანმრთელობა</w:t>
            </w:r>
          </w:p>
        </w:tc>
      </w:tr>
      <w:tr w:rsidR="00F8769A" w:rsidRPr="004B6640" w14:paraId="268FBBAF" w14:textId="77777777" w:rsidTr="001C5FB8">
        <w:tc>
          <w:tcPr>
            <w:tcW w:w="8671" w:type="dxa"/>
          </w:tcPr>
          <w:p w14:paraId="33D2518F" w14:textId="6D4CCF7A"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ინდიკატორი</w:t>
            </w:r>
            <w:r w:rsidRPr="004B6640">
              <w:rPr>
                <w:rFonts w:ascii="Sylfaen" w:hAnsi="Sylfaen"/>
                <w:sz w:val="18"/>
                <w:szCs w:val="18"/>
              </w:rPr>
              <w:t xml:space="preserve">: </w:t>
            </w:r>
            <w:r w:rsidR="000D27BB" w:rsidRPr="004B6640">
              <w:rPr>
                <w:rFonts w:ascii="Sylfaen" w:hAnsi="Sylfaen" w:cs="Sylfaen"/>
                <w:sz w:val="18"/>
                <w:szCs w:val="18"/>
                <w:lang w:val="ka-GE"/>
              </w:rPr>
              <w:t>შეწონილი მყარი</w:t>
            </w:r>
            <w:r w:rsidRPr="004B6640">
              <w:rPr>
                <w:rFonts w:ascii="Sylfaen" w:hAnsi="Sylfaen"/>
                <w:sz w:val="18"/>
                <w:szCs w:val="18"/>
              </w:rPr>
              <w:t xml:space="preserve"> </w:t>
            </w:r>
            <w:r w:rsidRPr="004B6640">
              <w:rPr>
                <w:rFonts w:ascii="Sylfaen" w:hAnsi="Sylfaen" w:cs="Sylfaen"/>
                <w:sz w:val="18"/>
                <w:szCs w:val="18"/>
              </w:rPr>
              <w:t>ნაწილაკების</w:t>
            </w:r>
            <w:r w:rsidRPr="004B6640">
              <w:rPr>
                <w:rFonts w:ascii="Sylfaen" w:hAnsi="Sylfaen"/>
                <w:sz w:val="18"/>
                <w:szCs w:val="18"/>
              </w:rPr>
              <w:t xml:space="preserve"> </w:t>
            </w:r>
            <w:r w:rsidRPr="004B6640">
              <w:rPr>
                <w:rFonts w:ascii="Sylfaen" w:hAnsi="Sylfaen" w:cs="Sylfaen"/>
                <w:sz w:val="18"/>
                <w:szCs w:val="18"/>
              </w:rPr>
              <w:t>კონცენტრაცია</w:t>
            </w:r>
            <w:r w:rsidRPr="004B6640">
              <w:rPr>
                <w:rFonts w:ascii="Sylfaen" w:hAnsi="Sylfaen"/>
                <w:sz w:val="18"/>
                <w:szCs w:val="18"/>
              </w:rPr>
              <w:t xml:space="preserve"> PM2.5</w:t>
            </w:r>
          </w:p>
        </w:tc>
      </w:tr>
      <w:tr w:rsidR="00F8769A" w:rsidRPr="004B6640" w14:paraId="2B26AF6B" w14:textId="77777777" w:rsidTr="001C5FB8">
        <w:tc>
          <w:tcPr>
            <w:tcW w:w="8671" w:type="dxa"/>
          </w:tcPr>
          <w:p w14:paraId="731FEF27" w14:textId="4906C850" w:rsidR="00F8769A" w:rsidRPr="004B6640" w:rsidRDefault="000D27BB" w:rsidP="001C5FB8">
            <w:pPr>
              <w:spacing w:before="60" w:after="60"/>
              <w:rPr>
                <w:rFonts w:ascii="Sylfaen" w:hAnsi="Sylfaen" w:cs="Arial"/>
                <w:sz w:val="18"/>
                <w:szCs w:val="18"/>
                <w:lang w:val="en-GB"/>
              </w:rPr>
            </w:pPr>
            <w:r w:rsidRPr="004B6640">
              <w:rPr>
                <w:rFonts w:ascii="Sylfaen" w:hAnsi="Sylfaen" w:cs="Sylfaen"/>
                <w:sz w:val="18"/>
                <w:szCs w:val="18"/>
              </w:rPr>
              <w:t>მონიტორინგი</w:t>
            </w:r>
            <w:r w:rsidRPr="004B6640">
              <w:rPr>
                <w:rFonts w:ascii="Sylfaen" w:hAnsi="Sylfaen" w:cs="Sylfaen"/>
                <w:sz w:val="18"/>
                <w:szCs w:val="18"/>
                <w:lang w:val="ka-GE"/>
              </w:rPr>
              <w:t xml:space="preserve">ს განმახორციელებელი </w:t>
            </w:r>
            <w:r w:rsidRPr="004B6640">
              <w:rPr>
                <w:rFonts w:ascii="Sylfaen" w:hAnsi="Sylfaen"/>
                <w:sz w:val="18"/>
                <w:szCs w:val="18"/>
              </w:rPr>
              <w:t xml:space="preserve">/ </w:t>
            </w:r>
            <w:r w:rsidRPr="004B6640">
              <w:rPr>
                <w:rFonts w:ascii="Sylfaen" w:hAnsi="Sylfaen" w:cs="Sylfaen"/>
                <w:sz w:val="18"/>
                <w:szCs w:val="18"/>
              </w:rPr>
              <w:t>მონაცემთა</w:t>
            </w:r>
            <w:r w:rsidRPr="004B6640">
              <w:rPr>
                <w:rFonts w:ascii="Sylfaen" w:hAnsi="Sylfaen"/>
                <w:sz w:val="18"/>
                <w:szCs w:val="18"/>
              </w:rPr>
              <w:t xml:space="preserve"> </w:t>
            </w:r>
            <w:r w:rsidRPr="004B6640">
              <w:rPr>
                <w:rFonts w:ascii="Sylfaen" w:hAnsi="Sylfaen" w:cs="Sylfaen"/>
                <w:sz w:val="18"/>
                <w:szCs w:val="18"/>
              </w:rPr>
              <w:t>წყარო</w:t>
            </w:r>
            <w:r w:rsidRPr="004B6640">
              <w:rPr>
                <w:rFonts w:ascii="Sylfaen" w:hAnsi="Sylfaen"/>
                <w:sz w:val="18"/>
                <w:szCs w:val="18"/>
              </w:rPr>
              <w:t xml:space="preserve">: </w:t>
            </w:r>
            <w:r w:rsidRPr="004B6640">
              <w:rPr>
                <w:rFonts w:ascii="Sylfaen" w:hAnsi="Sylfaen"/>
                <w:sz w:val="18"/>
                <w:szCs w:val="18"/>
                <w:lang w:val="ka-GE"/>
              </w:rPr>
              <w:t>„ჰიდრომეტი“</w:t>
            </w:r>
          </w:p>
        </w:tc>
      </w:tr>
      <w:tr w:rsidR="00F8769A" w:rsidRPr="004B6640" w14:paraId="3D74736E" w14:textId="77777777" w:rsidTr="001C5FB8">
        <w:tc>
          <w:tcPr>
            <w:tcW w:w="8671" w:type="dxa"/>
          </w:tcPr>
          <w:p w14:paraId="06246647" w14:textId="21EEAECD"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ერთეული</w:t>
            </w:r>
            <w:r w:rsidRPr="004B6640">
              <w:rPr>
                <w:rFonts w:ascii="Sylfaen" w:hAnsi="Sylfaen"/>
                <w:sz w:val="18"/>
                <w:szCs w:val="18"/>
              </w:rPr>
              <w:t>: μg/</w:t>
            </w:r>
            <w:r w:rsidR="008707F7" w:rsidRPr="004B6640">
              <w:rPr>
                <w:rFonts w:ascii="Sylfaen" w:hAnsi="Sylfaen"/>
                <w:sz w:val="18"/>
                <w:szCs w:val="18"/>
                <w:lang w:val="ka-GE"/>
              </w:rPr>
              <w:t>მ</w:t>
            </w:r>
            <w:r w:rsidRPr="004B6640">
              <w:rPr>
                <w:rFonts w:ascii="Sylfaen" w:hAnsi="Sylfaen"/>
                <w:sz w:val="18"/>
                <w:szCs w:val="18"/>
              </w:rPr>
              <w:t>3/</w:t>
            </w:r>
            <w:r w:rsidRPr="004B6640">
              <w:rPr>
                <w:rFonts w:ascii="Sylfaen" w:hAnsi="Sylfaen" w:cs="Sylfaen"/>
                <w:sz w:val="18"/>
                <w:szCs w:val="18"/>
              </w:rPr>
              <w:t>წელი</w:t>
            </w:r>
          </w:p>
        </w:tc>
      </w:tr>
      <w:tr w:rsidR="00B53D51" w:rsidRPr="004B6640" w14:paraId="56732E62" w14:textId="77777777" w:rsidTr="001C5FB8">
        <w:tc>
          <w:tcPr>
            <w:tcW w:w="8671" w:type="dxa"/>
          </w:tcPr>
          <w:p w14:paraId="377D214C" w14:textId="77777777" w:rsidR="00B53D51" w:rsidRPr="004B6640" w:rsidRDefault="00B53D51" w:rsidP="001C5FB8">
            <w:pPr>
              <w:spacing w:before="60" w:after="60"/>
              <w:rPr>
                <w:rFonts w:ascii="Sylfaen" w:hAnsi="Sylfaen" w:cs="Arial"/>
                <w:sz w:val="18"/>
                <w:szCs w:val="18"/>
                <w:lang w:val="en-GB"/>
              </w:rPr>
            </w:pPr>
          </w:p>
        </w:tc>
      </w:tr>
      <w:tr w:rsidR="00F8769A" w:rsidRPr="004B6640" w14:paraId="48F8BFC5" w14:textId="77777777" w:rsidTr="001C5FB8">
        <w:tc>
          <w:tcPr>
            <w:tcW w:w="8671" w:type="dxa"/>
          </w:tcPr>
          <w:p w14:paraId="1BC75446" w14:textId="56A8D251"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ინდიკატორი</w:t>
            </w:r>
            <w:r w:rsidRPr="004B6640">
              <w:rPr>
                <w:rFonts w:ascii="Sylfaen" w:hAnsi="Sylfaen"/>
                <w:sz w:val="18"/>
                <w:szCs w:val="18"/>
              </w:rPr>
              <w:t xml:space="preserve">: </w:t>
            </w:r>
            <w:r w:rsidR="000D27BB" w:rsidRPr="004B6640">
              <w:rPr>
                <w:rFonts w:ascii="Sylfaen" w:hAnsi="Sylfaen" w:cs="Sylfaen"/>
                <w:sz w:val="18"/>
                <w:szCs w:val="18"/>
                <w:lang w:val="ka-GE"/>
              </w:rPr>
              <w:t>შეწონილი მყარი ნაწილაკების</w:t>
            </w:r>
            <w:r w:rsidRPr="004B6640">
              <w:rPr>
                <w:rFonts w:ascii="Sylfaen" w:hAnsi="Sylfaen"/>
                <w:sz w:val="18"/>
                <w:szCs w:val="18"/>
              </w:rPr>
              <w:t xml:space="preserve"> PM2.5 </w:t>
            </w:r>
            <w:r w:rsidR="000D27BB" w:rsidRPr="004B6640">
              <w:rPr>
                <w:rFonts w:ascii="Sylfaen" w:hAnsi="Sylfaen" w:cs="Sylfaen"/>
                <w:sz w:val="18"/>
                <w:szCs w:val="18"/>
                <w:lang w:val="ka-GE"/>
              </w:rPr>
              <w:t xml:space="preserve">ხუთწლიანი საშუალო </w:t>
            </w:r>
            <w:r w:rsidRPr="004B6640">
              <w:rPr>
                <w:rFonts w:ascii="Sylfaen" w:hAnsi="Sylfaen" w:cs="Sylfaen"/>
                <w:sz w:val="18"/>
                <w:szCs w:val="18"/>
              </w:rPr>
              <w:t>მაჩვენებლები</w:t>
            </w:r>
          </w:p>
        </w:tc>
      </w:tr>
      <w:tr w:rsidR="00F8769A" w:rsidRPr="004B6640" w14:paraId="35A3D92D" w14:textId="77777777" w:rsidTr="001C5FB8">
        <w:tc>
          <w:tcPr>
            <w:tcW w:w="8671" w:type="dxa"/>
          </w:tcPr>
          <w:p w14:paraId="09E1C734" w14:textId="51CFCF3E"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მონაცემთა</w:t>
            </w:r>
            <w:r w:rsidRPr="004B6640">
              <w:rPr>
                <w:rFonts w:ascii="Sylfaen" w:hAnsi="Sylfaen"/>
                <w:sz w:val="18"/>
                <w:szCs w:val="18"/>
              </w:rPr>
              <w:t xml:space="preserve"> </w:t>
            </w:r>
            <w:r w:rsidRPr="004B6640">
              <w:rPr>
                <w:rFonts w:ascii="Sylfaen" w:hAnsi="Sylfaen" w:cs="Sylfaen"/>
                <w:sz w:val="18"/>
                <w:szCs w:val="18"/>
              </w:rPr>
              <w:t>წყარო</w:t>
            </w:r>
            <w:r w:rsidRPr="004B6640">
              <w:rPr>
                <w:rFonts w:ascii="Sylfaen" w:hAnsi="Sylfaen"/>
                <w:sz w:val="18"/>
                <w:szCs w:val="18"/>
              </w:rPr>
              <w:t xml:space="preserve">: </w:t>
            </w:r>
            <w:r w:rsidR="000D27BB" w:rsidRPr="004B6640">
              <w:rPr>
                <w:rFonts w:ascii="Sylfaen" w:hAnsi="Sylfaen"/>
                <w:sz w:val="18"/>
                <w:szCs w:val="18"/>
                <w:lang w:val="ka-GE"/>
              </w:rPr>
              <w:t>„ჰიდრომეტი“</w:t>
            </w:r>
          </w:p>
        </w:tc>
      </w:tr>
      <w:tr w:rsidR="00F8769A" w:rsidRPr="004B6640" w14:paraId="5643549B" w14:textId="77777777" w:rsidTr="001C5FB8">
        <w:tc>
          <w:tcPr>
            <w:tcW w:w="8671" w:type="dxa"/>
          </w:tcPr>
          <w:p w14:paraId="69CF7188" w14:textId="1CAC6B4D"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ერთეული</w:t>
            </w:r>
            <w:r w:rsidRPr="004B6640">
              <w:rPr>
                <w:rFonts w:ascii="Sylfaen" w:hAnsi="Sylfaen"/>
                <w:sz w:val="18"/>
                <w:szCs w:val="18"/>
              </w:rPr>
              <w:t>: μg/</w:t>
            </w:r>
            <w:r w:rsidR="008707F7" w:rsidRPr="004B6640">
              <w:rPr>
                <w:rFonts w:ascii="Sylfaen" w:hAnsi="Sylfaen"/>
                <w:sz w:val="18"/>
                <w:szCs w:val="18"/>
                <w:lang w:val="ka-GE"/>
              </w:rPr>
              <w:t>მ</w:t>
            </w:r>
            <w:r w:rsidRPr="004B6640">
              <w:rPr>
                <w:rFonts w:ascii="Sylfaen" w:hAnsi="Sylfaen"/>
                <w:sz w:val="18"/>
                <w:szCs w:val="18"/>
              </w:rPr>
              <w:t>3/</w:t>
            </w:r>
            <w:r w:rsidRPr="004B6640">
              <w:rPr>
                <w:rFonts w:ascii="Sylfaen" w:hAnsi="Sylfaen" w:cs="Sylfaen"/>
                <w:sz w:val="18"/>
                <w:szCs w:val="18"/>
              </w:rPr>
              <w:t>წელი</w:t>
            </w:r>
          </w:p>
        </w:tc>
      </w:tr>
      <w:tr w:rsidR="00F8769A" w:rsidRPr="004B6640" w14:paraId="746432D4" w14:textId="77777777" w:rsidTr="001C5FB8">
        <w:tc>
          <w:tcPr>
            <w:tcW w:w="8671" w:type="dxa"/>
            <w:shd w:val="clear" w:color="auto" w:fill="DBE5F1" w:themeFill="accent1" w:themeFillTint="33"/>
          </w:tcPr>
          <w:p w14:paraId="360B8E70" w14:textId="3B70BFD1" w:rsidR="00F8769A" w:rsidRPr="004B6640" w:rsidRDefault="00F8769A" w:rsidP="001C5FB8">
            <w:pPr>
              <w:spacing w:before="60" w:after="60"/>
              <w:rPr>
                <w:rFonts w:ascii="Sylfaen" w:hAnsi="Sylfaen" w:cs="Arial"/>
                <w:b/>
                <w:bCs/>
                <w:sz w:val="18"/>
                <w:szCs w:val="18"/>
                <w:lang w:val="en-GB"/>
              </w:rPr>
            </w:pPr>
            <w:r w:rsidRPr="004B6640">
              <w:rPr>
                <w:rFonts w:ascii="Sylfaen" w:hAnsi="Sylfaen" w:cs="Sylfaen"/>
                <w:b/>
                <w:bCs/>
                <w:sz w:val="18"/>
                <w:szCs w:val="18"/>
              </w:rPr>
              <w:t>წყალი</w:t>
            </w:r>
          </w:p>
        </w:tc>
      </w:tr>
      <w:tr w:rsidR="00F8769A" w:rsidRPr="004B6640" w14:paraId="49122A54" w14:textId="77777777" w:rsidTr="001C5FB8">
        <w:tc>
          <w:tcPr>
            <w:tcW w:w="8671" w:type="dxa"/>
          </w:tcPr>
          <w:p w14:paraId="42FEEE8B" w14:textId="1A90E307" w:rsidR="00F8769A" w:rsidRPr="004B6640" w:rsidRDefault="00F8769A" w:rsidP="001C5FB8">
            <w:pPr>
              <w:spacing w:before="60" w:after="60"/>
              <w:rPr>
                <w:rFonts w:ascii="Sylfaen" w:hAnsi="Sylfaen" w:cs="Arial"/>
                <w:sz w:val="18"/>
                <w:szCs w:val="18"/>
                <w:lang w:val="ka-GE"/>
              </w:rPr>
            </w:pPr>
            <w:r w:rsidRPr="004B6640">
              <w:rPr>
                <w:rFonts w:ascii="Sylfaen" w:hAnsi="Sylfaen" w:cs="Sylfaen"/>
                <w:sz w:val="18"/>
                <w:szCs w:val="18"/>
              </w:rPr>
              <w:t>ინდიკატორი</w:t>
            </w:r>
            <w:r w:rsidRPr="004B6640">
              <w:rPr>
                <w:rFonts w:ascii="Sylfaen" w:hAnsi="Sylfaen"/>
                <w:sz w:val="18"/>
                <w:szCs w:val="18"/>
              </w:rPr>
              <w:t xml:space="preserve">: </w:t>
            </w:r>
            <w:r w:rsidRPr="004B6640">
              <w:rPr>
                <w:rFonts w:ascii="Sylfaen" w:hAnsi="Sylfaen" w:cs="Sylfaen"/>
                <w:sz w:val="18"/>
                <w:szCs w:val="18"/>
              </w:rPr>
              <w:t>ზედაპირული</w:t>
            </w:r>
            <w:r w:rsidRPr="004B6640">
              <w:rPr>
                <w:rFonts w:ascii="Sylfaen" w:hAnsi="Sylfaen"/>
                <w:sz w:val="18"/>
                <w:szCs w:val="18"/>
              </w:rPr>
              <w:t xml:space="preserve"> </w:t>
            </w:r>
            <w:r w:rsidRPr="004B6640">
              <w:rPr>
                <w:rFonts w:ascii="Sylfaen" w:hAnsi="Sylfaen" w:cs="Sylfaen"/>
                <w:sz w:val="18"/>
                <w:szCs w:val="18"/>
              </w:rPr>
              <w:t>წყლის</w:t>
            </w:r>
            <w:r w:rsidRPr="004B6640">
              <w:rPr>
                <w:rFonts w:ascii="Sylfaen" w:hAnsi="Sylfaen"/>
                <w:sz w:val="18"/>
                <w:szCs w:val="18"/>
              </w:rPr>
              <w:t xml:space="preserve"> </w:t>
            </w:r>
            <w:r w:rsidRPr="004B6640">
              <w:rPr>
                <w:rFonts w:ascii="Sylfaen" w:hAnsi="Sylfaen" w:cs="Sylfaen"/>
                <w:sz w:val="18"/>
                <w:szCs w:val="18"/>
              </w:rPr>
              <w:t>ხარისხი</w:t>
            </w:r>
            <w:r w:rsidRPr="004B6640">
              <w:rPr>
                <w:rFonts w:ascii="Sylfaen" w:hAnsi="Sylfaen"/>
                <w:sz w:val="18"/>
                <w:szCs w:val="18"/>
              </w:rPr>
              <w:t xml:space="preserve"> </w:t>
            </w:r>
            <w:r w:rsidRPr="004B6640">
              <w:rPr>
                <w:rFonts w:ascii="Sylfaen" w:hAnsi="Sylfaen" w:cs="Sylfaen"/>
                <w:sz w:val="18"/>
                <w:szCs w:val="18"/>
              </w:rPr>
              <w:t>წყლის</w:t>
            </w:r>
            <w:r w:rsidRPr="004B6640">
              <w:rPr>
                <w:rFonts w:ascii="Sylfaen" w:hAnsi="Sylfaen"/>
                <w:sz w:val="18"/>
                <w:szCs w:val="18"/>
              </w:rPr>
              <w:t xml:space="preserve"> </w:t>
            </w:r>
            <w:r w:rsidR="000D27BB" w:rsidRPr="004B6640">
              <w:rPr>
                <w:rFonts w:ascii="Sylfaen" w:hAnsi="Sylfaen" w:cs="Sylfaen"/>
                <w:sz w:val="18"/>
                <w:szCs w:val="18"/>
                <w:lang w:val="ka-GE"/>
              </w:rPr>
              <w:t>ობიექტებში</w:t>
            </w:r>
          </w:p>
        </w:tc>
      </w:tr>
      <w:tr w:rsidR="00F8769A" w:rsidRPr="004B6640" w14:paraId="5A11A9A6" w14:textId="77777777" w:rsidTr="001C5FB8">
        <w:tc>
          <w:tcPr>
            <w:tcW w:w="8671" w:type="dxa"/>
          </w:tcPr>
          <w:p w14:paraId="58EEBE91" w14:textId="424100B2" w:rsidR="00F8769A" w:rsidRPr="004B6640" w:rsidRDefault="00F8769A" w:rsidP="001C5FB8">
            <w:pPr>
              <w:spacing w:before="60" w:after="60"/>
              <w:rPr>
                <w:rFonts w:ascii="Sylfaen" w:hAnsi="Sylfaen" w:cs="Arial"/>
                <w:sz w:val="18"/>
                <w:szCs w:val="18"/>
              </w:rPr>
            </w:pPr>
            <w:r w:rsidRPr="004B6640">
              <w:rPr>
                <w:rFonts w:ascii="Sylfaen" w:hAnsi="Sylfaen" w:cs="Sylfaen"/>
                <w:sz w:val="18"/>
                <w:szCs w:val="18"/>
              </w:rPr>
              <w:t>მონიტორინგის</w:t>
            </w:r>
            <w:r w:rsidRPr="004B6640">
              <w:rPr>
                <w:rFonts w:ascii="Sylfaen" w:hAnsi="Sylfaen"/>
                <w:sz w:val="18"/>
                <w:szCs w:val="18"/>
              </w:rPr>
              <w:t xml:space="preserve"> </w:t>
            </w:r>
            <w:r w:rsidRPr="004B6640">
              <w:rPr>
                <w:rFonts w:ascii="Sylfaen" w:hAnsi="Sylfaen" w:cs="Sylfaen"/>
                <w:sz w:val="18"/>
                <w:szCs w:val="18"/>
              </w:rPr>
              <w:t>მაჩვენებლები</w:t>
            </w:r>
            <w:r w:rsidRPr="004B6640">
              <w:rPr>
                <w:rFonts w:ascii="Sylfaen" w:hAnsi="Sylfaen"/>
                <w:sz w:val="18"/>
                <w:szCs w:val="18"/>
              </w:rPr>
              <w:t xml:space="preserve">: </w:t>
            </w:r>
            <w:r w:rsidR="000D27BB" w:rsidRPr="004B6640">
              <w:rPr>
                <w:rFonts w:ascii="Sylfaen" w:hAnsi="Sylfaen" w:cs="Arial"/>
                <w:sz w:val="18"/>
                <w:szCs w:val="18"/>
              </w:rPr>
              <w:t>BOD</w:t>
            </w:r>
            <w:r w:rsidR="000D27BB" w:rsidRPr="004B6640">
              <w:rPr>
                <w:rFonts w:ascii="Sylfaen" w:hAnsi="Sylfaen" w:cs="Arial"/>
                <w:sz w:val="18"/>
                <w:szCs w:val="18"/>
                <w:vertAlign w:val="subscript"/>
              </w:rPr>
              <w:t>5</w:t>
            </w:r>
            <w:r w:rsidR="000D27BB" w:rsidRPr="004B6640">
              <w:rPr>
                <w:rFonts w:ascii="Sylfaen" w:hAnsi="Sylfaen" w:cs="Arial"/>
                <w:sz w:val="18"/>
                <w:szCs w:val="18"/>
              </w:rPr>
              <w:t>, CHSK</w:t>
            </w:r>
            <w:r w:rsidR="000D27BB" w:rsidRPr="004B6640">
              <w:rPr>
                <w:rFonts w:ascii="Sylfaen" w:hAnsi="Sylfaen" w:cs="Arial"/>
                <w:sz w:val="18"/>
                <w:szCs w:val="18"/>
                <w:vertAlign w:val="subscript"/>
              </w:rPr>
              <w:t>Cr</w:t>
            </w:r>
            <w:r w:rsidR="000D27BB" w:rsidRPr="004B6640">
              <w:rPr>
                <w:rFonts w:ascii="Sylfaen" w:hAnsi="Sylfaen" w:cs="Arial"/>
                <w:sz w:val="18"/>
                <w:szCs w:val="18"/>
              </w:rPr>
              <w:t>, N-NH</w:t>
            </w:r>
            <w:r w:rsidR="000D27BB" w:rsidRPr="004B6640">
              <w:rPr>
                <w:rFonts w:ascii="Sylfaen" w:hAnsi="Sylfaen" w:cs="Arial"/>
                <w:sz w:val="18"/>
                <w:szCs w:val="18"/>
                <w:vertAlign w:val="subscript"/>
              </w:rPr>
              <w:t>4</w:t>
            </w:r>
            <w:r w:rsidR="000D27BB" w:rsidRPr="004B6640">
              <w:rPr>
                <w:rFonts w:ascii="Sylfaen" w:hAnsi="Sylfaen" w:cs="Arial"/>
                <w:sz w:val="18"/>
                <w:szCs w:val="18"/>
                <w:vertAlign w:val="superscript"/>
              </w:rPr>
              <w:t>+</w:t>
            </w:r>
            <w:r w:rsidR="000D27BB" w:rsidRPr="004B6640">
              <w:rPr>
                <w:rFonts w:ascii="Sylfaen" w:hAnsi="Sylfaen" w:cs="Arial"/>
                <w:sz w:val="18"/>
                <w:szCs w:val="18"/>
              </w:rPr>
              <w:t>, N-NO</w:t>
            </w:r>
            <w:r w:rsidR="000D27BB" w:rsidRPr="004B6640">
              <w:rPr>
                <w:rFonts w:ascii="Sylfaen" w:hAnsi="Sylfaen" w:cs="Arial"/>
                <w:sz w:val="18"/>
                <w:szCs w:val="18"/>
                <w:vertAlign w:val="subscript"/>
              </w:rPr>
              <w:t>3</w:t>
            </w:r>
            <w:r w:rsidR="000D27BB" w:rsidRPr="004B6640">
              <w:rPr>
                <w:rFonts w:ascii="Sylfaen" w:hAnsi="Sylfaen" w:cs="Arial"/>
                <w:sz w:val="18"/>
                <w:szCs w:val="18"/>
                <w:vertAlign w:val="superscript"/>
              </w:rPr>
              <w:t>-</w:t>
            </w:r>
            <w:r w:rsidR="000D27BB" w:rsidRPr="004B6640">
              <w:rPr>
                <w:rFonts w:ascii="Sylfaen" w:hAnsi="Sylfaen" w:cs="Arial"/>
                <w:sz w:val="18"/>
                <w:szCs w:val="18"/>
              </w:rPr>
              <w:t>, P</w:t>
            </w:r>
            <w:r w:rsidR="000D27BB" w:rsidRPr="004B6640">
              <w:rPr>
                <w:rFonts w:ascii="Sylfaen" w:hAnsi="Sylfaen" w:cs="Arial"/>
                <w:sz w:val="18"/>
                <w:szCs w:val="18"/>
                <w:vertAlign w:val="subscript"/>
                <w:lang w:val="cs-CZ"/>
              </w:rPr>
              <w:t>total</w:t>
            </w:r>
          </w:p>
        </w:tc>
      </w:tr>
      <w:tr w:rsidR="00F8769A" w:rsidRPr="004B6640" w14:paraId="6CC5E06D" w14:textId="77777777" w:rsidTr="001C5FB8">
        <w:tc>
          <w:tcPr>
            <w:tcW w:w="8671" w:type="dxa"/>
          </w:tcPr>
          <w:p w14:paraId="72A63180" w14:textId="24DE16FB"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მონიტორინგი</w:t>
            </w:r>
            <w:r w:rsidRPr="004B6640">
              <w:rPr>
                <w:rFonts w:ascii="Sylfaen" w:hAnsi="Sylfaen"/>
                <w:sz w:val="18"/>
                <w:szCs w:val="18"/>
              </w:rPr>
              <w:t xml:space="preserve"> / </w:t>
            </w:r>
            <w:r w:rsidRPr="004B6640">
              <w:rPr>
                <w:rFonts w:ascii="Sylfaen" w:hAnsi="Sylfaen" w:cs="Sylfaen"/>
                <w:sz w:val="18"/>
                <w:szCs w:val="18"/>
              </w:rPr>
              <w:t>მონაცემთა</w:t>
            </w:r>
            <w:r w:rsidRPr="004B6640">
              <w:rPr>
                <w:rFonts w:ascii="Sylfaen" w:hAnsi="Sylfaen"/>
                <w:sz w:val="18"/>
                <w:szCs w:val="18"/>
              </w:rPr>
              <w:t xml:space="preserve"> </w:t>
            </w:r>
            <w:r w:rsidRPr="004B6640">
              <w:rPr>
                <w:rFonts w:ascii="Sylfaen" w:hAnsi="Sylfaen" w:cs="Sylfaen"/>
                <w:sz w:val="18"/>
                <w:szCs w:val="18"/>
              </w:rPr>
              <w:t>წყარო</w:t>
            </w:r>
            <w:r w:rsidRPr="004B6640">
              <w:rPr>
                <w:rFonts w:ascii="Sylfaen" w:hAnsi="Sylfaen"/>
                <w:sz w:val="18"/>
                <w:szCs w:val="18"/>
              </w:rPr>
              <w:t xml:space="preserve">: </w:t>
            </w:r>
            <w:r w:rsidR="000D27BB" w:rsidRPr="004B6640">
              <w:rPr>
                <w:rFonts w:ascii="Sylfaen" w:hAnsi="Sylfaen"/>
                <w:sz w:val="18"/>
                <w:szCs w:val="18"/>
                <w:lang w:val="ka-GE"/>
              </w:rPr>
              <w:t xml:space="preserve">მდინარე ოჰრეს </w:t>
            </w:r>
            <w:r w:rsidRPr="004B6640">
              <w:rPr>
                <w:rFonts w:ascii="Sylfaen" w:hAnsi="Sylfaen" w:cs="Sylfaen"/>
                <w:sz w:val="18"/>
                <w:szCs w:val="18"/>
              </w:rPr>
              <w:t>აუზის</w:t>
            </w:r>
            <w:r w:rsidRPr="004B6640">
              <w:rPr>
                <w:rFonts w:ascii="Sylfaen" w:hAnsi="Sylfaen"/>
                <w:sz w:val="18"/>
                <w:szCs w:val="18"/>
              </w:rPr>
              <w:t xml:space="preserve"> </w:t>
            </w:r>
            <w:r w:rsidRPr="004B6640">
              <w:rPr>
                <w:rFonts w:ascii="Sylfaen" w:hAnsi="Sylfaen" w:cs="Sylfaen"/>
                <w:sz w:val="18"/>
                <w:szCs w:val="18"/>
              </w:rPr>
              <w:t>ადმინისტრაცია</w:t>
            </w:r>
          </w:p>
        </w:tc>
      </w:tr>
      <w:tr w:rsidR="00F8769A" w:rsidRPr="004B6640" w14:paraId="6B4B60F2" w14:textId="77777777" w:rsidTr="001C5FB8">
        <w:tc>
          <w:tcPr>
            <w:tcW w:w="8671" w:type="dxa"/>
          </w:tcPr>
          <w:p w14:paraId="7E3FA935" w14:textId="17E78DF1"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ერთეული</w:t>
            </w:r>
            <w:r w:rsidRPr="004B6640">
              <w:rPr>
                <w:rFonts w:ascii="Sylfaen" w:hAnsi="Sylfaen"/>
                <w:sz w:val="18"/>
                <w:szCs w:val="18"/>
              </w:rPr>
              <w:t xml:space="preserve">: </w:t>
            </w:r>
            <w:r w:rsidRPr="004B6640">
              <w:rPr>
                <w:rFonts w:ascii="Sylfaen" w:hAnsi="Sylfaen" w:cs="Sylfaen"/>
                <w:sz w:val="18"/>
                <w:szCs w:val="18"/>
              </w:rPr>
              <w:t>ინდივიდუალური</w:t>
            </w:r>
            <w:r w:rsidRPr="004B6640">
              <w:rPr>
                <w:rFonts w:ascii="Sylfaen" w:hAnsi="Sylfaen"/>
                <w:sz w:val="18"/>
                <w:szCs w:val="18"/>
              </w:rPr>
              <w:t xml:space="preserve"> </w:t>
            </w:r>
            <w:r w:rsidRPr="004B6640">
              <w:rPr>
                <w:rFonts w:ascii="Sylfaen" w:hAnsi="Sylfaen" w:cs="Sylfaen"/>
                <w:sz w:val="18"/>
                <w:szCs w:val="18"/>
              </w:rPr>
              <w:t>პროფილების</w:t>
            </w:r>
            <w:r w:rsidRPr="004B6640">
              <w:rPr>
                <w:rFonts w:ascii="Sylfaen" w:hAnsi="Sylfaen"/>
                <w:sz w:val="18"/>
                <w:szCs w:val="18"/>
              </w:rPr>
              <w:t xml:space="preserve"> </w:t>
            </w:r>
            <w:r w:rsidRPr="004B6640">
              <w:rPr>
                <w:rFonts w:ascii="Sylfaen" w:hAnsi="Sylfaen" w:cs="Sylfaen"/>
                <w:sz w:val="18"/>
                <w:szCs w:val="18"/>
              </w:rPr>
              <w:t>კლასიფიკაცია</w:t>
            </w:r>
            <w:r w:rsidRPr="004B6640">
              <w:rPr>
                <w:rFonts w:ascii="Sylfaen" w:hAnsi="Sylfaen"/>
                <w:sz w:val="18"/>
                <w:szCs w:val="18"/>
              </w:rPr>
              <w:t xml:space="preserve"> </w:t>
            </w:r>
            <w:r w:rsidRPr="004B6640">
              <w:rPr>
                <w:rFonts w:ascii="Sylfaen" w:hAnsi="Sylfaen" w:cs="Sylfaen"/>
                <w:sz w:val="18"/>
                <w:szCs w:val="18"/>
              </w:rPr>
              <w:t>ხარისხის</w:t>
            </w:r>
            <w:r w:rsidRPr="004B6640">
              <w:rPr>
                <w:rFonts w:ascii="Sylfaen" w:hAnsi="Sylfaen"/>
                <w:sz w:val="18"/>
                <w:szCs w:val="18"/>
              </w:rPr>
              <w:t xml:space="preserve"> </w:t>
            </w:r>
            <w:r w:rsidRPr="004B6640">
              <w:rPr>
                <w:rFonts w:ascii="Sylfaen" w:hAnsi="Sylfaen" w:cs="Sylfaen"/>
                <w:sz w:val="18"/>
                <w:szCs w:val="18"/>
              </w:rPr>
              <w:t>კლასებად</w:t>
            </w:r>
            <w:r w:rsidRPr="004B6640">
              <w:rPr>
                <w:rFonts w:ascii="Sylfaen" w:hAnsi="Sylfaen"/>
                <w:sz w:val="18"/>
                <w:szCs w:val="18"/>
              </w:rPr>
              <w:t xml:space="preserve"> ČSN 75 7221 </w:t>
            </w:r>
            <w:r w:rsidRPr="004B6640">
              <w:rPr>
                <w:rFonts w:ascii="Sylfaen" w:hAnsi="Sylfaen" w:cs="Sylfaen"/>
                <w:sz w:val="18"/>
                <w:szCs w:val="18"/>
              </w:rPr>
              <w:t>მიხედვით</w:t>
            </w:r>
          </w:p>
        </w:tc>
      </w:tr>
      <w:tr w:rsidR="00B53D51" w:rsidRPr="004B6640" w14:paraId="4B9F9860" w14:textId="77777777" w:rsidTr="001C5FB8">
        <w:tc>
          <w:tcPr>
            <w:tcW w:w="8671" w:type="dxa"/>
          </w:tcPr>
          <w:p w14:paraId="45D30625" w14:textId="77777777" w:rsidR="00B53D51" w:rsidRPr="004B6640" w:rsidRDefault="00B53D51" w:rsidP="001C5FB8">
            <w:pPr>
              <w:spacing w:before="60" w:after="60"/>
              <w:rPr>
                <w:rFonts w:ascii="Sylfaen" w:hAnsi="Sylfaen" w:cs="Arial"/>
                <w:sz w:val="18"/>
                <w:szCs w:val="18"/>
                <w:lang w:val="en-GB"/>
              </w:rPr>
            </w:pPr>
          </w:p>
        </w:tc>
      </w:tr>
      <w:tr w:rsidR="00F8769A" w:rsidRPr="004B6640" w14:paraId="2E47AFC9" w14:textId="77777777" w:rsidTr="001C5FB8">
        <w:tc>
          <w:tcPr>
            <w:tcW w:w="8671" w:type="dxa"/>
          </w:tcPr>
          <w:p w14:paraId="32F64F29" w14:textId="3E892F95"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ინდიკატორი</w:t>
            </w:r>
            <w:r w:rsidRPr="004B6640">
              <w:rPr>
                <w:rFonts w:ascii="Sylfaen" w:hAnsi="Sylfaen"/>
                <w:sz w:val="18"/>
                <w:szCs w:val="18"/>
              </w:rPr>
              <w:t xml:space="preserve">: </w:t>
            </w:r>
            <w:r w:rsidRPr="004B6640">
              <w:rPr>
                <w:rFonts w:ascii="Sylfaen" w:hAnsi="Sylfaen" w:cs="Sylfaen"/>
                <w:sz w:val="18"/>
                <w:szCs w:val="18"/>
              </w:rPr>
              <w:t>ზედაპირული</w:t>
            </w:r>
            <w:r w:rsidRPr="004B6640">
              <w:rPr>
                <w:rFonts w:ascii="Sylfaen" w:hAnsi="Sylfaen"/>
                <w:sz w:val="18"/>
                <w:szCs w:val="18"/>
              </w:rPr>
              <w:t xml:space="preserve"> </w:t>
            </w:r>
            <w:r w:rsidRPr="004B6640">
              <w:rPr>
                <w:rFonts w:ascii="Sylfaen" w:hAnsi="Sylfaen" w:cs="Sylfaen"/>
                <w:sz w:val="18"/>
                <w:szCs w:val="18"/>
              </w:rPr>
              <w:t>წყლის</w:t>
            </w:r>
            <w:r w:rsidRPr="004B6640">
              <w:rPr>
                <w:rFonts w:ascii="Sylfaen" w:hAnsi="Sylfaen"/>
                <w:sz w:val="18"/>
                <w:szCs w:val="18"/>
              </w:rPr>
              <w:t xml:space="preserve"> </w:t>
            </w:r>
            <w:r w:rsidRPr="004B6640">
              <w:rPr>
                <w:rFonts w:ascii="Sylfaen" w:hAnsi="Sylfaen" w:cs="Sylfaen"/>
                <w:sz w:val="18"/>
                <w:szCs w:val="18"/>
              </w:rPr>
              <w:t>ობიექტების</w:t>
            </w:r>
            <w:r w:rsidRPr="004B6640">
              <w:rPr>
                <w:rFonts w:ascii="Sylfaen" w:hAnsi="Sylfaen"/>
                <w:sz w:val="18"/>
                <w:szCs w:val="18"/>
              </w:rPr>
              <w:t xml:space="preserve"> </w:t>
            </w:r>
            <w:r w:rsidRPr="004B6640">
              <w:rPr>
                <w:rFonts w:ascii="Sylfaen" w:hAnsi="Sylfaen" w:cs="Sylfaen"/>
                <w:sz w:val="18"/>
                <w:szCs w:val="18"/>
              </w:rPr>
              <w:t>ეკოლოგიური</w:t>
            </w:r>
            <w:r w:rsidRPr="004B6640">
              <w:rPr>
                <w:rFonts w:ascii="Sylfaen" w:hAnsi="Sylfaen"/>
                <w:sz w:val="18"/>
                <w:szCs w:val="18"/>
              </w:rPr>
              <w:t xml:space="preserve"> </w:t>
            </w:r>
            <w:r w:rsidRPr="004B6640">
              <w:rPr>
                <w:rFonts w:ascii="Sylfaen" w:hAnsi="Sylfaen" w:cs="Sylfaen"/>
                <w:sz w:val="18"/>
                <w:szCs w:val="18"/>
              </w:rPr>
              <w:t>მდგომარეობა</w:t>
            </w:r>
          </w:p>
        </w:tc>
      </w:tr>
      <w:tr w:rsidR="00F8769A" w:rsidRPr="004B6640" w14:paraId="2E742454" w14:textId="77777777" w:rsidTr="001C5FB8">
        <w:tc>
          <w:tcPr>
            <w:tcW w:w="8671" w:type="dxa"/>
          </w:tcPr>
          <w:p w14:paraId="0F2F8E56" w14:textId="4E8441EF"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მონიტორები</w:t>
            </w:r>
            <w:r w:rsidRPr="004B6640">
              <w:rPr>
                <w:rFonts w:ascii="Sylfaen" w:hAnsi="Sylfaen"/>
                <w:sz w:val="18"/>
                <w:szCs w:val="18"/>
              </w:rPr>
              <w:t>/</w:t>
            </w:r>
            <w:r w:rsidRPr="004B6640">
              <w:rPr>
                <w:rFonts w:ascii="Sylfaen" w:hAnsi="Sylfaen" w:cs="Sylfaen"/>
                <w:sz w:val="18"/>
                <w:szCs w:val="18"/>
              </w:rPr>
              <w:t>მონაცემთა</w:t>
            </w:r>
            <w:r w:rsidRPr="004B6640">
              <w:rPr>
                <w:rFonts w:ascii="Sylfaen" w:hAnsi="Sylfaen"/>
                <w:sz w:val="18"/>
                <w:szCs w:val="18"/>
              </w:rPr>
              <w:t xml:space="preserve"> </w:t>
            </w:r>
            <w:r w:rsidRPr="004B6640">
              <w:rPr>
                <w:rFonts w:ascii="Sylfaen" w:hAnsi="Sylfaen" w:cs="Sylfaen"/>
                <w:sz w:val="18"/>
                <w:szCs w:val="18"/>
              </w:rPr>
              <w:t>წყარო</w:t>
            </w:r>
            <w:r w:rsidRPr="004B6640">
              <w:rPr>
                <w:rFonts w:ascii="Sylfaen" w:hAnsi="Sylfaen"/>
                <w:sz w:val="18"/>
                <w:szCs w:val="18"/>
              </w:rPr>
              <w:t xml:space="preserve">: </w:t>
            </w:r>
            <w:r w:rsidR="000D27BB" w:rsidRPr="004B6640">
              <w:rPr>
                <w:rFonts w:ascii="Sylfaen" w:hAnsi="Sylfaen"/>
                <w:sz w:val="18"/>
                <w:szCs w:val="18"/>
                <w:lang w:val="ka-GE"/>
              </w:rPr>
              <w:t xml:space="preserve">მდინარე ოჰრეს </w:t>
            </w:r>
            <w:r w:rsidRPr="004B6640">
              <w:rPr>
                <w:rFonts w:ascii="Sylfaen" w:hAnsi="Sylfaen" w:cs="Sylfaen"/>
                <w:sz w:val="18"/>
                <w:szCs w:val="18"/>
              </w:rPr>
              <w:t>აუზის</w:t>
            </w:r>
            <w:r w:rsidRPr="004B6640">
              <w:rPr>
                <w:rFonts w:ascii="Sylfaen" w:hAnsi="Sylfaen"/>
                <w:sz w:val="18"/>
                <w:szCs w:val="18"/>
              </w:rPr>
              <w:t xml:space="preserve"> </w:t>
            </w:r>
            <w:r w:rsidRPr="004B6640">
              <w:rPr>
                <w:rFonts w:ascii="Sylfaen" w:hAnsi="Sylfaen" w:cs="Sylfaen"/>
                <w:sz w:val="18"/>
                <w:szCs w:val="18"/>
              </w:rPr>
              <w:t>ადმინისტრაცია</w:t>
            </w:r>
          </w:p>
        </w:tc>
      </w:tr>
      <w:tr w:rsidR="00F8769A" w:rsidRPr="004B6640" w14:paraId="4A892D97" w14:textId="77777777" w:rsidTr="001C5FB8">
        <w:tc>
          <w:tcPr>
            <w:tcW w:w="8671" w:type="dxa"/>
          </w:tcPr>
          <w:p w14:paraId="38A26F00" w14:textId="0291F69A"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ერთეული</w:t>
            </w:r>
            <w:r w:rsidRPr="004B6640">
              <w:rPr>
                <w:rFonts w:ascii="Sylfaen" w:hAnsi="Sylfaen"/>
                <w:sz w:val="18"/>
                <w:szCs w:val="18"/>
              </w:rPr>
              <w:t xml:space="preserve">: </w:t>
            </w:r>
            <w:r w:rsidRPr="004B6640">
              <w:rPr>
                <w:rFonts w:ascii="Sylfaen" w:hAnsi="Sylfaen" w:cs="Sylfaen"/>
                <w:sz w:val="18"/>
                <w:szCs w:val="18"/>
              </w:rPr>
              <w:t>წყლის</w:t>
            </w:r>
            <w:r w:rsidRPr="004B6640">
              <w:rPr>
                <w:rFonts w:ascii="Sylfaen" w:hAnsi="Sylfaen"/>
                <w:sz w:val="18"/>
                <w:szCs w:val="18"/>
              </w:rPr>
              <w:t xml:space="preserve"> </w:t>
            </w:r>
            <w:r w:rsidR="000D27BB" w:rsidRPr="004B6640">
              <w:rPr>
                <w:rFonts w:ascii="Sylfaen" w:hAnsi="Sylfaen" w:cs="Sylfaen"/>
                <w:sz w:val="18"/>
                <w:szCs w:val="18"/>
                <w:lang w:val="ka-GE"/>
              </w:rPr>
              <w:t>მასის</w:t>
            </w:r>
            <w:r w:rsidRPr="004B6640">
              <w:rPr>
                <w:rFonts w:ascii="Sylfaen" w:hAnsi="Sylfaen"/>
                <w:sz w:val="18"/>
                <w:szCs w:val="18"/>
              </w:rPr>
              <w:t xml:space="preserve"> </w:t>
            </w:r>
            <w:r w:rsidRPr="004B6640">
              <w:rPr>
                <w:rFonts w:ascii="Sylfaen" w:hAnsi="Sylfaen" w:cs="Sylfaen"/>
                <w:sz w:val="18"/>
                <w:szCs w:val="18"/>
              </w:rPr>
              <w:t>კლასიფიკაცია</w:t>
            </w:r>
            <w:r w:rsidRPr="004B6640">
              <w:rPr>
                <w:rFonts w:ascii="Sylfaen" w:hAnsi="Sylfaen"/>
                <w:sz w:val="18"/>
                <w:szCs w:val="18"/>
              </w:rPr>
              <w:t xml:space="preserve"> </w:t>
            </w:r>
            <w:r w:rsidRPr="004B6640">
              <w:rPr>
                <w:rFonts w:ascii="Sylfaen" w:hAnsi="Sylfaen" w:cs="Sylfaen"/>
                <w:sz w:val="18"/>
                <w:szCs w:val="18"/>
              </w:rPr>
              <w:t>სტატუსის</w:t>
            </w:r>
            <w:r w:rsidRPr="004B6640">
              <w:rPr>
                <w:rFonts w:ascii="Sylfaen" w:hAnsi="Sylfaen"/>
                <w:sz w:val="18"/>
                <w:szCs w:val="18"/>
              </w:rPr>
              <w:t xml:space="preserve"> </w:t>
            </w:r>
            <w:r w:rsidRPr="004B6640">
              <w:rPr>
                <w:rFonts w:ascii="Sylfaen" w:hAnsi="Sylfaen" w:cs="Sylfaen"/>
                <w:sz w:val="18"/>
                <w:szCs w:val="18"/>
              </w:rPr>
              <w:t>კატეგორიაში</w:t>
            </w:r>
          </w:p>
        </w:tc>
      </w:tr>
      <w:tr w:rsidR="00F8769A" w:rsidRPr="004B6640" w14:paraId="1C04D4EB" w14:textId="77777777" w:rsidTr="001C5FB8">
        <w:tc>
          <w:tcPr>
            <w:tcW w:w="8671" w:type="dxa"/>
            <w:shd w:val="clear" w:color="auto" w:fill="DBE5F1" w:themeFill="accent1" w:themeFillTint="33"/>
          </w:tcPr>
          <w:p w14:paraId="201335D4" w14:textId="54CC09F2" w:rsidR="00F8769A" w:rsidRPr="004B6640" w:rsidRDefault="00F8769A" w:rsidP="001C5FB8">
            <w:pPr>
              <w:spacing w:before="60" w:after="60"/>
              <w:rPr>
                <w:rFonts w:ascii="Sylfaen" w:hAnsi="Sylfaen" w:cs="Arial"/>
                <w:b/>
                <w:bCs/>
                <w:sz w:val="18"/>
                <w:szCs w:val="18"/>
                <w:lang w:val="en-GB"/>
              </w:rPr>
            </w:pPr>
            <w:r w:rsidRPr="004B6640">
              <w:rPr>
                <w:rFonts w:ascii="Sylfaen" w:hAnsi="Sylfaen" w:cs="Sylfaen"/>
                <w:b/>
                <w:bCs/>
                <w:sz w:val="18"/>
                <w:szCs w:val="18"/>
              </w:rPr>
              <w:t>ტყეები</w:t>
            </w:r>
          </w:p>
        </w:tc>
      </w:tr>
      <w:tr w:rsidR="00F8769A" w:rsidRPr="004B6640" w14:paraId="56299AC9" w14:textId="77777777" w:rsidTr="001C5FB8">
        <w:tc>
          <w:tcPr>
            <w:tcW w:w="8671" w:type="dxa"/>
          </w:tcPr>
          <w:p w14:paraId="0068F91E" w14:textId="230F997B"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ინდიკატორი</w:t>
            </w:r>
            <w:r w:rsidRPr="004B6640">
              <w:rPr>
                <w:rFonts w:ascii="Sylfaen" w:hAnsi="Sylfaen"/>
                <w:sz w:val="18"/>
                <w:szCs w:val="18"/>
              </w:rPr>
              <w:t xml:space="preserve">: </w:t>
            </w:r>
            <w:r w:rsidRPr="004B6640">
              <w:rPr>
                <w:rFonts w:ascii="Sylfaen" w:hAnsi="Sylfaen" w:cs="Sylfaen"/>
                <w:sz w:val="18"/>
                <w:szCs w:val="18"/>
              </w:rPr>
              <w:t>ახალი</w:t>
            </w:r>
            <w:r w:rsidRPr="004B6640">
              <w:rPr>
                <w:rFonts w:ascii="Sylfaen" w:hAnsi="Sylfaen"/>
                <w:sz w:val="18"/>
                <w:szCs w:val="18"/>
              </w:rPr>
              <w:t xml:space="preserve"> </w:t>
            </w:r>
            <w:r w:rsidR="000D27BB" w:rsidRPr="004B6640">
              <w:rPr>
                <w:rFonts w:ascii="Sylfaen" w:hAnsi="Sylfaen" w:cs="Sylfaen"/>
                <w:sz w:val="18"/>
                <w:szCs w:val="18"/>
                <w:lang w:val="ka-GE"/>
              </w:rPr>
              <w:t>სატყეო</w:t>
            </w:r>
            <w:r w:rsidRPr="004B6640">
              <w:rPr>
                <w:rFonts w:ascii="Sylfaen" w:hAnsi="Sylfaen"/>
                <w:sz w:val="18"/>
                <w:szCs w:val="18"/>
              </w:rPr>
              <w:t xml:space="preserve"> </w:t>
            </w:r>
            <w:r w:rsidRPr="004B6640">
              <w:rPr>
                <w:rFonts w:ascii="Sylfaen" w:hAnsi="Sylfaen" w:cs="Sylfaen"/>
                <w:sz w:val="18"/>
                <w:szCs w:val="18"/>
              </w:rPr>
              <w:t>მიწის</w:t>
            </w:r>
            <w:r w:rsidRPr="004B6640">
              <w:rPr>
                <w:rFonts w:ascii="Sylfaen" w:hAnsi="Sylfaen"/>
                <w:sz w:val="18"/>
                <w:szCs w:val="18"/>
              </w:rPr>
              <w:t xml:space="preserve"> </w:t>
            </w:r>
            <w:r w:rsidR="000D27BB" w:rsidRPr="004B6640">
              <w:rPr>
                <w:rFonts w:ascii="Sylfaen" w:hAnsi="Sylfaen" w:cs="Sylfaen"/>
                <w:sz w:val="18"/>
                <w:szCs w:val="18"/>
                <w:lang w:val="ka-GE"/>
              </w:rPr>
              <w:t xml:space="preserve">ცვლილების </w:t>
            </w:r>
            <w:r w:rsidRPr="004B6640">
              <w:rPr>
                <w:rFonts w:ascii="Sylfaen" w:hAnsi="Sylfaen" w:cs="Sylfaen"/>
                <w:sz w:val="18"/>
                <w:szCs w:val="18"/>
              </w:rPr>
              <w:t>მასშტაბი</w:t>
            </w:r>
            <w:r w:rsidRPr="004B6640">
              <w:rPr>
                <w:rFonts w:ascii="Sylfaen" w:hAnsi="Sylfaen"/>
                <w:sz w:val="18"/>
                <w:szCs w:val="18"/>
              </w:rPr>
              <w:t xml:space="preserve"> (</w:t>
            </w:r>
            <w:r w:rsidR="000D27BB" w:rsidRPr="004B6640">
              <w:rPr>
                <w:rFonts w:ascii="Sylfaen" w:hAnsi="Sylfaen"/>
                <w:sz w:val="18"/>
                <w:szCs w:val="18"/>
                <w:lang w:val="ka-GE"/>
              </w:rPr>
              <w:t>დანაკარგი</w:t>
            </w:r>
            <w:r w:rsidRPr="004B6640">
              <w:rPr>
                <w:rFonts w:ascii="Sylfaen" w:hAnsi="Sylfaen"/>
                <w:sz w:val="18"/>
                <w:szCs w:val="18"/>
              </w:rPr>
              <w:t>)</w:t>
            </w:r>
          </w:p>
        </w:tc>
      </w:tr>
      <w:tr w:rsidR="00F8769A" w:rsidRPr="004B6640" w14:paraId="1F856802" w14:textId="77777777" w:rsidTr="001C5FB8">
        <w:tc>
          <w:tcPr>
            <w:tcW w:w="8671" w:type="dxa"/>
          </w:tcPr>
          <w:p w14:paraId="1523F547" w14:textId="51F949B8"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მონიტორები</w:t>
            </w:r>
            <w:r w:rsidRPr="004B6640">
              <w:rPr>
                <w:rFonts w:ascii="Sylfaen" w:hAnsi="Sylfaen"/>
                <w:sz w:val="18"/>
                <w:szCs w:val="18"/>
              </w:rPr>
              <w:t xml:space="preserve"> / </w:t>
            </w:r>
            <w:r w:rsidRPr="004B6640">
              <w:rPr>
                <w:rFonts w:ascii="Sylfaen" w:hAnsi="Sylfaen" w:cs="Sylfaen"/>
                <w:sz w:val="18"/>
                <w:szCs w:val="18"/>
              </w:rPr>
              <w:t>მონაცემთა</w:t>
            </w:r>
            <w:r w:rsidRPr="004B6640">
              <w:rPr>
                <w:rFonts w:ascii="Sylfaen" w:hAnsi="Sylfaen"/>
                <w:sz w:val="18"/>
                <w:szCs w:val="18"/>
              </w:rPr>
              <w:t xml:space="preserve"> </w:t>
            </w:r>
            <w:r w:rsidRPr="004B6640">
              <w:rPr>
                <w:rFonts w:ascii="Sylfaen" w:hAnsi="Sylfaen" w:cs="Sylfaen"/>
                <w:sz w:val="18"/>
                <w:szCs w:val="18"/>
              </w:rPr>
              <w:t>წყარო</w:t>
            </w:r>
            <w:r w:rsidRPr="004B6640">
              <w:rPr>
                <w:rFonts w:ascii="Sylfaen" w:hAnsi="Sylfaen"/>
                <w:sz w:val="18"/>
                <w:szCs w:val="18"/>
              </w:rPr>
              <w:t xml:space="preserve">: </w:t>
            </w:r>
            <w:r w:rsidRPr="004B6640">
              <w:rPr>
                <w:rFonts w:ascii="Sylfaen" w:hAnsi="Sylfaen" w:cs="Sylfaen"/>
                <w:sz w:val="18"/>
                <w:szCs w:val="18"/>
              </w:rPr>
              <w:t>ჩეხეთის</w:t>
            </w:r>
            <w:r w:rsidRPr="004B6640">
              <w:rPr>
                <w:rFonts w:ascii="Sylfaen" w:hAnsi="Sylfaen"/>
                <w:sz w:val="18"/>
                <w:szCs w:val="18"/>
              </w:rPr>
              <w:t xml:space="preserve"> </w:t>
            </w:r>
            <w:r w:rsidRPr="004B6640">
              <w:rPr>
                <w:rFonts w:ascii="Sylfaen" w:hAnsi="Sylfaen" w:cs="Sylfaen"/>
                <w:sz w:val="18"/>
                <w:szCs w:val="18"/>
              </w:rPr>
              <w:t>გეოდეზიისა</w:t>
            </w:r>
            <w:r w:rsidRPr="004B6640">
              <w:rPr>
                <w:rFonts w:ascii="Sylfaen" w:hAnsi="Sylfaen"/>
                <w:sz w:val="18"/>
                <w:szCs w:val="18"/>
              </w:rPr>
              <w:t xml:space="preserve"> </w:t>
            </w:r>
            <w:r w:rsidRPr="004B6640">
              <w:rPr>
                <w:rFonts w:ascii="Sylfaen" w:hAnsi="Sylfaen" w:cs="Sylfaen"/>
                <w:sz w:val="18"/>
                <w:szCs w:val="18"/>
              </w:rPr>
              <w:t>და</w:t>
            </w:r>
            <w:r w:rsidRPr="004B6640">
              <w:rPr>
                <w:rFonts w:ascii="Sylfaen" w:hAnsi="Sylfaen"/>
                <w:sz w:val="18"/>
                <w:szCs w:val="18"/>
              </w:rPr>
              <w:t xml:space="preserve"> </w:t>
            </w:r>
            <w:r w:rsidRPr="004B6640">
              <w:rPr>
                <w:rFonts w:ascii="Sylfaen" w:hAnsi="Sylfaen" w:cs="Sylfaen"/>
                <w:sz w:val="18"/>
                <w:szCs w:val="18"/>
              </w:rPr>
              <w:t>საკადასტრო</w:t>
            </w:r>
            <w:r w:rsidRPr="004B6640">
              <w:rPr>
                <w:rFonts w:ascii="Sylfaen" w:hAnsi="Sylfaen"/>
                <w:sz w:val="18"/>
                <w:szCs w:val="18"/>
              </w:rPr>
              <w:t xml:space="preserve"> </w:t>
            </w:r>
            <w:r w:rsidRPr="004B6640">
              <w:rPr>
                <w:rFonts w:ascii="Sylfaen" w:hAnsi="Sylfaen" w:cs="Sylfaen"/>
                <w:sz w:val="18"/>
                <w:szCs w:val="18"/>
              </w:rPr>
              <w:t>სამსახური</w:t>
            </w:r>
            <w:r w:rsidRPr="004B6640">
              <w:rPr>
                <w:rFonts w:ascii="Sylfaen" w:hAnsi="Sylfaen"/>
                <w:sz w:val="18"/>
                <w:szCs w:val="18"/>
              </w:rPr>
              <w:t xml:space="preserve">, </w:t>
            </w:r>
            <w:r w:rsidRPr="004B6640">
              <w:rPr>
                <w:rFonts w:ascii="Sylfaen" w:hAnsi="Sylfaen" w:cs="Sylfaen"/>
                <w:sz w:val="18"/>
                <w:szCs w:val="18"/>
              </w:rPr>
              <w:t>ჩეხეთის</w:t>
            </w:r>
            <w:r w:rsidRPr="004B6640">
              <w:rPr>
                <w:rFonts w:ascii="Sylfaen" w:hAnsi="Sylfaen"/>
                <w:sz w:val="18"/>
                <w:szCs w:val="18"/>
              </w:rPr>
              <w:t xml:space="preserve"> </w:t>
            </w:r>
            <w:r w:rsidRPr="004B6640">
              <w:rPr>
                <w:rFonts w:ascii="Sylfaen" w:hAnsi="Sylfaen" w:cs="Sylfaen"/>
                <w:sz w:val="18"/>
                <w:szCs w:val="18"/>
              </w:rPr>
              <w:t>სტატისტიკური</w:t>
            </w:r>
            <w:r w:rsidRPr="004B6640">
              <w:rPr>
                <w:rFonts w:ascii="Sylfaen" w:hAnsi="Sylfaen"/>
                <w:sz w:val="18"/>
                <w:szCs w:val="18"/>
              </w:rPr>
              <w:t xml:space="preserve"> </w:t>
            </w:r>
            <w:r w:rsidRPr="004B6640">
              <w:rPr>
                <w:rFonts w:ascii="Sylfaen" w:hAnsi="Sylfaen" w:cs="Sylfaen"/>
                <w:sz w:val="18"/>
                <w:szCs w:val="18"/>
              </w:rPr>
              <w:t>სამსახური</w:t>
            </w:r>
            <w:r w:rsidRPr="004B6640">
              <w:rPr>
                <w:rFonts w:ascii="Sylfaen" w:hAnsi="Sylfaen"/>
                <w:sz w:val="18"/>
                <w:szCs w:val="18"/>
              </w:rPr>
              <w:t xml:space="preserve">, </w:t>
            </w:r>
            <w:r w:rsidRPr="004B6640">
              <w:rPr>
                <w:rFonts w:ascii="Sylfaen" w:hAnsi="Sylfaen" w:cs="Sylfaen"/>
                <w:sz w:val="18"/>
                <w:szCs w:val="18"/>
              </w:rPr>
              <w:t>გეგმების</w:t>
            </w:r>
            <w:r w:rsidRPr="004B6640">
              <w:rPr>
                <w:rFonts w:ascii="Sylfaen" w:hAnsi="Sylfaen"/>
                <w:sz w:val="18"/>
                <w:szCs w:val="18"/>
              </w:rPr>
              <w:t xml:space="preserve"> </w:t>
            </w:r>
            <w:r w:rsidRPr="004B6640">
              <w:rPr>
                <w:rFonts w:ascii="Sylfaen" w:hAnsi="Sylfaen" w:cs="Sylfaen"/>
                <w:sz w:val="18"/>
                <w:szCs w:val="18"/>
              </w:rPr>
              <w:t>დოკუმენტაცია</w:t>
            </w:r>
          </w:p>
        </w:tc>
      </w:tr>
      <w:tr w:rsidR="00F8769A" w:rsidRPr="004B6640" w14:paraId="31EFA917" w14:textId="77777777" w:rsidTr="001C5FB8">
        <w:tc>
          <w:tcPr>
            <w:tcW w:w="8671" w:type="dxa"/>
          </w:tcPr>
          <w:p w14:paraId="5BF3C594" w14:textId="59972010" w:rsidR="00F8769A" w:rsidRPr="004B6640" w:rsidRDefault="00F8769A" w:rsidP="001C5FB8">
            <w:pPr>
              <w:spacing w:before="60" w:after="60"/>
              <w:rPr>
                <w:rFonts w:ascii="Sylfaen" w:hAnsi="Sylfaen" w:cs="Arial"/>
                <w:sz w:val="18"/>
                <w:szCs w:val="18"/>
                <w:lang w:val="en-GB"/>
              </w:rPr>
            </w:pPr>
            <w:r w:rsidRPr="004B6640">
              <w:rPr>
                <w:rFonts w:ascii="Sylfaen" w:hAnsi="Sylfaen" w:cs="Sylfaen"/>
                <w:sz w:val="18"/>
                <w:szCs w:val="18"/>
              </w:rPr>
              <w:t>ერთეული</w:t>
            </w:r>
            <w:r w:rsidRPr="004B6640">
              <w:rPr>
                <w:rFonts w:ascii="Sylfaen" w:hAnsi="Sylfaen"/>
                <w:sz w:val="18"/>
                <w:szCs w:val="18"/>
              </w:rPr>
              <w:t xml:space="preserve">: </w:t>
            </w:r>
            <w:r w:rsidRPr="004B6640">
              <w:rPr>
                <w:rFonts w:ascii="Sylfaen" w:hAnsi="Sylfaen" w:cs="Sylfaen"/>
                <w:sz w:val="18"/>
                <w:szCs w:val="18"/>
              </w:rPr>
              <w:t>ჰა</w:t>
            </w:r>
          </w:p>
        </w:tc>
      </w:tr>
      <w:tr w:rsidR="008B1E7B" w:rsidRPr="004B6640" w14:paraId="24D7BECD" w14:textId="77777777" w:rsidTr="001C5FB8">
        <w:tc>
          <w:tcPr>
            <w:tcW w:w="8671" w:type="dxa"/>
          </w:tcPr>
          <w:p w14:paraId="555123D0" w14:textId="77777777" w:rsidR="008B1E7B" w:rsidRPr="004B6640" w:rsidRDefault="008B1E7B" w:rsidP="001C5FB8">
            <w:pPr>
              <w:spacing w:before="60" w:after="60"/>
              <w:rPr>
                <w:rFonts w:ascii="Sylfaen" w:hAnsi="Sylfaen" w:cs="Arial"/>
                <w:sz w:val="18"/>
                <w:szCs w:val="18"/>
                <w:lang w:val="en-GB"/>
              </w:rPr>
            </w:pPr>
          </w:p>
        </w:tc>
      </w:tr>
      <w:tr w:rsidR="00B7759C" w:rsidRPr="004B6640" w14:paraId="162707FD" w14:textId="77777777" w:rsidTr="001C5FB8">
        <w:tc>
          <w:tcPr>
            <w:tcW w:w="8671" w:type="dxa"/>
          </w:tcPr>
          <w:p w14:paraId="07F326E0" w14:textId="00421521" w:rsidR="00B7759C" w:rsidRPr="004B6640" w:rsidRDefault="00B7759C" w:rsidP="001C5FB8">
            <w:pPr>
              <w:spacing w:before="60" w:after="60"/>
              <w:rPr>
                <w:rFonts w:ascii="Sylfaen" w:hAnsi="Sylfaen" w:cs="Arial"/>
                <w:i/>
                <w:iCs/>
                <w:sz w:val="18"/>
                <w:szCs w:val="18"/>
                <w:lang w:val="ka-GE"/>
              </w:rPr>
            </w:pPr>
            <w:r w:rsidRPr="004B6640">
              <w:rPr>
                <w:rFonts w:ascii="Sylfaen" w:hAnsi="Sylfaen" w:cs="Arial"/>
                <w:sz w:val="18"/>
                <w:szCs w:val="18"/>
                <w:lang w:val="en-GB"/>
              </w:rPr>
              <w:t xml:space="preserve"> </w:t>
            </w:r>
            <w:r w:rsidR="00F8769A" w:rsidRPr="004B6640">
              <w:rPr>
                <w:rFonts w:ascii="Sylfaen" w:hAnsi="Sylfaen" w:cs="Arial"/>
                <w:i/>
                <w:iCs/>
                <w:sz w:val="18"/>
                <w:szCs w:val="18"/>
                <w:lang w:val="ka-GE"/>
              </w:rPr>
              <w:t>და ასე შემდეგ</w:t>
            </w:r>
          </w:p>
        </w:tc>
      </w:tr>
    </w:tbl>
    <w:p w14:paraId="57093B57" w14:textId="333A2F78" w:rsidR="00D55510" w:rsidRPr="006941FF" w:rsidRDefault="00D55510" w:rsidP="00F26C0E">
      <w:pPr>
        <w:spacing w:line="252" w:lineRule="auto"/>
        <w:rPr>
          <w:rFonts w:ascii="Sylfaen" w:hAnsi="Sylfaen" w:cs="Arial"/>
          <w:lang w:val="en-GB"/>
        </w:rPr>
      </w:pPr>
    </w:p>
    <w:p w14:paraId="404F2955" w14:textId="03F9086D" w:rsidR="008D467C" w:rsidRPr="00695AA3" w:rsidRDefault="00D31F85" w:rsidP="00695AA3">
      <w:pPr>
        <w:pStyle w:val="Heading2"/>
        <w:spacing w:before="160" w:after="160" w:line="259" w:lineRule="auto"/>
        <w:rPr>
          <w:rFonts w:ascii="Sylfaen" w:hAnsi="Sylfaen"/>
          <w:szCs w:val="22"/>
          <w:lang w:val="en-GB"/>
        </w:rPr>
      </w:pPr>
      <w:bookmarkStart w:id="91" w:name="_Toc148265709"/>
      <w:r w:rsidRPr="00695AA3">
        <w:rPr>
          <w:rFonts w:ascii="Sylfaen" w:hAnsi="Sylfaen"/>
          <w:szCs w:val="22"/>
          <w:lang w:val="ka-GE"/>
        </w:rPr>
        <w:lastRenderedPageBreak/>
        <w:t>მონიტორინგის განხორციელება</w:t>
      </w:r>
      <w:bookmarkEnd w:id="91"/>
      <w:r w:rsidRPr="00695AA3">
        <w:rPr>
          <w:rFonts w:ascii="Sylfaen" w:hAnsi="Sylfaen"/>
          <w:szCs w:val="22"/>
          <w:lang w:val="ka-GE"/>
        </w:rPr>
        <w:t xml:space="preserve"> </w:t>
      </w:r>
    </w:p>
    <w:p w14:paraId="77C7D49D" w14:textId="14EF7E3E" w:rsidR="00D31F85" w:rsidRPr="00695AA3" w:rsidRDefault="00D31F85" w:rsidP="00695AA3">
      <w:pPr>
        <w:spacing w:before="160" w:after="160" w:line="259" w:lineRule="auto"/>
        <w:jc w:val="both"/>
        <w:rPr>
          <w:rFonts w:ascii="Sylfaen" w:hAnsi="Sylfaen" w:cs="Arial"/>
          <w:sz w:val="22"/>
          <w:szCs w:val="22"/>
          <w:lang w:val="en-GB"/>
        </w:rPr>
      </w:pPr>
      <w:r w:rsidRPr="00695AA3">
        <w:rPr>
          <w:rFonts w:ascii="Sylfaen" w:hAnsi="Sylfaen" w:cs="Sylfaen"/>
          <w:sz w:val="22"/>
          <w:szCs w:val="22"/>
          <w:lang w:val="en-GB"/>
        </w:rPr>
        <w:t>იმისათვის</w:t>
      </w:r>
      <w:r w:rsidRPr="00695AA3">
        <w:rPr>
          <w:rFonts w:ascii="Sylfaen" w:hAnsi="Sylfaen" w:cs="Arial"/>
          <w:sz w:val="22"/>
          <w:szCs w:val="22"/>
          <w:lang w:val="en-GB"/>
        </w:rPr>
        <w:t xml:space="preserve">, </w:t>
      </w:r>
      <w:r w:rsidRPr="00695AA3">
        <w:rPr>
          <w:rFonts w:ascii="Sylfaen" w:hAnsi="Sylfaen" w:cs="Sylfaen"/>
          <w:sz w:val="22"/>
          <w:szCs w:val="22"/>
          <w:lang w:val="en-GB"/>
        </w:rPr>
        <w:t>რომ</w:t>
      </w:r>
      <w:r w:rsidRPr="00695AA3">
        <w:rPr>
          <w:rFonts w:ascii="Sylfaen" w:hAnsi="Sylfaen" w:cs="Arial"/>
          <w:sz w:val="22"/>
          <w:szCs w:val="22"/>
          <w:lang w:val="en-GB"/>
        </w:rPr>
        <w:t xml:space="preserve"> </w:t>
      </w:r>
      <w:r w:rsidR="002C57BB" w:rsidRPr="00695AA3">
        <w:rPr>
          <w:rFonts w:ascii="Sylfaen" w:hAnsi="Sylfaen" w:cs="Sylfaen"/>
          <w:sz w:val="22"/>
          <w:szCs w:val="22"/>
          <w:lang w:val="en-GB"/>
        </w:rPr>
        <w:t>სგშ</w:t>
      </w:r>
      <w:r w:rsidR="002C57BB" w:rsidRPr="00695AA3">
        <w:rPr>
          <w:rFonts w:ascii="Sylfaen" w:hAnsi="Sylfaen" w:cs="Arial"/>
          <w:sz w:val="22"/>
          <w:szCs w:val="22"/>
          <w:lang w:val="en-GB"/>
        </w:rPr>
        <w:t>-</w:t>
      </w:r>
      <w:r w:rsidR="002C57BB" w:rsidRPr="00695AA3">
        <w:rPr>
          <w:rFonts w:ascii="Sylfaen" w:hAnsi="Sylfaen" w:cs="Sylfaen"/>
          <w:sz w:val="22"/>
          <w:szCs w:val="22"/>
          <w:lang w:val="en-GB"/>
        </w:rPr>
        <w:t>ს</w:t>
      </w:r>
      <w:r w:rsidRPr="00695AA3">
        <w:rPr>
          <w:rFonts w:ascii="Sylfaen" w:hAnsi="Sylfaen" w:cs="Arial"/>
          <w:sz w:val="22"/>
          <w:szCs w:val="22"/>
          <w:lang w:val="en-GB"/>
        </w:rPr>
        <w:t xml:space="preserve"> </w:t>
      </w:r>
      <w:r w:rsidRPr="00695AA3">
        <w:rPr>
          <w:rFonts w:ascii="Sylfaen" w:hAnsi="Sylfaen" w:cs="Sylfaen"/>
          <w:sz w:val="22"/>
          <w:szCs w:val="22"/>
          <w:lang w:val="en-GB"/>
        </w:rPr>
        <w:t>მიერ</w:t>
      </w:r>
      <w:r w:rsidRPr="00695AA3">
        <w:rPr>
          <w:rFonts w:ascii="Sylfaen" w:hAnsi="Sylfaen" w:cs="Arial"/>
          <w:sz w:val="22"/>
          <w:szCs w:val="22"/>
          <w:lang w:val="en-GB"/>
        </w:rPr>
        <w:t xml:space="preserve"> </w:t>
      </w:r>
      <w:r w:rsidRPr="00695AA3">
        <w:rPr>
          <w:rFonts w:ascii="Sylfaen" w:hAnsi="Sylfaen" w:cs="Sylfaen"/>
          <w:sz w:val="22"/>
          <w:szCs w:val="22"/>
          <w:lang w:val="en-GB"/>
        </w:rPr>
        <w:t>შემოთავაზებული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გარემოსდაცვითი</w:t>
      </w:r>
      <w:r w:rsidRPr="00695AA3">
        <w:rPr>
          <w:rFonts w:ascii="Sylfaen" w:hAnsi="Sylfaen" w:cs="Arial"/>
          <w:sz w:val="22"/>
          <w:szCs w:val="22"/>
          <w:lang w:val="en-GB"/>
        </w:rPr>
        <w:t xml:space="preserve"> </w:t>
      </w:r>
      <w:r w:rsidRPr="00695AA3">
        <w:rPr>
          <w:rFonts w:ascii="Sylfaen" w:hAnsi="Sylfaen" w:cs="Sylfaen"/>
          <w:sz w:val="22"/>
          <w:szCs w:val="22"/>
          <w:lang w:val="en-GB"/>
        </w:rPr>
        <w:t>მონიტორინგი</w:t>
      </w:r>
      <w:r w:rsidRPr="00695AA3">
        <w:rPr>
          <w:rFonts w:ascii="Sylfaen" w:hAnsi="Sylfaen" w:cs="Arial"/>
          <w:sz w:val="22"/>
          <w:szCs w:val="22"/>
          <w:lang w:val="en-GB"/>
        </w:rPr>
        <w:t xml:space="preserve"> </w:t>
      </w:r>
      <w:r w:rsidRPr="00695AA3">
        <w:rPr>
          <w:rFonts w:ascii="Sylfaen" w:hAnsi="Sylfaen" w:cs="Sylfaen"/>
          <w:sz w:val="22"/>
          <w:szCs w:val="22"/>
          <w:lang w:val="en-GB"/>
        </w:rPr>
        <w:t>ეფექტური</w:t>
      </w:r>
      <w:r w:rsidRPr="00695AA3">
        <w:rPr>
          <w:rFonts w:ascii="Sylfaen" w:hAnsi="Sylfaen" w:cs="Arial"/>
          <w:sz w:val="22"/>
          <w:szCs w:val="22"/>
          <w:lang w:val="en-GB"/>
        </w:rPr>
        <w:t xml:space="preserve"> </w:t>
      </w:r>
      <w:r w:rsidRPr="00695AA3">
        <w:rPr>
          <w:rFonts w:ascii="Sylfaen" w:hAnsi="Sylfaen" w:cs="Sylfaen"/>
          <w:sz w:val="22"/>
          <w:szCs w:val="22"/>
          <w:lang w:val="en-GB"/>
        </w:rPr>
        <w:t>იყოს</w:t>
      </w:r>
      <w:r w:rsidRPr="00695AA3">
        <w:rPr>
          <w:rFonts w:ascii="Sylfaen" w:hAnsi="Sylfaen" w:cs="Arial"/>
          <w:sz w:val="22"/>
          <w:szCs w:val="22"/>
          <w:lang w:val="en-GB"/>
        </w:rPr>
        <w:t xml:space="preserve">, </w:t>
      </w:r>
      <w:r w:rsidRPr="00695AA3">
        <w:rPr>
          <w:rFonts w:ascii="Sylfaen" w:hAnsi="Sylfaen" w:cs="Sylfaen"/>
          <w:sz w:val="22"/>
          <w:szCs w:val="22"/>
          <w:lang w:val="en-GB"/>
        </w:rPr>
        <w:t>აუცილებელია</w:t>
      </w:r>
      <w:r w:rsidRPr="00695AA3">
        <w:rPr>
          <w:rFonts w:ascii="Sylfaen" w:hAnsi="Sylfaen" w:cs="Arial"/>
          <w:sz w:val="22"/>
          <w:szCs w:val="22"/>
          <w:lang w:val="en-GB"/>
        </w:rPr>
        <w:t xml:space="preserve"> </w:t>
      </w:r>
      <w:r w:rsidRPr="00695AA3">
        <w:rPr>
          <w:rFonts w:ascii="Sylfaen" w:hAnsi="Sylfaen" w:cs="Sylfaen"/>
          <w:sz w:val="22"/>
          <w:szCs w:val="22"/>
          <w:lang w:val="en-GB"/>
        </w:rPr>
        <w:t>მისი</w:t>
      </w:r>
      <w:r w:rsidRPr="00695AA3">
        <w:rPr>
          <w:rFonts w:ascii="Sylfaen" w:hAnsi="Sylfaen" w:cs="Arial"/>
          <w:sz w:val="22"/>
          <w:szCs w:val="22"/>
          <w:lang w:val="en-GB"/>
        </w:rPr>
        <w:t xml:space="preserve"> </w:t>
      </w:r>
      <w:r w:rsidRPr="00695AA3">
        <w:rPr>
          <w:rFonts w:ascii="Sylfaen" w:hAnsi="Sylfaen" w:cs="Sylfaen"/>
          <w:sz w:val="22"/>
          <w:szCs w:val="22"/>
          <w:lang w:val="en-GB"/>
        </w:rPr>
        <w:t>შესაბამისობ</w:t>
      </w:r>
      <w:r w:rsidR="00446A0F" w:rsidRPr="00695AA3">
        <w:rPr>
          <w:rFonts w:ascii="Sylfaen" w:hAnsi="Sylfaen" w:cs="Sylfaen"/>
          <w:sz w:val="22"/>
          <w:szCs w:val="22"/>
          <w:lang w:val="ka-GE"/>
        </w:rPr>
        <w:t xml:space="preserve">აში მოყვანა </w:t>
      </w:r>
      <w:r w:rsidRPr="00695AA3">
        <w:rPr>
          <w:rFonts w:ascii="Sylfaen" w:hAnsi="Sylfaen" w:cs="Sylfaen"/>
          <w:sz w:val="22"/>
          <w:szCs w:val="22"/>
          <w:lang w:val="en-GB"/>
        </w:rPr>
        <w:t>მოცემული</w:t>
      </w:r>
      <w:r w:rsidRPr="00695AA3">
        <w:rPr>
          <w:rFonts w:ascii="Sylfaen" w:hAnsi="Sylfaen" w:cs="Arial"/>
          <w:sz w:val="22"/>
          <w:szCs w:val="22"/>
          <w:lang w:val="en-GB"/>
        </w:rPr>
        <w:t xml:space="preserve"> </w:t>
      </w:r>
      <w:r w:rsidR="00B01671" w:rsidRPr="00695AA3">
        <w:rPr>
          <w:rFonts w:ascii="Sylfaen" w:hAnsi="Sylfaen" w:cs="Sylfaen"/>
          <w:sz w:val="22"/>
          <w:szCs w:val="22"/>
          <w:lang w:val="en-GB"/>
        </w:rPr>
        <w:t>სივრცი</w:t>
      </w:r>
      <w:r w:rsidR="00B01671">
        <w:rPr>
          <w:rFonts w:ascii="Sylfaen" w:hAnsi="Sylfaen" w:cs="Sylfaen"/>
          <w:sz w:val="22"/>
          <w:szCs w:val="22"/>
          <w:lang w:val="ka-GE"/>
        </w:rPr>
        <w:t>ს დაგეგმარების</w:t>
      </w:r>
      <w:r w:rsidR="00B01671" w:rsidRPr="00695AA3">
        <w:rPr>
          <w:rFonts w:ascii="Sylfaen" w:hAnsi="Sylfaen" w:cs="Arial"/>
          <w:sz w:val="22"/>
          <w:szCs w:val="22"/>
          <w:lang w:val="en-GB"/>
        </w:rPr>
        <w:t xml:space="preserve"> </w:t>
      </w:r>
      <w:r w:rsidRPr="00695AA3">
        <w:rPr>
          <w:rFonts w:ascii="Sylfaen" w:hAnsi="Sylfaen" w:cs="Sylfaen"/>
          <w:sz w:val="22"/>
          <w:szCs w:val="22"/>
          <w:lang w:val="en-GB"/>
        </w:rPr>
        <w:t>გეგმის</w:t>
      </w:r>
      <w:r w:rsidRPr="00695AA3">
        <w:rPr>
          <w:rFonts w:ascii="Sylfaen" w:hAnsi="Sylfaen" w:cs="Arial"/>
          <w:sz w:val="22"/>
          <w:szCs w:val="22"/>
          <w:lang w:val="en-GB"/>
        </w:rPr>
        <w:t xml:space="preserve"> (</w:t>
      </w:r>
      <w:r w:rsidR="00B01671">
        <w:rPr>
          <w:rFonts w:ascii="Sylfaen" w:hAnsi="Sylfaen" w:cs="Arial"/>
          <w:sz w:val="22"/>
          <w:szCs w:val="22"/>
          <w:lang w:val="ka-GE"/>
        </w:rPr>
        <w:t xml:space="preserve">ან </w:t>
      </w:r>
      <w:r w:rsidRPr="00695AA3">
        <w:rPr>
          <w:rFonts w:ascii="Sylfaen" w:hAnsi="Sylfaen" w:cs="Sylfaen"/>
          <w:sz w:val="22"/>
          <w:szCs w:val="22"/>
          <w:lang w:val="en-GB"/>
        </w:rPr>
        <w:t>გენერალური</w:t>
      </w:r>
      <w:r w:rsidRPr="00695AA3">
        <w:rPr>
          <w:rFonts w:ascii="Sylfaen" w:hAnsi="Sylfaen" w:cs="Arial"/>
          <w:sz w:val="22"/>
          <w:szCs w:val="22"/>
          <w:lang w:val="en-GB"/>
        </w:rPr>
        <w:t xml:space="preserve"> </w:t>
      </w:r>
      <w:r w:rsidRPr="00695AA3">
        <w:rPr>
          <w:rFonts w:ascii="Sylfaen" w:hAnsi="Sylfaen" w:cs="Sylfaen"/>
          <w:sz w:val="22"/>
          <w:szCs w:val="22"/>
          <w:lang w:val="en-GB"/>
        </w:rPr>
        <w:t>გეგმა</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ა</w:t>
      </w:r>
      <w:r w:rsidRPr="00695AA3">
        <w:rPr>
          <w:rFonts w:ascii="Sylfaen" w:hAnsi="Sylfaen" w:cs="Arial"/>
          <w:sz w:val="22"/>
          <w:szCs w:val="22"/>
          <w:lang w:val="en-GB"/>
        </w:rPr>
        <w:t>.</w:t>
      </w:r>
      <w:r w:rsidRPr="00695AA3">
        <w:rPr>
          <w:rFonts w:ascii="Sylfaen" w:hAnsi="Sylfaen" w:cs="Sylfaen"/>
          <w:sz w:val="22"/>
          <w:szCs w:val="22"/>
          <w:lang w:val="en-GB"/>
        </w:rPr>
        <w:t>შ</w:t>
      </w:r>
      <w:r w:rsidRPr="00695AA3">
        <w:rPr>
          <w:rFonts w:ascii="Sylfaen" w:hAnsi="Sylfaen" w:cs="Arial"/>
          <w:sz w:val="22"/>
          <w:szCs w:val="22"/>
          <w:lang w:val="en-GB"/>
        </w:rPr>
        <w:t xml:space="preserve">.) </w:t>
      </w:r>
      <w:r w:rsidRPr="00695AA3">
        <w:rPr>
          <w:rFonts w:ascii="Sylfaen" w:hAnsi="Sylfaen" w:cs="Sylfaen"/>
          <w:sz w:val="22"/>
          <w:szCs w:val="22"/>
          <w:lang w:val="en-GB"/>
        </w:rPr>
        <w:t>განხორციელების</w:t>
      </w:r>
      <w:r w:rsidRPr="00695AA3">
        <w:rPr>
          <w:rFonts w:ascii="Sylfaen" w:hAnsi="Sylfaen" w:cs="Arial"/>
          <w:sz w:val="22"/>
          <w:szCs w:val="22"/>
          <w:lang w:val="en-GB"/>
        </w:rPr>
        <w:t xml:space="preserve"> </w:t>
      </w:r>
      <w:r w:rsidRPr="00695AA3">
        <w:rPr>
          <w:rFonts w:ascii="Sylfaen" w:hAnsi="Sylfaen" w:cs="Sylfaen"/>
          <w:sz w:val="22"/>
          <w:szCs w:val="22"/>
          <w:lang w:val="en-GB"/>
        </w:rPr>
        <w:t>საერთო</w:t>
      </w:r>
      <w:r w:rsidRPr="00695AA3">
        <w:rPr>
          <w:rFonts w:ascii="Sylfaen" w:hAnsi="Sylfaen" w:cs="Arial"/>
          <w:sz w:val="22"/>
          <w:szCs w:val="22"/>
          <w:lang w:val="en-GB"/>
        </w:rPr>
        <w:t xml:space="preserve"> </w:t>
      </w:r>
      <w:r w:rsidRPr="00695AA3">
        <w:rPr>
          <w:rFonts w:ascii="Sylfaen" w:hAnsi="Sylfaen" w:cs="Sylfaen"/>
          <w:sz w:val="22"/>
          <w:szCs w:val="22"/>
          <w:lang w:val="en-GB"/>
        </w:rPr>
        <w:t>რეგულარულ</w:t>
      </w:r>
      <w:r w:rsidRPr="00695AA3">
        <w:rPr>
          <w:rFonts w:ascii="Sylfaen" w:hAnsi="Sylfaen" w:cs="Arial"/>
          <w:sz w:val="22"/>
          <w:szCs w:val="22"/>
          <w:lang w:val="en-GB"/>
        </w:rPr>
        <w:t xml:space="preserve"> </w:t>
      </w:r>
      <w:r w:rsidRPr="00695AA3">
        <w:rPr>
          <w:rFonts w:ascii="Sylfaen" w:hAnsi="Sylfaen" w:cs="Sylfaen"/>
          <w:sz w:val="22"/>
          <w:szCs w:val="22"/>
          <w:lang w:val="en-GB"/>
        </w:rPr>
        <w:t>მონიტორინგთან</w:t>
      </w:r>
      <w:r w:rsidRPr="00695AA3">
        <w:rPr>
          <w:rFonts w:ascii="Sylfaen" w:hAnsi="Sylfaen" w:cs="Arial"/>
          <w:sz w:val="22"/>
          <w:szCs w:val="22"/>
          <w:lang w:val="en-GB"/>
        </w:rPr>
        <w:t xml:space="preserve">. </w:t>
      </w:r>
      <w:r w:rsidRPr="00695AA3">
        <w:rPr>
          <w:rFonts w:ascii="Sylfaen" w:hAnsi="Sylfaen" w:cs="Sylfaen"/>
          <w:sz w:val="22"/>
          <w:szCs w:val="22"/>
          <w:lang w:val="en-GB"/>
        </w:rPr>
        <w:t>გარემოსდაცვითი</w:t>
      </w:r>
      <w:r w:rsidRPr="00695AA3">
        <w:rPr>
          <w:rFonts w:ascii="Sylfaen" w:hAnsi="Sylfaen" w:cs="Arial"/>
          <w:sz w:val="22"/>
          <w:szCs w:val="22"/>
          <w:lang w:val="en-GB"/>
        </w:rPr>
        <w:t xml:space="preserve"> </w:t>
      </w:r>
      <w:r w:rsidRPr="00695AA3">
        <w:rPr>
          <w:rFonts w:ascii="Sylfaen" w:hAnsi="Sylfaen" w:cs="Sylfaen"/>
          <w:sz w:val="22"/>
          <w:szCs w:val="22"/>
          <w:lang w:val="en-GB"/>
        </w:rPr>
        <w:t>მონიტორინგის</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მასთან</w:t>
      </w:r>
      <w:r w:rsidRPr="00695AA3">
        <w:rPr>
          <w:rFonts w:ascii="Sylfaen" w:hAnsi="Sylfaen" w:cs="Arial"/>
          <w:sz w:val="22"/>
          <w:szCs w:val="22"/>
          <w:lang w:val="en-GB"/>
        </w:rPr>
        <w:t xml:space="preserve"> </w:t>
      </w:r>
      <w:r w:rsidRPr="00695AA3">
        <w:rPr>
          <w:rFonts w:ascii="Sylfaen" w:hAnsi="Sylfaen" w:cs="Sylfaen"/>
          <w:sz w:val="22"/>
          <w:szCs w:val="22"/>
          <w:lang w:val="en-GB"/>
        </w:rPr>
        <w:t>დაკავშირებული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ხარჯების</w:t>
      </w:r>
      <w:r w:rsidRPr="00695AA3">
        <w:rPr>
          <w:rFonts w:ascii="Sylfaen" w:hAnsi="Sylfaen" w:cs="Arial"/>
          <w:sz w:val="22"/>
          <w:szCs w:val="22"/>
          <w:lang w:val="en-GB"/>
        </w:rPr>
        <w:t xml:space="preserve">) </w:t>
      </w:r>
      <w:r w:rsidRPr="00695AA3">
        <w:rPr>
          <w:rFonts w:ascii="Sylfaen" w:hAnsi="Sylfaen" w:cs="Sylfaen"/>
          <w:sz w:val="22"/>
          <w:szCs w:val="22"/>
          <w:lang w:val="en-GB"/>
        </w:rPr>
        <w:t>განხორციელებაზე</w:t>
      </w:r>
      <w:r w:rsidRPr="00695AA3">
        <w:rPr>
          <w:rFonts w:ascii="Sylfaen" w:hAnsi="Sylfaen" w:cs="Arial"/>
          <w:sz w:val="22"/>
          <w:szCs w:val="22"/>
          <w:lang w:val="en-GB"/>
        </w:rPr>
        <w:t xml:space="preserve"> </w:t>
      </w:r>
      <w:r w:rsidRPr="00695AA3">
        <w:rPr>
          <w:rFonts w:ascii="Sylfaen" w:hAnsi="Sylfaen" w:cs="Sylfaen"/>
          <w:sz w:val="22"/>
          <w:szCs w:val="22"/>
          <w:lang w:val="en-GB"/>
        </w:rPr>
        <w:t>პასუხისმგებლობა</w:t>
      </w:r>
      <w:r w:rsidRPr="00695AA3">
        <w:rPr>
          <w:rFonts w:ascii="Sylfaen" w:hAnsi="Sylfaen" w:cs="Arial"/>
          <w:sz w:val="22"/>
          <w:szCs w:val="22"/>
          <w:lang w:val="en-GB"/>
        </w:rPr>
        <w:t xml:space="preserve"> </w:t>
      </w:r>
      <w:r w:rsidRPr="00695AA3">
        <w:rPr>
          <w:rFonts w:ascii="Sylfaen" w:hAnsi="Sylfaen" w:cs="Sylfaen"/>
          <w:sz w:val="22"/>
          <w:szCs w:val="22"/>
          <w:lang w:val="en-GB"/>
        </w:rPr>
        <w:t>განმახორციელებელ</w:t>
      </w:r>
      <w:r w:rsidRPr="00695AA3">
        <w:rPr>
          <w:rFonts w:ascii="Sylfaen" w:hAnsi="Sylfaen" w:cs="Arial"/>
          <w:sz w:val="22"/>
          <w:szCs w:val="22"/>
          <w:lang w:val="en-GB"/>
        </w:rPr>
        <w:t xml:space="preserve"> </w:t>
      </w:r>
      <w:r w:rsidRPr="00695AA3">
        <w:rPr>
          <w:rFonts w:ascii="Sylfaen" w:hAnsi="Sylfaen" w:cs="Sylfaen"/>
          <w:sz w:val="22"/>
          <w:szCs w:val="22"/>
          <w:lang w:val="en-GB"/>
        </w:rPr>
        <w:t>ორგანოს</w:t>
      </w:r>
      <w:r w:rsidRPr="00695AA3">
        <w:rPr>
          <w:rFonts w:ascii="Sylfaen" w:hAnsi="Sylfaen" w:cs="Arial"/>
          <w:sz w:val="22"/>
          <w:szCs w:val="22"/>
          <w:lang w:val="en-GB"/>
        </w:rPr>
        <w:t xml:space="preserve">, </w:t>
      </w:r>
      <w:r w:rsidRPr="00695AA3">
        <w:rPr>
          <w:rFonts w:ascii="Sylfaen" w:hAnsi="Sylfaen" w:cs="Sylfaen"/>
          <w:sz w:val="22"/>
          <w:szCs w:val="22"/>
          <w:lang w:val="en-GB"/>
        </w:rPr>
        <w:t>როგორც</w:t>
      </w:r>
      <w:r w:rsidRPr="00695AA3">
        <w:rPr>
          <w:rFonts w:ascii="Sylfaen" w:hAnsi="Sylfaen" w:cs="Arial"/>
          <w:sz w:val="22"/>
          <w:szCs w:val="22"/>
          <w:lang w:val="en-GB"/>
        </w:rPr>
        <w:t xml:space="preserve"> </w:t>
      </w:r>
      <w:r w:rsidRPr="00695AA3">
        <w:rPr>
          <w:rFonts w:ascii="Sylfaen" w:hAnsi="Sylfaen" w:cs="Sylfaen"/>
          <w:sz w:val="22"/>
          <w:szCs w:val="22"/>
          <w:lang w:val="en-GB"/>
        </w:rPr>
        <w:t>წესი</w:t>
      </w:r>
      <w:r w:rsidRPr="00695AA3">
        <w:rPr>
          <w:rFonts w:ascii="Sylfaen" w:hAnsi="Sylfaen" w:cs="Arial"/>
          <w:sz w:val="22"/>
          <w:szCs w:val="22"/>
          <w:lang w:val="en-GB"/>
        </w:rPr>
        <w:t xml:space="preserve">, </w:t>
      </w:r>
      <w:r w:rsidRPr="00695AA3">
        <w:rPr>
          <w:rFonts w:ascii="Sylfaen" w:hAnsi="Sylfaen" w:cs="Sylfaen"/>
          <w:sz w:val="22"/>
          <w:szCs w:val="22"/>
          <w:lang w:val="en-GB"/>
        </w:rPr>
        <w:t>მუნიციპალიტეტს</w:t>
      </w:r>
      <w:r w:rsidR="00697449" w:rsidRPr="00695AA3">
        <w:rPr>
          <w:rFonts w:ascii="Sylfaen" w:hAnsi="Sylfaen" w:cs="Sylfaen"/>
          <w:sz w:val="22"/>
          <w:szCs w:val="22"/>
          <w:lang w:val="ka-GE"/>
        </w:rPr>
        <w:t xml:space="preserve"> </w:t>
      </w:r>
      <w:r w:rsidR="00697449" w:rsidRPr="00695AA3">
        <w:rPr>
          <w:rFonts w:ascii="Sylfaen" w:hAnsi="Sylfaen" w:cs="Sylfaen"/>
          <w:sz w:val="22"/>
          <w:szCs w:val="22"/>
          <w:lang w:val="en-GB"/>
        </w:rPr>
        <w:t>ეკისრება</w:t>
      </w:r>
      <w:r w:rsidRPr="00695AA3">
        <w:rPr>
          <w:rFonts w:ascii="Sylfaen" w:hAnsi="Sylfaen" w:cs="Arial"/>
          <w:sz w:val="22"/>
          <w:szCs w:val="22"/>
          <w:lang w:val="en-GB"/>
        </w:rPr>
        <w:t xml:space="preserve">, </w:t>
      </w:r>
      <w:r w:rsidRPr="00695AA3">
        <w:rPr>
          <w:rFonts w:ascii="Sylfaen" w:hAnsi="Sylfaen" w:cs="Sylfaen"/>
          <w:sz w:val="22"/>
          <w:szCs w:val="22"/>
          <w:lang w:val="en-GB"/>
        </w:rPr>
        <w:t>რომელიც</w:t>
      </w:r>
      <w:r w:rsidRPr="00695AA3">
        <w:rPr>
          <w:rFonts w:ascii="Sylfaen" w:hAnsi="Sylfaen" w:cs="Arial"/>
          <w:sz w:val="22"/>
          <w:szCs w:val="22"/>
          <w:lang w:val="en-GB"/>
        </w:rPr>
        <w:t xml:space="preserve"> </w:t>
      </w:r>
      <w:r w:rsidRPr="00695AA3">
        <w:rPr>
          <w:rFonts w:ascii="Sylfaen" w:hAnsi="Sylfaen" w:cs="Sylfaen"/>
          <w:sz w:val="22"/>
          <w:szCs w:val="22"/>
          <w:lang w:val="en-GB"/>
        </w:rPr>
        <w:t>სივრცით</w:t>
      </w:r>
      <w:r w:rsidRPr="00695AA3">
        <w:rPr>
          <w:rFonts w:ascii="Sylfaen" w:hAnsi="Sylfaen" w:cs="Arial"/>
          <w:sz w:val="22"/>
          <w:szCs w:val="22"/>
          <w:lang w:val="en-GB"/>
        </w:rPr>
        <w:t xml:space="preserve"> </w:t>
      </w:r>
      <w:r w:rsidRPr="00695AA3">
        <w:rPr>
          <w:rFonts w:ascii="Sylfaen" w:hAnsi="Sylfaen" w:cs="Sylfaen"/>
          <w:sz w:val="22"/>
          <w:szCs w:val="22"/>
          <w:lang w:val="en-GB"/>
        </w:rPr>
        <w:t>გეგმას</w:t>
      </w:r>
      <w:r w:rsidR="00697449" w:rsidRPr="00695AA3">
        <w:rPr>
          <w:rFonts w:ascii="Sylfaen" w:hAnsi="Sylfaen" w:cs="Sylfaen"/>
          <w:sz w:val="22"/>
          <w:szCs w:val="22"/>
          <w:lang w:val="ka-GE"/>
        </w:rPr>
        <w:t xml:space="preserve"> ამტკიცებს </w:t>
      </w:r>
      <w:r w:rsidR="00697449" w:rsidRPr="00695AA3">
        <w:rPr>
          <w:rFonts w:ascii="Sylfaen" w:hAnsi="Sylfaen" w:cs="Sylfaen"/>
          <w:sz w:val="22"/>
          <w:szCs w:val="22"/>
          <w:lang w:val="en-GB"/>
        </w:rPr>
        <w:t>და</w:t>
      </w:r>
      <w:r w:rsidR="00697449" w:rsidRPr="00695AA3">
        <w:rPr>
          <w:rFonts w:ascii="Sylfaen" w:hAnsi="Sylfaen" w:cs="Arial"/>
          <w:sz w:val="22"/>
          <w:szCs w:val="22"/>
          <w:lang w:val="en-GB"/>
        </w:rPr>
        <w:t xml:space="preserve"> </w:t>
      </w:r>
      <w:r w:rsidR="00697449" w:rsidRPr="00695AA3">
        <w:rPr>
          <w:rFonts w:ascii="Sylfaen" w:hAnsi="Sylfaen" w:cs="Sylfaen"/>
          <w:sz w:val="22"/>
          <w:szCs w:val="22"/>
          <w:lang w:val="en-GB"/>
        </w:rPr>
        <w:t>ახორციელებს</w:t>
      </w:r>
      <w:r w:rsidRPr="00695AA3">
        <w:rPr>
          <w:rFonts w:ascii="Sylfaen" w:hAnsi="Sylfaen" w:cs="Arial"/>
          <w:sz w:val="22"/>
          <w:szCs w:val="22"/>
          <w:lang w:val="en-GB"/>
        </w:rPr>
        <w:t xml:space="preserve">. </w:t>
      </w:r>
      <w:r w:rsidRPr="00695AA3">
        <w:rPr>
          <w:rFonts w:ascii="Sylfaen" w:hAnsi="Sylfaen" w:cs="Sylfaen"/>
          <w:sz w:val="22"/>
          <w:szCs w:val="22"/>
          <w:lang w:val="en-GB"/>
        </w:rPr>
        <w:t>ამიტომ</w:t>
      </w:r>
      <w:r w:rsidRPr="00695AA3">
        <w:rPr>
          <w:rFonts w:ascii="Sylfaen" w:hAnsi="Sylfaen" w:cs="Arial"/>
          <w:sz w:val="22"/>
          <w:szCs w:val="22"/>
          <w:lang w:val="en-GB"/>
        </w:rPr>
        <w:t xml:space="preserve"> </w:t>
      </w:r>
      <w:r w:rsidRPr="00695AA3">
        <w:rPr>
          <w:rFonts w:ascii="Sylfaen" w:hAnsi="Sylfaen" w:cs="Sylfaen"/>
          <w:sz w:val="22"/>
          <w:szCs w:val="22"/>
          <w:lang w:val="en-GB"/>
        </w:rPr>
        <w:t>აუცილებელია</w:t>
      </w:r>
      <w:r w:rsidRPr="00695AA3">
        <w:rPr>
          <w:rFonts w:ascii="Sylfaen" w:hAnsi="Sylfaen" w:cs="Arial"/>
          <w:sz w:val="22"/>
          <w:szCs w:val="22"/>
          <w:lang w:val="en-GB"/>
        </w:rPr>
        <w:t xml:space="preserve">, </w:t>
      </w:r>
      <w:r w:rsidRPr="00695AA3">
        <w:rPr>
          <w:rFonts w:ascii="Sylfaen" w:hAnsi="Sylfaen" w:cs="Sylfaen"/>
          <w:sz w:val="22"/>
          <w:szCs w:val="22"/>
          <w:lang w:val="en-GB"/>
        </w:rPr>
        <w:t>რომ</w:t>
      </w:r>
      <w:r w:rsidRPr="00695AA3">
        <w:rPr>
          <w:rFonts w:ascii="Sylfaen" w:hAnsi="Sylfaen" w:cs="Arial"/>
          <w:sz w:val="22"/>
          <w:szCs w:val="22"/>
          <w:lang w:val="en-GB"/>
        </w:rPr>
        <w:t xml:space="preserve"> </w:t>
      </w:r>
      <w:r w:rsidR="00697449" w:rsidRPr="00695AA3">
        <w:rPr>
          <w:rFonts w:ascii="Sylfaen" w:hAnsi="Sylfaen" w:cs="Arial"/>
          <w:sz w:val="22"/>
          <w:szCs w:val="22"/>
          <w:lang w:val="ka-GE"/>
        </w:rPr>
        <w:t>სგშ-ს</w:t>
      </w:r>
      <w:r w:rsidRPr="00695AA3">
        <w:rPr>
          <w:rFonts w:ascii="Sylfaen" w:hAnsi="Sylfaen" w:cs="Arial"/>
          <w:sz w:val="22"/>
          <w:szCs w:val="22"/>
          <w:lang w:val="en-GB"/>
        </w:rPr>
        <w:t xml:space="preserve"> </w:t>
      </w:r>
      <w:r w:rsidRPr="00695AA3">
        <w:rPr>
          <w:rFonts w:ascii="Sylfaen" w:hAnsi="Sylfaen" w:cs="Sylfaen"/>
          <w:sz w:val="22"/>
          <w:szCs w:val="22"/>
          <w:lang w:val="en-GB"/>
        </w:rPr>
        <w:t>წინადადებამ</w:t>
      </w:r>
      <w:r w:rsidRPr="00695AA3">
        <w:rPr>
          <w:rFonts w:ascii="Sylfaen" w:hAnsi="Sylfaen" w:cs="Arial"/>
          <w:sz w:val="22"/>
          <w:szCs w:val="22"/>
          <w:lang w:val="en-GB"/>
        </w:rPr>
        <w:t xml:space="preserve"> </w:t>
      </w:r>
      <w:r w:rsidRPr="00695AA3">
        <w:rPr>
          <w:rFonts w:ascii="Sylfaen" w:hAnsi="Sylfaen" w:cs="Sylfaen"/>
          <w:sz w:val="22"/>
          <w:szCs w:val="22"/>
          <w:lang w:val="en-GB"/>
        </w:rPr>
        <w:t>რეალისტურად</w:t>
      </w:r>
      <w:r w:rsidRPr="00695AA3">
        <w:rPr>
          <w:rFonts w:ascii="Sylfaen" w:hAnsi="Sylfaen" w:cs="Arial"/>
          <w:sz w:val="22"/>
          <w:szCs w:val="22"/>
          <w:lang w:val="en-GB"/>
        </w:rPr>
        <w:t xml:space="preserve"> </w:t>
      </w:r>
      <w:r w:rsidRPr="00695AA3">
        <w:rPr>
          <w:rFonts w:ascii="Sylfaen" w:hAnsi="Sylfaen" w:cs="Sylfaen"/>
          <w:sz w:val="22"/>
          <w:szCs w:val="22"/>
          <w:lang w:val="en-GB"/>
        </w:rPr>
        <w:t>ასახოს</w:t>
      </w:r>
      <w:r w:rsidRPr="00695AA3">
        <w:rPr>
          <w:rFonts w:ascii="Sylfaen" w:hAnsi="Sylfaen" w:cs="Arial"/>
          <w:sz w:val="22"/>
          <w:szCs w:val="22"/>
          <w:lang w:val="en-GB"/>
        </w:rPr>
        <w:t xml:space="preserve"> </w:t>
      </w:r>
      <w:r w:rsidRPr="00695AA3">
        <w:rPr>
          <w:rFonts w:ascii="Sylfaen" w:hAnsi="Sylfaen" w:cs="Sylfaen"/>
          <w:sz w:val="22"/>
          <w:szCs w:val="22"/>
          <w:lang w:val="en-GB"/>
        </w:rPr>
        <w:t>პასუხისმგებელი</w:t>
      </w:r>
      <w:r w:rsidRPr="00695AA3">
        <w:rPr>
          <w:rFonts w:ascii="Sylfaen" w:hAnsi="Sylfaen" w:cs="Arial"/>
          <w:sz w:val="22"/>
          <w:szCs w:val="22"/>
          <w:lang w:val="en-GB"/>
        </w:rPr>
        <w:t xml:space="preserve"> </w:t>
      </w:r>
      <w:r w:rsidRPr="00695AA3">
        <w:rPr>
          <w:rFonts w:ascii="Sylfaen" w:hAnsi="Sylfaen" w:cs="Sylfaen"/>
          <w:sz w:val="22"/>
          <w:szCs w:val="22"/>
          <w:lang w:val="en-GB"/>
        </w:rPr>
        <w:t>ორგანოს</w:t>
      </w:r>
      <w:r w:rsidRPr="00695AA3">
        <w:rPr>
          <w:rFonts w:ascii="Sylfaen" w:hAnsi="Sylfaen" w:cs="Arial"/>
          <w:sz w:val="22"/>
          <w:szCs w:val="22"/>
          <w:lang w:val="en-GB"/>
        </w:rPr>
        <w:t xml:space="preserve"> </w:t>
      </w:r>
      <w:r w:rsidRPr="00695AA3">
        <w:rPr>
          <w:rFonts w:ascii="Sylfaen" w:hAnsi="Sylfaen" w:cs="Sylfaen"/>
          <w:sz w:val="22"/>
          <w:szCs w:val="22"/>
          <w:lang w:val="en-GB"/>
        </w:rPr>
        <w:t>შესაძლებლობები</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არსებული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მექანიზმები</w:t>
      </w:r>
      <w:r w:rsidRPr="00695AA3">
        <w:rPr>
          <w:rFonts w:ascii="Sylfaen" w:hAnsi="Sylfaen" w:cs="Arial"/>
          <w:sz w:val="22"/>
          <w:szCs w:val="22"/>
          <w:lang w:val="en-GB"/>
        </w:rPr>
        <w:t xml:space="preserve"> </w:t>
      </w:r>
      <w:r w:rsidR="00EA6081" w:rsidRPr="00695AA3">
        <w:rPr>
          <w:rFonts w:ascii="Sylfaen" w:hAnsi="Sylfaen" w:cs="Sylfaen"/>
          <w:sz w:val="22"/>
          <w:szCs w:val="22"/>
          <w:lang w:val="en-GB"/>
        </w:rPr>
        <w:t>სივრცის დაგეგმარებ</w:t>
      </w:r>
      <w:r w:rsidRPr="00695AA3">
        <w:rPr>
          <w:rFonts w:ascii="Sylfaen" w:hAnsi="Sylfaen" w:cs="Sylfaen"/>
          <w:sz w:val="22"/>
          <w:szCs w:val="22"/>
          <w:lang w:val="en-GB"/>
        </w:rPr>
        <w:t>ის</w:t>
      </w:r>
      <w:r w:rsidRPr="00695AA3">
        <w:rPr>
          <w:rFonts w:ascii="Sylfaen" w:hAnsi="Sylfaen" w:cs="Arial"/>
          <w:sz w:val="22"/>
          <w:szCs w:val="22"/>
          <w:lang w:val="en-GB"/>
        </w:rPr>
        <w:t xml:space="preserve"> </w:t>
      </w:r>
      <w:r w:rsidRPr="00695AA3">
        <w:rPr>
          <w:rFonts w:ascii="Sylfaen" w:hAnsi="Sylfaen" w:cs="Sylfaen"/>
          <w:sz w:val="22"/>
          <w:szCs w:val="22"/>
          <w:lang w:val="en-GB"/>
        </w:rPr>
        <w:t>დოკუმენტების</w:t>
      </w:r>
      <w:r w:rsidRPr="00695AA3">
        <w:rPr>
          <w:rFonts w:ascii="Sylfaen" w:hAnsi="Sylfaen" w:cs="Arial"/>
          <w:sz w:val="22"/>
          <w:szCs w:val="22"/>
          <w:lang w:val="en-GB"/>
        </w:rPr>
        <w:t xml:space="preserve"> </w:t>
      </w:r>
      <w:r w:rsidRPr="00695AA3">
        <w:rPr>
          <w:rFonts w:ascii="Sylfaen" w:hAnsi="Sylfaen" w:cs="Sylfaen"/>
          <w:sz w:val="22"/>
          <w:szCs w:val="22"/>
          <w:lang w:val="en-GB"/>
        </w:rPr>
        <w:t>განხილვისა</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განახლებ</w:t>
      </w:r>
      <w:r w:rsidR="00697449" w:rsidRPr="00695AA3">
        <w:rPr>
          <w:rFonts w:ascii="Sylfaen" w:hAnsi="Sylfaen" w:cs="Sylfaen"/>
          <w:sz w:val="22"/>
          <w:szCs w:val="22"/>
          <w:lang w:val="ka-GE"/>
        </w:rPr>
        <w:t xml:space="preserve">ასთან დაკავშირებით. </w:t>
      </w:r>
      <w:r w:rsidRPr="00695AA3">
        <w:rPr>
          <w:rFonts w:ascii="Sylfaen" w:hAnsi="Sylfaen" w:cs="Sylfaen"/>
          <w:sz w:val="22"/>
          <w:szCs w:val="22"/>
          <w:lang w:val="en-GB"/>
        </w:rPr>
        <w:t>ე</w:t>
      </w:r>
      <w:r w:rsidRPr="00695AA3">
        <w:rPr>
          <w:rFonts w:ascii="Sylfaen" w:hAnsi="Sylfaen" w:cs="Arial"/>
          <w:sz w:val="22"/>
          <w:szCs w:val="22"/>
          <w:lang w:val="en-GB"/>
        </w:rPr>
        <w:t>.</w:t>
      </w:r>
      <w:r w:rsidRPr="00695AA3">
        <w:rPr>
          <w:rFonts w:ascii="Sylfaen" w:hAnsi="Sylfaen" w:cs="Sylfaen"/>
          <w:sz w:val="22"/>
          <w:szCs w:val="22"/>
          <w:lang w:val="en-GB"/>
        </w:rPr>
        <w:t>ი</w:t>
      </w:r>
      <w:r w:rsidRPr="00695AA3">
        <w:rPr>
          <w:rFonts w:ascii="Sylfaen" w:hAnsi="Sylfaen" w:cs="Arial"/>
          <w:sz w:val="22"/>
          <w:szCs w:val="22"/>
          <w:lang w:val="en-GB"/>
        </w:rPr>
        <w:t xml:space="preserve">. </w:t>
      </w:r>
      <w:r w:rsidRPr="00695AA3">
        <w:rPr>
          <w:rFonts w:ascii="Sylfaen" w:hAnsi="Sylfaen" w:cs="Sylfaen"/>
          <w:sz w:val="22"/>
          <w:szCs w:val="22"/>
          <w:lang w:val="en-GB"/>
        </w:rPr>
        <w:t>თუ</w:t>
      </w:r>
      <w:r w:rsidRPr="00695AA3">
        <w:rPr>
          <w:rFonts w:ascii="Sylfaen" w:hAnsi="Sylfaen" w:cs="Arial"/>
          <w:sz w:val="22"/>
          <w:szCs w:val="22"/>
          <w:lang w:val="en-GB"/>
        </w:rPr>
        <w:t xml:space="preserve"> </w:t>
      </w:r>
      <w:r w:rsidR="00EA6081" w:rsidRPr="00695AA3">
        <w:rPr>
          <w:rFonts w:ascii="Sylfaen" w:hAnsi="Sylfaen" w:cs="Sylfaen"/>
          <w:sz w:val="22"/>
          <w:szCs w:val="22"/>
          <w:lang w:val="en-GB"/>
        </w:rPr>
        <w:t>სივრცის დაგეგმარებ</w:t>
      </w:r>
      <w:r w:rsidRPr="00695AA3">
        <w:rPr>
          <w:rFonts w:ascii="Sylfaen" w:hAnsi="Sylfaen" w:cs="Sylfaen"/>
          <w:sz w:val="22"/>
          <w:szCs w:val="22"/>
          <w:lang w:val="en-GB"/>
        </w:rPr>
        <w:t>ის</w:t>
      </w:r>
      <w:r w:rsidRPr="00695AA3">
        <w:rPr>
          <w:rFonts w:ascii="Sylfaen" w:hAnsi="Sylfaen" w:cs="Arial"/>
          <w:sz w:val="22"/>
          <w:szCs w:val="22"/>
          <w:lang w:val="en-GB"/>
        </w:rPr>
        <w:t xml:space="preserve"> </w:t>
      </w:r>
      <w:r w:rsidR="00697449" w:rsidRPr="00695AA3">
        <w:rPr>
          <w:rFonts w:ascii="Sylfaen" w:hAnsi="Sylfaen" w:cs="Sylfaen"/>
          <w:sz w:val="22"/>
          <w:szCs w:val="22"/>
          <w:lang w:val="ka-GE"/>
        </w:rPr>
        <w:t>რეგულაცია</w:t>
      </w:r>
      <w:r w:rsidRPr="00695AA3">
        <w:rPr>
          <w:rFonts w:ascii="Sylfaen" w:hAnsi="Sylfaen" w:cs="Arial"/>
          <w:sz w:val="22"/>
          <w:szCs w:val="22"/>
          <w:lang w:val="en-GB"/>
        </w:rPr>
        <w:t xml:space="preserve"> </w:t>
      </w:r>
      <w:r w:rsidR="00697449" w:rsidRPr="00695AA3">
        <w:rPr>
          <w:rFonts w:ascii="Sylfaen" w:hAnsi="Sylfaen" w:cs="Arial"/>
          <w:sz w:val="22"/>
          <w:szCs w:val="22"/>
          <w:lang w:val="ka-GE"/>
        </w:rPr>
        <w:t xml:space="preserve">ადგენს </w:t>
      </w:r>
      <w:r w:rsidRPr="00695AA3">
        <w:rPr>
          <w:rFonts w:ascii="Sylfaen" w:hAnsi="Sylfaen" w:cs="Sylfaen"/>
          <w:sz w:val="22"/>
          <w:szCs w:val="22"/>
          <w:lang w:val="en-GB"/>
        </w:rPr>
        <w:t>პერიოდულ</w:t>
      </w:r>
      <w:r w:rsidRPr="00695AA3">
        <w:rPr>
          <w:rFonts w:ascii="Sylfaen" w:hAnsi="Sylfaen" w:cs="Arial"/>
          <w:sz w:val="22"/>
          <w:szCs w:val="22"/>
          <w:lang w:val="en-GB"/>
        </w:rPr>
        <w:t xml:space="preserve"> </w:t>
      </w:r>
      <w:r w:rsidRPr="00695AA3">
        <w:rPr>
          <w:rFonts w:ascii="Sylfaen" w:hAnsi="Sylfaen" w:cs="Sylfaen"/>
          <w:sz w:val="22"/>
          <w:szCs w:val="22"/>
          <w:lang w:val="en-GB"/>
        </w:rPr>
        <w:t>შეფასებას</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ანგარიშგებას</w:t>
      </w:r>
      <w:r w:rsidRPr="00695AA3">
        <w:rPr>
          <w:rFonts w:ascii="Sylfaen" w:hAnsi="Sylfaen" w:cs="Arial"/>
          <w:sz w:val="22"/>
          <w:szCs w:val="22"/>
          <w:lang w:val="en-GB"/>
        </w:rPr>
        <w:t xml:space="preserve"> </w:t>
      </w:r>
      <w:r w:rsidRPr="00695AA3">
        <w:rPr>
          <w:rFonts w:ascii="Sylfaen" w:hAnsi="Sylfaen" w:cs="Sylfaen"/>
          <w:sz w:val="22"/>
          <w:szCs w:val="22"/>
          <w:lang w:val="en-GB"/>
        </w:rPr>
        <w:t>სივრცითი</w:t>
      </w:r>
      <w:r w:rsidRPr="00695AA3">
        <w:rPr>
          <w:rFonts w:ascii="Sylfaen" w:hAnsi="Sylfaen" w:cs="Arial"/>
          <w:sz w:val="22"/>
          <w:szCs w:val="22"/>
          <w:lang w:val="en-GB"/>
        </w:rPr>
        <w:t xml:space="preserve"> </w:t>
      </w:r>
      <w:r w:rsidRPr="00695AA3">
        <w:rPr>
          <w:rFonts w:ascii="Sylfaen" w:hAnsi="Sylfaen" w:cs="Sylfaen"/>
          <w:sz w:val="22"/>
          <w:szCs w:val="22"/>
          <w:lang w:val="en-GB"/>
        </w:rPr>
        <w:t>გეგმის</w:t>
      </w:r>
      <w:r w:rsidRPr="00695AA3">
        <w:rPr>
          <w:rFonts w:ascii="Sylfaen" w:hAnsi="Sylfaen" w:cs="Arial"/>
          <w:sz w:val="22"/>
          <w:szCs w:val="22"/>
          <w:lang w:val="en-GB"/>
        </w:rPr>
        <w:t xml:space="preserve"> </w:t>
      </w:r>
      <w:r w:rsidRPr="00695AA3">
        <w:rPr>
          <w:rFonts w:ascii="Sylfaen" w:hAnsi="Sylfaen" w:cs="Sylfaen"/>
          <w:sz w:val="22"/>
          <w:szCs w:val="22"/>
          <w:lang w:val="en-GB"/>
        </w:rPr>
        <w:t>განხორციელების</w:t>
      </w:r>
      <w:r w:rsidRPr="00695AA3">
        <w:rPr>
          <w:rFonts w:ascii="Sylfaen" w:hAnsi="Sylfaen" w:cs="Arial"/>
          <w:sz w:val="22"/>
          <w:szCs w:val="22"/>
          <w:lang w:val="en-GB"/>
        </w:rPr>
        <w:t xml:space="preserve"> </w:t>
      </w:r>
      <w:r w:rsidRPr="00695AA3">
        <w:rPr>
          <w:rFonts w:ascii="Sylfaen" w:hAnsi="Sylfaen" w:cs="Sylfaen"/>
          <w:sz w:val="22"/>
          <w:szCs w:val="22"/>
          <w:lang w:val="en-GB"/>
        </w:rPr>
        <w:t>მიმდინარეობის</w:t>
      </w:r>
      <w:r w:rsidRPr="00695AA3">
        <w:rPr>
          <w:rFonts w:ascii="Sylfaen" w:hAnsi="Sylfaen" w:cs="Arial"/>
          <w:sz w:val="22"/>
          <w:szCs w:val="22"/>
          <w:lang w:val="en-GB"/>
        </w:rPr>
        <w:t xml:space="preserve"> </w:t>
      </w:r>
      <w:r w:rsidRPr="00695AA3">
        <w:rPr>
          <w:rFonts w:ascii="Sylfaen" w:hAnsi="Sylfaen" w:cs="Sylfaen"/>
          <w:sz w:val="22"/>
          <w:szCs w:val="22"/>
          <w:lang w:val="en-GB"/>
        </w:rPr>
        <w:t>შესახებ</w:t>
      </w:r>
      <w:r w:rsidRPr="00695AA3">
        <w:rPr>
          <w:rFonts w:ascii="Sylfaen" w:hAnsi="Sylfaen" w:cs="Arial"/>
          <w:sz w:val="22"/>
          <w:szCs w:val="22"/>
          <w:lang w:val="en-GB"/>
        </w:rPr>
        <w:t xml:space="preserve">, </w:t>
      </w:r>
      <w:r w:rsidRPr="00695AA3">
        <w:rPr>
          <w:rFonts w:ascii="Sylfaen" w:hAnsi="Sylfaen" w:cs="Sylfaen"/>
          <w:sz w:val="22"/>
          <w:szCs w:val="22"/>
          <w:lang w:val="en-GB"/>
        </w:rPr>
        <w:t>რაციონალურია</w:t>
      </w:r>
      <w:r w:rsidR="00371127" w:rsidRPr="00695AA3">
        <w:rPr>
          <w:rFonts w:ascii="Sylfaen" w:hAnsi="Sylfaen" w:cs="Sylfaen"/>
          <w:sz w:val="22"/>
          <w:szCs w:val="22"/>
          <w:lang w:val="ka-GE"/>
        </w:rPr>
        <w:t>, რომ</w:t>
      </w:r>
      <w:r w:rsidRPr="00695AA3">
        <w:rPr>
          <w:rFonts w:ascii="Sylfaen" w:hAnsi="Sylfaen" w:cs="Arial"/>
          <w:sz w:val="22"/>
          <w:szCs w:val="22"/>
          <w:lang w:val="en-GB"/>
        </w:rPr>
        <w:t xml:space="preserve"> </w:t>
      </w:r>
      <w:r w:rsidRPr="00695AA3">
        <w:rPr>
          <w:rFonts w:ascii="Sylfaen" w:hAnsi="Sylfaen" w:cs="Sylfaen"/>
          <w:sz w:val="22"/>
          <w:szCs w:val="22"/>
          <w:lang w:val="en-GB"/>
        </w:rPr>
        <w:t>გარემოსდაცვითი</w:t>
      </w:r>
      <w:r w:rsidRPr="00695AA3">
        <w:rPr>
          <w:rFonts w:ascii="Sylfaen" w:hAnsi="Sylfaen" w:cs="Arial"/>
          <w:sz w:val="22"/>
          <w:szCs w:val="22"/>
          <w:lang w:val="en-GB"/>
        </w:rPr>
        <w:t xml:space="preserve"> </w:t>
      </w:r>
      <w:r w:rsidRPr="00695AA3">
        <w:rPr>
          <w:rFonts w:ascii="Sylfaen" w:hAnsi="Sylfaen" w:cs="Sylfaen"/>
          <w:sz w:val="22"/>
          <w:szCs w:val="22"/>
          <w:lang w:val="en-GB"/>
        </w:rPr>
        <w:t>მონიტორინგი</w:t>
      </w:r>
      <w:r w:rsidR="00371127" w:rsidRPr="00695AA3">
        <w:rPr>
          <w:rFonts w:ascii="Sylfaen" w:hAnsi="Sylfaen" w:cs="Sylfaen"/>
          <w:sz w:val="22"/>
          <w:szCs w:val="22"/>
          <w:lang w:val="ka-GE"/>
        </w:rPr>
        <w:t xml:space="preserve"> თანხვედრაში იყოს </w:t>
      </w:r>
      <w:r w:rsidRPr="00695AA3">
        <w:rPr>
          <w:rFonts w:ascii="Sylfaen" w:hAnsi="Sylfaen" w:cs="Sylfaen"/>
          <w:sz w:val="22"/>
          <w:szCs w:val="22"/>
          <w:lang w:val="en-GB"/>
        </w:rPr>
        <w:t>დადგენილ</w:t>
      </w:r>
      <w:r w:rsidRPr="00695AA3">
        <w:rPr>
          <w:rFonts w:ascii="Sylfaen" w:hAnsi="Sylfaen" w:cs="Arial"/>
          <w:sz w:val="22"/>
          <w:szCs w:val="22"/>
          <w:lang w:val="en-GB"/>
        </w:rPr>
        <w:t xml:space="preserve"> </w:t>
      </w:r>
      <w:r w:rsidRPr="00695AA3">
        <w:rPr>
          <w:rFonts w:ascii="Sylfaen" w:hAnsi="Sylfaen" w:cs="Sylfaen"/>
          <w:sz w:val="22"/>
          <w:szCs w:val="22"/>
          <w:lang w:val="en-GB"/>
        </w:rPr>
        <w:t>პროცესებთან</w:t>
      </w:r>
      <w:r w:rsidRPr="00695AA3">
        <w:rPr>
          <w:rFonts w:ascii="Sylfaen" w:hAnsi="Sylfaen" w:cs="Arial"/>
          <w:sz w:val="22"/>
          <w:szCs w:val="22"/>
          <w:lang w:val="en-GB"/>
        </w:rPr>
        <w:t>.</w:t>
      </w:r>
    </w:p>
    <w:p w14:paraId="5E0D5666" w14:textId="2C7F4EFC" w:rsidR="00211B38" w:rsidRPr="00695AA3" w:rsidRDefault="00D31F85" w:rsidP="00695AA3">
      <w:pPr>
        <w:spacing w:before="160" w:after="160" w:line="259" w:lineRule="auto"/>
        <w:jc w:val="both"/>
        <w:rPr>
          <w:rFonts w:ascii="Sylfaen" w:hAnsi="Sylfaen" w:cs="Arial"/>
          <w:sz w:val="22"/>
          <w:szCs w:val="22"/>
          <w:lang w:val="en-GB"/>
        </w:rPr>
      </w:pPr>
      <w:r w:rsidRPr="00695AA3">
        <w:rPr>
          <w:rFonts w:ascii="Sylfaen" w:hAnsi="Sylfaen" w:cs="Sylfaen"/>
          <w:sz w:val="22"/>
          <w:szCs w:val="22"/>
          <w:lang w:val="en-GB"/>
        </w:rPr>
        <w:t>მონიტორინგის</w:t>
      </w:r>
      <w:r w:rsidRPr="00695AA3">
        <w:rPr>
          <w:rFonts w:ascii="Sylfaen" w:hAnsi="Sylfaen" w:cs="Arial"/>
          <w:sz w:val="22"/>
          <w:szCs w:val="22"/>
          <w:lang w:val="en-GB"/>
        </w:rPr>
        <w:t xml:space="preserve"> </w:t>
      </w:r>
      <w:r w:rsidRPr="00695AA3">
        <w:rPr>
          <w:rFonts w:ascii="Sylfaen" w:hAnsi="Sylfaen" w:cs="Sylfaen"/>
          <w:sz w:val="22"/>
          <w:szCs w:val="22"/>
          <w:lang w:val="en-GB"/>
        </w:rPr>
        <w:t>შედეგები</w:t>
      </w:r>
      <w:r w:rsidRPr="00695AA3">
        <w:rPr>
          <w:rFonts w:ascii="Sylfaen" w:hAnsi="Sylfaen" w:cs="Arial"/>
          <w:sz w:val="22"/>
          <w:szCs w:val="22"/>
          <w:lang w:val="en-GB"/>
        </w:rPr>
        <w:t xml:space="preserve"> </w:t>
      </w:r>
      <w:r w:rsidRPr="00695AA3">
        <w:rPr>
          <w:rFonts w:ascii="Sylfaen" w:hAnsi="Sylfaen" w:cs="Sylfaen"/>
          <w:sz w:val="22"/>
          <w:szCs w:val="22"/>
          <w:lang w:val="en-GB"/>
        </w:rPr>
        <w:t>რეგულარულად</w:t>
      </w:r>
      <w:r w:rsidRPr="00695AA3">
        <w:rPr>
          <w:rFonts w:ascii="Sylfaen" w:hAnsi="Sylfaen" w:cs="Arial"/>
          <w:sz w:val="22"/>
          <w:szCs w:val="22"/>
          <w:lang w:val="en-GB"/>
        </w:rPr>
        <w:t xml:space="preserve"> </w:t>
      </w:r>
      <w:r w:rsidRPr="00695AA3">
        <w:rPr>
          <w:rFonts w:ascii="Sylfaen" w:hAnsi="Sylfaen" w:cs="Sylfaen"/>
          <w:sz w:val="22"/>
          <w:szCs w:val="22"/>
          <w:lang w:val="en-GB"/>
        </w:rPr>
        <w:t>უნდა</w:t>
      </w:r>
      <w:r w:rsidRPr="00695AA3">
        <w:rPr>
          <w:rFonts w:ascii="Sylfaen" w:hAnsi="Sylfaen" w:cs="Arial"/>
          <w:sz w:val="22"/>
          <w:szCs w:val="22"/>
          <w:lang w:val="en-GB"/>
        </w:rPr>
        <w:t xml:space="preserve"> </w:t>
      </w:r>
      <w:r w:rsidRPr="00695AA3">
        <w:rPr>
          <w:rFonts w:ascii="Sylfaen" w:hAnsi="Sylfaen" w:cs="Sylfaen"/>
          <w:sz w:val="22"/>
          <w:szCs w:val="22"/>
          <w:lang w:val="en-GB"/>
        </w:rPr>
        <w:t>გამოქვეყნდეს</w:t>
      </w:r>
      <w:r w:rsidRPr="00695AA3">
        <w:rPr>
          <w:rFonts w:ascii="Sylfaen" w:hAnsi="Sylfaen" w:cs="Arial"/>
          <w:sz w:val="22"/>
          <w:szCs w:val="22"/>
          <w:lang w:val="en-GB"/>
        </w:rPr>
        <w:t xml:space="preserve"> (</w:t>
      </w:r>
      <w:r w:rsidRPr="00695AA3">
        <w:rPr>
          <w:rFonts w:ascii="Sylfaen" w:hAnsi="Sylfaen" w:cs="Sylfaen"/>
          <w:sz w:val="22"/>
          <w:szCs w:val="22"/>
          <w:lang w:val="en-GB"/>
        </w:rPr>
        <w:t>იდეალურ</w:t>
      </w:r>
      <w:r w:rsidR="00490D2B" w:rsidRPr="00695AA3">
        <w:rPr>
          <w:rFonts w:ascii="Sylfaen" w:hAnsi="Sylfaen" w:cs="Sylfaen"/>
          <w:sz w:val="22"/>
          <w:szCs w:val="22"/>
          <w:lang w:val="ka-GE"/>
        </w:rPr>
        <w:t xml:space="preserve"> შემთხვევაში - </w:t>
      </w:r>
      <w:r w:rsidRPr="00695AA3">
        <w:rPr>
          <w:rFonts w:ascii="Sylfaen" w:hAnsi="Sylfaen" w:cs="Sylfaen"/>
          <w:sz w:val="22"/>
          <w:szCs w:val="22"/>
          <w:lang w:val="en-GB"/>
        </w:rPr>
        <w:t>ყოველწლიურად</w:t>
      </w:r>
      <w:r w:rsidRPr="00695AA3">
        <w:rPr>
          <w:rFonts w:ascii="Sylfaen" w:hAnsi="Sylfaen" w:cs="Arial"/>
          <w:sz w:val="22"/>
          <w:szCs w:val="22"/>
          <w:lang w:val="en-GB"/>
        </w:rPr>
        <w:t xml:space="preserve">, </w:t>
      </w:r>
      <w:r w:rsidRPr="00695AA3">
        <w:rPr>
          <w:rFonts w:ascii="Sylfaen" w:hAnsi="Sylfaen" w:cs="Sylfaen"/>
          <w:sz w:val="22"/>
          <w:szCs w:val="22"/>
          <w:lang w:val="en-GB"/>
        </w:rPr>
        <w:t>მაგრამ</w:t>
      </w:r>
      <w:r w:rsidRPr="00695AA3">
        <w:rPr>
          <w:rFonts w:ascii="Sylfaen" w:hAnsi="Sylfaen" w:cs="Arial"/>
          <w:sz w:val="22"/>
          <w:szCs w:val="22"/>
          <w:lang w:val="en-GB"/>
        </w:rPr>
        <w:t xml:space="preserve"> </w:t>
      </w:r>
      <w:r w:rsidRPr="00695AA3">
        <w:rPr>
          <w:rFonts w:ascii="Sylfaen" w:hAnsi="Sylfaen" w:cs="Sylfaen"/>
          <w:sz w:val="22"/>
          <w:szCs w:val="22"/>
          <w:lang w:val="en-GB"/>
        </w:rPr>
        <w:t>სხვა</w:t>
      </w:r>
      <w:r w:rsidRPr="00695AA3">
        <w:rPr>
          <w:rFonts w:ascii="Sylfaen" w:hAnsi="Sylfaen" w:cs="Arial"/>
          <w:sz w:val="22"/>
          <w:szCs w:val="22"/>
          <w:lang w:val="en-GB"/>
        </w:rPr>
        <w:t xml:space="preserve"> </w:t>
      </w:r>
      <w:r w:rsidR="002368AB" w:rsidRPr="00695AA3">
        <w:rPr>
          <w:rFonts w:ascii="Sylfaen" w:hAnsi="Sylfaen" w:cs="Sylfaen"/>
          <w:sz w:val="22"/>
          <w:szCs w:val="22"/>
          <w:lang w:val="ka-GE"/>
        </w:rPr>
        <w:t xml:space="preserve">პერიოდულობაც </w:t>
      </w:r>
      <w:r w:rsidRPr="00695AA3">
        <w:rPr>
          <w:rFonts w:ascii="Sylfaen" w:hAnsi="Sylfaen" w:cs="Sylfaen"/>
          <w:sz w:val="22"/>
          <w:szCs w:val="22"/>
          <w:lang w:val="en-GB"/>
        </w:rPr>
        <w:t>შეიძლება</w:t>
      </w:r>
      <w:r w:rsidRPr="00695AA3">
        <w:rPr>
          <w:rFonts w:ascii="Sylfaen" w:hAnsi="Sylfaen" w:cs="Arial"/>
          <w:sz w:val="22"/>
          <w:szCs w:val="22"/>
          <w:lang w:val="en-GB"/>
        </w:rPr>
        <w:t xml:space="preserve"> </w:t>
      </w:r>
      <w:r w:rsidRPr="00695AA3">
        <w:rPr>
          <w:rFonts w:ascii="Sylfaen" w:hAnsi="Sylfaen" w:cs="Sylfaen"/>
          <w:sz w:val="22"/>
          <w:szCs w:val="22"/>
          <w:lang w:val="en-GB"/>
        </w:rPr>
        <w:t>იყოს</w:t>
      </w:r>
      <w:r w:rsidRPr="00695AA3">
        <w:rPr>
          <w:rFonts w:ascii="Sylfaen" w:hAnsi="Sylfaen" w:cs="Arial"/>
          <w:sz w:val="22"/>
          <w:szCs w:val="22"/>
          <w:lang w:val="en-GB"/>
        </w:rPr>
        <w:t xml:space="preserve"> </w:t>
      </w:r>
      <w:r w:rsidRPr="00695AA3">
        <w:rPr>
          <w:rFonts w:ascii="Sylfaen" w:hAnsi="Sylfaen" w:cs="Sylfaen"/>
          <w:sz w:val="22"/>
          <w:szCs w:val="22"/>
          <w:lang w:val="en-GB"/>
        </w:rPr>
        <w:t>მისაღები</w:t>
      </w:r>
      <w:r w:rsidRPr="00695AA3">
        <w:rPr>
          <w:rFonts w:ascii="Sylfaen" w:hAnsi="Sylfaen" w:cs="Arial"/>
          <w:sz w:val="22"/>
          <w:szCs w:val="22"/>
          <w:lang w:val="en-GB"/>
        </w:rPr>
        <w:t xml:space="preserve">) </w:t>
      </w:r>
      <w:r w:rsidRPr="00695AA3">
        <w:rPr>
          <w:rFonts w:ascii="Sylfaen" w:hAnsi="Sylfaen" w:cs="Sylfaen"/>
          <w:sz w:val="22"/>
          <w:szCs w:val="22"/>
          <w:lang w:val="en-GB"/>
        </w:rPr>
        <w:t>მონიტორინგის</w:t>
      </w:r>
      <w:r w:rsidRPr="00695AA3">
        <w:rPr>
          <w:rFonts w:ascii="Sylfaen" w:hAnsi="Sylfaen" w:cs="Arial"/>
          <w:sz w:val="22"/>
          <w:szCs w:val="22"/>
          <w:lang w:val="en-GB"/>
        </w:rPr>
        <w:t xml:space="preserve"> </w:t>
      </w:r>
      <w:r w:rsidRPr="00695AA3">
        <w:rPr>
          <w:rFonts w:ascii="Sylfaen" w:hAnsi="Sylfaen" w:cs="Sylfaen"/>
          <w:sz w:val="22"/>
          <w:szCs w:val="22"/>
          <w:lang w:val="en-GB"/>
        </w:rPr>
        <w:t>შედეგების</w:t>
      </w:r>
      <w:r w:rsidRPr="00695AA3">
        <w:rPr>
          <w:rFonts w:ascii="Sylfaen" w:hAnsi="Sylfaen" w:cs="Arial"/>
          <w:sz w:val="22"/>
          <w:szCs w:val="22"/>
          <w:lang w:val="en-GB"/>
        </w:rPr>
        <w:t xml:space="preserve"> </w:t>
      </w:r>
      <w:r w:rsidRPr="00695AA3">
        <w:rPr>
          <w:rFonts w:ascii="Sylfaen" w:hAnsi="Sylfaen" w:cs="Sylfaen"/>
          <w:sz w:val="22"/>
          <w:szCs w:val="22"/>
          <w:lang w:val="en-GB"/>
        </w:rPr>
        <w:t>ინტერპრეტაციით</w:t>
      </w:r>
      <w:r w:rsidRPr="00695AA3">
        <w:rPr>
          <w:rFonts w:ascii="Sylfaen" w:hAnsi="Sylfaen" w:cs="Arial"/>
          <w:sz w:val="22"/>
          <w:szCs w:val="22"/>
          <w:lang w:val="en-GB"/>
        </w:rPr>
        <w:t xml:space="preserve">, </w:t>
      </w:r>
      <w:r w:rsidRPr="00695AA3">
        <w:rPr>
          <w:rFonts w:ascii="Sylfaen" w:hAnsi="Sylfaen" w:cs="Sylfaen"/>
          <w:sz w:val="22"/>
          <w:szCs w:val="22"/>
          <w:lang w:val="en-GB"/>
        </w:rPr>
        <w:t>კერძოდ</w:t>
      </w:r>
      <w:r w:rsidRPr="00695AA3">
        <w:rPr>
          <w:rFonts w:ascii="Sylfaen" w:hAnsi="Sylfaen" w:cs="Arial"/>
          <w:sz w:val="22"/>
          <w:szCs w:val="22"/>
          <w:lang w:val="en-GB"/>
        </w:rPr>
        <w:t xml:space="preserve"> </w:t>
      </w:r>
      <w:r w:rsidR="002C57BB" w:rsidRPr="00695AA3">
        <w:rPr>
          <w:rFonts w:ascii="Sylfaen" w:hAnsi="Sylfaen" w:cs="Sylfaen"/>
          <w:sz w:val="22"/>
          <w:szCs w:val="22"/>
          <w:lang w:val="en-GB"/>
        </w:rPr>
        <w:t>სგშ</w:t>
      </w:r>
      <w:r w:rsidR="002C57BB" w:rsidRPr="00695AA3">
        <w:rPr>
          <w:rFonts w:ascii="Sylfaen" w:hAnsi="Sylfaen" w:cs="Arial"/>
          <w:sz w:val="22"/>
          <w:szCs w:val="22"/>
          <w:lang w:val="en-GB"/>
        </w:rPr>
        <w:t>-</w:t>
      </w:r>
      <w:r w:rsidR="002C57BB" w:rsidRPr="00695AA3">
        <w:rPr>
          <w:rFonts w:ascii="Sylfaen" w:hAnsi="Sylfaen" w:cs="Sylfaen"/>
          <w:sz w:val="22"/>
          <w:szCs w:val="22"/>
          <w:lang w:val="en-GB"/>
        </w:rPr>
        <w:t>ს</w:t>
      </w:r>
      <w:r w:rsidRPr="00695AA3">
        <w:rPr>
          <w:rFonts w:ascii="Sylfaen" w:hAnsi="Sylfaen" w:cs="Arial"/>
          <w:sz w:val="22"/>
          <w:szCs w:val="22"/>
          <w:lang w:val="en-GB"/>
        </w:rPr>
        <w:t xml:space="preserve"> </w:t>
      </w:r>
      <w:r w:rsidRPr="00695AA3">
        <w:rPr>
          <w:rFonts w:ascii="Sylfaen" w:hAnsi="Sylfaen" w:cs="Sylfaen"/>
          <w:sz w:val="22"/>
          <w:szCs w:val="22"/>
          <w:lang w:val="en-GB"/>
        </w:rPr>
        <w:t>თავდაპირველი</w:t>
      </w:r>
      <w:r w:rsidRPr="00695AA3">
        <w:rPr>
          <w:rFonts w:ascii="Sylfaen" w:hAnsi="Sylfaen" w:cs="Arial"/>
          <w:sz w:val="22"/>
          <w:szCs w:val="22"/>
          <w:lang w:val="en-GB"/>
        </w:rPr>
        <w:t xml:space="preserve"> </w:t>
      </w:r>
      <w:r w:rsidR="00044E40" w:rsidRPr="00695AA3">
        <w:rPr>
          <w:rFonts w:ascii="Sylfaen" w:hAnsi="Sylfaen" w:cs="Sylfaen"/>
          <w:sz w:val="22"/>
          <w:szCs w:val="22"/>
          <w:lang w:val="ka-GE"/>
        </w:rPr>
        <w:t>მიგნებების</w:t>
      </w:r>
      <w:r w:rsidRPr="00695AA3">
        <w:rPr>
          <w:rFonts w:ascii="Sylfaen" w:hAnsi="Sylfaen" w:cs="Arial"/>
          <w:sz w:val="22"/>
          <w:szCs w:val="22"/>
          <w:lang w:val="en-GB"/>
        </w:rPr>
        <w:t xml:space="preserve"> </w:t>
      </w:r>
      <w:r w:rsidRPr="00695AA3">
        <w:rPr>
          <w:rFonts w:ascii="Sylfaen" w:hAnsi="Sylfaen" w:cs="Sylfaen"/>
          <w:sz w:val="22"/>
          <w:szCs w:val="22"/>
          <w:lang w:val="en-GB"/>
        </w:rPr>
        <w:t>კონტექსტში</w:t>
      </w:r>
      <w:r w:rsidRPr="00695AA3">
        <w:rPr>
          <w:rFonts w:ascii="Sylfaen" w:hAnsi="Sylfaen" w:cs="Arial"/>
          <w:sz w:val="22"/>
          <w:szCs w:val="22"/>
          <w:lang w:val="en-GB"/>
        </w:rPr>
        <w:t xml:space="preserve"> (</w:t>
      </w:r>
      <w:r w:rsidR="00044E40" w:rsidRPr="00695AA3">
        <w:rPr>
          <w:rFonts w:ascii="Sylfaen" w:hAnsi="Sylfaen" w:cs="Arial"/>
          <w:sz w:val="22"/>
          <w:szCs w:val="22"/>
          <w:lang w:val="ka-GE"/>
        </w:rPr>
        <w:t>ე.ი.</w:t>
      </w:r>
      <w:r w:rsidR="00044E40" w:rsidRPr="00695AA3">
        <w:rPr>
          <w:rFonts w:ascii="Sylfaen" w:hAnsi="Sylfaen" w:cs="Sylfaen"/>
          <w:sz w:val="22"/>
          <w:szCs w:val="22"/>
          <w:lang w:val="ka-GE"/>
        </w:rPr>
        <w:t xml:space="preserve"> </w:t>
      </w:r>
      <w:r w:rsidRPr="00695AA3">
        <w:rPr>
          <w:rFonts w:ascii="Sylfaen" w:hAnsi="Sylfaen" w:cs="Sylfaen"/>
          <w:sz w:val="22"/>
          <w:szCs w:val="22"/>
          <w:lang w:val="en-GB"/>
        </w:rPr>
        <w:t>გამოვლენილი</w:t>
      </w:r>
      <w:r w:rsidRPr="00695AA3">
        <w:rPr>
          <w:rFonts w:ascii="Sylfaen" w:hAnsi="Sylfaen" w:cs="Arial"/>
          <w:sz w:val="22"/>
          <w:szCs w:val="22"/>
          <w:lang w:val="en-GB"/>
        </w:rPr>
        <w:t xml:space="preserve"> </w:t>
      </w:r>
      <w:r w:rsidRPr="00695AA3">
        <w:rPr>
          <w:rFonts w:ascii="Sylfaen" w:hAnsi="Sylfaen" w:cs="Sylfaen"/>
          <w:sz w:val="22"/>
          <w:szCs w:val="22"/>
          <w:lang w:val="en-GB"/>
        </w:rPr>
        <w:t>რისკები</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პოტენციური</w:t>
      </w:r>
      <w:r w:rsidRPr="00695AA3">
        <w:rPr>
          <w:rFonts w:ascii="Sylfaen" w:hAnsi="Sylfaen" w:cs="Arial"/>
          <w:sz w:val="22"/>
          <w:szCs w:val="22"/>
          <w:lang w:val="en-GB"/>
        </w:rPr>
        <w:t xml:space="preserve"> </w:t>
      </w:r>
      <w:r w:rsidRPr="00695AA3">
        <w:rPr>
          <w:rFonts w:ascii="Sylfaen" w:hAnsi="Sylfaen" w:cs="Sylfaen"/>
          <w:sz w:val="22"/>
          <w:szCs w:val="22"/>
          <w:lang w:val="en-GB"/>
        </w:rPr>
        <w:t>უარყოფითი</w:t>
      </w:r>
      <w:r w:rsidRPr="00695AA3">
        <w:rPr>
          <w:rFonts w:ascii="Sylfaen" w:hAnsi="Sylfaen" w:cs="Arial"/>
          <w:sz w:val="22"/>
          <w:szCs w:val="22"/>
          <w:lang w:val="en-GB"/>
        </w:rPr>
        <w:t xml:space="preserve"> </w:t>
      </w:r>
      <w:r w:rsidRPr="00695AA3">
        <w:rPr>
          <w:rFonts w:ascii="Sylfaen" w:hAnsi="Sylfaen" w:cs="Sylfaen"/>
          <w:sz w:val="22"/>
          <w:szCs w:val="22"/>
          <w:lang w:val="en-GB"/>
        </w:rPr>
        <w:t>ზემოქმედება</w:t>
      </w:r>
      <w:r w:rsidRPr="00695AA3">
        <w:rPr>
          <w:rFonts w:ascii="Sylfaen" w:hAnsi="Sylfaen" w:cs="Arial"/>
          <w:sz w:val="22"/>
          <w:szCs w:val="22"/>
          <w:lang w:val="en-GB"/>
        </w:rPr>
        <w:t xml:space="preserve">). </w:t>
      </w:r>
      <w:r w:rsidRPr="00695AA3">
        <w:rPr>
          <w:rFonts w:ascii="Sylfaen" w:hAnsi="Sylfaen" w:cs="Sylfaen"/>
          <w:sz w:val="22"/>
          <w:szCs w:val="22"/>
          <w:lang w:val="en-GB"/>
        </w:rPr>
        <w:t>მონიტორინგის</w:t>
      </w:r>
      <w:r w:rsidRPr="00695AA3">
        <w:rPr>
          <w:rFonts w:ascii="Sylfaen" w:hAnsi="Sylfaen" w:cs="Arial"/>
          <w:sz w:val="22"/>
          <w:szCs w:val="22"/>
          <w:lang w:val="en-GB"/>
        </w:rPr>
        <w:t xml:space="preserve"> </w:t>
      </w:r>
      <w:r w:rsidRPr="00695AA3">
        <w:rPr>
          <w:rFonts w:ascii="Sylfaen" w:hAnsi="Sylfaen" w:cs="Sylfaen"/>
          <w:sz w:val="22"/>
          <w:szCs w:val="22"/>
          <w:lang w:val="en-GB"/>
        </w:rPr>
        <w:t>შედეგების</w:t>
      </w:r>
      <w:r w:rsidRPr="00695AA3">
        <w:rPr>
          <w:rFonts w:ascii="Sylfaen" w:hAnsi="Sylfaen" w:cs="Arial"/>
          <w:sz w:val="22"/>
          <w:szCs w:val="22"/>
          <w:lang w:val="en-GB"/>
        </w:rPr>
        <w:t xml:space="preserve"> </w:t>
      </w:r>
      <w:r w:rsidRPr="00695AA3">
        <w:rPr>
          <w:rFonts w:ascii="Sylfaen" w:hAnsi="Sylfaen" w:cs="Sylfaen"/>
          <w:sz w:val="22"/>
          <w:szCs w:val="22"/>
          <w:lang w:val="en-GB"/>
        </w:rPr>
        <w:t>პერიოდულმა</w:t>
      </w:r>
      <w:r w:rsidRPr="00695AA3">
        <w:rPr>
          <w:rFonts w:ascii="Sylfaen" w:hAnsi="Sylfaen" w:cs="Arial"/>
          <w:sz w:val="22"/>
          <w:szCs w:val="22"/>
          <w:lang w:val="en-GB"/>
        </w:rPr>
        <w:t xml:space="preserve"> </w:t>
      </w:r>
      <w:r w:rsidRPr="00695AA3">
        <w:rPr>
          <w:rFonts w:ascii="Sylfaen" w:hAnsi="Sylfaen" w:cs="Sylfaen"/>
          <w:sz w:val="22"/>
          <w:szCs w:val="22"/>
          <w:lang w:val="en-GB"/>
        </w:rPr>
        <w:t>შეფასებამ</w:t>
      </w:r>
      <w:r w:rsidRPr="00695AA3">
        <w:rPr>
          <w:rFonts w:ascii="Sylfaen" w:hAnsi="Sylfaen" w:cs="Arial"/>
          <w:sz w:val="22"/>
          <w:szCs w:val="22"/>
          <w:lang w:val="en-GB"/>
        </w:rPr>
        <w:t xml:space="preserve"> </w:t>
      </w:r>
      <w:r w:rsidR="007F2D43" w:rsidRPr="00695AA3">
        <w:rPr>
          <w:rFonts w:ascii="Sylfaen" w:hAnsi="Sylfaen" w:cs="Sylfaen"/>
          <w:sz w:val="22"/>
          <w:szCs w:val="22"/>
          <w:lang w:val="ka-GE"/>
        </w:rPr>
        <w:t xml:space="preserve">უარყოფითი </w:t>
      </w:r>
      <w:r w:rsidRPr="00695AA3">
        <w:rPr>
          <w:rFonts w:ascii="Sylfaen" w:hAnsi="Sylfaen" w:cs="Sylfaen"/>
          <w:sz w:val="22"/>
          <w:szCs w:val="22"/>
          <w:lang w:val="en-GB"/>
        </w:rPr>
        <w:t>ტენდენციის</w:t>
      </w:r>
      <w:r w:rsidRPr="00695AA3">
        <w:rPr>
          <w:rFonts w:ascii="Sylfaen" w:hAnsi="Sylfaen" w:cs="Arial"/>
          <w:sz w:val="22"/>
          <w:szCs w:val="22"/>
          <w:lang w:val="en-GB"/>
        </w:rPr>
        <w:t xml:space="preserve"> </w:t>
      </w:r>
      <w:r w:rsidRPr="00695AA3">
        <w:rPr>
          <w:rFonts w:ascii="Sylfaen" w:hAnsi="Sylfaen" w:cs="Sylfaen"/>
          <w:sz w:val="22"/>
          <w:szCs w:val="22"/>
          <w:lang w:val="en-GB"/>
        </w:rPr>
        <w:t>ნებისმიერი</w:t>
      </w:r>
      <w:r w:rsidRPr="00695AA3">
        <w:rPr>
          <w:rFonts w:ascii="Sylfaen" w:hAnsi="Sylfaen" w:cs="Arial"/>
          <w:sz w:val="22"/>
          <w:szCs w:val="22"/>
          <w:lang w:val="en-GB"/>
        </w:rPr>
        <w:t xml:space="preserve"> </w:t>
      </w:r>
      <w:r w:rsidRPr="00695AA3">
        <w:rPr>
          <w:rFonts w:ascii="Sylfaen" w:hAnsi="Sylfaen" w:cs="Sylfaen"/>
          <w:sz w:val="22"/>
          <w:szCs w:val="22"/>
          <w:lang w:val="en-GB"/>
        </w:rPr>
        <w:t>არასასურველი</w:t>
      </w:r>
      <w:r w:rsidRPr="00695AA3">
        <w:rPr>
          <w:rFonts w:ascii="Sylfaen" w:hAnsi="Sylfaen" w:cs="Arial"/>
          <w:sz w:val="22"/>
          <w:szCs w:val="22"/>
          <w:lang w:val="en-GB"/>
        </w:rPr>
        <w:t xml:space="preserve"> </w:t>
      </w:r>
      <w:r w:rsidRPr="00695AA3">
        <w:rPr>
          <w:rFonts w:ascii="Sylfaen" w:hAnsi="Sylfaen" w:cs="Sylfaen"/>
          <w:sz w:val="22"/>
          <w:szCs w:val="22"/>
          <w:lang w:val="en-GB"/>
        </w:rPr>
        <w:t>განვითარება</w:t>
      </w:r>
      <w:r w:rsidRPr="00695AA3">
        <w:rPr>
          <w:rFonts w:ascii="Sylfaen" w:hAnsi="Sylfaen" w:cs="Arial"/>
          <w:sz w:val="22"/>
          <w:szCs w:val="22"/>
          <w:lang w:val="en-GB"/>
        </w:rPr>
        <w:t xml:space="preserve"> </w:t>
      </w:r>
      <w:r w:rsidRPr="00695AA3">
        <w:rPr>
          <w:rFonts w:ascii="Sylfaen" w:hAnsi="Sylfaen" w:cs="Sylfaen"/>
          <w:sz w:val="22"/>
          <w:szCs w:val="22"/>
          <w:lang w:val="en-GB"/>
        </w:rPr>
        <w:t>ან</w:t>
      </w:r>
      <w:r w:rsidRPr="00695AA3">
        <w:rPr>
          <w:rFonts w:ascii="Sylfaen" w:hAnsi="Sylfaen" w:cs="Arial"/>
          <w:sz w:val="22"/>
          <w:szCs w:val="22"/>
          <w:lang w:val="en-GB"/>
        </w:rPr>
        <w:t xml:space="preserve"> </w:t>
      </w:r>
      <w:r w:rsidRPr="00695AA3">
        <w:rPr>
          <w:rFonts w:ascii="Sylfaen" w:hAnsi="Sylfaen" w:cs="Sylfaen"/>
          <w:sz w:val="22"/>
          <w:szCs w:val="22"/>
          <w:lang w:val="en-GB"/>
        </w:rPr>
        <w:t>დაჩქარება</w:t>
      </w:r>
      <w:r w:rsidR="007F2D43" w:rsidRPr="00695AA3">
        <w:rPr>
          <w:rFonts w:ascii="Sylfaen" w:hAnsi="Sylfaen" w:cs="Sylfaen"/>
          <w:sz w:val="22"/>
          <w:szCs w:val="22"/>
          <w:lang w:val="ka-GE"/>
        </w:rPr>
        <w:t xml:space="preserve"> </w:t>
      </w:r>
      <w:r w:rsidR="007F2D43" w:rsidRPr="00695AA3">
        <w:rPr>
          <w:rFonts w:ascii="Sylfaen" w:hAnsi="Sylfaen" w:cs="Sylfaen"/>
          <w:sz w:val="22"/>
          <w:szCs w:val="22"/>
          <w:lang w:val="en-GB"/>
        </w:rPr>
        <w:t>უნდა</w:t>
      </w:r>
      <w:r w:rsidR="007F2D43" w:rsidRPr="00695AA3">
        <w:rPr>
          <w:rFonts w:ascii="Sylfaen" w:hAnsi="Sylfaen" w:cs="Arial"/>
          <w:sz w:val="22"/>
          <w:szCs w:val="22"/>
          <w:lang w:val="en-GB"/>
        </w:rPr>
        <w:t xml:space="preserve"> </w:t>
      </w:r>
      <w:r w:rsidR="007F2D43" w:rsidRPr="00695AA3">
        <w:rPr>
          <w:rFonts w:ascii="Sylfaen" w:hAnsi="Sylfaen" w:cs="Sylfaen"/>
          <w:sz w:val="22"/>
          <w:szCs w:val="22"/>
          <w:lang w:val="en-GB"/>
        </w:rPr>
        <w:t>გამოავლინოს</w:t>
      </w:r>
      <w:r w:rsidR="00291750" w:rsidRPr="00695AA3">
        <w:rPr>
          <w:rFonts w:ascii="Sylfaen" w:hAnsi="Sylfaen" w:cs="Sylfaen"/>
          <w:sz w:val="22"/>
          <w:szCs w:val="22"/>
          <w:lang w:val="ka-GE"/>
        </w:rPr>
        <w:t xml:space="preserve">, რის საფუძველზეც </w:t>
      </w:r>
      <w:r w:rsidRPr="00695AA3">
        <w:rPr>
          <w:rFonts w:ascii="Sylfaen" w:hAnsi="Sylfaen" w:cs="Sylfaen"/>
          <w:sz w:val="22"/>
          <w:szCs w:val="22"/>
          <w:lang w:val="en-GB"/>
        </w:rPr>
        <w:t>რეკომენდაცია</w:t>
      </w:r>
      <w:r w:rsidR="00291750" w:rsidRPr="00695AA3">
        <w:rPr>
          <w:rFonts w:ascii="Sylfaen" w:hAnsi="Sylfaen" w:cs="Sylfaen"/>
          <w:sz w:val="22"/>
          <w:szCs w:val="22"/>
          <w:lang w:val="ka-GE"/>
        </w:rPr>
        <w:t xml:space="preserve"> </w:t>
      </w:r>
      <w:r w:rsidR="008732B8" w:rsidRPr="00695AA3">
        <w:rPr>
          <w:rFonts w:ascii="Sylfaen" w:hAnsi="Sylfaen" w:cs="Sylfaen"/>
          <w:sz w:val="22"/>
          <w:szCs w:val="22"/>
          <w:lang w:val="ka-GE"/>
        </w:rPr>
        <w:t xml:space="preserve">შემუშავდება </w:t>
      </w:r>
      <w:r w:rsidRPr="00695AA3">
        <w:rPr>
          <w:rFonts w:ascii="Sylfaen" w:hAnsi="Sylfaen" w:cs="Sylfaen"/>
          <w:sz w:val="22"/>
          <w:szCs w:val="22"/>
          <w:lang w:val="en-GB"/>
        </w:rPr>
        <w:t>მაკორექტირებელი</w:t>
      </w:r>
      <w:r w:rsidRPr="00695AA3">
        <w:rPr>
          <w:rFonts w:ascii="Sylfaen" w:hAnsi="Sylfaen" w:cs="Arial"/>
          <w:sz w:val="22"/>
          <w:szCs w:val="22"/>
          <w:lang w:val="en-GB"/>
        </w:rPr>
        <w:t xml:space="preserve"> </w:t>
      </w:r>
      <w:r w:rsidRPr="00695AA3">
        <w:rPr>
          <w:rFonts w:ascii="Sylfaen" w:hAnsi="Sylfaen" w:cs="Sylfaen"/>
          <w:sz w:val="22"/>
          <w:szCs w:val="22"/>
          <w:lang w:val="en-GB"/>
        </w:rPr>
        <w:t>ქმედებებისთვის</w:t>
      </w:r>
      <w:r w:rsidR="008732B8" w:rsidRPr="00695AA3">
        <w:rPr>
          <w:rFonts w:ascii="Sylfaen" w:hAnsi="Sylfaen" w:cs="Sylfaen"/>
          <w:sz w:val="22"/>
          <w:szCs w:val="22"/>
          <w:lang w:val="ka-GE"/>
        </w:rPr>
        <w:t>,</w:t>
      </w:r>
      <w:r w:rsidRPr="00695AA3">
        <w:rPr>
          <w:rFonts w:ascii="Sylfaen" w:hAnsi="Sylfaen" w:cs="Arial"/>
          <w:sz w:val="22"/>
          <w:szCs w:val="22"/>
          <w:lang w:val="en-GB"/>
        </w:rPr>
        <w:t xml:space="preserve"> </w:t>
      </w:r>
      <w:r w:rsidR="00291750" w:rsidRPr="00695AA3">
        <w:rPr>
          <w:rFonts w:ascii="Sylfaen" w:hAnsi="Sylfaen" w:cs="Arial"/>
          <w:sz w:val="22"/>
          <w:szCs w:val="22"/>
          <w:lang w:val="ka-GE"/>
        </w:rPr>
        <w:t>ან/და</w:t>
      </w:r>
      <w:r w:rsidR="00291750" w:rsidRPr="00695AA3">
        <w:rPr>
          <w:rFonts w:ascii="Sylfaen" w:hAnsi="Sylfaen" w:cs="Sylfaen"/>
          <w:sz w:val="22"/>
          <w:szCs w:val="22"/>
          <w:lang w:val="ka-GE"/>
        </w:rPr>
        <w:t xml:space="preserve"> ის </w:t>
      </w:r>
      <w:r w:rsidRPr="00695AA3">
        <w:rPr>
          <w:rFonts w:ascii="Sylfaen" w:hAnsi="Sylfaen" w:cs="Sylfaen"/>
          <w:sz w:val="22"/>
          <w:szCs w:val="22"/>
          <w:lang w:val="en-GB"/>
        </w:rPr>
        <w:t>საკითხები</w:t>
      </w:r>
      <w:r w:rsidRPr="00695AA3">
        <w:rPr>
          <w:rFonts w:ascii="Sylfaen" w:hAnsi="Sylfaen" w:cs="Arial"/>
          <w:sz w:val="22"/>
          <w:szCs w:val="22"/>
          <w:lang w:val="en-GB"/>
        </w:rPr>
        <w:t>/</w:t>
      </w:r>
      <w:r w:rsidRPr="00695AA3">
        <w:rPr>
          <w:rFonts w:ascii="Sylfaen" w:hAnsi="Sylfaen" w:cs="Sylfaen"/>
          <w:sz w:val="22"/>
          <w:szCs w:val="22"/>
          <w:lang w:val="en-GB"/>
        </w:rPr>
        <w:t>პრობლემები</w:t>
      </w:r>
      <w:r w:rsidR="00291750" w:rsidRPr="00695AA3">
        <w:rPr>
          <w:rFonts w:ascii="Sylfaen" w:hAnsi="Sylfaen" w:cs="Sylfaen"/>
          <w:sz w:val="22"/>
          <w:szCs w:val="22"/>
          <w:lang w:val="ka-GE"/>
        </w:rPr>
        <w:t xml:space="preserve"> გამოვლინდე</w:t>
      </w:r>
      <w:r w:rsidR="008732B8" w:rsidRPr="00695AA3">
        <w:rPr>
          <w:rFonts w:ascii="Sylfaen" w:hAnsi="Sylfaen" w:cs="Sylfaen"/>
          <w:sz w:val="22"/>
          <w:szCs w:val="22"/>
          <w:lang w:val="ka-GE"/>
        </w:rPr>
        <w:t>ბა</w:t>
      </w:r>
      <w:r w:rsidRPr="00695AA3">
        <w:rPr>
          <w:rFonts w:ascii="Sylfaen" w:hAnsi="Sylfaen" w:cs="Arial"/>
          <w:sz w:val="22"/>
          <w:szCs w:val="22"/>
          <w:lang w:val="en-GB"/>
        </w:rPr>
        <w:t xml:space="preserve">, </w:t>
      </w:r>
      <w:r w:rsidRPr="00695AA3">
        <w:rPr>
          <w:rFonts w:ascii="Sylfaen" w:hAnsi="Sylfaen" w:cs="Sylfaen"/>
          <w:sz w:val="22"/>
          <w:szCs w:val="22"/>
          <w:lang w:val="en-GB"/>
        </w:rPr>
        <w:t>რომლებიც</w:t>
      </w:r>
      <w:r w:rsidRPr="00695AA3">
        <w:rPr>
          <w:rFonts w:ascii="Sylfaen" w:hAnsi="Sylfaen" w:cs="Arial"/>
          <w:sz w:val="22"/>
          <w:szCs w:val="22"/>
          <w:lang w:val="en-GB"/>
        </w:rPr>
        <w:t xml:space="preserve"> </w:t>
      </w:r>
      <w:r w:rsidRPr="00695AA3">
        <w:rPr>
          <w:rFonts w:ascii="Sylfaen" w:hAnsi="Sylfaen" w:cs="Sylfaen"/>
          <w:sz w:val="22"/>
          <w:szCs w:val="22"/>
          <w:lang w:val="en-GB"/>
        </w:rPr>
        <w:t>შემდეგი</w:t>
      </w:r>
      <w:r w:rsidRPr="00695AA3">
        <w:rPr>
          <w:rFonts w:ascii="Sylfaen" w:hAnsi="Sylfaen" w:cs="Arial"/>
          <w:sz w:val="22"/>
          <w:szCs w:val="22"/>
          <w:lang w:val="en-GB"/>
        </w:rPr>
        <w:t xml:space="preserve"> </w:t>
      </w:r>
      <w:r w:rsidRPr="00695AA3">
        <w:rPr>
          <w:rFonts w:ascii="Sylfaen" w:hAnsi="Sylfaen" w:cs="Sylfaen"/>
          <w:sz w:val="22"/>
          <w:szCs w:val="22"/>
          <w:lang w:val="en-GB"/>
        </w:rPr>
        <w:t>სივრცითი</w:t>
      </w:r>
      <w:r w:rsidRPr="00695AA3">
        <w:rPr>
          <w:rFonts w:ascii="Sylfaen" w:hAnsi="Sylfaen" w:cs="Arial"/>
          <w:sz w:val="22"/>
          <w:szCs w:val="22"/>
          <w:lang w:val="en-GB"/>
        </w:rPr>
        <w:t xml:space="preserve"> </w:t>
      </w:r>
      <w:r w:rsidRPr="00695AA3">
        <w:rPr>
          <w:rFonts w:ascii="Sylfaen" w:hAnsi="Sylfaen" w:cs="Sylfaen"/>
          <w:sz w:val="22"/>
          <w:szCs w:val="22"/>
          <w:lang w:val="en-GB"/>
        </w:rPr>
        <w:t>გეგმის</w:t>
      </w:r>
      <w:r w:rsidRPr="00695AA3">
        <w:rPr>
          <w:rFonts w:ascii="Sylfaen" w:hAnsi="Sylfaen" w:cs="Arial"/>
          <w:sz w:val="22"/>
          <w:szCs w:val="22"/>
          <w:lang w:val="en-GB"/>
        </w:rPr>
        <w:t xml:space="preserve"> </w:t>
      </w:r>
      <w:r w:rsidRPr="00695AA3">
        <w:rPr>
          <w:rFonts w:ascii="Sylfaen" w:hAnsi="Sylfaen" w:cs="Sylfaen"/>
          <w:sz w:val="22"/>
          <w:szCs w:val="22"/>
          <w:lang w:val="en-GB"/>
        </w:rPr>
        <w:t>განახლების</w:t>
      </w:r>
      <w:r w:rsidRPr="00695AA3">
        <w:rPr>
          <w:rFonts w:ascii="Sylfaen" w:hAnsi="Sylfaen" w:cs="Arial"/>
          <w:sz w:val="22"/>
          <w:szCs w:val="22"/>
          <w:lang w:val="en-GB"/>
        </w:rPr>
        <w:t xml:space="preserve"> </w:t>
      </w:r>
      <w:r w:rsidRPr="00695AA3">
        <w:rPr>
          <w:rFonts w:ascii="Sylfaen" w:hAnsi="Sylfaen" w:cs="Sylfaen"/>
          <w:sz w:val="22"/>
          <w:szCs w:val="22"/>
          <w:lang w:val="en-GB"/>
        </w:rPr>
        <w:t>პროცესში</w:t>
      </w:r>
      <w:r w:rsidR="00291750" w:rsidRPr="00695AA3">
        <w:rPr>
          <w:rFonts w:ascii="Sylfaen" w:hAnsi="Sylfaen" w:cs="Sylfaen"/>
          <w:sz w:val="22"/>
          <w:szCs w:val="22"/>
          <w:lang w:val="ka-GE"/>
        </w:rPr>
        <w:t xml:space="preserve"> </w:t>
      </w:r>
      <w:r w:rsidR="00291750" w:rsidRPr="00695AA3">
        <w:rPr>
          <w:rFonts w:ascii="Sylfaen" w:hAnsi="Sylfaen" w:cs="Sylfaen"/>
          <w:sz w:val="22"/>
          <w:szCs w:val="22"/>
          <w:lang w:val="en-GB"/>
        </w:rPr>
        <w:t>გადაიჭრება</w:t>
      </w:r>
      <w:r w:rsidRPr="00695AA3">
        <w:rPr>
          <w:rFonts w:ascii="Sylfaen" w:hAnsi="Sylfaen" w:cs="Arial"/>
          <w:sz w:val="22"/>
          <w:szCs w:val="22"/>
          <w:lang w:val="en-GB"/>
        </w:rPr>
        <w:t>.</w:t>
      </w:r>
    </w:p>
    <w:p w14:paraId="0D45A6CB" w14:textId="33DA2D20" w:rsidR="006D29EE" w:rsidRPr="00695AA3" w:rsidRDefault="006D29EE" w:rsidP="00695AA3">
      <w:pPr>
        <w:spacing w:before="160" w:after="160" w:line="259" w:lineRule="auto"/>
        <w:rPr>
          <w:rFonts w:ascii="Sylfaen" w:hAnsi="Sylfaen" w:cs="Arial"/>
          <w:sz w:val="22"/>
          <w:szCs w:val="22"/>
          <w:lang w:val="en-GB"/>
        </w:rPr>
      </w:pPr>
      <w:r w:rsidRPr="00695AA3">
        <w:rPr>
          <w:rFonts w:ascii="Sylfaen" w:hAnsi="Sylfaen" w:cs="Arial"/>
          <w:sz w:val="22"/>
          <w:szCs w:val="22"/>
          <w:lang w:val="en-GB"/>
        </w:rPr>
        <w:br w:type="page"/>
      </w:r>
    </w:p>
    <w:p w14:paraId="32B6A7FB" w14:textId="68ED9130" w:rsidR="007E2C7E" w:rsidRPr="00695AA3" w:rsidRDefault="00D31F85" w:rsidP="00695AA3">
      <w:pPr>
        <w:pStyle w:val="Heading1"/>
        <w:spacing w:before="160" w:after="160" w:line="259" w:lineRule="auto"/>
        <w:rPr>
          <w:rFonts w:ascii="Sylfaen" w:hAnsi="Sylfaen"/>
          <w:caps w:val="0"/>
          <w:szCs w:val="22"/>
          <w:lang w:val="en-GB"/>
        </w:rPr>
      </w:pPr>
      <w:bookmarkStart w:id="92" w:name="_Toc148265710"/>
      <w:r w:rsidRPr="00695AA3">
        <w:rPr>
          <w:rFonts w:ascii="Sylfaen" w:hAnsi="Sylfaen" w:cs="Sylfaen"/>
          <w:caps w:val="0"/>
          <w:szCs w:val="22"/>
          <w:lang w:val="en-GB"/>
        </w:rPr>
        <w:lastRenderedPageBreak/>
        <w:t>შერჩეული</w:t>
      </w:r>
      <w:r w:rsidRPr="00695AA3">
        <w:rPr>
          <w:rFonts w:ascii="Sylfaen" w:hAnsi="Sylfaen"/>
          <w:caps w:val="0"/>
          <w:szCs w:val="22"/>
          <w:lang w:val="en-GB"/>
        </w:rPr>
        <w:t xml:space="preserve"> </w:t>
      </w:r>
      <w:r w:rsidRPr="00695AA3">
        <w:rPr>
          <w:rFonts w:ascii="Sylfaen" w:hAnsi="Sylfaen" w:cs="Sylfaen"/>
          <w:caps w:val="0"/>
          <w:szCs w:val="22"/>
          <w:lang w:val="en-GB"/>
        </w:rPr>
        <w:t>მწვანე</w:t>
      </w:r>
      <w:r w:rsidRPr="00695AA3">
        <w:rPr>
          <w:rFonts w:ascii="Sylfaen" w:hAnsi="Sylfaen"/>
          <w:caps w:val="0"/>
          <w:szCs w:val="22"/>
          <w:lang w:val="en-GB"/>
        </w:rPr>
        <w:t xml:space="preserve"> </w:t>
      </w:r>
      <w:r w:rsidR="00BA0C8E" w:rsidRPr="00695AA3">
        <w:rPr>
          <w:rFonts w:ascii="Sylfaen" w:hAnsi="Sylfaen" w:cs="Sylfaen"/>
          <w:caps w:val="0"/>
          <w:szCs w:val="22"/>
          <w:lang w:val="ka-GE"/>
        </w:rPr>
        <w:t>კონცეფციები</w:t>
      </w:r>
      <w:r w:rsidRPr="00695AA3">
        <w:rPr>
          <w:rFonts w:ascii="Sylfaen" w:hAnsi="Sylfaen"/>
          <w:caps w:val="0"/>
          <w:szCs w:val="22"/>
          <w:lang w:val="en-GB"/>
        </w:rPr>
        <w:t xml:space="preserve">, </w:t>
      </w:r>
      <w:r w:rsidRPr="00695AA3">
        <w:rPr>
          <w:rFonts w:ascii="Sylfaen" w:hAnsi="Sylfaen" w:cs="Sylfaen"/>
          <w:caps w:val="0"/>
          <w:szCs w:val="22"/>
          <w:lang w:val="en-GB"/>
        </w:rPr>
        <w:t>რომლებიც</w:t>
      </w:r>
      <w:r w:rsidRPr="00695AA3">
        <w:rPr>
          <w:rFonts w:ascii="Sylfaen" w:hAnsi="Sylfaen"/>
          <w:caps w:val="0"/>
          <w:szCs w:val="22"/>
          <w:lang w:val="en-GB"/>
        </w:rPr>
        <w:t xml:space="preserve"> </w:t>
      </w:r>
      <w:r w:rsidRPr="00695AA3">
        <w:rPr>
          <w:rFonts w:ascii="Sylfaen" w:hAnsi="Sylfaen" w:cs="Sylfaen"/>
          <w:caps w:val="0"/>
          <w:szCs w:val="22"/>
          <w:lang w:val="en-GB"/>
        </w:rPr>
        <w:t>დაგეგმვის</w:t>
      </w:r>
      <w:r w:rsidRPr="00695AA3">
        <w:rPr>
          <w:rFonts w:ascii="Sylfaen" w:hAnsi="Sylfaen"/>
          <w:caps w:val="0"/>
          <w:szCs w:val="22"/>
          <w:lang w:val="en-GB"/>
        </w:rPr>
        <w:t xml:space="preserve"> </w:t>
      </w:r>
      <w:r w:rsidRPr="00695AA3">
        <w:rPr>
          <w:rFonts w:ascii="Sylfaen" w:hAnsi="Sylfaen" w:cs="Sylfaen"/>
          <w:caps w:val="0"/>
          <w:szCs w:val="22"/>
          <w:lang w:val="en-GB"/>
        </w:rPr>
        <w:t>ინსტრუმენტებ</w:t>
      </w:r>
      <w:r w:rsidR="00BA0C8E" w:rsidRPr="00695AA3">
        <w:rPr>
          <w:rFonts w:ascii="Sylfaen" w:hAnsi="Sylfaen" w:cs="Sylfaen"/>
          <w:caps w:val="0"/>
          <w:szCs w:val="22"/>
          <w:lang w:val="ka-GE"/>
        </w:rPr>
        <w:t>სა</w:t>
      </w:r>
      <w:r w:rsidRPr="00695AA3">
        <w:rPr>
          <w:rFonts w:ascii="Sylfaen" w:hAnsi="Sylfaen"/>
          <w:caps w:val="0"/>
          <w:szCs w:val="22"/>
          <w:lang w:val="en-GB"/>
        </w:rPr>
        <w:t xml:space="preserve"> </w:t>
      </w:r>
      <w:r w:rsidRPr="00695AA3">
        <w:rPr>
          <w:rFonts w:ascii="Sylfaen" w:hAnsi="Sylfaen" w:cs="Sylfaen"/>
          <w:caps w:val="0"/>
          <w:szCs w:val="22"/>
          <w:lang w:val="en-GB"/>
        </w:rPr>
        <w:t>და</w:t>
      </w:r>
      <w:r w:rsidRPr="00695AA3">
        <w:rPr>
          <w:rFonts w:ascii="Sylfaen" w:hAnsi="Sylfaen"/>
          <w:caps w:val="0"/>
          <w:szCs w:val="22"/>
          <w:lang w:val="en-GB"/>
        </w:rPr>
        <w:t xml:space="preserve"> </w:t>
      </w:r>
      <w:r w:rsidRPr="00695AA3">
        <w:rPr>
          <w:rFonts w:ascii="Sylfaen" w:hAnsi="Sylfaen" w:cs="Sylfaen"/>
          <w:caps w:val="0"/>
          <w:szCs w:val="22"/>
          <w:lang w:val="ka-GE"/>
        </w:rPr>
        <w:t>სგშ-</w:t>
      </w:r>
      <w:r w:rsidRPr="00695AA3">
        <w:rPr>
          <w:rFonts w:ascii="Sylfaen" w:hAnsi="Sylfaen" w:cs="Sylfaen"/>
          <w:caps w:val="0"/>
          <w:szCs w:val="22"/>
          <w:lang w:val="en-GB"/>
        </w:rPr>
        <w:t>თან</w:t>
      </w:r>
      <w:r w:rsidR="00BA0C8E" w:rsidRPr="00695AA3">
        <w:rPr>
          <w:rFonts w:ascii="Sylfaen" w:hAnsi="Sylfaen" w:cs="Sylfaen"/>
          <w:caps w:val="0"/>
          <w:szCs w:val="22"/>
          <w:lang w:val="ka-GE"/>
        </w:rPr>
        <w:t xml:space="preserve"> არის დაკავშირებული</w:t>
      </w:r>
      <w:bookmarkEnd w:id="92"/>
    </w:p>
    <w:p w14:paraId="230D32F8" w14:textId="5621DE3D" w:rsidR="00D31F85" w:rsidRPr="00695AA3" w:rsidRDefault="00D31F85" w:rsidP="00695AA3">
      <w:pPr>
        <w:spacing w:before="160" w:after="160" w:line="259" w:lineRule="auto"/>
        <w:jc w:val="both"/>
        <w:rPr>
          <w:rFonts w:ascii="Sylfaen" w:hAnsi="Sylfaen" w:cs="Arial"/>
          <w:sz w:val="22"/>
          <w:szCs w:val="22"/>
          <w:lang w:val="en-GB"/>
        </w:rPr>
      </w:pPr>
      <w:r w:rsidRPr="00695AA3">
        <w:rPr>
          <w:rFonts w:ascii="Sylfaen" w:hAnsi="Sylfaen" w:cs="Sylfaen"/>
          <w:sz w:val="22"/>
          <w:szCs w:val="22"/>
          <w:lang w:val="en-GB"/>
        </w:rPr>
        <w:t>მრავალი</w:t>
      </w:r>
      <w:r w:rsidRPr="00695AA3">
        <w:rPr>
          <w:rFonts w:ascii="Sylfaen" w:hAnsi="Sylfaen" w:cs="Arial"/>
          <w:sz w:val="22"/>
          <w:szCs w:val="22"/>
          <w:lang w:val="en-GB"/>
        </w:rPr>
        <w:t xml:space="preserve"> </w:t>
      </w:r>
      <w:r w:rsidRPr="00695AA3">
        <w:rPr>
          <w:rFonts w:ascii="Sylfaen" w:hAnsi="Sylfaen" w:cs="Sylfaen"/>
          <w:sz w:val="22"/>
          <w:szCs w:val="22"/>
          <w:lang w:val="en-GB"/>
        </w:rPr>
        <w:t>ინსტრუმენტი</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მიდგომა</w:t>
      </w:r>
      <w:r w:rsidRPr="00695AA3">
        <w:rPr>
          <w:rFonts w:ascii="Sylfaen" w:hAnsi="Sylfaen" w:cs="Arial"/>
          <w:sz w:val="22"/>
          <w:szCs w:val="22"/>
          <w:lang w:val="en-GB"/>
        </w:rPr>
        <w:t xml:space="preserve"> </w:t>
      </w:r>
      <w:r w:rsidR="00BA0C8E" w:rsidRPr="00695AA3">
        <w:rPr>
          <w:rFonts w:ascii="Sylfaen" w:hAnsi="Sylfaen" w:cs="Arial"/>
          <w:sz w:val="22"/>
          <w:szCs w:val="22"/>
          <w:lang w:val="ka-GE"/>
        </w:rPr>
        <w:t xml:space="preserve">არსებობს </w:t>
      </w:r>
      <w:r w:rsidRPr="00695AA3">
        <w:rPr>
          <w:rFonts w:ascii="Sylfaen" w:hAnsi="Sylfaen" w:cs="Sylfaen"/>
          <w:sz w:val="22"/>
          <w:szCs w:val="22"/>
          <w:lang w:val="en-GB"/>
        </w:rPr>
        <w:t>გარემოსდაცვითი</w:t>
      </w:r>
      <w:r w:rsidRPr="00695AA3">
        <w:rPr>
          <w:rFonts w:ascii="Sylfaen" w:hAnsi="Sylfaen" w:cs="Arial"/>
          <w:sz w:val="22"/>
          <w:szCs w:val="22"/>
          <w:lang w:val="en-GB"/>
        </w:rPr>
        <w:t xml:space="preserve"> </w:t>
      </w:r>
      <w:r w:rsidRPr="00695AA3">
        <w:rPr>
          <w:rFonts w:ascii="Sylfaen" w:hAnsi="Sylfaen" w:cs="Sylfaen"/>
          <w:sz w:val="22"/>
          <w:szCs w:val="22"/>
          <w:lang w:val="en-GB"/>
        </w:rPr>
        <w:t>გამოწვევების</w:t>
      </w:r>
      <w:r w:rsidRPr="00695AA3">
        <w:rPr>
          <w:rFonts w:ascii="Sylfaen" w:hAnsi="Sylfaen" w:cs="Arial"/>
          <w:sz w:val="22"/>
          <w:szCs w:val="22"/>
          <w:lang w:val="en-GB"/>
        </w:rPr>
        <w:t xml:space="preserve"> </w:t>
      </w:r>
      <w:r w:rsidRPr="00695AA3">
        <w:rPr>
          <w:rFonts w:ascii="Sylfaen" w:hAnsi="Sylfaen" w:cs="Sylfaen"/>
          <w:sz w:val="22"/>
          <w:szCs w:val="22"/>
          <w:lang w:val="en-GB"/>
        </w:rPr>
        <w:t>დასაძლევად</w:t>
      </w:r>
      <w:r w:rsidRPr="00695AA3">
        <w:rPr>
          <w:rFonts w:ascii="Sylfaen" w:hAnsi="Sylfaen" w:cs="Arial"/>
          <w:sz w:val="22"/>
          <w:szCs w:val="22"/>
          <w:lang w:val="en-GB"/>
        </w:rPr>
        <w:t xml:space="preserve">, </w:t>
      </w:r>
      <w:r w:rsidRPr="00695AA3">
        <w:rPr>
          <w:rFonts w:ascii="Sylfaen" w:hAnsi="Sylfaen" w:cs="Sylfaen"/>
          <w:sz w:val="22"/>
          <w:szCs w:val="22"/>
          <w:lang w:val="en-GB"/>
        </w:rPr>
        <w:t>რომლებიც</w:t>
      </w:r>
      <w:r w:rsidRPr="00695AA3">
        <w:rPr>
          <w:rFonts w:ascii="Sylfaen" w:hAnsi="Sylfaen" w:cs="Arial"/>
          <w:sz w:val="22"/>
          <w:szCs w:val="22"/>
          <w:lang w:val="en-GB"/>
        </w:rPr>
        <w:t xml:space="preserve"> </w:t>
      </w:r>
      <w:r w:rsidRPr="00695AA3">
        <w:rPr>
          <w:rFonts w:ascii="Sylfaen" w:hAnsi="Sylfaen" w:cs="Sylfaen"/>
          <w:sz w:val="22"/>
          <w:szCs w:val="22"/>
          <w:lang w:val="en-GB"/>
        </w:rPr>
        <w:t>ბოლო</w:t>
      </w:r>
      <w:r w:rsidRPr="00695AA3">
        <w:rPr>
          <w:rFonts w:ascii="Sylfaen" w:hAnsi="Sylfaen" w:cs="Arial"/>
          <w:sz w:val="22"/>
          <w:szCs w:val="22"/>
          <w:lang w:val="en-GB"/>
        </w:rPr>
        <w:t xml:space="preserve"> </w:t>
      </w:r>
      <w:r w:rsidRPr="00695AA3">
        <w:rPr>
          <w:rFonts w:ascii="Sylfaen" w:hAnsi="Sylfaen" w:cs="Sylfaen"/>
          <w:sz w:val="22"/>
          <w:szCs w:val="22"/>
          <w:lang w:val="en-GB"/>
        </w:rPr>
        <w:t>ათწლეულების</w:t>
      </w:r>
      <w:r w:rsidRPr="00695AA3">
        <w:rPr>
          <w:rFonts w:ascii="Sylfaen" w:hAnsi="Sylfaen" w:cs="Arial"/>
          <w:sz w:val="22"/>
          <w:szCs w:val="22"/>
          <w:lang w:val="en-GB"/>
        </w:rPr>
        <w:t xml:space="preserve"> </w:t>
      </w:r>
      <w:r w:rsidRPr="00695AA3">
        <w:rPr>
          <w:rFonts w:ascii="Sylfaen" w:hAnsi="Sylfaen" w:cs="Sylfaen"/>
          <w:sz w:val="22"/>
          <w:szCs w:val="22"/>
          <w:lang w:val="en-GB"/>
        </w:rPr>
        <w:t>განმავლობაში</w:t>
      </w:r>
      <w:r w:rsidR="00BA0C8E" w:rsidRPr="00695AA3">
        <w:rPr>
          <w:rFonts w:ascii="Sylfaen" w:hAnsi="Sylfaen" w:cs="Sylfaen"/>
          <w:sz w:val="22"/>
          <w:szCs w:val="22"/>
          <w:lang w:val="ka-GE"/>
        </w:rPr>
        <w:t xml:space="preserve"> უფრო მზარდი ხდება</w:t>
      </w:r>
      <w:r w:rsidRPr="00695AA3">
        <w:rPr>
          <w:rFonts w:ascii="Sylfaen" w:hAnsi="Sylfaen" w:cs="Arial"/>
          <w:sz w:val="22"/>
          <w:szCs w:val="22"/>
          <w:lang w:val="en-GB"/>
        </w:rPr>
        <w:t xml:space="preserve">. </w:t>
      </w:r>
      <w:r w:rsidRPr="00695AA3">
        <w:rPr>
          <w:rFonts w:ascii="Sylfaen" w:hAnsi="Sylfaen" w:cs="Sylfaen"/>
          <w:sz w:val="22"/>
          <w:szCs w:val="22"/>
          <w:lang w:val="en-GB"/>
        </w:rPr>
        <w:t>მათი</w:t>
      </w:r>
      <w:r w:rsidRPr="00695AA3">
        <w:rPr>
          <w:rFonts w:ascii="Sylfaen" w:hAnsi="Sylfaen" w:cs="Arial"/>
          <w:sz w:val="22"/>
          <w:szCs w:val="22"/>
          <w:lang w:val="en-GB"/>
        </w:rPr>
        <w:t xml:space="preserve"> </w:t>
      </w:r>
      <w:r w:rsidRPr="00695AA3">
        <w:rPr>
          <w:rFonts w:ascii="Sylfaen" w:hAnsi="Sylfaen" w:cs="Sylfaen"/>
          <w:sz w:val="22"/>
          <w:szCs w:val="22"/>
          <w:lang w:val="en-GB"/>
        </w:rPr>
        <w:t>დიდი</w:t>
      </w:r>
      <w:r w:rsidRPr="00695AA3">
        <w:rPr>
          <w:rFonts w:ascii="Sylfaen" w:hAnsi="Sylfaen" w:cs="Arial"/>
          <w:sz w:val="22"/>
          <w:szCs w:val="22"/>
          <w:lang w:val="en-GB"/>
        </w:rPr>
        <w:t xml:space="preserve"> </w:t>
      </w:r>
      <w:r w:rsidRPr="00695AA3">
        <w:rPr>
          <w:rFonts w:ascii="Sylfaen" w:hAnsi="Sylfaen" w:cs="Sylfaen"/>
          <w:sz w:val="22"/>
          <w:szCs w:val="22"/>
          <w:lang w:val="en-GB"/>
        </w:rPr>
        <w:t>კლასტერი</w:t>
      </w:r>
      <w:r w:rsidRPr="00695AA3">
        <w:rPr>
          <w:rFonts w:ascii="Sylfaen" w:hAnsi="Sylfaen" w:cs="Arial"/>
          <w:sz w:val="22"/>
          <w:szCs w:val="22"/>
          <w:lang w:val="en-GB"/>
        </w:rPr>
        <w:t xml:space="preserve"> </w:t>
      </w:r>
      <w:r w:rsidRPr="00695AA3">
        <w:rPr>
          <w:rFonts w:ascii="Sylfaen" w:hAnsi="Sylfaen" w:cs="Sylfaen"/>
          <w:sz w:val="22"/>
          <w:szCs w:val="22"/>
          <w:lang w:val="en-GB"/>
        </w:rPr>
        <w:t>მიზნად</w:t>
      </w:r>
      <w:r w:rsidRPr="00695AA3">
        <w:rPr>
          <w:rFonts w:ascii="Sylfaen" w:hAnsi="Sylfaen" w:cs="Arial"/>
          <w:sz w:val="22"/>
          <w:szCs w:val="22"/>
          <w:lang w:val="en-GB"/>
        </w:rPr>
        <w:t xml:space="preserve"> </w:t>
      </w:r>
      <w:r w:rsidRPr="00695AA3">
        <w:rPr>
          <w:rFonts w:ascii="Sylfaen" w:hAnsi="Sylfaen" w:cs="Sylfaen"/>
          <w:sz w:val="22"/>
          <w:szCs w:val="22"/>
          <w:lang w:val="en-GB"/>
        </w:rPr>
        <w:t>ისახავს</w:t>
      </w:r>
      <w:r w:rsidRPr="00695AA3">
        <w:rPr>
          <w:rFonts w:ascii="Sylfaen" w:hAnsi="Sylfaen" w:cs="Arial"/>
          <w:sz w:val="22"/>
          <w:szCs w:val="22"/>
          <w:lang w:val="en-GB"/>
        </w:rPr>
        <w:t xml:space="preserve"> </w:t>
      </w:r>
      <w:r w:rsidRPr="00695AA3">
        <w:rPr>
          <w:rFonts w:ascii="Sylfaen" w:hAnsi="Sylfaen" w:cs="Sylfaen"/>
          <w:sz w:val="22"/>
          <w:szCs w:val="22"/>
          <w:lang w:val="en-GB"/>
        </w:rPr>
        <w:t>მდგრადი</w:t>
      </w:r>
      <w:r w:rsidRPr="00695AA3">
        <w:rPr>
          <w:rFonts w:ascii="Sylfaen" w:hAnsi="Sylfaen" w:cs="Arial"/>
          <w:sz w:val="22"/>
          <w:szCs w:val="22"/>
          <w:lang w:val="en-GB"/>
        </w:rPr>
        <w:t xml:space="preserve"> </w:t>
      </w:r>
      <w:r w:rsidRPr="00695AA3">
        <w:rPr>
          <w:rFonts w:ascii="Sylfaen" w:hAnsi="Sylfaen" w:cs="Sylfaen"/>
          <w:sz w:val="22"/>
          <w:szCs w:val="22"/>
          <w:lang w:val="en-GB"/>
        </w:rPr>
        <w:t>განვითარების</w:t>
      </w:r>
      <w:r w:rsidRPr="00695AA3">
        <w:rPr>
          <w:rFonts w:ascii="Sylfaen" w:hAnsi="Sylfaen" w:cs="Arial"/>
          <w:sz w:val="22"/>
          <w:szCs w:val="22"/>
          <w:lang w:val="en-GB"/>
        </w:rPr>
        <w:t xml:space="preserve"> </w:t>
      </w:r>
      <w:r w:rsidRPr="00695AA3">
        <w:rPr>
          <w:rFonts w:ascii="Sylfaen" w:hAnsi="Sylfaen" w:cs="Sylfaen"/>
          <w:sz w:val="22"/>
          <w:szCs w:val="22"/>
          <w:lang w:val="en-GB"/>
        </w:rPr>
        <w:t>მიღწევას</w:t>
      </w:r>
      <w:r w:rsidRPr="00695AA3">
        <w:rPr>
          <w:rFonts w:ascii="Sylfaen" w:hAnsi="Sylfaen" w:cs="Arial"/>
          <w:sz w:val="22"/>
          <w:szCs w:val="22"/>
          <w:lang w:val="en-GB"/>
        </w:rPr>
        <w:t xml:space="preserve">, </w:t>
      </w:r>
      <w:r w:rsidRPr="00695AA3">
        <w:rPr>
          <w:rFonts w:ascii="Sylfaen" w:hAnsi="Sylfaen" w:cs="Sylfaen"/>
          <w:sz w:val="22"/>
          <w:szCs w:val="22"/>
          <w:lang w:val="en-GB"/>
        </w:rPr>
        <w:t>რომელიც</w:t>
      </w:r>
      <w:r w:rsidRPr="00695AA3">
        <w:rPr>
          <w:rFonts w:ascii="Sylfaen" w:hAnsi="Sylfaen" w:cs="Arial"/>
          <w:sz w:val="22"/>
          <w:szCs w:val="22"/>
          <w:lang w:val="en-GB"/>
        </w:rPr>
        <w:t xml:space="preserve"> </w:t>
      </w:r>
      <w:r w:rsidRPr="00695AA3">
        <w:rPr>
          <w:rFonts w:ascii="Sylfaen" w:hAnsi="Sylfaen" w:cs="Sylfaen"/>
          <w:sz w:val="22"/>
          <w:szCs w:val="22"/>
          <w:lang w:val="en-GB"/>
        </w:rPr>
        <w:t>აერთიანებს</w:t>
      </w:r>
      <w:r w:rsidRPr="00695AA3">
        <w:rPr>
          <w:rFonts w:ascii="Sylfaen" w:hAnsi="Sylfaen" w:cs="Arial"/>
          <w:sz w:val="22"/>
          <w:szCs w:val="22"/>
          <w:lang w:val="en-GB"/>
        </w:rPr>
        <w:t xml:space="preserve"> </w:t>
      </w:r>
      <w:r w:rsidRPr="00695AA3">
        <w:rPr>
          <w:rFonts w:ascii="Sylfaen" w:hAnsi="Sylfaen" w:cs="Sylfaen"/>
          <w:sz w:val="22"/>
          <w:szCs w:val="22"/>
          <w:lang w:val="en-GB"/>
        </w:rPr>
        <w:t>ბუნებისა</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ადამიანის</w:t>
      </w:r>
      <w:r w:rsidRPr="00695AA3">
        <w:rPr>
          <w:rFonts w:ascii="Sylfaen" w:hAnsi="Sylfaen" w:cs="Arial"/>
          <w:sz w:val="22"/>
          <w:szCs w:val="22"/>
          <w:lang w:val="en-GB"/>
        </w:rPr>
        <w:t xml:space="preserve"> </w:t>
      </w:r>
      <w:r w:rsidRPr="00695AA3">
        <w:rPr>
          <w:rFonts w:ascii="Sylfaen" w:hAnsi="Sylfaen" w:cs="Sylfaen"/>
          <w:sz w:val="22"/>
          <w:szCs w:val="22"/>
          <w:lang w:val="en-GB"/>
        </w:rPr>
        <w:t>ცოდნის</w:t>
      </w:r>
      <w:r w:rsidRPr="00695AA3">
        <w:rPr>
          <w:rFonts w:ascii="Sylfaen" w:hAnsi="Sylfaen" w:cs="Arial"/>
          <w:sz w:val="22"/>
          <w:szCs w:val="22"/>
          <w:lang w:val="en-GB"/>
        </w:rPr>
        <w:t xml:space="preserve"> </w:t>
      </w:r>
      <w:r w:rsidRPr="00695AA3">
        <w:rPr>
          <w:rFonts w:ascii="Sylfaen" w:hAnsi="Sylfaen" w:cs="Sylfaen"/>
          <w:sz w:val="22"/>
          <w:szCs w:val="22"/>
          <w:lang w:val="en-GB"/>
        </w:rPr>
        <w:t>შესაძლებლობებს</w:t>
      </w:r>
      <w:r w:rsidRPr="00695AA3">
        <w:rPr>
          <w:rFonts w:ascii="Sylfaen" w:hAnsi="Sylfaen" w:cs="Arial"/>
          <w:sz w:val="22"/>
          <w:szCs w:val="22"/>
          <w:lang w:val="en-GB"/>
        </w:rPr>
        <w:t xml:space="preserve"> </w:t>
      </w:r>
      <w:r w:rsidRPr="00695AA3">
        <w:rPr>
          <w:rFonts w:ascii="Sylfaen" w:hAnsi="Sylfaen" w:cs="Sylfaen"/>
          <w:sz w:val="22"/>
          <w:szCs w:val="22"/>
          <w:lang w:val="en-GB"/>
        </w:rPr>
        <w:t>ორივე</w:t>
      </w:r>
      <w:r w:rsidRPr="00695AA3">
        <w:rPr>
          <w:rFonts w:ascii="Sylfaen" w:hAnsi="Sylfaen" w:cs="Arial"/>
          <w:sz w:val="22"/>
          <w:szCs w:val="22"/>
          <w:lang w:val="en-GB"/>
        </w:rPr>
        <w:t xml:space="preserve"> </w:t>
      </w:r>
      <w:r w:rsidRPr="00695AA3">
        <w:rPr>
          <w:rFonts w:ascii="Sylfaen" w:hAnsi="Sylfaen" w:cs="Sylfaen"/>
          <w:sz w:val="22"/>
          <w:szCs w:val="22"/>
          <w:lang w:val="en-GB"/>
        </w:rPr>
        <w:t>დაინტერესებული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მხარის</w:t>
      </w:r>
      <w:r w:rsidRPr="00695AA3">
        <w:rPr>
          <w:rFonts w:ascii="Sylfaen" w:hAnsi="Sylfaen" w:cs="Arial"/>
          <w:sz w:val="22"/>
          <w:szCs w:val="22"/>
          <w:lang w:val="en-GB"/>
        </w:rPr>
        <w:t xml:space="preserve"> - </w:t>
      </w:r>
      <w:r w:rsidRPr="00695AA3">
        <w:rPr>
          <w:rFonts w:ascii="Sylfaen" w:hAnsi="Sylfaen" w:cs="Sylfaen"/>
          <w:sz w:val="22"/>
          <w:szCs w:val="22"/>
          <w:lang w:val="en-GB"/>
        </w:rPr>
        <w:t>ბუნებისა</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საზოგადოების</w:t>
      </w:r>
      <w:r w:rsidRPr="00695AA3">
        <w:rPr>
          <w:rFonts w:ascii="Sylfaen" w:hAnsi="Sylfaen" w:cs="Arial"/>
          <w:sz w:val="22"/>
          <w:szCs w:val="22"/>
          <w:lang w:val="en-GB"/>
        </w:rPr>
        <w:t xml:space="preserve"> </w:t>
      </w:r>
      <w:r w:rsidRPr="00695AA3">
        <w:rPr>
          <w:rFonts w:ascii="Sylfaen" w:hAnsi="Sylfaen" w:cs="Sylfaen"/>
          <w:sz w:val="22"/>
          <w:szCs w:val="22"/>
          <w:lang w:val="en-GB"/>
        </w:rPr>
        <w:t>ინტერესების</w:t>
      </w:r>
      <w:r w:rsidRPr="00695AA3">
        <w:rPr>
          <w:rFonts w:ascii="Sylfaen" w:hAnsi="Sylfaen" w:cs="Arial"/>
          <w:sz w:val="22"/>
          <w:szCs w:val="22"/>
          <w:lang w:val="en-GB"/>
        </w:rPr>
        <w:t xml:space="preserve"> </w:t>
      </w:r>
      <w:r w:rsidRPr="00695AA3">
        <w:rPr>
          <w:rFonts w:ascii="Sylfaen" w:hAnsi="Sylfaen" w:cs="Sylfaen"/>
          <w:sz w:val="22"/>
          <w:szCs w:val="22"/>
          <w:lang w:val="en-GB"/>
        </w:rPr>
        <w:t>დასაკმაყოფილებლად</w:t>
      </w:r>
      <w:r w:rsidRPr="00695AA3">
        <w:rPr>
          <w:rFonts w:ascii="Sylfaen" w:hAnsi="Sylfaen" w:cs="Arial"/>
          <w:sz w:val="22"/>
          <w:szCs w:val="22"/>
          <w:lang w:val="en-GB"/>
        </w:rPr>
        <w:t>.</w:t>
      </w:r>
    </w:p>
    <w:p w14:paraId="299DC59E" w14:textId="3E52F9C1" w:rsidR="00C22951" w:rsidRPr="00695AA3" w:rsidRDefault="008707F7" w:rsidP="00695AA3">
      <w:pPr>
        <w:spacing w:before="160" w:after="160" w:line="259" w:lineRule="auto"/>
        <w:jc w:val="both"/>
        <w:rPr>
          <w:rFonts w:ascii="Sylfaen" w:hAnsi="Sylfaen" w:cs="Arial"/>
          <w:sz w:val="22"/>
          <w:szCs w:val="22"/>
          <w:lang w:val="ka-GE"/>
        </w:rPr>
      </w:pPr>
      <w:r w:rsidRPr="00695AA3">
        <w:rPr>
          <w:rFonts w:ascii="Sylfaen" w:hAnsi="Sylfaen" w:cs="Arial"/>
          <w:sz w:val="22"/>
          <w:szCs w:val="22"/>
          <w:lang w:val="ka-GE"/>
        </w:rPr>
        <w:t>სგშ-ს</w:t>
      </w:r>
      <w:r w:rsidR="00D31F85" w:rsidRPr="00695AA3">
        <w:rPr>
          <w:rFonts w:ascii="Sylfaen" w:hAnsi="Sylfaen" w:cs="Arial"/>
          <w:sz w:val="22"/>
          <w:szCs w:val="22"/>
          <w:lang w:val="en-GB"/>
        </w:rPr>
        <w:t xml:space="preserve"> </w:t>
      </w:r>
      <w:r w:rsidR="00D31F85" w:rsidRPr="00695AA3">
        <w:rPr>
          <w:rFonts w:ascii="Sylfaen" w:hAnsi="Sylfaen" w:cs="Sylfaen"/>
          <w:sz w:val="22"/>
          <w:szCs w:val="22"/>
          <w:lang w:val="en-GB"/>
        </w:rPr>
        <w:t>რეკომენდაციების</w:t>
      </w:r>
      <w:r w:rsidR="00D31F85" w:rsidRPr="00695AA3">
        <w:rPr>
          <w:rFonts w:ascii="Sylfaen" w:hAnsi="Sylfaen" w:cs="Arial"/>
          <w:sz w:val="22"/>
          <w:szCs w:val="22"/>
          <w:lang w:val="en-GB"/>
        </w:rPr>
        <w:t xml:space="preserve"> </w:t>
      </w:r>
      <w:r w:rsidR="00D31F85" w:rsidRPr="00695AA3">
        <w:rPr>
          <w:rFonts w:ascii="Sylfaen" w:hAnsi="Sylfaen" w:cs="Sylfaen"/>
          <w:sz w:val="22"/>
          <w:szCs w:val="22"/>
          <w:lang w:val="en-GB"/>
        </w:rPr>
        <w:t>შემუშავებისას</w:t>
      </w:r>
      <w:r w:rsidR="00BA0C8E" w:rsidRPr="00695AA3">
        <w:rPr>
          <w:rFonts w:ascii="Sylfaen" w:hAnsi="Sylfaen" w:cs="Sylfaen"/>
          <w:sz w:val="22"/>
          <w:szCs w:val="22"/>
          <w:lang w:val="ka-GE"/>
        </w:rPr>
        <w:t xml:space="preserve"> </w:t>
      </w:r>
      <w:r w:rsidR="00BA0C8E" w:rsidRPr="00695AA3">
        <w:rPr>
          <w:rFonts w:ascii="Sylfaen" w:hAnsi="Sylfaen" w:cs="Sylfaen"/>
          <w:sz w:val="22"/>
          <w:szCs w:val="22"/>
          <w:lang w:val="en-GB"/>
        </w:rPr>
        <w:t>შემდეგი</w:t>
      </w:r>
      <w:r w:rsidR="00BA0C8E" w:rsidRPr="00695AA3">
        <w:rPr>
          <w:rFonts w:ascii="Sylfaen" w:hAnsi="Sylfaen" w:cs="Arial"/>
          <w:sz w:val="22"/>
          <w:szCs w:val="22"/>
          <w:lang w:val="en-GB"/>
        </w:rPr>
        <w:t xml:space="preserve"> </w:t>
      </w:r>
      <w:r w:rsidR="00BA0C8E" w:rsidRPr="00695AA3">
        <w:rPr>
          <w:rFonts w:ascii="Sylfaen" w:hAnsi="Sylfaen" w:cs="Arial"/>
          <w:sz w:val="22"/>
          <w:szCs w:val="22"/>
          <w:lang w:val="ka-GE"/>
        </w:rPr>
        <w:t xml:space="preserve">სასარგებლო </w:t>
      </w:r>
      <w:r w:rsidR="00BA0C8E" w:rsidRPr="00695AA3">
        <w:rPr>
          <w:rFonts w:ascii="Sylfaen" w:hAnsi="Sylfaen" w:cs="Sylfaen"/>
          <w:sz w:val="22"/>
          <w:szCs w:val="22"/>
          <w:lang w:val="en-GB"/>
        </w:rPr>
        <w:t>ინსტრუმენტები</w:t>
      </w:r>
      <w:r w:rsidR="00BA0C8E" w:rsidRPr="00695AA3">
        <w:rPr>
          <w:rFonts w:ascii="Sylfaen" w:hAnsi="Sylfaen" w:cs="Arial"/>
          <w:sz w:val="22"/>
          <w:szCs w:val="22"/>
          <w:lang w:val="en-GB"/>
        </w:rPr>
        <w:t xml:space="preserve"> </w:t>
      </w:r>
      <w:r w:rsidR="00BA0C8E" w:rsidRPr="00695AA3">
        <w:rPr>
          <w:rFonts w:ascii="Sylfaen" w:hAnsi="Sylfaen" w:cs="Sylfaen"/>
          <w:sz w:val="22"/>
          <w:szCs w:val="22"/>
          <w:lang w:val="en-GB"/>
        </w:rPr>
        <w:t>შეიძლება</w:t>
      </w:r>
      <w:r w:rsidR="00BA0C8E" w:rsidRPr="00695AA3">
        <w:rPr>
          <w:rFonts w:ascii="Sylfaen" w:hAnsi="Sylfaen" w:cs="Arial"/>
          <w:sz w:val="22"/>
          <w:szCs w:val="22"/>
          <w:lang w:val="en-GB"/>
        </w:rPr>
        <w:t xml:space="preserve"> </w:t>
      </w:r>
      <w:r w:rsidR="00BA0C8E" w:rsidRPr="00695AA3">
        <w:rPr>
          <w:rFonts w:ascii="Sylfaen" w:hAnsi="Sylfaen" w:cs="Arial"/>
          <w:sz w:val="22"/>
          <w:szCs w:val="22"/>
          <w:lang w:val="ka-GE"/>
        </w:rPr>
        <w:t>იქნას გამოყენებული</w:t>
      </w:r>
      <w:r w:rsidR="00BA0C8E" w:rsidRPr="00695AA3">
        <w:rPr>
          <w:rFonts w:ascii="Sylfaen" w:hAnsi="Sylfaen" w:cs="Sylfaen"/>
          <w:sz w:val="22"/>
          <w:szCs w:val="22"/>
          <w:lang w:val="ka-GE"/>
        </w:rPr>
        <w:t xml:space="preserve">. </w:t>
      </w:r>
      <w:r w:rsidR="00D31F85" w:rsidRPr="00695AA3">
        <w:rPr>
          <w:rFonts w:ascii="Sylfaen" w:hAnsi="Sylfaen" w:cs="Sylfaen"/>
          <w:sz w:val="22"/>
          <w:szCs w:val="22"/>
          <w:lang w:val="en-GB"/>
        </w:rPr>
        <w:t>ამავდროულად</w:t>
      </w:r>
      <w:r w:rsidR="00D31F85" w:rsidRPr="00695AA3">
        <w:rPr>
          <w:rFonts w:ascii="Sylfaen" w:hAnsi="Sylfaen" w:cs="Arial"/>
          <w:sz w:val="22"/>
          <w:szCs w:val="22"/>
          <w:lang w:val="en-GB"/>
        </w:rPr>
        <w:t xml:space="preserve">, </w:t>
      </w:r>
      <w:r w:rsidR="00D31F85" w:rsidRPr="00695AA3">
        <w:rPr>
          <w:rFonts w:ascii="Sylfaen" w:hAnsi="Sylfaen" w:cs="Sylfaen"/>
          <w:sz w:val="22"/>
          <w:szCs w:val="22"/>
          <w:lang w:val="en-GB"/>
        </w:rPr>
        <w:t>დაგეგმვის</w:t>
      </w:r>
      <w:r w:rsidR="00D31F85" w:rsidRPr="00695AA3">
        <w:rPr>
          <w:rFonts w:ascii="Sylfaen" w:hAnsi="Sylfaen" w:cs="Arial"/>
          <w:sz w:val="22"/>
          <w:szCs w:val="22"/>
          <w:lang w:val="en-GB"/>
        </w:rPr>
        <w:t xml:space="preserve"> </w:t>
      </w:r>
      <w:r w:rsidR="00D31F85" w:rsidRPr="00695AA3">
        <w:rPr>
          <w:rFonts w:ascii="Sylfaen" w:hAnsi="Sylfaen" w:cs="Sylfaen"/>
          <w:sz w:val="22"/>
          <w:szCs w:val="22"/>
          <w:lang w:val="en-GB"/>
        </w:rPr>
        <w:t>გუნდებ</w:t>
      </w:r>
      <w:r w:rsidR="00BA0C8E" w:rsidRPr="00695AA3">
        <w:rPr>
          <w:rFonts w:ascii="Sylfaen" w:hAnsi="Sylfaen" w:cs="Sylfaen"/>
          <w:sz w:val="22"/>
          <w:szCs w:val="22"/>
          <w:lang w:val="ka-GE"/>
        </w:rPr>
        <w:t xml:space="preserve">მა შეიძლება ისინი გამოიყენონ </w:t>
      </w:r>
      <w:r w:rsidR="00D31F85" w:rsidRPr="00695AA3">
        <w:rPr>
          <w:rFonts w:ascii="Sylfaen" w:hAnsi="Sylfaen" w:cs="Sylfaen"/>
          <w:sz w:val="22"/>
          <w:szCs w:val="22"/>
          <w:lang w:val="en-GB"/>
        </w:rPr>
        <w:t>გარემოსდაცვითი</w:t>
      </w:r>
      <w:r w:rsidR="00D31F85" w:rsidRPr="00695AA3">
        <w:rPr>
          <w:rFonts w:ascii="Sylfaen" w:hAnsi="Sylfaen" w:cs="Arial"/>
          <w:sz w:val="22"/>
          <w:szCs w:val="22"/>
          <w:lang w:val="en-GB"/>
        </w:rPr>
        <w:t xml:space="preserve"> </w:t>
      </w:r>
      <w:r w:rsidR="00D31F85" w:rsidRPr="00695AA3">
        <w:rPr>
          <w:rFonts w:ascii="Sylfaen" w:hAnsi="Sylfaen" w:cs="Sylfaen"/>
          <w:sz w:val="22"/>
          <w:szCs w:val="22"/>
          <w:lang w:val="en-GB"/>
        </w:rPr>
        <w:t>მოსაზრებების</w:t>
      </w:r>
      <w:r w:rsidR="00D31F85" w:rsidRPr="00695AA3">
        <w:rPr>
          <w:rFonts w:ascii="Sylfaen" w:hAnsi="Sylfaen" w:cs="Arial"/>
          <w:sz w:val="22"/>
          <w:szCs w:val="22"/>
          <w:lang w:val="en-GB"/>
        </w:rPr>
        <w:t xml:space="preserve"> </w:t>
      </w:r>
      <w:r w:rsidR="00D31F85" w:rsidRPr="00695AA3">
        <w:rPr>
          <w:rFonts w:ascii="Sylfaen" w:hAnsi="Sylfaen" w:cs="Sylfaen"/>
          <w:sz w:val="22"/>
          <w:szCs w:val="22"/>
          <w:lang w:val="en-GB"/>
        </w:rPr>
        <w:t>ინტეგრირებისთვის</w:t>
      </w:r>
      <w:r w:rsidR="00D31F85" w:rsidRPr="00695AA3">
        <w:rPr>
          <w:rFonts w:ascii="Sylfaen" w:hAnsi="Sylfaen" w:cs="Arial"/>
          <w:sz w:val="22"/>
          <w:szCs w:val="22"/>
          <w:lang w:val="en-GB"/>
        </w:rPr>
        <w:t xml:space="preserve"> </w:t>
      </w:r>
      <w:r w:rsidR="00D31F85" w:rsidRPr="00695AA3">
        <w:rPr>
          <w:rFonts w:ascii="Sylfaen" w:hAnsi="Sylfaen" w:cs="Sylfaen"/>
          <w:sz w:val="22"/>
          <w:szCs w:val="22"/>
          <w:lang w:val="en-GB"/>
        </w:rPr>
        <w:t>სივრც</w:t>
      </w:r>
      <w:r w:rsidR="00BA0C8E" w:rsidRPr="00695AA3">
        <w:rPr>
          <w:rFonts w:ascii="Sylfaen" w:hAnsi="Sylfaen" w:cs="Sylfaen"/>
          <w:sz w:val="22"/>
          <w:szCs w:val="22"/>
          <w:lang w:val="ka-GE"/>
        </w:rPr>
        <w:t xml:space="preserve">ის / ქალაქთმშენებლობით </w:t>
      </w:r>
      <w:r w:rsidR="00D31F85" w:rsidRPr="00695AA3">
        <w:rPr>
          <w:rFonts w:ascii="Sylfaen" w:hAnsi="Sylfaen" w:cs="Sylfaen"/>
          <w:sz w:val="22"/>
          <w:szCs w:val="22"/>
          <w:lang w:val="en-GB"/>
        </w:rPr>
        <w:t>გეგმებში</w:t>
      </w:r>
      <w:r w:rsidR="00BA0C8E" w:rsidRPr="00695AA3">
        <w:rPr>
          <w:rFonts w:ascii="Sylfaen" w:hAnsi="Sylfaen" w:cs="Sylfaen"/>
          <w:sz w:val="22"/>
          <w:szCs w:val="22"/>
          <w:lang w:val="ka-GE"/>
        </w:rPr>
        <w:t>, როგორც ასეთი.</w:t>
      </w:r>
    </w:p>
    <w:p w14:paraId="7D41FA2F" w14:textId="4892F379" w:rsidR="00CC0B4C" w:rsidRPr="00695AA3" w:rsidRDefault="008707F7" w:rsidP="00695AA3">
      <w:pPr>
        <w:pStyle w:val="Heading2"/>
        <w:spacing w:before="160" w:after="160" w:line="259" w:lineRule="auto"/>
        <w:rPr>
          <w:rFonts w:ascii="Sylfaen" w:hAnsi="Sylfaen"/>
          <w:szCs w:val="22"/>
        </w:rPr>
      </w:pPr>
      <w:bookmarkStart w:id="93" w:name="_Toc148265711"/>
      <w:r w:rsidRPr="00695AA3">
        <w:rPr>
          <w:rFonts w:ascii="Sylfaen" w:hAnsi="Sylfaen" w:cs="Sylfaen"/>
          <w:szCs w:val="22"/>
        </w:rPr>
        <w:t>ბუნებაზე</w:t>
      </w:r>
      <w:r w:rsidRPr="00695AA3">
        <w:rPr>
          <w:rFonts w:ascii="Sylfaen" w:hAnsi="Sylfaen"/>
          <w:szCs w:val="22"/>
        </w:rPr>
        <w:t xml:space="preserve"> </w:t>
      </w:r>
      <w:r w:rsidRPr="00695AA3">
        <w:rPr>
          <w:rFonts w:ascii="Sylfaen" w:hAnsi="Sylfaen" w:cs="Sylfaen"/>
          <w:szCs w:val="22"/>
        </w:rPr>
        <w:t>დაფუძნებული</w:t>
      </w:r>
      <w:r w:rsidRPr="00695AA3">
        <w:rPr>
          <w:rFonts w:ascii="Sylfaen" w:hAnsi="Sylfaen"/>
          <w:szCs w:val="22"/>
        </w:rPr>
        <w:t xml:space="preserve"> </w:t>
      </w:r>
      <w:r w:rsidRPr="00695AA3">
        <w:rPr>
          <w:rFonts w:ascii="Sylfaen" w:hAnsi="Sylfaen" w:cs="Sylfaen"/>
          <w:szCs w:val="22"/>
        </w:rPr>
        <w:t>გადაწყვეტ</w:t>
      </w:r>
      <w:r w:rsidRPr="00695AA3">
        <w:rPr>
          <w:rFonts w:ascii="Sylfaen" w:hAnsi="Sylfaen" w:cs="Sylfaen"/>
          <w:szCs w:val="22"/>
          <w:lang w:val="ka-GE"/>
        </w:rPr>
        <w:t xml:space="preserve">ები </w:t>
      </w:r>
      <w:r w:rsidR="00CC0B4C" w:rsidRPr="00695AA3">
        <w:rPr>
          <w:rFonts w:ascii="Sylfaen" w:hAnsi="Sylfaen"/>
          <w:szCs w:val="22"/>
        </w:rPr>
        <w:t>(NbS)</w:t>
      </w:r>
      <w:bookmarkEnd w:id="93"/>
      <w:r w:rsidR="00CC0B4C" w:rsidRPr="00695AA3">
        <w:rPr>
          <w:rFonts w:ascii="Sylfaen" w:hAnsi="Sylfaen"/>
          <w:szCs w:val="22"/>
        </w:rPr>
        <w:t xml:space="preserve"> </w:t>
      </w:r>
    </w:p>
    <w:p w14:paraId="397DCEEF" w14:textId="31BBF1B4" w:rsidR="00D31F85" w:rsidRPr="00695AA3" w:rsidRDefault="00D31F85" w:rsidP="00695AA3">
      <w:pPr>
        <w:spacing w:before="160" w:after="160" w:line="259" w:lineRule="auto"/>
        <w:jc w:val="both"/>
        <w:rPr>
          <w:rFonts w:ascii="Sylfaen" w:hAnsi="Sylfaen" w:cs="Arial"/>
          <w:iCs/>
          <w:sz w:val="22"/>
          <w:szCs w:val="22"/>
          <w:shd w:val="clear" w:color="auto" w:fill="FFFFFF"/>
          <w:lang w:val="en-GB"/>
        </w:rPr>
      </w:pPr>
      <w:r w:rsidRPr="00695AA3">
        <w:rPr>
          <w:rFonts w:ascii="Sylfaen" w:hAnsi="Sylfaen" w:cs="Sylfaen"/>
          <w:iCs/>
          <w:sz w:val="22"/>
          <w:szCs w:val="22"/>
          <w:shd w:val="clear" w:color="auto" w:fill="FFFFFF"/>
          <w:lang w:val="en-GB"/>
        </w:rPr>
        <w:t>ტერმინი</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ბუნებაზე</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დაფუძნებული</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გადაწყვეტ</w:t>
      </w:r>
      <w:r w:rsidR="00AF1DD1" w:rsidRPr="00695AA3">
        <w:rPr>
          <w:rFonts w:ascii="Sylfaen" w:hAnsi="Sylfaen" w:cs="Sylfaen"/>
          <w:iCs/>
          <w:sz w:val="22"/>
          <w:szCs w:val="22"/>
          <w:shd w:val="clear" w:color="auto" w:fill="FFFFFF"/>
          <w:lang w:val="ka-GE"/>
        </w:rPr>
        <w:t>ები</w:t>
      </w:r>
      <w:r w:rsidRPr="00695AA3">
        <w:rPr>
          <w:rFonts w:ascii="Sylfaen" w:hAnsi="Sylfaen" w:cs="Arial"/>
          <w:iCs/>
          <w:sz w:val="22"/>
          <w:szCs w:val="22"/>
          <w:shd w:val="clear" w:color="auto" w:fill="FFFFFF"/>
          <w:lang w:val="en-GB"/>
        </w:rPr>
        <w:t xml:space="preserve">“ (NbS) </w:t>
      </w:r>
      <w:r w:rsidRPr="00695AA3">
        <w:rPr>
          <w:rFonts w:ascii="Sylfaen" w:hAnsi="Sylfaen" w:cs="Sylfaen"/>
          <w:iCs/>
          <w:sz w:val="22"/>
          <w:szCs w:val="22"/>
          <w:shd w:val="clear" w:color="auto" w:fill="FFFFFF"/>
          <w:lang w:val="en-GB"/>
        </w:rPr>
        <w:t>პირველად</w:t>
      </w:r>
      <w:r w:rsidRPr="00695AA3">
        <w:rPr>
          <w:rFonts w:ascii="Sylfaen" w:hAnsi="Sylfaen" w:cs="Arial"/>
          <w:iCs/>
          <w:sz w:val="22"/>
          <w:szCs w:val="22"/>
          <w:shd w:val="clear" w:color="auto" w:fill="FFFFFF"/>
          <w:lang w:val="en-GB"/>
        </w:rPr>
        <w:t xml:space="preserve"> 2000-</w:t>
      </w:r>
      <w:r w:rsidRPr="00695AA3">
        <w:rPr>
          <w:rFonts w:ascii="Sylfaen" w:hAnsi="Sylfaen" w:cs="Sylfaen"/>
          <w:iCs/>
          <w:sz w:val="22"/>
          <w:szCs w:val="22"/>
          <w:shd w:val="clear" w:color="auto" w:fill="FFFFFF"/>
          <w:lang w:val="en-GB"/>
        </w:rPr>
        <w:t>იანი</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წლების</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ბოლოს</w:t>
      </w:r>
      <w:r w:rsidR="00891F26" w:rsidRPr="00695AA3">
        <w:rPr>
          <w:rFonts w:ascii="Sylfaen" w:hAnsi="Sylfaen" w:cs="Sylfaen"/>
          <w:iCs/>
          <w:sz w:val="22"/>
          <w:szCs w:val="22"/>
          <w:shd w:val="clear" w:color="auto" w:fill="FFFFFF"/>
          <w:lang w:val="en-GB"/>
        </w:rPr>
        <w:t xml:space="preserve"> გამოიყენეს</w:t>
      </w:r>
      <w:r w:rsidRPr="00695AA3">
        <w:rPr>
          <w:rFonts w:ascii="Sylfaen" w:hAnsi="Sylfaen" w:cs="Arial"/>
          <w:iCs/>
          <w:sz w:val="22"/>
          <w:szCs w:val="22"/>
          <w:shd w:val="clear" w:color="auto" w:fill="FFFFFF"/>
          <w:lang w:val="en-GB"/>
        </w:rPr>
        <w:t xml:space="preserve">, </w:t>
      </w:r>
      <w:r w:rsidR="00391862" w:rsidRPr="00695AA3">
        <w:rPr>
          <w:rFonts w:ascii="Sylfaen" w:hAnsi="Sylfaen" w:cs="Arial"/>
          <w:iCs/>
          <w:sz w:val="22"/>
          <w:szCs w:val="22"/>
          <w:shd w:val="clear" w:color="auto" w:fill="FFFFFF"/>
          <w:lang w:val="ka-GE"/>
        </w:rPr>
        <w:t xml:space="preserve">როდესაც ცდილობდნენ </w:t>
      </w:r>
      <w:r w:rsidR="00B43EAD" w:rsidRPr="00695AA3">
        <w:rPr>
          <w:rFonts w:ascii="Sylfaen" w:hAnsi="Sylfaen" w:cs="Arial"/>
          <w:iCs/>
          <w:sz w:val="22"/>
          <w:szCs w:val="22"/>
          <w:shd w:val="clear" w:color="auto" w:fill="FFFFFF"/>
          <w:lang w:val="ka-GE"/>
        </w:rPr>
        <w:t xml:space="preserve">ახლებურად გადაჭრათ </w:t>
      </w:r>
      <w:r w:rsidRPr="00695AA3">
        <w:rPr>
          <w:rFonts w:ascii="Sylfaen" w:hAnsi="Sylfaen" w:cs="Sylfaen"/>
          <w:iCs/>
          <w:sz w:val="22"/>
          <w:szCs w:val="22"/>
          <w:shd w:val="clear" w:color="auto" w:fill="FFFFFF"/>
          <w:lang w:val="en-GB"/>
        </w:rPr>
        <w:t>კლიმატის</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ცვლილების</w:t>
      </w:r>
      <w:r w:rsidRPr="00695AA3">
        <w:rPr>
          <w:rFonts w:ascii="Sylfaen" w:hAnsi="Sylfaen" w:cs="Arial"/>
          <w:iCs/>
          <w:sz w:val="22"/>
          <w:szCs w:val="22"/>
          <w:shd w:val="clear" w:color="auto" w:fill="FFFFFF"/>
          <w:lang w:val="en-GB"/>
        </w:rPr>
        <w:t xml:space="preserve"> </w:t>
      </w:r>
      <w:r w:rsidR="00391862" w:rsidRPr="00695AA3">
        <w:rPr>
          <w:rFonts w:ascii="Sylfaen" w:hAnsi="Sylfaen" w:cs="Arial"/>
          <w:iCs/>
          <w:sz w:val="22"/>
          <w:szCs w:val="22"/>
          <w:shd w:val="clear" w:color="auto" w:fill="FFFFFF"/>
          <w:lang w:val="ka-GE"/>
        </w:rPr>
        <w:t xml:space="preserve"> და, </w:t>
      </w:r>
      <w:r w:rsidRPr="00695AA3">
        <w:rPr>
          <w:rFonts w:ascii="Sylfaen" w:hAnsi="Sylfaen" w:cs="Sylfaen"/>
          <w:iCs/>
          <w:sz w:val="22"/>
          <w:szCs w:val="22"/>
          <w:shd w:val="clear" w:color="auto" w:fill="FFFFFF"/>
          <w:lang w:val="en-GB"/>
        </w:rPr>
        <w:t>ამავე</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დროს</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ბიომრავალფეროვნების</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დაცვის</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და</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სოციალური</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მდგრადობის</w:t>
      </w:r>
      <w:r w:rsidRPr="00695AA3">
        <w:rPr>
          <w:rFonts w:ascii="Sylfaen" w:hAnsi="Sylfaen" w:cs="Arial"/>
          <w:iCs/>
          <w:sz w:val="22"/>
          <w:szCs w:val="22"/>
          <w:shd w:val="clear" w:color="auto" w:fill="FFFFFF"/>
          <w:lang w:val="en-GB"/>
        </w:rPr>
        <w:t xml:space="preserve"> </w:t>
      </w:r>
      <w:r w:rsidR="00391862" w:rsidRPr="00695AA3">
        <w:rPr>
          <w:rFonts w:ascii="Sylfaen" w:hAnsi="Sylfaen" w:cs="Arial"/>
          <w:iCs/>
          <w:sz w:val="22"/>
          <w:szCs w:val="22"/>
          <w:shd w:val="clear" w:color="auto" w:fill="FFFFFF"/>
          <w:lang w:val="ka-GE"/>
        </w:rPr>
        <w:t>საკითხები</w:t>
      </w:r>
      <w:r w:rsidR="00391862" w:rsidRPr="00695AA3">
        <w:rPr>
          <w:rStyle w:val="FootnoteReference"/>
          <w:rFonts w:ascii="Sylfaen" w:hAnsi="Sylfaen" w:cs="Arial"/>
          <w:iCs/>
          <w:sz w:val="22"/>
          <w:szCs w:val="22"/>
          <w:shd w:val="clear" w:color="auto" w:fill="FFFFFF"/>
        </w:rPr>
        <w:footnoteReference w:id="82"/>
      </w:r>
      <w:r w:rsidR="00391862" w:rsidRPr="00695AA3">
        <w:rPr>
          <w:rFonts w:ascii="Sylfaen" w:hAnsi="Sylfaen" w:cs="Arial"/>
          <w:iCs/>
          <w:sz w:val="22"/>
          <w:szCs w:val="22"/>
          <w:shd w:val="clear" w:color="auto" w:fill="FFFFFF"/>
          <w:lang w:val="en-GB"/>
        </w:rPr>
        <w:t>.</w:t>
      </w:r>
      <w:r w:rsidRPr="00695AA3">
        <w:rPr>
          <w:rFonts w:ascii="Sylfaen" w:hAnsi="Sylfaen" w:cs="Arial"/>
          <w:iCs/>
          <w:sz w:val="22"/>
          <w:szCs w:val="22"/>
          <w:shd w:val="clear" w:color="auto" w:fill="FFFFFF"/>
          <w:lang w:val="en-GB"/>
        </w:rPr>
        <w:t xml:space="preserve"> IUCN-</w:t>
      </w:r>
      <w:r w:rsidRPr="00695AA3">
        <w:rPr>
          <w:rFonts w:ascii="Sylfaen" w:hAnsi="Sylfaen" w:cs="Sylfaen"/>
          <w:iCs/>
          <w:sz w:val="22"/>
          <w:szCs w:val="22"/>
          <w:shd w:val="clear" w:color="auto" w:fill="FFFFFF"/>
          <w:lang w:val="en-GB"/>
        </w:rPr>
        <w:t>მა</w:t>
      </w:r>
      <w:r w:rsidRPr="00695AA3">
        <w:rPr>
          <w:rFonts w:ascii="Sylfaen" w:hAnsi="Sylfaen" w:cs="Arial"/>
          <w:iCs/>
          <w:sz w:val="22"/>
          <w:szCs w:val="22"/>
          <w:shd w:val="clear" w:color="auto" w:fill="FFFFFF"/>
          <w:lang w:val="en-GB"/>
        </w:rPr>
        <w:t xml:space="preserve"> </w:t>
      </w:r>
      <w:r w:rsidR="00391862" w:rsidRPr="00695AA3">
        <w:rPr>
          <w:rFonts w:ascii="Sylfaen" w:hAnsi="Sylfaen" w:cs="Arial"/>
          <w:iCs/>
          <w:sz w:val="22"/>
          <w:szCs w:val="22"/>
          <w:shd w:val="clear" w:color="auto" w:fill="FFFFFF"/>
          <w:lang w:val="ka-GE"/>
        </w:rPr>
        <w:t>ეს ტერმინი მოიხსენია „</w:t>
      </w:r>
      <w:r w:rsidRPr="00695AA3">
        <w:rPr>
          <w:rFonts w:ascii="Sylfaen" w:hAnsi="Sylfaen" w:cs="Sylfaen"/>
          <w:iCs/>
          <w:sz w:val="22"/>
          <w:szCs w:val="22"/>
          <w:shd w:val="clear" w:color="auto" w:fill="FFFFFF"/>
          <w:lang w:val="en-GB"/>
        </w:rPr>
        <w:t>გაეროს</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კლიმატის</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ცვლილების</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ჩარჩო</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კონვენციის</w:t>
      </w:r>
      <w:r w:rsidR="00391862" w:rsidRPr="00695AA3">
        <w:rPr>
          <w:rFonts w:ascii="Sylfaen" w:hAnsi="Sylfaen" w:cs="Sylfaen"/>
          <w:iCs/>
          <w:sz w:val="22"/>
          <w:szCs w:val="22"/>
          <w:shd w:val="clear" w:color="auto" w:fill="FFFFFF"/>
          <w:lang w:val="ka-GE"/>
        </w:rPr>
        <w:t>“</w:t>
      </w:r>
      <w:r w:rsidRPr="00695AA3">
        <w:rPr>
          <w:rFonts w:ascii="Sylfaen" w:hAnsi="Sylfaen" w:cs="Arial"/>
          <w:iCs/>
          <w:sz w:val="22"/>
          <w:szCs w:val="22"/>
          <w:shd w:val="clear" w:color="auto" w:fill="FFFFFF"/>
          <w:lang w:val="en-GB"/>
        </w:rPr>
        <w:t xml:space="preserve"> </w:t>
      </w:r>
      <w:r w:rsidR="00A42A8A" w:rsidRPr="00695AA3">
        <w:rPr>
          <w:rFonts w:ascii="Sylfaen" w:hAnsi="Sylfaen" w:cs="Sylfaen"/>
          <w:iCs/>
          <w:sz w:val="22"/>
          <w:szCs w:val="22"/>
          <w:shd w:val="clear" w:color="auto" w:fill="FFFFFF"/>
          <w:lang w:val="ka-GE"/>
        </w:rPr>
        <w:t xml:space="preserve">მიმართ </w:t>
      </w:r>
      <w:r w:rsidR="00391862" w:rsidRPr="00695AA3">
        <w:rPr>
          <w:rFonts w:ascii="Sylfaen" w:hAnsi="Sylfaen" w:cs="Sylfaen"/>
          <w:iCs/>
          <w:sz w:val="22"/>
          <w:szCs w:val="22"/>
          <w:shd w:val="clear" w:color="auto" w:fill="FFFFFF"/>
          <w:lang w:val="ka-GE"/>
        </w:rPr>
        <w:t xml:space="preserve">თავისი პოზიციის ამსახველ დოკუმენტში, </w:t>
      </w:r>
      <w:r w:rsidRPr="00695AA3">
        <w:rPr>
          <w:rFonts w:ascii="Sylfaen" w:hAnsi="Sylfaen" w:cs="Sylfaen"/>
          <w:iCs/>
          <w:sz w:val="22"/>
          <w:szCs w:val="22"/>
          <w:shd w:val="clear" w:color="auto" w:fill="FFFFFF"/>
          <w:lang w:val="en-GB"/>
        </w:rPr>
        <w:t>რის</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შემდეგაც</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ეს</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ტერმინი</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ფართოდ</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გამოიყენებოდა</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საერთაშორისო</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პოლიტიკაში</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როგორც</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ახალი</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ინსტრუმენტების</w:t>
      </w:r>
      <w:r w:rsidRPr="00695AA3">
        <w:rPr>
          <w:rFonts w:ascii="Sylfaen" w:hAnsi="Sylfaen" w:cs="Arial"/>
          <w:iCs/>
          <w:sz w:val="22"/>
          <w:szCs w:val="22"/>
          <w:shd w:val="clear" w:color="auto" w:fill="FFFFFF"/>
          <w:lang w:val="en-GB"/>
        </w:rPr>
        <w:t xml:space="preserve"> </w:t>
      </w:r>
      <w:r w:rsidR="00A42A8A" w:rsidRPr="00695AA3">
        <w:rPr>
          <w:rFonts w:ascii="Sylfaen" w:hAnsi="Sylfaen" w:cs="Sylfaen"/>
          <w:iCs/>
          <w:sz w:val="22"/>
          <w:szCs w:val="22"/>
          <w:shd w:val="clear" w:color="auto" w:fill="FFFFFF"/>
          <w:lang w:val="ka-GE"/>
        </w:rPr>
        <w:t>ერთობლიობა</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მწვანე</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ეკონომიკის</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მისაღწევად</w:t>
      </w:r>
      <w:r w:rsidRPr="00695AA3">
        <w:rPr>
          <w:rFonts w:ascii="Sylfaen" w:hAnsi="Sylfaen" w:cs="Arial"/>
          <w:iCs/>
          <w:sz w:val="22"/>
          <w:szCs w:val="22"/>
          <w:shd w:val="clear" w:color="auto" w:fill="FFFFFF"/>
          <w:lang w:val="en-GB"/>
        </w:rPr>
        <w:t>.</w:t>
      </w:r>
    </w:p>
    <w:p w14:paraId="70A155A5" w14:textId="0F814581" w:rsidR="00CC0B4C" w:rsidRPr="00137CD5" w:rsidRDefault="00D31F85" w:rsidP="00695AA3">
      <w:pPr>
        <w:spacing w:before="160" w:after="160" w:line="259" w:lineRule="auto"/>
        <w:jc w:val="both"/>
        <w:rPr>
          <w:rFonts w:ascii="Sylfaen" w:hAnsi="Sylfaen" w:cs="Arial"/>
          <w:iCs/>
          <w:sz w:val="22"/>
          <w:szCs w:val="22"/>
          <w:shd w:val="clear" w:color="auto" w:fill="FFFFFF"/>
          <w:lang w:val="en-US"/>
        </w:rPr>
      </w:pPr>
      <w:r w:rsidRPr="00695AA3">
        <w:rPr>
          <w:rFonts w:ascii="Sylfaen" w:hAnsi="Sylfaen" w:cs="Arial"/>
          <w:iCs/>
          <w:sz w:val="22"/>
          <w:szCs w:val="22"/>
          <w:shd w:val="clear" w:color="auto" w:fill="FFFFFF"/>
          <w:lang w:val="en-GB"/>
        </w:rPr>
        <w:t>IUCN</w:t>
      </w:r>
      <w:r w:rsidR="00A42A8A" w:rsidRPr="00695AA3">
        <w:rPr>
          <w:rFonts w:ascii="Sylfaen" w:hAnsi="Sylfaen" w:cs="Arial"/>
          <w:iCs/>
          <w:sz w:val="22"/>
          <w:szCs w:val="22"/>
          <w:shd w:val="clear" w:color="auto" w:fill="FFFFFF"/>
          <w:lang w:val="ka-GE"/>
        </w:rPr>
        <w:t xml:space="preserve"> </w:t>
      </w:r>
      <w:r w:rsidR="00A42A8A" w:rsidRPr="00695AA3">
        <w:rPr>
          <w:rFonts w:ascii="Sylfaen" w:hAnsi="Sylfaen" w:cs="Arial"/>
          <w:iCs/>
          <w:sz w:val="22"/>
          <w:szCs w:val="22"/>
          <w:shd w:val="clear" w:color="auto" w:fill="FFFFFF"/>
          <w:lang w:val="en-GB"/>
        </w:rPr>
        <w:t>„</w:t>
      </w:r>
      <w:r w:rsidR="00A42A8A" w:rsidRPr="00695AA3">
        <w:rPr>
          <w:rFonts w:ascii="Sylfaen" w:hAnsi="Sylfaen" w:cs="Sylfaen"/>
          <w:iCs/>
          <w:sz w:val="22"/>
          <w:szCs w:val="22"/>
          <w:shd w:val="clear" w:color="auto" w:fill="FFFFFF"/>
          <w:lang w:val="en-GB"/>
        </w:rPr>
        <w:t>ბუნებაზე</w:t>
      </w:r>
      <w:r w:rsidR="00A42A8A" w:rsidRPr="00695AA3">
        <w:rPr>
          <w:rFonts w:ascii="Sylfaen" w:hAnsi="Sylfaen" w:cs="Arial"/>
          <w:iCs/>
          <w:sz w:val="22"/>
          <w:szCs w:val="22"/>
          <w:shd w:val="clear" w:color="auto" w:fill="FFFFFF"/>
          <w:lang w:val="en-GB"/>
        </w:rPr>
        <w:t xml:space="preserve"> </w:t>
      </w:r>
      <w:r w:rsidR="00A42A8A" w:rsidRPr="00695AA3">
        <w:rPr>
          <w:rFonts w:ascii="Sylfaen" w:hAnsi="Sylfaen" w:cs="Sylfaen"/>
          <w:iCs/>
          <w:sz w:val="22"/>
          <w:szCs w:val="22"/>
          <w:shd w:val="clear" w:color="auto" w:fill="FFFFFF"/>
          <w:lang w:val="en-GB"/>
        </w:rPr>
        <w:t>დაფუძნებული</w:t>
      </w:r>
      <w:r w:rsidR="00A42A8A" w:rsidRPr="00695AA3">
        <w:rPr>
          <w:rFonts w:ascii="Sylfaen" w:hAnsi="Sylfaen" w:cs="Arial"/>
          <w:iCs/>
          <w:sz w:val="22"/>
          <w:szCs w:val="22"/>
          <w:shd w:val="clear" w:color="auto" w:fill="FFFFFF"/>
          <w:lang w:val="en-GB"/>
        </w:rPr>
        <w:t xml:space="preserve"> </w:t>
      </w:r>
      <w:r w:rsidR="00A42A8A" w:rsidRPr="00695AA3">
        <w:rPr>
          <w:rFonts w:ascii="Sylfaen" w:hAnsi="Sylfaen" w:cs="Sylfaen"/>
          <w:iCs/>
          <w:sz w:val="22"/>
          <w:szCs w:val="22"/>
          <w:shd w:val="clear" w:color="auto" w:fill="FFFFFF"/>
          <w:lang w:val="en-GB"/>
        </w:rPr>
        <w:t>გადაწყვეტ</w:t>
      </w:r>
      <w:r w:rsidR="00AF1DD1" w:rsidRPr="00695AA3">
        <w:rPr>
          <w:rFonts w:ascii="Sylfaen" w:hAnsi="Sylfaen" w:cs="Sylfaen"/>
          <w:iCs/>
          <w:sz w:val="22"/>
          <w:szCs w:val="22"/>
          <w:shd w:val="clear" w:color="auto" w:fill="FFFFFF"/>
          <w:lang w:val="ka-GE"/>
        </w:rPr>
        <w:t>ების</w:t>
      </w:r>
      <w:r w:rsidR="00A42A8A" w:rsidRPr="00695AA3">
        <w:rPr>
          <w:rFonts w:ascii="Sylfaen" w:hAnsi="Sylfaen" w:cs="Arial"/>
          <w:iCs/>
          <w:sz w:val="22"/>
          <w:szCs w:val="22"/>
          <w:shd w:val="clear" w:color="auto" w:fill="FFFFFF"/>
          <w:lang w:val="en-GB"/>
        </w:rPr>
        <w:t>“</w:t>
      </w:r>
      <w:r w:rsidR="00A42A8A" w:rsidRPr="00695AA3">
        <w:rPr>
          <w:rFonts w:ascii="Sylfaen" w:hAnsi="Sylfaen" w:cs="Arial"/>
          <w:iCs/>
          <w:sz w:val="22"/>
          <w:szCs w:val="22"/>
          <w:shd w:val="clear" w:color="auto" w:fill="FFFFFF"/>
          <w:lang w:val="ka-GE"/>
        </w:rPr>
        <w:t xml:space="preserve"> სტრუქტურას</w:t>
      </w:r>
      <w:r w:rsidR="00A42A8A" w:rsidRPr="00695AA3">
        <w:rPr>
          <w:rFonts w:ascii="Sylfaen" w:hAnsi="Sylfaen" w:cs="Arial"/>
          <w:iCs/>
          <w:sz w:val="22"/>
          <w:szCs w:val="22"/>
          <w:shd w:val="clear" w:color="auto" w:fill="FFFFFF"/>
          <w:lang w:val="en-GB"/>
        </w:rPr>
        <w:t xml:space="preserve"> </w:t>
      </w:r>
      <w:r w:rsidR="00A42A8A" w:rsidRPr="00695AA3">
        <w:rPr>
          <w:rFonts w:ascii="Sylfaen" w:hAnsi="Sylfaen" w:cs="Arial"/>
          <w:iCs/>
          <w:sz w:val="22"/>
          <w:szCs w:val="22"/>
          <w:shd w:val="clear" w:color="auto" w:fill="FFFFFF"/>
          <w:lang w:val="ka-GE"/>
        </w:rPr>
        <w:t xml:space="preserve">წარმოადგენს  </w:t>
      </w:r>
      <w:r w:rsidRPr="00695AA3">
        <w:rPr>
          <w:rFonts w:ascii="Sylfaen" w:hAnsi="Sylfaen" w:cs="Sylfaen"/>
          <w:iCs/>
          <w:sz w:val="22"/>
          <w:szCs w:val="22"/>
          <w:shd w:val="clear" w:color="auto" w:fill="FFFFFF"/>
          <w:lang w:val="en-GB"/>
        </w:rPr>
        <w:t>როგორც</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ეკოსისტემაზე</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დაფუძნებული</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მიდგომების</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ერთობლიობას</w:t>
      </w:r>
      <w:r w:rsidRPr="00695AA3">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რომელიც</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მიზნად</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ისახავს</w:t>
      </w:r>
      <w:r w:rsidRPr="00137CD5">
        <w:rPr>
          <w:rFonts w:ascii="Sylfaen" w:hAnsi="Sylfaen" w:cs="Arial"/>
          <w:iCs/>
          <w:sz w:val="22"/>
          <w:szCs w:val="22"/>
          <w:shd w:val="clear" w:color="auto" w:fill="FFFFFF"/>
          <w:lang w:val="en-GB"/>
        </w:rPr>
        <w:t xml:space="preserve"> </w:t>
      </w:r>
      <w:r w:rsidR="00A42A8A" w:rsidRPr="00137CD5">
        <w:rPr>
          <w:rFonts w:ascii="Sylfaen" w:hAnsi="Sylfaen" w:cs="Sylfaen"/>
          <w:iCs/>
          <w:sz w:val="22"/>
          <w:szCs w:val="22"/>
          <w:shd w:val="clear" w:color="auto" w:fill="FFFFFF"/>
          <w:lang w:val="ka-GE"/>
        </w:rPr>
        <w:t>საზოგადოების წინაშე არსებული</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გამოწვევების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გადაჭრას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რაც</w:t>
      </w:r>
      <w:r w:rsidRPr="00137CD5">
        <w:rPr>
          <w:rFonts w:ascii="Sylfaen" w:hAnsi="Sylfaen" w:cs="Arial"/>
          <w:iCs/>
          <w:sz w:val="22"/>
          <w:szCs w:val="22"/>
          <w:shd w:val="clear" w:color="auto" w:fill="FFFFFF"/>
          <w:lang w:val="en-GB"/>
        </w:rPr>
        <w:t xml:space="preserve"> </w:t>
      </w:r>
      <w:r w:rsidR="00A42A8A" w:rsidRPr="00137CD5">
        <w:rPr>
          <w:rFonts w:ascii="Sylfaen" w:hAnsi="Sylfaen" w:cs="Sylfaen"/>
          <w:iCs/>
          <w:sz w:val="22"/>
          <w:szCs w:val="22"/>
          <w:shd w:val="clear" w:color="auto" w:fill="FFFFFF"/>
          <w:lang w:val="ka-GE"/>
        </w:rPr>
        <w:t>სარგებლის მომტანი იქნება</w:t>
      </w:r>
      <w:r w:rsidR="00A42A8A" w:rsidRPr="00137CD5">
        <w:rPr>
          <w:rFonts w:ascii="Sylfaen" w:hAnsi="Sylfaen" w:cs="Arial"/>
          <w:iCs/>
          <w:sz w:val="22"/>
          <w:szCs w:val="22"/>
          <w:shd w:val="clear" w:color="auto" w:fill="FFFFFF"/>
          <w:lang w:val="ka-GE"/>
        </w:rPr>
        <w:t xml:space="preserve"> </w:t>
      </w:r>
      <w:r w:rsidRPr="00137CD5">
        <w:rPr>
          <w:rFonts w:ascii="Sylfaen" w:hAnsi="Sylfaen" w:cs="Sylfaen"/>
          <w:iCs/>
          <w:sz w:val="22"/>
          <w:szCs w:val="22"/>
          <w:shd w:val="clear" w:color="auto" w:fill="FFFFFF"/>
          <w:lang w:val="en-GB"/>
        </w:rPr>
        <w:t>ადამიანის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კეთილდღეობ</w:t>
      </w:r>
      <w:r w:rsidR="00A42A8A" w:rsidRPr="00137CD5">
        <w:rPr>
          <w:rFonts w:ascii="Sylfaen" w:hAnsi="Sylfaen" w:cs="Sylfaen"/>
          <w:iCs/>
          <w:sz w:val="22"/>
          <w:szCs w:val="22"/>
          <w:shd w:val="clear" w:color="auto" w:fill="FFFFFF"/>
          <w:lang w:val="ka-GE"/>
        </w:rPr>
        <w:t>ისა</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და</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ბიომრავალფეროვნებ</w:t>
      </w:r>
      <w:r w:rsidR="00A42A8A" w:rsidRPr="00137CD5">
        <w:rPr>
          <w:rFonts w:ascii="Sylfaen" w:hAnsi="Sylfaen" w:cs="Sylfaen"/>
          <w:iCs/>
          <w:sz w:val="22"/>
          <w:szCs w:val="22"/>
          <w:shd w:val="clear" w:color="auto" w:fill="FFFFFF"/>
          <w:lang w:val="ka-GE"/>
        </w:rPr>
        <w:t>ისთვის</w:t>
      </w:r>
      <w:r w:rsidRPr="00137CD5">
        <w:rPr>
          <w:rFonts w:ascii="Sylfaen" w:hAnsi="Sylfaen" w:cs="Arial"/>
          <w:iCs/>
          <w:sz w:val="22"/>
          <w:szCs w:val="22"/>
          <w:shd w:val="clear" w:color="auto" w:fill="FFFFFF"/>
          <w:lang w:val="en-GB"/>
        </w:rPr>
        <w:t xml:space="preserve"> </w:t>
      </w:r>
      <w:r w:rsidR="00CC0B4C" w:rsidRPr="00137CD5">
        <w:rPr>
          <w:rFonts w:ascii="Sylfaen" w:hAnsi="Sylfaen" w:cs="Arial"/>
          <w:iCs/>
          <w:sz w:val="22"/>
          <w:szCs w:val="22"/>
          <w:shd w:val="clear" w:color="auto" w:fill="FFFFFF"/>
          <w:lang w:val="en-US"/>
        </w:rPr>
        <w:t>(</w:t>
      </w:r>
      <w:r w:rsidR="00137CD5" w:rsidRPr="00137CD5">
        <w:rPr>
          <w:rFonts w:ascii="Sylfaen" w:hAnsi="Sylfaen" w:cs="Arial"/>
          <w:b/>
          <w:bCs/>
          <w:iCs/>
          <w:sz w:val="22"/>
          <w:szCs w:val="22"/>
          <w:shd w:val="clear" w:color="auto" w:fill="FFFFFF"/>
          <w:lang w:val="en-US"/>
        </w:rPr>
        <w:fldChar w:fldCharType="begin"/>
      </w:r>
      <w:r w:rsidR="00137CD5" w:rsidRPr="00137CD5">
        <w:rPr>
          <w:rFonts w:ascii="Sylfaen" w:hAnsi="Sylfaen" w:cs="Arial"/>
          <w:b/>
          <w:bCs/>
          <w:iCs/>
          <w:sz w:val="22"/>
          <w:szCs w:val="22"/>
          <w:shd w:val="clear" w:color="auto" w:fill="FFFFFF"/>
          <w:lang w:val="en-US"/>
        </w:rPr>
        <w:instrText xml:space="preserve"> REF _Ref148266538 \h  \* MERGEFORMAT </w:instrText>
      </w:r>
      <w:r w:rsidR="00137CD5" w:rsidRPr="00137CD5">
        <w:rPr>
          <w:rFonts w:ascii="Sylfaen" w:hAnsi="Sylfaen" w:cs="Arial"/>
          <w:b/>
          <w:bCs/>
          <w:iCs/>
          <w:sz w:val="22"/>
          <w:szCs w:val="22"/>
          <w:shd w:val="clear" w:color="auto" w:fill="FFFFFF"/>
          <w:lang w:val="en-US"/>
        </w:rPr>
      </w:r>
      <w:r w:rsidR="00137CD5" w:rsidRPr="00137CD5">
        <w:rPr>
          <w:rFonts w:ascii="Sylfaen" w:hAnsi="Sylfaen" w:cs="Arial"/>
          <w:b/>
          <w:bCs/>
          <w:iCs/>
          <w:sz w:val="22"/>
          <w:szCs w:val="22"/>
          <w:shd w:val="clear" w:color="auto" w:fill="FFFFFF"/>
          <w:lang w:val="en-US"/>
        </w:rPr>
        <w:fldChar w:fldCharType="separate"/>
      </w:r>
      <w:r w:rsidR="00137CD5" w:rsidRPr="00137CD5">
        <w:rPr>
          <w:rFonts w:ascii="Sylfaen" w:hAnsi="Sylfaen" w:cs="Sylfaen"/>
          <w:b/>
          <w:bCs/>
          <w:iCs/>
          <w:sz w:val="22"/>
          <w:szCs w:val="22"/>
          <w:shd w:val="clear" w:color="auto" w:fill="FFFFFF"/>
          <w:lang w:val="en-US"/>
        </w:rPr>
        <w:t>ილუსტრაცია</w:t>
      </w:r>
      <w:r w:rsidR="00137CD5" w:rsidRPr="00137CD5">
        <w:rPr>
          <w:rFonts w:ascii="Sylfaen" w:hAnsi="Sylfaen" w:cs="Arial"/>
          <w:b/>
          <w:bCs/>
          <w:iCs/>
          <w:sz w:val="22"/>
          <w:szCs w:val="22"/>
          <w:shd w:val="clear" w:color="auto" w:fill="FFFFFF"/>
          <w:lang w:val="en-US"/>
        </w:rPr>
        <w:t xml:space="preserve"> </w:t>
      </w:r>
      <w:r w:rsidR="00137CD5" w:rsidRPr="00137CD5">
        <w:rPr>
          <w:rFonts w:ascii="Sylfaen" w:hAnsi="Sylfaen" w:cs="Arial"/>
          <w:b/>
          <w:bCs/>
          <w:iCs/>
          <w:noProof/>
          <w:sz w:val="22"/>
          <w:szCs w:val="22"/>
          <w:shd w:val="clear" w:color="auto" w:fill="FFFFFF"/>
          <w:lang w:val="en-US"/>
        </w:rPr>
        <w:t>27</w:t>
      </w:r>
      <w:r w:rsidR="00137CD5" w:rsidRPr="00137CD5">
        <w:rPr>
          <w:rFonts w:ascii="Sylfaen" w:hAnsi="Sylfaen" w:cs="Arial"/>
          <w:b/>
          <w:bCs/>
          <w:iCs/>
          <w:sz w:val="22"/>
          <w:szCs w:val="22"/>
          <w:shd w:val="clear" w:color="auto" w:fill="FFFFFF"/>
          <w:lang w:val="en-US"/>
        </w:rPr>
        <w:fldChar w:fldCharType="end"/>
      </w:r>
      <w:r w:rsidR="00CC0B4C" w:rsidRPr="00137CD5">
        <w:rPr>
          <w:rFonts w:ascii="Sylfaen" w:hAnsi="Sylfaen" w:cs="Arial"/>
          <w:iCs/>
          <w:sz w:val="22"/>
          <w:szCs w:val="22"/>
          <w:shd w:val="clear" w:color="auto" w:fill="FFFFFF"/>
          <w:lang w:val="en-US"/>
        </w:rPr>
        <w:t xml:space="preserve">). </w:t>
      </w:r>
    </w:p>
    <w:p w14:paraId="2A7304FE" w14:textId="77777777" w:rsidR="00BF063C" w:rsidRDefault="00BF063C" w:rsidP="00695AA3">
      <w:pPr>
        <w:spacing w:before="160" w:after="160" w:line="259" w:lineRule="auto"/>
        <w:jc w:val="both"/>
        <w:rPr>
          <w:rFonts w:ascii="Sylfaen" w:hAnsi="Sylfaen" w:cs="Arial"/>
          <w:iCs/>
          <w:sz w:val="22"/>
          <w:szCs w:val="22"/>
          <w:shd w:val="clear" w:color="auto" w:fill="FFFFFF"/>
          <w:lang w:val="en-US"/>
        </w:rPr>
      </w:pPr>
    </w:p>
    <w:p w14:paraId="312A76F5" w14:textId="3D537640" w:rsidR="00BF063C" w:rsidRPr="00695AA3" w:rsidRDefault="00E973B1" w:rsidP="00695AA3">
      <w:pPr>
        <w:spacing w:before="160" w:after="160" w:line="259" w:lineRule="auto"/>
        <w:jc w:val="both"/>
        <w:rPr>
          <w:rFonts w:ascii="Sylfaen" w:hAnsi="Sylfaen" w:cs="Arial"/>
          <w:iCs/>
          <w:sz w:val="22"/>
          <w:szCs w:val="22"/>
          <w:shd w:val="clear" w:color="auto" w:fill="FFFFFF"/>
          <w:lang w:val="en-GB"/>
        </w:rPr>
      </w:pPr>
      <w:r>
        <w:rPr>
          <w:rFonts w:asciiTheme="minorHAnsi" w:eastAsiaTheme="minorEastAsia" w:hAnsiTheme="minorHAnsi"/>
          <w:noProof/>
        </w:rPr>
        <w:lastRenderedPageBreak/>
        <w:object w:dxaOrig="1440" w:dyaOrig="1440" w14:anchorId="5691C38F">
          <v:shape id="_x0000_s1028" type="#_x0000_t75" alt="" style="position:absolute;left:0;text-align:left;margin-left:0;margin-top:23.35pt;width:293pt;height:339.35pt;z-index:-251640832;mso-wrap-edited:f;mso-width-percent:0;mso-height-percent:0;mso-position-horizontal-relative:text;mso-position-vertical-relative:text;mso-width-percent:0;mso-height-percent:0" wrapcoords="0 136 0 21328 21443 21328 21443 136 0 136">
            <v:imagedata r:id="rId76" o:title=""/>
            <w10:wrap type="through"/>
          </v:shape>
          <o:OLEObject Type="Embed" ProgID="Visio.Drawing.11" ShapeID="_x0000_s1028" DrawAspect="Content" ObjectID="_1759133741" r:id="rId77"/>
        </w:object>
      </w:r>
    </w:p>
    <w:p w14:paraId="785F9525" w14:textId="2FE56874" w:rsidR="00CC0B4C" w:rsidRPr="00695AA3" w:rsidRDefault="00CC0B4C" w:rsidP="00695AA3">
      <w:pPr>
        <w:pStyle w:val="EACBulletlevel1"/>
        <w:numPr>
          <w:ilvl w:val="0"/>
          <w:numId w:val="0"/>
        </w:numPr>
        <w:spacing w:before="160" w:after="160" w:line="259" w:lineRule="auto"/>
        <w:ind w:left="1040"/>
        <w:jc w:val="center"/>
        <w:rPr>
          <w:rFonts w:ascii="Sylfaen" w:hAnsi="Sylfaen" w:cs="Arial"/>
          <w:iCs/>
          <w:szCs w:val="22"/>
          <w:shd w:val="clear" w:color="auto" w:fill="FFFFFF"/>
        </w:rPr>
      </w:pPr>
    </w:p>
    <w:p w14:paraId="6DF6FAEB" w14:textId="54F83735" w:rsidR="00BF063C" w:rsidRPr="00947D30" w:rsidRDefault="00BF063C" w:rsidP="00947D30">
      <w:bookmarkStart w:id="94" w:name="_Ref142436884"/>
    </w:p>
    <w:p w14:paraId="6FBDEE74" w14:textId="70144EBF" w:rsidR="00BF063C" w:rsidRPr="00947D30" w:rsidRDefault="00BF063C" w:rsidP="00947D30"/>
    <w:p w14:paraId="7A01EDB4" w14:textId="77777777" w:rsidR="00BF063C" w:rsidRPr="00947D30" w:rsidRDefault="00BF063C" w:rsidP="00947D30"/>
    <w:p w14:paraId="6E63ADB2" w14:textId="77777777" w:rsidR="00BF063C" w:rsidRPr="00947D30" w:rsidRDefault="00BF063C" w:rsidP="00947D30"/>
    <w:p w14:paraId="2F7DA574" w14:textId="77777777" w:rsidR="00BF063C" w:rsidRPr="00947D30" w:rsidRDefault="00BF063C" w:rsidP="00947D30"/>
    <w:p w14:paraId="19815532" w14:textId="77777777" w:rsidR="00BF063C" w:rsidRPr="00947D30" w:rsidRDefault="00BF063C" w:rsidP="00947D30"/>
    <w:p w14:paraId="605F9B8C" w14:textId="77777777" w:rsidR="00BF063C" w:rsidRPr="00947D30" w:rsidRDefault="00BF063C" w:rsidP="00947D30"/>
    <w:p w14:paraId="61CF6725" w14:textId="77777777" w:rsidR="00BF063C" w:rsidRPr="00947D30" w:rsidRDefault="00BF063C" w:rsidP="00947D30"/>
    <w:p w14:paraId="712E1A3D" w14:textId="77777777" w:rsidR="00BF063C" w:rsidRPr="00947D30" w:rsidRDefault="00BF063C" w:rsidP="00947D30"/>
    <w:p w14:paraId="045028A9" w14:textId="77777777" w:rsidR="00BF063C" w:rsidRPr="00947D30" w:rsidRDefault="00BF063C" w:rsidP="00947D30"/>
    <w:p w14:paraId="073F9CD5" w14:textId="77777777" w:rsidR="00BF063C" w:rsidRPr="00947D30" w:rsidRDefault="00BF063C" w:rsidP="00947D30"/>
    <w:p w14:paraId="2400303A" w14:textId="77777777" w:rsidR="00BF063C" w:rsidRDefault="00BF063C" w:rsidP="00947D30"/>
    <w:p w14:paraId="73F166CF" w14:textId="77777777" w:rsidR="00947D30" w:rsidRDefault="00947D30" w:rsidP="00947D30"/>
    <w:p w14:paraId="64A48970" w14:textId="77777777" w:rsidR="00947D30" w:rsidRDefault="00947D30" w:rsidP="00947D30"/>
    <w:p w14:paraId="550FB16D" w14:textId="77777777" w:rsidR="00947D30" w:rsidRDefault="00947D30" w:rsidP="00947D30"/>
    <w:p w14:paraId="4B21DD9B" w14:textId="77777777" w:rsidR="00947D30" w:rsidRDefault="00947D30" w:rsidP="00947D30"/>
    <w:p w14:paraId="30304693" w14:textId="77777777" w:rsidR="00947D30" w:rsidRDefault="00947D30" w:rsidP="00947D30"/>
    <w:p w14:paraId="4B67F65D" w14:textId="77777777" w:rsidR="00947D30" w:rsidRDefault="00947D30" w:rsidP="00947D30"/>
    <w:p w14:paraId="0FB8FAF0" w14:textId="77777777" w:rsidR="00947D30" w:rsidRDefault="00947D30" w:rsidP="00947D30"/>
    <w:p w14:paraId="5CAE02B8" w14:textId="77777777" w:rsidR="00947D30" w:rsidRDefault="00947D30" w:rsidP="00947D30"/>
    <w:p w14:paraId="570428A4" w14:textId="77777777" w:rsidR="00BF063C" w:rsidRDefault="00BF063C" w:rsidP="00947D30"/>
    <w:p w14:paraId="23E2B079" w14:textId="77777777" w:rsidR="00947D30" w:rsidRPr="00947D30" w:rsidRDefault="00947D30" w:rsidP="00947D30"/>
    <w:p w14:paraId="442FDEB4" w14:textId="77777777" w:rsidR="00BF063C" w:rsidRPr="00947D30" w:rsidRDefault="00BF063C" w:rsidP="00947D30"/>
    <w:p w14:paraId="720C769D" w14:textId="14ADE43D" w:rsidR="00CC0B4C" w:rsidRPr="00695AA3" w:rsidRDefault="000531E9" w:rsidP="00695AA3">
      <w:pPr>
        <w:pStyle w:val="Caption"/>
        <w:spacing w:before="160" w:after="160" w:line="259" w:lineRule="auto"/>
        <w:rPr>
          <w:rFonts w:ascii="Sylfaen" w:hAnsi="Sylfaen" w:cs="Arial"/>
          <w:iCs/>
          <w:szCs w:val="22"/>
          <w:shd w:val="clear" w:color="auto" w:fill="FFFFFF"/>
          <w:lang w:val="en-US"/>
        </w:rPr>
      </w:pPr>
      <w:bookmarkStart w:id="95" w:name="_Ref148266538"/>
      <w:bookmarkStart w:id="96" w:name="_Toc148265679"/>
      <w:bookmarkStart w:id="97" w:name="_Ref148266526"/>
      <w:r w:rsidRPr="00695AA3">
        <w:rPr>
          <w:rFonts w:ascii="Sylfaen" w:hAnsi="Sylfaen" w:cs="Sylfaen"/>
          <w:iCs/>
          <w:szCs w:val="22"/>
          <w:shd w:val="clear" w:color="auto" w:fill="FFFFFF"/>
          <w:lang w:val="en-US"/>
        </w:rPr>
        <w:t>ილუსტრაცია</w:t>
      </w:r>
      <w:r w:rsidR="003F1A97" w:rsidRPr="00695AA3">
        <w:rPr>
          <w:rFonts w:ascii="Sylfaen" w:hAnsi="Sylfaen" w:cs="Arial"/>
          <w:iCs/>
          <w:szCs w:val="22"/>
          <w:shd w:val="clear" w:color="auto" w:fill="FFFFFF"/>
          <w:lang w:val="en-US"/>
        </w:rPr>
        <w:t xml:space="preserve"> </w:t>
      </w:r>
      <w:r w:rsidR="003F1A97" w:rsidRPr="00695AA3">
        <w:rPr>
          <w:rFonts w:ascii="Sylfaen" w:hAnsi="Sylfaen" w:cs="Arial"/>
          <w:iCs/>
          <w:szCs w:val="22"/>
          <w:shd w:val="clear" w:color="auto" w:fill="FFFFFF"/>
          <w:lang w:val="en-US"/>
        </w:rPr>
        <w:fldChar w:fldCharType="begin"/>
      </w:r>
      <w:r w:rsidR="003F1A97" w:rsidRPr="00695AA3">
        <w:rPr>
          <w:rFonts w:ascii="Sylfaen" w:hAnsi="Sylfaen" w:cs="Arial"/>
          <w:iCs/>
          <w:szCs w:val="22"/>
          <w:shd w:val="clear" w:color="auto" w:fill="FFFFFF"/>
          <w:lang w:val="en-US"/>
        </w:rPr>
        <w:instrText xml:space="preserve"> SEQ Figure \* ARABIC </w:instrText>
      </w:r>
      <w:r w:rsidR="003F1A97" w:rsidRPr="00695AA3">
        <w:rPr>
          <w:rFonts w:ascii="Sylfaen" w:hAnsi="Sylfaen" w:cs="Arial"/>
          <w:iCs/>
          <w:szCs w:val="22"/>
          <w:shd w:val="clear" w:color="auto" w:fill="FFFFFF"/>
          <w:lang w:val="en-US"/>
        </w:rPr>
        <w:fldChar w:fldCharType="separate"/>
      </w:r>
      <w:r w:rsidR="00757A05">
        <w:rPr>
          <w:rFonts w:ascii="Sylfaen" w:hAnsi="Sylfaen" w:cs="Arial"/>
          <w:iCs/>
          <w:noProof/>
          <w:szCs w:val="22"/>
          <w:shd w:val="clear" w:color="auto" w:fill="FFFFFF"/>
          <w:lang w:val="en-US"/>
        </w:rPr>
        <w:t>27</w:t>
      </w:r>
      <w:r w:rsidR="003F1A97" w:rsidRPr="00695AA3">
        <w:rPr>
          <w:rFonts w:ascii="Sylfaen" w:hAnsi="Sylfaen" w:cs="Arial"/>
          <w:iCs/>
          <w:szCs w:val="22"/>
          <w:shd w:val="clear" w:color="auto" w:fill="FFFFFF"/>
          <w:lang w:val="en-US"/>
        </w:rPr>
        <w:fldChar w:fldCharType="end"/>
      </w:r>
      <w:bookmarkEnd w:id="94"/>
      <w:bookmarkEnd w:id="95"/>
      <w:r w:rsidR="003F1A97" w:rsidRPr="00695AA3">
        <w:rPr>
          <w:rFonts w:ascii="Sylfaen" w:hAnsi="Sylfaen" w:cs="Arial"/>
          <w:iCs/>
          <w:szCs w:val="22"/>
          <w:shd w:val="clear" w:color="auto" w:fill="FFFFFF"/>
          <w:lang w:val="en-US"/>
        </w:rPr>
        <w:t xml:space="preserve">. </w:t>
      </w:r>
      <w:r w:rsidR="00AF1DD1" w:rsidRPr="00695AA3">
        <w:rPr>
          <w:rFonts w:ascii="Sylfaen" w:hAnsi="Sylfaen" w:cs="Sylfaen"/>
          <w:iCs/>
          <w:szCs w:val="22"/>
          <w:shd w:val="clear" w:color="auto" w:fill="FFFFFF"/>
          <w:lang w:val="en-US"/>
        </w:rPr>
        <w:t>ბუნებაზე</w:t>
      </w:r>
      <w:r w:rsidR="00AF1DD1" w:rsidRPr="00695AA3">
        <w:rPr>
          <w:rFonts w:ascii="Sylfaen" w:hAnsi="Sylfaen" w:cs="Arial"/>
          <w:iCs/>
          <w:szCs w:val="22"/>
          <w:shd w:val="clear" w:color="auto" w:fill="FFFFFF"/>
          <w:lang w:val="en-US"/>
        </w:rPr>
        <w:t xml:space="preserve"> </w:t>
      </w:r>
      <w:r w:rsidR="00AF1DD1" w:rsidRPr="00695AA3">
        <w:rPr>
          <w:rFonts w:ascii="Sylfaen" w:hAnsi="Sylfaen" w:cs="Sylfaen"/>
          <w:iCs/>
          <w:szCs w:val="22"/>
          <w:shd w:val="clear" w:color="auto" w:fill="FFFFFF"/>
          <w:lang w:val="en-US"/>
        </w:rPr>
        <w:t>დაფუძნებული</w:t>
      </w:r>
      <w:r w:rsidR="00AF1DD1" w:rsidRPr="00695AA3">
        <w:rPr>
          <w:rFonts w:ascii="Sylfaen" w:hAnsi="Sylfaen" w:cs="Arial"/>
          <w:iCs/>
          <w:szCs w:val="22"/>
          <w:shd w:val="clear" w:color="auto" w:fill="FFFFFF"/>
          <w:lang w:val="en-US"/>
        </w:rPr>
        <w:t> </w:t>
      </w:r>
      <w:r w:rsidR="00AF1DD1" w:rsidRPr="00695AA3">
        <w:rPr>
          <w:rFonts w:ascii="Sylfaen" w:hAnsi="Sylfaen" w:cs="Sylfaen"/>
          <w:szCs w:val="22"/>
          <w:lang w:val="en-US"/>
        </w:rPr>
        <w:t>გადაწყვეტები</w:t>
      </w:r>
      <w:r w:rsidR="00AF1DD1" w:rsidRPr="00695AA3">
        <w:rPr>
          <w:rFonts w:ascii="Sylfaen" w:hAnsi="Sylfaen" w:cs="Sylfaen"/>
          <w:szCs w:val="22"/>
          <w:lang w:val="ka-GE"/>
        </w:rPr>
        <w:t>ს</w:t>
      </w:r>
      <w:r w:rsidR="00AF1DD1" w:rsidRPr="00695AA3">
        <w:rPr>
          <w:rFonts w:ascii="Sylfaen" w:hAnsi="Sylfaen" w:cs="Arial"/>
          <w:iCs/>
          <w:szCs w:val="22"/>
          <w:shd w:val="clear" w:color="auto" w:fill="FFFFFF"/>
          <w:lang w:val="ka-GE"/>
        </w:rPr>
        <w:t xml:space="preserve"> </w:t>
      </w:r>
      <w:r w:rsidR="00986731" w:rsidRPr="00695AA3">
        <w:rPr>
          <w:rFonts w:ascii="Sylfaen" w:hAnsi="Sylfaen" w:cs="Arial"/>
          <w:iCs/>
          <w:szCs w:val="22"/>
          <w:shd w:val="clear" w:color="auto" w:fill="FFFFFF"/>
          <w:lang w:val="ka-GE"/>
        </w:rPr>
        <w:t>სტრუქტურა</w:t>
      </w:r>
      <w:r w:rsidR="003F1A97" w:rsidRPr="00695AA3">
        <w:rPr>
          <w:rStyle w:val="FootnoteReference"/>
          <w:rFonts w:ascii="Sylfaen" w:hAnsi="Sylfaen" w:cs="Arial"/>
          <w:iCs/>
          <w:szCs w:val="22"/>
          <w:shd w:val="clear" w:color="auto" w:fill="FFFFFF"/>
        </w:rPr>
        <w:footnoteReference w:id="83"/>
      </w:r>
      <w:bookmarkEnd w:id="96"/>
      <w:bookmarkEnd w:id="97"/>
    </w:p>
    <w:p w14:paraId="2C3D47A1" w14:textId="173F0B3C" w:rsidR="00CC0B4C" w:rsidRPr="00695AA3" w:rsidRDefault="00986731" w:rsidP="00695AA3">
      <w:pPr>
        <w:spacing w:before="160" w:after="160" w:line="259" w:lineRule="auto"/>
        <w:jc w:val="both"/>
        <w:rPr>
          <w:rFonts w:ascii="Sylfaen" w:hAnsi="Sylfaen" w:cs="Arial"/>
          <w:iCs/>
          <w:sz w:val="22"/>
          <w:szCs w:val="22"/>
          <w:shd w:val="clear" w:color="auto" w:fill="FFFFFF"/>
          <w:lang w:val="en-GB"/>
        </w:rPr>
      </w:pPr>
      <w:r w:rsidRPr="00695AA3">
        <w:rPr>
          <w:rFonts w:ascii="Sylfaen" w:hAnsi="Sylfaen" w:cs="Sylfaen"/>
          <w:iCs/>
          <w:sz w:val="22"/>
          <w:szCs w:val="22"/>
          <w:shd w:val="clear" w:color="auto" w:fill="FFFFFF"/>
          <w:lang w:val="en-GB"/>
        </w:rPr>
        <w:t>ნახაზზე</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წარმოდგენილი</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ძირითადი</w:t>
      </w:r>
      <w:r w:rsidRPr="00695AA3">
        <w:rPr>
          <w:rFonts w:ascii="Sylfaen" w:hAnsi="Sylfaen" w:cs="Arial"/>
          <w:iCs/>
          <w:sz w:val="22"/>
          <w:szCs w:val="22"/>
          <w:shd w:val="clear" w:color="auto" w:fill="FFFFFF"/>
          <w:lang w:val="en-GB"/>
        </w:rPr>
        <w:t xml:space="preserve"> </w:t>
      </w:r>
      <w:r w:rsidR="00AB6608" w:rsidRPr="00695AA3">
        <w:rPr>
          <w:rFonts w:ascii="Sylfaen" w:hAnsi="Sylfaen" w:cs="Sylfaen"/>
          <w:iCs/>
          <w:sz w:val="22"/>
          <w:szCs w:val="22"/>
          <w:shd w:val="clear" w:color="auto" w:fill="FFFFFF"/>
          <w:lang w:val="ka-GE"/>
        </w:rPr>
        <w:t>საზოგადოებრივი</w:t>
      </w:r>
      <w:r w:rsidRPr="00695AA3">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გამოწვევები</w:t>
      </w:r>
      <w:r w:rsidRPr="00137CD5">
        <w:rPr>
          <w:rFonts w:ascii="Sylfaen" w:hAnsi="Sylfaen" w:cs="Arial"/>
          <w:iCs/>
          <w:sz w:val="22"/>
          <w:szCs w:val="22"/>
          <w:shd w:val="clear" w:color="auto" w:fill="FFFFFF"/>
          <w:lang w:val="en-GB"/>
        </w:rPr>
        <w:t xml:space="preserve"> (</w:t>
      </w:r>
      <w:r w:rsidR="00137CD5" w:rsidRPr="00137CD5">
        <w:rPr>
          <w:rFonts w:ascii="Sylfaen" w:hAnsi="Sylfaen" w:cs="Arial"/>
          <w:b/>
          <w:bCs/>
          <w:iCs/>
          <w:sz w:val="22"/>
          <w:szCs w:val="22"/>
          <w:shd w:val="clear" w:color="auto" w:fill="FFFFFF"/>
          <w:lang w:val="en-GB"/>
        </w:rPr>
        <w:fldChar w:fldCharType="begin"/>
      </w:r>
      <w:r w:rsidR="00137CD5" w:rsidRPr="00137CD5">
        <w:rPr>
          <w:rFonts w:ascii="Sylfaen" w:hAnsi="Sylfaen" w:cs="Arial"/>
          <w:b/>
          <w:bCs/>
          <w:iCs/>
          <w:sz w:val="22"/>
          <w:szCs w:val="22"/>
          <w:shd w:val="clear" w:color="auto" w:fill="FFFFFF"/>
          <w:lang w:val="en-GB"/>
        </w:rPr>
        <w:instrText xml:space="preserve"> REF _Ref148266538 \h  \* MERGEFORMAT </w:instrText>
      </w:r>
      <w:r w:rsidR="00137CD5" w:rsidRPr="00137CD5">
        <w:rPr>
          <w:rFonts w:ascii="Sylfaen" w:hAnsi="Sylfaen" w:cs="Arial"/>
          <w:b/>
          <w:bCs/>
          <w:iCs/>
          <w:sz w:val="22"/>
          <w:szCs w:val="22"/>
          <w:shd w:val="clear" w:color="auto" w:fill="FFFFFF"/>
          <w:lang w:val="en-GB"/>
        </w:rPr>
      </w:r>
      <w:r w:rsidR="00137CD5" w:rsidRPr="00137CD5">
        <w:rPr>
          <w:rFonts w:ascii="Sylfaen" w:hAnsi="Sylfaen" w:cs="Arial"/>
          <w:b/>
          <w:bCs/>
          <w:iCs/>
          <w:sz w:val="22"/>
          <w:szCs w:val="22"/>
          <w:shd w:val="clear" w:color="auto" w:fill="FFFFFF"/>
          <w:lang w:val="en-GB"/>
        </w:rPr>
        <w:fldChar w:fldCharType="separate"/>
      </w:r>
      <w:r w:rsidR="00137CD5" w:rsidRPr="00137CD5">
        <w:rPr>
          <w:rFonts w:ascii="Sylfaen" w:hAnsi="Sylfaen" w:cs="Sylfaen"/>
          <w:b/>
          <w:bCs/>
          <w:iCs/>
          <w:sz w:val="22"/>
          <w:szCs w:val="22"/>
          <w:shd w:val="clear" w:color="auto" w:fill="FFFFFF"/>
          <w:lang w:val="en-US"/>
        </w:rPr>
        <w:t>ილუსტრაცია</w:t>
      </w:r>
      <w:r w:rsidR="00137CD5" w:rsidRPr="00137CD5">
        <w:rPr>
          <w:rFonts w:ascii="Sylfaen" w:hAnsi="Sylfaen" w:cs="Arial"/>
          <w:b/>
          <w:bCs/>
          <w:iCs/>
          <w:sz w:val="22"/>
          <w:szCs w:val="22"/>
          <w:shd w:val="clear" w:color="auto" w:fill="FFFFFF"/>
          <w:lang w:val="en-US"/>
        </w:rPr>
        <w:t xml:space="preserve"> </w:t>
      </w:r>
      <w:r w:rsidR="00137CD5" w:rsidRPr="00137CD5">
        <w:rPr>
          <w:rFonts w:ascii="Sylfaen" w:hAnsi="Sylfaen" w:cs="Arial"/>
          <w:b/>
          <w:bCs/>
          <w:iCs/>
          <w:noProof/>
          <w:sz w:val="22"/>
          <w:szCs w:val="22"/>
          <w:shd w:val="clear" w:color="auto" w:fill="FFFFFF"/>
          <w:lang w:val="en-US"/>
        </w:rPr>
        <w:t>27</w:t>
      </w:r>
      <w:r w:rsidR="00137CD5" w:rsidRPr="00137CD5">
        <w:rPr>
          <w:rFonts w:ascii="Sylfaen" w:hAnsi="Sylfaen" w:cs="Arial"/>
          <w:b/>
          <w:bCs/>
          <w:iCs/>
          <w:sz w:val="22"/>
          <w:szCs w:val="22"/>
          <w:shd w:val="clear" w:color="auto" w:fill="FFFFFF"/>
          <w:lang w:val="en-GB"/>
        </w:rPr>
        <w:fldChar w:fldCharType="end"/>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მოიცავს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კლიმატის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ცვლილების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შერბილებას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და</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ადაპტაციას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კატასტროფების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რისკის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შემცირებას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ეკონომიკურ</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და</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სოციალურ</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განვითარებას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ადამიანის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ჯანმრთელობას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წყლისა</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და</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სურსათის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უსაფრთხოებას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გარემოს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დეგრადაციას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და</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ბიომრავალფეროვნების</w:t>
      </w:r>
      <w:r w:rsidRPr="00137CD5">
        <w:rPr>
          <w:rFonts w:ascii="Sylfaen" w:hAnsi="Sylfaen" w:cs="Arial"/>
          <w:iCs/>
          <w:sz w:val="22"/>
          <w:szCs w:val="22"/>
          <w:shd w:val="clear" w:color="auto" w:fill="FFFFFF"/>
          <w:lang w:val="en-GB"/>
        </w:rPr>
        <w:t xml:space="preserve"> </w:t>
      </w:r>
      <w:r w:rsidRPr="00137CD5">
        <w:rPr>
          <w:rFonts w:ascii="Sylfaen" w:hAnsi="Sylfaen" w:cs="Sylfaen"/>
          <w:iCs/>
          <w:sz w:val="22"/>
          <w:szCs w:val="22"/>
          <w:shd w:val="clear" w:color="auto" w:fill="FFFFFF"/>
          <w:lang w:val="en-GB"/>
        </w:rPr>
        <w:t>დაკარგვას</w:t>
      </w:r>
      <w:r w:rsidRPr="00137CD5">
        <w:rPr>
          <w:rFonts w:ascii="Sylfaen" w:hAnsi="Sylfaen" w:cs="Arial"/>
          <w:iCs/>
          <w:sz w:val="22"/>
          <w:szCs w:val="22"/>
          <w:shd w:val="clear" w:color="auto" w:fill="FFFFFF"/>
          <w:lang w:val="en-GB"/>
        </w:rPr>
        <w:t>.</w:t>
      </w:r>
      <w:r w:rsidR="00CC0B4C" w:rsidRPr="00695AA3">
        <w:rPr>
          <w:rFonts w:ascii="Sylfaen" w:hAnsi="Sylfaen" w:cs="Arial"/>
          <w:iCs/>
          <w:sz w:val="22"/>
          <w:szCs w:val="22"/>
          <w:shd w:val="clear" w:color="auto" w:fill="FFFFFF"/>
          <w:lang w:val="en-GB"/>
        </w:rPr>
        <w:t xml:space="preserve">   </w:t>
      </w:r>
    </w:p>
    <w:p w14:paraId="45F1C10E" w14:textId="4820CB36" w:rsidR="00CC0B4C" w:rsidRPr="00695AA3" w:rsidRDefault="00986731" w:rsidP="00695AA3">
      <w:pPr>
        <w:spacing w:before="160" w:after="160" w:line="259" w:lineRule="auto"/>
        <w:jc w:val="both"/>
        <w:rPr>
          <w:rFonts w:ascii="Sylfaen" w:hAnsi="Sylfaen" w:cs="Arial"/>
          <w:iCs/>
          <w:sz w:val="22"/>
          <w:szCs w:val="22"/>
          <w:shd w:val="clear" w:color="auto" w:fill="FFFFFF"/>
          <w:lang w:val="en-US"/>
        </w:rPr>
      </w:pPr>
      <w:r w:rsidRPr="00695AA3">
        <w:rPr>
          <w:rFonts w:ascii="Sylfaen" w:hAnsi="Sylfaen" w:cs="Sylfaen"/>
          <w:iCs/>
          <w:sz w:val="22"/>
          <w:szCs w:val="22"/>
          <w:shd w:val="clear" w:color="auto" w:fill="FFFFFF"/>
          <w:lang w:val="en-US"/>
        </w:rPr>
        <w:t>IUCN სამ მიდგომას</w:t>
      </w:r>
      <w:r w:rsidR="00AB6608" w:rsidRPr="00695AA3">
        <w:rPr>
          <w:rFonts w:ascii="Sylfaen" w:hAnsi="Sylfaen" w:cs="Sylfaen"/>
          <w:iCs/>
          <w:sz w:val="22"/>
          <w:szCs w:val="22"/>
          <w:shd w:val="clear" w:color="auto" w:fill="FFFFFF"/>
          <w:lang w:val="en-US"/>
        </w:rPr>
        <w:t xml:space="preserve"> გამოჰყოფს</w:t>
      </w:r>
      <w:r w:rsidR="00CE7B66" w:rsidRPr="00695AA3">
        <w:rPr>
          <w:rFonts w:ascii="Sylfaen" w:hAnsi="Sylfaen" w:cs="Sylfaen"/>
          <w:iCs/>
          <w:sz w:val="22"/>
          <w:szCs w:val="22"/>
          <w:shd w:val="clear" w:color="auto" w:fill="FFFFFF"/>
          <w:lang w:val="ka-GE"/>
        </w:rPr>
        <w:t>, რომლებიც</w:t>
      </w:r>
      <w:r w:rsidR="00AB6608" w:rsidRPr="00695AA3">
        <w:rPr>
          <w:rFonts w:ascii="Sylfaen" w:hAnsi="Sylfaen" w:cs="Sylfaen"/>
          <w:iCs/>
          <w:sz w:val="22"/>
          <w:szCs w:val="22"/>
          <w:shd w:val="clear" w:color="auto" w:fill="FFFFFF"/>
          <w:lang w:val="en-US"/>
        </w:rPr>
        <w:t xml:space="preserve"> </w:t>
      </w:r>
      <w:r w:rsidRPr="00695AA3">
        <w:rPr>
          <w:rFonts w:ascii="Sylfaen" w:hAnsi="Sylfaen" w:cs="Sylfaen"/>
          <w:iCs/>
          <w:sz w:val="22"/>
          <w:szCs w:val="22"/>
          <w:shd w:val="clear" w:color="auto" w:fill="FFFFFF"/>
          <w:lang w:val="en-US"/>
        </w:rPr>
        <w:t>ბუნებასთან</w:t>
      </w:r>
      <w:r w:rsidR="00AB6608" w:rsidRPr="00695AA3">
        <w:rPr>
          <w:rFonts w:ascii="Sylfaen" w:hAnsi="Sylfaen" w:cs="Sylfaen"/>
          <w:iCs/>
          <w:sz w:val="22"/>
          <w:szCs w:val="22"/>
          <w:shd w:val="clear" w:color="auto" w:fill="FFFFFF"/>
          <w:lang w:val="en-US"/>
        </w:rPr>
        <w:t xml:space="preserve"> </w:t>
      </w:r>
      <w:r w:rsidR="00CE7B66" w:rsidRPr="00695AA3">
        <w:rPr>
          <w:rFonts w:ascii="Sylfaen" w:hAnsi="Sylfaen" w:cs="Sylfaen"/>
          <w:iCs/>
          <w:sz w:val="22"/>
          <w:szCs w:val="22"/>
          <w:shd w:val="clear" w:color="auto" w:fill="FFFFFF"/>
          <w:lang w:val="ka-GE"/>
        </w:rPr>
        <w:t xml:space="preserve">არის დაკავშირებული: </w:t>
      </w:r>
      <w:r w:rsidR="00AB6608" w:rsidRPr="00695AA3">
        <w:rPr>
          <w:rFonts w:ascii="Sylfaen" w:hAnsi="Sylfaen" w:cs="Sylfaen"/>
          <w:iCs/>
          <w:sz w:val="22"/>
          <w:szCs w:val="22"/>
          <w:shd w:val="clear" w:color="auto" w:fill="FFFFFF"/>
          <w:lang w:val="en-US"/>
        </w:rPr>
        <w:t>ბუნებაზე დაფუძნებული </w:t>
      </w:r>
      <w:r w:rsidR="00AB6608" w:rsidRPr="00695AA3">
        <w:rPr>
          <w:rFonts w:ascii="Sylfaen" w:hAnsi="Sylfaen" w:cs="Sylfaen"/>
          <w:sz w:val="22"/>
          <w:szCs w:val="22"/>
          <w:lang w:val="en-US"/>
        </w:rPr>
        <w:t>გადაწყვეტები</w:t>
      </w:r>
      <w:r w:rsidRPr="00695AA3">
        <w:rPr>
          <w:rFonts w:ascii="Sylfaen" w:hAnsi="Sylfaen" w:cs="Sylfaen"/>
          <w:iCs/>
          <w:sz w:val="22"/>
          <w:szCs w:val="22"/>
          <w:shd w:val="clear" w:color="auto" w:fill="FFFFFF"/>
          <w:lang w:val="en-US"/>
        </w:rPr>
        <w:t xml:space="preserve">, ბუნებისგან </w:t>
      </w:r>
      <w:r w:rsidR="00CE7B66" w:rsidRPr="00695AA3">
        <w:rPr>
          <w:rFonts w:ascii="Sylfaen" w:hAnsi="Sylfaen" w:cs="Sylfaen"/>
          <w:iCs/>
          <w:sz w:val="22"/>
          <w:szCs w:val="22"/>
          <w:shd w:val="clear" w:color="auto" w:fill="FFFFFF"/>
          <w:lang w:val="ka-GE"/>
        </w:rPr>
        <w:t>გამომდინარე</w:t>
      </w:r>
      <w:r w:rsidRPr="00695AA3">
        <w:rPr>
          <w:rFonts w:ascii="Sylfaen" w:hAnsi="Sylfaen" w:cs="Sylfaen"/>
          <w:iCs/>
          <w:sz w:val="22"/>
          <w:szCs w:val="22"/>
          <w:shd w:val="clear" w:color="auto" w:fill="FFFFFF"/>
          <w:lang w:val="en-US"/>
        </w:rPr>
        <w:t xml:space="preserve"> და ბუნები</w:t>
      </w:r>
      <w:r w:rsidR="00CE7B66" w:rsidRPr="00695AA3">
        <w:rPr>
          <w:rFonts w:ascii="Sylfaen" w:hAnsi="Sylfaen" w:cs="Sylfaen"/>
          <w:iCs/>
          <w:sz w:val="22"/>
          <w:szCs w:val="22"/>
          <w:shd w:val="clear" w:color="auto" w:fill="FFFFFF"/>
          <w:lang w:val="ka-GE"/>
        </w:rPr>
        <w:t>თ</w:t>
      </w:r>
      <w:r w:rsidRPr="00695AA3">
        <w:rPr>
          <w:rFonts w:ascii="Sylfaen" w:hAnsi="Sylfaen" w:cs="Sylfaen"/>
          <w:iCs/>
          <w:sz w:val="22"/>
          <w:szCs w:val="22"/>
          <w:shd w:val="clear" w:color="auto" w:fill="FFFFFF"/>
          <w:lang w:val="en-US"/>
        </w:rPr>
        <w:t xml:space="preserve"> შთაგონებული გადაწყვეტ</w:t>
      </w:r>
      <w:r w:rsidR="00CE7B66" w:rsidRPr="00695AA3">
        <w:rPr>
          <w:rFonts w:ascii="Sylfaen" w:hAnsi="Sylfaen" w:cs="Sylfaen"/>
          <w:iCs/>
          <w:sz w:val="22"/>
          <w:szCs w:val="22"/>
          <w:shd w:val="clear" w:color="auto" w:fill="FFFFFF"/>
          <w:lang w:val="ka-GE"/>
        </w:rPr>
        <w:t>ები</w:t>
      </w:r>
      <w:r w:rsidR="00CC0B4C" w:rsidRPr="00695AA3">
        <w:rPr>
          <w:rStyle w:val="FootnoteReference"/>
          <w:rFonts w:ascii="Sylfaen" w:hAnsi="Sylfaen" w:cs="Arial"/>
          <w:iCs/>
          <w:sz w:val="22"/>
          <w:szCs w:val="22"/>
          <w:shd w:val="clear" w:color="auto" w:fill="FFFFFF"/>
          <w:lang w:val="en-US"/>
        </w:rPr>
        <w:footnoteReference w:id="84"/>
      </w:r>
      <w:r w:rsidR="00CC0B4C" w:rsidRPr="00695AA3">
        <w:rPr>
          <w:rFonts w:ascii="Sylfaen" w:hAnsi="Sylfaen" w:cs="Arial"/>
          <w:iCs/>
          <w:sz w:val="22"/>
          <w:szCs w:val="22"/>
          <w:shd w:val="clear" w:color="auto" w:fill="FFFFFF"/>
          <w:lang w:val="en-US"/>
        </w:rPr>
        <w:t xml:space="preserve">. </w:t>
      </w:r>
      <w:r w:rsidR="00AB6608" w:rsidRPr="00695AA3">
        <w:rPr>
          <w:rFonts w:ascii="Sylfaen" w:hAnsi="Sylfaen" w:cs="Sylfaen"/>
          <w:iCs/>
          <w:sz w:val="22"/>
          <w:szCs w:val="22"/>
          <w:shd w:val="clear" w:color="auto" w:fill="FFFFFF"/>
          <w:lang w:val="en-US"/>
        </w:rPr>
        <w:t>ბუნებაზე დაფუძნებული </w:t>
      </w:r>
      <w:r w:rsidR="00AB6608" w:rsidRPr="00695AA3">
        <w:rPr>
          <w:rFonts w:ascii="Sylfaen" w:hAnsi="Sylfaen" w:cs="Sylfaen"/>
          <w:sz w:val="22"/>
          <w:szCs w:val="22"/>
          <w:lang w:val="en-US"/>
        </w:rPr>
        <w:t>გადაწყვეტები</w:t>
      </w:r>
      <w:r w:rsidRPr="00695AA3">
        <w:rPr>
          <w:rFonts w:ascii="Sylfaen" w:hAnsi="Sylfaen" w:cs="Sylfaen"/>
          <w:iCs/>
          <w:sz w:val="22"/>
          <w:szCs w:val="22"/>
          <w:shd w:val="clear" w:color="auto" w:fill="FFFFFF"/>
          <w:lang w:val="en-US"/>
        </w:rPr>
        <w:t xml:space="preserve"> </w:t>
      </w:r>
      <w:r w:rsidR="00CE7B66" w:rsidRPr="00695AA3">
        <w:rPr>
          <w:rFonts w:ascii="Sylfaen" w:hAnsi="Sylfaen" w:cs="Sylfaen"/>
          <w:iCs/>
          <w:sz w:val="22"/>
          <w:szCs w:val="22"/>
          <w:shd w:val="clear" w:color="auto" w:fill="FFFFFF"/>
          <w:lang w:val="ka-GE"/>
        </w:rPr>
        <w:t>ფუნქციონირებად</w:t>
      </w:r>
      <w:r w:rsidRPr="00695AA3">
        <w:rPr>
          <w:rFonts w:ascii="Sylfaen" w:hAnsi="Sylfaen" w:cs="Sylfaen"/>
          <w:iCs/>
          <w:sz w:val="22"/>
          <w:szCs w:val="22"/>
          <w:shd w:val="clear" w:color="auto" w:fill="FFFFFF"/>
          <w:lang w:val="en-US"/>
        </w:rPr>
        <w:t xml:space="preserve"> ეკოსისტემებზე</w:t>
      </w:r>
      <w:r w:rsidR="00CE7B66" w:rsidRPr="00695AA3">
        <w:rPr>
          <w:rFonts w:ascii="Sylfaen" w:hAnsi="Sylfaen" w:cs="Sylfaen"/>
          <w:iCs/>
          <w:sz w:val="22"/>
          <w:szCs w:val="22"/>
          <w:shd w:val="clear" w:color="auto" w:fill="FFFFFF"/>
          <w:lang w:val="ka-GE"/>
        </w:rPr>
        <w:t xml:space="preserve"> არის </w:t>
      </w:r>
      <w:r w:rsidR="00CE7B66" w:rsidRPr="00695AA3">
        <w:rPr>
          <w:rFonts w:ascii="Sylfaen" w:hAnsi="Sylfaen" w:cs="Sylfaen"/>
          <w:iCs/>
          <w:sz w:val="22"/>
          <w:szCs w:val="22"/>
          <w:shd w:val="clear" w:color="auto" w:fill="FFFFFF"/>
          <w:lang w:val="en-US"/>
        </w:rPr>
        <w:t>დაფუძნებული</w:t>
      </w:r>
      <w:r w:rsidRPr="00695AA3">
        <w:rPr>
          <w:rFonts w:ascii="Sylfaen" w:hAnsi="Sylfaen" w:cs="Sylfaen"/>
          <w:iCs/>
          <w:sz w:val="22"/>
          <w:szCs w:val="22"/>
          <w:shd w:val="clear" w:color="auto" w:fill="FFFFFF"/>
          <w:lang w:val="en-US"/>
        </w:rPr>
        <w:t xml:space="preserve">, ხოლო დანარჩენი ორი </w:t>
      </w:r>
      <w:r w:rsidR="00CE7B66" w:rsidRPr="00695AA3">
        <w:rPr>
          <w:rFonts w:ascii="Sylfaen" w:hAnsi="Sylfaen" w:cs="Sylfaen"/>
          <w:iCs/>
          <w:sz w:val="22"/>
          <w:szCs w:val="22"/>
          <w:shd w:val="clear" w:color="auto" w:fill="FFFFFF"/>
          <w:lang w:val="ka-GE"/>
        </w:rPr>
        <w:t xml:space="preserve">- </w:t>
      </w:r>
      <w:r w:rsidRPr="00695AA3">
        <w:rPr>
          <w:rFonts w:ascii="Sylfaen" w:hAnsi="Sylfaen" w:cs="Sylfaen"/>
          <w:iCs/>
          <w:sz w:val="22"/>
          <w:szCs w:val="22"/>
          <w:shd w:val="clear" w:color="auto" w:fill="FFFFFF"/>
          <w:lang w:val="en-US"/>
        </w:rPr>
        <w:t xml:space="preserve">არა. მაგალითად, ბუნებისგან </w:t>
      </w:r>
      <w:r w:rsidR="00CE7B66" w:rsidRPr="00695AA3">
        <w:rPr>
          <w:rFonts w:ascii="Sylfaen" w:hAnsi="Sylfaen" w:cs="Sylfaen"/>
          <w:iCs/>
          <w:sz w:val="22"/>
          <w:szCs w:val="22"/>
          <w:shd w:val="clear" w:color="auto" w:fill="FFFFFF"/>
          <w:lang w:val="ka-GE"/>
        </w:rPr>
        <w:t xml:space="preserve">გამომდინარე გადაწყვეტებში შედის </w:t>
      </w:r>
      <w:r w:rsidRPr="00695AA3">
        <w:rPr>
          <w:rFonts w:ascii="Sylfaen" w:hAnsi="Sylfaen" w:cs="Sylfaen"/>
          <w:iCs/>
          <w:sz w:val="22"/>
          <w:szCs w:val="22"/>
          <w:shd w:val="clear" w:color="auto" w:fill="FFFFFF"/>
          <w:lang w:val="en-US"/>
        </w:rPr>
        <w:t>მზის</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და</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ქარის</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ენერგიის</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გამოყენება</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რომელიც</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მომდინარეობს</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ბუნებრივი</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წყაროებიდან</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მაგრამ</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არა</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უშუალოდ</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მოქმედი</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ეკოსისტემებიდან</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ბუნები</w:t>
      </w:r>
      <w:r w:rsidR="00CE7B66" w:rsidRPr="00695AA3">
        <w:rPr>
          <w:rFonts w:ascii="Sylfaen" w:hAnsi="Sylfaen" w:cs="Sylfaen"/>
          <w:iCs/>
          <w:sz w:val="22"/>
          <w:szCs w:val="22"/>
          <w:shd w:val="clear" w:color="auto" w:fill="FFFFFF"/>
          <w:lang w:val="ka-GE"/>
        </w:rPr>
        <w:t xml:space="preserve">თ </w:t>
      </w:r>
      <w:r w:rsidRPr="00695AA3">
        <w:rPr>
          <w:rFonts w:ascii="Sylfaen" w:hAnsi="Sylfaen" w:cs="Sylfaen"/>
          <w:iCs/>
          <w:sz w:val="22"/>
          <w:szCs w:val="22"/>
          <w:shd w:val="clear" w:color="auto" w:fill="FFFFFF"/>
          <w:lang w:val="en-US"/>
        </w:rPr>
        <w:t>შთაგონებული</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გადაწყვეტები</w:t>
      </w:r>
      <w:r w:rsidRPr="00695AA3">
        <w:rPr>
          <w:rFonts w:ascii="Sylfaen" w:hAnsi="Sylfaen" w:cs="Arial"/>
          <w:iCs/>
          <w:sz w:val="22"/>
          <w:szCs w:val="22"/>
          <w:shd w:val="clear" w:color="auto" w:fill="FFFFFF"/>
          <w:lang w:val="en-US"/>
        </w:rPr>
        <w:t xml:space="preserve"> </w:t>
      </w:r>
      <w:r w:rsidR="00D002A6" w:rsidRPr="00695AA3">
        <w:rPr>
          <w:rFonts w:ascii="Sylfaen" w:hAnsi="Sylfaen" w:cs="Arial"/>
          <w:iCs/>
          <w:sz w:val="22"/>
          <w:szCs w:val="22"/>
          <w:shd w:val="clear" w:color="auto" w:fill="FFFFFF"/>
          <w:lang w:val="ka-GE"/>
        </w:rPr>
        <w:t xml:space="preserve">კი </w:t>
      </w:r>
      <w:r w:rsidRPr="00695AA3">
        <w:rPr>
          <w:rFonts w:ascii="Sylfaen" w:hAnsi="Sylfaen" w:cs="Sylfaen"/>
          <w:iCs/>
          <w:sz w:val="22"/>
          <w:szCs w:val="22"/>
          <w:shd w:val="clear" w:color="auto" w:fill="FFFFFF"/>
          <w:lang w:val="en-US"/>
        </w:rPr>
        <w:t>ტექნიკური</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გადაწყვეტ</w:t>
      </w:r>
      <w:r w:rsidR="00D002A6" w:rsidRPr="00695AA3">
        <w:rPr>
          <w:rFonts w:ascii="Sylfaen" w:hAnsi="Sylfaen" w:cs="Sylfaen"/>
          <w:iCs/>
          <w:sz w:val="22"/>
          <w:szCs w:val="22"/>
          <w:shd w:val="clear" w:color="auto" w:fill="FFFFFF"/>
          <w:lang w:val="ka-GE"/>
        </w:rPr>
        <w:t xml:space="preserve">ილებებია, რაც ისეთი </w:t>
      </w:r>
      <w:r w:rsidRPr="00695AA3">
        <w:rPr>
          <w:rFonts w:ascii="Sylfaen" w:hAnsi="Sylfaen" w:cs="Sylfaen"/>
          <w:iCs/>
          <w:sz w:val="22"/>
          <w:szCs w:val="22"/>
          <w:shd w:val="clear" w:color="auto" w:fill="FFFFFF"/>
          <w:lang w:val="en-US"/>
        </w:rPr>
        <w:t>მასალების</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სტრუქტურებისა</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და</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პროდუქტების</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წარმოებ</w:t>
      </w:r>
      <w:r w:rsidR="00D002A6" w:rsidRPr="00695AA3">
        <w:rPr>
          <w:rFonts w:ascii="Sylfaen" w:hAnsi="Sylfaen" w:cs="Sylfaen"/>
          <w:iCs/>
          <w:sz w:val="22"/>
          <w:szCs w:val="22"/>
          <w:shd w:val="clear" w:color="auto" w:fill="FFFFFF"/>
          <w:lang w:val="ka-GE"/>
        </w:rPr>
        <w:t xml:space="preserve">ას გულისხმობს, </w:t>
      </w:r>
      <w:r w:rsidRPr="00695AA3">
        <w:rPr>
          <w:rFonts w:ascii="Sylfaen" w:hAnsi="Sylfaen" w:cs="Sylfaen"/>
          <w:iCs/>
          <w:sz w:val="22"/>
          <w:szCs w:val="22"/>
          <w:shd w:val="clear" w:color="auto" w:fill="FFFFFF"/>
          <w:lang w:val="en-US"/>
        </w:rPr>
        <w:t>რომლებიც</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ბუნებრივ</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პროდუქტებ</w:t>
      </w:r>
      <w:r w:rsidR="00D002A6" w:rsidRPr="00695AA3">
        <w:rPr>
          <w:rFonts w:ascii="Sylfaen" w:hAnsi="Sylfaen" w:cs="Sylfaen"/>
          <w:iCs/>
          <w:sz w:val="22"/>
          <w:szCs w:val="22"/>
          <w:shd w:val="clear" w:color="auto" w:fill="FFFFFF"/>
          <w:lang w:val="ka-GE"/>
        </w:rPr>
        <w:t xml:space="preserve">ის მიბაძვით არის შექმნილი </w:t>
      </w:r>
      <w:r w:rsidRPr="00695AA3">
        <w:rPr>
          <w:rFonts w:ascii="Sylfaen" w:hAnsi="Sylfaen" w:cs="Arial"/>
          <w:iCs/>
          <w:sz w:val="22"/>
          <w:szCs w:val="22"/>
          <w:shd w:val="clear" w:color="auto" w:fill="FFFFFF"/>
          <w:lang w:val="en-US"/>
        </w:rPr>
        <w:t>(</w:t>
      </w:r>
      <w:r w:rsidRPr="00695AA3">
        <w:rPr>
          <w:rFonts w:ascii="Sylfaen" w:hAnsi="Sylfaen" w:cs="Sylfaen"/>
          <w:iCs/>
          <w:sz w:val="22"/>
          <w:szCs w:val="22"/>
          <w:shd w:val="clear" w:color="auto" w:fill="FFFFFF"/>
          <w:lang w:val="en-US"/>
        </w:rPr>
        <w:t>როგორიცაა</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ზოგიერთი</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კოშკი</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პარაშუტი</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და</w:t>
      </w:r>
      <w:r w:rsidRPr="00695AA3">
        <w:rPr>
          <w:rFonts w:ascii="Sylfaen" w:hAnsi="Sylfaen" w:cs="Arial"/>
          <w:iCs/>
          <w:sz w:val="22"/>
          <w:szCs w:val="22"/>
          <w:shd w:val="clear" w:color="auto" w:fill="FFFFFF"/>
          <w:lang w:val="en-US"/>
        </w:rPr>
        <w:t xml:space="preserve"> </w:t>
      </w:r>
      <w:r w:rsidRPr="00695AA3">
        <w:rPr>
          <w:rFonts w:ascii="Sylfaen" w:hAnsi="Sylfaen" w:cs="Sylfaen"/>
          <w:iCs/>
          <w:sz w:val="22"/>
          <w:szCs w:val="22"/>
          <w:shd w:val="clear" w:color="auto" w:fill="FFFFFF"/>
          <w:lang w:val="en-US"/>
        </w:rPr>
        <w:t>სხვ</w:t>
      </w:r>
      <w:r w:rsidRPr="00695AA3">
        <w:rPr>
          <w:rFonts w:ascii="Sylfaen" w:hAnsi="Sylfaen" w:cs="Sylfaen"/>
          <w:iCs/>
          <w:sz w:val="22"/>
          <w:szCs w:val="22"/>
          <w:shd w:val="clear" w:color="auto" w:fill="FFFFFF"/>
          <w:lang w:val="ka-GE"/>
        </w:rPr>
        <w:t>.</w:t>
      </w:r>
      <w:r w:rsidR="00CC0B4C" w:rsidRPr="00695AA3">
        <w:rPr>
          <w:rFonts w:ascii="Sylfaen" w:hAnsi="Sylfaen" w:cs="Arial"/>
          <w:iCs/>
          <w:sz w:val="22"/>
          <w:szCs w:val="22"/>
          <w:shd w:val="clear" w:color="auto" w:fill="FFFFFF"/>
          <w:lang w:val="en-US"/>
        </w:rPr>
        <w:t xml:space="preserve">).           </w:t>
      </w:r>
      <w:r w:rsidR="00CC0B4C" w:rsidRPr="00695AA3">
        <w:rPr>
          <w:rFonts w:ascii="Sylfaen" w:hAnsi="Sylfaen" w:cs="Arial"/>
          <w:iCs/>
          <w:sz w:val="22"/>
          <w:szCs w:val="22"/>
          <w:shd w:val="clear" w:color="auto" w:fill="FFFFFF"/>
          <w:lang w:val="en-GB"/>
        </w:rPr>
        <w:t xml:space="preserve">  </w:t>
      </w:r>
    </w:p>
    <w:p w14:paraId="71836585" w14:textId="5D9E08D6" w:rsidR="00D16EE9" w:rsidRPr="00695AA3" w:rsidRDefault="00986731" w:rsidP="00695AA3">
      <w:pPr>
        <w:spacing w:before="160" w:after="160" w:line="259" w:lineRule="auto"/>
        <w:jc w:val="both"/>
        <w:rPr>
          <w:rFonts w:ascii="Sylfaen" w:hAnsi="Sylfaen" w:cs="Arial"/>
          <w:iCs/>
          <w:sz w:val="22"/>
          <w:szCs w:val="22"/>
          <w:shd w:val="clear" w:color="auto" w:fill="FFFFFF"/>
          <w:lang w:val="en-GB"/>
        </w:rPr>
      </w:pPr>
      <w:r w:rsidRPr="00695AA3">
        <w:rPr>
          <w:rFonts w:ascii="Sylfaen" w:hAnsi="Sylfaen" w:cs="Arial"/>
          <w:iCs/>
          <w:sz w:val="22"/>
          <w:szCs w:val="22"/>
          <w:shd w:val="clear" w:color="auto" w:fill="FFFFFF"/>
          <w:lang w:val="en-GB"/>
        </w:rPr>
        <w:lastRenderedPageBreak/>
        <w:t>IUCN-</w:t>
      </w:r>
      <w:r w:rsidRPr="00695AA3">
        <w:rPr>
          <w:rFonts w:ascii="Sylfaen" w:hAnsi="Sylfaen" w:cs="Sylfaen"/>
          <w:iCs/>
          <w:sz w:val="22"/>
          <w:szCs w:val="22"/>
          <w:shd w:val="clear" w:color="auto" w:fill="FFFFFF"/>
          <w:lang w:val="en-GB"/>
        </w:rPr>
        <w:t>მა</w:t>
      </w:r>
      <w:r w:rsidRPr="00695AA3">
        <w:rPr>
          <w:rFonts w:ascii="Sylfaen" w:hAnsi="Sylfaen" w:cs="Arial"/>
          <w:iCs/>
          <w:sz w:val="22"/>
          <w:szCs w:val="22"/>
          <w:shd w:val="clear" w:color="auto" w:fill="FFFFFF"/>
          <w:lang w:val="en-GB"/>
        </w:rPr>
        <w:t xml:space="preserve"> </w:t>
      </w:r>
      <w:r w:rsidR="00965235" w:rsidRPr="00695AA3">
        <w:rPr>
          <w:rFonts w:ascii="Sylfaen" w:hAnsi="Sylfaen" w:cs="Sylfaen"/>
          <w:iCs/>
          <w:sz w:val="22"/>
          <w:szCs w:val="22"/>
          <w:shd w:val="clear" w:color="auto" w:fill="FFFFFF"/>
          <w:lang w:val="en-US"/>
        </w:rPr>
        <w:t>ბუნებაზე დაფუძნებული </w:t>
      </w:r>
      <w:r w:rsidR="00965235" w:rsidRPr="00695AA3">
        <w:rPr>
          <w:rFonts w:ascii="Sylfaen" w:hAnsi="Sylfaen" w:cs="Sylfaen"/>
          <w:sz w:val="22"/>
          <w:szCs w:val="22"/>
          <w:lang w:val="en-US"/>
        </w:rPr>
        <w:t>გადაწყვეტებ</w:t>
      </w:r>
      <w:r w:rsidR="00965235" w:rsidRPr="00695AA3">
        <w:rPr>
          <w:rFonts w:ascii="Sylfaen" w:hAnsi="Sylfaen" w:cs="Sylfaen"/>
          <w:sz w:val="22"/>
          <w:szCs w:val="22"/>
          <w:lang w:val="ka-GE"/>
        </w:rPr>
        <w:t xml:space="preserve">ის </w:t>
      </w:r>
      <w:r w:rsidRPr="00695AA3">
        <w:rPr>
          <w:rFonts w:ascii="Sylfaen" w:hAnsi="Sylfaen" w:cs="Sylfaen"/>
          <w:iCs/>
          <w:sz w:val="22"/>
          <w:szCs w:val="22"/>
          <w:shd w:val="clear" w:color="auto" w:fill="FFFFFF"/>
          <w:lang w:val="en-GB"/>
        </w:rPr>
        <w:t>განმარტებითი</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ჩარჩო</w:t>
      </w:r>
      <w:r w:rsidRPr="00695AA3">
        <w:rPr>
          <w:rFonts w:ascii="Sylfaen" w:hAnsi="Sylfaen" w:cs="Arial"/>
          <w:iCs/>
          <w:sz w:val="22"/>
          <w:szCs w:val="22"/>
          <w:shd w:val="clear" w:color="auto" w:fill="FFFFFF"/>
          <w:lang w:val="en-GB"/>
        </w:rPr>
        <w:t xml:space="preserve"> </w:t>
      </w:r>
      <w:r w:rsidR="00965235" w:rsidRPr="00695AA3">
        <w:rPr>
          <w:rFonts w:ascii="Sylfaen" w:hAnsi="Sylfaen" w:cs="Arial"/>
          <w:iCs/>
          <w:sz w:val="22"/>
          <w:szCs w:val="22"/>
          <w:shd w:val="clear" w:color="auto" w:fill="FFFFFF"/>
          <w:lang w:val="ka-GE"/>
        </w:rPr>
        <w:t xml:space="preserve">გამოსცა </w:t>
      </w:r>
      <w:r w:rsidRPr="00695AA3">
        <w:rPr>
          <w:rFonts w:ascii="Sylfaen" w:hAnsi="Sylfaen" w:cs="Sylfaen"/>
          <w:iCs/>
          <w:sz w:val="22"/>
          <w:szCs w:val="22"/>
          <w:shd w:val="clear" w:color="auto" w:fill="FFFFFF"/>
          <w:lang w:val="en-GB"/>
        </w:rPr>
        <w:t>და</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რვა</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პრინციპი</w:t>
      </w:r>
      <w:r w:rsidRPr="00695AA3">
        <w:rPr>
          <w:rFonts w:ascii="Sylfaen" w:hAnsi="Sylfaen" w:cs="Arial"/>
          <w:iCs/>
          <w:sz w:val="22"/>
          <w:szCs w:val="22"/>
          <w:shd w:val="clear" w:color="auto" w:fill="FFFFFF"/>
          <w:lang w:val="en-GB"/>
        </w:rPr>
        <w:t xml:space="preserve"> </w:t>
      </w:r>
      <w:r w:rsidR="00965235" w:rsidRPr="00695AA3">
        <w:rPr>
          <w:rFonts w:ascii="Sylfaen" w:hAnsi="Sylfaen" w:cs="Sylfaen"/>
          <w:iCs/>
          <w:sz w:val="22"/>
          <w:szCs w:val="22"/>
          <w:shd w:val="clear" w:color="auto" w:fill="FFFFFF"/>
          <w:lang w:val="en-GB"/>
        </w:rPr>
        <w:t>მიიღო</w:t>
      </w:r>
      <w:r w:rsidR="00965235" w:rsidRPr="00695AA3">
        <w:rPr>
          <w:rFonts w:ascii="Sylfaen" w:hAnsi="Sylfaen" w:cs="Arial"/>
          <w:iCs/>
          <w:sz w:val="22"/>
          <w:szCs w:val="22"/>
          <w:shd w:val="clear" w:color="auto" w:fill="FFFFFF"/>
          <w:lang w:val="en-GB"/>
        </w:rPr>
        <w:t xml:space="preserve"> </w:t>
      </w:r>
      <w:r w:rsidRPr="00695AA3">
        <w:rPr>
          <w:rFonts w:ascii="Sylfaen" w:hAnsi="Sylfaen" w:cs="Arial"/>
          <w:iCs/>
          <w:sz w:val="22"/>
          <w:szCs w:val="22"/>
          <w:shd w:val="clear" w:color="auto" w:fill="FFFFFF"/>
          <w:lang w:val="en-GB"/>
        </w:rPr>
        <w:t xml:space="preserve">2016 </w:t>
      </w:r>
      <w:r w:rsidRPr="00695AA3">
        <w:rPr>
          <w:rFonts w:ascii="Sylfaen" w:hAnsi="Sylfaen" w:cs="Sylfaen"/>
          <w:iCs/>
          <w:sz w:val="22"/>
          <w:szCs w:val="22"/>
          <w:shd w:val="clear" w:color="auto" w:fill="FFFFFF"/>
          <w:lang w:val="en-GB"/>
        </w:rPr>
        <w:t>წელს</w:t>
      </w:r>
      <w:r w:rsidRPr="00695AA3">
        <w:rPr>
          <w:rFonts w:ascii="Sylfaen" w:hAnsi="Sylfaen" w:cs="Arial"/>
          <w:iCs/>
          <w:sz w:val="22"/>
          <w:szCs w:val="22"/>
          <w:shd w:val="clear" w:color="auto" w:fill="FFFFFF"/>
          <w:lang w:val="en-GB"/>
        </w:rPr>
        <w:t>.</w:t>
      </w:r>
      <w:r w:rsidR="00CC0B4C" w:rsidRPr="00695AA3">
        <w:rPr>
          <w:rStyle w:val="FootnoteReference"/>
          <w:rFonts w:ascii="Sylfaen" w:hAnsi="Sylfaen" w:cs="Arial"/>
          <w:iCs/>
          <w:sz w:val="22"/>
          <w:szCs w:val="22"/>
          <w:shd w:val="clear" w:color="auto" w:fill="FFFFFF"/>
        </w:rPr>
        <w:footnoteReference w:id="85"/>
      </w:r>
      <w:r w:rsidR="00CC0B4C" w:rsidRPr="00695AA3">
        <w:rPr>
          <w:rFonts w:ascii="Sylfaen" w:hAnsi="Sylfaen" w:cs="Arial"/>
          <w:iCs/>
          <w:sz w:val="22"/>
          <w:szCs w:val="22"/>
          <w:shd w:val="clear" w:color="auto" w:fill="FFFFFF"/>
          <w:lang w:val="en-GB"/>
        </w:rPr>
        <w:t xml:space="preserve"> (</w:t>
      </w:r>
      <w:r w:rsidR="002417AE" w:rsidRPr="00695AA3">
        <w:rPr>
          <w:rFonts w:ascii="Sylfaen" w:hAnsi="Sylfaen" w:cs="Arial"/>
          <w:b/>
          <w:bCs/>
          <w:iCs/>
          <w:sz w:val="22"/>
          <w:szCs w:val="22"/>
          <w:shd w:val="clear" w:color="auto" w:fill="FFFFFF"/>
        </w:rPr>
        <w:fldChar w:fldCharType="begin"/>
      </w:r>
      <w:r w:rsidR="002417AE" w:rsidRPr="00695AA3">
        <w:rPr>
          <w:rFonts w:ascii="Sylfaen" w:hAnsi="Sylfaen" w:cs="Arial"/>
          <w:b/>
          <w:bCs/>
          <w:iCs/>
          <w:sz w:val="22"/>
          <w:szCs w:val="22"/>
          <w:shd w:val="clear" w:color="auto" w:fill="FFFFFF"/>
          <w:lang w:val="en-GB"/>
        </w:rPr>
        <w:instrText xml:space="preserve"> REF _Ref142437172 \h  \* MERGEFORMAT </w:instrText>
      </w:r>
      <w:r w:rsidR="002417AE" w:rsidRPr="00695AA3">
        <w:rPr>
          <w:rFonts w:ascii="Sylfaen" w:hAnsi="Sylfaen" w:cs="Arial"/>
          <w:b/>
          <w:bCs/>
          <w:iCs/>
          <w:sz w:val="22"/>
          <w:szCs w:val="22"/>
          <w:shd w:val="clear" w:color="auto" w:fill="FFFFFF"/>
        </w:rPr>
      </w:r>
      <w:r w:rsidR="002417AE" w:rsidRPr="00695AA3">
        <w:rPr>
          <w:rFonts w:ascii="Sylfaen" w:hAnsi="Sylfaen" w:cs="Arial"/>
          <w:b/>
          <w:bCs/>
          <w:iCs/>
          <w:sz w:val="22"/>
          <w:szCs w:val="22"/>
          <w:shd w:val="clear" w:color="auto" w:fill="FFFFFF"/>
        </w:rPr>
        <w:fldChar w:fldCharType="separate"/>
      </w:r>
      <w:r w:rsidR="00137CD5" w:rsidRPr="00137CD5">
        <w:rPr>
          <w:rFonts w:ascii="Sylfaen" w:hAnsi="Sylfaen" w:cs="Arial"/>
          <w:b/>
          <w:bCs/>
          <w:sz w:val="22"/>
          <w:szCs w:val="22"/>
          <w:lang w:val="ka-GE"/>
        </w:rPr>
        <w:t>ილუსტრაცია</w:t>
      </w:r>
      <w:r w:rsidR="00137CD5" w:rsidRPr="00137CD5">
        <w:rPr>
          <w:rFonts w:ascii="Sylfaen" w:hAnsi="Sylfaen" w:cs="Arial"/>
          <w:b/>
          <w:bCs/>
          <w:sz w:val="22"/>
          <w:szCs w:val="22"/>
          <w:lang w:val="en-GB"/>
        </w:rPr>
        <w:t xml:space="preserve"> </w:t>
      </w:r>
      <w:r w:rsidR="00137CD5" w:rsidRPr="00137CD5">
        <w:rPr>
          <w:rFonts w:ascii="Sylfaen" w:hAnsi="Sylfaen" w:cs="Arial"/>
          <w:b/>
          <w:bCs/>
          <w:noProof/>
          <w:sz w:val="22"/>
          <w:szCs w:val="22"/>
          <w:lang w:val="en-GB"/>
        </w:rPr>
        <w:t>28</w:t>
      </w:r>
      <w:r w:rsidR="002417AE" w:rsidRPr="00695AA3">
        <w:rPr>
          <w:rFonts w:ascii="Sylfaen" w:hAnsi="Sylfaen" w:cs="Arial"/>
          <w:b/>
          <w:bCs/>
          <w:iCs/>
          <w:sz w:val="22"/>
          <w:szCs w:val="22"/>
          <w:shd w:val="clear" w:color="auto" w:fill="FFFFFF"/>
        </w:rPr>
        <w:fldChar w:fldCharType="end"/>
      </w:r>
      <w:r w:rsidR="00CC0B4C" w:rsidRPr="00695AA3">
        <w:rPr>
          <w:rFonts w:ascii="Sylfaen" w:hAnsi="Sylfaen" w:cs="Arial"/>
          <w:iCs/>
          <w:sz w:val="22"/>
          <w:szCs w:val="22"/>
          <w:shd w:val="clear" w:color="auto" w:fill="FFFFFF"/>
          <w:lang w:val="en-GB"/>
        </w:rPr>
        <w:t xml:space="preserve">). </w:t>
      </w:r>
      <w:r w:rsidRPr="00695AA3">
        <w:rPr>
          <w:rFonts w:ascii="Sylfaen" w:hAnsi="Sylfaen" w:cs="Arial"/>
          <w:iCs/>
          <w:sz w:val="22"/>
          <w:szCs w:val="22"/>
          <w:shd w:val="clear" w:color="auto" w:fill="FFFFFF"/>
          <w:lang w:val="en-GB"/>
        </w:rPr>
        <w:t>IUCN-</w:t>
      </w:r>
      <w:r w:rsidRPr="00695AA3">
        <w:rPr>
          <w:rFonts w:ascii="Sylfaen" w:hAnsi="Sylfaen" w:cs="Sylfaen"/>
          <w:iCs/>
          <w:sz w:val="22"/>
          <w:szCs w:val="22"/>
          <w:shd w:val="clear" w:color="auto" w:fill="FFFFFF"/>
          <w:lang w:val="en-GB"/>
        </w:rPr>
        <w:t>ის</w:t>
      </w:r>
      <w:r w:rsidRPr="00695AA3">
        <w:rPr>
          <w:rFonts w:ascii="Sylfaen" w:hAnsi="Sylfaen" w:cs="Arial"/>
          <w:iCs/>
          <w:sz w:val="22"/>
          <w:szCs w:val="22"/>
          <w:shd w:val="clear" w:color="auto" w:fill="FFFFFF"/>
          <w:lang w:val="en-GB"/>
        </w:rPr>
        <w:t xml:space="preserve"> </w:t>
      </w:r>
      <w:r w:rsidR="00090E31" w:rsidRPr="00695AA3">
        <w:rPr>
          <w:rFonts w:ascii="Sylfaen" w:hAnsi="Sylfaen" w:cs="Arial"/>
          <w:iCs/>
          <w:sz w:val="22"/>
          <w:szCs w:val="22"/>
          <w:shd w:val="clear" w:color="auto" w:fill="FFFFFF"/>
          <w:lang w:val="ka-GE"/>
        </w:rPr>
        <w:t xml:space="preserve">მიერ შემოთავაზებული </w:t>
      </w:r>
      <w:r w:rsidR="00090E31" w:rsidRPr="00695AA3">
        <w:rPr>
          <w:rFonts w:ascii="Sylfaen" w:hAnsi="Sylfaen" w:cs="Sylfaen"/>
          <w:iCs/>
          <w:sz w:val="22"/>
          <w:szCs w:val="22"/>
          <w:shd w:val="clear" w:color="auto" w:fill="FFFFFF"/>
          <w:lang w:val="en-GB"/>
        </w:rPr>
        <w:t>ტერმინის</w:t>
      </w:r>
      <w:r w:rsidR="00090E31"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განმარტება</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ოდნავ</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განსხვავდება</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ევროკომისიის</w:t>
      </w:r>
      <w:r w:rsidRPr="00695AA3">
        <w:rPr>
          <w:rFonts w:ascii="Sylfaen" w:hAnsi="Sylfaen" w:cs="Arial"/>
          <w:iCs/>
          <w:sz w:val="22"/>
          <w:szCs w:val="22"/>
          <w:shd w:val="clear" w:color="auto" w:fill="FFFFFF"/>
          <w:lang w:val="en-GB"/>
        </w:rPr>
        <w:t xml:space="preserve"> </w:t>
      </w:r>
      <w:r w:rsidRPr="00695AA3">
        <w:rPr>
          <w:rFonts w:ascii="Sylfaen" w:hAnsi="Sylfaen" w:cs="Sylfaen"/>
          <w:iCs/>
          <w:sz w:val="22"/>
          <w:szCs w:val="22"/>
          <w:shd w:val="clear" w:color="auto" w:fill="FFFFFF"/>
          <w:lang w:val="en-GB"/>
        </w:rPr>
        <w:t>განმარტებისგან</w:t>
      </w:r>
      <w:r w:rsidRPr="00695AA3">
        <w:rPr>
          <w:rFonts w:ascii="Sylfaen" w:hAnsi="Sylfaen" w:cs="Arial"/>
          <w:iCs/>
          <w:sz w:val="22"/>
          <w:szCs w:val="22"/>
          <w:shd w:val="clear" w:color="auto" w:fill="FFFFFF"/>
          <w:lang w:val="en-GB"/>
        </w:rPr>
        <w:t xml:space="preserve"> (</w:t>
      </w:r>
      <w:r w:rsidR="006D7F83" w:rsidRPr="00695AA3">
        <w:rPr>
          <w:rFonts w:ascii="Sylfaen" w:hAnsi="Sylfaen" w:cs="Sylfaen"/>
          <w:iCs/>
          <w:sz w:val="22"/>
          <w:szCs w:val="22"/>
          <w:shd w:val="clear" w:color="auto" w:fill="FFFFFF"/>
          <w:lang w:val="en-GB"/>
        </w:rPr>
        <w:t>იხ. თავი</w:t>
      </w:r>
      <w:r w:rsidRPr="00695AA3">
        <w:rPr>
          <w:rFonts w:ascii="Sylfaen" w:hAnsi="Sylfaen" w:cs="Arial"/>
          <w:b/>
          <w:bCs/>
          <w:iCs/>
          <w:sz w:val="22"/>
          <w:szCs w:val="22"/>
          <w:shd w:val="clear" w:color="auto" w:fill="FFFFFF"/>
          <w:lang w:val="ka-GE"/>
        </w:rPr>
        <w:t xml:space="preserve"> </w:t>
      </w:r>
      <w:r w:rsidR="002417AE" w:rsidRPr="00695AA3">
        <w:rPr>
          <w:rFonts w:ascii="Sylfaen" w:hAnsi="Sylfaen" w:cs="Arial"/>
          <w:b/>
          <w:bCs/>
          <w:iCs/>
          <w:sz w:val="22"/>
          <w:szCs w:val="22"/>
          <w:shd w:val="clear" w:color="auto" w:fill="FFFFFF"/>
          <w:lang w:val="en-GB"/>
        </w:rPr>
        <w:fldChar w:fldCharType="begin"/>
      </w:r>
      <w:r w:rsidR="002417AE" w:rsidRPr="00695AA3">
        <w:rPr>
          <w:rFonts w:ascii="Sylfaen" w:hAnsi="Sylfaen" w:cs="Arial"/>
          <w:b/>
          <w:bCs/>
          <w:iCs/>
          <w:sz w:val="22"/>
          <w:szCs w:val="22"/>
          <w:shd w:val="clear" w:color="auto" w:fill="FFFFFF"/>
          <w:lang w:val="en-GB"/>
        </w:rPr>
        <w:instrText xml:space="preserve"> REF _Ref142437206 \r \h  \* MERGEFORMAT </w:instrText>
      </w:r>
      <w:r w:rsidR="002417AE" w:rsidRPr="00695AA3">
        <w:rPr>
          <w:rFonts w:ascii="Sylfaen" w:hAnsi="Sylfaen" w:cs="Arial"/>
          <w:b/>
          <w:bCs/>
          <w:iCs/>
          <w:sz w:val="22"/>
          <w:szCs w:val="22"/>
          <w:shd w:val="clear" w:color="auto" w:fill="FFFFFF"/>
          <w:lang w:val="en-GB"/>
        </w:rPr>
      </w:r>
      <w:r w:rsidR="002417AE" w:rsidRPr="00695AA3">
        <w:rPr>
          <w:rFonts w:ascii="Sylfaen" w:hAnsi="Sylfaen" w:cs="Arial"/>
          <w:b/>
          <w:bCs/>
          <w:iCs/>
          <w:sz w:val="22"/>
          <w:szCs w:val="22"/>
          <w:shd w:val="clear" w:color="auto" w:fill="FFFFFF"/>
          <w:lang w:val="en-GB"/>
        </w:rPr>
        <w:fldChar w:fldCharType="separate"/>
      </w:r>
      <w:r w:rsidR="00137CD5">
        <w:rPr>
          <w:rFonts w:ascii="Sylfaen" w:hAnsi="Sylfaen" w:cs="Arial"/>
          <w:b/>
          <w:bCs/>
          <w:iCs/>
          <w:sz w:val="22"/>
          <w:szCs w:val="22"/>
          <w:shd w:val="clear" w:color="auto" w:fill="FFFFFF"/>
          <w:lang w:val="en-GB"/>
        </w:rPr>
        <w:t>2</w:t>
      </w:r>
      <w:r w:rsidR="002417AE" w:rsidRPr="00695AA3">
        <w:rPr>
          <w:rFonts w:ascii="Sylfaen" w:hAnsi="Sylfaen" w:cs="Arial"/>
          <w:b/>
          <w:bCs/>
          <w:iCs/>
          <w:sz w:val="22"/>
          <w:szCs w:val="22"/>
          <w:shd w:val="clear" w:color="auto" w:fill="FFFFFF"/>
          <w:lang w:val="en-GB"/>
        </w:rPr>
        <w:fldChar w:fldCharType="end"/>
      </w:r>
      <w:r w:rsidR="00CC0B4C"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თუმცა</w:t>
      </w:r>
      <w:r w:rsidR="00090E31" w:rsidRPr="00695AA3">
        <w:rPr>
          <w:rFonts w:ascii="Sylfaen" w:hAnsi="Sylfaen" w:cs="Sylfaen"/>
          <w:iCs/>
          <w:sz w:val="22"/>
          <w:szCs w:val="22"/>
          <w:shd w:val="clear" w:color="auto" w:fill="FFFFFF"/>
          <w:lang w:val="ka-GE"/>
        </w:rPr>
        <w:t>,</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ორივე</w:t>
      </w:r>
      <w:r w:rsidR="00D16EE9" w:rsidRPr="00695AA3">
        <w:rPr>
          <w:rFonts w:ascii="Sylfaen" w:hAnsi="Sylfaen" w:cs="Arial"/>
          <w:iCs/>
          <w:sz w:val="22"/>
          <w:szCs w:val="22"/>
          <w:shd w:val="clear" w:color="auto" w:fill="FFFFFF"/>
          <w:lang w:val="en-GB"/>
        </w:rPr>
        <w:t xml:space="preserve"> </w:t>
      </w:r>
      <w:r w:rsidR="00090E31" w:rsidRPr="00695AA3">
        <w:rPr>
          <w:rFonts w:ascii="Sylfaen" w:hAnsi="Sylfaen" w:cs="Arial"/>
          <w:iCs/>
          <w:sz w:val="22"/>
          <w:szCs w:val="22"/>
          <w:shd w:val="clear" w:color="auto" w:fill="FFFFFF"/>
          <w:lang w:val="ka-GE"/>
        </w:rPr>
        <w:t xml:space="preserve">მათგანი </w:t>
      </w:r>
      <w:r w:rsidR="00D16EE9" w:rsidRPr="00695AA3">
        <w:rPr>
          <w:rFonts w:ascii="Sylfaen" w:hAnsi="Sylfaen" w:cs="Sylfaen"/>
          <w:iCs/>
          <w:sz w:val="22"/>
          <w:szCs w:val="22"/>
          <w:shd w:val="clear" w:color="auto" w:fill="FFFFFF"/>
          <w:lang w:val="en-GB"/>
        </w:rPr>
        <w:t>ასახავს</w:t>
      </w:r>
      <w:r w:rsidR="00D16EE9" w:rsidRPr="00695AA3">
        <w:rPr>
          <w:rFonts w:ascii="Sylfaen" w:hAnsi="Sylfaen" w:cs="Arial"/>
          <w:iCs/>
          <w:sz w:val="22"/>
          <w:szCs w:val="22"/>
          <w:shd w:val="clear" w:color="auto" w:fill="FFFFFF"/>
          <w:lang w:val="en-GB"/>
        </w:rPr>
        <w:t xml:space="preserve"> </w:t>
      </w:r>
      <w:r w:rsidR="00090E31" w:rsidRPr="00695AA3">
        <w:rPr>
          <w:rFonts w:ascii="Sylfaen" w:hAnsi="Sylfaen" w:cs="Arial"/>
          <w:iCs/>
          <w:sz w:val="22"/>
          <w:szCs w:val="22"/>
          <w:shd w:val="clear" w:color="auto" w:fill="FFFFFF"/>
          <w:lang w:val="ka-GE"/>
        </w:rPr>
        <w:t xml:space="preserve">   </w:t>
      </w:r>
      <w:r w:rsidR="00090E31" w:rsidRPr="00695AA3">
        <w:rPr>
          <w:rFonts w:ascii="Sylfaen" w:hAnsi="Sylfaen" w:cs="Sylfaen"/>
          <w:iCs/>
          <w:sz w:val="22"/>
          <w:szCs w:val="22"/>
          <w:shd w:val="clear" w:color="auto" w:fill="FFFFFF"/>
          <w:lang w:val="en-US"/>
        </w:rPr>
        <w:t>ბუნებაზე დაფუძნებული </w:t>
      </w:r>
      <w:r w:rsidR="00090E31" w:rsidRPr="00695AA3">
        <w:rPr>
          <w:rFonts w:ascii="Sylfaen" w:hAnsi="Sylfaen" w:cs="Sylfaen"/>
          <w:sz w:val="22"/>
          <w:szCs w:val="22"/>
          <w:lang w:val="en-US"/>
        </w:rPr>
        <w:t>გადაწყვეტებ</w:t>
      </w:r>
      <w:r w:rsidR="00D16EE9" w:rsidRPr="00695AA3">
        <w:rPr>
          <w:rFonts w:ascii="Sylfaen" w:hAnsi="Sylfaen" w:cs="Sylfaen"/>
          <w:iCs/>
          <w:sz w:val="22"/>
          <w:szCs w:val="22"/>
          <w:shd w:val="clear" w:color="auto" w:fill="FFFFFF"/>
          <w:lang w:val="en-GB"/>
        </w:rPr>
        <w:t>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ორ</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ძირითად</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მახასიათებელს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კერძოდ</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რომ</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ისინი</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წარმოადგენენ</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მოქმედებებს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ან</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პრაქტიკულ</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გადაწყვეტ</w:t>
      </w:r>
      <w:r w:rsidR="00090E31" w:rsidRPr="00695AA3">
        <w:rPr>
          <w:rFonts w:ascii="Sylfaen" w:hAnsi="Sylfaen" w:cs="Sylfaen"/>
          <w:iCs/>
          <w:sz w:val="22"/>
          <w:szCs w:val="22"/>
          <w:shd w:val="clear" w:color="auto" w:fill="FFFFFF"/>
          <w:lang w:val="ka-GE"/>
        </w:rPr>
        <w:t>ებს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რომლებიც</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ბუნებრივ</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ურთიერთობებსა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და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კანონზომიერებებზე</w:t>
      </w:r>
      <w:r w:rsidR="005A0466" w:rsidRPr="00695AA3">
        <w:rPr>
          <w:rFonts w:ascii="Sylfaen" w:hAnsi="Sylfaen" w:cs="Sylfaen"/>
          <w:iCs/>
          <w:sz w:val="22"/>
          <w:szCs w:val="22"/>
          <w:shd w:val="clear" w:color="auto" w:fill="FFFFFF"/>
          <w:lang w:val="ka-GE"/>
        </w:rPr>
        <w:t xml:space="preserve">ა </w:t>
      </w:r>
      <w:r w:rsidR="005A0466" w:rsidRPr="00695AA3">
        <w:rPr>
          <w:rFonts w:ascii="Sylfaen" w:hAnsi="Sylfaen" w:cs="Sylfaen"/>
          <w:iCs/>
          <w:sz w:val="22"/>
          <w:szCs w:val="22"/>
          <w:shd w:val="clear" w:color="auto" w:fill="FFFFFF"/>
          <w:lang w:val="en-GB"/>
        </w:rPr>
        <w:t>დაფუძნებული</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ეკოსისტემის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სტრუქტურების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და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ფუნქციების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ცოდნასთან</w:t>
      </w:r>
      <w:r w:rsidR="00D16EE9" w:rsidRPr="00695AA3">
        <w:rPr>
          <w:rFonts w:ascii="Sylfaen" w:hAnsi="Sylfaen" w:cs="Arial"/>
          <w:iCs/>
          <w:sz w:val="22"/>
          <w:szCs w:val="22"/>
          <w:shd w:val="clear" w:color="auto" w:fill="FFFFFF"/>
          <w:lang w:val="en-GB"/>
        </w:rPr>
        <w:t xml:space="preserve"> </w:t>
      </w:r>
      <w:r w:rsidR="000371DC" w:rsidRPr="00695AA3">
        <w:rPr>
          <w:rFonts w:ascii="Sylfaen" w:hAnsi="Sylfaen" w:cs="Sylfaen"/>
          <w:iCs/>
          <w:sz w:val="22"/>
          <w:szCs w:val="22"/>
          <w:shd w:val="clear" w:color="auto" w:fill="FFFFFF"/>
          <w:lang w:val="en-GB"/>
        </w:rPr>
        <w:t>საინჟინრო</w:t>
      </w:r>
      <w:r w:rsidR="000371DC" w:rsidRPr="00695AA3">
        <w:rPr>
          <w:rFonts w:ascii="Sylfaen" w:hAnsi="Sylfaen" w:cs="Arial"/>
          <w:iCs/>
          <w:sz w:val="22"/>
          <w:szCs w:val="22"/>
          <w:shd w:val="clear" w:color="auto" w:fill="FFFFFF"/>
          <w:lang w:val="en-GB"/>
        </w:rPr>
        <w:t xml:space="preserve"> </w:t>
      </w:r>
      <w:r w:rsidR="000371DC" w:rsidRPr="00695AA3">
        <w:rPr>
          <w:rFonts w:ascii="Sylfaen" w:hAnsi="Sylfaen" w:cs="Sylfaen"/>
          <w:iCs/>
          <w:sz w:val="22"/>
          <w:szCs w:val="22"/>
          <w:shd w:val="clear" w:color="auto" w:fill="FFFFFF"/>
          <w:lang w:val="en-GB"/>
        </w:rPr>
        <w:t>მიდგომების</w:t>
      </w:r>
      <w:r w:rsidR="000371DC" w:rsidRPr="00695AA3">
        <w:rPr>
          <w:rFonts w:ascii="Sylfaen" w:hAnsi="Sylfaen" w:cs="Arial"/>
          <w:iCs/>
          <w:sz w:val="22"/>
          <w:szCs w:val="22"/>
          <w:shd w:val="clear" w:color="auto" w:fill="FFFFFF"/>
          <w:lang w:val="en-GB"/>
        </w:rPr>
        <w:t xml:space="preserve"> </w:t>
      </w:r>
      <w:r w:rsidR="000371DC" w:rsidRPr="00695AA3">
        <w:rPr>
          <w:rFonts w:ascii="Sylfaen" w:hAnsi="Sylfaen" w:cs="Sylfaen"/>
          <w:iCs/>
          <w:sz w:val="22"/>
          <w:szCs w:val="22"/>
          <w:shd w:val="clear" w:color="auto" w:fill="FFFFFF"/>
          <w:lang w:val="en-GB"/>
        </w:rPr>
        <w:t>შერწყმ</w:t>
      </w:r>
      <w:r w:rsidR="000371DC" w:rsidRPr="00695AA3">
        <w:rPr>
          <w:rFonts w:ascii="Sylfaen" w:hAnsi="Sylfaen" w:cs="Sylfaen"/>
          <w:iCs/>
          <w:sz w:val="22"/>
          <w:szCs w:val="22"/>
          <w:shd w:val="clear" w:color="auto" w:fill="FFFFFF"/>
          <w:lang w:val="ka-GE"/>
        </w:rPr>
        <w:t xml:space="preserve">ით შესაძლებელი ხდება </w:t>
      </w:r>
      <w:r w:rsidR="00D16EE9" w:rsidRPr="00695AA3">
        <w:rPr>
          <w:rFonts w:ascii="Sylfaen" w:hAnsi="Sylfaen" w:cs="Sylfaen"/>
          <w:iCs/>
          <w:sz w:val="22"/>
          <w:szCs w:val="22"/>
          <w:shd w:val="clear" w:color="auto" w:fill="FFFFFF"/>
          <w:lang w:val="en-GB"/>
        </w:rPr>
        <w:t>ბუნებრივ</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სისტემებ</w:t>
      </w:r>
      <w:r w:rsidR="000371DC" w:rsidRPr="00695AA3">
        <w:rPr>
          <w:rFonts w:ascii="Sylfaen" w:hAnsi="Sylfaen" w:cs="Sylfaen"/>
          <w:iCs/>
          <w:sz w:val="22"/>
          <w:szCs w:val="22"/>
          <w:shd w:val="clear" w:color="auto" w:fill="FFFFFF"/>
          <w:lang w:val="ka-GE"/>
        </w:rPr>
        <w:t xml:space="preserve">თან მორგება, აგრეთვე, </w:t>
      </w:r>
      <w:r w:rsidR="00D16EE9" w:rsidRPr="00695AA3">
        <w:rPr>
          <w:rFonts w:ascii="Sylfaen" w:hAnsi="Sylfaen" w:cs="Sylfaen"/>
          <w:iCs/>
          <w:sz w:val="22"/>
          <w:szCs w:val="22"/>
          <w:shd w:val="clear" w:color="auto" w:fill="FFFFFF"/>
          <w:lang w:val="en-GB"/>
        </w:rPr>
        <w:t>ადამიანის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კეთილდღეობ</w:t>
      </w:r>
      <w:r w:rsidR="000371DC" w:rsidRPr="00695AA3">
        <w:rPr>
          <w:rFonts w:ascii="Sylfaen" w:hAnsi="Sylfaen" w:cs="Sylfaen"/>
          <w:iCs/>
          <w:sz w:val="22"/>
          <w:szCs w:val="22"/>
          <w:shd w:val="clear" w:color="auto" w:fill="FFFFFF"/>
          <w:lang w:val="ka-GE"/>
        </w:rPr>
        <w:t>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და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გარემოს</w:t>
      </w:r>
      <w:r w:rsidR="00D16EE9" w:rsidRPr="00695AA3">
        <w:rPr>
          <w:rFonts w:ascii="Sylfaen" w:hAnsi="Sylfaen" w:cs="Arial"/>
          <w:iCs/>
          <w:sz w:val="22"/>
          <w:szCs w:val="22"/>
          <w:shd w:val="clear" w:color="auto" w:fill="FFFFFF"/>
          <w:lang w:val="en-GB"/>
        </w:rPr>
        <w:t xml:space="preserve"> </w:t>
      </w:r>
      <w:r w:rsidR="000371DC" w:rsidRPr="00695AA3">
        <w:rPr>
          <w:rFonts w:ascii="Sylfaen" w:hAnsi="Sylfaen" w:cs="Sylfaen"/>
          <w:iCs/>
          <w:sz w:val="22"/>
          <w:szCs w:val="22"/>
          <w:shd w:val="clear" w:color="auto" w:fill="FFFFFF"/>
          <w:lang w:val="ka-GE"/>
        </w:rPr>
        <w:t>მედეგობის მხარდაჭერა</w:t>
      </w:r>
      <w:r w:rsidR="00D16EE9" w:rsidRPr="00695AA3">
        <w:rPr>
          <w:rFonts w:ascii="Sylfaen" w:hAnsi="Sylfaen" w:cs="Arial"/>
          <w:iCs/>
          <w:sz w:val="22"/>
          <w:szCs w:val="22"/>
          <w:shd w:val="clear" w:color="auto" w:fill="FFFFFF"/>
          <w:lang w:val="en-GB"/>
        </w:rPr>
        <w:t>.</w:t>
      </w:r>
    </w:p>
    <w:p w14:paraId="6E4DDAAE" w14:textId="63EF3F9E" w:rsidR="00CC0B4C" w:rsidRDefault="00EA6081" w:rsidP="00695AA3">
      <w:pPr>
        <w:spacing w:before="160" w:after="160" w:line="259" w:lineRule="auto"/>
        <w:jc w:val="both"/>
        <w:rPr>
          <w:rFonts w:ascii="Sylfaen" w:hAnsi="Sylfaen" w:cs="Arial"/>
          <w:iCs/>
          <w:sz w:val="22"/>
          <w:szCs w:val="22"/>
          <w:shd w:val="clear" w:color="auto" w:fill="FFFFFF"/>
          <w:lang w:val="en-US"/>
        </w:rPr>
      </w:pPr>
      <w:r w:rsidRPr="00695AA3">
        <w:rPr>
          <w:rFonts w:ascii="Sylfaen" w:hAnsi="Sylfaen" w:cs="Sylfaen"/>
          <w:iCs/>
          <w:sz w:val="22"/>
          <w:szCs w:val="22"/>
          <w:shd w:val="clear" w:color="auto" w:fill="FFFFFF"/>
          <w:lang w:val="en-GB"/>
        </w:rPr>
        <w:t>სივრცის დაგეგმარებ</w:t>
      </w:r>
      <w:r w:rsidR="00D16EE9" w:rsidRPr="00695AA3">
        <w:rPr>
          <w:rFonts w:ascii="Sylfaen" w:hAnsi="Sylfaen" w:cs="Sylfaen"/>
          <w:iCs/>
          <w:sz w:val="22"/>
          <w:szCs w:val="22"/>
          <w:shd w:val="clear" w:color="auto" w:fill="FFFFFF"/>
          <w:lang w:val="en-GB"/>
        </w:rPr>
        <w:t>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თვალსაზრისით</w:t>
      </w:r>
      <w:r w:rsidR="00D16EE9" w:rsidRPr="00695AA3">
        <w:rPr>
          <w:rFonts w:ascii="Sylfaen" w:hAnsi="Sylfaen" w:cs="Arial"/>
          <w:iCs/>
          <w:sz w:val="22"/>
          <w:szCs w:val="22"/>
          <w:shd w:val="clear" w:color="auto" w:fill="FFFFFF"/>
          <w:lang w:val="en-GB"/>
        </w:rPr>
        <w:t xml:space="preserve">, </w:t>
      </w:r>
      <w:r w:rsidR="000371DC" w:rsidRPr="00695AA3">
        <w:rPr>
          <w:rFonts w:ascii="Sylfaen" w:hAnsi="Sylfaen" w:cs="Arial"/>
          <w:iCs/>
          <w:sz w:val="22"/>
          <w:szCs w:val="22"/>
          <w:shd w:val="clear" w:color="auto" w:fill="FFFFFF"/>
          <w:lang w:val="ka-GE"/>
        </w:rPr>
        <w:t xml:space="preserve">   </w:t>
      </w:r>
      <w:r w:rsidR="000371DC" w:rsidRPr="00695AA3">
        <w:rPr>
          <w:rFonts w:ascii="Sylfaen" w:hAnsi="Sylfaen" w:cs="Sylfaen"/>
          <w:iCs/>
          <w:sz w:val="22"/>
          <w:szCs w:val="22"/>
          <w:shd w:val="clear" w:color="auto" w:fill="FFFFFF"/>
          <w:lang w:val="en-US"/>
        </w:rPr>
        <w:t>ბუნებაზე დაფუძნებული </w:t>
      </w:r>
      <w:r w:rsidR="000371DC" w:rsidRPr="00695AA3">
        <w:rPr>
          <w:rFonts w:ascii="Sylfaen" w:hAnsi="Sylfaen" w:cs="Sylfaen"/>
          <w:sz w:val="22"/>
          <w:szCs w:val="22"/>
          <w:lang w:val="en-US"/>
        </w:rPr>
        <w:t>გადაწყვეტები</w:t>
      </w:r>
      <w:r w:rsidR="000371DC" w:rsidRPr="00695AA3">
        <w:rPr>
          <w:rFonts w:ascii="Sylfaen" w:hAnsi="Sylfaen" w:cs="Sylfaen"/>
          <w:sz w:val="22"/>
          <w:szCs w:val="22"/>
          <w:lang w:val="ka-GE"/>
        </w:rPr>
        <w:t xml:space="preserve">ს </w:t>
      </w:r>
      <w:r w:rsidR="00D16EE9" w:rsidRPr="00695AA3">
        <w:rPr>
          <w:rFonts w:ascii="Sylfaen" w:hAnsi="Sylfaen" w:cs="Sylfaen"/>
          <w:iCs/>
          <w:sz w:val="22"/>
          <w:szCs w:val="22"/>
          <w:shd w:val="clear" w:color="auto" w:fill="FFFFFF"/>
          <w:lang w:val="en-GB"/>
        </w:rPr>
        <w:t>მიდგომები</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საშუალებას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იძლევა</w:t>
      </w:r>
      <w:r w:rsidR="000371DC" w:rsidRPr="00695AA3">
        <w:rPr>
          <w:rFonts w:ascii="Sylfaen" w:hAnsi="Sylfaen" w:cs="Sylfaen"/>
          <w:iCs/>
          <w:sz w:val="22"/>
          <w:szCs w:val="22"/>
          <w:shd w:val="clear" w:color="auto" w:fill="FFFFFF"/>
          <w:lang w:val="ka-GE"/>
        </w:rPr>
        <w:t xml:space="preserve">, რომ განვითარდეს </w:t>
      </w:r>
      <w:r w:rsidR="00D16EE9" w:rsidRPr="00695AA3">
        <w:rPr>
          <w:rFonts w:ascii="Sylfaen" w:hAnsi="Sylfaen" w:cs="Sylfaen"/>
          <w:iCs/>
          <w:sz w:val="22"/>
          <w:szCs w:val="22"/>
          <w:shd w:val="clear" w:color="auto" w:fill="FFFFFF"/>
          <w:lang w:val="en-GB"/>
        </w:rPr>
        <w:t>ურბანული</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მწვანე</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სივრცეები</w:t>
      </w:r>
      <w:r w:rsidR="00D16EE9" w:rsidRPr="00695AA3">
        <w:rPr>
          <w:rFonts w:ascii="Sylfaen" w:hAnsi="Sylfaen" w:cs="Arial"/>
          <w:iCs/>
          <w:sz w:val="22"/>
          <w:szCs w:val="22"/>
          <w:shd w:val="clear" w:color="auto" w:fill="FFFFFF"/>
          <w:lang w:val="en-GB"/>
        </w:rPr>
        <w:t xml:space="preserve">, </w:t>
      </w:r>
      <w:r w:rsidR="000371DC" w:rsidRPr="00695AA3">
        <w:rPr>
          <w:rFonts w:ascii="Sylfaen" w:hAnsi="Sylfaen" w:cs="Arial"/>
          <w:iCs/>
          <w:sz w:val="22"/>
          <w:szCs w:val="22"/>
          <w:shd w:val="clear" w:color="auto" w:fill="FFFFFF"/>
          <w:lang w:val="ka-GE"/>
        </w:rPr>
        <w:t xml:space="preserve">ასევე სისტემები </w:t>
      </w:r>
      <w:r w:rsidR="000371DC" w:rsidRPr="00695AA3">
        <w:rPr>
          <w:rFonts w:ascii="Sylfaen" w:hAnsi="Sylfaen" w:cs="Sylfaen"/>
          <w:iCs/>
          <w:sz w:val="22"/>
          <w:szCs w:val="22"/>
          <w:shd w:val="clear" w:color="auto" w:fill="FFFFFF"/>
          <w:lang w:val="ka-GE"/>
        </w:rPr>
        <w:t>წყალდიდობის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და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სანაპიროს</w:t>
      </w:r>
      <w:r w:rsidR="000371DC" w:rsidRPr="00695AA3">
        <w:rPr>
          <w:rFonts w:ascii="Sylfaen" w:hAnsi="Sylfaen" w:cs="Sylfaen"/>
          <w:iCs/>
          <w:sz w:val="22"/>
          <w:szCs w:val="22"/>
          <w:shd w:val="clear" w:color="auto" w:fill="FFFFFF"/>
          <w:lang w:val="ka-GE"/>
        </w:rPr>
        <w:t xml:space="preserve"> დარღვევის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პრევენციის</w:t>
      </w:r>
      <w:r w:rsidR="000371DC" w:rsidRPr="00695AA3">
        <w:rPr>
          <w:rFonts w:ascii="Sylfaen" w:hAnsi="Sylfaen" w:cs="Sylfaen"/>
          <w:iCs/>
          <w:sz w:val="22"/>
          <w:szCs w:val="22"/>
          <w:shd w:val="clear" w:color="auto" w:fill="FFFFFF"/>
          <w:lang w:val="ka-GE"/>
        </w:rPr>
        <w:t xml:space="preserve">თვის, </w:t>
      </w:r>
      <w:r w:rsidR="00D16EE9" w:rsidRPr="00695AA3">
        <w:rPr>
          <w:rFonts w:ascii="Sylfaen" w:hAnsi="Sylfaen" w:cs="Sylfaen"/>
          <w:iCs/>
          <w:sz w:val="22"/>
          <w:szCs w:val="22"/>
          <w:shd w:val="clear" w:color="auto" w:fill="FFFFFF"/>
          <w:lang w:val="en-GB"/>
        </w:rPr>
        <w:t>წყლის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დრენაჟი</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შეგროვება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და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გაწმენდა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საგზაო</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ინფრასტრუქტურა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და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სხვ</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საკითხის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სირთულის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გამო</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ყველა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გამოსავალი</w:t>
      </w:r>
      <w:r w:rsidR="00D16EE9" w:rsidRPr="00695AA3">
        <w:rPr>
          <w:rFonts w:ascii="Sylfaen" w:hAnsi="Sylfaen" w:cs="Arial"/>
          <w:iCs/>
          <w:sz w:val="22"/>
          <w:szCs w:val="22"/>
          <w:shd w:val="clear" w:color="auto" w:fill="FFFFFF"/>
          <w:lang w:val="en-GB"/>
        </w:rPr>
        <w:t xml:space="preserve"> </w:t>
      </w:r>
      <w:r w:rsidR="00BA7065" w:rsidRPr="00695AA3">
        <w:rPr>
          <w:rFonts w:ascii="Sylfaen" w:hAnsi="Sylfaen" w:cs="Sylfaen"/>
          <w:iCs/>
          <w:sz w:val="22"/>
          <w:szCs w:val="22"/>
          <w:shd w:val="clear" w:color="auto" w:fill="FFFFFF"/>
          <w:lang w:val="ka-GE"/>
        </w:rPr>
        <w:t>არ</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შეიძლება</w:t>
      </w:r>
      <w:r w:rsidR="00D16EE9" w:rsidRPr="00695AA3">
        <w:rPr>
          <w:rFonts w:ascii="Sylfaen" w:hAnsi="Sylfaen" w:cs="Arial"/>
          <w:iCs/>
          <w:sz w:val="22"/>
          <w:szCs w:val="22"/>
          <w:shd w:val="clear" w:color="auto" w:fill="FFFFFF"/>
          <w:lang w:val="en-GB"/>
        </w:rPr>
        <w:t xml:space="preserve"> </w:t>
      </w:r>
      <w:r w:rsidR="000371DC" w:rsidRPr="00695AA3">
        <w:rPr>
          <w:rFonts w:ascii="Sylfaen" w:hAnsi="Sylfaen" w:cs="Sylfaen"/>
          <w:iCs/>
          <w:sz w:val="22"/>
          <w:szCs w:val="22"/>
          <w:shd w:val="clear" w:color="auto" w:fill="FFFFFF"/>
          <w:lang w:val="en-US"/>
        </w:rPr>
        <w:t>ბუნებაზე დაფუძნებულ</w:t>
      </w:r>
      <w:r w:rsidR="000371DC" w:rsidRPr="00695AA3">
        <w:rPr>
          <w:rFonts w:ascii="Sylfaen" w:hAnsi="Sylfaen" w:cs="Sylfaen"/>
          <w:iCs/>
          <w:sz w:val="22"/>
          <w:szCs w:val="22"/>
          <w:shd w:val="clear" w:color="auto" w:fill="FFFFFF"/>
          <w:lang w:val="ka-GE"/>
        </w:rPr>
        <w:t xml:space="preserve"> </w:t>
      </w:r>
      <w:r w:rsidR="000371DC" w:rsidRPr="00695AA3">
        <w:rPr>
          <w:rFonts w:ascii="Sylfaen" w:hAnsi="Sylfaen" w:cs="Sylfaen"/>
          <w:sz w:val="22"/>
          <w:szCs w:val="22"/>
          <w:lang w:val="en-US"/>
        </w:rPr>
        <w:t>გადაწყვეტებ</w:t>
      </w:r>
      <w:r w:rsidR="000371DC" w:rsidRPr="00695AA3">
        <w:rPr>
          <w:rFonts w:ascii="Sylfaen" w:hAnsi="Sylfaen" w:cs="Sylfaen"/>
          <w:sz w:val="22"/>
          <w:szCs w:val="22"/>
          <w:lang w:val="ka-GE"/>
        </w:rPr>
        <w:t xml:space="preserve">ად </w:t>
      </w:r>
      <w:r w:rsidR="00D16EE9" w:rsidRPr="00695AA3">
        <w:rPr>
          <w:rFonts w:ascii="Sylfaen" w:hAnsi="Sylfaen" w:cs="Sylfaen"/>
          <w:iCs/>
          <w:sz w:val="22"/>
          <w:szCs w:val="22"/>
          <w:shd w:val="clear" w:color="auto" w:fill="FFFFFF"/>
          <w:lang w:val="en-GB"/>
        </w:rPr>
        <w:t>ჩაითვალოს</w:t>
      </w:r>
      <w:r w:rsidR="000371DC" w:rsidRPr="00695AA3">
        <w:rPr>
          <w:rFonts w:ascii="Sylfaen" w:hAnsi="Sylfaen" w:cs="Arial"/>
          <w:iCs/>
          <w:sz w:val="22"/>
          <w:szCs w:val="22"/>
          <w:shd w:val="clear" w:color="auto" w:fill="FFFFFF"/>
          <w:lang w:val="ka-GE"/>
        </w:rPr>
        <w:t xml:space="preserve">. </w:t>
      </w:r>
      <w:r w:rsidR="00D16EE9" w:rsidRPr="00695AA3">
        <w:rPr>
          <w:rFonts w:ascii="Sylfaen" w:hAnsi="Sylfaen" w:cs="Sylfaen"/>
          <w:iCs/>
          <w:sz w:val="22"/>
          <w:szCs w:val="22"/>
          <w:shd w:val="clear" w:color="auto" w:fill="FFFFFF"/>
          <w:lang w:val="en-GB"/>
        </w:rPr>
        <w:t>თუ</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მაგალითად</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ნაკადი</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ბეტონის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არხში</w:t>
      </w:r>
      <w:r w:rsidR="00F07FF4" w:rsidRPr="00695AA3">
        <w:rPr>
          <w:rFonts w:ascii="Sylfaen" w:hAnsi="Sylfaen" w:cs="Sylfaen"/>
          <w:iCs/>
          <w:sz w:val="22"/>
          <w:szCs w:val="22"/>
          <w:shd w:val="clear" w:color="auto" w:fill="FFFFFF"/>
          <w:lang w:val="ka-GE"/>
        </w:rPr>
        <w:t xml:space="preserve"> მოედინება </w:t>
      </w:r>
      <w:r w:rsidR="00D16EE9" w:rsidRPr="00695AA3">
        <w:rPr>
          <w:rFonts w:ascii="Sylfaen" w:hAnsi="Sylfaen" w:cs="Sylfaen"/>
          <w:iCs/>
          <w:sz w:val="22"/>
          <w:szCs w:val="22"/>
          <w:shd w:val="clear" w:color="auto" w:fill="FFFFFF"/>
          <w:lang w:val="en-GB"/>
        </w:rPr>
        <w:t>და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გაზონის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ბალახი</w:t>
      </w:r>
      <w:r w:rsidR="00F07FF4" w:rsidRPr="00695AA3">
        <w:rPr>
          <w:rFonts w:ascii="Sylfaen" w:hAnsi="Sylfaen" w:cs="Sylfaen"/>
          <w:iCs/>
          <w:sz w:val="22"/>
          <w:szCs w:val="22"/>
          <w:shd w:val="clear" w:color="auto" w:fill="FFFFFF"/>
          <w:lang w:val="ka-GE"/>
        </w:rPr>
        <w:t>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დათესილი</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წყლის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ნაკადის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ფერდობებზე</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მას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ძნელად</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შეიძლება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ეწოდოს</w:t>
      </w:r>
      <w:r w:rsidR="00D16EE9" w:rsidRPr="00695AA3">
        <w:rPr>
          <w:rFonts w:ascii="Sylfaen" w:hAnsi="Sylfaen" w:cs="Arial"/>
          <w:iCs/>
          <w:sz w:val="22"/>
          <w:szCs w:val="22"/>
          <w:shd w:val="clear" w:color="auto" w:fill="FFFFFF"/>
          <w:lang w:val="en-GB"/>
        </w:rPr>
        <w:t xml:space="preserve"> </w:t>
      </w:r>
      <w:r w:rsidR="00F07FF4" w:rsidRPr="00695AA3">
        <w:rPr>
          <w:rFonts w:ascii="Sylfaen" w:hAnsi="Sylfaen" w:cs="Sylfaen"/>
          <w:iCs/>
          <w:sz w:val="22"/>
          <w:szCs w:val="22"/>
          <w:shd w:val="clear" w:color="auto" w:fill="FFFFFF"/>
          <w:lang w:val="en-US"/>
        </w:rPr>
        <w:t>ბუნებაზე დაფუძნებული </w:t>
      </w:r>
      <w:r w:rsidR="00F07FF4" w:rsidRPr="00695AA3">
        <w:rPr>
          <w:rFonts w:ascii="Sylfaen" w:hAnsi="Sylfaen" w:cs="Sylfaen"/>
          <w:sz w:val="22"/>
          <w:szCs w:val="22"/>
          <w:lang w:val="en-US"/>
        </w:rPr>
        <w:t>გადაწყვეტ</w:t>
      </w:r>
      <w:r w:rsidR="00F07FF4" w:rsidRPr="00695AA3">
        <w:rPr>
          <w:rFonts w:ascii="Sylfaen" w:hAnsi="Sylfaen" w:cs="Sylfaen"/>
          <w:sz w:val="22"/>
          <w:szCs w:val="22"/>
          <w:lang w:val="ka-GE"/>
        </w:rPr>
        <w:t xml:space="preserve">ა </w:t>
      </w:r>
      <w:r w:rsidR="00D16EE9" w:rsidRPr="00695AA3">
        <w:rPr>
          <w:rFonts w:ascii="Sylfaen" w:hAnsi="Sylfaen" w:cs="Sylfaen"/>
          <w:iCs/>
          <w:sz w:val="22"/>
          <w:szCs w:val="22"/>
          <w:shd w:val="clear" w:color="auto" w:fill="FFFFFF"/>
          <w:lang w:val="en-GB"/>
        </w:rPr>
        <w:t>ბიომრავალფეროვნების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დეფიციტის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გამო</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იმის</w:t>
      </w:r>
      <w:r w:rsidR="00962642" w:rsidRPr="00695AA3">
        <w:rPr>
          <w:rFonts w:ascii="Sylfaen" w:hAnsi="Sylfaen" w:cs="Sylfaen"/>
          <w:iCs/>
          <w:sz w:val="22"/>
          <w:szCs w:val="22"/>
          <w:shd w:val="clear" w:color="auto" w:fill="FFFFFF"/>
          <w:lang w:val="ka-GE"/>
        </w:rPr>
        <w:t xml:space="preserve">ათვის, რათა კარგად შემოწმდეს, </w:t>
      </w:r>
      <w:r w:rsidR="00D16EE9" w:rsidRPr="00695AA3">
        <w:rPr>
          <w:rFonts w:ascii="Sylfaen" w:hAnsi="Sylfaen" w:cs="Sylfaen"/>
          <w:iCs/>
          <w:sz w:val="22"/>
          <w:szCs w:val="22"/>
          <w:shd w:val="clear" w:color="auto" w:fill="FFFFFF"/>
          <w:lang w:val="en-GB"/>
        </w:rPr>
        <w:t>არის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თუ</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არა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შემოთავაზებული</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გადაწყვეტა</w:t>
      </w:r>
      <w:r w:rsidR="00D16EE9" w:rsidRPr="00695AA3">
        <w:rPr>
          <w:rFonts w:ascii="Sylfaen" w:hAnsi="Sylfaen" w:cs="Arial"/>
          <w:iCs/>
          <w:sz w:val="22"/>
          <w:szCs w:val="22"/>
          <w:shd w:val="clear" w:color="auto" w:fill="FFFFFF"/>
          <w:lang w:val="en-GB"/>
        </w:rPr>
        <w:t xml:space="preserve"> </w:t>
      </w:r>
      <w:r w:rsidR="00962642" w:rsidRPr="00695AA3">
        <w:rPr>
          <w:rFonts w:ascii="Sylfaen" w:hAnsi="Sylfaen" w:cs="Sylfaen"/>
          <w:iCs/>
          <w:sz w:val="22"/>
          <w:szCs w:val="22"/>
          <w:shd w:val="clear" w:color="auto" w:fill="FFFFFF"/>
          <w:lang w:val="en-US"/>
        </w:rPr>
        <w:t>ბუნებაზე დაფუძნებული</w:t>
      </w:r>
      <w:r w:rsidR="00D16EE9" w:rsidRPr="00695AA3">
        <w:rPr>
          <w:rFonts w:ascii="Sylfaen" w:hAnsi="Sylfaen" w:cs="Arial"/>
          <w:iCs/>
          <w:sz w:val="22"/>
          <w:szCs w:val="22"/>
          <w:shd w:val="clear" w:color="auto" w:fill="FFFFFF"/>
          <w:lang w:val="en-GB"/>
        </w:rPr>
        <w:t>,</w:t>
      </w:r>
      <w:r w:rsidR="00962642" w:rsidRPr="00695AA3">
        <w:rPr>
          <w:rFonts w:ascii="Sylfaen" w:hAnsi="Sylfaen" w:cs="Sylfaen"/>
          <w:iCs/>
          <w:sz w:val="22"/>
          <w:szCs w:val="22"/>
          <w:shd w:val="clear" w:color="auto" w:fill="FFFFFF"/>
          <w:lang w:val="ka-GE"/>
        </w:rPr>
        <w:t xml:space="preserve"> </w:t>
      </w:r>
      <w:r w:rsidR="00D16EE9" w:rsidRPr="00695AA3">
        <w:rPr>
          <w:rFonts w:ascii="Sylfaen" w:hAnsi="Sylfaen" w:cs="Arial"/>
          <w:iCs/>
          <w:sz w:val="22"/>
          <w:szCs w:val="22"/>
          <w:shd w:val="clear" w:color="auto" w:fill="FFFFFF"/>
          <w:lang w:val="en-GB"/>
        </w:rPr>
        <w:t>IUCN-</w:t>
      </w:r>
      <w:r w:rsidR="00D16EE9" w:rsidRPr="00695AA3">
        <w:rPr>
          <w:rFonts w:ascii="Sylfaen" w:hAnsi="Sylfaen" w:cs="Sylfaen"/>
          <w:iCs/>
          <w:sz w:val="22"/>
          <w:szCs w:val="22"/>
          <w:shd w:val="clear" w:color="auto" w:fill="FFFFFF"/>
          <w:lang w:val="en-GB"/>
        </w:rPr>
        <w:t>მა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კონკრეტული</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სტანდარტი</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და</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სახელმძღვანელო</w:t>
      </w:r>
      <w:r w:rsidR="00D16EE9" w:rsidRPr="00695AA3">
        <w:rPr>
          <w:rFonts w:ascii="Sylfaen" w:hAnsi="Sylfaen" w:cs="Arial"/>
          <w:iCs/>
          <w:sz w:val="22"/>
          <w:szCs w:val="22"/>
          <w:shd w:val="clear" w:color="auto" w:fill="FFFFFF"/>
          <w:lang w:val="en-GB"/>
        </w:rPr>
        <w:t xml:space="preserve"> </w:t>
      </w:r>
      <w:r w:rsidR="00962642" w:rsidRPr="00695AA3">
        <w:rPr>
          <w:rFonts w:ascii="Sylfaen" w:hAnsi="Sylfaen" w:cs="Sylfaen"/>
          <w:iCs/>
          <w:sz w:val="22"/>
          <w:szCs w:val="22"/>
          <w:shd w:val="clear" w:color="auto" w:fill="FFFFFF"/>
          <w:lang w:val="en-GB"/>
        </w:rPr>
        <w:t>შეიმუშავა</w:t>
      </w:r>
      <w:r w:rsidR="00962642" w:rsidRPr="00695AA3">
        <w:rPr>
          <w:rFonts w:ascii="Sylfaen" w:hAnsi="Sylfaen" w:cs="Arial"/>
          <w:iCs/>
          <w:sz w:val="22"/>
          <w:szCs w:val="22"/>
          <w:shd w:val="clear" w:color="auto" w:fill="FFFFFF"/>
          <w:lang w:val="en-GB"/>
        </w:rPr>
        <w:t xml:space="preserve"> </w:t>
      </w:r>
      <w:r w:rsidR="00962642" w:rsidRPr="00695AA3">
        <w:rPr>
          <w:rFonts w:ascii="Sylfaen" w:hAnsi="Sylfaen" w:cs="Arial"/>
          <w:iCs/>
          <w:sz w:val="22"/>
          <w:szCs w:val="22"/>
          <w:shd w:val="clear" w:color="auto" w:fill="FFFFFF"/>
          <w:lang w:val="ka-GE"/>
        </w:rPr>
        <w:t xml:space="preserve">ამ </w:t>
      </w:r>
      <w:r w:rsidR="00D16EE9" w:rsidRPr="00695AA3">
        <w:rPr>
          <w:rFonts w:ascii="Sylfaen" w:hAnsi="Sylfaen" w:cs="Sylfaen"/>
          <w:iCs/>
          <w:sz w:val="22"/>
          <w:szCs w:val="22"/>
          <w:shd w:val="clear" w:color="auto" w:fill="FFFFFF"/>
          <w:lang w:val="en-GB"/>
        </w:rPr>
        <w:t>სტანდარტის</w:t>
      </w:r>
      <w:r w:rsidR="00D16EE9" w:rsidRPr="00695AA3">
        <w:rPr>
          <w:rFonts w:ascii="Sylfaen" w:hAnsi="Sylfaen" w:cs="Arial"/>
          <w:iCs/>
          <w:sz w:val="22"/>
          <w:szCs w:val="22"/>
          <w:shd w:val="clear" w:color="auto" w:fill="FFFFFF"/>
          <w:lang w:val="en-GB"/>
        </w:rPr>
        <w:t xml:space="preserve"> </w:t>
      </w:r>
      <w:r w:rsidR="00D16EE9" w:rsidRPr="00695AA3">
        <w:rPr>
          <w:rFonts w:ascii="Sylfaen" w:hAnsi="Sylfaen" w:cs="Sylfaen"/>
          <w:iCs/>
          <w:sz w:val="22"/>
          <w:szCs w:val="22"/>
          <w:shd w:val="clear" w:color="auto" w:fill="FFFFFF"/>
          <w:lang w:val="en-GB"/>
        </w:rPr>
        <w:t>გამოყენებისთვი</w:t>
      </w:r>
      <w:r w:rsidR="00962642" w:rsidRPr="00695AA3">
        <w:rPr>
          <w:rFonts w:ascii="Sylfaen" w:hAnsi="Sylfaen" w:cs="Sylfaen"/>
          <w:iCs/>
          <w:sz w:val="22"/>
          <w:szCs w:val="22"/>
          <w:shd w:val="clear" w:color="auto" w:fill="FFFFFF"/>
          <w:lang w:val="ka-GE"/>
        </w:rPr>
        <w:t>ს</w:t>
      </w:r>
      <w:r w:rsidR="00CC0B4C" w:rsidRPr="00695AA3">
        <w:rPr>
          <w:rStyle w:val="FootnoteReference"/>
          <w:rFonts w:ascii="Sylfaen" w:hAnsi="Sylfaen" w:cs="Arial"/>
          <w:iCs/>
          <w:sz w:val="22"/>
          <w:szCs w:val="22"/>
          <w:shd w:val="clear" w:color="auto" w:fill="FFFFFF"/>
          <w:lang w:val="en-US"/>
        </w:rPr>
        <w:footnoteReference w:id="86"/>
      </w:r>
      <w:r w:rsidR="00CC0B4C" w:rsidRPr="00695AA3">
        <w:rPr>
          <w:rFonts w:ascii="Sylfaen" w:hAnsi="Sylfaen" w:cs="Arial"/>
          <w:iCs/>
          <w:sz w:val="22"/>
          <w:szCs w:val="22"/>
          <w:shd w:val="clear" w:color="auto" w:fill="FFFFFF"/>
          <w:lang w:val="en-US"/>
        </w:rPr>
        <w:t xml:space="preserve">. </w:t>
      </w:r>
      <w:r w:rsidR="006444A3" w:rsidRPr="00695AA3">
        <w:rPr>
          <w:rFonts w:ascii="Sylfaen" w:hAnsi="Sylfaen" w:cs="Sylfaen"/>
          <w:iCs/>
          <w:sz w:val="22"/>
          <w:szCs w:val="22"/>
          <w:shd w:val="clear" w:color="auto" w:fill="FFFFFF"/>
          <w:lang w:val="en-US"/>
        </w:rPr>
        <w:t>სტანდარტის</w:t>
      </w:r>
      <w:r w:rsidR="006444A3" w:rsidRPr="00695AA3">
        <w:rPr>
          <w:rFonts w:ascii="Sylfaen" w:hAnsi="Sylfaen" w:cs="Arial"/>
          <w:iCs/>
          <w:sz w:val="22"/>
          <w:szCs w:val="22"/>
          <w:shd w:val="clear" w:color="auto" w:fill="FFFFFF"/>
          <w:lang w:val="en-US"/>
        </w:rPr>
        <w:t xml:space="preserve"> </w:t>
      </w:r>
      <w:r w:rsidR="006444A3" w:rsidRPr="00695AA3">
        <w:rPr>
          <w:rFonts w:ascii="Sylfaen" w:hAnsi="Sylfaen" w:cs="Sylfaen"/>
          <w:iCs/>
          <w:sz w:val="22"/>
          <w:szCs w:val="22"/>
          <w:shd w:val="clear" w:color="auto" w:fill="FFFFFF"/>
          <w:lang w:val="en-US"/>
        </w:rPr>
        <w:t>კრიტერიუმები</w:t>
      </w:r>
      <w:r w:rsidR="006444A3" w:rsidRPr="00695AA3">
        <w:rPr>
          <w:rFonts w:ascii="Sylfaen" w:hAnsi="Sylfaen" w:cs="Arial"/>
          <w:iCs/>
          <w:sz w:val="22"/>
          <w:szCs w:val="22"/>
          <w:shd w:val="clear" w:color="auto" w:fill="FFFFFF"/>
          <w:lang w:val="en-US"/>
        </w:rPr>
        <w:t xml:space="preserve"> </w:t>
      </w:r>
      <w:r w:rsidR="006444A3" w:rsidRPr="00695AA3">
        <w:rPr>
          <w:rFonts w:ascii="Sylfaen" w:hAnsi="Sylfaen" w:cs="Sylfaen"/>
          <w:iCs/>
          <w:sz w:val="22"/>
          <w:szCs w:val="22"/>
          <w:shd w:val="clear" w:color="auto" w:fill="FFFFFF"/>
          <w:lang w:val="en-US"/>
        </w:rPr>
        <w:t>წარმოდგენილია</w:t>
      </w:r>
      <w:r w:rsidR="006444A3" w:rsidRPr="00695AA3">
        <w:rPr>
          <w:rFonts w:ascii="Sylfaen" w:hAnsi="Sylfaen" w:cs="Arial"/>
          <w:iCs/>
          <w:sz w:val="22"/>
          <w:szCs w:val="22"/>
          <w:shd w:val="clear" w:color="auto" w:fill="FFFFFF"/>
          <w:lang w:val="en-US"/>
        </w:rPr>
        <w:t xml:space="preserve"> </w:t>
      </w:r>
      <w:r w:rsidR="002F62E0" w:rsidRPr="00695AA3">
        <w:rPr>
          <w:rFonts w:ascii="Sylfaen" w:hAnsi="Sylfaen" w:cs="Arial"/>
          <w:b/>
          <w:bCs/>
          <w:iCs/>
          <w:sz w:val="22"/>
          <w:szCs w:val="22"/>
          <w:shd w:val="clear" w:color="auto" w:fill="FFFFFF"/>
        </w:rPr>
        <w:fldChar w:fldCharType="begin"/>
      </w:r>
      <w:r w:rsidR="002F62E0" w:rsidRPr="00695AA3">
        <w:rPr>
          <w:rFonts w:ascii="Sylfaen" w:hAnsi="Sylfaen" w:cs="Arial"/>
          <w:b/>
          <w:bCs/>
          <w:iCs/>
          <w:sz w:val="22"/>
          <w:szCs w:val="22"/>
          <w:shd w:val="clear" w:color="auto" w:fill="FFFFFF"/>
          <w:lang w:val="en-GB"/>
        </w:rPr>
        <w:instrText xml:space="preserve"> REF _Ref142437172 \h  \* MERGEFORMAT </w:instrText>
      </w:r>
      <w:r w:rsidR="002F62E0" w:rsidRPr="00695AA3">
        <w:rPr>
          <w:rFonts w:ascii="Sylfaen" w:hAnsi="Sylfaen" w:cs="Arial"/>
          <w:b/>
          <w:bCs/>
          <w:iCs/>
          <w:sz w:val="22"/>
          <w:szCs w:val="22"/>
          <w:shd w:val="clear" w:color="auto" w:fill="FFFFFF"/>
        </w:rPr>
      </w:r>
      <w:r w:rsidR="002F62E0" w:rsidRPr="00695AA3">
        <w:rPr>
          <w:rFonts w:ascii="Sylfaen" w:hAnsi="Sylfaen" w:cs="Arial"/>
          <w:b/>
          <w:bCs/>
          <w:iCs/>
          <w:sz w:val="22"/>
          <w:szCs w:val="22"/>
          <w:shd w:val="clear" w:color="auto" w:fill="FFFFFF"/>
        </w:rPr>
        <w:fldChar w:fldCharType="separate"/>
      </w:r>
      <w:r w:rsidR="00757A05" w:rsidRPr="00757A05">
        <w:rPr>
          <w:rFonts w:ascii="Sylfaen" w:hAnsi="Sylfaen" w:cs="Arial"/>
          <w:b/>
          <w:bCs/>
          <w:sz w:val="22"/>
          <w:szCs w:val="22"/>
          <w:lang w:val="ka-GE"/>
        </w:rPr>
        <w:t>ილუსტრაცია 28</w:t>
      </w:r>
      <w:r w:rsidR="002F62E0" w:rsidRPr="00695AA3">
        <w:rPr>
          <w:rFonts w:ascii="Sylfaen" w:hAnsi="Sylfaen" w:cs="Arial"/>
          <w:b/>
          <w:bCs/>
          <w:iCs/>
          <w:sz w:val="22"/>
          <w:szCs w:val="22"/>
          <w:shd w:val="clear" w:color="auto" w:fill="FFFFFF"/>
        </w:rPr>
        <w:fldChar w:fldCharType="end"/>
      </w:r>
      <w:r w:rsidR="00CC0B4C" w:rsidRPr="00695AA3">
        <w:rPr>
          <w:rFonts w:ascii="Sylfaen" w:hAnsi="Sylfaen" w:cs="Arial"/>
          <w:iCs/>
          <w:sz w:val="22"/>
          <w:szCs w:val="22"/>
          <w:shd w:val="clear" w:color="auto" w:fill="FFFFFF"/>
          <w:lang w:val="en-US"/>
        </w:rPr>
        <w:t xml:space="preserve"> (</w:t>
      </w:r>
      <w:r w:rsidR="006444A3" w:rsidRPr="00695AA3">
        <w:rPr>
          <w:rFonts w:ascii="Sylfaen" w:hAnsi="Sylfaen" w:cs="Arial"/>
          <w:iCs/>
          <w:sz w:val="22"/>
          <w:szCs w:val="22"/>
          <w:shd w:val="clear" w:color="auto" w:fill="FFFFFF"/>
          <w:lang w:val="ka-GE"/>
        </w:rPr>
        <w:t>მარჯვნივ მოცემულ ჩანართში</w:t>
      </w:r>
      <w:r w:rsidR="00CC0B4C" w:rsidRPr="00695AA3">
        <w:rPr>
          <w:rFonts w:ascii="Sylfaen" w:hAnsi="Sylfaen" w:cs="Arial"/>
          <w:iCs/>
          <w:sz w:val="22"/>
          <w:szCs w:val="22"/>
          <w:shd w:val="clear" w:color="auto" w:fill="FFFFFF"/>
          <w:lang w:val="en-US"/>
        </w:rPr>
        <w:t>).</w:t>
      </w:r>
    </w:p>
    <w:p w14:paraId="648D33DB" w14:textId="77777777" w:rsidR="009D38DF" w:rsidRDefault="009D38DF" w:rsidP="00695AA3">
      <w:pPr>
        <w:spacing w:before="160" w:after="160" w:line="259" w:lineRule="auto"/>
        <w:jc w:val="both"/>
        <w:rPr>
          <w:rFonts w:ascii="Sylfaen" w:hAnsi="Sylfaen" w:cs="Arial"/>
          <w:iCs/>
          <w:sz w:val="22"/>
          <w:szCs w:val="22"/>
          <w:shd w:val="clear" w:color="auto" w:fill="FFFFFF"/>
          <w:lang w:val="en-US"/>
        </w:rPr>
      </w:pPr>
    </w:p>
    <w:p w14:paraId="6DE79ED5" w14:textId="77777777" w:rsidR="009D38DF" w:rsidRDefault="009D38DF" w:rsidP="00695AA3">
      <w:pPr>
        <w:spacing w:before="160" w:after="160" w:line="259" w:lineRule="auto"/>
        <w:jc w:val="both"/>
        <w:rPr>
          <w:rFonts w:ascii="Sylfaen" w:hAnsi="Sylfaen" w:cs="Arial"/>
          <w:iCs/>
          <w:sz w:val="22"/>
          <w:szCs w:val="22"/>
          <w:shd w:val="clear" w:color="auto" w:fill="FFFFFF"/>
          <w:lang w:val="en-US"/>
        </w:rPr>
      </w:pPr>
    </w:p>
    <w:p w14:paraId="4F7BEE09" w14:textId="77777777" w:rsidR="009D38DF" w:rsidRDefault="009D38DF" w:rsidP="00695AA3">
      <w:pPr>
        <w:spacing w:before="160" w:after="160" w:line="259" w:lineRule="auto"/>
        <w:jc w:val="both"/>
        <w:rPr>
          <w:rFonts w:ascii="Sylfaen" w:hAnsi="Sylfaen" w:cs="Arial"/>
          <w:iCs/>
          <w:sz w:val="22"/>
          <w:szCs w:val="22"/>
          <w:shd w:val="clear" w:color="auto" w:fill="FFFFFF"/>
          <w:lang w:val="en-US"/>
        </w:rPr>
      </w:pPr>
    </w:p>
    <w:p w14:paraId="023FDAD3" w14:textId="5020D1C8" w:rsidR="009D38DF" w:rsidRPr="00695AA3" w:rsidRDefault="00E973B1" w:rsidP="00695AA3">
      <w:pPr>
        <w:spacing w:before="160" w:after="160" w:line="259" w:lineRule="auto"/>
        <w:jc w:val="both"/>
        <w:rPr>
          <w:rFonts w:ascii="Sylfaen" w:hAnsi="Sylfaen" w:cs="Arial"/>
          <w:iCs/>
          <w:sz w:val="22"/>
          <w:szCs w:val="22"/>
          <w:shd w:val="clear" w:color="auto" w:fill="FFFFFF"/>
          <w:lang w:val="en-US"/>
        </w:rPr>
      </w:pPr>
      <w:r>
        <w:rPr>
          <w:rFonts w:asciiTheme="minorHAnsi" w:eastAsiaTheme="minorEastAsia" w:hAnsiTheme="minorHAnsi"/>
          <w:noProof/>
        </w:rPr>
        <w:lastRenderedPageBreak/>
        <w:object w:dxaOrig="1440" w:dyaOrig="1440" w14:anchorId="23648FEE">
          <v:shape id="_x0000_s1027" type="#_x0000_t75" alt="" style="position:absolute;left:0;text-align:left;margin-left:9.65pt;margin-top:20.55pt;width:479.3pt;height:277.2pt;z-index:-251638784;mso-wrap-edited:f;mso-width-percent:0;mso-height-percent:0;mso-position-horizontal-relative:text;mso-position-vertical-relative:text;mso-width-percent:0;mso-height-percent:0" wrapcoords="0 123 36 21354 21529 21354 21529 123 0 123">
            <v:imagedata r:id="rId78" o:title="" gain="96376f"/>
            <w10:wrap type="through"/>
          </v:shape>
          <o:OLEObject Type="Embed" ProgID="Visio.Drawing.11" ShapeID="_x0000_s1027" DrawAspect="Content" ObjectID="_1759133742" r:id="rId79"/>
        </w:object>
      </w:r>
    </w:p>
    <w:p w14:paraId="7F6C6E40" w14:textId="3E4AA175" w:rsidR="00CC0B4C" w:rsidRPr="00947D30" w:rsidRDefault="00CC0B4C" w:rsidP="00695AA3">
      <w:pPr>
        <w:pStyle w:val="EACBulletlevel1"/>
        <w:numPr>
          <w:ilvl w:val="0"/>
          <w:numId w:val="0"/>
        </w:numPr>
        <w:spacing w:before="160" w:after="160" w:line="259" w:lineRule="auto"/>
        <w:ind w:left="1040"/>
        <w:rPr>
          <w:rFonts w:ascii="Sylfaen" w:hAnsi="Sylfaen" w:cs="Arial"/>
          <w:iCs/>
          <w:sz w:val="6"/>
          <w:szCs w:val="6"/>
          <w:shd w:val="clear" w:color="auto" w:fill="FFFFFF"/>
          <w:lang w:val="en-US"/>
        </w:rPr>
      </w:pPr>
    </w:p>
    <w:p w14:paraId="1A0E852C" w14:textId="462D9DF8" w:rsidR="00CC0B4C" w:rsidRPr="00695AA3" w:rsidRDefault="00222E46" w:rsidP="00695AA3">
      <w:pPr>
        <w:pStyle w:val="Caption"/>
        <w:spacing w:before="160" w:after="160" w:line="259" w:lineRule="auto"/>
        <w:rPr>
          <w:rFonts w:ascii="Sylfaen" w:hAnsi="Sylfaen" w:cs="Arial"/>
          <w:iCs/>
          <w:szCs w:val="22"/>
          <w:shd w:val="clear" w:color="auto" w:fill="FFFFFF"/>
          <w:lang w:val="en-US"/>
        </w:rPr>
      </w:pPr>
      <w:bookmarkStart w:id="98" w:name="_Ref142437172"/>
      <w:bookmarkStart w:id="99" w:name="_Toc148265680"/>
      <w:r w:rsidRPr="00695AA3">
        <w:rPr>
          <w:rFonts w:ascii="Sylfaen" w:hAnsi="Sylfaen" w:cs="Arial"/>
          <w:szCs w:val="22"/>
          <w:lang w:val="ka-GE"/>
        </w:rPr>
        <w:t>ილუსტრაცია</w:t>
      </w:r>
      <w:r w:rsidR="003E533B" w:rsidRPr="00695AA3">
        <w:rPr>
          <w:rFonts w:ascii="Sylfaen" w:hAnsi="Sylfaen" w:cs="Arial"/>
          <w:szCs w:val="22"/>
          <w:lang w:val="en-GB"/>
        </w:rPr>
        <w:t xml:space="preserve"> </w:t>
      </w:r>
      <w:r w:rsidR="003E533B" w:rsidRPr="00695AA3">
        <w:rPr>
          <w:rFonts w:ascii="Sylfaen" w:hAnsi="Sylfaen" w:cs="Arial"/>
          <w:szCs w:val="22"/>
        </w:rPr>
        <w:fldChar w:fldCharType="begin"/>
      </w:r>
      <w:r w:rsidR="003E533B" w:rsidRPr="00695AA3">
        <w:rPr>
          <w:rFonts w:ascii="Sylfaen" w:hAnsi="Sylfaen" w:cs="Arial"/>
          <w:szCs w:val="22"/>
          <w:lang w:val="en-GB"/>
        </w:rPr>
        <w:instrText xml:space="preserve"> SEQ Figure \* ARABIC </w:instrText>
      </w:r>
      <w:r w:rsidR="003E533B" w:rsidRPr="00695AA3">
        <w:rPr>
          <w:rFonts w:ascii="Sylfaen" w:hAnsi="Sylfaen" w:cs="Arial"/>
          <w:szCs w:val="22"/>
        </w:rPr>
        <w:fldChar w:fldCharType="separate"/>
      </w:r>
      <w:r w:rsidR="00757A05">
        <w:rPr>
          <w:rFonts w:ascii="Sylfaen" w:hAnsi="Sylfaen" w:cs="Arial"/>
          <w:noProof/>
          <w:szCs w:val="22"/>
          <w:lang w:val="en-GB"/>
        </w:rPr>
        <w:t>28</w:t>
      </w:r>
      <w:r w:rsidR="003E533B" w:rsidRPr="00695AA3">
        <w:rPr>
          <w:rFonts w:ascii="Sylfaen" w:hAnsi="Sylfaen" w:cs="Arial"/>
          <w:szCs w:val="22"/>
        </w:rPr>
        <w:fldChar w:fldCharType="end"/>
      </w:r>
      <w:bookmarkEnd w:id="98"/>
      <w:r w:rsidR="003E533B" w:rsidRPr="00695AA3">
        <w:rPr>
          <w:rFonts w:ascii="Sylfaen" w:hAnsi="Sylfaen" w:cs="Arial"/>
          <w:szCs w:val="22"/>
          <w:lang w:val="en-GB"/>
        </w:rPr>
        <w:t xml:space="preserve">. </w:t>
      </w:r>
      <w:r w:rsidR="00AC6B8D" w:rsidRPr="00695AA3">
        <w:rPr>
          <w:rFonts w:ascii="Sylfaen" w:hAnsi="Sylfaen" w:cs="Sylfaen"/>
          <w:iCs/>
          <w:szCs w:val="22"/>
          <w:shd w:val="clear" w:color="auto" w:fill="FFFFFF"/>
          <w:lang w:val="en-US"/>
        </w:rPr>
        <w:t>კავშირები</w:t>
      </w:r>
      <w:r w:rsidR="00AC6B8D" w:rsidRPr="00695AA3">
        <w:rPr>
          <w:rFonts w:ascii="Sylfaen" w:hAnsi="Sylfaen" w:cs="Arial"/>
          <w:iCs/>
          <w:szCs w:val="22"/>
          <w:shd w:val="clear" w:color="auto" w:fill="FFFFFF"/>
          <w:lang w:val="en-US"/>
        </w:rPr>
        <w:t xml:space="preserve"> </w:t>
      </w:r>
      <w:r w:rsidR="00962642" w:rsidRPr="00695AA3">
        <w:rPr>
          <w:rFonts w:ascii="Sylfaen" w:hAnsi="Sylfaen" w:cs="Arial"/>
          <w:iCs/>
          <w:szCs w:val="22"/>
          <w:shd w:val="clear" w:color="auto" w:fill="FFFFFF"/>
          <w:lang w:val="ka-GE"/>
        </w:rPr>
        <w:t xml:space="preserve">ბუნებაზე დაფუძნებული გადაწყვეტების </w:t>
      </w:r>
      <w:r w:rsidR="00AC6B8D" w:rsidRPr="00695AA3">
        <w:rPr>
          <w:rFonts w:ascii="Sylfaen" w:hAnsi="Sylfaen" w:cs="Sylfaen"/>
          <w:iCs/>
          <w:szCs w:val="22"/>
          <w:shd w:val="clear" w:color="auto" w:fill="FFFFFF"/>
          <w:lang w:val="en-US"/>
        </w:rPr>
        <w:t>პრინციპებსა</w:t>
      </w:r>
      <w:r w:rsidR="00AC6B8D" w:rsidRPr="00695AA3">
        <w:rPr>
          <w:rFonts w:ascii="Sylfaen" w:hAnsi="Sylfaen" w:cs="Arial"/>
          <w:iCs/>
          <w:szCs w:val="22"/>
          <w:shd w:val="clear" w:color="auto" w:fill="FFFFFF"/>
          <w:lang w:val="en-US"/>
        </w:rPr>
        <w:t xml:space="preserve"> </w:t>
      </w:r>
      <w:r w:rsidR="00AC6B8D" w:rsidRPr="00695AA3">
        <w:rPr>
          <w:rFonts w:ascii="Sylfaen" w:hAnsi="Sylfaen" w:cs="Sylfaen"/>
          <w:iCs/>
          <w:szCs w:val="22"/>
          <w:shd w:val="clear" w:color="auto" w:fill="FFFFFF"/>
          <w:lang w:val="en-US"/>
        </w:rPr>
        <w:t>და</w:t>
      </w:r>
      <w:r w:rsidR="00AC6B8D" w:rsidRPr="00695AA3">
        <w:rPr>
          <w:rFonts w:ascii="Sylfaen" w:hAnsi="Sylfaen" w:cs="Arial"/>
          <w:iCs/>
          <w:szCs w:val="22"/>
          <w:shd w:val="clear" w:color="auto" w:fill="FFFFFF"/>
          <w:lang w:val="en-US"/>
        </w:rPr>
        <w:t xml:space="preserve"> </w:t>
      </w:r>
      <w:r w:rsidR="00962642" w:rsidRPr="00695AA3">
        <w:rPr>
          <w:rFonts w:ascii="Sylfaen" w:hAnsi="Sylfaen" w:cs="Arial"/>
          <w:iCs/>
          <w:szCs w:val="22"/>
          <w:shd w:val="clear" w:color="auto" w:fill="FFFFFF"/>
          <w:lang w:val="ka-GE"/>
        </w:rPr>
        <w:t xml:space="preserve">ბუნებაზე დაფუძნებული გადაწყვეტების </w:t>
      </w:r>
      <w:r w:rsidR="00AC6B8D" w:rsidRPr="00695AA3">
        <w:rPr>
          <w:rFonts w:ascii="Sylfaen" w:hAnsi="Sylfaen" w:cs="Sylfaen"/>
          <w:iCs/>
          <w:szCs w:val="22"/>
          <w:shd w:val="clear" w:color="auto" w:fill="FFFFFF"/>
          <w:lang w:val="en-US"/>
        </w:rPr>
        <w:t>სტანდარტულ</w:t>
      </w:r>
      <w:r w:rsidR="00AC6B8D" w:rsidRPr="00695AA3">
        <w:rPr>
          <w:rFonts w:ascii="Sylfaen" w:hAnsi="Sylfaen" w:cs="Arial"/>
          <w:iCs/>
          <w:szCs w:val="22"/>
          <w:shd w:val="clear" w:color="auto" w:fill="FFFFFF"/>
          <w:lang w:val="en-US"/>
        </w:rPr>
        <w:t xml:space="preserve"> </w:t>
      </w:r>
      <w:r w:rsidR="00AC6B8D" w:rsidRPr="00695AA3">
        <w:rPr>
          <w:rFonts w:ascii="Sylfaen" w:hAnsi="Sylfaen" w:cs="Sylfaen"/>
          <w:iCs/>
          <w:szCs w:val="22"/>
          <w:shd w:val="clear" w:color="auto" w:fill="FFFFFF"/>
          <w:lang w:val="en-US"/>
        </w:rPr>
        <w:t>კრიტერიუმებს</w:t>
      </w:r>
      <w:r w:rsidR="00AC6B8D" w:rsidRPr="00695AA3">
        <w:rPr>
          <w:rFonts w:ascii="Sylfaen" w:hAnsi="Sylfaen" w:cs="Arial"/>
          <w:iCs/>
          <w:szCs w:val="22"/>
          <w:shd w:val="clear" w:color="auto" w:fill="FFFFFF"/>
          <w:lang w:val="en-US"/>
        </w:rPr>
        <w:t xml:space="preserve"> </w:t>
      </w:r>
      <w:r w:rsidR="00AC6B8D" w:rsidRPr="00695AA3">
        <w:rPr>
          <w:rFonts w:ascii="Sylfaen" w:hAnsi="Sylfaen" w:cs="Sylfaen"/>
          <w:iCs/>
          <w:szCs w:val="22"/>
          <w:shd w:val="clear" w:color="auto" w:fill="FFFFFF"/>
          <w:lang w:val="en-US"/>
        </w:rPr>
        <w:t>შორის</w:t>
      </w:r>
      <w:r w:rsidR="003E533B" w:rsidRPr="00695AA3">
        <w:rPr>
          <w:rStyle w:val="FootnoteReference"/>
          <w:rFonts w:ascii="Sylfaen" w:hAnsi="Sylfaen" w:cs="Arial"/>
          <w:iCs/>
          <w:szCs w:val="22"/>
          <w:shd w:val="clear" w:color="auto" w:fill="FFFFFF"/>
          <w:lang w:val="en-US"/>
        </w:rPr>
        <w:footnoteReference w:id="87"/>
      </w:r>
      <w:bookmarkEnd w:id="99"/>
    </w:p>
    <w:p w14:paraId="501C83D8" w14:textId="65B15FA0" w:rsidR="00F9729F" w:rsidRPr="00695AA3" w:rsidRDefault="00AC6B8D" w:rsidP="00695AA3">
      <w:pPr>
        <w:pStyle w:val="Heading2"/>
        <w:spacing w:before="160" w:after="160" w:line="259" w:lineRule="auto"/>
        <w:rPr>
          <w:rFonts w:ascii="Sylfaen" w:hAnsi="Sylfaen"/>
          <w:szCs w:val="22"/>
          <w:lang w:val="en-US"/>
        </w:rPr>
      </w:pPr>
      <w:bookmarkStart w:id="100" w:name="_Toc148265712"/>
      <w:r w:rsidRPr="00695AA3">
        <w:rPr>
          <w:rFonts w:ascii="Sylfaen" w:hAnsi="Sylfaen"/>
          <w:szCs w:val="22"/>
          <w:lang w:val="ka-GE"/>
        </w:rPr>
        <w:t>ეკოლოგიური ქსელი</w:t>
      </w:r>
      <w:bookmarkEnd w:id="100"/>
      <w:r w:rsidRPr="00695AA3">
        <w:rPr>
          <w:rFonts w:ascii="Sylfaen" w:hAnsi="Sylfaen"/>
          <w:szCs w:val="22"/>
          <w:lang w:val="ka-GE"/>
        </w:rPr>
        <w:t xml:space="preserve"> </w:t>
      </w:r>
    </w:p>
    <w:p w14:paraId="478F565C" w14:textId="7A5AC0BB" w:rsidR="00AC6B8D" w:rsidRPr="00695AA3" w:rsidRDefault="00AC6B8D" w:rsidP="00695AA3">
      <w:pPr>
        <w:spacing w:before="160" w:after="160" w:line="259" w:lineRule="auto"/>
        <w:jc w:val="both"/>
        <w:rPr>
          <w:rFonts w:ascii="Sylfaen" w:hAnsi="Sylfaen" w:cs="Arial"/>
          <w:sz w:val="22"/>
          <w:szCs w:val="22"/>
          <w:lang w:val="en-GB"/>
        </w:rPr>
      </w:pPr>
      <w:r w:rsidRPr="00695AA3">
        <w:rPr>
          <w:rFonts w:ascii="Sylfaen" w:hAnsi="Sylfaen" w:cs="Sylfaen"/>
          <w:sz w:val="22"/>
          <w:szCs w:val="22"/>
          <w:lang w:val="en-GB"/>
        </w:rPr>
        <w:t>დაცული</w:t>
      </w:r>
      <w:r w:rsidRPr="00695AA3">
        <w:rPr>
          <w:rFonts w:ascii="Sylfaen" w:hAnsi="Sylfaen" w:cs="Arial"/>
          <w:sz w:val="22"/>
          <w:szCs w:val="22"/>
          <w:lang w:val="en-GB"/>
        </w:rPr>
        <w:t xml:space="preserve"> </w:t>
      </w:r>
      <w:r w:rsidRPr="00695AA3">
        <w:rPr>
          <w:rFonts w:ascii="Sylfaen" w:hAnsi="Sylfaen" w:cs="Sylfaen"/>
          <w:sz w:val="22"/>
          <w:szCs w:val="22"/>
          <w:lang w:val="en-GB"/>
        </w:rPr>
        <w:t>ტერიტორიები</w:t>
      </w:r>
      <w:r w:rsidRPr="00695AA3">
        <w:rPr>
          <w:rFonts w:ascii="Sylfaen" w:hAnsi="Sylfaen" w:cs="Arial"/>
          <w:sz w:val="22"/>
          <w:szCs w:val="22"/>
          <w:lang w:val="en-GB"/>
        </w:rPr>
        <w:t xml:space="preserve"> </w:t>
      </w:r>
      <w:r w:rsidRPr="00695AA3">
        <w:rPr>
          <w:rFonts w:ascii="Sylfaen" w:hAnsi="Sylfaen" w:cs="Sylfaen"/>
          <w:sz w:val="22"/>
          <w:szCs w:val="22"/>
          <w:lang w:val="en-GB"/>
        </w:rPr>
        <w:t>ბუნების</w:t>
      </w:r>
      <w:r w:rsidRPr="00695AA3">
        <w:rPr>
          <w:rFonts w:ascii="Sylfaen" w:hAnsi="Sylfaen" w:cs="Arial"/>
          <w:sz w:val="22"/>
          <w:szCs w:val="22"/>
          <w:lang w:val="en-GB"/>
        </w:rPr>
        <w:t xml:space="preserve"> </w:t>
      </w:r>
      <w:r w:rsidR="00B8163E" w:rsidRPr="00695AA3">
        <w:rPr>
          <w:rFonts w:ascii="Sylfaen" w:hAnsi="Sylfaen" w:cs="Arial"/>
          <w:sz w:val="22"/>
          <w:szCs w:val="22"/>
          <w:lang w:val="ka-GE"/>
        </w:rPr>
        <w:t xml:space="preserve">კონსერვაციის </w:t>
      </w:r>
      <w:r w:rsidRPr="00695AA3">
        <w:rPr>
          <w:rFonts w:ascii="Sylfaen" w:hAnsi="Sylfaen" w:cs="Sylfaen"/>
          <w:sz w:val="22"/>
          <w:szCs w:val="22"/>
          <w:lang w:val="en-GB"/>
        </w:rPr>
        <w:t>საფუძველია</w:t>
      </w:r>
      <w:r w:rsidRPr="00695AA3">
        <w:rPr>
          <w:rFonts w:ascii="Sylfaen" w:hAnsi="Sylfaen" w:cs="Arial"/>
          <w:sz w:val="22"/>
          <w:szCs w:val="22"/>
          <w:lang w:val="en-GB"/>
        </w:rPr>
        <w:t xml:space="preserve">, </w:t>
      </w:r>
      <w:r w:rsidRPr="00695AA3">
        <w:rPr>
          <w:rFonts w:ascii="Sylfaen" w:hAnsi="Sylfaen" w:cs="Sylfaen"/>
          <w:sz w:val="22"/>
          <w:szCs w:val="22"/>
          <w:lang w:val="en-GB"/>
        </w:rPr>
        <w:t>რადგან</w:t>
      </w:r>
      <w:r w:rsidRPr="00695AA3">
        <w:rPr>
          <w:rFonts w:ascii="Sylfaen" w:hAnsi="Sylfaen" w:cs="Arial"/>
          <w:sz w:val="22"/>
          <w:szCs w:val="22"/>
          <w:lang w:val="en-GB"/>
        </w:rPr>
        <w:t xml:space="preserve"> </w:t>
      </w:r>
      <w:r w:rsidRPr="00695AA3">
        <w:rPr>
          <w:rFonts w:ascii="Sylfaen" w:hAnsi="Sylfaen" w:cs="Sylfaen"/>
          <w:sz w:val="22"/>
          <w:szCs w:val="22"/>
          <w:lang w:val="en-GB"/>
        </w:rPr>
        <w:t>ისინი</w:t>
      </w:r>
      <w:r w:rsidRPr="00695AA3">
        <w:rPr>
          <w:rFonts w:ascii="Sylfaen" w:hAnsi="Sylfaen" w:cs="Arial"/>
          <w:sz w:val="22"/>
          <w:szCs w:val="22"/>
          <w:lang w:val="en-GB"/>
        </w:rPr>
        <w:t xml:space="preserve"> </w:t>
      </w:r>
      <w:r w:rsidRPr="00695AA3">
        <w:rPr>
          <w:rFonts w:ascii="Sylfaen" w:hAnsi="Sylfaen" w:cs="Sylfaen"/>
          <w:sz w:val="22"/>
          <w:szCs w:val="22"/>
          <w:lang w:val="en-GB"/>
        </w:rPr>
        <w:t>ხელუხლებელ</w:t>
      </w:r>
      <w:r w:rsidRPr="00695AA3">
        <w:rPr>
          <w:rFonts w:ascii="Sylfaen" w:hAnsi="Sylfaen" w:cs="Arial"/>
          <w:sz w:val="22"/>
          <w:szCs w:val="22"/>
          <w:lang w:val="en-GB"/>
        </w:rPr>
        <w:t xml:space="preserve"> </w:t>
      </w:r>
      <w:r w:rsidRPr="00695AA3">
        <w:rPr>
          <w:rFonts w:ascii="Sylfaen" w:hAnsi="Sylfaen" w:cs="Sylfaen"/>
          <w:sz w:val="22"/>
          <w:szCs w:val="22"/>
          <w:lang w:val="en-GB"/>
        </w:rPr>
        <w:t>ეკოსისტემებს</w:t>
      </w:r>
      <w:r w:rsidR="002050B9" w:rsidRPr="00695AA3">
        <w:rPr>
          <w:rFonts w:ascii="Sylfaen" w:hAnsi="Sylfaen" w:cs="Sylfaen"/>
          <w:sz w:val="22"/>
          <w:szCs w:val="22"/>
          <w:lang w:val="ka-GE"/>
        </w:rPr>
        <w:t xml:space="preserve"> </w:t>
      </w:r>
      <w:r w:rsidR="002050B9" w:rsidRPr="00695AA3">
        <w:rPr>
          <w:rFonts w:ascii="Sylfaen" w:hAnsi="Sylfaen" w:cs="Sylfaen"/>
          <w:sz w:val="22"/>
          <w:szCs w:val="22"/>
          <w:lang w:val="en-GB"/>
        </w:rPr>
        <w:t>ინარჩუნებენ</w:t>
      </w:r>
      <w:r w:rsidRPr="00695AA3">
        <w:rPr>
          <w:rFonts w:ascii="Sylfaen" w:hAnsi="Sylfaen" w:cs="Arial"/>
          <w:sz w:val="22"/>
          <w:szCs w:val="22"/>
          <w:lang w:val="en-GB"/>
        </w:rPr>
        <w:t xml:space="preserve">, </w:t>
      </w:r>
      <w:r w:rsidRPr="00695AA3">
        <w:rPr>
          <w:rFonts w:ascii="Sylfaen" w:hAnsi="Sylfaen" w:cs="Sylfaen"/>
          <w:sz w:val="22"/>
          <w:szCs w:val="22"/>
          <w:lang w:val="en-GB"/>
        </w:rPr>
        <w:t>რომლებიც</w:t>
      </w:r>
      <w:r w:rsidRPr="00695AA3">
        <w:rPr>
          <w:rFonts w:ascii="Sylfaen" w:hAnsi="Sylfaen" w:cs="Arial"/>
          <w:sz w:val="22"/>
          <w:szCs w:val="22"/>
          <w:lang w:val="en-GB"/>
        </w:rPr>
        <w:t xml:space="preserve"> </w:t>
      </w:r>
      <w:r w:rsidRPr="00695AA3">
        <w:rPr>
          <w:rFonts w:ascii="Sylfaen" w:hAnsi="Sylfaen" w:cs="Sylfaen"/>
          <w:sz w:val="22"/>
          <w:szCs w:val="22"/>
          <w:lang w:val="en-GB"/>
        </w:rPr>
        <w:t>მხარს</w:t>
      </w:r>
      <w:r w:rsidRPr="00695AA3">
        <w:rPr>
          <w:rFonts w:ascii="Sylfaen" w:hAnsi="Sylfaen" w:cs="Arial"/>
          <w:sz w:val="22"/>
          <w:szCs w:val="22"/>
          <w:lang w:val="en-GB"/>
        </w:rPr>
        <w:t xml:space="preserve"> </w:t>
      </w:r>
      <w:r w:rsidRPr="00695AA3">
        <w:rPr>
          <w:rFonts w:ascii="Sylfaen" w:hAnsi="Sylfaen" w:cs="Sylfaen"/>
          <w:sz w:val="22"/>
          <w:szCs w:val="22"/>
          <w:lang w:val="en-GB"/>
        </w:rPr>
        <w:t>უჭერენ</w:t>
      </w:r>
      <w:r w:rsidRPr="00695AA3">
        <w:rPr>
          <w:rFonts w:ascii="Sylfaen" w:hAnsi="Sylfaen" w:cs="Arial"/>
          <w:sz w:val="22"/>
          <w:szCs w:val="22"/>
          <w:lang w:val="en-GB"/>
        </w:rPr>
        <w:t xml:space="preserve"> </w:t>
      </w:r>
      <w:r w:rsidRPr="00695AA3">
        <w:rPr>
          <w:rFonts w:ascii="Sylfaen" w:hAnsi="Sylfaen" w:cs="Sylfaen"/>
          <w:sz w:val="22"/>
          <w:szCs w:val="22"/>
          <w:lang w:val="en-GB"/>
        </w:rPr>
        <w:t>ბიომრავალფეროვნებას</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ბუნებრივ</w:t>
      </w:r>
      <w:r w:rsidRPr="00695AA3">
        <w:rPr>
          <w:rFonts w:ascii="Sylfaen" w:hAnsi="Sylfaen" w:cs="Arial"/>
          <w:sz w:val="22"/>
          <w:szCs w:val="22"/>
          <w:lang w:val="en-GB"/>
        </w:rPr>
        <w:t xml:space="preserve"> </w:t>
      </w:r>
      <w:r w:rsidRPr="00695AA3">
        <w:rPr>
          <w:rFonts w:ascii="Sylfaen" w:hAnsi="Sylfaen" w:cs="Sylfaen"/>
          <w:sz w:val="22"/>
          <w:szCs w:val="22"/>
          <w:lang w:val="en-GB"/>
        </w:rPr>
        <w:t>ევოლუციურ</w:t>
      </w:r>
      <w:r w:rsidRPr="00695AA3">
        <w:rPr>
          <w:rFonts w:ascii="Sylfaen" w:hAnsi="Sylfaen" w:cs="Arial"/>
          <w:sz w:val="22"/>
          <w:szCs w:val="22"/>
          <w:lang w:val="en-GB"/>
        </w:rPr>
        <w:t xml:space="preserve"> </w:t>
      </w:r>
      <w:r w:rsidRPr="00695AA3">
        <w:rPr>
          <w:rFonts w:ascii="Sylfaen" w:hAnsi="Sylfaen" w:cs="Sylfaen"/>
          <w:sz w:val="22"/>
          <w:szCs w:val="22"/>
          <w:lang w:val="en-GB"/>
        </w:rPr>
        <w:t>პროცესებს</w:t>
      </w:r>
      <w:r w:rsidRPr="00695AA3">
        <w:rPr>
          <w:rFonts w:ascii="Sylfaen" w:hAnsi="Sylfaen" w:cs="Arial"/>
          <w:sz w:val="22"/>
          <w:szCs w:val="22"/>
          <w:lang w:val="en-GB"/>
        </w:rPr>
        <w:t xml:space="preserve">. </w:t>
      </w:r>
      <w:r w:rsidRPr="00695AA3">
        <w:rPr>
          <w:rFonts w:ascii="Sylfaen" w:hAnsi="Sylfaen" w:cs="Sylfaen"/>
          <w:sz w:val="22"/>
          <w:szCs w:val="22"/>
          <w:lang w:val="en-GB"/>
        </w:rPr>
        <w:t>თუმცა</w:t>
      </w:r>
      <w:r w:rsidRPr="00695AA3">
        <w:rPr>
          <w:rFonts w:ascii="Sylfaen" w:hAnsi="Sylfaen" w:cs="Arial"/>
          <w:sz w:val="22"/>
          <w:szCs w:val="22"/>
          <w:lang w:val="en-GB"/>
        </w:rPr>
        <w:t xml:space="preserve">, </w:t>
      </w:r>
      <w:r w:rsidRPr="00695AA3">
        <w:rPr>
          <w:rFonts w:ascii="Sylfaen" w:hAnsi="Sylfaen" w:cs="Sylfaen"/>
          <w:sz w:val="22"/>
          <w:szCs w:val="22"/>
          <w:lang w:val="en-GB"/>
        </w:rPr>
        <w:t>ასეთი</w:t>
      </w:r>
      <w:r w:rsidRPr="00695AA3">
        <w:rPr>
          <w:rFonts w:ascii="Sylfaen" w:hAnsi="Sylfaen" w:cs="Arial"/>
          <w:sz w:val="22"/>
          <w:szCs w:val="22"/>
          <w:lang w:val="en-GB"/>
        </w:rPr>
        <w:t xml:space="preserve"> </w:t>
      </w:r>
      <w:r w:rsidRPr="00695AA3">
        <w:rPr>
          <w:rFonts w:ascii="Sylfaen" w:hAnsi="Sylfaen" w:cs="Sylfaen"/>
          <w:sz w:val="22"/>
          <w:szCs w:val="22"/>
          <w:lang w:val="en-GB"/>
        </w:rPr>
        <w:t>ტერიტორიები</w:t>
      </w:r>
      <w:r w:rsidRPr="00695AA3">
        <w:rPr>
          <w:rFonts w:ascii="Sylfaen" w:hAnsi="Sylfaen" w:cs="Arial"/>
          <w:sz w:val="22"/>
          <w:szCs w:val="22"/>
          <w:lang w:val="en-GB"/>
        </w:rPr>
        <w:t xml:space="preserve"> (</w:t>
      </w:r>
      <w:r w:rsidRPr="00695AA3">
        <w:rPr>
          <w:rFonts w:ascii="Sylfaen" w:hAnsi="Sylfaen" w:cs="Sylfaen"/>
          <w:sz w:val="22"/>
          <w:szCs w:val="22"/>
          <w:lang w:val="en-GB"/>
        </w:rPr>
        <w:t>ისევე</w:t>
      </w:r>
      <w:r w:rsidRPr="00695AA3">
        <w:rPr>
          <w:rFonts w:ascii="Sylfaen" w:hAnsi="Sylfaen" w:cs="Arial"/>
          <w:sz w:val="22"/>
          <w:szCs w:val="22"/>
          <w:lang w:val="en-GB"/>
        </w:rPr>
        <w:t xml:space="preserve"> </w:t>
      </w:r>
      <w:r w:rsidRPr="00695AA3">
        <w:rPr>
          <w:rFonts w:ascii="Sylfaen" w:hAnsi="Sylfaen" w:cs="Sylfaen"/>
          <w:sz w:val="22"/>
          <w:szCs w:val="22"/>
          <w:lang w:val="en-GB"/>
        </w:rPr>
        <w:t>როგორც</w:t>
      </w:r>
      <w:r w:rsidRPr="00695AA3">
        <w:rPr>
          <w:rFonts w:ascii="Sylfaen" w:hAnsi="Sylfaen" w:cs="Arial"/>
          <w:sz w:val="22"/>
          <w:szCs w:val="22"/>
          <w:lang w:val="en-GB"/>
        </w:rPr>
        <w:t xml:space="preserve"> </w:t>
      </w:r>
      <w:r w:rsidRPr="00695AA3">
        <w:rPr>
          <w:rFonts w:ascii="Sylfaen" w:hAnsi="Sylfaen" w:cs="Sylfaen"/>
          <w:sz w:val="22"/>
          <w:szCs w:val="22"/>
          <w:lang w:val="en-GB"/>
        </w:rPr>
        <w:t>სხვა</w:t>
      </w:r>
      <w:r w:rsidRPr="00695AA3">
        <w:rPr>
          <w:rFonts w:ascii="Sylfaen" w:hAnsi="Sylfaen" w:cs="Arial"/>
          <w:sz w:val="22"/>
          <w:szCs w:val="22"/>
          <w:lang w:val="en-GB"/>
        </w:rPr>
        <w:t xml:space="preserve">, </w:t>
      </w:r>
      <w:r w:rsidR="002050B9" w:rsidRPr="00695AA3">
        <w:rPr>
          <w:rFonts w:ascii="Sylfaen" w:hAnsi="Sylfaen" w:cs="Arial"/>
          <w:sz w:val="22"/>
          <w:szCs w:val="22"/>
          <w:lang w:val="ka-GE"/>
        </w:rPr>
        <w:t>რომელთა მართვაც ხდება</w:t>
      </w:r>
      <w:r w:rsidR="002050B9" w:rsidRPr="00695AA3">
        <w:rPr>
          <w:rFonts w:ascii="Sylfaen" w:hAnsi="Sylfaen" w:cs="Sylfaen"/>
          <w:sz w:val="22"/>
          <w:szCs w:val="22"/>
          <w:lang w:val="ka-GE"/>
        </w:rPr>
        <w:t xml:space="preserve"> </w:t>
      </w:r>
      <w:r w:rsidRPr="00695AA3">
        <w:rPr>
          <w:rFonts w:ascii="Sylfaen" w:hAnsi="Sylfaen" w:cs="Sylfaen"/>
          <w:sz w:val="22"/>
          <w:szCs w:val="22"/>
          <w:lang w:val="en-GB"/>
        </w:rPr>
        <w:t>ბუნების</w:t>
      </w:r>
      <w:r w:rsidRPr="00695AA3">
        <w:rPr>
          <w:rFonts w:ascii="Sylfaen" w:hAnsi="Sylfaen" w:cs="Arial"/>
          <w:sz w:val="22"/>
          <w:szCs w:val="22"/>
          <w:lang w:val="en-GB"/>
        </w:rPr>
        <w:t xml:space="preserve"> </w:t>
      </w:r>
      <w:r w:rsidRPr="00695AA3">
        <w:rPr>
          <w:rFonts w:ascii="Sylfaen" w:hAnsi="Sylfaen" w:cs="Sylfaen"/>
          <w:sz w:val="22"/>
          <w:szCs w:val="22"/>
          <w:lang w:val="en-GB"/>
        </w:rPr>
        <w:t>დაცვ</w:t>
      </w:r>
      <w:r w:rsidR="002050B9" w:rsidRPr="00695AA3">
        <w:rPr>
          <w:rFonts w:ascii="Sylfaen" w:hAnsi="Sylfaen" w:cs="Sylfaen"/>
          <w:sz w:val="22"/>
          <w:szCs w:val="22"/>
          <w:lang w:val="ka-GE"/>
        </w:rPr>
        <w:t>ისთვის</w:t>
      </w:r>
      <w:r w:rsidRPr="00695AA3">
        <w:rPr>
          <w:rFonts w:ascii="Sylfaen" w:hAnsi="Sylfaen" w:cs="Arial"/>
          <w:sz w:val="22"/>
          <w:szCs w:val="22"/>
          <w:lang w:val="en-GB"/>
        </w:rPr>
        <w:t xml:space="preserve">, </w:t>
      </w:r>
      <w:r w:rsidRPr="00695AA3">
        <w:rPr>
          <w:rFonts w:ascii="Sylfaen" w:hAnsi="Sylfaen" w:cs="Sylfaen"/>
          <w:sz w:val="22"/>
          <w:szCs w:val="22"/>
          <w:lang w:val="en-GB"/>
        </w:rPr>
        <w:t>მაგალითად</w:t>
      </w:r>
      <w:r w:rsidRPr="00695AA3">
        <w:rPr>
          <w:rFonts w:ascii="Sylfaen" w:hAnsi="Sylfaen" w:cs="Arial"/>
          <w:sz w:val="22"/>
          <w:szCs w:val="22"/>
          <w:lang w:val="en-GB"/>
        </w:rPr>
        <w:t>, OECM</w:t>
      </w:r>
      <w:r w:rsidR="00F9729F" w:rsidRPr="00695AA3">
        <w:rPr>
          <w:rFonts w:ascii="Sylfaen" w:hAnsi="Sylfaen" w:cs="Arial"/>
          <w:sz w:val="22"/>
          <w:szCs w:val="22"/>
          <w:vertAlign w:val="superscript"/>
          <w:lang w:val="en-GB"/>
        </w:rPr>
        <w:footnoteReference w:id="88"/>
      </w:r>
      <w:r w:rsidR="00F9729F" w:rsidRPr="00695AA3">
        <w:rPr>
          <w:rFonts w:ascii="Sylfaen" w:hAnsi="Sylfaen" w:cs="Arial"/>
          <w:sz w:val="22"/>
          <w:szCs w:val="22"/>
          <w:lang w:val="en-GB"/>
        </w:rPr>
        <w:t xml:space="preserve">) </w:t>
      </w:r>
      <w:r w:rsidRPr="00695AA3">
        <w:rPr>
          <w:rFonts w:ascii="Sylfaen" w:hAnsi="Sylfaen" w:cs="Sylfaen"/>
          <w:sz w:val="22"/>
          <w:szCs w:val="22"/>
          <w:lang w:val="en-GB"/>
        </w:rPr>
        <w:t>პლანეტის</w:t>
      </w:r>
      <w:r w:rsidRPr="00695AA3">
        <w:rPr>
          <w:rFonts w:ascii="Sylfaen" w:hAnsi="Sylfaen" w:cs="Arial"/>
          <w:sz w:val="22"/>
          <w:szCs w:val="22"/>
          <w:lang w:val="en-GB"/>
        </w:rPr>
        <w:t xml:space="preserve"> </w:t>
      </w:r>
      <w:r w:rsidRPr="00695AA3">
        <w:rPr>
          <w:rFonts w:ascii="Sylfaen" w:hAnsi="Sylfaen" w:cs="Sylfaen"/>
          <w:sz w:val="22"/>
          <w:szCs w:val="22"/>
          <w:lang w:val="en-GB"/>
        </w:rPr>
        <w:t>ბევრ</w:t>
      </w:r>
      <w:r w:rsidRPr="00695AA3">
        <w:rPr>
          <w:rFonts w:ascii="Sylfaen" w:hAnsi="Sylfaen" w:cs="Arial"/>
          <w:sz w:val="22"/>
          <w:szCs w:val="22"/>
          <w:lang w:val="en-GB"/>
        </w:rPr>
        <w:t xml:space="preserve"> </w:t>
      </w:r>
      <w:r w:rsidRPr="00695AA3">
        <w:rPr>
          <w:rFonts w:ascii="Sylfaen" w:hAnsi="Sylfaen" w:cs="Sylfaen"/>
          <w:sz w:val="22"/>
          <w:szCs w:val="22"/>
          <w:lang w:val="en-GB"/>
        </w:rPr>
        <w:t>ადგილას</w:t>
      </w:r>
      <w:r w:rsidRPr="00695AA3">
        <w:rPr>
          <w:rFonts w:ascii="Sylfaen" w:hAnsi="Sylfaen" w:cs="Arial"/>
          <w:sz w:val="22"/>
          <w:szCs w:val="22"/>
          <w:lang w:val="en-GB"/>
        </w:rPr>
        <w:t xml:space="preserve"> </w:t>
      </w:r>
      <w:r w:rsidRPr="00695AA3">
        <w:rPr>
          <w:rFonts w:ascii="Sylfaen" w:hAnsi="Sylfaen" w:cs="Sylfaen"/>
          <w:sz w:val="22"/>
          <w:szCs w:val="22"/>
          <w:lang w:val="en-GB"/>
        </w:rPr>
        <w:t>საკმარისად</w:t>
      </w:r>
      <w:r w:rsidRPr="00695AA3">
        <w:rPr>
          <w:rFonts w:ascii="Sylfaen" w:hAnsi="Sylfaen" w:cs="Arial"/>
          <w:sz w:val="22"/>
          <w:szCs w:val="22"/>
          <w:lang w:val="en-GB"/>
        </w:rPr>
        <w:t xml:space="preserve"> </w:t>
      </w:r>
      <w:r w:rsidRPr="00695AA3">
        <w:rPr>
          <w:rFonts w:ascii="Sylfaen" w:hAnsi="Sylfaen" w:cs="Sylfaen"/>
          <w:sz w:val="22"/>
          <w:szCs w:val="22"/>
          <w:lang w:val="en-GB"/>
        </w:rPr>
        <w:t>აღარ</w:t>
      </w:r>
      <w:r w:rsidRPr="00695AA3">
        <w:rPr>
          <w:rFonts w:ascii="Sylfaen" w:hAnsi="Sylfaen" w:cs="Arial"/>
          <w:sz w:val="22"/>
          <w:szCs w:val="22"/>
          <w:lang w:val="en-GB"/>
        </w:rPr>
        <w:t xml:space="preserve"> </w:t>
      </w:r>
      <w:r w:rsidRPr="00695AA3">
        <w:rPr>
          <w:rFonts w:ascii="Sylfaen" w:hAnsi="Sylfaen" w:cs="Sylfaen"/>
          <w:sz w:val="22"/>
          <w:szCs w:val="22"/>
          <w:lang w:val="en-GB"/>
        </w:rPr>
        <w:t>ითვლება</w:t>
      </w:r>
      <w:r w:rsidRPr="00695AA3">
        <w:rPr>
          <w:rFonts w:ascii="Sylfaen" w:hAnsi="Sylfaen" w:cs="Arial"/>
          <w:sz w:val="22"/>
          <w:szCs w:val="22"/>
          <w:lang w:val="en-GB"/>
        </w:rPr>
        <w:t xml:space="preserve"> </w:t>
      </w:r>
      <w:r w:rsidR="00F9729F" w:rsidRPr="00695AA3">
        <w:rPr>
          <w:rFonts w:ascii="Sylfaen" w:hAnsi="Sylfaen" w:cs="Arial"/>
          <w:sz w:val="22"/>
          <w:szCs w:val="22"/>
          <w:vertAlign w:val="superscript"/>
          <w:lang w:val="en-GB"/>
        </w:rPr>
        <w:footnoteReference w:id="89"/>
      </w:r>
      <w:r w:rsidR="00F9729F" w:rsidRPr="00695AA3">
        <w:rPr>
          <w:rFonts w:ascii="Sylfaen" w:hAnsi="Sylfaen" w:cs="Arial"/>
          <w:sz w:val="22"/>
          <w:szCs w:val="22"/>
          <w:lang w:val="en-GB"/>
        </w:rPr>
        <w:t xml:space="preserve">. </w:t>
      </w:r>
      <w:r w:rsidRPr="00695AA3">
        <w:rPr>
          <w:rFonts w:ascii="Sylfaen" w:hAnsi="Sylfaen" w:cs="Sylfaen"/>
          <w:sz w:val="22"/>
          <w:szCs w:val="22"/>
          <w:lang w:val="en-GB"/>
        </w:rPr>
        <w:t>ძალიან</w:t>
      </w:r>
      <w:r w:rsidRPr="00695AA3">
        <w:rPr>
          <w:rFonts w:ascii="Sylfaen" w:hAnsi="Sylfaen" w:cs="Arial"/>
          <w:sz w:val="22"/>
          <w:szCs w:val="22"/>
          <w:lang w:val="en-GB"/>
        </w:rPr>
        <w:t xml:space="preserve"> </w:t>
      </w:r>
      <w:r w:rsidRPr="00695AA3">
        <w:rPr>
          <w:rFonts w:ascii="Sylfaen" w:hAnsi="Sylfaen" w:cs="Sylfaen"/>
          <w:sz w:val="22"/>
          <w:szCs w:val="22"/>
          <w:lang w:val="en-GB"/>
        </w:rPr>
        <w:t>ფრაგმენტირებული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ბუნებრივი</w:t>
      </w:r>
      <w:r w:rsidRPr="00695AA3">
        <w:rPr>
          <w:rFonts w:ascii="Sylfaen" w:hAnsi="Sylfaen" w:cs="Arial"/>
          <w:sz w:val="22"/>
          <w:szCs w:val="22"/>
          <w:lang w:val="en-GB"/>
        </w:rPr>
        <w:t xml:space="preserve"> </w:t>
      </w:r>
      <w:r w:rsidRPr="00695AA3">
        <w:rPr>
          <w:rFonts w:ascii="Sylfaen" w:hAnsi="Sylfaen" w:cs="Sylfaen"/>
          <w:sz w:val="22"/>
          <w:szCs w:val="22"/>
          <w:lang w:val="en-GB"/>
        </w:rPr>
        <w:t>ლანდშაფტი</w:t>
      </w:r>
      <w:r w:rsidRPr="00695AA3">
        <w:rPr>
          <w:rFonts w:ascii="Sylfaen" w:hAnsi="Sylfaen" w:cs="Arial"/>
          <w:sz w:val="22"/>
          <w:szCs w:val="22"/>
          <w:lang w:val="en-GB"/>
        </w:rPr>
        <w:t xml:space="preserve"> </w:t>
      </w:r>
      <w:r w:rsidRPr="00695AA3">
        <w:rPr>
          <w:rFonts w:ascii="Sylfaen" w:hAnsi="Sylfaen" w:cs="Sylfaen"/>
          <w:sz w:val="22"/>
          <w:szCs w:val="22"/>
          <w:lang w:val="en-GB"/>
        </w:rPr>
        <w:t>ისეთ</w:t>
      </w:r>
      <w:r w:rsidRPr="00695AA3">
        <w:rPr>
          <w:rFonts w:ascii="Sylfaen" w:hAnsi="Sylfaen" w:cs="Arial"/>
          <w:sz w:val="22"/>
          <w:szCs w:val="22"/>
          <w:lang w:val="en-GB"/>
        </w:rPr>
        <w:t xml:space="preserve"> </w:t>
      </w:r>
      <w:r w:rsidRPr="00695AA3">
        <w:rPr>
          <w:rFonts w:ascii="Sylfaen" w:hAnsi="Sylfaen" w:cs="Sylfaen"/>
          <w:sz w:val="22"/>
          <w:szCs w:val="22"/>
          <w:lang w:val="en-GB"/>
        </w:rPr>
        <w:t>მჭიდროდ</w:t>
      </w:r>
      <w:r w:rsidRPr="00695AA3">
        <w:rPr>
          <w:rFonts w:ascii="Sylfaen" w:hAnsi="Sylfaen" w:cs="Arial"/>
          <w:sz w:val="22"/>
          <w:szCs w:val="22"/>
          <w:lang w:val="en-GB"/>
        </w:rPr>
        <w:t xml:space="preserve"> </w:t>
      </w:r>
      <w:r w:rsidRPr="00695AA3">
        <w:rPr>
          <w:rFonts w:ascii="Sylfaen" w:hAnsi="Sylfaen" w:cs="Sylfaen"/>
          <w:sz w:val="22"/>
          <w:szCs w:val="22"/>
          <w:lang w:val="en-GB"/>
        </w:rPr>
        <w:t>დასახლებულ</w:t>
      </w:r>
      <w:r w:rsidRPr="00695AA3">
        <w:rPr>
          <w:rFonts w:ascii="Sylfaen" w:hAnsi="Sylfaen" w:cs="Arial"/>
          <w:sz w:val="22"/>
          <w:szCs w:val="22"/>
          <w:lang w:val="en-GB"/>
        </w:rPr>
        <w:t xml:space="preserve"> </w:t>
      </w:r>
      <w:r w:rsidRPr="00695AA3">
        <w:rPr>
          <w:rFonts w:ascii="Sylfaen" w:hAnsi="Sylfaen" w:cs="Sylfaen"/>
          <w:sz w:val="22"/>
          <w:szCs w:val="22"/>
          <w:lang w:val="en-GB"/>
        </w:rPr>
        <w:t>რეგიონებში</w:t>
      </w:r>
      <w:r w:rsidRPr="00695AA3">
        <w:rPr>
          <w:rFonts w:ascii="Sylfaen" w:hAnsi="Sylfaen" w:cs="Arial"/>
          <w:sz w:val="22"/>
          <w:szCs w:val="22"/>
          <w:lang w:val="en-GB"/>
        </w:rPr>
        <w:t xml:space="preserve">, </w:t>
      </w:r>
      <w:r w:rsidRPr="00695AA3">
        <w:rPr>
          <w:rFonts w:ascii="Sylfaen" w:hAnsi="Sylfaen" w:cs="Sylfaen"/>
          <w:sz w:val="22"/>
          <w:szCs w:val="22"/>
          <w:lang w:val="en-GB"/>
        </w:rPr>
        <w:t>როგორიცაა</w:t>
      </w:r>
      <w:r w:rsidRPr="00695AA3">
        <w:rPr>
          <w:rFonts w:ascii="Sylfaen" w:hAnsi="Sylfaen" w:cs="Arial"/>
          <w:sz w:val="22"/>
          <w:szCs w:val="22"/>
          <w:lang w:val="en-GB"/>
        </w:rPr>
        <w:t xml:space="preserve">, </w:t>
      </w:r>
      <w:r w:rsidRPr="00695AA3">
        <w:rPr>
          <w:rFonts w:ascii="Sylfaen" w:hAnsi="Sylfaen" w:cs="Sylfaen"/>
          <w:sz w:val="22"/>
          <w:szCs w:val="22"/>
          <w:lang w:val="en-GB"/>
        </w:rPr>
        <w:t>მაგალითად</w:t>
      </w:r>
      <w:r w:rsidRPr="00695AA3">
        <w:rPr>
          <w:rFonts w:ascii="Sylfaen" w:hAnsi="Sylfaen" w:cs="Arial"/>
          <w:sz w:val="22"/>
          <w:szCs w:val="22"/>
          <w:lang w:val="en-GB"/>
        </w:rPr>
        <w:t xml:space="preserve">, </w:t>
      </w:r>
      <w:r w:rsidRPr="00695AA3">
        <w:rPr>
          <w:rFonts w:ascii="Sylfaen" w:hAnsi="Sylfaen" w:cs="Sylfaen"/>
          <w:sz w:val="22"/>
          <w:szCs w:val="22"/>
          <w:lang w:val="en-GB"/>
        </w:rPr>
        <w:t>ცენტრალური</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აღმოსავლეთ</w:t>
      </w:r>
      <w:r w:rsidRPr="00695AA3">
        <w:rPr>
          <w:rFonts w:ascii="Sylfaen" w:hAnsi="Sylfaen" w:cs="Arial"/>
          <w:sz w:val="22"/>
          <w:szCs w:val="22"/>
          <w:lang w:val="en-GB"/>
        </w:rPr>
        <w:t xml:space="preserve"> </w:t>
      </w:r>
      <w:r w:rsidRPr="00695AA3">
        <w:rPr>
          <w:rFonts w:ascii="Sylfaen" w:hAnsi="Sylfaen" w:cs="Sylfaen"/>
          <w:sz w:val="22"/>
          <w:szCs w:val="22"/>
          <w:lang w:val="en-GB"/>
        </w:rPr>
        <w:t>ევროპა</w:t>
      </w:r>
      <w:r w:rsidRPr="00695AA3">
        <w:rPr>
          <w:rFonts w:ascii="Sylfaen" w:hAnsi="Sylfaen" w:cs="Arial"/>
          <w:sz w:val="22"/>
          <w:szCs w:val="22"/>
          <w:lang w:val="en-GB"/>
        </w:rPr>
        <w:t xml:space="preserve">, </w:t>
      </w:r>
      <w:r w:rsidRPr="00695AA3">
        <w:rPr>
          <w:rFonts w:ascii="Sylfaen" w:hAnsi="Sylfaen" w:cs="Sylfaen"/>
          <w:sz w:val="22"/>
          <w:szCs w:val="22"/>
          <w:lang w:val="en-GB"/>
        </w:rPr>
        <w:t>არ</w:t>
      </w:r>
      <w:r w:rsidRPr="00695AA3">
        <w:rPr>
          <w:rFonts w:ascii="Sylfaen" w:hAnsi="Sylfaen" w:cs="Arial"/>
          <w:sz w:val="22"/>
          <w:szCs w:val="22"/>
          <w:lang w:val="en-GB"/>
        </w:rPr>
        <w:t xml:space="preserve"> </w:t>
      </w:r>
      <w:r w:rsidRPr="00695AA3">
        <w:rPr>
          <w:rFonts w:ascii="Sylfaen" w:hAnsi="Sylfaen" w:cs="Sylfaen"/>
          <w:sz w:val="22"/>
          <w:szCs w:val="22"/>
          <w:lang w:val="en-GB"/>
        </w:rPr>
        <w:t>იძლეოდა</w:t>
      </w:r>
      <w:r w:rsidRPr="00695AA3">
        <w:rPr>
          <w:rFonts w:ascii="Sylfaen" w:hAnsi="Sylfaen" w:cs="Arial"/>
          <w:sz w:val="22"/>
          <w:szCs w:val="22"/>
          <w:lang w:val="en-GB"/>
        </w:rPr>
        <w:t xml:space="preserve"> </w:t>
      </w:r>
      <w:r w:rsidRPr="00695AA3">
        <w:rPr>
          <w:rFonts w:ascii="Sylfaen" w:hAnsi="Sylfaen" w:cs="Sylfaen"/>
          <w:sz w:val="22"/>
          <w:szCs w:val="22"/>
          <w:lang w:val="en-GB"/>
        </w:rPr>
        <w:t>დიდი</w:t>
      </w:r>
      <w:r w:rsidRPr="00695AA3">
        <w:rPr>
          <w:rFonts w:ascii="Sylfaen" w:hAnsi="Sylfaen" w:cs="Arial"/>
          <w:sz w:val="22"/>
          <w:szCs w:val="22"/>
          <w:lang w:val="en-GB"/>
        </w:rPr>
        <w:t xml:space="preserve"> </w:t>
      </w:r>
      <w:r w:rsidRPr="00695AA3">
        <w:rPr>
          <w:rFonts w:ascii="Sylfaen" w:hAnsi="Sylfaen" w:cs="Sylfaen"/>
          <w:sz w:val="22"/>
          <w:szCs w:val="22"/>
          <w:lang w:val="en-GB"/>
        </w:rPr>
        <w:t>დაცული</w:t>
      </w:r>
      <w:r w:rsidRPr="00695AA3">
        <w:rPr>
          <w:rFonts w:ascii="Sylfaen" w:hAnsi="Sylfaen" w:cs="Arial"/>
          <w:sz w:val="22"/>
          <w:szCs w:val="22"/>
          <w:lang w:val="en-GB"/>
        </w:rPr>
        <w:t xml:space="preserve"> </w:t>
      </w:r>
      <w:r w:rsidRPr="00695AA3">
        <w:rPr>
          <w:rFonts w:ascii="Sylfaen" w:hAnsi="Sylfaen" w:cs="Sylfaen"/>
          <w:sz w:val="22"/>
          <w:szCs w:val="22"/>
          <w:lang w:val="en-GB"/>
        </w:rPr>
        <w:t>ტერიტორიების</w:t>
      </w:r>
      <w:r w:rsidRPr="00695AA3">
        <w:rPr>
          <w:rFonts w:ascii="Sylfaen" w:hAnsi="Sylfaen" w:cs="Arial"/>
          <w:sz w:val="22"/>
          <w:szCs w:val="22"/>
          <w:lang w:val="en-GB"/>
        </w:rPr>
        <w:t xml:space="preserve"> </w:t>
      </w:r>
      <w:r w:rsidRPr="00695AA3">
        <w:rPr>
          <w:rFonts w:ascii="Sylfaen" w:hAnsi="Sylfaen" w:cs="Sylfaen"/>
          <w:sz w:val="22"/>
          <w:szCs w:val="22"/>
          <w:lang w:val="en-GB"/>
        </w:rPr>
        <w:t>შექმნის</w:t>
      </w:r>
      <w:r w:rsidRPr="00695AA3">
        <w:rPr>
          <w:rFonts w:ascii="Sylfaen" w:hAnsi="Sylfaen" w:cs="Arial"/>
          <w:sz w:val="22"/>
          <w:szCs w:val="22"/>
          <w:lang w:val="en-GB"/>
        </w:rPr>
        <w:t xml:space="preserve"> </w:t>
      </w:r>
      <w:r w:rsidRPr="00695AA3">
        <w:rPr>
          <w:rFonts w:ascii="Sylfaen" w:hAnsi="Sylfaen" w:cs="Sylfaen"/>
          <w:sz w:val="22"/>
          <w:szCs w:val="22"/>
          <w:lang w:val="en-GB"/>
        </w:rPr>
        <w:t>საშუალებას</w:t>
      </w:r>
      <w:r w:rsidRPr="00695AA3">
        <w:rPr>
          <w:rFonts w:ascii="Sylfaen" w:hAnsi="Sylfaen" w:cs="Arial"/>
          <w:sz w:val="22"/>
          <w:szCs w:val="22"/>
          <w:lang w:val="en-GB"/>
        </w:rPr>
        <w:t xml:space="preserve">. </w:t>
      </w:r>
      <w:r w:rsidRPr="00695AA3">
        <w:rPr>
          <w:rFonts w:ascii="Sylfaen" w:hAnsi="Sylfaen" w:cs="Sylfaen"/>
          <w:sz w:val="22"/>
          <w:szCs w:val="22"/>
          <w:lang w:val="en-GB"/>
        </w:rPr>
        <w:t>ამის</w:t>
      </w:r>
      <w:r w:rsidRPr="00695AA3">
        <w:rPr>
          <w:rFonts w:ascii="Sylfaen" w:hAnsi="Sylfaen" w:cs="Arial"/>
          <w:sz w:val="22"/>
          <w:szCs w:val="22"/>
          <w:lang w:val="en-GB"/>
        </w:rPr>
        <w:t xml:space="preserve"> </w:t>
      </w:r>
      <w:r w:rsidRPr="00695AA3">
        <w:rPr>
          <w:rFonts w:ascii="Sylfaen" w:hAnsi="Sylfaen" w:cs="Sylfaen"/>
          <w:sz w:val="22"/>
          <w:szCs w:val="22"/>
          <w:lang w:val="en-GB"/>
        </w:rPr>
        <w:t>ნაცვლად</w:t>
      </w:r>
      <w:r w:rsidRPr="00695AA3">
        <w:rPr>
          <w:rFonts w:ascii="Sylfaen" w:hAnsi="Sylfaen" w:cs="Arial"/>
          <w:sz w:val="22"/>
          <w:szCs w:val="22"/>
          <w:lang w:val="en-GB"/>
        </w:rPr>
        <w:t xml:space="preserve">, </w:t>
      </w:r>
      <w:r w:rsidRPr="00695AA3">
        <w:rPr>
          <w:rFonts w:ascii="Sylfaen" w:hAnsi="Sylfaen" w:cs="Sylfaen"/>
          <w:sz w:val="22"/>
          <w:szCs w:val="22"/>
          <w:lang w:val="en-GB"/>
        </w:rPr>
        <w:t>შედარებით</w:t>
      </w:r>
      <w:r w:rsidRPr="00695AA3">
        <w:rPr>
          <w:rFonts w:ascii="Sylfaen" w:hAnsi="Sylfaen" w:cs="Arial"/>
          <w:sz w:val="22"/>
          <w:szCs w:val="22"/>
          <w:lang w:val="en-GB"/>
        </w:rPr>
        <w:t xml:space="preserve"> </w:t>
      </w:r>
      <w:r w:rsidRPr="00695AA3">
        <w:rPr>
          <w:rFonts w:ascii="Sylfaen" w:hAnsi="Sylfaen" w:cs="Sylfaen"/>
          <w:sz w:val="22"/>
          <w:szCs w:val="22"/>
          <w:lang w:val="en-GB"/>
        </w:rPr>
        <w:t>მცირე</w:t>
      </w:r>
      <w:r w:rsidRPr="00695AA3">
        <w:rPr>
          <w:rFonts w:ascii="Sylfaen" w:hAnsi="Sylfaen" w:cs="Arial"/>
          <w:sz w:val="22"/>
          <w:szCs w:val="22"/>
          <w:lang w:val="en-GB"/>
        </w:rPr>
        <w:t xml:space="preserve"> </w:t>
      </w:r>
      <w:r w:rsidRPr="00695AA3">
        <w:rPr>
          <w:rFonts w:ascii="Sylfaen" w:hAnsi="Sylfaen" w:cs="Sylfaen"/>
          <w:sz w:val="22"/>
          <w:szCs w:val="22"/>
          <w:lang w:val="en-GB"/>
        </w:rPr>
        <w:t>დაცული</w:t>
      </w:r>
      <w:r w:rsidRPr="00695AA3">
        <w:rPr>
          <w:rFonts w:ascii="Sylfaen" w:hAnsi="Sylfaen" w:cs="Arial"/>
          <w:sz w:val="22"/>
          <w:szCs w:val="22"/>
          <w:lang w:val="en-GB"/>
        </w:rPr>
        <w:t xml:space="preserve"> </w:t>
      </w:r>
      <w:r w:rsidRPr="00695AA3">
        <w:rPr>
          <w:rFonts w:ascii="Sylfaen" w:hAnsi="Sylfaen" w:cs="Sylfaen"/>
          <w:sz w:val="22"/>
          <w:szCs w:val="22"/>
          <w:lang w:val="en-GB"/>
        </w:rPr>
        <w:t>ტერიტორიები</w:t>
      </w:r>
      <w:r w:rsidRPr="00695AA3">
        <w:rPr>
          <w:rFonts w:ascii="Sylfaen" w:hAnsi="Sylfaen" w:cs="Arial"/>
          <w:sz w:val="22"/>
          <w:szCs w:val="22"/>
          <w:lang w:val="en-GB"/>
        </w:rPr>
        <w:t xml:space="preserve"> </w:t>
      </w:r>
      <w:r w:rsidRPr="00695AA3">
        <w:rPr>
          <w:rFonts w:ascii="Sylfaen" w:hAnsi="Sylfaen" w:cs="Sylfaen"/>
          <w:sz w:val="22"/>
          <w:szCs w:val="22"/>
          <w:lang w:val="en-GB"/>
        </w:rPr>
        <w:t>იქმნება</w:t>
      </w:r>
      <w:r w:rsidRPr="00695AA3">
        <w:rPr>
          <w:rFonts w:ascii="Sylfaen" w:hAnsi="Sylfaen" w:cs="Arial"/>
          <w:sz w:val="22"/>
          <w:szCs w:val="22"/>
          <w:lang w:val="en-GB"/>
        </w:rPr>
        <w:t xml:space="preserve">, </w:t>
      </w:r>
      <w:r w:rsidRPr="00695AA3">
        <w:rPr>
          <w:rFonts w:ascii="Sylfaen" w:hAnsi="Sylfaen" w:cs="Sylfaen"/>
          <w:sz w:val="22"/>
          <w:szCs w:val="22"/>
          <w:lang w:val="en-GB"/>
        </w:rPr>
        <w:t>რათა</w:t>
      </w:r>
      <w:r w:rsidRPr="00695AA3">
        <w:rPr>
          <w:rFonts w:ascii="Sylfaen" w:hAnsi="Sylfaen" w:cs="Arial"/>
          <w:sz w:val="22"/>
          <w:szCs w:val="22"/>
          <w:lang w:val="en-GB"/>
        </w:rPr>
        <w:t xml:space="preserve"> </w:t>
      </w:r>
      <w:r w:rsidRPr="00695AA3">
        <w:rPr>
          <w:rFonts w:ascii="Sylfaen" w:hAnsi="Sylfaen" w:cs="Sylfaen"/>
          <w:sz w:val="22"/>
          <w:szCs w:val="22"/>
          <w:lang w:val="en-GB"/>
        </w:rPr>
        <w:t>შენარჩუნდეს</w:t>
      </w:r>
      <w:r w:rsidRPr="00695AA3">
        <w:rPr>
          <w:rFonts w:ascii="Sylfaen" w:hAnsi="Sylfaen" w:cs="Arial"/>
          <w:sz w:val="22"/>
          <w:szCs w:val="22"/>
          <w:lang w:val="en-GB"/>
        </w:rPr>
        <w:t xml:space="preserve"> </w:t>
      </w:r>
      <w:r w:rsidRPr="00695AA3">
        <w:rPr>
          <w:rFonts w:ascii="Sylfaen" w:hAnsi="Sylfaen" w:cs="Sylfaen"/>
          <w:sz w:val="22"/>
          <w:szCs w:val="22"/>
          <w:lang w:val="en-GB"/>
        </w:rPr>
        <w:t>დარჩენილი</w:t>
      </w:r>
      <w:r w:rsidRPr="00695AA3">
        <w:rPr>
          <w:rFonts w:ascii="Sylfaen" w:hAnsi="Sylfaen" w:cs="Arial"/>
          <w:sz w:val="22"/>
          <w:szCs w:val="22"/>
          <w:lang w:val="en-GB"/>
        </w:rPr>
        <w:t xml:space="preserve"> </w:t>
      </w:r>
      <w:r w:rsidRPr="00695AA3">
        <w:rPr>
          <w:rFonts w:ascii="Sylfaen" w:hAnsi="Sylfaen" w:cs="Sylfaen"/>
          <w:sz w:val="22"/>
          <w:szCs w:val="22"/>
          <w:lang w:val="en-GB"/>
        </w:rPr>
        <w:t>ხელუხლებელი</w:t>
      </w:r>
      <w:r w:rsidRPr="00695AA3">
        <w:rPr>
          <w:rFonts w:ascii="Sylfaen" w:hAnsi="Sylfaen" w:cs="Arial"/>
          <w:sz w:val="22"/>
          <w:szCs w:val="22"/>
          <w:lang w:val="en-GB"/>
        </w:rPr>
        <w:t xml:space="preserve"> </w:t>
      </w:r>
      <w:r w:rsidRPr="00695AA3">
        <w:rPr>
          <w:rFonts w:ascii="Sylfaen" w:hAnsi="Sylfaen" w:cs="Sylfaen"/>
          <w:sz w:val="22"/>
          <w:szCs w:val="22"/>
          <w:lang w:val="en-GB"/>
        </w:rPr>
        <w:t>ბუნებრივი</w:t>
      </w:r>
      <w:r w:rsidRPr="00695AA3">
        <w:rPr>
          <w:rFonts w:ascii="Sylfaen" w:hAnsi="Sylfaen" w:cs="Arial"/>
          <w:sz w:val="22"/>
          <w:szCs w:val="22"/>
          <w:lang w:val="en-GB"/>
        </w:rPr>
        <w:t xml:space="preserve"> </w:t>
      </w:r>
      <w:r w:rsidR="003E081C" w:rsidRPr="00695AA3">
        <w:rPr>
          <w:rFonts w:ascii="Sylfaen" w:hAnsi="Sylfaen" w:cs="Sylfaen"/>
          <w:sz w:val="22"/>
          <w:szCs w:val="22"/>
          <w:lang w:val="ka-GE"/>
        </w:rPr>
        <w:t>არეალები</w:t>
      </w:r>
      <w:r w:rsidRPr="00695AA3">
        <w:rPr>
          <w:rFonts w:ascii="Sylfaen" w:hAnsi="Sylfaen" w:cs="Arial"/>
          <w:sz w:val="22"/>
          <w:szCs w:val="22"/>
          <w:lang w:val="en-GB"/>
        </w:rPr>
        <w:t xml:space="preserve">, </w:t>
      </w:r>
      <w:r w:rsidRPr="00695AA3">
        <w:rPr>
          <w:rFonts w:ascii="Sylfaen" w:hAnsi="Sylfaen" w:cs="Sylfaen"/>
          <w:sz w:val="22"/>
          <w:szCs w:val="22"/>
          <w:lang w:val="en-GB"/>
        </w:rPr>
        <w:t>რომლებიც</w:t>
      </w:r>
      <w:r w:rsidRPr="00695AA3">
        <w:rPr>
          <w:rFonts w:ascii="Sylfaen" w:hAnsi="Sylfaen" w:cs="Arial"/>
          <w:sz w:val="22"/>
          <w:szCs w:val="22"/>
          <w:lang w:val="en-GB"/>
        </w:rPr>
        <w:t xml:space="preserve"> </w:t>
      </w:r>
      <w:r w:rsidRPr="00695AA3">
        <w:rPr>
          <w:rFonts w:ascii="Sylfaen" w:hAnsi="Sylfaen" w:cs="Sylfaen"/>
          <w:sz w:val="22"/>
          <w:szCs w:val="22"/>
          <w:lang w:val="en-GB"/>
        </w:rPr>
        <w:t>მიმოფანტულია</w:t>
      </w:r>
      <w:r w:rsidRPr="00695AA3">
        <w:rPr>
          <w:rFonts w:ascii="Sylfaen" w:hAnsi="Sylfaen" w:cs="Arial"/>
          <w:sz w:val="22"/>
          <w:szCs w:val="22"/>
          <w:lang w:val="en-GB"/>
        </w:rPr>
        <w:t xml:space="preserve"> </w:t>
      </w:r>
      <w:r w:rsidRPr="00695AA3">
        <w:rPr>
          <w:rFonts w:ascii="Sylfaen" w:hAnsi="Sylfaen" w:cs="Sylfaen"/>
          <w:sz w:val="22"/>
          <w:szCs w:val="22"/>
          <w:lang w:val="en-GB"/>
        </w:rPr>
        <w:t>ადამიანის</w:t>
      </w:r>
      <w:r w:rsidRPr="00695AA3">
        <w:rPr>
          <w:rFonts w:ascii="Sylfaen" w:hAnsi="Sylfaen" w:cs="Arial"/>
          <w:sz w:val="22"/>
          <w:szCs w:val="22"/>
          <w:lang w:val="en-GB"/>
        </w:rPr>
        <w:t xml:space="preserve"> </w:t>
      </w:r>
      <w:r w:rsidRPr="00695AA3">
        <w:rPr>
          <w:rFonts w:ascii="Sylfaen" w:hAnsi="Sylfaen" w:cs="Sylfaen"/>
          <w:sz w:val="22"/>
          <w:szCs w:val="22"/>
          <w:lang w:val="en-GB"/>
        </w:rPr>
        <w:t>მიერ</w:t>
      </w:r>
      <w:r w:rsidRPr="00695AA3">
        <w:rPr>
          <w:rFonts w:ascii="Sylfaen" w:hAnsi="Sylfaen" w:cs="Arial"/>
          <w:sz w:val="22"/>
          <w:szCs w:val="22"/>
          <w:lang w:val="en-GB"/>
        </w:rPr>
        <w:t xml:space="preserve"> </w:t>
      </w:r>
      <w:r w:rsidRPr="00695AA3">
        <w:rPr>
          <w:rFonts w:ascii="Sylfaen" w:hAnsi="Sylfaen" w:cs="Sylfaen"/>
          <w:sz w:val="22"/>
          <w:szCs w:val="22"/>
          <w:lang w:val="en-GB"/>
        </w:rPr>
        <w:t>შეცვლილ</w:t>
      </w:r>
      <w:r w:rsidRPr="00695AA3">
        <w:rPr>
          <w:rFonts w:ascii="Sylfaen" w:hAnsi="Sylfaen" w:cs="Arial"/>
          <w:sz w:val="22"/>
          <w:szCs w:val="22"/>
          <w:lang w:val="en-GB"/>
        </w:rPr>
        <w:t xml:space="preserve"> </w:t>
      </w:r>
      <w:r w:rsidRPr="00695AA3">
        <w:rPr>
          <w:rFonts w:ascii="Sylfaen" w:hAnsi="Sylfaen" w:cs="Sylfaen"/>
          <w:sz w:val="22"/>
          <w:szCs w:val="22"/>
          <w:lang w:val="en-GB"/>
        </w:rPr>
        <w:t>ტერიტორიებს</w:t>
      </w:r>
      <w:r w:rsidRPr="00695AA3">
        <w:rPr>
          <w:rFonts w:ascii="Sylfaen" w:hAnsi="Sylfaen" w:cs="Arial"/>
          <w:sz w:val="22"/>
          <w:szCs w:val="22"/>
          <w:lang w:val="en-GB"/>
        </w:rPr>
        <w:t xml:space="preserve"> </w:t>
      </w:r>
      <w:r w:rsidRPr="00695AA3">
        <w:rPr>
          <w:rFonts w:ascii="Sylfaen" w:hAnsi="Sylfaen" w:cs="Sylfaen"/>
          <w:sz w:val="22"/>
          <w:szCs w:val="22"/>
          <w:lang w:val="en-GB"/>
        </w:rPr>
        <w:t>შორის</w:t>
      </w:r>
      <w:r w:rsidRPr="00695AA3">
        <w:rPr>
          <w:rFonts w:ascii="Sylfaen" w:hAnsi="Sylfaen" w:cs="Arial"/>
          <w:sz w:val="22"/>
          <w:szCs w:val="22"/>
          <w:lang w:val="en-GB"/>
        </w:rPr>
        <w:t>.</w:t>
      </w:r>
    </w:p>
    <w:p w14:paraId="5E733DAD" w14:textId="5504435B" w:rsidR="00AC6B8D" w:rsidRPr="00695AA3" w:rsidRDefault="00AC6B8D" w:rsidP="00695AA3">
      <w:pPr>
        <w:spacing w:before="160" w:after="160" w:line="259" w:lineRule="auto"/>
        <w:jc w:val="both"/>
        <w:rPr>
          <w:rFonts w:ascii="Sylfaen" w:hAnsi="Sylfaen" w:cs="Arial"/>
          <w:sz w:val="22"/>
          <w:szCs w:val="22"/>
          <w:lang w:val="en-US"/>
        </w:rPr>
      </w:pPr>
      <w:r w:rsidRPr="00695AA3">
        <w:rPr>
          <w:rFonts w:ascii="Sylfaen" w:hAnsi="Sylfaen" w:cs="Sylfaen"/>
          <w:sz w:val="22"/>
          <w:szCs w:val="22"/>
          <w:lang w:val="en-GB"/>
        </w:rPr>
        <w:lastRenderedPageBreak/>
        <w:t>ასეთ</w:t>
      </w:r>
      <w:r w:rsidRPr="00695AA3">
        <w:rPr>
          <w:rFonts w:ascii="Sylfaen" w:hAnsi="Sylfaen" w:cs="Arial"/>
          <w:sz w:val="22"/>
          <w:szCs w:val="22"/>
          <w:lang w:val="en-GB"/>
        </w:rPr>
        <w:t xml:space="preserve"> </w:t>
      </w:r>
      <w:r w:rsidRPr="00695AA3">
        <w:rPr>
          <w:rFonts w:ascii="Sylfaen" w:hAnsi="Sylfaen" w:cs="Sylfaen"/>
          <w:sz w:val="22"/>
          <w:szCs w:val="22"/>
          <w:lang w:val="en-GB"/>
        </w:rPr>
        <w:t>მცირე</w:t>
      </w:r>
      <w:r w:rsidRPr="00695AA3">
        <w:rPr>
          <w:rFonts w:ascii="Sylfaen" w:hAnsi="Sylfaen" w:cs="Arial"/>
          <w:sz w:val="22"/>
          <w:szCs w:val="22"/>
          <w:lang w:val="en-GB"/>
        </w:rPr>
        <w:t xml:space="preserve"> </w:t>
      </w:r>
      <w:r w:rsidRPr="00695AA3">
        <w:rPr>
          <w:rFonts w:ascii="Sylfaen" w:hAnsi="Sylfaen" w:cs="Sylfaen"/>
          <w:sz w:val="22"/>
          <w:szCs w:val="22"/>
          <w:lang w:val="en-GB"/>
        </w:rPr>
        <w:t>დაცულ</w:t>
      </w:r>
      <w:r w:rsidRPr="00695AA3">
        <w:rPr>
          <w:rFonts w:ascii="Sylfaen" w:hAnsi="Sylfaen" w:cs="Arial"/>
          <w:sz w:val="22"/>
          <w:szCs w:val="22"/>
          <w:lang w:val="en-GB"/>
        </w:rPr>
        <w:t xml:space="preserve"> </w:t>
      </w:r>
      <w:r w:rsidRPr="00695AA3">
        <w:rPr>
          <w:rFonts w:ascii="Sylfaen" w:hAnsi="Sylfaen" w:cs="Sylfaen"/>
          <w:sz w:val="22"/>
          <w:szCs w:val="22"/>
          <w:lang w:val="en-GB"/>
        </w:rPr>
        <w:t>ტერიტორიებზე</w:t>
      </w:r>
      <w:r w:rsidRPr="00695AA3">
        <w:rPr>
          <w:rFonts w:ascii="Sylfaen" w:hAnsi="Sylfaen" w:cs="Arial"/>
          <w:sz w:val="22"/>
          <w:szCs w:val="22"/>
          <w:lang w:val="en-GB"/>
        </w:rPr>
        <w:t xml:space="preserve"> </w:t>
      </w:r>
      <w:r w:rsidRPr="00695AA3">
        <w:rPr>
          <w:rFonts w:ascii="Sylfaen" w:hAnsi="Sylfaen" w:cs="Sylfaen"/>
          <w:sz w:val="22"/>
          <w:szCs w:val="22"/>
          <w:lang w:val="en-GB"/>
        </w:rPr>
        <w:t>ეკოსისტემები</w:t>
      </w:r>
      <w:r w:rsidRPr="00695AA3">
        <w:rPr>
          <w:rFonts w:ascii="Sylfaen" w:hAnsi="Sylfaen" w:cs="Arial"/>
          <w:sz w:val="22"/>
          <w:szCs w:val="22"/>
          <w:lang w:val="en-GB"/>
        </w:rPr>
        <w:t xml:space="preserve"> </w:t>
      </w:r>
      <w:r w:rsidRPr="00695AA3">
        <w:rPr>
          <w:rFonts w:ascii="Sylfaen" w:hAnsi="Sylfaen" w:cs="Sylfaen"/>
          <w:sz w:val="22"/>
          <w:szCs w:val="22"/>
          <w:lang w:val="en-GB"/>
        </w:rPr>
        <w:t>არამდგრადია</w:t>
      </w:r>
      <w:r w:rsidRPr="00695AA3">
        <w:rPr>
          <w:rFonts w:ascii="Sylfaen" w:hAnsi="Sylfaen" w:cs="Arial"/>
          <w:sz w:val="22"/>
          <w:szCs w:val="22"/>
          <w:lang w:val="en-GB"/>
        </w:rPr>
        <w:t xml:space="preserve">, </w:t>
      </w:r>
      <w:r w:rsidRPr="00695AA3">
        <w:rPr>
          <w:rFonts w:ascii="Sylfaen" w:hAnsi="Sylfaen" w:cs="Sylfaen"/>
          <w:sz w:val="22"/>
          <w:szCs w:val="22"/>
          <w:lang w:val="en-GB"/>
        </w:rPr>
        <w:t>განსაკუთრებით</w:t>
      </w:r>
      <w:r w:rsidRPr="00695AA3">
        <w:rPr>
          <w:rFonts w:ascii="Sylfaen" w:hAnsi="Sylfaen" w:cs="Arial"/>
          <w:sz w:val="22"/>
          <w:szCs w:val="22"/>
          <w:lang w:val="en-GB"/>
        </w:rPr>
        <w:t xml:space="preserve"> </w:t>
      </w:r>
      <w:r w:rsidRPr="00695AA3">
        <w:rPr>
          <w:rFonts w:ascii="Sylfaen" w:hAnsi="Sylfaen" w:cs="Sylfaen"/>
          <w:sz w:val="22"/>
          <w:szCs w:val="22"/>
          <w:lang w:val="en-GB"/>
        </w:rPr>
        <w:t>გრძელვადიან</w:t>
      </w:r>
      <w:r w:rsidR="00672D94" w:rsidRPr="00695AA3">
        <w:rPr>
          <w:rFonts w:ascii="Sylfaen" w:hAnsi="Sylfaen" w:cs="Sylfaen"/>
          <w:sz w:val="22"/>
          <w:szCs w:val="22"/>
          <w:lang w:val="ka-GE"/>
        </w:rPr>
        <w:t xml:space="preserve"> პერსპექტივაში. </w:t>
      </w:r>
      <w:r w:rsidRPr="00695AA3">
        <w:rPr>
          <w:rFonts w:ascii="Sylfaen" w:hAnsi="Sylfaen" w:cs="Sylfaen"/>
          <w:sz w:val="22"/>
          <w:szCs w:val="22"/>
          <w:lang w:val="en-GB"/>
        </w:rPr>
        <w:t>ამ</w:t>
      </w:r>
      <w:r w:rsidRPr="00695AA3">
        <w:rPr>
          <w:rFonts w:ascii="Sylfaen" w:hAnsi="Sylfaen" w:cs="Arial"/>
          <w:sz w:val="22"/>
          <w:szCs w:val="22"/>
          <w:lang w:val="en-GB"/>
        </w:rPr>
        <w:t xml:space="preserve"> </w:t>
      </w:r>
      <w:r w:rsidRPr="00695AA3">
        <w:rPr>
          <w:rFonts w:ascii="Sylfaen" w:hAnsi="Sylfaen" w:cs="Sylfaen"/>
          <w:sz w:val="22"/>
          <w:szCs w:val="22"/>
          <w:lang w:val="en-GB"/>
        </w:rPr>
        <w:t>აღმოჩენების</w:t>
      </w:r>
      <w:r w:rsidRPr="00695AA3">
        <w:rPr>
          <w:rFonts w:ascii="Sylfaen" w:hAnsi="Sylfaen" w:cs="Arial"/>
          <w:sz w:val="22"/>
          <w:szCs w:val="22"/>
          <w:lang w:val="en-GB"/>
        </w:rPr>
        <w:t xml:space="preserve"> </w:t>
      </w:r>
      <w:r w:rsidRPr="00695AA3">
        <w:rPr>
          <w:rFonts w:ascii="Sylfaen" w:hAnsi="Sylfaen" w:cs="Sylfaen"/>
          <w:sz w:val="22"/>
          <w:szCs w:val="22"/>
          <w:lang w:val="en-GB"/>
        </w:rPr>
        <w:t>მეცნიერული</w:t>
      </w:r>
      <w:r w:rsidRPr="00695AA3">
        <w:rPr>
          <w:rFonts w:ascii="Sylfaen" w:hAnsi="Sylfaen" w:cs="Arial"/>
          <w:sz w:val="22"/>
          <w:szCs w:val="22"/>
          <w:lang w:val="en-GB"/>
        </w:rPr>
        <w:t xml:space="preserve"> </w:t>
      </w:r>
      <w:r w:rsidRPr="00695AA3">
        <w:rPr>
          <w:rFonts w:ascii="Sylfaen" w:hAnsi="Sylfaen" w:cs="Sylfaen"/>
          <w:sz w:val="22"/>
          <w:szCs w:val="22"/>
          <w:lang w:val="en-GB"/>
        </w:rPr>
        <w:t>საფუძველი</w:t>
      </w:r>
      <w:r w:rsidRPr="00695AA3">
        <w:rPr>
          <w:rFonts w:ascii="Sylfaen" w:hAnsi="Sylfaen" w:cs="Arial"/>
          <w:sz w:val="22"/>
          <w:szCs w:val="22"/>
          <w:lang w:val="en-GB"/>
        </w:rPr>
        <w:t xml:space="preserve"> </w:t>
      </w:r>
      <w:r w:rsidRPr="00695AA3">
        <w:rPr>
          <w:rFonts w:ascii="Sylfaen" w:hAnsi="Sylfaen" w:cs="Sylfaen"/>
          <w:sz w:val="22"/>
          <w:szCs w:val="22"/>
          <w:lang w:val="en-GB"/>
        </w:rPr>
        <w:t>ორ</w:t>
      </w:r>
      <w:r w:rsidR="00672D94" w:rsidRPr="00695AA3">
        <w:rPr>
          <w:rFonts w:ascii="Sylfaen" w:hAnsi="Sylfaen" w:cs="Sylfaen"/>
          <w:sz w:val="22"/>
          <w:szCs w:val="22"/>
          <w:lang w:val="ka-GE"/>
        </w:rPr>
        <w:t>ი</w:t>
      </w:r>
      <w:r w:rsidRPr="00695AA3">
        <w:rPr>
          <w:rFonts w:ascii="Sylfaen" w:hAnsi="Sylfaen" w:cs="Arial"/>
          <w:sz w:val="22"/>
          <w:szCs w:val="22"/>
          <w:lang w:val="en-GB"/>
        </w:rPr>
        <w:t xml:space="preserve"> </w:t>
      </w:r>
      <w:r w:rsidRPr="00695AA3">
        <w:rPr>
          <w:rFonts w:ascii="Sylfaen" w:hAnsi="Sylfaen" w:cs="Sylfaen"/>
          <w:sz w:val="22"/>
          <w:szCs w:val="22"/>
          <w:lang w:val="en-GB"/>
        </w:rPr>
        <w:t>თეორი</w:t>
      </w:r>
      <w:r w:rsidR="00672D94" w:rsidRPr="00695AA3">
        <w:rPr>
          <w:rFonts w:ascii="Sylfaen" w:hAnsi="Sylfaen" w:cs="Sylfaen"/>
          <w:sz w:val="22"/>
          <w:szCs w:val="22"/>
          <w:lang w:val="ka-GE"/>
        </w:rPr>
        <w:t xml:space="preserve">იდან მომდინარეობს </w:t>
      </w:r>
      <w:r w:rsidRPr="00695AA3">
        <w:rPr>
          <w:rFonts w:ascii="Sylfaen" w:hAnsi="Sylfaen" w:cs="Arial"/>
          <w:sz w:val="22"/>
          <w:szCs w:val="22"/>
          <w:lang w:val="en-GB"/>
        </w:rPr>
        <w:t xml:space="preserve">- </w:t>
      </w:r>
      <w:r w:rsidRPr="00695AA3">
        <w:rPr>
          <w:rFonts w:ascii="Sylfaen" w:hAnsi="Sylfaen" w:cs="Sylfaen"/>
          <w:sz w:val="22"/>
          <w:szCs w:val="22"/>
          <w:lang w:val="en-GB"/>
        </w:rPr>
        <w:t>კუნძულის</w:t>
      </w:r>
      <w:r w:rsidRPr="00695AA3">
        <w:rPr>
          <w:rFonts w:ascii="Sylfaen" w:hAnsi="Sylfaen" w:cs="Arial"/>
          <w:sz w:val="22"/>
          <w:szCs w:val="22"/>
          <w:lang w:val="en-GB"/>
        </w:rPr>
        <w:t xml:space="preserve"> </w:t>
      </w:r>
      <w:r w:rsidRPr="00695AA3">
        <w:rPr>
          <w:rFonts w:ascii="Sylfaen" w:hAnsi="Sylfaen" w:cs="Sylfaen"/>
          <w:sz w:val="22"/>
          <w:szCs w:val="22"/>
          <w:lang w:val="en-GB"/>
        </w:rPr>
        <w:t>ბიოგეოგრაფია</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მეტაპოპულაციის</w:t>
      </w:r>
      <w:r w:rsidRPr="00695AA3">
        <w:rPr>
          <w:rFonts w:ascii="Sylfaen" w:hAnsi="Sylfaen" w:cs="Arial"/>
          <w:sz w:val="22"/>
          <w:szCs w:val="22"/>
          <w:lang w:val="en-GB"/>
        </w:rPr>
        <w:t xml:space="preserve"> </w:t>
      </w:r>
      <w:r w:rsidRPr="00695AA3">
        <w:rPr>
          <w:rFonts w:ascii="Sylfaen" w:hAnsi="Sylfaen" w:cs="Sylfaen"/>
          <w:sz w:val="22"/>
          <w:szCs w:val="22"/>
          <w:lang w:val="en-GB"/>
        </w:rPr>
        <w:t>თეორიები</w:t>
      </w:r>
      <w:r w:rsidR="00F9729F" w:rsidRPr="00695AA3">
        <w:rPr>
          <w:rFonts w:ascii="Sylfaen" w:hAnsi="Sylfaen" w:cs="Arial"/>
          <w:sz w:val="22"/>
          <w:szCs w:val="22"/>
          <w:vertAlign w:val="superscript"/>
          <w:lang w:val="en-GB"/>
        </w:rPr>
        <w:footnoteReference w:id="90"/>
      </w:r>
      <w:r w:rsidR="00F9729F" w:rsidRPr="00695AA3">
        <w:rPr>
          <w:rFonts w:ascii="Sylfaen" w:hAnsi="Sylfaen" w:cs="Arial"/>
          <w:sz w:val="22"/>
          <w:szCs w:val="22"/>
          <w:lang w:val="en-GB"/>
        </w:rPr>
        <w:t xml:space="preserve">. </w:t>
      </w:r>
      <w:r w:rsidRPr="00695AA3">
        <w:rPr>
          <w:rFonts w:ascii="Sylfaen" w:hAnsi="Sylfaen" w:cs="Sylfaen"/>
          <w:sz w:val="22"/>
          <w:szCs w:val="22"/>
          <w:lang w:val="en-GB"/>
        </w:rPr>
        <w:t>იზოლირებული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ეკოსისტემები</w:t>
      </w:r>
      <w:r w:rsidRPr="00695AA3">
        <w:rPr>
          <w:rFonts w:ascii="Sylfaen" w:hAnsi="Sylfaen" w:cs="Arial"/>
          <w:sz w:val="22"/>
          <w:szCs w:val="22"/>
          <w:lang w:val="en-GB"/>
        </w:rPr>
        <w:t xml:space="preserve"> (</w:t>
      </w:r>
      <w:r w:rsidRPr="00695AA3">
        <w:rPr>
          <w:rFonts w:ascii="Sylfaen" w:hAnsi="Sylfaen" w:cs="Sylfaen"/>
          <w:sz w:val="22"/>
          <w:szCs w:val="22"/>
          <w:lang w:val="en-GB"/>
        </w:rPr>
        <w:t>დაცული</w:t>
      </w:r>
      <w:r w:rsidRPr="00695AA3">
        <w:rPr>
          <w:rFonts w:ascii="Sylfaen" w:hAnsi="Sylfaen" w:cs="Arial"/>
          <w:sz w:val="22"/>
          <w:szCs w:val="22"/>
          <w:lang w:val="en-GB"/>
        </w:rPr>
        <w:t xml:space="preserve"> </w:t>
      </w:r>
      <w:r w:rsidRPr="00695AA3">
        <w:rPr>
          <w:rFonts w:ascii="Sylfaen" w:hAnsi="Sylfaen" w:cs="Sylfaen"/>
          <w:sz w:val="22"/>
          <w:szCs w:val="22"/>
          <w:lang w:val="en-GB"/>
        </w:rPr>
        <w:t>ტერიტორიები</w:t>
      </w:r>
      <w:r w:rsidRPr="00695AA3">
        <w:rPr>
          <w:rFonts w:ascii="Sylfaen" w:hAnsi="Sylfaen" w:cs="Arial"/>
          <w:sz w:val="22"/>
          <w:szCs w:val="22"/>
          <w:lang w:val="en-GB"/>
        </w:rPr>
        <w:t xml:space="preserve">) </w:t>
      </w:r>
      <w:r w:rsidRPr="00695AA3">
        <w:rPr>
          <w:rFonts w:ascii="Sylfaen" w:hAnsi="Sylfaen" w:cs="Sylfaen"/>
          <w:sz w:val="22"/>
          <w:szCs w:val="22"/>
          <w:lang w:val="en-GB"/>
        </w:rPr>
        <w:t>ჰგავს</w:t>
      </w:r>
      <w:r w:rsidRPr="00695AA3">
        <w:rPr>
          <w:rFonts w:ascii="Sylfaen" w:hAnsi="Sylfaen" w:cs="Arial"/>
          <w:sz w:val="22"/>
          <w:szCs w:val="22"/>
          <w:lang w:val="en-GB"/>
        </w:rPr>
        <w:t xml:space="preserve"> „</w:t>
      </w:r>
      <w:r w:rsidRPr="00695AA3">
        <w:rPr>
          <w:rFonts w:ascii="Sylfaen" w:hAnsi="Sylfaen" w:cs="Sylfaen"/>
          <w:sz w:val="22"/>
          <w:szCs w:val="22"/>
          <w:lang w:val="en-GB"/>
        </w:rPr>
        <w:t>კუნძულებს</w:t>
      </w:r>
      <w:r w:rsidRPr="00695AA3">
        <w:rPr>
          <w:rFonts w:ascii="Sylfaen" w:hAnsi="Sylfaen" w:cs="Arial"/>
          <w:sz w:val="22"/>
          <w:szCs w:val="22"/>
          <w:lang w:val="en-GB"/>
        </w:rPr>
        <w:t xml:space="preserve">“ </w:t>
      </w:r>
      <w:r w:rsidRPr="00695AA3">
        <w:rPr>
          <w:rFonts w:ascii="Sylfaen" w:hAnsi="Sylfaen" w:cs="Sylfaen"/>
          <w:sz w:val="22"/>
          <w:szCs w:val="22"/>
          <w:lang w:val="en-GB"/>
        </w:rPr>
        <w:t>ადამიანის</w:t>
      </w:r>
      <w:r w:rsidRPr="00695AA3">
        <w:rPr>
          <w:rFonts w:ascii="Sylfaen" w:hAnsi="Sylfaen" w:cs="Arial"/>
          <w:sz w:val="22"/>
          <w:szCs w:val="22"/>
          <w:lang w:val="en-GB"/>
        </w:rPr>
        <w:t xml:space="preserve"> </w:t>
      </w:r>
      <w:r w:rsidRPr="00695AA3">
        <w:rPr>
          <w:rFonts w:ascii="Sylfaen" w:hAnsi="Sylfaen" w:cs="Sylfaen"/>
          <w:sz w:val="22"/>
          <w:szCs w:val="22"/>
          <w:lang w:val="en-GB"/>
        </w:rPr>
        <w:t>მიერ</w:t>
      </w:r>
      <w:r w:rsidRPr="00695AA3">
        <w:rPr>
          <w:rFonts w:ascii="Sylfaen" w:hAnsi="Sylfaen" w:cs="Arial"/>
          <w:sz w:val="22"/>
          <w:szCs w:val="22"/>
          <w:lang w:val="en-GB"/>
        </w:rPr>
        <w:t xml:space="preserve"> </w:t>
      </w:r>
      <w:r w:rsidRPr="00695AA3">
        <w:rPr>
          <w:rFonts w:ascii="Sylfaen" w:hAnsi="Sylfaen" w:cs="Sylfaen"/>
          <w:sz w:val="22"/>
          <w:szCs w:val="22"/>
          <w:lang w:val="en-GB"/>
        </w:rPr>
        <w:t>შეცვლილ</w:t>
      </w:r>
      <w:r w:rsidRPr="00695AA3">
        <w:rPr>
          <w:rFonts w:ascii="Sylfaen" w:hAnsi="Sylfaen" w:cs="Arial"/>
          <w:sz w:val="22"/>
          <w:szCs w:val="22"/>
          <w:lang w:val="en-GB"/>
        </w:rPr>
        <w:t xml:space="preserve"> </w:t>
      </w:r>
      <w:r w:rsidRPr="00695AA3">
        <w:rPr>
          <w:rFonts w:ascii="Sylfaen" w:hAnsi="Sylfaen" w:cs="Sylfaen"/>
          <w:sz w:val="22"/>
          <w:szCs w:val="22"/>
          <w:lang w:val="en-GB"/>
        </w:rPr>
        <w:t>ლანდშაფტში</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კუნძულის</w:t>
      </w:r>
      <w:r w:rsidRPr="00695AA3">
        <w:rPr>
          <w:rFonts w:ascii="Sylfaen" w:hAnsi="Sylfaen" w:cs="Arial"/>
          <w:sz w:val="22"/>
          <w:szCs w:val="22"/>
          <w:lang w:val="en-GB"/>
        </w:rPr>
        <w:t xml:space="preserve"> </w:t>
      </w:r>
      <w:r w:rsidRPr="00695AA3">
        <w:rPr>
          <w:rFonts w:ascii="Sylfaen" w:hAnsi="Sylfaen" w:cs="Sylfaen"/>
          <w:sz w:val="22"/>
          <w:szCs w:val="22"/>
          <w:lang w:val="en-GB"/>
        </w:rPr>
        <w:t>ბიოგეოგრაფიის</w:t>
      </w:r>
      <w:r w:rsidRPr="00695AA3">
        <w:rPr>
          <w:rFonts w:ascii="Sylfaen" w:hAnsi="Sylfaen" w:cs="Arial"/>
          <w:sz w:val="22"/>
          <w:szCs w:val="22"/>
          <w:lang w:val="en-GB"/>
        </w:rPr>
        <w:t xml:space="preserve"> </w:t>
      </w:r>
      <w:r w:rsidRPr="00695AA3">
        <w:rPr>
          <w:rFonts w:ascii="Sylfaen" w:hAnsi="Sylfaen" w:cs="Sylfaen"/>
          <w:sz w:val="22"/>
          <w:szCs w:val="22"/>
          <w:lang w:val="en-GB"/>
        </w:rPr>
        <w:t>თეორია</w:t>
      </w:r>
      <w:r w:rsidRPr="00695AA3">
        <w:rPr>
          <w:rFonts w:ascii="Sylfaen" w:hAnsi="Sylfaen" w:cs="Arial"/>
          <w:sz w:val="22"/>
          <w:szCs w:val="22"/>
          <w:lang w:val="en-GB"/>
        </w:rPr>
        <w:t xml:space="preserve"> </w:t>
      </w:r>
      <w:r w:rsidRPr="00695AA3">
        <w:rPr>
          <w:rFonts w:ascii="Sylfaen" w:hAnsi="Sylfaen" w:cs="Sylfaen"/>
          <w:sz w:val="22"/>
          <w:szCs w:val="22"/>
          <w:lang w:val="en-GB"/>
        </w:rPr>
        <w:t>ამბობს</w:t>
      </w:r>
      <w:r w:rsidRPr="00695AA3">
        <w:rPr>
          <w:rFonts w:ascii="Sylfaen" w:hAnsi="Sylfaen" w:cs="Arial"/>
          <w:sz w:val="22"/>
          <w:szCs w:val="22"/>
          <w:lang w:val="en-GB"/>
        </w:rPr>
        <w:t xml:space="preserve">, </w:t>
      </w:r>
      <w:r w:rsidRPr="00695AA3">
        <w:rPr>
          <w:rFonts w:ascii="Sylfaen" w:hAnsi="Sylfaen" w:cs="Sylfaen"/>
          <w:sz w:val="22"/>
          <w:szCs w:val="22"/>
          <w:lang w:val="en-GB"/>
        </w:rPr>
        <w:t>რომ</w:t>
      </w:r>
      <w:r w:rsidRPr="00695AA3">
        <w:rPr>
          <w:rFonts w:ascii="Sylfaen" w:hAnsi="Sylfaen" w:cs="Arial"/>
          <w:sz w:val="22"/>
          <w:szCs w:val="22"/>
          <w:lang w:val="en-GB"/>
        </w:rPr>
        <w:t xml:space="preserve"> </w:t>
      </w:r>
      <w:r w:rsidRPr="00695AA3">
        <w:rPr>
          <w:rFonts w:ascii="Sylfaen" w:hAnsi="Sylfaen" w:cs="Arial"/>
          <w:i/>
          <w:iCs/>
          <w:sz w:val="22"/>
          <w:szCs w:val="22"/>
          <w:lang w:val="en-GB"/>
        </w:rPr>
        <w:t>„</w:t>
      </w:r>
      <w:r w:rsidRPr="00695AA3">
        <w:rPr>
          <w:rFonts w:ascii="Sylfaen" w:hAnsi="Sylfaen" w:cs="Sylfaen"/>
          <w:i/>
          <w:iCs/>
          <w:sz w:val="22"/>
          <w:szCs w:val="22"/>
          <w:lang w:val="en-GB"/>
        </w:rPr>
        <w:t>ახალი</w:t>
      </w:r>
      <w:r w:rsidRPr="00695AA3">
        <w:rPr>
          <w:rFonts w:ascii="Sylfaen" w:hAnsi="Sylfaen" w:cs="Arial"/>
          <w:i/>
          <w:iCs/>
          <w:sz w:val="22"/>
          <w:szCs w:val="22"/>
          <w:lang w:val="en-GB"/>
        </w:rPr>
        <w:t xml:space="preserve"> </w:t>
      </w:r>
      <w:r w:rsidRPr="00695AA3">
        <w:rPr>
          <w:rFonts w:ascii="Sylfaen" w:hAnsi="Sylfaen" w:cs="Sylfaen"/>
          <w:i/>
          <w:iCs/>
          <w:sz w:val="22"/>
          <w:szCs w:val="22"/>
          <w:lang w:val="en-GB"/>
        </w:rPr>
        <w:t>სახეობების</w:t>
      </w:r>
      <w:r w:rsidRPr="00695AA3">
        <w:rPr>
          <w:rFonts w:ascii="Sylfaen" w:hAnsi="Sylfaen" w:cs="Arial"/>
          <w:i/>
          <w:iCs/>
          <w:sz w:val="22"/>
          <w:szCs w:val="22"/>
          <w:lang w:val="en-GB"/>
        </w:rPr>
        <w:t xml:space="preserve"> </w:t>
      </w:r>
      <w:r w:rsidR="00672D94" w:rsidRPr="00695AA3">
        <w:rPr>
          <w:rFonts w:ascii="Sylfaen" w:hAnsi="Sylfaen" w:cs="Sylfaen"/>
          <w:i/>
          <w:iCs/>
          <w:sz w:val="22"/>
          <w:szCs w:val="22"/>
          <w:lang w:val="ka-GE"/>
        </w:rPr>
        <w:t>გაჩენის</w:t>
      </w:r>
      <w:r w:rsidRPr="00695AA3">
        <w:rPr>
          <w:rFonts w:ascii="Sylfaen" w:hAnsi="Sylfaen" w:cs="Arial"/>
          <w:i/>
          <w:iCs/>
          <w:sz w:val="22"/>
          <w:szCs w:val="22"/>
          <w:lang w:val="en-GB"/>
        </w:rPr>
        <w:t xml:space="preserve"> </w:t>
      </w:r>
      <w:r w:rsidRPr="00695AA3">
        <w:rPr>
          <w:rFonts w:ascii="Sylfaen" w:hAnsi="Sylfaen" w:cs="Sylfaen"/>
          <w:i/>
          <w:iCs/>
          <w:sz w:val="22"/>
          <w:szCs w:val="22"/>
          <w:lang w:val="en-GB"/>
        </w:rPr>
        <w:t>და</w:t>
      </w:r>
      <w:r w:rsidRPr="00695AA3">
        <w:rPr>
          <w:rFonts w:ascii="Sylfaen" w:hAnsi="Sylfaen" w:cs="Arial"/>
          <w:i/>
          <w:iCs/>
          <w:sz w:val="22"/>
          <w:szCs w:val="22"/>
          <w:lang w:val="en-GB"/>
        </w:rPr>
        <w:t xml:space="preserve"> </w:t>
      </w:r>
      <w:r w:rsidRPr="00695AA3">
        <w:rPr>
          <w:rFonts w:ascii="Sylfaen" w:hAnsi="Sylfaen" w:cs="Sylfaen"/>
          <w:i/>
          <w:iCs/>
          <w:sz w:val="22"/>
          <w:szCs w:val="22"/>
          <w:lang w:val="en-GB"/>
        </w:rPr>
        <w:t>სახეობების</w:t>
      </w:r>
      <w:r w:rsidRPr="00695AA3">
        <w:rPr>
          <w:rFonts w:ascii="Sylfaen" w:hAnsi="Sylfaen" w:cs="Arial"/>
          <w:i/>
          <w:iCs/>
          <w:sz w:val="22"/>
          <w:szCs w:val="22"/>
          <w:lang w:val="en-GB"/>
        </w:rPr>
        <w:t xml:space="preserve"> </w:t>
      </w:r>
      <w:r w:rsidRPr="00695AA3">
        <w:rPr>
          <w:rFonts w:ascii="Sylfaen" w:hAnsi="Sylfaen" w:cs="Sylfaen"/>
          <w:i/>
          <w:iCs/>
          <w:sz w:val="22"/>
          <w:szCs w:val="22"/>
          <w:lang w:val="en-GB"/>
        </w:rPr>
        <w:t>გადაშენების</w:t>
      </w:r>
      <w:r w:rsidRPr="00695AA3">
        <w:rPr>
          <w:rFonts w:ascii="Sylfaen" w:hAnsi="Sylfaen" w:cs="Arial"/>
          <w:i/>
          <w:iCs/>
          <w:sz w:val="22"/>
          <w:szCs w:val="22"/>
          <w:lang w:val="en-GB"/>
        </w:rPr>
        <w:t xml:space="preserve"> </w:t>
      </w:r>
      <w:r w:rsidRPr="00695AA3">
        <w:rPr>
          <w:rFonts w:ascii="Sylfaen" w:hAnsi="Sylfaen" w:cs="Sylfaen"/>
          <w:i/>
          <w:iCs/>
          <w:sz w:val="22"/>
          <w:szCs w:val="22"/>
          <w:lang w:val="en-GB"/>
        </w:rPr>
        <w:t>ტემპი</w:t>
      </w:r>
      <w:r w:rsidRPr="00695AA3">
        <w:rPr>
          <w:rFonts w:ascii="Sylfaen" w:hAnsi="Sylfaen" w:cs="Arial"/>
          <w:i/>
          <w:iCs/>
          <w:sz w:val="22"/>
          <w:szCs w:val="22"/>
          <w:lang w:val="en-GB"/>
        </w:rPr>
        <w:t xml:space="preserve"> </w:t>
      </w:r>
      <w:r w:rsidRPr="00695AA3">
        <w:rPr>
          <w:rFonts w:ascii="Sylfaen" w:hAnsi="Sylfaen" w:cs="Sylfaen"/>
          <w:i/>
          <w:iCs/>
          <w:sz w:val="22"/>
          <w:szCs w:val="22"/>
          <w:lang w:val="en-GB"/>
        </w:rPr>
        <w:t>დამოკიდებულია</w:t>
      </w:r>
      <w:r w:rsidRPr="00695AA3">
        <w:rPr>
          <w:rFonts w:ascii="Sylfaen" w:hAnsi="Sylfaen" w:cs="Arial"/>
          <w:i/>
          <w:iCs/>
          <w:sz w:val="22"/>
          <w:szCs w:val="22"/>
          <w:lang w:val="en-GB"/>
        </w:rPr>
        <w:t xml:space="preserve"> </w:t>
      </w:r>
      <w:r w:rsidRPr="00695AA3">
        <w:rPr>
          <w:rFonts w:ascii="Sylfaen" w:hAnsi="Sylfaen" w:cs="Sylfaen"/>
          <w:i/>
          <w:iCs/>
          <w:sz w:val="22"/>
          <w:szCs w:val="22"/>
          <w:lang w:val="en-GB"/>
        </w:rPr>
        <w:t>კუნძულის</w:t>
      </w:r>
      <w:r w:rsidRPr="00695AA3">
        <w:rPr>
          <w:rFonts w:ascii="Sylfaen" w:hAnsi="Sylfaen" w:cs="Arial"/>
          <w:i/>
          <w:iCs/>
          <w:sz w:val="22"/>
          <w:szCs w:val="22"/>
          <w:lang w:val="en-GB"/>
        </w:rPr>
        <w:t xml:space="preserve"> </w:t>
      </w:r>
      <w:r w:rsidRPr="00695AA3">
        <w:rPr>
          <w:rFonts w:ascii="Sylfaen" w:hAnsi="Sylfaen" w:cs="Sylfaen"/>
          <w:i/>
          <w:iCs/>
          <w:sz w:val="22"/>
          <w:szCs w:val="22"/>
          <w:lang w:val="en-GB"/>
        </w:rPr>
        <w:t>ზომასა</w:t>
      </w:r>
      <w:r w:rsidRPr="00695AA3">
        <w:rPr>
          <w:rFonts w:ascii="Sylfaen" w:hAnsi="Sylfaen" w:cs="Arial"/>
          <w:i/>
          <w:iCs/>
          <w:sz w:val="22"/>
          <w:szCs w:val="22"/>
          <w:lang w:val="en-GB"/>
        </w:rPr>
        <w:t xml:space="preserve"> </w:t>
      </w:r>
      <w:r w:rsidRPr="00695AA3">
        <w:rPr>
          <w:rFonts w:ascii="Sylfaen" w:hAnsi="Sylfaen" w:cs="Sylfaen"/>
          <w:i/>
          <w:iCs/>
          <w:sz w:val="22"/>
          <w:szCs w:val="22"/>
          <w:lang w:val="en-GB"/>
        </w:rPr>
        <w:t>და</w:t>
      </w:r>
      <w:r w:rsidRPr="00695AA3">
        <w:rPr>
          <w:rFonts w:ascii="Sylfaen" w:hAnsi="Sylfaen" w:cs="Arial"/>
          <w:i/>
          <w:iCs/>
          <w:sz w:val="22"/>
          <w:szCs w:val="22"/>
          <w:lang w:val="en-GB"/>
        </w:rPr>
        <w:t xml:space="preserve"> </w:t>
      </w:r>
      <w:r w:rsidRPr="00695AA3">
        <w:rPr>
          <w:rFonts w:ascii="Sylfaen" w:hAnsi="Sylfaen" w:cs="Sylfaen"/>
          <w:i/>
          <w:iCs/>
          <w:sz w:val="22"/>
          <w:szCs w:val="22"/>
          <w:lang w:val="en-GB"/>
        </w:rPr>
        <w:t>ფორმაზე</w:t>
      </w:r>
      <w:r w:rsidR="00672D94" w:rsidRPr="00695AA3">
        <w:rPr>
          <w:rFonts w:ascii="Sylfaen" w:hAnsi="Sylfaen" w:cs="Sylfaen"/>
          <w:i/>
          <w:iCs/>
          <w:sz w:val="22"/>
          <w:szCs w:val="22"/>
          <w:lang w:val="ka-GE"/>
        </w:rPr>
        <w:t>, აგრეთვე იმაზე, თუ რამდენად დაშორებულია ძირითადი ტერიტორიიდან</w:t>
      </w:r>
      <w:r w:rsidRPr="00695AA3">
        <w:rPr>
          <w:rFonts w:ascii="Sylfaen" w:hAnsi="Sylfaen" w:cs="Sylfaen"/>
          <w:i/>
          <w:iCs/>
          <w:sz w:val="22"/>
          <w:szCs w:val="22"/>
          <w:lang w:val="ka-GE"/>
        </w:rPr>
        <w:t>“</w:t>
      </w:r>
      <w:r w:rsidR="00F9729F" w:rsidRPr="00695AA3">
        <w:rPr>
          <w:rFonts w:ascii="Sylfaen" w:hAnsi="Sylfaen" w:cs="Arial"/>
          <w:i/>
          <w:iCs/>
          <w:sz w:val="22"/>
          <w:szCs w:val="22"/>
          <w:vertAlign w:val="superscript"/>
          <w:lang w:val="en-GB"/>
        </w:rPr>
        <w:footnoteReference w:id="91"/>
      </w:r>
      <w:r w:rsidR="00F9729F" w:rsidRPr="00695AA3">
        <w:rPr>
          <w:rFonts w:ascii="Sylfaen" w:hAnsi="Sylfaen" w:cs="Arial"/>
          <w:i/>
          <w:iCs/>
          <w:sz w:val="22"/>
          <w:szCs w:val="22"/>
          <w:lang w:val="en-GB"/>
        </w:rPr>
        <w:t>.</w:t>
      </w:r>
      <w:r w:rsidR="00F9729F" w:rsidRPr="00695AA3">
        <w:rPr>
          <w:rFonts w:ascii="Sylfaen" w:hAnsi="Sylfaen" w:cs="Arial"/>
          <w:sz w:val="22"/>
          <w:szCs w:val="22"/>
          <w:lang w:val="en-GB"/>
        </w:rPr>
        <w:t xml:space="preserve"> </w:t>
      </w:r>
      <w:r w:rsidRPr="00695AA3">
        <w:rPr>
          <w:rFonts w:ascii="Sylfaen" w:hAnsi="Sylfaen" w:cs="Sylfaen"/>
          <w:sz w:val="22"/>
          <w:szCs w:val="22"/>
          <w:lang w:val="en-US"/>
        </w:rPr>
        <w:t>მეტაპოპულაციის</w:t>
      </w:r>
      <w:r w:rsidRPr="00695AA3">
        <w:rPr>
          <w:rFonts w:ascii="Sylfaen" w:hAnsi="Sylfaen" w:cs="Arial"/>
          <w:sz w:val="22"/>
          <w:szCs w:val="22"/>
          <w:lang w:val="en-US"/>
        </w:rPr>
        <w:t xml:space="preserve"> </w:t>
      </w:r>
      <w:r w:rsidRPr="00695AA3">
        <w:rPr>
          <w:rFonts w:ascii="Sylfaen" w:hAnsi="Sylfaen" w:cs="Sylfaen"/>
          <w:sz w:val="22"/>
          <w:szCs w:val="22"/>
          <w:lang w:val="en-US"/>
        </w:rPr>
        <w:t>თეორიის</w:t>
      </w:r>
      <w:r w:rsidRPr="00695AA3">
        <w:rPr>
          <w:rFonts w:ascii="Sylfaen" w:hAnsi="Sylfaen" w:cs="Arial"/>
          <w:sz w:val="22"/>
          <w:szCs w:val="22"/>
          <w:lang w:val="en-US"/>
        </w:rPr>
        <w:t xml:space="preserve"> </w:t>
      </w:r>
      <w:r w:rsidRPr="00695AA3">
        <w:rPr>
          <w:rFonts w:ascii="Sylfaen" w:hAnsi="Sylfaen" w:cs="Sylfaen"/>
          <w:sz w:val="22"/>
          <w:szCs w:val="22"/>
          <w:lang w:val="en-US"/>
        </w:rPr>
        <w:t>დასკვნები</w:t>
      </w:r>
      <w:r w:rsidRPr="00695AA3">
        <w:rPr>
          <w:rFonts w:ascii="Sylfaen" w:hAnsi="Sylfaen" w:cs="Arial"/>
          <w:sz w:val="22"/>
          <w:szCs w:val="22"/>
          <w:lang w:val="en-US"/>
        </w:rPr>
        <w:t xml:space="preserve"> </w:t>
      </w:r>
      <w:r w:rsidRPr="00695AA3">
        <w:rPr>
          <w:rFonts w:ascii="Sylfaen" w:hAnsi="Sylfaen" w:cs="Sylfaen"/>
          <w:sz w:val="22"/>
          <w:szCs w:val="22"/>
          <w:lang w:val="en-US"/>
        </w:rPr>
        <w:t>მდგომარეობს</w:t>
      </w:r>
      <w:r w:rsidRPr="00695AA3">
        <w:rPr>
          <w:rFonts w:ascii="Sylfaen" w:hAnsi="Sylfaen" w:cs="Arial"/>
          <w:sz w:val="22"/>
          <w:szCs w:val="22"/>
          <w:lang w:val="en-US"/>
        </w:rPr>
        <w:t xml:space="preserve"> </w:t>
      </w:r>
      <w:r w:rsidRPr="00695AA3">
        <w:rPr>
          <w:rFonts w:ascii="Sylfaen" w:hAnsi="Sylfaen" w:cs="Sylfaen"/>
          <w:sz w:val="22"/>
          <w:szCs w:val="22"/>
          <w:lang w:val="en-US"/>
        </w:rPr>
        <w:t>იმაში</w:t>
      </w:r>
      <w:r w:rsidRPr="00695AA3">
        <w:rPr>
          <w:rFonts w:ascii="Sylfaen" w:hAnsi="Sylfaen" w:cs="Arial"/>
          <w:sz w:val="22"/>
          <w:szCs w:val="22"/>
          <w:lang w:val="en-US"/>
        </w:rPr>
        <w:t xml:space="preserve">, </w:t>
      </w:r>
      <w:r w:rsidRPr="00695AA3">
        <w:rPr>
          <w:rFonts w:ascii="Sylfaen" w:hAnsi="Sylfaen" w:cs="Sylfaen"/>
          <w:sz w:val="22"/>
          <w:szCs w:val="22"/>
          <w:lang w:val="en-US"/>
        </w:rPr>
        <w:t>რომ</w:t>
      </w:r>
      <w:r w:rsidRPr="00695AA3">
        <w:rPr>
          <w:rFonts w:ascii="Sylfaen" w:hAnsi="Sylfaen" w:cs="Arial"/>
          <w:sz w:val="22"/>
          <w:szCs w:val="22"/>
          <w:lang w:val="en-US"/>
        </w:rPr>
        <w:t xml:space="preserve"> </w:t>
      </w:r>
      <w:r w:rsidRPr="00695AA3">
        <w:rPr>
          <w:rFonts w:ascii="Sylfaen" w:hAnsi="Sylfaen" w:cs="Sylfaen"/>
          <w:sz w:val="22"/>
          <w:szCs w:val="22"/>
          <w:lang w:val="en-US"/>
        </w:rPr>
        <w:t>სივრცით</w:t>
      </w:r>
      <w:r w:rsidRPr="00695AA3">
        <w:rPr>
          <w:rFonts w:ascii="Sylfaen" w:hAnsi="Sylfaen" w:cs="Arial"/>
          <w:sz w:val="22"/>
          <w:szCs w:val="22"/>
          <w:lang w:val="en-US"/>
        </w:rPr>
        <w:t xml:space="preserve"> </w:t>
      </w:r>
      <w:r w:rsidR="00674722" w:rsidRPr="00695AA3">
        <w:rPr>
          <w:rFonts w:ascii="Sylfaen" w:hAnsi="Sylfaen" w:cs="Sylfaen"/>
          <w:sz w:val="22"/>
          <w:szCs w:val="22"/>
          <w:lang w:val="ka-GE"/>
        </w:rPr>
        <w:t>დაშორებული</w:t>
      </w:r>
      <w:r w:rsidRPr="00695AA3">
        <w:rPr>
          <w:rFonts w:ascii="Sylfaen" w:hAnsi="Sylfaen" w:cs="Arial"/>
          <w:sz w:val="22"/>
          <w:szCs w:val="22"/>
          <w:lang w:val="en-US"/>
        </w:rPr>
        <w:t xml:space="preserve"> </w:t>
      </w:r>
      <w:r w:rsidRPr="00695AA3">
        <w:rPr>
          <w:rFonts w:ascii="Sylfaen" w:hAnsi="Sylfaen" w:cs="Sylfaen"/>
          <w:sz w:val="22"/>
          <w:szCs w:val="22"/>
          <w:lang w:val="en-US"/>
        </w:rPr>
        <w:t>სუბპოპულაციები</w:t>
      </w:r>
      <w:r w:rsidRPr="00695AA3">
        <w:rPr>
          <w:rFonts w:ascii="Sylfaen" w:hAnsi="Sylfaen" w:cs="Arial"/>
          <w:sz w:val="22"/>
          <w:szCs w:val="22"/>
          <w:lang w:val="en-US"/>
        </w:rPr>
        <w:t xml:space="preserve"> </w:t>
      </w:r>
      <w:r w:rsidRPr="00695AA3">
        <w:rPr>
          <w:rFonts w:ascii="Sylfaen" w:hAnsi="Sylfaen" w:cs="Sylfaen"/>
          <w:sz w:val="22"/>
          <w:szCs w:val="22"/>
          <w:lang w:val="en-US"/>
        </w:rPr>
        <w:t>შეიძლება</w:t>
      </w:r>
      <w:r w:rsidRPr="00695AA3">
        <w:rPr>
          <w:rFonts w:ascii="Sylfaen" w:hAnsi="Sylfaen" w:cs="Arial"/>
          <w:sz w:val="22"/>
          <w:szCs w:val="22"/>
          <w:lang w:val="en-US"/>
        </w:rPr>
        <w:t xml:space="preserve"> </w:t>
      </w:r>
      <w:r w:rsidRPr="00695AA3">
        <w:rPr>
          <w:rFonts w:ascii="Sylfaen" w:hAnsi="Sylfaen" w:cs="Sylfaen"/>
          <w:sz w:val="22"/>
          <w:szCs w:val="22"/>
          <w:lang w:val="en-US"/>
        </w:rPr>
        <w:t>ხელახლა</w:t>
      </w:r>
      <w:r w:rsidRPr="00695AA3">
        <w:rPr>
          <w:rFonts w:ascii="Sylfaen" w:hAnsi="Sylfaen" w:cs="Arial"/>
          <w:sz w:val="22"/>
          <w:szCs w:val="22"/>
          <w:lang w:val="en-US"/>
        </w:rPr>
        <w:t xml:space="preserve"> </w:t>
      </w:r>
      <w:r w:rsidRPr="00695AA3">
        <w:rPr>
          <w:rFonts w:ascii="Sylfaen" w:hAnsi="Sylfaen" w:cs="Sylfaen"/>
          <w:sz w:val="22"/>
          <w:szCs w:val="22"/>
          <w:lang w:val="en-US"/>
        </w:rPr>
        <w:t>იყოს</w:t>
      </w:r>
      <w:r w:rsidRPr="00695AA3">
        <w:rPr>
          <w:rFonts w:ascii="Sylfaen" w:hAnsi="Sylfaen" w:cs="Arial"/>
          <w:sz w:val="22"/>
          <w:szCs w:val="22"/>
          <w:lang w:val="en-US"/>
        </w:rPr>
        <w:t xml:space="preserve"> </w:t>
      </w:r>
      <w:r w:rsidRPr="00695AA3">
        <w:rPr>
          <w:rFonts w:ascii="Sylfaen" w:hAnsi="Sylfaen" w:cs="Sylfaen"/>
          <w:sz w:val="22"/>
          <w:szCs w:val="22"/>
          <w:lang w:val="en-US"/>
        </w:rPr>
        <w:t>დაკავშირებული</w:t>
      </w:r>
      <w:r w:rsidRPr="00695AA3">
        <w:rPr>
          <w:rFonts w:ascii="Sylfaen" w:hAnsi="Sylfaen" w:cs="Arial"/>
          <w:sz w:val="22"/>
          <w:szCs w:val="22"/>
          <w:lang w:val="en-US"/>
        </w:rPr>
        <w:t xml:space="preserve"> </w:t>
      </w:r>
      <w:r w:rsidRPr="00695AA3">
        <w:rPr>
          <w:rFonts w:ascii="Sylfaen" w:hAnsi="Sylfaen" w:cs="Sylfaen"/>
          <w:sz w:val="22"/>
          <w:szCs w:val="22"/>
          <w:lang w:val="en-US"/>
        </w:rPr>
        <w:t>ინდივიდების</w:t>
      </w:r>
      <w:r w:rsidRPr="00695AA3">
        <w:rPr>
          <w:rFonts w:ascii="Sylfaen" w:hAnsi="Sylfaen" w:cs="Arial"/>
          <w:sz w:val="22"/>
          <w:szCs w:val="22"/>
          <w:lang w:val="en-US"/>
        </w:rPr>
        <w:t xml:space="preserve"> </w:t>
      </w:r>
      <w:r w:rsidRPr="00695AA3">
        <w:rPr>
          <w:rFonts w:ascii="Sylfaen" w:hAnsi="Sylfaen" w:cs="Sylfaen"/>
          <w:sz w:val="22"/>
          <w:szCs w:val="22"/>
          <w:lang w:val="en-US"/>
        </w:rPr>
        <w:t>გადაადგილებით</w:t>
      </w:r>
      <w:r w:rsidRPr="00695AA3">
        <w:rPr>
          <w:rFonts w:ascii="Sylfaen" w:hAnsi="Sylfaen" w:cs="Arial"/>
          <w:sz w:val="22"/>
          <w:szCs w:val="22"/>
          <w:lang w:val="en-US"/>
        </w:rPr>
        <w:t xml:space="preserve">, </w:t>
      </w:r>
      <w:r w:rsidRPr="00695AA3">
        <w:rPr>
          <w:rFonts w:ascii="Sylfaen" w:hAnsi="Sylfaen" w:cs="Sylfaen"/>
          <w:sz w:val="22"/>
          <w:szCs w:val="22"/>
          <w:lang w:val="en-US"/>
        </w:rPr>
        <w:t>რომლებიც</w:t>
      </w:r>
      <w:r w:rsidRPr="00695AA3">
        <w:rPr>
          <w:rFonts w:ascii="Sylfaen" w:hAnsi="Sylfaen" w:cs="Arial"/>
          <w:sz w:val="22"/>
          <w:szCs w:val="22"/>
          <w:lang w:val="en-US"/>
        </w:rPr>
        <w:t xml:space="preserve"> </w:t>
      </w:r>
      <w:r w:rsidRPr="00695AA3">
        <w:rPr>
          <w:rFonts w:ascii="Sylfaen" w:hAnsi="Sylfaen" w:cs="Sylfaen"/>
          <w:sz w:val="22"/>
          <w:szCs w:val="22"/>
          <w:lang w:val="en-US"/>
        </w:rPr>
        <w:t>გენეტიკურ</w:t>
      </w:r>
      <w:r w:rsidRPr="00695AA3">
        <w:rPr>
          <w:rFonts w:ascii="Sylfaen" w:hAnsi="Sylfaen" w:cs="Arial"/>
          <w:sz w:val="22"/>
          <w:szCs w:val="22"/>
          <w:lang w:val="en-US"/>
        </w:rPr>
        <w:t xml:space="preserve"> </w:t>
      </w:r>
      <w:r w:rsidR="00674722" w:rsidRPr="00695AA3">
        <w:rPr>
          <w:rFonts w:ascii="Sylfaen" w:hAnsi="Sylfaen" w:cs="Sylfaen"/>
          <w:sz w:val="22"/>
          <w:szCs w:val="22"/>
          <w:lang w:val="ka-GE"/>
        </w:rPr>
        <w:t xml:space="preserve">გაზიარებას </w:t>
      </w:r>
      <w:r w:rsidR="00674722" w:rsidRPr="00695AA3">
        <w:rPr>
          <w:rFonts w:ascii="Sylfaen" w:hAnsi="Sylfaen" w:cs="Sylfaen"/>
          <w:sz w:val="22"/>
          <w:szCs w:val="22"/>
          <w:lang w:val="en-US"/>
        </w:rPr>
        <w:t>უზრუნველყოფენ</w:t>
      </w:r>
      <w:r w:rsidR="00674722" w:rsidRPr="00695AA3">
        <w:rPr>
          <w:rFonts w:ascii="Sylfaen" w:hAnsi="Sylfaen" w:cs="Arial"/>
          <w:sz w:val="22"/>
          <w:szCs w:val="22"/>
          <w:lang w:val="en-US"/>
        </w:rPr>
        <w:t xml:space="preserve"> </w:t>
      </w:r>
      <w:r w:rsidRPr="00695AA3">
        <w:rPr>
          <w:rFonts w:ascii="Sylfaen" w:hAnsi="Sylfaen" w:cs="Sylfaen"/>
          <w:sz w:val="22"/>
          <w:szCs w:val="22"/>
          <w:lang w:val="en-US"/>
        </w:rPr>
        <w:t>და</w:t>
      </w:r>
      <w:r w:rsidRPr="00695AA3">
        <w:rPr>
          <w:rFonts w:ascii="Sylfaen" w:hAnsi="Sylfaen" w:cs="Arial"/>
          <w:sz w:val="22"/>
          <w:szCs w:val="22"/>
          <w:lang w:val="en-US"/>
        </w:rPr>
        <w:t xml:space="preserve"> </w:t>
      </w:r>
      <w:r w:rsidRPr="00695AA3">
        <w:rPr>
          <w:rFonts w:ascii="Sylfaen" w:hAnsi="Sylfaen" w:cs="Sylfaen"/>
          <w:sz w:val="22"/>
          <w:szCs w:val="22"/>
          <w:lang w:val="en-US"/>
        </w:rPr>
        <w:t>ადრე</w:t>
      </w:r>
      <w:r w:rsidRPr="00695AA3">
        <w:rPr>
          <w:rFonts w:ascii="Sylfaen" w:hAnsi="Sylfaen" w:cs="Arial"/>
          <w:sz w:val="22"/>
          <w:szCs w:val="22"/>
          <w:lang w:val="en-US"/>
        </w:rPr>
        <w:t xml:space="preserve"> </w:t>
      </w:r>
      <w:r w:rsidRPr="00695AA3">
        <w:rPr>
          <w:rFonts w:ascii="Sylfaen" w:hAnsi="Sylfaen" w:cs="Sylfaen"/>
          <w:sz w:val="22"/>
          <w:szCs w:val="22"/>
          <w:lang w:val="en-US"/>
        </w:rPr>
        <w:t>გაუჩინარებულ</w:t>
      </w:r>
      <w:r w:rsidRPr="00695AA3">
        <w:rPr>
          <w:rFonts w:ascii="Sylfaen" w:hAnsi="Sylfaen" w:cs="Arial"/>
          <w:sz w:val="22"/>
          <w:szCs w:val="22"/>
          <w:lang w:val="en-US"/>
        </w:rPr>
        <w:t xml:space="preserve"> </w:t>
      </w:r>
      <w:r w:rsidRPr="00695AA3">
        <w:rPr>
          <w:rFonts w:ascii="Sylfaen" w:hAnsi="Sylfaen" w:cs="Sylfaen"/>
          <w:sz w:val="22"/>
          <w:szCs w:val="22"/>
          <w:lang w:val="en-US"/>
        </w:rPr>
        <w:t>სუბპოპულაციას</w:t>
      </w:r>
      <w:r w:rsidR="00674722" w:rsidRPr="00695AA3">
        <w:rPr>
          <w:rFonts w:ascii="Sylfaen" w:hAnsi="Sylfaen" w:cs="Sylfaen"/>
          <w:sz w:val="22"/>
          <w:szCs w:val="22"/>
          <w:lang w:val="ka-GE"/>
        </w:rPr>
        <w:t xml:space="preserve"> </w:t>
      </w:r>
      <w:r w:rsidR="00674722" w:rsidRPr="00695AA3">
        <w:rPr>
          <w:rFonts w:ascii="Sylfaen" w:hAnsi="Sylfaen" w:cs="Sylfaen"/>
          <w:sz w:val="22"/>
          <w:szCs w:val="22"/>
          <w:lang w:val="en-US"/>
        </w:rPr>
        <w:t>აღადგენენ</w:t>
      </w:r>
      <w:r w:rsidRPr="00695AA3">
        <w:rPr>
          <w:rFonts w:ascii="Sylfaen" w:hAnsi="Sylfaen" w:cs="Arial"/>
          <w:sz w:val="22"/>
          <w:szCs w:val="22"/>
          <w:lang w:val="en-US"/>
        </w:rPr>
        <w:t xml:space="preserve">. </w:t>
      </w:r>
      <w:r w:rsidRPr="00695AA3">
        <w:rPr>
          <w:rFonts w:ascii="Sylfaen" w:hAnsi="Sylfaen" w:cs="Sylfaen"/>
          <w:sz w:val="22"/>
          <w:szCs w:val="22"/>
          <w:lang w:val="en-US"/>
        </w:rPr>
        <w:t>სხვა</w:t>
      </w:r>
      <w:r w:rsidRPr="00695AA3">
        <w:rPr>
          <w:rFonts w:ascii="Sylfaen" w:hAnsi="Sylfaen" w:cs="Arial"/>
          <w:sz w:val="22"/>
          <w:szCs w:val="22"/>
          <w:lang w:val="en-US"/>
        </w:rPr>
        <w:t xml:space="preserve"> </w:t>
      </w:r>
      <w:r w:rsidRPr="00695AA3">
        <w:rPr>
          <w:rFonts w:ascii="Sylfaen" w:hAnsi="Sylfaen" w:cs="Sylfaen"/>
          <w:sz w:val="22"/>
          <w:szCs w:val="22"/>
          <w:lang w:val="en-US"/>
        </w:rPr>
        <w:t>სიტყვებით</w:t>
      </w:r>
      <w:r w:rsidRPr="00695AA3">
        <w:rPr>
          <w:rFonts w:ascii="Sylfaen" w:hAnsi="Sylfaen" w:cs="Arial"/>
          <w:sz w:val="22"/>
          <w:szCs w:val="22"/>
          <w:lang w:val="en-US"/>
        </w:rPr>
        <w:t xml:space="preserve"> </w:t>
      </w:r>
      <w:r w:rsidRPr="00695AA3">
        <w:rPr>
          <w:rFonts w:ascii="Sylfaen" w:hAnsi="Sylfaen" w:cs="Sylfaen"/>
          <w:sz w:val="22"/>
          <w:szCs w:val="22"/>
          <w:lang w:val="en-US"/>
        </w:rPr>
        <w:t>რომ</w:t>
      </w:r>
      <w:r w:rsidRPr="00695AA3">
        <w:rPr>
          <w:rFonts w:ascii="Sylfaen" w:hAnsi="Sylfaen" w:cs="Arial"/>
          <w:sz w:val="22"/>
          <w:szCs w:val="22"/>
          <w:lang w:val="en-US"/>
        </w:rPr>
        <w:t xml:space="preserve"> </w:t>
      </w:r>
      <w:r w:rsidRPr="00695AA3">
        <w:rPr>
          <w:rFonts w:ascii="Sylfaen" w:hAnsi="Sylfaen" w:cs="Sylfaen"/>
          <w:sz w:val="22"/>
          <w:szCs w:val="22"/>
          <w:lang w:val="en-US"/>
        </w:rPr>
        <w:t>ვთქვათ</w:t>
      </w:r>
      <w:r w:rsidRPr="00695AA3">
        <w:rPr>
          <w:rFonts w:ascii="Sylfaen" w:hAnsi="Sylfaen" w:cs="Arial"/>
          <w:sz w:val="22"/>
          <w:szCs w:val="22"/>
          <w:lang w:val="en-US"/>
        </w:rPr>
        <w:t xml:space="preserve">, </w:t>
      </w:r>
      <w:r w:rsidRPr="00695AA3">
        <w:rPr>
          <w:rFonts w:ascii="Sylfaen" w:hAnsi="Sylfaen" w:cs="Sylfaen"/>
          <w:sz w:val="22"/>
          <w:szCs w:val="22"/>
          <w:lang w:val="en-US"/>
        </w:rPr>
        <w:t>რაც</w:t>
      </w:r>
      <w:r w:rsidRPr="00695AA3">
        <w:rPr>
          <w:rFonts w:ascii="Sylfaen" w:hAnsi="Sylfaen" w:cs="Arial"/>
          <w:sz w:val="22"/>
          <w:szCs w:val="22"/>
          <w:lang w:val="en-US"/>
        </w:rPr>
        <w:t xml:space="preserve"> </w:t>
      </w:r>
      <w:r w:rsidRPr="00695AA3">
        <w:rPr>
          <w:rFonts w:ascii="Sylfaen" w:hAnsi="Sylfaen" w:cs="Sylfaen"/>
          <w:sz w:val="22"/>
          <w:szCs w:val="22"/>
          <w:lang w:val="en-US"/>
        </w:rPr>
        <w:t>უფრო</w:t>
      </w:r>
      <w:r w:rsidRPr="00695AA3">
        <w:rPr>
          <w:rFonts w:ascii="Sylfaen" w:hAnsi="Sylfaen" w:cs="Arial"/>
          <w:sz w:val="22"/>
          <w:szCs w:val="22"/>
          <w:lang w:val="en-US"/>
        </w:rPr>
        <w:t xml:space="preserve"> </w:t>
      </w:r>
      <w:r w:rsidRPr="00695AA3">
        <w:rPr>
          <w:rFonts w:ascii="Sylfaen" w:hAnsi="Sylfaen" w:cs="Sylfaen"/>
          <w:sz w:val="22"/>
          <w:szCs w:val="22"/>
          <w:lang w:val="en-US"/>
        </w:rPr>
        <w:t>დიდი</w:t>
      </w:r>
      <w:r w:rsidR="00674722" w:rsidRPr="00695AA3">
        <w:rPr>
          <w:rFonts w:ascii="Sylfaen" w:hAnsi="Sylfaen" w:cs="Sylfaen"/>
          <w:sz w:val="22"/>
          <w:szCs w:val="22"/>
          <w:lang w:val="ka-GE"/>
        </w:rPr>
        <w:t>ა</w:t>
      </w:r>
      <w:r w:rsidRPr="00695AA3">
        <w:rPr>
          <w:rFonts w:ascii="Sylfaen" w:hAnsi="Sylfaen" w:cs="Arial"/>
          <w:sz w:val="22"/>
          <w:szCs w:val="22"/>
          <w:lang w:val="en-US"/>
        </w:rPr>
        <w:t xml:space="preserve"> </w:t>
      </w:r>
      <w:r w:rsidRPr="00695AA3">
        <w:rPr>
          <w:rFonts w:ascii="Sylfaen" w:hAnsi="Sylfaen" w:cs="Sylfaen"/>
          <w:sz w:val="22"/>
          <w:szCs w:val="22"/>
          <w:lang w:val="en-US"/>
        </w:rPr>
        <w:t>და</w:t>
      </w:r>
      <w:r w:rsidRPr="00695AA3">
        <w:rPr>
          <w:rFonts w:ascii="Sylfaen" w:hAnsi="Sylfaen" w:cs="Arial"/>
          <w:sz w:val="22"/>
          <w:szCs w:val="22"/>
          <w:lang w:val="en-US"/>
        </w:rPr>
        <w:t xml:space="preserve"> </w:t>
      </w:r>
      <w:r w:rsidRPr="00695AA3">
        <w:rPr>
          <w:rFonts w:ascii="Sylfaen" w:hAnsi="Sylfaen" w:cs="Sylfaen"/>
          <w:sz w:val="22"/>
          <w:szCs w:val="22"/>
          <w:lang w:val="en-US"/>
        </w:rPr>
        <w:t>კარგად</w:t>
      </w:r>
      <w:r w:rsidRPr="00695AA3">
        <w:rPr>
          <w:rFonts w:ascii="Sylfaen" w:hAnsi="Sylfaen" w:cs="Arial"/>
          <w:sz w:val="22"/>
          <w:szCs w:val="22"/>
          <w:lang w:val="en-US"/>
        </w:rPr>
        <w:t xml:space="preserve"> </w:t>
      </w:r>
      <w:r w:rsidRPr="00695AA3">
        <w:rPr>
          <w:rFonts w:ascii="Sylfaen" w:hAnsi="Sylfaen" w:cs="Sylfaen"/>
          <w:sz w:val="22"/>
          <w:szCs w:val="22"/>
          <w:lang w:val="en-US"/>
        </w:rPr>
        <w:t>არის</w:t>
      </w:r>
      <w:r w:rsidRPr="00695AA3">
        <w:rPr>
          <w:rFonts w:ascii="Sylfaen" w:hAnsi="Sylfaen" w:cs="Arial"/>
          <w:sz w:val="22"/>
          <w:szCs w:val="22"/>
          <w:lang w:val="en-US"/>
        </w:rPr>
        <w:t xml:space="preserve"> </w:t>
      </w:r>
      <w:r w:rsidRPr="00695AA3">
        <w:rPr>
          <w:rFonts w:ascii="Sylfaen" w:hAnsi="Sylfaen" w:cs="Sylfaen"/>
          <w:sz w:val="22"/>
          <w:szCs w:val="22"/>
          <w:lang w:val="en-US"/>
        </w:rPr>
        <w:t>დაკავშირებული</w:t>
      </w:r>
      <w:r w:rsidRPr="00695AA3">
        <w:rPr>
          <w:rFonts w:ascii="Sylfaen" w:hAnsi="Sylfaen" w:cs="Arial"/>
          <w:sz w:val="22"/>
          <w:szCs w:val="22"/>
          <w:lang w:val="en-US"/>
        </w:rPr>
        <w:t xml:space="preserve"> </w:t>
      </w:r>
      <w:r w:rsidRPr="00695AA3">
        <w:rPr>
          <w:rFonts w:ascii="Sylfaen" w:hAnsi="Sylfaen" w:cs="Sylfaen"/>
          <w:sz w:val="22"/>
          <w:szCs w:val="22"/>
          <w:lang w:val="en-US"/>
        </w:rPr>
        <w:t>ბუნებრივი</w:t>
      </w:r>
      <w:r w:rsidRPr="00695AA3">
        <w:rPr>
          <w:rFonts w:ascii="Sylfaen" w:hAnsi="Sylfaen" w:cs="Arial"/>
          <w:sz w:val="22"/>
          <w:szCs w:val="22"/>
          <w:lang w:val="en-US"/>
        </w:rPr>
        <w:t xml:space="preserve"> </w:t>
      </w:r>
      <w:r w:rsidRPr="00695AA3">
        <w:rPr>
          <w:rFonts w:ascii="Sylfaen" w:hAnsi="Sylfaen" w:cs="Sylfaen"/>
          <w:sz w:val="22"/>
          <w:szCs w:val="22"/>
          <w:lang w:val="en-US"/>
        </w:rPr>
        <w:t>ტერიტორიები</w:t>
      </w:r>
      <w:r w:rsidRPr="00695AA3">
        <w:rPr>
          <w:rFonts w:ascii="Sylfaen" w:hAnsi="Sylfaen" w:cs="Arial"/>
          <w:sz w:val="22"/>
          <w:szCs w:val="22"/>
          <w:lang w:val="en-US"/>
        </w:rPr>
        <w:t xml:space="preserve">, </w:t>
      </w:r>
      <w:r w:rsidRPr="00695AA3">
        <w:rPr>
          <w:rFonts w:ascii="Sylfaen" w:hAnsi="Sylfaen" w:cs="Sylfaen"/>
          <w:sz w:val="22"/>
          <w:szCs w:val="22"/>
          <w:lang w:val="en-US"/>
        </w:rPr>
        <w:t>მით</w:t>
      </w:r>
      <w:r w:rsidRPr="00695AA3">
        <w:rPr>
          <w:rFonts w:ascii="Sylfaen" w:hAnsi="Sylfaen" w:cs="Arial"/>
          <w:sz w:val="22"/>
          <w:szCs w:val="22"/>
          <w:lang w:val="en-US"/>
        </w:rPr>
        <w:t xml:space="preserve"> </w:t>
      </w:r>
      <w:r w:rsidRPr="00695AA3">
        <w:rPr>
          <w:rFonts w:ascii="Sylfaen" w:hAnsi="Sylfaen" w:cs="Sylfaen"/>
          <w:sz w:val="22"/>
          <w:szCs w:val="22"/>
          <w:lang w:val="en-US"/>
        </w:rPr>
        <w:t>უფრო</w:t>
      </w:r>
      <w:r w:rsidRPr="00695AA3">
        <w:rPr>
          <w:rFonts w:ascii="Sylfaen" w:hAnsi="Sylfaen" w:cs="Arial"/>
          <w:sz w:val="22"/>
          <w:szCs w:val="22"/>
          <w:lang w:val="en-US"/>
        </w:rPr>
        <w:t xml:space="preserve"> </w:t>
      </w:r>
      <w:r w:rsidRPr="00695AA3">
        <w:rPr>
          <w:rFonts w:ascii="Sylfaen" w:hAnsi="Sylfaen" w:cs="Sylfaen"/>
          <w:sz w:val="22"/>
          <w:szCs w:val="22"/>
          <w:lang w:val="en-US"/>
        </w:rPr>
        <w:t>მდგრადი</w:t>
      </w:r>
      <w:r w:rsidR="00674722" w:rsidRPr="00695AA3">
        <w:rPr>
          <w:rFonts w:ascii="Sylfaen" w:hAnsi="Sylfaen" w:cs="Sylfaen"/>
          <w:sz w:val="22"/>
          <w:szCs w:val="22"/>
          <w:lang w:val="ka-GE"/>
        </w:rPr>
        <w:t>ა ისინი</w:t>
      </w:r>
      <w:r w:rsidRPr="00695AA3">
        <w:rPr>
          <w:rFonts w:ascii="Sylfaen" w:hAnsi="Sylfaen" w:cs="Arial"/>
          <w:sz w:val="22"/>
          <w:szCs w:val="22"/>
          <w:lang w:val="en-US"/>
        </w:rPr>
        <w:t xml:space="preserve"> </w:t>
      </w:r>
      <w:r w:rsidRPr="00695AA3">
        <w:rPr>
          <w:rFonts w:ascii="Sylfaen" w:hAnsi="Sylfaen" w:cs="Sylfaen"/>
          <w:sz w:val="22"/>
          <w:szCs w:val="22"/>
          <w:lang w:val="en-US"/>
        </w:rPr>
        <w:t>და</w:t>
      </w:r>
      <w:r w:rsidRPr="00695AA3">
        <w:rPr>
          <w:rFonts w:ascii="Sylfaen" w:hAnsi="Sylfaen" w:cs="Arial"/>
          <w:sz w:val="22"/>
          <w:szCs w:val="22"/>
          <w:lang w:val="en-US"/>
        </w:rPr>
        <w:t xml:space="preserve"> </w:t>
      </w:r>
      <w:r w:rsidRPr="00695AA3">
        <w:rPr>
          <w:rFonts w:ascii="Sylfaen" w:hAnsi="Sylfaen" w:cs="Sylfaen"/>
          <w:sz w:val="22"/>
          <w:szCs w:val="22"/>
          <w:lang w:val="en-US"/>
        </w:rPr>
        <w:t>მაღალ</w:t>
      </w:r>
      <w:r w:rsidRPr="00695AA3">
        <w:rPr>
          <w:rFonts w:ascii="Sylfaen" w:hAnsi="Sylfaen" w:cs="Arial"/>
          <w:sz w:val="22"/>
          <w:szCs w:val="22"/>
          <w:lang w:val="en-US"/>
        </w:rPr>
        <w:t xml:space="preserve"> </w:t>
      </w:r>
      <w:r w:rsidRPr="00695AA3">
        <w:rPr>
          <w:rFonts w:ascii="Sylfaen" w:hAnsi="Sylfaen" w:cs="Sylfaen"/>
          <w:sz w:val="22"/>
          <w:szCs w:val="22"/>
          <w:lang w:val="en-US"/>
        </w:rPr>
        <w:t>ბიომრავალფეროვნებას</w:t>
      </w:r>
      <w:r w:rsidR="00674722" w:rsidRPr="00695AA3">
        <w:rPr>
          <w:rFonts w:ascii="Sylfaen" w:hAnsi="Sylfaen" w:cs="Sylfaen"/>
          <w:sz w:val="22"/>
          <w:szCs w:val="22"/>
          <w:lang w:val="ka-GE"/>
        </w:rPr>
        <w:t>აც</w:t>
      </w:r>
      <w:r w:rsidRPr="00695AA3">
        <w:rPr>
          <w:rFonts w:ascii="Sylfaen" w:hAnsi="Sylfaen" w:cs="Arial"/>
          <w:sz w:val="22"/>
          <w:szCs w:val="22"/>
          <w:lang w:val="en-US"/>
        </w:rPr>
        <w:t xml:space="preserve"> </w:t>
      </w:r>
      <w:r w:rsidRPr="00695AA3">
        <w:rPr>
          <w:rFonts w:ascii="Sylfaen" w:hAnsi="Sylfaen" w:cs="Sylfaen"/>
          <w:sz w:val="22"/>
          <w:szCs w:val="22"/>
          <w:lang w:val="en-US"/>
        </w:rPr>
        <w:t>ინარჩუნებენ</w:t>
      </w:r>
      <w:r w:rsidRPr="00695AA3">
        <w:rPr>
          <w:rFonts w:ascii="Sylfaen" w:hAnsi="Sylfaen" w:cs="Arial"/>
          <w:sz w:val="22"/>
          <w:szCs w:val="22"/>
          <w:lang w:val="en-US"/>
        </w:rPr>
        <w:t xml:space="preserve"> </w:t>
      </w:r>
      <w:r w:rsidRPr="00695AA3">
        <w:rPr>
          <w:rFonts w:ascii="Sylfaen" w:hAnsi="Sylfaen" w:cs="Sylfaen"/>
          <w:sz w:val="22"/>
          <w:szCs w:val="22"/>
          <w:lang w:val="en-US"/>
        </w:rPr>
        <w:t>დროთა</w:t>
      </w:r>
      <w:r w:rsidRPr="00695AA3">
        <w:rPr>
          <w:rFonts w:ascii="Sylfaen" w:hAnsi="Sylfaen" w:cs="Arial"/>
          <w:sz w:val="22"/>
          <w:szCs w:val="22"/>
          <w:lang w:val="en-US"/>
        </w:rPr>
        <w:t xml:space="preserve"> </w:t>
      </w:r>
      <w:r w:rsidRPr="00695AA3">
        <w:rPr>
          <w:rFonts w:ascii="Sylfaen" w:hAnsi="Sylfaen" w:cs="Sylfaen"/>
          <w:sz w:val="22"/>
          <w:szCs w:val="22"/>
          <w:lang w:val="en-US"/>
        </w:rPr>
        <w:t>განმავლობაში</w:t>
      </w:r>
      <w:r w:rsidRPr="00695AA3">
        <w:rPr>
          <w:rFonts w:ascii="Sylfaen" w:hAnsi="Sylfaen" w:cs="Arial"/>
          <w:sz w:val="22"/>
          <w:szCs w:val="22"/>
          <w:lang w:val="en-US"/>
        </w:rPr>
        <w:t>.</w:t>
      </w:r>
    </w:p>
    <w:p w14:paraId="06120D36" w14:textId="257D9071" w:rsidR="00AC6B8D" w:rsidRPr="00695AA3" w:rsidRDefault="00956924" w:rsidP="00695AA3">
      <w:pPr>
        <w:spacing w:before="160" w:after="160" w:line="259" w:lineRule="auto"/>
        <w:jc w:val="both"/>
        <w:rPr>
          <w:rFonts w:ascii="Sylfaen" w:hAnsi="Sylfaen" w:cs="Arial"/>
          <w:sz w:val="22"/>
          <w:szCs w:val="22"/>
          <w:lang w:val="en-US"/>
        </w:rPr>
      </w:pPr>
      <w:r w:rsidRPr="00695AA3">
        <w:rPr>
          <w:rFonts w:ascii="Sylfaen" w:hAnsi="Sylfaen" w:cs="Sylfaen"/>
          <w:sz w:val="22"/>
          <w:szCs w:val="22"/>
          <w:lang w:val="ka-GE"/>
        </w:rPr>
        <w:t xml:space="preserve">ზემოთქმული </w:t>
      </w:r>
      <w:r w:rsidR="00AC6B8D" w:rsidRPr="00695AA3">
        <w:rPr>
          <w:rFonts w:ascii="Sylfaen" w:hAnsi="Sylfaen" w:cs="Sylfaen"/>
          <w:sz w:val="22"/>
          <w:szCs w:val="22"/>
          <w:lang w:val="en-US"/>
        </w:rPr>
        <w:t>მსოფლიოს</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უმეტეს</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ნაწილს</w:t>
      </w:r>
      <w:r w:rsidRPr="00695AA3">
        <w:rPr>
          <w:rFonts w:ascii="Sylfaen" w:hAnsi="Sylfaen" w:cs="Sylfaen"/>
          <w:sz w:val="22"/>
          <w:szCs w:val="22"/>
          <w:lang w:val="ka-GE"/>
        </w:rPr>
        <w:t xml:space="preserve"> </w:t>
      </w:r>
      <w:r w:rsidRPr="00695AA3">
        <w:rPr>
          <w:rFonts w:ascii="Sylfaen" w:hAnsi="Sylfaen" w:cs="Sylfaen"/>
          <w:sz w:val="22"/>
          <w:szCs w:val="22"/>
          <w:lang w:val="en-US"/>
        </w:rPr>
        <w:t>ეხება</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სადაც</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ბუნებრივი</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ეკოსისტემები</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ფრაგმენტირებული</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ან</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დეგრადირებულია</w:t>
      </w:r>
      <w:r w:rsidR="00AC6B8D" w:rsidRPr="00695AA3">
        <w:rPr>
          <w:rFonts w:ascii="Sylfaen" w:hAnsi="Sylfaen" w:cs="Arial"/>
          <w:sz w:val="22"/>
          <w:szCs w:val="22"/>
          <w:lang w:val="en-US"/>
        </w:rPr>
        <w:t xml:space="preserve">. </w:t>
      </w:r>
      <w:r w:rsidRPr="00695AA3">
        <w:rPr>
          <w:rFonts w:ascii="Sylfaen" w:hAnsi="Sylfaen" w:cs="Sylfaen"/>
          <w:sz w:val="22"/>
          <w:szCs w:val="22"/>
          <w:lang w:val="ka-GE"/>
        </w:rPr>
        <w:t>თუმცა,</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ისეთ</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უზარმაზარ</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სივრცეებში</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როგორიცაა</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კანადის</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ჩრდილოეთი</w:t>
      </w:r>
      <w:r w:rsidR="00AC6B8D" w:rsidRPr="00695AA3">
        <w:rPr>
          <w:rFonts w:ascii="Sylfaen" w:hAnsi="Sylfaen" w:cs="Arial"/>
          <w:sz w:val="22"/>
          <w:szCs w:val="22"/>
          <w:lang w:val="en-US"/>
        </w:rPr>
        <w:t xml:space="preserve"> </w:t>
      </w:r>
      <w:r w:rsidRPr="00695AA3">
        <w:rPr>
          <w:rFonts w:ascii="Sylfaen" w:hAnsi="Sylfaen" w:cs="Arial"/>
          <w:sz w:val="22"/>
          <w:szCs w:val="22"/>
          <w:lang w:val="ka-GE"/>
        </w:rPr>
        <w:t xml:space="preserve">ნაწილი </w:t>
      </w:r>
      <w:r w:rsidR="00AC6B8D" w:rsidRPr="00695AA3">
        <w:rPr>
          <w:rFonts w:ascii="Sylfaen" w:hAnsi="Sylfaen" w:cs="Sylfaen"/>
          <w:sz w:val="22"/>
          <w:szCs w:val="22"/>
          <w:lang w:val="en-US"/>
        </w:rPr>
        <w:t>და</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ევრაზია</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დარჩენილ</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დიდ</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ბუნებრივ</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ტერიტორიებს</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მაინც</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შეუძლიათ</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ადამიანებისგან</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დამოუკიდებლად</w:t>
      </w:r>
      <w:r w:rsidR="00AC6B8D" w:rsidRPr="00695AA3">
        <w:rPr>
          <w:rFonts w:ascii="Sylfaen" w:hAnsi="Sylfaen" w:cs="Arial"/>
          <w:sz w:val="22"/>
          <w:szCs w:val="22"/>
          <w:lang w:val="en-US"/>
        </w:rPr>
        <w:t xml:space="preserve"> </w:t>
      </w:r>
      <w:r w:rsidRPr="00695AA3">
        <w:rPr>
          <w:rFonts w:ascii="Sylfaen" w:hAnsi="Sylfaen" w:cs="Sylfaen"/>
          <w:sz w:val="22"/>
          <w:szCs w:val="22"/>
          <w:lang w:val="ka-GE"/>
        </w:rPr>
        <w:t>არსებობა</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თუ</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კლიმატის</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ცვლილების</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გავლენა</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არ</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იქნება</w:t>
      </w:r>
      <w:r w:rsidR="00AC6B8D" w:rsidRPr="00695AA3">
        <w:rPr>
          <w:rFonts w:ascii="Sylfaen" w:hAnsi="Sylfaen" w:cs="Arial"/>
          <w:sz w:val="22"/>
          <w:szCs w:val="22"/>
          <w:lang w:val="en-US"/>
        </w:rPr>
        <w:t xml:space="preserve"> </w:t>
      </w:r>
      <w:r w:rsidR="00AC6B8D" w:rsidRPr="00695AA3">
        <w:rPr>
          <w:rFonts w:ascii="Sylfaen" w:hAnsi="Sylfaen" w:cs="Sylfaen"/>
          <w:sz w:val="22"/>
          <w:szCs w:val="22"/>
          <w:lang w:val="en-US"/>
        </w:rPr>
        <w:t>გათვალისწინებული</w:t>
      </w:r>
      <w:r w:rsidR="00AC6B8D" w:rsidRPr="00695AA3">
        <w:rPr>
          <w:rFonts w:ascii="Sylfaen" w:hAnsi="Sylfaen" w:cs="Arial"/>
          <w:sz w:val="22"/>
          <w:szCs w:val="22"/>
          <w:lang w:val="en-US"/>
        </w:rPr>
        <w:t>).</w:t>
      </w:r>
    </w:p>
    <w:p w14:paraId="2119535F" w14:textId="72D2F931" w:rsidR="00AC6B8D" w:rsidRPr="00695AA3" w:rsidRDefault="00AC6B8D" w:rsidP="00695AA3">
      <w:pPr>
        <w:spacing w:before="160" w:after="160" w:line="259" w:lineRule="auto"/>
        <w:jc w:val="both"/>
        <w:rPr>
          <w:rFonts w:ascii="Sylfaen" w:hAnsi="Sylfaen" w:cs="Arial"/>
          <w:sz w:val="22"/>
          <w:szCs w:val="22"/>
          <w:lang w:val="ka-GE"/>
        </w:rPr>
      </w:pPr>
      <w:r w:rsidRPr="00695AA3">
        <w:rPr>
          <w:rFonts w:ascii="Sylfaen" w:hAnsi="Sylfaen" w:cs="Sylfaen"/>
          <w:sz w:val="22"/>
          <w:szCs w:val="22"/>
          <w:lang w:val="en-US"/>
        </w:rPr>
        <w:t>კონსერვაციის</w:t>
      </w:r>
      <w:r w:rsidRPr="00695AA3">
        <w:rPr>
          <w:rFonts w:ascii="Sylfaen" w:hAnsi="Sylfaen" w:cs="Arial"/>
          <w:sz w:val="22"/>
          <w:szCs w:val="22"/>
          <w:lang w:val="en-US"/>
        </w:rPr>
        <w:t xml:space="preserve"> </w:t>
      </w:r>
      <w:r w:rsidRPr="00695AA3">
        <w:rPr>
          <w:rFonts w:ascii="Sylfaen" w:hAnsi="Sylfaen" w:cs="Sylfaen"/>
          <w:sz w:val="22"/>
          <w:szCs w:val="22"/>
          <w:lang w:val="en-US"/>
        </w:rPr>
        <w:t>სხვა</w:t>
      </w:r>
      <w:r w:rsidRPr="00695AA3">
        <w:rPr>
          <w:rFonts w:ascii="Sylfaen" w:hAnsi="Sylfaen" w:cs="Arial"/>
          <w:sz w:val="22"/>
          <w:szCs w:val="22"/>
          <w:lang w:val="en-US"/>
        </w:rPr>
        <w:t xml:space="preserve"> </w:t>
      </w:r>
      <w:r w:rsidRPr="00695AA3">
        <w:rPr>
          <w:rFonts w:ascii="Sylfaen" w:hAnsi="Sylfaen" w:cs="Sylfaen"/>
          <w:sz w:val="22"/>
          <w:szCs w:val="22"/>
          <w:lang w:val="en-US"/>
        </w:rPr>
        <w:t>დასკვნები</w:t>
      </w:r>
      <w:r w:rsidRPr="00695AA3">
        <w:rPr>
          <w:rFonts w:ascii="Sylfaen" w:hAnsi="Sylfaen" w:cs="Arial"/>
          <w:sz w:val="22"/>
          <w:szCs w:val="22"/>
          <w:lang w:val="en-US"/>
        </w:rPr>
        <w:t xml:space="preserve"> </w:t>
      </w:r>
      <w:r w:rsidRPr="00695AA3">
        <w:rPr>
          <w:rFonts w:ascii="Sylfaen" w:hAnsi="Sylfaen" w:cs="Sylfaen"/>
          <w:sz w:val="22"/>
          <w:szCs w:val="22"/>
          <w:lang w:val="en-US"/>
        </w:rPr>
        <w:t>მიღებულია</w:t>
      </w:r>
      <w:r w:rsidRPr="00695AA3">
        <w:rPr>
          <w:rFonts w:ascii="Sylfaen" w:hAnsi="Sylfaen" w:cs="Arial"/>
          <w:sz w:val="22"/>
          <w:szCs w:val="22"/>
          <w:lang w:val="en-US"/>
        </w:rPr>
        <w:t xml:space="preserve"> </w:t>
      </w:r>
      <w:r w:rsidRPr="00695AA3">
        <w:rPr>
          <w:rFonts w:ascii="Sylfaen" w:hAnsi="Sylfaen" w:cs="Sylfaen"/>
          <w:sz w:val="22"/>
          <w:szCs w:val="22"/>
          <w:lang w:val="en-US"/>
        </w:rPr>
        <w:t>ლანდშაფტის</w:t>
      </w:r>
      <w:r w:rsidRPr="00695AA3">
        <w:rPr>
          <w:rFonts w:ascii="Sylfaen" w:hAnsi="Sylfaen" w:cs="Arial"/>
          <w:sz w:val="22"/>
          <w:szCs w:val="22"/>
          <w:lang w:val="en-US"/>
        </w:rPr>
        <w:t xml:space="preserve"> </w:t>
      </w:r>
      <w:r w:rsidRPr="00695AA3">
        <w:rPr>
          <w:rFonts w:ascii="Sylfaen" w:hAnsi="Sylfaen" w:cs="Sylfaen"/>
          <w:sz w:val="22"/>
          <w:szCs w:val="22"/>
          <w:lang w:val="en-US"/>
        </w:rPr>
        <w:t>ეკოლოგიიდან</w:t>
      </w:r>
      <w:r w:rsidRPr="00695AA3">
        <w:rPr>
          <w:rFonts w:ascii="Sylfaen" w:hAnsi="Sylfaen" w:cs="Arial"/>
          <w:sz w:val="22"/>
          <w:szCs w:val="22"/>
          <w:lang w:val="en-US"/>
        </w:rPr>
        <w:t xml:space="preserve">, </w:t>
      </w:r>
      <w:r w:rsidRPr="00695AA3">
        <w:rPr>
          <w:rFonts w:ascii="Sylfaen" w:hAnsi="Sylfaen" w:cs="Sylfaen"/>
          <w:sz w:val="22"/>
          <w:szCs w:val="22"/>
          <w:lang w:val="en-US"/>
        </w:rPr>
        <w:t>რომელიც</w:t>
      </w:r>
      <w:r w:rsidRPr="00695AA3">
        <w:rPr>
          <w:rFonts w:ascii="Sylfaen" w:hAnsi="Sylfaen" w:cs="Arial"/>
          <w:sz w:val="22"/>
          <w:szCs w:val="22"/>
          <w:lang w:val="en-US"/>
        </w:rPr>
        <w:t xml:space="preserve"> </w:t>
      </w:r>
      <w:r w:rsidRPr="00695AA3">
        <w:rPr>
          <w:rFonts w:ascii="Sylfaen" w:hAnsi="Sylfaen" w:cs="Sylfaen"/>
          <w:sz w:val="22"/>
          <w:szCs w:val="22"/>
          <w:lang w:val="en-US"/>
        </w:rPr>
        <w:t>ხაზს</w:t>
      </w:r>
      <w:r w:rsidRPr="00695AA3">
        <w:rPr>
          <w:rFonts w:ascii="Sylfaen" w:hAnsi="Sylfaen" w:cs="Arial"/>
          <w:sz w:val="22"/>
          <w:szCs w:val="22"/>
          <w:lang w:val="en-US"/>
        </w:rPr>
        <w:t xml:space="preserve"> </w:t>
      </w:r>
      <w:r w:rsidRPr="00695AA3">
        <w:rPr>
          <w:rFonts w:ascii="Sylfaen" w:hAnsi="Sylfaen" w:cs="Sylfaen"/>
          <w:sz w:val="22"/>
          <w:szCs w:val="22"/>
          <w:lang w:val="en-US"/>
        </w:rPr>
        <w:t>უსვამს</w:t>
      </w:r>
      <w:r w:rsidRPr="00695AA3">
        <w:rPr>
          <w:rFonts w:ascii="Sylfaen" w:hAnsi="Sylfaen" w:cs="Arial"/>
          <w:sz w:val="22"/>
          <w:szCs w:val="22"/>
          <w:lang w:val="en-US"/>
        </w:rPr>
        <w:t xml:space="preserve"> </w:t>
      </w:r>
      <w:r w:rsidRPr="00695AA3">
        <w:rPr>
          <w:rFonts w:ascii="Sylfaen" w:hAnsi="Sylfaen" w:cs="Sylfaen"/>
          <w:sz w:val="22"/>
          <w:szCs w:val="22"/>
          <w:lang w:val="en-US"/>
        </w:rPr>
        <w:t>იმას</w:t>
      </w:r>
      <w:r w:rsidRPr="00695AA3">
        <w:rPr>
          <w:rFonts w:ascii="Sylfaen" w:hAnsi="Sylfaen" w:cs="Arial"/>
          <w:sz w:val="22"/>
          <w:szCs w:val="22"/>
          <w:lang w:val="en-US"/>
        </w:rPr>
        <w:t xml:space="preserve">, </w:t>
      </w:r>
      <w:r w:rsidRPr="00695AA3">
        <w:rPr>
          <w:rFonts w:ascii="Sylfaen" w:hAnsi="Sylfaen" w:cs="Sylfaen"/>
          <w:sz w:val="22"/>
          <w:szCs w:val="22"/>
          <w:lang w:val="en-US"/>
        </w:rPr>
        <w:t>რომ</w:t>
      </w:r>
      <w:r w:rsidRPr="00695AA3">
        <w:rPr>
          <w:rFonts w:ascii="Sylfaen" w:hAnsi="Sylfaen" w:cs="Arial"/>
          <w:sz w:val="22"/>
          <w:szCs w:val="22"/>
          <w:lang w:val="en-US"/>
        </w:rPr>
        <w:t xml:space="preserve"> </w:t>
      </w:r>
      <w:r w:rsidRPr="00695AA3">
        <w:rPr>
          <w:rFonts w:ascii="Sylfaen" w:hAnsi="Sylfaen" w:cs="Sylfaen"/>
          <w:sz w:val="22"/>
          <w:szCs w:val="22"/>
          <w:lang w:val="en-US"/>
        </w:rPr>
        <w:t>ლანდშაფტის</w:t>
      </w:r>
      <w:r w:rsidRPr="00695AA3">
        <w:rPr>
          <w:rFonts w:ascii="Sylfaen" w:hAnsi="Sylfaen" w:cs="Arial"/>
          <w:sz w:val="22"/>
          <w:szCs w:val="22"/>
          <w:lang w:val="en-US"/>
        </w:rPr>
        <w:t xml:space="preserve"> </w:t>
      </w:r>
      <w:r w:rsidR="00DB2569" w:rsidRPr="00695AA3">
        <w:rPr>
          <w:rFonts w:ascii="Sylfaen" w:hAnsi="Sylfaen" w:cs="Sylfaen"/>
          <w:sz w:val="22"/>
          <w:szCs w:val="22"/>
          <w:lang w:val="ka-GE"/>
        </w:rPr>
        <w:t>პატერნები</w:t>
      </w:r>
      <w:r w:rsidRPr="00695AA3">
        <w:rPr>
          <w:rFonts w:ascii="Sylfaen" w:hAnsi="Sylfaen" w:cs="Arial"/>
          <w:sz w:val="22"/>
          <w:szCs w:val="22"/>
          <w:lang w:val="en-US"/>
        </w:rPr>
        <w:t xml:space="preserve"> </w:t>
      </w:r>
      <w:r w:rsidRPr="00695AA3">
        <w:rPr>
          <w:rFonts w:ascii="Sylfaen" w:hAnsi="Sylfaen" w:cs="Sylfaen"/>
          <w:sz w:val="22"/>
          <w:szCs w:val="22"/>
          <w:lang w:val="en-US"/>
        </w:rPr>
        <w:t>ადამიანის</w:t>
      </w:r>
      <w:r w:rsidRPr="00695AA3">
        <w:rPr>
          <w:rFonts w:ascii="Sylfaen" w:hAnsi="Sylfaen" w:cs="Arial"/>
          <w:sz w:val="22"/>
          <w:szCs w:val="22"/>
          <w:lang w:val="en-US"/>
        </w:rPr>
        <w:t xml:space="preserve"> </w:t>
      </w:r>
      <w:r w:rsidRPr="00695AA3">
        <w:rPr>
          <w:rFonts w:ascii="Sylfaen" w:hAnsi="Sylfaen" w:cs="Sylfaen"/>
          <w:sz w:val="22"/>
          <w:szCs w:val="22"/>
          <w:lang w:val="en-US"/>
        </w:rPr>
        <w:t>და</w:t>
      </w:r>
      <w:r w:rsidRPr="00695AA3">
        <w:rPr>
          <w:rFonts w:ascii="Sylfaen" w:hAnsi="Sylfaen" w:cs="Arial"/>
          <w:sz w:val="22"/>
          <w:szCs w:val="22"/>
          <w:lang w:val="en-US"/>
        </w:rPr>
        <w:t xml:space="preserve"> </w:t>
      </w:r>
      <w:r w:rsidRPr="00695AA3">
        <w:rPr>
          <w:rFonts w:ascii="Sylfaen" w:hAnsi="Sylfaen" w:cs="Sylfaen"/>
          <w:sz w:val="22"/>
          <w:szCs w:val="22"/>
          <w:lang w:val="en-US"/>
        </w:rPr>
        <w:t>ბუნებრივი</w:t>
      </w:r>
      <w:r w:rsidRPr="00695AA3">
        <w:rPr>
          <w:rFonts w:ascii="Sylfaen" w:hAnsi="Sylfaen" w:cs="Arial"/>
          <w:sz w:val="22"/>
          <w:szCs w:val="22"/>
          <w:lang w:val="en-US"/>
        </w:rPr>
        <w:t xml:space="preserve"> </w:t>
      </w:r>
      <w:r w:rsidRPr="00695AA3">
        <w:rPr>
          <w:rFonts w:ascii="Sylfaen" w:hAnsi="Sylfaen" w:cs="Sylfaen"/>
          <w:sz w:val="22"/>
          <w:szCs w:val="22"/>
          <w:lang w:val="en-US"/>
        </w:rPr>
        <w:t>პროცესების</w:t>
      </w:r>
      <w:r w:rsidRPr="00695AA3">
        <w:rPr>
          <w:rFonts w:ascii="Sylfaen" w:hAnsi="Sylfaen" w:cs="Arial"/>
          <w:sz w:val="22"/>
          <w:szCs w:val="22"/>
          <w:lang w:val="en-US"/>
        </w:rPr>
        <w:t xml:space="preserve"> </w:t>
      </w:r>
      <w:r w:rsidRPr="00695AA3">
        <w:rPr>
          <w:rFonts w:ascii="Sylfaen" w:hAnsi="Sylfaen" w:cs="Sylfaen"/>
          <w:sz w:val="22"/>
          <w:szCs w:val="22"/>
          <w:lang w:val="en-US"/>
        </w:rPr>
        <w:t>ურთიერთქმედებიდან</w:t>
      </w:r>
      <w:r w:rsidR="00DB2569" w:rsidRPr="00695AA3">
        <w:rPr>
          <w:rFonts w:ascii="Sylfaen" w:hAnsi="Sylfaen" w:cs="Sylfaen"/>
          <w:sz w:val="22"/>
          <w:szCs w:val="22"/>
          <w:lang w:val="ka-GE"/>
        </w:rPr>
        <w:t xml:space="preserve"> </w:t>
      </w:r>
      <w:r w:rsidR="00DB2569" w:rsidRPr="00695AA3">
        <w:rPr>
          <w:rFonts w:ascii="Sylfaen" w:hAnsi="Sylfaen" w:cs="Sylfaen"/>
          <w:sz w:val="22"/>
          <w:szCs w:val="22"/>
          <w:lang w:val="en-US"/>
        </w:rPr>
        <w:t>წარმოიქმნება</w:t>
      </w:r>
      <w:r w:rsidR="00F9729F" w:rsidRPr="00695AA3">
        <w:rPr>
          <w:rFonts w:ascii="Sylfaen" w:hAnsi="Sylfaen" w:cs="Arial"/>
          <w:sz w:val="22"/>
          <w:szCs w:val="22"/>
          <w:vertAlign w:val="superscript"/>
          <w:lang w:val="en-US"/>
        </w:rPr>
        <w:footnoteReference w:id="92"/>
      </w:r>
      <w:r w:rsidR="00F9729F" w:rsidRPr="00695AA3">
        <w:rPr>
          <w:rFonts w:ascii="Sylfaen" w:hAnsi="Sylfaen" w:cs="Arial"/>
          <w:sz w:val="22"/>
          <w:szCs w:val="22"/>
          <w:lang w:val="en-US"/>
        </w:rPr>
        <w:t xml:space="preserve">. </w:t>
      </w:r>
      <w:r w:rsidRPr="00695AA3">
        <w:rPr>
          <w:rFonts w:ascii="Sylfaen" w:hAnsi="Sylfaen" w:cs="Sylfaen"/>
          <w:sz w:val="22"/>
          <w:szCs w:val="22"/>
          <w:lang w:val="en-US"/>
        </w:rPr>
        <w:t>ლანდშაფტის</w:t>
      </w:r>
      <w:r w:rsidRPr="00695AA3">
        <w:rPr>
          <w:rFonts w:ascii="Sylfaen" w:hAnsi="Sylfaen" w:cs="Arial"/>
          <w:sz w:val="22"/>
          <w:szCs w:val="22"/>
          <w:lang w:val="en-US"/>
        </w:rPr>
        <w:t xml:space="preserve"> </w:t>
      </w:r>
      <w:r w:rsidRPr="00695AA3">
        <w:rPr>
          <w:rFonts w:ascii="Sylfaen" w:hAnsi="Sylfaen" w:cs="Sylfaen"/>
          <w:sz w:val="22"/>
          <w:szCs w:val="22"/>
          <w:lang w:val="en-US"/>
        </w:rPr>
        <w:t>სხვადასხვა</w:t>
      </w:r>
      <w:r w:rsidRPr="00695AA3">
        <w:rPr>
          <w:rFonts w:ascii="Sylfaen" w:hAnsi="Sylfaen" w:cs="Arial"/>
          <w:sz w:val="22"/>
          <w:szCs w:val="22"/>
          <w:lang w:val="en-US"/>
        </w:rPr>
        <w:t xml:space="preserve"> </w:t>
      </w:r>
      <w:r w:rsidRPr="00695AA3">
        <w:rPr>
          <w:rFonts w:ascii="Sylfaen" w:hAnsi="Sylfaen" w:cs="Sylfaen"/>
          <w:sz w:val="22"/>
          <w:szCs w:val="22"/>
          <w:lang w:val="en-US"/>
        </w:rPr>
        <w:t>ნაკვეთის</w:t>
      </w:r>
      <w:r w:rsidRPr="00695AA3">
        <w:rPr>
          <w:rFonts w:ascii="Sylfaen" w:hAnsi="Sylfaen" w:cs="Arial"/>
          <w:sz w:val="22"/>
          <w:szCs w:val="22"/>
          <w:lang w:val="en-US"/>
        </w:rPr>
        <w:t xml:space="preserve"> </w:t>
      </w:r>
      <w:r w:rsidRPr="00695AA3">
        <w:rPr>
          <w:rFonts w:ascii="Sylfaen" w:hAnsi="Sylfaen" w:cs="Sylfaen"/>
          <w:sz w:val="22"/>
          <w:szCs w:val="22"/>
          <w:lang w:val="en-US"/>
        </w:rPr>
        <w:t>ასეთი</w:t>
      </w:r>
      <w:r w:rsidRPr="00695AA3">
        <w:rPr>
          <w:rFonts w:ascii="Sylfaen" w:hAnsi="Sylfaen" w:cs="Arial"/>
          <w:sz w:val="22"/>
          <w:szCs w:val="22"/>
          <w:lang w:val="en-US"/>
        </w:rPr>
        <w:t xml:space="preserve"> </w:t>
      </w:r>
      <w:r w:rsidRPr="00695AA3">
        <w:rPr>
          <w:rFonts w:ascii="Sylfaen" w:hAnsi="Sylfaen" w:cs="Sylfaen"/>
          <w:sz w:val="22"/>
          <w:szCs w:val="22"/>
          <w:lang w:val="en-US"/>
        </w:rPr>
        <w:t>მთლიანობა</w:t>
      </w:r>
      <w:r w:rsidRPr="00695AA3">
        <w:rPr>
          <w:rFonts w:ascii="Sylfaen" w:hAnsi="Sylfaen" w:cs="Arial"/>
          <w:sz w:val="22"/>
          <w:szCs w:val="22"/>
          <w:lang w:val="en-US"/>
        </w:rPr>
        <w:t xml:space="preserve"> </w:t>
      </w:r>
      <w:r w:rsidRPr="00695AA3">
        <w:rPr>
          <w:rFonts w:ascii="Sylfaen" w:hAnsi="Sylfaen" w:cs="Sylfaen"/>
          <w:sz w:val="22"/>
          <w:szCs w:val="22"/>
          <w:lang w:val="en-US"/>
        </w:rPr>
        <w:t>მის</w:t>
      </w:r>
      <w:r w:rsidRPr="00695AA3">
        <w:rPr>
          <w:rFonts w:ascii="Sylfaen" w:hAnsi="Sylfaen" w:cs="Arial"/>
          <w:sz w:val="22"/>
          <w:szCs w:val="22"/>
          <w:lang w:val="en-US"/>
        </w:rPr>
        <w:t xml:space="preserve"> </w:t>
      </w:r>
      <w:r w:rsidRPr="00695AA3">
        <w:rPr>
          <w:rFonts w:ascii="Sylfaen" w:hAnsi="Sylfaen" w:cs="Sylfaen"/>
          <w:sz w:val="22"/>
          <w:szCs w:val="22"/>
          <w:lang w:val="en-US"/>
        </w:rPr>
        <w:t>ინტეგრირებულ</w:t>
      </w:r>
      <w:r w:rsidRPr="00695AA3">
        <w:rPr>
          <w:rFonts w:ascii="Sylfaen" w:hAnsi="Sylfaen" w:cs="Arial"/>
          <w:sz w:val="22"/>
          <w:szCs w:val="22"/>
          <w:lang w:val="en-US"/>
        </w:rPr>
        <w:t xml:space="preserve"> </w:t>
      </w:r>
      <w:r w:rsidRPr="00695AA3">
        <w:rPr>
          <w:rFonts w:ascii="Sylfaen" w:hAnsi="Sylfaen" w:cs="Sylfaen"/>
          <w:sz w:val="22"/>
          <w:szCs w:val="22"/>
          <w:lang w:val="en-US"/>
        </w:rPr>
        <w:t>მართვას</w:t>
      </w:r>
      <w:r w:rsidRPr="00695AA3">
        <w:rPr>
          <w:rFonts w:ascii="Sylfaen" w:hAnsi="Sylfaen" w:cs="Arial"/>
          <w:sz w:val="22"/>
          <w:szCs w:val="22"/>
          <w:lang w:val="en-US"/>
        </w:rPr>
        <w:t xml:space="preserve"> </w:t>
      </w:r>
      <w:r w:rsidRPr="00695AA3">
        <w:rPr>
          <w:rFonts w:ascii="Sylfaen" w:hAnsi="Sylfaen" w:cs="Sylfaen"/>
          <w:sz w:val="22"/>
          <w:szCs w:val="22"/>
          <w:lang w:val="en-US"/>
        </w:rPr>
        <w:t>და</w:t>
      </w:r>
      <w:r w:rsidRPr="00695AA3">
        <w:rPr>
          <w:rFonts w:ascii="Sylfaen" w:hAnsi="Sylfaen" w:cs="Arial"/>
          <w:sz w:val="22"/>
          <w:szCs w:val="22"/>
          <w:lang w:val="en-US"/>
        </w:rPr>
        <w:t xml:space="preserve"> </w:t>
      </w:r>
      <w:r w:rsidRPr="00695AA3">
        <w:rPr>
          <w:rFonts w:ascii="Sylfaen" w:hAnsi="Sylfaen" w:cs="Sylfaen"/>
          <w:sz w:val="22"/>
          <w:szCs w:val="22"/>
          <w:lang w:val="en-US"/>
        </w:rPr>
        <w:t>განსაკუთრებულ</w:t>
      </w:r>
      <w:r w:rsidRPr="00695AA3">
        <w:rPr>
          <w:rFonts w:ascii="Sylfaen" w:hAnsi="Sylfaen" w:cs="Arial"/>
          <w:sz w:val="22"/>
          <w:szCs w:val="22"/>
          <w:lang w:val="en-US"/>
        </w:rPr>
        <w:t xml:space="preserve"> </w:t>
      </w:r>
      <w:r w:rsidRPr="00695AA3">
        <w:rPr>
          <w:rFonts w:ascii="Sylfaen" w:hAnsi="Sylfaen" w:cs="Sylfaen"/>
          <w:sz w:val="22"/>
          <w:szCs w:val="22"/>
          <w:lang w:val="en-US"/>
        </w:rPr>
        <w:t>კონსერვაციულ</w:t>
      </w:r>
      <w:r w:rsidRPr="00695AA3">
        <w:rPr>
          <w:rFonts w:ascii="Sylfaen" w:hAnsi="Sylfaen" w:cs="Arial"/>
          <w:sz w:val="22"/>
          <w:szCs w:val="22"/>
          <w:lang w:val="en-US"/>
        </w:rPr>
        <w:t xml:space="preserve"> </w:t>
      </w:r>
      <w:r w:rsidRPr="00695AA3">
        <w:rPr>
          <w:rFonts w:ascii="Sylfaen" w:hAnsi="Sylfaen" w:cs="Sylfaen"/>
          <w:sz w:val="22"/>
          <w:szCs w:val="22"/>
          <w:lang w:val="en-US"/>
        </w:rPr>
        <w:t>ზომებს</w:t>
      </w:r>
      <w:r w:rsidRPr="00695AA3">
        <w:rPr>
          <w:rFonts w:ascii="Sylfaen" w:hAnsi="Sylfaen" w:cs="Arial"/>
          <w:sz w:val="22"/>
          <w:szCs w:val="22"/>
          <w:lang w:val="en-US"/>
        </w:rPr>
        <w:t xml:space="preserve"> </w:t>
      </w:r>
      <w:r w:rsidR="00A03A2A" w:rsidRPr="00695AA3">
        <w:rPr>
          <w:rFonts w:ascii="Sylfaen" w:hAnsi="Sylfaen" w:cs="Sylfaen"/>
          <w:sz w:val="22"/>
          <w:szCs w:val="22"/>
          <w:lang w:val="en-US"/>
        </w:rPr>
        <w:t>მოითხოვს</w:t>
      </w:r>
      <w:r w:rsidR="00A03A2A" w:rsidRPr="00695AA3">
        <w:rPr>
          <w:rFonts w:ascii="Sylfaen" w:hAnsi="Sylfaen" w:cs="Arial"/>
          <w:sz w:val="22"/>
          <w:szCs w:val="22"/>
          <w:lang w:val="en-US"/>
        </w:rPr>
        <w:t xml:space="preserve"> </w:t>
      </w:r>
      <w:r w:rsidRPr="00695AA3">
        <w:rPr>
          <w:rFonts w:ascii="Sylfaen" w:hAnsi="Sylfaen" w:cs="Arial"/>
          <w:sz w:val="22"/>
          <w:szCs w:val="22"/>
          <w:lang w:val="en-US"/>
        </w:rPr>
        <w:t>(</w:t>
      </w:r>
      <w:r w:rsidRPr="00695AA3">
        <w:rPr>
          <w:rFonts w:ascii="Sylfaen" w:hAnsi="Sylfaen" w:cs="Sylfaen"/>
          <w:sz w:val="22"/>
          <w:szCs w:val="22"/>
          <w:lang w:val="en-US"/>
        </w:rPr>
        <w:t>როგორიცაა</w:t>
      </w:r>
      <w:r w:rsidRPr="00695AA3">
        <w:rPr>
          <w:rFonts w:ascii="Sylfaen" w:hAnsi="Sylfaen" w:cs="Arial"/>
          <w:sz w:val="22"/>
          <w:szCs w:val="22"/>
          <w:lang w:val="en-US"/>
        </w:rPr>
        <w:t xml:space="preserve"> </w:t>
      </w:r>
      <w:r w:rsidRPr="00695AA3">
        <w:rPr>
          <w:rFonts w:ascii="Sylfaen" w:hAnsi="Sylfaen" w:cs="Sylfaen"/>
          <w:sz w:val="22"/>
          <w:szCs w:val="22"/>
          <w:lang w:val="en-US"/>
        </w:rPr>
        <w:t>დაცული</w:t>
      </w:r>
      <w:r w:rsidRPr="00695AA3">
        <w:rPr>
          <w:rFonts w:ascii="Sylfaen" w:hAnsi="Sylfaen" w:cs="Arial"/>
          <w:sz w:val="22"/>
          <w:szCs w:val="22"/>
          <w:lang w:val="en-US"/>
        </w:rPr>
        <w:t xml:space="preserve"> </w:t>
      </w:r>
      <w:r w:rsidRPr="00695AA3">
        <w:rPr>
          <w:rFonts w:ascii="Sylfaen" w:hAnsi="Sylfaen" w:cs="Sylfaen"/>
          <w:sz w:val="22"/>
          <w:szCs w:val="22"/>
          <w:lang w:val="en-US"/>
        </w:rPr>
        <w:t>ტერიტორიების</w:t>
      </w:r>
      <w:r w:rsidRPr="00695AA3">
        <w:rPr>
          <w:rFonts w:ascii="Sylfaen" w:hAnsi="Sylfaen" w:cs="Arial"/>
          <w:sz w:val="22"/>
          <w:szCs w:val="22"/>
          <w:lang w:val="en-US"/>
        </w:rPr>
        <w:t xml:space="preserve"> </w:t>
      </w:r>
      <w:r w:rsidRPr="00695AA3">
        <w:rPr>
          <w:rFonts w:ascii="Sylfaen" w:hAnsi="Sylfaen" w:cs="Sylfaen"/>
          <w:sz w:val="22"/>
          <w:szCs w:val="22"/>
          <w:lang w:val="en-US"/>
        </w:rPr>
        <w:t>ირგვლივ</w:t>
      </w:r>
      <w:r w:rsidRPr="00695AA3">
        <w:rPr>
          <w:rFonts w:ascii="Sylfaen" w:hAnsi="Sylfaen" w:cs="Arial"/>
          <w:sz w:val="22"/>
          <w:szCs w:val="22"/>
          <w:lang w:val="en-US"/>
        </w:rPr>
        <w:t xml:space="preserve"> </w:t>
      </w:r>
      <w:r w:rsidRPr="00695AA3">
        <w:rPr>
          <w:rFonts w:ascii="Sylfaen" w:hAnsi="Sylfaen" w:cs="Sylfaen"/>
          <w:sz w:val="22"/>
          <w:szCs w:val="22"/>
          <w:lang w:val="en-US"/>
        </w:rPr>
        <w:t>ბუფერული</w:t>
      </w:r>
      <w:r w:rsidRPr="00695AA3">
        <w:rPr>
          <w:rFonts w:ascii="Sylfaen" w:hAnsi="Sylfaen" w:cs="Arial"/>
          <w:sz w:val="22"/>
          <w:szCs w:val="22"/>
          <w:lang w:val="en-US"/>
        </w:rPr>
        <w:t xml:space="preserve"> </w:t>
      </w:r>
      <w:r w:rsidRPr="00695AA3">
        <w:rPr>
          <w:rFonts w:ascii="Sylfaen" w:hAnsi="Sylfaen" w:cs="Sylfaen"/>
          <w:sz w:val="22"/>
          <w:szCs w:val="22"/>
          <w:lang w:val="en-US"/>
        </w:rPr>
        <w:t>ზონების</w:t>
      </w:r>
      <w:r w:rsidRPr="00695AA3">
        <w:rPr>
          <w:rFonts w:ascii="Sylfaen" w:hAnsi="Sylfaen" w:cs="Arial"/>
          <w:sz w:val="22"/>
          <w:szCs w:val="22"/>
          <w:lang w:val="en-US"/>
        </w:rPr>
        <w:t xml:space="preserve"> </w:t>
      </w:r>
      <w:r w:rsidR="00801A1E" w:rsidRPr="00695AA3">
        <w:rPr>
          <w:rFonts w:ascii="Sylfaen" w:hAnsi="Sylfaen" w:cs="Sylfaen"/>
          <w:sz w:val="22"/>
          <w:szCs w:val="22"/>
          <w:lang w:val="ka-GE"/>
        </w:rPr>
        <w:t>მოწყობა</w:t>
      </w:r>
      <w:r w:rsidRPr="00695AA3">
        <w:rPr>
          <w:rFonts w:ascii="Sylfaen" w:hAnsi="Sylfaen" w:cs="Arial"/>
          <w:sz w:val="22"/>
          <w:szCs w:val="22"/>
          <w:lang w:val="en-US"/>
        </w:rPr>
        <w:t>).</w:t>
      </w:r>
    </w:p>
    <w:p w14:paraId="57043349" w14:textId="6DD3FFF3" w:rsidR="00F9729F" w:rsidRPr="00695AA3" w:rsidRDefault="00AC6B8D" w:rsidP="00137CD5">
      <w:pPr>
        <w:rPr>
          <w:rFonts w:ascii="Sylfaen" w:hAnsi="Sylfaen" w:cs="Arial"/>
          <w:sz w:val="22"/>
          <w:szCs w:val="22"/>
          <w:lang w:val="en-US"/>
        </w:rPr>
      </w:pPr>
      <w:r w:rsidRPr="00695AA3">
        <w:rPr>
          <w:rFonts w:ascii="Sylfaen" w:hAnsi="Sylfaen" w:cs="Sylfaen"/>
          <w:sz w:val="22"/>
          <w:szCs w:val="22"/>
          <w:lang w:val="en-US"/>
        </w:rPr>
        <w:t>ეკოლოგიური</w:t>
      </w:r>
      <w:r w:rsidRPr="00695AA3">
        <w:rPr>
          <w:rFonts w:ascii="Sylfaen" w:hAnsi="Sylfaen" w:cs="Arial"/>
          <w:sz w:val="22"/>
          <w:szCs w:val="22"/>
          <w:lang w:val="en-US"/>
        </w:rPr>
        <w:t xml:space="preserve"> </w:t>
      </w:r>
      <w:r w:rsidRPr="00695AA3">
        <w:rPr>
          <w:rFonts w:ascii="Sylfaen" w:hAnsi="Sylfaen" w:cs="Sylfaen"/>
          <w:sz w:val="22"/>
          <w:szCs w:val="22"/>
          <w:lang w:val="en-US"/>
        </w:rPr>
        <w:t>ქსელების</w:t>
      </w:r>
      <w:r w:rsidRPr="00695AA3">
        <w:rPr>
          <w:rFonts w:ascii="Sylfaen" w:hAnsi="Sylfaen" w:cs="Arial"/>
          <w:sz w:val="22"/>
          <w:szCs w:val="22"/>
          <w:lang w:val="en-US"/>
        </w:rPr>
        <w:t xml:space="preserve"> </w:t>
      </w:r>
      <w:r w:rsidRPr="00695AA3">
        <w:rPr>
          <w:rFonts w:ascii="Sylfaen" w:hAnsi="Sylfaen" w:cs="Sylfaen"/>
          <w:sz w:val="22"/>
          <w:szCs w:val="22"/>
          <w:lang w:val="en-US"/>
        </w:rPr>
        <w:t>ოთხი</w:t>
      </w:r>
      <w:r w:rsidRPr="00695AA3">
        <w:rPr>
          <w:rFonts w:ascii="Sylfaen" w:hAnsi="Sylfaen" w:cs="Arial"/>
          <w:sz w:val="22"/>
          <w:szCs w:val="22"/>
          <w:lang w:val="en-US"/>
        </w:rPr>
        <w:t xml:space="preserve"> </w:t>
      </w:r>
      <w:r w:rsidRPr="00695AA3">
        <w:rPr>
          <w:rFonts w:ascii="Sylfaen" w:hAnsi="Sylfaen" w:cs="Sylfaen"/>
          <w:sz w:val="22"/>
          <w:szCs w:val="22"/>
          <w:lang w:val="en-US"/>
        </w:rPr>
        <w:t>კომპონენტი</w:t>
      </w:r>
      <w:r w:rsidRPr="00695AA3">
        <w:rPr>
          <w:rFonts w:ascii="Sylfaen" w:hAnsi="Sylfaen" w:cs="Arial"/>
          <w:sz w:val="22"/>
          <w:szCs w:val="22"/>
          <w:lang w:val="en-US"/>
        </w:rPr>
        <w:t xml:space="preserve"> </w:t>
      </w:r>
      <w:r w:rsidRPr="00695AA3">
        <w:rPr>
          <w:rFonts w:ascii="Sylfaen" w:hAnsi="Sylfaen" w:cs="Sylfaen"/>
          <w:sz w:val="22"/>
          <w:szCs w:val="22"/>
          <w:lang w:val="en-US"/>
        </w:rPr>
        <w:t>წარმოდგენილი</w:t>
      </w:r>
      <w:r w:rsidRPr="00695AA3">
        <w:rPr>
          <w:rFonts w:ascii="Sylfaen" w:hAnsi="Sylfaen" w:cs="Arial"/>
          <w:sz w:val="22"/>
          <w:szCs w:val="22"/>
          <w:lang w:val="en-US"/>
        </w:rPr>
        <w:t xml:space="preserve"> </w:t>
      </w:r>
      <w:r w:rsidRPr="00695AA3">
        <w:rPr>
          <w:rFonts w:ascii="Sylfaen" w:hAnsi="Sylfaen" w:cs="Sylfaen"/>
          <w:sz w:val="22"/>
          <w:szCs w:val="22"/>
          <w:lang w:val="en-US"/>
        </w:rPr>
        <w:t>იყო</w:t>
      </w:r>
      <w:r w:rsidRPr="00695AA3">
        <w:rPr>
          <w:rFonts w:ascii="Sylfaen" w:hAnsi="Sylfaen" w:cs="Arial"/>
          <w:sz w:val="22"/>
          <w:szCs w:val="22"/>
          <w:lang w:val="en-US"/>
        </w:rPr>
        <w:t xml:space="preserve"> </w:t>
      </w:r>
      <w:r w:rsidRPr="00695AA3">
        <w:rPr>
          <w:rFonts w:ascii="Sylfaen" w:hAnsi="Sylfaen" w:cs="Sylfaen"/>
          <w:sz w:val="22"/>
          <w:szCs w:val="22"/>
          <w:lang w:val="en-US"/>
        </w:rPr>
        <w:t>ბიოლოგიური</w:t>
      </w:r>
      <w:r w:rsidRPr="00695AA3">
        <w:rPr>
          <w:rFonts w:ascii="Sylfaen" w:hAnsi="Sylfaen" w:cs="Arial"/>
          <w:sz w:val="22"/>
          <w:szCs w:val="22"/>
          <w:lang w:val="en-US"/>
        </w:rPr>
        <w:t xml:space="preserve"> </w:t>
      </w:r>
      <w:r w:rsidRPr="00695AA3">
        <w:rPr>
          <w:rFonts w:ascii="Sylfaen" w:hAnsi="Sylfaen" w:cs="Sylfaen"/>
          <w:sz w:val="22"/>
          <w:szCs w:val="22"/>
          <w:lang w:val="en-US"/>
        </w:rPr>
        <w:t>და</w:t>
      </w:r>
      <w:r w:rsidRPr="00695AA3">
        <w:rPr>
          <w:rFonts w:ascii="Sylfaen" w:hAnsi="Sylfaen" w:cs="Arial"/>
          <w:sz w:val="22"/>
          <w:szCs w:val="22"/>
          <w:lang w:val="en-US"/>
        </w:rPr>
        <w:t xml:space="preserve"> </w:t>
      </w:r>
      <w:r w:rsidRPr="00695AA3">
        <w:rPr>
          <w:rFonts w:ascii="Sylfaen" w:hAnsi="Sylfaen" w:cs="Sylfaen"/>
          <w:sz w:val="22"/>
          <w:szCs w:val="22"/>
          <w:lang w:val="en-US"/>
        </w:rPr>
        <w:t>ლანდშაფტური</w:t>
      </w:r>
      <w:r w:rsidRPr="00695AA3">
        <w:rPr>
          <w:rFonts w:ascii="Sylfaen" w:hAnsi="Sylfaen" w:cs="Arial"/>
          <w:sz w:val="22"/>
          <w:szCs w:val="22"/>
          <w:lang w:val="en-US"/>
        </w:rPr>
        <w:t xml:space="preserve"> </w:t>
      </w:r>
      <w:r w:rsidRPr="00695AA3">
        <w:rPr>
          <w:rFonts w:ascii="Sylfaen" w:hAnsi="Sylfaen" w:cs="Sylfaen"/>
          <w:sz w:val="22"/>
          <w:szCs w:val="22"/>
          <w:lang w:val="en-US"/>
        </w:rPr>
        <w:t>მრავალფეროვნების</w:t>
      </w:r>
      <w:r w:rsidRPr="00695AA3">
        <w:rPr>
          <w:rFonts w:ascii="Sylfaen" w:hAnsi="Sylfaen" w:cs="Arial"/>
          <w:sz w:val="22"/>
          <w:szCs w:val="22"/>
          <w:lang w:val="en-US"/>
        </w:rPr>
        <w:t xml:space="preserve"> </w:t>
      </w:r>
      <w:r w:rsidRPr="00695AA3">
        <w:rPr>
          <w:rFonts w:ascii="Sylfaen" w:hAnsi="Sylfaen" w:cs="Sylfaen"/>
          <w:sz w:val="22"/>
          <w:szCs w:val="22"/>
          <w:lang w:val="en-US"/>
        </w:rPr>
        <w:t>პან</w:t>
      </w:r>
      <w:r w:rsidRPr="00695AA3">
        <w:rPr>
          <w:rFonts w:ascii="Sylfaen" w:hAnsi="Sylfaen" w:cs="Arial"/>
          <w:sz w:val="22"/>
          <w:szCs w:val="22"/>
          <w:lang w:val="en-US"/>
        </w:rPr>
        <w:t>-</w:t>
      </w:r>
      <w:r w:rsidRPr="00695AA3">
        <w:rPr>
          <w:rFonts w:ascii="Sylfaen" w:hAnsi="Sylfaen" w:cs="Sylfaen"/>
          <w:sz w:val="22"/>
          <w:szCs w:val="22"/>
          <w:lang w:val="en-US"/>
        </w:rPr>
        <w:t>ევროპულ</w:t>
      </w:r>
      <w:r w:rsidRPr="00695AA3">
        <w:rPr>
          <w:rFonts w:ascii="Sylfaen" w:hAnsi="Sylfaen" w:cs="Arial"/>
          <w:sz w:val="22"/>
          <w:szCs w:val="22"/>
          <w:lang w:val="en-US"/>
        </w:rPr>
        <w:t xml:space="preserve"> </w:t>
      </w:r>
      <w:r w:rsidRPr="00695AA3">
        <w:rPr>
          <w:rFonts w:ascii="Sylfaen" w:hAnsi="Sylfaen" w:cs="Sylfaen"/>
          <w:sz w:val="22"/>
          <w:szCs w:val="22"/>
          <w:lang w:val="en-US"/>
        </w:rPr>
        <w:t>სტრატეგიაში</w:t>
      </w:r>
      <w:r w:rsidR="00F9729F" w:rsidRPr="00695AA3">
        <w:rPr>
          <w:rFonts w:ascii="Sylfaen" w:hAnsi="Sylfaen" w:cs="Arial"/>
          <w:sz w:val="22"/>
          <w:szCs w:val="22"/>
          <w:vertAlign w:val="superscript"/>
          <w:lang w:val="en-US"/>
        </w:rPr>
        <w:footnoteReference w:id="93"/>
      </w:r>
      <w:r w:rsidR="00F9729F" w:rsidRPr="00695AA3">
        <w:rPr>
          <w:rFonts w:ascii="Sylfaen" w:hAnsi="Sylfaen" w:cs="Arial"/>
          <w:sz w:val="22"/>
          <w:szCs w:val="22"/>
          <w:lang w:val="en-US"/>
        </w:rPr>
        <w:t xml:space="preserve"> </w:t>
      </w:r>
      <w:r w:rsidRPr="00695AA3">
        <w:rPr>
          <w:rFonts w:ascii="Sylfaen" w:hAnsi="Sylfaen" w:cs="Arial"/>
          <w:sz w:val="22"/>
          <w:szCs w:val="22"/>
          <w:lang w:val="ka-GE"/>
        </w:rPr>
        <w:t xml:space="preserve">და მოიცავს </w:t>
      </w:r>
      <w:r w:rsidRPr="00695AA3">
        <w:rPr>
          <w:rFonts w:ascii="Sylfaen" w:hAnsi="Sylfaen" w:cs="Sylfaen"/>
          <w:sz w:val="22"/>
          <w:szCs w:val="22"/>
          <w:lang w:val="en-US"/>
        </w:rPr>
        <w:t>ძირითად</w:t>
      </w:r>
      <w:r w:rsidRPr="00695AA3">
        <w:rPr>
          <w:rFonts w:ascii="Sylfaen" w:hAnsi="Sylfaen" w:cs="Arial"/>
          <w:sz w:val="22"/>
          <w:szCs w:val="22"/>
          <w:lang w:val="en-US"/>
        </w:rPr>
        <w:t xml:space="preserve"> </w:t>
      </w:r>
      <w:r w:rsidRPr="00695AA3">
        <w:rPr>
          <w:rFonts w:ascii="Sylfaen" w:hAnsi="Sylfaen" w:cs="Sylfaen"/>
          <w:sz w:val="22"/>
          <w:szCs w:val="22"/>
          <w:lang w:val="en-US"/>
        </w:rPr>
        <w:t>ტერიტორიებ</w:t>
      </w:r>
      <w:r w:rsidRPr="00695AA3">
        <w:rPr>
          <w:rFonts w:ascii="Sylfaen" w:hAnsi="Sylfaen" w:cs="Sylfaen"/>
          <w:sz w:val="22"/>
          <w:szCs w:val="22"/>
          <w:lang w:val="ka-GE"/>
        </w:rPr>
        <w:t>ს,</w:t>
      </w:r>
      <w:r w:rsidRPr="00695AA3">
        <w:rPr>
          <w:rFonts w:ascii="Sylfaen" w:hAnsi="Sylfaen" w:cs="Arial"/>
          <w:sz w:val="22"/>
          <w:szCs w:val="22"/>
          <w:lang w:val="en-US"/>
        </w:rPr>
        <w:t xml:space="preserve"> </w:t>
      </w:r>
      <w:r w:rsidRPr="00695AA3">
        <w:rPr>
          <w:rFonts w:ascii="Sylfaen" w:hAnsi="Sylfaen" w:cs="Sylfaen"/>
          <w:sz w:val="22"/>
          <w:szCs w:val="22"/>
          <w:lang w:val="en-US"/>
        </w:rPr>
        <w:t>დერეფნებ</w:t>
      </w:r>
      <w:r w:rsidRPr="00695AA3">
        <w:rPr>
          <w:rFonts w:ascii="Sylfaen" w:hAnsi="Sylfaen" w:cs="Sylfaen"/>
          <w:sz w:val="22"/>
          <w:szCs w:val="22"/>
          <w:lang w:val="ka-GE"/>
        </w:rPr>
        <w:t>ს</w:t>
      </w:r>
      <w:r w:rsidRPr="00695AA3">
        <w:rPr>
          <w:rFonts w:ascii="Sylfaen" w:hAnsi="Sylfaen" w:cs="Arial"/>
          <w:sz w:val="22"/>
          <w:szCs w:val="22"/>
          <w:lang w:val="en-US"/>
        </w:rPr>
        <w:t xml:space="preserve"> </w:t>
      </w:r>
      <w:r w:rsidRPr="00695AA3">
        <w:rPr>
          <w:rFonts w:ascii="Sylfaen" w:hAnsi="Sylfaen" w:cs="Sylfaen"/>
          <w:sz w:val="22"/>
          <w:szCs w:val="22"/>
          <w:lang w:val="en-US"/>
        </w:rPr>
        <w:t>ან</w:t>
      </w:r>
      <w:r w:rsidRPr="00695AA3">
        <w:rPr>
          <w:rFonts w:ascii="Sylfaen" w:hAnsi="Sylfaen" w:cs="Arial"/>
          <w:sz w:val="22"/>
          <w:szCs w:val="22"/>
          <w:lang w:val="en-US"/>
        </w:rPr>
        <w:t xml:space="preserve"> </w:t>
      </w:r>
      <w:r w:rsidR="00AC4BAE" w:rsidRPr="00695AA3">
        <w:rPr>
          <w:rFonts w:ascii="Sylfaen" w:hAnsi="Sylfaen" w:cs="Sylfaen"/>
          <w:sz w:val="22"/>
          <w:szCs w:val="22"/>
          <w:lang w:val="ka-GE"/>
        </w:rPr>
        <w:t>სამიგრაციო კუნძულებს</w:t>
      </w:r>
      <w:r w:rsidRPr="00695AA3">
        <w:rPr>
          <w:rFonts w:ascii="Sylfaen" w:hAnsi="Sylfaen" w:cs="Arial"/>
          <w:sz w:val="22"/>
          <w:szCs w:val="22"/>
          <w:lang w:val="en-US"/>
        </w:rPr>
        <w:t xml:space="preserve">, </w:t>
      </w:r>
      <w:r w:rsidRPr="00695AA3">
        <w:rPr>
          <w:rFonts w:ascii="Sylfaen" w:hAnsi="Sylfaen" w:cs="Sylfaen"/>
          <w:sz w:val="22"/>
          <w:szCs w:val="22"/>
          <w:lang w:val="en-US"/>
        </w:rPr>
        <w:t>აღდგენით</w:t>
      </w:r>
      <w:r w:rsidRPr="00695AA3">
        <w:rPr>
          <w:rFonts w:ascii="Sylfaen" w:hAnsi="Sylfaen" w:cs="Arial"/>
          <w:sz w:val="22"/>
          <w:szCs w:val="22"/>
          <w:lang w:val="en-US"/>
        </w:rPr>
        <w:t xml:space="preserve"> </w:t>
      </w:r>
      <w:r w:rsidRPr="00695AA3">
        <w:rPr>
          <w:rFonts w:ascii="Sylfaen" w:hAnsi="Sylfaen" w:cs="Sylfaen"/>
          <w:sz w:val="22"/>
          <w:szCs w:val="22"/>
          <w:lang w:val="en-US"/>
        </w:rPr>
        <w:t>ზონე</w:t>
      </w:r>
      <w:r w:rsidRPr="00695AA3">
        <w:rPr>
          <w:rFonts w:ascii="Sylfaen" w:hAnsi="Sylfaen" w:cs="Sylfaen"/>
          <w:sz w:val="22"/>
          <w:szCs w:val="22"/>
          <w:lang w:val="ka-GE"/>
        </w:rPr>
        <w:t>ბს</w:t>
      </w:r>
      <w:r w:rsidRPr="00695AA3">
        <w:rPr>
          <w:rFonts w:ascii="Sylfaen" w:hAnsi="Sylfaen" w:cs="Arial"/>
          <w:sz w:val="22"/>
          <w:szCs w:val="22"/>
          <w:lang w:val="en-US"/>
        </w:rPr>
        <w:t xml:space="preserve"> </w:t>
      </w:r>
      <w:r w:rsidRPr="00695AA3">
        <w:rPr>
          <w:rFonts w:ascii="Sylfaen" w:hAnsi="Sylfaen" w:cs="Sylfaen"/>
          <w:sz w:val="22"/>
          <w:szCs w:val="22"/>
          <w:lang w:val="en-US"/>
        </w:rPr>
        <w:t>და</w:t>
      </w:r>
      <w:r w:rsidRPr="00695AA3">
        <w:rPr>
          <w:rFonts w:ascii="Sylfaen" w:hAnsi="Sylfaen" w:cs="Arial"/>
          <w:sz w:val="22"/>
          <w:szCs w:val="22"/>
          <w:lang w:val="en-US"/>
        </w:rPr>
        <w:t xml:space="preserve"> </w:t>
      </w:r>
      <w:r w:rsidRPr="00695AA3">
        <w:rPr>
          <w:rFonts w:ascii="Sylfaen" w:hAnsi="Sylfaen" w:cs="Sylfaen"/>
          <w:sz w:val="22"/>
          <w:szCs w:val="22"/>
          <w:lang w:val="en-US"/>
        </w:rPr>
        <w:t>ბუფერულ</w:t>
      </w:r>
      <w:r w:rsidRPr="00695AA3">
        <w:rPr>
          <w:rFonts w:ascii="Sylfaen" w:hAnsi="Sylfaen" w:cs="Arial"/>
          <w:sz w:val="22"/>
          <w:szCs w:val="22"/>
          <w:lang w:val="en-US"/>
        </w:rPr>
        <w:t xml:space="preserve"> </w:t>
      </w:r>
      <w:r w:rsidRPr="00695AA3">
        <w:rPr>
          <w:rFonts w:ascii="Sylfaen" w:hAnsi="Sylfaen" w:cs="Sylfaen"/>
          <w:sz w:val="22"/>
          <w:szCs w:val="22"/>
          <w:lang w:val="en-US"/>
        </w:rPr>
        <w:t>ზონებ</w:t>
      </w:r>
      <w:r w:rsidRPr="00695AA3">
        <w:rPr>
          <w:rFonts w:ascii="Sylfaen" w:hAnsi="Sylfaen" w:cs="Sylfaen"/>
          <w:sz w:val="22"/>
          <w:szCs w:val="22"/>
          <w:lang w:val="ka-GE"/>
        </w:rPr>
        <w:t>ს</w:t>
      </w:r>
      <w:r w:rsidRPr="00695AA3">
        <w:rPr>
          <w:rFonts w:ascii="Sylfaen" w:hAnsi="Sylfaen" w:cs="Arial"/>
          <w:sz w:val="22"/>
          <w:szCs w:val="22"/>
          <w:lang w:val="en-US"/>
        </w:rPr>
        <w:t xml:space="preserve"> </w:t>
      </w:r>
      <w:r w:rsidR="00F9729F" w:rsidRPr="00695AA3">
        <w:rPr>
          <w:rFonts w:ascii="Sylfaen" w:hAnsi="Sylfaen" w:cs="Arial"/>
          <w:sz w:val="22"/>
          <w:szCs w:val="22"/>
          <w:lang w:val="en-US"/>
        </w:rPr>
        <w:t>(</w:t>
      </w:r>
      <w:r w:rsidR="00137CD5" w:rsidRPr="00137CD5">
        <w:rPr>
          <w:rFonts w:ascii="Sylfaen" w:hAnsi="Sylfaen" w:cs="Arial"/>
          <w:b/>
          <w:bCs/>
          <w:sz w:val="20"/>
          <w:szCs w:val="20"/>
          <w:lang w:val="en-US"/>
        </w:rPr>
        <w:fldChar w:fldCharType="begin"/>
      </w:r>
      <w:r w:rsidR="00137CD5" w:rsidRPr="00137CD5">
        <w:rPr>
          <w:rFonts w:ascii="Sylfaen" w:hAnsi="Sylfaen" w:cs="Arial"/>
          <w:b/>
          <w:bCs/>
          <w:sz w:val="20"/>
          <w:szCs w:val="20"/>
          <w:lang w:val="en-US"/>
        </w:rPr>
        <w:instrText xml:space="preserve"> REF _Ref148266608 \h  \* MERGEFORMAT </w:instrText>
      </w:r>
      <w:r w:rsidR="00137CD5" w:rsidRPr="00137CD5">
        <w:rPr>
          <w:rFonts w:ascii="Sylfaen" w:hAnsi="Sylfaen" w:cs="Arial"/>
          <w:b/>
          <w:bCs/>
          <w:sz w:val="20"/>
          <w:szCs w:val="20"/>
          <w:lang w:val="en-US"/>
        </w:rPr>
      </w:r>
      <w:r w:rsidR="00137CD5" w:rsidRPr="00137CD5">
        <w:rPr>
          <w:rFonts w:ascii="Sylfaen" w:hAnsi="Sylfaen" w:cs="Arial"/>
          <w:b/>
          <w:bCs/>
          <w:sz w:val="20"/>
          <w:szCs w:val="20"/>
          <w:lang w:val="en-US"/>
        </w:rPr>
        <w:fldChar w:fldCharType="separate"/>
      </w:r>
      <w:r w:rsidR="00137CD5" w:rsidRPr="00137CD5">
        <w:rPr>
          <w:rFonts w:ascii="Sylfaen" w:hAnsi="Sylfaen" w:cs="Arial"/>
          <w:b/>
          <w:bCs/>
          <w:sz w:val="22"/>
          <w:szCs w:val="20"/>
          <w:lang w:val="ka-GE"/>
        </w:rPr>
        <w:t>ილუსტრაცია</w:t>
      </w:r>
      <w:r w:rsidR="00137CD5" w:rsidRPr="00137CD5">
        <w:rPr>
          <w:rFonts w:ascii="Sylfaen" w:hAnsi="Sylfaen" w:cs="Arial"/>
          <w:b/>
          <w:bCs/>
          <w:sz w:val="22"/>
          <w:szCs w:val="20"/>
          <w:lang w:val="en-GB"/>
        </w:rPr>
        <w:t xml:space="preserve"> </w:t>
      </w:r>
      <w:r w:rsidR="00137CD5" w:rsidRPr="00137CD5">
        <w:rPr>
          <w:rFonts w:ascii="Sylfaen" w:hAnsi="Sylfaen" w:cs="Arial"/>
          <w:b/>
          <w:bCs/>
          <w:noProof/>
          <w:sz w:val="22"/>
          <w:szCs w:val="20"/>
          <w:lang w:val="en-GB"/>
        </w:rPr>
        <w:t>29</w:t>
      </w:r>
      <w:r w:rsidR="00137CD5" w:rsidRPr="00137CD5">
        <w:rPr>
          <w:rFonts w:ascii="Sylfaen" w:hAnsi="Sylfaen" w:cs="Arial"/>
          <w:b/>
          <w:bCs/>
          <w:sz w:val="20"/>
          <w:szCs w:val="20"/>
          <w:lang w:val="en-US"/>
        </w:rPr>
        <w:fldChar w:fldCharType="end"/>
      </w:r>
      <w:r w:rsidR="00F9729F" w:rsidRPr="00695AA3">
        <w:rPr>
          <w:rFonts w:ascii="Sylfaen" w:hAnsi="Sylfaen" w:cs="Arial"/>
          <w:sz w:val="22"/>
          <w:szCs w:val="22"/>
          <w:lang w:val="en-US"/>
        </w:rPr>
        <w:t xml:space="preserve">). </w:t>
      </w:r>
      <w:r w:rsidRPr="00695AA3">
        <w:rPr>
          <w:rFonts w:ascii="Sylfaen" w:hAnsi="Sylfaen" w:cs="Arial"/>
          <w:sz w:val="22"/>
          <w:szCs w:val="22"/>
          <w:lang w:val="ka-GE"/>
        </w:rPr>
        <w:t>„ნატურა 2000“</w:t>
      </w:r>
      <w:r w:rsidR="00BC16EC" w:rsidRPr="00695AA3">
        <w:rPr>
          <w:rStyle w:val="FootnoteReference"/>
          <w:rFonts w:ascii="Sylfaen" w:hAnsi="Sylfaen" w:cs="Arial"/>
          <w:sz w:val="22"/>
          <w:szCs w:val="22"/>
          <w:lang w:val="en-US"/>
        </w:rPr>
        <w:footnoteReference w:id="94"/>
      </w:r>
      <w:r w:rsidR="00F9729F" w:rsidRPr="00695AA3">
        <w:rPr>
          <w:rFonts w:ascii="Sylfaen" w:hAnsi="Sylfaen" w:cs="Arial"/>
          <w:sz w:val="22"/>
          <w:szCs w:val="22"/>
          <w:lang w:val="en-US"/>
        </w:rPr>
        <w:t xml:space="preserve"> </w:t>
      </w:r>
      <w:r w:rsidRPr="00695AA3">
        <w:rPr>
          <w:rFonts w:ascii="Sylfaen" w:hAnsi="Sylfaen" w:cs="Sylfaen"/>
          <w:sz w:val="22"/>
          <w:szCs w:val="22"/>
          <w:lang w:val="en-US"/>
        </w:rPr>
        <w:t>თანმიმდევრული</w:t>
      </w:r>
      <w:r w:rsidRPr="00695AA3">
        <w:rPr>
          <w:rFonts w:ascii="Sylfaen" w:hAnsi="Sylfaen" w:cs="Arial"/>
          <w:sz w:val="22"/>
          <w:szCs w:val="22"/>
          <w:lang w:val="en-US"/>
        </w:rPr>
        <w:t xml:space="preserve"> </w:t>
      </w:r>
      <w:r w:rsidRPr="00695AA3">
        <w:rPr>
          <w:rFonts w:ascii="Sylfaen" w:hAnsi="Sylfaen" w:cs="Sylfaen"/>
          <w:sz w:val="22"/>
          <w:szCs w:val="22"/>
          <w:lang w:val="en-US"/>
        </w:rPr>
        <w:t>ევროპული</w:t>
      </w:r>
      <w:r w:rsidRPr="00695AA3">
        <w:rPr>
          <w:rFonts w:ascii="Sylfaen" w:hAnsi="Sylfaen" w:cs="Arial"/>
          <w:sz w:val="22"/>
          <w:szCs w:val="22"/>
          <w:lang w:val="en-US"/>
        </w:rPr>
        <w:t xml:space="preserve"> </w:t>
      </w:r>
      <w:r w:rsidRPr="00695AA3">
        <w:rPr>
          <w:rFonts w:ascii="Sylfaen" w:hAnsi="Sylfaen" w:cs="Sylfaen"/>
          <w:sz w:val="22"/>
          <w:szCs w:val="22"/>
          <w:lang w:val="en-US"/>
        </w:rPr>
        <w:t>ეკოლოგიური</w:t>
      </w:r>
      <w:r w:rsidRPr="00695AA3">
        <w:rPr>
          <w:rFonts w:ascii="Sylfaen" w:hAnsi="Sylfaen" w:cs="Arial"/>
          <w:sz w:val="22"/>
          <w:szCs w:val="22"/>
          <w:lang w:val="en-US"/>
        </w:rPr>
        <w:t xml:space="preserve"> </w:t>
      </w:r>
      <w:r w:rsidRPr="00695AA3">
        <w:rPr>
          <w:rFonts w:ascii="Sylfaen" w:hAnsi="Sylfaen" w:cs="Sylfaen"/>
          <w:sz w:val="22"/>
          <w:szCs w:val="22"/>
          <w:lang w:val="en-US"/>
        </w:rPr>
        <w:t>ქსელი</w:t>
      </w:r>
      <w:r w:rsidR="00B8233F" w:rsidRPr="00695AA3">
        <w:rPr>
          <w:rFonts w:ascii="Sylfaen" w:hAnsi="Sylfaen" w:cs="Sylfaen"/>
          <w:sz w:val="22"/>
          <w:szCs w:val="22"/>
          <w:lang w:val="en-US"/>
        </w:rPr>
        <w:t xml:space="preserve"> გახდა</w:t>
      </w:r>
      <w:r w:rsidRPr="00695AA3">
        <w:rPr>
          <w:rFonts w:ascii="Sylfaen" w:hAnsi="Sylfaen" w:cs="Arial"/>
          <w:sz w:val="22"/>
          <w:szCs w:val="22"/>
          <w:lang w:val="en-US"/>
        </w:rPr>
        <w:t xml:space="preserve">, </w:t>
      </w:r>
      <w:r w:rsidRPr="00695AA3">
        <w:rPr>
          <w:rFonts w:ascii="Sylfaen" w:hAnsi="Sylfaen" w:cs="Sylfaen"/>
          <w:sz w:val="22"/>
          <w:szCs w:val="22"/>
          <w:lang w:val="en-US"/>
        </w:rPr>
        <w:t>რომელიც</w:t>
      </w:r>
      <w:r w:rsidRPr="00695AA3">
        <w:rPr>
          <w:rFonts w:ascii="Sylfaen" w:hAnsi="Sylfaen" w:cs="Arial"/>
          <w:sz w:val="22"/>
          <w:szCs w:val="22"/>
          <w:lang w:val="en-US"/>
        </w:rPr>
        <w:t xml:space="preserve"> </w:t>
      </w:r>
      <w:r w:rsidRPr="00695AA3">
        <w:rPr>
          <w:rFonts w:ascii="Sylfaen" w:hAnsi="Sylfaen" w:cs="Sylfaen"/>
          <w:sz w:val="22"/>
          <w:szCs w:val="22"/>
          <w:lang w:val="en-US"/>
        </w:rPr>
        <w:t>პან</w:t>
      </w:r>
      <w:r w:rsidRPr="00695AA3">
        <w:rPr>
          <w:rFonts w:ascii="Sylfaen" w:hAnsi="Sylfaen" w:cs="Arial"/>
          <w:sz w:val="22"/>
          <w:szCs w:val="22"/>
          <w:lang w:val="en-US"/>
        </w:rPr>
        <w:t>-</w:t>
      </w:r>
      <w:r w:rsidRPr="00695AA3">
        <w:rPr>
          <w:rFonts w:ascii="Sylfaen" w:hAnsi="Sylfaen" w:cs="Sylfaen"/>
          <w:sz w:val="22"/>
          <w:szCs w:val="22"/>
          <w:lang w:val="en-US"/>
        </w:rPr>
        <w:t>ევროპული</w:t>
      </w:r>
      <w:r w:rsidRPr="00695AA3">
        <w:rPr>
          <w:rFonts w:ascii="Sylfaen" w:hAnsi="Sylfaen" w:cs="Arial"/>
          <w:sz w:val="22"/>
          <w:szCs w:val="22"/>
          <w:lang w:val="en-US"/>
        </w:rPr>
        <w:t xml:space="preserve"> </w:t>
      </w:r>
      <w:r w:rsidRPr="00695AA3">
        <w:rPr>
          <w:rFonts w:ascii="Sylfaen" w:hAnsi="Sylfaen" w:cs="Sylfaen"/>
          <w:sz w:val="22"/>
          <w:szCs w:val="22"/>
          <w:lang w:val="en-US"/>
        </w:rPr>
        <w:t>ბიოლოგიური</w:t>
      </w:r>
      <w:r w:rsidRPr="00695AA3">
        <w:rPr>
          <w:rFonts w:ascii="Sylfaen" w:hAnsi="Sylfaen" w:cs="Arial"/>
          <w:sz w:val="22"/>
          <w:szCs w:val="22"/>
          <w:lang w:val="en-US"/>
        </w:rPr>
        <w:t xml:space="preserve"> </w:t>
      </w:r>
      <w:r w:rsidRPr="00695AA3">
        <w:rPr>
          <w:rFonts w:ascii="Sylfaen" w:hAnsi="Sylfaen" w:cs="Sylfaen"/>
          <w:sz w:val="22"/>
          <w:szCs w:val="22"/>
          <w:lang w:val="en-US"/>
        </w:rPr>
        <w:t>და</w:t>
      </w:r>
      <w:r w:rsidRPr="00695AA3">
        <w:rPr>
          <w:rFonts w:ascii="Sylfaen" w:hAnsi="Sylfaen" w:cs="Arial"/>
          <w:sz w:val="22"/>
          <w:szCs w:val="22"/>
          <w:lang w:val="en-US"/>
        </w:rPr>
        <w:t xml:space="preserve"> </w:t>
      </w:r>
      <w:r w:rsidRPr="00695AA3">
        <w:rPr>
          <w:rFonts w:ascii="Sylfaen" w:hAnsi="Sylfaen" w:cs="Sylfaen"/>
          <w:sz w:val="22"/>
          <w:szCs w:val="22"/>
          <w:lang w:val="en-US"/>
        </w:rPr>
        <w:t>ლანდშაფტური</w:t>
      </w:r>
      <w:r w:rsidRPr="00695AA3">
        <w:rPr>
          <w:rFonts w:ascii="Sylfaen" w:hAnsi="Sylfaen" w:cs="Arial"/>
          <w:sz w:val="22"/>
          <w:szCs w:val="22"/>
          <w:lang w:val="en-US"/>
        </w:rPr>
        <w:t xml:space="preserve"> </w:t>
      </w:r>
      <w:r w:rsidRPr="00695AA3">
        <w:rPr>
          <w:rFonts w:ascii="Sylfaen" w:hAnsi="Sylfaen" w:cs="Sylfaen"/>
          <w:sz w:val="22"/>
          <w:szCs w:val="22"/>
          <w:lang w:val="en-US"/>
        </w:rPr>
        <w:t>მრავალფეროვნების</w:t>
      </w:r>
      <w:r w:rsidRPr="00695AA3">
        <w:rPr>
          <w:rFonts w:ascii="Sylfaen" w:hAnsi="Sylfaen" w:cs="Arial"/>
          <w:sz w:val="22"/>
          <w:szCs w:val="22"/>
          <w:lang w:val="en-US"/>
        </w:rPr>
        <w:t xml:space="preserve"> </w:t>
      </w:r>
      <w:r w:rsidRPr="00695AA3">
        <w:rPr>
          <w:rFonts w:ascii="Sylfaen" w:hAnsi="Sylfaen" w:cs="Sylfaen"/>
          <w:sz w:val="22"/>
          <w:szCs w:val="22"/>
          <w:lang w:val="en-US"/>
        </w:rPr>
        <w:t>სტრატეგიი</w:t>
      </w:r>
      <w:r w:rsidR="00B8233F" w:rsidRPr="00695AA3">
        <w:rPr>
          <w:rFonts w:ascii="Sylfaen" w:hAnsi="Sylfaen" w:cs="Sylfaen"/>
          <w:sz w:val="22"/>
          <w:szCs w:val="22"/>
          <w:lang w:val="ka-GE"/>
        </w:rPr>
        <w:t>ს მიხედვით არის დაგეგმარებული</w:t>
      </w:r>
      <w:r w:rsidRPr="00695AA3">
        <w:rPr>
          <w:rFonts w:ascii="Sylfaen" w:hAnsi="Sylfaen" w:cs="Arial"/>
          <w:sz w:val="22"/>
          <w:szCs w:val="22"/>
          <w:lang w:val="en-US"/>
        </w:rPr>
        <w:t>.</w:t>
      </w:r>
    </w:p>
    <w:p w14:paraId="573052C8" w14:textId="0D9E725A" w:rsidR="00F9729F" w:rsidRPr="00695AA3" w:rsidRDefault="00F9729F" w:rsidP="00695AA3">
      <w:pPr>
        <w:spacing w:before="160" w:after="160" w:line="259" w:lineRule="auto"/>
        <w:ind w:left="1037"/>
        <w:jc w:val="center"/>
        <w:rPr>
          <w:rFonts w:ascii="Sylfaen" w:hAnsi="Sylfaen" w:cs="Arial"/>
          <w:sz w:val="22"/>
          <w:szCs w:val="22"/>
          <w:lang w:val="en-US"/>
        </w:rPr>
      </w:pPr>
    </w:p>
    <w:p w14:paraId="73E4A5A2" w14:textId="7E4BB5F7" w:rsidR="00F9729F" w:rsidRPr="00695AA3" w:rsidRDefault="00E973B1" w:rsidP="00695AA3">
      <w:pPr>
        <w:spacing w:before="160" w:after="160" w:line="259" w:lineRule="auto"/>
        <w:ind w:left="1037"/>
        <w:rPr>
          <w:rFonts w:ascii="Sylfaen" w:hAnsi="Sylfaen" w:cs="Arial"/>
          <w:sz w:val="22"/>
          <w:szCs w:val="22"/>
          <w:lang w:val="en-US"/>
        </w:rPr>
      </w:pPr>
      <w:r>
        <w:rPr>
          <w:rFonts w:asciiTheme="minorHAnsi" w:eastAsiaTheme="minorEastAsia" w:hAnsiTheme="minorHAnsi"/>
          <w:noProof/>
        </w:rPr>
        <w:lastRenderedPageBreak/>
        <w:object w:dxaOrig="1440" w:dyaOrig="1440" w14:anchorId="555132CA">
          <v:shape id="_x0000_s1026" type="#_x0000_t75" alt="" style="position:absolute;left:0;text-align:left;margin-left:12.6pt;margin-top:16.85pt;width:361.05pt;height:345.8pt;z-index:-251636736;mso-wrap-edited:f;mso-width-percent:0;mso-height-percent:0;mso-position-horizontal-relative:text;mso-position-vertical-relative:text;mso-width-percent:0;mso-height-percent:0" wrapcoords="63 196 63 21274 21412 21274 21412 196 63 196">
            <v:imagedata r:id="rId80" o:title=""/>
            <w10:wrap type="through"/>
          </v:shape>
          <o:OLEObject Type="Embed" ProgID="Visio.Drawing.11" ShapeID="_x0000_s1026" DrawAspect="Content" ObjectID="_1759133743" r:id="rId81"/>
        </w:object>
      </w:r>
    </w:p>
    <w:p w14:paraId="11790DF3" w14:textId="77777777" w:rsidR="00A53AF9" w:rsidRDefault="00A53AF9" w:rsidP="00695AA3">
      <w:pPr>
        <w:pStyle w:val="Caption"/>
        <w:spacing w:before="160" w:after="160" w:line="259" w:lineRule="auto"/>
        <w:rPr>
          <w:rFonts w:ascii="Sylfaen" w:hAnsi="Sylfaen" w:cs="Arial"/>
          <w:szCs w:val="22"/>
          <w:lang w:val="ka-GE"/>
        </w:rPr>
      </w:pPr>
      <w:bookmarkStart w:id="101" w:name="_Ref142410016"/>
    </w:p>
    <w:p w14:paraId="1368D3F5" w14:textId="77777777" w:rsidR="00A53AF9" w:rsidRDefault="00A53AF9" w:rsidP="00695AA3">
      <w:pPr>
        <w:pStyle w:val="Caption"/>
        <w:spacing w:before="160" w:after="160" w:line="259" w:lineRule="auto"/>
        <w:rPr>
          <w:rFonts w:ascii="Sylfaen" w:hAnsi="Sylfaen" w:cs="Arial"/>
          <w:szCs w:val="22"/>
          <w:lang w:val="ka-GE"/>
        </w:rPr>
      </w:pPr>
    </w:p>
    <w:p w14:paraId="5F53B3D2" w14:textId="77777777" w:rsidR="00A53AF9" w:rsidRDefault="00A53AF9" w:rsidP="00695AA3">
      <w:pPr>
        <w:pStyle w:val="Caption"/>
        <w:spacing w:before="160" w:after="160" w:line="259" w:lineRule="auto"/>
        <w:rPr>
          <w:rFonts w:ascii="Sylfaen" w:hAnsi="Sylfaen" w:cs="Arial"/>
          <w:szCs w:val="22"/>
          <w:lang w:val="ka-GE"/>
        </w:rPr>
      </w:pPr>
    </w:p>
    <w:p w14:paraId="414700DD" w14:textId="77777777" w:rsidR="00A53AF9" w:rsidRDefault="00A53AF9" w:rsidP="00695AA3">
      <w:pPr>
        <w:pStyle w:val="Caption"/>
        <w:spacing w:before="160" w:after="160" w:line="259" w:lineRule="auto"/>
        <w:rPr>
          <w:rFonts w:ascii="Sylfaen" w:hAnsi="Sylfaen" w:cs="Arial"/>
          <w:szCs w:val="22"/>
          <w:lang w:val="ka-GE"/>
        </w:rPr>
      </w:pPr>
    </w:p>
    <w:p w14:paraId="7A9B668D" w14:textId="77777777" w:rsidR="00A53AF9" w:rsidRDefault="00A53AF9" w:rsidP="00695AA3">
      <w:pPr>
        <w:pStyle w:val="Caption"/>
        <w:spacing w:before="160" w:after="160" w:line="259" w:lineRule="auto"/>
        <w:rPr>
          <w:rFonts w:ascii="Sylfaen" w:hAnsi="Sylfaen" w:cs="Arial"/>
          <w:szCs w:val="22"/>
          <w:lang w:val="ka-GE"/>
        </w:rPr>
      </w:pPr>
    </w:p>
    <w:p w14:paraId="1E3ECB6B" w14:textId="77777777" w:rsidR="00A53AF9" w:rsidRDefault="00A53AF9" w:rsidP="00695AA3">
      <w:pPr>
        <w:pStyle w:val="Caption"/>
        <w:spacing w:before="160" w:after="160" w:line="259" w:lineRule="auto"/>
        <w:rPr>
          <w:rFonts w:ascii="Sylfaen" w:hAnsi="Sylfaen" w:cs="Arial"/>
          <w:szCs w:val="22"/>
          <w:lang w:val="ka-GE"/>
        </w:rPr>
      </w:pPr>
    </w:p>
    <w:p w14:paraId="4AA15FDB" w14:textId="77777777" w:rsidR="00A53AF9" w:rsidRDefault="00A53AF9" w:rsidP="00695AA3">
      <w:pPr>
        <w:pStyle w:val="Caption"/>
        <w:spacing w:before="160" w:after="160" w:line="259" w:lineRule="auto"/>
        <w:rPr>
          <w:rFonts w:ascii="Sylfaen" w:hAnsi="Sylfaen" w:cs="Arial"/>
          <w:szCs w:val="22"/>
          <w:lang w:val="ka-GE"/>
        </w:rPr>
      </w:pPr>
    </w:p>
    <w:p w14:paraId="5D8A40A2" w14:textId="77777777" w:rsidR="00A53AF9" w:rsidRDefault="00A53AF9" w:rsidP="00695AA3">
      <w:pPr>
        <w:pStyle w:val="Caption"/>
        <w:spacing w:before="160" w:after="160" w:line="259" w:lineRule="auto"/>
        <w:rPr>
          <w:rFonts w:ascii="Sylfaen" w:hAnsi="Sylfaen" w:cs="Arial"/>
          <w:szCs w:val="22"/>
          <w:lang w:val="ka-GE"/>
        </w:rPr>
      </w:pPr>
    </w:p>
    <w:p w14:paraId="3E584AA7" w14:textId="77777777" w:rsidR="00A53AF9" w:rsidRDefault="00A53AF9" w:rsidP="00695AA3">
      <w:pPr>
        <w:pStyle w:val="Caption"/>
        <w:spacing w:before="160" w:after="160" w:line="259" w:lineRule="auto"/>
        <w:rPr>
          <w:rFonts w:ascii="Sylfaen" w:hAnsi="Sylfaen" w:cs="Arial"/>
          <w:szCs w:val="22"/>
          <w:lang w:val="ka-GE"/>
        </w:rPr>
      </w:pPr>
    </w:p>
    <w:p w14:paraId="6EA6ABF1" w14:textId="77777777" w:rsidR="00A53AF9" w:rsidRDefault="00A53AF9" w:rsidP="00695AA3">
      <w:pPr>
        <w:pStyle w:val="Caption"/>
        <w:spacing w:before="160" w:after="160" w:line="259" w:lineRule="auto"/>
        <w:rPr>
          <w:rFonts w:ascii="Sylfaen" w:hAnsi="Sylfaen" w:cs="Arial"/>
          <w:szCs w:val="22"/>
          <w:lang w:val="ka-GE"/>
        </w:rPr>
      </w:pPr>
    </w:p>
    <w:p w14:paraId="43B0603B" w14:textId="77777777" w:rsidR="00A53AF9" w:rsidRDefault="00A53AF9" w:rsidP="00695AA3">
      <w:pPr>
        <w:pStyle w:val="Caption"/>
        <w:spacing w:before="160" w:after="160" w:line="259" w:lineRule="auto"/>
        <w:rPr>
          <w:rFonts w:ascii="Sylfaen" w:hAnsi="Sylfaen" w:cs="Arial"/>
          <w:szCs w:val="22"/>
          <w:lang w:val="ka-GE"/>
        </w:rPr>
      </w:pPr>
    </w:p>
    <w:p w14:paraId="27D34E02" w14:textId="77777777" w:rsidR="00A53AF9" w:rsidRDefault="00A53AF9" w:rsidP="00695AA3">
      <w:pPr>
        <w:pStyle w:val="Caption"/>
        <w:spacing w:before="160" w:after="160" w:line="259" w:lineRule="auto"/>
        <w:rPr>
          <w:rFonts w:ascii="Sylfaen" w:hAnsi="Sylfaen" w:cs="Arial"/>
          <w:szCs w:val="22"/>
          <w:lang w:val="ka-GE"/>
        </w:rPr>
      </w:pPr>
    </w:p>
    <w:p w14:paraId="55E6E811" w14:textId="77777777" w:rsidR="00A53AF9" w:rsidRDefault="00A53AF9" w:rsidP="00695AA3">
      <w:pPr>
        <w:pStyle w:val="Caption"/>
        <w:spacing w:before="160" w:after="160" w:line="259" w:lineRule="auto"/>
        <w:rPr>
          <w:rFonts w:ascii="Sylfaen" w:hAnsi="Sylfaen" w:cs="Arial"/>
          <w:szCs w:val="22"/>
          <w:lang w:val="ka-GE"/>
        </w:rPr>
      </w:pPr>
    </w:p>
    <w:p w14:paraId="3FFB377B" w14:textId="77777777" w:rsidR="00A53AF9" w:rsidRDefault="00A53AF9" w:rsidP="00695AA3">
      <w:pPr>
        <w:pStyle w:val="Caption"/>
        <w:spacing w:before="160" w:after="160" w:line="259" w:lineRule="auto"/>
        <w:rPr>
          <w:rFonts w:ascii="Sylfaen" w:hAnsi="Sylfaen" w:cs="Arial"/>
          <w:szCs w:val="22"/>
          <w:lang w:val="ka-GE"/>
        </w:rPr>
      </w:pPr>
    </w:p>
    <w:p w14:paraId="5951A2F8" w14:textId="77777777" w:rsidR="00A53AF9" w:rsidRDefault="00A53AF9" w:rsidP="00695AA3">
      <w:pPr>
        <w:pStyle w:val="Caption"/>
        <w:spacing w:before="160" w:after="160" w:line="259" w:lineRule="auto"/>
        <w:rPr>
          <w:rFonts w:ascii="Sylfaen" w:hAnsi="Sylfaen" w:cs="Arial"/>
          <w:szCs w:val="22"/>
          <w:lang w:val="ka-GE"/>
        </w:rPr>
      </w:pPr>
    </w:p>
    <w:p w14:paraId="25B33608" w14:textId="14F0F803" w:rsidR="00F9729F" w:rsidRPr="00695AA3" w:rsidRDefault="000D63BD" w:rsidP="00695AA3">
      <w:pPr>
        <w:pStyle w:val="Caption"/>
        <w:spacing w:before="160" w:after="160" w:line="259" w:lineRule="auto"/>
        <w:rPr>
          <w:rFonts w:ascii="Sylfaen" w:hAnsi="Sylfaen" w:cs="Arial"/>
          <w:szCs w:val="22"/>
          <w:lang w:val="en-US"/>
        </w:rPr>
      </w:pPr>
      <w:bookmarkStart w:id="102" w:name="_Ref148266608"/>
      <w:bookmarkStart w:id="103" w:name="_Toc148265681"/>
      <w:r w:rsidRPr="00695AA3">
        <w:rPr>
          <w:rFonts w:ascii="Sylfaen" w:hAnsi="Sylfaen" w:cs="Arial"/>
          <w:szCs w:val="22"/>
          <w:lang w:val="ka-GE"/>
        </w:rPr>
        <w:t>ილუსტრაცია</w:t>
      </w:r>
      <w:r w:rsidR="00B23958" w:rsidRPr="00695AA3">
        <w:rPr>
          <w:rFonts w:ascii="Sylfaen" w:hAnsi="Sylfaen" w:cs="Arial"/>
          <w:szCs w:val="22"/>
          <w:lang w:val="en-GB"/>
        </w:rPr>
        <w:t xml:space="preserve"> </w:t>
      </w:r>
      <w:r w:rsidR="00B23958" w:rsidRPr="00695AA3">
        <w:rPr>
          <w:rFonts w:ascii="Sylfaen" w:hAnsi="Sylfaen" w:cs="Arial"/>
          <w:szCs w:val="22"/>
        </w:rPr>
        <w:fldChar w:fldCharType="begin"/>
      </w:r>
      <w:r w:rsidR="00B23958" w:rsidRPr="00695AA3">
        <w:rPr>
          <w:rFonts w:ascii="Sylfaen" w:hAnsi="Sylfaen" w:cs="Arial"/>
          <w:szCs w:val="22"/>
          <w:lang w:val="en-GB"/>
        </w:rPr>
        <w:instrText xml:space="preserve"> SEQ Figure \* ARABIC </w:instrText>
      </w:r>
      <w:r w:rsidR="00B23958" w:rsidRPr="00695AA3">
        <w:rPr>
          <w:rFonts w:ascii="Sylfaen" w:hAnsi="Sylfaen" w:cs="Arial"/>
          <w:szCs w:val="22"/>
        </w:rPr>
        <w:fldChar w:fldCharType="separate"/>
      </w:r>
      <w:r w:rsidR="00757A05">
        <w:rPr>
          <w:rFonts w:ascii="Sylfaen" w:hAnsi="Sylfaen" w:cs="Arial"/>
          <w:noProof/>
          <w:szCs w:val="22"/>
          <w:lang w:val="en-GB"/>
        </w:rPr>
        <w:t>29</w:t>
      </w:r>
      <w:r w:rsidR="00B23958" w:rsidRPr="00695AA3">
        <w:rPr>
          <w:rFonts w:ascii="Sylfaen" w:hAnsi="Sylfaen" w:cs="Arial"/>
          <w:szCs w:val="22"/>
        </w:rPr>
        <w:fldChar w:fldCharType="end"/>
      </w:r>
      <w:bookmarkEnd w:id="101"/>
      <w:bookmarkEnd w:id="102"/>
      <w:r w:rsidR="00B23958" w:rsidRPr="00695AA3">
        <w:rPr>
          <w:rFonts w:ascii="Sylfaen" w:hAnsi="Sylfaen" w:cs="Arial"/>
          <w:szCs w:val="22"/>
          <w:lang w:val="en-GB"/>
        </w:rPr>
        <w:t xml:space="preserve">. </w:t>
      </w:r>
      <w:r w:rsidR="00AC6B8D" w:rsidRPr="00695AA3">
        <w:rPr>
          <w:rFonts w:ascii="Sylfaen" w:hAnsi="Sylfaen" w:cs="Sylfaen"/>
          <w:szCs w:val="22"/>
          <w:lang w:val="en-GB"/>
        </w:rPr>
        <w:t>ხმელეთის</w:t>
      </w:r>
      <w:r w:rsidR="00AC6B8D" w:rsidRPr="00695AA3">
        <w:rPr>
          <w:rFonts w:ascii="Sylfaen" w:hAnsi="Sylfaen" w:cs="Arial"/>
          <w:szCs w:val="22"/>
          <w:lang w:val="en-GB"/>
        </w:rPr>
        <w:t xml:space="preserve"> </w:t>
      </w:r>
      <w:r w:rsidR="00AC6B8D" w:rsidRPr="00695AA3">
        <w:rPr>
          <w:rFonts w:ascii="Sylfaen" w:hAnsi="Sylfaen" w:cs="Sylfaen"/>
          <w:szCs w:val="22"/>
          <w:lang w:val="en-GB"/>
        </w:rPr>
        <w:t>ეკოლოგიური</w:t>
      </w:r>
      <w:r w:rsidR="00AC6B8D" w:rsidRPr="00695AA3">
        <w:rPr>
          <w:rFonts w:ascii="Sylfaen" w:hAnsi="Sylfaen" w:cs="Arial"/>
          <w:szCs w:val="22"/>
          <w:lang w:val="en-GB"/>
        </w:rPr>
        <w:t xml:space="preserve"> </w:t>
      </w:r>
      <w:r w:rsidR="00AC6B8D" w:rsidRPr="00695AA3">
        <w:rPr>
          <w:rFonts w:ascii="Sylfaen" w:hAnsi="Sylfaen" w:cs="Sylfaen"/>
          <w:szCs w:val="22"/>
          <w:lang w:val="en-GB"/>
        </w:rPr>
        <w:t>ქსელის</w:t>
      </w:r>
      <w:r w:rsidR="00AC6B8D" w:rsidRPr="00695AA3">
        <w:rPr>
          <w:rFonts w:ascii="Sylfaen" w:hAnsi="Sylfaen" w:cs="Arial"/>
          <w:szCs w:val="22"/>
          <w:lang w:val="en-GB"/>
        </w:rPr>
        <w:t xml:space="preserve"> </w:t>
      </w:r>
      <w:r w:rsidR="00AC6B8D" w:rsidRPr="00695AA3">
        <w:rPr>
          <w:rFonts w:ascii="Sylfaen" w:hAnsi="Sylfaen" w:cs="Sylfaen"/>
          <w:szCs w:val="22"/>
          <w:lang w:val="en-GB"/>
        </w:rPr>
        <w:t>ტიპური</w:t>
      </w:r>
      <w:r w:rsidR="00AC6B8D" w:rsidRPr="00695AA3">
        <w:rPr>
          <w:rFonts w:ascii="Sylfaen" w:hAnsi="Sylfaen" w:cs="Arial"/>
          <w:szCs w:val="22"/>
          <w:lang w:val="en-GB"/>
        </w:rPr>
        <w:t xml:space="preserve"> </w:t>
      </w:r>
      <w:r w:rsidR="00AC6B8D" w:rsidRPr="00695AA3">
        <w:rPr>
          <w:rFonts w:ascii="Sylfaen" w:hAnsi="Sylfaen" w:cs="Sylfaen"/>
          <w:szCs w:val="22"/>
          <w:lang w:val="en-GB"/>
        </w:rPr>
        <w:t>კომპონენტები</w:t>
      </w:r>
      <w:r w:rsidR="00AC6B8D" w:rsidRPr="00695AA3">
        <w:rPr>
          <w:rStyle w:val="FootnoteReference"/>
          <w:rFonts w:ascii="Sylfaen" w:hAnsi="Sylfaen" w:cs="Arial"/>
          <w:szCs w:val="22"/>
          <w:vertAlign w:val="baseline"/>
          <w:lang w:val="en-GB"/>
        </w:rPr>
        <w:t xml:space="preserve"> </w:t>
      </w:r>
      <w:r w:rsidR="009932F3" w:rsidRPr="00695AA3">
        <w:rPr>
          <w:rStyle w:val="FootnoteReference"/>
          <w:rFonts w:ascii="Sylfaen" w:hAnsi="Sylfaen" w:cs="Arial"/>
          <w:szCs w:val="22"/>
          <w:lang w:val="en-US"/>
        </w:rPr>
        <w:footnoteReference w:id="95"/>
      </w:r>
      <w:bookmarkEnd w:id="103"/>
      <w:r w:rsidR="00F9729F" w:rsidRPr="00695AA3">
        <w:rPr>
          <w:rFonts w:ascii="Sylfaen" w:hAnsi="Sylfaen" w:cs="Arial"/>
          <w:szCs w:val="22"/>
          <w:lang w:val="en-US"/>
        </w:rPr>
        <w:t xml:space="preserve"> </w:t>
      </w:r>
    </w:p>
    <w:p w14:paraId="4D0536A7" w14:textId="70CE4E1C" w:rsidR="00AC6B8D" w:rsidRPr="00695AA3" w:rsidRDefault="00AC6B8D" w:rsidP="00695AA3">
      <w:pPr>
        <w:spacing w:before="160" w:after="160" w:line="259" w:lineRule="auto"/>
        <w:jc w:val="both"/>
        <w:rPr>
          <w:rFonts w:ascii="Sylfaen" w:hAnsi="Sylfaen" w:cs="Arial"/>
          <w:sz w:val="22"/>
          <w:szCs w:val="22"/>
          <w:lang w:val="en-US"/>
        </w:rPr>
      </w:pPr>
      <w:r w:rsidRPr="00695AA3">
        <w:rPr>
          <w:rFonts w:ascii="Sylfaen" w:hAnsi="Sylfaen" w:cs="Sylfaen"/>
          <w:sz w:val="22"/>
          <w:szCs w:val="22"/>
          <w:lang w:val="en-US"/>
        </w:rPr>
        <w:t>ეფექტური</w:t>
      </w:r>
      <w:r w:rsidRPr="00695AA3">
        <w:rPr>
          <w:rFonts w:ascii="Sylfaen" w:hAnsi="Sylfaen" w:cs="Arial"/>
          <w:sz w:val="22"/>
          <w:szCs w:val="22"/>
          <w:lang w:val="en-US"/>
        </w:rPr>
        <w:t xml:space="preserve"> </w:t>
      </w:r>
      <w:r w:rsidRPr="00695AA3">
        <w:rPr>
          <w:rFonts w:ascii="Sylfaen" w:hAnsi="Sylfaen" w:cs="Sylfaen"/>
          <w:sz w:val="22"/>
          <w:szCs w:val="22"/>
          <w:lang w:val="en-US"/>
        </w:rPr>
        <w:t>ეკოლოგიური</w:t>
      </w:r>
      <w:r w:rsidRPr="00695AA3">
        <w:rPr>
          <w:rFonts w:ascii="Sylfaen" w:hAnsi="Sylfaen" w:cs="Arial"/>
          <w:sz w:val="22"/>
          <w:szCs w:val="22"/>
          <w:lang w:val="en-US"/>
        </w:rPr>
        <w:t xml:space="preserve"> </w:t>
      </w:r>
      <w:r w:rsidRPr="00695AA3">
        <w:rPr>
          <w:rFonts w:ascii="Sylfaen" w:hAnsi="Sylfaen" w:cs="Sylfaen"/>
          <w:sz w:val="22"/>
          <w:szCs w:val="22"/>
          <w:lang w:val="en-US"/>
        </w:rPr>
        <w:t>ქსელი</w:t>
      </w:r>
      <w:r w:rsidRPr="00695AA3">
        <w:rPr>
          <w:rFonts w:ascii="Sylfaen" w:hAnsi="Sylfaen" w:cs="Arial"/>
          <w:sz w:val="22"/>
          <w:szCs w:val="22"/>
          <w:lang w:val="en-US"/>
        </w:rPr>
        <w:t xml:space="preserve">, </w:t>
      </w:r>
      <w:r w:rsidRPr="00695AA3">
        <w:rPr>
          <w:rFonts w:ascii="Sylfaen" w:hAnsi="Sylfaen" w:cs="Sylfaen"/>
          <w:sz w:val="22"/>
          <w:szCs w:val="22"/>
          <w:lang w:val="en-US"/>
        </w:rPr>
        <w:t>სულ</w:t>
      </w:r>
      <w:r w:rsidRPr="00695AA3">
        <w:rPr>
          <w:rFonts w:ascii="Sylfaen" w:hAnsi="Sylfaen" w:cs="Arial"/>
          <w:sz w:val="22"/>
          <w:szCs w:val="22"/>
          <w:lang w:val="en-US"/>
        </w:rPr>
        <w:t xml:space="preserve"> </w:t>
      </w:r>
      <w:r w:rsidRPr="00695AA3">
        <w:rPr>
          <w:rFonts w:ascii="Sylfaen" w:hAnsi="Sylfaen" w:cs="Sylfaen"/>
          <w:sz w:val="22"/>
          <w:szCs w:val="22"/>
          <w:lang w:val="en-US"/>
        </w:rPr>
        <w:t>მცირე</w:t>
      </w:r>
      <w:r w:rsidRPr="00695AA3">
        <w:rPr>
          <w:rFonts w:ascii="Sylfaen" w:hAnsi="Sylfaen" w:cs="Arial"/>
          <w:sz w:val="22"/>
          <w:szCs w:val="22"/>
          <w:lang w:val="en-US"/>
        </w:rPr>
        <w:t xml:space="preserve">, </w:t>
      </w:r>
      <w:r w:rsidRPr="00695AA3">
        <w:rPr>
          <w:rFonts w:ascii="Sylfaen" w:hAnsi="Sylfaen" w:cs="Sylfaen"/>
          <w:sz w:val="22"/>
          <w:szCs w:val="22"/>
          <w:lang w:val="en-US"/>
        </w:rPr>
        <w:t>ორი</w:t>
      </w:r>
      <w:r w:rsidRPr="00695AA3">
        <w:rPr>
          <w:rFonts w:ascii="Sylfaen" w:hAnsi="Sylfaen" w:cs="Arial"/>
          <w:sz w:val="22"/>
          <w:szCs w:val="22"/>
          <w:lang w:val="en-US"/>
        </w:rPr>
        <w:t xml:space="preserve"> </w:t>
      </w:r>
      <w:r w:rsidRPr="00695AA3">
        <w:rPr>
          <w:rFonts w:ascii="Sylfaen" w:hAnsi="Sylfaen" w:cs="Sylfaen"/>
          <w:sz w:val="22"/>
          <w:szCs w:val="22"/>
          <w:lang w:val="en-US"/>
        </w:rPr>
        <w:t>არსებითი</w:t>
      </w:r>
      <w:r w:rsidRPr="00695AA3">
        <w:rPr>
          <w:rFonts w:ascii="Sylfaen" w:hAnsi="Sylfaen" w:cs="Arial"/>
          <w:sz w:val="22"/>
          <w:szCs w:val="22"/>
          <w:lang w:val="en-US"/>
        </w:rPr>
        <w:t xml:space="preserve"> </w:t>
      </w:r>
      <w:r w:rsidRPr="00695AA3">
        <w:rPr>
          <w:rFonts w:ascii="Sylfaen" w:hAnsi="Sylfaen" w:cs="Sylfaen"/>
          <w:sz w:val="22"/>
          <w:szCs w:val="22"/>
          <w:lang w:val="en-US"/>
        </w:rPr>
        <w:t>კომპონენტისგან</w:t>
      </w:r>
      <w:r w:rsidRPr="00695AA3">
        <w:rPr>
          <w:rFonts w:ascii="Sylfaen" w:hAnsi="Sylfaen" w:cs="Arial"/>
          <w:sz w:val="22"/>
          <w:szCs w:val="22"/>
          <w:lang w:val="en-US"/>
        </w:rPr>
        <w:t xml:space="preserve"> </w:t>
      </w:r>
      <w:r w:rsidR="00D0594D" w:rsidRPr="00695AA3">
        <w:rPr>
          <w:rFonts w:ascii="Sylfaen" w:hAnsi="Sylfaen" w:cs="Sylfaen"/>
          <w:sz w:val="22"/>
          <w:szCs w:val="22"/>
          <w:lang w:val="en-US"/>
        </w:rPr>
        <w:t>შედგება</w:t>
      </w:r>
      <w:r w:rsidR="00D0594D" w:rsidRPr="00695AA3">
        <w:rPr>
          <w:rFonts w:ascii="Sylfaen" w:hAnsi="Sylfaen" w:cs="Sylfaen"/>
          <w:sz w:val="22"/>
          <w:szCs w:val="22"/>
          <w:lang w:val="ka-GE"/>
        </w:rPr>
        <w:t xml:space="preserve"> </w:t>
      </w:r>
      <w:r w:rsidRPr="00695AA3">
        <w:rPr>
          <w:rFonts w:ascii="Sylfaen" w:hAnsi="Sylfaen" w:cs="Arial"/>
          <w:sz w:val="22"/>
          <w:szCs w:val="22"/>
          <w:lang w:val="en-US"/>
        </w:rPr>
        <w:t xml:space="preserve">- </w:t>
      </w:r>
      <w:r w:rsidRPr="00695AA3">
        <w:rPr>
          <w:rFonts w:ascii="Sylfaen" w:hAnsi="Sylfaen" w:cs="Sylfaen"/>
          <w:sz w:val="22"/>
          <w:szCs w:val="22"/>
          <w:lang w:val="en-US"/>
        </w:rPr>
        <w:t>ძირითადი</w:t>
      </w:r>
      <w:r w:rsidRPr="00695AA3">
        <w:rPr>
          <w:rFonts w:ascii="Sylfaen" w:hAnsi="Sylfaen" w:cs="Arial"/>
          <w:sz w:val="22"/>
          <w:szCs w:val="22"/>
          <w:lang w:val="en-US"/>
        </w:rPr>
        <w:t xml:space="preserve"> </w:t>
      </w:r>
      <w:r w:rsidRPr="00695AA3">
        <w:rPr>
          <w:rFonts w:ascii="Sylfaen" w:hAnsi="Sylfaen" w:cs="Sylfaen"/>
          <w:sz w:val="22"/>
          <w:szCs w:val="22"/>
          <w:lang w:val="en-US"/>
        </w:rPr>
        <w:t>ტერიტორიები</w:t>
      </w:r>
      <w:r w:rsidRPr="00695AA3">
        <w:rPr>
          <w:rFonts w:ascii="Sylfaen" w:hAnsi="Sylfaen" w:cs="Arial"/>
          <w:sz w:val="22"/>
          <w:szCs w:val="22"/>
          <w:lang w:val="en-US"/>
        </w:rPr>
        <w:t xml:space="preserve"> </w:t>
      </w:r>
      <w:r w:rsidRPr="00695AA3">
        <w:rPr>
          <w:rFonts w:ascii="Sylfaen" w:hAnsi="Sylfaen" w:cs="Sylfaen"/>
          <w:sz w:val="22"/>
          <w:szCs w:val="22"/>
          <w:lang w:val="en-US"/>
        </w:rPr>
        <w:t>და</w:t>
      </w:r>
      <w:r w:rsidRPr="00695AA3">
        <w:rPr>
          <w:rFonts w:ascii="Sylfaen" w:hAnsi="Sylfaen" w:cs="Arial"/>
          <w:sz w:val="22"/>
          <w:szCs w:val="22"/>
          <w:lang w:val="en-US"/>
        </w:rPr>
        <w:t xml:space="preserve"> </w:t>
      </w:r>
      <w:r w:rsidRPr="00695AA3">
        <w:rPr>
          <w:rFonts w:ascii="Sylfaen" w:hAnsi="Sylfaen" w:cs="Sylfaen"/>
          <w:sz w:val="22"/>
          <w:szCs w:val="22"/>
          <w:lang w:val="en-US"/>
        </w:rPr>
        <w:t>დერეფნები</w:t>
      </w:r>
      <w:r w:rsidRPr="00695AA3">
        <w:rPr>
          <w:rFonts w:ascii="Sylfaen" w:hAnsi="Sylfaen" w:cs="Arial"/>
          <w:sz w:val="22"/>
          <w:szCs w:val="22"/>
          <w:lang w:val="en-US"/>
        </w:rPr>
        <w:t xml:space="preserve">. </w:t>
      </w:r>
      <w:r w:rsidRPr="00695AA3">
        <w:rPr>
          <w:rFonts w:ascii="Sylfaen" w:hAnsi="Sylfaen" w:cs="Sylfaen"/>
          <w:sz w:val="22"/>
          <w:szCs w:val="22"/>
          <w:lang w:val="en-US"/>
        </w:rPr>
        <w:t>პირველი</w:t>
      </w:r>
      <w:r w:rsidRPr="00695AA3">
        <w:rPr>
          <w:rFonts w:ascii="Sylfaen" w:hAnsi="Sylfaen" w:cs="Arial"/>
          <w:sz w:val="22"/>
          <w:szCs w:val="22"/>
          <w:lang w:val="en-US"/>
        </w:rPr>
        <w:t xml:space="preserve"> </w:t>
      </w:r>
      <w:r w:rsidRPr="00695AA3">
        <w:rPr>
          <w:rFonts w:ascii="Sylfaen" w:hAnsi="Sylfaen" w:cs="Sylfaen"/>
          <w:sz w:val="22"/>
          <w:szCs w:val="22"/>
          <w:lang w:val="en-US"/>
        </w:rPr>
        <w:t>მიზნად</w:t>
      </w:r>
      <w:r w:rsidRPr="00695AA3">
        <w:rPr>
          <w:rFonts w:ascii="Sylfaen" w:hAnsi="Sylfaen" w:cs="Arial"/>
          <w:sz w:val="22"/>
          <w:szCs w:val="22"/>
          <w:lang w:val="en-US"/>
        </w:rPr>
        <w:t xml:space="preserve"> </w:t>
      </w:r>
      <w:r w:rsidRPr="00695AA3">
        <w:rPr>
          <w:rFonts w:ascii="Sylfaen" w:hAnsi="Sylfaen" w:cs="Sylfaen"/>
          <w:sz w:val="22"/>
          <w:szCs w:val="22"/>
          <w:lang w:val="en-US"/>
        </w:rPr>
        <w:t>ისახავს</w:t>
      </w:r>
      <w:r w:rsidRPr="00695AA3">
        <w:rPr>
          <w:rFonts w:ascii="Sylfaen" w:hAnsi="Sylfaen" w:cs="Arial"/>
          <w:sz w:val="22"/>
          <w:szCs w:val="22"/>
          <w:lang w:val="en-US"/>
        </w:rPr>
        <w:t xml:space="preserve"> </w:t>
      </w:r>
      <w:r w:rsidRPr="00695AA3">
        <w:rPr>
          <w:rFonts w:ascii="Sylfaen" w:hAnsi="Sylfaen" w:cs="Sylfaen"/>
          <w:sz w:val="22"/>
          <w:szCs w:val="22"/>
          <w:lang w:val="en-US"/>
        </w:rPr>
        <w:t>ბიომრავალფეროვნების</w:t>
      </w:r>
      <w:r w:rsidRPr="00695AA3">
        <w:rPr>
          <w:rFonts w:ascii="Sylfaen" w:hAnsi="Sylfaen" w:cs="Arial"/>
          <w:sz w:val="22"/>
          <w:szCs w:val="22"/>
          <w:lang w:val="en-US"/>
        </w:rPr>
        <w:t xml:space="preserve"> </w:t>
      </w:r>
      <w:r w:rsidRPr="00695AA3">
        <w:rPr>
          <w:rFonts w:ascii="Sylfaen" w:hAnsi="Sylfaen" w:cs="Sylfaen"/>
          <w:sz w:val="22"/>
          <w:szCs w:val="22"/>
          <w:lang w:val="en-US"/>
        </w:rPr>
        <w:t>დაცვას</w:t>
      </w:r>
      <w:r w:rsidRPr="00695AA3">
        <w:rPr>
          <w:rFonts w:ascii="Sylfaen" w:hAnsi="Sylfaen" w:cs="Arial"/>
          <w:sz w:val="22"/>
          <w:szCs w:val="22"/>
          <w:lang w:val="en-US"/>
        </w:rPr>
        <w:t xml:space="preserve">, </w:t>
      </w:r>
      <w:r w:rsidRPr="00695AA3">
        <w:rPr>
          <w:rFonts w:ascii="Sylfaen" w:hAnsi="Sylfaen" w:cs="Sylfaen"/>
          <w:sz w:val="22"/>
          <w:szCs w:val="22"/>
          <w:lang w:val="en-US"/>
        </w:rPr>
        <w:t>ხოლო</w:t>
      </w:r>
      <w:r w:rsidRPr="00695AA3">
        <w:rPr>
          <w:rFonts w:ascii="Sylfaen" w:hAnsi="Sylfaen" w:cs="Arial"/>
          <w:sz w:val="22"/>
          <w:szCs w:val="22"/>
          <w:lang w:val="en-US"/>
        </w:rPr>
        <w:t xml:space="preserve"> </w:t>
      </w:r>
      <w:r w:rsidRPr="00695AA3">
        <w:rPr>
          <w:rFonts w:ascii="Sylfaen" w:hAnsi="Sylfaen" w:cs="Sylfaen"/>
          <w:sz w:val="22"/>
          <w:szCs w:val="22"/>
          <w:lang w:val="en-US"/>
        </w:rPr>
        <w:t>მეორე</w:t>
      </w:r>
      <w:r w:rsidRPr="00695AA3">
        <w:rPr>
          <w:rFonts w:ascii="Sylfaen" w:hAnsi="Sylfaen" w:cs="Arial"/>
          <w:sz w:val="22"/>
          <w:szCs w:val="22"/>
          <w:lang w:val="en-US"/>
        </w:rPr>
        <w:t xml:space="preserve"> - </w:t>
      </w:r>
      <w:r w:rsidR="00D0594D" w:rsidRPr="00695AA3">
        <w:rPr>
          <w:rFonts w:ascii="Sylfaen" w:hAnsi="Sylfaen" w:cs="Sylfaen"/>
          <w:sz w:val="22"/>
          <w:szCs w:val="22"/>
          <w:lang w:val="ka-GE"/>
        </w:rPr>
        <w:t>დაკავშირების ღონისძიებების</w:t>
      </w:r>
      <w:r w:rsidRPr="00695AA3">
        <w:rPr>
          <w:rFonts w:ascii="Sylfaen" w:hAnsi="Sylfaen" w:cs="Arial"/>
          <w:sz w:val="22"/>
          <w:szCs w:val="22"/>
          <w:lang w:val="en-US"/>
        </w:rPr>
        <w:t xml:space="preserve"> </w:t>
      </w:r>
      <w:r w:rsidRPr="00695AA3">
        <w:rPr>
          <w:rFonts w:ascii="Sylfaen" w:hAnsi="Sylfaen" w:cs="Sylfaen"/>
          <w:sz w:val="22"/>
          <w:szCs w:val="22"/>
          <w:lang w:val="en-US"/>
        </w:rPr>
        <w:t>მხარდაჭერას</w:t>
      </w:r>
      <w:r w:rsidRPr="00695AA3">
        <w:rPr>
          <w:rFonts w:ascii="Sylfaen" w:hAnsi="Sylfaen" w:cs="Arial"/>
          <w:sz w:val="22"/>
          <w:szCs w:val="22"/>
          <w:lang w:val="en-US"/>
        </w:rPr>
        <w:t>.</w:t>
      </w:r>
    </w:p>
    <w:p w14:paraId="5C0E7849" w14:textId="797F86C2" w:rsidR="00AC6B8D" w:rsidRPr="00695AA3" w:rsidRDefault="00AC6B8D" w:rsidP="00695AA3">
      <w:pPr>
        <w:spacing w:before="160" w:after="160" w:line="259" w:lineRule="auto"/>
        <w:jc w:val="both"/>
        <w:rPr>
          <w:rFonts w:ascii="Sylfaen" w:hAnsi="Sylfaen" w:cs="Arial"/>
          <w:b/>
          <w:bCs/>
          <w:sz w:val="22"/>
          <w:szCs w:val="22"/>
          <w:lang w:val="en-US"/>
        </w:rPr>
      </w:pPr>
      <w:r w:rsidRPr="00695AA3">
        <w:rPr>
          <w:rFonts w:ascii="Sylfaen" w:hAnsi="Sylfaen" w:cs="Sylfaen"/>
          <w:b/>
          <w:bCs/>
          <w:sz w:val="22"/>
          <w:szCs w:val="22"/>
          <w:lang w:val="en-US"/>
        </w:rPr>
        <w:t>ბევრ</w:t>
      </w:r>
      <w:r w:rsidRPr="00695AA3">
        <w:rPr>
          <w:rFonts w:ascii="Sylfaen" w:hAnsi="Sylfaen" w:cs="Arial"/>
          <w:b/>
          <w:bCs/>
          <w:sz w:val="22"/>
          <w:szCs w:val="22"/>
          <w:lang w:val="en-US"/>
        </w:rPr>
        <w:t xml:space="preserve"> </w:t>
      </w:r>
      <w:r w:rsidRPr="00695AA3">
        <w:rPr>
          <w:rFonts w:ascii="Sylfaen" w:hAnsi="Sylfaen" w:cs="Sylfaen"/>
          <w:b/>
          <w:bCs/>
          <w:sz w:val="22"/>
          <w:szCs w:val="22"/>
          <w:lang w:val="en-US"/>
        </w:rPr>
        <w:t>ქვეყან</w:t>
      </w:r>
      <w:r w:rsidR="00D0594D" w:rsidRPr="00695AA3">
        <w:rPr>
          <w:rFonts w:ascii="Sylfaen" w:hAnsi="Sylfaen" w:cs="Sylfaen"/>
          <w:b/>
          <w:bCs/>
          <w:sz w:val="22"/>
          <w:szCs w:val="22"/>
          <w:lang w:val="ka-GE"/>
        </w:rPr>
        <w:t xml:space="preserve">აში </w:t>
      </w:r>
      <w:r w:rsidRPr="00695AA3">
        <w:rPr>
          <w:rFonts w:ascii="Sylfaen" w:hAnsi="Sylfaen" w:cs="Sylfaen"/>
          <w:b/>
          <w:bCs/>
          <w:sz w:val="22"/>
          <w:szCs w:val="22"/>
          <w:lang w:val="en-US"/>
        </w:rPr>
        <w:t>სპეციალურად</w:t>
      </w:r>
      <w:r w:rsidRPr="00695AA3">
        <w:rPr>
          <w:rFonts w:ascii="Sylfaen" w:hAnsi="Sylfaen" w:cs="Arial"/>
          <w:b/>
          <w:bCs/>
          <w:sz w:val="22"/>
          <w:szCs w:val="22"/>
          <w:lang w:val="en-US"/>
        </w:rPr>
        <w:t xml:space="preserve"> </w:t>
      </w:r>
      <w:r w:rsidRPr="00695AA3">
        <w:rPr>
          <w:rFonts w:ascii="Sylfaen" w:hAnsi="Sylfaen" w:cs="Sylfaen"/>
          <w:b/>
          <w:bCs/>
          <w:sz w:val="22"/>
          <w:szCs w:val="22"/>
          <w:lang w:val="en-US"/>
        </w:rPr>
        <w:t>ბუნების</w:t>
      </w:r>
      <w:r w:rsidRPr="00695AA3">
        <w:rPr>
          <w:rFonts w:ascii="Sylfaen" w:hAnsi="Sylfaen" w:cs="Arial"/>
          <w:b/>
          <w:bCs/>
          <w:sz w:val="22"/>
          <w:szCs w:val="22"/>
          <w:lang w:val="en-US"/>
        </w:rPr>
        <w:t xml:space="preserve"> </w:t>
      </w:r>
      <w:r w:rsidRPr="00695AA3">
        <w:rPr>
          <w:rFonts w:ascii="Sylfaen" w:hAnsi="Sylfaen" w:cs="Sylfaen"/>
          <w:b/>
          <w:bCs/>
          <w:sz w:val="22"/>
          <w:szCs w:val="22"/>
          <w:lang w:val="en-US"/>
        </w:rPr>
        <w:t>დაცვისთვის</w:t>
      </w:r>
      <w:r w:rsidRPr="00695AA3">
        <w:rPr>
          <w:rFonts w:ascii="Sylfaen" w:hAnsi="Sylfaen" w:cs="Arial"/>
          <w:b/>
          <w:bCs/>
          <w:sz w:val="22"/>
          <w:szCs w:val="22"/>
          <w:lang w:val="en-US"/>
        </w:rPr>
        <w:t xml:space="preserve"> </w:t>
      </w:r>
      <w:r w:rsidRPr="00695AA3">
        <w:rPr>
          <w:rFonts w:ascii="Sylfaen" w:hAnsi="Sylfaen" w:cs="Sylfaen"/>
          <w:b/>
          <w:bCs/>
          <w:sz w:val="22"/>
          <w:szCs w:val="22"/>
          <w:lang w:val="en-US"/>
        </w:rPr>
        <w:t>შემუშავებულ</w:t>
      </w:r>
      <w:r w:rsidR="00D0594D" w:rsidRPr="00695AA3">
        <w:rPr>
          <w:rFonts w:ascii="Sylfaen" w:hAnsi="Sylfaen" w:cs="Sylfaen"/>
          <w:b/>
          <w:bCs/>
          <w:sz w:val="22"/>
          <w:szCs w:val="22"/>
          <w:lang w:val="ka-GE"/>
        </w:rPr>
        <w:t>ი</w:t>
      </w:r>
      <w:r w:rsidRPr="00695AA3">
        <w:rPr>
          <w:rFonts w:ascii="Sylfaen" w:hAnsi="Sylfaen" w:cs="Arial"/>
          <w:b/>
          <w:bCs/>
          <w:sz w:val="22"/>
          <w:szCs w:val="22"/>
          <w:lang w:val="en-US"/>
        </w:rPr>
        <w:t xml:space="preserve"> </w:t>
      </w:r>
      <w:r w:rsidRPr="00695AA3">
        <w:rPr>
          <w:rFonts w:ascii="Sylfaen" w:hAnsi="Sylfaen" w:cs="Sylfaen"/>
          <w:b/>
          <w:bCs/>
          <w:sz w:val="22"/>
          <w:szCs w:val="22"/>
          <w:lang w:val="en-US"/>
        </w:rPr>
        <w:t>ეკოლოგიურ</w:t>
      </w:r>
      <w:r w:rsidR="00D0594D" w:rsidRPr="00695AA3">
        <w:rPr>
          <w:rFonts w:ascii="Sylfaen" w:hAnsi="Sylfaen" w:cs="Sylfaen"/>
          <w:b/>
          <w:bCs/>
          <w:sz w:val="22"/>
          <w:szCs w:val="22"/>
          <w:lang w:val="ka-GE"/>
        </w:rPr>
        <w:t>ი</w:t>
      </w:r>
      <w:r w:rsidRPr="00695AA3">
        <w:rPr>
          <w:rFonts w:ascii="Sylfaen" w:hAnsi="Sylfaen" w:cs="Arial"/>
          <w:b/>
          <w:bCs/>
          <w:sz w:val="22"/>
          <w:szCs w:val="22"/>
          <w:lang w:val="en-US"/>
        </w:rPr>
        <w:t xml:space="preserve"> </w:t>
      </w:r>
      <w:r w:rsidRPr="00695AA3">
        <w:rPr>
          <w:rFonts w:ascii="Sylfaen" w:hAnsi="Sylfaen" w:cs="Sylfaen"/>
          <w:b/>
          <w:bCs/>
          <w:sz w:val="22"/>
          <w:szCs w:val="22"/>
          <w:lang w:val="en-US"/>
        </w:rPr>
        <w:t>ქსელებ</w:t>
      </w:r>
      <w:r w:rsidR="00D0594D" w:rsidRPr="00695AA3">
        <w:rPr>
          <w:rFonts w:ascii="Sylfaen" w:hAnsi="Sylfaen" w:cs="Sylfaen"/>
          <w:b/>
          <w:bCs/>
          <w:sz w:val="22"/>
          <w:szCs w:val="22"/>
          <w:lang w:val="ka-GE"/>
        </w:rPr>
        <w:t>ი</w:t>
      </w:r>
      <w:r w:rsidRPr="00695AA3">
        <w:rPr>
          <w:rFonts w:ascii="Sylfaen" w:hAnsi="Sylfaen" w:cs="Arial"/>
          <w:b/>
          <w:bCs/>
          <w:sz w:val="22"/>
          <w:szCs w:val="22"/>
          <w:lang w:val="en-US"/>
        </w:rPr>
        <w:t xml:space="preserve"> </w:t>
      </w:r>
      <w:r w:rsidRPr="00695AA3">
        <w:rPr>
          <w:rFonts w:ascii="Sylfaen" w:hAnsi="Sylfaen" w:cs="Sylfaen"/>
          <w:b/>
          <w:bCs/>
          <w:sz w:val="22"/>
          <w:szCs w:val="22"/>
          <w:lang w:val="en-US"/>
        </w:rPr>
        <w:t>სხვადასხვა</w:t>
      </w:r>
      <w:r w:rsidRPr="00695AA3">
        <w:rPr>
          <w:rFonts w:ascii="Sylfaen" w:hAnsi="Sylfaen" w:cs="Arial"/>
          <w:b/>
          <w:bCs/>
          <w:sz w:val="22"/>
          <w:szCs w:val="22"/>
          <w:lang w:val="en-US"/>
        </w:rPr>
        <w:t xml:space="preserve"> </w:t>
      </w:r>
      <w:r w:rsidRPr="00695AA3">
        <w:rPr>
          <w:rFonts w:ascii="Sylfaen" w:hAnsi="Sylfaen" w:cs="Sylfaen"/>
          <w:b/>
          <w:bCs/>
          <w:sz w:val="22"/>
          <w:szCs w:val="22"/>
          <w:lang w:val="en-US"/>
        </w:rPr>
        <w:t>მასშტაბის</w:t>
      </w:r>
      <w:r w:rsidRPr="00695AA3">
        <w:rPr>
          <w:rFonts w:ascii="Sylfaen" w:hAnsi="Sylfaen" w:cs="Arial"/>
          <w:b/>
          <w:bCs/>
          <w:sz w:val="22"/>
          <w:szCs w:val="22"/>
          <w:lang w:val="en-US"/>
        </w:rPr>
        <w:t xml:space="preserve"> </w:t>
      </w:r>
      <w:r w:rsidRPr="00695AA3">
        <w:rPr>
          <w:rFonts w:ascii="Sylfaen" w:hAnsi="Sylfaen" w:cs="Sylfaen"/>
          <w:b/>
          <w:bCs/>
          <w:sz w:val="22"/>
          <w:szCs w:val="22"/>
          <w:lang w:val="en-US"/>
        </w:rPr>
        <w:t>სივრც</w:t>
      </w:r>
      <w:r w:rsidR="00D0594D" w:rsidRPr="00695AA3">
        <w:rPr>
          <w:rFonts w:ascii="Sylfaen" w:hAnsi="Sylfaen" w:cs="Sylfaen"/>
          <w:b/>
          <w:bCs/>
          <w:sz w:val="22"/>
          <w:szCs w:val="22"/>
          <w:lang w:val="ka-GE"/>
        </w:rPr>
        <w:t xml:space="preserve">ის </w:t>
      </w:r>
      <w:r w:rsidRPr="00695AA3">
        <w:rPr>
          <w:rFonts w:ascii="Sylfaen" w:hAnsi="Sylfaen" w:cs="Sylfaen"/>
          <w:b/>
          <w:bCs/>
          <w:sz w:val="22"/>
          <w:szCs w:val="22"/>
          <w:lang w:val="en-US"/>
        </w:rPr>
        <w:t>გეგმებში</w:t>
      </w:r>
      <w:r w:rsidR="00D0594D" w:rsidRPr="00695AA3">
        <w:rPr>
          <w:rFonts w:ascii="Sylfaen" w:hAnsi="Sylfaen" w:cs="Sylfaen"/>
          <w:b/>
          <w:bCs/>
          <w:sz w:val="22"/>
          <w:szCs w:val="22"/>
          <w:lang w:val="ka-GE"/>
        </w:rPr>
        <w:t xml:space="preserve"> არის ინტეგრირებული</w:t>
      </w:r>
      <w:r w:rsidRPr="00695AA3">
        <w:rPr>
          <w:rFonts w:ascii="Sylfaen" w:hAnsi="Sylfaen" w:cs="Arial"/>
          <w:b/>
          <w:bCs/>
          <w:sz w:val="22"/>
          <w:szCs w:val="22"/>
          <w:lang w:val="en-US"/>
        </w:rPr>
        <w:t>.</w:t>
      </w:r>
    </w:p>
    <w:p w14:paraId="48D472AD" w14:textId="44B097DC" w:rsidR="00F9729F" w:rsidRPr="00493187" w:rsidRDefault="00AC6B8D" w:rsidP="00493187">
      <w:pPr>
        <w:spacing w:before="160" w:after="160" w:line="259" w:lineRule="auto"/>
        <w:jc w:val="both"/>
        <w:rPr>
          <w:rFonts w:ascii="Sylfaen" w:hAnsi="Sylfaen" w:cs="Arial"/>
          <w:sz w:val="22"/>
          <w:szCs w:val="22"/>
          <w:lang w:val="ka-GE"/>
        </w:rPr>
      </w:pPr>
      <w:r w:rsidRPr="00695AA3">
        <w:rPr>
          <w:rFonts w:ascii="Sylfaen" w:hAnsi="Sylfaen" w:cs="Sylfaen"/>
          <w:sz w:val="22"/>
          <w:szCs w:val="22"/>
          <w:lang w:val="en-US"/>
        </w:rPr>
        <w:t>მაგალითად</w:t>
      </w:r>
      <w:r w:rsidRPr="00695AA3">
        <w:rPr>
          <w:rFonts w:ascii="Sylfaen" w:hAnsi="Sylfaen" w:cs="Arial"/>
          <w:sz w:val="22"/>
          <w:szCs w:val="22"/>
          <w:lang w:val="en-US"/>
        </w:rPr>
        <w:t xml:space="preserve">, </w:t>
      </w:r>
      <w:r w:rsidRPr="00695AA3">
        <w:rPr>
          <w:rFonts w:ascii="Sylfaen" w:hAnsi="Sylfaen" w:cs="Sylfaen"/>
          <w:sz w:val="22"/>
          <w:szCs w:val="22"/>
          <w:lang w:val="en-US"/>
        </w:rPr>
        <w:t>ყაზახეთში</w:t>
      </w:r>
      <w:r w:rsidRPr="00695AA3">
        <w:rPr>
          <w:rFonts w:ascii="Sylfaen" w:hAnsi="Sylfaen" w:cs="Arial"/>
          <w:sz w:val="22"/>
          <w:szCs w:val="22"/>
          <w:lang w:val="en-US"/>
        </w:rPr>
        <w:t xml:space="preserve"> </w:t>
      </w:r>
      <w:r w:rsidRPr="00695AA3">
        <w:rPr>
          <w:rFonts w:ascii="Sylfaen" w:hAnsi="Sylfaen" w:cs="Sylfaen"/>
          <w:sz w:val="22"/>
          <w:szCs w:val="22"/>
          <w:lang w:val="en-US"/>
        </w:rPr>
        <w:t>ისეთი</w:t>
      </w:r>
      <w:r w:rsidRPr="00695AA3">
        <w:rPr>
          <w:rFonts w:ascii="Sylfaen" w:hAnsi="Sylfaen" w:cs="Arial"/>
          <w:sz w:val="22"/>
          <w:szCs w:val="22"/>
          <w:lang w:val="en-US"/>
        </w:rPr>
        <w:t xml:space="preserve"> </w:t>
      </w:r>
      <w:r w:rsidRPr="00695AA3">
        <w:rPr>
          <w:rFonts w:ascii="Sylfaen" w:hAnsi="Sylfaen" w:cs="Sylfaen"/>
          <w:sz w:val="22"/>
          <w:szCs w:val="22"/>
          <w:lang w:val="en-US"/>
        </w:rPr>
        <w:t>განმარტებები</w:t>
      </w:r>
      <w:r w:rsidRPr="00695AA3">
        <w:rPr>
          <w:rFonts w:ascii="Sylfaen" w:hAnsi="Sylfaen" w:cs="Arial"/>
          <w:sz w:val="22"/>
          <w:szCs w:val="22"/>
          <w:lang w:val="en-US"/>
        </w:rPr>
        <w:t xml:space="preserve">, </w:t>
      </w:r>
      <w:r w:rsidRPr="00695AA3">
        <w:rPr>
          <w:rFonts w:ascii="Sylfaen" w:hAnsi="Sylfaen" w:cs="Sylfaen"/>
          <w:sz w:val="22"/>
          <w:szCs w:val="22"/>
          <w:lang w:val="en-US"/>
        </w:rPr>
        <w:t>როგორიცაა</w:t>
      </w:r>
      <w:r w:rsidRPr="00695AA3">
        <w:rPr>
          <w:rFonts w:ascii="Sylfaen" w:hAnsi="Sylfaen" w:cs="Arial"/>
          <w:sz w:val="22"/>
          <w:szCs w:val="22"/>
          <w:lang w:val="en-US"/>
        </w:rPr>
        <w:t xml:space="preserve"> „</w:t>
      </w:r>
      <w:r w:rsidRPr="00695AA3">
        <w:rPr>
          <w:rFonts w:ascii="Sylfaen" w:hAnsi="Sylfaen" w:cs="Sylfaen"/>
          <w:sz w:val="22"/>
          <w:szCs w:val="22"/>
          <w:lang w:val="en-US"/>
        </w:rPr>
        <w:t>ეკოლოგიური</w:t>
      </w:r>
      <w:r w:rsidRPr="00695AA3">
        <w:rPr>
          <w:rFonts w:ascii="Sylfaen" w:hAnsi="Sylfaen" w:cs="Arial"/>
          <w:sz w:val="22"/>
          <w:szCs w:val="22"/>
          <w:lang w:val="en-US"/>
        </w:rPr>
        <w:t xml:space="preserve"> </w:t>
      </w:r>
      <w:r w:rsidRPr="00695AA3">
        <w:rPr>
          <w:rFonts w:ascii="Sylfaen" w:hAnsi="Sylfaen" w:cs="Sylfaen"/>
          <w:sz w:val="22"/>
          <w:szCs w:val="22"/>
          <w:lang w:val="en-US"/>
        </w:rPr>
        <w:t>ქსელი</w:t>
      </w:r>
      <w:r w:rsidRPr="00695AA3">
        <w:rPr>
          <w:rFonts w:ascii="Sylfaen" w:hAnsi="Sylfaen" w:cs="Arial"/>
          <w:sz w:val="22"/>
          <w:szCs w:val="22"/>
          <w:lang w:val="en-US"/>
        </w:rPr>
        <w:t xml:space="preserve">“ </w:t>
      </w:r>
      <w:r w:rsidRPr="00695AA3">
        <w:rPr>
          <w:rFonts w:ascii="Sylfaen" w:hAnsi="Sylfaen" w:cs="Sylfaen"/>
          <w:sz w:val="22"/>
          <w:szCs w:val="22"/>
          <w:lang w:val="en-US"/>
        </w:rPr>
        <w:t>და</w:t>
      </w:r>
      <w:r w:rsidRPr="00695AA3">
        <w:rPr>
          <w:rFonts w:ascii="Sylfaen" w:hAnsi="Sylfaen" w:cs="Arial"/>
          <w:sz w:val="22"/>
          <w:szCs w:val="22"/>
          <w:lang w:val="en-US"/>
        </w:rPr>
        <w:t xml:space="preserve"> „</w:t>
      </w:r>
      <w:r w:rsidRPr="00695AA3">
        <w:rPr>
          <w:rFonts w:ascii="Sylfaen" w:hAnsi="Sylfaen" w:cs="Sylfaen"/>
          <w:sz w:val="22"/>
          <w:szCs w:val="22"/>
          <w:lang w:val="en-US"/>
        </w:rPr>
        <w:t>ეკოლოგიური</w:t>
      </w:r>
      <w:r w:rsidRPr="00695AA3">
        <w:rPr>
          <w:rFonts w:ascii="Sylfaen" w:hAnsi="Sylfaen" w:cs="Arial"/>
          <w:sz w:val="22"/>
          <w:szCs w:val="22"/>
          <w:lang w:val="en-US"/>
        </w:rPr>
        <w:t xml:space="preserve"> </w:t>
      </w:r>
      <w:r w:rsidRPr="00695AA3">
        <w:rPr>
          <w:rFonts w:ascii="Sylfaen" w:hAnsi="Sylfaen" w:cs="Sylfaen"/>
          <w:sz w:val="22"/>
          <w:szCs w:val="22"/>
          <w:lang w:val="en-US"/>
        </w:rPr>
        <w:t>დერეფანი</w:t>
      </w:r>
      <w:r w:rsidRPr="00695AA3">
        <w:rPr>
          <w:rFonts w:ascii="Sylfaen" w:hAnsi="Sylfaen" w:cs="Arial"/>
          <w:sz w:val="22"/>
          <w:szCs w:val="22"/>
          <w:lang w:val="en-US"/>
        </w:rPr>
        <w:t xml:space="preserve">“ </w:t>
      </w:r>
      <w:r w:rsidRPr="00695AA3">
        <w:rPr>
          <w:rFonts w:ascii="Sylfaen" w:hAnsi="Sylfaen" w:cs="Sylfaen"/>
          <w:sz w:val="22"/>
          <w:szCs w:val="22"/>
          <w:lang w:val="en-US"/>
        </w:rPr>
        <w:t>შედის</w:t>
      </w:r>
      <w:r w:rsidRPr="00695AA3">
        <w:rPr>
          <w:rFonts w:ascii="Sylfaen" w:hAnsi="Sylfaen" w:cs="Arial"/>
          <w:sz w:val="22"/>
          <w:szCs w:val="22"/>
          <w:lang w:val="en-US"/>
        </w:rPr>
        <w:t xml:space="preserve"> </w:t>
      </w:r>
      <w:r w:rsidRPr="00695AA3">
        <w:rPr>
          <w:rFonts w:ascii="Sylfaen" w:hAnsi="Sylfaen" w:cs="Sylfaen"/>
          <w:sz w:val="22"/>
          <w:szCs w:val="22"/>
          <w:lang w:val="en-US"/>
        </w:rPr>
        <w:t>ყაზახეთის</w:t>
      </w:r>
      <w:r w:rsidRPr="00695AA3">
        <w:rPr>
          <w:rFonts w:ascii="Sylfaen" w:hAnsi="Sylfaen" w:cs="Arial"/>
          <w:sz w:val="22"/>
          <w:szCs w:val="22"/>
          <w:lang w:val="en-US"/>
        </w:rPr>
        <w:t xml:space="preserve"> </w:t>
      </w:r>
      <w:r w:rsidRPr="00695AA3">
        <w:rPr>
          <w:rFonts w:ascii="Sylfaen" w:hAnsi="Sylfaen" w:cs="Sylfaen"/>
          <w:sz w:val="22"/>
          <w:szCs w:val="22"/>
          <w:lang w:val="en-US"/>
        </w:rPr>
        <w:t>რესპუბლიკის</w:t>
      </w:r>
      <w:r w:rsidRPr="00695AA3">
        <w:rPr>
          <w:rFonts w:ascii="Sylfaen" w:hAnsi="Sylfaen" w:cs="Arial"/>
          <w:sz w:val="22"/>
          <w:szCs w:val="22"/>
          <w:lang w:val="en-US"/>
        </w:rPr>
        <w:t xml:space="preserve"> </w:t>
      </w:r>
      <w:r w:rsidRPr="00695AA3">
        <w:rPr>
          <w:rFonts w:ascii="Sylfaen" w:hAnsi="Sylfaen" w:cs="Sylfaen"/>
          <w:sz w:val="22"/>
          <w:szCs w:val="22"/>
          <w:lang w:val="en-US"/>
        </w:rPr>
        <w:t>კანონში</w:t>
      </w:r>
      <w:r w:rsidRPr="00695AA3">
        <w:rPr>
          <w:rFonts w:ascii="Sylfaen" w:hAnsi="Sylfaen" w:cs="Arial"/>
          <w:sz w:val="22"/>
          <w:szCs w:val="22"/>
          <w:lang w:val="en-US"/>
        </w:rPr>
        <w:t xml:space="preserve"> </w:t>
      </w:r>
      <w:r w:rsidR="003B220B" w:rsidRPr="00695AA3">
        <w:rPr>
          <w:rFonts w:ascii="Sylfaen" w:hAnsi="Sylfaen" w:cs="Arial"/>
          <w:sz w:val="22"/>
          <w:szCs w:val="22"/>
          <w:lang w:val="ka-GE"/>
        </w:rPr>
        <w:t>„</w:t>
      </w:r>
      <w:r w:rsidRPr="00695AA3">
        <w:rPr>
          <w:rFonts w:ascii="Sylfaen" w:hAnsi="Sylfaen" w:cs="Sylfaen"/>
          <w:sz w:val="22"/>
          <w:szCs w:val="22"/>
          <w:lang w:val="en-US"/>
        </w:rPr>
        <w:t>სპეციალური</w:t>
      </w:r>
      <w:r w:rsidRPr="00695AA3">
        <w:rPr>
          <w:rFonts w:ascii="Sylfaen" w:hAnsi="Sylfaen" w:cs="Arial"/>
          <w:sz w:val="22"/>
          <w:szCs w:val="22"/>
          <w:lang w:val="en-US"/>
        </w:rPr>
        <w:t xml:space="preserve"> </w:t>
      </w:r>
      <w:r w:rsidRPr="00695AA3">
        <w:rPr>
          <w:rFonts w:ascii="Sylfaen" w:hAnsi="Sylfaen" w:cs="Sylfaen"/>
          <w:sz w:val="22"/>
          <w:szCs w:val="22"/>
          <w:lang w:val="en-US"/>
        </w:rPr>
        <w:t>დაცული</w:t>
      </w:r>
      <w:r w:rsidRPr="00695AA3">
        <w:rPr>
          <w:rFonts w:ascii="Sylfaen" w:hAnsi="Sylfaen" w:cs="Arial"/>
          <w:sz w:val="22"/>
          <w:szCs w:val="22"/>
          <w:lang w:val="en-US"/>
        </w:rPr>
        <w:t xml:space="preserve"> </w:t>
      </w:r>
      <w:r w:rsidRPr="00695AA3">
        <w:rPr>
          <w:rFonts w:ascii="Sylfaen" w:hAnsi="Sylfaen" w:cs="Sylfaen"/>
          <w:sz w:val="22"/>
          <w:szCs w:val="22"/>
          <w:lang w:val="en-US"/>
        </w:rPr>
        <w:t>ტერიტორიების</w:t>
      </w:r>
      <w:r w:rsidRPr="00695AA3">
        <w:rPr>
          <w:rFonts w:ascii="Sylfaen" w:hAnsi="Sylfaen" w:cs="Arial"/>
          <w:sz w:val="22"/>
          <w:szCs w:val="22"/>
          <w:lang w:val="en-US"/>
        </w:rPr>
        <w:t xml:space="preserve"> </w:t>
      </w:r>
      <w:r w:rsidRPr="00695AA3">
        <w:rPr>
          <w:rFonts w:ascii="Sylfaen" w:hAnsi="Sylfaen" w:cs="Sylfaen"/>
          <w:sz w:val="22"/>
          <w:szCs w:val="22"/>
          <w:lang w:val="en-US"/>
        </w:rPr>
        <w:t>შესახებ</w:t>
      </w:r>
      <w:r w:rsidR="003B220B" w:rsidRPr="00695AA3">
        <w:rPr>
          <w:rFonts w:ascii="Sylfaen" w:hAnsi="Sylfaen" w:cs="Sylfaen"/>
          <w:sz w:val="22"/>
          <w:szCs w:val="22"/>
          <w:lang w:val="ka-GE"/>
        </w:rPr>
        <w:t>“</w:t>
      </w:r>
      <w:r w:rsidRPr="00695AA3">
        <w:rPr>
          <w:rFonts w:ascii="Sylfaen" w:hAnsi="Sylfaen" w:cs="Arial"/>
          <w:sz w:val="22"/>
          <w:szCs w:val="22"/>
          <w:lang w:val="en-US"/>
        </w:rPr>
        <w:t xml:space="preserve">, </w:t>
      </w:r>
      <w:r w:rsidRPr="00695AA3">
        <w:rPr>
          <w:rFonts w:ascii="Sylfaen" w:hAnsi="Sylfaen" w:cs="Sylfaen"/>
          <w:sz w:val="22"/>
          <w:szCs w:val="22"/>
          <w:lang w:val="en-US"/>
        </w:rPr>
        <w:t>სადაც</w:t>
      </w:r>
      <w:r w:rsidRPr="00695AA3">
        <w:rPr>
          <w:rFonts w:ascii="Sylfaen" w:hAnsi="Sylfaen" w:cs="Arial"/>
          <w:sz w:val="22"/>
          <w:szCs w:val="22"/>
          <w:lang w:val="en-US"/>
        </w:rPr>
        <w:t xml:space="preserve"> </w:t>
      </w:r>
      <w:r w:rsidRPr="00695AA3">
        <w:rPr>
          <w:rFonts w:ascii="Sylfaen" w:hAnsi="Sylfaen" w:cs="Sylfaen"/>
          <w:sz w:val="22"/>
          <w:szCs w:val="22"/>
          <w:lang w:val="en-US"/>
        </w:rPr>
        <w:t>არის</w:t>
      </w:r>
      <w:r w:rsidRPr="00695AA3">
        <w:rPr>
          <w:rFonts w:ascii="Sylfaen" w:hAnsi="Sylfaen" w:cs="Arial"/>
          <w:sz w:val="22"/>
          <w:szCs w:val="22"/>
          <w:lang w:val="en-US"/>
        </w:rPr>
        <w:t xml:space="preserve"> </w:t>
      </w:r>
      <w:r w:rsidRPr="00695AA3">
        <w:rPr>
          <w:rFonts w:ascii="Sylfaen" w:hAnsi="Sylfaen" w:cs="Sylfaen"/>
          <w:sz w:val="22"/>
          <w:szCs w:val="22"/>
          <w:lang w:val="en-US"/>
        </w:rPr>
        <w:t>სპეციალური</w:t>
      </w:r>
      <w:r w:rsidRPr="00695AA3">
        <w:rPr>
          <w:rFonts w:ascii="Sylfaen" w:hAnsi="Sylfaen" w:cs="Arial"/>
          <w:sz w:val="22"/>
          <w:szCs w:val="22"/>
          <w:lang w:val="en-US"/>
        </w:rPr>
        <w:t xml:space="preserve"> </w:t>
      </w:r>
      <w:r w:rsidRPr="00695AA3">
        <w:rPr>
          <w:rFonts w:ascii="Sylfaen" w:hAnsi="Sylfaen" w:cs="Sylfaen"/>
          <w:sz w:val="22"/>
          <w:szCs w:val="22"/>
          <w:lang w:val="en-US"/>
        </w:rPr>
        <w:t>თავი</w:t>
      </w:r>
      <w:r w:rsidRPr="00695AA3">
        <w:rPr>
          <w:rFonts w:ascii="Sylfaen" w:hAnsi="Sylfaen" w:cs="Arial"/>
          <w:sz w:val="22"/>
          <w:szCs w:val="22"/>
          <w:lang w:val="en-US"/>
        </w:rPr>
        <w:t xml:space="preserve"> </w:t>
      </w:r>
      <w:r w:rsidRPr="00695AA3">
        <w:rPr>
          <w:rFonts w:ascii="Sylfaen" w:hAnsi="Sylfaen" w:cs="Sylfaen"/>
          <w:sz w:val="22"/>
          <w:szCs w:val="22"/>
          <w:lang w:val="en-US"/>
        </w:rPr>
        <w:t>ეკოლოგიური</w:t>
      </w:r>
      <w:r w:rsidRPr="00695AA3">
        <w:rPr>
          <w:rFonts w:ascii="Sylfaen" w:hAnsi="Sylfaen" w:cs="Arial"/>
          <w:sz w:val="22"/>
          <w:szCs w:val="22"/>
          <w:lang w:val="en-US"/>
        </w:rPr>
        <w:t xml:space="preserve"> </w:t>
      </w:r>
      <w:r w:rsidRPr="00695AA3">
        <w:rPr>
          <w:rFonts w:ascii="Sylfaen" w:hAnsi="Sylfaen" w:cs="Sylfaen"/>
          <w:sz w:val="22"/>
          <w:szCs w:val="22"/>
          <w:lang w:val="en-US"/>
        </w:rPr>
        <w:t>ქსელის</w:t>
      </w:r>
      <w:r w:rsidRPr="00695AA3">
        <w:rPr>
          <w:rFonts w:ascii="Sylfaen" w:hAnsi="Sylfaen" w:cs="Arial"/>
          <w:sz w:val="22"/>
          <w:szCs w:val="22"/>
          <w:lang w:val="en-US"/>
        </w:rPr>
        <w:t xml:space="preserve"> </w:t>
      </w:r>
      <w:r w:rsidRPr="00695AA3">
        <w:rPr>
          <w:rFonts w:ascii="Sylfaen" w:hAnsi="Sylfaen" w:cs="Sylfaen"/>
          <w:sz w:val="22"/>
          <w:szCs w:val="22"/>
          <w:lang w:val="en-US"/>
        </w:rPr>
        <w:t>შესახებ</w:t>
      </w:r>
      <w:r w:rsidR="00FC2725" w:rsidRPr="00695AA3">
        <w:rPr>
          <w:rFonts w:ascii="Sylfaen" w:hAnsi="Sylfaen" w:cs="Arial"/>
          <w:sz w:val="22"/>
          <w:szCs w:val="22"/>
          <w:vertAlign w:val="superscript"/>
          <w:lang w:val="en-US"/>
        </w:rPr>
        <w:footnoteReference w:id="96"/>
      </w:r>
      <w:r w:rsidRPr="00695AA3">
        <w:rPr>
          <w:rFonts w:ascii="Sylfaen" w:hAnsi="Sylfaen" w:cs="Arial"/>
          <w:sz w:val="22"/>
          <w:szCs w:val="22"/>
          <w:lang w:val="en-US"/>
        </w:rPr>
        <w:t xml:space="preserve">. </w:t>
      </w:r>
      <w:r w:rsidRPr="00695AA3">
        <w:rPr>
          <w:rFonts w:ascii="Sylfaen" w:hAnsi="Sylfaen" w:cs="Sylfaen"/>
          <w:sz w:val="22"/>
          <w:szCs w:val="22"/>
          <w:lang w:val="en-US"/>
        </w:rPr>
        <w:t>ეკოლოგიური</w:t>
      </w:r>
      <w:r w:rsidRPr="00695AA3">
        <w:rPr>
          <w:rFonts w:ascii="Sylfaen" w:hAnsi="Sylfaen" w:cs="Arial"/>
          <w:sz w:val="22"/>
          <w:szCs w:val="22"/>
          <w:lang w:val="en-US"/>
        </w:rPr>
        <w:t xml:space="preserve"> </w:t>
      </w:r>
      <w:r w:rsidRPr="00695AA3">
        <w:rPr>
          <w:rFonts w:ascii="Sylfaen" w:hAnsi="Sylfaen" w:cs="Sylfaen"/>
          <w:sz w:val="22"/>
          <w:szCs w:val="22"/>
          <w:lang w:val="en-US"/>
        </w:rPr>
        <w:t>ქსელის</w:t>
      </w:r>
      <w:r w:rsidRPr="00695AA3">
        <w:rPr>
          <w:rFonts w:ascii="Sylfaen" w:hAnsi="Sylfaen" w:cs="Arial"/>
          <w:sz w:val="22"/>
          <w:szCs w:val="22"/>
          <w:lang w:val="en-US"/>
        </w:rPr>
        <w:t xml:space="preserve"> </w:t>
      </w:r>
      <w:r w:rsidRPr="00695AA3">
        <w:rPr>
          <w:rFonts w:ascii="Sylfaen" w:hAnsi="Sylfaen" w:cs="Sylfaen"/>
          <w:sz w:val="22"/>
          <w:szCs w:val="22"/>
          <w:lang w:val="en-US"/>
        </w:rPr>
        <w:t>ელემენტები</w:t>
      </w:r>
      <w:r w:rsidRPr="00695AA3">
        <w:rPr>
          <w:rFonts w:ascii="Sylfaen" w:hAnsi="Sylfaen" w:cs="Arial"/>
          <w:sz w:val="22"/>
          <w:szCs w:val="22"/>
          <w:lang w:val="en-US"/>
        </w:rPr>
        <w:t xml:space="preserve"> </w:t>
      </w:r>
      <w:r w:rsidRPr="00695AA3">
        <w:rPr>
          <w:rFonts w:ascii="Sylfaen" w:hAnsi="Sylfaen" w:cs="Sylfaen"/>
          <w:sz w:val="22"/>
          <w:szCs w:val="22"/>
          <w:lang w:val="en-US"/>
        </w:rPr>
        <w:t>სხვადასხვა</w:t>
      </w:r>
      <w:r w:rsidRPr="00695AA3">
        <w:rPr>
          <w:rFonts w:ascii="Sylfaen" w:hAnsi="Sylfaen" w:cs="Arial"/>
          <w:sz w:val="22"/>
          <w:szCs w:val="22"/>
          <w:lang w:val="en-US"/>
        </w:rPr>
        <w:t xml:space="preserve"> </w:t>
      </w:r>
      <w:r w:rsidRPr="00695AA3">
        <w:rPr>
          <w:rFonts w:ascii="Sylfaen" w:hAnsi="Sylfaen" w:cs="Sylfaen"/>
          <w:sz w:val="22"/>
          <w:szCs w:val="22"/>
          <w:lang w:val="en-US"/>
        </w:rPr>
        <w:t>განსაზღვრული</w:t>
      </w:r>
      <w:r w:rsidRPr="00695AA3">
        <w:rPr>
          <w:rFonts w:ascii="Sylfaen" w:hAnsi="Sylfaen" w:cs="Arial"/>
          <w:sz w:val="22"/>
          <w:szCs w:val="22"/>
          <w:lang w:val="en-US"/>
        </w:rPr>
        <w:t xml:space="preserve"> </w:t>
      </w:r>
      <w:r w:rsidRPr="00695AA3">
        <w:rPr>
          <w:rFonts w:ascii="Sylfaen" w:hAnsi="Sylfaen" w:cs="Sylfaen"/>
          <w:sz w:val="22"/>
          <w:szCs w:val="22"/>
          <w:lang w:val="en-US"/>
        </w:rPr>
        <w:t>ბუნებრივი</w:t>
      </w:r>
      <w:r w:rsidRPr="00695AA3">
        <w:rPr>
          <w:rFonts w:ascii="Sylfaen" w:hAnsi="Sylfaen" w:cs="Arial"/>
          <w:sz w:val="22"/>
          <w:szCs w:val="22"/>
          <w:lang w:val="en-US"/>
        </w:rPr>
        <w:t xml:space="preserve"> </w:t>
      </w:r>
      <w:r w:rsidRPr="00695AA3">
        <w:rPr>
          <w:rFonts w:ascii="Sylfaen" w:hAnsi="Sylfaen" w:cs="Sylfaen"/>
          <w:sz w:val="22"/>
          <w:szCs w:val="22"/>
          <w:lang w:val="en-US"/>
        </w:rPr>
        <w:t>ტერიტორიებისაგან</w:t>
      </w:r>
      <w:r w:rsidR="00DC16BC" w:rsidRPr="00695AA3">
        <w:rPr>
          <w:rFonts w:ascii="Sylfaen" w:hAnsi="Sylfaen" w:cs="Sylfaen"/>
          <w:sz w:val="22"/>
          <w:szCs w:val="22"/>
          <w:lang w:val="ka-GE"/>
        </w:rPr>
        <w:t xml:space="preserve"> </w:t>
      </w:r>
      <w:r w:rsidR="00DC16BC" w:rsidRPr="00695AA3">
        <w:rPr>
          <w:rFonts w:ascii="Sylfaen" w:hAnsi="Sylfaen" w:cs="Sylfaen"/>
          <w:sz w:val="22"/>
          <w:szCs w:val="22"/>
          <w:lang w:val="en-US"/>
        </w:rPr>
        <w:t>შედგება</w:t>
      </w:r>
      <w:r w:rsidRPr="00695AA3">
        <w:rPr>
          <w:rFonts w:ascii="Sylfaen" w:hAnsi="Sylfaen" w:cs="Arial"/>
          <w:sz w:val="22"/>
          <w:szCs w:val="22"/>
          <w:lang w:val="en-US"/>
        </w:rPr>
        <w:t xml:space="preserve">, </w:t>
      </w:r>
      <w:r w:rsidRPr="00695AA3">
        <w:rPr>
          <w:rFonts w:ascii="Sylfaen" w:hAnsi="Sylfaen" w:cs="Sylfaen"/>
          <w:sz w:val="22"/>
          <w:szCs w:val="22"/>
          <w:lang w:val="en-US"/>
        </w:rPr>
        <w:t>რომლებიც</w:t>
      </w:r>
      <w:r w:rsidRPr="00695AA3">
        <w:rPr>
          <w:rFonts w:ascii="Sylfaen" w:hAnsi="Sylfaen" w:cs="Arial"/>
          <w:sz w:val="22"/>
          <w:szCs w:val="22"/>
          <w:lang w:val="en-US"/>
        </w:rPr>
        <w:t xml:space="preserve"> </w:t>
      </w:r>
      <w:r w:rsidRPr="00695AA3">
        <w:rPr>
          <w:rFonts w:ascii="Sylfaen" w:hAnsi="Sylfaen" w:cs="Sylfaen"/>
          <w:sz w:val="22"/>
          <w:szCs w:val="22"/>
          <w:lang w:val="en-US"/>
        </w:rPr>
        <w:t>სივრცით</w:t>
      </w:r>
      <w:r w:rsidR="00DC16BC" w:rsidRPr="00695AA3">
        <w:rPr>
          <w:rFonts w:ascii="Sylfaen" w:hAnsi="Sylfaen" w:cs="Sylfaen"/>
          <w:sz w:val="22"/>
          <w:szCs w:val="22"/>
          <w:lang w:val="ka-GE"/>
        </w:rPr>
        <w:t xml:space="preserve"> არის</w:t>
      </w:r>
      <w:r w:rsidRPr="00695AA3">
        <w:rPr>
          <w:rFonts w:ascii="Sylfaen" w:hAnsi="Sylfaen" w:cs="Arial"/>
          <w:sz w:val="22"/>
          <w:szCs w:val="22"/>
          <w:lang w:val="en-US"/>
        </w:rPr>
        <w:t xml:space="preserve"> </w:t>
      </w:r>
      <w:r w:rsidRPr="00695AA3">
        <w:rPr>
          <w:rFonts w:ascii="Sylfaen" w:hAnsi="Sylfaen" w:cs="Sylfaen"/>
          <w:sz w:val="22"/>
          <w:szCs w:val="22"/>
          <w:lang w:val="en-US"/>
        </w:rPr>
        <w:t>დაკავშირებულია</w:t>
      </w:r>
      <w:r w:rsidRPr="00695AA3">
        <w:rPr>
          <w:rFonts w:ascii="Sylfaen" w:hAnsi="Sylfaen" w:cs="Arial"/>
          <w:sz w:val="22"/>
          <w:szCs w:val="22"/>
          <w:lang w:val="en-US"/>
        </w:rPr>
        <w:t xml:space="preserve"> </w:t>
      </w:r>
      <w:r w:rsidRPr="00695AA3">
        <w:rPr>
          <w:rFonts w:ascii="Sylfaen" w:hAnsi="Sylfaen" w:cs="Sylfaen"/>
          <w:sz w:val="22"/>
          <w:szCs w:val="22"/>
          <w:lang w:val="en-US"/>
        </w:rPr>
        <w:t>სპეციალურად</w:t>
      </w:r>
      <w:r w:rsidRPr="00695AA3">
        <w:rPr>
          <w:rFonts w:ascii="Sylfaen" w:hAnsi="Sylfaen" w:cs="Arial"/>
          <w:sz w:val="22"/>
          <w:szCs w:val="22"/>
          <w:lang w:val="en-US"/>
        </w:rPr>
        <w:t xml:space="preserve"> </w:t>
      </w:r>
      <w:r w:rsidRPr="00695AA3">
        <w:rPr>
          <w:rFonts w:ascii="Sylfaen" w:hAnsi="Sylfaen" w:cs="Sylfaen"/>
          <w:sz w:val="22"/>
          <w:szCs w:val="22"/>
          <w:lang w:val="en-US"/>
        </w:rPr>
        <w:t>დაცული</w:t>
      </w:r>
      <w:r w:rsidRPr="00695AA3">
        <w:rPr>
          <w:rFonts w:ascii="Sylfaen" w:hAnsi="Sylfaen" w:cs="Arial"/>
          <w:sz w:val="22"/>
          <w:szCs w:val="22"/>
          <w:lang w:val="en-US"/>
        </w:rPr>
        <w:t xml:space="preserve"> </w:t>
      </w:r>
      <w:r w:rsidRPr="00695AA3">
        <w:rPr>
          <w:rFonts w:ascii="Sylfaen" w:hAnsi="Sylfaen" w:cs="Sylfaen"/>
          <w:sz w:val="22"/>
          <w:szCs w:val="22"/>
          <w:lang w:val="en-US"/>
        </w:rPr>
        <w:t>ბუნებრივი</w:t>
      </w:r>
      <w:r w:rsidRPr="00695AA3">
        <w:rPr>
          <w:rFonts w:ascii="Sylfaen" w:hAnsi="Sylfaen" w:cs="Arial"/>
          <w:sz w:val="22"/>
          <w:szCs w:val="22"/>
          <w:lang w:val="en-US"/>
        </w:rPr>
        <w:t xml:space="preserve"> </w:t>
      </w:r>
      <w:r w:rsidRPr="00695AA3">
        <w:rPr>
          <w:rFonts w:ascii="Sylfaen" w:hAnsi="Sylfaen" w:cs="Sylfaen"/>
          <w:sz w:val="22"/>
          <w:szCs w:val="22"/>
          <w:lang w:val="en-US"/>
        </w:rPr>
        <w:t>ტერიტორიების</w:t>
      </w:r>
      <w:r w:rsidRPr="00695AA3">
        <w:rPr>
          <w:rFonts w:ascii="Sylfaen" w:hAnsi="Sylfaen" w:cs="Arial"/>
          <w:sz w:val="22"/>
          <w:szCs w:val="22"/>
          <w:lang w:val="en-US"/>
        </w:rPr>
        <w:t xml:space="preserve"> </w:t>
      </w:r>
      <w:r w:rsidRPr="00695AA3">
        <w:rPr>
          <w:rFonts w:ascii="Sylfaen" w:hAnsi="Sylfaen" w:cs="Sylfaen"/>
          <w:sz w:val="22"/>
          <w:szCs w:val="22"/>
          <w:lang w:val="en-US"/>
        </w:rPr>
        <w:t>სისტემასთან</w:t>
      </w:r>
      <w:r w:rsidRPr="00695AA3">
        <w:rPr>
          <w:rFonts w:ascii="Sylfaen" w:hAnsi="Sylfaen" w:cs="Arial"/>
          <w:sz w:val="22"/>
          <w:szCs w:val="22"/>
          <w:lang w:val="en-US"/>
        </w:rPr>
        <w:t xml:space="preserve">. </w:t>
      </w:r>
      <w:r w:rsidRPr="00695AA3">
        <w:rPr>
          <w:rFonts w:ascii="Sylfaen" w:hAnsi="Sylfaen" w:cs="Sylfaen"/>
          <w:sz w:val="22"/>
          <w:szCs w:val="22"/>
          <w:lang w:val="en-US"/>
        </w:rPr>
        <w:t>ეკოლოგიური</w:t>
      </w:r>
      <w:r w:rsidRPr="00695AA3">
        <w:rPr>
          <w:rFonts w:ascii="Sylfaen" w:hAnsi="Sylfaen" w:cs="Arial"/>
          <w:sz w:val="22"/>
          <w:szCs w:val="22"/>
          <w:lang w:val="en-US"/>
        </w:rPr>
        <w:t xml:space="preserve"> </w:t>
      </w:r>
      <w:r w:rsidRPr="00695AA3">
        <w:rPr>
          <w:rFonts w:ascii="Sylfaen" w:hAnsi="Sylfaen" w:cs="Sylfaen"/>
          <w:sz w:val="22"/>
          <w:szCs w:val="22"/>
          <w:lang w:val="en-US"/>
        </w:rPr>
        <w:t>დერეფნის</w:t>
      </w:r>
      <w:r w:rsidRPr="00695AA3">
        <w:rPr>
          <w:rFonts w:ascii="Sylfaen" w:hAnsi="Sylfaen" w:cs="Arial"/>
          <w:sz w:val="22"/>
          <w:szCs w:val="22"/>
          <w:lang w:val="en-US"/>
        </w:rPr>
        <w:t xml:space="preserve"> </w:t>
      </w:r>
      <w:r w:rsidRPr="00695AA3">
        <w:rPr>
          <w:rFonts w:ascii="Sylfaen" w:hAnsi="Sylfaen" w:cs="Sylfaen"/>
          <w:sz w:val="22"/>
          <w:szCs w:val="22"/>
          <w:lang w:val="en-US"/>
        </w:rPr>
        <w:t>შექმნის</w:t>
      </w:r>
      <w:r w:rsidRPr="00695AA3">
        <w:rPr>
          <w:rFonts w:ascii="Sylfaen" w:hAnsi="Sylfaen" w:cs="Arial"/>
          <w:sz w:val="22"/>
          <w:szCs w:val="22"/>
          <w:lang w:val="en-US"/>
        </w:rPr>
        <w:t xml:space="preserve"> </w:t>
      </w:r>
      <w:r w:rsidRPr="00695AA3">
        <w:rPr>
          <w:rFonts w:ascii="Sylfaen" w:hAnsi="Sylfaen" w:cs="Sylfaen"/>
          <w:sz w:val="22"/>
          <w:szCs w:val="22"/>
          <w:lang w:val="en-US"/>
        </w:rPr>
        <w:t>შესახებ</w:t>
      </w:r>
      <w:r w:rsidR="00DC16BC" w:rsidRPr="00695AA3">
        <w:rPr>
          <w:rFonts w:ascii="Sylfaen" w:hAnsi="Sylfaen" w:cs="Sylfaen"/>
          <w:sz w:val="22"/>
          <w:szCs w:val="22"/>
          <w:lang w:val="ka-GE"/>
        </w:rPr>
        <w:t xml:space="preserve"> </w:t>
      </w:r>
      <w:r w:rsidR="00DC16BC" w:rsidRPr="00695AA3">
        <w:rPr>
          <w:rFonts w:ascii="Sylfaen" w:hAnsi="Sylfaen" w:cs="Sylfaen"/>
          <w:sz w:val="22"/>
          <w:szCs w:val="22"/>
          <w:lang w:val="en-US"/>
        </w:rPr>
        <w:t>გადაწყვეტილებებს</w:t>
      </w:r>
      <w:r w:rsidR="00DC16BC" w:rsidRPr="00695AA3">
        <w:rPr>
          <w:rFonts w:ascii="Sylfaen" w:hAnsi="Sylfaen" w:cs="Sylfaen"/>
          <w:sz w:val="22"/>
          <w:szCs w:val="22"/>
          <w:lang w:val="ka-GE"/>
        </w:rPr>
        <w:t xml:space="preserve"> </w:t>
      </w:r>
      <w:r w:rsidR="00DC16BC" w:rsidRPr="00695AA3">
        <w:rPr>
          <w:rFonts w:ascii="Sylfaen" w:hAnsi="Sylfaen" w:cs="Sylfaen"/>
          <w:sz w:val="22"/>
          <w:szCs w:val="22"/>
          <w:lang w:val="en-US"/>
        </w:rPr>
        <w:t>რეგიონული</w:t>
      </w:r>
      <w:r w:rsidR="00DC16BC" w:rsidRPr="00695AA3">
        <w:rPr>
          <w:rFonts w:ascii="Sylfaen" w:hAnsi="Sylfaen" w:cs="Arial"/>
          <w:sz w:val="22"/>
          <w:szCs w:val="22"/>
          <w:lang w:val="en-US"/>
        </w:rPr>
        <w:t xml:space="preserve"> </w:t>
      </w:r>
      <w:r w:rsidR="00DC16BC" w:rsidRPr="00695AA3">
        <w:rPr>
          <w:rFonts w:ascii="Sylfaen" w:hAnsi="Sylfaen" w:cs="Sylfaen"/>
          <w:sz w:val="22"/>
          <w:szCs w:val="22"/>
          <w:lang w:val="en-US"/>
        </w:rPr>
        <w:t>ორგანოები</w:t>
      </w:r>
      <w:r w:rsidR="00DC16BC" w:rsidRPr="00695AA3">
        <w:rPr>
          <w:rFonts w:ascii="Sylfaen" w:hAnsi="Sylfaen" w:cs="Arial"/>
          <w:sz w:val="22"/>
          <w:szCs w:val="22"/>
          <w:lang w:val="en-US"/>
        </w:rPr>
        <w:t xml:space="preserve"> </w:t>
      </w:r>
      <w:r w:rsidR="00DC16BC" w:rsidRPr="00695AA3">
        <w:rPr>
          <w:rFonts w:ascii="Sylfaen" w:hAnsi="Sylfaen" w:cs="Sylfaen"/>
          <w:sz w:val="22"/>
          <w:szCs w:val="22"/>
          <w:lang w:val="en-US"/>
        </w:rPr>
        <w:t>იღებენ</w:t>
      </w:r>
      <w:r w:rsidRPr="00695AA3">
        <w:rPr>
          <w:rFonts w:ascii="Sylfaen" w:hAnsi="Sylfaen" w:cs="Arial"/>
          <w:sz w:val="22"/>
          <w:szCs w:val="22"/>
          <w:lang w:val="en-US"/>
        </w:rPr>
        <w:t xml:space="preserve">, </w:t>
      </w:r>
      <w:r w:rsidR="00E85A67" w:rsidRPr="00695AA3">
        <w:rPr>
          <w:rFonts w:ascii="Sylfaen" w:hAnsi="Sylfaen" w:cs="Sylfaen"/>
          <w:sz w:val="22"/>
          <w:szCs w:val="22"/>
          <w:lang w:val="ka-GE"/>
        </w:rPr>
        <w:t>სამეცნიერო</w:t>
      </w:r>
      <w:r w:rsidR="00DC16BC" w:rsidRPr="00695AA3">
        <w:rPr>
          <w:rFonts w:ascii="Sylfaen" w:hAnsi="Sylfaen" w:cs="Sylfaen"/>
          <w:sz w:val="22"/>
          <w:szCs w:val="22"/>
          <w:lang w:val="ka-GE"/>
        </w:rPr>
        <w:t xml:space="preserve"> </w:t>
      </w:r>
      <w:r w:rsidRPr="00695AA3">
        <w:rPr>
          <w:rFonts w:ascii="Sylfaen" w:hAnsi="Sylfaen" w:cs="Sylfaen"/>
          <w:sz w:val="22"/>
          <w:szCs w:val="22"/>
          <w:lang w:val="en-US"/>
        </w:rPr>
        <w:t>საფუძველზე</w:t>
      </w:r>
      <w:r w:rsidRPr="00695AA3">
        <w:rPr>
          <w:rFonts w:ascii="Sylfaen" w:hAnsi="Sylfaen" w:cs="Arial"/>
          <w:sz w:val="22"/>
          <w:szCs w:val="22"/>
          <w:lang w:val="en-US"/>
        </w:rPr>
        <w:t xml:space="preserve">. </w:t>
      </w:r>
      <w:r w:rsidRPr="00695AA3">
        <w:rPr>
          <w:rFonts w:ascii="Sylfaen" w:hAnsi="Sylfaen" w:cs="Sylfaen"/>
          <w:sz w:val="22"/>
          <w:szCs w:val="22"/>
          <w:lang w:val="en-US"/>
        </w:rPr>
        <w:t>ეკოლოგიური</w:t>
      </w:r>
      <w:r w:rsidRPr="00695AA3">
        <w:rPr>
          <w:rFonts w:ascii="Sylfaen" w:hAnsi="Sylfaen" w:cs="Arial"/>
          <w:sz w:val="22"/>
          <w:szCs w:val="22"/>
          <w:lang w:val="en-US"/>
        </w:rPr>
        <w:t xml:space="preserve"> </w:t>
      </w:r>
      <w:r w:rsidRPr="00695AA3">
        <w:rPr>
          <w:rFonts w:ascii="Sylfaen" w:hAnsi="Sylfaen" w:cs="Sylfaen"/>
          <w:sz w:val="22"/>
          <w:szCs w:val="22"/>
          <w:lang w:val="en-US"/>
        </w:rPr>
        <w:t>დერეფნების</w:t>
      </w:r>
      <w:r w:rsidRPr="00695AA3">
        <w:rPr>
          <w:rFonts w:ascii="Sylfaen" w:hAnsi="Sylfaen" w:cs="Arial"/>
          <w:sz w:val="22"/>
          <w:szCs w:val="22"/>
          <w:lang w:val="en-US"/>
        </w:rPr>
        <w:t xml:space="preserve"> </w:t>
      </w:r>
      <w:r w:rsidRPr="00695AA3">
        <w:rPr>
          <w:rFonts w:ascii="Sylfaen" w:hAnsi="Sylfaen" w:cs="Sylfaen"/>
          <w:sz w:val="22"/>
          <w:szCs w:val="22"/>
          <w:lang w:val="en-US"/>
        </w:rPr>
        <w:t>საზღვრებში</w:t>
      </w:r>
      <w:r w:rsidRPr="00695AA3">
        <w:rPr>
          <w:rFonts w:ascii="Sylfaen" w:hAnsi="Sylfaen" w:cs="Arial"/>
          <w:sz w:val="22"/>
          <w:szCs w:val="22"/>
          <w:lang w:val="en-US"/>
        </w:rPr>
        <w:t xml:space="preserve"> </w:t>
      </w:r>
      <w:r w:rsidRPr="00695AA3">
        <w:rPr>
          <w:rFonts w:ascii="Sylfaen" w:hAnsi="Sylfaen" w:cs="Sylfaen"/>
          <w:sz w:val="22"/>
          <w:szCs w:val="22"/>
          <w:lang w:val="en-US"/>
        </w:rPr>
        <w:t>მიწის</w:t>
      </w:r>
      <w:r w:rsidRPr="00695AA3">
        <w:rPr>
          <w:rFonts w:ascii="Sylfaen" w:hAnsi="Sylfaen" w:cs="Arial"/>
          <w:sz w:val="22"/>
          <w:szCs w:val="22"/>
          <w:lang w:val="en-US"/>
        </w:rPr>
        <w:t xml:space="preserve"> </w:t>
      </w:r>
      <w:r w:rsidRPr="00695AA3">
        <w:rPr>
          <w:rFonts w:ascii="Sylfaen" w:hAnsi="Sylfaen" w:cs="Sylfaen"/>
          <w:sz w:val="22"/>
          <w:szCs w:val="22"/>
          <w:lang w:val="en-US"/>
        </w:rPr>
        <w:t>ნაკვეთები</w:t>
      </w:r>
      <w:r w:rsidRPr="00695AA3">
        <w:rPr>
          <w:rFonts w:ascii="Sylfaen" w:hAnsi="Sylfaen" w:cs="Arial"/>
          <w:sz w:val="22"/>
          <w:szCs w:val="22"/>
          <w:lang w:val="en-US"/>
        </w:rPr>
        <w:t xml:space="preserve"> </w:t>
      </w:r>
      <w:r w:rsidRPr="00695AA3">
        <w:rPr>
          <w:rFonts w:ascii="Sylfaen" w:hAnsi="Sylfaen" w:cs="Sylfaen"/>
          <w:sz w:val="22"/>
          <w:szCs w:val="22"/>
          <w:lang w:val="en-US"/>
        </w:rPr>
        <w:t>არ</w:t>
      </w:r>
      <w:r w:rsidRPr="00695AA3">
        <w:rPr>
          <w:rFonts w:ascii="Sylfaen" w:hAnsi="Sylfaen" w:cs="Arial"/>
          <w:sz w:val="22"/>
          <w:szCs w:val="22"/>
          <w:lang w:val="en-US"/>
        </w:rPr>
        <w:t xml:space="preserve"> </w:t>
      </w:r>
      <w:r w:rsidR="00E85A67" w:rsidRPr="00695AA3">
        <w:rPr>
          <w:rFonts w:ascii="Sylfaen" w:hAnsi="Sylfaen" w:cs="Sylfaen"/>
          <w:sz w:val="22"/>
          <w:szCs w:val="22"/>
          <w:lang w:val="ka-GE"/>
        </w:rPr>
        <w:t xml:space="preserve">ჩამოერთმევა </w:t>
      </w:r>
      <w:r w:rsidRPr="00695AA3">
        <w:rPr>
          <w:rFonts w:ascii="Sylfaen" w:hAnsi="Sylfaen" w:cs="Sylfaen"/>
          <w:sz w:val="22"/>
          <w:szCs w:val="22"/>
          <w:lang w:val="en-US"/>
        </w:rPr>
        <w:t>მათ</w:t>
      </w:r>
      <w:r w:rsidRPr="00695AA3">
        <w:rPr>
          <w:rFonts w:ascii="Sylfaen" w:hAnsi="Sylfaen" w:cs="Arial"/>
          <w:sz w:val="22"/>
          <w:szCs w:val="22"/>
          <w:lang w:val="en-US"/>
        </w:rPr>
        <w:t xml:space="preserve"> </w:t>
      </w:r>
      <w:r w:rsidRPr="00695AA3">
        <w:rPr>
          <w:rFonts w:ascii="Sylfaen" w:hAnsi="Sylfaen" w:cs="Sylfaen"/>
          <w:sz w:val="22"/>
          <w:szCs w:val="22"/>
          <w:lang w:val="en-US"/>
        </w:rPr>
        <w:t>მფლობელებს</w:t>
      </w:r>
      <w:r w:rsidRPr="00695AA3">
        <w:rPr>
          <w:rFonts w:ascii="Sylfaen" w:hAnsi="Sylfaen" w:cs="Arial"/>
          <w:sz w:val="22"/>
          <w:szCs w:val="22"/>
          <w:lang w:val="en-US"/>
        </w:rPr>
        <w:t xml:space="preserve"> </w:t>
      </w:r>
      <w:r w:rsidRPr="00695AA3">
        <w:rPr>
          <w:rFonts w:ascii="Sylfaen" w:hAnsi="Sylfaen" w:cs="Sylfaen"/>
          <w:sz w:val="22"/>
          <w:szCs w:val="22"/>
          <w:lang w:val="en-US"/>
        </w:rPr>
        <w:t>ან</w:t>
      </w:r>
      <w:r w:rsidRPr="00695AA3">
        <w:rPr>
          <w:rFonts w:ascii="Sylfaen" w:hAnsi="Sylfaen" w:cs="Arial"/>
          <w:sz w:val="22"/>
          <w:szCs w:val="22"/>
          <w:lang w:val="en-US"/>
        </w:rPr>
        <w:t xml:space="preserve"> </w:t>
      </w:r>
      <w:r w:rsidR="00E85A67" w:rsidRPr="00695AA3">
        <w:rPr>
          <w:rFonts w:ascii="Sylfaen" w:hAnsi="Sylfaen" w:cs="Sylfaen"/>
          <w:sz w:val="22"/>
          <w:szCs w:val="22"/>
          <w:lang w:val="ka-GE"/>
        </w:rPr>
        <w:t>მიწათმოსარგებლეებს</w:t>
      </w:r>
      <w:r w:rsidRPr="00695AA3">
        <w:rPr>
          <w:rFonts w:ascii="Sylfaen" w:hAnsi="Sylfaen" w:cs="Arial"/>
          <w:sz w:val="22"/>
          <w:szCs w:val="22"/>
          <w:lang w:val="en-US"/>
        </w:rPr>
        <w:t xml:space="preserve">, </w:t>
      </w:r>
      <w:r w:rsidRPr="00695AA3">
        <w:rPr>
          <w:rFonts w:ascii="Sylfaen" w:hAnsi="Sylfaen" w:cs="Sylfaen"/>
          <w:sz w:val="22"/>
          <w:szCs w:val="22"/>
          <w:lang w:val="en-US"/>
        </w:rPr>
        <w:t>მაგრამ</w:t>
      </w:r>
      <w:r w:rsidRPr="00695AA3">
        <w:rPr>
          <w:rFonts w:ascii="Sylfaen" w:hAnsi="Sylfaen" w:cs="Arial"/>
          <w:sz w:val="22"/>
          <w:szCs w:val="22"/>
          <w:lang w:val="en-US"/>
        </w:rPr>
        <w:t xml:space="preserve"> </w:t>
      </w:r>
      <w:r w:rsidRPr="00695AA3">
        <w:rPr>
          <w:rFonts w:ascii="Sylfaen" w:hAnsi="Sylfaen" w:cs="Sylfaen"/>
          <w:sz w:val="22"/>
          <w:szCs w:val="22"/>
          <w:lang w:val="en-US"/>
        </w:rPr>
        <w:t>დაწესებულია</w:t>
      </w:r>
      <w:r w:rsidRPr="00695AA3">
        <w:rPr>
          <w:rFonts w:ascii="Sylfaen" w:hAnsi="Sylfaen" w:cs="Arial"/>
          <w:sz w:val="22"/>
          <w:szCs w:val="22"/>
          <w:lang w:val="en-US"/>
        </w:rPr>
        <w:t xml:space="preserve"> </w:t>
      </w:r>
      <w:r w:rsidRPr="00695AA3">
        <w:rPr>
          <w:rFonts w:ascii="Sylfaen" w:hAnsi="Sylfaen" w:cs="Sylfaen"/>
          <w:sz w:val="22"/>
          <w:szCs w:val="22"/>
          <w:lang w:val="en-US"/>
        </w:rPr>
        <w:t>სპეციალური</w:t>
      </w:r>
      <w:r w:rsidRPr="00695AA3">
        <w:rPr>
          <w:rFonts w:ascii="Sylfaen" w:hAnsi="Sylfaen" w:cs="Arial"/>
          <w:sz w:val="22"/>
          <w:szCs w:val="22"/>
          <w:lang w:val="en-US"/>
        </w:rPr>
        <w:t xml:space="preserve"> </w:t>
      </w:r>
      <w:r w:rsidRPr="00695AA3">
        <w:rPr>
          <w:rFonts w:ascii="Sylfaen" w:hAnsi="Sylfaen" w:cs="Sylfaen"/>
          <w:sz w:val="22"/>
          <w:szCs w:val="22"/>
          <w:lang w:val="en-US"/>
        </w:rPr>
        <w:t>რეჟიმი</w:t>
      </w:r>
      <w:r w:rsidRPr="00695AA3">
        <w:rPr>
          <w:rFonts w:ascii="Sylfaen" w:hAnsi="Sylfaen" w:cs="Arial"/>
          <w:sz w:val="22"/>
          <w:szCs w:val="22"/>
          <w:lang w:val="en-US"/>
        </w:rPr>
        <w:t xml:space="preserve">, </w:t>
      </w:r>
      <w:r w:rsidRPr="00695AA3">
        <w:rPr>
          <w:rFonts w:ascii="Sylfaen" w:hAnsi="Sylfaen" w:cs="Sylfaen"/>
          <w:sz w:val="22"/>
          <w:szCs w:val="22"/>
          <w:lang w:val="en-US"/>
        </w:rPr>
        <w:t>რომელიც</w:t>
      </w:r>
      <w:r w:rsidRPr="00695AA3">
        <w:rPr>
          <w:rFonts w:ascii="Sylfaen" w:hAnsi="Sylfaen" w:cs="Arial"/>
          <w:sz w:val="22"/>
          <w:szCs w:val="22"/>
          <w:lang w:val="en-US"/>
        </w:rPr>
        <w:t xml:space="preserve">, </w:t>
      </w:r>
      <w:r w:rsidRPr="00695AA3">
        <w:rPr>
          <w:rFonts w:ascii="Sylfaen" w:hAnsi="Sylfaen" w:cs="Sylfaen"/>
          <w:sz w:val="22"/>
          <w:szCs w:val="22"/>
          <w:lang w:val="en-US"/>
        </w:rPr>
        <w:t>მაგალითად</w:t>
      </w:r>
      <w:r w:rsidRPr="00695AA3">
        <w:rPr>
          <w:rFonts w:ascii="Sylfaen" w:hAnsi="Sylfaen" w:cs="Arial"/>
          <w:sz w:val="22"/>
          <w:szCs w:val="22"/>
          <w:lang w:val="en-US"/>
        </w:rPr>
        <w:t xml:space="preserve">, </w:t>
      </w:r>
      <w:r w:rsidRPr="00695AA3">
        <w:rPr>
          <w:rFonts w:ascii="Sylfaen" w:hAnsi="Sylfaen" w:cs="Sylfaen"/>
          <w:sz w:val="22"/>
          <w:szCs w:val="22"/>
          <w:lang w:val="en-US"/>
        </w:rPr>
        <w:t>ძუძუმწოვრების</w:t>
      </w:r>
      <w:r w:rsidRPr="00695AA3">
        <w:rPr>
          <w:rFonts w:ascii="Sylfaen" w:hAnsi="Sylfaen" w:cs="Arial"/>
          <w:sz w:val="22"/>
          <w:szCs w:val="22"/>
          <w:lang w:val="en-US"/>
        </w:rPr>
        <w:t xml:space="preserve"> </w:t>
      </w:r>
      <w:r w:rsidRPr="00695AA3">
        <w:rPr>
          <w:rFonts w:ascii="Sylfaen" w:hAnsi="Sylfaen" w:cs="Sylfaen"/>
          <w:sz w:val="22"/>
          <w:szCs w:val="22"/>
          <w:lang w:val="en-US"/>
        </w:rPr>
        <w:t>სეზონურ</w:t>
      </w:r>
      <w:r w:rsidRPr="00695AA3">
        <w:rPr>
          <w:rFonts w:ascii="Sylfaen" w:hAnsi="Sylfaen" w:cs="Arial"/>
          <w:sz w:val="22"/>
          <w:szCs w:val="22"/>
          <w:lang w:val="en-US"/>
        </w:rPr>
        <w:t xml:space="preserve"> </w:t>
      </w:r>
      <w:r w:rsidRPr="00695AA3">
        <w:rPr>
          <w:rFonts w:ascii="Sylfaen" w:hAnsi="Sylfaen" w:cs="Sylfaen"/>
          <w:sz w:val="22"/>
          <w:szCs w:val="22"/>
          <w:lang w:val="en-US"/>
        </w:rPr>
        <w:lastRenderedPageBreak/>
        <w:t>მიგრაციას</w:t>
      </w:r>
      <w:r w:rsidR="00E85A67" w:rsidRPr="00695AA3">
        <w:rPr>
          <w:rFonts w:ascii="Sylfaen" w:hAnsi="Sylfaen" w:cs="Sylfaen"/>
          <w:sz w:val="22"/>
          <w:szCs w:val="22"/>
          <w:lang w:val="ka-GE"/>
        </w:rPr>
        <w:t xml:space="preserve"> </w:t>
      </w:r>
      <w:r w:rsidR="00E85A67" w:rsidRPr="00695AA3">
        <w:rPr>
          <w:rFonts w:ascii="Sylfaen" w:hAnsi="Sylfaen" w:cs="Sylfaen"/>
          <w:sz w:val="22"/>
          <w:szCs w:val="22"/>
          <w:lang w:val="en-US"/>
        </w:rPr>
        <w:t>უზრუნველყოფს</w:t>
      </w:r>
      <w:r w:rsidRPr="00695AA3">
        <w:rPr>
          <w:rFonts w:ascii="Sylfaen" w:hAnsi="Sylfaen" w:cs="Arial"/>
          <w:sz w:val="22"/>
          <w:szCs w:val="22"/>
          <w:lang w:val="en-US"/>
        </w:rPr>
        <w:t xml:space="preserve">. </w:t>
      </w:r>
      <w:r w:rsidRPr="00695AA3">
        <w:rPr>
          <w:rFonts w:ascii="Sylfaen" w:hAnsi="Sylfaen" w:cs="Sylfaen"/>
          <w:sz w:val="22"/>
          <w:szCs w:val="22"/>
          <w:lang w:val="en-US"/>
        </w:rPr>
        <w:t>პირველი</w:t>
      </w:r>
      <w:r w:rsidRPr="00695AA3">
        <w:rPr>
          <w:rFonts w:ascii="Sylfaen" w:hAnsi="Sylfaen" w:cs="Arial"/>
          <w:sz w:val="22"/>
          <w:szCs w:val="22"/>
          <w:lang w:val="en-US"/>
        </w:rPr>
        <w:t xml:space="preserve"> </w:t>
      </w:r>
      <w:r w:rsidRPr="00695AA3">
        <w:rPr>
          <w:rFonts w:ascii="Sylfaen" w:hAnsi="Sylfaen" w:cs="Sylfaen"/>
          <w:sz w:val="22"/>
          <w:szCs w:val="22"/>
          <w:lang w:val="en-US"/>
        </w:rPr>
        <w:t>დერეფანი</w:t>
      </w:r>
      <w:r w:rsidRPr="00695AA3">
        <w:rPr>
          <w:rFonts w:ascii="Sylfaen" w:hAnsi="Sylfaen" w:cs="Arial"/>
          <w:sz w:val="22"/>
          <w:szCs w:val="22"/>
          <w:lang w:val="en-US"/>
        </w:rPr>
        <w:t xml:space="preserve"> - </w:t>
      </w:r>
      <w:r w:rsidR="00E85A67" w:rsidRPr="00695AA3">
        <w:rPr>
          <w:rFonts w:ascii="Sylfaen" w:hAnsi="Sylfaen" w:cs="Sylfaen"/>
          <w:sz w:val="22"/>
          <w:szCs w:val="22"/>
          <w:lang w:val="en-US"/>
        </w:rPr>
        <w:t>ირ</w:t>
      </w:r>
      <w:r w:rsidR="00E85A67" w:rsidRPr="00695AA3">
        <w:rPr>
          <w:rFonts w:ascii="Sylfaen" w:hAnsi="Sylfaen" w:cs="Sylfaen"/>
          <w:sz w:val="22"/>
          <w:szCs w:val="22"/>
          <w:lang w:val="ka-GE"/>
        </w:rPr>
        <w:t>ღ</w:t>
      </w:r>
      <w:r w:rsidR="00E85A67" w:rsidRPr="00695AA3">
        <w:rPr>
          <w:rFonts w:ascii="Sylfaen" w:hAnsi="Sylfaen" w:cs="Sylfaen"/>
          <w:sz w:val="22"/>
          <w:szCs w:val="22"/>
          <w:lang w:val="en-US"/>
        </w:rPr>
        <w:t>იზ</w:t>
      </w:r>
      <w:r w:rsidR="00E85A67" w:rsidRPr="00695AA3">
        <w:rPr>
          <w:rFonts w:ascii="Sylfaen" w:hAnsi="Sylfaen" w:cs="Arial"/>
          <w:sz w:val="22"/>
          <w:szCs w:val="22"/>
          <w:lang w:val="en-US"/>
        </w:rPr>
        <w:t>-</w:t>
      </w:r>
      <w:r w:rsidR="00E85A67" w:rsidRPr="00695AA3">
        <w:rPr>
          <w:rFonts w:ascii="Sylfaen" w:hAnsi="Sylfaen" w:cs="Sylfaen"/>
          <w:sz w:val="22"/>
          <w:szCs w:val="22"/>
          <w:lang w:val="ka-GE"/>
        </w:rPr>
        <w:t>თურღა</w:t>
      </w:r>
      <w:r w:rsidR="00E85A67" w:rsidRPr="00695AA3">
        <w:rPr>
          <w:rFonts w:ascii="Sylfaen" w:hAnsi="Sylfaen" w:cs="Sylfaen"/>
          <w:sz w:val="22"/>
          <w:szCs w:val="22"/>
          <w:lang w:val="en-US"/>
        </w:rPr>
        <w:t>ი</w:t>
      </w:r>
      <w:r w:rsidR="00E85A67" w:rsidRPr="00695AA3">
        <w:rPr>
          <w:rFonts w:ascii="Sylfaen" w:hAnsi="Sylfaen" w:cs="Arial"/>
          <w:sz w:val="22"/>
          <w:szCs w:val="22"/>
          <w:lang w:val="en-US"/>
        </w:rPr>
        <w:t>-</w:t>
      </w:r>
      <w:r w:rsidR="00E85A67" w:rsidRPr="00695AA3">
        <w:rPr>
          <w:rFonts w:ascii="Sylfaen" w:hAnsi="Sylfaen" w:cs="Sylfaen"/>
          <w:sz w:val="22"/>
          <w:szCs w:val="22"/>
          <w:lang w:val="en-US"/>
        </w:rPr>
        <w:t>ჟილანშიკი</w:t>
      </w:r>
      <w:r w:rsidR="00E85A67" w:rsidRPr="00695AA3">
        <w:rPr>
          <w:rFonts w:ascii="Sylfaen" w:hAnsi="Sylfaen" w:cs="Sylfaen"/>
          <w:sz w:val="22"/>
          <w:szCs w:val="22"/>
          <w:lang w:val="ka-GE"/>
        </w:rPr>
        <w:t>ს</w:t>
      </w:r>
      <w:r w:rsidR="00E85A67" w:rsidRPr="00695AA3">
        <w:rPr>
          <w:rFonts w:ascii="Sylfaen" w:hAnsi="Sylfaen" w:cs="Arial"/>
          <w:sz w:val="22"/>
          <w:szCs w:val="22"/>
          <w:lang w:val="en-US"/>
        </w:rPr>
        <w:t xml:space="preserve"> </w:t>
      </w:r>
      <w:r w:rsidRPr="00695AA3">
        <w:rPr>
          <w:rFonts w:ascii="Sylfaen" w:hAnsi="Sylfaen" w:cs="Sylfaen"/>
          <w:sz w:val="22"/>
          <w:szCs w:val="22"/>
          <w:lang w:val="en-US"/>
        </w:rPr>
        <w:t>ველური</w:t>
      </w:r>
      <w:r w:rsidRPr="00695AA3">
        <w:rPr>
          <w:rFonts w:ascii="Sylfaen" w:hAnsi="Sylfaen" w:cs="Arial"/>
          <w:sz w:val="22"/>
          <w:szCs w:val="22"/>
          <w:lang w:val="en-US"/>
        </w:rPr>
        <w:t xml:space="preserve"> </w:t>
      </w:r>
      <w:r w:rsidRPr="00695AA3">
        <w:rPr>
          <w:rFonts w:ascii="Sylfaen" w:hAnsi="Sylfaen" w:cs="Sylfaen"/>
          <w:sz w:val="22"/>
          <w:szCs w:val="22"/>
          <w:lang w:val="en-US"/>
        </w:rPr>
        <w:t>ბუნების</w:t>
      </w:r>
      <w:r w:rsidRPr="00695AA3">
        <w:rPr>
          <w:rFonts w:ascii="Sylfaen" w:hAnsi="Sylfaen" w:cs="Arial"/>
          <w:sz w:val="22"/>
          <w:szCs w:val="22"/>
          <w:lang w:val="en-US"/>
        </w:rPr>
        <w:t xml:space="preserve"> </w:t>
      </w:r>
      <w:r w:rsidRPr="00695AA3">
        <w:rPr>
          <w:rFonts w:ascii="Sylfaen" w:hAnsi="Sylfaen" w:cs="Sylfaen"/>
          <w:sz w:val="22"/>
          <w:szCs w:val="22"/>
          <w:lang w:val="en-US"/>
        </w:rPr>
        <w:t>დერეფანი</w:t>
      </w:r>
      <w:r w:rsidRPr="00695AA3">
        <w:rPr>
          <w:rFonts w:ascii="Sylfaen" w:hAnsi="Sylfaen" w:cs="Arial"/>
          <w:sz w:val="22"/>
          <w:szCs w:val="22"/>
          <w:lang w:val="en-US"/>
        </w:rPr>
        <w:t xml:space="preserve"> </w:t>
      </w:r>
      <w:r w:rsidRPr="00695AA3">
        <w:rPr>
          <w:rFonts w:ascii="Sylfaen" w:hAnsi="Sylfaen" w:cs="Sylfaen"/>
          <w:sz w:val="22"/>
          <w:szCs w:val="22"/>
          <w:lang w:val="en-US"/>
        </w:rPr>
        <w:t>ქვეყანაში</w:t>
      </w:r>
      <w:r w:rsidRPr="00695AA3">
        <w:rPr>
          <w:rFonts w:ascii="Sylfaen" w:hAnsi="Sylfaen" w:cs="Arial"/>
          <w:sz w:val="22"/>
          <w:szCs w:val="22"/>
          <w:lang w:val="en-US"/>
        </w:rPr>
        <w:t xml:space="preserve"> 2014 </w:t>
      </w:r>
      <w:r w:rsidRPr="00695AA3">
        <w:rPr>
          <w:rFonts w:ascii="Sylfaen" w:hAnsi="Sylfaen" w:cs="Sylfaen"/>
          <w:sz w:val="22"/>
          <w:szCs w:val="22"/>
          <w:lang w:val="en-US"/>
        </w:rPr>
        <w:t>წელს</w:t>
      </w:r>
      <w:r w:rsidRPr="00695AA3">
        <w:rPr>
          <w:rFonts w:ascii="Sylfaen" w:hAnsi="Sylfaen" w:cs="Arial"/>
          <w:sz w:val="22"/>
          <w:szCs w:val="22"/>
          <w:lang w:val="en-US"/>
        </w:rPr>
        <w:t xml:space="preserve"> </w:t>
      </w:r>
      <w:r w:rsidRPr="00695AA3">
        <w:rPr>
          <w:rFonts w:ascii="Sylfaen" w:hAnsi="Sylfaen" w:cs="Sylfaen"/>
          <w:sz w:val="22"/>
          <w:szCs w:val="22"/>
          <w:lang w:val="en-US"/>
        </w:rPr>
        <w:t>შეიქმნა</w:t>
      </w:r>
      <w:r w:rsidRPr="00695AA3">
        <w:rPr>
          <w:rFonts w:ascii="Sylfaen" w:hAnsi="Sylfaen" w:cs="Arial"/>
          <w:sz w:val="22"/>
          <w:szCs w:val="22"/>
          <w:lang w:val="en-US"/>
        </w:rPr>
        <w:t xml:space="preserve"> 2 </w:t>
      </w:r>
      <w:r w:rsidRPr="00695AA3">
        <w:rPr>
          <w:rFonts w:ascii="Sylfaen" w:hAnsi="Sylfaen" w:cs="Sylfaen"/>
          <w:sz w:val="22"/>
          <w:szCs w:val="22"/>
          <w:lang w:val="en-US"/>
        </w:rPr>
        <w:t>მილიონ</w:t>
      </w:r>
      <w:r w:rsidR="00857EA8" w:rsidRPr="00695AA3">
        <w:rPr>
          <w:rFonts w:ascii="Sylfaen" w:hAnsi="Sylfaen" w:cs="Sylfaen"/>
          <w:sz w:val="22"/>
          <w:szCs w:val="22"/>
          <w:lang w:val="ka-GE"/>
        </w:rPr>
        <w:t xml:space="preserve">ი ჰექტარის ტერიტორიაზე. აღნიშნული </w:t>
      </w:r>
      <w:r w:rsidRPr="00695AA3">
        <w:rPr>
          <w:rFonts w:ascii="Sylfaen" w:hAnsi="Sylfaen" w:cs="Sylfaen"/>
          <w:sz w:val="22"/>
          <w:szCs w:val="22"/>
          <w:lang w:val="en-US"/>
        </w:rPr>
        <w:t>დერეფანი</w:t>
      </w:r>
      <w:r w:rsidRPr="00695AA3">
        <w:rPr>
          <w:rFonts w:ascii="Sylfaen" w:hAnsi="Sylfaen" w:cs="Arial"/>
          <w:sz w:val="22"/>
          <w:szCs w:val="22"/>
          <w:lang w:val="en-US"/>
        </w:rPr>
        <w:t xml:space="preserve"> </w:t>
      </w:r>
      <w:r w:rsidR="00E127CF" w:rsidRPr="00695AA3">
        <w:rPr>
          <w:rFonts w:ascii="Sylfaen" w:hAnsi="Sylfaen" w:cs="Arial"/>
          <w:sz w:val="22"/>
          <w:szCs w:val="22"/>
          <w:lang w:val="ka-GE"/>
        </w:rPr>
        <w:t xml:space="preserve">სხვადასხვა კლასტერისგან შემდგარ </w:t>
      </w:r>
      <w:r w:rsidR="00857EA8" w:rsidRPr="00695AA3">
        <w:rPr>
          <w:rFonts w:ascii="Sylfaen" w:hAnsi="Sylfaen" w:cs="Sylfaen"/>
          <w:sz w:val="22"/>
          <w:szCs w:val="22"/>
          <w:lang w:val="ka-GE"/>
        </w:rPr>
        <w:t xml:space="preserve">ნაკრძალებს </w:t>
      </w:r>
      <w:r w:rsidR="00857EA8" w:rsidRPr="00695AA3">
        <w:rPr>
          <w:rFonts w:ascii="Sylfaen" w:hAnsi="Sylfaen" w:cs="Sylfaen"/>
          <w:sz w:val="22"/>
          <w:szCs w:val="22"/>
          <w:lang w:val="en-US"/>
        </w:rPr>
        <w:t>აკავშირებდა</w:t>
      </w:r>
      <w:r w:rsidR="00E127CF" w:rsidRPr="00695AA3">
        <w:rPr>
          <w:rFonts w:ascii="Sylfaen" w:hAnsi="Sylfaen" w:cs="Arial"/>
          <w:sz w:val="22"/>
          <w:szCs w:val="22"/>
          <w:lang w:val="ka-GE"/>
        </w:rPr>
        <w:t xml:space="preserve"> </w:t>
      </w:r>
      <w:r w:rsidRPr="00695AA3">
        <w:rPr>
          <w:rFonts w:ascii="Sylfaen" w:hAnsi="Sylfaen" w:cs="Sylfaen"/>
          <w:sz w:val="22"/>
          <w:szCs w:val="22"/>
          <w:lang w:val="en-US"/>
        </w:rPr>
        <w:t>და</w:t>
      </w:r>
      <w:r w:rsidR="00E127CF" w:rsidRPr="00695AA3">
        <w:rPr>
          <w:rFonts w:ascii="Sylfaen" w:hAnsi="Sylfaen" w:cs="Sylfaen"/>
          <w:sz w:val="22"/>
          <w:szCs w:val="22"/>
          <w:lang w:val="ka-GE"/>
        </w:rPr>
        <w:t>,</w:t>
      </w:r>
      <w:r w:rsidRPr="00695AA3">
        <w:rPr>
          <w:rFonts w:ascii="Sylfaen" w:hAnsi="Sylfaen" w:cs="Arial"/>
          <w:sz w:val="22"/>
          <w:szCs w:val="22"/>
          <w:lang w:val="en-US"/>
        </w:rPr>
        <w:t xml:space="preserve"> </w:t>
      </w:r>
      <w:r w:rsidRPr="00695AA3">
        <w:rPr>
          <w:rFonts w:ascii="Sylfaen" w:hAnsi="Sylfaen" w:cs="Sylfaen"/>
          <w:sz w:val="22"/>
          <w:szCs w:val="22"/>
          <w:lang w:val="en-US"/>
        </w:rPr>
        <w:t>მათ</w:t>
      </w:r>
      <w:r w:rsidRPr="00695AA3">
        <w:rPr>
          <w:rFonts w:ascii="Sylfaen" w:hAnsi="Sylfaen" w:cs="Arial"/>
          <w:sz w:val="22"/>
          <w:szCs w:val="22"/>
          <w:lang w:val="en-US"/>
        </w:rPr>
        <w:t xml:space="preserve"> </w:t>
      </w:r>
      <w:r w:rsidRPr="00695AA3">
        <w:rPr>
          <w:rFonts w:ascii="Sylfaen" w:hAnsi="Sylfaen" w:cs="Sylfaen"/>
          <w:sz w:val="22"/>
          <w:szCs w:val="22"/>
          <w:lang w:val="en-US"/>
        </w:rPr>
        <w:t>შორის</w:t>
      </w:r>
      <w:r w:rsidR="00E127CF" w:rsidRPr="00695AA3">
        <w:rPr>
          <w:rFonts w:ascii="Sylfaen" w:hAnsi="Sylfaen" w:cs="Sylfaen"/>
          <w:sz w:val="22"/>
          <w:szCs w:val="22"/>
          <w:lang w:val="ka-GE"/>
        </w:rPr>
        <w:t>,</w:t>
      </w:r>
      <w:r w:rsidRPr="00695AA3">
        <w:rPr>
          <w:rFonts w:ascii="Sylfaen" w:hAnsi="Sylfaen" w:cs="Arial"/>
          <w:sz w:val="22"/>
          <w:szCs w:val="22"/>
          <w:lang w:val="en-US"/>
        </w:rPr>
        <w:t xml:space="preserve"> </w:t>
      </w:r>
      <w:r w:rsidRPr="00695AA3">
        <w:rPr>
          <w:rFonts w:ascii="Sylfaen" w:hAnsi="Sylfaen" w:cs="Sylfaen"/>
          <w:sz w:val="22"/>
          <w:szCs w:val="22"/>
          <w:lang w:val="en-US"/>
        </w:rPr>
        <w:t>საიგას</w:t>
      </w:r>
      <w:r w:rsidRPr="00695AA3">
        <w:rPr>
          <w:rFonts w:ascii="Sylfaen" w:hAnsi="Sylfaen" w:cs="Arial"/>
          <w:sz w:val="22"/>
          <w:szCs w:val="22"/>
          <w:lang w:val="en-US"/>
        </w:rPr>
        <w:t xml:space="preserve"> </w:t>
      </w:r>
      <w:r w:rsidRPr="00695AA3">
        <w:rPr>
          <w:rFonts w:ascii="Sylfaen" w:hAnsi="Sylfaen" w:cs="Sylfaen"/>
          <w:sz w:val="22"/>
          <w:szCs w:val="22"/>
          <w:lang w:val="en-US"/>
        </w:rPr>
        <w:t>მიგრაციის</w:t>
      </w:r>
      <w:r w:rsidRPr="00695AA3">
        <w:rPr>
          <w:rFonts w:ascii="Sylfaen" w:hAnsi="Sylfaen" w:cs="Arial"/>
          <w:sz w:val="22"/>
          <w:szCs w:val="22"/>
          <w:lang w:val="en-US"/>
        </w:rPr>
        <w:t xml:space="preserve"> </w:t>
      </w:r>
      <w:r w:rsidRPr="00695AA3">
        <w:rPr>
          <w:rFonts w:ascii="Sylfaen" w:hAnsi="Sylfaen" w:cs="Sylfaen"/>
          <w:sz w:val="22"/>
          <w:szCs w:val="22"/>
          <w:lang w:val="en-US"/>
        </w:rPr>
        <w:t>მარშრუტს</w:t>
      </w:r>
      <w:r w:rsidR="00E127CF" w:rsidRPr="00695AA3">
        <w:rPr>
          <w:rFonts w:ascii="Sylfaen" w:hAnsi="Sylfaen" w:cs="Sylfaen"/>
          <w:sz w:val="22"/>
          <w:szCs w:val="22"/>
          <w:lang w:val="ka-GE"/>
        </w:rPr>
        <w:t>აც იცავდა</w:t>
      </w:r>
      <w:r w:rsidR="00F9729F" w:rsidRPr="00695AA3">
        <w:rPr>
          <w:rFonts w:ascii="Sylfaen" w:hAnsi="Sylfaen" w:cs="Arial"/>
          <w:sz w:val="22"/>
          <w:szCs w:val="22"/>
          <w:vertAlign w:val="superscript"/>
          <w:lang w:val="en-US"/>
        </w:rPr>
        <w:footnoteReference w:id="97"/>
      </w:r>
      <w:r w:rsidR="00F9729F" w:rsidRPr="00695AA3">
        <w:rPr>
          <w:rFonts w:ascii="Sylfaen" w:hAnsi="Sylfaen" w:cs="Arial"/>
          <w:sz w:val="22"/>
          <w:szCs w:val="22"/>
          <w:lang w:val="en-US"/>
        </w:rPr>
        <w:t xml:space="preserve"> (</w:t>
      </w:r>
      <w:r w:rsidR="00DF2144" w:rsidRPr="00695AA3">
        <w:rPr>
          <w:rFonts w:ascii="Sylfaen" w:hAnsi="Sylfaen" w:cs="Arial"/>
          <w:b/>
          <w:bCs/>
          <w:sz w:val="22"/>
          <w:szCs w:val="22"/>
          <w:lang w:val="en-US"/>
        </w:rPr>
        <w:fldChar w:fldCharType="begin"/>
      </w:r>
      <w:r w:rsidR="00DF2144" w:rsidRPr="00695AA3">
        <w:rPr>
          <w:rFonts w:ascii="Sylfaen" w:hAnsi="Sylfaen" w:cs="Arial"/>
          <w:b/>
          <w:bCs/>
          <w:sz w:val="22"/>
          <w:szCs w:val="22"/>
          <w:lang w:val="en-US"/>
        </w:rPr>
        <w:instrText xml:space="preserve"> REF _Ref143025290 \h  \* MERGEFORMAT </w:instrText>
      </w:r>
      <w:r w:rsidR="00DF2144" w:rsidRPr="00695AA3">
        <w:rPr>
          <w:rFonts w:ascii="Sylfaen" w:hAnsi="Sylfaen" w:cs="Arial"/>
          <w:b/>
          <w:bCs/>
          <w:sz w:val="22"/>
          <w:szCs w:val="22"/>
          <w:lang w:val="en-US"/>
        </w:rPr>
      </w:r>
      <w:r w:rsidR="00DF2144" w:rsidRPr="00695AA3">
        <w:rPr>
          <w:rFonts w:ascii="Sylfaen" w:hAnsi="Sylfaen" w:cs="Arial"/>
          <w:b/>
          <w:bCs/>
          <w:sz w:val="22"/>
          <w:szCs w:val="22"/>
          <w:lang w:val="en-US"/>
        </w:rPr>
        <w:fldChar w:fldCharType="separate"/>
      </w:r>
      <w:r w:rsidR="00137CD5" w:rsidRPr="00137CD5">
        <w:rPr>
          <w:rFonts w:ascii="Sylfaen" w:hAnsi="Sylfaen" w:cs="Arial"/>
          <w:b/>
          <w:bCs/>
          <w:sz w:val="22"/>
          <w:szCs w:val="22"/>
          <w:lang w:val="ka-GE"/>
        </w:rPr>
        <w:t>ილუსტრაცია</w:t>
      </w:r>
      <w:r w:rsidR="00137CD5" w:rsidRPr="00137CD5">
        <w:rPr>
          <w:rFonts w:ascii="Sylfaen" w:hAnsi="Sylfaen" w:cs="Arial"/>
          <w:b/>
          <w:bCs/>
          <w:sz w:val="22"/>
          <w:szCs w:val="22"/>
          <w:lang w:val="en-GB"/>
        </w:rPr>
        <w:t xml:space="preserve"> </w:t>
      </w:r>
      <w:r w:rsidR="00137CD5" w:rsidRPr="00137CD5">
        <w:rPr>
          <w:rFonts w:ascii="Sylfaen" w:hAnsi="Sylfaen" w:cs="Arial"/>
          <w:b/>
          <w:bCs/>
          <w:noProof/>
          <w:sz w:val="22"/>
          <w:szCs w:val="22"/>
          <w:lang w:val="en-GB"/>
        </w:rPr>
        <w:t>30</w:t>
      </w:r>
      <w:r w:rsidR="00DF2144" w:rsidRPr="00695AA3">
        <w:rPr>
          <w:rFonts w:ascii="Sylfaen" w:hAnsi="Sylfaen" w:cs="Arial"/>
          <w:b/>
          <w:bCs/>
          <w:sz w:val="22"/>
          <w:szCs w:val="22"/>
          <w:lang w:val="en-US"/>
        </w:rPr>
        <w:fldChar w:fldCharType="end"/>
      </w:r>
      <w:r w:rsidR="00F9729F" w:rsidRPr="00695AA3">
        <w:rPr>
          <w:rFonts w:ascii="Sylfaen" w:hAnsi="Sylfaen" w:cs="Arial"/>
          <w:sz w:val="22"/>
          <w:szCs w:val="22"/>
          <w:lang w:val="en-US"/>
        </w:rPr>
        <w:t xml:space="preserve">). </w:t>
      </w:r>
      <w:r w:rsidRPr="00695AA3">
        <w:rPr>
          <w:rFonts w:ascii="Sylfaen" w:hAnsi="Sylfaen" w:cs="Sylfaen"/>
          <w:sz w:val="22"/>
          <w:szCs w:val="22"/>
          <w:lang w:val="en-US"/>
        </w:rPr>
        <w:t>ნებისმიერი</w:t>
      </w:r>
      <w:r w:rsidRPr="00695AA3">
        <w:rPr>
          <w:rFonts w:ascii="Sylfaen" w:hAnsi="Sylfaen" w:cs="Arial"/>
          <w:sz w:val="22"/>
          <w:szCs w:val="22"/>
          <w:lang w:val="en-US"/>
        </w:rPr>
        <w:t xml:space="preserve"> </w:t>
      </w:r>
      <w:r w:rsidRPr="00695AA3">
        <w:rPr>
          <w:rFonts w:ascii="Sylfaen" w:hAnsi="Sylfaen" w:cs="Sylfaen"/>
          <w:sz w:val="22"/>
          <w:szCs w:val="22"/>
          <w:lang w:val="en-US"/>
        </w:rPr>
        <w:t>სივრცითი</w:t>
      </w:r>
      <w:r w:rsidRPr="00695AA3">
        <w:rPr>
          <w:rFonts w:ascii="Sylfaen" w:hAnsi="Sylfaen" w:cs="Arial"/>
          <w:sz w:val="22"/>
          <w:szCs w:val="22"/>
          <w:lang w:val="en-US"/>
        </w:rPr>
        <w:t xml:space="preserve"> </w:t>
      </w:r>
      <w:r w:rsidRPr="00695AA3">
        <w:rPr>
          <w:rFonts w:ascii="Sylfaen" w:hAnsi="Sylfaen" w:cs="Sylfaen"/>
          <w:sz w:val="22"/>
          <w:szCs w:val="22"/>
          <w:lang w:val="en-US"/>
        </w:rPr>
        <w:t>გეგმა</w:t>
      </w:r>
      <w:r w:rsidRPr="00695AA3">
        <w:rPr>
          <w:rFonts w:ascii="Sylfaen" w:hAnsi="Sylfaen" w:cs="Arial"/>
          <w:sz w:val="22"/>
          <w:szCs w:val="22"/>
          <w:lang w:val="en-US"/>
        </w:rPr>
        <w:t xml:space="preserve">, </w:t>
      </w:r>
      <w:r w:rsidRPr="00695AA3">
        <w:rPr>
          <w:rFonts w:ascii="Sylfaen" w:hAnsi="Sylfaen" w:cs="Sylfaen"/>
          <w:sz w:val="22"/>
          <w:szCs w:val="22"/>
          <w:lang w:val="en-US"/>
        </w:rPr>
        <w:t>რომელიც</w:t>
      </w:r>
      <w:r w:rsidRPr="00695AA3">
        <w:rPr>
          <w:rFonts w:ascii="Sylfaen" w:hAnsi="Sylfaen" w:cs="Arial"/>
          <w:sz w:val="22"/>
          <w:szCs w:val="22"/>
          <w:lang w:val="en-US"/>
        </w:rPr>
        <w:t xml:space="preserve"> </w:t>
      </w:r>
      <w:r w:rsidRPr="00695AA3">
        <w:rPr>
          <w:rFonts w:ascii="Sylfaen" w:hAnsi="Sylfaen" w:cs="Sylfaen"/>
          <w:sz w:val="22"/>
          <w:szCs w:val="22"/>
          <w:lang w:val="en-US"/>
        </w:rPr>
        <w:t>ეკოლოგიურ</w:t>
      </w:r>
      <w:r w:rsidRPr="00695AA3">
        <w:rPr>
          <w:rFonts w:ascii="Sylfaen" w:hAnsi="Sylfaen" w:cs="Arial"/>
          <w:sz w:val="22"/>
          <w:szCs w:val="22"/>
          <w:lang w:val="en-US"/>
        </w:rPr>
        <w:t xml:space="preserve"> </w:t>
      </w:r>
      <w:r w:rsidRPr="00695AA3">
        <w:rPr>
          <w:rFonts w:ascii="Sylfaen" w:hAnsi="Sylfaen" w:cs="Sylfaen"/>
          <w:sz w:val="22"/>
          <w:szCs w:val="22"/>
          <w:lang w:val="en-US"/>
        </w:rPr>
        <w:t>დერეფნებზე</w:t>
      </w:r>
      <w:r w:rsidR="00DF5BFA" w:rsidRPr="00695AA3">
        <w:rPr>
          <w:rFonts w:ascii="Sylfaen" w:hAnsi="Sylfaen" w:cs="Sylfaen"/>
          <w:sz w:val="22"/>
          <w:szCs w:val="22"/>
          <w:lang w:val="ka-GE"/>
        </w:rPr>
        <w:t xml:space="preserve"> </w:t>
      </w:r>
      <w:r w:rsidR="00DF5BFA" w:rsidRPr="00695AA3">
        <w:rPr>
          <w:rFonts w:ascii="Sylfaen" w:hAnsi="Sylfaen" w:cs="Arial"/>
          <w:sz w:val="22"/>
          <w:szCs w:val="22"/>
          <w:lang w:val="ka-GE"/>
        </w:rPr>
        <w:t>ზე</w:t>
      </w:r>
      <w:r w:rsidR="00DF5BFA" w:rsidRPr="00695AA3">
        <w:rPr>
          <w:rFonts w:ascii="Sylfaen" w:hAnsi="Sylfaen" w:cs="Sylfaen"/>
          <w:sz w:val="22"/>
          <w:szCs w:val="22"/>
          <w:lang w:val="en-US"/>
        </w:rPr>
        <w:t>გავლენას</w:t>
      </w:r>
      <w:r w:rsidR="00DF5BFA" w:rsidRPr="00695AA3">
        <w:rPr>
          <w:rFonts w:ascii="Sylfaen" w:hAnsi="Sylfaen" w:cs="Arial"/>
          <w:sz w:val="22"/>
          <w:szCs w:val="22"/>
          <w:lang w:val="en-US"/>
        </w:rPr>
        <w:t xml:space="preserve"> </w:t>
      </w:r>
      <w:r w:rsidR="00DF5BFA" w:rsidRPr="00695AA3">
        <w:rPr>
          <w:rFonts w:ascii="Sylfaen" w:hAnsi="Sylfaen" w:cs="Sylfaen"/>
          <w:sz w:val="22"/>
          <w:szCs w:val="22"/>
          <w:lang w:val="en-US"/>
        </w:rPr>
        <w:t>ახდენს</w:t>
      </w:r>
      <w:r w:rsidRPr="00695AA3">
        <w:rPr>
          <w:rFonts w:ascii="Sylfaen" w:hAnsi="Sylfaen" w:cs="Arial"/>
          <w:sz w:val="22"/>
          <w:szCs w:val="22"/>
          <w:lang w:val="en-US"/>
        </w:rPr>
        <w:t xml:space="preserve">, </w:t>
      </w:r>
      <w:r w:rsidRPr="00695AA3">
        <w:rPr>
          <w:rFonts w:ascii="Sylfaen" w:hAnsi="Sylfaen" w:cs="Sylfaen"/>
          <w:sz w:val="22"/>
          <w:szCs w:val="22"/>
          <w:lang w:val="en-US"/>
        </w:rPr>
        <w:t>შეთანხმებული</w:t>
      </w:r>
      <w:r w:rsidRPr="00695AA3">
        <w:rPr>
          <w:rFonts w:ascii="Sylfaen" w:hAnsi="Sylfaen" w:cs="Arial"/>
          <w:sz w:val="22"/>
          <w:szCs w:val="22"/>
          <w:lang w:val="en-US"/>
        </w:rPr>
        <w:t xml:space="preserve"> </w:t>
      </w:r>
      <w:r w:rsidR="00DF5BFA" w:rsidRPr="00695AA3">
        <w:rPr>
          <w:rFonts w:ascii="Sylfaen" w:hAnsi="Sylfaen" w:cs="Sylfaen"/>
          <w:sz w:val="22"/>
          <w:szCs w:val="22"/>
          <w:lang w:val="en-US"/>
        </w:rPr>
        <w:t>უნდა</w:t>
      </w:r>
      <w:r w:rsidR="00DF5BFA" w:rsidRPr="00695AA3">
        <w:rPr>
          <w:rFonts w:ascii="Sylfaen" w:hAnsi="Sylfaen" w:cs="Arial"/>
          <w:sz w:val="22"/>
          <w:szCs w:val="22"/>
          <w:lang w:val="en-US"/>
        </w:rPr>
        <w:t xml:space="preserve"> </w:t>
      </w:r>
      <w:r w:rsidR="00DF5BFA" w:rsidRPr="00695AA3">
        <w:rPr>
          <w:rFonts w:ascii="Sylfaen" w:hAnsi="Sylfaen" w:cs="Sylfaen"/>
          <w:sz w:val="22"/>
          <w:szCs w:val="22"/>
          <w:lang w:val="en-US"/>
        </w:rPr>
        <w:t>იყოს</w:t>
      </w:r>
      <w:r w:rsidR="00DF5BFA" w:rsidRPr="00695AA3">
        <w:rPr>
          <w:rFonts w:ascii="Sylfaen" w:hAnsi="Sylfaen" w:cs="Arial"/>
          <w:sz w:val="22"/>
          <w:szCs w:val="22"/>
          <w:lang w:val="en-US"/>
        </w:rPr>
        <w:t xml:space="preserve"> </w:t>
      </w:r>
      <w:r w:rsidRPr="00695AA3">
        <w:rPr>
          <w:rFonts w:ascii="Sylfaen" w:hAnsi="Sylfaen" w:cs="Sylfaen"/>
          <w:sz w:val="22"/>
          <w:szCs w:val="22"/>
          <w:lang w:val="en-US"/>
        </w:rPr>
        <w:t>ყაზახეთის</w:t>
      </w:r>
      <w:r w:rsidRPr="00695AA3">
        <w:rPr>
          <w:rFonts w:ascii="Sylfaen" w:hAnsi="Sylfaen" w:cs="Arial"/>
          <w:sz w:val="22"/>
          <w:szCs w:val="22"/>
          <w:lang w:val="en-US"/>
        </w:rPr>
        <w:t xml:space="preserve"> </w:t>
      </w:r>
      <w:r w:rsidRPr="00695AA3">
        <w:rPr>
          <w:rFonts w:ascii="Sylfaen" w:hAnsi="Sylfaen" w:cs="Sylfaen"/>
          <w:sz w:val="22"/>
          <w:szCs w:val="22"/>
          <w:lang w:val="en-US"/>
        </w:rPr>
        <w:t>პასუხისმგებელ</w:t>
      </w:r>
      <w:r w:rsidR="00DF5BFA" w:rsidRPr="00695AA3">
        <w:rPr>
          <w:rFonts w:ascii="Sylfaen" w:hAnsi="Sylfaen" w:cs="Sylfaen"/>
          <w:sz w:val="22"/>
          <w:szCs w:val="22"/>
          <w:lang w:val="ka-GE"/>
        </w:rPr>
        <w:t xml:space="preserve"> </w:t>
      </w:r>
      <w:r w:rsidRPr="00695AA3">
        <w:rPr>
          <w:rFonts w:ascii="Sylfaen" w:hAnsi="Sylfaen" w:cs="Sylfaen"/>
          <w:sz w:val="22"/>
          <w:szCs w:val="22"/>
          <w:lang w:val="en-US"/>
        </w:rPr>
        <w:t>გარემოსდაცვით</w:t>
      </w:r>
      <w:r w:rsidRPr="00695AA3">
        <w:rPr>
          <w:rFonts w:ascii="Sylfaen" w:hAnsi="Sylfaen" w:cs="Arial"/>
          <w:sz w:val="22"/>
          <w:szCs w:val="22"/>
          <w:lang w:val="en-US"/>
        </w:rPr>
        <w:t xml:space="preserve"> </w:t>
      </w:r>
      <w:r w:rsidRPr="00695AA3">
        <w:rPr>
          <w:rFonts w:ascii="Sylfaen" w:hAnsi="Sylfaen" w:cs="Sylfaen"/>
          <w:sz w:val="22"/>
          <w:szCs w:val="22"/>
          <w:lang w:val="en-US"/>
        </w:rPr>
        <w:t>ორგანოებ</w:t>
      </w:r>
      <w:r w:rsidR="00DF5BFA" w:rsidRPr="00695AA3">
        <w:rPr>
          <w:rFonts w:ascii="Sylfaen" w:hAnsi="Sylfaen" w:cs="Sylfaen"/>
          <w:sz w:val="22"/>
          <w:szCs w:val="22"/>
          <w:lang w:val="ka-GE"/>
        </w:rPr>
        <w:t>თან</w:t>
      </w:r>
      <w:r w:rsidRPr="00695AA3">
        <w:rPr>
          <w:rFonts w:ascii="Sylfaen" w:hAnsi="Sylfaen" w:cs="Sylfaen"/>
          <w:sz w:val="22"/>
          <w:szCs w:val="22"/>
          <w:lang w:val="ka-GE"/>
        </w:rPr>
        <w:t>.</w:t>
      </w:r>
    </w:p>
    <w:p w14:paraId="19402F7E" w14:textId="3FC4204E" w:rsidR="00F9729F" w:rsidRPr="00695AA3" w:rsidRDefault="00F9729F" w:rsidP="00695AA3">
      <w:pPr>
        <w:spacing w:before="160" w:after="160" w:line="259" w:lineRule="auto"/>
        <w:ind w:left="1037"/>
        <w:rPr>
          <w:rFonts w:ascii="Sylfaen" w:hAnsi="Sylfaen" w:cs="Arial"/>
          <w:sz w:val="22"/>
          <w:szCs w:val="22"/>
          <w:lang w:val="en-US"/>
        </w:rPr>
      </w:pPr>
      <w:r w:rsidRPr="00695AA3">
        <w:rPr>
          <w:rFonts w:ascii="Sylfaen" w:hAnsi="Sylfaen" w:cs="Arial"/>
          <w:sz w:val="22"/>
          <w:szCs w:val="22"/>
          <w:lang w:val="en-GB"/>
        </w:rPr>
        <w:t xml:space="preserve"> </w:t>
      </w:r>
      <w:r w:rsidRPr="00695AA3">
        <w:rPr>
          <w:rFonts w:ascii="Sylfaen" w:hAnsi="Sylfaen" w:cs="Arial"/>
          <w:noProof/>
          <w:sz w:val="22"/>
          <w:szCs w:val="22"/>
        </w:rPr>
        <w:drawing>
          <wp:inline distT="0" distB="0" distL="0" distR="0" wp14:anchorId="51E510C1" wp14:editId="625EFB0F">
            <wp:extent cx="4727575" cy="3295650"/>
            <wp:effectExtent l="0" t="0" r="0" b="0"/>
            <wp:docPr id="848561611" name="Picture 84856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561611" name="Picture 848561611"/>
                    <pic:cNvPicPr>
                      <a:picLocks noChangeAspect="1" noChangeArrowheads="1"/>
                    </pic:cNvPicPr>
                  </pic:nvPicPr>
                  <pic:blipFill rotWithShape="1">
                    <a:blip r:embed="rId82">
                      <a:extLst>
                        <a:ext uri="{28A0092B-C50C-407E-A947-70E740481C1C}">
                          <a14:useLocalDpi xmlns:a14="http://schemas.microsoft.com/office/drawing/2010/main" val="0"/>
                        </a:ext>
                      </a:extLst>
                    </a:blip>
                    <a:srcRect t="1" b="2607"/>
                    <a:stretch/>
                  </pic:blipFill>
                  <pic:spPr bwMode="auto">
                    <a:xfrm>
                      <a:off x="0" y="0"/>
                      <a:ext cx="4727757" cy="3295777"/>
                    </a:xfrm>
                    <a:prstGeom prst="rect">
                      <a:avLst/>
                    </a:prstGeom>
                    <a:noFill/>
                    <a:ln>
                      <a:noFill/>
                    </a:ln>
                    <a:extLst>
                      <a:ext uri="{53640926-AAD7-44D8-BBD7-CCE9431645EC}">
                        <a14:shadowObscured xmlns:a14="http://schemas.microsoft.com/office/drawing/2010/main"/>
                      </a:ext>
                    </a:extLst>
                  </pic:spPr>
                </pic:pic>
              </a:graphicData>
            </a:graphic>
          </wp:inline>
        </w:drawing>
      </w:r>
    </w:p>
    <w:p w14:paraId="26C2ABCC" w14:textId="19CCA80C" w:rsidR="00F9729F" w:rsidRPr="00695AA3" w:rsidRDefault="000D63BD" w:rsidP="00695AA3">
      <w:pPr>
        <w:pStyle w:val="Caption"/>
        <w:spacing w:before="160" w:after="160" w:line="259" w:lineRule="auto"/>
        <w:rPr>
          <w:rFonts w:ascii="Sylfaen" w:hAnsi="Sylfaen" w:cs="Arial"/>
          <w:szCs w:val="22"/>
          <w:lang w:val="en-GB"/>
        </w:rPr>
      </w:pPr>
      <w:bookmarkStart w:id="104" w:name="_Ref143025290"/>
      <w:bookmarkStart w:id="105" w:name="_Toc148265682"/>
      <w:r w:rsidRPr="00695AA3">
        <w:rPr>
          <w:rFonts w:ascii="Sylfaen" w:hAnsi="Sylfaen" w:cs="Arial"/>
          <w:szCs w:val="22"/>
          <w:lang w:val="ka-GE"/>
        </w:rPr>
        <w:t>ილუსტრაცია</w:t>
      </w:r>
      <w:r w:rsidR="00AC6B8D" w:rsidRPr="00695AA3">
        <w:rPr>
          <w:rFonts w:ascii="Sylfaen" w:hAnsi="Sylfaen" w:cs="Arial"/>
          <w:szCs w:val="22"/>
          <w:lang w:val="ka-GE"/>
        </w:rPr>
        <w:t xml:space="preserve"> </w:t>
      </w:r>
      <w:r w:rsidR="00BB4F6F" w:rsidRPr="00695AA3">
        <w:rPr>
          <w:rFonts w:ascii="Sylfaen" w:hAnsi="Sylfaen" w:cs="Arial"/>
          <w:szCs w:val="22"/>
        </w:rPr>
        <w:fldChar w:fldCharType="begin"/>
      </w:r>
      <w:r w:rsidR="00BB4F6F" w:rsidRPr="00695AA3">
        <w:rPr>
          <w:rFonts w:ascii="Sylfaen" w:hAnsi="Sylfaen" w:cs="Arial"/>
          <w:szCs w:val="22"/>
          <w:lang w:val="en-GB"/>
        </w:rPr>
        <w:instrText xml:space="preserve"> SEQ Figure \* ARABIC </w:instrText>
      </w:r>
      <w:r w:rsidR="00BB4F6F" w:rsidRPr="00695AA3">
        <w:rPr>
          <w:rFonts w:ascii="Sylfaen" w:hAnsi="Sylfaen" w:cs="Arial"/>
          <w:szCs w:val="22"/>
        </w:rPr>
        <w:fldChar w:fldCharType="separate"/>
      </w:r>
      <w:r w:rsidR="00757A05">
        <w:rPr>
          <w:rFonts w:ascii="Sylfaen" w:hAnsi="Sylfaen" w:cs="Arial"/>
          <w:noProof/>
          <w:szCs w:val="22"/>
          <w:lang w:val="en-GB"/>
        </w:rPr>
        <w:t>30</w:t>
      </w:r>
      <w:r w:rsidR="00BB4F6F" w:rsidRPr="00695AA3">
        <w:rPr>
          <w:rFonts w:ascii="Sylfaen" w:hAnsi="Sylfaen" w:cs="Arial"/>
          <w:szCs w:val="22"/>
        </w:rPr>
        <w:fldChar w:fldCharType="end"/>
      </w:r>
      <w:bookmarkEnd w:id="104"/>
      <w:r w:rsidR="00BB4F6F" w:rsidRPr="00695AA3">
        <w:rPr>
          <w:rFonts w:ascii="Sylfaen" w:hAnsi="Sylfaen" w:cs="Arial"/>
          <w:szCs w:val="22"/>
          <w:lang w:val="en-GB"/>
        </w:rPr>
        <w:t>.</w:t>
      </w:r>
      <w:r w:rsidR="00F9729F" w:rsidRPr="00695AA3">
        <w:rPr>
          <w:rFonts w:ascii="Sylfaen" w:hAnsi="Sylfaen" w:cs="Arial"/>
          <w:szCs w:val="22"/>
          <w:lang w:val="en-GB"/>
        </w:rPr>
        <w:t xml:space="preserve"> </w:t>
      </w:r>
      <w:r w:rsidR="00AC6B8D" w:rsidRPr="00695AA3">
        <w:rPr>
          <w:rFonts w:ascii="Sylfaen" w:hAnsi="Sylfaen" w:cs="Sylfaen"/>
          <w:szCs w:val="22"/>
          <w:lang w:val="en-GB"/>
        </w:rPr>
        <w:t>ირ</w:t>
      </w:r>
      <w:r w:rsidR="00DF5BFA" w:rsidRPr="00695AA3">
        <w:rPr>
          <w:rFonts w:ascii="Sylfaen" w:hAnsi="Sylfaen" w:cs="Sylfaen"/>
          <w:szCs w:val="22"/>
          <w:lang w:val="ka-GE"/>
        </w:rPr>
        <w:t>ღ</w:t>
      </w:r>
      <w:r w:rsidR="00AC6B8D" w:rsidRPr="00695AA3">
        <w:rPr>
          <w:rFonts w:ascii="Sylfaen" w:hAnsi="Sylfaen" w:cs="Sylfaen"/>
          <w:szCs w:val="22"/>
          <w:lang w:val="en-GB"/>
        </w:rPr>
        <w:t>იზ</w:t>
      </w:r>
      <w:r w:rsidR="00AC6B8D" w:rsidRPr="00695AA3">
        <w:rPr>
          <w:rFonts w:ascii="Sylfaen" w:hAnsi="Sylfaen" w:cs="Arial"/>
          <w:szCs w:val="22"/>
          <w:lang w:val="en-GB"/>
        </w:rPr>
        <w:t>-</w:t>
      </w:r>
      <w:r w:rsidR="00DF5BFA" w:rsidRPr="00695AA3">
        <w:rPr>
          <w:rFonts w:ascii="Sylfaen" w:hAnsi="Sylfaen" w:cs="Sylfaen"/>
          <w:szCs w:val="22"/>
          <w:lang w:val="ka-GE"/>
        </w:rPr>
        <w:t>თურღაი</w:t>
      </w:r>
      <w:r w:rsidR="00AC6B8D" w:rsidRPr="00695AA3">
        <w:rPr>
          <w:rFonts w:ascii="Sylfaen" w:hAnsi="Sylfaen" w:cs="Arial"/>
          <w:szCs w:val="22"/>
          <w:lang w:val="en-GB"/>
        </w:rPr>
        <w:t>-</w:t>
      </w:r>
      <w:r w:rsidR="00AC6B8D" w:rsidRPr="00695AA3">
        <w:rPr>
          <w:rFonts w:ascii="Sylfaen" w:hAnsi="Sylfaen" w:cs="Sylfaen"/>
          <w:szCs w:val="22"/>
          <w:lang w:val="en-GB"/>
        </w:rPr>
        <w:t>ჟილანშიკის</w:t>
      </w:r>
      <w:r w:rsidR="00AC6B8D" w:rsidRPr="00695AA3">
        <w:rPr>
          <w:rFonts w:ascii="Sylfaen" w:hAnsi="Sylfaen" w:cs="Arial"/>
          <w:szCs w:val="22"/>
          <w:lang w:val="en-GB"/>
        </w:rPr>
        <w:t xml:space="preserve"> </w:t>
      </w:r>
      <w:r w:rsidR="00AC6B8D" w:rsidRPr="00695AA3">
        <w:rPr>
          <w:rFonts w:ascii="Sylfaen" w:hAnsi="Sylfaen" w:cs="Sylfaen"/>
          <w:szCs w:val="22"/>
          <w:lang w:val="en-GB"/>
        </w:rPr>
        <w:t>ეკოლოგიური</w:t>
      </w:r>
      <w:r w:rsidR="00AC6B8D" w:rsidRPr="00695AA3">
        <w:rPr>
          <w:rFonts w:ascii="Sylfaen" w:hAnsi="Sylfaen" w:cs="Arial"/>
          <w:szCs w:val="22"/>
          <w:lang w:val="en-GB"/>
        </w:rPr>
        <w:t xml:space="preserve"> </w:t>
      </w:r>
      <w:r w:rsidR="00AC6B8D" w:rsidRPr="00695AA3">
        <w:rPr>
          <w:rFonts w:ascii="Sylfaen" w:hAnsi="Sylfaen" w:cs="Sylfaen"/>
          <w:szCs w:val="22"/>
          <w:lang w:val="en-GB"/>
        </w:rPr>
        <w:t>დერეფნის</w:t>
      </w:r>
      <w:r w:rsidR="00AC6B8D" w:rsidRPr="00695AA3">
        <w:rPr>
          <w:rFonts w:ascii="Sylfaen" w:hAnsi="Sylfaen" w:cs="Arial"/>
          <w:szCs w:val="22"/>
          <w:lang w:val="en-GB"/>
        </w:rPr>
        <w:t xml:space="preserve"> </w:t>
      </w:r>
      <w:r w:rsidR="00AC6B8D" w:rsidRPr="00695AA3">
        <w:rPr>
          <w:rFonts w:ascii="Sylfaen" w:hAnsi="Sylfaen" w:cs="Sylfaen"/>
          <w:szCs w:val="22"/>
          <w:lang w:val="en-GB"/>
        </w:rPr>
        <w:t>რუკა</w:t>
      </w:r>
      <w:r w:rsidR="00AC6B8D" w:rsidRPr="00695AA3">
        <w:rPr>
          <w:rFonts w:ascii="Sylfaen" w:hAnsi="Sylfaen" w:cs="Arial"/>
          <w:szCs w:val="22"/>
          <w:lang w:val="en-GB"/>
        </w:rPr>
        <w:t xml:space="preserve"> (</w:t>
      </w:r>
      <w:r w:rsidR="00AC6B8D" w:rsidRPr="00695AA3">
        <w:rPr>
          <w:rFonts w:ascii="Sylfaen" w:hAnsi="Sylfaen" w:cs="Sylfaen"/>
          <w:szCs w:val="22"/>
          <w:lang w:val="en-GB"/>
        </w:rPr>
        <w:t>ჟოლოსფერი</w:t>
      </w:r>
      <w:r w:rsidR="00AC6B8D" w:rsidRPr="00695AA3">
        <w:rPr>
          <w:rFonts w:ascii="Sylfaen" w:hAnsi="Sylfaen" w:cs="Arial"/>
          <w:szCs w:val="22"/>
          <w:lang w:val="en-GB"/>
        </w:rPr>
        <w:t xml:space="preserve">) </w:t>
      </w:r>
      <w:r w:rsidR="008437FA" w:rsidRPr="00695AA3">
        <w:rPr>
          <w:rFonts w:ascii="Sylfaen" w:hAnsi="Sylfaen" w:cs="Sylfaen"/>
          <w:szCs w:val="22"/>
          <w:lang w:val="ka-GE"/>
        </w:rPr>
        <w:t>მასთან მომიჯნავედ მდებარე</w:t>
      </w:r>
      <w:r w:rsidR="00AC6B8D" w:rsidRPr="00695AA3">
        <w:rPr>
          <w:rFonts w:ascii="Sylfaen" w:hAnsi="Sylfaen" w:cs="Arial"/>
          <w:szCs w:val="22"/>
          <w:lang w:val="en-GB"/>
        </w:rPr>
        <w:t xml:space="preserve"> </w:t>
      </w:r>
      <w:r w:rsidR="00AC6B8D" w:rsidRPr="00695AA3">
        <w:rPr>
          <w:rFonts w:ascii="Sylfaen" w:hAnsi="Sylfaen" w:cs="Sylfaen"/>
          <w:szCs w:val="22"/>
          <w:lang w:val="en-GB"/>
        </w:rPr>
        <w:t>სპეციალურად</w:t>
      </w:r>
      <w:r w:rsidR="00AC6B8D" w:rsidRPr="00695AA3">
        <w:rPr>
          <w:rFonts w:ascii="Sylfaen" w:hAnsi="Sylfaen" w:cs="Arial"/>
          <w:szCs w:val="22"/>
          <w:lang w:val="en-GB"/>
        </w:rPr>
        <w:t xml:space="preserve"> </w:t>
      </w:r>
      <w:r w:rsidR="00AC6B8D" w:rsidRPr="00695AA3">
        <w:rPr>
          <w:rFonts w:ascii="Sylfaen" w:hAnsi="Sylfaen" w:cs="Sylfaen"/>
          <w:szCs w:val="22"/>
          <w:lang w:val="en-GB"/>
        </w:rPr>
        <w:t>დაცული</w:t>
      </w:r>
      <w:r w:rsidR="00AC6B8D" w:rsidRPr="00695AA3">
        <w:rPr>
          <w:rFonts w:ascii="Sylfaen" w:hAnsi="Sylfaen" w:cs="Arial"/>
          <w:szCs w:val="22"/>
          <w:lang w:val="en-GB"/>
        </w:rPr>
        <w:t xml:space="preserve"> </w:t>
      </w:r>
      <w:r w:rsidR="00AC6B8D" w:rsidRPr="00695AA3">
        <w:rPr>
          <w:rFonts w:ascii="Sylfaen" w:hAnsi="Sylfaen" w:cs="Sylfaen"/>
          <w:szCs w:val="22"/>
          <w:lang w:val="en-GB"/>
        </w:rPr>
        <w:t>ბუნებრივი</w:t>
      </w:r>
      <w:r w:rsidR="00AC6B8D" w:rsidRPr="00695AA3">
        <w:rPr>
          <w:rFonts w:ascii="Sylfaen" w:hAnsi="Sylfaen" w:cs="Arial"/>
          <w:szCs w:val="22"/>
          <w:lang w:val="en-GB"/>
        </w:rPr>
        <w:t xml:space="preserve"> </w:t>
      </w:r>
      <w:r w:rsidR="00AC6B8D" w:rsidRPr="00695AA3">
        <w:rPr>
          <w:rFonts w:ascii="Sylfaen" w:hAnsi="Sylfaen" w:cs="Sylfaen"/>
          <w:szCs w:val="22"/>
          <w:lang w:val="en-GB"/>
        </w:rPr>
        <w:t>ტერიტორიებით</w:t>
      </w:r>
      <w:r w:rsidR="00AC6B8D" w:rsidRPr="00695AA3">
        <w:rPr>
          <w:rFonts w:ascii="Sylfaen" w:hAnsi="Sylfaen" w:cs="Arial"/>
          <w:szCs w:val="22"/>
          <w:lang w:val="en-GB"/>
        </w:rPr>
        <w:t xml:space="preserve"> (</w:t>
      </w:r>
      <w:r w:rsidR="00AC6B8D" w:rsidRPr="00695AA3">
        <w:rPr>
          <w:rFonts w:ascii="Sylfaen" w:hAnsi="Sylfaen" w:cs="Sylfaen"/>
          <w:szCs w:val="22"/>
          <w:lang w:val="en-GB"/>
        </w:rPr>
        <w:t>ღია</w:t>
      </w:r>
      <w:r w:rsidR="00AC6B8D" w:rsidRPr="00695AA3">
        <w:rPr>
          <w:rFonts w:ascii="Sylfaen" w:hAnsi="Sylfaen" w:cs="Arial"/>
          <w:szCs w:val="22"/>
          <w:lang w:val="en-GB"/>
        </w:rPr>
        <w:t xml:space="preserve"> </w:t>
      </w:r>
      <w:r w:rsidR="00AC6B8D" w:rsidRPr="00695AA3">
        <w:rPr>
          <w:rFonts w:ascii="Sylfaen" w:hAnsi="Sylfaen" w:cs="Sylfaen"/>
          <w:szCs w:val="22"/>
          <w:lang w:val="en-GB"/>
        </w:rPr>
        <w:t>მწვანე</w:t>
      </w:r>
      <w:r w:rsidR="00AC6B8D" w:rsidRPr="00695AA3">
        <w:rPr>
          <w:rFonts w:ascii="Sylfaen" w:hAnsi="Sylfaen" w:cs="Arial"/>
          <w:szCs w:val="22"/>
          <w:lang w:val="en-GB"/>
        </w:rPr>
        <w:t xml:space="preserve">, </w:t>
      </w:r>
      <w:r w:rsidR="00AC6B8D" w:rsidRPr="00695AA3">
        <w:rPr>
          <w:rFonts w:ascii="Sylfaen" w:hAnsi="Sylfaen" w:cs="Sylfaen"/>
          <w:szCs w:val="22"/>
          <w:lang w:val="en-GB"/>
        </w:rPr>
        <w:t>წითელი</w:t>
      </w:r>
      <w:r w:rsidR="00AC6B8D" w:rsidRPr="00695AA3">
        <w:rPr>
          <w:rFonts w:ascii="Sylfaen" w:hAnsi="Sylfaen" w:cs="Arial"/>
          <w:szCs w:val="22"/>
          <w:lang w:val="en-GB"/>
        </w:rPr>
        <w:t xml:space="preserve">, </w:t>
      </w:r>
      <w:r w:rsidR="00AC6B8D" w:rsidRPr="00695AA3">
        <w:rPr>
          <w:rFonts w:ascii="Sylfaen" w:hAnsi="Sylfaen" w:cs="Sylfaen"/>
          <w:szCs w:val="22"/>
          <w:lang w:val="en-GB"/>
        </w:rPr>
        <w:t>ყვითელი</w:t>
      </w:r>
      <w:r w:rsidR="00F9729F" w:rsidRPr="00695AA3">
        <w:rPr>
          <w:rFonts w:ascii="Sylfaen" w:hAnsi="Sylfaen" w:cs="Arial"/>
          <w:szCs w:val="22"/>
          <w:lang w:val="en-US"/>
        </w:rPr>
        <w:t>)</w:t>
      </w:r>
      <w:r w:rsidR="00346EB2" w:rsidRPr="00695AA3">
        <w:rPr>
          <w:rStyle w:val="FootnoteReference"/>
          <w:rFonts w:ascii="Sylfaen" w:hAnsi="Sylfaen" w:cs="Arial"/>
          <w:szCs w:val="22"/>
          <w:lang w:val="en-US"/>
        </w:rPr>
        <w:footnoteReference w:id="98"/>
      </w:r>
      <w:bookmarkEnd w:id="105"/>
      <w:r w:rsidR="00F9729F" w:rsidRPr="00695AA3">
        <w:rPr>
          <w:rFonts w:ascii="Sylfaen" w:hAnsi="Sylfaen" w:cs="Arial"/>
          <w:szCs w:val="22"/>
          <w:lang w:val="en-US"/>
        </w:rPr>
        <w:t xml:space="preserve">  </w:t>
      </w:r>
    </w:p>
    <w:p w14:paraId="24CAC6F7" w14:textId="52F3C49B" w:rsidR="00F9729F" w:rsidRPr="00695AA3" w:rsidRDefault="00AC6B8D" w:rsidP="00695AA3">
      <w:pPr>
        <w:spacing w:before="160" w:after="160" w:line="259" w:lineRule="auto"/>
        <w:ind w:left="1037"/>
        <w:jc w:val="both"/>
        <w:rPr>
          <w:rFonts w:ascii="Sylfaen" w:hAnsi="Sylfaen" w:cs="Arial"/>
          <w:sz w:val="22"/>
          <w:szCs w:val="22"/>
          <w:lang w:val="en-GB"/>
        </w:rPr>
      </w:pPr>
      <w:r w:rsidRPr="00695AA3">
        <w:rPr>
          <w:rFonts w:ascii="Sylfaen" w:hAnsi="Sylfaen" w:cs="Sylfaen"/>
          <w:sz w:val="22"/>
          <w:szCs w:val="22"/>
          <w:lang w:val="en-GB"/>
        </w:rPr>
        <w:t>კავკასია</w:t>
      </w:r>
      <w:r w:rsidRPr="00695AA3">
        <w:rPr>
          <w:rFonts w:ascii="Sylfaen" w:hAnsi="Sylfaen" w:cs="Arial"/>
          <w:sz w:val="22"/>
          <w:szCs w:val="22"/>
          <w:lang w:val="en-GB"/>
        </w:rPr>
        <w:t xml:space="preserve"> </w:t>
      </w:r>
      <w:r w:rsidRPr="00695AA3">
        <w:rPr>
          <w:rFonts w:ascii="Sylfaen" w:hAnsi="Sylfaen" w:cs="Sylfaen"/>
          <w:sz w:val="22"/>
          <w:szCs w:val="22"/>
          <w:lang w:val="en-GB"/>
        </w:rPr>
        <w:t>ერთ</w:t>
      </w:r>
      <w:r w:rsidRPr="00695AA3">
        <w:rPr>
          <w:rFonts w:ascii="Sylfaen" w:hAnsi="Sylfaen" w:cs="Arial"/>
          <w:sz w:val="22"/>
          <w:szCs w:val="22"/>
          <w:lang w:val="en-GB"/>
        </w:rPr>
        <w:t>-</w:t>
      </w:r>
      <w:r w:rsidRPr="00695AA3">
        <w:rPr>
          <w:rFonts w:ascii="Sylfaen" w:hAnsi="Sylfaen" w:cs="Sylfaen"/>
          <w:sz w:val="22"/>
          <w:szCs w:val="22"/>
          <w:lang w:val="en-GB"/>
        </w:rPr>
        <w:t>ერთი</w:t>
      </w:r>
      <w:r w:rsidRPr="00695AA3">
        <w:rPr>
          <w:rFonts w:ascii="Sylfaen" w:hAnsi="Sylfaen" w:cs="Arial"/>
          <w:sz w:val="22"/>
          <w:szCs w:val="22"/>
          <w:lang w:val="en-GB"/>
        </w:rPr>
        <w:t xml:space="preserve"> </w:t>
      </w:r>
      <w:r w:rsidRPr="00695AA3">
        <w:rPr>
          <w:rFonts w:ascii="Sylfaen" w:hAnsi="Sylfaen" w:cs="Sylfaen"/>
          <w:sz w:val="22"/>
          <w:szCs w:val="22"/>
          <w:lang w:val="en-GB"/>
        </w:rPr>
        <w:t>ბიოლოგიურად</w:t>
      </w:r>
      <w:r w:rsidRPr="00695AA3">
        <w:rPr>
          <w:rFonts w:ascii="Sylfaen" w:hAnsi="Sylfaen" w:cs="Arial"/>
          <w:sz w:val="22"/>
          <w:szCs w:val="22"/>
          <w:lang w:val="en-GB"/>
        </w:rPr>
        <w:t xml:space="preserve"> </w:t>
      </w:r>
      <w:r w:rsidRPr="00695AA3">
        <w:rPr>
          <w:rFonts w:ascii="Sylfaen" w:hAnsi="Sylfaen" w:cs="Sylfaen"/>
          <w:sz w:val="22"/>
          <w:szCs w:val="22"/>
          <w:lang w:val="en-GB"/>
        </w:rPr>
        <w:t>უმდიდრესი</w:t>
      </w:r>
      <w:r w:rsidRPr="00695AA3">
        <w:rPr>
          <w:rFonts w:ascii="Sylfaen" w:hAnsi="Sylfaen" w:cs="Arial"/>
          <w:sz w:val="22"/>
          <w:szCs w:val="22"/>
          <w:lang w:val="en-GB"/>
        </w:rPr>
        <w:t xml:space="preserve"> </w:t>
      </w:r>
      <w:r w:rsidRPr="00695AA3">
        <w:rPr>
          <w:rFonts w:ascii="Sylfaen" w:hAnsi="Sylfaen" w:cs="Sylfaen"/>
          <w:sz w:val="22"/>
          <w:szCs w:val="22"/>
          <w:lang w:val="en-GB"/>
        </w:rPr>
        <w:t>რეგიონია</w:t>
      </w:r>
      <w:r w:rsidRPr="00695AA3">
        <w:rPr>
          <w:rFonts w:ascii="Sylfaen" w:hAnsi="Sylfaen" w:cs="Arial"/>
          <w:sz w:val="22"/>
          <w:szCs w:val="22"/>
          <w:lang w:val="en-GB"/>
        </w:rPr>
        <w:t xml:space="preserve"> </w:t>
      </w:r>
      <w:r w:rsidRPr="00695AA3">
        <w:rPr>
          <w:rFonts w:ascii="Sylfaen" w:hAnsi="Sylfaen" w:cs="Sylfaen"/>
          <w:sz w:val="22"/>
          <w:szCs w:val="22"/>
          <w:lang w:val="en-GB"/>
        </w:rPr>
        <w:t>მსოფლიოში</w:t>
      </w:r>
      <w:r w:rsidRPr="00695AA3">
        <w:rPr>
          <w:rFonts w:ascii="Sylfaen" w:hAnsi="Sylfaen" w:cs="Arial"/>
          <w:sz w:val="22"/>
          <w:szCs w:val="22"/>
          <w:lang w:val="en-GB"/>
        </w:rPr>
        <w:t xml:space="preserve">, </w:t>
      </w:r>
      <w:r w:rsidRPr="00695AA3">
        <w:rPr>
          <w:rFonts w:ascii="Sylfaen" w:hAnsi="Sylfaen" w:cs="Sylfaen"/>
          <w:sz w:val="22"/>
          <w:szCs w:val="22"/>
          <w:lang w:val="en-GB"/>
        </w:rPr>
        <w:t>რომელიც</w:t>
      </w:r>
      <w:r w:rsidRPr="00695AA3">
        <w:rPr>
          <w:rFonts w:ascii="Sylfaen" w:hAnsi="Sylfaen" w:cs="Arial"/>
          <w:sz w:val="22"/>
          <w:szCs w:val="22"/>
          <w:lang w:val="en-GB"/>
        </w:rPr>
        <w:t xml:space="preserve"> </w:t>
      </w:r>
      <w:r w:rsidRPr="00695AA3">
        <w:rPr>
          <w:rFonts w:ascii="Sylfaen" w:hAnsi="Sylfaen" w:cs="Sylfaen"/>
          <w:sz w:val="22"/>
          <w:szCs w:val="22"/>
          <w:lang w:val="en-GB"/>
        </w:rPr>
        <w:t>აღიარებულია</w:t>
      </w:r>
      <w:r w:rsidRPr="00695AA3">
        <w:rPr>
          <w:rFonts w:ascii="Sylfaen" w:hAnsi="Sylfaen" w:cs="Arial"/>
          <w:sz w:val="22"/>
          <w:szCs w:val="22"/>
          <w:lang w:val="en-GB"/>
        </w:rPr>
        <w:t xml:space="preserve"> </w:t>
      </w:r>
      <w:r w:rsidRPr="00695AA3">
        <w:rPr>
          <w:rFonts w:ascii="Sylfaen" w:hAnsi="Sylfaen" w:cs="Sylfaen"/>
          <w:sz w:val="22"/>
          <w:szCs w:val="22"/>
          <w:lang w:val="en-GB"/>
        </w:rPr>
        <w:t>საერთაშორისო</w:t>
      </w:r>
      <w:r w:rsidRPr="00695AA3">
        <w:rPr>
          <w:rFonts w:ascii="Sylfaen" w:hAnsi="Sylfaen" w:cs="Arial"/>
          <w:sz w:val="22"/>
          <w:szCs w:val="22"/>
          <w:lang w:val="en-GB"/>
        </w:rPr>
        <w:t xml:space="preserve"> </w:t>
      </w:r>
      <w:r w:rsidRPr="00695AA3">
        <w:rPr>
          <w:rFonts w:ascii="Sylfaen" w:hAnsi="Sylfaen" w:cs="Sylfaen"/>
          <w:sz w:val="22"/>
          <w:szCs w:val="22"/>
          <w:lang w:val="en-GB"/>
        </w:rPr>
        <w:t>დონეზე</w:t>
      </w:r>
      <w:r w:rsidRPr="00695AA3">
        <w:rPr>
          <w:rFonts w:ascii="Sylfaen" w:hAnsi="Sylfaen" w:cs="Arial"/>
          <w:sz w:val="22"/>
          <w:szCs w:val="22"/>
          <w:lang w:val="en-GB"/>
        </w:rPr>
        <w:t xml:space="preserve"> (</w:t>
      </w:r>
      <w:r w:rsidRPr="00695AA3">
        <w:rPr>
          <w:rFonts w:ascii="Sylfaen" w:hAnsi="Sylfaen" w:cs="Sylfaen"/>
          <w:sz w:val="22"/>
          <w:szCs w:val="22"/>
          <w:lang w:val="en-GB"/>
        </w:rPr>
        <w:t>ეს</w:t>
      </w:r>
      <w:r w:rsidRPr="00695AA3">
        <w:rPr>
          <w:rFonts w:ascii="Sylfaen" w:hAnsi="Sylfaen" w:cs="Arial"/>
          <w:sz w:val="22"/>
          <w:szCs w:val="22"/>
          <w:lang w:val="en-GB"/>
        </w:rPr>
        <w:t xml:space="preserve"> </w:t>
      </w:r>
      <w:r w:rsidRPr="00695AA3">
        <w:rPr>
          <w:rFonts w:ascii="Sylfaen" w:hAnsi="Sylfaen" w:cs="Sylfaen"/>
          <w:sz w:val="22"/>
          <w:szCs w:val="22"/>
          <w:lang w:val="en-GB"/>
        </w:rPr>
        <w:t>არის</w:t>
      </w:r>
      <w:r w:rsidRPr="00695AA3">
        <w:rPr>
          <w:rFonts w:ascii="Sylfaen" w:hAnsi="Sylfaen" w:cs="Arial"/>
          <w:sz w:val="22"/>
          <w:szCs w:val="22"/>
          <w:lang w:val="en-GB"/>
        </w:rPr>
        <w:t xml:space="preserve"> WWF-</w:t>
      </w:r>
      <w:r w:rsidRPr="00695AA3">
        <w:rPr>
          <w:rFonts w:ascii="Sylfaen" w:hAnsi="Sylfaen" w:cs="Sylfaen"/>
          <w:sz w:val="22"/>
          <w:szCs w:val="22"/>
          <w:lang w:val="en-GB"/>
        </w:rPr>
        <w:t>ის</w:t>
      </w:r>
      <w:r w:rsidRPr="00695AA3">
        <w:rPr>
          <w:rFonts w:ascii="Sylfaen" w:hAnsi="Sylfaen" w:cs="Arial"/>
          <w:sz w:val="22"/>
          <w:szCs w:val="22"/>
          <w:lang w:val="en-GB"/>
        </w:rPr>
        <w:t xml:space="preserve"> 200 </w:t>
      </w:r>
      <w:r w:rsidRPr="00695AA3">
        <w:rPr>
          <w:rFonts w:ascii="Sylfaen" w:hAnsi="Sylfaen" w:cs="Sylfaen"/>
          <w:sz w:val="22"/>
          <w:szCs w:val="22"/>
          <w:lang w:val="en-GB"/>
        </w:rPr>
        <w:t>გლობალური</w:t>
      </w:r>
      <w:r w:rsidRPr="00695AA3">
        <w:rPr>
          <w:rFonts w:ascii="Sylfaen" w:hAnsi="Sylfaen" w:cs="Arial"/>
          <w:sz w:val="22"/>
          <w:szCs w:val="22"/>
          <w:lang w:val="en-GB"/>
        </w:rPr>
        <w:t xml:space="preserve"> </w:t>
      </w:r>
      <w:r w:rsidRPr="00695AA3">
        <w:rPr>
          <w:rFonts w:ascii="Sylfaen" w:hAnsi="Sylfaen" w:cs="Sylfaen"/>
          <w:sz w:val="22"/>
          <w:szCs w:val="22"/>
          <w:lang w:val="en-GB"/>
        </w:rPr>
        <w:t>ეკორეგიონიდან</w:t>
      </w:r>
      <w:r w:rsidRPr="00695AA3">
        <w:rPr>
          <w:rFonts w:ascii="Sylfaen" w:hAnsi="Sylfaen" w:cs="Arial"/>
          <w:sz w:val="22"/>
          <w:szCs w:val="22"/>
          <w:lang w:val="en-GB"/>
        </w:rPr>
        <w:t xml:space="preserve"> </w:t>
      </w:r>
      <w:r w:rsidRPr="00695AA3">
        <w:rPr>
          <w:rFonts w:ascii="Sylfaen" w:hAnsi="Sylfaen" w:cs="Sylfaen"/>
          <w:sz w:val="22"/>
          <w:szCs w:val="22"/>
          <w:lang w:val="en-GB"/>
        </w:rPr>
        <w:t>ერთ</w:t>
      </w:r>
      <w:r w:rsidRPr="00695AA3">
        <w:rPr>
          <w:rFonts w:ascii="Sylfaen" w:hAnsi="Sylfaen" w:cs="Arial"/>
          <w:sz w:val="22"/>
          <w:szCs w:val="22"/>
          <w:lang w:val="en-GB"/>
        </w:rPr>
        <w:t>-</w:t>
      </w:r>
      <w:r w:rsidRPr="00695AA3">
        <w:rPr>
          <w:rFonts w:ascii="Sylfaen" w:hAnsi="Sylfaen" w:cs="Sylfaen"/>
          <w:sz w:val="22"/>
          <w:szCs w:val="22"/>
          <w:lang w:val="en-GB"/>
        </w:rPr>
        <w:t>ერთი</w:t>
      </w:r>
      <w:r w:rsidRPr="00695AA3">
        <w:rPr>
          <w:rFonts w:ascii="Sylfaen" w:hAnsi="Sylfaen" w:cs="Arial"/>
          <w:sz w:val="22"/>
          <w:szCs w:val="22"/>
          <w:lang w:val="en-GB"/>
        </w:rPr>
        <w:t xml:space="preserve">). </w:t>
      </w:r>
      <w:r w:rsidRPr="00695AA3">
        <w:rPr>
          <w:rFonts w:ascii="Sylfaen" w:hAnsi="Sylfaen" w:cs="Sylfaen"/>
          <w:sz w:val="22"/>
          <w:szCs w:val="22"/>
          <w:lang w:val="en-GB"/>
        </w:rPr>
        <w:t>რეგიონის</w:t>
      </w:r>
      <w:r w:rsidRPr="00695AA3">
        <w:rPr>
          <w:rFonts w:ascii="Sylfaen" w:hAnsi="Sylfaen" w:cs="Arial"/>
          <w:sz w:val="22"/>
          <w:szCs w:val="22"/>
          <w:lang w:val="en-GB"/>
        </w:rPr>
        <w:t xml:space="preserve"> </w:t>
      </w:r>
      <w:r w:rsidRPr="00695AA3">
        <w:rPr>
          <w:rFonts w:ascii="Sylfaen" w:hAnsi="Sylfaen" w:cs="Sylfaen"/>
          <w:sz w:val="22"/>
          <w:szCs w:val="22"/>
          <w:lang w:val="en-GB"/>
        </w:rPr>
        <w:t>ძირითადი</w:t>
      </w:r>
      <w:r w:rsidRPr="00695AA3">
        <w:rPr>
          <w:rFonts w:ascii="Sylfaen" w:hAnsi="Sylfaen" w:cs="Arial"/>
          <w:sz w:val="22"/>
          <w:szCs w:val="22"/>
          <w:lang w:val="en-GB"/>
        </w:rPr>
        <w:t xml:space="preserve"> </w:t>
      </w:r>
      <w:r w:rsidR="008318AD" w:rsidRPr="00695AA3">
        <w:rPr>
          <w:rFonts w:ascii="Sylfaen" w:hAnsi="Sylfaen" w:cs="Arial"/>
          <w:sz w:val="22"/>
          <w:szCs w:val="22"/>
          <w:lang w:val="ka-GE"/>
        </w:rPr>
        <w:t xml:space="preserve">საკონსერვაციო </w:t>
      </w:r>
      <w:r w:rsidRPr="00695AA3">
        <w:rPr>
          <w:rFonts w:ascii="Sylfaen" w:hAnsi="Sylfaen" w:cs="Sylfaen"/>
          <w:sz w:val="22"/>
          <w:szCs w:val="22"/>
          <w:lang w:val="en-GB"/>
        </w:rPr>
        <w:t>მიზნები</w:t>
      </w:r>
      <w:r w:rsidRPr="00695AA3">
        <w:rPr>
          <w:rFonts w:ascii="Sylfaen" w:hAnsi="Sylfaen" w:cs="Arial"/>
          <w:sz w:val="22"/>
          <w:szCs w:val="22"/>
          <w:lang w:val="en-GB"/>
        </w:rPr>
        <w:t xml:space="preserve"> (</w:t>
      </w:r>
      <w:r w:rsidRPr="00695AA3">
        <w:rPr>
          <w:rFonts w:ascii="Sylfaen" w:hAnsi="Sylfaen" w:cs="Sylfaen"/>
          <w:sz w:val="22"/>
          <w:szCs w:val="22"/>
          <w:lang w:val="en-GB"/>
        </w:rPr>
        <w:t>ადგილები</w:t>
      </w:r>
      <w:r w:rsidRPr="00695AA3">
        <w:rPr>
          <w:rFonts w:ascii="Sylfaen" w:hAnsi="Sylfaen" w:cs="Arial"/>
          <w:sz w:val="22"/>
          <w:szCs w:val="22"/>
          <w:lang w:val="en-GB"/>
        </w:rPr>
        <w:t xml:space="preserve">, </w:t>
      </w:r>
      <w:r w:rsidRPr="00695AA3">
        <w:rPr>
          <w:rFonts w:ascii="Sylfaen" w:hAnsi="Sylfaen" w:cs="Sylfaen"/>
          <w:sz w:val="22"/>
          <w:szCs w:val="22"/>
          <w:lang w:val="en-GB"/>
        </w:rPr>
        <w:t>სახეობები</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დერეფნები</w:t>
      </w:r>
      <w:r w:rsidRPr="00695AA3">
        <w:rPr>
          <w:rFonts w:ascii="Sylfaen" w:hAnsi="Sylfaen" w:cs="Arial"/>
          <w:sz w:val="22"/>
          <w:szCs w:val="22"/>
          <w:lang w:val="en-GB"/>
        </w:rPr>
        <w:t xml:space="preserve">) </w:t>
      </w:r>
      <w:r w:rsidR="008F033B" w:rsidRPr="00695AA3">
        <w:rPr>
          <w:rFonts w:ascii="Sylfaen" w:hAnsi="Sylfaen" w:cs="Arial"/>
          <w:sz w:val="22"/>
          <w:szCs w:val="22"/>
          <w:lang w:val="ka-GE"/>
        </w:rPr>
        <w:t>„</w:t>
      </w:r>
      <w:r w:rsidR="008F033B" w:rsidRPr="00695AA3">
        <w:rPr>
          <w:rFonts w:ascii="Sylfaen" w:hAnsi="Sylfaen" w:cs="Sylfaen"/>
          <w:sz w:val="22"/>
          <w:szCs w:val="22"/>
        </w:rPr>
        <w:t>კრ</w:t>
      </w:r>
      <w:r w:rsidR="008F033B" w:rsidRPr="00695AA3">
        <w:rPr>
          <w:rFonts w:ascii="Sylfaen" w:hAnsi="Sylfaen" w:cs="Sylfaen"/>
          <w:sz w:val="22"/>
          <w:szCs w:val="22"/>
          <w:lang w:val="ka-GE"/>
        </w:rPr>
        <w:t>ი</w:t>
      </w:r>
      <w:r w:rsidR="008F033B" w:rsidRPr="00695AA3">
        <w:rPr>
          <w:rFonts w:ascii="Sylfaen" w:hAnsi="Sylfaen" w:cs="Sylfaen"/>
          <w:sz w:val="22"/>
          <w:szCs w:val="22"/>
        </w:rPr>
        <w:t>ტიკული</w:t>
      </w:r>
      <w:r w:rsidR="008F033B" w:rsidRPr="00695AA3">
        <w:rPr>
          <w:rFonts w:ascii="Sylfaen" w:hAnsi="Sylfaen"/>
          <w:sz w:val="22"/>
          <w:szCs w:val="22"/>
        </w:rPr>
        <w:t xml:space="preserve"> </w:t>
      </w:r>
      <w:r w:rsidR="008F033B" w:rsidRPr="00695AA3">
        <w:rPr>
          <w:rFonts w:ascii="Sylfaen" w:hAnsi="Sylfaen" w:cs="Sylfaen"/>
          <w:sz w:val="22"/>
          <w:szCs w:val="22"/>
        </w:rPr>
        <w:t>ეკოსისტემის</w:t>
      </w:r>
      <w:r w:rsidR="008F033B" w:rsidRPr="00695AA3">
        <w:rPr>
          <w:rFonts w:ascii="Sylfaen" w:hAnsi="Sylfaen"/>
          <w:sz w:val="22"/>
          <w:szCs w:val="22"/>
        </w:rPr>
        <w:t xml:space="preserve"> </w:t>
      </w:r>
      <w:r w:rsidR="008F033B" w:rsidRPr="00695AA3">
        <w:rPr>
          <w:rFonts w:ascii="Sylfaen" w:hAnsi="Sylfaen" w:cs="Sylfaen"/>
          <w:sz w:val="22"/>
          <w:szCs w:val="22"/>
        </w:rPr>
        <w:t>თანამშრომლობის</w:t>
      </w:r>
      <w:r w:rsidR="008F033B" w:rsidRPr="00695AA3">
        <w:rPr>
          <w:rFonts w:ascii="Sylfaen" w:hAnsi="Sylfaen"/>
          <w:sz w:val="22"/>
          <w:szCs w:val="22"/>
        </w:rPr>
        <w:t xml:space="preserve"> </w:t>
      </w:r>
      <w:r w:rsidR="008F033B" w:rsidRPr="00695AA3">
        <w:rPr>
          <w:rFonts w:ascii="Sylfaen" w:hAnsi="Sylfaen" w:cs="Sylfaen"/>
          <w:sz w:val="22"/>
          <w:szCs w:val="22"/>
        </w:rPr>
        <w:t>ფონდი</w:t>
      </w:r>
      <w:r w:rsidR="008F033B" w:rsidRPr="00695AA3">
        <w:rPr>
          <w:rFonts w:ascii="Sylfaen" w:hAnsi="Sylfaen" w:cs="Sylfaen"/>
          <w:sz w:val="22"/>
          <w:szCs w:val="22"/>
          <w:lang w:val="ka-GE"/>
        </w:rPr>
        <w:t>ს“</w:t>
      </w:r>
      <w:r w:rsidR="008F033B" w:rsidRPr="00695AA3">
        <w:rPr>
          <w:rFonts w:ascii="Sylfaen" w:hAnsi="Sylfaen"/>
          <w:sz w:val="22"/>
          <w:szCs w:val="22"/>
        </w:rPr>
        <w:t xml:space="preserve"> (</w:t>
      </w:r>
      <w:r w:rsidRPr="00695AA3">
        <w:rPr>
          <w:rFonts w:ascii="Sylfaen" w:hAnsi="Sylfaen" w:cs="Arial"/>
          <w:sz w:val="22"/>
          <w:szCs w:val="22"/>
          <w:lang w:val="en-GB"/>
        </w:rPr>
        <w:t>CEPF</w:t>
      </w:r>
      <w:r w:rsidR="008F033B" w:rsidRPr="00695AA3">
        <w:rPr>
          <w:rFonts w:ascii="Sylfaen" w:hAnsi="Sylfaen" w:cs="Arial"/>
          <w:sz w:val="22"/>
          <w:szCs w:val="22"/>
          <w:lang w:val="en-GB"/>
        </w:rPr>
        <w:t xml:space="preserve">) </w:t>
      </w:r>
      <w:r w:rsidRPr="00695AA3">
        <w:rPr>
          <w:rFonts w:ascii="Sylfaen" w:hAnsi="Sylfaen" w:cs="Sylfaen"/>
          <w:sz w:val="22"/>
          <w:szCs w:val="22"/>
          <w:lang w:val="en-GB"/>
        </w:rPr>
        <w:t>პუბლიკაციაში</w:t>
      </w:r>
      <w:r w:rsidRPr="00695AA3">
        <w:rPr>
          <w:rFonts w:ascii="Sylfaen" w:hAnsi="Sylfaen" w:cs="Arial"/>
          <w:sz w:val="22"/>
          <w:szCs w:val="22"/>
          <w:lang w:val="en-GB"/>
        </w:rPr>
        <w:t xml:space="preserve"> </w:t>
      </w:r>
      <w:r w:rsidR="008318AD" w:rsidRPr="00695AA3">
        <w:rPr>
          <w:rFonts w:ascii="Sylfaen" w:hAnsi="Sylfaen" w:cs="Sylfaen"/>
          <w:sz w:val="22"/>
          <w:szCs w:val="22"/>
          <w:lang w:val="en-GB"/>
        </w:rPr>
        <w:t>განისაზღვრა</w:t>
      </w:r>
      <w:r w:rsidR="008318AD" w:rsidRPr="00695AA3">
        <w:rPr>
          <w:rFonts w:ascii="Sylfaen" w:hAnsi="Sylfaen" w:cs="Arial"/>
          <w:sz w:val="22"/>
          <w:szCs w:val="22"/>
          <w:lang w:val="en-GB"/>
        </w:rPr>
        <w:t xml:space="preserve"> </w:t>
      </w:r>
      <w:r w:rsidRPr="00695AA3">
        <w:rPr>
          <w:rFonts w:ascii="Sylfaen" w:hAnsi="Sylfaen" w:cs="Arial"/>
          <w:sz w:val="22"/>
          <w:szCs w:val="22"/>
          <w:lang w:val="en-GB"/>
        </w:rPr>
        <w:t>„</w:t>
      </w:r>
      <w:r w:rsidR="008F033B" w:rsidRPr="00695AA3">
        <w:rPr>
          <w:rFonts w:ascii="Sylfaen" w:hAnsi="Sylfaen" w:cs="Arial"/>
          <w:sz w:val="22"/>
          <w:szCs w:val="22"/>
          <w:lang w:val="ka-GE"/>
        </w:rPr>
        <w:t>კავკასიის მრავალფეროვნების ცხელი წერტილი</w:t>
      </w:r>
      <w:r w:rsidR="00D94BE5" w:rsidRPr="00695AA3">
        <w:rPr>
          <w:rFonts w:ascii="Sylfaen" w:hAnsi="Sylfaen" w:cs="Arial"/>
          <w:sz w:val="22"/>
          <w:szCs w:val="22"/>
          <w:lang w:val="ka-GE"/>
        </w:rPr>
        <w:t>.</w:t>
      </w:r>
      <w:r w:rsidRPr="00695AA3">
        <w:rPr>
          <w:rFonts w:ascii="Sylfaen" w:hAnsi="Sylfaen" w:cs="Arial"/>
          <w:sz w:val="22"/>
          <w:szCs w:val="22"/>
          <w:lang w:val="en-GB"/>
        </w:rPr>
        <w:t xml:space="preserve"> </w:t>
      </w:r>
      <w:r w:rsidRPr="00695AA3">
        <w:rPr>
          <w:rFonts w:ascii="Sylfaen" w:hAnsi="Sylfaen" w:cs="Sylfaen"/>
          <w:sz w:val="22"/>
          <w:szCs w:val="22"/>
          <w:lang w:val="en-GB"/>
        </w:rPr>
        <w:t>ეკოსისტემის</w:t>
      </w:r>
      <w:r w:rsidRPr="00695AA3">
        <w:rPr>
          <w:rFonts w:ascii="Sylfaen" w:hAnsi="Sylfaen" w:cs="Arial"/>
          <w:sz w:val="22"/>
          <w:szCs w:val="22"/>
          <w:lang w:val="en-GB"/>
        </w:rPr>
        <w:t xml:space="preserve"> </w:t>
      </w:r>
      <w:r w:rsidRPr="00695AA3">
        <w:rPr>
          <w:rFonts w:ascii="Sylfaen" w:hAnsi="Sylfaen" w:cs="Sylfaen"/>
          <w:sz w:val="22"/>
          <w:szCs w:val="22"/>
          <w:lang w:val="en-GB"/>
        </w:rPr>
        <w:t>პროფილი</w:t>
      </w:r>
      <w:r w:rsidR="00D94BE5" w:rsidRPr="00695AA3">
        <w:rPr>
          <w:rFonts w:ascii="Sylfaen" w:hAnsi="Sylfaen" w:cs="Arial"/>
          <w:sz w:val="22"/>
          <w:szCs w:val="22"/>
          <w:lang w:val="ka-GE"/>
        </w:rPr>
        <w:t>“</w:t>
      </w:r>
      <w:r w:rsidR="00F9729F" w:rsidRPr="00695AA3">
        <w:rPr>
          <w:rFonts w:ascii="Sylfaen" w:hAnsi="Sylfaen" w:cs="Arial"/>
          <w:sz w:val="22"/>
          <w:szCs w:val="22"/>
          <w:vertAlign w:val="superscript"/>
          <w:lang w:val="en-GB"/>
        </w:rPr>
        <w:footnoteReference w:id="99"/>
      </w:r>
      <w:r w:rsidR="00F9729F" w:rsidRPr="00695AA3">
        <w:rPr>
          <w:rFonts w:ascii="Sylfaen" w:hAnsi="Sylfaen" w:cs="Arial"/>
          <w:sz w:val="22"/>
          <w:szCs w:val="22"/>
          <w:lang w:val="en-GB"/>
        </w:rPr>
        <w:t xml:space="preserve"> (</w:t>
      </w:r>
      <w:r w:rsidR="008B7739" w:rsidRPr="00695AA3">
        <w:rPr>
          <w:rFonts w:ascii="Sylfaen" w:hAnsi="Sylfaen" w:cs="Arial"/>
          <w:b/>
          <w:bCs/>
          <w:sz w:val="22"/>
          <w:szCs w:val="22"/>
          <w:lang w:val="en-GB"/>
        </w:rPr>
        <w:fldChar w:fldCharType="begin"/>
      </w:r>
      <w:r w:rsidR="008B7739" w:rsidRPr="00695AA3">
        <w:rPr>
          <w:rFonts w:ascii="Sylfaen" w:hAnsi="Sylfaen" w:cs="Arial"/>
          <w:b/>
          <w:bCs/>
          <w:sz w:val="22"/>
          <w:szCs w:val="22"/>
          <w:lang w:val="en-GB"/>
        </w:rPr>
        <w:instrText xml:space="preserve"> REF _Ref142410617 \h  \* MERGEFORMAT </w:instrText>
      </w:r>
      <w:r w:rsidR="008B7739" w:rsidRPr="00695AA3">
        <w:rPr>
          <w:rFonts w:ascii="Sylfaen" w:hAnsi="Sylfaen" w:cs="Arial"/>
          <w:b/>
          <w:bCs/>
          <w:sz w:val="22"/>
          <w:szCs w:val="22"/>
          <w:lang w:val="en-GB"/>
        </w:rPr>
      </w:r>
      <w:r w:rsidR="008B7739" w:rsidRPr="00695AA3">
        <w:rPr>
          <w:rFonts w:ascii="Sylfaen" w:hAnsi="Sylfaen" w:cs="Arial"/>
          <w:b/>
          <w:bCs/>
          <w:sz w:val="22"/>
          <w:szCs w:val="22"/>
          <w:lang w:val="en-GB"/>
        </w:rPr>
        <w:fldChar w:fldCharType="separate"/>
      </w:r>
      <w:r w:rsidR="00757A05" w:rsidRPr="00757A05">
        <w:rPr>
          <w:rFonts w:ascii="Sylfaen" w:hAnsi="Sylfaen" w:cs="Arial"/>
          <w:b/>
          <w:bCs/>
          <w:sz w:val="22"/>
          <w:szCs w:val="22"/>
          <w:lang w:val="ka-GE"/>
        </w:rPr>
        <w:t>ილუსტრაცია</w:t>
      </w:r>
      <w:r w:rsidR="00757A05" w:rsidRPr="00757A05">
        <w:rPr>
          <w:rFonts w:ascii="Sylfaen" w:hAnsi="Sylfaen" w:cs="Arial"/>
          <w:b/>
          <w:bCs/>
          <w:sz w:val="22"/>
          <w:szCs w:val="22"/>
          <w:lang w:val="en-US"/>
        </w:rPr>
        <w:t xml:space="preserve"> </w:t>
      </w:r>
      <w:r w:rsidR="00757A05" w:rsidRPr="00757A05">
        <w:rPr>
          <w:rFonts w:ascii="Sylfaen" w:hAnsi="Sylfaen" w:cs="Arial"/>
          <w:b/>
          <w:bCs/>
          <w:noProof/>
          <w:sz w:val="22"/>
          <w:szCs w:val="22"/>
          <w:lang w:val="en-US"/>
        </w:rPr>
        <w:t>31</w:t>
      </w:r>
      <w:r w:rsidR="008B7739" w:rsidRPr="00695AA3">
        <w:rPr>
          <w:rFonts w:ascii="Sylfaen" w:hAnsi="Sylfaen" w:cs="Arial"/>
          <w:b/>
          <w:bCs/>
          <w:sz w:val="22"/>
          <w:szCs w:val="22"/>
          <w:lang w:val="en-GB"/>
        </w:rPr>
        <w:fldChar w:fldCharType="end"/>
      </w:r>
      <w:r w:rsidR="008B7739" w:rsidRPr="00695AA3">
        <w:rPr>
          <w:rFonts w:ascii="Sylfaen" w:hAnsi="Sylfaen" w:cs="Arial"/>
          <w:sz w:val="22"/>
          <w:szCs w:val="22"/>
          <w:lang w:val="en-GB"/>
        </w:rPr>
        <w:t>).</w:t>
      </w:r>
    </w:p>
    <w:p w14:paraId="2FDF8659" w14:textId="49178B21" w:rsidR="00F9729F" w:rsidRPr="00695AA3" w:rsidRDefault="00F9729F" w:rsidP="00695AA3">
      <w:pPr>
        <w:spacing w:before="160" w:after="160" w:line="259" w:lineRule="auto"/>
        <w:ind w:left="1037"/>
        <w:jc w:val="center"/>
        <w:rPr>
          <w:rFonts w:ascii="Sylfaen" w:hAnsi="Sylfaen" w:cs="Arial"/>
          <w:sz w:val="22"/>
          <w:szCs w:val="22"/>
          <w:lang w:val="en-GB"/>
        </w:rPr>
      </w:pPr>
      <w:r w:rsidRPr="00695AA3">
        <w:rPr>
          <w:rFonts w:ascii="Sylfaen" w:hAnsi="Sylfaen" w:cs="Arial"/>
          <w:noProof/>
          <w:sz w:val="22"/>
          <w:szCs w:val="22"/>
        </w:rPr>
        <w:lastRenderedPageBreak/>
        <w:drawing>
          <wp:inline distT="0" distB="0" distL="0" distR="0" wp14:anchorId="05318FBB" wp14:editId="51A380BB">
            <wp:extent cx="3492000" cy="3163373"/>
            <wp:effectExtent l="0" t="0" r="0" b="0"/>
            <wp:docPr id="1461176020" name="Picture 146117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3">
                      <a:extLst>
                        <a:ext uri="{28A0092B-C50C-407E-A947-70E740481C1C}">
                          <a14:useLocalDpi xmlns:a14="http://schemas.microsoft.com/office/drawing/2010/main" val="0"/>
                        </a:ext>
                      </a:extLst>
                    </a:blip>
                    <a:srcRect b="2869"/>
                    <a:stretch/>
                  </pic:blipFill>
                  <pic:spPr bwMode="auto">
                    <a:xfrm>
                      <a:off x="0" y="0"/>
                      <a:ext cx="3492000" cy="3163373"/>
                    </a:xfrm>
                    <a:prstGeom prst="rect">
                      <a:avLst/>
                    </a:prstGeom>
                    <a:noFill/>
                    <a:ln>
                      <a:noFill/>
                    </a:ln>
                    <a:extLst>
                      <a:ext uri="{53640926-AAD7-44D8-BBD7-CCE9431645EC}">
                        <a14:shadowObscured xmlns:a14="http://schemas.microsoft.com/office/drawing/2010/main"/>
                      </a:ext>
                    </a:extLst>
                  </pic:spPr>
                </pic:pic>
              </a:graphicData>
            </a:graphic>
          </wp:inline>
        </w:drawing>
      </w:r>
    </w:p>
    <w:p w14:paraId="6B78C2EC" w14:textId="57C700FB" w:rsidR="00F9729F" w:rsidRPr="00695AA3" w:rsidRDefault="000D63BD" w:rsidP="00695AA3">
      <w:pPr>
        <w:pStyle w:val="Caption"/>
        <w:spacing w:before="160" w:after="160" w:line="259" w:lineRule="auto"/>
        <w:rPr>
          <w:rFonts w:ascii="Sylfaen" w:hAnsi="Sylfaen" w:cs="Arial"/>
          <w:szCs w:val="22"/>
          <w:lang w:val="en-GB"/>
        </w:rPr>
      </w:pPr>
      <w:bookmarkStart w:id="106" w:name="_Ref142410617"/>
      <w:bookmarkStart w:id="107" w:name="_Toc148265683"/>
      <w:r w:rsidRPr="00695AA3">
        <w:rPr>
          <w:rFonts w:ascii="Sylfaen" w:hAnsi="Sylfaen" w:cs="Arial"/>
          <w:szCs w:val="22"/>
          <w:lang w:val="ka-GE"/>
        </w:rPr>
        <w:t>ილუსტრაცია</w:t>
      </w:r>
      <w:r w:rsidR="00BB4F6F" w:rsidRPr="00695AA3">
        <w:rPr>
          <w:rFonts w:ascii="Sylfaen" w:hAnsi="Sylfaen" w:cs="Arial"/>
          <w:szCs w:val="22"/>
          <w:lang w:val="en-GB"/>
        </w:rPr>
        <w:t xml:space="preserve"> </w:t>
      </w:r>
      <w:r w:rsidR="00BB4F6F" w:rsidRPr="00695AA3">
        <w:rPr>
          <w:rFonts w:ascii="Sylfaen" w:hAnsi="Sylfaen" w:cs="Arial"/>
          <w:szCs w:val="22"/>
        </w:rPr>
        <w:fldChar w:fldCharType="begin"/>
      </w:r>
      <w:r w:rsidR="00BB4F6F" w:rsidRPr="00695AA3">
        <w:rPr>
          <w:rFonts w:ascii="Sylfaen" w:hAnsi="Sylfaen" w:cs="Arial"/>
          <w:szCs w:val="22"/>
          <w:lang w:val="en-GB"/>
        </w:rPr>
        <w:instrText xml:space="preserve"> SEQ Figure \* ARABIC </w:instrText>
      </w:r>
      <w:r w:rsidR="00BB4F6F" w:rsidRPr="00695AA3">
        <w:rPr>
          <w:rFonts w:ascii="Sylfaen" w:hAnsi="Sylfaen" w:cs="Arial"/>
          <w:szCs w:val="22"/>
        </w:rPr>
        <w:fldChar w:fldCharType="separate"/>
      </w:r>
      <w:r w:rsidR="00757A05">
        <w:rPr>
          <w:rFonts w:ascii="Sylfaen" w:hAnsi="Sylfaen" w:cs="Arial"/>
          <w:noProof/>
          <w:szCs w:val="22"/>
          <w:lang w:val="en-GB"/>
        </w:rPr>
        <w:t>31</w:t>
      </w:r>
      <w:r w:rsidR="00BB4F6F" w:rsidRPr="00695AA3">
        <w:rPr>
          <w:rFonts w:ascii="Sylfaen" w:hAnsi="Sylfaen" w:cs="Arial"/>
          <w:szCs w:val="22"/>
        </w:rPr>
        <w:fldChar w:fldCharType="end"/>
      </w:r>
      <w:bookmarkEnd w:id="106"/>
      <w:r w:rsidR="00BB4F6F" w:rsidRPr="00695AA3">
        <w:rPr>
          <w:rFonts w:ascii="Sylfaen" w:hAnsi="Sylfaen" w:cs="Arial"/>
          <w:szCs w:val="22"/>
          <w:lang w:val="en-GB"/>
        </w:rPr>
        <w:t xml:space="preserve">. </w:t>
      </w:r>
      <w:r w:rsidR="00AC6B8D" w:rsidRPr="00695AA3">
        <w:rPr>
          <w:rFonts w:ascii="Sylfaen" w:hAnsi="Sylfaen" w:cs="Sylfaen"/>
          <w:szCs w:val="22"/>
          <w:lang w:val="en-GB"/>
        </w:rPr>
        <w:t>ტერიტორიისა</w:t>
      </w:r>
      <w:r w:rsidR="00AC6B8D" w:rsidRPr="00695AA3">
        <w:rPr>
          <w:rFonts w:ascii="Sylfaen" w:hAnsi="Sylfaen" w:cs="Arial"/>
          <w:szCs w:val="22"/>
          <w:lang w:val="en-GB"/>
        </w:rPr>
        <w:t xml:space="preserve"> </w:t>
      </w:r>
      <w:r w:rsidR="00AC6B8D" w:rsidRPr="00695AA3">
        <w:rPr>
          <w:rFonts w:ascii="Sylfaen" w:hAnsi="Sylfaen" w:cs="Sylfaen"/>
          <w:szCs w:val="22"/>
          <w:lang w:val="en-GB"/>
        </w:rPr>
        <w:t>და</w:t>
      </w:r>
      <w:r w:rsidR="00AC6B8D" w:rsidRPr="00695AA3">
        <w:rPr>
          <w:rFonts w:ascii="Sylfaen" w:hAnsi="Sylfaen" w:cs="Arial"/>
          <w:szCs w:val="22"/>
          <w:lang w:val="en-GB"/>
        </w:rPr>
        <w:t xml:space="preserve"> </w:t>
      </w:r>
      <w:r w:rsidR="00AC6B8D" w:rsidRPr="00695AA3">
        <w:rPr>
          <w:rFonts w:ascii="Sylfaen" w:hAnsi="Sylfaen" w:cs="Sylfaen"/>
          <w:szCs w:val="22"/>
          <w:lang w:val="en-GB"/>
        </w:rPr>
        <w:t>დერეფნის</w:t>
      </w:r>
      <w:r w:rsidR="00AC6B8D" w:rsidRPr="00695AA3">
        <w:rPr>
          <w:rFonts w:ascii="Sylfaen" w:hAnsi="Sylfaen" w:cs="Arial"/>
          <w:szCs w:val="22"/>
          <w:lang w:val="en-GB"/>
        </w:rPr>
        <w:t xml:space="preserve"> </w:t>
      </w:r>
      <w:r w:rsidR="00AC6B8D" w:rsidRPr="00695AA3">
        <w:rPr>
          <w:rFonts w:ascii="Sylfaen" w:hAnsi="Sylfaen" w:cs="Sylfaen"/>
          <w:szCs w:val="22"/>
          <w:lang w:val="en-GB"/>
        </w:rPr>
        <w:t>შედეგები</w:t>
      </w:r>
      <w:r w:rsidR="00AC6B8D" w:rsidRPr="00695AA3">
        <w:rPr>
          <w:rFonts w:ascii="Sylfaen" w:hAnsi="Sylfaen" w:cs="Arial"/>
          <w:szCs w:val="22"/>
          <w:lang w:val="en-GB"/>
        </w:rPr>
        <w:t xml:space="preserve"> </w:t>
      </w:r>
      <w:r w:rsidR="00AC6B8D" w:rsidRPr="00695AA3">
        <w:rPr>
          <w:rFonts w:ascii="Sylfaen" w:hAnsi="Sylfaen" w:cs="Sylfaen"/>
          <w:szCs w:val="22"/>
          <w:lang w:val="en-GB"/>
        </w:rPr>
        <w:t>კავკასიის</w:t>
      </w:r>
      <w:r w:rsidR="00AC6B8D" w:rsidRPr="00695AA3">
        <w:rPr>
          <w:rFonts w:ascii="Sylfaen" w:hAnsi="Sylfaen" w:cs="Arial"/>
          <w:szCs w:val="22"/>
          <w:lang w:val="en-GB"/>
        </w:rPr>
        <w:t xml:space="preserve"> </w:t>
      </w:r>
      <w:r w:rsidR="00AC6B8D" w:rsidRPr="00695AA3">
        <w:rPr>
          <w:rFonts w:ascii="Sylfaen" w:hAnsi="Sylfaen" w:cs="Sylfaen"/>
          <w:szCs w:val="22"/>
          <w:lang w:val="en-GB"/>
        </w:rPr>
        <w:t>ცხელ</w:t>
      </w:r>
      <w:r w:rsidR="00AC6B8D" w:rsidRPr="00695AA3">
        <w:rPr>
          <w:rFonts w:ascii="Sylfaen" w:hAnsi="Sylfaen" w:cs="Arial"/>
          <w:szCs w:val="22"/>
          <w:lang w:val="en-GB"/>
        </w:rPr>
        <w:t xml:space="preserve"> </w:t>
      </w:r>
      <w:r w:rsidR="00AC6B8D" w:rsidRPr="00695AA3">
        <w:rPr>
          <w:rFonts w:ascii="Sylfaen" w:hAnsi="Sylfaen" w:cs="Sylfaen"/>
          <w:szCs w:val="22"/>
          <w:lang w:val="en-GB"/>
        </w:rPr>
        <w:t>წერტილში</w:t>
      </w:r>
      <w:bookmarkEnd w:id="107"/>
    </w:p>
    <w:p w14:paraId="5E1202D4" w14:textId="4529D314" w:rsidR="00F9729F" w:rsidRPr="00695AA3" w:rsidRDefault="00AC6B8D" w:rsidP="005215D7">
      <w:pPr>
        <w:spacing w:before="160" w:after="160" w:line="259" w:lineRule="auto"/>
        <w:jc w:val="both"/>
        <w:rPr>
          <w:rFonts w:ascii="Sylfaen" w:hAnsi="Sylfaen" w:cs="Arial"/>
          <w:sz w:val="22"/>
          <w:szCs w:val="22"/>
          <w:lang w:val="en-GB"/>
        </w:rPr>
      </w:pPr>
      <w:r w:rsidRPr="00695AA3">
        <w:rPr>
          <w:rFonts w:ascii="Sylfaen" w:hAnsi="Sylfaen" w:cs="Sylfaen"/>
          <w:sz w:val="22"/>
          <w:szCs w:val="22"/>
          <w:lang w:val="en-GB"/>
        </w:rPr>
        <w:t>კონსერვაციის</w:t>
      </w:r>
      <w:r w:rsidRPr="00695AA3">
        <w:rPr>
          <w:rFonts w:ascii="Sylfaen" w:hAnsi="Sylfaen" w:cs="Arial"/>
          <w:sz w:val="22"/>
          <w:szCs w:val="22"/>
          <w:lang w:val="en-GB"/>
        </w:rPr>
        <w:t xml:space="preserve"> </w:t>
      </w:r>
      <w:r w:rsidRPr="00695AA3">
        <w:rPr>
          <w:rFonts w:ascii="Sylfaen" w:hAnsi="Sylfaen" w:cs="Sylfaen"/>
          <w:sz w:val="22"/>
          <w:szCs w:val="22"/>
          <w:lang w:val="en-GB"/>
        </w:rPr>
        <w:t>პრიორიტეტების</w:t>
      </w:r>
      <w:r w:rsidRPr="00695AA3">
        <w:rPr>
          <w:rFonts w:ascii="Sylfaen" w:hAnsi="Sylfaen" w:cs="Arial"/>
          <w:sz w:val="22"/>
          <w:szCs w:val="22"/>
          <w:lang w:val="en-GB"/>
        </w:rPr>
        <w:t xml:space="preserve"> </w:t>
      </w:r>
      <w:r w:rsidRPr="00695AA3">
        <w:rPr>
          <w:rFonts w:ascii="Sylfaen" w:hAnsi="Sylfaen" w:cs="Sylfaen"/>
          <w:sz w:val="22"/>
          <w:szCs w:val="22"/>
          <w:lang w:val="en-GB"/>
        </w:rPr>
        <w:t>მსგავსი</w:t>
      </w:r>
      <w:r w:rsidRPr="00695AA3">
        <w:rPr>
          <w:rFonts w:ascii="Sylfaen" w:hAnsi="Sylfaen" w:cs="Arial"/>
          <w:sz w:val="22"/>
          <w:szCs w:val="22"/>
          <w:lang w:val="en-GB"/>
        </w:rPr>
        <w:t xml:space="preserve"> </w:t>
      </w:r>
      <w:r w:rsidRPr="00695AA3">
        <w:rPr>
          <w:rFonts w:ascii="Sylfaen" w:hAnsi="Sylfaen" w:cs="Sylfaen"/>
          <w:sz w:val="22"/>
          <w:szCs w:val="22"/>
          <w:lang w:val="en-GB"/>
        </w:rPr>
        <w:t>ნაკრები</w:t>
      </w:r>
      <w:r w:rsidRPr="00695AA3">
        <w:rPr>
          <w:rFonts w:ascii="Sylfaen" w:hAnsi="Sylfaen" w:cs="Arial"/>
          <w:sz w:val="22"/>
          <w:szCs w:val="22"/>
          <w:lang w:val="en-GB"/>
        </w:rPr>
        <w:t xml:space="preserve"> </w:t>
      </w:r>
      <w:r w:rsidRPr="00695AA3">
        <w:rPr>
          <w:rFonts w:ascii="Sylfaen" w:hAnsi="Sylfaen" w:cs="Sylfaen"/>
          <w:sz w:val="22"/>
          <w:szCs w:val="22"/>
          <w:lang w:val="en-GB"/>
        </w:rPr>
        <w:t>წარმოდგენილია</w:t>
      </w:r>
      <w:r w:rsidRPr="00695AA3">
        <w:rPr>
          <w:rFonts w:ascii="Sylfaen" w:hAnsi="Sylfaen" w:cs="Arial"/>
          <w:sz w:val="22"/>
          <w:szCs w:val="22"/>
          <w:lang w:val="en-GB"/>
        </w:rPr>
        <w:t xml:space="preserve"> </w:t>
      </w:r>
      <w:r w:rsidR="00F268E5" w:rsidRPr="00695AA3">
        <w:rPr>
          <w:rFonts w:ascii="Sylfaen" w:hAnsi="Sylfaen" w:cs="Sylfaen"/>
          <w:sz w:val="22"/>
          <w:szCs w:val="22"/>
          <w:lang w:val="en-GB"/>
        </w:rPr>
        <w:t>კავკასიის</w:t>
      </w:r>
      <w:r w:rsidR="00F268E5" w:rsidRPr="00695AA3">
        <w:rPr>
          <w:rFonts w:ascii="Sylfaen" w:hAnsi="Sylfaen" w:cs="Arial"/>
          <w:sz w:val="22"/>
          <w:szCs w:val="22"/>
          <w:lang w:val="en-GB"/>
        </w:rPr>
        <w:t xml:space="preserve"> </w:t>
      </w:r>
      <w:r w:rsidR="00F268E5" w:rsidRPr="00695AA3">
        <w:rPr>
          <w:rFonts w:ascii="Sylfaen" w:hAnsi="Sylfaen" w:cs="Sylfaen"/>
          <w:sz w:val="22"/>
          <w:szCs w:val="22"/>
          <w:lang w:val="en-GB"/>
        </w:rPr>
        <w:t>ბიომრავალფეროვნების</w:t>
      </w:r>
      <w:r w:rsidR="00F268E5" w:rsidRPr="00695AA3">
        <w:rPr>
          <w:rFonts w:ascii="Sylfaen" w:hAnsi="Sylfaen" w:cs="Arial"/>
          <w:sz w:val="22"/>
          <w:szCs w:val="22"/>
          <w:lang w:val="en-GB"/>
        </w:rPr>
        <w:t xml:space="preserve"> </w:t>
      </w:r>
      <w:r w:rsidR="00F268E5" w:rsidRPr="00695AA3">
        <w:rPr>
          <w:rFonts w:ascii="Sylfaen" w:hAnsi="Sylfaen" w:cs="Sylfaen"/>
          <w:sz w:val="22"/>
          <w:szCs w:val="22"/>
          <w:lang w:val="en-GB"/>
        </w:rPr>
        <w:t>საბჭოს</w:t>
      </w:r>
      <w:r w:rsidR="00F268E5" w:rsidRPr="00695AA3">
        <w:rPr>
          <w:rFonts w:ascii="Sylfaen" w:hAnsi="Sylfaen" w:cs="Arial"/>
          <w:sz w:val="22"/>
          <w:szCs w:val="22"/>
          <w:lang w:val="en-GB"/>
        </w:rPr>
        <w:t xml:space="preserve"> </w:t>
      </w:r>
      <w:r w:rsidR="00F268E5" w:rsidRPr="00695AA3">
        <w:rPr>
          <w:rFonts w:ascii="Sylfaen" w:hAnsi="Sylfaen" w:cs="Sylfaen"/>
          <w:sz w:val="22"/>
          <w:szCs w:val="22"/>
          <w:lang w:val="en-GB"/>
        </w:rPr>
        <w:t>მიერ</w:t>
      </w:r>
      <w:r w:rsidR="00F268E5" w:rsidRPr="00695AA3">
        <w:rPr>
          <w:rFonts w:ascii="Sylfaen" w:hAnsi="Sylfaen" w:cs="Arial"/>
          <w:sz w:val="22"/>
          <w:szCs w:val="22"/>
          <w:lang w:val="en-GB"/>
        </w:rPr>
        <w:t xml:space="preserve"> </w:t>
      </w:r>
      <w:r w:rsidR="00F268E5" w:rsidRPr="00695AA3">
        <w:rPr>
          <w:rFonts w:ascii="Sylfaen" w:hAnsi="Sylfaen" w:cs="Arial"/>
          <w:sz w:val="22"/>
          <w:szCs w:val="22"/>
          <w:lang w:val="ka-GE"/>
        </w:rPr>
        <w:t>2012 წელს გამოქვეყნებულ განახლებულ დოკუმენტში „</w:t>
      </w:r>
      <w:r w:rsidRPr="00695AA3">
        <w:rPr>
          <w:rFonts w:ascii="Sylfaen" w:hAnsi="Sylfaen" w:cs="Sylfaen"/>
          <w:sz w:val="22"/>
          <w:szCs w:val="22"/>
          <w:lang w:val="en-GB"/>
        </w:rPr>
        <w:t>კავკასიის</w:t>
      </w:r>
      <w:r w:rsidRPr="00695AA3">
        <w:rPr>
          <w:rFonts w:ascii="Sylfaen" w:hAnsi="Sylfaen" w:cs="Arial"/>
          <w:sz w:val="22"/>
          <w:szCs w:val="22"/>
          <w:lang w:val="en-GB"/>
        </w:rPr>
        <w:t xml:space="preserve"> </w:t>
      </w:r>
      <w:r w:rsidRPr="00695AA3">
        <w:rPr>
          <w:rFonts w:ascii="Sylfaen" w:hAnsi="Sylfaen" w:cs="Sylfaen"/>
          <w:sz w:val="22"/>
          <w:szCs w:val="22"/>
          <w:lang w:val="en-GB"/>
        </w:rPr>
        <w:t>ეკორეგიონის</w:t>
      </w:r>
      <w:r w:rsidRPr="00695AA3">
        <w:rPr>
          <w:rFonts w:ascii="Sylfaen" w:hAnsi="Sylfaen" w:cs="Arial"/>
          <w:sz w:val="22"/>
          <w:szCs w:val="22"/>
          <w:lang w:val="en-GB"/>
        </w:rPr>
        <w:t xml:space="preserve"> </w:t>
      </w:r>
      <w:r w:rsidRPr="00695AA3">
        <w:rPr>
          <w:rFonts w:ascii="Sylfaen" w:hAnsi="Sylfaen" w:cs="Sylfaen"/>
          <w:sz w:val="22"/>
          <w:szCs w:val="22"/>
          <w:lang w:val="en-GB"/>
        </w:rPr>
        <w:t>კონსერვაციის</w:t>
      </w:r>
      <w:r w:rsidRPr="00695AA3">
        <w:rPr>
          <w:rFonts w:ascii="Sylfaen" w:hAnsi="Sylfaen" w:cs="Arial"/>
          <w:sz w:val="22"/>
          <w:szCs w:val="22"/>
          <w:lang w:val="en-GB"/>
        </w:rPr>
        <w:t xml:space="preserve"> </w:t>
      </w:r>
      <w:r w:rsidRPr="00695AA3">
        <w:rPr>
          <w:rFonts w:ascii="Sylfaen" w:hAnsi="Sylfaen" w:cs="Sylfaen"/>
          <w:sz w:val="22"/>
          <w:szCs w:val="22"/>
          <w:lang w:val="en-GB"/>
        </w:rPr>
        <w:t>გეგმ</w:t>
      </w:r>
      <w:r w:rsidR="00F268E5" w:rsidRPr="00695AA3">
        <w:rPr>
          <w:rFonts w:ascii="Sylfaen" w:hAnsi="Sylfaen" w:cs="Sylfaen"/>
          <w:sz w:val="22"/>
          <w:szCs w:val="22"/>
          <w:lang w:val="ka-GE"/>
        </w:rPr>
        <w:t>ა“</w:t>
      </w:r>
      <w:r w:rsidR="00F9729F" w:rsidRPr="00695AA3">
        <w:rPr>
          <w:rFonts w:ascii="Sylfaen" w:hAnsi="Sylfaen" w:cs="Arial"/>
          <w:sz w:val="22"/>
          <w:szCs w:val="22"/>
          <w:vertAlign w:val="superscript"/>
          <w:lang w:val="en-GB"/>
        </w:rPr>
        <w:footnoteReference w:id="100"/>
      </w:r>
      <w:r w:rsidR="00F9729F" w:rsidRPr="00695AA3">
        <w:rPr>
          <w:rFonts w:ascii="Sylfaen" w:hAnsi="Sylfaen" w:cs="Arial"/>
          <w:sz w:val="22"/>
          <w:szCs w:val="22"/>
          <w:lang w:val="en-GB"/>
        </w:rPr>
        <w:t xml:space="preserve"> (</w:t>
      </w:r>
      <w:r w:rsidR="008B7739" w:rsidRPr="00695AA3">
        <w:rPr>
          <w:rFonts w:ascii="Sylfaen" w:hAnsi="Sylfaen" w:cs="Arial"/>
          <w:b/>
          <w:bCs/>
          <w:sz w:val="22"/>
          <w:szCs w:val="22"/>
          <w:lang w:val="en-GB"/>
        </w:rPr>
        <w:fldChar w:fldCharType="begin"/>
      </w:r>
      <w:r w:rsidR="008B7739" w:rsidRPr="00695AA3">
        <w:rPr>
          <w:rFonts w:ascii="Sylfaen" w:hAnsi="Sylfaen" w:cs="Arial"/>
          <w:b/>
          <w:bCs/>
          <w:sz w:val="22"/>
          <w:szCs w:val="22"/>
          <w:lang w:val="en-GB"/>
        </w:rPr>
        <w:instrText xml:space="preserve"> REF _Ref142410564 \h  \* MERGEFORMAT </w:instrText>
      </w:r>
      <w:r w:rsidR="008B7739" w:rsidRPr="00695AA3">
        <w:rPr>
          <w:rFonts w:ascii="Sylfaen" w:hAnsi="Sylfaen" w:cs="Arial"/>
          <w:b/>
          <w:bCs/>
          <w:sz w:val="22"/>
          <w:szCs w:val="22"/>
          <w:lang w:val="en-GB"/>
        </w:rPr>
      </w:r>
      <w:r w:rsidR="008B7739" w:rsidRPr="00695AA3">
        <w:rPr>
          <w:rFonts w:ascii="Sylfaen" w:hAnsi="Sylfaen" w:cs="Arial"/>
          <w:b/>
          <w:bCs/>
          <w:sz w:val="22"/>
          <w:szCs w:val="22"/>
          <w:lang w:val="en-GB"/>
        </w:rPr>
        <w:fldChar w:fldCharType="separate"/>
      </w:r>
      <w:r w:rsidR="00137CD5" w:rsidRPr="00137CD5">
        <w:rPr>
          <w:rFonts w:ascii="Sylfaen" w:hAnsi="Sylfaen" w:cs="Arial"/>
          <w:b/>
          <w:bCs/>
          <w:sz w:val="22"/>
          <w:szCs w:val="22"/>
          <w:lang w:val="ka-GE"/>
        </w:rPr>
        <w:t>ილუსტრაცია</w:t>
      </w:r>
      <w:r w:rsidR="00137CD5" w:rsidRPr="00137CD5">
        <w:rPr>
          <w:rFonts w:ascii="Sylfaen" w:hAnsi="Sylfaen" w:cs="Arial"/>
          <w:b/>
          <w:bCs/>
          <w:sz w:val="22"/>
          <w:szCs w:val="22"/>
          <w:lang w:val="en-GB"/>
        </w:rPr>
        <w:t xml:space="preserve"> </w:t>
      </w:r>
      <w:r w:rsidR="00137CD5" w:rsidRPr="00137CD5">
        <w:rPr>
          <w:rFonts w:ascii="Sylfaen" w:hAnsi="Sylfaen" w:cs="Arial"/>
          <w:b/>
          <w:bCs/>
          <w:noProof/>
          <w:sz w:val="22"/>
          <w:szCs w:val="22"/>
          <w:lang w:val="en-GB"/>
        </w:rPr>
        <w:t>32</w:t>
      </w:r>
      <w:r w:rsidR="008B7739" w:rsidRPr="00695AA3">
        <w:rPr>
          <w:rFonts w:ascii="Sylfaen" w:hAnsi="Sylfaen" w:cs="Arial"/>
          <w:b/>
          <w:bCs/>
          <w:sz w:val="22"/>
          <w:szCs w:val="22"/>
          <w:lang w:val="en-GB"/>
        </w:rPr>
        <w:fldChar w:fldCharType="end"/>
      </w:r>
      <w:r w:rsidR="00F9729F" w:rsidRPr="00695AA3">
        <w:rPr>
          <w:rFonts w:ascii="Sylfaen" w:hAnsi="Sylfaen" w:cs="Arial"/>
          <w:sz w:val="22"/>
          <w:szCs w:val="22"/>
          <w:lang w:val="en-GB"/>
        </w:rPr>
        <w:t xml:space="preserve">).   </w:t>
      </w:r>
    </w:p>
    <w:p w14:paraId="41042941" w14:textId="09FF1DB6" w:rsidR="00F9729F" w:rsidRPr="00695AA3" w:rsidRDefault="00F9729F" w:rsidP="00695AA3">
      <w:pPr>
        <w:spacing w:before="160" w:after="160" w:line="259" w:lineRule="auto"/>
        <w:ind w:left="1395" w:hanging="357"/>
        <w:rPr>
          <w:rFonts w:ascii="Sylfaen" w:hAnsi="Sylfaen" w:cs="Arial"/>
          <w:sz w:val="22"/>
          <w:szCs w:val="22"/>
          <w:lang w:val="en-GB"/>
        </w:rPr>
      </w:pPr>
      <w:r w:rsidRPr="00695AA3">
        <w:rPr>
          <w:rFonts w:ascii="Sylfaen" w:hAnsi="Sylfaen" w:cs="Arial"/>
          <w:noProof/>
          <w:sz w:val="22"/>
          <w:szCs w:val="22"/>
        </w:rPr>
        <w:drawing>
          <wp:inline distT="0" distB="0" distL="0" distR="0" wp14:anchorId="6194B5E6" wp14:editId="22A941BA">
            <wp:extent cx="4800600" cy="3205446"/>
            <wp:effectExtent l="0" t="0" r="0" b="0"/>
            <wp:docPr id="724704365" name="Picture 72470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859817" cy="3244986"/>
                    </a:xfrm>
                    <a:prstGeom prst="rect">
                      <a:avLst/>
                    </a:prstGeom>
                    <a:noFill/>
                    <a:ln>
                      <a:noFill/>
                    </a:ln>
                  </pic:spPr>
                </pic:pic>
              </a:graphicData>
            </a:graphic>
          </wp:inline>
        </w:drawing>
      </w:r>
    </w:p>
    <w:p w14:paraId="57AF7EB3" w14:textId="71CCC6E2" w:rsidR="00F9729F" w:rsidRPr="00695AA3" w:rsidRDefault="00BC6CCE" w:rsidP="00695AA3">
      <w:pPr>
        <w:pStyle w:val="Caption"/>
        <w:spacing w:before="160" w:after="160" w:line="259" w:lineRule="auto"/>
        <w:rPr>
          <w:rFonts w:ascii="Sylfaen" w:hAnsi="Sylfaen" w:cs="Arial"/>
          <w:szCs w:val="22"/>
          <w:lang w:val="en-GB"/>
        </w:rPr>
      </w:pPr>
      <w:bookmarkStart w:id="108" w:name="_Ref142410564"/>
      <w:bookmarkStart w:id="109" w:name="_Toc148265684"/>
      <w:r w:rsidRPr="00695AA3">
        <w:rPr>
          <w:rFonts w:ascii="Sylfaen" w:hAnsi="Sylfaen" w:cs="Arial"/>
          <w:szCs w:val="22"/>
          <w:lang w:val="ka-GE"/>
        </w:rPr>
        <w:t>ილუსტრაცია</w:t>
      </w:r>
      <w:r w:rsidR="008B7739" w:rsidRPr="00695AA3">
        <w:rPr>
          <w:rFonts w:ascii="Sylfaen" w:hAnsi="Sylfaen" w:cs="Arial"/>
          <w:szCs w:val="22"/>
          <w:lang w:val="en-GB"/>
        </w:rPr>
        <w:t xml:space="preserve"> </w:t>
      </w:r>
      <w:r w:rsidR="008B7739" w:rsidRPr="00695AA3">
        <w:rPr>
          <w:rFonts w:ascii="Sylfaen" w:hAnsi="Sylfaen" w:cs="Arial"/>
          <w:szCs w:val="22"/>
        </w:rPr>
        <w:fldChar w:fldCharType="begin"/>
      </w:r>
      <w:r w:rsidR="008B7739" w:rsidRPr="00695AA3">
        <w:rPr>
          <w:rFonts w:ascii="Sylfaen" w:hAnsi="Sylfaen" w:cs="Arial"/>
          <w:szCs w:val="22"/>
          <w:lang w:val="en-GB"/>
        </w:rPr>
        <w:instrText xml:space="preserve"> SEQ Figure \* ARABIC </w:instrText>
      </w:r>
      <w:r w:rsidR="008B7739" w:rsidRPr="00695AA3">
        <w:rPr>
          <w:rFonts w:ascii="Sylfaen" w:hAnsi="Sylfaen" w:cs="Arial"/>
          <w:szCs w:val="22"/>
        </w:rPr>
        <w:fldChar w:fldCharType="separate"/>
      </w:r>
      <w:r w:rsidR="00757A05">
        <w:rPr>
          <w:rFonts w:ascii="Sylfaen" w:hAnsi="Sylfaen" w:cs="Arial"/>
          <w:noProof/>
          <w:szCs w:val="22"/>
          <w:lang w:val="en-GB"/>
        </w:rPr>
        <w:t>32</w:t>
      </w:r>
      <w:r w:rsidR="008B7739" w:rsidRPr="00695AA3">
        <w:rPr>
          <w:rFonts w:ascii="Sylfaen" w:hAnsi="Sylfaen" w:cs="Arial"/>
          <w:szCs w:val="22"/>
        </w:rPr>
        <w:fldChar w:fldCharType="end"/>
      </w:r>
      <w:bookmarkEnd w:id="108"/>
      <w:r w:rsidR="008B7739" w:rsidRPr="00695AA3">
        <w:rPr>
          <w:rFonts w:ascii="Sylfaen" w:hAnsi="Sylfaen" w:cs="Arial"/>
          <w:szCs w:val="22"/>
          <w:lang w:val="en-GB"/>
        </w:rPr>
        <w:t xml:space="preserve">. </w:t>
      </w:r>
      <w:r w:rsidR="00421DA3" w:rsidRPr="00695AA3">
        <w:rPr>
          <w:rFonts w:ascii="Sylfaen" w:hAnsi="Sylfaen" w:cs="Sylfaen"/>
          <w:szCs w:val="22"/>
          <w:lang w:val="en-GB"/>
        </w:rPr>
        <w:t>კონსერვაციის</w:t>
      </w:r>
      <w:r w:rsidR="00421DA3" w:rsidRPr="00695AA3">
        <w:rPr>
          <w:rFonts w:ascii="Sylfaen" w:hAnsi="Sylfaen" w:cs="Arial"/>
          <w:szCs w:val="22"/>
          <w:lang w:val="en-GB"/>
        </w:rPr>
        <w:t xml:space="preserve"> </w:t>
      </w:r>
      <w:r w:rsidR="00421DA3" w:rsidRPr="00695AA3">
        <w:rPr>
          <w:rFonts w:ascii="Sylfaen" w:hAnsi="Sylfaen" w:cs="Sylfaen"/>
          <w:szCs w:val="22"/>
          <w:lang w:val="en-GB"/>
        </w:rPr>
        <w:t>პრიორიტეტული</w:t>
      </w:r>
      <w:r w:rsidR="00421DA3" w:rsidRPr="00695AA3">
        <w:rPr>
          <w:rFonts w:ascii="Sylfaen" w:hAnsi="Sylfaen" w:cs="Arial"/>
          <w:szCs w:val="22"/>
          <w:lang w:val="en-GB"/>
        </w:rPr>
        <w:t xml:space="preserve"> </w:t>
      </w:r>
      <w:r w:rsidR="00421DA3" w:rsidRPr="00695AA3">
        <w:rPr>
          <w:rFonts w:ascii="Sylfaen" w:hAnsi="Sylfaen" w:cs="Sylfaen"/>
          <w:szCs w:val="22"/>
          <w:lang w:val="en-GB"/>
        </w:rPr>
        <w:t>ტერიტორიები</w:t>
      </w:r>
      <w:r w:rsidR="00421DA3" w:rsidRPr="00695AA3">
        <w:rPr>
          <w:rFonts w:ascii="Sylfaen" w:hAnsi="Sylfaen" w:cs="Arial"/>
          <w:szCs w:val="22"/>
          <w:lang w:val="en-GB"/>
        </w:rPr>
        <w:t xml:space="preserve"> </w:t>
      </w:r>
      <w:r w:rsidR="00421DA3" w:rsidRPr="00695AA3">
        <w:rPr>
          <w:rFonts w:ascii="Sylfaen" w:hAnsi="Sylfaen" w:cs="Sylfaen"/>
          <w:szCs w:val="22"/>
          <w:lang w:val="en-GB"/>
        </w:rPr>
        <w:t>და</w:t>
      </w:r>
      <w:r w:rsidR="00421DA3" w:rsidRPr="00695AA3">
        <w:rPr>
          <w:rFonts w:ascii="Sylfaen" w:hAnsi="Sylfaen" w:cs="Arial"/>
          <w:szCs w:val="22"/>
          <w:lang w:val="en-GB"/>
        </w:rPr>
        <w:t xml:space="preserve"> </w:t>
      </w:r>
      <w:r w:rsidR="00421DA3" w:rsidRPr="00695AA3">
        <w:rPr>
          <w:rFonts w:ascii="Sylfaen" w:hAnsi="Sylfaen" w:cs="Sylfaen"/>
          <w:szCs w:val="22"/>
          <w:lang w:val="en-GB"/>
        </w:rPr>
        <w:t>ეკოდერეფნები</w:t>
      </w:r>
      <w:r w:rsidR="00421DA3" w:rsidRPr="00695AA3">
        <w:rPr>
          <w:rFonts w:ascii="Sylfaen" w:hAnsi="Sylfaen" w:cs="Arial"/>
          <w:szCs w:val="22"/>
          <w:lang w:val="en-GB"/>
        </w:rPr>
        <w:t xml:space="preserve"> </w:t>
      </w:r>
      <w:r w:rsidR="00421DA3" w:rsidRPr="00695AA3">
        <w:rPr>
          <w:rFonts w:ascii="Sylfaen" w:hAnsi="Sylfaen" w:cs="Sylfaen"/>
          <w:szCs w:val="22"/>
          <w:lang w:val="en-GB"/>
        </w:rPr>
        <w:t>კავკასიის</w:t>
      </w:r>
      <w:r w:rsidR="00421DA3" w:rsidRPr="00695AA3">
        <w:rPr>
          <w:rFonts w:ascii="Sylfaen" w:hAnsi="Sylfaen" w:cs="Arial"/>
          <w:szCs w:val="22"/>
          <w:lang w:val="en-GB"/>
        </w:rPr>
        <w:t xml:space="preserve"> </w:t>
      </w:r>
      <w:r w:rsidR="00421DA3" w:rsidRPr="00695AA3">
        <w:rPr>
          <w:rFonts w:ascii="Sylfaen" w:hAnsi="Sylfaen" w:cs="Sylfaen"/>
          <w:szCs w:val="22"/>
          <w:lang w:val="en-GB"/>
        </w:rPr>
        <w:t>ეკორეგიონში</w:t>
      </w:r>
      <w:r w:rsidR="00421DA3" w:rsidRPr="00695AA3">
        <w:rPr>
          <w:rStyle w:val="FootnoteReference"/>
          <w:rFonts w:ascii="Sylfaen" w:hAnsi="Sylfaen" w:cs="Arial"/>
          <w:szCs w:val="22"/>
          <w:vertAlign w:val="baseline"/>
          <w:lang w:val="en-GB"/>
        </w:rPr>
        <w:t xml:space="preserve"> </w:t>
      </w:r>
      <w:r w:rsidR="008B7739" w:rsidRPr="00695AA3">
        <w:rPr>
          <w:rStyle w:val="FootnoteReference"/>
          <w:rFonts w:ascii="Sylfaen" w:hAnsi="Sylfaen" w:cs="Arial"/>
          <w:szCs w:val="22"/>
          <w:lang w:val="en-GB"/>
        </w:rPr>
        <w:footnoteReference w:id="101"/>
      </w:r>
      <w:bookmarkEnd w:id="109"/>
    </w:p>
    <w:p w14:paraId="7B6CDE5B" w14:textId="1FBD8702" w:rsidR="00421DA3" w:rsidRPr="00695AA3" w:rsidRDefault="00421DA3" w:rsidP="00695AA3">
      <w:pPr>
        <w:spacing w:before="160" w:after="160" w:line="259" w:lineRule="auto"/>
        <w:ind w:left="1040"/>
        <w:rPr>
          <w:rFonts w:ascii="Sylfaen" w:hAnsi="Sylfaen" w:cs="Arial"/>
          <w:sz w:val="22"/>
          <w:szCs w:val="22"/>
          <w:lang w:val="en-GB"/>
        </w:rPr>
      </w:pPr>
      <w:r w:rsidRPr="00695AA3">
        <w:rPr>
          <w:rFonts w:ascii="Sylfaen" w:hAnsi="Sylfaen" w:cs="Sylfaen"/>
          <w:sz w:val="22"/>
          <w:szCs w:val="22"/>
          <w:lang w:val="en-GB"/>
        </w:rPr>
        <w:lastRenderedPageBreak/>
        <w:t>და</w:t>
      </w:r>
      <w:r w:rsidR="00F268E5" w:rsidRPr="00695AA3">
        <w:rPr>
          <w:rFonts w:ascii="Sylfaen" w:hAnsi="Sylfaen" w:cs="Sylfaen"/>
          <w:sz w:val="22"/>
          <w:szCs w:val="22"/>
          <w:lang w:val="ka-GE"/>
        </w:rPr>
        <w:t xml:space="preserve"> </w:t>
      </w:r>
      <w:r w:rsidRPr="00695AA3">
        <w:rPr>
          <w:rFonts w:ascii="Sylfaen" w:hAnsi="Sylfaen" w:cs="Sylfaen"/>
          <w:sz w:val="22"/>
          <w:szCs w:val="22"/>
          <w:lang w:val="en-GB"/>
        </w:rPr>
        <w:t>ბოლოს</w:t>
      </w:r>
      <w:r w:rsidRPr="00695AA3">
        <w:rPr>
          <w:rFonts w:ascii="Sylfaen" w:hAnsi="Sylfaen" w:cs="Arial"/>
          <w:sz w:val="22"/>
          <w:szCs w:val="22"/>
          <w:lang w:val="en-GB"/>
        </w:rPr>
        <w:t xml:space="preserve">, </w:t>
      </w:r>
      <w:r w:rsidRPr="00695AA3">
        <w:rPr>
          <w:rFonts w:ascii="Sylfaen" w:hAnsi="Sylfaen" w:cs="Sylfaen"/>
          <w:sz w:val="22"/>
          <w:szCs w:val="22"/>
          <w:lang w:val="en-GB"/>
        </w:rPr>
        <w:t>შეიძლება</w:t>
      </w:r>
      <w:r w:rsidRPr="00695AA3">
        <w:rPr>
          <w:rFonts w:ascii="Sylfaen" w:hAnsi="Sylfaen" w:cs="Arial"/>
          <w:sz w:val="22"/>
          <w:szCs w:val="22"/>
          <w:lang w:val="en-GB"/>
        </w:rPr>
        <w:t xml:space="preserve"> </w:t>
      </w:r>
      <w:r w:rsidRPr="00695AA3">
        <w:rPr>
          <w:rFonts w:ascii="Sylfaen" w:hAnsi="Sylfaen" w:cs="Sylfaen"/>
          <w:sz w:val="22"/>
          <w:szCs w:val="22"/>
          <w:lang w:val="en-GB"/>
        </w:rPr>
        <w:t>დავასკვნათ</w:t>
      </w:r>
      <w:r w:rsidRPr="00695AA3">
        <w:rPr>
          <w:rFonts w:ascii="Sylfaen" w:hAnsi="Sylfaen" w:cs="Arial"/>
          <w:sz w:val="22"/>
          <w:szCs w:val="22"/>
          <w:lang w:val="en-GB"/>
        </w:rPr>
        <w:t xml:space="preserve">, </w:t>
      </w:r>
      <w:r w:rsidRPr="00695AA3">
        <w:rPr>
          <w:rFonts w:ascii="Sylfaen" w:hAnsi="Sylfaen" w:cs="Sylfaen"/>
          <w:sz w:val="22"/>
          <w:szCs w:val="22"/>
          <w:lang w:val="en-GB"/>
        </w:rPr>
        <w:t>რომ</w:t>
      </w:r>
      <w:r w:rsidRPr="00695AA3">
        <w:rPr>
          <w:rFonts w:ascii="Sylfaen" w:hAnsi="Sylfaen" w:cs="Arial"/>
          <w:sz w:val="22"/>
          <w:szCs w:val="22"/>
          <w:lang w:val="en-GB"/>
        </w:rPr>
        <w:t xml:space="preserve"> </w:t>
      </w:r>
      <w:r w:rsidRPr="00695AA3">
        <w:rPr>
          <w:rFonts w:ascii="Sylfaen" w:hAnsi="Sylfaen" w:cs="Sylfaen"/>
          <w:sz w:val="22"/>
          <w:szCs w:val="22"/>
          <w:lang w:val="en-GB"/>
        </w:rPr>
        <w:t>კავკასიის</w:t>
      </w:r>
      <w:r w:rsidRPr="00695AA3">
        <w:rPr>
          <w:rFonts w:ascii="Sylfaen" w:hAnsi="Sylfaen" w:cs="Arial"/>
          <w:sz w:val="22"/>
          <w:szCs w:val="22"/>
          <w:lang w:val="en-GB"/>
        </w:rPr>
        <w:t xml:space="preserve"> </w:t>
      </w:r>
      <w:r w:rsidRPr="00695AA3">
        <w:rPr>
          <w:rFonts w:ascii="Sylfaen" w:hAnsi="Sylfaen" w:cs="Sylfaen"/>
          <w:sz w:val="22"/>
          <w:szCs w:val="22"/>
          <w:lang w:val="en-GB"/>
        </w:rPr>
        <w:t>რეგიონული</w:t>
      </w:r>
      <w:r w:rsidRPr="00695AA3">
        <w:rPr>
          <w:rFonts w:ascii="Sylfaen" w:hAnsi="Sylfaen" w:cs="Arial"/>
          <w:sz w:val="22"/>
          <w:szCs w:val="22"/>
          <w:lang w:val="en-GB"/>
        </w:rPr>
        <w:t xml:space="preserve"> </w:t>
      </w:r>
      <w:r w:rsidRPr="00695AA3">
        <w:rPr>
          <w:rFonts w:ascii="Sylfaen" w:hAnsi="Sylfaen" w:cs="Sylfaen"/>
          <w:sz w:val="22"/>
          <w:szCs w:val="22"/>
          <w:lang w:val="en-GB"/>
        </w:rPr>
        <w:t>ეკოლოგიური</w:t>
      </w:r>
      <w:r w:rsidRPr="00695AA3">
        <w:rPr>
          <w:rFonts w:ascii="Sylfaen" w:hAnsi="Sylfaen" w:cs="Arial"/>
          <w:sz w:val="22"/>
          <w:szCs w:val="22"/>
          <w:lang w:val="en-GB"/>
        </w:rPr>
        <w:t xml:space="preserve"> </w:t>
      </w:r>
      <w:r w:rsidRPr="00695AA3">
        <w:rPr>
          <w:rFonts w:ascii="Sylfaen" w:hAnsi="Sylfaen" w:cs="Sylfaen"/>
          <w:sz w:val="22"/>
          <w:szCs w:val="22"/>
          <w:lang w:val="en-GB"/>
        </w:rPr>
        <w:t>ქსელი</w:t>
      </w:r>
      <w:r w:rsidRPr="00695AA3">
        <w:rPr>
          <w:rFonts w:ascii="Sylfaen" w:hAnsi="Sylfaen" w:cs="Arial"/>
          <w:sz w:val="22"/>
          <w:szCs w:val="22"/>
          <w:lang w:val="en-GB"/>
        </w:rPr>
        <w:t xml:space="preserve"> </w:t>
      </w:r>
      <w:r w:rsidRPr="00695AA3">
        <w:rPr>
          <w:rFonts w:ascii="Sylfaen" w:hAnsi="Sylfaen" w:cs="Sylfaen"/>
          <w:sz w:val="22"/>
          <w:szCs w:val="22"/>
          <w:lang w:val="en-GB"/>
        </w:rPr>
        <w:t>კარგ</w:t>
      </w:r>
      <w:r w:rsidR="00AE2E88" w:rsidRPr="00695AA3">
        <w:rPr>
          <w:rFonts w:ascii="Sylfaen" w:hAnsi="Sylfaen" w:cs="Sylfaen"/>
          <w:sz w:val="22"/>
          <w:szCs w:val="22"/>
          <w:lang w:val="ka-GE"/>
        </w:rPr>
        <w:t xml:space="preserve"> </w:t>
      </w:r>
      <w:r w:rsidRPr="00695AA3">
        <w:rPr>
          <w:rFonts w:ascii="Sylfaen" w:hAnsi="Sylfaen" w:cs="Sylfaen"/>
          <w:sz w:val="22"/>
          <w:szCs w:val="22"/>
          <w:lang w:val="en-GB"/>
        </w:rPr>
        <w:t>სამეცნიერო</w:t>
      </w:r>
      <w:r w:rsidRPr="00695AA3">
        <w:rPr>
          <w:rFonts w:ascii="Sylfaen" w:hAnsi="Sylfaen" w:cs="Arial"/>
          <w:sz w:val="22"/>
          <w:szCs w:val="22"/>
          <w:lang w:val="en-GB"/>
        </w:rPr>
        <w:t xml:space="preserve"> </w:t>
      </w:r>
      <w:r w:rsidR="00AE2E88" w:rsidRPr="00695AA3">
        <w:rPr>
          <w:rFonts w:ascii="Sylfaen" w:hAnsi="Sylfaen" w:cs="Arial"/>
          <w:sz w:val="22"/>
          <w:szCs w:val="22"/>
          <w:lang w:val="ka-GE"/>
        </w:rPr>
        <w:t xml:space="preserve">საფუძველზეა </w:t>
      </w:r>
      <w:r w:rsidR="00AE2E88" w:rsidRPr="00695AA3">
        <w:rPr>
          <w:rFonts w:ascii="Sylfaen" w:hAnsi="Sylfaen" w:cs="Sylfaen"/>
          <w:sz w:val="22"/>
          <w:szCs w:val="22"/>
          <w:lang w:val="en-GB"/>
        </w:rPr>
        <w:t>შემუშავებული</w:t>
      </w:r>
      <w:r w:rsidRPr="00695AA3">
        <w:rPr>
          <w:rFonts w:ascii="Sylfaen" w:hAnsi="Sylfaen" w:cs="Arial"/>
          <w:sz w:val="22"/>
          <w:szCs w:val="22"/>
          <w:lang w:val="en-GB"/>
        </w:rPr>
        <w:t xml:space="preserve">. </w:t>
      </w:r>
      <w:r w:rsidRPr="00695AA3">
        <w:rPr>
          <w:rFonts w:ascii="Sylfaen" w:hAnsi="Sylfaen" w:cs="Sylfaen"/>
          <w:sz w:val="22"/>
          <w:szCs w:val="22"/>
          <w:lang w:val="en-GB"/>
        </w:rPr>
        <w:t>უფრო</w:t>
      </w:r>
      <w:r w:rsidRPr="00695AA3">
        <w:rPr>
          <w:rFonts w:ascii="Sylfaen" w:hAnsi="Sylfaen" w:cs="Arial"/>
          <w:sz w:val="22"/>
          <w:szCs w:val="22"/>
          <w:lang w:val="en-GB"/>
        </w:rPr>
        <w:t xml:space="preserve"> </w:t>
      </w:r>
      <w:r w:rsidRPr="00695AA3">
        <w:rPr>
          <w:rFonts w:ascii="Sylfaen" w:hAnsi="Sylfaen" w:cs="Sylfaen"/>
          <w:sz w:val="22"/>
          <w:szCs w:val="22"/>
          <w:lang w:val="en-GB"/>
        </w:rPr>
        <w:t>მეტიც</w:t>
      </w:r>
      <w:r w:rsidRPr="00695AA3">
        <w:rPr>
          <w:rFonts w:ascii="Sylfaen" w:hAnsi="Sylfaen" w:cs="Arial"/>
          <w:sz w:val="22"/>
          <w:szCs w:val="22"/>
          <w:lang w:val="en-GB"/>
        </w:rPr>
        <w:t xml:space="preserve">, </w:t>
      </w:r>
      <w:r w:rsidRPr="00695AA3">
        <w:rPr>
          <w:rFonts w:ascii="Sylfaen" w:hAnsi="Sylfaen" w:cs="Sylfaen"/>
          <w:sz w:val="22"/>
          <w:szCs w:val="22"/>
          <w:lang w:val="en-GB"/>
        </w:rPr>
        <w:t>საქართველოში</w:t>
      </w:r>
      <w:r w:rsidRPr="00695AA3">
        <w:rPr>
          <w:rFonts w:ascii="Sylfaen" w:hAnsi="Sylfaen" w:cs="Arial"/>
          <w:sz w:val="22"/>
          <w:szCs w:val="22"/>
          <w:lang w:val="en-GB"/>
        </w:rPr>
        <w:t xml:space="preserve"> </w:t>
      </w:r>
      <w:r w:rsidRPr="00695AA3">
        <w:rPr>
          <w:rFonts w:ascii="Sylfaen" w:hAnsi="Sylfaen" w:cs="Sylfaen"/>
          <w:sz w:val="22"/>
          <w:szCs w:val="22"/>
          <w:lang w:val="en-GB"/>
        </w:rPr>
        <w:t>უკვე</w:t>
      </w:r>
      <w:r w:rsidRPr="00695AA3">
        <w:rPr>
          <w:rFonts w:ascii="Sylfaen" w:hAnsi="Sylfaen" w:cs="Arial"/>
          <w:sz w:val="22"/>
          <w:szCs w:val="22"/>
          <w:lang w:val="en-GB"/>
        </w:rPr>
        <w:t xml:space="preserve"> </w:t>
      </w:r>
      <w:r w:rsidRPr="00695AA3">
        <w:rPr>
          <w:rFonts w:ascii="Sylfaen" w:hAnsi="Sylfaen" w:cs="Sylfaen"/>
          <w:sz w:val="22"/>
          <w:szCs w:val="22"/>
          <w:lang w:val="en-GB"/>
        </w:rPr>
        <w:t>გადაიდგა</w:t>
      </w:r>
      <w:r w:rsidRPr="00695AA3">
        <w:rPr>
          <w:rFonts w:ascii="Sylfaen" w:hAnsi="Sylfaen" w:cs="Arial"/>
          <w:sz w:val="22"/>
          <w:szCs w:val="22"/>
          <w:lang w:val="en-GB"/>
        </w:rPr>
        <w:t xml:space="preserve"> </w:t>
      </w:r>
      <w:r w:rsidRPr="00695AA3">
        <w:rPr>
          <w:rFonts w:ascii="Sylfaen" w:hAnsi="Sylfaen" w:cs="Sylfaen"/>
          <w:sz w:val="22"/>
          <w:szCs w:val="22"/>
          <w:lang w:val="en-GB"/>
        </w:rPr>
        <w:t>გარკვეული</w:t>
      </w:r>
      <w:r w:rsidRPr="00695AA3">
        <w:rPr>
          <w:rFonts w:ascii="Sylfaen" w:hAnsi="Sylfaen" w:cs="Arial"/>
          <w:sz w:val="22"/>
          <w:szCs w:val="22"/>
          <w:lang w:val="en-GB"/>
        </w:rPr>
        <w:t xml:space="preserve"> </w:t>
      </w:r>
      <w:r w:rsidRPr="00695AA3">
        <w:rPr>
          <w:rFonts w:ascii="Sylfaen" w:hAnsi="Sylfaen" w:cs="Sylfaen"/>
          <w:sz w:val="22"/>
          <w:szCs w:val="22"/>
          <w:lang w:val="en-GB"/>
        </w:rPr>
        <w:t>ნაბიჯები</w:t>
      </w:r>
      <w:r w:rsidRPr="00695AA3">
        <w:rPr>
          <w:rFonts w:ascii="Sylfaen" w:hAnsi="Sylfaen" w:cs="Arial"/>
          <w:sz w:val="22"/>
          <w:szCs w:val="22"/>
          <w:lang w:val="en-GB"/>
        </w:rPr>
        <w:t xml:space="preserve"> </w:t>
      </w:r>
      <w:r w:rsidRPr="00695AA3">
        <w:rPr>
          <w:rFonts w:ascii="Sylfaen" w:hAnsi="Sylfaen" w:cs="Sylfaen"/>
          <w:sz w:val="22"/>
          <w:szCs w:val="22"/>
          <w:lang w:val="en-GB"/>
        </w:rPr>
        <w:t>ქსელის</w:t>
      </w:r>
      <w:r w:rsidRPr="00695AA3">
        <w:rPr>
          <w:rFonts w:ascii="Sylfaen" w:hAnsi="Sylfaen" w:cs="Arial"/>
          <w:sz w:val="22"/>
          <w:szCs w:val="22"/>
          <w:lang w:val="en-GB"/>
        </w:rPr>
        <w:t xml:space="preserve"> </w:t>
      </w:r>
      <w:r w:rsidRPr="00695AA3">
        <w:rPr>
          <w:rFonts w:ascii="Sylfaen" w:hAnsi="Sylfaen" w:cs="Sylfaen"/>
          <w:sz w:val="22"/>
          <w:szCs w:val="22"/>
          <w:lang w:val="en-GB"/>
        </w:rPr>
        <w:t>რეგიონულ</w:t>
      </w:r>
      <w:r w:rsidRPr="00695AA3">
        <w:rPr>
          <w:rFonts w:ascii="Sylfaen" w:hAnsi="Sylfaen" w:cs="Arial"/>
          <w:sz w:val="22"/>
          <w:szCs w:val="22"/>
          <w:lang w:val="en-GB"/>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ადგილობრივ</w:t>
      </w:r>
      <w:r w:rsidRPr="00695AA3">
        <w:rPr>
          <w:rFonts w:ascii="Sylfaen" w:hAnsi="Sylfaen" w:cs="Arial"/>
          <w:sz w:val="22"/>
          <w:szCs w:val="22"/>
          <w:lang w:val="en-GB"/>
        </w:rPr>
        <w:t xml:space="preserve"> </w:t>
      </w:r>
      <w:r w:rsidRPr="00695AA3">
        <w:rPr>
          <w:rFonts w:ascii="Sylfaen" w:hAnsi="Sylfaen" w:cs="Sylfaen"/>
          <w:sz w:val="22"/>
          <w:szCs w:val="22"/>
          <w:lang w:val="en-GB"/>
        </w:rPr>
        <w:t>დონეზე</w:t>
      </w:r>
      <w:r w:rsidRPr="00695AA3">
        <w:rPr>
          <w:rFonts w:ascii="Sylfaen" w:hAnsi="Sylfaen" w:cs="Arial"/>
          <w:sz w:val="22"/>
          <w:szCs w:val="22"/>
          <w:lang w:val="en-GB"/>
        </w:rPr>
        <w:t xml:space="preserve"> </w:t>
      </w:r>
      <w:r w:rsidRPr="00695AA3">
        <w:rPr>
          <w:rFonts w:ascii="Sylfaen" w:hAnsi="Sylfaen" w:cs="Sylfaen"/>
          <w:sz w:val="22"/>
          <w:szCs w:val="22"/>
          <w:lang w:val="en-GB"/>
        </w:rPr>
        <w:t>გასაფართოებლად</w:t>
      </w:r>
      <w:r w:rsidRPr="00695AA3">
        <w:rPr>
          <w:rFonts w:ascii="Sylfaen" w:hAnsi="Sylfaen" w:cs="Arial"/>
          <w:sz w:val="22"/>
          <w:szCs w:val="22"/>
          <w:lang w:val="en-GB"/>
        </w:rPr>
        <w:t>.</w:t>
      </w:r>
    </w:p>
    <w:p w14:paraId="4288DD56" w14:textId="19097170" w:rsidR="00F9729F" w:rsidRPr="005215D7" w:rsidRDefault="00421DA3" w:rsidP="005215D7">
      <w:pPr>
        <w:spacing w:before="160" w:after="160" w:line="259" w:lineRule="auto"/>
        <w:ind w:left="1040"/>
        <w:jc w:val="both"/>
        <w:rPr>
          <w:rFonts w:ascii="Sylfaen" w:hAnsi="Sylfaen" w:cs="Arial"/>
          <w:sz w:val="22"/>
          <w:szCs w:val="22"/>
          <w:lang w:val="en-GB"/>
        </w:rPr>
      </w:pPr>
      <w:r w:rsidRPr="00695AA3">
        <w:rPr>
          <w:rFonts w:ascii="Sylfaen" w:hAnsi="Sylfaen" w:cs="Arial"/>
          <w:sz w:val="22"/>
          <w:szCs w:val="22"/>
          <w:lang w:val="en-GB"/>
        </w:rPr>
        <w:t xml:space="preserve">2015 </w:t>
      </w:r>
      <w:r w:rsidRPr="00695AA3">
        <w:rPr>
          <w:rFonts w:ascii="Sylfaen" w:hAnsi="Sylfaen" w:cs="Sylfaen"/>
          <w:sz w:val="22"/>
          <w:szCs w:val="22"/>
          <w:lang w:val="en-GB"/>
        </w:rPr>
        <w:t>წელს</w:t>
      </w:r>
      <w:r w:rsidRPr="00695AA3">
        <w:rPr>
          <w:rFonts w:ascii="Sylfaen" w:hAnsi="Sylfaen" w:cs="Arial"/>
          <w:sz w:val="22"/>
          <w:szCs w:val="22"/>
          <w:lang w:val="en-GB"/>
        </w:rPr>
        <w:t xml:space="preserve">, </w:t>
      </w:r>
      <w:r w:rsidR="00C506AC" w:rsidRPr="00695AA3">
        <w:rPr>
          <w:rFonts w:ascii="Sylfaen" w:hAnsi="Sylfaen" w:cs="Arial"/>
          <w:sz w:val="22"/>
          <w:szCs w:val="22"/>
          <w:lang w:val="ka-GE"/>
        </w:rPr>
        <w:t>„</w:t>
      </w:r>
      <w:r w:rsidRPr="00695AA3">
        <w:rPr>
          <w:rFonts w:ascii="Sylfaen" w:hAnsi="Sylfaen" w:cs="Sylfaen"/>
          <w:sz w:val="22"/>
          <w:szCs w:val="22"/>
          <w:lang w:val="en-GB"/>
        </w:rPr>
        <w:t>კავკასიის</w:t>
      </w:r>
      <w:r w:rsidRPr="00695AA3">
        <w:rPr>
          <w:rFonts w:ascii="Sylfaen" w:hAnsi="Sylfaen" w:cs="Arial"/>
          <w:sz w:val="22"/>
          <w:szCs w:val="22"/>
          <w:lang w:val="en-GB"/>
        </w:rPr>
        <w:t xml:space="preserve"> </w:t>
      </w:r>
      <w:r w:rsidRPr="00695AA3">
        <w:rPr>
          <w:rFonts w:ascii="Sylfaen" w:hAnsi="Sylfaen" w:cs="Sylfaen"/>
          <w:sz w:val="22"/>
          <w:szCs w:val="22"/>
          <w:lang w:val="en-GB"/>
        </w:rPr>
        <w:t>ეკო</w:t>
      </w:r>
      <w:r w:rsidR="00C506AC" w:rsidRPr="00695AA3">
        <w:rPr>
          <w:rFonts w:ascii="Sylfaen" w:hAnsi="Sylfaen" w:cs="Sylfaen"/>
          <w:sz w:val="22"/>
          <w:szCs w:val="22"/>
          <w:lang w:val="ka-GE"/>
        </w:rPr>
        <w:t xml:space="preserve">დერეფნების </w:t>
      </w:r>
      <w:r w:rsidRPr="00695AA3">
        <w:rPr>
          <w:rFonts w:ascii="Sylfaen" w:hAnsi="Sylfaen" w:cs="Sylfaen"/>
          <w:sz w:val="22"/>
          <w:szCs w:val="22"/>
          <w:lang w:val="en-GB"/>
        </w:rPr>
        <w:t>ფონდის</w:t>
      </w:r>
      <w:r w:rsidRPr="00695AA3">
        <w:rPr>
          <w:rFonts w:ascii="Sylfaen" w:hAnsi="Sylfaen" w:cs="Arial"/>
          <w:sz w:val="22"/>
          <w:szCs w:val="22"/>
          <w:lang w:val="en-GB"/>
        </w:rPr>
        <w:t xml:space="preserve"> </w:t>
      </w:r>
      <w:r w:rsidRPr="00695AA3">
        <w:rPr>
          <w:rFonts w:ascii="Sylfaen" w:hAnsi="Sylfaen" w:cs="Sylfaen"/>
          <w:sz w:val="22"/>
          <w:szCs w:val="22"/>
          <w:lang w:val="en-GB"/>
        </w:rPr>
        <w:t>პროგრამის</w:t>
      </w:r>
      <w:r w:rsidR="00C506AC" w:rsidRPr="00695AA3">
        <w:rPr>
          <w:rFonts w:ascii="Sylfaen" w:hAnsi="Sylfaen" w:cs="Sylfaen"/>
          <w:sz w:val="22"/>
          <w:szCs w:val="22"/>
          <w:lang w:val="ka-GE"/>
        </w:rPr>
        <w:t>“</w:t>
      </w:r>
      <w:r w:rsidRPr="00695AA3">
        <w:rPr>
          <w:rFonts w:ascii="Sylfaen" w:hAnsi="Sylfaen" w:cs="Arial"/>
          <w:sz w:val="22"/>
          <w:szCs w:val="22"/>
          <w:lang w:val="en-GB"/>
        </w:rPr>
        <w:t xml:space="preserve"> </w:t>
      </w:r>
      <w:r w:rsidRPr="00695AA3">
        <w:rPr>
          <w:rFonts w:ascii="Sylfaen" w:hAnsi="Sylfaen" w:cs="Sylfaen"/>
          <w:sz w:val="22"/>
          <w:szCs w:val="22"/>
          <w:lang w:val="en-GB"/>
        </w:rPr>
        <w:t>ფარგლებში</w:t>
      </w:r>
      <w:r w:rsidRPr="00695AA3">
        <w:rPr>
          <w:rFonts w:ascii="Sylfaen" w:hAnsi="Sylfaen" w:cs="Arial"/>
          <w:sz w:val="22"/>
          <w:szCs w:val="22"/>
          <w:lang w:val="en-GB"/>
        </w:rPr>
        <w:t xml:space="preserve">, </w:t>
      </w:r>
      <w:r w:rsidRPr="00695AA3">
        <w:rPr>
          <w:rFonts w:ascii="Sylfaen" w:hAnsi="Sylfaen" w:cs="Sylfaen"/>
          <w:sz w:val="22"/>
          <w:szCs w:val="22"/>
          <w:lang w:val="en-GB"/>
        </w:rPr>
        <w:t>მცირე</w:t>
      </w:r>
      <w:r w:rsidRPr="00695AA3">
        <w:rPr>
          <w:rFonts w:ascii="Sylfaen" w:hAnsi="Sylfaen" w:cs="Arial"/>
          <w:sz w:val="22"/>
          <w:szCs w:val="22"/>
          <w:lang w:val="en-GB"/>
        </w:rPr>
        <w:t xml:space="preserve"> </w:t>
      </w:r>
      <w:r w:rsidRPr="00695AA3">
        <w:rPr>
          <w:rFonts w:ascii="Sylfaen" w:hAnsi="Sylfaen" w:cs="Sylfaen"/>
          <w:sz w:val="22"/>
          <w:szCs w:val="22"/>
          <w:lang w:val="en-GB"/>
        </w:rPr>
        <w:t>კავკასიონის</w:t>
      </w:r>
      <w:r w:rsidRPr="00695AA3">
        <w:rPr>
          <w:rFonts w:ascii="Sylfaen" w:hAnsi="Sylfaen" w:cs="Arial"/>
          <w:sz w:val="22"/>
          <w:szCs w:val="22"/>
          <w:lang w:val="en-GB"/>
        </w:rPr>
        <w:t xml:space="preserve"> </w:t>
      </w:r>
      <w:r w:rsidRPr="00695AA3">
        <w:rPr>
          <w:rFonts w:ascii="Sylfaen" w:hAnsi="Sylfaen" w:cs="Sylfaen"/>
          <w:sz w:val="22"/>
          <w:szCs w:val="22"/>
          <w:lang w:val="en-GB"/>
        </w:rPr>
        <w:t>დასავლეთ</w:t>
      </w:r>
      <w:r w:rsidRPr="00695AA3">
        <w:rPr>
          <w:rFonts w:ascii="Sylfaen" w:hAnsi="Sylfaen" w:cs="Arial"/>
          <w:sz w:val="22"/>
          <w:szCs w:val="22"/>
          <w:lang w:val="en-GB"/>
        </w:rPr>
        <w:t xml:space="preserve"> </w:t>
      </w:r>
      <w:r w:rsidRPr="00695AA3">
        <w:rPr>
          <w:rFonts w:ascii="Sylfaen" w:hAnsi="Sylfaen" w:cs="Sylfaen"/>
          <w:sz w:val="22"/>
          <w:szCs w:val="22"/>
          <w:lang w:val="en-GB"/>
        </w:rPr>
        <w:t>ნაწილში</w:t>
      </w:r>
      <w:r w:rsidRPr="00695AA3">
        <w:rPr>
          <w:rFonts w:ascii="Sylfaen" w:hAnsi="Sylfaen" w:cs="Arial"/>
          <w:sz w:val="22"/>
          <w:szCs w:val="22"/>
          <w:lang w:val="en-GB"/>
        </w:rPr>
        <w:t xml:space="preserve"> </w:t>
      </w:r>
      <w:r w:rsidRPr="00695AA3">
        <w:rPr>
          <w:rFonts w:ascii="Sylfaen" w:hAnsi="Sylfaen" w:cs="Sylfaen"/>
          <w:sz w:val="22"/>
          <w:szCs w:val="22"/>
          <w:lang w:val="en-GB"/>
        </w:rPr>
        <w:t>ეკოკორიდორის</w:t>
      </w:r>
      <w:r w:rsidRPr="00695AA3">
        <w:rPr>
          <w:rFonts w:ascii="Sylfaen" w:hAnsi="Sylfaen" w:cs="Arial"/>
          <w:sz w:val="22"/>
          <w:szCs w:val="22"/>
          <w:lang w:val="en-GB"/>
        </w:rPr>
        <w:t xml:space="preserve"> </w:t>
      </w:r>
      <w:r w:rsidRPr="00695AA3">
        <w:rPr>
          <w:rFonts w:ascii="Sylfaen" w:hAnsi="Sylfaen" w:cs="Sylfaen"/>
          <w:sz w:val="22"/>
          <w:szCs w:val="22"/>
          <w:lang w:val="en-GB"/>
        </w:rPr>
        <w:t>ფორმირება</w:t>
      </w:r>
      <w:r w:rsidR="00C506AC" w:rsidRPr="00695AA3">
        <w:rPr>
          <w:rFonts w:ascii="Sylfaen" w:hAnsi="Sylfaen" w:cs="Sylfaen"/>
          <w:sz w:val="22"/>
          <w:szCs w:val="22"/>
          <w:lang w:val="ka-GE"/>
        </w:rPr>
        <w:t xml:space="preserve"> იქნა ინიცირებული</w:t>
      </w:r>
      <w:r w:rsidRPr="00695AA3">
        <w:rPr>
          <w:rFonts w:ascii="Sylfaen" w:hAnsi="Sylfaen" w:cs="Arial"/>
          <w:sz w:val="22"/>
          <w:szCs w:val="22"/>
          <w:lang w:val="en-GB"/>
        </w:rPr>
        <w:t>.</w:t>
      </w:r>
      <w:r w:rsidR="00F9729F" w:rsidRPr="00695AA3">
        <w:rPr>
          <w:rFonts w:ascii="Sylfaen" w:hAnsi="Sylfaen" w:cs="Arial"/>
          <w:sz w:val="22"/>
          <w:szCs w:val="22"/>
          <w:vertAlign w:val="superscript"/>
          <w:lang w:val="en-GB"/>
        </w:rPr>
        <w:footnoteReference w:id="102"/>
      </w:r>
      <w:r w:rsidR="00F9729F" w:rsidRPr="00695AA3">
        <w:rPr>
          <w:rFonts w:ascii="Sylfaen" w:hAnsi="Sylfaen" w:cs="Arial"/>
          <w:sz w:val="22"/>
          <w:szCs w:val="22"/>
          <w:lang w:val="en-GB"/>
        </w:rPr>
        <w:t xml:space="preserve"> </w:t>
      </w:r>
      <w:r w:rsidR="00F9729F" w:rsidRPr="00695AA3">
        <w:rPr>
          <w:rFonts w:ascii="Sylfaen" w:hAnsi="Sylfaen" w:cs="Arial"/>
          <w:sz w:val="22"/>
          <w:szCs w:val="22"/>
          <w:vertAlign w:val="superscript"/>
          <w:lang w:val="en-GB"/>
        </w:rPr>
        <w:footnoteReference w:id="103"/>
      </w:r>
      <w:r w:rsidR="00F9729F" w:rsidRPr="00695AA3">
        <w:rPr>
          <w:rFonts w:ascii="Sylfaen" w:hAnsi="Sylfaen" w:cs="Arial"/>
          <w:sz w:val="22"/>
          <w:szCs w:val="22"/>
          <w:lang w:val="en-GB"/>
        </w:rPr>
        <w:t xml:space="preserve">. </w:t>
      </w:r>
      <w:r w:rsidR="00F278A4" w:rsidRPr="00695AA3">
        <w:rPr>
          <w:rFonts w:ascii="Sylfaen" w:hAnsi="Sylfaen" w:cs="Sylfaen"/>
          <w:sz w:val="22"/>
          <w:szCs w:val="22"/>
          <w:lang w:val="en-GB"/>
        </w:rPr>
        <w:t>ეს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ტერიტორია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ბორჯომ</w:t>
      </w:r>
      <w:r w:rsidR="00F278A4" w:rsidRPr="00695AA3">
        <w:rPr>
          <w:rFonts w:ascii="Sylfaen" w:hAnsi="Sylfaen" w:cs="Arial"/>
          <w:sz w:val="22"/>
          <w:szCs w:val="22"/>
          <w:lang w:val="en-GB"/>
        </w:rPr>
        <w:t>-</w:t>
      </w:r>
      <w:r w:rsidR="00F278A4" w:rsidRPr="00695AA3">
        <w:rPr>
          <w:rFonts w:ascii="Sylfaen" w:hAnsi="Sylfaen" w:cs="Sylfaen"/>
          <w:sz w:val="22"/>
          <w:szCs w:val="22"/>
          <w:lang w:val="en-GB"/>
        </w:rPr>
        <w:t>ხარაგაულის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ეროვნულ</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პარკს</w:t>
      </w:r>
      <w:r w:rsidR="00F278A4" w:rsidRPr="00695AA3">
        <w:rPr>
          <w:rFonts w:ascii="Sylfaen" w:hAnsi="Sylfaen" w:cs="Arial"/>
          <w:sz w:val="22"/>
          <w:szCs w:val="22"/>
          <w:lang w:val="en-GB"/>
        </w:rPr>
        <w:t xml:space="preserve"> </w:t>
      </w:r>
      <w:r w:rsidR="00DD0CAB" w:rsidRPr="00695AA3">
        <w:rPr>
          <w:rFonts w:ascii="Sylfaen" w:hAnsi="Sylfaen" w:cs="Sylfaen"/>
          <w:sz w:val="22"/>
          <w:szCs w:val="22"/>
          <w:lang w:val="en-GB"/>
        </w:rPr>
        <w:t>აკავშირებს</w:t>
      </w:r>
      <w:r w:rsidR="00DD0CAB" w:rsidRPr="00695AA3">
        <w:rPr>
          <w:rFonts w:ascii="Sylfaen" w:hAnsi="Sylfaen" w:cs="Arial"/>
          <w:sz w:val="22"/>
          <w:szCs w:val="22"/>
          <w:lang w:val="en-GB"/>
        </w:rPr>
        <w:t xml:space="preserve"> </w:t>
      </w:r>
      <w:r w:rsidR="00F278A4" w:rsidRPr="00695AA3">
        <w:rPr>
          <w:rFonts w:ascii="Sylfaen" w:hAnsi="Sylfaen" w:cs="Sylfaen"/>
          <w:sz w:val="22"/>
          <w:szCs w:val="22"/>
          <w:lang w:val="en-GB"/>
        </w:rPr>
        <w:t>აჭარის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დაცულ</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ტერიტორიებთან</w:t>
      </w:r>
      <w:r w:rsidR="00F278A4" w:rsidRPr="00695AA3">
        <w:rPr>
          <w:rFonts w:ascii="Sylfaen" w:hAnsi="Sylfaen" w:cs="Arial"/>
          <w:sz w:val="22"/>
          <w:szCs w:val="22"/>
          <w:lang w:val="en-GB"/>
        </w:rPr>
        <w:t xml:space="preserve"> (</w:t>
      </w:r>
      <w:r w:rsidR="00F278A4" w:rsidRPr="00695AA3">
        <w:rPr>
          <w:rFonts w:ascii="Sylfaen" w:hAnsi="Sylfaen" w:cs="Arial"/>
          <w:b/>
          <w:bCs/>
          <w:sz w:val="22"/>
          <w:szCs w:val="22"/>
          <w:lang w:val="en-GB"/>
        </w:rPr>
        <w:fldChar w:fldCharType="begin"/>
      </w:r>
      <w:r w:rsidR="00F278A4" w:rsidRPr="00695AA3">
        <w:rPr>
          <w:rFonts w:ascii="Sylfaen" w:hAnsi="Sylfaen" w:cs="Arial"/>
          <w:b/>
          <w:bCs/>
          <w:sz w:val="22"/>
          <w:szCs w:val="22"/>
          <w:lang w:val="en-GB"/>
        </w:rPr>
        <w:instrText xml:space="preserve"> REF _Ref142410793 \h  \* MERGEFORMAT </w:instrText>
      </w:r>
      <w:r w:rsidR="00F278A4" w:rsidRPr="00695AA3">
        <w:rPr>
          <w:rFonts w:ascii="Sylfaen" w:hAnsi="Sylfaen" w:cs="Arial"/>
          <w:b/>
          <w:bCs/>
          <w:sz w:val="22"/>
          <w:szCs w:val="22"/>
          <w:lang w:val="en-GB"/>
        </w:rPr>
      </w:r>
      <w:r w:rsidR="00F278A4" w:rsidRPr="00695AA3">
        <w:rPr>
          <w:rFonts w:ascii="Sylfaen" w:hAnsi="Sylfaen" w:cs="Arial"/>
          <w:b/>
          <w:bCs/>
          <w:sz w:val="22"/>
          <w:szCs w:val="22"/>
          <w:lang w:val="en-GB"/>
        </w:rPr>
        <w:fldChar w:fldCharType="separate"/>
      </w:r>
      <w:r w:rsidR="00757A05" w:rsidRPr="00757A05">
        <w:rPr>
          <w:rFonts w:ascii="Sylfaen" w:hAnsi="Sylfaen" w:cs="Arial"/>
          <w:b/>
          <w:bCs/>
          <w:sz w:val="22"/>
          <w:szCs w:val="22"/>
          <w:lang w:val="ka-GE"/>
        </w:rPr>
        <w:t xml:space="preserve">ილუსტრაცია </w:t>
      </w:r>
      <w:r w:rsidR="00757A05" w:rsidRPr="00757A05">
        <w:rPr>
          <w:rFonts w:ascii="Sylfaen" w:hAnsi="Sylfaen" w:cs="Arial"/>
          <w:b/>
          <w:bCs/>
          <w:noProof/>
          <w:sz w:val="22"/>
          <w:szCs w:val="22"/>
          <w:lang w:val="en-GB"/>
        </w:rPr>
        <w:t>33</w:t>
      </w:r>
      <w:r w:rsidR="00F278A4" w:rsidRPr="00695AA3">
        <w:rPr>
          <w:rFonts w:ascii="Sylfaen" w:hAnsi="Sylfaen" w:cs="Arial"/>
          <w:b/>
          <w:bCs/>
          <w:sz w:val="22"/>
          <w:szCs w:val="22"/>
          <w:lang w:val="en-GB"/>
        </w:rPr>
        <w:fldChar w:fldCharType="end"/>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პროგრამის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მთავარი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მიზანია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გარემოსდაცვითი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დერეფნების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ფარგლებში</w:t>
      </w:r>
      <w:r w:rsidR="00F278A4" w:rsidRPr="00695AA3">
        <w:rPr>
          <w:rFonts w:ascii="Sylfaen" w:hAnsi="Sylfaen" w:cs="Arial"/>
          <w:sz w:val="22"/>
          <w:szCs w:val="22"/>
          <w:lang w:val="en-GB"/>
        </w:rPr>
        <w:t xml:space="preserve"> </w:t>
      </w:r>
      <w:r w:rsidR="00B946F4" w:rsidRPr="00695AA3">
        <w:rPr>
          <w:rFonts w:ascii="Sylfaen" w:hAnsi="Sylfaen" w:cs="Arial"/>
          <w:sz w:val="22"/>
          <w:szCs w:val="22"/>
          <w:lang w:val="ka-GE"/>
        </w:rPr>
        <w:t>მდგრადი მიწათსარგებლობის და ტყითსარგებლობის</w:t>
      </w:r>
      <w:r w:rsidR="00B946F4" w:rsidRPr="00695AA3">
        <w:rPr>
          <w:rFonts w:ascii="Sylfaen" w:hAnsi="Sylfaen" w:cs="Sylfaen"/>
          <w:sz w:val="22"/>
          <w:szCs w:val="22"/>
          <w:lang w:val="ka-GE"/>
        </w:rPr>
        <w:t xml:space="preserve"> </w:t>
      </w:r>
      <w:r w:rsidR="00F278A4" w:rsidRPr="00695AA3">
        <w:rPr>
          <w:rFonts w:ascii="Sylfaen" w:hAnsi="Sylfaen" w:cs="Sylfaen"/>
          <w:sz w:val="22"/>
          <w:szCs w:val="22"/>
          <w:lang w:val="en-GB"/>
        </w:rPr>
        <w:t>პრაქტიკის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დანერგვა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ლანდშაფტის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დონეზე</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ბიომრავალფეროვნების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შენარჩუნება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რეგიონში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მდგრადი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სოციალური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ეკონომიკური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განვითარების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ხელშეწყობა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პროგრამა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ითვალისწინებს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ადგილობრივი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მოსახლეობის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აქტიურ</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ჩართვას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არსებული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ლანდშაფტის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შენარჩუნებასა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განვითარებაში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სახეობების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პოპულაციების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კონსერვაციასა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მათი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ჰაბიტატების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დაცვაში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ადიგენის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მუნიციპალიტეტში</w:t>
      </w:r>
      <w:r w:rsidR="00F278A4" w:rsidRPr="00695AA3">
        <w:rPr>
          <w:rFonts w:ascii="Sylfaen" w:hAnsi="Sylfaen" w:cs="Arial"/>
          <w:sz w:val="22"/>
          <w:szCs w:val="22"/>
          <w:lang w:val="en-GB"/>
        </w:rPr>
        <w:t xml:space="preserve"> 10-</w:t>
      </w:r>
      <w:r w:rsidR="00F278A4" w:rsidRPr="00695AA3">
        <w:rPr>
          <w:rFonts w:ascii="Sylfaen" w:hAnsi="Sylfaen" w:cs="Sylfaen"/>
          <w:sz w:val="22"/>
          <w:szCs w:val="22"/>
          <w:lang w:val="en-GB"/>
        </w:rPr>
        <w:t>მდე</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საკონსერვაციო</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ხელშეკრულება</w:t>
      </w:r>
      <w:r w:rsidR="00F278A4" w:rsidRPr="00695AA3">
        <w:rPr>
          <w:rFonts w:ascii="Sylfaen" w:hAnsi="Sylfaen" w:cs="Arial"/>
          <w:sz w:val="22"/>
          <w:szCs w:val="22"/>
          <w:lang w:val="en-GB"/>
        </w:rPr>
        <w:t xml:space="preserve"> </w:t>
      </w:r>
      <w:r w:rsidR="00B946F4" w:rsidRPr="00695AA3">
        <w:rPr>
          <w:rFonts w:ascii="Sylfaen" w:hAnsi="Sylfaen" w:cs="Arial"/>
          <w:sz w:val="22"/>
          <w:szCs w:val="22"/>
          <w:lang w:val="ka-GE"/>
        </w:rPr>
        <w:t xml:space="preserve">არის </w:t>
      </w:r>
      <w:r w:rsidR="00F278A4" w:rsidRPr="00695AA3">
        <w:rPr>
          <w:rFonts w:ascii="Sylfaen" w:hAnsi="Sylfaen" w:cs="Sylfaen"/>
          <w:sz w:val="22"/>
          <w:szCs w:val="22"/>
          <w:lang w:val="en-GB"/>
        </w:rPr>
        <w:t>გაფორმებული</w:t>
      </w:r>
      <w:r w:rsidR="00F278A4" w:rsidRPr="00695AA3">
        <w:rPr>
          <w:rFonts w:ascii="Sylfaen" w:hAnsi="Sylfaen" w:cs="Arial"/>
          <w:sz w:val="22"/>
          <w:szCs w:val="22"/>
          <w:lang w:val="en-GB"/>
        </w:rPr>
        <w:t xml:space="preserve"> (10 </w:t>
      </w:r>
      <w:r w:rsidR="00F278A4" w:rsidRPr="00695AA3">
        <w:rPr>
          <w:rFonts w:ascii="Sylfaen" w:hAnsi="Sylfaen" w:cs="Sylfaen"/>
          <w:sz w:val="22"/>
          <w:szCs w:val="22"/>
          <w:lang w:val="en-GB"/>
        </w:rPr>
        <w:t>წლამდე</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ვადით</w:t>
      </w:r>
      <w:r w:rsidR="00F278A4" w:rsidRPr="00695AA3">
        <w:rPr>
          <w:rFonts w:ascii="Sylfaen" w:hAnsi="Sylfaen" w:cs="Arial"/>
          <w:sz w:val="22"/>
          <w:szCs w:val="22"/>
          <w:lang w:val="en-GB"/>
        </w:rPr>
        <w:t>).</w:t>
      </w:r>
    </w:p>
    <w:p w14:paraId="179FFFA4" w14:textId="77777777" w:rsidR="00F9729F" w:rsidRPr="00695AA3" w:rsidRDefault="00F9729F" w:rsidP="00695AA3">
      <w:pPr>
        <w:spacing w:before="160" w:after="160" w:line="259" w:lineRule="auto"/>
        <w:ind w:left="1400"/>
        <w:rPr>
          <w:rFonts w:ascii="Sylfaen" w:hAnsi="Sylfaen" w:cs="Arial"/>
          <w:sz w:val="22"/>
          <w:szCs w:val="22"/>
          <w:lang w:val="en-GB"/>
        </w:rPr>
      </w:pPr>
      <w:r w:rsidRPr="00695AA3">
        <w:rPr>
          <w:rFonts w:ascii="Sylfaen" w:hAnsi="Sylfaen" w:cs="Arial"/>
          <w:noProof/>
          <w:sz w:val="22"/>
          <w:szCs w:val="22"/>
        </w:rPr>
        <w:drawing>
          <wp:inline distT="0" distB="0" distL="0" distR="0" wp14:anchorId="7644E0E0" wp14:editId="4B73DE3F">
            <wp:extent cx="4783482" cy="3329737"/>
            <wp:effectExtent l="0" t="0" r="0" b="4445"/>
            <wp:docPr id="1651468088" name="Picture 1651468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818279" cy="3353959"/>
                    </a:xfrm>
                    <a:prstGeom prst="rect">
                      <a:avLst/>
                    </a:prstGeom>
                    <a:noFill/>
                    <a:ln>
                      <a:noFill/>
                    </a:ln>
                  </pic:spPr>
                </pic:pic>
              </a:graphicData>
            </a:graphic>
          </wp:inline>
        </w:drawing>
      </w:r>
    </w:p>
    <w:p w14:paraId="701EF06C" w14:textId="52E352ED" w:rsidR="00F9729F" w:rsidRPr="00695AA3" w:rsidRDefault="00B0448D" w:rsidP="00695AA3">
      <w:pPr>
        <w:pStyle w:val="Caption"/>
        <w:spacing w:before="160" w:after="160" w:line="259" w:lineRule="auto"/>
        <w:rPr>
          <w:rFonts w:ascii="Sylfaen" w:hAnsi="Sylfaen" w:cs="Arial"/>
          <w:szCs w:val="22"/>
          <w:lang w:val="en-GB"/>
        </w:rPr>
      </w:pPr>
      <w:bookmarkStart w:id="110" w:name="_Ref142410793"/>
      <w:bookmarkStart w:id="111" w:name="_Toc148265685"/>
      <w:r w:rsidRPr="00695AA3">
        <w:rPr>
          <w:rFonts w:ascii="Sylfaen" w:hAnsi="Sylfaen" w:cs="Arial"/>
          <w:szCs w:val="22"/>
          <w:lang w:val="ka-GE"/>
        </w:rPr>
        <w:t>ილუსტრაცია</w:t>
      </w:r>
      <w:r w:rsidR="006B1603" w:rsidRPr="00695AA3">
        <w:rPr>
          <w:rFonts w:ascii="Sylfaen" w:hAnsi="Sylfaen" w:cs="Arial"/>
          <w:szCs w:val="22"/>
          <w:lang w:val="en-GB"/>
        </w:rPr>
        <w:t xml:space="preserve"> </w:t>
      </w:r>
      <w:r w:rsidR="006B1603" w:rsidRPr="00695AA3">
        <w:rPr>
          <w:rFonts w:ascii="Sylfaen" w:hAnsi="Sylfaen" w:cs="Arial"/>
          <w:szCs w:val="22"/>
        </w:rPr>
        <w:fldChar w:fldCharType="begin"/>
      </w:r>
      <w:r w:rsidR="006B1603" w:rsidRPr="00695AA3">
        <w:rPr>
          <w:rFonts w:ascii="Sylfaen" w:hAnsi="Sylfaen" w:cs="Arial"/>
          <w:szCs w:val="22"/>
          <w:lang w:val="en-GB"/>
        </w:rPr>
        <w:instrText xml:space="preserve"> SEQ Figure \* ARABIC </w:instrText>
      </w:r>
      <w:r w:rsidR="006B1603" w:rsidRPr="00695AA3">
        <w:rPr>
          <w:rFonts w:ascii="Sylfaen" w:hAnsi="Sylfaen" w:cs="Arial"/>
          <w:szCs w:val="22"/>
        </w:rPr>
        <w:fldChar w:fldCharType="separate"/>
      </w:r>
      <w:r w:rsidR="00757A05">
        <w:rPr>
          <w:rFonts w:ascii="Sylfaen" w:hAnsi="Sylfaen" w:cs="Arial"/>
          <w:noProof/>
          <w:szCs w:val="22"/>
          <w:lang w:val="en-GB"/>
        </w:rPr>
        <w:t>33</w:t>
      </w:r>
      <w:r w:rsidR="006B1603" w:rsidRPr="00695AA3">
        <w:rPr>
          <w:rFonts w:ascii="Sylfaen" w:hAnsi="Sylfaen" w:cs="Arial"/>
          <w:szCs w:val="22"/>
        </w:rPr>
        <w:fldChar w:fldCharType="end"/>
      </w:r>
      <w:bookmarkEnd w:id="110"/>
      <w:r w:rsidR="006B1603" w:rsidRPr="00695AA3">
        <w:rPr>
          <w:rFonts w:ascii="Sylfaen" w:hAnsi="Sylfaen" w:cs="Arial"/>
          <w:szCs w:val="22"/>
          <w:lang w:val="en-GB"/>
        </w:rPr>
        <w:t xml:space="preserve">. </w:t>
      </w:r>
      <w:r w:rsidR="00F278A4" w:rsidRPr="00695AA3">
        <w:rPr>
          <w:rFonts w:ascii="Sylfaen" w:hAnsi="Sylfaen" w:cs="Sylfaen"/>
          <w:szCs w:val="22"/>
          <w:lang w:val="en-GB"/>
        </w:rPr>
        <w:t>საპილოტე</w:t>
      </w:r>
      <w:r w:rsidR="00F278A4" w:rsidRPr="00695AA3">
        <w:rPr>
          <w:rFonts w:ascii="Sylfaen" w:hAnsi="Sylfaen" w:cs="Arial"/>
          <w:szCs w:val="22"/>
          <w:lang w:val="en-GB"/>
        </w:rPr>
        <w:t xml:space="preserve"> </w:t>
      </w:r>
      <w:r w:rsidR="00F278A4" w:rsidRPr="00695AA3">
        <w:rPr>
          <w:rFonts w:ascii="Sylfaen" w:hAnsi="Sylfaen" w:cs="Sylfaen"/>
          <w:szCs w:val="22"/>
          <w:lang w:val="en-GB"/>
        </w:rPr>
        <w:t>ეკოლოგიური</w:t>
      </w:r>
      <w:r w:rsidR="00F278A4" w:rsidRPr="00695AA3">
        <w:rPr>
          <w:rFonts w:ascii="Sylfaen" w:hAnsi="Sylfaen" w:cs="Arial"/>
          <w:szCs w:val="22"/>
          <w:lang w:val="en-GB"/>
        </w:rPr>
        <w:t xml:space="preserve"> </w:t>
      </w:r>
      <w:r w:rsidR="00F278A4" w:rsidRPr="00695AA3">
        <w:rPr>
          <w:rFonts w:ascii="Sylfaen" w:hAnsi="Sylfaen" w:cs="Sylfaen"/>
          <w:szCs w:val="22"/>
          <w:lang w:val="en-GB"/>
        </w:rPr>
        <w:t>დერეფანი</w:t>
      </w:r>
      <w:r w:rsidR="00F278A4" w:rsidRPr="00695AA3">
        <w:rPr>
          <w:rFonts w:ascii="Sylfaen" w:hAnsi="Sylfaen" w:cs="Arial"/>
          <w:szCs w:val="22"/>
          <w:lang w:val="en-GB"/>
        </w:rPr>
        <w:t xml:space="preserve"> </w:t>
      </w:r>
      <w:r w:rsidR="00F278A4" w:rsidRPr="00695AA3">
        <w:rPr>
          <w:rFonts w:ascii="Sylfaen" w:hAnsi="Sylfaen" w:cs="Sylfaen"/>
          <w:szCs w:val="22"/>
          <w:lang w:val="en-GB"/>
        </w:rPr>
        <w:t>საქართველოში</w:t>
      </w:r>
      <w:r w:rsidR="00F278A4" w:rsidRPr="00695AA3">
        <w:rPr>
          <w:rStyle w:val="FootnoteReference"/>
          <w:rFonts w:ascii="Sylfaen" w:hAnsi="Sylfaen" w:cs="Arial"/>
          <w:szCs w:val="22"/>
          <w:vertAlign w:val="baseline"/>
          <w:lang w:val="en-GB"/>
        </w:rPr>
        <w:t xml:space="preserve"> </w:t>
      </w:r>
      <w:r w:rsidR="006B1603" w:rsidRPr="00695AA3">
        <w:rPr>
          <w:rStyle w:val="FootnoteReference"/>
          <w:rFonts w:ascii="Sylfaen" w:hAnsi="Sylfaen" w:cs="Arial"/>
          <w:szCs w:val="22"/>
          <w:lang w:val="en-GB"/>
        </w:rPr>
        <w:footnoteReference w:id="104"/>
      </w:r>
      <w:bookmarkEnd w:id="111"/>
    </w:p>
    <w:p w14:paraId="47751CBC" w14:textId="0D0E35F2" w:rsidR="0072426F" w:rsidRPr="00695AA3" w:rsidRDefault="00F278A4" w:rsidP="00695AA3">
      <w:pPr>
        <w:spacing w:before="160" w:after="160" w:line="259" w:lineRule="auto"/>
        <w:jc w:val="both"/>
        <w:rPr>
          <w:rFonts w:ascii="Sylfaen" w:hAnsi="Sylfaen" w:cs="Arial"/>
          <w:color w:val="000000"/>
          <w:sz w:val="22"/>
          <w:szCs w:val="22"/>
          <w:lang w:val="en-GB"/>
        </w:rPr>
      </w:pPr>
      <w:r w:rsidRPr="00695AA3">
        <w:rPr>
          <w:rFonts w:ascii="Sylfaen" w:hAnsi="Sylfaen" w:cs="Sylfaen"/>
          <w:color w:val="000000"/>
          <w:sz w:val="22"/>
          <w:szCs w:val="22"/>
          <w:lang w:val="en-GB"/>
        </w:rPr>
        <w:t>ჩეხეთის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რესპუბლიკის</w:t>
      </w:r>
      <w:r w:rsidRPr="00695AA3">
        <w:rPr>
          <w:rFonts w:ascii="Sylfaen" w:hAnsi="Sylfaen" w:cs="Arial"/>
          <w:color w:val="000000"/>
          <w:sz w:val="22"/>
          <w:szCs w:val="22"/>
          <w:lang w:val="en-GB"/>
        </w:rPr>
        <w:t xml:space="preserve"> </w:t>
      </w:r>
      <w:r w:rsidRPr="00695AA3">
        <w:rPr>
          <w:rFonts w:ascii="Sylfaen" w:hAnsi="Sylfaen" w:cs="Sylfaen"/>
          <w:i/>
          <w:iCs/>
          <w:color w:val="000000"/>
          <w:sz w:val="22"/>
          <w:szCs w:val="22"/>
          <w:lang w:val="en-GB"/>
        </w:rPr>
        <w:t>ეკოლოგიური</w:t>
      </w:r>
      <w:r w:rsidRPr="00695AA3">
        <w:rPr>
          <w:rFonts w:ascii="Sylfaen" w:hAnsi="Sylfaen" w:cs="Arial"/>
          <w:i/>
          <w:iCs/>
          <w:color w:val="000000"/>
          <w:sz w:val="22"/>
          <w:szCs w:val="22"/>
          <w:lang w:val="en-GB"/>
        </w:rPr>
        <w:t xml:space="preserve"> </w:t>
      </w:r>
      <w:r w:rsidRPr="00695AA3">
        <w:rPr>
          <w:rFonts w:ascii="Sylfaen" w:hAnsi="Sylfaen" w:cs="Sylfaen"/>
          <w:i/>
          <w:iCs/>
          <w:color w:val="000000"/>
          <w:sz w:val="22"/>
          <w:szCs w:val="22"/>
          <w:lang w:val="en-GB"/>
        </w:rPr>
        <w:t>სტაბილურობის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ტერიტორიულ</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სისტემ</w:t>
      </w:r>
      <w:r w:rsidR="00DE5722" w:rsidRPr="00695AA3">
        <w:rPr>
          <w:rFonts w:ascii="Sylfaen" w:hAnsi="Sylfaen" w:cs="Sylfaen"/>
          <w:color w:val="000000"/>
          <w:sz w:val="22"/>
          <w:szCs w:val="22"/>
          <w:lang w:val="ka-GE"/>
        </w:rPr>
        <w:t xml:space="preserve">ასთან დაკავშირებული </w:t>
      </w:r>
      <w:r w:rsidRPr="00695AA3">
        <w:rPr>
          <w:rFonts w:ascii="Sylfaen" w:hAnsi="Sylfaen" w:cs="Sylfaen"/>
          <w:color w:val="000000"/>
          <w:sz w:val="22"/>
          <w:szCs w:val="22"/>
          <w:lang w:val="en-GB"/>
        </w:rPr>
        <w:t>სივრცითი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მონაცემების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მაგალითი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წარმოდგენილია</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ქვემოთ</w:t>
      </w:r>
      <w:r w:rsidR="00DE5722" w:rsidRPr="00695AA3">
        <w:rPr>
          <w:rFonts w:ascii="Sylfaen" w:hAnsi="Sylfaen" w:cs="Sylfaen"/>
          <w:color w:val="000000"/>
          <w:sz w:val="22"/>
          <w:szCs w:val="22"/>
          <w:lang w:val="ka-GE"/>
        </w:rPr>
        <w:t>,</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რეგიონული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დაგეგმარების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ორგანოს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ვებინტერფეისის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გამოყენებით</w:t>
      </w:r>
      <w:r w:rsidRPr="00695AA3">
        <w:rPr>
          <w:rFonts w:ascii="Sylfaen" w:hAnsi="Sylfaen" w:cs="Arial"/>
          <w:color w:val="000000"/>
          <w:sz w:val="22"/>
          <w:szCs w:val="22"/>
          <w:lang w:val="en-GB"/>
        </w:rPr>
        <w:t xml:space="preserve"> (</w:t>
      </w:r>
      <w:r w:rsidRPr="00695AA3">
        <w:rPr>
          <w:rFonts w:ascii="Sylfaen" w:hAnsi="Sylfaen" w:cs="Arial"/>
          <w:b/>
          <w:bCs/>
          <w:color w:val="000000"/>
          <w:sz w:val="22"/>
          <w:szCs w:val="22"/>
          <w:lang w:val="en-GB"/>
        </w:rPr>
        <w:fldChar w:fldCharType="begin"/>
      </w:r>
      <w:r w:rsidRPr="00695AA3">
        <w:rPr>
          <w:rFonts w:ascii="Sylfaen" w:hAnsi="Sylfaen" w:cs="Arial"/>
          <w:b/>
          <w:bCs/>
          <w:color w:val="000000"/>
          <w:sz w:val="22"/>
          <w:szCs w:val="22"/>
          <w:lang w:val="en-GB"/>
        </w:rPr>
        <w:instrText xml:space="preserve"> REF _Ref143027696 \h  \* MERGEFORMAT </w:instrText>
      </w:r>
      <w:r w:rsidRPr="00695AA3">
        <w:rPr>
          <w:rFonts w:ascii="Sylfaen" w:hAnsi="Sylfaen" w:cs="Arial"/>
          <w:b/>
          <w:bCs/>
          <w:color w:val="000000"/>
          <w:sz w:val="22"/>
          <w:szCs w:val="22"/>
          <w:lang w:val="en-GB"/>
        </w:rPr>
      </w:r>
      <w:r w:rsidRPr="00695AA3">
        <w:rPr>
          <w:rFonts w:ascii="Sylfaen" w:hAnsi="Sylfaen" w:cs="Arial"/>
          <w:b/>
          <w:bCs/>
          <w:color w:val="000000"/>
          <w:sz w:val="22"/>
          <w:szCs w:val="22"/>
          <w:lang w:val="en-GB"/>
        </w:rPr>
        <w:fldChar w:fldCharType="separate"/>
      </w:r>
      <w:r w:rsidR="00757A05" w:rsidRPr="00757A05">
        <w:rPr>
          <w:rFonts w:ascii="Sylfaen" w:hAnsi="Sylfaen" w:cs="Sylfaen"/>
        </w:rPr>
        <w:t>ილუსტრაცია</w:t>
      </w:r>
      <w:r w:rsidR="00757A05" w:rsidRPr="00757A05">
        <w:rPr>
          <w:rFonts w:cs="Arial"/>
          <w:lang w:val="en-GB"/>
        </w:rPr>
        <w:t xml:space="preserve"> 34</w:t>
      </w:r>
      <w:r w:rsidRPr="00695AA3">
        <w:rPr>
          <w:rFonts w:ascii="Sylfaen" w:hAnsi="Sylfaen" w:cs="Arial"/>
          <w:b/>
          <w:bCs/>
          <w:color w:val="000000"/>
          <w:sz w:val="22"/>
          <w:szCs w:val="22"/>
          <w:lang w:val="en-GB"/>
        </w:rPr>
        <w:fldChar w:fldCharType="end"/>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ქვეყნის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მასშტაბით</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ადგილობრივი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და</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რეგიონული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ბიოცენტრების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სისტემა</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ყვითელი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რომელიც</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ბიოდერეფნების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lastRenderedPageBreak/>
        <w:t>სისტემით</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მწვანე</w:t>
      </w:r>
      <w:r w:rsidRPr="00695AA3">
        <w:rPr>
          <w:rFonts w:ascii="Sylfaen" w:hAnsi="Sylfaen" w:cs="Arial"/>
          <w:color w:val="000000"/>
          <w:sz w:val="22"/>
          <w:szCs w:val="22"/>
          <w:lang w:val="en-GB"/>
        </w:rPr>
        <w:t>)</w:t>
      </w:r>
      <w:r w:rsidR="000D3FE1" w:rsidRPr="00695AA3">
        <w:rPr>
          <w:rFonts w:ascii="Sylfaen" w:hAnsi="Sylfaen" w:cs="Arial"/>
          <w:color w:val="000000"/>
          <w:sz w:val="22"/>
          <w:szCs w:val="22"/>
          <w:lang w:val="ka-GE"/>
        </w:rPr>
        <w:t xml:space="preserve"> არის დაკავშირებული</w:t>
      </w:r>
      <w:r w:rsidR="00EE3318" w:rsidRPr="00695AA3">
        <w:rPr>
          <w:rFonts w:ascii="Sylfaen" w:hAnsi="Sylfaen" w:cs="Arial"/>
          <w:color w:val="000000"/>
          <w:sz w:val="22"/>
          <w:szCs w:val="22"/>
          <w:lang w:val="ka-GE"/>
        </w:rPr>
        <w:t xml:space="preserve">, </w:t>
      </w:r>
      <w:r w:rsidRPr="00695AA3">
        <w:rPr>
          <w:rFonts w:ascii="Sylfaen" w:hAnsi="Sylfaen" w:cs="Sylfaen"/>
          <w:color w:val="000000"/>
          <w:sz w:val="22"/>
          <w:szCs w:val="22"/>
          <w:lang w:val="en-GB"/>
        </w:rPr>
        <w:t>ნორმატიული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სივრცითი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საზღვრები</w:t>
      </w:r>
      <w:r w:rsidR="00EE3318" w:rsidRPr="00695AA3">
        <w:rPr>
          <w:rFonts w:ascii="Sylfaen" w:hAnsi="Sylfaen" w:cs="Sylfaen"/>
          <w:color w:val="000000"/>
          <w:sz w:val="22"/>
          <w:szCs w:val="22"/>
          <w:lang w:val="ka-GE"/>
        </w:rPr>
        <w:t xml:space="preserve"> </w:t>
      </w:r>
      <w:r w:rsidR="00EE3318" w:rsidRPr="00695AA3">
        <w:rPr>
          <w:rFonts w:ascii="Sylfaen" w:hAnsi="Sylfaen" w:cs="Sylfaen"/>
          <w:color w:val="000000"/>
          <w:sz w:val="22"/>
          <w:szCs w:val="22"/>
          <w:lang w:val="en-GB"/>
        </w:rPr>
        <w:t>გახდა</w:t>
      </w:r>
      <w:r w:rsidRPr="00695AA3">
        <w:rPr>
          <w:rFonts w:ascii="Sylfaen" w:hAnsi="Sylfaen" w:cs="Arial"/>
          <w:color w:val="000000"/>
          <w:sz w:val="22"/>
          <w:szCs w:val="22"/>
          <w:lang w:val="en-GB"/>
        </w:rPr>
        <w:t xml:space="preserve">, </w:t>
      </w:r>
      <w:r w:rsidR="00EE3318" w:rsidRPr="00695AA3">
        <w:rPr>
          <w:rFonts w:ascii="Sylfaen" w:hAnsi="Sylfaen" w:cs="Sylfaen"/>
          <w:color w:val="000000"/>
          <w:sz w:val="22"/>
          <w:szCs w:val="22"/>
          <w:lang w:val="ka-GE"/>
        </w:rPr>
        <w:t xml:space="preserve">რაც დაგეგმვის </w:t>
      </w:r>
      <w:r w:rsidRPr="00695AA3">
        <w:rPr>
          <w:rFonts w:ascii="Sylfaen" w:hAnsi="Sylfaen" w:cs="Sylfaen"/>
          <w:color w:val="000000"/>
          <w:sz w:val="22"/>
          <w:szCs w:val="22"/>
          <w:lang w:val="en-GB"/>
        </w:rPr>
        <w:t>დოკუმენტებში</w:t>
      </w:r>
      <w:r w:rsidR="00EE3318" w:rsidRPr="00695AA3">
        <w:rPr>
          <w:rFonts w:ascii="Sylfaen" w:hAnsi="Sylfaen" w:cs="Sylfaen"/>
          <w:color w:val="000000"/>
          <w:sz w:val="22"/>
          <w:szCs w:val="22"/>
          <w:lang w:val="ka-GE"/>
        </w:rPr>
        <w:t xml:space="preserve"> გათვალისწინებული უნდა იყოს</w:t>
      </w:r>
      <w:r w:rsidRPr="00695AA3">
        <w:rPr>
          <w:rFonts w:ascii="Sylfaen" w:hAnsi="Sylfaen" w:cs="Arial"/>
          <w:color w:val="000000"/>
          <w:sz w:val="22"/>
          <w:szCs w:val="22"/>
          <w:lang w:val="en-GB"/>
        </w:rPr>
        <w:t xml:space="preserve">. </w:t>
      </w:r>
    </w:p>
    <w:p w14:paraId="72DC398D" w14:textId="77777777" w:rsidR="0072426F" w:rsidRPr="00695AA3" w:rsidRDefault="0072426F" w:rsidP="00695AA3">
      <w:pPr>
        <w:spacing w:before="160" w:after="160" w:line="259" w:lineRule="auto"/>
        <w:rPr>
          <w:rFonts w:ascii="Sylfaen" w:hAnsi="Sylfaen"/>
          <w:sz w:val="22"/>
          <w:szCs w:val="22"/>
          <w:lang w:val="en-GB"/>
        </w:rPr>
      </w:pPr>
      <w:r w:rsidRPr="00695AA3">
        <w:rPr>
          <w:rFonts w:ascii="Sylfaen" w:hAnsi="Sylfaen"/>
          <w:noProof/>
          <w:sz w:val="22"/>
          <w:szCs w:val="22"/>
        </w:rPr>
        <w:drawing>
          <wp:inline distT="0" distB="0" distL="0" distR="0" wp14:anchorId="5213B49B" wp14:editId="5904723A">
            <wp:extent cx="5940425" cy="3088640"/>
            <wp:effectExtent l="0" t="0" r="3175" b="0"/>
            <wp:docPr id="268274409"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74409" name="Picture 1" descr="A screenshot of a map&#10;&#10;Description automatically generated"/>
                    <pic:cNvPicPr/>
                  </pic:nvPicPr>
                  <pic:blipFill>
                    <a:blip r:embed="rId86"/>
                    <a:stretch>
                      <a:fillRect/>
                    </a:stretch>
                  </pic:blipFill>
                  <pic:spPr>
                    <a:xfrm>
                      <a:off x="0" y="0"/>
                      <a:ext cx="5940425" cy="3088640"/>
                    </a:xfrm>
                    <a:prstGeom prst="rect">
                      <a:avLst/>
                    </a:prstGeom>
                  </pic:spPr>
                </pic:pic>
              </a:graphicData>
            </a:graphic>
          </wp:inline>
        </w:drawing>
      </w:r>
    </w:p>
    <w:p w14:paraId="0598CD96" w14:textId="04BA40B5" w:rsidR="0072426F" w:rsidRPr="00695AA3" w:rsidRDefault="00BC6CCE" w:rsidP="00695AA3">
      <w:pPr>
        <w:pStyle w:val="Caption"/>
        <w:spacing w:before="160" w:after="160" w:line="259" w:lineRule="auto"/>
        <w:rPr>
          <w:rFonts w:ascii="Sylfaen" w:hAnsi="Sylfaen"/>
          <w:szCs w:val="22"/>
          <w:lang w:val="en-US"/>
        </w:rPr>
      </w:pPr>
      <w:bookmarkStart w:id="112" w:name="_Ref143027696"/>
      <w:bookmarkStart w:id="113" w:name="_Toc148265686"/>
      <w:r w:rsidRPr="00695AA3">
        <w:rPr>
          <w:rStyle w:val="CaptionChar2"/>
          <w:rFonts w:ascii="Sylfaen" w:hAnsi="Sylfaen"/>
          <w:b/>
          <w:bCs/>
          <w:szCs w:val="22"/>
          <w:lang w:val="ka-GE"/>
        </w:rPr>
        <w:t>ილუსტრაცია</w:t>
      </w:r>
      <w:r w:rsidR="0072426F" w:rsidRPr="00695AA3">
        <w:rPr>
          <w:rStyle w:val="CaptionChar2"/>
          <w:rFonts w:ascii="Sylfaen" w:hAnsi="Sylfaen"/>
          <w:b/>
          <w:bCs/>
          <w:szCs w:val="22"/>
          <w:lang w:val="en-US"/>
        </w:rPr>
        <w:t xml:space="preserve"> </w:t>
      </w:r>
      <w:r w:rsidR="0072426F" w:rsidRPr="00695AA3">
        <w:rPr>
          <w:rStyle w:val="CaptionChar2"/>
          <w:rFonts w:ascii="Sylfaen" w:hAnsi="Sylfaen"/>
          <w:b/>
          <w:bCs/>
          <w:szCs w:val="22"/>
        </w:rPr>
        <w:fldChar w:fldCharType="begin"/>
      </w:r>
      <w:r w:rsidR="0072426F" w:rsidRPr="00695AA3">
        <w:rPr>
          <w:rStyle w:val="CaptionChar2"/>
          <w:rFonts w:ascii="Sylfaen" w:hAnsi="Sylfaen"/>
          <w:b/>
          <w:bCs/>
          <w:szCs w:val="22"/>
          <w:lang w:val="en-US"/>
        </w:rPr>
        <w:instrText xml:space="preserve"> SEQ Figure \* ARABIC </w:instrText>
      </w:r>
      <w:r w:rsidR="0072426F" w:rsidRPr="00695AA3">
        <w:rPr>
          <w:rStyle w:val="CaptionChar2"/>
          <w:rFonts w:ascii="Sylfaen" w:hAnsi="Sylfaen"/>
          <w:b/>
          <w:bCs/>
          <w:szCs w:val="22"/>
        </w:rPr>
        <w:fldChar w:fldCharType="separate"/>
      </w:r>
      <w:r w:rsidR="00757A05">
        <w:rPr>
          <w:rStyle w:val="CaptionChar2"/>
          <w:rFonts w:ascii="Sylfaen" w:hAnsi="Sylfaen"/>
          <w:b/>
          <w:bCs/>
          <w:noProof/>
          <w:szCs w:val="22"/>
          <w:lang w:val="en-US"/>
        </w:rPr>
        <w:t>34</w:t>
      </w:r>
      <w:r w:rsidR="0072426F" w:rsidRPr="00695AA3">
        <w:rPr>
          <w:rStyle w:val="CaptionChar2"/>
          <w:rFonts w:ascii="Sylfaen" w:hAnsi="Sylfaen"/>
          <w:b/>
          <w:bCs/>
          <w:szCs w:val="22"/>
        </w:rPr>
        <w:fldChar w:fldCharType="end"/>
      </w:r>
      <w:bookmarkEnd w:id="112"/>
      <w:r w:rsidR="0072426F" w:rsidRPr="00695AA3">
        <w:rPr>
          <w:rStyle w:val="CaptionChar2"/>
          <w:rFonts w:ascii="Sylfaen" w:hAnsi="Sylfaen"/>
          <w:b/>
          <w:bCs/>
          <w:szCs w:val="22"/>
          <w:lang w:val="en-US"/>
        </w:rPr>
        <w:t xml:space="preserve">. </w:t>
      </w:r>
      <w:r w:rsidR="00F278A4" w:rsidRPr="00695AA3">
        <w:rPr>
          <w:rStyle w:val="CaptionChar2"/>
          <w:rFonts w:ascii="Sylfaen" w:hAnsi="Sylfaen" w:cs="Sylfaen"/>
          <w:b/>
          <w:bCs/>
          <w:szCs w:val="22"/>
          <w:lang w:val="en-US"/>
        </w:rPr>
        <w:t>ცენტრალური</w:t>
      </w:r>
      <w:r w:rsidR="00F278A4" w:rsidRPr="00695AA3">
        <w:rPr>
          <w:rStyle w:val="CaptionChar2"/>
          <w:rFonts w:ascii="Sylfaen" w:hAnsi="Sylfaen"/>
          <w:b/>
          <w:bCs/>
          <w:szCs w:val="22"/>
          <w:lang w:val="en-US"/>
        </w:rPr>
        <w:t xml:space="preserve"> </w:t>
      </w:r>
      <w:r w:rsidR="00F278A4" w:rsidRPr="00695AA3">
        <w:rPr>
          <w:rStyle w:val="CaptionChar2"/>
          <w:rFonts w:ascii="Sylfaen" w:hAnsi="Sylfaen" w:cs="Sylfaen"/>
          <w:b/>
          <w:bCs/>
          <w:szCs w:val="22"/>
          <w:lang w:val="en-US"/>
        </w:rPr>
        <w:t>ბოჰემიის</w:t>
      </w:r>
      <w:r w:rsidR="00F278A4" w:rsidRPr="00695AA3">
        <w:rPr>
          <w:rStyle w:val="CaptionChar2"/>
          <w:rFonts w:ascii="Sylfaen" w:hAnsi="Sylfaen"/>
          <w:b/>
          <w:bCs/>
          <w:szCs w:val="22"/>
          <w:lang w:val="en-US"/>
        </w:rPr>
        <w:t xml:space="preserve"> </w:t>
      </w:r>
      <w:r w:rsidR="00F278A4" w:rsidRPr="00695AA3">
        <w:rPr>
          <w:rStyle w:val="CaptionChar2"/>
          <w:rFonts w:ascii="Sylfaen" w:hAnsi="Sylfaen" w:cs="Sylfaen"/>
          <w:b/>
          <w:bCs/>
          <w:szCs w:val="22"/>
          <w:lang w:val="en-US"/>
        </w:rPr>
        <w:t>რეგიონის</w:t>
      </w:r>
      <w:r w:rsidR="00F278A4" w:rsidRPr="00695AA3">
        <w:rPr>
          <w:rStyle w:val="CaptionChar2"/>
          <w:rFonts w:ascii="Sylfaen" w:hAnsi="Sylfaen"/>
          <w:b/>
          <w:bCs/>
          <w:szCs w:val="22"/>
          <w:lang w:val="en-US"/>
        </w:rPr>
        <w:t xml:space="preserve"> </w:t>
      </w:r>
      <w:r w:rsidR="00F278A4" w:rsidRPr="00695AA3">
        <w:rPr>
          <w:rStyle w:val="CaptionChar2"/>
          <w:rFonts w:ascii="Sylfaen" w:hAnsi="Sylfaen" w:cs="Sylfaen"/>
          <w:b/>
          <w:bCs/>
          <w:szCs w:val="22"/>
          <w:lang w:val="en-US"/>
        </w:rPr>
        <w:t>რუკა</w:t>
      </w:r>
      <w:r w:rsidR="00F278A4" w:rsidRPr="00695AA3">
        <w:rPr>
          <w:rStyle w:val="CaptionChar2"/>
          <w:rFonts w:ascii="Sylfaen" w:hAnsi="Sylfaen"/>
          <w:b/>
          <w:bCs/>
          <w:szCs w:val="22"/>
          <w:lang w:val="en-US"/>
        </w:rPr>
        <w:t xml:space="preserve">, </w:t>
      </w:r>
      <w:r w:rsidR="00F278A4" w:rsidRPr="00695AA3">
        <w:rPr>
          <w:rStyle w:val="CaptionChar2"/>
          <w:rFonts w:ascii="Sylfaen" w:hAnsi="Sylfaen" w:cs="Sylfaen"/>
          <w:b/>
          <w:bCs/>
          <w:szCs w:val="22"/>
          <w:lang w:val="en-US"/>
        </w:rPr>
        <w:t>ჩეხეთი</w:t>
      </w:r>
      <w:r w:rsidR="00F278A4" w:rsidRPr="00695AA3">
        <w:rPr>
          <w:rStyle w:val="CaptionChar2"/>
          <w:rFonts w:ascii="Sylfaen" w:hAnsi="Sylfaen"/>
          <w:b/>
          <w:bCs/>
          <w:szCs w:val="22"/>
          <w:lang w:val="en-US"/>
        </w:rPr>
        <w:t xml:space="preserve"> </w:t>
      </w:r>
      <w:r w:rsidR="0072426F" w:rsidRPr="00695AA3">
        <w:rPr>
          <w:rStyle w:val="FootnoteReference"/>
          <w:rFonts w:ascii="Sylfaen" w:hAnsi="Sylfaen"/>
          <w:szCs w:val="22"/>
        </w:rPr>
        <w:footnoteReference w:id="105"/>
      </w:r>
      <w:bookmarkEnd w:id="113"/>
      <w:r w:rsidR="0072426F" w:rsidRPr="00695AA3">
        <w:rPr>
          <w:rFonts w:ascii="Sylfaen" w:hAnsi="Sylfaen"/>
          <w:szCs w:val="22"/>
          <w:vertAlign w:val="superscript"/>
          <w:lang w:val="en-US"/>
        </w:rPr>
        <w:t xml:space="preserve"> </w:t>
      </w:r>
    </w:p>
    <w:p w14:paraId="7CE7DD1A" w14:textId="5D8D2AE7" w:rsidR="00F9729F" w:rsidRPr="00695AA3" w:rsidRDefault="00F278A4" w:rsidP="00695AA3">
      <w:pPr>
        <w:pStyle w:val="Heading2"/>
        <w:spacing w:before="160" w:after="160" w:line="259" w:lineRule="auto"/>
        <w:rPr>
          <w:rFonts w:ascii="Sylfaen" w:hAnsi="Sylfaen"/>
          <w:szCs w:val="22"/>
          <w:lang w:val="en-GB"/>
        </w:rPr>
      </w:pPr>
      <w:bookmarkStart w:id="114" w:name="_Toc148265713"/>
      <w:r w:rsidRPr="00695AA3">
        <w:rPr>
          <w:rFonts w:ascii="Sylfaen" w:hAnsi="Sylfaen" w:cs="Sylfaen"/>
          <w:szCs w:val="22"/>
          <w:lang w:val="en-GB"/>
        </w:rPr>
        <w:t>მწვანე</w:t>
      </w:r>
      <w:r w:rsidRPr="00695AA3">
        <w:rPr>
          <w:rFonts w:ascii="Sylfaen" w:hAnsi="Sylfaen"/>
          <w:szCs w:val="22"/>
          <w:lang w:val="en-GB"/>
        </w:rPr>
        <w:t xml:space="preserve"> (</w:t>
      </w:r>
      <w:r w:rsidRPr="00695AA3">
        <w:rPr>
          <w:rFonts w:ascii="Sylfaen" w:hAnsi="Sylfaen" w:cs="Sylfaen"/>
          <w:szCs w:val="22"/>
          <w:lang w:val="en-GB"/>
        </w:rPr>
        <w:t>და</w:t>
      </w:r>
      <w:r w:rsidRPr="00695AA3">
        <w:rPr>
          <w:rFonts w:ascii="Sylfaen" w:hAnsi="Sylfaen"/>
          <w:szCs w:val="22"/>
          <w:lang w:val="en-GB"/>
        </w:rPr>
        <w:t xml:space="preserve"> </w:t>
      </w:r>
      <w:r w:rsidRPr="00695AA3">
        <w:rPr>
          <w:rFonts w:ascii="Sylfaen" w:hAnsi="Sylfaen" w:cs="Sylfaen"/>
          <w:szCs w:val="22"/>
          <w:lang w:val="en-GB"/>
        </w:rPr>
        <w:t>ლურჯი</w:t>
      </w:r>
      <w:r w:rsidRPr="00695AA3">
        <w:rPr>
          <w:rFonts w:ascii="Sylfaen" w:hAnsi="Sylfaen"/>
          <w:szCs w:val="22"/>
          <w:lang w:val="en-GB"/>
        </w:rPr>
        <w:t xml:space="preserve">) </w:t>
      </w:r>
      <w:r w:rsidRPr="00695AA3">
        <w:rPr>
          <w:rFonts w:ascii="Sylfaen" w:hAnsi="Sylfaen" w:cs="Sylfaen"/>
          <w:szCs w:val="22"/>
          <w:lang w:val="en-GB"/>
        </w:rPr>
        <w:t>ინფრასტრუქტურის</w:t>
      </w:r>
      <w:r w:rsidRPr="00695AA3">
        <w:rPr>
          <w:rFonts w:ascii="Sylfaen" w:hAnsi="Sylfaen"/>
          <w:szCs w:val="22"/>
          <w:lang w:val="en-GB"/>
        </w:rPr>
        <w:t xml:space="preserve"> </w:t>
      </w:r>
      <w:r w:rsidRPr="00695AA3">
        <w:rPr>
          <w:rFonts w:ascii="Sylfaen" w:hAnsi="Sylfaen" w:cs="Sylfaen"/>
          <w:szCs w:val="22"/>
          <w:lang w:val="en-GB"/>
        </w:rPr>
        <w:t>მიდგომა</w:t>
      </w:r>
      <w:bookmarkEnd w:id="114"/>
    </w:p>
    <w:p w14:paraId="4A6619AB" w14:textId="7B9DA136" w:rsidR="00F278A4" w:rsidRPr="00695AA3" w:rsidRDefault="00F278A4" w:rsidP="00695AA3">
      <w:pPr>
        <w:spacing w:before="160" w:after="160" w:line="259" w:lineRule="auto"/>
        <w:jc w:val="both"/>
        <w:rPr>
          <w:rFonts w:ascii="Sylfaen" w:hAnsi="Sylfaen" w:cs="Arial"/>
          <w:sz w:val="22"/>
          <w:szCs w:val="22"/>
          <w:lang w:val="en-GB"/>
        </w:rPr>
      </w:pPr>
      <w:r w:rsidRPr="00695AA3">
        <w:rPr>
          <w:rFonts w:ascii="Sylfaen" w:hAnsi="Sylfaen" w:cs="Arial"/>
          <w:sz w:val="22"/>
          <w:szCs w:val="22"/>
          <w:lang w:val="en-GB"/>
        </w:rPr>
        <w:t xml:space="preserve">2010 </w:t>
      </w:r>
      <w:r w:rsidRPr="00695AA3">
        <w:rPr>
          <w:rFonts w:ascii="Sylfaen" w:hAnsi="Sylfaen" w:cs="Sylfaen"/>
          <w:sz w:val="22"/>
          <w:szCs w:val="22"/>
          <w:lang w:val="en-GB"/>
        </w:rPr>
        <w:t>წლის</w:t>
      </w:r>
      <w:r w:rsidRPr="00695AA3">
        <w:rPr>
          <w:rFonts w:ascii="Sylfaen" w:hAnsi="Sylfaen" w:cs="Arial"/>
          <w:sz w:val="22"/>
          <w:szCs w:val="22"/>
          <w:lang w:val="en-GB"/>
        </w:rPr>
        <w:t xml:space="preserve"> </w:t>
      </w:r>
      <w:r w:rsidRPr="00695AA3">
        <w:rPr>
          <w:rFonts w:ascii="Sylfaen" w:hAnsi="Sylfaen" w:cs="Sylfaen"/>
          <w:sz w:val="22"/>
          <w:szCs w:val="22"/>
          <w:lang w:val="en-GB"/>
        </w:rPr>
        <w:t>შემდგომ</w:t>
      </w:r>
      <w:r w:rsidRPr="00695AA3">
        <w:rPr>
          <w:rFonts w:ascii="Sylfaen" w:hAnsi="Sylfaen" w:cs="Arial"/>
          <w:sz w:val="22"/>
          <w:szCs w:val="22"/>
          <w:lang w:val="en-GB"/>
        </w:rPr>
        <w:t xml:space="preserve"> </w:t>
      </w:r>
      <w:r w:rsidRPr="00695AA3">
        <w:rPr>
          <w:rFonts w:ascii="Sylfaen" w:hAnsi="Sylfaen" w:cs="Sylfaen"/>
          <w:sz w:val="22"/>
          <w:szCs w:val="22"/>
          <w:lang w:val="en-GB"/>
        </w:rPr>
        <w:t>ბიომრავალფეროვნების</w:t>
      </w:r>
      <w:r w:rsidRPr="00695AA3">
        <w:rPr>
          <w:rFonts w:ascii="Sylfaen" w:hAnsi="Sylfaen" w:cs="Arial"/>
          <w:sz w:val="22"/>
          <w:szCs w:val="22"/>
          <w:lang w:val="en-GB"/>
        </w:rPr>
        <w:t xml:space="preserve"> </w:t>
      </w:r>
      <w:r w:rsidRPr="00695AA3">
        <w:rPr>
          <w:rFonts w:ascii="Sylfaen" w:hAnsi="Sylfaen" w:cs="Sylfaen"/>
          <w:sz w:val="22"/>
          <w:szCs w:val="22"/>
          <w:lang w:val="en-GB"/>
        </w:rPr>
        <w:t>პოლიტიკის</w:t>
      </w:r>
      <w:r w:rsidRPr="00695AA3">
        <w:rPr>
          <w:rFonts w:ascii="Sylfaen" w:hAnsi="Sylfaen" w:cs="Arial"/>
          <w:sz w:val="22"/>
          <w:szCs w:val="22"/>
          <w:lang w:val="en-GB"/>
        </w:rPr>
        <w:t xml:space="preserve"> </w:t>
      </w:r>
      <w:r w:rsidRPr="00695AA3">
        <w:rPr>
          <w:rFonts w:ascii="Sylfaen" w:hAnsi="Sylfaen" w:cs="Sylfaen"/>
          <w:sz w:val="22"/>
          <w:szCs w:val="22"/>
          <w:lang w:val="en-GB"/>
        </w:rPr>
        <w:t>ფარგლებში</w:t>
      </w:r>
      <w:r w:rsidRPr="00695AA3">
        <w:rPr>
          <w:rFonts w:ascii="Sylfaen" w:hAnsi="Sylfaen" w:cs="Arial"/>
          <w:sz w:val="22"/>
          <w:szCs w:val="22"/>
          <w:lang w:val="en-GB"/>
        </w:rPr>
        <w:t xml:space="preserve">, </w:t>
      </w:r>
      <w:r w:rsidRPr="00695AA3">
        <w:rPr>
          <w:rFonts w:ascii="Sylfaen" w:hAnsi="Sylfaen" w:cs="Sylfaen"/>
          <w:sz w:val="22"/>
          <w:szCs w:val="22"/>
          <w:lang w:val="en-GB"/>
        </w:rPr>
        <w:t>ევროკომისია</w:t>
      </w:r>
      <w:r w:rsidRPr="00695AA3">
        <w:rPr>
          <w:rFonts w:ascii="Sylfaen" w:hAnsi="Sylfaen" w:cs="Arial"/>
          <w:sz w:val="22"/>
          <w:szCs w:val="22"/>
          <w:lang w:val="en-GB"/>
        </w:rPr>
        <w:t xml:space="preserve"> </w:t>
      </w:r>
      <w:r w:rsidR="00111643" w:rsidRPr="00695AA3">
        <w:rPr>
          <w:rFonts w:ascii="Sylfaen" w:hAnsi="Sylfaen" w:cs="Arial"/>
          <w:sz w:val="22"/>
          <w:szCs w:val="22"/>
          <w:lang w:val="ka-GE"/>
        </w:rPr>
        <w:t>მუშაობდა</w:t>
      </w:r>
      <w:r w:rsidRPr="00695AA3">
        <w:rPr>
          <w:rFonts w:ascii="Sylfaen" w:hAnsi="Sylfaen" w:cs="Arial"/>
          <w:sz w:val="22"/>
          <w:szCs w:val="22"/>
          <w:lang w:val="en-GB"/>
        </w:rPr>
        <w:t xml:space="preserve"> </w:t>
      </w:r>
      <w:r w:rsidRPr="00695AA3">
        <w:rPr>
          <w:rFonts w:ascii="Sylfaen" w:hAnsi="Sylfaen" w:cs="Sylfaen"/>
          <w:sz w:val="22"/>
          <w:szCs w:val="22"/>
          <w:lang w:val="en-GB"/>
        </w:rPr>
        <w:t>სტრატეგი</w:t>
      </w:r>
      <w:r w:rsidR="00111643" w:rsidRPr="00695AA3">
        <w:rPr>
          <w:rFonts w:ascii="Sylfaen" w:hAnsi="Sylfaen" w:cs="Sylfaen"/>
          <w:sz w:val="22"/>
          <w:szCs w:val="22"/>
          <w:lang w:val="ka-GE"/>
        </w:rPr>
        <w:t>აზე</w:t>
      </w:r>
      <w:r w:rsidR="00111643" w:rsidRPr="00695AA3">
        <w:rPr>
          <w:rFonts w:ascii="Sylfaen" w:hAnsi="Sylfaen" w:cs="Arial"/>
          <w:sz w:val="22"/>
          <w:szCs w:val="22"/>
          <w:lang w:val="ka-GE"/>
        </w:rPr>
        <w:t xml:space="preserve"> </w:t>
      </w:r>
      <w:r w:rsidRPr="00695AA3">
        <w:rPr>
          <w:rFonts w:ascii="Sylfaen" w:hAnsi="Sylfaen" w:cs="Sylfaen"/>
          <w:sz w:val="22"/>
          <w:szCs w:val="22"/>
          <w:lang w:val="en-GB"/>
        </w:rPr>
        <w:t>ევროკავშირის</w:t>
      </w:r>
      <w:r w:rsidRPr="00695AA3">
        <w:rPr>
          <w:rFonts w:ascii="Sylfaen" w:hAnsi="Sylfaen" w:cs="Arial"/>
          <w:sz w:val="22"/>
          <w:szCs w:val="22"/>
          <w:lang w:val="en-GB"/>
        </w:rPr>
        <w:t xml:space="preserve"> </w:t>
      </w:r>
      <w:r w:rsidRPr="00695AA3">
        <w:rPr>
          <w:rFonts w:ascii="Sylfaen" w:hAnsi="Sylfaen" w:cs="Sylfaen"/>
          <w:sz w:val="22"/>
          <w:szCs w:val="22"/>
          <w:lang w:val="en-GB"/>
        </w:rPr>
        <w:t>მასშტაბით</w:t>
      </w:r>
      <w:r w:rsidRPr="00695AA3">
        <w:rPr>
          <w:rFonts w:ascii="Sylfaen" w:hAnsi="Sylfaen" w:cs="Arial"/>
          <w:sz w:val="22"/>
          <w:szCs w:val="22"/>
          <w:lang w:val="en-GB"/>
        </w:rPr>
        <w:t xml:space="preserve"> </w:t>
      </w:r>
      <w:r w:rsidRPr="00695AA3">
        <w:rPr>
          <w:rFonts w:ascii="Sylfaen" w:hAnsi="Sylfaen" w:cs="Sylfaen"/>
          <w:sz w:val="22"/>
          <w:szCs w:val="22"/>
          <w:lang w:val="en-GB"/>
        </w:rPr>
        <w:t>მწვანე</w:t>
      </w:r>
      <w:r w:rsidRPr="00695AA3">
        <w:rPr>
          <w:rFonts w:ascii="Sylfaen" w:hAnsi="Sylfaen" w:cs="Arial"/>
          <w:sz w:val="22"/>
          <w:szCs w:val="22"/>
          <w:lang w:val="en-GB"/>
        </w:rPr>
        <w:t xml:space="preserve"> </w:t>
      </w:r>
      <w:r w:rsidRPr="00695AA3">
        <w:rPr>
          <w:rFonts w:ascii="Sylfaen" w:hAnsi="Sylfaen" w:cs="Sylfaen"/>
          <w:sz w:val="22"/>
          <w:szCs w:val="22"/>
          <w:lang w:val="en-GB"/>
        </w:rPr>
        <w:t>ინფრასტრუქტურის</w:t>
      </w:r>
      <w:r w:rsidR="00111643" w:rsidRPr="00695AA3">
        <w:rPr>
          <w:rFonts w:ascii="Sylfaen" w:hAnsi="Sylfaen" w:cs="Sylfaen"/>
          <w:sz w:val="22"/>
          <w:szCs w:val="22"/>
          <w:lang w:val="ka-GE"/>
        </w:rPr>
        <w:t xml:space="preserve"> განვითარებისთვის</w:t>
      </w:r>
      <w:r w:rsidRPr="00695AA3">
        <w:rPr>
          <w:rFonts w:ascii="Sylfaen" w:hAnsi="Sylfaen" w:cs="Arial"/>
          <w:sz w:val="22"/>
          <w:szCs w:val="22"/>
          <w:lang w:val="en-GB"/>
        </w:rPr>
        <w:t xml:space="preserve">. 2013 </w:t>
      </w:r>
      <w:r w:rsidRPr="00695AA3">
        <w:rPr>
          <w:rFonts w:ascii="Sylfaen" w:hAnsi="Sylfaen" w:cs="Sylfaen"/>
          <w:sz w:val="22"/>
          <w:szCs w:val="22"/>
          <w:lang w:val="en-GB"/>
        </w:rPr>
        <w:t>წლის</w:t>
      </w:r>
      <w:r w:rsidRPr="00695AA3">
        <w:rPr>
          <w:rFonts w:ascii="Sylfaen" w:hAnsi="Sylfaen" w:cs="Arial"/>
          <w:sz w:val="22"/>
          <w:szCs w:val="22"/>
          <w:lang w:val="en-GB"/>
        </w:rPr>
        <w:t xml:space="preserve"> </w:t>
      </w:r>
      <w:r w:rsidRPr="00695AA3">
        <w:rPr>
          <w:rFonts w:ascii="Sylfaen" w:hAnsi="Sylfaen" w:cs="Sylfaen"/>
          <w:sz w:val="22"/>
          <w:szCs w:val="22"/>
          <w:lang w:val="en-GB"/>
        </w:rPr>
        <w:t>მაისში</w:t>
      </w:r>
      <w:r w:rsidRPr="00695AA3">
        <w:rPr>
          <w:rFonts w:ascii="Sylfaen" w:hAnsi="Sylfaen" w:cs="Arial"/>
          <w:sz w:val="22"/>
          <w:szCs w:val="22"/>
          <w:lang w:val="en-GB"/>
        </w:rPr>
        <w:t xml:space="preserve">, </w:t>
      </w:r>
      <w:r w:rsidRPr="00695AA3">
        <w:rPr>
          <w:rFonts w:ascii="Sylfaen" w:hAnsi="Sylfaen" w:cs="Sylfaen"/>
          <w:sz w:val="22"/>
          <w:szCs w:val="22"/>
          <w:lang w:val="en-GB"/>
        </w:rPr>
        <w:t>კომისიამ</w:t>
      </w:r>
      <w:r w:rsidRPr="00695AA3">
        <w:rPr>
          <w:rFonts w:ascii="Sylfaen" w:hAnsi="Sylfaen" w:cs="Arial"/>
          <w:sz w:val="22"/>
          <w:szCs w:val="22"/>
          <w:lang w:val="en-GB"/>
        </w:rPr>
        <w:t xml:space="preserve"> </w:t>
      </w:r>
      <w:r w:rsidRPr="00695AA3">
        <w:rPr>
          <w:rFonts w:ascii="Sylfaen" w:hAnsi="Sylfaen" w:cs="Sylfaen"/>
          <w:sz w:val="22"/>
          <w:szCs w:val="22"/>
          <w:lang w:val="en-GB"/>
        </w:rPr>
        <w:t>გამოაქვეყნა</w:t>
      </w:r>
      <w:r w:rsidRPr="00695AA3">
        <w:rPr>
          <w:rFonts w:ascii="Sylfaen" w:hAnsi="Sylfaen" w:cs="Arial"/>
          <w:sz w:val="22"/>
          <w:szCs w:val="22"/>
          <w:lang w:val="en-GB"/>
        </w:rPr>
        <w:t xml:space="preserve"> </w:t>
      </w:r>
      <w:r w:rsidR="00AB1CA2" w:rsidRPr="00695AA3">
        <w:rPr>
          <w:rFonts w:ascii="Sylfaen" w:hAnsi="Sylfaen" w:cs="Arial"/>
          <w:sz w:val="22"/>
          <w:szCs w:val="22"/>
          <w:lang w:val="ka-GE"/>
        </w:rPr>
        <w:t>„</w:t>
      </w:r>
      <w:r w:rsidRPr="00695AA3">
        <w:rPr>
          <w:rFonts w:ascii="Sylfaen" w:hAnsi="Sylfaen" w:cs="Sylfaen"/>
          <w:sz w:val="22"/>
          <w:szCs w:val="22"/>
          <w:lang w:val="en-GB"/>
        </w:rPr>
        <w:t>კომუნიკაცია</w:t>
      </w:r>
      <w:r w:rsidRPr="00695AA3">
        <w:rPr>
          <w:rFonts w:ascii="Sylfaen" w:hAnsi="Sylfaen" w:cs="Arial"/>
          <w:sz w:val="22"/>
          <w:szCs w:val="22"/>
          <w:lang w:val="en-GB"/>
        </w:rPr>
        <w:t xml:space="preserve"> </w:t>
      </w:r>
      <w:r w:rsidRPr="00695AA3">
        <w:rPr>
          <w:rFonts w:ascii="Sylfaen" w:hAnsi="Sylfaen" w:cs="Sylfaen"/>
          <w:sz w:val="22"/>
          <w:szCs w:val="22"/>
          <w:lang w:val="en-GB"/>
        </w:rPr>
        <w:t>მწვანე</w:t>
      </w:r>
      <w:r w:rsidRPr="00695AA3">
        <w:rPr>
          <w:rFonts w:ascii="Sylfaen" w:hAnsi="Sylfaen" w:cs="Arial"/>
          <w:sz w:val="22"/>
          <w:szCs w:val="22"/>
          <w:lang w:val="en-GB"/>
        </w:rPr>
        <w:t xml:space="preserve"> </w:t>
      </w:r>
      <w:r w:rsidRPr="00695AA3">
        <w:rPr>
          <w:rFonts w:ascii="Sylfaen" w:hAnsi="Sylfaen" w:cs="Sylfaen"/>
          <w:sz w:val="22"/>
          <w:szCs w:val="22"/>
          <w:lang w:val="en-GB"/>
        </w:rPr>
        <w:t>ინფრასტრუქტურის</w:t>
      </w:r>
      <w:r w:rsidRPr="00695AA3">
        <w:rPr>
          <w:rFonts w:ascii="Sylfaen" w:hAnsi="Sylfaen" w:cs="Arial"/>
          <w:sz w:val="22"/>
          <w:szCs w:val="22"/>
          <w:lang w:val="en-GB"/>
        </w:rPr>
        <w:t xml:space="preserve"> </w:t>
      </w:r>
      <w:r w:rsidRPr="00695AA3">
        <w:rPr>
          <w:rFonts w:ascii="Sylfaen" w:hAnsi="Sylfaen" w:cs="Sylfaen"/>
          <w:sz w:val="22"/>
          <w:szCs w:val="22"/>
          <w:lang w:val="en-GB"/>
        </w:rPr>
        <w:t>შესახებ</w:t>
      </w:r>
      <w:r w:rsidR="00AB1CA2" w:rsidRPr="00695AA3">
        <w:rPr>
          <w:rFonts w:ascii="Sylfaen" w:hAnsi="Sylfaen" w:cs="Sylfaen"/>
          <w:sz w:val="22"/>
          <w:szCs w:val="22"/>
          <w:lang w:val="ka-GE"/>
        </w:rPr>
        <w:t>“</w:t>
      </w:r>
      <w:r w:rsidR="00AA051A" w:rsidRPr="00695AA3">
        <w:rPr>
          <w:rFonts w:ascii="Sylfaen" w:hAnsi="Sylfaen" w:cs="Sylfaen"/>
          <w:sz w:val="22"/>
          <w:szCs w:val="22"/>
          <w:lang w:val="ka-GE"/>
        </w:rPr>
        <w:t xml:space="preserve"> </w:t>
      </w:r>
      <w:r w:rsidR="00AA051A" w:rsidRPr="00695AA3">
        <w:rPr>
          <w:rFonts w:ascii="Sylfaen" w:hAnsi="Sylfaen" w:cs="Sylfaen"/>
          <w:sz w:val="22"/>
          <w:szCs w:val="22"/>
          <w:lang w:val="en-US"/>
        </w:rPr>
        <w:t>(GI)</w:t>
      </w:r>
      <w:r w:rsidR="00AA051A" w:rsidRPr="00695AA3">
        <w:rPr>
          <w:rFonts w:ascii="Sylfaen" w:hAnsi="Sylfaen" w:cs="Arial"/>
          <w:sz w:val="22"/>
          <w:szCs w:val="22"/>
          <w:vertAlign w:val="superscript"/>
          <w:lang w:val="en-GB"/>
        </w:rPr>
        <w:footnoteReference w:id="106"/>
      </w:r>
      <w:r w:rsidRPr="00695AA3">
        <w:rPr>
          <w:rFonts w:ascii="Sylfaen" w:hAnsi="Sylfaen" w:cs="Arial"/>
          <w:sz w:val="22"/>
          <w:szCs w:val="22"/>
          <w:lang w:val="en-GB"/>
        </w:rPr>
        <w:t xml:space="preserve"> (</w:t>
      </w:r>
      <w:r w:rsidRPr="00695AA3">
        <w:rPr>
          <w:rFonts w:ascii="Sylfaen" w:hAnsi="Sylfaen" w:cs="Sylfaen"/>
          <w:sz w:val="22"/>
          <w:szCs w:val="22"/>
          <w:lang w:val="en-GB"/>
        </w:rPr>
        <w:t>როგორც</w:t>
      </w:r>
      <w:r w:rsidRPr="00695AA3">
        <w:rPr>
          <w:rFonts w:ascii="Sylfaen" w:hAnsi="Sylfaen" w:cs="Arial"/>
          <w:sz w:val="22"/>
          <w:szCs w:val="22"/>
          <w:lang w:val="en-GB"/>
        </w:rPr>
        <w:t xml:space="preserve"> </w:t>
      </w:r>
      <w:r w:rsidRPr="00695AA3">
        <w:rPr>
          <w:rFonts w:ascii="Sylfaen" w:hAnsi="Sylfaen" w:cs="Sylfaen"/>
          <w:sz w:val="22"/>
          <w:szCs w:val="22"/>
          <w:lang w:val="en-GB"/>
        </w:rPr>
        <w:t>სტრატეგიის</w:t>
      </w:r>
      <w:r w:rsidRPr="00695AA3">
        <w:rPr>
          <w:rFonts w:ascii="Sylfaen" w:hAnsi="Sylfaen" w:cs="Arial"/>
          <w:sz w:val="22"/>
          <w:szCs w:val="22"/>
          <w:lang w:val="en-GB"/>
        </w:rPr>
        <w:t xml:space="preserve"> </w:t>
      </w:r>
      <w:r w:rsidRPr="00695AA3">
        <w:rPr>
          <w:rFonts w:ascii="Sylfaen" w:hAnsi="Sylfaen" w:cs="Sylfaen"/>
          <w:sz w:val="22"/>
          <w:szCs w:val="22"/>
          <w:lang w:val="en-GB"/>
        </w:rPr>
        <w:t>კონცეფცია</w:t>
      </w:r>
      <w:r w:rsidRPr="00695AA3">
        <w:rPr>
          <w:rFonts w:ascii="Sylfaen" w:hAnsi="Sylfaen" w:cs="Arial"/>
          <w:sz w:val="22"/>
          <w:szCs w:val="22"/>
          <w:lang w:val="en-GB"/>
        </w:rPr>
        <w:t xml:space="preserve">), </w:t>
      </w:r>
      <w:r w:rsidRPr="00695AA3">
        <w:rPr>
          <w:rFonts w:ascii="Sylfaen" w:hAnsi="Sylfaen" w:cs="Sylfaen"/>
          <w:sz w:val="22"/>
          <w:szCs w:val="22"/>
          <w:lang w:val="en-GB"/>
        </w:rPr>
        <w:t>რომელშიც</w:t>
      </w:r>
      <w:r w:rsidRPr="00695AA3">
        <w:rPr>
          <w:rFonts w:ascii="Sylfaen" w:hAnsi="Sylfaen" w:cs="Arial"/>
          <w:sz w:val="22"/>
          <w:szCs w:val="22"/>
          <w:lang w:val="en-GB"/>
        </w:rPr>
        <w:t xml:space="preserve"> </w:t>
      </w:r>
      <w:r w:rsidRPr="00695AA3">
        <w:rPr>
          <w:rFonts w:ascii="Sylfaen" w:hAnsi="Sylfaen" w:cs="Sylfaen"/>
          <w:sz w:val="22"/>
          <w:szCs w:val="22"/>
          <w:lang w:val="en-GB"/>
        </w:rPr>
        <w:t>მან</w:t>
      </w:r>
      <w:r w:rsidRPr="00695AA3">
        <w:rPr>
          <w:rFonts w:ascii="Sylfaen" w:hAnsi="Sylfaen" w:cs="Arial"/>
          <w:sz w:val="22"/>
          <w:szCs w:val="22"/>
          <w:lang w:val="en-GB"/>
        </w:rPr>
        <w:t xml:space="preserve"> </w:t>
      </w:r>
      <w:r w:rsidR="00461213" w:rsidRPr="00695AA3">
        <w:rPr>
          <w:rFonts w:ascii="Sylfaen" w:hAnsi="Sylfaen" w:cs="Arial"/>
          <w:sz w:val="22"/>
          <w:szCs w:val="22"/>
          <w:lang w:val="ka-GE"/>
        </w:rPr>
        <w:t>„მწვანე ინფრასტრუქტურა“ განმარტა</w:t>
      </w:r>
      <w:r w:rsidR="00461213" w:rsidRPr="00695AA3">
        <w:rPr>
          <w:rFonts w:ascii="Sylfaen" w:hAnsi="Sylfaen" w:cs="Sylfaen"/>
          <w:sz w:val="22"/>
          <w:szCs w:val="22"/>
          <w:lang w:val="ka-GE"/>
        </w:rPr>
        <w:t xml:space="preserve"> </w:t>
      </w:r>
      <w:r w:rsidRPr="00695AA3">
        <w:rPr>
          <w:rFonts w:ascii="Sylfaen" w:hAnsi="Sylfaen" w:cs="Sylfaen"/>
          <w:sz w:val="22"/>
          <w:szCs w:val="22"/>
          <w:lang w:val="en-GB"/>
        </w:rPr>
        <w:t>და</w:t>
      </w:r>
      <w:r w:rsidRPr="00695AA3">
        <w:rPr>
          <w:rFonts w:ascii="Sylfaen" w:hAnsi="Sylfaen" w:cs="Arial"/>
          <w:sz w:val="22"/>
          <w:szCs w:val="22"/>
          <w:lang w:val="en-GB"/>
        </w:rPr>
        <w:t xml:space="preserve"> </w:t>
      </w:r>
      <w:r w:rsidRPr="00695AA3">
        <w:rPr>
          <w:rFonts w:ascii="Sylfaen" w:hAnsi="Sylfaen" w:cs="Sylfaen"/>
          <w:sz w:val="22"/>
          <w:szCs w:val="22"/>
          <w:lang w:val="en-GB"/>
        </w:rPr>
        <w:t>მისი</w:t>
      </w:r>
      <w:r w:rsidRPr="00695AA3">
        <w:rPr>
          <w:rFonts w:ascii="Sylfaen" w:hAnsi="Sylfaen" w:cs="Arial"/>
          <w:sz w:val="22"/>
          <w:szCs w:val="22"/>
          <w:lang w:val="en-GB"/>
        </w:rPr>
        <w:t xml:space="preserve"> </w:t>
      </w:r>
      <w:r w:rsidRPr="00695AA3">
        <w:rPr>
          <w:rFonts w:ascii="Sylfaen" w:hAnsi="Sylfaen" w:cs="Sylfaen"/>
          <w:sz w:val="22"/>
          <w:szCs w:val="22"/>
          <w:lang w:val="en-GB"/>
        </w:rPr>
        <w:t>მნიშვნელოვანი</w:t>
      </w:r>
      <w:r w:rsidRPr="00695AA3">
        <w:rPr>
          <w:rFonts w:ascii="Sylfaen" w:hAnsi="Sylfaen" w:cs="Arial"/>
          <w:sz w:val="22"/>
          <w:szCs w:val="22"/>
          <w:lang w:val="en-GB"/>
        </w:rPr>
        <w:t xml:space="preserve"> </w:t>
      </w:r>
      <w:r w:rsidRPr="00695AA3">
        <w:rPr>
          <w:rFonts w:ascii="Sylfaen" w:hAnsi="Sylfaen" w:cs="Sylfaen"/>
          <w:sz w:val="22"/>
          <w:szCs w:val="22"/>
          <w:lang w:val="en-GB"/>
        </w:rPr>
        <w:t>წვლილი</w:t>
      </w:r>
      <w:r w:rsidRPr="00695AA3">
        <w:rPr>
          <w:rFonts w:ascii="Sylfaen" w:hAnsi="Sylfaen" w:cs="Arial"/>
          <w:sz w:val="22"/>
          <w:szCs w:val="22"/>
          <w:lang w:val="en-GB"/>
        </w:rPr>
        <w:t xml:space="preserve"> </w:t>
      </w:r>
      <w:r w:rsidR="00461213" w:rsidRPr="00695AA3">
        <w:rPr>
          <w:rFonts w:ascii="Sylfaen" w:hAnsi="Sylfaen" w:cs="Sylfaen"/>
          <w:sz w:val="22"/>
          <w:szCs w:val="22"/>
          <w:lang w:val="en-GB"/>
        </w:rPr>
        <w:t>გამოიკვეთა</w:t>
      </w:r>
      <w:r w:rsidR="00461213" w:rsidRPr="00695AA3">
        <w:rPr>
          <w:rFonts w:ascii="Sylfaen" w:hAnsi="Sylfaen" w:cs="Arial"/>
          <w:sz w:val="22"/>
          <w:szCs w:val="22"/>
          <w:lang w:val="en-GB"/>
        </w:rPr>
        <w:t xml:space="preserve"> </w:t>
      </w:r>
      <w:r w:rsidRPr="00695AA3">
        <w:rPr>
          <w:rFonts w:ascii="Sylfaen" w:hAnsi="Sylfaen" w:cs="Sylfaen"/>
          <w:sz w:val="22"/>
          <w:szCs w:val="22"/>
          <w:lang w:val="en-GB"/>
        </w:rPr>
        <w:t>ევროკომისიის</w:t>
      </w:r>
      <w:r w:rsidRPr="00695AA3">
        <w:rPr>
          <w:rFonts w:ascii="Sylfaen" w:hAnsi="Sylfaen" w:cs="Arial"/>
          <w:sz w:val="22"/>
          <w:szCs w:val="22"/>
          <w:lang w:val="en-GB"/>
        </w:rPr>
        <w:t xml:space="preserve"> </w:t>
      </w:r>
      <w:r w:rsidRPr="00695AA3">
        <w:rPr>
          <w:rFonts w:ascii="Sylfaen" w:hAnsi="Sylfaen" w:cs="Sylfaen"/>
          <w:sz w:val="22"/>
          <w:szCs w:val="22"/>
          <w:lang w:val="en-GB"/>
        </w:rPr>
        <w:t>პოლიტიკაში</w:t>
      </w:r>
      <w:r w:rsidRPr="00695AA3">
        <w:rPr>
          <w:rFonts w:ascii="Sylfaen" w:hAnsi="Sylfaen" w:cs="Arial"/>
          <w:sz w:val="22"/>
          <w:szCs w:val="22"/>
          <w:lang w:val="en-GB"/>
        </w:rPr>
        <w:t>.</w:t>
      </w:r>
    </w:p>
    <w:p w14:paraId="49F39BD9" w14:textId="0C340749" w:rsidR="00F278A4" w:rsidRPr="00695AA3" w:rsidRDefault="00461213" w:rsidP="00695AA3">
      <w:pPr>
        <w:spacing w:before="160" w:after="160" w:line="259" w:lineRule="auto"/>
        <w:jc w:val="both"/>
        <w:rPr>
          <w:rFonts w:ascii="Sylfaen" w:hAnsi="Sylfaen" w:cs="Arial"/>
          <w:sz w:val="22"/>
          <w:szCs w:val="22"/>
          <w:lang w:val="en-GB"/>
        </w:rPr>
      </w:pPr>
      <w:r w:rsidRPr="00695AA3">
        <w:rPr>
          <w:rFonts w:ascii="Sylfaen" w:hAnsi="Sylfaen" w:cs="Arial"/>
          <w:sz w:val="22"/>
          <w:szCs w:val="22"/>
          <w:lang w:val="ka-GE"/>
        </w:rPr>
        <w:t xml:space="preserve">„მწვანე ინფრასტრუქტურა“ </w:t>
      </w:r>
      <w:r w:rsidRPr="00695AA3">
        <w:rPr>
          <w:rFonts w:ascii="Sylfaen" w:hAnsi="Sylfaen" w:cs="Sylfaen"/>
          <w:sz w:val="22"/>
          <w:szCs w:val="22"/>
          <w:lang w:val="ka-GE"/>
        </w:rPr>
        <w:t xml:space="preserve">განიმარტება </w:t>
      </w:r>
      <w:r w:rsidR="00F278A4" w:rsidRPr="00695AA3">
        <w:rPr>
          <w:rFonts w:ascii="Sylfaen" w:hAnsi="Sylfaen" w:cs="Sylfaen"/>
          <w:sz w:val="22"/>
          <w:szCs w:val="22"/>
          <w:lang w:val="en-GB"/>
        </w:rPr>
        <w:t>როგორც</w:t>
      </w:r>
      <w:r w:rsidR="00F278A4" w:rsidRPr="00695AA3">
        <w:rPr>
          <w:rFonts w:ascii="Sylfaen" w:hAnsi="Sylfaen" w:cs="Arial"/>
          <w:sz w:val="22"/>
          <w:szCs w:val="22"/>
          <w:lang w:val="en-GB"/>
        </w:rPr>
        <w:t xml:space="preserve"> </w:t>
      </w:r>
      <w:r w:rsidR="00F278A4" w:rsidRPr="00695AA3">
        <w:rPr>
          <w:rFonts w:ascii="Sylfaen" w:hAnsi="Sylfaen" w:cs="Arial"/>
          <w:i/>
          <w:iCs/>
          <w:sz w:val="22"/>
          <w:szCs w:val="22"/>
          <w:lang w:val="en-GB"/>
        </w:rPr>
        <w:t>„</w:t>
      </w:r>
      <w:r w:rsidR="00F278A4" w:rsidRPr="00695AA3">
        <w:rPr>
          <w:rFonts w:ascii="Sylfaen" w:hAnsi="Sylfaen" w:cs="Sylfaen"/>
          <w:i/>
          <w:iCs/>
          <w:sz w:val="22"/>
          <w:szCs w:val="22"/>
          <w:lang w:val="en-GB"/>
        </w:rPr>
        <w:t>ბუნებრივი</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და</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ნახევრად</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ბუნებრივი</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ტერიტორიების</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სტრატეგიულად</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დაგეგმილი</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ქსელი</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სხვა</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გარემოსდაცვითი</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მახასიათებლებით</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რომელიც</w:t>
      </w:r>
      <w:r w:rsidR="00F278A4" w:rsidRPr="00695AA3">
        <w:rPr>
          <w:rFonts w:ascii="Sylfaen" w:hAnsi="Sylfaen" w:cs="Arial"/>
          <w:i/>
          <w:iCs/>
          <w:sz w:val="22"/>
          <w:szCs w:val="22"/>
          <w:lang w:val="en-GB"/>
        </w:rPr>
        <w:t xml:space="preserve"> </w:t>
      </w:r>
      <w:r w:rsidR="00C77E05" w:rsidRPr="00695AA3">
        <w:rPr>
          <w:rFonts w:ascii="Sylfaen" w:hAnsi="Sylfaen" w:cs="Sylfaen"/>
          <w:i/>
          <w:iCs/>
          <w:sz w:val="22"/>
          <w:szCs w:val="22"/>
          <w:lang w:val="ka-GE"/>
        </w:rPr>
        <w:t xml:space="preserve">შექმნა და მართვაც ხდება </w:t>
      </w:r>
      <w:r w:rsidR="00F278A4" w:rsidRPr="00695AA3">
        <w:rPr>
          <w:rFonts w:ascii="Sylfaen" w:hAnsi="Sylfaen" w:cs="Sylfaen"/>
          <w:i/>
          <w:iCs/>
          <w:sz w:val="22"/>
          <w:szCs w:val="22"/>
          <w:lang w:val="en-GB"/>
        </w:rPr>
        <w:t>ეკოსისტემური</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სერვისების</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ფართო</w:t>
      </w:r>
      <w:r w:rsidR="00F278A4" w:rsidRPr="00695AA3">
        <w:rPr>
          <w:rFonts w:ascii="Sylfaen" w:hAnsi="Sylfaen" w:cs="Arial"/>
          <w:i/>
          <w:iCs/>
          <w:sz w:val="22"/>
          <w:szCs w:val="22"/>
          <w:lang w:val="en-GB"/>
        </w:rPr>
        <w:t xml:space="preserve"> </w:t>
      </w:r>
      <w:r w:rsidR="00F278A4" w:rsidRPr="00695AA3">
        <w:rPr>
          <w:rFonts w:ascii="Sylfaen" w:hAnsi="Sylfaen" w:cs="Sylfaen"/>
          <w:i/>
          <w:iCs/>
          <w:sz w:val="22"/>
          <w:szCs w:val="22"/>
          <w:lang w:val="en-GB"/>
        </w:rPr>
        <w:t>სპექტრის</w:t>
      </w:r>
      <w:r w:rsidR="00F278A4" w:rsidRPr="00695AA3">
        <w:rPr>
          <w:rFonts w:ascii="Sylfaen" w:hAnsi="Sylfaen" w:cs="Arial"/>
          <w:i/>
          <w:iCs/>
          <w:sz w:val="22"/>
          <w:szCs w:val="22"/>
          <w:lang w:val="en-GB"/>
        </w:rPr>
        <w:t xml:space="preserve"> </w:t>
      </w:r>
      <w:r w:rsidR="00C77E05" w:rsidRPr="00695AA3">
        <w:rPr>
          <w:rFonts w:ascii="Sylfaen" w:hAnsi="Sylfaen" w:cs="Sylfaen"/>
          <w:i/>
          <w:iCs/>
          <w:sz w:val="22"/>
          <w:szCs w:val="22"/>
          <w:lang w:val="ka-GE"/>
        </w:rPr>
        <w:t>მიწოდებისთვის</w:t>
      </w:r>
      <w:r w:rsidR="00F278A4" w:rsidRPr="00695AA3">
        <w:rPr>
          <w:rFonts w:ascii="Sylfaen" w:hAnsi="Sylfaen" w:cs="Arial"/>
          <w:i/>
          <w:iCs/>
          <w:sz w:val="22"/>
          <w:szCs w:val="22"/>
          <w:lang w:val="en-GB"/>
        </w:rPr>
        <w:t>“</w:t>
      </w:r>
      <w:r w:rsidR="00E0479F" w:rsidRPr="00695AA3">
        <w:rPr>
          <w:rFonts w:ascii="Sylfaen" w:hAnsi="Sylfaen" w:cs="Arial"/>
          <w:i/>
          <w:iCs/>
          <w:sz w:val="22"/>
          <w:szCs w:val="22"/>
          <w:lang w:val="ka-GE"/>
        </w:rPr>
        <w:t>.</w:t>
      </w:r>
      <w:r w:rsidR="00F278A4" w:rsidRPr="00695AA3">
        <w:rPr>
          <w:rFonts w:ascii="Sylfaen" w:hAnsi="Sylfaen" w:cs="Arial"/>
          <w:i/>
          <w:iCs/>
          <w:sz w:val="22"/>
          <w:szCs w:val="22"/>
          <w:lang w:val="en-GB"/>
        </w:rPr>
        <w:t xml:space="preserve"> </w:t>
      </w:r>
      <w:r w:rsidR="007E28C1" w:rsidRPr="00695AA3">
        <w:rPr>
          <w:rFonts w:ascii="Sylfaen" w:hAnsi="Sylfaen" w:cs="Arial"/>
          <w:sz w:val="22"/>
          <w:szCs w:val="22"/>
          <w:lang w:val="ka-GE"/>
        </w:rPr>
        <w:t xml:space="preserve">ევროკომისია </w:t>
      </w:r>
      <w:r w:rsidR="00E0479F" w:rsidRPr="00695AA3">
        <w:rPr>
          <w:rFonts w:ascii="Sylfaen" w:hAnsi="Sylfaen" w:cs="Sylfaen"/>
          <w:sz w:val="22"/>
          <w:szCs w:val="22"/>
          <w:lang w:val="ka-GE"/>
        </w:rPr>
        <w:t>ფოკუსირებულია</w:t>
      </w:r>
      <w:r w:rsidR="00F278A4" w:rsidRPr="00695AA3">
        <w:rPr>
          <w:rFonts w:ascii="Sylfaen" w:hAnsi="Sylfaen" w:cs="Arial"/>
          <w:sz w:val="22"/>
          <w:szCs w:val="22"/>
          <w:lang w:val="en-GB"/>
        </w:rPr>
        <w:t xml:space="preserve"> </w:t>
      </w:r>
      <w:r w:rsidR="007E28C1" w:rsidRPr="00695AA3">
        <w:rPr>
          <w:rFonts w:ascii="Sylfaen" w:hAnsi="Sylfaen" w:cs="Arial"/>
          <w:sz w:val="22"/>
          <w:szCs w:val="22"/>
          <w:lang w:val="ka-GE"/>
        </w:rPr>
        <w:t>„მწვანე ინფრასტრუქტურაზე“</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როგორც</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ევროპის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ბუნებრივი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კაპიტალის</w:t>
      </w:r>
      <w:r w:rsidR="00F278A4" w:rsidRPr="00695AA3">
        <w:rPr>
          <w:rFonts w:ascii="Sylfaen" w:hAnsi="Sylfaen" w:cs="Arial"/>
          <w:sz w:val="22"/>
          <w:szCs w:val="22"/>
          <w:lang w:val="en-GB"/>
        </w:rPr>
        <w:t xml:space="preserve"> </w:t>
      </w:r>
      <w:r w:rsidR="00E0479F" w:rsidRPr="00695AA3">
        <w:rPr>
          <w:rFonts w:ascii="Sylfaen" w:hAnsi="Sylfaen" w:cs="Sylfaen"/>
          <w:sz w:val="22"/>
          <w:szCs w:val="22"/>
          <w:lang w:val="ka-GE"/>
        </w:rPr>
        <w:t xml:space="preserve">გაძლიერების </w:t>
      </w:r>
      <w:r w:rsidR="00E0479F" w:rsidRPr="00695AA3">
        <w:rPr>
          <w:rFonts w:ascii="Sylfaen" w:hAnsi="Sylfaen" w:cs="Sylfaen"/>
          <w:sz w:val="22"/>
          <w:szCs w:val="22"/>
          <w:lang w:val="en-GB"/>
        </w:rPr>
        <w:t>ინსტრუმენტ</w:t>
      </w:r>
      <w:r w:rsidR="00E0479F" w:rsidRPr="00695AA3">
        <w:rPr>
          <w:rFonts w:ascii="Sylfaen" w:hAnsi="Sylfaen" w:cs="Sylfaen"/>
          <w:sz w:val="22"/>
          <w:szCs w:val="22"/>
          <w:lang w:val="ka-GE"/>
        </w:rPr>
        <w:t>ზე</w:t>
      </w:r>
      <w:r w:rsidR="00E0479F" w:rsidRPr="00695AA3">
        <w:rPr>
          <w:rFonts w:ascii="Sylfaen" w:hAnsi="Sylfaen" w:cs="Arial"/>
          <w:sz w:val="22"/>
          <w:szCs w:val="22"/>
          <w:lang w:val="ka-GE"/>
        </w:rPr>
        <w:t xml:space="preserve">. </w:t>
      </w:r>
      <w:r w:rsidR="0062234C" w:rsidRPr="00695AA3">
        <w:rPr>
          <w:rFonts w:ascii="Sylfaen" w:hAnsi="Sylfaen" w:cs="Sylfaen"/>
          <w:sz w:val="22"/>
          <w:szCs w:val="22"/>
          <w:lang w:val="ka-GE"/>
        </w:rPr>
        <w:t>ფაქტობრივად,</w:t>
      </w:r>
      <w:r w:rsidR="00F278A4" w:rsidRPr="00695AA3">
        <w:rPr>
          <w:rFonts w:ascii="Sylfaen" w:hAnsi="Sylfaen" w:cs="Arial"/>
          <w:sz w:val="22"/>
          <w:szCs w:val="22"/>
          <w:lang w:val="en-GB"/>
        </w:rPr>
        <w:t xml:space="preserve"> </w:t>
      </w:r>
      <w:r w:rsidR="00C77E05" w:rsidRPr="00695AA3">
        <w:rPr>
          <w:rFonts w:ascii="Sylfaen" w:hAnsi="Sylfaen" w:cs="Arial"/>
          <w:sz w:val="22"/>
          <w:szCs w:val="22"/>
          <w:lang w:val="ka-GE"/>
        </w:rPr>
        <w:t xml:space="preserve">„მწვანე ინფრასტრუქტურა“ </w:t>
      </w:r>
      <w:r w:rsidR="00F278A4" w:rsidRPr="00695AA3">
        <w:rPr>
          <w:rFonts w:ascii="Sylfaen" w:hAnsi="Sylfaen" w:cs="Sylfaen"/>
          <w:sz w:val="22"/>
          <w:szCs w:val="22"/>
          <w:lang w:val="en-GB"/>
        </w:rPr>
        <w:t>ბუნებაზე</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დაფუძნებულ</w:t>
      </w:r>
      <w:r w:rsidR="00F278A4" w:rsidRPr="00695AA3">
        <w:rPr>
          <w:rFonts w:ascii="Sylfaen" w:hAnsi="Sylfaen" w:cs="Arial"/>
          <w:sz w:val="22"/>
          <w:szCs w:val="22"/>
          <w:lang w:val="en-GB"/>
        </w:rPr>
        <w:t xml:space="preserve"> </w:t>
      </w:r>
      <w:r w:rsidR="000D3F0E" w:rsidRPr="00695AA3">
        <w:rPr>
          <w:rFonts w:ascii="Sylfaen" w:hAnsi="Sylfaen" w:cs="Sylfaen"/>
          <w:sz w:val="22"/>
          <w:szCs w:val="22"/>
          <w:lang w:val="en-GB"/>
        </w:rPr>
        <w:t>რამდენიმე</w:t>
      </w:r>
      <w:r w:rsidR="000D3F0E" w:rsidRPr="00695AA3">
        <w:rPr>
          <w:rFonts w:ascii="Sylfaen" w:hAnsi="Sylfaen" w:cs="Arial"/>
          <w:sz w:val="22"/>
          <w:szCs w:val="22"/>
          <w:lang w:val="en-GB"/>
        </w:rPr>
        <w:t xml:space="preserve"> </w:t>
      </w:r>
      <w:r w:rsidR="00F278A4" w:rsidRPr="00695AA3">
        <w:rPr>
          <w:rFonts w:ascii="Sylfaen" w:hAnsi="Sylfaen" w:cs="Sylfaen"/>
          <w:sz w:val="22"/>
          <w:szCs w:val="22"/>
          <w:lang w:val="en-GB"/>
        </w:rPr>
        <w:t>მიდგომას</w:t>
      </w:r>
      <w:r w:rsidR="00C77E05" w:rsidRPr="00695AA3">
        <w:rPr>
          <w:rFonts w:ascii="Sylfaen" w:hAnsi="Sylfaen" w:cs="Sylfaen"/>
          <w:sz w:val="22"/>
          <w:szCs w:val="22"/>
          <w:lang w:val="ka-GE"/>
        </w:rPr>
        <w:t xml:space="preserve"> </w:t>
      </w:r>
      <w:r w:rsidR="00C77E05" w:rsidRPr="00695AA3">
        <w:rPr>
          <w:rFonts w:ascii="Sylfaen" w:hAnsi="Sylfaen" w:cs="Sylfaen"/>
          <w:sz w:val="22"/>
          <w:szCs w:val="22"/>
          <w:lang w:val="en-GB"/>
        </w:rPr>
        <w:t>აერთიანებს</w:t>
      </w:r>
      <w:r w:rsidR="00F278A4" w:rsidRPr="00695AA3">
        <w:rPr>
          <w:rFonts w:ascii="Sylfaen" w:hAnsi="Sylfaen" w:cs="Arial"/>
          <w:sz w:val="22"/>
          <w:szCs w:val="22"/>
          <w:lang w:val="en-GB"/>
        </w:rPr>
        <w:t>.</w:t>
      </w:r>
    </w:p>
    <w:p w14:paraId="21AEAECC" w14:textId="116D3E5A" w:rsidR="00F278A4" w:rsidRPr="00695AA3" w:rsidRDefault="000D3F0E" w:rsidP="00695AA3">
      <w:pPr>
        <w:spacing w:before="160" w:after="160" w:line="259" w:lineRule="auto"/>
        <w:jc w:val="both"/>
        <w:rPr>
          <w:rFonts w:ascii="Sylfaen" w:hAnsi="Sylfaen" w:cs="Arial"/>
          <w:sz w:val="22"/>
          <w:szCs w:val="22"/>
          <w:lang w:val="en-GB"/>
        </w:rPr>
      </w:pPr>
      <w:r w:rsidRPr="00695AA3">
        <w:rPr>
          <w:rFonts w:ascii="Sylfaen" w:hAnsi="Sylfaen" w:cs="Arial"/>
          <w:sz w:val="22"/>
          <w:szCs w:val="22"/>
          <w:lang w:val="ka-GE"/>
        </w:rPr>
        <w:t>„მწვანე ინფრასტრუქტურა“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არის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ქსელი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მაგრამ</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ეკოლოგიური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ქსელისგან</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განსხვავებით</w:t>
      </w:r>
      <w:r w:rsidR="00F278A4" w:rsidRPr="00695AA3">
        <w:rPr>
          <w:rFonts w:ascii="Sylfaen" w:hAnsi="Sylfaen" w:cs="Arial"/>
          <w:sz w:val="22"/>
          <w:szCs w:val="22"/>
          <w:lang w:val="en-GB"/>
        </w:rPr>
        <w:t xml:space="preserve">, </w:t>
      </w:r>
      <w:r w:rsidR="004F495E" w:rsidRPr="00695AA3">
        <w:rPr>
          <w:rFonts w:ascii="Sylfaen" w:hAnsi="Sylfaen" w:cs="Sylfaen"/>
          <w:sz w:val="22"/>
          <w:szCs w:val="22"/>
          <w:lang w:val="ka-GE"/>
        </w:rPr>
        <w:t>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არა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მხოლოდ</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ბუნებრივ</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ტერიტორიებს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არამედ</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ადამიანის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ხელით</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შექმნილ</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ტერიტორიებსაც</w:t>
      </w:r>
      <w:r w:rsidR="00F278A4" w:rsidRPr="00695AA3">
        <w:rPr>
          <w:rFonts w:ascii="Sylfaen" w:hAnsi="Sylfaen" w:cs="Arial"/>
          <w:sz w:val="22"/>
          <w:szCs w:val="22"/>
          <w:lang w:val="en-GB"/>
        </w:rPr>
        <w:t xml:space="preserve"> </w:t>
      </w:r>
      <w:r w:rsidRPr="00695AA3">
        <w:rPr>
          <w:rFonts w:ascii="Sylfaen" w:hAnsi="Sylfaen" w:cs="Sylfaen"/>
          <w:sz w:val="22"/>
          <w:szCs w:val="22"/>
          <w:lang w:val="en-GB"/>
        </w:rPr>
        <w:t>მოიცავს</w:t>
      </w:r>
      <w:r w:rsidRPr="00695AA3">
        <w:rPr>
          <w:rFonts w:ascii="Sylfaen" w:hAnsi="Sylfaen" w:cs="Arial"/>
          <w:sz w:val="22"/>
          <w:szCs w:val="22"/>
          <w:lang w:val="en-GB"/>
        </w:rPr>
        <w:t xml:space="preserve"> </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პარკებიდან</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დაწყებული</w:t>
      </w:r>
      <w:r w:rsidRPr="00695AA3">
        <w:rPr>
          <w:rFonts w:ascii="Sylfaen" w:hAnsi="Sylfaen" w:cs="Sylfaen"/>
          <w:sz w:val="22"/>
          <w:szCs w:val="22"/>
          <w:lang w:val="ka-GE"/>
        </w:rPr>
        <w:t>,</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მწვანე</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კედლებით</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სახურავებით</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ხელოვნურად</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აღდგენილი</w:t>
      </w:r>
      <w:r w:rsidR="00F278A4" w:rsidRPr="00695AA3">
        <w:rPr>
          <w:rFonts w:ascii="Sylfaen" w:hAnsi="Sylfaen" w:cs="Arial"/>
          <w:sz w:val="22"/>
          <w:szCs w:val="22"/>
          <w:lang w:val="en-GB"/>
        </w:rPr>
        <w:t xml:space="preserve"> </w:t>
      </w:r>
      <w:r w:rsidRPr="00695AA3">
        <w:rPr>
          <w:rFonts w:ascii="Sylfaen" w:hAnsi="Sylfaen" w:cs="Sylfaen"/>
          <w:sz w:val="22"/>
          <w:szCs w:val="22"/>
          <w:lang w:val="ka-GE"/>
        </w:rPr>
        <w:t xml:space="preserve">ჭარბტენიანი ნიადაგებით </w:t>
      </w:r>
      <w:r w:rsidR="00F278A4" w:rsidRPr="00695AA3">
        <w:rPr>
          <w:rFonts w:ascii="Sylfaen" w:hAnsi="Sylfaen" w:cs="Sylfaen"/>
          <w:sz w:val="22"/>
          <w:szCs w:val="22"/>
          <w:lang w:val="en-GB"/>
        </w:rPr>
        <w:t>და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ლერწმ</w:t>
      </w:r>
      <w:r w:rsidRPr="00695AA3">
        <w:rPr>
          <w:rFonts w:ascii="Sylfaen" w:hAnsi="Sylfaen" w:cs="Sylfaen"/>
          <w:sz w:val="22"/>
          <w:szCs w:val="22"/>
          <w:lang w:val="ka-GE"/>
        </w:rPr>
        <w:t>იანი ტერიტორიებით</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სახნავ</w:t>
      </w:r>
      <w:r w:rsidR="00F278A4" w:rsidRPr="00695AA3">
        <w:rPr>
          <w:rFonts w:ascii="Sylfaen" w:hAnsi="Sylfaen" w:cs="Arial"/>
          <w:sz w:val="22"/>
          <w:szCs w:val="22"/>
          <w:lang w:val="en-GB"/>
        </w:rPr>
        <w:t>-</w:t>
      </w:r>
      <w:r w:rsidR="00F278A4" w:rsidRPr="00695AA3">
        <w:rPr>
          <w:rFonts w:ascii="Sylfaen" w:hAnsi="Sylfaen" w:cs="Sylfaen"/>
          <w:sz w:val="22"/>
          <w:szCs w:val="22"/>
          <w:lang w:val="en-GB"/>
        </w:rPr>
        <w:t>სათესი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მიწების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გასწვრივ</w:t>
      </w:r>
      <w:r w:rsidR="00F278A4" w:rsidRPr="00695AA3">
        <w:rPr>
          <w:rFonts w:ascii="Sylfaen" w:hAnsi="Sylfaen" w:cs="Arial"/>
          <w:sz w:val="22"/>
          <w:szCs w:val="22"/>
          <w:lang w:val="en-GB"/>
        </w:rPr>
        <w:t xml:space="preserve"> </w:t>
      </w:r>
      <w:r w:rsidR="004F495E" w:rsidRPr="00695AA3">
        <w:rPr>
          <w:rFonts w:ascii="Sylfaen" w:hAnsi="Sylfaen" w:cs="Arial"/>
          <w:sz w:val="22"/>
          <w:szCs w:val="22"/>
          <w:lang w:val="ka-GE"/>
        </w:rPr>
        <w:t xml:space="preserve">მდებარე </w:t>
      </w:r>
      <w:r w:rsidR="004F495E" w:rsidRPr="00695AA3">
        <w:rPr>
          <w:rFonts w:ascii="Sylfaen" w:hAnsi="Sylfaen" w:cs="Sylfaen"/>
          <w:sz w:val="22"/>
          <w:szCs w:val="22"/>
          <w:lang w:val="en-GB"/>
        </w:rPr>
        <w:t>მწვანე</w:t>
      </w:r>
      <w:r w:rsidR="004F495E" w:rsidRPr="00695AA3">
        <w:rPr>
          <w:rFonts w:ascii="Sylfaen" w:hAnsi="Sylfaen" w:cs="Arial"/>
          <w:sz w:val="22"/>
          <w:szCs w:val="22"/>
          <w:lang w:val="en-GB"/>
        </w:rPr>
        <w:t xml:space="preserve"> </w:t>
      </w:r>
      <w:r w:rsidR="004F495E" w:rsidRPr="00695AA3">
        <w:rPr>
          <w:rFonts w:ascii="Sylfaen" w:hAnsi="Sylfaen" w:cs="Sylfaen"/>
          <w:sz w:val="22"/>
          <w:szCs w:val="22"/>
          <w:lang w:val="ka-GE"/>
        </w:rPr>
        <w:t>ზოლებით</w:t>
      </w:r>
      <w:r w:rsidR="004F495E" w:rsidRPr="00695AA3">
        <w:rPr>
          <w:rFonts w:ascii="Sylfaen" w:hAnsi="Sylfaen" w:cs="Arial"/>
          <w:sz w:val="22"/>
          <w:szCs w:val="22"/>
          <w:lang w:val="en-GB"/>
        </w:rPr>
        <w:t xml:space="preserve"> </w:t>
      </w:r>
      <w:r w:rsidR="00F278A4" w:rsidRPr="00695AA3">
        <w:rPr>
          <w:rFonts w:ascii="Sylfaen" w:hAnsi="Sylfaen" w:cs="Sylfaen"/>
          <w:sz w:val="22"/>
          <w:szCs w:val="22"/>
          <w:lang w:val="en-GB"/>
        </w:rPr>
        <w:t>და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w:t>
      </w:r>
      <w:r w:rsidR="00F278A4" w:rsidRPr="00695AA3">
        <w:rPr>
          <w:rFonts w:ascii="Sylfaen" w:hAnsi="Sylfaen" w:cs="Arial"/>
          <w:sz w:val="22"/>
          <w:szCs w:val="22"/>
          <w:lang w:val="en-GB"/>
        </w:rPr>
        <w:t>.</w:t>
      </w:r>
      <w:r w:rsidR="00F278A4" w:rsidRPr="00695AA3">
        <w:rPr>
          <w:rFonts w:ascii="Sylfaen" w:hAnsi="Sylfaen" w:cs="Sylfaen"/>
          <w:sz w:val="22"/>
          <w:szCs w:val="22"/>
          <w:lang w:val="en-GB"/>
        </w:rPr>
        <w:t>შ</w:t>
      </w:r>
      <w:r w:rsidR="00F278A4" w:rsidRPr="00695AA3">
        <w:rPr>
          <w:rFonts w:ascii="Sylfaen" w:hAnsi="Sylfaen" w:cs="Arial"/>
          <w:sz w:val="22"/>
          <w:szCs w:val="22"/>
          <w:lang w:val="en-GB"/>
        </w:rPr>
        <w:t xml:space="preserve">. </w:t>
      </w:r>
      <w:r w:rsidR="004F495E" w:rsidRPr="00695AA3">
        <w:rPr>
          <w:rFonts w:ascii="Sylfaen" w:hAnsi="Sylfaen" w:cs="Arial"/>
          <w:sz w:val="22"/>
          <w:szCs w:val="22"/>
          <w:lang w:val="ka-GE"/>
        </w:rPr>
        <w:t xml:space="preserve">დამთავრებული. </w:t>
      </w:r>
      <w:r w:rsidR="007661B7" w:rsidRPr="00695AA3">
        <w:rPr>
          <w:rFonts w:ascii="Sylfaen" w:hAnsi="Sylfaen" w:cs="Arial"/>
          <w:sz w:val="22"/>
          <w:szCs w:val="22"/>
          <w:lang w:val="ka-GE"/>
        </w:rPr>
        <w:t xml:space="preserve">ამგვარად, </w:t>
      </w:r>
      <w:r w:rsidR="00F278A4" w:rsidRPr="00695AA3">
        <w:rPr>
          <w:rFonts w:ascii="Sylfaen" w:hAnsi="Sylfaen" w:cs="Sylfaen"/>
          <w:sz w:val="22"/>
          <w:szCs w:val="22"/>
          <w:lang w:val="en-GB"/>
        </w:rPr>
        <w:t>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ეკოლოგიურ</w:t>
      </w:r>
      <w:r w:rsidR="007661B7" w:rsidRPr="00695AA3">
        <w:rPr>
          <w:rFonts w:ascii="Sylfaen" w:hAnsi="Sylfaen" w:cs="Arial"/>
          <w:sz w:val="22"/>
          <w:szCs w:val="22"/>
          <w:lang w:val="ka-GE"/>
        </w:rPr>
        <w:t xml:space="preserve">ი </w:t>
      </w:r>
      <w:r w:rsidR="00F278A4" w:rsidRPr="00695AA3">
        <w:rPr>
          <w:rFonts w:ascii="Sylfaen" w:hAnsi="Sylfaen" w:cs="Sylfaen"/>
          <w:sz w:val="22"/>
          <w:szCs w:val="22"/>
          <w:lang w:val="en-GB"/>
        </w:rPr>
        <w:t>ქსელ</w:t>
      </w:r>
      <w:r w:rsidR="007661B7" w:rsidRPr="00695AA3">
        <w:rPr>
          <w:rFonts w:ascii="Sylfaen" w:hAnsi="Sylfaen" w:cs="Sylfaen"/>
          <w:sz w:val="22"/>
          <w:szCs w:val="22"/>
          <w:lang w:val="ka-GE"/>
        </w:rPr>
        <w:t xml:space="preserve">ის </w:t>
      </w:r>
      <w:r w:rsidR="00F278A4" w:rsidRPr="00695AA3">
        <w:rPr>
          <w:rFonts w:ascii="Sylfaen" w:hAnsi="Sylfaen" w:cs="Sylfaen"/>
          <w:sz w:val="22"/>
          <w:szCs w:val="22"/>
          <w:lang w:val="en-GB"/>
        </w:rPr>
        <w:t>მიდგომას</w:t>
      </w:r>
      <w:r w:rsidR="00F278A4" w:rsidRPr="00695AA3">
        <w:rPr>
          <w:rFonts w:ascii="Sylfaen" w:hAnsi="Sylfaen" w:cs="Arial"/>
          <w:sz w:val="22"/>
          <w:szCs w:val="22"/>
          <w:lang w:val="en-GB"/>
        </w:rPr>
        <w:t xml:space="preserve"> </w:t>
      </w:r>
      <w:r w:rsidR="007661B7" w:rsidRPr="00695AA3">
        <w:rPr>
          <w:rFonts w:ascii="Sylfaen" w:hAnsi="Sylfaen" w:cs="Sylfaen"/>
          <w:sz w:val="22"/>
          <w:szCs w:val="22"/>
          <w:lang w:val="en-GB"/>
        </w:rPr>
        <w:t>ავრცელებს</w:t>
      </w:r>
      <w:r w:rsidR="007661B7" w:rsidRPr="00695AA3">
        <w:rPr>
          <w:rFonts w:ascii="Sylfaen" w:hAnsi="Sylfaen" w:cs="Arial"/>
          <w:sz w:val="22"/>
          <w:szCs w:val="22"/>
          <w:lang w:val="en-GB"/>
        </w:rPr>
        <w:t xml:space="preserve"> </w:t>
      </w:r>
      <w:r w:rsidR="00F278A4" w:rsidRPr="00695AA3">
        <w:rPr>
          <w:rFonts w:ascii="Sylfaen" w:hAnsi="Sylfaen" w:cs="Sylfaen"/>
          <w:sz w:val="22"/>
          <w:szCs w:val="22"/>
          <w:lang w:val="en-GB"/>
        </w:rPr>
        <w:t>ადამიანის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მიერ</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შეცვლილ</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ტერიტორიებზე</w:t>
      </w:r>
      <w:r w:rsidR="00F278A4" w:rsidRPr="00695AA3">
        <w:rPr>
          <w:rFonts w:ascii="Sylfaen" w:hAnsi="Sylfaen" w:cs="Arial"/>
          <w:sz w:val="22"/>
          <w:szCs w:val="22"/>
          <w:lang w:val="en-GB"/>
        </w:rPr>
        <w:t>.</w:t>
      </w:r>
    </w:p>
    <w:p w14:paraId="45748F37" w14:textId="1F31E6B8" w:rsidR="00F278A4" w:rsidRPr="00695AA3" w:rsidRDefault="007D3B21" w:rsidP="00695AA3">
      <w:pPr>
        <w:spacing w:before="160" w:after="160" w:line="259" w:lineRule="auto"/>
        <w:jc w:val="both"/>
        <w:rPr>
          <w:rFonts w:ascii="Sylfaen" w:hAnsi="Sylfaen" w:cs="Arial"/>
          <w:sz w:val="22"/>
          <w:szCs w:val="22"/>
          <w:lang w:val="en-GB"/>
        </w:rPr>
      </w:pPr>
      <w:r w:rsidRPr="00695AA3">
        <w:rPr>
          <w:rFonts w:ascii="Sylfaen" w:hAnsi="Sylfaen" w:cs="Arial"/>
          <w:sz w:val="22"/>
          <w:szCs w:val="22"/>
          <w:lang w:val="ka-GE"/>
        </w:rPr>
        <w:t xml:space="preserve">მწვანე ინფრასტრუქტურის იდეაა </w:t>
      </w:r>
      <w:r w:rsidR="00F278A4" w:rsidRPr="00695AA3">
        <w:rPr>
          <w:rFonts w:ascii="Sylfaen" w:hAnsi="Sylfaen" w:cs="Sylfaen"/>
          <w:sz w:val="22"/>
          <w:szCs w:val="22"/>
          <w:lang w:val="en-GB"/>
        </w:rPr>
        <w:t>არსებული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ბუნების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ტერიტორიების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ხელახლა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დაკავშირება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უფრო</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ფართო</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სოფლისა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ურბანული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ტერიტორიების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საერთო</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ეკოლოგიური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ხარისხის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გაუმჯობესება</w:t>
      </w:r>
      <w:r w:rsidR="00CD2976" w:rsidRPr="00695AA3">
        <w:rPr>
          <w:rFonts w:ascii="Sylfaen" w:hAnsi="Sylfaen" w:cs="Sylfaen"/>
          <w:sz w:val="22"/>
          <w:szCs w:val="22"/>
          <w:lang w:val="ka-GE"/>
        </w:rPr>
        <w:t>, ამავე დროს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საზოგადოებისთვის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ღირებული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სერვისების</w:t>
      </w:r>
      <w:r w:rsidR="00F278A4" w:rsidRPr="00695AA3">
        <w:rPr>
          <w:rFonts w:ascii="Sylfaen" w:hAnsi="Sylfaen" w:cs="Arial"/>
          <w:sz w:val="22"/>
          <w:szCs w:val="22"/>
          <w:lang w:val="en-GB"/>
        </w:rPr>
        <w:t xml:space="preserve"> </w:t>
      </w:r>
      <w:r w:rsidR="00CD2976" w:rsidRPr="00695AA3">
        <w:rPr>
          <w:rFonts w:ascii="Sylfaen" w:hAnsi="Sylfaen" w:cs="Sylfaen"/>
          <w:sz w:val="22"/>
          <w:szCs w:val="22"/>
          <w:lang w:val="ka-GE"/>
        </w:rPr>
        <w:t xml:space="preserve">მიწოდების ფონზე </w:t>
      </w:r>
      <w:r w:rsidR="00F278A4" w:rsidRPr="00695AA3">
        <w:rPr>
          <w:rFonts w:ascii="Sylfaen" w:hAnsi="Sylfaen" w:cs="Arial"/>
          <w:sz w:val="22"/>
          <w:szCs w:val="22"/>
          <w:lang w:val="en-GB"/>
        </w:rPr>
        <w:lastRenderedPageBreak/>
        <w:t>(</w:t>
      </w:r>
      <w:r w:rsidR="00F278A4" w:rsidRPr="00695AA3">
        <w:rPr>
          <w:rFonts w:ascii="Sylfaen" w:hAnsi="Sylfaen" w:cs="Sylfaen"/>
          <w:sz w:val="22"/>
          <w:szCs w:val="22"/>
          <w:lang w:val="en-GB"/>
        </w:rPr>
        <w:t>სუფთა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წყალი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სუფთა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ჰაერი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ჯანსაღი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ნიადაგი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w:t>
      </w:r>
      <w:r w:rsidR="00F278A4" w:rsidRPr="00695AA3">
        <w:rPr>
          <w:rFonts w:ascii="Sylfaen" w:hAnsi="Sylfaen" w:cs="Arial"/>
          <w:sz w:val="22"/>
          <w:szCs w:val="22"/>
          <w:lang w:val="en-GB"/>
        </w:rPr>
        <w:t>.</w:t>
      </w:r>
      <w:r w:rsidR="00F278A4" w:rsidRPr="00695AA3">
        <w:rPr>
          <w:rFonts w:ascii="Sylfaen" w:hAnsi="Sylfaen" w:cs="Sylfaen"/>
          <w:sz w:val="22"/>
          <w:szCs w:val="22"/>
          <w:lang w:val="en-GB"/>
        </w:rPr>
        <w:t>შ</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ამრიგად</w:t>
      </w:r>
      <w:r w:rsidR="00F278A4" w:rsidRPr="00695AA3">
        <w:rPr>
          <w:rFonts w:ascii="Sylfaen" w:hAnsi="Sylfaen" w:cs="Arial"/>
          <w:sz w:val="22"/>
          <w:szCs w:val="22"/>
          <w:lang w:val="en-GB"/>
        </w:rPr>
        <w:t xml:space="preserve">, </w:t>
      </w:r>
      <w:r w:rsidR="00CD2976" w:rsidRPr="00695AA3">
        <w:rPr>
          <w:rFonts w:ascii="Sylfaen" w:hAnsi="Sylfaen" w:cs="Arial"/>
          <w:sz w:val="22"/>
          <w:szCs w:val="22"/>
          <w:lang w:val="ka-GE"/>
        </w:rPr>
        <w:t xml:space="preserve">მწვანე ინფრასტრუქტურის </w:t>
      </w:r>
      <w:r w:rsidR="00F278A4" w:rsidRPr="00695AA3">
        <w:rPr>
          <w:rFonts w:ascii="Sylfaen" w:hAnsi="Sylfaen" w:cs="Sylfaen"/>
          <w:sz w:val="22"/>
          <w:szCs w:val="22"/>
          <w:lang w:val="en-GB"/>
        </w:rPr>
        <w:t>მთავარი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აქცენტი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ბუნებრივი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კაპიტალის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მხარდაჭერაზე</w:t>
      </w:r>
      <w:r w:rsidR="00CD2976" w:rsidRPr="00695AA3">
        <w:rPr>
          <w:rFonts w:ascii="Sylfaen" w:hAnsi="Sylfaen" w:cs="Sylfaen"/>
          <w:sz w:val="22"/>
          <w:szCs w:val="22"/>
          <w:lang w:val="ka-GE"/>
        </w:rPr>
        <w:t xml:space="preserve"> </w:t>
      </w:r>
      <w:r w:rsidR="00CD2976" w:rsidRPr="00695AA3">
        <w:rPr>
          <w:rFonts w:ascii="Sylfaen" w:hAnsi="Sylfaen" w:cs="Sylfaen"/>
          <w:sz w:val="22"/>
          <w:szCs w:val="22"/>
          <w:lang w:val="en-GB"/>
        </w:rPr>
        <w:t>კეთდება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რომელსაც</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გარემოსდაცვითი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ცხოვრების</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ხარისხის</w:t>
      </w:r>
      <w:r w:rsidR="00F278A4" w:rsidRPr="00695AA3">
        <w:rPr>
          <w:rFonts w:ascii="Sylfaen" w:hAnsi="Sylfaen" w:cs="Arial"/>
          <w:sz w:val="22"/>
          <w:szCs w:val="22"/>
          <w:lang w:val="en-GB"/>
        </w:rPr>
        <w:t xml:space="preserve"> </w:t>
      </w:r>
      <w:r w:rsidR="00CD2976" w:rsidRPr="00695AA3">
        <w:rPr>
          <w:rFonts w:ascii="Sylfaen" w:hAnsi="Sylfaen" w:cs="Arial"/>
          <w:sz w:val="22"/>
          <w:szCs w:val="22"/>
          <w:lang w:val="ka-GE"/>
        </w:rPr>
        <w:t xml:space="preserve">ამაღლებაზე ორიენტირებული სხვადასხვა </w:t>
      </w:r>
      <w:r w:rsidR="00F278A4" w:rsidRPr="00695AA3">
        <w:rPr>
          <w:rFonts w:ascii="Sylfaen" w:hAnsi="Sylfaen" w:cs="Sylfaen"/>
          <w:sz w:val="22"/>
          <w:szCs w:val="22"/>
          <w:lang w:val="en-GB"/>
        </w:rPr>
        <w:t>სარგებლის</w:t>
      </w:r>
      <w:r w:rsidR="00F278A4" w:rsidRPr="00695AA3">
        <w:rPr>
          <w:rFonts w:ascii="Sylfaen" w:hAnsi="Sylfaen" w:cs="Arial"/>
          <w:sz w:val="22"/>
          <w:szCs w:val="22"/>
          <w:lang w:val="en-GB"/>
        </w:rPr>
        <w:t xml:space="preserve"> </w:t>
      </w:r>
      <w:r w:rsidR="00CD2976" w:rsidRPr="00695AA3">
        <w:rPr>
          <w:rFonts w:ascii="Sylfaen" w:hAnsi="Sylfaen" w:cs="Arial"/>
          <w:sz w:val="22"/>
          <w:szCs w:val="22"/>
          <w:lang w:val="ka-GE"/>
        </w:rPr>
        <w:t xml:space="preserve">უზრუნველყოფა </w:t>
      </w:r>
      <w:r w:rsidR="00CD2976" w:rsidRPr="00695AA3">
        <w:rPr>
          <w:rFonts w:ascii="Sylfaen" w:hAnsi="Sylfaen" w:cs="Sylfaen"/>
          <w:sz w:val="22"/>
          <w:szCs w:val="22"/>
          <w:lang w:val="en-GB"/>
        </w:rPr>
        <w:t>შეუძლია</w:t>
      </w:r>
      <w:r w:rsidR="00CD2976" w:rsidRPr="00695AA3">
        <w:rPr>
          <w:rFonts w:ascii="Sylfaen" w:hAnsi="Sylfaen" w:cs="Arial"/>
          <w:sz w:val="22"/>
          <w:szCs w:val="22"/>
          <w:lang w:val="en-GB"/>
        </w:rPr>
        <w:t xml:space="preserve"> </w:t>
      </w:r>
      <w:r w:rsidR="00F278A4" w:rsidRPr="00695AA3">
        <w:rPr>
          <w:rFonts w:ascii="Sylfaen" w:hAnsi="Sylfaen" w:cs="Arial"/>
          <w:sz w:val="22"/>
          <w:szCs w:val="22"/>
          <w:lang w:val="en-GB"/>
        </w:rPr>
        <w:t>(</w:t>
      </w:r>
      <w:r w:rsidR="00F278A4" w:rsidRPr="00695AA3">
        <w:rPr>
          <w:rFonts w:ascii="Sylfaen" w:hAnsi="Sylfaen" w:cs="Sylfaen"/>
          <w:sz w:val="22"/>
          <w:szCs w:val="22"/>
          <w:lang w:val="en-GB"/>
        </w:rPr>
        <w:t>ეკოსისტემური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სერვისები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ადამიანებისა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ბუნებისთვის</w:t>
      </w:r>
      <w:r w:rsidR="00F278A4" w:rsidRPr="00695AA3">
        <w:rPr>
          <w:rFonts w:ascii="Sylfaen" w:hAnsi="Sylfaen" w:cs="Arial"/>
          <w:sz w:val="22"/>
          <w:szCs w:val="22"/>
          <w:lang w:val="en-GB"/>
        </w:rPr>
        <w:t>.</w:t>
      </w:r>
    </w:p>
    <w:p w14:paraId="7439A37C" w14:textId="13729CA0" w:rsidR="00F9729F" w:rsidRPr="00695AA3" w:rsidRDefault="00CD2976" w:rsidP="00695AA3">
      <w:pPr>
        <w:spacing w:before="160" w:after="160" w:line="259" w:lineRule="auto"/>
        <w:jc w:val="both"/>
        <w:rPr>
          <w:rFonts w:ascii="Sylfaen" w:hAnsi="Sylfaen" w:cs="Arial"/>
          <w:color w:val="000000"/>
          <w:sz w:val="22"/>
          <w:szCs w:val="22"/>
          <w:lang w:val="en-GB"/>
        </w:rPr>
      </w:pPr>
      <w:r w:rsidRPr="00695AA3">
        <w:rPr>
          <w:rFonts w:ascii="Sylfaen" w:hAnsi="Sylfaen" w:cs="Arial"/>
          <w:sz w:val="22"/>
          <w:szCs w:val="22"/>
          <w:lang w:val="ka-GE"/>
        </w:rPr>
        <w:t xml:space="preserve">მწვანე ინფრასტრუქტურას </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მრავალი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სოციალური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ეკონომიკური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და</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გარემოსდაცვითი</w:t>
      </w:r>
      <w:r w:rsidR="00F278A4" w:rsidRPr="00695AA3">
        <w:rPr>
          <w:rFonts w:ascii="Sylfaen" w:hAnsi="Sylfaen" w:cs="Arial"/>
          <w:sz w:val="22"/>
          <w:szCs w:val="22"/>
          <w:lang w:val="en-GB"/>
        </w:rPr>
        <w:t xml:space="preserve"> </w:t>
      </w:r>
      <w:r w:rsidR="00F278A4" w:rsidRPr="00695AA3">
        <w:rPr>
          <w:rFonts w:ascii="Sylfaen" w:hAnsi="Sylfaen" w:cs="Sylfaen"/>
          <w:sz w:val="22"/>
          <w:szCs w:val="22"/>
          <w:lang w:val="en-GB"/>
        </w:rPr>
        <w:t>სარგებ</w:t>
      </w:r>
      <w:r w:rsidRPr="00695AA3">
        <w:rPr>
          <w:rFonts w:ascii="Sylfaen" w:hAnsi="Sylfaen" w:cs="Sylfaen"/>
          <w:sz w:val="22"/>
          <w:szCs w:val="22"/>
          <w:lang w:val="ka-GE"/>
        </w:rPr>
        <w:t xml:space="preserve">ლის უზრუნველყოფა </w:t>
      </w:r>
      <w:r w:rsidRPr="00695AA3">
        <w:rPr>
          <w:rFonts w:ascii="Sylfaen" w:hAnsi="Sylfaen" w:cs="Sylfaen"/>
          <w:sz w:val="22"/>
          <w:szCs w:val="22"/>
          <w:lang w:val="en-GB"/>
        </w:rPr>
        <w:t>შეუძლია</w:t>
      </w:r>
      <w:r w:rsidR="00F9729F" w:rsidRPr="00695AA3">
        <w:rPr>
          <w:rFonts w:ascii="Sylfaen" w:hAnsi="Sylfaen" w:cs="Arial"/>
          <w:color w:val="000000"/>
          <w:sz w:val="22"/>
          <w:szCs w:val="22"/>
          <w:vertAlign w:val="superscript"/>
          <w:lang w:val="en-GB"/>
        </w:rPr>
        <w:footnoteReference w:id="107"/>
      </w:r>
      <w:r w:rsidR="00F9729F" w:rsidRPr="00695AA3">
        <w:rPr>
          <w:rFonts w:ascii="Sylfaen" w:hAnsi="Sylfaen" w:cs="Arial"/>
          <w:color w:val="000000"/>
          <w:sz w:val="22"/>
          <w:szCs w:val="22"/>
          <w:lang w:val="en-GB"/>
        </w:rPr>
        <w:t xml:space="preserve">, </w:t>
      </w:r>
      <w:r w:rsidR="00F278A4" w:rsidRPr="00695AA3">
        <w:rPr>
          <w:rFonts w:ascii="Sylfaen" w:hAnsi="Sylfaen" w:cs="Arial"/>
          <w:color w:val="000000"/>
          <w:sz w:val="22"/>
          <w:szCs w:val="22"/>
          <w:lang w:val="ka-GE"/>
        </w:rPr>
        <w:t>რაშიც შედის</w:t>
      </w:r>
      <w:r w:rsidR="00F9729F" w:rsidRPr="00695AA3">
        <w:rPr>
          <w:rFonts w:ascii="Sylfaen" w:hAnsi="Sylfaen" w:cs="Arial"/>
          <w:color w:val="000000"/>
          <w:sz w:val="22"/>
          <w:szCs w:val="22"/>
          <w:lang w:val="en-GB"/>
        </w:rPr>
        <w:t>:</w:t>
      </w:r>
    </w:p>
    <w:p w14:paraId="5E8AFCF2" w14:textId="77777777" w:rsidR="00F278A4" w:rsidRPr="00695AA3" w:rsidRDefault="00F278A4" w:rsidP="00695AA3">
      <w:pPr>
        <w:pStyle w:val="EACBulletlevel1"/>
        <w:spacing w:before="160" w:after="160" w:line="259" w:lineRule="auto"/>
        <w:rPr>
          <w:rFonts w:ascii="Sylfaen" w:hAnsi="Sylfaen" w:cs="Arial"/>
          <w:szCs w:val="22"/>
        </w:rPr>
      </w:pPr>
      <w:r w:rsidRPr="00695AA3">
        <w:rPr>
          <w:rFonts w:ascii="Sylfaen" w:hAnsi="Sylfaen" w:cs="Sylfaen"/>
          <w:szCs w:val="22"/>
        </w:rPr>
        <w:t>ველური</w:t>
      </w:r>
      <w:r w:rsidRPr="00695AA3">
        <w:rPr>
          <w:rFonts w:ascii="Sylfaen" w:hAnsi="Sylfaen" w:cs="Arial"/>
          <w:szCs w:val="22"/>
        </w:rPr>
        <w:t xml:space="preserve"> </w:t>
      </w:r>
      <w:r w:rsidRPr="00695AA3">
        <w:rPr>
          <w:rFonts w:ascii="Sylfaen" w:hAnsi="Sylfaen" w:cs="Sylfaen"/>
          <w:szCs w:val="22"/>
        </w:rPr>
        <w:t>ბუნების</w:t>
      </w:r>
      <w:r w:rsidRPr="00695AA3">
        <w:rPr>
          <w:rFonts w:ascii="Sylfaen" w:hAnsi="Sylfaen" w:cs="Arial"/>
          <w:szCs w:val="22"/>
        </w:rPr>
        <w:t xml:space="preserve"> </w:t>
      </w:r>
      <w:r w:rsidRPr="00695AA3">
        <w:rPr>
          <w:rFonts w:ascii="Sylfaen" w:hAnsi="Sylfaen" w:cs="Sylfaen"/>
          <w:szCs w:val="22"/>
        </w:rPr>
        <w:t>სივრცე</w:t>
      </w:r>
      <w:r w:rsidRPr="00695AA3">
        <w:rPr>
          <w:rFonts w:ascii="Sylfaen" w:hAnsi="Sylfaen" w:cs="Arial"/>
          <w:szCs w:val="22"/>
        </w:rPr>
        <w:t xml:space="preserve"> </w:t>
      </w:r>
      <w:r w:rsidRPr="00695AA3">
        <w:rPr>
          <w:rFonts w:ascii="Sylfaen" w:hAnsi="Sylfaen" w:cs="Sylfaen"/>
          <w:szCs w:val="22"/>
        </w:rPr>
        <w:t>და</w:t>
      </w:r>
      <w:r w:rsidRPr="00695AA3">
        <w:rPr>
          <w:rFonts w:ascii="Sylfaen" w:hAnsi="Sylfaen" w:cs="Arial"/>
          <w:szCs w:val="22"/>
        </w:rPr>
        <w:t xml:space="preserve"> </w:t>
      </w:r>
      <w:r w:rsidRPr="00695AA3">
        <w:rPr>
          <w:rFonts w:ascii="Sylfaen" w:hAnsi="Sylfaen" w:cs="Sylfaen"/>
          <w:szCs w:val="22"/>
        </w:rPr>
        <w:t>ჰაბიტატი</w:t>
      </w:r>
      <w:r w:rsidRPr="00695AA3">
        <w:rPr>
          <w:rFonts w:ascii="Sylfaen" w:hAnsi="Sylfaen" w:cs="Arial"/>
          <w:szCs w:val="22"/>
        </w:rPr>
        <w:t xml:space="preserve">, </w:t>
      </w:r>
      <w:r w:rsidRPr="00695AA3">
        <w:rPr>
          <w:rFonts w:ascii="Sylfaen" w:hAnsi="Sylfaen" w:cs="Sylfaen"/>
          <w:szCs w:val="22"/>
        </w:rPr>
        <w:t>ადამიანებისთვის</w:t>
      </w:r>
      <w:r w:rsidRPr="00695AA3">
        <w:rPr>
          <w:rFonts w:ascii="Sylfaen" w:hAnsi="Sylfaen" w:cs="Arial"/>
          <w:szCs w:val="22"/>
        </w:rPr>
        <w:t xml:space="preserve"> </w:t>
      </w:r>
      <w:r w:rsidRPr="00695AA3">
        <w:rPr>
          <w:rFonts w:ascii="Sylfaen" w:hAnsi="Sylfaen" w:cs="Sylfaen"/>
          <w:szCs w:val="22"/>
        </w:rPr>
        <w:t>ბუნებაზე</w:t>
      </w:r>
      <w:r w:rsidRPr="00695AA3">
        <w:rPr>
          <w:rFonts w:ascii="Sylfaen" w:hAnsi="Sylfaen" w:cs="Arial"/>
          <w:szCs w:val="22"/>
        </w:rPr>
        <w:t xml:space="preserve"> </w:t>
      </w:r>
      <w:r w:rsidRPr="00695AA3">
        <w:rPr>
          <w:rFonts w:ascii="Sylfaen" w:hAnsi="Sylfaen" w:cs="Sylfaen"/>
          <w:szCs w:val="22"/>
        </w:rPr>
        <w:t>წვდომით</w:t>
      </w:r>
      <w:r w:rsidRPr="00695AA3">
        <w:rPr>
          <w:rFonts w:ascii="Sylfaen" w:hAnsi="Sylfaen" w:cs="Arial"/>
          <w:szCs w:val="22"/>
        </w:rPr>
        <w:t>;</w:t>
      </w:r>
    </w:p>
    <w:p w14:paraId="1516C687" w14:textId="77777777" w:rsidR="00F278A4" w:rsidRPr="00695AA3" w:rsidRDefault="00F278A4" w:rsidP="00695AA3">
      <w:pPr>
        <w:pStyle w:val="EACBulletlevel1"/>
        <w:spacing w:before="160" w:after="160" w:line="259" w:lineRule="auto"/>
        <w:rPr>
          <w:rFonts w:ascii="Sylfaen" w:hAnsi="Sylfaen" w:cs="Arial"/>
          <w:szCs w:val="22"/>
        </w:rPr>
      </w:pPr>
      <w:r w:rsidRPr="00695AA3">
        <w:rPr>
          <w:rFonts w:ascii="Sylfaen" w:hAnsi="Sylfaen" w:cs="Sylfaen"/>
          <w:szCs w:val="22"/>
        </w:rPr>
        <w:t>გარე</w:t>
      </w:r>
      <w:r w:rsidRPr="00695AA3">
        <w:rPr>
          <w:rFonts w:ascii="Sylfaen" w:hAnsi="Sylfaen" w:cs="Arial"/>
          <w:szCs w:val="22"/>
        </w:rPr>
        <w:t xml:space="preserve"> </w:t>
      </w:r>
      <w:r w:rsidRPr="00695AA3">
        <w:rPr>
          <w:rFonts w:ascii="Sylfaen" w:hAnsi="Sylfaen" w:cs="Sylfaen"/>
          <w:szCs w:val="22"/>
        </w:rPr>
        <w:t>დასვენების</w:t>
      </w:r>
      <w:r w:rsidRPr="00695AA3">
        <w:rPr>
          <w:rFonts w:ascii="Sylfaen" w:hAnsi="Sylfaen" w:cs="Arial"/>
          <w:szCs w:val="22"/>
        </w:rPr>
        <w:t xml:space="preserve"> </w:t>
      </w:r>
      <w:r w:rsidRPr="00695AA3">
        <w:rPr>
          <w:rFonts w:ascii="Sylfaen" w:hAnsi="Sylfaen" w:cs="Sylfaen"/>
          <w:szCs w:val="22"/>
        </w:rPr>
        <w:t>ადგილები</w:t>
      </w:r>
      <w:r w:rsidRPr="00695AA3">
        <w:rPr>
          <w:rFonts w:ascii="Sylfaen" w:hAnsi="Sylfaen" w:cs="Arial"/>
          <w:szCs w:val="22"/>
        </w:rPr>
        <w:t>;</w:t>
      </w:r>
    </w:p>
    <w:p w14:paraId="25CAF120" w14:textId="6267CFB4" w:rsidR="00F278A4" w:rsidRPr="00695AA3" w:rsidRDefault="00F278A4" w:rsidP="00695AA3">
      <w:pPr>
        <w:pStyle w:val="EACBulletlevel1"/>
        <w:spacing w:before="160" w:after="160" w:line="259" w:lineRule="auto"/>
        <w:rPr>
          <w:rFonts w:ascii="Sylfaen" w:hAnsi="Sylfaen" w:cs="Arial"/>
          <w:szCs w:val="22"/>
        </w:rPr>
      </w:pPr>
      <w:r w:rsidRPr="00695AA3">
        <w:rPr>
          <w:rFonts w:ascii="Sylfaen" w:hAnsi="Sylfaen" w:cs="Sylfaen"/>
          <w:szCs w:val="22"/>
        </w:rPr>
        <w:t>კლიმატის</w:t>
      </w:r>
      <w:r w:rsidRPr="00695AA3">
        <w:rPr>
          <w:rFonts w:ascii="Sylfaen" w:hAnsi="Sylfaen" w:cs="Arial"/>
          <w:szCs w:val="22"/>
        </w:rPr>
        <w:t xml:space="preserve"> </w:t>
      </w:r>
      <w:r w:rsidRPr="00695AA3">
        <w:rPr>
          <w:rFonts w:ascii="Sylfaen" w:hAnsi="Sylfaen" w:cs="Sylfaen"/>
          <w:szCs w:val="22"/>
        </w:rPr>
        <w:t>ცვლილებ</w:t>
      </w:r>
      <w:r w:rsidR="00DD15FE" w:rsidRPr="00695AA3">
        <w:rPr>
          <w:rFonts w:ascii="Sylfaen" w:hAnsi="Sylfaen" w:cs="Sylfaen"/>
          <w:szCs w:val="22"/>
          <w:lang w:val="ka-GE"/>
        </w:rPr>
        <w:t>აზე</w:t>
      </w:r>
      <w:r w:rsidRPr="00695AA3">
        <w:rPr>
          <w:rFonts w:ascii="Sylfaen" w:hAnsi="Sylfaen" w:cs="Arial"/>
          <w:szCs w:val="22"/>
        </w:rPr>
        <w:t xml:space="preserve"> </w:t>
      </w:r>
      <w:r w:rsidRPr="00695AA3">
        <w:rPr>
          <w:rFonts w:ascii="Sylfaen" w:hAnsi="Sylfaen" w:cs="Sylfaen"/>
          <w:szCs w:val="22"/>
        </w:rPr>
        <w:t>ადაპტაცია</w:t>
      </w:r>
      <w:r w:rsidRPr="00695AA3">
        <w:rPr>
          <w:rFonts w:ascii="Sylfaen" w:hAnsi="Sylfaen" w:cs="Arial"/>
          <w:szCs w:val="22"/>
        </w:rPr>
        <w:t xml:space="preserve"> - </w:t>
      </w:r>
      <w:r w:rsidRPr="00695AA3">
        <w:rPr>
          <w:rFonts w:ascii="Sylfaen" w:hAnsi="Sylfaen" w:cs="Sylfaen"/>
          <w:szCs w:val="22"/>
        </w:rPr>
        <w:t>მაგალითად</w:t>
      </w:r>
      <w:r w:rsidRPr="00695AA3">
        <w:rPr>
          <w:rFonts w:ascii="Sylfaen" w:hAnsi="Sylfaen" w:cs="Arial"/>
          <w:szCs w:val="22"/>
        </w:rPr>
        <w:t xml:space="preserve">, </w:t>
      </w:r>
      <w:r w:rsidRPr="00695AA3">
        <w:rPr>
          <w:rFonts w:ascii="Sylfaen" w:hAnsi="Sylfaen" w:cs="Sylfaen"/>
          <w:szCs w:val="22"/>
        </w:rPr>
        <w:t>წყალდიდობის</w:t>
      </w:r>
      <w:r w:rsidRPr="00695AA3">
        <w:rPr>
          <w:rFonts w:ascii="Sylfaen" w:hAnsi="Sylfaen" w:cs="Arial"/>
          <w:szCs w:val="22"/>
        </w:rPr>
        <w:t xml:space="preserve"> </w:t>
      </w:r>
      <w:r w:rsidRPr="00695AA3">
        <w:rPr>
          <w:rFonts w:ascii="Sylfaen" w:hAnsi="Sylfaen" w:cs="Sylfaen"/>
          <w:szCs w:val="22"/>
        </w:rPr>
        <w:t>შემსუბუქება</w:t>
      </w:r>
      <w:r w:rsidRPr="00695AA3">
        <w:rPr>
          <w:rFonts w:ascii="Sylfaen" w:hAnsi="Sylfaen" w:cs="Arial"/>
          <w:szCs w:val="22"/>
        </w:rPr>
        <w:t xml:space="preserve"> </w:t>
      </w:r>
      <w:r w:rsidRPr="00695AA3">
        <w:rPr>
          <w:rFonts w:ascii="Sylfaen" w:hAnsi="Sylfaen" w:cs="Sylfaen"/>
          <w:szCs w:val="22"/>
        </w:rPr>
        <w:t>და</w:t>
      </w:r>
      <w:r w:rsidRPr="00695AA3">
        <w:rPr>
          <w:rFonts w:ascii="Sylfaen" w:hAnsi="Sylfaen" w:cs="Arial"/>
          <w:szCs w:val="22"/>
        </w:rPr>
        <w:t xml:space="preserve"> </w:t>
      </w:r>
      <w:r w:rsidRPr="00695AA3">
        <w:rPr>
          <w:rFonts w:ascii="Sylfaen" w:hAnsi="Sylfaen" w:cs="Sylfaen"/>
          <w:szCs w:val="22"/>
        </w:rPr>
        <w:t>ურბანული</w:t>
      </w:r>
      <w:r w:rsidRPr="00695AA3">
        <w:rPr>
          <w:rFonts w:ascii="Sylfaen" w:hAnsi="Sylfaen" w:cs="Arial"/>
          <w:szCs w:val="22"/>
        </w:rPr>
        <w:t xml:space="preserve"> </w:t>
      </w:r>
      <w:r w:rsidR="00DD15FE" w:rsidRPr="00695AA3">
        <w:rPr>
          <w:rFonts w:ascii="Sylfaen" w:hAnsi="Sylfaen" w:cs="Sylfaen"/>
          <w:szCs w:val="22"/>
          <w:lang w:val="ka-GE"/>
        </w:rPr>
        <w:t>თბური</w:t>
      </w:r>
      <w:r w:rsidRPr="00695AA3">
        <w:rPr>
          <w:rFonts w:ascii="Sylfaen" w:hAnsi="Sylfaen" w:cs="Arial"/>
          <w:szCs w:val="22"/>
        </w:rPr>
        <w:t xml:space="preserve"> </w:t>
      </w:r>
      <w:r w:rsidRPr="00695AA3">
        <w:rPr>
          <w:rFonts w:ascii="Sylfaen" w:hAnsi="Sylfaen" w:cs="Sylfaen"/>
          <w:szCs w:val="22"/>
        </w:rPr>
        <w:t>კუნძულების</w:t>
      </w:r>
      <w:r w:rsidRPr="00695AA3">
        <w:rPr>
          <w:rFonts w:ascii="Sylfaen" w:hAnsi="Sylfaen" w:cs="Arial"/>
          <w:szCs w:val="22"/>
        </w:rPr>
        <w:t xml:space="preserve"> </w:t>
      </w:r>
      <w:r w:rsidR="00DD15FE" w:rsidRPr="00695AA3">
        <w:rPr>
          <w:rFonts w:ascii="Sylfaen" w:hAnsi="Sylfaen" w:cs="Sylfaen"/>
          <w:szCs w:val="22"/>
          <w:lang w:val="ka-GE"/>
        </w:rPr>
        <w:t>გაგრილება</w:t>
      </w:r>
      <w:r w:rsidRPr="00695AA3">
        <w:rPr>
          <w:rFonts w:ascii="Sylfaen" w:hAnsi="Sylfaen" w:cs="Arial"/>
          <w:szCs w:val="22"/>
        </w:rPr>
        <w:t>;</w:t>
      </w:r>
    </w:p>
    <w:p w14:paraId="7591286C" w14:textId="77777777" w:rsidR="00F278A4" w:rsidRPr="00695AA3" w:rsidRDefault="00F278A4" w:rsidP="00695AA3">
      <w:pPr>
        <w:pStyle w:val="EACBulletlevel1"/>
        <w:spacing w:before="160" w:after="160" w:line="259" w:lineRule="auto"/>
        <w:rPr>
          <w:rFonts w:ascii="Sylfaen" w:hAnsi="Sylfaen" w:cs="Arial"/>
          <w:szCs w:val="22"/>
        </w:rPr>
      </w:pPr>
      <w:r w:rsidRPr="00695AA3">
        <w:rPr>
          <w:rFonts w:ascii="Sylfaen" w:hAnsi="Sylfaen" w:cs="Sylfaen"/>
          <w:szCs w:val="22"/>
        </w:rPr>
        <w:t>გარემოსდაცვითი</w:t>
      </w:r>
      <w:r w:rsidRPr="00695AA3">
        <w:rPr>
          <w:rFonts w:ascii="Sylfaen" w:hAnsi="Sylfaen" w:cs="Arial"/>
          <w:szCs w:val="22"/>
        </w:rPr>
        <w:t xml:space="preserve"> </w:t>
      </w:r>
      <w:r w:rsidRPr="00695AA3">
        <w:rPr>
          <w:rFonts w:ascii="Sylfaen" w:hAnsi="Sylfaen" w:cs="Sylfaen"/>
          <w:szCs w:val="22"/>
        </w:rPr>
        <w:t>განათლება</w:t>
      </w:r>
      <w:r w:rsidRPr="00695AA3">
        <w:rPr>
          <w:rFonts w:ascii="Sylfaen" w:hAnsi="Sylfaen" w:cs="Arial"/>
          <w:szCs w:val="22"/>
        </w:rPr>
        <w:t>;</w:t>
      </w:r>
    </w:p>
    <w:p w14:paraId="5CC8A23B" w14:textId="77777777" w:rsidR="00F278A4" w:rsidRPr="00695AA3" w:rsidRDefault="00F278A4" w:rsidP="00695AA3">
      <w:pPr>
        <w:pStyle w:val="EACBulletlevel1"/>
        <w:spacing w:before="160" w:after="160" w:line="259" w:lineRule="auto"/>
        <w:rPr>
          <w:rFonts w:ascii="Sylfaen" w:hAnsi="Sylfaen" w:cs="Arial"/>
          <w:szCs w:val="22"/>
        </w:rPr>
      </w:pPr>
      <w:r w:rsidRPr="00695AA3">
        <w:rPr>
          <w:rFonts w:ascii="Sylfaen" w:hAnsi="Sylfaen" w:cs="Sylfaen"/>
          <w:szCs w:val="22"/>
        </w:rPr>
        <w:t>ადგილობრივი</w:t>
      </w:r>
      <w:r w:rsidRPr="00695AA3">
        <w:rPr>
          <w:rFonts w:ascii="Sylfaen" w:hAnsi="Sylfaen" w:cs="Arial"/>
          <w:szCs w:val="22"/>
        </w:rPr>
        <w:t xml:space="preserve"> </w:t>
      </w:r>
      <w:r w:rsidRPr="00695AA3">
        <w:rPr>
          <w:rFonts w:ascii="Sylfaen" w:hAnsi="Sylfaen" w:cs="Sylfaen"/>
          <w:szCs w:val="22"/>
        </w:rPr>
        <w:t>საკვების</w:t>
      </w:r>
      <w:r w:rsidRPr="00695AA3">
        <w:rPr>
          <w:rFonts w:ascii="Sylfaen" w:hAnsi="Sylfaen" w:cs="Arial"/>
          <w:szCs w:val="22"/>
        </w:rPr>
        <w:t xml:space="preserve"> </w:t>
      </w:r>
      <w:r w:rsidRPr="00695AA3">
        <w:rPr>
          <w:rFonts w:ascii="Sylfaen" w:hAnsi="Sylfaen" w:cs="Sylfaen"/>
          <w:szCs w:val="22"/>
        </w:rPr>
        <w:t>წარმოება</w:t>
      </w:r>
      <w:r w:rsidRPr="00695AA3">
        <w:rPr>
          <w:rFonts w:ascii="Sylfaen" w:hAnsi="Sylfaen" w:cs="Arial"/>
          <w:szCs w:val="22"/>
        </w:rPr>
        <w:t>;</w:t>
      </w:r>
    </w:p>
    <w:p w14:paraId="40924190" w14:textId="180499F6" w:rsidR="00F9729F" w:rsidRPr="00695AA3" w:rsidRDefault="00F278A4" w:rsidP="00695AA3">
      <w:pPr>
        <w:pStyle w:val="EACBulletlevel1"/>
        <w:spacing w:before="160" w:after="160" w:line="259" w:lineRule="auto"/>
        <w:rPr>
          <w:rFonts w:ascii="Sylfaen" w:hAnsi="Sylfaen" w:cs="Arial"/>
          <w:szCs w:val="22"/>
        </w:rPr>
      </w:pPr>
      <w:r w:rsidRPr="00695AA3">
        <w:rPr>
          <w:rFonts w:ascii="Sylfaen" w:hAnsi="Sylfaen" w:cs="Sylfaen"/>
          <w:szCs w:val="22"/>
        </w:rPr>
        <w:t>გაუმჯობესდა</w:t>
      </w:r>
      <w:r w:rsidRPr="00695AA3">
        <w:rPr>
          <w:rFonts w:ascii="Sylfaen" w:hAnsi="Sylfaen" w:cs="Arial"/>
          <w:szCs w:val="22"/>
        </w:rPr>
        <w:t xml:space="preserve"> </w:t>
      </w:r>
      <w:r w:rsidRPr="00695AA3">
        <w:rPr>
          <w:rFonts w:ascii="Sylfaen" w:hAnsi="Sylfaen" w:cs="Sylfaen"/>
          <w:szCs w:val="22"/>
        </w:rPr>
        <w:t>ჯანმრთელობა</w:t>
      </w:r>
      <w:r w:rsidRPr="00695AA3">
        <w:rPr>
          <w:rFonts w:ascii="Sylfaen" w:hAnsi="Sylfaen" w:cs="Arial"/>
          <w:szCs w:val="22"/>
        </w:rPr>
        <w:t xml:space="preserve"> </w:t>
      </w:r>
      <w:r w:rsidRPr="00695AA3">
        <w:rPr>
          <w:rFonts w:ascii="Sylfaen" w:hAnsi="Sylfaen" w:cs="Sylfaen"/>
          <w:szCs w:val="22"/>
        </w:rPr>
        <w:t>და</w:t>
      </w:r>
      <w:r w:rsidRPr="00695AA3">
        <w:rPr>
          <w:rFonts w:ascii="Sylfaen" w:hAnsi="Sylfaen" w:cs="Arial"/>
          <w:szCs w:val="22"/>
        </w:rPr>
        <w:t xml:space="preserve"> </w:t>
      </w:r>
      <w:r w:rsidRPr="00695AA3">
        <w:rPr>
          <w:rFonts w:ascii="Sylfaen" w:hAnsi="Sylfaen" w:cs="Sylfaen"/>
          <w:szCs w:val="22"/>
        </w:rPr>
        <w:t>კეთილდღეობა</w:t>
      </w:r>
      <w:r w:rsidRPr="00695AA3">
        <w:rPr>
          <w:rFonts w:ascii="Sylfaen" w:hAnsi="Sylfaen" w:cs="Arial"/>
          <w:szCs w:val="22"/>
        </w:rPr>
        <w:t>.</w:t>
      </w:r>
    </w:p>
    <w:p w14:paraId="220EB255" w14:textId="79371697" w:rsidR="00F278A4" w:rsidRPr="00695AA3" w:rsidRDefault="00F278A4" w:rsidP="00695AA3">
      <w:pPr>
        <w:spacing w:before="160" w:after="160" w:line="259" w:lineRule="auto"/>
        <w:jc w:val="both"/>
        <w:rPr>
          <w:rFonts w:ascii="Sylfaen" w:hAnsi="Sylfaen"/>
          <w:sz w:val="22"/>
          <w:szCs w:val="22"/>
          <w:lang w:val="en-US"/>
        </w:rPr>
      </w:pPr>
      <w:r w:rsidRPr="00695AA3">
        <w:rPr>
          <w:rFonts w:ascii="Sylfaen" w:hAnsi="Sylfaen" w:cs="Sylfaen"/>
          <w:sz w:val="22"/>
          <w:szCs w:val="22"/>
          <w:lang w:val="en-US"/>
        </w:rPr>
        <w:t>ევროკავშირში</w:t>
      </w:r>
      <w:r w:rsidRPr="00695AA3">
        <w:rPr>
          <w:rFonts w:ascii="Sylfaen" w:hAnsi="Sylfaen"/>
          <w:sz w:val="22"/>
          <w:szCs w:val="22"/>
          <w:lang w:val="en-US"/>
        </w:rPr>
        <w:t xml:space="preserve"> </w:t>
      </w:r>
      <w:r w:rsidR="009F0EE8" w:rsidRPr="00695AA3">
        <w:rPr>
          <w:rFonts w:ascii="Sylfaen" w:hAnsi="Sylfaen"/>
          <w:sz w:val="22"/>
          <w:szCs w:val="22"/>
          <w:lang w:val="ka-GE"/>
        </w:rPr>
        <w:t>მწვანე ინფრასტრუქტურ</w:t>
      </w:r>
      <w:r w:rsidRPr="00695AA3">
        <w:rPr>
          <w:rFonts w:ascii="Sylfaen" w:hAnsi="Sylfaen" w:cs="Sylfaen"/>
          <w:sz w:val="22"/>
          <w:szCs w:val="22"/>
          <w:lang w:val="en-US"/>
        </w:rPr>
        <w:t>ის</w:t>
      </w:r>
      <w:r w:rsidRPr="00695AA3">
        <w:rPr>
          <w:rFonts w:ascii="Sylfaen" w:hAnsi="Sylfaen"/>
          <w:sz w:val="22"/>
          <w:szCs w:val="22"/>
          <w:lang w:val="en-US"/>
        </w:rPr>
        <w:t xml:space="preserve"> </w:t>
      </w:r>
      <w:r w:rsidRPr="00695AA3">
        <w:rPr>
          <w:rFonts w:ascii="Sylfaen" w:hAnsi="Sylfaen" w:cs="Sylfaen"/>
          <w:sz w:val="22"/>
          <w:szCs w:val="22"/>
          <w:lang w:val="en-US"/>
        </w:rPr>
        <w:t>ძირითადი</w:t>
      </w:r>
      <w:r w:rsidRPr="00695AA3">
        <w:rPr>
          <w:rFonts w:ascii="Sylfaen" w:hAnsi="Sylfaen"/>
          <w:sz w:val="22"/>
          <w:szCs w:val="22"/>
          <w:lang w:val="en-US"/>
        </w:rPr>
        <w:t xml:space="preserve"> </w:t>
      </w:r>
      <w:r w:rsidRPr="00695AA3">
        <w:rPr>
          <w:rFonts w:ascii="Sylfaen" w:hAnsi="Sylfaen" w:cs="Sylfaen"/>
          <w:sz w:val="22"/>
          <w:szCs w:val="22"/>
          <w:lang w:val="en-US"/>
        </w:rPr>
        <w:t>მაგალითია</w:t>
      </w:r>
      <w:r w:rsidRPr="00695AA3">
        <w:rPr>
          <w:rFonts w:ascii="Sylfaen" w:hAnsi="Sylfaen"/>
          <w:sz w:val="22"/>
          <w:szCs w:val="22"/>
          <w:lang w:val="en-US"/>
        </w:rPr>
        <w:t xml:space="preserve"> </w:t>
      </w:r>
      <w:r w:rsidR="00B92E06" w:rsidRPr="00695AA3">
        <w:rPr>
          <w:rFonts w:ascii="Sylfaen" w:hAnsi="Sylfaen"/>
          <w:sz w:val="22"/>
          <w:szCs w:val="22"/>
          <w:lang w:val="ka-GE"/>
        </w:rPr>
        <w:t xml:space="preserve">„ნატურა </w:t>
      </w:r>
      <w:r w:rsidRPr="00695AA3">
        <w:rPr>
          <w:rFonts w:ascii="Sylfaen" w:hAnsi="Sylfaen"/>
          <w:sz w:val="22"/>
          <w:szCs w:val="22"/>
          <w:lang w:val="en-US"/>
        </w:rPr>
        <w:t>2000</w:t>
      </w:r>
      <w:r w:rsidR="00B92E06" w:rsidRPr="00695AA3">
        <w:rPr>
          <w:rFonts w:ascii="Sylfaen" w:hAnsi="Sylfaen"/>
          <w:sz w:val="22"/>
          <w:szCs w:val="22"/>
          <w:lang w:val="ka-GE"/>
        </w:rPr>
        <w:t>“-ის</w:t>
      </w:r>
      <w:r w:rsidRPr="00695AA3">
        <w:rPr>
          <w:rFonts w:ascii="Sylfaen" w:hAnsi="Sylfaen"/>
          <w:sz w:val="22"/>
          <w:szCs w:val="22"/>
          <w:lang w:val="en-US"/>
        </w:rPr>
        <w:t xml:space="preserve"> </w:t>
      </w:r>
      <w:r w:rsidRPr="00695AA3">
        <w:rPr>
          <w:rFonts w:ascii="Sylfaen" w:hAnsi="Sylfaen" w:cs="Sylfaen"/>
          <w:sz w:val="22"/>
          <w:szCs w:val="22"/>
          <w:lang w:val="en-US"/>
        </w:rPr>
        <w:t>ქსელი</w:t>
      </w:r>
      <w:r w:rsidRPr="00695AA3">
        <w:rPr>
          <w:rFonts w:ascii="Sylfaen" w:hAnsi="Sylfaen"/>
          <w:sz w:val="22"/>
          <w:szCs w:val="22"/>
          <w:lang w:val="en-US"/>
        </w:rPr>
        <w:t xml:space="preserve">, </w:t>
      </w:r>
      <w:r w:rsidRPr="00695AA3">
        <w:rPr>
          <w:rFonts w:ascii="Sylfaen" w:hAnsi="Sylfaen" w:cs="Sylfaen"/>
          <w:sz w:val="22"/>
          <w:szCs w:val="22"/>
          <w:lang w:val="en-US"/>
        </w:rPr>
        <w:t>რომელიც</w:t>
      </w:r>
      <w:r w:rsidRPr="00695AA3">
        <w:rPr>
          <w:rFonts w:ascii="Sylfaen" w:hAnsi="Sylfaen"/>
          <w:sz w:val="22"/>
          <w:szCs w:val="22"/>
          <w:lang w:val="en-US"/>
        </w:rPr>
        <w:t xml:space="preserve"> </w:t>
      </w:r>
      <w:r w:rsidRPr="00695AA3">
        <w:rPr>
          <w:rFonts w:ascii="Sylfaen" w:hAnsi="Sylfaen" w:cs="Sylfaen"/>
          <w:sz w:val="22"/>
          <w:szCs w:val="22"/>
          <w:lang w:val="en-US"/>
        </w:rPr>
        <w:t>დაცული</w:t>
      </w:r>
      <w:r w:rsidRPr="00695AA3">
        <w:rPr>
          <w:rFonts w:ascii="Sylfaen" w:hAnsi="Sylfaen"/>
          <w:sz w:val="22"/>
          <w:szCs w:val="22"/>
          <w:lang w:val="en-US"/>
        </w:rPr>
        <w:t xml:space="preserve"> </w:t>
      </w:r>
      <w:r w:rsidRPr="00695AA3">
        <w:rPr>
          <w:rFonts w:ascii="Sylfaen" w:hAnsi="Sylfaen" w:cs="Sylfaen"/>
          <w:sz w:val="22"/>
          <w:szCs w:val="22"/>
          <w:lang w:val="en-US"/>
        </w:rPr>
        <w:t>ტერიტორიების</w:t>
      </w:r>
      <w:r w:rsidRPr="00695AA3">
        <w:rPr>
          <w:rFonts w:ascii="Sylfaen" w:hAnsi="Sylfaen"/>
          <w:sz w:val="22"/>
          <w:szCs w:val="22"/>
          <w:lang w:val="en-US"/>
        </w:rPr>
        <w:t xml:space="preserve"> </w:t>
      </w:r>
      <w:r w:rsidRPr="00695AA3">
        <w:rPr>
          <w:rFonts w:ascii="Sylfaen" w:hAnsi="Sylfaen" w:cs="Sylfaen"/>
          <w:sz w:val="22"/>
          <w:szCs w:val="22"/>
          <w:lang w:val="en-US"/>
        </w:rPr>
        <w:t>ყველაზე</w:t>
      </w:r>
      <w:r w:rsidRPr="00695AA3">
        <w:rPr>
          <w:rFonts w:ascii="Sylfaen" w:hAnsi="Sylfaen"/>
          <w:sz w:val="22"/>
          <w:szCs w:val="22"/>
          <w:lang w:val="en-US"/>
        </w:rPr>
        <w:t xml:space="preserve"> </w:t>
      </w:r>
      <w:r w:rsidRPr="00695AA3">
        <w:rPr>
          <w:rFonts w:ascii="Sylfaen" w:hAnsi="Sylfaen" w:cs="Sylfaen"/>
          <w:sz w:val="22"/>
          <w:szCs w:val="22"/>
          <w:lang w:val="en-US"/>
        </w:rPr>
        <w:t>დიდი</w:t>
      </w:r>
      <w:r w:rsidRPr="00695AA3">
        <w:rPr>
          <w:rFonts w:ascii="Sylfaen" w:hAnsi="Sylfaen"/>
          <w:sz w:val="22"/>
          <w:szCs w:val="22"/>
          <w:lang w:val="en-US"/>
        </w:rPr>
        <w:t xml:space="preserve"> </w:t>
      </w:r>
      <w:r w:rsidRPr="00695AA3">
        <w:rPr>
          <w:rFonts w:ascii="Sylfaen" w:hAnsi="Sylfaen" w:cs="Sylfaen"/>
          <w:sz w:val="22"/>
          <w:szCs w:val="22"/>
          <w:lang w:val="en-US"/>
        </w:rPr>
        <w:t>კოორდინირებული</w:t>
      </w:r>
      <w:r w:rsidRPr="00695AA3">
        <w:rPr>
          <w:rFonts w:ascii="Sylfaen" w:hAnsi="Sylfaen"/>
          <w:sz w:val="22"/>
          <w:szCs w:val="22"/>
          <w:lang w:val="en-US"/>
        </w:rPr>
        <w:t xml:space="preserve"> </w:t>
      </w:r>
      <w:r w:rsidRPr="00695AA3">
        <w:rPr>
          <w:rFonts w:ascii="Sylfaen" w:hAnsi="Sylfaen" w:cs="Sylfaen"/>
          <w:sz w:val="22"/>
          <w:szCs w:val="22"/>
          <w:lang w:val="en-US"/>
        </w:rPr>
        <w:t>ქსელი</w:t>
      </w:r>
      <w:r w:rsidR="0014148D" w:rsidRPr="00695AA3">
        <w:rPr>
          <w:rFonts w:ascii="Sylfaen" w:hAnsi="Sylfaen" w:cs="Sylfaen"/>
          <w:sz w:val="22"/>
          <w:szCs w:val="22"/>
          <w:lang w:val="ka-GE"/>
        </w:rPr>
        <w:t>ა</w:t>
      </w:r>
      <w:r w:rsidRPr="00695AA3">
        <w:rPr>
          <w:rFonts w:ascii="Sylfaen" w:hAnsi="Sylfaen"/>
          <w:sz w:val="22"/>
          <w:szCs w:val="22"/>
          <w:lang w:val="en-US"/>
        </w:rPr>
        <w:t xml:space="preserve"> </w:t>
      </w:r>
      <w:r w:rsidRPr="00695AA3">
        <w:rPr>
          <w:rFonts w:ascii="Sylfaen" w:hAnsi="Sylfaen" w:cs="Sylfaen"/>
          <w:sz w:val="22"/>
          <w:szCs w:val="22"/>
          <w:lang w:val="en-US"/>
        </w:rPr>
        <w:t>მსოფლიოში</w:t>
      </w:r>
      <w:r w:rsidR="00F9729F" w:rsidRPr="00695AA3">
        <w:rPr>
          <w:rFonts w:ascii="Sylfaen" w:hAnsi="Sylfaen" w:cs="Arial"/>
          <w:color w:val="000000"/>
          <w:sz w:val="22"/>
          <w:szCs w:val="22"/>
          <w:vertAlign w:val="superscript"/>
          <w:lang w:val="en-GB"/>
        </w:rPr>
        <w:footnoteReference w:id="108"/>
      </w:r>
      <w:r w:rsidR="00F9729F" w:rsidRPr="00695AA3">
        <w:rPr>
          <w:rFonts w:ascii="Sylfaen" w:hAnsi="Sylfaen" w:cs="Arial"/>
          <w:color w:val="000000"/>
          <w:sz w:val="22"/>
          <w:szCs w:val="22"/>
          <w:lang w:val="en-GB"/>
        </w:rPr>
        <w:t xml:space="preserve">. </w:t>
      </w:r>
      <w:r w:rsidR="0014148D" w:rsidRPr="00695AA3">
        <w:rPr>
          <w:rFonts w:ascii="Sylfaen" w:hAnsi="Sylfaen" w:cs="Arial"/>
          <w:color w:val="000000"/>
          <w:sz w:val="22"/>
          <w:szCs w:val="22"/>
          <w:lang w:val="ka-GE"/>
        </w:rPr>
        <w:t>„ნატურა</w:t>
      </w:r>
      <w:r w:rsidR="0014148D" w:rsidRPr="00695AA3">
        <w:rPr>
          <w:rFonts w:ascii="Sylfaen" w:hAnsi="Sylfaen"/>
          <w:sz w:val="22"/>
          <w:szCs w:val="22"/>
          <w:lang w:val="ka-GE"/>
        </w:rPr>
        <w:t xml:space="preserve"> </w:t>
      </w:r>
      <w:r w:rsidRPr="00695AA3">
        <w:rPr>
          <w:rFonts w:ascii="Sylfaen" w:hAnsi="Sylfaen"/>
          <w:sz w:val="22"/>
          <w:szCs w:val="22"/>
          <w:lang w:val="en-US"/>
        </w:rPr>
        <w:t>2000</w:t>
      </w:r>
      <w:r w:rsidR="0014148D" w:rsidRPr="00695AA3">
        <w:rPr>
          <w:rFonts w:ascii="Sylfaen" w:hAnsi="Sylfaen"/>
          <w:sz w:val="22"/>
          <w:szCs w:val="22"/>
          <w:lang w:val="ka-GE"/>
        </w:rPr>
        <w:t>“-ის</w:t>
      </w:r>
      <w:r w:rsidRPr="00695AA3">
        <w:rPr>
          <w:rFonts w:ascii="Sylfaen" w:hAnsi="Sylfaen"/>
          <w:sz w:val="22"/>
          <w:szCs w:val="22"/>
          <w:lang w:val="en-US"/>
        </w:rPr>
        <w:t xml:space="preserve"> </w:t>
      </w:r>
      <w:r w:rsidRPr="00695AA3">
        <w:rPr>
          <w:rFonts w:ascii="Sylfaen" w:hAnsi="Sylfaen" w:cs="Sylfaen"/>
          <w:sz w:val="22"/>
          <w:szCs w:val="22"/>
          <w:lang w:val="en-US"/>
        </w:rPr>
        <w:t>ქსელი</w:t>
      </w:r>
      <w:r w:rsidRPr="00695AA3">
        <w:rPr>
          <w:rFonts w:ascii="Sylfaen" w:hAnsi="Sylfaen"/>
          <w:sz w:val="22"/>
          <w:szCs w:val="22"/>
          <w:lang w:val="en-US"/>
        </w:rPr>
        <w:t xml:space="preserve"> </w:t>
      </w:r>
      <w:r w:rsidRPr="00695AA3">
        <w:rPr>
          <w:rFonts w:ascii="Sylfaen" w:hAnsi="Sylfaen" w:cs="Sylfaen"/>
          <w:sz w:val="22"/>
          <w:szCs w:val="22"/>
          <w:lang w:val="en-US"/>
        </w:rPr>
        <w:t>რეგიონის</w:t>
      </w:r>
      <w:r w:rsidRPr="00695AA3">
        <w:rPr>
          <w:rFonts w:ascii="Sylfaen" w:hAnsi="Sylfaen"/>
          <w:sz w:val="22"/>
          <w:szCs w:val="22"/>
          <w:lang w:val="en-US"/>
        </w:rPr>
        <w:t xml:space="preserve"> </w:t>
      </w:r>
      <w:r w:rsidRPr="00695AA3">
        <w:rPr>
          <w:rFonts w:ascii="Sylfaen" w:hAnsi="Sylfaen" w:cs="Sylfaen"/>
          <w:sz w:val="22"/>
          <w:szCs w:val="22"/>
          <w:lang w:val="en-US"/>
        </w:rPr>
        <w:t>ხმელეთის</w:t>
      </w:r>
      <w:r w:rsidRPr="00695AA3">
        <w:rPr>
          <w:rFonts w:ascii="Sylfaen" w:hAnsi="Sylfaen"/>
          <w:sz w:val="22"/>
          <w:szCs w:val="22"/>
          <w:lang w:val="en-US"/>
        </w:rPr>
        <w:t xml:space="preserve"> </w:t>
      </w:r>
      <w:r w:rsidRPr="00695AA3">
        <w:rPr>
          <w:rFonts w:ascii="Sylfaen" w:hAnsi="Sylfaen" w:cs="Sylfaen"/>
          <w:sz w:val="22"/>
          <w:szCs w:val="22"/>
          <w:lang w:val="en-US"/>
        </w:rPr>
        <w:t>ტერიტორიის</w:t>
      </w:r>
      <w:r w:rsidRPr="00695AA3">
        <w:rPr>
          <w:rFonts w:ascii="Sylfaen" w:hAnsi="Sylfaen"/>
          <w:sz w:val="22"/>
          <w:szCs w:val="22"/>
          <w:lang w:val="en-US"/>
        </w:rPr>
        <w:t xml:space="preserve"> 18%-</w:t>
      </w:r>
      <w:r w:rsidRPr="00695AA3">
        <w:rPr>
          <w:rFonts w:ascii="Sylfaen" w:hAnsi="Sylfaen" w:cs="Sylfaen"/>
          <w:sz w:val="22"/>
          <w:szCs w:val="22"/>
          <w:lang w:val="en-US"/>
        </w:rPr>
        <w:t>ს</w:t>
      </w:r>
      <w:r w:rsidRPr="00695AA3">
        <w:rPr>
          <w:rFonts w:ascii="Sylfaen" w:hAnsi="Sylfaen"/>
          <w:sz w:val="22"/>
          <w:szCs w:val="22"/>
          <w:lang w:val="en-US"/>
        </w:rPr>
        <w:t xml:space="preserve"> </w:t>
      </w:r>
      <w:r w:rsidRPr="00695AA3">
        <w:rPr>
          <w:rFonts w:ascii="Sylfaen" w:hAnsi="Sylfaen" w:cs="Sylfaen"/>
          <w:sz w:val="22"/>
          <w:szCs w:val="22"/>
          <w:lang w:val="en-US"/>
        </w:rPr>
        <w:t>და</w:t>
      </w:r>
      <w:r w:rsidRPr="00695AA3">
        <w:rPr>
          <w:rFonts w:ascii="Sylfaen" w:hAnsi="Sylfaen"/>
          <w:sz w:val="22"/>
          <w:szCs w:val="22"/>
          <w:lang w:val="en-US"/>
        </w:rPr>
        <w:t xml:space="preserve"> </w:t>
      </w:r>
      <w:r w:rsidRPr="00695AA3">
        <w:rPr>
          <w:rFonts w:ascii="Sylfaen" w:hAnsi="Sylfaen" w:cs="Sylfaen"/>
          <w:sz w:val="22"/>
          <w:szCs w:val="22"/>
          <w:lang w:val="en-US"/>
        </w:rPr>
        <w:t>საზღვაო</w:t>
      </w:r>
      <w:r w:rsidRPr="00695AA3">
        <w:rPr>
          <w:rFonts w:ascii="Sylfaen" w:hAnsi="Sylfaen"/>
          <w:sz w:val="22"/>
          <w:szCs w:val="22"/>
          <w:lang w:val="en-US"/>
        </w:rPr>
        <w:t xml:space="preserve"> </w:t>
      </w:r>
      <w:r w:rsidRPr="00695AA3">
        <w:rPr>
          <w:rFonts w:ascii="Sylfaen" w:hAnsi="Sylfaen" w:cs="Sylfaen"/>
          <w:sz w:val="22"/>
          <w:szCs w:val="22"/>
          <w:lang w:val="en-US"/>
        </w:rPr>
        <w:t>ტერიტორიის</w:t>
      </w:r>
      <w:r w:rsidRPr="00695AA3">
        <w:rPr>
          <w:rFonts w:ascii="Sylfaen" w:hAnsi="Sylfaen"/>
          <w:sz w:val="22"/>
          <w:szCs w:val="22"/>
          <w:lang w:val="en-US"/>
        </w:rPr>
        <w:t xml:space="preserve"> 9%-</w:t>
      </w:r>
      <w:r w:rsidRPr="00695AA3">
        <w:rPr>
          <w:rFonts w:ascii="Sylfaen" w:hAnsi="Sylfaen" w:cs="Sylfaen"/>
          <w:sz w:val="22"/>
          <w:szCs w:val="22"/>
          <w:lang w:val="en-US"/>
        </w:rPr>
        <w:t>ს</w:t>
      </w:r>
      <w:r w:rsidR="0014148D" w:rsidRPr="00695AA3">
        <w:rPr>
          <w:rFonts w:ascii="Sylfaen" w:hAnsi="Sylfaen" w:cs="Sylfaen"/>
          <w:sz w:val="22"/>
          <w:szCs w:val="22"/>
          <w:lang w:val="ka-GE"/>
        </w:rPr>
        <w:t xml:space="preserve"> </w:t>
      </w:r>
      <w:r w:rsidR="0014148D" w:rsidRPr="00695AA3">
        <w:rPr>
          <w:rFonts w:ascii="Sylfaen" w:hAnsi="Sylfaen" w:cs="Sylfaen"/>
          <w:sz w:val="22"/>
          <w:szCs w:val="22"/>
          <w:lang w:val="en-US"/>
        </w:rPr>
        <w:t>მოიცავს</w:t>
      </w:r>
      <w:r w:rsidRPr="00695AA3">
        <w:rPr>
          <w:rFonts w:ascii="Sylfaen" w:hAnsi="Sylfaen"/>
          <w:sz w:val="22"/>
          <w:szCs w:val="22"/>
          <w:lang w:val="en-US"/>
        </w:rPr>
        <w:t>.</w:t>
      </w:r>
    </w:p>
    <w:p w14:paraId="28DC2213" w14:textId="4719EE86" w:rsidR="00F278A4" w:rsidRPr="00695AA3" w:rsidRDefault="00F278A4" w:rsidP="00695AA3">
      <w:pPr>
        <w:spacing w:before="160" w:after="160" w:line="259" w:lineRule="auto"/>
        <w:jc w:val="both"/>
        <w:rPr>
          <w:rFonts w:ascii="Sylfaen" w:hAnsi="Sylfaen"/>
          <w:sz w:val="22"/>
          <w:szCs w:val="22"/>
          <w:lang w:val="en-US"/>
        </w:rPr>
      </w:pPr>
      <w:r w:rsidRPr="00695AA3">
        <w:rPr>
          <w:rFonts w:ascii="Sylfaen" w:hAnsi="Sylfaen" w:cs="Sylfaen"/>
          <w:sz w:val="22"/>
          <w:szCs w:val="22"/>
          <w:lang w:val="en-US"/>
        </w:rPr>
        <w:t>ამავდროულად</w:t>
      </w:r>
      <w:r w:rsidRPr="00695AA3">
        <w:rPr>
          <w:rFonts w:ascii="Sylfaen" w:hAnsi="Sylfaen"/>
          <w:sz w:val="22"/>
          <w:szCs w:val="22"/>
          <w:lang w:val="en-US"/>
        </w:rPr>
        <w:t xml:space="preserve">, </w:t>
      </w:r>
      <w:r w:rsidRPr="00695AA3">
        <w:rPr>
          <w:rFonts w:ascii="Sylfaen" w:hAnsi="Sylfaen" w:cs="Sylfaen"/>
          <w:sz w:val="22"/>
          <w:szCs w:val="22"/>
          <w:lang w:val="en-US"/>
        </w:rPr>
        <w:t>თუ</w:t>
      </w:r>
      <w:r w:rsidRPr="00695AA3">
        <w:rPr>
          <w:rFonts w:ascii="Sylfaen" w:hAnsi="Sylfaen"/>
          <w:sz w:val="22"/>
          <w:szCs w:val="22"/>
          <w:lang w:val="en-US"/>
        </w:rPr>
        <w:t xml:space="preserve"> </w:t>
      </w:r>
      <w:r w:rsidR="0014148D" w:rsidRPr="00695AA3">
        <w:rPr>
          <w:rFonts w:ascii="Sylfaen" w:hAnsi="Sylfaen"/>
          <w:sz w:val="22"/>
          <w:szCs w:val="22"/>
          <w:lang w:val="ka-GE"/>
        </w:rPr>
        <w:t>მწვანე ინფრასტრუქტურ</w:t>
      </w:r>
      <w:r w:rsidR="0014148D" w:rsidRPr="00695AA3">
        <w:rPr>
          <w:rFonts w:ascii="Sylfaen" w:hAnsi="Sylfaen" w:cs="Sylfaen"/>
          <w:sz w:val="22"/>
          <w:szCs w:val="22"/>
          <w:lang w:val="en-US"/>
        </w:rPr>
        <w:t>ის</w:t>
      </w:r>
      <w:r w:rsidR="0014148D" w:rsidRPr="00695AA3">
        <w:rPr>
          <w:rFonts w:ascii="Sylfaen" w:hAnsi="Sylfaen"/>
          <w:sz w:val="22"/>
          <w:szCs w:val="22"/>
          <w:lang w:val="en-US"/>
        </w:rPr>
        <w:t xml:space="preserve"> </w:t>
      </w:r>
      <w:r w:rsidRPr="00695AA3">
        <w:rPr>
          <w:rFonts w:ascii="Sylfaen" w:hAnsi="Sylfaen" w:cs="Sylfaen"/>
          <w:sz w:val="22"/>
          <w:szCs w:val="22"/>
          <w:lang w:val="en-US"/>
        </w:rPr>
        <w:t>განაცხადი</w:t>
      </w:r>
      <w:r w:rsidR="00E26D45" w:rsidRPr="00695AA3">
        <w:rPr>
          <w:rFonts w:ascii="Sylfaen" w:hAnsi="Sylfaen" w:cs="Sylfaen"/>
          <w:sz w:val="22"/>
          <w:szCs w:val="22"/>
          <w:lang w:val="ka-GE"/>
        </w:rPr>
        <w:t xml:space="preserve">ს მიზანია </w:t>
      </w:r>
      <w:r w:rsidRPr="00695AA3">
        <w:rPr>
          <w:rFonts w:ascii="Sylfaen" w:hAnsi="Sylfaen" w:cs="Sylfaen"/>
          <w:sz w:val="22"/>
          <w:szCs w:val="22"/>
          <w:lang w:val="en-US"/>
        </w:rPr>
        <w:t>ბიომრავალფეროვნების</w:t>
      </w:r>
      <w:r w:rsidRPr="00695AA3">
        <w:rPr>
          <w:rFonts w:ascii="Sylfaen" w:hAnsi="Sylfaen"/>
          <w:sz w:val="22"/>
          <w:szCs w:val="22"/>
          <w:lang w:val="en-US"/>
        </w:rPr>
        <w:t xml:space="preserve"> </w:t>
      </w:r>
      <w:r w:rsidRPr="00695AA3">
        <w:rPr>
          <w:rFonts w:ascii="Sylfaen" w:hAnsi="Sylfaen" w:cs="Sylfaen"/>
          <w:sz w:val="22"/>
          <w:szCs w:val="22"/>
          <w:lang w:val="en-US"/>
        </w:rPr>
        <w:t>კონსერვაცია</w:t>
      </w:r>
      <w:r w:rsidRPr="00695AA3">
        <w:rPr>
          <w:rFonts w:ascii="Sylfaen" w:hAnsi="Sylfaen"/>
          <w:sz w:val="22"/>
          <w:szCs w:val="22"/>
          <w:lang w:val="en-US"/>
        </w:rPr>
        <w:t xml:space="preserve"> </w:t>
      </w:r>
      <w:r w:rsidRPr="00695AA3">
        <w:rPr>
          <w:rFonts w:ascii="Sylfaen" w:hAnsi="Sylfaen" w:cs="Sylfaen"/>
          <w:sz w:val="22"/>
          <w:szCs w:val="22"/>
          <w:lang w:val="en-US"/>
        </w:rPr>
        <w:t>ადამიანის</w:t>
      </w:r>
      <w:r w:rsidRPr="00695AA3">
        <w:rPr>
          <w:rFonts w:ascii="Sylfaen" w:hAnsi="Sylfaen"/>
          <w:sz w:val="22"/>
          <w:szCs w:val="22"/>
          <w:lang w:val="en-US"/>
        </w:rPr>
        <w:t xml:space="preserve"> </w:t>
      </w:r>
      <w:r w:rsidRPr="00695AA3">
        <w:rPr>
          <w:rFonts w:ascii="Sylfaen" w:hAnsi="Sylfaen" w:cs="Sylfaen"/>
          <w:sz w:val="22"/>
          <w:szCs w:val="22"/>
          <w:lang w:val="en-US"/>
        </w:rPr>
        <w:t>მიერ</w:t>
      </w:r>
      <w:r w:rsidRPr="00695AA3">
        <w:rPr>
          <w:rFonts w:ascii="Sylfaen" w:hAnsi="Sylfaen"/>
          <w:sz w:val="22"/>
          <w:szCs w:val="22"/>
          <w:lang w:val="en-US"/>
        </w:rPr>
        <w:t xml:space="preserve"> </w:t>
      </w:r>
      <w:r w:rsidRPr="00695AA3">
        <w:rPr>
          <w:rFonts w:ascii="Sylfaen" w:hAnsi="Sylfaen" w:cs="Sylfaen"/>
          <w:sz w:val="22"/>
          <w:szCs w:val="22"/>
          <w:lang w:val="en-US"/>
        </w:rPr>
        <w:t>შეცვლილ</w:t>
      </w:r>
      <w:r w:rsidRPr="00695AA3">
        <w:rPr>
          <w:rFonts w:ascii="Sylfaen" w:hAnsi="Sylfaen"/>
          <w:sz w:val="22"/>
          <w:szCs w:val="22"/>
          <w:lang w:val="en-US"/>
        </w:rPr>
        <w:t xml:space="preserve"> </w:t>
      </w:r>
      <w:r w:rsidRPr="00695AA3">
        <w:rPr>
          <w:rFonts w:ascii="Sylfaen" w:hAnsi="Sylfaen" w:cs="Sylfaen"/>
          <w:sz w:val="22"/>
          <w:szCs w:val="22"/>
          <w:lang w:val="en-US"/>
        </w:rPr>
        <w:t>ტერიტორიებზე</w:t>
      </w:r>
      <w:r w:rsidRPr="00695AA3">
        <w:rPr>
          <w:rFonts w:ascii="Sylfaen" w:hAnsi="Sylfaen"/>
          <w:sz w:val="22"/>
          <w:szCs w:val="22"/>
          <w:lang w:val="en-US"/>
        </w:rPr>
        <w:t xml:space="preserve">, </w:t>
      </w:r>
      <w:r w:rsidR="00FC31B1" w:rsidRPr="00695AA3">
        <w:rPr>
          <w:rFonts w:ascii="Sylfaen" w:hAnsi="Sylfaen" w:cs="Sylfaen"/>
          <w:sz w:val="22"/>
          <w:szCs w:val="22"/>
          <w:lang w:val="ka-GE"/>
        </w:rPr>
        <w:t>ამან</w:t>
      </w:r>
      <w:r w:rsidRPr="00695AA3">
        <w:rPr>
          <w:rFonts w:ascii="Sylfaen" w:hAnsi="Sylfaen"/>
          <w:sz w:val="22"/>
          <w:szCs w:val="22"/>
          <w:lang w:val="en-US"/>
        </w:rPr>
        <w:t xml:space="preserve"> </w:t>
      </w:r>
      <w:r w:rsidRPr="00695AA3">
        <w:rPr>
          <w:rFonts w:ascii="Sylfaen" w:hAnsi="Sylfaen" w:cs="Sylfaen"/>
          <w:sz w:val="22"/>
          <w:szCs w:val="22"/>
          <w:lang w:val="en-US"/>
        </w:rPr>
        <w:t>შეიძლება</w:t>
      </w:r>
      <w:r w:rsidRPr="00695AA3">
        <w:rPr>
          <w:rFonts w:ascii="Sylfaen" w:hAnsi="Sylfaen"/>
          <w:sz w:val="22"/>
          <w:szCs w:val="22"/>
          <w:lang w:val="en-US"/>
        </w:rPr>
        <w:t xml:space="preserve"> </w:t>
      </w:r>
      <w:r w:rsidRPr="00695AA3">
        <w:rPr>
          <w:rFonts w:ascii="Sylfaen" w:hAnsi="Sylfaen" w:cs="Sylfaen"/>
          <w:sz w:val="22"/>
          <w:szCs w:val="22"/>
          <w:lang w:val="en-US"/>
        </w:rPr>
        <w:t>კონკურენცია</w:t>
      </w:r>
      <w:r w:rsidRPr="00695AA3">
        <w:rPr>
          <w:rFonts w:ascii="Sylfaen" w:hAnsi="Sylfaen"/>
          <w:sz w:val="22"/>
          <w:szCs w:val="22"/>
          <w:lang w:val="en-US"/>
        </w:rPr>
        <w:t xml:space="preserve"> </w:t>
      </w:r>
      <w:r w:rsidR="00FC31B1" w:rsidRPr="00695AA3">
        <w:rPr>
          <w:rFonts w:ascii="Sylfaen" w:hAnsi="Sylfaen" w:cs="Sylfaen"/>
          <w:sz w:val="22"/>
          <w:szCs w:val="22"/>
          <w:lang w:val="en-US"/>
        </w:rPr>
        <w:t>გამოიწვიოს</w:t>
      </w:r>
      <w:r w:rsidR="00FC31B1" w:rsidRPr="00695AA3">
        <w:rPr>
          <w:rFonts w:ascii="Sylfaen" w:hAnsi="Sylfaen"/>
          <w:sz w:val="22"/>
          <w:szCs w:val="22"/>
          <w:lang w:val="en-US"/>
        </w:rPr>
        <w:t xml:space="preserve"> </w:t>
      </w:r>
      <w:r w:rsidRPr="00695AA3">
        <w:rPr>
          <w:rFonts w:ascii="Sylfaen" w:hAnsi="Sylfaen" w:cs="Sylfaen"/>
          <w:sz w:val="22"/>
          <w:szCs w:val="22"/>
          <w:lang w:val="en-US"/>
        </w:rPr>
        <w:t>სხვადასხვა</w:t>
      </w:r>
      <w:r w:rsidRPr="00695AA3">
        <w:rPr>
          <w:rFonts w:ascii="Sylfaen" w:hAnsi="Sylfaen"/>
          <w:sz w:val="22"/>
          <w:szCs w:val="22"/>
          <w:lang w:val="en-US"/>
        </w:rPr>
        <w:t xml:space="preserve"> </w:t>
      </w:r>
      <w:r w:rsidRPr="00695AA3">
        <w:rPr>
          <w:rFonts w:ascii="Sylfaen" w:hAnsi="Sylfaen" w:cs="Sylfaen"/>
          <w:sz w:val="22"/>
          <w:szCs w:val="22"/>
          <w:lang w:val="en-US"/>
        </w:rPr>
        <w:t>ეკოსისტემურ</w:t>
      </w:r>
      <w:r w:rsidRPr="00695AA3">
        <w:rPr>
          <w:rFonts w:ascii="Sylfaen" w:hAnsi="Sylfaen"/>
          <w:sz w:val="22"/>
          <w:szCs w:val="22"/>
          <w:lang w:val="en-US"/>
        </w:rPr>
        <w:t xml:space="preserve"> </w:t>
      </w:r>
      <w:r w:rsidRPr="00695AA3">
        <w:rPr>
          <w:rFonts w:ascii="Sylfaen" w:hAnsi="Sylfaen" w:cs="Sylfaen"/>
          <w:sz w:val="22"/>
          <w:szCs w:val="22"/>
          <w:lang w:val="en-US"/>
        </w:rPr>
        <w:t>სერვისებს</w:t>
      </w:r>
      <w:r w:rsidRPr="00695AA3">
        <w:rPr>
          <w:rFonts w:ascii="Sylfaen" w:hAnsi="Sylfaen"/>
          <w:sz w:val="22"/>
          <w:szCs w:val="22"/>
          <w:lang w:val="en-US"/>
        </w:rPr>
        <w:t xml:space="preserve"> </w:t>
      </w:r>
      <w:r w:rsidRPr="00695AA3">
        <w:rPr>
          <w:rFonts w:ascii="Sylfaen" w:hAnsi="Sylfaen" w:cs="Sylfaen"/>
          <w:sz w:val="22"/>
          <w:szCs w:val="22"/>
          <w:lang w:val="en-US"/>
        </w:rPr>
        <w:t>შორის</w:t>
      </w:r>
      <w:r w:rsidRPr="00695AA3">
        <w:rPr>
          <w:rFonts w:ascii="Sylfaen" w:hAnsi="Sylfaen"/>
          <w:sz w:val="22"/>
          <w:szCs w:val="22"/>
          <w:lang w:val="en-US"/>
        </w:rPr>
        <w:t xml:space="preserve"> (</w:t>
      </w:r>
      <w:r w:rsidRPr="00695AA3">
        <w:rPr>
          <w:rFonts w:ascii="Sylfaen" w:hAnsi="Sylfaen" w:cs="Sylfaen"/>
          <w:sz w:val="22"/>
          <w:szCs w:val="22"/>
          <w:lang w:val="en-US"/>
        </w:rPr>
        <w:t>მაგ</w:t>
      </w:r>
      <w:r w:rsidRPr="00695AA3">
        <w:rPr>
          <w:rFonts w:ascii="Sylfaen" w:hAnsi="Sylfaen"/>
          <w:sz w:val="22"/>
          <w:szCs w:val="22"/>
          <w:lang w:val="en-US"/>
        </w:rPr>
        <w:t xml:space="preserve">. </w:t>
      </w:r>
      <w:r w:rsidR="00EF2AA2" w:rsidRPr="00695AA3">
        <w:rPr>
          <w:rFonts w:ascii="Sylfaen" w:hAnsi="Sylfaen" w:cs="Sylfaen"/>
          <w:sz w:val="22"/>
          <w:szCs w:val="22"/>
          <w:lang w:val="ka-GE"/>
        </w:rPr>
        <w:t xml:space="preserve">კულტურების მოყვანა </w:t>
      </w:r>
      <w:r w:rsidRPr="00695AA3">
        <w:rPr>
          <w:rFonts w:ascii="Sylfaen" w:hAnsi="Sylfaen" w:cs="Sylfaen"/>
          <w:sz w:val="22"/>
          <w:szCs w:val="22"/>
          <w:lang w:val="en-US"/>
        </w:rPr>
        <w:t>ან</w:t>
      </w:r>
      <w:r w:rsidRPr="00695AA3">
        <w:rPr>
          <w:rFonts w:ascii="Sylfaen" w:hAnsi="Sylfaen"/>
          <w:sz w:val="22"/>
          <w:szCs w:val="22"/>
          <w:lang w:val="en-US"/>
        </w:rPr>
        <w:t xml:space="preserve"> </w:t>
      </w:r>
      <w:r w:rsidR="0035690C" w:rsidRPr="00695AA3">
        <w:rPr>
          <w:rFonts w:ascii="Sylfaen" w:hAnsi="Sylfaen" w:cs="Sylfaen"/>
          <w:sz w:val="22"/>
          <w:szCs w:val="22"/>
          <w:lang w:val="ka-GE"/>
        </w:rPr>
        <w:t xml:space="preserve">რეკრეაცია </w:t>
      </w:r>
      <w:r w:rsidRPr="00695AA3">
        <w:rPr>
          <w:rFonts w:ascii="Sylfaen" w:hAnsi="Sylfaen" w:cs="Sylfaen"/>
          <w:sz w:val="22"/>
          <w:szCs w:val="22"/>
          <w:lang w:val="en-US"/>
        </w:rPr>
        <w:t>ბიომრავალფეროვნების</w:t>
      </w:r>
      <w:r w:rsidRPr="00695AA3">
        <w:rPr>
          <w:rFonts w:ascii="Sylfaen" w:hAnsi="Sylfaen"/>
          <w:sz w:val="22"/>
          <w:szCs w:val="22"/>
          <w:lang w:val="en-US"/>
        </w:rPr>
        <w:t xml:space="preserve"> </w:t>
      </w:r>
      <w:r w:rsidRPr="00695AA3">
        <w:rPr>
          <w:rFonts w:ascii="Sylfaen" w:hAnsi="Sylfaen" w:cs="Sylfaen"/>
          <w:sz w:val="22"/>
          <w:szCs w:val="22"/>
          <w:lang w:val="en-US"/>
        </w:rPr>
        <w:t>კონსერვაციის</w:t>
      </w:r>
      <w:r w:rsidRPr="00695AA3">
        <w:rPr>
          <w:rFonts w:ascii="Sylfaen" w:hAnsi="Sylfaen"/>
          <w:sz w:val="22"/>
          <w:szCs w:val="22"/>
          <w:lang w:val="en-US"/>
        </w:rPr>
        <w:t xml:space="preserve"> </w:t>
      </w:r>
      <w:r w:rsidRPr="00695AA3">
        <w:rPr>
          <w:rFonts w:ascii="Sylfaen" w:hAnsi="Sylfaen" w:cs="Sylfaen"/>
          <w:sz w:val="22"/>
          <w:szCs w:val="22"/>
          <w:lang w:val="en-US"/>
        </w:rPr>
        <w:t>წინააღმდეგ</w:t>
      </w:r>
      <w:r w:rsidRPr="00695AA3">
        <w:rPr>
          <w:rFonts w:ascii="Sylfaen" w:hAnsi="Sylfaen"/>
          <w:sz w:val="22"/>
          <w:szCs w:val="22"/>
          <w:lang w:val="en-US"/>
        </w:rPr>
        <w:t xml:space="preserve">). </w:t>
      </w:r>
      <w:r w:rsidRPr="00695AA3">
        <w:rPr>
          <w:rFonts w:ascii="Sylfaen" w:hAnsi="Sylfaen" w:cs="Sylfaen"/>
          <w:sz w:val="22"/>
          <w:szCs w:val="22"/>
          <w:lang w:val="en-US"/>
        </w:rPr>
        <w:t>შესაბამისად</w:t>
      </w:r>
      <w:r w:rsidRPr="00695AA3">
        <w:rPr>
          <w:rFonts w:ascii="Sylfaen" w:hAnsi="Sylfaen"/>
          <w:sz w:val="22"/>
          <w:szCs w:val="22"/>
          <w:lang w:val="en-US"/>
        </w:rPr>
        <w:t xml:space="preserve">, </w:t>
      </w:r>
      <w:r w:rsidRPr="00695AA3">
        <w:rPr>
          <w:rFonts w:ascii="Sylfaen" w:hAnsi="Sylfaen" w:cs="Sylfaen"/>
          <w:sz w:val="22"/>
          <w:szCs w:val="22"/>
          <w:lang w:val="en-US"/>
        </w:rPr>
        <w:t>ის</w:t>
      </w:r>
      <w:r w:rsidRPr="00695AA3">
        <w:rPr>
          <w:rFonts w:ascii="Sylfaen" w:hAnsi="Sylfaen"/>
          <w:sz w:val="22"/>
          <w:szCs w:val="22"/>
          <w:lang w:val="en-US"/>
        </w:rPr>
        <w:t xml:space="preserve"> </w:t>
      </w:r>
      <w:r w:rsidRPr="00695AA3">
        <w:rPr>
          <w:rFonts w:ascii="Sylfaen" w:hAnsi="Sylfaen" w:cs="Sylfaen"/>
          <w:sz w:val="22"/>
          <w:szCs w:val="22"/>
          <w:lang w:val="en-US"/>
        </w:rPr>
        <w:t>მკაცრ</w:t>
      </w:r>
      <w:r w:rsidRPr="00695AA3">
        <w:rPr>
          <w:rFonts w:ascii="Sylfaen" w:hAnsi="Sylfaen"/>
          <w:sz w:val="22"/>
          <w:szCs w:val="22"/>
          <w:lang w:val="en-US"/>
        </w:rPr>
        <w:t xml:space="preserve"> </w:t>
      </w:r>
      <w:r w:rsidRPr="00695AA3">
        <w:rPr>
          <w:rFonts w:ascii="Sylfaen" w:hAnsi="Sylfaen" w:cs="Sylfaen"/>
          <w:sz w:val="22"/>
          <w:szCs w:val="22"/>
          <w:lang w:val="en-US"/>
        </w:rPr>
        <w:t>სივრცი</w:t>
      </w:r>
      <w:r w:rsidR="00E15D4A" w:rsidRPr="00695AA3">
        <w:rPr>
          <w:rFonts w:ascii="Sylfaen" w:hAnsi="Sylfaen" w:cs="Sylfaen"/>
          <w:sz w:val="22"/>
          <w:szCs w:val="22"/>
          <w:lang w:val="ka-GE"/>
        </w:rPr>
        <w:t>ს დაგეგმარებას</w:t>
      </w:r>
      <w:r w:rsidRPr="00695AA3">
        <w:rPr>
          <w:rFonts w:ascii="Sylfaen" w:hAnsi="Sylfaen"/>
          <w:sz w:val="22"/>
          <w:szCs w:val="22"/>
          <w:lang w:val="en-US"/>
        </w:rPr>
        <w:t xml:space="preserve"> </w:t>
      </w:r>
      <w:r w:rsidRPr="00695AA3">
        <w:rPr>
          <w:rFonts w:ascii="Sylfaen" w:hAnsi="Sylfaen" w:cs="Sylfaen"/>
          <w:sz w:val="22"/>
          <w:szCs w:val="22"/>
          <w:lang w:val="en-US"/>
        </w:rPr>
        <w:t>და</w:t>
      </w:r>
      <w:r w:rsidRPr="00695AA3">
        <w:rPr>
          <w:rFonts w:ascii="Sylfaen" w:hAnsi="Sylfaen"/>
          <w:sz w:val="22"/>
          <w:szCs w:val="22"/>
          <w:lang w:val="en-US"/>
        </w:rPr>
        <w:t xml:space="preserve"> </w:t>
      </w:r>
      <w:r w:rsidRPr="00695AA3">
        <w:rPr>
          <w:rFonts w:ascii="Sylfaen" w:hAnsi="Sylfaen" w:cs="Sylfaen"/>
          <w:sz w:val="22"/>
          <w:szCs w:val="22"/>
          <w:lang w:val="en-US"/>
        </w:rPr>
        <w:t>ინტეგრირებულ</w:t>
      </w:r>
      <w:r w:rsidR="00E15D4A" w:rsidRPr="00695AA3">
        <w:rPr>
          <w:rFonts w:ascii="Sylfaen" w:hAnsi="Sylfaen" w:cs="Sylfaen"/>
          <w:sz w:val="22"/>
          <w:szCs w:val="22"/>
          <w:lang w:val="ka-GE"/>
        </w:rPr>
        <w:t>ი</w:t>
      </w:r>
      <w:r w:rsidRPr="00695AA3">
        <w:rPr>
          <w:rFonts w:ascii="Sylfaen" w:hAnsi="Sylfaen"/>
          <w:sz w:val="22"/>
          <w:szCs w:val="22"/>
          <w:lang w:val="en-US"/>
        </w:rPr>
        <w:t xml:space="preserve"> </w:t>
      </w:r>
      <w:r w:rsidRPr="00695AA3">
        <w:rPr>
          <w:rFonts w:ascii="Sylfaen" w:hAnsi="Sylfaen" w:cs="Sylfaen"/>
          <w:sz w:val="22"/>
          <w:szCs w:val="22"/>
          <w:lang w:val="en-US"/>
        </w:rPr>
        <w:t>პოლიტიკის</w:t>
      </w:r>
      <w:r w:rsidRPr="00695AA3">
        <w:rPr>
          <w:rFonts w:ascii="Sylfaen" w:hAnsi="Sylfaen"/>
          <w:sz w:val="22"/>
          <w:szCs w:val="22"/>
          <w:lang w:val="en-US"/>
        </w:rPr>
        <w:t xml:space="preserve"> </w:t>
      </w:r>
      <w:r w:rsidRPr="00695AA3">
        <w:rPr>
          <w:rFonts w:ascii="Sylfaen" w:hAnsi="Sylfaen" w:cs="Sylfaen"/>
          <w:sz w:val="22"/>
          <w:szCs w:val="22"/>
          <w:lang w:val="en-US"/>
        </w:rPr>
        <w:t>ზომებ</w:t>
      </w:r>
      <w:r w:rsidR="00E15D4A" w:rsidRPr="00695AA3">
        <w:rPr>
          <w:rFonts w:ascii="Sylfaen" w:hAnsi="Sylfaen" w:cs="Sylfaen"/>
          <w:sz w:val="22"/>
          <w:szCs w:val="22"/>
          <w:lang w:val="ka-GE"/>
        </w:rPr>
        <w:t xml:space="preserve">ის გატარებას </w:t>
      </w:r>
      <w:r w:rsidR="00E15D4A" w:rsidRPr="00695AA3">
        <w:rPr>
          <w:rFonts w:ascii="Sylfaen" w:hAnsi="Sylfaen" w:cs="Sylfaen"/>
          <w:sz w:val="22"/>
          <w:szCs w:val="22"/>
          <w:lang w:val="en-US"/>
        </w:rPr>
        <w:t>მოითხოვს</w:t>
      </w:r>
      <w:r w:rsidRPr="00695AA3">
        <w:rPr>
          <w:rFonts w:ascii="Sylfaen" w:hAnsi="Sylfaen"/>
          <w:sz w:val="22"/>
          <w:szCs w:val="22"/>
          <w:lang w:val="en-US"/>
        </w:rPr>
        <w:t>.</w:t>
      </w:r>
    </w:p>
    <w:p w14:paraId="1CCF825C" w14:textId="24C3E976" w:rsidR="0094381D" w:rsidRPr="00695AA3" w:rsidRDefault="00F278A4" w:rsidP="00695AA3">
      <w:pPr>
        <w:spacing w:before="160" w:after="160" w:line="259" w:lineRule="auto"/>
        <w:jc w:val="both"/>
        <w:rPr>
          <w:rFonts w:ascii="Sylfaen" w:hAnsi="Sylfaen" w:cs="Arial"/>
          <w:color w:val="000000"/>
          <w:sz w:val="22"/>
          <w:szCs w:val="22"/>
          <w:lang w:val="en-GB"/>
        </w:rPr>
      </w:pPr>
      <w:r w:rsidRPr="00695AA3">
        <w:rPr>
          <w:rFonts w:ascii="Sylfaen" w:hAnsi="Sylfaen" w:cs="Sylfaen"/>
          <w:sz w:val="22"/>
          <w:szCs w:val="22"/>
          <w:lang w:val="en-US"/>
        </w:rPr>
        <w:t>ურბანული</w:t>
      </w:r>
      <w:r w:rsidRPr="00695AA3">
        <w:rPr>
          <w:rFonts w:ascii="Sylfaen" w:hAnsi="Sylfaen"/>
          <w:sz w:val="22"/>
          <w:szCs w:val="22"/>
          <w:lang w:val="en-US"/>
        </w:rPr>
        <w:t xml:space="preserve"> </w:t>
      </w:r>
      <w:r w:rsidRPr="00695AA3">
        <w:rPr>
          <w:rFonts w:ascii="Sylfaen" w:hAnsi="Sylfaen" w:cs="Sylfaen"/>
          <w:sz w:val="22"/>
          <w:szCs w:val="22"/>
          <w:lang w:val="en-US"/>
        </w:rPr>
        <w:t>დაგეგმარების</w:t>
      </w:r>
      <w:r w:rsidRPr="00695AA3">
        <w:rPr>
          <w:rFonts w:ascii="Sylfaen" w:hAnsi="Sylfaen"/>
          <w:sz w:val="22"/>
          <w:szCs w:val="22"/>
          <w:lang w:val="en-US"/>
        </w:rPr>
        <w:t xml:space="preserve"> </w:t>
      </w:r>
      <w:r w:rsidRPr="00695AA3">
        <w:rPr>
          <w:rFonts w:ascii="Sylfaen" w:hAnsi="Sylfaen" w:cs="Sylfaen"/>
          <w:sz w:val="22"/>
          <w:szCs w:val="22"/>
          <w:lang w:val="en-US"/>
        </w:rPr>
        <w:t>კონტექსტში</w:t>
      </w:r>
      <w:r w:rsidRPr="00695AA3">
        <w:rPr>
          <w:rFonts w:ascii="Sylfaen" w:hAnsi="Sylfaen"/>
          <w:sz w:val="22"/>
          <w:szCs w:val="22"/>
          <w:lang w:val="en-US"/>
        </w:rPr>
        <w:t xml:space="preserve">, </w:t>
      </w:r>
      <w:r w:rsidR="00E15D4A" w:rsidRPr="00695AA3">
        <w:rPr>
          <w:rFonts w:ascii="Sylfaen" w:hAnsi="Sylfaen"/>
          <w:sz w:val="22"/>
          <w:szCs w:val="22"/>
          <w:lang w:val="ka-GE"/>
        </w:rPr>
        <w:t>მწვანე ინფრასტრუქტურ</w:t>
      </w:r>
      <w:r w:rsidR="00E15D4A" w:rsidRPr="00695AA3">
        <w:rPr>
          <w:rFonts w:ascii="Sylfaen" w:hAnsi="Sylfaen" w:cs="Sylfaen"/>
          <w:sz w:val="22"/>
          <w:szCs w:val="22"/>
          <w:lang w:val="ka-GE"/>
        </w:rPr>
        <w:t xml:space="preserve">ა </w:t>
      </w:r>
      <w:r w:rsidRPr="00695AA3">
        <w:rPr>
          <w:rFonts w:ascii="Sylfaen" w:hAnsi="Sylfaen" w:cs="Sylfaen"/>
          <w:sz w:val="22"/>
          <w:szCs w:val="22"/>
          <w:lang w:val="en-US"/>
        </w:rPr>
        <w:t>შეიძლება</w:t>
      </w:r>
      <w:r w:rsidRPr="00695AA3">
        <w:rPr>
          <w:rFonts w:ascii="Sylfaen" w:hAnsi="Sylfaen"/>
          <w:sz w:val="22"/>
          <w:szCs w:val="22"/>
          <w:lang w:val="en-US"/>
        </w:rPr>
        <w:t xml:space="preserve"> </w:t>
      </w:r>
      <w:r w:rsidRPr="00695AA3">
        <w:rPr>
          <w:rFonts w:ascii="Sylfaen" w:hAnsi="Sylfaen" w:cs="Sylfaen"/>
          <w:sz w:val="22"/>
          <w:szCs w:val="22"/>
          <w:lang w:val="en-US"/>
        </w:rPr>
        <w:t>გავიგოთ</w:t>
      </w:r>
      <w:r w:rsidRPr="00695AA3">
        <w:rPr>
          <w:rFonts w:ascii="Sylfaen" w:hAnsi="Sylfaen"/>
          <w:sz w:val="22"/>
          <w:szCs w:val="22"/>
          <w:lang w:val="en-US"/>
        </w:rPr>
        <w:t xml:space="preserve">, </w:t>
      </w:r>
      <w:r w:rsidRPr="00695AA3">
        <w:rPr>
          <w:rFonts w:ascii="Sylfaen" w:hAnsi="Sylfaen" w:cs="Sylfaen"/>
          <w:sz w:val="22"/>
          <w:szCs w:val="22"/>
          <w:lang w:val="en-US"/>
        </w:rPr>
        <w:t>როგორც</w:t>
      </w:r>
      <w:r w:rsidRPr="00695AA3">
        <w:rPr>
          <w:rFonts w:ascii="Sylfaen" w:hAnsi="Sylfaen"/>
          <w:sz w:val="22"/>
          <w:szCs w:val="22"/>
          <w:lang w:val="en-US"/>
        </w:rPr>
        <w:t xml:space="preserve"> </w:t>
      </w:r>
      <w:r w:rsidR="00155F52" w:rsidRPr="00695AA3">
        <w:rPr>
          <w:rFonts w:ascii="Sylfaen" w:hAnsi="Sylfaen" w:cs="Sylfaen"/>
          <w:sz w:val="22"/>
          <w:szCs w:val="22"/>
          <w:lang w:val="ka-GE"/>
        </w:rPr>
        <w:t>ისეთი</w:t>
      </w:r>
      <w:r w:rsidRPr="00695AA3">
        <w:rPr>
          <w:rFonts w:ascii="Sylfaen" w:hAnsi="Sylfaen"/>
          <w:sz w:val="22"/>
          <w:szCs w:val="22"/>
          <w:lang w:val="en-US"/>
        </w:rPr>
        <w:t xml:space="preserve"> </w:t>
      </w:r>
      <w:r w:rsidRPr="00695AA3">
        <w:rPr>
          <w:rFonts w:ascii="Sylfaen" w:hAnsi="Sylfaen" w:cs="Sylfaen"/>
          <w:sz w:val="22"/>
          <w:szCs w:val="22"/>
          <w:lang w:val="en-US"/>
        </w:rPr>
        <w:t>ტერიტორიებ</w:t>
      </w:r>
      <w:r w:rsidR="00155F52" w:rsidRPr="00695AA3">
        <w:rPr>
          <w:rFonts w:ascii="Sylfaen" w:hAnsi="Sylfaen" w:cs="Sylfaen"/>
          <w:sz w:val="22"/>
          <w:szCs w:val="22"/>
          <w:lang w:val="ka-GE"/>
        </w:rPr>
        <w:t>ი</w:t>
      </w:r>
      <w:r w:rsidRPr="00695AA3">
        <w:rPr>
          <w:rFonts w:ascii="Sylfaen" w:hAnsi="Sylfaen"/>
          <w:sz w:val="22"/>
          <w:szCs w:val="22"/>
          <w:lang w:val="en-US"/>
        </w:rPr>
        <w:t xml:space="preserve">, </w:t>
      </w:r>
      <w:r w:rsidRPr="00695AA3">
        <w:rPr>
          <w:rFonts w:ascii="Sylfaen" w:hAnsi="Sylfaen" w:cs="Sylfaen"/>
          <w:sz w:val="22"/>
          <w:szCs w:val="22"/>
          <w:lang w:val="en-US"/>
        </w:rPr>
        <w:t>რომლებსაც</w:t>
      </w:r>
      <w:r w:rsidRPr="00695AA3">
        <w:rPr>
          <w:rFonts w:ascii="Sylfaen" w:hAnsi="Sylfaen"/>
          <w:sz w:val="22"/>
          <w:szCs w:val="22"/>
          <w:lang w:val="en-US"/>
        </w:rPr>
        <w:t xml:space="preserve"> </w:t>
      </w:r>
      <w:r w:rsidRPr="00695AA3">
        <w:rPr>
          <w:rFonts w:ascii="Sylfaen" w:hAnsi="Sylfaen" w:cs="Sylfaen"/>
          <w:sz w:val="22"/>
          <w:szCs w:val="22"/>
          <w:lang w:val="en-US"/>
        </w:rPr>
        <w:t>შეუძლიათ</w:t>
      </w:r>
      <w:r w:rsidRPr="00695AA3">
        <w:rPr>
          <w:rFonts w:ascii="Sylfaen" w:hAnsi="Sylfaen"/>
          <w:sz w:val="22"/>
          <w:szCs w:val="22"/>
          <w:lang w:val="en-US"/>
        </w:rPr>
        <w:t xml:space="preserve"> </w:t>
      </w:r>
      <w:r w:rsidR="00BF0093" w:rsidRPr="00695AA3">
        <w:rPr>
          <w:rFonts w:ascii="Sylfaen" w:hAnsi="Sylfaen" w:cs="Sylfaen"/>
          <w:sz w:val="22"/>
          <w:szCs w:val="22"/>
          <w:lang w:val="ka-GE"/>
        </w:rPr>
        <w:t>განავითარონ,</w:t>
      </w:r>
      <w:r w:rsidRPr="00695AA3">
        <w:rPr>
          <w:rFonts w:ascii="Sylfaen" w:hAnsi="Sylfaen"/>
          <w:sz w:val="22"/>
          <w:szCs w:val="22"/>
          <w:lang w:val="en-US"/>
        </w:rPr>
        <w:t xml:space="preserve"> </w:t>
      </w:r>
      <w:r w:rsidRPr="00695AA3">
        <w:rPr>
          <w:rFonts w:ascii="Sylfaen" w:hAnsi="Sylfaen" w:cs="Sylfaen"/>
          <w:sz w:val="22"/>
          <w:szCs w:val="22"/>
          <w:lang w:val="en-US"/>
        </w:rPr>
        <w:t>ან</w:t>
      </w:r>
      <w:r w:rsidRPr="00695AA3">
        <w:rPr>
          <w:rFonts w:ascii="Sylfaen" w:hAnsi="Sylfaen"/>
          <w:sz w:val="22"/>
          <w:szCs w:val="22"/>
          <w:lang w:val="en-US"/>
        </w:rPr>
        <w:t xml:space="preserve"> </w:t>
      </w:r>
      <w:r w:rsidRPr="00695AA3">
        <w:rPr>
          <w:rFonts w:ascii="Sylfaen" w:hAnsi="Sylfaen" w:cs="Sylfaen"/>
          <w:sz w:val="22"/>
          <w:szCs w:val="22"/>
          <w:lang w:val="en-US"/>
        </w:rPr>
        <w:t>წვლილი</w:t>
      </w:r>
      <w:r w:rsidRPr="00695AA3">
        <w:rPr>
          <w:rFonts w:ascii="Sylfaen" w:hAnsi="Sylfaen"/>
          <w:sz w:val="22"/>
          <w:szCs w:val="22"/>
          <w:lang w:val="en-US"/>
        </w:rPr>
        <w:t xml:space="preserve"> </w:t>
      </w:r>
      <w:r w:rsidRPr="00695AA3">
        <w:rPr>
          <w:rFonts w:ascii="Sylfaen" w:hAnsi="Sylfaen" w:cs="Sylfaen"/>
          <w:sz w:val="22"/>
          <w:szCs w:val="22"/>
          <w:lang w:val="en-US"/>
        </w:rPr>
        <w:t>შეიტანონ</w:t>
      </w:r>
      <w:r w:rsidRPr="00695AA3">
        <w:rPr>
          <w:rFonts w:ascii="Sylfaen" w:hAnsi="Sylfaen"/>
          <w:sz w:val="22"/>
          <w:szCs w:val="22"/>
          <w:lang w:val="en-US"/>
        </w:rPr>
        <w:t xml:space="preserve"> </w:t>
      </w:r>
      <w:r w:rsidRPr="00695AA3">
        <w:rPr>
          <w:rFonts w:ascii="Sylfaen" w:hAnsi="Sylfaen" w:cs="Sylfaen"/>
          <w:sz w:val="22"/>
          <w:szCs w:val="22"/>
          <w:lang w:val="en-US"/>
        </w:rPr>
        <w:t>სხვადასხვა</w:t>
      </w:r>
      <w:r w:rsidRPr="00695AA3">
        <w:rPr>
          <w:rFonts w:ascii="Sylfaen" w:hAnsi="Sylfaen"/>
          <w:sz w:val="22"/>
          <w:szCs w:val="22"/>
          <w:lang w:val="en-US"/>
        </w:rPr>
        <w:t xml:space="preserve"> </w:t>
      </w:r>
      <w:r w:rsidRPr="00695AA3">
        <w:rPr>
          <w:rFonts w:ascii="Sylfaen" w:hAnsi="Sylfaen" w:cs="Sylfaen"/>
          <w:sz w:val="22"/>
          <w:szCs w:val="22"/>
          <w:lang w:val="en-US"/>
        </w:rPr>
        <w:t>ეკოსისტემურ</w:t>
      </w:r>
      <w:r w:rsidRPr="00695AA3">
        <w:rPr>
          <w:rFonts w:ascii="Sylfaen" w:hAnsi="Sylfaen"/>
          <w:sz w:val="22"/>
          <w:szCs w:val="22"/>
          <w:lang w:val="en-US"/>
        </w:rPr>
        <w:t xml:space="preserve"> </w:t>
      </w:r>
      <w:r w:rsidRPr="00695AA3">
        <w:rPr>
          <w:rFonts w:ascii="Sylfaen" w:hAnsi="Sylfaen" w:cs="Sylfaen"/>
          <w:sz w:val="22"/>
          <w:szCs w:val="22"/>
          <w:lang w:val="en-US"/>
        </w:rPr>
        <w:t>სერვისებში</w:t>
      </w:r>
      <w:r w:rsidRPr="00695AA3">
        <w:rPr>
          <w:rFonts w:ascii="Sylfaen" w:hAnsi="Sylfaen"/>
          <w:sz w:val="22"/>
          <w:szCs w:val="22"/>
          <w:lang w:val="en-US"/>
        </w:rPr>
        <w:t xml:space="preserve"> </w:t>
      </w:r>
      <w:r w:rsidRPr="00695AA3">
        <w:rPr>
          <w:rFonts w:ascii="Sylfaen" w:hAnsi="Sylfaen" w:cs="Sylfaen"/>
          <w:sz w:val="22"/>
          <w:szCs w:val="22"/>
          <w:lang w:val="en-US"/>
        </w:rPr>
        <w:t>მოცემულ</w:t>
      </w:r>
      <w:r w:rsidRPr="00695AA3">
        <w:rPr>
          <w:rFonts w:ascii="Sylfaen" w:hAnsi="Sylfaen"/>
          <w:sz w:val="22"/>
          <w:szCs w:val="22"/>
          <w:lang w:val="en-US"/>
        </w:rPr>
        <w:t xml:space="preserve"> </w:t>
      </w:r>
      <w:r w:rsidRPr="00695AA3">
        <w:rPr>
          <w:rFonts w:ascii="Sylfaen" w:hAnsi="Sylfaen" w:cs="Sylfaen"/>
          <w:sz w:val="22"/>
          <w:szCs w:val="22"/>
          <w:lang w:val="en-US"/>
        </w:rPr>
        <w:t>ტერიტორიაზე</w:t>
      </w:r>
      <w:r w:rsidRPr="00695AA3">
        <w:rPr>
          <w:rFonts w:ascii="Sylfaen" w:hAnsi="Sylfaen"/>
          <w:sz w:val="22"/>
          <w:szCs w:val="22"/>
          <w:lang w:val="en-US"/>
        </w:rPr>
        <w:t xml:space="preserve">. </w:t>
      </w:r>
      <w:r w:rsidR="00BF0093" w:rsidRPr="00695AA3">
        <w:rPr>
          <w:rFonts w:ascii="Sylfaen" w:hAnsi="Sylfaen" w:cs="Sylfaen"/>
          <w:sz w:val="22"/>
          <w:szCs w:val="22"/>
          <w:lang w:val="en-US"/>
        </w:rPr>
        <w:t>სივრცის დაგეგმარებისთვის</w:t>
      </w:r>
      <w:r w:rsidR="00BF0093" w:rsidRPr="00695AA3">
        <w:rPr>
          <w:rFonts w:ascii="Sylfaen" w:hAnsi="Sylfaen" w:cs="Sylfaen"/>
          <w:sz w:val="22"/>
          <w:szCs w:val="22"/>
          <w:lang w:val="ka-GE"/>
        </w:rPr>
        <w:t xml:space="preserve"> </w:t>
      </w:r>
      <w:r w:rsidRPr="00695AA3">
        <w:rPr>
          <w:rFonts w:ascii="Sylfaen" w:hAnsi="Sylfaen" w:cs="Sylfaen"/>
          <w:sz w:val="22"/>
          <w:szCs w:val="22"/>
          <w:lang w:val="en-US"/>
        </w:rPr>
        <w:t>განსაკუთრებით</w:t>
      </w:r>
      <w:r w:rsidRPr="00695AA3">
        <w:rPr>
          <w:rFonts w:ascii="Sylfaen" w:hAnsi="Sylfaen"/>
          <w:sz w:val="22"/>
          <w:szCs w:val="22"/>
          <w:lang w:val="en-US"/>
        </w:rPr>
        <w:t xml:space="preserve"> </w:t>
      </w:r>
      <w:r w:rsidRPr="00695AA3">
        <w:rPr>
          <w:rFonts w:ascii="Sylfaen" w:hAnsi="Sylfaen" w:cs="Sylfaen"/>
          <w:sz w:val="22"/>
          <w:szCs w:val="22"/>
          <w:lang w:val="en-US"/>
        </w:rPr>
        <w:t>საინტერესოა</w:t>
      </w:r>
      <w:r w:rsidRPr="00695AA3">
        <w:rPr>
          <w:rFonts w:ascii="Sylfaen" w:hAnsi="Sylfaen"/>
          <w:sz w:val="22"/>
          <w:szCs w:val="22"/>
          <w:lang w:val="en-US"/>
        </w:rPr>
        <w:t xml:space="preserve"> </w:t>
      </w:r>
      <w:r w:rsidR="00BF0093" w:rsidRPr="00695AA3">
        <w:rPr>
          <w:rFonts w:ascii="Sylfaen" w:hAnsi="Sylfaen" w:cs="Sylfaen"/>
          <w:sz w:val="22"/>
          <w:szCs w:val="22"/>
          <w:lang w:val="en-US"/>
        </w:rPr>
        <w:t>შემდეგი</w:t>
      </w:r>
      <w:r w:rsidR="00BF0093" w:rsidRPr="00695AA3">
        <w:rPr>
          <w:rFonts w:ascii="Sylfaen" w:hAnsi="Sylfaen"/>
          <w:sz w:val="22"/>
          <w:szCs w:val="22"/>
          <w:lang w:val="en-US"/>
        </w:rPr>
        <w:t xml:space="preserve"> </w:t>
      </w:r>
      <w:r w:rsidR="00BF0093" w:rsidRPr="00695AA3">
        <w:rPr>
          <w:rFonts w:ascii="Sylfaen" w:hAnsi="Sylfaen" w:cs="Sylfaen"/>
          <w:sz w:val="22"/>
          <w:szCs w:val="22"/>
          <w:lang w:val="en-US"/>
        </w:rPr>
        <w:t>ეკოსისტემური</w:t>
      </w:r>
      <w:r w:rsidR="00BF0093" w:rsidRPr="00695AA3">
        <w:rPr>
          <w:rFonts w:ascii="Sylfaen" w:hAnsi="Sylfaen"/>
          <w:sz w:val="22"/>
          <w:szCs w:val="22"/>
          <w:lang w:val="en-US"/>
        </w:rPr>
        <w:t xml:space="preserve"> </w:t>
      </w:r>
      <w:r w:rsidR="00BF0093" w:rsidRPr="00695AA3">
        <w:rPr>
          <w:rFonts w:ascii="Sylfaen" w:hAnsi="Sylfaen" w:cs="Sylfaen"/>
          <w:sz w:val="22"/>
          <w:szCs w:val="22"/>
          <w:lang w:val="en-US"/>
        </w:rPr>
        <w:t>სერვისები</w:t>
      </w:r>
      <w:r w:rsidR="0094381D" w:rsidRPr="00695AA3">
        <w:rPr>
          <w:rFonts w:ascii="Sylfaen" w:hAnsi="Sylfaen" w:cs="Arial"/>
          <w:color w:val="000000"/>
          <w:sz w:val="22"/>
          <w:szCs w:val="22"/>
          <w:lang w:val="en-GB"/>
        </w:rPr>
        <w:t>:</w:t>
      </w:r>
    </w:p>
    <w:p w14:paraId="2CB9A72F" w14:textId="20932D38" w:rsidR="00F278A4" w:rsidRPr="00695AA3" w:rsidRDefault="00F278A4" w:rsidP="00695AA3">
      <w:pPr>
        <w:pStyle w:val="EACBulletlevel1"/>
        <w:spacing w:before="160" w:after="160" w:line="259" w:lineRule="auto"/>
        <w:rPr>
          <w:rFonts w:ascii="Sylfaen" w:hAnsi="Sylfaen"/>
          <w:szCs w:val="22"/>
        </w:rPr>
      </w:pPr>
      <w:r w:rsidRPr="00695AA3">
        <w:rPr>
          <w:rFonts w:ascii="Sylfaen" w:hAnsi="Sylfaen" w:cs="Sylfaen"/>
          <w:szCs w:val="22"/>
        </w:rPr>
        <w:t>მიკროკლიმატური</w:t>
      </w:r>
      <w:r w:rsidRPr="00695AA3">
        <w:rPr>
          <w:rFonts w:ascii="Sylfaen" w:hAnsi="Sylfaen"/>
          <w:szCs w:val="22"/>
        </w:rPr>
        <w:t xml:space="preserve"> </w:t>
      </w:r>
      <w:r w:rsidRPr="00695AA3">
        <w:rPr>
          <w:rFonts w:ascii="Sylfaen" w:hAnsi="Sylfaen" w:cs="Sylfaen"/>
          <w:szCs w:val="22"/>
        </w:rPr>
        <w:t>და</w:t>
      </w:r>
      <w:r w:rsidRPr="00695AA3">
        <w:rPr>
          <w:rFonts w:ascii="Sylfaen" w:hAnsi="Sylfaen"/>
          <w:szCs w:val="22"/>
        </w:rPr>
        <w:t xml:space="preserve"> </w:t>
      </w:r>
      <w:r w:rsidRPr="00695AA3">
        <w:rPr>
          <w:rFonts w:ascii="Sylfaen" w:hAnsi="Sylfaen" w:cs="Sylfaen"/>
          <w:szCs w:val="22"/>
        </w:rPr>
        <w:t>ჰიგიენური</w:t>
      </w:r>
      <w:r w:rsidRPr="00695AA3">
        <w:rPr>
          <w:rFonts w:ascii="Sylfaen" w:hAnsi="Sylfaen"/>
          <w:szCs w:val="22"/>
        </w:rPr>
        <w:t xml:space="preserve"> </w:t>
      </w:r>
      <w:r w:rsidRPr="00695AA3">
        <w:rPr>
          <w:rFonts w:ascii="Sylfaen" w:hAnsi="Sylfaen" w:cs="Sylfaen"/>
          <w:szCs w:val="22"/>
        </w:rPr>
        <w:t>ეკოსისტემური</w:t>
      </w:r>
      <w:r w:rsidRPr="00695AA3">
        <w:rPr>
          <w:rFonts w:ascii="Sylfaen" w:hAnsi="Sylfaen"/>
          <w:szCs w:val="22"/>
        </w:rPr>
        <w:t xml:space="preserve"> </w:t>
      </w:r>
      <w:r w:rsidRPr="00695AA3">
        <w:rPr>
          <w:rFonts w:ascii="Sylfaen" w:hAnsi="Sylfaen" w:cs="Sylfaen"/>
          <w:szCs w:val="22"/>
        </w:rPr>
        <w:t>სერვისების</w:t>
      </w:r>
      <w:r w:rsidRPr="00695AA3">
        <w:rPr>
          <w:rFonts w:ascii="Sylfaen" w:hAnsi="Sylfaen"/>
          <w:szCs w:val="22"/>
        </w:rPr>
        <w:t xml:space="preserve"> </w:t>
      </w:r>
      <w:r w:rsidRPr="00695AA3">
        <w:rPr>
          <w:rFonts w:ascii="Sylfaen" w:hAnsi="Sylfaen" w:cs="Sylfaen"/>
          <w:szCs w:val="22"/>
        </w:rPr>
        <w:t>ნაკრები</w:t>
      </w:r>
      <w:r w:rsidRPr="00695AA3">
        <w:rPr>
          <w:rFonts w:ascii="Sylfaen" w:hAnsi="Sylfaen"/>
          <w:szCs w:val="22"/>
        </w:rPr>
        <w:t xml:space="preserve">: </w:t>
      </w:r>
      <w:r w:rsidR="00DA4F13" w:rsidRPr="00695AA3">
        <w:rPr>
          <w:rFonts w:ascii="Sylfaen" w:hAnsi="Sylfaen"/>
          <w:szCs w:val="22"/>
          <w:lang w:val="ka-GE"/>
        </w:rPr>
        <w:t xml:space="preserve">ექსტრემალური </w:t>
      </w:r>
      <w:r w:rsidRPr="00695AA3">
        <w:rPr>
          <w:rFonts w:ascii="Sylfaen" w:hAnsi="Sylfaen" w:cs="Sylfaen"/>
          <w:szCs w:val="22"/>
        </w:rPr>
        <w:t>ტემპერატურ</w:t>
      </w:r>
      <w:r w:rsidR="00DA4F13" w:rsidRPr="00695AA3">
        <w:rPr>
          <w:rFonts w:ascii="Sylfaen" w:hAnsi="Sylfaen" w:cs="Sylfaen"/>
          <w:szCs w:val="22"/>
          <w:lang w:val="ka-GE"/>
        </w:rPr>
        <w:t xml:space="preserve">ების </w:t>
      </w:r>
      <w:r w:rsidRPr="00695AA3">
        <w:rPr>
          <w:rFonts w:ascii="Sylfaen" w:hAnsi="Sylfaen" w:cs="Sylfaen"/>
          <w:szCs w:val="22"/>
        </w:rPr>
        <w:t>დაბალანსება</w:t>
      </w:r>
      <w:r w:rsidRPr="00695AA3">
        <w:rPr>
          <w:rFonts w:ascii="Sylfaen" w:hAnsi="Sylfaen"/>
          <w:szCs w:val="22"/>
        </w:rPr>
        <w:t xml:space="preserve">, </w:t>
      </w:r>
      <w:r w:rsidR="009F77F7" w:rsidRPr="00695AA3">
        <w:rPr>
          <w:rFonts w:ascii="Sylfaen" w:hAnsi="Sylfaen" w:cs="Sylfaen"/>
          <w:szCs w:val="22"/>
          <w:lang w:val="ka-GE"/>
        </w:rPr>
        <w:t xml:space="preserve">გაფრქვეული </w:t>
      </w:r>
      <w:r w:rsidRPr="00695AA3">
        <w:rPr>
          <w:rFonts w:ascii="Sylfaen" w:hAnsi="Sylfaen" w:cs="Sylfaen"/>
          <w:szCs w:val="22"/>
        </w:rPr>
        <w:t>მტვრის</w:t>
      </w:r>
      <w:r w:rsidRPr="00695AA3">
        <w:rPr>
          <w:rFonts w:ascii="Sylfaen" w:hAnsi="Sylfaen"/>
          <w:szCs w:val="22"/>
        </w:rPr>
        <w:t xml:space="preserve"> </w:t>
      </w:r>
      <w:r w:rsidRPr="00695AA3">
        <w:rPr>
          <w:rFonts w:ascii="Sylfaen" w:hAnsi="Sylfaen" w:cs="Sylfaen"/>
          <w:szCs w:val="22"/>
        </w:rPr>
        <w:t>დაჭერა</w:t>
      </w:r>
      <w:r w:rsidRPr="00695AA3">
        <w:rPr>
          <w:rFonts w:ascii="Sylfaen" w:hAnsi="Sylfaen"/>
          <w:szCs w:val="22"/>
        </w:rPr>
        <w:t>, CO</w:t>
      </w:r>
      <w:r w:rsidRPr="00695AA3">
        <w:rPr>
          <w:rFonts w:ascii="Sylfaen" w:hAnsi="Sylfaen"/>
          <w:szCs w:val="22"/>
          <w:vertAlign w:val="subscript"/>
        </w:rPr>
        <w:t>2</w:t>
      </w:r>
      <w:r w:rsidRPr="00695AA3">
        <w:rPr>
          <w:rFonts w:ascii="Sylfaen" w:hAnsi="Sylfaen"/>
          <w:szCs w:val="22"/>
        </w:rPr>
        <w:t xml:space="preserve"> -</w:t>
      </w:r>
      <w:r w:rsidRPr="00695AA3">
        <w:rPr>
          <w:rFonts w:ascii="Sylfaen" w:hAnsi="Sylfaen" w:cs="Sylfaen"/>
          <w:szCs w:val="22"/>
        </w:rPr>
        <w:t>ის</w:t>
      </w:r>
      <w:r w:rsidRPr="00695AA3">
        <w:rPr>
          <w:rFonts w:ascii="Sylfaen" w:hAnsi="Sylfaen"/>
          <w:szCs w:val="22"/>
        </w:rPr>
        <w:t xml:space="preserve"> </w:t>
      </w:r>
      <w:r w:rsidR="00E70648" w:rsidRPr="00695AA3">
        <w:rPr>
          <w:rFonts w:ascii="Sylfaen" w:hAnsi="Sylfaen" w:cs="Sylfaen"/>
          <w:szCs w:val="22"/>
          <w:lang w:val="ka-GE"/>
        </w:rPr>
        <w:t>შთანთქმა</w:t>
      </w:r>
      <w:r w:rsidRPr="00695AA3">
        <w:rPr>
          <w:rFonts w:ascii="Sylfaen" w:hAnsi="Sylfaen"/>
          <w:szCs w:val="22"/>
        </w:rPr>
        <w:t xml:space="preserve">, </w:t>
      </w:r>
      <w:r w:rsidRPr="00695AA3">
        <w:rPr>
          <w:rFonts w:ascii="Sylfaen" w:hAnsi="Sylfaen" w:cs="Sylfaen"/>
          <w:szCs w:val="22"/>
        </w:rPr>
        <w:t>დამაბინძურებლების</w:t>
      </w:r>
      <w:r w:rsidRPr="00695AA3">
        <w:rPr>
          <w:rFonts w:ascii="Sylfaen" w:hAnsi="Sylfaen"/>
          <w:szCs w:val="22"/>
        </w:rPr>
        <w:t xml:space="preserve"> </w:t>
      </w:r>
      <w:r w:rsidR="00E70648" w:rsidRPr="00695AA3">
        <w:rPr>
          <w:rFonts w:ascii="Sylfaen" w:hAnsi="Sylfaen" w:cs="Sylfaen"/>
          <w:szCs w:val="22"/>
          <w:lang w:val="ka-GE"/>
        </w:rPr>
        <w:t>გავრცელება</w:t>
      </w:r>
      <w:r w:rsidRPr="00695AA3">
        <w:rPr>
          <w:rFonts w:ascii="Sylfaen" w:hAnsi="Sylfaen"/>
          <w:szCs w:val="22"/>
        </w:rPr>
        <w:t>.</w:t>
      </w:r>
      <w:r w:rsidR="00E379B7" w:rsidRPr="00695AA3">
        <w:rPr>
          <w:rFonts w:ascii="Sylfaen" w:hAnsi="Sylfaen"/>
          <w:szCs w:val="22"/>
          <w:lang w:val="ka-GE"/>
        </w:rPr>
        <w:t xml:space="preserve"> </w:t>
      </w:r>
    </w:p>
    <w:p w14:paraId="694F722A" w14:textId="1E4190CC" w:rsidR="00F278A4" w:rsidRPr="00695AA3" w:rsidRDefault="00F278A4" w:rsidP="00695AA3">
      <w:pPr>
        <w:pStyle w:val="EACBulletlevel1"/>
        <w:spacing w:before="160" w:after="160" w:line="259" w:lineRule="auto"/>
        <w:rPr>
          <w:rFonts w:ascii="Sylfaen" w:hAnsi="Sylfaen"/>
          <w:szCs w:val="22"/>
        </w:rPr>
      </w:pPr>
      <w:r w:rsidRPr="00695AA3">
        <w:rPr>
          <w:rFonts w:ascii="Sylfaen" w:hAnsi="Sylfaen" w:cs="Sylfaen"/>
          <w:szCs w:val="22"/>
        </w:rPr>
        <w:t>ეკოსისტემური</w:t>
      </w:r>
      <w:r w:rsidRPr="00695AA3">
        <w:rPr>
          <w:rFonts w:ascii="Sylfaen" w:hAnsi="Sylfaen"/>
          <w:szCs w:val="22"/>
        </w:rPr>
        <w:t xml:space="preserve"> </w:t>
      </w:r>
      <w:r w:rsidRPr="00695AA3">
        <w:rPr>
          <w:rFonts w:ascii="Sylfaen" w:hAnsi="Sylfaen" w:cs="Sylfaen"/>
          <w:szCs w:val="22"/>
        </w:rPr>
        <w:t>სერვისების</w:t>
      </w:r>
      <w:r w:rsidRPr="00695AA3">
        <w:rPr>
          <w:rFonts w:ascii="Sylfaen" w:hAnsi="Sylfaen"/>
          <w:szCs w:val="22"/>
        </w:rPr>
        <w:t>/</w:t>
      </w:r>
      <w:r w:rsidRPr="00695AA3">
        <w:rPr>
          <w:rFonts w:ascii="Sylfaen" w:hAnsi="Sylfaen" w:cs="Sylfaen"/>
          <w:szCs w:val="22"/>
        </w:rPr>
        <w:t>წყლის</w:t>
      </w:r>
      <w:r w:rsidRPr="00695AA3">
        <w:rPr>
          <w:rFonts w:ascii="Sylfaen" w:hAnsi="Sylfaen"/>
          <w:szCs w:val="22"/>
        </w:rPr>
        <w:t xml:space="preserve"> </w:t>
      </w:r>
      <w:r w:rsidRPr="00695AA3">
        <w:rPr>
          <w:rFonts w:ascii="Sylfaen" w:hAnsi="Sylfaen" w:cs="Sylfaen"/>
          <w:szCs w:val="22"/>
        </w:rPr>
        <w:t>მართვის</w:t>
      </w:r>
      <w:r w:rsidRPr="00695AA3">
        <w:rPr>
          <w:rFonts w:ascii="Sylfaen" w:hAnsi="Sylfaen"/>
          <w:szCs w:val="22"/>
        </w:rPr>
        <w:t xml:space="preserve"> </w:t>
      </w:r>
      <w:r w:rsidRPr="00695AA3">
        <w:rPr>
          <w:rFonts w:ascii="Sylfaen" w:hAnsi="Sylfaen" w:cs="Sylfaen"/>
          <w:szCs w:val="22"/>
        </w:rPr>
        <w:t>ფუნქციების</w:t>
      </w:r>
      <w:r w:rsidRPr="00695AA3">
        <w:rPr>
          <w:rFonts w:ascii="Sylfaen" w:hAnsi="Sylfaen"/>
          <w:szCs w:val="22"/>
        </w:rPr>
        <w:t xml:space="preserve"> </w:t>
      </w:r>
      <w:r w:rsidRPr="00695AA3">
        <w:rPr>
          <w:rFonts w:ascii="Sylfaen" w:hAnsi="Sylfaen" w:cs="Sylfaen"/>
          <w:szCs w:val="22"/>
        </w:rPr>
        <w:t>კომპლექტი</w:t>
      </w:r>
      <w:r w:rsidRPr="00695AA3">
        <w:rPr>
          <w:rFonts w:ascii="Sylfaen" w:hAnsi="Sylfaen"/>
          <w:szCs w:val="22"/>
        </w:rPr>
        <w:t xml:space="preserve">: </w:t>
      </w:r>
      <w:r w:rsidRPr="00695AA3">
        <w:rPr>
          <w:rFonts w:ascii="Sylfaen" w:hAnsi="Sylfaen" w:cs="Sylfaen"/>
          <w:szCs w:val="22"/>
        </w:rPr>
        <w:t>წყლის</w:t>
      </w:r>
      <w:r w:rsidRPr="00695AA3">
        <w:rPr>
          <w:rFonts w:ascii="Sylfaen" w:hAnsi="Sylfaen"/>
          <w:szCs w:val="22"/>
        </w:rPr>
        <w:t xml:space="preserve"> </w:t>
      </w:r>
      <w:r w:rsidRPr="00695AA3">
        <w:rPr>
          <w:rFonts w:ascii="Sylfaen" w:hAnsi="Sylfaen" w:cs="Sylfaen"/>
          <w:szCs w:val="22"/>
        </w:rPr>
        <w:t>გადატანა</w:t>
      </w:r>
      <w:r w:rsidRPr="00695AA3">
        <w:rPr>
          <w:rFonts w:ascii="Sylfaen" w:hAnsi="Sylfaen"/>
          <w:szCs w:val="22"/>
        </w:rPr>
        <w:t xml:space="preserve">, </w:t>
      </w:r>
      <w:r w:rsidRPr="00695AA3">
        <w:rPr>
          <w:rFonts w:ascii="Sylfaen" w:hAnsi="Sylfaen" w:cs="Sylfaen"/>
          <w:szCs w:val="22"/>
        </w:rPr>
        <w:t>შეკავება</w:t>
      </w:r>
      <w:r w:rsidRPr="00695AA3">
        <w:rPr>
          <w:rFonts w:ascii="Sylfaen" w:hAnsi="Sylfaen"/>
          <w:szCs w:val="22"/>
        </w:rPr>
        <w:t xml:space="preserve"> </w:t>
      </w:r>
      <w:r w:rsidRPr="00695AA3">
        <w:rPr>
          <w:rFonts w:ascii="Sylfaen" w:hAnsi="Sylfaen" w:cs="Sylfaen"/>
          <w:szCs w:val="22"/>
        </w:rPr>
        <w:t>და</w:t>
      </w:r>
      <w:r w:rsidRPr="00695AA3">
        <w:rPr>
          <w:rFonts w:ascii="Sylfaen" w:hAnsi="Sylfaen"/>
          <w:szCs w:val="22"/>
        </w:rPr>
        <w:t xml:space="preserve"> </w:t>
      </w:r>
      <w:r w:rsidR="009E5F7C" w:rsidRPr="00695AA3">
        <w:rPr>
          <w:rFonts w:ascii="Sylfaen" w:hAnsi="Sylfaen" w:cs="Sylfaen"/>
          <w:szCs w:val="22"/>
          <w:lang w:val="ka-GE"/>
        </w:rPr>
        <w:t>ჩ</w:t>
      </w:r>
      <w:r w:rsidRPr="00695AA3">
        <w:rPr>
          <w:rFonts w:ascii="Sylfaen" w:hAnsi="Sylfaen" w:cs="Sylfaen"/>
          <w:szCs w:val="22"/>
        </w:rPr>
        <w:t>აღვრა</w:t>
      </w:r>
      <w:r w:rsidRPr="00695AA3">
        <w:rPr>
          <w:rFonts w:ascii="Sylfaen" w:hAnsi="Sylfaen"/>
          <w:szCs w:val="22"/>
        </w:rPr>
        <w:t xml:space="preserve">, </w:t>
      </w:r>
      <w:r w:rsidRPr="00695AA3">
        <w:rPr>
          <w:rFonts w:ascii="Sylfaen" w:hAnsi="Sylfaen" w:cs="Sylfaen"/>
          <w:szCs w:val="22"/>
        </w:rPr>
        <w:t>წყლის</w:t>
      </w:r>
      <w:r w:rsidRPr="00695AA3">
        <w:rPr>
          <w:rFonts w:ascii="Sylfaen" w:hAnsi="Sylfaen"/>
          <w:szCs w:val="22"/>
        </w:rPr>
        <w:t xml:space="preserve"> </w:t>
      </w:r>
      <w:r w:rsidRPr="00695AA3">
        <w:rPr>
          <w:rFonts w:ascii="Sylfaen" w:hAnsi="Sylfaen" w:cs="Sylfaen"/>
          <w:szCs w:val="22"/>
        </w:rPr>
        <w:t>თვითწმენდა</w:t>
      </w:r>
      <w:r w:rsidRPr="00695AA3">
        <w:rPr>
          <w:rFonts w:ascii="Sylfaen" w:hAnsi="Sylfaen"/>
          <w:szCs w:val="22"/>
        </w:rPr>
        <w:t xml:space="preserve">, </w:t>
      </w:r>
      <w:r w:rsidRPr="00695AA3">
        <w:rPr>
          <w:rFonts w:ascii="Sylfaen" w:hAnsi="Sylfaen" w:cs="Sylfaen"/>
          <w:szCs w:val="22"/>
        </w:rPr>
        <w:t>ზედაპირული</w:t>
      </w:r>
      <w:r w:rsidRPr="00695AA3">
        <w:rPr>
          <w:rFonts w:ascii="Sylfaen" w:hAnsi="Sylfaen"/>
          <w:szCs w:val="22"/>
        </w:rPr>
        <w:t xml:space="preserve"> </w:t>
      </w:r>
      <w:r w:rsidRPr="00695AA3">
        <w:rPr>
          <w:rFonts w:ascii="Sylfaen" w:hAnsi="Sylfaen" w:cs="Sylfaen"/>
          <w:szCs w:val="22"/>
        </w:rPr>
        <w:t>წყლების</w:t>
      </w:r>
      <w:r w:rsidRPr="00695AA3">
        <w:rPr>
          <w:rFonts w:ascii="Sylfaen" w:hAnsi="Sylfaen"/>
          <w:szCs w:val="22"/>
        </w:rPr>
        <w:t xml:space="preserve"> </w:t>
      </w:r>
      <w:r w:rsidRPr="00695AA3">
        <w:rPr>
          <w:rFonts w:ascii="Sylfaen" w:hAnsi="Sylfaen" w:cs="Sylfaen"/>
          <w:szCs w:val="22"/>
        </w:rPr>
        <w:t>გადატანა</w:t>
      </w:r>
      <w:r w:rsidRPr="00695AA3">
        <w:rPr>
          <w:rFonts w:ascii="Sylfaen" w:hAnsi="Sylfaen"/>
          <w:szCs w:val="22"/>
        </w:rPr>
        <w:t xml:space="preserve"> </w:t>
      </w:r>
      <w:r w:rsidR="006973FB" w:rsidRPr="00695AA3">
        <w:rPr>
          <w:rFonts w:ascii="Sylfaen" w:hAnsi="Sylfaen" w:cs="Sylfaen"/>
          <w:szCs w:val="22"/>
          <w:lang w:val="ka-GE"/>
        </w:rPr>
        <w:t>ქვედა ჰორიზონტზე</w:t>
      </w:r>
      <w:r w:rsidRPr="00695AA3">
        <w:rPr>
          <w:rFonts w:ascii="Sylfaen" w:hAnsi="Sylfaen"/>
          <w:szCs w:val="22"/>
        </w:rPr>
        <w:t xml:space="preserve"> </w:t>
      </w:r>
      <w:r w:rsidRPr="00695AA3">
        <w:rPr>
          <w:rFonts w:ascii="Sylfaen" w:hAnsi="Sylfaen" w:cs="Sylfaen"/>
          <w:szCs w:val="22"/>
        </w:rPr>
        <w:t>და</w:t>
      </w:r>
      <w:r w:rsidRPr="00695AA3">
        <w:rPr>
          <w:rFonts w:ascii="Sylfaen" w:hAnsi="Sylfaen"/>
          <w:szCs w:val="22"/>
        </w:rPr>
        <w:t xml:space="preserve"> </w:t>
      </w:r>
      <w:r w:rsidRPr="00695AA3">
        <w:rPr>
          <w:rFonts w:ascii="Sylfaen" w:hAnsi="Sylfaen" w:cs="Sylfaen"/>
          <w:szCs w:val="22"/>
        </w:rPr>
        <w:t>მიწისქვეშა</w:t>
      </w:r>
      <w:r w:rsidRPr="00695AA3">
        <w:rPr>
          <w:rFonts w:ascii="Sylfaen" w:hAnsi="Sylfaen"/>
          <w:szCs w:val="22"/>
        </w:rPr>
        <w:t xml:space="preserve"> </w:t>
      </w:r>
      <w:r w:rsidRPr="00695AA3">
        <w:rPr>
          <w:rFonts w:ascii="Sylfaen" w:hAnsi="Sylfaen" w:cs="Sylfaen"/>
          <w:szCs w:val="22"/>
        </w:rPr>
        <w:t>წყლებში</w:t>
      </w:r>
      <w:r w:rsidRPr="00695AA3">
        <w:rPr>
          <w:rFonts w:ascii="Sylfaen" w:hAnsi="Sylfaen"/>
          <w:szCs w:val="22"/>
        </w:rPr>
        <w:t xml:space="preserve">. </w:t>
      </w:r>
      <w:r w:rsidRPr="00695AA3">
        <w:rPr>
          <w:rFonts w:ascii="Sylfaen" w:hAnsi="Sylfaen" w:cs="Sylfaen"/>
          <w:szCs w:val="22"/>
        </w:rPr>
        <w:t>აქცენტი</w:t>
      </w:r>
      <w:r w:rsidRPr="00695AA3">
        <w:rPr>
          <w:rFonts w:ascii="Sylfaen" w:hAnsi="Sylfaen"/>
          <w:szCs w:val="22"/>
        </w:rPr>
        <w:t xml:space="preserve"> </w:t>
      </w:r>
      <w:r w:rsidRPr="00695AA3">
        <w:rPr>
          <w:rFonts w:ascii="Sylfaen" w:hAnsi="Sylfaen" w:cs="Sylfaen"/>
          <w:szCs w:val="22"/>
        </w:rPr>
        <w:t>კეთდება</w:t>
      </w:r>
      <w:r w:rsidRPr="00695AA3">
        <w:rPr>
          <w:rFonts w:ascii="Sylfaen" w:hAnsi="Sylfaen"/>
          <w:szCs w:val="22"/>
        </w:rPr>
        <w:t xml:space="preserve"> </w:t>
      </w:r>
      <w:r w:rsidR="006973FB" w:rsidRPr="00695AA3">
        <w:rPr>
          <w:rFonts w:ascii="Sylfaen" w:hAnsi="Sylfaen"/>
          <w:szCs w:val="22"/>
          <w:lang w:val="ka-GE"/>
        </w:rPr>
        <w:t>დაგუბებული და გამდინარე წყლის</w:t>
      </w:r>
      <w:r w:rsidR="006973FB" w:rsidRPr="00695AA3">
        <w:rPr>
          <w:rFonts w:ascii="Sylfaen" w:hAnsi="Sylfaen" w:cs="Sylfaen"/>
          <w:szCs w:val="22"/>
          <w:lang w:val="ka-GE"/>
        </w:rPr>
        <w:t xml:space="preserve"> </w:t>
      </w:r>
      <w:r w:rsidRPr="00695AA3">
        <w:rPr>
          <w:rFonts w:ascii="Sylfaen" w:hAnsi="Sylfaen" w:cs="Sylfaen"/>
          <w:szCs w:val="22"/>
        </w:rPr>
        <w:t>ეკოსისტემის</w:t>
      </w:r>
      <w:r w:rsidRPr="00695AA3">
        <w:rPr>
          <w:rFonts w:ascii="Sylfaen" w:hAnsi="Sylfaen"/>
          <w:szCs w:val="22"/>
        </w:rPr>
        <w:t xml:space="preserve"> </w:t>
      </w:r>
      <w:r w:rsidRPr="00695AA3">
        <w:rPr>
          <w:rFonts w:ascii="Sylfaen" w:hAnsi="Sylfaen" w:cs="Sylfaen"/>
          <w:szCs w:val="22"/>
        </w:rPr>
        <w:t>სერვისებზე</w:t>
      </w:r>
      <w:r w:rsidRPr="00695AA3">
        <w:rPr>
          <w:rFonts w:ascii="Sylfaen" w:hAnsi="Sylfaen"/>
          <w:szCs w:val="22"/>
        </w:rPr>
        <w:t xml:space="preserve"> </w:t>
      </w:r>
      <w:r w:rsidRPr="00695AA3">
        <w:rPr>
          <w:rFonts w:ascii="Sylfaen" w:hAnsi="Sylfaen" w:cs="Sylfaen"/>
          <w:szCs w:val="22"/>
        </w:rPr>
        <w:t>და</w:t>
      </w:r>
      <w:r w:rsidRPr="00695AA3">
        <w:rPr>
          <w:rFonts w:ascii="Sylfaen" w:hAnsi="Sylfaen"/>
          <w:szCs w:val="22"/>
        </w:rPr>
        <w:t xml:space="preserve"> </w:t>
      </w:r>
      <w:r w:rsidRPr="00695AA3">
        <w:rPr>
          <w:rFonts w:ascii="Sylfaen" w:hAnsi="Sylfaen" w:cs="Sylfaen"/>
          <w:szCs w:val="22"/>
        </w:rPr>
        <w:t>ლანდშაფტის</w:t>
      </w:r>
      <w:r w:rsidRPr="00695AA3">
        <w:rPr>
          <w:rFonts w:ascii="Sylfaen" w:hAnsi="Sylfaen"/>
          <w:szCs w:val="22"/>
        </w:rPr>
        <w:t xml:space="preserve"> </w:t>
      </w:r>
      <w:r w:rsidRPr="00695AA3">
        <w:rPr>
          <w:rFonts w:ascii="Sylfaen" w:hAnsi="Sylfaen" w:cs="Sylfaen"/>
          <w:szCs w:val="22"/>
        </w:rPr>
        <w:t>წყლის</w:t>
      </w:r>
      <w:r w:rsidRPr="00695AA3">
        <w:rPr>
          <w:rFonts w:ascii="Sylfaen" w:hAnsi="Sylfaen"/>
          <w:szCs w:val="22"/>
        </w:rPr>
        <w:t xml:space="preserve"> </w:t>
      </w:r>
      <w:r w:rsidRPr="00695AA3">
        <w:rPr>
          <w:rFonts w:ascii="Sylfaen" w:hAnsi="Sylfaen" w:cs="Sylfaen"/>
          <w:szCs w:val="22"/>
        </w:rPr>
        <w:t>შეკავების</w:t>
      </w:r>
      <w:r w:rsidRPr="00695AA3">
        <w:rPr>
          <w:rFonts w:ascii="Sylfaen" w:hAnsi="Sylfaen"/>
          <w:szCs w:val="22"/>
        </w:rPr>
        <w:t xml:space="preserve"> </w:t>
      </w:r>
      <w:r w:rsidRPr="00695AA3">
        <w:rPr>
          <w:rFonts w:ascii="Sylfaen" w:hAnsi="Sylfaen" w:cs="Sylfaen"/>
          <w:szCs w:val="22"/>
        </w:rPr>
        <w:t>სერვისებზე</w:t>
      </w:r>
      <w:r w:rsidRPr="00695AA3">
        <w:rPr>
          <w:rFonts w:ascii="Sylfaen" w:hAnsi="Sylfaen"/>
          <w:szCs w:val="22"/>
        </w:rPr>
        <w:t>.</w:t>
      </w:r>
    </w:p>
    <w:p w14:paraId="27DBA906" w14:textId="2A149CCE" w:rsidR="00F278A4" w:rsidRPr="00695AA3" w:rsidRDefault="009A0318" w:rsidP="00695AA3">
      <w:pPr>
        <w:pStyle w:val="EACBulletlevel1"/>
        <w:spacing w:before="160" w:after="160" w:line="259" w:lineRule="auto"/>
        <w:rPr>
          <w:rFonts w:ascii="Sylfaen" w:hAnsi="Sylfaen"/>
          <w:szCs w:val="22"/>
        </w:rPr>
      </w:pPr>
      <w:r w:rsidRPr="00695AA3">
        <w:rPr>
          <w:rFonts w:ascii="Sylfaen" w:hAnsi="Sylfaen" w:cs="Sylfaen"/>
          <w:szCs w:val="22"/>
        </w:rPr>
        <w:lastRenderedPageBreak/>
        <w:t>კულტურულ</w:t>
      </w:r>
      <w:r w:rsidRPr="00695AA3">
        <w:rPr>
          <w:rFonts w:ascii="Sylfaen" w:hAnsi="Sylfaen"/>
          <w:szCs w:val="22"/>
        </w:rPr>
        <w:t xml:space="preserve"> </w:t>
      </w:r>
      <w:r w:rsidRPr="00695AA3">
        <w:rPr>
          <w:rFonts w:ascii="Sylfaen" w:hAnsi="Sylfaen" w:cs="Sylfaen"/>
          <w:szCs w:val="22"/>
        </w:rPr>
        <w:t>სარგებელთან</w:t>
      </w:r>
      <w:r w:rsidRPr="00695AA3">
        <w:rPr>
          <w:rFonts w:ascii="Sylfaen" w:hAnsi="Sylfaen"/>
          <w:szCs w:val="22"/>
        </w:rPr>
        <w:t xml:space="preserve"> </w:t>
      </w:r>
      <w:r w:rsidRPr="00695AA3">
        <w:rPr>
          <w:rFonts w:ascii="Sylfaen" w:hAnsi="Sylfaen"/>
          <w:szCs w:val="22"/>
          <w:lang w:val="ka-GE"/>
        </w:rPr>
        <w:t xml:space="preserve">დაკავშირებული </w:t>
      </w:r>
      <w:r w:rsidR="00F278A4" w:rsidRPr="00695AA3">
        <w:rPr>
          <w:rFonts w:ascii="Sylfaen" w:hAnsi="Sylfaen" w:cs="Sylfaen"/>
          <w:szCs w:val="22"/>
        </w:rPr>
        <w:t>ეკოსისტემური</w:t>
      </w:r>
      <w:r w:rsidR="00F278A4" w:rsidRPr="00695AA3">
        <w:rPr>
          <w:rFonts w:ascii="Sylfaen" w:hAnsi="Sylfaen"/>
          <w:szCs w:val="22"/>
        </w:rPr>
        <w:t xml:space="preserve"> </w:t>
      </w:r>
      <w:r w:rsidR="00F278A4" w:rsidRPr="00695AA3">
        <w:rPr>
          <w:rFonts w:ascii="Sylfaen" w:hAnsi="Sylfaen" w:cs="Sylfaen"/>
          <w:szCs w:val="22"/>
        </w:rPr>
        <w:t>სერვისების</w:t>
      </w:r>
      <w:r w:rsidR="00F278A4" w:rsidRPr="00695AA3">
        <w:rPr>
          <w:rFonts w:ascii="Sylfaen" w:hAnsi="Sylfaen"/>
          <w:szCs w:val="22"/>
        </w:rPr>
        <w:t xml:space="preserve"> </w:t>
      </w:r>
      <w:r w:rsidR="00F278A4" w:rsidRPr="00695AA3">
        <w:rPr>
          <w:rFonts w:ascii="Sylfaen" w:hAnsi="Sylfaen" w:cs="Sylfaen"/>
          <w:szCs w:val="22"/>
        </w:rPr>
        <w:t>ერთობლიობა</w:t>
      </w:r>
      <w:r w:rsidRPr="00695AA3">
        <w:rPr>
          <w:rFonts w:ascii="Sylfaen" w:hAnsi="Sylfaen"/>
          <w:szCs w:val="22"/>
          <w:lang w:val="ka-GE"/>
        </w:rPr>
        <w:t xml:space="preserve"> </w:t>
      </w:r>
      <w:r w:rsidR="00F278A4" w:rsidRPr="00695AA3">
        <w:rPr>
          <w:rFonts w:ascii="Sylfaen" w:hAnsi="Sylfaen"/>
          <w:szCs w:val="22"/>
        </w:rPr>
        <w:t>(</w:t>
      </w:r>
      <w:r w:rsidR="00F278A4" w:rsidRPr="00695AA3">
        <w:rPr>
          <w:rFonts w:ascii="Sylfaen" w:hAnsi="Sylfaen" w:cs="Sylfaen"/>
          <w:szCs w:val="22"/>
        </w:rPr>
        <w:t>ესთეტიკურ</w:t>
      </w:r>
      <w:r w:rsidRPr="00695AA3">
        <w:rPr>
          <w:rFonts w:ascii="Sylfaen" w:hAnsi="Sylfaen" w:cs="Sylfaen"/>
          <w:szCs w:val="22"/>
          <w:lang w:val="ka-GE"/>
        </w:rPr>
        <w:t>ი</w:t>
      </w:r>
      <w:r w:rsidR="00F278A4" w:rsidRPr="00695AA3">
        <w:rPr>
          <w:rFonts w:ascii="Sylfaen" w:hAnsi="Sylfaen"/>
          <w:szCs w:val="22"/>
        </w:rPr>
        <w:t xml:space="preserve">, </w:t>
      </w:r>
      <w:r w:rsidR="00F278A4" w:rsidRPr="00695AA3">
        <w:rPr>
          <w:rFonts w:ascii="Sylfaen" w:hAnsi="Sylfaen" w:cs="Sylfaen"/>
          <w:szCs w:val="22"/>
        </w:rPr>
        <w:t>აღქმ</w:t>
      </w:r>
      <w:r w:rsidRPr="00695AA3">
        <w:rPr>
          <w:rFonts w:ascii="Sylfaen" w:hAnsi="Sylfaen" w:cs="Sylfaen"/>
          <w:szCs w:val="22"/>
          <w:lang w:val="ka-GE"/>
        </w:rPr>
        <w:t>ითი, სა</w:t>
      </w:r>
      <w:r w:rsidR="00F278A4" w:rsidRPr="00695AA3">
        <w:rPr>
          <w:rFonts w:ascii="Sylfaen" w:hAnsi="Sylfaen" w:cs="Sylfaen"/>
          <w:szCs w:val="22"/>
        </w:rPr>
        <w:t>რეკრეაცი</w:t>
      </w:r>
      <w:r w:rsidRPr="00695AA3">
        <w:rPr>
          <w:rFonts w:ascii="Sylfaen" w:hAnsi="Sylfaen" w:cs="Sylfaen"/>
          <w:szCs w:val="22"/>
          <w:lang w:val="ka-GE"/>
        </w:rPr>
        <w:t xml:space="preserve">ო </w:t>
      </w:r>
      <w:r w:rsidR="00F278A4" w:rsidRPr="00695AA3">
        <w:rPr>
          <w:rFonts w:ascii="Sylfaen" w:hAnsi="Sylfaen" w:cs="Sylfaen"/>
          <w:szCs w:val="22"/>
        </w:rPr>
        <w:t>და</w:t>
      </w:r>
      <w:r w:rsidR="00F278A4" w:rsidRPr="00695AA3">
        <w:rPr>
          <w:rFonts w:ascii="Sylfaen" w:hAnsi="Sylfaen"/>
          <w:szCs w:val="22"/>
        </w:rPr>
        <w:t xml:space="preserve"> </w:t>
      </w:r>
      <w:r w:rsidR="00F278A4" w:rsidRPr="00695AA3">
        <w:rPr>
          <w:rFonts w:ascii="Sylfaen" w:hAnsi="Sylfaen" w:cs="Sylfaen"/>
          <w:szCs w:val="22"/>
        </w:rPr>
        <w:t>საგანმანათლებლო</w:t>
      </w:r>
      <w:r w:rsidR="00F278A4" w:rsidRPr="00695AA3">
        <w:rPr>
          <w:rFonts w:ascii="Sylfaen" w:hAnsi="Sylfaen"/>
          <w:szCs w:val="22"/>
        </w:rPr>
        <w:t xml:space="preserve">). </w:t>
      </w:r>
      <w:r w:rsidR="00F278A4" w:rsidRPr="00695AA3">
        <w:rPr>
          <w:rFonts w:ascii="Sylfaen" w:hAnsi="Sylfaen" w:cs="Sylfaen"/>
          <w:szCs w:val="22"/>
        </w:rPr>
        <w:t>ასეთი</w:t>
      </w:r>
      <w:r w:rsidR="00F278A4" w:rsidRPr="00695AA3">
        <w:rPr>
          <w:rFonts w:ascii="Sylfaen" w:hAnsi="Sylfaen"/>
          <w:szCs w:val="22"/>
        </w:rPr>
        <w:t xml:space="preserve"> </w:t>
      </w:r>
      <w:r w:rsidR="00F278A4" w:rsidRPr="00695AA3">
        <w:rPr>
          <w:rFonts w:ascii="Sylfaen" w:hAnsi="Sylfaen" w:cs="Sylfaen"/>
          <w:szCs w:val="22"/>
        </w:rPr>
        <w:t>სერვისების</w:t>
      </w:r>
      <w:r w:rsidR="00F278A4" w:rsidRPr="00695AA3">
        <w:rPr>
          <w:rFonts w:ascii="Sylfaen" w:hAnsi="Sylfaen"/>
          <w:szCs w:val="22"/>
        </w:rPr>
        <w:t xml:space="preserve"> </w:t>
      </w:r>
      <w:r w:rsidR="00F278A4" w:rsidRPr="00695AA3">
        <w:rPr>
          <w:rFonts w:ascii="Sylfaen" w:hAnsi="Sylfaen" w:cs="Sylfaen"/>
          <w:szCs w:val="22"/>
        </w:rPr>
        <w:t>მიწოდების</w:t>
      </w:r>
      <w:r w:rsidR="00F278A4" w:rsidRPr="00695AA3">
        <w:rPr>
          <w:rFonts w:ascii="Sylfaen" w:hAnsi="Sylfaen"/>
          <w:szCs w:val="22"/>
        </w:rPr>
        <w:t xml:space="preserve"> </w:t>
      </w:r>
      <w:r w:rsidR="00F278A4" w:rsidRPr="00695AA3">
        <w:rPr>
          <w:rFonts w:ascii="Sylfaen" w:hAnsi="Sylfaen" w:cs="Sylfaen"/>
          <w:szCs w:val="22"/>
        </w:rPr>
        <w:t>ინტენსივობა</w:t>
      </w:r>
      <w:r w:rsidR="00F278A4" w:rsidRPr="00695AA3">
        <w:rPr>
          <w:rFonts w:ascii="Sylfaen" w:hAnsi="Sylfaen"/>
          <w:szCs w:val="22"/>
        </w:rPr>
        <w:t xml:space="preserve"> </w:t>
      </w:r>
      <w:r w:rsidR="00F278A4" w:rsidRPr="00695AA3">
        <w:rPr>
          <w:rFonts w:ascii="Sylfaen" w:hAnsi="Sylfaen" w:cs="Sylfaen"/>
          <w:szCs w:val="22"/>
        </w:rPr>
        <w:t>გარემოს</w:t>
      </w:r>
      <w:r w:rsidR="00F278A4" w:rsidRPr="00695AA3">
        <w:rPr>
          <w:rFonts w:ascii="Sylfaen" w:hAnsi="Sylfaen"/>
          <w:szCs w:val="22"/>
        </w:rPr>
        <w:t xml:space="preserve"> </w:t>
      </w:r>
      <w:r w:rsidR="00F278A4" w:rsidRPr="00695AA3">
        <w:rPr>
          <w:rFonts w:ascii="Sylfaen" w:hAnsi="Sylfaen" w:cs="Sylfaen"/>
          <w:szCs w:val="22"/>
        </w:rPr>
        <w:t>მდგომარეობ</w:t>
      </w:r>
      <w:r w:rsidR="00E0649E" w:rsidRPr="00695AA3">
        <w:rPr>
          <w:rFonts w:ascii="Sylfaen" w:hAnsi="Sylfaen" w:cs="Sylfaen"/>
          <w:szCs w:val="22"/>
          <w:lang w:val="ka-GE"/>
        </w:rPr>
        <w:t xml:space="preserve">ისა </w:t>
      </w:r>
      <w:r w:rsidR="00F278A4" w:rsidRPr="00695AA3">
        <w:rPr>
          <w:rFonts w:ascii="Sylfaen" w:hAnsi="Sylfaen" w:cs="Sylfaen"/>
          <w:szCs w:val="22"/>
        </w:rPr>
        <w:t>და</w:t>
      </w:r>
      <w:r w:rsidR="00F278A4" w:rsidRPr="00695AA3">
        <w:rPr>
          <w:rFonts w:ascii="Sylfaen" w:hAnsi="Sylfaen"/>
          <w:szCs w:val="22"/>
        </w:rPr>
        <w:t xml:space="preserve"> </w:t>
      </w:r>
      <w:r w:rsidR="00F278A4" w:rsidRPr="00695AA3">
        <w:rPr>
          <w:rFonts w:ascii="Sylfaen" w:hAnsi="Sylfaen" w:cs="Sylfaen"/>
          <w:szCs w:val="22"/>
        </w:rPr>
        <w:t>ხარისხ</w:t>
      </w:r>
      <w:r w:rsidR="00E0649E" w:rsidRPr="00695AA3">
        <w:rPr>
          <w:rFonts w:ascii="Sylfaen" w:hAnsi="Sylfaen" w:cs="Sylfaen"/>
          <w:szCs w:val="22"/>
          <w:lang w:val="ka-GE"/>
        </w:rPr>
        <w:t xml:space="preserve">იდან გამომდინარეობს. </w:t>
      </w:r>
      <w:r w:rsidR="00F278A4" w:rsidRPr="00695AA3">
        <w:rPr>
          <w:rFonts w:ascii="Sylfaen" w:hAnsi="Sylfaen" w:cs="Sylfaen"/>
          <w:szCs w:val="22"/>
        </w:rPr>
        <w:t>რეკრეაციული</w:t>
      </w:r>
      <w:r w:rsidR="00F278A4" w:rsidRPr="00695AA3">
        <w:rPr>
          <w:rFonts w:ascii="Sylfaen" w:hAnsi="Sylfaen"/>
          <w:szCs w:val="22"/>
        </w:rPr>
        <w:t xml:space="preserve"> </w:t>
      </w:r>
      <w:r w:rsidR="00F278A4" w:rsidRPr="00695AA3">
        <w:rPr>
          <w:rFonts w:ascii="Sylfaen" w:hAnsi="Sylfaen" w:cs="Sylfaen"/>
          <w:szCs w:val="22"/>
        </w:rPr>
        <w:t>მიმზიდველობის</w:t>
      </w:r>
      <w:r w:rsidR="00F278A4" w:rsidRPr="00695AA3">
        <w:rPr>
          <w:rFonts w:ascii="Sylfaen" w:hAnsi="Sylfaen"/>
          <w:szCs w:val="22"/>
        </w:rPr>
        <w:t xml:space="preserve"> </w:t>
      </w:r>
      <w:r w:rsidR="00F278A4" w:rsidRPr="00695AA3">
        <w:rPr>
          <w:rFonts w:ascii="Sylfaen" w:hAnsi="Sylfaen" w:cs="Sylfaen"/>
          <w:szCs w:val="22"/>
        </w:rPr>
        <w:t>გაზრდა</w:t>
      </w:r>
      <w:r w:rsidR="00F278A4" w:rsidRPr="00695AA3">
        <w:rPr>
          <w:rFonts w:ascii="Sylfaen" w:hAnsi="Sylfaen"/>
          <w:szCs w:val="22"/>
        </w:rPr>
        <w:t xml:space="preserve"> </w:t>
      </w:r>
      <w:r w:rsidR="00F278A4" w:rsidRPr="00695AA3">
        <w:rPr>
          <w:rFonts w:ascii="Sylfaen" w:hAnsi="Sylfaen" w:cs="Sylfaen"/>
          <w:szCs w:val="22"/>
        </w:rPr>
        <w:t>ხშირად</w:t>
      </w:r>
      <w:r w:rsidR="00F278A4" w:rsidRPr="00695AA3">
        <w:rPr>
          <w:rFonts w:ascii="Sylfaen" w:hAnsi="Sylfaen"/>
          <w:szCs w:val="22"/>
        </w:rPr>
        <w:t xml:space="preserve"> </w:t>
      </w:r>
      <w:r w:rsidR="00F278A4" w:rsidRPr="00695AA3">
        <w:rPr>
          <w:rFonts w:ascii="Sylfaen" w:hAnsi="Sylfaen" w:cs="Sylfaen"/>
          <w:szCs w:val="22"/>
        </w:rPr>
        <w:t>ტერიტორიის</w:t>
      </w:r>
      <w:r w:rsidR="00F278A4" w:rsidRPr="00695AA3">
        <w:rPr>
          <w:rFonts w:ascii="Sylfaen" w:hAnsi="Sylfaen"/>
          <w:szCs w:val="22"/>
        </w:rPr>
        <w:t xml:space="preserve"> </w:t>
      </w:r>
      <w:r w:rsidR="00F278A4" w:rsidRPr="00695AA3">
        <w:rPr>
          <w:rFonts w:ascii="Sylfaen" w:hAnsi="Sylfaen" w:cs="Sylfaen"/>
          <w:szCs w:val="22"/>
        </w:rPr>
        <w:t>ღირებულ</w:t>
      </w:r>
      <w:r w:rsidR="00F278A4" w:rsidRPr="00695AA3">
        <w:rPr>
          <w:rFonts w:ascii="Sylfaen" w:hAnsi="Sylfaen"/>
          <w:szCs w:val="22"/>
        </w:rPr>
        <w:t xml:space="preserve"> </w:t>
      </w:r>
      <w:r w:rsidR="00F278A4" w:rsidRPr="00695AA3">
        <w:rPr>
          <w:rFonts w:ascii="Sylfaen" w:hAnsi="Sylfaen" w:cs="Sylfaen"/>
          <w:szCs w:val="22"/>
        </w:rPr>
        <w:t>ლანდშაფტურ</w:t>
      </w:r>
      <w:r w:rsidR="00F278A4" w:rsidRPr="00695AA3">
        <w:rPr>
          <w:rFonts w:ascii="Sylfaen" w:hAnsi="Sylfaen"/>
          <w:szCs w:val="22"/>
        </w:rPr>
        <w:t xml:space="preserve"> </w:t>
      </w:r>
      <w:r w:rsidR="00E0649E" w:rsidRPr="00695AA3">
        <w:rPr>
          <w:rFonts w:ascii="Sylfaen" w:hAnsi="Sylfaen" w:cs="Sylfaen"/>
          <w:szCs w:val="22"/>
          <w:lang w:val="ka-GE"/>
        </w:rPr>
        <w:t>მახასიათებლებთან არის დაკავშირებული</w:t>
      </w:r>
      <w:r w:rsidR="00F278A4" w:rsidRPr="00695AA3">
        <w:rPr>
          <w:rFonts w:ascii="Sylfaen" w:hAnsi="Sylfaen"/>
          <w:szCs w:val="22"/>
        </w:rPr>
        <w:t>.</w:t>
      </w:r>
    </w:p>
    <w:p w14:paraId="30F01702" w14:textId="42EA2524" w:rsidR="00F278A4" w:rsidRPr="00695AA3" w:rsidRDefault="00F278A4" w:rsidP="00695AA3">
      <w:pPr>
        <w:pStyle w:val="EACBulletlevel1"/>
        <w:spacing w:before="160" w:after="160" w:line="259" w:lineRule="auto"/>
        <w:rPr>
          <w:rFonts w:ascii="Sylfaen" w:hAnsi="Sylfaen"/>
          <w:szCs w:val="22"/>
        </w:rPr>
      </w:pPr>
      <w:r w:rsidRPr="00695AA3">
        <w:rPr>
          <w:rFonts w:ascii="Sylfaen" w:hAnsi="Sylfaen" w:cs="Sylfaen"/>
          <w:szCs w:val="22"/>
        </w:rPr>
        <w:t>ეკოსისტემური</w:t>
      </w:r>
      <w:r w:rsidRPr="00695AA3">
        <w:rPr>
          <w:rFonts w:ascii="Sylfaen" w:hAnsi="Sylfaen"/>
          <w:szCs w:val="22"/>
        </w:rPr>
        <w:t xml:space="preserve"> </w:t>
      </w:r>
      <w:r w:rsidRPr="00695AA3">
        <w:rPr>
          <w:rFonts w:ascii="Sylfaen" w:hAnsi="Sylfaen" w:cs="Sylfaen"/>
          <w:szCs w:val="22"/>
        </w:rPr>
        <w:t>სერვისები</w:t>
      </w:r>
      <w:r w:rsidRPr="00695AA3">
        <w:rPr>
          <w:rFonts w:ascii="Sylfaen" w:hAnsi="Sylfaen"/>
          <w:szCs w:val="22"/>
        </w:rPr>
        <w:t xml:space="preserve">, </w:t>
      </w:r>
      <w:r w:rsidRPr="00695AA3">
        <w:rPr>
          <w:rFonts w:ascii="Sylfaen" w:hAnsi="Sylfaen" w:cs="Sylfaen"/>
          <w:szCs w:val="22"/>
        </w:rPr>
        <w:t>რომლებიც</w:t>
      </w:r>
      <w:r w:rsidRPr="00695AA3">
        <w:rPr>
          <w:rFonts w:ascii="Sylfaen" w:hAnsi="Sylfaen"/>
          <w:szCs w:val="22"/>
        </w:rPr>
        <w:t xml:space="preserve"> </w:t>
      </w:r>
      <w:r w:rsidR="00F003DD" w:rsidRPr="00695AA3">
        <w:rPr>
          <w:rFonts w:ascii="Sylfaen" w:hAnsi="Sylfaen"/>
          <w:szCs w:val="22"/>
          <w:lang w:val="ka-GE"/>
        </w:rPr>
        <w:t xml:space="preserve">დეგრადაციისგან </w:t>
      </w:r>
      <w:r w:rsidRPr="00695AA3">
        <w:rPr>
          <w:rFonts w:ascii="Sylfaen" w:hAnsi="Sylfaen" w:cs="Sylfaen"/>
          <w:szCs w:val="22"/>
        </w:rPr>
        <w:t>მიწის</w:t>
      </w:r>
      <w:r w:rsidRPr="00695AA3">
        <w:rPr>
          <w:rFonts w:ascii="Sylfaen" w:hAnsi="Sylfaen"/>
          <w:szCs w:val="22"/>
        </w:rPr>
        <w:t xml:space="preserve"> </w:t>
      </w:r>
      <w:r w:rsidRPr="00695AA3">
        <w:rPr>
          <w:rFonts w:ascii="Sylfaen" w:hAnsi="Sylfaen" w:cs="Sylfaen"/>
          <w:szCs w:val="22"/>
        </w:rPr>
        <w:t>დაცვას</w:t>
      </w:r>
      <w:r w:rsidRPr="00695AA3">
        <w:rPr>
          <w:rFonts w:ascii="Sylfaen" w:hAnsi="Sylfaen"/>
          <w:szCs w:val="22"/>
        </w:rPr>
        <w:t xml:space="preserve"> </w:t>
      </w:r>
      <w:r w:rsidR="00F003DD" w:rsidRPr="00695AA3">
        <w:rPr>
          <w:rFonts w:ascii="Sylfaen" w:hAnsi="Sylfaen" w:cs="Sylfaen"/>
          <w:szCs w:val="22"/>
        </w:rPr>
        <w:t>უზრუნველყოფენ</w:t>
      </w:r>
      <w:r w:rsidRPr="00695AA3">
        <w:rPr>
          <w:rFonts w:ascii="Sylfaen" w:hAnsi="Sylfaen"/>
          <w:szCs w:val="22"/>
        </w:rPr>
        <w:t xml:space="preserve">: </w:t>
      </w:r>
      <w:r w:rsidRPr="00695AA3">
        <w:rPr>
          <w:rFonts w:ascii="Sylfaen" w:hAnsi="Sylfaen" w:cs="Sylfaen"/>
          <w:szCs w:val="22"/>
        </w:rPr>
        <w:t>ნიადაგის</w:t>
      </w:r>
      <w:r w:rsidRPr="00695AA3">
        <w:rPr>
          <w:rFonts w:ascii="Sylfaen" w:hAnsi="Sylfaen"/>
          <w:szCs w:val="22"/>
        </w:rPr>
        <w:t xml:space="preserve"> </w:t>
      </w:r>
      <w:r w:rsidRPr="00695AA3">
        <w:rPr>
          <w:rFonts w:ascii="Sylfaen" w:hAnsi="Sylfaen" w:cs="Sylfaen"/>
          <w:szCs w:val="22"/>
        </w:rPr>
        <w:t>დაკარგვისა</w:t>
      </w:r>
      <w:r w:rsidRPr="00695AA3">
        <w:rPr>
          <w:rFonts w:ascii="Sylfaen" w:hAnsi="Sylfaen"/>
          <w:szCs w:val="22"/>
        </w:rPr>
        <w:t xml:space="preserve"> </w:t>
      </w:r>
      <w:r w:rsidRPr="00695AA3">
        <w:rPr>
          <w:rFonts w:ascii="Sylfaen" w:hAnsi="Sylfaen" w:cs="Sylfaen"/>
          <w:szCs w:val="22"/>
        </w:rPr>
        <w:t>და</w:t>
      </w:r>
      <w:r w:rsidRPr="00695AA3">
        <w:rPr>
          <w:rFonts w:ascii="Sylfaen" w:hAnsi="Sylfaen"/>
          <w:szCs w:val="22"/>
        </w:rPr>
        <w:t xml:space="preserve"> </w:t>
      </w:r>
      <w:r w:rsidR="00F003DD" w:rsidRPr="00695AA3">
        <w:rPr>
          <w:rFonts w:ascii="Sylfaen" w:hAnsi="Sylfaen"/>
          <w:szCs w:val="22"/>
          <w:lang w:val="ka-GE"/>
        </w:rPr>
        <w:t xml:space="preserve">მისი ნაყოფიერების </w:t>
      </w:r>
      <w:r w:rsidR="00F003DD" w:rsidRPr="00695AA3">
        <w:rPr>
          <w:rFonts w:ascii="Sylfaen" w:hAnsi="Sylfaen" w:cs="Sylfaen"/>
          <w:szCs w:val="22"/>
          <w:lang w:val="ka-GE"/>
        </w:rPr>
        <w:t xml:space="preserve">შემცირების </w:t>
      </w:r>
      <w:r w:rsidRPr="00695AA3">
        <w:rPr>
          <w:rFonts w:ascii="Sylfaen" w:hAnsi="Sylfaen" w:cs="Sylfaen"/>
          <w:szCs w:val="22"/>
        </w:rPr>
        <w:t>სივრცითი</w:t>
      </w:r>
      <w:r w:rsidRPr="00695AA3">
        <w:rPr>
          <w:rFonts w:ascii="Sylfaen" w:hAnsi="Sylfaen"/>
          <w:szCs w:val="22"/>
        </w:rPr>
        <w:t xml:space="preserve"> </w:t>
      </w:r>
      <w:r w:rsidRPr="00695AA3">
        <w:rPr>
          <w:rFonts w:ascii="Sylfaen" w:hAnsi="Sylfaen" w:cs="Sylfaen"/>
          <w:szCs w:val="22"/>
        </w:rPr>
        <w:t>წინაპირობების</w:t>
      </w:r>
      <w:r w:rsidRPr="00695AA3">
        <w:rPr>
          <w:rFonts w:ascii="Sylfaen" w:hAnsi="Sylfaen"/>
          <w:szCs w:val="22"/>
        </w:rPr>
        <w:t xml:space="preserve"> </w:t>
      </w:r>
      <w:r w:rsidRPr="00695AA3">
        <w:rPr>
          <w:rFonts w:ascii="Sylfaen" w:hAnsi="Sylfaen" w:cs="Sylfaen"/>
          <w:szCs w:val="22"/>
        </w:rPr>
        <w:t>აღმოფხვრა</w:t>
      </w:r>
      <w:r w:rsidRPr="00695AA3">
        <w:rPr>
          <w:rFonts w:ascii="Sylfaen" w:hAnsi="Sylfaen"/>
          <w:szCs w:val="22"/>
        </w:rPr>
        <w:t>.</w:t>
      </w:r>
    </w:p>
    <w:p w14:paraId="2BC2DE6F" w14:textId="0742BA3D" w:rsidR="0094381D" w:rsidRPr="00695AA3" w:rsidRDefault="00F278A4" w:rsidP="00695AA3">
      <w:pPr>
        <w:pStyle w:val="EACBulletlevel1"/>
        <w:spacing w:before="160" w:after="160" w:line="259" w:lineRule="auto"/>
        <w:rPr>
          <w:rFonts w:ascii="Sylfaen" w:hAnsi="Sylfaen"/>
          <w:szCs w:val="22"/>
        </w:rPr>
      </w:pPr>
      <w:r w:rsidRPr="00695AA3">
        <w:rPr>
          <w:rFonts w:ascii="Sylfaen" w:hAnsi="Sylfaen" w:cs="Sylfaen"/>
          <w:szCs w:val="22"/>
        </w:rPr>
        <w:t>ეკოსისტემური</w:t>
      </w:r>
      <w:r w:rsidRPr="00695AA3">
        <w:rPr>
          <w:rFonts w:ascii="Sylfaen" w:hAnsi="Sylfaen"/>
          <w:szCs w:val="22"/>
        </w:rPr>
        <w:t xml:space="preserve"> </w:t>
      </w:r>
      <w:r w:rsidRPr="00695AA3">
        <w:rPr>
          <w:rFonts w:ascii="Sylfaen" w:hAnsi="Sylfaen" w:cs="Sylfaen"/>
          <w:szCs w:val="22"/>
        </w:rPr>
        <w:t>სერვისების</w:t>
      </w:r>
      <w:r w:rsidRPr="00695AA3">
        <w:rPr>
          <w:rFonts w:ascii="Sylfaen" w:hAnsi="Sylfaen"/>
          <w:szCs w:val="22"/>
        </w:rPr>
        <w:t xml:space="preserve"> </w:t>
      </w:r>
      <w:r w:rsidRPr="00695AA3">
        <w:rPr>
          <w:rFonts w:ascii="Sylfaen" w:hAnsi="Sylfaen" w:cs="Sylfaen"/>
          <w:szCs w:val="22"/>
        </w:rPr>
        <w:t>ერთობლიობა</w:t>
      </w:r>
      <w:r w:rsidRPr="00695AA3">
        <w:rPr>
          <w:rFonts w:ascii="Sylfaen" w:hAnsi="Sylfaen"/>
          <w:szCs w:val="22"/>
        </w:rPr>
        <w:t xml:space="preserve"> </w:t>
      </w:r>
      <w:r w:rsidRPr="00695AA3">
        <w:rPr>
          <w:rFonts w:ascii="Sylfaen" w:hAnsi="Sylfaen" w:cs="Sylfaen"/>
          <w:szCs w:val="22"/>
        </w:rPr>
        <w:t>სახეობათა</w:t>
      </w:r>
      <w:r w:rsidRPr="00695AA3">
        <w:rPr>
          <w:rFonts w:ascii="Sylfaen" w:hAnsi="Sylfaen"/>
          <w:szCs w:val="22"/>
        </w:rPr>
        <w:t xml:space="preserve"> </w:t>
      </w:r>
      <w:r w:rsidRPr="00695AA3">
        <w:rPr>
          <w:rFonts w:ascii="Sylfaen" w:hAnsi="Sylfaen" w:cs="Sylfaen"/>
          <w:szCs w:val="22"/>
        </w:rPr>
        <w:t>მრავალფეროვნებისა</w:t>
      </w:r>
      <w:r w:rsidRPr="00695AA3">
        <w:rPr>
          <w:rFonts w:ascii="Sylfaen" w:hAnsi="Sylfaen"/>
          <w:szCs w:val="22"/>
        </w:rPr>
        <w:t xml:space="preserve"> </w:t>
      </w:r>
      <w:r w:rsidRPr="00695AA3">
        <w:rPr>
          <w:rFonts w:ascii="Sylfaen" w:hAnsi="Sylfaen" w:cs="Sylfaen"/>
          <w:szCs w:val="22"/>
        </w:rPr>
        <w:t>და</w:t>
      </w:r>
      <w:r w:rsidRPr="00695AA3">
        <w:rPr>
          <w:rFonts w:ascii="Sylfaen" w:hAnsi="Sylfaen"/>
          <w:szCs w:val="22"/>
        </w:rPr>
        <w:t xml:space="preserve"> </w:t>
      </w:r>
      <w:r w:rsidRPr="00695AA3">
        <w:rPr>
          <w:rFonts w:ascii="Sylfaen" w:hAnsi="Sylfaen" w:cs="Sylfaen"/>
          <w:szCs w:val="22"/>
        </w:rPr>
        <w:t>ეკოლოგიური</w:t>
      </w:r>
      <w:r w:rsidRPr="00695AA3">
        <w:rPr>
          <w:rFonts w:ascii="Sylfaen" w:hAnsi="Sylfaen"/>
          <w:szCs w:val="22"/>
        </w:rPr>
        <w:t xml:space="preserve"> </w:t>
      </w:r>
      <w:r w:rsidRPr="00695AA3">
        <w:rPr>
          <w:rFonts w:ascii="Sylfaen" w:hAnsi="Sylfaen" w:cs="Sylfaen"/>
          <w:szCs w:val="22"/>
        </w:rPr>
        <w:t>სტაბილურობის</w:t>
      </w:r>
      <w:r w:rsidRPr="00695AA3">
        <w:rPr>
          <w:rFonts w:ascii="Sylfaen" w:hAnsi="Sylfaen"/>
          <w:szCs w:val="22"/>
        </w:rPr>
        <w:t xml:space="preserve"> </w:t>
      </w:r>
      <w:r w:rsidRPr="00695AA3">
        <w:rPr>
          <w:rFonts w:ascii="Sylfaen" w:hAnsi="Sylfaen" w:cs="Sylfaen"/>
          <w:szCs w:val="22"/>
        </w:rPr>
        <w:t>შენარჩუნ</w:t>
      </w:r>
      <w:r w:rsidR="00F003DD" w:rsidRPr="00695AA3">
        <w:rPr>
          <w:rFonts w:ascii="Sylfaen" w:hAnsi="Sylfaen" w:cs="Sylfaen"/>
          <w:szCs w:val="22"/>
          <w:lang w:val="ka-GE"/>
        </w:rPr>
        <w:t>ებისა და გაძლიერებისთვის.</w:t>
      </w:r>
    </w:p>
    <w:p w14:paraId="46B3EA02" w14:textId="5B69BCC2" w:rsidR="000A4FE0" w:rsidRPr="00695AA3" w:rsidRDefault="00371F49" w:rsidP="005037C1">
      <w:pPr>
        <w:spacing w:before="160" w:after="160" w:line="259" w:lineRule="auto"/>
        <w:jc w:val="both"/>
        <w:rPr>
          <w:rFonts w:ascii="Sylfaen" w:hAnsi="Sylfaen"/>
          <w:sz w:val="22"/>
          <w:szCs w:val="22"/>
          <w:lang w:val="en-US"/>
        </w:rPr>
      </w:pPr>
      <w:r w:rsidRPr="00695AA3">
        <w:rPr>
          <w:rFonts w:ascii="Sylfaen" w:hAnsi="Sylfaen"/>
          <w:sz w:val="22"/>
          <w:szCs w:val="22"/>
          <w:lang w:val="ka-GE"/>
        </w:rPr>
        <w:t xml:space="preserve">მწვანე ინფრასტრუქტურის </w:t>
      </w:r>
      <w:r w:rsidR="000A4FE0" w:rsidRPr="00695AA3">
        <w:rPr>
          <w:rFonts w:ascii="Sylfaen" w:hAnsi="Sylfaen" w:cs="Sylfaen"/>
          <w:sz w:val="22"/>
          <w:szCs w:val="22"/>
          <w:lang w:val="en-US"/>
        </w:rPr>
        <w:t>ძირითადი</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ელემენტები</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როგორც</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წესი</w:t>
      </w:r>
      <w:r w:rsidR="000A4FE0" w:rsidRPr="00695AA3">
        <w:rPr>
          <w:rFonts w:ascii="Sylfaen" w:hAnsi="Sylfaen"/>
          <w:sz w:val="22"/>
          <w:szCs w:val="22"/>
          <w:lang w:val="en-US"/>
        </w:rPr>
        <w:t xml:space="preserve">, </w:t>
      </w:r>
      <w:r w:rsidRPr="00695AA3">
        <w:rPr>
          <w:rFonts w:ascii="Sylfaen" w:hAnsi="Sylfaen" w:cs="Sylfaen"/>
          <w:sz w:val="22"/>
          <w:szCs w:val="22"/>
          <w:lang w:val="en-US"/>
        </w:rPr>
        <w:t>ზონირების</w:t>
      </w:r>
      <w:r w:rsidRPr="00695AA3">
        <w:rPr>
          <w:rFonts w:ascii="Sylfaen" w:hAnsi="Sylfaen"/>
          <w:sz w:val="22"/>
          <w:szCs w:val="22"/>
          <w:lang w:val="en-US"/>
        </w:rPr>
        <w:t xml:space="preserve"> </w:t>
      </w:r>
      <w:r w:rsidRPr="00695AA3">
        <w:rPr>
          <w:rFonts w:ascii="Sylfaen" w:hAnsi="Sylfaen" w:cs="Sylfaen"/>
          <w:sz w:val="22"/>
          <w:szCs w:val="22"/>
          <w:lang w:val="en-US"/>
        </w:rPr>
        <w:t>გეგმაში</w:t>
      </w:r>
      <w:r w:rsidRPr="00695AA3">
        <w:rPr>
          <w:rFonts w:ascii="Sylfaen" w:hAnsi="Sylfaen" w:cs="Sylfaen"/>
          <w:sz w:val="22"/>
          <w:szCs w:val="22"/>
          <w:lang w:val="ka-GE"/>
        </w:rPr>
        <w:t xml:space="preserve"> განისაზღვრება </w:t>
      </w:r>
      <w:r w:rsidR="000A4FE0" w:rsidRPr="00695AA3">
        <w:rPr>
          <w:rFonts w:ascii="Sylfaen" w:hAnsi="Sylfaen" w:cs="Sylfaen"/>
          <w:sz w:val="22"/>
          <w:szCs w:val="22"/>
          <w:lang w:val="en-US"/>
        </w:rPr>
        <w:t>სივრცით</w:t>
      </w:r>
      <w:r w:rsidRPr="00695AA3">
        <w:rPr>
          <w:rFonts w:ascii="Sylfaen" w:hAnsi="Sylfaen" w:cs="Sylfaen"/>
          <w:sz w:val="22"/>
          <w:szCs w:val="22"/>
          <w:lang w:val="ka-GE"/>
        </w:rPr>
        <w:t>ი სახით</w:t>
      </w:r>
      <w:r w:rsidRPr="00695AA3">
        <w:rPr>
          <w:rFonts w:ascii="Sylfaen" w:hAnsi="Sylfaen"/>
          <w:sz w:val="22"/>
          <w:szCs w:val="22"/>
          <w:lang w:val="ka-GE"/>
        </w:rPr>
        <w:t xml:space="preserve">, </w:t>
      </w:r>
      <w:r w:rsidR="000A4FE0" w:rsidRPr="00695AA3">
        <w:rPr>
          <w:rFonts w:ascii="Sylfaen" w:hAnsi="Sylfaen" w:cs="Sylfaen"/>
          <w:sz w:val="22"/>
          <w:szCs w:val="22"/>
          <w:lang w:val="en-US"/>
        </w:rPr>
        <w:t>როგორც</w:t>
      </w:r>
      <w:r w:rsidR="000A4FE0" w:rsidRPr="00695AA3">
        <w:rPr>
          <w:rFonts w:ascii="Sylfaen" w:hAnsi="Sylfaen"/>
          <w:sz w:val="22"/>
          <w:szCs w:val="22"/>
          <w:lang w:val="en-US"/>
        </w:rPr>
        <w:t xml:space="preserve"> </w:t>
      </w:r>
      <w:r w:rsidRPr="00695AA3">
        <w:rPr>
          <w:rFonts w:ascii="Sylfaen" w:hAnsi="Sylfaen"/>
          <w:sz w:val="22"/>
          <w:szCs w:val="22"/>
          <w:lang w:val="ka-GE"/>
        </w:rPr>
        <w:t xml:space="preserve">ისეთი </w:t>
      </w:r>
      <w:r w:rsidR="000A4FE0" w:rsidRPr="00695AA3">
        <w:rPr>
          <w:rFonts w:ascii="Sylfaen" w:hAnsi="Sylfaen" w:cs="Sylfaen"/>
          <w:sz w:val="22"/>
          <w:szCs w:val="22"/>
          <w:lang w:val="en-US"/>
        </w:rPr>
        <w:t>ტერიტორიები</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რომლებიც</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თავიანთი</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ბუნებით</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უშუალოდ</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ასრულებენ</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მწვანე</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ინფრასტრუქტურის</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ფუნქციებს</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ეს</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არის</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შერჩეული</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მწვანე</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ტერიტორიები</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წყლის</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ტერიტორიები</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ბუნებრივი</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ტერიტორიები</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და</w:t>
      </w:r>
      <w:r w:rsidR="000A4FE0" w:rsidRPr="00695AA3">
        <w:rPr>
          <w:rFonts w:ascii="Sylfaen" w:hAnsi="Sylfaen"/>
          <w:sz w:val="22"/>
          <w:szCs w:val="22"/>
          <w:lang w:val="en-US"/>
        </w:rPr>
        <w:t xml:space="preserve"> </w:t>
      </w:r>
      <w:r w:rsidR="000A4FE0" w:rsidRPr="00695AA3">
        <w:rPr>
          <w:rFonts w:ascii="Sylfaen" w:hAnsi="Sylfaen" w:cs="Sylfaen"/>
          <w:sz w:val="22"/>
          <w:szCs w:val="22"/>
          <w:lang w:val="en-US"/>
        </w:rPr>
        <w:t>ა</w:t>
      </w:r>
      <w:r w:rsidR="000A4FE0" w:rsidRPr="00695AA3">
        <w:rPr>
          <w:rFonts w:ascii="Sylfaen" w:hAnsi="Sylfaen"/>
          <w:sz w:val="22"/>
          <w:szCs w:val="22"/>
          <w:lang w:val="en-US"/>
        </w:rPr>
        <w:t>.</w:t>
      </w:r>
      <w:r w:rsidR="000A4FE0" w:rsidRPr="00695AA3">
        <w:rPr>
          <w:rFonts w:ascii="Sylfaen" w:hAnsi="Sylfaen" w:cs="Sylfaen"/>
          <w:sz w:val="22"/>
          <w:szCs w:val="22"/>
          <w:lang w:val="en-US"/>
        </w:rPr>
        <w:t>შ</w:t>
      </w:r>
      <w:r w:rsidR="000A4FE0" w:rsidRPr="00695AA3">
        <w:rPr>
          <w:rFonts w:ascii="Sylfaen" w:hAnsi="Sylfaen"/>
          <w:sz w:val="22"/>
          <w:szCs w:val="22"/>
          <w:lang w:val="en-US"/>
        </w:rPr>
        <w:t>.</w:t>
      </w:r>
    </w:p>
    <w:p w14:paraId="7F252E68" w14:textId="7BC74EF9" w:rsidR="000A4FE0" w:rsidRPr="00695AA3" w:rsidRDefault="000A4FE0" w:rsidP="00695AA3">
      <w:pPr>
        <w:spacing w:before="160" w:after="160" w:line="259" w:lineRule="auto"/>
        <w:jc w:val="both"/>
        <w:rPr>
          <w:rFonts w:ascii="Sylfaen" w:hAnsi="Sylfaen"/>
          <w:sz w:val="22"/>
          <w:szCs w:val="22"/>
          <w:lang w:val="en-US"/>
        </w:rPr>
      </w:pPr>
      <w:r w:rsidRPr="00695AA3">
        <w:rPr>
          <w:rFonts w:ascii="Sylfaen" w:hAnsi="Sylfaen" w:cs="Sylfaen"/>
          <w:sz w:val="22"/>
          <w:szCs w:val="22"/>
          <w:lang w:val="en-US"/>
        </w:rPr>
        <w:t>გარდა</w:t>
      </w:r>
      <w:r w:rsidRPr="00695AA3">
        <w:rPr>
          <w:rFonts w:ascii="Sylfaen" w:hAnsi="Sylfaen"/>
          <w:sz w:val="22"/>
          <w:szCs w:val="22"/>
          <w:lang w:val="en-US"/>
        </w:rPr>
        <w:t xml:space="preserve"> </w:t>
      </w:r>
      <w:r w:rsidRPr="00695AA3">
        <w:rPr>
          <w:rFonts w:ascii="Sylfaen" w:hAnsi="Sylfaen" w:cs="Sylfaen"/>
          <w:sz w:val="22"/>
          <w:szCs w:val="22"/>
          <w:lang w:val="en-US"/>
        </w:rPr>
        <w:t>ამისა</w:t>
      </w:r>
      <w:r w:rsidRPr="00695AA3">
        <w:rPr>
          <w:rFonts w:ascii="Sylfaen" w:hAnsi="Sylfaen"/>
          <w:sz w:val="22"/>
          <w:szCs w:val="22"/>
          <w:lang w:val="en-US"/>
        </w:rPr>
        <w:t xml:space="preserve">, </w:t>
      </w:r>
      <w:r w:rsidR="00F61040" w:rsidRPr="00695AA3">
        <w:rPr>
          <w:rFonts w:ascii="Sylfaen" w:hAnsi="Sylfaen" w:cs="Sylfaen"/>
          <w:sz w:val="22"/>
          <w:szCs w:val="22"/>
          <w:lang w:val="en-US"/>
        </w:rPr>
        <w:t>ეკოსისტემური</w:t>
      </w:r>
      <w:r w:rsidR="00F61040" w:rsidRPr="00695AA3">
        <w:rPr>
          <w:rFonts w:ascii="Sylfaen" w:hAnsi="Sylfaen"/>
          <w:sz w:val="22"/>
          <w:szCs w:val="22"/>
          <w:lang w:val="en-US"/>
        </w:rPr>
        <w:t xml:space="preserve"> </w:t>
      </w:r>
      <w:r w:rsidR="00F61040" w:rsidRPr="00695AA3">
        <w:rPr>
          <w:rFonts w:ascii="Sylfaen" w:hAnsi="Sylfaen" w:cs="Sylfaen"/>
          <w:sz w:val="22"/>
          <w:szCs w:val="22"/>
          <w:lang w:val="en-US"/>
        </w:rPr>
        <w:t>სერვისების</w:t>
      </w:r>
      <w:r w:rsidR="00F61040" w:rsidRPr="00695AA3">
        <w:rPr>
          <w:rFonts w:ascii="Sylfaen" w:hAnsi="Sylfaen"/>
          <w:sz w:val="22"/>
          <w:szCs w:val="22"/>
          <w:lang w:val="en-US"/>
        </w:rPr>
        <w:t xml:space="preserve"> </w:t>
      </w:r>
      <w:r w:rsidR="00F61040" w:rsidRPr="00695AA3">
        <w:rPr>
          <w:rFonts w:ascii="Sylfaen" w:hAnsi="Sylfaen" w:cs="Sylfaen"/>
          <w:sz w:val="22"/>
          <w:szCs w:val="22"/>
          <w:lang w:val="ka-GE"/>
        </w:rPr>
        <w:t xml:space="preserve">მიწოდების ხელშემწყობი </w:t>
      </w:r>
      <w:r w:rsidRPr="00695AA3">
        <w:rPr>
          <w:rFonts w:ascii="Sylfaen" w:hAnsi="Sylfaen" w:cs="Sylfaen"/>
          <w:sz w:val="22"/>
          <w:szCs w:val="22"/>
          <w:lang w:val="en-US"/>
        </w:rPr>
        <w:t>სხვადასხვა</w:t>
      </w:r>
      <w:r w:rsidRPr="00695AA3">
        <w:rPr>
          <w:rFonts w:ascii="Sylfaen" w:hAnsi="Sylfaen"/>
          <w:sz w:val="22"/>
          <w:szCs w:val="22"/>
          <w:lang w:val="en-US"/>
        </w:rPr>
        <w:t xml:space="preserve"> </w:t>
      </w:r>
      <w:r w:rsidRPr="00695AA3">
        <w:rPr>
          <w:rFonts w:ascii="Sylfaen" w:hAnsi="Sylfaen" w:cs="Sylfaen"/>
          <w:sz w:val="22"/>
          <w:szCs w:val="22"/>
          <w:lang w:val="en-US"/>
        </w:rPr>
        <w:t>ელემენტები</w:t>
      </w:r>
      <w:r w:rsidR="00F61040" w:rsidRPr="00695AA3">
        <w:rPr>
          <w:rFonts w:ascii="Sylfaen" w:hAnsi="Sylfaen"/>
          <w:sz w:val="22"/>
          <w:szCs w:val="22"/>
          <w:lang w:val="ka-GE"/>
        </w:rPr>
        <w:t xml:space="preserve"> </w:t>
      </w:r>
      <w:r w:rsidRPr="00695AA3">
        <w:rPr>
          <w:rFonts w:ascii="Sylfaen" w:hAnsi="Sylfaen" w:cs="Sylfaen"/>
          <w:sz w:val="22"/>
          <w:szCs w:val="22"/>
          <w:lang w:val="en-US"/>
        </w:rPr>
        <w:t>შეიძლება</w:t>
      </w:r>
      <w:r w:rsidRPr="00695AA3">
        <w:rPr>
          <w:rFonts w:ascii="Sylfaen" w:hAnsi="Sylfaen"/>
          <w:sz w:val="22"/>
          <w:szCs w:val="22"/>
          <w:lang w:val="en-US"/>
        </w:rPr>
        <w:t xml:space="preserve"> </w:t>
      </w:r>
      <w:r w:rsidR="00371F49" w:rsidRPr="00695AA3">
        <w:rPr>
          <w:rFonts w:ascii="Sylfaen" w:hAnsi="Sylfaen"/>
          <w:sz w:val="22"/>
          <w:szCs w:val="22"/>
          <w:lang w:val="ka-GE"/>
        </w:rPr>
        <w:t xml:space="preserve">სხვადასხვა სახის </w:t>
      </w:r>
      <w:r w:rsidRPr="00695AA3">
        <w:rPr>
          <w:rFonts w:ascii="Sylfaen" w:hAnsi="Sylfaen" w:cs="Sylfaen"/>
          <w:sz w:val="22"/>
          <w:szCs w:val="22"/>
          <w:lang w:val="en-US"/>
        </w:rPr>
        <w:t>მიწათსარგებლობის</w:t>
      </w:r>
      <w:r w:rsidRPr="00695AA3">
        <w:rPr>
          <w:rFonts w:ascii="Sylfaen" w:hAnsi="Sylfaen"/>
          <w:sz w:val="22"/>
          <w:szCs w:val="22"/>
          <w:lang w:val="en-US"/>
        </w:rPr>
        <w:t xml:space="preserve"> </w:t>
      </w:r>
      <w:r w:rsidR="00371F49" w:rsidRPr="00695AA3">
        <w:rPr>
          <w:rFonts w:ascii="Sylfaen" w:hAnsi="Sylfaen" w:cs="Sylfaen"/>
          <w:sz w:val="22"/>
          <w:szCs w:val="22"/>
          <w:lang w:val="ka-GE"/>
        </w:rPr>
        <w:t>ტერიტორიებზე</w:t>
      </w:r>
      <w:r w:rsidR="00F61040" w:rsidRPr="00695AA3">
        <w:rPr>
          <w:rFonts w:ascii="Sylfaen" w:hAnsi="Sylfaen" w:cs="Sylfaen"/>
          <w:sz w:val="22"/>
          <w:szCs w:val="22"/>
          <w:lang w:val="ka-GE"/>
        </w:rPr>
        <w:t xml:space="preserve"> </w:t>
      </w:r>
      <w:r w:rsidR="00F61040" w:rsidRPr="00695AA3">
        <w:rPr>
          <w:rFonts w:ascii="Sylfaen" w:hAnsi="Sylfaen" w:cs="Sylfaen"/>
          <w:sz w:val="22"/>
          <w:szCs w:val="22"/>
          <w:lang w:val="en-US"/>
        </w:rPr>
        <w:t>გამოვლინდეს</w:t>
      </w:r>
      <w:r w:rsidR="00371F49" w:rsidRPr="00695AA3">
        <w:rPr>
          <w:rFonts w:ascii="Sylfaen" w:hAnsi="Sylfaen" w:cs="Sylfaen"/>
          <w:sz w:val="22"/>
          <w:szCs w:val="22"/>
          <w:lang w:val="ka-GE"/>
        </w:rPr>
        <w:t xml:space="preserve"> </w:t>
      </w:r>
      <w:r w:rsidRPr="00695AA3">
        <w:rPr>
          <w:rFonts w:ascii="Sylfaen" w:hAnsi="Sylfaen"/>
          <w:sz w:val="22"/>
          <w:szCs w:val="22"/>
          <w:lang w:val="en-US"/>
        </w:rPr>
        <w:t>(</w:t>
      </w:r>
      <w:r w:rsidRPr="00695AA3">
        <w:rPr>
          <w:rFonts w:ascii="Sylfaen" w:hAnsi="Sylfaen" w:cs="Sylfaen"/>
          <w:sz w:val="22"/>
          <w:szCs w:val="22"/>
          <w:lang w:val="en-US"/>
        </w:rPr>
        <w:t>ფუნქციური</w:t>
      </w:r>
      <w:r w:rsidRPr="00695AA3">
        <w:rPr>
          <w:rFonts w:ascii="Sylfaen" w:hAnsi="Sylfaen"/>
          <w:sz w:val="22"/>
          <w:szCs w:val="22"/>
          <w:lang w:val="en-US"/>
        </w:rPr>
        <w:t xml:space="preserve"> </w:t>
      </w:r>
      <w:r w:rsidRPr="00695AA3">
        <w:rPr>
          <w:rFonts w:ascii="Sylfaen" w:hAnsi="Sylfaen" w:cs="Sylfaen"/>
          <w:sz w:val="22"/>
          <w:szCs w:val="22"/>
          <w:lang w:val="en-US"/>
        </w:rPr>
        <w:t>კატეგორია</w:t>
      </w:r>
      <w:r w:rsidRPr="00695AA3">
        <w:rPr>
          <w:rFonts w:ascii="Sylfaen" w:hAnsi="Sylfaen"/>
          <w:sz w:val="22"/>
          <w:szCs w:val="22"/>
          <w:lang w:val="en-US"/>
        </w:rPr>
        <w:t xml:space="preserve">), </w:t>
      </w:r>
      <w:r w:rsidRPr="00695AA3">
        <w:rPr>
          <w:rFonts w:ascii="Sylfaen" w:hAnsi="Sylfaen" w:cs="Sylfaen"/>
          <w:sz w:val="22"/>
          <w:szCs w:val="22"/>
          <w:lang w:val="en-US"/>
        </w:rPr>
        <w:t>რაც</w:t>
      </w:r>
      <w:r w:rsidRPr="00695AA3">
        <w:rPr>
          <w:rFonts w:ascii="Sylfaen" w:hAnsi="Sylfaen"/>
          <w:sz w:val="22"/>
          <w:szCs w:val="22"/>
          <w:lang w:val="en-US"/>
        </w:rPr>
        <w:t xml:space="preserve"> </w:t>
      </w:r>
      <w:r w:rsidRPr="00695AA3">
        <w:rPr>
          <w:rFonts w:ascii="Sylfaen" w:hAnsi="Sylfaen" w:cs="Sylfaen"/>
          <w:sz w:val="22"/>
          <w:szCs w:val="22"/>
          <w:lang w:val="en-US"/>
        </w:rPr>
        <w:t>მნიშვნელოვანია</w:t>
      </w:r>
      <w:r w:rsidRPr="00695AA3">
        <w:rPr>
          <w:rFonts w:ascii="Sylfaen" w:hAnsi="Sylfaen"/>
          <w:sz w:val="22"/>
          <w:szCs w:val="22"/>
          <w:lang w:val="en-US"/>
        </w:rPr>
        <w:t xml:space="preserve">, </w:t>
      </w:r>
      <w:r w:rsidRPr="00695AA3">
        <w:rPr>
          <w:rFonts w:ascii="Sylfaen" w:hAnsi="Sylfaen" w:cs="Sylfaen"/>
          <w:sz w:val="22"/>
          <w:szCs w:val="22"/>
          <w:lang w:val="en-US"/>
        </w:rPr>
        <w:t>კერძოდ</w:t>
      </w:r>
      <w:r w:rsidRPr="00695AA3">
        <w:rPr>
          <w:rFonts w:ascii="Sylfaen" w:hAnsi="Sylfaen"/>
          <w:sz w:val="22"/>
          <w:szCs w:val="22"/>
          <w:lang w:val="en-US"/>
        </w:rPr>
        <w:t xml:space="preserve">, </w:t>
      </w:r>
      <w:r w:rsidRPr="00695AA3">
        <w:rPr>
          <w:rFonts w:ascii="Sylfaen" w:hAnsi="Sylfaen" w:cs="Sylfaen"/>
          <w:sz w:val="22"/>
          <w:szCs w:val="22"/>
          <w:lang w:val="en-US"/>
        </w:rPr>
        <w:t>დასახლების</w:t>
      </w:r>
      <w:r w:rsidRPr="00695AA3">
        <w:rPr>
          <w:rFonts w:ascii="Sylfaen" w:hAnsi="Sylfaen"/>
          <w:sz w:val="22"/>
          <w:szCs w:val="22"/>
          <w:lang w:val="en-US"/>
        </w:rPr>
        <w:t xml:space="preserve"> </w:t>
      </w:r>
      <w:r w:rsidRPr="00695AA3">
        <w:rPr>
          <w:rFonts w:ascii="Sylfaen" w:hAnsi="Sylfaen" w:cs="Sylfaen"/>
          <w:sz w:val="22"/>
          <w:szCs w:val="22"/>
          <w:lang w:val="en-US"/>
        </w:rPr>
        <w:t>განაშენიანებულ</w:t>
      </w:r>
      <w:r w:rsidRPr="00695AA3">
        <w:rPr>
          <w:rFonts w:ascii="Sylfaen" w:hAnsi="Sylfaen"/>
          <w:sz w:val="22"/>
          <w:szCs w:val="22"/>
          <w:lang w:val="en-US"/>
        </w:rPr>
        <w:t xml:space="preserve"> </w:t>
      </w:r>
      <w:r w:rsidRPr="00695AA3">
        <w:rPr>
          <w:rFonts w:ascii="Sylfaen" w:hAnsi="Sylfaen" w:cs="Sylfaen"/>
          <w:sz w:val="22"/>
          <w:szCs w:val="22"/>
          <w:lang w:val="en-US"/>
        </w:rPr>
        <w:t>ტერიტორიაზე</w:t>
      </w:r>
      <w:r w:rsidRPr="00695AA3">
        <w:rPr>
          <w:rFonts w:ascii="Sylfaen" w:hAnsi="Sylfaen"/>
          <w:sz w:val="22"/>
          <w:szCs w:val="22"/>
          <w:lang w:val="en-US"/>
        </w:rPr>
        <w:t xml:space="preserve">, </w:t>
      </w:r>
      <w:r w:rsidRPr="00695AA3">
        <w:rPr>
          <w:rFonts w:ascii="Sylfaen" w:hAnsi="Sylfaen" w:cs="Sylfaen"/>
          <w:sz w:val="22"/>
          <w:szCs w:val="22"/>
          <w:lang w:val="en-US"/>
        </w:rPr>
        <w:t>სადაც</w:t>
      </w:r>
      <w:r w:rsidRPr="00695AA3">
        <w:rPr>
          <w:rFonts w:ascii="Sylfaen" w:hAnsi="Sylfaen"/>
          <w:sz w:val="22"/>
          <w:szCs w:val="22"/>
          <w:lang w:val="en-US"/>
        </w:rPr>
        <w:t xml:space="preserve"> </w:t>
      </w:r>
      <w:r w:rsidRPr="00695AA3">
        <w:rPr>
          <w:rFonts w:ascii="Sylfaen" w:hAnsi="Sylfaen" w:cs="Sylfaen"/>
          <w:sz w:val="22"/>
          <w:szCs w:val="22"/>
          <w:lang w:val="en-US"/>
        </w:rPr>
        <w:t>ისინი</w:t>
      </w:r>
      <w:r w:rsidR="00F61040" w:rsidRPr="00695AA3">
        <w:rPr>
          <w:rFonts w:ascii="Sylfaen" w:hAnsi="Sylfaen"/>
          <w:sz w:val="22"/>
          <w:szCs w:val="22"/>
          <w:lang w:val="en-US"/>
        </w:rPr>
        <w:t xml:space="preserve"> </w:t>
      </w:r>
      <w:r w:rsidR="00F61040" w:rsidRPr="00695AA3">
        <w:rPr>
          <w:rFonts w:ascii="Sylfaen" w:hAnsi="Sylfaen" w:cs="Sylfaen"/>
          <w:sz w:val="22"/>
          <w:szCs w:val="22"/>
          <w:lang w:val="en-US"/>
        </w:rPr>
        <w:t>მწვანე</w:t>
      </w:r>
      <w:r w:rsidR="00F61040" w:rsidRPr="00695AA3">
        <w:rPr>
          <w:rFonts w:ascii="Sylfaen" w:hAnsi="Sylfaen"/>
          <w:sz w:val="22"/>
          <w:szCs w:val="22"/>
          <w:lang w:val="en-US"/>
        </w:rPr>
        <w:t xml:space="preserve"> </w:t>
      </w:r>
      <w:r w:rsidR="00F61040" w:rsidRPr="00695AA3">
        <w:rPr>
          <w:rFonts w:ascii="Sylfaen" w:hAnsi="Sylfaen" w:cs="Sylfaen"/>
          <w:sz w:val="22"/>
          <w:szCs w:val="22"/>
          <w:lang w:val="en-US"/>
        </w:rPr>
        <w:t>ინფრასტრუქტურის</w:t>
      </w:r>
      <w:r w:rsidR="00F61040" w:rsidRPr="00695AA3">
        <w:rPr>
          <w:rFonts w:ascii="Sylfaen" w:hAnsi="Sylfaen"/>
          <w:sz w:val="22"/>
          <w:szCs w:val="22"/>
          <w:lang w:val="en-US"/>
        </w:rPr>
        <w:t xml:space="preserve"> </w:t>
      </w:r>
      <w:r w:rsidR="00F61040" w:rsidRPr="00695AA3">
        <w:rPr>
          <w:rFonts w:ascii="Sylfaen" w:hAnsi="Sylfaen" w:cs="Sylfaen"/>
          <w:sz w:val="22"/>
          <w:szCs w:val="22"/>
          <w:lang w:val="en-US"/>
        </w:rPr>
        <w:t>სისტემ</w:t>
      </w:r>
      <w:r w:rsidR="00F61040" w:rsidRPr="00695AA3">
        <w:rPr>
          <w:rFonts w:ascii="Sylfaen" w:hAnsi="Sylfaen" w:cs="Sylfaen"/>
          <w:sz w:val="22"/>
          <w:szCs w:val="22"/>
          <w:lang w:val="ka-GE"/>
        </w:rPr>
        <w:t xml:space="preserve">ის </w:t>
      </w:r>
      <w:r w:rsidRPr="00695AA3">
        <w:rPr>
          <w:rFonts w:ascii="Sylfaen" w:hAnsi="Sylfaen" w:cs="Sylfaen"/>
          <w:sz w:val="22"/>
          <w:szCs w:val="22"/>
          <w:lang w:val="en-US"/>
        </w:rPr>
        <w:t>სივრცითი</w:t>
      </w:r>
      <w:r w:rsidRPr="00695AA3">
        <w:rPr>
          <w:rFonts w:ascii="Sylfaen" w:hAnsi="Sylfaen"/>
          <w:sz w:val="22"/>
          <w:szCs w:val="22"/>
          <w:lang w:val="en-US"/>
        </w:rPr>
        <w:t xml:space="preserve"> </w:t>
      </w:r>
      <w:r w:rsidRPr="00695AA3">
        <w:rPr>
          <w:rFonts w:ascii="Sylfaen" w:hAnsi="Sylfaen" w:cs="Sylfaen"/>
          <w:sz w:val="22"/>
          <w:szCs w:val="22"/>
          <w:lang w:val="en-US"/>
        </w:rPr>
        <w:t>კავშირის</w:t>
      </w:r>
      <w:r w:rsidRPr="00695AA3">
        <w:rPr>
          <w:rFonts w:ascii="Sylfaen" w:hAnsi="Sylfaen"/>
          <w:sz w:val="22"/>
          <w:szCs w:val="22"/>
          <w:lang w:val="en-US"/>
        </w:rPr>
        <w:t xml:space="preserve"> </w:t>
      </w:r>
      <w:r w:rsidRPr="00695AA3">
        <w:rPr>
          <w:rFonts w:ascii="Sylfaen" w:hAnsi="Sylfaen" w:cs="Sylfaen"/>
          <w:sz w:val="22"/>
          <w:szCs w:val="22"/>
          <w:lang w:val="en-US"/>
        </w:rPr>
        <w:t>უზრუნველყოფას</w:t>
      </w:r>
      <w:r w:rsidR="00F61040" w:rsidRPr="00695AA3">
        <w:rPr>
          <w:rFonts w:ascii="Sylfaen" w:hAnsi="Sylfaen" w:cs="Sylfaen"/>
          <w:sz w:val="22"/>
          <w:szCs w:val="22"/>
          <w:lang w:val="ka-GE"/>
        </w:rPr>
        <w:t xml:space="preserve"> </w:t>
      </w:r>
      <w:r w:rsidR="00F61040" w:rsidRPr="00695AA3">
        <w:rPr>
          <w:rFonts w:ascii="Sylfaen" w:hAnsi="Sylfaen" w:cs="Sylfaen"/>
          <w:sz w:val="22"/>
          <w:szCs w:val="22"/>
          <w:lang w:val="en-US"/>
        </w:rPr>
        <w:t>ემსახურებ</w:t>
      </w:r>
      <w:r w:rsidR="00F61040" w:rsidRPr="00695AA3">
        <w:rPr>
          <w:rFonts w:ascii="Sylfaen" w:hAnsi="Sylfaen" w:cs="Sylfaen"/>
          <w:sz w:val="22"/>
          <w:szCs w:val="22"/>
          <w:lang w:val="ka-GE"/>
        </w:rPr>
        <w:t>ა</w:t>
      </w:r>
      <w:r w:rsidRPr="00695AA3">
        <w:rPr>
          <w:rFonts w:ascii="Sylfaen" w:hAnsi="Sylfaen"/>
          <w:sz w:val="22"/>
          <w:szCs w:val="22"/>
          <w:lang w:val="en-US"/>
        </w:rPr>
        <w:t>.</w:t>
      </w:r>
    </w:p>
    <w:p w14:paraId="51B43AB2" w14:textId="7281279D" w:rsidR="0094381D" w:rsidRPr="00695AA3" w:rsidRDefault="006444DE" w:rsidP="00695AA3">
      <w:pPr>
        <w:spacing w:before="160" w:after="160" w:line="259" w:lineRule="auto"/>
        <w:jc w:val="both"/>
        <w:rPr>
          <w:rFonts w:ascii="Sylfaen" w:hAnsi="Sylfaen"/>
          <w:color w:val="000000" w:themeColor="text1"/>
          <w:sz w:val="22"/>
          <w:szCs w:val="22"/>
          <w:lang w:val="en-US"/>
        </w:rPr>
      </w:pPr>
      <w:r w:rsidRPr="00695AA3">
        <w:rPr>
          <w:rFonts w:ascii="Sylfaen" w:hAnsi="Sylfaen" w:cs="Sylfaen"/>
          <w:sz w:val="22"/>
          <w:szCs w:val="22"/>
          <w:lang w:val="en-US"/>
        </w:rPr>
        <w:t>ანალიტიკური</w:t>
      </w:r>
      <w:r w:rsidRPr="00695AA3">
        <w:rPr>
          <w:rFonts w:ascii="Sylfaen" w:hAnsi="Sylfaen"/>
          <w:sz w:val="22"/>
          <w:szCs w:val="22"/>
          <w:lang w:val="ka-GE"/>
        </w:rPr>
        <w:t xml:space="preserve"> მიზნებისთვის, ასევე, </w:t>
      </w:r>
      <w:r w:rsidRPr="00695AA3">
        <w:rPr>
          <w:rFonts w:ascii="Sylfaen" w:hAnsi="Sylfaen" w:cs="Sylfaen"/>
          <w:sz w:val="22"/>
          <w:szCs w:val="22"/>
          <w:lang w:val="en-US"/>
        </w:rPr>
        <w:t>ურბანული</w:t>
      </w:r>
      <w:r w:rsidRPr="00695AA3">
        <w:rPr>
          <w:rFonts w:ascii="Sylfaen" w:hAnsi="Sylfaen"/>
          <w:sz w:val="22"/>
          <w:szCs w:val="22"/>
          <w:lang w:val="en-US"/>
        </w:rPr>
        <w:t xml:space="preserve"> </w:t>
      </w:r>
      <w:r w:rsidRPr="00695AA3">
        <w:rPr>
          <w:rFonts w:ascii="Sylfaen" w:hAnsi="Sylfaen" w:cs="Sylfaen"/>
          <w:sz w:val="22"/>
          <w:szCs w:val="22"/>
          <w:lang w:val="en-US"/>
        </w:rPr>
        <w:t>განვითარების</w:t>
      </w:r>
      <w:r w:rsidRPr="00695AA3">
        <w:rPr>
          <w:rFonts w:ascii="Sylfaen" w:hAnsi="Sylfaen"/>
          <w:sz w:val="22"/>
          <w:szCs w:val="22"/>
          <w:lang w:val="ka-GE"/>
        </w:rPr>
        <w:t xml:space="preserve">თვის </w:t>
      </w:r>
      <w:r w:rsidRPr="00695AA3">
        <w:rPr>
          <w:rFonts w:ascii="Sylfaen" w:hAnsi="Sylfaen" w:cs="Sylfaen"/>
          <w:sz w:val="22"/>
          <w:szCs w:val="22"/>
          <w:lang w:val="ka-GE"/>
        </w:rPr>
        <w:t xml:space="preserve">დასახული  </w:t>
      </w:r>
      <w:r w:rsidR="000A4FE0" w:rsidRPr="00695AA3">
        <w:rPr>
          <w:rFonts w:ascii="Sylfaen" w:hAnsi="Sylfaen" w:cs="Sylfaen"/>
          <w:sz w:val="22"/>
          <w:szCs w:val="22"/>
          <w:lang w:val="en-US"/>
        </w:rPr>
        <w:t>დაგეგმ</w:t>
      </w:r>
      <w:r w:rsidR="003A49F7" w:rsidRPr="00695AA3">
        <w:rPr>
          <w:rFonts w:ascii="Sylfaen" w:hAnsi="Sylfaen" w:cs="Sylfaen"/>
          <w:sz w:val="22"/>
          <w:szCs w:val="22"/>
          <w:lang w:val="ka-GE"/>
        </w:rPr>
        <w:t xml:space="preserve">არების </w:t>
      </w:r>
      <w:r w:rsidR="000A4FE0" w:rsidRPr="00695AA3">
        <w:rPr>
          <w:rFonts w:ascii="Sylfaen" w:hAnsi="Sylfaen" w:cs="Sylfaen"/>
          <w:sz w:val="22"/>
          <w:szCs w:val="22"/>
          <w:lang w:val="en-US"/>
        </w:rPr>
        <w:t>მიზნების</w:t>
      </w:r>
      <w:r w:rsidR="003A49F7" w:rsidRPr="00695AA3">
        <w:rPr>
          <w:rFonts w:ascii="Sylfaen" w:hAnsi="Sylfaen" w:cs="Sylfaen"/>
          <w:sz w:val="22"/>
          <w:szCs w:val="22"/>
          <w:lang w:val="ka-GE"/>
        </w:rPr>
        <w:t>თვის</w:t>
      </w:r>
      <w:r w:rsidRPr="00695AA3">
        <w:rPr>
          <w:rFonts w:ascii="Sylfaen" w:hAnsi="Sylfaen" w:cs="Sylfaen"/>
          <w:sz w:val="22"/>
          <w:szCs w:val="22"/>
          <w:lang w:val="ka-GE"/>
        </w:rPr>
        <w:t xml:space="preserve"> მისაღწევად</w:t>
      </w:r>
      <w:r w:rsidR="003A49F7" w:rsidRPr="00695AA3">
        <w:rPr>
          <w:rFonts w:ascii="Sylfaen" w:hAnsi="Sylfaen" w:cs="Sylfaen"/>
          <w:sz w:val="22"/>
          <w:szCs w:val="22"/>
          <w:lang w:val="ka-GE"/>
        </w:rPr>
        <w:t xml:space="preserve">, </w:t>
      </w:r>
      <w:r w:rsidRPr="00695AA3">
        <w:rPr>
          <w:rFonts w:ascii="Sylfaen" w:hAnsi="Sylfaen" w:cs="Sylfaen"/>
          <w:sz w:val="22"/>
          <w:szCs w:val="22"/>
          <w:lang w:val="en-US"/>
        </w:rPr>
        <w:t>ეკოსისტემური სერვისების გამოყენების</w:t>
      </w:r>
      <w:r w:rsidRPr="00695AA3">
        <w:rPr>
          <w:rFonts w:ascii="Sylfaen" w:hAnsi="Sylfaen" w:cs="Sylfaen"/>
          <w:sz w:val="22"/>
          <w:szCs w:val="22"/>
          <w:lang w:val="ka-GE"/>
        </w:rPr>
        <w:t>თვის</w:t>
      </w:r>
      <w:r w:rsidRPr="00695AA3">
        <w:rPr>
          <w:rFonts w:ascii="Sylfaen" w:hAnsi="Sylfaen" w:cs="Sylfaen"/>
          <w:sz w:val="22"/>
          <w:szCs w:val="22"/>
          <w:lang w:val="en-US"/>
        </w:rPr>
        <w:t xml:space="preserve"> ოპტიმალური პირობების უზრუნველ</w:t>
      </w:r>
      <w:r w:rsidRPr="00695AA3">
        <w:rPr>
          <w:rFonts w:ascii="Sylfaen" w:hAnsi="Sylfaen" w:cs="Sylfaen"/>
          <w:sz w:val="22"/>
          <w:szCs w:val="22"/>
          <w:lang w:val="ka-GE"/>
        </w:rPr>
        <w:t>ყოფისას,</w:t>
      </w:r>
      <w:r w:rsidRPr="00695AA3">
        <w:rPr>
          <w:rFonts w:ascii="Sylfaen" w:hAnsi="Sylfaen" w:cs="Sylfaen"/>
          <w:sz w:val="22"/>
          <w:szCs w:val="22"/>
          <w:lang w:val="en-US"/>
        </w:rPr>
        <w:t xml:space="preserve"> დაგეგმვის სხვადასხვა ინსტრუმენტები</w:t>
      </w:r>
      <w:r w:rsidRPr="00695AA3">
        <w:rPr>
          <w:rFonts w:ascii="Sylfaen" w:hAnsi="Sylfaen" w:cs="Sylfaen"/>
          <w:sz w:val="22"/>
          <w:szCs w:val="22"/>
          <w:lang w:val="ka-GE"/>
        </w:rPr>
        <w:t xml:space="preserve"> </w:t>
      </w:r>
      <w:r w:rsidRPr="00695AA3">
        <w:rPr>
          <w:rFonts w:ascii="Sylfaen" w:hAnsi="Sylfaen" w:cs="Sylfaen"/>
          <w:sz w:val="22"/>
          <w:szCs w:val="22"/>
          <w:lang w:val="en-US"/>
        </w:rPr>
        <w:t xml:space="preserve">გამოიყენება, როგორიცაა, მაგალითად, მწვანე სივრცის კოეფიციენტი, </w:t>
      </w:r>
      <w:r w:rsidR="00CC1FBA" w:rsidRPr="00695AA3">
        <w:rPr>
          <w:rFonts w:ascii="Sylfaen" w:hAnsi="Sylfaen" w:cs="Sylfaen"/>
          <w:sz w:val="22"/>
          <w:szCs w:val="22"/>
          <w:lang w:val="ka-GE"/>
        </w:rPr>
        <w:t>განაშენიანებ</w:t>
      </w:r>
      <w:r w:rsidR="00B248B1" w:rsidRPr="00695AA3">
        <w:rPr>
          <w:rFonts w:ascii="Sylfaen" w:hAnsi="Sylfaen" w:cs="Sylfaen"/>
          <w:sz w:val="22"/>
          <w:szCs w:val="22"/>
          <w:lang w:val="ka-GE"/>
        </w:rPr>
        <w:t>ული ტერიტორიი</w:t>
      </w:r>
      <w:r w:rsidR="00CC1FBA" w:rsidRPr="00695AA3">
        <w:rPr>
          <w:rFonts w:ascii="Sylfaen" w:hAnsi="Sylfaen" w:cs="Sylfaen"/>
          <w:sz w:val="22"/>
          <w:szCs w:val="22"/>
          <w:lang w:val="ka-GE"/>
        </w:rPr>
        <w:t>ს</w:t>
      </w:r>
      <w:r w:rsidRPr="00695AA3">
        <w:rPr>
          <w:rFonts w:ascii="Sylfaen" w:hAnsi="Sylfaen" w:cs="Sylfaen"/>
          <w:sz w:val="22"/>
          <w:szCs w:val="22"/>
          <w:lang w:val="en-US"/>
        </w:rPr>
        <w:t xml:space="preserve"> ფართობის კოეფიციენტი</w:t>
      </w:r>
      <w:r w:rsidR="00CC1FBA" w:rsidRPr="00695AA3">
        <w:rPr>
          <w:rFonts w:ascii="Sylfaen" w:hAnsi="Sylfaen" w:cs="Sylfaen"/>
          <w:sz w:val="22"/>
          <w:szCs w:val="22"/>
          <w:lang w:val="ka-GE"/>
        </w:rPr>
        <w:t xml:space="preserve"> (</w:t>
      </w:r>
      <w:r w:rsidR="00CC1FBA" w:rsidRPr="00695AA3">
        <w:rPr>
          <w:rFonts w:ascii="Sylfaen" w:hAnsi="Sylfaen"/>
          <w:sz w:val="22"/>
          <w:szCs w:val="22"/>
          <w:lang w:val="en-US"/>
        </w:rPr>
        <w:t>built-up area coefficient</w:t>
      </w:r>
      <w:r w:rsidR="00CC1FBA" w:rsidRPr="00695AA3">
        <w:rPr>
          <w:rFonts w:ascii="Sylfaen" w:hAnsi="Sylfaen" w:cs="Sylfaen"/>
          <w:sz w:val="22"/>
          <w:szCs w:val="22"/>
          <w:lang w:val="ka-GE"/>
        </w:rPr>
        <w:t>)</w:t>
      </w:r>
      <w:r w:rsidRPr="00695AA3">
        <w:rPr>
          <w:rFonts w:ascii="Sylfaen" w:hAnsi="Sylfaen" w:cs="Sylfaen"/>
          <w:sz w:val="22"/>
          <w:szCs w:val="22"/>
          <w:lang w:val="en-US"/>
        </w:rPr>
        <w:t xml:space="preserve">, ბიოტოპის </w:t>
      </w:r>
      <w:r w:rsidR="00B248B1" w:rsidRPr="00695AA3">
        <w:rPr>
          <w:rFonts w:ascii="Sylfaen" w:hAnsi="Sylfaen" w:cs="Sylfaen"/>
          <w:sz w:val="22"/>
          <w:szCs w:val="22"/>
          <w:lang w:val="ka-GE"/>
        </w:rPr>
        <w:t>ტერიტორიის</w:t>
      </w:r>
      <w:r w:rsidRPr="00695AA3">
        <w:rPr>
          <w:rFonts w:ascii="Sylfaen" w:hAnsi="Sylfaen" w:cs="Sylfaen"/>
          <w:sz w:val="22"/>
          <w:szCs w:val="22"/>
          <w:lang w:val="en-US"/>
        </w:rPr>
        <w:t xml:space="preserve"> ფაქტორი </w:t>
      </w:r>
      <w:r w:rsidR="00B248B1" w:rsidRPr="00695AA3">
        <w:rPr>
          <w:rFonts w:ascii="Sylfaen" w:hAnsi="Sylfaen"/>
          <w:sz w:val="22"/>
          <w:szCs w:val="22"/>
          <w:lang w:val="en-US"/>
        </w:rPr>
        <w:t>(BAF)</w:t>
      </w:r>
      <w:r w:rsidR="00B248B1" w:rsidRPr="00695AA3">
        <w:rPr>
          <w:rFonts w:ascii="Sylfaen" w:hAnsi="Sylfaen"/>
          <w:sz w:val="22"/>
          <w:szCs w:val="22"/>
          <w:lang w:val="ka-GE"/>
        </w:rPr>
        <w:t xml:space="preserve"> </w:t>
      </w:r>
      <w:r w:rsidRPr="00695AA3">
        <w:rPr>
          <w:rFonts w:ascii="Sylfaen" w:hAnsi="Sylfaen" w:cs="Sylfaen"/>
          <w:sz w:val="22"/>
          <w:szCs w:val="22"/>
          <w:lang w:val="en-US"/>
        </w:rPr>
        <w:t xml:space="preserve">ასევე ზედაპირული ჩამონადენის მაქსიმალური დასაშვები მნიშვნელობა და ა.შ. </w:t>
      </w:r>
      <w:r w:rsidR="00B248B1" w:rsidRPr="00695AA3">
        <w:rPr>
          <w:rFonts w:ascii="Sylfaen" w:hAnsi="Sylfaen"/>
          <w:sz w:val="22"/>
          <w:szCs w:val="22"/>
          <w:lang w:val="en-US"/>
        </w:rPr>
        <w:t>BAF</w:t>
      </w:r>
      <w:r w:rsidR="00B248B1" w:rsidRPr="00695AA3">
        <w:rPr>
          <w:rFonts w:ascii="Sylfaen" w:hAnsi="Sylfaen" w:cs="Sylfaen"/>
          <w:sz w:val="22"/>
          <w:szCs w:val="22"/>
          <w:lang w:val="ka-GE"/>
        </w:rPr>
        <w:t xml:space="preserve">-ის </w:t>
      </w:r>
      <w:r w:rsidRPr="00695AA3">
        <w:rPr>
          <w:rFonts w:ascii="Sylfaen" w:hAnsi="Sylfaen" w:cs="Sylfaen"/>
          <w:sz w:val="22"/>
          <w:szCs w:val="22"/>
          <w:lang w:val="en-US"/>
        </w:rPr>
        <w:t xml:space="preserve">მიდგომა მოკლედ არის ასახული ქვემოთ და ილუსტრირებულია </w:t>
      </w:r>
      <w:r w:rsidR="000A4FE0" w:rsidRPr="00695AA3">
        <w:rPr>
          <w:rFonts w:ascii="Sylfaen" w:hAnsi="Sylfaen"/>
          <w:sz w:val="22"/>
          <w:szCs w:val="22"/>
          <w:lang w:val="en-US"/>
        </w:rPr>
        <w:t xml:space="preserve"> </w:t>
      </w:r>
      <w:r w:rsidR="00C44CB5" w:rsidRPr="00695AA3">
        <w:rPr>
          <w:rFonts w:ascii="Sylfaen" w:hAnsi="Sylfaen"/>
          <w:color w:val="000000" w:themeColor="text1"/>
          <w:sz w:val="22"/>
          <w:szCs w:val="22"/>
          <w:lang w:val="en-GB"/>
        </w:rPr>
        <w:fldChar w:fldCharType="begin"/>
      </w:r>
      <w:r w:rsidR="00C44CB5" w:rsidRPr="00695AA3">
        <w:rPr>
          <w:rFonts w:ascii="Sylfaen" w:hAnsi="Sylfaen"/>
          <w:color w:val="000000" w:themeColor="text1"/>
          <w:sz w:val="22"/>
          <w:szCs w:val="22"/>
          <w:lang w:val="en-GB"/>
        </w:rPr>
        <w:instrText xml:space="preserve"> REF _Ref143028407 \h  \* MERGEFORMAT </w:instrText>
      </w:r>
      <w:r w:rsidR="00C44CB5" w:rsidRPr="00695AA3">
        <w:rPr>
          <w:rFonts w:ascii="Sylfaen" w:hAnsi="Sylfaen"/>
          <w:color w:val="000000" w:themeColor="text1"/>
          <w:sz w:val="22"/>
          <w:szCs w:val="22"/>
          <w:lang w:val="en-GB"/>
        </w:rPr>
      </w:r>
      <w:r w:rsidR="00C44CB5" w:rsidRPr="00695AA3">
        <w:rPr>
          <w:rFonts w:ascii="Sylfaen" w:hAnsi="Sylfaen"/>
          <w:color w:val="000000" w:themeColor="text1"/>
          <w:sz w:val="22"/>
          <w:szCs w:val="22"/>
          <w:lang w:val="en-GB"/>
        </w:rPr>
        <w:fldChar w:fldCharType="separate"/>
      </w:r>
      <w:r w:rsidR="00757A05" w:rsidRPr="00757A05">
        <w:rPr>
          <w:rStyle w:val="CaptionChar2"/>
          <w:rFonts w:ascii="Sylfaen" w:hAnsi="Sylfaen"/>
          <w:color w:val="000000" w:themeColor="text1"/>
          <w:szCs w:val="22"/>
          <w:lang w:val="ka-GE"/>
        </w:rPr>
        <w:t>ილუსტრაცია 35</w:t>
      </w:r>
      <w:r w:rsidR="00C44CB5" w:rsidRPr="00695AA3">
        <w:rPr>
          <w:rFonts w:ascii="Sylfaen" w:hAnsi="Sylfaen"/>
          <w:color w:val="000000" w:themeColor="text1"/>
          <w:sz w:val="22"/>
          <w:szCs w:val="22"/>
          <w:lang w:val="en-GB"/>
        </w:rPr>
        <w:fldChar w:fldCharType="end"/>
      </w:r>
      <w:r w:rsidR="00C44CB5" w:rsidRPr="00695AA3">
        <w:rPr>
          <w:rFonts w:ascii="Sylfaen" w:hAnsi="Sylfaen"/>
          <w:color w:val="000000" w:themeColor="text1"/>
          <w:sz w:val="22"/>
          <w:szCs w:val="22"/>
          <w:lang w:val="en-GB"/>
        </w:rPr>
        <w:t>.</w:t>
      </w:r>
    </w:p>
    <w:p w14:paraId="2219F483" w14:textId="55940303" w:rsidR="0094381D" w:rsidRPr="00695AA3" w:rsidRDefault="00EB5D60" w:rsidP="00695AA3">
      <w:pPr>
        <w:spacing w:before="160" w:after="160" w:line="259" w:lineRule="auto"/>
        <w:ind w:hanging="396"/>
        <w:rPr>
          <w:rFonts w:ascii="Sylfaen" w:hAnsi="Sylfaen" w:cs="Arial"/>
          <w:color w:val="000000"/>
          <w:sz w:val="22"/>
          <w:szCs w:val="22"/>
          <w:lang w:val="en-GB"/>
        </w:rPr>
      </w:pPr>
      <w:r>
        <w:rPr>
          <w:rFonts w:ascii="Sylfaen" w:hAnsi="Sylfaen" w:cs="Arial"/>
          <w:noProof/>
          <w:color w:val="000000"/>
          <w:sz w:val="22"/>
          <w:szCs w:val="22"/>
          <w:lang w:val="en-GB"/>
        </w:rPr>
        <w:lastRenderedPageBreak/>
        <mc:AlternateContent>
          <mc:Choice Requires="wpg">
            <w:drawing>
              <wp:anchor distT="0" distB="0" distL="114300" distR="114300" simplePos="0" relativeHeight="251701248" behindDoc="0" locked="0" layoutInCell="1" allowOverlap="1" wp14:anchorId="2A445DF0" wp14:editId="79F8B6B4">
                <wp:simplePos x="0" y="0"/>
                <wp:positionH relativeFrom="column">
                  <wp:posOffset>-26670</wp:posOffset>
                </wp:positionH>
                <wp:positionV relativeFrom="paragraph">
                  <wp:posOffset>132715</wp:posOffset>
                </wp:positionV>
                <wp:extent cx="1209675" cy="866775"/>
                <wp:effectExtent l="0" t="0" r="28575" b="28575"/>
                <wp:wrapNone/>
                <wp:docPr id="1470019566" name="Group 5"/>
                <wp:cNvGraphicFramePr/>
                <a:graphic xmlns:a="http://schemas.openxmlformats.org/drawingml/2006/main">
                  <a:graphicData uri="http://schemas.microsoft.com/office/word/2010/wordprocessingGroup">
                    <wpg:wgp>
                      <wpg:cNvGrpSpPr/>
                      <wpg:grpSpPr>
                        <a:xfrm>
                          <a:off x="0" y="0"/>
                          <a:ext cx="1209675" cy="866775"/>
                          <a:chOff x="0" y="0"/>
                          <a:chExt cx="1209675" cy="866775"/>
                        </a:xfrm>
                      </wpg:grpSpPr>
                      <wps:wsp>
                        <wps:cNvPr id="102515246" name="Text Box 2"/>
                        <wps:cNvSpPr txBox="1">
                          <a:spLocks noChangeArrowheads="1"/>
                        </wps:cNvSpPr>
                        <wps:spPr bwMode="auto">
                          <a:xfrm>
                            <a:off x="88900" y="0"/>
                            <a:ext cx="1028700" cy="367665"/>
                          </a:xfrm>
                          <a:prstGeom prst="rect">
                            <a:avLst/>
                          </a:prstGeom>
                          <a:solidFill>
                            <a:srgbClr val="FFFFFF"/>
                          </a:solidFill>
                          <a:ln w="9525">
                            <a:noFill/>
                            <a:miter lim="800000"/>
                            <a:headEnd/>
                            <a:tailEnd/>
                          </a:ln>
                        </wps:spPr>
                        <wps:txbx>
                          <w:txbxContent>
                            <w:p w14:paraId="7F00241E" w14:textId="00C66C98" w:rsidR="00947D30" w:rsidRPr="00F45D08" w:rsidRDefault="00947D30" w:rsidP="00F45D08">
                              <w:pPr>
                                <w:rPr>
                                  <w:rFonts w:ascii="Sylfaen" w:hAnsi="Sylfaen" w:cs="Sylfaen"/>
                                  <w:sz w:val="16"/>
                                  <w:szCs w:val="16"/>
                                  <w:lang w:val="ka-GE"/>
                                </w:rPr>
                              </w:pPr>
                              <w:r w:rsidRPr="00F45D08">
                                <w:rPr>
                                  <w:rFonts w:ascii="Sylfaen" w:hAnsi="Sylfaen" w:cs="Sylfaen"/>
                                  <w:sz w:val="16"/>
                                  <w:szCs w:val="16"/>
                                  <w:lang w:val="ka-GE"/>
                                </w:rPr>
                                <w:t>განაშენიანებული ტერიტორია</w:t>
                              </w:r>
                            </w:p>
                          </w:txbxContent>
                        </wps:txbx>
                        <wps:bodyPr rot="0" vert="horz" wrap="square" lIns="91440" tIns="45720" rIns="91440" bIns="45720" anchor="t" anchorCtr="0">
                          <a:spAutoFit/>
                        </wps:bodyPr>
                      </wps:wsp>
                      <wps:wsp>
                        <wps:cNvPr id="2067087740" name="Text Box 2"/>
                        <wps:cNvSpPr txBox="1">
                          <a:spLocks noChangeArrowheads="1"/>
                        </wps:cNvSpPr>
                        <wps:spPr bwMode="auto">
                          <a:xfrm>
                            <a:off x="0" y="333375"/>
                            <a:ext cx="1209675" cy="203200"/>
                          </a:xfrm>
                          <a:prstGeom prst="rect">
                            <a:avLst/>
                          </a:prstGeom>
                          <a:solidFill>
                            <a:srgbClr val="FFFFFF"/>
                          </a:solidFill>
                          <a:ln w="9525">
                            <a:solidFill>
                              <a:schemeClr val="bg1"/>
                            </a:solidFill>
                            <a:miter lim="800000"/>
                            <a:headEnd/>
                            <a:tailEnd/>
                          </a:ln>
                        </wps:spPr>
                        <wps:txbx>
                          <w:txbxContent>
                            <w:p w14:paraId="6FA1343E" w14:textId="55D33992" w:rsidR="00F45D08" w:rsidRPr="00F45D08" w:rsidRDefault="00F45D08" w:rsidP="00A02E2D">
                              <w:pPr>
                                <w:spacing w:line="192" w:lineRule="auto"/>
                                <w:ind w:left="-113" w:right="-57"/>
                                <w:rPr>
                                  <w:rFonts w:asciiTheme="minorHAnsi" w:hAnsiTheme="minorHAnsi"/>
                                  <w:sz w:val="16"/>
                                  <w:szCs w:val="16"/>
                                  <w:lang w:val="ka-GE"/>
                                </w:rPr>
                              </w:pPr>
                              <w:r w:rsidRPr="00F45D08">
                                <w:rPr>
                                  <w:rFonts w:ascii="Sylfaen" w:hAnsi="Sylfaen" w:cs="Sylfaen"/>
                                  <w:sz w:val="16"/>
                                  <w:szCs w:val="16"/>
                                  <w:lang w:val="ka-GE"/>
                                </w:rPr>
                                <w:t>ინტერესის</w:t>
                              </w:r>
                              <w:r w:rsidRPr="00F45D08">
                                <w:rPr>
                                  <w:sz w:val="16"/>
                                  <w:szCs w:val="16"/>
                                  <w:lang w:val="ka-GE"/>
                                </w:rPr>
                                <w:t xml:space="preserve"> </w:t>
                              </w:r>
                              <w:r w:rsidRPr="00F45D08">
                                <w:rPr>
                                  <w:rFonts w:ascii="Sylfaen" w:hAnsi="Sylfaen" w:cs="Sylfaen"/>
                                  <w:sz w:val="16"/>
                                  <w:szCs w:val="16"/>
                                  <w:lang w:val="ka-GE"/>
                                </w:rPr>
                                <w:t>ტერიტორია</w:t>
                              </w:r>
                            </w:p>
                          </w:txbxContent>
                        </wps:txbx>
                        <wps:bodyPr rot="0" vert="horz" wrap="square" lIns="91440" tIns="45720" rIns="91440" bIns="45720" anchor="t" anchorCtr="0">
                          <a:noAutofit/>
                        </wps:bodyPr>
                      </wps:wsp>
                      <wps:wsp>
                        <wps:cNvPr id="78252330" name="Text Box 2"/>
                        <wps:cNvSpPr txBox="1">
                          <a:spLocks noChangeArrowheads="1"/>
                        </wps:cNvSpPr>
                        <wps:spPr bwMode="auto">
                          <a:xfrm>
                            <a:off x="57150" y="508000"/>
                            <a:ext cx="1028700" cy="358775"/>
                          </a:xfrm>
                          <a:prstGeom prst="rect">
                            <a:avLst/>
                          </a:prstGeom>
                          <a:solidFill>
                            <a:srgbClr val="FFFFFF"/>
                          </a:solidFill>
                          <a:ln w="9525">
                            <a:solidFill>
                              <a:schemeClr val="bg1"/>
                            </a:solidFill>
                            <a:miter lim="800000"/>
                            <a:headEnd/>
                            <a:tailEnd/>
                          </a:ln>
                        </wps:spPr>
                        <wps:txbx>
                          <w:txbxContent>
                            <w:p w14:paraId="024968CA" w14:textId="77777777" w:rsidR="00B42B4C" w:rsidRPr="00B42B4C" w:rsidRDefault="00B42B4C" w:rsidP="00B42B4C">
                              <w:pPr>
                                <w:spacing w:line="216" w:lineRule="auto"/>
                                <w:ind w:left="-57" w:right="-57"/>
                                <w:rPr>
                                  <w:sz w:val="16"/>
                                  <w:szCs w:val="16"/>
                                  <w:lang w:val="ka-GE"/>
                                </w:rPr>
                              </w:pPr>
                              <w:r w:rsidRPr="00B42B4C">
                                <w:rPr>
                                  <w:rFonts w:ascii="Sylfaen" w:hAnsi="Sylfaen" w:cs="Sylfaen"/>
                                  <w:sz w:val="16"/>
                                  <w:szCs w:val="16"/>
                                  <w:lang w:val="ka-GE"/>
                                </w:rPr>
                                <w:t>მიწის</w:t>
                              </w:r>
                              <w:r w:rsidRPr="00B42B4C">
                                <w:rPr>
                                  <w:sz w:val="16"/>
                                  <w:szCs w:val="16"/>
                                  <w:lang w:val="ka-GE"/>
                                </w:rPr>
                                <w:t xml:space="preserve"> </w:t>
                              </w:r>
                              <w:r w:rsidRPr="00B42B4C">
                                <w:rPr>
                                  <w:rFonts w:ascii="Sylfaen" w:hAnsi="Sylfaen" w:cs="Sylfaen"/>
                                  <w:sz w:val="16"/>
                                  <w:szCs w:val="16"/>
                                  <w:lang w:val="ka-GE"/>
                                </w:rPr>
                                <w:t>ნაკვეთების</w:t>
                              </w:r>
                              <w:r w:rsidRPr="00B42B4C">
                                <w:rPr>
                                  <w:sz w:val="16"/>
                                  <w:szCs w:val="16"/>
                                  <w:lang w:val="ka-GE"/>
                                </w:rPr>
                                <w:t xml:space="preserve"> </w:t>
                              </w:r>
                              <w:r w:rsidRPr="00B42B4C">
                                <w:rPr>
                                  <w:rFonts w:ascii="Sylfaen" w:hAnsi="Sylfaen" w:cs="Sylfaen"/>
                                  <w:sz w:val="16"/>
                                  <w:szCs w:val="16"/>
                                  <w:lang w:val="ka-GE"/>
                                </w:rPr>
                                <w:t>საზღვრები</w:t>
                              </w:r>
                            </w:p>
                            <w:p w14:paraId="2C52647C" w14:textId="5CB0B62B" w:rsidR="00B42B4C" w:rsidRPr="00B42B4C" w:rsidRDefault="00B42B4C" w:rsidP="00B42B4C">
                              <w:pPr>
                                <w:spacing w:line="216" w:lineRule="auto"/>
                                <w:ind w:left="-57" w:right="-57"/>
                                <w:rPr>
                                  <w:rFonts w:asciiTheme="minorHAnsi" w:hAnsiTheme="minorHAnsi"/>
                                  <w:sz w:val="14"/>
                                  <w:szCs w:val="14"/>
                                  <w:lang w:val="ka-GE"/>
                                </w:rPr>
                              </w:pPr>
                            </w:p>
                          </w:txbxContent>
                        </wps:txbx>
                        <wps:bodyPr rot="0" vert="horz" wrap="square" lIns="91440" tIns="45720" rIns="91440" bIns="45720" anchor="t" anchorCtr="0">
                          <a:noAutofit/>
                        </wps:bodyPr>
                      </wps:wsp>
                    </wpg:wgp>
                  </a:graphicData>
                </a:graphic>
              </wp:anchor>
            </w:drawing>
          </mc:Choice>
          <mc:Fallback xmlns:oel="http://schemas.microsoft.com/office/2019/extlst">
            <w:pict>
              <v:group w14:anchorId="2A445DF0" id="Group 5" o:spid="_x0000_s1031" style="position:absolute;margin-left:-2.1pt;margin-top:10.45pt;width:95.25pt;height:68.25pt;z-index:251701248" coordsize="12096,8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">
                <v:shape id="_x0000_s1032" type="#_x0000_t202" style="position:absolute;left:889;width:1028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" stroked="f">
                  <v:textbox style="mso-fit-shape-to-text:t">
                    <w:txbxContent>
                      <w:p w14:paraId="7F00241E" w14:textId="00C66C98" w:rsidR="00947D30" w:rsidRPr="00F45D08" w:rsidRDefault="00947D30" w:rsidP="00F45D08">
                        <w:pPr>
                          <w:rPr>
                            <w:rFonts w:ascii="Sylfaen" w:hAnsi="Sylfaen" w:cs="Sylfaen"/>
                            <w:sz w:val="16"/>
                            <w:szCs w:val="16"/>
                            <w:lang w:val="ka-GE"/>
                          </w:rPr>
                        </w:pPr>
                        <w:r w:rsidRPr="00F45D08">
                          <w:rPr>
                            <w:rFonts w:ascii="Sylfaen" w:hAnsi="Sylfaen" w:cs="Sylfaen"/>
                            <w:sz w:val="16"/>
                            <w:szCs w:val="16"/>
                            <w:lang w:val="ka-GE"/>
                          </w:rPr>
                          <w:t>განაშენიანებული ტერიტორი</w:t>
                        </w:r>
                        <w:r w:rsidRPr="00F45D08">
                          <w:rPr>
                            <w:rFonts w:ascii="Sylfaen" w:hAnsi="Sylfaen" w:cs="Sylfaen"/>
                            <w:sz w:val="16"/>
                            <w:szCs w:val="16"/>
                            <w:lang w:val="ka-GE"/>
                          </w:rPr>
                          <w:t>ა</w:t>
                        </w:r>
                      </w:p>
                    </w:txbxContent>
                  </v:textbox>
                </v:shape>
                <v:shape id="_x0000_s1033" type="#_x0000_t202" style="position:absolute;top:3333;width:1209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" strokecolor="white [3212]">
                  <v:textbox>
                    <w:txbxContent>
                      <w:p w14:paraId="6FA1343E" w14:textId="55D33992" w:rsidR="00F45D08" w:rsidRPr="00F45D08" w:rsidRDefault="00F45D08" w:rsidP="00A02E2D">
                        <w:pPr>
                          <w:spacing w:line="192" w:lineRule="auto"/>
                          <w:ind w:left="-113" w:right="-57"/>
                          <w:rPr>
                            <w:rFonts w:asciiTheme="minorHAnsi" w:hAnsiTheme="minorHAnsi"/>
                            <w:sz w:val="16"/>
                            <w:szCs w:val="16"/>
                            <w:lang w:val="ka-GE"/>
                          </w:rPr>
                        </w:pPr>
                        <w:r w:rsidRPr="00F45D08">
                          <w:rPr>
                            <w:rFonts w:ascii="Sylfaen" w:hAnsi="Sylfaen" w:cs="Sylfaen"/>
                            <w:sz w:val="16"/>
                            <w:szCs w:val="16"/>
                            <w:lang w:val="ka-GE"/>
                          </w:rPr>
                          <w:t>ინტერესის</w:t>
                        </w:r>
                        <w:r w:rsidRPr="00F45D08">
                          <w:rPr>
                            <w:sz w:val="16"/>
                            <w:szCs w:val="16"/>
                            <w:lang w:val="ka-GE"/>
                          </w:rPr>
                          <w:t xml:space="preserve"> </w:t>
                        </w:r>
                        <w:r w:rsidRPr="00F45D08">
                          <w:rPr>
                            <w:rFonts w:ascii="Sylfaen" w:hAnsi="Sylfaen" w:cs="Sylfaen"/>
                            <w:sz w:val="16"/>
                            <w:szCs w:val="16"/>
                            <w:lang w:val="ka-GE"/>
                          </w:rPr>
                          <w:t>ტერიტორია</w:t>
                        </w:r>
                      </w:p>
                    </w:txbxContent>
                  </v:textbox>
                </v:shape>
                <v:shape id="_x0000_s1034" type="#_x0000_t202" style="position:absolute;left:571;top:5080;width:10287;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" strokecolor="white [3212]">
                  <v:textbox>
                    <w:txbxContent>
                      <w:p w14:paraId="024968CA" w14:textId="77777777" w:rsidR="00B42B4C" w:rsidRPr="00B42B4C" w:rsidRDefault="00B42B4C" w:rsidP="00B42B4C">
                        <w:pPr>
                          <w:spacing w:line="216" w:lineRule="auto"/>
                          <w:ind w:left="-57" w:right="-57"/>
                          <w:rPr>
                            <w:sz w:val="16"/>
                            <w:szCs w:val="16"/>
                            <w:lang w:val="ka-GE"/>
                          </w:rPr>
                        </w:pPr>
                        <w:r w:rsidRPr="00B42B4C">
                          <w:rPr>
                            <w:rFonts w:ascii="Sylfaen" w:hAnsi="Sylfaen" w:cs="Sylfaen"/>
                            <w:sz w:val="16"/>
                            <w:szCs w:val="16"/>
                            <w:lang w:val="ka-GE"/>
                          </w:rPr>
                          <w:t>მიწის</w:t>
                        </w:r>
                        <w:r w:rsidRPr="00B42B4C">
                          <w:rPr>
                            <w:sz w:val="16"/>
                            <w:szCs w:val="16"/>
                            <w:lang w:val="ka-GE"/>
                          </w:rPr>
                          <w:t xml:space="preserve"> </w:t>
                        </w:r>
                        <w:r w:rsidRPr="00B42B4C">
                          <w:rPr>
                            <w:rFonts w:ascii="Sylfaen" w:hAnsi="Sylfaen" w:cs="Sylfaen"/>
                            <w:sz w:val="16"/>
                            <w:szCs w:val="16"/>
                            <w:lang w:val="ka-GE"/>
                          </w:rPr>
                          <w:t>ნაკვეთების</w:t>
                        </w:r>
                        <w:r w:rsidRPr="00B42B4C">
                          <w:rPr>
                            <w:sz w:val="16"/>
                            <w:szCs w:val="16"/>
                            <w:lang w:val="ka-GE"/>
                          </w:rPr>
                          <w:t xml:space="preserve"> </w:t>
                        </w:r>
                        <w:r w:rsidRPr="00B42B4C">
                          <w:rPr>
                            <w:rFonts w:ascii="Sylfaen" w:hAnsi="Sylfaen" w:cs="Sylfaen"/>
                            <w:sz w:val="16"/>
                            <w:szCs w:val="16"/>
                            <w:lang w:val="ka-GE"/>
                          </w:rPr>
                          <w:t>საზღვრები</w:t>
                        </w:r>
                      </w:p>
                      <w:p w14:paraId="2C52647C" w14:textId="5CB0B62B" w:rsidR="00B42B4C" w:rsidRPr="00B42B4C" w:rsidRDefault="00B42B4C" w:rsidP="00B42B4C">
                        <w:pPr>
                          <w:spacing w:line="216" w:lineRule="auto"/>
                          <w:ind w:left="-57" w:right="-57"/>
                          <w:rPr>
                            <w:rFonts w:asciiTheme="minorHAnsi" w:hAnsiTheme="minorHAnsi"/>
                            <w:sz w:val="14"/>
                            <w:szCs w:val="14"/>
                            <w:lang w:val="ka-GE"/>
                          </w:rPr>
                        </w:pPr>
                      </w:p>
                    </w:txbxContent>
                  </v:textbox>
                </v:shape>
              </v:group>
            </w:pict>
          </mc:Fallback>
        </mc:AlternateContent>
      </w:r>
      <w:r w:rsidR="00E36869" w:rsidRPr="00695AA3">
        <w:rPr>
          <w:rFonts w:ascii="Sylfaen" w:hAnsi="Sylfaen" w:cs="Arial"/>
          <w:noProof/>
          <w:color w:val="000000"/>
          <w:sz w:val="22"/>
          <w:szCs w:val="22"/>
          <w:lang w:val="en-GB"/>
        </w:rPr>
        <w:drawing>
          <wp:inline distT="0" distB="0" distL="0" distR="0" wp14:anchorId="7E060398" wp14:editId="1E2013AF">
            <wp:extent cx="5958440" cy="3637027"/>
            <wp:effectExtent l="0" t="0" r="4445" b="1905"/>
            <wp:docPr id="10141483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67581" cy="3642607"/>
                    </a:xfrm>
                    <a:prstGeom prst="rect">
                      <a:avLst/>
                    </a:prstGeom>
                    <a:noFill/>
                  </pic:spPr>
                </pic:pic>
              </a:graphicData>
            </a:graphic>
          </wp:inline>
        </w:drawing>
      </w:r>
    </w:p>
    <w:p w14:paraId="58C5F94A" w14:textId="216572F0" w:rsidR="0094381D" w:rsidRPr="00695AA3" w:rsidRDefault="001567B2" w:rsidP="00695AA3">
      <w:pPr>
        <w:pStyle w:val="Caption"/>
        <w:spacing w:before="160" w:after="160" w:line="259" w:lineRule="auto"/>
        <w:rPr>
          <w:rStyle w:val="CaptionChar2"/>
          <w:rFonts w:ascii="Sylfaen" w:hAnsi="Sylfaen"/>
          <w:b/>
          <w:bCs/>
          <w:szCs w:val="22"/>
          <w:lang w:val="en-US"/>
        </w:rPr>
      </w:pPr>
      <w:bookmarkStart w:id="115" w:name="_Ref143028407"/>
      <w:bookmarkStart w:id="116" w:name="_Toc148265687"/>
      <w:r w:rsidRPr="00695AA3">
        <w:rPr>
          <w:rStyle w:val="CaptionChar2"/>
          <w:rFonts w:ascii="Sylfaen" w:hAnsi="Sylfaen"/>
          <w:b/>
          <w:bCs/>
          <w:szCs w:val="22"/>
          <w:lang w:val="ka-GE"/>
        </w:rPr>
        <w:t>ილუსტრაცია</w:t>
      </w:r>
      <w:r w:rsidR="00F93D7A" w:rsidRPr="00695AA3">
        <w:rPr>
          <w:rStyle w:val="CaptionChar2"/>
          <w:rFonts w:ascii="Sylfaen" w:hAnsi="Sylfaen"/>
          <w:b/>
          <w:bCs/>
          <w:szCs w:val="22"/>
          <w:lang w:val="en-US"/>
        </w:rPr>
        <w:t xml:space="preserve"> </w:t>
      </w:r>
      <w:r w:rsidR="00F93D7A" w:rsidRPr="00695AA3">
        <w:rPr>
          <w:rStyle w:val="CaptionChar2"/>
          <w:rFonts w:ascii="Sylfaen" w:hAnsi="Sylfaen"/>
          <w:b/>
          <w:bCs/>
          <w:szCs w:val="22"/>
        </w:rPr>
        <w:fldChar w:fldCharType="begin"/>
      </w:r>
      <w:r w:rsidR="00F93D7A" w:rsidRPr="00695AA3">
        <w:rPr>
          <w:rStyle w:val="CaptionChar2"/>
          <w:rFonts w:ascii="Sylfaen" w:hAnsi="Sylfaen"/>
          <w:b/>
          <w:bCs/>
          <w:szCs w:val="22"/>
          <w:lang w:val="en-US"/>
        </w:rPr>
        <w:instrText xml:space="preserve"> SEQ Figure \* ARABIC </w:instrText>
      </w:r>
      <w:r w:rsidR="00F93D7A" w:rsidRPr="00695AA3">
        <w:rPr>
          <w:rStyle w:val="CaptionChar2"/>
          <w:rFonts w:ascii="Sylfaen" w:hAnsi="Sylfaen"/>
          <w:b/>
          <w:bCs/>
          <w:szCs w:val="22"/>
        </w:rPr>
        <w:fldChar w:fldCharType="separate"/>
      </w:r>
      <w:r w:rsidR="00757A05">
        <w:rPr>
          <w:rStyle w:val="CaptionChar2"/>
          <w:rFonts w:ascii="Sylfaen" w:hAnsi="Sylfaen"/>
          <w:b/>
          <w:bCs/>
          <w:noProof/>
          <w:szCs w:val="22"/>
          <w:lang w:val="en-US"/>
        </w:rPr>
        <w:t>35</w:t>
      </w:r>
      <w:r w:rsidR="00F93D7A" w:rsidRPr="00695AA3">
        <w:rPr>
          <w:rStyle w:val="CaptionChar2"/>
          <w:rFonts w:ascii="Sylfaen" w:hAnsi="Sylfaen"/>
          <w:b/>
          <w:bCs/>
          <w:szCs w:val="22"/>
        </w:rPr>
        <w:fldChar w:fldCharType="end"/>
      </w:r>
      <w:bookmarkEnd w:id="115"/>
      <w:r w:rsidR="00F93D7A" w:rsidRPr="00695AA3">
        <w:rPr>
          <w:rStyle w:val="CaptionChar2"/>
          <w:rFonts w:ascii="Sylfaen" w:hAnsi="Sylfaen"/>
          <w:b/>
          <w:bCs/>
          <w:szCs w:val="22"/>
          <w:lang w:val="en-US"/>
        </w:rPr>
        <w:t xml:space="preserve">. </w:t>
      </w:r>
      <w:r w:rsidR="000A4FE0" w:rsidRPr="00695AA3">
        <w:rPr>
          <w:rStyle w:val="CaptionChar2"/>
          <w:rFonts w:ascii="Sylfaen" w:hAnsi="Sylfaen" w:cs="Sylfaen"/>
          <w:b/>
          <w:bCs/>
          <w:szCs w:val="22"/>
          <w:lang w:val="en-US"/>
        </w:rPr>
        <w:t>რუკის</w:t>
      </w:r>
      <w:r w:rsidR="000A4FE0" w:rsidRPr="00695AA3">
        <w:rPr>
          <w:rStyle w:val="CaptionChar2"/>
          <w:rFonts w:ascii="Sylfaen" w:hAnsi="Sylfaen"/>
          <w:b/>
          <w:bCs/>
          <w:szCs w:val="22"/>
          <w:lang w:val="en-US"/>
        </w:rPr>
        <w:t xml:space="preserve"> </w:t>
      </w:r>
      <w:r w:rsidR="000A4FE0" w:rsidRPr="00695AA3">
        <w:rPr>
          <w:rStyle w:val="CaptionChar2"/>
          <w:rFonts w:ascii="Sylfaen" w:hAnsi="Sylfaen" w:cs="Sylfaen"/>
          <w:b/>
          <w:bCs/>
          <w:szCs w:val="22"/>
          <w:lang w:val="en-US"/>
        </w:rPr>
        <w:t>მაგალითი</w:t>
      </w:r>
      <w:r w:rsidR="004938C8" w:rsidRPr="00695AA3">
        <w:rPr>
          <w:rStyle w:val="CaptionChar2"/>
          <w:rFonts w:ascii="Sylfaen" w:hAnsi="Sylfaen" w:cs="Sylfaen"/>
          <w:b/>
          <w:bCs/>
          <w:szCs w:val="22"/>
          <w:lang w:val="ka-GE"/>
        </w:rPr>
        <w:t>,</w:t>
      </w:r>
      <w:r w:rsidR="000A4FE0" w:rsidRPr="00695AA3">
        <w:rPr>
          <w:rStyle w:val="CaptionChar2"/>
          <w:rFonts w:ascii="Sylfaen" w:hAnsi="Sylfaen"/>
          <w:b/>
          <w:bCs/>
          <w:szCs w:val="22"/>
          <w:lang w:val="en-US"/>
        </w:rPr>
        <w:t xml:space="preserve"> BAF </w:t>
      </w:r>
      <w:r w:rsidR="000A4FE0" w:rsidRPr="00695AA3">
        <w:rPr>
          <w:rStyle w:val="CaptionChar2"/>
          <w:rFonts w:ascii="Sylfaen" w:hAnsi="Sylfaen" w:cs="Sylfaen"/>
          <w:b/>
          <w:bCs/>
          <w:szCs w:val="22"/>
          <w:lang w:val="en-US"/>
        </w:rPr>
        <w:t>ინდიკატორის</w:t>
      </w:r>
      <w:r w:rsidR="000A4FE0" w:rsidRPr="00695AA3">
        <w:rPr>
          <w:rStyle w:val="CaptionChar2"/>
          <w:rFonts w:ascii="Sylfaen" w:hAnsi="Sylfaen"/>
          <w:b/>
          <w:bCs/>
          <w:szCs w:val="22"/>
          <w:lang w:val="en-US"/>
        </w:rPr>
        <w:t xml:space="preserve"> </w:t>
      </w:r>
      <w:r w:rsidR="000A4FE0" w:rsidRPr="00695AA3">
        <w:rPr>
          <w:rStyle w:val="CaptionChar2"/>
          <w:rFonts w:ascii="Sylfaen" w:hAnsi="Sylfaen" w:cs="Sylfaen"/>
          <w:b/>
          <w:bCs/>
          <w:szCs w:val="22"/>
          <w:lang w:val="en-US"/>
        </w:rPr>
        <w:t>გამოყენები</w:t>
      </w:r>
      <w:r w:rsidR="004938C8" w:rsidRPr="00695AA3">
        <w:rPr>
          <w:rStyle w:val="CaptionChar2"/>
          <w:rFonts w:ascii="Sylfaen" w:hAnsi="Sylfaen" w:cs="Sylfaen"/>
          <w:b/>
          <w:bCs/>
          <w:szCs w:val="22"/>
          <w:lang w:val="ka-GE"/>
        </w:rPr>
        <w:t xml:space="preserve">ს თაობაზე </w:t>
      </w:r>
      <w:r w:rsidR="000A4FE0" w:rsidRPr="00695AA3">
        <w:rPr>
          <w:rStyle w:val="CaptionChar2"/>
          <w:rFonts w:ascii="Sylfaen" w:hAnsi="Sylfaen" w:cs="Sylfaen"/>
          <w:b/>
          <w:bCs/>
          <w:szCs w:val="22"/>
          <w:lang w:val="en-US"/>
        </w:rPr>
        <w:t>პისეკის</w:t>
      </w:r>
      <w:r w:rsidR="000A4FE0" w:rsidRPr="00695AA3">
        <w:rPr>
          <w:rStyle w:val="CaptionChar2"/>
          <w:rFonts w:ascii="Sylfaen" w:hAnsi="Sylfaen"/>
          <w:b/>
          <w:bCs/>
          <w:szCs w:val="22"/>
          <w:lang w:val="en-US"/>
        </w:rPr>
        <w:t xml:space="preserve"> </w:t>
      </w:r>
      <w:r w:rsidR="000A4FE0" w:rsidRPr="00695AA3">
        <w:rPr>
          <w:rStyle w:val="CaptionChar2"/>
          <w:rFonts w:ascii="Sylfaen" w:hAnsi="Sylfaen" w:cs="Sylfaen"/>
          <w:b/>
          <w:bCs/>
          <w:szCs w:val="22"/>
          <w:lang w:val="en-US"/>
        </w:rPr>
        <w:t>გენერალურ</w:t>
      </w:r>
      <w:r w:rsidR="000A4FE0" w:rsidRPr="00695AA3">
        <w:rPr>
          <w:rStyle w:val="CaptionChar2"/>
          <w:rFonts w:ascii="Sylfaen" w:hAnsi="Sylfaen"/>
          <w:b/>
          <w:bCs/>
          <w:szCs w:val="22"/>
          <w:lang w:val="en-US"/>
        </w:rPr>
        <w:t xml:space="preserve"> </w:t>
      </w:r>
      <w:r w:rsidR="000A4FE0" w:rsidRPr="00695AA3">
        <w:rPr>
          <w:rStyle w:val="CaptionChar2"/>
          <w:rFonts w:ascii="Sylfaen" w:hAnsi="Sylfaen" w:cs="Sylfaen"/>
          <w:b/>
          <w:bCs/>
          <w:szCs w:val="22"/>
          <w:lang w:val="en-US"/>
        </w:rPr>
        <w:t>გეგმაში</w:t>
      </w:r>
      <w:r w:rsidR="000A4FE0" w:rsidRPr="00695AA3">
        <w:rPr>
          <w:rStyle w:val="CaptionChar2"/>
          <w:rFonts w:ascii="Sylfaen" w:hAnsi="Sylfaen"/>
          <w:b/>
          <w:bCs/>
          <w:szCs w:val="22"/>
          <w:lang w:val="en-US"/>
        </w:rPr>
        <w:t xml:space="preserve">, </w:t>
      </w:r>
      <w:r w:rsidR="000A4FE0" w:rsidRPr="00695AA3">
        <w:rPr>
          <w:rStyle w:val="CaptionChar2"/>
          <w:rFonts w:ascii="Sylfaen" w:hAnsi="Sylfaen" w:cs="Sylfaen"/>
          <w:b/>
          <w:bCs/>
          <w:szCs w:val="22"/>
          <w:lang w:val="en-US"/>
        </w:rPr>
        <w:t>ჩეხეთი</w:t>
      </w:r>
      <w:bookmarkEnd w:id="116"/>
    </w:p>
    <w:p w14:paraId="615A22BF" w14:textId="1271209F" w:rsidR="000A4FE0" w:rsidRPr="00695AA3" w:rsidRDefault="000A4FE0" w:rsidP="00695AA3">
      <w:pPr>
        <w:spacing w:before="160" w:after="160" w:line="259" w:lineRule="auto"/>
        <w:jc w:val="both"/>
        <w:rPr>
          <w:rFonts w:ascii="Sylfaen" w:hAnsi="Sylfaen" w:cs="Arial"/>
          <w:color w:val="000000"/>
          <w:sz w:val="22"/>
          <w:szCs w:val="22"/>
          <w:lang w:val="en-GB"/>
        </w:rPr>
      </w:pPr>
      <w:r w:rsidRPr="00695AA3">
        <w:rPr>
          <w:rFonts w:ascii="Sylfaen" w:hAnsi="Sylfaen" w:cs="Arial"/>
          <w:color w:val="000000"/>
          <w:sz w:val="22"/>
          <w:szCs w:val="22"/>
          <w:lang w:val="en-GB"/>
        </w:rPr>
        <w:t xml:space="preserve">BAF </w:t>
      </w:r>
      <w:r w:rsidRPr="00695AA3">
        <w:rPr>
          <w:rFonts w:ascii="Sylfaen" w:hAnsi="Sylfaen" w:cs="Sylfaen"/>
          <w:color w:val="000000"/>
          <w:sz w:val="22"/>
          <w:szCs w:val="22"/>
          <w:lang w:val="en-GB"/>
        </w:rPr>
        <w:t>ფორმულ</w:t>
      </w:r>
      <w:r w:rsidR="00F71CA2" w:rsidRPr="00695AA3">
        <w:rPr>
          <w:rFonts w:ascii="Sylfaen" w:hAnsi="Sylfaen" w:cs="Sylfaen"/>
          <w:color w:val="000000"/>
          <w:sz w:val="22"/>
          <w:szCs w:val="22"/>
          <w:lang w:val="ka-GE"/>
        </w:rPr>
        <w:t xml:space="preserve">ით </w:t>
      </w:r>
      <w:r w:rsidRPr="00695AA3">
        <w:rPr>
          <w:rFonts w:ascii="Sylfaen" w:hAnsi="Sylfaen" w:cs="Sylfaen"/>
          <w:color w:val="000000"/>
          <w:sz w:val="22"/>
          <w:szCs w:val="22"/>
          <w:lang w:val="en-GB"/>
        </w:rPr>
        <w:t>იმ</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ფართობის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პროპორცია</w:t>
      </w:r>
      <w:r w:rsidR="00F71CA2" w:rsidRPr="00695AA3">
        <w:rPr>
          <w:rFonts w:ascii="Sylfaen" w:hAnsi="Sylfaen" w:cs="Sylfaen"/>
          <w:color w:val="000000"/>
          <w:sz w:val="22"/>
          <w:szCs w:val="22"/>
          <w:lang w:val="ka-GE"/>
        </w:rPr>
        <w:t xml:space="preserve"> გამოითვლება</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რომელიც</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მწვანე</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სივრცე</w:t>
      </w:r>
      <w:r w:rsidR="00F71CA2" w:rsidRPr="00695AA3">
        <w:rPr>
          <w:rFonts w:ascii="Sylfaen" w:hAnsi="Sylfaen" w:cs="Sylfaen"/>
          <w:color w:val="000000"/>
          <w:sz w:val="22"/>
          <w:szCs w:val="22"/>
          <w:lang w:val="ka-GE"/>
        </w:rPr>
        <w:t xml:space="preserve"> </w:t>
      </w:r>
      <w:r w:rsidR="00F71CA2" w:rsidRPr="00695AA3">
        <w:rPr>
          <w:rFonts w:ascii="Sylfaen" w:hAnsi="Sylfaen" w:cs="Sylfaen"/>
          <w:color w:val="000000"/>
          <w:sz w:val="22"/>
          <w:szCs w:val="22"/>
          <w:lang w:val="en-GB"/>
        </w:rPr>
        <w:t>უნდა</w:t>
      </w:r>
      <w:r w:rsidR="00F71CA2" w:rsidRPr="00695AA3">
        <w:rPr>
          <w:rFonts w:ascii="Sylfaen" w:hAnsi="Sylfaen" w:cs="Arial"/>
          <w:color w:val="000000"/>
          <w:sz w:val="22"/>
          <w:szCs w:val="22"/>
          <w:lang w:val="en-GB"/>
        </w:rPr>
        <w:t xml:space="preserve"> </w:t>
      </w:r>
      <w:r w:rsidR="00F71CA2" w:rsidRPr="00695AA3">
        <w:rPr>
          <w:rFonts w:ascii="Sylfaen" w:hAnsi="Sylfaen" w:cs="Sylfaen"/>
          <w:color w:val="000000"/>
          <w:sz w:val="22"/>
          <w:szCs w:val="22"/>
          <w:lang w:val="en-GB"/>
        </w:rPr>
        <w:t>იყოს</w:t>
      </w:r>
      <w:r w:rsidRPr="00695AA3">
        <w:rPr>
          <w:rFonts w:ascii="Sylfaen" w:hAnsi="Sylfaen" w:cs="Arial"/>
          <w:color w:val="000000"/>
          <w:sz w:val="22"/>
          <w:szCs w:val="22"/>
          <w:lang w:val="en-GB"/>
        </w:rPr>
        <w:t xml:space="preserve">: BAF = </w:t>
      </w:r>
      <w:r w:rsidRPr="00695AA3">
        <w:rPr>
          <w:rFonts w:ascii="Sylfaen" w:hAnsi="Sylfaen" w:cs="Sylfaen"/>
          <w:color w:val="000000"/>
          <w:sz w:val="22"/>
          <w:szCs w:val="22"/>
          <w:lang w:val="en-GB"/>
        </w:rPr>
        <w:t>ეკოლოგიურად</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ეფექტური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ზედაპირის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ფართობი</w:t>
      </w:r>
      <w:r w:rsidR="00F71CA2" w:rsidRPr="00695AA3">
        <w:rPr>
          <w:rFonts w:ascii="Sylfaen" w:hAnsi="Sylfaen" w:cs="Sylfaen"/>
          <w:color w:val="000000"/>
          <w:sz w:val="22"/>
          <w:szCs w:val="22"/>
          <w:lang w:val="ka-GE"/>
        </w:rPr>
        <w:t xml:space="preserve"> </w:t>
      </w:r>
      <w:r w:rsidRPr="00695AA3">
        <w:rPr>
          <w:rFonts w:ascii="Sylfaen" w:hAnsi="Sylfaen" w:cs="Arial"/>
          <w:color w:val="000000"/>
          <w:sz w:val="22"/>
          <w:szCs w:val="22"/>
          <w:lang w:val="en-GB"/>
        </w:rPr>
        <w:t>/</w:t>
      </w:r>
      <w:r w:rsidR="00F71CA2" w:rsidRPr="00695AA3">
        <w:rPr>
          <w:rFonts w:ascii="Sylfaen" w:hAnsi="Sylfaen" w:cs="Arial"/>
          <w:color w:val="000000"/>
          <w:sz w:val="22"/>
          <w:szCs w:val="22"/>
          <w:lang w:val="ka-GE"/>
        </w:rPr>
        <w:t xml:space="preserve"> </w:t>
      </w:r>
      <w:r w:rsidRPr="00695AA3">
        <w:rPr>
          <w:rFonts w:ascii="Sylfaen" w:hAnsi="Sylfaen" w:cs="Sylfaen"/>
          <w:color w:val="000000"/>
          <w:sz w:val="22"/>
          <w:szCs w:val="22"/>
          <w:lang w:val="en-GB"/>
        </w:rPr>
        <w:t>მიწის</w:t>
      </w:r>
      <w:r w:rsidRPr="00695AA3">
        <w:rPr>
          <w:rFonts w:ascii="Sylfaen" w:hAnsi="Sylfaen" w:cs="Arial"/>
          <w:color w:val="000000"/>
          <w:sz w:val="22"/>
          <w:szCs w:val="22"/>
          <w:lang w:val="en-GB"/>
        </w:rPr>
        <w:t xml:space="preserve"> </w:t>
      </w:r>
      <w:r w:rsidR="00F71CA2" w:rsidRPr="00695AA3">
        <w:rPr>
          <w:rFonts w:ascii="Sylfaen" w:hAnsi="Sylfaen" w:cs="Sylfaen"/>
          <w:color w:val="000000"/>
          <w:sz w:val="22"/>
          <w:szCs w:val="22"/>
          <w:lang w:val="en-GB"/>
        </w:rPr>
        <w:t>მთლიანი</w:t>
      </w:r>
      <w:r w:rsidR="00F71CA2"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ფართობი</w:t>
      </w:r>
      <w:r w:rsidRPr="00695AA3">
        <w:rPr>
          <w:rFonts w:ascii="Sylfaen" w:hAnsi="Sylfaen" w:cs="Arial"/>
          <w:color w:val="000000"/>
          <w:sz w:val="22"/>
          <w:szCs w:val="22"/>
          <w:lang w:val="en-GB"/>
        </w:rPr>
        <w:t>.</w:t>
      </w:r>
    </w:p>
    <w:p w14:paraId="59F3E894" w14:textId="4D78B7CD" w:rsidR="000A4FE0" w:rsidRPr="00695AA3" w:rsidRDefault="000A4FE0" w:rsidP="00695AA3">
      <w:pPr>
        <w:spacing w:before="160" w:after="160" w:line="259" w:lineRule="auto"/>
        <w:jc w:val="both"/>
        <w:rPr>
          <w:rFonts w:ascii="Sylfaen" w:hAnsi="Sylfaen" w:cs="Arial"/>
          <w:color w:val="000000"/>
          <w:sz w:val="22"/>
          <w:szCs w:val="22"/>
          <w:lang w:val="en-GB"/>
        </w:rPr>
      </w:pPr>
      <w:r w:rsidRPr="00695AA3">
        <w:rPr>
          <w:rFonts w:ascii="Sylfaen" w:hAnsi="Sylfaen" w:cs="Arial"/>
          <w:color w:val="000000"/>
          <w:sz w:val="22"/>
          <w:szCs w:val="22"/>
          <w:lang w:val="en-GB"/>
        </w:rPr>
        <w:t xml:space="preserve">BAF </w:t>
      </w:r>
      <w:r w:rsidRPr="00695AA3">
        <w:rPr>
          <w:rFonts w:ascii="Sylfaen" w:hAnsi="Sylfaen" w:cs="Sylfaen"/>
          <w:color w:val="000000"/>
          <w:sz w:val="22"/>
          <w:szCs w:val="22"/>
          <w:lang w:val="en-GB"/>
        </w:rPr>
        <w:t>სამიზნეები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ტერიტორიის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კონკრეტულ</w:t>
      </w:r>
      <w:r w:rsidR="00F71CA2" w:rsidRPr="00695AA3">
        <w:rPr>
          <w:rFonts w:ascii="Sylfaen" w:hAnsi="Sylfaen" w:cs="Sylfaen"/>
          <w:color w:val="000000"/>
          <w:sz w:val="22"/>
          <w:szCs w:val="22"/>
          <w:lang w:val="ka-GE"/>
        </w:rPr>
        <w:t>ი დანიშნულებით</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გამოყენებაზე</w:t>
      </w:r>
      <w:r w:rsidR="00F71CA2" w:rsidRPr="00695AA3">
        <w:rPr>
          <w:rFonts w:ascii="Sylfaen" w:hAnsi="Sylfaen" w:cs="Sylfaen"/>
          <w:color w:val="000000"/>
          <w:sz w:val="22"/>
          <w:szCs w:val="22"/>
          <w:lang w:val="ka-GE"/>
        </w:rPr>
        <w:t xml:space="preserve">ა </w:t>
      </w:r>
      <w:r w:rsidR="00F71CA2" w:rsidRPr="00695AA3">
        <w:rPr>
          <w:rFonts w:ascii="Sylfaen" w:hAnsi="Sylfaen" w:cs="Sylfaen"/>
          <w:color w:val="000000"/>
          <w:sz w:val="22"/>
          <w:szCs w:val="22"/>
          <w:lang w:val="en-GB"/>
        </w:rPr>
        <w:t>დამოკიდებული</w:t>
      </w:r>
      <w:r w:rsidRPr="00695AA3">
        <w:rPr>
          <w:rFonts w:ascii="Sylfaen" w:hAnsi="Sylfaen" w:cs="Arial"/>
          <w:color w:val="000000"/>
          <w:sz w:val="22"/>
          <w:szCs w:val="22"/>
          <w:lang w:val="en-GB"/>
        </w:rPr>
        <w:t>.</w:t>
      </w:r>
    </w:p>
    <w:p w14:paraId="7D2E64E2" w14:textId="4538C1B3" w:rsidR="000A4FE0" w:rsidRPr="00695AA3" w:rsidRDefault="000A4FE0" w:rsidP="00695AA3">
      <w:pPr>
        <w:spacing w:before="160" w:after="160" w:line="259" w:lineRule="auto"/>
        <w:jc w:val="both"/>
        <w:rPr>
          <w:rFonts w:ascii="Sylfaen" w:hAnsi="Sylfaen" w:cs="Arial"/>
          <w:color w:val="000000"/>
          <w:sz w:val="22"/>
          <w:szCs w:val="22"/>
          <w:lang w:val="en-GB"/>
        </w:rPr>
      </w:pPr>
      <w:r w:rsidRPr="00695AA3">
        <w:rPr>
          <w:rFonts w:ascii="Sylfaen" w:hAnsi="Sylfaen" w:cs="Sylfaen"/>
          <w:color w:val="000000"/>
          <w:sz w:val="22"/>
          <w:szCs w:val="22"/>
          <w:lang w:val="en-GB"/>
        </w:rPr>
        <w:t>ეკოლოგიურად</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ეფექტური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ზედაპირ</w:t>
      </w:r>
      <w:r w:rsidR="00F71CA2" w:rsidRPr="00695AA3">
        <w:rPr>
          <w:rFonts w:ascii="Sylfaen" w:hAnsi="Sylfaen" w:cs="Sylfaen"/>
          <w:color w:val="000000"/>
          <w:sz w:val="22"/>
          <w:szCs w:val="22"/>
          <w:lang w:val="ka-GE"/>
        </w:rPr>
        <w:t xml:space="preserve">ის ფართობი </w:t>
      </w:r>
      <w:r w:rsidRPr="00695AA3">
        <w:rPr>
          <w:rFonts w:ascii="Sylfaen" w:hAnsi="Sylfaen" w:cs="Sylfaen"/>
          <w:color w:val="000000"/>
          <w:sz w:val="22"/>
          <w:szCs w:val="22"/>
          <w:lang w:val="en-GB"/>
        </w:rPr>
        <w:t>არის</w:t>
      </w:r>
      <w:r w:rsidRPr="00695AA3">
        <w:rPr>
          <w:rFonts w:ascii="Sylfaen" w:hAnsi="Sylfaen" w:cs="Arial"/>
          <w:color w:val="000000"/>
          <w:sz w:val="22"/>
          <w:szCs w:val="22"/>
          <w:lang w:val="en-GB"/>
        </w:rPr>
        <w:t xml:space="preserve"> </w:t>
      </w:r>
      <w:r w:rsidR="001B392E" w:rsidRPr="00695AA3">
        <w:rPr>
          <w:rFonts w:ascii="Sylfaen" w:hAnsi="Sylfaen" w:cs="Arial"/>
          <w:color w:val="000000"/>
          <w:sz w:val="22"/>
          <w:szCs w:val="22"/>
          <w:lang w:val="ka-GE"/>
        </w:rPr>
        <w:t xml:space="preserve">იმ ტერიტორიების შეწონილი ჯამი, რომლებიც გაზომვაში გათვალისწინებულ სხვადასხვა კატეგორიებს მიეკუთვნება, </w:t>
      </w:r>
      <w:r w:rsidRPr="00695AA3">
        <w:rPr>
          <w:rFonts w:ascii="Sylfaen" w:hAnsi="Sylfaen" w:cs="Sylfaen"/>
          <w:color w:val="000000"/>
          <w:sz w:val="22"/>
          <w:szCs w:val="22"/>
          <w:lang w:val="en-GB"/>
        </w:rPr>
        <w:t>სადაც</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შეწონილი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ფაქტორები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ამ</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კატეგორიების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სხვადასხვა</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ეკოლოგიურ</w:t>
      </w:r>
      <w:r w:rsidRPr="00695AA3">
        <w:rPr>
          <w:rFonts w:ascii="Sylfaen" w:hAnsi="Sylfaen" w:cs="Arial"/>
          <w:color w:val="000000"/>
          <w:sz w:val="22"/>
          <w:szCs w:val="22"/>
          <w:lang w:val="en-GB"/>
        </w:rPr>
        <w:t xml:space="preserve"> </w:t>
      </w:r>
      <w:r w:rsidR="001B392E" w:rsidRPr="00695AA3">
        <w:rPr>
          <w:rFonts w:ascii="Sylfaen" w:hAnsi="Sylfaen" w:cs="Sylfaen"/>
          <w:color w:val="000000"/>
          <w:sz w:val="22"/>
          <w:szCs w:val="22"/>
          <w:lang w:val="ka-GE"/>
        </w:rPr>
        <w:t>მნიშვნელობებს</w:t>
      </w:r>
      <w:r w:rsidRPr="00695AA3">
        <w:rPr>
          <w:rFonts w:ascii="Sylfaen" w:hAnsi="Sylfaen" w:cs="Arial"/>
          <w:color w:val="000000"/>
          <w:sz w:val="22"/>
          <w:szCs w:val="22"/>
          <w:lang w:val="en-GB"/>
        </w:rPr>
        <w:t>“</w:t>
      </w:r>
      <w:r w:rsidR="001B392E" w:rsidRPr="00695AA3">
        <w:rPr>
          <w:rFonts w:ascii="Sylfaen" w:hAnsi="Sylfaen" w:cs="Arial"/>
          <w:color w:val="000000"/>
          <w:sz w:val="22"/>
          <w:szCs w:val="22"/>
          <w:lang w:val="ka-GE"/>
        </w:rPr>
        <w:t xml:space="preserve"> </w:t>
      </w:r>
      <w:r w:rsidR="001B392E" w:rsidRPr="00695AA3">
        <w:rPr>
          <w:rFonts w:ascii="Sylfaen" w:hAnsi="Sylfaen" w:cs="Sylfaen"/>
          <w:color w:val="000000"/>
          <w:sz w:val="22"/>
          <w:szCs w:val="22"/>
          <w:lang w:val="en-GB"/>
        </w:rPr>
        <w:t>ასახავს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სხვადასხვა</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ტიპის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მწვანე</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სივრცეები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განსხვავებულად</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არის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შეწონილი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ამ</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ეკოლოგიური</w:t>
      </w:r>
      <w:r w:rsidRPr="00695AA3">
        <w:rPr>
          <w:rFonts w:ascii="Sylfaen" w:hAnsi="Sylfaen" w:cs="Arial"/>
          <w:color w:val="000000"/>
          <w:sz w:val="22"/>
          <w:szCs w:val="22"/>
          <w:lang w:val="en-GB"/>
        </w:rPr>
        <w:t xml:space="preserve"> </w:t>
      </w:r>
      <w:r w:rsidR="004D13DD" w:rsidRPr="00695AA3">
        <w:rPr>
          <w:rFonts w:ascii="Sylfaen" w:hAnsi="Sylfaen" w:cs="Sylfaen"/>
          <w:color w:val="000000"/>
          <w:sz w:val="22"/>
          <w:szCs w:val="22"/>
          <w:lang w:val="ka-GE"/>
        </w:rPr>
        <w:t>მნიშვნელობის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მიხედვით</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რომლებიც</w:t>
      </w:r>
      <w:r w:rsidRPr="00695AA3">
        <w:rPr>
          <w:rFonts w:ascii="Sylfaen" w:hAnsi="Sylfaen" w:cs="Arial"/>
          <w:color w:val="000000"/>
          <w:sz w:val="22"/>
          <w:szCs w:val="22"/>
          <w:lang w:val="en-GB"/>
        </w:rPr>
        <w:t xml:space="preserve"> </w:t>
      </w:r>
      <w:r w:rsidR="004D13DD" w:rsidRPr="00695AA3">
        <w:rPr>
          <w:rFonts w:ascii="Sylfaen" w:hAnsi="Sylfaen" w:cs="Arial"/>
          <w:color w:val="000000"/>
          <w:sz w:val="22"/>
          <w:szCs w:val="22"/>
          <w:lang w:val="ka-GE"/>
        </w:rPr>
        <w:t>რამდენიმე ისეთ საკითხზეა დამოკიდებული, როგორიცაა</w:t>
      </w:r>
      <w:r w:rsidR="004D13DD" w:rsidRPr="00695AA3">
        <w:rPr>
          <w:rFonts w:ascii="Sylfaen" w:hAnsi="Sylfaen" w:cs="Sylfaen"/>
          <w:color w:val="000000"/>
          <w:sz w:val="22"/>
          <w:szCs w:val="22"/>
          <w:lang w:val="ka-GE"/>
        </w:rPr>
        <w:t xml:space="preserve"> </w:t>
      </w:r>
      <w:r w:rsidRPr="00695AA3">
        <w:rPr>
          <w:rFonts w:ascii="Sylfaen" w:hAnsi="Sylfaen" w:cs="Sylfaen"/>
          <w:color w:val="000000"/>
          <w:sz w:val="22"/>
          <w:szCs w:val="22"/>
          <w:lang w:val="en-GB"/>
        </w:rPr>
        <w:t>აორთქლება</w:t>
      </w:r>
      <w:r w:rsidRPr="00695AA3">
        <w:rPr>
          <w:rFonts w:ascii="Sylfaen" w:hAnsi="Sylfaen" w:cs="Arial"/>
          <w:color w:val="000000"/>
          <w:sz w:val="22"/>
          <w:szCs w:val="22"/>
          <w:lang w:val="en-GB"/>
        </w:rPr>
        <w:t>-</w:t>
      </w:r>
      <w:r w:rsidRPr="00695AA3">
        <w:rPr>
          <w:rFonts w:ascii="Sylfaen" w:hAnsi="Sylfaen" w:cs="Sylfaen"/>
          <w:color w:val="000000"/>
          <w:sz w:val="22"/>
          <w:szCs w:val="22"/>
          <w:lang w:val="en-GB"/>
        </w:rPr>
        <w:t>ტრანსპირაციის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შესაძლებლობებ</w:t>
      </w:r>
      <w:r w:rsidR="004D13DD" w:rsidRPr="00695AA3">
        <w:rPr>
          <w:rFonts w:ascii="Sylfaen" w:hAnsi="Sylfaen" w:cs="Sylfaen"/>
          <w:color w:val="000000"/>
          <w:sz w:val="22"/>
          <w:szCs w:val="22"/>
          <w:lang w:val="ka-GE"/>
        </w:rPr>
        <w:t>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გამტარ</w:t>
      </w:r>
      <w:r w:rsidR="00E63FC5">
        <w:rPr>
          <w:rFonts w:ascii="Sylfaen" w:hAnsi="Sylfaen" w:cs="Sylfaen"/>
          <w:color w:val="000000"/>
          <w:sz w:val="22"/>
          <w:szCs w:val="22"/>
          <w:lang w:val="ka-GE"/>
        </w:rPr>
        <w:t>ობა</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წვიმის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წყლის</w:t>
      </w:r>
      <w:r w:rsidRPr="00695AA3">
        <w:rPr>
          <w:rFonts w:ascii="Sylfaen" w:hAnsi="Sylfaen" w:cs="Arial"/>
          <w:color w:val="000000"/>
          <w:sz w:val="22"/>
          <w:szCs w:val="22"/>
          <w:lang w:val="en-GB"/>
        </w:rPr>
        <w:t xml:space="preserve"> </w:t>
      </w:r>
      <w:r w:rsidR="004D13DD" w:rsidRPr="00695AA3">
        <w:rPr>
          <w:rFonts w:ascii="Sylfaen" w:hAnsi="Sylfaen" w:cs="Sylfaen"/>
          <w:color w:val="000000"/>
          <w:sz w:val="22"/>
          <w:szCs w:val="22"/>
          <w:lang w:val="ka-GE"/>
        </w:rPr>
        <w:t>შენარჩუნების შესაძლებლობა</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ნიადაგის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ფუნქციონირებასთან</w:t>
      </w:r>
      <w:r w:rsidRPr="00695AA3">
        <w:rPr>
          <w:rFonts w:ascii="Sylfaen" w:hAnsi="Sylfaen" w:cs="Arial"/>
          <w:color w:val="000000"/>
          <w:sz w:val="22"/>
          <w:szCs w:val="22"/>
          <w:lang w:val="en-GB"/>
        </w:rPr>
        <w:t xml:space="preserve"> </w:t>
      </w:r>
      <w:r w:rsidR="004D13DD" w:rsidRPr="00695AA3">
        <w:rPr>
          <w:rFonts w:ascii="Sylfaen" w:hAnsi="Sylfaen" w:cs="Arial"/>
          <w:color w:val="000000"/>
          <w:sz w:val="22"/>
          <w:szCs w:val="22"/>
          <w:lang w:val="ka-GE"/>
        </w:rPr>
        <w:t xml:space="preserve">დამოკიდებულება, ასევე, </w:t>
      </w:r>
      <w:r w:rsidRPr="00695AA3">
        <w:rPr>
          <w:rFonts w:ascii="Sylfaen" w:hAnsi="Sylfaen" w:cs="Sylfaen"/>
          <w:color w:val="000000"/>
          <w:sz w:val="22"/>
          <w:szCs w:val="22"/>
          <w:lang w:val="en-GB"/>
        </w:rPr>
        <w:t>ჰაბიტატის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უზრუნველყოფა</w:t>
      </w:r>
      <w:r w:rsidR="004D13DD" w:rsidRPr="00695AA3">
        <w:rPr>
          <w:rFonts w:ascii="Sylfaen" w:hAnsi="Sylfaen" w:cs="Sylfaen"/>
          <w:color w:val="000000"/>
          <w:sz w:val="22"/>
          <w:szCs w:val="22"/>
          <w:lang w:val="ka-GE"/>
        </w:rPr>
        <w:t xml:space="preserve"> </w:t>
      </w:r>
      <w:r w:rsidR="004D13DD" w:rsidRPr="00695AA3">
        <w:rPr>
          <w:rFonts w:ascii="Sylfaen" w:hAnsi="Sylfaen" w:cs="Sylfaen"/>
          <w:color w:val="000000"/>
          <w:sz w:val="22"/>
          <w:szCs w:val="22"/>
          <w:lang w:val="en-GB"/>
        </w:rPr>
        <w:t>მცენარე</w:t>
      </w:r>
      <w:r w:rsidR="004D13DD" w:rsidRPr="00695AA3">
        <w:rPr>
          <w:rFonts w:ascii="Sylfaen" w:hAnsi="Sylfaen" w:cs="Sylfaen"/>
          <w:color w:val="000000"/>
          <w:sz w:val="22"/>
          <w:szCs w:val="22"/>
          <w:lang w:val="ka-GE"/>
        </w:rPr>
        <w:t xml:space="preserve">ებისა </w:t>
      </w:r>
      <w:r w:rsidR="004D13DD" w:rsidRPr="00695AA3">
        <w:rPr>
          <w:rFonts w:ascii="Sylfaen" w:hAnsi="Sylfaen" w:cs="Sylfaen"/>
          <w:color w:val="000000"/>
          <w:sz w:val="22"/>
          <w:szCs w:val="22"/>
          <w:lang w:val="en-GB"/>
        </w:rPr>
        <w:t>და</w:t>
      </w:r>
      <w:r w:rsidR="004D13DD" w:rsidRPr="00695AA3">
        <w:rPr>
          <w:rFonts w:ascii="Sylfaen" w:hAnsi="Sylfaen" w:cs="Arial"/>
          <w:color w:val="000000"/>
          <w:sz w:val="22"/>
          <w:szCs w:val="22"/>
          <w:lang w:val="en-GB"/>
        </w:rPr>
        <w:t xml:space="preserve"> </w:t>
      </w:r>
      <w:r w:rsidR="004D13DD" w:rsidRPr="00695AA3">
        <w:rPr>
          <w:rFonts w:ascii="Sylfaen" w:hAnsi="Sylfaen" w:cs="Sylfaen"/>
          <w:color w:val="000000"/>
          <w:sz w:val="22"/>
          <w:szCs w:val="22"/>
          <w:lang w:val="en-GB"/>
        </w:rPr>
        <w:t>ცხოველ</w:t>
      </w:r>
      <w:r w:rsidR="004D13DD" w:rsidRPr="00695AA3">
        <w:rPr>
          <w:rFonts w:ascii="Sylfaen" w:hAnsi="Sylfaen" w:cs="Sylfaen"/>
          <w:color w:val="000000"/>
          <w:sz w:val="22"/>
          <w:szCs w:val="22"/>
          <w:lang w:val="ka-GE"/>
        </w:rPr>
        <w:t>ებისთვის</w:t>
      </w:r>
      <w:r w:rsidRPr="00695AA3">
        <w:rPr>
          <w:rFonts w:ascii="Sylfaen" w:hAnsi="Sylfaen" w:cs="Arial"/>
          <w:color w:val="000000"/>
          <w:sz w:val="22"/>
          <w:szCs w:val="22"/>
          <w:lang w:val="en-GB"/>
        </w:rPr>
        <w:t>.</w:t>
      </w:r>
    </w:p>
    <w:p w14:paraId="77E11A40" w14:textId="794B2A44" w:rsidR="000A4FE0" w:rsidRPr="00695AA3" w:rsidRDefault="000A4FE0" w:rsidP="00695AA3">
      <w:pPr>
        <w:spacing w:before="160" w:after="160" w:line="259" w:lineRule="auto"/>
        <w:jc w:val="both"/>
        <w:rPr>
          <w:rFonts w:ascii="Sylfaen" w:hAnsi="Sylfaen" w:cs="Arial"/>
          <w:color w:val="000000"/>
          <w:sz w:val="22"/>
          <w:szCs w:val="22"/>
          <w:lang w:val="en-GB"/>
        </w:rPr>
      </w:pPr>
      <w:r w:rsidRPr="00695AA3">
        <w:rPr>
          <w:rFonts w:ascii="Sylfaen" w:hAnsi="Sylfaen" w:cs="Sylfaen"/>
          <w:color w:val="000000"/>
          <w:sz w:val="22"/>
          <w:szCs w:val="22"/>
          <w:lang w:val="en-GB"/>
        </w:rPr>
        <w:t>მაგალითად</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დალუქული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ასფალტის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ზედაპირის</w:t>
      </w:r>
      <w:r w:rsidRPr="00695AA3">
        <w:rPr>
          <w:rFonts w:ascii="Sylfaen" w:hAnsi="Sylfaen" w:cs="Arial"/>
          <w:color w:val="000000"/>
          <w:sz w:val="22"/>
          <w:szCs w:val="22"/>
          <w:lang w:val="en-GB"/>
        </w:rPr>
        <w:t xml:space="preserve"> </w:t>
      </w:r>
      <w:r w:rsidR="00C423CF" w:rsidRPr="00695AA3">
        <w:rPr>
          <w:rFonts w:ascii="Sylfaen" w:hAnsi="Sylfaen" w:cs="Sylfaen"/>
          <w:color w:val="000000"/>
          <w:sz w:val="22"/>
          <w:szCs w:val="22"/>
          <w:lang w:val="ka-GE"/>
        </w:rPr>
        <w:t>შეწონის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კოეფიციენტი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არის</w:t>
      </w:r>
      <w:r w:rsidRPr="00695AA3">
        <w:rPr>
          <w:rFonts w:ascii="Sylfaen" w:hAnsi="Sylfaen" w:cs="Arial"/>
          <w:color w:val="000000"/>
          <w:sz w:val="22"/>
          <w:szCs w:val="22"/>
          <w:lang w:val="en-GB"/>
        </w:rPr>
        <w:t xml:space="preserve"> 0; </w:t>
      </w:r>
      <w:r w:rsidRPr="00695AA3">
        <w:rPr>
          <w:rFonts w:ascii="Sylfaen" w:hAnsi="Sylfaen" w:cs="Sylfaen"/>
          <w:color w:val="000000"/>
          <w:sz w:val="22"/>
          <w:szCs w:val="22"/>
          <w:lang w:val="en-GB"/>
        </w:rPr>
        <w:t>ფართო</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მწვანე</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სახურავების</w:t>
      </w:r>
      <w:r w:rsidRPr="00695AA3">
        <w:rPr>
          <w:rFonts w:ascii="Sylfaen" w:hAnsi="Sylfaen" w:cs="Arial"/>
          <w:color w:val="000000"/>
          <w:sz w:val="22"/>
          <w:szCs w:val="22"/>
          <w:lang w:val="en-GB"/>
        </w:rPr>
        <w:t xml:space="preserve"> </w:t>
      </w:r>
      <w:r w:rsidR="00197C6D" w:rsidRPr="00695AA3">
        <w:rPr>
          <w:rFonts w:ascii="Sylfaen" w:hAnsi="Sylfaen" w:cs="Sylfaen"/>
          <w:color w:val="000000"/>
          <w:sz w:val="22"/>
          <w:szCs w:val="22"/>
          <w:lang w:val="ka-GE"/>
        </w:rPr>
        <w:t xml:space="preserve">- </w:t>
      </w:r>
      <w:r w:rsidRPr="00695AA3">
        <w:rPr>
          <w:rFonts w:ascii="Sylfaen" w:hAnsi="Sylfaen" w:cs="Arial"/>
          <w:color w:val="000000"/>
          <w:sz w:val="22"/>
          <w:szCs w:val="22"/>
          <w:lang w:val="en-GB"/>
        </w:rPr>
        <w:t>0</w:t>
      </w:r>
      <w:r w:rsidR="000C02E4" w:rsidRPr="00695AA3">
        <w:rPr>
          <w:rFonts w:ascii="Sylfaen" w:hAnsi="Sylfaen" w:cs="Arial"/>
          <w:color w:val="000000"/>
          <w:sz w:val="22"/>
          <w:szCs w:val="22"/>
          <w:lang w:val="ka-GE"/>
        </w:rPr>
        <w:t>.</w:t>
      </w:r>
      <w:r w:rsidRPr="00695AA3">
        <w:rPr>
          <w:rFonts w:ascii="Sylfaen" w:hAnsi="Sylfaen" w:cs="Arial"/>
          <w:color w:val="000000"/>
          <w:sz w:val="22"/>
          <w:szCs w:val="22"/>
          <w:lang w:val="en-GB"/>
        </w:rPr>
        <w:t xml:space="preserve">5; </w:t>
      </w:r>
      <w:r w:rsidR="006449FD" w:rsidRPr="00695AA3">
        <w:rPr>
          <w:rFonts w:ascii="Sylfaen" w:hAnsi="Sylfaen" w:cs="Arial"/>
          <w:color w:val="000000"/>
          <w:sz w:val="22"/>
          <w:szCs w:val="22"/>
          <w:lang w:val="ka-GE"/>
        </w:rPr>
        <w:t xml:space="preserve">ქვემოთ ნიადაგთან დაკავშირებული </w:t>
      </w:r>
      <w:r w:rsidRPr="00695AA3">
        <w:rPr>
          <w:rFonts w:ascii="Sylfaen" w:hAnsi="Sylfaen" w:cs="Sylfaen"/>
          <w:color w:val="000000"/>
          <w:sz w:val="22"/>
          <w:szCs w:val="22"/>
          <w:lang w:val="en-GB"/>
        </w:rPr>
        <w:t>მცენარეული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საფარის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ზედაპირებ</w:t>
      </w:r>
      <w:r w:rsidR="006449FD" w:rsidRPr="00695AA3">
        <w:rPr>
          <w:rFonts w:ascii="Sylfaen" w:hAnsi="Sylfaen" w:cs="Sylfaen"/>
          <w:color w:val="000000"/>
          <w:sz w:val="22"/>
          <w:szCs w:val="22"/>
          <w:lang w:val="ka-GE"/>
        </w:rPr>
        <w:t xml:space="preserve">ის - </w:t>
      </w:r>
      <w:r w:rsidRPr="00695AA3">
        <w:rPr>
          <w:rFonts w:ascii="Sylfaen" w:hAnsi="Sylfaen" w:cs="Arial"/>
          <w:color w:val="000000"/>
          <w:sz w:val="22"/>
          <w:szCs w:val="22"/>
          <w:lang w:val="en-GB"/>
        </w:rPr>
        <w:t xml:space="preserve">1. </w:t>
      </w:r>
      <w:r w:rsidRPr="00695AA3">
        <w:rPr>
          <w:rFonts w:ascii="Sylfaen" w:hAnsi="Sylfaen" w:cs="Sylfaen"/>
          <w:color w:val="000000"/>
          <w:sz w:val="22"/>
          <w:szCs w:val="22"/>
          <w:lang w:val="en-GB"/>
        </w:rPr>
        <w:t>დაგეგმვის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მიზნით</w:t>
      </w:r>
      <w:r w:rsidRPr="00695AA3">
        <w:rPr>
          <w:rFonts w:ascii="Sylfaen" w:hAnsi="Sylfaen" w:cs="Arial"/>
          <w:color w:val="000000"/>
          <w:sz w:val="22"/>
          <w:szCs w:val="22"/>
          <w:lang w:val="en-GB"/>
        </w:rPr>
        <w:t>, BAF-</w:t>
      </w:r>
      <w:r w:rsidRPr="00695AA3">
        <w:rPr>
          <w:rFonts w:ascii="Sylfaen" w:hAnsi="Sylfaen" w:cs="Sylfaen"/>
          <w:color w:val="000000"/>
          <w:sz w:val="22"/>
          <w:szCs w:val="22"/>
          <w:lang w:val="en-GB"/>
        </w:rPr>
        <w:t>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სასურველი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სამიზნე</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მნიშვნელობები</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შეიძლება</w:t>
      </w:r>
      <w:r w:rsidRPr="00695AA3">
        <w:rPr>
          <w:rFonts w:ascii="Sylfaen" w:hAnsi="Sylfaen" w:cs="Arial"/>
          <w:color w:val="000000"/>
          <w:sz w:val="22"/>
          <w:szCs w:val="22"/>
          <w:lang w:val="en-GB"/>
        </w:rPr>
        <w:t xml:space="preserve"> </w:t>
      </w:r>
      <w:r w:rsidR="006449FD" w:rsidRPr="00695AA3">
        <w:rPr>
          <w:rFonts w:ascii="Sylfaen" w:hAnsi="Sylfaen" w:cs="Sylfaen"/>
          <w:color w:val="000000"/>
          <w:sz w:val="22"/>
          <w:szCs w:val="22"/>
          <w:lang w:val="ka-GE"/>
        </w:rPr>
        <w:t>მითითებული იყოს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გეგმით</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მაგ</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საცხოვრებელ</w:t>
      </w:r>
      <w:r w:rsidR="004A36AA" w:rsidRPr="00695AA3">
        <w:rPr>
          <w:rFonts w:ascii="Sylfaen" w:hAnsi="Sylfaen" w:cs="Sylfaen"/>
          <w:color w:val="000000"/>
          <w:sz w:val="22"/>
          <w:szCs w:val="22"/>
          <w:lang w:val="ka-GE"/>
        </w:rPr>
        <w:t xml:space="preserve">ი </w:t>
      </w:r>
      <w:r w:rsidRPr="00695AA3">
        <w:rPr>
          <w:rFonts w:ascii="Sylfaen" w:hAnsi="Sylfaen" w:cs="Sylfaen"/>
          <w:color w:val="000000"/>
          <w:sz w:val="22"/>
          <w:szCs w:val="22"/>
          <w:lang w:val="en-GB"/>
        </w:rPr>
        <w:t>და</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საზოგადოებრივ</w:t>
      </w:r>
      <w:r w:rsidR="004A36AA" w:rsidRPr="00695AA3">
        <w:rPr>
          <w:rFonts w:ascii="Sylfaen" w:hAnsi="Sylfaen" w:cs="Sylfaen"/>
          <w:color w:val="000000"/>
          <w:sz w:val="22"/>
          <w:szCs w:val="22"/>
          <w:lang w:val="ka-GE"/>
        </w:rPr>
        <w:t xml:space="preserve">ი </w:t>
      </w:r>
      <w:r w:rsidRPr="00695AA3">
        <w:rPr>
          <w:rFonts w:ascii="Sylfaen" w:hAnsi="Sylfaen" w:cs="Sylfaen"/>
          <w:color w:val="000000"/>
          <w:sz w:val="22"/>
          <w:szCs w:val="22"/>
          <w:lang w:val="en-GB"/>
        </w:rPr>
        <w:t>ტერიტორიებ</w:t>
      </w:r>
      <w:r w:rsidR="004A36AA" w:rsidRPr="00695AA3">
        <w:rPr>
          <w:rFonts w:ascii="Sylfaen" w:hAnsi="Sylfaen" w:cs="Sylfaen"/>
          <w:color w:val="000000"/>
          <w:sz w:val="22"/>
          <w:szCs w:val="22"/>
          <w:lang w:val="ka-GE"/>
        </w:rPr>
        <w:t xml:space="preserve">ის შემთხვევაში </w:t>
      </w:r>
      <w:r w:rsidRPr="00695AA3">
        <w:rPr>
          <w:rFonts w:ascii="Sylfaen" w:hAnsi="Sylfaen" w:cs="Arial"/>
          <w:color w:val="000000"/>
          <w:sz w:val="22"/>
          <w:szCs w:val="22"/>
          <w:lang w:val="en-GB"/>
        </w:rPr>
        <w:t>BAF</w:t>
      </w:r>
      <w:r w:rsidR="004A36AA" w:rsidRPr="00695AA3">
        <w:rPr>
          <w:rFonts w:ascii="Sylfaen" w:hAnsi="Sylfaen" w:cs="Arial"/>
          <w:color w:val="000000"/>
          <w:sz w:val="22"/>
          <w:szCs w:val="22"/>
          <w:lang w:val="ka-GE"/>
        </w:rPr>
        <w:t>-ის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სამიზნე</w:t>
      </w:r>
      <w:r w:rsidR="004A36AA" w:rsidRPr="00695AA3">
        <w:rPr>
          <w:rFonts w:ascii="Sylfaen" w:hAnsi="Sylfaen" w:cs="Sylfaen"/>
          <w:color w:val="000000"/>
          <w:sz w:val="22"/>
          <w:szCs w:val="22"/>
          <w:lang w:val="ka-GE"/>
        </w:rPr>
        <w:t xml:space="preserve"> უნდა აღწევდეს</w:t>
      </w:r>
      <w:r w:rsidRPr="00695AA3">
        <w:rPr>
          <w:rFonts w:ascii="Sylfaen" w:hAnsi="Sylfaen" w:cs="Arial"/>
          <w:color w:val="000000"/>
          <w:sz w:val="22"/>
          <w:szCs w:val="22"/>
          <w:lang w:val="en-GB"/>
        </w:rPr>
        <w:t xml:space="preserve"> 0.6-</w:t>
      </w:r>
      <w:r w:rsidRPr="00695AA3">
        <w:rPr>
          <w:rFonts w:ascii="Sylfaen" w:hAnsi="Sylfaen" w:cs="Sylfaen"/>
          <w:color w:val="000000"/>
          <w:sz w:val="22"/>
          <w:szCs w:val="22"/>
          <w:lang w:val="en-GB"/>
        </w:rPr>
        <w:t>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ხოლო</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კომერციულ</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ბიზნეს</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და</w:t>
      </w:r>
      <w:r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en-GB"/>
        </w:rPr>
        <w:t>ადმინისტრაციულ</w:t>
      </w:r>
      <w:r w:rsidRPr="00695AA3">
        <w:rPr>
          <w:rFonts w:ascii="Sylfaen" w:hAnsi="Sylfaen" w:cs="Arial"/>
          <w:color w:val="000000"/>
          <w:sz w:val="22"/>
          <w:szCs w:val="22"/>
          <w:lang w:val="en-GB"/>
        </w:rPr>
        <w:t xml:space="preserve"> </w:t>
      </w:r>
      <w:r w:rsidR="004A36AA" w:rsidRPr="00695AA3">
        <w:rPr>
          <w:rFonts w:ascii="Sylfaen" w:hAnsi="Sylfaen" w:cs="Sylfaen"/>
          <w:color w:val="000000"/>
          <w:sz w:val="22"/>
          <w:szCs w:val="22"/>
          <w:lang w:val="ka-GE"/>
        </w:rPr>
        <w:t xml:space="preserve">ტერიტორიებისთვის მისაღწევის სამიზნე უფრო </w:t>
      </w:r>
      <w:r w:rsidRPr="00695AA3">
        <w:rPr>
          <w:rFonts w:ascii="Sylfaen" w:hAnsi="Sylfaen" w:cs="Sylfaen"/>
          <w:color w:val="000000"/>
          <w:sz w:val="22"/>
          <w:szCs w:val="22"/>
          <w:lang w:val="en-GB"/>
        </w:rPr>
        <w:t>დაბალი</w:t>
      </w:r>
      <w:r w:rsidR="004A36AA" w:rsidRPr="00695AA3">
        <w:rPr>
          <w:rFonts w:ascii="Sylfaen" w:hAnsi="Sylfaen" w:cs="Sylfaen"/>
          <w:color w:val="000000"/>
          <w:sz w:val="22"/>
          <w:szCs w:val="22"/>
          <w:lang w:val="ka-GE"/>
        </w:rPr>
        <w:t xml:space="preserve">ა და </w:t>
      </w:r>
      <w:r w:rsidRPr="00695AA3">
        <w:rPr>
          <w:rFonts w:ascii="Sylfaen" w:hAnsi="Sylfaen" w:cs="Arial"/>
          <w:color w:val="000000"/>
          <w:sz w:val="22"/>
          <w:szCs w:val="22"/>
          <w:lang w:val="en-GB"/>
        </w:rPr>
        <w:t>0.3</w:t>
      </w:r>
      <w:r w:rsidR="004A36AA" w:rsidRPr="00695AA3">
        <w:rPr>
          <w:rFonts w:ascii="Sylfaen" w:hAnsi="Sylfaen" w:cs="Arial"/>
          <w:color w:val="000000"/>
          <w:sz w:val="22"/>
          <w:szCs w:val="22"/>
          <w:lang w:val="ka-GE"/>
        </w:rPr>
        <w:t>-ს შეადგენს</w:t>
      </w:r>
      <w:r w:rsidRPr="00695AA3">
        <w:rPr>
          <w:rFonts w:ascii="Sylfaen" w:hAnsi="Sylfaen" w:cs="Arial"/>
          <w:color w:val="000000"/>
          <w:sz w:val="22"/>
          <w:szCs w:val="22"/>
          <w:lang w:val="en-GB"/>
        </w:rPr>
        <w:t>.</w:t>
      </w:r>
    </w:p>
    <w:p w14:paraId="1A86E77F" w14:textId="674FFF6A" w:rsidR="00D25205" w:rsidRPr="00695AA3" w:rsidRDefault="004A36AA" w:rsidP="00695AA3">
      <w:pPr>
        <w:spacing w:before="160" w:after="160" w:line="259" w:lineRule="auto"/>
        <w:jc w:val="both"/>
        <w:rPr>
          <w:rFonts w:ascii="Sylfaen" w:hAnsi="Sylfaen" w:cs="Sylfaen"/>
          <w:color w:val="000000"/>
          <w:sz w:val="22"/>
          <w:szCs w:val="22"/>
          <w:lang w:val="ka-GE"/>
        </w:rPr>
      </w:pPr>
      <w:r w:rsidRPr="00695AA3">
        <w:rPr>
          <w:rFonts w:ascii="Sylfaen" w:hAnsi="Sylfaen" w:cs="Sylfaen"/>
          <w:color w:val="000000"/>
          <w:sz w:val="22"/>
          <w:szCs w:val="22"/>
          <w:lang w:val="ka-GE"/>
        </w:rPr>
        <w:t xml:space="preserve">იქ, </w:t>
      </w:r>
      <w:r w:rsidR="000A4FE0" w:rsidRPr="00695AA3">
        <w:rPr>
          <w:rFonts w:ascii="Sylfaen" w:hAnsi="Sylfaen" w:cs="Sylfaen"/>
          <w:color w:val="000000"/>
          <w:sz w:val="22"/>
          <w:szCs w:val="22"/>
          <w:lang w:val="en-GB"/>
        </w:rPr>
        <w:t>სადაც</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დაგეგმვის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პროცესის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ასეთი</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ანალიტიკური</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საფუძველი</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არსებობს</w:t>
      </w:r>
      <w:r w:rsidR="000A4FE0" w:rsidRPr="00695AA3">
        <w:rPr>
          <w:rFonts w:ascii="Sylfaen" w:hAnsi="Sylfaen" w:cs="Arial"/>
          <w:color w:val="000000"/>
          <w:sz w:val="22"/>
          <w:szCs w:val="22"/>
          <w:lang w:val="en-GB"/>
        </w:rPr>
        <w:t xml:space="preserve">, </w:t>
      </w:r>
      <w:r w:rsidR="002C57BB" w:rsidRPr="00695AA3">
        <w:rPr>
          <w:rFonts w:ascii="Sylfaen" w:hAnsi="Sylfaen" w:cs="Sylfaen"/>
          <w:color w:val="000000"/>
          <w:sz w:val="22"/>
          <w:szCs w:val="22"/>
          <w:lang w:val="en-GB"/>
        </w:rPr>
        <w:t>სგშ</w:t>
      </w:r>
      <w:r w:rsidR="002C57BB" w:rsidRPr="00695AA3">
        <w:rPr>
          <w:rFonts w:ascii="Sylfaen" w:hAnsi="Sylfaen" w:cs="Arial"/>
          <w:color w:val="000000"/>
          <w:sz w:val="22"/>
          <w:szCs w:val="22"/>
          <w:lang w:val="en-GB"/>
        </w:rPr>
        <w:t>-</w:t>
      </w:r>
      <w:r w:rsidR="002C57BB" w:rsidRPr="00695AA3">
        <w:rPr>
          <w:rFonts w:ascii="Sylfaen" w:hAnsi="Sylfaen" w:cs="Sylfaen"/>
          <w:color w:val="000000"/>
          <w:sz w:val="22"/>
          <w:szCs w:val="22"/>
          <w:lang w:val="en-GB"/>
        </w:rPr>
        <w:t>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შეუძლია</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უკუკავშირი</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მიაწოდოს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დაგეგმ</w:t>
      </w:r>
      <w:r w:rsidRPr="00695AA3">
        <w:rPr>
          <w:rFonts w:ascii="Sylfaen" w:hAnsi="Sylfaen" w:cs="Sylfaen"/>
          <w:color w:val="000000"/>
          <w:sz w:val="22"/>
          <w:szCs w:val="22"/>
          <w:lang w:val="ka-GE"/>
        </w:rPr>
        <w:t xml:space="preserve">არების </w:t>
      </w:r>
      <w:r w:rsidR="000A4FE0" w:rsidRPr="00695AA3">
        <w:rPr>
          <w:rFonts w:ascii="Sylfaen" w:hAnsi="Sylfaen" w:cs="Sylfaen"/>
          <w:color w:val="000000"/>
          <w:sz w:val="22"/>
          <w:szCs w:val="22"/>
          <w:lang w:val="en-GB"/>
        </w:rPr>
        <w:t>წინადადებას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განსაკუთრებით</w:t>
      </w:r>
      <w:r w:rsidR="000A4FE0" w:rsidRPr="00695AA3">
        <w:rPr>
          <w:rFonts w:ascii="Sylfaen" w:hAnsi="Sylfaen" w:cs="Arial"/>
          <w:color w:val="000000"/>
          <w:sz w:val="22"/>
          <w:szCs w:val="22"/>
          <w:lang w:val="en-GB"/>
        </w:rPr>
        <w:t xml:space="preserve"> </w:t>
      </w:r>
      <w:r w:rsidRPr="00695AA3">
        <w:rPr>
          <w:rFonts w:ascii="Sylfaen" w:hAnsi="Sylfaen" w:cs="Arial"/>
          <w:color w:val="000000"/>
          <w:sz w:val="22"/>
          <w:szCs w:val="22"/>
          <w:lang w:val="ka-GE"/>
        </w:rPr>
        <w:t>მწვანე ინფრასტრუქტურის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დამხმარე</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ელემენტების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ან</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ეკოსისტემის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დამატებითი</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ფუნქციების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მქონე</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ტერიტორიების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იდენტიფიკაციასთან</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დაკავშირებით</w:t>
      </w:r>
      <w:r w:rsidR="000A4FE0"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ka-GE"/>
        </w:rPr>
        <w:t xml:space="preserve">სგშ-ის დახმარებით ასევე შესაძლებელია, რომ განისაზღვროს ტერიტორიების მისაღები </w:t>
      </w:r>
      <w:r w:rsidR="000A4FE0" w:rsidRPr="00695AA3">
        <w:rPr>
          <w:rFonts w:ascii="Sylfaen" w:hAnsi="Sylfaen" w:cs="Sylfaen"/>
          <w:color w:val="000000"/>
          <w:sz w:val="22"/>
          <w:szCs w:val="22"/>
          <w:lang w:val="en-GB"/>
        </w:rPr>
        <w:t>გამოყენების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პირობები</w:t>
      </w:r>
      <w:r w:rsidRPr="00695AA3">
        <w:rPr>
          <w:rFonts w:ascii="Sylfaen" w:hAnsi="Sylfaen" w:cs="Sylfaen"/>
          <w:color w:val="000000"/>
          <w:sz w:val="22"/>
          <w:szCs w:val="22"/>
          <w:lang w:val="ka-GE"/>
        </w:rPr>
        <w:t xml:space="preserve"> </w:t>
      </w:r>
      <w:r w:rsidR="000A4FE0" w:rsidRPr="00695AA3">
        <w:rPr>
          <w:rFonts w:ascii="Sylfaen" w:hAnsi="Sylfaen" w:cs="Sylfaen"/>
          <w:color w:val="000000"/>
          <w:sz w:val="22"/>
          <w:szCs w:val="22"/>
          <w:lang w:val="en-GB"/>
        </w:rPr>
        <w:t>და</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მათი</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სივრცითი</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მოწყობის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პირობები</w:t>
      </w:r>
      <w:r w:rsidRPr="00695AA3">
        <w:rPr>
          <w:rFonts w:ascii="Sylfaen" w:hAnsi="Sylfaen" w:cs="Sylfaen"/>
          <w:color w:val="000000"/>
          <w:sz w:val="22"/>
          <w:szCs w:val="22"/>
          <w:lang w:val="ka-GE"/>
        </w:rPr>
        <w:t xml:space="preserve">ც. </w:t>
      </w:r>
      <w:r w:rsidR="000A4FE0" w:rsidRPr="00695AA3">
        <w:rPr>
          <w:rFonts w:ascii="Sylfaen" w:hAnsi="Sylfaen" w:cs="Sylfaen"/>
          <w:color w:val="000000"/>
          <w:sz w:val="22"/>
          <w:szCs w:val="22"/>
          <w:lang w:val="en-GB"/>
        </w:rPr>
        <w:t>მწვანე</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ინფრასტრუქტურის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ტერიტორიების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და</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დერეფნების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lastRenderedPageBreak/>
        <w:t>განსაზღვრის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და</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მათი</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გამოყენების</w:t>
      </w:r>
      <w:r w:rsidRPr="00695AA3">
        <w:rPr>
          <w:rFonts w:ascii="Sylfaen" w:hAnsi="Sylfaen" w:cs="Sylfaen"/>
          <w:color w:val="000000"/>
          <w:sz w:val="22"/>
          <w:szCs w:val="22"/>
          <w:lang w:val="ka-GE"/>
        </w:rPr>
        <w:t>თვის საჭირო</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პირობების</w:t>
      </w:r>
      <w:r w:rsidR="000A4FE0" w:rsidRPr="00695AA3">
        <w:rPr>
          <w:rFonts w:ascii="Sylfaen" w:hAnsi="Sylfaen" w:cs="Arial"/>
          <w:color w:val="000000"/>
          <w:sz w:val="22"/>
          <w:szCs w:val="22"/>
          <w:lang w:val="en-GB"/>
        </w:rPr>
        <w:t xml:space="preserve"> </w:t>
      </w:r>
      <w:r w:rsidRPr="00695AA3">
        <w:rPr>
          <w:rFonts w:ascii="Sylfaen" w:hAnsi="Sylfaen" w:cs="Sylfaen"/>
          <w:color w:val="000000"/>
          <w:sz w:val="22"/>
          <w:szCs w:val="22"/>
          <w:lang w:val="ka-GE"/>
        </w:rPr>
        <w:t>დადგენის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მიზანია</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მწვანე</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ინფრასტრუქტურის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არსებული</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ელემენტების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დაცვა</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და</w:t>
      </w:r>
      <w:r w:rsidR="000A4FE0" w:rsidRPr="00695AA3">
        <w:rPr>
          <w:rFonts w:ascii="Sylfaen" w:hAnsi="Sylfaen" w:cs="Arial"/>
          <w:color w:val="000000"/>
          <w:sz w:val="22"/>
          <w:szCs w:val="22"/>
          <w:lang w:val="en-GB"/>
        </w:rPr>
        <w:t xml:space="preserve"> </w:t>
      </w:r>
      <w:r w:rsidR="00D25205" w:rsidRPr="00695AA3">
        <w:rPr>
          <w:rFonts w:ascii="Sylfaen" w:hAnsi="Sylfaen" w:cs="Sylfaen"/>
          <w:color w:val="000000"/>
          <w:sz w:val="22"/>
          <w:szCs w:val="22"/>
          <w:lang w:val="ka-GE"/>
        </w:rPr>
        <w:t>ნაკლ</w:t>
      </w:r>
      <w:r w:rsidR="008F79A4" w:rsidRPr="00695AA3">
        <w:rPr>
          <w:rFonts w:ascii="Sylfaen" w:hAnsi="Sylfaen" w:cs="Sylfaen"/>
          <w:color w:val="000000"/>
          <w:sz w:val="22"/>
          <w:szCs w:val="22"/>
          <w:lang w:val="ka-GE"/>
        </w:rPr>
        <w:t xml:space="preserve">ული </w:t>
      </w:r>
      <w:r w:rsidR="000A4FE0" w:rsidRPr="00695AA3">
        <w:rPr>
          <w:rFonts w:ascii="Sylfaen" w:hAnsi="Sylfaen" w:cs="Sylfaen"/>
          <w:color w:val="000000"/>
          <w:sz w:val="22"/>
          <w:szCs w:val="22"/>
          <w:lang w:val="en-GB"/>
        </w:rPr>
        <w:t>ელემენტების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შევსება</w:t>
      </w:r>
      <w:r w:rsidR="000A4FE0" w:rsidRPr="00695AA3">
        <w:rPr>
          <w:rFonts w:ascii="Sylfaen" w:hAnsi="Sylfaen" w:cs="Arial"/>
          <w:color w:val="000000"/>
          <w:sz w:val="22"/>
          <w:szCs w:val="22"/>
          <w:lang w:val="en-GB"/>
        </w:rPr>
        <w:t xml:space="preserve">, </w:t>
      </w:r>
      <w:r w:rsidR="00D25205" w:rsidRPr="00695AA3">
        <w:rPr>
          <w:rFonts w:ascii="Sylfaen" w:hAnsi="Sylfaen" w:cs="Arial"/>
          <w:color w:val="000000"/>
          <w:sz w:val="22"/>
          <w:szCs w:val="22"/>
          <w:lang w:val="ka-GE"/>
        </w:rPr>
        <w:t xml:space="preserve">თანაც, ყოველ ჯერზე გათვალისწინებული </w:t>
      </w:r>
      <w:r w:rsidR="0090241E" w:rsidRPr="00695AA3">
        <w:rPr>
          <w:rFonts w:ascii="Sylfaen" w:hAnsi="Sylfaen" w:cs="Arial"/>
          <w:color w:val="000000"/>
          <w:sz w:val="22"/>
          <w:szCs w:val="22"/>
          <w:lang w:val="ka-GE"/>
        </w:rPr>
        <w:t xml:space="preserve">უნდა იყოს ხოლმე </w:t>
      </w:r>
      <w:r w:rsidR="000A4FE0" w:rsidRPr="00695AA3">
        <w:rPr>
          <w:rFonts w:ascii="Sylfaen" w:hAnsi="Sylfaen" w:cs="Sylfaen"/>
          <w:color w:val="000000"/>
          <w:sz w:val="22"/>
          <w:szCs w:val="22"/>
          <w:lang w:val="en-GB"/>
        </w:rPr>
        <w:t>კონკრეტული</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ტერიტორიის</w:t>
      </w:r>
      <w:r w:rsidR="000A4FE0" w:rsidRPr="00695AA3">
        <w:rPr>
          <w:rFonts w:ascii="Sylfaen" w:hAnsi="Sylfaen" w:cs="Arial"/>
          <w:color w:val="000000"/>
          <w:sz w:val="22"/>
          <w:szCs w:val="22"/>
          <w:lang w:val="en-GB"/>
        </w:rPr>
        <w:t xml:space="preserve"> </w:t>
      </w:r>
      <w:r w:rsidR="000A4FE0" w:rsidRPr="00695AA3">
        <w:rPr>
          <w:rFonts w:ascii="Sylfaen" w:hAnsi="Sylfaen" w:cs="Sylfaen"/>
          <w:color w:val="000000"/>
          <w:sz w:val="22"/>
          <w:szCs w:val="22"/>
          <w:lang w:val="en-GB"/>
        </w:rPr>
        <w:t>საჭიროებები</w:t>
      </w:r>
      <w:r w:rsidR="00D25205" w:rsidRPr="00695AA3">
        <w:rPr>
          <w:rFonts w:ascii="Sylfaen" w:hAnsi="Sylfaen" w:cs="Sylfaen"/>
          <w:color w:val="000000"/>
          <w:sz w:val="22"/>
          <w:szCs w:val="22"/>
          <w:lang w:val="ka-GE"/>
        </w:rPr>
        <w:t>, ელემენტების მაქსიმალური მრავალფუნქციურობა, აგრეთვე, კერძო და საჯარო ინტერესების გადაჭრა ამ ტერიტორიაზე</w:t>
      </w:r>
      <w:r w:rsidR="0090241E" w:rsidRPr="00695AA3">
        <w:rPr>
          <w:rFonts w:ascii="Sylfaen" w:hAnsi="Sylfaen" w:cs="Sylfaen"/>
          <w:color w:val="000000"/>
          <w:sz w:val="22"/>
          <w:szCs w:val="22"/>
          <w:lang w:val="ka-GE"/>
        </w:rPr>
        <w:t>,</w:t>
      </w:r>
      <w:r w:rsidR="00D25205" w:rsidRPr="00695AA3">
        <w:rPr>
          <w:rFonts w:ascii="Sylfaen" w:hAnsi="Sylfaen" w:cs="Sylfaen"/>
          <w:color w:val="000000"/>
          <w:sz w:val="22"/>
          <w:szCs w:val="22"/>
          <w:lang w:val="ka-GE"/>
        </w:rPr>
        <w:t xml:space="preserve"> მათი ურთიერთკოორდინაცი</w:t>
      </w:r>
      <w:r w:rsidR="0090241E" w:rsidRPr="00695AA3">
        <w:rPr>
          <w:rFonts w:ascii="Sylfaen" w:hAnsi="Sylfaen" w:cs="Sylfaen"/>
          <w:color w:val="000000"/>
          <w:sz w:val="22"/>
          <w:szCs w:val="22"/>
          <w:lang w:val="ka-GE"/>
        </w:rPr>
        <w:t>ით</w:t>
      </w:r>
      <w:r w:rsidR="00D25205" w:rsidRPr="00695AA3">
        <w:rPr>
          <w:rFonts w:ascii="Sylfaen" w:hAnsi="Sylfaen" w:cs="Sylfaen"/>
          <w:color w:val="000000"/>
          <w:sz w:val="22"/>
          <w:szCs w:val="22"/>
          <w:lang w:val="ka-GE"/>
        </w:rPr>
        <w:t>.</w:t>
      </w:r>
    </w:p>
    <w:p w14:paraId="0A774645" w14:textId="5E4D7FDF" w:rsidR="0094381D" w:rsidRPr="00695AA3" w:rsidRDefault="00D25205" w:rsidP="00695AA3">
      <w:pPr>
        <w:spacing w:before="160" w:after="160" w:line="259" w:lineRule="auto"/>
        <w:jc w:val="both"/>
        <w:rPr>
          <w:rFonts w:ascii="Sylfaen" w:hAnsi="Sylfaen"/>
          <w:sz w:val="22"/>
          <w:szCs w:val="22"/>
          <w:lang w:val="ka-GE"/>
        </w:rPr>
      </w:pPr>
      <w:r w:rsidRPr="00695AA3">
        <w:rPr>
          <w:rFonts w:ascii="Sylfaen" w:hAnsi="Sylfaen" w:cs="Sylfaen"/>
          <w:color w:val="000000"/>
          <w:sz w:val="22"/>
          <w:szCs w:val="22"/>
          <w:lang w:val="ka-GE"/>
        </w:rPr>
        <w:t xml:space="preserve">  </w:t>
      </w:r>
    </w:p>
    <w:p w14:paraId="79ED7EED" w14:textId="24A83380" w:rsidR="009A4215" w:rsidRPr="00695AA3" w:rsidRDefault="009A4215" w:rsidP="00695AA3">
      <w:pPr>
        <w:spacing w:before="160" w:after="160" w:line="259" w:lineRule="auto"/>
        <w:rPr>
          <w:rFonts w:ascii="Sylfaen" w:hAnsi="Sylfaen" w:cs="Arial"/>
          <w:sz w:val="22"/>
          <w:szCs w:val="22"/>
          <w:lang w:val="en-GB"/>
        </w:rPr>
      </w:pPr>
      <w:r w:rsidRPr="00695AA3">
        <w:rPr>
          <w:rFonts w:ascii="Sylfaen" w:hAnsi="Sylfaen" w:cs="Arial"/>
          <w:sz w:val="22"/>
          <w:szCs w:val="22"/>
          <w:lang w:val="en-GB"/>
        </w:rPr>
        <w:br w:type="page"/>
      </w:r>
    </w:p>
    <w:p w14:paraId="04309ABB" w14:textId="32D6B267" w:rsidR="0044222C" w:rsidRPr="0090104F" w:rsidRDefault="000A4FE0" w:rsidP="00463DAD">
      <w:pPr>
        <w:pStyle w:val="Heading1"/>
        <w:numPr>
          <w:ilvl w:val="0"/>
          <w:numId w:val="0"/>
        </w:numPr>
        <w:spacing w:before="100" w:after="100"/>
        <w:ind w:left="677"/>
        <w:rPr>
          <w:rFonts w:ascii="Sylfaen" w:hAnsi="Sylfaen"/>
          <w:caps w:val="0"/>
          <w:szCs w:val="22"/>
          <w:lang w:val="en-GB"/>
        </w:rPr>
      </w:pPr>
      <w:bookmarkStart w:id="117" w:name="_Toc148265714"/>
      <w:r w:rsidRPr="0090104F">
        <w:rPr>
          <w:rFonts w:ascii="Sylfaen" w:hAnsi="Sylfaen" w:cs="Sylfaen"/>
          <w:caps w:val="0"/>
          <w:szCs w:val="22"/>
          <w:lang w:val="en-GB"/>
        </w:rPr>
        <w:lastRenderedPageBreak/>
        <w:t>სასარგებლო</w:t>
      </w:r>
      <w:r w:rsidRPr="0090104F">
        <w:rPr>
          <w:rFonts w:ascii="Sylfaen" w:hAnsi="Sylfaen"/>
          <w:caps w:val="0"/>
          <w:szCs w:val="22"/>
          <w:lang w:val="en-GB"/>
        </w:rPr>
        <w:t xml:space="preserve"> </w:t>
      </w:r>
      <w:r w:rsidRPr="0090104F">
        <w:rPr>
          <w:rFonts w:ascii="Sylfaen" w:hAnsi="Sylfaen" w:cs="Sylfaen"/>
          <w:caps w:val="0"/>
          <w:szCs w:val="22"/>
          <w:lang w:val="en-GB"/>
        </w:rPr>
        <w:t>საერთაშორისო</w:t>
      </w:r>
      <w:r w:rsidRPr="0090104F">
        <w:rPr>
          <w:rFonts w:ascii="Sylfaen" w:hAnsi="Sylfaen"/>
          <w:caps w:val="0"/>
          <w:szCs w:val="22"/>
          <w:lang w:val="en-GB"/>
        </w:rPr>
        <w:t xml:space="preserve"> </w:t>
      </w:r>
      <w:r w:rsidRPr="0090104F">
        <w:rPr>
          <w:rFonts w:ascii="Sylfaen" w:hAnsi="Sylfaen" w:cs="Sylfaen"/>
          <w:caps w:val="0"/>
          <w:szCs w:val="22"/>
          <w:lang w:val="en-GB"/>
        </w:rPr>
        <w:t>სახელმძღვანელო</w:t>
      </w:r>
      <w:r w:rsidRPr="0090104F">
        <w:rPr>
          <w:rFonts w:ascii="Sylfaen" w:hAnsi="Sylfaen"/>
          <w:caps w:val="0"/>
          <w:szCs w:val="22"/>
          <w:lang w:val="en-GB"/>
        </w:rPr>
        <w:t xml:space="preserve"> </w:t>
      </w:r>
      <w:r w:rsidRPr="0090104F">
        <w:rPr>
          <w:rFonts w:ascii="Sylfaen" w:hAnsi="Sylfaen" w:cs="Sylfaen"/>
          <w:caps w:val="0"/>
          <w:szCs w:val="22"/>
          <w:lang w:val="en-GB"/>
        </w:rPr>
        <w:t>დოკუმენტების</w:t>
      </w:r>
      <w:r w:rsidRPr="0090104F">
        <w:rPr>
          <w:rFonts w:ascii="Sylfaen" w:hAnsi="Sylfaen"/>
          <w:caps w:val="0"/>
          <w:szCs w:val="22"/>
          <w:lang w:val="en-GB"/>
        </w:rPr>
        <w:t xml:space="preserve"> </w:t>
      </w:r>
      <w:r w:rsidRPr="0090104F">
        <w:rPr>
          <w:rFonts w:ascii="Sylfaen" w:hAnsi="Sylfaen" w:cs="Sylfaen"/>
          <w:caps w:val="0"/>
          <w:szCs w:val="22"/>
          <w:lang w:val="en-GB"/>
        </w:rPr>
        <w:t>სია</w:t>
      </w:r>
      <w:bookmarkEnd w:id="117"/>
    </w:p>
    <w:p w14:paraId="00F7E61C" w14:textId="3C38EFAF" w:rsidR="0030591A" w:rsidRPr="0090104F" w:rsidRDefault="0030591A" w:rsidP="00463DAD">
      <w:pPr>
        <w:pStyle w:val="EACBulletlevel1"/>
        <w:spacing w:before="100" w:after="100"/>
        <w:jc w:val="left"/>
        <w:rPr>
          <w:rFonts w:ascii="Sylfaen" w:hAnsi="Sylfaen" w:cs="Arial"/>
          <w:szCs w:val="22"/>
        </w:rPr>
      </w:pPr>
      <w:r w:rsidRPr="0090104F">
        <w:rPr>
          <w:rFonts w:ascii="Sylfaen" w:hAnsi="Sylfaen" w:cs="Arial"/>
          <w:szCs w:val="22"/>
        </w:rPr>
        <w:t>Guidance on the implementation of Directive 2001/42/EC (</w:t>
      </w:r>
      <w:hyperlink r:id="rId88" w:history="1">
        <w:r w:rsidRPr="0090104F">
          <w:rPr>
            <w:rStyle w:val="Hyperlink"/>
            <w:rFonts w:ascii="Sylfaen" w:hAnsi="Sylfaen" w:cs="Arial"/>
            <w:szCs w:val="22"/>
          </w:rPr>
          <w:t>https://wayback.archive-it.org/12090/20151221015216/http://ec.europa.eu/environment/archives/eia/pdf/030923_sea_guidance.pdf</w:t>
        </w:r>
      </w:hyperlink>
      <w:r w:rsidRPr="0090104F">
        <w:rPr>
          <w:rFonts w:ascii="Sylfaen" w:hAnsi="Sylfaen" w:cs="Arial"/>
          <w:szCs w:val="22"/>
        </w:rPr>
        <w:t xml:space="preserve">) </w:t>
      </w:r>
    </w:p>
    <w:p w14:paraId="76FD6A83" w14:textId="68DC8FF1" w:rsidR="004C46EA" w:rsidRPr="0090104F" w:rsidRDefault="004C46EA" w:rsidP="00463DAD">
      <w:pPr>
        <w:pStyle w:val="EACBulletlevel1"/>
        <w:spacing w:before="100" w:after="100"/>
        <w:jc w:val="left"/>
        <w:rPr>
          <w:rFonts w:ascii="Sylfaen" w:hAnsi="Sylfaen" w:cs="Arial"/>
          <w:szCs w:val="22"/>
        </w:rPr>
      </w:pPr>
      <w:r w:rsidRPr="0090104F">
        <w:rPr>
          <w:rFonts w:ascii="Sylfaen" w:hAnsi="Sylfaen" w:cs="Arial"/>
          <w:szCs w:val="22"/>
        </w:rPr>
        <w:t>Good Practice Guidance on Cumulative Effects Assessment in Strategic Environmental Assessment (</w:t>
      </w:r>
      <w:hyperlink r:id="rId89" w:history="1">
        <w:r w:rsidRPr="0090104F">
          <w:rPr>
            <w:rStyle w:val="Hyperlink"/>
            <w:rFonts w:ascii="Sylfaen" w:hAnsi="Sylfaen" w:cs="Arial"/>
            <w:szCs w:val="22"/>
          </w:rPr>
          <w:t>https://www.epa.ie/publications/monitoring--assessment/assessment/strategic-environmental-assessment/EPA-Good-Practice-Guidelines-SEA.pdf</w:t>
        </w:r>
      </w:hyperlink>
      <w:r w:rsidRPr="0090104F">
        <w:rPr>
          <w:rFonts w:ascii="Sylfaen" w:hAnsi="Sylfaen" w:cs="Arial"/>
          <w:szCs w:val="22"/>
        </w:rPr>
        <w:t xml:space="preserve">) </w:t>
      </w:r>
    </w:p>
    <w:p w14:paraId="4BFA2062" w14:textId="21289822" w:rsidR="00DE400E" w:rsidRPr="0090104F" w:rsidRDefault="00DE400E" w:rsidP="00463DAD">
      <w:pPr>
        <w:pStyle w:val="EACBulletlevel1"/>
        <w:spacing w:before="100" w:after="100"/>
        <w:jc w:val="left"/>
        <w:rPr>
          <w:rFonts w:ascii="Sylfaen" w:hAnsi="Sylfaen" w:cs="Arial"/>
          <w:szCs w:val="22"/>
        </w:rPr>
      </w:pPr>
      <w:r w:rsidRPr="0090104F">
        <w:rPr>
          <w:rFonts w:ascii="Sylfaen" w:hAnsi="Sylfaen" w:cs="Arial"/>
          <w:szCs w:val="22"/>
        </w:rPr>
        <w:t>European Commission. 2003. Implementation of Directive 2001/42 on the assessment of the effects of certain plans and programmes on the environment. Commission of the European Communities, Brussels (</w:t>
      </w:r>
      <w:hyperlink r:id="rId90" w:history="1">
        <w:r w:rsidRPr="0090104F">
          <w:rPr>
            <w:rStyle w:val="Hyperlink"/>
            <w:rFonts w:ascii="Sylfaen" w:hAnsi="Sylfaen" w:cs="Arial"/>
            <w:szCs w:val="22"/>
          </w:rPr>
          <w:t>http://ec.europa.eu/environment/archives/eia/pdf/030923_sea_guidance.pdf</w:t>
        </w:r>
      </w:hyperlink>
      <w:r w:rsidRPr="0090104F">
        <w:rPr>
          <w:rFonts w:ascii="Sylfaen" w:hAnsi="Sylfaen" w:cs="Arial"/>
          <w:szCs w:val="22"/>
        </w:rPr>
        <w:t xml:space="preserve">)  </w:t>
      </w:r>
    </w:p>
    <w:p w14:paraId="2B3369BB" w14:textId="013B06E5" w:rsidR="000F4740" w:rsidRPr="0090104F" w:rsidRDefault="000F4740" w:rsidP="00463DAD">
      <w:pPr>
        <w:pStyle w:val="EACBulletlevel1"/>
        <w:spacing w:before="100" w:after="100"/>
        <w:jc w:val="left"/>
        <w:rPr>
          <w:rFonts w:ascii="Sylfaen" w:hAnsi="Sylfaen" w:cs="Arial"/>
          <w:szCs w:val="22"/>
        </w:rPr>
      </w:pPr>
      <w:r w:rsidRPr="0090104F">
        <w:rPr>
          <w:rFonts w:ascii="Sylfaen" w:hAnsi="Sylfaen" w:cs="Arial"/>
          <w:szCs w:val="22"/>
        </w:rPr>
        <w:t>Good Practice Recommendations on Public Participation in Strategic Environmental Assessment (</w:t>
      </w:r>
      <w:hyperlink r:id="rId91" w:history="1">
        <w:r w:rsidRPr="0090104F">
          <w:rPr>
            <w:rStyle w:val="Hyperlink"/>
            <w:rFonts w:ascii="Sylfaen" w:hAnsi="Sylfaen" w:cs="Arial"/>
            <w:szCs w:val="22"/>
          </w:rPr>
          <w:t>http://www.unece.org/index.php?id=42234</w:t>
        </w:r>
      </w:hyperlink>
      <w:r w:rsidRPr="0090104F">
        <w:rPr>
          <w:rFonts w:ascii="Sylfaen" w:hAnsi="Sylfaen" w:cs="Arial"/>
          <w:szCs w:val="22"/>
        </w:rPr>
        <w:t xml:space="preserve">)  </w:t>
      </w:r>
    </w:p>
    <w:p w14:paraId="7BE18E47" w14:textId="7939EB92" w:rsidR="00AD00A4" w:rsidRPr="0090104F" w:rsidRDefault="00AD00A4" w:rsidP="00463DAD">
      <w:pPr>
        <w:pStyle w:val="EACBulletlevel1"/>
        <w:spacing w:before="100" w:after="100"/>
        <w:jc w:val="left"/>
        <w:rPr>
          <w:rFonts w:ascii="Sylfaen" w:hAnsi="Sylfaen" w:cs="Arial"/>
          <w:szCs w:val="22"/>
        </w:rPr>
      </w:pPr>
      <w:r w:rsidRPr="0090104F">
        <w:rPr>
          <w:rFonts w:ascii="Sylfaen" w:hAnsi="Sylfaen" w:cs="Arial"/>
          <w:szCs w:val="22"/>
        </w:rPr>
        <w:t xml:space="preserve">Developing and Assessing Alternatives in Strategic Envronmental Assessment. EPA Research Report No. 157. EPA Research Program 2014-2020. Published by Environmental Protection Agency, Ireland. – 2015   </w:t>
      </w:r>
      <w:hyperlink r:id="rId92" w:history="1">
        <w:r w:rsidRPr="0090104F">
          <w:rPr>
            <w:rStyle w:val="Hyperlink"/>
            <w:rFonts w:ascii="Sylfaen" w:hAnsi="Sylfaen" w:cs="Arial"/>
            <w:szCs w:val="22"/>
          </w:rPr>
          <w:t>https://www.epa.ie/publications/research/biodiversity/EPA-157_web.pdf</w:t>
        </w:r>
      </w:hyperlink>
      <w:r w:rsidRPr="0090104F">
        <w:rPr>
          <w:rFonts w:ascii="Sylfaen" w:hAnsi="Sylfaen" w:cs="Arial"/>
          <w:szCs w:val="22"/>
        </w:rPr>
        <w:t xml:space="preserve"> </w:t>
      </w:r>
    </w:p>
    <w:p w14:paraId="68C2AF99" w14:textId="66A2646A" w:rsidR="000F4740" w:rsidRPr="0090104F" w:rsidRDefault="000F4740" w:rsidP="00463DAD">
      <w:pPr>
        <w:pStyle w:val="EACBulletlevel1"/>
        <w:spacing w:before="100" w:after="100"/>
        <w:jc w:val="left"/>
        <w:rPr>
          <w:rFonts w:ascii="Sylfaen" w:hAnsi="Sylfaen" w:cs="Arial"/>
          <w:szCs w:val="22"/>
        </w:rPr>
      </w:pPr>
      <w:r w:rsidRPr="0090104F">
        <w:rPr>
          <w:rFonts w:ascii="Sylfaen" w:hAnsi="Sylfaen" w:cs="Arial"/>
          <w:szCs w:val="22"/>
        </w:rPr>
        <w:t>Report for the European Commission by Sheate, W., Dagg, S., Richardson, J., Aschemann, R., Palerm, J., and Steen, U. 2001. SEA and Integration of the Environment into Strategic Decision-Making (</w:t>
      </w:r>
      <w:hyperlink r:id="rId93" w:history="1">
        <w:r w:rsidR="003B3602" w:rsidRPr="0090104F">
          <w:rPr>
            <w:rStyle w:val="Hyperlink"/>
            <w:rFonts w:ascii="Sylfaen" w:hAnsi="Sylfaen" w:cs="Arial"/>
            <w:szCs w:val="22"/>
          </w:rPr>
          <w:t>http://ec.europa.eu/environment/archives/eia/sea-studies-and-reports/pdf/sea_integration_main.pdf</w:t>
        </w:r>
      </w:hyperlink>
      <w:r w:rsidRPr="0090104F">
        <w:rPr>
          <w:rFonts w:ascii="Sylfaen" w:hAnsi="Sylfaen" w:cs="Arial"/>
          <w:szCs w:val="22"/>
        </w:rPr>
        <w:t>)</w:t>
      </w:r>
      <w:r w:rsidR="003B3602" w:rsidRPr="0090104F">
        <w:rPr>
          <w:rFonts w:ascii="Sylfaen" w:hAnsi="Sylfaen" w:cs="Arial"/>
          <w:szCs w:val="22"/>
        </w:rPr>
        <w:t xml:space="preserve"> </w:t>
      </w:r>
      <w:r w:rsidRPr="0090104F">
        <w:rPr>
          <w:rFonts w:ascii="Sylfaen" w:hAnsi="Sylfaen" w:cs="Arial"/>
          <w:szCs w:val="22"/>
        </w:rPr>
        <w:t xml:space="preserve"> </w:t>
      </w:r>
      <w:r w:rsidR="003B3602" w:rsidRPr="0090104F">
        <w:rPr>
          <w:rFonts w:ascii="Sylfaen" w:hAnsi="Sylfaen" w:cs="Arial"/>
          <w:szCs w:val="22"/>
        </w:rPr>
        <w:t xml:space="preserve"> </w:t>
      </w:r>
    </w:p>
    <w:p w14:paraId="5F674F23" w14:textId="500E7DC0" w:rsidR="00DE400E" w:rsidRPr="0090104F" w:rsidRDefault="00DE400E" w:rsidP="00463DAD">
      <w:pPr>
        <w:pStyle w:val="EACBulletlevel1"/>
        <w:spacing w:before="100" w:after="100"/>
        <w:jc w:val="left"/>
        <w:rPr>
          <w:rFonts w:ascii="Sylfaen" w:hAnsi="Sylfaen" w:cs="Arial"/>
          <w:szCs w:val="22"/>
        </w:rPr>
      </w:pPr>
      <w:r w:rsidRPr="0090104F">
        <w:rPr>
          <w:rFonts w:ascii="Sylfaen" w:hAnsi="Sylfaen" w:cs="Arial"/>
          <w:szCs w:val="22"/>
        </w:rPr>
        <w:t>Strategic Environmental Assessment - Guidelines for Regional Assemblies and Planning Authorities. Government of Ireland. 2021. (</w:t>
      </w:r>
      <w:hyperlink r:id="rId94" w:history="1">
        <w:r w:rsidRPr="0090104F">
          <w:rPr>
            <w:rStyle w:val="Hyperlink"/>
            <w:rFonts w:ascii="Sylfaen" w:hAnsi="Sylfaen" w:cs="Arial"/>
            <w:szCs w:val="22"/>
          </w:rPr>
          <w:t>https://assets.gov.ie/201773/5e53fc9e-10cd-42dd-8caf-907638e03749.pdf</w:t>
        </w:r>
      </w:hyperlink>
      <w:r w:rsidRPr="0090104F">
        <w:rPr>
          <w:rFonts w:ascii="Sylfaen" w:hAnsi="Sylfaen" w:cs="Arial"/>
          <w:szCs w:val="22"/>
        </w:rPr>
        <w:t>)</w:t>
      </w:r>
    </w:p>
    <w:p w14:paraId="6074175F" w14:textId="78938E5E" w:rsidR="004112C2" w:rsidRPr="0090104F" w:rsidRDefault="004112C2" w:rsidP="00463DAD">
      <w:pPr>
        <w:pStyle w:val="EACBulletlevel1"/>
        <w:spacing w:before="100" w:after="100"/>
        <w:jc w:val="left"/>
        <w:rPr>
          <w:rFonts w:ascii="Sylfaen" w:hAnsi="Sylfaen" w:cs="Arial"/>
          <w:szCs w:val="22"/>
        </w:rPr>
      </w:pPr>
      <w:r w:rsidRPr="0090104F">
        <w:rPr>
          <w:rFonts w:ascii="Sylfaen" w:hAnsi="Sylfaen" w:cs="Arial"/>
          <w:szCs w:val="22"/>
        </w:rPr>
        <w:t>ODPM: A Practical Guide to Strategic Environmental Assessment Directive. Practical guidance on applying European Directive 2001/42/EC ‘on the assessment of the effects of certain plans and programs on the environment’. Office of the Deputy Prime Minister, London. 2005 (</w:t>
      </w:r>
      <w:hyperlink r:id="rId95" w:history="1">
        <w:r w:rsidRPr="0090104F">
          <w:rPr>
            <w:rStyle w:val="Hyperlink"/>
            <w:rFonts w:ascii="Sylfaen" w:hAnsi="Sylfaen" w:cs="Arial"/>
            <w:szCs w:val="22"/>
          </w:rPr>
          <w:t>https://www.gov.uk/government/uploads/system/uploads/attachment_data/file/7657/practicalguidesea.pdf</w:t>
        </w:r>
      </w:hyperlink>
      <w:r w:rsidRPr="0090104F">
        <w:rPr>
          <w:rFonts w:ascii="Sylfaen" w:hAnsi="Sylfaen" w:cs="Arial"/>
          <w:szCs w:val="22"/>
        </w:rPr>
        <w:t>)</w:t>
      </w:r>
    </w:p>
    <w:p w14:paraId="0FD7765F" w14:textId="0644D1B0" w:rsidR="000F4740" w:rsidRPr="0090104F" w:rsidRDefault="000F4740" w:rsidP="00463DAD">
      <w:pPr>
        <w:pStyle w:val="EACBulletlevel1"/>
        <w:spacing w:before="100" w:after="100"/>
        <w:jc w:val="left"/>
        <w:rPr>
          <w:rFonts w:ascii="Sylfaen" w:hAnsi="Sylfaen" w:cs="Arial"/>
          <w:szCs w:val="22"/>
        </w:rPr>
      </w:pPr>
      <w:r w:rsidRPr="0090104F">
        <w:rPr>
          <w:rFonts w:ascii="Sylfaen" w:hAnsi="Sylfaen" w:cs="Arial"/>
          <w:szCs w:val="22"/>
        </w:rPr>
        <w:t>Dalkmann, H., Herrera, R.J., and Bongardt, D. 2004. Analytical strategic environmental assessment (ANSEA) developing a new approach to SEA. Environmental Impact Assessment Review, 24(4): 385-402. (</w:t>
      </w:r>
      <w:hyperlink r:id="rId96" w:history="1">
        <w:r w:rsidR="003B3602" w:rsidRPr="0090104F">
          <w:rPr>
            <w:rStyle w:val="Hyperlink"/>
            <w:rFonts w:ascii="Sylfaen" w:hAnsi="Sylfaen" w:cs="Arial"/>
            <w:szCs w:val="22"/>
          </w:rPr>
          <w:t>http://faculty.mu.edu.sa/public/uploads/1338109268.0211EIA-7.pdf</w:t>
        </w:r>
      </w:hyperlink>
      <w:r w:rsidRPr="0090104F">
        <w:rPr>
          <w:rFonts w:ascii="Sylfaen" w:hAnsi="Sylfaen" w:cs="Arial"/>
          <w:szCs w:val="22"/>
        </w:rPr>
        <w:t>)</w:t>
      </w:r>
      <w:r w:rsidR="003B3602" w:rsidRPr="0090104F">
        <w:rPr>
          <w:rFonts w:ascii="Sylfaen" w:hAnsi="Sylfaen" w:cs="Arial"/>
          <w:szCs w:val="22"/>
        </w:rPr>
        <w:t xml:space="preserve"> </w:t>
      </w:r>
    </w:p>
    <w:p w14:paraId="3CD9D05B" w14:textId="6F86C7E4" w:rsidR="00DC29B6" w:rsidRPr="0090104F" w:rsidRDefault="00DC29B6" w:rsidP="00463DAD">
      <w:pPr>
        <w:pStyle w:val="EACBulletlevel1"/>
        <w:spacing w:before="100" w:after="100"/>
        <w:jc w:val="left"/>
        <w:rPr>
          <w:rFonts w:ascii="Sylfaen" w:hAnsi="Sylfaen" w:cs="Arial"/>
          <w:szCs w:val="22"/>
        </w:rPr>
      </w:pPr>
      <w:r w:rsidRPr="0090104F">
        <w:rPr>
          <w:rFonts w:ascii="Sylfaen" w:hAnsi="Sylfaen" w:cs="Arial"/>
          <w:szCs w:val="22"/>
        </w:rPr>
        <w:t>OECD. 2006. Applying Strategic Environmental Assessment: Good Practice Guidance for Development Co-operation (DAC Guidelines and Reference Series).  Organisation for Economic Co-operation and Development. (</w:t>
      </w:r>
      <w:hyperlink r:id="rId97" w:history="1">
        <w:r w:rsidRPr="0090104F">
          <w:rPr>
            <w:rStyle w:val="Hyperlink"/>
            <w:rFonts w:ascii="Sylfaen" w:hAnsi="Sylfaen" w:cs="Arial"/>
            <w:szCs w:val="22"/>
          </w:rPr>
          <w:t>http://www.oecd.org/environment/environment-development/37353858.pdf</w:t>
        </w:r>
      </w:hyperlink>
      <w:r w:rsidRPr="0090104F">
        <w:rPr>
          <w:rFonts w:ascii="Sylfaen" w:hAnsi="Sylfaen" w:cs="Arial"/>
          <w:szCs w:val="22"/>
        </w:rPr>
        <w:t xml:space="preserve">). </w:t>
      </w:r>
    </w:p>
    <w:p w14:paraId="4E60155E" w14:textId="0510D0F0" w:rsidR="00C247F9" w:rsidRPr="0090104F" w:rsidRDefault="00C247F9" w:rsidP="00463DAD">
      <w:pPr>
        <w:pStyle w:val="EACBulletlevel1"/>
        <w:spacing w:before="100" w:after="100"/>
        <w:jc w:val="left"/>
        <w:rPr>
          <w:rFonts w:ascii="Sylfaen" w:hAnsi="Sylfaen" w:cs="Arial"/>
          <w:szCs w:val="22"/>
        </w:rPr>
      </w:pPr>
      <w:r w:rsidRPr="0090104F">
        <w:rPr>
          <w:rFonts w:ascii="Sylfaen" w:hAnsi="Sylfaen" w:cs="Arial"/>
          <w:szCs w:val="22"/>
        </w:rPr>
        <w:t xml:space="preserve">Northern Ireland, Department of the Environment (2015) Development Plan Practice Note: Sustainability Appraisal incorporating Strategic Environmental Assessment, </w:t>
      </w:r>
      <w:hyperlink r:id="rId98" w:history="1">
        <w:r w:rsidR="00C23463" w:rsidRPr="0090104F">
          <w:rPr>
            <w:rStyle w:val="Hyperlink"/>
            <w:rFonts w:ascii="Sylfaen" w:hAnsi="Sylfaen" w:cs="Arial"/>
            <w:szCs w:val="22"/>
          </w:rPr>
          <w:t>https://www.infrastructure-ni.gov.uk/sites/default/files/publications/infrastructure/dppn-4-sa-incorporating-sea-v1-april-2015_0.pdf</w:t>
        </w:r>
      </w:hyperlink>
      <w:r w:rsidR="00C23463" w:rsidRPr="0090104F">
        <w:rPr>
          <w:rFonts w:ascii="Sylfaen" w:hAnsi="Sylfaen" w:cs="Arial"/>
          <w:szCs w:val="22"/>
        </w:rPr>
        <w:t xml:space="preserve"> </w:t>
      </w:r>
    </w:p>
    <w:p w14:paraId="1C82E4E4" w14:textId="48520340" w:rsidR="00DC29B6" w:rsidRPr="0090104F" w:rsidRDefault="00C247F9" w:rsidP="00463DAD">
      <w:pPr>
        <w:pStyle w:val="EACBulletlevel1"/>
        <w:spacing w:before="100" w:after="100"/>
        <w:jc w:val="left"/>
        <w:rPr>
          <w:rFonts w:ascii="Sylfaen" w:hAnsi="Sylfaen" w:cs="Arial"/>
          <w:szCs w:val="22"/>
        </w:rPr>
      </w:pPr>
      <w:r w:rsidRPr="0090104F">
        <w:rPr>
          <w:rFonts w:ascii="Sylfaen" w:hAnsi="Sylfaen" w:cs="Arial"/>
          <w:szCs w:val="22"/>
        </w:rPr>
        <w:t xml:space="preserve">Scottish Government (2013) Strategic Environmental Assessment Guidance, </w:t>
      </w:r>
      <w:hyperlink r:id="rId99" w:history="1">
        <w:r w:rsidRPr="0090104F">
          <w:rPr>
            <w:rStyle w:val="Hyperlink"/>
            <w:rFonts w:ascii="Sylfaen" w:hAnsi="Sylfaen" w:cs="Arial"/>
            <w:szCs w:val="22"/>
          </w:rPr>
          <w:t>www.scotland.gov.uk/Resource/0043/00432344.pdf</w:t>
        </w:r>
      </w:hyperlink>
      <w:r w:rsidRPr="0090104F">
        <w:rPr>
          <w:rFonts w:ascii="Sylfaen" w:hAnsi="Sylfaen" w:cs="Arial"/>
          <w:szCs w:val="22"/>
        </w:rPr>
        <w:t xml:space="preserve"> </w:t>
      </w:r>
    </w:p>
    <w:p w14:paraId="0D09E898" w14:textId="77777777" w:rsidR="0005344D" w:rsidRPr="0090104F" w:rsidRDefault="0005344D" w:rsidP="0090104F">
      <w:pPr>
        <w:spacing w:before="160" w:after="160" w:line="259" w:lineRule="auto"/>
        <w:rPr>
          <w:rFonts w:ascii="Sylfaen" w:hAnsi="Sylfaen" w:cs="Arial"/>
          <w:sz w:val="22"/>
          <w:szCs w:val="22"/>
          <w:lang w:val="en-GB"/>
        </w:rPr>
        <w:sectPr w:rsidR="0005344D" w:rsidRPr="0090104F" w:rsidSect="004F16BA">
          <w:pgSz w:w="11900" w:h="16840"/>
          <w:pgMar w:top="851" w:right="1134" w:bottom="1134" w:left="1247" w:header="709" w:footer="175" w:gutter="0"/>
          <w:cols w:space="708"/>
          <w:docGrid w:linePitch="360"/>
        </w:sectPr>
      </w:pPr>
    </w:p>
    <w:p w14:paraId="6E871D5A" w14:textId="4E77AE5B" w:rsidR="0005344D" w:rsidRPr="0090104F" w:rsidRDefault="000A4FE0" w:rsidP="0090104F">
      <w:pPr>
        <w:pStyle w:val="Heading1"/>
        <w:numPr>
          <w:ilvl w:val="0"/>
          <w:numId w:val="0"/>
        </w:numPr>
        <w:spacing w:before="160" w:after="160" w:line="259" w:lineRule="auto"/>
        <w:ind w:left="677"/>
        <w:rPr>
          <w:rFonts w:ascii="Sylfaen" w:hAnsi="Sylfaen"/>
          <w:szCs w:val="22"/>
          <w:lang w:val="en-GB"/>
        </w:rPr>
      </w:pPr>
      <w:bookmarkStart w:id="118" w:name="_Annex_1._Example_1"/>
      <w:bookmarkStart w:id="119" w:name="_Toc148265715"/>
      <w:bookmarkEnd w:id="118"/>
      <w:r w:rsidRPr="0090104F">
        <w:rPr>
          <w:rFonts w:ascii="Sylfaen" w:hAnsi="Sylfaen"/>
          <w:szCs w:val="22"/>
          <w:lang w:val="ka-GE"/>
        </w:rPr>
        <w:lastRenderedPageBreak/>
        <w:t>დანართი</w:t>
      </w:r>
      <w:r w:rsidR="0005344D" w:rsidRPr="0090104F">
        <w:rPr>
          <w:rFonts w:ascii="Sylfaen" w:hAnsi="Sylfaen"/>
          <w:szCs w:val="22"/>
          <w:lang w:val="en-GB"/>
        </w:rPr>
        <w:t xml:space="preserve"> 1. </w:t>
      </w:r>
      <w:r w:rsidRPr="0090104F">
        <w:rPr>
          <w:rFonts w:ascii="Sylfaen" w:hAnsi="Sylfaen" w:cs="Sylfaen"/>
          <w:szCs w:val="22"/>
          <w:lang w:val="en-GB"/>
        </w:rPr>
        <w:t>გრიგოლეთის</w:t>
      </w:r>
      <w:r w:rsidR="008E680C" w:rsidRPr="0090104F">
        <w:rPr>
          <w:rFonts w:ascii="Sylfaen" w:hAnsi="Sylfaen" w:cs="Sylfaen"/>
          <w:szCs w:val="22"/>
          <w:lang w:val="ka-GE"/>
        </w:rPr>
        <w:t xml:space="preserve">ა </w:t>
      </w:r>
      <w:r w:rsidRPr="0090104F">
        <w:rPr>
          <w:rFonts w:ascii="Sylfaen" w:hAnsi="Sylfaen" w:cs="Sylfaen"/>
          <w:szCs w:val="22"/>
          <w:lang w:val="en-GB"/>
        </w:rPr>
        <w:t>და</w:t>
      </w:r>
      <w:r w:rsidR="00C756DF" w:rsidRPr="0090104F">
        <w:rPr>
          <w:rFonts w:ascii="Sylfaen" w:hAnsi="Sylfaen" w:cs="Sylfaen"/>
          <w:szCs w:val="22"/>
          <w:lang w:val="en-GB"/>
        </w:rPr>
        <w:t xml:space="preserve"> </w:t>
      </w:r>
      <w:r w:rsidR="00C756DF" w:rsidRPr="0090104F">
        <w:rPr>
          <w:rFonts w:ascii="Sylfaen" w:hAnsi="Sylfaen" w:cs="Sylfaen"/>
          <w:caps w:val="0"/>
          <w:szCs w:val="22"/>
          <w:lang w:val="ka-GE"/>
        </w:rPr>
        <w:t>ყვავილნარის</w:t>
      </w:r>
      <w:r w:rsidR="008E680C" w:rsidRPr="0090104F">
        <w:rPr>
          <w:rFonts w:ascii="Sylfaen" w:hAnsi="Sylfaen"/>
          <w:szCs w:val="22"/>
          <w:lang w:val="ka-GE"/>
        </w:rPr>
        <w:t xml:space="preserve"> </w:t>
      </w:r>
      <w:r w:rsidRPr="0090104F">
        <w:rPr>
          <w:rFonts w:ascii="Sylfaen" w:hAnsi="Sylfaen" w:cs="Sylfaen"/>
          <w:szCs w:val="22"/>
          <w:lang w:val="en-GB"/>
        </w:rPr>
        <w:t>სანაპირო</w:t>
      </w:r>
      <w:r w:rsidR="008E680C" w:rsidRPr="0090104F">
        <w:rPr>
          <w:rFonts w:ascii="Sylfaen" w:hAnsi="Sylfaen" w:cs="Sylfaen"/>
          <w:szCs w:val="22"/>
          <w:lang w:val="ka-GE"/>
        </w:rPr>
        <w:t>ს</w:t>
      </w:r>
      <w:r w:rsidRPr="0090104F">
        <w:rPr>
          <w:rFonts w:ascii="Sylfaen" w:hAnsi="Sylfaen"/>
          <w:szCs w:val="22"/>
          <w:lang w:val="en-GB"/>
        </w:rPr>
        <w:t xml:space="preserve"> </w:t>
      </w:r>
      <w:r w:rsidR="001C5E7F" w:rsidRPr="0090104F">
        <w:rPr>
          <w:rFonts w:ascii="Sylfaen" w:hAnsi="Sylfaen"/>
          <w:szCs w:val="22"/>
          <w:lang w:val="ka-GE"/>
        </w:rPr>
        <w:t xml:space="preserve">ზოლის </w:t>
      </w:r>
      <w:r w:rsidR="008E680C" w:rsidRPr="0090104F">
        <w:rPr>
          <w:rFonts w:ascii="Sylfaen" w:hAnsi="Sylfaen" w:cs="Sylfaen"/>
          <w:szCs w:val="22"/>
          <w:lang w:val="ka-GE"/>
        </w:rPr>
        <w:t xml:space="preserve">განაშენიანების </w:t>
      </w:r>
      <w:r w:rsidRPr="0090104F">
        <w:rPr>
          <w:rFonts w:ascii="Sylfaen" w:hAnsi="Sylfaen" w:cs="Sylfaen"/>
          <w:szCs w:val="22"/>
          <w:lang w:val="en-GB"/>
        </w:rPr>
        <w:t>გეგმის</w:t>
      </w:r>
      <w:r w:rsidRPr="0090104F">
        <w:rPr>
          <w:rFonts w:ascii="Sylfaen" w:hAnsi="Sylfaen"/>
          <w:szCs w:val="22"/>
          <w:lang w:val="en-GB"/>
        </w:rPr>
        <w:t xml:space="preserve"> </w:t>
      </w:r>
      <w:r w:rsidRPr="0090104F">
        <w:rPr>
          <w:rFonts w:ascii="Sylfaen" w:hAnsi="Sylfaen" w:cs="Sylfaen"/>
          <w:szCs w:val="22"/>
          <w:lang w:val="en-GB"/>
        </w:rPr>
        <w:t>და</w:t>
      </w:r>
      <w:r w:rsidRPr="0090104F">
        <w:rPr>
          <w:rFonts w:ascii="Sylfaen" w:hAnsi="Sylfaen"/>
          <w:szCs w:val="22"/>
          <w:lang w:val="en-GB"/>
        </w:rPr>
        <w:t xml:space="preserve"> </w:t>
      </w:r>
      <w:r w:rsidRPr="0090104F">
        <w:rPr>
          <w:rFonts w:ascii="Sylfaen" w:hAnsi="Sylfaen" w:cs="Sylfaen"/>
          <w:szCs w:val="22"/>
          <w:lang w:val="en-GB"/>
        </w:rPr>
        <w:t>მისი</w:t>
      </w:r>
      <w:r w:rsidRPr="0090104F">
        <w:rPr>
          <w:rFonts w:ascii="Sylfaen" w:hAnsi="Sylfaen"/>
          <w:szCs w:val="22"/>
          <w:lang w:val="en-GB"/>
        </w:rPr>
        <w:t xml:space="preserve"> </w:t>
      </w:r>
      <w:r w:rsidR="008E680C" w:rsidRPr="0090104F">
        <w:rPr>
          <w:rFonts w:ascii="Sylfaen" w:hAnsi="Sylfaen" w:cs="Sylfaen"/>
          <w:szCs w:val="22"/>
          <w:lang w:val="ka-GE"/>
        </w:rPr>
        <w:t>სგშ-ის</w:t>
      </w:r>
      <w:r w:rsidRPr="0090104F">
        <w:rPr>
          <w:rFonts w:ascii="Sylfaen" w:hAnsi="Sylfaen"/>
          <w:szCs w:val="22"/>
          <w:lang w:val="en-GB"/>
        </w:rPr>
        <w:t xml:space="preserve"> </w:t>
      </w:r>
      <w:r w:rsidRPr="0090104F">
        <w:rPr>
          <w:rFonts w:ascii="Sylfaen" w:hAnsi="Sylfaen" w:cs="Sylfaen"/>
          <w:szCs w:val="22"/>
          <w:lang w:val="en-GB"/>
        </w:rPr>
        <w:t>პარალელური</w:t>
      </w:r>
      <w:r w:rsidRPr="0090104F">
        <w:rPr>
          <w:rFonts w:ascii="Sylfaen" w:hAnsi="Sylfaen"/>
          <w:szCs w:val="22"/>
          <w:lang w:val="en-GB"/>
        </w:rPr>
        <w:t xml:space="preserve"> </w:t>
      </w:r>
      <w:r w:rsidRPr="0090104F">
        <w:rPr>
          <w:rFonts w:ascii="Sylfaen" w:hAnsi="Sylfaen" w:cs="Sylfaen"/>
          <w:szCs w:val="22"/>
          <w:lang w:val="en-GB"/>
        </w:rPr>
        <w:t>მომზადების</w:t>
      </w:r>
      <w:r w:rsidRPr="0090104F">
        <w:rPr>
          <w:rFonts w:ascii="Sylfaen" w:hAnsi="Sylfaen"/>
          <w:szCs w:val="22"/>
          <w:lang w:val="en-GB"/>
        </w:rPr>
        <w:t xml:space="preserve"> </w:t>
      </w:r>
      <w:r w:rsidRPr="0090104F">
        <w:rPr>
          <w:rFonts w:ascii="Sylfaen" w:hAnsi="Sylfaen" w:cs="Sylfaen"/>
          <w:szCs w:val="22"/>
          <w:lang w:val="en-GB"/>
        </w:rPr>
        <w:t>სამუშაო</w:t>
      </w:r>
      <w:r w:rsidRPr="0090104F">
        <w:rPr>
          <w:rFonts w:ascii="Sylfaen" w:hAnsi="Sylfaen"/>
          <w:szCs w:val="22"/>
          <w:lang w:val="en-GB"/>
        </w:rPr>
        <w:t xml:space="preserve"> </w:t>
      </w:r>
      <w:r w:rsidRPr="0090104F">
        <w:rPr>
          <w:rFonts w:ascii="Sylfaen" w:hAnsi="Sylfaen" w:cs="Sylfaen"/>
          <w:szCs w:val="22"/>
          <w:lang w:val="en-GB"/>
        </w:rPr>
        <w:t>გეგმის</w:t>
      </w:r>
      <w:r w:rsidRPr="0090104F">
        <w:rPr>
          <w:rFonts w:ascii="Sylfaen" w:hAnsi="Sylfaen"/>
          <w:szCs w:val="22"/>
          <w:lang w:val="en-GB"/>
        </w:rPr>
        <w:t xml:space="preserve"> </w:t>
      </w:r>
      <w:r w:rsidRPr="0090104F">
        <w:rPr>
          <w:rFonts w:ascii="Sylfaen" w:hAnsi="Sylfaen" w:cs="Sylfaen"/>
          <w:szCs w:val="22"/>
          <w:lang w:val="en-GB"/>
        </w:rPr>
        <w:t>მაგალითი</w:t>
      </w:r>
      <w:r w:rsidRPr="0090104F">
        <w:rPr>
          <w:rFonts w:ascii="Sylfaen" w:hAnsi="Sylfaen"/>
          <w:szCs w:val="22"/>
          <w:lang w:val="en-GB"/>
        </w:rPr>
        <w:t xml:space="preserve"> (</w:t>
      </w:r>
      <w:r w:rsidRPr="0090104F">
        <w:rPr>
          <w:rFonts w:ascii="Sylfaen" w:hAnsi="Sylfaen" w:cs="Sylfaen"/>
          <w:szCs w:val="22"/>
          <w:lang w:val="en-GB"/>
        </w:rPr>
        <w:t>ლანჩხუთის</w:t>
      </w:r>
      <w:r w:rsidRPr="0090104F">
        <w:rPr>
          <w:rFonts w:ascii="Sylfaen" w:hAnsi="Sylfaen"/>
          <w:szCs w:val="22"/>
          <w:lang w:val="en-GB"/>
        </w:rPr>
        <w:t xml:space="preserve"> </w:t>
      </w:r>
      <w:r w:rsidRPr="0090104F">
        <w:rPr>
          <w:rFonts w:ascii="Sylfaen" w:hAnsi="Sylfaen" w:cs="Sylfaen"/>
          <w:szCs w:val="22"/>
          <w:lang w:val="en-GB"/>
        </w:rPr>
        <w:t>მუნიციპალიტეტი</w:t>
      </w:r>
      <w:r w:rsidRPr="0090104F">
        <w:rPr>
          <w:rFonts w:ascii="Sylfaen" w:hAnsi="Sylfaen"/>
          <w:szCs w:val="22"/>
          <w:lang w:val="en-GB"/>
        </w:rPr>
        <w:t xml:space="preserve">, 2020 </w:t>
      </w:r>
      <w:r w:rsidRPr="0090104F">
        <w:rPr>
          <w:rFonts w:ascii="Sylfaen" w:hAnsi="Sylfaen" w:cs="Sylfaen"/>
          <w:szCs w:val="22"/>
          <w:lang w:val="en-GB"/>
        </w:rPr>
        <w:t>წ</w:t>
      </w:r>
      <w:r w:rsidRPr="0090104F">
        <w:rPr>
          <w:rFonts w:ascii="Sylfaen" w:hAnsi="Sylfaen"/>
          <w:szCs w:val="22"/>
          <w:lang w:val="en-GB"/>
        </w:rPr>
        <w:t>.)</w:t>
      </w:r>
      <w:bookmarkEnd w:id="119"/>
    </w:p>
    <w:p w14:paraId="2C9F18CC" w14:textId="029D4B46" w:rsidR="0005344D" w:rsidRPr="0090104F" w:rsidRDefault="000423CE" w:rsidP="0090104F">
      <w:pPr>
        <w:spacing w:before="160" w:after="160" w:line="259" w:lineRule="auto"/>
        <w:rPr>
          <w:rFonts w:ascii="Sylfaen" w:hAnsi="Sylfaen" w:cs="Arial"/>
          <w:sz w:val="22"/>
          <w:szCs w:val="22"/>
        </w:rPr>
      </w:pPr>
      <w:r w:rsidRPr="0090104F">
        <w:rPr>
          <w:rFonts w:ascii="Sylfaen" w:hAnsi="Sylfaen" w:cs="Arial"/>
          <w:noProof/>
          <w:sz w:val="22"/>
          <w:szCs w:val="22"/>
        </w:rPr>
        <w:drawing>
          <wp:inline distT="0" distB="0" distL="0" distR="0" wp14:anchorId="0CD19D68" wp14:editId="2DF39C88">
            <wp:extent cx="9272155" cy="4743748"/>
            <wp:effectExtent l="0" t="0" r="5715" b="0"/>
            <wp:docPr id="1005236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273199" cy="4744282"/>
                    </a:xfrm>
                    <a:prstGeom prst="rect">
                      <a:avLst/>
                    </a:prstGeom>
                    <a:noFill/>
                    <a:ln>
                      <a:noFill/>
                    </a:ln>
                  </pic:spPr>
                </pic:pic>
              </a:graphicData>
            </a:graphic>
          </wp:inline>
        </w:drawing>
      </w:r>
    </w:p>
    <w:p w14:paraId="2039CF89" w14:textId="77777777" w:rsidR="00B86BB0" w:rsidRPr="0090104F" w:rsidRDefault="00B86BB0" w:rsidP="0090104F">
      <w:pPr>
        <w:spacing w:before="160" w:after="160" w:line="259" w:lineRule="auto"/>
        <w:rPr>
          <w:rFonts w:ascii="Sylfaen" w:hAnsi="Sylfaen" w:cs="Arial"/>
          <w:sz w:val="22"/>
          <w:szCs w:val="22"/>
        </w:rPr>
      </w:pPr>
    </w:p>
    <w:p w14:paraId="2AE584A8" w14:textId="77777777" w:rsidR="00B86BB0" w:rsidRPr="0090104F" w:rsidRDefault="00B86BB0" w:rsidP="0090104F">
      <w:pPr>
        <w:spacing w:before="160" w:after="160" w:line="259" w:lineRule="auto"/>
        <w:rPr>
          <w:rFonts w:ascii="Sylfaen" w:hAnsi="Sylfaen" w:cs="Arial"/>
          <w:sz w:val="22"/>
          <w:szCs w:val="22"/>
        </w:rPr>
        <w:sectPr w:rsidR="00B86BB0" w:rsidRPr="0090104F" w:rsidSect="000423CE">
          <w:pgSz w:w="16840" w:h="11900" w:orient="landscape"/>
          <w:pgMar w:top="1247" w:right="851" w:bottom="1134" w:left="1134" w:header="709" w:footer="175" w:gutter="0"/>
          <w:cols w:space="708"/>
          <w:docGrid w:linePitch="360"/>
        </w:sectPr>
      </w:pPr>
    </w:p>
    <w:p w14:paraId="08DDA1D0" w14:textId="6577FE98" w:rsidR="00B86BB0" w:rsidRPr="0090104F" w:rsidRDefault="000A4FE0" w:rsidP="0090104F">
      <w:pPr>
        <w:pStyle w:val="Heading1"/>
        <w:numPr>
          <w:ilvl w:val="0"/>
          <w:numId w:val="0"/>
        </w:numPr>
        <w:spacing w:before="160" w:after="160" w:line="259" w:lineRule="auto"/>
        <w:ind w:left="677"/>
        <w:rPr>
          <w:rFonts w:ascii="Sylfaen" w:hAnsi="Sylfaen"/>
          <w:szCs w:val="22"/>
        </w:rPr>
      </w:pPr>
      <w:bookmarkStart w:id="120" w:name="_Annex_2._Specific"/>
      <w:bookmarkStart w:id="121" w:name="_Toc148265716"/>
      <w:bookmarkEnd w:id="120"/>
      <w:r w:rsidRPr="0090104F">
        <w:rPr>
          <w:rFonts w:ascii="Sylfaen" w:hAnsi="Sylfaen"/>
          <w:szCs w:val="22"/>
          <w:lang w:val="ka-GE"/>
        </w:rPr>
        <w:lastRenderedPageBreak/>
        <w:t>დანართი</w:t>
      </w:r>
      <w:r w:rsidR="00B86BB0" w:rsidRPr="0090104F">
        <w:rPr>
          <w:rFonts w:ascii="Sylfaen" w:hAnsi="Sylfaen"/>
          <w:szCs w:val="22"/>
        </w:rPr>
        <w:t xml:space="preserve"> 2. </w:t>
      </w:r>
      <w:r w:rsidRPr="0090104F">
        <w:rPr>
          <w:rFonts w:ascii="Sylfaen" w:hAnsi="Sylfaen" w:cs="Sylfaen"/>
          <w:szCs w:val="22"/>
          <w:lang w:val="en-GB"/>
        </w:rPr>
        <w:t>სპეციფიკური</w:t>
      </w:r>
      <w:r w:rsidRPr="0090104F">
        <w:rPr>
          <w:rFonts w:ascii="Sylfaen" w:hAnsi="Sylfaen"/>
          <w:szCs w:val="22"/>
        </w:rPr>
        <w:t xml:space="preserve"> </w:t>
      </w:r>
      <w:r w:rsidRPr="0090104F">
        <w:rPr>
          <w:rFonts w:ascii="Sylfaen" w:hAnsi="Sylfaen" w:cs="Sylfaen"/>
          <w:szCs w:val="22"/>
          <w:lang w:val="en-GB"/>
        </w:rPr>
        <w:t>მაგალითები</w:t>
      </w:r>
      <w:r w:rsidRPr="0090104F">
        <w:rPr>
          <w:rFonts w:ascii="Sylfaen" w:hAnsi="Sylfaen"/>
          <w:szCs w:val="22"/>
        </w:rPr>
        <w:t xml:space="preserve">: </w:t>
      </w:r>
      <w:r w:rsidRPr="0090104F">
        <w:rPr>
          <w:rFonts w:ascii="Sylfaen" w:hAnsi="Sylfaen" w:cs="Sylfaen"/>
          <w:szCs w:val="22"/>
          <w:lang w:val="en-GB"/>
        </w:rPr>
        <w:t>ეკოსისტემის</w:t>
      </w:r>
      <w:r w:rsidRPr="0090104F">
        <w:rPr>
          <w:rFonts w:ascii="Sylfaen" w:hAnsi="Sylfaen"/>
          <w:szCs w:val="22"/>
        </w:rPr>
        <w:t xml:space="preserve"> </w:t>
      </w:r>
      <w:r w:rsidRPr="0090104F">
        <w:rPr>
          <w:rFonts w:ascii="Sylfaen" w:hAnsi="Sylfaen" w:cs="Sylfaen"/>
          <w:szCs w:val="22"/>
          <w:lang w:val="en-GB"/>
        </w:rPr>
        <w:t>სერვისების</w:t>
      </w:r>
      <w:r w:rsidRPr="0090104F">
        <w:rPr>
          <w:rFonts w:ascii="Sylfaen" w:hAnsi="Sylfaen"/>
          <w:szCs w:val="22"/>
        </w:rPr>
        <w:t xml:space="preserve"> (ES) </w:t>
      </w:r>
      <w:r w:rsidRPr="0090104F">
        <w:rPr>
          <w:rFonts w:ascii="Sylfaen" w:hAnsi="Sylfaen" w:cs="Sylfaen"/>
          <w:szCs w:val="22"/>
          <w:lang w:val="en-GB"/>
        </w:rPr>
        <w:t>მოდელი</w:t>
      </w:r>
      <w:bookmarkEnd w:id="121"/>
    </w:p>
    <w:p w14:paraId="53060C2C" w14:textId="014AFA40" w:rsidR="002F7930" w:rsidRPr="00ED226B" w:rsidRDefault="00EA6081" w:rsidP="00ED226B">
      <w:pPr>
        <w:spacing w:before="160" w:after="160" w:line="259" w:lineRule="auto"/>
        <w:jc w:val="both"/>
        <w:rPr>
          <w:rFonts w:ascii="Sylfaen" w:hAnsi="Sylfaen" w:cs="Arial"/>
          <w:iCs/>
          <w:sz w:val="20"/>
          <w:szCs w:val="20"/>
        </w:rPr>
      </w:pPr>
      <w:r w:rsidRPr="00ED226B">
        <w:rPr>
          <w:rFonts w:ascii="Sylfaen" w:hAnsi="Sylfaen" w:cs="Sylfaen"/>
          <w:iCs/>
          <w:sz w:val="20"/>
          <w:szCs w:val="20"/>
          <w:lang w:val="en-US"/>
        </w:rPr>
        <w:t>სივრცის</w:t>
      </w:r>
      <w:r w:rsidRPr="00ED226B">
        <w:rPr>
          <w:rFonts w:ascii="Sylfaen" w:hAnsi="Sylfaen" w:cs="Sylfaen"/>
          <w:iCs/>
          <w:sz w:val="20"/>
          <w:szCs w:val="20"/>
        </w:rPr>
        <w:t xml:space="preserve"> </w:t>
      </w:r>
      <w:r w:rsidRPr="00ED226B">
        <w:rPr>
          <w:rFonts w:ascii="Sylfaen" w:hAnsi="Sylfaen" w:cs="Sylfaen"/>
          <w:iCs/>
          <w:sz w:val="20"/>
          <w:szCs w:val="20"/>
          <w:lang w:val="en-US"/>
        </w:rPr>
        <w:t>დაგეგმარებ</w:t>
      </w:r>
      <w:r w:rsidR="002F7930" w:rsidRPr="00ED226B">
        <w:rPr>
          <w:rFonts w:ascii="Sylfaen" w:hAnsi="Sylfaen" w:cs="Sylfaen"/>
          <w:iCs/>
          <w:sz w:val="20"/>
          <w:szCs w:val="20"/>
          <w:lang w:val="en-US"/>
        </w:rPr>
        <w:t>ის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მიხედვით</w:t>
      </w:r>
      <w:r w:rsidR="000202CD" w:rsidRPr="00ED226B">
        <w:rPr>
          <w:rFonts w:ascii="Sylfaen" w:hAnsi="Sylfaen" w:cs="Sylfaen"/>
          <w:iCs/>
          <w:sz w:val="20"/>
          <w:szCs w:val="20"/>
          <w:lang w:val="ka-GE"/>
        </w:rPr>
        <w:t>,</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ეროვნული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პარკის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მიმდებარე</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რეკრეაციული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ზონა</w:t>
      </w:r>
      <w:r w:rsidR="002F7930" w:rsidRPr="00ED226B">
        <w:rPr>
          <w:rFonts w:ascii="Sylfaen" w:hAnsi="Sylfaen" w:cs="Arial"/>
          <w:iCs/>
          <w:sz w:val="20"/>
          <w:szCs w:val="20"/>
        </w:rPr>
        <w:t xml:space="preserve"> </w:t>
      </w:r>
      <w:r w:rsidR="000202CD" w:rsidRPr="00ED226B">
        <w:rPr>
          <w:rFonts w:ascii="Sylfaen" w:hAnsi="Sylfaen" w:cs="Sylfaen"/>
          <w:iCs/>
          <w:sz w:val="20"/>
          <w:szCs w:val="20"/>
          <w:lang w:val="en-US"/>
        </w:rPr>
        <w:t>გაფართოვდება</w:t>
      </w:r>
      <w:r w:rsidR="000202CD" w:rsidRPr="00ED226B">
        <w:rPr>
          <w:rFonts w:ascii="Sylfaen" w:hAnsi="Sylfaen" w:cs="Arial"/>
          <w:iCs/>
          <w:sz w:val="20"/>
          <w:szCs w:val="20"/>
        </w:rPr>
        <w:t xml:space="preserve"> </w:t>
      </w:r>
      <w:r w:rsidR="002F7930" w:rsidRPr="00ED226B">
        <w:rPr>
          <w:rFonts w:ascii="Sylfaen" w:hAnsi="Sylfaen" w:cs="Arial"/>
          <w:iCs/>
          <w:sz w:val="20"/>
          <w:szCs w:val="20"/>
        </w:rPr>
        <w:t>(</w:t>
      </w:r>
      <w:r w:rsidR="002F7930" w:rsidRPr="00ED226B">
        <w:rPr>
          <w:rFonts w:ascii="Sylfaen" w:hAnsi="Sylfaen" w:cs="Sylfaen"/>
          <w:iCs/>
          <w:sz w:val="20"/>
          <w:szCs w:val="20"/>
          <w:lang w:val="en-US"/>
        </w:rPr>
        <w:t>შედეგად</w:t>
      </w:r>
      <w:r w:rsidR="000202CD" w:rsidRPr="00ED226B">
        <w:rPr>
          <w:rFonts w:ascii="Sylfaen" w:hAnsi="Sylfaen" w:cs="Sylfaen"/>
          <w:iCs/>
          <w:sz w:val="20"/>
          <w:szCs w:val="20"/>
          <w:lang w:val="ka-GE"/>
        </w:rPr>
        <w:t xml:space="preserve"> მოეწყობა </w:t>
      </w:r>
      <w:r w:rsidR="002F7930" w:rsidRPr="00ED226B">
        <w:rPr>
          <w:rFonts w:ascii="Sylfaen" w:hAnsi="Sylfaen" w:cs="Sylfaen"/>
          <w:iCs/>
          <w:sz w:val="20"/>
          <w:szCs w:val="20"/>
          <w:lang w:val="en-US"/>
        </w:rPr>
        <w:t>ახალი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ობიექტები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გზები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და</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ა</w:t>
      </w:r>
      <w:r w:rsidR="002F7930" w:rsidRPr="00ED226B">
        <w:rPr>
          <w:rFonts w:ascii="Sylfaen" w:hAnsi="Sylfaen" w:cs="Arial"/>
          <w:iCs/>
          <w:sz w:val="20"/>
          <w:szCs w:val="20"/>
        </w:rPr>
        <w:t>.</w:t>
      </w:r>
      <w:r w:rsidR="002F7930" w:rsidRPr="00ED226B">
        <w:rPr>
          <w:rFonts w:ascii="Sylfaen" w:hAnsi="Sylfaen" w:cs="Sylfaen"/>
          <w:iCs/>
          <w:sz w:val="20"/>
          <w:szCs w:val="20"/>
          <w:lang w:val="en-US"/>
        </w:rPr>
        <w:t>შ</w:t>
      </w:r>
      <w:r w:rsidR="002F7930" w:rsidRPr="00ED226B">
        <w:rPr>
          <w:rFonts w:ascii="Sylfaen" w:hAnsi="Sylfaen" w:cs="Arial"/>
          <w:iCs/>
          <w:sz w:val="20"/>
          <w:szCs w:val="20"/>
        </w:rPr>
        <w:t>.).</w:t>
      </w:r>
    </w:p>
    <w:p w14:paraId="2A0DE787" w14:textId="0BEA491E" w:rsidR="002F7930" w:rsidRPr="00ED226B" w:rsidRDefault="002F7930" w:rsidP="00ED226B">
      <w:pPr>
        <w:spacing w:before="160" w:after="160" w:line="259" w:lineRule="auto"/>
        <w:jc w:val="both"/>
        <w:rPr>
          <w:rFonts w:ascii="Sylfaen" w:hAnsi="Sylfaen" w:cs="Arial"/>
          <w:iCs/>
          <w:sz w:val="20"/>
          <w:szCs w:val="20"/>
        </w:rPr>
      </w:pPr>
      <w:r w:rsidRPr="00ED226B">
        <w:rPr>
          <w:rFonts w:ascii="Sylfaen" w:hAnsi="Sylfaen" w:cs="Sylfaen"/>
          <w:iCs/>
          <w:sz w:val="20"/>
          <w:szCs w:val="20"/>
          <w:lang w:val="en-US"/>
        </w:rPr>
        <w:t>ეროვნული</w:t>
      </w:r>
      <w:r w:rsidRPr="00ED226B">
        <w:rPr>
          <w:rFonts w:ascii="Sylfaen" w:hAnsi="Sylfaen" w:cs="Arial"/>
          <w:iCs/>
          <w:sz w:val="20"/>
          <w:szCs w:val="20"/>
        </w:rPr>
        <w:t xml:space="preserve"> </w:t>
      </w:r>
      <w:r w:rsidRPr="00ED226B">
        <w:rPr>
          <w:rFonts w:ascii="Sylfaen" w:hAnsi="Sylfaen" w:cs="Sylfaen"/>
          <w:iCs/>
          <w:sz w:val="20"/>
          <w:szCs w:val="20"/>
          <w:lang w:val="en-US"/>
        </w:rPr>
        <w:t>პარკის</w:t>
      </w:r>
      <w:r w:rsidRPr="00ED226B">
        <w:rPr>
          <w:rFonts w:ascii="Sylfaen" w:hAnsi="Sylfaen" w:cs="Arial"/>
          <w:iCs/>
          <w:sz w:val="20"/>
          <w:szCs w:val="20"/>
        </w:rPr>
        <w:t xml:space="preserve"> </w:t>
      </w:r>
      <w:r w:rsidRPr="005037C1">
        <w:rPr>
          <w:rFonts w:ascii="Sylfaen" w:hAnsi="Sylfaen" w:cs="Sylfaen"/>
          <w:iCs/>
          <w:sz w:val="20"/>
          <w:szCs w:val="20"/>
          <w:lang w:val="en-US"/>
        </w:rPr>
        <w:t>რეკრეაციულ</w:t>
      </w:r>
      <w:r w:rsidRPr="005037C1">
        <w:rPr>
          <w:rFonts w:ascii="Sylfaen" w:hAnsi="Sylfaen" w:cs="Arial"/>
          <w:iCs/>
          <w:sz w:val="20"/>
          <w:szCs w:val="20"/>
        </w:rPr>
        <w:t xml:space="preserve"> </w:t>
      </w:r>
      <w:r w:rsidRPr="005037C1">
        <w:rPr>
          <w:rFonts w:ascii="Sylfaen" w:hAnsi="Sylfaen" w:cs="Sylfaen"/>
          <w:iCs/>
          <w:sz w:val="20"/>
          <w:szCs w:val="20"/>
          <w:lang w:val="en-US"/>
        </w:rPr>
        <w:t>ზონაში</w:t>
      </w:r>
      <w:r w:rsidRPr="005037C1">
        <w:rPr>
          <w:rFonts w:ascii="Sylfaen" w:hAnsi="Sylfaen" w:cs="Arial"/>
          <w:iCs/>
          <w:sz w:val="20"/>
          <w:szCs w:val="20"/>
        </w:rPr>
        <w:t xml:space="preserve"> </w:t>
      </w:r>
      <w:r w:rsidR="000202CD" w:rsidRPr="005037C1">
        <w:rPr>
          <w:rFonts w:ascii="Sylfaen" w:hAnsi="Sylfaen" w:cs="Arial"/>
          <w:iCs/>
          <w:sz w:val="20"/>
          <w:szCs w:val="20"/>
          <w:lang w:val="ka-GE"/>
        </w:rPr>
        <w:t xml:space="preserve">მიმდინარე </w:t>
      </w:r>
      <w:r w:rsidRPr="005037C1">
        <w:rPr>
          <w:rFonts w:ascii="Sylfaen" w:hAnsi="Sylfaen" w:cs="Sylfaen"/>
          <w:iCs/>
          <w:sz w:val="20"/>
          <w:szCs w:val="20"/>
          <w:lang w:val="en-US"/>
        </w:rPr>
        <w:t>ფაქტობრივი</w:t>
      </w:r>
      <w:r w:rsidRPr="005037C1">
        <w:rPr>
          <w:rFonts w:ascii="Sylfaen" w:hAnsi="Sylfaen" w:cs="Arial"/>
          <w:iCs/>
          <w:sz w:val="20"/>
          <w:szCs w:val="20"/>
        </w:rPr>
        <w:t xml:space="preserve"> </w:t>
      </w:r>
      <w:r w:rsidRPr="005037C1">
        <w:rPr>
          <w:rFonts w:ascii="Sylfaen" w:hAnsi="Sylfaen" w:cs="Sylfaen"/>
          <w:iCs/>
          <w:sz w:val="20"/>
          <w:szCs w:val="20"/>
          <w:lang w:val="en-US"/>
        </w:rPr>
        <w:t>დატვირთვა</w:t>
      </w:r>
      <w:r w:rsidRPr="005037C1">
        <w:rPr>
          <w:rFonts w:ascii="Sylfaen" w:hAnsi="Sylfaen" w:cs="Arial"/>
          <w:iCs/>
          <w:sz w:val="20"/>
          <w:szCs w:val="20"/>
        </w:rPr>
        <w:t xml:space="preserve"> (</w:t>
      </w:r>
      <w:r w:rsidRPr="005037C1">
        <w:rPr>
          <w:rFonts w:ascii="Sylfaen" w:hAnsi="Sylfaen" w:cs="Sylfaen"/>
          <w:iCs/>
          <w:sz w:val="20"/>
          <w:szCs w:val="20"/>
          <w:lang w:val="en-US"/>
        </w:rPr>
        <w:t>გამოყენებული</w:t>
      </w:r>
      <w:r w:rsidR="005037C1" w:rsidRPr="005037C1">
        <w:rPr>
          <w:rFonts w:ascii="Sylfaen" w:hAnsi="Sylfaen" w:cs="Sylfaen"/>
          <w:iCs/>
          <w:sz w:val="20"/>
          <w:szCs w:val="20"/>
          <w:lang w:val="ka-GE"/>
        </w:rPr>
        <w:t xml:space="preserve"> </w:t>
      </w:r>
      <w:r w:rsidRPr="005037C1">
        <w:rPr>
          <w:rFonts w:ascii="Sylfaen" w:hAnsi="Sylfaen" w:cs="Arial"/>
          <w:iCs/>
          <w:sz w:val="20"/>
          <w:szCs w:val="20"/>
        </w:rPr>
        <w:t>/</w:t>
      </w:r>
      <w:r w:rsidR="005037C1" w:rsidRPr="005037C1">
        <w:rPr>
          <w:rFonts w:ascii="Sylfaen" w:hAnsi="Sylfaen" w:cs="Arial"/>
          <w:iCs/>
          <w:sz w:val="20"/>
          <w:szCs w:val="20"/>
          <w:lang w:val="ka-GE"/>
        </w:rPr>
        <w:t xml:space="preserve"> </w:t>
      </w:r>
      <w:r w:rsidRPr="005037C1">
        <w:rPr>
          <w:rFonts w:ascii="Sylfaen" w:hAnsi="Sylfaen" w:cs="Sylfaen"/>
          <w:iCs/>
          <w:sz w:val="20"/>
          <w:szCs w:val="20"/>
          <w:lang w:val="en-US"/>
        </w:rPr>
        <w:t>მოთხოვნილი</w:t>
      </w:r>
      <w:r w:rsidRPr="005037C1">
        <w:rPr>
          <w:rFonts w:ascii="Sylfaen" w:hAnsi="Sylfaen" w:cs="Arial"/>
          <w:iCs/>
          <w:sz w:val="20"/>
          <w:szCs w:val="20"/>
        </w:rPr>
        <w:t xml:space="preserve"> </w:t>
      </w:r>
      <w:r w:rsidR="005037C1" w:rsidRPr="005037C1">
        <w:rPr>
          <w:rFonts w:ascii="Sylfaen" w:hAnsi="Sylfaen" w:cs="Sylfaen"/>
          <w:sz w:val="20"/>
          <w:szCs w:val="20"/>
          <w:lang w:val="en-US"/>
        </w:rPr>
        <w:t>ეკოსისტემური</w:t>
      </w:r>
      <w:r w:rsidR="005037C1" w:rsidRPr="005037C1">
        <w:rPr>
          <w:rFonts w:ascii="Sylfaen" w:hAnsi="Sylfaen"/>
          <w:sz w:val="20"/>
          <w:szCs w:val="20"/>
          <w:lang w:val="en-US"/>
        </w:rPr>
        <w:t xml:space="preserve"> </w:t>
      </w:r>
      <w:r w:rsidR="005037C1" w:rsidRPr="005037C1">
        <w:rPr>
          <w:rFonts w:ascii="Sylfaen" w:hAnsi="Sylfaen" w:cs="Sylfaen"/>
          <w:sz w:val="20"/>
          <w:szCs w:val="20"/>
          <w:lang w:val="en-US"/>
        </w:rPr>
        <w:t>სერვისები</w:t>
      </w:r>
      <w:r w:rsidRPr="005037C1">
        <w:rPr>
          <w:rFonts w:ascii="Sylfaen" w:hAnsi="Sylfaen" w:cs="Arial"/>
          <w:iCs/>
          <w:sz w:val="20"/>
          <w:szCs w:val="20"/>
        </w:rPr>
        <w:t xml:space="preserve">) </w:t>
      </w:r>
      <w:r w:rsidRPr="005037C1">
        <w:rPr>
          <w:rFonts w:ascii="Sylfaen" w:hAnsi="Sylfaen" w:cs="Sylfaen"/>
          <w:iCs/>
          <w:sz w:val="20"/>
          <w:szCs w:val="20"/>
          <w:lang w:val="en-US"/>
        </w:rPr>
        <w:t>შეადგენს</w:t>
      </w:r>
      <w:r w:rsidRPr="005037C1">
        <w:rPr>
          <w:rFonts w:ascii="Sylfaen" w:hAnsi="Sylfaen" w:cs="Arial"/>
          <w:iCs/>
          <w:sz w:val="20"/>
          <w:szCs w:val="20"/>
        </w:rPr>
        <w:t xml:space="preserve"> 60 </w:t>
      </w:r>
      <w:r w:rsidRPr="005037C1">
        <w:rPr>
          <w:rFonts w:ascii="Sylfaen" w:hAnsi="Sylfaen" w:cs="Sylfaen"/>
          <w:iCs/>
          <w:sz w:val="20"/>
          <w:szCs w:val="20"/>
          <w:lang w:val="en-US"/>
        </w:rPr>
        <w:t>ვიზიტორს</w:t>
      </w:r>
      <w:r w:rsidRPr="005037C1">
        <w:rPr>
          <w:rFonts w:ascii="Sylfaen" w:hAnsi="Sylfaen" w:cs="Arial"/>
          <w:iCs/>
          <w:sz w:val="20"/>
          <w:szCs w:val="20"/>
        </w:rPr>
        <w:t xml:space="preserve"> </w:t>
      </w:r>
      <w:r w:rsidRPr="005037C1">
        <w:rPr>
          <w:rFonts w:ascii="Sylfaen" w:hAnsi="Sylfaen" w:cs="Arial"/>
          <w:iCs/>
          <w:sz w:val="20"/>
          <w:szCs w:val="20"/>
          <w:lang w:val="ka-GE"/>
        </w:rPr>
        <w:t>კმ</w:t>
      </w:r>
      <w:r w:rsidRPr="005037C1">
        <w:rPr>
          <w:rFonts w:ascii="Sylfaen" w:hAnsi="Sylfaen" w:cs="Arial"/>
          <w:iCs/>
          <w:sz w:val="20"/>
          <w:szCs w:val="20"/>
          <w:vertAlign w:val="superscript"/>
        </w:rPr>
        <w:t>2</w:t>
      </w:r>
      <w:r w:rsidRPr="005037C1">
        <w:rPr>
          <w:rFonts w:ascii="Sylfaen" w:hAnsi="Sylfaen" w:cs="Arial"/>
          <w:iCs/>
          <w:sz w:val="20"/>
          <w:szCs w:val="20"/>
        </w:rPr>
        <w:t>-</w:t>
      </w:r>
      <w:r w:rsidRPr="005037C1">
        <w:rPr>
          <w:rFonts w:ascii="Sylfaen" w:hAnsi="Sylfaen" w:cs="Sylfaen"/>
          <w:iCs/>
          <w:sz w:val="20"/>
          <w:szCs w:val="20"/>
          <w:lang w:val="en-US"/>
        </w:rPr>
        <w:t>ზე</w:t>
      </w:r>
      <w:r w:rsidRPr="005037C1">
        <w:rPr>
          <w:rFonts w:ascii="Sylfaen" w:hAnsi="Sylfaen" w:cs="Arial"/>
          <w:iCs/>
          <w:sz w:val="20"/>
          <w:szCs w:val="20"/>
        </w:rPr>
        <w:t xml:space="preserve"> </w:t>
      </w:r>
      <w:r w:rsidRPr="005037C1">
        <w:rPr>
          <w:rFonts w:ascii="Sylfaen" w:hAnsi="Sylfaen" w:cs="Sylfaen"/>
          <w:iCs/>
          <w:sz w:val="20"/>
          <w:szCs w:val="20"/>
          <w:lang w:val="en-US"/>
        </w:rPr>
        <w:t>დღეში</w:t>
      </w:r>
      <w:r w:rsidRPr="005037C1">
        <w:rPr>
          <w:rFonts w:ascii="Sylfaen" w:hAnsi="Sylfaen" w:cs="Arial"/>
          <w:iCs/>
          <w:sz w:val="20"/>
          <w:szCs w:val="20"/>
        </w:rPr>
        <w:t xml:space="preserve">, </w:t>
      </w:r>
      <w:r w:rsidRPr="005037C1">
        <w:rPr>
          <w:rFonts w:ascii="Sylfaen" w:hAnsi="Sylfaen" w:cs="Sylfaen"/>
          <w:iCs/>
          <w:sz w:val="20"/>
          <w:szCs w:val="20"/>
          <w:lang w:val="en-US"/>
        </w:rPr>
        <w:t>მაგრამ</w:t>
      </w:r>
      <w:r w:rsidRPr="005037C1">
        <w:rPr>
          <w:rFonts w:ascii="Sylfaen" w:hAnsi="Sylfaen" w:cs="Arial"/>
          <w:iCs/>
          <w:sz w:val="20"/>
          <w:szCs w:val="20"/>
        </w:rPr>
        <w:t xml:space="preserve"> </w:t>
      </w:r>
      <w:r w:rsidRPr="005037C1">
        <w:rPr>
          <w:rFonts w:ascii="Sylfaen" w:hAnsi="Sylfaen" w:cs="Sylfaen"/>
          <w:iCs/>
          <w:sz w:val="20"/>
          <w:szCs w:val="20"/>
          <w:lang w:val="en-US"/>
        </w:rPr>
        <w:t>ზონის</w:t>
      </w:r>
      <w:r w:rsidRPr="005037C1">
        <w:rPr>
          <w:rFonts w:ascii="Sylfaen" w:hAnsi="Sylfaen" w:cs="Arial"/>
          <w:iCs/>
          <w:sz w:val="20"/>
          <w:szCs w:val="20"/>
        </w:rPr>
        <w:t xml:space="preserve"> </w:t>
      </w:r>
      <w:r w:rsidRPr="005037C1">
        <w:rPr>
          <w:rFonts w:ascii="Sylfaen" w:hAnsi="Sylfaen" w:cs="Sylfaen"/>
          <w:iCs/>
          <w:sz w:val="20"/>
          <w:szCs w:val="20"/>
          <w:lang w:val="en-US"/>
        </w:rPr>
        <w:t>ეკოსისტემების</w:t>
      </w:r>
      <w:r w:rsidRPr="005037C1">
        <w:rPr>
          <w:rFonts w:ascii="Sylfaen" w:hAnsi="Sylfaen" w:cs="Arial"/>
          <w:iCs/>
          <w:sz w:val="20"/>
          <w:szCs w:val="20"/>
        </w:rPr>
        <w:t xml:space="preserve"> </w:t>
      </w:r>
      <w:r w:rsidRPr="005037C1">
        <w:rPr>
          <w:rFonts w:ascii="Sylfaen" w:hAnsi="Sylfaen" w:cs="Sylfaen"/>
          <w:iCs/>
          <w:sz w:val="20"/>
          <w:szCs w:val="20"/>
          <w:lang w:val="en-US"/>
        </w:rPr>
        <w:t>სიმძლავრის</w:t>
      </w:r>
      <w:r w:rsidRPr="005037C1">
        <w:rPr>
          <w:rFonts w:ascii="Sylfaen" w:hAnsi="Sylfaen" w:cs="Arial"/>
          <w:iCs/>
          <w:sz w:val="20"/>
          <w:szCs w:val="20"/>
        </w:rPr>
        <w:t xml:space="preserve"> </w:t>
      </w:r>
      <w:r w:rsidRPr="005037C1">
        <w:rPr>
          <w:rFonts w:ascii="Sylfaen" w:hAnsi="Sylfaen" w:cs="Sylfaen"/>
          <w:iCs/>
          <w:sz w:val="20"/>
          <w:szCs w:val="20"/>
          <w:lang w:val="en-US"/>
        </w:rPr>
        <w:t>გამოთვლილი</w:t>
      </w:r>
      <w:r w:rsidRPr="00ED226B">
        <w:rPr>
          <w:rFonts w:ascii="Sylfaen" w:hAnsi="Sylfaen" w:cs="Arial"/>
          <w:iCs/>
          <w:sz w:val="20"/>
          <w:szCs w:val="20"/>
        </w:rPr>
        <w:t xml:space="preserve"> </w:t>
      </w:r>
      <w:r w:rsidRPr="00ED226B">
        <w:rPr>
          <w:rFonts w:ascii="Sylfaen" w:hAnsi="Sylfaen" w:cs="Sylfaen"/>
          <w:iCs/>
          <w:sz w:val="20"/>
          <w:szCs w:val="20"/>
          <w:lang w:val="en-US"/>
        </w:rPr>
        <w:t>მაქსიმალური</w:t>
      </w:r>
      <w:r w:rsidRPr="00ED226B">
        <w:rPr>
          <w:rFonts w:ascii="Sylfaen" w:hAnsi="Sylfaen" w:cs="Arial"/>
          <w:iCs/>
          <w:sz w:val="20"/>
          <w:szCs w:val="20"/>
        </w:rPr>
        <w:t xml:space="preserve"> </w:t>
      </w:r>
      <w:r w:rsidRPr="00ED226B">
        <w:rPr>
          <w:rFonts w:ascii="Sylfaen" w:hAnsi="Sylfaen" w:cs="Sylfaen"/>
          <w:iCs/>
          <w:sz w:val="20"/>
          <w:szCs w:val="20"/>
          <w:lang w:val="en-US"/>
        </w:rPr>
        <w:t>პოტენციალი</w:t>
      </w:r>
      <w:r w:rsidRPr="00ED226B">
        <w:rPr>
          <w:rFonts w:ascii="Sylfaen" w:hAnsi="Sylfaen" w:cs="Arial"/>
          <w:iCs/>
          <w:sz w:val="20"/>
          <w:szCs w:val="20"/>
        </w:rPr>
        <w:t xml:space="preserve"> </w:t>
      </w:r>
      <w:r w:rsidRPr="00ED226B">
        <w:rPr>
          <w:rFonts w:ascii="Sylfaen" w:hAnsi="Sylfaen" w:cs="Sylfaen"/>
          <w:iCs/>
          <w:sz w:val="20"/>
          <w:szCs w:val="20"/>
          <w:lang w:val="en-US"/>
        </w:rPr>
        <w:t>არის</w:t>
      </w:r>
      <w:r w:rsidRPr="00ED226B">
        <w:rPr>
          <w:rFonts w:ascii="Sylfaen" w:hAnsi="Sylfaen" w:cs="Arial"/>
          <w:iCs/>
          <w:sz w:val="20"/>
          <w:szCs w:val="20"/>
        </w:rPr>
        <w:t xml:space="preserve"> </w:t>
      </w:r>
      <w:r w:rsidR="000202CD" w:rsidRPr="00ED226B">
        <w:rPr>
          <w:rFonts w:ascii="Sylfaen" w:hAnsi="Sylfaen" w:cs="Sylfaen"/>
          <w:iCs/>
          <w:sz w:val="20"/>
          <w:szCs w:val="20"/>
          <w:lang w:val="en-US"/>
        </w:rPr>
        <w:t>კმ</w:t>
      </w:r>
      <w:r w:rsidR="000202CD" w:rsidRPr="00ED226B">
        <w:rPr>
          <w:rFonts w:ascii="Sylfaen" w:hAnsi="Sylfaen" w:cs="Arial"/>
          <w:iCs/>
          <w:sz w:val="20"/>
          <w:szCs w:val="20"/>
          <w:vertAlign w:val="superscript"/>
        </w:rPr>
        <w:t>2</w:t>
      </w:r>
      <w:r w:rsidR="000202CD" w:rsidRPr="00ED226B">
        <w:rPr>
          <w:rFonts w:ascii="Sylfaen" w:hAnsi="Sylfaen" w:cs="Arial"/>
          <w:iCs/>
          <w:sz w:val="20"/>
          <w:szCs w:val="20"/>
          <w:lang w:val="ka-GE"/>
        </w:rPr>
        <w:t xml:space="preserve">-ზე </w:t>
      </w:r>
      <w:r w:rsidRPr="00ED226B">
        <w:rPr>
          <w:rFonts w:ascii="Sylfaen" w:hAnsi="Sylfaen" w:cs="Arial"/>
          <w:iCs/>
          <w:sz w:val="20"/>
          <w:szCs w:val="20"/>
        </w:rPr>
        <w:t xml:space="preserve">100 </w:t>
      </w:r>
      <w:r w:rsidRPr="00ED226B">
        <w:rPr>
          <w:rFonts w:ascii="Sylfaen" w:hAnsi="Sylfaen" w:cs="Sylfaen"/>
          <w:iCs/>
          <w:sz w:val="20"/>
          <w:szCs w:val="20"/>
          <w:lang w:val="en-US"/>
        </w:rPr>
        <w:t>ვიზიტორამდე</w:t>
      </w:r>
      <w:r w:rsidRPr="00ED226B">
        <w:rPr>
          <w:rFonts w:ascii="Sylfaen" w:hAnsi="Sylfaen" w:cs="Arial"/>
          <w:iCs/>
          <w:sz w:val="20"/>
          <w:szCs w:val="20"/>
        </w:rPr>
        <w:t xml:space="preserve"> </w:t>
      </w:r>
      <w:r w:rsidRPr="00ED226B">
        <w:rPr>
          <w:rFonts w:ascii="Sylfaen" w:hAnsi="Sylfaen" w:cs="Sylfaen"/>
          <w:iCs/>
          <w:sz w:val="20"/>
          <w:szCs w:val="20"/>
          <w:lang w:val="en-US"/>
        </w:rPr>
        <w:t>დღეში</w:t>
      </w:r>
      <w:r w:rsidRPr="00ED226B">
        <w:rPr>
          <w:rFonts w:ascii="Sylfaen" w:hAnsi="Sylfaen" w:cs="Arial"/>
          <w:iCs/>
          <w:sz w:val="20"/>
          <w:szCs w:val="20"/>
        </w:rPr>
        <w:t xml:space="preserve"> (</w:t>
      </w:r>
      <w:r w:rsidRPr="00ED226B">
        <w:rPr>
          <w:rFonts w:ascii="Sylfaen" w:hAnsi="Sylfaen" w:cs="Sylfaen"/>
          <w:iCs/>
          <w:sz w:val="20"/>
          <w:szCs w:val="20"/>
          <w:lang w:val="en-US"/>
        </w:rPr>
        <w:t>იხ</w:t>
      </w:r>
      <w:r w:rsidRPr="00ED226B">
        <w:rPr>
          <w:rFonts w:ascii="Sylfaen" w:hAnsi="Sylfaen" w:cs="Arial"/>
          <w:iCs/>
          <w:sz w:val="20"/>
          <w:szCs w:val="20"/>
        </w:rPr>
        <w:t xml:space="preserve">. </w:t>
      </w:r>
      <w:r w:rsidRPr="00ED226B">
        <w:rPr>
          <w:rFonts w:ascii="Sylfaen" w:hAnsi="Sylfaen" w:cs="Sylfaen"/>
          <w:iCs/>
          <w:sz w:val="20"/>
          <w:szCs w:val="20"/>
          <w:lang w:val="en-US"/>
        </w:rPr>
        <w:t>ცხრილი</w:t>
      </w:r>
      <w:r w:rsidRPr="00ED226B">
        <w:rPr>
          <w:rFonts w:ascii="Sylfaen" w:hAnsi="Sylfaen" w:cs="Arial"/>
          <w:iCs/>
          <w:sz w:val="20"/>
          <w:szCs w:val="20"/>
        </w:rPr>
        <w:t xml:space="preserve"> </w:t>
      </w:r>
      <w:r w:rsidR="005314A5" w:rsidRPr="00ED226B">
        <w:rPr>
          <w:rFonts w:ascii="Sylfaen" w:hAnsi="Sylfaen" w:cs="Arial"/>
          <w:iCs/>
          <w:sz w:val="20"/>
          <w:szCs w:val="20"/>
          <w:lang w:val="ka-GE"/>
        </w:rPr>
        <w:t>„ა“</w:t>
      </w:r>
      <w:r w:rsidRPr="00ED226B">
        <w:rPr>
          <w:rFonts w:ascii="Sylfaen" w:hAnsi="Sylfaen" w:cs="Arial"/>
          <w:iCs/>
          <w:sz w:val="20"/>
          <w:szCs w:val="20"/>
        </w:rPr>
        <w:t xml:space="preserve">. </w:t>
      </w:r>
      <w:r w:rsidR="000202CD" w:rsidRPr="00ED226B">
        <w:rPr>
          <w:rFonts w:ascii="Sylfaen" w:hAnsi="Sylfaen" w:cs="Arial"/>
          <w:iCs/>
          <w:sz w:val="20"/>
          <w:szCs w:val="20"/>
          <w:lang w:val="ka-GE"/>
        </w:rPr>
        <w:t>„</w:t>
      </w:r>
      <w:r w:rsidRPr="00ED226B">
        <w:rPr>
          <w:rFonts w:ascii="Sylfaen" w:hAnsi="Sylfaen" w:cs="Sylfaen"/>
          <w:iCs/>
          <w:sz w:val="20"/>
          <w:szCs w:val="20"/>
          <w:lang w:val="en-US"/>
        </w:rPr>
        <w:t>საბაზისო</w:t>
      </w:r>
      <w:r w:rsidR="000202CD" w:rsidRPr="00ED226B">
        <w:rPr>
          <w:rFonts w:ascii="Sylfaen" w:hAnsi="Sylfaen" w:cs="Sylfaen"/>
          <w:iCs/>
          <w:sz w:val="20"/>
          <w:szCs w:val="20"/>
          <w:lang w:val="ka-GE"/>
        </w:rPr>
        <w:t>“</w:t>
      </w:r>
      <w:r w:rsidRPr="00ED226B">
        <w:rPr>
          <w:rFonts w:ascii="Sylfaen" w:hAnsi="Sylfaen" w:cs="Arial"/>
          <w:iCs/>
          <w:sz w:val="20"/>
          <w:szCs w:val="20"/>
        </w:rPr>
        <w:t xml:space="preserve"> </w:t>
      </w:r>
      <w:r w:rsidRPr="00ED226B">
        <w:rPr>
          <w:rFonts w:ascii="Sylfaen" w:hAnsi="Sylfaen" w:cs="Sylfaen"/>
          <w:iCs/>
          <w:sz w:val="20"/>
          <w:szCs w:val="20"/>
          <w:lang w:val="en-US"/>
        </w:rPr>
        <w:t>სვეტი</w:t>
      </w:r>
      <w:r w:rsidRPr="00ED226B">
        <w:rPr>
          <w:rFonts w:ascii="Sylfaen" w:hAnsi="Sylfaen" w:cs="Arial"/>
          <w:iCs/>
          <w:sz w:val="20"/>
          <w:szCs w:val="20"/>
        </w:rPr>
        <w:t>).</w:t>
      </w:r>
    </w:p>
    <w:p w14:paraId="7277DCF6" w14:textId="5745EE41" w:rsidR="002F7930" w:rsidRPr="00ED226B" w:rsidRDefault="001567B2" w:rsidP="00ED226B">
      <w:pPr>
        <w:spacing w:before="160" w:after="160" w:line="259" w:lineRule="auto"/>
        <w:jc w:val="both"/>
        <w:rPr>
          <w:rFonts w:ascii="Sylfaen" w:hAnsi="Sylfaen" w:cs="Arial"/>
          <w:iCs/>
          <w:sz w:val="20"/>
          <w:szCs w:val="20"/>
        </w:rPr>
      </w:pPr>
      <w:r w:rsidRPr="00ED226B">
        <w:rPr>
          <w:rFonts w:ascii="Sylfaen" w:hAnsi="Sylfaen" w:cs="Arial"/>
          <w:iCs/>
          <w:sz w:val="20"/>
          <w:szCs w:val="20"/>
          <w:lang w:val="ka-GE"/>
        </w:rPr>
        <w:t>სგშ-ის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პროცესის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დროს</w:t>
      </w:r>
      <w:r w:rsidR="002F7930" w:rsidRPr="00ED226B">
        <w:rPr>
          <w:rFonts w:ascii="Sylfaen" w:hAnsi="Sylfaen" w:cs="Arial"/>
          <w:iCs/>
          <w:sz w:val="20"/>
          <w:szCs w:val="20"/>
        </w:rPr>
        <w:t xml:space="preserve"> </w:t>
      </w:r>
      <w:r w:rsidR="000202CD" w:rsidRPr="00ED226B">
        <w:rPr>
          <w:rFonts w:ascii="Sylfaen" w:hAnsi="Sylfaen" w:cs="Sylfaen"/>
          <w:iCs/>
          <w:sz w:val="20"/>
          <w:szCs w:val="20"/>
          <w:lang w:val="ka-GE"/>
        </w:rPr>
        <w:t xml:space="preserve">გაკეთებული შეფასებით, </w:t>
      </w:r>
      <w:r w:rsidR="002F7930" w:rsidRPr="00ED226B">
        <w:rPr>
          <w:rFonts w:ascii="Sylfaen" w:hAnsi="Sylfaen" w:cs="Sylfaen"/>
          <w:iCs/>
          <w:sz w:val="20"/>
          <w:szCs w:val="20"/>
          <w:lang w:val="en-US"/>
        </w:rPr>
        <w:t>დაგეგმილი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რეკრეაციული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გაფართოება</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ეროვნულ</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პარკზე</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დატვირთვას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ორჯერ</w:t>
      </w:r>
      <w:r w:rsidR="002F7930" w:rsidRPr="00ED226B">
        <w:rPr>
          <w:rFonts w:ascii="Sylfaen" w:hAnsi="Sylfaen" w:cs="Arial"/>
          <w:iCs/>
          <w:sz w:val="20"/>
          <w:szCs w:val="20"/>
        </w:rPr>
        <w:t xml:space="preserve"> </w:t>
      </w:r>
      <w:r w:rsidR="00FD2AA6" w:rsidRPr="00ED226B">
        <w:rPr>
          <w:rFonts w:ascii="Sylfaen" w:hAnsi="Sylfaen" w:cs="Sylfaen"/>
          <w:iCs/>
          <w:sz w:val="20"/>
          <w:szCs w:val="20"/>
          <w:lang w:val="en-US"/>
        </w:rPr>
        <w:t>გაზრდის</w:t>
      </w:r>
      <w:r w:rsidR="00FD2AA6" w:rsidRPr="00ED226B">
        <w:rPr>
          <w:rFonts w:ascii="Sylfaen" w:hAnsi="Sylfaen" w:cs="Arial"/>
          <w:iCs/>
          <w:sz w:val="20"/>
          <w:szCs w:val="20"/>
        </w:rPr>
        <w:t xml:space="preserve"> </w:t>
      </w:r>
      <w:r w:rsidR="002F7930" w:rsidRPr="00ED226B">
        <w:rPr>
          <w:rFonts w:ascii="Sylfaen" w:hAnsi="Sylfaen" w:cs="Arial"/>
          <w:iCs/>
          <w:sz w:val="20"/>
          <w:szCs w:val="20"/>
        </w:rPr>
        <w:t xml:space="preserve">- 120 </w:t>
      </w:r>
      <w:r w:rsidR="002F7930" w:rsidRPr="00ED226B">
        <w:rPr>
          <w:rFonts w:ascii="Sylfaen" w:hAnsi="Sylfaen" w:cs="Sylfaen"/>
          <w:iCs/>
          <w:sz w:val="20"/>
          <w:szCs w:val="20"/>
          <w:lang w:val="en-US"/>
        </w:rPr>
        <w:t>ვიზიტორამდე</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კმ</w:t>
      </w:r>
      <w:r w:rsidR="002F7930" w:rsidRPr="00ED226B">
        <w:rPr>
          <w:rFonts w:ascii="Sylfaen" w:hAnsi="Sylfaen" w:cs="Arial"/>
          <w:iCs/>
          <w:sz w:val="20"/>
          <w:szCs w:val="20"/>
          <w:vertAlign w:val="superscript"/>
        </w:rPr>
        <w:t>2</w:t>
      </w:r>
      <w:r w:rsidR="002F7930" w:rsidRPr="00ED226B">
        <w:rPr>
          <w:rFonts w:ascii="Sylfaen" w:hAnsi="Sylfaen" w:cs="Arial"/>
          <w:iCs/>
          <w:sz w:val="20"/>
          <w:szCs w:val="20"/>
        </w:rPr>
        <w:t>-</w:t>
      </w:r>
      <w:r w:rsidR="002F7930" w:rsidRPr="00ED226B">
        <w:rPr>
          <w:rFonts w:ascii="Sylfaen" w:hAnsi="Sylfaen" w:cs="Sylfaen"/>
          <w:iCs/>
          <w:sz w:val="20"/>
          <w:szCs w:val="20"/>
          <w:lang w:val="en-US"/>
        </w:rPr>
        <w:t>ზე</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დღეში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ცხრილი</w:t>
      </w:r>
      <w:r w:rsidR="002F7930" w:rsidRPr="00ED226B">
        <w:rPr>
          <w:rFonts w:ascii="Sylfaen" w:hAnsi="Sylfaen" w:cs="Arial"/>
          <w:iCs/>
          <w:sz w:val="20"/>
          <w:szCs w:val="20"/>
        </w:rPr>
        <w:t xml:space="preserve"> </w:t>
      </w:r>
      <w:r w:rsidR="00FD2AA6" w:rsidRPr="00ED226B">
        <w:rPr>
          <w:rFonts w:ascii="Sylfaen" w:hAnsi="Sylfaen" w:cs="Arial"/>
          <w:iCs/>
          <w:sz w:val="20"/>
          <w:szCs w:val="20"/>
          <w:lang w:val="ka-GE"/>
        </w:rPr>
        <w:t>„ა“</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დაგეგმვის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სცენარი</w:t>
      </w:r>
      <w:r w:rsidR="002F7930" w:rsidRPr="00ED226B">
        <w:rPr>
          <w:rFonts w:ascii="Sylfaen" w:hAnsi="Sylfaen" w:cs="Arial"/>
          <w:iCs/>
          <w:sz w:val="20"/>
          <w:szCs w:val="20"/>
        </w:rPr>
        <w:t xml:space="preserve">, </w:t>
      </w:r>
      <w:r w:rsidR="005037C1" w:rsidRPr="005037C1">
        <w:rPr>
          <w:rFonts w:ascii="Sylfaen" w:hAnsi="Sylfaen" w:cs="Sylfaen"/>
          <w:sz w:val="20"/>
          <w:szCs w:val="20"/>
          <w:lang w:val="en-US"/>
        </w:rPr>
        <w:t>ეკოსისტემური</w:t>
      </w:r>
      <w:r w:rsidR="005037C1" w:rsidRPr="005037C1">
        <w:rPr>
          <w:rFonts w:ascii="Sylfaen" w:hAnsi="Sylfaen"/>
          <w:sz w:val="20"/>
          <w:szCs w:val="20"/>
          <w:lang w:val="en-US"/>
        </w:rPr>
        <w:t xml:space="preserve"> </w:t>
      </w:r>
      <w:r w:rsidR="005037C1" w:rsidRPr="005037C1">
        <w:rPr>
          <w:rFonts w:ascii="Sylfaen" w:hAnsi="Sylfaen" w:cs="Sylfaen"/>
          <w:sz w:val="20"/>
          <w:szCs w:val="20"/>
          <w:lang w:val="en-US"/>
        </w:rPr>
        <w:t>სერვისები</w:t>
      </w:r>
      <w:r w:rsidR="005037C1">
        <w:rPr>
          <w:rFonts w:ascii="Sylfaen" w:hAnsi="Sylfaen" w:cs="Sylfaen"/>
          <w:sz w:val="20"/>
          <w:szCs w:val="20"/>
          <w:lang w:val="ka-GE"/>
        </w:rPr>
        <w:t xml:space="preserve">ს </w:t>
      </w:r>
      <w:r w:rsidR="002F7930" w:rsidRPr="00ED226B">
        <w:rPr>
          <w:rFonts w:ascii="Sylfaen" w:hAnsi="Sylfaen" w:cs="Sylfaen"/>
          <w:iCs/>
          <w:sz w:val="20"/>
          <w:szCs w:val="20"/>
          <w:lang w:val="en-US"/>
        </w:rPr>
        <w:t>მოთხოვნა</w:t>
      </w:r>
      <w:r w:rsidR="002F7930" w:rsidRPr="00ED226B">
        <w:rPr>
          <w:rFonts w:ascii="Sylfaen" w:hAnsi="Sylfaen" w:cs="Arial"/>
          <w:iCs/>
          <w:sz w:val="20"/>
          <w:szCs w:val="20"/>
        </w:rPr>
        <w:t xml:space="preserve">). </w:t>
      </w:r>
      <w:r w:rsidR="005037C1">
        <w:rPr>
          <w:rFonts w:ascii="Sylfaen" w:hAnsi="Sylfaen" w:cs="Sylfaen"/>
          <w:iCs/>
          <w:sz w:val="20"/>
          <w:szCs w:val="20"/>
          <w:lang w:val="ka-GE"/>
        </w:rPr>
        <w:t>ამგვარად,</w:t>
      </w:r>
      <w:r w:rsidR="002F7930" w:rsidRPr="00ED226B">
        <w:rPr>
          <w:rFonts w:ascii="Sylfaen" w:hAnsi="Sylfaen" w:cs="Arial"/>
          <w:iCs/>
          <w:sz w:val="20"/>
          <w:szCs w:val="20"/>
        </w:rPr>
        <w:t xml:space="preserve"> </w:t>
      </w:r>
      <w:r w:rsidR="00FD2AA6" w:rsidRPr="00ED226B">
        <w:rPr>
          <w:rFonts w:ascii="Sylfaen" w:hAnsi="Sylfaen" w:cs="Arial"/>
          <w:iCs/>
          <w:sz w:val="20"/>
          <w:szCs w:val="20"/>
          <w:lang w:val="ka-GE"/>
        </w:rPr>
        <w:t xml:space="preserve">დაუკმაყოფილებელი </w:t>
      </w:r>
      <w:r w:rsidR="005037C1" w:rsidRPr="005037C1">
        <w:rPr>
          <w:rFonts w:ascii="Sylfaen" w:hAnsi="Sylfaen" w:cs="Sylfaen"/>
          <w:sz w:val="20"/>
          <w:szCs w:val="20"/>
          <w:lang w:val="en-US"/>
        </w:rPr>
        <w:t>ეკოსისტემური</w:t>
      </w:r>
      <w:r w:rsidR="005037C1" w:rsidRPr="005037C1">
        <w:rPr>
          <w:rFonts w:ascii="Sylfaen" w:hAnsi="Sylfaen"/>
          <w:sz w:val="20"/>
          <w:szCs w:val="20"/>
          <w:lang w:val="en-US"/>
        </w:rPr>
        <w:t xml:space="preserve"> </w:t>
      </w:r>
      <w:r w:rsidR="005037C1" w:rsidRPr="005037C1">
        <w:rPr>
          <w:rFonts w:ascii="Sylfaen" w:hAnsi="Sylfaen" w:cs="Sylfaen"/>
          <w:sz w:val="20"/>
          <w:szCs w:val="20"/>
          <w:lang w:val="en-US"/>
        </w:rPr>
        <w:t>სერვისები</w:t>
      </w:r>
      <w:r w:rsidR="005037C1">
        <w:rPr>
          <w:rFonts w:ascii="Sylfaen" w:hAnsi="Sylfaen" w:cs="Sylfaen"/>
          <w:sz w:val="20"/>
          <w:szCs w:val="20"/>
          <w:lang w:val="ka-GE"/>
        </w:rPr>
        <w:t xml:space="preserve"> </w:t>
      </w:r>
      <w:r w:rsidR="002F7930" w:rsidRPr="00ED226B">
        <w:rPr>
          <w:rFonts w:ascii="Sylfaen" w:hAnsi="Sylfaen" w:cs="Sylfaen"/>
          <w:iCs/>
          <w:sz w:val="20"/>
          <w:szCs w:val="20"/>
          <w:lang w:val="en-US"/>
        </w:rPr>
        <w:t>იქნება</w:t>
      </w:r>
      <w:r w:rsidR="002F7930" w:rsidRPr="00ED226B">
        <w:rPr>
          <w:rFonts w:ascii="Sylfaen" w:hAnsi="Sylfaen" w:cs="Arial"/>
          <w:iCs/>
          <w:sz w:val="20"/>
          <w:szCs w:val="20"/>
        </w:rPr>
        <w:t xml:space="preserve"> </w:t>
      </w:r>
      <w:r w:rsidR="00FD2AA6" w:rsidRPr="00ED226B">
        <w:rPr>
          <w:rFonts w:ascii="Sylfaen" w:hAnsi="Sylfaen" w:cs="Sylfaen"/>
          <w:iCs/>
          <w:sz w:val="20"/>
          <w:szCs w:val="20"/>
          <w:lang w:val="en-US"/>
        </w:rPr>
        <w:t>დღეში</w:t>
      </w:r>
      <w:r w:rsidR="00FD2AA6" w:rsidRPr="00ED226B">
        <w:rPr>
          <w:rFonts w:ascii="Sylfaen" w:hAnsi="Sylfaen" w:cs="Sylfaen"/>
          <w:iCs/>
          <w:sz w:val="20"/>
          <w:szCs w:val="20"/>
          <w:lang w:val="ka-GE"/>
        </w:rPr>
        <w:t xml:space="preserve"> </w:t>
      </w:r>
      <w:r w:rsidR="002F7930" w:rsidRPr="00ED226B">
        <w:rPr>
          <w:rFonts w:ascii="Sylfaen" w:hAnsi="Sylfaen" w:cs="Arial"/>
          <w:iCs/>
          <w:sz w:val="20"/>
          <w:szCs w:val="20"/>
        </w:rPr>
        <w:t xml:space="preserve">20 </w:t>
      </w:r>
      <w:r w:rsidR="002F7930" w:rsidRPr="00ED226B">
        <w:rPr>
          <w:rFonts w:ascii="Sylfaen" w:hAnsi="Sylfaen" w:cs="Sylfaen"/>
          <w:iCs/>
          <w:sz w:val="20"/>
          <w:szCs w:val="20"/>
          <w:lang w:val="en-US"/>
        </w:rPr>
        <w:t>ვიზიტორი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კმ</w:t>
      </w:r>
      <w:r w:rsidR="002F7930" w:rsidRPr="00ED226B">
        <w:rPr>
          <w:rFonts w:ascii="Sylfaen" w:hAnsi="Sylfaen" w:cs="Arial"/>
          <w:iCs/>
          <w:sz w:val="20"/>
          <w:szCs w:val="20"/>
          <w:vertAlign w:val="superscript"/>
        </w:rPr>
        <w:t>2</w:t>
      </w:r>
      <w:r w:rsidR="00FD2AA6" w:rsidRPr="00ED226B">
        <w:rPr>
          <w:rFonts w:ascii="Sylfaen" w:hAnsi="Sylfaen" w:cs="Arial"/>
          <w:iCs/>
          <w:sz w:val="20"/>
          <w:szCs w:val="20"/>
          <w:lang w:val="ka-GE"/>
        </w:rPr>
        <w:t>-ზე</w:t>
      </w:r>
      <w:r w:rsidR="002F7930" w:rsidRPr="00ED226B">
        <w:rPr>
          <w:rFonts w:ascii="Sylfaen" w:hAnsi="Sylfaen" w:cs="Arial"/>
          <w:iCs/>
          <w:sz w:val="20"/>
          <w:szCs w:val="20"/>
        </w:rPr>
        <w:t>.</w:t>
      </w:r>
    </w:p>
    <w:p w14:paraId="7B64CF09" w14:textId="2A74A38E" w:rsidR="002F7930" w:rsidRPr="00ED226B" w:rsidRDefault="002F7930" w:rsidP="00ED226B">
      <w:pPr>
        <w:spacing w:before="160" w:after="160" w:line="259" w:lineRule="auto"/>
        <w:jc w:val="both"/>
        <w:rPr>
          <w:rFonts w:ascii="Sylfaen" w:hAnsi="Sylfaen" w:cs="Arial"/>
          <w:iCs/>
          <w:sz w:val="20"/>
          <w:szCs w:val="20"/>
        </w:rPr>
      </w:pPr>
      <w:r w:rsidRPr="00ED226B">
        <w:rPr>
          <w:rFonts w:ascii="Sylfaen" w:hAnsi="Sylfaen" w:cs="Sylfaen"/>
          <w:iCs/>
          <w:sz w:val="20"/>
          <w:szCs w:val="20"/>
          <w:lang w:val="en-US"/>
        </w:rPr>
        <w:t>გეგმის</w:t>
      </w:r>
      <w:r w:rsidRPr="00ED226B">
        <w:rPr>
          <w:rFonts w:ascii="Sylfaen" w:hAnsi="Sylfaen" w:cs="Arial"/>
          <w:iCs/>
          <w:sz w:val="20"/>
          <w:szCs w:val="20"/>
        </w:rPr>
        <w:t xml:space="preserve"> </w:t>
      </w:r>
      <w:r w:rsidRPr="00ED226B">
        <w:rPr>
          <w:rFonts w:ascii="Sylfaen" w:hAnsi="Sylfaen" w:cs="Sylfaen"/>
          <w:iCs/>
          <w:sz w:val="20"/>
          <w:szCs w:val="20"/>
          <w:lang w:val="en-US"/>
        </w:rPr>
        <w:t>განხორციელების</w:t>
      </w:r>
      <w:r w:rsidRPr="00ED226B">
        <w:rPr>
          <w:rFonts w:ascii="Sylfaen" w:hAnsi="Sylfaen" w:cs="Arial"/>
          <w:iCs/>
          <w:sz w:val="20"/>
          <w:szCs w:val="20"/>
        </w:rPr>
        <w:t xml:space="preserve"> </w:t>
      </w:r>
      <w:r w:rsidRPr="00ED226B">
        <w:rPr>
          <w:rFonts w:ascii="Sylfaen" w:hAnsi="Sylfaen" w:cs="Sylfaen"/>
          <w:iCs/>
          <w:sz w:val="20"/>
          <w:szCs w:val="20"/>
          <w:lang w:val="en-US"/>
        </w:rPr>
        <w:t>შემთხვევაში</w:t>
      </w:r>
      <w:r w:rsidRPr="00ED226B">
        <w:rPr>
          <w:rFonts w:ascii="Sylfaen" w:hAnsi="Sylfaen" w:cs="Arial"/>
          <w:iCs/>
          <w:sz w:val="20"/>
          <w:szCs w:val="20"/>
        </w:rPr>
        <w:t xml:space="preserve">, </w:t>
      </w:r>
      <w:r w:rsidRPr="00ED226B">
        <w:rPr>
          <w:rFonts w:ascii="Sylfaen" w:hAnsi="Sylfaen" w:cs="Sylfaen"/>
          <w:iCs/>
          <w:sz w:val="20"/>
          <w:szCs w:val="20"/>
          <w:lang w:val="en-US"/>
        </w:rPr>
        <w:t>დატვირთვა</w:t>
      </w:r>
      <w:r w:rsidRPr="00ED226B">
        <w:rPr>
          <w:rFonts w:ascii="Sylfaen" w:hAnsi="Sylfaen" w:cs="Arial"/>
          <w:iCs/>
          <w:sz w:val="20"/>
          <w:szCs w:val="20"/>
        </w:rPr>
        <w:t xml:space="preserve"> </w:t>
      </w:r>
      <w:r w:rsidRPr="00ED226B">
        <w:rPr>
          <w:rFonts w:ascii="Sylfaen" w:hAnsi="Sylfaen" w:cs="Sylfaen"/>
          <w:iCs/>
          <w:sz w:val="20"/>
          <w:szCs w:val="20"/>
          <w:lang w:val="en-US"/>
        </w:rPr>
        <w:t>ეკოსისტემების</w:t>
      </w:r>
      <w:r w:rsidRPr="00ED226B">
        <w:rPr>
          <w:rFonts w:ascii="Sylfaen" w:hAnsi="Sylfaen" w:cs="Arial"/>
          <w:iCs/>
          <w:sz w:val="20"/>
          <w:szCs w:val="20"/>
        </w:rPr>
        <w:t xml:space="preserve"> </w:t>
      </w:r>
      <w:r w:rsidRPr="00ED226B">
        <w:rPr>
          <w:rFonts w:ascii="Sylfaen" w:hAnsi="Sylfaen" w:cs="Sylfaen"/>
          <w:iCs/>
          <w:sz w:val="20"/>
          <w:szCs w:val="20"/>
          <w:lang w:val="en-US"/>
        </w:rPr>
        <w:t>სიმძლავრეს</w:t>
      </w:r>
      <w:r w:rsidRPr="00ED226B">
        <w:rPr>
          <w:rFonts w:ascii="Sylfaen" w:hAnsi="Sylfaen" w:cs="Arial"/>
          <w:iCs/>
          <w:sz w:val="20"/>
          <w:szCs w:val="20"/>
        </w:rPr>
        <w:t xml:space="preserve"> </w:t>
      </w:r>
      <w:r w:rsidR="00FD2AA6" w:rsidRPr="00ED226B">
        <w:rPr>
          <w:rFonts w:ascii="Sylfaen" w:hAnsi="Sylfaen" w:cs="Sylfaen"/>
          <w:iCs/>
          <w:sz w:val="20"/>
          <w:szCs w:val="20"/>
          <w:lang w:val="en-US"/>
        </w:rPr>
        <w:t>გადააჭარბებს</w:t>
      </w:r>
      <w:r w:rsidR="00FD2AA6" w:rsidRPr="00ED226B">
        <w:rPr>
          <w:rFonts w:ascii="Sylfaen" w:hAnsi="Sylfaen" w:cs="Arial"/>
          <w:iCs/>
          <w:sz w:val="20"/>
          <w:szCs w:val="20"/>
        </w:rPr>
        <w:t xml:space="preserve"> </w:t>
      </w:r>
      <w:r w:rsidRPr="00ED226B">
        <w:rPr>
          <w:rFonts w:ascii="Sylfaen" w:hAnsi="Sylfaen" w:cs="Sylfaen"/>
          <w:iCs/>
          <w:sz w:val="20"/>
          <w:szCs w:val="20"/>
          <w:lang w:val="en-US"/>
        </w:rPr>
        <w:t>დღეში</w:t>
      </w:r>
      <w:r w:rsidRPr="00ED226B">
        <w:rPr>
          <w:rFonts w:ascii="Sylfaen" w:hAnsi="Sylfaen" w:cs="Arial"/>
          <w:iCs/>
          <w:sz w:val="20"/>
          <w:szCs w:val="20"/>
        </w:rPr>
        <w:t xml:space="preserve"> 20 </w:t>
      </w:r>
      <w:r w:rsidRPr="00ED226B">
        <w:rPr>
          <w:rFonts w:ascii="Sylfaen" w:hAnsi="Sylfaen" w:cs="Sylfaen"/>
          <w:iCs/>
          <w:sz w:val="20"/>
          <w:szCs w:val="20"/>
          <w:lang w:val="en-US"/>
        </w:rPr>
        <w:t>ვიზიტორით</w:t>
      </w:r>
      <w:r w:rsidRPr="00ED226B">
        <w:rPr>
          <w:rFonts w:ascii="Sylfaen" w:hAnsi="Sylfaen" w:cs="Arial"/>
          <w:iCs/>
          <w:sz w:val="20"/>
          <w:szCs w:val="20"/>
        </w:rPr>
        <w:t xml:space="preserve"> </w:t>
      </w:r>
      <w:r w:rsidRPr="00ED226B">
        <w:rPr>
          <w:rFonts w:ascii="Sylfaen" w:hAnsi="Sylfaen" w:cs="Sylfaen"/>
          <w:iCs/>
          <w:sz w:val="20"/>
          <w:szCs w:val="20"/>
          <w:lang w:val="en-US"/>
        </w:rPr>
        <w:t>კმ</w:t>
      </w:r>
      <w:r w:rsidRPr="00ED226B">
        <w:rPr>
          <w:rFonts w:ascii="Sylfaen" w:hAnsi="Sylfaen" w:cs="Arial"/>
          <w:iCs/>
          <w:sz w:val="20"/>
          <w:szCs w:val="20"/>
          <w:vertAlign w:val="superscript"/>
        </w:rPr>
        <w:t>2</w:t>
      </w:r>
      <w:r w:rsidRPr="00ED226B">
        <w:rPr>
          <w:rFonts w:ascii="Sylfaen" w:hAnsi="Sylfaen" w:cs="Arial"/>
          <w:iCs/>
          <w:sz w:val="20"/>
          <w:szCs w:val="20"/>
        </w:rPr>
        <w:t>-</w:t>
      </w:r>
      <w:r w:rsidRPr="00ED226B">
        <w:rPr>
          <w:rFonts w:ascii="Sylfaen" w:hAnsi="Sylfaen" w:cs="Sylfaen"/>
          <w:iCs/>
          <w:sz w:val="20"/>
          <w:szCs w:val="20"/>
          <w:lang w:val="en-US"/>
        </w:rPr>
        <w:t>ზე</w:t>
      </w:r>
      <w:r w:rsidRPr="00ED226B">
        <w:rPr>
          <w:rFonts w:ascii="Sylfaen" w:hAnsi="Sylfaen" w:cs="Arial"/>
          <w:iCs/>
          <w:sz w:val="20"/>
          <w:szCs w:val="20"/>
        </w:rPr>
        <w:t xml:space="preserve">. </w:t>
      </w:r>
      <w:r w:rsidRPr="00ED226B">
        <w:rPr>
          <w:rFonts w:ascii="Sylfaen" w:hAnsi="Sylfaen" w:cs="Sylfaen"/>
          <w:iCs/>
          <w:sz w:val="20"/>
          <w:szCs w:val="20"/>
          <w:lang w:val="en-US"/>
        </w:rPr>
        <w:t>ეს</w:t>
      </w:r>
      <w:r w:rsidRPr="00ED226B">
        <w:rPr>
          <w:rFonts w:ascii="Sylfaen" w:hAnsi="Sylfaen" w:cs="Arial"/>
          <w:iCs/>
          <w:sz w:val="20"/>
          <w:szCs w:val="20"/>
        </w:rPr>
        <w:t xml:space="preserve"> </w:t>
      </w:r>
      <w:r w:rsidRPr="00ED226B">
        <w:rPr>
          <w:rFonts w:ascii="Sylfaen" w:hAnsi="Sylfaen" w:cs="Sylfaen"/>
          <w:iCs/>
          <w:sz w:val="20"/>
          <w:szCs w:val="20"/>
          <w:lang w:val="en-US"/>
        </w:rPr>
        <w:t>ეკოსისტემების</w:t>
      </w:r>
      <w:r w:rsidRPr="00ED226B">
        <w:rPr>
          <w:rFonts w:ascii="Sylfaen" w:hAnsi="Sylfaen" w:cs="Arial"/>
          <w:iCs/>
          <w:sz w:val="20"/>
          <w:szCs w:val="20"/>
        </w:rPr>
        <w:t xml:space="preserve"> </w:t>
      </w:r>
      <w:r w:rsidRPr="00ED226B">
        <w:rPr>
          <w:rFonts w:ascii="Sylfaen" w:hAnsi="Sylfaen" w:cs="Sylfaen"/>
          <w:iCs/>
          <w:sz w:val="20"/>
          <w:szCs w:val="20"/>
          <w:lang w:val="en-US"/>
        </w:rPr>
        <w:t>თანდათანობით</w:t>
      </w:r>
      <w:r w:rsidRPr="00ED226B">
        <w:rPr>
          <w:rFonts w:ascii="Sylfaen" w:hAnsi="Sylfaen" w:cs="Arial"/>
          <w:iCs/>
          <w:sz w:val="20"/>
          <w:szCs w:val="20"/>
        </w:rPr>
        <w:t xml:space="preserve"> </w:t>
      </w:r>
      <w:r w:rsidRPr="00ED226B">
        <w:rPr>
          <w:rFonts w:ascii="Sylfaen" w:hAnsi="Sylfaen" w:cs="Sylfaen"/>
          <w:iCs/>
          <w:sz w:val="20"/>
          <w:szCs w:val="20"/>
          <w:lang w:val="en-US"/>
        </w:rPr>
        <w:t>დარღვევას</w:t>
      </w:r>
      <w:r w:rsidRPr="00ED226B">
        <w:rPr>
          <w:rFonts w:ascii="Sylfaen" w:hAnsi="Sylfaen" w:cs="Arial"/>
          <w:iCs/>
          <w:sz w:val="20"/>
          <w:szCs w:val="20"/>
        </w:rPr>
        <w:t xml:space="preserve"> </w:t>
      </w:r>
      <w:r w:rsidRPr="00ED226B">
        <w:rPr>
          <w:rFonts w:ascii="Sylfaen" w:hAnsi="Sylfaen" w:cs="Sylfaen"/>
          <w:iCs/>
          <w:sz w:val="20"/>
          <w:szCs w:val="20"/>
          <w:lang w:val="en-US"/>
        </w:rPr>
        <w:t>და</w:t>
      </w:r>
      <w:r w:rsidRPr="00ED226B">
        <w:rPr>
          <w:rFonts w:ascii="Sylfaen" w:hAnsi="Sylfaen" w:cs="Arial"/>
          <w:iCs/>
          <w:sz w:val="20"/>
          <w:szCs w:val="20"/>
        </w:rPr>
        <w:t xml:space="preserve">, </w:t>
      </w:r>
      <w:r w:rsidRPr="00ED226B">
        <w:rPr>
          <w:rFonts w:ascii="Sylfaen" w:hAnsi="Sylfaen" w:cs="Sylfaen"/>
          <w:iCs/>
          <w:sz w:val="20"/>
          <w:szCs w:val="20"/>
          <w:lang w:val="en-US"/>
        </w:rPr>
        <w:t>საბოლოოდ</w:t>
      </w:r>
      <w:r w:rsidRPr="00ED226B">
        <w:rPr>
          <w:rFonts w:ascii="Sylfaen" w:hAnsi="Sylfaen" w:cs="Arial"/>
          <w:iCs/>
          <w:sz w:val="20"/>
          <w:szCs w:val="20"/>
        </w:rPr>
        <w:t xml:space="preserve">, </w:t>
      </w:r>
      <w:r w:rsidRPr="00ED226B">
        <w:rPr>
          <w:rFonts w:ascii="Sylfaen" w:hAnsi="Sylfaen" w:cs="Sylfaen"/>
          <w:iCs/>
          <w:sz w:val="20"/>
          <w:szCs w:val="20"/>
          <w:lang w:val="en-US"/>
        </w:rPr>
        <w:t>მათ</w:t>
      </w:r>
      <w:r w:rsidRPr="00ED226B">
        <w:rPr>
          <w:rFonts w:ascii="Sylfaen" w:hAnsi="Sylfaen" w:cs="Arial"/>
          <w:iCs/>
          <w:sz w:val="20"/>
          <w:szCs w:val="20"/>
        </w:rPr>
        <w:t xml:space="preserve"> </w:t>
      </w:r>
      <w:r w:rsidRPr="00ED226B">
        <w:rPr>
          <w:rFonts w:ascii="Sylfaen" w:hAnsi="Sylfaen" w:cs="Sylfaen"/>
          <w:iCs/>
          <w:sz w:val="20"/>
          <w:szCs w:val="20"/>
          <w:lang w:val="en-US"/>
        </w:rPr>
        <w:t>დეგრადაციას</w:t>
      </w:r>
      <w:r w:rsidR="00FD2AA6" w:rsidRPr="00ED226B">
        <w:rPr>
          <w:rFonts w:ascii="Sylfaen" w:hAnsi="Sylfaen" w:cs="Sylfaen"/>
          <w:iCs/>
          <w:sz w:val="20"/>
          <w:szCs w:val="20"/>
          <w:lang w:val="ka-GE"/>
        </w:rPr>
        <w:t xml:space="preserve"> </w:t>
      </w:r>
      <w:r w:rsidR="00FD2AA6" w:rsidRPr="00ED226B">
        <w:rPr>
          <w:rFonts w:ascii="Sylfaen" w:hAnsi="Sylfaen" w:cs="Sylfaen"/>
          <w:iCs/>
          <w:sz w:val="20"/>
          <w:szCs w:val="20"/>
          <w:lang w:val="en-US"/>
        </w:rPr>
        <w:t>გამოიწვევს</w:t>
      </w:r>
      <w:r w:rsidRPr="00ED226B">
        <w:rPr>
          <w:rFonts w:ascii="Sylfaen" w:hAnsi="Sylfaen" w:cs="Arial"/>
          <w:iCs/>
          <w:sz w:val="20"/>
          <w:szCs w:val="20"/>
        </w:rPr>
        <w:t xml:space="preserve">. </w:t>
      </w:r>
      <w:r w:rsidRPr="00ED226B">
        <w:rPr>
          <w:rFonts w:ascii="Sylfaen" w:hAnsi="Sylfaen" w:cs="Sylfaen"/>
          <w:iCs/>
          <w:sz w:val="20"/>
          <w:szCs w:val="20"/>
          <w:lang w:val="en-US"/>
        </w:rPr>
        <w:t>ასეთი</w:t>
      </w:r>
      <w:r w:rsidRPr="00ED226B">
        <w:rPr>
          <w:rFonts w:ascii="Sylfaen" w:hAnsi="Sylfaen" w:cs="Arial"/>
          <w:iCs/>
          <w:sz w:val="20"/>
          <w:szCs w:val="20"/>
        </w:rPr>
        <w:t xml:space="preserve"> </w:t>
      </w:r>
      <w:r w:rsidRPr="00ED226B">
        <w:rPr>
          <w:rFonts w:ascii="Sylfaen" w:hAnsi="Sylfaen" w:cs="Sylfaen"/>
          <w:iCs/>
          <w:sz w:val="20"/>
          <w:szCs w:val="20"/>
          <w:lang w:val="en-US"/>
        </w:rPr>
        <w:t>დეგრადირებული</w:t>
      </w:r>
      <w:r w:rsidRPr="00ED226B">
        <w:rPr>
          <w:rFonts w:ascii="Sylfaen" w:hAnsi="Sylfaen" w:cs="Arial"/>
          <w:iCs/>
          <w:sz w:val="20"/>
          <w:szCs w:val="20"/>
        </w:rPr>
        <w:t xml:space="preserve"> </w:t>
      </w:r>
      <w:r w:rsidRPr="00ED226B">
        <w:rPr>
          <w:rFonts w:ascii="Sylfaen" w:hAnsi="Sylfaen" w:cs="Sylfaen"/>
          <w:iCs/>
          <w:sz w:val="20"/>
          <w:szCs w:val="20"/>
          <w:lang w:val="en-US"/>
        </w:rPr>
        <w:t>ეკოსისტემები</w:t>
      </w:r>
      <w:r w:rsidRPr="00ED226B">
        <w:rPr>
          <w:rFonts w:ascii="Sylfaen" w:hAnsi="Sylfaen" w:cs="Arial"/>
          <w:iCs/>
          <w:sz w:val="20"/>
          <w:szCs w:val="20"/>
        </w:rPr>
        <w:t xml:space="preserve"> </w:t>
      </w:r>
      <w:r w:rsidRPr="00ED226B">
        <w:rPr>
          <w:rFonts w:ascii="Sylfaen" w:hAnsi="Sylfaen" w:cs="Sylfaen"/>
          <w:iCs/>
          <w:sz w:val="20"/>
          <w:szCs w:val="20"/>
          <w:lang w:val="en-US"/>
        </w:rPr>
        <w:t>ა</w:t>
      </w:r>
      <w:r w:rsidR="00FD2AA6" w:rsidRPr="00ED226B">
        <w:rPr>
          <w:rFonts w:ascii="Sylfaen" w:hAnsi="Sylfaen" w:cs="Sylfaen"/>
          <w:iCs/>
          <w:sz w:val="20"/>
          <w:szCs w:val="20"/>
          <w:lang w:val="ka-GE"/>
        </w:rPr>
        <w:t>ღა</w:t>
      </w:r>
      <w:r w:rsidRPr="00ED226B">
        <w:rPr>
          <w:rFonts w:ascii="Sylfaen" w:hAnsi="Sylfaen" w:cs="Sylfaen"/>
          <w:iCs/>
          <w:sz w:val="20"/>
          <w:szCs w:val="20"/>
          <w:lang w:val="en-US"/>
        </w:rPr>
        <w:t>რ</w:t>
      </w:r>
      <w:r w:rsidRPr="00ED226B">
        <w:rPr>
          <w:rFonts w:ascii="Sylfaen" w:hAnsi="Sylfaen" w:cs="Arial"/>
          <w:iCs/>
          <w:sz w:val="20"/>
          <w:szCs w:val="20"/>
        </w:rPr>
        <w:t xml:space="preserve"> </w:t>
      </w:r>
      <w:r w:rsidRPr="00ED226B">
        <w:rPr>
          <w:rFonts w:ascii="Sylfaen" w:hAnsi="Sylfaen" w:cs="Sylfaen"/>
          <w:iCs/>
          <w:sz w:val="20"/>
          <w:szCs w:val="20"/>
          <w:lang w:val="en-US"/>
        </w:rPr>
        <w:t>იქნება</w:t>
      </w:r>
      <w:r w:rsidRPr="00ED226B">
        <w:rPr>
          <w:rFonts w:ascii="Sylfaen" w:hAnsi="Sylfaen" w:cs="Arial"/>
          <w:iCs/>
          <w:sz w:val="20"/>
          <w:szCs w:val="20"/>
        </w:rPr>
        <w:t xml:space="preserve"> </w:t>
      </w:r>
      <w:r w:rsidRPr="00ED226B">
        <w:rPr>
          <w:rFonts w:ascii="Sylfaen" w:hAnsi="Sylfaen" w:cs="Sylfaen"/>
          <w:iCs/>
          <w:sz w:val="20"/>
          <w:szCs w:val="20"/>
          <w:lang w:val="en-US"/>
        </w:rPr>
        <w:t>მიმზიდველი</w:t>
      </w:r>
      <w:r w:rsidRPr="00ED226B">
        <w:rPr>
          <w:rFonts w:ascii="Sylfaen" w:hAnsi="Sylfaen" w:cs="Arial"/>
          <w:iCs/>
          <w:sz w:val="20"/>
          <w:szCs w:val="20"/>
        </w:rPr>
        <w:t xml:space="preserve"> </w:t>
      </w:r>
      <w:r w:rsidRPr="00ED226B">
        <w:rPr>
          <w:rFonts w:ascii="Sylfaen" w:hAnsi="Sylfaen" w:cs="Sylfaen"/>
          <w:iCs/>
          <w:sz w:val="20"/>
          <w:szCs w:val="20"/>
          <w:lang w:val="en-US"/>
        </w:rPr>
        <w:t>ვიზიტორებისთვის</w:t>
      </w:r>
      <w:r w:rsidRPr="00ED226B">
        <w:rPr>
          <w:rFonts w:ascii="Sylfaen" w:hAnsi="Sylfaen" w:cs="Arial"/>
          <w:iCs/>
          <w:sz w:val="20"/>
          <w:szCs w:val="20"/>
        </w:rPr>
        <w:t xml:space="preserve"> </w:t>
      </w:r>
      <w:r w:rsidRPr="00ED226B">
        <w:rPr>
          <w:rFonts w:ascii="Sylfaen" w:hAnsi="Sylfaen" w:cs="Sylfaen"/>
          <w:iCs/>
          <w:sz w:val="20"/>
          <w:szCs w:val="20"/>
          <w:lang w:val="en-US"/>
        </w:rPr>
        <w:t>და</w:t>
      </w:r>
      <w:r w:rsidRPr="00ED226B">
        <w:rPr>
          <w:rFonts w:ascii="Sylfaen" w:hAnsi="Sylfaen" w:cs="Arial"/>
          <w:iCs/>
          <w:sz w:val="20"/>
          <w:szCs w:val="20"/>
        </w:rPr>
        <w:t xml:space="preserve"> </w:t>
      </w:r>
      <w:r w:rsidR="00FD2AA6" w:rsidRPr="00ED226B">
        <w:rPr>
          <w:rFonts w:ascii="Sylfaen" w:hAnsi="Sylfaen" w:cs="Sylfaen"/>
          <w:iCs/>
          <w:sz w:val="20"/>
          <w:szCs w:val="20"/>
          <w:lang w:val="ka-GE"/>
        </w:rPr>
        <w:t>მათი</w:t>
      </w:r>
      <w:r w:rsidRPr="00ED226B">
        <w:rPr>
          <w:rFonts w:ascii="Sylfaen" w:hAnsi="Sylfaen" w:cs="Arial"/>
          <w:iCs/>
          <w:sz w:val="20"/>
          <w:szCs w:val="20"/>
        </w:rPr>
        <w:t xml:space="preserve"> </w:t>
      </w:r>
      <w:r w:rsidRPr="00ED226B">
        <w:rPr>
          <w:rFonts w:ascii="Sylfaen" w:hAnsi="Sylfaen" w:cs="Sylfaen"/>
          <w:iCs/>
          <w:sz w:val="20"/>
          <w:szCs w:val="20"/>
          <w:lang w:val="en-US"/>
        </w:rPr>
        <w:t>რაოდენობა</w:t>
      </w:r>
      <w:r w:rsidRPr="00ED226B">
        <w:rPr>
          <w:rFonts w:ascii="Sylfaen" w:hAnsi="Sylfaen" w:cs="Arial"/>
          <w:iCs/>
          <w:sz w:val="20"/>
          <w:szCs w:val="20"/>
        </w:rPr>
        <w:t xml:space="preserve"> </w:t>
      </w:r>
      <w:r w:rsidRPr="00ED226B">
        <w:rPr>
          <w:rFonts w:ascii="Sylfaen" w:hAnsi="Sylfaen" w:cs="Sylfaen"/>
          <w:iCs/>
          <w:sz w:val="20"/>
          <w:szCs w:val="20"/>
          <w:lang w:val="en-US"/>
        </w:rPr>
        <w:t>მკვეთრად</w:t>
      </w:r>
      <w:r w:rsidRPr="00ED226B">
        <w:rPr>
          <w:rFonts w:ascii="Sylfaen" w:hAnsi="Sylfaen" w:cs="Arial"/>
          <w:iCs/>
          <w:sz w:val="20"/>
          <w:szCs w:val="20"/>
        </w:rPr>
        <w:t xml:space="preserve"> </w:t>
      </w:r>
      <w:r w:rsidRPr="00ED226B">
        <w:rPr>
          <w:rFonts w:ascii="Sylfaen" w:hAnsi="Sylfaen" w:cs="Sylfaen"/>
          <w:iCs/>
          <w:sz w:val="20"/>
          <w:szCs w:val="20"/>
          <w:lang w:val="en-US"/>
        </w:rPr>
        <w:t>შემცირდება</w:t>
      </w:r>
      <w:r w:rsidRPr="00ED226B">
        <w:rPr>
          <w:rFonts w:ascii="Sylfaen" w:hAnsi="Sylfaen" w:cs="Arial"/>
          <w:iCs/>
          <w:sz w:val="20"/>
          <w:szCs w:val="20"/>
        </w:rPr>
        <w:t>.</w:t>
      </w:r>
    </w:p>
    <w:p w14:paraId="65678E45" w14:textId="064C1A86" w:rsidR="002F7930" w:rsidRPr="00ED226B" w:rsidRDefault="00FD2AA6" w:rsidP="00ED226B">
      <w:pPr>
        <w:spacing w:before="160" w:after="160" w:line="259" w:lineRule="auto"/>
        <w:jc w:val="both"/>
        <w:rPr>
          <w:rFonts w:ascii="Sylfaen" w:hAnsi="Sylfaen" w:cs="Arial"/>
          <w:iCs/>
          <w:sz w:val="20"/>
          <w:szCs w:val="20"/>
          <w:lang w:val="ka-GE"/>
        </w:rPr>
      </w:pPr>
      <w:r w:rsidRPr="00ED226B">
        <w:rPr>
          <w:rFonts w:ascii="Sylfaen" w:hAnsi="Sylfaen" w:cs="Sylfaen"/>
          <w:iCs/>
          <w:sz w:val="20"/>
          <w:szCs w:val="20"/>
          <w:lang w:val="ka-GE"/>
        </w:rPr>
        <w:t xml:space="preserve">მეორე ვარიანტია ამ </w:t>
      </w:r>
      <w:r w:rsidR="002F7930" w:rsidRPr="00ED226B">
        <w:rPr>
          <w:rFonts w:ascii="Sylfaen" w:hAnsi="Sylfaen" w:cs="Sylfaen"/>
          <w:iCs/>
          <w:sz w:val="20"/>
          <w:szCs w:val="20"/>
          <w:lang w:val="en-US"/>
        </w:rPr>
        <w:t>დამატებითი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ვიზიტორები</w:t>
      </w:r>
      <w:r w:rsidRPr="00ED226B">
        <w:rPr>
          <w:rFonts w:ascii="Sylfaen" w:hAnsi="Sylfaen" w:cs="Sylfaen"/>
          <w:iCs/>
          <w:sz w:val="20"/>
          <w:szCs w:val="20"/>
          <w:lang w:val="ka-GE"/>
        </w:rPr>
        <w:t>ს</w:t>
      </w:r>
      <w:r w:rsidR="002F7930" w:rsidRPr="00ED226B">
        <w:rPr>
          <w:rFonts w:ascii="Sylfaen" w:hAnsi="Sylfaen" w:cs="Arial"/>
          <w:iCs/>
          <w:sz w:val="20"/>
          <w:szCs w:val="20"/>
        </w:rPr>
        <w:t xml:space="preserve"> (20 </w:t>
      </w:r>
      <w:r w:rsidR="002F7930" w:rsidRPr="00ED226B">
        <w:rPr>
          <w:rFonts w:ascii="Sylfaen" w:hAnsi="Sylfaen" w:cs="Sylfaen"/>
          <w:iCs/>
          <w:sz w:val="20"/>
          <w:szCs w:val="20"/>
          <w:lang w:val="en-US"/>
        </w:rPr>
        <w:t>კმ</w:t>
      </w:r>
      <w:r w:rsidR="002F7930" w:rsidRPr="00ED226B">
        <w:rPr>
          <w:rFonts w:ascii="Sylfaen" w:hAnsi="Sylfaen" w:cs="Arial"/>
          <w:iCs/>
          <w:sz w:val="20"/>
          <w:szCs w:val="20"/>
          <w:vertAlign w:val="superscript"/>
        </w:rPr>
        <w:t>2</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დღეში</w:t>
      </w:r>
      <w:r w:rsidR="002F7930" w:rsidRPr="00ED226B">
        <w:rPr>
          <w:rFonts w:ascii="Sylfaen" w:hAnsi="Sylfaen" w:cs="Arial"/>
          <w:iCs/>
          <w:sz w:val="20"/>
          <w:szCs w:val="20"/>
        </w:rPr>
        <w:t xml:space="preserve">) </w:t>
      </w:r>
      <w:r w:rsidRPr="00ED226B">
        <w:rPr>
          <w:rFonts w:ascii="Sylfaen" w:hAnsi="Sylfaen" w:cs="Sylfaen"/>
          <w:iCs/>
          <w:sz w:val="20"/>
          <w:szCs w:val="20"/>
          <w:lang w:val="ka-GE"/>
        </w:rPr>
        <w:t>გადამისამართება</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სხვა</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დასასვენებელ</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ადგილას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მაგრამ</w:t>
      </w:r>
      <w:r w:rsidR="002F7930" w:rsidRPr="00ED226B">
        <w:rPr>
          <w:rFonts w:ascii="Sylfaen" w:hAnsi="Sylfaen" w:cs="Arial"/>
          <w:iCs/>
          <w:sz w:val="20"/>
          <w:szCs w:val="20"/>
        </w:rPr>
        <w:t xml:space="preserve"> </w:t>
      </w:r>
      <w:r w:rsidR="00A7065A" w:rsidRPr="00ED226B">
        <w:rPr>
          <w:rFonts w:ascii="Sylfaen" w:hAnsi="Sylfaen" w:cs="Arial"/>
          <w:iCs/>
          <w:sz w:val="20"/>
          <w:szCs w:val="20"/>
          <w:lang w:val="ka-GE"/>
        </w:rPr>
        <w:t>სგშ</w:t>
      </w:r>
      <w:r w:rsidR="002F7930" w:rsidRPr="00ED226B">
        <w:rPr>
          <w:rFonts w:ascii="Sylfaen" w:hAnsi="Sylfaen" w:cs="Arial"/>
          <w:iCs/>
          <w:sz w:val="20"/>
          <w:szCs w:val="20"/>
        </w:rPr>
        <w:t>-</w:t>
      </w:r>
      <w:r w:rsidRPr="00ED226B">
        <w:rPr>
          <w:rFonts w:ascii="Sylfaen" w:hAnsi="Sylfaen" w:cs="Sylfaen"/>
          <w:iCs/>
          <w:sz w:val="20"/>
          <w:szCs w:val="20"/>
          <w:lang w:val="ka-GE"/>
        </w:rPr>
        <w:t>ს ფარგლებში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ასეთი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ადგილი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ვერ</w:t>
      </w:r>
      <w:r w:rsidR="002F7930" w:rsidRPr="00ED226B">
        <w:rPr>
          <w:rFonts w:ascii="Sylfaen" w:hAnsi="Sylfaen" w:cs="Arial"/>
          <w:iCs/>
          <w:sz w:val="20"/>
          <w:szCs w:val="20"/>
        </w:rPr>
        <w:t xml:space="preserve"> </w:t>
      </w:r>
      <w:r w:rsidRPr="00ED226B">
        <w:rPr>
          <w:rFonts w:ascii="Sylfaen" w:hAnsi="Sylfaen" w:cs="Sylfaen"/>
          <w:iCs/>
          <w:sz w:val="20"/>
          <w:szCs w:val="20"/>
          <w:lang w:val="ka-GE"/>
        </w:rPr>
        <w:t>გამოვლინდა.</w:t>
      </w:r>
    </w:p>
    <w:p w14:paraId="50C9CC99" w14:textId="66D7DC24" w:rsidR="002F7930" w:rsidRPr="00ED226B" w:rsidRDefault="00EA76D9" w:rsidP="00ED226B">
      <w:pPr>
        <w:spacing w:before="160" w:after="160" w:line="259" w:lineRule="auto"/>
        <w:jc w:val="both"/>
        <w:rPr>
          <w:rFonts w:ascii="Sylfaen" w:hAnsi="Sylfaen" w:cs="Arial"/>
          <w:iCs/>
          <w:sz w:val="20"/>
          <w:szCs w:val="20"/>
        </w:rPr>
      </w:pPr>
      <w:r w:rsidRPr="00ED226B">
        <w:rPr>
          <w:rFonts w:ascii="Sylfaen" w:hAnsi="Sylfaen" w:cs="Sylfaen"/>
          <w:iCs/>
          <w:sz w:val="20"/>
          <w:szCs w:val="20"/>
          <w:lang w:val="ka-GE"/>
        </w:rPr>
        <w:t>ამგვარად</w:t>
      </w:r>
      <w:r w:rsidR="002F7930" w:rsidRPr="00ED226B">
        <w:rPr>
          <w:rFonts w:ascii="Sylfaen" w:hAnsi="Sylfaen" w:cs="Arial"/>
          <w:iCs/>
          <w:sz w:val="20"/>
          <w:szCs w:val="20"/>
        </w:rPr>
        <w:t xml:space="preserve">, </w:t>
      </w:r>
      <w:r w:rsidR="001567B2" w:rsidRPr="00ED226B">
        <w:rPr>
          <w:rFonts w:ascii="Sylfaen" w:hAnsi="Sylfaen" w:cs="Arial"/>
          <w:iCs/>
          <w:sz w:val="20"/>
          <w:szCs w:val="20"/>
          <w:lang w:val="ka-GE"/>
        </w:rPr>
        <w:t>სგშ</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ორ</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სცენარ</w:t>
      </w:r>
      <w:r w:rsidR="00695786" w:rsidRPr="00ED226B">
        <w:rPr>
          <w:rFonts w:ascii="Sylfaen" w:hAnsi="Sylfaen" w:cs="Sylfaen"/>
          <w:iCs/>
          <w:sz w:val="20"/>
          <w:szCs w:val="20"/>
          <w:lang w:val="ka-GE"/>
        </w:rPr>
        <w:t xml:space="preserve">ს გვთავაზობს </w:t>
      </w:r>
      <w:r w:rsidR="002F7930" w:rsidRPr="00ED226B">
        <w:rPr>
          <w:rFonts w:ascii="Sylfaen" w:hAnsi="Sylfaen" w:cs="Sylfaen"/>
          <w:iCs/>
          <w:sz w:val="20"/>
          <w:szCs w:val="20"/>
          <w:lang w:val="en-US"/>
        </w:rPr>
        <w:t>ეროვნული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პარკის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დეგრადაციის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თავიდან</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ასაცილებლად</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პირველი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არის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დაგეგმილი</w:t>
      </w:r>
      <w:r w:rsidR="002F7930" w:rsidRPr="00ED226B">
        <w:rPr>
          <w:rFonts w:ascii="Sylfaen" w:hAnsi="Sylfaen" w:cs="Arial"/>
          <w:iCs/>
          <w:sz w:val="20"/>
          <w:szCs w:val="20"/>
        </w:rPr>
        <w:t xml:space="preserve"> </w:t>
      </w:r>
      <w:r w:rsidR="00695786" w:rsidRPr="00ED226B">
        <w:rPr>
          <w:rFonts w:ascii="Sylfaen" w:hAnsi="Sylfaen" w:cs="Sylfaen"/>
          <w:iCs/>
          <w:sz w:val="20"/>
          <w:szCs w:val="20"/>
          <w:lang w:val="ka-GE"/>
        </w:rPr>
        <w:t>სარეკრეაციო</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გაფართოების</w:t>
      </w:r>
      <w:r w:rsidR="002F7930" w:rsidRPr="00ED226B">
        <w:rPr>
          <w:rFonts w:ascii="Sylfaen" w:hAnsi="Sylfaen" w:cs="Arial"/>
          <w:iCs/>
          <w:sz w:val="20"/>
          <w:szCs w:val="20"/>
        </w:rPr>
        <w:t xml:space="preserve"> </w:t>
      </w:r>
      <w:r w:rsidR="00695786" w:rsidRPr="00ED226B">
        <w:rPr>
          <w:rFonts w:ascii="Sylfaen" w:hAnsi="Sylfaen" w:cs="Sylfaen"/>
          <w:iCs/>
          <w:sz w:val="20"/>
          <w:szCs w:val="20"/>
          <w:lang w:val="ka-GE"/>
        </w:rPr>
        <w:t>შემცირება</w:t>
      </w:r>
      <w:r w:rsidR="002F7930" w:rsidRPr="00ED226B">
        <w:rPr>
          <w:rFonts w:ascii="Sylfaen" w:hAnsi="Sylfaen" w:cs="Arial"/>
          <w:iCs/>
          <w:sz w:val="20"/>
          <w:szCs w:val="20"/>
        </w:rPr>
        <w:t xml:space="preserve">, </w:t>
      </w:r>
      <w:r w:rsidR="00695786" w:rsidRPr="00ED226B">
        <w:rPr>
          <w:rFonts w:ascii="Sylfaen" w:hAnsi="Sylfaen" w:cs="Sylfaen"/>
          <w:iCs/>
          <w:sz w:val="20"/>
          <w:szCs w:val="20"/>
          <w:lang w:val="ka-GE"/>
        </w:rPr>
        <w:t xml:space="preserve">რის შედეგადაც აღარ მოხდება </w:t>
      </w:r>
      <w:r w:rsidR="002F7930" w:rsidRPr="00ED226B">
        <w:rPr>
          <w:rFonts w:ascii="Sylfaen" w:hAnsi="Sylfaen" w:cs="Sylfaen"/>
          <w:iCs/>
          <w:sz w:val="20"/>
          <w:szCs w:val="20"/>
          <w:lang w:val="en-US"/>
        </w:rPr>
        <w:t>ეკოსისტემების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სიმძლავრ</w:t>
      </w:r>
      <w:r w:rsidR="00695786" w:rsidRPr="00ED226B">
        <w:rPr>
          <w:rFonts w:ascii="Sylfaen" w:hAnsi="Sylfaen" w:cs="Sylfaen"/>
          <w:iCs/>
          <w:sz w:val="20"/>
          <w:szCs w:val="20"/>
          <w:lang w:val="ka-GE"/>
        </w:rPr>
        <w:t xml:space="preserve">ეზე </w:t>
      </w:r>
      <w:r w:rsidR="002F7930" w:rsidRPr="00ED226B">
        <w:rPr>
          <w:rFonts w:ascii="Sylfaen" w:hAnsi="Sylfaen" w:cs="Sylfaen"/>
          <w:iCs/>
          <w:sz w:val="20"/>
          <w:szCs w:val="20"/>
          <w:lang w:val="en-US"/>
        </w:rPr>
        <w:t>გადამეტება</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ცხრილი</w:t>
      </w:r>
      <w:r w:rsidR="002F7930" w:rsidRPr="00ED226B">
        <w:rPr>
          <w:rFonts w:ascii="Sylfaen" w:hAnsi="Sylfaen" w:cs="Arial"/>
          <w:iCs/>
          <w:sz w:val="20"/>
          <w:szCs w:val="20"/>
        </w:rPr>
        <w:t xml:space="preserve"> </w:t>
      </w:r>
      <w:r w:rsidR="00695786" w:rsidRPr="00ED226B">
        <w:rPr>
          <w:rFonts w:ascii="Sylfaen" w:hAnsi="Sylfaen" w:cs="Arial"/>
          <w:iCs/>
          <w:sz w:val="20"/>
          <w:szCs w:val="20"/>
          <w:lang w:val="ka-GE"/>
        </w:rPr>
        <w:t>„ა“</w:t>
      </w:r>
      <w:r w:rsidR="002F7930" w:rsidRPr="00ED226B">
        <w:rPr>
          <w:rFonts w:ascii="Sylfaen" w:hAnsi="Sylfaen" w:cs="Arial"/>
          <w:iCs/>
          <w:sz w:val="20"/>
          <w:szCs w:val="20"/>
        </w:rPr>
        <w:t xml:space="preserve">, </w:t>
      </w:r>
      <w:r w:rsidR="00AB6DE2" w:rsidRPr="00ED226B">
        <w:rPr>
          <w:rFonts w:ascii="Sylfaen" w:hAnsi="Sylfaen" w:cs="Arial"/>
          <w:iCs/>
          <w:sz w:val="20"/>
          <w:szCs w:val="20"/>
          <w:lang w:val="ka-GE"/>
        </w:rPr>
        <w:t xml:space="preserve">1-ლი </w:t>
      </w:r>
      <w:r w:rsidR="002F7930" w:rsidRPr="00ED226B">
        <w:rPr>
          <w:rFonts w:ascii="Sylfaen" w:hAnsi="Sylfaen" w:cs="Sylfaen"/>
          <w:iCs/>
          <w:sz w:val="20"/>
          <w:szCs w:val="20"/>
          <w:lang w:val="en-US"/>
        </w:rPr>
        <w:t>სცენარი</w:t>
      </w:r>
      <w:r w:rsidR="00AB6DE2" w:rsidRPr="00ED226B">
        <w:rPr>
          <w:rFonts w:ascii="Sylfaen" w:hAnsi="Sylfaen" w:cs="Sylfaen"/>
          <w:iCs/>
          <w:sz w:val="20"/>
          <w:szCs w:val="20"/>
          <w:lang w:val="ka-GE"/>
        </w:rPr>
        <w:t>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სვეტი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და</w:t>
      </w:r>
      <w:r w:rsidR="002F7930" w:rsidRPr="00ED226B">
        <w:rPr>
          <w:rFonts w:ascii="Sylfaen" w:hAnsi="Sylfaen" w:cs="Arial"/>
          <w:iCs/>
          <w:sz w:val="20"/>
          <w:szCs w:val="20"/>
        </w:rPr>
        <w:t xml:space="preserve"> </w:t>
      </w:r>
      <w:r w:rsidR="00690DE0" w:rsidRPr="005037C1">
        <w:rPr>
          <w:rFonts w:ascii="Sylfaen" w:hAnsi="Sylfaen" w:cs="Sylfaen"/>
          <w:sz w:val="20"/>
          <w:szCs w:val="20"/>
          <w:lang w:val="en-US"/>
        </w:rPr>
        <w:t>ეკოსისტემური</w:t>
      </w:r>
      <w:r w:rsidR="00690DE0" w:rsidRPr="005037C1">
        <w:rPr>
          <w:rFonts w:ascii="Sylfaen" w:hAnsi="Sylfaen"/>
          <w:sz w:val="20"/>
          <w:szCs w:val="20"/>
          <w:lang w:val="en-US"/>
        </w:rPr>
        <w:t xml:space="preserve"> </w:t>
      </w:r>
      <w:r w:rsidR="00690DE0" w:rsidRPr="005037C1">
        <w:rPr>
          <w:rFonts w:ascii="Sylfaen" w:hAnsi="Sylfaen" w:cs="Sylfaen"/>
          <w:sz w:val="20"/>
          <w:szCs w:val="20"/>
          <w:lang w:val="en-US"/>
        </w:rPr>
        <w:t>სერვისები</w:t>
      </w:r>
      <w:r w:rsidR="00690DE0">
        <w:rPr>
          <w:rFonts w:ascii="Sylfaen" w:hAnsi="Sylfaen" w:cs="Sylfaen"/>
          <w:sz w:val="20"/>
          <w:szCs w:val="20"/>
          <w:lang w:val="ka-GE"/>
        </w:rPr>
        <w:t xml:space="preserve">ს </w:t>
      </w:r>
      <w:r w:rsidR="001778BA" w:rsidRPr="00ED226B">
        <w:rPr>
          <w:rFonts w:ascii="Sylfaen" w:hAnsi="Sylfaen" w:cs="Sylfaen"/>
          <w:iCs/>
          <w:sz w:val="20"/>
          <w:szCs w:val="20"/>
          <w:lang w:val="ka-GE"/>
        </w:rPr>
        <w:t>მოთხოვნა</w:t>
      </w:r>
      <w:r w:rsidR="002F7930" w:rsidRPr="00ED226B">
        <w:rPr>
          <w:rFonts w:ascii="Sylfaen" w:hAnsi="Sylfaen" w:cs="Arial"/>
          <w:iCs/>
          <w:sz w:val="20"/>
          <w:szCs w:val="20"/>
        </w:rPr>
        <w:t xml:space="preserve"> </w:t>
      </w:r>
      <w:r w:rsidR="001778BA" w:rsidRPr="00ED226B">
        <w:rPr>
          <w:rFonts w:ascii="Sylfaen" w:hAnsi="Sylfaen" w:cs="Arial"/>
          <w:iCs/>
          <w:sz w:val="20"/>
          <w:szCs w:val="20"/>
          <w:lang w:val="ka-GE"/>
        </w:rPr>
        <w:t xml:space="preserve">შესაბამის </w:t>
      </w:r>
      <w:r w:rsidR="001778BA" w:rsidRPr="00ED226B">
        <w:rPr>
          <w:rFonts w:ascii="Sylfaen" w:hAnsi="Sylfaen" w:cs="Sylfaen"/>
          <w:iCs/>
          <w:sz w:val="20"/>
          <w:szCs w:val="20"/>
          <w:lang w:val="ka-GE"/>
        </w:rPr>
        <w:t xml:space="preserve">სიმძლავრეს მიაღწევს </w:t>
      </w:r>
      <w:r w:rsidR="002F7930" w:rsidRPr="00ED226B">
        <w:rPr>
          <w:rFonts w:ascii="Sylfaen" w:hAnsi="Sylfaen" w:cs="Arial"/>
          <w:iCs/>
          <w:sz w:val="20"/>
          <w:szCs w:val="20"/>
        </w:rPr>
        <w:t xml:space="preserve">(100 </w:t>
      </w:r>
      <w:r w:rsidR="002F7930" w:rsidRPr="00ED226B">
        <w:rPr>
          <w:rFonts w:ascii="Sylfaen" w:hAnsi="Sylfaen" w:cs="Sylfaen"/>
          <w:iCs/>
          <w:sz w:val="20"/>
          <w:szCs w:val="20"/>
          <w:lang w:val="en-US"/>
        </w:rPr>
        <w:t>ვიზიტორი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კმ</w:t>
      </w:r>
      <w:r w:rsidR="002F7930" w:rsidRPr="00ED226B">
        <w:rPr>
          <w:rFonts w:ascii="Sylfaen" w:hAnsi="Sylfaen" w:cs="Arial"/>
          <w:iCs/>
          <w:sz w:val="20"/>
          <w:szCs w:val="20"/>
          <w:vertAlign w:val="superscript"/>
        </w:rPr>
        <w:t>2</w:t>
      </w:r>
      <w:r w:rsidR="002F7930" w:rsidRPr="00ED226B">
        <w:rPr>
          <w:rFonts w:ascii="Sylfaen" w:hAnsi="Sylfaen" w:cs="Arial"/>
          <w:iCs/>
          <w:sz w:val="20"/>
          <w:szCs w:val="20"/>
        </w:rPr>
        <w:t>-</w:t>
      </w:r>
      <w:r w:rsidR="002F7930" w:rsidRPr="00ED226B">
        <w:rPr>
          <w:rFonts w:ascii="Sylfaen" w:hAnsi="Sylfaen" w:cs="Sylfaen"/>
          <w:iCs/>
          <w:sz w:val="20"/>
          <w:szCs w:val="20"/>
          <w:lang w:val="en-US"/>
        </w:rPr>
        <w:t>ზე</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დღეში</w:t>
      </w:r>
      <w:r w:rsidR="002F7930" w:rsidRPr="00ED226B">
        <w:rPr>
          <w:rFonts w:ascii="Sylfaen" w:hAnsi="Sylfaen" w:cs="Arial"/>
          <w:iCs/>
          <w:sz w:val="20"/>
          <w:szCs w:val="20"/>
        </w:rPr>
        <w:t>).</w:t>
      </w:r>
    </w:p>
    <w:p w14:paraId="68BAFA1F" w14:textId="00D8E40E" w:rsidR="002F7930" w:rsidRPr="00ED226B" w:rsidRDefault="002F7930" w:rsidP="00ED226B">
      <w:pPr>
        <w:spacing w:before="160" w:after="160" w:line="259" w:lineRule="auto"/>
        <w:jc w:val="both"/>
        <w:rPr>
          <w:rFonts w:ascii="Sylfaen" w:hAnsi="Sylfaen" w:cs="Arial"/>
          <w:iCs/>
          <w:sz w:val="20"/>
          <w:szCs w:val="20"/>
        </w:rPr>
      </w:pPr>
      <w:r w:rsidRPr="00ED226B">
        <w:rPr>
          <w:rFonts w:ascii="Sylfaen" w:hAnsi="Sylfaen" w:cs="Sylfaen"/>
          <w:iCs/>
          <w:sz w:val="20"/>
          <w:szCs w:val="20"/>
          <w:lang w:val="en-US"/>
        </w:rPr>
        <w:t>მეორე</w:t>
      </w:r>
      <w:r w:rsidRPr="00ED226B">
        <w:rPr>
          <w:rFonts w:ascii="Sylfaen" w:hAnsi="Sylfaen" w:cs="Arial"/>
          <w:iCs/>
          <w:sz w:val="20"/>
          <w:szCs w:val="20"/>
        </w:rPr>
        <w:t xml:space="preserve">, </w:t>
      </w:r>
      <w:r w:rsidRPr="00ED226B">
        <w:rPr>
          <w:rFonts w:ascii="Sylfaen" w:hAnsi="Sylfaen" w:cs="Sylfaen"/>
          <w:iCs/>
          <w:sz w:val="20"/>
          <w:szCs w:val="20"/>
          <w:lang w:val="en-US"/>
        </w:rPr>
        <w:t>უფრო</w:t>
      </w:r>
      <w:r w:rsidRPr="00ED226B">
        <w:rPr>
          <w:rFonts w:ascii="Sylfaen" w:hAnsi="Sylfaen" w:cs="Arial"/>
          <w:iCs/>
          <w:sz w:val="20"/>
          <w:szCs w:val="20"/>
        </w:rPr>
        <w:t xml:space="preserve"> </w:t>
      </w:r>
      <w:r w:rsidRPr="00ED226B">
        <w:rPr>
          <w:rFonts w:ascii="Sylfaen" w:hAnsi="Sylfaen" w:cs="Sylfaen"/>
          <w:iCs/>
          <w:sz w:val="20"/>
          <w:szCs w:val="20"/>
          <w:lang w:val="en-US"/>
        </w:rPr>
        <w:t>რთული</w:t>
      </w:r>
      <w:r w:rsidR="001778BA" w:rsidRPr="00ED226B">
        <w:rPr>
          <w:rFonts w:ascii="Sylfaen" w:hAnsi="Sylfaen" w:cs="Sylfaen"/>
          <w:iCs/>
          <w:sz w:val="20"/>
          <w:szCs w:val="20"/>
          <w:lang w:val="ka-GE"/>
        </w:rPr>
        <w:t xml:space="preserve"> ვარიანტია</w:t>
      </w:r>
      <w:r w:rsidR="001778BA" w:rsidRPr="00ED226B">
        <w:rPr>
          <w:rFonts w:ascii="Sylfaen" w:hAnsi="Sylfaen" w:cs="Arial"/>
          <w:iCs/>
          <w:sz w:val="20"/>
          <w:szCs w:val="20"/>
          <w:lang w:val="ka-GE"/>
        </w:rPr>
        <w:t xml:space="preserve"> </w:t>
      </w:r>
      <w:r w:rsidRPr="00ED226B">
        <w:rPr>
          <w:rFonts w:ascii="Sylfaen" w:hAnsi="Sylfaen" w:cs="Sylfaen"/>
          <w:iCs/>
          <w:sz w:val="20"/>
          <w:szCs w:val="20"/>
          <w:lang w:val="en-US"/>
        </w:rPr>
        <w:t>რეკრეაციული</w:t>
      </w:r>
      <w:r w:rsidRPr="00ED226B">
        <w:rPr>
          <w:rFonts w:ascii="Sylfaen" w:hAnsi="Sylfaen" w:cs="Arial"/>
          <w:iCs/>
          <w:sz w:val="20"/>
          <w:szCs w:val="20"/>
        </w:rPr>
        <w:t xml:space="preserve"> </w:t>
      </w:r>
      <w:r w:rsidRPr="00ED226B">
        <w:rPr>
          <w:rFonts w:ascii="Sylfaen" w:hAnsi="Sylfaen" w:cs="Sylfaen"/>
          <w:iCs/>
          <w:sz w:val="20"/>
          <w:szCs w:val="20"/>
          <w:lang w:val="en-US"/>
        </w:rPr>
        <w:t>ზონის</w:t>
      </w:r>
      <w:r w:rsidRPr="00ED226B">
        <w:rPr>
          <w:rFonts w:ascii="Sylfaen" w:hAnsi="Sylfaen" w:cs="Arial"/>
          <w:iCs/>
          <w:sz w:val="20"/>
          <w:szCs w:val="20"/>
        </w:rPr>
        <w:t xml:space="preserve"> </w:t>
      </w:r>
      <w:r w:rsidRPr="00ED226B">
        <w:rPr>
          <w:rFonts w:ascii="Sylfaen" w:hAnsi="Sylfaen" w:cs="Sylfaen"/>
          <w:iCs/>
          <w:sz w:val="20"/>
          <w:szCs w:val="20"/>
          <w:lang w:val="en-US"/>
        </w:rPr>
        <w:t>სიმძლავრის</w:t>
      </w:r>
      <w:r w:rsidRPr="00ED226B">
        <w:rPr>
          <w:rFonts w:ascii="Sylfaen" w:hAnsi="Sylfaen" w:cs="Arial"/>
          <w:iCs/>
          <w:sz w:val="20"/>
          <w:szCs w:val="20"/>
        </w:rPr>
        <w:t xml:space="preserve"> / </w:t>
      </w:r>
      <w:r w:rsidR="00690DE0" w:rsidRPr="005037C1">
        <w:rPr>
          <w:rFonts w:ascii="Sylfaen" w:hAnsi="Sylfaen" w:cs="Sylfaen"/>
          <w:sz w:val="20"/>
          <w:szCs w:val="20"/>
          <w:lang w:val="en-US"/>
        </w:rPr>
        <w:t>ეკოსისტემური</w:t>
      </w:r>
      <w:r w:rsidR="00690DE0" w:rsidRPr="005037C1">
        <w:rPr>
          <w:rFonts w:ascii="Sylfaen" w:hAnsi="Sylfaen"/>
          <w:sz w:val="20"/>
          <w:szCs w:val="20"/>
          <w:lang w:val="en-US"/>
        </w:rPr>
        <w:t xml:space="preserve"> </w:t>
      </w:r>
      <w:r w:rsidR="00690DE0" w:rsidRPr="005037C1">
        <w:rPr>
          <w:rFonts w:ascii="Sylfaen" w:hAnsi="Sylfaen" w:cs="Sylfaen"/>
          <w:sz w:val="20"/>
          <w:szCs w:val="20"/>
          <w:lang w:val="en-US"/>
        </w:rPr>
        <w:t>სერვისები</w:t>
      </w:r>
      <w:r w:rsidR="00690DE0">
        <w:rPr>
          <w:rFonts w:ascii="Sylfaen" w:hAnsi="Sylfaen" w:cs="Sylfaen"/>
          <w:sz w:val="20"/>
          <w:szCs w:val="20"/>
          <w:lang w:val="ka-GE"/>
        </w:rPr>
        <w:t xml:space="preserve">ს </w:t>
      </w:r>
      <w:r w:rsidRPr="00ED226B">
        <w:rPr>
          <w:rFonts w:ascii="Sylfaen" w:hAnsi="Sylfaen" w:cs="Sylfaen"/>
          <w:iCs/>
          <w:sz w:val="20"/>
          <w:szCs w:val="20"/>
          <w:lang w:val="en-US"/>
        </w:rPr>
        <w:t>პოტენციალის</w:t>
      </w:r>
      <w:r w:rsidRPr="00ED226B">
        <w:rPr>
          <w:rFonts w:ascii="Sylfaen" w:hAnsi="Sylfaen" w:cs="Arial"/>
          <w:iCs/>
          <w:sz w:val="20"/>
          <w:szCs w:val="20"/>
        </w:rPr>
        <w:t xml:space="preserve"> </w:t>
      </w:r>
      <w:r w:rsidRPr="00ED226B">
        <w:rPr>
          <w:rFonts w:ascii="Sylfaen" w:hAnsi="Sylfaen" w:cs="Sylfaen"/>
          <w:iCs/>
          <w:sz w:val="20"/>
          <w:szCs w:val="20"/>
          <w:lang w:val="en-US"/>
        </w:rPr>
        <w:t>გაზრდა</w:t>
      </w:r>
      <w:r w:rsidRPr="00ED226B">
        <w:rPr>
          <w:rFonts w:ascii="Sylfaen" w:hAnsi="Sylfaen" w:cs="Arial"/>
          <w:iCs/>
          <w:sz w:val="20"/>
          <w:szCs w:val="20"/>
        </w:rPr>
        <w:t xml:space="preserve"> (</w:t>
      </w:r>
      <w:r w:rsidRPr="00ED226B">
        <w:rPr>
          <w:rFonts w:ascii="Sylfaen" w:hAnsi="Sylfaen" w:cs="Sylfaen"/>
          <w:iCs/>
          <w:sz w:val="20"/>
          <w:szCs w:val="20"/>
          <w:lang w:val="en-US"/>
        </w:rPr>
        <w:t>ცხრილი</w:t>
      </w:r>
      <w:r w:rsidR="0005120E" w:rsidRPr="00ED226B">
        <w:rPr>
          <w:rFonts w:ascii="Sylfaen" w:hAnsi="Sylfaen" w:cs="Arial"/>
          <w:iCs/>
          <w:sz w:val="20"/>
          <w:szCs w:val="20"/>
          <w:lang w:val="ka-GE"/>
        </w:rPr>
        <w:t xml:space="preserve"> „ა“</w:t>
      </w:r>
      <w:r w:rsidRPr="00ED226B">
        <w:rPr>
          <w:rFonts w:ascii="Sylfaen" w:hAnsi="Sylfaen" w:cs="Arial"/>
          <w:iCs/>
          <w:sz w:val="20"/>
          <w:szCs w:val="20"/>
        </w:rPr>
        <w:t xml:space="preserve">, </w:t>
      </w:r>
      <w:r w:rsidR="0005120E" w:rsidRPr="00ED226B">
        <w:rPr>
          <w:rFonts w:ascii="Sylfaen" w:hAnsi="Sylfaen" w:cs="Arial"/>
          <w:iCs/>
          <w:sz w:val="20"/>
          <w:szCs w:val="20"/>
          <w:lang w:val="ka-GE"/>
        </w:rPr>
        <w:t xml:space="preserve">მე-2 </w:t>
      </w:r>
      <w:r w:rsidRPr="00ED226B">
        <w:rPr>
          <w:rFonts w:ascii="Sylfaen" w:hAnsi="Sylfaen" w:cs="Sylfaen"/>
          <w:iCs/>
          <w:sz w:val="20"/>
          <w:szCs w:val="20"/>
          <w:lang w:val="en-US"/>
        </w:rPr>
        <w:t>სცენარი</w:t>
      </w:r>
      <w:r w:rsidR="0005120E" w:rsidRPr="00ED226B">
        <w:rPr>
          <w:rFonts w:ascii="Sylfaen" w:hAnsi="Sylfaen" w:cs="Sylfaen"/>
          <w:iCs/>
          <w:sz w:val="20"/>
          <w:szCs w:val="20"/>
          <w:lang w:val="ka-GE"/>
        </w:rPr>
        <w:t>ს</w:t>
      </w:r>
      <w:r w:rsidR="0005120E" w:rsidRPr="00ED226B">
        <w:rPr>
          <w:rFonts w:ascii="Sylfaen" w:hAnsi="Sylfaen" w:cs="Arial"/>
          <w:iCs/>
          <w:sz w:val="20"/>
          <w:szCs w:val="20"/>
          <w:lang w:val="ka-GE"/>
        </w:rPr>
        <w:t xml:space="preserve"> </w:t>
      </w:r>
      <w:r w:rsidRPr="00ED226B">
        <w:rPr>
          <w:rFonts w:ascii="Sylfaen" w:hAnsi="Sylfaen" w:cs="Sylfaen"/>
          <w:iCs/>
          <w:sz w:val="20"/>
          <w:szCs w:val="20"/>
          <w:lang w:val="en-US"/>
        </w:rPr>
        <w:t>სვეტი</w:t>
      </w:r>
      <w:r w:rsidRPr="00ED226B">
        <w:rPr>
          <w:rFonts w:ascii="Sylfaen" w:hAnsi="Sylfaen" w:cs="Arial"/>
          <w:iCs/>
          <w:sz w:val="20"/>
          <w:szCs w:val="20"/>
        </w:rPr>
        <w:t xml:space="preserve">). </w:t>
      </w:r>
      <w:r w:rsidRPr="00ED226B">
        <w:rPr>
          <w:rFonts w:ascii="Sylfaen" w:hAnsi="Sylfaen" w:cs="Sylfaen"/>
          <w:iCs/>
          <w:sz w:val="20"/>
          <w:szCs w:val="20"/>
          <w:lang w:val="en-US"/>
        </w:rPr>
        <w:t>შესაძლებელია</w:t>
      </w:r>
      <w:r w:rsidRPr="00ED226B">
        <w:rPr>
          <w:rFonts w:ascii="Sylfaen" w:hAnsi="Sylfaen" w:cs="Arial"/>
          <w:iCs/>
          <w:sz w:val="20"/>
          <w:szCs w:val="20"/>
        </w:rPr>
        <w:t xml:space="preserve">, </w:t>
      </w:r>
      <w:r w:rsidRPr="00ED226B">
        <w:rPr>
          <w:rFonts w:ascii="Sylfaen" w:hAnsi="Sylfaen" w:cs="Sylfaen"/>
          <w:iCs/>
          <w:sz w:val="20"/>
          <w:szCs w:val="20"/>
          <w:lang w:val="en-US"/>
        </w:rPr>
        <w:t>მაგალითად</w:t>
      </w:r>
      <w:r w:rsidRPr="00ED226B">
        <w:rPr>
          <w:rFonts w:ascii="Sylfaen" w:hAnsi="Sylfaen" w:cs="Arial"/>
          <w:iCs/>
          <w:sz w:val="20"/>
          <w:szCs w:val="20"/>
        </w:rPr>
        <w:t xml:space="preserve">, </w:t>
      </w:r>
      <w:r w:rsidRPr="00ED226B">
        <w:rPr>
          <w:rFonts w:ascii="Sylfaen" w:hAnsi="Sylfaen" w:cs="Sylfaen"/>
          <w:iCs/>
          <w:sz w:val="20"/>
          <w:szCs w:val="20"/>
          <w:lang w:val="en-US"/>
        </w:rPr>
        <w:t>საფეხმავლო</w:t>
      </w:r>
      <w:r w:rsidRPr="00ED226B">
        <w:rPr>
          <w:rFonts w:ascii="Sylfaen" w:hAnsi="Sylfaen" w:cs="Arial"/>
          <w:iCs/>
          <w:sz w:val="20"/>
          <w:szCs w:val="20"/>
        </w:rPr>
        <w:t xml:space="preserve"> </w:t>
      </w:r>
      <w:r w:rsidRPr="00ED226B">
        <w:rPr>
          <w:rFonts w:ascii="Sylfaen" w:hAnsi="Sylfaen" w:cs="Sylfaen"/>
          <w:iCs/>
          <w:sz w:val="20"/>
          <w:szCs w:val="20"/>
          <w:lang w:val="en-US"/>
        </w:rPr>
        <w:t>ბილიკების</w:t>
      </w:r>
      <w:r w:rsidR="004E2093" w:rsidRPr="00ED226B">
        <w:rPr>
          <w:rFonts w:ascii="Sylfaen" w:hAnsi="Sylfaen" w:cs="Sylfaen"/>
          <w:iCs/>
          <w:sz w:val="20"/>
          <w:szCs w:val="20"/>
          <w:lang w:val="ka-GE"/>
        </w:rPr>
        <w:t xml:space="preserve"> ან ხის საფარის</w:t>
      </w:r>
      <w:r w:rsidRPr="00ED226B">
        <w:rPr>
          <w:rFonts w:ascii="Sylfaen" w:hAnsi="Sylfaen" w:cs="Arial"/>
          <w:iCs/>
          <w:sz w:val="20"/>
          <w:szCs w:val="20"/>
        </w:rPr>
        <w:t xml:space="preserve"> </w:t>
      </w:r>
      <w:r w:rsidRPr="00ED226B">
        <w:rPr>
          <w:rFonts w:ascii="Sylfaen" w:hAnsi="Sylfaen" w:cs="Sylfaen"/>
          <w:iCs/>
          <w:sz w:val="20"/>
          <w:szCs w:val="20"/>
          <w:lang w:val="en-US"/>
        </w:rPr>
        <w:t>მიმართულების</w:t>
      </w:r>
      <w:r w:rsidRPr="00ED226B">
        <w:rPr>
          <w:rFonts w:ascii="Sylfaen" w:hAnsi="Sylfaen" w:cs="Arial"/>
          <w:iCs/>
          <w:sz w:val="20"/>
          <w:szCs w:val="20"/>
        </w:rPr>
        <w:t xml:space="preserve"> </w:t>
      </w:r>
      <w:r w:rsidRPr="00ED226B">
        <w:rPr>
          <w:rFonts w:ascii="Sylfaen" w:hAnsi="Sylfaen" w:cs="Sylfaen"/>
          <w:iCs/>
          <w:sz w:val="20"/>
          <w:szCs w:val="20"/>
          <w:lang w:val="en-US"/>
        </w:rPr>
        <w:t>შეცვლა</w:t>
      </w:r>
      <w:r w:rsidR="004E2093" w:rsidRPr="00ED226B">
        <w:rPr>
          <w:rFonts w:ascii="Sylfaen" w:hAnsi="Sylfaen" w:cs="Arial"/>
          <w:iCs/>
          <w:sz w:val="20"/>
          <w:szCs w:val="20"/>
          <w:lang w:val="ka-GE"/>
        </w:rPr>
        <w:t xml:space="preserve">, </w:t>
      </w:r>
      <w:r w:rsidRPr="00ED226B">
        <w:rPr>
          <w:rFonts w:ascii="Sylfaen" w:hAnsi="Sylfaen" w:cs="Sylfaen"/>
          <w:iCs/>
          <w:sz w:val="20"/>
          <w:szCs w:val="20"/>
          <w:lang w:val="en-US"/>
        </w:rPr>
        <w:t>ვიზიტების</w:t>
      </w:r>
      <w:r w:rsidRPr="00ED226B">
        <w:rPr>
          <w:rFonts w:ascii="Sylfaen" w:hAnsi="Sylfaen" w:cs="Arial"/>
          <w:iCs/>
          <w:sz w:val="20"/>
          <w:szCs w:val="20"/>
        </w:rPr>
        <w:t xml:space="preserve"> </w:t>
      </w:r>
      <w:r w:rsidRPr="00ED226B">
        <w:rPr>
          <w:rFonts w:ascii="Sylfaen" w:hAnsi="Sylfaen" w:cs="Sylfaen"/>
          <w:iCs/>
          <w:sz w:val="20"/>
          <w:szCs w:val="20"/>
          <w:lang w:val="en-US"/>
        </w:rPr>
        <w:t>ცენტრის</w:t>
      </w:r>
      <w:r w:rsidRPr="00ED226B">
        <w:rPr>
          <w:rFonts w:ascii="Sylfaen" w:hAnsi="Sylfaen" w:cs="Arial"/>
          <w:iCs/>
          <w:sz w:val="20"/>
          <w:szCs w:val="20"/>
        </w:rPr>
        <w:t xml:space="preserve"> </w:t>
      </w:r>
      <w:r w:rsidRPr="00ED226B">
        <w:rPr>
          <w:rFonts w:ascii="Sylfaen" w:hAnsi="Sylfaen" w:cs="Sylfaen"/>
          <w:iCs/>
          <w:sz w:val="20"/>
          <w:szCs w:val="20"/>
          <w:lang w:val="en-US"/>
        </w:rPr>
        <w:t>ან</w:t>
      </w:r>
      <w:r w:rsidRPr="00ED226B">
        <w:rPr>
          <w:rFonts w:ascii="Sylfaen" w:hAnsi="Sylfaen" w:cs="Arial"/>
          <w:iCs/>
          <w:sz w:val="20"/>
          <w:szCs w:val="20"/>
        </w:rPr>
        <w:t xml:space="preserve"> </w:t>
      </w:r>
      <w:r w:rsidRPr="00ED226B">
        <w:rPr>
          <w:rFonts w:ascii="Sylfaen" w:hAnsi="Sylfaen" w:cs="Sylfaen"/>
          <w:iCs/>
          <w:sz w:val="20"/>
          <w:szCs w:val="20"/>
          <w:lang w:val="en-US"/>
        </w:rPr>
        <w:t>რეკრეაციული</w:t>
      </w:r>
      <w:r w:rsidRPr="00ED226B">
        <w:rPr>
          <w:rFonts w:ascii="Sylfaen" w:hAnsi="Sylfaen" w:cs="Arial"/>
          <w:iCs/>
          <w:sz w:val="20"/>
          <w:szCs w:val="20"/>
        </w:rPr>
        <w:t xml:space="preserve"> </w:t>
      </w:r>
      <w:r w:rsidRPr="00ED226B">
        <w:rPr>
          <w:rFonts w:ascii="Sylfaen" w:hAnsi="Sylfaen" w:cs="Sylfaen"/>
          <w:iCs/>
          <w:sz w:val="20"/>
          <w:szCs w:val="20"/>
          <w:lang w:val="en-US"/>
        </w:rPr>
        <w:t>ზონის</w:t>
      </w:r>
      <w:r w:rsidRPr="00ED226B">
        <w:rPr>
          <w:rFonts w:ascii="Sylfaen" w:hAnsi="Sylfaen" w:cs="Arial"/>
          <w:iCs/>
          <w:sz w:val="20"/>
          <w:szCs w:val="20"/>
        </w:rPr>
        <w:t xml:space="preserve"> </w:t>
      </w:r>
      <w:r w:rsidRPr="00ED226B">
        <w:rPr>
          <w:rFonts w:ascii="Sylfaen" w:hAnsi="Sylfaen" w:cs="Sylfaen"/>
          <w:iCs/>
          <w:sz w:val="20"/>
          <w:szCs w:val="20"/>
          <w:lang w:val="en-US"/>
        </w:rPr>
        <w:t>შესაძლებლობების</w:t>
      </w:r>
      <w:r w:rsidRPr="00ED226B">
        <w:rPr>
          <w:rFonts w:ascii="Sylfaen" w:hAnsi="Sylfaen" w:cs="Arial"/>
          <w:iCs/>
          <w:sz w:val="20"/>
          <w:szCs w:val="20"/>
        </w:rPr>
        <w:t xml:space="preserve"> </w:t>
      </w:r>
      <w:r w:rsidRPr="00ED226B">
        <w:rPr>
          <w:rFonts w:ascii="Sylfaen" w:hAnsi="Sylfaen" w:cs="Sylfaen"/>
          <w:iCs/>
          <w:sz w:val="20"/>
          <w:szCs w:val="20"/>
          <w:lang w:val="en-US"/>
        </w:rPr>
        <w:t>გაფართოება</w:t>
      </w:r>
      <w:r w:rsidRPr="00ED226B">
        <w:rPr>
          <w:rFonts w:ascii="Sylfaen" w:hAnsi="Sylfaen" w:cs="Arial"/>
          <w:iCs/>
          <w:sz w:val="20"/>
          <w:szCs w:val="20"/>
        </w:rPr>
        <w:t xml:space="preserve"> </w:t>
      </w:r>
      <w:r w:rsidRPr="00ED226B">
        <w:rPr>
          <w:rFonts w:ascii="Sylfaen" w:hAnsi="Sylfaen" w:cs="Sylfaen"/>
          <w:iCs/>
          <w:sz w:val="20"/>
          <w:szCs w:val="20"/>
          <w:lang w:val="en-US"/>
        </w:rPr>
        <w:t>ტბის</w:t>
      </w:r>
      <w:r w:rsidRPr="00ED226B">
        <w:rPr>
          <w:rFonts w:ascii="Sylfaen" w:hAnsi="Sylfaen" w:cs="Arial"/>
          <w:iCs/>
          <w:sz w:val="20"/>
          <w:szCs w:val="20"/>
        </w:rPr>
        <w:t xml:space="preserve"> </w:t>
      </w:r>
      <w:r w:rsidRPr="00ED226B">
        <w:rPr>
          <w:rFonts w:ascii="Sylfaen" w:hAnsi="Sylfaen" w:cs="Sylfaen"/>
          <w:iCs/>
          <w:sz w:val="20"/>
          <w:szCs w:val="20"/>
          <w:lang w:val="en-US"/>
        </w:rPr>
        <w:t>მახლობლად</w:t>
      </w:r>
      <w:r w:rsidR="002C7B06" w:rsidRPr="00ED226B">
        <w:rPr>
          <w:rFonts w:ascii="Sylfaen" w:hAnsi="Sylfaen" w:cs="Sylfaen"/>
          <w:iCs/>
          <w:sz w:val="20"/>
          <w:szCs w:val="20"/>
          <w:lang w:val="ka-GE"/>
        </w:rPr>
        <w:t>, რათა</w:t>
      </w:r>
      <w:r w:rsidRPr="00ED226B">
        <w:rPr>
          <w:rFonts w:ascii="Sylfaen" w:hAnsi="Sylfaen" w:cs="Arial"/>
          <w:iCs/>
          <w:sz w:val="20"/>
          <w:szCs w:val="20"/>
        </w:rPr>
        <w:t xml:space="preserve"> </w:t>
      </w:r>
      <w:r w:rsidRPr="00ED226B">
        <w:rPr>
          <w:rFonts w:ascii="Sylfaen" w:hAnsi="Sylfaen" w:cs="Sylfaen"/>
          <w:iCs/>
          <w:sz w:val="20"/>
          <w:szCs w:val="20"/>
          <w:lang w:val="en-US"/>
        </w:rPr>
        <w:t>ვიზიტორები</w:t>
      </w:r>
      <w:r w:rsidRPr="00ED226B">
        <w:rPr>
          <w:rFonts w:ascii="Sylfaen" w:hAnsi="Sylfaen" w:cs="Arial"/>
          <w:iCs/>
          <w:sz w:val="20"/>
          <w:szCs w:val="20"/>
        </w:rPr>
        <w:t xml:space="preserve"> </w:t>
      </w:r>
      <w:r w:rsidRPr="00ED226B">
        <w:rPr>
          <w:rFonts w:ascii="Sylfaen" w:hAnsi="Sylfaen" w:cs="Sylfaen"/>
          <w:iCs/>
          <w:sz w:val="20"/>
          <w:szCs w:val="20"/>
          <w:lang w:val="en-US"/>
        </w:rPr>
        <w:t>იქ</w:t>
      </w:r>
      <w:r w:rsidRPr="00ED226B">
        <w:rPr>
          <w:rFonts w:ascii="Sylfaen" w:hAnsi="Sylfaen" w:cs="Arial"/>
          <w:iCs/>
          <w:sz w:val="20"/>
          <w:szCs w:val="20"/>
        </w:rPr>
        <w:t xml:space="preserve"> </w:t>
      </w:r>
      <w:r w:rsidR="002C7B06" w:rsidRPr="00ED226B">
        <w:rPr>
          <w:rFonts w:ascii="Sylfaen" w:hAnsi="Sylfaen" w:cs="Sylfaen"/>
          <w:iCs/>
          <w:sz w:val="20"/>
          <w:szCs w:val="20"/>
          <w:lang w:val="ka-GE"/>
        </w:rPr>
        <w:t xml:space="preserve">გაჩერდნენ </w:t>
      </w:r>
      <w:r w:rsidRPr="00ED226B">
        <w:rPr>
          <w:rFonts w:ascii="Sylfaen" w:hAnsi="Sylfaen" w:cs="Sylfaen"/>
          <w:iCs/>
          <w:sz w:val="20"/>
          <w:szCs w:val="20"/>
          <w:lang w:val="en-US"/>
        </w:rPr>
        <w:t>და</w:t>
      </w:r>
      <w:r w:rsidRPr="00ED226B">
        <w:rPr>
          <w:rFonts w:ascii="Sylfaen" w:hAnsi="Sylfaen" w:cs="Arial"/>
          <w:iCs/>
          <w:sz w:val="20"/>
          <w:szCs w:val="20"/>
        </w:rPr>
        <w:t xml:space="preserve"> </w:t>
      </w:r>
      <w:r w:rsidRPr="00ED226B">
        <w:rPr>
          <w:rFonts w:ascii="Sylfaen" w:hAnsi="Sylfaen" w:cs="Sylfaen"/>
          <w:iCs/>
          <w:sz w:val="20"/>
          <w:szCs w:val="20"/>
          <w:lang w:val="en-US"/>
        </w:rPr>
        <w:t>ა</w:t>
      </w:r>
      <w:r w:rsidRPr="00ED226B">
        <w:rPr>
          <w:rFonts w:ascii="Sylfaen" w:hAnsi="Sylfaen" w:cs="Arial"/>
          <w:iCs/>
          <w:sz w:val="20"/>
          <w:szCs w:val="20"/>
        </w:rPr>
        <w:t>.</w:t>
      </w:r>
      <w:r w:rsidRPr="00ED226B">
        <w:rPr>
          <w:rFonts w:ascii="Sylfaen" w:hAnsi="Sylfaen" w:cs="Sylfaen"/>
          <w:iCs/>
          <w:sz w:val="20"/>
          <w:szCs w:val="20"/>
          <w:lang w:val="en-US"/>
        </w:rPr>
        <w:t>შ</w:t>
      </w:r>
      <w:r w:rsidRPr="00ED226B">
        <w:rPr>
          <w:rFonts w:ascii="Sylfaen" w:hAnsi="Sylfaen" w:cs="Arial"/>
          <w:iCs/>
          <w:sz w:val="20"/>
          <w:szCs w:val="20"/>
        </w:rPr>
        <w:t xml:space="preserve">. </w:t>
      </w:r>
      <w:r w:rsidR="00370B37" w:rsidRPr="00ED226B">
        <w:rPr>
          <w:rFonts w:ascii="Sylfaen" w:hAnsi="Sylfaen" w:cs="Sylfaen"/>
          <w:iCs/>
          <w:sz w:val="20"/>
          <w:szCs w:val="20"/>
          <w:lang w:val="en-US"/>
        </w:rPr>
        <w:t>ეს</w:t>
      </w:r>
      <w:r w:rsidR="00370B37" w:rsidRPr="00ED226B">
        <w:rPr>
          <w:rFonts w:ascii="Sylfaen" w:hAnsi="Sylfaen" w:cs="Sylfaen"/>
          <w:iCs/>
          <w:sz w:val="20"/>
          <w:szCs w:val="20"/>
        </w:rPr>
        <w:t xml:space="preserve"> </w:t>
      </w:r>
      <w:r w:rsidR="00370B37" w:rsidRPr="00ED226B">
        <w:rPr>
          <w:rFonts w:ascii="Sylfaen" w:hAnsi="Sylfaen" w:cs="Sylfaen"/>
          <w:iCs/>
          <w:sz w:val="20"/>
          <w:szCs w:val="20"/>
          <w:lang w:val="en-US"/>
        </w:rPr>
        <w:t>მეთოდი</w:t>
      </w:r>
      <w:r w:rsidR="00370B37" w:rsidRPr="00ED226B">
        <w:rPr>
          <w:rFonts w:ascii="Sylfaen" w:hAnsi="Sylfaen" w:cs="Sylfaen"/>
          <w:iCs/>
          <w:sz w:val="20"/>
          <w:szCs w:val="20"/>
        </w:rPr>
        <w:t xml:space="preserve"> </w:t>
      </w:r>
      <w:r w:rsidR="00370B37" w:rsidRPr="00ED226B">
        <w:rPr>
          <w:rFonts w:ascii="Sylfaen" w:hAnsi="Sylfaen" w:cs="Sylfaen"/>
          <w:iCs/>
          <w:sz w:val="20"/>
          <w:szCs w:val="20"/>
          <w:lang w:val="ka-GE"/>
        </w:rPr>
        <w:t xml:space="preserve">კი </w:t>
      </w:r>
      <w:r w:rsidR="00370B37" w:rsidRPr="00ED226B">
        <w:rPr>
          <w:rFonts w:ascii="Sylfaen" w:hAnsi="Sylfaen" w:cs="Sylfaen"/>
          <w:iCs/>
          <w:sz w:val="20"/>
          <w:szCs w:val="20"/>
          <w:lang w:val="en-US"/>
        </w:rPr>
        <w:t>ეროვნული</w:t>
      </w:r>
      <w:r w:rsidR="00370B37" w:rsidRPr="00ED226B">
        <w:rPr>
          <w:rFonts w:ascii="Sylfaen" w:hAnsi="Sylfaen" w:cs="Sylfaen"/>
          <w:iCs/>
          <w:sz w:val="20"/>
          <w:szCs w:val="20"/>
        </w:rPr>
        <w:t xml:space="preserve"> </w:t>
      </w:r>
      <w:r w:rsidR="00370B37" w:rsidRPr="00ED226B">
        <w:rPr>
          <w:rFonts w:ascii="Sylfaen" w:hAnsi="Sylfaen" w:cs="Sylfaen"/>
          <w:iCs/>
          <w:sz w:val="20"/>
          <w:szCs w:val="20"/>
          <w:lang w:val="en-US"/>
        </w:rPr>
        <w:t>პარკის</w:t>
      </w:r>
      <w:r w:rsidR="00370B37" w:rsidRPr="00ED226B">
        <w:rPr>
          <w:rFonts w:ascii="Sylfaen" w:hAnsi="Sylfaen" w:cs="Sylfaen"/>
          <w:iCs/>
          <w:sz w:val="20"/>
          <w:szCs w:val="20"/>
        </w:rPr>
        <w:t xml:space="preserve"> </w:t>
      </w:r>
      <w:r w:rsidR="00370B37" w:rsidRPr="00ED226B">
        <w:rPr>
          <w:rFonts w:ascii="Sylfaen" w:hAnsi="Sylfaen" w:cs="Sylfaen"/>
          <w:iCs/>
          <w:sz w:val="20"/>
          <w:szCs w:val="20"/>
          <w:lang w:val="ka-GE"/>
        </w:rPr>
        <w:t>მმართველობის</w:t>
      </w:r>
      <w:r w:rsidR="00370B37" w:rsidRPr="00ED226B">
        <w:rPr>
          <w:rFonts w:ascii="Sylfaen" w:hAnsi="Sylfaen" w:cs="Sylfaen"/>
          <w:iCs/>
          <w:sz w:val="20"/>
          <w:szCs w:val="20"/>
        </w:rPr>
        <w:t xml:space="preserve"> </w:t>
      </w:r>
      <w:r w:rsidR="00370B37" w:rsidRPr="00ED226B">
        <w:rPr>
          <w:rFonts w:ascii="Sylfaen" w:hAnsi="Sylfaen" w:cs="Sylfaen"/>
          <w:iCs/>
          <w:sz w:val="20"/>
          <w:szCs w:val="20"/>
          <w:lang w:val="en-US"/>
        </w:rPr>
        <w:t>ჩართვას</w:t>
      </w:r>
      <w:r w:rsidR="00370B37" w:rsidRPr="00ED226B">
        <w:rPr>
          <w:rFonts w:ascii="Sylfaen" w:hAnsi="Sylfaen" w:cs="Sylfaen"/>
          <w:iCs/>
          <w:sz w:val="20"/>
          <w:szCs w:val="20"/>
        </w:rPr>
        <w:t xml:space="preserve">, </w:t>
      </w:r>
      <w:r w:rsidR="00370B37" w:rsidRPr="00ED226B">
        <w:rPr>
          <w:rFonts w:ascii="Sylfaen" w:hAnsi="Sylfaen" w:cs="Sylfaen"/>
          <w:iCs/>
          <w:sz w:val="20"/>
          <w:szCs w:val="20"/>
          <w:lang w:val="en-US"/>
        </w:rPr>
        <w:t>სამეცნიერო</w:t>
      </w:r>
      <w:r w:rsidR="00370B37" w:rsidRPr="00ED226B">
        <w:rPr>
          <w:rFonts w:ascii="Sylfaen" w:hAnsi="Sylfaen" w:cs="Sylfaen"/>
          <w:iCs/>
          <w:sz w:val="20"/>
          <w:szCs w:val="20"/>
        </w:rPr>
        <w:t xml:space="preserve"> </w:t>
      </w:r>
      <w:r w:rsidR="00370B37" w:rsidRPr="00ED226B">
        <w:rPr>
          <w:rFonts w:ascii="Sylfaen" w:hAnsi="Sylfaen" w:cs="Sylfaen"/>
          <w:iCs/>
          <w:sz w:val="20"/>
          <w:szCs w:val="20"/>
          <w:lang w:val="en-US"/>
        </w:rPr>
        <w:t>კვლევებს</w:t>
      </w:r>
      <w:r w:rsidR="00370B37" w:rsidRPr="00ED226B">
        <w:rPr>
          <w:rFonts w:ascii="Sylfaen" w:hAnsi="Sylfaen" w:cs="Sylfaen"/>
          <w:iCs/>
          <w:sz w:val="20"/>
          <w:szCs w:val="20"/>
        </w:rPr>
        <w:t xml:space="preserve">, </w:t>
      </w:r>
      <w:r w:rsidR="00370B37" w:rsidRPr="00ED226B">
        <w:rPr>
          <w:rFonts w:ascii="Sylfaen" w:hAnsi="Sylfaen" w:cs="Sylfaen"/>
          <w:iCs/>
          <w:sz w:val="20"/>
          <w:szCs w:val="20"/>
          <w:lang w:val="en-US"/>
        </w:rPr>
        <w:t>ტესტირებას</w:t>
      </w:r>
      <w:r w:rsidR="00370B37" w:rsidRPr="00ED226B">
        <w:rPr>
          <w:rFonts w:ascii="Sylfaen" w:hAnsi="Sylfaen" w:cs="Sylfaen"/>
          <w:iCs/>
          <w:sz w:val="20"/>
          <w:szCs w:val="20"/>
        </w:rPr>
        <w:t xml:space="preserve"> </w:t>
      </w:r>
      <w:r w:rsidR="00370B37" w:rsidRPr="00ED226B">
        <w:rPr>
          <w:rFonts w:ascii="Sylfaen" w:hAnsi="Sylfaen" w:cs="Sylfaen"/>
          <w:iCs/>
          <w:sz w:val="20"/>
          <w:szCs w:val="20"/>
          <w:lang w:val="en-US"/>
        </w:rPr>
        <w:t>და</w:t>
      </w:r>
      <w:r w:rsidR="00370B37" w:rsidRPr="00ED226B">
        <w:rPr>
          <w:rFonts w:ascii="Sylfaen" w:hAnsi="Sylfaen" w:cs="Sylfaen"/>
          <w:iCs/>
          <w:sz w:val="20"/>
          <w:szCs w:val="20"/>
        </w:rPr>
        <w:t xml:space="preserve"> </w:t>
      </w:r>
      <w:r w:rsidR="00370B37" w:rsidRPr="00ED226B">
        <w:rPr>
          <w:rFonts w:ascii="Sylfaen" w:hAnsi="Sylfaen" w:cs="Sylfaen"/>
          <w:iCs/>
          <w:sz w:val="20"/>
          <w:szCs w:val="20"/>
          <w:lang w:val="en-US"/>
        </w:rPr>
        <w:t>მონიტორინგს</w:t>
      </w:r>
      <w:r w:rsidR="00370B37" w:rsidRPr="00ED226B">
        <w:rPr>
          <w:rFonts w:ascii="Sylfaen" w:hAnsi="Sylfaen" w:cs="Sylfaen"/>
          <w:iCs/>
          <w:sz w:val="20"/>
          <w:szCs w:val="20"/>
        </w:rPr>
        <w:t xml:space="preserve">, </w:t>
      </w:r>
      <w:r w:rsidR="00370B37" w:rsidRPr="00ED226B">
        <w:rPr>
          <w:rFonts w:ascii="Sylfaen" w:hAnsi="Sylfaen" w:cs="Sylfaen"/>
          <w:iCs/>
          <w:sz w:val="20"/>
          <w:szCs w:val="20"/>
          <w:lang w:val="en-US"/>
        </w:rPr>
        <w:t>მართვის</w:t>
      </w:r>
      <w:r w:rsidR="00370B37" w:rsidRPr="00ED226B">
        <w:rPr>
          <w:rFonts w:ascii="Sylfaen" w:hAnsi="Sylfaen" w:cs="Sylfaen"/>
          <w:iCs/>
          <w:sz w:val="20"/>
          <w:szCs w:val="20"/>
        </w:rPr>
        <w:t xml:space="preserve"> </w:t>
      </w:r>
      <w:r w:rsidR="00370B37" w:rsidRPr="00ED226B">
        <w:rPr>
          <w:rFonts w:ascii="Sylfaen" w:hAnsi="Sylfaen" w:cs="Sylfaen"/>
          <w:iCs/>
          <w:sz w:val="20"/>
          <w:szCs w:val="20"/>
          <w:lang w:val="en-US"/>
        </w:rPr>
        <w:t>ახალ</w:t>
      </w:r>
      <w:r w:rsidR="00370B37" w:rsidRPr="00ED226B">
        <w:rPr>
          <w:rFonts w:ascii="Sylfaen" w:hAnsi="Sylfaen" w:cs="Sylfaen"/>
          <w:iCs/>
          <w:sz w:val="20"/>
          <w:szCs w:val="20"/>
        </w:rPr>
        <w:t xml:space="preserve"> </w:t>
      </w:r>
      <w:r w:rsidR="00370B37" w:rsidRPr="00ED226B">
        <w:rPr>
          <w:rFonts w:ascii="Sylfaen" w:hAnsi="Sylfaen" w:cs="Sylfaen"/>
          <w:iCs/>
          <w:sz w:val="20"/>
          <w:szCs w:val="20"/>
          <w:lang w:val="en-US"/>
        </w:rPr>
        <w:t>ღონისძიებებს</w:t>
      </w:r>
      <w:r w:rsidR="00370B37" w:rsidRPr="00ED226B">
        <w:rPr>
          <w:rFonts w:ascii="Sylfaen" w:hAnsi="Sylfaen" w:cs="Sylfaen"/>
          <w:iCs/>
          <w:sz w:val="20"/>
          <w:szCs w:val="20"/>
          <w:lang w:val="ka-GE"/>
        </w:rPr>
        <w:t xml:space="preserve"> </w:t>
      </w:r>
      <w:r w:rsidR="00370B37" w:rsidRPr="00ED226B">
        <w:rPr>
          <w:rFonts w:ascii="Sylfaen" w:hAnsi="Sylfaen" w:cs="Sylfaen"/>
          <w:iCs/>
          <w:sz w:val="20"/>
          <w:szCs w:val="20"/>
          <w:lang w:val="en-US"/>
        </w:rPr>
        <w:t>მოითხოვს</w:t>
      </w:r>
      <w:r w:rsidR="00370B37" w:rsidRPr="00ED226B">
        <w:rPr>
          <w:rFonts w:ascii="Sylfaen" w:hAnsi="Sylfaen" w:cs="Sylfaen"/>
          <w:iCs/>
          <w:sz w:val="20"/>
          <w:szCs w:val="20"/>
        </w:rPr>
        <w:t xml:space="preserve">. </w:t>
      </w:r>
      <w:r w:rsidR="00370B37" w:rsidRPr="00ED226B">
        <w:rPr>
          <w:rFonts w:ascii="Sylfaen" w:hAnsi="Sylfaen" w:cs="Sylfaen"/>
          <w:iCs/>
          <w:sz w:val="20"/>
          <w:szCs w:val="20"/>
          <w:lang w:val="en-US"/>
        </w:rPr>
        <w:t>თუმცა</w:t>
      </w:r>
      <w:r w:rsidR="00370B37" w:rsidRPr="00ED226B">
        <w:rPr>
          <w:rFonts w:ascii="Sylfaen" w:hAnsi="Sylfaen" w:cs="Sylfaen"/>
          <w:iCs/>
          <w:sz w:val="20"/>
          <w:szCs w:val="20"/>
        </w:rPr>
        <w:t xml:space="preserve">, </w:t>
      </w:r>
      <w:r w:rsidR="00370B37" w:rsidRPr="00ED226B">
        <w:rPr>
          <w:rFonts w:ascii="Sylfaen" w:hAnsi="Sylfaen" w:cs="Sylfaen"/>
          <w:iCs/>
          <w:sz w:val="20"/>
          <w:szCs w:val="20"/>
          <w:lang w:val="ka-GE"/>
        </w:rPr>
        <w:t xml:space="preserve">ამან </w:t>
      </w:r>
      <w:r w:rsidR="00370B37" w:rsidRPr="00ED226B">
        <w:rPr>
          <w:rFonts w:ascii="Sylfaen" w:hAnsi="Sylfaen" w:cs="Sylfaen"/>
          <w:iCs/>
          <w:sz w:val="20"/>
          <w:szCs w:val="20"/>
          <w:lang w:val="en-US"/>
        </w:rPr>
        <w:t>შეიძლება</w:t>
      </w:r>
      <w:r w:rsidR="00370B37" w:rsidRPr="00ED226B">
        <w:rPr>
          <w:rFonts w:ascii="Sylfaen" w:hAnsi="Sylfaen" w:cs="Sylfaen"/>
          <w:iCs/>
          <w:sz w:val="20"/>
          <w:szCs w:val="20"/>
        </w:rPr>
        <w:t xml:space="preserve"> </w:t>
      </w:r>
      <w:r w:rsidR="00382EA4" w:rsidRPr="00ED226B">
        <w:rPr>
          <w:rFonts w:ascii="Sylfaen" w:hAnsi="Sylfaen" w:cs="Sylfaen"/>
          <w:iCs/>
          <w:sz w:val="20"/>
          <w:szCs w:val="20"/>
          <w:lang w:val="ka-GE"/>
        </w:rPr>
        <w:t xml:space="preserve">ეფექტური შედეგი არ მოიტანოს მყიფე </w:t>
      </w:r>
      <w:r w:rsidR="00370B37" w:rsidRPr="00ED226B">
        <w:rPr>
          <w:rFonts w:ascii="Sylfaen" w:hAnsi="Sylfaen" w:cs="Sylfaen"/>
          <w:iCs/>
          <w:sz w:val="20"/>
          <w:szCs w:val="20"/>
          <w:lang w:val="en-US"/>
        </w:rPr>
        <w:t>ეკოსისტემების</w:t>
      </w:r>
      <w:r w:rsidR="00370B37" w:rsidRPr="00ED226B">
        <w:rPr>
          <w:rFonts w:ascii="Sylfaen" w:hAnsi="Sylfaen" w:cs="Sylfaen"/>
          <w:iCs/>
          <w:sz w:val="20"/>
          <w:szCs w:val="20"/>
        </w:rPr>
        <w:t xml:space="preserve"> </w:t>
      </w:r>
      <w:r w:rsidR="00370B37" w:rsidRPr="00ED226B">
        <w:rPr>
          <w:rFonts w:ascii="Sylfaen" w:hAnsi="Sylfaen" w:cs="Sylfaen"/>
          <w:iCs/>
          <w:sz w:val="20"/>
          <w:szCs w:val="20"/>
          <w:lang w:val="en-US"/>
        </w:rPr>
        <w:t>გამო</w:t>
      </w:r>
      <w:r w:rsidR="00370B37" w:rsidRPr="00ED226B">
        <w:rPr>
          <w:rFonts w:ascii="Sylfaen" w:hAnsi="Sylfaen" w:cs="Sylfaen"/>
          <w:iCs/>
          <w:sz w:val="20"/>
          <w:szCs w:val="20"/>
        </w:rPr>
        <w:t>.</w:t>
      </w:r>
    </w:p>
    <w:p w14:paraId="406075BB" w14:textId="630AB6F6" w:rsidR="00B86BB0" w:rsidRPr="00ED226B" w:rsidRDefault="00382EA4" w:rsidP="00ED226B">
      <w:pPr>
        <w:spacing w:before="160" w:after="160" w:line="259" w:lineRule="auto"/>
        <w:jc w:val="both"/>
        <w:rPr>
          <w:rFonts w:ascii="Sylfaen" w:hAnsi="Sylfaen" w:cs="Arial"/>
          <w:iCs/>
          <w:sz w:val="20"/>
          <w:szCs w:val="20"/>
        </w:rPr>
      </w:pPr>
      <w:r w:rsidRPr="00ED226B">
        <w:rPr>
          <w:rFonts w:ascii="Sylfaen" w:hAnsi="Sylfaen" w:cs="Sylfaen"/>
          <w:iCs/>
          <w:sz w:val="20"/>
          <w:szCs w:val="20"/>
          <w:lang w:val="ka-GE"/>
        </w:rPr>
        <w:t xml:space="preserve">ხარჯთსარგებლიანობის </w:t>
      </w:r>
      <w:r w:rsidR="002F7930" w:rsidRPr="00ED226B">
        <w:rPr>
          <w:rFonts w:ascii="Sylfaen" w:hAnsi="Sylfaen" w:cs="Sylfaen"/>
          <w:iCs/>
          <w:sz w:val="20"/>
          <w:szCs w:val="20"/>
          <w:lang w:val="en-US"/>
        </w:rPr>
        <w:t>ანალიზის</w:t>
      </w:r>
      <w:r w:rsidR="002F7930" w:rsidRPr="00ED226B">
        <w:rPr>
          <w:rFonts w:ascii="Sylfaen" w:hAnsi="Sylfaen" w:cs="Arial"/>
          <w:iCs/>
          <w:sz w:val="20"/>
          <w:szCs w:val="20"/>
        </w:rPr>
        <w:t xml:space="preserve"> </w:t>
      </w:r>
      <w:r w:rsidRPr="00ED226B">
        <w:rPr>
          <w:rFonts w:ascii="Sylfaen" w:hAnsi="Sylfaen" w:cs="Sylfaen"/>
          <w:iCs/>
          <w:sz w:val="20"/>
          <w:szCs w:val="20"/>
          <w:lang w:val="ka-GE"/>
        </w:rPr>
        <w:t xml:space="preserve">შესრულების </w:t>
      </w:r>
      <w:r w:rsidR="002F7930" w:rsidRPr="00ED226B">
        <w:rPr>
          <w:rFonts w:ascii="Sylfaen" w:hAnsi="Sylfaen" w:cs="Sylfaen"/>
          <w:iCs/>
          <w:sz w:val="20"/>
          <w:szCs w:val="20"/>
          <w:lang w:val="en-US"/>
        </w:rPr>
        <w:t>შემდეგ</w:t>
      </w:r>
      <w:r w:rsidR="002F7930" w:rsidRPr="00ED226B">
        <w:rPr>
          <w:rFonts w:ascii="Sylfaen" w:hAnsi="Sylfaen" w:cs="Arial"/>
          <w:iCs/>
          <w:sz w:val="20"/>
          <w:szCs w:val="20"/>
        </w:rPr>
        <w:t xml:space="preserve">, </w:t>
      </w:r>
      <w:r w:rsidR="002C57BB" w:rsidRPr="00ED226B">
        <w:rPr>
          <w:rFonts w:ascii="Sylfaen" w:hAnsi="Sylfaen" w:cs="Sylfaen"/>
          <w:iCs/>
          <w:sz w:val="20"/>
          <w:szCs w:val="20"/>
          <w:lang w:val="en-US"/>
        </w:rPr>
        <w:t>სგშ</w:t>
      </w:r>
      <w:r w:rsidR="002C57BB" w:rsidRPr="00ED226B">
        <w:rPr>
          <w:rFonts w:ascii="Sylfaen" w:hAnsi="Sylfaen" w:cs="Arial"/>
          <w:iCs/>
          <w:sz w:val="20"/>
          <w:szCs w:val="20"/>
        </w:rPr>
        <w:t>-</w:t>
      </w:r>
      <w:r w:rsidR="002C57BB" w:rsidRPr="00ED226B">
        <w:rPr>
          <w:rFonts w:ascii="Sylfaen" w:hAnsi="Sylfaen" w:cs="Sylfaen"/>
          <w:iCs/>
          <w:sz w:val="20"/>
          <w:szCs w:val="20"/>
          <w:lang w:val="en-US"/>
        </w:rPr>
        <w:t>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ჯგუფმა</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დაგეგმვის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ორგანოს</w:t>
      </w:r>
      <w:r w:rsidR="002F7930" w:rsidRPr="00ED226B">
        <w:rPr>
          <w:rFonts w:ascii="Sylfaen" w:hAnsi="Sylfaen" w:cs="Arial"/>
          <w:iCs/>
          <w:sz w:val="20"/>
          <w:szCs w:val="20"/>
        </w:rPr>
        <w:t xml:space="preserve"> </w:t>
      </w:r>
      <w:r w:rsidRPr="00ED226B">
        <w:rPr>
          <w:rFonts w:ascii="Sylfaen" w:hAnsi="Sylfaen" w:cs="Sylfaen"/>
          <w:iCs/>
          <w:sz w:val="20"/>
          <w:szCs w:val="20"/>
          <w:lang w:val="en-US"/>
        </w:rPr>
        <w:t>შესთავაზა</w:t>
      </w:r>
      <w:r w:rsidRPr="00ED226B">
        <w:rPr>
          <w:rFonts w:ascii="Sylfaen" w:hAnsi="Sylfaen" w:cs="Arial"/>
          <w:iCs/>
          <w:sz w:val="20"/>
          <w:szCs w:val="20"/>
          <w:lang w:val="ka-GE"/>
        </w:rPr>
        <w:t xml:space="preserve">, რომ </w:t>
      </w:r>
      <w:r w:rsidR="002F7930" w:rsidRPr="00ED226B">
        <w:rPr>
          <w:rFonts w:ascii="Sylfaen" w:hAnsi="Sylfaen" w:cs="Sylfaen"/>
          <w:iCs/>
          <w:sz w:val="20"/>
          <w:szCs w:val="20"/>
          <w:lang w:val="en-US"/>
        </w:rPr>
        <w:t>პირველ</w:t>
      </w:r>
      <w:r w:rsidRPr="00ED226B">
        <w:rPr>
          <w:rFonts w:ascii="Sylfaen" w:hAnsi="Sylfaen" w:cs="Sylfaen"/>
          <w:iCs/>
          <w:sz w:val="20"/>
          <w:szCs w:val="20"/>
          <w:lang w:val="ka-GE"/>
        </w:rPr>
        <w:t xml:space="preserve"> </w:t>
      </w:r>
      <w:r w:rsidR="002F7930" w:rsidRPr="00ED226B">
        <w:rPr>
          <w:rFonts w:ascii="Sylfaen" w:hAnsi="Sylfaen" w:cs="Sylfaen"/>
          <w:iCs/>
          <w:sz w:val="20"/>
          <w:szCs w:val="20"/>
          <w:lang w:val="en-US"/>
        </w:rPr>
        <w:t>შემოთავაზებულ</w:t>
      </w:r>
      <w:r w:rsidRPr="00ED226B">
        <w:rPr>
          <w:rFonts w:ascii="Sylfaen" w:hAnsi="Sylfaen" w:cs="Sylfaen"/>
          <w:iCs/>
          <w:sz w:val="20"/>
          <w:szCs w:val="20"/>
          <w:lang w:val="ka-GE"/>
        </w:rPr>
        <w:t xml:space="preserve"> </w:t>
      </w:r>
      <w:r w:rsidR="002F7930" w:rsidRPr="00ED226B">
        <w:rPr>
          <w:rFonts w:ascii="Sylfaen" w:hAnsi="Sylfaen" w:cs="Sylfaen"/>
          <w:iCs/>
          <w:sz w:val="20"/>
          <w:szCs w:val="20"/>
          <w:lang w:val="en-US"/>
        </w:rPr>
        <w:t>სცენარ</w:t>
      </w:r>
      <w:r w:rsidRPr="00ED226B">
        <w:rPr>
          <w:rFonts w:ascii="Sylfaen" w:hAnsi="Sylfaen" w:cs="Sylfaen"/>
          <w:iCs/>
          <w:sz w:val="20"/>
          <w:szCs w:val="20"/>
          <w:lang w:val="ka-GE"/>
        </w:rPr>
        <w:t>ს გაჰყოლოდა</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გარდა</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ამისა</w:t>
      </w:r>
      <w:r w:rsidR="002F7930" w:rsidRPr="00ED226B">
        <w:rPr>
          <w:rFonts w:ascii="Sylfaen" w:hAnsi="Sylfaen" w:cs="Arial"/>
          <w:iCs/>
          <w:sz w:val="20"/>
          <w:szCs w:val="20"/>
        </w:rPr>
        <w:t xml:space="preserve">, </w:t>
      </w:r>
      <w:r w:rsidR="002C57BB" w:rsidRPr="00ED226B">
        <w:rPr>
          <w:rFonts w:ascii="Sylfaen" w:hAnsi="Sylfaen" w:cs="Sylfaen"/>
          <w:iCs/>
          <w:sz w:val="20"/>
          <w:szCs w:val="20"/>
          <w:lang w:val="en-US"/>
        </w:rPr>
        <w:t>სგშ</w:t>
      </w:r>
      <w:r w:rsidR="002C57BB" w:rsidRPr="00ED226B">
        <w:rPr>
          <w:rFonts w:ascii="Sylfaen" w:hAnsi="Sylfaen" w:cs="Arial"/>
          <w:iCs/>
          <w:sz w:val="20"/>
          <w:szCs w:val="20"/>
        </w:rPr>
        <w:t>-</w:t>
      </w:r>
      <w:r w:rsidR="002C57BB" w:rsidRPr="00ED226B">
        <w:rPr>
          <w:rFonts w:ascii="Sylfaen" w:hAnsi="Sylfaen" w:cs="Sylfaen"/>
          <w:iCs/>
          <w:sz w:val="20"/>
          <w:szCs w:val="20"/>
          <w:lang w:val="en-US"/>
        </w:rPr>
        <w:t>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გუნდმა</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რეკომენდაცია</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გაუწია</w:t>
      </w:r>
      <w:r w:rsidR="002F7930" w:rsidRPr="00ED226B">
        <w:rPr>
          <w:rFonts w:ascii="Sylfaen" w:hAnsi="Sylfaen" w:cs="Arial"/>
          <w:iCs/>
          <w:sz w:val="20"/>
          <w:szCs w:val="20"/>
        </w:rPr>
        <w:t xml:space="preserve"> </w:t>
      </w:r>
      <w:r w:rsidR="00787257" w:rsidRPr="00ED226B">
        <w:rPr>
          <w:rFonts w:ascii="Sylfaen" w:hAnsi="Sylfaen" w:cs="Sylfaen"/>
          <w:iCs/>
          <w:sz w:val="20"/>
          <w:szCs w:val="20"/>
          <w:lang w:val="ka-GE"/>
        </w:rPr>
        <w:t xml:space="preserve">დამგეგმავ ორგანოს, რომ </w:t>
      </w:r>
      <w:r w:rsidR="002F7930" w:rsidRPr="00ED226B">
        <w:rPr>
          <w:rFonts w:ascii="Sylfaen" w:hAnsi="Sylfaen" w:cs="Sylfaen"/>
          <w:iCs/>
          <w:sz w:val="20"/>
          <w:szCs w:val="20"/>
          <w:lang w:val="en-US"/>
        </w:rPr>
        <w:t>ეროვნული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პარკის</w:t>
      </w:r>
      <w:r w:rsidR="002F7930" w:rsidRPr="00ED226B">
        <w:rPr>
          <w:rFonts w:ascii="Sylfaen" w:hAnsi="Sylfaen" w:cs="Arial"/>
          <w:iCs/>
          <w:sz w:val="20"/>
          <w:szCs w:val="20"/>
        </w:rPr>
        <w:t xml:space="preserve"> </w:t>
      </w:r>
      <w:r w:rsidR="00787257" w:rsidRPr="00ED226B">
        <w:rPr>
          <w:rFonts w:ascii="Sylfaen" w:hAnsi="Sylfaen" w:cs="Sylfaen"/>
          <w:iCs/>
          <w:sz w:val="20"/>
          <w:szCs w:val="20"/>
          <w:lang w:val="ka-GE"/>
        </w:rPr>
        <w:t xml:space="preserve">ხელმძღვანელობას დაკავშირებოდა, რათა ამ უკანასკნელმა </w:t>
      </w:r>
      <w:r w:rsidR="002F7930" w:rsidRPr="00ED226B">
        <w:rPr>
          <w:rFonts w:ascii="Sylfaen" w:hAnsi="Sylfaen" w:cs="Sylfaen"/>
          <w:iCs/>
          <w:sz w:val="20"/>
          <w:szCs w:val="20"/>
          <w:lang w:val="en-US"/>
        </w:rPr>
        <w:t>საფეხმავლო</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ბილიკებ</w:t>
      </w:r>
      <w:r w:rsidR="00787257" w:rsidRPr="00ED226B">
        <w:rPr>
          <w:rFonts w:ascii="Sylfaen" w:hAnsi="Sylfaen" w:cs="Sylfaen"/>
          <w:iCs/>
          <w:sz w:val="20"/>
          <w:szCs w:val="20"/>
          <w:lang w:val="ka-GE"/>
        </w:rPr>
        <w:t xml:space="preserve">ზე </w:t>
      </w:r>
      <w:r w:rsidR="00787257" w:rsidRPr="00ED226B">
        <w:rPr>
          <w:rFonts w:ascii="Sylfaen" w:hAnsi="Sylfaen" w:cs="Sylfaen"/>
          <w:iCs/>
          <w:sz w:val="20"/>
          <w:szCs w:val="20"/>
          <w:lang w:val="en-US"/>
        </w:rPr>
        <w:t>ხის</w:t>
      </w:r>
      <w:r w:rsidR="00787257" w:rsidRPr="00ED226B">
        <w:rPr>
          <w:rFonts w:ascii="Sylfaen" w:hAnsi="Sylfaen" w:cs="Arial"/>
          <w:iCs/>
          <w:sz w:val="20"/>
          <w:szCs w:val="20"/>
        </w:rPr>
        <w:t xml:space="preserve"> </w:t>
      </w:r>
      <w:r w:rsidR="00787257" w:rsidRPr="00ED226B">
        <w:rPr>
          <w:rFonts w:ascii="Sylfaen" w:hAnsi="Sylfaen" w:cs="Sylfaen"/>
          <w:iCs/>
          <w:sz w:val="20"/>
          <w:szCs w:val="20"/>
          <w:lang w:val="ka-GE"/>
        </w:rPr>
        <w:t xml:space="preserve">საფარველი მოაწყოს, </w:t>
      </w:r>
      <w:r w:rsidR="002F7930" w:rsidRPr="00ED226B">
        <w:rPr>
          <w:rFonts w:ascii="Sylfaen" w:hAnsi="Sylfaen" w:cs="Sylfaen"/>
          <w:iCs/>
          <w:sz w:val="20"/>
          <w:szCs w:val="20"/>
          <w:lang w:val="en-US"/>
        </w:rPr>
        <w:t>რეკრეაციული</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ზონის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შესაძლებლობების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გარკვეულწილად</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გაზრდის</w:t>
      </w:r>
      <w:r w:rsidR="002F7930" w:rsidRPr="00ED226B">
        <w:rPr>
          <w:rFonts w:ascii="Sylfaen" w:hAnsi="Sylfaen" w:cs="Arial"/>
          <w:iCs/>
          <w:sz w:val="20"/>
          <w:szCs w:val="20"/>
        </w:rPr>
        <w:t xml:space="preserve"> </w:t>
      </w:r>
      <w:r w:rsidR="002F7930" w:rsidRPr="00ED226B">
        <w:rPr>
          <w:rFonts w:ascii="Sylfaen" w:hAnsi="Sylfaen" w:cs="Sylfaen"/>
          <w:iCs/>
          <w:sz w:val="20"/>
          <w:szCs w:val="20"/>
          <w:lang w:val="en-US"/>
        </w:rPr>
        <w:t>მიზნით</w:t>
      </w:r>
      <w:r w:rsidR="002F7930" w:rsidRPr="00ED226B">
        <w:rPr>
          <w:rFonts w:ascii="Sylfaen" w:hAnsi="Sylfaen" w:cs="Arial"/>
          <w:iCs/>
          <w:sz w:val="20"/>
          <w:szCs w:val="20"/>
        </w:rPr>
        <w:t>.</w:t>
      </w:r>
    </w:p>
    <w:p w14:paraId="19A01208" w14:textId="51088BF6" w:rsidR="00B86BB0" w:rsidRPr="00ED226B" w:rsidRDefault="002F7930" w:rsidP="0090104F">
      <w:pPr>
        <w:spacing w:before="160" w:after="160" w:line="259" w:lineRule="auto"/>
        <w:rPr>
          <w:rFonts w:ascii="Sylfaen" w:hAnsi="Sylfaen" w:cs="Arial"/>
          <w:b/>
          <w:bCs/>
          <w:iCs/>
          <w:sz w:val="20"/>
          <w:szCs w:val="20"/>
          <w:lang w:val="ka-GE"/>
        </w:rPr>
      </w:pPr>
      <w:r w:rsidRPr="00ED226B">
        <w:rPr>
          <w:rFonts w:ascii="Sylfaen" w:hAnsi="Sylfaen" w:cs="Arial"/>
          <w:b/>
          <w:bCs/>
          <w:iCs/>
          <w:sz w:val="20"/>
          <w:szCs w:val="20"/>
          <w:lang w:val="ka-GE"/>
        </w:rPr>
        <w:t>ცხრილი</w:t>
      </w:r>
      <w:r w:rsidR="00B86BB0" w:rsidRPr="00ED226B">
        <w:rPr>
          <w:rFonts w:ascii="Sylfaen" w:hAnsi="Sylfaen" w:cs="Arial"/>
          <w:b/>
          <w:bCs/>
          <w:iCs/>
          <w:sz w:val="20"/>
          <w:szCs w:val="20"/>
        </w:rPr>
        <w:t xml:space="preserve"> </w:t>
      </w:r>
      <w:r w:rsidR="001567B2" w:rsidRPr="00ED226B">
        <w:rPr>
          <w:rFonts w:ascii="Sylfaen" w:hAnsi="Sylfaen" w:cs="Arial"/>
          <w:b/>
          <w:bCs/>
          <w:iCs/>
          <w:sz w:val="20"/>
          <w:szCs w:val="20"/>
          <w:lang w:val="ka-GE"/>
        </w:rPr>
        <w:t>„ა“</w:t>
      </w:r>
      <w:r w:rsidR="00B86BB0" w:rsidRPr="00ED226B">
        <w:rPr>
          <w:rFonts w:ascii="Sylfaen" w:hAnsi="Sylfaen" w:cs="Arial"/>
          <w:b/>
          <w:bCs/>
          <w:iCs/>
          <w:sz w:val="20"/>
          <w:szCs w:val="20"/>
        </w:rPr>
        <w:t>.</w:t>
      </w:r>
      <w:r w:rsidR="00D24477" w:rsidRPr="00ED226B">
        <w:rPr>
          <w:rFonts w:ascii="Sylfaen" w:hAnsi="Sylfaen" w:cs="Arial"/>
          <w:b/>
          <w:bCs/>
          <w:iCs/>
          <w:sz w:val="20"/>
          <w:szCs w:val="20"/>
          <w:lang w:val="ka-GE"/>
        </w:rPr>
        <w:t xml:space="preserve"> </w:t>
      </w:r>
      <w:r w:rsidRPr="00ED226B">
        <w:rPr>
          <w:rFonts w:ascii="Sylfaen" w:hAnsi="Sylfaen" w:cs="Sylfaen"/>
          <w:b/>
          <w:bCs/>
          <w:iCs/>
          <w:sz w:val="20"/>
          <w:szCs w:val="20"/>
          <w:lang w:val="en-US"/>
        </w:rPr>
        <w:t>ეროვნული</w:t>
      </w:r>
      <w:r w:rsidRPr="00ED226B">
        <w:rPr>
          <w:rFonts w:ascii="Sylfaen" w:hAnsi="Sylfaen" w:cs="Arial"/>
          <w:b/>
          <w:bCs/>
          <w:iCs/>
          <w:sz w:val="20"/>
          <w:szCs w:val="20"/>
        </w:rPr>
        <w:t xml:space="preserve"> </w:t>
      </w:r>
      <w:r w:rsidRPr="00ED226B">
        <w:rPr>
          <w:rFonts w:ascii="Sylfaen" w:hAnsi="Sylfaen" w:cs="Sylfaen"/>
          <w:b/>
          <w:bCs/>
          <w:iCs/>
          <w:sz w:val="20"/>
          <w:szCs w:val="20"/>
          <w:lang w:val="en-US"/>
        </w:rPr>
        <w:t>პარკის</w:t>
      </w:r>
      <w:r w:rsidRPr="00ED226B">
        <w:rPr>
          <w:rFonts w:ascii="Sylfaen" w:hAnsi="Sylfaen" w:cs="Arial"/>
          <w:b/>
          <w:bCs/>
          <w:iCs/>
          <w:sz w:val="20"/>
          <w:szCs w:val="20"/>
        </w:rPr>
        <w:t xml:space="preserve"> </w:t>
      </w:r>
      <w:r w:rsidR="00D24477" w:rsidRPr="00ED226B">
        <w:rPr>
          <w:rFonts w:ascii="Sylfaen" w:hAnsi="Sylfaen" w:cs="Sylfaen"/>
          <w:b/>
          <w:bCs/>
          <w:iCs/>
          <w:sz w:val="20"/>
          <w:szCs w:val="20"/>
          <w:lang w:val="en-US"/>
        </w:rPr>
        <w:t>მოდელირებული</w:t>
      </w:r>
      <w:r w:rsidR="00D24477" w:rsidRPr="00ED226B">
        <w:rPr>
          <w:rFonts w:ascii="Sylfaen" w:hAnsi="Sylfaen" w:cs="Arial"/>
          <w:b/>
          <w:bCs/>
          <w:iCs/>
          <w:sz w:val="20"/>
          <w:szCs w:val="20"/>
        </w:rPr>
        <w:t xml:space="preserve"> </w:t>
      </w:r>
      <w:r w:rsidRPr="00ED226B">
        <w:rPr>
          <w:rFonts w:ascii="Sylfaen" w:hAnsi="Sylfaen" w:cs="Sylfaen"/>
          <w:b/>
          <w:bCs/>
          <w:iCs/>
          <w:sz w:val="20"/>
          <w:szCs w:val="20"/>
          <w:lang w:val="en-US"/>
        </w:rPr>
        <w:t>რეკრეაციული</w:t>
      </w:r>
      <w:r w:rsidRPr="00ED226B">
        <w:rPr>
          <w:rFonts w:ascii="Sylfaen" w:hAnsi="Sylfaen" w:cs="Arial"/>
          <w:b/>
          <w:bCs/>
          <w:iCs/>
          <w:sz w:val="20"/>
          <w:szCs w:val="20"/>
        </w:rPr>
        <w:t xml:space="preserve"> </w:t>
      </w:r>
      <w:r w:rsidRPr="00ED226B">
        <w:rPr>
          <w:rFonts w:ascii="Sylfaen" w:hAnsi="Sylfaen" w:cs="Sylfaen"/>
          <w:b/>
          <w:bCs/>
          <w:iCs/>
          <w:sz w:val="20"/>
          <w:szCs w:val="20"/>
          <w:lang w:val="en-US"/>
        </w:rPr>
        <w:t>ზონის</w:t>
      </w:r>
      <w:r w:rsidRPr="00ED226B">
        <w:rPr>
          <w:rFonts w:ascii="Sylfaen" w:hAnsi="Sylfaen" w:cs="Arial"/>
          <w:b/>
          <w:bCs/>
          <w:iCs/>
          <w:sz w:val="20"/>
          <w:szCs w:val="20"/>
        </w:rPr>
        <w:t xml:space="preserve"> </w:t>
      </w:r>
      <w:r w:rsidRPr="00ED226B">
        <w:rPr>
          <w:rFonts w:ascii="Sylfaen" w:hAnsi="Sylfaen" w:cs="Sylfaen"/>
          <w:b/>
          <w:bCs/>
          <w:iCs/>
          <w:sz w:val="20"/>
          <w:szCs w:val="20"/>
          <w:lang w:val="en-US"/>
        </w:rPr>
        <w:t>ეკოსისტემებზე</w:t>
      </w:r>
      <w:r w:rsidRPr="00ED226B">
        <w:rPr>
          <w:rFonts w:ascii="Sylfaen" w:hAnsi="Sylfaen" w:cs="Arial"/>
          <w:b/>
          <w:bCs/>
          <w:iCs/>
          <w:sz w:val="20"/>
          <w:szCs w:val="20"/>
        </w:rPr>
        <w:t xml:space="preserve"> </w:t>
      </w:r>
      <w:r w:rsidR="00D24477" w:rsidRPr="00ED226B">
        <w:rPr>
          <w:rFonts w:ascii="Sylfaen" w:hAnsi="Sylfaen" w:cs="Arial"/>
          <w:b/>
          <w:bCs/>
          <w:iCs/>
          <w:sz w:val="20"/>
          <w:szCs w:val="20"/>
          <w:lang w:val="ka-GE"/>
        </w:rPr>
        <w:t xml:space="preserve">არსებული </w:t>
      </w:r>
      <w:r w:rsidRPr="00ED226B">
        <w:rPr>
          <w:rFonts w:ascii="Sylfaen" w:hAnsi="Sylfaen" w:cs="Sylfaen"/>
          <w:b/>
          <w:bCs/>
          <w:iCs/>
          <w:sz w:val="20"/>
          <w:szCs w:val="20"/>
          <w:lang w:val="en-US"/>
        </w:rPr>
        <w:t>დატვირთვა</w:t>
      </w:r>
      <w:r w:rsidRPr="00ED226B">
        <w:rPr>
          <w:rFonts w:ascii="Sylfaen" w:hAnsi="Sylfaen" w:cs="Arial"/>
          <w:b/>
          <w:bCs/>
          <w:iCs/>
          <w:sz w:val="20"/>
          <w:szCs w:val="20"/>
        </w:rPr>
        <w:t xml:space="preserve">, </w:t>
      </w:r>
      <w:r w:rsidRPr="00ED226B">
        <w:rPr>
          <w:rFonts w:ascii="Sylfaen" w:hAnsi="Sylfaen" w:cs="Sylfaen"/>
          <w:b/>
          <w:bCs/>
          <w:iCs/>
          <w:sz w:val="20"/>
          <w:szCs w:val="20"/>
          <w:lang w:val="en-US"/>
        </w:rPr>
        <w:t>სცენარ</w:t>
      </w:r>
      <w:r w:rsidR="00D24477" w:rsidRPr="00ED226B">
        <w:rPr>
          <w:rFonts w:ascii="Sylfaen" w:hAnsi="Sylfaen" w:cs="Sylfaen"/>
          <w:b/>
          <w:bCs/>
          <w:iCs/>
          <w:sz w:val="20"/>
          <w:szCs w:val="20"/>
          <w:lang w:val="ka-GE"/>
        </w:rPr>
        <w:t>ების მიხედვით</w:t>
      </w:r>
      <w:r w:rsidRPr="00ED226B">
        <w:rPr>
          <w:rFonts w:ascii="Sylfaen" w:hAnsi="Sylfaen" w:cs="Arial"/>
          <w:b/>
          <w:bCs/>
          <w:iCs/>
          <w:sz w:val="20"/>
          <w:szCs w:val="20"/>
        </w:rPr>
        <w:t xml:space="preserve"> </w:t>
      </w:r>
      <w:r w:rsidRPr="00ED226B">
        <w:rPr>
          <w:rFonts w:ascii="Sylfaen" w:hAnsi="Sylfaen" w:cs="Sylfaen"/>
          <w:b/>
          <w:bCs/>
          <w:iCs/>
          <w:sz w:val="20"/>
          <w:szCs w:val="20"/>
          <w:lang w:val="en-US"/>
        </w:rPr>
        <w:t>და</w:t>
      </w:r>
      <w:r w:rsidRPr="00ED226B">
        <w:rPr>
          <w:rFonts w:ascii="Sylfaen" w:hAnsi="Sylfaen" w:cs="Arial"/>
          <w:b/>
          <w:bCs/>
          <w:iCs/>
          <w:sz w:val="20"/>
          <w:szCs w:val="20"/>
        </w:rPr>
        <w:t xml:space="preserve"> </w:t>
      </w:r>
      <w:r w:rsidR="00690DE0" w:rsidRPr="00690DE0">
        <w:rPr>
          <w:rFonts w:ascii="Sylfaen" w:hAnsi="Sylfaen" w:cs="Sylfaen"/>
          <w:b/>
          <w:bCs/>
          <w:sz w:val="20"/>
          <w:szCs w:val="20"/>
          <w:lang w:val="en-US"/>
        </w:rPr>
        <w:t>ეკოსისტემური</w:t>
      </w:r>
      <w:r w:rsidR="00690DE0" w:rsidRPr="00690DE0">
        <w:rPr>
          <w:rFonts w:ascii="Sylfaen" w:hAnsi="Sylfaen"/>
          <w:b/>
          <w:bCs/>
          <w:sz w:val="20"/>
          <w:szCs w:val="20"/>
          <w:lang w:val="en-US"/>
        </w:rPr>
        <w:t xml:space="preserve"> </w:t>
      </w:r>
      <w:r w:rsidR="00690DE0" w:rsidRPr="00690DE0">
        <w:rPr>
          <w:rFonts w:ascii="Sylfaen" w:hAnsi="Sylfaen" w:cs="Sylfaen"/>
          <w:b/>
          <w:bCs/>
          <w:sz w:val="20"/>
          <w:szCs w:val="20"/>
          <w:lang w:val="en-US"/>
        </w:rPr>
        <w:t>სერვისები</w:t>
      </w:r>
      <w:r w:rsidR="00690DE0">
        <w:rPr>
          <w:rFonts w:ascii="Sylfaen" w:hAnsi="Sylfaen" w:cs="Sylfaen"/>
          <w:b/>
          <w:bCs/>
          <w:sz w:val="20"/>
          <w:szCs w:val="20"/>
          <w:lang w:val="ka-GE"/>
        </w:rPr>
        <w:t xml:space="preserve">ს </w:t>
      </w:r>
      <w:r w:rsidRPr="00ED226B">
        <w:rPr>
          <w:rFonts w:ascii="Sylfaen" w:hAnsi="Sylfaen" w:cs="Sylfaen"/>
          <w:b/>
          <w:bCs/>
          <w:iCs/>
          <w:sz w:val="20"/>
          <w:szCs w:val="20"/>
          <w:lang w:val="en-US"/>
        </w:rPr>
        <w:t>ინდიკატორებ</w:t>
      </w:r>
      <w:r w:rsidR="00D24477" w:rsidRPr="00ED226B">
        <w:rPr>
          <w:rFonts w:ascii="Sylfaen" w:hAnsi="Sylfaen" w:cs="Sylfaen"/>
          <w:b/>
          <w:bCs/>
          <w:iCs/>
          <w:sz w:val="20"/>
          <w:szCs w:val="20"/>
          <w:lang w:val="ka-GE"/>
        </w:rPr>
        <w:t>ით</w:t>
      </w:r>
      <w:r w:rsidRPr="00ED226B">
        <w:rPr>
          <w:rFonts w:ascii="Sylfaen" w:hAnsi="Sylfaen" w:cs="Arial"/>
          <w:b/>
          <w:bCs/>
          <w:iCs/>
          <w:sz w:val="20"/>
          <w:szCs w:val="20"/>
        </w:rPr>
        <w:t xml:space="preserve">, </w:t>
      </w:r>
      <w:r w:rsidR="00B90E36" w:rsidRPr="00ED226B">
        <w:rPr>
          <w:rFonts w:ascii="Sylfaen" w:hAnsi="Sylfaen" w:cs="Arial"/>
          <w:b/>
          <w:bCs/>
          <w:iCs/>
          <w:sz w:val="20"/>
          <w:szCs w:val="20"/>
          <w:lang w:val="ka-GE"/>
        </w:rPr>
        <w:t xml:space="preserve">დღეში 1 </w:t>
      </w:r>
      <w:r w:rsidRPr="00ED226B">
        <w:rPr>
          <w:rFonts w:ascii="Sylfaen" w:hAnsi="Sylfaen" w:cs="Sylfaen"/>
          <w:b/>
          <w:bCs/>
          <w:iCs/>
          <w:sz w:val="20"/>
          <w:szCs w:val="20"/>
          <w:lang w:val="en-US"/>
        </w:rPr>
        <w:t>კმ</w:t>
      </w:r>
      <w:r w:rsidRPr="00ED226B">
        <w:rPr>
          <w:rFonts w:ascii="Sylfaen" w:hAnsi="Sylfaen" w:cs="Arial"/>
          <w:b/>
          <w:bCs/>
          <w:iCs/>
          <w:sz w:val="20"/>
          <w:szCs w:val="20"/>
          <w:vertAlign w:val="superscript"/>
        </w:rPr>
        <w:t>2</w:t>
      </w:r>
      <w:r w:rsidRPr="00ED226B">
        <w:rPr>
          <w:rFonts w:ascii="Sylfaen" w:hAnsi="Sylfaen" w:cs="Arial"/>
          <w:b/>
          <w:bCs/>
          <w:iCs/>
          <w:sz w:val="20"/>
          <w:szCs w:val="20"/>
        </w:rPr>
        <w:t>-</w:t>
      </w:r>
      <w:r w:rsidRPr="00ED226B">
        <w:rPr>
          <w:rFonts w:ascii="Sylfaen" w:hAnsi="Sylfaen" w:cs="Sylfaen"/>
          <w:b/>
          <w:bCs/>
          <w:iCs/>
          <w:sz w:val="20"/>
          <w:szCs w:val="20"/>
          <w:lang w:val="en-US"/>
        </w:rPr>
        <w:t>ზე</w:t>
      </w:r>
      <w:r w:rsidRPr="00ED226B">
        <w:rPr>
          <w:rFonts w:ascii="Sylfaen" w:hAnsi="Sylfaen" w:cs="Arial"/>
          <w:b/>
          <w:bCs/>
          <w:iCs/>
          <w:sz w:val="20"/>
          <w:szCs w:val="20"/>
        </w:rPr>
        <w:t xml:space="preserve"> </w:t>
      </w:r>
      <w:r w:rsidR="00B90E36" w:rsidRPr="00ED226B">
        <w:rPr>
          <w:rFonts w:ascii="Sylfaen" w:hAnsi="Sylfaen" w:cs="Sylfaen"/>
          <w:b/>
          <w:bCs/>
          <w:iCs/>
          <w:sz w:val="20"/>
          <w:szCs w:val="20"/>
          <w:lang w:val="en-US"/>
        </w:rPr>
        <w:t>ვიზიტორები</w:t>
      </w:r>
      <w:r w:rsidR="00B90E36" w:rsidRPr="00ED226B">
        <w:rPr>
          <w:rFonts w:ascii="Sylfaen" w:hAnsi="Sylfaen" w:cs="Sylfaen"/>
          <w:b/>
          <w:bCs/>
          <w:iCs/>
          <w:sz w:val="20"/>
          <w:szCs w:val="20"/>
          <w:lang w:val="ka-GE"/>
        </w:rPr>
        <w:t>ს რაოდენობით</w:t>
      </w:r>
    </w:p>
    <w:tbl>
      <w:tblPr>
        <w:tblStyle w:val="TableGrid"/>
        <w:tblW w:w="0" w:type="auto"/>
        <w:tblInd w:w="562" w:type="dxa"/>
        <w:tblLook w:val="04A0" w:firstRow="1" w:lastRow="0" w:firstColumn="1" w:lastColumn="0" w:noHBand="0" w:noVBand="1"/>
      </w:tblPr>
      <w:tblGrid>
        <w:gridCol w:w="2267"/>
        <w:gridCol w:w="1000"/>
        <w:gridCol w:w="1128"/>
        <w:gridCol w:w="2268"/>
        <w:gridCol w:w="2284"/>
      </w:tblGrid>
      <w:tr w:rsidR="00B86BB0" w:rsidRPr="004B6640" w14:paraId="6DD74ECE" w14:textId="77777777" w:rsidTr="00690DE0">
        <w:tc>
          <w:tcPr>
            <w:tcW w:w="2267" w:type="dxa"/>
          </w:tcPr>
          <w:p w14:paraId="2CE075EE" w14:textId="77777777" w:rsidR="00B86BB0" w:rsidRPr="004B6640" w:rsidRDefault="00B86BB0" w:rsidP="00ED226B">
            <w:pPr>
              <w:pStyle w:val="EACBulletlevel1"/>
              <w:numPr>
                <w:ilvl w:val="0"/>
                <w:numId w:val="0"/>
              </w:numPr>
              <w:spacing w:before="60" w:after="60"/>
              <w:jc w:val="left"/>
              <w:rPr>
                <w:rFonts w:ascii="Sylfaen" w:hAnsi="Sylfaen" w:cs="Arial"/>
                <w:sz w:val="18"/>
                <w:szCs w:val="18"/>
              </w:rPr>
            </w:pPr>
          </w:p>
        </w:tc>
        <w:tc>
          <w:tcPr>
            <w:tcW w:w="1000" w:type="dxa"/>
          </w:tcPr>
          <w:p w14:paraId="3A18E7B4" w14:textId="09DB223A" w:rsidR="00B86BB0" w:rsidRPr="004B6640" w:rsidRDefault="00AA15A2" w:rsidP="00ED226B">
            <w:pPr>
              <w:pStyle w:val="EACBulletlevel1"/>
              <w:numPr>
                <w:ilvl w:val="0"/>
                <w:numId w:val="0"/>
              </w:numPr>
              <w:spacing w:before="60" w:after="60"/>
              <w:jc w:val="left"/>
              <w:rPr>
                <w:rFonts w:ascii="Sylfaen" w:hAnsi="Sylfaen" w:cs="Arial"/>
                <w:sz w:val="18"/>
                <w:szCs w:val="18"/>
              </w:rPr>
            </w:pPr>
            <w:r w:rsidRPr="004B6640">
              <w:rPr>
                <w:rFonts w:ascii="Sylfaen" w:hAnsi="Sylfaen" w:cs="Arial"/>
                <w:sz w:val="18"/>
                <w:szCs w:val="18"/>
                <w:lang w:val="ka-GE"/>
              </w:rPr>
              <w:t>საბაზისო</w:t>
            </w:r>
            <w:r w:rsidR="00B86BB0" w:rsidRPr="004B6640">
              <w:rPr>
                <w:rFonts w:ascii="Sylfaen" w:hAnsi="Sylfaen" w:cs="Arial"/>
                <w:sz w:val="18"/>
                <w:szCs w:val="18"/>
              </w:rPr>
              <w:t xml:space="preserve"> </w:t>
            </w:r>
          </w:p>
        </w:tc>
        <w:tc>
          <w:tcPr>
            <w:tcW w:w="1128" w:type="dxa"/>
          </w:tcPr>
          <w:p w14:paraId="687DBFBA" w14:textId="3268EB2D" w:rsidR="00B86BB0" w:rsidRPr="004B6640" w:rsidRDefault="00AA15A2" w:rsidP="00ED226B">
            <w:pPr>
              <w:pStyle w:val="EACBulletlevel1"/>
              <w:numPr>
                <w:ilvl w:val="0"/>
                <w:numId w:val="0"/>
              </w:numPr>
              <w:spacing w:before="60" w:after="60"/>
              <w:jc w:val="left"/>
              <w:rPr>
                <w:rFonts w:ascii="Sylfaen" w:hAnsi="Sylfaen" w:cs="Arial"/>
                <w:sz w:val="18"/>
                <w:szCs w:val="18"/>
                <w:lang w:val="ka-GE"/>
              </w:rPr>
            </w:pPr>
            <w:r w:rsidRPr="004B6640">
              <w:rPr>
                <w:rFonts w:ascii="Sylfaen" w:hAnsi="Sylfaen" w:cs="Arial"/>
                <w:sz w:val="18"/>
                <w:szCs w:val="18"/>
                <w:lang w:val="ka-GE"/>
              </w:rPr>
              <w:t>დაგეგმვის სცენარი</w:t>
            </w:r>
          </w:p>
        </w:tc>
        <w:tc>
          <w:tcPr>
            <w:tcW w:w="2268" w:type="dxa"/>
          </w:tcPr>
          <w:p w14:paraId="3B312C85" w14:textId="693F6BFA" w:rsidR="00B86BB0" w:rsidRPr="004B6640" w:rsidRDefault="00AA15A2" w:rsidP="00ED226B">
            <w:pPr>
              <w:pStyle w:val="EACBulletlevel1"/>
              <w:numPr>
                <w:ilvl w:val="0"/>
                <w:numId w:val="0"/>
              </w:numPr>
              <w:spacing w:before="60" w:after="60"/>
              <w:jc w:val="left"/>
              <w:rPr>
                <w:rFonts w:ascii="Sylfaen" w:hAnsi="Sylfaen" w:cs="Arial"/>
                <w:sz w:val="18"/>
                <w:szCs w:val="18"/>
              </w:rPr>
            </w:pPr>
            <w:r w:rsidRPr="004B6640">
              <w:rPr>
                <w:rFonts w:ascii="Sylfaen" w:hAnsi="Sylfaen" w:cs="Arial"/>
                <w:sz w:val="18"/>
                <w:szCs w:val="18"/>
                <w:lang w:val="ka-GE"/>
              </w:rPr>
              <w:t xml:space="preserve">სგშ-ს შემოთავაზებული სცენარი </w:t>
            </w:r>
            <w:r w:rsidR="00B86BB0" w:rsidRPr="004B6640">
              <w:rPr>
                <w:rFonts w:ascii="Sylfaen" w:hAnsi="Sylfaen" w:cs="Arial"/>
                <w:sz w:val="18"/>
                <w:szCs w:val="18"/>
              </w:rPr>
              <w:t xml:space="preserve">1 </w:t>
            </w:r>
          </w:p>
        </w:tc>
        <w:tc>
          <w:tcPr>
            <w:tcW w:w="2284" w:type="dxa"/>
          </w:tcPr>
          <w:p w14:paraId="6885BE02" w14:textId="0F5FD3F8" w:rsidR="00B86BB0" w:rsidRPr="004B6640" w:rsidRDefault="00AA15A2" w:rsidP="00ED226B">
            <w:pPr>
              <w:pStyle w:val="EACBulletlevel1"/>
              <w:numPr>
                <w:ilvl w:val="0"/>
                <w:numId w:val="0"/>
              </w:numPr>
              <w:spacing w:before="60" w:after="60"/>
              <w:jc w:val="left"/>
              <w:rPr>
                <w:rFonts w:ascii="Sylfaen" w:hAnsi="Sylfaen" w:cs="Arial"/>
                <w:sz w:val="18"/>
                <w:szCs w:val="18"/>
              </w:rPr>
            </w:pPr>
            <w:r w:rsidRPr="004B6640">
              <w:rPr>
                <w:rFonts w:ascii="Sylfaen" w:hAnsi="Sylfaen" w:cs="Arial"/>
                <w:sz w:val="18"/>
                <w:szCs w:val="18"/>
                <w:lang w:val="ka-GE"/>
              </w:rPr>
              <w:t xml:space="preserve">სგშ-ს შემოთავაზებული სცენარი </w:t>
            </w:r>
            <w:r w:rsidR="00B86BB0" w:rsidRPr="004B6640">
              <w:rPr>
                <w:rFonts w:ascii="Sylfaen" w:hAnsi="Sylfaen" w:cs="Arial"/>
                <w:sz w:val="18"/>
                <w:szCs w:val="18"/>
              </w:rPr>
              <w:t xml:space="preserve">2 </w:t>
            </w:r>
          </w:p>
        </w:tc>
      </w:tr>
      <w:tr w:rsidR="00AA15A2" w:rsidRPr="004B6640" w14:paraId="2F596C11" w14:textId="77777777" w:rsidTr="00690DE0">
        <w:tc>
          <w:tcPr>
            <w:tcW w:w="2267" w:type="dxa"/>
          </w:tcPr>
          <w:p w14:paraId="77F72D3E" w14:textId="791EC243"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sz w:val="18"/>
                <w:szCs w:val="18"/>
              </w:rPr>
              <w:t xml:space="preserve">ES </w:t>
            </w:r>
            <w:r w:rsidRPr="004B6640">
              <w:rPr>
                <w:rFonts w:ascii="Sylfaen" w:hAnsi="Sylfaen" w:cs="Sylfaen"/>
                <w:sz w:val="18"/>
                <w:szCs w:val="18"/>
              </w:rPr>
              <w:t>პოტენციალი</w:t>
            </w:r>
          </w:p>
        </w:tc>
        <w:tc>
          <w:tcPr>
            <w:tcW w:w="1000" w:type="dxa"/>
          </w:tcPr>
          <w:p w14:paraId="608F9FD4"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 xml:space="preserve">100 </w:t>
            </w:r>
          </w:p>
        </w:tc>
        <w:tc>
          <w:tcPr>
            <w:tcW w:w="1128" w:type="dxa"/>
          </w:tcPr>
          <w:p w14:paraId="00F36F0C"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 xml:space="preserve">100 </w:t>
            </w:r>
          </w:p>
        </w:tc>
        <w:tc>
          <w:tcPr>
            <w:tcW w:w="2268" w:type="dxa"/>
          </w:tcPr>
          <w:p w14:paraId="15F7C979"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 xml:space="preserve">100 </w:t>
            </w:r>
          </w:p>
        </w:tc>
        <w:tc>
          <w:tcPr>
            <w:tcW w:w="2284" w:type="dxa"/>
          </w:tcPr>
          <w:p w14:paraId="5DF8DD94"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 xml:space="preserve">120 </w:t>
            </w:r>
          </w:p>
        </w:tc>
      </w:tr>
      <w:tr w:rsidR="00AA15A2" w:rsidRPr="004B6640" w14:paraId="5295AE68" w14:textId="77777777" w:rsidTr="00690DE0">
        <w:tc>
          <w:tcPr>
            <w:tcW w:w="2267" w:type="dxa"/>
          </w:tcPr>
          <w:p w14:paraId="14939C8C" w14:textId="512E7AB6" w:rsidR="00AA15A2" w:rsidRPr="004B6640" w:rsidRDefault="00AA15A2" w:rsidP="00ED226B">
            <w:pPr>
              <w:pStyle w:val="EACBulletlevel1"/>
              <w:numPr>
                <w:ilvl w:val="0"/>
                <w:numId w:val="0"/>
              </w:numPr>
              <w:spacing w:before="60" w:after="60"/>
              <w:rPr>
                <w:rFonts w:ascii="Sylfaen" w:hAnsi="Sylfaen" w:cs="Arial"/>
                <w:sz w:val="18"/>
                <w:szCs w:val="18"/>
                <w:lang w:val="ka-GE"/>
              </w:rPr>
            </w:pPr>
            <w:r w:rsidRPr="004B6640">
              <w:rPr>
                <w:rFonts w:ascii="Sylfaen" w:hAnsi="Sylfaen"/>
                <w:sz w:val="18"/>
                <w:szCs w:val="18"/>
              </w:rPr>
              <w:t xml:space="preserve">ES </w:t>
            </w:r>
            <w:r w:rsidRPr="004B6640">
              <w:rPr>
                <w:rFonts w:ascii="Sylfaen" w:hAnsi="Sylfaen" w:cs="Sylfaen"/>
                <w:sz w:val="18"/>
                <w:szCs w:val="18"/>
                <w:lang w:val="ka-GE"/>
              </w:rPr>
              <w:t>გამოყენებული</w:t>
            </w:r>
          </w:p>
        </w:tc>
        <w:tc>
          <w:tcPr>
            <w:tcW w:w="1000" w:type="dxa"/>
          </w:tcPr>
          <w:p w14:paraId="7DE96E90"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 xml:space="preserve">60 </w:t>
            </w:r>
          </w:p>
        </w:tc>
        <w:tc>
          <w:tcPr>
            <w:tcW w:w="1128" w:type="dxa"/>
          </w:tcPr>
          <w:p w14:paraId="7F4383FE"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w:t>
            </w:r>
          </w:p>
        </w:tc>
        <w:tc>
          <w:tcPr>
            <w:tcW w:w="2268" w:type="dxa"/>
          </w:tcPr>
          <w:p w14:paraId="5C2BA6E0"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w:t>
            </w:r>
          </w:p>
        </w:tc>
        <w:tc>
          <w:tcPr>
            <w:tcW w:w="2284" w:type="dxa"/>
          </w:tcPr>
          <w:p w14:paraId="11ADC61B" w14:textId="77777777" w:rsidR="00AA15A2" w:rsidRPr="004B6640" w:rsidRDefault="00AA15A2" w:rsidP="00ED226B">
            <w:pPr>
              <w:pStyle w:val="EACBulletlevel1"/>
              <w:numPr>
                <w:ilvl w:val="0"/>
                <w:numId w:val="0"/>
              </w:numPr>
              <w:spacing w:before="60" w:after="60"/>
              <w:rPr>
                <w:rFonts w:ascii="Sylfaen" w:hAnsi="Sylfaen" w:cs="Arial"/>
                <w:sz w:val="18"/>
                <w:szCs w:val="18"/>
              </w:rPr>
            </w:pPr>
          </w:p>
        </w:tc>
      </w:tr>
      <w:tr w:rsidR="00AA15A2" w:rsidRPr="004B6640" w14:paraId="426086B1" w14:textId="77777777" w:rsidTr="00690DE0">
        <w:tc>
          <w:tcPr>
            <w:tcW w:w="2267" w:type="dxa"/>
          </w:tcPr>
          <w:p w14:paraId="5350B940" w14:textId="60C5D684"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sz w:val="18"/>
                <w:szCs w:val="18"/>
              </w:rPr>
              <w:t>ES</w:t>
            </w:r>
            <w:r w:rsidRPr="004B6640">
              <w:rPr>
                <w:rFonts w:ascii="Sylfaen" w:hAnsi="Sylfaen"/>
                <w:sz w:val="18"/>
                <w:szCs w:val="18"/>
                <w:lang w:val="ka-GE"/>
              </w:rPr>
              <w:t xml:space="preserve"> მოთხოვნილი</w:t>
            </w:r>
          </w:p>
        </w:tc>
        <w:tc>
          <w:tcPr>
            <w:tcW w:w="1000" w:type="dxa"/>
          </w:tcPr>
          <w:p w14:paraId="5ADFB48D"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 xml:space="preserve">60 </w:t>
            </w:r>
          </w:p>
        </w:tc>
        <w:tc>
          <w:tcPr>
            <w:tcW w:w="1128" w:type="dxa"/>
          </w:tcPr>
          <w:p w14:paraId="531E5911"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 xml:space="preserve">120 </w:t>
            </w:r>
          </w:p>
        </w:tc>
        <w:tc>
          <w:tcPr>
            <w:tcW w:w="2268" w:type="dxa"/>
          </w:tcPr>
          <w:p w14:paraId="4E4BC4D4"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100</w:t>
            </w:r>
          </w:p>
        </w:tc>
        <w:tc>
          <w:tcPr>
            <w:tcW w:w="2284" w:type="dxa"/>
          </w:tcPr>
          <w:p w14:paraId="4BCAE92F"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 xml:space="preserve">120 </w:t>
            </w:r>
          </w:p>
        </w:tc>
      </w:tr>
      <w:tr w:rsidR="00AA15A2" w:rsidRPr="004B6640" w14:paraId="09645976" w14:textId="77777777" w:rsidTr="00690DE0">
        <w:tc>
          <w:tcPr>
            <w:tcW w:w="2267" w:type="dxa"/>
          </w:tcPr>
          <w:p w14:paraId="0C1C0D3F" w14:textId="4F61AC79" w:rsidR="00AA15A2" w:rsidRPr="004B6640" w:rsidRDefault="00AA15A2" w:rsidP="00ED226B">
            <w:pPr>
              <w:pStyle w:val="EACBulletlevel1"/>
              <w:numPr>
                <w:ilvl w:val="0"/>
                <w:numId w:val="0"/>
              </w:numPr>
              <w:spacing w:before="60" w:after="60"/>
              <w:rPr>
                <w:rFonts w:ascii="Sylfaen" w:hAnsi="Sylfaen" w:cs="Arial"/>
                <w:sz w:val="18"/>
                <w:szCs w:val="18"/>
                <w:lang w:val="ka-GE"/>
              </w:rPr>
            </w:pPr>
            <w:r w:rsidRPr="004B6640">
              <w:rPr>
                <w:rFonts w:ascii="Sylfaen" w:hAnsi="Sylfaen"/>
                <w:sz w:val="18"/>
                <w:szCs w:val="18"/>
              </w:rPr>
              <w:t xml:space="preserve">ES </w:t>
            </w:r>
            <w:r w:rsidR="00AC77AA" w:rsidRPr="004B6640">
              <w:rPr>
                <w:rFonts w:ascii="Sylfaen" w:hAnsi="Sylfaen" w:cs="Sylfaen"/>
                <w:sz w:val="18"/>
                <w:szCs w:val="18"/>
                <w:lang w:val="ka-GE"/>
              </w:rPr>
              <w:t>დაუკმაყოფილებელი</w:t>
            </w:r>
          </w:p>
        </w:tc>
        <w:tc>
          <w:tcPr>
            <w:tcW w:w="1000" w:type="dxa"/>
          </w:tcPr>
          <w:p w14:paraId="2B34CE4E"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 xml:space="preserve">0 </w:t>
            </w:r>
          </w:p>
        </w:tc>
        <w:tc>
          <w:tcPr>
            <w:tcW w:w="1128" w:type="dxa"/>
          </w:tcPr>
          <w:p w14:paraId="23DB4474"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 xml:space="preserve">20 </w:t>
            </w:r>
          </w:p>
        </w:tc>
        <w:tc>
          <w:tcPr>
            <w:tcW w:w="2268" w:type="dxa"/>
          </w:tcPr>
          <w:p w14:paraId="2DDDDFDF"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0</w:t>
            </w:r>
          </w:p>
        </w:tc>
        <w:tc>
          <w:tcPr>
            <w:tcW w:w="2284" w:type="dxa"/>
          </w:tcPr>
          <w:p w14:paraId="33E23DA9" w14:textId="77777777" w:rsidR="00AA15A2" w:rsidRPr="004B6640" w:rsidRDefault="00AA15A2" w:rsidP="00ED226B">
            <w:pPr>
              <w:pStyle w:val="EACBulletlevel1"/>
              <w:numPr>
                <w:ilvl w:val="0"/>
                <w:numId w:val="0"/>
              </w:numPr>
              <w:spacing w:before="60" w:after="60"/>
              <w:rPr>
                <w:rFonts w:ascii="Sylfaen" w:hAnsi="Sylfaen" w:cs="Arial"/>
                <w:sz w:val="18"/>
                <w:szCs w:val="18"/>
              </w:rPr>
            </w:pPr>
            <w:r w:rsidRPr="004B6640">
              <w:rPr>
                <w:rFonts w:ascii="Sylfaen" w:hAnsi="Sylfaen" w:cs="Arial"/>
                <w:sz w:val="18"/>
                <w:szCs w:val="18"/>
              </w:rPr>
              <w:t>0</w:t>
            </w:r>
          </w:p>
        </w:tc>
      </w:tr>
    </w:tbl>
    <w:p w14:paraId="69C8A7E8" w14:textId="77777777" w:rsidR="00B86BB0" w:rsidRPr="006941FF" w:rsidRDefault="00B86BB0" w:rsidP="00F26C0E">
      <w:pPr>
        <w:spacing w:line="252" w:lineRule="auto"/>
        <w:rPr>
          <w:rFonts w:ascii="Sylfaen" w:hAnsi="Sylfaen" w:cs="Arial"/>
          <w:i/>
          <w:iCs/>
          <w:lang w:val="en-US"/>
        </w:rPr>
      </w:pPr>
    </w:p>
    <w:p w14:paraId="671F8E0D" w14:textId="77777777" w:rsidR="00DB72DB" w:rsidRPr="006941FF" w:rsidRDefault="00DB72DB" w:rsidP="00F26C0E">
      <w:pPr>
        <w:spacing w:line="252" w:lineRule="auto"/>
        <w:rPr>
          <w:rFonts w:ascii="Sylfaen" w:hAnsi="Sylfaen" w:cs="Arial"/>
          <w:lang w:val="ka-GE"/>
        </w:rPr>
        <w:sectPr w:rsidR="00DB72DB" w:rsidRPr="006941FF" w:rsidSect="00B86BB0">
          <w:pgSz w:w="11900" w:h="16840"/>
          <w:pgMar w:top="851" w:right="1134" w:bottom="1134" w:left="1247" w:header="709" w:footer="175" w:gutter="0"/>
          <w:cols w:space="708"/>
          <w:docGrid w:linePitch="360"/>
        </w:sectPr>
      </w:pPr>
    </w:p>
    <w:p w14:paraId="6367DC33" w14:textId="5A4C93BB" w:rsidR="00DB72DB" w:rsidRPr="0090104F" w:rsidRDefault="00AA15A2" w:rsidP="0090104F">
      <w:pPr>
        <w:pStyle w:val="Heading1"/>
        <w:numPr>
          <w:ilvl w:val="0"/>
          <w:numId w:val="0"/>
        </w:numPr>
        <w:spacing w:before="160" w:after="160" w:line="259" w:lineRule="auto"/>
        <w:ind w:left="677"/>
        <w:rPr>
          <w:rFonts w:ascii="Sylfaen" w:hAnsi="Sylfaen"/>
          <w:szCs w:val="22"/>
          <w:lang w:val="ka-GE"/>
        </w:rPr>
      </w:pPr>
      <w:bookmarkStart w:id="122" w:name="_Annex_1._Example"/>
      <w:bookmarkStart w:id="123" w:name="_Annex_3._Insights"/>
      <w:bookmarkStart w:id="124" w:name="_Ref142085363"/>
      <w:bookmarkStart w:id="125" w:name="_Toc148265717"/>
      <w:bookmarkEnd w:id="122"/>
      <w:bookmarkEnd w:id="123"/>
      <w:r w:rsidRPr="0090104F">
        <w:rPr>
          <w:rFonts w:ascii="Sylfaen" w:hAnsi="Sylfaen"/>
          <w:szCs w:val="22"/>
          <w:lang w:val="ka-GE"/>
        </w:rPr>
        <w:lastRenderedPageBreak/>
        <w:t>დანართი</w:t>
      </w:r>
      <w:r w:rsidR="00DB72DB" w:rsidRPr="0090104F">
        <w:rPr>
          <w:rFonts w:ascii="Sylfaen" w:hAnsi="Sylfaen"/>
          <w:szCs w:val="22"/>
          <w:lang w:val="en-GB"/>
        </w:rPr>
        <w:t xml:space="preserve"> </w:t>
      </w:r>
      <w:r w:rsidR="00B86BB0" w:rsidRPr="0090104F">
        <w:rPr>
          <w:rFonts w:ascii="Sylfaen" w:hAnsi="Sylfaen"/>
          <w:szCs w:val="22"/>
          <w:lang w:val="en-GB"/>
        </w:rPr>
        <w:t>3</w:t>
      </w:r>
      <w:r w:rsidR="00DB72DB" w:rsidRPr="0090104F">
        <w:rPr>
          <w:rFonts w:ascii="Sylfaen" w:hAnsi="Sylfaen"/>
          <w:szCs w:val="22"/>
          <w:lang w:val="en-GB"/>
        </w:rPr>
        <w:t xml:space="preserve">. </w:t>
      </w:r>
      <w:bookmarkEnd w:id="124"/>
      <w:r w:rsidR="00EA6081" w:rsidRPr="0090104F">
        <w:rPr>
          <w:rFonts w:ascii="Sylfaen" w:hAnsi="Sylfaen" w:cs="Sylfaen"/>
          <w:szCs w:val="22"/>
          <w:lang w:val="en-GB"/>
        </w:rPr>
        <w:t>სივრცის დაგეგმარებ</w:t>
      </w:r>
      <w:r w:rsidRPr="0090104F">
        <w:rPr>
          <w:rFonts w:ascii="Sylfaen" w:hAnsi="Sylfaen" w:cs="Sylfaen"/>
          <w:szCs w:val="22"/>
          <w:lang w:val="en-GB"/>
        </w:rPr>
        <w:t>ის</w:t>
      </w:r>
      <w:r w:rsidRPr="0090104F">
        <w:rPr>
          <w:rFonts w:ascii="Sylfaen" w:hAnsi="Sylfaen"/>
          <w:szCs w:val="22"/>
          <w:lang w:val="en-GB"/>
        </w:rPr>
        <w:t xml:space="preserve"> </w:t>
      </w:r>
      <w:r w:rsidRPr="0090104F">
        <w:rPr>
          <w:rFonts w:ascii="Sylfaen" w:hAnsi="Sylfaen" w:cs="Sylfaen"/>
          <w:szCs w:val="22"/>
          <w:lang w:val="en-GB"/>
        </w:rPr>
        <w:t>და</w:t>
      </w:r>
      <w:r w:rsidRPr="0090104F">
        <w:rPr>
          <w:rFonts w:ascii="Sylfaen" w:hAnsi="Sylfaen"/>
          <w:szCs w:val="22"/>
          <w:lang w:val="en-GB"/>
        </w:rPr>
        <w:t xml:space="preserve"> </w:t>
      </w:r>
      <w:r w:rsidRPr="0090104F">
        <w:rPr>
          <w:rFonts w:ascii="Sylfaen" w:hAnsi="Sylfaen" w:cs="Sylfaen"/>
          <w:szCs w:val="22"/>
          <w:lang w:val="en-GB"/>
        </w:rPr>
        <w:t>კულტურული</w:t>
      </w:r>
      <w:r w:rsidRPr="0090104F">
        <w:rPr>
          <w:rFonts w:ascii="Sylfaen" w:hAnsi="Sylfaen"/>
          <w:szCs w:val="22"/>
          <w:lang w:val="en-GB"/>
        </w:rPr>
        <w:t xml:space="preserve"> </w:t>
      </w:r>
      <w:r w:rsidRPr="0090104F">
        <w:rPr>
          <w:rFonts w:ascii="Sylfaen" w:hAnsi="Sylfaen" w:cs="Sylfaen"/>
          <w:szCs w:val="22"/>
          <w:lang w:val="en-GB"/>
        </w:rPr>
        <w:t>მემკვიდრეობის</w:t>
      </w:r>
      <w:r w:rsidRPr="0090104F">
        <w:rPr>
          <w:rFonts w:ascii="Sylfaen" w:hAnsi="Sylfaen"/>
          <w:szCs w:val="22"/>
          <w:lang w:val="en-GB"/>
        </w:rPr>
        <w:t xml:space="preserve"> </w:t>
      </w:r>
      <w:r w:rsidRPr="0090104F">
        <w:rPr>
          <w:rFonts w:ascii="Sylfaen" w:hAnsi="Sylfaen" w:cs="Sylfaen"/>
          <w:szCs w:val="22"/>
          <w:lang w:val="en-GB"/>
        </w:rPr>
        <w:t>შორის</w:t>
      </w:r>
      <w:r w:rsidR="00C73C71" w:rsidRPr="0090104F">
        <w:rPr>
          <w:rFonts w:ascii="Sylfaen" w:hAnsi="Sylfaen" w:cs="Sylfaen"/>
          <w:szCs w:val="22"/>
          <w:lang w:val="ka-GE"/>
        </w:rPr>
        <w:t xml:space="preserve"> კავშირების განხილვა</w:t>
      </w:r>
      <w:bookmarkEnd w:id="125"/>
    </w:p>
    <w:p w14:paraId="18591D9A" w14:textId="51987FF6" w:rsidR="00AA15A2" w:rsidRPr="0090104F" w:rsidRDefault="00AA15A2" w:rsidP="0090104F">
      <w:pPr>
        <w:pBdr>
          <w:top w:val="nil"/>
          <w:left w:val="nil"/>
          <w:bottom w:val="nil"/>
          <w:right w:val="nil"/>
          <w:between w:val="nil"/>
        </w:pBdr>
        <w:spacing w:before="160" w:after="160" w:line="259" w:lineRule="auto"/>
        <w:ind w:left="677"/>
        <w:jc w:val="both"/>
        <w:rPr>
          <w:rFonts w:ascii="Sylfaen" w:eastAsia="Calibri" w:hAnsi="Sylfaen" w:cs="Sylfaen"/>
          <w:sz w:val="22"/>
          <w:szCs w:val="22"/>
          <w:lang w:val="en-GB"/>
        </w:rPr>
      </w:pPr>
      <w:r w:rsidRPr="0090104F">
        <w:rPr>
          <w:rFonts w:ascii="Sylfaen" w:eastAsia="Calibri" w:hAnsi="Sylfaen" w:cs="Arial"/>
          <w:sz w:val="22"/>
          <w:szCs w:val="22"/>
          <w:lang w:val="en-GB"/>
        </w:rPr>
        <w:t>„</w:t>
      </w:r>
      <w:r w:rsidRPr="0090104F">
        <w:rPr>
          <w:rFonts w:ascii="Sylfaen" w:eastAsia="Calibri" w:hAnsi="Sylfaen" w:cs="Sylfaen"/>
          <w:sz w:val="22"/>
          <w:szCs w:val="22"/>
          <w:lang w:val="en-GB"/>
        </w:rPr>
        <w:t>კულტურული</w:t>
      </w:r>
      <w:r w:rsidRPr="0090104F">
        <w:rPr>
          <w:rFonts w:ascii="Sylfaen" w:eastAsia="Calibri" w:hAnsi="Sylfaen" w:cs="Arial"/>
          <w:sz w:val="22"/>
          <w:szCs w:val="22"/>
          <w:lang w:val="en-GB"/>
        </w:rPr>
        <w:t xml:space="preserve"> </w:t>
      </w:r>
      <w:r w:rsidRPr="0090104F">
        <w:rPr>
          <w:rFonts w:ascii="Sylfaen" w:eastAsia="Calibri" w:hAnsi="Sylfaen" w:cs="Sylfaen"/>
          <w:sz w:val="22"/>
          <w:szCs w:val="22"/>
          <w:lang w:val="en-GB"/>
        </w:rPr>
        <w:t>მემკვიდრეობის</w:t>
      </w:r>
      <w:r w:rsidRPr="0090104F">
        <w:rPr>
          <w:rFonts w:ascii="Sylfaen" w:eastAsia="Calibri" w:hAnsi="Sylfaen" w:cs="Arial"/>
          <w:sz w:val="22"/>
          <w:szCs w:val="22"/>
          <w:lang w:val="en-GB"/>
        </w:rPr>
        <w:t xml:space="preserve"> </w:t>
      </w:r>
      <w:r w:rsidRPr="0090104F">
        <w:rPr>
          <w:rFonts w:ascii="Sylfaen" w:eastAsia="Calibri" w:hAnsi="Sylfaen" w:cs="Sylfaen"/>
          <w:sz w:val="22"/>
          <w:szCs w:val="22"/>
          <w:lang w:val="en-GB"/>
        </w:rPr>
        <w:t>შესახებ</w:t>
      </w:r>
      <w:r w:rsidRPr="0090104F">
        <w:rPr>
          <w:rFonts w:ascii="Sylfaen" w:eastAsia="Calibri" w:hAnsi="Sylfaen" w:cs="Arial"/>
          <w:sz w:val="22"/>
          <w:szCs w:val="22"/>
          <w:lang w:val="en-GB"/>
        </w:rPr>
        <w:t xml:space="preserve">“ </w:t>
      </w:r>
      <w:r w:rsidRPr="0090104F">
        <w:rPr>
          <w:rFonts w:ascii="Sylfaen" w:eastAsia="Calibri" w:hAnsi="Sylfaen" w:cs="Sylfaen"/>
          <w:sz w:val="22"/>
          <w:szCs w:val="22"/>
          <w:lang w:val="en-GB"/>
        </w:rPr>
        <w:t>საქართველოს</w:t>
      </w:r>
      <w:r w:rsidRPr="0090104F">
        <w:rPr>
          <w:rFonts w:ascii="Sylfaen" w:eastAsia="Calibri" w:hAnsi="Sylfaen" w:cs="Arial"/>
          <w:sz w:val="22"/>
          <w:szCs w:val="22"/>
          <w:lang w:val="en-GB"/>
        </w:rPr>
        <w:t xml:space="preserve"> </w:t>
      </w:r>
      <w:r w:rsidRPr="0090104F">
        <w:rPr>
          <w:rFonts w:ascii="Sylfaen" w:eastAsia="Calibri" w:hAnsi="Sylfaen" w:cs="Sylfaen"/>
          <w:sz w:val="22"/>
          <w:szCs w:val="22"/>
          <w:lang w:val="en-GB"/>
        </w:rPr>
        <w:t>კანონის</w:t>
      </w:r>
      <w:r w:rsidRPr="0090104F">
        <w:rPr>
          <w:rFonts w:ascii="Sylfaen" w:eastAsia="Calibri" w:hAnsi="Sylfaen" w:cs="Arial"/>
          <w:sz w:val="22"/>
          <w:szCs w:val="22"/>
          <w:lang w:val="en-GB"/>
        </w:rPr>
        <w:t xml:space="preserve"> </w:t>
      </w:r>
      <w:r w:rsidRPr="0090104F">
        <w:rPr>
          <w:rFonts w:ascii="Sylfaen" w:eastAsia="Calibri" w:hAnsi="Sylfaen" w:cs="Sylfaen"/>
          <w:sz w:val="22"/>
          <w:szCs w:val="22"/>
          <w:lang w:val="en-GB"/>
        </w:rPr>
        <w:t>მოთხოვნების</w:t>
      </w:r>
      <w:r w:rsidRPr="0090104F">
        <w:rPr>
          <w:rFonts w:ascii="Sylfaen" w:eastAsia="Calibri" w:hAnsi="Sylfaen" w:cs="Arial"/>
          <w:sz w:val="22"/>
          <w:szCs w:val="22"/>
          <w:lang w:val="en-GB"/>
        </w:rPr>
        <w:t xml:space="preserve"> </w:t>
      </w:r>
      <w:r w:rsidRPr="0090104F">
        <w:rPr>
          <w:rFonts w:ascii="Sylfaen" w:eastAsia="Calibri" w:hAnsi="Sylfaen" w:cs="Sylfaen"/>
          <w:sz w:val="22"/>
          <w:szCs w:val="22"/>
          <w:lang w:val="en-GB"/>
        </w:rPr>
        <w:t>თანახმად</w:t>
      </w:r>
      <w:r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ისტორიული</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განაშენიანების</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დაცვის</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ზონასა</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და</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განაშენიანების</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რეგულირების</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ზონაში</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განაშენიანების</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გეგმის</w:t>
      </w:r>
      <w:r w:rsidR="0005569E" w:rsidRPr="0090104F">
        <w:rPr>
          <w:rFonts w:ascii="Sylfaen" w:eastAsia="Calibri" w:hAnsi="Sylfaen" w:cs="Arial"/>
          <w:sz w:val="22"/>
          <w:szCs w:val="22"/>
          <w:lang w:val="en-GB"/>
        </w:rPr>
        <w:t>/</w:t>
      </w:r>
      <w:r w:rsidR="0005569E" w:rsidRPr="0090104F">
        <w:rPr>
          <w:rFonts w:ascii="Sylfaen" w:eastAsia="Calibri" w:hAnsi="Sylfaen" w:cs="Sylfaen"/>
          <w:sz w:val="22"/>
          <w:szCs w:val="22"/>
          <w:lang w:val="en-GB"/>
        </w:rPr>
        <w:t>განაშენიანების</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დეტალური</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გეგმის</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შემუშავების</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საფუძველია</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b/>
          <w:bCs/>
          <w:sz w:val="22"/>
          <w:szCs w:val="22"/>
          <w:lang w:val="en-GB"/>
        </w:rPr>
        <w:t>ისტორიულ</w:t>
      </w:r>
      <w:r w:rsidR="0005569E" w:rsidRPr="0090104F">
        <w:rPr>
          <w:rFonts w:ascii="Sylfaen" w:eastAsia="Calibri" w:hAnsi="Sylfaen" w:cs="Arial"/>
          <w:b/>
          <w:bCs/>
          <w:sz w:val="22"/>
          <w:szCs w:val="22"/>
          <w:lang w:val="en-GB"/>
        </w:rPr>
        <w:t>-</w:t>
      </w:r>
      <w:r w:rsidR="0005569E" w:rsidRPr="0090104F">
        <w:rPr>
          <w:rFonts w:ascii="Sylfaen" w:eastAsia="Calibri" w:hAnsi="Sylfaen" w:cs="Sylfaen"/>
          <w:b/>
          <w:bCs/>
          <w:sz w:val="22"/>
          <w:szCs w:val="22"/>
          <w:lang w:val="en-GB"/>
        </w:rPr>
        <w:t>კულტურული</w:t>
      </w:r>
      <w:r w:rsidR="0005569E" w:rsidRPr="0090104F">
        <w:rPr>
          <w:rFonts w:ascii="Sylfaen" w:eastAsia="Calibri" w:hAnsi="Sylfaen" w:cs="Arial"/>
          <w:b/>
          <w:bCs/>
          <w:sz w:val="22"/>
          <w:szCs w:val="22"/>
          <w:lang w:val="en-GB"/>
        </w:rPr>
        <w:t xml:space="preserve"> </w:t>
      </w:r>
      <w:r w:rsidR="0005569E" w:rsidRPr="0090104F">
        <w:rPr>
          <w:rFonts w:ascii="Sylfaen" w:eastAsia="Calibri" w:hAnsi="Sylfaen" w:cs="Sylfaen"/>
          <w:b/>
          <w:bCs/>
          <w:sz w:val="22"/>
          <w:szCs w:val="22"/>
          <w:lang w:val="en-GB"/>
        </w:rPr>
        <w:t>საყრდენი</w:t>
      </w:r>
      <w:r w:rsidR="0005569E" w:rsidRPr="0090104F">
        <w:rPr>
          <w:rFonts w:ascii="Sylfaen" w:eastAsia="Calibri" w:hAnsi="Sylfaen" w:cs="Arial"/>
          <w:b/>
          <w:bCs/>
          <w:sz w:val="22"/>
          <w:szCs w:val="22"/>
          <w:lang w:val="en-GB"/>
        </w:rPr>
        <w:t xml:space="preserve"> </w:t>
      </w:r>
      <w:r w:rsidR="0005569E" w:rsidRPr="0090104F">
        <w:rPr>
          <w:rFonts w:ascii="Sylfaen" w:eastAsia="Calibri" w:hAnsi="Sylfaen" w:cs="Sylfaen"/>
          <w:b/>
          <w:bCs/>
          <w:sz w:val="22"/>
          <w:szCs w:val="22"/>
          <w:lang w:val="en-GB"/>
        </w:rPr>
        <w:t>გეგმა</w:t>
      </w:r>
      <w:r w:rsidR="0005569E" w:rsidRPr="0090104F">
        <w:rPr>
          <w:rFonts w:ascii="Sylfaen" w:eastAsia="Calibri" w:hAnsi="Sylfaen" w:cs="Arial"/>
          <w:b/>
          <w:bCs/>
          <w:sz w:val="22"/>
          <w:szCs w:val="22"/>
          <w:lang w:val="en-GB"/>
        </w:rPr>
        <w:t>,</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რომლის</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პრინციპებიც</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გათვალისწინებული</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უნდა</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იქნეს</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სივრცით</w:t>
      </w:r>
      <w:r w:rsidR="0005569E" w:rsidRPr="0090104F">
        <w:rPr>
          <w:rFonts w:ascii="Sylfaen" w:eastAsia="Calibri" w:hAnsi="Sylfaen" w:cs="Arial"/>
          <w:sz w:val="22"/>
          <w:szCs w:val="22"/>
          <w:lang w:val="en-GB"/>
        </w:rPr>
        <w:t>-</w:t>
      </w:r>
      <w:r w:rsidR="0005569E" w:rsidRPr="0090104F">
        <w:rPr>
          <w:rFonts w:ascii="Sylfaen" w:eastAsia="Calibri" w:hAnsi="Sylfaen" w:cs="Sylfaen"/>
          <w:sz w:val="22"/>
          <w:szCs w:val="22"/>
          <w:lang w:val="en-GB"/>
        </w:rPr>
        <w:t>ტერიტორიული</w:t>
      </w:r>
      <w:r w:rsidR="0005569E" w:rsidRPr="0090104F">
        <w:rPr>
          <w:rFonts w:ascii="Sylfaen" w:eastAsia="Calibri" w:hAnsi="Sylfaen" w:cs="Arial"/>
          <w:sz w:val="22"/>
          <w:szCs w:val="22"/>
          <w:lang w:val="en-GB"/>
        </w:rPr>
        <w:t xml:space="preserve"> </w:t>
      </w:r>
      <w:r w:rsidR="0005569E" w:rsidRPr="0090104F">
        <w:rPr>
          <w:rFonts w:ascii="Sylfaen" w:eastAsia="Calibri" w:hAnsi="Sylfaen" w:cs="Sylfaen"/>
          <w:sz w:val="22"/>
          <w:szCs w:val="22"/>
          <w:lang w:val="en-GB"/>
        </w:rPr>
        <w:t xml:space="preserve">დაგეგმვის დოკუმენტაციის შედგენისას.  </w:t>
      </w:r>
    </w:p>
    <w:p w14:paraId="52408E52" w14:textId="22C15B04" w:rsidR="00AA15A2" w:rsidRPr="0090104F" w:rsidRDefault="00BD57E5" w:rsidP="0090104F">
      <w:pPr>
        <w:pBdr>
          <w:top w:val="nil"/>
          <w:left w:val="nil"/>
          <w:bottom w:val="nil"/>
          <w:right w:val="nil"/>
          <w:between w:val="nil"/>
        </w:pBdr>
        <w:spacing w:before="160" w:after="160" w:line="259" w:lineRule="auto"/>
        <w:ind w:left="677"/>
        <w:jc w:val="both"/>
        <w:rPr>
          <w:rFonts w:ascii="Sylfaen" w:eastAsia="Calibri" w:hAnsi="Sylfaen" w:cs="Sylfaen"/>
          <w:sz w:val="22"/>
          <w:szCs w:val="22"/>
          <w:lang w:val="en-GB"/>
        </w:rPr>
      </w:pPr>
      <w:r w:rsidRPr="0090104F">
        <w:rPr>
          <w:rFonts w:ascii="Sylfaen" w:eastAsia="Calibri" w:hAnsi="Sylfaen" w:cs="Sylfaen"/>
          <w:b/>
          <w:bCs/>
          <w:sz w:val="22"/>
          <w:szCs w:val="22"/>
          <w:lang w:val="en-GB"/>
        </w:rPr>
        <w:t>ისტორიულ-კულტურული საყრდენი გეგმა</w:t>
      </w:r>
      <w:r w:rsidRPr="0090104F">
        <w:rPr>
          <w:rFonts w:ascii="Sylfaen" w:eastAsia="Calibri" w:hAnsi="Sylfaen" w:cs="Sylfaen"/>
          <w:sz w:val="22"/>
          <w:szCs w:val="22"/>
          <w:lang w:val="en-GB"/>
        </w:rPr>
        <w:t xml:space="preserve"> არის მრავალდისციპლინური მიდგომის საფუძველზე შემუშავებული სპეციალური კომპლექსური სამეცნიერო-კვლევითი დოკუმენტი, რომელიც მოიცავს კულტურული მემკვიდრეობის დამცავი ზონებისა და მათში არსებული ძეგლების, ისტორიულად ჩამოყალიბებული გარემოს ამსახველ ინფორმაციულ და ანალიტიკურ მასალას და შეიცავს რეკომენდაციებს მათი დაცვისათვის აუცილებელი ქალაქთმშენებლობითი და გეგმარებითი რეგლამენტაციის შესახებ.</w:t>
      </w:r>
      <w:r w:rsidR="006814EA" w:rsidRPr="0090104F">
        <w:rPr>
          <w:rFonts w:ascii="Sylfaen" w:eastAsia="Calibri" w:hAnsi="Sylfaen" w:cs="Sylfaen"/>
          <w:sz w:val="22"/>
          <w:szCs w:val="22"/>
          <w:lang w:val="ka-GE"/>
        </w:rPr>
        <w:t xml:space="preserve"> </w:t>
      </w:r>
      <w:r w:rsidR="006814EA" w:rsidRPr="0090104F">
        <w:rPr>
          <w:rFonts w:ascii="Sylfaen" w:eastAsia="Calibri" w:hAnsi="Sylfaen" w:cs="Sylfaen"/>
          <w:sz w:val="22"/>
          <w:szCs w:val="22"/>
          <w:lang w:val="en-GB"/>
        </w:rPr>
        <w:t>ისტორიულ-კულტურული საყრდენი გეგმა შედგება</w:t>
      </w:r>
      <w:r w:rsidR="006814EA" w:rsidRPr="0090104F">
        <w:rPr>
          <w:rFonts w:ascii="Sylfaen" w:eastAsia="Calibri" w:hAnsi="Sylfaen" w:cs="Sylfaen"/>
          <w:sz w:val="22"/>
          <w:szCs w:val="22"/>
          <w:lang w:val="ka-GE"/>
        </w:rPr>
        <w:t>:</w:t>
      </w:r>
      <w:r w:rsidR="006814EA" w:rsidRPr="0090104F">
        <w:rPr>
          <w:rFonts w:ascii="Sylfaen" w:eastAsia="Calibri" w:hAnsi="Sylfaen" w:cs="Sylfaen"/>
          <w:sz w:val="22"/>
          <w:szCs w:val="22"/>
          <w:lang w:val="en-GB"/>
        </w:rPr>
        <w:t xml:space="preserve"> არსებული მდგომარეობის ამსახველი კომპლექსური საინფორმაციო ბაზებისგან, რომელიც დაფარვითი ინვენტარიზაციის შედეგად არის მიღებული, ასევე  საინფორმაციო, ანალიტიკური და დასკვნითი ნაწილებისგან  </w:t>
      </w:r>
    </w:p>
    <w:p w14:paraId="3DA66082" w14:textId="6DFDF5C1" w:rsidR="00DB72DB" w:rsidRPr="0090104F" w:rsidRDefault="00AA15A2" w:rsidP="00EE048D">
      <w:pPr>
        <w:pBdr>
          <w:top w:val="nil"/>
          <w:left w:val="nil"/>
          <w:bottom w:val="nil"/>
          <w:right w:val="nil"/>
          <w:between w:val="nil"/>
        </w:pBdr>
        <w:spacing w:before="160" w:after="160" w:line="259" w:lineRule="auto"/>
        <w:ind w:left="677"/>
        <w:jc w:val="both"/>
        <w:rPr>
          <w:rFonts w:ascii="Sylfaen" w:eastAsia="Calibri" w:hAnsi="Sylfaen" w:cs="Arial"/>
          <w:i/>
          <w:iCs/>
          <w:sz w:val="22"/>
          <w:szCs w:val="22"/>
          <w:lang w:val="en-GB"/>
        </w:rPr>
      </w:pPr>
      <w:r w:rsidRPr="0090104F">
        <w:rPr>
          <w:rFonts w:ascii="Sylfaen" w:eastAsia="Calibri" w:hAnsi="Sylfaen" w:cs="Sylfaen"/>
          <w:i/>
          <w:iCs/>
          <w:sz w:val="22"/>
          <w:szCs w:val="22"/>
          <w:lang w:val="en-GB"/>
        </w:rPr>
        <w:t>კომენტარი</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ისტორიულ</w:t>
      </w:r>
      <w:r w:rsidRPr="0090104F">
        <w:rPr>
          <w:rFonts w:ascii="Sylfaen" w:eastAsia="Calibri" w:hAnsi="Sylfaen" w:cs="Arial"/>
          <w:i/>
          <w:iCs/>
          <w:sz w:val="22"/>
          <w:szCs w:val="22"/>
          <w:lang w:val="en-GB"/>
        </w:rPr>
        <w:t>-</w:t>
      </w:r>
      <w:r w:rsidRPr="0090104F">
        <w:rPr>
          <w:rFonts w:ascii="Sylfaen" w:eastAsia="Calibri" w:hAnsi="Sylfaen" w:cs="Sylfaen"/>
          <w:i/>
          <w:iCs/>
          <w:sz w:val="22"/>
          <w:szCs w:val="22"/>
          <w:lang w:val="en-GB"/>
        </w:rPr>
        <w:t>კულტურული</w:t>
      </w:r>
      <w:r w:rsidRPr="0090104F">
        <w:rPr>
          <w:rFonts w:ascii="Sylfaen" w:eastAsia="Calibri" w:hAnsi="Sylfaen" w:cs="Arial"/>
          <w:i/>
          <w:iCs/>
          <w:sz w:val="22"/>
          <w:szCs w:val="22"/>
          <w:lang w:val="en-GB"/>
        </w:rPr>
        <w:t xml:space="preserve"> </w:t>
      </w:r>
      <w:r w:rsidR="001B41F6" w:rsidRPr="0090104F">
        <w:rPr>
          <w:rFonts w:ascii="Sylfaen" w:eastAsia="Calibri" w:hAnsi="Sylfaen" w:cs="Sylfaen"/>
          <w:i/>
          <w:iCs/>
          <w:sz w:val="22"/>
          <w:szCs w:val="22"/>
          <w:lang w:val="ka-GE"/>
        </w:rPr>
        <w:t>საყრდენი</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გეგმა</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არ</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არის</w:t>
      </w:r>
      <w:r w:rsidRPr="0090104F">
        <w:rPr>
          <w:rFonts w:ascii="Sylfaen" w:eastAsia="Calibri" w:hAnsi="Sylfaen" w:cs="Arial"/>
          <w:i/>
          <w:iCs/>
          <w:sz w:val="22"/>
          <w:szCs w:val="22"/>
          <w:lang w:val="en-GB"/>
        </w:rPr>
        <w:t xml:space="preserve"> </w:t>
      </w:r>
      <w:r w:rsidR="001B41F6" w:rsidRPr="0090104F">
        <w:rPr>
          <w:rFonts w:ascii="Sylfaen" w:eastAsia="Calibri" w:hAnsi="Sylfaen" w:cs="Sylfaen"/>
          <w:i/>
          <w:iCs/>
          <w:sz w:val="22"/>
          <w:szCs w:val="22"/>
          <w:lang w:val="en-GB"/>
        </w:rPr>
        <w:t>კანონებით</w:t>
      </w:r>
      <w:r w:rsidR="001B41F6"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მკაფიოდ</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მოთხოვნილი</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სივრცითი</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გეგმებისთვის</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თუმცა</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აღნიშნულია</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რომ</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იგი</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ძირითადად</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გამოიყენება</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სივრცით</w:t>
      </w:r>
      <w:r w:rsidRPr="0090104F">
        <w:rPr>
          <w:rFonts w:ascii="Sylfaen" w:eastAsia="Calibri" w:hAnsi="Sylfaen" w:cs="Arial"/>
          <w:i/>
          <w:iCs/>
          <w:sz w:val="22"/>
          <w:szCs w:val="22"/>
          <w:lang w:val="en-GB"/>
        </w:rPr>
        <w:t>-</w:t>
      </w:r>
      <w:r w:rsidRPr="0090104F">
        <w:rPr>
          <w:rFonts w:ascii="Sylfaen" w:eastAsia="Calibri" w:hAnsi="Sylfaen" w:cs="Sylfaen"/>
          <w:i/>
          <w:iCs/>
          <w:sz w:val="22"/>
          <w:szCs w:val="22"/>
          <w:lang w:val="en-GB"/>
        </w:rPr>
        <w:t>ტერიტორიული</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დაგეგმარების</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დოკუმენტაციის</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მომზადებისას</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ამიტომ</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სივრცით</w:t>
      </w:r>
      <w:r w:rsidRPr="0090104F">
        <w:rPr>
          <w:rFonts w:ascii="Sylfaen" w:eastAsia="Calibri" w:hAnsi="Sylfaen" w:cs="Arial"/>
          <w:i/>
          <w:iCs/>
          <w:sz w:val="22"/>
          <w:szCs w:val="22"/>
          <w:lang w:val="en-GB"/>
        </w:rPr>
        <w:t>-</w:t>
      </w:r>
      <w:r w:rsidRPr="0090104F">
        <w:rPr>
          <w:rFonts w:ascii="Sylfaen" w:eastAsia="Calibri" w:hAnsi="Sylfaen" w:cs="Sylfaen"/>
          <w:i/>
          <w:iCs/>
          <w:sz w:val="22"/>
          <w:szCs w:val="22"/>
          <w:lang w:val="en-GB"/>
        </w:rPr>
        <w:t>ტერიტორიული</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დაგეგმარების</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დოკუმენტაცია</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შეიძლება</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გახდეს</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სამართლებრივი</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ინტერპრეტაციის</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საგანი</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და</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როგორც</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პრაქტიკა</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გვიჩვენებს</w:t>
      </w:r>
      <w:r w:rsidRPr="0090104F">
        <w:rPr>
          <w:rFonts w:ascii="Sylfaen" w:eastAsia="Calibri" w:hAnsi="Sylfaen" w:cs="Arial"/>
          <w:i/>
          <w:iCs/>
          <w:sz w:val="22"/>
          <w:szCs w:val="22"/>
          <w:lang w:val="en-GB"/>
        </w:rPr>
        <w:t xml:space="preserve">, </w:t>
      </w:r>
      <w:r w:rsidR="00EA4962" w:rsidRPr="0090104F">
        <w:rPr>
          <w:rFonts w:ascii="Sylfaen" w:eastAsia="Calibri" w:hAnsi="Sylfaen" w:cs="Sylfaen"/>
          <w:i/>
          <w:iCs/>
          <w:sz w:val="22"/>
          <w:szCs w:val="22"/>
          <w:lang w:val="ka-GE"/>
        </w:rPr>
        <w:t xml:space="preserve">მისი მომზადება ხშირ შემთხვევაში არ ხდება. </w:t>
      </w:r>
      <w:r w:rsidRPr="0090104F">
        <w:rPr>
          <w:rFonts w:ascii="Sylfaen" w:eastAsia="Calibri" w:hAnsi="Sylfaen" w:cs="Sylfaen"/>
          <w:i/>
          <w:iCs/>
          <w:sz w:val="22"/>
          <w:szCs w:val="22"/>
          <w:lang w:val="en-GB"/>
        </w:rPr>
        <w:t>თუმცა</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ასეთი</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დოკუმენტაცია</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სასარგებლო</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ელემენტებს</w:t>
      </w:r>
      <w:r w:rsidRPr="0090104F">
        <w:rPr>
          <w:rFonts w:ascii="Sylfaen" w:eastAsia="Calibri" w:hAnsi="Sylfaen" w:cs="Arial"/>
          <w:i/>
          <w:iCs/>
          <w:sz w:val="22"/>
          <w:szCs w:val="22"/>
          <w:lang w:val="en-GB"/>
        </w:rPr>
        <w:t xml:space="preserve"> </w:t>
      </w:r>
      <w:r w:rsidR="008D71EC" w:rsidRPr="0090104F">
        <w:rPr>
          <w:rFonts w:ascii="Sylfaen" w:eastAsia="Calibri" w:hAnsi="Sylfaen" w:cs="Sylfaen"/>
          <w:i/>
          <w:iCs/>
          <w:sz w:val="22"/>
          <w:szCs w:val="22"/>
          <w:lang w:val="en-GB"/>
        </w:rPr>
        <w:t>შეიცავს</w:t>
      </w:r>
      <w:r w:rsidR="008D71EC"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დამგეგმავების</w:t>
      </w:r>
      <w:r w:rsidR="008D71EC" w:rsidRPr="0090104F">
        <w:rPr>
          <w:rFonts w:ascii="Sylfaen" w:eastAsia="Calibri" w:hAnsi="Sylfaen" w:cs="Sylfaen"/>
          <w:i/>
          <w:iCs/>
          <w:sz w:val="22"/>
          <w:szCs w:val="22"/>
          <w:lang w:val="ka-GE"/>
        </w:rPr>
        <w:t>ა</w:t>
      </w:r>
      <w:r w:rsidRPr="0090104F">
        <w:rPr>
          <w:rFonts w:ascii="Sylfaen" w:eastAsia="Calibri" w:hAnsi="Sylfaen" w:cs="Arial"/>
          <w:i/>
          <w:iCs/>
          <w:sz w:val="22"/>
          <w:szCs w:val="22"/>
          <w:lang w:val="en-GB"/>
        </w:rPr>
        <w:t xml:space="preserve"> </w:t>
      </w:r>
      <w:r w:rsidRPr="0090104F">
        <w:rPr>
          <w:rFonts w:ascii="Sylfaen" w:eastAsia="Calibri" w:hAnsi="Sylfaen" w:cs="Sylfaen"/>
          <w:i/>
          <w:iCs/>
          <w:sz w:val="22"/>
          <w:szCs w:val="22"/>
          <w:lang w:val="en-GB"/>
        </w:rPr>
        <w:t>და</w:t>
      </w:r>
      <w:r w:rsidRPr="0090104F">
        <w:rPr>
          <w:rFonts w:ascii="Sylfaen" w:eastAsia="Calibri" w:hAnsi="Sylfaen" w:cs="Arial"/>
          <w:i/>
          <w:iCs/>
          <w:sz w:val="22"/>
          <w:szCs w:val="22"/>
          <w:lang w:val="en-GB"/>
        </w:rPr>
        <w:t xml:space="preserve"> </w:t>
      </w:r>
      <w:r w:rsidR="00A7065A" w:rsidRPr="0090104F">
        <w:rPr>
          <w:rFonts w:ascii="Sylfaen" w:eastAsia="Calibri" w:hAnsi="Sylfaen" w:cs="Arial"/>
          <w:i/>
          <w:iCs/>
          <w:sz w:val="22"/>
          <w:szCs w:val="22"/>
          <w:lang w:val="ka-GE"/>
        </w:rPr>
        <w:t>სგშ-ის</w:t>
      </w:r>
      <w:r w:rsidRPr="0090104F">
        <w:rPr>
          <w:rFonts w:ascii="Sylfaen" w:eastAsia="Calibri" w:hAnsi="Sylfaen" w:cs="Arial"/>
          <w:i/>
          <w:iCs/>
          <w:sz w:val="22"/>
          <w:szCs w:val="22"/>
          <w:lang w:val="en-GB"/>
        </w:rPr>
        <w:t xml:space="preserve"> </w:t>
      </w:r>
      <w:r w:rsidR="008D71EC" w:rsidRPr="0090104F">
        <w:rPr>
          <w:rFonts w:ascii="Sylfaen" w:eastAsia="Calibri" w:hAnsi="Sylfaen" w:cs="Sylfaen"/>
          <w:i/>
          <w:iCs/>
          <w:sz w:val="22"/>
          <w:szCs w:val="22"/>
          <w:lang w:val="ka-GE"/>
        </w:rPr>
        <w:t xml:space="preserve">შემმუშავებელი მხარეებისთვის, </w:t>
      </w:r>
      <w:r w:rsidRPr="0090104F">
        <w:rPr>
          <w:rFonts w:ascii="Sylfaen" w:eastAsia="Calibri" w:hAnsi="Sylfaen" w:cs="Sylfaen"/>
          <w:i/>
          <w:iCs/>
          <w:sz w:val="22"/>
          <w:szCs w:val="22"/>
          <w:lang w:val="en-GB"/>
        </w:rPr>
        <w:t>როგორიცაა</w:t>
      </w:r>
      <w:r w:rsidRPr="0090104F">
        <w:rPr>
          <w:rFonts w:ascii="Sylfaen" w:eastAsia="Calibri" w:hAnsi="Sylfaen" w:cs="Arial"/>
          <w:i/>
          <w:iCs/>
          <w:sz w:val="22"/>
          <w:szCs w:val="22"/>
          <w:lang w:val="en-GB"/>
        </w:rPr>
        <w:t>:</w:t>
      </w:r>
    </w:p>
    <w:p w14:paraId="623A0110" w14:textId="7E17C4CD" w:rsidR="00AA15A2" w:rsidRPr="0090104F" w:rsidRDefault="00AA15A2" w:rsidP="0090104F">
      <w:pPr>
        <w:pStyle w:val="ListParagraph"/>
        <w:numPr>
          <w:ilvl w:val="0"/>
          <w:numId w:val="115"/>
        </w:numPr>
        <w:pBdr>
          <w:top w:val="nil"/>
          <w:left w:val="nil"/>
          <w:bottom w:val="nil"/>
          <w:right w:val="nil"/>
          <w:between w:val="nil"/>
        </w:pBdr>
        <w:spacing w:before="160" w:after="160" w:line="259" w:lineRule="auto"/>
        <w:ind w:left="1397"/>
        <w:contextualSpacing w:val="0"/>
        <w:jc w:val="both"/>
        <w:rPr>
          <w:rFonts w:ascii="Sylfaen" w:eastAsia="Calibri" w:hAnsi="Sylfaen" w:cs="Arial"/>
          <w:i/>
          <w:iCs/>
          <w:lang w:val="en-GB"/>
        </w:rPr>
      </w:pPr>
      <w:r w:rsidRPr="0090104F">
        <w:rPr>
          <w:rFonts w:ascii="Sylfaen" w:eastAsia="Calibri" w:hAnsi="Sylfaen" w:cs="Sylfaen"/>
          <w:b/>
          <w:bCs/>
          <w:i/>
          <w:iCs/>
          <w:lang w:val="en-GB"/>
        </w:rPr>
        <w:t>კულტურული</w:t>
      </w:r>
      <w:r w:rsidRPr="0090104F">
        <w:rPr>
          <w:rFonts w:ascii="Sylfaen" w:eastAsia="Calibri" w:hAnsi="Sylfaen" w:cs="Arial"/>
          <w:b/>
          <w:bCs/>
          <w:i/>
          <w:iCs/>
          <w:lang w:val="en-GB"/>
        </w:rPr>
        <w:t xml:space="preserve"> </w:t>
      </w:r>
      <w:r w:rsidR="00A6541D" w:rsidRPr="0090104F">
        <w:rPr>
          <w:rFonts w:ascii="Sylfaen" w:eastAsia="Calibri" w:hAnsi="Sylfaen" w:cs="Sylfaen"/>
          <w:b/>
          <w:bCs/>
          <w:i/>
          <w:iCs/>
          <w:lang w:val="ka-GE"/>
        </w:rPr>
        <w:t>ფენა</w:t>
      </w:r>
      <w:r w:rsidRPr="0090104F">
        <w:rPr>
          <w:rFonts w:ascii="Sylfaen" w:eastAsia="Calibri" w:hAnsi="Sylfaen" w:cs="Sylfaen"/>
          <w:b/>
          <w:bCs/>
          <w:i/>
          <w:iCs/>
          <w:lang w:val="ka-GE"/>
        </w:rPr>
        <w:t xml:space="preserve"> </w:t>
      </w:r>
      <w:r w:rsidRPr="0090104F">
        <w:rPr>
          <w:rFonts w:ascii="Sylfaen" w:eastAsia="Calibri" w:hAnsi="Sylfaen" w:cs="Arial"/>
          <w:b/>
          <w:bCs/>
          <w:i/>
          <w:iCs/>
          <w:lang w:val="en-GB"/>
        </w:rPr>
        <w:t xml:space="preserve">– </w:t>
      </w:r>
      <w:r w:rsidRPr="0090104F">
        <w:rPr>
          <w:rFonts w:ascii="Sylfaen" w:eastAsia="Calibri" w:hAnsi="Sylfaen" w:cs="Sylfaen"/>
          <w:i/>
          <w:iCs/>
          <w:lang w:val="en-GB"/>
        </w:rPr>
        <w:t>მიწის</w:t>
      </w:r>
      <w:r w:rsidRPr="0090104F">
        <w:rPr>
          <w:rFonts w:ascii="Sylfaen" w:eastAsia="Calibri" w:hAnsi="Sylfaen" w:cs="Arial"/>
          <w:i/>
          <w:iCs/>
          <w:lang w:val="en-GB"/>
        </w:rPr>
        <w:t xml:space="preserve"> </w:t>
      </w:r>
      <w:r w:rsidR="00A6541D" w:rsidRPr="0090104F">
        <w:rPr>
          <w:rFonts w:ascii="Sylfaen" w:eastAsia="Calibri" w:hAnsi="Sylfaen" w:cs="Sylfaen"/>
          <w:i/>
          <w:iCs/>
          <w:lang w:val="ka-GE"/>
        </w:rPr>
        <w:t>შრეები</w:t>
      </w:r>
      <w:r w:rsidRPr="0090104F">
        <w:rPr>
          <w:rFonts w:ascii="Sylfaen" w:eastAsia="Calibri" w:hAnsi="Sylfaen" w:cs="Arial"/>
          <w:i/>
          <w:iCs/>
          <w:lang w:val="en-GB"/>
        </w:rPr>
        <w:t xml:space="preserve"> </w:t>
      </w:r>
      <w:r w:rsidRPr="0090104F">
        <w:rPr>
          <w:rFonts w:ascii="Sylfaen" w:eastAsia="Calibri" w:hAnsi="Sylfaen" w:cs="Sylfaen"/>
          <w:i/>
          <w:iCs/>
          <w:lang w:val="en-GB"/>
        </w:rPr>
        <w:t>ან</w:t>
      </w:r>
      <w:r w:rsidRPr="0090104F">
        <w:rPr>
          <w:rFonts w:ascii="Sylfaen" w:eastAsia="Calibri" w:hAnsi="Sylfaen" w:cs="Arial"/>
          <w:i/>
          <w:iCs/>
          <w:lang w:val="en-GB"/>
        </w:rPr>
        <w:t xml:space="preserve"> </w:t>
      </w:r>
      <w:r w:rsidRPr="0090104F">
        <w:rPr>
          <w:rFonts w:ascii="Sylfaen" w:eastAsia="Calibri" w:hAnsi="Sylfaen" w:cs="Sylfaen"/>
          <w:i/>
          <w:iCs/>
          <w:lang w:val="en-GB"/>
        </w:rPr>
        <w:t>წყლით</w:t>
      </w:r>
      <w:r w:rsidRPr="0090104F">
        <w:rPr>
          <w:rFonts w:ascii="Sylfaen" w:eastAsia="Calibri" w:hAnsi="Sylfaen" w:cs="Arial"/>
          <w:i/>
          <w:iCs/>
          <w:lang w:val="en-GB"/>
        </w:rPr>
        <w:t xml:space="preserve"> </w:t>
      </w:r>
      <w:r w:rsidRPr="0090104F">
        <w:rPr>
          <w:rFonts w:ascii="Sylfaen" w:eastAsia="Calibri" w:hAnsi="Sylfaen" w:cs="Sylfaen"/>
          <w:i/>
          <w:iCs/>
          <w:lang w:val="en-GB"/>
        </w:rPr>
        <w:t>დაფარული</w:t>
      </w:r>
      <w:r w:rsidRPr="0090104F">
        <w:rPr>
          <w:rFonts w:ascii="Sylfaen" w:eastAsia="Calibri" w:hAnsi="Sylfaen" w:cs="Arial"/>
          <w:i/>
          <w:iCs/>
          <w:lang w:val="en-GB"/>
        </w:rPr>
        <w:t xml:space="preserve"> </w:t>
      </w:r>
      <w:r w:rsidRPr="0090104F">
        <w:rPr>
          <w:rFonts w:ascii="Sylfaen" w:eastAsia="Calibri" w:hAnsi="Sylfaen" w:cs="Sylfaen"/>
          <w:i/>
          <w:iCs/>
          <w:lang w:val="en-GB"/>
        </w:rPr>
        <w:t>ტერიტორია</w:t>
      </w:r>
      <w:r w:rsidRPr="0090104F">
        <w:rPr>
          <w:rFonts w:ascii="Sylfaen" w:eastAsia="Calibri" w:hAnsi="Sylfaen" w:cs="Arial"/>
          <w:i/>
          <w:iCs/>
          <w:lang w:val="en-GB"/>
        </w:rPr>
        <w:t xml:space="preserve"> (</w:t>
      </w:r>
      <w:r w:rsidR="00A6541D" w:rsidRPr="0090104F">
        <w:rPr>
          <w:rFonts w:ascii="Sylfaen" w:eastAsia="Calibri" w:hAnsi="Sylfaen" w:cs="Arial"/>
          <w:i/>
          <w:iCs/>
          <w:lang w:val="ka-GE"/>
        </w:rPr>
        <w:t>ფსკერი</w:t>
      </w:r>
      <w:r w:rsidRPr="0090104F">
        <w:rPr>
          <w:rFonts w:ascii="Sylfaen" w:eastAsia="Calibri" w:hAnsi="Sylfaen" w:cs="Arial"/>
          <w:i/>
          <w:iCs/>
          <w:lang w:val="en-GB"/>
        </w:rPr>
        <w:t xml:space="preserve">), </w:t>
      </w:r>
      <w:r w:rsidRPr="0090104F">
        <w:rPr>
          <w:rFonts w:ascii="Sylfaen" w:eastAsia="Calibri" w:hAnsi="Sylfaen" w:cs="Sylfaen"/>
          <w:i/>
          <w:iCs/>
          <w:lang w:val="en-GB"/>
        </w:rPr>
        <w:t>რომელსაც</w:t>
      </w:r>
      <w:r w:rsidRPr="0090104F">
        <w:rPr>
          <w:rFonts w:ascii="Sylfaen" w:eastAsia="Calibri" w:hAnsi="Sylfaen" w:cs="Arial"/>
          <w:i/>
          <w:iCs/>
          <w:lang w:val="en-GB"/>
        </w:rPr>
        <w:t xml:space="preserve"> </w:t>
      </w:r>
      <w:r w:rsidR="00191A77" w:rsidRPr="0090104F">
        <w:rPr>
          <w:rFonts w:ascii="Sylfaen" w:eastAsia="Calibri" w:hAnsi="Sylfaen" w:cs="Arial"/>
          <w:i/>
          <w:iCs/>
          <w:lang w:val="ka-GE"/>
        </w:rPr>
        <w:t>ატყვია</w:t>
      </w:r>
      <w:r w:rsidR="00191A77" w:rsidRPr="0090104F">
        <w:rPr>
          <w:rFonts w:ascii="Sylfaen" w:eastAsia="Calibri" w:hAnsi="Sylfaen" w:cs="Sylfaen"/>
          <w:i/>
          <w:iCs/>
          <w:lang w:val="ka-GE"/>
        </w:rPr>
        <w:t xml:space="preserve"> </w:t>
      </w:r>
      <w:r w:rsidRPr="0090104F">
        <w:rPr>
          <w:rFonts w:ascii="Sylfaen" w:eastAsia="Calibri" w:hAnsi="Sylfaen" w:cs="Sylfaen"/>
          <w:i/>
          <w:iCs/>
          <w:lang w:val="en-GB"/>
        </w:rPr>
        <w:t>ადამიანის</w:t>
      </w:r>
      <w:r w:rsidRPr="0090104F">
        <w:rPr>
          <w:rFonts w:ascii="Sylfaen" w:eastAsia="Calibri" w:hAnsi="Sylfaen" w:cs="Arial"/>
          <w:i/>
          <w:iCs/>
          <w:lang w:val="en-GB"/>
        </w:rPr>
        <w:t xml:space="preserve"> </w:t>
      </w:r>
      <w:r w:rsidRPr="0090104F">
        <w:rPr>
          <w:rFonts w:ascii="Sylfaen" w:eastAsia="Calibri" w:hAnsi="Sylfaen" w:cs="Sylfaen"/>
          <w:i/>
          <w:iCs/>
          <w:lang w:val="en-GB"/>
        </w:rPr>
        <w:t>ცხოვრებისა</w:t>
      </w:r>
      <w:r w:rsidRPr="0090104F">
        <w:rPr>
          <w:rFonts w:ascii="Sylfaen" w:eastAsia="Calibri" w:hAnsi="Sylfaen" w:cs="Arial"/>
          <w:i/>
          <w:iCs/>
          <w:lang w:val="en-GB"/>
        </w:rPr>
        <w:t xml:space="preserve"> </w:t>
      </w:r>
      <w:r w:rsidRPr="0090104F">
        <w:rPr>
          <w:rFonts w:ascii="Sylfaen" w:eastAsia="Calibri" w:hAnsi="Sylfaen" w:cs="Sylfaen"/>
          <w:i/>
          <w:iCs/>
          <w:lang w:val="en-GB"/>
        </w:rPr>
        <w:t>და</w:t>
      </w:r>
      <w:r w:rsidRPr="0090104F">
        <w:rPr>
          <w:rFonts w:ascii="Sylfaen" w:eastAsia="Calibri" w:hAnsi="Sylfaen" w:cs="Arial"/>
          <w:i/>
          <w:iCs/>
          <w:lang w:val="en-GB"/>
        </w:rPr>
        <w:t xml:space="preserve"> </w:t>
      </w:r>
      <w:r w:rsidRPr="0090104F">
        <w:rPr>
          <w:rFonts w:ascii="Sylfaen" w:eastAsia="Calibri" w:hAnsi="Sylfaen" w:cs="Sylfaen"/>
          <w:i/>
          <w:iCs/>
          <w:lang w:val="en-GB"/>
        </w:rPr>
        <w:t>საქმიანობის</w:t>
      </w:r>
      <w:r w:rsidRPr="0090104F">
        <w:rPr>
          <w:rFonts w:ascii="Sylfaen" w:eastAsia="Calibri" w:hAnsi="Sylfaen" w:cs="Arial"/>
          <w:i/>
          <w:iCs/>
          <w:lang w:val="en-GB"/>
        </w:rPr>
        <w:t xml:space="preserve"> </w:t>
      </w:r>
      <w:r w:rsidRPr="0090104F">
        <w:rPr>
          <w:rFonts w:ascii="Sylfaen" w:eastAsia="Calibri" w:hAnsi="Sylfaen" w:cs="Sylfaen"/>
          <w:i/>
          <w:iCs/>
          <w:lang w:val="en-GB"/>
        </w:rPr>
        <w:t>კვალი</w:t>
      </w:r>
      <w:r w:rsidRPr="0090104F">
        <w:rPr>
          <w:rFonts w:ascii="Sylfaen" w:eastAsia="Calibri" w:hAnsi="Sylfaen" w:cs="Arial"/>
          <w:i/>
          <w:iCs/>
          <w:lang w:val="en-GB"/>
        </w:rPr>
        <w:t>;</w:t>
      </w:r>
    </w:p>
    <w:p w14:paraId="48ED0584" w14:textId="4F95AC7E" w:rsidR="00AA15A2" w:rsidRPr="0090104F" w:rsidRDefault="00AA15A2" w:rsidP="0090104F">
      <w:pPr>
        <w:pStyle w:val="ListParagraph"/>
        <w:numPr>
          <w:ilvl w:val="0"/>
          <w:numId w:val="115"/>
        </w:numPr>
        <w:pBdr>
          <w:top w:val="nil"/>
          <w:left w:val="nil"/>
          <w:bottom w:val="nil"/>
          <w:right w:val="nil"/>
          <w:between w:val="nil"/>
        </w:pBdr>
        <w:spacing w:before="160" w:after="160" w:line="259" w:lineRule="auto"/>
        <w:ind w:left="1397"/>
        <w:contextualSpacing w:val="0"/>
        <w:jc w:val="both"/>
        <w:rPr>
          <w:rFonts w:ascii="Sylfaen" w:eastAsia="Calibri" w:hAnsi="Sylfaen" w:cs="Arial"/>
          <w:i/>
          <w:iCs/>
          <w:lang w:val="en-GB"/>
        </w:rPr>
      </w:pPr>
      <w:r w:rsidRPr="0090104F">
        <w:rPr>
          <w:rFonts w:ascii="Sylfaen" w:eastAsia="Calibri" w:hAnsi="Sylfaen" w:cs="Sylfaen"/>
          <w:b/>
          <w:bCs/>
          <w:i/>
          <w:iCs/>
          <w:lang w:val="en-GB"/>
        </w:rPr>
        <w:t>ურბანული</w:t>
      </w:r>
      <w:r w:rsidRPr="0090104F">
        <w:rPr>
          <w:rFonts w:ascii="Sylfaen" w:eastAsia="Calibri" w:hAnsi="Sylfaen" w:cs="Arial"/>
          <w:b/>
          <w:bCs/>
          <w:i/>
          <w:iCs/>
          <w:lang w:val="en-GB"/>
        </w:rPr>
        <w:t xml:space="preserve"> </w:t>
      </w:r>
      <w:r w:rsidRPr="0090104F">
        <w:rPr>
          <w:rFonts w:ascii="Sylfaen" w:eastAsia="Calibri" w:hAnsi="Sylfaen" w:cs="Sylfaen"/>
          <w:b/>
          <w:bCs/>
          <w:i/>
          <w:iCs/>
          <w:lang w:val="en-GB"/>
        </w:rPr>
        <w:t>ქსოვილი</w:t>
      </w:r>
      <w:r w:rsidRPr="0090104F">
        <w:rPr>
          <w:rFonts w:ascii="Sylfaen" w:eastAsia="Calibri" w:hAnsi="Sylfaen" w:cs="Arial"/>
          <w:i/>
          <w:iCs/>
          <w:lang w:val="en-GB"/>
        </w:rPr>
        <w:t xml:space="preserve"> – </w:t>
      </w:r>
      <w:r w:rsidR="00191A77" w:rsidRPr="0090104F">
        <w:rPr>
          <w:rFonts w:ascii="Sylfaen" w:hAnsi="Sylfaen" w:cs="Sylfaen"/>
          <w:i/>
          <w:iCs/>
        </w:rPr>
        <w:t>ქალაქთმშენებლობითი</w:t>
      </w:r>
      <w:r w:rsidR="00191A77" w:rsidRPr="0090104F">
        <w:rPr>
          <w:rFonts w:ascii="Sylfaen" w:hAnsi="Sylfaen"/>
          <w:i/>
          <w:iCs/>
        </w:rPr>
        <w:t xml:space="preserve"> </w:t>
      </w:r>
      <w:r w:rsidR="00191A77" w:rsidRPr="0090104F">
        <w:rPr>
          <w:rFonts w:ascii="Sylfaen" w:hAnsi="Sylfaen" w:cs="Sylfaen"/>
          <w:i/>
          <w:iCs/>
        </w:rPr>
        <w:t>სტრუქტურების</w:t>
      </w:r>
      <w:r w:rsidR="00191A77" w:rsidRPr="0090104F">
        <w:rPr>
          <w:rFonts w:ascii="Sylfaen" w:hAnsi="Sylfaen"/>
          <w:i/>
          <w:iCs/>
        </w:rPr>
        <w:t xml:space="preserve">, </w:t>
      </w:r>
      <w:r w:rsidR="00191A77" w:rsidRPr="0090104F">
        <w:rPr>
          <w:rFonts w:ascii="Sylfaen" w:hAnsi="Sylfaen" w:cs="Sylfaen"/>
          <w:i/>
          <w:iCs/>
        </w:rPr>
        <w:t>მათ</w:t>
      </w:r>
      <w:r w:rsidR="00191A77" w:rsidRPr="0090104F">
        <w:rPr>
          <w:rFonts w:ascii="Sylfaen" w:hAnsi="Sylfaen"/>
          <w:i/>
          <w:iCs/>
        </w:rPr>
        <w:t xml:space="preserve"> </w:t>
      </w:r>
      <w:r w:rsidR="00191A77" w:rsidRPr="0090104F">
        <w:rPr>
          <w:rFonts w:ascii="Sylfaen" w:hAnsi="Sylfaen" w:cs="Sylfaen"/>
          <w:i/>
          <w:iCs/>
        </w:rPr>
        <w:t>შორის</w:t>
      </w:r>
      <w:r w:rsidR="00191A77" w:rsidRPr="0090104F">
        <w:rPr>
          <w:rFonts w:ascii="Sylfaen" w:hAnsi="Sylfaen"/>
          <w:i/>
          <w:iCs/>
        </w:rPr>
        <w:t xml:space="preserve">, </w:t>
      </w:r>
      <w:r w:rsidR="00191A77" w:rsidRPr="0090104F">
        <w:rPr>
          <w:rFonts w:ascii="Sylfaen" w:hAnsi="Sylfaen" w:cs="Sylfaen"/>
          <w:i/>
          <w:iCs/>
        </w:rPr>
        <w:t>ქუჩათა</w:t>
      </w:r>
      <w:r w:rsidR="00191A77" w:rsidRPr="0090104F">
        <w:rPr>
          <w:rFonts w:ascii="Sylfaen" w:hAnsi="Sylfaen"/>
          <w:i/>
          <w:iCs/>
        </w:rPr>
        <w:t xml:space="preserve"> </w:t>
      </w:r>
      <w:r w:rsidR="00191A77" w:rsidRPr="0090104F">
        <w:rPr>
          <w:rFonts w:ascii="Sylfaen" w:hAnsi="Sylfaen" w:cs="Sylfaen"/>
          <w:i/>
          <w:iCs/>
        </w:rPr>
        <w:t>ქსელის</w:t>
      </w:r>
      <w:r w:rsidR="00191A77" w:rsidRPr="0090104F">
        <w:rPr>
          <w:rFonts w:ascii="Sylfaen" w:hAnsi="Sylfaen"/>
          <w:i/>
          <w:iCs/>
        </w:rPr>
        <w:t xml:space="preserve">, </w:t>
      </w:r>
      <w:r w:rsidR="00191A77" w:rsidRPr="0090104F">
        <w:rPr>
          <w:rFonts w:ascii="Sylfaen" w:hAnsi="Sylfaen" w:cs="Sylfaen"/>
          <w:i/>
          <w:iCs/>
        </w:rPr>
        <w:t>მოედნების</w:t>
      </w:r>
      <w:r w:rsidR="00191A77" w:rsidRPr="0090104F">
        <w:rPr>
          <w:rFonts w:ascii="Sylfaen" w:hAnsi="Sylfaen"/>
          <w:i/>
          <w:iCs/>
        </w:rPr>
        <w:t xml:space="preserve">, </w:t>
      </w:r>
      <w:r w:rsidR="00191A77" w:rsidRPr="0090104F">
        <w:rPr>
          <w:rFonts w:ascii="Sylfaen" w:hAnsi="Sylfaen" w:cs="Sylfaen"/>
          <w:i/>
          <w:iCs/>
        </w:rPr>
        <w:t>ბაღების</w:t>
      </w:r>
      <w:r w:rsidR="00191A77" w:rsidRPr="0090104F">
        <w:rPr>
          <w:rFonts w:ascii="Sylfaen" w:hAnsi="Sylfaen"/>
          <w:i/>
          <w:iCs/>
        </w:rPr>
        <w:t xml:space="preserve">, </w:t>
      </w:r>
      <w:r w:rsidR="00191A77" w:rsidRPr="0090104F">
        <w:rPr>
          <w:rFonts w:ascii="Sylfaen" w:hAnsi="Sylfaen" w:cs="Sylfaen"/>
          <w:i/>
          <w:iCs/>
        </w:rPr>
        <w:t>შენობა</w:t>
      </w:r>
      <w:r w:rsidR="00191A77" w:rsidRPr="0090104F">
        <w:rPr>
          <w:rFonts w:ascii="Sylfaen" w:hAnsi="Sylfaen"/>
          <w:i/>
          <w:iCs/>
        </w:rPr>
        <w:t>-</w:t>
      </w:r>
      <w:r w:rsidR="00191A77" w:rsidRPr="0090104F">
        <w:rPr>
          <w:rFonts w:ascii="Sylfaen" w:hAnsi="Sylfaen" w:cs="Sylfaen"/>
          <w:i/>
          <w:iCs/>
        </w:rPr>
        <w:t>ნაგებობების</w:t>
      </w:r>
      <w:r w:rsidR="00191A77" w:rsidRPr="0090104F">
        <w:rPr>
          <w:rFonts w:ascii="Sylfaen" w:hAnsi="Sylfaen"/>
          <w:i/>
          <w:iCs/>
        </w:rPr>
        <w:t xml:space="preserve">, </w:t>
      </w:r>
      <w:r w:rsidR="00191A77" w:rsidRPr="0090104F">
        <w:rPr>
          <w:rFonts w:ascii="Sylfaen" w:hAnsi="Sylfaen" w:cs="Sylfaen"/>
          <w:i/>
          <w:iCs/>
        </w:rPr>
        <w:t>ეზოების</w:t>
      </w:r>
      <w:r w:rsidR="00191A77" w:rsidRPr="0090104F">
        <w:rPr>
          <w:rFonts w:ascii="Sylfaen" w:hAnsi="Sylfaen"/>
          <w:i/>
          <w:iCs/>
        </w:rPr>
        <w:t xml:space="preserve"> </w:t>
      </w:r>
      <w:r w:rsidR="00191A77" w:rsidRPr="0090104F">
        <w:rPr>
          <w:rFonts w:ascii="Sylfaen" w:hAnsi="Sylfaen" w:cs="Sylfaen"/>
          <w:i/>
          <w:iCs/>
        </w:rPr>
        <w:t>ან</w:t>
      </w:r>
      <w:r w:rsidR="00191A77" w:rsidRPr="0090104F">
        <w:rPr>
          <w:rFonts w:ascii="Sylfaen" w:hAnsi="Sylfaen"/>
          <w:i/>
          <w:iCs/>
        </w:rPr>
        <w:t xml:space="preserve"> </w:t>
      </w:r>
      <w:r w:rsidR="00191A77" w:rsidRPr="0090104F">
        <w:rPr>
          <w:rFonts w:ascii="Sylfaen" w:hAnsi="Sylfaen" w:cs="Sylfaen"/>
          <w:i/>
          <w:iCs/>
        </w:rPr>
        <w:t>საინჟინრო</w:t>
      </w:r>
      <w:r w:rsidR="00191A77" w:rsidRPr="0090104F">
        <w:rPr>
          <w:rFonts w:ascii="Sylfaen" w:hAnsi="Sylfaen"/>
          <w:i/>
          <w:iCs/>
        </w:rPr>
        <w:t xml:space="preserve"> </w:t>
      </w:r>
      <w:r w:rsidR="00191A77" w:rsidRPr="0090104F">
        <w:rPr>
          <w:rFonts w:ascii="Sylfaen" w:hAnsi="Sylfaen" w:cs="Sylfaen"/>
          <w:i/>
          <w:iCs/>
        </w:rPr>
        <w:t>კომუნიკაციების</w:t>
      </w:r>
      <w:r w:rsidR="00191A77" w:rsidRPr="0090104F">
        <w:rPr>
          <w:rFonts w:ascii="Sylfaen" w:hAnsi="Sylfaen"/>
          <w:i/>
          <w:iCs/>
        </w:rPr>
        <w:t xml:space="preserve"> </w:t>
      </w:r>
      <w:r w:rsidR="00191A77" w:rsidRPr="0090104F">
        <w:rPr>
          <w:rFonts w:ascii="Sylfaen" w:hAnsi="Sylfaen" w:cs="Sylfaen"/>
          <w:i/>
          <w:iCs/>
        </w:rPr>
        <w:t>ერთობლიობა</w:t>
      </w:r>
      <w:r w:rsidR="00191A77" w:rsidRPr="0090104F">
        <w:rPr>
          <w:rFonts w:ascii="Sylfaen" w:hAnsi="Sylfaen"/>
          <w:i/>
          <w:iCs/>
        </w:rPr>
        <w:t>;</w:t>
      </w:r>
    </w:p>
    <w:p w14:paraId="5C7CC69E" w14:textId="7766B1F1" w:rsidR="00DB72DB" w:rsidRPr="0090104F" w:rsidRDefault="00AA15A2" w:rsidP="0090104F">
      <w:pPr>
        <w:pStyle w:val="ListParagraph"/>
        <w:numPr>
          <w:ilvl w:val="0"/>
          <w:numId w:val="115"/>
        </w:numPr>
        <w:pBdr>
          <w:top w:val="nil"/>
          <w:left w:val="nil"/>
          <w:bottom w:val="nil"/>
          <w:right w:val="nil"/>
          <w:between w:val="nil"/>
        </w:pBdr>
        <w:spacing w:before="160" w:after="160" w:line="259" w:lineRule="auto"/>
        <w:ind w:left="1397"/>
        <w:contextualSpacing w:val="0"/>
        <w:jc w:val="both"/>
        <w:rPr>
          <w:rFonts w:ascii="Sylfaen" w:eastAsia="Calibri" w:hAnsi="Sylfaen" w:cs="Arial"/>
          <w:i/>
          <w:iCs/>
          <w:lang w:val="en-GB"/>
        </w:rPr>
      </w:pPr>
      <w:r w:rsidRPr="0090104F">
        <w:rPr>
          <w:rFonts w:ascii="Sylfaen" w:eastAsia="Calibri" w:hAnsi="Sylfaen" w:cs="Sylfaen"/>
          <w:b/>
          <w:bCs/>
          <w:i/>
          <w:iCs/>
          <w:lang w:val="en-GB"/>
        </w:rPr>
        <w:t>ისტორიულად</w:t>
      </w:r>
      <w:r w:rsidRPr="0090104F">
        <w:rPr>
          <w:rFonts w:ascii="Sylfaen" w:eastAsia="Calibri" w:hAnsi="Sylfaen" w:cs="Arial"/>
          <w:b/>
          <w:bCs/>
          <w:i/>
          <w:iCs/>
          <w:lang w:val="en-GB"/>
        </w:rPr>
        <w:t xml:space="preserve"> </w:t>
      </w:r>
      <w:r w:rsidRPr="0090104F">
        <w:rPr>
          <w:rFonts w:ascii="Sylfaen" w:eastAsia="Calibri" w:hAnsi="Sylfaen" w:cs="Sylfaen"/>
          <w:b/>
          <w:bCs/>
          <w:i/>
          <w:iCs/>
          <w:lang w:val="en-GB"/>
        </w:rPr>
        <w:t>ჩამოყალიბებული</w:t>
      </w:r>
      <w:r w:rsidRPr="0090104F">
        <w:rPr>
          <w:rFonts w:ascii="Sylfaen" w:eastAsia="Calibri" w:hAnsi="Sylfaen" w:cs="Arial"/>
          <w:b/>
          <w:bCs/>
          <w:i/>
          <w:iCs/>
          <w:lang w:val="en-GB"/>
        </w:rPr>
        <w:t xml:space="preserve"> </w:t>
      </w:r>
      <w:r w:rsidRPr="0090104F">
        <w:rPr>
          <w:rFonts w:ascii="Sylfaen" w:eastAsia="Calibri" w:hAnsi="Sylfaen" w:cs="Sylfaen"/>
          <w:b/>
          <w:bCs/>
          <w:i/>
          <w:iCs/>
          <w:lang w:val="en-GB"/>
        </w:rPr>
        <w:t>გარემო</w:t>
      </w:r>
      <w:r w:rsidRPr="0090104F">
        <w:rPr>
          <w:rFonts w:ascii="Sylfaen" w:eastAsia="Calibri" w:hAnsi="Sylfaen" w:cs="Arial"/>
          <w:i/>
          <w:iCs/>
          <w:lang w:val="en-GB"/>
        </w:rPr>
        <w:t xml:space="preserve"> – 100 </w:t>
      </w:r>
      <w:r w:rsidR="00F01FCA" w:rsidRPr="0090104F">
        <w:rPr>
          <w:rFonts w:ascii="Sylfaen" w:eastAsia="Calibri" w:hAnsi="Sylfaen" w:cs="Sylfaen"/>
          <w:i/>
          <w:iCs/>
          <w:lang w:val="ka-GE"/>
        </w:rPr>
        <w:t>ან</w:t>
      </w:r>
      <w:r w:rsidRPr="0090104F">
        <w:rPr>
          <w:rFonts w:ascii="Sylfaen" w:eastAsia="Calibri" w:hAnsi="Sylfaen" w:cs="Arial"/>
          <w:i/>
          <w:iCs/>
          <w:lang w:val="en-GB"/>
        </w:rPr>
        <w:t xml:space="preserve"> </w:t>
      </w:r>
      <w:r w:rsidRPr="0090104F">
        <w:rPr>
          <w:rFonts w:ascii="Sylfaen" w:eastAsia="Calibri" w:hAnsi="Sylfaen" w:cs="Sylfaen"/>
          <w:i/>
          <w:iCs/>
          <w:lang w:val="en-GB"/>
        </w:rPr>
        <w:t>მეტი</w:t>
      </w:r>
      <w:r w:rsidRPr="0090104F">
        <w:rPr>
          <w:rFonts w:ascii="Sylfaen" w:eastAsia="Calibri" w:hAnsi="Sylfaen" w:cs="Arial"/>
          <w:i/>
          <w:iCs/>
          <w:lang w:val="en-GB"/>
        </w:rPr>
        <w:t xml:space="preserve"> </w:t>
      </w:r>
      <w:r w:rsidRPr="0090104F">
        <w:rPr>
          <w:rFonts w:ascii="Sylfaen" w:eastAsia="Calibri" w:hAnsi="Sylfaen" w:cs="Sylfaen"/>
          <w:i/>
          <w:iCs/>
          <w:lang w:val="en-GB"/>
        </w:rPr>
        <w:t>წლის</w:t>
      </w:r>
      <w:r w:rsidRPr="0090104F">
        <w:rPr>
          <w:rFonts w:ascii="Sylfaen" w:eastAsia="Calibri" w:hAnsi="Sylfaen" w:cs="Arial"/>
          <w:i/>
          <w:iCs/>
          <w:lang w:val="en-GB"/>
        </w:rPr>
        <w:t xml:space="preserve"> </w:t>
      </w:r>
      <w:r w:rsidRPr="0090104F">
        <w:rPr>
          <w:rFonts w:ascii="Sylfaen" w:eastAsia="Calibri" w:hAnsi="Sylfaen" w:cs="Sylfaen"/>
          <w:i/>
          <w:iCs/>
          <w:lang w:val="en-GB"/>
        </w:rPr>
        <w:t>წინ</w:t>
      </w:r>
      <w:r w:rsidRPr="0090104F">
        <w:rPr>
          <w:rFonts w:ascii="Sylfaen" w:eastAsia="Calibri" w:hAnsi="Sylfaen" w:cs="Arial"/>
          <w:i/>
          <w:iCs/>
          <w:lang w:val="en-GB"/>
        </w:rPr>
        <w:t xml:space="preserve"> </w:t>
      </w:r>
      <w:r w:rsidRPr="0090104F">
        <w:rPr>
          <w:rFonts w:ascii="Sylfaen" w:eastAsia="Calibri" w:hAnsi="Sylfaen" w:cs="Sylfaen"/>
          <w:i/>
          <w:iCs/>
          <w:lang w:val="en-GB"/>
        </w:rPr>
        <w:t>ჩამოყალიბებული</w:t>
      </w:r>
      <w:r w:rsidRPr="0090104F">
        <w:rPr>
          <w:rFonts w:ascii="Sylfaen" w:eastAsia="Calibri" w:hAnsi="Sylfaen" w:cs="Arial"/>
          <w:i/>
          <w:iCs/>
          <w:lang w:val="en-GB"/>
        </w:rPr>
        <w:t xml:space="preserve"> </w:t>
      </w:r>
      <w:r w:rsidRPr="0090104F">
        <w:rPr>
          <w:rFonts w:ascii="Sylfaen" w:eastAsia="Calibri" w:hAnsi="Sylfaen" w:cs="Sylfaen"/>
          <w:i/>
          <w:iCs/>
          <w:lang w:val="en-GB"/>
        </w:rPr>
        <w:t>მხატვრულ</w:t>
      </w:r>
      <w:r w:rsidRPr="0090104F">
        <w:rPr>
          <w:rFonts w:ascii="Sylfaen" w:eastAsia="Calibri" w:hAnsi="Sylfaen" w:cs="Arial"/>
          <w:i/>
          <w:iCs/>
          <w:lang w:val="en-GB"/>
        </w:rPr>
        <w:t>-</w:t>
      </w:r>
      <w:r w:rsidRPr="0090104F">
        <w:rPr>
          <w:rFonts w:ascii="Sylfaen" w:eastAsia="Calibri" w:hAnsi="Sylfaen" w:cs="Sylfaen"/>
          <w:i/>
          <w:iCs/>
          <w:lang w:val="en-GB"/>
        </w:rPr>
        <w:t>არქიტექტურული</w:t>
      </w:r>
      <w:r w:rsidRPr="0090104F">
        <w:rPr>
          <w:rFonts w:ascii="Sylfaen" w:eastAsia="Calibri" w:hAnsi="Sylfaen" w:cs="Arial"/>
          <w:i/>
          <w:iCs/>
          <w:lang w:val="en-GB"/>
        </w:rPr>
        <w:t xml:space="preserve">, </w:t>
      </w:r>
      <w:r w:rsidRPr="0090104F">
        <w:rPr>
          <w:rFonts w:ascii="Sylfaen" w:eastAsia="Calibri" w:hAnsi="Sylfaen" w:cs="Sylfaen"/>
          <w:i/>
          <w:iCs/>
          <w:lang w:val="en-GB"/>
        </w:rPr>
        <w:t>სივრცითი</w:t>
      </w:r>
      <w:r w:rsidRPr="0090104F">
        <w:rPr>
          <w:rFonts w:ascii="Sylfaen" w:eastAsia="Calibri" w:hAnsi="Sylfaen" w:cs="Arial"/>
          <w:i/>
          <w:iCs/>
          <w:lang w:val="en-GB"/>
        </w:rPr>
        <w:t xml:space="preserve">, </w:t>
      </w:r>
      <w:r w:rsidRPr="0090104F">
        <w:rPr>
          <w:rFonts w:ascii="Sylfaen" w:eastAsia="Calibri" w:hAnsi="Sylfaen" w:cs="Sylfaen"/>
          <w:i/>
          <w:iCs/>
          <w:lang w:val="en-GB"/>
        </w:rPr>
        <w:t>ლანდშაფტური</w:t>
      </w:r>
      <w:r w:rsidRPr="0090104F">
        <w:rPr>
          <w:rFonts w:ascii="Sylfaen" w:eastAsia="Calibri" w:hAnsi="Sylfaen" w:cs="Arial"/>
          <w:i/>
          <w:iCs/>
          <w:lang w:val="en-GB"/>
        </w:rPr>
        <w:t xml:space="preserve"> </w:t>
      </w:r>
      <w:r w:rsidR="00F01FCA" w:rsidRPr="0090104F">
        <w:rPr>
          <w:rFonts w:ascii="Sylfaen" w:eastAsia="Calibri" w:hAnsi="Sylfaen" w:cs="Sylfaen"/>
          <w:i/>
          <w:iCs/>
          <w:lang w:val="ka-GE"/>
        </w:rPr>
        <w:t xml:space="preserve">ან </w:t>
      </w:r>
      <w:r w:rsidRPr="0090104F">
        <w:rPr>
          <w:rFonts w:ascii="Sylfaen" w:eastAsia="Calibri" w:hAnsi="Sylfaen" w:cs="Sylfaen"/>
          <w:i/>
          <w:iCs/>
          <w:lang w:val="en-GB"/>
        </w:rPr>
        <w:t>სოციალურ</w:t>
      </w:r>
      <w:r w:rsidRPr="0090104F">
        <w:rPr>
          <w:rFonts w:ascii="Sylfaen" w:eastAsia="Calibri" w:hAnsi="Sylfaen" w:cs="Arial"/>
          <w:i/>
          <w:iCs/>
          <w:lang w:val="en-GB"/>
        </w:rPr>
        <w:t>-</w:t>
      </w:r>
      <w:r w:rsidRPr="0090104F">
        <w:rPr>
          <w:rFonts w:ascii="Sylfaen" w:eastAsia="Calibri" w:hAnsi="Sylfaen" w:cs="Sylfaen"/>
          <w:i/>
          <w:iCs/>
          <w:lang w:val="en-GB"/>
        </w:rPr>
        <w:t>ეკონომიკური</w:t>
      </w:r>
      <w:r w:rsidRPr="0090104F">
        <w:rPr>
          <w:rFonts w:ascii="Sylfaen" w:eastAsia="Calibri" w:hAnsi="Sylfaen" w:cs="Arial"/>
          <w:i/>
          <w:iCs/>
          <w:lang w:val="en-GB"/>
        </w:rPr>
        <w:t xml:space="preserve"> </w:t>
      </w:r>
      <w:r w:rsidRPr="0090104F">
        <w:rPr>
          <w:rFonts w:ascii="Sylfaen" w:eastAsia="Calibri" w:hAnsi="Sylfaen" w:cs="Sylfaen"/>
          <w:i/>
          <w:iCs/>
          <w:lang w:val="en-GB"/>
        </w:rPr>
        <w:t>კონტექსტების</w:t>
      </w:r>
      <w:r w:rsidRPr="0090104F">
        <w:rPr>
          <w:rFonts w:ascii="Sylfaen" w:eastAsia="Calibri" w:hAnsi="Sylfaen" w:cs="Arial"/>
          <w:i/>
          <w:iCs/>
          <w:lang w:val="en-GB"/>
        </w:rPr>
        <w:t xml:space="preserve"> </w:t>
      </w:r>
      <w:r w:rsidRPr="0090104F">
        <w:rPr>
          <w:rFonts w:ascii="Sylfaen" w:eastAsia="Calibri" w:hAnsi="Sylfaen" w:cs="Sylfaen"/>
          <w:i/>
          <w:iCs/>
          <w:lang w:val="en-GB"/>
        </w:rPr>
        <w:t>ერთობლიობა</w:t>
      </w:r>
      <w:r w:rsidRPr="0090104F">
        <w:rPr>
          <w:rFonts w:ascii="Sylfaen" w:eastAsia="Calibri" w:hAnsi="Sylfaen" w:cs="Arial"/>
          <w:i/>
          <w:iCs/>
          <w:lang w:val="en-GB"/>
        </w:rPr>
        <w:t xml:space="preserve"> </w:t>
      </w:r>
      <w:r w:rsidRPr="0090104F">
        <w:rPr>
          <w:rFonts w:ascii="Sylfaen" w:eastAsia="Calibri" w:hAnsi="Sylfaen" w:cs="Sylfaen"/>
          <w:i/>
          <w:iCs/>
          <w:lang w:val="en-GB"/>
        </w:rPr>
        <w:t>და</w:t>
      </w:r>
      <w:r w:rsidRPr="0090104F">
        <w:rPr>
          <w:rFonts w:ascii="Sylfaen" w:eastAsia="Calibri" w:hAnsi="Sylfaen" w:cs="Arial"/>
          <w:i/>
          <w:iCs/>
          <w:lang w:val="en-GB"/>
        </w:rPr>
        <w:t xml:space="preserve"> </w:t>
      </w:r>
      <w:r w:rsidRPr="0090104F">
        <w:rPr>
          <w:rFonts w:ascii="Sylfaen" w:eastAsia="Calibri" w:hAnsi="Sylfaen" w:cs="Sylfaen"/>
          <w:i/>
          <w:iCs/>
          <w:lang w:val="en-GB"/>
        </w:rPr>
        <w:t>ა</w:t>
      </w:r>
      <w:r w:rsidRPr="0090104F">
        <w:rPr>
          <w:rFonts w:ascii="Sylfaen" w:eastAsia="Calibri" w:hAnsi="Sylfaen" w:cs="Arial"/>
          <w:i/>
          <w:iCs/>
          <w:lang w:val="en-GB"/>
        </w:rPr>
        <w:t>.</w:t>
      </w:r>
      <w:r w:rsidRPr="0090104F">
        <w:rPr>
          <w:rFonts w:ascii="Sylfaen" w:eastAsia="Calibri" w:hAnsi="Sylfaen" w:cs="Sylfaen"/>
          <w:i/>
          <w:iCs/>
          <w:lang w:val="en-GB"/>
        </w:rPr>
        <w:t>შ</w:t>
      </w:r>
      <w:r w:rsidRPr="0090104F">
        <w:rPr>
          <w:rFonts w:ascii="Sylfaen" w:eastAsia="Calibri" w:hAnsi="Sylfaen" w:cs="Arial"/>
          <w:i/>
          <w:iCs/>
          <w:lang w:val="en-GB"/>
        </w:rPr>
        <w:t>.</w:t>
      </w:r>
    </w:p>
    <w:p w14:paraId="39DC7490" w14:textId="68FB284C" w:rsidR="00DB72DB" w:rsidRPr="0090104F" w:rsidRDefault="00456D23" w:rsidP="00EE048D">
      <w:pPr>
        <w:spacing w:before="160" w:after="160" w:line="259" w:lineRule="auto"/>
        <w:ind w:left="677"/>
        <w:jc w:val="both"/>
        <w:rPr>
          <w:rFonts w:ascii="Sylfaen" w:hAnsi="Sylfaen" w:cs="Arial"/>
          <w:i/>
          <w:iCs/>
          <w:sz w:val="22"/>
          <w:szCs w:val="22"/>
          <w:lang w:val="en-US"/>
        </w:rPr>
      </w:pPr>
      <w:r w:rsidRPr="0090104F">
        <w:rPr>
          <w:rFonts w:ascii="Sylfaen" w:hAnsi="Sylfaen" w:cs="Sylfaen"/>
          <w:i/>
          <w:iCs/>
          <w:sz w:val="22"/>
          <w:szCs w:val="22"/>
          <w:highlight w:val="yellow"/>
          <w:lang w:val="en-US"/>
        </w:rPr>
        <w:t>ამრიგად</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ისტორიულ</w:t>
      </w:r>
      <w:r w:rsidRPr="0090104F">
        <w:rPr>
          <w:rFonts w:ascii="Sylfaen" w:hAnsi="Sylfaen" w:cs="Arial"/>
          <w:i/>
          <w:iCs/>
          <w:sz w:val="22"/>
          <w:szCs w:val="22"/>
          <w:highlight w:val="yellow"/>
          <w:lang w:val="en-US"/>
        </w:rPr>
        <w:t>-</w:t>
      </w:r>
      <w:r w:rsidRPr="0090104F">
        <w:rPr>
          <w:rFonts w:ascii="Sylfaen" w:hAnsi="Sylfaen" w:cs="Sylfaen"/>
          <w:i/>
          <w:iCs/>
          <w:sz w:val="22"/>
          <w:szCs w:val="22"/>
          <w:highlight w:val="yellow"/>
          <w:lang w:val="en-US"/>
        </w:rPr>
        <w:t>კულტურული</w:t>
      </w:r>
      <w:r w:rsidRPr="0090104F">
        <w:rPr>
          <w:rFonts w:ascii="Sylfaen" w:hAnsi="Sylfaen" w:cs="Arial"/>
          <w:i/>
          <w:iCs/>
          <w:sz w:val="22"/>
          <w:szCs w:val="22"/>
          <w:highlight w:val="yellow"/>
          <w:lang w:val="en-US"/>
        </w:rPr>
        <w:t xml:space="preserve"> </w:t>
      </w:r>
      <w:r w:rsidR="00E975F2" w:rsidRPr="0090104F">
        <w:rPr>
          <w:rFonts w:ascii="Sylfaen" w:hAnsi="Sylfaen" w:cs="Sylfaen"/>
          <w:i/>
          <w:iCs/>
          <w:sz w:val="22"/>
          <w:szCs w:val="22"/>
          <w:highlight w:val="yellow"/>
          <w:lang w:val="ka-GE"/>
        </w:rPr>
        <w:t>საყრდენი</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გეგმების</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მოთხოვნების</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პრაქტიკული</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გამოყენება</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დეტალებისა</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და</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გაშუქების</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დონე</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სივრცი</w:t>
      </w:r>
      <w:r w:rsidR="00E975F2" w:rsidRPr="0090104F">
        <w:rPr>
          <w:rFonts w:ascii="Sylfaen" w:hAnsi="Sylfaen" w:cs="Sylfaen"/>
          <w:i/>
          <w:iCs/>
          <w:sz w:val="22"/>
          <w:szCs w:val="22"/>
          <w:highlight w:val="yellow"/>
          <w:lang w:val="ka-GE"/>
        </w:rPr>
        <w:t>ს</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და</w:t>
      </w:r>
      <w:r w:rsidRPr="0090104F">
        <w:rPr>
          <w:rFonts w:ascii="Sylfaen" w:hAnsi="Sylfaen" w:cs="Arial"/>
          <w:i/>
          <w:iCs/>
          <w:sz w:val="22"/>
          <w:szCs w:val="22"/>
          <w:highlight w:val="yellow"/>
          <w:lang w:val="en-US"/>
        </w:rPr>
        <w:t xml:space="preserve"> </w:t>
      </w:r>
      <w:r w:rsidR="00E975F2" w:rsidRPr="0090104F">
        <w:rPr>
          <w:rFonts w:ascii="Sylfaen" w:hAnsi="Sylfaen" w:cs="Sylfaen"/>
          <w:i/>
          <w:iCs/>
          <w:sz w:val="22"/>
          <w:szCs w:val="22"/>
          <w:highlight w:val="yellow"/>
          <w:lang w:val="ka-GE"/>
        </w:rPr>
        <w:t xml:space="preserve">ქალაქთმშენებლობითი </w:t>
      </w:r>
      <w:r w:rsidRPr="0090104F">
        <w:rPr>
          <w:rFonts w:ascii="Sylfaen" w:hAnsi="Sylfaen" w:cs="Sylfaen"/>
          <w:i/>
          <w:iCs/>
          <w:sz w:val="22"/>
          <w:szCs w:val="22"/>
          <w:highlight w:val="yellow"/>
          <w:lang w:val="en-US"/>
        </w:rPr>
        <w:t>დაგეგმარების</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სექტორში</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შემდგომი</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განხილვის</w:t>
      </w:r>
      <w:r w:rsidRPr="0090104F">
        <w:rPr>
          <w:rFonts w:ascii="Sylfaen" w:hAnsi="Sylfaen" w:cs="Arial"/>
          <w:i/>
          <w:iCs/>
          <w:sz w:val="22"/>
          <w:szCs w:val="22"/>
          <w:highlight w:val="yellow"/>
          <w:lang w:val="en-US"/>
        </w:rPr>
        <w:t xml:space="preserve"> </w:t>
      </w:r>
      <w:r w:rsidRPr="0090104F">
        <w:rPr>
          <w:rFonts w:ascii="Sylfaen" w:hAnsi="Sylfaen" w:cs="Sylfaen"/>
          <w:i/>
          <w:iCs/>
          <w:sz w:val="22"/>
          <w:szCs w:val="22"/>
          <w:highlight w:val="yellow"/>
          <w:lang w:val="en-US"/>
        </w:rPr>
        <w:t>თემა</w:t>
      </w:r>
      <w:r w:rsidR="00E975F2" w:rsidRPr="0090104F">
        <w:rPr>
          <w:rFonts w:ascii="Sylfaen" w:hAnsi="Sylfaen" w:cs="Sylfaen"/>
          <w:i/>
          <w:iCs/>
          <w:sz w:val="22"/>
          <w:szCs w:val="22"/>
          <w:highlight w:val="yellow"/>
          <w:lang w:val="ka-GE"/>
        </w:rPr>
        <w:t>ს წარმოადგენს</w:t>
      </w:r>
      <w:r w:rsidRPr="0090104F">
        <w:rPr>
          <w:rFonts w:ascii="Sylfaen" w:hAnsi="Sylfaen" w:cs="Arial"/>
          <w:i/>
          <w:iCs/>
          <w:sz w:val="22"/>
          <w:szCs w:val="22"/>
          <w:highlight w:val="yellow"/>
          <w:lang w:val="en-US"/>
        </w:rPr>
        <w:t>.</w:t>
      </w:r>
    </w:p>
    <w:p w14:paraId="67E5ABA3" w14:textId="5B242ED0" w:rsidR="0051786D" w:rsidRPr="0090104F" w:rsidRDefault="0051786D" w:rsidP="0090104F">
      <w:pPr>
        <w:spacing w:before="160" w:after="160" w:line="259" w:lineRule="auto"/>
        <w:rPr>
          <w:rFonts w:ascii="Sylfaen" w:hAnsi="Sylfaen" w:cs="Arial"/>
          <w:sz w:val="22"/>
          <w:szCs w:val="22"/>
          <w:lang w:val="ka-GE"/>
        </w:rPr>
      </w:pPr>
      <w:r w:rsidRPr="0090104F">
        <w:rPr>
          <w:rFonts w:ascii="Sylfaen" w:hAnsi="Sylfaen" w:cs="Arial"/>
          <w:sz w:val="22"/>
          <w:szCs w:val="22"/>
          <w:lang w:val="ka-GE"/>
        </w:rPr>
        <w:br w:type="page"/>
      </w:r>
    </w:p>
    <w:p w14:paraId="3ACB88CE" w14:textId="1E23E77B" w:rsidR="0051786D" w:rsidRPr="0090104F" w:rsidRDefault="00456D23" w:rsidP="0090104F">
      <w:pPr>
        <w:pStyle w:val="Heading1"/>
        <w:numPr>
          <w:ilvl w:val="0"/>
          <w:numId w:val="0"/>
        </w:numPr>
        <w:spacing w:before="160" w:after="160" w:line="259" w:lineRule="auto"/>
        <w:ind w:left="677"/>
        <w:rPr>
          <w:rFonts w:ascii="Sylfaen" w:hAnsi="Sylfaen"/>
          <w:szCs w:val="22"/>
          <w:lang w:val="en-GB"/>
        </w:rPr>
      </w:pPr>
      <w:bookmarkStart w:id="126" w:name="_Annex_4._Example"/>
      <w:bookmarkStart w:id="127" w:name="_Toc148265718"/>
      <w:bookmarkEnd w:id="126"/>
      <w:r w:rsidRPr="0090104F">
        <w:rPr>
          <w:rFonts w:ascii="Sylfaen" w:hAnsi="Sylfaen"/>
          <w:szCs w:val="22"/>
          <w:lang w:val="ka-GE"/>
        </w:rPr>
        <w:lastRenderedPageBreak/>
        <w:t>დანართი</w:t>
      </w:r>
      <w:r w:rsidR="0051786D" w:rsidRPr="0090104F">
        <w:rPr>
          <w:rFonts w:ascii="Sylfaen" w:hAnsi="Sylfaen"/>
          <w:szCs w:val="22"/>
          <w:lang w:val="en-GB"/>
        </w:rPr>
        <w:t xml:space="preserve"> </w:t>
      </w:r>
      <w:r w:rsidR="00B86BB0" w:rsidRPr="0090104F">
        <w:rPr>
          <w:rFonts w:ascii="Sylfaen" w:hAnsi="Sylfaen"/>
          <w:szCs w:val="22"/>
          <w:lang w:val="en-GB"/>
        </w:rPr>
        <w:t>4</w:t>
      </w:r>
      <w:r w:rsidR="0051786D" w:rsidRPr="0090104F">
        <w:rPr>
          <w:rFonts w:ascii="Sylfaen" w:hAnsi="Sylfaen"/>
          <w:szCs w:val="22"/>
          <w:lang w:val="en-GB"/>
        </w:rPr>
        <w:t xml:space="preserve">. </w:t>
      </w:r>
      <w:r w:rsidRPr="0090104F">
        <w:rPr>
          <w:rFonts w:ascii="Sylfaen" w:hAnsi="Sylfaen" w:cs="Sylfaen"/>
          <w:szCs w:val="22"/>
          <w:lang w:val="en-GB"/>
        </w:rPr>
        <w:t>პოლიტიკით</w:t>
      </w:r>
      <w:r w:rsidRPr="0090104F">
        <w:rPr>
          <w:rFonts w:ascii="Sylfaen" w:hAnsi="Sylfaen"/>
          <w:szCs w:val="22"/>
          <w:lang w:val="en-GB"/>
        </w:rPr>
        <w:t xml:space="preserve"> </w:t>
      </w:r>
      <w:r w:rsidR="007A3BD9" w:rsidRPr="0090104F">
        <w:rPr>
          <w:rFonts w:ascii="Sylfaen" w:hAnsi="Sylfaen" w:cs="Sylfaen"/>
          <w:szCs w:val="22"/>
          <w:lang w:val="ka-GE"/>
        </w:rPr>
        <w:t>განპირობებული</w:t>
      </w:r>
      <w:r w:rsidRPr="0090104F">
        <w:rPr>
          <w:rFonts w:ascii="Sylfaen" w:hAnsi="Sylfaen"/>
          <w:szCs w:val="22"/>
          <w:lang w:val="en-GB"/>
        </w:rPr>
        <w:t xml:space="preserve"> </w:t>
      </w:r>
      <w:r w:rsidRPr="0090104F">
        <w:rPr>
          <w:rFonts w:ascii="Sylfaen" w:hAnsi="Sylfaen" w:cs="Sylfaen"/>
          <w:szCs w:val="22"/>
          <w:lang w:val="en-GB"/>
        </w:rPr>
        <w:t>მიზნების</w:t>
      </w:r>
      <w:r w:rsidRPr="0090104F">
        <w:rPr>
          <w:rFonts w:ascii="Sylfaen" w:hAnsi="Sylfaen"/>
          <w:szCs w:val="22"/>
          <w:lang w:val="en-GB"/>
        </w:rPr>
        <w:t xml:space="preserve"> </w:t>
      </w:r>
      <w:r w:rsidRPr="0090104F">
        <w:rPr>
          <w:rFonts w:ascii="Sylfaen" w:hAnsi="Sylfaen" w:cs="Sylfaen"/>
          <w:szCs w:val="22"/>
          <w:lang w:val="en-GB"/>
        </w:rPr>
        <w:t>შეფასების</w:t>
      </w:r>
      <w:r w:rsidRPr="0090104F">
        <w:rPr>
          <w:rFonts w:ascii="Sylfaen" w:hAnsi="Sylfaen"/>
          <w:szCs w:val="22"/>
          <w:lang w:val="en-GB"/>
        </w:rPr>
        <w:t xml:space="preserve"> </w:t>
      </w:r>
      <w:r w:rsidRPr="0090104F">
        <w:rPr>
          <w:rFonts w:ascii="Sylfaen" w:hAnsi="Sylfaen" w:cs="Sylfaen"/>
          <w:szCs w:val="22"/>
          <w:lang w:val="en-GB"/>
        </w:rPr>
        <w:t>მაგალითი</w:t>
      </w:r>
      <w:r w:rsidRPr="0090104F">
        <w:rPr>
          <w:rFonts w:ascii="Sylfaen" w:hAnsi="Sylfaen"/>
          <w:szCs w:val="22"/>
          <w:lang w:val="en-GB"/>
        </w:rPr>
        <w:t xml:space="preserve">: </w:t>
      </w:r>
      <w:r w:rsidRPr="0090104F">
        <w:rPr>
          <w:rFonts w:ascii="Sylfaen" w:hAnsi="Sylfaen" w:cs="Sylfaen"/>
          <w:szCs w:val="22"/>
          <w:lang w:val="en-GB"/>
        </w:rPr>
        <w:t>აბსტრაქტი</w:t>
      </w:r>
      <w:r w:rsidRPr="0090104F">
        <w:rPr>
          <w:rFonts w:ascii="Sylfaen" w:hAnsi="Sylfaen"/>
          <w:szCs w:val="22"/>
          <w:lang w:val="en-GB"/>
        </w:rPr>
        <w:t xml:space="preserve"> </w:t>
      </w:r>
      <w:r w:rsidR="007A3BD9" w:rsidRPr="0090104F">
        <w:rPr>
          <w:rFonts w:ascii="Sylfaen" w:hAnsi="Sylfaen"/>
          <w:szCs w:val="22"/>
          <w:lang w:val="ka-GE"/>
        </w:rPr>
        <w:t>ორჰე</w:t>
      </w:r>
      <w:r w:rsidRPr="0090104F">
        <w:rPr>
          <w:rFonts w:ascii="Sylfaen" w:hAnsi="Sylfaen" w:cs="Sylfaen"/>
          <w:szCs w:val="22"/>
          <w:lang w:val="en-GB"/>
        </w:rPr>
        <w:t>ის</w:t>
      </w:r>
      <w:r w:rsidRPr="0090104F">
        <w:rPr>
          <w:rFonts w:ascii="Sylfaen" w:hAnsi="Sylfaen"/>
          <w:szCs w:val="22"/>
          <w:lang w:val="en-GB"/>
        </w:rPr>
        <w:t xml:space="preserve"> </w:t>
      </w:r>
      <w:r w:rsidRPr="0090104F">
        <w:rPr>
          <w:rFonts w:ascii="Sylfaen" w:hAnsi="Sylfaen" w:cs="Sylfaen"/>
          <w:szCs w:val="22"/>
          <w:lang w:val="en-GB"/>
        </w:rPr>
        <w:t>გენერალური</w:t>
      </w:r>
      <w:r w:rsidRPr="0090104F">
        <w:rPr>
          <w:rFonts w:ascii="Sylfaen" w:hAnsi="Sylfaen"/>
          <w:szCs w:val="22"/>
          <w:lang w:val="en-GB"/>
        </w:rPr>
        <w:t xml:space="preserve"> </w:t>
      </w:r>
      <w:r w:rsidRPr="0090104F">
        <w:rPr>
          <w:rFonts w:ascii="Sylfaen" w:hAnsi="Sylfaen" w:cs="Sylfaen"/>
          <w:szCs w:val="22"/>
          <w:lang w:val="en-GB"/>
        </w:rPr>
        <w:t>გეგმის</w:t>
      </w:r>
      <w:r w:rsidRPr="0090104F">
        <w:rPr>
          <w:rFonts w:ascii="Sylfaen" w:hAnsi="Sylfaen"/>
          <w:szCs w:val="22"/>
          <w:lang w:val="en-GB"/>
        </w:rPr>
        <w:t xml:space="preserve"> </w:t>
      </w:r>
      <w:r w:rsidR="00FB0610" w:rsidRPr="0090104F">
        <w:rPr>
          <w:rFonts w:ascii="Sylfaen" w:hAnsi="Sylfaen"/>
          <w:szCs w:val="22"/>
          <w:lang w:val="ka-GE"/>
        </w:rPr>
        <w:t xml:space="preserve">მიზნების </w:t>
      </w:r>
      <w:r w:rsidR="006C7DF2" w:rsidRPr="0090104F">
        <w:rPr>
          <w:rFonts w:ascii="Sylfaen" w:hAnsi="Sylfaen" w:cs="Sylfaen"/>
          <w:szCs w:val="22"/>
          <w:lang w:val="en-GB"/>
        </w:rPr>
        <w:t>სტრატეგიული</w:t>
      </w:r>
      <w:r w:rsidR="006C7DF2" w:rsidRPr="0090104F">
        <w:rPr>
          <w:rFonts w:ascii="Sylfaen" w:hAnsi="Sylfaen"/>
          <w:szCs w:val="22"/>
          <w:lang w:val="en-GB"/>
        </w:rPr>
        <w:t xml:space="preserve"> </w:t>
      </w:r>
      <w:r w:rsidR="006C7DF2" w:rsidRPr="0090104F">
        <w:rPr>
          <w:rFonts w:ascii="Sylfaen" w:hAnsi="Sylfaen" w:cs="Sylfaen"/>
          <w:szCs w:val="22"/>
          <w:lang w:val="en-GB"/>
        </w:rPr>
        <w:t>დოკუმენტების</w:t>
      </w:r>
      <w:r w:rsidR="006C7DF2" w:rsidRPr="0090104F">
        <w:rPr>
          <w:rFonts w:ascii="Sylfaen" w:hAnsi="Sylfaen"/>
          <w:szCs w:val="22"/>
          <w:lang w:val="en-GB"/>
        </w:rPr>
        <w:t xml:space="preserve"> </w:t>
      </w:r>
      <w:r w:rsidR="006C7DF2" w:rsidRPr="0090104F">
        <w:rPr>
          <w:rFonts w:ascii="Sylfaen" w:hAnsi="Sylfaen"/>
          <w:szCs w:val="22"/>
          <w:lang w:val="ka-GE"/>
        </w:rPr>
        <w:t xml:space="preserve">მიზნებთან </w:t>
      </w:r>
      <w:r w:rsidR="00FB0610" w:rsidRPr="0090104F">
        <w:rPr>
          <w:rFonts w:ascii="Sylfaen" w:eastAsia="Calibri" w:hAnsi="Sylfaen" w:cs="Sylfaen"/>
          <w:szCs w:val="22"/>
        </w:rPr>
        <w:t>შესაბამისობის</w:t>
      </w:r>
      <w:r w:rsidR="00FB0610" w:rsidRPr="0090104F">
        <w:rPr>
          <w:rFonts w:ascii="Sylfaen" w:eastAsia="Calibri" w:hAnsi="Sylfaen" w:cs="Calibri"/>
          <w:szCs w:val="22"/>
        </w:rPr>
        <w:t xml:space="preserve"> </w:t>
      </w:r>
      <w:r w:rsidR="00FB0610" w:rsidRPr="0090104F">
        <w:rPr>
          <w:rFonts w:ascii="Sylfaen" w:eastAsia="Calibri" w:hAnsi="Sylfaen" w:cs="Sylfaen"/>
          <w:szCs w:val="22"/>
        </w:rPr>
        <w:t>შეფასება</w:t>
      </w:r>
      <w:bookmarkEnd w:id="127"/>
      <w:r w:rsidR="00FB0610" w:rsidRPr="0090104F">
        <w:rPr>
          <w:rFonts w:ascii="Sylfaen" w:eastAsia="Calibri" w:hAnsi="Sylfaen" w:cs="Calibri"/>
          <w:szCs w:val="22"/>
        </w:rPr>
        <w:t xml:space="preserve"> </w:t>
      </w:r>
    </w:p>
    <w:tbl>
      <w:tblPr>
        <w:tblW w:w="101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8"/>
        <w:gridCol w:w="2048"/>
        <w:gridCol w:w="2160"/>
        <w:gridCol w:w="2256"/>
      </w:tblGrid>
      <w:tr w:rsidR="00BD3F5A" w:rsidRPr="004B6640" w14:paraId="3F801AE1" w14:textId="77777777" w:rsidTr="00094C4E">
        <w:tc>
          <w:tcPr>
            <w:tcW w:w="3970" w:type="dxa"/>
          </w:tcPr>
          <w:p w14:paraId="77E92EB2" w14:textId="65F5B62F" w:rsidR="0051786D" w:rsidRPr="004B6640" w:rsidRDefault="00A7065A" w:rsidP="004B6640">
            <w:pPr>
              <w:spacing w:before="60" w:after="60" w:line="252" w:lineRule="auto"/>
              <w:ind w:left="57" w:right="57"/>
              <w:rPr>
                <w:rFonts w:ascii="Sylfaen" w:hAnsi="Sylfaen" w:cs="Arial"/>
                <w:b/>
                <w:sz w:val="18"/>
                <w:szCs w:val="18"/>
                <w:lang w:val="en-US"/>
              </w:rPr>
            </w:pPr>
            <w:r w:rsidRPr="004B6640">
              <w:rPr>
                <w:rFonts w:ascii="Sylfaen" w:hAnsi="Sylfaen" w:cs="Sylfaen"/>
                <w:b/>
                <w:sz w:val="18"/>
                <w:szCs w:val="18"/>
                <w:lang w:val="en-US"/>
              </w:rPr>
              <w:t>ეროვნული</w:t>
            </w:r>
            <w:r w:rsidRPr="004B6640">
              <w:rPr>
                <w:rFonts w:ascii="Sylfaen" w:hAnsi="Sylfaen" w:cs="Arial"/>
                <w:b/>
                <w:sz w:val="18"/>
                <w:szCs w:val="18"/>
                <w:lang w:val="en-US"/>
              </w:rPr>
              <w:t xml:space="preserve"> </w:t>
            </w:r>
            <w:r w:rsidRPr="004B6640">
              <w:rPr>
                <w:rFonts w:ascii="Sylfaen" w:hAnsi="Sylfaen" w:cs="Sylfaen"/>
                <w:b/>
                <w:sz w:val="18"/>
                <w:szCs w:val="18"/>
                <w:lang w:val="en-US"/>
              </w:rPr>
              <w:t>სტრატეგიული</w:t>
            </w:r>
            <w:r w:rsidRPr="004B6640">
              <w:rPr>
                <w:rFonts w:ascii="Sylfaen" w:hAnsi="Sylfaen" w:cs="Arial"/>
                <w:b/>
                <w:sz w:val="18"/>
                <w:szCs w:val="18"/>
                <w:lang w:val="en-US"/>
              </w:rPr>
              <w:t xml:space="preserve"> </w:t>
            </w:r>
            <w:r w:rsidRPr="004B6640">
              <w:rPr>
                <w:rFonts w:ascii="Sylfaen" w:hAnsi="Sylfaen" w:cs="Sylfaen"/>
                <w:b/>
                <w:sz w:val="18"/>
                <w:szCs w:val="18"/>
                <w:lang w:val="en-US"/>
              </w:rPr>
              <w:t>დოკუმენტების</w:t>
            </w:r>
            <w:r w:rsidRPr="004B6640">
              <w:rPr>
                <w:rFonts w:ascii="Sylfaen" w:hAnsi="Sylfaen" w:cs="Arial"/>
                <w:b/>
                <w:sz w:val="18"/>
                <w:szCs w:val="18"/>
                <w:lang w:val="en-US"/>
              </w:rPr>
              <w:t xml:space="preserve"> </w:t>
            </w:r>
            <w:r w:rsidRPr="004B6640">
              <w:rPr>
                <w:rFonts w:ascii="Sylfaen" w:hAnsi="Sylfaen" w:cs="Sylfaen"/>
                <w:b/>
                <w:sz w:val="18"/>
                <w:szCs w:val="18"/>
                <w:lang w:val="en-US"/>
              </w:rPr>
              <w:t>მიზნები</w:t>
            </w:r>
          </w:p>
        </w:tc>
        <w:tc>
          <w:tcPr>
            <w:tcW w:w="1840" w:type="dxa"/>
          </w:tcPr>
          <w:p w14:paraId="47B15D3F" w14:textId="40379E0A" w:rsidR="0051786D" w:rsidRPr="004B6640" w:rsidRDefault="00456D23" w:rsidP="00EE048D">
            <w:pPr>
              <w:spacing w:before="60" w:after="60" w:line="252" w:lineRule="auto"/>
              <w:ind w:right="-28"/>
              <w:rPr>
                <w:rFonts w:ascii="Sylfaen" w:hAnsi="Sylfaen" w:cs="Arial"/>
                <w:b/>
                <w:sz w:val="18"/>
                <w:szCs w:val="18"/>
                <w:lang w:val="en-US"/>
              </w:rPr>
            </w:pPr>
            <w:r w:rsidRPr="004B6640">
              <w:rPr>
                <w:rFonts w:ascii="Sylfaen" w:hAnsi="Sylfaen" w:cs="Sylfaen"/>
                <w:b/>
                <w:sz w:val="18"/>
                <w:szCs w:val="18"/>
                <w:lang w:val="en-US"/>
              </w:rPr>
              <w:t>ქალაქ</w:t>
            </w:r>
            <w:r w:rsidRPr="004B6640">
              <w:rPr>
                <w:rFonts w:ascii="Sylfaen" w:hAnsi="Sylfaen" w:cs="Arial"/>
                <w:b/>
                <w:sz w:val="18"/>
                <w:szCs w:val="18"/>
                <w:lang w:val="en-US"/>
              </w:rPr>
              <w:t xml:space="preserve"> </w:t>
            </w:r>
            <w:r w:rsidRPr="004B6640">
              <w:rPr>
                <w:rFonts w:ascii="Sylfaen" w:hAnsi="Sylfaen" w:cs="Sylfaen"/>
                <w:b/>
                <w:sz w:val="18"/>
                <w:szCs w:val="18"/>
                <w:lang w:val="en-US"/>
              </w:rPr>
              <w:t>ორჰეის</w:t>
            </w:r>
            <w:r w:rsidRPr="004B6640">
              <w:rPr>
                <w:rFonts w:ascii="Sylfaen" w:hAnsi="Sylfaen" w:cs="Arial"/>
                <w:b/>
                <w:sz w:val="18"/>
                <w:szCs w:val="18"/>
                <w:lang w:val="en-US"/>
              </w:rPr>
              <w:t xml:space="preserve"> 2014-2020 </w:t>
            </w:r>
            <w:r w:rsidRPr="004B6640">
              <w:rPr>
                <w:rFonts w:ascii="Sylfaen" w:hAnsi="Sylfaen" w:cs="Sylfaen"/>
                <w:b/>
                <w:sz w:val="18"/>
                <w:szCs w:val="18"/>
                <w:lang w:val="en-US"/>
              </w:rPr>
              <w:t>წლების</w:t>
            </w:r>
            <w:r w:rsidRPr="004B6640">
              <w:rPr>
                <w:rFonts w:ascii="Sylfaen" w:hAnsi="Sylfaen" w:cs="Arial"/>
                <w:b/>
                <w:sz w:val="18"/>
                <w:szCs w:val="18"/>
                <w:lang w:val="en-US"/>
              </w:rPr>
              <w:t xml:space="preserve"> </w:t>
            </w:r>
            <w:r w:rsidRPr="004B6640">
              <w:rPr>
                <w:rFonts w:ascii="Sylfaen" w:hAnsi="Sylfaen" w:cs="Sylfaen"/>
                <w:b/>
                <w:sz w:val="18"/>
                <w:szCs w:val="18"/>
                <w:lang w:val="en-US"/>
              </w:rPr>
              <w:t>სოციალურ</w:t>
            </w:r>
            <w:r w:rsidRPr="004B6640">
              <w:rPr>
                <w:rFonts w:ascii="Sylfaen" w:hAnsi="Sylfaen" w:cs="Arial"/>
                <w:b/>
                <w:sz w:val="18"/>
                <w:szCs w:val="18"/>
                <w:lang w:val="en-US"/>
              </w:rPr>
              <w:t>-</w:t>
            </w:r>
            <w:r w:rsidRPr="004B6640">
              <w:rPr>
                <w:rFonts w:ascii="Sylfaen" w:hAnsi="Sylfaen" w:cs="Sylfaen"/>
                <w:b/>
                <w:sz w:val="18"/>
                <w:szCs w:val="18"/>
                <w:lang w:val="en-US"/>
              </w:rPr>
              <w:t>ეკონომიკური</w:t>
            </w:r>
            <w:r w:rsidRPr="004B6640">
              <w:rPr>
                <w:rFonts w:ascii="Sylfaen" w:hAnsi="Sylfaen" w:cs="Arial"/>
                <w:b/>
                <w:sz w:val="18"/>
                <w:szCs w:val="18"/>
                <w:lang w:val="en-US"/>
              </w:rPr>
              <w:t xml:space="preserve"> </w:t>
            </w:r>
            <w:r w:rsidRPr="004B6640">
              <w:rPr>
                <w:rFonts w:ascii="Sylfaen" w:hAnsi="Sylfaen" w:cs="Sylfaen"/>
                <w:b/>
                <w:sz w:val="18"/>
                <w:szCs w:val="18"/>
                <w:lang w:val="en-US"/>
              </w:rPr>
              <w:t>განვითარების</w:t>
            </w:r>
            <w:r w:rsidRPr="004B6640">
              <w:rPr>
                <w:rFonts w:ascii="Sylfaen" w:hAnsi="Sylfaen" w:cs="Arial"/>
                <w:b/>
                <w:sz w:val="18"/>
                <w:szCs w:val="18"/>
                <w:lang w:val="en-US"/>
              </w:rPr>
              <w:t xml:space="preserve"> </w:t>
            </w:r>
            <w:r w:rsidRPr="004B6640">
              <w:rPr>
                <w:rFonts w:ascii="Sylfaen" w:hAnsi="Sylfaen" w:cs="Sylfaen"/>
                <w:b/>
                <w:sz w:val="18"/>
                <w:szCs w:val="18"/>
                <w:lang w:val="en-US"/>
              </w:rPr>
              <w:t>სტრატეგიის</w:t>
            </w:r>
            <w:r w:rsidRPr="004B6640">
              <w:rPr>
                <w:rFonts w:ascii="Sylfaen" w:hAnsi="Sylfaen" w:cs="Arial"/>
                <w:b/>
                <w:sz w:val="18"/>
                <w:szCs w:val="18"/>
                <w:lang w:val="en-US"/>
              </w:rPr>
              <w:t xml:space="preserve"> </w:t>
            </w:r>
            <w:r w:rsidRPr="004B6640">
              <w:rPr>
                <w:rFonts w:ascii="Sylfaen" w:hAnsi="Sylfaen" w:cs="Sylfaen"/>
                <w:b/>
                <w:sz w:val="18"/>
                <w:szCs w:val="18"/>
                <w:lang w:val="en-US"/>
              </w:rPr>
              <w:t>მიზნები</w:t>
            </w:r>
            <w:r w:rsidRPr="004B6640">
              <w:rPr>
                <w:rFonts w:ascii="Sylfaen" w:hAnsi="Sylfaen" w:cs="Arial"/>
                <w:b/>
                <w:sz w:val="18"/>
                <w:szCs w:val="18"/>
                <w:lang w:val="en-US"/>
              </w:rPr>
              <w:t xml:space="preserve"> (27.12.2013</w:t>
            </w:r>
            <w:r w:rsidR="00AB123C" w:rsidRPr="004B6640">
              <w:rPr>
                <w:rFonts w:ascii="Sylfaen" w:hAnsi="Sylfaen" w:cs="Arial"/>
                <w:b/>
                <w:sz w:val="18"/>
                <w:szCs w:val="18"/>
                <w:lang w:val="ka-GE"/>
              </w:rPr>
              <w:t>-დან</w:t>
            </w:r>
            <w:r w:rsidRPr="004B6640">
              <w:rPr>
                <w:rFonts w:ascii="Sylfaen" w:hAnsi="Sylfaen" w:cs="Arial"/>
                <w:b/>
                <w:sz w:val="18"/>
                <w:szCs w:val="18"/>
                <w:lang w:val="en-US"/>
              </w:rPr>
              <w:t xml:space="preserve"> Nr 13.20) </w:t>
            </w:r>
            <w:r w:rsidRPr="004B6640">
              <w:rPr>
                <w:rFonts w:ascii="Sylfaen" w:hAnsi="Sylfaen" w:cs="Sylfaen"/>
                <w:b/>
                <w:sz w:val="18"/>
                <w:szCs w:val="18"/>
                <w:lang w:val="en-US"/>
              </w:rPr>
              <w:t>და</w:t>
            </w:r>
            <w:r w:rsidRPr="004B6640">
              <w:rPr>
                <w:rFonts w:ascii="Sylfaen" w:hAnsi="Sylfaen" w:cs="Arial"/>
                <w:b/>
                <w:sz w:val="18"/>
                <w:szCs w:val="18"/>
                <w:lang w:val="en-US"/>
              </w:rPr>
              <w:t xml:space="preserve"> </w:t>
            </w:r>
            <w:r w:rsidRPr="004B6640">
              <w:rPr>
                <w:rFonts w:ascii="Sylfaen" w:hAnsi="Sylfaen" w:cs="Sylfaen"/>
                <w:b/>
                <w:sz w:val="18"/>
                <w:szCs w:val="18"/>
                <w:lang w:val="en-US"/>
              </w:rPr>
              <w:t>სხვა</w:t>
            </w:r>
            <w:r w:rsidRPr="004B6640">
              <w:rPr>
                <w:rFonts w:ascii="Sylfaen" w:hAnsi="Sylfaen" w:cs="Arial"/>
                <w:b/>
                <w:sz w:val="18"/>
                <w:szCs w:val="18"/>
                <w:lang w:val="en-US"/>
              </w:rPr>
              <w:t xml:space="preserve"> </w:t>
            </w:r>
            <w:r w:rsidRPr="004B6640">
              <w:rPr>
                <w:rFonts w:ascii="Sylfaen" w:hAnsi="Sylfaen" w:cs="Sylfaen"/>
                <w:b/>
                <w:sz w:val="18"/>
                <w:szCs w:val="18"/>
                <w:lang w:val="en-US"/>
              </w:rPr>
              <w:t>დოკუმენტები</w:t>
            </w:r>
            <w:r w:rsidRPr="004B6640">
              <w:rPr>
                <w:rFonts w:ascii="Sylfaen" w:hAnsi="Sylfaen" w:cs="Arial"/>
                <w:b/>
                <w:sz w:val="18"/>
                <w:szCs w:val="18"/>
                <w:lang w:val="en-US"/>
              </w:rPr>
              <w:t>.</w:t>
            </w:r>
          </w:p>
        </w:tc>
        <w:tc>
          <w:tcPr>
            <w:tcW w:w="2054" w:type="dxa"/>
          </w:tcPr>
          <w:p w14:paraId="7A531A04" w14:textId="7672E12D" w:rsidR="0051786D" w:rsidRPr="004B6640" w:rsidRDefault="00456D23" w:rsidP="004B6640">
            <w:pPr>
              <w:spacing w:before="60" w:after="60" w:line="252" w:lineRule="auto"/>
              <w:ind w:left="57" w:right="57"/>
              <w:rPr>
                <w:rFonts w:ascii="Sylfaen" w:hAnsi="Sylfaen" w:cs="Arial"/>
                <w:b/>
                <w:sz w:val="18"/>
                <w:szCs w:val="18"/>
                <w:lang w:val="en-US"/>
              </w:rPr>
            </w:pPr>
            <w:r w:rsidRPr="004B6640">
              <w:rPr>
                <w:rFonts w:ascii="Sylfaen" w:hAnsi="Sylfaen" w:cs="Sylfaen"/>
                <w:b/>
                <w:sz w:val="18"/>
                <w:szCs w:val="18"/>
                <w:lang w:val="en-US"/>
              </w:rPr>
              <w:t>ორჰეის</w:t>
            </w:r>
            <w:r w:rsidRPr="004B6640">
              <w:rPr>
                <w:rFonts w:ascii="Sylfaen" w:hAnsi="Sylfaen" w:cs="Arial"/>
                <w:b/>
                <w:sz w:val="18"/>
                <w:szCs w:val="18"/>
                <w:lang w:val="en-US"/>
              </w:rPr>
              <w:t xml:space="preserve"> </w:t>
            </w:r>
            <w:r w:rsidRPr="004B6640">
              <w:rPr>
                <w:rFonts w:ascii="Sylfaen" w:hAnsi="Sylfaen" w:cs="Sylfaen"/>
                <w:b/>
                <w:sz w:val="18"/>
                <w:szCs w:val="18"/>
                <w:lang w:val="en-US"/>
              </w:rPr>
              <w:t>გენერალური</w:t>
            </w:r>
            <w:r w:rsidRPr="004B6640">
              <w:rPr>
                <w:rFonts w:ascii="Sylfaen" w:hAnsi="Sylfaen" w:cs="Arial"/>
                <w:b/>
                <w:sz w:val="18"/>
                <w:szCs w:val="18"/>
                <w:lang w:val="en-US"/>
              </w:rPr>
              <w:t xml:space="preserve"> </w:t>
            </w:r>
            <w:r w:rsidRPr="004B6640">
              <w:rPr>
                <w:rFonts w:ascii="Sylfaen" w:hAnsi="Sylfaen" w:cs="Sylfaen"/>
                <w:b/>
                <w:sz w:val="18"/>
                <w:szCs w:val="18"/>
                <w:lang w:val="en-US"/>
              </w:rPr>
              <w:t>გეგმის</w:t>
            </w:r>
            <w:r w:rsidRPr="004B6640">
              <w:rPr>
                <w:rFonts w:ascii="Sylfaen" w:hAnsi="Sylfaen" w:cs="Arial"/>
                <w:b/>
                <w:sz w:val="18"/>
                <w:szCs w:val="18"/>
                <w:lang w:val="en-US"/>
              </w:rPr>
              <w:t xml:space="preserve"> </w:t>
            </w:r>
            <w:r w:rsidRPr="004B6640">
              <w:rPr>
                <w:rFonts w:ascii="Sylfaen" w:hAnsi="Sylfaen" w:cs="Sylfaen"/>
                <w:b/>
                <w:sz w:val="18"/>
                <w:szCs w:val="18"/>
                <w:lang w:val="en-US"/>
              </w:rPr>
              <w:t>პროექტში</w:t>
            </w:r>
            <w:r w:rsidRPr="004B6640">
              <w:rPr>
                <w:rFonts w:ascii="Sylfaen" w:hAnsi="Sylfaen" w:cs="Arial"/>
                <w:b/>
                <w:sz w:val="18"/>
                <w:szCs w:val="18"/>
                <w:lang w:val="en-US"/>
              </w:rPr>
              <w:t xml:space="preserve"> </w:t>
            </w:r>
            <w:r w:rsidRPr="004B6640">
              <w:rPr>
                <w:rFonts w:ascii="Sylfaen" w:hAnsi="Sylfaen" w:cs="Sylfaen"/>
                <w:b/>
                <w:sz w:val="18"/>
                <w:szCs w:val="18"/>
                <w:lang w:val="en-US"/>
              </w:rPr>
              <w:t>მითითებული</w:t>
            </w:r>
            <w:r w:rsidRPr="004B6640">
              <w:rPr>
                <w:rFonts w:ascii="Sylfaen" w:hAnsi="Sylfaen" w:cs="Arial"/>
                <w:b/>
                <w:sz w:val="18"/>
                <w:szCs w:val="18"/>
                <w:lang w:val="en-US"/>
              </w:rPr>
              <w:t xml:space="preserve"> </w:t>
            </w:r>
            <w:r w:rsidRPr="004B6640">
              <w:rPr>
                <w:rFonts w:ascii="Sylfaen" w:hAnsi="Sylfaen" w:cs="Sylfaen"/>
                <w:b/>
                <w:sz w:val="18"/>
                <w:szCs w:val="18"/>
                <w:lang w:val="en-US"/>
              </w:rPr>
              <w:t>მიზნები</w:t>
            </w:r>
          </w:p>
        </w:tc>
        <w:tc>
          <w:tcPr>
            <w:tcW w:w="2298" w:type="dxa"/>
          </w:tcPr>
          <w:p w14:paraId="611A0D61" w14:textId="18BCE5B3" w:rsidR="0051786D" w:rsidRPr="004B6640" w:rsidRDefault="00456D23" w:rsidP="004B6640">
            <w:pPr>
              <w:spacing w:before="60" w:after="60" w:line="252" w:lineRule="auto"/>
              <w:ind w:left="57" w:right="57"/>
              <w:rPr>
                <w:rFonts w:ascii="Sylfaen" w:hAnsi="Sylfaen" w:cs="Arial"/>
                <w:b/>
                <w:sz w:val="18"/>
                <w:szCs w:val="18"/>
                <w:lang w:val="en-US"/>
              </w:rPr>
            </w:pPr>
            <w:r w:rsidRPr="004B6640">
              <w:rPr>
                <w:rFonts w:ascii="Sylfaen" w:hAnsi="Sylfaen" w:cs="Sylfaen"/>
                <w:b/>
                <w:sz w:val="18"/>
                <w:szCs w:val="18"/>
                <w:lang w:val="en-US"/>
              </w:rPr>
              <w:t>შესაბამისობის</w:t>
            </w:r>
            <w:r w:rsidRPr="004B6640">
              <w:rPr>
                <w:rFonts w:ascii="Sylfaen" w:hAnsi="Sylfaen" w:cs="Arial"/>
                <w:b/>
                <w:sz w:val="18"/>
                <w:szCs w:val="18"/>
                <w:lang w:val="en-US"/>
              </w:rPr>
              <w:t xml:space="preserve"> </w:t>
            </w:r>
            <w:r w:rsidRPr="004B6640">
              <w:rPr>
                <w:rFonts w:ascii="Sylfaen" w:hAnsi="Sylfaen" w:cs="Sylfaen"/>
                <w:b/>
                <w:sz w:val="18"/>
                <w:szCs w:val="18"/>
                <w:lang w:val="en-US"/>
              </w:rPr>
              <w:t>დონე</w:t>
            </w:r>
          </w:p>
        </w:tc>
      </w:tr>
      <w:tr w:rsidR="00BD3F5A" w:rsidRPr="004B6640" w14:paraId="17068516" w14:textId="77777777" w:rsidTr="00094C4E">
        <w:tc>
          <w:tcPr>
            <w:tcW w:w="3970" w:type="dxa"/>
          </w:tcPr>
          <w:p w14:paraId="3C0707DE" w14:textId="12812BD7" w:rsidR="00456D23" w:rsidRPr="004B6640" w:rsidRDefault="00456D23" w:rsidP="00EE048D">
            <w:pPr>
              <w:spacing w:before="60" w:after="60" w:line="252" w:lineRule="auto"/>
              <w:ind w:left="57" w:right="57"/>
              <w:rPr>
                <w:rFonts w:ascii="Sylfaen" w:hAnsi="Sylfaen" w:cs="Arial"/>
                <w:b/>
                <w:sz w:val="18"/>
                <w:szCs w:val="18"/>
              </w:rPr>
            </w:pPr>
            <w:r w:rsidRPr="004B6640">
              <w:rPr>
                <w:rFonts w:ascii="Sylfaen" w:hAnsi="Sylfaen" w:cs="Sylfaen"/>
                <w:b/>
                <w:sz w:val="18"/>
                <w:szCs w:val="18"/>
                <w:lang w:val="en-US"/>
              </w:rPr>
              <w:t>ატმოსფერული</w:t>
            </w:r>
            <w:r w:rsidRPr="004B6640">
              <w:rPr>
                <w:rFonts w:ascii="Sylfaen" w:hAnsi="Sylfaen" w:cs="Arial"/>
                <w:b/>
                <w:sz w:val="18"/>
                <w:szCs w:val="18"/>
              </w:rPr>
              <w:t xml:space="preserve"> </w:t>
            </w:r>
            <w:r w:rsidRPr="004B6640">
              <w:rPr>
                <w:rFonts w:ascii="Sylfaen" w:hAnsi="Sylfaen" w:cs="Sylfaen"/>
                <w:b/>
                <w:sz w:val="18"/>
                <w:szCs w:val="18"/>
                <w:lang w:val="en-US"/>
              </w:rPr>
              <w:t>ჰაერი</w:t>
            </w:r>
          </w:p>
          <w:p w14:paraId="74C5A8A9" w14:textId="7A148758" w:rsidR="00456D23" w:rsidRPr="004B6640" w:rsidRDefault="00456D23" w:rsidP="004B6640">
            <w:pPr>
              <w:spacing w:before="60" w:after="60" w:line="252" w:lineRule="auto"/>
              <w:ind w:left="57" w:right="57"/>
              <w:rPr>
                <w:rFonts w:ascii="Sylfaen" w:hAnsi="Sylfaen" w:cs="Arial"/>
                <w:bCs/>
                <w:sz w:val="18"/>
                <w:szCs w:val="18"/>
              </w:rPr>
            </w:pPr>
            <w:r w:rsidRPr="004B6640">
              <w:rPr>
                <w:rFonts w:ascii="Sylfaen" w:hAnsi="Sylfaen" w:cs="Sylfaen"/>
                <w:bCs/>
                <w:sz w:val="18"/>
                <w:szCs w:val="18"/>
                <w:lang w:val="en-US"/>
              </w:rPr>
              <w:t>ძირითადი</w:t>
            </w:r>
            <w:r w:rsidRPr="004B6640">
              <w:rPr>
                <w:rFonts w:ascii="Sylfaen" w:hAnsi="Sylfaen" w:cs="Arial"/>
                <w:bCs/>
                <w:sz w:val="18"/>
                <w:szCs w:val="18"/>
              </w:rPr>
              <w:t xml:space="preserve"> </w:t>
            </w:r>
            <w:r w:rsidRPr="004B6640">
              <w:rPr>
                <w:rFonts w:ascii="Sylfaen" w:hAnsi="Sylfaen" w:cs="Sylfaen"/>
                <w:bCs/>
                <w:sz w:val="18"/>
                <w:szCs w:val="18"/>
                <w:lang w:val="en-US"/>
              </w:rPr>
              <w:t>მიზნები</w:t>
            </w:r>
            <w:r w:rsidRPr="004B6640">
              <w:rPr>
                <w:rFonts w:ascii="Sylfaen" w:hAnsi="Sylfaen" w:cs="Arial"/>
                <w:bCs/>
                <w:sz w:val="18"/>
                <w:szCs w:val="18"/>
              </w:rPr>
              <w:t xml:space="preserve"> </w:t>
            </w:r>
            <w:r w:rsidRPr="004B6640">
              <w:rPr>
                <w:rFonts w:ascii="Sylfaen" w:hAnsi="Sylfaen" w:cs="Sylfaen"/>
                <w:bCs/>
                <w:sz w:val="18"/>
                <w:szCs w:val="18"/>
                <w:lang w:val="en-US"/>
              </w:rPr>
              <w:t>ატმოსფერული</w:t>
            </w:r>
            <w:r w:rsidRPr="004B6640">
              <w:rPr>
                <w:rFonts w:ascii="Sylfaen" w:hAnsi="Sylfaen" w:cs="Arial"/>
                <w:bCs/>
                <w:sz w:val="18"/>
                <w:szCs w:val="18"/>
              </w:rPr>
              <w:t xml:space="preserve"> </w:t>
            </w:r>
            <w:r w:rsidRPr="004B6640">
              <w:rPr>
                <w:rFonts w:ascii="Sylfaen" w:hAnsi="Sylfaen" w:cs="Sylfaen"/>
                <w:bCs/>
                <w:sz w:val="18"/>
                <w:szCs w:val="18"/>
                <w:lang w:val="en-US"/>
              </w:rPr>
              <w:t>ჰაერის</w:t>
            </w:r>
            <w:r w:rsidRPr="004B6640">
              <w:rPr>
                <w:rFonts w:ascii="Sylfaen" w:hAnsi="Sylfaen" w:cs="Arial"/>
                <w:bCs/>
                <w:sz w:val="18"/>
                <w:szCs w:val="18"/>
              </w:rPr>
              <w:t xml:space="preserve"> </w:t>
            </w:r>
            <w:r w:rsidRPr="004B6640">
              <w:rPr>
                <w:rFonts w:ascii="Sylfaen" w:hAnsi="Sylfaen" w:cs="Sylfaen"/>
                <w:bCs/>
                <w:sz w:val="18"/>
                <w:szCs w:val="18"/>
                <w:lang w:val="en-US"/>
              </w:rPr>
              <w:t>დაცვის</w:t>
            </w:r>
            <w:r w:rsidRPr="004B6640">
              <w:rPr>
                <w:rFonts w:ascii="Sylfaen" w:hAnsi="Sylfaen" w:cs="Arial"/>
                <w:bCs/>
                <w:sz w:val="18"/>
                <w:szCs w:val="18"/>
              </w:rPr>
              <w:t xml:space="preserve"> </w:t>
            </w:r>
            <w:r w:rsidRPr="004B6640">
              <w:rPr>
                <w:rFonts w:ascii="Sylfaen" w:hAnsi="Sylfaen" w:cs="Sylfaen"/>
                <w:bCs/>
                <w:sz w:val="18"/>
                <w:szCs w:val="18"/>
                <w:lang w:val="en-US"/>
              </w:rPr>
              <w:t>სფეროში</w:t>
            </w:r>
            <w:r w:rsidRPr="004B6640">
              <w:rPr>
                <w:rFonts w:ascii="Sylfaen" w:hAnsi="Sylfaen" w:cs="Arial"/>
                <w:bCs/>
                <w:sz w:val="18"/>
                <w:szCs w:val="18"/>
              </w:rPr>
              <w:t xml:space="preserve"> </w:t>
            </w:r>
            <w:r w:rsidRPr="004B6640">
              <w:rPr>
                <w:rFonts w:ascii="Sylfaen" w:hAnsi="Sylfaen" w:cs="Sylfaen"/>
                <w:bCs/>
                <w:sz w:val="18"/>
                <w:szCs w:val="18"/>
                <w:lang w:val="en-US"/>
              </w:rPr>
              <w:t>დასახულია</w:t>
            </w:r>
            <w:r w:rsidR="00AB123C" w:rsidRPr="004B6640">
              <w:rPr>
                <w:rFonts w:ascii="Sylfaen" w:hAnsi="Sylfaen" w:cs="Sylfaen"/>
                <w:bCs/>
                <w:sz w:val="18"/>
                <w:szCs w:val="18"/>
                <w:lang w:val="ka-GE"/>
              </w:rPr>
              <w:t xml:space="preserve"> შემდეგ დოკუმენტებში</w:t>
            </w:r>
            <w:r w:rsidRPr="004B6640">
              <w:rPr>
                <w:rFonts w:ascii="Sylfaen" w:hAnsi="Sylfaen" w:cs="Arial"/>
                <w:bCs/>
                <w:sz w:val="18"/>
                <w:szCs w:val="18"/>
              </w:rPr>
              <w:t>:</w:t>
            </w:r>
          </w:p>
          <w:p w14:paraId="1B645C4C" w14:textId="51E7830D" w:rsidR="00456D23" w:rsidRPr="004B6640" w:rsidRDefault="00456D23" w:rsidP="00EE048D">
            <w:pPr>
              <w:spacing w:before="60" w:after="60" w:line="252" w:lineRule="auto"/>
              <w:ind w:left="57" w:right="57"/>
              <w:rPr>
                <w:rFonts w:ascii="Sylfaen" w:hAnsi="Sylfaen" w:cs="Arial"/>
                <w:bCs/>
                <w:sz w:val="18"/>
                <w:szCs w:val="18"/>
              </w:rPr>
            </w:pPr>
            <w:r w:rsidRPr="004B6640">
              <w:rPr>
                <w:rFonts w:ascii="Sylfaen" w:hAnsi="Sylfaen" w:cs="Arial"/>
                <w:bCs/>
                <w:sz w:val="18"/>
                <w:szCs w:val="18"/>
              </w:rPr>
              <w:t xml:space="preserve">- </w:t>
            </w:r>
            <w:r w:rsidRPr="004B6640">
              <w:rPr>
                <w:rFonts w:ascii="Sylfaen" w:hAnsi="Sylfaen" w:cs="Sylfaen"/>
                <w:b/>
                <w:i/>
                <w:iCs/>
                <w:sz w:val="18"/>
                <w:szCs w:val="18"/>
                <w:lang w:val="en-US"/>
              </w:rPr>
              <w:t>ეროვნული</w:t>
            </w:r>
            <w:r w:rsidRPr="004B6640">
              <w:rPr>
                <w:rFonts w:ascii="Sylfaen" w:hAnsi="Sylfaen" w:cs="Arial"/>
                <w:b/>
                <w:i/>
                <w:iCs/>
                <w:sz w:val="18"/>
                <w:szCs w:val="18"/>
              </w:rPr>
              <w:t xml:space="preserve"> </w:t>
            </w:r>
            <w:r w:rsidRPr="004B6640">
              <w:rPr>
                <w:rFonts w:ascii="Sylfaen" w:hAnsi="Sylfaen" w:cs="Sylfaen"/>
                <w:b/>
                <w:i/>
                <w:iCs/>
                <w:sz w:val="18"/>
                <w:szCs w:val="18"/>
                <w:lang w:val="en-US"/>
              </w:rPr>
              <w:t>გარემოსდაცვითი</w:t>
            </w:r>
            <w:r w:rsidRPr="004B6640">
              <w:rPr>
                <w:rFonts w:ascii="Sylfaen" w:hAnsi="Sylfaen" w:cs="Arial"/>
                <w:b/>
                <w:i/>
                <w:iCs/>
                <w:sz w:val="18"/>
                <w:szCs w:val="18"/>
              </w:rPr>
              <w:t xml:space="preserve"> </w:t>
            </w:r>
            <w:r w:rsidRPr="004B6640">
              <w:rPr>
                <w:rFonts w:ascii="Sylfaen" w:hAnsi="Sylfaen" w:cs="Sylfaen"/>
                <w:b/>
                <w:i/>
                <w:iCs/>
                <w:sz w:val="18"/>
                <w:szCs w:val="18"/>
                <w:lang w:val="en-US"/>
              </w:rPr>
              <w:t>სტრატეგია</w:t>
            </w:r>
            <w:r w:rsidRPr="004B6640">
              <w:rPr>
                <w:rFonts w:ascii="Sylfaen" w:hAnsi="Sylfaen" w:cs="Arial"/>
                <w:b/>
                <w:i/>
                <w:iCs/>
                <w:sz w:val="18"/>
                <w:szCs w:val="18"/>
              </w:rPr>
              <w:t xml:space="preserve"> 2014-2023</w:t>
            </w:r>
            <w:r w:rsidRPr="004B6640">
              <w:rPr>
                <w:rFonts w:ascii="Sylfaen" w:hAnsi="Sylfaen" w:cs="Arial"/>
                <w:bCs/>
                <w:sz w:val="18"/>
                <w:szCs w:val="18"/>
              </w:rPr>
              <w:t xml:space="preserve"> (</w:t>
            </w:r>
            <w:r w:rsidRPr="004B6640">
              <w:rPr>
                <w:rFonts w:ascii="Sylfaen" w:hAnsi="Sylfaen" w:cs="Sylfaen"/>
                <w:bCs/>
                <w:sz w:val="18"/>
                <w:szCs w:val="18"/>
                <w:lang w:val="en-US"/>
              </w:rPr>
              <w:t>მთავრობის</w:t>
            </w:r>
            <w:r w:rsidRPr="004B6640">
              <w:rPr>
                <w:rFonts w:ascii="Sylfaen" w:hAnsi="Sylfaen" w:cs="Arial"/>
                <w:bCs/>
                <w:sz w:val="18"/>
                <w:szCs w:val="18"/>
              </w:rPr>
              <w:t xml:space="preserve"> </w:t>
            </w:r>
            <w:r w:rsidR="00AB123C" w:rsidRPr="004B6640">
              <w:rPr>
                <w:rFonts w:ascii="Sylfaen" w:hAnsi="Sylfaen" w:cs="Sylfaen"/>
                <w:bCs/>
                <w:sz w:val="18"/>
                <w:szCs w:val="18"/>
                <w:lang w:val="ka-GE"/>
              </w:rPr>
              <w:t xml:space="preserve">დადგენილება </w:t>
            </w:r>
            <w:r w:rsidRPr="004B6640">
              <w:rPr>
                <w:rFonts w:ascii="Sylfaen" w:hAnsi="Sylfaen" w:cs="Arial"/>
                <w:bCs/>
                <w:sz w:val="18"/>
                <w:szCs w:val="18"/>
              </w:rPr>
              <w:t xml:space="preserve">24.04.2014 </w:t>
            </w:r>
            <w:r w:rsidRPr="004B6640">
              <w:rPr>
                <w:rFonts w:ascii="Sylfaen" w:hAnsi="Sylfaen" w:cs="Arial"/>
                <w:bCs/>
                <w:sz w:val="18"/>
                <w:szCs w:val="18"/>
                <w:lang w:val="en-US"/>
              </w:rPr>
              <w:t>N</w:t>
            </w:r>
            <w:r w:rsidRPr="004B6640">
              <w:rPr>
                <w:rFonts w:ascii="Sylfaen" w:hAnsi="Sylfaen" w:cs="Arial"/>
                <w:bCs/>
                <w:sz w:val="18"/>
                <w:szCs w:val="18"/>
              </w:rPr>
              <w:t xml:space="preserve"> 301) </w:t>
            </w:r>
            <w:r w:rsidRPr="004B6640">
              <w:rPr>
                <w:rFonts w:ascii="Sylfaen" w:hAnsi="Sylfaen" w:cs="Sylfaen"/>
                <w:b/>
                <w:i/>
                <w:iCs/>
                <w:sz w:val="18"/>
                <w:szCs w:val="18"/>
                <w:lang w:val="en-US"/>
              </w:rPr>
              <w:t>და</w:t>
            </w:r>
            <w:r w:rsidRPr="004B6640">
              <w:rPr>
                <w:rFonts w:ascii="Sylfaen" w:hAnsi="Sylfaen" w:cs="Arial"/>
                <w:b/>
                <w:i/>
                <w:iCs/>
                <w:sz w:val="18"/>
                <w:szCs w:val="18"/>
              </w:rPr>
              <w:t xml:space="preserve"> </w:t>
            </w:r>
            <w:r w:rsidRPr="004B6640">
              <w:rPr>
                <w:rFonts w:ascii="Sylfaen" w:hAnsi="Sylfaen" w:cs="Sylfaen"/>
                <w:b/>
                <w:i/>
                <w:iCs/>
                <w:sz w:val="18"/>
                <w:szCs w:val="18"/>
                <w:lang w:val="en-US"/>
              </w:rPr>
              <w:t>კლიმატის</w:t>
            </w:r>
            <w:r w:rsidRPr="004B6640">
              <w:rPr>
                <w:rFonts w:ascii="Sylfaen" w:hAnsi="Sylfaen" w:cs="Arial"/>
                <w:b/>
                <w:i/>
                <w:iCs/>
                <w:sz w:val="18"/>
                <w:szCs w:val="18"/>
              </w:rPr>
              <w:t xml:space="preserve"> </w:t>
            </w:r>
            <w:r w:rsidRPr="004B6640">
              <w:rPr>
                <w:rFonts w:ascii="Sylfaen" w:hAnsi="Sylfaen" w:cs="Sylfaen"/>
                <w:b/>
                <w:i/>
                <w:iCs/>
                <w:sz w:val="18"/>
                <w:szCs w:val="18"/>
                <w:lang w:val="en-US"/>
              </w:rPr>
              <w:t>ცვლილებასთან</w:t>
            </w:r>
            <w:r w:rsidRPr="004B6640">
              <w:rPr>
                <w:rFonts w:ascii="Sylfaen" w:hAnsi="Sylfaen" w:cs="Arial"/>
                <w:b/>
                <w:i/>
                <w:iCs/>
                <w:sz w:val="18"/>
                <w:szCs w:val="18"/>
              </w:rPr>
              <w:t xml:space="preserve"> </w:t>
            </w:r>
            <w:r w:rsidRPr="004B6640">
              <w:rPr>
                <w:rFonts w:ascii="Sylfaen" w:hAnsi="Sylfaen" w:cs="Sylfaen"/>
                <w:b/>
                <w:i/>
                <w:iCs/>
                <w:sz w:val="18"/>
                <w:szCs w:val="18"/>
                <w:lang w:val="en-US"/>
              </w:rPr>
              <w:t>ადაპტაციის</w:t>
            </w:r>
            <w:r w:rsidRPr="004B6640">
              <w:rPr>
                <w:rFonts w:ascii="Sylfaen" w:hAnsi="Sylfaen" w:cs="Arial"/>
                <w:b/>
                <w:i/>
                <w:iCs/>
                <w:sz w:val="18"/>
                <w:szCs w:val="18"/>
              </w:rPr>
              <w:t xml:space="preserve"> </w:t>
            </w:r>
            <w:r w:rsidRPr="004B6640">
              <w:rPr>
                <w:rFonts w:ascii="Sylfaen" w:hAnsi="Sylfaen" w:cs="Sylfaen"/>
                <w:b/>
                <w:i/>
                <w:iCs/>
                <w:sz w:val="18"/>
                <w:szCs w:val="18"/>
                <w:lang w:val="en-US"/>
              </w:rPr>
              <w:t>სტრატეგია</w:t>
            </w:r>
            <w:r w:rsidRPr="004B6640">
              <w:rPr>
                <w:rFonts w:ascii="Sylfaen" w:hAnsi="Sylfaen" w:cs="Arial"/>
                <w:bCs/>
                <w:sz w:val="18"/>
                <w:szCs w:val="18"/>
              </w:rPr>
              <w:t xml:space="preserve"> </w:t>
            </w:r>
            <w:r w:rsidR="00AB123C" w:rsidRPr="004B6640">
              <w:rPr>
                <w:rFonts w:ascii="Sylfaen" w:hAnsi="Sylfaen" w:cs="Arial"/>
                <w:bCs/>
                <w:sz w:val="18"/>
                <w:szCs w:val="18"/>
              </w:rPr>
              <w:t>(</w:t>
            </w:r>
            <w:r w:rsidR="00AB123C" w:rsidRPr="004B6640">
              <w:rPr>
                <w:rFonts w:ascii="Sylfaen" w:hAnsi="Sylfaen" w:cs="Sylfaen"/>
                <w:bCs/>
                <w:sz w:val="18"/>
                <w:szCs w:val="18"/>
                <w:lang w:val="en-US"/>
              </w:rPr>
              <w:t>მთავრობის</w:t>
            </w:r>
            <w:r w:rsidR="00AB123C" w:rsidRPr="004B6640">
              <w:rPr>
                <w:rFonts w:ascii="Sylfaen" w:hAnsi="Sylfaen" w:cs="Arial"/>
                <w:bCs/>
                <w:sz w:val="18"/>
                <w:szCs w:val="18"/>
              </w:rPr>
              <w:t xml:space="preserve"> </w:t>
            </w:r>
            <w:r w:rsidR="00AB123C" w:rsidRPr="004B6640">
              <w:rPr>
                <w:rFonts w:ascii="Sylfaen" w:hAnsi="Sylfaen" w:cs="Sylfaen"/>
                <w:bCs/>
                <w:sz w:val="18"/>
                <w:szCs w:val="18"/>
                <w:lang w:val="ka-GE"/>
              </w:rPr>
              <w:t xml:space="preserve">დადგენილება </w:t>
            </w:r>
            <w:r w:rsidRPr="004B6640">
              <w:rPr>
                <w:rFonts w:ascii="Sylfaen" w:hAnsi="Sylfaen" w:cs="Arial"/>
                <w:bCs/>
                <w:sz w:val="18"/>
                <w:szCs w:val="18"/>
                <w:lang w:val="en-US"/>
              </w:rPr>
              <w:t>nr</w:t>
            </w:r>
            <w:r w:rsidRPr="004B6640">
              <w:rPr>
                <w:rFonts w:ascii="Sylfaen" w:hAnsi="Sylfaen" w:cs="Arial"/>
                <w:bCs/>
                <w:sz w:val="18"/>
                <w:szCs w:val="18"/>
              </w:rPr>
              <w:t xml:space="preserve">.1009 24.12.2014 </w:t>
            </w:r>
            <w:r w:rsidRPr="004B6640">
              <w:rPr>
                <w:rFonts w:ascii="Sylfaen" w:hAnsi="Sylfaen" w:cs="Sylfaen"/>
                <w:bCs/>
                <w:sz w:val="18"/>
                <w:szCs w:val="18"/>
                <w:lang w:val="en-US"/>
              </w:rPr>
              <w:t>წ</w:t>
            </w:r>
            <w:r w:rsidRPr="004B6640">
              <w:rPr>
                <w:rFonts w:ascii="Sylfaen" w:hAnsi="Sylfaen" w:cs="Arial"/>
                <w:bCs/>
                <w:sz w:val="18"/>
                <w:szCs w:val="18"/>
              </w:rPr>
              <w:t xml:space="preserve">.) - </w:t>
            </w:r>
            <w:r w:rsidR="00AB123C" w:rsidRPr="004B6640">
              <w:rPr>
                <w:rFonts w:ascii="Sylfaen" w:hAnsi="Sylfaen" w:cs="Arial"/>
                <w:bCs/>
                <w:sz w:val="18"/>
                <w:szCs w:val="18"/>
                <w:lang w:val="ka-GE"/>
              </w:rPr>
              <w:t>ატმოსფერული ჰაერის ხარისხის მართვის ინტეგრირებული სისტემის ჩამოყალიბება, 2023 წლამდე დამაბინძურებლების ემისიების 30%-ით შემცირება და 2020 წლისთვის სათბურის აირების ემისიების შემცირება არანაკლებ 20%-ით</w:t>
            </w:r>
            <w:r w:rsidRPr="004B6640">
              <w:rPr>
                <w:rFonts w:ascii="Sylfaen" w:hAnsi="Sylfaen" w:cs="Arial"/>
                <w:bCs/>
                <w:sz w:val="18"/>
                <w:szCs w:val="18"/>
              </w:rPr>
              <w:t>;</w:t>
            </w:r>
          </w:p>
          <w:p w14:paraId="2521D847" w14:textId="1F6D3A59" w:rsidR="0051786D" w:rsidRPr="004B6640" w:rsidRDefault="00456D23" w:rsidP="004B6640">
            <w:pPr>
              <w:spacing w:before="60" w:after="60" w:line="252" w:lineRule="auto"/>
              <w:ind w:left="57" w:right="57"/>
              <w:rPr>
                <w:rFonts w:ascii="Sylfaen" w:hAnsi="Sylfaen" w:cs="Arial"/>
                <w:sz w:val="18"/>
                <w:szCs w:val="18"/>
              </w:rPr>
            </w:pPr>
            <w:r w:rsidRPr="004B6640">
              <w:rPr>
                <w:rFonts w:ascii="Sylfaen" w:hAnsi="Sylfaen" w:cs="Arial"/>
                <w:bCs/>
                <w:sz w:val="18"/>
                <w:szCs w:val="18"/>
              </w:rPr>
              <w:t xml:space="preserve">- </w:t>
            </w:r>
            <w:r w:rsidRPr="004B6640">
              <w:rPr>
                <w:rFonts w:ascii="Sylfaen" w:hAnsi="Sylfaen" w:cs="Sylfaen"/>
                <w:b/>
                <w:i/>
                <w:iCs/>
                <w:sz w:val="18"/>
                <w:szCs w:val="18"/>
                <w:lang w:val="en-US"/>
              </w:rPr>
              <w:t>ენერგეტიკის</w:t>
            </w:r>
            <w:r w:rsidRPr="004B6640">
              <w:rPr>
                <w:rFonts w:ascii="Sylfaen" w:hAnsi="Sylfaen" w:cs="Arial"/>
                <w:b/>
                <w:i/>
                <w:iCs/>
                <w:sz w:val="18"/>
                <w:szCs w:val="18"/>
              </w:rPr>
              <w:t xml:space="preserve"> </w:t>
            </w:r>
            <w:r w:rsidRPr="004B6640">
              <w:rPr>
                <w:rFonts w:ascii="Sylfaen" w:hAnsi="Sylfaen" w:cs="Sylfaen"/>
                <w:b/>
                <w:i/>
                <w:iCs/>
                <w:sz w:val="18"/>
                <w:szCs w:val="18"/>
                <w:lang w:val="en-US"/>
              </w:rPr>
              <w:t>სტრატეგია</w:t>
            </w:r>
            <w:r w:rsidRPr="004B6640">
              <w:rPr>
                <w:rFonts w:ascii="Sylfaen" w:hAnsi="Sylfaen" w:cs="Arial"/>
                <w:bCs/>
                <w:sz w:val="18"/>
                <w:szCs w:val="18"/>
              </w:rPr>
              <w:t xml:space="preserve"> (</w:t>
            </w:r>
            <w:r w:rsidR="00AB123C" w:rsidRPr="004B6640">
              <w:rPr>
                <w:rFonts w:ascii="Sylfaen" w:hAnsi="Sylfaen" w:cs="Arial"/>
                <w:bCs/>
                <w:sz w:val="18"/>
                <w:szCs w:val="18"/>
                <w:lang w:val="ka-GE"/>
              </w:rPr>
              <w:t>მთავრობის დადგენილება</w:t>
            </w:r>
            <w:r w:rsidRPr="004B6640">
              <w:rPr>
                <w:rFonts w:ascii="Sylfaen" w:hAnsi="Sylfaen" w:cs="Arial"/>
                <w:bCs/>
                <w:sz w:val="18"/>
                <w:szCs w:val="18"/>
              </w:rPr>
              <w:t xml:space="preserve"> </w:t>
            </w:r>
            <w:r w:rsidRPr="004B6640">
              <w:rPr>
                <w:rFonts w:ascii="Sylfaen" w:hAnsi="Sylfaen" w:cs="Arial"/>
                <w:bCs/>
                <w:sz w:val="18"/>
                <w:szCs w:val="18"/>
                <w:lang w:val="en-US"/>
              </w:rPr>
              <w:t>nr</w:t>
            </w:r>
            <w:r w:rsidRPr="004B6640">
              <w:rPr>
                <w:rFonts w:ascii="Sylfaen" w:hAnsi="Sylfaen" w:cs="Arial"/>
                <w:bCs/>
                <w:sz w:val="18"/>
                <w:szCs w:val="18"/>
              </w:rPr>
              <w:t xml:space="preserve">.102 05.02.2013) </w:t>
            </w:r>
            <w:r w:rsidRPr="004B6640">
              <w:rPr>
                <w:rFonts w:ascii="Sylfaen" w:hAnsi="Sylfaen" w:cs="Sylfaen"/>
                <w:bCs/>
                <w:sz w:val="18"/>
                <w:szCs w:val="18"/>
                <w:lang w:val="en-US"/>
              </w:rPr>
              <w:t>და</w:t>
            </w:r>
            <w:r w:rsidRPr="004B6640">
              <w:rPr>
                <w:rFonts w:ascii="Sylfaen" w:hAnsi="Sylfaen" w:cs="Arial"/>
                <w:bCs/>
                <w:sz w:val="18"/>
                <w:szCs w:val="18"/>
              </w:rPr>
              <w:t xml:space="preserve"> </w:t>
            </w:r>
            <w:r w:rsidRPr="004B6640">
              <w:rPr>
                <w:rFonts w:ascii="Sylfaen" w:hAnsi="Sylfaen" w:cs="Sylfaen"/>
                <w:b/>
                <w:i/>
                <w:iCs/>
                <w:sz w:val="18"/>
                <w:szCs w:val="18"/>
                <w:lang w:val="en-US"/>
              </w:rPr>
              <w:t>ენერგოეფექტურობის</w:t>
            </w:r>
            <w:r w:rsidRPr="004B6640">
              <w:rPr>
                <w:rFonts w:ascii="Sylfaen" w:hAnsi="Sylfaen" w:cs="Arial"/>
                <w:b/>
                <w:i/>
                <w:iCs/>
                <w:sz w:val="18"/>
                <w:szCs w:val="18"/>
              </w:rPr>
              <w:t xml:space="preserve"> 2011-2020 </w:t>
            </w:r>
            <w:r w:rsidRPr="004B6640">
              <w:rPr>
                <w:rFonts w:ascii="Sylfaen" w:hAnsi="Sylfaen" w:cs="Sylfaen"/>
                <w:b/>
                <w:i/>
                <w:iCs/>
                <w:sz w:val="18"/>
                <w:szCs w:val="18"/>
                <w:lang w:val="en-US"/>
              </w:rPr>
              <w:t>წლების</w:t>
            </w:r>
            <w:r w:rsidRPr="004B6640">
              <w:rPr>
                <w:rFonts w:ascii="Sylfaen" w:hAnsi="Sylfaen" w:cs="Arial"/>
                <w:b/>
                <w:i/>
                <w:iCs/>
                <w:sz w:val="18"/>
                <w:szCs w:val="18"/>
              </w:rPr>
              <w:t xml:space="preserve"> </w:t>
            </w:r>
            <w:r w:rsidRPr="004B6640">
              <w:rPr>
                <w:rFonts w:ascii="Sylfaen" w:hAnsi="Sylfaen" w:cs="Sylfaen"/>
                <w:b/>
                <w:i/>
                <w:iCs/>
                <w:sz w:val="18"/>
                <w:szCs w:val="18"/>
                <w:lang w:val="en-US"/>
              </w:rPr>
              <w:t>ეროვნული</w:t>
            </w:r>
            <w:r w:rsidRPr="004B6640">
              <w:rPr>
                <w:rFonts w:ascii="Sylfaen" w:hAnsi="Sylfaen" w:cs="Arial"/>
                <w:b/>
                <w:i/>
                <w:iCs/>
                <w:sz w:val="18"/>
                <w:szCs w:val="18"/>
              </w:rPr>
              <w:t xml:space="preserve"> </w:t>
            </w:r>
            <w:r w:rsidRPr="004B6640">
              <w:rPr>
                <w:rFonts w:ascii="Sylfaen" w:hAnsi="Sylfaen" w:cs="Sylfaen"/>
                <w:b/>
                <w:i/>
                <w:iCs/>
                <w:sz w:val="18"/>
                <w:szCs w:val="18"/>
                <w:lang w:val="en-US"/>
              </w:rPr>
              <w:t>პროგრამა</w:t>
            </w:r>
            <w:r w:rsidRPr="004B6640">
              <w:rPr>
                <w:rFonts w:ascii="Sylfaen" w:hAnsi="Sylfaen" w:cs="Arial"/>
                <w:b/>
                <w:i/>
                <w:iCs/>
                <w:sz w:val="18"/>
                <w:szCs w:val="18"/>
              </w:rPr>
              <w:t xml:space="preserve"> </w:t>
            </w:r>
            <w:r w:rsidRPr="004B6640">
              <w:rPr>
                <w:rFonts w:ascii="Sylfaen" w:hAnsi="Sylfaen" w:cs="Arial"/>
                <w:bCs/>
                <w:sz w:val="18"/>
                <w:szCs w:val="18"/>
              </w:rPr>
              <w:t>(</w:t>
            </w:r>
            <w:r w:rsidR="00AB123C" w:rsidRPr="004B6640">
              <w:rPr>
                <w:rFonts w:ascii="Sylfaen" w:hAnsi="Sylfaen" w:cs="Arial"/>
                <w:bCs/>
                <w:sz w:val="18"/>
                <w:szCs w:val="18"/>
                <w:lang w:val="ka-GE"/>
              </w:rPr>
              <w:t>მთავრობის დადგენილება</w:t>
            </w:r>
            <w:r w:rsidR="00AB123C" w:rsidRPr="004B6640">
              <w:rPr>
                <w:rFonts w:ascii="Sylfaen" w:hAnsi="Sylfaen" w:cs="Arial"/>
                <w:bCs/>
                <w:sz w:val="18"/>
                <w:szCs w:val="18"/>
              </w:rPr>
              <w:t xml:space="preserve"> </w:t>
            </w:r>
            <w:r w:rsidRPr="004B6640">
              <w:rPr>
                <w:rFonts w:ascii="Sylfaen" w:hAnsi="Sylfaen" w:cs="Arial"/>
                <w:bCs/>
                <w:sz w:val="18"/>
                <w:szCs w:val="18"/>
                <w:lang w:val="en-US"/>
              </w:rPr>
              <w:t>nr</w:t>
            </w:r>
            <w:r w:rsidRPr="004B6640">
              <w:rPr>
                <w:rFonts w:ascii="Sylfaen" w:hAnsi="Sylfaen" w:cs="Arial"/>
                <w:bCs/>
                <w:sz w:val="18"/>
                <w:szCs w:val="18"/>
              </w:rPr>
              <w:t xml:space="preserve">. 833 10.11.2011 </w:t>
            </w:r>
            <w:r w:rsidRPr="004B6640">
              <w:rPr>
                <w:rFonts w:ascii="Sylfaen" w:hAnsi="Sylfaen" w:cs="Sylfaen"/>
                <w:bCs/>
                <w:sz w:val="18"/>
                <w:szCs w:val="18"/>
                <w:lang w:val="en-US"/>
              </w:rPr>
              <w:t>წ</w:t>
            </w:r>
            <w:r w:rsidRPr="004B6640">
              <w:rPr>
                <w:rFonts w:ascii="Sylfaen" w:hAnsi="Sylfaen" w:cs="Arial"/>
                <w:bCs/>
                <w:sz w:val="18"/>
                <w:szCs w:val="18"/>
              </w:rPr>
              <w:t xml:space="preserve">.) - </w:t>
            </w:r>
            <w:r w:rsidRPr="004B6640">
              <w:rPr>
                <w:rFonts w:ascii="Sylfaen" w:hAnsi="Sylfaen" w:cs="Sylfaen"/>
                <w:bCs/>
                <w:sz w:val="18"/>
                <w:szCs w:val="18"/>
                <w:lang w:val="en-US"/>
              </w:rPr>
              <w:t>ენერგოეფექტურობის</w:t>
            </w:r>
            <w:r w:rsidRPr="004B6640">
              <w:rPr>
                <w:rFonts w:ascii="Sylfaen" w:hAnsi="Sylfaen" w:cs="Arial"/>
                <w:bCs/>
                <w:sz w:val="18"/>
                <w:szCs w:val="18"/>
              </w:rPr>
              <w:t xml:space="preserve"> </w:t>
            </w:r>
            <w:r w:rsidRPr="004B6640">
              <w:rPr>
                <w:rFonts w:ascii="Sylfaen" w:hAnsi="Sylfaen" w:cs="Sylfaen"/>
                <w:bCs/>
                <w:sz w:val="18"/>
                <w:szCs w:val="18"/>
                <w:lang w:val="en-US"/>
              </w:rPr>
              <w:t>გაზრდა</w:t>
            </w:r>
            <w:r w:rsidRPr="004B6640">
              <w:rPr>
                <w:rFonts w:ascii="Sylfaen" w:hAnsi="Sylfaen" w:cs="Arial"/>
                <w:bCs/>
                <w:sz w:val="18"/>
                <w:szCs w:val="18"/>
              </w:rPr>
              <w:t xml:space="preserve"> </w:t>
            </w:r>
            <w:r w:rsidRPr="004B6640">
              <w:rPr>
                <w:rFonts w:ascii="Sylfaen" w:hAnsi="Sylfaen" w:cs="Sylfaen"/>
                <w:bCs/>
                <w:sz w:val="18"/>
                <w:szCs w:val="18"/>
                <w:lang w:val="en-US"/>
              </w:rPr>
              <w:t>ენერგომოხმარების</w:t>
            </w:r>
            <w:r w:rsidRPr="004B6640">
              <w:rPr>
                <w:rFonts w:ascii="Sylfaen" w:hAnsi="Sylfaen" w:cs="Arial"/>
                <w:bCs/>
                <w:sz w:val="18"/>
                <w:szCs w:val="18"/>
              </w:rPr>
              <w:t xml:space="preserve"> </w:t>
            </w:r>
            <w:r w:rsidRPr="004B6640">
              <w:rPr>
                <w:rFonts w:ascii="Sylfaen" w:hAnsi="Sylfaen" w:cs="Sylfaen"/>
                <w:bCs/>
                <w:sz w:val="18"/>
                <w:szCs w:val="18"/>
                <w:lang w:val="en-US"/>
              </w:rPr>
              <w:t>შემცირებისთვის</w:t>
            </w:r>
            <w:r w:rsidRPr="004B6640">
              <w:rPr>
                <w:rFonts w:ascii="Sylfaen" w:hAnsi="Sylfaen" w:cs="Arial"/>
                <w:bCs/>
                <w:sz w:val="18"/>
                <w:szCs w:val="18"/>
              </w:rPr>
              <w:t xml:space="preserve"> 20%-</w:t>
            </w:r>
            <w:r w:rsidRPr="004B6640">
              <w:rPr>
                <w:rFonts w:ascii="Sylfaen" w:hAnsi="Sylfaen" w:cs="Sylfaen"/>
                <w:bCs/>
                <w:sz w:val="18"/>
                <w:szCs w:val="18"/>
                <w:lang w:val="en-US"/>
              </w:rPr>
              <w:t>ით</w:t>
            </w:r>
            <w:r w:rsidR="0055359A" w:rsidRPr="004B6640">
              <w:rPr>
                <w:rFonts w:ascii="Sylfaen" w:hAnsi="Sylfaen" w:cs="Sylfaen"/>
                <w:bCs/>
                <w:sz w:val="18"/>
                <w:szCs w:val="18"/>
                <w:lang w:val="ka-GE"/>
              </w:rPr>
              <w:t xml:space="preserve"> </w:t>
            </w:r>
            <w:r w:rsidRPr="004B6640">
              <w:rPr>
                <w:rFonts w:ascii="Sylfaen" w:hAnsi="Sylfaen" w:cs="Arial"/>
                <w:bCs/>
                <w:sz w:val="18"/>
                <w:szCs w:val="18"/>
              </w:rPr>
              <w:t xml:space="preserve">2020 </w:t>
            </w:r>
            <w:r w:rsidRPr="004B6640">
              <w:rPr>
                <w:rFonts w:ascii="Sylfaen" w:hAnsi="Sylfaen" w:cs="Sylfaen"/>
                <w:bCs/>
                <w:sz w:val="18"/>
                <w:szCs w:val="18"/>
                <w:lang w:val="en-US"/>
              </w:rPr>
              <w:t>წლამდე</w:t>
            </w:r>
            <w:r w:rsidR="0055359A" w:rsidRPr="004B6640">
              <w:rPr>
                <w:rFonts w:ascii="Sylfaen" w:hAnsi="Sylfaen" w:cs="Sylfaen"/>
                <w:bCs/>
                <w:sz w:val="18"/>
                <w:szCs w:val="18"/>
                <w:lang w:val="ka-GE"/>
              </w:rPr>
              <w:t>;</w:t>
            </w:r>
            <w:r w:rsidRPr="004B6640">
              <w:rPr>
                <w:rFonts w:ascii="Sylfaen" w:hAnsi="Sylfaen" w:cs="Arial"/>
                <w:bCs/>
                <w:sz w:val="18"/>
                <w:szCs w:val="18"/>
              </w:rPr>
              <w:t xml:space="preserve"> 2020 </w:t>
            </w:r>
            <w:r w:rsidRPr="004B6640">
              <w:rPr>
                <w:rFonts w:ascii="Sylfaen" w:hAnsi="Sylfaen" w:cs="Sylfaen"/>
                <w:bCs/>
                <w:sz w:val="18"/>
                <w:szCs w:val="18"/>
                <w:lang w:val="en-US"/>
              </w:rPr>
              <w:t>წლამდე</w:t>
            </w:r>
            <w:r w:rsidRPr="004B6640">
              <w:rPr>
                <w:rFonts w:ascii="Sylfaen" w:hAnsi="Sylfaen" w:cs="Arial"/>
                <w:bCs/>
                <w:sz w:val="18"/>
                <w:szCs w:val="18"/>
              </w:rPr>
              <w:t xml:space="preserve"> </w:t>
            </w:r>
            <w:r w:rsidR="0055359A" w:rsidRPr="004B6640">
              <w:rPr>
                <w:rFonts w:ascii="Sylfaen" w:hAnsi="Sylfaen" w:cs="Arial"/>
                <w:bCs/>
                <w:sz w:val="18"/>
                <w:szCs w:val="18"/>
                <w:lang w:val="ka-GE"/>
              </w:rPr>
              <w:t xml:space="preserve">ენერგიის </w:t>
            </w:r>
            <w:r w:rsidRPr="004B6640">
              <w:rPr>
                <w:rFonts w:ascii="Sylfaen" w:hAnsi="Sylfaen" w:cs="Arial"/>
                <w:bCs/>
                <w:sz w:val="18"/>
                <w:szCs w:val="18"/>
              </w:rPr>
              <w:t>20%-</w:t>
            </w:r>
            <w:r w:rsidR="0055359A" w:rsidRPr="004B6640">
              <w:rPr>
                <w:rFonts w:ascii="Sylfaen" w:hAnsi="Sylfaen" w:cs="Arial"/>
                <w:bCs/>
                <w:sz w:val="18"/>
                <w:szCs w:val="18"/>
                <w:lang w:val="ka-GE"/>
              </w:rPr>
              <w:t>ის გენერაცია</w:t>
            </w:r>
            <w:r w:rsidR="0055359A" w:rsidRPr="004B6640">
              <w:rPr>
                <w:rFonts w:ascii="Sylfaen" w:hAnsi="Sylfaen" w:cs="Sylfaen"/>
                <w:bCs/>
                <w:sz w:val="18"/>
                <w:szCs w:val="18"/>
                <w:lang w:val="ka-GE"/>
              </w:rPr>
              <w:t xml:space="preserve"> </w:t>
            </w:r>
            <w:r w:rsidRPr="004B6640">
              <w:rPr>
                <w:rFonts w:ascii="Sylfaen" w:hAnsi="Sylfaen" w:cs="Sylfaen"/>
                <w:bCs/>
                <w:sz w:val="18"/>
                <w:szCs w:val="18"/>
                <w:lang w:val="en-US"/>
              </w:rPr>
              <w:t>განახლებადი</w:t>
            </w:r>
            <w:r w:rsidRPr="004B6640">
              <w:rPr>
                <w:rFonts w:ascii="Sylfaen" w:hAnsi="Sylfaen" w:cs="Arial"/>
                <w:bCs/>
                <w:sz w:val="18"/>
                <w:szCs w:val="18"/>
              </w:rPr>
              <w:t xml:space="preserve"> </w:t>
            </w:r>
            <w:r w:rsidRPr="004B6640">
              <w:rPr>
                <w:rFonts w:ascii="Sylfaen" w:hAnsi="Sylfaen" w:cs="Sylfaen"/>
                <w:bCs/>
                <w:sz w:val="18"/>
                <w:szCs w:val="18"/>
                <w:lang w:val="en-US"/>
              </w:rPr>
              <w:t>წყაროებიდან</w:t>
            </w:r>
            <w:r w:rsidRPr="004B6640">
              <w:rPr>
                <w:rFonts w:ascii="Sylfaen" w:hAnsi="Sylfaen" w:cs="Arial"/>
                <w:bCs/>
                <w:sz w:val="18"/>
                <w:szCs w:val="18"/>
              </w:rPr>
              <w:t xml:space="preserve"> </w:t>
            </w:r>
            <w:r w:rsidRPr="004B6640">
              <w:rPr>
                <w:rFonts w:ascii="Sylfaen" w:hAnsi="Sylfaen" w:cs="Sylfaen"/>
                <w:bCs/>
                <w:sz w:val="18"/>
                <w:szCs w:val="18"/>
                <w:lang w:val="en-US"/>
              </w:rPr>
              <w:t>და</w:t>
            </w:r>
            <w:r w:rsidRPr="004B6640">
              <w:rPr>
                <w:rFonts w:ascii="Sylfaen" w:hAnsi="Sylfaen" w:cs="Arial"/>
                <w:bCs/>
                <w:sz w:val="18"/>
                <w:szCs w:val="18"/>
              </w:rPr>
              <w:t xml:space="preserve"> 10%-</w:t>
            </w:r>
            <w:r w:rsidRPr="004B6640">
              <w:rPr>
                <w:rFonts w:ascii="Sylfaen" w:hAnsi="Sylfaen" w:cs="Sylfaen"/>
                <w:bCs/>
                <w:sz w:val="18"/>
                <w:szCs w:val="18"/>
                <w:lang w:val="en-US"/>
              </w:rPr>
              <w:t>ით</w:t>
            </w:r>
            <w:r w:rsidRPr="004B6640">
              <w:rPr>
                <w:rFonts w:ascii="Sylfaen" w:hAnsi="Sylfaen" w:cs="Arial"/>
                <w:bCs/>
                <w:sz w:val="18"/>
                <w:szCs w:val="18"/>
              </w:rPr>
              <w:t xml:space="preserve"> </w:t>
            </w:r>
            <w:r w:rsidRPr="004B6640">
              <w:rPr>
                <w:rFonts w:ascii="Sylfaen" w:hAnsi="Sylfaen" w:cs="Sylfaen"/>
                <w:bCs/>
                <w:sz w:val="18"/>
                <w:szCs w:val="18"/>
                <w:lang w:val="en-US"/>
              </w:rPr>
              <w:t>ბიო</w:t>
            </w:r>
            <w:r w:rsidRPr="004B6640">
              <w:rPr>
                <w:rFonts w:ascii="Sylfaen" w:hAnsi="Sylfaen" w:cs="Arial"/>
                <w:bCs/>
                <w:sz w:val="18"/>
                <w:szCs w:val="18"/>
              </w:rPr>
              <w:t xml:space="preserve"> </w:t>
            </w:r>
            <w:r w:rsidRPr="004B6640">
              <w:rPr>
                <w:rFonts w:ascii="Sylfaen" w:hAnsi="Sylfaen" w:cs="Sylfaen"/>
                <w:bCs/>
                <w:sz w:val="18"/>
                <w:szCs w:val="18"/>
                <w:lang w:val="en-US"/>
              </w:rPr>
              <w:t>საწვავიდან</w:t>
            </w:r>
            <w:r w:rsidRPr="004B6640">
              <w:rPr>
                <w:rFonts w:ascii="Sylfaen" w:hAnsi="Sylfaen" w:cs="Arial"/>
                <w:bCs/>
                <w:sz w:val="18"/>
                <w:szCs w:val="18"/>
              </w:rPr>
              <w:t>.</w:t>
            </w:r>
          </w:p>
        </w:tc>
        <w:tc>
          <w:tcPr>
            <w:tcW w:w="1840" w:type="dxa"/>
          </w:tcPr>
          <w:p w14:paraId="1E72F03D" w14:textId="77777777" w:rsidR="0051786D" w:rsidRPr="004B6640" w:rsidRDefault="0051786D" w:rsidP="004B6640">
            <w:pPr>
              <w:spacing w:before="60" w:after="60" w:line="252" w:lineRule="auto"/>
              <w:ind w:left="57" w:right="57"/>
              <w:rPr>
                <w:rFonts w:ascii="Sylfaen" w:hAnsi="Sylfaen" w:cs="Arial"/>
                <w:sz w:val="18"/>
                <w:szCs w:val="18"/>
              </w:rPr>
            </w:pPr>
          </w:p>
          <w:p w14:paraId="16396571" w14:textId="77777777" w:rsidR="00456D23"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en-US"/>
              </w:rPr>
              <w:t>ალტერნატიული</w:t>
            </w:r>
            <w:r w:rsidRPr="004B6640">
              <w:rPr>
                <w:rFonts w:ascii="Sylfaen" w:hAnsi="Sylfaen" w:cs="Arial"/>
                <w:sz w:val="18"/>
                <w:szCs w:val="18"/>
                <w:lang w:val="en-US"/>
              </w:rPr>
              <w:t xml:space="preserve"> </w:t>
            </w:r>
            <w:r w:rsidRPr="004B6640">
              <w:rPr>
                <w:rFonts w:ascii="Sylfaen" w:hAnsi="Sylfaen" w:cs="Sylfaen"/>
                <w:sz w:val="18"/>
                <w:szCs w:val="18"/>
                <w:lang w:val="en-US"/>
              </w:rPr>
              <w:t>წყაროებიდან</w:t>
            </w:r>
            <w:r w:rsidRPr="004B6640">
              <w:rPr>
                <w:rFonts w:ascii="Sylfaen" w:hAnsi="Sylfaen" w:cs="Arial"/>
                <w:sz w:val="18"/>
                <w:szCs w:val="18"/>
                <w:lang w:val="en-US"/>
              </w:rPr>
              <w:t xml:space="preserve"> </w:t>
            </w:r>
            <w:r w:rsidRPr="004B6640">
              <w:rPr>
                <w:rFonts w:ascii="Sylfaen" w:hAnsi="Sylfaen" w:cs="Sylfaen"/>
                <w:sz w:val="18"/>
                <w:szCs w:val="18"/>
                <w:lang w:val="en-US"/>
              </w:rPr>
              <w:t>ენერგიის</w:t>
            </w:r>
            <w:r w:rsidRPr="004B6640">
              <w:rPr>
                <w:rFonts w:ascii="Sylfaen" w:hAnsi="Sylfaen" w:cs="Arial"/>
                <w:sz w:val="18"/>
                <w:szCs w:val="18"/>
                <w:lang w:val="en-US"/>
              </w:rPr>
              <w:t xml:space="preserve"> </w:t>
            </w:r>
            <w:r w:rsidRPr="004B6640">
              <w:rPr>
                <w:rFonts w:ascii="Sylfaen" w:hAnsi="Sylfaen" w:cs="Sylfaen"/>
                <w:sz w:val="18"/>
                <w:szCs w:val="18"/>
                <w:lang w:val="en-US"/>
              </w:rPr>
              <w:t>მიღების</w:t>
            </w:r>
            <w:r w:rsidRPr="004B6640">
              <w:rPr>
                <w:rFonts w:ascii="Sylfaen" w:hAnsi="Sylfaen" w:cs="Arial"/>
                <w:sz w:val="18"/>
                <w:szCs w:val="18"/>
                <w:lang w:val="en-US"/>
              </w:rPr>
              <w:t xml:space="preserve"> </w:t>
            </w:r>
            <w:r w:rsidRPr="004B6640">
              <w:rPr>
                <w:rFonts w:ascii="Sylfaen" w:hAnsi="Sylfaen" w:cs="Sylfaen"/>
                <w:sz w:val="18"/>
                <w:szCs w:val="18"/>
                <w:lang w:val="en-US"/>
              </w:rPr>
              <w:t>პოტენციალის</w:t>
            </w:r>
            <w:r w:rsidRPr="004B6640">
              <w:rPr>
                <w:rFonts w:ascii="Sylfaen" w:hAnsi="Sylfaen" w:cs="Arial"/>
                <w:sz w:val="18"/>
                <w:szCs w:val="18"/>
                <w:lang w:val="en-US"/>
              </w:rPr>
              <w:t xml:space="preserve"> </w:t>
            </w:r>
            <w:r w:rsidRPr="004B6640">
              <w:rPr>
                <w:rFonts w:ascii="Sylfaen" w:hAnsi="Sylfaen" w:cs="Sylfaen"/>
                <w:sz w:val="18"/>
                <w:szCs w:val="18"/>
                <w:lang w:val="en-US"/>
              </w:rPr>
              <w:t>გაზრდა</w:t>
            </w:r>
            <w:r w:rsidRPr="004B6640">
              <w:rPr>
                <w:rFonts w:ascii="Sylfaen" w:hAnsi="Sylfaen" w:cs="Arial"/>
                <w:sz w:val="18"/>
                <w:szCs w:val="18"/>
                <w:lang w:val="en-US"/>
              </w:rPr>
              <w:t>:</w:t>
            </w:r>
          </w:p>
          <w:p w14:paraId="32F568CF" w14:textId="77777777" w:rsidR="00456D23"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Arial"/>
                <w:sz w:val="18"/>
                <w:szCs w:val="18"/>
                <w:lang w:val="en-US"/>
              </w:rPr>
              <w:t xml:space="preserve">- </w:t>
            </w:r>
            <w:r w:rsidRPr="004B6640">
              <w:rPr>
                <w:rFonts w:ascii="Sylfaen" w:hAnsi="Sylfaen" w:cs="Sylfaen"/>
                <w:sz w:val="18"/>
                <w:szCs w:val="18"/>
                <w:lang w:val="en-US"/>
              </w:rPr>
              <w:t>ქარის</w:t>
            </w:r>
            <w:r w:rsidRPr="004B6640">
              <w:rPr>
                <w:rFonts w:ascii="Sylfaen" w:hAnsi="Sylfaen" w:cs="Arial"/>
                <w:sz w:val="18"/>
                <w:szCs w:val="18"/>
                <w:lang w:val="en-US"/>
              </w:rPr>
              <w:t xml:space="preserve"> </w:t>
            </w:r>
            <w:r w:rsidRPr="004B6640">
              <w:rPr>
                <w:rFonts w:ascii="Sylfaen" w:hAnsi="Sylfaen" w:cs="Sylfaen"/>
                <w:sz w:val="18"/>
                <w:szCs w:val="18"/>
                <w:lang w:val="en-US"/>
              </w:rPr>
              <w:t>პოტენციალის</w:t>
            </w:r>
            <w:r w:rsidRPr="004B6640">
              <w:rPr>
                <w:rFonts w:ascii="Sylfaen" w:hAnsi="Sylfaen" w:cs="Arial"/>
                <w:sz w:val="18"/>
                <w:szCs w:val="18"/>
                <w:lang w:val="en-US"/>
              </w:rPr>
              <w:t xml:space="preserve"> </w:t>
            </w:r>
            <w:r w:rsidRPr="004B6640">
              <w:rPr>
                <w:rFonts w:ascii="Sylfaen" w:hAnsi="Sylfaen" w:cs="Sylfaen"/>
                <w:sz w:val="18"/>
                <w:szCs w:val="18"/>
                <w:lang w:val="en-US"/>
              </w:rPr>
              <w:t>გამოყენება</w:t>
            </w:r>
            <w:r w:rsidRPr="004B6640">
              <w:rPr>
                <w:rFonts w:ascii="Sylfaen" w:hAnsi="Sylfaen" w:cs="Arial"/>
                <w:sz w:val="18"/>
                <w:szCs w:val="18"/>
                <w:lang w:val="en-US"/>
              </w:rPr>
              <w:t>;</w:t>
            </w:r>
          </w:p>
          <w:p w14:paraId="5D62092A" w14:textId="0BC28EFD" w:rsidR="0051786D" w:rsidRPr="004B6640" w:rsidRDefault="00456D23" w:rsidP="004B6640">
            <w:pPr>
              <w:numPr>
                <w:ilvl w:val="0"/>
                <w:numId w:val="82"/>
              </w:numPr>
              <w:spacing w:before="60" w:after="60" w:line="252" w:lineRule="auto"/>
              <w:ind w:left="57" w:right="57" w:firstLine="0"/>
              <w:rPr>
                <w:rFonts w:ascii="Sylfaen" w:hAnsi="Sylfaen" w:cs="Arial"/>
                <w:sz w:val="18"/>
                <w:szCs w:val="18"/>
                <w:lang w:val="en-US"/>
              </w:rPr>
            </w:pPr>
            <w:r w:rsidRPr="004B6640">
              <w:rPr>
                <w:rFonts w:ascii="Sylfaen" w:hAnsi="Sylfaen" w:cs="Arial"/>
                <w:sz w:val="18"/>
                <w:szCs w:val="18"/>
                <w:lang w:val="en-US"/>
              </w:rPr>
              <w:t xml:space="preserve">- </w:t>
            </w:r>
            <w:r w:rsidRPr="004B6640">
              <w:rPr>
                <w:rFonts w:ascii="Sylfaen" w:hAnsi="Sylfaen" w:cs="Sylfaen"/>
                <w:sz w:val="18"/>
                <w:szCs w:val="18"/>
                <w:lang w:val="en-US"/>
              </w:rPr>
              <w:t>მზის</w:t>
            </w:r>
            <w:r w:rsidRPr="004B6640">
              <w:rPr>
                <w:rFonts w:ascii="Sylfaen" w:hAnsi="Sylfaen" w:cs="Arial"/>
                <w:sz w:val="18"/>
                <w:szCs w:val="18"/>
                <w:lang w:val="en-US"/>
              </w:rPr>
              <w:t xml:space="preserve"> </w:t>
            </w:r>
            <w:r w:rsidRPr="004B6640">
              <w:rPr>
                <w:rFonts w:ascii="Sylfaen" w:hAnsi="Sylfaen" w:cs="Sylfaen"/>
                <w:sz w:val="18"/>
                <w:szCs w:val="18"/>
                <w:lang w:val="en-US"/>
              </w:rPr>
              <w:t>პანელების</w:t>
            </w:r>
            <w:r w:rsidRPr="004B6640">
              <w:rPr>
                <w:rFonts w:ascii="Sylfaen" w:hAnsi="Sylfaen" w:cs="Arial"/>
                <w:sz w:val="18"/>
                <w:szCs w:val="18"/>
                <w:lang w:val="en-US"/>
              </w:rPr>
              <w:t xml:space="preserve"> </w:t>
            </w:r>
            <w:r w:rsidRPr="004B6640">
              <w:rPr>
                <w:rFonts w:ascii="Sylfaen" w:hAnsi="Sylfaen" w:cs="Sylfaen"/>
                <w:sz w:val="18"/>
                <w:szCs w:val="18"/>
                <w:lang w:val="en-US"/>
              </w:rPr>
              <w:t>მონტაჟი</w:t>
            </w:r>
            <w:r w:rsidRPr="004B6640">
              <w:rPr>
                <w:rFonts w:ascii="Sylfaen" w:hAnsi="Sylfaen" w:cs="Arial"/>
                <w:sz w:val="18"/>
                <w:szCs w:val="18"/>
                <w:lang w:val="en-US"/>
              </w:rPr>
              <w:t xml:space="preserve"> (</w:t>
            </w:r>
            <w:r w:rsidRPr="004B6640">
              <w:rPr>
                <w:rFonts w:ascii="Sylfaen" w:hAnsi="Sylfaen" w:cs="Sylfaen"/>
                <w:sz w:val="18"/>
                <w:szCs w:val="18"/>
                <w:lang w:val="en-US"/>
              </w:rPr>
              <w:t>ელექტროენერგიის</w:t>
            </w:r>
            <w:r w:rsidRPr="004B6640">
              <w:rPr>
                <w:rFonts w:ascii="Sylfaen" w:hAnsi="Sylfaen" w:cs="Arial"/>
                <w:sz w:val="18"/>
                <w:szCs w:val="18"/>
                <w:lang w:val="en-US"/>
              </w:rPr>
              <w:t xml:space="preserve"> </w:t>
            </w:r>
            <w:r w:rsidRPr="004B6640">
              <w:rPr>
                <w:rFonts w:ascii="Sylfaen" w:hAnsi="Sylfaen" w:cs="Sylfaen"/>
                <w:sz w:val="18"/>
                <w:szCs w:val="18"/>
                <w:lang w:val="en-US"/>
              </w:rPr>
              <w:t>და</w:t>
            </w:r>
            <w:r w:rsidRPr="004B6640">
              <w:rPr>
                <w:rFonts w:ascii="Sylfaen" w:hAnsi="Sylfaen" w:cs="Arial"/>
                <w:sz w:val="18"/>
                <w:szCs w:val="18"/>
                <w:lang w:val="en-US"/>
              </w:rPr>
              <w:t xml:space="preserve"> </w:t>
            </w:r>
            <w:r w:rsidRPr="004B6640">
              <w:rPr>
                <w:rFonts w:ascii="Sylfaen" w:hAnsi="Sylfaen" w:cs="Sylfaen"/>
                <w:sz w:val="18"/>
                <w:szCs w:val="18"/>
                <w:lang w:val="en-US"/>
              </w:rPr>
              <w:t>წყლის</w:t>
            </w:r>
            <w:r w:rsidRPr="004B6640">
              <w:rPr>
                <w:rFonts w:ascii="Sylfaen" w:hAnsi="Sylfaen" w:cs="Arial"/>
                <w:sz w:val="18"/>
                <w:szCs w:val="18"/>
                <w:lang w:val="en-US"/>
              </w:rPr>
              <w:t xml:space="preserve"> </w:t>
            </w:r>
            <w:r w:rsidRPr="004B6640">
              <w:rPr>
                <w:rFonts w:ascii="Sylfaen" w:hAnsi="Sylfaen" w:cs="Sylfaen"/>
                <w:sz w:val="18"/>
                <w:szCs w:val="18"/>
                <w:lang w:val="en-US"/>
              </w:rPr>
              <w:t>გათბობისთვის</w:t>
            </w:r>
            <w:r w:rsidRPr="004B6640">
              <w:rPr>
                <w:rFonts w:ascii="Sylfaen" w:hAnsi="Sylfaen" w:cs="Arial"/>
                <w:sz w:val="18"/>
                <w:szCs w:val="18"/>
                <w:lang w:val="en-US"/>
              </w:rPr>
              <w:t>)</w:t>
            </w:r>
          </w:p>
          <w:p w14:paraId="15067364"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338582B8" w14:textId="77777777" w:rsidR="0051786D" w:rsidRPr="004B6640" w:rsidRDefault="0051786D" w:rsidP="004B6640">
            <w:pPr>
              <w:spacing w:before="60" w:after="60" w:line="252" w:lineRule="auto"/>
              <w:ind w:left="57" w:right="57"/>
              <w:rPr>
                <w:rFonts w:ascii="Sylfaen" w:hAnsi="Sylfaen" w:cs="Arial"/>
                <w:sz w:val="18"/>
                <w:szCs w:val="18"/>
                <w:lang w:val="en-US"/>
              </w:rPr>
            </w:pPr>
          </w:p>
        </w:tc>
        <w:tc>
          <w:tcPr>
            <w:tcW w:w="2054" w:type="dxa"/>
          </w:tcPr>
          <w:p w14:paraId="23F499F2"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4E200DB5" w14:textId="3A4511E1" w:rsidR="00456D23" w:rsidRPr="004B6640" w:rsidRDefault="0055359A"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ka-GE"/>
              </w:rPr>
              <w:t xml:space="preserve">ქალაქში გამავალი სახელმწიფო დანიშნულების </w:t>
            </w:r>
            <w:r w:rsidRPr="004B6640">
              <w:rPr>
                <w:rFonts w:ascii="Sylfaen" w:hAnsi="Sylfaen" w:cs="Arial"/>
                <w:sz w:val="18"/>
                <w:szCs w:val="18"/>
                <w:lang w:val="ka-GE"/>
              </w:rPr>
              <w:t>ავტო</w:t>
            </w:r>
            <w:r w:rsidR="00456D23" w:rsidRPr="004B6640">
              <w:rPr>
                <w:rFonts w:ascii="Sylfaen" w:hAnsi="Sylfaen" w:cs="Sylfaen"/>
                <w:sz w:val="18"/>
                <w:szCs w:val="18"/>
                <w:lang w:val="en-US"/>
              </w:rPr>
              <w:t>მაგისტრალის</w:t>
            </w:r>
            <w:r w:rsidR="00456D23" w:rsidRPr="004B6640">
              <w:rPr>
                <w:rFonts w:ascii="Sylfaen" w:hAnsi="Sylfaen" w:cs="Arial"/>
                <w:sz w:val="18"/>
                <w:szCs w:val="18"/>
                <w:lang w:val="en-US"/>
              </w:rPr>
              <w:t xml:space="preserve"> </w:t>
            </w:r>
            <w:r w:rsidRPr="004B6640">
              <w:rPr>
                <w:rFonts w:ascii="Sylfaen" w:hAnsi="Sylfaen" w:cs="Sylfaen"/>
                <w:sz w:val="18"/>
                <w:szCs w:val="18"/>
                <w:lang w:val="ka-GE"/>
              </w:rPr>
              <w:t xml:space="preserve">გადატანა </w:t>
            </w:r>
            <w:r w:rsidR="00456D23" w:rsidRPr="004B6640">
              <w:rPr>
                <w:rFonts w:ascii="Sylfaen" w:hAnsi="Sylfaen" w:cs="Sylfaen"/>
                <w:sz w:val="18"/>
                <w:szCs w:val="18"/>
                <w:lang w:val="en-US"/>
              </w:rPr>
              <w:t>შემოვლით</w:t>
            </w:r>
            <w:r w:rsidR="00456D23" w:rsidRPr="004B6640">
              <w:rPr>
                <w:rFonts w:ascii="Sylfaen" w:hAnsi="Sylfaen" w:cs="Arial"/>
                <w:sz w:val="18"/>
                <w:szCs w:val="18"/>
                <w:lang w:val="en-US"/>
              </w:rPr>
              <w:t xml:space="preserve"> </w:t>
            </w:r>
            <w:r w:rsidR="00456D23" w:rsidRPr="004B6640">
              <w:rPr>
                <w:rFonts w:ascii="Sylfaen" w:hAnsi="Sylfaen" w:cs="Sylfaen"/>
                <w:sz w:val="18"/>
                <w:szCs w:val="18"/>
                <w:lang w:val="en-US"/>
              </w:rPr>
              <w:t>გზაზე</w:t>
            </w:r>
            <w:r w:rsidR="00456D23" w:rsidRPr="004B6640">
              <w:rPr>
                <w:rFonts w:ascii="Sylfaen" w:hAnsi="Sylfaen" w:cs="Arial"/>
                <w:sz w:val="18"/>
                <w:szCs w:val="18"/>
                <w:lang w:val="en-US"/>
              </w:rPr>
              <w:t>.</w:t>
            </w:r>
          </w:p>
          <w:p w14:paraId="215C39B3" w14:textId="77777777" w:rsidR="0055359A" w:rsidRPr="004B6640" w:rsidRDefault="00456D23" w:rsidP="004B6640">
            <w:pPr>
              <w:spacing w:before="60" w:after="60" w:line="252" w:lineRule="auto"/>
              <w:ind w:left="57" w:right="57"/>
              <w:rPr>
                <w:rFonts w:ascii="Sylfaen" w:hAnsi="Sylfaen" w:cs="Sylfaen"/>
                <w:sz w:val="18"/>
                <w:szCs w:val="18"/>
                <w:lang w:val="ka-GE"/>
              </w:rPr>
            </w:pPr>
            <w:r w:rsidRPr="004B6640">
              <w:rPr>
                <w:rFonts w:ascii="Sylfaen" w:hAnsi="Sylfaen" w:cs="Sylfaen"/>
                <w:sz w:val="18"/>
                <w:szCs w:val="18"/>
                <w:lang w:val="en-US"/>
              </w:rPr>
              <w:t>ქალაქში</w:t>
            </w:r>
            <w:r w:rsidRPr="004B6640">
              <w:rPr>
                <w:rFonts w:ascii="Sylfaen" w:hAnsi="Sylfaen" w:cs="Arial"/>
                <w:sz w:val="18"/>
                <w:szCs w:val="18"/>
                <w:lang w:val="en-US"/>
              </w:rPr>
              <w:t xml:space="preserve"> </w:t>
            </w:r>
            <w:r w:rsidRPr="004B6640">
              <w:rPr>
                <w:rFonts w:ascii="Sylfaen" w:hAnsi="Sylfaen" w:cs="Sylfaen"/>
                <w:sz w:val="18"/>
                <w:szCs w:val="18"/>
                <w:lang w:val="en-US"/>
              </w:rPr>
              <w:t>ქვის</w:t>
            </w:r>
            <w:r w:rsidRPr="004B6640">
              <w:rPr>
                <w:rFonts w:ascii="Sylfaen" w:hAnsi="Sylfaen" w:cs="Arial"/>
                <w:sz w:val="18"/>
                <w:szCs w:val="18"/>
                <w:lang w:val="en-US"/>
              </w:rPr>
              <w:t xml:space="preserve"> </w:t>
            </w:r>
            <w:r w:rsidRPr="004B6640">
              <w:rPr>
                <w:rFonts w:ascii="Sylfaen" w:hAnsi="Sylfaen" w:cs="Sylfaen"/>
                <w:sz w:val="18"/>
                <w:szCs w:val="18"/>
                <w:lang w:val="en-US"/>
              </w:rPr>
              <w:t>მაღაროების</w:t>
            </w:r>
            <w:r w:rsidRPr="004B6640">
              <w:rPr>
                <w:rFonts w:ascii="Sylfaen" w:hAnsi="Sylfaen" w:cs="Arial"/>
                <w:sz w:val="18"/>
                <w:szCs w:val="18"/>
                <w:lang w:val="en-US"/>
              </w:rPr>
              <w:t xml:space="preserve"> </w:t>
            </w:r>
            <w:r w:rsidRPr="004B6640">
              <w:rPr>
                <w:rFonts w:ascii="Sylfaen" w:hAnsi="Sylfaen" w:cs="Sylfaen"/>
                <w:sz w:val="18"/>
                <w:szCs w:val="18"/>
                <w:lang w:val="en-US"/>
              </w:rPr>
              <w:t>დახურვა</w:t>
            </w:r>
            <w:r w:rsidRPr="004B6640">
              <w:rPr>
                <w:rFonts w:ascii="Sylfaen" w:hAnsi="Sylfaen" w:cs="Arial"/>
                <w:sz w:val="18"/>
                <w:szCs w:val="18"/>
                <w:lang w:val="en-US"/>
              </w:rPr>
              <w:t xml:space="preserve"> </w:t>
            </w:r>
            <w:r w:rsidRPr="004B6640">
              <w:rPr>
                <w:rFonts w:ascii="Sylfaen" w:hAnsi="Sylfaen" w:cs="Sylfaen"/>
                <w:sz w:val="18"/>
                <w:szCs w:val="18"/>
                <w:lang w:val="en-US"/>
              </w:rPr>
              <w:t>და</w:t>
            </w:r>
            <w:r w:rsidRPr="004B6640">
              <w:rPr>
                <w:rFonts w:ascii="Sylfaen" w:hAnsi="Sylfaen" w:cs="Arial"/>
                <w:sz w:val="18"/>
                <w:szCs w:val="18"/>
                <w:lang w:val="en-US"/>
              </w:rPr>
              <w:t xml:space="preserve"> </w:t>
            </w:r>
            <w:r w:rsidRPr="004B6640">
              <w:rPr>
                <w:rFonts w:ascii="Sylfaen" w:hAnsi="Sylfaen" w:cs="Sylfaen"/>
                <w:sz w:val="18"/>
                <w:szCs w:val="18"/>
                <w:lang w:val="en-US"/>
              </w:rPr>
              <w:t>ტერიტორიის</w:t>
            </w:r>
            <w:r w:rsidRPr="004B6640">
              <w:rPr>
                <w:rFonts w:ascii="Sylfaen" w:hAnsi="Sylfaen" w:cs="Arial"/>
                <w:sz w:val="18"/>
                <w:szCs w:val="18"/>
                <w:lang w:val="en-US"/>
              </w:rPr>
              <w:t xml:space="preserve"> </w:t>
            </w:r>
            <w:r w:rsidRPr="004B6640">
              <w:rPr>
                <w:rFonts w:ascii="Sylfaen" w:hAnsi="Sylfaen" w:cs="Sylfaen"/>
                <w:sz w:val="18"/>
                <w:szCs w:val="18"/>
                <w:lang w:val="en-US"/>
              </w:rPr>
              <w:t>რეკულტივაცია</w:t>
            </w:r>
            <w:r w:rsidR="0055359A" w:rsidRPr="004B6640">
              <w:rPr>
                <w:rFonts w:ascii="Sylfaen" w:hAnsi="Sylfaen" w:cs="Sylfaen"/>
                <w:sz w:val="18"/>
                <w:szCs w:val="18"/>
                <w:lang w:val="ka-GE"/>
              </w:rPr>
              <w:t>.</w:t>
            </w:r>
          </w:p>
          <w:p w14:paraId="5CEF1741" w14:textId="77777777" w:rsidR="00954810" w:rsidRPr="004B6640" w:rsidRDefault="00456D23" w:rsidP="004B6640">
            <w:pPr>
              <w:spacing w:before="60" w:after="60" w:line="252" w:lineRule="auto"/>
              <w:ind w:left="57" w:right="57"/>
              <w:rPr>
                <w:rFonts w:ascii="Sylfaen" w:hAnsi="Sylfaen" w:cs="Sylfaen"/>
                <w:sz w:val="18"/>
                <w:szCs w:val="18"/>
                <w:lang w:val="ka-GE"/>
              </w:rPr>
            </w:pPr>
            <w:r w:rsidRPr="004B6640">
              <w:rPr>
                <w:rFonts w:ascii="Sylfaen" w:hAnsi="Sylfaen" w:cs="Sylfaen"/>
                <w:sz w:val="18"/>
                <w:szCs w:val="18"/>
                <w:lang w:val="en-US"/>
              </w:rPr>
              <w:t>ავტონომიური</w:t>
            </w:r>
            <w:r w:rsidRPr="004B6640">
              <w:rPr>
                <w:rFonts w:ascii="Sylfaen" w:hAnsi="Sylfaen" w:cs="Arial"/>
                <w:sz w:val="18"/>
                <w:szCs w:val="18"/>
                <w:lang w:val="en-US"/>
              </w:rPr>
              <w:t xml:space="preserve"> </w:t>
            </w:r>
            <w:r w:rsidRPr="004B6640">
              <w:rPr>
                <w:rFonts w:ascii="Sylfaen" w:hAnsi="Sylfaen" w:cs="Sylfaen"/>
                <w:sz w:val="18"/>
                <w:szCs w:val="18"/>
                <w:lang w:val="en-US"/>
              </w:rPr>
              <w:t>გათბობის</w:t>
            </w:r>
            <w:r w:rsidRPr="004B6640">
              <w:rPr>
                <w:rFonts w:ascii="Sylfaen" w:hAnsi="Sylfaen" w:cs="Arial"/>
                <w:sz w:val="18"/>
                <w:szCs w:val="18"/>
                <w:lang w:val="en-US"/>
              </w:rPr>
              <w:t xml:space="preserve"> </w:t>
            </w:r>
            <w:r w:rsidRPr="004B6640">
              <w:rPr>
                <w:rFonts w:ascii="Sylfaen" w:hAnsi="Sylfaen" w:cs="Sylfaen"/>
                <w:sz w:val="18"/>
                <w:szCs w:val="18"/>
                <w:lang w:val="en-US"/>
              </w:rPr>
              <w:t>სისტემების</w:t>
            </w:r>
            <w:r w:rsidRPr="004B6640">
              <w:rPr>
                <w:rFonts w:ascii="Sylfaen" w:hAnsi="Sylfaen" w:cs="Arial"/>
                <w:sz w:val="18"/>
                <w:szCs w:val="18"/>
                <w:lang w:val="en-US"/>
              </w:rPr>
              <w:t xml:space="preserve"> </w:t>
            </w:r>
            <w:r w:rsidRPr="004B6640">
              <w:rPr>
                <w:rFonts w:ascii="Sylfaen" w:hAnsi="Sylfaen" w:cs="Sylfaen"/>
                <w:sz w:val="18"/>
                <w:szCs w:val="18"/>
                <w:lang w:val="en-US"/>
              </w:rPr>
              <w:t>შეფასება</w:t>
            </w:r>
            <w:r w:rsidRPr="004B6640">
              <w:rPr>
                <w:rFonts w:ascii="Sylfaen" w:hAnsi="Sylfaen" w:cs="Arial"/>
                <w:sz w:val="18"/>
                <w:szCs w:val="18"/>
                <w:lang w:val="en-US"/>
              </w:rPr>
              <w:t xml:space="preserve"> </w:t>
            </w:r>
            <w:r w:rsidRPr="004B6640">
              <w:rPr>
                <w:rFonts w:ascii="Sylfaen" w:hAnsi="Sylfaen" w:cs="Sylfaen"/>
                <w:sz w:val="18"/>
                <w:szCs w:val="18"/>
                <w:lang w:val="en-US"/>
              </w:rPr>
              <w:t>და</w:t>
            </w:r>
            <w:r w:rsidRPr="004B6640">
              <w:rPr>
                <w:rFonts w:ascii="Sylfaen" w:hAnsi="Sylfaen" w:cs="Arial"/>
                <w:sz w:val="18"/>
                <w:szCs w:val="18"/>
                <w:lang w:val="en-US"/>
              </w:rPr>
              <w:t xml:space="preserve"> </w:t>
            </w:r>
            <w:r w:rsidRPr="004B6640">
              <w:rPr>
                <w:rFonts w:ascii="Sylfaen" w:hAnsi="Sylfaen" w:cs="Sylfaen"/>
                <w:sz w:val="18"/>
                <w:szCs w:val="18"/>
                <w:lang w:val="en-US"/>
              </w:rPr>
              <w:t>ოპტიმიზაცია</w:t>
            </w:r>
            <w:r w:rsidRPr="004B6640">
              <w:rPr>
                <w:rFonts w:ascii="Sylfaen" w:hAnsi="Sylfaen" w:cs="Arial"/>
                <w:sz w:val="18"/>
                <w:szCs w:val="18"/>
                <w:lang w:val="en-US"/>
              </w:rPr>
              <w:t xml:space="preserve"> </w:t>
            </w:r>
            <w:r w:rsidRPr="004B6640">
              <w:rPr>
                <w:rFonts w:ascii="Sylfaen" w:hAnsi="Sylfaen" w:cs="Sylfaen"/>
                <w:sz w:val="18"/>
                <w:szCs w:val="18"/>
                <w:lang w:val="en-US"/>
              </w:rPr>
              <w:t>და</w:t>
            </w:r>
            <w:r w:rsidRPr="004B6640">
              <w:rPr>
                <w:rFonts w:ascii="Sylfaen" w:hAnsi="Sylfaen" w:cs="Arial"/>
                <w:sz w:val="18"/>
                <w:szCs w:val="18"/>
                <w:lang w:val="en-US"/>
              </w:rPr>
              <w:t xml:space="preserve"> </w:t>
            </w:r>
            <w:r w:rsidRPr="004B6640">
              <w:rPr>
                <w:rFonts w:ascii="Sylfaen" w:hAnsi="Sylfaen" w:cs="Sylfaen"/>
                <w:sz w:val="18"/>
                <w:szCs w:val="18"/>
                <w:lang w:val="en-US"/>
              </w:rPr>
              <w:t>შემდგომი</w:t>
            </w:r>
            <w:r w:rsidRPr="004B6640">
              <w:rPr>
                <w:rFonts w:ascii="Sylfaen" w:hAnsi="Sylfaen" w:cs="Arial"/>
                <w:sz w:val="18"/>
                <w:szCs w:val="18"/>
                <w:lang w:val="en-US"/>
              </w:rPr>
              <w:t xml:space="preserve"> </w:t>
            </w:r>
            <w:r w:rsidRPr="004B6640">
              <w:rPr>
                <w:rFonts w:ascii="Sylfaen" w:hAnsi="Sylfaen" w:cs="Sylfaen"/>
                <w:sz w:val="18"/>
                <w:szCs w:val="18"/>
                <w:lang w:val="en-US"/>
              </w:rPr>
              <w:t>დანერგვა</w:t>
            </w:r>
            <w:r w:rsidR="00954810" w:rsidRPr="004B6640">
              <w:rPr>
                <w:rFonts w:ascii="Sylfaen" w:hAnsi="Sylfaen" w:cs="Sylfaen"/>
                <w:sz w:val="18"/>
                <w:szCs w:val="18"/>
                <w:lang w:val="ka-GE"/>
              </w:rPr>
              <w:t>.</w:t>
            </w:r>
          </w:p>
          <w:p w14:paraId="18B4A7B7" w14:textId="2FAADE77" w:rsidR="0051786D" w:rsidRPr="004B6640" w:rsidRDefault="00456D23"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t>მწვანე</w:t>
            </w:r>
            <w:r w:rsidRPr="004B6640">
              <w:rPr>
                <w:rFonts w:ascii="Sylfaen" w:hAnsi="Sylfaen" w:cs="Arial"/>
                <w:sz w:val="18"/>
                <w:szCs w:val="18"/>
                <w:lang w:val="en-US"/>
              </w:rPr>
              <w:t xml:space="preserve"> </w:t>
            </w:r>
            <w:r w:rsidRPr="004B6640">
              <w:rPr>
                <w:rFonts w:ascii="Sylfaen" w:hAnsi="Sylfaen" w:cs="Sylfaen"/>
                <w:sz w:val="18"/>
                <w:szCs w:val="18"/>
                <w:lang w:val="en-US"/>
              </w:rPr>
              <w:t>ზონების</w:t>
            </w:r>
            <w:r w:rsidRPr="004B6640">
              <w:rPr>
                <w:rFonts w:ascii="Sylfaen" w:hAnsi="Sylfaen" w:cs="Arial"/>
                <w:sz w:val="18"/>
                <w:szCs w:val="18"/>
                <w:lang w:val="en-US"/>
              </w:rPr>
              <w:t xml:space="preserve"> </w:t>
            </w:r>
            <w:r w:rsidRPr="004B6640">
              <w:rPr>
                <w:rFonts w:ascii="Sylfaen" w:hAnsi="Sylfaen" w:cs="Sylfaen"/>
                <w:sz w:val="18"/>
                <w:szCs w:val="18"/>
                <w:lang w:val="en-US"/>
              </w:rPr>
              <w:t>დარგვა</w:t>
            </w:r>
            <w:r w:rsidRPr="004B6640">
              <w:rPr>
                <w:rFonts w:ascii="Sylfaen" w:hAnsi="Sylfaen" w:cs="Arial"/>
                <w:sz w:val="18"/>
                <w:szCs w:val="18"/>
                <w:lang w:val="en-US"/>
              </w:rPr>
              <w:t xml:space="preserve"> (</w:t>
            </w:r>
            <w:r w:rsidR="00954810" w:rsidRPr="004B6640">
              <w:rPr>
                <w:rFonts w:ascii="Sylfaen" w:hAnsi="Sylfaen" w:cs="Sylfaen"/>
                <w:sz w:val="18"/>
                <w:szCs w:val="18"/>
                <w:lang w:val="ka-GE"/>
              </w:rPr>
              <w:t xml:space="preserve">თუმცა, როგორც </w:t>
            </w:r>
            <w:r w:rsidRPr="004B6640">
              <w:rPr>
                <w:rFonts w:ascii="Sylfaen" w:hAnsi="Sylfaen" w:cs="Sylfaen"/>
                <w:sz w:val="18"/>
                <w:szCs w:val="18"/>
                <w:lang w:val="en-US"/>
              </w:rPr>
              <w:t>ეროზიის</w:t>
            </w:r>
            <w:r w:rsidRPr="004B6640">
              <w:rPr>
                <w:rFonts w:ascii="Sylfaen" w:hAnsi="Sylfaen" w:cs="Arial"/>
                <w:sz w:val="18"/>
                <w:szCs w:val="18"/>
                <w:lang w:val="en-US"/>
              </w:rPr>
              <w:t xml:space="preserve"> </w:t>
            </w:r>
            <w:r w:rsidR="00954810" w:rsidRPr="004B6640">
              <w:rPr>
                <w:rFonts w:ascii="Sylfaen" w:hAnsi="Sylfaen" w:cs="Sylfaen"/>
                <w:sz w:val="18"/>
                <w:szCs w:val="18"/>
                <w:lang w:val="ka-GE"/>
              </w:rPr>
              <w:t xml:space="preserve">პრევენციის ღონისძიება) </w:t>
            </w:r>
          </w:p>
          <w:p w14:paraId="6592C4CF" w14:textId="77777777" w:rsidR="0051786D" w:rsidRPr="004B6640" w:rsidRDefault="0051786D" w:rsidP="004B6640">
            <w:pPr>
              <w:spacing w:before="60" w:after="60" w:line="252" w:lineRule="auto"/>
              <w:ind w:left="57" w:right="57"/>
              <w:rPr>
                <w:rFonts w:ascii="Sylfaen" w:hAnsi="Sylfaen" w:cs="Arial"/>
                <w:sz w:val="18"/>
                <w:szCs w:val="18"/>
                <w:lang w:val="en-US"/>
              </w:rPr>
            </w:pPr>
          </w:p>
        </w:tc>
        <w:tc>
          <w:tcPr>
            <w:tcW w:w="2298" w:type="dxa"/>
          </w:tcPr>
          <w:p w14:paraId="4A953548"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6B4419AA" w14:textId="77777777" w:rsidR="00456D23"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en-US"/>
              </w:rPr>
              <w:t>ნაწილობრივ</w:t>
            </w:r>
            <w:r w:rsidRPr="004B6640">
              <w:rPr>
                <w:rFonts w:ascii="Sylfaen" w:hAnsi="Sylfaen" w:cs="Arial"/>
                <w:sz w:val="18"/>
                <w:szCs w:val="18"/>
                <w:lang w:val="en-US"/>
              </w:rPr>
              <w:t>.</w:t>
            </w:r>
          </w:p>
          <w:p w14:paraId="2E998838" w14:textId="77777777" w:rsidR="00456D23" w:rsidRPr="004B6640" w:rsidRDefault="00456D23" w:rsidP="004B6640">
            <w:pPr>
              <w:spacing w:before="60" w:after="60" w:line="252" w:lineRule="auto"/>
              <w:ind w:left="57" w:right="57"/>
              <w:rPr>
                <w:rFonts w:ascii="Sylfaen" w:hAnsi="Sylfaen" w:cs="Arial"/>
                <w:sz w:val="18"/>
                <w:szCs w:val="18"/>
                <w:lang w:val="en-US"/>
              </w:rPr>
            </w:pPr>
          </w:p>
          <w:p w14:paraId="530B90C1" w14:textId="57ADA6FE" w:rsidR="00456D23"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en-US"/>
              </w:rPr>
              <w:t>გენერალურ</w:t>
            </w:r>
            <w:r w:rsidRPr="004B6640">
              <w:rPr>
                <w:rFonts w:ascii="Sylfaen" w:hAnsi="Sylfaen" w:cs="Arial"/>
                <w:sz w:val="18"/>
                <w:szCs w:val="18"/>
                <w:lang w:val="en-US"/>
              </w:rPr>
              <w:t xml:space="preserve"> </w:t>
            </w:r>
            <w:r w:rsidRPr="004B6640">
              <w:rPr>
                <w:rFonts w:ascii="Sylfaen" w:hAnsi="Sylfaen" w:cs="Sylfaen"/>
                <w:sz w:val="18"/>
                <w:szCs w:val="18"/>
                <w:lang w:val="en-US"/>
              </w:rPr>
              <w:t>გეგმაში</w:t>
            </w:r>
            <w:r w:rsidRPr="004B6640">
              <w:rPr>
                <w:rFonts w:ascii="Sylfaen" w:hAnsi="Sylfaen" w:cs="Arial"/>
                <w:sz w:val="18"/>
                <w:szCs w:val="18"/>
                <w:lang w:val="en-US"/>
              </w:rPr>
              <w:t xml:space="preserve"> </w:t>
            </w:r>
            <w:r w:rsidRPr="004B6640">
              <w:rPr>
                <w:rFonts w:ascii="Sylfaen" w:hAnsi="Sylfaen" w:cs="Sylfaen"/>
                <w:sz w:val="18"/>
                <w:szCs w:val="18"/>
                <w:lang w:val="en-US"/>
              </w:rPr>
              <w:t>არ</w:t>
            </w:r>
            <w:r w:rsidRPr="004B6640">
              <w:rPr>
                <w:rFonts w:ascii="Sylfaen" w:hAnsi="Sylfaen" w:cs="Arial"/>
                <w:sz w:val="18"/>
                <w:szCs w:val="18"/>
                <w:lang w:val="en-US"/>
              </w:rPr>
              <w:t xml:space="preserve"> </w:t>
            </w:r>
            <w:r w:rsidRPr="004B6640">
              <w:rPr>
                <w:rFonts w:ascii="Sylfaen" w:hAnsi="Sylfaen" w:cs="Sylfaen"/>
                <w:sz w:val="18"/>
                <w:szCs w:val="18"/>
                <w:lang w:val="en-US"/>
              </w:rPr>
              <w:t>არის</w:t>
            </w:r>
            <w:r w:rsidRPr="004B6640">
              <w:rPr>
                <w:rFonts w:ascii="Sylfaen" w:hAnsi="Sylfaen" w:cs="Arial"/>
                <w:sz w:val="18"/>
                <w:szCs w:val="18"/>
                <w:lang w:val="en-US"/>
              </w:rPr>
              <w:t xml:space="preserve"> </w:t>
            </w:r>
            <w:r w:rsidRPr="004B6640">
              <w:rPr>
                <w:rFonts w:ascii="Sylfaen" w:hAnsi="Sylfaen" w:cs="Sylfaen"/>
                <w:sz w:val="18"/>
                <w:szCs w:val="18"/>
                <w:lang w:val="en-US"/>
              </w:rPr>
              <w:t>გათვალისწინებული</w:t>
            </w:r>
            <w:r w:rsidRPr="004B6640">
              <w:rPr>
                <w:rFonts w:ascii="Sylfaen" w:hAnsi="Sylfaen" w:cs="Arial"/>
                <w:sz w:val="18"/>
                <w:szCs w:val="18"/>
                <w:lang w:val="en-US"/>
              </w:rPr>
              <w:t xml:space="preserve"> </w:t>
            </w:r>
            <w:r w:rsidRPr="004B6640">
              <w:rPr>
                <w:rFonts w:ascii="Sylfaen" w:hAnsi="Sylfaen" w:cs="Sylfaen"/>
                <w:sz w:val="18"/>
                <w:szCs w:val="18"/>
                <w:lang w:val="en-US"/>
              </w:rPr>
              <w:t>ენერგიის</w:t>
            </w:r>
            <w:r w:rsidRPr="004B6640">
              <w:rPr>
                <w:rFonts w:ascii="Sylfaen" w:hAnsi="Sylfaen" w:cs="Arial"/>
                <w:sz w:val="18"/>
                <w:szCs w:val="18"/>
                <w:lang w:val="en-US"/>
              </w:rPr>
              <w:t xml:space="preserve"> </w:t>
            </w:r>
            <w:r w:rsidRPr="004B6640">
              <w:rPr>
                <w:rFonts w:ascii="Sylfaen" w:hAnsi="Sylfaen" w:cs="Sylfaen"/>
                <w:sz w:val="18"/>
                <w:szCs w:val="18"/>
                <w:lang w:val="en-US"/>
              </w:rPr>
              <w:t>ალტერნატიული</w:t>
            </w:r>
            <w:r w:rsidRPr="004B6640">
              <w:rPr>
                <w:rFonts w:ascii="Sylfaen" w:hAnsi="Sylfaen" w:cs="Arial"/>
                <w:sz w:val="18"/>
                <w:szCs w:val="18"/>
                <w:lang w:val="en-US"/>
              </w:rPr>
              <w:t xml:space="preserve"> </w:t>
            </w:r>
            <w:r w:rsidRPr="004B6640">
              <w:rPr>
                <w:rFonts w:ascii="Sylfaen" w:hAnsi="Sylfaen" w:cs="Sylfaen"/>
                <w:sz w:val="18"/>
                <w:szCs w:val="18"/>
                <w:lang w:val="en-US"/>
              </w:rPr>
              <w:t>წყაროების</w:t>
            </w:r>
            <w:r w:rsidRPr="004B6640">
              <w:rPr>
                <w:rFonts w:ascii="Sylfaen" w:hAnsi="Sylfaen" w:cs="Arial"/>
                <w:sz w:val="18"/>
                <w:szCs w:val="18"/>
                <w:lang w:val="en-US"/>
              </w:rPr>
              <w:t xml:space="preserve"> </w:t>
            </w:r>
            <w:r w:rsidRPr="004B6640">
              <w:rPr>
                <w:rFonts w:ascii="Sylfaen" w:hAnsi="Sylfaen" w:cs="Sylfaen"/>
                <w:sz w:val="18"/>
                <w:szCs w:val="18"/>
                <w:lang w:val="en-US"/>
              </w:rPr>
              <w:t>წარმოების</w:t>
            </w:r>
            <w:r w:rsidRPr="004B6640">
              <w:rPr>
                <w:rFonts w:ascii="Sylfaen" w:hAnsi="Sylfaen" w:cs="Arial"/>
                <w:sz w:val="18"/>
                <w:szCs w:val="18"/>
                <w:lang w:val="en-US"/>
              </w:rPr>
              <w:t xml:space="preserve"> </w:t>
            </w:r>
            <w:r w:rsidRPr="004B6640">
              <w:rPr>
                <w:rFonts w:ascii="Sylfaen" w:hAnsi="Sylfaen" w:cs="Sylfaen"/>
                <w:sz w:val="18"/>
                <w:szCs w:val="18"/>
                <w:lang w:val="en-US"/>
              </w:rPr>
              <w:t>ან</w:t>
            </w:r>
            <w:r w:rsidRPr="004B6640">
              <w:rPr>
                <w:rFonts w:ascii="Sylfaen" w:hAnsi="Sylfaen" w:cs="Arial"/>
                <w:sz w:val="18"/>
                <w:szCs w:val="18"/>
                <w:lang w:val="en-US"/>
              </w:rPr>
              <w:t xml:space="preserve"> </w:t>
            </w:r>
            <w:r w:rsidRPr="004B6640">
              <w:rPr>
                <w:rFonts w:ascii="Sylfaen" w:hAnsi="Sylfaen" w:cs="Sylfaen"/>
                <w:sz w:val="18"/>
                <w:szCs w:val="18"/>
                <w:lang w:val="en-US"/>
              </w:rPr>
              <w:t>გამოყენების</w:t>
            </w:r>
            <w:r w:rsidR="00447FAA" w:rsidRPr="004B6640">
              <w:rPr>
                <w:rFonts w:ascii="Sylfaen" w:hAnsi="Sylfaen" w:cs="Arial"/>
                <w:sz w:val="18"/>
                <w:szCs w:val="18"/>
                <w:lang w:val="ka-GE"/>
              </w:rPr>
              <w:t xml:space="preserve"> </w:t>
            </w:r>
            <w:r w:rsidRPr="004B6640">
              <w:rPr>
                <w:rFonts w:ascii="Sylfaen" w:hAnsi="Sylfaen" w:cs="Sylfaen"/>
                <w:sz w:val="18"/>
                <w:szCs w:val="18"/>
                <w:lang w:val="en-US"/>
              </w:rPr>
              <w:t>ერთეულების</w:t>
            </w:r>
            <w:r w:rsidRPr="004B6640">
              <w:rPr>
                <w:rFonts w:ascii="Sylfaen" w:hAnsi="Sylfaen" w:cs="Arial"/>
                <w:sz w:val="18"/>
                <w:szCs w:val="18"/>
                <w:lang w:val="en-US"/>
              </w:rPr>
              <w:t xml:space="preserve"> </w:t>
            </w:r>
            <w:r w:rsidRPr="004B6640">
              <w:rPr>
                <w:rFonts w:ascii="Sylfaen" w:hAnsi="Sylfaen" w:cs="Sylfaen"/>
                <w:sz w:val="18"/>
                <w:szCs w:val="18"/>
                <w:lang w:val="en-US"/>
              </w:rPr>
              <w:t>შექმნა</w:t>
            </w:r>
            <w:r w:rsidRPr="004B6640">
              <w:rPr>
                <w:rFonts w:ascii="Sylfaen" w:hAnsi="Sylfaen" w:cs="Arial"/>
                <w:sz w:val="18"/>
                <w:szCs w:val="18"/>
                <w:lang w:val="en-US"/>
              </w:rPr>
              <w:t>.</w:t>
            </w:r>
          </w:p>
          <w:p w14:paraId="464CC3AA" w14:textId="77777777" w:rsidR="00447FAA" w:rsidRPr="004B6640" w:rsidRDefault="00456D23" w:rsidP="004B6640">
            <w:pPr>
              <w:spacing w:before="60" w:after="60" w:line="252" w:lineRule="auto"/>
              <w:ind w:left="57" w:right="57"/>
              <w:rPr>
                <w:rFonts w:ascii="Sylfaen" w:hAnsi="Sylfaen" w:cs="Sylfaen"/>
                <w:sz w:val="18"/>
                <w:szCs w:val="18"/>
                <w:lang w:val="ka-GE"/>
              </w:rPr>
            </w:pPr>
            <w:r w:rsidRPr="004B6640">
              <w:rPr>
                <w:rFonts w:ascii="Sylfaen" w:hAnsi="Sylfaen" w:cs="Sylfaen"/>
                <w:sz w:val="18"/>
                <w:szCs w:val="18"/>
                <w:lang w:val="en-US"/>
              </w:rPr>
              <w:t>არ</w:t>
            </w:r>
            <w:r w:rsidRPr="004B6640">
              <w:rPr>
                <w:rFonts w:ascii="Sylfaen" w:hAnsi="Sylfaen" w:cs="Arial"/>
                <w:sz w:val="18"/>
                <w:szCs w:val="18"/>
                <w:lang w:val="en-US"/>
              </w:rPr>
              <w:t xml:space="preserve"> </w:t>
            </w:r>
            <w:r w:rsidRPr="004B6640">
              <w:rPr>
                <w:rFonts w:ascii="Sylfaen" w:hAnsi="Sylfaen" w:cs="Sylfaen"/>
                <w:sz w:val="18"/>
                <w:szCs w:val="18"/>
                <w:lang w:val="en-US"/>
              </w:rPr>
              <w:t>არის</w:t>
            </w:r>
            <w:r w:rsidRPr="004B6640">
              <w:rPr>
                <w:rFonts w:ascii="Sylfaen" w:hAnsi="Sylfaen" w:cs="Arial"/>
                <w:sz w:val="18"/>
                <w:szCs w:val="18"/>
                <w:lang w:val="en-US"/>
              </w:rPr>
              <w:t xml:space="preserve"> </w:t>
            </w:r>
            <w:r w:rsidRPr="004B6640">
              <w:rPr>
                <w:rFonts w:ascii="Sylfaen" w:hAnsi="Sylfaen" w:cs="Sylfaen"/>
                <w:sz w:val="18"/>
                <w:szCs w:val="18"/>
                <w:lang w:val="en-US"/>
              </w:rPr>
              <w:t>მითითებული</w:t>
            </w:r>
            <w:r w:rsidRPr="004B6640">
              <w:rPr>
                <w:rFonts w:ascii="Sylfaen" w:hAnsi="Sylfaen" w:cs="Arial"/>
                <w:sz w:val="18"/>
                <w:szCs w:val="18"/>
                <w:lang w:val="en-US"/>
              </w:rPr>
              <w:t xml:space="preserve"> </w:t>
            </w:r>
            <w:r w:rsidRPr="004B6640">
              <w:rPr>
                <w:rFonts w:ascii="Sylfaen" w:hAnsi="Sylfaen" w:cs="Sylfaen"/>
                <w:sz w:val="18"/>
                <w:szCs w:val="18"/>
                <w:lang w:val="en-US"/>
              </w:rPr>
              <w:t>მწვანე</w:t>
            </w:r>
            <w:r w:rsidRPr="004B6640">
              <w:rPr>
                <w:rFonts w:ascii="Sylfaen" w:hAnsi="Sylfaen" w:cs="Arial"/>
                <w:sz w:val="18"/>
                <w:szCs w:val="18"/>
                <w:lang w:val="en-US"/>
              </w:rPr>
              <w:t xml:space="preserve"> </w:t>
            </w:r>
            <w:r w:rsidRPr="004B6640">
              <w:rPr>
                <w:rFonts w:ascii="Sylfaen" w:hAnsi="Sylfaen" w:cs="Sylfaen"/>
                <w:sz w:val="18"/>
                <w:szCs w:val="18"/>
                <w:lang w:val="en-US"/>
              </w:rPr>
              <w:t>ზონების</w:t>
            </w:r>
            <w:r w:rsidRPr="004B6640">
              <w:rPr>
                <w:rFonts w:ascii="Sylfaen" w:hAnsi="Sylfaen" w:cs="Arial"/>
                <w:sz w:val="18"/>
                <w:szCs w:val="18"/>
                <w:lang w:val="en-US"/>
              </w:rPr>
              <w:t xml:space="preserve"> </w:t>
            </w:r>
            <w:r w:rsidRPr="004B6640">
              <w:rPr>
                <w:rFonts w:ascii="Sylfaen" w:hAnsi="Sylfaen" w:cs="Sylfaen"/>
                <w:sz w:val="18"/>
                <w:szCs w:val="18"/>
                <w:lang w:val="en-US"/>
              </w:rPr>
              <w:t>გაფართოების</w:t>
            </w:r>
            <w:r w:rsidRPr="004B6640">
              <w:rPr>
                <w:rFonts w:ascii="Sylfaen" w:hAnsi="Sylfaen" w:cs="Arial"/>
                <w:sz w:val="18"/>
                <w:szCs w:val="18"/>
                <w:lang w:val="en-US"/>
              </w:rPr>
              <w:t xml:space="preserve"> </w:t>
            </w:r>
            <w:r w:rsidRPr="004B6640">
              <w:rPr>
                <w:rFonts w:ascii="Sylfaen" w:hAnsi="Sylfaen" w:cs="Sylfaen"/>
                <w:sz w:val="18"/>
                <w:szCs w:val="18"/>
                <w:lang w:val="en-US"/>
              </w:rPr>
              <w:t>პოტენციალი</w:t>
            </w:r>
            <w:r w:rsidR="00447FAA" w:rsidRPr="004B6640">
              <w:rPr>
                <w:rFonts w:ascii="Sylfaen" w:hAnsi="Sylfaen" w:cs="Sylfaen"/>
                <w:sz w:val="18"/>
                <w:szCs w:val="18"/>
                <w:lang w:val="ka-GE"/>
              </w:rPr>
              <w:t>.</w:t>
            </w:r>
          </w:p>
          <w:p w14:paraId="1CB35D82" w14:textId="538F275A" w:rsidR="0051786D"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en-US"/>
              </w:rPr>
              <w:t>ადგილობრივ</w:t>
            </w:r>
            <w:r w:rsidRPr="004B6640">
              <w:rPr>
                <w:rFonts w:ascii="Sylfaen" w:hAnsi="Sylfaen" w:cs="Arial"/>
                <w:sz w:val="18"/>
                <w:szCs w:val="18"/>
                <w:lang w:val="en-US"/>
              </w:rPr>
              <w:t xml:space="preserve"> </w:t>
            </w:r>
            <w:r w:rsidRPr="004B6640">
              <w:rPr>
                <w:rFonts w:ascii="Sylfaen" w:hAnsi="Sylfaen" w:cs="Sylfaen"/>
                <w:sz w:val="18"/>
                <w:szCs w:val="18"/>
                <w:lang w:val="en-US"/>
              </w:rPr>
              <w:t>დონეზე</w:t>
            </w:r>
            <w:r w:rsidRPr="004B6640">
              <w:rPr>
                <w:rFonts w:ascii="Sylfaen" w:hAnsi="Sylfaen" w:cs="Arial"/>
                <w:sz w:val="18"/>
                <w:szCs w:val="18"/>
                <w:lang w:val="en-US"/>
              </w:rPr>
              <w:t xml:space="preserve"> </w:t>
            </w:r>
            <w:r w:rsidRPr="004B6640">
              <w:rPr>
                <w:rFonts w:ascii="Sylfaen" w:hAnsi="Sylfaen" w:cs="Sylfaen"/>
                <w:sz w:val="18"/>
                <w:szCs w:val="18"/>
                <w:lang w:val="en-US"/>
              </w:rPr>
              <w:t>ჰაერის</w:t>
            </w:r>
            <w:r w:rsidRPr="004B6640">
              <w:rPr>
                <w:rFonts w:ascii="Sylfaen" w:hAnsi="Sylfaen" w:cs="Arial"/>
                <w:sz w:val="18"/>
                <w:szCs w:val="18"/>
                <w:lang w:val="en-US"/>
              </w:rPr>
              <w:t xml:space="preserve"> </w:t>
            </w:r>
            <w:r w:rsidRPr="004B6640">
              <w:rPr>
                <w:rFonts w:ascii="Sylfaen" w:hAnsi="Sylfaen" w:cs="Sylfaen"/>
                <w:sz w:val="18"/>
                <w:szCs w:val="18"/>
                <w:lang w:val="en-US"/>
              </w:rPr>
              <w:t>დაბინძურების</w:t>
            </w:r>
            <w:r w:rsidRPr="004B6640">
              <w:rPr>
                <w:rFonts w:ascii="Sylfaen" w:hAnsi="Sylfaen" w:cs="Arial"/>
                <w:sz w:val="18"/>
                <w:szCs w:val="18"/>
                <w:lang w:val="en-US"/>
              </w:rPr>
              <w:t xml:space="preserve"> </w:t>
            </w:r>
            <w:r w:rsidR="00447FAA" w:rsidRPr="004B6640">
              <w:rPr>
                <w:rFonts w:ascii="Sylfaen" w:hAnsi="Sylfaen" w:cs="Sylfaen"/>
                <w:sz w:val="18"/>
                <w:szCs w:val="18"/>
                <w:lang w:val="ka-GE"/>
              </w:rPr>
              <w:t xml:space="preserve">შემცირების და გაზომვისთვის </w:t>
            </w:r>
            <w:r w:rsidRPr="004B6640">
              <w:rPr>
                <w:rFonts w:ascii="Sylfaen" w:hAnsi="Sylfaen" w:cs="Sylfaen"/>
                <w:sz w:val="18"/>
                <w:szCs w:val="18"/>
                <w:lang w:val="en-US"/>
              </w:rPr>
              <w:t>არ</w:t>
            </w:r>
            <w:r w:rsidRPr="004B6640">
              <w:rPr>
                <w:rFonts w:ascii="Sylfaen" w:hAnsi="Sylfaen" w:cs="Arial"/>
                <w:sz w:val="18"/>
                <w:szCs w:val="18"/>
                <w:lang w:val="en-US"/>
              </w:rPr>
              <w:t xml:space="preserve"> </w:t>
            </w:r>
            <w:r w:rsidRPr="004B6640">
              <w:rPr>
                <w:rFonts w:ascii="Sylfaen" w:hAnsi="Sylfaen" w:cs="Sylfaen"/>
                <w:sz w:val="18"/>
                <w:szCs w:val="18"/>
                <w:lang w:val="en-US"/>
              </w:rPr>
              <w:t>არის</w:t>
            </w:r>
            <w:r w:rsidRPr="004B6640">
              <w:rPr>
                <w:rFonts w:ascii="Sylfaen" w:hAnsi="Sylfaen" w:cs="Arial"/>
                <w:sz w:val="18"/>
                <w:szCs w:val="18"/>
                <w:lang w:val="en-US"/>
              </w:rPr>
              <w:t xml:space="preserve"> </w:t>
            </w:r>
            <w:r w:rsidRPr="004B6640">
              <w:rPr>
                <w:rFonts w:ascii="Sylfaen" w:hAnsi="Sylfaen" w:cs="Sylfaen"/>
                <w:sz w:val="18"/>
                <w:szCs w:val="18"/>
                <w:lang w:val="en-US"/>
              </w:rPr>
              <w:t>დადგენილი</w:t>
            </w:r>
            <w:r w:rsidRPr="004B6640">
              <w:rPr>
                <w:rFonts w:ascii="Sylfaen" w:hAnsi="Sylfaen" w:cs="Arial"/>
                <w:sz w:val="18"/>
                <w:szCs w:val="18"/>
                <w:lang w:val="en-US"/>
              </w:rPr>
              <w:t xml:space="preserve"> </w:t>
            </w:r>
            <w:r w:rsidR="00447FAA" w:rsidRPr="004B6640">
              <w:rPr>
                <w:rFonts w:ascii="Sylfaen" w:hAnsi="Sylfaen" w:cs="Sylfaen"/>
                <w:sz w:val="18"/>
                <w:szCs w:val="18"/>
                <w:lang w:val="ka-GE"/>
              </w:rPr>
              <w:t>საზომები</w:t>
            </w:r>
            <w:r w:rsidRPr="004B6640">
              <w:rPr>
                <w:rFonts w:ascii="Sylfaen" w:hAnsi="Sylfaen" w:cs="Arial"/>
                <w:sz w:val="18"/>
                <w:szCs w:val="18"/>
                <w:lang w:val="en-US"/>
              </w:rPr>
              <w:t xml:space="preserve"> </w:t>
            </w:r>
            <w:r w:rsidRPr="004B6640">
              <w:rPr>
                <w:rFonts w:ascii="Sylfaen" w:hAnsi="Sylfaen" w:cs="Sylfaen"/>
                <w:sz w:val="18"/>
                <w:szCs w:val="18"/>
                <w:lang w:val="en-US"/>
              </w:rPr>
              <w:t>ან</w:t>
            </w:r>
            <w:r w:rsidRPr="004B6640">
              <w:rPr>
                <w:rFonts w:ascii="Sylfaen" w:hAnsi="Sylfaen" w:cs="Arial"/>
                <w:sz w:val="18"/>
                <w:szCs w:val="18"/>
                <w:lang w:val="en-US"/>
              </w:rPr>
              <w:t xml:space="preserve"> </w:t>
            </w:r>
            <w:r w:rsidRPr="004B6640">
              <w:rPr>
                <w:rFonts w:ascii="Sylfaen" w:hAnsi="Sylfaen" w:cs="Sylfaen"/>
                <w:sz w:val="18"/>
                <w:szCs w:val="18"/>
                <w:lang w:val="en-US"/>
              </w:rPr>
              <w:t>ინდიკატორები</w:t>
            </w:r>
          </w:p>
          <w:p w14:paraId="28170AD0" w14:textId="77777777" w:rsidR="0051786D" w:rsidRPr="004B6640" w:rsidRDefault="0051786D" w:rsidP="004B6640">
            <w:pPr>
              <w:spacing w:before="60" w:after="60" w:line="252" w:lineRule="auto"/>
              <w:ind w:left="57" w:right="57"/>
              <w:rPr>
                <w:rFonts w:ascii="Sylfaen" w:hAnsi="Sylfaen" w:cs="Arial"/>
                <w:sz w:val="18"/>
                <w:szCs w:val="18"/>
                <w:lang w:val="en-US"/>
              </w:rPr>
            </w:pPr>
          </w:p>
        </w:tc>
      </w:tr>
      <w:tr w:rsidR="00BD3F5A" w:rsidRPr="004B6640" w14:paraId="3044493B" w14:textId="77777777" w:rsidTr="00094C4E">
        <w:tc>
          <w:tcPr>
            <w:tcW w:w="3970" w:type="dxa"/>
          </w:tcPr>
          <w:p w14:paraId="5056B00E" w14:textId="33A06D5A" w:rsidR="00456D23" w:rsidRPr="004B6640" w:rsidRDefault="00456D23" w:rsidP="00EE048D">
            <w:pPr>
              <w:spacing w:before="60" w:after="60" w:line="252" w:lineRule="auto"/>
              <w:ind w:left="57" w:right="57"/>
              <w:rPr>
                <w:rFonts w:ascii="Sylfaen" w:hAnsi="Sylfaen" w:cs="Arial"/>
                <w:b/>
                <w:i/>
                <w:sz w:val="18"/>
                <w:szCs w:val="18"/>
                <w:lang w:val="en-US"/>
              </w:rPr>
            </w:pPr>
            <w:r w:rsidRPr="004B6640">
              <w:rPr>
                <w:rFonts w:ascii="Sylfaen" w:hAnsi="Sylfaen" w:cs="Arial"/>
                <w:b/>
                <w:i/>
                <w:sz w:val="18"/>
                <w:szCs w:val="18"/>
                <w:lang w:val="ka-GE"/>
              </w:rPr>
              <w:t xml:space="preserve">წყლის </w:t>
            </w:r>
            <w:r w:rsidRPr="004B6640">
              <w:rPr>
                <w:rFonts w:ascii="Sylfaen" w:hAnsi="Sylfaen" w:cs="Sylfaen"/>
                <w:b/>
                <w:i/>
                <w:sz w:val="18"/>
                <w:szCs w:val="18"/>
                <w:lang w:val="en-US"/>
              </w:rPr>
              <w:t>რესურსები</w:t>
            </w:r>
          </w:p>
          <w:p w14:paraId="28ACDF41" w14:textId="7DCCD7CE" w:rsidR="00456D23" w:rsidRPr="004B6640" w:rsidRDefault="00447FAA" w:rsidP="004B6640">
            <w:pPr>
              <w:spacing w:before="60" w:after="60" w:line="252" w:lineRule="auto"/>
              <w:ind w:left="57" w:right="57"/>
              <w:rPr>
                <w:rFonts w:ascii="Sylfaen" w:hAnsi="Sylfaen" w:cs="Arial"/>
                <w:bCs/>
                <w:i/>
                <w:sz w:val="18"/>
                <w:szCs w:val="18"/>
                <w:lang w:val="en-US"/>
              </w:rPr>
            </w:pPr>
            <w:r w:rsidRPr="004B6640">
              <w:rPr>
                <w:rFonts w:ascii="Sylfaen" w:hAnsi="Sylfaen" w:cs="Arial"/>
                <w:b/>
                <w:i/>
                <w:sz w:val="18"/>
                <w:szCs w:val="18"/>
                <w:lang w:val="en-US"/>
              </w:rPr>
              <w:t xml:space="preserve">2014-2023 </w:t>
            </w:r>
            <w:r w:rsidRPr="004B6640">
              <w:rPr>
                <w:rFonts w:ascii="Sylfaen" w:hAnsi="Sylfaen" w:cs="Sylfaen"/>
                <w:b/>
                <w:i/>
                <w:sz w:val="18"/>
                <w:szCs w:val="18"/>
                <w:lang w:val="ka-GE"/>
              </w:rPr>
              <w:t xml:space="preserve">წლების </w:t>
            </w:r>
            <w:r w:rsidR="00456D23" w:rsidRPr="004B6640">
              <w:rPr>
                <w:rFonts w:ascii="Sylfaen" w:hAnsi="Sylfaen" w:cs="Sylfaen"/>
                <w:b/>
                <w:i/>
                <w:sz w:val="18"/>
                <w:szCs w:val="18"/>
                <w:lang w:val="en-US"/>
              </w:rPr>
              <w:t>გარემოს</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დაცვის</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ეროვნულ</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სტრატეგიაში</w:t>
            </w:r>
            <w:r w:rsidR="00456D23" w:rsidRPr="004B6640">
              <w:rPr>
                <w:rFonts w:ascii="Sylfaen" w:hAnsi="Sylfaen" w:cs="Arial"/>
                <w:b/>
                <w:i/>
                <w:sz w:val="18"/>
                <w:szCs w:val="18"/>
                <w:lang w:val="en-US"/>
              </w:rPr>
              <w:t xml:space="preserve"> </w:t>
            </w:r>
            <w:r w:rsidR="00456D23" w:rsidRPr="004B6640">
              <w:rPr>
                <w:rFonts w:ascii="Sylfaen" w:hAnsi="Sylfaen" w:cs="Arial"/>
                <w:bCs/>
                <w:iCs/>
                <w:sz w:val="18"/>
                <w:szCs w:val="18"/>
                <w:lang w:val="en-US"/>
              </w:rPr>
              <w:t>(</w:t>
            </w:r>
            <w:r w:rsidR="00456D23" w:rsidRPr="004B6640">
              <w:rPr>
                <w:rFonts w:ascii="Sylfaen" w:hAnsi="Sylfaen" w:cs="Sylfaen"/>
                <w:bCs/>
                <w:iCs/>
                <w:sz w:val="18"/>
                <w:szCs w:val="18"/>
                <w:lang w:val="en-US"/>
              </w:rPr>
              <w:t>მთავრობის</w:t>
            </w:r>
            <w:r w:rsidR="00456D23" w:rsidRPr="004B6640">
              <w:rPr>
                <w:rFonts w:ascii="Sylfaen" w:hAnsi="Sylfaen" w:cs="Arial"/>
                <w:bCs/>
                <w:iCs/>
                <w:sz w:val="18"/>
                <w:szCs w:val="18"/>
                <w:lang w:val="en-US"/>
              </w:rPr>
              <w:t xml:space="preserve"> </w:t>
            </w:r>
            <w:r w:rsidRPr="004B6640">
              <w:rPr>
                <w:rFonts w:ascii="Sylfaen" w:hAnsi="Sylfaen" w:cs="Sylfaen"/>
                <w:bCs/>
                <w:iCs/>
                <w:sz w:val="18"/>
                <w:szCs w:val="18"/>
                <w:lang w:val="ka-GE"/>
              </w:rPr>
              <w:t>დადგენილება</w:t>
            </w:r>
            <w:r w:rsidR="00456D23" w:rsidRPr="004B6640">
              <w:rPr>
                <w:rFonts w:ascii="Sylfaen" w:hAnsi="Sylfaen" w:cs="Arial"/>
                <w:bCs/>
                <w:iCs/>
                <w:sz w:val="18"/>
                <w:szCs w:val="18"/>
                <w:lang w:val="en-US"/>
              </w:rPr>
              <w:t xml:space="preserve"> 24.04.2014 N 301)</w:t>
            </w:r>
            <w:r w:rsidR="00456D23" w:rsidRPr="004B6640">
              <w:rPr>
                <w:rFonts w:ascii="Sylfaen" w:hAnsi="Sylfaen" w:cs="Arial"/>
                <w:bCs/>
                <w:i/>
                <w:sz w:val="18"/>
                <w:szCs w:val="18"/>
                <w:lang w:val="en-US"/>
              </w:rPr>
              <w:t xml:space="preserve"> </w:t>
            </w:r>
            <w:r w:rsidR="00456D23" w:rsidRPr="004B6640">
              <w:rPr>
                <w:rFonts w:ascii="Sylfaen" w:hAnsi="Sylfaen" w:cs="Sylfaen"/>
                <w:bCs/>
                <w:i/>
                <w:sz w:val="18"/>
                <w:szCs w:val="18"/>
                <w:lang w:val="en-US"/>
              </w:rPr>
              <w:t>და</w:t>
            </w:r>
            <w:r w:rsidR="00456D23" w:rsidRPr="004B6640">
              <w:rPr>
                <w:rFonts w:ascii="Sylfaen" w:hAnsi="Sylfaen" w:cs="Arial"/>
                <w:bCs/>
                <w:i/>
                <w:sz w:val="18"/>
                <w:szCs w:val="18"/>
                <w:lang w:val="en-US"/>
              </w:rPr>
              <w:t xml:space="preserve"> </w:t>
            </w:r>
            <w:r w:rsidRPr="004B6640">
              <w:rPr>
                <w:rFonts w:ascii="Sylfaen" w:hAnsi="Sylfaen" w:cs="Arial"/>
                <w:b/>
                <w:i/>
                <w:sz w:val="18"/>
                <w:szCs w:val="18"/>
                <w:lang w:val="en-US"/>
              </w:rPr>
              <w:t xml:space="preserve">2014-2028 </w:t>
            </w:r>
            <w:r w:rsidRPr="004B6640">
              <w:rPr>
                <w:rFonts w:ascii="Sylfaen" w:hAnsi="Sylfaen" w:cs="Sylfaen"/>
                <w:b/>
                <w:i/>
                <w:sz w:val="18"/>
                <w:szCs w:val="18"/>
                <w:lang w:val="en-US"/>
              </w:rPr>
              <w:t>წლების</w:t>
            </w:r>
            <w:r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წყალმომარაგების</w:t>
            </w:r>
            <w:r w:rsidRPr="004B6640">
              <w:rPr>
                <w:rFonts w:ascii="Sylfaen" w:hAnsi="Sylfaen" w:cs="Sylfaen"/>
                <w:b/>
                <w:i/>
                <w:sz w:val="18"/>
                <w:szCs w:val="18"/>
                <w:lang w:val="ka-GE"/>
              </w:rPr>
              <w:t xml:space="preserve"> </w:t>
            </w:r>
            <w:r w:rsidR="00456D23" w:rsidRPr="004B6640">
              <w:rPr>
                <w:rFonts w:ascii="Sylfaen" w:hAnsi="Sylfaen" w:cs="Sylfaen"/>
                <w:b/>
                <w:i/>
                <w:sz w:val="18"/>
                <w:szCs w:val="18"/>
                <w:lang w:val="en-US"/>
              </w:rPr>
              <w:t>და</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სანიტარულ</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სტრატეგიაში</w:t>
            </w:r>
            <w:r w:rsidR="00456D23" w:rsidRPr="004B6640">
              <w:rPr>
                <w:rFonts w:ascii="Sylfaen" w:hAnsi="Sylfaen" w:cs="Arial"/>
                <w:bCs/>
                <w:i/>
                <w:sz w:val="18"/>
                <w:szCs w:val="18"/>
                <w:lang w:val="en-US"/>
              </w:rPr>
              <w:t xml:space="preserve"> (</w:t>
            </w:r>
            <w:r w:rsidRPr="004B6640">
              <w:rPr>
                <w:rFonts w:ascii="Sylfaen" w:hAnsi="Sylfaen" w:cs="Sylfaen"/>
                <w:bCs/>
                <w:iCs/>
                <w:sz w:val="18"/>
                <w:szCs w:val="18"/>
                <w:lang w:val="en-US"/>
              </w:rPr>
              <w:t>მთავრობის</w:t>
            </w:r>
            <w:r w:rsidRPr="004B6640">
              <w:rPr>
                <w:rFonts w:ascii="Sylfaen" w:hAnsi="Sylfaen" w:cs="Arial"/>
                <w:bCs/>
                <w:iCs/>
                <w:sz w:val="18"/>
                <w:szCs w:val="18"/>
                <w:lang w:val="en-US"/>
              </w:rPr>
              <w:t xml:space="preserve"> </w:t>
            </w:r>
            <w:r w:rsidRPr="004B6640">
              <w:rPr>
                <w:rFonts w:ascii="Sylfaen" w:hAnsi="Sylfaen" w:cs="Sylfaen"/>
                <w:bCs/>
                <w:iCs/>
                <w:sz w:val="18"/>
                <w:szCs w:val="18"/>
                <w:lang w:val="ka-GE"/>
              </w:rPr>
              <w:t>დადგენილება</w:t>
            </w:r>
            <w:r w:rsidRPr="004B6640">
              <w:rPr>
                <w:rFonts w:ascii="Sylfaen" w:hAnsi="Sylfaen" w:cs="Arial"/>
                <w:bCs/>
                <w:iCs/>
                <w:sz w:val="18"/>
                <w:szCs w:val="18"/>
                <w:lang w:val="en-US"/>
              </w:rPr>
              <w:t xml:space="preserve"> </w:t>
            </w:r>
            <w:r w:rsidR="00456D23" w:rsidRPr="004B6640">
              <w:rPr>
                <w:rFonts w:ascii="Sylfaen" w:hAnsi="Sylfaen" w:cs="Arial"/>
                <w:bCs/>
                <w:i/>
                <w:sz w:val="18"/>
                <w:szCs w:val="18"/>
                <w:lang w:val="en-US"/>
              </w:rPr>
              <w:t>nr.199 20.03.2014</w:t>
            </w:r>
            <w:r w:rsidR="00456D23" w:rsidRPr="004B6640">
              <w:rPr>
                <w:rFonts w:ascii="Sylfaen" w:hAnsi="Sylfaen" w:cs="Sylfaen"/>
                <w:bCs/>
                <w:i/>
                <w:sz w:val="18"/>
                <w:szCs w:val="18"/>
                <w:lang w:val="en-US"/>
              </w:rPr>
              <w:t>წ</w:t>
            </w:r>
            <w:r w:rsidR="00456D23" w:rsidRPr="004B6640">
              <w:rPr>
                <w:rFonts w:ascii="Sylfaen" w:hAnsi="Sylfaen" w:cs="Arial"/>
                <w:bCs/>
                <w:i/>
                <w:sz w:val="18"/>
                <w:szCs w:val="18"/>
                <w:lang w:val="en-US"/>
              </w:rPr>
              <w:t xml:space="preserve">.) </w:t>
            </w:r>
            <w:r w:rsidR="00456D23" w:rsidRPr="004B6640">
              <w:rPr>
                <w:rFonts w:ascii="Sylfaen" w:hAnsi="Sylfaen" w:cs="Sylfaen"/>
                <w:bCs/>
                <w:i/>
                <w:sz w:val="18"/>
                <w:szCs w:val="18"/>
                <w:lang w:val="en-US"/>
              </w:rPr>
              <w:t>შემდეგი</w:t>
            </w:r>
            <w:r w:rsidR="00456D23" w:rsidRPr="004B6640">
              <w:rPr>
                <w:rFonts w:ascii="Sylfaen" w:hAnsi="Sylfaen" w:cs="Arial"/>
                <w:bCs/>
                <w:i/>
                <w:sz w:val="18"/>
                <w:szCs w:val="18"/>
                <w:lang w:val="en-US"/>
              </w:rPr>
              <w:t xml:space="preserve">. </w:t>
            </w:r>
            <w:r w:rsidR="00456D23" w:rsidRPr="004B6640">
              <w:rPr>
                <w:rFonts w:ascii="Sylfaen" w:hAnsi="Sylfaen" w:cs="Sylfaen"/>
                <w:bCs/>
                <w:i/>
                <w:sz w:val="18"/>
                <w:szCs w:val="18"/>
                <w:lang w:val="en-US"/>
              </w:rPr>
              <w:t>კონკრეტული</w:t>
            </w:r>
            <w:r w:rsidR="00456D23" w:rsidRPr="004B6640">
              <w:rPr>
                <w:rFonts w:ascii="Sylfaen" w:hAnsi="Sylfaen" w:cs="Arial"/>
                <w:bCs/>
                <w:i/>
                <w:sz w:val="18"/>
                <w:szCs w:val="18"/>
                <w:lang w:val="en-US"/>
              </w:rPr>
              <w:t xml:space="preserve"> </w:t>
            </w:r>
            <w:r w:rsidR="00456D23" w:rsidRPr="004B6640">
              <w:rPr>
                <w:rFonts w:ascii="Sylfaen" w:hAnsi="Sylfaen" w:cs="Sylfaen"/>
                <w:bCs/>
                <w:i/>
                <w:sz w:val="18"/>
                <w:szCs w:val="18"/>
                <w:lang w:val="en-US"/>
              </w:rPr>
              <w:t>მიზნები</w:t>
            </w:r>
            <w:r w:rsidRPr="004B6640">
              <w:rPr>
                <w:rFonts w:ascii="Sylfaen" w:hAnsi="Sylfaen" w:cs="Sylfaen"/>
                <w:bCs/>
                <w:i/>
                <w:sz w:val="18"/>
                <w:szCs w:val="18"/>
                <w:lang w:val="ka-GE"/>
              </w:rPr>
              <w:t xml:space="preserve">ა </w:t>
            </w:r>
            <w:r w:rsidRPr="004B6640">
              <w:rPr>
                <w:rFonts w:ascii="Sylfaen" w:hAnsi="Sylfaen" w:cs="Sylfaen"/>
                <w:bCs/>
                <w:i/>
                <w:sz w:val="18"/>
                <w:szCs w:val="18"/>
                <w:lang w:val="en-US"/>
              </w:rPr>
              <w:t>ჩამოყალიბებული</w:t>
            </w:r>
            <w:r w:rsidR="00456D23" w:rsidRPr="004B6640">
              <w:rPr>
                <w:rFonts w:ascii="Sylfaen" w:hAnsi="Sylfaen" w:cs="Arial"/>
                <w:bCs/>
                <w:i/>
                <w:sz w:val="18"/>
                <w:szCs w:val="18"/>
                <w:lang w:val="en-US"/>
              </w:rPr>
              <w:t>:</w:t>
            </w:r>
          </w:p>
          <w:p w14:paraId="1FB967EB" w14:textId="77777777" w:rsidR="0000327A" w:rsidRPr="004B6640" w:rsidRDefault="00456D23" w:rsidP="004B6640">
            <w:pPr>
              <w:spacing w:before="60" w:after="60" w:line="252" w:lineRule="auto"/>
              <w:ind w:left="57" w:right="57"/>
              <w:rPr>
                <w:rFonts w:ascii="Sylfaen" w:hAnsi="Sylfaen" w:cs="Arial"/>
                <w:bCs/>
                <w:i/>
                <w:sz w:val="18"/>
                <w:szCs w:val="18"/>
                <w:lang w:val="en-US"/>
              </w:rPr>
            </w:pPr>
            <w:r w:rsidRPr="004B6640">
              <w:rPr>
                <w:rFonts w:ascii="Sylfaen" w:hAnsi="Sylfaen" w:cs="Sylfaen"/>
                <w:bCs/>
                <w:i/>
                <w:sz w:val="18"/>
                <w:szCs w:val="18"/>
                <w:lang w:val="en-US"/>
              </w:rPr>
              <w:t>ა</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ზედაპირული</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წყლების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არანაკლებ</w:t>
            </w:r>
            <w:r w:rsidRPr="004B6640">
              <w:rPr>
                <w:rFonts w:ascii="Sylfaen" w:hAnsi="Sylfaen" w:cs="Arial"/>
                <w:bCs/>
                <w:i/>
                <w:sz w:val="18"/>
                <w:szCs w:val="18"/>
                <w:lang w:val="en-US"/>
              </w:rPr>
              <w:t xml:space="preserve"> 50%-</w:t>
            </w:r>
            <w:r w:rsidRPr="004B6640">
              <w:rPr>
                <w:rFonts w:ascii="Sylfaen" w:hAnsi="Sylfaen" w:cs="Sylfaen"/>
                <w:bCs/>
                <w:i/>
                <w:sz w:val="18"/>
                <w:szCs w:val="18"/>
                <w:lang w:val="en-US"/>
              </w:rPr>
              <w:t>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ხარისხის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გაუმჯობესება</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ჰიდროგრაფიული</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აუზების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მართვის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სისტემის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დანერგვით</w:t>
            </w:r>
            <w:r w:rsidRPr="004B6640">
              <w:rPr>
                <w:rFonts w:ascii="Sylfaen" w:hAnsi="Sylfaen" w:cs="Arial"/>
                <w:bCs/>
                <w:i/>
                <w:sz w:val="18"/>
                <w:szCs w:val="18"/>
                <w:lang w:val="en-US"/>
              </w:rPr>
              <w:t>;</w:t>
            </w:r>
          </w:p>
          <w:p w14:paraId="391ED543" w14:textId="5C5E10DA" w:rsidR="0000327A" w:rsidRPr="004B6640" w:rsidRDefault="00456D23" w:rsidP="004B6640">
            <w:pPr>
              <w:spacing w:before="60" w:after="60" w:line="252" w:lineRule="auto"/>
              <w:ind w:left="57" w:right="57"/>
              <w:rPr>
                <w:rFonts w:ascii="Sylfaen" w:hAnsi="Sylfaen" w:cs="Arial"/>
                <w:bCs/>
                <w:i/>
                <w:sz w:val="18"/>
                <w:szCs w:val="18"/>
                <w:lang w:val="en-US"/>
              </w:rPr>
            </w:pPr>
            <w:r w:rsidRPr="004B6640">
              <w:rPr>
                <w:rFonts w:ascii="Sylfaen" w:hAnsi="Sylfaen" w:cs="Sylfaen"/>
                <w:bCs/>
                <w:i/>
                <w:sz w:val="18"/>
                <w:szCs w:val="18"/>
                <w:lang w:val="en-US"/>
              </w:rPr>
              <w:lastRenderedPageBreak/>
              <w:t>ბ</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მოსახლეობის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დაახლოებით</w:t>
            </w:r>
            <w:r w:rsidRPr="004B6640">
              <w:rPr>
                <w:rFonts w:ascii="Sylfaen" w:hAnsi="Sylfaen" w:cs="Arial"/>
                <w:bCs/>
                <w:i/>
                <w:sz w:val="18"/>
                <w:szCs w:val="18"/>
                <w:lang w:val="en-US"/>
              </w:rPr>
              <w:t xml:space="preserve"> 80%-</w:t>
            </w:r>
            <w:r w:rsidRPr="004B6640">
              <w:rPr>
                <w:rFonts w:ascii="Sylfaen" w:hAnsi="Sylfaen" w:cs="Sylfaen"/>
                <w:bCs/>
                <w:i/>
                <w:sz w:val="18"/>
                <w:szCs w:val="18"/>
                <w:lang w:val="en-US"/>
              </w:rPr>
              <w:t>ისთვის</w:t>
            </w:r>
            <w:r w:rsidRPr="004B6640">
              <w:rPr>
                <w:rFonts w:ascii="Sylfaen" w:hAnsi="Sylfaen" w:cs="Arial"/>
                <w:bCs/>
                <w:i/>
                <w:sz w:val="18"/>
                <w:szCs w:val="18"/>
                <w:lang w:val="en-US"/>
              </w:rPr>
              <w:t xml:space="preserve"> </w:t>
            </w:r>
            <w:r w:rsidR="0000327A" w:rsidRPr="004B6640">
              <w:rPr>
                <w:rFonts w:ascii="Sylfaen" w:hAnsi="Sylfaen" w:cs="Sylfaen"/>
                <w:bCs/>
                <w:i/>
                <w:sz w:val="18"/>
                <w:szCs w:val="18"/>
                <w:lang w:val="en-US"/>
              </w:rPr>
              <w:t>წვდომის</w:t>
            </w:r>
            <w:r w:rsidR="0000327A" w:rsidRPr="004B6640">
              <w:rPr>
                <w:rFonts w:ascii="Sylfaen" w:hAnsi="Sylfaen" w:cs="Arial"/>
                <w:bCs/>
                <w:i/>
                <w:sz w:val="18"/>
                <w:szCs w:val="18"/>
                <w:lang w:val="en-US"/>
              </w:rPr>
              <w:t xml:space="preserve"> </w:t>
            </w:r>
            <w:r w:rsidR="0000327A" w:rsidRPr="004B6640">
              <w:rPr>
                <w:rFonts w:ascii="Sylfaen" w:hAnsi="Sylfaen" w:cs="Sylfaen"/>
                <w:bCs/>
                <w:i/>
                <w:sz w:val="18"/>
                <w:szCs w:val="18"/>
                <w:lang w:val="en-US"/>
              </w:rPr>
              <w:t>უზრუნველყოფა</w:t>
            </w:r>
            <w:r w:rsidR="0000327A" w:rsidRPr="004B6640">
              <w:rPr>
                <w:rFonts w:ascii="Sylfaen" w:hAnsi="Sylfaen" w:cs="Sylfaen"/>
                <w:bCs/>
                <w:i/>
                <w:sz w:val="18"/>
                <w:szCs w:val="18"/>
                <w:lang w:val="ka-GE"/>
              </w:rPr>
              <w:t xml:space="preserve"> </w:t>
            </w:r>
            <w:r w:rsidRPr="004B6640">
              <w:rPr>
                <w:rFonts w:ascii="Sylfaen" w:hAnsi="Sylfaen" w:cs="Sylfaen"/>
                <w:bCs/>
                <w:i/>
                <w:sz w:val="18"/>
                <w:szCs w:val="18"/>
                <w:lang w:val="en-US"/>
              </w:rPr>
              <w:t>უსაფრთხო</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წყალმომარაგების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სისტემებსა</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და</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სერვისებზე</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და</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დაახლოებით</w:t>
            </w:r>
            <w:r w:rsidRPr="004B6640">
              <w:rPr>
                <w:rFonts w:ascii="Sylfaen" w:hAnsi="Sylfaen" w:cs="Arial"/>
                <w:bCs/>
                <w:i/>
                <w:sz w:val="18"/>
                <w:szCs w:val="18"/>
                <w:lang w:val="en-US"/>
              </w:rPr>
              <w:t xml:space="preserve"> 65%-</w:t>
            </w:r>
            <w:r w:rsidRPr="004B6640">
              <w:rPr>
                <w:rFonts w:ascii="Sylfaen" w:hAnsi="Sylfaen" w:cs="Sylfaen"/>
                <w:bCs/>
                <w:i/>
                <w:sz w:val="18"/>
                <w:szCs w:val="18"/>
                <w:lang w:val="en-US"/>
              </w:rPr>
              <w:t>ის</w:t>
            </w:r>
            <w:r w:rsidR="0000327A" w:rsidRPr="004B6640">
              <w:rPr>
                <w:rFonts w:ascii="Sylfaen" w:hAnsi="Sylfaen" w:cs="Sylfaen"/>
                <w:bCs/>
                <w:i/>
                <w:sz w:val="18"/>
                <w:szCs w:val="18"/>
                <w:lang w:val="ka-GE"/>
              </w:rPr>
              <w:t>თვის -</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სანიტარიულ</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სისტემებსა</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და</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სერვისებზე</w:t>
            </w:r>
            <w:r w:rsidRPr="004B6640">
              <w:rPr>
                <w:rFonts w:ascii="Sylfaen" w:hAnsi="Sylfaen" w:cs="Arial"/>
                <w:bCs/>
                <w:i/>
                <w:sz w:val="18"/>
                <w:szCs w:val="18"/>
                <w:lang w:val="en-US"/>
              </w:rPr>
              <w:t xml:space="preserve">; </w:t>
            </w:r>
          </w:p>
          <w:p w14:paraId="3359614A" w14:textId="77777777" w:rsidR="00846A31" w:rsidRPr="004B6640" w:rsidRDefault="00456D23" w:rsidP="004B6640">
            <w:pPr>
              <w:spacing w:before="60" w:after="60" w:line="252" w:lineRule="auto"/>
              <w:ind w:left="57" w:right="57"/>
              <w:rPr>
                <w:rFonts w:ascii="Sylfaen" w:hAnsi="Sylfaen" w:cs="Arial"/>
                <w:bCs/>
                <w:i/>
                <w:sz w:val="18"/>
                <w:szCs w:val="18"/>
                <w:lang w:val="en-US"/>
              </w:rPr>
            </w:pPr>
            <w:r w:rsidRPr="004B6640">
              <w:rPr>
                <w:rFonts w:ascii="Sylfaen" w:hAnsi="Sylfaen" w:cs="Sylfaen"/>
                <w:bCs/>
                <w:i/>
                <w:sz w:val="18"/>
                <w:szCs w:val="18"/>
                <w:lang w:val="en-US"/>
              </w:rPr>
              <w:t>გ</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წყლის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რესურსების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ინტეგრირებული</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მართვ</w:t>
            </w:r>
            <w:r w:rsidR="0000327A" w:rsidRPr="004B6640">
              <w:rPr>
                <w:rFonts w:ascii="Sylfaen" w:hAnsi="Sylfaen" w:cs="Sylfaen"/>
                <w:bCs/>
                <w:i/>
                <w:sz w:val="18"/>
                <w:szCs w:val="18"/>
                <w:lang w:val="ka-GE"/>
              </w:rPr>
              <w:t xml:space="preserve">ის უზრუნველყოფა </w:t>
            </w:r>
            <w:r w:rsidRPr="004B6640">
              <w:rPr>
                <w:rFonts w:ascii="Sylfaen" w:hAnsi="Sylfaen" w:cs="Sylfaen"/>
                <w:bCs/>
                <w:i/>
                <w:sz w:val="18"/>
                <w:szCs w:val="18"/>
                <w:lang w:val="en-US"/>
              </w:rPr>
              <w:t>მდინარის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ჰიდროგრაფიული</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აუზის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ბაზაზე</w:t>
            </w:r>
            <w:r w:rsidRPr="004B6640">
              <w:rPr>
                <w:rFonts w:ascii="Sylfaen" w:hAnsi="Sylfaen" w:cs="Arial"/>
                <w:bCs/>
                <w:i/>
                <w:sz w:val="18"/>
                <w:szCs w:val="18"/>
                <w:lang w:val="en-US"/>
              </w:rPr>
              <w:t>.</w:t>
            </w:r>
          </w:p>
          <w:p w14:paraId="1E7304A9" w14:textId="3587BC8E" w:rsidR="0051786D" w:rsidRPr="004B6640" w:rsidRDefault="00456D23" w:rsidP="004B6640">
            <w:pPr>
              <w:spacing w:before="60" w:after="60" w:line="252" w:lineRule="auto"/>
              <w:ind w:left="57" w:right="57"/>
              <w:rPr>
                <w:rFonts w:ascii="Sylfaen" w:hAnsi="Sylfaen" w:cs="Arial"/>
                <w:bCs/>
                <w:i/>
                <w:sz w:val="18"/>
                <w:szCs w:val="18"/>
                <w:lang w:val="en-US"/>
              </w:rPr>
            </w:pPr>
            <w:r w:rsidRPr="004B6640">
              <w:rPr>
                <w:rFonts w:ascii="Sylfaen" w:hAnsi="Sylfaen" w:cs="Sylfaen"/>
                <w:bCs/>
                <w:i/>
                <w:sz w:val="18"/>
                <w:szCs w:val="18"/>
                <w:lang w:val="en-US"/>
              </w:rPr>
              <w:t>დ</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წყლის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რესურსების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სფეროში</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რისკების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შემცირება</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და</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კლიმატის</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ცვლილებასთან</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ადაპტაცია</w:t>
            </w:r>
          </w:p>
        </w:tc>
        <w:tc>
          <w:tcPr>
            <w:tcW w:w="1840" w:type="dxa"/>
          </w:tcPr>
          <w:p w14:paraId="3D867AA5" w14:textId="77777777" w:rsidR="0051786D" w:rsidRPr="004B6640" w:rsidRDefault="0051786D" w:rsidP="004B6640">
            <w:pPr>
              <w:autoSpaceDE w:val="0"/>
              <w:autoSpaceDN w:val="0"/>
              <w:adjustRightInd w:val="0"/>
              <w:spacing w:before="60" w:after="60" w:line="252" w:lineRule="auto"/>
              <w:ind w:left="57" w:right="57"/>
              <w:rPr>
                <w:rFonts w:ascii="Sylfaen" w:eastAsia="Calibri" w:hAnsi="Sylfaen" w:cs="Arial"/>
                <w:bCs/>
                <w:sz w:val="18"/>
                <w:szCs w:val="18"/>
                <w:lang w:val="en-US"/>
              </w:rPr>
            </w:pPr>
          </w:p>
          <w:p w14:paraId="6B1BEF12" w14:textId="42822B3B" w:rsidR="0051786D" w:rsidRPr="004B6640" w:rsidRDefault="00456D23" w:rsidP="004B6640">
            <w:pPr>
              <w:autoSpaceDE w:val="0"/>
              <w:autoSpaceDN w:val="0"/>
              <w:adjustRightInd w:val="0"/>
              <w:spacing w:before="60" w:after="60" w:line="252" w:lineRule="auto"/>
              <w:ind w:left="57" w:right="57"/>
              <w:rPr>
                <w:rFonts w:ascii="Sylfaen" w:eastAsia="Calibri" w:hAnsi="Sylfaen" w:cs="Arial"/>
                <w:bCs/>
                <w:sz w:val="18"/>
                <w:szCs w:val="18"/>
                <w:lang w:val="en-US"/>
              </w:rPr>
            </w:pPr>
            <w:r w:rsidRPr="004B6640">
              <w:rPr>
                <w:rFonts w:ascii="Sylfaen" w:eastAsia="Calibri" w:hAnsi="Sylfaen" w:cs="Sylfaen"/>
                <w:bCs/>
                <w:sz w:val="18"/>
                <w:szCs w:val="18"/>
                <w:lang w:val="en-US"/>
              </w:rPr>
              <w:t>მდინარე</w:t>
            </w:r>
            <w:r w:rsidRPr="004B6640">
              <w:rPr>
                <w:rFonts w:ascii="Sylfaen" w:eastAsia="Calibri" w:hAnsi="Sylfaen" w:cs="Arial"/>
                <w:bCs/>
                <w:sz w:val="18"/>
                <w:szCs w:val="18"/>
                <w:lang w:val="en-US"/>
              </w:rPr>
              <w:t xml:space="preserve"> </w:t>
            </w:r>
            <w:r w:rsidRPr="004B6640">
              <w:rPr>
                <w:rFonts w:ascii="Sylfaen" w:eastAsia="Calibri" w:hAnsi="Sylfaen" w:cs="Sylfaen"/>
                <w:bCs/>
                <w:sz w:val="18"/>
                <w:szCs w:val="18"/>
                <w:lang w:val="en-US"/>
              </w:rPr>
              <w:t>რაუტის</w:t>
            </w:r>
            <w:r w:rsidRPr="004B6640">
              <w:rPr>
                <w:rFonts w:ascii="Sylfaen" w:eastAsia="Calibri" w:hAnsi="Sylfaen" w:cs="Arial"/>
                <w:bCs/>
                <w:sz w:val="18"/>
                <w:szCs w:val="18"/>
                <w:lang w:val="en-US"/>
              </w:rPr>
              <w:t xml:space="preserve"> </w:t>
            </w:r>
            <w:r w:rsidRPr="004B6640">
              <w:rPr>
                <w:rFonts w:ascii="Sylfaen" w:eastAsia="Calibri" w:hAnsi="Sylfaen" w:cs="Sylfaen"/>
                <w:bCs/>
                <w:sz w:val="18"/>
                <w:szCs w:val="18"/>
                <w:lang w:val="en-US"/>
              </w:rPr>
              <w:t>გაწმენდის</w:t>
            </w:r>
            <w:r w:rsidRPr="004B6640">
              <w:rPr>
                <w:rFonts w:ascii="Sylfaen" w:eastAsia="Calibri" w:hAnsi="Sylfaen" w:cs="Arial"/>
                <w:bCs/>
                <w:sz w:val="18"/>
                <w:szCs w:val="18"/>
                <w:lang w:val="en-US"/>
              </w:rPr>
              <w:t xml:space="preserve"> </w:t>
            </w:r>
            <w:r w:rsidRPr="004B6640">
              <w:rPr>
                <w:rFonts w:ascii="Sylfaen" w:eastAsia="Calibri" w:hAnsi="Sylfaen" w:cs="Sylfaen"/>
                <w:bCs/>
                <w:sz w:val="18"/>
                <w:szCs w:val="18"/>
                <w:lang w:val="en-US"/>
              </w:rPr>
              <w:t>ღონისძიებები</w:t>
            </w:r>
          </w:p>
          <w:p w14:paraId="29AF6B4B" w14:textId="77777777" w:rsidR="0051786D" w:rsidRPr="004B6640" w:rsidRDefault="0051786D" w:rsidP="004B6640">
            <w:pPr>
              <w:spacing w:before="60" w:after="60" w:line="252" w:lineRule="auto"/>
              <w:ind w:left="57" w:right="57"/>
              <w:rPr>
                <w:rFonts w:ascii="Sylfaen" w:hAnsi="Sylfaen" w:cs="Arial"/>
                <w:sz w:val="18"/>
                <w:szCs w:val="18"/>
                <w:lang w:val="en-US"/>
              </w:rPr>
            </w:pPr>
          </w:p>
        </w:tc>
        <w:tc>
          <w:tcPr>
            <w:tcW w:w="2054" w:type="dxa"/>
          </w:tcPr>
          <w:p w14:paraId="49B3E97F"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0CAE7838" w14:textId="671E956D" w:rsidR="00456D23" w:rsidRPr="004B6640" w:rsidRDefault="00456D23"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t>ჰიდროგეოლოგიური</w:t>
            </w:r>
            <w:r w:rsidRPr="004B6640">
              <w:rPr>
                <w:rFonts w:ascii="Sylfaen" w:hAnsi="Sylfaen" w:cs="Arial"/>
                <w:sz w:val="18"/>
                <w:szCs w:val="18"/>
                <w:lang w:val="en-US"/>
              </w:rPr>
              <w:t xml:space="preserve"> </w:t>
            </w:r>
            <w:r w:rsidR="00846A31" w:rsidRPr="004B6640">
              <w:rPr>
                <w:rFonts w:ascii="Sylfaen" w:hAnsi="Sylfaen" w:cs="Sylfaen"/>
                <w:sz w:val="18"/>
                <w:szCs w:val="18"/>
                <w:lang w:val="ka-GE"/>
              </w:rPr>
              <w:t xml:space="preserve">კვლევის განხორციელება, </w:t>
            </w:r>
            <w:r w:rsidRPr="004B6640">
              <w:rPr>
                <w:rFonts w:ascii="Sylfaen" w:hAnsi="Sylfaen" w:cs="Sylfaen"/>
                <w:sz w:val="18"/>
                <w:szCs w:val="18"/>
                <w:lang w:val="en-US"/>
              </w:rPr>
              <w:t>დატბორვის</w:t>
            </w:r>
            <w:r w:rsidRPr="004B6640">
              <w:rPr>
                <w:rFonts w:ascii="Sylfaen" w:hAnsi="Sylfaen" w:cs="Arial"/>
                <w:sz w:val="18"/>
                <w:szCs w:val="18"/>
                <w:lang w:val="en-US"/>
              </w:rPr>
              <w:t xml:space="preserve"> </w:t>
            </w:r>
            <w:r w:rsidRPr="004B6640">
              <w:rPr>
                <w:rFonts w:ascii="Sylfaen" w:hAnsi="Sylfaen" w:cs="Sylfaen"/>
                <w:sz w:val="18"/>
                <w:szCs w:val="18"/>
                <w:lang w:val="en-US"/>
              </w:rPr>
              <w:t>საზღვრების</w:t>
            </w:r>
            <w:r w:rsidRPr="004B6640">
              <w:rPr>
                <w:rFonts w:ascii="Sylfaen" w:hAnsi="Sylfaen" w:cs="Arial"/>
                <w:sz w:val="18"/>
                <w:szCs w:val="18"/>
                <w:lang w:val="en-US"/>
              </w:rPr>
              <w:t xml:space="preserve"> </w:t>
            </w:r>
            <w:r w:rsidRPr="004B6640">
              <w:rPr>
                <w:rFonts w:ascii="Sylfaen" w:hAnsi="Sylfaen" w:cs="Sylfaen"/>
                <w:sz w:val="18"/>
                <w:szCs w:val="18"/>
                <w:lang w:val="en-US"/>
              </w:rPr>
              <w:t>და</w:t>
            </w:r>
            <w:r w:rsidRPr="004B6640">
              <w:rPr>
                <w:rFonts w:ascii="Sylfaen" w:hAnsi="Sylfaen" w:cs="Arial"/>
                <w:sz w:val="18"/>
                <w:szCs w:val="18"/>
                <w:lang w:val="en-US"/>
              </w:rPr>
              <w:t xml:space="preserve"> </w:t>
            </w:r>
            <w:r w:rsidRPr="004B6640">
              <w:rPr>
                <w:rFonts w:ascii="Sylfaen" w:hAnsi="Sylfaen" w:cs="Sylfaen"/>
                <w:sz w:val="18"/>
                <w:szCs w:val="18"/>
                <w:lang w:val="en-US"/>
              </w:rPr>
              <w:t>ტერიტორიების</w:t>
            </w:r>
            <w:r w:rsidRPr="004B6640">
              <w:rPr>
                <w:rFonts w:ascii="Sylfaen" w:hAnsi="Sylfaen" w:cs="Arial"/>
                <w:sz w:val="18"/>
                <w:szCs w:val="18"/>
                <w:lang w:val="en-US"/>
              </w:rPr>
              <w:t xml:space="preserve"> </w:t>
            </w:r>
            <w:r w:rsidR="00846A31" w:rsidRPr="004B6640">
              <w:rPr>
                <w:rFonts w:ascii="Sylfaen" w:hAnsi="Sylfaen" w:cs="Sylfaen"/>
                <w:sz w:val="18"/>
                <w:szCs w:val="18"/>
                <w:lang w:val="ka-GE"/>
              </w:rPr>
              <w:t>გამოვლენა.</w:t>
            </w:r>
          </w:p>
          <w:p w14:paraId="5C852F5C" w14:textId="77777777" w:rsidR="00846A31" w:rsidRPr="004B6640" w:rsidRDefault="00456D23"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t>ამ</w:t>
            </w:r>
            <w:r w:rsidRPr="004B6640">
              <w:rPr>
                <w:rFonts w:ascii="Sylfaen" w:hAnsi="Sylfaen" w:cs="Arial"/>
                <w:sz w:val="18"/>
                <w:szCs w:val="18"/>
                <w:lang w:val="en-US"/>
              </w:rPr>
              <w:t xml:space="preserve"> </w:t>
            </w:r>
            <w:r w:rsidRPr="004B6640">
              <w:rPr>
                <w:rFonts w:ascii="Sylfaen" w:hAnsi="Sylfaen" w:cs="Sylfaen"/>
                <w:sz w:val="18"/>
                <w:szCs w:val="18"/>
                <w:lang w:val="en-US"/>
              </w:rPr>
              <w:t>ტერიტორიაზე</w:t>
            </w:r>
            <w:r w:rsidRPr="004B6640">
              <w:rPr>
                <w:rFonts w:ascii="Sylfaen" w:hAnsi="Sylfaen" w:cs="Arial"/>
                <w:sz w:val="18"/>
                <w:szCs w:val="18"/>
                <w:lang w:val="en-US"/>
              </w:rPr>
              <w:t xml:space="preserve"> </w:t>
            </w:r>
            <w:r w:rsidRPr="004B6640">
              <w:rPr>
                <w:rFonts w:ascii="Sylfaen" w:hAnsi="Sylfaen" w:cs="Sylfaen"/>
                <w:sz w:val="18"/>
                <w:szCs w:val="18"/>
                <w:lang w:val="en-US"/>
              </w:rPr>
              <w:t>ობიექტების</w:t>
            </w:r>
            <w:r w:rsidRPr="004B6640">
              <w:rPr>
                <w:rFonts w:ascii="Sylfaen" w:hAnsi="Sylfaen" w:cs="Arial"/>
                <w:sz w:val="18"/>
                <w:szCs w:val="18"/>
                <w:lang w:val="en-US"/>
              </w:rPr>
              <w:t xml:space="preserve"> </w:t>
            </w:r>
            <w:r w:rsidRPr="004B6640">
              <w:rPr>
                <w:rFonts w:ascii="Sylfaen" w:hAnsi="Sylfaen" w:cs="Sylfaen"/>
                <w:sz w:val="18"/>
                <w:szCs w:val="18"/>
                <w:lang w:val="en-US"/>
              </w:rPr>
              <w:t>მშენებლობისას</w:t>
            </w:r>
            <w:r w:rsidRPr="004B6640">
              <w:rPr>
                <w:rFonts w:ascii="Sylfaen" w:hAnsi="Sylfaen" w:cs="Arial"/>
                <w:sz w:val="18"/>
                <w:szCs w:val="18"/>
                <w:lang w:val="en-US"/>
              </w:rPr>
              <w:t xml:space="preserve"> </w:t>
            </w:r>
            <w:r w:rsidRPr="004B6640">
              <w:rPr>
                <w:rFonts w:ascii="Sylfaen" w:hAnsi="Sylfaen" w:cs="Sylfaen"/>
                <w:sz w:val="18"/>
                <w:szCs w:val="18"/>
                <w:lang w:val="en-US"/>
              </w:rPr>
              <w:t>წყალდიდობისგან</w:t>
            </w:r>
            <w:r w:rsidRPr="004B6640">
              <w:rPr>
                <w:rFonts w:ascii="Sylfaen" w:hAnsi="Sylfaen" w:cs="Arial"/>
                <w:sz w:val="18"/>
                <w:szCs w:val="18"/>
                <w:lang w:val="en-US"/>
              </w:rPr>
              <w:t xml:space="preserve"> </w:t>
            </w:r>
            <w:r w:rsidRPr="004B6640">
              <w:rPr>
                <w:rFonts w:ascii="Sylfaen" w:hAnsi="Sylfaen" w:cs="Sylfaen"/>
                <w:sz w:val="18"/>
                <w:szCs w:val="18"/>
                <w:lang w:val="en-US"/>
              </w:rPr>
              <w:t>დაცვის</w:t>
            </w:r>
            <w:r w:rsidRPr="004B6640">
              <w:rPr>
                <w:rFonts w:ascii="Sylfaen" w:hAnsi="Sylfaen" w:cs="Arial"/>
                <w:sz w:val="18"/>
                <w:szCs w:val="18"/>
                <w:lang w:val="en-US"/>
              </w:rPr>
              <w:t xml:space="preserve"> </w:t>
            </w:r>
            <w:r w:rsidRPr="004B6640">
              <w:rPr>
                <w:rFonts w:ascii="Sylfaen" w:hAnsi="Sylfaen" w:cs="Sylfaen"/>
                <w:sz w:val="18"/>
                <w:szCs w:val="18"/>
                <w:lang w:val="en-US"/>
              </w:rPr>
              <w:t>ღონისძიებების</w:t>
            </w:r>
            <w:r w:rsidRPr="004B6640">
              <w:rPr>
                <w:rFonts w:ascii="Sylfaen" w:hAnsi="Sylfaen" w:cs="Arial"/>
                <w:sz w:val="18"/>
                <w:szCs w:val="18"/>
                <w:lang w:val="en-US"/>
              </w:rPr>
              <w:t xml:space="preserve"> </w:t>
            </w:r>
            <w:r w:rsidRPr="004B6640">
              <w:rPr>
                <w:rFonts w:ascii="Sylfaen" w:hAnsi="Sylfaen" w:cs="Sylfaen"/>
                <w:sz w:val="18"/>
                <w:szCs w:val="18"/>
                <w:lang w:val="en-US"/>
              </w:rPr>
              <w:lastRenderedPageBreak/>
              <w:t>უზრუნველყოფა</w:t>
            </w:r>
            <w:r w:rsidRPr="004B6640">
              <w:rPr>
                <w:rFonts w:ascii="Sylfaen" w:hAnsi="Sylfaen" w:cs="Arial"/>
                <w:sz w:val="18"/>
                <w:szCs w:val="18"/>
                <w:lang w:val="en-US"/>
              </w:rPr>
              <w:t xml:space="preserve"> (</w:t>
            </w:r>
            <w:r w:rsidRPr="004B6640">
              <w:rPr>
                <w:rFonts w:ascii="Sylfaen" w:hAnsi="Sylfaen" w:cs="Sylfaen"/>
                <w:sz w:val="18"/>
                <w:szCs w:val="18"/>
                <w:lang w:val="en-US"/>
              </w:rPr>
              <w:t>პოტენციურ</w:t>
            </w:r>
            <w:r w:rsidRPr="004B6640">
              <w:rPr>
                <w:rFonts w:ascii="Sylfaen" w:hAnsi="Sylfaen" w:cs="Arial"/>
                <w:sz w:val="18"/>
                <w:szCs w:val="18"/>
                <w:lang w:val="en-US"/>
              </w:rPr>
              <w:t xml:space="preserve"> </w:t>
            </w:r>
            <w:r w:rsidRPr="004B6640">
              <w:rPr>
                <w:rFonts w:ascii="Sylfaen" w:hAnsi="Sylfaen" w:cs="Sylfaen"/>
                <w:sz w:val="18"/>
                <w:szCs w:val="18"/>
                <w:lang w:val="en-US"/>
              </w:rPr>
              <w:t>სამშენებლო</w:t>
            </w:r>
            <w:r w:rsidRPr="004B6640">
              <w:rPr>
                <w:rFonts w:ascii="Sylfaen" w:hAnsi="Sylfaen" w:cs="Arial"/>
                <w:sz w:val="18"/>
                <w:szCs w:val="18"/>
                <w:lang w:val="en-US"/>
              </w:rPr>
              <w:t xml:space="preserve"> </w:t>
            </w:r>
            <w:r w:rsidRPr="004B6640">
              <w:rPr>
                <w:rFonts w:ascii="Sylfaen" w:hAnsi="Sylfaen" w:cs="Sylfaen"/>
                <w:sz w:val="18"/>
                <w:szCs w:val="18"/>
                <w:lang w:val="en-US"/>
              </w:rPr>
              <w:t>ადგილებზე</w:t>
            </w:r>
            <w:r w:rsidRPr="004B6640">
              <w:rPr>
                <w:rFonts w:ascii="Sylfaen" w:hAnsi="Sylfaen" w:cs="Arial"/>
                <w:sz w:val="18"/>
                <w:szCs w:val="18"/>
                <w:lang w:val="en-US"/>
              </w:rPr>
              <w:t xml:space="preserve"> </w:t>
            </w:r>
            <w:r w:rsidRPr="004B6640">
              <w:rPr>
                <w:rFonts w:ascii="Sylfaen" w:hAnsi="Sylfaen" w:cs="Sylfaen"/>
                <w:sz w:val="18"/>
                <w:szCs w:val="18"/>
                <w:lang w:val="en-US"/>
              </w:rPr>
              <w:t>ნიადაგის</w:t>
            </w:r>
            <w:r w:rsidRPr="004B6640">
              <w:rPr>
                <w:rFonts w:ascii="Sylfaen" w:hAnsi="Sylfaen" w:cs="Arial"/>
                <w:sz w:val="18"/>
                <w:szCs w:val="18"/>
                <w:lang w:val="en-US"/>
              </w:rPr>
              <w:t xml:space="preserve"> </w:t>
            </w:r>
            <w:r w:rsidRPr="004B6640">
              <w:rPr>
                <w:rFonts w:ascii="Sylfaen" w:hAnsi="Sylfaen" w:cs="Sylfaen"/>
                <w:sz w:val="18"/>
                <w:szCs w:val="18"/>
                <w:lang w:val="en-US"/>
              </w:rPr>
              <w:t>დონის</w:t>
            </w:r>
            <w:r w:rsidRPr="004B6640">
              <w:rPr>
                <w:rFonts w:ascii="Sylfaen" w:hAnsi="Sylfaen" w:cs="Arial"/>
                <w:sz w:val="18"/>
                <w:szCs w:val="18"/>
                <w:lang w:val="en-US"/>
              </w:rPr>
              <w:t xml:space="preserve"> </w:t>
            </w:r>
            <w:r w:rsidRPr="004B6640">
              <w:rPr>
                <w:rFonts w:ascii="Sylfaen" w:hAnsi="Sylfaen" w:cs="Sylfaen"/>
                <w:sz w:val="18"/>
                <w:szCs w:val="18"/>
                <w:lang w:val="en-US"/>
              </w:rPr>
              <w:t>ამაღლება</w:t>
            </w:r>
            <w:r w:rsidRPr="004B6640">
              <w:rPr>
                <w:rFonts w:ascii="Sylfaen" w:hAnsi="Sylfaen" w:cs="Arial"/>
                <w:sz w:val="18"/>
                <w:szCs w:val="18"/>
                <w:lang w:val="en-US"/>
              </w:rPr>
              <w:t xml:space="preserve"> </w:t>
            </w:r>
            <w:r w:rsidRPr="004B6640">
              <w:rPr>
                <w:rFonts w:ascii="Sylfaen" w:hAnsi="Sylfaen" w:cs="Sylfaen"/>
                <w:sz w:val="18"/>
                <w:szCs w:val="18"/>
                <w:lang w:val="en-US"/>
              </w:rPr>
              <w:t>და</w:t>
            </w:r>
            <w:r w:rsidRPr="004B6640">
              <w:rPr>
                <w:rFonts w:ascii="Sylfaen" w:hAnsi="Sylfaen" w:cs="Arial"/>
                <w:sz w:val="18"/>
                <w:szCs w:val="18"/>
                <w:lang w:val="en-US"/>
              </w:rPr>
              <w:t xml:space="preserve"> </w:t>
            </w:r>
            <w:r w:rsidRPr="004B6640">
              <w:rPr>
                <w:rFonts w:ascii="Sylfaen" w:hAnsi="Sylfaen" w:cs="Sylfaen"/>
                <w:sz w:val="18"/>
                <w:szCs w:val="18"/>
                <w:lang w:val="en-US"/>
              </w:rPr>
              <w:t>ა</w:t>
            </w:r>
            <w:r w:rsidRPr="004B6640">
              <w:rPr>
                <w:rFonts w:ascii="Sylfaen" w:hAnsi="Sylfaen" w:cs="Arial"/>
                <w:sz w:val="18"/>
                <w:szCs w:val="18"/>
                <w:lang w:val="en-US"/>
              </w:rPr>
              <w:t>.</w:t>
            </w:r>
            <w:r w:rsidRPr="004B6640">
              <w:rPr>
                <w:rFonts w:ascii="Sylfaen" w:hAnsi="Sylfaen" w:cs="Sylfaen"/>
                <w:sz w:val="18"/>
                <w:szCs w:val="18"/>
                <w:lang w:val="en-US"/>
              </w:rPr>
              <w:t>შ</w:t>
            </w:r>
            <w:r w:rsidRPr="004B6640">
              <w:rPr>
                <w:rFonts w:ascii="Sylfaen" w:hAnsi="Sylfaen" w:cs="Arial"/>
                <w:sz w:val="18"/>
                <w:szCs w:val="18"/>
                <w:lang w:val="en-US"/>
              </w:rPr>
              <w:t>.)</w:t>
            </w:r>
            <w:r w:rsidR="00846A31" w:rsidRPr="004B6640">
              <w:rPr>
                <w:rFonts w:ascii="Sylfaen" w:hAnsi="Sylfaen" w:cs="Arial"/>
                <w:sz w:val="18"/>
                <w:szCs w:val="18"/>
                <w:lang w:val="ka-GE"/>
              </w:rPr>
              <w:t>.</w:t>
            </w:r>
          </w:p>
          <w:p w14:paraId="65FEE7BA" w14:textId="77777777" w:rsidR="00846A31" w:rsidRPr="004B6640" w:rsidRDefault="00456D23" w:rsidP="004B6640">
            <w:pPr>
              <w:spacing w:before="60" w:after="60" w:line="252" w:lineRule="auto"/>
              <w:ind w:left="57" w:right="57"/>
              <w:rPr>
                <w:rFonts w:ascii="Sylfaen" w:hAnsi="Sylfaen" w:cs="Sylfaen"/>
                <w:sz w:val="18"/>
                <w:szCs w:val="18"/>
                <w:lang w:val="ka-GE"/>
              </w:rPr>
            </w:pPr>
            <w:r w:rsidRPr="004B6640">
              <w:rPr>
                <w:rFonts w:ascii="Sylfaen" w:hAnsi="Sylfaen" w:cs="Sylfaen"/>
                <w:sz w:val="18"/>
                <w:szCs w:val="18"/>
                <w:lang w:val="en-US"/>
              </w:rPr>
              <w:t>წვიმის</w:t>
            </w:r>
            <w:r w:rsidRPr="004B6640">
              <w:rPr>
                <w:rFonts w:ascii="Sylfaen" w:hAnsi="Sylfaen" w:cs="Arial"/>
                <w:sz w:val="18"/>
                <w:szCs w:val="18"/>
                <w:lang w:val="en-US"/>
              </w:rPr>
              <w:t xml:space="preserve"> </w:t>
            </w:r>
            <w:r w:rsidRPr="004B6640">
              <w:rPr>
                <w:rFonts w:ascii="Sylfaen" w:hAnsi="Sylfaen" w:cs="Sylfaen"/>
                <w:sz w:val="18"/>
                <w:szCs w:val="18"/>
                <w:lang w:val="en-US"/>
              </w:rPr>
              <w:t>წყლის</w:t>
            </w:r>
            <w:r w:rsidRPr="004B6640">
              <w:rPr>
                <w:rFonts w:ascii="Sylfaen" w:hAnsi="Sylfaen" w:cs="Arial"/>
                <w:sz w:val="18"/>
                <w:szCs w:val="18"/>
                <w:lang w:val="en-US"/>
              </w:rPr>
              <w:t xml:space="preserve"> </w:t>
            </w:r>
            <w:r w:rsidRPr="004B6640">
              <w:rPr>
                <w:rFonts w:ascii="Sylfaen" w:hAnsi="Sylfaen" w:cs="Sylfaen"/>
                <w:sz w:val="18"/>
                <w:szCs w:val="18"/>
                <w:lang w:val="en-US"/>
              </w:rPr>
              <w:t>შეგროვების</w:t>
            </w:r>
            <w:r w:rsidRPr="004B6640">
              <w:rPr>
                <w:rFonts w:ascii="Sylfaen" w:hAnsi="Sylfaen" w:cs="Arial"/>
                <w:sz w:val="18"/>
                <w:szCs w:val="18"/>
                <w:lang w:val="en-US"/>
              </w:rPr>
              <w:t xml:space="preserve"> </w:t>
            </w:r>
            <w:r w:rsidRPr="004B6640">
              <w:rPr>
                <w:rFonts w:ascii="Sylfaen" w:hAnsi="Sylfaen" w:cs="Sylfaen"/>
                <w:sz w:val="18"/>
                <w:szCs w:val="18"/>
                <w:lang w:val="en-US"/>
              </w:rPr>
              <w:t>სისტემის</w:t>
            </w:r>
            <w:r w:rsidRPr="004B6640">
              <w:rPr>
                <w:rFonts w:ascii="Sylfaen" w:hAnsi="Sylfaen" w:cs="Arial"/>
                <w:sz w:val="18"/>
                <w:szCs w:val="18"/>
                <w:lang w:val="en-US"/>
              </w:rPr>
              <w:t xml:space="preserve"> </w:t>
            </w:r>
            <w:r w:rsidRPr="004B6640">
              <w:rPr>
                <w:rFonts w:ascii="Sylfaen" w:hAnsi="Sylfaen" w:cs="Sylfaen"/>
                <w:sz w:val="18"/>
                <w:szCs w:val="18"/>
                <w:lang w:val="en-US"/>
              </w:rPr>
              <w:t>მშენებლობა</w:t>
            </w:r>
            <w:r w:rsidR="00846A31" w:rsidRPr="004B6640">
              <w:rPr>
                <w:rFonts w:ascii="Sylfaen" w:hAnsi="Sylfaen" w:cs="Sylfaen"/>
                <w:sz w:val="18"/>
                <w:szCs w:val="18"/>
                <w:lang w:val="ka-GE"/>
              </w:rPr>
              <w:t>.</w:t>
            </w:r>
          </w:p>
          <w:p w14:paraId="17870718" w14:textId="532E0707" w:rsidR="0051786D" w:rsidRPr="004B6640" w:rsidRDefault="00456D23"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t>კანალიზაციის</w:t>
            </w:r>
            <w:r w:rsidRPr="004B6640">
              <w:rPr>
                <w:rFonts w:ascii="Sylfaen" w:hAnsi="Sylfaen" w:cs="Arial"/>
                <w:sz w:val="18"/>
                <w:szCs w:val="18"/>
                <w:lang w:val="en-US"/>
              </w:rPr>
              <w:t xml:space="preserve"> </w:t>
            </w:r>
            <w:r w:rsidRPr="004B6640">
              <w:rPr>
                <w:rFonts w:ascii="Sylfaen" w:hAnsi="Sylfaen" w:cs="Sylfaen"/>
                <w:sz w:val="18"/>
                <w:szCs w:val="18"/>
                <w:lang w:val="en-US"/>
              </w:rPr>
              <w:t>ქსელის</w:t>
            </w:r>
            <w:r w:rsidRPr="004B6640">
              <w:rPr>
                <w:rFonts w:ascii="Sylfaen" w:hAnsi="Sylfaen" w:cs="Arial"/>
                <w:sz w:val="18"/>
                <w:szCs w:val="18"/>
                <w:lang w:val="en-US"/>
              </w:rPr>
              <w:t xml:space="preserve"> </w:t>
            </w:r>
            <w:r w:rsidRPr="004B6640">
              <w:rPr>
                <w:rFonts w:ascii="Sylfaen" w:hAnsi="Sylfaen" w:cs="Sylfaen"/>
                <w:sz w:val="18"/>
                <w:szCs w:val="18"/>
                <w:lang w:val="en-US"/>
              </w:rPr>
              <w:t>მშენებლობა</w:t>
            </w:r>
            <w:r w:rsidRPr="004B6640">
              <w:rPr>
                <w:rFonts w:ascii="Sylfaen" w:hAnsi="Sylfaen" w:cs="Arial"/>
                <w:sz w:val="18"/>
                <w:szCs w:val="18"/>
                <w:lang w:val="en-US"/>
              </w:rPr>
              <w:t xml:space="preserve"> (</w:t>
            </w:r>
            <w:r w:rsidRPr="004B6640">
              <w:rPr>
                <w:rFonts w:ascii="Sylfaen" w:hAnsi="Sylfaen" w:cs="Sylfaen"/>
                <w:sz w:val="18"/>
                <w:szCs w:val="18"/>
                <w:lang w:val="en-US"/>
              </w:rPr>
              <w:t>გაფართოება</w:t>
            </w:r>
            <w:r w:rsidRPr="004B6640">
              <w:rPr>
                <w:rFonts w:ascii="Sylfaen" w:hAnsi="Sylfaen" w:cs="Arial"/>
                <w:sz w:val="18"/>
                <w:szCs w:val="18"/>
                <w:lang w:val="en-US"/>
              </w:rPr>
              <w:t xml:space="preserve">) </w:t>
            </w:r>
            <w:r w:rsidRPr="004B6640">
              <w:rPr>
                <w:rFonts w:ascii="Sylfaen" w:hAnsi="Sylfaen" w:cs="Sylfaen"/>
                <w:sz w:val="18"/>
                <w:szCs w:val="18"/>
                <w:lang w:val="en-US"/>
              </w:rPr>
              <w:t>იმ</w:t>
            </w:r>
            <w:r w:rsidRPr="004B6640">
              <w:rPr>
                <w:rFonts w:ascii="Sylfaen" w:hAnsi="Sylfaen" w:cs="Arial"/>
                <w:sz w:val="18"/>
                <w:szCs w:val="18"/>
                <w:lang w:val="en-US"/>
              </w:rPr>
              <w:t xml:space="preserve"> </w:t>
            </w:r>
            <w:r w:rsidRPr="004B6640">
              <w:rPr>
                <w:rFonts w:ascii="Sylfaen" w:hAnsi="Sylfaen" w:cs="Sylfaen"/>
                <w:sz w:val="18"/>
                <w:szCs w:val="18"/>
                <w:lang w:val="en-US"/>
              </w:rPr>
              <w:t>ტერიტორიებზე</w:t>
            </w:r>
            <w:r w:rsidR="00846A31" w:rsidRPr="004B6640">
              <w:rPr>
                <w:rFonts w:ascii="Sylfaen" w:hAnsi="Sylfaen" w:cs="Sylfaen"/>
                <w:sz w:val="18"/>
                <w:szCs w:val="18"/>
                <w:lang w:val="ka-GE"/>
              </w:rPr>
              <w:t xml:space="preserve"> </w:t>
            </w:r>
            <w:r w:rsidRPr="004B6640">
              <w:rPr>
                <w:rFonts w:ascii="Sylfaen" w:hAnsi="Sylfaen" w:cs="Arial"/>
                <w:sz w:val="18"/>
                <w:szCs w:val="18"/>
                <w:lang w:val="en-US"/>
              </w:rPr>
              <w:t>/</w:t>
            </w:r>
            <w:r w:rsidR="00846A31" w:rsidRPr="004B6640">
              <w:rPr>
                <w:rFonts w:ascii="Sylfaen" w:hAnsi="Sylfaen" w:cs="Arial"/>
                <w:sz w:val="18"/>
                <w:szCs w:val="18"/>
                <w:lang w:val="ka-GE"/>
              </w:rPr>
              <w:t xml:space="preserve"> </w:t>
            </w:r>
            <w:r w:rsidR="00846A31" w:rsidRPr="004B6640">
              <w:rPr>
                <w:rFonts w:ascii="Sylfaen" w:hAnsi="Sylfaen" w:cs="Sylfaen"/>
                <w:sz w:val="18"/>
                <w:szCs w:val="18"/>
                <w:lang w:val="ka-GE"/>
              </w:rPr>
              <w:t>შინამეურნეობებში</w:t>
            </w:r>
            <w:r w:rsidRPr="004B6640">
              <w:rPr>
                <w:rFonts w:ascii="Sylfaen" w:hAnsi="Sylfaen" w:cs="Arial"/>
                <w:sz w:val="18"/>
                <w:szCs w:val="18"/>
                <w:lang w:val="en-US"/>
              </w:rPr>
              <w:t xml:space="preserve">, </w:t>
            </w:r>
            <w:r w:rsidRPr="004B6640">
              <w:rPr>
                <w:rFonts w:ascii="Sylfaen" w:hAnsi="Sylfaen" w:cs="Sylfaen"/>
                <w:sz w:val="18"/>
                <w:szCs w:val="18"/>
                <w:lang w:val="en-US"/>
              </w:rPr>
              <w:t>რომლებიც</w:t>
            </w:r>
            <w:r w:rsidRPr="004B6640">
              <w:rPr>
                <w:rFonts w:ascii="Sylfaen" w:hAnsi="Sylfaen" w:cs="Arial"/>
                <w:sz w:val="18"/>
                <w:szCs w:val="18"/>
                <w:lang w:val="en-US"/>
              </w:rPr>
              <w:t xml:space="preserve"> </w:t>
            </w:r>
            <w:r w:rsidR="00846A31" w:rsidRPr="004B6640">
              <w:rPr>
                <w:rFonts w:ascii="Sylfaen" w:hAnsi="Sylfaen" w:cs="Arial"/>
                <w:sz w:val="18"/>
                <w:szCs w:val="18"/>
                <w:lang w:val="ka-GE"/>
              </w:rPr>
              <w:t>ეს სერვისები არ არის</w:t>
            </w:r>
            <w:r w:rsidR="00846A31" w:rsidRPr="004B6640">
              <w:rPr>
                <w:rFonts w:ascii="Sylfaen" w:hAnsi="Sylfaen" w:cs="Sylfaen"/>
                <w:sz w:val="18"/>
                <w:szCs w:val="18"/>
                <w:lang w:val="ka-GE"/>
              </w:rPr>
              <w:t>.</w:t>
            </w:r>
          </w:p>
        </w:tc>
        <w:tc>
          <w:tcPr>
            <w:tcW w:w="2298" w:type="dxa"/>
          </w:tcPr>
          <w:p w14:paraId="3CE092D4" w14:textId="77777777" w:rsidR="00456D23" w:rsidRPr="004B6640" w:rsidRDefault="00456D23" w:rsidP="004B6640">
            <w:pPr>
              <w:spacing w:before="60" w:after="60" w:line="252" w:lineRule="auto"/>
              <w:ind w:left="57" w:right="57"/>
              <w:rPr>
                <w:rFonts w:ascii="Sylfaen" w:hAnsi="Sylfaen" w:cs="Sylfaen"/>
                <w:sz w:val="18"/>
                <w:szCs w:val="18"/>
                <w:lang w:val="en-US"/>
              </w:rPr>
            </w:pPr>
          </w:p>
          <w:p w14:paraId="190181C3" w14:textId="3F41081A" w:rsidR="00456D23"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en-US"/>
              </w:rPr>
              <w:t>ნაწილობრივ</w:t>
            </w:r>
            <w:r w:rsidRPr="004B6640">
              <w:rPr>
                <w:rFonts w:ascii="Sylfaen" w:hAnsi="Sylfaen" w:cs="Arial"/>
                <w:sz w:val="18"/>
                <w:szCs w:val="18"/>
                <w:lang w:val="en-US"/>
              </w:rPr>
              <w:t>.</w:t>
            </w:r>
          </w:p>
          <w:p w14:paraId="69DBD753" w14:textId="77777777" w:rsidR="00456D23"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en-US"/>
              </w:rPr>
              <w:t>არ</w:t>
            </w:r>
            <w:r w:rsidRPr="004B6640">
              <w:rPr>
                <w:rFonts w:ascii="Sylfaen" w:hAnsi="Sylfaen" w:cs="Arial"/>
                <w:sz w:val="18"/>
                <w:szCs w:val="18"/>
                <w:lang w:val="en-US"/>
              </w:rPr>
              <w:t xml:space="preserve"> </w:t>
            </w:r>
            <w:r w:rsidRPr="004B6640">
              <w:rPr>
                <w:rFonts w:ascii="Sylfaen" w:hAnsi="Sylfaen" w:cs="Sylfaen"/>
                <w:sz w:val="18"/>
                <w:szCs w:val="18"/>
                <w:lang w:val="en-US"/>
              </w:rPr>
              <w:t>არის</w:t>
            </w:r>
            <w:r w:rsidRPr="004B6640">
              <w:rPr>
                <w:rFonts w:ascii="Sylfaen" w:hAnsi="Sylfaen" w:cs="Arial"/>
                <w:sz w:val="18"/>
                <w:szCs w:val="18"/>
                <w:lang w:val="en-US"/>
              </w:rPr>
              <w:t xml:space="preserve"> </w:t>
            </w:r>
            <w:r w:rsidRPr="004B6640">
              <w:rPr>
                <w:rFonts w:ascii="Sylfaen" w:hAnsi="Sylfaen" w:cs="Sylfaen"/>
                <w:sz w:val="18"/>
                <w:szCs w:val="18"/>
                <w:lang w:val="en-US"/>
              </w:rPr>
              <w:t>მიღებული</w:t>
            </w:r>
            <w:r w:rsidRPr="004B6640">
              <w:rPr>
                <w:rFonts w:ascii="Sylfaen" w:hAnsi="Sylfaen" w:cs="Arial"/>
                <w:sz w:val="18"/>
                <w:szCs w:val="18"/>
                <w:lang w:val="en-US"/>
              </w:rPr>
              <w:t xml:space="preserve"> </w:t>
            </w:r>
            <w:r w:rsidRPr="004B6640">
              <w:rPr>
                <w:rFonts w:ascii="Sylfaen" w:hAnsi="Sylfaen" w:cs="Sylfaen"/>
                <w:sz w:val="18"/>
                <w:szCs w:val="18"/>
                <w:lang w:val="en-US"/>
              </w:rPr>
              <w:t>გადაწყვეტილება</w:t>
            </w:r>
            <w:r w:rsidRPr="004B6640">
              <w:rPr>
                <w:rFonts w:ascii="Sylfaen" w:hAnsi="Sylfaen" w:cs="Arial"/>
                <w:sz w:val="18"/>
                <w:szCs w:val="18"/>
                <w:lang w:val="en-US"/>
              </w:rPr>
              <w:t xml:space="preserve"> </w:t>
            </w:r>
            <w:r w:rsidRPr="004B6640">
              <w:rPr>
                <w:rFonts w:ascii="Sylfaen" w:hAnsi="Sylfaen" w:cs="Sylfaen"/>
                <w:sz w:val="18"/>
                <w:szCs w:val="18"/>
                <w:lang w:val="en-US"/>
              </w:rPr>
              <w:t>წყლის</w:t>
            </w:r>
            <w:r w:rsidRPr="004B6640">
              <w:rPr>
                <w:rFonts w:ascii="Sylfaen" w:hAnsi="Sylfaen" w:cs="Arial"/>
                <w:sz w:val="18"/>
                <w:szCs w:val="18"/>
                <w:lang w:val="en-US"/>
              </w:rPr>
              <w:t xml:space="preserve"> </w:t>
            </w:r>
            <w:r w:rsidRPr="004B6640">
              <w:rPr>
                <w:rFonts w:ascii="Sylfaen" w:hAnsi="Sylfaen" w:cs="Sylfaen"/>
                <w:sz w:val="18"/>
                <w:szCs w:val="18"/>
                <w:lang w:val="en-US"/>
              </w:rPr>
              <w:t>ხარისხის</w:t>
            </w:r>
            <w:r w:rsidRPr="004B6640">
              <w:rPr>
                <w:rFonts w:ascii="Sylfaen" w:hAnsi="Sylfaen" w:cs="Arial"/>
                <w:sz w:val="18"/>
                <w:szCs w:val="18"/>
                <w:lang w:val="en-US"/>
              </w:rPr>
              <w:t xml:space="preserve"> </w:t>
            </w:r>
            <w:r w:rsidRPr="004B6640">
              <w:rPr>
                <w:rFonts w:ascii="Sylfaen" w:hAnsi="Sylfaen" w:cs="Sylfaen"/>
                <w:sz w:val="18"/>
                <w:szCs w:val="18"/>
                <w:lang w:val="en-US"/>
              </w:rPr>
              <w:t>მუდმივი</w:t>
            </w:r>
            <w:r w:rsidRPr="004B6640">
              <w:rPr>
                <w:rFonts w:ascii="Sylfaen" w:hAnsi="Sylfaen" w:cs="Arial"/>
                <w:sz w:val="18"/>
                <w:szCs w:val="18"/>
                <w:lang w:val="en-US"/>
              </w:rPr>
              <w:t xml:space="preserve"> </w:t>
            </w:r>
            <w:r w:rsidRPr="004B6640">
              <w:rPr>
                <w:rFonts w:ascii="Sylfaen" w:hAnsi="Sylfaen" w:cs="Sylfaen"/>
                <w:sz w:val="18"/>
                <w:szCs w:val="18"/>
                <w:lang w:val="en-US"/>
              </w:rPr>
              <w:t>მონიტორინგის</w:t>
            </w:r>
            <w:r w:rsidRPr="004B6640">
              <w:rPr>
                <w:rFonts w:ascii="Sylfaen" w:hAnsi="Sylfaen" w:cs="Arial"/>
                <w:sz w:val="18"/>
                <w:szCs w:val="18"/>
                <w:lang w:val="en-US"/>
              </w:rPr>
              <w:t xml:space="preserve"> </w:t>
            </w:r>
            <w:r w:rsidRPr="004B6640">
              <w:rPr>
                <w:rFonts w:ascii="Sylfaen" w:hAnsi="Sylfaen" w:cs="Sylfaen"/>
                <w:sz w:val="18"/>
                <w:szCs w:val="18"/>
                <w:lang w:val="en-US"/>
              </w:rPr>
              <w:t>სადგურების</w:t>
            </w:r>
            <w:r w:rsidRPr="004B6640">
              <w:rPr>
                <w:rFonts w:ascii="Sylfaen" w:hAnsi="Sylfaen" w:cs="Arial"/>
                <w:sz w:val="18"/>
                <w:szCs w:val="18"/>
                <w:lang w:val="en-US"/>
              </w:rPr>
              <w:t xml:space="preserve"> </w:t>
            </w:r>
            <w:r w:rsidRPr="004B6640">
              <w:rPr>
                <w:rFonts w:ascii="Sylfaen" w:hAnsi="Sylfaen" w:cs="Sylfaen"/>
                <w:sz w:val="18"/>
                <w:szCs w:val="18"/>
                <w:lang w:val="en-US"/>
              </w:rPr>
              <w:t>განთავსების</w:t>
            </w:r>
            <w:r w:rsidRPr="004B6640">
              <w:rPr>
                <w:rFonts w:ascii="Sylfaen" w:hAnsi="Sylfaen" w:cs="Arial"/>
                <w:sz w:val="18"/>
                <w:szCs w:val="18"/>
                <w:lang w:val="en-US"/>
              </w:rPr>
              <w:t xml:space="preserve"> </w:t>
            </w:r>
            <w:r w:rsidRPr="004B6640">
              <w:rPr>
                <w:rFonts w:ascii="Sylfaen" w:hAnsi="Sylfaen" w:cs="Sylfaen"/>
                <w:sz w:val="18"/>
                <w:szCs w:val="18"/>
                <w:lang w:val="en-US"/>
              </w:rPr>
              <w:t>შესახებ</w:t>
            </w:r>
            <w:r w:rsidRPr="004B6640">
              <w:rPr>
                <w:rFonts w:ascii="Sylfaen" w:hAnsi="Sylfaen" w:cs="Arial"/>
                <w:sz w:val="18"/>
                <w:szCs w:val="18"/>
                <w:lang w:val="en-US"/>
              </w:rPr>
              <w:t>.</w:t>
            </w:r>
          </w:p>
          <w:p w14:paraId="31E081EA" w14:textId="77777777" w:rsidR="00456D23"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en-US"/>
              </w:rPr>
              <w:t>ძველი</w:t>
            </w:r>
            <w:r w:rsidRPr="004B6640">
              <w:rPr>
                <w:rFonts w:ascii="Sylfaen" w:hAnsi="Sylfaen" w:cs="Arial"/>
                <w:sz w:val="18"/>
                <w:szCs w:val="18"/>
                <w:lang w:val="en-US"/>
              </w:rPr>
              <w:t xml:space="preserve"> </w:t>
            </w:r>
            <w:r w:rsidRPr="004B6640">
              <w:rPr>
                <w:rFonts w:ascii="Sylfaen" w:hAnsi="Sylfaen" w:cs="Sylfaen"/>
                <w:sz w:val="18"/>
                <w:szCs w:val="18"/>
                <w:lang w:val="en-US"/>
              </w:rPr>
              <w:t>ნაგავსაყრელის</w:t>
            </w:r>
            <w:r w:rsidRPr="004B6640">
              <w:rPr>
                <w:rFonts w:ascii="Sylfaen" w:hAnsi="Sylfaen" w:cs="Arial"/>
                <w:sz w:val="18"/>
                <w:szCs w:val="18"/>
                <w:lang w:val="en-US"/>
              </w:rPr>
              <w:t xml:space="preserve"> </w:t>
            </w:r>
            <w:r w:rsidRPr="004B6640">
              <w:rPr>
                <w:rFonts w:ascii="Sylfaen" w:hAnsi="Sylfaen" w:cs="Sylfaen"/>
                <w:sz w:val="18"/>
                <w:szCs w:val="18"/>
                <w:lang w:val="en-US"/>
              </w:rPr>
              <w:t>დაბინძურების</w:t>
            </w:r>
            <w:r w:rsidRPr="004B6640">
              <w:rPr>
                <w:rFonts w:ascii="Sylfaen" w:hAnsi="Sylfaen" w:cs="Arial"/>
                <w:sz w:val="18"/>
                <w:szCs w:val="18"/>
                <w:lang w:val="en-US"/>
              </w:rPr>
              <w:t xml:space="preserve"> </w:t>
            </w:r>
            <w:r w:rsidRPr="004B6640">
              <w:rPr>
                <w:rFonts w:ascii="Sylfaen" w:hAnsi="Sylfaen" w:cs="Sylfaen"/>
                <w:sz w:val="18"/>
                <w:szCs w:val="18"/>
                <w:lang w:val="en-US"/>
              </w:rPr>
              <w:t>შემცირების</w:t>
            </w:r>
            <w:r w:rsidRPr="004B6640">
              <w:rPr>
                <w:rFonts w:ascii="Sylfaen" w:hAnsi="Sylfaen" w:cs="Arial"/>
                <w:sz w:val="18"/>
                <w:szCs w:val="18"/>
                <w:lang w:val="en-US"/>
              </w:rPr>
              <w:t xml:space="preserve"> </w:t>
            </w:r>
            <w:r w:rsidRPr="004B6640">
              <w:rPr>
                <w:rFonts w:ascii="Sylfaen" w:hAnsi="Sylfaen" w:cs="Sylfaen"/>
                <w:sz w:val="18"/>
                <w:szCs w:val="18"/>
                <w:lang w:val="en-US"/>
              </w:rPr>
              <w:t>ღონისძიებები</w:t>
            </w:r>
            <w:r w:rsidRPr="004B6640">
              <w:rPr>
                <w:rFonts w:ascii="Sylfaen" w:hAnsi="Sylfaen" w:cs="Arial"/>
                <w:sz w:val="18"/>
                <w:szCs w:val="18"/>
                <w:lang w:val="en-US"/>
              </w:rPr>
              <w:t xml:space="preserve"> </w:t>
            </w:r>
            <w:r w:rsidRPr="004B6640">
              <w:rPr>
                <w:rFonts w:ascii="Sylfaen" w:hAnsi="Sylfaen" w:cs="Sylfaen"/>
                <w:sz w:val="18"/>
                <w:szCs w:val="18"/>
                <w:lang w:val="en-US"/>
              </w:rPr>
              <w:t>არ</w:t>
            </w:r>
            <w:r w:rsidRPr="004B6640">
              <w:rPr>
                <w:rFonts w:ascii="Sylfaen" w:hAnsi="Sylfaen" w:cs="Arial"/>
                <w:sz w:val="18"/>
                <w:szCs w:val="18"/>
                <w:lang w:val="en-US"/>
              </w:rPr>
              <w:t xml:space="preserve"> </w:t>
            </w:r>
            <w:r w:rsidRPr="004B6640">
              <w:rPr>
                <w:rFonts w:ascii="Sylfaen" w:hAnsi="Sylfaen" w:cs="Sylfaen"/>
                <w:sz w:val="18"/>
                <w:szCs w:val="18"/>
                <w:lang w:val="en-US"/>
              </w:rPr>
              <w:t>არის</w:t>
            </w:r>
            <w:r w:rsidRPr="004B6640">
              <w:rPr>
                <w:rFonts w:ascii="Sylfaen" w:hAnsi="Sylfaen" w:cs="Arial"/>
                <w:sz w:val="18"/>
                <w:szCs w:val="18"/>
                <w:lang w:val="en-US"/>
              </w:rPr>
              <w:t xml:space="preserve"> </w:t>
            </w:r>
            <w:r w:rsidRPr="004B6640">
              <w:rPr>
                <w:rFonts w:ascii="Sylfaen" w:hAnsi="Sylfaen" w:cs="Sylfaen"/>
                <w:sz w:val="18"/>
                <w:szCs w:val="18"/>
                <w:lang w:val="en-US"/>
              </w:rPr>
              <w:t>მითითებული</w:t>
            </w:r>
            <w:r w:rsidRPr="004B6640">
              <w:rPr>
                <w:rFonts w:ascii="Sylfaen" w:hAnsi="Sylfaen" w:cs="Arial"/>
                <w:sz w:val="18"/>
                <w:szCs w:val="18"/>
                <w:lang w:val="en-US"/>
              </w:rPr>
              <w:t>.</w:t>
            </w:r>
          </w:p>
          <w:p w14:paraId="0767B2D5" w14:textId="2BCBEA41" w:rsidR="0051786D" w:rsidRPr="004B6640" w:rsidRDefault="00456D23"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lastRenderedPageBreak/>
              <w:t>არავითარი</w:t>
            </w:r>
            <w:r w:rsidRPr="004B6640">
              <w:rPr>
                <w:rFonts w:ascii="Sylfaen" w:hAnsi="Sylfaen" w:cs="Arial"/>
                <w:sz w:val="18"/>
                <w:szCs w:val="18"/>
                <w:lang w:val="en-US"/>
              </w:rPr>
              <w:t xml:space="preserve"> </w:t>
            </w:r>
            <w:r w:rsidRPr="004B6640">
              <w:rPr>
                <w:rFonts w:ascii="Sylfaen" w:hAnsi="Sylfaen" w:cs="Sylfaen"/>
                <w:sz w:val="18"/>
                <w:szCs w:val="18"/>
                <w:lang w:val="en-US"/>
              </w:rPr>
              <w:t>ზომები</w:t>
            </w:r>
            <w:r w:rsidRPr="004B6640">
              <w:rPr>
                <w:rFonts w:ascii="Sylfaen" w:hAnsi="Sylfaen" w:cs="Arial"/>
                <w:sz w:val="18"/>
                <w:szCs w:val="18"/>
                <w:lang w:val="en-US"/>
              </w:rPr>
              <w:t xml:space="preserve"> </w:t>
            </w:r>
            <w:r w:rsidR="00846A31" w:rsidRPr="004B6640">
              <w:rPr>
                <w:rFonts w:ascii="Sylfaen" w:hAnsi="Sylfaen" w:cs="Arial"/>
                <w:sz w:val="18"/>
                <w:szCs w:val="18"/>
                <w:lang w:val="ka-GE"/>
              </w:rPr>
              <w:t xml:space="preserve">არ არის მიღებული </w:t>
            </w:r>
            <w:r w:rsidRPr="004B6640">
              <w:rPr>
                <w:rFonts w:ascii="Sylfaen" w:hAnsi="Sylfaen" w:cs="Sylfaen"/>
                <w:sz w:val="18"/>
                <w:szCs w:val="18"/>
                <w:lang w:val="en-US"/>
              </w:rPr>
              <w:t>დაბინძურების</w:t>
            </w:r>
            <w:r w:rsidRPr="004B6640">
              <w:rPr>
                <w:rFonts w:ascii="Sylfaen" w:hAnsi="Sylfaen" w:cs="Arial"/>
                <w:sz w:val="18"/>
                <w:szCs w:val="18"/>
                <w:lang w:val="en-US"/>
              </w:rPr>
              <w:t xml:space="preserve"> </w:t>
            </w:r>
            <w:r w:rsidRPr="004B6640">
              <w:rPr>
                <w:rFonts w:ascii="Sylfaen" w:hAnsi="Sylfaen" w:cs="Sylfaen"/>
                <w:sz w:val="18"/>
                <w:szCs w:val="18"/>
                <w:lang w:val="en-US"/>
              </w:rPr>
              <w:t>პოტენციური</w:t>
            </w:r>
            <w:r w:rsidRPr="004B6640">
              <w:rPr>
                <w:rFonts w:ascii="Sylfaen" w:hAnsi="Sylfaen" w:cs="Arial"/>
                <w:sz w:val="18"/>
                <w:szCs w:val="18"/>
                <w:lang w:val="en-US"/>
              </w:rPr>
              <w:t xml:space="preserve"> </w:t>
            </w:r>
            <w:r w:rsidRPr="004B6640">
              <w:rPr>
                <w:rFonts w:ascii="Sylfaen" w:hAnsi="Sylfaen" w:cs="Sylfaen"/>
                <w:sz w:val="18"/>
                <w:szCs w:val="18"/>
                <w:lang w:val="en-US"/>
              </w:rPr>
              <w:t>წყაროების</w:t>
            </w:r>
            <w:r w:rsidRPr="004B6640">
              <w:rPr>
                <w:rFonts w:ascii="Sylfaen" w:hAnsi="Sylfaen" w:cs="Arial"/>
                <w:sz w:val="18"/>
                <w:szCs w:val="18"/>
                <w:lang w:val="en-US"/>
              </w:rPr>
              <w:t xml:space="preserve"> </w:t>
            </w:r>
            <w:r w:rsidRPr="004B6640">
              <w:rPr>
                <w:rFonts w:ascii="Sylfaen" w:hAnsi="Sylfaen" w:cs="Sylfaen"/>
                <w:sz w:val="18"/>
                <w:szCs w:val="18"/>
                <w:lang w:val="en-US"/>
              </w:rPr>
              <w:t>მოსაგვარებლად</w:t>
            </w:r>
            <w:r w:rsidRPr="004B6640">
              <w:rPr>
                <w:rFonts w:ascii="Sylfaen" w:hAnsi="Sylfaen" w:cs="Arial"/>
                <w:sz w:val="18"/>
                <w:szCs w:val="18"/>
                <w:lang w:val="en-US"/>
              </w:rPr>
              <w:t xml:space="preserve"> </w:t>
            </w:r>
            <w:r w:rsidRPr="004B6640">
              <w:rPr>
                <w:rFonts w:ascii="Sylfaen" w:hAnsi="Sylfaen" w:cs="Sylfaen"/>
                <w:sz w:val="18"/>
                <w:szCs w:val="18"/>
                <w:lang w:val="en-US"/>
              </w:rPr>
              <w:t>და</w:t>
            </w:r>
            <w:r w:rsidRPr="004B6640">
              <w:rPr>
                <w:rFonts w:ascii="Sylfaen" w:hAnsi="Sylfaen" w:cs="Arial"/>
                <w:sz w:val="18"/>
                <w:szCs w:val="18"/>
                <w:lang w:val="en-US"/>
              </w:rPr>
              <w:t xml:space="preserve"> </w:t>
            </w:r>
            <w:r w:rsidRPr="004B6640">
              <w:rPr>
                <w:rFonts w:ascii="Sylfaen" w:hAnsi="Sylfaen" w:cs="Sylfaen"/>
                <w:sz w:val="18"/>
                <w:szCs w:val="18"/>
                <w:lang w:val="en-US"/>
              </w:rPr>
              <w:t>ხელისუფლებასთან</w:t>
            </w:r>
            <w:r w:rsidRPr="004B6640">
              <w:rPr>
                <w:rFonts w:ascii="Sylfaen" w:hAnsi="Sylfaen" w:cs="Arial"/>
                <w:sz w:val="18"/>
                <w:szCs w:val="18"/>
                <w:lang w:val="en-US"/>
              </w:rPr>
              <w:t xml:space="preserve"> </w:t>
            </w:r>
            <w:r w:rsidRPr="004B6640">
              <w:rPr>
                <w:rFonts w:ascii="Sylfaen" w:hAnsi="Sylfaen" w:cs="Sylfaen"/>
                <w:sz w:val="18"/>
                <w:szCs w:val="18"/>
                <w:lang w:val="en-US"/>
              </w:rPr>
              <w:t>მუშაობ</w:t>
            </w:r>
            <w:r w:rsidR="00846A31" w:rsidRPr="004B6640">
              <w:rPr>
                <w:rFonts w:ascii="Sylfaen" w:hAnsi="Sylfaen" w:cs="Sylfaen"/>
                <w:sz w:val="18"/>
                <w:szCs w:val="18"/>
                <w:lang w:val="ka-GE"/>
              </w:rPr>
              <w:t>ისთვის</w:t>
            </w:r>
            <w:r w:rsidRPr="004B6640">
              <w:rPr>
                <w:rFonts w:ascii="Sylfaen" w:hAnsi="Sylfaen" w:cs="Arial"/>
                <w:sz w:val="18"/>
                <w:szCs w:val="18"/>
                <w:lang w:val="en-US"/>
              </w:rPr>
              <w:t xml:space="preserve"> </w:t>
            </w:r>
            <w:r w:rsidR="00846A31" w:rsidRPr="004B6640">
              <w:rPr>
                <w:rFonts w:ascii="Sylfaen" w:hAnsi="Sylfaen" w:cs="Arial"/>
                <w:sz w:val="18"/>
                <w:szCs w:val="18"/>
                <w:lang w:val="ka-GE"/>
              </w:rPr>
              <w:t>მდინარის ზემო წელზე</w:t>
            </w:r>
            <w:r w:rsidR="00846A31" w:rsidRPr="004B6640">
              <w:rPr>
                <w:rFonts w:ascii="Sylfaen" w:hAnsi="Sylfaen" w:cs="Sylfaen"/>
                <w:sz w:val="18"/>
                <w:szCs w:val="18"/>
                <w:lang w:val="ka-GE"/>
              </w:rPr>
              <w:t xml:space="preserve">, </w:t>
            </w:r>
            <w:r w:rsidRPr="004B6640">
              <w:rPr>
                <w:rFonts w:ascii="Sylfaen" w:hAnsi="Sylfaen" w:cs="Sylfaen"/>
                <w:sz w:val="18"/>
                <w:szCs w:val="18"/>
                <w:lang w:val="en-US"/>
              </w:rPr>
              <w:t>რათა</w:t>
            </w:r>
            <w:r w:rsidRPr="004B6640">
              <w:rPr>
                <w:rFonts w:ascii="Sylfaen" w:hAnsi="Sylfaen" w:cs="Arial"/>
                <w:sz w:val="18"/>
                <w:szCs w:val="18"/>
                <w:lang w:val="en-US"/>
              </w:rPr>
              <w:t xml:space="preserve"> </w:t>
            </w:r>
            <w:r w:rsidRPr="004B6640">
              <w:rPr>
                <w:rFonts w:ascii="Sylfaen" w:hAnsi="Sylfaen" w:cs="Sylfaen"/>
                <w:sz w:val="18"/>
                <w:szCs w:val="18"/>
                <w:lang w:val="en-US"/>
              </w:rPr>
              <w:t>თავიდან</w:t>
            </w:r>
            <w:r w:rsidRPr="004B6640">
              <w:rPr>
                <w:rFonts w:ascii="Sylfaen" w:hAnsi="Sylfaen" w:cs="Arial"/>
                <w:sz w:val="18"/>
                <w:szCs w:val="18"/>
                <w:lang w:val="en-US"/>
              </w:rPr>
              <w:t xml:space="preserve"> </w:t>
            </w:r>
            <w:r w:rsidRPr="004B6640">
              <w:rPr>
                <w:rFonts w:ascii="Sylfaen" w:hAnsi="Sylfaen" w:cs="Sylfaen"/>
                <w:sz w:val="18"/>
                <w:szCs w:val="18"/>
                <w:lang w:val="en-US"/>
              </w:rPr>
              <w:t>იქნას</w:t>
            </w:r>
            <w:r w:rsidRPr="004B6640">
              <w:rPr>
                <w:rFonts w:ascii="Sylfaen" w:hAnsi="Sylfaen" w:cs="Arial"/>
                <w:sz w:val="18"/>
                <w:szCs w:val="18"/>
                <w:lang w:val="en-US"/>
              </w:rPr>
              <w:t xml:space="preserve"> </w:t>
            </w:r>
            <w:r w:rsidRPr="004B6640">
              <w:rPr>
                <w:rFonts w:ascii="Sylfaen" w:hAnsi="Sylfaen" w:cs="Sylfaen"/>
                <w:sz w:val="18"/>
                <w:szCs w:val="18"/>
                <w:lang w:val="en-US"/>
              </w:rPr>
              <w:t>აცილებული</w:t>
            </w:r>
            <w:r w:rsidR="00846A31" w:rsidRPr="004B6640">
              <w:rPr>
                <w:rFonts w:ascii="Sylfaen" w:hAnsi="Sylfaen" w:cs="Sylfaen"/>
                <w:sz w:val="18"/>
                <w:szCs w:val="18"/>
                <w:lang w:val="ka-GE"/>
              </w:rPr>
              <w:t xml:space="preserve"> </w:t>
            </w:r>
            <w:r w:rsidRPr="004B6640">
              <w:rPr>
                <w:rFonts w:ascii="Sylfaen" w:hAnsi="Sylfaen" w:cs="Arial"/>
                <w:sz w:val="18"/>
                <w:szCs w:val="18"/>
                <w:lang w:val="en-US"/>
              </w:rPr>
              <w:t>/</w:t>
            </w:r>
            <w:r w:rsidR="00846A31" w:rsidRPr="004B6640">
              <w:rPr>
                <w:rFonts w:ascii="Sylfaen" w:hAnsi="Sylfaen" w:cs="Arial"/>
                <w:sz w:val="18"/>
                <w:szCs w:val="18"/>
                <w:lang w:val="ka-GE"/>
              </w:rPr>
              <w:t xml:space="preserve"> </w:t>
            </w:r>
            <w:r w:rsidRPr="004B6640">
              <w:rPr>
                <w:rFonts w:ascii="Sylfaen" w:hAnsi="Sylfaen" w:cs="Sylfaen"/>
                <w:sz w:val="18"/>
                <w:szCs w:val="18"/>
                <w:lang w:val="en-US"/>
              </w:rPr>
              <w:t>შემცირებული</w:t>
            </w:r>
            <w:r w:rsidRPr="004B6640">
              <w:rPr>
                <w:rFonts w:ascii="Sylfaen" w:hAnsi="Sylfaen" w:cs="Arial"/>
                <w:sz w:val="18"/>
                <w:szCs w:val="18"/>
                <w:lang w:val="en-US"/>
              </w:rPr>
              <w:t xml:space="preserve"> </w:t>
            </w:r>
            <w:r w:rsidRPr="004B6640">
              <w:rPr>
                <w:rFonts w:ascii="Sylfaen" w:hAnsi="Sylfaen" w:cs="Sylfaen"/>
                <w:sz w:val="18"/>
                <w:szCs w:val="18"/>
                <w:lang w:val="en-US"/>
              </w:rPr>
              <w:t>მდინარის</w:t>
            </w:r>
            <w:r w:rsidRPr="004B6640">
              <w:rPr>
                <w:rFonts w:ascii="Sylfaen" w:hAnsi="Sylfaen" w:cs="Arial"/>
                <w:sz w:val="18"/>
                <w:szCs w:val="18"/>
                <w:lang w:val="en-US"/>
              </w:rPr>
              <w:t xml:space="preserve"> </w:t>
            </w:r>
            <w:r w:rsidRPr="004B6640">
              <w:rPr>
                <w:rFonts w:ascii="Sylfaen" w:hAnsi="Sylfaen" w:cs="Sylfaen"/>
                <w:sz w:val="18"/>
                <w:szCs w:val="18"/>
                <w:lang w:val="en-US"/>
              </w:rPr>
              <w:t>ზედა</w:t>
            </w:r>
            <w:r w:rsidRPr="004B6640">
              <w:rPr>
                <w:rFonts w:ascii="Sylfaen" w:hAnsi="Sylfaen" w:cs="Arial"/>
                <w:sz w:val="18"/>
                <w:szCs w:val="18"/>
                <w:lang w:val="en-US"/>
              </w:rPr>
              <w:t xml:space="preserve"> </w:t>
            </w:r>
            <w:r w:rsidR="00846A31" w:rsidRPr="004B6640">
              <w:rPr>
                <w:rFonts w:ascii="Sylfaen" w:hAnsi="Sylfaen" w:cs="Sylfaen"/>
                <w:sz w:val="18"/>
                <w:szCs w:val="18"/>
                <w:lang w:val="ka-GE"/>
              </w:rPr>
              <w:t xml:space="preserve">წელიდან </w:t>
            </w:r>
            <w:r w:rsidRPr="004B6640">
              <w:rPr>
                <w:rFonts w:ascii="Sylfaen" w:hAnsi="Sylfaen" w:cs="Sylfaen"/>
                <w:sz w:val="18"/>
                <w:szCs w:val="18"/>
                <w:lang w:val="en-US"/>
              </w:rPr>
              <w:t>დაბინძურებული</w:t>
            </w:r>
            <w:r w:rsidRPr="004B6640">
              <w:rPr>
                <w:rFonts w:ascii="Sylfaen" w:hAnsi="Sylfaen" w:cs="Arial"/>
                <w:sz w:val="18"/>
                <w:szCs w:val="18"/>
                <w:lang w:val="en-US"/>
              </w:rPr>
              <w:t xml:space="preserve"> </w:t>
            </w:r>
            <w:r w:rsidRPr="004B6640">
              <w:rPr>
                <w:rFonts w:ascii="Sylfaen" w:hAnsi="Sylfaen" w:cs="Sylfaen"/>
                <w:sz w:val="18"/>
                <w:szCs w:val="18"/>
                <w:lang w:val="en-US"/>
              </w:rPr>
              <w:t>წყლის</w:t>
            </w:r>
            <w:r w:rsidRPr="004B6640">
              <w:rPr>
                <w:rFonts w:ascii="Sylfaen" w:hAnsi="Sylfaen" w:cs="Arial"/>
                <w:sz w:val="18"/>
                <w:szCs w:val="18"/>
                <w:lang w:val="en-US"/>
              </w:rPr>
              <w:t xml:space="preserve"> </w:t>
            </w:r>
            <w:r w:rsidR="00846A31" w:rsidRPr="004B6640">
              <w:rPr>
                <w:rFonts w:ascii="Sylfaen" w:hAnsi="Sylfaen" w:cs="Sylfaen"/>
                <w:sz w:val="18"/>
                <w:szCs w:val="18"/>
                <w:lang w:val="ka-GE"/>
              </w:rPr>
              <w:t>ჩამოდინება</w:t>
            </w:r>
          </w:p>
        </w:tc>
      </w:tr>
      <w:tr w:rsidR="00BD3F5A" w:rsidRPr="004B6640" w14:paraId="5035A47D" w14:textId="77777777" w:rsidTr="00094C4E">
        <w:tc>
          <w:tcPr>
            <w:tcW w:w="3970" w:type="dxa"/>
          </w:tcPr>
          <w:p w14:paraId="3E351284" w14:textId="49066866" w:rsidR="00456D23" w:rsidRPr="004B6640" w:rsidRDefault="00456D23" w:rsidP="00EE048D">
            <w:pPr>
              <w:spacing w:before="60" w:after="60" w:line="252" w:lineRule="auto"/>
              <w:ind w:left="57" w:right="57"/>
              <w:rPr>
                <w:rFonts w:ascii="Sylfaen" w:hAnsi="Sylfaen" w:cs="Arial"/>
                <w:b/>
                <w:i/>
                <w:sz w:val="18"/>
                <w:szCs w:val="18"/>
                <w:lang w:val="en-US"/>
              </w:rPr>
            </w:pPr>
            <w:r w:rsidRPr="004B6640">
              <w:rPr>
                <w:rFonts w:ascii="Sylfaen" w:hAnsi="Sylfaen" w:cs="Sylfaen"/>
                <w:b/>
                <w:i/>
                <w:sz w:val="18"/>
                <w:szCs w:val="18"/>
                <w:lang w:val="en-US"/>
              </w:rPr>
              <w:lastRenderedPageBreak/>
              <w:t>მიწის</w:t>
            </w:r>
            <w:r w:rsidRPr="004B6640">
              <w:rPr>
                <w:rFonts w:ascii="Sylfaen" w:hAnsi="Sylfaen" w:cs="Arial"/>
                <w:b/>
                <w:i/>
                <w:sz w:val="18"/>
                <w:szCs w:val="18"/>
                <w:lang w:val="en-US"/>
              </w:rPr>
              <w:t xml:space="preserve"> </w:t>
            </w:r>
            <w:r w:rsidRPr="004B6640">
              <w:rPr>
                <w:rFonts w:ascii="Sylfaen" w:hAnsi="Sylfaen" w:cs="Sylfaen"/>
                <w:b/>
                <w:i/>
                <w:sz w:val="18"/>
                <w:szCs w:val="18"/>
                <w:lang w:val="en-US"/>
              </w:rPr>
              <w:t>რესურსები</w:t>
            </w:r>
          </w:p>
          <w:p w14:paraId="15141A69" w14:textId="778BA47F" w:rsidR="00456D23" w:rsidRPr="004B6640" w:rsidRDefault="004D0106" w:rsidP="004B6640">
            <w:pPr>
              <w:spacing w:before="60" w:after="60" w:line="252" w:lineRule="auto"/>
              <w:ind w:left="57" w:right="57"/>
              <w:rPr>
                <w:rFonts w:ascii="Sylfaen" w:hAnsi="Sylfaen" w:cs="Arial"/>
                <w:bCs/>
                <w:iCs/>
                <w:sz w:val="18"/>
                <w:szCs w:val="18"/>
                <w:lang w:val="en-US"/>
              </w:rPr>
            </w:pPr>
            <w:r w:rsidRPr="004B6640">
              <w:rPr>
                <w:rFonts w:ascii="Sylfaen" w:hAnsi="Sylfaen" w:cs="Arial"/>
                <w:b/>
                <w:i/>
                <w:sz w:val="18"/>
                <w:szCs w:val="18"/>
                <w:lang w:val="en-US"/>
              </w:rPr>
              <w:t xml:space="preserve">2014-2023 </w:t>
            </w:r>
            <w:r w:rsidRPr="004B6640">
              <w:rPr>
                <w:rFonts w:ascii="Sylfaen" w:hAnsi="Sylfaen" w:cs="Sylfaen"/>
                <w:b/>
                <w:i/>
                <w:sz w:val="18"/>
                <w:szCs w:val="18"/>
                <w:lang w:val="en-US"/>
              </w:rPr>
              <w:t>წლებ</w:t>
            </w:r>
            <w:r w:rsidRPr="004B6640">
              <w:rPr>
                <w:rFonts w:ascii="Sylfaen" w:hAnsi="Sylfaen" w:cs="Sylfaen"/>
                <w:b/>
                <w:i/>
                <w:sz w:val="18"/>
                <w:szCs w:val="18"/>
                <w:lang w:val="ka-GE"/>
              </w:rPr>
              <w:t xml:space="preserve">ის </w:t>
            </w:r>
            <w:r w:rsidR="00456D23" w:rsidRPr="004B6640">
              <w:rPr>
                <w:rFonts w:ascii="Sylfaen" w:hAnsi="Sylfaen" w:cs="Sylfaen"/>
                <w:b/>
                <w:i/>
                <w:sz w:val="18"/>
                <w:szCs w:val="18"/>
                <w:lang w:val="en-US"/>
              </w:rPr>
              <w:t>გარემოს</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დაცვის</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ეროვნულ</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სტრატეგიაში</w:t>
            </w:r>
            <w:r w:rsidR="00456D23" w:rsidRPr="004B6640">
              <w:rPr>
                <w:rFonts w:ascii="Sylfaen" w:hAnsi="Sylfaen" w:cs="Arial"/>
                <w:bCs/>
                <w:i/>
                <w:sz w:val="18"/>
                <w:szCs w:val="18"/>
                <w:lang w:val="en-US"/>
              </w:rPr>
              <w:t xml:space="preserve">  </w:t>
            </w:r>
            <w:r w:rsidR="00456D23" w:rsidRPr="004B6640">
              <w:rPr>
                <w:rFonts w:ascii="Sylfaen" w:hAnsi="Sylfaen" w:cs="Arial"/>
                <w:bCs/>
                <w:iCs/>
                <w:sz w:val="18"/>
                <w:szCs w:val="18"/>
                <w:lang w:val="en-US"/>
              </w:rPr>
              <w:t>(</w:t>
            </w:r>
            <w:r w:rsidR="00456D23" w:rsidRPr="004B6640">
              <w:rPr>
                <w:rFonts w:ascii="Sylfaen" w:hAnsi="Sylfaen" w:cs="Sylfaen"/>
                <w:bCs/>
                <w:iCs/>
                <w:sz w:val="18"/>
                <w:szCs w:val="18"/>
                <w:lang w:val="en-US"/>
              </w:rPr>
              <w:t>მთავრობის</w:t>
            </w:r>
            <w:r w:rsidR="00456D23" w:rsidRPr="004B6640">
              <w:rPr>
                <w:rFonts w:ascii="Sylfaen" w:hAnsi="Sylfaen" w:cs="Arial"/>
                <w:bCs/>
                <w:iCs/>
                <w:sz w:val="18"/>
                <w:szCs w:val="18"/>
                <w:lang w:val="en-US"/>
              </w:rPr>
              <w:t xml:space="preserve"> </w:t>
            </w:r>
            <w:r w:rsidRPr="004B6640">
              <w:rPr>
                <w:rFonts w:ascii="Sylfaen" w:hAnsi="Sylfaen" w:cs="Sylfaen"/>
                <w:bCs/>
                <w:iCs/>
                <w:sz w:val="18"/>
                <w:szCs w:val="18"/>
                <w:lang w:val="ka-GE"/>
              </w:rPr>
              <w:t xml:space="preserve">დადგენილება </w:t>
            </w:r>
            <w:r w:rsidR="00456D23" w:rsidRPr="004B6640">
              <w:rPr>
                <w:rFonts w:ascii="Sylfaen" w:hAnsi="Sylfaen" w:cs="Arial"/>
                <w:bCs/>
                <w:iCs/>
                <w:sz w:val="18"/>
                <w:szCs w:val="18"/>
                <w:lang w:val="en-US"/>
              </w:rPr>
              <w:t>24.04.2014 N 301)</w:t>
            </w:r>
            <w:r w:rsidR="00456D23" w:rsidRPr="004B6640">
              <w:rPr>
                <w:rFonts w:ascii="Sylfaen" w:hAnsi="Sylfaen" w:cs="Arial"/>
                <w:bCs/>
                <w:i/>
                <w:sz w:val="18"/>
                <w:szCs w:val="18"/>
                <w:lang w:val="en-US"/>
              </w:rPr>
              <w:t xml:space="preserve"> </w:t>
            </w:r>
            <w:r w:rsidR="00456D23" w:rsidRPr="004B6640">
              <w:rPr>
                <w:rFonts w:ascii="Sylfaen" w:hAnsi="Sylfaen" w:cs="Sylfaen"/>
                <w:bCs/>
                <w:i/>
                <w:sz w:val="18"/>
                <w:szCs w:val="18"/>
                <w:lang w:val="en-US"/>
              </w:rPr>
              <w:t>და</w:t>
            </w:r>
            <w:r w:rsidR="00456D23" w:rsidRPr="004B6640">
              <w:rPr>
                <w:rFonts w:ascii="Sylfaen" w:hAnsi="Sylfaen" w:cs="Arial"/>
                <w:bCs/>
                <w:i/>
                <w:sz w:val="18"/>
                <w:szCs w:val="18"/>
                <w:lang w:val="en-US"/>
              </w:rPr>
              <w:t xml:space="preserve"> </w:t>
            </w:r>
            <w:r w:rsidR="00456D23" w:rsidRPr="004B6640">
              <w:rPr>
                <w:rFonts w:ascii="Sylfaen" w:hAnsi="Sylfaen" w:cs="Arial"/>
                <w:b/>
                <w:i/>
                <w:sz w:val="18"/>
                <w:szCs w:val="18"/>
                <w:lang w:val="en-US"/>
              </w:rPr>
              <w:t xml:space="preserve">2011-2018 </w:t>
            </w:r>
            <w:r w:rsidR="00456D23" w:rsidRPr="004B6640">
              <w:rPr>
                <w:rFonts w:ascii="Sylfaen" w:hAnsi="Sylfaen" w:cs="Sylfaen"/>
                <w:b/>
                <w:i/>
                <w:sz w:val="18"/>
                <w:szCs w:val="18"/>
                <w:lang w:val="en-US"/>
              </w:rPr>
              <w:t>წლების</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ეროვნული</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ეკოლოგიური</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ქსელის</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შექმნის</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ეროვნულ</w:t>
            </w:r>
            <w:r w:rsidR="00456D23" w:rsidRPr="004B6640">
              <w:rPr>
                <w:rFonts w:ascii="Sylfaen" w:hAnsi="Sylfaen" w:cs="Arial"/>
                <w:b/>
                <w:i/>
                <w:sz w:val="18"/>
                <w:szCs w:val="18"/>
                <w:lang w:val="en-US"/>
              </w:rPr>
              <w:t xml:space="preserve"> </w:t>
            </w:r>
            <w:r w:rsidR="00456D23" w:rsidRPr="004B6640">
              <w:rPr>
                <w:rFonts w:ascii="Sylfaen" w:hAnsi="Sylfaen" w:cs="Sylfaen"/>
                <w:b/>
                <w:i/>
                <w:sz w:val="18"/>
                <w:szCs w:val="18"/>
                <w:lang w:val="en-US"/>
              </w:rPr>
              <w:t>პროგრამაში</w:t>
            </w:r>
            <w:r w:rsidR="00456D23" w:rsidRPr="004B6640">
              <w:rPr>
                <w:rFonts w:ascii="Sylfaen" w:hAnsi="Sylfaen" w:cs="Arial"/>
                <w:bCs/>
                <w:i/>
                <w:sz w:val="18"/>
                <w:szCs w:val="18"/>
                <w:lang w:val="en-US"/>
              </w:rPr>
              <w:t xml:space="preserve"> </w:t>
            </w:r>
            <w:r w:rsidR="00456D23" w:rsidRPr="004B6640">
              <w:rPr>
                <w:rFonts w:ascii="Sylfaen" w:hAnsi="Sylfaen" w:cs="Arial"/>
                <w:bCs/>
                <w:iCs/>
                <w:sz w:val="18"/>
                <w:szCs w:val="18"/>
                <w:lang w:val="en-US"/>
              </w:rPr>
              <w:t>(</w:t>
            </w:r>
            <w:r w:rsidRPr="004B6640">
              <w:rPr>
                <w:rFonts w:ascii="Sylfaen" w:hAnsi="Sylfaen" w:cs="Sylfaen"/>
                <w:bCs/>
                <w:iCs/>
                <w:sz w:val="18"/>
                <w:szCs w:val="18"/>
                <w:lang w:val="en-US"/>
              </w:rPr>
              <w:t>მთავრობის</w:t>
            </w:r>
            <w:r w:rsidRPr="004B6640">
              <w:rPr>
                <w:rFonts w:ascii="Sylfaen" w:hAnsi="Sylfaen" w:cs="Arial"/>
                <w:bCs/>
                <w:iCs/>
                <w:sz w:val="18"/>
                <w:szCs w:val="18"/>
                <w:lang w:val="en-US"/>
              </w:rPr>
              <w:t xml:space="preserve"> </w:t>
            </w:r>
            <w:r w:rsidRPr="004B6640">
              <w:rPr>
                <w:rFonts w:ascii="Sylfaen" w:hAnsi="Sylfaen" w:cs="Sylfaen"/>
                <w:bCs/>
                <w:iCs/>
                <w:sz w:val="18"/>
                <w:szCs w:val="18"/>
                <w:lang w:val="ka-GE"/>
              </w:rPr>
              <w:t xml:space="preserve">დადგენილება </w:t>
            </w:r>
            <w:r w:rsidR="00456D23" w:rsidRPr="004B6640">
              <w:rPr>
                <w:rFonts w:ascii="Sylfaen" w:hAnsi="Sylfaen" w:cs="Arial"/>
                <w:bCs/>
                <w:iCs/>
                <w:sz w:val="18"/>
                <w:szCs w:val="18"/>
                <w:lang w:val="en-US"/>
              </w:rPr>
              <w:t>Nr. 593).</w:t>
            </w:r>
          </w:p>
          <w:p w14:paraId="3F45FA6C" w14:textId="03A3D990" w:rsidR="00456D23" w:rsidRPr="004B6640" w:rsidRDefault="00456D23" w:rsidP="004B6640">
            <w:pPr>
              <w:spacing w:before="60" w:after="60" w:line="252" w:lineRule="auto"/>
              <w:ind w:left="57" w:right="57"/>
              <w:rPr>
                <w:rFonts w:ascii="Sylfaen" w:hAnsi="Sylfaen" w:cs="Arial"/>
                <w:bCs/>
                <w:i/>
                <w:sz w:val="18"/>
                <w:szCs w:val="18"/>
                <w:lang w:val="en-US"/>
              </w:rPr>
            </w:pPr>
            <w:r w:rsidRPr="004B6640">
              <w:rPr>
                <w:rFonts w:ascii="Sylfaen" w:hAnsi="Sylfaen" w:cs="Arial"/>
                <w:bCs/>
                <w:iCs/>
                <w:sz w:val="18"/>
                <w:szCs w:val="18"/>
                <w:lang w:val="en-US"/>
              </w:rPr>
              <w:t>01.08.2011</w:t>
            </w:r>
            <w:r w:rsidR="004D0106" w:rsidRPr="004B6640">
              <w:rPr>
                <w:rFonts w:ascii="Sylfaen" w:hAnsi="Sylfaen" w:cs="Sylfaen"/>
                <w:bCs/>
                <w:iCs/>
                <w:sz w:val="18"/>
                <w:szCs w:val="18"/>
                <w:lang w:val="ka-GE"/>
              </w:rPr>
              <w:t>წ.</w:t>
            </w:r>
            <w:r w:rsidRPr="004B6640">
              <w:rPr>
                <w:rFonts w:ascii="Sylfaen" w:hAnsi="Sylfaen" w:cs="Arial"/>
                <w:bCs/>
                <w:iCs/>
                <w:sz w:val="18"/>
                <w:szCs w:val="18"/>
                <w:lang w:val="en-US"/>
              </w:rPr>
              <w:t>)</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შემდეგი</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კონკრეტული</w:t>
            </w:r>
            <w:r w:rsidRPr="004B6640">
              <w:rPr>
                <w:rFonts w:ascii="Sylfaen" w:hAnsi="Sylfaen" w:cs="Arial"/>
                <w:bCs/>
                <w:i/>
                <w:sz w:val="18"/>
                <w:szCs w:val="18"/>
                <w:lang w:val="en-US"/>
              </w:rPr>
              <w:t xml:space="preserve"> </w:t>
            </w:r>
            <w:r w:rsidRPr="004B6640">
              <w:rPr>
                <w:rFonts w:ascii="Sylfaen" w:hAnsi="Sylfaen" w:cs="Sylfaen"/>
                <w:bCs/>
                <w:i/>
                <w:sz w:val="18"/>
                <w:szCs w:val="18"/>
                <w:lang w:val="en-US"/>
              </w:rPr>
              <w:t>მიზნები</w:t>
            </w:r>
            <w:r w:rsidR="004D0106" w:rsidRPr="004B6640">
              <w:rPr>
                <w:rFonts w:ascii="Sylfaen" w:hAnsi="Sylfaen" w:cs="Sylfaen"/>
                <w:bCs/>
                <w:i/>
                <w:sz w:val="18"/>
                <w:szCs w:val="18"/>
                <w:lang w:val="ka-GE"/>
              </w:rPr>
              <w:t>ა დასახული</w:t>
            </w:r>
            <w:r w:rsidRPr="004B6640">
              <w:rPr>
                <w:rFonts w:ascii="Sylfaen" w:hAnsi="Sylfaen" w:cs="Arial"/>
                <w:bCs/>
                <w:i/>
                <w:sz w:val="18"/>
                <w:szCs w:val="18"/>
                <w:lang w:val="en-US"/>
              </w:rPr>
              <w:t>:</w:t>
            </w:r>
          </w:p>
          <w:p w14:paraId="7AA4D7A0" w14:textId="45D8DE54" w:rsidR="00456D23" w:rsidRPr="004B6640" w:rsidRDefault="00456D23" w:rsidP="004B6640">
            <w:pPr>
              <w:spacing w:before="60" w:after="60" w:line="252" w:lineRule="auto"/>
              <w:ind w:left="57" w:right="57"/>
              <w:rPr>
                <w:rFonts w:ascii="Sylfaen" w:hAnsi="Sylfaen" w:cs="Arial"/>
                <w:bCs/>
                <w:iCs/>
                <w:sz w:val="18"/>
                <w:szCs w:val="18"/>
                <w:lang w:val="en-US"/>
              </w:rPr>
            </w:pPr>
            <w:r w:rsidRPr="004B6640">
              <w:rPr>
                <w:rFonts w:ascii="Sylfaen" w:hAnsi="Sylfaen" w:cs="Arial"/>
                <w:bCs/>
                <w:iCs/>
                <w:sz w:val="18"/>
                <w:szCs w:val="18"/>
                <w:lang w:val="en-US"/>
              </w:rPr>
              <w:t xml:space="preserve">- 880 </w:t>
            </w:r>
            <w:r w:rsidRPr="004B6640">
              <w:rPr>
                <w:rFonts w:ascii="Sylfaen" w:hAnsi="Sylfaen" w:cs="Sylfaen"/>
                <w:bCs/>
                <w:iCs/>
                <w:sz w:val="18"/>
                <w:szCs w:val="18"/>
                <w:lang w:val="en-US"/>
              </w:rPr>
              <w:t>ჰა</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ეროზიული</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და</w:t>
            </w:r>
            <w:r w:rsidRPr="004B6640">
              <w:rPr>
                <w:rFonts w:ascii="Sylfaen" w:hAnsi="Sylfaen" w:cs="Arial"/>
                <w:bCs/>
                <w:iCs/>
                <w:sz w:val="18"/>
                <w:szCs w:val="18"/>
                <w:lang w:val="en-US"/>
              </w:rPr>
              <w:t xml:space="preserve"> 21,57 </w:t>
            </w:r>
            <w:r w:rsidRPr="004B6640">
              <w:rPr>
                <w:rFonts w:ascii="Sylfaen" w:hAnsi="Sylfaen" w:cs="Sylfaen"/>
                <w:bCs/>
                <w:iCs/>
                <w:sz w:val="18"/>
                <w:szCs w:val="18"/>
                <w:lang w:val="en-US"/>
              </w:rPr>
              <w:t>ჰა</w:t>
            </w:r>
            <w:r w:rsidRPr="004B6640">
              <w:rPr>
                <w:rFonts w:ascii="Sylfaen" w:hAnsi="Sylfaen" w:cs="Arial"/>
                <w:bCs/>
                <w:iCs/>
                <w:sz w:val="18"/>
                <w:szCs w:val="18"/>
                <w:lang w:val="en-US"/>
              </w:rPr>
              <w:t xml:space="preserve"> </w:t>
            </w:r>
            <w:r w:rsidR="004D0106" w:rsidRPr="004B6640">
              <w:rPr>
                <w:rFonts w:ascii="Sylfaen" w:hAnsi="Sylfaen" w:cs="Sylfaen"/>
                <w:bCs/>
                <w:iCs/>
                <w:sz w:val="18"/>
                <w:szCs w:val="18"/>
                <w:lang w:val="ka-GE"/>
              </w:rPr>
              <w:t>დამეწყრილი</w:t>
            </w:r>
            <w:r w:rsidRPr="004B6640">
              <w:rPr>
                <w:rFonts w:ascii="Sylfaen" w:hAnsi="Sylfaen" w:cs="Arial"/>
                <w:bCs/>
                <w:iCs/>
                <w:sz w:val="18"/>
                <w:szCs w:val="18"/>
                <w:lang w:val="en-US"/>
              </w:rPr>
              <w:t xml:space="preserve"> </w:t>
            </w:r>
            <w:r w:rsidR="004D0106" w:rsidRPr="004B6640">
              <w:rPr>
                <w:rFonts w:ascii="Sylfaen" w:hAnsi="Sylfaen" w:cs="Sylfaen"/>
                <w:bCs/>
                <w:iCs/>
                <w:sz w:val="18"/>
                <w:szCs w:val="18"/>
                <w:lang w:val="ka-GE"/>
              </w:rPr>
              <w:t xml:space="preserve">ტერიტორიების </w:t>
            </w:r>
            <w:r w:rsidRPr="004B6640">
              <w:rPr>
                <w:rFonts w:ascii="Sylfaen" w:hAnsi="Sylfaen" w:cs="Sylfaen"/>
                <w:bCs/>
                <w:iCs/>
                <w:sz w:val="18"/>
                <w:szCs w:val="18"/>
                <w:lang w:val="en-US"/>
              </w:rPr>
              <w:t>მდგომარეობის</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გაუმჯობესება</w:t>
            </w:r>
            <w:r w:rsidRPr="004B6640">
              <w:rPr>
                <w:rFonts w:ascii="Sylfaen" w:hAnsi="Sylfaen" w:cs="Arial"/>
                <w:bCs/>
                <w:iCs/>
                <w:sz w:val="18"/>
                <w:szCs w:val="18"/>
                <w:lang w:val="en-US"/>
              </w:rPr>
              <w:t>;</w:t>
            </w:r>
          </w:p>
          <w:p w14:paraId="20F0FF87" w14:textId="5A865AC1" w:rsidR="00456D23" w:rsidRPr="004B6640" w:rsidRDefault="00456D23" w:rsidP="004B6640">
            <w:pPr>
              <w:spacing w:before="60" w:after="60" w:line="252" w:lineRule="auto"/>
              <w:ind w:left="57" w:right="57"/>
              <w:rPr>
                <w:rFonts w:ascii="Sylfaen" w:hAnsi="Sylfaen" w:cs="Arial"/>
                <w:bCs/>
                <w:iCs/>
                <w:sz w:val="18"/>
                <w:szCs w:val="18"/>
                <w:lang w:val="en-US"/>
              </w:rPr>
            </w:pPr>
            <w:r w:rsidRPr="004B6640">
              <w:rPr>
                <w:rFonts w:ascii="Sylfaen" w:hAnsi="Sylfaen" w:cs="Arial"/>
                <w:bCs/>
                <w:iCs/>
                <w:sz w:val="18"/>
                <w:szCs w:val="18"/>
                <w:lang w:val="en-US"/>
              </w:rPr>
              <w:t xml:space="preserve">- </w:t>
            </w:r>
            <w:r w:rsidR="004D0106" w:rsidRPr="004B6640">
              <w:rPr>
                <w:rFonts w:ascii="Sylfaen" w:hAnsi="Sylfaen" w:cs="Arial"/>
                <w:bCs/>
                <w:iCs/>
                <w:sz w:val="18"/>
                <w:szCs w:val="18"/>
                <w:lang w:val="ka-GE"/>
              </w:rPr>
              <w:t>მოდ</w:t>
            </w:r>
            <w:r w:rsidRPr="004B6640">
              <w:rPr>
                <w:rFonts w:ascii="Sylfaen" w:hAnsi="Sylfaen" w:cs="Arial"/>
                <w:bCs/>
                <w:iCs/>
                <w:sz w:val="18"/>
                <w:szCs w:val="18"/>
                <w:lang w:val="en-US"/>
              </w:rPr>
              <w:t>-</w:t>
            </w:r>
            <w:r w:rsidRPr="004B6640">
              <w:rPr>
                <w:rFonts w:ascii="Sylfaen" w:hAnsi="Sylfaen" w:cs="Sylfaen"/>
                <w:bCs/>
                <w:iCs/>
                <w:sz w:val="18"/>
                <w:szCs w:val="18"/>
                <w:lang w:val="en-US"/>
              </w:rPr>
              <w:t>ებით</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დაბინძურებული</w:t>
            </w:r>
            <w:r w:rsidRPr="004B6640">
              <w:rPr>
                <w:rFonts w:ascii="Sylfaen" w:hAnsi="Sylfaen" w:cs="Arial"/>
                <w:bCs/>
                <w:iCs/>
                <w:sz w:val="18"/>
                <w:szCs w:val="18"/>
                <w:lang w:val="en-US"/>
              </w:rPr>
              <w:t xml:space="preserve"> 1588 </w:t>
            </w:r>
            <w:r w:rsidRPr="004B6640">
              <w:rPr>
                <w:rFonts w:ascii="Sylfaen" w:hAnsi="Sylfaen" w:cs="Sylfaen"/>
                <w:bCs/>
                <w:iCs/>
                <w:sz w:val="18"/>
                <w:szCs w:val="18"/>
                <w:lang w:val="en-US"/>
              </w:rPr>
              <w:t>ტერიტორიის</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აღდგენა</w:t>
            </w:r>
            <w:r w:rsidRPr="004B6640">
              <w:rPr>
                <w:rFonts w:ascii="Sylfaen" w:hAnsi="Sylfaen" w:cs="Arial"/>
                <w:bCs/>
                <w:iCs/>
                <w:sz w:val="18"/>
                <w:szCs w:val="18"/>
                <w:lang w:val="en-US"/>
              </w:rPr>
              <w:t>;</w:t>
            </w:r>
          </w:p>
          <w:p w14:paraId="58878ED2" w14:textId="77777777" w:rsidR="00456D23" w:rsidRPr="004B6640" w:rsidRDefault="00456D23" w:rsidP="004B6640">
            <w:pPr>
              <w:spacing w:before="60" w:after="60" w:line="252" w:lineRule="auto"/>
              <w:ind w:left="57" w:right="57"/>
              <w:rPr>
                <w:rFonts w:ascii="Sylfaen" w:hAnsi="Sylfaen" w:cs="Arial"/>
                <w:bCs/>
                <w:iCs/>
                <w:sz w:val="18"/>
                <w:szCs w:val="18"/>
                <w:lang w:val="en-US"/>
              </w:rPr>
            </w:pP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სახელმწიფო</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დაცული</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ტერიტორიებით</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დაფარული</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ტერიტორიის</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წილის</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გაზრდა</w:t>
            </w:r>
            <w:r w:rsidRPr="004B6640">
              <w:rPr>
                <w:rFonts w:ascii="Sylfaen" w:hAnsi="Sylfaen" w:cs="Arial"/>
                <w:bCs/>
                <w:iCs/>
                <w:sz w:val="18"/>
                <w:szCs w:val="18"/>
                <w:lang w:val="en-US"/>
              </w:rPr>
              <w:t>;</w:t>
            </w:r>
          </w:p>
          <w:p w14:paraId="637EF1A4" w14:textId="530820A0" w:rsidR="00456D23" w:rsidRPr="004B6640" w:rsidRDefault="00456D23" w:rsidP="004B6640">
            <w:pPr>
              <w:spacing w:before="60" w:after="60" w:line="252" w:lineRule="auto"/>
              <w:ind w:left="57" w:right="57"/>
              <w:rPr>
                <w:rFonts w:ascii="Sylfaen" w:hAnsi="Sylfaen" w:cs="Arial"/>
                <w:bCs/>
                <w:iCs/>
                <w:sz w:val="18"/>
                <w:szCs w:val="18"/>
                <w:lang w:val="en-US"/>
              </w:rPr>
            </w:pP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ეროვნული</w:t>
            </w:r>
            <w:r w:rsidRPr="004B6640">
              <w:rPr>
                <w:rFonts w:ascii="Sylfaen" w:hAnsi="Sylfaen" w:cs="Arial"/>
                <w:bCs/>
                <w:iCs/>
                <w:sz w:val="18"/>
                <w:szCs w:val="18"/>
                <w:lang w:val="en-US"/>
              </w:rPr>
              <w:t xml:space="preserve"> </w:t>
            </w:r>
            <w:r w:rsidR="0095507E" w:rsidRPr="004B6640">
              <w:rPr>
                <w:rFonts w:ascii="Sylfaen" w:hAnsi="Sylfaen" w:cs="Sylfaen"/>
                <w:bCs/>
                <w:iCs/>
                <w:sz w:val="18"/>
                <w:szCs w:val="18"/>
                <w:lang w:val="ka-GE"/>
              </w:rPr>
              <w:t>ეკოლოგიური</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ქსელის</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ელემენტების</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დერეფნები</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ძირითადი</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ტერიტორიები</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და</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ბუფერული</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ზონები</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იდენტიფიცირება</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და</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რუკების</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შედგენა</w:t>
            </w:r>
            <w:r w:rsidR="00280B78" w:rsidRPr="004B6640">
              <w:rPr>
                <w:rFonts w:ascii="Sylfaen" w:hAnsi="Sylfaen" w:cs="Sylfaen"/>
                <w:bCs/>
                <w:iCs/>
                <w:sz w:val="18"/>
                <w:szCs w:val="18"/>
                <w:lang w:val="ka-GE"/>
              </w:rPr>
              <w:t xml:space="preserve"> </w:t>
            </w:r>
            <w:r w:rsidR="00280B78" w:rsidRPr="004B6640">
              <w:rPr>
                <w:rFonts w:ascii="Sylfaen" w:hAnsi="Sylfaen" w:cs="Arial"/>
                <w:bCs/>
                <w:iCs/>
                <w:sz w:val="18"/>
                <w:szCs w:val="18"/>
                <w:lang w:val="en-US"/>
              </w:rPr>
              <w:t xml:space="preserve">2018 </w:t>
            </w:r>
            <w:r w:rsidR="00280B78" w:rsidRPr="004B6640">
              <w:rPr>
                <w:rFonts w:ascii="Sylfaen" w:hAnsi="Sylfaen" w:cs="Sylfaen"/>
                <w:bCs/>
                <w:iCs/>
                <w:sz w:val="18"/>
                <w:szCs w:val="18"/>
                <w:lang w:val="en-US"/>
              </w:rPr>
              <w:t>წლისთვის</w:t>
            </w:r>
            <w:r w:rsidRPr="004B6640">
              <w:rPr>
                <w:rFonts w:ascii="Sylfaen" w:hAnsi="Sylfaen" w:cs="Arial"/>
                <w:bCs/>
                <w:iCs/>
                <w:sz w:val="18"/>
                <w:szCs w:val="18"/>
                <w:lang w:val="en-US"/>
              </w:rPr>
              <w:t>;</w:t>
            </w:r>
          </w:p>
          <w:p w14:paraId="40777CF7" w14:textId="74D9EA51" w:rsidR="0051786D"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Arial"/>
                <w:bCs/>
                <w:iCs/>
                <w:sz w:val="18"/>
                <w:szCs w:val="18"/>
                <w:lang w:val="en-US"/>
              </w:rPr>
              <w:t xml:space="preserve">- 2018 </w:t>
            </w:r>
            <w:r w:rsidRPr="004B6640">
              <w:rPr>
                <w:rFonts w:ascii="Sylfaen" w:hAnsi="Sylfaen" w:cs="Sylfaen"/>
                <w:bCs/>
                <w:iCs/>
                <w:sz w:val="18"/>
                <w:szCs w:val="18"/>
                <w:lang w:val="en-US"/>
              </w:rPr>
              <w:t>წლის</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ბოლოსთვის</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მდინარის</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აუზისა</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და</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წყლის</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ობიექტების</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ნაპირებზე</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მწვანე</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სარტყლების</w:t>
            </w:r>
            <w:r w:rsidRPr="004B6640">
              <w:rPr>
                <w:rFonts w:ascii="Sylfaen" w:hAnsi="Sylfaen" w:cs="Arial"/>
                <w:bCs/>
                <w:iCs/>
                <w:sz w:val="18"/>
                <w:szCs w:val="18"/>
                <w:lang w:val="en-US"/>
              </w:rPr>
              <w:t xml:space="preserve"> </w:t>
            </w:r>
            <w:r w:rsidRPr="004B6640">
              <w:rPr>
                <w:rFonts w:ascii="Sylfaen" w:hAnsi="Sylfaen" w:cs="Sylfaen"/>
                <w:bCs/>
                <w:iCs/>
                <w:sz w:val="18"/>
                <w:szCs w:val="18"/>
                <w:lang w:val="en-US"/>
              </w:rPr>
              <w:t>მოწყობა</w:t>
            </w:r>
            <w:r w:rsidR="004D099D" w:rsidRPr="004B6640">
              <w:rPr>
                <w:rFonts w:ascii="Sylfaen" w:hAnsi="Sylfaen" w:cs="Sylfaen"/>
                <w:bCs/>
                <w:iCs/>
                <w:sz w:val="18"/>
                <w:szCs w:val="18"/>
                <w:lang w:val="ka-GE"/>
              </w:rPr>
              <w:t>, საერთო ფართობით</w:t>
            </w:r>
            <w:r w:rsidRPr="004B6640">
              <w:rPr>
                <w:rFonts w:ascii="Sylfaen" w:hAnsi="Sylfaen" w:cs="Arial"/>
                <w:bCs/>
                <w:iCs/>
                <w:sz w:val="18"/>
                <w:szCs w:val="18"/>
                <w:lang w:val="en-US"/>
              </w:rPr>
              <w:t xml:space="preserve"> 30</w:t>
            </w:r>
            <w:r w:rsidR="004D099D" w:rsidRPr="004B6640">
              <w:rPr>
                <w:rFonts w:ascii="Sylfaen" w:hAnsi="Sylfaen" w:cs="Arial"/>
                <w:bCs/>
                <w:iCs/>
                <w:sz w:val="18"/>
                <w:szCs w:val="18"/>
                <w:lang w:val="ka-GE"/>
              </w:rPr>
              <w:t>,</w:t>
            </w:r>
            <w:r w:rsidRPr="004B6640">
              <w:rPr>
                <w:rFonts w:ascii="Sylfaen" w:hAnsi="Sylfaen" w:cs="Arial"/>
                <w:bCs/>
                <w:iCs/>
                <w:sz w:val="18"/>
                <w:szCs w:val="18"/>
                <w:lang w:val="en-US"/>
              </w:rPr>
              <w:t xml:space="preserve">400 </w:t>
            </w:r>
            <w:r w:rsidRPr="004B6640">
              <w:rPr>
                <w:rFonts w:ascii="Sylfaen" w:hAnsi="Sylfaen" w:cs="Sylfaen"/>
                <w:bCs/>
                <w:iCs/>
                <w:sz w:val="18"/>
                <w:szCs w:val="18"/>
                <w:lang w:val="en-US"/>
              </w:rPr>
              <w:t>ჰა</w:t>
            </w:r>
            <w:r w:rsidRPr="004B6640">
              <w:rPr>
                <w:rFonts w:ascii="Sylfaen" w:hAnsi="Sylfaen" w:cs="Arial"/>
                <w:bCs/>
                <w:iCs/>
                <w:sz w:val="18"/>
                <w:szCs w:val="18"/>
                <w:lang w:val="en-US"/>
              </w:rPr>
              <w:t xml:space="preserve"> </w:t>
            </w:r>
          </w:p>
        </w:tc>
        <w:tc>
          <w:tcPr>
            <w:tcW w:w="1840" w:type="dxa"/>
          </w:tcPr>
          <w:p w14:paraId="4301D617"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387EF956"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7A302EEE" w14:textId="5D459993" w:rsidR="0051786D"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en-US"/>
              </w:rPr>
              <w:t>ეროზიის</w:t>
            </w:r>
            <w:r w:rsidRPr="004B6640">
              <w:rPr>
                <w:rFonts w:ascii="Sylfaen" w:hAnsi="Sylfaen" w:cs="Arial"/>
                <w:sz w:val="18"/>
                <w:szCs w:val="18"/>
                <w:lang w:val="en-US"/>
              </w:rPr>
              <w:t xml:space="preserve"> </w:t>
            </w:r>
            <w:r w:rsidRPr="004B6640">
              <w:rPr>
                <w:rFonts w:ascii="Sylfaen" w:hAnsi="Sylfaen" w:cs="Sylfaen"/>
                <w:sz w:val="18"/>
                <w:szCs w:val="18"/>
                <w:lang w:val="en-US"/>
              </w:rPr>
              <w:t>შემცირების</w:t>
            </w:r>
            <w:r w:rsidRPr="004B6640">
              <w:rPr>
                <w:rFonts w:ascii="Sylfaen" w:hAnsi="Sylfaen" w:cs="Arial"/>
                <w:sz w:val="18"/>
                <w:szCs w:val="18"/>
                <w:lang w:val="en-US"/>
              </w:rPr>
              <w:t xml:space="preserve"> </w:t>
            </w:r>
            <w:r w:rsidRPr="004B6640">
              <w:rPr>
                <w:rFonts w:ascii="Sylfaen" w:hAnsi="Sylfaen" w:cs="Sylfaen"/>
                <w:sz w:val="18"/>
                <w:szCs w:val="18"/>
                <w:lang w:val="en-US"/>
              </w:rPr>
              <w:t>ღონისძიებები</w:t>
            </w:r>
            <w:r w:rsidRPr="004B6640">
              <w:rPr>
                <w:rFonts w:ascii="Sylfaen" w:hAnsi="Sylfaen" w:cs="Arial"/>
                <w:sz w:val="18"/>
                <w:szCs w:val="18"/>
                <w:lang w:val="en-US"/>
              </w:rPr>
              <w:t xml:space="preserve"> (</w:t>
            </w:r>
            <w:r w:rsidRPr="004B6640">
              <w:rPr>
                <w:rFonts w:ascii="Sylfaen" w:hAnsi="Sylfaen" w:cs="Sylfaen"/>
                <w:sz w:val="18"/>
                <w:szCs w:val="18"/>
                <w:lang w:val="en-US"/>
              </w:rPr>
              <w:t>ხეების</w:t>
            </w:r>
            <w:r w:rsidRPr="004B6640">
              <w:rPr>
                <w:rFonts w:ascii="Sylfaen" w:hAnsi="Sylfaen" w:cs="Arial"/>
                <w:sz w:val="18"/>
                <w:szCs w:val="18"/>
                <w:lang w:val="en-US"/>
              </w:rPr>
              <w:t xml:space="preserve"> </w:t>
            </w:r>
            <w:r w:rsidRPr="004B6640">
              <w:rPr>
                <w:rFonts w:ascii="Sylfaen" w:hAnsi="Sylfaen" w:cs="Sylfaen"/>
                <w:sz w:val="18"/>
                <w:szCs w:val="18"/>
                <w:lang w:val="en-US"/>
              </w:rPr>
              <w:t>დარგვა</w:t>
            </w:r>
            <w:r w:rsidRPr="004B6640">
              <w:rPr>
                <w:rFonts w:ascii="Sylfaen" w:hAnsi="Sylfaen" w:cs="Arial"/>
                <w:sz w:val="18"/>
                <w:szCs w:val="18"/>
                <w:lang w:val="en-US"/>
              </w:rPr>
              <w:t xml:space="preserve"> </w:t>
            </w:r>
            <w:r w:rsidRPr="004B6640">
              <w:rPr>
                <w:rFonts w:ascii="Sylfaen" w:hAnsi="Sylfaen" w:cs="Sylfaen"/>
                <w:sz w:val="18"/>
                <w:szCs w:val="18"/>
                <w:lang w:val="en-US"/>
              </w:rPr>
              <w:t>და</w:t>
            </w:r>
            <w:r w:rsidRPr="004B6640">
              <w:rPr>
                <w:rFonts w:ascii="Sylfaen" w:hAnsi="Sylfaen" w:cs="Arial"/>
                <w:sz w:val="18"/>
                <w:szCs w:val="18"/>
                <w:lang w:val="en-US"/>
              </w:rPr>
              <w:t xml:space="preserve"> </w:t>
            </w:r>
            <w:r w:rsidRPr="004B6640">
              <w:rPr>
                <w:rFonts w:ascii="Sylfaen" w:hAnsi="Sylfaen" w:cs="Sylfaen"/>
                <w:sz w:val="18"/>
                <w:szCs w:val="18"/>
                <w:lang w:val="en-US"/>
              </w:rPr>
              <w:t>მწვანე</w:t>
            </w:r>
            <w:r w:rsidRPr="004B6640">
              <w:rPr>
                <w:rFonts w:ascii="Sylfaen" w:hAnsi="Sylfaen" w:cs="Arial"/>
                <w:sz w:val="18"/>
                <w:szCs w:val="18"/>
                <w:lang w:val="en-US"/>
              </w:rPr>
              <w:t xml:space="preserve"> </w:t>
            </w:r>
            <w:r w:rsidRPr="004B6640">
              <w:rPr>
                <w:rFonts w:ascii="Sylfaen" w:hAnsi="Sylfaen" w:cs="Sylfaen"/>
                <w:sz w:val="18"/>
                <w:szCs w:val="18"/>
                <w:lang w:val="en-US"/>
              </w:rPr>
              <w:t>ზონები</w:t>
            </w:r>
            <w:r w:rsidRPr="004B6640">
              <w:rPr>
                <w:rFonts w:ascii="Sylfaen" w:hAnsi="Sylfaen" w:cs="Arial"/>
                <w:sz w:val="18"/>
                <w:szCs w:val="18"/>
                <w:lang w:val="en-US"/>
              </w:rPr>
              <w:t>)</w:t>
            </w:r>
          </w:p>
          <w:p w14:paraId="258566BC" w14:textId="77777777" w:rsidR="0051786D" w:rsidRPr="004B6640" w:rsidRDefault="0051786D" w:rsidP="004B6640">
            <w:pPr>
              <w:spacing w:before="60" w:after="60" w:line="252" w:lineRule="auto"/>
              <w:ind w:left="57" w:right="57"/>
              <w:rPr>
                <w:rFonts w:ascii="Sylfaen" w:hAnsi="Sylfaen" w:cs="Arial"/>
                <w:sz w:val="18"/>
                <w:szCs w:val="18"/>
                <w:lang w:val="en-US"/>
              </w:rPr>
            </w:pPr>
          </w:p>
        </w:tc>
        <w:tc>
          <w:tcPr>
            <w:tcW w:w="2054" w:type="dxa"/>
          </w:tcPr>
          <w:p w14:paraId="09C300F5"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1908757F"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122E37B2" w14:textId="77777777" w:rsidR="00456D23"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en-US"/>
              </w:rPr>
              <w:t>დეგრადირებული</w:t>
            </w:r>
            <w:r w:rsidRPr="004B6640">
              <w:rPr>
                <w:rFonts w:ascii="Sylfaen" w:hAnsi="Sylfaen" w:cs="Arial"/>
                <w:sz w:val="18"/>
                <w:szCs w:val="18"/>
                <w:lang w:val="en-US"/>
              </w:rPr>
              <w:t xml:space="preserve"> </w:t>
            </w:r>
            <w:r w:rsidRPr="004B6640">
              <w:rPr>
                <w:rFonts w:ascii="Sylfaen" w:hAnsi="Sylfaen" w:cs="Sylfaen"/>
                <w:sz w:val="18"/>
                <w:szCs w:val="18"/>
                <w:lang w:val="en-US"/>
              </w:rPr>
              <w:t>მიწების</w:t>
            </w:r>
            <w:r w:rsidRPr="004B6640">
              <w:rPr>
                <w:rFonts w:ascii="Sylfaen" w:hAnsi="Sylfaen" w:cs="Arial"/>
                <w:sz w:val="18"/>
                <w:szCs w:val="18"/>
                <w:lang w:val="en-US"/>
              </w:rPr>
              <w:t xml:space="preserve"> </w:t>
            </w:r>
            <w:r w:rsidRPr="004B6640">
              <w:rPr>
                <w:rFonts w:ascii="Sylfaen" w:hAnsi="Sylfaen" w:cs="Sylfaen"/>
                <w:sz w:val="18"/>
                <w:szCs w:val="18"/>
                <w:lang w:val="en-US"/>
              </w:rPr>
              <w:t>აღდგენა</w:t>
            </w:r>
            <w:r w:rsidRPr="004B6640">
              <w:rPr>
                <w:rFonts w:ascii="Sylfaen" w:hAnsi="Sylfaen" w:cs="Arial"/>
                <w:sz w:val="18"/>
                <w:szCs w:val="18"/>
                <w:lang w:val="en-US"/>
              </w:rPr>
              <w:t xml:space="preserve"> – </w:t>
            </w:r>
            <w:r w:rsidRPr="004B6640">
              <w:rPr>
                <w:rFonts w:ascii="Sylfaen" w:hAnsi="Sylfaen" w:cs="Sylfaen"/>
                <w:sz w:val="18"/>
                <w:szCs w:val="18"/>
                <w:lang w:val="en-US"/>
              </w:rPr>
              <w:t>მაღაროების</w:t>
            </w:r>
            <w:r w:rsidRPr="004B6640">
              <w:rPr>
                <w:rFonts w:ascii="Sylfaen" w:hAnsi="Sylfaen" w:cs="Arial"/>
                <w:sz w:val="18"/>
                <w:szCs w:val="18"/>
                <w:lang w:val="en-US"/>
              </w:rPr>
              <w:t xml:space="preserve"> </w:t>
            </w:r>
            <w:r w:rsidRPr="004B6640">
              <w:rPr>
                <w:rFonts w:ascii="Sylfaen" w:hAnsi="Sylfaen" w:cs="Sylfaen"/>
                <w:sz w:val="18"/>
                <w:szCs w:val="18"/>
                <w:lang w:val="en-US"/>
              </w:rPr>
              <w:t>დახურვა</w:t>
            </w:r>
            <w:r w:rsidRPr="004B6640">
              <w:rPr>
                <w:rFonts w:ascii="Sylfaen" w:hAnsi="Sylfaen" w:cs="Arial"/>
                <w:sz w:val="18"/>
                <w:szCs w:val="18"/>
                <w:lang w:val="en-US"/>
              </w:rPr>
              <w:t xml:space="preserve"> </w:t>
            </w:r>
            <w:r w:rsidRPr="004B6640">
              <w:rPr>
                <w:rFonts w:ascii="Sylfaen" w:hAnsi="Sylfaen" w:cs="Sylfaen"/>
                <w:sz w:val="18"/>
                <w:szCs w:val="18"/>
                <w:lang w:val="en-US"/>
              </w:rPr>
              <w:t>და</w:t>
            </w:r>
            <w:r w:rsidRPr="004B6640">
              <w:rPr>
                <w:rFonts w:ascii="Sylfaen" w:hAnsi="Sylfaen" w:cs="Arial"/>
                <w:sz w:val="18"/>
                <w:szCs w:val="18"/>
                <w:lang w:val="en-US"/>
              </w:rPr>
              <w:t xml:space="preserve"> </w:t>
            </w:r>
            <w:r w:rsidRPr="004B6640">
              <w:rPr>
                <w:rFonts w:ascii="Sylfaen" w:hAnsi="Sylfaen" w:cs="Sylfaen"/>
                <w:sz w:val="18"/>
                <w:szCs w:val="18"/>
                <w:lang w:val="en-US"/>
              </w:rPr>
              <w:t>მათი</w:t>
            </w:r>
            <w:r w:rsidRPr="004B6640">
              <w:rPr>
                <w:rFonts w:ascii="Sylfaen" w:hAnsi="Sylfaen" w:cs="Arial"/>
                <w:sz w:val="18"/>
                <w:szCs w:val="18"/>
                <w:lang w:val="en-US"/>
              </w:rPr>
              <w:t xml:space="preserve"> </w:t>
            </w:r>
            <w:r w:rsidRPr="004B6640">
              <w:rPr>
                <w:rFonts w:ascii="Sylfaen" w:hAnsi="Sylfaen" w:cs="Sylfaen"/>
                <w:sz w:val="18"/>
                <w:szCs w:val="18"/>
                <w:lang w:val="en-US"/>
              </w:rPr>
              <w:t>რეკულტივაცია</w:t>
            </w:r>
            <w:r w:rsidRPr="004B6640">
              <w:rPr>
                <w:rFonts w:ascii="Sylfaen" w:hAnsi="Sylfaen" w:cs="Arial"/>
                <w:sz w:val="18"/>
                <w:szCs w:val="18"/>
                <w:lang w:val="en-US"/>
              </w:rPr>
              <w:t>.</w:t>
            </w:r>
          </w:p>
          <w:p w14:paraId="5F40C460" w14:textId="0A3D3EA3" w:rsidR="0051786D"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en-US"/>
              </w:rPr>
              <w:t>ტერიტორიის</w:t>
            </w:r>
            <w:r w:rsidRPr="004B6640">
              <w:rPr>
                <w:rFonts w:ascii="Sylfaen" w:hAnsi="Sylfaen" w:cs="Arial"/>
                <w:sz w:val="18"/>
                <w:szCs w:val="18"/>
                <w:lang w:val="en-US"/>
              </w:rPr>
              <w:t xml:space="preserve"> </w:t>
            </w:r>
            <w:r w:rsidRPr="004B6640">
              <w:rPr>
                <w:rFonts w:ascii="Sylfaen" w:hAnsi="Sylfaen" w:cs="Sylfaen"/>
                <w:sz w:val="18"/>
                <w:szCs w:val="18"/>
                <w:lang w:val="en-US"/>
              </w:rPr>
              <w:t>რეაბილიტაცია</w:t>
            </w:r>
            <w:r w:rsidR="00A4282A" w:rsidRPr="004B6640">
              <w:rPr>
                <w:rFonts w:ascii="Sylfaen" w:hAnsi="Sylfaen" w:cs="Sylfaen"/>
                <w:sz w:val="18"/>
                <w:szCs w:val="18"/>
                <w:lang w:val="ka-GE"/>
              </w:rPr>
              <w:t>,</w:t>
            </w:r>
            <w:r w:rsidRPr="004B6640">
              <w:rPr>
                <w:rFonts w:ascii="Sylfaen" w:hAnsi="Sylfaen" w:cs="Arial"/>
                <w:sz w:val="18"/>
                <w:szCs w:val="18"/>
                <w:lang w:val="en-US"/>
              </w:rPr>
              <w:t xml:space="preserve"> </w:t>
            </w:r>
            <w:r w:rsidRPr="004B6640">
              <w:rPr>
                <w:rFonts w:ascii="Sylfaen" w:hAnsi="Sylfaen" w:cs="Sylfaen"/>
                <w:sz w:val="18"/>
                <w:szCs w:val="18"/>
                <w:lang w:val="en-US"/>
              </w:rPr>
              <w:t>ეროზიისა</w:t>
            </w:r>
            <w:r w:rsidRPr="004B6640">
              <w:rPr>
                <w:rFonts w:ascii="Sylfaen" w:hAnsi="Sylfaen" w:cs="Arial"/>
                <w:sz w:val="18"/>
                <w:szCs w:val="18"/>
                <w:lang w:val="en-US"/>
              </w:rPr>
              <w:t xml:space="preserve"> </w:t>
            </w:r>
            <w:r w:rsidRPr="004B6640">
              <w:rPr>
                <w:rFonts w:ascii="Sylfaen" w:hAnsi="Sylfaen" w:cs="Sylfaen"/>
                <w:sz w:val="18"/>
                <w:szCs w:val="18"/>
                <w:lang w:val="en-US"/>
              </w:rPr>
              <w:t>და</w:t>
            </w:r>
            <w:r w:rsidRPr="004B6640">
              <w:rPr>
                <w:rFonts w:ascii="Sylfaen" w:hAnsi="Sylfaen" w:cs="Arial"/>
                <w:sz w:val="18"/>
                <w:szCs w:val="18"/>
                <w:lang w:val="en-US"/>
              </w:rPr>
              <w:t xml:space="preserve"> </w:t>
            </w:r>
            <w:r w:rsidRPr="004B6640">
              <w:rPr>
                <w:rFonts w:ascii="Sylfaen" w:hAnsi="Sylfaen" w:cs="Sylfaen"/>
                <w:sz w:val="18"/>
                <w:szCs w:val="18"/>
                <w:lang w:val="en-US"/>
              </w:rPr>
              <w:t>მეწყერ</w:t>
            </w:r>
            <w:r w:rsidR="00A4282A" w:rsidRPr="004B6640">
              <w:rPr>
                <w:rFonts w:ascii="Sylfaen" w:hAnsi="Sylfaen" w:cs="Sylfaen"/>
                <w:sz w:val="18"/>
                <w:szCs w:val="18"/>
                <w:lang w:val="ka-GE"/>
              </w:rPr>
              <w:t xml:space="preserve">საწინააღმდეგო </w:t>
            </w:r>
            <w:r w:rsidRPr="004B6640">
              <w:rPr>
                <w:rFonts w:ascii="Sylfaen" w:hAnsi="Sylfaen" w:cs="Sylfaen"/>
                <w:sz w:val="18"/>
                <w:szCs w:val="18"/>
                <w:lang w:val="en-US"/>
              </w:rPr>
              <w:t>ღონისძიებების</w:t>
            </w:r>
            <w:r w:rsidRPr="004B6640">
              <w:rPr>
                <w:rFonts w:ascii="Sylfaen" w:hAnsi="Sylfaen" w:cs="Arial"/>
                <w:sz w:val="18"/>
                <w:szCs w:val="18"/>
                <w:lang w:val="en-US"/>
              </w:rPr>
              <w:t xml:space="preserve"> </w:t>
            </w:r>
            <w:r w:rsidRPr="004B6640">
              <w:rPr>
                <w:rFonts w:ascii="Sylfaen" w:hAnsi="Sylfaen" w:cs="Sylfaen"/>
                <w:sz w:val="18"/>
                <w:szCs w:val="18"/>
                <w:lang w:val="en-US"/>
              </w:rPr>
              <w:t>გატარება</w:t>
            </w:r>
            <w:r w:rsidRPr="004B6640">
              <w:rPr>
                <w:rFonts w:ascii="Sylfaen" w:hAnsi="Sylfaen" w:cs="Arial"/>
                <w:sz w:val="18"/>
                <w:szCs w:val="18"/>
                <w:lang w:val="en-US"/>
              </w:rPr>
              <w:t>.</w:t>
            </w:r>
          </w:p>
          <w:p w14:paraId="52BA75CF" w14:textId="77777777" w:rsidR="0051786D" w:rsidRPr="004B6640" w:rsidRDefault="0051786D" w:rsidP="004B6640">
            <w:pPr>
              <w:spacing w:before="60" w:after="60" w:line="252" w:lineRule="auto"/>
              <w:ind w:left="57" w:right="57"/>
              <w:rPr>
                <w:rFonts w:ascii="Sylfaen" w:hAnsi="Sylfaen" w:cs="Arial"/>
                <w:sz w:val="18"/>
                <w:szCs w:val="18"/>
                <w:lang w:val="en-US"/>
              </w:rPr>
            </w:pPr>
          </w:p>
        </w:tc>
        <w:tc>
          <w:tcPr>
            <w:tcW w:w="2298" w:type="dxa"/>
          </w:tcPr>
          <w:p w14:paraId="5646655B"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65AB481F"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65F8DA07" w14:textId="77777777" w:rsidR="00456D23"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en-US"/>
              </w:rPr>
              <w:t>ნაწილობრივი</w:t>
            </w:r>
            <w:r w:rsidRPr="004B6640">
              <w:rPr>
                <w:rFonts w:ascii="Sylfaen" w:hAnsi="Sylfaen" w:cs="Arial"/>
                <w:sz w:val="18"/>
                <w:szCs w:val="18"/>
                <w:lang w:val="en-US"/>
              </w:rPr>
              <w:t xml:space="preserve"> </w:t>
            </w:r>
            <w:r w:rsidRPr="004B6640">
              <w:rPr>
                <w:rFonts w:ascii="Sylfaen" w:hAnsi="Sylfaen" w:cs="Sylfaen"/>
                <w:sz w:val="18"/>
                <w:szCs w:val="18"/>
                <w:lang w:val="en-US"/>
              </w:rPr>
              <w:t>შესაბამისობა</w:t>
            </w:r>
            <w:r w:rsidRPr="004B6640">
              <w:rPr>
                <w:rFonts w:ascii="Sylfaen" w:hAnsi="Sylfaen" w:cs="Arial"/>
                <w:sz w:val="18"/>
                <w:szCs w:val="18"/>
                <w:lang w:val="en-US"/>
              </w:rPr>
              <w:t>.</w:t>
            </w:r>
          </w:p>
          <w:p w14:paraId="16D12FD6" w14:textId="7F00BD22" w:rsidR="00456D23" w:rsidRPr="004B6640" w:rsidRDefault="00456D23"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t>მაგრამ</w:t>
            </w:r>
            <w:r w:rsidRPr="004B6640">
              <w:rPr>
                <w:rFonts w:ascii="Sylfaen" w:hAnsi="Sylfaen" w:cs="Arial"/>
                <w:sz w:val="18"/>
                <w:szCs w:val="18"/>
                <w:lang w:val="en-US"/>
              </w:rPr>
              <w:t xml:space="preserve"> </w:t>
            </w:r>
            <w:r w:rsidRPr="004B6640">
              <w:rPr>
                <w:rFonts w:ascii="Sylfaen" w:hAnsi="Sylfaen" w:cs="Sylfaen"/>
                <w:sz w:val="18"/>
                <w:szCs w:val="18"/>
                <w:lang w:val="en-US"/>
              </w:rPr>
              <w:t>არ</w:t>
            </w:r>
            <w:r w:rsidRPr="004B6640">
              <w:rPr>
                <w:rFonts w:ascii="Sylfaen" w:hAnsi="Sylfaen" w:cs="Arial"/>
                <w:sz w:val="18"/>
                <w:szCs w:val="18"/>
                <w:lang w:val="en-US"/>
              </w:rPr>
              <w:t xml:space="preserve"> </w:t>
            </w:r>
            <w:r w:rsidRPr="004B6640">
              <w:rPr>
                <w:rFonts w:ascii="Sylfaen" w:hAnsi="Sylfaen" w:cs="Sylfaen"/>
                <w:sz w:val="18"/>
                <w:szCs w:val="18"/>
                <w:lang w:val="en-US"/>
              </w:rPr>
              <w:t>არსებობს</w:t>
            </w:r>
            <w:r w:rsidRPr="004B6640">
              <w:rPr>
                <w:rFonts w:ascii="Sylfaen" w:hAnsi="Sylfaen" w:cs="Arial"/>
                <w:sz w:val="18"/>
                <w:szCs w:val="18"/>
                <w:lang w:val="en-US"/>
              </w:rPr>
              <w:t xml:space="preserve"> </w:t>
            </w:r>
            <w:r w:rsidRPr="004B6640">
              <w:rPr>
                <w:rFonts w:ascii="Sylfaen" w:hAnsi="Sylfaen" w:cs="Sylfaen"/>
                <w:sz w:val="18"/>
                <w:szCs w:val="18"/>
                <w:lang w:val="en-US"/>
              </w:rPr>
              <w:t>ინდიკატორები</w:t>
            </w:r>
            <w:r w:rsidRPr="004B6640">
              <w:rPr>
                <w:rFonts w:ascii="Sylfaen" w:hAnsi="Sylfaen" w:cs="Arial"/>
                <w:sz w:val="18"/>
                <w:szCs w:val="18"/>
                <w:lang w:val="en-US"/>
              </w:rPr>
              <w:t xml:space="preserve"> </w:t>
            </w:r>
            <w:r w:rsidRPr="004B6640">
              <w:rPr>
                <w:rFonts w:ascii="Sylfaen" w:hAnsi="Sylfaen" w:cs="Sylfaen"/>
                <w:sz w:val="18"/>
                <w:szCs w:val="18"/>
                <w:lang w:val="en-US"/>
              </w:rPr>
              <w:t>ან</w:t>
            </w:r>
            <w:r w:rsidRPr="004B6640">
              <w:rPr>
                <w:rFonts w:ascii="Sylfaen" w:hAnsi="Sylfaen" w:cs="Arial"/>
                <w:sz w:val="18"/>
                <w:szCs w:val="18"/>
                <w:lang w:val="en-US"/>
              </w:rPr>
              <w:t xml:space="preserve"> </w:t>
            </w:r>
            <w:r w:rsidR="00A4282A" w:rsidRPr="004B6640">
              <w:rPr>
                <w:rFonts w:ascii="Sylfaen" w:hAnsi="Sylfaen" w:cs="Arial"/>
                <w:sz w:val="18"/>
                <w:szCs w:val="18"/>
                <w:lang w:val="ka-GE"/>
              </w:rPr>
              <w:t xml:space="preserve">დადგენილი </w:t>
            </w:r>
            <w:r w:rsidRPr="004B6640">
              <w:rPr>
                <w:rFonts w:ascii="Sylfaen" w:hAnsi="Sylfaen" w:cs="Sylfaen"/>
                <w:sz w:val="18"/>
                <w:szCs w:val="18"/>
                <w:lang w:val="en-US"/>
              </w:rPr>
              <w:t>ზომები</w:t>
            </w:r>
            <w:r w:rsidRPr="004B6640">
              <w:rPr>
                <w:rFonts w:ascii="Sylfaen" w:hAnsi="Sylfaen" w:cs="Arial"/>
                <w:sz w:val="18"/>
                <w:szCs w:val="18"/>
                <w:lang w:val="en-US"/>
              </w:rPr>
              <w:t>/</w:t>
            </w:r>
            <w:r w:rsidR="00A4282A" w:rsidRPr="004B6640">
              <w:rPr>
                <w:rFonts w:ascii="Sylfaen" w:hAnsi="Sylfaen" w:cs="Sylfaen"/>
                <w:sz w:val="18"/>
                <w:szCs w:val="18"/>
                <w:lang w:val="ka-GE"/>
              </w:rPr>
              <w:t xml:space="preserve">ვადები </w:t>
            </w:r>
            <w:r w:rsidRPr="004B6640">
              <w:rPr>
                <w:rFonts w:ascii="Sylfaen" w:hAnsi="Sylfaen" w:cs="Sylfaen"/>
                <w:sz w:val="18"/>
                <w:szCs w:val="18"/>
                <w:lang w:val="en-US"/>
              </w:rPr>
              <w:t>მდგომარეობის</w:t>
            </w:r>
            <w:r w:rsidRPr="004B6640">
              <w:rPr>
                <w:rFonts w:ascii="Sylfaen" w:hAnsi="Sylfaen" w:cs="Arial"/>
                <w:sz w:val="18"/>
                <w:szCs w:val="18"/>
                <w:lang w:val="en-US"/>
              </w:rPr>
              <w:t xml:space="preserve"> </w:t>
            </w:r>
            <w:r w:rsidRPr="004B6640">
              <w:rPr>
                <w:rFonts w:ascii="Sylfaen" w:hAnsi="Sylfaen" w:cs="Sylfaen"/>
                <w:sz w:val="18"/>
                <w:szCs w:val="18"/>
                <w:lang w:val="en-US"/>
              </w:rPr>
              <w:t>შემდგომი</w:t>
            </w:r>
            <w:r w:rsidRPr="004B6640">
              <w:rPr>
                <w:rFonts w:ascii="Sylfaen" w:hAnsi="Sylfaen" w:cs="Arial"/>
                <w:sz w:val="18"/>
                <w:szCs w:val="18"/>
                <w:lang w:val="en-US"/>
              </w:rPr>
              <w:t xml:space="preserve"> </w:t>
            </w:r>
            <w:r w:rsidRPr="004B6640">
              <w:rPr>
                <w:rFonts w:ascii="Sylfaen" w:hAnsi="Sylfaen" w:cs="Sylfaen"/>
                <w:sz w:val="18"/>
                <w:szCs w:val="18"/>
                <w:lang w:val="en-US"/>
              </w:rPr>
              <w:t>მონიტორინგისა</w:t>
            </w:r>
            <w:r w:rsidRPr="004B6640">
              <w:rPr>
                <w:rFonts w:ascii="Sylfaen" w:hAnsi="Sylfaen" w:cs="Arial"/>
                <w:sz w:val="18"/>
                <w:szCs w:val="18"/>
                <w:lang w:val="en-US"/>
              </w:rPr>
              <w:t xml:space="preserve"> </w:t>
            </w:r>
            <w:r w:rsidRPr="004B6640">
              <w:rPr>
                <w:rFonts w:ascii="Sylfaen" w:hAnsi="Sylfaen" w:cs="Sylfaen"/>
                <w:sz w:val="18"/>
                <w:szCs w:val="18"/>
                <w:lang w:val="en-US"/>
              </w:rPr>
              <w:t>და</w:t>
            </w:r>
            <w:r w:rsidRPr="004B6640">
              <w:rPr>
                <w:rFonts w:ascii="Sylfaen" w:hAnsi="Sylfaen" w:cs="Arial"/>
                <w:sz w:val="18"/>
                <w:szCs w:val="18"/>
                <w:lang w:val="en-US"/>
              </w:rPr>
              <w:t xml:space="preserve"> </w:t>
            </w:r>
            <w:r w:rsidRPr="004B6640">
              <w:rPr>
                <w:rFonts w:ascii="Sylfaen" w:hAnsi="Sylfaen" w:cs="Sylfaen"/>
                <w:sz w:val="18"/>
                <w:szCs w:val="18"/>
                <w:lang w:val="en-US"/>
              </w:rPr>
              <w:t>შემოთავაზებული</w:t>
            </w:r>
            <w:r w:rsidRPr="004B6640">
              <w:rPr>
                <w:rFonts w:ascii="Sylfaen" w:hAnsi="Sylfaen" w:cs="Arial"/>
                <w:sz w:val="18"/>
                <w:szCs w:val="18"/>
                <w:lang w:val="en-US"/>
              </w:rPr>
              <w:t xml:space="preserve"> </w:t>
            </w:r>
            <w:r w:rsidRPr="004B6640">
              <w:rPr>
                <w:rFonts w:ascii="Sylfaen" w:hAnsi="Sylfaen" w:cs="Sylfaen"/>
                <w:sz w:val="18"/>
                <w:szCs w:val="18"/>
                <w:lang w:val="en-US"/>
              </w:rPr>
              <w:t>ქმედებების</w:t>
            </w:r>
            <w:r w:rsidRPr="004B6640">
              <w:rPr>
                <w:rFonts w:ascii="Sylfaen" w:hAnsi="Sylfaen" w:cs="Arial"/>
                <w:sz w:val="18"/>
                <w:szCs w:val="18"/>
                <w:lang w:val="en-US"/>
              </w:rPr>
              <w:t xml:space="preserve"> </w:t>
            </w:r>
            <w:r w:rsidRPr="004B6640">
              <w:rPr>
                <w:rFonts w:ascii="Sylfaen" w:hAnsi="Sylfaen" w:cs="Sylfaen"/>
                <w:sz w:val="18"/>
                <w:szCs w:val="18"/>
                <w:lang w:val="en-US"/>
              </w:rPr>
              <w:t>ეფექტურობის</w:t>
            </w:r>
            <w:r w:rsidRPr="004B6640">
              <w:rPr>
                <w:rFonts w:ascii="Sylfaen" w:hAnsi="Sylfaen" w:cs="Arial"/>
                <w:sz w:val="18"/>
                <w:szCs w:val="18"/>
                <w:lang w:val="en-US"/>
              </w:rPr>
              <w:t xml:space="preserve"> </w:t>
            </w:r>
            <w:r w:rsidRPr="004B6640">
              <w:rPr>
                <w:rFonts w:ascii="Sylfaen" w:hAnsi="Sylfaen" w:cs="Sylfaen"/>
                <w:sz w:val="18"/>
                <w:szCs w:val="18"/>
                <w:lang w:val="en-US"/>
              </w:rPr>
              <w:t>შესაფასებლად</w:t>
            </w:r>
            <w:r w:rsidR="00A4282A" w:rsidRPr="004B6640">
              <w:rPr>
                <w:rFonts w:ascii="Sylfaen" w:hAnsi="Sylfaen" w:cs="Sylfaen"/>
                <w:sz w:val="18"/>
                <w:szCs w:val="18"/>
                <w:lang w:val="ka-GE"/>
              </w:rPr>
              <w:t>.</w:t>
            </w:r>
          </w:p>
          <w:p w14:paraId="2D487823" w14:textId="4339A0EB" w:rsidR="0051786D"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en-US"/>
              </w:rPr>
              <w:t>ადგილობრივ</w:t>
            </w:r>
            <w:r w:rsidRPr="004B6640">
              <w:rPr>
                <w:rFonts w:ascii="Sylfaen" w:hAnsi="Sylfaen" w:cs="Arial"/>
                <w:sz w:val="18"/>
                <w:szCs w:val="18"/>
                <w:lang w:val="en-US"/>
              </w:rPr>
              <w:t xml:space="preserve"> </w:t>
            </w:r>
            <w:r w:rsidRPr="004B6640">
              <w:rPr>
                <w:rFonts w:ascii="Sylfaen" w:hAnsi="Sylfaen" w:cs="Sylfaen"/>
                <w:sz w:val="18"/>
                <w:szCs w:val="18"/>
                <w:lang w:val="en-US"/>
              </w:rPr>
              <w:t>დონეზე</w:t>
            </w:r>
            <w:r w:rsidRPr="004B6640">
              <w:rPr>
                <w:rFonts w:ascii="Sylfaen" w:hAnsi="Sylfaen" w:cs="Arial"/>
                <w:sz w:val="18"/>
                <w:szCs w:val="18"/>
                <w:lang w:val="en-US"/>
              </w:rPr>
              <w:t xml:space="preserve"> </w:t>
            </w:r>
            <w:r w:rsidRPr="004B6640">
              <w:rPr>
                <w:rFonts w:ascii="Sylfaen" w:hAnsi="Sylfaen" w:cs="Sylfaen"/>
                <w:sz w:val="18"/>
                <w:szCs w:val="18"/>
                <w:lang w:val="en-US"/>
              </w:rPr>
              <w:t>მიღებული</w:t>
            </w:r>
            <w:r w:rsidRPr="004B6640">
              <w:rPr>
                <w:rFonts w:ascii="Sylfaen" w:hAnsi="Sylfaen" w:cs="Arial"/>
                <w:sz w:val="18"/>
                <w:szCs w:val="18"/>
                <w:lang w:val="en-US"/>
              </w:rPr>
              <w:t xml:space="preserve"> </w:t>
            </w:r>
            <w:r w:rsidRPr="004B6640">
              <w:rPr>
                <w:rFonts w:ascii="Sylfaen" w:hAnsi="Sylfaen" w:cs="Sylfaen"/>
                <w:sz w:val="18"/>
                <w:szCs w:val="18"/>
                <w:lang w:val="en-US"/>
              </w:rPr>
              <w:t>გადაწყვეტილებები</w:t>
            </w:r>
            <w:r w:rsidRPr="004B6640">
              <w:rPr>
                <w:rFonts w:ascii="Sylfaen" w:hAnsi="Sylfaen" w:cs="Arial"/>
                <w:sz w:val="18"/>
                <w:szCs w:val="18"/>
                <w:lang w:val="en-US"/>
              </w:rPr>
              <w:t xml:space="preserve"> </w:t>
            </w:r>
            <w:r w:rsidRPr="004B6640">
              <w:rPr>
                <w:rFonts w:ascii="Sylfaen" w:hAnsi="Sylfaen" w:cs="Sylfaen"/>
                <w:sz w:val="18"/>
                <w:szCs w:val="18"/>
                <w:lang w:val="en-US"/>
              </w:rPr>
              <w:t>არ</w:t>
            </w:r>
            <w:r w:rsidRPr="004B6640">
              <w:rPr>
                <w:rFonts w:ascii="Sylfaen" w:hAnsi="Sylfaen" w:cs="Arial"/>
                <w:sz w:val="18"/>
                <w:szCs w:val="18"/>
                <w:lang w:val="en-US"/>
              </w:rPr>
              <w:t xml:space="preserve"> </w:t>
            </w:r>
            <w:r w:rsidRPr="004B6640">
              <w:rPr>
                <w:rFonts w:ascii="Sylfaen" w:hAnsi="Sylfaen" w:cs="Sylfaen"/>
                <w:sz w:val="18"/>
                <w:szCs w:val="18"/>
                <w:lang w:val="en-US"/>
              </w:rPr>
              <w:t>შეესაბამებოდა</w:t>
            </w:r>
            <w:r w:rsidRPr="004B6640">
              <w:rPr>
                <w:rFonts w:ascii="Sylfaen" w:hAnsi="Sylfaen" w:cs="Arial"/>
                <w:sz w:val="18"/>
                <w:szCs w:val="18"/>
                <w:lang w:val="en-US"/>
              </w:rPr>
              <w:t xml:space="preserve"> </w:t>
            </w:r>
            <w:r w:rsidRPr="004B6640">
              <w:rPr>
                <w:rFonts w:ascii="Sylfaen" w:hAnsi="Sylfaen" w:cs="Sylfaen"/>
                <w:sz w:val="18"/>
                <w:szCs w:val="18"/>
                <w:lang w:val="en-US"/>
              </w:rPr>
              <w:t>ეროვნულ</w:t>
            </w:r>
            <w:r w:rsidRPr="004B6640">
              <w:rPr>
                <w:rFonts w:ascii="Sylfaen" w:hAnsi="Sylfaen" w:cs="Arial"/>
                <w:sz w:val="18"/>
                <w:szCs w:val="18"/>
                <w:lang w:val="en-US"/>
              </w:rPr>
              <w:t xml:space="preserve"> </w:t>
            </w:r>
            <w:r w:rsidR="00A4282A" w:rsidRPr="004B6640">
              <w:rPr>
                <w:rFonts w:ascii="Sylfaen" w:hAnsi="Sylfaen" w:cs="Arial"/>
                <w:sz w:val="18"/>
                <w:szCs w:val="18"/>
                <w:lang w:val="ka-GE"/>
              </w:rPr>
              <w:t xml:space="preserve">დონეზე </w:t>
            </w:r>
            <w:r w:rsidRPr="004B6640">
              <w:rPr>
                <w:rFonts w:ascii="Sylfaen" w:hAnsi="Sylfaen" w:cs="Sylfaen"/>
                <w:sz w:val="18"/>
                <w:szCs w:val="18"/>
                <w:lang w:val="en-US"/>
              </w:rPr>
              <w:t>მიღებულ</w:t>
            </w:r>
            <w:r w:rsidR="00A4282A" w:rsidRPr="004B6640">
              <w:rPr>
                <w:rFonts w:ascii="Sylfaen" w:hAnsi="Sylfaen" w:cs="Sylfaen"/>
                <w:sz w:val="18"/>
                <w:szCs w:val="18"/>
                <w:lang w:val="ka-GE"/>
              </w:rPr>
              <w:t xml:space="preserve"> გადაწყვეტილებებს</w:t>
            </w:r>
            <w:r w:rsidRPr="004B6640">
              <w:rPr>
                <w:rFonts w:ascii="Sylfaen" w:hAnsi="Sylfaen" w:cs="Arial"/>
                <w:sz w:val="18"/>
                <w:szCs w:val="18"/>
                <w:lang w:val="en-US"/>
              </w:rPr>
              <w:t xml:space="preserve"> (</w:t>
            </w:r>
            <w:r w:rsidRPr="004B6640">
              <w:rPr>
                <w:rFonts w:ascii="Sylfaen" w:hAnsi="Sylfaen" w:cs="Sylfaen"/>
                <w:sz w:val="18"/>
                <w:szCs w:val="18"/>
                <w:lang w:val="en-US"/>
              </w:rPr>
              <w:t>სამთო</w:t>
            </w:r>
            <w:r w:rsidRPr="004B6640">
              <w:rPr>
                <w:rFonts w:ascii="Sylfaen" w:hAnsi="Sylfaen" w:cs="Arial"/>
                <w:sz w:val="18"/>
                <w:szCs w:val="18"/>
                <w:lang w:val="en-US"/>
              </w:rPr>
              <w:t xml:space="preserve"> </w:t>
            </w:r>
            <w:r w:rsidRPr="004B6640">
              <w:rPr>
                <w:rFonts w:ascii="Sylfaen" w:hAnsi="Sylfaen" w:cs="Sylfaen"/>
                <w:sz w:val="18"/>
                <w:szCs w:val="18"/>
                <w:lang w:val="en-US"/>
              </w:rPr>
              <w:t>მოპოვების</w:t>
            </w:r>
            <w:r w:rsidRPr="004B6640">
              <w:rPr>
                <w:rFonts w:ascii="Sylfaen" w:hAnsi="Sylfaen" w:cs="Arial"/>
                <w:sz w:val="18"/>
                <w:szCs w:val="18"/>
                <w:lang w:val="en-US"/>
              </w:rPr>
              <w:t xml:space="preserve"> </w:t>
            </w:r>
            <w:r w:rsidRPr="004B6640">
              <w:rPr>
                <w:rFonts w:ascii="Sylfaen" w:hAnsi="Sylfaen" w:cs="Sylfaen"/>
                <w:sz w:val="18"/>
                <w:szCs w:val="18"/>
                <w:lang w:val="en-US"/>
              </w:rPr>
              <w:t>ნებართვა</w:t>
            </w:r>
            <w:r w:rsidRPr="004B6640">
              <w:rPr>
                <w:rFonts w:ascii="Sylfaen" w:hAnsi="Sylfaen" w:cs="Arial"/>
                <w:sz w:val="18"/>
                <w:szCs w:val="18"/>
                <w:lang w:val="en-US"/>
              </w:rPr>
              <w:t xml:space="preserve"> </w:t>
            </w:r>
            <w:r w:rsidRPr="004B6640">
              <w:rPr>
                <w:rFonts w:ascii="Sylfaen" w:hAnsi="Sylfaen" w:cs="Sylfaen"/>
                <w:sz w:val="18"/>
                <w:szCs w:val="18"/>
                <w:lang w:val="en-US"/>
              </w:rPr>
              <w:t>გაიცემა</w:t>
            </w:r>
            <w:r w:rsidRPr="004B6640">
              <w:rPr>
                <w:rFonts w:ascii="Sylfaen" w:hAnsi="Sylfaen" w:cs="Arial"/>
                <w:sz w:val="18"/>
                <w:szCs w:val="18"/>
                <w:lang w:val="en-US"/>
              </w:rPr>
              <w:t xml:space="preserve"> </w:t>
            </w:r>
            <w:r w:rsidRPr="004B6640">
              <w:rPr>
                <w:rFonts w:ascii="Sylfaen" w:hAnsi="Sylfaen" w:cs="Sylfaen"/>
                <w:sz w:val="18"/>
                <w:szCs w:val="18"/>
                <w:lang w:val="en-US"/>
              </w:rPr>
              <w:t>ეროვნულ</w:t>
            </w:r>
            <w:r w:rsidRPr="004B6640">
              <w:rPr>
                <w:rFonts w:ascii="Sylfaen" w:hAnsi="Sylfaen" w:cs="Arial"/>
                <w:sz w:val="18"/>
                <w:szCs w:val="18"/>
                <w:lang w:val="en-US"/>
              </w:rPr>
              <w:t xml:space="preserve"> </w:t>
            </w:r>
            <w:r w:rsidRPr="004B6640">
              <w:rPr>
                <w:rFonts w:ascii="Sylfaen" w:hAnsi="Sylfaen" w:cs="Sylfaen"/>
                <w:sz w:val="18"/>
                <w:szCs w:val="18"/>
                <w:lang w:val="en-US"/>
              </w:rPr>
              <w:t>დონეზე</w:t>
            </w:r>
            <w:r w:rsidRPr="004B6640">
              <w:rPr>
                <w:rFonts w:ascii="Sylfaen" w:hAnsi="Sylfaen" w:cs="Arial"/>
                <w:sz w:val="18"/>
                <w:szCs w:val="18"/>
                <w:lang w:val="en-US"/>
              </w:rPr>
              <w:t>).</w:t>
            </w:r>
          </w:p>
        </w:tc>
      </w:tr>
      <w:tr w:rsidR="00BD3F5A" w:rsidRPr="004B6640" w14:paraId="34B4CB27" w14:textId="77777777" w:rsidTr="00094C4E">
        <w:tc>
          <w:tcPr>
            <w:tcW w:w="3970" w:type="dxa"/>
          </w:tcPr>
          <w:p w14:paraId="577F258C" w14:textId="4EB94DFD" w:rsidR="00456D23" w:rsidRPr="00EE048D" w:rsidRDefault="00456D23" w:rsidP="00EE048D">
            <w:pPr>
              <w:spacing w:before="60" w:after="60" w:line="252" w:lineRule="auto"/>
              <w:ind w:left="57" w:right="57"/>
              <w:rPr>
                <w:rFonts w:ascii="Sylfaen" w:hAnsi="Sylfaen" w:cs="Arial"/>
                <w:b/>
                <w:bCs/>
                <w:sz w:val="18"/>
                <w:szCs w:val="18"/>
                <w:lang w:val="en-US" w:eastAsia="en-US"/>
              </w:rPr>
            </w:pPr>
            <w:r w:rsidRPr="004B6640">
              <w:rPr>
                <w:rFonts w:ascii="Sylfaen" w:hAnsi="Sylfaen" w:cs="Sylfaen"/>
                <w:b/>
                <w:bCs/>
                <w:sz w:val="18"/>
                <w:szCs w:val="18"/>
                <w:lang w:val="en-US" w:eastAsia="en-US"/>
              </w:rPr>
              <w:t>ნარჩენები</w:t>
            </w:r>
          </w:p>
          <w:p w14:paraId="43D05283" w14:textId="342161A7" w:rsidR="00456D23" w:rsidRPr="004B6640" w:rsidRDefault="00AB49B1" w:rsidP="004B6640">
            <w:pPr>
              <w:spacing w:before="60" w:after="60" w:line="252" w:lineRule="auto"/>
              <w:ind w:left="57" w:right="57"/>
              <w:rPr>
                <w:rFonts w:ascii="Sylfaen" w:hAnsi="Sylfaen" w:cs="Arial"/>
                <w:sz w:val="18"/>
                <w:szCs w:val="18"/>
                <w:lang w:val="ka-GE" w:eastAsia="en-US"/>
              </w:rPr>
            </w:pPr>
            <w:r w:rsidRPr="004B6640">
              <w:rPr>
                <w:rFonts w:ascii="Sylfaen" w:hAnsi="Sylfaen" w:cs="Arial"/>
                <w:b/>
                <w:bCs/>
                <w:i/>
                <w:iCs/>
                <w:sz w:val="18"/>
                <w:szCs w:val="18"/>
                <w:lang w:val="en-US" w:eastAsia="en-US"/>
              </w:rPr>
              <w:t xml:space="preserve">2014-2023 </w:t>
            </w:r>
            <w:r w:rsidRPr="004B6640">
              <w:rPr>
                <w:rFonts w:ascii="Sylfaen" w:hAnsi="Sylfaen" w:cs="Sylfaen"/>
                <w:b/>
                <w:bCs/>
                <w:i/>
                <w:iCs/>
                <w:sz w:val="18"/>
                <w:szCs w:val="18"/>
                <w:lang w:val="ka-GE" w:eastAsia="en-US"/>
              </w:rPr>
              <w:t xml:space="preserve">წლების </w:t>
            </w:r>
            <w:r w:rsidR="00456D23" w:rsidRPr="004B6640">
              <w:rPr>
                <w:rFonts w:ascii="Sylfaen" w:hAnsi="Sylfaen" w:cs="Sylfaen"/>
                <w:b/>
                <w:bCs/>
                <w:i/>
                <w:iCs/>
                <w:sz w:val="18"/>
                <w:szCs w:val="18"/>
                <w:lang w:val="en-US" w:eastAsia="en-US"/>
              </w:rPr>
              <w:t>გარემოს</w:t>
            </w:r>
            <w:r w:rsidR="00456D23" w:rsidRPr="004B6640">
              <w:rPr>
                <w:rFonts w:ascii="Sylfaen" w:hAnsi="Sylfaen" w:cs="Arial"/>
                <w:b/>
                <w:bCs/>
                <w:i/>
                <w:iCs/>
                <w:sz w:val="18"/>
                <w:szCs w:val="18"/>
                <w:lang w:val="en-US" w:eastAsia="en-US"/>
              </w:rPr>
              <w:t xml:space="preserve"> </w:t>
            </w:r>
            <w:r w:rsidR="00456D23" w:rsidRPr="004B6640">
              <w:rPr>
                <w:rFonts w:ascii="Sylfaen" w:hAnsi="Sylfaen" w:cs="Sylfaen"/>
                <w:b/>
                <w:bCs/>
                <w:i/>
                <w:iCs/>
                <w:sz w:val="18"/>
                <w:szCs w:val="18"/>
                <w:lang w:val="en-US" w:eastAsia="en-US"/>
              </w:rPr>
              <w:t>დაცვის</w:t>
            </w:r>
            <w:r w:rsidR="00456D23" w:rsidRPr="004B6640">
              <w:rPr>
                <w:rFonts w:ascii="Sylfaen" w:hAnsi="Sylfaen" w:cs="Arial"/>
                <w:b/>
                <w:bCs/>
                <w:i/>
                <w:iCs/>
                <w:sz w:val="18"/>
                <w:szCs w:val="18"/>
                <w:lang w:val="en-US" w:eastAsia="en-US"/>
              </w:rPr>
              <w:t xml:space="preserve"> </w:t>
            </w:r>
            <w:r w:rsidR="00456D23" w:rsidRPr="004B6640">
              <w:rPr>
                <w:rFonts w:ascii="Sylfaen" w:hAnsi="Sylfaen" w:cs="Sylfaen"/>
                <w:b/>
                <w:bCs/>
                <w:i/>
                <w:iCs/>
                <w:sz w:val="18"/>
                <w:szCs w:val="18"/>
                <w:lang w:val="en-US" w:eastAsia="en-US"/>
              </w:rPr>
              <w:t>ეროვნულ</w:t>
            </w:r>
            <w:r w:rsidR="00456D23" w:rsidRPr="004B6640">
              <w:rPr>
                <w:rFonts w:ascii="Sylfaen" w:hAnsi="Sylfaen" w:cs="Arial"/>
                <w:b/>
                <w:bCs/>
                <w:i/>
                <w:iCs/>
                <w:sz w:val="18"/>
                <w:szCs w:val="18"/>
                <w:lang w:val="en-US" w:eastAsia="en-US"/>
              </w:rPr>
              <w:t xml:space="preserve"> </w:t>
            </w:r>
            <w:r w:rsidR="00456D23" w:rsidRPr="004B6640">
              <w:rPr>
                <w:rFonts w:ascii="Sylfaen" w:hAnsi="Sylfaen" w:cs="Sylfaen"/>
                <w:b/>
                <w:bCs/>
                <w:i/>
                <w:iCs/>
                <w:sz w:val="18"/>
                <w:szCs w:val="18"/>
                <w:lang w:val="en-US" w:eastAsia="en-US"/>
              </w:rPr>
              <w:t>სტრატეგიაში</w:t>
            </w:r>
            <w:r w:rsidR="00456D23" w:rsidRPr="004B6640">
              <w:rPr>
                <w:rFonts w:ascii="Sylfaen" w:hAnsi="Sylfaen" w:cs="Arial"/>
                <w:sz w:val="18"/>
                <w:szCs w:val="18"/>
                <w:lang w:val="en-US" w:eastAsia="en-US"/>
              </w:rPr>
              <w:t xml:space="preserve"> (</w:t>
            </w:r>
            <w:r w:rsidR="004D0106" w:rsidRPr="004B6640">
              <w:rPr>
                <w:rFonts w:ascii="Sylfaen" w:hAnsi="Sylfaen" w:cs="Sylfaen"/>
                <w:bCs/>
                <w:iCs/>
                <w:sz w:val="18"/>
                <w:szCs w:val="18"/>
                <w:lang w:val="en-US"/>
              </w:rPr>
              <w:t>მთავრობის</w:t>
            </w:r>
            <w:r w:rsidR="004D0106" w:rsidRPr="004B6640">
              <w:rPr>
                <w:rFonts w:ascii="Sylfaen" w:hAnsi="Sylfaen" w:cs="Arial"/>
                <w:bCs/>
                <w:iCs/>
                <w:sz w:val="18"/>
                <w:szCs w:val="18"/>
                <w:lang w:val="en-US"/>
              </w:rPr>
              <w:t xml:space="preserve"> </w:t>
            </w:r>
            <w:r w:rsidR="004D0106" w:rsidRPr="004B6640">
              <w:rPr>
                <w:rFonts w:ascii="Sylfaen" w:hAnsi="Sylfaen" w:cs="Sylfaen"/>
                <w:bCs/>
                <w:iCs/>
                <w:sz w:val="18"/>
                <w:szCs w:val="18"/>
                <w:lang w:val="ka-GE"/>
              </w:rPr>
              <w:t xml:space="preserve">დადგენილება </w:t>
            </w:r>
            <w:r w:rsidR="00456D23" w:rsidRPr="004B6640">
              <w:rPr>
                <w:rFonts w:ascii="Sylfaen" w:hAnsi="Sylfaen" w:cs="Arial"/>
                <w:sz w:val="18"/>
                <w:szCs w:val="18"/>
                <w:lang w:val="en-US" w:eastAsia="en-US"/>
              </w:rPr>
              <w:t xml:space="preserve">24.04.2014 N 301) </w:t>
            </w:r>
            <w:r w:rsidR="00456D23" w:rsidRPr="004B6640">
              <w:rPr>
                <w:rFonts w:ascii="Sylfaen" w:hAnsi="Sylfaen" w:cs="Sylfaen"/>
                <w:sz w:val="18"/>
                <w:szCs w:val="18"/>
                <w:lang w:val="en-US" w:eastAsia="en-US"/>
              </w:rPr>
              <w:t>და</w:t>
            </w:r>
            <w:r w:rsidR="00456D23" w:rsidRPr="004B6640">
              <w:rPr>
                <w:rFonts w:ascii="Sylfaen" w:hAnsi="Sylfaen" w:cs="Arial"/>
                <w:sz w:val="18"/>
                <w:szCs w:val="18"/>
                <w:lang w:val="en-US" w:eastAsia="en-US"/>
              </w:rPr>
              <w:t xml:space="preserve"> </w:t>
            </w:r>
            <w:r w:rsidR="00456D23" w:rsidRPr="004B6640">
              <w:rPr>
                <w:rFonts w:ascii="Sylfaen" w:hAnsi="Sylfaen" w:cs="Sylfaen"/>
                <w:b/>
                <w:bCs/>
                <w:i/>
                <w:iCs/>
                <w:sz w:val="18"/>
                <w:szCs w:val="18"/>
                <w:lang w:val="en-US" w:eastAsia="en-US"/>
              </w:rPr>
              <w:t>მოლდოვას</w:t>
            </w:r>
            <w:r w:rsidR="00456D23" w:rsidRPr="004B6640">
              <w:rPr>
                <w:rFonts w:ascii="Sylfaen" w:hAnsi="Sylfaen" w:cs="Arial"/>
                <w:b/>
                <w:bCs/>
                <w:i/>
                <w:iCs/>
                <w:sz w:val="18"/>
                <w:szCs w:val="18"/>
                <w:lang w:val="en-US" w:eastAsia="en-US"/>
              </w:rPr>
              <w:t xml:space="preserve"> </w:t>
            </w:r>
            <w:r w:rsidR="00456D23" w:rsidRPr="004B6640">
              <w:rPr>
                <w:rFonts w:ascii="Sylfaen" w:hAnsi="Sylfaen" w:cs="Sylfaen"/>
                <w:b/>
                <w:bCs/>
                <w:i/>
                <w:iCs/>
                <w:sz w:val="18"/>
                <w:szCs w:val="18"/>
                <w:lang w:val="en-US" w:eastAsia="en-US"/>
              </w:rPr>
              <w:t>რესპუბლიკაში</w:t>
            </w:r>
            <w:r w:rsidR="00456D23" w:rsidRPr="004B6640">
              <w:rPr>
                <w:rFonts w:ascii="Sylfaen" w:hAnsi="Sylfaen" w:cs="Arial"/>
                <w:b/>
                <w:bCs/>
                <w:i/>
                <w:iCs/>
                <w:sz w:val="18"/>
                <w:szCs w:val="18"/>
                <w:lang w:val="en-US" w:eastAsia="en-US"/>
              </w:rPr>
              <w:t xml:space="preserve"> </w:t>
            </w:r>
            <w:r w:rsidR="00456D23" w:rsidRPr="004B6640">
              <w:rPr>
                <w:rFonts w:ascii="Sylfaen" w:hAnsi="Sylfaen" w:cs="Sylfaen"/>
                <w:b/>
                <w:bCs/>
                <w:i/>
                <w:iCs/>
                <w:sz w:val="18"/>
                <w:szCs w:val="18"/>
                <w:lang w:val="en-US" w:eastAsia="en-US"/>
              </w:rPr>
              <w:t>ნარჩენების</w:t>
            </w:r>
            <w:r w:rsidR="00456D23" w:rsidRPr="004B6640">
              <w:rPr>
                <w:rFonts w:ascii="Sylfaen" w:hAnsi="Sylfaen" w:cs="Arial"/>
                <w:b/>
                <w:bCs/>
                <w:i/>
                <w:iCs/>
                <w:sz w:val="18"/>
                <w:szCs w:val="18"/>
                <w:lang w:val="en-US" w:eastAsia="en-US"/>
              </w:rPr>
              <w:t xml:space="preserve"> </w:t>
            </w:r>
            <w:r w:rsidR="00456D23" w:rsidRPr="004B6640">
              <w:rPr>
                <w:rFonts w:ascii="Sylfaen" w:hAnsi="Sylfaen" w:cs="Sylfaen"/>
                <w:b/>
                <w:bCs/>
                <w:i/>
                <w:iCs/>
                <w:sz w:val="18"/>
                <w:szCs w:val="18"/>
                <w:lang w:val="en-US" w:eastAsia="en-US"/>
              </w:rPr>
              <w:t>მართვის</w:t>
            </w:r>
            <w:r w:rsidR="00456D23" w:rsidRPr="004B6640">
              <w:rPr>
                <w:rFonts w:ascii="Sylfaen" w:hAnsi="Sylfaen" w:cs="Arial"/>
                <w:b/>
                <w:bCs/>
                <w:i/>
                <w:iCs/>
                <w:sz w:val="18"/>
                <w:szCs w:val="18"/>
                <w:lang w:val="en-US" w:eastAsia="en-US"/>
              </w:rPr>
              <w:t xml:space="preserve"> </w:t>
            </w:r>
            <w:r w:rsidRPr="004B6640">
              <w:rPr>
                <w:rFonts w:ascii="Sylfaen" w:hAnsi="Sylfaen" w:cs="Arial"/>
                <w:b/>
                <w:bCs/>
                <w:i/>
                <w:iCs/>
                <w:sz w:val="18"/>
                <w:szCs w:val="18"/>
                <w:lang w:val="en-US" w:eastAsia="en-US"/>
              </w:rPr>
              <w:t xml:space="preserve">2013-2027 </w:t>
            </w:r>
            <w:r w:rsidRPr="004B6640">
              <w:rPr>
                <w:rFonts w:ascii="Sylfaen" w:hAnsi="Sylfaen" w:cs="Arial"/>
                <w:b/>
                <w:bCs/>
                <w:i/>
                <w:iCs/>
                <w:sz w:val="18"/>
                <w:szCs w:val="18"/>
                <w:lang w:val="ka-GE" w:eastAsia="en-US"/>
              </w:rPr>
              <w:t xml:space="preserve">წლების </w:t>
            </w:r>
            <w:r w:rsidR="00456D23" w:rsidRPr="004B6640">
              <w:rPr>
                <w:rFonts w:ascii="Sylfaen" w:hAnsi="Sylfaen" w:cs="Sylfaen"/>
                <w:b/>
                <w:bCs/>
                <w:i/>
                <w:iCs/>
                <w:sz w:val="18"/>
                <w:szCs w:val="18"/>
                <w:lang w:val="en-US" w:eastAsia="en-US"/>
              </w:rPr>
              <w:t>სტრატეგიაში</w:t>
            </w:r>
            <w:r w:rsidR="00456D23" w:rsidRPr="004B6640">
              <w:rPr>
                <w:rFonts w:ascii="Sylfaen" w:hAnsi="Sylfaen" w:cs="Arial"/>
                <w:sz w:val="18"/>
                <w:szCs w:val="18"/>
                <w:lang w:val="en-US" w:eastAsia="en-US"/>
              </w:rPr>
              <w:t xml:space="preserve"> (</w:t>
            </w:r>
            <w:r w:rsidRPr="004B6640">
              <w:rPr>
                <w:rFonts w:ascii="Sylfaen" w:hAnsi="Sylfaen" w:cs="Sylfaen"/>
                <w:bCs/>
                <w:iCs/>
                <w:sz w:val="18"/>
                <w:szCs w:val="18"/>
                <w:lang w:val="en-US"/>
              </w:rPr>
              <w:t>მთავრობის</w:t>
            </w:r>
            <w:r w:rsidRPr="004B6640">
              <w:rPr>
                <w:rFonts w:ascii="Sylfaen" w:hAnsi="Sylfaen" w:cs="Arial"/>
                <w:bCs/>
                <w:iCs/>
                <w:sz w:val="18"/>
                <w:szCs w:val="18"/>
                <w:lang w:val="en-US"/>
              </w:rPr>
              <w:t xml:space="preserve"> </w:t>
            </w:r>
            <w:r w:rsidRPr="004B6640">
              <w:rPr>
                <w:rFonts w:ascii="Sylfaen" w:hAnsi="Sylfaen" w:cs="Sylfaen"/>
                <w:bCs/>
                <w:iCs/>
                <w:sz w:val="18"/>
                <w:szCs w:val="18"/>
                <w:lang w:val="ka-GE"/>
              </w:rPr>
              <w:t xml:space="preserve">დადგენილება </w:t>
            </w:r>
            <w:r w:rsidR="00456D23" w:rsidRPr="004B6640">
              <w:rPr>
                <w:rFonts w:ascii="Sylfaen" w:hAnsi="Sylfaen" w:cs="Arial"/>
                <w:sz w:val="18"/>
                <w:szCs w:val="18"/>
                <w:lang w:val="en-US" w:eastAsia="en-US"/>
              </w:rPr>
              <w:t xml:space="preserve"> nr. 248 10.04.203) </w:t>
            </w:r>
            <w:r w:rsidR="00456D23" w:rsidRPr="004B6640">
              <w:rPr>
                <w:rFonts w:ascii="Sylfaen" w:hAnsi="Sylfaen" w:cs="Sylfaen"/>
                <w:sz w:val="18"/>
                <w:szCs w:val="18"/>
                <w:lang w:val="en-US" w:eastAsia="en-US"/>
              </w:rPr>
              <w:t>შემდეგი</w:t>
            </w:r>
            <w:r w:rsidR="00456D23" w:rsidRPr="004B6640">
              <w:rPr>
                <w:rFonts w:ascii="Sylfaen" w:hAnsi="Sylfaen" w:cs="Arial"/>
                <w:sz w:val="18"/>
                <w:szCs w:val="18"/>
                <w:lang w:val="en-US" w:eastAsia="en-US"/>
              </w:rPr>
              <w:t xml:space="preserve"> </w:t>
            </w:r>
            <w:r w:rsidR="00456D23" w:rsidRPr="004B6640">
              <w:rPr>
                <w:rFonts w:ascii="Sylfaen" w:hAnsi="Sylfaen" w:cs="Sylfaen"/>
                <w:sz w:val="18"/>
                <w:szCs w:val="18"/>
                <w:lang w:val="en-US" w:eastAsia="en-US"/>
              </w:rPr>
              <w:t>კონკრეტული</w:t>
            </w:r>
            <w:r w:rsidR="00456D23" w:rsidRPr="004B6640">
              <w:rPr>
                <w:rFonts w:ascii="Sylfaen" w:hAnsi="Sylfaen" w:cs="Arial"/>
                <w:sz w:val="18"/>
                <w:szCs w:val="18"/>
                <w:lang w:val="en-US" w:eastAsia="en-US"/>
              </w:rPr>
              <w:t xml:space="preserve"> </w:t>
            </w:r>
            <w:r w:rsidR="00456D23" w:rsidRPr="004B6640">
              <w:rPr>
                <w:rFonts w:ascii="Sylfaen" w:hAnsi="Sylfaen" w:cs="Sylfaen"/>
                <w:sz w:val="18"/>
                <w:szCs w:val="18"/>
                <w:lang w:val="en-US" w:eastAsia="en-US"/>
              </w:rPr>
              <w:t>მიზნები</w:t>
            </w:r>
            <w:r w:rsidRPr="004B6640">
              <w:rPr>
                <w:rFonts w:ascii="Sylfaen" w:hAnsi="Sylfaen" w:cs="Sylfaen"/>
                <w:sz w:val="18"/>
                <w:szCs w:val="18"/>
                <w:lang w:val="ka-GE" w:eastAsia="en-US"/>
              </w:rPr>
              <w:t>ა დასახული:</w:t>
            </w:r>
          </w:p>
          <w:p w14:paraId="29FA3F96" w14:textId="77777777" w:rsidR="00456D23" w:rsidRPr="004B6640" w:rsidRDefault="00456D23" w:rsidP="004B6640">
            <w:pPr>
              <w:spacing w:before="60" w:after="60" w:line="252" w:lineRule="auto"/>
              <w:ind w:left="57" w:right="57"/>
              <w:rPr>
                <w:rFonts w:ascii="Sylfaen" w:hAnsi="Sylfaen" w:cs="Arial"/>
                <w:sz w:val="18"/>
                <w:szCs w:val="18"/>
                <w:lang w:val="en-US" w:eastAsia="en-US"/>
              </w:rPr>
            </w:pP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ნარჩენების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ინტეგრირებული</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მართვისა</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და</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ქიმიური</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ნივთიერებების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მართვის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სისტემის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ჩამოყალიბება</w:t>
            </w:r>
            <w:r w:rsidRPr="004B6640">
              <w:rPr>
                <w:rFonts w:ascii="Sylfaen" w:hAnsi="Sylfaen" w:cs="Arial"/>
                <w:sz w:val="18"/>
                <w:szCs w:val="18"/>
                <w:lang w:val="en-US" w:eastAsia="en-US"/>
              </w:rPr>
              <w:t>.</w:t>
            </w:r>
          </w:p>
          <w:p w14:paraId="006628B9" w14:textId="554F38D8" w:rsidR="00456D23" w:rsidRPr="004B6640" w:rsidRDefault="00456D23" w:rsidP="004B6640">
            <w:pPr>
              <w:spacing w:before="60" w:after="60" w:line="252" w:lineRule="auto"/>
              <w:ind w:left="57" w:right="57"/>
              <w:rPr>
                <w:rFonts w:ascii="Sylfaen" w:hAnsi="Sylfaen" w:cs="Arial"/>
                <w:sz w:val="18"/>
                <w:szCs w:val="18"/>
                <w:lang w:val="ka-GE" w:eastAsia="en-US"/>
              </w:rPr>
            </w:pPr>
            <w:r w:rsidRPr="004B6640">
              <w:rPr>
                <w:rFonts w:ascii="Sylfaen" w:hAnsi="Sylfaen" w:cs="Arial"/>
                <w:sz w:val="18"/>
                <w:szCs w:val="18"/>
                <w:lang w:val="en-US" w:eastAsia="en-US"/>
              </w:rPr>
              <w:lastRenderedPageBreak/>
              <w:t xml:space="preserve">- </w:t>
            </w:r>
            <w:r w:rsidRPr="004B6640">
              <w:rPr>
                <w:rFonts w:ascii="Sylfaen" w:hAnsi="Sylfaen" w:cs="Sylfaen"/>
                <w:sz w:val="18"/>
                <w:szCs w:val="18"/>
                <w:lang w:val="en-US" w:eastAsia="en-US"/>
              </w:rPr>
              <w:t>ნაგავსაყრელზე</w:t>
            </w:r>
            <w:r w:rsidRPr="004B6640">
              <w:rPr>
                <w:rFonts w:ascii="Sylfaen" w:hAnsi="Sylfaen" w:cs="Arial"/>
                <w:sz w:val="18"/>
                <w:szCs w:val="18"/>
                <w:lang w:val="en-US" w:eastAsia="en-US"/>
              </w:rPr>
              <w:t xml:space="preserve"> </w:t>
            </w:r>
            <w:r w:rsidR="00C85D51" w:rsidRPr="004B6640">
              <w:rPr>
                <w:rFonts w:ascii="Sylfaen" w:hAnsi="Sylfaen" w:cs="Arial"/>
                <w:sz w:val="18"/>
                <w:szCs w:val="18"/>
                <w:lang w:val="ka-GE" w:eastAsia="en-US"/>
              </w:rPr>
              <w:t xml:space="preserve">გატანილი </w:t>
            </w:r>
            <w:r w:rsidRPr="004B6640">
              <w:rPr>
                <w:rFonts w:ascii="Sylfaen" w:hAnsi="Sylfaen" w:cs="Sylfaen"/>
                <w:sz w:val="18"/>
                <w:szCs w:val="18"/>
                <w:lang w:val="en-US" w:eastAsia="en-US"/>
              </w:rPr>
              <w:t>ნარჩენების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რაოდენობის</w:t>
            </w:r>
            <w:r w:rsidRPr="004B6640">
              <w:rPr>
                <w:rFonts w:ascii="Sylfaen" w:hAnsi="Sylfaen" w:cs="Arial"/>
                <w:sz w:val="18"/>
                <w:szCs w:val="18"/>
                <w:lang w:val="en-US" w:eastAsia="en-US"/>
              </w:rPr>
              <w:t xml:space="preserve"> 30%-</w:t>
            </w:r>
            <w:r w:rsidRPr="004B6640">
              <w:rPr>
                <w:rFonts w:ascii="Sylfaen" w:hAnsi="Sylfaen" w:cs="Sylfaen"/>
                <w:sz w:val="18"/>
                <w:szCs w:val="18"/>
                <w:lang w:val="en-US" w:eastAsia="en-US"/>
              </w:rPr>
              <w:t>ით</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შემცირებ</w:t>
            </w:r>
            <w:r w:rsidR="00C85D51" w:rsidRPr="004B6640">
              <w:rPr>
                <w:rFonts w:ascii="Sylfaen" w:hAnsi="Sylfaen" w:cs="Sylfaen"/>
                <w:sz w:val="18"/>
                <w:szCs w:val="18"/>
                <w:lang w:val="ka-GE" w:eastAsia="en-US"/>
              </w:rPr>
              <w:t xml:space="preserve">ის </w:t>
            </w:r>
            <w:r w:rsidRPr="004B6640">
              <w:rPr>
                <w:rFonts w:ascii="Sylfaen" w:hAnsi="Sylfaen" w:cs="Sylfaen"/>
                <w:sz w:val="18"/>
                <w:szCs w:val="18"/>
                <w:lang w:val="en-US" w:eastAsia="en-US"/>
              </w:rPr>
              <w:t>და</w:t>
            </w:r>
            <w:r w:rsidRPr="004B6640">
              <w:rPr>
                <w:rFonts w:ascii="Sylfaen" w:hAnsi="Sylfaen" w:cs="Arial"/>
                <w:sz w:val="18"/>
                <w:szCs w:val="18"/>
                <w:lang w:val="en-US" w:eastAsia="en-US"/>
              </w:rPr>
              <w:t xml:space="preserve"> 2023 </w:t>
            </w:r>
            <w:r w:rsidRPr="004B6640">
              <w:rPr>
                <w:rFonts w:ascii="Sylfaen" w:hAnsi="Sylfaen" w:cs="Sylfaen"/>
                <w:sz w:val="18"/>
                <w:szCs w:val="18"/>
                <w:lang w:val="en-US" w:eastAsia="en-US"/>
              </w:rPr>
              <w:t>წლამდე</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გადამუშავების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მაჩვენებლის</w:t>
            </w:r>
            <w:r w:rsidRPr="004B6640">
              <w:rPr>
                <w:rFonts w:ascii="Sylfaen" w:hAnsi="Sylfaen" w:cs="Arial"/>
                <w:sz w:val="18"/>
                <w:szCs w:val="18"/>
                <w:lang w:val="en-US" w:eastAsia="en-US"/>
              </w:rPr>
              <w:t xml:space="preserve"> 20%-</w:t>
            </w:r>
            <w:r w:rsidRPr="004B6640">
              <w:rPr>
                <w:rFonts w:ascii="Sylfaen" w:hAnsi="Sylfaen" w:cs="Sylfaen"/>
                <w:sz w:val="18"/>
                <w:szCs w:val="18"/>
                <w:lang w:val="en-US" w:eastAsia="en-US"/>
              </w:rPr>
              <w:t>ით</w:t>
            </w:r>
            <w:r w:rsidRPr="004B6640">
              <w:rPr>
                <w:rFonts w:ascii="Sylfaen" w:hAnsi="Sylfaen" w:cs="Arial"/>
                <w:sz w:val="18"/>
                <w:szCs w:val="18"/>
                <w:lang w:val="en-US" w:eastAsia="en-US"/>
              </w:rPr>
              <w:t xml:space="preserve"> </w:t>
            </w:r>
            <w:r w:rsidR="00C85D51" w:rsidRPr="004B6640">
              <w:rPr>
                <w:rFonts w:ascii="Sylfaen" w:hAnsi="Sylfaen" w:cs="Arial"/>
                <w:sz w:val="18"/>
                <w:szCs w:val="18"/>
                <w:lang w:val="ka-GE" w:eastAsia="en-US"/>
              </w:rPr>
              <w:t>გა</w:t>
            </w:r>
            <w:r w:rsidRPr="004B6640">
              <w:rPr>
                <w:rFonts w:ascii="Sylfaen" w:hAnsi="Sylfaen" w:cs="Sylfaen"/>
                <w:sz w:val="18"/>
                <w:szCs w:val="18"/>
                <w:lang w:val="en-US" w:eastAsia="en-US"/>
              </w:rPr>
              <w:t>ზრდ</w:t>
            </w:r>
            <w:r w:rsidR="00C85D51" w:rsidRPr="004B6640">
              <w:rPr>
                <w:rFonts w:ascii="Sylfaen" w:hAnsi="Sylfaen" w:cs="Sylfaen"/>
                <w:sz w:val="18"/>
                <w:szCs w:val="18"/>
                <w:lang w:val="ka-GE" w:eastAsia="en-US"/>
              </w:rPr>
              <w:t>ის ხელშეწყობა.</w:t>
            </w:r>
          </w:p>
          <w:p w14:paraId="6A3502C4" w14:textId="77777777" w:rsidR="00456D23" w:rsidRPr="004B6640" w:rsidRDefault="00456D23" w:rsidP="004B6640">
            <w:pPr>
              <w:spacing w:before="60" w:after="60" w:line="252" w:lineRule="auto"/>
              <w:ind w:left="57" w:right="57"/>
              <w:rPr>
                <w:rFonts w:ascii="Sylfaen" w:hAnsi="Sylfaen" w:cs="Arial"/>
                <w:sz w:val="18"/>
                <w:szCs w:val="18"/>
                <w:lang w:val="en-US" w:eastAsia="en-US"/>
              </w:rPr>
            </w:pPr>
            <w:r w:rsidRPr="004B6640">
              <w:rPr>
                <w:rFonts w:ascii="Sylfaen" w:hAnsi="Sylfaen" w:cs="Sylfaen"/>
                <w:sz w:val="18"/>
                <w:szCs w:val="18"/>
                <w:lang w:val="en-US" w:eastAsia="en-US"/>
              </w:rPr>
              <w:t>მუნიციპალური</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ნარჩენების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მართვის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სფეროში</w:t>
            </w:r>
            <w:r w:rsidRPr="004B6640">
              <w:rPr>
                <w:rFonts w:ascii="Sylfaen" w:hAnsi="Sylfaen" w:cs="Arial"/>
                <w:sz w:val="18"/>
                <w:szCs w:val="18"/>
                <w:lang w:val="en-US" w:eastAsia="en-US"/>
              </w:rPr>
              <w:t>:</w:t>
            </w:r>
          </w:p>
          <w:p w14:paraId="0EB816F0" w14:textId="4EC9F1D3" w:rsidR="00456D23" w:rsidRPr="004B6640" w:rsidRDefault="00456D23" w:rsidP="004B6640">
            <w:pPr>
              <w:spacing w:before="60" w:after="60" w:line="252" w:lineRule="auto"/>
              <w:ind w:left="57" w:right="57"/>
              <w:rPr>
                <w:rFonts w:ascii="Sylfaen" w:hAnsi="Sylfaen" w:cs="Arial"/>
                <w:sz w:val="18"/>
                <w:szCs w:val="18"/>
                <w:lang w:val="ka-GE" w:eastAsia="en-US"/>
              </w:rPr>
            </w:pPr>
            <w:r w:rsidRPr="004B6640">
              <w:rPr>
                <w:rFonts w:ascii="Sylfaen" w:hAnsi="Sylfaen" w:cs="Sylfaen"/>
                <w:sz w:val="18"/>
                <w:szCs w:val="18"/>
                <w:lang w:val="en-US" w:eastAsia="en-US"/>
              </w:rPr>
              <w:t>ა</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ნარჩენების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სეპარ</w:t>
            </w:r>
            <w:r w:rsidR="00A4282A" w:rsidRPr="004B6640">
              <w:rPr>
                <w:rFonts w:ascii="Sylfaen" w:hAnsi="Sylfaen" w:cs="Sylfaen"/>
                <w:sz w:val="18"/>
                <w:szCs w:val="18"/>
                <w:lang w:val="ka-GE" w:eastAsia="en-US"/>
              </w:rPr>
              <w:t>ირებულად გატანის სისტემების</w:t>
            </w:r>
            <w:r w:rsidRPr="004B6640">
              <w:rPr>
                <w:rFonts w:ascii="Sylfaen" w:hAnsi="Sylfaen" w:cs="Arial"/>
                <w:sz w:val="18"/>
                <w:szCs w:val="18"/>
                <w:lang w:val="en-US" w:eastAsia="en-US"/>
              </w:rPr>
              <w:t xml:space="preserve"> </w:t>
            </w:r>
            <w:r w:rsidR="00A4282A" w:rsidRPr="004B6640">
              <w:rPr>
                <w:rFonts w:ascii="Sylfaen" w:hAnsi="Sylfaen" w:cs="Arial"/>
                <w:sz w:val="18"/>
                <w:szCs w:val="18"/>
                <w:lang w:val="ka-GE" w:eastAsia="en-US"/>
              </w:rPr>
              <w:t xml:space="preserve">პოპულარიზება და დანერგვა </w:t>
            </w:r>
            <w:r w:rsidR="00A4282A" w:rsidRPr="004B6640">
              <w:rPr>
                <w:rFonts w:ascii="Sylfaen" w:hAnsi="Sylfaen" w:cs="Sylfaen"/>
                <w:sz w:val="18"/>
                <w:szCs w:val="18"/>
                <w:lang w:val="ka-GE" w:eastAsia="en-US"/>
              </w:rPr>
              <w:t>კონკრეტულ ადგილებში</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საყოფაცხოვრებო</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და</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სამრეწველო</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დონეზე</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ნარჩენების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ცალკე</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შეგროვების</w:t>
            </w:r>
            <w:r w:rsidR="00A4282A" w:rsidRPr="004B6640">
              <w:rPr>
                <w:rFonts w:ascii="Sylfaen" w:hAnsi="Sylfaen" w:cs="Sylfaen"/>
                <w:sz w:val="18"/>
                <w:szCs w:val="18"/>
                <w:lang w:val="ka-GE" w:eastAsia="en-US"/>
              </w:rPr>
              <w:t>თვის;</w:t>
            </w:r>
          </w:p>
          <w:p w14:paraId="4754AF1B" w14:textId="77777777" w:rsidR="00456D23" w:rsidRPr="004B6640" w:rsidRDefault="00456D23" w:rsidP="004B6640">
            <w:pPr>
              <w:spacing w:before="60" w:after="60" w:line="252" w:lineRule="auto"/>
              <w:ind w:left="57" w:right="57"/>
              <w:rPr>
                <w:rFonts w:ascii="Sylfaen" w:hAnsi="Sylfaen" w:cs="Arial"/>
                <w:sz w:val="18"/>
                <w:szCs w:val="18"/>
                <w:lang w:val="en-US" w:eastAsia="en-US"/>
              </w:rPr>
            </w:pPr>
            <w:r w:rsidRPr="004B6640">
              <w:rPr>
                <w:rFonts w:ascii="Sylfaen" w:hAnsi="Sylfaen" w:cs="Sylfaen"/>
                <w:sz w:val="18"/>
                <w:szCs w:val="18"/>
                <w:lang w:val="en-US" w:eastAsia="en-US"/>
              </w:rPr>
              <w:t>ბ</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ნარჩენების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ტრანსპორტირების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სისტემის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სრულყოფა</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და</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შუალედური</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სატრანსპორტო</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სადგურების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განვითარება</w:t>
            </w:r>
            <w:r w:rsidRPr="004B6640">
              <w:rPr>
                <w:rFonts w:ascii="Sylfaen" w:hAnsi="Sylfaen" w:cs="Arial"/>
                <w:sz w:val="18"/>
                <w:szCs w:val="18"/>
                <w:lang w:val="en-US" w:eastAsia="en-US"/>
              </w:rPr>
              <w:t xml:space="preserve"> (4-7 </w:t>
            </w:r>
            <w:r w:rsidRPr="004B6640">
              <w:rPr>
                <w:rFonts w:ascii="Sylfaen" w:hAnsi="Sylfaen" w:cs="Sylfaen"/>
                <w:sz w:val="18"/>
                <w:szCs w:val="18"/>
                <w:lang w:val="en-US" w:eastAsia="en-US"/>
              </w:rPr>
              <w:t>სადგური</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თითოეულ</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რაიონში</w:t>
            </w:r>
            <w:r w:rsidRPr="004B6640">
              <w:rPr>
                <w:rFonts w:ascii="Sylfaen" w:hAnsi="Sylfaen" w:cs="Arial"/>
                <w:sz w:val="18"/>
                <w:szCs w:val="18"/>
                <w:lang w:val="en-US" w:eastAsia="en-US"/>
              </w:rPr>
              <w:t>);</w:t>
            </w:r>
          </w:p>
          <w:p w14:paraId="16CE884F" w14:textId="094E8D8D" w:rsidR="00456D23" w:rsidRPr="004B6640" w:rsidRDefault="00456D23" w:rsidP="004B6640">
            <w:pPr>
              <w:spacing w:before="60" w:after="60" w:line="252" w:lineRule="auto"/>
              <w:ind w:left="57" w:right="57"/>
              <w:rPr>
                <w:rFonts w:ascii="Sylfaen" w:hAnsi="Sylfaen" w:cs="Arial"/>
                <w:sz w:val="18"/>
                <w:szCs w:val="18"/>
                <w:lang w:val="en-US" w:eastAsia="en-US"/>
              </w:rPr>
            </w:pPr>
            <w:r w:rsidRPr="004B6640">
              <w:rPr>
                <w:rFonts w:ascii="Sylfaen" w:hAnsi="Sylfaen" w:cs="Sylfaen"/>
                <w:sz w:val="18"/>
                <w:szCs w:val="18"/>
                <w:lang w:val="en-US" w:eastAsia="en-US"/>
              </w:rPr>
              <w:t>გ</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მუნიციპალური</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ნარჩენების</w:t>
            </w:r>
            <w:r w:rsidRPr="004B6640">
              <w:rPr>
                <w:rFonts w:ascii="Sylfaen" w:hAnsi="Sylfaen" w:cs="Arial"/>
                <w:sz w:val="18"/>
                <w:szCs w:val="18"/>
                <w:lang w:val="en-US" w:eastAsia="en-US"/>
              </w:rPr>
              <w:t xml:space="preserve"> </w:t>
            </w:r>
            <w:r w:rsidR="00A4282A" w:rsidRPr="004B6640">
              <w:rPr>
                <w:rFonts w:ascii="Sylfaen" w:hAnsi="Sylfaen" w:cs="Sylfaen"/>
                <w:sz w:val="18"/>
                <w:szCs w:val="18"/>
                <w:lang w:val="ka-GE" w:eastAsia="en-US"/>
              </w:rPr>
              <w:t>აღმოფხვრის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პოტენციალის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განვითარება</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რ</w:t>
            </w:r>
            <w:r w:rsidR="00A4282A" w:rsidRPr="004B6640">
              <w:rPr>
                <w:rFonts w:ascii="Sylfaen" w:hAnsi="Sylfaen" w:cs="Sylfaen"/>
                <w:sz w:val="18"/>
                <w:szCs w:val="18"/>
                <w:lang w:val="ka-GE" w:eastAsia="en-US"/>
              </w:rPr>
              <w:t xml:space="preserve">ეგიონულ </w:t>
            </w:r>
            <w:r w:rsidRPr="004B6640">
              <w:rPr>
                <w:rFonts w:ascii="Sylfaen" w:hAnsi="Sylfaen" w:cs="Sylfaen"/>
                <w:sz w:val="18"/>
                <w:szCs w:val="18"/>
                <w:lang w:val="en-US" w:eastAsia="en-US"/>
              </w:rPr>
              <w:t>დონეზე</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მყარი</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მუნიციპალური</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ნარჩენების</w:t>
            </w:r>
            <w:r w:rsidRPr="004B6640">
              <w:rPr>
                <w:rFonts w:ascii="Sylfaen" w:hAnsi="Sylfaen" w:cs="Arial"/>
                <w:sz w:val="18"/>
                <w:szCs w:val="18"/>
                <w:lang w:val="en-US" w:eastAsia="en-US"/>
              </w:rPr>
              <w:t xml:space="preserve"> 7 </w:t>
            </w:r>
            <w:r w:rsidRPr="004B6640">
              <w:rPr>
                <w:rFonts w:ascii="Sylfaen" w:hAnsi="Sylfaen" w:cs="Sylfaen"/>
                <w:sz w:val="18"/>
                <w:szCs w:val="18"/>
                <w:lang w:val="en-US" w:eastAsia="en-US"/>
              </w:rPr>
              <w:t>პოლიგონის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და</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მექანიკურ</w:t>
            </w:r>
            <w:r w:rsidRPr="004B6640">
              <w:rPr>
                <w:rFonts w:ascii="Sylfaen" w:hAnsi="Sylfaen" w:cs="Arial"/>
                <w:sz w:val="18"/>
                <w:szCs w:val="18"/>
                <w:lang w:val="en-US" w:eastAsia="en-US"/>
              </w:rPr>
              <w:t>-</w:t>
            </w:r>
            <w:r w:rsidRPr="004B6640">
              <w:rPr>
                <w:rFonts w:ascii="Sylfaen" w:hAnsi="Sylfaen" w:cs="Sylfaen"/>
                <w:sz w:val="18"/>
                <w:szCs w:val="18"/>
                <w:lang w:val="en-US" w:eastAsia="en-US"/>
              </w:rPr>
              <w:t>ბიოლოგიური</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დამუშავების</w:t>
            </w:r>
            <w:r w:rsidRPr="004B6640">
              <w:rPr>
                <w:rFonts w:ascii="Sylfaen" w:hAnsi="Sylfaen" w:cs="Arial"/>
                <w:sz w:val="18"/>
                <w:szCs w:val="18"/>
                <w:lang w:val="en-US" w:eastAsia="en-US"/>
              </w:rPr>
              <w:t xml:space="preserve"> 2 </w:t>
            </w:r>
            <w:r w:rsidRPr="004B6640">
              <w:rPr>
                <w:rFonts w:ascii="Sylfaen" w:hAnsi="Sylfaen" w:cs="Sylfaen"/>
                <w:sz w:val="18"/>
                <w:szCs w:val="18"/>
                <w:lang w:val="en-US" w:eastAsia="en-US"/>
              </w:rPr>
              <w:t>სადგურის</w:t>
            </w:r>
            <w:r w:rsidRPr="004B6640">
              <w:rPr>
                <w:rFonts w:ascii="Sylfaen" w:hAnsi="Sylfaen" w:cs="Arial"/>
                <w:sz w:val="18"/>
                <w:szCs w:val="18"/>
                <w:lang w:val="en-US" w:eastAsia="en-US"/>
              </w:rPr>
              <w:t xml:space="preserve"> </w:t>
            </w:r>
            <w:r w:rsidRPr="004B6640">
              <w:rPr>
                <w:rFonts w:ascii="Sylfaen" w:hAnsi="Sylfaen" w:cs="Sylfaen"/>
                <w:sz w:val="18"/>
                <w:szCs w:val="18"/>
                <w:lang w:val="en-US" w:eastAsia="en-US"/>
              </w:rPr>
              <w:t>მშენებლობა</w:t>
            </w:r>
            <w:r w:rsidRPr="004B6640">
              <w:rPr>
                <w:rFonts w:ascii="Sylfaen" w:hAnsi="Sylfaen" w:cs="Arial"/>
                <w:sz w:val="18"/>
                <w:szCs w:val="18"/>
                <w:lang w:val="en-US" w:eastAsia="en-US"/>
              </w:rPr>
              <w:t>);</w:t>
            </w:r>
          </w:p>
          <w:p w14:paraId="1DDEFDFA" w14:textId="55D50942" w:rsidR="0051786D"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Arial"/>
                <w:sz w:val="18"/>
                <w:szCs w:val="18"/>
                <w:lang w:val="en-US" w:eastAsia="en-US"/>
              </w:rPr>
              <w:t xml:space="preserve">- 2027 </w:t>
            </w:r>
            <w:r w:rsidR="00A4282A" w:rsidRPr="004B6640">
              <w:rPr>
                <w:rFonts w:ascii="Sylfaen" w:hAnsi="Sylfaen" w:cs="Sylfaen"/>
                <w:sz w:val="18"/>
                <w:szCs w:val="18"/>
                <w:lang w:val="ka-GE" w:eastAsia="en-US"/>
              </w:rPr>
              <w:t xml:space="preserve">წლისთვის </w:t>
            </w:r>
            <w:r w:rsidRPr="004B6640">
              <w:rPr>
                <w:rFonts w:ascii="Sylfaen" w:hAnsi="Sylfaen" w:cs="Sylfaen"/>
                <w:sz w:val="18"/>
                <w:szCs w:val="18"/>
                <w:lang w:val="en-US" w:eastAsia="en-US"/>
              </w:rPr>
              <w:t>გადამუშავებული</w:t>
            </w:r>
            <w:r w:rsidR="00A4282A" w:rsidRPr="004B6640">
              <w:rPr>
                <w:rFonts w:ascii="Sylfaen" w:hAnsi="Sylfaen" w:cs="Sylfaen"/>
                <w:sz w:val="18"/>
                <w:szCs w:val="18"/>
                <w:lang w:val="ka-GE" w:eastAsia="en-US"/>
              </w:rPr>
              <w:t xml:space="preserve"> ნარჩენების ოდენობის და შესაფუთი მასალების აღდგენის გა</w:t>
            </w:r>
            <w:r w:rsidRPr="004B6640">
              <w:rPr>
                <w:rFonts w:ascii="Sylfaen" w:hAnsi="Sylfaen" w:cs="Sylfaen"/>
                <w:sz w:val="18"/>
                <w:szCs w:val="18"/>
                <w:lang w:val="en-US" w:eastAsia="en-US"/>
              </w:rPr>
              <w:t>ზრდა</w:t>
            </w:r>
            <w:r w:rsidRPr="004B6640">
              <w:rPr>
                <w:rFonts w:ascii="Sylfaen" w:hAnsi="Sylfaen" w:cs="Arial"/>
                <w:sz w:val="18"/>
                <w:szCs w:val="18"/>
                <w:lang w:val="en-US" w:eastAsia="en-US"/>
              </w:rPr>
              <w:t xml:space="preserve"> 20%-</w:t>
            </w:r>
            <w:r w:rsidRPr="004B6640">
              <w:rPr>
                <w:rFonts w:ascii="Sylfaen" w:hAnsi="Sylfaen" w:cs="Sylfaen"/>
                <w:sz w:val="18"/>
                <w:szCs w:val="18"/>
                <w:lang w:val="en-US" w:eastAsia="en-US"/>
              </w:rPr>
              <w:t>ით</w:t>
            </w:r>
            <w:r w:rsidRPr="004B6640">
              <w:rPr>
                <w:rFonts w:ascii="Sylfaen" w:hAnsi="Sylfaen" w:cs="Arial"/>
                <w:sz w:val="18"/>
                <w:szCs w:val="18"/>
                <w:lang w:val="en-US" w:eastAsia="en-US"/>
              </w:rPr>
              <w:t>.</w:t>
            </w:r>
          </w:p>
        </w:tc>
        <w:tc>
          <w:tcPr>
            <w:tcW w:w="1840" w:type="dxa"/>
          </w:tcPr>
          <w:p w14:paraId="0EC21BB1" w14:textId="77777777" w:rsidR="0051786D" w:rsidRPr="004B6640" w:rsidRDefault="0051786D" w:rsidP="004B6640">
            <w:pPr>
              <w:spacing w:before="60" w:after="60" w:line="252" w:lineRule="auto"/>
              <w:ind w:left="57" w:right="57"/>
              <w:rPr>
                <w:rFonts w:ascii="Sylfaen" w:hAnsi="Sylfaen" w:cs="Arial"/>
                <w:bCs/>
                <w:sz w:val="18"/>
                <w:szCs w:val="18"/>
                <w:lang w:val="en-US"/>
              </w:rPr>
            </w:pPr>
          </w:p>
          <w:p w14:paraId="6CB2E5F4" w14:textId="1811EBA2" w:rsidR="00456D23" w:rsidRPr="004B6640" w:rsidRDefault="00456D23" w:rsidP="004B6640">
            <w:pPr>
              <w:spacing w:before="60" w:after="60" w:line="252" w:lineRule="auto"/>
              <w:ind w:left="57" w:right="57"/>
              <w:rPr>
                <w:rFonts w:ascii="Sylfaen" w:hAnsi="Sylfaen" w:cs="Arial"/>
                <w:bCs/>
                <w:sz w:val="18"/>
                <w:szCs w:val="18"/>
                <w:lang w:val="ka-GE"/>
              </w:rPr>
            </w:pPr>
            <w:r w:rsidRPr="004B6640">
              <w:rPr>
                <w:rFonts w:ascii="Sylfaen" w:hAnsi="Sylfaen" w:cs="Sylfaen"/>
                <w:bCs/>
                <w:sz w:val="18"/>
                <w:szCs w:val="18"/>
                <w:lang w:val="en-US"/>
              </w:rPr>
              <w:t>პარამეტრები</w:t>
            </w:r>
            <w:r w:rsidR="00A4282A" w:rsidRPr="004B6640">
              <w:rPr>
                <w:rFonts w:ascii="Sylfaen" w:hAnsi="Sylfaen" w:cs="Sylfaen"/>
                <w:bCs/>
                <w:sz w:val="18"/>
                <w:szCs w:val="18"/>
                <w:lang w:val="ka-GE"/>
              </w:rPr>
              <w:t>ს დადგენა</w:t>
            </w:r>
            <w:r w:rsidRPr="004B6640">
              <w:rPr>
                <w:rFonts w:ascii="Sylfaen" w:hAnsi="Sylfaen" w:cs="Arial"/>
                <w:bCs/>
                <w:sz w:val="18"/>
                <w:szCs w:val="18"/>
                <w:lang w:val="en-US"/>
              </w:rPr>
              <w:t xml:space="preserve"> </w:t>
            </w:r>
            <w:r w:rsidRPr="004B6640">
              <w:rPr>
                <w:rFonts w:ascii="Sylfaen" w:hAnsi="Sylfaen" w:cs="Sylfaen"/>
                <w:bCs/>
                <w:sz w:val="18"/>
                <w:szCs w:val="18"/>
                <w:lang w:val="en-US"/>
              </w:rPr>
              <w:t>ნებადართული</w:t>
            </w:r>
            <w:r w:rsidRPr="004B6640">
              <w:rPr>
                <w:rFonts w:ascii="Sylfaen" w:hAnsi="Sylfaen" w:cs="Arial"/>
                <w:bCs/>
                <w:sz w:val="18"/>
                <w:szCs w:val="18"/>
                <w:lang w:val="en-US"/>
              </w:rPr>
              <w:t xml:space="preserve"> </w:t>
            </w:r>
            <w:r w:rsidRPr="004B6640">
              <w:rPr>
                <w:rFonts w:ascii="Sylfaen" w:hAnsi="Sylfaen" w:cs="Sylfaen"/>
                <w:bCs/>
                <w:sz w:val="18"/>
                <w:szCs w:val="18"/>
                <w:lang w:val="en-US"/>
              </w:rPr>
              <w:t>ნაგავსაყრელისთვის</w:t>
            </w:r>
            <w:r w:rsidRPr="004B6640">
              <w:rPr>
                <w:rFonts w:ascii="Sylfaen" w:hAnsi="Sylfaen" w:cs="Arial"/>
                <w:bCs/>
                <w:sz w:val="18"/>
                <w:szCs w:val="18"/>
                <w:lang w:val="en-US"/>
              </w:rPr>
              <w:t xml:space="preserve">, </w:t>
            </w:r>
            <w:r w:rsidRPr="004B6640">
              <w:rPr>
                <w:rFonts w:ascii="Sylfaen" w:hAnsi="Sylfaen" w:cs="Sylfaen"/>
                <w:bCs/>
                <w:sz w:val="18"/>
                <w:szCs w:val="18"/>
                <w:lang w:val="en-US"/>
              </w:rPr>
              <w:t>ინდიკატორები</w:t>
            </w:r>
            <w:r w:rsidR="007D6F69" w:rsidRPr="004B6640">
              <w:rPr>
                <w:rFonts w:ascii="Sylfaen" w:hAnsi="Sylfaen" w:cs="Sylfaen"/>
                <w:bCs/>
                <w:sz w:val="18"/>
                <w:szCs w:val="18"/>
                <w:lang w:val="ka-GE"/>
              </w:rPr>
              <w:t>ს დადგენა.</w:t>
            </w:r>
          </w:p>
          <w:p w14:paraId="262CAB11" w14:textId="77777777" w:rsidR="00456D23" w:rsidRPr="004B6640" w:rsidRDefault="00456D23" w:rsidP="004B6640">
            <w:pPr>
              <w:spacing w:before="60" w:after="60" w:line="252" w:lineRule="auto"/>
              <w:ind w:left="57" w:right="57"/>
              <w:rPr>
                <w:rFonts w:ascii="Sylfaen" w:hAnsi="Sylfaen" w:cs="Arial"/>
                <w:bCs/>
                <w:sz w:val="18"/>
                <w:szCs w:val="18"/>
                <w:lang w:val="en-US"/>
              </w:rPr>
            </w:pPr>
            <w:r w:rsidRPr="004B6640">
              <w:rPr>
                <w:rFonts w:ascii="Sylfaen" w:hAnsi="Sylfaen" w:cs="Sylfaen"/>
                <w:bCs/>
                <w:sz w:val="18"/>
                <w:szCs w:val="18"/>
                <w:lang w:val="en-US"/>
              </w:rPr>
              <w:t>ქალაქში</w:t>
            </w:r>
            <w:r w:rsidRPr="004B6640">
              <w:rPr>
                <w:rFonts w:ascii="Sylfaen" w:hAnsi="Sylfaen" w:cs="Arial"/>
                <w:bCs/>
                <w:sz w:val="18"/>
                <w:szCs w:val="18"/>
                <w:lang w:val="en-US"/>
              </w:rPr>
              <w:t xml:space="preserve"> </w:t>
            </w:r>
            <w:r w:rsidRPr="004B6640">
              <w:rPr>
                <w:rFonts w:ascii="Sylfaen" w:hAnsi="Sylfaen" w:cs="Sylfaen"/>
                <w:bCs/>
                <w:sz w:val="18"/>
                <w:szCs w:val="18"/>
                <w:lang w:val="en-US"/>
              </w:rPr>
              <w:t>ნარჩენების</w:t>
            </w:r>
            <w:r w:rsidRPr="004B6640">
              <w:rPr>
                <w:rFonts w:ascii="Sylfaen" w:hAnsi="Sylfaen" w:cs="Arial"/>
                <w:bCs/>
                <w:sz w:val="18"/>
                <w:szCs w:val="18"/>
                <w:lang w:val="en-US"/>
              </w:rPr>
              <w:t xml:space="preserve"> </w:t>
            </w:r>
            <w:r w:rsidRPr="004B6640">
              <w:rPr>
                <w:rFonts w:ascii="Sylfaen" w:hAnsi="Sylfaen" w:cs="Sylfaen"/>
                <w:bCs/>
                <w:sz w:val="18"/>
                <w:szCs w:val="18"/>
                <w:lang w:val="en-US"/>
              </w:rPr>
              <w:t>ცალკე</w:t>
            </w:r>
            <w:r w:rsidRPr="004B6640">
              <w:rPr>
                <w:rFonts w:ascii="Sylfaen" w:hAnsi="Sylfaen" w:cs="Arial"/>
                <w:bCs/>
                <w:sz w:val="18"/>
                <w:szCs w:val="18"/>
                <w:lang w:val="en-US"/>
              </w:rPr>
              <w:t xml:space="preserve"> </w:t>
            </w:r>
            <w:r w:rsidRPr="004B6640">
              <w:rPr>
                <w:rFonts w:ascii="Sylfaen" w:hAnsi="Sylfaen" w:cs="Sylfaen"/>
                <w:bCs/>
                <w:sz w:val="18"/>
                <w:szCs w:val="18"/>
                <w:lang w:val="en-US"/>
              </w:rPr>
              <w:t>შეგროვების</w:t>
            </w:r>
            <w:r w:rsidRPr="004B6640">
              <w:rPr>
                <w:rFonts w:ascii="Sylfaen" w:hAnsi="Sylfaen" w:cs="Arial"/>
                <w:bCs/>
                <w:sz w:val="18"/>
                <w:szCs w:val="18"/>
                <w:lang w:val="en-US"/>
              </w:rPr>
              <w:t xml:space="preserve"> </w:t>
            </w:r>
            <w:r w:rsidRPr="004B6640">
              <w:rPr>
                <w:rFonts w:ascii="Sylfaen" w:hAnsi="Sylfaen" w:cs="Sylfaen"/>
                <w:bCs/>
                <w:sz w:val="18"/>
                <w:szCs w:val="18"/>
                <w:lang w:val="en-US"/>
              </w:rPr>
              <w:t>ორგანიზება</w:t>
            </w:r>
            <w:r w:rsidRPr="004B6640">
              <w:rPr>
                <w:rFonts w:ascii="Sylfaen" w:hAnsi="Sylfaen" w:cs="Arial"/>
                <w:bCs/>
                <w:sz w:val="18"/>
                <w:szCs w:val="18"/>
                <w:lang w:val="en-US"/>
              </w:rPr>
              <w:t>.</w:t>
            </w:r>
          </w:p>
          <w:p w14:paraId="1AAB7488" w14:textId="77777777" w:rsidR="00456D23" w:rsidRPr="004B6640" w:rsidRDefault="00456D23" w:rsidP="004B6640">
            <w:pPr>
              <w:spacing w:before="60" w:after="60" w:line="252" w:lineRule="auto"/>
              <w:ind w:left="57" w:right="57"/>
              <w:rPr>
                <w:rFonts w:ascii="Sylfaen" w:hAnsi="Sylfaen" w:cs="Arial"/>
                <w:bCs/>
                <w:sz w:val="18"/>
                <w:szCs w:val="18"/>
                <w:lang w:val="en-US"/>
              </w:rPr>
            </w:pPr>
            <w:r w:rsidRPr="004B6640">
              <w:rPr>
                <w:rFonts w:ascii="Sylfaen" w:hAnsi="Sylfaen" w:cs="Sylfaen"/>
                <w:bCs/>
                <w:sz w:val="18"/>
                <w:szCs w:val="18"/>
                <w:lang w:val="en-US"/>
              </w:rPr>
              <w:lastRenderedPageBreak/>
              <w:t>ურნების</w:t>
            </w:r>
            <w:r w:rsidRPr="004B6640">
              <w:rPr>
                <w:rFonts w:ascii="Sylfaen" w:hAnsi="Sylfaen" w:cs="Arial"/>
                <w:bCs/>
                <w:sz w:val="18"/>
                <w:szCs w:val="18"/>
                <w:lang w:val="en-US"/>
              </w:rPr>
              <w:t xml:space="preserve"> </w:t>
            </w:r>
            <w:r w:rsidRPr="004B6640">
              <w:rPr>
                <w:rFonts w:ascii="Sylfaen" w:hAnsi="Sylfaen" w:cs="Sylfaen"/>
                <w:bCs/>
                <w:sz w:val="18"/>
                <w:szCs w:val="18"/>
                <w:lang w:val="en-US"/>
              </w:rPr>
              <w:t>და</w:t>
            </w:r>
            <w:r w:rsidRPr="004B6640">
              <w:rPr>
                <w:rFonts w:ascii="Sylfaen" w:hAnsi="Sylfaen" w:cs="Arial"/>
                <w:bCs/>
                <w:sz w:val="18"/>
                <w:szCs w:val="18"/>
                <w:lang w:val="en-US"/>
              </w:rPr>
              <w:t xml:space="preserve"> </w:t>
            </w:r>
            <w:r w:rsidRPr="004B6640">
              <w:rPr>
                <w:rFonts w:ascii="Sylfaen" w:hAnsi="Sylfaen" w:cs="Sylfaen"/>
                <w:bCs/>
                <w:sz w:val="18"/>
                <w:szCs w:val="18"/>
                <w:lang w:val="en-US"/>
              </w:rPr>
              <w:t>კონტეინერების</w:t>
            </w:r>
            <w:r w:rsidRPr="004B6640">
              <w:rPr>
                <w:rFonts w:ascii="Sylfaen" w:hAnsi="Sylfaen" w:cs="Arial"/>
                <w:bCs/>
                <w:sz w:val="18"/>
                <w:szCs w:val="18"/>
                <w:lang w:val="en-US"/>
              </w:rPr>
              <w:t xml:space="preserve"> </w:t>
            </w:r>
            <w:r w:rsidRPr="004B6640">
              <w:rPr>
                <w:rFonts w:ascii="Sylfaen" w:hAnsi="Sylfaen" w:cs="Sylfaen"/>
                <w:bCs/>
                <w:sz w:val="18"/>
                <w:szCs w:val="18"/>
                <w:lang w:val="en-US"/>
              </w:rPr>
              <w:t>შეძენა</w:t>
            </w:r>
            <w:r w:rsidRPr="004B6640">
              <w:rPr>
                <w:rFonts w:ascii="Sylfaen" w:hAnsi="Sylfaen" w:cs="Arial"/>
                <w:bCs/>
                <w:sz w:val="18"/>
                <w:szCs w:val="18"/>
                <w:lang w:val="en-US"/>
              </w:rPr>
              <w:t xml:space="preserve"> </w:t>
            </w:r>
            <w:r w:rsidRPr="004B6640">
              <w:rPr>
                <w:rFonts w:ascii="Sylfaen" w:hAnsi="Sylfaen" w:cs="Sylfaen"/>
                <w:bCs/>
                <w:sz w:val="18"/>
                <w:szCs w:val="18"/>
                <w:lang w:val="en-US"/>
              </w:rPr>
              <w:t>და</w:t>
            </w:r>
            <w:r w:rsidRPr="004B6640">
              <w:rPr>
                <w:rFonts w:ascii="Sylfaen" w:hAnsi="Sylfaen" w:cs="Arial"/>
                <w:bCs/>
                <w:sz w:val="18"/>
                <w:szCs w:val="18"/>
                <w:lang w:val="en-US"/>
              </w:rPr>
              <w:t xml:space="preserve"> </w:t>
            </w:r>
            <w:r w:rsidRPr="004B6640">
              <w:rPr>
                <w:rFonts w:ascii="Sylfaen" w:hAnsi="Sylfaen" w:cs="Sylfaen"/>
                <w:bCs/>
                <w:sz w:val="18"/>
                <w:szCs w:val="18"/>
                <w:lang w:val="en-US"/>
              </w:rPr>
              <w:t>მონტაჟი</w:t>
            </w:r>
            <w:r w:rsidRPr="004B6640">
              <w:rPr>
                <w:rFonts w:ascii="Sylfaen" w:hAnsi="Sylfaen" w:cs="Arial"/>
                <w:bCs/>
                <w:sz w:val="18"/>
                <w:szCs w:val="18"/>
                <w:lang w:val="en-US"/>
              </w:rPr>
              <w:t>.</w:t>
            </w:r>
          </w:p>
          <w:p w14:paraId="5867DD12" w14:textId="2EC3EA92" w:rsidR="0051786D" w:rsidRPr="004B6640" w:rsidRDefault="00456D23" w:rsidP="004B6640">
            <w:pPr>
              <w:spacing w:before="60" w:after="60" w:line="252" w:lineRule="auto"/>
              <w:ind w:left="57" w:right="57"/>
              <w:rPr>
                <w:rFonts w:ascii="Sylfaen" w:hAnsi="Sylfaen" w:cs="Arial"/>
                <w:bCs/>
                <w:sz w:val="18"/>
                <w:szCs w:val="18"/>
                <w:lang w:val="en-US"/>
              </w:rPr>
            </w:pPr>
            <w:r w:rsidRPr="004B6640">
              <w:rPr>
                <w:rFonts w:ascii="Sylfaen" w:hAnsi="Sylfaen" w:cs="Sylfaen"/>
                <w:bCs/>
                <w:sz w:val="18"/>
                <w:szCs w:val="18"/>
                <w:lang w:val="en-US"/>
              </w:rPr>
              <w:t>ეკოლოგიური</w:t>
            </w:r>
            <w:r w:rsidRPr="004B6640">
              <w:rPr>
                <w:rFonts w:ascii="Sylfaen" w:hAnsi="Sylfaen" w:cs="Arial"/>
                <w:bCs/>
                <w:sz w:val="18"/>
                <w:szCs w:val="18"/>
                <w:lang w:val="en-US"/>
              </w:rPr>
              <w:t xml:space="preserve"> </w:t>
            </w:r>
            <w:r w:rsidRPr="004B6640">
              <w:rPr>
                <w:rFonts w:ascii="Sylfaen" w:hAnsi="Sylfaen" w:cs="Sylfaen"/>
                <w:bCs/>
                <w:sz w:val="18"/>
                <w:szCs w:val="18"/>
                <w:lang w:val="en-US"/>
              </w:rPr>
              <w:t>საათების</w:t>
            </w:r>
            <w:r w:rsidRPr="004B6640">
              <w:rPr>
                <w:rFonts w:ascii="Sylfaen" w:hAnsi="Sylfaen" w:cs="Arial"/>
                <w:bCs/>
                <w:sz w:val="18"/>
                <w:szCs w:val="18"/>
                <w:lang w:val="en-US"/>
              </w:rPr>
              <w:t xml:space="preserve"> </w:t>
            </w:r>
            <w:r w:rsidRPr="004B6640">
              <w:rPr>
                <w:rFonts w:ascii="Sylfaen" w:hAnsi="Sylfaen" w:cs="Sylfaen"/>
                <w:bCs/>
                <w:sz w:val="18"/>
                <w:szCs w:val="18"/>
                <w:lang w:val="en-US"/>
              </w:rPr>
              <w:t>ორგანიზება</w:t>
            </w:r>
            <w:r w:rsidR="007D6F69" w:rsidRPr="004B6640">
              <w:rPr>
                <w:rFonts w:ascii="Sylfaen" w:hAnsi="Sylfaen" w:cs="Sylfaen"/>
                <w:bCs/>
                <w:sz w:val="18"/>
                <w:szCs w:val="18"/>
                <w:lang w:val="ka-GE"/>
              </w:rPr>
              <w:t>,</w:t>
            </w:r>
            <w:r w:rsidRPr="004B6640">
              <w:rPr>
                <w:rFonts w:ascii="Sylfaen" w:hAnsi="Sylfaen" w:cs="Arial"/>
                <w:bCs/>
                <w:sz w:val="18"/>
                <w:szCs w:val="18"/>
                <w:lang w:val="en-US"/>
              </w:rPr>
              <w:t xml:space="preserve"> </w:t>
            </w:r>
            <w:r w:rsidR="007D6F69" w:rsidRPr="004B6640">
              <w:rPr>
                <w:rFonts w:ascii="Sylfaen" w:hAnsi="Sylfaen" w:cs="Sylfaen"/>
                <w:bCs/>
                <w:sz w:val="18"/>
                <w:szCs w:val="18"/>
                <w:lang w:val="ka-GE"/>
              </w:rPr>
              <w:t xml:space="preserve"> </w:t>
            </w:r>
            <w:r w:rsidRPr="004B6640">
              <w:rPr>
                <w:rFonts w:ascii="Sylfaen" w:hAnsi="Sylfaen" w:cs="Sylfaen"/>
                <w:bCs/>
                <w:sz w:val="18"/>
                <w:szCs w:val="18"/>
                <w:lang w:val="en-US"/>
              </w:rPr>
              <w:t>ინფორმაცი</w:t>
            </w:r>
            <w:r w:rsidR="007D6F69" w:rsidRPr="004B6640">
              <w:rPr>
                <w:rFonts w:ascii="Sylfaen" w:hAnsi="Sylfaen" w:cs="Sylfaen"/>
                <w:bCs/>
                <w:sz w:val="18"/>
                <w:szCs w:val="18"/>
                <w:lang w:val="ka-GE"/>
              </w:rPr>
              <w:t xml:space="preserve">ის მიწოდება </w:t>
            </w:r>
            <w:r w:rsidRPr="004B6640">
              <w:rPr>
                <w:rFonts w:ascii="Sylfaen" w:hAnsi="Sylfaen" w:cs="Sylfaen"/>
                <w:bCs/>
                <w:sz w:val="18"/>
                <w:szCs w:val="18"/>
                <w:lang w:val="en-US"/>
              </w:rPr>
              <w:t>სკოლებისა</w:t>
            </w:r>
            <w:r w:rsidRPr="004B6640">
              <w:rPr>
                <w:rFonts w:ascii="Sylfaen" w:hAnsi="Sylfaen" w:cs="Arial"/>
                <w:bCs/>
                <w:sz w:val="18"/>
                <w:szCs w:val="18"/>
                <w:lang w:val="en-US"/>
              </w:rPr>
              <w:t xml:space="preserve"> </w:t>
            </w:r>
            <w:r w:rsidRPr="004B6640">
              <w:rPr>
                <w:rFonts w:ascii="Sylfaen" w:hAnsi="Sylfaen" w:cs="Sylfaen"/>
                <w:bCs/>
                <w:sz w:val="18"/>
                <w:szCs w:val="18"/>
                <w:lang w:val="en-US"/>
              </w:rPr>
              <w:t>და</w:t>
            </w:r>
            <w:r w:rsidRPr="004B6640">
              <w:rPr>
                <w:rFonts w:ascii="Sylfaen" w:hAnsi="Sylfaen" w:cs="Arial"/>
                <w:bCs/>
                <w:sz w:val="18"/>
                <w:szCs w:val="18"/>
                <w:lang w:val="en-US"/>
              </w:rPr>
              <w:t xml:space="preserve"> </w:t>
            </w:r>
            <w:r w:rsidRPr="004B6640">
              <w:rPr>
                <w:rFonts w:ascii="Sylfaen" w:hAnsi="Sylfaen" w:cs="Sylfaen"/>
                <w:bCs/>
                <w:sz w:val="18"/>
                <w:szCs w:val="18"/>
                <w:lang w:val="en-US"/>
              </w:rPr>
              <w:t>მოსახლეობისთვის</w:t>
            </w:r>
            <w:r w:rsidRPr="004B6640">
              <w:rPr>
                <w:rFonts w:ascii="Sylfaen" w:hAnsi="Sylfaen" w:cs="Arial"/>
                <w:bCs/>
                <w:sz w:val="18"/>
                <w:szCs w:val="18"/>
                <w:lang w:val="en-US"/>
              </w:rPr>
              <w:t>.</w:t>
            </w:r>
          </w:p>
          <w:p w14:paraId="2398E7E3" w14:textId="77777777" w:rsidR="0051786D" w:rsidRPr="004B6640" w:rsidRDefault="0051786D" w:rsidP="004B6640">
            <w:pPr>
              <w:spacing w:before="60" w:after="60" w:line="252" w:lineRule="auto"/>
              <w:ind w:left="57" w:right="57"/>
              <w:rPr>
                <w:rFonts w:ascii="Sylfaen" w:hAnsi="Sylfaen" w:cs="Arial"/>
                <w:bCs/>
                <w:sz w:val="18"/>
                <w:szCs w:val="18"/>
                <w:lang w:val="en-US"/>
              </w:rPr>
            </w:pPr>
            <w:r w:rsidRPr="004B6640">
              <w:rPr>
                <w:rFonts w:ascii="Sylfaen" w:hAnsi="Sylfaen" w:cs="Arial"/>
                <w:bCs/>
                <w:sz w:val="18"/>
                <w:szCs w:val="18"/>
                <w:lang w:val="en-US"/>
              </w:rPr>
              <w:t xml:space="preserve"> </w:t>
            </w:r>
          </w:p>
          <w:p w14:paraId="3C04BBF8" w14:textId="77777777" w:rsidR="0051786D" w:rsidRPr="004B6640" w:rsidRDefault="0051786D" w:rsidP="004B6640">
            <w:pPr>
              <w:autoSpaceDE w:val="0"/>
              <w:autoSpaceDN w:val="0"/>
              <w:adjustRightInd w:val="0"/>
              <w:spacing w:before="60" w:after="60" w:line="252" w:lineRule="auto"/>
              <w:ind w:left="57" w:right="57"/>
              <w:rPr>
                <w:rFonts w:ascii="Sylfaen" w:eastAsia="Calibri" w:hAnsi="Sylfaen" w:cs="Arial"/>
                <w:sz w:val="18"/>
                <w:szCs w:val="18"/>
                <w:lang w:val="en-US" w:eastAsia="en-US"/>
              </w:rPr>
            </w:pPr>
          </w:p>
        </w:tc>
        <w:tc>
          <w:tcPr>
            <w:tcW w:w="2054" w:type="dxa"/>
          </w:tcPr>
          <w:p w14:paraId="1CABDE08"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7ED6CF37" w14:textId="07A94AFC" w:rsidR="00456D23" w:rsidRPr="004B6640" w:rsidRDefault="007D6F69"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ka-GE"/>
              </w:rPr>
              <w:t>არაოფიციალური</w:t>
            </w:r>
            <w:r w:rsidR="00456D23" w:rsidRPr="004B6640">
              <w:rPr>
                <w:rFonts w:ascii="Sylfaen" w:hAnsi="Sylfaen" w:cs="Arial"/>
                <w:sz w:val="18"/>
                <w:szCs w:val="18"/>
                <w:lang w:val="en-US"/>
              </w:rPr>
              <w:t xml:space="preserve"> </w:t>
            </w:r>
            <w:r w:rsidR="00456D23" w:rsidRPr="004B6640">
              <w:rPr>
                <w:rFonts w:ascii="Sylfaen" w:hAnsi="Sylfaen" w:cs="Sylfaen"/>
                <w:sz w:val="18"/>
                <w:szCs w:val="18"/>
                <w:lang w:val="en-US"/>
              </w:rPr>
              <w:t>ნაგავსაყრელის</w:t>
            </w:r>
            <w:r w:rsidR="00456D23" w:rsidRPr="004B6640">
              <w:rPr>
                <w:rFonts w:ascii="Sylfaen" w:hAnsi="Sylfaen" w:cs="Arial"/>
                <w:sz w:val="18"/>
                <w:szCs w:val="18"/>
                <w:lang w:val="en-US"/>
              </w:rPr>
              <w:t xml:space="preserve"> </w:t>
            </w:r>
            <w:r w:rsidR="00456D23" w:rsidRPr="004B6640">
              <w:rPr>
                <w:rFonts w:ascii="Sylfaen" w:hAnsi="Sylfaen" w:cs="Sylfaen"/>
                <w:sz w:val="18"/>
                <w:szCs w:val="18"/>
                <w:lang w:val="en-US"/>
              </w:rPr>
              <w:t>დახურვა</w:t>
            </w:r>
            <w:r w:rsidR="00456D23" w:rsidRPr="004B6640">
              <w:rPr>
                <w:rFonts w:ascii="Sylfaen" w:hAnsi="Sylfaen" w:cs="Arial"/>
                <w:sz w:val="18"/>
                <w:szCs w:val="18"/>
                <w:lang w:val="en-US"/>
              </w:rPr>
              <w:t>.</w:t>
            </w:r>
          </w:p>
          <w:p w14:paraId="11D87635" w14:textId="6FC1FEA6" w:rsidR="00456D23" w:rsidRPr="004B6640" w:rsidRDefault="00456D23"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t>ნარჩენების</w:t>
            </w:r>
            <w:r w:rsidRPr="004B6640">
              <w:rPr>
                <w:rFonts w:ascii="Sylfaen" w:hAnsi="Sylfaen" w:cs="Arial"/>
                <w:sz w:val="18"/>
                <w:szCs w:val="18"/>
                <w:lang w:val="en-US"/>
              </w:rPr>
              <w:t xml:space="preserve"> </w:t>
            </w:r>
            <w:r w:rsidRPr="004B6640">
              <w:rPr>
                <w:rFonts w:ascii="Sylfaen" w:hAnsi="Sylfaen" w:cs="Sylfaen"/>
                <w:sz w:val="18"/>
                <w:szCs w:val="18"/>
                <w:lang w:val="en-US"/>
              </w:rPr>
              <w:t>მართვის</w:t>
            </w:r>
            <w:r w:rsidRPr="004B6640">
              <w:rPr>
                <w:rFonts w:ascii="Sylfaen" w:hAnsi="Sylfaen" w:cs="Arial"/>
                <w:sz w:val="18"/>
                <w:szCs w:val="18"/>
                <w:lang w:val="en-US"/>
              </w:rPr>
              <w:t xml:space="preserve"> </w:t>
            </w:r>
            <w:r w:rsidRPr="004B6640">
              <w:rPr>
                <w:rFonts w:ascii="Sylfaen" w:hAnsi="Sylfaen" w:cs="Sylfaen"/>
                <w:sz w:val="18"/>
                <w:szCs w:val="18"/>
                <w:lang w:val="en-US"/>
              </w:rPr>
              <w:t>სისტემის</w:t>
            </w:r>
            <w:r w:rsidRPr="004B6640">
              <w:rPr>
                <w:rFonts w:ascii="Sylfaen" w:hAnsi="Sylfaen" w:cs="Arial"/>
                <w:sz w:val="18"/>
                <w:szCs w:val="18"/>
                <w:lang w:val="en-US"/>
              </w:rPr>
              <w:t xml:space="preserve"> </w:t>
            </w:r>
            <w:r w:rsidRPr="004B6640">
              <w:rPr>
                <w:rFonts w:ascii="Sylfaen" w:hAnsi="Sylfaen" w:cs="Sylfaen"/>
                <w:sz w:val="18"/>
                <w:szCs w:val="18"/>
                <w:lang w:val="en-US"/>
              </w:rPr>
              <w:t>ჩამოყალიბება</w:t>
            </w:r>
            <w:r w:rsidR="007D6F69" w:rsidRPr="004B6640">
              <w:rPr>
                <w:rFonts w:ascii="Sylfaen" w:hAnsi="Sylfaen" w:cs="Sylfaen"/>
                <w:sz w:val="18"/>
                <w:szCs w:val="18"/>
                <w:lang w:val="ka-GE"/>
              </w:rPr>
              <w:t>.</w:t>
            </w:r>
          </w:p>
          <w:p w14:paraId="122549B3" w14:textId="15F1B3E8" w:rsidR="0051786D" w:rsidRPr="004B6640" w:rsidRDefault="007D6F69"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ka-GE"/>
              </w:rPr>
              <w:t xml:space="preserve">ადგილის გამოყოფა არასეპარირებული ნარჩენების სეპარირებისა </w:t>
            </w:r>
            <w:r w:rsidR="00456D23" w:rsidRPr="004B6640">
              <w:rPr>
                <w:rFonts w:ascii="Sylfaen" w:hAnsi="Sylfaen" w:cs="Sylfaen"/>
                <w:sz w:val="18"/>
                <w:szCs w:val="18"/>
                <w:lang w:val="en-US"/>
              </w:rPr>
              <w:t>და</w:t>
            </w:r>
            <w:r w:rsidR="00456D23" w:rsidRPr="004B6640">
              <w:rPr>
                <w:rFonts w:ascii="Sylfaen" w:hAnsi="Sylfaen" w:cs="Arial"/>
                <w:sz w:val="18"/>
                <w:szCs w:val="18"/>
                <w:lang w:val="en-US"/>
              </w:rPr>
              <w:t xml:space="preserve"> </w:t>
            </w:r>
            <w:r w:rsidR="00456D23" w:rsidRPr="004B6640">
              <w:rPr>
                <w:rFonts w:ascii="Sylfaen" w:hAnsi="Sylfaen" w:cs="Sylfaen"/>
                <w:sz w:val="18"/>
                <w:szCs w:val="18"/>
                <w:lang w:val="en-US"/>
              </w:rPr>
              <w:lastRenderedPageBreak/>
              <w:t>დროებითი</w:t>
            </w:r>
            <w:r w:rsidR="00456D23" w:rsidRPr="004B6640">
              <w:rPr>
                <w:rFonts w:ascii="Sylfaen" w:hAnsi="Sylfaen" w:cs="Arial"/>
                <w:sz w:val="18"/>
                <w:szCs w:val="18"/>
                <w:lang w:val="en-US"/>
              </w:rPr>
              <w:t xml:space="preserve"> </w:t>
            </w:r>
            <w:r w:rsidR="00456D23" w:rsidRPr="004B6640">
              <w:rPr>
                <w:rFonts w:ascii="Sylfaen" w:hAnsi="Sylfaen" w:cs="Sylfaen"/>
                <w:sz w:val="18"/>
                <w:szCs w:val="18"/>
                <w:lang w:val="en-US"/>
              </w:rPr>
              <w:t>შენახვის</w:t>
            </w:r>
            <w:r w:rsidRPr="004B6640">
              <w:rPr>
                <w:rFonts w:ascii="Sylfaen" w:hAnsi="Sylfaen" w:cs="Sylfaen"/>
                <w:sz w:val="18"/>
                <w:szCs w:val="18"/>
                <w:lang w:val="ka-GE"/>
              </w:rPr>
              <w:t>თვის.</w:t>
            </w:r>
          </w:p>
          <w:p w14:paraId="3B8914DF"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14F2755F" w14:textId="77777777" w:rsidR="0051786D" w:rsidRPr="004B6640" w:rsidRDefault="0051786D" w:rsidP="004B6640">
            <w:pPr>
              <w:spacing w:before="60" w:after="60" w:line="252" w:lineRule="auto"/>
              <w:ind w:left="57" w:right="57"/>
              <w:rPr>
                <w:rFonts w:ascii="Sylfaen" w:hAnsi="Sylfaen" w:cs="Arial"/>
                <w:sz w:val="18"/>
                <w:szCs w:val="18"/>
                <w:lang w:val="en-US"/>
              </w:rPr>
            </w:pPr>
          </w:p>
        </w:tc>
        <w:tc>
          <w:tcPr>
            <w:tcW w:w="2298" w:type="dxa"/>
          </w:tcPr>
          <w:p w14:paraId="348D867E"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3F988367" w14:textId="748F8460" w:rsidR="00456D23" w:rsidRPr="004B6640" w:rsidRDefault="00456D23"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t>ნაწილობრივი</w:t>
            </w:r>
            <w:r w:rsidRPr="004B6640">
              <w:rPr>
                <w:rFonts w:ascii="Sylfaen" w:hAnsi="Sylfaen" w:cs="Arial"/>
                <w:sz w:val="18"/>
                <w:szCs w:val="18"/>
                <w:lang w:val="en-US"/>
              </w:rPr>
              <w:t xml:space="preserve"> </w:t>
            </w:r>
            <w:r w:rsidRPr="004B6640">
              <w:rPr>
                <w:rFonts w:ascii="Sylfaen" w:hAnsi="Sylfaen" w:cs="Sylfaen"/>
                <w:sz w:val="18"/>
                <w:szCs w:val="18"/>
                <w:lang w:val="en-US"/>
              </w:rPr>
              <w:t>შესაბამისობა</w:t>
            </w:r>
            <w:r w:rsidR="007D6F69" w:rsidRPr="004B6640">
              <w:rPr>
                <w:rFonts w:ascii="Sylfaen" w:hAnsi="Sylfaen" w:cs="Sylfaen"/>
                <w:sz w:val="18"/>
                <w:szCs w:val="18"/>
                <w:lang w:val="ka-GE"/>
              </w:rPr>
              <w:t>.</w:t>
            </w:r>
          </w:p>
          <w:p w14:paraId="58F5D40B" w14:textId="4146A478" w:rsidR="00456D23" w:rsidRPr="004B6640" w:rsidRDefault="00456D23"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t>არ</w:t>
            </w:r>
            <w:r w:rsidRPr="004B6640">
              <w:rPr>
                <w:rFonts w:ascii="Sylfaen" w:hAnsi="Sylfaen" w:cs="Arial"/>
                <w:sz w:val="18"/>
                <w:szCs w:val="18"/>
                <w:lang w:val="en-US"/>
              </w:rPr>
              <w:t xml:space="preserve"> </w:t>
            </w:r>
            <w:r w:rsidRPr="004B6640">
              <w:rPr>
                <w:rFonts w:ascii="Sylfaen" w:hAnsi="Sylfaen" w:cs="Sylfaen"/>
                <w:sz w:val="18"/>
                <w:szCs w:val="18"/>
                <w:lang w:val="en-US"/>
              </w:rPr>
              <w:t>არის</w:t>
            </w:r>
            <w:r w:rsidRPr="004B6640">
              <w:rPr>
                <w:rFonts w:ascii="Sylfaen" w:hAnsi="Sylfaen" w:cs="Arial"/>
                <w:sz w:val="18"/>
                <w:szCs w:val="18"/>
                <w:lang w:val="en-US"/>
              </w:rPr>
              <w:t xml:space="preserve"> </w:t>
            </w:r>
            <w:r w:rsidRPr="004B6640">
              <w:rPr>
                <w:rFonts w:ascii="Sylfaen" w:hAnsi="Sylfaen" w:cs="Sylfaen"/>
                <w:sz w:val="18"/>
                <w:szCs w:val="18"/>
                <w:lang w:val="en-US"/>
              </w:rPr>
              <w:t>შემოთავაზებული</w:t>
            </w:r>
            <w:r w:rsidRPr="004B6640">
              <w:rPr>
                <w:rFonts w:ascii="Sylfaen" w:hAnsi="Sylfaen" w:cs="Arial"/>
                <w:sz w:val="18"/>
                <w:szCs w:val="18"/>
                <w:lang w:val="en-US"/>
              </w:rPr>
              <w:t xml:space="preserve"> </w:t>
            </w:r>
            <w:r w:rsidRPr="004B6640">
              <w:rPr>
                <w:rFonts w:ascii="Sylfaen" w:hAnsi="Sylfaen" w:cs="Sylfaen"/>
                <w:sz w:val="18"/>
                <w:szCs w:val="18"/>
                <w:lang w:val="en-US"/>
              </w:rPr>
              <w:t>ინდიკატორები</w:t>
            </w:r>
            <w:r w:rsidRPr="004B6640">
              <w:rPr>
                <w:rFonts w:ascii="Sylfaen" w:hAnsi="Sylfaen" w:cs="Arial"/>
                <w:sz w:val="18"/>
                <w:szCs w:val="18"/>
                <w:lang w:val="en-US"/>
              </w:rPr>
              <w:t xml:space="preserve">, </w:t>
            </w:r>
            <w:r w:rsidRPr="004B6640">
              <w:rPr>
                <w:rFonts w:ascii="Sylfaen" w:hAnsi="Sylfaen" w:cs="Sylfaen"/>
                <w:sz w:val="18"/>
                <w:szCs w:val="18"/>
                <w:lang w:val="en-US"/>
              </w:rPr>
              <w:t>ვადები</w:t>
            </w:r>
            <w:r w:rsidRPr="004B6640">
              <w:rPr>
                <w:rFonts w:ascii="Sylfaen" w:hAnsi="Sylfaen" w:cs="Arial"/>
                <w:sz w:val="18"/>
                <w:szCs w:val="18"/>
                <w:lang w:val="en-US"/>
              </w:rPr>
              <w:t xml:space="preserve"> </w:t>
            </w:r>
            <w:r w:rsidRPr="004B6640">
              <w:rPr>
                <w:rFonts w:ascii="Sylfaen" w:hAnsi="Sylfaen" w:cs="Sylfaen"/>
                <w:sz w:val="18"/>
                <w:szCs w:val="18"/>
                <w:lang w:val="en-US"/>
              </w:rPr>
              <w:t>ან</w:t>
            </w:r>
            <w:r w:rsidRPr="004B6640">
              <w:rPr>
                <w:rFonts w:ascii="Sylfaen" w:hAnsi="Sylfaen" w:cs="Arial"/>
                <w:sz w:val="18"/>
                <w:szCs w:val="18"/>
                <w:lang w:val="en-US"/>
              </w:rPr>
              <w:t xml:space="preserve"> </w:t>
            </w:r>
            <w:r w:rsidRPr="004B6640">
              <w:rPr>
                <w:rFonts w:ascii="Sylfaen" w:hAnsi="Sylfaen" w:cs="Sylfaen"/>
                <w:sz w:val="18"/>
                <w:szCs w:val="18"/>
                <w:lang w:val="en-US"/>
              </w:rPr>
              <w:t>მონიტორინგის</w:t>
            </w:r>
            <w:r w:rsidRPr="004B6640">
              <w:rPr>
                <w:rFonts w:ascii="Sylfaen" w:hAnsi="Sylfaen" w:cs="Arial"/>
                <w:sz w:val="18"/>
                <w:szCs w:val="18"/>
                <w:lang w:val="en-US"/>
              </w:rPr>
              <w:t xml:space="preserve"> </w:t>
            </w:r>
            <w:r w:rsidRPr="004B6640">
              <w:rPr>
                <w:rFonts w:ascii="Sylfaen" w:hAnsi="Sylfaen" w:cs="Sylfaen"/>
                <w:sz w:val="18"/>
                <w:szCs w:val="18"/>
                <w:lang w:val="en-US"/>
              </w:rPr>
              <w:t>ზომები</w:t>
            </w:r>
            <w:r w:rsidR="007D6F69" w:rsidRPr="004B6640">
              <w:rPr>
                <w:rFonts w:ascii="Sylfaen" w:hAnsi="Sylfaen" w:cs="Sylfaen"/>
                <w:sz w:val="18"/>
                <w:szCs w:val="18"/>
                <w:lang w:val="ka-GE"/>
              </w:rPr>
              <w:t>.</w:t>
            </w:r>
          </w:p>
          <w:p w14:paraId="0C4B02BD" w14:textId="4AF406ED" w:rsidR="0051786D" w:rsidRPr="004B6640" w:rsidRDefault="00456D23" w:rsidP="004B6640">
            <w:pPr>
              <w:spacing w:before="60" w:after="60" w:line="252" w:lineRule="auto"/>
              <w:ind w:left="57" w:right="57"/>
              <w:rPr>
                <w:rFonts w:ascii="Sylfaen" w:hAnsi="Sylfaen" w:cs="Arial"/>
                <w:sz w:val="18"/>
                <w:szCs w:val="18"/>
                <w:lang w:val="en-US"/>
              </w:rPr>
            </w:pPr>
            <w:r w:rsidRPr="004B6640">
              <w:rPr>
                <w:rFonts w:ascii="Sylfaen" w:hAnsi="Sylfaen" w:cs="Sylfaen"/>
                <w:sz w:val="18"/>
                <w:szCs w:val="18"/>
                <w:lang w:val="en-US"/>
              </w:rPr>
              <w:t>ძველი</w:t>
            </w:r>
            <w:r w:rsidRPr="004B6640">
              <w:rPr>
                <w:rFonts w:ascii="Sylfaen" w:hAnsi="Sylfaen" w:cs="Arial"/>
                <w:sz w:val="18"/>
                <w:szCs w:val="18"/>
                <w:lang w:val="en-US"/>
              </w:rPr>
              <w:t xml:space="preserve"> </w:t>
            </w:r>
            <w:r w:rsidRPr="004B6640">
              <w:rPr>
                <w:rFonts w:ascii="Sylfaen" w:hAnsi="Sylfaen" w:cs="Sylfaen"/>
                <w:sz w:val="18"/>
                <w:szCs w:val="18"/>
                <w:lang w:val="en-US"/>
              </w:rPr>
              <w:t>ნაგავსაყრელის</w:t>
            </w:r>
            <w:r w:rsidR="007D6F69" w:rsidRPr="004B6640">
              <w:rPr>
                <w:rFonts w:ascii="Sylfaen" w:hAnsi="Sylfaen" w:cs="Sylfaen"/>
                <w:sz w:val="18"/>
                <w:szCs w:val="18"/>
                <w:lang w:val="ka-GE"/>
              </w:rPr>
              <w:t xml:space="preserve"> მიმართ არ არის დადგენილი </w:t>
            </w:r>
            <w:r w:rsidR="007D6F69" w:rsidRPr="004B6640">
              <w:rPr>
                <w:rFonts w:ascii="Sylfaen" w:hAnsi="Sylfaen" w:cs="Sylfaen"/>
                <w:sz w:val="18"/>
                <w:szCs w:val="18"/>
                <w:lang w:val="ka-GE"/>
              </w:rPr>
              <w:lastRenderedPageBreak/>
              <w:t>გადაწყვეტები, სეპარირების</w:t>
            </w:r>
            <w:r w:rsidRPr="004B6640">
              <w:rPr>
                <w:rFonts w:ascii="Sylfaen" w:hAnsi="Sylfaen" w:cs="Arial"/>
                <w:sz w:val="18"/>
                <w:szCs w:val="18"/>
                <w:lang w:val="en-US"/>
              </w:rPr>
              <w:t xml:space="preserve"> </w:t>
            </w:r>
            <w:r w:rsidRPr="004B6640">
              <w:rPr>
                <w:rFonts w:ascii="Sylfaen" w:hAnsi="Sylfaen" w:cs="Sylfaen"/>
                <w:sz w:val="18"/>
                <w:szCs w:val="18"/>
                <w:lang w:val="en-US"/>
              </w:rPr>
              <w:t>სადგური</w:t>
            </w:r>
            <w:r w:rsidRPr="004B6640">
              <w:rPr>
                <w:rFonts w:ascii="Sylfaen" w:hAnsi="Sylfaen" w:cs="Arial"/>
                <w:sz w:val="18"/>
                <w:szCs w:val="18"/>
                <w:lang w:val="en-US"/>
              </w:rPr>
              <w:t xml:space="preserve"> </w:t>
            </w:r>
            <w:r w:rsidRPr="004B6640">
              <w:rPr>
                <w:rFonts w:ascii="Sylfaen" w:hAnsi="Sylfaen" w:cs="Sylfaen"/>
                <w:sz w:val="18"/>
                <w:szCs w:val="18"/>
                <w:lang w:val="en-US"/>
              </w:rPr>
              <w:t>კვლავ</w:t>
            </w:r>
            <w:r w:rsidRPr="004B6640">
              <w:rPr>
                <w:rFonts w:ascii="Sylfaen" w:hAnsi="Sylfaen" w:cs="Arial"/>
                <w:sz w:val="18"/>
                <w:szCs w:val="18"/>
                <w:lang w:val="en-US"/>
              </w:rPr>
              <w:t xml:space="preserve"> </w:t>
            </w:r>
            <w:r w:rsidRPr="004B6640">
              <w:rPr>
                <w:rFonts w:ascii="Sylfaen" w:hAnsi="Sylfaen" w:cs="Sylfaen"/>
                <w:sz w:val="18"/>
                <w:szCs w:val="18"/>
                <w:lang w:val="en-US"/>
              </w:rPr>
              <w:t>ძველ</w:t>
            </w:r>
            <w:r w:rsidRPr="004B6640">
              <w:rPr>
                <w:rFonts w:ascii="Sylfaen" w:hAnsi="Sylfaen" w:cs="Arial"/>
                <w:sz w:val="18"/>
                <w:szCs w:val="18"/>
                <w:lang w:val="en-US"/>
              </w:rPr>
              <w:t xml:space="preserve"> </w:t>
            </w:r>
            <w:r w:rsidRPr="004B6640">
              <w:rPr>
                <w:rFonts w:ascii="Sylfaen" w:hAnsi="Sylfaen" w:cs="Sylfaen"/>
                <w:sz w:val="18"/>
                <w:szCs w:val="18"/>
                <w:lang w:val="en-US"/>
              </w:rPr>
              <w:t>ადგილზეა</w:t>
            </w:r>
            <w:r w:rsidRPr="004B6640">
              <w:rPr>
                <w:rFonts w:ascii="Sylfaen" w:hAnsi="Sylfaen" w:cs="Arial"/>
                <w:sz w:val="18"/>
                <w:szCs w:val="18"/>
                <w:lang w:val="en-US"/>
              </w:rPr>
              <w:t xml:space="preserve"> </w:t>
            </w:r>
            <w:r w:rsidRPr="004B6640">
              <w:rPr>
                <w:rFonts w:ascii="Sylfaen" w:hAnsi="Sylfaen" w:cs="Sylfaen"/>
                <w:sz w:val="18"/>
                <w:szCs w:val="18"/>
                <w:lang w:val="en-US"/>
              </w:rPr>
              <w:t>განთავსებული</w:t>
            </w:r>
          </w:p>
        </w:tc>
      </w:tr>
      <w:tr w:rsidR="00BD3F5A" w:rsidRPr="004B6640" w14:paraId="63DBDD77" w14:textId="77777777" w:rsidTr="00094C4E">
        <w:tc>
          <w:tcPr>
            <w:tcW w:w="3970" w:type="dxa"/>
          </w:tcPr>
          <w:p w14:paraId="158A5113" w14:textId="41EB6E6E" w:rsidR="003215B4" w:rsidRPr="004B6640" w:rsidRDefault="003215B4" w:rsidP="00762252">
            <w:pPr>
              <w:spacing w:before="60" w:after="60" w:line="252" w:lineRule="auto"/>
              <w:ind w:left="57" w:right="57"/>
              <w:rPr>
                <w:rFonts w:ascii="Sylfaen" w:hAnsi="Sylfaen" w:cs="Arial"/>
                <w:b/>
                <w:bCs/>
                <w:color w:val="000000"/>
                <w:sz w:val="18"/>
                <w:szCs w:val="18"/>
                <w:lang w:val="en-US" w:eastAsia="en-US"/>
              </w:rPr>
            </w:pPr>
            <w:r w:rsidRPr="004B6640">
              <w:rPr>
                <w:rFonts w:ascii="Sylfaen" w:hAnsi="Sylfaen" w:cs="Sylfaen"/>
                <w:b/>
                <w:bCs/>
                <w:color w:val="000000"/>
                <w:sz w:val="18"/>
                <w:szCs w:val="18"/>
                <w:lang w:val="en-US" w:eastAsia="en-US"/>
              </w:rPr>
              <w:lastRenderedPageBreak/>
              <w:t>ბიომრავალფეროვნების</w:t>
            </w:r>
            <w:r w:rsidRPr="004B6640">
              <w:rPr>
                <w:rFonts w:ascii="Sylfaen" w:hAnsi="Sylfaen" w:cs="Arial"/>
                <w:b/>
                <w:bCs/>
                <w:color w:val="000000"/>
                <w:sz w:val="18"/>
                <w:szCs w:val="18"/>
                <w:lang w:val="en-US" w:eastAsia="en-US"/>
              </w:rPr>
              <w:t xml:space="preserve"> </w:t>
            </w:r>
            <w:r w:rsidRPr="004B6640">
              <w:rPr>
                <w:rFonts w:ascii="Sylfaen" w:hAnsi="Sylfaen" w:cs="Sylfaen"/>
                <w:b/>
                <w:bCs/>
                <w:color w:val="000000"/>
                <w:sz w:val="18"/>
                <w:szCs w:val="18"/>
                <w:lang w:val="en-US" w:eastAsia="en-US"/>
              </w:rPr>
              <w:t>კონსერვაცია</w:t>
            </w:r>
          </w:p>
          <w:p w14:paraId="765506DD" w14:textId="4CE7F03B" w:rsidR="003215B4" w:rsidRPr="004B6640" w:rsidRDefault="003215B4" w:rsidP="004B6640">
            <w:pPr>
              <w:spacing w:before="60" w:after="60" w:line="252" w:lineRule="auto"/>
              <w:ind w:left="57" w:right="57"/>
              <w:rPr>
                <w:rFonts w:ascii="Sylfaen" w:hAnsi="Sylfaen" w:cs="Arial"/>
                <w:color w:val="000000"/>
                <w:sz w:val="18"/>
                <w:szCs w:val="18"/>
                <w:lang w:val="en-US" w:eastAsia="en-US"/>
              </w:rPr>
            </w:pPr>
            <w:r w:rsidRPr="004B6640">
              <w:rPr>
                <w:rFonts w:ascii="Sylfaen" w:hAnsi="Sylfaen" w:cs="Sylfaen"/>
                <w:b/>
                <w:bCs/>
                <w:i/>
                <w:iCs/>
                <w:color w:val="000000"/>
                <w:sz w:val="18"/>
                <w:szCs w:val="18"/>
                <w:lang w:val="en-US" w:eastAsia="en-US"/>
              </w:rPr>
              <w:t>გარემოს</w:t>
            </w:r>
            <w:r w:rsidRPr="004B6640">
              <w:rPr>
                <w:rFonts w:ascii="Sylfaen" w:hAnsi="Sylfaen" w:cs="Arial"/>
                <w:b/>
                <w:bCs/>
                <w:i/>
                <w:iCs/>
                <w:color w:val="000000"/>
                <w:sz w:val="18"/>
                <w:szCs w:val="18"/>
                <w:lang w:val="en-US" w:eastAsia="en-US"/>
              </w:rPr>
              <w:t xml:space="preserve"> </w:t>
            </w:r>
            <w:r w:rsidRPr="004B6640">
              <w:rPr>
                <w:rFonts w:ascii="Sylfaen" w:hAnsi="Sylfaen" w:cs="Sylfaen"/>
                <w:b/>
                <w:bCs/>
                <w:i/>
                <w:iCs/>
                <w:color w:val="000000"/>
                <w:sz w:val="18"/>
                <w:szCs w:val="18"/>
                <w:lang w:val="en-US" w:eastAsia="en-US"/>
              </w:rPr>
              <w:t>დაცვის</w:t>
            </w:r>
            <w:r w:rsidRPr="004B6640">
              <w:rPr>
                <w:rFonts w:ascii="Sylfaen" w:hAnsi="Sylfaen" w:cs="Arial"/>
                <w:b/>
                <w:bCs/>
                <w:i/>
                <w:iCs/>
                <w:color w:val="000000"/>
                <w:sz w:val="18"/>
                <w:szCs w:val="18"/>
                <w:lang w:val="en-US" w:eastAsia="en-US"/>
              </w:rPr>
              <w:t xml:space="preserve"> </w:t>
            </w:r>
            <w:r w:rsidR="00E606AB" w:rsidRPr="004B6640">
              <w:rPr>
                <w:rFonts w:ascii="Sylfaen" w:hAnsi="Sylfaen" w:cs="Arial"/>
                <w:b/>
                <w:bCs/>
                <w:i/>
                <w:iCs/>
                <w:color w:val="000000"/>
                <w:sz w:val="18"/>
                <w:szCs w:val="18"/>
                <w:lang w:val="en-US" w:eastAsia="en-US"/>
              </w:rPr>
              <w:t xml:space="preserve">2014-2023 </w:t>
            </w:r>
            <w:r w:rsidR="00E606AB" w:rsidRPr="004B6640">
              <w:rPr>
                <w:rFonts w:ascii="Sylfaen" w:hAnsi="Sylfaen" w:cs="Arial"/>
                <w:b/>
                <w:bCs/>
                <w:i/>
                <w:iCs/>
                <w:color w:val="000000"/>
                <w:sz w:val="18"/>
                <w:szCs w:val="18"/>
                <w:lang w:val="ka-GE" w:eastAsia="en-US"/>
              </w:rPr>
              <w:t xml:space="preserve">წლების </w:t>
            </w:r>
            <w:r w:rsidRPr="004B6640">
              <w:rPr>
                <w:rFonts w:ascii="Sylfaen" w:hAnsi="Sylfaen" w:cs="Sylfaen"/>
                <w:b/>
                <w:bCs/>
                <w:i/>
                <w:iCs/>
                <w:color w:val="000000"/>
                <w:sz w:val="18"/>
                <w:szCs w:val="18"/>
                <w:lang w:val="en-US" w:eastAsia="en-US"/>
              </w:rPr>
              <w:t>ეროვნულ</w:t>
            </w:r>
            <w:r w:rsidRPr="004B6640">
              <w:rPr>
                <w:rFonts w:ascii="Sylfaen" w:hAnsi="Sylfaen" w:cs="Arial"/>
                <w:b/>
                <w:bCs/>
                <w:i/>
                <w:iCs/>
                <w:color w:val="000000"/>
                <w:sz w:val="18"/>
                <w:szCs w:val="18"/>
                <w:lang w:val="en-US" w:eastAsia="en-US"/>
              </w:rPr>
              <w:t xml:space="preserve"> </w:t>
            </w:r>
            <w:r w:rsidRPr="004B6640">
              <w:rPr>
                <w:rFonts w:ascii="Sylfaen" w:hAnsi="Sylfaen" w:cs="Sylfaen"/>
                <w:b/>
                <w:bCs/>
                <w:i/>
                <w:iCs/>
                <w:color w:val="000000"/>
                <w:sz w:val="18"/>
                <w:szCs w:val="18"/>
                <w:lang w:val="en-US" w:eastAsia="en-US"/>
              </w:rPr>
              <w:t>სტრატეგიაში</w:t>
            </w:r>
            <w:r w:rsidRPr="004B6640">
              <w:rPr>
                <w:rFonts w:ascii="Sylfaen" w:hAnsi="Sylfaen" w:cs="Arial"/>
                <w:b/>
                <w:bCs/>
                <w:i/>
                <w:iCs/>
                <w:color w:val="000000"/>
                <w:sz w:val="18"/>
                <w:szCs w:val="18"/>
                <w:lang w:val="en-US" w:eastAsia="en-US"/>
              </w:rPr>
              <w:t xml:space="preserve"> </w:t>
            </w:r>
            <w:r w:rsidRPr="004B6640">
              <w:rPr>
                <w:rFonts w:ascii="Sylfaen" w:hAnsi="Sylfaen" w:cs="Arial"/>
                <w:color w:val="000000"/>
                <w:sz w:val="18"/>
                <w:szCs w:val="18"/>
                <w:lang w:val="en-US" w:eastAsia="en-US"/>
              </w:rPr>
              <w:t>(</w:t>
            </w:r>
            <w:r w:rsidRPr="004B6640">
              <w:rPr>
                <w:rFonts w:ascii="Sylfaen" w:hAnsi="Sylfaen" w:cs="Sylfaen"/>
                <w:color w:val="000000"/>
                <w:sz w:val="18"/>
                <w:szCs w:val="18"/>
                <w:lang w:val="en-US" w:eastAsia="en-US"/>
              </w:rPr>
              <w:t>მთავრობის</w:t>
            </w:r>
            <w:r w:rsidRPr="004B6640">
              <w:rPr>
                <w:rFonts w:ascii="Sylfaen" w:hAnsi="Sylfaen" w:cs="Arial"/>
                <w:color w:val="000000"/>
                <w:sz w:val="18"/>
                <w:szCs w:val="18"/>
                <w:lang w:val="en-US" w:eastAsia="en-US"/>
              </w:rPr>
              <w:t xml:space="preserve"> </w:t>
            </w:r>
            <w:r w:rsidR="00E606AB" w:rsidRPr="004B6640">
              <w:rPr>
                <w:rFonts w:ascii="Sylfaen" w:hAnsi="Sylfaen" w:cs="Sylfaen"/>
                <w:color w:val="000000"/>
                <w:sz w:val="18"/>
                <w:szCs w:val="18"/>
                <w:lang w:val="ka-GE" w:eastAsia="en-US"/>
              </w:rPr>
              <w:t>დადგენილება</w:t>
            </w:r>
            <w:r w:rsidRPr="004B6640">
              <w:rPr>
                <w:rFonts w:ascii="Sylfaen" w:hAnsi="Sylfaen" w:cs="Arial"/>
                <w:color w:val="000000"/>
                <w:sz w:val="18"/>
                <w:szCs w:val="18"/>
                <w:lang w:val="en-US" w:eastAsia="en-US"/>
              </w:rPr>
              <w:t xml:space="preserve"> 24.04.2014 N 301) </w:t>
            </w:r>
            <w:r w:rsidRPr="004B6640">
              <w:rPr>
                <w:rFonts w:ascii="Sylfaen" w:hAnsi="Sylfaen" w:cs="Sylfaen"/>
                <w:color w:val="000000"/>
                <w:sz w:val="18"/>
                <w:szCs w:val="18"/>
                <w:lang w:val="en-US" w:eastAsia="en-US"/>
              </w:rPr>
              <w:t>და</w:t>
            </w:r>
            <w:r w:rsidRPr="004B6640">
              <w:rPr>
                <w:rFonts w:ascii="Sylfaen" w:hAnsi="Sylfaen" w:cs="Arial"/>
                <w:color w:val="000000"/>
                <w:sz w:val="18"/>
                <w:szCs w:val="18"/>
                <w:lang w:val="en-US" w:eastAsia="en-US"/>
              </w:rPr>
              <w:t xml:space="preserve"> </w:t>
            </w:r>
            <w:r w:rsidRPr="004B6640">
              <w:rPr>
                <w:rFonts w:ascii="Sylfaen" w:hAnsi="Sylfaen" w:cs="Sylfaen"/>
                <w:b/>
                <w:bCs/>
                <w:i/>
                <w:iCs/>
                <w:color w:val="000000"/>
                <w:sz w:val="18"/>
                <w:szCs w:val="18"/>
                <w:lang w:val="en-US" w:eastAsia="en-US"/>
              </w:rPr>
              <w:t>ბიოლოგიური</w:t>
            </w:r>
            <w:r w:rsidRPr="004B6640">
              <w:rPr>
                <w:rFonts w:ascii="Sylfaen" w:hAnsi="Sylfaen" w:cs="Arial"/>
                <w:b/>
                <w:bCs/>
                <w:i/>
                <w:iCs/>
                <w:color w:val="000000"/>
                <w:sz w:val="18"/>
                <w:szCs w:val="18"/>
                <w:lang w:val="en-US" w:eastAsia="en-US"/>
              </w:rPr>
              <w:t xml:space="preserve"> </w:t>
            </w:r>
            <w:r w:rsidRPr="004B6640">
              <w:rPr>
                <w:rFonts w:ascii="Sylfaen" w:hAnsi="Sylfaen" w:cs="Sylfaen"/>
                <w:b/>
                <w:bCs/>
                <w:i/>
                <w:iCs/>
                <w:color w:val="000000"/>
                <w:sz w:val="18"/>
                <w:szCs w:val="18"/>
                <w:lang w:val="en-US" w:eastAsia="en-US"/>
              </w:rPr>
              <w:t>მრავალფეროვნების</w:t>
            </w:r>
            <w:r w:rsidRPr="004B6640">
              <w:rPr>
                <w:rFonts w:ascii="Sylfaen" w:hAnsi="Sylfaen" w:cs="Arial"/>
                <w:b/>
                <w:bCs/>
                <w:i/>
                <w:iCs/>
                <w:color w:val="000000"/>
                <w:sz w:val="18"/>
                <w:szCs w:val="18"/>
                <w:lang w:val="en-US" w:eastAsia="en-US"/>
              </w:rPr>
              <w:t xml:space="preserve"> </w:t>
            </w:r>
            <w:r w:rsidRPr="004B6640">
              <w:rPr>
                <w:rFonts w:ascii="Sylfaen" w:hAnsi="Sylfaen" w:cs="Sylfaen"/>
                <w:b/>
                <w:bCs/>
                <w:i/>
                <w:iCs/>
                <w:color w:val="000000"/>
                <w:sz w:val="18"/>
                <w:szCs w:val="18"/>
                <w:lang w:val="en-US" w:eastAsia="en-US"/>
              </w:rPr>
              <w:t>კონსერვაციის</w:t>
            </w:r>
            <w:r w:rsidRPr="004B6640">
              <w:rPr>
                <w:rFonts w:ascii="Sylfaen" w:hAnsi="Sylfaen" w:cs="Arial"/>
                <w:b/>
                <w:bCs/>
                <w:i/>
                <w:iCs/>
                <w:color w:val="000000"/>
                <w:sz w:val="18"/>
                <w:szCs w:val="18"/>
                <w:lang w:val="en-US" w:eastAsia="en-US"/>
              </w:rPr>
              <w:t xml:space="preserve"> 2014-2020 </w:t>
            </w:r>
            <w:r w:rsidRPr="004B6640">
              <w:rPr>
                <w:rFonts w:ascii="Sylfaen" w:hAnsi="Sylfaen" w:cs="Sylfaen"/>
                <w:b/>
                <w:bCs/>
                <w:i/>
                <w:iCs/>
                <w:color w:val="000000"/>
                <w:sz w:val="18"/>
                <w:szCs w:val="18"/>
                <w:lang w:val="en-US" w:eastAsia="en-US"/>
              </w:rPr>
              <w:t>წლების</w:t>
            </w:r>
            <w:r w:rsidRPr="004B6640">
              <w:rPr>
                <w:rFonts w:ascii="Sylfaen" w:hAnsi="Sylfaen" w:cs="Arial"/>
                <w:b/>
                <w:bCs/>
                <w:i/>
                <w:iCs/>
                <w:color w:val="000000"/>
                <w:sz w:val="18"/>
                <w:szCs w:val="18"/>
                <w:lang w:val="en-US" w:eastAsia="en-US"/>
              </w:rPr>
              <w:t xml:space="preserve"> </w:t>
            </w:r>
            <w:r w:rsidRPr="004B6640">
              <w:rPr>
                <w:rFonts w:ascii="Sylfaen" w:hAnsi="Sylfaen" w:cs="Sylfaen"/>
                <w:b/>
                <w:bCs/>
                <w:i/>
                <w:iCs/>
                <w:color w:val="000000"/>
                <w:sz w:val="18"/>
                <w:szCs w:val="18"/>
                <w:lang w:val="en-US" w:eastAsia="en-US"/>
              </w:rPr>
              <w:t>სტრატეგიაში</w:t>
            </w:r>
            <w:r w:rsidRPr="004B6640">
              <w:rPr>
                <w:rFonts w:ascii="Sylfaen" w:hAnsi="Sylfaen" w:cs="Arial"/>
                <w:b/>
                <w:bCs/>
                <w:i/>
                <w:iCs/>
                <w:color w:val="000000"/>
                <w:sz w:val="18"/>
                <w:szCs w:val="18"/>
                <w:lang w:val="en-US" w:eastAsia="en-US"/>
              </w:rPr>
              <w:t xml:space="preserve"> </w:t>
            </w:r>
            <w:r w:rsidRPr="004B6640">
              <w:rPr>
                <w:rFonts w:ascii="Sylfaen" w:hAnsi="Sylfaen" w:cs="Sylfaen"/>
                <w:i/>
                <w:iCs/>
                <w:color w:val="000000"/>
                <w:sz w:val="18"/>
                <w:szCs w:val="18"/>
                <w:lang w:val="en-US" w:eastAsia="en-US"/>
              </w:rPr>
              <w:t>შემდეგი</w:t>
            </w:r>
            <w:r w:rsidRPr="004B6640">
              <w:rPr>
                <w:rFonts w:ascii="Sylfaen" w:hAnsi="Sylfaen" w:cs="Arial"/>
                <w:i/>
                <w:iCs/>
                <w:color w:val="000000"/>
                <w:sz w:val="18"/>
                <w:szCs w:val="18"/>
                <w:lang w:val="en-US" w:eastAsia="en-US"/>
              </w:rPr>
              <w:t xml:space="preserve"> </w:t>
            </w:r>
            <w:r w:rsidRPr="004B6640">
              <w:rPr>
                <w:rFonts w:ascii="Sylfaen" w:hAnsi="Sylfaen" w:cs="Sylfaen"/>
                <w:i/>
                <w:iCs/>
                <w:color w:val="000000"/>
                <w:sz w:val="18"/>
                <w:szCs w:val="18"/>
                <w:lang w:val="en-US" w:eastAsia="en-US"/>
              </w:rPr>
              <w:t>კონკრეტული</w:t>
            </w:r>
            <w:r w:rsidRPr="004B6640">
              <w:rPr>
                <w:rFonts w:ascii="Sylfaen" w:hAnsi="Sylfaen" w:cs="Arial"/>
                <w:i/>
                <w:iCs/>
                <w:color w:val="000000"/>
                <w:sz w:val="18"/>
                <w:szCs w:val="18"/>
                <w:lang w:val="en-US" w:eastAsia="en-US"/>
              </w:rPr>
              <w:t xml:space="preserve"> </w:t>
            </w:r>
            <w:r w:rsidRPr="004B6640">
              <w:rPr>
                <w:rFonts w:ascii="Sylfaen" w:hAnsi="Sylfaen" w:cs="Sylfaen"/>
                <w:i/>
                <w:iCs/>
                <w:color w:val="000000"/>
                <w:sz w:val="18"/>
                <w:szCs w:val="18"/>
                <w:lang w:val="en-US" w:eastAsia="en-US"/>
              </w:rPr>
              <w:t>მიზნები</w:t>
            </w:r>
            <w:r w:rsidR="00E606AB" w:rsidRPr="004B6640">
              <w:rPr>
                <w:rFonts w:ascii="Sylfaen" w:hAnsi="Sylfaen" w:cs="Sylfaen"/>
                <w:i/>
                <w:iCs/>
                <w:color w:val="000000"/>
                <w:sz w:val="18"/>
                <w:szCs w:val="18"/>
                <w:lang w:val="ka-GE" w:eastAsia="en-US"/>
              </w:rPr>
              <w:t>ა დასახული</w:t>
            </w:r>
            <w:r w:rsidRPr="004B6640">
              <w:rPr>
                <w:rFonts w:ascii="Sylfaen" w:hAnsi="Sylfaen" w:cs="Arial"/>
                <w:i/>
                <w:iCs/>
                <w:color w:val="000000"/>
                <w:sz w:val="18"/>
                <w:szCs w:val="18"/>
                <w:lang w:val="en-US" w:eastAsia="en-US"/>
              </w:rPr>
              <w:t>:</w:t>
            </w:r>
          </w:p>
          <w:p w14:paraId="36F538A2" w14:textId="5E5F35CD" w:rsidR="003215B4" w:rsidRPr="004B6640" w:rsidRDefault="003215B4" w:rsidP="004B6640">
            <w:pPr>
              <w:spacing w:before="60" w:after="60" w:line="252" w:lineRule="auto"/>
              <w:ind w:left="57" w:right="57"/>
              <w:rPr>
                <w:rFonts w:ascii="Sylfaen" w:hAnsi="Sylfaen" w:cs="Arial"/>
                <w:color w:val="000000"/>
                <w:sz w:val="18"/>
                <w:szCs w:val="18"/>
                <w:lang w:val="en-US" w:eastAsia="en-US"/>
              </w:rPr>
            </w:pP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სახელმწიფო</w:t>
            </w:r>
            <w:r w:rsidR="00D408DD" w:rsidRPr="004B6640">
              <w:rPr>
                <w:rFonts w:ascii="Sylfaen" w:hAnsi="Sylfaen" w:cs="Sylfaen"/>
                <w:color w:val="000000"/>
                <w:sz w:val="18"/>
                <w:szCs w:val="18"/>
                <w:lang w:val="ka-GE" w:eastAsia="en-US"/>
              </w:rPr>
              <w:t>ს</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დაცული</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ბუნებრივი</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ტერიტორიების</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ქვეყნის</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ტერიტორიის</w:t>
            </w:r>
            <w:r w:rsidRPr="004B6640">
              <w:rPr>
                <w:rFonts w:ascii="Sylfaen" w:hAnsi="Sylfaen" w:cs="Arial"/>
                <w:color w:val="000000"/>
                <w:sz w:val="18"/>
                <w:szCs w:val="18"/>
                <w:lang w:val="en-US" w:eastAsia="en-US"/>
              </w:rPr>
              <w:t xml:space="preserve"> 8%-</w:t>
            </w:r>
            <w:r w:rsidRPr="004B6640">
              <w:rPr>
                <w:rFonts w:ascii="Sylfaen" w:hAnsi="Sylfaen" w:cs="Sylfaen"/>
                <w:color w:val="000000"/>
                <w:sz w:val="18"/>
                <w:szCs w:val="18"/>
                <w:lang w:val="en-US" w:eastAsia="en-US"/>
              </w:rPr>
              <w:t>მდე</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გაფართოების</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ღონისძიებები</w:t>
            </w:r>
            <w:r w:rsidR="00D408DD" w:rsidRPr="004B6640">
              <w:rPr>
                <w:rFonts w:ascii="Sylfaen" w:hAnsi="Sylfaen" w:cs="Sylfaen"/>
                <w:color w:val="000000"/>
                <w:sz w:val="18"/>
                <w:szCs w:val="18"/>
                <w:lang w:val="ka-GE" w:eastAsia="en-US"/>
              </w:rPr>
              <w:t>ს უზრუნველყოფა</w:t>
            </w:r>
            <w:r w:rsidRPr="004B6640">
              <w:rPr>
                <w:rFonts w:ascii="Sylfaen" w:hAnsi="Sylfaen" w:cs="Arial"/>
                <w:color w:val="000000"/>
                <w:sz w:val="18"/>
                <w:szCs w:val="18"/>
                <w:lang w:val="en-US" w:eastAsia="en-US"/>
              </w:rPr>
              <w:t>;</w:t>
            </w:r>
          </w:p>
          <w:p w14:paraId="788A6B5A" w14:textId="3F263274" w:rsidR="003215B4" w:rsidRPr="004B6640" w:rsidRDefault="003215B4" w:rsidP="004B6640">
            <w:pPr>
              <w:spacing w:before="60" w:after="60" w:line="252" w:lineRule="auto"/>
              <w:ind w:left="57" w:right="57"/>
              <w:rPr>
                <w:rFonts w:ascii="Sylfaen" w:hAnsi="Sylfaen" w:cs="Arial"/>
                <w:color w:val="000000"/>
                <w:sz w:val="18"/>
                <w:szCs w:val="18"/>
                <w:lang w:val="en-US" w:eastAsia="en-US"/>
              </w:rPr>
            </w:pP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ეროვნული</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ეკოლოგიური</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ქსელის</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შექმნა</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და</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სახელმწიფო</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დაცული</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ბუნებრივი</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ტერიტორიების</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მართვის</w:t>
            </w:r>
            <w:r w:rsidRPr="004B6640">
              <w:rPr>
                <w:rFonts w:ascii="Sylfaen" w:hAnsi="Sylfaen" w:cs="Arial"/>
                <w:color w:val="000000"/>
                <w:sz w:val="18"/>
                <w:szCs w:val="18"/>
                <w:lang w:val="en-US" w:eastAsia="en-US"/>
              </w:rPr>
              <w:t xml:space="preserve"> 44 </w:t>
            </w:r>
            <w:r w:rsidRPr="004B6640">
              <w:rPr>
                <w:rFonts w:ascii="Sylfaen" w:hAnsi="Sylfaen" w:cs="Sylfaen"/>
                <w:color w:val="000000"/>
                <w:sz w:val="18"/>
                <w:szCs w:val="18"/>
                <w:lang w:val="en-US" w:eastAsia="en-US"/>
              </w:rPr>
              <w:t>გეგმ</w:t>
            </w:r>
            <w:r w:rsidR="00D408DD" w:rsidRPr="004B6640">
              <w:rPr>
                <w:rFonts w:ascii="Sylfaen" w:hAnsi="Sylfaen" w:cs="Sylfaen"/>
                <w:color w:val="000000"/>
                <w:sz w:val="18"/>
                <w:szCs w:val="18"/>
                <w:lang w:val="ka-GE" w:eastAsia="en-US"/>
              </w:rPr>
              <w:t>ის შემუშავება</w:t>
            </w:r>
            <w:r w:rsidRPr="004B6640">
              <w:rPr>
                <w:rFonts w:ascii="Sylfaen" w:hAnsi="Sylfaen" w:cs="Arial"/>
                <w:color w:val="000000"/>
                <w:sz w:val="18"/>
                <w:szCs w:val="18"/>
                <w:lang w:val="en-US" w:eastAsia="en-US"/>
              </w:rPr>
              <w:t>;</w:t>
            </w:r>
          </w:p>
          <w:p w14:paraId="714546FD" w14:textId="4D45116B" w:rsidR="003215B4" w:rsidRPr="004B6640" w:rsidRDefault="003215B4" w:rsidP="004B6640">
            <w:pPr>
              <w:spacing w:before="60" w:after="60" w:line="252" w:lineRule="auto"/>
              <w:ind w:left="57" w:right="57"/>
              <w:rPr>
                <w:rFonts w:ascii="Sylfaen" w:hAnsi="Sylfaen" w:cs="Arial"/>
                <w:color w:val="000000"/>
                <w:sz w:val="18"/>
                <w:szCs w:val="18"/>
                <w:lang w:val="en-US" w:eastAsia="en-US"/>
              </w:rPr>
            </w:pP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ტყის</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ფართობების</w:t>
            </w:r>
            <w:r w:rsidRPr="004B6640">
              <w:rPr>
                <w:rFonts w:ascii="Sylfaen" w:hAnsi="Sylfaen" w:cs="Arial"/>
                <w:color w:val="000000"/>
                <w:sz w:val="18"/>
                <w:szCs w:val="18"/>
                <w:lang w:val="en-US" w:eastAsia="en-US"/>
              </w:rPr>
              <w:t xml:space="preserve"> </w:t>
            </w:r>
            <w:r w:rsidR="00D408DD" w:rsidRPr="004B6640">
              <w:rPr>
                <w:rFonts w:ascii="Sylfaen" w:hAnsi="Sylfaen" w:cs="Sylfaen"/>
                <w:color w:val="000000"/>
                <w:sz w:val="18"/>
                <w:szCs w:val="18"/>
                <w:lang w:val="ka-GE" w:eastAsia="en-US"/>
              </w:rPr>
              <w:t>გაზრდა</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ქვეყნის</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ტერიტორიის</w:t>
            </w:r>
            <w:r w:rsidRPr="004B6640">
              <w:rPr>
                <w:rFonts w:ascii="Sylfaen" w:hAnsi="Sylfaen" w:cs="Arial"/>
                <w:color w:val="000000"/>
                <w:sz w:val="18"/>
                <w:szCs w:val="18"/>
                <w:lang w:val="en-US" w:eastAsia="en-US"/>
              </w:rPr>
              <w:t xml:space="preserve"> 15%-</w:t>
            </w:r>
            <w:r w:rsidRPr="004B6640">
              <w:rPr>
                <w:rFonts w:ascii="Sylfaen" w:hAnsi="Sylfaen" w:cs="Sylfaen"/>
                <w:color w:val="000000"/>
                <w:sz w:val="18"/>
                <w:szCs w:val="18"/>
                <w:lang w:val="en-US" w:eastAsia="en-US"/>
              </w:rPr>
              <w:t>ით</w:t>
            </w:r>
            <w:r w:rsidRPr="004B6640">
              <w:rPr>
                <w:rFonts w:ascii="Sylfaen" w:hAnsi="Sylfaen" w:cs="Arial"/>
                <w:color w:val="000000"/>
                <w:sz w:val="18"/>
                <w:szCs w:val="18"/>
                <w:lang w:val="en-US" w:eastAsia="en-US"/>
              </w:rPr>
              <w:t xml:space="preserve"> 2020 </w:t>
            </w:r>
            <w:r w:rsidRPr="004B6640">
              <w:rPr>
                <w:rFonts w:ascii="Sylfaen" w:hAnsi="Sylfaen" w:cs="Sylfaen"/>
                <w:color w:val="000000"/>
                <w:sz w:val="18"/>
                <w:szCs w:val="18"/>
                <w:lang w:val="en-US" w:eastAsia="en-US"/>
              </w:rPr>
              <w:t>წლისთვის</w:t>
            </w:r>
            <w:r w:rsidRPr="004B6640">
              <w:rPr>
                <w:rFonts w:ascii="Sylfaen" w:hAnsi="Sylfaen" w:cs="Arial"/>
                <w:color w:val="000000"/>
                <w:sz w:val="18"/>
                <w:szCs w:val="18"/>
                <w:lang w:val="en-US" w:eastAsia="en-US"/>
              </w:rPr>
              <w:t>;</w:t>
            </w:r>
          </w:p>
          <w:p w14:paraId="171BDCE8" w14:textId="2F61614F" w:rsidR="0051786D" w:rsidRPr="004B6640" w:rsidRDefault="003215B4" w:rsidP="004B6640">
            <w:pPr>
              <w:spacing w:before="60" w:after="60" w:line="252" w:lineRule="auto"/>
              <w:ind w:left="57" w:right="57"/>
              <w:rPr>
                <w:rFonts w:ascii="Sylfaen" w:hAnsi="Sylfaen" w:cs="Arial"/>
                <w:sz w:val="18"/>
                <w:szCs w:val="18"/>
                <w:lang w:val="ka-GE"/>
              </w:rPr>
            </w:pP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ქალაქებსა</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და</w:t>
            </w:r>
            <w:r w:rsidRPr="004B6640">
              <w:rPr>
                <w:rFonts w:ascii="Sylfaen" w:hAnsi="Sylfaen" w:cs="Arial"/>
                <w:color w:val="000000"/>
                <w:sz w:val="18"/>
                <w:szCs w:val="18"/>
                <w:lang w:val="en-US" w:eastAsia="en-US"/>
              </w:rPr>
              <w:t xml:space="preserve"> </w:t>
            </w:r>
            <w:r w:rsidRPr="004B6640">
              <w:rPr>
                <w:rFonts w:ascii="Sylfaen" w:hAnsi="Sylfaen" w:cs="Sylfaen"/>
                <w:color w:val="000000"/>
                <w:sz w:val="18"/>
                <w:szCs w:val="18"/>
                <w:lang w:val="en-US" w:eastAsia="en-US"/>
              </w:rPr>
              <w:t>სოფლებში</w:t>
            </w:r>
            <w:r w:rsidRPr="004B6640">
              <w:rPr>
                <w:rFonts w:ascii="Sylfaen" w:hAnsi="Sylfaen" w:cs="Arial"/>
                <w:color w:val="000000"/>
                <w:sz w:val="18"/>
                <w:szCs w:val="18"/>
                <w:lang w:val="en-US" w:eastAsia="en-US"/>
              </w:rPr>
              <w:t xml:space="preserve"> 2 </w:t>
            </w:r>
            <w:r w:rsidRPr="004B6640">
              <w:rPr>
                <w:rFonts w:ascii="Sylfaen" w:hAnsi="Sylfaen" w:cs="Sylfaen"/>
                <w:color w:val="000000"/>
                <w:sz w:val="18"/>
                <w:szCs w:val="18"/>
                <w:lang w:val="en-US" w:eastAsia="en-US"/>
              </w:rPr>
              <w:t>ჰა</w:t>
            </w:r>
            <w:r w:rsidRPr="004B6640">
              <w:rPr>
                <w:rFonts w:ascii="Sylfaen" w:hAnsi="Sylfaen" w:cs="Arial"/>
                <w:color w:val="000000"/>
                <w:sz w:val="18"/>
                <w:szCs w:val="18"/>
                <w:lang w:val="en-US" w:eastAsia="en-US"/>
              </w:rPr>
              <w:t xml:space="preserve"> </w:t>
            </w:r>
            <w:r w:rsidR="00D408DD" w:rsidRPr="004B6640">
              <w:rPr>
                <w:rFonts w:ascii="Sylfaen" w:hAnsi="Sylfaen" w:cs="Sylfaen"/>
                <w:color w:val="000000"/>
                <w:sz w:val="18"/>
                <w:szCs w:val="18"/>
                <w:lang w:val="ka-GE" w:eastAsia="en-US"/>
              </w:rPr>
              <w:t xml:space="preserve">გამწვანებული ტერიტორიის მოწყობა. </w:t>
            </w:r>
          </w:p>
        </w:tc>
        <w:tc>
          <w:tcPr>
            <w:tcW w:w="1840" w:type="dxa"/>
          </w:tcPr>
          <w:p w14:paraId="22F676DE" w14:textId="77777777" w:rsidR="0051786D" w:rsidRPr="004B6640" w:rsidRDefault="0051786D" w:rsidP="004B6640">
            <w:pPr>
              <w:autoSpaceDE w:val="0"/>
              <w:autoSpaceDN w:val="0"/>
              <w:adjustRightInd w:val="0"/>
              <w:spacing w:before="60" w:after="60" w:line="252" w:lineRule="auto"/>
              <w:ind w:left="57" w:right="57"/>
              <w:rPr>
                <w:rFonts w:ascii="Sylfaen" w:eastAsia="Calibri" w:hAnsi="Sylfaen" w:cs="Arial"/>
                <w:sz w:val="18"/>
                <w:szCs w:val="18"/>
                <w:lang w:val="en-US" w:eastAsia="en-US"/>
              </w:rPr>
            </w:pPr>
          </w:p>
          <w:p w14:paraId="643ADA2B" w14:textId="77729843" w:rsidR="0051786D" w:rsidRPr="004B6640" w:rsidRDefault="003215B4" w:rsidP="004B6640">
            <w:pPr>
              <w:autoSpaceDE w:val="0"/>
              <w:autoSpaceDN w:val="0"/>
              <w:adjustRightInd w:val="0"/>
              <w:spacing w:before="60" w:after="60" w:line="252" w:lineRule="auto"/>
              <w:ind w:left="57" w:right="57"/>
              <w:rPr>
                <w:rFonts w:ascii="Sylfaen" w:eastAsia="Calibri" w:hAnsi="Sylfaen" w:cs="Arial"/>
                <w:sz w:val="18"/>
                <w:szCs w:val="18"/>
                <w:lang w:val="en-US" w:eastAsia="en-US"/>
              </w:rPr>
            </w:pPr>
            <w:r w:rsidRPr="004B6640">
              <w:rPr>
                <w:rFonts w:ascii="Sylfaen" w:eastAsia="Calibri" w:hAnsi="Sylfaen" w:cs="Sylfaen"/>
                <w:sz w:val="18"/>
                <w:szCs w:val="18"/>
                <w:lang w:val="en-US" w:eastAsia="en-US"/>
              </w:rPr>
              <w:t>მწვანე</w:t>
            </w:r>
            <w:r w:rsidRPr="004B6640">
              <w:rPr>
                <w:rFonts w:ascii="Sylfaen" w:eastAsia="Calibri" w:hAnsi="Sylfaen" w:cs="Arial"/>
                <w:sz w:val="18"/>
                <w:szCs w:val="18"/>
                <w:lang w:val="en-US" w:eastAsia="en-US"/>
              </w:rPr>
              <w:t xml:space="preserve"> </w:t>
            </w:r>
            <w:r w:rsidRPr="004B6640">
              <w:rPr>
                <w:rFonts w:ascii="Sylfaen" w:eastAsia="Calibri" w:hAnsi="Sylfaen" w:cs="Sylfaen"/>
                <w:sz w:val="18"/>
                <w:szCs w:val="18"/>
                <w:lang w:val="en-US" w:eastAsia="en-US"/>
              </w:rPr>
              <w:t>ტერიტორიების</w:t>
            </w:r>
            <w:r w:rsidRPr="004B6640">
              <w:rPr>
                <w:rFonts w:ascii="Sylfaen" w:eastAsia="Calibri" w:hAnsi="Sylfaen" w:cs="Arial"/>
                <w:sz w:val="18"/>
                <w:szCs w:val="18"/>
                <w:lang w:val="en-US" w:eastAsia="en-US"/>
              </w:rPr>
              <w:t xml:space="preserve"> </w:t>
            </w:r>
            <w:r w:rsidRPr="004B6640">
              <w:rPr>
                <w:rFonts w:ascii="Sylfaen" w:eastAsia="Calibri" w:hAnsi="Sylfaen" w:cs="Sylfaen"/>
                <w:sz w:val="18"/>
                <w:szCs w:val="18"/>
                <w:lang w:val="en-US" w:eastAsia="en-US"/>
              </w:rPr>
              <w:t>მდგრადი</w:t>
            </w:r>
            <w:r w:rsidRPr="004B6640">
              <w:rPr>
                <w:rFonts w:ascii="Sylfaen" w:eastAsia="Calibri" w:hAnsi="Sylfaen" w:cs="Arial"/>
                <w:sz w:val="18"/>
                <w:szCs w:val="18"/>
                <w:lang w:val="en-US" w:eastAsia="en-US"/>
              </w:rPr>
              <w:t xml:space="preserve"> </w:t>
            </w:r>
            <w:r w:rsidRPr="004B6640">
              <w:rPr>
                <w:rFonts w:ascii="Sylfaen" w:eastAsia="Calibri" w:hAnsi="Sylfaen" w:cs="Sylfaen"/>
                <w:sz w:val="18"/>
                <w:szCs w:val="18"/>
                <w:lang w:val="en-US" w:eastAsia="en-US"/>
              </w:rPr>
              <w:t>მართვა</w:t>
            </w:r>
          </w:p>
          <w:p w14:paraId="40D09450" w14:textId="77777777" w:rsidR="0051786D" w:rsidRPr="004B6640" w:rsidRDefault="0051786D" w:rsidP="004B6640">
            <w:pPr>
              <w:autoSpaceDE w:val="0"/>
              <w:autoSpaceDN w:val="0"/>
              <w:adjustRightInd w:val="0"/>
              <w:spacing w:before="60" w:after="60" w:line="252" w:lineRule="auto"/>
              <w:ind w:left="57" w:right="57"/>
              <w:rPr>
                <w:rFonts w:ascii="Sylfaen" w:eastAsia="Calibri" w:hAnsi="Sylfaen" w:cs="Arial"/>
                <w:sz w:val="18"/>
                <w:szCs w:val="18"/>
                <w:lang w:val="en-US" w:eastAsia="en-US"/>
              </w:rPr>
            </w:pPr>
          </w:p>
        </w:tc>
        <w:tc>
          <w:tcPr>
            <w:tcW w:w="2054" w:type="dxa"/>
          </w:tcPr>
          <w:p w14:paraId="1CD6A219"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5879A870" w14:textId="03991A1F" w:rsidR="003215B4" w:rsidRPr="004B6640" w:rsidRDefault="003215B4"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t>გენერალური</w:t>
            </w:r>
            <w:r w:rsidRPr="004B6640">
              <w:rPr>
                <w:rFonts w:ascii="Sylfaen" w:hAnsi="Sylfaen" w:cs="Arial"/>
                <w:sz w:val="18"/>
                <w:szCs w:val="18"/>
                <w:lang w:val="en-US"/>
              </w:rPr>
              <w:t xml:space="preserve"> </w:t>
            </w:r>
            <w:r w:rsidRPr="004B6640">
              <w:rPr>
                <w:rFonts w:ascii="Sylfaen" w:hAnsi="Sylfaen" w:cs="Sylfaen"/>
                <w:sz w:val="18"/>
                <w:szCs w:val="18"/>
                <w:lang w:val="en-US"/>
              </w:rPr>
              <w:t>გეგმის</w:t>
            </w:r>
            <w:r w:rsidRPr="004B6640">
              <w:rPr>
                <w:rFonts w:ascii="Sylfaen" w:hAnsi="Sylfaen" w:cs="Arial"/>
                <w:sz w:val="18"/>
                <w:szCs w:val="18"/>
                <w:lang w:val="en-US"/>
              </w:rPr>
              <w:t xml:space="preserve"> </w:t>
            </w:r>
            <w:r w:rsidRPr="004B6640">
              <w:rPr>
                <w:rFonts w:ascii="Sylfaen" w:hAnsi="Sylfaen" w:cs="Sylfaen"/>
                <w:sz w:val="18"/>
                <w:szCs w:val="18"/>
                <w:lang w:val="en-US"/>
              </w:rPr>
              <w:t>წინადადებების</w:t>
            </w:r>
            <w:r w:rsidRPr="004B6640">
              <w:rPr>
                <w:rFonts w:ascii="Sylfaen" w:hAnsi="Sylfaen" w:cs="Arial"/>
                <w:sz w:val="18"/>
                <w:szCs w:val="18"/>
                <w:lang w:val="en-US"/>
              </w:rPr>
              <w:t xml:space="preserve"> </w:t>
            </w:r>
            <w:r w:rsidRPr="004B6640">
              <w:rPr>
                <w:rFonts w:ascii="Sylfaen" w:hAnsi="Sylfaen" w:cs="Sylfaen"/>
                <w:sz w:val="18"/>
                <w:szCs w:val="18"/>
                <w:lang w:val="en-US"/>
              </w:rPr>
              <w:t>საფუძველზე</w:t>
            </w:r>
            <w:r w:rsidRPr="004B6640">
              <w:rPr>
                <w:rFonts w:ascii="Sylfaen" w:hAnsi="Sylfaen" w:cs="Arial"/>
                <w:sz w:val="18"/>
                <w:szCs w:val="18"/>
                <w:lang w:val="en-US"/>
              </w:rPr>
              <w:t xml:space="preserve"> </w:t>
            </w:r>
            <w:r w:rsidRPr="004B6640">
              <w:rPr>
                <w:rFonts w:ascii="Sylfaen" w:hAnsi="Sylfaen" w:cs="Sylfaen"/>
                <w:sz w:val="18"/>
                <w:szCs w:val="18"/>
                <w:lang w:val="en-US"/>
              </w:rPr>
              <w:t>დასასვენებელი</w:t>
            </w:r>
            <w:r w:rsidRPr="004B6640">
              <w:rPr>
                <w:rFonts w:ascii="Sylfaen" w:hAnsi="Sylfaen" w:cs="Arial"/>
                <w:sz w:val="18"/>
                <w:szCs w:val="18"/>
                <w:lang w:val="en-US"/>
              </w:rPr>
              <w:t xml:space="preserve"> </w:t>
            </w:r>
            <w:r w:rsidRPr="004B6640">
              <w:rPr>
                <w:rFonts w:ascii="Sylfaen" w:hAnsi="Sylfaen" w:cs="Sylfaen"/>
                <w:sz w:val="18"/>
                <w:szCs w:val="18"/>
                <w:lang w:val="en-US"/>
              </w:rPr>
              <w:t>ზონების</w:t>
            </w:r>
            <w:r w:rsidRPr="004B6640">
              <w:rPr>
                <w:rFonts w:ascii="Sylfaen" w:hAnsi="Sylfaen" w:cs="Arial"/>
                <w:sz w:val="18"/>
                <w:szCs w:val="18"/>
                <w:lang w:val="en-US"/>
              </w:rPr>
              <w:t xml:space="preserve"> </w:t>
            </w:r>
            <w:r w:rsidRPr="004B6640">
              <w:rPr>
                <w:rFonts w:ascii="Sylfaen" w:hAnsi="Sylfaen" w:cs="Sylfaen"/>
                <w:sz w:val="18"/>
                <w:szCs w:val="18"/>
                <w:lang w:val="en-US"/>
              </w:rPr>
              <w:t>მოწყობა</w:t>
            </w:r>
            <w:r w:rsidR="00BD3F5A" w:rsidRPr="004B6640">
              <w:rPr>
                <w:rFonts w:ascii="Sylfaen" w:hAnsi="Sylfaen" w:cs="Sylfaen"/>
                <w:sz w:val="18"/>
                <w:szCs w:val="18"/>
                <w:lang w:val="ka-GE"/>
              </w:rPr>
              <w:t>.</w:t>
            </w:r>
          </w:p>
          <w:p w14:paraId="4E3FAD60" w14:textId="2625E275" w:rsidR="003215B4" w:rsidRPr="004B6640" w:rsidRDefault="003215B4"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t>ქალაქის</w:t>
            </w:r>
            <w:r w:rsidRPr="004B6640">
              <w:rPr>
                <w:rFonts w:ascii="Sylfaen" w:hAnsi="Sylfaen" w:cs="Arial"/>
                <w:sz w:val="18"/>
                <w:szCs w:val="18"/>
                <w:lang w:val="en-US"/>
              </w:rPr>
              <w:t xml:space="preserve"> </w:t>
            </w:r>
            <w:r w:rsidRPr="004B6640">
              <w:rPr>
                <w:rFonts w:ascii="Sylfaen" w:hAnsi="Sylfaen" w:cs="Sylfaen"/>
                <w:sz w:val="18"/>
                <w:szCs w:val="18"/>
                <w:lang w:val="en-US"/>
              </w:rPr>
              <w:t>მწვანე</w:t>
            </w:r>
            <w:r w:rsidRPr="004B6640">
              <w:rPr>
                <w:rFonts w:ascii="Sylfaen" w:hAnsi="Sylfaen" w:cs="Arial"/>
                <w:sz w:val="18"/>
                <w:szCs w:val="18"/>
                <w:lang w:val="en-US"/>
              </w:rPr>
              <w:t xml:space="preserve"> </w:t>
            </w:r>
            <w:r w:rsidR="00BD3F5A" w:rsidRPr="004B6640">
              <w:rPr>
                <w:rFonts w:ascii="Sylfaen" w:hAnsi="Sylfaen" w:cs="Sylfaen"/>
                <w:sz w:val="18"/>
                <w:szCs w:val="18"/>
                <w:lang w:val="ka-GE"/>
              </w:rPr>
              <w:t>ტერიტორიების</w:t>
            </w:r>
            <w:r w:rsidRPr="004B6640">
              <w:rPr>
                <w:rFonts w:ascii="Sylfaen" w:hAnsi="Sylfaen" w:cs="Arial"/>
                <w:sz w:val="18"/>
                <w:szCs w:val="18"/>
                <w:lang w:val="en-US"/>
              </w:rPr>
              <w:t xml:space="preserve"> </w:t>
            </w:r>
            <w:r w:rsidRPr="004B6640">
              <w:rPr>
                <w:rFonts w:ascii="Sylfaen" w:hAnsi="Sylfaen" w:cs="Sylfaen"/>
                <w:sz w:val="18"/>
                <w:szCs w:val="18"/>
                <w:lang w:val="en-US"/>
              </w:rPr>
              <w:t>სქემების</w:t>
            </w:r>
            <w:r w:rsidRPr="004B6640">
              <w:rPr>
                <w:rFonts w:ascii="Sylfaen" w:hAnsi="Sylfaen" w:cs="Arial"/>
                <w:sz w:val="18"/>
                <w:szCs w:val="18"/>
                <w:lang w:val="en-US"/>
              </w:rPr>
              <w:t xml:space="preserve"> </w:t>
            </w:r>
            <w:r w:rsidRPr="004B6640">
              <w:rPr>
                <w:rFonts w:ascii="Sylfaen" w:hAnsi="Sylfaen" w:cs="Sylfaen"/>
                <w:sz w:val="18"/>
                <w:szCs w:val="18"/>
                <w:lang w:val="en-US"/>
              </w:rPr>
              <w:t>შემუშავება</w:t>
            </w:r>
            <w:r w:rsidRPr="004B6640">
              <w:rPr>
                <w:rFonts w:ascii="Sylfaen" w:hAnsi="Sylfaen" w:cs="Arial"/>
                <w:sz w:val="18"/>
                <w:szCs w:val="18"/>
                <w:lang w:val="en-US"/>
              </w:rPr>
              <w:t xml:space="preserve"> </w:t>
            </w:r>
            <w:r w:rsidRPr="004B6640">
              <w:rPr>
                <w:rFonts w:ascii="Sylfaen" w:hAnsi="Sylfaen" w:cs="Sylfaen"/>
                <w:sz w:val="18"/>
                <w:szCs w:val="18"/>
                <w:lang w:val="en-US"/>
              </w:rPr>
              <w:t>ორჰეის</w:t>
            </w:r>
            <w:r w:rsidRPr="004B6640">
              <w:rPr>
                <w:rFonts w:ascii="Sylfaen" w:hAnsi="Sylfaen" w:cs="Arial"/>
                <w:sz w:val="18"/>
                <w:szCs w:val="18"/>
                <w:lang w:val="en-US"/>
              </w:rPr>
              <w:t xml:space="preserve"> </w:t>
            </w:r>
            <w:r w:rsidRPr="004B6640">
              <w:rPr>
                <w:rFonts w:ascii="Sylfaen" w:hAnsi="Sylfaen" w:cs="Sylfaen"/>
                <w:sz w:val="18"/>
                <w:szCs w:val="18"/>
                <w:lang w:val="en-US"/>
              </w:rPr>
              <w:t>ეროვნულ</w:t>
            </w:r>
            <w:r w:rsidRPr="004B6640">
              <w:rPr>
                <w:rFonts w:ascii="Sylfaen" w:hAnsi="Sylfaen" w:cs="Arial"/>
                <w:sz w:val="18"/>
                <w:szCs w:val="18"/>
                <w:lang w:val="en-US"/>
              </w:rPr>
              <w:t xml:space="preserve"> </w:t>
            </w:r>
            <w:r w:rsidRPr="004B6640">
              <w:rPr>
                <w:rFonts w:ascii="Sylfaen" w:hAnsi="Sylfaen" w:cs="Sylfaen"/>
                <w:sz w:val="18"/>
                <w:szCs w:val="18"/>
                <w:lang w:val="en-US"/>
              </w:rPr>
              <w:t>პარკში</w:t>
            </w:r>
            <w:r w:rsidRPr="004B6640">
              <w:rPr>
                <w:rFonts w:ascii="Sylfaen" w:hAnsi="Sylfaen" w:cs="Arial"/>
                <w:sz w:val="18"/>
                <w:szCs w:val="18"/>
                <w:lang w:val="en-US"/>
              </w:rPr>
              <w:t xml:space="preserve"> </w:t>
            </w:r>
            <w:r w:rsidRPr="004B6640">
              <w:rPr>
                <w:rFonts w:ascii="Sylfaen" w:hAnsi="Sylfaen" w:cs="Sylfaen"/>
                <w:sz w:val="18"/>
                <w:szCs w:val="18"/>
                <w:lang w:val="en-US"/>
              </w:rPr>
              <w:t>მათი</w:t>
            </w:r>
            <w:r w:rsidRPr="004B6640">
              <w:rPr>
                <w:rFonts w:ascii="Sylfaen" w:hAnsi="Sylfaen" w:cs="Arial"/>
                <w:sz w:val="18"/>
                <w:szCs w:val="18"/>
                <w:lang w:val="en-US"/>
              </w:rPr>
              <w:t xml:space="preserve"> </w:t>
            </w:r>
            <w:r w:rsidRPr="004B6640">
              <w:rPr>
                <w:rFonts w:ascii="Sylfaen" w:hAnsi="Sylfaen" w:cs="Sylfaen"/>
                <w:sz w:val="18"/>
                <w:szCs w:val="18"/>
                <w:lang w:val="en-US"/>
              </w:rPr>
              <w:t>ინტეგრირებით</w:t>
            </w:r>
            <w:r w:rsidR="00BD3F5A" w:rsidRPr="004B6640">
              <w:rPr>
                <w:rFonts w:ascii="Sylfaen" w:hAnsi="Sylfaen" w:cs="Sylfaen"/>
                <w:sz w:val="18"/>
                <w:szCs w:val="18"/>
                <w:lang w:val="ka-GE"/>
              </w:rPr>
              <w:t>.</w:t>
            </w:r>
          </w:p>
          <w:p w14:paraId="7BEB09CC" w14:textId="77777777" w:rsidR="003215B4" w:rsidRPr="004B6640" w:rsidRDefault="003215B4" w:rsidP="004B6640">
            <w:pPr>
              <w:spacing w:before="60" w:after="60" w:line="252" w:lineRule="auto"/>
              <w:ind w:left="57" w:right="57"/>
              <w:rPr>
                <w:rFonts w:ascii="Sylfaen" w:hAnsi="Sylfaen" w:cs="Arial"/>
                <w:sz w:val="18"/>
                <w:szCs w:val="18"/>
                <w:lang w:val="en-US"/>
              </w:rPr>
            </w:pPr>
          </w:p>
          <w:p w14:paraId="788F5994" w14:textId="7A1805F5" w:rsidR="0051786D" w:rsidRPr="004B6640" w:rsidRDefault="003215B4"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t>გამწვანებული</w:t>
            </w:r>
            <w:r w:rsidRPr="004B6640">
              <w:rPr>
                <w:rFonts w:ascii="Sylfaen" w:hAnsi="Sylfaen" w:cs="Arial"/>
                <w:sz w:val="18"/>
                <w:szCs w:val="18"/>
                <w:lang w:val="en-US"/>
              </w:rPr>
              <w:t xml:space="preserve"> </w:t>
            </w:r>
            <w:r w:rsidRPr="004B6640">
              <w:rPr>
                <w:rFonts w:ascii="Sylfaen" w:hAnsi="Sylfaen" w:cs="Sylfaen"/>
                <w:sz w:val="18"/>
                <w:szCs w:val="18"/>
                <w:lang w:val="en-US"/>
              </w:rPr>
              <w:t>ტერიტორიების</w:t>
            </w:r>
            <w:r w:rsidRPr="004B6640">
              <w:rPr>
                <w:rFonts w:ascii="Sylfaen" w:hAnsi="Sylfaen" w:cs="Arial"/>
                <w:sz w:val="18"/>
                <w:szCs w:val="18"/>
                <w:lang w:val="en-US"/>
              </w:rPr>
              <w:t xml:space="preserve"> </w:t>
            </w:r>
            <w:r w:rsidRPr="004B6640">
              <w:rPr>
                <w:rFonts w:ascii="Sylfaen" w:hAnsi="Sylfaen" w:cs="Sylfaen"/>
                <w:sz w:val="18"/>
                <w:szCs w:val="18"/>
                <w:lang w:val="en-US"/>
              </w:rPr>
              <w:t>ზედაპირ</w:t>
            </w:r>
            <w:r w:rsidR="00BD3F5A" w:rsidRPr="004B6640">
              <w:rPr>
                <w:rFonts w:ascii="Sylfaen" w:hAnsi="Sylfaen" w:cs="Sylfaen"/>
                <w:sz w:val="18"/>
                <w:szCs w:val="18"/>
                <w:lang w:val="ka-GE"/>
              </w:rPr>
              <w:t xml:space="preserve">ული ფართობის გაზრდა. </w:t>
            </w:r>
          </w:p>
        </w:tc>
        <w:tc>
          <w:tcPr>
            <w:tcW w:w="2298" w:type="dxa"/>
          </w:tcPr>
          <w:p w14:paraId="2E6C81C5" w14:textId="77777777" w:rsidR="0051786D" w:rsidRPr="004B6640" w:rsidRDefault="0051786D" w:rsidP="004B6640">
            <w:pPr>
              <w:spacing w:before="60" w:after="60" w:line="252" w:lineRule="auto"/>
              <w:ind w:left="57" w:right="57"/>
              <w:rPr>
                <w:rFonts w:ascii="Sylfaen" w:hAnsi="Sylfaen" w:cs="Arial"/>
                <w:sz w:val="18"/>
                <w:szCs w:val="18"/>
                <w:lang w:val="en-US"/>
              </w:rPr>
            </w:pPr>
          </w:p>
          <w:p w14:paraId="5073878C" w14:textId="27ACBC8B" w:rsidR="003215B4" w:rsidRPr="004B6640" w:rsidRDefault="003215B4"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t>ნაწილობრივი</w:t>
            </w:r>
            <w:r w:rsidRPr="004B6640">
              <w:rPr>
                <w:rFonts w:ascii="Sylfaen" w:hAnsi="Sylfaen" w:cs="Arial"/>
                <w:sz w:val="18"/>
                <w:szCs w:val="18"/>
                <w:lang w:val="en-US"/>
              </w:rPr>
              <w:t xml:space="preserve"> </w:t>
            </w:r>
            <w:r w:rsidRPr="004B6640">
              <w:rPr>
                <w:rFonts w:ascii="Sylfaen" w:hAnsi="Sylfaen" w:cs="Sylfaen"/>
                <w:sz w:val="18"/>
                <w:szCs w:val="18"/>
                <w:lang w:val="en-US"/>
              </w:rPr>
              <w:t>შესაბამისობა</w:t>
            </w:r>
            <w:r w:rsidR="00BD3F5A" w:rsidRPr="004B6640">
              <w:rPr>
                <w:rFonts w:ascii="Sylfaen" w:hAnsi="Sylfaen" w:cs="Sylfaen"/>
                <w:sz w:val="18"/>
                <w:szCs w:val="18"/>
                <w:lang w:val="ka-GE"/>
              </w:rPr>
              <w:t>.</w:t>
            </w:r>
          </w:p>
          <w:p w14:paraId="105CBB37" w14:textId="3BE87C30" w:rsidR="0051786D" w:rsidRPr="004B6640" w:rsidRDefault="003215B4" w:rsidP="004B6640">
            <w:pPr>
              <w:spacing w:before="60" w:after="60" w:line="252" w:lineRule="auto"/>
              <w:ind w:left="57" w:right="57"/>
              <w:rPr>
                <w:rFonts w:ascii="Sylfaen" w:hAnsi="Sylfaen" w:cs="Arial"/>
                <w:sz w:val="18"/>
                <w:szCs w:val="18"/>
                <w:lang w:val="ka-GE"/>
              </w:rPr>
            </w:pPr>
            <w:r w:rsidRPr="004B6640">
              <w:rPr>
                <w:rFonts w:ascii="Sylfaen" w:hAnsi="Sylfaen" w:cs="Sylfaen"/>
                <w:sz w:val="18"/>
                <w:szCs w:val="18"/>
                <w:lang w:val="en-US"/>
              </w:rPr>
              <w:t>დაგეგმილი</w:t>
            </w:r>
            <w:r w:rsidRPr="004B6640">
              <w:rPr>
                <w:rFonts w:ascii="Sylfaen" w:hAnsi="Sylfaen" w:cs="Arial"/>
                <w:sz w:val="18"/>
                <w:szCs w:val="18"/>
                <w:lang w:val="en-US"/>
              </w:rPr>
              <w:t xml:space="preserve"> </w:t>
            </w:r>
            <w:r w:rsidRPr="004B6640">
              <w:rPr>
                <w:rFonts w:ascii="Sylfaen" w:hAnsi="Sylfaen" w:cs="Sylfaen"/>
                <w:sz w:val="18"/>
                <w:szCs w:val="18"/>
                <w:lang w:val="en-US"/>
              </w:rPr>
              <w:t>მწვანე</w:t>
            </w:r>
            <w:r w:rsidRPr="004B6640">
              <w:rPr>
                <w:rFonts w:ascii="Sylfaen" w:hAnsi="Sylfaen" w:cs="Arial"/>
                <w:sz w:val="18"/>
                <w:szCs w:val="18"/>
                <w:lang w:val="en-US"/>
              </w:rPr>
              <w:t xml:space="preserve"> </w:t>
            </w:r>
            <w:r w:rsidRPr="004B6640">
              <w:rPr>
                <w:rFonts w:ascii="Sylfaen" w:hAnsi="Sylfaen" w:cs="Sylfaen"/>
                <w:sz w:val="18"/>
                <w:szCs w:val="18"/>
                <w:lang w:val="en-US"/>
              </w:rPr>
              <w:t>ზონების</w:t>
            </w:r>
            <w:r w:rsidRPr="004B6640">
              <w:rPr>
                <w:rFonts w:ascii="Sylfaen" w:hAnsi="Sylfaen" w:cs="Arial"/>
                <w:sz w:val="18"/>
                <w:szCs w:val="18"/>
                <w:lang w:val="en-US"/>
              </w:rPr>
              <w:t xml:space="preserve"> </w:t>
            </w:r>
            <w:r w:rsidRPr="004B6640">
              <w:rPr>
                <w:rFonts w:ascii="Sylfaen" w:hAnsi="Sylfaen" w:cs="Sylfaen"/>
                <w:sz w:val="18"/>
                <w:szCs w:val="18"/>
                <w:lang w:val="en-US"/>
              </w:rPr>
              <w:t>ინდიკატორები</w:t>
            </w:r>
            <w:r w:rsidRPr="004B6640">
              <w:rPr>
                <w:rFonts w:ascii="Sylfaen" w:hAnsi="Sylfaen" w:cs="Arial"/>
                <w:sz w:val="18"/>
                <w:szCs w:val="18"/>
                <w:lang w:val="en-US"/>
              </w:rPr>
              <w:t xml:space="preserve"> </w:t>
            </w:r>
            <w:r w:rsidRPr="004B6640">
              <w:rPr>
                <w:rFonts w:ascii="Sylfaen" w:hAnsi="Sylfaen" w:cs="Sylfaen"/>
                <w:sz w:val="18"/>
                <w:szCs w:val="18"/>
                <w:lang w:val="en-US"/>
              </w:rPr>
              <w:t>ან</w:t>
            </w:r>
            <w:r w:rsidRPr="004B6640">
              <w:rPr>
                <w:rFonts w:ascii="Sylfaen" w:hAnsi="Sylfaen" w:cs="Arial"/>
                <w:sz w:val="18"/>
                <w:szCs w:val="18"/>
                <w:lang w:val="en-US"/>
              </w:rPr>
              <w:t xml:space="preserve"> </w:t>
            </w:r>
            <w:r w:rsidRPr="004B6640">
              <w:rPr>
                <w:rFonts w:ascii="Sylfaen" w:hAnsi="Sylfaen" w:cs="Sylfaen"/>
                <w:sz w:val="18"/>
                <w:szCs w:val="18"/>
                <w:lang w:val="en-US"/>
              </w:rPr>
              <w:t>ზონირება</w:t>
            </w:r>
            <w:r w:rsidRPr="004B6640">
              <w:rPr>
                <w:rFonts w:ascii="Sylfaen" w:hAnsi="Sylfaen" w:cs="Arial"/>
                <w:sz w:val="18"/>
                <w:szCs w:val="18"/>
                <w:lang w:val="en-US"/>
              </w:rPr>
              <w:t xml:space="preserve"> </w:t>
            </w:r>
            <w:r w:rsidRPr="004B6640">
              <w:rPr>
                <w:rFonts w:ascii="Sylfaen" w:hAnsi="Sylfaen" w:cs="Sylfaen"/>
                <w:sz w:val="18"/>
                <w:szCs w:val="18"/>
                <w:lang w:val="en-US"/>
              </w:rPr>
              <w:t>არ</w:t>
            </w:r>
            <w:r w:rsidRPr="004B6640">
              <w:rPr>
                <w:rFonts w:ascii="Sylfaen" w:hAnsi="Sylfaen" w:cs="Arial"/>
                <w:sz w:val="18"/>
                <w:szCs w:val="18"/>
                <w:lang w:val="en-US"/>
              </w:rPr>
              <w:t xml:space="preserve"> </w:t>
            </w:r>
            <w:r w:rsidRPr="004B6640">
              <w:rPr>
                <w:rFonts w:ascii="Sylfaen" w:hAnsi="Sylfaen" w:cs="Sylfaen"/>
                <w:sz w:val="18"/>
                <w:szCs w:val="18"/>
                <w:lang w:val="en-US"/>
              </w:rPr>
              <w:t>არის</w:t>
            </w:r>
            <w:r w:rsidRPr="004B6640">
              <w:rPr>
                <w:rFonts w:ascii="Sylfaen" w:hAnsi="Sylfaen" w:cs="Arial"/>
                <w:sz w:val="18"/>
                <w:szCs w:val="18"/>
                <w:lang w:val="en-US"/>
              </w:rPr>
              <w:t xml:space="preserve"> </w:t>
            </w:r>
            <w:r w:rsidR="00BD3F5A" w:rsidRPr="004B6640">
              <w:rPr>
                <w:rFonts w:ascii="Sylfaen" w:hAnsi="Sylfaen" w:cs="Sylfaen"/>
                <w:sz w:val="18"/>
                <w:szCs w:val="18"/>
                <w:lang w:val="ka-GE"/>
              </w:rPr>
              <w:t>უზრუნველყოფილი</w:t>
            </w:r>
          </w:p>
          <w:p w14:paraId="5086F117" w14:textId="77777777" w:rsidR="0051786D" w:rsidRPr="004B6640" w:rsidRDefault="0051786D" w:rsidP="004B6640">
            <w:pPr>
              <w:spacing w:before="60" w:after="60" w:line="252" w:lineRule="auto"/>
              <w:ind w:left="57" w:right="57"/>
              <w:rPr>
                <w:rFonts w:ascii="Sylfaen" w:hAnsi="Sylfaen" w:cs="Arial"/>
                <w:sz w:val="18"/>
                <w:szCs w:val="18"/>
                <w:lang w:val="en-US"/>
              </w:rPr>
            </w:pPr>
          </w:p>
        </w:tc>
      </w:tr>
    </w:tbl>
    <w:p w14:paraId="04CBFD78" w14:textId="77777777" w:rsidR="0051786D" w:rsidRPr="006941FF" w:rsidRDefault="0051786D" w:rsidP="00F26C0E">
      <w:pPr>
        <w:spacing w:line="252" w:lineRule="auto"/>
        <w:rPr>
          <w:rFonts w:ascii="Sylfaen" w:hAnsi="Sylfaen" w:cs="Arial"/>
          <w:lang w:val="en-US"/>
        </w:rPr>
      </w:pPr>
    </w:p>
    <w:p w14:paraId="022031DD" w14:textId="351652F4" w:rsidR="0051786D" w:rsidRPr="006941FF" w:rsidRDefault="0051786D" w:rsidP="00F26C0E">
      <w:pPr>
        <w:spacing w:line="252" w:lineRule="auto"/>
        <w:rPr>
          <w:rFonts w:ascii="Sylfaen" w:hAnsi="Sylfaen" w:cs="Arial"/>
          <w:lang w:val="en-GB"/>
        </w:rPr>
        <w:sectPr w:rsidR="0051786D" w:rsidRPr="006941FF" w:rsidSect="00DB72DB">
          <w:pgSz w:w="11900" w:h="16840"/>
          <w:pgMar w:top="851" w:right="1134" w:bottom="1134" w:left="1247" w:header="709" w:footer="175" w:gutter="0"/>
          <w:cols w:space="708"/>
          <w:docGrid w:linePitch="360"/>
        </w:sectPr>
      </w:pPr>
    </w:p>
    <w:p w14:paraId="45E9F140" w14:textId="2039C3E0" w:rsidR="00147D4E" w:rsidRPr="006941FF" w:rsidRDefault="003215B4" w:rsidP="00032692">
      <w:pPr>
        <w:pStyle w:val="Heading1"/>
        <w:numPr>
          <w:ilvl w:val="0"/>
          <w:numId w:val="0"/>
        </w:numPr>
        <w:spacing w:before="120" w:after="120" w:line="259" w:lineRule="auto"/>
        <w:ind w:left="677"/>
        <w:rPr>
          <w:rFonts w:ascii="Sylfaen" w:hAnsi="Sylfaen"/>
          <w:lang w:val="en-GB"/>
        </w:rPr>
      </w:pPr>
      <w:bookmarkStart w:id="128" w:name="_Annex_5._Example"/>
      <w:bookmarkStart w:id="129" w:name="_Toc148265719"/>
      <w:bookmarkEnd w:id="128"/>
      <w:r w:rsidRPr="006941FF">
        <w:rPr>
          <w:rFonts w:ascii="Sylfaen" w:hAnsi="Sylfaen" w:cs="Sylfaen"/>
          <w:lang w:val="en-GB"/>
        </w:rPr>
        <w:lastRenderedPageBreak/>
        <w:t>დანართი</w:t>
      </w:r>
      <w:r w:rsidRPr="006941FF">
        <w:rPr>
          <w:rFonts w:ascii="Sylfaen" w:hAnsi="Sylfaen"/>
          <w:lang w:val="en-GB"/>
        </w:rPr>
        <w:t xml:space="preserve"> 5. </w:t>
      </w:r>
      <w:r w:rsidRPr="006941FF">
        <w:rPr>
          <w:rFonts w:ascii="Sylfaen" w:hAnsi="Sylfaen" w:cs="Sylfaen"/>
          <w:lang w:val="en-GB"/>
        </w:rPr>
        <w:t>სივრცითი</w:t>
      </w:r>
      <w:r w:rsidRPr="006941FF">
        <w:rPr>
          <w:rFonts w:ascii="Sylfaen" w:hAnsi="Sylfaen"/>
          <w:lang w:val="en-GB"/>
        </w:rPr>
        <w:t xml:space="preserve"> </w:t>
      </w:r>
      <w:r w:rsidRPr="006941FF">
        <w:rPr>
          <w:rFonts w:ascii="Sylfaen" w:hAnsi="Sylfaen" w:cs="Sylfaen"/>
          <w:lang w:val="en-GB"/>
        </w:rPr>
        <w:t>ალტერნატივების</w:t>
      </w:r>
      <w:r w:rsidRPr="006941FF">
        <w:rPr>
          <w:rFonts w:ascii="Sylfaen" w:hAnsi="Sylfaen"/>
          <w:lang w:val="en-GB"/>
        </w:rPr>
        <w:t xml:space="preserve"> </w:t>
      </w:r>
      <w:r w:rsidRPr="006941FF">
        <w:rPr>
          <w:rFonts w:ascii="Sylfaen" w:hAnsi="Sylfaen" w:cs="Sylfaen"/>
          <w:lang w:val="en-GB"/>
        </w:rPr>
        <w:t>წარმოდგენის</w:t>
      </w:r>
      <w:r w:rsidRPr="006941FF">
        <w:rPr>
          <w:rFonts w:ascii="Sylfaen" w:hAnsi="Sylfaen"/>
          <w:lang w:val="en-GB"/>
        </w:rPr>
        <w:t xml:space="preserve"> </w:t>
      </w:r>
      <w:r w:rsidRPr="006941FF">
        <w:rPr>
          <w:rFonts w:ascii="Sylfaen" w:hAnsi="Sylfaen" w:cs="Sylfaen"/>
          <w:lang w:val="en-GB"/>
        </w:rPr>
        <w:t>მაგალითი</w:t>
      </w:r>
      <w:r w:rsidRPr="006941FF">
        <w:rPr>
          <w:rFonts w:ascii="Sylfaen" w:hAnsi="Sylfaen"/>
          <w:lang w:val="en-GB"/>
        </w:rPr>
        <w:t xml:space="preserve">. </w:t>
      </w:r>
      <w:r w:rsidRPr="006941FF">
        <w:rPr>
          <w:rFonts w:ascii="Sylfaen" w:hAnsi="Sylfaen" w:cs="Sylfaen"/>
          <w:lang w:val="en-GB"/>
        </w:rPr>
        <w:t>ყაზბეგის</w:t>
      </w:r>
      <w:r w:rsidRPr="006941FF">
        <w:rPr>
          <w:rFonts w:ascii="Sylfaen" w:hAnsi="Sylfaen"/>
          <w:lang w:val="en-GB"/>
        </w:rPr>
        <w:t xml:space="preserve"> </w:t>
      </w:r>
      <w:r w:rsidRPr="006941FF">
        <w:rPr>
          <w:rFonts w:ascii="Sylfaen" w:hAnsi="Sylfaen" w:cs="Sylfaen"/>
          <w:lang w:val="en-GB"/>
        </w:rPr>
        <w:t>მუნიციპალიტეტის</w:t>
      </w:r>
      <w:r w:rsidRPr="006941FF">
        <w:rPr>
          <w:rFonts w:ascii="Sylfaen" w:hAnsi="Sylfaen"/>
          <w:lang w:val="en-GB"/>
        </w:rPr>
        <w:t xml:space="preserve"> </w:t>
      </w:r>
      <w:r w:rsidRPr="006941FF">
        <w:rPr>
          <w:rFonts w:ascii="Sylfaen" w:hAnsi="Sylfaen" w:cs="Sylfaen"/>
          <w:lang w:val="en-GB"/>
        </w:rPr>
        <w:t>და</w:t>
      </w:r>
      <w:r w:rsidRPr="006941FF">
        <w:rPr>
          <w:rFonts w:ascii="Sylfaen" w:hAnsi="Sylfaen"/>
          <w:lang w:val="en-GB"/>
        </w:rPr>
        <w:t xml:space="preserve"> </w:t>
      </w:r>
      <w:r w:rsidRPr="006941FF">
        <w:rPr>
          <w:rFonts w:ascii="Sylfaen" w:hAnsi="Sylfaen" w:cs="Sylfaen"/>
          <w:lang w:val="en-GB"/>
        </w:rPr>
        <w:t>მასში</w:t>
      </w:r>
      <w:r w:rsidRPr="006941FF">
        <w:rPr>
          <w:rFonts w:ascii="Sylfaen" w:hAnsi="Sylfaen"/>
          <w:lang w:val="en-GB"/>
        </w:rPr>
        <w:t xml:space="preserve"> </w:t>
      </w:r>
      <w:r w:rsidRPr="006941FF">
        <w:rPr>
          <w:rFonts w:ascii="Sylfaen" w:hAnsi="Sylfaen" w:cs="Sylfaen"/>
          <w:lang w:val="en-GB"/>
        </w:rPr>
        <w:t>არსებული</w:t>
      </w:r>
      <w:r w:rsidRPr="006941FF">
        <w:rPr>
          <w:rFonts w:ascii="Sylfaen" w:hAnsi="Sylfaen"/>
          <w:lang w:val="en-GB"/>
        </w:rPr>
        <w:t xml:space="preserve"> </w:t>
      </w:r>
      <w:r w:rsidRPr="006941FF">
        <w:rPr>
          <w:rFonts w:ascii="Sylfaen" w:hAnsi="Sylfaen" w:cs="Sylfaen"/>
          <w:lang w:val="en-GB"/>
        </w:rPr>
        <w:t>თემების</w:t>
      </w:r>
      <w:r w:rsidRPr="006941FF">
        <w:rPr>
          <w:rFonts w:ascii="Sylfaen" w:hAnsi="Sylfaen"/>
          <w:lang w:val="en-GB"/>
        </w:rPr>
        <w:t xml:space="preserve"> </w:t>
      </w:r>
      <w:r w:rsidR="00EA6081" w:rsidRPr="006941FF">
        <w:rPr>
          <w:rFonts w:ascii="Sylfaen" w:hAnsi="Sylfaen" w:cs="Sylfaen"/>
          <w:lang w:val="en-GB"/>
        </w:rPr>
        <w:t>სივრცის დაგეგმარებ</w:t>
      </w:r>
      <w:r w:rsidRPr="006941FF">
        <w:rPr>
          <w:rFonts w:ascii="Sylfaen" w:hAnsi="Sylfaen" w:cs="Sylfaen"/>
          <w:lang w:val="en-GB"/>
        </w:rPr>
        <w:t>ის</w:t>
      </w:r>
      <w:r w:rsidRPr="006941FF">
        <w:rPr>
          <w:rFonts w:ascii="Sylfaen" w:hAnsi="Sylfaen"/>
          <w:lang w:val="en-GB"/>
        </w:rPr>
        <w:t xml:space="preserve"> </w:t>
      </w:r>
      <w:r w:rsidRPr="006941FF">
        <w:rPr>
          <w:rFonts w:ascii="Sylfaen" w:hAnsi="Sylfaen" w:cs="Sylfaen"/>
          <w:lang w:val="en-GB"/>
        </w:rPr>
        <w:t>გეგმის</w:t>
      </w:r>
      <w:r w:rsidRPr="006941FF">
        <w:rPr>
          <w:rFonts w:ascii="Sylfaen" w:hAnsi="Sylfaen"/>
          <w:lang w:val="en-GB"/>
        </w:rPr>
        <w:t xml:space="preserve"> </w:t>
      </w:r>
      <w:r w:rsidR="0085303E" w:rsidRPr="006941FF">
        <w:rPr>
          <w:rFonts w:ascii="Sylfaen" w:hAnsi="Sylfaen" w:cs="Sylfaen"/>
          <w:lang w:val="ka-GE"/>
        </w:rPr>
        <w:t xml:space="preserve">სგშ-ს სკოპინგის </w:t>
      </w:r>
      <w:r w:rsidRPr="006941FF">
        <w:rPr>
          <w:rFonts w:ascii="Sylfaen" w:hAnsi="Sylfaen" w:cs="Sylfaen"/>
          <w:lang w:val="en-GB"/>
        </w:rPr>
        <w:t>ანგარიში</w:t>
      </w:r>
      <w:r w:rsidRPr="006941FF">
        <w:rPr>
          <w:rFonts w:ascii="Sylfaen" w:hAnsi="Sylfaen"/>
          <w:lang w:val="en-GB"/>
        </w:rPr>
        <w:t xml:space="preserve">. </w:t>
      </w:r>
      <w:r w:rsidRPr="006941FF">
        <w:rPr>
          <w:rFonts w:ascii="Sylfaen" w:hAnsi="Sylfaen" w:cs="Sylfaen"/>
          <w:lang w:val="en-GB"/>
        </w:rPr>
        <w:t>ყაზბეგის</w:t>
      </w:r>
      <w:r w:rsidRPr="006941FF">
        <w:rPr>
          <w:rFonts w:ascii="Sylfaen" w:hAnsi="Sylfaen"/>
          <w:lang w:val="en-GB"/>
        </w:rPr>
        <w:t xml:space="preserve"> </w:t>
      </w:r>
      <w:r w:rsidRPr="006941FF">
        <w:rPr>
          <w:rFonts w:ascii="Sylfaen" w:hAnsi="Sylfaen" w:cs="Sylfaen"/>
          <w:lang w:val="en-GB"/>
        </w:rPr>
        <w:t>მუნიციპალიტეტი</w:t>
      </w:r>
      <w:r w:rsidRPr="006941FF">
        <w:rPr>
          <w:rFonts w:ascii="Sylfaen" w:hAnsi="Sylfaen"/>
          <w:lang w:val="en-GB"/>
        </w:rPr>
        <w:t xml:space="preserve">. 2020 </w:t>
      </w:r>
      <w:r w:rsidRPr="006941FF">
        <w:rPr>
          <w:rFonts w:ascii="Sylfaen" w:hAnsi="Sylfaen" w:cs="Sylfaen"/>
          <w:lang w:val="en-GB"/>
        </w:rPr>
        <w:t>წელი</w:t>
      </w:r>
      <w:bookmarkEnd w:id="129"/>
    </w:p>
    <w:p w14:paraId="177CDAF4" w14:textId="77777777" w:rsidR="00ED56F1" w:rsidRPr="006941FF" w:rsidRDefault="00147D4E" w:rsidP="00032692">
      <w:pPr>
        <w:spacing w:before="120" w:after="120" w:line="259" w:lineRule="auto"/>
        <w:rPr>
          <w:rFonts w:ascii="Sylfaen" w:hAnsi="Sylfaen" w:cs="Arial"/>
          <w:lang w:val="ka-GE"/>
        </w:rPr>
      </w:pPr>
      <w:r w:rsidRPr="006941FF">
        <w:rPr>
          <w:rFonts w:ascii="Sylfaen" w:hAnsi="Sylfaen" w:cs="Arial"/>
          <w:noProof/>
        </w:rPr>
        <w:drawing>
          <wp:inline distT="0" distB="0" distL="0" distR="0" wp14:anchorId="4E7FA65B" wp14:editId="26F76DE9">
            <wp:extent cx="5718175" cy="4043391"/>
            <wp:effectExtent l="0" t="0" r="0" b="0"/>
            <wp:docPr id="4291966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22602" cy="4046521"/>
                    </a:xfrm>
                    <a:prstGeom prst="rect">
                      <a:avLst/>
                    </a:prstGeom>
                    <a:noFill/>
                    <a:ln>
                      <a:noFill/>
                    </a:ln>
                  </pic:spPr>
                </pic:pic>
              </a:graphicData>
            </a:graphic>
          </wp:inline>
        </w:drawing>
      </w:r>
    </w:p>
    <w:p w14:paraId="5A58E117" w14:textId="77777777" w:rsidR="00ED56F1" w:rsidRPr="006941FF" w:rsidRDefault="00147D4E" w:rsidP="00032692">
      <w:pPr>
        <w:spacing w:before="120" w:after="120" w:line="259" w:lineRule="auto"/>
        <w:rPr>
          <w:rFonts w:ascii="Sylfaen" w:hAnsi="Sylfaen" w:cs="Arial"/>
          <w:lang w:val="ka-GE"/>
        </w:rPr>
      </w:pPr>
      <w:r w:rsidRPr="006941FF">
        <w:rPr>
          <w:rFonts w:ascii="Sylfaen" w:hAnsi="Sylfaen" w:cs="Arial"/>
          <w:noProof/>
        </w:rPr>
        <w:lastRenderedPageBreak/>
        <w:drawing>
          <wp:inline distT="0" distB="0" distL="0" distR="0" wp14:anchorId="121DD64A" wp14:editId="208B3D1E">
            <wp:extent cx="5788025" cy="4103727"/>
            <wp:effectExtent l="0" t="0" r="3175" b="0"/>
            <wp:docPr id="1998159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90149" cy="4105233"/>
                    </a:xfrm>
                    <a:prstGeom prst="rect">
                      <a:avLst/>
                    </a:prstGeom>
                    <a:noFill/>
                    <a:ln>
                      <a:noFill/>
                    </a:ln>
                  </pic:spPr>
                </pic:pic>
              </a:graphicData>
            </a:graphic>
          </wp:inline>
        </w:drawing>
      </w:r>
    </w:p>
    <w:p w14:paraId="1EBCA3F0" w14:textId="18B45CCD" w:rsidR="00147D4E" w:rsidRPr="006941FF" w:rsidRDefault="00147D4E" w:rsidP="00032692">
      <w:pPr>
        <w:spacing w:before="120" w:after="120" w:line="259" w:lineRule="auto"/>
        <w:rPr>
          <w:rFonts w:ascii="Sylfaen" w:hAnsi="Sylfaen" w:cs="Arial"/>
          <w:lang w:val="ka-GE"/>
        </w:rPr>
      </w:pPr>
      <w:r w:rsidRPr="006941FF">
        <w:rPr>
          <w:rFonts w:ascii="Sylfaen" w:hAnsi="Sylfaen" w:cs="Arial"/>
          <w:noProof/>
        </w:rPr>
        <w:drawing>
          <wp:inline distT="0" distB="0" distL="0" distR="0" wp14:anchorId="1DB29792" wp14:editId="79B36E6F">
            <wp:extent cx="5899150" cy="4151529"/>
            <wp:effectExtent l="0" t="0" r="6350" b="1905"/>
            <wp:docPr id="79561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01739" cy="4153351"/>
                    </a:xfrm>
                    <a:prstGeom prst="rect">
                      <a:avLst/>
                    </a:prstGeom>
                    <a:noFill/>
                    <a:ln>
                      <a:noFill/>
                    </a:ln>
                  </pic:spPr>
                </pic:pic>
              </a:graphicData>
            </a:graphic>
          </wp:inline>
        </w:drawing>
      </w:r>
    </w:p>
    <w:p w14:paraId="193CC1B3" w14:textId="77777777" w:rsidR="007545F9" w:rsidRPr="006941FF" w:rsidRDefault="007545F9" w:rsidP="00032692">
      <w:pPr>
        <w:spacing w:before="120" w:after="120" w:line="259" w:lineRule="auto"/>
        <w:rPr>
          <w:rFonts w:ascii="Sylfaen" w:hAnsi="Sylfaen" w:cs="Arial"/>
          <w:lang w:val="ka-GE"/>
        </w:rPr>
      </w:pPr>
    </w:p>
    <w:p w14:paraId="5CBE1129" w14:textId="3FF7DD5B" w:rsidR="007545F9" w:rsidRPr="00032692" w:rsidRDefault="003215B4" w:rsidP="00032692">
      <w:pPr>
        <w:pStyle w:val="Heading1"/>
        <w:numPr>
          <w:ilvl w:val="0"/>
          <w:numId w:val="0"/>
        </w:numPr>
        <w:spacing w:before="160" w:after="160" w:line="259" w:lineRule="auto"/>
        <w:ind w:left="677"/>
        <w:rPr>
          <w:rFonts w:ascii="Sylfaen" w:hAnsi="Sylfaen"/>
          <w:szCs w:val="22"/>
          <w:lang w:val="en-US"/>
        </w:rPr>
      </w:pPr>
      <w:bookmarkStart w:id="130" w:name="_Annex_6._Example"/>
      <w:bookmarkStart w:id="131" w:name="_Toc148265720"/>
      <w:bookmarkEnd w:id="130"/>
      <w:r w:rsidRPr="00032692">
        <w:rPr>
          <w:rFonts w:ascii="Sylfaen" w:hAnsi="Sylfaen" w:cs="Sylfaen"/>
          <w:szCs w:val="22"/>
          <w:lang w:val="en-US"/>
        </w:rPr>
        <w:lastRenderedPageBreak/>
        <w:t>დანართი</w:t>
      </w:r>
      <w:r w:rsidRPr="00032692">
        <w:rPr>
          <w:rFonts w:ascii="Sylfaen" w:hAnsi="Sylfaen"/>
          <w:szCs w:val="22"/>
          <w:lang w:val="en-US"/>
        </w:rPr>
        <w:t xml:space="preserve"> 6. </w:t>
      </w:r>
      <w:r w:rsidRPr="00032692">
        <w:rPr>
          <w:rFonts w:ascii="Sylfaen" w:hAnsi="Sylfaen" w:cs="Sylfaen"/>
          <w:szCs w:val="22"/>
          <w:lang w:val="en-US"/>
        </w:rPr>
        <w:t>ალტერნატივების</w:t>
      </w:r>
      <w:r w:rsidRPr="00032692">
        <w:rPr>
          <w:rFonts w:ascii="Sylfaen" w:hAnsi="Sylfaen"/>
          <w:szCs w:val="22"/>
          <w:lang w:val="en-US"/>
        </w:rPr>
        <w:t xml:space="preserve"> </w:t>
      </w:r>
      <w:r w:rsidRPr="00032692">
        <w:rPr>
          <w:rFonts w:ascii="Sylfaen" w:hAnsi="Sylfaen" w:cs="Sylfaen"/>
          <w:szCs w:val="22"/>
          <w:lang w:val="en-US"/>
        </w:rPr>
        <w:t>შეფასების</w:t>
      </w:r>
      <w:r w:rsidRPr="00032692">
        <w:rPr>
          <w:rFonts w:ascii="Sylfaen" w:hAnsi="Sylfaen"/>
          <w:szCs w:val="22"/>
          <w:lang w:val="en-US"/>
        </w:rPr>
        <w:t xml:space="preserve"> </w:t>
      </w:r>
      <w:r w:rsidRPr="00032692">
        <w:rPr>
          <w:rFonts w:ascii="Sylfaen" w:hAnsi="Sylfaen" w:cs="Sylfaen"/>
          <w:szCs w:val="22"/>
          <w:lang w:val="en-US"/>
        </w:rPr>
        <w:t>და</w:t>
      </w:r>
      <w:r w:rsidRPr="00032692">
        <w:rPr>
          <w:rFonts w:ascii="Sylfaen" w:hAnsi="Sylfaen"/>
          <w:szCs w:val="22"/>
          <w:lang w:val="en-US"/>
        </w:rPr>
        <w:t xml:space="preserve"> </w:t>
      </w:r>
      <w:r w:rsidRPr="00032692">
        <w:rPr>
          <w:rFonts w:ascii="Sylfaen" w:hAnsi="Sylfaen" w:cs="Sylfaen"/>
          <w:szCs w:val="22"/>
          <w:lang w:val="en-US"/>
        </w:rPr>
        <w:t>შედარების</w:t>
      </w:r>
      <w:r w:rsidRPr="00032692">
        <w:rPr>
          <w:rFonts w:ascii="Sylfaen" w:hAnsi="Sylfaen"/>
          <w:szCs w:val="22"/>
          <w:lang w:val="en-US"/>
        </w:rPr>
        <w:t xml:space="preserve"> </w:t>
      </w:r>
      <w:r w:rsidRPr="00032692">
        <w:rPr>
          <w:rFonts w:ascii="Sylfaen" w:hAnsi="Sylfaen" w:cs="Sylfaen"/>
          <w:szCs w:val="22"/>
          <w:lang w:val="en-US"/>
        </w:rPr>
        <w:t>მაგალითი</w:t>
      </w:r>
      <w:bookmarkEnd w:id="131"/>
    </w:p>
    <w:p w14:paraId="19FB09E3" w14:textId="6DB79533" w:rsidR="007545F9" w:rsidRPr="00032692" w:rsidRDefault="003215B4" w:rsidP="00032692">
      <w:pPr>
        <w:spacing w:before="160" w:after="160" w:line="259" w:lineRule="auto"/>
        <w:rPr>
          <w:rFonts w:ascii="Sylfaen" w:hAnsi="Sylfaen" w:cs="Arial"/>
          <w:i/>
          <w:iCs/>
          <w:sz w:val="22"/>
          <w:szCs w:val="22"/>
          <w:lang w:val="en-US"/>
        </w:rPr>
      </w:pPr>
      <w:r w:rsidRPr="00032692">
        <w:rPr>
          <w:rFonts w:ascii="Sylfaen" w:hAnsi="Sylfaen" w:cs="Sylfaen"/>
          <w:i/>
          <w:iCs/>
          <w:sz w:val="22"/>
          <w:szCs w:val="22"/>
          <w:lang w:val="en-US"/>
        </w:rPr>
        <w:t>ორჰეის</w:t>
      </w:r>
      <w:r w:rsidRPr="00032692">
        <w:rPr>
          <w:rFonts w:ascii="Sylfaen" w:hAnsi="Sylfaen" w:cs="Arial"/>
          <w:i/>
          <w:iCs/>
          <w:sz w:val="22"/>
          <w:szCs w:val="22"/>
          <w:lang w:val="en-US"/>
        </w:rPr>
        <w:t xml:space="preserve"> 2015 </w:t>
      </w:r>
      <w:r w:rsidRPr="00032692">
        <w:rPr>
          <w:rFonts w:ascii="Sylfaen" w:hAnsi="Sylfaen" w:cs="Sylfaen"/>
          <w:i/>
          <w:iCs/>
          <w:sz w:val="22"/>
          <w:szCs w:val="22"/>
          <w:lang w:val="en-US"/>
        </w:rPr>
        <w:t>წლის</w:t>
      </w:r>
      <w:r w:rsidRPr="00032692">
        <w:rPr>
          <w:rFonts w:ascii="Sylfaen" w:hAnsi="Sylfaen" w:cs="Arial"/>
          <w:i/>
          <w:iCs/>
          <w:sz w:val="22"/>
          <w:szCs w:val="22"/>
          <w:lang w:val="en-US"/>
        </w:rPr>
        <w:t xml:space="preserve"> </w:t>
      </w:r>
      <w:r w:rsidRPr="00032692">
        <w:rPr>
          <w:rFonts w:ascii="Sylfaen" w:hAnsi="Sylfaen" w:cs="Sylfaen"/>
          <w:i/>
          <w:iCs/>
          <w:sz w:val="22"/>
          <w:szCs w:val="22"/>
          <w:lang w:val="en-US"/>
        </w:rPr>
        <w:t>გენერალური</w:t>
      </w:r>
      <w:r w:rsidRPr="00032692">
        <w:rPr>
          <w:rFonts w:ascii="Sylfaen" w:hAnsi="Sylfaen" w:cs="Arial"/>
          <w:i/>
          <w:iCs/>
          <w:sz w:val="22"/>
          <w:szCs w:val="22"/>
          <w:lang w:val="en-US"/>
        </w:rPr>
        <w:t xml:space="preserve"> </w:t>
      </w:r>
      <w:r w:rsidRPr="00032692">
        <w:rPr>
          <w:rFonts w:ascii="Sylfaen" w:hAnsi="Sylfaen" w:cs="Sylfaen"/>
          <w:i/>
          <w:iCs/>
          <w:sz w:val="22"/>
          <w:szCs w:val="22"/>
          <w:lang w:val="en-US"/>
        </w:rPr>
        <w:t>გეგმის</w:t>
      </w:r>
      <w:r w:rsidRPr="00032692">
        <w:rPr>
          <w:rFonts w:ascii="Sylfaen" w:hAnsi="Sylfaen" w:cs="Arial"/>
          <w:i/>
          <w:iCs/>
          <w:sz w:val="22"/>
          <w:szCs w:val="22"/>
          <w:lang w:val="en-US"/>
        </w:rPr>
        <w:t xml:space="preserve"> </w:t>
      </w:r>
      <w:r w:rsidRPr="00032692">
        <w:rPr>
          <w:rFonts w:ascii="Sylfaen" w:hAnsi="Sylfaen" w:cs="Sylfaen"/>
          <w:i/>
          <w:iCs/>
          <w:sz w:val="22"/>
          <w:szCs w:val="22"/>
          <w:lang w:val="en-US"/>
        </w:rPr>
        <w:t>ალტერნატიული</w:t>
      </w:r>
      <w:r w:rsidRPr="00032692">
        <w:rPr>
          <w:rFonts w:ascii="Sylfaen" w:hAnsi="Sylfaen" w:cs="Arial"/>
          <w:i/>
          <w:iCs/>
          <w:sz w:val="22"/>
          <w:szCs w:val="22"/>
          <w:lang w:val="en-US"/>
        </w:rPr>
        <w:t xml:space="preserve"> </w:t>
      </w:r>
      <w:r w:rsidRPr="00032692">
        <w:rPr>
          <w:rFonts w:ascii="Sylfaen" w:hAnsi="Sylfaen" w:cs="Sylfaen"/>
          <w:i/>
          <w:iCs/>
          <w:sz w:val="22"/>
          <w:szCs w:val="22"/>
          <w:lang w:val="en-US"/>
        </w:rPr>
        <w:t>გადაწყვეტილებები</w:t>
      </w:r>
      <w:r w:rsidR="0085303E" w:rsidRPr="00032692">
        <w:rPr>
          <w:rFonts w:ascii="Sylfaen" w:hAnsi="Sylfaen" w:cs="Sylfaen"/>
          <w:i/>
          <w:iCs/>
          <w:sz w:val="22"/>
          <w:szCs w:val="22"/>
          <w:lang w:val="ka-GE"/>
        </w:rPr>
        <w:t>,</w:t>
      </w:r>
      <w:r w:rsidRPr="00032692">
        <w:rPr>
          <w:rFonts w:ascii="Sylfaen" w:hAnsi="Sylfaen" w:cs="Arial"/>
          <w:i/>
          <w:iCs/>
          <w:sz w:val="22"/>
          <w:szCs w:val="22"/>
          <w:lang w:val="en-US"/>
        </w:rPr>
        <w:t xml:space="preserve"> 2008 </w:t>
      </w:r>
      <w:r w:rsidRPr="00032692">
        <w:rPr>
          <w:rFonts w:ascii="Sylfaen" w:hAnsi="Sylfaen" w:cs="Sylfaen"/>
          <w:i/>
          <w:iCs/>
          <w:sz w:val="22"/>
          <w:szCs w:val="22"/>
          <w:lang w:val="en-US"/>
        </w:rPr>
        <w:t>წლის</w:t>
      </w:r>
      <w:r w:rsidRPr="00032692">
        <w:rPr>
          <w:rFonts w:ascii="Sylfaen" w:hAnsi="Sylfaen" w:cs="Arial"/>
          <w:i/>
          <w:iCs/>
          <w:sz w:val="22"/>
          <w:szCs w:val="22"/>
          <w:lang w:val="en-US"/>
        </w:rPr>
        <w:t xml:space="preserve"> </w:t>
      </w:r>
      <w:r w:rsidRPr="00032692">
        <w:rPr>
          <w:rFonts w:ascii="Sylfaen" w:hAnsi="Sylfaen" w:cs="Sylfaen"/>
          <w:i/>
          <w:iCs/>
          <w:sz w:val="22"/>
          <w:szCs w:val="22"/>
          <w:lang w:val="en-US"/>
        </w:rPr>
        <w:t>გენერალურ</w:t>
      </w:r>
      <w:r w:rsidRPr="00032692">
        <w:rPr>
          <w:rFonts w:ascii="Sylfaen" w:hAnsi="Sylfaen" w:cs="Arial"/>
          <w:i/>
          <w:iCs/>
          <w:sz w:val="22"/>
          <w:szCs w:val="22"/>
          <w:lang w:val="en-US"/>
        </w:rPr>
        <w:t xml:space="preserve"> </w:t>
      </w:r>
      <w:r w:rsidRPr="00032692">
        <w:rPr>
          <w:rFonts w:ascii="Sylfaen" w:hAnsi="Sylfaen" w:cs="Sylfaen"/>
          <w:i/>
          <w:iCs/>
          <w:sz w:val="22"/>
          <w:szCs w:val="22"/>
          <w:lang w:val="en-US"/>
        </w:rPr>
        <w:t>გეგმასთან</w:t>
      </w:r>
      <w:r w:rsidRPr="00032692">
        <w:rPr>
          <w:rFonts w:ascii="Sylfaen" w:hAnsi="Sylfaen" w:cs="Arial"/>
          <w:i/>
          <w:iCs/>
          <w:sz w:val="22"/>
          <w:szCs w:val="22"/>
          <w:lang w:val="en-US"/>
        </w:rPr>
        <w:t xml:space="preserve"> </w:t>
      </w:r>
      <w:r w:rsidRPr="00032692">
        <w:rPr>
          <w:rFonts w:ascii="Sylfaen" w:hAnsi="Sylfaen" w:cs="Sylfaen"/>
          <w:i/>
          <w:iCs/>
          <w:sz w:val="22"/>
          <w:szCs w:val="22"/>
          <w:lang w:val="en-US"/>
        </w:rPr>
        <w:t>შედარებით</w:t>
      </w:r>
    </w:p>
    <w:p w14:paraId="4EB7124C" w14:textId="77777777" w:rsidR="007545F9" w:rsidRPr="006941FF" w:rsidRDefault="007545F9" w:rsidP="00032692">
      <w:pPr>
        <w:spacing w:before="160" w:after="160" w:line="259" w:lineRule="auto"/>
        <w:ind w:right="293"/>
        <w:rPr>
          <w:rFonts w:ascii="Sylfaen" w:hAnsi="Sylfaen" w:cs="Arial"/>
          <w:b/>
          <w:bCs/>
          <w:i/>
          <w:color w:val="000000"/>
          <w:sz w:val="20"/>
        </w:rPr>
      </w:pPr>
      <w:r w:rsidRPr="006941FF">
        <w:rPr>
          <w:rFonts w:ascii="Sylfaen" w:hAnsi="Sylfaen" w:cs="Arial"/>
          <w:b/>
          <w:noProof/>
        </w:rPr>
        <w:drawing>
          <wp:inline distT="0" distB="0" distL="0" distR="0" wp14:anchorId="546FD78D" wp14:editId="61AD2C04">
            <wp:extent cx="4943611" cy="6762750"/>
            <wp:effectExtent l="0" t="0" r="9525" b="0"/>
            <wp:docPr id="500183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4944488" cy="6763950"/>
                    </a:xfrm>
                    <a:prstGeom prst="rect">
                      <a:avLst/>
                    </a:prstGeom>
                    <a:noFill/>
                    <a:ln>
                      <a:noFill/>
                    </a:ln>
                  </pic:spPr>
                </pic:pic>
              </a:graphicData>
            </a:graphic>
          </wp:inline>
        </w:drawing>
      </w:r>
    </w:p>
    <w:p w14:paraId="6045CD5E" w14:textId="77777777" w:rsidR="007545F9" w:rsidRPr="006941FF" w:rsidRDefault="007545F9" w:rsidP="00032692">
      <w:pPr>
        <w:spacing w:before="160" w:after="160" w:line="259" w:lineRule="auto"/>
        <w:ind w:right="293"/>
        <w:rPr>
          <w:rFonts w:ascii="Sylfaen" w:hAnsi="Sylfaen" w:cs="Arial"/>
          <w:b/>
        </w:rPr>
      </w:pPr>
    </w:p>
    <w:p w14:paraId="07B1B8DE" w14:textId="77777777" w:rsidR="007545F9" w:rsidRPr="006941FF" w:rsidRDefault="007545F9" w:rsidP="00032692">
      <w:pPr>
        <w:spacing w:before="160" w:after="160" w:line="259" w:lineRule="auto"/>
        <w:ind w:left="90" w:right="97"/>
        <w:jc w:val="center"/>
        <w:rPr>
          <w:rFonts w:ascii="Sylfaen" w:hAnsi="Sylfaen" w:cs="Arial"/>
          <w:b/>
          <w:bCs/>
          <w:i/>
          <w:sz w:val="20"/>
          <w:lang w:val="en-US"/>
        </w:rPr>
      </w:pPr>
    </w:p>
    <w:p w14:paraId="480DDEBC" w14:textId="77777777" w:rsidR="007545F9" w:rsidRPr="006941FF" w:rsidRDefault="007545F9" w:rsidP="00032692">
      <w:pPr>
        <w:spacing w:before="160" w:after="160" w:line="259" w:lineRule="auto"/>
        <w:ind w:left="90" w:right="97"/>
        <w:jc w:val="center"/>
        <w:rPr>
          <w:rFonts w:ascii="Sylfaen" w:hAnsi="Sylfaen" w:cs="Arial"/>
          <w:b/>
          <w:bCs/>
          <w:i/>
          <w:sz w:val="20"/>
          <w:highlight w:val="green"/>
          <w:lang w:val="en-US"/>
        </w:rPr>
        <w:sectPr w:rsidR="007545F9" w:rsidRPr="006941FF" w:rsidSect="00BE25B8">
          <w:pgSz w:w="11905" w:h="16837"/>
          <w:pgMar w:top="1440" w:right="1440" w:bottom="1440" w:left="1276" w:header="709" w:footer="709" w:gutter="0"/>
          <w:cols w:space="708"/>
          <w:docGrid w:linePitch="360"/>
        </w:sectPr>
      </w:pPr>
    </w:p>
    <w:p w14:paraId="6626080F" w14:textId="16449A0D" w:rsidR="00C10CEC" w:rsidRPr="00032692" w:rsidRDefault="003215B4" w:rsidP="00032692">
      <w:pPr>
        <w:spacing w:before="160" w:after="160" w:line="259" w:lineRule="auto"/>
        <w:ind w:left="90" w:right="97"/>
        <w:jc w:val="center"/>
        <w:rPr>
          <w:rFonts w:ascii="Sylfaen" w:hAnsi="Sylfaen" w:cs="Sylfaen"/>
          <w:b/>
          <w:bCs/>
          <w:i/>
          <w:sz w:val="22"/>
          <w:szCs w:val="22"/>
          <w:lang w:val="en-US"/>
        </w:rPr>
      </w:pPr>
      <w:r w:rsidRPr="00032692">
        <w:rPr>
          <w:rFonts w:ascii="Sylfaen" w:hAnsi="Sylfaen" w:cs="Sylfaen"/>
          <w:b/>
          <w:bCs/>
          <w:i/>
          <w:sz w:val="22"/>
          <w:szCs w:val="22"/>
          <w:lang w:val="en-US"/>
        </w:rPr>
        <w:lastRenderedPageBreak/>
        <w:t>ალტერნატივების</w:t>
      </w:r>
      <w:r w:rsidRPr="00032692">
        <w:rPr>
          <w:rFonts w:ascii="Sylfaen" w:hAnsi="Sylfaen" w:cs="Arial"/>
          <w:b/>
          <w:bCs/>
          <w:i/>
          <w:sz w:val="22"/>
          <w:szCs w:val="22"/>
          <w:lang w:val="en-US"/>
        </w:rPr>
        <w:t xml:space="preserve"> </w:t>
      </w:r>
      <w:r w:rsidRPr="00032692">
        <w:rPr>
          <w:rFonts w:ascii="Sylfaen" w:hAnsi="Sylfaen" w:cs="Sylfaen"/>
          <w:b/>
          <w:bCs/>
          <w:i/>
          <w:sz w:val="22"/>
          <w:szCs w:val="22"/>
          <w:lang w:val="en-US"/>
        </w:rPr>
        <w:t>შედარება</w:t>
      </w:r>
      <w:r w:rsidRPr="00032692">
        <w:rPr>
          <w:rFonts w:ascii="Sylfaen" w:hAnsi="Sylfaen" w:cs="Arial"/>
          <w:b/>
          <w:bCs/>
          <w:i/>
          <w:sz w:val="22"/>
          <w:szCs w:val="22"/>
          <w:lang w:val="en-US"/>
        </w:rPr>
        <w:t xml:space="preserve">: 2015 </w:t>
      </w:r>
      <w:r w:rsidRPr="00032692">
        <w:rPr>
          <w:rFonts w:ascii="Sylfaen" w:hAnsi="Sylfaen" w:cs="Sylfaen"/>
          <w:b/>
          <w:bCs/>
          <w:i/>
          <w:sz w:val="22"/>
          <w:szCs w:val="22"/>
          <w:lang w:val="en-US"/>
        </w:rPr>
        <w:t>წლის</w:t>
      </w:r>
      <w:r w:rsidRPr="00032692">
        <w:rPr>
          <w:rFonts w:ascii="Sylfaen" w:hAnsi="Sylfaen" w:cs="Arial"/>
          <w:b/>
          <w:bCs/>
          <w:i/>
          <w:sz w:val="22"/>
          <w:szCs w:val="22"/>
          <w:lang w:val="en-US"/>
        </w:rPr>
        <w:t xml:space="preserve"> </w:t>
      </w:r>
      <w:r w:rsidRPr="00032692">
        <w:rPr>
          <w:rFonts w:ascii="Sylfaen" w:hAnsi="Sylfaen" w:cs="Sylfaen"/>
          <w:b/>
          <w:bCs/>
          <w:i/>
          <w:sz w:val="22"/>
          <w:szCs w:val="22"/>
          <w:lang w:val="en-US"/>
        </w:rPr>
        <w:t>გენერალური</w:t>
      </w:r>
      <w:r w:rsidRPr="00032692">
        <w:rPr>
          <w:rFonts w:ascii="Sylfaen" w:hAnsi="Sylfaen" w:cs="Arial"/>
          <w:b/>
          <w:bCs/>
          <w:i/>
          <w:sz w:val="22"/>
          <w:szCs w:val="22"/>
          <w:lang w:val="en-US"/>
        </w:rPr>
        <w:t xml:space="preserve"> </w:t>
      </w:r>
      <w:r w:rsidRPr="00032692">
        <w:rPr>
          <w:rFonts w:ascii="Sylfaen" w:hAnsi="Sylfaen" w:cs="Sylfaen"/>
          <w:b/>
          <w:bCs/>
          <w:i/>
          <w:sz w:val="22"/>
          <w:szCs w:val="22"/>
          <w:lang w:val="en-US"/>
        </w:rPr>
        <w:t>გეგმა</w:t>
      </w:r>
      <w:r w:rsidRPr="00032692">
        <w:rPr>
          <w:rFonts w:ascii="Sylfaen" w:hAnsi="Sylfaen" w:cs="Arial"/>
          <w:b/>
          <w:bCs/>
          <w:i/>
          <w:sz w:val="22"/>
          <w:szCs w:val="22"/>
          <w:lang w:val="en-US"/>
        </w:rPr>
        <w:t xml:space="preserve"> </w:t>
      </w:r>
      <w:r w:rsidRPr="00032692">
        <w:rPr>
          <w:rFonts w:ascii="Sylfaen" w:hAnsi="Sylfaen" w:cs="Sylfaen"/>
          <w:b/>
          <w:bCs/>
          <w:i/>
          <w:sz w:val="22"/>
          <w:szCs w:val="22"/>
          <w:lang w:val="en-US"/>
        </w:rPr>
        <w:t>ორჰეი</w:t>
      </w:r>
      <w:r w:rsidR="0085303E" w:rsidRPr="00032692">
        <w:rPr>
          <w:rFonts w:ascii="Sylfaen" w:hAnsi="Sylfaen" w:cs="Sylfaen"/>
          <w:b/>
          <w:bCs/>
          <w:i/>
          <w:sz w:val="22"/>
          <w:szCs w:val="22"/>
          <w:lang w:val="ka-GE"/>
        </w:rPr>
        <w:t>ს</w:t>
      </w:r>
      <w:r w:rsidRPr="00032692">
        <w:rPr>
          <w:rFonts w:ascii="Sylfaen" w:hAnsi="Sylfaen" w:cs="Arial"/>
          <w:b/>
          <w:bCs/>
          <w:i/>
          <w:sz w:val="22"/>
          <w:szCs w:val="22"/>
          <w:lang w:val="en-US"/>
        </w:rPr>
        <w:t xml:space="preserve"> 2008 </w:t>
      </w:r>
      <w:r w:rsidRPr="00032692">
        <w:rPr>
          <w:rFonts w:ascii="Sylfaen" w:hAnsi="Sylfaen" w:cs="Sylfaen"/>
          <w:b/>
          <w:bCs/>
          <w:i/>
          <w:sz w:val="22"/>
          <w:szCs w:val="22"/>
          <w:lang w:val="en-US"/>
        </w:rPr>
        <w:t>წლის</w:t>
      </w:r>
      <w:r w:rsidRPr="00032692">
        <w:rPr>
          <w:rFonts w:ascii="Sylfaen" w:hAnsi="Sylfaen" w:cs="Arial"/>
          <w:b/>
          <w:bCs/>
          <w:i/>
          <w:sz w:val="22"/>
          <w:szCs w:val="22"/>
          <w:lang w:val="en-US"/>
        </w:rPr>
        <w:t xml:space="preserve"> </w:t>
      </w:r>
      <w:r w:rsidRPr="00032692">
        <w:rPr>
          <w:rFonts w:ascii="Sylfaen" w:hAnsi="Sylfaen" w:cs="Sylfaen"/>
          <w:b/>
          <w:bCs/>
          <w:i/>
          <w:sz w:val="22"/>
          <w:szCs w:val="22"/>
          <w:lang w:val="en-US"/>
        </w:rPr>
        <w:t>გენერალურ</w:t>
      </w:r>
      <w:r w:rsidRPr="00032692">
        <w:rPr>
          <w:rFonts w:ascii="Sylfaen" w:hAnsi="Sylfaen" w:cs="Arial"/>
          <w:b/>
          <w:bCs/>
          <w:i/>
          <w:sz w:val="22"/>
          <w:szCs w:val="22"/>
          <w:lang w:val="en-US"/>
        </w:rPr>
        <w:t xml:space="preserve"> </w:t>
      </w:r>
      <w:r w:rsidRPr="00032692">
        <w:rPr>
          <w:rFonts w:ascii="Sylfaen" w:hAnsi="Sylfaen" w:cs="Sylfaen"/>
          <w:b/>
          <w:bCs/>
          <w:i/>
          <w:sz w:val="22"/>
          <w:szCs w:val="22"/>
          <w:lang w:val="en-US"/>
        </w:rPr>
        <w:t>გეგმასთან</w:t>
      </w:r>
      <w:r w:rsidRPr="00032692">
        <w:rPr>
          <w:rFonts w:ascii="Sylfaen" w:hAnsi="Sylfaen" w:cs="Arial"/>
          <w:b/>
          <w:bCs/>
          <w:i/>
          <w:sz w:val="22"/>
          <w:szCs w:val="22"/>
          <w:lang w:val="en-US"/>
        </w:rPr>
        <w:t xml:space="preserve"> </w:t>
      </w:r>
      <w:r w:rsidRPr="00032692">
        <w:rPr>
          <w:rFonts w:ascii="Sylfaen" w:hAnsi="Sylfaen" w:cs="Sylfaen"/>
          <w:b/>
          <w:bCs/>
          <w:i/>
          <w:sz w:val="22"/>
          <w:szCs w:val="22"/>
          <w:lang w:val="en-US"/>
        </w:rPr>
        <w:t>შედარებით</w:t>
      </w:r>
    </w:p>
    <w:tbl>
      <w:tblPr>
        <w:tblW w:w="14311" w:type="dxa"/>
        <w:tblLayout w:type="fixed"/>
        <w:tblLook w:val="0000" w:firstRow="0" w:lastRow="0" w:firstColumn="0" w:lastColumn="0" w:noHBand="0" w:noVBand="0"/>
      </w:tblPr>
      <w:tblGrid>
        <w:gridCol w:w="804"/>
        <w:gridCol w:w="1789"/>
        <w:gridCol w:w="2621"/>
        <w:gridCol w:w="810"/>
        <w:gridCol w:w="720"/>
        <w:gridCol w:w="810"/>
        <w:gridCol w:w="794"/>
        <w:gridCol w:w="5963"/>
      </w:tblGrid>
      <w:tr w:rsidR="00C10CEC" w:rsidRPr="00BC676D" w14:paraId="4079EB47" w14:textId="77777777" w:rsidTr="00C01DD7">
        <w:trPr>
          <w:cantSplit/>
          <w:trHeight w:val="532"/>
        </w:trPr>
        <w:tc>
          <w:tcPr>
            <w:tcW w:w="805" w:type="dxa"/>
            <w:vMerge w:val="restart"/>
            <w:tcBorders>
              <w:top w:val="single" w:sz="4" w:space="0" w:color="000000"/>
              <w:left w:val="single" w:sz="4" w:space="0" w:color="000000"/>
            </w:tcBorders>
            <w:shd w:val="clear" w:color="auto" w:fill="C4BC96"/>
          </w:tcPr>
          <w:p w14:paraId="1F16FDDA" w14:textId="77777777" w:rsidR="00C10CEC" w:rsidRPr="00BC676D" w:rsidRDefault="00C10CEC" w:rsidP="00BC676D">
            <w:pPr>
              <w:spacing w:before="60" w:after="60" w:line="252" w:lineRule="auto"/>
              <w:ind w:left="90" w:right="55"/>
              <w:jc w:val="center"/>
              <w:rPr>
                <w:rFonts w:ascii="Sylfaen" w:eastAsia="Calibri" w:hAnsi="Sylfaen" w:cs="Calibri"/>
                <w:b/>
                <w:sz w:val="18"/>
                <w:szCs w:val="18"/>
              </w:rPr>
            </w:pPr>
            <w:r w:rsidRPr="00BC676D">
              <w:rPr>
                <w:rFonts w:ascii="Sylfaen" w:eastAsia="Calibri" w:hAnsi="Sylfaen" w:cs="Sylfaen"/>
                <w:b/>
                <w:sz w:val="18"/>
                <w:szCs w:val="18"/>
              </w:rPr>
              <w:t>ზონის</w:t>
            </w:r>
            <w:r w:rsidRPr="00BC676D">
              <w:rPr>
                <w:rFonts w:ascii="Sylfaen" w:eastAsia="Calibri" w:hAnsi="Sylfaen" w:cs="Calibri"/>
                <w:b/>
                <w:sz w:val="18"/>
                <w:szCs w:val="18"/>
              </w:rPr>
              <w:t xml:space="preserve"> </w:t>
            </w:r>
            <w:r w:rsidRPr="00BC676D">
              <w:rPr>
                <w:rFonts w:ascii="Sylfaen" w:eastAsia="Calibri" w:hAnsi="Sylfaen" w:cs="Sylfaen"/>
                <w:b/>
                <w:sz w:val="18"/>
                <w:szCs w:val="18"/>
              </w:rPr>
              <w:t>ნომერი</w:t>
            </w:r>
            <w:r w:rsidRPr="00BC676D">
              <w:rPr>
                <w:rFonts w:ascii="Sylfaen" w:eastAsia="Calibri" w:hAnsi="Sylfaen" w:cs="Calibri"/>
                <w:b/>
                <w:sz w:val="18"/>
                <w:szCs w:val="18"/>
              </w:rPr>
              <w:t xml:space="preserve"> </w:t>
            </w:r>
          </w:p>
        </w:tc>
        <w:tc>
          <w:tcPr>
            <w:tcW w:w="1789" w:type="dxa"/>
            <w:vMerge w:val="restart"/>
            <w:tcBorders>
              <w:top w:val="single" w:sz="4" w:space="0" w:color="000000"/>
              <w:left w:val="single" w:sz="4" w:space="0" w:color="000000"/>
            </w:tcBorders>
            <w:shd w:val="clear" w:color="auto" w:fill="C4BC96"/>
          </w:tcPr>
          <w:p w14:paraId="50155C80"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Sylfaen"/>
                <w:b/>
                <w:sz w:val="18"/>
                <w:szCs w:val="18"/>
              </w:rPr>
              <w:t>მიწის</w:t>
            </w:r>
            <w:r w:rsidRPr="00BC676D">
              <w:rPr>
                <w:rFonts w:ascii="Sylfaen" w:eastAsia="Calibri" w:hAnsi="Sylfaen" w:cs="Calibri"/>
                <w:b/>
                <w:sz w:val="18"/>
                <w:szCs w:val="18"/>
              </w:rPr>
              <w:t xml:space="preserve"> </w:t>
            </w:r>
            <w:r w:rsidRPr="00BC676D">
              <w:rPr>
                <w:rFonts w:ascii="Sylfaen" w:eastAsia="Calibri" w:hAnsi="Sylfaen" w:cs="Sylfaen"/>
                <w:b/>
                <w:sz w:val="18"/>
                <w:szCs w:val="18"/>
              </w:rPr>
              <w:t>ფუნქციური</w:t>
            </w:r>
            <w:r w:rsidRPr="00BC676D">
              <w:rPr>
                <w:rFonts w:ascii="Sylfaen" w:eastAsia="Calibri" w:hAnsi="Sylfaen" w:cs="Calibri"/>
                <w:b/>
                <w:sz w:val="18"/>
                <w:szCs w:val="18"/>
              </w:rPr>
              <w:t xml:space="preserve"> </w:t>
            </w:r>
            <w:r w:rsidRPr="00BC676D">
              <w:rPr>
                <w:rFonts w:ascii="Sylfaen" w:eastAsia="Calibri" w:hAnsi="Sylfaen" w:cs="Sylfaen"/>
                <w:b/>
                <w:sz w:val="18"/>
                <w:szCs w:val="18"/>
              </w:rPr>
              <w:t>აღნიშვნა</w:t>
            </w:r>
            <w:r w:rsidRPr="00BC676D">
              <w:rPr>
                <w:rFonts w:ascii="Sylfaen" w:eastAsia="Calibri" w:hAnsi="Sylfaen" w:cs="Calibri"/>
                <w:b/>
                <w:sz w:val="18"/>
                <w:szCs w:val="18"/>
              </w:rPr>
              <w:t xml:space="preserve"> </w:t>
            </w:r>
            <w:r w:rsidRPr="00BC676D">
              <w:rPr>
                <w:rFonts w:ascii="Sylfaen" w:eastAsia="Calibri" w:hAnsi="Sylfaen" w:cs="Sylfaen"/>
                <w:b/>
                <w:sz w:val="18"/>
                <w:szCs w:val="18"/>
              </w:rPr>
              <w:t>წინა</w:t>
            </w:r>
            <w:r w:rsidRPr="00BC676D">
              <w:rPr>
                <w:rFonts w:ascii="Sylfaen" w:eastAsia="Calibri" w:hAnsi="Sylfaen" w:cs="Calibri"/>
                <w:b/>
                <w:sz w:val="18"/>
                <w:szCs w:val="18"/>
              </w:rPr>
              <w:t xml:space="preserve"> (2008 </w:t>
            </w:r>
            <w:r w:rsidRPr="00BC676D">
              <w:rPr>
                <w:rFonts w:ascii="Sylfaen" w:eastAsia="Calibri" w:hAnsi="Sylfaen" w:cs="Sylfaen"/>
                <w:b/>
                <w:sz w:val="18"/>
                <w:szCs w:val="18"/>
              </w:rPr>
              <w:t>წ</w:t>
            </w:r>
            <w:r w:rsidRPr="00BC676D">
              <w:rPr>
                <w:rFonts w:ascii="Sylfaen" w:eastAsia="Calibri" w:hAnsi="Sylfaen" w:cs="Calibri"/>
                <w:b/>
                <w:sz w:val="18"/>
                <w:szCs w:val="18"/>
              </w:rPr>
              <w:t xml:space="preserve">) </w:t>
            </w:r>
            <w:r w:rsidRPr="00BC676D">
              <w:rPr>
                <w:rFonts w:ascii="Sylfaen" w:eastAsia="Calibri" w:hAnsi="Sylfaen" w:cs="Sylfaen"/>
                <w:b/>
                <w:sz w:val="18"/>
                <w:szCs w:val="18"/>
              </w:rPr>
              <w:t>გენერალური</w:t>
            </w:r>
            <w:r w:rsidRPr="00BC676D">
              <w:rPr>
                <w:rFonts w:ascii="Sylfaen" w:eastAsia="Calibri" w:hAnsi="Sylfaen" w:cs="Calibri"/>
                <w:b/>
                <w:sz w:val="18"/>
                <w:szCs w:val="18"/>
              </w:rPr>
              <w:t xml:space="preserve"> </w:t>
            </w:r>
            <w:r w:rsidRPr="00BC676D">
              <w:rPr>
                <w:rFonts w:ascii="Sylfaen" w:eastAsia="Calibri" w:hAnsi="Sylfaen" w:cs="Sylfaen"/>
                <w:b/>
                <w:sz w:val="18"/>
                <w:szCs w:val="18"/>
              </w:rPr>
              <w:t>გეგმის</w:t>
            </w:r>
            <w:r w:rsidRPr="00BC676D">
              <w:rPr>
                <w:rFonts w:ascii="Sylfaen" w:eastAsia="Calibri" w:hAnsi="Sylfaen" w:cs="Calibri"/>
                <w:b/>
                <w:sz w:val="18"/>
                <w:szCs w:val="18"/>
              </w:rPr>
              <w:t xml:space="preserve"> </w:t>
            </w:r>
            <w:r w:rsidRPr="00BC676D">
              <w:rPr>
                <w:rFonts w:ascii="Sylfaen" w:eastAsia="Calibri" w:hAnsi="Sylfaen" w:cs="Sylfaen"/>
                <w:b/>
                <w:sz w:val="18"/>
                <w:szCs w:val="18"/>
              </w:rPr>
              <w:t>მიხედვით</w:t>
            </w:r>
          </w:p>
          <w:p w14:paraId="5E8A7F34"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p>
        </w:tc>
        <w:tc>
          <w:tcPr>
            <w:tcW w:w="2621" w:type="dxa"/>
            <w:vMerge w:val="restart"/>
            <w:tcBorders>
              <w:top w:val="single" w:sz="4" w:space="0" w:color="000000"/>
              <w:left w:val="single" w:sz="4" w:space="0" w:color="000000"/>
            </w:tcBorders>
            <w:shd w:val="clear" w:color="auto" w:fill="C4BC96"/>
          </w:tcPr>
          <w:p w14:paraId="023ECC87" w14:textId="5187E1E6"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 xml:space="preserve">2015 </w:t>
            </w:r>
            <w:r w:rsidRPr="00BC676D">
              <w:rPr>
                <w:rFonts w:ascii="Sylfaen" w:eastAsia="Calibri" w:hAnsi="Sylfaen" w:cs="Sylfaen"/>
                <w:b/>
                <w:sz w:val="18"/>
                <w:szCs w:val="18"/>
              </w:rPr>
              <w:t>წლის</w:t>
            </w:r>
            <w:r w:rsidRPr="00BC676D">
              <w:rPr>
                <w:rFonts w:ascii="Sylfaen" w:eastAsia="Calibri" w:hAnsi="Sylfaen" w:cs="Calibri"/>
                <w:b/>
                <w:sz w:val="18"/>
                <w:szCs w:val="18"/>
              </w:rPr>
              <w:t xml:space="preserve"> </w:t>
            </w:r>
            <w:r w:rsidRPr="00BC676D">
              <w:rPr>
                <w:rFonts w:ascii="Sylfaen" w:eastAsia="Calibri" w:hAnsi="Sylfaen" w:cs="Sylfaen"/>
                <w:b/>
                <w:sz w:val="18"/>
                <w:szCs w:val="18"/>
              </w:rPr>
              <w:t>მიმდინარე</w:t>
            </w:r>
            <w:r w:rsidRPr="00BC676D">
              <w:rPr>
                <w:rFonts w:ascii="Sylfaen" w:eastAsia="Calibri" w:hAnsi="Sylfaen" w:cs="Calibri"/>
                <w:b/>
                <w:sz w:val="18"/>
                <w:szCs w:val="18"/>
              </w:rPr>
              <w:t xml:space="preserve"> </w:t>
            </w:r>
            <w:r w:rsidRPr="00BC676D">
              <w:rPr>
                <w:rFonts w:ascii="Sylfaen" w:eastAsia="Calibri" w:hAnsi="Sylfaen" w:cs="Sylfaen"/>
                <w:b/>
                <w:sz w:val="18"/>
                <w:szCs w:val="18"/>
              </w:rPr>
              <w:t>გენერალური</w:t>
            </w:r>
            <w:r w:rsidRPr="00BC676D">
              <w:rPr>
                <w:rFonts w:ascii="Sylfaen" w:eastAsia="Calibri" w:hAnsi="Sylfaen" w:cs="Calibri"/>
                <w:b/>
                <w:sz w:val="18"/>
                <w:szCs w:val="18"/>
              </w:rPr>
              <w:t xml:space="preserve"> </w:t>
            </w:r>
            <w:r w:rsidRPr="00BC676D">
              <w:rPr>
                <w:rFonts w:ascii="Sylfaen" w:eastAsia="Calibri" w:hAnsi="Sylfaen" w:cs="Sylfaen"/>
                <w:b/>
                <w:sz w:val="18"/>
                <w:szCs w:val="18"/>
              </w:rPr>
              <w:t>გეგმის</w:t>
            </w:r>
            <w:r w:rsidRPr="00BC676D">
              <w:rPr>
                <w:rFonts w:ascii="Sylfaen" w:eastAsia="Calibri" w:hAnsi="Sylfaen" w:cs="Calibri"/>
                <w:b/>
                <w:sz w:val="18"/>
                <w:szCs w:val="18"/>
              </w:rPr>
              <w:t xml:space="preserve"> </w:t>
            </w:r>
            <w:r w:rsidRPr="00BC676D">
              <w:rPr>
                <w:rFonts w:ascii="Sylfaen" w:eastAsia="Calibri" w:hAnsi="Sylfaen" w:cs="Sylfaen"/>
                <w:b/>
                <w:sz w:val="18"/>
                <w:szCs w:val="18"/>
              </w:rPr>
              <w:t>მიწის</w:t>
            </w:r>
            <w:r w:rsidRPr="00BC676D">
              <w:rPr>
                <w:rFonts w:ascii="Sylfaen" w:eastAsia="Calibri" w:hAnsi="Sylfaen" w:cs="Calibri"/>
                <w:b/>
                <w:sz w:val="18"/>
                <w:szCs w:val="18"/>
              </w:rPr>
              <w:t xml:space="preserve"> </w:t>
            </w:r>
            <w:r w:rsidRPr="00BC676D">
              <w:rPr>
                <w:rFonts w:ascii="Sylfaen" w:eastAsia="Calibri" w:hAnsi="Sylfaen" w:cs="Sylfaen"/>
                <w:b/>
                <w:sz w:val="18"/>
                <w:szCs w:val="18"/>
              </w:rPr>
              <w:t>ფუნქციური</w:t>
            </w:r>
            <w:r w:rsidRPr="00BC676D">
              <w:rPr>
                <w:rFonts w:ascii="Sylfaen" w:eastAsia="Calibri" w:hAnsi="Sylfaen" w:cs="Calibri"/>
                <w:b/>
                <w:sz w:val="18"/>
                <w:szCs w:val="18"/>
              </w:rPr>
              <w:t xml:space="preserve"> </w:t>
            </w:r>
            <w:r w:rsidRPr="00BC676D">
              <w:rPr>
                <w:rFonts w:ascii="Sylfaen" w:eastAsia="Calibri" w:hAnsi="Sylfaen" w:cs="Sylfaen"/>
                <w:b/>
                <w:sz w:val="18"/>
                <w:szCs w:val="18"/>
              </w:rPr>
              <w:t>აღნიშვნა</w:t>
            </w:r>
            <w:r w:rsidRPr="00BC676D">
              <w:rPr>
                <w:rFonts w:ascii="Sylfaen" w:eastAsia="Calibri" w:hAnsi="Sylfaen" w:cs="Calibri"/>
                <w:b/>
                <w:sz w:val="18"/>
                <w:szCs w:val="18"/>
              </w:rPr>
              <w:t xml:space="preserve"> </w:t>
            </w:r>
          </w:p>
        </w:tc>
        <w:tc>
          <w:tcPr>
            <w:tcW w:w="3134" w:type="dxa"/>
            <w:gridSpan w:val="4"/>
            <w:tcBorders>
              <w:top w:val="single" w:sz="4" w:space="0" w:color="000000"/>
              <w:left w:val="single" w:sz="4" w:space="0" w:color="000000"/>
              <w:bottom w:val="single" w:sz="4" w:space="0" w:color="000000"/>
            </w:tcBorders>
            <w:shd w:val="clear" w:color="auto" w:fill="C4BC96"/>
          </w:tcPr>
          <w:p w14:paraId="3E391A54"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Sylfaen"/>
                <w:b/>
                <w:sz w:val="18"/>
                <w:szCs w:val="18"/>
              </w:rPr>
              <w:t>გავლენა</w:t>
            </w:r>
            <w:r w:rsidRPr="00BC676D">
              <w:rPr>
                <w:rFonts w:ascii="Sylfaen" w:eastAsia="Calibri" w:hAnsi="Sylfaen" w:cs="Calibri"/>
                <w:b/>
                <w:sz w:val="18"/>
                <w:szCs w:val="18"/>
              </w:rPr>
              <w:t xml:space="preserve"> </w:t>
            </w:r>
            <w:r w:rsidRPr="00BC676D">
              <w:rPr>
                <w:rFonts w:ascii="Sylfaen" w:eastAsia="Calibri" w:hAnsi="Sylfaen" w:cs="Sylfaen"/>
                <w:b/>
                <w:sz w:val="18"/>
                <w:szCs w:val="18"/>
              </w:rPr>
              <w:t>გარემოს</w:t>
            </w:r>
            <w:r w:rsidRPr="00BC676D">
              <w:rPr>
                <w:rFonts w:ascii="Sylfaen" w:eastAsia="Calibri" w:hAnsi="Sylfaen" w:cs="Calibri"/>
                <w:b/>
                <w:sz w:val="18"/>
                <w:szCs w:val="18"/>
              </w:rPr>
              <w:t xml:space="preserve"> </w:t>
            </w:r>
            <w:r w:rsidRPr="00BC676D">
              <w:rPr>
                <w:rFonts w:ascii="Sylfaen" w:eastAsia="Calibri" w:hAnsi="Sylfaen" w:cs="Sylfaen"/>
                <w:b/>
                <w:sz w:val="18"/>
                <w:szCs w:val="18"/>
              </w:rPr>
              <w:t>კომპონენტებზე</w:t>
            </w:r>
          </w:p>
        </w:tc>
        <w:tc>
          <w:tcPr>
            <w:tcW w:w="5963" w:type="dxa"/>
            <w:vMerge w:val="restart"/>
            <w:tcBorders>
              <w:top w:val="single" w:sz="4" w:space="0" w:color="000000"/>
              <w:left w:val="single" w:sz="4" w:space="0" w:color="000000"/>
              <w:right w:val="single" w:sz="4" w:space="0" w:color="000000"/>
            </w:tcBorders>
            <w:shd w:val="clear" w:color="auto" w:fill="C4BC96"/>
          </w:tcPr>
          <w:p w14:paraId="2FB3E6B4"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p>
          <w:p w14:paraId="70EBF797"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Sylfaen"/>
                <w:b/>
                <w:sz w:val="18"/>
                <w:szCs w:val="18"/>
              </w:rPr>
              <w:t>კომენტარები</w:t>
            </w:r>
            <w:r w:rsidRPr="00BC676D">
              <w:rPr>
                <w:rFonts w:ascii="Sylfaen" w:eastAsia="Calibri" w:hAnsi="Sylfaen" w:cs="Calibri"/>
                <w:b/>
                <w:sz w:val="18"/>
                <w:szCs w:val="18"/>
              </w:rPr>
              <w:t xml:space="preserve"> </w:t>
            </w:r>
          </w:p>
          <w:p w14:paraId="23A65E3C" w14:textId="2DB4173B"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w:t>
            </w:r>
            <w:r w:rsidRPr="00BC676D">
              <w:rPr>
                <w:rFonts w:ascii="Sylfaen" w:eastAsia="Calibri" w:hAnsi="Sylfaen" w:cs="Sylfaen"/>
                <w:b/>
                <w:sz w:val="18"/>
                <w:szCs w:val="18"/>
              </w:rPr>
              <w:t>არგუმენტები</w:t>
            </w:r>
            <w:r w:rsidRPr="00BC676D">
              <w:rPr>
                <w:rFonts w:ascii="Sylfaen" w:eastAsia="Calibri" w:hAnsi="Sylfaen" w:cs="Calibri"/>
                <w:b/>
                <w:sz w:val="18"/>
                <w:szCs w:val="18"/>
              </w:rPr>
              <w:t xml:space="preserve"> </w:t>
            </w:r>
            <w:r w:rsidRPr="00BC676D">
              <w:rPr>
                <w:rFonts w:ascii="Sylfaen" w:eastAsia="Calibri" w:hAnsi="Sylfaen" w:cs="Sylfaen"/>
                <w:b/>
                <w:sz w:val="18"/>
                <w:szCs w:val="18"/>
              </w:rPr>
              <w:t>ზემოქმედების</w:t>
            </w:r>
            <w:r w:rsidRPr="00BC676D">
              <w:rPr>
                <w:rFonts w:ascii="Sylfaen" w:eastAsia="Calibri" w:hAnsi="Sylfaen" w:cs="Calibri"/>
                <w:b/>
                <w:sz w:val="18"/>
                <w:szCs w:val="18"/>
              </w:rPr>
              <w:t xml:space="preserve"> </w:t>
            </w:r>
            <w:r w:rsidRPr="00BC676D">
              <w:rPr>
                <w:rFonts w:ascii="Sylfaen" w:eastAsia="Calibri" w:hAnsi="Sylfaen" w:cs="Sylfaen"/>
                <w:b/>
                <w:sz w:val="18"/>
                <w:szCs w:val="18"/>
              </w:rPr>
              <w:t>შერჩეული</w:t>
            </w:r>
            <w:r w:rsidRPr="00BC676D">
              <w:rPr>
                <w:rFonts w:ascii="Sylfaen" w:eastAsia="Calibri" w:hAnsi="Sylfaen" w:cs="Calibri"/>
                <w:b/>
                <w:sz w:val="18"/>
                <w:szCs w:val="18"/>
              </w:rPr>
              <w:t xml:space="preserve"> </w:t>
            </w:r>
            <w:r w:rsidRPr="00BC676D">
              <w:rPr>
                <w:rFonts w:ascii="Sylfaen" w:eastAsia="Calibri" w:hAnsi="Sylfaen" w:cs="Sylfaen"/>
                <w:b/>
                <w:sz w:val="18"/>
                <w:szCs w:val="18"/>
              </w:rPr>
              <w:t>დონისთვის</w:t>
            </w:r>
            <w:r w:rsidRPr="00BC676D">
              <w:rPr>
                <w:rFonts w:ascii="Sylfaen" w:eastAsia="Calibri" w:hAnsi="Sylfaen" w:cs="Calibri"/>
                <w:b/>
                <w:sz w:val="18"/>
                <w:szCs w:val="18"/>
              </w:rPr>
              <w:t xml:space="preserve">  (-2,-1,0,+1,+2,? ))</w:t>
            </w:r>
          </w:p>
        </w:tc>
      </w:tr>
      <w:tr w:rsidR="00C10CEC" w:rsidRPr="00BC676D" w14:paraId="323124A9" w14:textId="77777777" w:rsidTr="00C01DD7">
        <w:trPr>
          <w:cantSplit/>
          <w:trHeight w:val="34"/>
        </w:trPr>
        <w:tc>
          <w:tcPr>
            <w:tcW w:w="805" w:type="dxa"/>
            <w:vMerge/>
            <w:tcBorders>
              <w:top w:val="single" w:sz="4" w:space="0" w:color="000000"/>
              <w:left w:val="single" w:sz="4" w:space="0" w:color="000000"/>
            </w:tcBorders>
            <w:shd w:val="clear" w:color="auto" w:fill="C4BC96"/>
          </w:tcPr>
          <w:p w14:paraId="2043E793" w14:textId="77777777" w:rsidR="00C10CEC" w:rsidRPr="00BC676D" w:rsidRDefault="00C10CEC" w:rsidP="00BC676D">
            <w:pPr>
              <w:widowControl w:val="0"/>
              <w:pBdr>
                <w:top w:val="nil"/>
                <w:left w:val="nil"/>
                <w:bottom w:val="nil"/>
                <w:right w:val="nil"/>
                <w:between w:val="nil"/>
              </w:pBdr>
              <w:spacing w:before="60" w:after="60" w:line="252" w:lineRule="auto"/>
              <w:rPr>
                <w:rFonts w:ascii="Sylfaen" w:eastAsia="Calibri" w:hAnsi="Sylfaen" w:cs="Calibri"/>
                <w:b/>
                <w:sz w:val="18"/>
                <w:szCs w:val="18"/>
              </w:rPr>
            </w:pPr>
          </w:p>
        </w:tc>
        <w:tc>
          <w:tcPr>
            <w:tcW w:w="1789" w:type="dxa"/>
            <w:vMerge/>
            <w:tcBorders>
              <w:top w:val="single" w:sz="4" w:space="0" w:color="000000"/>
              <w:left w:val="single" w:sz="4" w:space="0" w:color="000000"/>
            </w:tcBorders>
            <w:shd w:val="clear" w:color="auto" w:fill="C4BC96"/>
          </w:tcPr>
          <w:p w14:paraId="6817B1A4" w14:textId="77777777" w:rsidR="00C10CEC" w:rsidRPr="00BC676D" w:rsidRDefault="00C10CEC" w:rsidP="00BC676D">
            <w:pPr>
              <w:widowControl w:val="0"/>
              <w:pBdr>
                <w:top w:val="nil"/>
                <w:left w:val="nil"/>
                <w:bottom w:val="nil"/>
                <w:right w:val="nil"/>
                <w:between w:val="nil"/>
              </w:pBdr>
              <w:spacing w:before="60" w:after="60" w:line="252" w:lineRule="auto"/>
              <w:rPr>
                <w:rFonts w:ascii="Sylfaen" w:eastAsia="Calibri" w:hAnsi="Sylfaen" w:cs="Calibri"/>
                <w:b/>
                <w:sz w:val="18"/>
                <w:szCs w:val="18"/>
              </w:rPr>
            </w:pPr>
          </w:p>
        </w:tc>
        <w:tc>
          <w:tcPr>
            <w:tcW w:w="2621" w:type="dxa"/>
            <w:vMerge/>
            <w:tcBorders>
              <w:top w:val="single" w:sz="4" w:space="0" w:color="000000"/>
              <w:left w:val="single" w:sz="4" w:space="0" w:color="000000"/>
            </w:tcBorders>
            <w:shd w:val="clear" w:color="auto" w:fill="C4BC96"/>
          </w:tcPr>
          <w:p w14:paraId="7006C61A" w14:textId="77777777" w:rsidR="00C10CEC" w:rsidRPr="00BC676D" w:rsidRDefault="00C10CEC" w:rsidP="00BC676D">
            <w:pPr>
              <w:widowControl w:val="0"/>
              <w:pBdr>
                <w:top w:val="nil"/>
                <w:left w:val="nil"/>
                <w:bottom w:val="nil"/>
                <w:right w:val="nil"/>
                <w:between w:val="nil"/>
              </w:pBdr>
              <w:spacing w:before="60" w:after="60" w:line="252" w:lineRule="auto"/>
              <w:rPr>
                <w:rFonts w:ascii="Sylfaen" w:eastAsia="Calibri" w:hAnsi="Sylfaen" w:cs="Calibri"/>
                <w:b/>
                <w:sz w:val="18"/>
                <w:szCs w:val="18"/>
              </w:rPr>
            </w:pPr>
          </w:p>
        </w:tc>
        <w:tc>
          <w:tcPr>
            <w:tcW w:w="810" w:type="dxa"/>
            <w:tcBorders>
              <w:top w:val="single" w:sz="4" w:space="0" w:color="000000"/>
              <w:left w:val="single" w:sz="4" w:space="0" w:color="000000"/>
              <w:bottom w:val="single" w:sz="4" w:space="0" w:color="000000"/>
            </w:tcBorders>
            <w:shd w:val="clear" w:color="auto" w:fill="C4BC96"/>
          </w:tcPr>
          <w:p w14:paraId="4EEAD85E"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Sylfaen"/>
                <w:b/>
                <w:sz w:val="18"/>
                <w:szCs w:val="18"/>
              </w:rPr>
              <w:t>ჰაერი</w:t>
            </w:r>
          </w:p>
        </w:tc>
        <w:tc>
          <w:tcPr>
            <w:tcW w:w="720" w:type="dxa"/>
            <w:tcBorders>
              <w:left w:val="single" w:sz="4" w:space="0" w:color="000000"/>
              <w:bottom w:val="single" w:sz="4" w:space="0" w:color="000000"/>
            </w:tcBorders>
            <w:shd w:val="clear" w:color="auto" w:fill="C4BC96"/>
          </w:tcPr>
          <w:p w14:paraId="227B70D5"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Sylfaen"/>
                <w:b/>
                <w:sz w:val="18"/>
                <w:szCs w:val="18"/>
              </w:rPr>
              <w:t>წყალი</w:t>
            </w:r>
          </w:p>
        </w:tc>
        <w:tc>
          <w:tcPr>
            <w:tcW w:w="810" w:type="dxa"/>
            <w:tcBorders>
              <w:left w:val="single" w:sz="4" w:space="0" w:color="000000"/>
              <w:bottom w:val="single" w:sz="4" w:space="0" w:color="000000"/>
            </w:tcBorders>
            <w:shd w:val="clear" w:color="auto" w:fill="C4BC96"/>
          </w:tcPr>
          <w:p w14:paraId="74A45752"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Sylfaen"/>
                <w:b/>
                <w:sz w:val="18"/>
                <w:szCs w:val="18"/>
              </w:rPr>
              <w:t>ნიადაგი</w:t>
            </w:r>
          </w:p>
        </w:tc>
        <w:tc>
          <w:tcPr>
            <w:tcW w:w="794" w:type="dxa"/>
            <w:tcBorders>
              <w:left w:val="single" w:sz="4" w:space="0" w:color="000000"/>
              <w:bottom w:val="single" w:sz="4" w:space="0" w:color="000000"/>
            </w:tcBorders>
            <w:shd w:val="clear" w:color="auto" w:fill="C4BC96"/>
          </w:tcPr>
          <w:p w14:paraId="5FB6CA9D" w14:textId="77777777" w:rsidR="00C10CEC" w:rsidRPr="00BC676D" w:rsidRDefault="00C10CEC" w:rsidP="00BC676D">
            <w:pPr>
              <w:spacing w:before="60" w:after="60" w:line="252" w:lineRule="auto"/>
              <w:ind w:left="90"/>
              <w:jc w:val="center"/>
              <w:rPr>
                <w:rFonts w:ascii="Sylfaen" w:eastAsia="Calibri" w:hAnsi="Sylfaen" w:cs="Calibri"/>
                <w:b/>
                <w:sz w:val="18"/>
                <w:szCs w:val="18"/>
              </w:rPr>
            </w:pPr>
            <w:r w:rsidRPr="00BC676D">
              <w:rPr>
                <w:rFonts w:ascii="Sylfaen" w:eastAsia="Calibri" w:hAnsi="Sylfaen" w:cs="Sylfaen"/>
                <w:b/>
                <w:sz w:val="18"/>
                <w:szCs w:val="18"/>
              </w:rPr>
              <w:t>ბიომრავალფეროვნება</w:t>
            </w:r>
          </w:p>
        </w:tc>
        <w:tc>
          <w:tcPr>
            <w:tcW w:w="5963" w:type="dxa"/>
            <w:vMerge/>
            <w:tcBorders>
              <w:top w:val="single" w:sz="4" w:space="0" w:color="000000"/>
              <w:left w:val="single" w:sz="4" w:space="0" w:color="000000"/>
              <w:right w:val="single" w:sz="4" w:space="0" w:color="000000"/>
            </w:tcBorders>
            <w:shd w:val="clear" w:color="auto" w:fill="C4BC96"/>
          </w:tcPr>
          <w:p w14:paraId="0287E38C" w14:textId="77777777" w:rsidR="00C10CEC" w:rsidRPr="00BC676D" w:rsidRDefault="00C10CEC" w:rsidP="00BC676D">
            <w:pPr>
              <w:widowControl w:val="0"/>
              <w:pBdr>
                <w:top w:val="nil"/>
                <w:left w:val="nil"/>
                <w:bottom w:val="nil"/>
                <w:right w:val="nil"/>
                <w:between w:val="nil"/>
              </w:pBdr>
              <w:spacing w:before="60" w:after="60" w:line="252" w:lineRule="auto"/>
              <w:rPr>
                <w:rFonts w:ascii="Sylfaen" w:eastAsia="Calibri" w:hAnsi="Sylfaen" w:cs="Calibri"/>
                <w:b/>
                <w:sz w:val="18"/>
                <w:szCs w:val="18"/>
              </w:rPr>
            </w:pPr>
          </w:p>
        </w:tc>
      </w:tr>
      <w:tr w:rsidR="00C10CEC" w:rsidRPr="00BC676D" w14:paraId="4A9D54E0" w14:textId="77777777" w:rsidTr="00C01DD7">
        <w:trPr>
          <w:trHeight w:val="340"/>
        </w:trPr>
        <w:tc>
          <w:tcPr>
            <w:tcW w:w="805" w:type="dxa"/>
            <w:tcBorders>
              <w:top w:val="single" w:sz="4" w:space="0" w:color="000000"/>
              <w:left w:val="single" w:sz="4" w:space="0" w:color="000000"/>
              <w:bottom w:val="single" w:sz="4" w:space="0" w:color="000000"/>
            </w:tcBorders>
          </w:tcPr>
          <w:p w14:paraId="22584715" w14:textId="77777777" w:rsidR="00C10CEC" w:rsidRPr="00BC676D" w:rsidRDefault="00C10CEC" w:rsidP="00BC676D">
            <w:pPr>
              <w:spacing w:before="60" w:after="60" w:line="252" w:lineRule="auto"/>
              <w:ind w:left="90" w:right="97"/>
              <w:jc w:val="center"/>
              <w:rPr>
                <w:rFonts w:ascii="Sylfaen" w:eastAsia="Calibri" w:hAnsi="Sylfaen" w:cs="Calibri"/>
                <w:sz w:val="18"/>
                <w:szCs w:val="18"/>
              </w:rPr>
            </w:pPr>
            <w:r w:rsidRPr="00BC676D">
              <w:rPr>
                <w:rFonts w:ascii="Sylfaen" w:eastAsia="Calibri" w:hAnsi="Sylfaen" w:cs="Calibri"/>
                <w:sz w:val="18"/>
                <w:szCs w:val="18"/>
              </w:rPr>
              <w:t>1</w:t>
            </w:r>
          </w:p>
        </w:tc>
        <w:tc>
          <w:tcPr>
            <w:tcW w:w="1789" w:type="dxa"/>
            <w:tcBorders>
              <w:top w:val="single" w:sz="4" w:space="0" w:color="000000"/>
              <w:left w:val="single" w:sz="4" w:space="0" w:color="000000"/>
              <w:bottom w:val="single" w:sz="4" w:space="0" w:color="000000"/>
            </w:tcBorders>
          </w:tcPr>
          <w:p w14:paraId="2FABB963" w14:textId="77777777"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საწარმოო</w:t>
            </w:r>
            <w:r w:rsidRPr="00BC676D">
              <w:rPr>
                <w:rFonts w:ascii="Sylfaen" w:eastAsia="Calibri" w:hAnsi="Sylfaen" w:cs="Calibri"/>
                <w:sz w:val="18"/>
                <w:szCs w:val="18"/>
              </w:rPr>
              <w:t xml:space="preserve"> </w:t>
            </w:r>
            <w:r w:rsidRPr="00BC676D">
              <w:rPr>
                <w:rFonts w:ascii="Sylfaen" w:eastAsia="Calibri" w:hAnsi="Sylfaen" w:cs="Sylfaen"/>
                <w:sz w:val="18"/>
                <w:szCs w:val="18"/>
              </w:rPr>
              <w:t>ინდუსტრიული</w:t>
            </w:r>
            <w:r w:rsidRPr="00BC676D">
              <w:rPr>
                <w:rFonts w:ascii="Sylfaen" w:eastAsia="Calibri" w:hAnsi="Sylfaen" w:cs="Calibri"/>
                <w:sz w:val="18"/>
                <w:szCs w:val="18"/>
              </w:rPr>
              <w:t xml:space="preserve"> </w:t>
            </w:r>
            <w:r w:rsidRPr="00BC676D">
              <w:rPr>
                <w:rFonts w:ascii="Sylfaen" w:eastAsia="Calibri" w:hAnsi="Sylfaen" w:cs="Sylfaen"/>
                <w:sz w:val="18"/>
                <w:szCs w:val="18"/>
              </w:rPr>
              <w:t>ზონა</w:t>
            </w:r>
          </w:p>
          <w:p w14:paraId="69F3CCC0" w14:textId="77777777" w:rsidR="00C10CEC" w:rsidRPr="00BC676D" w:rsidRDefault="00C10CEC" w:rsidP="00BC676D">
            <w:pPr>
              <w:spacing w:before="60" w:after="60" w:line="252" w:lineRule="auto"/>
              <w:ind w:left="90" w:right="97"/>
              <w:rPr>
                <w:rFonts w:ascii="Sylfaen" w:eastAsia="Calibri" w:hAnsi="Sylfaen" w:cs="Calibri"/>
                <w:sz w:val="18"/>
                <w:szCs w:val="18"/>
              </w:rPr>
            </w:pPr>
          </w:p>
        </w:tc>
        <w:tc>
          <w:tcPr>
            <w:tcW w:w="2621" w:type="dxa"/>
            <w:tcBorders>
              <w:top w:val="single" w:sz="4" w:space="0" w:color="000000"/>
              <w:left w:val="single" w:sz="4" w:space="0" w:color="000000"/>
              <w:bottom w:val="single" w:sz="4" w:space="0" w:color="000000"/>
            </w:tcBorders>
          </w:tcPr>
          <w:p w14:paraId="4902CE05" w14:textId="77777777" w:rsidR="00C10CEC" w:rsidRPr="00BC676D" w:rsidRDefault="00C10CEC" w:rsidP="00BC676D">
            <w:pPr>
              <w:spacing w:before="60" w:after="60" w:line="252" w:lineRule="auto"/>
              <w:ind w:left="90" w:right="97"/>
              <w:rPr>
                <w:rFonts w:ascii="Sylfaen" w:eastAsia="Calibri" w:hAnsi="Sylfaen" w:cs="Calibri"/>
                <w:color w:val="000000"/>
                <w:sz w:val="18"/>
                <w:szCs w:val="18"/>
              </w:rPr>
            </w:pPr>
            <w:r w:rsidRPr="00BC676D">
              <w:rPr>
                <w:rFonts w:ascii="Sylfaen" w:eastAsia="Calibri" w:hAnsi="Sylfaen" w:cs="Sylfaen"/>
                <w:color w:val="000000"/>
                <w:sz w:val="18"/>
                <w:szCs w:val="18"/>
              </w:rPr>
              <w:t>კომპლექსური</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სარეკრეაციო</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ზონა</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სპორტული</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და</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ტურისტული</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ელემენტებით</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და</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წყლის</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ობიექტებით</w:t>
            </w:r>
          </w:p>
        </w:tc>
        <w:tc>
          <w:tcPr>
            <w:tcW w:w="810" w:type="dxa"/>
            <w:tcBorders>
              <w:top w:val="single" w:sz="4" w:space="0" w:color="000000"/>
              <w:left w:val="single" w:sz="4" w:space="0" w:color="000000"/>
              <w:bottom w:val="single" w:sz="4" w:space="0" w:color="000000"/>
            </w:tcBorders>
            <w:shd w:val="clear" w:color="auto" w:fill="00B050"/>
          </w:tcPr>
          <w:p w14:paraId="0BA681B7"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+2</w:t>
            </w:r>
          </w:p>
        </w:tc>
        <w:tc>
          <w:tcPr>
            <w:tcW w:w="720" w:type="dxa"/>
            <w:tcBorders>
              <w:top w:val="single" w:sz="4" w:space="0" w:color="000000"/>
              <w:left w:val="single" w:sz="4" w:space="0" w:color="000000"/>
              <w:bottom w:val="single" w:sz="4" w:space="0" w:color="000000"/>
            </w:tcBorders>
            <w:shd w:val="clear" w:color="auto" w:fill="92D050"/>
          </w:tcPr>
          <w:p w14:paraId="0DCB128A"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810" w:type="dxa"/>
            <w:tcBorders>
              <w:top w:val="single" w:sz="4" w:space="0" w:color="000000"/>
              <w:left w:val="single" w:sz="4" w:space="0" w:color="000000"/>
              <w:bottom w:val="single" w:sz="4" w:space="0" w:color="000000"/>
            </w:tcBorders>
            <w:shd w:val="clear" w:color="auto" w:fill="92D050"/>
          </w:tcPr>
          <w:p w14:paraId="4292EF6E"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794" w:type="dxa"/>
            <w:tcBorders>
              <w:top w:val="single" w:sz="4" w:space="0" w:color="000000"/>
              <w:left w:val="single" w:sz="4" w:space="0" w:color="000000"/>
              <w:bottom w:val="single" w:sz="4" w:space="0" w:color="000000"/>
            </w:tcBorders>
            <w:shd w:val="clear" w:color="auto" w:fill="00B050"/>
          </w:tcPr>
          <w:p w14:paraId="19F82AC0"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+2</w:t>
            </w:r>
          </w:p>
        </w:tc>
        <w:tc>
          <w:tcPr>
            <w:tcW w:w="5963" w:type="dxa"/>
            <w:tcBorders>
              <w:top w:val="single" w:sz="4" w:space="0" w:color="000000"/>
              <w:left w:val="single" w:sz="4" w:space="0" w:color="000000"/>
              <w:bottom w:val="single" w:sz="4" w:space="0" w:color="000000"/>
              <w:right w:val="single" w:sz="4" w:space="0" w:color="000000"/>
            </w:tcBorders>
          </w:tcPr>
          <w:p w14:paraId="608CCEC8"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+1,+2</w:t>
            </w:r>
          </w:p>
          <w:p w14:paraId="14E5AFFE" w14:textId="614B0C8C"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ატმოსფერულ</w:t>
            </w:r>
            <w:r w:rsidRPr="00BC676D">
              <w:rPr>
                <w:rFonts w:ascii="Sylfaen" w:eastAsia="Calibri" w:hAnsi="Sylfaen" w:cs="Calibri"/>
                <w:sz w:val="18"/>
                <w:szCs w:val="18"/>
                <w:lang w:val="ka-GE"/>
              </w:rPr>
              <w:t xml:space="preserve"> </w:t>
            </w:r>
            <w:r w:rsidRPr="00BC676D">
              <w:rPr>
                <w:rFonts w:ascii="Sylfaen" w:eastAsia="Calibri" w:hAnsi="Sylfaen" w:cs="Sylfaen"/>
                <w:sz w:val="18"/>
                <w:szCs w:val="18"/>
              </w:rPr>
              <w:t>ჰაერ</w:t>
            </w:r>
            <w:r w:rsidRPr="00BC676D">
              <w:rPr>
                <w:rFonts w:ascii="Sylfaen" w:eastAsia="Calibri" w:hAnsi="Sylfaen" w:cs="Sylfaen"/>
                <w:sz w:val="18"/>
                <w:szCs w:val="18"/>
                <w:lang w:val="ka-GE"/>
              </w:rPr>
              <w:t xml:space="preserve">ზე </w:t>
            </w:r>
            <w:r w:rsidRPr="00BC676D">
              <w:rPr>
                <w:rFonts w:ascii="Sylfaen" w:eastAsia="Calibri" w:hAnsi="Sylfaen" w:cs="Sylfaen"/>
                <w:sz w:val="18"/>
                <w:szCs w:val="18"/>
              </w:rPr>
              <w:t>სამრეწველო</w:t>
            </w:r>
            <w:r w:rsidRPr="00BC676D">
              <w:rPr>
                <w:rFonts w:ascii="Sylfaen" w:eastAsia="Calibri" w:hAnsi="Sylfaen" w:cs="Calibri"/>
                <w:sz w:val="18"/>
                <w:szCs w:val="18"/>
              </w:rPr>
              <w:t xml:space="preserve"> </w:t>
            </w:r>
            <w:r w:rsidRPr="00BC676D">
              <w:rPr>
                <w:rFonts w:ascii="Sylfaen" w:eastAsia="Calibri" w:hAnsi="Sylfaen" w:cs="Sylfaen"/>
                <w:sz w:val="18"/>
                <w:szCs w:val="18"/>
              </w:rPr>
              <w:t>ერთეულებიდან</w:t>
            </w:r>
            <w:r w:rsidRPr="00BC676D">
              <w:rPr>
                <w:rFonts w:ascii="Sylfaen" w:eastAsia="Calibri" w:hAnsi="Sylfaen" w:cs="Calibri"/>
                <w:sz w:val="18"/>
                <w:szCs w:val="18"/>
              </w:rPr>
              <w:t xml:space="preserve"> </w:t>
            </w:r>
            <w:r w:rsidRPr="00BC676D">
              <w:rPr>
                <w:rFonts w:ascii="Sylfaen" w:eastAsia="Calibri" w:hAnsi="Sylfaen" w:cs="Sylfaen"/>
                <w:sz w:val="18"/>
                <w:szCs w:val="18"/>
              </w:rPr>
              <w:t>დაბინძურების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ზემოქმედების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აღმოფხვრა</w:t>
            </w:r>
            <w:r w:rsidRPr="00BC676D">
              <w:rPr>
                <w:rFonts w:ascii="Sylfaen" w:eastAsia="Calibri" w:hAnsi="Sylfaen" w:cs="Calibri"/>
                <w:sz w:val="18"/>
                <w:szCs w:val="18"/>
              </w:rPr>
              <w:t xml:space="preserve">, </w:t>
            </w:r>
            <w:r w:rsidRPr="00BC676D">
              <w:rPr>
                <w:rFonts w:ascii="Sylfaen" w:eastAsia="Calibri" w:hAnsi="Sylfaen" w:cs="Sylfaen"/>
                <w:sz w:val="18"/>
                <w:szCs w:val="18"/>
              </w:rPr>
              <w:t>წყალდიდობის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შემცირება</w:t>
            </w:r>
            <w:r w:rsidRPr="00BC676D">
              <w:rPr>
                <w:rFonts w:ascii="Sylfaen" w:eastAsia="Calibri" w:hAnsi="Sylfaen" w:cs="Calibri"/>
                <w:sz w:val="18"/>
                <w:szCs w:val="18"/>
              </w:rPr>
              <w:t xml:space="preserve">, </w:t>
            </w:r>
            <w:r w:rsidRPr="00BC676D">
              <w:rPr>
                <w:rFonts w:ascii="Sylfaen" w:eastAsia="Calibri" w:hAnsi="Sylfaen" w:cs="Sylfaen"/>
                <w:sz w:val="18"/>
                <w:szCs w:val="18"/>
              </w:rPr>
              <w:t>წყლის</w:t>
            </w:r>
            <w:r w:rsidRPr="00BC676D">
              <w:rPr>
                <w:rFonts w:ascii="Sylfaen" w:eastAsia="Calibri" w:hAnsi="Sylfaen" w:cs="Calibri"/>
                <w:sz w:val="18"/>
                <w:szCs w:val="18"/>
              </w:rPr>
              <w:t xml:space="preserve"> </w:t>
            </w:r>
            <w:r w:rsidRPr="00BC676D">
              <w:rPr>
                <w:rFonts w:ascii="Sylfaen" w:eastAsia="Calibri" w:hAnsi="Sylfaen" w:cs="Sylfaen"/>
                <w:sz w:val="18"/>
                <w:szCs w:val="18"/>
              </w:rPr>
              <w:t>ობიექტების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დაბინძურების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შემცირება</w:t>
            </w:r>
            <w:r w:rsidRPr="00BC676D">
              <w:rPr>
                <w:rFonts w:ascii="Sylfaen" w:eastAsia="Calibri" w:hAnsi="Sylfaen" w:cs="Calibri"/>
                <w:sz w:val="18"/>
                <w:szCs w:val="18"/>
              </w:rPr>
              <w:t xml:space="preserve">. </w:t>
            </w:r>
            <w:r w:rsidRPr="00BC676D">
              <w:rPr>
                <w:rFonts w:ascii="Sylfaen" w:eastAsia="Calibri" w:hAnsi="Sylfaen" w:cs="Sylfaen"/>
                <w:sz w:val="18"/>
                <w:szCs w:val="18"/>
              </w:rPr>
              <w:t>რეკრეაციული</w:t>
            </w:r>
            <w:r w:rsidRPr="00BC676D">
              <w:rPr>
                <w:rFonts w:ascii="Sylfaen" w:eastAsia="Calibri" w:hAnsi="Sylfaen" w:cs="Calibri"/>
                <w:sz w:val="18"/>
                <w:szCs w:val="18"/>
              </w:rPr>
              <w:t xml:space="preserve"> </w:t>
            </w:r>
            <w:r w:rsidRPr="00BC676D">
              <w:rPr>
                <w:rFonts w:ascii="Sylfaen" w:eastAsia="Calibri" w:hAnsi="Sylfaen" w:cs="Sylfaen"/>
                <w:sz w:val="18"/>
                <w:szCs w:val="18"/>
              </w:rPr>
              <w:t>ადგილებიდან</w:t>
            </w:r>
            <w:r w:rsidRPr="00BC676D">
              <w:rPr>
                <w:rFonts w:ascii="Sylfaen" w:eastAsia="Calibri" w:hAnsi="Sylfaen" w:cs="Calibri"/>
                <w:sz w:val="18"/>
                <w:szCs w:val="18"/>
              </w:rPr>
              <w:t xml:space="preserve"> </w:t>
            </w:r>
            <w:r w:rsidRPr="00BC676D">
              <w:rPr>
                <w:rFonts w:ascii="Sylfaen" w:eastAsia="Calibri" w:hAnsi="Sylfaen" w:cs="Sylfaen"/>
                <w:sz w:val="18"/>
                <w:szCs w:val="18"/>
              </w:rPr>
              <w:t>თანხების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მოზიდვა</w:t>
            </w:r>
            <w:r w:rsidRPr="00BC676D">
              <w:rPr>
                <w:rFonts w:ascii="Sylfaen" w:eastAsia="Calibri" w:hAnsi="Sylfaen" w:cs="Calibri"/>
                <w:sz w:val="18"/>
                <w:szCs w:val="18"/>
              </w:rPr>
              <w:t xml:space="preserve"> </w:t>
            </w:r>
            <w:r w:rsidRPr="00BC676D">
              <w:rPr>
                <w:rFonts w:ascii="Sylfaen" w:eastAsia="Calibri" w:hAnsi="Sylfaen" w:cs="Sylfaen"/>
                <w:sz w:val="18"/>
                <w:szCs w:val="18"/>
              </w:rPr>
              <w:t>ტერიტორიის</w:t>
            </w:r>
            <w:r w:rsidRPr="00BC676D">
              <w:rPr>
                <w:rFonts w:ascii="Sylfaen" w:eastAsia="Calibri" w:hAnsi="Sylfaen" w:cs="Calibri"/>
                <w:sz w:val="18"/>
                <w:szCs w:val="18"/>
              </w:rPr>
              <w:t xml:space="preserve"> </w:t>
            </w:r>
            <w:r w:rsidRPr="00BC676D">
              <w:rPr>
                <w:rFonts w:ascii="Sylfaen" w:eastAsia="Calibri" w:hAnsi="Sylfaen" w:cs="Sylfaen"/>
                <w:sz w:val="18"/>
                <w:szCs w:val="18"/>
              </w:rPr>
              <w:t>ლანდშაფტისა</w:t>
            </w:r>
            <w:r w:rsidRPr="00BC676D">
              <w:rPr>
                <w:rFonts w:ascii="Sylfaen" w:eastAsia="Calibri" w:hAnsi="Sylfaen" w:cs="Calibri"/>
                <w:sz w:val="18"/>
                <w:szCs w:val="18"/>
              </w:rPr>
              <w:t xml:space="preserve"> </w:t>
            </w:r>
            <w:r w:rsidRPr="00BC676D">
              <w:rPr>
                <w:rFonts w:ascii="Sylfaen" w:eastAsia="Calibri" w:hAnsi="Sylfaen" w:cs="Sylfaen"/>
                <w:sz w:val="18"/>
                <w:szCs w:val="18"/>
              </w:rPr>
              <w:t>და</w:t>
            </w:r>
            <w:r w:rsidRPr="00BC676D">
              <w:rPr>
                <w:rFonts w:ascii="Sylfaen" w:eastAsia="Calibri" w:hAnsi="Sylfaen" w:cs="Calibri"/>
                <w:sz w:val="18"/>
                <w:szCs w:val="18"/>
              </w:rPr>
              <w:t xml:space="preserve"> </w:t>
            </w:r>
            <w:r w:rsidRPr="00BC676D">
              <w:rPr>
                <w:rFonts w:ascii="Sylfaen" w:eastAsia="Calibri" w:hAnsi="Sylfaen" w:cs="Sylfaen"/>
                <w:sz w:val="18"/>
                <w:szCs w:val="18"/>
              </w:rPr>
              <w:t>რეკრეაციული</w:t>
            </w:r>
            <w:r w:rsidRPr="00BC676D">
              <w:rPr>
                <w:rFonts w:ascii="Sylfaen" w:eastAsia="Calibri" w:hAnsi="Sylfaen" w:cs="Calibri"/>
                <w:sz w:val="18"/>
                <w:szCs w:val="18"/>
              </w:rPr>
              <w:t xml:space="preserve"> </w:t>
            </w:r>
            <w:r w:rsidRPr="00BC676D">
              <w:rPr>
                <w:rFonts w:ascii="Sylfaen" w:eastAsia="Calibri" w:hAnsi="Sylfaen" w:cs="Sylfaen"/>
                <w:sz w:val="18"/>
                <w:szCs w:val="18"/>
              </w:rPr>
              <w:t>ფუნქციების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გაუმჯობესების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მიზნით</w:t>
            </w:r>
          </w:p>
        </w:tc>
      </w:tr>
      <w:tr w:rsidR="00C10CEC" w:rsidRPr="00BC676D" w14:paraId="452145CD" w14:textId="77777777" w:rsidTr="00C01DD7">
        <w:trPr>
          <w:trHeight w:val="340"/>
        </w:trPr>
        <w:tc>
          <w:tcPr>
            <w:tcW w:w="805" w:type="dxa"/>
            <w:tcBorders>
              <w:top w:val="single" w:sz="4" w:space="0" w:color="000000"/>
              <w:left w:val="single" w:sz="4" w:space="0" w:color="000000"/>
              <w:bottom w:val="single" w:sz="4" w:space="0" w:color="000000"/>
            </w:tcBorders>
          </w:tcPr>
          <w:p w14:paraId="10CDF8A8" w14:textId="77777777" w:rsidR="00C10CEC" w:rsidRPr="00BC676D" w:rsidRDefault="00C10CEC" w:rsidP="00BC676D">
            <w:pPr>
              <w:spacing w:before="60" w:after="60" w:line="252" w:lineRule="auto"/>
              <w:ind w:left="90" w:right="97"/>
              <w:jc w:val="center"/>
              <w:rPr>
                <w:rFonts w:ascii="Sylfaen" w:eastAsia="Calibri" w:hAnsi="Sylfaen" w:cs="Calibri"/>
                <w:sz w:val="18"/>
                <w:szCs w:val="18"/>
              </w:rPr>
            </w:pPr>
            <w:r w:rsidRPr="00BC676D">
              <w:rPr>
                <w:rFonts w:ascii="Sylfaen" w:eastAsia="Calibri" w:hAnsi="Sylfaen" w:cs="Calibri"/>
                <w:sz w:val="18"/>
                <w:szCs w:val="18"/>
              </w:rPr>
              <w:t>2</w:t>
            </w:r>
          </w:p>
        </w:tc>
        <w:tc>
          <w:tcPr>
            <w:tcW w:w="1789" w:type="dxa"/>
            <w:tcBorders>
              <w:top w:val="single" w:sz="4" w:space="0" w:color="000000"/>
              <w:left w:val="single" w:sz="4" w:space="0" w:color="000000"/>
              <w:bottom w:val="single" w:sz="4" w:space="0" w:color="000000"/>
            </w:tcBorders>
          </w:tcPr>
          <w:p w14:paraId="48C9125B" w14:textId="77777777"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მრავალბინიანი</w:t>
            </w:r>
            <w:r w:rsidRPr="00BC676D">
              <w:rPr>
                <w:rFonts w:ascii="Sylfaen" w:eastAsia="Calibri" w:hAnsi="Sylfaen" w:cs="Calibri"/>
                <w:sz w:val="18"/>
                <w:szCs w:val="18"/>
              </w:rPr>
              <w:t xml:space="preserve"> </w:t>
            </w:r>
            <w:r w:rsidRPr="00BC676D">
              <w:rPr>
                <w:rFonts w:ascii="Sylfaen" w:eastAsia="Calibri" w:hAnsi="Sylfaen" w:cs="Sylfaen"/>
                <w:sz w:val="18"/>
                <w:szCs w:val="18"/>
              </w:rPr>
              <w:t>საცხოვრებელი</w:t>
            </w:r>
            <w:r w:rsidRPr="00BC676D">
              <w:rPr>
                <w:rFonts w:ascii="Sylfaen" w:eastAsia="Calibri" w:hAnsi="Sylfaen" w:cs="Calibri"/>
                <w:sz w:val="18"/>
                <w:szCs w:val="18"/>
              </w:rPr>
              <w:t xml:space="preserve"> </w:t>
            </w:r>
            <w:r w:rsidRPr="00BC676D">
              <w:rPr>
                <w:rFonts w:ascii="Sylfaen" w:eastAsia="Calibri" w:hAnsi="Sylfaen" w:cs="Sylfaen"/>
                <w:sz w:val="18"/>
                <w:szCs w:val="18"/>
              </w:rPr>
              <w:t>ზონები</w:t>
            </w:r>
            <w:r w:rsidRPr="00BC676D">
              <w:rPr>
                <w:rFonts w:ascii="Sylfaen" w:eastAsia="Calibri" w:hAnsi="Sylfaen" w:cs="Calibri"/>
                <w:sz w:val="18"/>
                <w:szCs w:val="18"/>
              </w:rPr>
              <w:t xml:space="preserve"> </w:t>
            </w:r>
          </w:p>
        </w:tc>
        <w:tc>
          <w:tcPr>
            <w:tcW w:w="2621" w:type="dxa"/>
            <w:tcBorders>
              <w:top w:val="single" w:sz="4" w:space="0" w:color="000000"/>
              <w:left w:val="single" w:sz="4" w:space="0" w:color="000000"/>
              <w:bottom w:val="single" w:sz="4" w:space="0" w:color="000000"/>
            </w:tcBorders>
          </w:tcPr>
          <w:p w14:paraId="64D21847" w14:textId="77777777" w:rsidR="00C10CEC" w:rsidRPr="00BC676D" w:rsidRDefault="00C10CEC" w:rsidP="00BC676D">
            <w:pPr>
              <w:spacing w:before="60" w:after="60" w:line="252" w:lineRule="auto"/>
              <w:ind w:left="90" w:right="97"/>
              <w:rPr>
                <w:rFonts w:ascii="Sylfaen" w:eastAsia="Calibri" w:hAnsi="Sylfaen" w:cs="Calibri"/>
                <w:color w:val="000000"/>
                <w:sz w:val="18"/>
                <w:szCs w:val="18"/>
              </w:rPr>
            </w:pPr>
            <w:r w:rsidRPr="00BC676D">
              <w:rPr>
                <w:rFonts w:ascii="Sylfaen" w:eastAsia="Calibri" w:hAnsi="Sylfaen" w:cs="Sylfaen"/>
                <w:color w:val="000000"/>
                <w:sz w:val="18"/>
                <w:szCs w:val="18"/>
              </w:rPr>
              <w:t>კომპლექსური</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სარეკრეაციო</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ზონა</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სპორტული</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და</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ტურისტული</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ელემენტებით</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და</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წყლის</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ობიექტებით</w:t>
            </w:r>
          </w:p>
        </w:tc>
        <w:tc>
          <w:tcPr>
            <w:tcW w:w="810" w:type="dxa"/>
            <w:tcBorders>
              <w:top w:val="single" w:sz="4" w:space="0" w:color="000000"/>
              <w:left w:val="single" w:sz="4" w:space="0" w:color="000000"/>
              <w:bottom w:val="single" w:sz="4" w:space="0" w:color="000000"/>
            </w:tcBorders>
            <w:shd w:val="clear" w:color="auto" w:fill="92D050"/>
          </w:tcPr>
          <w:p w14:paraId="6AFA5938"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720" w:type="dxa"/>
            <w:tcBorders>
              <w:top w:val="single" w:sz="4" w:space="0" w:color="000000"/>
              <w:left w:val="single" w:sz="4" w:space="0" w:color="000000"/>
              <w:bottom w:val="single" w:sz="4" w:space="0" w:color="000000"/>
            </w:tcBorders>
            <w:shd w:val="clear" w:color="auto" w:fill="92D050"/>
          </w:tcPr>
          <w:p w14:paraId="213DBC19"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810" w:type="dxa"/>
            <w:tcBorders>
              <w:top w:val="single" w:sz="4" w:space="0" w:color="000000"/>
              <w:left w:val="single" w:sz="4" w:space="0" w:color="000000"/>
              <w:bottom w:val="single" w:sz="4" w:space="0" w:color="000000"/>
            </w:tcBorders>
            <w:shd w:val="clear" w:color="auto" w:fill="92D050"/>
          </w:tcPr>
          <w:p w14:paraId="5865BD35"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794" w:type="dxa"/>
            <w:tcBorders>
              <w:top w:val="single" w:sz="4" w:space="0" w:color="000000"/>
              <w:left w:val="single" w:sz="4" w:space="0" w:color="000000"/>
              <w:bottom w:val="single" w:sz="4" w:space="0" w:color="000000"/>
            </w:tcBorders>
            <w:shd w:val="clear" w:color="auto" w:fill="92D050"/>
          </w:tcPr>
          <w:p w14:paraId="521887F3"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5963" w:type="dxa"/>
            <w:tcBorders>
              <w:top w:val="single" w:sz="4" w:space="0" w:color="000000"/>
              <w:left w:val="single" w:sz="4" w:space="0" w:color="000000"/>
              <w:bottom w:val="single" w:sz="4" w:space="0" w:color="000000"/>
              <w:right w:val="single" w:sz="4" w:space="0" w:color="000000"/>
            </w:tcBorders>
          </w:tcPr>
          <w:p w14:paraId="12244C1F"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p w14:paraId="158908BF" w14:textId="4010003E"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სამრეწველო</w:t>
            </w:r>
            <w:r w:rsidRPr="00BC676D">
              <w:rPr>
                <w:rFonts w:ascii="Sylfaen" w:eastAsia="Calibri" w:hAnsi="Sylfaen" w:cs="Calibri"/>
                <w:sz w:val="18"/>
                <w:szCs w:val="18"/>
              </w:rPr>
              <w:t xml:space="preserve"> </w:t>
            </w:r>
            <w:r w:rsidRPr="00BC676D">
              <w:rPr>
                <w:rFonts w:ascii="Sylfaen" w:eastAsia="Calibri" w:hAnsi="Sylfaen" w:cs="Sylfaen"/>
                <w:sz w:val="18"/>
                <w:szCs w:val="18"/>
              </w:rPr>
              <w:t>ერთეულებიდან</w:t>
            </w:r>
            <w:r w:rsidRPr="00BC676D">
              <w:rPr>
                <w:rFonts w:ascii="Sylfaen" w:eastAsia="Calibri" w:hAnsi="Sylfaen" w:cs="Calibri"/>
                <w:sz w:val="18"/>
                <w:szCs w:val="18"/>
              </w:rPr>
              <w:t xml:space="preserve"> </w:t>
            </w:r>
            <w:r w:rsidRPr="00BC676D">
              <w:rPr>
                <w:rFonts w:ascii="Sylfaen" w:eastAsia="Calibri" w:hAnsi="Sylfaen" w:cs="Sylfaen"/>
                <w:sz w:val="18"/>
                <w:szCs w:val="18"/>
              </w:rPr>
              <w:t>დაბინძურების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ზემოქმედების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აღმოფხვრა</w:t>
            </w:r>
            <w:r w:rsidRPr="00BC676D">
              <w:rPr>
                <w:rFonts w:ascii="Sylfaen" w:eastAsia="Calibri" w:hAnsi="Sylfaen" w:cs="Calibri"/>
                <w:sz w:val="18"/>
                <w:szCs w:val="18"/>
              </w:rPr>
              <w:t xml:space="preserve"> </w:t>
            </w:r>
            <w:r w:rsidRPr="00BC676D">
              <w:rPr>
                <w:rFonts w:ascii="Sylfaen" w:eastAsia="Calibri" w:hAnsi="Sylfaen" w:cs="Sylfaen"/>
                <w:sz w:val="18"/>
                <w:szCs w:val="18"/>
              </w:rPr>
              <w:t>ატმოსფერულ</w:t>
            </w:r>
            <w:r w:rsidRPr="00BC676D">
              <w:rPr>
                <w:rFonts w:ascii="Sylfaen" w:eastAsia="Calibri" w:hAnsi="Sylfaen" w:cs="Calibri"/>
                <w:sz w:val="18"/>
                <w:szCs w:val="18"/>
              </w:rPr>
              <w:t xml:space="preserve"> </w:t>
            </w:r>
            <w:r w:rsidRPr="00BC676D">
              <w:rPr>
                <w:rFonts w:ascii="Sylfaen" w:eastAsia="Calibri" w:hAnsi="Sylfaen" w:cs="Sylfaen"/>
                <w:sz w:val="18"/>
                <w:szCs w:val="18"/>
              </w:rPr>
              <w:t>ჰაერზე</w:t>
            </w:r>
            <w:r w:rsidRPr="00BC676D">
              <w:rPr>
                <w:rFonts w:ascii="Sylfaen" w:eastAsia="Calibri" w:hAnsi="Sylfaen" w:cs="Calibri"/>
                <w:sz w:val="18"/>
                <w:szCs w:val="18"/>
              </w:rPr>
              <w:t xml:space="preserve">, </w:t>
            </w:r>
            <w:r w:rsidRPr="00BC676D">
              <w:rPr>
                <w:rFonts w:ascii="Sylfaen" w:eastAsia="Calibri" w:hAnsi="Sylfaen" w:cs="Sylfaen"/>
                <w:sz w:val="18"/>
                <w:szCs w:val="18"/>
              </w:rPr>
              <w:t>წყალდიდობის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შემცირება</w:t>
            </w:r>
            <w:r w:rsidRPr="00BC676D">
              <w:rPr>
                <w:rFonts w:ascii="Sylfaen" w:eastAsia="Calibri" w:hAnsi="Sylfaen" w:cs="Calibri"/>
                <w:sz w:val="18"/>
                <w:szCs w:val="18"/>
              </w:rPr>
              <w:t xml:space="preserve">, </w:t>
            </w:r>
            <w:r w:rsidRPr="00BC676D">
              <w:rPr>
                <w:rFonts w:ascii="Sylfaen" w:eastAsia="Calibri" w:hAnsi="Sylfaen" w:cs="Sylfaen"/>
                <w:sz w:val="18"/>
                <w:szCs w:val="18"/>
              </w:rPr>
              <w:t>წყლის</w:t>
            </w:r>
            <w:r w:rsidRPr="00BC676D">
              <w:rPr>
                <w:rFonts w:ascii="Sylfaen" w:eastAsia="Calibri" w:hAnsi="Sylfaen" w:cs="Calibri"/>
                <w:sz w:val="18"/>
                <w:szCs w:val="18"/>
              </w:rPr>
              <w:t xml:space="preserve"> </w:t>
            </w:r>
            <w:r w:rsidRPr="00BC676D">
              <w:rPr>
                <w:rFonts w:ascii="Sylfaen" w:eastAsia="Calibri" w:hAnsi="Sylfaen" w:cs="Sylfaen"/>
                <w:sz w:val="18"/>
                <w:szCs w:val="18"/>
              </w:rPr>
              <w:t>ობიექტების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დაბინძურების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შემცირება</w:t>
            </w:r>
            <w:r w:rsidRPr="00BC676D">
              <w:rPr>
                <w:rFonts w:ascii="Sylfaen" w:eastAsia="Calibri" w:hAnsi="Sylfaen" w:cs="Calibri"/>
                <w:sz w:val="18"/>
                <w:szCs w:val="18"/>
              </w:rPr>
              <w:t xml:space="preserve">. </w:t>
            </w:r>
            <w:r w:rsidRPr="00BC676D">
              <w:rPr>
                <w:rFonts w:ascii="Sylfaen" w:eastAsia="Calibri" w:hAnsi="Sylfaen" w:cs="Sylfaen"/>
                <w:sz w:val="18"/>
                <w:szCs w:val="18"/>
              </w:rPr>
              <w:t>რეკრეაციული</w:t>
            </w:r>
            <w:r w:rsidRPr="00BC676D">
              <w:rPr>
                <w:rFonts w:ascii="Sylfaen" w:eastAsia="Calibri" w:hAnsi="Sylfaen" w:cs="Calibri"/>
                <w:sz w:val="18"/>
                <w:szCs w:val="18"/>
              </w:rPr>
              <w:t xml:space="preserve"> </w:t>
            </w:r>
            <w:r w:rsidRPr="00BC676D">
              <w:rPr>
                <w:rFonts w:ascii="Sylfaen" w:eastAsia="Calibri" w:hAnsi="Sylfaen" w:cs="Sylfaen"/>
                <w:sz w:val="18"/>
                <w:szCs w:val="18"/>
              </w:rPr>
              <w:t>ადგილებიდან</w:t>
            </w:r>
            <w:r w:rsidRPr="00BC676D">
              <w:rPr>
                <w:rFonts w:ascii="Sylfaen" w:eastAsia="Calibri" w:hAnsi="Sylfaen" w:cs="Calibri"/>
                <w:sz w:val="18"/>
                <w:szCs w:val="18"/>
              </w:rPr>
              <w:t xml:space="preserve"> </w:t>
            </w:r>
            <w:r w:rsidRPr="00BC676D">
              <w:rPr>
                <w:rFonts w:ascii="Sylfaen" w:eastAsia="Calibri" w:hAnsi="Sylfaen" w:cs="Sylfaen"/>
                <w:sz w:val="18"/>
                <w:szCs w:val="18"/>
              </w:rPr>
              <w:t>თანხების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მოზიდვა</w:t>
            </w:r>
            <w:r w:rsidRPr="00BC676D">
              <w:rPr>
                <w:rFonts w:ascii="Sylfaen" w:eastAsia="Calibri" w:hAnsi="Sylfaen" w:cs="Calibri"/>
                <w:sz w:val="18"/>
                <w:szCs w:val="18"/>
              </w:rPr>
              <w:t xml:space="preserve"> </w:t>
            </w:r>
            <w:r w:rsidRPr="00BC676D">
              <w:rPr>
                <w:rFonts w:ascii="Sylfaen" w:eastAsia="Calibri" w:hAnsi="Sylfaen" w:cs="Sylfaen"/>
                <w:sz w:val="18"/>
                <w:szCs w:val="18"/>
              </w:rPr>
              <w:t>ტერიტორიის</w:t>
            </w:r>
            <w:r w:rsidRPr="00BC676D">
              <w:rPr>
                <w:rFonts w:ascii="Sylfaen" w:eastAsia="Calibri" w:hAnsi="Sylfaen" w:cs="Calibri"/>
                <w:sz w:val="18"/>
                <w:szCs w:val="18"/>
              </w:rPr>
              <w:t xml:space="preserve"> </w:t>
            </w:r>
            <w:r w:rsidRPr="00BC676D">
              <w:rPr>
                <w:rFonts w:ascii="Sylfaen" w:eastAsia="Calibri" w:hAnsi="Sylfaen" w:cs="Sylfaen"/>
                <w:sz w:val="18"/>
                <w:szCs w:val="18"/>
              </w:rPr>
              <w:t>ლანდშაფტისა</w:t>
            </w:r>
            <w:r w:rsidRPr="00BC676D">
              <w:rPr>
                <w:rFonts w:ascii="Sylfaen" w:eastAsia="Calibri" w:hAnsi="Sylfaen" w:cs="Calibri"/>
                <w:sz w:val="18"/>
                <w:szCs w:val="18"/>
              </w:rPr>
              <w:t xml:space="preserve"> </w:t>
            </w:r>
            <w:r w:rsidRPr="00BC676D">
              <w:rPr>
                <w:rFonts w:ascii="Sylfaen" w:eastAsia="Calibri" w:hAnsi="Sylfaen" w:cs="Sylfaen"/>
                <w:sz w:val="18"/>
                <w:szCs w:val="18"/>
              </w:rPr>
              <w:t>და</w:t>
            </w:r>
            <w:r w:rsidRPr="00BC676D">
              <w:rPr>
                <w:rFonts w:ascii="Sylfaen" w:eastAsia="Calibri" w:hAnsi="Sylfaen" w:cs="Calibri"/>
                <w:sz w:val="18"/>
                <w:szCs w:val="18"/>
              </w:rPr>
              <w:t xml:space="preserve"> </w:t>
            </w:r>
            <w:r w:rsidRPr="00BC676D">
              <w:rPr>
                <w:rFonts w:ascii="Sylfaen" w:eastAsia="Calibri" w:hAnsi="Sylfaen" w:cs="Sylfaen"/>
                <w:sz w:val="18"/>
                <w:szCs w:val="18"/>
              </w:rPr>
              <w:t>რეკრეაციული</w:t>
            </w:r>
            <w:r w:rsidRPr="00BC676D">
              <w:rPr>
                <w:rFonts w:ascii="Sylfaen" w:eastAsia="Calibri" w:hAnsi="Sylfaen" w:cs="Calibri"/>
                <w:sz w:val="18"/>
                <w:szCs w:val="18"/>
              </w:rPr>
              <w:t xml:space="preserve"> </w:t>
            </w:r>
            <w:r w:rsidRPr="00BC676D">
              <w:rPr>
                <w:rFonts w:ascii="Sylfaen" w:eastAsia="Calibri" w:hAnsi="Sylfaen" w:cs="Sylfaen"/>
                <w:sz w:val="18"/>
                <w:szCs w:val="18"/>
              </w:rPr>
              <w:t>ფუნქციების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გაუმჯობესების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მ</w:t>
            </w:r>
            <w:r w:rsidR="00124BB4" w:rsidRPr="00BC676D">
              <w:rPr>
                <w:rFonts w:ascii="Sylfaen" w:eastAsia="Calibri" w:hAnsi="Sylfaen" w:cs="Sylfaen"/>
                <w:sz w:val="18"/>
                <w:szCs w:val="18"/>
                <w:lang w:val="ka-GE"/>
              </w:rPr>
              <w:t>ი</w:t>
            </w:r>
            <w:r w:rsidRPr="00BC676D">
              <w:rPr>
                <w:rFonts w:ascii="Sylfaen" w:eastAsia="Calibri" w:hAnsi="Sylfaen" w:cs="Sylfaen"/>
                <w:sz w:val="18"/>
                <w:szCs w:val="18"/>
              </w:rPr>
              <w:t>ზნით</w:t>
            </w:r>
          </w:p>
        </w:tc>
      </w:tr>
      <w:tr w:rsidR="00C10CEC" w:rsidRPr="00BC676D" w14:paraId="0BA4F962" w14:textId="77777777" w:rsidTr="00C01DD7">
        <w:trPr>
          <w:trHeight w:val="340"/>
        </w:trPr>
        <w:tc>
          <w:tcPr>
            <w:tcW w:w="805" w:type="dxa"/>
            <w:tcBorders>
              <w:top w:val="single" w:sz="4" w:space="0" w:color="000000"/>
              <w:left w:val="single" w:sz="4" w:space="0" w:color="000000"/>
              <w:bottom w:val="single" w:sz="4" w:space="0" w:color="000000"/>
            </w:tcBorders>
          </w:tcPr>
          <w:p w14:paraId="287FAF14" w14:textId="77777777" w:rsidR="00C10CEC" w:rsidRPr="00BC676D" w:rsidRDefault="00C10CEC" w:rsidP="00BC676D">
            <w:pPr>
              <w:spacing w:before="60" w:after="60" w:line="252" w:lineRule="auto"/>
              <w:ind w:left="90" w:right="97"/>
              <w:jc w:val="center"/>
              <w:rPr>
                <w:rFonts w:ascii="Sylfaen" w:eastAsia="Calibri" w:hAnsi="Sylfaen" w:cs="Calibri"/>
                <w:sz w:val="18"/>
                <w:szCs w:val="18"/>
              </w:rPr>
            </w:pPr>
            <w:r w:rsidRPr="00BC676D">
              <w:rPr>
                <w:rFonts w:ascii="Sylfaen" w:eastAsia="Calibri" w:hAnsi="Sylfaen" w:cs="Calibri"/>
                <w:sz w:val="18"/>
                <w:szCs w:val="18"/>
              </w:rPr>
              <w:t>3</w:t>
            </w:r>
          </w:p>
        </w:tc>
        <w:tc>
          <w:tcPr>
            <w:tcW w:w="1789" w:type="dxa"/>
            <w:tcBorders>
              <w:top w:val="single" w:sz="4" w:space="0" w:color="000000"/>
              <w:left w:val="single" w:sz="4" w:space="0" w:color="000000"/>
              <w:bottom w:val="single" w:sz="4" w:space="0" w:color="000000"/>
            </w:tcBorders>
          </w:tcPr>
          <w:p w14:paraId="456C516E" w14:textId="2EDF48DC" w:rsidR="00C10CEC" w:rsidRPr="00BC676D" w:rsidRDefault="00C10CEC" w:rsidP="00BC676D">
            <w:pPr>
              <w:spacing w:before="60" w:after="60" w:line="252" w:lineRule="auto"/>
              <w:ind w:left="90" w:right="97"/>
              <w:rPr>
                <w:rFonts w:ascii="Sylfaen" w:eastAsia="Calibri" w:hAnsi="Sylfaen" w:cs="Calibri"/>
                <w:sz w:val="18"/>
                <w:szCs w:val="18"/>
                <w:lang w:val="ka-GE"/>
              </w:rPr>
            </w:pPr>
            <w:r w:rsidRPr="00BC676D">
              <w:rPr>
                <w:rFonts w:ascii="Sylfaen" w:eastAsia="Calibri" w:hAnsi="Sylfaen" w:cs="Sylfaen"/>
                <w:sz w:val="18"/>
                <w:szCs w:val="18"/>
              </w:rPr>
              <w:t>ინდუსტრ</w:t>
            </w:r>
            <w:r w:rsidR="00615CBE">
              <w:rPr>
                <w:rFonts w:ascii="Sylfaen" w:eastAsia="Calibri" w:hAnsi="Sylfaen" w:cs="Sylfaen"/>
                <w:sz w:val="18"/>
                <w:szCs w:val="18"/>
                <w:lang w:val="ka-GE"/>
              </w:rPr>
              <w:t>ი</w:t>
            </w:r>
            <w:r w:rsidRPr="00BC676D">
              <w:rPr>
                <w:rFonts w:ascii="Sylfaen" w:eastAsia="Calibri" w:hAnsi="Sylfaen" w:cs="Sylfaen"/>
                <w:sz w:val="18"/>
                <w:szCs w:val="18"/>
              </w:rPr>
              <w:t>ული</w:t>
            </w:r>
            <w:r w:rsidRPr="00BC676D">
              <w:rPr>
                <w:rFonts w:ascii="Sylfaen" w:eastAsia="Calibri" w:hAnsi="Sylfaen" w:cs="Calibri"/>
                <w:sz w:val="18"/>
                <w:szCs w:val="18"/>
              </w:rPr>
              <w:t xml:space="preserve"> </w:t>
            </w:r>
            <w:r w:rsidRPr="00BC676D">
              <w:rPr>
                <w:rFonts w:ascii="Sylfaen" w:eastAsia="Calibri" w:hAnsi="Sylfaen" w:cs="Sylfaen"/>
                <w:sz w:val="18"/>
                <w:szCs w:val="18"/>
              </w:rPr>
              <w:t>ზონ</w:t>
            </w:r>
            <w:r w:rsidR="003531E1" w:rsidRPr="00BC676D">
              <w:rPr>
                <w:rFonts w:ascii="Sylfaen" w:eastAsia="Calibri" w:hAnsi="Sylfaen" w:cs="Sylfaen"/>
                <w:sz w:val="18"/>
                <w:szCs w:val="18"/>
                <w:lang w:val="ka-GE"/>
              </w:rPr>
              <w:t>ა „</w:t>
            </w:r>
            <w:r w:rsidRPr="00BC676D">
              <w:rPr>
                <w:rFonts w:ascii="Sylfaen" w:eastAsia="Calibri" w:hAnsi="Sylfaen" w:cs="Sylfaen"/>
                <w:sz w:val="18"/>
                <w:szCs w:val="18"/>
              </w:rPr>
              <w:t>ჩრდილოეთი</w:t>
            </w:r>
            <w:r w:rsidRPr="00BC676D">
              <w:rPr>
                <w:rFonts w:ascii="Sylfaen" w:eastAsia="Calibri" w:hAnsi="Sylfaen" w:cs="Calibri"/>
                <w:sz w:val="18"/>
                <w:szCs w:val="18"/>
              </w:rPr>
              <w:t xml:space="preserve"> 2</w:t>
            </w:r>
            <w:r w:rsidR="003531E1" w:rsidRPr="00BC676D">
              <w:rPr>
                <w:rFonts w:ascii="Sylfaen" w:eastAsia="Calibri" w:hAnsi="Sylfaen" w:cs="Calibri"/>
                <w:sz w:val="18"/>
                <w:szCs w:val="18"/>
                <w:lang w:val="ka-GE"/>
              </w:rPr>
              <w:t>“</w:t>
            </w:r>
            <w:r w:rsidRPr="00BC676D">
              <w:rPr>
                <w:rFonts w:ascii="Sylfaen" w:eastAsia="Calibri" w:hAnsi="Sylfaen" w:cs="Calibri"/>
                <w:sz w:val="18"/>
                <w:szCs w:val="18"/>
              </w:rPr>
              <w:t xml:space="preserve">, </w:t>
            </w:r>
            <w:r w:rsidR="003531E1" w:rsidRPr="00BC676D">
              <w:rPr>
                <w:rFonts w:ascii="Sylfaen" w:eastAsia="Calibri" w:hAnsi="Sylfaen" w:cs="Calibri"/>
                <w:sz w:val="18"/>
                <w:szCs w:val="18"/>
                <w:lang w:val="ka-GE"/>
              </w:rPr>
              <w:t>„</w:t>
            </w:r>
            <w:r w:rsidRPr="00BC676D">
              <w:rPr>
                <w:rFonts w:ascii="Sylfaen" w:eastAsia="Calibri" w:hAnsi="Sylfaen" w:cs="Sylfaen"/>
                <w:sz w:val="18"/>
                <w:szCs w:val="18"/>
              </w:rPr>
              <w:t>აღმოსავლეთი</w:t>
            </w:r>
            <w:r w:rsidR="003531E1" w:rsidRPr="00BC676D">
              <w:rPr>
                <w:rFonts w:ascii="Sylfaen" w:eastAsia="Calibri" w:hAnsi="Sylfaen" w:cs="Sylfaen"/>
                <w:sz w:val="18"/>
                <w:szCs w:val="18"/>
                <w:lang w:val="ka-GE"/>
              </w:rPr>
              <w:t>“</w:t>
            </w:r>
          </w:p>
        </w:tc>
        <w:tc>
          <w:tcPr>
            <w:tcW w:w="2621" w:type="dxa"/>
            <w:tcBorders>
              <w:top w:val="single" w:sz="4" w:space="0" w:color="000000"/>
              <w:left w:val="single" w:sz="4" w:space="0" w:color="000000"/>
              <w:bottom w:val="single" w:sz="4" w:space="0" w:color="000000"/>
            </w:tcBorders>
          </w:tcPr>
          <w:p w14:paraId="677CC785" w14:textId="77777777" w:rsidR="00C10CEC" w:rsidRPr="00BC676D" w:rsidRDefault="00C10CEC" w:rsidP="00BC676D">
            <w:pPr>
              <w:spacing w:before="60" w:after="60" w:line="252" w:lineRule="auto"/>
              <w:ind w:left="90" w:right="97"/>
              <w:rPr>
                <w:rFonts w:ascii="Sylfaen" w:eastAsia="Calibri" w:hAnsi="Sylfaen" w:cs="Calibri"/>
                <w:color w:val="000000"/>
                <w:sz w:val="18"/>
                <w:szCs w:val="18"/>
              </w:rPr>
            </w:pPr>
            <w:r w:rsidRPr="00BC676D">
              <w:rPr>
                <w:rFonts w:ascii="Sylfaen" w:eastAsia="Calibri" w:hAnsi="Sylfaen" w:cs="Sylfaen"/>
                <w:color w:val="000000"/>
                <w:sz w:val="18"/>
                <w:szCs w:val="18"/>
              </w:rPr>
              <w:t>ტყეების</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ეკოლოგიური</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აღდგენისა</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და</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გამწვანების</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ზონა</w:t>
            </w:r>
          </w:p>
        </w:tc>
        <w:tc>
          <w:tcPr>
            <w:tcW w:w="810" w:type="dxa"/>
            <w:tcBorders>
              <w:top w:val="single" w:sz="4" w:space="0" w:color="000000"/>
              <w:left w:val="single" w:sz="4" w:space="0" w:color="000000"/>
              <w:bottom w:val="single" w:sz="4" w:space="0" w:color="000000"/>
            </w:tcBorders>
            <w:shd w:val="clear" w:color="auto" w:fill="00B050"/>
          </w:tcPr>
          <w:p w14:paraId="38FF1BFF"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+2</w:t>
            </w:r>
          </w:p>
        </w:tc>
        <w:tc>
          <w:tcPr>
            <w:tcW w:w="720" w:type="dxa"/>
            <w:tcBorders>
              <w:top w:val="single" w:sz="4" w:space="0" w:color="000000"/>
              <w:left w:val="single" w:sz="4" w:space="0" w:color="000000"/>
              <w:bottom w:val="single" w:sz="4" w:space="0" w:color="000000"/>
            </w:tcBorders>
            <w:shd w:val="clear" w:color="auto" w:fill="92D050"/>
          </w:tcPr>
          <w:p w14:paraId="2DE1E7F2"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810" w:type="dxa"/>
            <w:tcBorders>
              <w:top w:val="single" w:sz="4" w:space="0" w:color="000000"/>
              <w:left w:val="single" w:sz="4" w:space="0" w:color="000000"/>
              <w:bottom w:val="single" w:sz="4" w:space="0" w:color="000000"/>
            </w:tcBorders>
            <w:shd w:val="clear" w:color="auto" w:fill="92D050"/>
          </w:tcPr>
          <w:p w14:paraId="4E8BEE61"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794" w:type="dxa"/>
            <w:tcBorders>
              <w:top w:val="single" w:sz="4" w:space="0" w:color="000000"/>
              <w:left w:val="single" w:sz="4" w:space="0" w:color="000000"/>
              <w:bottom w:val="single" w:sz="4" w:space="0" w:color="000000"/>
            </w:tcBorders>
            <w:shd w:val="clear" w:color="auto" w:fill="00B050"/>
          </w:tcPr>
          <w:p w14:paraId="6944D34E"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+2</w:t>
            </w:r>
          </w:p>
        </w:tc>
        <w:tc>
          <w:tcPr>
            <w:tcW w:w="5963" w:type="dxa"/>
            <w:tcBorders>
              <w:top w:val="single" w:sz="4" w:space="0" w:color="000000"/>
              <w:left w:val="single" w:sz="4" w:space="0" w:color="000000"/>
              <w:bottom w:val="single" w:sz="4" w:space="0" w:color="000000"/>
              <w:right w:val="single" w:sz="4" w:space="0" w:color="000000"/>
            </w:tcBorders>
          </w:tcPr>
          <w:p w14:paraId="106B4FE6"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+2</w:t>
            </w:r>
          </w:p>
          <w:p w14:paraId="7FE4E7FE" w14:textId="77777777"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სამრეწველო</w:t>
            </w:r>
            <w:r w:rsidRPr="00BC676D">
              <w:rPr>
                <w:rFonts w:ascii="Sylfaen" w:eastAsia="Calibri" w:hAnsi="Sylfaen" w:cs="Calibri"/>
                <w:sz w:val="18"/>
                <w:szCs w:val="18"/>
              </w:rPr>
              <w:t xml:space="preserve"> </w:t>
            </w:r>
            <w:r w:rsidRPr="00BC676D">
              <w:rPr>
                <w:rFonts w:ascii="Sylfaen" w:eastAsia="Calibri" w:hAnsi="Sylfaen" w:cs="Sylfaen"/>
                <w:sz w:val="18"/>
                <w:szCs w:val="18"/>
              </w:rPr>
              <w:t>ერთეულებიდან</w:t>
            </w:r>
            <w:r w:rsidRPr="00BC676D">
              <w:rPr>
                <w:rFonts w:ascii="Sylfaen" w:eastAsia="Calibri" w:hAnsi="Sylfaen" w:cs="Calibri"/>
                <w:sz w:val="18"/>
                <w:szCs w:val="18"/>
              </w:rPr>
              <w:t xml:space="preserve"> </w:t>
            </w:r>
            <w:r w:rsidRPr="00BC676D">
              <w:rPr>
                <w:rFonts w:ascii="Sylfaen" w:eastAsia="Calibri" w:hAnsi="Sylfaen" w:cs="Sylfaen"/>
                <w:sz w:val="18"/>
                <w:szCs w:val="18"/>
              </w:rPr>
              <w:t>დაბინძურების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ზემოქმედების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აღმოფხვრა</w:t>
            </w:r>
            <w:r w:rsidRPr="00BC676D">
              <w:rPr>
                <w:rFonts w:ascii="Sylfaen" w:eastAsia="Calibri" w:hAnsi="Sylfaen" w:cs="Calibri"/>
                <w:sz w:val="18"/>
                <w:szCs w:val="18"/>
              </w:rPr>
              <w:t xml:space="preserve"> </w:t>
            </w:r>
            <w:r w:rsidRPr="00BC676D">
              <w:rPr>
                <w:rFonts w:ascii="Sylfaen" w:eastAsia="Calibri" w:hAnsi="Sylfaen" w:cs="Sylfaen"/>
                <w:sz w:val="18"/>
                <w:szCs w:val="18"/>
              </w:rPr>
              <w:t>ატმოსფერულ</w:t>
            </w:r>
            <w:r w:rsidRPr="00BC676D">
              <w:rPr>
                <w:rFonts w:ascii="Sylfaen" w:eastAsia="Calibri" w:hAnsi="Sylfaen" w:cs="Calibri"/>
                <w:sz w:val="18"/>
                <w:szCs w:val="18"/>
              </w:rPr>
              <w:t xml:space="preserve"> </w:t>
            </w:r>
            <w:r w:rsidRPr="00BC676D">
              <w:rPr>
                <w:rFonts w:ascii="Sylfaen" w:eastAsia="Calibri" w:hAnsi="Sylfaen" w:cs="Sylfaen"/>
                <w:sz w:val="18"/>
                <w:szCs w:val="18"/>
              </w:rPr>
              <w:t>ჰაერზე</w:t>
            </w:r>
            <w:r w:rsidRPr="00BC676D">
              <w:rPr>
                <w:rFonts w:ascii="Sylfaen" w:eastAsia="Calibri" w:hAnsi="Sylfaen" w:cs="Calibri"/>
                <w:sz w:val="18"/>
                <w:szCs w:val="18"/>
              </w:rPr>
              <w:t xml:space="preserve">, </w:t>
            </w:r>
            <w:r w:rsidRPr="00BC676D">
              <w:rPr>
                <w:rFonts w:ascii="Sylfaen" w:eastAsia="Calibri" w:hAnsi="Sylfaen" w:cs="Sylfaen"/>
                <w:sz w:val="18"/>
                <w:szCs w:val="18"/>
              </w:rPr>
              <w:t>ლანდშაფტის</w:t>
            </w:r>
            <w:r w:rsidRPr="00BC676D">
              <w:rPr>
                <w:rFonts w:ascii="Sylfaen" w:eastAsia="Calibri" w:hAnsi="Sylfaen" w:cs="Calibri"/>
                <w:sz w:val="18"/>
                <w:szCs w:val="18"/>
              </w:rPr>
              <w:t xml:space="preserve"> </w:t>
            </w:r>
            <w:r w:rsidRPr="00BC676D">
              <w:rPr>
                <w:rFonts w:ascii="Sylfaen" w:eastAsia="Calibri" w:hAnsi="Sylfaen" w:cs="Sylfaen"/>
                <w:sz w:val="18"/>
                <w:szCs w:val="18"/>
              </w:rPr>
              <w:t>გაუმჯობესება</w:t>
            </w:r>
            <w:r w:rsidRPr="00BC676D">
              <w:rPr>
                <w:rFonts w:ascii="Sylfaen" w:eastAsia="Calibri" w:hAnsi="Sylfaen" w:cs="Calibri"/>
                <w:sz w:val="18"/>
                <w:szCs w:val="18"/>
              </w:rPr>
              <w:t xml:space="preserve">, </w:t>
            </w:r>
            <w:r w:rsidRPr="00BC676D">
              <w:rPr>
                <w:rFonts w:ascii="Sylfaen" w:eastAsia="Calibri" w:hAnsi="Sylfaen" w:cs="Sylfaen"/>
                <w:sz w:val="18"/>
                <w:szCs w:val="18"/>
              </w:rPr>
              <w:t>ამ</w:t>
            </w:r>
            <w:r w:rsidRPr="00BC676D">
              <w:rPr>
                <w:rFonts w:ascii="Sylfaen" w:eastAsia="Calibri" w:hAnsi="Sylfaen" w:cs="Calibri"/>
                <w:sz w:val="18"/>
                <w:szCs w:val="18"/>
              </w:rPr>
              <w:t xml:space="preserve"> </w:t>
            </w:r>
            <w:r w:rsidRPr="00BC676D">
              <w:rPr>
                <w:rFonts w:ascii="Sylfaen" w:eastAsia="Calibri" w:hAnsi="Sylfaen" w:cs="Sylfaen"/>
                <w:sz w:val="18"/>
                <w:szCs w:val="18"/>
              </w:rPr>
              <w:t>ზონის</w:t>
            </w:r>
            <w:r w:rsidRPr="00BC676D">
              <w:rPr>
                <w:rFonts w:ascii="Sylfaen" w:eastAsia="Calibri" w:hAnsi="Sylfaen" w:cs="Calibri"/>
                <w:sz w:val="18"/>
                <w:szCs w:val="18"/>
              </w:rPr>
              <w:t xml:space="preserve"> </w:t>
            </w:r>
            <w:r w:rsidRPr="00BC676D">
              <w:rPr>
                <w:rFonts w:ascii="Sylfaen" w:eastAsia="Calibri" w:hAnsi="Sylfaen" w:cs="Sylfaen"/>
                <w:sz w:val="18"/>
                <w:szCs w:val="18"/>
              </w:rPr>
              <w:t>შერწყმა</w:t>
            </w:r>
            <w:r w:rsidRPr="00BC676D">
              <w:rPr>
                <w:rFonts w:ascii="Sylfaen" w:eastAsia="Calibri" w:hAnsi="Sylfaen" w:cs="Calibri"/>
                <w:sz w:val="18"/>
                <w:szCs w:val="18"/>
              </w:rPr>
              <w:t xml:space="preserve"> </w:t>
            </w:r>
            <w:r w:rsidRPr="00BC676D">
              <w:rPr>
                <w:rFonts w:ascii="Sylfaen" w:eastAsia="Calibri" w:hAnsi="Sylfaen" w:cs="Sylfaen"/>
                <w:sz w:val="18"/>
                <w:szCs w:val="18"/>
              </w:rPr>
              <w:t>არსებულ</w:t>
            </w:r>
            <w:r w:rsidRPr="00BC676D">
              <w:rPr>
                <w:rFonts w:ascii="Sylfaen" w:eastAsia="Calibri" w:hAnsi="Sylfaen" w:cs="Calibri"/>
                <w:sz w:val="18"/>
                <w:szCs w:val="18"/>
              </w:rPr>
              <w:t xml:space="preserve"> </w:t>
            </w:r>
            <w:r w:rsidRPr="00BC676D">
              <w:rPr>
                <w:rFonts w:ascii="Sylfaen" w:eastAsia="Calibri" w:hAnsi="Sylfaen" w:cs="Sylfaen"/>
                <w:sz w:val="18"/>
                <w:szCs w:val="18"/>
              </w:rPr>
              <w:t>მწვანე</w:t>
            </w:r>
            <w:r w:rsidRPr="00BC676D">
              <w:rPr>
                <w:rFonts w:ascii="Sylfaen" w:eastAsia="Calibri" w:hAnsi="Sylfaen" w:cs="Calibri"/>
                <w:sz w:val="18"/>
                <w:szCs w:val="18"/>
              </w:rPr>
              <w:t xml:space="preserve"> </w:t>
            </w:r>
            <w:r w:rsidRPr="00BC676D">
              <w:rPr>
                <w:rFonts w:ascii="Sylfaen" w:eastAsia="Calibri" w:hAnsi="Sylfaen" w:cs="Sylfaen"/>
                <w:sz w:val="18"/>
                <w:szCs w:val="18"/>
              </w:rPr>
              <w:t>ზონებთან</w:t>
            </w:r>
            <w:r w:rsidRPr="00BC676D">
              <w:rPr>
                <w:rFonts w:ascii="Sylfaen" w:eastAsia="Calibri" w:hAnsi="Sylfaen" w:cs="Calibri"/>
                <w:sz w:val="18"/>
                <w:szCs w:val="18"/>
              </w:rPr>
              <w:t>.</w:t>
            </w:r>
          </w:p>
        </w:tc>
      </w:tr>
      <w:tr w:rsidR="00C10CEC" w:rsidRPr="00BC676D" w14:paraId="10570205" w14:textId="77777777" w:rsidTr="00C01DD7">
        <w:trPr>
          <w:trHeight w:val="340"/>
        </w:trPr>
        <w:tc>
          <w:tcPr>
            <w:tcW w:w="805" w:type="dxa"/>
            <w:tcBorders>
              <w:top w:val="single" w:sz="4" w:space="0" w:color="000000"/>
              <w:left w:val="single" w:sz="4" w:space="0" w:color="000000"/>
              <w:bottom w:val="single" w:sz="4" w:space="0" w:color="000000"/>
            </w:tcBorders>
          </w:tcPr>
          <w:p w14:paraId="52FFCCB0" w14:textId="77777777" w:rsidR="00C10CEC" w:rsidRPr="00BC676D" w:rsidRDefault="00C10CEC" w:rsidP="00BC676D">
            <w:pPr>
              <w:spacing w:before="60" w:after="60" w:line="252" w:lineRule="auto"/>
              <w:ind w:left="90" w:right="97"/>
              <w:jc w:val="center"/>
              <w:rPr>
                <w:rFonts w:ascii="Sylfaen" w:eastAsia="Calibri" w:hAnsi="Sylfaen" w:cs="Calibri"/>
                <w:sz w:val="18"/>
                <w:szCs w:val="18"/>
              </w:rPr>
            </w:pPr>
            <w:r w:rsidRPr="00BC676D">
              <w:rPr>
                <w:rFonts w:ascii="Sylfaen" w:eastAsia="Calibri" w:hAnsi="Sylfaen" w:cs="Calibri"/>
                <w:sz w:val="18"/>
                <w:szCs w:val="18"/>
              </w:rPr>
              <w:t>4</w:t>
            </w:r>
          </w:p>
        </w:tc>
        <w:tc>
          <w:tcPr>
            <w:tcW w:w="1789" w:type="dxa"/>
            <w:tcBorders>
              <w:top w:val="single" w:sz="4" w:space="0" w:color="000000"/>
              <w:left w:val="single" w:sz="4" w:space="0" w:color="000000"/>
              <w:bottom w:val="single" w:sz="4" w:space="0" w:color="000000"/>
            </w:tcBorders>
          </w:tcPr>
          <w:p w14:paraId="3A5C5C98" w14:textId="496A1033"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რკინიგზი</w:t>
            </w:r>
            <w:r w:rsidR="00DB69A3" w:rsidRPr="00BC676D">
              <w:rPr>
                <w:rFonts w:ascii="Sylfaen" w:eastAsia="Calibri" w:hAnsi="Sylfaen" w:cs="Sylfaen"/>
                <w:sz w:val="18"/>
                <w:szCs w:val="18"/>
                <w:lang w:val="ka-GE"/>
              </w:rPr>
              <w:t>ს</w:t>
            </w:r>
            <w:r w:rsidRPr="00BC676D">
              <w:rPr>
                <w:rFonts w:ascii="Sylfaen" w:eastAsia="Calibri" w:hAnsi="Sylfaen" w:cs="Calibri"/>
                <w:sz w:val="18"/>
                <w:szCs w:val="18"/>
              </w:rPr>
              <w:t xml:space="preserve"> </w:t>
            </w:r>
            <w:r w:rsidRPr="00BC676D">
              <w:rPr>
                <w:rFonts w:ascii="Sylfaen" w:eastAsia="Calibri" w:hAnsi="Sylfaen" w:cs="Sylfaen"/>
                <w:sz w:val="18"/>
                <w:szCs w:val="18"/>
              </w:rPr>
              <w:t>სადგური</w:t>
            </w:r>
          </w:p>
          <w:p w14:paraId="04591933" w14:textId="77777777" w:rsidR="00C10CEC" w:rsidRPr="00BC676D" w:rsidRDefault="00C10CEC" w:rsidP="00BC676D">
            <w:pPr>
              <w:spacing w:before="60" w:after="60" w:line="252" w:lineRule="auto"/>
              <w:ind w:left="90" w:right="97"/>
              <w:rPr>
                <w:rFonts w:ascii="Sylfaen" w:eastAsia="Calibri" w:hAnsi="Sylfaen" w:cs="Calibri"/>
                <w:sz w:val="18"/>
                <w:szCs w:val="18"/>
              </w:rPr>
            </w:pPr>
          </w:p>
        </w:tc>
        <w:tc>
          <w:tcPr>
            <w:tcW w:w="2621" w:type="dxa"/>
            <w:tcBorders>
              <w:top w:val="single" w:sz="4" w:space="0" w:color="000000"/>
              <w:left w:val="single" w:sz="4" w:space="0" w:color="000000"/>
              <w:bottom w:val="single" w:sz="4" w:space="0" w:color="000000"/>
            </w:tcBorders>
          </w:tcPr>
          <w:p w14:paraId="6928752B" w14:textId="77777777"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მწვანე</w:t>
            </w:r>
            <w:r w:rsidRPr="00BC676D">
              <w:rPr>
                <w:rFonts w:ascii="Sylfaen" w:eastAsia="Calibri" w:hAnsi="Sylfaen" w:cs="Calibri"/>
                <w:sz w:val="18"/>
                <w:szCs w:val="18"/>
              </w:rPr>
              <w:t xml:space="preserve"> </w:t>
            </w:r>
            <w:r w:rsidRPr="00BC676D">
              <w:rPr>
                <w:rFonts w:ascii="Sylfaen" w:eastAsia="Calibri" w:hAnsi="Sylfaen" w:cs="Sylfaen"/>
                <w:sz w:val="18"/>
                <w:szCs w:val="18"/>
              </w:rPr>
              <w:t>ზონა</w:t>
            </w:r>
          </w:p>
          <w:p w14:paraId="5023E2F0" w14:textId="77777777" w:rsidR="00C10CEC" w:rsidRPr="00BC676D" w:rsidRDefault="00C10CEC" w:rsidP="00BC676D">
            <w:pPr>
              <w:spacing w:before="60" w:after="60" w:line="252" w:lineRule="auto"/>
              <w:ind w:left="90" w:right="97"/>
              <w:rPr>
                <w:rFonts w:ascii="Sylfaen" w:eastAsia="Calibri" w:hAnsi="Sylfaen" w:cs="Calibri"/>
                <w:sz w:val="18"/>
                <w:szCs w:val="18"/>
              </w:rPr>
            </w:pPr>
          </w:p>
        </w:tc>
        <w:tc>
          <w:tcPr>
            <w:tcW w:w="810" w:type="dxa"/>
            <w:tcBorders>
              <w:top w:val="single" w:sz="4" w:space="0" w:color="000000"/>
              <w:left w:val="single" w:sz="4" w:space="0" w:color="000000"/>
              <w:bottom w:val="single" w:sz="4" w:space="0" w:color="000000"/>
            </w:tcBorders>
            <w:shd w:val="clear" w:color="auto" w:fill="00B050"/>
          </w:tcPr>
          <w:p w14:paraId="0BC5F5BF"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+2</w:t>
            </w:r>
          </w:p>
        </w:tc>
        <w:tc>
          <w:tcPr>
            <w:tcW w:w="720" w:type="dxa"/>
            <w:tcBorders>
              <w:top w:val="single" w:sz="4" w:space="0" w:color="000000"/>
              <w:left w:val="single" w:sz="4" w:space="0" w:color="000000"/>
              <w:bottom w:val="single" w:sz="4" w:space="0" w:color="000000"/>
            </w:tcBorders>
            <w:shd w:val="clear" w:color="auto" w:fill="00B050"/>
          </w:tcPr>
          <w:p w14:paraId="44714AB9"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+2</w:t>
            </w:r>
          </w:p>
        </w:tc>
        <w:tc>
          <w:tcPr>
            <w:tcW w:w="810" w:type="dxa"/>
            <w:tcBorders>
              <w:top w:val="single" w:sz="4" w:space="0" w:color="000000"/>
              <w:left w:val="single" w:sz="4" w:space="0" w:color="000000"/>
              <w:bottom w:val="single" w:sz="4" w:space="0" w:color="000000"/>
            </w:tcBorders>
            <w:shd w:val="clear" w:color="auto" w:fill="00B050"/>
          </w:tcPr>
          <w:p w14:paraId="494C66BC"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+2</w:t>
            </w:r>
          </w:p>
        </w:tc>
        <w:tc>
          <w:tcPr>
            <w:tcW w:w="794" w:type="dxa"/>
            <w:tcBorders>
              <w:top w:val="single" w:sz="4" w:space="0" w:color="000000"/>
              <w:left w:val="single" w:sz="4" w:space="0" w:color="000000"/>
              <w:bottom w:val="single" w:sz="4" w:space="0" w:color="000000"/>
            </w:tcBorders>
            <w:shd w:val="clear" w:color="auto" w:fill="00B050"/>
          </w:tcPr>
          <w:p w14:paraId="130E17BC"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+2</w:t>
            </w:r>
          </w:p>
        </w:tc>
        <w:tc>
          <w:tcPr>
            <w:tcW w:w="5963" w:type="dxa"/>
            <w:tcBorders>
              <w:top w:val="single" w:sz="4" w:space="0" w:color="000000"/>
              <w:left w:val="single" w:sz="4" w:space="0" w:color="000000"/>
              <w:bottom w:val="single" w:sz="4" w:space="0" w:color="000000"/>
              <w:right w:val="single" w:sz="4" w:space="0" w:color="000000"/>
            </w:tcBorders>
          </w:tcPr>
          <w:p w14:paraId="1EB14E2E"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+2</w:t>
            </w:r>
          </w:p>
          <w:p w14:paraId="13110E1C" w14:textId="77777777"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სარკინიგზო</w:t>
            </w:r>
            <w:r w:rsidRPr="00BC676D">
              <w:rPr>
                <w:rFonts w:ascii="Sylfaen" w:eastAsia="Calibri" w:hAnsi="Sylfaen" w:cs="Calibri"/>
                <w:sz w:val="18"/>
                <w:szCs w:val="18"/>
              </w:rPr>
              <w:t xml:space="preserve"> </w:t>
            </w:r>
            <w:r w:rsidRPr="00BC676D">
              <w:rPr>
                <w:rFonts w:ascii="Sylfaen" w:eastAsia="Calibri" w:hAnsi="Sylfaen" w:cs="Sylfaen"/>
                <w:sz w:val="18"/>
                <w:szCs w:val="18"/>
              </w:rPr>
              <w:t>საგზაო</w:t>
            </w:r>
            <w:r w:rsidRPr="00BC676D">
              <w:rPr>
                <w:rFonts w:ascii="Sylfaen" w:eastAsia="Calibri" w:hAnsi="Sylfaen" w:cs="Calibri"/>
                <w:sz w:val="18"/>
                <w:szCs w:val="18"/>
              </w:rPr>
              <w:t xml:space="preserve"> </w:t>
            </w:r>
            <w:r w:rsidRPr="00BC676D">
              <w:rPr>
                <w:rFonts w:ascii="Sylfaen" w:eastAsia="Calibri" w:hAnsi="Sylfaen" w:cs="Sylfaen"/>
                <w:sz w:val="18"/>
                <w:szCs w:val="18"/>
              </w:rPr>
              <w:t>ტრანსპორტის</w:t>
            </w:r>
            <w:r w:rsidRPr="00BC676D">
              <w:rPr>
                <w:rFonts w:ascii="Sylfaen" w:eastAsia="Calibri" w:hAnsi="Sylfaen" w:cs="Calibri"/>
                <w:sz w:val="18"/>
                <w:szCs w:val="18"/>
              </w:rPr>
              <w:t xml:space="preserve"> (</w:t>
            </w:r>
            <w:r w:rsidRPr="00BC676D">
              <w:rPr>
                <w:rFonts w:ascii="Sylfaen" w:eastAsia="Calibri" w:hAnsi="Sylfaen" w:cs="Sylfaen"/>
                <w:sz w:val="18"/>
                <w:szCs w:val="18"/>
              </w:rPr>
              <w:t>დიზელის</w:t>
            </w:r>
            <w:r w:rsidRPr="00BC676D">
              <w:rPr>
                <w:rFonts w:ascii="Sylfaen" w:eastAsia="Calibri" w:hAnsi="Sylfaen" w:cs="Calibri"/>
                <w:sz w:val="18"/>
                <w:szCs w:val="18"/>
              </w:rPr>
              <w:t xml:space="preserve">) </w:t>
            </w:r>
            <w:r w:rsidRPr="00BC676D">
              <w:rPr>
                <w:rFonts w:ascii="Sylfaen" w:eastAsia="Calibri" w:hAnsi="Sylfaen" w:cs="Sylfaen"/>
                <w:sz w:val="18"/>
                <w:szCs w:val="18"/>
              </w:rPr>
              <w:t>პოტენციური</w:t>
            </w:r>
            <w:r w:rsidRPr="00BC676D">
              <w:rPr>
                <w:rFonts w:ascii="Sylfaen" w:eastAsia="Calibri" w:hAnsi="Sylfaen" w:cs="Calibri"/>
                <w:sz w:val="18"/>
                <w:szCs w:val="18"/>
              </w:rPr>
              <w:t xml:space="preserve"> </w:t>
            </w:r>
            <w:r w:rsidRPr="00BC676D">
              <w:rPr>
                <w:rFonts w:ascii="Sylfaen" w:eastAsia="Calibri" w:hAnsi="Sylfaen" w:cs="Sylfaen"/>
                <w:sz w:val="18"/>
                <w:szCs w:val="18"/>
              </w:rPr>
              <w:t>ზემოქმედების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აღმოფხვრა</w:t>
            </w:r>
            <w:r w:rsidRPr="00BC676D">
              <w:rPr>
                <w:rFonts w:ascii="Sylfaen" w:eastAsia="Calibri" w:hAnsi="Sylfaen" w:cs="Calibri"/>
                <w:sz w:val="18"/>
                <w:szCs w:val="18"/>
              </w:rPr>
              <w:t xml:space="preserve"> </w:t>
            </w:r>
            <w:r w:rsidRPr="00BC676D">
              <w:rPr>
                <w:rFonts w:ascii="Sylfaen" w:eastAsia="Calibri" w:hAnsi="Sylfaen" w:cs="Sylfaen"/>
                <w:sz w:val="18"/>
                <w:szCs w:val="18"/>
              </w:rPr>
              <w:t>ატმოსფეროში</w:t>
            </w:r>
            <w:r w:rsidRPr="00BC676D">
              <w:rPr>
                <w:rFonts w:ascii="Sylfaen" w:eastAsia="Calibri" w:hAnsi="Sylfaen" w:cs="Calibri"/>
                <w:sz w:val="18"/>
                <w:szCs w:val="18"/>
              </w:rPr>
              <w:t xml:space="preserve"> </w:t>
            </w:r>
            <w:r w:rsidRPr="00BC676D">
              <w:rPr>
                <w:rFonts w:ascii="Sylfaen" w:eastAsia="Calibri" w:hAnsi="Sylfaen" w:cs="Sylfaen"/>
                <w:sz w:val="18"/>
                <w:szCs w:val="18"/>
              </w:rPr>
              <w:t>ჰაერის</w:t>
            </w:r>
            <w:r w:rsidRPr="00BC676D">
              <w:rPr>
                <w:rFonts w:ascii="Sylfaen" w:eastAsia="Calibri" w:hAnsi="Sylfaen" w:cs="Calibri"/>
                <w:sz w:val="18"/>
                <w:szCs w:val="18"/>
              </w:rPr>
              <w:t xml:space="preserve">, </w:t>
            </w:r>
            <w:r w:rsidRPr="00BC676D">
              <w:rPr>
                <w:rFonts w:ascii="Sylfaen" w:eastAsia="Calibri" w:hAnsi="Sylfaen" w:cs="Sylfaen"/>
                <w:sz w:val="18"/>
                <w:szCs w:val="18"/>
              </w:rPr>
              <w:t>ნიადაგისა</w:t>
            </w:r>
            <w:r w:rsidRPr="00BC676D">
              <w:rPr>
                <w:rFonts w:ascii="Sylfaen" w:eastAsia="Calibri" w:hAnsi="Sylfaen" w:cs="Calibri"/>
                <w:sz w:val="18"/>
                <w:szCs w:val="18"/>
              </w:rPr>
              <w:t xml:space="preserve"> </w:t>
            </w:r>
            <w:r w:rsidRPr="00BC676D">
              <w:rPr>
                <w:rFonts w:ascii="Sylfaen" w:eastAsia="Calibri" w:hAnsi="Sylfaen" w:cs="Sylfaen"/>
                <w:sz w:val="18"/>
                <w:szCs w:val="18"/>
              </w:rPr>
              <w:t>და</w:t>
            </w:r>
            <w:r w:rsidRPr="00BC676D">
              <w:rPr>
                <w:rFonts w:ascii="Sylfaen" w:eastAsia="Calibri" w:hAnsi="Sylfaen" w:cs="Calibri"/>
                <w:sz w:val="18"/>
                <w:szCs w:val="18"/>
              </w:rPr>
              <w:t xml:space="preserve"> </w:t>
            </w:r>
            <w:r w:rsidRPr="00BC676D">
              <w:rPr>
                <w:rFonts w:ascii="Sylfaen" w:eastAsia="Calibri" w:hAnsi="Sylfaen" w:cs="Sylfaen"/>
                <w:sz w:val="18"/>
                <w:szCs w:val="18"/>
              </w:rPr>
              <w:t>წყლის</w:t>
            </w:r>
            <w:r w:rsidRPr="00BC676D">
              <w:rPr>
                <w:rFonts w:ascii="Sylfaen" w:eastAsia="Calibri" w:hAnsi="Sylfaen" w:cs="Calibri"/>
                <w:sz w:val="18"/>
                <w:szCs w:val="18"/>
              </w:rPr>
              <w:t xml:space="preserve"> </w:t>
            </w:r>
            <w:r w:rsidRPr="00BC676D">
              <w:rPr>
                <w:rFonts w:ascii="Sylfaen" w:eastAsia="Calibri" w:hAnsi="Sylfaen" w:cs="Sylfaen"/>
                <w:sz w:val="18"/>
                <w:szCs w:val="18"/>
              </w:rPr>
              <w:t>რესურსებზე</w:t>
            </w:r>
            <w:r w:rsidRPr="00BC676D">
              <w:rPr>
                <w:rFonts w:ascii="Sylfaen" w:eastAsia="Calibri" w:hAnsi="Sylfaen" w:cs="Calibri"/>
                <w:sz w:val="18"/>
                <w:szCs w:val="18"/>
              </w:rPr>
              <w:t xml:space="preserve">. </w:t>
            </w:r>
            <w:r w:rsidRPr="00BC676D">
              <w:rPr>
                <w:rFonts w:ascii="Sylfaen" w:eastAsia="Calibri" w:hAnsi="Sylfaen" w:cs="Sylfaen"/>
                <w:sz w:val="18"/>
                <w:szCs w:val="18"/>
              </w:rPr>
              <w:t>ლანდშაფტისა</w:t>
            </w:r>
            <w:r w:rsidRPr="00BC676D">
              <w:rPr>
                <w:rFonts w:ascii="Sylfaen" w:eastAsia="Calibri" w:hAnsi="Sylfaen" w:cs="Calibri"/>
                <w:sz w:val="18"/>
                <w:szCs w:val="18"/>
              </w:rPr>
              <w:t xml:space="preserve"> </w:t>
            </w:r>
            <w:r w:rsidRPr="00BC676D">
              <w:rPr>
                <w:rFonts w:ascii="Sylfaen" w:eastAsia="Calibri" w:hAnsi="Sylfaen" w:cs="Sylfaen"/>
                <w:sz w:val="18"/>
                <w:szCs w:val="18"/>
              </w:rPr>
              <w:t>და</w:t>
            </w:r>
            <w:r w:rsidRPr="00BC676D">
              <w:rPr>
                <w:rFonts w:ascii="Sylfaen" w:eastAsia="Calibri" w:hAnsi="Sylfaen" w:cs="Calibri"/>
                <w:sz w:val="18"/>
                <w:szCs w:val="18"/>
              </w:rPr>
              <w:t xml:space="preserve"> </w:t>
            </w:r>
            <w:r w:rsidRPr="00BC676D">
              <w:rPr>
                <w:rFonts w:ascii="Sylfaen" w:eastAsia="Calibri" w:hAnsi="Sylfaen" w:cs="Sylfaen"/>
                <w:sz w:val="18"/>
                <w:szCs w:val="18"/>
              </w:rPr>
              <w:t>რეკრეაციული</w:t>
            </w:r>
            <w:r w:rsidRPr="00BC676D">
              <w:rPr>
                <w:rFonts w:ascii="Sylfaen" w:eastAsia="Calibri" w:hAnsi="Sylfaen" w:cs="Calibri"/>
                <w:sz w:val="18"/>
                <w:szCs w:val="18"/>
              </w:rPr>
              <w:t xml:space="preserve"> </w:t>
            </w:r>
            <w:r w:rsidRPr="00BC676D">
              <w:rPr>
                <w:rFonts w:ascii="Sylfaen" w:eastAsia="Calibri" w:hAnsi="Sylfaen" w:cs="Sylfaen"/>
                <w:sz w:val="18"/>
                <w:szCs w:val="18"/>
              </w:rPr>
              <w:t>ფუნქციების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გაუმჯობესება</w:t>
            </w:r>
          </w:p>
        </w:tc>
      </w:tr>
      <w:tr w:rsidR="00C10CEC" w:rsidRPr="00BC676D" w14:paraId="11EF5785" w14:textId="77777777" w:rsidTr="00C01DD7">
        <w:trPr>
          <w:trHeight w:val="34"/>
        </w:trPr>
        <w:tc>
          <w:tcPr>
            <w:tcW w:w="805" w:type="dxa"/>
            <w:tcBorders>
              <w:top w:val="single" w:sz="4" w:space="0" w:color="000000"/>
              <w:left w:val="single" w:sz="4" w:space="0" w:color="000000"/>
              <w:bottom w:val="single" w:sz="4" w:space="0" w:color="000000"/>
            </w:tcBorders>
          </w:tcPr>
          <w:p w14:paraId="74F535FB" w14:textId="77777777" w:rsidR="00C10CEC" w:rsidRPr="00BC676D" w:rsidRDefault="00C10CEC" w:rsidP="00BC676D">
            <w:pPr>
              <w:spacing w:before="60" w:after="60" w:line="252" w:lineRule="auto"/>
              <w:ind w:left="90" w:right="97"/>
              <w:jc w:val="center"/>
              <w:rPr>
                <w:rFonts w:ascii="Sylfaen" w:eastAsia="Calibri" w:hAnsi="Sylfaen" w:cs="Calibri"/>
                <w:sz w:val="18"/>
                <w:szCs w:val="18"/>
              </w:rPr>
            </w:pPr>
            <w:r w:rsidRPr="00BC676D">
              <w:rPr>
                <w:rFonts w:ascii="Sylfaen" w:eastAsia="Calibri" w:hAnsi="Sylfaen" w:cs="Calibri"/>
                <w:sz w:val="18"/>
                <w:szCs w:val="18"/>
              </w:rPr>
              <w:t>5</w:t>
            </w:r>
          </w:p>
        </w:tc>
        <w:tc>
          <w:tcPr>
            <w:tcW w:w="1789" w:type="dxa"/>
            <w:tcBorders>
              <w:top w:val="single" w:sz="4" w:space="0" w:color="000000"/>
              <w:left w:val="single" w:sz="4" w:space="0" w:color="000000"/>
              <w:bottom w:val="single" w:sz="4" w:space="0" w:color="000000"/>
            </w:tcBorders>
          </w:tcPr>
          <w:p w14:paraId="7E24D8EA" w14:textId="4BC26AA7"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სასოფლო</w:t>
            </w:r>
            <w:r w:rsidRPr="00BC676D">
              <w:rPr>
                <w:rFonts w:ascii="Sylfaen" w:eastAsia="Calibri" w:hAnsi="Sylfaen" w:cs="Calibri"/>
                <w:sz w:val="18"/>
                <w:szCs w:val="18"/>
              </w:rPr>
              <w:t>-</w:t>
            </w:r>
            <w:r w:rsidRPr="00BC676D">
              <w:rPr>
                <w:rFonts w:ascii="Sylfaen" w:eastAsia="Calibri" w:hAnsi="Sylfaen" w:cs="Sylfaen"/>
                <w:sz w:val="18"/>
                <w:szCs w:val="18"/>
              </w:rPr>
              <w:t>სამეურნეო</w:t>
            </w:r>
            <w:r w:rsidRPr="00BC676D">
              <w:rPr>
                <w:rFonts w:ascii="Sylfaen" w:eastAsia="Calibri" w:hAnsi="Sylfaen" w:cs="Calibri"/>
                <w:sz w:val="18"/>
                <w:szCs w:val="18"/>
              </w:rPr>
              <w:t xml:space="preserve"> </w:t>
            </w:r>
            <w:r w:rsidR="009979D4" w:rsidRPr="00BC676D">
              <w:rPr>
                <w:rFonts w:ascii="Sylfaen" w:eastAsia="Calibri" w:hAnsi="Sylfaen" w:cs="Sylfaen"/>
                <w:sz w:val="18"/>
                <w:szCs w:val="18"/>
                <w:lang w:val="ka-GE"/>
              </w:rPr>
              <w:lastRenderedPageBreak/>
              <w:t xml:space="preserve">დანიშნულების </w:t>
            </w:r>
            <w:r w:rsidRPr="00BC676D">
              <w:rPr>
                <w:rFonts w:ascii="Sylfaen" w:eastAsia="Calibri" w:hAnsi="Sylfaen" w:cs="Sylfaen"/>
                <w:sz w:val="18"/>
                <w:szCs w:val="18"/>
              </w:rPr>
              <w:t>მიწები</w:t>
            </w:r>
            <w:r w:rsidRPr="00BC676D">
              <w:rPr>
                <w:rFonts w:ascii="Sylfaen" w:eastAsia="Calibri" w:hAnsi="Sylfaen" w:cs="Calibri"/>
                <w:sz w:val="18"/>
                <w:szCs w:val="18"/>
              </w:rPr>
              <w:t xml:space="preserve"> </w:t>
            </w:r>
          </w:p>
          <w:p w14:paraId="66A27713" w14:textId="77777777" w:rsidR="00C10CEC" w:rsidRPr="00BC676D" w:rsidRDefault="00C10CEC" w:rsidP="00BC676D">
            <w:pPr>
              <w:spacing w:before="60" w:after="60" w:line="252" w:lineRule="auto"/>
              <w:ind w:left="90" w:right="97"/>
              <w:rPr>
                <w:rFonts w:ascii="Sylfaen" w:eastAsia="Calibri" w:hAnsi="Sylfaen" w:cs="Calibri"/>
                <w:sz w:val="18"/>
                <w:szCs w:val="18"/>
              </w:rPr>
            </w:pPr>
          </w:p>
        </w:tc>
        <w:tc>
          <w:tcPr>
            <w:tcW w:w="2621" w:type="dxa"/>
            <w:tcBorders>
              <w:top w:val="single" w:sz="4" w:space="0" w:color="000000"/>
              <w:left w:val="single" w:sz="4" w:space="0" w:color="000000"/>
              <w:bottom w:val="single" w:sz="4" w:space="0" w:color="000000"/>
            </w:tcBorders>
          </w:tcPr>
          <w:p w14:paraId="01BF0DAA" w14:textId="77777777"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color w:val="000000"/>
                <w:sz w:val="18"/>
                <w:szCs w:val="18"/>
              </w:rPr>
              <w:lastRenderedPageBreak/>
              <w:t>კომპლექსური</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სარეკრეაციო</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ზონა</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lastRenderedPageBreak/>
              <w:t>სპორტული</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და</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ტურისტული</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ელემენტებით</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და</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წყლის</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ობიექტებით</w:t>
            </w:r>
          </w:p>
        </w:tc>
        <w:tc>
          <w:tcPr>
            <w:tcW w:w="810" w:type="dxa"/>
            <w:tcBorders>
              <w:top w:val="single" w:sz="4" w:space="0" w:color="000000"/>
              <w:left w:val="single" w:sz="4" w:space="0" w:color="000000"/>
              <w:bottom w:val="single" w:sz="4" w:space="0" w:color="000000"/>
            </w:tcBorders>
            <w:shd w:val="clear" w:color="auto" w:fill="EAF1DD"/>
          </w:tcPr>
          <w:p w14:paraId="197BEC9B"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lastRenderedPageBreak/>
              <w:t>?</w:t>
            </w:r>
          </w:p>
        </w:tc>
        <w:tc>
          <w:tcPr>
            <w:tcW w:w="720" w:type="dxa"/>
            <w:tcBorders>
              <w:top w:val="single" w:sz="4" w:space="0" w:color="000000"/>
              <w:left w:val="single" w:sz="4" w:space="0" w:color="000000"/>
              <w:bottom w:val="single" w:sz="4" w:space="0" w:color="000000"/>
            </w:tcBorders>
            <w:shd w:val="clear" w:color="auto" w:fill="EAF1DD"/>
          </w:tcPr>
          <w:p w14:paraId="4230B27B"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w:t>
            </w:r>
          </w:p>
        </w:tc>
        <w:tc>
          <w:tcPr>
            <w:tcW w:w="810" w:type="dxa"/>
            <w:tcBorders>
              <w:top w:val="single" w:sz="4" w:space="0" w:color="000000"/>
              <w:left w:val="single" w:sz="4" w:space="0" w:color="000000"/>
              <w:bottom w:val="single" w:sz="4" w:space="0" w:color="000000"/>
            </w:tcBorders>
            <w:shd w:val="clear" w:color="auto" w:fill="C00000"/>
          </w:tcPr>
          <w:p w14:paraId="613BDDB1"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-2</w:t>
            </w:r>
          </w:p>
        </w:tc>
        <w:tc>
          <w:tcPr>
            <w:tcW w:w="794" w:type="dxa"/>
            <w:tcBorders>
              <w:top w:val="single" w:sz="4" w:space="0" w:color="000000"/>
              <w:left w:val="single" w:sz="4" w:space="0" w:color="000000"/>
              <w:bottom w:val="single" w:sz="4" w:space="0" w:color="000000"/>
            </w:tcBorders>
            <w:shd w:val="clear" w:color="auto" w:fill="92D050"/>
          </w:tcPr>
          <w:p w14:paraId="50B4B44E"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5963" w:type="dxa"/>
            <w:tcBorders>
              <w:top w:val="single" w:sz="4" w:space="0" w:color="000000"/>
              <w:left w:val="single" w:sz="4" w:space="0" w:color="000000"/>
              <w:bottom w:val="single" w:sz="4" w:space="0" w:color="000000"/>
              <w:right w:val="single" w:sz="4" w:space="0" w:color="000000"/>
            </w:tcBorders>
          </w:tcPr>
          <w:p w14:paraId="3F75E87B"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p w14:paraId="0C50E6CD" w14:textId="77777777" w:rsidR="009979D4" w:rsidRPr="00BC676D" w:rsidRDefault="00C10CEC" w:rsidP="00BC676D">
            <w:pPr>
              <w:spacing w:before="60" w:after="60" w:line="252" w:lineRule="auto"/>
              <w:ind w:left="90" w:right="97"/>
              <w:rPr>
                <w:rFonts w:ascii="Sylfaen" w:eastAsia="Calibri" w:hAnsi="Sylfaen" w:cs="Sylfaen"/>
                <w:sz w:val="18"/>
                <w:szCs w:val="18"/>
                <w:lang w:val="ka-GE"/>
              </w:rPr>
            </w:pPr>
            <w:r w:rsidRPr="00BC676D">
              <w:rPr>
                <w:rFonts w:ascii="Sylfaen" w:eastAsia="Calibri" w:hAnsi="Sylfaen" w:cs="Sylfaen"/>
                <w:sz w:val="18"/>
                <w:szCs w:val="18"/>
              </w:rPr>
              <w:lastRenderedPageBreak/>
              <w:t>სასოფლო</w:t>
            </w:r>
            <w:r w:rsidRPr="00BC676D">
              <w:rPr>
                <w:rFonts w:ascii="Sylfaen" w:eastAsia="Calibri" w:hAnsi="Sylfaen" w:cs="Calibri"/>
                <w:sz w:val="18"/>
                <w:szCs w:val="18"/>
              </w:rPr>
              <w:t>-</w:t>
            </w:r>
            <w:r w:rsidRPr="00BC676D">
              <w:rPr>
                <w:rFonts w:ascii="Sylfaen" w:eastAsia="Calibri" w:hAnsi="Sylfaen" w:cs="Sylfaen"/>
                <w:sz w:val="18"/>
                <w:szCs w:val="18"/>
              </w:rPr>
              <w:t>სამეურნეო</w:t>
            </w:r>
            <w:r w:rsidRPr="00BC676D">
              <w:rPr>
                <w:rFonts w:ascii="Sylfaen" w:eastAsia="Calibri" w:hAnsi="Sylfaen" w:cs="Calibri"/>
                <w:sz w:val="18"/>
                <w:szCs w:val="18"/>
              </w:rPr>
              <w:t xml:space="preserve"> </w:t>
            </w:r>
            <w:r w:rsidRPr="00BC676D">
              <w:rPr>
                <w:rFonts w:ascii="Sylfaen" w:eastAsia="Calibri" w:hAnsi="Sylfaen" w:cs="Sylfaen"/>
                <w:sz w:val="18"/>
                <w:szCs w:val="18"/>
              </w:rPr>
              <w:t>მიწების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ამოღება</w:t>
            </w:r>
            <w:r w:rsidRPr="00BC676D">
              <w:rPr>
                <w:rFonts w:ascii="Sylfaen" w:eastAsia="Calibri" w:hAnsi="Sylfaen" w:cs="Calibri"/>
                <w:sz w:val="18"/>
                <w:szCs w:val="18"/>
              </w:rPr>
              <w:t xml:space="preserve"> </w:t>
            </w:r>
            <w:r w:rsidRPr="00BC676D">
              <w:rPr>
                <w:rFonts w:ascii="Sylfaen" w:eastAsia="Calibri" w:hAnsi="Sylfaen" w:cs="Sylfaen"/>
                <w:sz w:val="18"/>
                <w:szCs w:val="18"/>
              </w:rPr>
              <w:t>სასოფლო</w:t>
            </w:r>
            <w:r w:rsidRPr="00BC676D">
              <w:rPr>
                <w:rFonts w:ascii="Sylfaen" w:eastAsia="Calibri" w:hAnsi="Sylfaen" w:cs="Calibri"/>
                <w:sz w:val="18"/>
                <w:szCs w:val="18"/>
              </w:rPr>
              <w:t>-</w:t>
            </w:r>
            <w:r w:rsidRPr="00BC676D">
              <w:rPr>
                <w:rFonts w:ascii="Sylfaen" w:eastAsia="Calibri" w:hAnsi="Sylfaen" w:cs="Sylfaen"/>
                <w:sz w:val="18"/>
                <w:szCs w:val="18"/>
              </w:rPr>
              <w:t>სამეურნეო</w:t>
            </w:r>
            <w:r w:rsidRPr="00BC676D">
              <w:rPr>
                <w:rFonts w:ascii="Sylfaen" w:eastAsia="Calibri" w:hAnsi="Sylfaen" w:cs="Calibri"/>
                <w:sz w:val="18"/>
                <w:szCs w:val="18"/>
              </w:rPr>
              <w:t xml:space="preserve"> </w:t>
            </w:r>
            <w:r w:rsidRPr="00BC676D">
              <w:rPr>
                <w:rFonts w:ascii="Sylfaen" w:eastAsia="Calibri" w:hAnsi="Sylfaen" w:cs="Sylfaen"/>
                <w:sz w:val="18"/>
                <w:szCs w:val="18"/>
              </w:rPr>
              <w:t>საქმიანობისგან</w:t>
            </w:r>
            <w:r w:rsidR="009979D4" w:rsidRPr="00BC676D">
              <w:rPr>
                <w:rFonts w:ascii="Sylfaen" w:eastAsia="Calibri" w:hAnsi="Sylfaen" w:cs="Sylfaen"/>
                <w:sz w:val="18"/>
                <w:szCs w:val="18"/>
                <w:lang w:val="ka-GE"/>
              </w:rPr>
              <w:t>.</w:t>
            </w:r>
          </w:p>
          <w:p w14:paraId="29648FDA" w14:textId="16B30CAF"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პარალელურად</w:t>
            </w:r>
            <w:r w:rsidRPr="00BC676D">
              <w:rPr>
                <w:rFonts w:ascii="Sylfaen" w:eastAsia="Calibri" w:hAnsi="Sylfaen" w:cs="Calibri"/>
                <w:sz w:val="18"/>
                <w:szCs w:val="18"/>
              </w:rPr>
              <w:t xml:space="preserve"> </w:t>
            </w:r>
            <w:r w:rsidRPr="00BC676D">
              <w:rPr>
                <w:rFonts w:ascii="Sylfaen" w:eastAsia="Calibri" w:hAnsi="Sylfaen" w:cs="Sylfaen"/>
                <w:sz w:val="18"/>
                <w:szCs w:val="18"/>
              </w:rPr>
              <w:t>მოხდება</w:t>
            </w:r>
            <w:r w:rsidRPr="00BC676D">
              <w:rPr>
                <w:rFonts w:ascii="Sylfaen" w:eastAsia="Calibri" w:hAnsi="Sylfaen" w:cs="Calibri"/>
                <w:sz w:val="18"/>
                <w:szCs w:val="18"/>
              </w:rPr>
              <w:t xml:space="preserve"> </w:t>
            </w:r>
            <w:r w:rsidRPr="00BC676D">
              <w:rPr>
                <w:rFonts w:ascii="Sylfaen" w:eastAsia="Calibri" w:hAnsi="Sylfaen" w:cs="Sylfaen"/>
                <w:sz w:val="18"/>
                <w:szCs w:val="18"/>
              </w:rPr>
              <w:t>ლანდშაფტისა</w:t>
            </w:r>
            <w:r w:rsidRPr="00BC676D">
              <w:rPr>
                <w:rFonts w:ascii="Sylfaen" w:eastAsia="Calibri" w:hAnsi="Sylfaen" w:cs="Calibri"/>
                <w:sz w:val="18"/>
                <w:szCs w:val="18"/>
              </w:rPr>
              <w:t xml:space="preserve"> </w:t>
            </w:r>
            <w:r w:rsidRPr="00BC676D">
              <w:rPr>
                <w:rFonts w:ascii="Sylfaen" w:eastAsia="Calibri" w:hAnsi="Sylfaen" w:cs="Sylfaen"/>
                <w:sz w:val="18"/>
                <w:szCs w:val="18"/>
              </w:rPr>
              <w:t>და</w:t>
            </w:r>
            <w:r w:rsidRPr="00BC676D">
              <w:rPr>
                <w:rFonts w:ascii="Sylfaen" w:eastAsia="Calibri" w:hAnsi="Sylfaen" w:cs="Calibri"/>
                <w:sz w:val="18"/>
                <w:szCs w:val="18"/>
              </w:rPr>
              <w:t xml:space="preserve"> </w:t>
            </w:r>
            <w:r w:rsidRPr="00BC676D">
              <w:rPr>
                <w:rFonts w:ascii="Sylfaen" w:eastAsia="Calibri" w:hAnsi="Sylfaen" w:cs="Sylfaen"/>
                <w:sz w:val="18"/>
                <w:szCs w:val="18"/>
              </w:rPr>
              <w:t>რეკრეაციული</w:t>
            </w:r>
            <w:r w:rsidRPr="00BC676D">
              <w:rPr>
                <w:rFonts w:ascii="Sylfaen" w:eastAsia="Calibri" w:hAnsi="Sylfaen" w:cs="Calibri"/>
                <w:sz w:val="18"/>
                <w:szCs w:val="18"/>
              </w:rPr>
              <w:t xml:space="preserve"> </w:t>
            </w:r>
            <w:r w:rsidRPr="00BC676D">
              <w:rPr>
                <w:rFonts w:ascii="Sylfaen" w:eastAsia="Calibri" w:hAnsi="Sylfaen" w:cs="Sylfaen"/>
                <w:sz w:val="18"/>
                <w:szCs w:val="18"/>
              </w:rPr>
              <w:t>ფუნქციების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გაუმჯობესება</w:t>
            </w:r>
          </w:p>
        </w:tc>
      </w:tr>
      <w:tr w:rsidR="00C10CEC" w:rsidRPr="00BC676D" w14:paraId="08C1C354" w14:textId="77777777" w:rsidTr="00C01DD7">
        <w:trPr>
          <w:trHeight w:val="340"/>
        </w:trPr>
        <w:tc>
          <w:tcPr>
            <w:tcW w:w="805" w:type="dxa"/>
            <w:tcBorders>
              <w:top w:val="single" w:sz="4" w:space="0" w:color="000000"/>
              <w:left w:val="single" w:sz="4" w:space="0" w:color="000000"/>
              <w:bottom w:val="single" w:sz="4" w:space="0" w:color="000000"/>
            </w:tcBorders>
          </w:tcPr>
          <w:p w14:paraId="25FD3B12" w14:textId="77777777" w:rsidR="00C10CEC" w:rsidRPr="00BC676D" w:rsidRDefault="00C10CEC" w:rsidP="00BC676D">
            <w:pPr>
              <w:spacing w:before="60" w:after="60" w:line="252" w:lineRule="auto"/>
              <w:ind w:left="90" w:right="97"/>
              <w:jc w:val="center"/>
              <w:rPr>
                <w:rFonts w:ascii="Sylfaen" w:eastAsia="Calibri" w:hAnsi="Sylfaen" w:cs="Calibri"/>
                <w:sz w:val="18"/>
                <w:szCs w:val="18"/>
              </w:rPr>
            </w:pPr>
            <w:r w:rsidRPr="00BC676D">
              <w:rPr>
                <w:rFonts w:ascii="Sylfaen" w:eastAsia="Calibri" w:hAnsi="Sylfaen" w:cs="Calibri"/>
                <w:sz w:val="18"/>
                <w:szCs w:val="18"/>
              </w:rPr>
              <w:lastRenderedPageBreak/>
              <w:t>6</w:t>
            </w:r>
          </w:p>
        </w:tc>
        <w:tc>
          <w:tcPr>
            <w:tcW w:w="1789" w:type="dxa"/>
            <w:tcBorders>
              <w:top w:val="single" w:sz="4" w:space="0" w:color="000000"/>
              <w:left w:val="single" w:sz="4" w:space="0" w:color="000000"/>
              <w:bottom w:val="single" w:sz="4" w:space="0" w:color="000000"/>
            </w:tcBorders>
          </w:tcPr>
          <w:p w14:paraId="7ECFEC64" w14:textId="30228304"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სასოფლო</w:t>
            </w:r>
            <w:r w:rsidRPr="00BC676D">
              <w:rPr>
                <w:rFonts w:ascii="Sylfaen" w:eastAsia="Calibri" w:hAnsi="Sylfaen" w:cs="Calibri"/>
                <w:sz w:val="18"/>
                <w:szCs w:val="18"/>
              </w:rPr>
              <w:t>-</w:t>
            </w:r>
            <w:r w:rsidRPr="00BC676D">
              <w:rPr>
                <w:rFonts w:ascii="Sylfaen" w:eastAsia="Calibri" w:hAnsi="Sylfaen" w:cs="Sylfaen"/>
                <w:sz w:val="18"/>
                <w:szCs w:val="18"/>
              </w:rPr>
              <w:t>სამეურნეო</w:t>
            </w:r>
            <w:r w:rsidR="009979D4" w:rsidRPr="00BC676D">
              <w:rPr>
                <w:rFonts w:ascii="Sylfaen" w:eastAsia="Calibri" w:hAnsi="Sylfaen" w:cs="Sylfaen"/>
                <w:sz w:val="18"/>
                <w:szCs w:val="18"/>
                <w:lang w:val="ka-GE"/>
              </w:rPr>
              <w:t xml:space="preserve"> დანიშნულების </w:t>
            </w:r>
            <w:r w:rsidRPr="00BC676D">
              <w:rPr>
                <w:rFonts w:ascii="Sylfaen" w:eastAsia="Calibri" w:hAnsi="Sylfaen" w:cs="Sylfaen"/>
                <w:sz w:val="18"/>
                <w:szCs w:val="18"/>
              </w:rPr>
              <w:t>მიწები</w:t>
            </w:r>
          </w:p>
          <w:p w14:paraId="09ACA3C7" w14:textId="77777777" w:rsidR="00C10CEC" w:rsidRPr="00BC676D" w:rsidRDefault="00C10CEC" w:rsidP="00BC676D">
            <w:pPr>
              <w:spacing w:before="60" w:after="60" w:line="252" w:lineRule="auto"/>
              <w:ind w:left="90" w:right="97"/>
              <w:rPr>
                <w:rFonts w:ascii="Sylfaen" w:eastAsia="Calibri" w:hAnsi="Sylfaen" w:cs="Calibri"/>
                <w:sz w:val="18"/>
                <w:szCs w:val="18"/>
              </w:rPr>
            </w:pPr>
          </w:p>
        </w:tc>
        <w:tc>
          <w:tcPr>
            <w:tcW w:w="2621" w:type="dxa"/>
            <w:tcBorders>
              <w:top w:val="single" w:sz="4" w:space="0" w:color="000000"/>
              <w:left w:val="single" w:sz="4" w:space="0" w:color="000000"/>
              <w:bottom w:val="single" w:sz="4" w:space="0" w:color="000000"/>
            </w:tcBorders>
          </w:tcPr>
          <w:p w14:paraId="3F13CEE7" w14:textId="77777777"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მდინარე</w:t>
            </w:r>
            <w:r w:rsidRPr="00BC676D">
              <w:rPr>
                <w:rFonts w:ascii="Sylfaen" w:eastAsia="Calibri" w:hAnsi="Sylfaen" w:cs="Calibri"/>
                <w:sz w:val="18"/>
                <w:szCs w:val="18"/>
              </w:rPr>
              <w:t xml:space="preserve"> </w:t>
            </w:r>
            <w:r w:rsidRPr="00BC676D">
              <w:rPr>
                <w:rFonts w:ascii="Sylfaen" w:eastAsia="Calibri" w:hAnsi="Sylfaen" w:cs="Sylfaen"/>
                <w:sz w:val="18"/>
                <w:szCs w:val="18"/>
              </w:rPr>
              <w:t>რაუტის</w:t>
            </w:r>
            <w:r w:rsidRPr="00BC676D">
              <w:rPr>
                <w:rFonts w:ascii="Sylfaen" w:eastAsia="Calibri" w:hAnsi="Sylfaen" w:cs="Calibri"/>
                <w:sz w:val="18"/>
                <w:szCs w:val="18"/>
              </w:rPr>
              <w:t xml:space="preserve"> </w:t>
            </w:r>
            <w:r w:rsidRPr="00BC676D">
              <w:rPr>
                <w:rFonts w:ascii="Sylfaen" w:eastAsia="Calibri" w:hAnsi="Sylfaen" w:cs="Sylfaen"/>
                <w:sz w:val="18"/>
                <w:szCs w:val="18"/>
              </w:rPr>
              <w:t>დაცვის</w:t>
            </w:r>
            <w:r w:rsidRPr="00BC676D">
              <w:rPr>
                <w:rFonts w:ascii="Sylfaen" w:eastAsia="Calibri" w:hAnsi="Sylfaen" w:cs="Calibri"/>
                <w:sz w:val="18"/>
                <w:szCs w:val="18"/>
              </w:rPr>
              <w:t xml:space="preserve"> </w:t>
            </w:r>
            <w:r w:rsidRPr="00BC676D">
              <w:rPr>
                <w:rFonts w:ascii="Sylfaen" w:eastAsia="Calibri" w:hAnsi="Sylfaen" w:cs="Sylfaen"/>
                <w:sz w:val="18"/>
                <w:szCs w:val="18"/>
              </w:rPr>
              <w:t>ზონა</w:t>
            </w:r>
          </w:p>
        </w:tc>
        <w:tc>
          <w:tcPr>
            <w:tcW w:w="810" w:type="dxa"/>
            <w:tcBorders>
              <w:top w:val="single" w:sz="4" w:space="0" w:color="000000"/>
              <w:left w:val="single" w:sz="4" w:space="0" w:color="000000"/>
              <w:bottom w:val="single" w:sz="4" w:space="0" w:color="000000"/>
            </w:tcBorders>
            <w:shd w:val="clear" w:color="auto" w:fill="F2DBDB"/>
          </w:tcPr>
          <w:p w14:paraId="75F543F0"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0</w:t>
            </w:r>
          </w:p>
        </w:tc>
        <w:tc>
          <w:tcPr>
            <w:tcW w:w="720" w:type="dxa"/>
            <w:tcBorders>
              <w:top w:val="single" w:sz="4" w:space="0" w:color="000000"/>
              <w:left w:val="single" w:sz="4" w:space="0" w:color="000000"/>
              <w:bottom w:val="single" w:sz="4" w:space="0" w:color="000000"/>
            </w:tcBorders>
            <w:shd w:val="clear" w:color="auto" w:fill="92D050"/>
          </w:tcPr>
          <w:p w14:paraId="5D3C4E17"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810" w:type="dxa"/>
            <w:tcBorders>
              <w:top w:val="single" w:sz="4" w:space="0" w:color="000000"/>
              <w:left w:val="single" w:sz="4" w:space="0" w:color="000000"/>
              <w:bottom w:val="single" w:sz="4" w:space="0" w:color="000000"/>
            </w:tcBorders>
            <w:shd w:val="clear" w:color="auto" w:fill="C00000"/>
          </w:tcPr>
          <w:p w14:paraId="6D8CA497"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-2</w:t>
            </w:r>
          </w:p>
        </w:tc>
        <w:tc>
          <w:tcPr>
            <w:tcW w:w="794" w:type="dxa"/>
            <w:tcBorders>
              <w:top w:val="single" w:sz="4" w:space="0" w:color="000000"/>
              <w:left w:val="single" w:sz="4" w:space="0" w:color="000000"/>
              <w:bottom w:val="single" w:sz="4" w:space="0" w:color="000000"/>
            </w:tcBorders>
            <w:shd w:val="clear" w:color="auto" w:fill="92D050"/>
          </w:tcPr>
          <w:p w14:paraId="479325B3"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5963" w:type="dxa"/>
            <w:tcBorders>
              <w:top w:val="single" w:sz="4" w:space="0" w:color="000000"/>
              <w:left w:val="single" w:sz="4" w:space="0" w:color="000000"/>
              <w:bottom w:val="single" w:sz="4" w:space="0" w:color="000000"/>
              <w:right w:val="single" w:sz="4" w:space="0" w:color="000000"/>
            </w:tcBorders>
          </w:tcPr>
          <w:p w14:paraId="731A0CA1"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-1,+1</w:t>
            </w:r>
          </w:p>
          <w:p w14:paraId="49637D11" w14:textId="77777777"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სასოფლო</w:t>
            </w:r>
            <w:r w:rsidRPr="00BC676D">
              <w:rPr>
                <w:rFonts w:ascii="Sylfaen" w:eastAsia="Calibri" w:hAnsi="Sylfaen" w:cs="Calibri"/>
                <w:sz w:val="18"/>
                <w:szCs w:val="18"/>
              </w:rPr>
              <w:t>-</w:t>
            </w:r>
            <w:r w:rsidRPr="00BC676D">
              <w:rPr>
                <w:rFonts w:ascii="Sylfaen" w:eastAsia="Calibri" w:hAnsi="Sylfaen" w:cs="Sylfaen"/>
                <w:sz w:val="18"/>
                <w:szCs w:val="18"/>
              </w:rPr>
              <w:t>სამეურნეო</w:t>
            </w:r>
            <w:r w:rsidRPr="00BC676D">
              <w:rPr>
                <w:rFonts w:ascii="Sylfaen" w:eastAsia="Calibri" w:hAnsi="Sylfaen" w:cs="Calibri"/>
                <w:sz w:val="18"/>
                <w:szCs w:val="18"/>
              </w:rPr>
              <w:t xml:space="preserve"> </w:t>
            </w:r>
            <w:r w:rsidRPr="00BC676D">
              <w:rPr>
                <w:rFonts w:ascii="Sylfaen" w:eastAsia="Calibri" w:hAnsi="Sylfaen" w:cs="Sylfaen"/>
                <w:sz w:val="18"/>
                <w:szCs w:val="18"/>
              </w:rPr>
              <w:t>მიწების</w:t>
            </w:r>
            <w:r w:rsidRPr="00BC676D">
              <w:rPr>
                <w:rFonts w:ascii="Sylfaen" w:eastAsia="Calibri" w:hAnsi="Sylfaen" w:cs="Calibri"/>
                <w:sz w:val="18"/>
                <w:szCs w:val="18"/>
              </w:rPr>
              <w:t xml:space="preserve"> </w:t>
            </w:r>
            <w:r w:rsidRPr="00BC676D">
              <w:rPr>
                <w:rFonts w:ascii="Sylfaen" w:eastAsia="Calibri" w:hAnsi="Sylfaen" w:cs="Sylfaen"/>
                <w:i/>
                <w:sz w:val="18"/>
                <w:szCs w:val="18"/>
              </w:rPr>
              <w:t>ამოღება</w:t>
            </w:r>
            <w:r w:rsidRPr="00BC676D">
              <w:rPr>
                <w:rFonts w:ascii="Sylfaen" w:eastAsia="Calibri" w:hAnsi="Sylfaen" w:cs="Calibri"/>
                <w:sz w:val="18"/>
                <w:szCs w:val="18"/>
              </w:rPr>
              <w:t xml:space="preserve"> </w:t>
            </w:r>
            <w:r w:rsidRPr="00BC676D">
              <w:rPr>
                <w:rFonts w:ascii="Sylfaen" w:eastAsia="Calibri" w:hAnsi="Sylfaen" w:cs="Sylfaen"/>
                <w:sz w:val="18"/>
                <w:szCs w:val="18"/>
              </w:rPr>
              <w:t>სასოფლო</w:t>
            </w:r>
            <w:r w:rsidRPr="00BC676D">
              <w:rPr>
                <w:rFonts w:ascii="Sylfaen" w:eastAsia="Calibri" w:hAnsi="Sylfaen" w:cs="Calibri"/>
                <w:sz w:val="18"/>
                <w:szCs w:val="18"/>
              </w:rPr>
              <w:t>-</w:t>
            </w:r>
            <w:r w:rsidRPr="00BC676D">
              <w:rPr>
                <w:rFonts w:ascii="Sylfaen" w:eastAsia="Calibri" w:hAnsi="Sylfaen" w:cs="Sylfaen"/>
                <w:sz w:val="18"/>
                <w:szCs w:val="18"/>
              </w:rPr>
              <w:t>სამეურნეო</w:t>
            </w:r>
            <w:r w:rsidRPr="00BC676D">
              <w:rPr>
                <w:rFonts w:ascii="Sylfaen" w:eastAsia="Calibri" w:hAnsi="Sylfaen" w:cs="Calibri"/>
                <w:sz w:val="18"/>
                <w:szCs w:val="18"/>
              </w:rPr>
              <w:t xml:space="preserve"> </w:t>
            </w:r>
            <w:r w:rsidRPr="00BC676D">
              <w:rPr>
                <w:rFonts w:ascii="Sylfaen" w:eastAsia="Calibri" w:hAnsi="Sylfaen" w:cs="Sylfaen"/>
                <w:sz w:val="18"/>
                <w:szCs w:val="18"/>
              </w:rPr>
              <w:t>საქმიანობისგან</w:t>
            </w:r>
            <w:r w:rsidRPr="00BC676D">
              <w:rPr>
                <w:rFonts w:ascii="Sylfaen" w:eastAsia="Calibri" w:hAnsi="Sylfaen" w:cs="Calibri"/>
                <w:sz w:val="18"/>
                <w:szCs w:val="18"/>
              </w:rPr>
              <w:t xml:space="preserve">. </w:t>
            </w:r>
            <w:r w:rsidRPr="00BC676D">
              <w:rPr>
                <w:rFonts w:ascii="Sylfaen" w:eastAsia="Calibri" w:hAnsi="Sylfaen" w:cs="Sylfaen"/>
                <w:sz w:val="18"/>
                <w:szCs w:val="18"/>
              </w:rPr>
              <w:t>სასოფლო</w:t>
            </w:r>
            <w:r w:rsidRPr="00BC676D">
              <w:rPr>
                <w:rFonts w:ascii="Sylfaen" w:eastAsia="Calibri" w:hAnsi="Sylfaen" w:cs="Calibri"/>
                <w:sz w:val="18"/>
                <w:szCs w:val="18"/>
              </w:rPr>
              <w:t>-</w:t>
            </w:r>
            <w:r w:rsidRPr="00BC676D">
              <w:rPr>
                <w:rFonts w:ascii="Sylfaen" w:eastAsia="Calibri" w:hAnsi="Sylfaen" w:cs="Sylfaen"/>
                <w:sz w:val="18"/>
                <w:szCs w:val="18"/>
              </w:rPr>
              <w:t>სამეურნეო</w:t>
            </w:r>
            <w:r w:rsidRPr="00BC676D">
              <w:rPr>
                <w:rFonts w:ascii="Sylfaen" w:eastAsia="Calibri" w:hAnsi="Sylfaen" w:cs="Calibri"/>
                <w:sz w:val="18"/>
                <w:szCs w:val="18"/>
              </w:rPr>
              <w:t xml:space="preserve"> </w:t>
            </w:r>
            <w:r w:rsidRPr="00BC676D">
              <w:rPr>
                <w:rFonts w:ascii="Sylfaen" w:eastAsia="Calibri" w:hAnsi="Sylfaen" w:cs="Sylfaen"/>
                <w:sz w:val="18"/>
                <w:szCs w:val="18"/>
              </w:rPr>
              <w:t>ნიადაგის</w:t>
            </w:r>
            <w:r w:rsidRPr="00BC676D">
              <w:rPr>
                <w:rFonts w:ascii="Sylfaen" w:eastAsia="Calibri" w:hAnsi="Sylfaen" w:cs="Calibri"/>
                <w:sz w:val="18"/>
                <w:szCs w:val="18"/>
              </w:rPr>
              <w:t xml:space="preserve"> </w:t>
            </w:r>
            <w:r w:rsidRPr="00BC676D">
              <w:rPr>
                <w:rFonts w:ascii="Sylfaen" w:eastAsia="Calibri" w:hAnsi="Sylfaen" w:cs="Sylfaen"/>
                <w:sz w:val="18"/>
                <w:szCs w:val="18"/>
              </w:rPr>
              <w:t>ეროზიის</w:t>
            </w:r>
            <w:r w:rsidRPr="00BC676D">
              <w:rPr>
                <w:rFonts w:ascii="Sylfaen" w:eastAsia="Calibri" w:hAnsi="Sylfaen" w:cs="Calibri"/>
                <w:sz w:val="18"/>
                <w:szCs w:val="18"/>
              </w:rPr>
              <w:t xml:space="preserve">, </w:t>
            </w:r>
            <w:r w:rsidRPr="00BC676D">
              <w:rPr>
                <w:rFonts w:ascii="Sylfaen" w:eastAsia="Calibri" w:hAnsi="Sylfaen" w:cs="Sylfaen"/>
                <w:sz w:val="18"/>
                <w:szCs w:val="18"/>
              </w:rPr>
              <w:t>პესტიციდებითა</w:t>
            </w:r>
            <w:r w:rsidRPr="00BC676D">
              <w:rPr>
                <w:rFonts w:ascii="Sylfaen" w:eastAsia="Calibri" w:hAnsi="Sylfaen" w:cs="Calibri"/>
                <w:sz w:val="18"/>
                <w:szCs w:val="18"/>
              </w:rPr>
              <w:t xml:space="preserve"> </w:t>
            </w:r>
            <w:r w:rsidRPr="00BC676D">
              <w:rPr>
                <w:rFonts w:ascii="Sylfaen" w:eastAsia="Calibri" w:hAnsi="Sylfaen" w:cs="Sylfaen"/>
                <w:sz w:val="18"/>
                <w:szCs w:val="18"/>
              </w:rPr>
              <w:t>და</w:t>
            </w:r>
            <w:r w:rsidRPr="00BC676D">
              <w:rPr>
                <w:rFonts w:ascii="Sylfaen" w:eastAsia="Calibri" w:hAnsi="Sylfaen" w:cs="Calibri"/>
                <w:sz w:val="18"/>
                <w:szCs w:val="18"/>
              </w:rPr>
              <w:t xml:space="preserve"> </w:t>
            </w:r>
            <w:r w:rsidRPr="00BC676D">
              <w:rPr>
                <w:rFonts w:ascii="Sylfaen" w:eastAsia="Calibri" w:hAnsi="Sylfaen" w:cs="Sylfaen"/>
                <w:sz w:val="18"/>
                <w:szCs w:val="18"/>
              </w:rPr>
              <w:t>სასუქებით</w:t>
            </w:r>
            <w:r w:rsidRPr="00BC676D">
              <w:rPr>
                <w:rFonts w:ascii="Sylfaen" w:eastAsia="Calibri" w:hAnsi="Sylfaen" w:cs="Calibri"/>
                <w:sz w:val="18"/>
                <w:szCs w:val="18"/>
              </w:rPr>
              <w:t xml:space="preserve"> </w:t>
            </w:r>
            <w:r w:rsidRPr="00BC676D">
              <w:rPr>
                <w:rFonts w:ascii="Sylfaen" w:eastAsia="Calibri" w:hAnsi="Sylfaen" w:cs="Sylfaen"/>
                <w:sz w:val="18"/>
                <w:szCs w:val="18"/>
              </w:rPr>
              <w:t>დაბინძურების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ზემოქმედების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აღმოფხვრა</w:t>
            </w:r>
          </w:p>
        </w:tc>
      </w:tr>
      <w:tr w:rsidR="00C10CEC" w:rsidRPr="00BC676D" w14:paraId="7AAE3D6F" w14:textId="77777777" w:rsidTr="00C01DD7">
        <w:trPr>
          <w:trHeight w:val="340"/>
        </w:trPr>
        <w:tc>
          <w:tcPr>
            <w:tcW w:w="805" w:type="dxa"/>
            <w:tcBorders>
              <w:top w:val="single" w:sz="4" w:space="0" w:color="000000"/>
              <w:left w:val="single" w:sz="4" w:space="0" w:color="000000"/>
              <w:bottom w:val="single" w:sz="4" w:space="0" w:color="000000"/>
            </w:tcBorders>
          </w:tcPr>
          <w:p w14:paraId="0C6F324E" w14:textId="77777777" w:rsidR="00C10CEC" w:rsidRPr="00BC676D" w:rsidRDefault="00C10CEC" w:rsidP="00BC676D">
            <w:pPr>
              <w:spacing w:before="60" w:after="60" w:line="252" w:lineRule="auto"/>
              <w:ind w:left="90" w:right="97"/>
              <w:jc w:val="center"/>
              <w:rPr>
                <w:rFonts w:ascii="Sylfaen" w:eastAsia="Calibri" w:hAnsi="Sylfaen" w:cs="Calibri"/>
                <w:sz w:val="18"/>
                <w:szCs w:val="18"/>
              </w:rPr>
            </w:pPr>
            <w:r w:rsidRPr="00BC676D">
              <w:rPr>
                <w:rFonts w:ascii="Sylfaen" w:eastAsia="Calibri" w:hAnsi="Sylfaen" w:cs="Calibri"/>
                <w:sz w:val="18"/>
                <w:szCs w:val="18"/>
              </w:rPr>
              <w:t>7</w:t>
            </w:r>
          </w:p>
        </w:tc>
        <w:tc>
          <w:tcPr>
            <w:tcW w:w="1789" w:type="dxa"/>
            <w:tcBorders>
              <w:top w:val="single" w:sz="4" w:space="0" w:color="000000"/>
              <w:left w:val="single" w:sz="4" w:space="0" w:color="000000"/>
              <w:bottom w:val="single" w:sz="4" w:space="0" w:color="000000"/>
            </w:tcBorders>
          </w:tcPr>
          <w:p w14:paraId="20E98413" w14:textId="6F753F10" w:rsidR="00C10CEC" w:rsidRPr="00BC676D" w:rsidRDefault="00C10CEC" w:rsidP="00BC676D">
            <w:pPr>
              <w:spacing w:before="60" w:after="60" w:line="252" w:lineRule="auto"/>
              <w:ind w:left="90" w:right="97"/>
              <w:rPr>
                <w:rFonts w:ascii="Sylfaen" w:eastAsia="Calibri" w:hAnsi="Sylfaen" w:cs="Calibri"/>
                <w:sz w:val="18"/>
                <w:szCs w:val="18"/>
                <w:lang w:val="ka-GE"/>
              </w:rPr>
            </w:pPr>
            <w:r w:rsidRPr="00BC676D">
              <w:rPr>
                <w:rFonts w:ascii="Sylfaen" w:eastAsia="Calibri" w:hAnsi="Sylfaen" w:cs="Sylfaen"/>
                <w:sz w:val="18"/>
                <w:szCs w:val="18"/>
              </w:rPr>
              <w:t>საცხოვრებელი</w:t>
            </w:r>
            <w:r w:rsidRPr="00BC676D">
              <w:rPr>
                <w:rFonts w:ascii="Sylfaen" w:eastAsia="Calibri" w:hAnsi="Sylfaen" w:cs="Calibri"/>
                <w:sz w:val="18"/>
                <w:szCs w:val="18"/>
              </w:rPr>
              <w:t xml:space="preserve"> </w:t>
            </w:r>
            <w:r w:rsidR="009979D4" w:rsidRPr="00BC676D">
              <w:rPr>
                <w:rFonts w:ascii="Sylfaen" w:eastAsia="Calibri" w:hAnsi="Sylfaen" w:cs="Sylfaen"/>
                <w:sz w:val="18"/>
                <w:szCs w:val="18"/>
                <w:lang w:val="ka-GE"/>
              </w:rPr>
              <w:t>ტერიტორიები</w:t>
            </w:r>
          </w:p>
        </w:tc>
        <w:tc>
          <w:tcPr>
            <w:tcW w:w="2621" w:type="dxa"/>
            <w:tcBorders>
              <w:top w:val="single" w:sz="4" w:space="0" w:color="000000"/>
              <w:left w:val="single" w:sz="4" w:space="0" w:color="000000"/>
              <w:bottom w:val="single" w:sz="4" w:space="0" w:color="000000"/>
            </w:tcBorders>
          </w:tcPr>
          <w:p w14:paraId="7955AF66" w14:textId="6C461DA2" w:rsidR="00C10CEC" w:rsidRPr="00BC676D" w:rsidRDefault="009979D4" w:rsidP="00BC676D">
            <w:pPr>
              <w:spacing w:before="60" w:after="60" w:line="252" w:lineRule="auto"/>
              <w:ind w:left="90" w:right="97"/>
              <w:rPr>
                <w:rFonts w:ascii="Sylfaen" w:eastAsia="Calibri" w:hAnsi="Sylfaen" w:cs="Calibri"/>
                <w:sz w:val="18"/>
                <w:szCs w:val="18"/>
                <w:lang w:val="ka-GE"/>
              </w:rPr>
            </w:pPr>
            <w:r w:rsidRPr="00BC676D">
              <w:rPr>
                <w:rFonts w:ascii="Sylfaen" w:eastAsia="Calibri" w:hAnsi="Sylfaen" w:cs="Sylfaen"/>
                <w:color w:val="000000"/>
                <w:sz w:val="18"/>
                <w:szCs w:val="18"/>
                <w:lang w:val="ka-GE"/>
              </w:rPr>
              <w:t>სასოფლო-სამეურნეო ტერიტორიები</w:t>
            </w:r>
          </w:p>
        </w:tc>
        <w:tc>
          <w:tcPr>
            <w:tcW w:w="810" w:type="dxa"/>
            <w:tcBorders>
              <w:top w:val="single" w:sz="4" w:space="0" w:color="000000"/>
              <w:left w:val="single" w:sz="4" w:space="0" w:color="000000"/>
              <w:bottom w:val="single" w:sz="4" w:space="0" w:color="000000"/>
            </w:tcBorders>
            <w:shd w:val="clear" w:color="auto" w:fill="E5B8B7"/>
          </w:tcPr>
          <w:p w14:paraId="6736C64D"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-1,+1</w:t>
            </w:r>
          </w:p>
        </w:tc>
        <w:tc>
          <w:tcPr>
            <w:tcW w:w="720" w:type="dxa"/>
            <w:tcBorders>
              <w:top w:val="single" w:sz="4" w:space="0" w:color="000000"/>
              <w:left w:val="single" w:sz="4" w:space="0" w:color="000000"/>
              <w:bottom w:val="single" w:sz="4" w:space="0" w:color="000000"/>
            </w:tcBorders>
            <w:shd w:val="clear" w:color="auto" w:fill="FF5050"/>
          </w:tcPr>
          <w:p w14:paraId="3B62678B"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0,-1</w:t>
            </w:r>
          </w:p>
        </w:tc>
        <w:tc>
          <w:tcPr>
            <w:tcW w:w="810" w:type="dxa"/>
            <w:tcBorders>
              <w:top w:val="single" w:sz="4" w:space="0" w:color="000000"/>
              <w:left w:val="single" w:sz="4" w:space="0" w:color="000000"/>
              <w:bottom w:val="single" w:sz="4" w:space="0" w:color="000000"/>
            </w:tcBorders>
            <w:shd w:val="clear" w:color="auto" w:fill="00B050"/>
          </w:tcPr>
          <w:p w14:paraId="492B04BB"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+2</w:t>
            </w:r>
          </w:p>
        </w:tc>
        <w:tc>
          <w:tcPr>
            <w:tcW w:w="794" w:type="dxa"/>
            <w:tcBorders>
              <w:top w:val="single" w:sz="4" w:space="0" w:color="000000"/>
              <w:left w:val="single" w:sz="4" w:space="0" w:color="000000"/>
              <w:bottom w:val="single" w:sz="4" w:space="0" w:color="000000"/>
            </w:tcBorders>
            <w:shd w:val="clear" w:color="auto" w:fill="EAF1DD"/>
          </w:tcPr>
          <w:p w14:paraId="12614D7B"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w:t>
            </w:r>
          </w:p>
        </w:tc>
        <w:tc>
          <w:tcPr>
            <w:tcW w:w="5963" w:type="dxa"/>
            <w:tcBorders>
              <w:top w:val="single" w:sz="4" w:space="0" w:color="000000"/>
              <w:left w:val="single" w:sz="4" w:space="0" w:color="000000"/>
              <w:bottom w:val="single" w:sz="4" w:space="0" w:color="000000"/>
              <w:right w:val="single" w:sz="4" w:space="0" w:color="000000"/>
            </w:tcBorders>
          </w:tcPr>
          <w:p w14:paraId="39E62F77"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0,+1</w:t>
            </w:r>
          </w:p>
          <w:p w14:paraId="4EB7C285" w14:textId="77DB98C5" w:rsidR="00C10CEC" w:rsidRPr="00BC676D" w:rsidRDefault="00C10CEC" w:rsidP="00BC676D">
            <w:pPr>
              <w:spacing w:before="60" w:after="60" w:line="252" w:lineRule="auto"/>
              <w:ind w:left="90" w:right="97"/>
              <w:rPr>
                <w:rFonts w:ascii="Sylfaen" w:eastAsia="Calibri" w:hAnsi="Sylfaen" w:cs="Calibri"/>
                <w:sz w:val="18"/>
                <w:szCs w:val="18"/>
              </w:rPr>
            </w:pPr>
            <w:r w:rsidRPr="00BC676D">
              <w:rPr>
                <w:rFonts w:ascii="Sylfaen" w:eastAsia="Calibri" w:hAnsi="Sylfaen" w:cs="Sylfaen"/>
                <w:sz w:val="18"/>
                <w:szCs w:val="18"/>
              </w:rPr>
              <w:t>სასოფლო</w:t>
            </w:r>
            <w:r w:rsidRPr="00BC676D">
              <w:rPr>
                <w:rFonts w:ascii="Sylfaen" w:eastAsia="Calibri" w:hAnsi="Sylfaen" w:cs="Calibri"/>
                <w:sz w:val="18"/>
                <w:szCs w:val="18"/>
              </w:rPr>
              <w:t>-</w:t>
            </w:r>
            <w:r w:rsidRPr="00BC676D">
              <w:rPr>
                <w:rFonts w:ascii="Sylfaen" w:eastAsia="Calibri" w:hAnsi="Sylfaen" w:cs="Sylfaen"/>
                <w:sz w:val="18"/>
                <w:szCs w:val="18"/>
              </w:rPr>
              <w:t>სამეურნეო</w:t>
            </w:r>
            <w:r w:rsidRPr="00BC676D">
              <w:rPr>
                <w:rFonts w:ascii="Sylfaen" w:eastAsia="Calibri" w:hAnsi="Sylfaen" w:cs="Calibri"/>
                <w:sz w:val="18"/>
                <w:szCs w:val="18"/>
              </w:rPr>
              <w:t xml:space="preserve"> </w:t>
            </w:r>
            <w:r w:rsidRPr="00BC676D">
              <w:rPr>
                <w:rFonts w:ascii="Sylfaen" w:eastAsia="Calibri" w:hAnsi="Sylfaen" w:cs="Sylfaen"/>
                <w:sz w:val="18"/>
                <w:szCs w:val="18"/>
              </w:rPr>
              <w:t>დანიშნულების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მიწების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ხელახალი</w:t>
            </w:r>
            <w:r w:rsidRPr="00BC676D">
              <w:rPr>
                <w:rFonts w:ascii="Sylfaen" w:eastAsia="Calibri" w:hAnsi="Sylfaen" w:cs="Calibri"/>
                <w:sz w:val="18"/>
                <w:szCs w:val="18"/>
              </w:rPr>
              <w:t xml:space="preserve"> </w:t>
            </w:r>
            <w:r w:rsidRPr="00BC676D">
              <w:rPr>
                <w:rFonts w:ascii="Sylfaen" w:eastAsia="Calibri" w:hAnsi="Sylfaen" w:cs="Sylfaen"/>
                <w:sz w:val="18"/>
                <w:szCs w:val="18"/>
              </w:rPr>
              <w:t>გამოყოფა</w:t>
            </w:r>
            <w:r w:rsidRPr="00BC676D">
              <w:rPr>
                <w:rFonts w:ascii="Sylfaen" w:eastAsia="Calibri" w:hAnsi="Sylfaen" w:cs="Calibri"/>
                <w:sz w:val="18"/>
                <w:szCs w:val="18"/>
              </w:rPr>
              <w:t xml:space="preserve">: </w:t>
            </w:r>
            <w:r w:rsidR="009979D4" w:rsidRPr="00BC676D">
              <w:rPr>
                <w:rFonts w:ascii="Sylfaen" w:eastAsia="Calibri" w:hAnsi="Sylfaen" w:cs="Sylfaen"/>
                <w:sz w:val="18"/>
                <w:szCs w:val="18"/>
                <w:lang w:val="ka-GE"/>
              </w:rPr>
              <w:t>საბინაო განაშენიანების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პოტენციური</w:t>
            </w:r>
            <w:r w:rsidRPr="00BC676D">
              <w:rPr>
                <w:rFonts w:ascii="Sylfaen" w:eastAsia="Calibri" w:hAnsi="Sylfaen" w:cs="Calibri"/>
                <w:sz w:val="18"/>
                <w:szCs w:val="18"/>
              </w:rPr>
              <w:t xml:space="preserve"> </w:t>
            </w:r>
            <w:r w:rsidRPr="00BC676D">
              <w:rPr>
                <w:rFonts w:ascii="Sylfaen" w:eastAsia="Calibri" w:hAnsi="Sylfaen" w:cs="Sylfaen"/>
                <w:sz w:val="18"/>
                <w:szCs w:val="18"/>
              </w:rPr>
              <w:t>ზემოქმედების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შემცირება</w:t>
            </w:r>
            <w:r w:rsidRPr="00BC676D">
              <w:rPr>
                <w:rFonts w:ascii="Sylfaen" w:eastAsia="Calibri" w:hAnsi="Sylfaen" w:cs="Calibri"/>
                <w:sz w:val="18"/>
                <w:szCs w:val="18"/>
              </w:rPr>
              <w:t xml:space="preserve">, </w:t>
            </w:r>
            <w:r w:rsidRPr="00BC676D">
              <w:rPr>
                <w:rFonts w:ascii="Sylfaen" w:eastAsia="Calibri" w:hAnsi="Sylfaen" w:cs="Sylfaen"/>
                <w:sz w:val="18"/>
                <w:szCs w:val="18"/>
              </w:rPr>
              <w:t>მაგრამ</w:t>
            </w:r>
            <w:r w:rsidRPr="00BC676D">
              <w:rPr>
                <w:rFonts w:ascii="Sylfaen" w:eastAsia="Calibri" w:hAnsi="Sylfaen" w:cs="Calibri"/>
                <w:sz w:val="18"/>
                <w:szCs w:val="18"/>
              </w:rPr>
              <w:t xml:space="preserve"> </w:t>
            </w:r>
            <w:r w:rsidRPr="00BC676D">
              <w:rPr>
                <w:rFonts w:ascii="Sylfaen" w:eastAsia="Calibri" w:hAnsi="Sylfaen" w:cs="Sylfaen"/>
                <w:sz w:val="18"/>
                <w:szCs w:val="18"/>
              </w:rPr>
              <w:t>სასოფლო</w:t>
            </w:r>
            <w:r w:rsidRPr="00BC676D">
              <w:rPr>
                <w:rFonts w:ascii="Sylfaen" w:eastAsia="Calibri" w:hAnsi="Sylfaen" w:cs="Calibri"/>
                <w:sz w:val="18"/>
                <w:szCs w:val="18"/>
              </w:rPr>
              <w:t>-</w:t>
            </w:r>
            <w:r w:rsidRPr="00BC676D">
              <w:rPr>
                <w:rFonts w:ascii="Sylfaen" w:eastAsia="Calibri" w:hAnsi="Sylfaen" w:cs="Sylfaen"/>
                <w:sz w:val="18"/>
                <w:szCs w:val="18"/>
              </w:rPr>
              <w:t>სამეურნეო</w:t>
            </w:r>
            <w:r w:rsidRPr="00BC676D">
              <w:rPr>
                <w:rFonts w:ascii="Sylfaen" w:eastAsia="Calibri" w:hAnsi="Sylfaen" w:cs="Calibri"/>
                <w:sz w:val="18"/>
                <w:szCs w:val="18"/>
              </w:rPr>
              <w:t xml:space="preserve"> </w:t>
            </w:r>
            <w:r w:rsidRPr="00BC676D">
              <w:rPr>
                <w:rFonts w:ascii="Sylfaen" w:eastAsia="Calibri" w:hAnsi="Sylfaen" w:cs="Sylfaen"/>
                <w:sz w:val="18"/>
                <w:szCs w:val="18"/>
              </w:rPr>
              <w:t>პრაქტიკის</w:t>
            </w:r>
            <w:r w:rsidRPr="00BC676D">
              <w:rPr>
                <w:rFonts w:ascii="Sylfaen" w:eastAsia="Calibri" w:hAnsi="Sylfaen" w:cs="Calibri"/>
                <w:sz w:val="18"/>
                <w:szCs w:val="18"/>
              </w:rPr>
              <w:t xml:space="preserve"> </w:t>
            </w:r>
            <w:r w:rsidRPr="00BC676D">
              <w:rPr>
                <w:rFonts w:ascii="Sylfaen" w:eastAsia="Calibri" w:hAnsi="Sylfaen" w:cs="Sylfaen"/>
                <w:sz w:val="18"/>
                <w:szCs w:val="18"/>
              </w:rPr>
              <w:t>გავლენის</w:t>
            </w:r>
            <w:r w:rsidRPr="00BC676D">
              <w:rPr>
                <w:rFonts w:ascii="Sylfaen" w:eastAsia="Calibri" w:hAnsi="Sylfaen" w:cs="Calibri"/>
                <w:sz w:val="18"/>
                <w:szCs w:val="18"/>
              </w:rPr>
              <w:t xml:space="preserve"> </w:t>
            </w:r>
            <w:r w:rsidRPr="00BC676D">
              <w:rPr>
                <w:rFonts w:ascii="Sylfaen" w:eastAsia="Calibri" w:hAnsi="Sylfaen" w:cs="Sylfaen"/>
                <w:sz w:val="18"/>
                <w:szCs w:val="18"/>
              </w:rPr>
              <w:t>რისკის</w:t>
            </w:r>
            <w:r w:rsidRPr="00BC676D">
              <w:rPr>
                <w:rFonts w:ascii="Sylfaen" w:eastAsia="Calibri" w:hAnsi="Sylfaen" w:cs="Calibri"/>
                <w:sz w:val="18"/>
                <w:szCs w:val="18"/>
              </w:rPr>
              <w:t xml:space="preserve"> </w:t>
            </w:r>
            <w:r w:rsidRPr="00BC676D">
              <w:rPr>
                <w:rFonts w:ascii="Sylfaen" w:eastAsia="Calibri" w:hAnsi="Sylfaen" w:cs="Sylfaen"/>
                <w:sz w:val="18"/>
                <w:szCs w:val="18"/>
              </w:rPr>
              <w:t>გაზრდა</w:t>
            </w:r>
            <w:r w:rsidRPr="00BC676D">
              <w:rPr>
                <w:rFonts w:ascii="Sylfaen" w:eastAsia="Calibri" w:hAnsi="Sylfaen" w:cs="Calibri"/>
                <w:sz w:val="18"/>
                <w:szCs w:val="18"/>
              </w:rPr>
              <w:t xml:space="preserve">, </w:t>
            </w:r>
            <w:r w:rsidRPr="00BC676D">
              <w:rPr>
                <w:rFonts w:ascii="Sylfaen" w:eastAsia="Calibri" w:hAnsi="Sylfaen" w:cs="Sylfaen"/>
                <w:sz w:val="18"/>
                <w:szCs w:val="18"/>
              </w:rPr>
              <w:t>ქიმიური</w:t>
            </w:r>
            <w:r w:rsidRPr="00BC676D">
              <w:rPr>
                <w:rFonts w:ascii="Sylfaen" w:eastAsia="Calibri" w:hAnsi="Sylfaen" w:cs="Calibri"/>
                <w:sz w:val="18"/>
                <w:szCs w:val="18"/>
              </w:rPr>
              <w:t xml:space="preserve"> </w:t>
            </w:r>
            <w:r w:rsidRPr="00BC676D">
              <w:rPr>
                <w:rFonts w:ascii="Sylfaen" w:eastAsia="Calibri" w:hAnsi="Sylfaen" w:cs="Sylfaen"/>
                <w:sz w:val="18"/>
                <w:szCs w:val="18"/>
              </w:rPr>
              <w:t>ნივთიერებების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გამოყენება</w:t>
            </w:r>
            <w:r w:rsidRPr="00BC676D">
              <w:rPr>
                <w:rFonts w:ascii="Sylfaen" w:eastAsia="Calibri" w:hAnsi="Sylfaen" w:cs="Calibri"/>
                <w:sz w:val="18"/>
                <w:szCs w:val="18"/>
              </w:rPr>
              <w:t xml:space="preserve"> </w:t>
            </w:r>
            <w:r w:rsidRPr="00BC676D">
              <w:rPr>
                <w:rFonts w:ascii="Sylfaen" w:eastAsia="Calibri" w:hAnsi="Sylfaen" w:cs="Sylfaen"/>
                <w:sz w:val="18"/>
                <w:szCs w:val="18"/>
              </w:rPr>
              <w:t>და</w:t>
            </w:r>
            <w:r w:rsidRPr="00BC676D">
              <w:rPr>
                <w:rFonts w:ascii="Sylfaen" w:eastAsia="Calibri" w:hAnsi="Sylfaen" w:cs="Calibri"/>
                <w:sz w:val="18"/>
                <w:szCs w:val="18"/>
              </w:rPr>
              <w:t xml:space="preserve"> </w:t>
            </w:r>
            <w:r w:rsidRPr="00BC676D">
              <w:rPr>
                <w:rFonts w:ascii="Sylfaen" w:eastAsia="Calibri" w:hAnsi="Sylfaen" w:cs="Sylfaen"/>
                <w:sz w:val="18"/>
                <w:szCs w:val="18"/>
              </w:rPr>
              <w:t>ა</w:t>
            </w:r>
            <w:r w:rsidRPr="00BC676D">
              <w:rPr>
                <w:rFonts w:ascii="Sylfaen" w:eastAsia="Calibri" w:hAnsi="Sylfaen" w:cs="Calibri"/>
                <w:sz w:val="18"/>
                <w:szCs w:val="18"/>
              </w:rPr>
              <w:t>.</w:t>
            </w:r>
            <w:r w:rsidRPr="00BC676D">
              <w:rPr>
                <w:rFonts w:ascii="Sylfaen" w:eastAsia="Calibri" w:hAnsi="Sylfaen" w:cs="Sylfaen"/>
                <w:sz w:val="18"/>
                <w:szCs w:val="18"/>
              </w:rPr>
              <w:t>შ</w:t>
            </w:r>
            <w:r w:rsidRPr="00BC676D">
              <w:rPr>
                <w:rFonts w:ascii="Sylfaen" w:eastAsia="Calibri" w:hAnsi="Sylfaen" w:cs="Calibri"/>
                <w:sz w:val="18"/>
                <w:szCs w:val="18"/>
              </w:rPr>
              <w:t>.</w:t>
            </w:r>
          </w:p>
        </w:tc>
      </w:tr>
      <w:tr w:rsidR="00C10CEC" w:rsidRPr="00BC676D" w14:paraId="31C8A6A3" w14:textId="77777777" w:rsidTr="00C01DD7">
        <w:trPr>
          <w:trHeight w:val="340"/>
        </w:trPr>
        <w:tc>
          <w:tcPr>
            <w:tcW w:w="805" w:type="dxa"/>
            <w:tcBorders>
              <w:top w:val="single" w:sz="4" w:space="0" w:color="000000"/>
              <w:left w:val="single" w:sz="4" w:space="0" w:color="000000"/>
              <w:bottom w:val="single" w:sz="4" w:space="0" w:color="000000"/>
            </w:tcBorders>
          </w:tcPr>
          <w:p w14:paraId="0977B25B" w14:textId="77777777" w:rsidR="00C10CEC" w:rsidRPr="00BC676D" w:rsidRDefault="00C10CEC" w:rsidP="00BC676D">
            <w:pPr>
              <w:spacing w:before="60" w:after="60" w:line="252" w:lineRule="auto"/>
              <w:ind w:left="90" w:right="97"/>
              <w:jc w:val="center"/>
              <w:rPr>
                <w:rFonts w:ascii="Sylfaen" w:eastAsia="Calibri" w:hAnsi="Sylfaen" w:cs="Calibri"/>
                <w:sz w:val="18"/>
                <w:szCs w:val="18"/>
              </w:rPr>
            </w:pPr>
            <w:r w:rsidRPr="00BC676D">
              <w:rPr>
                <w:rFonts w:ascii="Sylfaen" w:eastAsia="Calibri" w:hAnsi="Sylfaen" w:cs="Calibri"/>
                <w:sz w:val="18"/>
                <w:szCs w:val="18"/>
              </w:rPr>
              <w:t>8</w:t>
            </w:r>
          </w:p>
        </w:tc>
        <w:tc>
          <w:tcPr>
            <w:tcW w:w="1789" w:type="dxa"/>
            <w:tcBorders>
              <w:top w:val="single" w:sz="4" w:space="0" w:color="000000"/>
              <w:left w:val="single" w:sz="4" w:space="0" w:color="000000"/>
              <w:bottom w:val="single" w:sz="4" w:space="0" w:color="000000"/>
            </w:tcBorders>
          </w:tcPr>
          <w:p w14:paraId="5001F73E" w14:textId="5ABB0CB6" w:rsidR="00C10CEC" w:rsidRPr="00BC676D" w:rsidRDefault="00C10CEC" w:rsidP="00BC676D">
            <w:pPr>
              <w:spacing w:before="60" w:after="60" w:line="252" w:lineRule="auto"/>
              <w:ind w:left="90" w:right="97"/>
              <w:rPr>
                <w:rFonts w:ascii="Sylfaen" w:eastAsia="Calibri" w:hAnsi="Sylfaen" w:cs="Calibri"/>
                <w:sz w:val="18"/>
                <w:szCs w:val="18"/>
                <w:lang w:val="ka-GE"/>
              </w:rPr>
            </w:pPr>
            <w:r w:rsidRPr="00BC676D">
              <w:rPr>
                <w:rFonts w:ascii="Sylfaen" w:eastAsia="Calibri" w:hAnsi="Sylfaen" w:cs="Sylfaen"/>
                <w:sz w:val="18"/>
                <w:szCs w:val="18"/>
              </w:rPr>
              <w:t>მწვანე</w:t>
            </w:r>
            <w:r w:rsidRPr="00BC676D">
              <w:rPr>
                <w:rFonts w:ascii="Sylfaen" w:eastAsia="Calibri" w:hAnsi="Sylfaen" w:cs="Calibri"/>
                <w:sz w:val="18"/>
                <w:szCs w:val="18"/>
              </w:rPr>
              <w:t xml:space="preserve"> </w:t>
            </w:r>
            <w:r w:rsidR="009979D4" w:rsidRPr="00BC676D">
              <w:rPr>
                <w:rFonts w:ascii="Sylfaen" w:eastAsia="Calibri" w:hAnsi="Sylfaen" w:cs="Sylfaen"/>
                <w:sz w:val="18"/>
                <w:szCs w:val="18"/>
                <w:lang w:val="ka-GE"/>
              </w:rPr>
              <w:t>ტერიტორიები</w:t>
            </w:r>
          </w:p>
        </w:tc>
        <w:tc>
          <w:tcPr>
            <w:tcW w:w="2621" w:type="dxa"/>
            <w:tcBorders>
              <w:top w:val="single" w:sz="4" w:space="0" w:color="000000"/>
              <w:left w:val="single" w:sz="4" w:space="0" w:color="000000"/>
              <w:bottom w:val="single" w:sz="4" w:space="0" w:color="000000"/>
            </w:tcBorders>
          </w:tcPr>
          <w:p w14:paraId="7676E97A" w14:textId="54E39308" w:rsidR="00C10CEC" w:rsidRPr="00BC676D" w:rsidRDefault="00C10CEC" w:rsidP="00BC676D">
            <w:pPr>
              <w:spacing w:before="60" w:after="60" w:line="252" w:lineRule="auto"/>
              <w:ind w:left="90" w:right="97"/>
              <w:rPr>
                <w:rFonts w:ascii="Sylfaen" w:eastAsia="Calibri" w:hAnsi="Sylfaen" w:cs="Calibri"/>
                <w:color w:val="000000"/>
                <w:sz w:val="18"/>
                <w:szCs w:val="18"/>
              </w:rPr>
            </w:pPr>
            <w:r w:rsidRPr="00BC676D">
              <w:rPr>
                <w:rFonts w:ascii="Sylfaen" w:eastAsia="Calibri" w:hAnsi="Sylfaen" w:cs="Sylfaen"/>
                <w:color w:val="000000"/>
                <w:sz w:val="18"/>
                <w:szCs w:val="18"/>
              </w:rPr>
              <w:t>კომერციული</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ერთეულების</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მცირე</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მრეწველობის</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და</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საწყობების</w:t>
            </w:r>
            <w:r w:rsidRPr="00BC676D">
              <w:rPr>
                <w:rFonts w:ascii="Sylfaen" w:eastAsia="Calibri" w:hAnsi="Sylfaen" w:cs="Calibri"/>
                <w:color w:val="000000"/>
                <w:sz w:val="18"/>
                <w:szCs w:val="18"/>
              </w:rPr>
              <w:t xml:space="preserve"> </w:t>
            </w:r>
            <w:r w:rsidRPr="00BC676D">
              <w:rPr>
                <w:rFonts w:ascii="Sylfaen" w:eastAsia="Calibri" w:hAnsi="Sylfaen" w:cs="Sylfaen"/>
                <w:color w:val="000000"/>
                <w:sz w:val="18"/>
                <w:szCs w:val="18"/>
              </w:rPr>
              <w:t>ზონა</w:t>
            </w:r>
          </w:p>
        </w:tc>
        <w:tc>
          <w:tcPr>
            <w:tcW w:w="810" w:type="dxa"/>
            <w:tcBorders>
              <w:top w:val="single" w:sz="4" w:space="0" w:color="000000"/>
              <w:left w:val="single" w:sz="4" w:space="0" w:color="000000"/>
              <w:bottom w:val="single" w:sz="4" w:space="0" w:color="000000"/>
            </w:tcBorders>
            <w:shd w:val="clear" w:color="auto" w:fill="FF0000"/>
          </w:tcPr>
          <w:p w14:paraId="4AE7D2FF"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720" w:type="dxa"/>
            <w:tcBorders>
              <w:top w:val="single" w:sz="4" w:space="0" w:color="000000"/>
              <w:left w:val="single" w:sz="4" w:space="0" w:color="000000"/>
              <w:bottom w:val="single" w:sz="4" w:space="0" w:color="000000"/>
            </w:tcBorders>
            <w:shd w:val="clear" w:color="auto" w:fill="EAF1DD"/>
          </w:tcPr>
          <w:p w14:paraId="3A966D35"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w:t>
            </w:r>
          </w:p>
        </w:tc>
        <w:tc>
          <w:tcPr>
            <w:tcW w:w="810" w:type="dxa"/>
            <w:tcBorders>
              <w:top w:val="single" w:sz="4" w:space="0" w:color="000000"/>
              <w:left w:val="single" w:sz="4" w:space="0" w:color="000000"/>
              <w:bottom w:val="single" w:sz="4" w:space="0" w:color="000000"/>
            </w:tcBorders>
            <w:shd w:val="clear" w:color="auto" w:fill="FF0000"/>
          </w:tcPr>
          <w:p w14:paraId="37E86BA9"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794" w:type="dxa"/>
            <w:tcBorders>
              <w:top w:val="single" w:sz="4" w:space="0" w:color="000000"/>
              <w:left w:val="single" w:sz="4" w:space="0" w:color="000000"/>
              <w:bottom w:val="single" w:sz="4" w:space="0" w:color="000000"/>
            </w:tcBorders>
            <w:shd w:val="clear" w:color="auto" w:fill="FF0000"/>
          </w:tcPr>
          <w:p w14:paraId="6A771154"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tc>
        <w:tc>
          <w:tcPr>
            <w:tcW w:w="5963" w:type="dxa"/>
            <w:tcBorders>
              <w:top w:val="single" w:sz="4" w:space="0" w:color="000000"/>
              <w:left w:val="single" w:sz="4" w:space="0" w:color="000000"/>
              <w:bottom w:val="single" w:sz="4" w:space="0" w:color="000000"/>
              <w:right w:val="single" w:sz="4" w:space="0" w:color="000000"/>
            </w:tcBorders>
          </w:tcPr>
          <w:p w14:paraId="74E0A2AC" w14:textId="77777777" w:rsidR="00C10CEC" w:rsidRPr="00BC676D" w:rsidRDefault="00C10CEC" w:rsidP="00BC676D">
            <w:pPr>
              <w:spacing w:before="60" w:after="60" w:line="252" w:lineRule="auto"/>
              <w:ind w:left="90" w:right="97"/>
              <w:jc w:val="center"/>
              <w:rPr>
                <w:rFonts w:ascii="Sylfaen" w:eastAsia="Calibri" w:hAnsi="Sylfaen" w:cs="Calibri"/>
                <w:b/>
                <w:sz w:val="18"/>
                <w:szCs w:val="18"/>
              </w:rPr>
            </w:pPr>
            <w:r w:rsidRPr="00BC676D">
              <w:rPr>
                <w:rFonts w:ascii="Sylfaen" w:eastAsia="Calibri" w:hAnsi="Sylfaen" w:cs="Calibri"/>
                <w:b/>
                <w:sz w:val="18"/>
                <w:szCs w:val="18"/>
              </w:rPr>
              <w:t>-1</w:t>
            </w:r>
          </w:p>
          <w:p w14:paraId="68CD948C" w14:textId="1D4D748F" w:rsidR="00C10CEC" w:rsidRPr="00BC676D" w:rsidRDefault="00C10CEC" w:rsidP="00BC676D">
            <w:pPr>
              <w:spacing w:before="60" w:after="60" w:line="252" w:lineRule="auto"/>
              <w:ind w:left="90" w:right="97"/>
              <w:rPr>
                <w:rFonts w:ascii="Sylfaen" w:eastAsia="Calibri" w:hAnsi="Sylfaen" w:cs="Calibri"/>
                <w:sz w:val="18"/>
                <w:szCs w:val="18"/>
                <w:lang w:val="ka-GE"/>
              </w:rPr>
            </w:pPr>
            <w:r w:rsidRPr="00BC676D">
              <w:rPr>
                <w:rFonts w:ascii="Sylfaen" w:eastAsia="Calibri" w:hAnsi="Sylfaen" w:cs="Sylfaen"/>
                <w:sz w:val="18"/>
                <w:szCs w:val="18"/>
              </w:rPr>
              <w:t>გამწვანებული</w:t>
            </w:r>
            <w:r w:rsidRPr="00BC676D">
              <w:rPr>
                <w:rFonts w:ascii="Sylfaen" w:eastAsia="Calibri" w:hAnsi="Sylfaen" w:cs="Calibri"/>
                <w:sz w:val="18"/>
                <w:szCs w:val="18"/>
              </w:rPr>
              <w:t xml:space="preserve"> </w:t>
            </w:r>
            <w:r w:rsidRPr="00BC676D">
              <w:rPr>
                <w:rFonts w:ascii="Sylfaen" w:eastAsia="Calibri" w:hAnsi="Sylfaen" w:cs="Sylfaen"/>
                <w:sz w:val="18"/>
                <w:szCs w:val="18"/>
              </w:rPr>
              <w:t>ტერიტორიების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ფართობის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ზედაპირის</w:t>
            </w:r>
            <w:r w:rsidRPr="00BC676D">
              <w:rPr>
                <w:rFonts w:ascii="Sylfaen" w:eastAsia="Calibri" w:hAnsi="Sylfaen" w:cs="Calibri"/>
                <w:sz w:val="18"/>
                <w:szCs w:val="18"/>
              </w:rPr>
              <w:t xml:space="preserve"> </w:t>
            </w:r>
            <w:r w:rsidRPr="00BC676D">
              <w:rPr>
                <w:rFonts w:ascii="Sylfaen" w:eastAsia="Calibri" w:hAnsi="Sylfaen" w:cs="Sylfaen"/>
                <w:sz w:val="18"/>
                <w:szCs w:val="18"/>
              </w:rPr>
              <w:t>შემცირება</w:t>
            </w:r>
            <w:r w:rsidRPr="00BC676D">
              <w:rPr>
                <w:rFonts w:ascii="Sylfaen" w:eastAsia="Calibri" w:hAnsi="Sylfaen" w:cs="Calibri"/>
                <w:sz w:val="18"/>
                <w:szCs w:val="18"/>
              </w:rPr>
              <w:t xml:space="preserve">, </w:t>
            </w:r>
            <w:r w:rsidRPr="00BC676D">
              <w:rPr>
                <w:rFonts w:ascii="Sylfaen" w:eastAsia="Calibri" w:hAnsi="Sylfaen" w:cs="Sylfaen"/>
                <w:sz w:val="18"/>
                <w:szCs w:val="18"/>
              </w:rPr>
              <w:t>ემისიების</w:t>
            </w:r>
            <w:r w:rsidRPr="00BC676D">
              <w:rPr>
                <w:rFonts w:ascii="Sylfaen" w:eastAsia="Calibri" w:hAnsi="Sylfaen" w:cs="Calibri"/>
                <w:sz w:val="18"/>
                <w:szCs w:val="18"/>
              </w:rPr>
              <w:t xml:space="preserve"> </w:t>
            </w:r>
            <w:r w:rsidRPr="00BC676D">
              <w:rPr>
                <w:rFonts w:ascii="Sylfaen" w:eastAsia="Calibri" w:hAnsi="Sylfaen" w:cs="Sylfaen"/>
                <w:sz w:val="18"/>
                <w:szCs w:val="18"/>
              </w:rPr>
              <w:t>ზემოქმედება</w:t>
            </w:r>
            <w:r w:rsidR="009979D4" w:rsidRPr="00BC676D">
              <w:rPr>
                <w:rFonts w:ascii="Sylfaen" w:eastAsia="Calibri" w:hAnsi="Sylfaen" w:cs="Calibri"/>
                <w:sz w:val="18"/>
                <w:szCs w:val="18"/>
                <w:lang w:val="ka-GE"/>
              </w:rPr>
              <w:t>,</w:t>
            </w:r>
            <w:r w:rsidR="009979D4" w:rsidRPr="00BC676D">
              <w:rPr>
                <w:rFonts w:ascii="Sylfaen" w:eastAsia="Calibri" w:hAnsi="Sylfaen" w:cs="Sylfaen"/>
                <w:sz w:val="18"/>
                <w:szCs w:val="18"/>
                <w:lang w:val="ka-GE"/>
              </w:rPr>
              <w:t xml:space="preserve"> </w:t>
            </w:r>
            <w:r w:rsidRPr="00BC676D">
              <w:rPr>
                <w:rFonts w:ascii="Sylfaen" w:eastAsia="Calibri" w:hAnsi="Sylfaen" w:cs="Sylfaen"/>
                <w:sz w:val="18"/>
                <w:szCs w:val="18"/>
              </w:rPr>
              <w:t>ნიადაგის</w:t>
            </w:r>
            <w:r w:rsidRPr="00BC676D">
              <w:rPr>
                <w:rFonts w:ascii="Sylfaen" w:eastAsia="Calibri" w:hAnsi="Sylfaen" w:cs="Calibri"/>
                <w:sz w:val="18"/>
                <w:szCs w:val="18"/>
              </w:rPr>
              <w:t xml:space="preserve"> </w:t>
            </w:r>
            <w:r w:rsidRPr="00BC676D">
              <w:rPr>
                <w:rFonts w:ascii="Sylfaen" w:eastAsia="Calibri" w:hAnsi="Sylfaen" w:cs="Sylfaen"/>
                <w:sz w:val="18"/>
                <w:szCs w:val="18"/>
              </w:rPr>
              <w:t>და</w:t>
            </w:r>
            <w:r w:rsidRPr="00BC676D">
              <w:rPr>
                <w:rFonts w:ascii="Sylfaen" w:eastAsia="Calibri" w:hAnsi="Sylfaen" w:cs="Calibri"/>
                <w:sz w:val="18"/>
                <w:szCs w:val="18"/>
              </w:rPr>
              <w:t xml:space="preserve"> </w:t>
            </w:r>
            <w:r w:rsidRPr="00BC676D">
              <w:rPr>
                <w:rFonts w:ascii="Sylfaen" w:eastAsia="Calibri" w:hAnsi="Sylfaen" w:cs="Sylfaen"/>
                <w:sz w:val="18"/>
                <w:szCs w:val="18"/>
              </w:rPr>
              <w:t>წყლის</w:t>
            </w:r>
            <w:r w:rsidRPr="00BC676D">
              <w:rPr>
                <w:rFonts w:ascii="Sylfaen" w:eastAsia="Calibri" w:hAnsi="Sylfaen" w:cs="Calibri"/>
                <w:sz w:val="18"/>
                <w:szCs w:val="18"/>
              </w:rPr>
              <w:t xml:space="preserve"> </w:t>
            </w:r>
            <w:r w:rsidRPr="00BC676D">
              <w:rPr>
                <w:rFonts w:ascii="Sylfaen" w:eastAsia="Calibri" w:hAnsi="Sylfaen" w:cs="Sylfaen"/>
                <w:sz w:val="18"/>
                <w:szCs w:val="18"/>
              </w:rPr>
              <w:t>დაბინძურება</w:t>
            </w:r>
            <w:r w:rsidR="00E41B25" w:rsidRPr="00BC676D">
              <w:rPr>
                <w:rFonts w:ascii="Sylfaen" w:eastAsia="Calibri" w:hAnsi="Sylfaen" w:cs="Sylfaen"/>
                <w:sz w:val="18"/>
                <w:szCs w:val="18"/>
                <w:lang w:val="ka-GE"/>
              </w:rPr>
              <w:t>.</w:t>
            </w:r>
          </w:p>
        </w:tc>
      </w:tr>
    </w:tbl>
    <w:p w14:paraId="4B0011F7" w14:textId="5FC58111" w:rsidR="007545F9" w:rsidRPr="006941FF" w:rsidRDefault="007545F9" w:rsidP="009D3398">
      <w:pPr>
        <w:spacing w:line="360" w:lineRule="auto"/>
        <w:ind w:left="90" w:right="97"/>
        <w:rPr>
          <w:rFonts w:ascii="Sylfaen" w:hAnsi="Sylfaen" w:cs="Arial"/>
          <w:lang w:val="ka-GE"/>
        </w:rPr>
      </w:pPr>
    </w:p>
    <w:sectPr w:rsidR="007545F9" w:rsidRPr="006941FF" w:rsidSect="002D18E2">
      <w:headerReference w:type="default" r:id="rId105"/>
      <w:footerReference w:type="default" r:id="rId106"/>
      <w:pgSz w:w="16840" w:h="11900" w:orient="landscape"/>
      <w:pgMar w:top="1134" w:right="1134" w:bottom="1247" w:left="851" w:header="709"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B6CBC" w14:textId="77777777" w:rsidR="00E973B1" w:rsidRDefault="00E973B1" w:rsidP="007631DD">
      <w:r>
        <w:separator/>
      </w:r>
    </w:p>
    <w:p w14:paraId="0E1742E3" w14:textId="77777777" w:rsidR="00E973B1" w:rsidRDefault="00E973B1"/>
  </w:endnote>
  <w:endnote w:type="continuationSeparator" w:id="0">
    <w:p w14:paraId="67C87442" w14:textId="77777777" w:rsidR="00E973B1" w:rsidRDefault="00E973B1" w:rsidP="007631DD">
      <w:r>
        <w:continuationSeparator/>
      </w:r>
    </w:p>
    <w:p w14:paraId="10210051" w14:textId="77777777" w:rsidR="00E973B1" w:rsidRDefault="00E973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Noto Sans Symbols">
    <w:altName w:val="Calibri"/>
    <w:charset w:val="00"/>
    <w:family w:val="auto"/>
    <w:pitch w:val="default"/>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cad Nusx Geo">
    <w:altName w:val="Calibri"/>
    <w:panose1 w:val="020B0500000000000000"/>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erriweather">
    <w:charset w:val="00"/>
    <w:family w:val="auto"/>
    <w:pitch w:val="variable"/>
    <w:sig w:usb0="20000207" w:usb1="00000002" w:usb2="00000000" w:usb3="00000000" w:csb0="000001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418116"/>
      <w:docPartObj>
        <w:docPartGallery w:val="Page Numbers (Bottom of Page)"/>
        <w:docPartUnique/>
      </w:docPartObj>
    </w:sdtPr>
    <w:sdtEndPr>
      <w:rPr>
        <w:noProof/>
        <w:sz w:val="20"/>
        <w:szCs w:val="22"/>
      </w:rPr>
    </w:sdtEndPr>
    <w:sdtContent>
      <w:p w14:paraId="67AF57FC" w14:textId="0573D9E5" w:rsidR="007326B4" w:rsidRPr="001A1945" w:rsidRDefault="007326B4" w:rsidP="001A1945">
        <w:pPr>
          <w:pStyle w:val="Footer"/>
          <w:jc w:val="right"/>
          <w:rPr>
            <w:sz w:val="20"/>
            <w:szCs w:val="22"/>
          </w:rPr>
        </w:pPr>
        <w:r w:rsidRPr="00BB1DD0">
          <w:rPr>
            <w:sz w:val="20"/>
            <w:szCs w:val="22"/>
          </w:rPr>
          <w:fldChar w:fldCharType="begin"/>
        </w:r>
        <w:r w:rsidRPr="00BB1DD0">
          <w:rPr>
            <w:sz w:val="20"/>
            <w:szCs w:val="22"/>
          </w:rPr>
          <w:instrText xml:space="preserve"> PAGE   \* MERGEFORMAT </w:instrText>
        </w:r>
        <w:r w:rsidRPr="00BB1DD0">
          <w:rPr>
            <w:sz w:val="20"/>
            <w:szCs w:val="22"/>
          </w:rPr>
          <w:fldChar w:fldCharType="separate"/>
        </w:r>
        <w:r w:rsidR="00D15AE8" w:rsidRPr="00BB1DD0">
          <w:rPr>
            <w:noProof/>
            <w:sz w:val="20"/>
            <w:szCs w:val="22"/>
          </w:rPr>
          <w:t>38</w:t>
        </w:r>
        <w:r w:rsidRPr="00BB1DD0">
          <w:rPr>
            <w:noProof/>
            <w:sz w:val="20"/>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408067"/>
      <w:docPartObj>
        <w:docPartGallery w:val="Page Numbers (Bottom of Page)"/>
        <w:docPartUnique/>
      </w:docPartObj>
    </w:sdtPr>
    <w:sdtEndPr>
      <w:rPr>
        <w:noProof/>
      </w:rPr>
    </w:sdtEndPr>
    <w:sdtContent>
      <w:p w14:paraId="7CE25CE9" w14:textId="447DCB32" w:rsidR="007326B4" w:rsidRDefault="007326B4" w:rsidP="00C115CC">
        <w:pPr>
          <w:pStyle w:val="Footer"/>
          <w:jc w:val="right"/>
        </w:pPr>
        <w:r>
          <w:fldChar w:fldCharType="begin"/>
        </w:r>
        <w:r>
          <w:instrText xml:space="preserve"> PAGE   \* MERGEFORMAT </w:instrText>
        </w:r>
        <w:r>
          <w:fldChar w:fldCharType="separate"/>
        </w:r>
        <w:r w:rsidR="00D15AE8">
          <w:rPr>
            <w:noProof/>
          </w:rPr>
          <w:t>41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999167"/>
      <w:docPartObj>
        <w:docPartGallery w:val="Page Numbers (Bottom of Page)"/>
        <w:docPartUnique/>
      </w:docPartObj>
    </w:sdtPr>
    <w:sdtEndPr>
      <w:rPr>
        <w:noProof/>
      </w:rPr>
    </w:sdtEndPr>
    <w:sdtContent>
      <w:p w14:paraId="7593CFEC" w14:textId="77777777" w:rsidR="00493FA3" w:rsidRDefault="00493FA3">
        <w:pPr>
          <w:pStyle w:val="Footer"/>
          <w:jc w:val="right"/>
        </w:pPr>
        <w:r>
          <w:fldChar w:fldCharType="begin"/>
        </w:r>
        <w:r>
          <w:instrText xml:space="preserve"> PAGE   \* MERGEFORMAT </w:instrText>
        </w:r>
        <w:r>
          <w:fldChar w:fldCharType="separate"/>
        </w:r>
        <w:r>
          <w:rPr>
            <w:noProof/>
          </w:rPr>
          <w:t>41</w:t>
        </w:r>
        <w:r>
          <w:rPr>
            <w:noProof/>
          </w:rPr>
          <w:fldChar w:fldCharType="end"/>
        </w:r>
      </w:p>
    </w:sdtContent>
  </w:sdt>
  <w:p w14:paraId="429C7E94" w14:textId="77777777" w:rsidR="00493FA3" w:rsidRDefault="00493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7DC32" w14:textId="77777777" w:rsidR="00E973B1" w:rsidRDefault="00E973B1" w:rsidP="007631DD">
      <w:r>
        <w:separator/>
      </w:r>
    </w:p>
    <w:p w14:paraId="11772822" w14:textId="77777777" w:rsidR="00E973B1" w:rsidRDefault="00E973B1"/>
  </w:footnote>
  <w:footnote w:type="continuationSeparator" w:id="0">
    <w:p w14:paraId="1D1ACF56" w14:textId="77777777" w:rsidR="00E973B1" w:rsidRDefault="00E973B1" w:rsidP="007631DD">
      <w:r>
        <w:continuationSeparator/>
      </w:r>
    </w:p>
    <w:p w14:paraId="2890CC31" w14:textId="77777777" w:rsidR="00E973B1" w:rsidRDefault="00E973B1"/>
  </w:footnote>
  <w:footnote w:id="1">
    <w:p w14:paraId="40C25A50" w14:textId="64043CE0" w:rsidR="00CE302B" w:rsidRPr="008E23C0" w:rsidRDefault="00CE302B"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hyperlink r:id="rId1" w:history="1">
        <w:r w:rsidRPr="008E23C0">
          <w:rPr>
            <w:rStyle w:val="Hyperlink"/>
            <w:rFonts w:ascii="Sylfaen" w:hAnsi="Sylfaen" w:cs="Arial"/>
            <w:szCs w:val="18"/>
          </w:rPr>
          <w:t>https://matsne.gov.ge/en/document/download/3691981/1/en/pdf</w:t>
        </w:r>
      </w:hyperlink>
      <w:r w:rsidRPr="008E23C0">
        <w:rPr>
          <w:rFonts w:ascii="Sylfaen" w:hAnsi="Sylfaen" w:cs="Arial"/>
          <w:szCs w:val="18"/>
        </w:rPr>
        <w:t xml:space="preserve">. </w:t>
      </w:r>
      <w:r w:rsidR="003664F5" w:rsidRPr="008E23C0">
        <w:rPr>
          <w:rFonts w:ascii="Sylfaen" w:hAnsi="Sylfaen" w:cs="Arial"/>
          <w:szCs w:val="18"/>
          <w:lang w:val="ka-GE"/>
        </w:rPr>
        <w:t>სგშ-</w:t>
      </w:r>
      <w:r w:rsidR="00D14F98" w:rsidRPr="008E23C0">
        <w:rPr>
          <w:rFonts w:ascii="Sylfaen" w:hAnsi="Sylfaen" w:cs="Arial"/>
          <w:szCs w:val="18"/>
          <w:lang w:val="ka-GE"/>
        </w:rPr>
        <w:t>ი</w:t>
      </w:r>
      <w:r w:rsidR="003664F5" w:rsidRPr="008E23C0">
        <w:rPr>
          <w:rFonts w:ascii="Sylfaen" w:hAnsi="Sylfaen" w:cs="Arial"/>
          <w:szCs w:val="18"/>
          <w:lang w:val="ka-GE"/>
        </w:rPr>
        <w:t>ს</w:t>
      </w:r>
      <w:r w:rsidR="003664F5" w:rsidRPr="008E23C0">
        <w:rPr>
          <w:rFonts w:ascii="Sylfaen" w:hAnsi="Sylfaen" w:cs="Sylfaen"/>
          <w:szCs w:val="18"/>
          <w:lang w:val="ka-GE"/>
        </w:rPr>
        <w:t xml:space="preserve"> </w:t>
      </w:r>
      <w:r w:rsidRPr="008E23C0">
        <w:rPr>
          <w:rFonts w:ascii="Sylfaen" w:hAnsi="Sylfaen" w:cs="Sylfaen"/>
          <w:szCs w:val="18"/>
        </w:rPr>
        <w:t>შესახებ პუნქტები ძალაში</w:t>
      </w:r>
      <w:r w:rsidRPr="008E23C0">
        <w:rPr>
          <w:rFonts w:ascii="Sylfaen" w:hAnsi="Sylfaen" w:cs="Arial"/>
          <w:szCs w:val="18"/>
        </w:rPr>
        <w:t xml:space="preserve"> </w:t>
      </w:r>
      <w:r w:rsidRPr="008E23C0">
        <w:rPr>
          <w:rFonts w:ascii="Sylfaen" w:hAnsi="Sylfaen" w:cs="Sylfaen"/>
          <w:szCs w:val="18"/>
        </w:rPr>
        <w:t>შევიდა</w:t>
      </w:r>
      <w:r w:rsidRPr="008E23C0">
        <w:rPr>
          <w:rFonts w:ascii="Sylfaen" w:hAnsi="Sylfaen" w:cs="Arial"/>
          <w:szCs w:val="18"/>
        </w:rPr>
        <w:t xml:space="preserve"> 2018 </w:t>
      </w:r>
      <w:r w:rsidRPr="008E23C0">
        <w:rPr>
          <w:rFonts w:ascii="Sylfaen" w:hAnsi="Sylfaen" w:cs="Sylfaen"/>
          <w:szCs w:val="18"/>
        </w:rPr>
        <w:t>წლის</w:t>
      </w:r>
      <w:r w:rsidRPr="008E23C0">
        <w:rPr>
          <w:rFonts w:ascii="Sylfaen" w:hAnsi="Sylfaen" w:cs="Arial"/>
          <w:szCs w:val="18"/>
        </w:rPr>
        <w:t xml:space="preserve"> 1 </w:t>
      </w:r>
      <w:r w:rsidRPr="008E23C0">
        <w:rPr>
          <w:rFonts w:ascii="Sylfaen" w:hAnsi="Sylfaen" w:cs="Sylfaen"/>
          <w:szCs w:val="18"/>
        </w:rPr>
        <w:t>ივლისს</w:t>
      </w:r>
      <w:r w:rsidRPr="008E23C0">
        <w:rPr>
          <w:rFonts w:ascii="Sylfaen" w:hAnsi="Sylfaen" w:cs="Arial"/>
          <w:szCs w:val="18"/>
        </w:rPr>
        <w:t>.</w:t>
      </w:r>
    </w:p>
  </w:footnote>
  <w:footnote w:id="2">
    <w:p w14:paraId="47BED274" w14:textId="25FD0DC3" w:rsidR="007326B4" w:rsidRPr="008E23C0" w:rsidRDefault="007326B4"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hyperlink r:id="rId2" w:history="1">
        <w:r w:rsidRPr="008E23C0">
          <w:rPr>
            <w:rStyle w:val="Hyperlink"/>
            <w:rFonts w:ascii="Sylfaen" w:hAnsi="Sylfaen" w:cs="Arial"/>
            <w:szCs w:val="18"/>
          </w:rPr>
          <w:t>https://eu4georgia.eu/projects/eu-project-page/?id=1673</w:t>
        </w:r>
      </w:hyperlink>
    </w:p>
  </w:footnote>
  <w:footnote w:id="3">
    <w:p w14:paraId="76A9073D" w14:textId="77777777" w:rsidR="00970F40" w:rsidRPr="008E23C0" w:rsidRDefault="00970F40" w:rsidP="008E23C0">
      <w:pPr>
        <w:pStyle w:val="FootnoteText"/>
        <w:spacing w:before="40" w:after="40"/>
        <w:rPr>
          <w:rFonts w:ascii="Sylfaen" w:hAnsi="Sylfaen"/>
          <w:szCs w:val="18"/>
        </w:rPr>
      </w:pPr>
      <w:r w:rsidRPr="008E23C0">
        <w:rPr>
          <w:rStyle w:val="FootnoteReference"/>
          <w:rFonts w:ascii="Sylfaen" w:hAnsi="Sylfaen"/>
          <w:szCs w:val="18"/>
        </w:rPr>
        <w:footnoteRef/>
      </w:r>
      <w:r w:rsidRPr="008E23C0">
        <w:rPr>
          <w:rFonts w:ascii="Sylfaen" w:hAnsi="Sylfaen"/>
          <w:szCs w:val="18"/>
        </w:rPr>
        <w:t xml:space="preserve"> </w:t>
      </w:r>
      <w:hyperlink r:id="rId3" w:history="1">
        <w:r w:rsidRPr="008E23C0">
          <w:rPr>
            <w:rStyle w:val="Hyperlink"/>
            <w:rFonts w:ascii="Sylfaen" w:hAnsi="Sylfaen"/>
            <w:szCs w:val="18"/>
          </w:rPr>
          <w:t>https://unece.org/environment-policyenvironmental-assessment/introduction</w:t>
        </w:r>
      </w:hyperlink>
      <w:r w:rsidRPr="008E23C0">
        <w:rPr>
          <w:rFonts w:ascii="Sylfaen" w:hAnsi="Sylfaen"/>
          <w:szCs w:val="18"/>
        </w:rPr>
        <w:t xml:space="preserve"> </w:t>
      </w:r>
    </w:p>
  </w:footnote>
  <w:footnote w:id="4">
    <w:p w14:paraId="67F3394F" w14:textId="77777777" w:rsidR="008E0574" w:rsidRPr="008E23C0" w:rsidRDefault="008E0574" w:rsidP="008E23C0">
      <w:pPr>
        <w:pStyle w:val="FootnoteText"/>
        <w:spacing w:before="40" w:after="40"/>
        <w:rPr>
          <w:rFonts w:ascii="Sylfaen" w:hAnsi="Sylfaen"/>
          <w:szCs w:val="18"/>
        </w:rPr>
      </w:pPr>
      <w:r w:rsidRPr="008E23C0">
        <w:rPr>
          <w:rStyle w:val="FootnoteReference"/>
          <w:rFonts w:ascii="Sylfaen" w:hAnsi="Sylfaen"/>
          <w:szCs w:val="18"/>
        </w:rPr>
        <w:footnoteRef/>
      </w:r>
      <w:r w:rsidRPr="008E23C0">
        <w:rPr>
          <w:rFonts w:ascii="Sylfaen" w:hAnsi="Sylfaen"/>
          <w:szCs w:val="18"/>
        </w:rPr>
        <w:t xml:space="preserve"> </w:t>
      </w:r>
      <w:hyperlink r:id="rId4" w:history="1">
        <w:r w:rsidRPr="008E23C0">
          <w:rPr>
            <w:rStyle w:val="Hyperlink"/>
            <w:rFonts w:ascii="Sylfaen" w:hAnsi="Sylfaen"/>
            <w:szCs w:val="18"/>
          </w:rPr>
          <w:t>https://ec.europa.eu/environment/nature/natura2000/index_en.htm</w:t>
        </w:r>
      </w:hyperlink>
      <w:r w:rsidRPr="008E23C0">
        <w:rPr>
          <w:rFonts w:ascii="Sylfaen" w:hAnsi="Sylfaen"/>
          <w:szCs w:val="18"/>
        </w:rPr>
        <w:t xml:space="preserve"> </w:t>
      </w:r>
    </w:p>
  </w:footnote>
  <w:footnote w:id="5">
    <w:p w14:paraId="5BD0DEFB" w14:textId="35FFDE57" w:rsidR="009A5449" w:rsidRPr="008E23C0" w:rsidRDefault="009A5449" w:rsidP="008E23C0">
      <w:pPr>
        <w:pStyle w:val="FootnoteText"/>
        <w:spacing w:before="40" w:after="40"/>
        <w:rPr>
          <w:rFonts w:ascii="Sylfaen" w:hAnsi="Sylfaen"/>
          <w:szCs w:val="18"/>
        </w:rPr>
      </w:pPr>
      <w:r w:rsidRPr="008E23C0">
        <w:rPr>
          <w:rStyle w:val="FootnoteReference"/>
          <w:rFonts w:ascii="Sylfaen" w:hAnsi="Sylfaen"/>
          <w:szCs w:val="18"/>
        </w:rPr>
        <w:footnoteRef/>
      </w:r>
      <w:r w:rsidRPr="008E23C0">
        <w:rPr>
          <w:rFonts w:ascii="Sylfaen" w:hAnsi="Sylfaen"/>
          <w:szCs w:val="18"/>
        </w:rPr>
        <w:t xml:space="preserve"> </w:t>
      </w:r>
      <w:hyperlink r:id="rId5" w:history="1">
        <w:r w:rsidRPr="008E23C0">
          <w:rPr>
            <w:rStyle w:val="Hyperlink"/>
            <w:rFonts w:ascii="Sylfaen" w:hAnsi="Sylfaen"/>
            <w:szCs w:val="18"/>
          </w:rPr>
          <w:t>https://eur-lex.europa.eu/legal-content/EN/ALL/?uri=celex%3A32001L0042</w:t>
        </w:r>
      </w:hyperlink>
      <w:r w:rsidRPr="008E23C0">
        <w:rPr>
          <w:rFonts w:ascii="Sylfaen" w:hAnsi="Sylfaen"/>
          <w:szCs w:val="18"/>
        </w:rPr>
        <w:t xml:space="preserve"> </w:t>
      </w:r>
    </w:p>
  </w:footnote>
  <w:footnote w:id="6">
    <w:p w14:paraId="705DE8F7" w14:textId="2C0B9FE7" w:rsidR="005D114B" w:rsidRPr="008E23C0" w:rsidRDefault="005D114B"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BC6AA3" w:rsidRPr="008E23C0">
        <w:rPr>
          <w:rFonts w:ascii="Sylfaen" w:hAnsi="Sylfaen" w:cs="Sylfaen"/>
          <w:szCs w:val="18"/>
        </w:rPr>
        <w:t>პირველ</w:t>
      </w:r>
      <w:r w:rsidR="00BC6AA3" w:rsidRPr="008E23C0">
        <w:rPr>
          <w:rFonts w:ascii="Sylfaen" w:hAnsi="Sylfaen" w:cs="Arial"/>
          <w:szCs w:val="18"/>
        </w:rPr>
        <w:t xml:space="preserve"> </w:t>
      </w:r>
      <w:r w:rsidR="00BC6AA3" w:rsidRPr="008E23C0">
        <w:rPr>
          <w:rFonts w:ascii="Sylfaen" w:hAnsi="Sylfaen" w:cs="Sylfaen"/>
          <w:szCs w:val="18"/>
        </w:rPr>
        <w:t>რიგში</w:t>
      </w:r>
      <w:r w:rsidR="00BC6AA3" w:rsidRPr="008E23C0">
        <w:rPr>
          <w:rFonts w:ascii="Sylfaen" w:hAnsi="Sylfaen" w:cs="Arial"/>
          <w:szCs w:val="18"/>
        </w:rPr>
        <w:t xml:space="preserve">, </w:t>
      </w:r>
      <w:r w:rsidR="00BC6AA3" w:rsidRPr="008E23C0">
        <w:rPr>
          <w:rFonts w:ascii="Sylfaen" w:hAnsi="Sylfaen" w:cs="Sylfaen"/>
          <w:szCs w:val="18"/>
        </w:rPr>
        <w:t>გარემოსდაცვითი</w:t>
      </w:r>
      <w:r w:rsidR="00BC6AA3" w:rsidRPr="008E23C0">
        <w:rPr>
          <w:rFonts w:ascii="Sylfaen" w:hAnsi="Sylfaen" w:cs="Arial"/>
          <w:szCs w:val="18"/>
        </w:rPr>
        <w:t xml:space="preserve"> </w:t>
      </w:r>
      <w:r w:rsidR="00BC6AA3" w:rsidRPr="008E23C0">
        <w:rPr>
          <w:rFonts w:ascii="Sylfaen" w:hAnsi="Sylfaen" w:cs="Sylfaen"/>
          <w:szCs w:val="18"/>
        </w:rPr>
        <w:t>შეფასების</w:t>
      </w:r>
      <w:r w:rsidR="00BC6AA3" w:rsidRPr="008E23C0">
        <w:rPr>
          <w:rFonts w:ascii="Sylfaen" w:hAnsi="Sylfaen" w:cs="Arial"/>
          <w:szCs w:val="18"/>
        </w:rPr>
        <w:t xml:space="preserve"> </w:t>
      </w:r>
      <w:r w:rsidR="00BC6AA3" w:rsidRPr="008E23C0">
        <w:rPr>
          <w:rFonts w:ascii="Sylfaen" w:hAnsi="Sylfaen" w:cs="Sylfaen"/>
          <w:szCs w:val="18"/>
        </w:rPr>
        <w:t>კოდექსი</w:t>
      </w:r>
      <w:r w:rsidR="00BC6AA3" w:rsidRPr="008E23C0">
        <w:rPr>
          <w:rFonts w:ascii="Sylfaen" w:hAnsi="Sylfaen" w:cs="Arial"/>
          <w:szCs w:val="18"/>
        </w:rPr>
        <w:t xml:space="preserve"> (2017) </w:t>
      </w:r>
      <w:r w:rsidR="00BC6AA3" w:rsidRPr="008E23C0">
        <w:rPr>
          <w:rFonts w:ascii="Sylfaen" w:hAnsi="Sylfaen" w:cs="Sylfaen"/>
          <w:szCs w:val="18"/>
        </w:rPr>
        <w:t>და</w:t>
      </w:r>
      <w:r w:rsidR="00BC6AA3" w:rsidRPr="008E23C0">
        <w:rPr>
          <w:rFonts w:ascii="Sylfaen" w:hAnsi="Sylfaen" w:cs="Arial"/>
          <w:szCs w:val="18"/>
        </w:rPr>
        <w:t xml:space="preserve"> </w:t>
      </w:r>
      <w:r w:rsidR="00BC6AA3" w:rsidRPr="008E23C0">
        <w:rPr>
          <w:rFonts w:ascii="Sylfaen" w:hAnsi="Sylfaen" w:cs="Sylfaen"/>
          <w:szCs w:val="18"/>
        </w:rPr>
        <w:t>სივრცითი</w:t>
      </w:r>
      <w:r w:rsidR="00BC6AA3" w:rsidRPr="008E23C0">
        <w:rPr>
          <w:rFonts w:ascii="Sylfaen" w:hAnsi="Sylfaen" w:cs="Arial"/>
          <w:szCs w:val="18"/>
        </w:rPr>
        <w:t xml:space="preserve"> </w:t>
      </w:r>
      <w:r w:rsidR="00BC6AA3" w:rsidRPr="008E23C0">
        <w:rPr>
          <w:rFonts w:ascii="Sylfaen" w:hAnsi="Sylfaen" w:cs="Sylfaen"/>
          <w:szCs w:val="18"/>
        </w:rPr>
        <w:t>დაგეგმარების</w:t>
      </w:r>
      <w:r w:rsidR="00BC6AA3" w:rsidRPr="008E23C0">
        <w:rPr>
          <w:rFonts w:ascii="Sylfaen" w:hAnsi="Sylfaen" w:cs="Arial"/>
          <w:szCs w:val="18"/>
        </w:rPr>
        <w:t xml:space="preserve">, </w:t>
      </w:r>
      <w:r w:rsidR="00BC6AA3" w:rsidRPr="008E23C0">
        <w:rPr>
          <w:rFonts w:ascii="Sylfaen" w:hAnsi="Sylfaen" w:cs="Sylfaen"/>
          <w:szCs w:val="18"/>
        </w:rPr>
        <w:t>არქიტექტურული</w:t>
      </w:r>
      <w:r w:rsidR="00BC6AA3" w:rsidRPr="008E23C0">
        <w:rPr>
          <w:rFonts w:ascii="Sylfaen" w:hAnsi="Sylfaen" w:cs="Arial"/>
          <w:szCs w:val="18"/>
        </w:rPr>
        <w:t xml:space="preserve"> </w:t>
      </w:r>
      <w:r w:rsidR="00BC6AA3" w:rsidRPr="008E23C0">
        <w:rPr>
          <w:rFonts w:ascii="Sylfaen" w:hAnsi="Sylfaen" w:cs="Sylfaen"/>
          <w:szCs w:val="18"/>
        </w:rPr>
        <w:t>და</w:t>
      </w:r>
      <w:r w:rsidR="00BC6AA3" w:rsidRPr="008E23C0">
        <w:rPr>
          <w:rFonts w:ascii="Sylfaen" w:hAnsi="Sylfaen" w:cs="Arial"/>
          <w:szCs w:val="18"/>
        </w:rPr>
        <w:t xml:space="preserve"> </w:t>
      </w:r>
      <w:r w:rsidR="00BC6AA3" w:rsidRPr="008E23C0">
        <w:rPr>
          <w:rFonts w:ascii="Sylfaen" w:hAnsi="Sylfaen" w:cs="Sylfaen"/>
          <w:szCs w:val="18"/>
        </w:rPr>
        <w:t>სამშენებლო</w:t>
      </w:r>
      <w:r w:rsidR="00BC6AA3" w:rsidRPr="008E23C0">
        <w:rPr>
          <w:rFonts w:ascii="Sylfaen" w:hAnsi="Sylfaen" w:cs="Arial"/>
          <w:szCs w:val="18"/>
        </w:rPr>
        <w:t xml:space="preserve"> </w:t>
      </w:r>
      <w:r w:rsidR="00BC6AA3" w:rsidRPr="008E23C0">
        <w:rPr>
          <w:rFonts w:ascii="Sylfaen" w:hAnsi="Sylfaen" w:cs="Sylfaen"/>
          <w:szCs w:val="18"/>
        </w:rPr>
        <w:t>საქმიანობის</w:t>
      </w:r>
      <w:r w:rsidR="00BC6AA3" w:rsidRPr="008E23C0">
        <w:rPr>
          <w:rFonts w:ascii="Sylfaen" w:hAnsi="Sylfaen" w:cs="Arial"/>
          <w:szCs w:val="18"/>
        </w:rPr>
        <w:t xml:space="preserve"> </w:t>
      </w:r>
      <w:r w:rsidR="00BC6AA3" w:rsidRPr="008E23C0">
        <w:rPr>
          <w:rFonts w:ascii="Sylfaen" w:hAnsi="Sylfaen" w:cs="Sylfaen"/>
          <w:szCs w:val="18"/>
        </w:rPr>
        <w:t>კოდექსი</w:t>
      </w:r>
      <w:r w:rsidR="00BC6AA3" w:rsidRPr="008E23C0">
        <w:rPr>
          <w:rFonts w:ascii="Sylfaen" w:hAnsi="Sylfaen" w:cs="Arial"/>
          <w:szCs w:val="18"/>
          <w:lang w:val="ka-GE"/>
        </w:rPr>
        <w:t xml:space="preserve"> </w:t>
      </w:r>
      <w:r w:rsidRPr="008E23C0">
        <w:rPr>
          <w:rFonts w:ascii="Sylfaen" w:hAnsi="Sylfaen" w:cs="Arial"/>
          <w:szCs w:val="18"/>
        </w:rPr>
        <w:t>(2018).</w:t>
      </w:r>
    </w:p>
  </w:footnote>
  <w:footnote w:id="7">
    <w:p w14:paraId="69E1A6CF" w14:textId="77777777" w:rsidR="00E737BB" w:rsidRPr="008E23C0" w:rsidRDefault="00E737BB" w:rsidP="008E23C0">
      <w:pPr>
        <w:pStyle w:val="FootnoteText"/>
        <w:spacing w:before="40" w:after="40"/>
        <w:rPr>
          <w:rFonts w:ascii="Sylfaen" w:hAnsi="Sylfaen" w:cs="Arial"/>
          <w:szCs w:val="18"/>
          <w:lang w:val="en-US"/>
        </w:rPr>
      </w:pPr>
      <w:r w:rsidRPr="008E23C0">
        <w:rPr>
          <w:rStyle w:val="FootnoteReference"/>
          <w:rFonts w:ascii="Sylfaen" w:hAnsi="Sylfaen" w:cs="Arial"/>
          <w:szCs w:val="18"/>
        </w:rPr>
        <w:footnoteRef/>
      </w:r>
      <w:r w:rsidRPr="008E23C0">
        <w:rPr>
          <w:rFonts w:ascii="Sylfaen" w:hAnsi="Sylfaen" w:cs="Arial"/>
          <w:szCs w:val="18"/>
        </w:rPr>
        <w:t xml:space="preserve"> </w:t>
      </w:r>
      <w:hyperlink r:id="rId6" w:history="1">
        <w:r w:rsidRPr="008E23C0">
          <w:rPr>
            <w:rStyle w:val="Hyperlink"/>
            <w:rFonts w:ascii="Sylfaen" w:hAnsi="Sylfaen" w:cs="Arial"/>
            <w:szCs w:val="18"/>
          </w:rPr>
          <w:t>https://matsne.gov.ge/ka/document/view/4276845?publication=23</w:t>
        </w:r>
      </w:hyperlink>
      <w:r w:rsidRPr="008E23C0">
        <w:rPr>
          <w:rFonts w:ascii="Sylfaen" w:hAnsi="Sylfaen" w:cs="Arial"/>
          <w:szCs w:val="18"/>
        </w:rPr>
        <w:t xml:space="preserve"> </w:t>
      </w:r>
    </w:p>
  </w:footnote>
  <w:footnote w:id="8">
    <w:p w14:paraId="3641D0D4" w14:textId="77777777" w:rsidR="00B25CD7" w:rsidRPr="008E23C0" w:rsidRDefault="00B25CD7"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Pr="008E23C0">
        <w:rPr>
          <w:rFonts w:ascii="Sylfaen" w:hAnsi="Sylfaen" w:cs="Sylfaen"/>
          <w:szCs w:val="18"/>
        </w:rPr>
        <w:t>კონვენცია</w:t>
      </w:r>
      <w:r w:rsidRPr="008E23C0">
        <w:rPr>
          <w:rFonts w:ascii="Sylfaen" w:hAnsi="Sylfaen" w:cs="Arial"/>
          <w:szCs w:val="18"/>
        </w:rPr>
        <w:t xml:space="preserve"> </w:t>
      </w:r>
      <w:r w:rsidRPr="008E23C0">
        <w:rPr>
          <w:rFonts w:ascii="Sylfaen" w:hAnsi="Sylfaen" w:cs="Sylfaen"/>
          <w:szCs w:val="18"/>
        </w:rPr>
        <w:t>ბიოლოგიური</w:t>
      </w:r>
      <w:r w:rsidRPr="008E23C0">
        <w:rPr>
          <w:rFonts w:ascii="Sylfaen" w:hAnsi="Sylfaen" w:cs="Arial"/>
          <w:szCs w:val="18"/>
        </w:rPr>
        <w:t xml:space="preserve"> </w:t>
      </w:r>
      <w:r w:rsidRPr="008E23C0">
        <w:rPr>
          <w:rFonts w:ascii="Sylfaen" w:hAnsi="Sylfaen" w:cs="Sylfaen"/>
          <w:szCs w:val="18"/>
        </w:rPr>
        <w:t>მრავალფეროვნების</w:t>
      </w:r>
      <w:r w:rsidRPr="008E23C0">
        <w:rPr>
          <w:rFonts w:ascii="Sylfaen" w:hAnsi="Sylfaen" w:cs="Arial"/>
          <w:szCs w:val="18"/>
        </w:rPr>
        <w:t xml:space="preserve"> </w:t>
      </w:r>
      <w:r w:rsidRPr="008E23C0">
        <w:rPr>
          <w:rFonts w:ascii="Sylfaen" w:hAnsi="Sylfaen" w:cs="Sylfaen"/>
          <w:szCs w:val="18"/>
        </w:rPr>
        <w:t>შესახებ</w:t>
      </w:r>
      <w:r w:rsidRPr="008E23C0">
        <w:rPr>
          <w:rFonts w:ascii="Sylfaen" w:hAnsi="Sylfaen" w:cs="Arial"/>
          <w:szCs w:val="18"/>
        </w:rPr>
        <w:t xml:space="preserve">, </w:t>
      </w:r>
      <w:hyperlink r:id="rId7" w:history="1">
        <w:r w:rsidRPr="008E23C0">
          <w:rPr>
            <w:rStyle w:val="Hyperlink"/>
            <w:rFonts w:ascii="Sylfaen" w:hAnsi="Sylfaen" w:cs="Arial"/>
            <w:szCs w:val="18"/>
          </w:rPr>
          <w:t>https://www.cbd.int/</w:t>
        </w:r>
      </w:hyperlink>
      <w:r w:rsidRPr="008E23C0">
        <w:rPr>
          <w:rFonts w:ascii="Sylfaen" w:hAnsi="Sylfaen" w:cs="Arial"/>
          <w:szCs w:val="18"/>
        </w:rPr>
        <w:t xml:space="preserve"> </w:t>
      </w:r>
    </w:p>
  </w:footnote>
  <w:footnote w:id="9">
    <w:p w14:paraId="15F528B7" w14:textId="77777777" w:rsidR="00B25CD7" w:rsidRPr="008E23C0" w:rsidRDefault="00B25CD7"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Pr="008E23C0">
        <w:rPr>
          <w:rFonts w:ascii="Sylfaen" w:hAnsi="Sylfaen" w:cs="Arial"/>
          <w:i/>
          <w:iCs/>
          <w:szCs w:val="18"/>
        </w:rPr>
        <w:t>Ibid</w:t>
      </w:r>
      <w:r w:rsidRPr="008E23C0">
        <w:rPr>
          <w:rFonts w:ascii="Sylfaen" w:hAnsi="Sylfaen" w:cs="Arial"/>
          <w:szCs w:val="18"/>
        </w:rPr>
        <w:t>.</w:t>
      </w:r>
    </w:p>
  </w:footnote>
  <w:footnote w:id="10">
    <w:p w14:paraId="7927A3D5" w14:textId="25DB0C36" w:rsidR="00B25CD7" w:rsidRPr="008E23C0" w:rsidRDefault="00B25CD7"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Pr="008E23C0">
        <w:rPr>
          <w:rFonts w:ascii="Sylfaen" w:hAnsi="Sylfaen" w:cs="Sylfaen"/>
          <w:szCs w:val="18"/>
        </w:rPr>
        <w:t>სხვა</w:t>
      </w:r>
      <w:r w:rsidRPr="008E23C0">
        <w:rPr>
          <w:rFonts w:ascii="Sylfaen" w:hAnsi="Sylfaen" w:cs="Arial"/>
          <w:szCs w:val="18"/>
        </w:rPr>
        <w:t xml:space="preserve"> </w:t>
      </w:r>
      <w:r w:rsidRPr="008E23C0">
        <w:rPr>
          <w:rFonts w:ascii="Sylfaen" w:hAnsi="Sylfaen" w:cs="Sylfaen"/>
          <w:szCs w:val="18"/>
        </w:rPr>
        <w:t>ეფექტური</w:t>
      </w:r>
      <w:r w:rsidRPr="008E23C0">
        <w:rPr>
          <w:rFonts w:ascii="Sylfaen" w:hAnsi="Sylfaen" w:cs="Arial"/>
          <w:szCs w:val="18"/>
        </w:rPr>
        <w:t xml:space="preserve"> </w:t>
      </w:r>
      <w:r w:rsidRPr="008E23C0">
        <w:rPr>
          <w:rFonts w:ascii="Sylfaen" w:hAnsi="Sylfaen" w:cs="Sylfaen"/>
          <w:szCs w:val="18"/>
        </w:rPr>
        <w:t>ტერიტორიებზე</w:t>
      </w:r>
      <w:r w:rsidRPr="008E23C0">
        <w:rPr>
          <w:rFonts w:ascii="Sylfaen" w:hAnsi="Sylfaen" w:cs="Arial"/>
          <w:szCs w:val="18"/>
        </w:rPr>
        <w:t xml:space="preserve"> </w:t>
      </w:r>
      <w:r w:rsidRPr="008E23C0">
        <w:rPr>
          <w:rFonts w:ascii="Sylfaen" w:hAnsi="Sylfaen" w:cs="Sylfaen"/>
          <w:szCs w:val="18"/>
        </w:rPr>
        <w:t>დაფუძნებული</w:t>
      </w:r>
      <w:r w:rsidRPr="008E23C0">
        <w:rPr>
          <w:rFonts w:ascii="Sylfaen" w:hAnsi="Sylfaen" w:cs="Arial"/>
          <w:szCs w:val="18"/>
        </w:rPr>
        <w:t xml:space="preserve"> </w:t>
      </w:r>
      <w:r w:rsidRPr="008E23C0">
        <w:rPr>
          <w:rFonts w:ascii="Sylfaen" w:hAnsi="Sylfaen" w:cs="Sylfaen"/>
          <w:szCs w:val="18"/>
        </w:rPr>
        <w:t>კონსერვაციის</w:t>
      </w:r>
      <w:r w:rsidRPr="008E23C0">
        <w:rPr>
          <w:rFonts w:ascii="Sylfaen" w:hAnsi="Sylfaen" w:cs="Arial"/>
          <w:szCs w:val="18"/>
        </w:rPr>
        <w:t xml:space="preserve"> </w:t>
      </w:r>
      <w:r w:rsidRPr="008E23C0">
        <w:rPr>
          <w:rFonts w:ascii="Sylfaen" w:hAnsi="Sylfaen" w:cs="Sylfaen"/>
          <w:szCs w:val="18"/>
        </w:rPr>
        <w:t>ღონისძიება</w:t>
      </w:r>
      <w:r w:rsidRPr="008E23C0">
        <w:rPr>
          <w:rFonts w:ascii="Sylfaen" w:hAnsi="Sylfaen" w:cs="Arial"/>
          <w:szCs w:val="18"/>
        </w:rPr>
        <w:t xml:space="preserve">“ </w:t>
      </w:r>
      <w:r w:rsidRPr="008E23C0">
        <w:rPr>
          <w:rFonts w:ascii="Sylfaen" w:hAnsi="Sylfaen" w:cs="Sylfaen"/>
          <w:szCs w:val="18"/>
        </w:rPr>
        <w:t>არის</w:t>
      </w:r>
      <w:r w:rsidRPr="008E23C0">
        <w:rPr>
          <w:rFonts w:ascii="Sylfaen" w:hAnsi="Sylfaen" w:cs="Arial"/>
          <w:szCs w:val="18"/>
        </w:rPr>
        <w:t xml:space="preserve"> </w:t>
      </w:r>
      <w:r w:rsidRPr="008E23C0">
        <w:rPr>
          <w:rFonts w:ascii="Sylfaen" w:hAnsi="Sylfaen" w:cs="Sylfaen"/>
          <w:szCs w:val="18"/>
        </w:rPr>
        <w:t>გეოგრაფიულად</w:t>
      </w:r>
      <w:r w:rsidRPr="008E23C0">
        <w:rPr>
          <w:rFonts w:ascii="Sylfaen" w:hAnsi="Sylfaen" w:cs="Arial"/>
          <w:szCs w:val="18"/>
        </w:rPr>
        <w:t xml:space="preserve"> </w:t>
      </w:r>
      <w:r w:rsidRPr="008E23C0">
        <w:rPr>
          <w:rFonts w:ascii="Sylfaen" w:hAnsi="Sylfaen" w:cs="Sylfaen"/>
          <w:szCs w:val="18"/>
        </w:rPr>
        <w:t>განსაზღვრული</w:t>
      </w:r>
      <w:r w:rsidRPr="008E23C0">
        <w:rPr>
          <w:rFonts w:ascii="Sylfaen" w:hAnsi="Sylfaen" w:cs="Arial"/>
          <w:szCs w:val="18"/>
        </w:rPr>
        <w:t xml:space="preserve"> </w:t>
      </w:r>
      <w:r w:rsidRPr="008E23C0">
        <w:rPr>
          <w:rFonts w:ascii="Sylfaen" w:hAnsi="Sylfaen" w:cs="Sylfaen"/>
          <w:szCs w:val="18"/>
        </w:rPr>
        <w:t>ტერიტორია</w:t>
      </w:r>
      <w:r w:rsidRPr="008E23C0">
        <w:rPr>
          <w:rFonts w:ascii="Sylfaen" w:hAnsi="Sylfaen" w:cs="Arial"/>
          <w:szCs w:val="18"/>
        </w:rPr>
        <w:t xml:space="preserve">, </w:t>
      </w:r>
      <w:r w:rsidRPr="008E23C0">
        <w:rPr>
          <w:rFonts w:ascii="Sylfaen" w:hAnsi="Sylfaen" w:cs="Sylfaen"/>
          <w:szCs w:val="18"/>
        </w:rPr>
        <w:t>გარდა</w:t>
      </w:r>
      <w:r w:rsidRPr="008E23C0">
        <w:rPr>
          <w:rFonts w:ascii="Sylfaen" w:hAnsi="Sylfaen" w:cs="Arial"/>
          <w:szCs w:val="18"/>
        </w:rPr>
        <w:t xml:space="preserve"> </w:t>
      </w:r>
      <w:r w:rsidRPr="008E23C0">
        <w:rPr>
          <w:rFonts w:ascii="Sylfaen" w:hAnsi="Sylfaen" w:cs="Sylfaen"/>
          <w:szCs w:val="18"/>
        </w:rPr>
        <w:t>დაცული</w:t>
      </w:r>
      <w:r w:rsidRPr="008E23C0">
        <w:rPr>
          <w:rFonts w:ascii="Sylfaen" w:hAnsi="Sylfaen" w:cs="Arial"/>
          <w:szCs w:val="18"/>
        </w:rPr>
        <w:t xml:space="preserve"> </w:t>
      </w:r>
      <w:r w:rsidRPr="008E23C0">
        <w:rPr>
          <w:rFonts w:ascii="Sylfaen" w:hAnsi="Sylfaen" w:cs="Sylfaen"/>
          <w:szCs w:val="18"/>
        </w:rPr>
        <w:t>ტერიტორიისა</w:t>
      </w:r>
      <w:r w:rsidRPr="008E23C0">
        <w:rPr>
          <w:rFonts w:ascii="Sylfaen" w:hAnsi="Sylfaen" w:cs="Arial"/>
          <w:szCs w:val="18"/>
        </w:rPr>
        <w:t xml:space="preserve">, </w:t>
      </w:r>
      <w:r w:rsidRPr="008E23C0">
        <w:rPr>
          <w:rFonts w:ascii="Sylfaen" w:hAnsi="Sylfaen" w:cs="Sylfaen"/>
          <w:szCs w:val="18"/>
        </w:rPr>
        <w:t>რომელიც</w:t>
      </w:r>
      <w:r w:rsidRPr="008E23C0">
        <w:rPr>
          <w:rFonts w:ascii="Sylfaen" w:hAnsi="Sylfaen" w:cs="Arial"/>
          <w:szCs w:val="18"/>
        </w:rPr>
        <w:t xml:space="preserve"> </w:t>
      </w:r>
      <w:r w:rsidRPr="008E23C0">
        <w:rPr>
          <w:rFonts w:ascii="Sylfaen" w:hAnsi="Sylfaen" w:cs="Sylfaen"/>
          <w:szCs w:val="18"/>
        </w:rPr>
        <w:t>იმართება</w:t>
      </w:r>
      <w:r w:rsidRPr="008E23C0">
        <w:rPr>
          <w:rFonts w:ascii="Sylfaen" w:hAnsi="Sylfaen" w:cs="Arial"/>
          <w:szCs w:val="18"/>
        </w:rPr>
        <w:t xml:space="preserve"> </w:t>
      </w:r>
      <w:r w:rsidRPr="008E23C0">
        <w:rPr>
          <w:rFonts w:ascii="Sylfaen" w:hAnsi="Sylfaen" w:cs="Sylfaen"/>
          <w:szCs w:val="18"/>
        </w:rPr>
        <w:t>და</w:t>
      </w:r>
      <w:r w:rsidRPr="008E23C0">
        <w:rPr>
          <w:rFonts w:ascii="Sylfaen" w:hAnsi="Sylfaen" w:cs="Arial"/>
          <w:szCs w:val="18"/>
        </w:rPr>
        <w:t xml:space="preserve"> </w:t>
      </w:r>
      <w:r w:rsidRPr="008E23C0">
        <w:rPr>
          <w:rFonts w:ascii="Sylfaen" w:hAnsi="Sylfaen" w:cs="Sylfaen"/>
          <w:szCs w:val="18"/>
        </w:rPr>
        <w:t>იმართება</w:t>
      </w:r>
      <w:r w:rsidRPr="008E23C0">
        <w:rPr>
          <w:rFonts w:ascii="Sylfaen" w:hAnsi="Sylfaen" w:cs="Arial"/>
          <w:szCs w:val="18"/>
        </w:rPr>
        <w:t xml:space="preserve"> </w:t>
      </w:r>
      <w:r w:rsidRPr="008E23C0">
        <w:rPr>
          <w:rFonts w:ascii="Sylfaen" w:hAnsi="Sylfaen" w:cs="Sylfaen"/>
          <w:szCs w:val="18"/>
        </w:rPr>
        <w:t>ისე</w:t>
      </w:r>
      <w:r w:rsidRPr="008E23C0">
        <w:rPr>
          <w:rFonts w:ascii="Sylfaen" w:hAnsi="Sylfaen" w:cs="Arial"/>
          <w:szCs w:val="18"/>
        </w:rPr>
        <w:t xml:space="preserve">, </w:t>
      </w:r>
      <w:r w:rsidRPr="008E23C0">
        <w:rPr>
          <w:rFonts w:ascii="Sylfaen" w:hAnsi="Sylfaen" w:cs="Sylfaen"/>
          <w:szCs w:val="18"/>
        </w:rPr>
        <w:t>რომ</w:t>
      </w:r>
      <w:r w:rsidRPr="008E23C0">
        <w:rPr>
          <w:rFonts w:ascii="Sylfaen" w:hAnsi="Sylfaen" w:cs="Arial"/>
          <w:szCs w:val="18"/>
        </w:rPr>
        <w:t xml:space="preserve"> </w:t>
      </w:r>
      <w:r w:rsidRPr="008E23C0">
        <w:rPr>
          <w:rFonts w:ascii="Sylfaen" w:hAnsi="Sylfaen" w:cs="Sylfaen"/>
          <w:szCs w:val="18"/>
        </w:rPr>
        <w:t>მიაღწიოს</w:t>
      </w:r>
      <w:r w:rsidRPr="008E23C0">
        <w:rPr>
          <w:rFonts w:ascii="Sylfaen" w:hAnsi="Sylfaen" w:cs="Arial"/>
          <w:szCs w:val="18"/>
        </w:rPr>
        <w:t xml:space="preserve"> </w:t>
      </w:r>
      <w:r w:rsidRPr="008E23C0">
        <w:rPr>
          <w:rFonts w:ascii="Sylfaen" w:hAnsi="Sylfaen" w:cs="Sylfaen"/>
          <w:szCs w:val="18"/>
        </w:rPr>
        <w:t>პოზიტიურ</w:t>
      </w:r>
      <w:r w:rsidRPr="008E23C0">
        <w:rPr>
          <w:rFonts w:ascii="Sylfaen" w:hAnsi="Sylfaen" w:cs="Arial"/>
          <w:szCs w:val="18"/>
        </w:rPr>
        <w:t xml:space="preserve"> </w:t>
      </w:r>
      <w:r w:rsidRPr="008E23C0">
        <w:rPr>
          <w:rFonts w:ascii="Sylfaen" w:hAnsi="Sylfaen" w:cs="Sylfaen"/>
          <w:szCs w:val="18"/>
        </w:rPr>
        <w:t>და</w:t>
      </w:r>
      <w:r w:rsidRPr="008E23C0">
        <w:rPr>
          <w:rFonts w:ascii="Sylfaen" w:hAnsi="Sylfaen" w:cs="Arial"/>
          <w:szCs w:val="18"/>
        </w:rPr>
        <w:t xml:space="preserve"> </w:t>
      </w:r>
      <w:r w:rsidRPr="008E23C0">
        <w:rPr>
          <w:rFonts w:ascii="Sylfaen" w:hAnsi="Sylfaen" w:cs="Sylfaen"/>
          <w:szCs w:val="18"/>
        </w:rPr>
        <w:t>მდგრად</w:t>
      </w:r>
      <w:r w:rsidRPr="008E23C0">
        <w:rPr>
          <w:rFonts w:ascii="Sylfaen" w:hAnsi="Sylfaen" w:cs="Arial"/>
          <w:szCs w:val="18"/>
        </w:rPr>
        <w:t xml:space="preserve"> </w:t>
      </w:r>
      <w:r w:rsidRPr="008E23C0">
        <w:rPr>
          <w:rFonts w:ascii="Sylfaen" w:hAnsi="Sylfaen" w:cs="Sylfaen"/>
          <w:szCs w:val="18"/>
        </w:rPr>
        <w:t>გრძელვადიან</w:t>
      </w:r>
      <w:r w:rsidRPr="008E23C0">
        <w:rPr>
          <w:rFonts w:ascii="Sylfaen" w:hAnsi="Sylfaen" w:cs="Arial"/>
          <w:szCs w:val="18"/>
        </w:rPr>
        <w:t xml:space="preserve"> </w:t>
      </w:r>
      <w:r w:rsidRPr="008E23C0">
        <w:rPr>
          <w:rFonts w:ascii="Sylfaen" w:hAnsi="Sylfaen" w:cs="Sylfaen"/>
          <w:szCs w:val="18"/>
        </w:rPr>
        <w:t>შედეგებს</w:t>
      </w:r>
      <w:r w:rsidRPr="008E23C0">
        <w:rPr>
          <w:rFonts w:ascii="Sylfaen" w:hAnsi="Sylfaen" w:cs="Arial"/>
          <w:szCs w:val="18"/>
        </w:rPr>
        <w:t xml:space="preserve"> </w:t>
      </w:r>
      <w:r w:rsidRPr="008E23C0">
        <w:rPr>
          <w:rFonts w:ascii="Sylfaen" w:hAnsi="Sylfaen" w:cs="Sylfaen"/>
          <w:szCs w:val="18"/>
        </w:rPr>
        <w:t>ბიომრავალფეროვნების</w:t>
      </w:r>
      <w:r w:rsidRPr="008E23C0">
        <w:rPr>
          <w:rFonts w:ascii="Sylfaen" w:hAnsi="Sylfaen" w:cs="Arial"/>
          <w:szCs w:val="18"/>
        </w:rPr>
        <w:t xml:space="preserve"> </w:t>
      </w:r>
      <w:r w:rsidR="003E1570" w:rsidRPr="008E23C0">
        <w:rPr>
          <w:rFonts w:ascii="Sylfaen" w:hAnsi="Sylfaen" w:cs="Arial"/>
          <w:szCs w:val="18"/>
          <w:lang w:val="ka-GE"/>
        </w:rPr>
        <w:t>ადგილზე (</w:t>
      </w:r>
      <w:r w:rsidRPr="008E23C0">
        <w:rPr>
          <w:rFonts w:ascii="Sylfaen" w:hAnsi="Sylfaen" w:cs="Arial"/>
          <w:szCs w:val="18"/>
        </w:rPr>
        <w:t>in situ</w:t>
      </w:r>
      <w:r w:rsidR="003E1570" w:rsidRPr="008E23C0">
        <w:rPr>
          <w:rFonts w:ascii="Sylfaen" w:hAnsi="Sylfaen" w:cs="Arial"/>
          <w:szCs w:val="18"/>
          <w:lang w:val="ka-GE"/>
        </w:rPr>
        <w:t>)</w:t>
      </w:r>
      <w:r w:rsidRPr="008E23C0">
        <w:rPr>
          <w:rFonts w:ascii="Sylfaen" w:hAnsi="Sylfaen" w:cs="Arial"/>
          <w:szCs w:val="18"/>
        </w:rPr>
        <w:t xml:space="preserve"> </w:t>
      </w:r>
      <w:r w:rsidRPr="008E23C0">
        <w:rPr>
          <w:rFonts w:ascii="Sylfaen" w:hAnsi="Sylfaen" w:cs="Sylfaen"/>
          <w:szCs w:val="18"/>
        </w:rPr>
        <w:t>კონსერვაციისთვის</w:t>
      </w:r>
      <w:r w:rsidRPr="008E23C0">
        <w:rPr>
          <w:rFonts w:ascii="Sylfaen" w:hAnsi="Sylfaen" w:cs="Arial"/>
          <w:szCs w:val="18"/>
        </w:rPr>
        <w:t xml:space="preserve"> </w:t>
      </w:r>
      <w:r w:rsidRPr="008E23C0">
        <w:rPr>
          <w:rFonts w:ascii="Sylfaen" w:hAnsi="Sylfaen" w:cs="Sylfaen"/>
          <w:szCs w:val="18"/>
        </w:rPr>
        <w:t>ეკოსისტემის</w:t>
      </w:r>
      <w:r w:rsidRPr="008E23C0">
        <w:rPr>
          <w:rFonts w:ascii="Sylfaen" w:hAnsi="Sylfaen" w:cs="Arial"/>
          <w:szCs w:val="18"/>
        </w:rPr>
        <w:t xml:space="preserve"> </w:t>
      </w:r>
      <w:r w:rsidRPr="008E23C0">
        <w:rPr>
          <w:rFonts w:ascii="Sylfaen" w:hAnsi="Sylfaen" w:cs="Sylfaen"/>
          <w:szCs w:val="18"/>
        </w:rPr>
        <w:t>ასოცირებული</w:t>
      </w:r>
      <w:r w:rsidRPr="008E23C0">
        <w:rPr>
          <w:rFonts w:ascii="Sylfaen" w:hAnsi="Sylfaen" w:cs="Arial"/>
          <w:szCs w:val="18"/>
        </w:rPr>
        <w:t xml:space="preserve"> </w:t>
      </w:r>
      <w:r w:rsidRPr="008E23C0">
        <w:rPr>
          <w:rFonts w:ascii="Sylfaen" w:hAnsi="Sylfaen" w:cs="Sylfaen"/>
          <w:szCs w:val="18"/>
        </w:rPr>
        <w:t>ფუნქციებითა</w:t>
      </w:r>
      <w:r w:rsidRPr="008E23C0">
        <w:rPr>
          <w:rFonts w:ascii="Sylfaen" w:hAnsi="Sylfaen" w:cs="Arial"/>
          <w:szCs w:val="18"/>
        </w:rPr>
        <w:t xml:space="preserve"> </w:t>
      </w:r>
      <w:r w:rsidRPr="008E23C0">
        <w:rPr>
          <w:rFonts w:ascii="Sylfaen" w:hAnsi="Sylfaen" w:cs="Sylfaen"/>
          <w:szCs w:val="18"/>
        </w:rPr>
        <w:t>და</w:t>
      </w:r>
      <w:r w:rsidRPr="008E23C0">
        <w:rPr>
          <w:rFonts w:ascii="Sylfaen" w:hAnsi="Sylfaen" w:cs="Arial"/>
          <w:szCs w:val="18"/>
        </w:rPr>
        <w:t xml:space="preserve"> </w:t>
      </w:r>
      <w:r w:rsidRPr="008E23C0">
        <w:rPr>
          <w:rFonts w:ascii="Sylfaen" w:hAnsi="Sylfaen" w:cs="Sylfaen"/>
          <w:szCs w:val="18"/>
        </w:rPr>
        <w:t>სერვისებით</w:t>
      </w:r>
      <w:r w:rsidRPr="008E23C0">
        <w:rPr>
          <w:rFonts w:ascii="Sylfaen" w:hAnsi="Sylfaen" w:cs="Arial"/>
          <w:szCs w:val="18"/>
        </w:rPr>
        <w:t xml:space="preserve">. </w:t>
      </w:r>
      <w:r w:rsidRPr="008E23C0">
        <w:rPr>
          <w:rFonts w:ascii="Sylfaen" w:hAnsi="Sylfaen" w:cs="Sylfaen"/>
          <w:szCs w:val="18"/>
        </w:rPr>
        <w:t>და</w:t>
      </w:r>
      <w:r w:rsidRPr="008E23C0">
        <w:rPr>
          <w:rFonts w:ascii="Sylfaen" w:hAnsi="Sylfaen" w:cs="Arial"/>
          <w:szCs w:val="18"/>
        </w:rPr>
        <w:t xml:space="preserve">, </w:t>
      </w:r>
      <w:r w:rsidRPr="008E23C0">
        <w:rPr>
          <w:rFonts w:ascii="Sylfaen" w:hAnsi="Sylfaen" w:cs="Sylfaen"/>
          <w:szCs w:val="18"/>
        </w:rPr>
        <w:t>სადაც</w:t>
      </w:r>
      <w:r w:rsidRPr="008E23C0">
        <w:rPr>
          <w:rFonts w:ascii="Sylfaen" w:hAnsi="Sylfaen" w:cs="Arial"/>
          <w:szCs w:val="18"/>
        </w:rPr>
        <w:t xml:space="preserve"> </w:t>
      </w:r>
      <w:r w:rsidRPr="008E23C0">
        <w:rPr>
          <w:rFonts w:ascii="Sylfaen" w:hAnsi="Sylfaen" w:cs="Sylfaen"/>
          <w:szCs w:val="18"/>
        </w:rPr>
        <w:t>ეს</w:t>
      </w:r>
      <w:r w:rsidRPr="008E23C0">
        <w:rPr>
          <w:rFonts w:ascii="Sylfaen" w:hAnsi="Sylfaen" w:cs="Arial"/>
          <w:szCs w:val="18"/>
        </w:rPr>
        <w:t xml:space="preserve"> </w:t>
      </w:r>
      <w:r w:rsidRPr="008E23C0">
        <w:rPr>
          <w:rFonts w:ascii="Sylfaen" w:hAnsi="Sylfaen" w:cs="Sylfaen"/>
          <w:szCs w:val="18"/>
        </w:rPr>
        <w:t>შესაძლებელია</w:t>
      </w:r>
      <w:r w:rsidRPr="008E23C0">
        <w:rPr>
          <w:rFonts w:ascii="Sylfaen" w:hAnsi="Sylfaen" w:cs="Arial"/>
          <w:szCs w:val="18"/>
        </w:rPr>
        <w:t xml:space="preserve">, </w:t>
      </w:r>
      <w:r w:rsidRPr="008E23C0">
        <w:rPr>
          <w:rFonts w:ascii="Sylfaen" w:hAnsi="Sylfaen" w:cs="Sylfaen"/>
          <w:szCs w:val="18"/>
        </w:rPr>
        <w:t>ასევე</w:t>
      </w:r>
      <w:r w:rsidRPr="008E23C0">
        <w:rPr>
          <w:rFonts w:ascii="Sylfaen" w:hAnsi="Sylfaen" w:cs="Arial"/>
          <w:szCs w:val="18"/>
        </w:rPr>
        <w:t xml:space="preserve"> </w:t>
      </w:r>
      <w:r w:rsidRPr="008E23C0">
        <w:rPr>
          <w:rFonts w:ascii="Sylfaen" w:hAnsi="Sylfaen" w:cs="Sylfaen"/>
          <w:szCs w:val="18"/>
        </w:rPr>
        <w:t>დაცულია</w:t>
      </w:r>
      <w:r w:rsidRPr="008E23C0">
        <w:rPr>
          <w:rFonts w:ascii="Sylfaen" w:hAnsi="Sylfaen" w:cs="Arial"/>
          <w:szCs w:val="18"/>
        </w:rPr>
        <w:t xml:space="preserve"> </w:t>
      </w:r>
      <w:r w:rsidRPr="008E23C0">
        <w:rPr>
          <w:rFonts w:ascii="Sylfaen" w:hAnsi="Sylfaen" w:cs="Sylfaen"/>
          <w:szCs w:val="18"/>
        </w:rPr>
        <w:t>კულტურული</w:t>
      </w:r>
      <w:r w:rsidRPr="008E23C0">
        <w:rPr>
          <w:rFonts w:ascii="Sylfaen" w:hAnsi="Sylfaen" w:cs="Arial"/>
          <w:szCs w:val="18"/>
        </w:rPr>
        <w:t xml:space="preserve">, </w:t>
      </w:r>
      <w:r w:rsidRPr="008E23C0">
        <w:rPr>
          <w:rFonts w:ascii="Sylfaen" w:hAnsi="Sylfaen" w:cs="Sylfaen"/>
          <w:szCs w:val="18"/>
        </w:rPr>
        <w:t>სულიერი</w:t>
      </w:r>
      <w:r w:rsidRPr="008E23C0">
        <w:rPr>
          <w:rFonts w:ascii="Sylfaen" w:hAnsi="Sylfaen" w:cs="Arial"/>
          <w:szCs w:val="18"/>
        </w:rPr>
        <w:t xml:space="preserve">, </w:t>
      </w:r>
      <w:r w:rsidRPr="008E23C0">
        <w:rPr>
          <w:rFonts w:ascii="Sylfaen" w:hAnsi="Sylfaen" w:cs="Sylfaen"/>
          <w:szCs w:val="18"/>
        </w:rPr>
        <w:t>სოციალურ</w:t>
      </w:r>
      <w:r w:rsidRPr="008E23C0">
        <w:rPr>
          <w:rFonts w:ascii="Sylfaen" w:hAnsi="Sylfaen" w:cs="Arial"/>
          <w:szCs w:val="18"/>
        </w:rPr>
        <w:t>-</w:t>
      </w:r>
      <w:r w:rsidRPr="008E23C0">
        <w:rPr>
          <w:rFonts w:ascii="Sylfaen" w:hAnsi="Sylfaen" w:cs="Sylfaen"/>
          <w:szCs w:val="18"/>
        </w:rPr>
        <w:t>ეკონომიკური</w:t>
      </w:r>
      <w:r w:rsidRPr="008E23C0">
        <w:rPr>
          <w:rFonts w:ascii="Sylfaen" w:hAnsi="Sylfaen" w:cs="Arial"/>
          <w:szCs w:val="18"/>
        </w:rPr>
        <w:t xml:space="preserve"> </w:t>
      </w:r>
      <w:r w:rsidRPr="008E23C0">
        <w:rPr>
          <w:rFonts w:ascii="Sylfaen" w:hAnsi="Sylfaen" w:cs="Sylfaen"/>
          <w:szCs w:val="18"/>
        </w:rPr>
        <w:t>და</w:t>
      </w:r>
      <w:r w:rsidRPr="008E23C0">
        <w:rPr>
          <w:rFonts w:ascii="Sylfaen" w:hAnsi="Sylfaen" w:cs="Arial"/>
          <w:szCs w:val="18"/>
        </w:rPr>
        <w:t xml:space="preserve"> </w:t>
      </w:r>
      <w:r w:rsidRPr="008E23C0">
        <w:rPr>
          <w:rFonts w:ascii="Sylfaen" w:hAnsi="Sylfaen" w:cs="Sylfaen"/>
          <w:szCs w:val="18"/>
        </w:rPr>
        <w:t>სხვა</w:t>
      </w:r>
      <w:r w:rsidRPr="008E23C0">
        <w:rPr>
          <w:rFonts w:ascii="Sylfaen" w:hAnsi="Sylfaen" w:cs="Arial"/>
          <w:szCs w:val="18"/>
        </w:rPr>
        <w:t xml:space="preserve"> </w:t>
      </w:r>
      <w:r w:rsidRPr="008E23C0">
        <w:rPr>
          <w:rFonts w:ascii="Sylfaen" w:hAnsi="Sylfaen" w:cs="Sylfaen"/>
          <w:szCs w:val="18"/>
        </w:rPr>
        <w:t>ადგილობრივად</w:t>
      </w:r>
      <w:r w:rsidRPr="008E23C0">
        <w:rPr>
          <w:rFonts w:ascii="Sylfaen" w:hAnsi="Sylfaen" w:cs="Arial"/>
          <w:szCs w:val="18"/>
        </w:rPr>
        <w:t xml:space="preserve"> </w:t>
      </w:r>
      <w:r w:rsidRPr="008E23C0">
        <w:rPr>
          <w:rFonts w:ascii="Sylfaen" w:hAnsi="Sylfaen" w:cs="Sylfaen"/>
          <w:szCs w:val="18"/>
        </w:rPr>
        <w:t>შესაბამისი</w:t>
      </w:r>
      <w:r w:rsidRPr="008E23C0">
        <w:rPr>
          <w:rFonts w:ascii="Sylfaen" w:hAnsi="Sylfaen" w:cs="Arial"/>
          <w:szCs w:val="18"/>
        </w:rPr>
        <w:t xml:space="preserve"> </w:t>
      </w:r>
      <w:r w:rsidRPr="008E23C0">
        <w:rPr>
          <w:rFonts w:ascii="Sylfaen" w:hAnsi="Sylfaen" w:cs="Sylfaen"/>
          <w:szCs w:val="18"/>
        </w:rPr>
        <w:t>ღირებულებები</w:t>
      </w:r>
      <w:r w:rsidRPr="008E23C0">
        <w:rPr>
          <w:rFonts w:ascii="Sylfaen" w:hAnsi="Sylfaen" w:cs="Arial"/>
          <w:szCs w:val="18"/>
        </w:rPr>
        <w:t xml:space="preserve"> (IUCN WCPA, 2019).</w:t>
      </w:r>
    </w:p>
  </w:footnote>
  <w:footnote w:id="11">
    <w:p w14:paraId="00C51ACB" w14:textId="77777777" w:rsidR="00B25CD7" w:rsidRPr="008E23C0" w:rsidRDefault="00B25CD7"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Hilty, J. </w:t>
      </w:r>
      <w:r w:rsidRPr="008E23C0">
        <w:rPr>
          <w:rFonts w:ascii="Sylfaen" w:hAnsi="Sylfaen" w:cs="Arial"/>
          <w:i/>
          <w:iCs/>
          <w:szCs w:val="18"/>
        </w:rPr>
        <w:t>et al.</w:t>
      </w:r>
      <w:r w:rsidRPr="008E23C0">
        <w:rPr>
          <w:rFonts w:ascii="Sylfaen" w:hAnsi="Sylfaen" w:cs="Arial"/>
          <w:szCs w:val="18"/>
        </w:rPr>
        <w:t xml:space="preserve"> 2020. Guidelines for conserving connectivity through ecological networks and corridors. Best Practice Protected Area Guidelines Series No. 30. Gland, Switzerland: International Union for Conservation of Nature and Natural Resources (IUCN). </w:t>
      </w:r>
      <w:hyperlink r:id="rId8" w:history="1">
        <w:r w:rsidRPr="008E23C0">
          <w:rPr>
            <w:rStyle w:val="Hyperlink"/>
            <w:rFonts w:ascii="Sylfaen" w:hAnsi="Sylfaen" w:cs="Arial"/>
            <w:szCs w:val="18"/>
          </w:rPr>
          <w:t>https://portals.iucn.org/library/sites/library/files/documents/PAG-030-En.pdf</w:t>
        </w:r>
      </w:hyperlink>
      <w:r w:rsidRPr="008E23C0">
        <w:rPr>
          <w:rFonts w:ascii="Sylfaen" w:hAnsi="Sylfaen" w:cs="Arial"/>
          <w:szCs w:val="18"/>
        </w:rPr>
        <w:t xml:space="preserve"> </w:t>
      </w:r>
    </w:p>
  </w:footnote>
  <w:footnote w:id="12">
    <w:p w14:paraId="24A18D54" w14:textId="4B9A2316" w:rsidR="00B25CD7" w:rsidRPr="008E23C0" w:rsidRDefault="00B25CD7"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Pr="008E23C0">
        <w:rPr>
          <w:rFonts w:ascii="Sylfaen" w:hAnsi="Sylfaen" w:cs="Sylfaen"/>
          <w:szCs w:val="18"/>
        </w:rPr>
        <w:t>კომისიის</w:t>
      </w:r>
      <w:r w:rsidRPr="008E23C0">
        <w:rPr>
          <w:rFonts w:ascii="Sylfaen" w:hAnsi="Sylfaen" w:cs="Arial"/>
          <w:szCs w:val="18"/>
        </w:rPr>
        <w:t xml:space="preserve"> </w:t>
      </w:r>
      <w:r w:rsidRPr="008E23C0">
        <w:rPr>
          <w:rFonts w:ascii="Sylfaen" w:hAnsi="Sylfaen" w:cs="Sylfaen"/>
          <w:szCs w:val="18"/>
        </w:rPr>
        <w:t>შეტყობინება</w:t>
      </w:r>
      <w:r w:rsidRPr="008E23C0">
        <w:rPr>
          <w:rFonts w:ascii="Sylfaen" w:hAnsi="Sylfaen" w:cs="Arial"/>
          <w:szCs w:val="18"/>
        </w:rPr>
        <w:t xml:space="preserve"> </w:t>
      </w:r>
      <w:r w:rsidRPr="008E23C0">
        <w:rPr>
          <w:rFonts w:ascii="Sylfaen" w:hAnsi="Sylfaen" w:cs="Sylfaen"/>
          <w:szCs w:val="18"/>
        </w:rPr>
        <w:t>ევროპარლამენტის</w:t>
      </w:r>
      <w:r w:rsidRPr="008E23C0">
        <w:rPr>
          <w:rFonts w:ascii="Sylfaen" w:hAnsi="Sylfaen" w:cs="Arial"/>
          <w:szCs w:val="18"/>
        </w:rPr>
        <w:t xml:space="preserve">, </w:t>
      </w:r>
      <w:r w:rsidRPr="008E23C0">
        <w:rPr>
          <w:rFonts w:ascii="Sylfaen" w:hAnsi="Sylfaen" w:cs="Sylfaen"/>
          <w:szCs w:val="18"/>
        </w:rPr>
        <w:t>საბჭოს</w:t>
      </w:r>
      <w:r w:rsidRPr="008E23C0">
        <w:rPr>
          <w:rFonts w:ascii="Sylfaen" w:hAnsi="Sylfaen" w:cs="Arial"/>
          <w:szCs w:val="18"/>
        </w:rPr>
        <w:t xml:space="preserve">, </w:t>
      </w:r>
      <w:r w:rsidRPr="008E23C0">
        <w:rPr>
          <w:rFonts w:ascii="Sylfaen" w:hAnsi="Sylfaen" w:cs="Sylfaen"/>
          <w:szCs w:val="18"/>
        </w:rPr>
        <w:t>ევროპის</w:t>
      </w:r>
      <w:r w:rsidRPr="008E23C0">
        <w:rPr>
          <w:rFonts w:ascii="Sylfaen" w:hAnsi="Sylfaen" w:cs="Arial"/>
          <w:szCs w:val="18"/>
        </w:rPr>
        <w:t xml:space="preserve"> </w:t>
      </w:r>
      <w:r w:rsidRPr="008E23C0">
        <w:rPr>
          <w:rFonts w:ascii="Sylfaen" w:hAnsi="Sylfaen" w:cs="Sylfaen"/>
          <w:szCs w:val="18"/>
        </w:rPr>
        <w:t>ეკონომიკური</w:t>
      </w:r>
      <w:r w:rsidRPr="008E23C0">
        <w:rPr>
          <w:rFonts w:ascii="Sylfaen" w:hAnsi="Sylfaen" w:cs="Arial"/>
          <w:szCs w:val="18"/>
        </w:rPr>
        <w:t xml:space="preserve"> </w:t>
      </w:r>
      <w:r w:rsidRPr="008E23C0">
        <w:rPr>
          <w:rFonts w:ascii="Sylfaen" w:hAnsi="Sylfaen" w:cs="Sylfaen"/>
          <w:szCs w:val="18"/>
        </w:rPr>
        <w:t>და</w:t>
      </w:r>
      <w:r w:rsidRPr="008E23C0">
        <w:rPr>
          <w:rFonts w:ascii="Sylfaen" w:hAnsi="Sylfaen" w:cs="Arial"/>
          <w:szCs w:val="18"/>
        </w:rPr>
        <w:t xml:space="preserve"> </w:t>
      </w:r>
      <w:r w:rsidRPr="008E23C0">
        <w:rPr>
          <w:rFonts w:ascii="Sylfaen" w:hAnsi="Sylfaen" w:cs="Sylfaen"/>
          <w:szCs w:val="18"/>
        </w:rPr>
        <w:t>სოციალური</w:t>
      </w:r>
      <w:r w:rsidRPr="008E23C0">
        <w:rPr>
          <w:rFonts w:ascii="Sylfaen" w:hAnsi="Sylfaen" w:cs="Arial"/>
          <w:szCs w:val="18"/>
        </w:rPr>
        <w:t xml:space="preserve"> </w:t>
      </w:r>
      <w:r w:rsidRPr="008E23C0">
        <w:rPr>
          <w:rFonts w:ascii="Sylfaen" w:hAnsi="Sylfaen" w:cs="Sylfaen"/>
          <w:szCs w:val="18"/>
        </w:rPr>
        <w:t>კომიტეტისა</w:t>
      </w:r>
      <w:r w:rsidRPr="008E23C0">
        <w:rPr>
          <w:rFonts w:ascii="Sylfaen" w:hAnsi="Sylfaen" w:cs="Arial"/>
          <w:szCs w:val="18"/>
        </w:rPr>
        <w:t xml:space="preserve"> </w:t>
      </w:r>
      <w:r w:rsidRPr="008E23C0">
        <w:rPr>
          <w:rFonts w:ascii="Sylfaen" w:hAnsi="Sylfaen" w:cs="Sylfaen"/>
          <w:szCs w:val="18"/>
        </w:rPr>
        <w:t>და</w:t>
      </w:r>
      <w:r w:rsidRPr="008E23C0">
        <w:rPr>
          <w:rFonts w:ascii="Sylfaen" w:hAnsi="Sylfaen" w:cs="Arial"/>
          <w:szCs w:val="18"/>
        </w:rPr>
        <w:t xml:space="preserve"> </w:t>
      </w:r>
      <w:r w:rsidRPr="008E23C0">
        <w:rPr>
          <w:rFonts w:ascii="Sylfaen" w:hAnsi="Sylfaen" w:cs="Sylfaen"/>
          <w:szCs w:val="18"/>
        </w:rPr>
        <w:t>რეგიონების</w:t>
      </w:r>
      <w:r w:rsidRPr="008E23C0">
        <w:rPr>
          <w:rFonts w:ascii="Sylfaen" w:hAnsi="Sylfaen" w:cs="Arial"/>
          <w:szCs w:val="18"/>
        </w:rPr>
        <w:t xml:space="preserve"> </w:t>
      </w:r>
      <w:r w:rsidRPr="008E23C0">
        <w:rPr>
          <w:rFonts w:ascii="Sylfaen" w:hAnsi="Sylfaen" w:cs="Sylfaen"/>
          <w:szCs w:val="18"/>
        </w:rPr>
        <w:t>კომიტეტისთვის</w:t>
      </w:r>
      <w:r w:rsidRPr="008E23C0">
        <w:rPr>
          <w:rFonts w:ascii="Sylfaen" w:hAnsi="Sylfaen" w:cs="Arial"/>
          <w:szCs w:val="18"/>
        </w:rPr>
        <w:t xml:space="preserve"> </w:t>
      </w:r>
      <w:r w:rsidRPr="008E23C0">
        <w:rPr>
          <w:rFonts w:ascii="Sylfaen" w:hAnsi="Sylfaen" w:cs="Sylfaen"/>
          <w:i/>
          <w:iCs/>
          <w:szCs w:val="18"/>
        </w:rPr>
        <w:t>მწვანე</w:t>
      </w:r>
      <w:r w:rsidRPr="008E23C0">
        <w:rPr>
          <w:rFonts w:ascii="Sylfaen" w:hAnsi="Sylfaen" w:cs="Arial"/>
          <w:i/>
          <w:iCs/>
          <w:szCs w:val="18"/>
        </w:rPr>
        <w:t xml:space="preserve"> </w:t>
      </w:r>
      <w:r w:rsidRPr="008E23C0">
        <w:rPr>
          <w:rFonts w:ascii="Sylfaen" w:hAnsi="Sylfaen" w:cs="Sylfaen"/>
          <w:i/>
          <w:iCs/>
          <w:szCs w:val="18"/>
        </w:rPr>
        <w:t>ინფრასტრუქტურა</w:t>
      </w:r>
      <w:r w:rsidRPr="008E23C0">
        <w:rPr>
          <w:rFonts w:ascii="Sylfaen" w:hAnsi="Sylfaen" w:cs="Arial"/>
          <w:i/>
          <w:iCs/>
          <w:szCs w:val="18"/>
        </w:rPr>
        <w:t xml:space="preserve"> (GI) — </w:t>
      </w:r>
      <w:r w:rsidRPr="008E23C0">
        <w:rPr>
          <w:rFonts w:ascii="Sylfaen" w:hAnsi="Sylfaen" w:cs="Sylfaen"/>
          <w:i/>
          <w:iCs/>
          <w:szCs w:val="18"/>
        </w:rPr>
        <w:t>ევროპის</w:t>
      </w:r>
      <w:r w:rsidRPr="008E23C0">
        <w:rPr>
          <w:rFonts w:ascii="Sylfaen" w:hAnsi="Sylfaen" w:cs="Arial"/>
          <w:i/>
          <w:iCs/>
          <w:szCs w:val="18"/>
        </w:rPr>
        <w:t xml:space="preserve"> </w:t>
      </w:r>
      <w:r w:rsidRPr="008E23C0">
        <w:rPr>
          <w:rFonts w:ascii="Sylfaen" w:hAnsi="Sylfaen" w:cs="Sylfaen"/>
          <w:i/>
          <w:iCs/>
          <w:szCs w:val="18"/>
        </w:rPr>
        <w:t>ბუნებრივი</w:t>
      </w:r>
      <w:r w:rsidRPr="008E23C0">
        <w:rPr>
          <w:rFonts w:ascii="Sylfaen" w:hAnsi="Sylfaen" w:cs="Arial"/>
          <w:i/>
          <w:iCs/>
          <w:szCs w:val="18"/>
        </w:rPr>
        <w:t xml:space="preserve"> </w:t>
      </w:r>
      <w:r w:rsidRPr="008E23C0">
        <w:rPr>
          <w:rFonts w:ascii="Sylfaen" w:hAnsi="Sylfaen" w:cs="Sylfaen"/>
          <w:i/>
          <w:iCs/>
          <w:szCs w:val="18"/>
        </w:rPr>
        <w:t>კაპიტალის</w:t>
      </w:r>
      <w:r w:rsidRPr="008E23C0">
        <w:rPr>
          <w:rFonts w:ascii="Sylfaen" w:hAnsi="Sylfaen" w:cs="Arial"/>
          <w:i/>
          <w:iCs/>
          <w:szCs w:val="18"/>
        </w:rPr>
        <w:t xml:space="preserve"> </w:t>
      </w:r>
      <w:r w:rsidRPr="008E23C0">
        <w:rPr>
          <w:rFonts w:ascii="Sylfaen" w:hAnsi="Sylfaen" w:cs="Sylfaen"/>
          <w:i/>
          <w:iCs/>
          <w:szCs w:val="18"/>
        </w:rPr>
        <w:t>გაძლიერება</w:t>
      </w:r>
      <w:r w:rsidRPr="008E23C0">
        <w:rPr>
          <w:rFonts w:ascii="Sylfaen" w:hAnsi="Sylfaen" w:cs="Arial"/>
          <w:i/>
          <w:iCs/>
          <w:szCs w:val="18"/>
        </w:rPr>
        <w:t xml:space="preserve"> </w:t>
      </w:r>
      <w:r w:rsidRPr="008E23C0">
        <w:rPr>
          <w:rFonts w:ascii="Sylfaen" w:hAnsi="Sylfaen" w:cs="Arial"/>
          <w:szCs w:val="18"/>
        </w:rPr>
        <w:t xml:space="preserve">/* COM/2013/0249 </w:t>
      </w:r>
      <w:r w:rsidR="00147C67" w:rsidRPr="008E23C0">
        <w:rPr>
          <w:rFonts w:ascii="Sylfaen" w:hAnsi="Sylfaen" w:cs="Arial"/>
          <w:szCs w:val="18"/>
          <w:lang w:val="ka-GE"/>
        </w:rPr>
        <w:t>საბოლოო</w:t>
      </w:r>
      <w:r w:rsidRPr="008E23C0">
        <w:rPr>
          <w:rFonts w:ascii="Sylfaen" w:hAnsi="Sylfaen" w:cs="Arial"/>
          <w:szCs w:val="18"/>
        </w:rPr>
        <w:t xml:space="preserve">, </w:t>
      </w:r>
      <w:hyperlink r:id="rId9" w:history="1">
        <w:r w:rsidRPr="008E23C0">
          <w:rPr>
            <w:rStyle w:val="Hyperlink"/>
            <w:rFonts w:ascii="Sylfaen" w:hAnsi="Sylfaen" w:cs="Arial"/>
            <w:szCs w:val="18"/>
          </w:rPr>
          <w:t>https://eur-lex.europa.eu/legal-content/EN/TXT/?uri=celex%3A52013DC0249</w:t>
        </w:r>
      </w:hyperlink>
      <w:r w:rsidRPr="008E23C0">
        <w:rPr>
          <w:rFonts w:ascii="Sylfaen" w:hAnsi="Sylfaen" w:cs="Arial"/>
          <w:szCs w:val="18"/>
        </w:rPr>
        <w:t xml:space="preserve"> </w:t>
      </w:r>
    </w:p>
  </w:footnote>
  <w:footnote w:id="13">
    <w:p w14:paraId="44CBBD77" w14:textId="77777777" w:rsidR="00B25CD7" w:rsidRPr="008E23C0" w:rsidRDefault="00B25CD7"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Pr="008E23C0">
        <w:rPr>
          <w:rFonts w:ascii="Sylfaen" w:hAnsi="Sylfaen" w:cs="Arial"/>
          <w:iCs/>
          <w:szCs w:val="18"/>
          <w:lang w:val="en-US"/>
        </w:rPr>
        <w:t>TEEB, 2010</w:t>
      </w:r>
      <w:r w:rsidRPr="008E23C0">
        <w:rPr>
          <w:rFonts w:ascii="Sylfaen" w:hAnsi="Sylfaen" w:cs="Arial"/>
          <w:szCs w:val="18"/>
        </w:rPr>
        <w:t>.</w:t>
      </w:r>
      <w:r w:rsidRPr="008E23C0">
        <w:rPr>
          <w:rFonts w:ascii="Sylfaen" w:hAnsi="Sylfaen" w:cs="Arial"/>
          <w:iCs/>
          <w:szCs w:val="18"/>
          <w:lang w:val="en-US"/>
        </w:rPr>
        <w:t xml:space="preserve"> </w:t>
      </w:r>
      <w:r w:rsidRPr="008E23C0">
        <w:rPr>
          <w:rFonts w:ascii="Sylfaen" w:hAnsi="Sylfaen" w:cs="Sylfaen"/>
          <w:iCs/>
          <w:szCs w:val="18"/>
          <w:lang w:val="en-US"/>
        </w:rPr>
        <w:t>ეკოსისტემებისა</w:t>
      </w:r>
      <w:r w:rsidRPr="008E23C0">
        <w:rPr>
          <w:rFonts w:ascii="Sylfaen" w:hAnsi="Sylfaen" w:cs="Arial"/>
          <w:iCs/>
          <w:szCs w:val="18"/>
          <w:lang w:val="en-US"/>
        </w:rPr>
        <w:t xml:space="preserve"> </w:t>
      </w:r>
      <w:r w:rsidRPr="008E23C0">
        <w:rPr>
          <w:rFonts w:ascii="Sylfaen" w:hAnsi="Sylfaen" w:cs="Sylfaen"/>
          <w:iCs/>
          <w:szCs w:val="18"/>
          <w:lang w:val="en-US"/>
        </w:rPr>
        <w:t>და</w:t>
      </w:r>
      <w:r w:rsidRPr="008E23C0">
        <w:rPr>
          <w:rFonts w:ascii="Sylfaen" w:hAnsi="Sylfaen" w:cs="Arial"/>
          <w:iCs/>
          <w:szCs w:val="18"/>
          <w:lang w:val="en-US"/>
        </w:rPr>
        <w:t xml:space="preserve"> </w:t>
      </w:r>
      <w:r w:rsidRPr="008E23C0">
        <w:rPr>
          <w:rFonts w:ascii="Sylfaen" w:hAnsi="Sylfaen" w:cs="Sylfaen"/>
          <w:iCs/>
          <w:szCs w:val="18"/>
          <w:lang w:val="en-US"/>
        </w:rPr>
        <w:t>ბიომრავალფეროვნების</w:t>
      </w:r>
      <w:r w:rsidRPr="008E23C0">
        <w:rPr>
          <w:rFonts w:ascii="Sylfaen" w:hAnsi="Sylfaen" w:cs="Arial"/>
          <w:iCs/>
          <w:szCs w:val="18"/>
          <w:lang w:val="en-US"/>
        </w:rPr>
        <w:t xml:space="preserve"> </w:t>
      </w:r>
      <w:r w:rsidRPr="008E23C0">
        <w:rPr>
          <w:rFonts w:ascii="Sylfaen" w:hAnsi="Sylfaen" w:cs="Sylfaen"/>
          <w:iCs/>
          <w:szCs w:val="18"/>
          <w:lang w:val="en-US"/>
        </w:rPr>
        <w:t>ეკონომიკა</w:t>
      </w:r>
      <w:r w:rsidRPr="008E23C0">
        <w:rPr>
          <w:rFonts w:ascii="Sylfaen" w:hAnsi="Sylfaen" w:cs="Arial"/>
          <w:iCs/>
          <w:szCs w:val="18"/>
          <w:lang w:val="en-US"/>
        </w:rPr>
        <w:t xml:space="preserve">: </w:t>
      </w:r>
      <w:r w:rsidRPr="008E23C0">
        <w:rPr>
          <w:rFonts w:ascii="Sylfaen" w:hAnsi="Sylfaen" w:cs="Sylfaen"/>
          <w:iCs/>
          <w:szCs w:val="18"/>
          <w:lang w:val="en-US"/>
        </w:rPr>
        <w:t>ბუნების</w:t>
      </w:r>
      <w:r w:rsidRPr="008E23C0">
        <w:rPr>
          <w:rFonts w:ascii="Sylfaen" w:hAnsi="Sylfaen" w:cs="Arial"/>
          <w:iCs/>
          <w:szCs w:val="18"/>
          <w:lang w:val="en-US"/>
        </w:rPr>
        <w:t xml:space="preserve"> </w:t>
      </w:r>
      <w:r w:rsidRPr="008E23C0">
        <w:rPr>
          <w:rFonts w:ascii="Sylfaen" w:hAnsi="Sylfaen" w:cs="Sylfaen"/>
          <w:iCs/>
          <w:szCs w:val="18"/>
          <w:lang w:val="en-US"/>
        </w:rPr>
        <w:t>ეკონომიკის</w:t>
      </w:r>
      <w:r w:rsidRPr="008E23C0">
        <w:rPr>
          <w:rFonts w:ascii="Sylfaen" w:hAnsi="Sylfaen" w:cs="Arial"/>
          <w:iCs/>
          <w:szCs w:val="18"/>
          <w:lang w:val="en-US"/>
        </w:rPr>
        <w:t xml:space="preserve"> </w:t>
      </w:r>
      <w:r w:rsidRPr="008E23C0">
        <w:rPr>
          <w:rFonts w:ascii="Sylfaen" w:hAnsi="Sylfaen" w:cs="Sylfaen"/>
          <w:iCs/>
          <w:szCs w:val="18"/>
          <w:lang w:val="en-US"/>
        </w:rPr>
        <w:t>მეინსტრიმინგი</w:t>
      </w:r>
      <w:r w:rsidRPr="008E23C0">
        <w:rPr>
          <w:rFonts w:ascii="Sylfaen" w:hAnsi="Sylfaen" w:cs="Arial"/>
          <w:iCs/>
          <w:szCs w:val="18"/>
          <w:lang w:val="en-US"/>
        </w:rPr>
        <w:t>: TEEB-</w:t>
      </w:r>
      <w:r w:rsidRPr="008E23C0">
        <w:rPr>
          <w:rFonts w:ascii="Sylfaen" w:hAnsi="Sylfaen" w:cs="Sylfaen"/>
          <w:iCs/>
          <w:szCs w:val="18"/>
          <w:lang w:val="en-US"/>
        </w:rPr>
        <w:t>ის</w:t>
      </w:r>
      <w:r w:rsidRPr="008E23C0">
        <w:rPr>
          <w:rFonts w:ascii="Sylfaen" w:hAnsi="Sylfaen" w:cs="Arial"/>
          <w:iCs/>
          <w:szCs w:val="18"/>
          <w:lang w:val="en-US"/>
        </w:rPr>
        <w:t xml:space="preserve"> </w:t>
      </w:r>
      <w:r w:rsidRPr="008E23C0">
        <w:rPr>
          <w:rFonts w:ascii="Sylfaen" w:hAnsi="Sylfaen" w:cs="Sylfaen"/>
          <w:iCs/>
          <w:szCs w:val="18"/>
          <w:lang w:val="en-US"/>
        </w:rPr>
        <w:t>მიდგომის</w:t>
      </w:r>
      <w:r w:rsidRPr="008E23C0">
        <w:rPr>
          <w:rFonts w:ascii="Sylfaen" w:hAnsi="Sylfaen" w:cs="Arial"/>
          <w:iCs/>
          <w:szCs w:val="18"/>
          <w:lang w:val="en-US"/>
        </w:rPr>
        <w:t xml:space="preserve">, </w:t>
      </w:r>
      <w:r w:rsidRPr="008E23C0">
        <w:rPr>
          <w:rFonts w:ascii="Sylfaen" w:hAnsi="Sylfaen" w:cs="Sylfaen"/>
          <w:iCs/>
          <w:szCs w:val="18"/>
          <w:lang w:val="en-US"/>
        </w:rPr>
        <w:t>დასკვნებისა</w:t>
      </w:r>
      <w:r w:rsidRPr="008E23C0">
        <w:rPr>
          <w:rFonts w:ascii="Sylfaen" w:hAnsi="Sylfaen" w:cs="Arial"/>
          <w:iCs/>
          <w:szCs w:val="18"/>
          <w:lang w:val="en-US"/>
        </w:rPr>
        <w:t xml:space="preserve"> </w:t>
      </w:r>
      <w:r w:rsidRPr="008E23C0">
        <w:rPr>
          <w:rFonts w:ascii="Sylfaen" w:hAnsi="Sylfaen" w:cs="Sylfaen"/>
          <w:iCs/>
          <w:szCs w:val="18"/>
          <w:lang w:val="en-US"/>
        </w:rPr>
        <w:t>და</w:t>
      </w:r>
      <w:r w:rsidRPr="008E23C0">
        <w:rPr>
          <w:rFonts w:ascii="Sylfaen" w:hAnsi="Sylfaen" w:cs="Arial"/>
          <w:iCs/>
          <w:szCs w:val="18"/>
          <w:lang w:val="en-US"/>
        </w:rPr>
        <w:t xml:space="preserve"> </w:t>
      </w:r>
      <w:r w:rsidRPr="008E23C0">
        <w:rPr>
          <w:rFonts w:ascii="Sylfaen" w:hAnsi="Sylfaen" w:cs="Sylfaen"/>
          <w:iCs/>
          <w:szCs w:val="18"/>
          <w:lang w:val="en-US"/>
        </w:rPr>
        <w:t>რეკომენდაციების</w:t>
      </w:r>
      <w:r w:rsidRPr="008E23C0">
        <w:rPr>
          <w:rFonts w:ascii="Sylfaen" w:hAnsi="Sylfaen" w:cs="Arial"/>
          <w:iCs/>
          <w:szCs w:val="18"/>
          <w:lang w:val="en-US"/>
        </w:rPr>
        <w:t xml:space="preserve"> </w:t>
      </w:r>
      <w:r w:rsidRPr="008E23C0">
        <w:rPr>
          <w:rFonts w:ascii="Sylfaen" w:hAnsi="Sylfaen" w:cs="Sylfaen"/>
          <w:iCs/>
          <w:szCs w:val="18"/>
          <w:lang w:val="en-US"/>
        </w:rPr>
        <w:t>სინთეზი</w:t>
      </w:r>
      <w:r w:rsidRPr="008E23C0">
        <w:rPr>
          <w:rFonts w:ascii="Sylfaen" w:hAnsi="Sylfaen" w:cs="Arial"/>
          <w:iCs/>
          <w:szCs w:val="18"/>
          <w:lang w:val="en-US"/>
        </w:rPr>
        <w:t xml:space="preserve">. </w:t>
      </w:r>
      <w:hyperlink r:id="rId10" w:history="1">
        <w:r w:rsidRPr="008E23C0">
          <w:rPr>
            <w:rStyle w:val="Hyperlink"/>
            <w:rFonts w:ascii="Sylfaen" w:hAnsi="Sylfaen" w:cs="Arial"/>
            <w:iCs/>
            <w:szCs w:val="18"/>
            <w:lang w:val="en-US"/>
          </w:rPr>
          <w:t>https://www.teebweb.org/wp-content/uploads/Study%20and%20Reports/Reports/Synthesis%20report/TEEB%20Synthesis%20Report%202010.pdf</w:t>
        </w:r>
      </w:hyperlink>
    </w:p>
  </w:footnote>
  <w:footnote w:id="14">
    <w:p w14:paraId="57304A22" w14:textId="77777777" w:rsidR="00B25CD7" w:rsidRPr="008E23C0" w:rsidRDefault="00B25CD7"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Pr="008E23C0">
        <w:rPr>
          <w:rFonts w:ascii="Sylfaen" w:hAnsi="Sylfaen" w:cs="Sylfaen"/>
          <w:szCs w:val="18"/>
        </w:rPr>
        <w:t>გაეროს</w:t>
      </w:r>
      <w:r w:rsidRPr="008E23C0">
        <w:rPr>
          <w:rFonts w:ascii="Sylfaen" w:hAnsi="Sylfaen" w:cs="Arial"/>
          <w:szCs w:val="18"/>
        </w:rPr>
        <w:t xml:space="preserve"> </w:t>
      </w:r>
      <w:r w:rsidRPr="008E23C0">
        <w:rPr>
          <w:rFonts w:ascii="Sylfaen" w:hAnsi="Sylfaen" w:cs="Sylfaen"/>
          <w:szCs w:val="18"/>
        </w:rPr>
        <w:t>გარემოსდაცვითი</w:t>
      </w:r>
      <w:r w:rsidRPr="008E23C0">
        <w:rPr>
          <w:rFonts w:ascii="Sylfaen" w:hAnsi="Sylfaen" w:cs="Arial"/>
          <w:szCs w:val="18"/>
        </w:rPr>
        <w:t xml:space="preserve"> </w:t>
      </w:r>
      <w:r w:rsidRPr="008E23C0">
        <w:rPr>
          <w:rFonts w:ascii="Sylfaen" w:hAnsi="Sylfaen" w:cs="Sylfaen"/>
          <w:szCs w:val="18"/>
        </w:rPr>
        <w:t>ეკონომიკური</w:t>
      </w:r>
      <w:r w:rsidRPr="008E23C0">
        <w:rPr>
          <w:rFonts w:ascii="Sylfaen" w:hAnsi="Sylfaen" w:cs="Arial"/>
          <w:szCs w:val="18"/>
        </w:rPr>
        <w:t xml:space="preserve"> </w:t>
      </w:r>
      <w:r w:rsidRPr="008E23C0">
        <w:rPr>
          <w:rFonts w:ascii="Sylfaen" w:hAnsi="Sylfaen" w:cs="Sylfaen"/>
          <w:szCs w:val="18"/>
        </w:rPr>
        <w:t>აღრიცხვის</w:t>
      </w:r>
      <w:r w:rsidRPr="008E23C0">
        <w:rPr>
          <w:rFonts w:ascii="Sylfaen" w:hAnsi="Sylfaen" w:cs="Arial"/>
          <w:szCs w:val="18"/>
        </w:rPr>
        <w:t xml:space="preserve"> </w:t>
      </w:r>
      <w:r w:rsidRPr="008E23C0">
        <w:rPr>
          <w:rFonts w:ascii="Sylfaen" w:hAnsi="Sylfaen" w:cs="Sylfaen"/>
          <w:szCs w:val="18"/>
        </w:rPr>
        <w:t>სისტემა</w:t>
      </w:r>
      <w:r w:rsidRPr="008E23C0">
        <w:rPr>
          <w:rFonts w:ascii="Sylfaen" w:hAnsi="Sylfaen" w:cs="Arial"/>
          <w:szCs w:val="18"/>
        </w:rPr>
        <w:t xml:space="preserve">: </w:t>
      </w:r>
      <w:hyperlink r:id="rId11" w:anchor="What%20is%20natural%20capital" w:history="1">
        <w:r w:rsidRPr="008E23C0">
          <w:rPr>
            <w:rStyle w:val="Hyperlink"/>
            <w:rFonts w:ascii="Sylfaen" w:hAnsi="Sylfaen" w:cs="Arial"/>
            <w:szCs w:val="18"/>
          </w:rPr>
          <w:t>https://seea.un.org/content/natural-capital-and-ecosystem-services-faq#What%20is%20natural%20capital</w:t>
        </w:r>
      </w:hyperlink>
      <w:r w:rsidRPr="008E23C0">
        <w:rPr>
          <w:rFonts w:ascii="Sylfaen" w:hAnsi="Sylfaen" w:cs="Arial"/>
          <w:szCs w:val="18"/>
        </w:rPr>
        <w:t xml:space="preserve">? </w:t>
      </w:r>
    </w:p>
  </w:footnote>
  <w:footnote w:id="15">
    <w:p w14:paraId="7298D443" w14:textId="77777777" w:rsidR="00B25CD7" w:rsidRPr="008E23C0" w:rsidRDefault="00B25CD7"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Pr="008E23C0">
        <w:rPr>
          <w:rFonts w:ascii="Sylfaen" w:hAnsi="Sylfaen" w:cs="Arial"/>
          <w:szCs w:val="18"/>
          <w:lang w:val="ka-GE"/>
        </w:rPr>
        <w:t>ევროკომისია</w:t>
      </w:r>
      <w:r w:rsidRPr="008E23C0">
        <w:rPr>
          <w:rFonts w:ascii="Sylfaen" w:hAnsi="Sylfaen" w:cs="Arial"/>
          <w:szCs w:val="18"/>
        </w:rPr>
        <w:t xml:space="preserve"> </w:t>
      </w:r>
      <w:hyperlink r:id="rId12" w:history="1">
        <w:r w:rsidRPr="008E23C0">
          <w:rPr>
            <w:rStyle w:val="Hyperlink"/>
            <w:rFonts w:ascii="Sylfaen" w:hAnsi="Sylfaen" w:cs="Arial"/>
            <w:szCs w:val="18"/>
          </w:rPr>
          <w:t>https://research-and-innovation.ec.europa.eu/research-area/environment/nature-based-solutions_en</w:t>
        </w:r>
      </w:hyperlink>
      <w:r w:rsidRPr="008E23C0">
        <w:rPr>
          <w:rFonts w:ascii="Sylfaen" w:hAnsi="Sylfaen" w:cs="Arial"/>
          <w:szCs w:val="18"/>
        </w:rPr>
        <w:t xml:space="preserve"> </w:t>
      </w:r>
    </w:p>
  </w:footnote>
  <w:footnote w:id="16">
    <w:p w14:paraId="5994BE00" w14:textId="77777777" w:rsidR="008708CA" w:rsidRPr="008E23C0" w:rsidRDefault="008708CA" w:rsidP="008E23C0">
      <w:pPr>
        <w:pStyle w:val="FootnoteText"/>
        <w:spacing w:before="40" w:after="40"/>
        <w:rPr>
          <w:rFonts w:ascii="Sylfaen" w:hAnsi="Sylfaen" w:cs="Arial"/>
          <w:szCs w:val="18"/>
          <w:lang w:val="en-US"/>
        </w:rPr>
      </w:pPr>
      <w:r w:rsidRPr="008E23C0">
        <w:rPr>
          <w:rStyle w:val="FootnoteReference"/>
          <w:rFonts w:ascii="Sylfaen" w:hAnsi="Sylfaen" w:cs="Arial"/>
          <w:szCs w:val="18"/>
        </w:rPr>
        <w:footnoteRef/>
      </w:r>
      <w:r w:rsidRPr="008E23C0">
        <w:rPr>
          <w:rFonts w:ascii="Sylfaen" w:hAnsi="Sylfaen" w:cs="Arial"/>
          <w:szCs w:val="18"/>
        </w:rPr>
        <w:t xml:space="preserve"> </w:t>
      </w:r>
      <w:r w:rsidRPr="008E23C0">
        <w:rPr>
          <w:rFonts w:ascii="Sylfaen" w:hAnsi="Sylfaen" w:cs="Arial"/>
          <w:szCs w:val="18"/>
          <w:lang w:val="ka-GE"/>
        </w:rPr>
        <w:t xml:space="preserve">მთავრობის დადგენილება </w:t>
      </w:r>
      <w:r w:rsidRPr="008E23C0">
        <w:rPr>
          <w:rFonts w:ascii="Sylfaen" w:hAnsi="Sylfaen" w:cs="Arial"/>
          <w:szCs w:val="18"/>
        </w:rPr>
        <w:t xml:space="preserve">No. 260, </w:t>
      </w:r>
      <w:r w:rsidRPr="008E23C0">
        <w:rPr>
          <w:rFonts w:ascii="Sylfaen" w:hAnsi="Sylfaen" w:cs="Arial"/>
          <w:szCs w:val="18"/>
          <w:lang w:val="ka-GE"/>
        </w:rPr>
        <w:t>2019 წლის 3 ივნისი</w:t>
      </w:r>
      <w:r w:rsidRPr="008E23C0">
        <w:rPr>
          <w:rFonts w:ascii="Sylfaen" w:hAnsi="Sylfaen" w:cs="Arial"/>
          <w:szCs w:val="18"/>
        </w:rPr>
        <w:t xml:space="preserve">. </w:t>
      </w:r>
      <w:hyperlink r:id="rId13" w:anchor="DOCUMENT:1" w:history="1">
        <w:r w:rsidRPr="008E23C0">
          <w:rPr>
            <w:rStyle w:val="Hyperlink"/>
            <w:rFonts w:ascii="Sylfaen" w:hAnsi="Sylfaen" w:cs="Arial"/>
            <w:szCs w:val="18"/>
          </w:rPr>
          <w:t>https://matsne.gov.ge/ka/document/view/4579368?publication=0#DOCUMENT:1</w:t>
        </w:r>
      </w:hyperlink>
      <w:r w:rsidRPr="008E23C0">
        <w:rPr>
          <w:rFonts w:ascii="Sylfaen" w:hAnsi="Sylfaen" w:cs="Arial"/>
          <w:szCs w:val="18"/>
        </w:rPr>
        <w:t xml:space="preserve">. </w:t>
      </w:r>
    </w:p>
  </w:footnote>
  <w:footnote w:id="17">
    <w:p w14:paraId="196A6750" w14:textId="17166BFB" w:rsidR="008708CA" w:rsidRPr="008E23C0" w:rsidRDefault="008708CA"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45799C" w:rsidRPr="008E23C0">
        <w:rPr>
          <w:rFonts w:ascii="Sylfaen" w:hAnsi="Sylfaen" w:cs="Sylfaen"/>
          <w:szCs w:val="18"/>
        </w:rPr>
        <w:t>რამდენიმე</w:t>
      </w:r>
      <w:r w:rsidR="0045799C" w:rsidRPr="008E23C0">
        <w:rPr>
          <w:rFonts w:ascii="Sylfaen" w:hAnsi="Sylfaen" w:cs="Arial"/>
          <w:szCs w:val="18"/>
        </w:rPr>
        <w:t xml:space="preserve"> </w:t>
      </w:r>
      <w:r w:rsidR="0045799C" w:rsidRPr="008E23C0">
        <w:rPr>
          <w:rFonts w:ascii="Sylfaen" w:hAnsi="Sylfaen" w:cs="Sylfaen"/>
          <w:szCs w:val="18"/>
        </w:rPr>
        <w:t>მუნიციპალიტეტს</w:t>
      </w:r>
      <w:r w:rsidR="0045799C" w:rsidRPr="008E23C0">
        <w:rPr>
          <w:rFonts w:ascii="Sylfaen" w:hAnsi="Sylfaen" w:cs="Arial"/>
          <w:szCs w:val="18"/>
        </w:rPr>
        <w:t xml:space="preserve"> </w:t>
      </w:r>
      <w:r w:rsidR="0045799C" w:rsidRPr="008E23C0">
        <w:rPr>
          <w:rFonts w:ascii="Sylfaen" w:hAnsi="Sylfaen" w:cs="Sylfaen"/>
          <w:szCs w:val="18"/>
        </w:rPr>
        <w:t>შეუძლია</w:t>
      </w:r>
      <w:r w:rsidR="0045799C" w:rsidRPr="008E23C0">
        <w:rPr>
          <w:rFonts w:ascii="Sylfaen" w:hAnsi="Sylfaen" w:cs="Arial"/>
          <w:szCs w:val="18"/>
        </w:rPr>
        <w:t xml:space="preserve"> </w:t>
      </w:r>
      <w:r w:rsidR="0045799C" w:rsidRPr="008E23C0">
        <w:rPr>
          <w:rFonts w:ascii="Sylfaen" w:hAnsi="Sylfaen" w:cs="Sylfaen"/>
          <w:szCs w:val="18"/>
        </w:rPr>
        <w:t>შეთანხმდეს</w:t>
      </w:r>
      <w:r w:rsidR="0045799C" w:rsidRPr="008E23C0">
        <w:rPr>
          <w:rFonts w:ascii="Sylfaen" w:hAnsi="Sylfaen" w:cs="Arial"/>
          <w:szCs w:val="18"/>
        </w:rPr>
        <w:t xml:space="preserve"> </w:t>
      </w:r>
      <w:r w:rsidR="0045799C" w:rsidRPr="008E23C0">
        <w:rPr>
          <w:rFonts w:ascii="Sylfaen" w:hAnsi="Sylfaen" w:cs="Sylfaen"/>
          <w:szCs w:val="18"/>
        </w:rPr>
        <w:t>მრავალმუნიციპალური</w:t>
      </w:r>
      <w:r w:rsidR="0045799C" w:rsidRPr="008E23C0">
        <w:rPr>
          <w:rFonts w:ascii="Sylfaen" w:hAnsi="Sylfaen" w:cs="Arial"/>
          <w:szCs w:val="18"/>
        </w:rPr>
        <w:t xml:space="preserve"> </w:t>
      </w:r>
      <w:r w:rsidR="0045799C" w:rsidRPr="008E23C0">
        <w:rPr>
          <w:rFonts w:ascii="Sylfaen" w:hAnsi="Sylfaen" w:cs="Sylfaen"/>
          <w:szCs w:val="18"/>
        </w:rPr>
        <w:t>სივრცითი</w:t>
      </w:r>
      <w:r w:rsidR="0045799C" w:rsidRPr="008E23C0">
        <w:rPr>
          <w:rFonts w:ascii="Sylfaen" w:hAnsi="Sylfaen" w:cs="Arial"/>
          <w:szCs w:val="18"/>
        </w:rPr>
        <w:t xml:space="preserve"> </w:t>
      </w:r>
      <w:r w:rsidR="0045799C" w:rsidRPr="008E23C0">
        <w:rPr>
          <w:rFonts w:ascii="Sylfaen" w:hAnsi="Sylfaen" w:cs="Sylfaen"/>
          <w:szCs w:val="18"/>
        </w:rPr>
        <w:t>დაგეგმარების</w:t>
      </w:r>
      <w:r w:rsidR="0045799C" w:rsidRPr="008E23C0">
        <w:rPr>
          <w:rFonts w:ascii="Sylfaen" w:hAnsi="Sylfaen" w:cs="Arial"/>
          <w:szCs w:val="18"/>
        </w:rPr>
        <w:t xml:space="preserve"> </w:t>
      </w:r>
      <w:r w:rsidR="0045799C" w:rsidRPr="008E23C0">
        <w:rPr>
          <w:rFonts w:ascii="Sylfaen" w:hAnsi="Sylfaen" w:cs="Sylfaen"/>
          <w:szCs w:val="18"/>
        </w:rPr>
        <w:t>გეგმის</w:t>
      </w:r>
      <w:r w:rsidR="0045799C" w:rsidRPr="008E23C0">
        <w:rPr>
          <w:rFonts w:ascii="Sylfaen" w:hAnsi="Sylfaen" w:cs="Arial"/>
          <w:szCs w:val="18"/>
        </w:rPr>
        <w:t xml:space="preserve"> </w:t>
      </w:r>
      <w:r w:rsidR="0045799C" w:rsidRPr="008E23C0">
        <w:rPr>
          <w:rFonts w:ascii="Sylfaen" w:hAnsi="Sylfaen" w:cs="Sylfaen"/>
          <w:szCs w:val="18"/>
        </w:rPr>
        <w:t>ერთობლივად</w:t>
      </w:r>
      <w:r w:rsidR="0045799C" w:rsidRPr="008E23C0">
        <w:rPr>
          <w:rFonts w:ascii="Sylfaen" w:hAnsi="Sylfaen" w:cs="Arial"/>
          <w:szCs w:val="18"/>
        </w:rPr>
        <w:t xml:space="preserve"> </w:t>
      </w:r>
      <w:r w:rsidR="0045799C" w:rsidRPr="008E23C0">
        <w:rPr>
          <w:rFonts w:ascii="Sylfaen" w:hAnsi="Sylfaen" w:cs="Sylfaen"/>
          <w:szCs w:val="18"/>
        </w:rPr>
        <w:t>შემუშავებაზე</w:t>
      </w:r>
      <w:r w:rsidR="0045799C" w:rsidRPr="008E23C0">
        <w:rPr>
          <w:rFonts w:ascii="Sylfaen" w:hAnsi="Sylfaen" w:cs="Arial"/>
          <w:szCs w:val="18"/>
        </w:rPr>
        <w:t xml:space="preserve"> </w:t>
      </w:r>
      <w:r w:rsidRPr="008E23C0">
        <w:rPr>
          <w:rFonts w:ascii="Sylfaen" w:hAnsi="Sylfaen" w:cs="Arial"/>
          <w:szCs w:val="18"/>
        </w:rPr>
        <w:t>(</w:t>
      </w:r>
      <w:r w:rsidR="0045799C" w:rsidRPr="008E23C0">
        <w:rPr>
          <w:rFonts w:ascii="Sylfaen" w:hAnsi="Sylfaen" w:cs="Arial"/>
          <w:szCs w:val="18"/>
          <w:lang w:val="ka-GE"/>
        </w:rPr>
        <w:t xml:space="preserve">თავი </w:t>
      </w:r>
      <w:r w:rsidRPr="008E23C0">
        <w:rPr>
          <w:rFonts w:ascii="Sylfaen" w:hAnsi="Sylfaen" w:cs="Arial"/>
          <w:szCs w:val="18"/>
        </w:rPr>
        <w:t xml:space="preserve">V, </w:t>
      </w:r>
      <w:r w:rsidR="0045799C" w:rsidRPr="008E23C0">
        <w:rPr>
          <w:rFonts w:ascii="Sylfaen" w:hAnsi="Sylfaen" w:cs="Arial"/>
          <w:color w:val="000000" w:themeColor="text1"/>
          <w:szCs w:val="18"/>
          <w:lang w:val="ka-GE"/>
        </w:rPr>
        <w:t>სივრცის დაგეგმარების კოდექსი</w:t>
      </w:r>
      <w:r w:rsidRPr="008E23C0">
        <w:rPr>
          <w:rFonts w:ascii="Sylfaen" w:hAnsi="Sylfaen" w:cs="Arial"/>
          <w:color w:val="000000" w:themeColor="text1"/>
          <w:szCs w:val="18"/>
        </w:rPr>
        <w:t>).</w:t>
      </w:r>
    </w:p>
  </w:footnote>
  <w:footnote w:id="18">
    <w:p w14:paraId="220A2BE0" w14:textId="0420C8AA" w:rsidR="008708CA" w:rsidRPr="008E23C0" w:rsidRDefault="008708CA"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1E12F8" w:rsidRPr="008E23C0">
        <w:rPr>
          <w:rFonts w:ascii="Sylfaen" w:hAnsi="Sylfaen" w:cs="Sylfaen"/>
          <w:szCs w:val="18"/>
          <w:lang w:val="ka-GE"/>
        </w:rPr>
        <w:t>დაგეგმვის</w:t>
      </w:r>
      <w:r w:rsidRPr="008E23C0">
        <w:rPr>
          <w:rFonts w:ascii="Sylfaen" w:hAnsi="Sylfaen" w:cs="Arial"/>
          <w:szCs w:val="18"/>
        </w:rPr>
        <w:t xml:space="preserve"> </w:t>
      </w:r>
      <w:r w:rsidRPr="008E23C0">
        <w:rPr>
          <w:rFonts w:ascii="Sylfaen" w:hAnsi="Sylfaen" w:cs="Sylfaen"/>
          <w:szCs w:val="18"/>
        </w:rPr>
        <w:t>ერთეული</w:t>
      </w:r>
      <w:r w:rsidRPr="008E23C0">
        <w:rPr>
          <w:rFonts w:ascii="Sylfaen" w:hAnsi="Sylfaen" w:cs="Arial"/>
          <w:szCs w:val="18"/>
        </w:rPr>
        <w:t xml:space="preserve"> </w:t>
      </w:r>
      <w:r w:rsidRPr="008E23C0">
        <w:rPr>
          <w:rFonts w:ascii="Sylfaen" w:hAnsi="Sylfaen" w:cs="Sylfaen"/>
          <w:szCs w:val="18"/>
        </w:rPr>
        <w:t>არის</w:t>
      </w:r>
      <w:r w:rsidRPr="008E23C0">
        <w:rPr>
          <w:rFonts w:ascii="Sylfaen" w:hAnsi="Sylfaen" w:cs="Arial"/>
          <w:szCs w:val="18"/>
        </w:rPr>
        <w:t xml:space="preserve"> </w:t>
      </w:r>
      <w:r w:rsidRPr="008E23C0">
        <w:rPr>
          <w:rFonts w:ascii="Sylfaen" w:hAnsi="Sylfaen" w:cs="Sylfaen"/>
          <w:szCs w:val="18"/>
        </w:rPr>
        <w:t>გეოგრაფიული</w:t>
      </w:r>
      <w:r w:rsidRPr="008E23C0">
        <w:rPr>
          <w:rFonts w:ascii="Sylfaen" w:hAnsi="Sylfaen" w:cs="Arial"/>
          <w:szCs w:val="18"/>
        </w:rPr>
        <w:t xml:space="preserve"> </w:t>
      </w:r>
      <w:r w:rsidRPr="008E23C0">
        <w:rPr>
          <w:rFonts w:ascii="Sylfaen" w:hAnsi="Sylfaen" w:cs="Sylfaen"/>
          <w:szCs w:val="18"/>
        </w:rPr>
        <w:t>ტერიტორია</w:t>
      </w:r>
      <w:r w:rsidRPr="008E23C0">
        <w:rPr>
          <w:rFonts w:ascii="Sylfaen" w:hAnsi="Sylfaen" w:cs="Arial"/>
          <w:szCs w:val="18"/>
        </w:rPr>
        <w:t xml:space="preserve">, </w:t>
      </w:r>
      <w:r w:rsidRPr="008E23C0">
        <w:rPr>
          <w:rFonts w:ascii="Sylfaen" w:hAnsi="Sylfaen" w:cs="Sylfaen"/>
          <w:szCs w:val="18"/>
        </w:rPr>
        <w:t>რომელიც</w:t>
      </w:r>
      <w:r w:rsidRPr="008E23C0">
        <w:rPr>
          <w:rFonts w:ascii="Sylfaen" w:hAnsi="Sylfaen" w:cs="Arial"/>
          <w:szCs w:val="18"/>
        </w:rPr>
        <w:t xml:space="preserve"> </w:t>
      </w:r>
      <w:r w:rsidRPr="008E23C0">
        <w:rPr>
          <w:rFonts w:ascii="Sylfaen" w:hAnsi="Sylfaen" w:cs="Sylfaen"/>
          <w:szCs w:val="18"/>
        </w:rPr>
        <w:t>შეიძლება</w:t>
      </w:r>
      <w:r w:rsidRPr="008E23C0">
        <w:rPr>
          <w:rFonts w:ascii="Sylfaen" w:hAnsi="Sylfaen" w:cs="Arial"/>
          <w:szCs w:val="18"/>
        </w:rPr>
        <w:t xml:space="preserve"> </w:t>
      </w:r>
      <w:r w:rsidRPr="008E23C0">
        <w:rPr>
          <w:rFonts w:ascii="Sylfaen" w:hAnsi="Sylfaen" w:cs="Sylfaen"/>
          <w:szCs w:val="18"/>
        </w:rPr>
        <w:t>იყოს</w:t>
      </w:r>
      <w:r w:rsidRPr="008E23C0">
        <w:rPr>
          <w:rFonts w:ascii="Sylfaen" w:hAnsi="Sylfaen" w:cs="Arial"/>
          <w:szCs w:val="18"/>
        </w:rPr>
        <w:t xml:space="preserve">: </w:t>
      </w:r>
      <w:r w:rsidRPr="008E23C0">
        <w:rPr>
          <w:rFonts w:ascii="Sylfaen" w:hAnsi="Sylfaen" w:cs="Sylfaen"/>
          <w:szCs w:val="18"/>
        </w:rPr>
        <w:t>ქვეყანა</w:t>
      </w:r>
      <w:r w:rsidRPr="008E23C0">
        <w:rPr>
          <w:rFonts w:ascii="Sylfaen" w:hAnsi="Sylfaen" w:cs="Arial"/>
          <w:szCs w:val="18"/>
        </w:rPr>
        <w:t xml:space="preserve">, </w:t>
      </w:r>
      <w:r w:rsidRPr="008E23C0">
        <w:rPr>
          <w:rFonts w:ascii="Sylfaen" w:hAnsi="Sylfaen" w:cs="Sylfaen"/>
          <w:szCs w:val="18"/>
        </w:rPr>
        <w:t>ავტონომიური</w:t>
      </w:r>
      <w:r w:rsidRPr="008E23C0">
        <w:rPr>
          <w:rFonts w:ascii="Sylfaen" w:hAnsi="Sylfaen" w:cs="Arial"/>
          <w:szCs w:val="18"/>
        </w:rPr>
        <w:t xml:space="preserve"> </w:t>
      </w:r>
      <w:r w:rsidRPr="008E23C0">
        <w:rPr>
          <w:rFonts w:ascii="Sylfaen" w:hAnsi="Sylfaen" w:cs="Sylfaen"/>
          <w:szCs w:val="18"/>
        </w:rPr>
        <w:t>რესპუბლიკა</w:t>
      </w:r>
      <w:r w:rsidRPr="008E23C0">
        <w:rPr>
          <w:rFonts w:ascii="Sylfaen" w:hAnsi="Sylfaen" w:cs="Arial"/>
          <w:szCs w:val="18"/>
        </w:rPr>
        <w:t xml:space="preserve">, </w:t>
      </w:r>
      <w:r w:rsidRPr="008E23C0">
        <w:rPr>
          <w:rFonts w:ascii="Sylfaen" w:hAnsi="Sylfaen" w:cs="Sylfaen"/>
          <w:szCs w:val="18"/>
        </w:rPr>
        <w:t>მუნიციპალიტეტი</w:t>
      </w:r>
      <w:r w:rsidRPr="008E23C0">
        <w:rPr>
          <w:rFonts w:ascii="Sylfaen" w:hAnsi="Sylfaen" w:cs="Arial"/>
          <w:szCs w:val="18"/>
        </w:rPr>
        <w:t xml:space="preserve"> </w:t>
      </w:r>
      <w:r w:rsidRPr="008E23C0">
        <w:rPr>
          <w:rFonts w:ascii="Sylfaen" w:hAnsi="Sylfaen" w:cs="Sylfaen"/>
          <w:szCs w:val="18"/>
        </w:rPr>
        <w:t>ისტორიულ</w:t>
      </w:r>
      <w:r w:rsidRPr="008E23C0">
        <w:rPr>
          <w:rFonts w:ascii="Sylfaen" w:hAnsi="Sylfaen" w:cs="Arial"/>
          <w:szCs w:val="18"/>
        </w:rPr>
        <w:t>-</w:t>
      </w:r>
      <w:r w:rsidRPr="008E23C0">
        <w:rPr>
          <w:rFonts w:ascii="Sylfaen" w:hAnsi="Sylfaen" w:cs="Sylfaen"/>
          <w:szCs w:val="18"/>
        </w:rPr>
        <w:t>კულტურული</w:t>
      </w:r>
      <w:r w:rsidRPr="008E23C0">
        <w:rPr>
          <w:rFonts w:ascii="Sylfaen" w:hAnsi="Sylfaen" w:cs="Arial"/>
          <w:szCs w:val="18"/>
        </w:rPr>
        <w:t xml:space="preserve"> </w:t>
      </w:r>
      <w:r w:rsidRPr="008E23C0">
        <w:rPr>
          <w:rFonts w:ascii="Sylfaen" w:hAnsi="Sylfaen" w:cs="Sylfaen"/>
          <w:szCs w:val="18"/>
        </w:rPr>
        <w:t>ან</w:t>
      </w:r>
      <w:r w:rsidRPr="008E23C0">
        <w:rPr>
          <w:rFonts w:ascii="Sylfaen" w:hAnsi="Sylfaen" w:cs="Arial"/>
          <w:szCs w:val="18"/>
        </w:rPr>
        <w:t>/</w:t>
      </w:r>
      <w:r w:rsidRPr="008E23C0">
        <w:rPr>
          <w:rFonts w:ascii="Sylfaen" w:hAnsi="Sylfaen" w:cs="Sylfaen"/>
          <w:szCs w:val="18"/>
        </w:rPr>
        <w:t>და</w:t>
      </w:r>
      <w:r w:rsidRPr="008E23C0">
        <w:rPr>
          <w:rFonts w:ascii="Sylfaen" w:hAnsi="Sylfaen" w:cs="Arial"/>
          <w:szCs w:val="18"/>
        </w:rPr>
        <w:t xml:space="preserve"> </w:t>
      </w:r>
      <w:r w:rsidRPr="008E23C0">
        <w:rPr>
          <w:rFonts w:ascii="Sylfaen" w:hAnsi="Sylfaen" w:cs="Sylfaen"/>
          <w:szCs w:val="18"/>
        </w:rPr>
        <w:t>ეკონომიკური</w:t>
      </w:r>
      <w:r w:rsidRPr="008E23C0">
        <w:rPr>
          <w:rFonts w:ascii="Sylfaen" w:hAnsi="Sylfaen" w:cs="Arial"/>
          <w:szCs w:val="18"/>
        </w:rPr>
        <w:t xml:space="preserve"> </w:t>
      </w:r>
      <w:r w:rsidRPr="008E23C0">
        <w:rPr>
          <w:rFonts w:ascii="Sylfaen" w:hAnsi="Sylfaen" w:cs="Sylfaen"/>
          <w:szCs w:val="18"/>
        </w:rPr>
        <w:t>რეგიონი</w:t>
      </w:r>
      <w:r w:rsidRPr="008E23C0">
        <w:rPr>
          <w:rFonts w:ascii="Sylfaen" w:hAnsi="Sylfaen" w:cs="Arial"/>
          <w:szCs w:val="18"/>
        </w:rPr>
        <w:t xml:space="preserve">, </w:t>
      </w:r>
      <w:r w:rsidRPr="008E23C0">
        <w:rPr>
          <w:rFonts w:ascii="Sylfaen" w:hAnsi="Sylfaen" w:cs="Sylfaen"/>
          <w:szCs w:val="18"/>
        </w:rPr>
        <w:t>სპეციალური</w:t>
      </w:r>
      <w:r w:rsidRPr="008E23C0">
        <w:rPr>
          <w:rFonts w:ascii="Sylfaen" w:hAnsi="Sylfaen" w:cs="Arial"/>
          <w:szCs w:val="18"/>
        </w:rPr>
        <w:t xml:space="preserve"> </w:t>
      </w:r>
      <w:r w:rsidRPr="008E23C0">
        <w:rPr>
          <w:rFonts w:ascii="Sylfaen" w:hAnsi="Sylfaen" w:cs="Sylfaen"/>
          <w:szCs w:val="18"/>
        </w:rPr>
        <w:t>რეგულირების</w:t>
      </w:r>
      <w:r w:rsidRPr="008E23C0">
        <w:rPr>
          <w:rFonts w:ascii="Sylfaen" w:hAnsi="Sylfaen" w:cs="Arial"/>
          <w:szCs w:val="18"/>
        </w:rPr>
        <w:t xml:space="preserve"> </w:t>
      </w:r>
      <w:r w:rsidRPr="008E23C0">
        <w:rPr>
          <w:rFonts w:ascii="Sylfaen" w:hAnsi="Sylfaen" w:cs="Sylfaen"/>
          <w:szCs w:val="18"/>
        </w:rPr>
        <w:t>ტერიტორია</w:t>
      </w:r>
      <w:r w:rsidRPr="008E23C0">
        <w:rPr>
          <w:rFonts w:ascii="Sylfaen" w:hAnsi="Sylfaen" w:cs="Arial"/>
          <w:szCs w:val="18"/>
        </w:rPr>
        <w:t xml:space="preserve"> </w:t>
      </w:r>
      <w:r w:rsidRPr="008E23C0">
        <w:rPr>
          <w:rFonts w:ascii="Sylfaen" w:hAnsi="Sylfaen" w:cs="Sylfaen"/>
          <w:szCs w:val="18"/>
        </w:rPr>
        <w:t>ან</w:t>
      </w:r>
      <w:r w:rsidRPr="008E23C0">
        <w:rPr>
          <w:rFonts w:ascii="Sylfaen" w:hAnsi="Sylfaen" w:cs="Arial"/>
          <w:szCs w:val="18"/>
        </w:rPr>
        <w:t>/</w:t>
      </w:r>
      <w:r w:rsidRPr="008E23C0">
        <w:rPr>
          <w:rFonts w:ascii="Sylfaen" w:hAnsi="Sylfaen" w:cs="Sylfaen"/>
          <w:szCs w:val="18"/>
        </w:rPr>
        <w:t>და</w:t>
      </w:r>
      <w:r w:rsidRPr="008E23C0">
        <w:rPr>
          <w:rFonts w:ascii="Sylfaen" w:hAnsi="Sylfaen" w:cs="Arial"/>
          <w:szCs w:val="18"/>
        </w:rPr>
        <w:t xml:space="preserve"> </w:t>
      </w:r>
      <w:r w:rsidRPr="008E23C0">
        <w:rPr>
          <w:rFonts w:ascii="Sylfaen" w:hAnsi="Sylfaen" w:cs="Sylfaen"/>
          <w:szCs w:val="18"/>
        </w:rPr>
        <w:t>ზონა</w:t>
      </w:r>
      <w:r w:rsidRPr="008E23C0">
        <w:rPr>
          <w:rFonts w:ascii="Sylfaen" w:hAnsi="Sylfaen" w:cs="Arial"/>
          <w:szCs w:val="18"/>
        </w:rPr>
        <w:t xml:space="preserve">, </w:t>
      </w:r>
      <w:r w:rsidRPr="008E23C0">
        <w:rPr>
          <w:rFonts w:ascii="Sylfaen" w:hAnsi="Sylfaen" w:cs="Sylfaen"/>
          <w:szCs w:val="18"/>
        </w:rPr>
        <w:t>დასახლება</w:t>
      </w:r>
      <w:r w:rsidRPr="008E23C0">
        <w:rPr>
          <w:rFonts w:ascii="Sylfaen" w:hAnsi="Sylfaen" w:cs="Arial"/>
          <w:szCs w:val="18"/>
        </w:rPr>
        <w:t xml:space="preserve">, </w:t>
      </w:r>
      <w:r w:rsidRPr="008E23C0">
        <w:rPr>
          <w:rFonts w:ascii="Sylfaen" w:hAnsi="Sylfaen" w:cs="Sylfaen"/>
          <w:szCs w:val="18"/>
        </w:rPr>
        <w:t>დასახლების</w:t>
      </w:r>
      <w:r w:rsidRPr="008E23C0">
        <w:rPr>
          <w:rFonts w:ascii="Sylfaen" w:hAnsi="Sylfaen" w:cs="Arial"/>
          <w:szCs w:val="18"/>
        </w:rPr>
        <w:t xml:space="preserve"> (</w:t>
      </w:r>
      <w:r w:rsidRPr="008E23C0">
        <w:rPr>
          <w:rFonts w:ascii="Sylfaen" w:hAnsi="Sylfaen" w:cs="Sylfaen"/>
          <w:szCs w:val="18"/>
        </w:rPr>
        <w:t>რაიონი</w:t>
      </w:r>
      <w:r w:rsidRPr="008E23C0">
        <w:rPr>
          <w:rFonts w:ascii="Sylfaen" w:hAnsi="Sylfaen" w:cs="Arial"/>
          <w:szCs w:val="18"/>
        </w:rPr>
        <w:t xml:space="preserve">) </w:t>
      </w:r>
      <w:r w:rsidRPr="008E23C0">
        <w:rPr>
          <w:rFonts w:ascii="Sylfaen" w:hAnsi="Sylfaen" w:cs="Sylfaen"/>
          <w:szCs w:val="18"/>
        </w:rPr>
        <w:t>ნაწილი</w:t>
      </w:r>
      <w:r w:rsidRPr="008E23C0">
        <w:rPr>
          <w:rFonts w:ascii="Sylfaen" w:hAnsi="Sylfaen" w:cs="Arial"/>
          <w:szCs w:val="18"/>
        </w:rPr>
        <w:t xml:space="preserve">, </w:t>
      </w:r>
      <w:r w:rsidRPr="008E23C0">
        <w:rPr>
          <w:rFonts w:ascii="Sylfaen" w:hAnsi="Sylfaen" w:cs="Sylfaen"/>
          <w:szCs w:val="18"/>
        </w:rPr>
        <w:t>კვარტალი</w:t>
      </w:r>
      <w:r w:rsidRPr="008E23C0">
        <w:rPr>
          <w:rFonts w:ascii="Sylfaen" w:hAnsi="Sylfaen" w:cs="Arial"/>
          <w:szCs w:val="18"/>
        </w:rPr>
        <w:t xml:space="preserve">, </w:t>
      </w:r>
      <w:r w:rsidRPr="008E23C0">
        <w:rPr>
          <w:rFonts w:ascii="Sylfaen" w:hAnsi="Sylfaen" w:cs="Sylfaen"/>
          <w:szCs w:val="18"/>
        </w:rPr>
        <w:t>რაიონი</w:t>
      </w:r>
      <w:r w:rsidRPr="008E23C0">
        <w:rPr>
          <w:rFonts w:ascii="Sylfaen" w:hAnsi="Sylfaen" w:cs="Arial"/>
          <w:szCs w:val="18"/>
        </w:rPr>
        <w:t xml:space="preserve"> </w:t>
      </w:r>
      <w:r w:rsidRPr="008E23C0">
        <w:rPr>
          <w:rFonts w:ascii="Sylfaen" w:hAnsi="Sylfaen" w:cs="Sylfaen"/>
          <w:szCs w:val="18"/>
        </w:rPr>
        <w:t>და</w:t>
      </w:r>
      <w:r w:rsidRPr="008E23C0">
        <w:rPr>
          <w:rFonts w:ascii="Sylfaen" w:hAnsi="Sylfaen" w:cs="Arial"/>
          <w:szCs w:val="18"/>
        </w:rPr>
        <w:t xml:space="preserve"> </w:t>
      </w:r>
      <w:r w:rsidRPr="008E23C0">
        <w:rPr>
          <w:rFonts w:ascii="Sylfaen" w:hAnsi="Sylfaen" w:cs="Sylfaen"/>
          <w:szCs w:val="18"/>
        </w:rPr>
        <w:t>ა</w:t>
      </w:r>
      <w:r w:rsidRPr="008E23C0">
        <w:rPr>
          <w:rFonts w:ascii="Sylfaen" w:hAnsi="Sylfaen" w:cs="Arial"/>
          <w:szCs w:val="18"/>
        </w:rPr>
        <w:t>.</w:t>
      </w:r>
      <w:r w:rsidRPr="008E23C0">
        <w:rPr>
          <w:rFonts w:ascii="Sylfaen" w:hAnsi="Sylfaen" w:cs="Sylfaen"/>
          <w:szCs w:val="18"/>
        </w:rPr>
        <w:t>შ</w:t>
      </w:r>
      <w:r w:rsidRPr="008E23C0">
        <w:rPr>
          <w:rFonts w:ascii="Sylfaen" w:hAnsi="Sylfaen" w:cs="Arial"/>
          <w:szCs w:val="18"/>
        </w:rPr>
        <w:t>.).</w:t>
      </w:r>
    </w:p>
  </w:footnote>
  <w:footnote w:id="19">
    <w:p w14:paraId="7B41F29C" w14:textId="5E1A7D12" w:rsidR="008708CA" w:rsidRPr="008E23C0" w:rsidRDefault="008708CA" w:rsidP="008E23C0">
      <w:pPr>
        <w:pStyle w:val="FootnoteText"/>
        <w:spacing w:before="40" w:after="40"/>
        <w:rPr>
          <w:rFonts w:ascii="Sylfaen" w:hAnsi="Sylfaen" w:cs="Arial"/>
          <w:szCs w:val="18"/>
          <w:lang w:val="en-US"/>
        </w:rPr>
      </w:pPr>
      <w:r w:rsidRPr="008E23C0">
        <w:rPr>
          <w:rStyle w:val="FootnoteReference"/>
          <w:rFonts w:ascii="Sylfaen" w:hAnsi="Sylfaen" w:cs="Arial"/>
          <w:szCs w:val="18"/>
        </w:rPr>
        <w:footnoteRef/>
      </w:r>
      <w:r w:rsidRPr="008E23C0">
        <w:rPr>
          <w:rFonts w:ascii="Sylfaen" w:hAnsi="Sylfaen" w:cs="Arial"/>
          <w:szCs w:val="18"/>
        </w:rPr>
        <w:t xml:space="preserve"> </w:t>
      </w:r>
      <w:r w:rsidR="00D57BFE" w:rsidRPr="008E23C0">
        <w:rPr>
          <w:rFonts w:ascii="Sylfaen" w:hAnsi="Sylfaen" w:cs="Arial"/>
          <w:szCs w:val="18"/>
          <w:lang w:val="ka-GE"/>
        </w:rPr>
        <w:t>მუხლი</w:t>
      </w:r>
      <w:r w:rsidRPr="008E23C0">
        <w:rPr>
          <w:rFonts w:ascii="Sylfaen" w:hAnsi="Sylfaen" w:cs="Arial"/>
          <w:szCs w:val="18"/>
        </w:rPr>
        <w:t xml:space="preserve"> 6. </w:t>
      </w:r>
      <w:r w:rsidR="00D57BFE" w:rsidRPr="008E23C0">
        <w:rPr>
          <w:rFonts w:ascii="Sylfaen" w:hAnsi="Sylfaen" w:cs="Sylfaen"/>
          <w:szCs w:val="18"/>
        </w:rPr>
        <w:t>სივრცი</w:t>
      </w:r>
      <w:r w:rsidR="00D57BFE" w:rsidRPr="008E23C0">
        <w:rPr>
          <w:rFonts w:ascii="Sylfaen" w:hAnsi="Sylfaen" w:cs="Sylfaen"/>
          <w:szCs w:val="18"/>
          <w:lang w:val="ka-GE"/>
        </w:rPr>
        <w:t xml:space="preserve">ს </w:t>
      </w:r>
      <w:r w:rsidR="00D57BFE" w:rsidRPr="008E23C0">
        <w:rPr>
          <w:rFonts w:ascii="Sylfaen" w:hAnsi="Sylfaen" w:cs="Sylfaen"/>
          <w:szCs w:val="18"/>
        </w:rPr>
        <w:t>დაგეგმარების</w:t>
      </w:r>
      <w:r w:rsidR="00D57BFE" w:rsidRPr="008E23C0">
        <w:rPr>
          <w:rFonts w:ascii="Sylfaen" w:hAnsi="Sylfaen" w:cs="Arial"/>
          <w:szCs w:val="18"/>
        </w:rPr>
        <w:t xml:space="preserve"> </w:t>
      </w:r>
      <w:r w:rsidR="00D57BFE" w:rsidRPr="008E23C0">
        <w:rPr>
          <w:rFonts w:ascii="Sylfaen" w:hAnsi="Sylfaen" w:cs="Sylfaen"/>
          <w:szCs w:val="18"/>
        </w:rPr>
        <w:t>და</w:t>
      </w:r>
      <w:r w:rsidR="00D57BFE" w:rsidRPr="008E23C0">
        <w:rPr>
          <w:rFonts w:ascii="Sylfaen" w:hAnsi="Sylfaen" w:cs="Arial"/>
          <w:szCs w:val="18"/>
        </w:rPr>
        <w:t xml:space="preserve"> </w:t>
      </w:r>
      <w:r w:rsidR="00D57BFE" w:rsidRPr="008E23C0">
        <w:rPr>
          <w:rFonts w:ascii="Sylfaen" w:hAnsi="Sylfaen" w:cs="Sylfaen"/>
          <w:szCs w:val="18"/>
          <w:lang w:val="ka-GE"/>
        </w:rPr>
        <w:t>ქალაქთმშენებლობითი</w:t>
      </w:r>
      <w:r w:rsidR="00D57BFE" w:rsidRPr="008E23C0">
        <w:rPr>
          <w:rFonts w:ascii="Sylfaen" w:hAnsi="Sylfaen" w:cs="Arial"/>
          <w:szCs w:val="18"/>
        </w:rPr>
        <w:t xml:space="preserve"> </w:t>
      </w:r>
      <w:r w:rsidR="00D57BFE" w:rsidRPr="008E23C0">
        <w:rPr>
          <w:rFonts w:ascii="Sylfaen" w:hAnsi="Sylfaen" w:cs="Sylfaen"/>
          <w:szCs w:val="18"/>
        </w:rPr>
        <w:t>დაგეგმარების</w:t>
      </w:r>
      <w:r w:rsidR="00D57BFE" w:rsidRPr="008E23C0">
        <w:rPr>
          <w:rFonts w:ascii="Sylfaen" w:hAnsi="Sylfaen" w:cs="Arial"/>
          <w:szCs w:val="18"/>
        </w:rPr>
        <w:t xml:space="preserve"> </w:t>
      </w:r>
      <w:r w:rsidR="00D57BFE" w:rsidRPr="008E23C0">
        <w:rPr>
          <w:rFonts w:ascii="Sylfaen" w:hAnsi="Sylfaen" w:cs="Sylfaen"/>
          <w:szCs w:val="18"/>
        </w:rPr>
        <w:t>გეგმების</w:t>
      </w:r>
      <w:r w:rsidR="00D57BFE" w:rsidRPr="008E23C0">
        <w:rPr>
          <w:rFonts w:ascii="Sylfaen" w:hAnsi="Sylfaen" w:cs="Arial"/>
          <w:szCs w:val="18"/>
        </w:rPr>
        <w:t xml:space="preserve"> </w:t>
      </w:r>
      <w:r w:rsidR="00D57BFE" w:rsidRPr="008E23C0">
        <w:rPr>
          <w:rFonts w:ascii="Sylfaen" w:hAnsi="Sylfaen" w:cs="Sylfaen"/>
          <w:szCs w:val="18"/>
        </w:rPr>
        <w:t>შემუშავების</w:t>
      </w:r>
      <w:r w:rsidR="00D57BFE" w:rsidRPr="008E23C0">
        <w:rPr>
          <w:rFonts w:ascii="Sylfaen" w:hAnsi="Sylfaen" w:cs="Arial"/>
          <w:szCs w:val="18"/>
        </w:rPr>
        <w:t xml:space="preserve"> </w:t>
      </w:r>
      <w:r w:rsidR="00D57BFE" w:rsidRPr="008E23C0">
        <w:rPr>
          <w:rFonts w:ascii="Sylfaen" w:hAnsi="Sylfaen" w:cs="Sylfaen"/>
          <w:szCs w:val="18"/>
        </w:rPr>
        <w:t>წესები</w:t>
      </w:r>
      <w:r w:rsidRPr="008E23C0">
        <w:rPr>
          <w:rFonts w:ascii="Sylfaen" w:hAnsi="Sylfaen" w:cs="Arial"/>
          <w:szCs w:val="18"/>
        </w:rPr>
        <w:t>. 2019</w:t>
      </w:r>
      <w:r w:rsidR="00D57BFE" w:rsidRPr="008E23C0">
        <w:rPr>
          <w:rFonts w:ascii="Sylfaen" w:hAnsi="Sylfaen" w:cs="Arial"/>
          <w:szCs w:val="18"/>
          <w:lang w:val="ka-GE"/>
        </w:rPr>
        <w:t>წ</w:t>
      </w:r>
      <w:r w:rsidRPr="008E23C0">
        <w:rPr>
          <w:rFonts w:ascii="Sylfaen" w:hAnsi="Sylfaen" w:cs="Arial"/>
          <w:szCs w:val="18"/>
        </w:rPr>
        <w:t xml:space="preserve">. </w:t>
      </w:r>
    </w:p>
  </w:footnote>
  <w:footnote w:id="20">
    <w:p w14:paraId="2C053A64" w14:textId="24B3BBEC" w:rsidR="008708CA" w:rsidRPr="008E23C0" w:rsidRDefault="008708CA"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rPr>
        <w:t xml:space="preserve"> </w:t>
      </w:r>
      <w:r w:rsidR="00723381" w:rsidRPr="008E23C0">
        <w:rPr>
          <w:rFonts w:ascii="Sylfaen" w:hAnsi="Sylfaen" w:cs="Arial"/>
          <w:szCs w:val="18"/>
          <w:lang w:val="ka-GE"/>
        </w:rPr>
        <w:t>მუხლი</w:t>
      </w:r>
      <w:r w:rsidRPr="008E23C0">
        <w:rPr>
          <w:rFonts w:ascii="Sylfaen" w:hAnsi="Sylfaen" w:cs="Arial"/>
          <w:szCs w:val="18"/>
        </w:rPr>
        <w:t xml:space="preserve"> 16.</w:t>
      </w:r>
      <w:r w:rsidR="00D57BFE" w:rsidRPr="008E23C0">
        <w:rPr>
          <w:rFonts w:ascii="Sylfaen" w:hAnsi="Sylfaen" w:cs="Sylfaen"/>
          <w:szCs w:val="18"/>
        </w:rPr>
        <w:t xml:space="preserve"> სივრცი</w:t>
      </w:r>
      <w:r w:rsidR="00D57BFE" w:rsidRPr="008E23C0">
        <w:rPr>
          <w:rFonts w:ascii="Sylfaen" w:hAnsi="Sylfaen" w:cs="Sylfaen"/>
          <w:szCs w:val="18"/>
          <w:lang w:val="ka-GE"/>
        </w:rPr>
        <w:t xml:space="preserve">ს </w:t>
      </w:r>
      <w:r w:rsidR="00D57BFE" w:rsidRPr="008E23C0">
        <w:rPr>
          <w:rFonts w:ascii="Sylfaen" w:hAnsi="Sylfaen" w:cs="Sylfaen"/>
          <w:szCs w:val="18"/>
        </w:rPr>
        <w:t>დაგეგმარების</w:t>
      </w:r>
      <w:r w:rsidR="00D57BFE" w:rsidRPr="008E23C0">
        <w:rPr>
          <w:rFonts w:ascii="Sylfaen" w:hAnsi="Sylfaen" w:cs="Arial"/>
          <w:szCs w:val="18"/>
        </w:rPr>
        <w:t xml:space="preserve"> </w:t>
      </w:r>
      <w:r w:rsidR="00D57BFE" w:rsidRPr="008E23C0">
        <w:rPr>
          <w:rFonts w:ascii="Sylfaen" w:hAnsi="Sylfaen" w:cs="Sylfaen"/>
          <w:szCs w:val="18"/>
        </w:rPr>
        <w:t>და</w:t>
      </w:r>
      <w:r w:rsidR="00D57BFE" w:rsidRPr="008E23C0">
        <w:rPr>
          <w:rFonts w:ascii="Sylfaen" w:hAnsi="Sylfaen" w:cs="Arial"/>
          <w:szCs w:val="18"/>
        </w:rPr>
        <w:t xml:space="preserve"> </w:t>
      </w:r>
      <w:r w:rsidR="00D57BFE" w:rsidRPr="008E23C0">
        <w:rPr>
          <w:rFonts w:ascii="Sylfaen" w:hAnsi="Sylfaen" w:cs="Sylfaen"/>
          <w:szCs w:val="18"/>
          <w:lang w:val="ka-GE"/>
        </w:rPr>
        <w:t>ქალაქთმშენებლობითი</w:t>
      </w:r>
      <w:r w:rsidR="00D57BFE" w:rsidRPr="008E23C0">
        <w:rPr>
          <w:rFonts w:ascii="Sylfaen" w:hAnsi="Sylfaen" w:cs="Arial"/>
          <w:szCs w:val="18"/>
        </w:rPr>
        <w:t xml:space="preserve"> </w:t>
      </w:r>
      <w:r w:rsidR="00D57BFE" w:rsidRPr="008E23C0">
        <w:rPr>
          <w:rFonts w:ascii="Sylfaen" w:hAnsi="Sylfaen" w:cs="Sylfaen"/>
          <w:szCs w:val="18"/>
        </w:rPr>
        <w:t>დაგეგმარების</w:t>
      </w:r>
      <w:r w:rsidR="00D57BFE" w:rsidRPr="008E23C0">
        <w:rPr>
          <w:rFonts w:ascii="Sylfaen" w:hAnsi="Sylfaen" w:cs="Arial"/>
          <w:szCs w:val="18"/>
        </w:rPr>
        <w:t xml:space="preserve"> </w:t>
      </w:r>
      <w:r w:rsidR="00D57BFE" w:rsidRPr="008E23C0">
        <w:rPr>
          <w:rFonts w:ascii="Sylfaen" w:hAnsi="Sylfaen" w:cs="Sylfaen"/>
          <w:szCs w:val="18"/>
        </w:rPr>
        <w:t>გეგმების</w:t>
      </w:r>
      <w:r w:rsidR="00D57BFE" w:rsidRPr="008E23C0">
        <w:rPr>
          <w:rFonts w:ascii="Sylfaen" w:hAnsi="Sylfaen" w:cs="Arial"/>
          <w:szCs w:val="18"/>
        </w:rPr>
        <w:t xml:space="preserve"> </w:t>
      </w:r>
      <w:r w:rsidR="00D57BFE" w:rsidRPr="008E23C0">
        <w:rPr>
          <w:rFonts w:ascii="Sylfaen" w:hAnsi="Sylfaen" w:cs="Sylfaen"/>
          <w:szCs w:val="18"/>
        </w:rPr>
        <w:t>შემუშავების</w:t>
      </w:r>
      <w:r w:rsidR="00D57BFE" w:rsidRPr="008E23C0">
        <w:rPr>
          <w:rFonts w:ascii="Sylfaen" w:hAnsi="Sylfaen" w:cs="Arial"/>
          <w:szCs w:val="18"/>
        </w:rPr>
        <w:t xml:space="preserve"> </w:t>
      </w:r>
      <w:r w:rsidR="00D57BFE" w:rsidRPr="008E23C0">
        <w:rPr>
          <w:rFonts w:ascii="Sylfaen" w:hAnsi="Sylfaen" w:cs="Sylfaen"/>
          <w:szCs w:val="18"/>
        </w:rPr>
        <w:t>წესები</w:t>
      </w:r>
      <w:r w:rsidRPr="008E23C0">
        <w:rPr>
          <w:rFonts w:ascii="Sylfaen" w:hAnsi="Sylfaen" w:cs="Arial"/>
          <w:szCs w:val="18"/>
        </w:rPr>
        <w:t>. 2019</w:t>
      </w:r>
      <w:r w:rsidR="00D57BFE" w:rsidRPr="008E23C0">
        <w:rPr>
          <w:rFonts w:ascii="Sylfaen" w:hAnsi="Sylfaen" w:cs="Arial"/>
          <w:szCs w:val="18"/>
          <w:lang w:val="ka-GE"/>
        </w:rPr>
        <w:t>წ</w:t>
      </w:r>
      <w:r w:rsidRPr="008E23C0">
        <w:rPr>
          <w:rFonts w:ascii="Sylfaen" w:hAnsi="Sylfaen" w:cs="Arial"/>
          <w:szCs w:val="18"/>
        </w:rPr>
        <w:t xml:space="preserve">. </w:t>
      </w:r>
      <w:r w:rsidR="00D57BFE" w:rsidRPr="008E23C0">
        <w:rPr>
          <w:rFonts w:ascii="Sylfaen" w:hAnsi="Sylfaen" w:cs="Sylfaen"/>
          <w:szCs w:val="18"/>
        </w:rPr>
        <w:t>გამონაკლის</w:t>
      </w:r>
      <w:r w:rsidR="00D57BFE" w:rsidRPr="008E23C0">
        <w:rPr>
          <w:rFonts w:ascii="Sylfaen" w:hAnsi="Sylfaen" w:cs="Arial"/>
          <w:szCs w:val="18"/>
        </w:rPr>
        <w:t xml:space="preserve"> </w:t>
      </w:r>
      <w:r w:rsidR="00D57BFE" w:rsidRPr="008E23C0">
        <w:rPr>
          <w:rFonts w:ascii="Sylfaen" w:hAnsi="Sylfaen" w:cs="Sylfaen"/>
          <w:szCs w:val="18"/>
        </w:rPr>
        <w:t>და</w:t>
      </w:r>
      <w:r w:rsidR="00D57BFE" w:rsidRPr="008E23C0">
        <w:rPr>
          <w:rFonts w:ascii="Sylfaen" w:hAnsi="Sylfaen" w:cs="Arial"/>
          <w:szCs w:val="18"/>
        </w:rPr>
        <w:t xml:space="preserve"> </w:t>
      </w:r>
      <w:r w:rsidR="00D57BFE" w:rsidRPr="008E23C0">
        <w:rPr>
          <w:rFonts w:ascii="Sylfaen" w:hAnsi="Sylfaen" w:cs="Sylfaen"/>
          <w:szCs w:val="18"/>
        </w:rPr>
        <w:t>დასაბუთებულ</w:t>
      </w:r>
      <w:r w:rsidR="00D57BFE" w:rsidRPr="008E23C0">
        <w:rPr>
          <w:rFonts w:ascii="Sylfaen" w:hAnsi="Sylfaen" w:cs="Arial"/>
          <w:szCs w:val="18"/>
        </w:rPr>
        <w:t xml:space="preserve"> </w:t>
      </w:r>
      <w:r w:rsidR="00D57BFE" w:rsidRPr="008E23C0">
        <w:rPr>
          <w:rFonts w:ascii="Sylfaen" w:hAnsi="Sylfaen" w:cs="Sylfaen"/>
          <w:szCs w:val="18"/>
        </w:rPr>
        <w:t>შემთხვევებში</w:t>
      </w:r>
      <w:r w:rsidR="00D57BFE" w:rsidRPr="008E23C0">
        <w:rPr>
          <w:rFonts w:ascii="Sylfaen" w:hAnsi="Sylfaen" w:cs="Arial"/>
          <w:szCs w:val="18"/>
        </w:rPr>
        <w:t xml:space="preserve"> </w:t>
      </w:r>
      <w:r w:rsidR="00D57BFE" w:rsidRPr="008E23C0">
        <w:rPr>
          <w:rFonts w:ascii="Sylfaen" w:hAnsi="Sylfaen" w:cs="Sylfaen"/>
          <w:szCs w:val="18"/>
        </w:rPr>
        <w:t>ეს</w:t>
      </w:r>
      <w:r w:rsidR="00D57BFE" w:rsidRPr="008E23C0">
        <w:rPr>
          <w:rFonts w:ascii="Sylfaen" w:hAnsi="Sylfaen" w:cs="Arial"/>
          <w:szCs w:val="18"/>
        </w:rPr>
        <w:t xml:space="preserve"> </w:t>
      </w:r>
      <w:r w:rsidR="00D57BFE" w:rsidRPr="008E23C0">
        <w:rPr>
          <w:rFonts w:ascii="Sylfaen" w:hAnsi="Sylfaen" w:cs="Sylfaen"/>
          <w:szCs w:val="18"/>
        </w:rPr>
        <w:t>ვადა</w:t>
      </w:r>
      <w:r w:rsidR="00D57BFE" w:rsidRPr="008E23C0">
        <w:rPr>
          <w:rFonts w:ascii="Sylfaen" w:hAnsi="Sylfaen" w:cs="Arial"/>
          <w:szCs w:val="18"/>
        </w:rPr>
        <w:t xml:space="preserve"> </w:t>
      </w:r>
      <w:r w:rsidR="00D57BFE" w:rsidRPr="008E23C0">
        <w:rPr>
          <w:rFonts w:ascii="Sylfaen" w:hAnsi="Sylfaen" w:cs="Sylfaen"/>
          <w:szCs w:val="18"/>
        </w:rPr>
        <w:t>შეიძლება</w:t>
      </w:r>
      <w:r w:rsidR="00D57BFE" w:rsidRPr="008E23C0">
        <w:rPr>
          <w:rFonts w:ascii="Sylfaen" w:hAnsi="Sylfaen" w:cs="Arial"/>
          <w:szCs w:val="18"/>
        </w:rPr>
        <w:t xml:space="preserve"> </w:t>
      </w:r>
      <w:r w:rsidR="00D57BFE" w:rsidRPr="008E23C0">
        <w:rPr>
          <w:rFonts w:ascii="Sylfaen" w:hAnsi="Sylfaen" w:cs="Sylfaen"/>
          <w:szCs w:val="18"/>
        </w:rPr>
        <w:t>გაგრძელდეს</w:t>
      </w:r>
      <w:r w:rsidR="00D57BFE" w:rsidRPr="008E23C0">
        <w:rPr>
          <w:rFonts w:ascii="Sylfaen" w:hAnsi="Sylfaen" w:cs="Arial"/>
          <w:szCs w:val="18"/>
        </w:rPr>
        <w:t xml:space="preserve"> 3 </w:t>
      </w:r>
      <w:r w:rsidR="00D57BFE" w:rsidRPr="008E23C0">
        <w:rPr>
          <w:rFonts w:ascii="Sylfaen" w:hAnsi="Sylfaen" w:cs="Sylfaen"/>
          <w:szCs w:val="18"/>
        </w:rPr>
        <w:t>თვემდე</w:t>
      </w:r>
      <w:r w:rsidR="00D57BFE" w:rsidRPr="008E23C0">
        <w:rPr>
          <w:rFonts w:ascii="Sylfaen" w:hAnsi="Sylfaen" w:cs="Arial"/>
          <w:szCs w:val="18"/>
        </w:rPr>
        <w:t>.</w:t>
      </w:r>
      <w:r w:rsidR="00D57BFE" w:rsidRPr="008E23C0">
        <w:rPr>
          <w:rFonts w:ascii="Sylfaen" w:hAnsi="Sylfaen" w:cs="Arial"/>
          <w:szCs w:val="18"/>
          <w:lang w:val="ka-GE"/>
        </w:rPr>
        <w:t xml:space="preserve"> </w:t>
      </w:r>
    </w:p>
  </w:footnote>
  <w:footnote w:id="21">
    <w:p w14:paraId="29170853" w14:textId="61030E97" w:rsidR="00BB545A" w:rsidRPr="008E23C0" w:rsidRDefault="00BB545A" w:rsidP="008E23C0">
      <w:pPr>
        <w:pStyle w:val="FootnoteText"/>
        <w:spacing w:before="40" w:after="40"/>
        <w:rPr>
          <w:rFonts w:ascii="Sylfaen" w:hAnsi="Sylfaen" w:cs="Arial"/>
          <w:szCs w:val="18"/>
          <w:lang w:val="en-US"/>
        </w:rPr>
      </w:pPr>
      <w:r w:rsidRPr="008E23C0">
        <w:rPr>
          <w:rStyle w:val="FootnoteReference"/>
          <w:rFonts w:ascii="Sylfaen" w:hAnsi="Sylfaen" w:cs="Arial"/>
          <w:szCs w:val="18"/>
        </w:rPr>
        <w:footnoteRef/>
      </w:r>
      <w:r w:rsidRPr="008E23C0">
        <w:rPr>
          <w:rFonts w:ascii="Sylfaen" w:hAnsi="Sylfaen" w:cs="Arial"/>
          <w:szCs w:val="18"/>
        </w:rPr>
        <w:t xml:space="preserve"> </w:t>
      </w:r>
      <w:r w:rsidR="002575FA" w:rsidRPr="008E23C0">
        <w:rPr>
          <w:rFonts w:ascii="Sylfaen" w:hAnsi="Sylfaen" w:cs="Sylfaen"/>
          <w:szCs w:val="18"/>
          <w:lang w:val="en-US"/>
        </w:rPr>
        <w:t>ეს</w:t>
      </w:r>
      <w:r w:rsidR="002575FA" w:rsidRPr="008E23C0">
        <w:rPr>
          <w:rFonts w:ascii="Sylfaen" w:hAnsi="Sylfaen" w:cs="Arial"/>
          <w:szCs w:val="18"/>
          <w:lang w:val="en-US"/>
        </w:rPr>
        <w:t xml:space="preserve"> </w:t>
      </w:r>
      <w:r w:rsidR="002575FA" w:rsidRPr="008E23C0">
        <w:rPr>
          <w:rFonts w:ascii="Sylfaen" w:hAnsi="Sylfaen" w:cs="Sylfaen"/>
          <w:szCs w:val="18"/>
          <w:lang w:val="en-US"/>
        </w:rPr>
        <w:t>ნაწილი</w:t>
      </w:r>
      <w:r w:rsidR="002575FA" w:rsidRPr="008E23C0">
        <w:rPr>
          <w:rFonts w:ascii="Sylfaen" w:hAnsi="Sylfaen" w:cs="Arial"/>
          <w:szCs w:val="18"/>
          <w:lang w:val="en-US"/>
        </w:rPr>
        <w:t xml:space="preserve"> </w:t>
      </w:r>
      <w:r w:rsidR="002575FA" w:rsidRPr="008E23C0">
        <w:rPr>
          <w:rFonts w:ascii="Sylfaen" w:hAnsi="Sylfaen" w:cs="Sylfaen"/>
          <w:szCs w:val="18"/>
          <w:lang w:val="en-US"/>
        </w:rPr>
        <w:t>ძირითადად</w:t>
      </w:r>
      <w:r w:rsidR="002575FA" w:rsidRPr="008E23C0">
        <w:rPr>
          <w:rFonts w:ascii="Sylfaen" w:hAnsi="Sylfaen" w:cs="Arial"/>
          <w:szCs w:val="18"/>
          <w:lang w:val="en-US"/>
        </w:rPr>
        <w:t xml:space="preserve"> </w:t>
      </w:r>
      <w:r w:rsidR="002575FA" w:rsidRPr="008E23C0">
        <w:rPr>
          <w:rFonts w:ascii="Sylfaen" w:hAnsi="Sylfaen" w:cs="Sylfaen"/>
          <w:szCs w:val="18"/>
          <w:lang w:val="en-US"/>
        </w:rPr>
        <w:t>ეყრდნობა</w:t>
      </w:r>
      <w:r w:rsidR="002575FA" w:rsidRPr="008E23C0">
        <w:rPr>
          <w:rFonts w:ascii="Sylfaen" w:hAnsi="Sylfaen" w:cs="Arial"/>
          <w:szCs w:val="18"/>
          <w:lang w:val="en-US"/>
        </w:rPr>
        <w:t xml:space="preserve"> </w:t>
      </w:r>
      <w:r w:rsidR="002575FA" w:rsidRPr="008E23C0">
        <w:rPr>
          <w:rFonts w:ascii="Sylfaen" w:hAnsi="Sylfaen" w:cs="Sylfaen"/>
          <w:szCs w:val="18"/>
          <w:lang w:val="en-US"/>
        </w:rPr>
        <w:t>სივრცითი</w:t>
      </w:r>
      <w:r w:rsidR="002575FA" w:rsidRPr="008E23C0">
        <w:rPr>
          <w:rFonts w:ascii="Sylfaen" w:hAnsi="Sylfaen" w:cs="Arial"/>
          <w:szCs w:val="18"/>
          <w:lang w:val="en-US"/>
        </w:rPr>
        <w:t xml:space="preserve"> </w:t>
      </w:r>
      <w:r w:rsidR="002575FA" w:rsidRPr="008E23C0">
        <w:rPr>
          <w:rFonts w:ascii="Sylfaen" w:hAnsi="Sylfaen" w:cs="Sylfaen"/>
          <w:szCs w:val="18"/>
          <w:lang w:val="en-US"/>
        </w:rPr>
        <w:t>დაგეგმარებისა</w:t>
      </w:r>
      <w:r w:rsidR="002575FA" w:rsidRPr="008E23C0">
        <w:rPr>
          <w:rFonts w:ascii="Sylfaen" w:hAnsi="Sylfaen" w:cs="Arial"/>
          <w:szCs w:val="18"/>
          <w:lang w:val="en-US"/>
        </w:rPr>
        <w:t xml:space="preserve"> </w:t>
      </w:r>
      <w:r w:rsidR="002575FA" w:rsidRPr="008E23C0">
        <w:rPr>
          <w:rFonts w:ascii="Sylfaen" w:hAnsi="Sylfaen" w:cs="Sylfaen"/>
          <w:szCs w:val="18"/>
          <w:lang w:val="en-US"/>
        </w:rPr>
        <w:t>და</w:t>
      </w:r>
      <w:r w:rsidR="002575FA" w:rsidRPr="008E23C0">
        <w:rPr>
          <w:rFonts w:ascii="Sylfaen" w:hAnsi="Sylfaen" w:cs="Arial"/>
          <w:szCs w:val="18"/>
          <w:lang w:val="en-US"/>
        </w:rPr>
        <w:t xml:space="preserve"> </w:t>
      </w:r>
      <w:r w:rsidR="002575FA" w:rsidRPr="008E23C0">
        <w:rPr>
          <w:rFonts w:ascii="Sylfaen" w:hAnsi="Sylfaen" w:cs="Sylfaen"/>
          <w:szCs w:val="18"/>
          <w:lang w:val="en-US"/>
        </w:rPr>
        <w:t>ურბანული</w:t>
      </w:r>
      <w:r w:rsidR="002575FA" w:rsidRPr="008E23C0">
        <w:rPr>
          <w:rFonts w:ascii="Sylfaen" w:hAnsi="Sylfaen" w:cs="Arial"/>
          <w:szCs w:val="18"/>
          <w:lang w:val="en-US"/>
        </w:rPr>
        <w:t xml:space="preserve"> </w:t>
      </w:r>
      <w:r w:rsidR="002575FA" w:rsidRPr="008E23C0">
        <w:rPr>
          <w:rFonts w:ascii="Sylfaen" w:hAnsi="Sylfaen" w:cs="Sylfaen"/>
          <w:szCs w:val="18"/>
          <w:lang w:val="en-US"/>
        </w:rPr>
        <w:t>დაგეგმარების</w:t>
      </w:r>
      <w:r w:rsidR="002575FA" w:rsidRPr="008E23C0">
        <w:rPr>
          <w:rFonts w:ascii="Sylfaen" w:hAnsi="Sylfaen" w:cs="Arial"/>
          <w:szCs w:val="18"/>
          <w:lang w:val="en-US"/>
        </w:rPr>
        <w:t xml:space="preserve"> </w:t>
      </w:r>
      <w:r w:rsidR="002575FA" w:rsidRPr="008E23C0">
        <w:rPr>
          <w:rFonts w:ascii="Sylfaen" w:hAnsi="Sylfaen" w:cs="Sylfaen"/>
          <w:szCs w:val="18"/>
          <w:lang w:val="en-US"/>
        </w:rPr>
        <w:t>გეგმების</w:t>
      </w:r>
      <w:r w:rsidR="002575FA" w:rsidRPr="008E23C0">
        <w:rPr>
          <w:rFonts w:ascii="Sylfaen" w:hAnsi="Sylfaen" w:cs="Arial"/>
          <w:szCs w:val="18"/>
          <w:lang w:val="en-US"/>
        </w:rPr>
        <w:t xml:space="preserve"> </w:t>
      </w:r>
      <w:r w:rsidR="002575FA" w:rsidRPr="008E23C0">
        <w:rPr>
          <w:rFonts w:ascii="Sylfaen" w:hAnsi="Sylfaen" w:cs="Sylfaen"/>
          <w:szCs w:val="18"/>
          <w:lang w:val="en-US"/>
        </w:rPr>
        <w:t>შემუშავების</w:t>
      </w:r>
      <w:r w:rsidR="002575FA" w:rsidRPr="008E23C0">
        <w:rPr>
          <w:rFonts w:ascii="Sylfaen" w:hAnsi="Sylfaen" w:cs="Arial"/>
          <w:szCs w:val="18"/>
          <w:lang w:val="en-US"/>
        </w:rPr>
        <w:t xml:space="preserve"> </w:t>
      </w:r>
      <w:r w:rsidR="002575FA" w:rsidRPr="008E23C0">
        <w:rPr>
          <w:rFonts w:ascii="Sylfaen" w:hAnsi="Sylfaen" w:cs="Sylfaen"/>
          <w:szCs w:val="18"/>
          <w:lang w:val="en-US"/>
        </w:rPr>
        <w:t>წესებს</w:t>
      </w:r>
      <w:r w:rsidR="002575FA" w:rsidRPr="008E23C0">
        <w:rPr>
          <w:rFonts w:ascii="Sylfaen" w:hAnsi="Sylfaen" w:cs="Arial"/>
          <w:szCs w:val="18"/>
          <w:lang w:val="en-US"/>
        </w:rPr>
        <w:t xml:space="preserve"> (2019).</w:t>
      </w:r>
    </w:p>
  </w:footnote>
  <w:footnote w:id="22">
    <w:p w14:paraId="06468557" w14:textId="135BA548" w:rsidR="0010261D" w:rsidRPr="008E23C0" w:rsidRDefault="0010261D" w:rsidP="008E23C0">
      <w:pPr>
        <w:pStyle w:val="FootnoteText"/>
        <w:spacing w:before="40" w:after="40"/>
        <w:rPr>
          <w:rFonts w:ascii="Sylfaen" w:hAnsi="Sylfaen" w:cs="Arial"/>
          <w:szCs w:val="18"/>
          <w:lang w:val="en-US"/>
        </w:rPr>
      </w:pPr>
      <w:r w:rsidRPr="008E23C0">
        <w:rPr>
          <w:rStyle w:val="FootnoteReference"/>
          <w:rFonts w:ascii="Sylfaen" w:hAnsi="Sylfaen" w:cs="Arial"/>
          <w:szCs w:val="18"/>
        </w:rPr>
        <w:footnoteRef/>
      </w:r>
      <w:r w:rsidRPr="008E23C0">
        <w:rPr>
          <w:rFonts w:ascii="Sylfaen" w:hAnsi="Sylfaen" w:cs="Arial"/>
          <w:szCs w:val="18"/>
        </w:rPr>
        <w:t xml:space="preserve"> </w:t>
      </w:r>
      <w:r w:rsidRPr="008E23C0">
        <w:rPr>
          <w:rFonts w:ascii="Sylfaen" w:hAnsi="Sylfaen" w:cs="Sylfaen"/>
          <w:szCs w:val="18"/>
        </w:rPr>
        <w:t>ინფორმაც</w:t>
      </w:r>
      <w:r w:rsidR="00CF3467" w:rsidRPr="008E23C0">
        <w:rPr>
          <w:rFonts w:ascii="Sylfaen" w:hAnsi="Sylfaen" w:cs="Sylfaen"/>
          <w:szCs w:val="18"/>
          <w:lang w:val="ka-GE"/>
        </w:rPr>
        <w:t>ა</w:t>
      </w:r>
      <w:r w:rsidRPr="008E23C0">
        <w:rPr>
          <w:rFonts w:ascii="Sylfaen" w:hAnsi="Sylfaen" w:cs="Sylfaen"/>
          <w:szCs w:val="18"/>
        </w:rPr>
        <w:t>ი</w:t>
      </w:r>
      <w:r w:rsidR="0055070E" w:rsidRPr="008E23C0">
        <w:rPr>
          <w:rFonts w:ascii="Sylfaen" w:hAnsi="Sylfaen" w:cs="Sylfaen"/>
          <w:szCs w:val="18"/>
          <w:lang w:val="ka-GE"/>
        </w:rPr>
        <w:t xml:space="preserve">ში, სულ მცირე, უნდა შევიდეს: </w:t>
      </w:r>
      <w:r w:rsidRPr="008E23C0">
        <w:rPr>
          <w:rFonts w:ascii="Sylfaen" w:hAnsi="Sylfaen" w:cs="Sylfaen"/>
          <w:szCs w:val="18"/>
        </w:rPr>
        <w:t>ა</w:t>
      </w:r>
      <w:r w:rsidRPr="008E23C0">
        <w:rPr>
          <w:rFonts w:ascii="Sylfaen" w:hAnsi="Sylfaen" w:cs="Arial"/>
          <w:szCs w:val="18"/>
        </w:rPr>
        <w:t xml:space="preserve">) </w:t>
      </w:r>
      <w:r w:rsidRPr="008E23C0">
        <w:rPr>
          <w:rFonts w:ascii="Sylfaen" w:hAnsi="Sylfaen" w:cs="Sylfaen"/>
          <w:szCs w:val="18"/>
        </w:rPr>
        <w:t>უფლებამოსილი</w:t>
      </w:r>
      <w:r w:rsidRPr="008E23C0">
        <w:rPr>
          <w:rFonts w:ascii="Sylfaen" w:hAnsi="Sylfaen" w:cs="Arial"/>
          <w:szCs w:val="18"/>
        </w:rPr>
        <w:t xml:space="preserve"> </w:t>
      </w:r>
      <w:r w:rsidRPr="008E23C0">
        <w:rPr>
          <w:rFonts w:ascii="Sylfaen" w:hAnsi="Sylfaen" w:cs="Sylfaen"/>
          <w:szCs w:val="18"/>
        </w:rPr>
        <w:t>ადმინისტრაციული</w:t>
      </w:r>
      <w:r w:rsidRPr="008E23C0">
        <w:rPr>
          <w:rFonts w:ascii="Sylfaen" w:hAnsi="Sylfaen" w:cs="Arial"/>
          <w:szCs w:val="18"/>
        </w:rPr>
        <w:t xml:space="preserve"> </w:t>
      </w:r>
      <w:r w:rsidRPr="008E23C0">
        <w:rPr>
          <w:rFonts w:ascii="Sylfaen" w:hAnsi="Sylfaen" w:cs="Sylfaen"/>
          <w:szCs w:val="18"/>
        </w:rPr>
        <w:t>ორგანოს</w:t>
      </w:r>
      <w:r w:rsidRPr="008E23C0">
        <w:rPr>
          <w:rFonts w:ascii="Sylfaen" w:hAnsi="Sylfaen" w:cs="Arial"/>
          <w:szCs w:val="18"/>
        </w:rPr>
        <w:t xml:space="preserve"> </w:t>
      </w:r>
      <w:r w:rsidRPr="008E23C0">
        <w:rPr>
          <w:rFonts w:ascii="Sylfaen" w:hAnsi="Sylfaen" w:cs="Sylfaen"/>
          <w:szCs w:val="18"/>
        </w:rPr>
        <w:t>დასახელება</w:t>
      </w:r>
      <w:r w:rsidRPr="008E23C0">
        <w:rPr>
          <w:rFonts w:ascii="Sylfaen" w:hAnsi="Sylfaen" w:cs="Arial"/>
          <w:szCs w:val="18"/>
        </w:rPr>
        <w:t xml:space="preserve">; </w:t>
      </w:r>
      <w:r w:rsidRPr="008E23C0">
        <w:rPr>
          <w:rFonts w:ascii="Sylfaen" w:hAnsi="Sylfaen" w:cs="Sylfaen"/>
          <w:szCs w:val="18"/>
        </w:rPr>
        <w:t>ბ</w:t>
      </w:r>
      <w:r w:rsidRPr="008E23C0">
        <w:rPr>
          <w:rFonts w:ascii="Sylfaen" w:hAnsi="Sylfaen" w:cs="Arial"/>
          <w:szCs w:val="18"/>
        </w:rPr>
        <w:t xml:space="preserve">) </w:t>
      </w:r>
      <w:r w:rsidRPr="008E23C0">
        <w:rPr>
          <w:rFonts w:ascii="Sylfaen" w:hAnsi="Sylfaen" w:cs="Sylfaen"/>
          <w:szCs w:val="18"/>
        </w:rPr>
        <w:t>დაგეგმარების</w:t>
      </w:r>
      <w:r w:rsidRPr="008E23C0">
        <w:rPr>
          <w:rFonts w:ascii="Sylfaen" w:hAnsi="Sylfaen" w:cs="Arial"/>
          <w:szCs w:val="18"/>
        </w:rPr>
        <w:t xml:space="preserve"> </w:t>
      </w:r>
      <w:r w:rsidRPr="008E23C0">
        <w:rPr>
          <w:rFonts w:ascii="Sylfaen" w:hAnsi="Sylfaen" w:cs="Sylfaen"/>
          <w:szCs w:val="18"/>
        </w:rPr>
        <w:t>ერთეულის</w:t>
      </w:r>
      <w:r w:rsidRPr="008E23C0">
        <w:rPr>
          <w:rFonts w:ascii="Sylfaen" w:hAnsi="Sylfaen" w:cs="Arial"/>
          <w:szCs w:val="18"/>
        </w:rPr>
        <w:t xml:space="preserve"> </w:t>
      </w:r>
      <w:r w:rsidRPr="008E23C0">
        <w:rPr>
          <w:rFonts w:ascii="Sylfaen" w:hAnsi="Sylfaen" w:cs="Sylfaen"/>
          <w:szCs w:val="18"/>
        </w:rPr>
        <w:t>საზღვრები</w:t>
      </w:r>
      <w:r w:rsidRPr="008E23C0">
        <w:rPr>
          <w:rFonts w:ascii="Sylfaen" w:hAnsi="Sylfaen" w:cs="Arial"/>
          <w:szCs w:val="18"/>
        </w:rPr>
        <w:t xml:space="preserve">; </w:t>
      </w:r>
      <w:r w:rsidRPr="008E23C0">
        <w:rPr>
          <w:rFonts w:ascii="Sylfaen" w:hAnsi="Sylfaen" w:cs="Sylfaen"/>
          <w:szCs w:val="18"/>
        </w:rPr>
        <w:t>გ</w:t>
      </w:r>
      <w:r w:rsidRPr="008E23C0">
        <w:rPr>
          <w:rFonts w:ascii="Sylfaen" w:hAnsi="Sylfaen" w:cs="Arial"/>
          <w:szCs w:val="18"/>
        </w:rPr>
        <w:t xml:space="preserve">) </w:t>
      </w:r>
      <w:r w:rsidRPr="008E23C0">
        <w:rPr>
          <w:rFonts w:ascii="Sylfaen" w:hAnsi="Sylfaen" w:cs="Sylfaen"/>
          <w:szCs w:val="18"/>
        </w:rPr>
        <w:t>გეგმის</w:t>
      </w:r>
      <w:r w:rsidRPr="008E23C0">
        <w:rPr>
          <w:rFonts w:ascii="Sylfaen" w:hAnsi="Sylfaen" w:cs="Arial"/>
          <w:szCs w:val="18"/>
        </w:rPr>
        <w:t xml:space="preserve"> </w:t>
      </w:r>
      <w:r w:rsidRPr="008E23C0">
        <w:rPr>
          <w:rFonts w:ascii="Sylfaen" w:hAnsi="Sylfaen" w:cs="Sylfaen"/>
          <w:szCs w:val="18"/>
        </w:rPr>
        <w:t>კონცეფცია</w:t>
      </w:r>
      <w:r w:rsidRPr="008E23C0">
        <w:rPr>
          <w:rFonts w:ascii="Sylfaen" w:hAnsi="Sylfaen" w:cs="Arial"/>
          <w:szCs w:val="18"/>
        </w:rPr>
        <w:t>/</w:t>
      </w:r>
      <w:r w:rsidRPr="008E23C0">
        <w:rPr>
          <w:rFonts w:ascii="Sylfaen" w:hAnsi="Sylfaen" w:cs="Sylfaen"/>
          <w:szCs w:val="18"/>
        </w:rPr>
        <w:t>რეზიუმე</w:t>
      </w:r>
      <w:r w:rsidRPr="008E23C0">
        <w:rPr>
          <w:rFonts w:ascii="Sylfaen" w:hAnsi="Sylfaen" w:cs="Arial"/>
          <w:szCs w:val="18"/>
        </w:rPr>
        <w:t xml:space="preserve"> </w:t>
      </w:r>
      <w:r w:rsidRPr="008E23C0">
        <w:rPr>
          <w:rFonts w:ascii="Sylfaen" w:hAnsi="Sylfaen" w:cs="Sylfaen"/>
          <w:szCs w:val="18"/>
        </w:rPr>
        <w:t>პროექტი</w:t>
      </w:r>
      <w:r w:rsidRPr="008E23C0">
        <w:rPr>
          <w:rFonts w:ascii="Sylfaen" w:hAnsi="Sylfaen" w:cs="Arial"/>
          <w:szCs w:val="18"/>
        </w:rPr>
        <w:t xml:space="preserve">; </w:t>
      </w:r>
      <w:r w:rsidRPr="008E23C0">
        <w:rPr>
          <w:rFonts w:ascii="Sylfaen" w:hAnsi="Sylfaen" w:cs="Sylfaen"/>
          <w:szCs w:val="18"/>
        </w:rPr>
        <w:t>დ</w:t>
      </w:r>
      <w:r w:rsidRPr="008E23C0">
        <w:rPr>
          <w:rFonts w:ascii="Sylfaen" w:hAnsi="Sylfaen" w:cs="Arial"/>
          <w:szCs w:val="18"/>
        </w:rPr>
        <w:t xml:space="preserve">) </w:t>
      </w:r>
      <w:r w:rsidRPr="008E23C0">
        <w:rPr>
          <w:rFonts w:ascii="Sylfaen" w:hAnsi="Sylfaen" w:cs="Sylfaen"/>
          <w:szCs w:val="18"/>
        </w:rPr>
        <w:t>საჯარო</w:t>
      </w:r>
      <w:r w:rsidRPr="008E23C0">
        <w:rPr>
          <w:rFonts w:ascii="Sylfaen" w:hAnsi="Sylfaen" w:cs="Arial"/>
          <w:szCs w:val="18"/>
        </w:rPr>
        <w:t xml:space="preserve"> </w:t>
      </w:r>
      <w:r w:rsidRPr="008E23C0">
        <w:rPr>
          <w:rFonts w:ascii="Sylfaen" w:hAnsi="Sylfaen" w:cs="Sylfaen"/>
          <w:szCs w:val="18"/>
        </w:rPr>
        <w:t>განხილვის</w:t>
      </w:r>
      <w:r w:rsidRPr="008E23C0">
        <w:rPr>
          <w:rFonts w:ascii="Sylfaen" w:hAnsi="Sylfaen" w:cs="Arial"/>
          <w:szCs w:val="18"/>
        </w:rPr>
        <w:t xml:space="preserve"> </w:t>
      </w:r>
      <w:r w:rsidRPr="008E23C0">
        <w:rPr>
          <w:rFonts w:ascii="Sylfaen" w:hAnsi="Sylfaen" w:cs="Sylfaen"/>
          <w:szCs w:val="18"/>
        </w:rPr>
        <w:t>დრო</w:t>
      </w:r>
      <w:r w:rsidRPr="008E23C0">
        <w:rPr>
          <w:rFonts w:ascii="Sylfaen" w:hAnsi="Sylfaen" w:cs="Arial"/>
          <w:szCs w:val="18"/>
        </w:rPr>
        <w:t xml:space="preserve"> </w:t>
      </w:r>
      <w:r w:rsidRPr="008E23C0">
        <w:rPr>
          <w:rFonts w:ascii="Sylfaen" w:hAnsi="Sylfaen" w:cs="Sylfaen"/>
          <w:szCs w:val="18"/>
        </w:rPr>
        <w:t>და</w:t>
      </w:r>
      <w:r w:rsidRPr="008E23C0">
        <w:rPr>
          <w:rFonts w:ascii="Sylfaen" w:hAnsi="Sylfaen" w:cs="Arial"/>
          <w:szCs w:val="18"/>
        </w:rPr>
        <w:t xml:space="preserve"> </w:t>
      </w:r>
      <w:r w:rsidRPr="008E23C0">
        <w:rPr>
          <w:rFonts w:ascii="Sylfaen" w:hAnsi="Sylfaen" w:cs="Sylfaen"/>
          <w:szCs w:val="18"/>
        </w:rPr>
        <w:t>მისამართი</w:t>
      </w:r>
      <w:r w:rsidRPr="008E23C0">
        <w:rPr>
          <w:rFonts w:ascii="Sylfaen" w:hAnsi="Sylfaen" w:cs="Arial"/>
          <w:szCs w:val="18"/>
        </w:rPr>
        <w:t xml:space="preserve">; </w:t>
      </w:r>
      <w:r w:rsidRPr="008E23C0">
        <w:rPr>
          <w:rFonts w:ascii="Sylfaen" w:hAnsi="Sylfaen" w:cs="Sylfaen"/>
          <w:szCs w:val="18"/>
        </w:rPr>
        <w:t>ე</w:t>
      </w:r>
      <w:r w:rsidRPr="008E23C0">
        <w:rPr>
          <w:rFonts w:ascii="Sylfaen" w:hAnsi="Sylfaen" w:cs="Arial"/>
          <w:szCs w:val="18"/>
        </w:rPr>
        <w:t xml:space="preserve">) </w:t>
      </w:r>
      <w:r w:rsidRPr="008E23C0">
        <w:rPr>
          <w:rFonts w:ascii="Sylfaen" w:hAnsi="Sylfaen" w:cs="Sylfaen"/>
          <w:szCs w:val="18"/>
        </w:rPr>
        <w:t>დოკუმენტებთან</w:t>
      </w:r>
      <w:r w:rsidRPr="008E23C0">
        <w:rPr>
          <w:rFonts w:ascii="Sylfaen" w:hAnsi="Sylfaen" w:cs="Arial"/>
          <w:szCs w:val="18"/>
        </w:rPr>
        <w:t xml:space="preserve"> </w:t>
      </w:r>
      <w:r w:rsidRPr="008E23C0">
        <w:rPr>
          <w:rFonts w:ascii="Sylfaen" w:hAnsi="Sylfaen" w:cs="Sylfaen"/>
          <w:szCs w:val="18"/>
        </w:rPr>
        <w:t>გაცნობის</w:t>
      </w:r>
      <w:r w:rsidRPr="008E23C0">
        <w:rPr>
          <w:rFonts w:ascii="Sylfaen" w:hAnsi="Sylfaen" w:cs="Arial"/>
          <w:szCs w:val="18"/>
        </w:rPr>
        <w:t xml:space="preserve"> </w:t>
      </w:r>
      <w:r w:rsidRPr="008E23C0">
        <w:rPr>
          <w:rFonts w:ascii="Sylfaen" w:hAnsi="Sylfaen" w:cs="Sylfaen"/>
          <w:szCs w:val="18"/>
        </w:rPr>
        <w:t>საშუალებები</w:t>
      </w:r>
      <w:r w:rsidRPr="008E23C0">
        <w:rPr>
          <w:rFonts w:ascii="Sylfaen" w:hAnsi="Sylfaen" w:cs="Arial"/>
          <w:szCs w:val="18"/>
        </w:rPr>
        <w:t xml:space="preserve">; </w:t>
      </w:r>
      <w:r w:rsidRPr="008E23C0">
        <w:rPr>
          <w:rFonts w:ascii="Sylfaen" w:hAnsi="Sylfaen" w:cs="Sylfaen"/>
          <w:szCs w:val="18"/>
        </w:rPr>
        <w:t>ვ</w:t>
      </w:r>
      <w:r w:rsidRPr="008E23C0">
        <w:rPr>
          <w:rFonts w:ascii="Sylfaen" w:hAnsi="Sylfaen" w:cs="Arial"/>
          <w:szCs w:val="18"/>
        </w:rPr>
        <w:t xml:space="preserve">) </w:t>
      </w:r>
      <w:r w:rsidRPr="008E23C0">
        <w:rPr>
          <w:rFonts w:ascii="Sylfaen" w:hAnsi="Sylfaen" w:cs="Sylfaen"/>
          <w:szCs w:val="18"/>
        </w:rPr>
        <w:t>ინფორმაცია</w:t>
      </w:r>
      <w:r w:rsidRPr="008E23C0">
        <w:rPr>
          <w:rFonts w:ascii="Sylfaen" w:hAnsi="Sylfaen" w:cs="Arial"/>
          <w:szCs w:val="18"/>
        </w:rPr>
        <w:t xml:space="preserve"> </w:t>
      </w:r>
      <w:r w:rsidRPr="008E23C0">
        <w:rPr>
          <w:rFonts w:ascii="Sylfaen" w:hAnsi="Sylfaen" w:cs="Sylfaen"/>
          <w:szCs w:val="18"/>
        </w:rPr>
        <w:t>საჯარო</w:t>
      </w:r>
      <w:r w:rsidRPr="008E23C0">
        <w:rPr>
          <w:rFonts w:ascii="Sylfaen" w:hAnsi="Sylfaen" w:cs="Arial"/>
          <w:szCs w:val="18"/>
        </w:rPr>
        <w:t xml:space="preserve"> </w:t>
      </w:r>
      <w:r w:rsidRPr="008E23C0">
        <w:rPr>
          <w:rFonts w:ascii="Sylfaen" w:hAnsi="Sylfaen" w:cs="Sylfaen"/>
          <w:szCs w:val="18"/>
        </w:rPr>
        <w:t>განხილვაზე</w:t>
      </w:r>
      <w:r w:rsidRPr="008E23C0">
        <w:rPr>
          <w:rFonts w:ascii="Sylfaen" w:hAnsi="Sylfaen" w:cs="Arial"/>
          <w:szCs w:val="18"/>
        </w:rPr>
        <w:t xml:space="preserve"> </w:t>
      </w:r>
      <w:r w:rsidRPr="008E23C0">
        <w:rPr>
          <w:rFonts w:ascii="Sylfaen" w:hAnsi="Sylfaen" w:cs="Sylfaen"/>
          <w:szCs w:val="18"/>
        </w:rPr>
        <w:t>დასწრებისა</w:t>
      </w:r>
      <w:r w:rsidRPr="008E23C0">
        <w:rPr>
          <w:rFonts w:ascii="Sylfaen" w:hAnsi="Sylfaen" w:cs="Arial"/>
          <w:szCs w:val="18"/>
        </w:rPr>
        <w:t xml:space="preserve"> </w:t>
      </w:r>
      <w:r w:rsidRPr="008E23C0">
        <w:rPr>
          <w:rFonts w:ascii="Sylfaen" w:hAnsi="Sylfaen" w:cs="Sylfaen"/>
          <w:szCs w:val="18"/>
        </w:rPr>
        <w:t>და</w:t>
      </w:r>
      <w:r w:rsidRPr="008E23C0">
        <w:rPr>
          <w:rFonts w:ascii="Sylfaen" w:hAnsi="Sylfaen" w:cs="Arial"/>
          <w:szCs w:val="18"/>
        </w:rPr>
        <w:t xml:space="preserve"> </w:t>
      </w:r>
      <w:r w:rsidRPr="008E23C0">
        <w:rPr>
          <w:rFonts w:ascii="Sylfaen" w:hAnsi="Sylfaen" w:cs="Sylfaen"/>
          <w:szCs w:val="18"/>
        </w:rPr>
        <w:t>მოსაზრებების</w:t>
      </w:r>
      <w:r w:rsidRPr="008E23C0">
        <w:rPr>
          <w:rFonts w:ascii="Sylfaen" w:hAnsi="Sylfaen" w:cs="Arial"/>
          <w:szCs w:val="18"/>
        </w:rPr>
        <w:t>/</w:t>
      </w:r>
      <w:r w:rsidRPr="008E23C0">
        <w:rPr>
          <w:rFonts w:ascii="Sylfaen" w:hAnsi="Sylfaen" w:cs="Sylfaen"/>
          <w:szCs w:val="18"/>
        </w:rPr>
        <w:t>შენიშვნების</w:t>
      </w:r>
      <w:r w:rsidRPr="008E23C0">
        <w:rPr>
          <w:rFonts w:ascii="Sylfaen" w:hAnsi="Sylfaen" w:cs="Arial"/>
          <w:szCs w:val="18"/>
        </w:rPr>
        <w:t xml:space="preserve"> </w:t>
      </w:r>
      <w:r w:rsidRPr="008E23C0">
        <w:rPr>
          <w:rFonts w:ascii="Sylfaen" w:hAnsi="Sylfaen" w:cs="Sylfaen"/>
          <w:szCs w:val="18"/>
        </w:rPr>
        <w:t>წარდგენის</w:t>
      </w:r>
      <w:r w:rsidRPr="008E23C0">
        <w:rPr>
          <w:rFonts w:ascii="Sylfaen" w:hAnsi="Sylfaen" w:cs="Arial"/>
          <w:szCs w:val="18"/>
        </w:rPr>
        <w:t xml:space="preserve"> </w:t>
      </w:r>
      <w:r w:rsidRPr="008E23C0">
        <w:rPr>
          <w:rFonts w:ascii="Sylfaen" w:hAnsi="Sylfaen" w:cs="Sylfaen"/>
          <w:szCs w:val="18"/>
        </w:rPr>
        <w:t>შესაძლებლობის</w:t>
      </w:r>
      <w:r w:rsidRPr="008E23C0">
        <w:rPr>
          <w:rFonts w:ascii="Sylfaen" w:hAnsi="Sylfaen" w:cs="Arial"/>
          <w:szCs w:val="18"/>
        </w:rPr>
        <w:t xml:space="preserve"> </w:t>
      </w:r>
      <w:r w:rsidRPr="008E23C0">
        <w:rPr>
          <w:rFonts w:ascii="Sylfaen" w:hAnsi="Sylfaen" w:cs="Sylfaen"/>
          <w:szCs w:val="18"/>
        </w:rPr>
        <w:t>შესახებ</w:t>
      </w:r>
      <w:r w:rsidRPr="008E23C0">
        <w:rPr>
          <w:rFonts w:ascii="Sylfaen" w:hAnsi="Sylfaen" w:cs="Arial"/>
          <w:szCs w:val="18"/>
        </w:rPr>
        <w:t>.</w:t>
      </w:r>
    </w:p>
  </w:footnote>
  <w:footnote w:id="23">
    <w:p w14:paraId="7DF1A52D" w14:textId="2CB132DE" w:rsidR="00572926" w:rsidRPr="008E23C0" w:rsidRDefault="00572926" w:rsidP="008E23C0">
      <w:pPr>
        <w:pStyle w:val="FootnoteText"/>
        <w:spacing w:before="40" w:after="40"/>
        <w:rPr>
          <w:rFonts w:ascii="Sylfaen" w:hAnsi="Sylfaen" w:cs="Arial"/>
          <w:szCs w:val="18"/>
          <w:lang w:val="en-US"/>
        </w:rPr>
      </w:pPr>
      <w:r w:rsidRPr="008E23C0">
        <w:rPr>
          <w:rStyle w:val="FootnoteReference"/>
          <w:rFonts w:ascii="Sylfaen" w:hAnsi="Sylfaen" w:cs="Arial"/>
          <w:szCs w:val="18"/>
        </w:rPr>
        <w:footnoteRef/>
      </w:r>
      <w:r w:rsidRPr="008E23C0">
        <w:rPr>
          <w:rFonts w:ascii="Sylfaen" w:hAnsi="Sylfaen" w:cs="Arial"/>
          <w:szCs w:val="18"/>
        </w:rPr>
        <w:t xml:space="preserve"> </w:t>
      </w:r>
      <w:r w:rsidR="0010261D" w:rsidRPr="008E23C0">
        <w:rPr>
          <w:rFonts w:ascii="Sylfaen" w:hAnsi="Sylfaen" w:cs="Sylfaen"/>
          <w:szCs w:val="18"/>
        </w:rPr>
        <w:t>მუხლი</w:t>
      </w:r>
      <w:r w:rsidR="0010261D" w:rsidRPr="008E23C0">
        <w:rPr>
          <w:rFonts w:ascii="Sylfaen" w:hAnsi="Sylfaen" w:cs="Arial"/>
          <w:szCs w:val="18"/>
        </w:rPr>
        <w:t xml:space="preserve"> 18, </w:t>
      </w:r>
      <w:r w:rsidR="0010261D" w:rsidRPr="008E23C0">
        <w:rPr>
          <w:rFonts w:ascii="Sylfaen" w:hAnsi="Sylfaen" w:cs="Sylfaen"/>
          <w:szCs w:val="18"/>
        </w:rPr>
        <w:t>სივრცი</w:t>
      </w:r>
      <w:r w:rsidR="00216D54" w:rsidRPr="008E23C0">
        <w:rPr>
          <w:rFonts w:ascii="Sylfaen" w:hAnsi="Sylfaen" w:cs="Sylfaen"/>
          <w:szCs w:val="18"/>
          <w:lang w:val="ka-GE"/>
        </w:rPr>
        <w:t>ს</w:t>
      </w:r>
      <w:r w:rsidR="0010261D" w:rsidRPr="008E23C0">
        <w:rPr>
          <w:rFonts w:ascii="Sylfaen" w:hAnsi="Sylfaen" w:cs="Arial"/>
          <w:szCs w:val="18"/>
        </w:rPr>
        <w:t xml:space="preserve"> </w:t>
      </w:r>
      <w:r w:rsidR="0010261D" w:rsidRPr="008E23C0">
        <w:rPr>
          <w:rFonts w:ascii="Sylfaen" w:hAnsi="Sylfaen" w:cs="Sylfaen"/>
          <w:szCs w:val="18"/>
        </w:rPr>
        <w:t>დაგეგმარებისა</w:t>
      </w:r>
      <w:r w:rsidR="0010261D" w:rsidRPr="008E23C0">
        <w:rPr>
          <w:rFonts w:ascii="Sylfaen" w:hAnsi="Sylfaen" w:cs="Arial"/>
          <w:szCs w:val="18"/>
        </w:rPr>
        <w:t xml:space="preserve"> </w:t>
      </w:r>
      <w:r w:rsidR="0010261D" w:rsidRPr="008E23C0">
        <w:rPr>
          <w:rFonts w:ascii="Sylfaen" w:hAnsi="Sylfaen" w:cs="Sylfaen"/>
          <w:szCs w:val="18"/>
        </w:rPr>
        <w:t>და</w:t>
      </w:r>
      <w:r w:rsidR="0010261D" w:rsidRPr="008E23C0">
        <w:rPr>
          <w:rFonts w:ascii="Sylfaen" w:hAnsi="Sylfaen" w:cs="Arial"/>
          <w:szCs w:val="18"/>
        </w:rPr>
        <w:t xml:space="preserve"> </w:t>
      </w:r>
      <w:r w:rsidR="0010261D" w:rsidRPr="008E23C0">
        <w:rPr>
          <w:rFonts w:ascii="Sylfaen" w:hAnsi="Sylfaen" w:cs="Sylfaen"/>
          <w:szCs w:val="18"/>
        </w:rPr>
        <w:t>ქალაქთმშენებლობის</w:t>
      </w:r>
      <w:r w:rsidR="0010261D" w:rsidRPr="008E23C0">
        <w:rPr>
          <w:rFonts w:ascii="Sylfaen" w:hAnsi="Sylfaen" w:cs="Arial"/>
          <w:szCs w:val="18"/>
        </w:rPr>
        <w:t xml:space="preserve"> </w:t>
      </w:r>
      <w:r w:rsidR="0010261D" w:rsidRPr="008E23C0">
        <w:rPr>
          <w:rFonts w:ascii="Sylfaen" w:hAnsi="Sylfaen" w:cs="Sylfaen"/>
          <w:szCs w:val="18"/>
        </w:rPr>
        <w:t>გეგმების</w:t>
      </w:r>
      <w:r w:rsidR="0010261D" w:rsidRPr="008E23C0">
        <w:rPr>
          <w:rFonts w:ascii="Sylfaen" w:hAnsi="Sylfaen" w:cs="Arial"/>
          <w:szCs w:val="18"/>
        </w:rPr>
        <w:t xml:space="preserve"> </w:t>
      </w:r>
      <w:r w:rsidR="0010261D" w:rsidRPr="008E23C0">
        <w:rPr>
          <w:rFonts w:ascii="Sylfaen" w:hAnsi="Sylfaen" w:cs="Sylfaen"/>
          <w:szCs w:val="18"/>
        </w:rPr>
        <w:t>შემუშავების</w:t>
      </w:r>
      <w:r w:rsidR="0010261D" w:rsidRPr="008E23C0">
        <w:rPr>
          <w:rFonts w:ascii="Sylfaen" w:hAnsi="Sylfaen" w:cs="Arial"/>
          <w:szCs w:val="18"/>
        </w:rPr>
        <w:t xml:space="preserve"> </w:t>
      </w:r>
      <w:r w:rsidR="0010261D" w:rsidRPr="008E23C0">
        <w:rPr>
          <w:rFonts w:ascii="Sylfaen" w:hAnsi="Sylfaen" w:cs="Sylfaen"/>
          <w:szCs w:val="18"/>
        </w:rPr>
        <w:t>წესი</w:t>
      </w:r>
      <w:r w:rsidR="0010261D" w:rsidRPr="008E23C0">
        <w:rPr>
          <w:rFonts w:ascii="Sylfaen" w:hAnsi="Sylfaen" w:cs="Arial"/>
          <w:szCs w:val="18"/>
        </w:rPr>
        <w:t>.</w:t>
      </w:r>
    </w:p>
  </w:footnote>
  <w:footnote w:id="24">
    <w:p w14:paraId="3BBEC53D" w14:textId="1849DD42" w:rsidR="00D326CB" w:rsidRPr="008E23C0" w:rsidRDefault="00D326CB" w:rsidP="008E23C0">
      <w:pPr>
        <w:pStyle w:val="FootnoteText"/>
        <w:spacing w:before="40" w:after="40"/>
        <w:rPr>
          <w:rFonts w:ascii="Sylfaen" w:hAnsi="Sylfaen" w:cs="Arial"/>
          <w:szCs w:val="18"/>
        </w:rPr>
      </w:pPr>
      <w:bookmarkStart w:id="12" w:name="_Hlk116149915"/>
      <w:r w:rsidRPr="008E23C0">
        <w:rPr>
          <w:rStyle w:val="FootnoteReference"/>
          <w:rFonts w:ascii="Sylfaen" w:hAnsi="Sylfaen" w:cs="Arial"/>
          <w:szCs w:val="18"/>
        </w:rPr>
        <w:footnoteRef/>
      </w:r>
      <w:r w:rsidRPr="008E23C0">
        <w:rPr>
          <w:rFonts w:ascii="Sylfaen" w:hAnsi="Sylfaen" w:cs="Arial"/>
          <w:szCs w:val="18"/>
        </w:rPr>
        <w:t xml:space="preserve"> </w:t>
      </w:r>
      <w:r w:rsidR="00A33812" w:rsidRPr="008E23C0">
        <w:rPr>
          <w:rFonts w:ascii="Sylfaen" w:hAnsi="Sylfaen" w:cs="Arial"/>
          <w:szCs w:val="18"/>
          <w:lang w:val="ka-GE"/>
        </w:rPr>
        <w:t>მუხლი</w:t>
      </w:r>
      <w:r w:rsidR="003314DB" w:rsidRPr="008E23C0">
        <w:rPr>
          <w:rFonts w:ascii="Sylfaen" w:hAnsi="Sylfaen" w:cs="Arial"/>
          <w:szCs w:val="18"/>
        </w:rPr>
        <w:t xml:space="preserve"> 35, </w:t>
      </w:r>
      <w:bookmarkEnd w:id="12"/>
      <w:r w:rsidR="00A33812" w:rsidRPr="008E23C0">
        <w:rPr>
          <w:rFonts w:ascii="Sylfaen" w:hAnsi="Sylfaen" w:cs="Sylfaen"/>
          <w:szCs w:val="18"/>
        </w:rPr>
        <w:t>გარემოსდაცვითი</w:t>
      </w:r>
      <w:r w:rsidR="00A33812" w:rsidRPr="008E23C0">
        <w:rPr>
          <w:rFonts w:ascii="Sylfaen" w:hAnsi="Sylfaen" w:cs="Arial"/>
          <w:szCs w:val="18"/>
        </w:rPr>
        <w:t xml:space="preserve"> </w:t>
      </w:r>
      <w:r w:rsidR="00A33812" w:rsidRPr="008E23C0">
        <w:rPr>
          <w:rFonts w:ascii="Sylfaen" w:hAnsi="Sylfaen" w:cs="Sylfaen"/>
          <w:szCs w:val="18"/>
        </w:rPr>
        <w:t>შეფასების</w:t>
      </w:r>
      <w:r w:rsidR="00A33812" w:rsidRPr="008E23C0">
        <w:rPr>
          <w:rFonts w:ascii="Sylfaen" w:hAnsi="Sylfaen" w:cs="Arial"/>
          <w:szCs w:val="18"/>
        </w:rPr>
        <w:t xml:space="preserve"> </w:t>
      </w:r>
      <w:r w:rsidR="00A33812" w:rsidRPr="008E23C0">
        <w:rPr>
          <w:rFonts w:ascii="Sylfaen" w:hAnsi="Sylfaen" w:cs="Sylfaen"/>
          <w:szCs w:val="18"/>
        </w:rPr>
        <w:t>კოდექსი</w:t>
      </w:r>
      <w:r w:rsidR="00A33812" w:rsidRPr="008E23C0">
        <w:rPr>
          <w:rFonts w:ascii="Sylfaen" w:hAnsi="Sylfaen" w:cs="Arial"/>
          <w:szCs w:val="18"/>
        </w:rPr>
        <w:t>.</w:t>
      </w:r>
    </w:p>
  </w:footnote>
  <w:footnote w:id="25">
    <w:p w14:paraId="2EA452A8" w14:textId="1E918022" w:rsidR="00506505" w:rsidRPr="008E23C0" w:rsidRDefault="00506505" w:rsidP="008E23C0">
      <w:pPr>
        <w:pStyle w:val="FootnoteText"/>
        <w:spacing w:before="40" w:after="40"/>
        <w:rPr>
          <w:rFonts w:ascii="Sylfaen" w:hAnsi="Sylfaen" w:cs="Arial"/>
          <w:szCs w:val="18"/>
          <w:lang w:val="en-US"/>
        </w:rPr>
      </w:pPr>
      <w:r w:rsidRPr="008E23C0">
        <w:rPr>
          <w:rStyle w:val="FootnoteReference"/>
          <w:rFonts w:ascii="Sylfaen" w:hAnsi="Sylfaen" w:cs="Arial"/>
          <w:color w:val="000000" w:themeColor="text1"/>
          <w:szCs w:val="18"/>
        </w:rPr>
        <w:footnoteRef/>
      </w:r>
      <w:r w:rsidRPr="008E23C0">
        <w:rPr>
          <w:rFonts w:ascii="Sylfaen" w:hAnsi="Sylfaen" w:cs="Arial"/>
          <w:color w:val="000000" w:themeColor="text1"/>
          <w:szCs w:val="18"/>
        </w:rPr>
        <w:t xml:space="preserve"> </w:t>
      </w:r>
      <w:r w:rsidR="006B4BBE" w:rsidRPr="008E23C0">
        <w:rPr>
          <w:rFonts w:ascii="Sylfaen" w:hAnsi="Sylfaen" w:cs="Arial"/>
          <w:color w:val="000000" w:themeColor="text1"/>
          <w:szCs w:val="18"/>
          <w:lang w:val="ka-GE"/>
        </w:rPr>
        <w:t>მუხლი</w:t>
      </w:r>
      <w:r w:rsidRPr="008E23C0">
        <w:rPr>
          <w:rFonts w:ascii="Sylfaen" w:hAnsi="Sylfaen" w:cs="Arial"/>
          <w:color w:val="000000" w:themeColor="text1"/>
          <w:szCs w:val="18"/>
        </w:rPr>
        <w:t xml:space="preserve"> 16</w:t>
      </w:r>
      <w:r w:rsidR="00D80547" w:rsidRPr="008E23C0">
        <w:rPr>
          <w:rFonts w:ascii="Sylfaen" w:hAnsi="Sylfaen" w:cs="Arial"/>
          <w:color w:val="000000" w:themeColor="text1"/>
          <w:szCs w:val="18"/>
        </w:rPr>
        <w:t xml:space="preserve">, </w:t>
      </w:r>
      <w:r w:rsidR="006B4BBE" w:rsidRPr="008E23C0">
        <w:rPr>
          <w:rFonts w:ascii="Sylfaen" w:hAnsi="Sylfaen" w:cs="Sylfaen"/>
          <w:szCs w:val="18"/>
        </w:rPr>
        <w:t>სივრცი</w:t>
      </w:r>
      <w:r w:rsidR="006B4BBE" w:rsidRPr="008E23C0">
        <w:rPr>
          <w:rFonts w:ascii="Sylfaen" w:hAnsi="Sylfaen" w:cs="Sylfaen"/>
          <w:szCs w:val="18"/>
          <w:lang w:val="ka-GE"/>
        </w:rPr>
        <w:t xml:space="preserve">ს </w:t>
      </w:r>
      <w:r w:rsidR="006B4BBE" w:rsidRPr="008E23C0">
        <w:rPr>
          <w:rFonts w:ascii="Sylfaen" w:hAnsi="Sylfaen" w:cs="Sylfaen"/>
          <w:szCs w:val="18"/>
        </w:rPr>
        <w:t>დაგეგმარების</w:t>
      </w:r>
      <w:r w:rsidR="006B4BBE" w:rsidRPr="008E23C0">
        <w:rPr>
          <w:rFonts w:ascii="Sylfaen" w:hAnsi="Sylfaen" w:cs="Arial"/>
          <w:szCs w:val="18"/>
        </w:rPr>
        <w:t xml:space="preserve"> </w:t>
      </w:r>
      <w:r w:rsidR="006B4BBE" w:rsidRPr="008E23C0">
        <w:rPr>
          <w:rFonts w:ascii="Sylfaen" w:hAnsi="Sylfaen" w:cs="Sylfaen"/>
          <w:szCs w:val="18"/>
        </w:rPr>
        <w:t>და</w:t>
      </w:r>
      <w:r w:rsidR="006B4BBE" w:rsidRPr="008E23C0">
        <w:rPr>
          <w:rFonts w:ascii="Sylfaen" w:hAnsi="Sylfaen" w:cs="Arial"/>
          <w:szCs w:val="18"/>
        </w:rPr>
        <w:t xml:space="preserve"> </w:t>
      </w:r>
      <w:r w:rsidR="006B4BBE" w:rsidRPr="008E23C0">
        <w:rPr>
          <w:rFonts w:ascii="Sylfaen" w:hAnsi="Sylfaen" w:cs="Sylfaen"/>
          <w:szCs w:val="18"/>
          <w:lang w:val="ka-GE"/>
        </w:rPr>
        <w:t>ქალაქთმშენებლობითი</w:t>
      </w:r>
      <w:r w:rsidR="006B4BBE" w:rsidRPr="008E23C0">
        <w:rPr>
          <w:rFonts w:ascii="Sylfaen" w:hAnsi="Sylfaen" w:cs="Arial"/>
          <w:szCs w:val="18"/>
        </w:rPr>
        <w:t xml:space="preserve"> </w:t>
      </w:r>
      <w:r w:rsidR="006B4BBE" w:rsidRPr="008E23C0">
        <w:rPr>
          <w:rFonts w:ascii="Sylfaen" w:hAnsi="Sylfaen" w:cs="Sylfaen"/>
          <w:szCs w:val="18"/>
        </w:rPr>
        <w:t>დაგეგმარების</w:t>
      </w:r>
      <w:r w:rsidR="006B4BBE" w:rsidRPr="008E23C0">
        <w:rPr>
          <w:rFonts w:ascii="Sylfaen" w:hAnsi="Sylfaen" w:cs="Arial"/>
          <w:szCs w:val="18"/>
        </w:rPr>
        <w:t xml:space="preserve"> </w:t>
      </w:r>
      <w:r w:rsidR="006B4BBE" w:rsidRPr="008E23C0">
        <w:rPr>
          <w:rFonts w:ascii="Sylfaen" w:hAnsi="Sylfaen" w:cs="Sylfaen"/>
          <w:szCs w:val="18"/>
        </w:rPr>
        <w:t>გეგმების</w:t>
      </w:r>
      <w:r w:rsidR="006B4BBE" w:rsidRPr="008E23C0">
        <w:rPr>
          <w:rFonts w:ascii="Sylfaen" w:hAnsi="Sylfaen" w:cs="Arial"/>
          <w:szCs w:val="18"/>
        </w:rPr>
        <w:t xml:space="preserve"> </w:t>
      </w:r>
      <w:r w:rsidR="006B4BBE" w:rsidRPr="008E23C0">
        <w:rPr>
          <w:rFonts w:ascii="Sylfaen" w:hAnsi="Sylfaen" w:cs="Sylfaen"/>
          <w:szCs w:val="18"/>
        </w:rPr>
        <w:t>შემუშავების</w:t>
      </w:r>
      <w:r w:rsidR="006B4BBE" w:rsidRPr="008E23C0">
        <w:rPr>
          <w:rFonts w:ascii="Sylfaen" w:hAnsi="Sylfaen" w:cs="Arial"/>
          <w:szCs w:val="18"/>
        </w:rPr>
        <w:t xml:space="preserve"> </w:t>
      </w:r>
      <w:r w:rsidR="006B4BBE" w:rsidRPr="008E23C0">
        <w:rPr>
          <w:rFonts w:ascii="Sylfaen" w:hAnsi="Sylfaen" w:cs="Sylfaen"/>
          <w:szCs w:val="18"/>
        </w:rPr>
        <w:t>წესები</w:t>
      </w:r>
      <w:r w:rsidR="006B4BBE" w:rsidRPr="008E23C0">
        <w:rPr>
          <w:rFonts w:ascii="Sylfaen" w:hAnsi="Sylfaen" w:cs="Arial"/>
          <w:szCs w:val="18"/>
        </w:rPr>
        <w:t>.</w:t>
      </w:r>
    </w:p>
  </w:footnote>
  <w:footnote w:id="26">
    <w:p w14:paraId="6780BBEC" w14:textId="77777777" w:rsidR="00C510A2" w:rsidRPr="008E23C0" w:rsidRDefault="00C510A2" w:rsidP="008E23C0">
      <w:pPr>
        <w:pStyle w:val="FootnoteText"/>
        <w:spacing w:before="40" w:after="40"/>
        <w:rPr>
          <w:rFonts w:ascii="Sylfaen" w:hAnsi="Sylfaen" w:cs="Arial"/>
          <w:i/>
          <w:iCs/>
          <w:szCs w:val="18"/>
          <w:lang w:val="ka-GE"/>
        </w:rPr>
      </w:pPr>
      <w:r w:rsidRPr="008E23C0">
        <w:rPr>
          <w:rStyle w:val="FootnoteReference"/>
          <w:rFonts w:ascii="Sylfaen" w:hAnsi="Sylfaen" w:cs="Arial"/>
          <w:color w:val="000000" w:themeColor="text1"/>
          <w:szCs w:val="18"/>
        </w:rPr>
        <w:footnoteRef/>
      </w:r>
      <w:r w:rsidRPr="008E23C0">
        <w:rPr>
          <w:rFonts w:ascii="Sylfaen" w:hAnsi="Sylfaen" w:cs="Arial"/>
          <w:color w:val="000000" w:themeColor="text1"/>
          <w:szCs w:val="18"/>
        </w:rPr>
        <w:t xml:space="preserve"> </w:t>
      </w:r>
      <w:r w:rsidRPr="008E23C0">
        <w:rPr>
          <w:rFonts w:ascii="Sylfaen" w:hAnsi="Sylfaen" w:cs="Arial"/>
          <w:i/>
          <w:iCs/>
          <w:color w:val="000000" w:themeColor="text1"/>
          <w:szCs w:val="18"/>
        </w:rPr>
        <w:t>Ibid.</w:t>
      </w:r>
    </w:p>
  </w:footnote>
  <w:footnote w:id="27">
    <w:p w14:paraId="257CB190" w14:textId="42B616EB" w:rsidR="00D73EBF" w:rsidRPr="008E23C0" w:rsidRDefault="00D73EBF" w:rsidP="008E23C0">
      <w:pPr>
        <w:pStyle w:val="FootnoteText"/>
        <w:spacing w:before="40" w:after="40"/>
        <w:rPr>
          <w:rFonts w:ascii="Sylfaen" w:eastAsia="Merriweather"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6B4BBE" w:rsidRPr="008E23C0">
        <w:rPr>
          <w:rFonts w:ascii="Sylfaen" w:eastAsia="Arial Unicode MS" w:hAnsi="Sylfaen" w:cs="Sylfaen"/>
          <w:szCs w:val="18"/>
        </w:rPr>
        <w:t>გარემოსდაცვითი</w:t>
      </w:r>
      <w:r w:rsidR="006B4BBE" w:rsidRPr="008E23C0">
        <w:rPr>
          <w:rFonts w:ascii="Sylfaen" w:eastAsia="Arial Unicode MS" w:hAnsi="Sylfaen" w:cs="Arial"/>
          <w:szCs w:val="18"/>
        </w:rPr>
        <w:t xml:space="preserve"> </w:t>
      </w:r>
      <w:r w:rsidR="006B4BBE" w:rsidRPr="008E23C0">
        <w:rPr>
          <w:rFonts w:ascii="Sylfaen" w:eastAsia="Arial Unicode MS" w:hAnsi="Sylfaen" w:cs="Sylfaen"/>
          <w:szCs w:val="18"/>
        </w:rPr>
        <w:t>შეფასების</w:t>
      </w:r>
      <w:r w:rsidR="006B4BBE" w:rsidRPr="008E23C0">
        <w:rPr>
          <w:rFonts w:ascii="Sylfaen" w:eastAsia="Arial Unicode MS" w:hAnsi="Sylfaen" w:cs="Arial"/>
          <w:szCs w:val="18"/>
        </w:rPr>
        <w:t xml:space="preserve"> </w:t>
      </w:r>
      <w:r w:rsidR="006B4BBE" w:rsidRPr="008E23C0">
        <w:rPr>
          <w:rFonts w:ascii="Sylfaen" w:eastAsia="Arial Unicode MS" w:hAnsi="Sylfaen" w:cs="Sylfaen"/>
          <w:szCs w:val="18"/>
        </w:rPr>
        <w:t>კოდექსი</w:t>
      </w:r>
      <w:r w:rsidRPr="008E23C0">
        <w:rPr>
          <w:rFonts w:ascii="Sylfaen" w:eastAsia="Arial Unicode MS" w:hAnsi="Sylfaen" w:cs="Arial"/>
          <w:szCs w:val="18"/>
        </w:rPr>
        <w:t xml:space="preserve">, </w:t>
      </w:r>
      <w:r w:rsidR="006B4BBE" w:rsidRPr="008E23C0">
        <w:rPr>
          <w:rFonts w:ascii="Sylfaen" w:eastAsia="Arial Unicode MS" w:hAnsi="Sylfaen" w:cs="Arial"/>
          <w:szCs w:val="18"/>
          <w:lang w:val="ka-GE"/>
        </w:rPr>
        <w:t xml:space="preserve">მუხლი </w:t>
      </w:r>
      <w:r w:rsidRPr="008E23C0">
        <w:rPr>
          <w:rFonts w:ascii="Sylfaen" w:eastAsia="Arial Unicode MS" w:hAnsi="Sylfaen" w:cs="Arial"/>
          <w:szCs w:val="18"/>
        </w:rPr>
        <w:t>27.</w:t>
      </w:r>
    </w:p>
  </w:footnote>
  <w:footnote w:id="28">
    <w:p w14:paraId="3BB49F34" w14:textId="7228A443" w:rsidR="00D73EBF" w:rsidRPr="008E23C0" w:rsidRDefault="00D73EBF"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6B4BBE" w:rsidRPr="008E23C0">
        <w:rPr>
          <w:rFonts w:ascii="Sylfaen" w:hAnsi="Sylfaen" w:cs="Sylfaen"/>
          <w:szCs w:val="18"/>
        </w:rPr>
        <w:t>გარემოსდაცვითი</w:t>
      </w:r>
      <w:r w:rsidR="006B4BBE" w:rsidRPr="008E23C0">
        <w:rPr>
          <w:rFonts w:ascii="Sylfaen" w:hAnsi="Sylfaen" w:cs="Arial"/>
          <w:szCs w:val="18"/>
        </w:rPr>
        <w:t xml:space="preserve"> </w:t>
      </w:r>
      <w:r w:rsidR="006B4BBE" w:rsidRPr="008E23C0">
        <w:rPr>
          <w:rFonts w:ascii="Sylfaen" w:hAnsi="Sylfaen" w:cs="Sylfaen"/>
          <w:szCs w:val="18"/>
        </w:rPr>
        <w:t>შეფასების</w:t>
      </w:r>
      <w:r w:rsidR="006B4BBE" w:rsidRPr="008E23C0">
        <w:rPr>
          <w:rFonts w:ascii="Sylfaen" w:hAnsi="Sylfaen" w:cs="Arial"/>
          <w:szCs w:val="18"/>
        </w:rPr>
        <w:t xml:space="preserve"> </w:t>
      </w:r>
      <w:r w:rsidR="006B4BBE" w:rsidRPr="008E23C0">
        <w:rPr>
          <w:rFonts w:ascii="Sylfaen" w:hAnsi="Sylfaen" w:cs="Sylfaen"/>
          <w:szCs w:val="18"/>
        </w:rPr>
        <w:t>კოდექსი</w:t>
      </w:r>
      <w:r w:rsidRPr="008E23C0">
        <w:rPr>
          <w:rFonts w:ascii="Sylfaen" w:hAnsi="Sylfaen" w:cs="Arial"/>
          <w:szCs w:val="18"/>
        </w:rPr>
        <w:t xml:space="preserve">, </w:t>
      </w:r>
      <w:r w:rsidR="006B4BBE" w:rsidRPr="008E23C0">
        <w:rPr>
          <w:rFonts w:ascii="Sylfaen" w:eastAsia="Arial Unicode MS" w:hAnsi="Sylfaen" w:cs="Arial"/>
          <w:szCs w:val="18"/>
          <w:lang w:val="ka-GE"/>
        </w:rPr>
        <w:t xml:space="preserve">მუხლი </w:t>
      </w:r>
      <w:r w:rsidRPr="008E23C0">
        <w:rPr>
          <w:rFonts w:ascii="Sylfaen" w:hAnsi="Sylfaen" w:cs="Arial"/>
          <w:szCs w:val="18"/>
        </w:rPr>
        <w:t>34.</w:t>
      </w:r>
    </w:p>
  </w:footnote>
  <w:footnote w:id="29">
    <w:p w14:paraId="187E1E37" w14:textId="6B95F2C3" w:rsidR="006A4149" w:rsidRPr="008E23C0" w:rsidRDefault="006A4149"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1B31C6" w:rsidRPr="008E23C0">
        <w:rPr>
          <w:rFonts w:ascii="Sylfaen" w:hAnsi="Sylfaen" w:cs="Sylfaen"/>
          <w:szCs w:val="18"/>
        </w:rPr>
        <w:t>i</w:t>
      </w:r>
      <w:r w:rsidR="00FF3CC0" w:rsidRPr="008E23C0">
        <w:rPr>
          <w:rFonts w:ascii="Sylfaen" w:hAnsi="Sylfaen" w:cs="Arial"/>
          <w:szCs w:val="18"/>
        </w:rPr>
        <w:t xml:space="preserve">) </w:t>
      </w:r>
      <w:r w:rsidR="00FF3CC0" w:rsidRPr="008E23C0">
        <w:rPr>
          <w:rFonts w:ascii="Sylfaen" w:hAnsi="Sylfaen" w:cs="Sylfaen"/>
          <w:szCs w:val="18"/>
        </w:rPr>
        <w:t>გურჯაანის</w:t>
      </w:r>
      <w:r w:rsidR="00FF3CC0" w:rsidRPr="008E23C0">
        <w:rPr>
          <w:rFonts w:ascii="Sylfaen" w:hAnsi="Sylfaen" w:cs="Arial"/>
          <w:szCs w:val="18"/>
        </w:rPr>
        <w:t xml:space="preserve"> </w:t>
      </w:r>
      <w:r w:rsidR="00FF3CC0" w:rsidRPr="008E23C0">
        <w:rPr>
          <w:rFonts w:ascii="Sylfaen" w:hAnsi="Sylfaen" w:cs="Sylfaen"/>
          <w:szCs w:val="18"/>
        </w:rPr>
        <w:t>მუნიციპალიტეტის</w:t>
      </w:r>
      <w:r w:rsidR="00FF3CC0" w:rsidRPr="008E23C0">
        <w:rPr>
          <w:rFonts w:ascii="Sylfaen" w:hAnsi="Sylfaen" w:cs="Arial"/>
          <w:szCs w:val="18"/>
        </w:rPr>
        <w:t xml:space="preserve"> </w:t>
      </w:r>
      <w:r w:rsidR="00FF3CC0" w:rsidRPr="008E23C0">
        <w:rPr>
          <w:rFonts w:ascii="Sylfaen" w:hAnsi="Sylfaen" w:cs="Sylfaen"/>
          <w:szCs w:val="18"/>
        </w:rPr>
        <w:t>სივრცი</w:t>
      </w:r>
      <w:r w:rsidR="00F110CF" w:rsidRPr="008E23C0">
        <w:rPr>
          <w:rFonts w:ascii="Sylfaen" w:hAnsi="Sylfaen" w:cs="Sylfaen"/>
          <w:szCs w:val="18"/>
          <w:lang w:val="ka-GE"/>
        </w:rPr>
        <w:t xml:space="preserve">ს დაგეგმარების </w:t>
      </w:r>
      <w:r w:rsidR="00FF3CC0" w:rsidRPr="008E23C0">
        <w:rPr>
          <w:rFonts w:ascii="Sylfaen" w:hAnsi="Sylfaen" w:cs="Sylfaen"/>
          <w:szCs w:val="18"/>
        </w:rPr>
        <w:t>გეგმის</w:t>
      </w:r>
      <w:r w:rsidR="00FF3CC0" w:rsidRPr="008E23C0">
        <w:rPr>
          <w:rFonts w:ascii="Sylfaen" w:hAnsi="Sylfaen" w:cs="Arial"/>
          <w:szCs w:val="18"/>
        </w:rPr>
        <w:t xml:space="preserve">, </w:t>
      </w:r>
      <w:r w:rsidR="00FF3CC0" w:rsidRPr="008E23C0">
        <w:rPr>
          <w:rFonts w:ascii="Sylfaen" w:hAnsi="Sylfaen" w:cs="Sylfaen"/>
          <w:szCs w:val="18"/>
        </w:rPr>
        <w:t>მათ</w:t>
      </w:r>
      <w:r w:rsidR="00FF3CC0" w:rsidRPr="008E23C0">
        <w:rPr>
          <w:rFonts w:ascii="Sylfaen" w:hAnsi="Sylfaen" w:cs="Arial"/>
          <w:szCs w:val="18"/>
        </w:rPr>
        <w:t xml:space="preserve"> </w:t>
      </w:r>
      <w:r w:rsidR="00FF3CC0" w:rsidRPr="008E23C0">
        <w:rPr>
          <w:rFonts w:ascii="Sylfaen" w:hAnsi="Sylfaen" w:cs="Sylfaen"/>
          <w:szCs w:val="18"/>
        </w:rPr>
        <w:t>შორის</w:t>
      </w:r>
      <w:r w:rsidR="00FF3CC0" w:rsidRPr="008E23C0">
        <w:rPr>
          <w:rFonts w:ascii="Sylfaen" w:hAnsi="Sylfaen" w:cs="Arial"/>
          <w:szCs w:val="18"/>
        </w:rPr>
        <w:t xml:space="preserve"> </w:t>
      </w:r>
      <w:r w:rsidR="006B4BBE" w:rsidRPr="008E23C0">
        <w:rPr>
          <w:rFonts w:ascii="Sylfaen" w:hAnsi="Sylfaen" w:cs="Arial"/>
          <w:szCs w:val="18"/>
          <w:lang w:val="ka-GE"/>
        </w:rPr>
        <w:t>სგშ-ის</w:t>
      </w:r>
      <w:r w:rsidR="00FF3CC0" w:rsidRPr="008E23C0">
        <w:rPr>
          <w:rFonts w:ascii="Sylfaen" w:hAnsi="Sylfaen" w:cs="Arial"/>
          <w:szCs w:val="18"/>
        </w:rPr>
        <w:t xml:space="preserve"> </w:t>
      </w:r>
      <w:r w:rsidR="00FF3CC0" w:rsidRPr="008E23C0">
        <w:rPr>
          <w:rFonts w:ascii="Sylfaen" w:hAnsi="Sylfaen" w:cs="Sylfaen"/>
          <w:szCs w:val="18"/>
        </w:rPr>
        <w:t>დოკუმენტაციის</w:t>
      </w:r>
      <w:r w:rsidR="00FF3CC0" w:rsidRPr="008E23C0">
        <w:rPr>
          <w:rFonts w:ascii="Sylfaen" w:hAnsi="Sylfaen" w:cs="Arial"/>
          <w:szCs w:val="18"/>
        </w:rPr>
        <w:t xml:space="preserve"> (2021 </w:t>
      </w:r>
      <w:r w:rsidR="00FF3CC0" w:rsidRPr="008E23C0">
        <w:rPr>
          <w:rFonts w:ascii="Sylfaen" w:hAnsi="Sylfaen" w:cs="Sylfaen"/>
          <w:szCs w:val="18"/>
        </w:rPr>
        <w:t>წ</w:t>
      </w:r>
      <w:r w:rsidR="00FF3CC0" w:rsidRPr="008E23C0">
        <w:rPr>
          <w:rFonts w:ascii="Sylfaen" w:hAnsi="Sylfaen" w:cs="Arial"/>
          <w:szCs w:val="18"/>
        </w:rPr>
        <w:t xml:space="preserve">.) </w:t>
      </w:r>
      <w:r w:rsidR="00FF3CC0" w:rsidRPr="008E23C0">
        <w:rPr>
          <w:rFonts w:ascii="Sylfaen" w:hAnsi="Sylfaen" w:cs="Sylfaen"/>
          <w:szCs w:val="18"/>
        </w:rPr>
        <w:t>და</w:t>
      </w:r>
      <w:r w:rsidR="00FF3CC0" w:rsidRPr="008E23C0">
        <w:rPr>
          <w:rFonts w:ascii="Sylfaen" w:hAnsi="Sylfaen" w:cs="Arial"/>
          <w:szCs w:val="18"/>
        </w:rPr>
        <w:t xml:space="preserve"> ii) </w:t>
      </w:r>
      <w:r w:rsidR="00FF3CC0" w:rsidRPr="008E23C0">
        <w:rPr>
          <w:rFonts w:ascii="Sylfaen" w:hAnsi="Sylfaen" w:cs="Sylfaen"/>
          <w:szCs w:val="18"/>
        </w:rPr>
        <w:t>ბაზალეთის</w:t>
      </w:r>
      <w:r w:rsidR="00FF3CC0" w:rsidRPr="008E23C0">
        <w:rPr>
          <w:rFonts w:ascii="Sylfaen" w:hAnsi="Sylfaen" w:cs="Arial"/>
          <w:szCs w:val="18"/>
        </w:rPr>
        <w:t xml:space="preserve"> </w:t>
      </w:r>
      <w:r w:rsidR="00FF3CC0" w:rsidRPr="008E23C0">
        <w:rPr>
          <w:rFonts w:ascii="Sylfaen" w:hAnsi="Sylfaen" w:cs="Sylfaen"/>
          <w:szCs w:val="18"/>
        </w:rPr>
        <w:t>ადმინისტრაციული</w:t>
      </w:r>
      <w:r w:rsidR="00FF3CC0" w:rsidRPr="008E23C0">
        <w:rPr>
          <w:rFonts w:ascii="Sylfaen" w:hAnsi="Sylfaen" w:cs="Arial"/>
          <w:szCs w:val="18"/>
        </w:rPr>
        <w:t xml:space="preserve"> </w:t>
      </w:r>
      <w:r w:rsidR="00FF3CC0" w:rsidRPr="008E23C0">
        <w:rPr>
          <w:rFonts w:ascii="Sylfaen" w:hAnsi="Sylfaen" w:cs="Sylfaen"/>
          <w:szCs w:val="18"/>
        </w:rPr>
        <w:t>ერთეულის</w:t>
      </w:r>
      <w:r w:rsidR="00FF3CC0" w:rsidRPr="008E23C0">
        <w:rPr>
          <w:rFonts w:ascii="Sylfaen" w:hAnsi="Sylfaen" w:cs="Arial"/>
          <w:szCs w:val="18"/>
        </w:rPr>
        <w:t xml:space="preserve"> </w:t>
      </w:r>
      <w:r w:rsidR="00FF3CC0" w:rsidRPr="008E23C0">
        <w:rPr>
          <w:rFonts w:ascii="Sylfaen" w:hAnsi="Sylfaen" w:cs="Sylfaen"/>
          <w:szCs w:val="18"/>
        </w:rPr>
        <w:t>სოფლებისა</w:t>
      </w:r>
      <w:r w:rsidR="00FF3CC0" w:rsidRPr="008E23C0">
        <w:rPr>
          <w:rFonts w:ascii="Sylfaen" w:hAnsi="Sylfaen" w:cs="Arial"/>
          <w:szCs w:val="18"/>
        </w:rPr>
        <w:t xml:space="preserve"> </w:t>
      </w:r>
      <w:r w:rsidR="00FF3CC0" w:rsidRPr="008E23C0">
        <w:rPr>
          <w:rFonts w:ascii="Sylfaen" w:hAnsi="Sylfaen" w:cs="Sylfaen"/>
          <w:szCs w:val="18"/>
        </w:rPr>
        <w:t>და</w:t>
      </w:r>
      <w:r w:rsidR="00FF3CC0" w:rsidRPr="008E23C0">
        <w:rPr>
          <w:rFonts w:ascii="Sylfaen" w:hAnsi="Sylfaen" w:cs="Arial"/>
          <w:szCs w:val="18"/>
        </w:rPr>
        <w:t xml:space="preserve"> </w:t>
      </w:r>
      <w:r w:rsidR="00FF3CC0" w:rsidRPr="008E23C0">
        <w:rPr>
          <w:rFonts w:ascii="Sylfaen" w:hAnsi="Sylfaen" w:cs="Sylfaen"/>
          <w:szCs w:val="18"/>
        </w:rPr>
        <w:t>მათი</w:t>
      </w:r>
      <w:r w:rsidR="00FF3CC0" w:rsidRPr="008E23C0">
        <w:rPr>
          <w:rFonts w:ascii="Sylfaen" w:hAnsi="Sylfaen" w:cs="Arial"/>
          <w:szCs w:val="18"/>
        </w:rPr>
        <w:t xml:space="preserve"> </w:t>
      </w:r>
      <w:r w:rsidR="00FF3CC0" w:rsidRPr="008E23C0">
        <w:rPr>
          <w:rFonts w:ascii="Sylfaen" w:hAnsi="Sylfaen" w:cs="Sylfaen"/>
          <w:szCs w:val="18"/>
        </w:rPr>
        <w:t>მიმდებარე</w:t>
      </w:r>
      <w:r w:rsidR="00FF3CC0" w:rsidRPr="008E23C0">
        <w:rPr>
          <w:rFonts w:ascii="Sylfaen" w:hAnsi="Sylfaen" w:cs="Arial"/>
          <w:szCs w:val="18"/>
        </w:rPr>
        <w:t xml:space="preserve"> </w:t>
      </w:r>
      <w:r w:rsidR="00FF3CC0" w:rsidRPr="008E23C0">
        <w:rPr>
          <w:rFonts w:ascii="Sylfaen" w:hAnsi="Sylfaen" w:cs="Sylfaen"/>
          <w:szCs w:val="18"/>
        </w:rPr>
        <w:t>სოფლების</w:t>
      </w:r>
      <w:r w:rsidR="00FF3CC0" w:rsidRPr="008E23C0">
        <w:rPr>
          <w:rFonts w:ascii="Sylfaen" w:hAnsi="Sylfaen" w:cs="Arial"/>
          <w:szCs w:val="18"/>
        </w:rPr>
        <w:t xml:space="preserve"> </w:t>
      </w:r>
      <w:r w:rsidR="00FF3CC0" w:rsidRPr="008E23C0">
        <w:rPr>
          <w:rFonts w:ascii="Sylfaen" w:hAnsi="Sylfaen" w:cs="Sylfaen"/>
          <w:szCs w:val="18"/>
        </w:rPr>
        <w:t>სივრცი</w:t>
      </w:r>
      <w:r w:rsidR="00F110CF" w:rsidRPr="008E23C0">
        <w:rPr>
          <w:rFonts w:ascii="Sylfaen" w:hAnsi="Sylfaen" w:cs="Sylfaen"/>
          <w:szCs w:val="18"/>
          <w:lang w:val="ka-GE"/>
        </w:rPr>
        <w:t xml:space="preserve">ს </w:t>
      </w:r>
      <w:r w:rsidR="00FF3CC0" w:rsidRPr="008E23C0">
        <w:rPr>
          <w:rFonts w:ascii="Sylfaen" w:hAnsi="Sylfaen" w:cs="Sylfaen"/>
          <w:szCs w:val="18"/>
        </w:rPr>
        <w:t>დაგეგმარების</w:t>
      </w:r>
      <w:r w:rsidR="00FF3CC0" w:rsidRPr="008E23C0">
        <w:rPr>
          <w:rFonts w:ascii="Sylfaen" w:hAnsi="Sylfaen" w:cs="Arial"/>
          <w:szCs w:val="18"/>
        </w:rPr>
        <w:t xml:space="preserve"> </w:t>
      </w:r>
      <w:r w:rsidR="00FF3CC0" w:rsidRPr="008E23C0">
        <w:rPr>
          <w:rFonts w:ascii="Sylfaen" w:hAnsi="Sylfaen" w:cs="Sylfaen"/>
          <w:szCs w:val="18"/>
        </w:rPr>
        <w:t>დოკუმენტაციის</w:t>
      </w:r>
      <w:r w:rsidR="00FF3CC0" w:rsidRPr="008E23C0">
        <w:rPr>
          <w:rFonts w:ascii="Sylfaen" w:hAnsi="Sylfaen" w:cs="Arial"/>
          <w:szCs w:val="18"/>
        </w:rPr>
        <w:t xml:space="preserve"> </w:t>
      </w:r>
      <w:r w:rsidR="00FF3CC0" w:rsidRPr="008E23C0">
        <w:rPr>
          <w:rFonts w:ascii="Sylfaen" w:hAnsi="Sylfaen" w:cs="Sylfaen"/>
          <w:szCs w:val="18"/>
        </w:rPr>
        <w:t>მომზადების</w:t>
      </w:r>
      <w:r w:rsidR="00FF3CC0" w:rsidRPr="008E23C0">
        <w:rPr>
          <w:rFonts w:ascii="Sylfaen" w:hAnsi="Sylfaen" w:cs="Arial"/>
          <w:szCs w:val="18"/>
        </w:rPr>
        <w:t xml:space="preserve">, </w:t>
      </w:r>
      <w:r w:rsidR="00FF3CC0" w:rsidRPr="008E23C0">
        <w:rPr>
          <w:rFonts w:ascii="Sylfaen" w:hAnsi="Sylfaen" w:cs="Sylfaen"/>
          <w:szCs w:val="18"/>
        </w:rPr>
        <w:t>მათ</w:t>
      </w:r>
      <w:r w:rsidR="00FF3CC0" w:rsidRPr="008E23C0">
        <w:rPr>
          <w:rFonts w:ascii="Sylfaen" w:hAnsi="Sylfaen" w:cs="Arial"/>
          <w:szCs w:val="18"/>
        </w:rPr>
        <w:t xml:space="preserve"> </w:t>
      </w:r>
      <w:r w:rsidR="00FF3CC0" w:rsidRPr="008E23C0">
        <w:rPr>
          <w:rFonts w:ascii="Sylfaen" w:hAnsi="Sylfaen" w:cs="Sylfaen"/>
          <w:szCs w:val="18"/>
        </w:rPr>
        <w:t>შორის</w:t>
      </w:r>
      <w:r w:rsidR="00FF3CC0" w:rsidRPr="008E23C0">
        <w:rPr>
          <w:rFonts w:ascii="Sylfaen" w:hAnsi="Sylfaen" w:cs="Arial"/>
          <w:szCs w:val="18"/>
        </w:rPr>
        <w:t xml:space="preserve">, </w:t>
      </w:r>
      <w:r w:rsidR="006B4BBE" w:rsidRPr="008E23C0">
        <w:rPr>
          <w:rFonts w:ascii="Sylfaen" w:hAnsi="Sylfaen" w:cs="Arial"/>
          <w:szCs w:val="18"/>
          <w:lang w:val="ka-GE"/>
        </w:rPr>
        <w:t>სგშ-ის</w:t>
      </w:r>
      <w:r w:rsidR="00FF3CC0" w:rsidRPr="008E23C0">
        <w:rPr>
          <w:rFonts w:ascii="Sylfaen" w:hAnsi="Sylfaen" w:cs="Arial"/>
          <w:szCs w:val="18"/>
        </w:rPr>
        <w:t xml:space="preserve"> </w:t>
      </w:r>
      <w:r w:rsidR="00FF3CC0" w:rsidRPr="008E23C0">
        <w:rPr>
          <w:rFonts w:ascii="Sylfaen" w:hAnsi="Sylfaen" w:cs="Sylfaen"/>
          <w:szCs w:val="18"/>
        </w:rPr>
        <w:t>დოკუმენტაციის</w:t>
      </w:r>
      <w:r w:rsidR="00FF3CC0" w:rsidRPr="008E23C0">
        <w:rPr>
          <w:rFonts w:ascii="Sylfaen" w:hAnsi="Sylfaen" w:cs="Arial"/>
          <w:szCs w:val="18"/>
        </w:rPr>
        <w:t xml:space="preserve"> </w:t>
      </w:r>
      <w:r w:rsidR="00FF3CC0" w:rsidRPr="008E23C0">
        <w:rPr>
          <w:rFonts w:ascii="Sylfaen" w:hAnsi="Sylfaen" w:cs="Sylfaen"/>
          <w:szCs w:val="18"/>
        </w:rPr>
        <w:t>საფუძველზე</w:t>
      </w:r>
      <w:r w:rsidR="00FF3CC0" w:rsidRPr="008E23C0">
        <w:rPr>
          <w:rFonts w:ascii="Sylfaen" w:hAnsi="Sylfaen" w:cs="Arial"/>
          <w:szCs w:val="18"/>
        </w:rPr>
        <w:t xml:space="preserve">. </w:t>
      </w:r>
      <w:r w:rsidR="000F370C" w:rsidRPr="008E23C0">
        <w:rPr>
          <w:rFonts w:ascii="Sylfaen" w:hAnsi="Sylfaen" w:cs="Arial"/>
          <w:szCs w:val="18"/>
        </w:rPr>
        <w:t>(</w:t>
      </w:r>
      <w:r w:rsidRPr="008E23C0">
        <w:rPr>
          <w:rFonts w:ascii="Sylfaen" w:hAnsi="Sylfaen" w:cs="Arial"/>
          <w:szCs w:val="18"/>
        </w:rPr>
        <w:t>2023</w:t>
      </w:r>
      <w:r w:rsidR="000F370C" w:rsidRPr="008E23C0">
        <w:rPr>
          <w:rFonts w:ascii="Sylfaen" w:hAnsi="Sylfaen" w:cs="Arial"/>
          <w:szCs w:val="18"/>
        </w:rPr>
        <w:t>)</w:t>
      </w:r>
      <w:r w:rsidRPr="008E23C0">
        <w:rPr>
          <w:rFonts w:ascii="Sylfaen" w:hAnsi="Sylfaen" w:cs="Arial"/>
          <w:szCs w:val="18"/>
        </w:rPr>
        <w:t>.</w:t>
      </w:r>
    </w:p>
  </w:footnote>
  <w:footnote w:id="30">
    <w:p w14:paraId="58D8FAFF" w14:textId="3C4F5537" w:rsidR="00930AA5" w:rsidRPr="00930AA5" w:rsidRDefault="00930AA5" w:rsidP="00567550">
      <w:pPr>
        <w:pStyle w:val="FootnoteText"/>
        <w:rPr>
          <w:lang w:val="en-US"/>
        </w:rPr>
      </w:pPr>
      <w:r>
        <w:rPr>
          <w:rStyle w:val="FootnoteReference"/>
        </w:rPr>
        <w:footnoteRef/>
      </w:r>
      <w:r>
        <w:t xml:space="preserve"> </w:t>
      </w:r>
      <w:r w:rsidR="00567550">
        <w:rPr>
          <w:rFonts w:ascii="Sylfaen" w:hAnsi="Sylfaen" w:cs="Sylfaen"/>
        </w:rPr>
        <w:t>აღსანიშნავია</w:t>
      </w:r>
      <w:r w:rsidR="00567550">
        <w:t xml:space="preserve">, </w:t>
      </w:r>
      <w:r w:rsidR="00567550">
        <w:rPr>
          <w:rFonts w:ascii="Sylfaen" w:hAnsi="Sylfaen" w:cs="Sylfaen"/>
        </w:rPr>
        <w:t>რომ</w:t>
      </w:r>
      <w:r w:rsidR="00567550">
        <w:t xml:space="preserve"> “</w:t>
      </w:r>
      <w:r w:rsidR="00567550">
        <w:rPr>
          <w:rFonts w:ascii="Sylfaen" w:hAnsi="Sylfaen" w:cs="Sylfaen"/>
        </w:rPr>
        <w:t>სივრცითი</w:t>
      </w:r>
      <w:r w:rsidR="00567550">
        <w:t xml:space="preserve"> </w:t>
      </w:r>
      <w:r w:rsidR="00567550">
        <w:rPr>
          <w:rFonts w:ascii="Sylfaen" w:hAnsi="Sylfaen" w:cs="Sylfaen"/>
        </w:rPr>
        <w:t>დაგეგმარების</w:t>
      </w:r>
      <w:r w:rsidR="00567550">
        <w:t xml:space="preserve"> </w:t>
      </w:r>
      <w:r w:rsidR="00567550">
        <w:rPr>
          <w:rFonts w:ascii="Sylfaen" w:hAnsi="Sylfaen" w:cs="Sylfaen"/>
        </w:rPr>
        <w:t>კოდექსი”</w:t>
      </w:r>
      <w:r w:rsidR="00567550">
        <w:t xml:space="preserve"> </w:t>
      </w:r>
      <w:r w:rsidR="00567550">
        <w:rPr>
          <w:rFonts w:ascii="Sylfaen" w:hAnsi="Sylfaen" w:cs="Sylfaen"/>
        </w:rPr>
        <w:t>შეიცავს</w:t>
      </w:r>
      <w:r w:rsidR="00567550">
        <w:t xml:space="preserve"> </w:t>
      </w:r>
      <w:r w:rsidR="00567550">
        <w:rPr>
          <w:rFonts w:cs="Arial"/>
        </w:rPr>
        <w:t>„</w:t>
      </w:r>
      <w:r w:rsidR="00567550">
        <w:rPr>
          <w:rFonts w:ascii="Sylfaen" w:hAnsi="Sylfaen" w:cs="Sylfaen"/>
        </w:rPr>
        <w:t>არაარსებითი</w:t>
      </w:r>
      <w:r w:rsidR="00567550">
        <w:t xml:space="preserve"> </w:t>
      </w:r>
      <w:r w:rsidR="00567550">
        <w:rPr>
          <w:rFonts w:ascii="Sylfaen" w:hAnsi="Sylfaen" w:cs="Sylfaen"/>
        </w:rPr>
        <w:t>ცვლილების</w:t>
      </w:r>
      <w:r w:rsidR="00567550">
        <w:t xml:space="preserve">" </w:t>
      </w:r>
      <w:r w:rsidR="00567550">
        <w:rPr>
          <w:rFonts w:ascii="Sylfaen" w:hAnsi="Sylfaen" w:cs="Sylfaen"/>
        </w:rPr>
        <w:t>საკუთარ</w:t>
      </w:r>
      <w:r w:rsidR="00567550">
        <w:t xml:space="preserve"> </w:t>
      </w:r>
      <w:r w:rsidR="00567550">
        <w:rPr>
          <w:rFonts w:ascii="Sylfaen" w:hAnsi="Sylfaen" w:cs="Sylfaen"/>
        </w:rPr>
        <w:t>განმარტებას</w:t>
      </w:r>
      <w:r w:rsidR="00567550">
        <w:t xml:space="preserve">, </w:t>
      </w:r>
      <w:r w:rsidR="00567550">
        <w:rPr>
          <w:rFonts w:ascii="Sylfaen" w:hAnsi="Sylfaen" w:cs="Sylfaen"/>
        </w:rPr>
        <w:t>რომელიც</w:t>
      </w:r>
      <w:r w:rsidR="00567550">
        <w:t xml:space="preserve"> </w:t>
      </w:r>
      <w:r w:rsidR="00567550">
        <w:rPr>
          <w:rFonts w:ascii="Sylfaen" w:hAnsi="Sylfaen" w:cs="Sylfaen"/>
        </w:rPr>
        <w:t>ემსახურება</w:t>
      </w:r>
      <w:r w:rsidR="00567550">
        <w:t xml:space="preserve"> </w:t>
      </w:r>
      <w:r w:rsidR="00567550">
        <w:rPr>
          <w:rFonts w:ascii="Sylfaen" w:hAnsi="Sylfaen" w:cs="Sylfaen"/>
        </w:rPr>
        <w:t>სივრცითი</w:t>
      </w:r>
      <w:r w:rsidR="00567550">
        <w:t xml:space="preserve"> </w:t>
      </w:r>
      <w:r w:rsidR="00567550">
        <w:rPr>
          <w:rFonts w:ascii="Sylfaen" w:hAnsi="Sylfaen" w:cs="Sylfaen"/>
        </w:rPr>
        <w:t>დაგეგმარების</w:t>
      </w:r>
      <w:r w:rsidR="00567550">
        <w:t>/</w:t>
      </w:r>
      <w:r w:rsidR="00567550">
        <w:rPr>
          <w:rFonts w:ascii="Sylfaen" w:hAnsi="Sylfaen" w:cs="Sylfaen"/>
        </w:rPr>
        <w:t>ტექნიკური</w:t>
      </w:r>
      <w:r w:rsidR="00567550">
        <w:t xml:space="preserve"> </w:t>
      </w:r>
      <w:r w:rsidR="00567550">
        <w:rPr>
          <w:rFonts w:ascii="Sylfaen" w:hAnsi="Sylfaen" w:cs="Sylfaen"/>
        </w:rPr>
        <w:t>გადაწყვეტილების</w:t>
      </w:r>
      <w:r w:rsidR="00567550">
        <w:t xml:space="preserve"> </w:t>
      </w:r>
      <w:r w:rsidR="00567550">
        <w:rPr>
          <w:rFonts w:ascii="Sylfaen" w:hAnsi="Sylfaen" w:cs="Sylfaen"/>
        </w:rPr>
        <w:t>მიღების</w:t>
      </w:r>
      <w:r w:rsidR="00567550">
        <w:t xml:space="preserve"> </w:t>
      </w:r>
      <w:r w:rsidR="00567550">
        <w:rPr>
          <w:rFonts w:ascii="Sylfaen" w:hAnsi="Sylfaen" w:cs="Sylfaen"/>
        </w:rPr>
        <w:t>მიზანს</w:t>
      </w:r>
      <w:r w:rsidR="00567550">
        <w:t xml:space="preserve">. </w:t>
      </w:r>
      <w:r w:rsidR="00567550">
        <w:rPr>
          <w:rFonts w:ascii="Sylfaen" w:hAnsi="Sylfaen" w:cs="Sylfaen"/>
        </w:rPr>
        <w:t>კოდექსის</w:t>
      </w:r>
      <w:r w:rsidR="00567550">
        <w:t xml:space="preserve"> </w:t>
      </w:r>
      <w:r w:rsidR="00567550">
        <w:rPr>
          <w:rFonts w:ascii="Sylfaen" w:hAnsi="Sylfaen" w:cs="Sylfaen"/>
        </w:rPr>
        <w:t>მიხედვით</w:t>
      </w:r>
      <w:r w:rsidR="00567550">
        <w:t xml:space="preserve"> </w:t>
      </w:r>
      <w:r w:rsidR="00567550">
        <w:rPr>
          <w:rFonts w:cs="Arial"/>
        </w:rPr>
        <w:t>„</w:t>
      </w:r>
      <w:r w:rsidR="00567550">
        <w:rPr>
          <w:rFonts w:ascii="Sylfaen" w:hAnsi="Sylfaen" w:cs="Sylfaen"/>
        </w:rPr>
        <w:t>არაარსებითი</w:t>
      </w:r>
      <w:r w:rsidR="00567550">
        <w:t xml:space="preserve"> </w:t>
      </w:r>
      <w:r w:rsidR="00567550">
        <w:rPr>
          <w:rFonts w:ascii="Sylfaen" w:hAnsi="Sylfaen" w:cs="Sylfaen"/>
        </w:rPr>
        <w:t>ცვლილება</w:t>
      </w:r>
      <w:r w:rsidR="00567550">
        <w:t xml:space="preserve">" </w:t>
      </w:r>
      <w:r w:rsidR="00567550">
        <w:rPr>
          <w:rFonts w:ascii="Sylfaen" w:hAnsi="Sylfaen" w:cs="Sylfaen"/>
        </w:rPr>
        <w:t>არის</w:t>
      </w:r>
      <w:r w:rsidR="00567550">
        <w:t xml:space="preserve"> </w:t>
      </w:r>
      <w:r w:rsidR="00567550">
        <w:rPr>
          <w:rFonts w:ascii="Sylfaen" w:hAnsi="Sylfaen" w:cs="Sylfaen"/>
        </w:rPr>
        <w:t>ცვლილება</w:t>
      </w:r>
      <w:r w:rsidR="00567550">
        <w:t xml:space="preserve">, </w:t>
      </w:r>
      <w:r w:rsidR="00567550">
        <w:rPr>
          <w:rFonts w:ascii="Sylfaen" w:hAnsi="Sylfaen" w:cs="Sylfaen"/>
        </w:rPr>
        <w:t>რომელიც</w:t>
      </w:r>
      <w:r w:rsidR="00567550">
        <w:t xml:space="preserve"> </w:t>
      </w:r>
      <w:r w:rsidR="00567550">
        <w:rPr>
          <w:rFonts w:ascii="Sylfaen" w:hAnsi="Sylfaen" w:cs="Sylfaen"/>
        </w:rPr>
        <w:t>არ</w:t>
      </w:r>
      <w:r w:rsidR="00567550">
        <w:t xml:space="preserve"> </w:t>
      </w:r>
      <w:r w:rsidR="00567550">
        <w:rPr>
          <w:rFonts w:ascii="Sylfaen" w:hAnsi="Sylfaen" w:cs="Sylfaen"/>
        </w:rPr>
        <w:t>ცვლის</w:t>
      </w:r>
      <w:r w:rsidR="00567550">
        <w:t xml:space="preserve"> </w:t>
      </w:r>
      <w:r w:rsidR="00567550">
        <w:rPr>
          <w:rFonts w:ascii="Sylfaen" w:hAnsi="Sylfaen" w:cs="Sylfaen"/>
        </w:rPr>
        <w:t>დაგეგმარების</w:t>
      </w:r>
      <w:r w:rsidR="00567550">
        <w:t xml:space="preserve"> </w:t>
      </w:r>
      <w:r w:rsidR="00567550">
        <w:rPr>
          <w:rFonts w:ascii="Sylfaen" w:hAnsi="Sylfaen" w:cs="Sylfaen"/>
        </w:rPr>
        <w:t>კონცეფციას</w:t>
      </w:r>
      <w:r w:rsidR="00567550">
        <w:t xml:space="preserve">, </w:t>
      </w:r>
      <w:r w:rsidR="00567550">
        <w:rPr>
          <w:rFonts w:ascii="Sylfaen" w:hAnsi="Sylfaen" w:cs="Sylfaen"/>
        </w:rPr>
        <w:t>კერძოდ</w:t>
      </w:r>
      <w:r w:rsidR="00567550">
        <w:t xml:space="preserve">, </w:t>
      </w:r>
      <w:r w:rsidR="00567550">
        <w:rPr>
          <w:rFonts w:ascii="Sylfaen" w:hAnsi="Sylfaen" w:cs="Sylfaen"/>
        </w:rPr>
        <w:t>არ</w:t>
      </w:r>
      <w:r w:rsidR="00567550">
        <w:t xml:space="preserve"> </w:t>
      </w:r>
      <w:r w:rsidR="00567550">
        <w:rPr>
          <w:rFonts w:ascii="Sylfaen" w:hAnsi="Sylfaen" w:cs="Sylfaen"/>
        </w:rPr>
        <w:t>ზრდის</w:t>
      </w:r>
      <w:r w:rsidR="00567550">
        <w:t xml:space="preserve"> </w:t>
      </w:r>
      <w:r w:rsidR="00567550">
        <w:rPr>
          <w:rFonts w:ascii="Sylfaen" w:hAnsi="Sylfaen" w:cs="Sylfaen"/>
        </w:rPr>
        <w:t>ჯამურ</w:t>
      </w:r>
      <w:r w:rsidR="00567550">
        <w:t xml:space="preserve"> </w:t>
      </w:r>
      <w:r w:rsidR="00567550">
        <w:rPr>
          <w:rFonts w:ascii="Sylfaen" w:hAnsi="Sylfaen" w:cs="Sylfaen"/>
        </w:rPr>
        <w:t>განაშენიანების</w:t>
      </w:r>
      <w:r w:rsidR="00567550">
        <w:t xml:space="preserve"> </w:t>
      </w:r>
      <w:r w:rsidR="00567550">
        <w:rPr>
          <w:rFonts w:ascii="Sylfaen" w:hAnsi="Sylfaen" w:cs="Sylfaen"/>
        </w:rPr>
        <w:t>ინტენსივობის</w:t>
      </w:r>
      <w:r w:rsidR="00567550">
        <w:t xml:space="preserve"> </w:t>
      </w:r>
      <w:r w:rsidR="00567550">
        <w:rPr>
          <w:rFonts w:ascii="Sylfaen" w:hAnsi="Sylfaen" w:cs="Sylfaen"/>
        </w:rPr>
        <w:t>კოეფიციენტს</w:t>
      </w:r>
      <w:r w:rsidR="00567550">
        <w:t xml:space="preserve"> (</w:t>
      </w:r>
      <w:r w:rsidR="00567550">
        <w:rPr>
          <w:rFonts w:ascii="Sylfaen" w:hAnsi="Sylfaen" w:cs="Sylfaen"/>
        </w:rPr>
        <w:t>კ</w:t>
      </w:r>
      <w:r w:rsidR="00567550">
        <w:t xml:space="preserve">-2), </w:t>
      </w:r>
      <w:r w:rsidR="00567550">
        <w:rPr>
          <w:rFonts w:ascii="Sylfaen" w:hAnsi="Sylfaen" w:cs="Sylfaen"/>
        </w:rPr>
        <w:t>სართულიანობას</w:t>
      </w:r>
      <w:r w:rsidR="00567550">
        <w:t xml:space="preserve">, </w:t>
      </w:r>
      <w:r w:rsidR="00567550">
        <w:rPr>
          <w:rFonts w:ascii="Sylfaen" w:hAnsi="Sylfaen" w:cs="Sylfaen"/>
        </w:rPr>
        <w:t>საცხოვრებელი</w:t>
      </w:r>
      <w:r w:rsidR="00567550">
        <w:t xml:space="preserve"> </w:t>
      </w:r>
      <w:r w:rsidR="00567550">
        <w:rPr>
          <w:rFonts w:ascii="Sylfaen" w:hAnsi="Sylfaen" w:cs="Sylfaen"/>
        </w:rPr>
        <w:t>ფონდის</w:t>
      </w:r>
      <w:r w:rsidR="00567550">
        <w:t xml:space="preserve"> </w:t>
      </w:r>
      <w:r w:rsidR="00567550">
        <w:rPr>
          <w:rFonts w:ascii="Sylfaen" w:hAnsi="Sylfaen" w:cs="Sylfaen"/>
        </w:rPr>
        <w:t>სიმჭიდროვეს</w:t>
      </w:r>
      <w:r w:rsidR="00567550">
        <w:t xml:space="preserve">. </w:t>
      </w:r>
      <w:r w:rsidR="00567550">
        <w:rPr>
          <w:rFonts w:ascii="Sylfaen" w:hAnsi="Sylfaen" w:cs="Sylfaen"/>
        </w:rPr>
        <w:t>არაარსებითი</w:t>
      </w:r>
      <w:r w:rsidR="00567550">
        <w:t xml:space="preserve"> </w:t>
      </w:r>
      <w:r w:rsidR="00567550">
        <w:rPr>
          <w:rFonts w:ascii="Sylfaen" w:hAnsi="Sylfaen" w:cs="Sylfaen"/>
        </w:rPr>
        <w:t>ცვლილების</w:t>
      </w:r>
      <w:r w:rsidR="00567550">
        <w:t xml:space="preserve"> </w:t>
      </w:r>
      <w:r w:rsidR="00567550">
        <w:rPr>
          <w:rFonts w:ascii="Sylfaen" w:hAnsi="Sylfaen" w:cs="Sylfaen"/>
        </w:rPr>
        <w:t>შეტანის</w:t>
      </w:r>
      <w:r w:rsidR="00567550">
        <w:t xml:space="preserve"> </w:t>
      </w:r>
      <w:r w:rsidR="00567550">
        <w:rPr>
          <w:rFonts w:ascii="Sylfaen" w:hAnsi="Sylfaen" w:cs="Sylfaen"/>
        </w:rPr>
        <w:t>შემთხვევაში</w:t>
      </w:r>
      <w:r w:rsidR="00567550">
        <w:t xml:space="preserve"> </w:t>
      </w:r>
      <w:r w:rsidR="00567550">
        <w:rPr>
          <w:rFonts w:ascii="Sylfaen" w:hAnsi="Sylfaen" w:cs="Sylfaen"/>
        </w:rPr>
        <w:t>გეგმა</w:t>
      </w:r>
      <w:r w:rsidR="00567550">
        <w:t xml:space="preserve"> </w:t>
      </w:r>
      <w:r w:rsidR="00567550">
        <w:rPr>
          <w:rFonts w:ascii="Sylfaen" w:hAnsi="Sylfaen" w:cs="Sylfaen"/>
        </w:rPr>
        <w:t>არ</w:t>
      </w:r>
      <w:r w:rsidR="00567550">
        <w:t xml:space="preserve"> </w:t>
      </w:r>
      <w:r w:rsidR="00567550">
        <w:rPr>
          <w:rFonts w:ascii="Sylfaen" w:hAnsi="Sylfaen" w:cs="Sylfaen"/>
        </w:rPr>
        <w:t>ექვემდებარება</w:t>
      </w:r>
      <w:r w:rsidR="00567550">
        <w:t xml:space="preserve"> </w:t>
      </w:r>
      <w:r w:rsidR="00567550">
        <w:rPr>
          <w:rFonts w:ascii="Sylfaen" w:hAnsi="Sylfaen" w:cs="Sylfaen"/>
        </w:rPr>
        <w:t>კოდექსით</w:t>
      </w:r>
      <w:r w:rsidR="00567550">
        <w:t xml:space="preserve"> </w:t>
      </w:r>
      <w:r w:rsidR="00567550">
        <w:rPr>
          <w:rFonts w:ascii="Sylfaen" w:hAnsi="Sylfaen" w:cs="Sylfaen"/>
        </w:rPr>
        <w:t>განსაზღვრული</w:t>
      </w:r>
      <w:r w:rsidR="00567550">
        <w:t xml:space="preserve"> I </w:t>
      </w:r>
      <w:r w:rsidR="00567550">
        <w:rPr>
          <w:rFonts w:ascii="Sylfaen" w:hAnsi="Sylfaen" w:cs="Sylfaen"/>
        </w:rPr>
        <w:t>სტადიის</w:t>
      </w:r>
      <w:r w:rsidR="00567550">
        <w:t xml:space="preserve"> </w:t>
      </w:r>
      <w:r w:rsidR="00567550">
        <w:rPr>
          <w:rFonts w:ascii="Sylfaen" w:hAnsi="Sylfaen" w:cs="Sylfaen"/>
        </w:rPr>
        <w:t>გავლას</w:t>
      </w:r>
      <w:r w:rsidR="00567550">
        <w:t xml:space="preserve">. </w:t>
      </w:r>
      <w:r w:rsidR="00567550">
        <w:rPr>
          <w:rFonts w:ascii="Sylfaen" w:hAnsi="Sylfaen" w:cs="Sylfaen"/>
        </w:rPr>
        <w:t>ანუ</w:t>
      </w:r>
      <w:r w:rsidR="00567550">
        <w:t xml:space="preserve"> </w:t>
      </w:r>
      <w:r w:rsidR="00567550">
        <w:rPr>
          <w:rFonts w:ascii="Sylfaen" w:hAnsi="Sylfaen" w:cs="Sylfaen"/>
        </w:rPr>
        <w:t>არ</w:t>
      </w:r>
      <w:r w:rsidR="00567550">
        <w:t xml:space="preserve"> </w:t>
      </w:r>
      <w:r w:rsidR="00567550">
        <w:rPr>
          <w:rFonts w:ascii="Sylfaen" w:hAnsi="Sylfaen" w:cs="Sylfaen"/>
        </w:rPr>
        <w:t>საჭიროებს</w:t>
      </w:r>
      <w:r w:rsidR="00567550">
        <w:t xml:space="preserve"> </w:t>
      </w:r>
      <w:r w:rsidR="00567550">
        <w:rPr>
          <w:rFonts w:ascii="Sylfaen" w:hAnsi="Sylfaen" w:cs="Sylfaen"/>
        </w:rPr>
        <w:t>გეგმის</w:t>
      </w:r>
      <w:r w:rsidR="00567550">
        <w:t xml:space="preserve"> </w:t>
      </w:r>
      <w:r w:rsidR="00567550">
        <w:rPr>
          <w:rFonts w:ascii="Sylfaen" w:hAnsi="Sylfaen" w:cs="Sylfaen"/>
        </w:rPr>
        <w:t>წინასაპროექტო</w:t>
      </w:r>
      <w:r w:rsidR="00567550">
        <w:t xml:space="preserve"> </w:t>
      </w:r>
      <w:r w:rsidR="00567550">
        <w:rPr>
          <w:rFonts w:ascii="Sylfaen" w:hAnsi="Sylfaen" w:cs="Sylfaen"/>
        </w:rPr>
        <w:t>კვლევების</w:t>
      </w:r>
      <w:r w:rsidR="00567550">
        <w:t xml:space="preserve"> </w:t>
      </w:r>
      <w:r w:rsidR="00567550">
        <w:rPr>
          <w:rFonts w:ascii="Sylfaen" w:hAnsi="Sylfaen" w:cs="Sylfaen"/>
        </w:rPr>
        <w:t>მომზადებას</w:t>
      </w:r>
      <w:r w:rsidR="00567550">
        <w:t xml:space="preserve">, </w:t>
      </w:r>
      <w:r w:rsidR="00567550">
        <w:rPr>
          <w:rFonts w:ascii="Sylfaen" w:hAnsi="Sylfaen" w:cs="Sylfaen"/>
        </w:rPr>
        <w:t>კონცეფციის</w:t>
      </w:r>
      <w:r w:rsidR="00567550">
        <w:t xml:space="preserve"> </w:t>
      </w:r>
      <w:r w:rsidR="00567550">
        <w:rPr>
          <w:rFonts w:ascii="Sylfaen" w:hAnsi="Sylfaen" w:cs="Sylfaen"/>
        </w:rPr>
        <w:t>ხელახალი</w:t>
      </w:r>
      <w:r w:rsidR="00567550">
        <w:t xml:space="preserve"> </w:t>
      </w:r>
      <w:r w:rsidR="00567550">
        <w:rPr>
          <w:rFonts w:ascii="Sylfaen" w:hAnsi="Sylfaen" w:cs="Sylfaen"/>
        </w:rPr>
        <w:t>განხილვას</w:t>
      </w:r>
      <w:r w:rsidR="00567550">
        <w:t xml:space="preserve"> </w:t>
      </w:r>
      <w:r w:rsidR="00567550">
        <w:rPr>
          <w:rFonts w:ascii="Sylfaen" w:hAnsi="Sylfaen" w:cs="Sylfaen"/>
        </w:rPr>
        <w:t>და</w:t>
      </w:r>
      <w:r w:rsidR="00567550">
        <w:t xml:space="preserve"> </w:t>
      </w:r>
      <w:r w:rsidR="00567550">
        <w:rPr>
          <w:rFonts w:ascii="Sylfaen" w:hAnsi="Sylfaen" w:cs="Sylfaen"/>
        </w:rPr>
        <w:t>დამტკიცებას</w:t>
      </w:r>
      <w:r w:rsidR="00567550">
        <w:t xml:space="preserve">. </w:t>
      </w:r>
      <w:r w:rsidR="00567550">
        <w:rPr>
          <w:rFonts w:ascii="Sylfaen" w:hAnsi="Sylfaen" w:cs="Sylfaen"/>
        </w:rPr>
        <w:t>ამ</w:t>
      </w:r>
      <w:r w:rsidR="00567550">
        <w:t xml:space="preserve"> </w:t>
      </w:r>
      <w:r w:rsidR="00567550">
        <w:rPr>
          <w:rFonts w:ascii="Sylfaen" w:hAnsi="Sylfaen" w:cs="Sylfaen"/>
        </w:rPr>
        <w:t>შემთხვევაში</w:t>
      </w:r>
      <w:r w:rsidR="00567550">
        <w:t xml:space="preserve"> </w:t>
      </w:r>
      <w:r w:rsidR="00567550">
        <w:rPr>
          <w:rFonts w:ascii="Sylfaen" w:hAnsi="Sylfaen" w:cs="Sylfaen"/>
        </w:rPr>
        <w:t>ინიციატორი</w:t>
      </w:r>
      <w:r w:rsidR="00567550">
        <w:t xml:space="preserve">, </w:t>
      </w:r>
      <w:r w:rsidR="00567550">
        <w:rPr>
          <w:rFonts w:ascii="Sylfaen" w:hAnsi="Sylfaen" w:cs="Sylfaen"/>
        </w:rPr>
        <w:t>სკრინინგის</w:t>
      </w:r>
      <w:r w:rsidR="00567550">
        <w:t xml:space="preserve"> </w:t>
      </w:r>
      <w:r w:rsidR="00567550">
        <w:rPr>
          <w:rFonts w:ascii="Sylfaen" w:hAnsi="Sylfaen" w:cs="Sylfaen"/>
        </w:rPr>
        <w:t>პროცედურის</w:t>
      </w:r>
      <w:r w:rsidR="00567550">
        <w:t xml:space="preserve"> </w:t>
      </w:r>
      <w:r w:rsidR="00567550">
        <w:rPr>
          <w:rFonts w:ascii="Sylfaen" w:hAnsi="Sylfaen" w:cs="Sylfaen"/>
        </w:rPr>
        <w:t>თაობაზე</w:t>
      </w:r>
      <w:r w:rsidR="00567550">
        <w:t xml:space="preserve"> </w:t>
      </w:r>
      <w:r w:rsidR="00567550">
        <w:rPr>
          <w:rFonts w:ascii="Sylfaen" w:hAnsi="Sylfaen" w:cs="Sylfaen"/>
        </w:rPr>
        <w:t>მიმართავს</w:t>
      </w:r>
      <w:r w:rsidR="00567550">
        <w:t xml:space="preserve"> </w:t>
      </w:r>
      <w:r w:rsidR="00567550">
        <w:rPr>
          <w:rFonts w:ascii="Sylfaen" w:hAnsi="Sylfaen" w:cs="Sylfaen"/>
        </w:rPr>
        <w:t>უფლებამოსილ</w:t>
      </w:r>
      <w:r w:rsidR="00567550">
        <w:t xml:space="preserve"> </w:t>
      </w:r>
      <w:r w:rsidR="00567550">
        <w:rPr>
          <w:rFonts w:ascii="Sylfaen" w:hAnsi="Sylfaen" w:cs="Sylfaen"/>
        </w:rPr>
        <w:t>ორგანოს</w:t>
      </w:r>
      <w:r w:rsidR="00567550">
        <w:t xml:space="preserve">. </w:t>
      </w:r>
      <w:r w:rsidR="00567550">
        <w:rPr>
          <w:rFonts w:ascii="Sylfaen" w:hAnsi="Sylfaen" w:cs="Sylfaen"/>
        </w:rPr>
        <w:t>თუ</w:t>
      </w:r>
      <w:r w:rsidR="00567550">
        <w:t xml:space="preserve"> </w:t>
      </w:r>
      <w:r w:rsidR="00567550">
        <w:rPr>
          <w:rFonts w:ascii="Sylfaen" w:hAnsi="Sylfaen" w:cs="Sylfaen"/>
        </w:rPr>
        <w:t>სკრინინგის</w:t>
      </w:r>
      <w:r w:rsidR="00567550">
        <w:t xml:space="preserve"> </w:t>
      </w:r>
      <w:r w:rsidR="00567550">
        <w:rPr>
          <w:rFonts w:ascii="Sylfaen" w:hAnsi="Sylfaen" w:cs="Sylfaen"/>
        </w:rPr>
        <w:t>გადაწყვეტილებით</w:t>
      </w:r>
      <w:r w:rsidR="00567550">
        <w:t xml:space="preserve"> </w:t>
      </w:r>
      <w:r w:rsidR="00567550">
        <w:rPr>
          <w:rFonts w:ascii="Sylfaen" w:hAnsi="Sylfaen" w:cs="Sylfaen"/>
        </w:rPr>
        <w:t>დადგინდება</w:t>
      </w:r>
      <w:r w:rsidR="00567550">
        <w:t xml:space="preserve"> </w:t>
      </w:r>
      <w:r w:rsidR="00567550">
        <w:rPr>
          <w:rFonts w:ascii="Sylfaen" w:hAnsi="Sylfaen" w:cs="Sylfaen"/>
        </w:rPr>
        <w:t>სგშ</w:t>
      </w:r>
      <w:r w:rsidR="00567550">
        <w:t>-</w:t>
      </w:r>
      <w:r w:rsidR="00567550">
        <w:rPr>
          <w:rFonts w:ascii="Sylfaen" w:hAnsi="Sylfaen" w:cs="Sylfaen"/>
        </w:rPr>
        <w:t>ის</w:t>
      </w:r>
      <w:r w:rsidR="00567550">
        <w:t xml:space="preserve"> </w:t>
      </w:r>
      <w:r w:rsidR="00567550">
        <w:rPr>
          <w:rFonts w:ascii="Sylfaen" w:hAnsi="Sylfaen" w:cs="Sylfaen"/>
        </w:rPr>
        <w:t>ვალდებულება</w:t>
      </w:r>
      <w:r w:rsidR="00567550">
        <w:t xml:space="preserve">, </w:t>
      </w:r>
      <w:r w:rsidR="00567550">
        <w:rPr>
          <w:rFonts w:ascii="Sylfaen" w:hAnsi="Sylfaen" w:cs="Sylfaen"/>
        </w:rPr>
        <w:t>მაშინ</w:t>
      </w:r>
      <w:r w:rsidR="00567550">
        <w:t xml:space="preserve"> </w:t>
      </w:r>
      <w:r w:rsidR="00567550">
        <w:rPr>
          <w:rFonts w:ascii="Sylfaen" w:hAnsi="Sylfaen" w:cs="Sylfaen"/>
        </w:rPr>
        <w:t>სგშ</w:t>
      </w:r>
      <w:r w:rsidR="00567550">
        <w:t>-</w:t>
      </w:r>
      <w:r w:rsidR="00567550">
        <w:rPr>
          <w:rFonts w:ascii="Sylfaen" w:hAnsi="Sylfaen" w:cs="Sylfaen"/>
        </w:rPr>
        <w:t>ის</w:t>
      </w:r>
      <w:r w:rsidR="00567550">
        <w:t xml:space="preserve"> </w:t>
      </w:r>
      <w:r w:rsidR="00567550">
        <w:rPr>
          <w:rFonts w:ascii="Sylfaen" w:hAnsi="Sylfaen" w:cs="Sylfaen"/>
        </w:rPr>
        <w:t>პროცედურა</w:t>
      </w:r>
      <w:r w:rsidR="00567550">
        <w:t xml:space="preserve"> </w:t>
      </w:r>
      <w:r w:rsidR="00567550">
        <w:rPr>
          <w:rFonts w:ascii="Sylfaen" w:hAnsi="Sylfaen" w:cs="Sylfaen"/>
        </w:rPr>
        <w:t>ტარდება</w:t>
      </w:r>
      <w:r w:rsidR="00567550">
        <w:t xml:space="preserve"> </w:t>
      </w:r>
      <w:r w:rsidR="00567550">
        <w:rPr>
          <w:rFonts w:ascii="Sylfaen" w:hAnsi="Sylfaen" w:cs="Sylfaen"/>
        </w:rPr>
        <w:t>ამ</w:t>
      </w:r>
      <w:r w:rsidR="00567550">
        <w:t xml:space="preserve"> </w:t>
      </w:r>
      <w:r w:rsidR="00567550">
        <w:rPr>
          <w:rFonts w:ascii="Sylfaen" w:hAnsi="Sylfaen" w:cs="Sylfaen"/>
        </w:rPr>
        <w:t>წესით</w:t>
      </w:r>
      <w:r w:rsidR="00567550">
        <w:t xml:space="preserve"> </w:t>
      </w:r>
      <w:r w:rsidR="00567550">
        <w:rPr>
          <w:rFonts w:ascii="Sylfaen" w:hAnsi="Sylfaen" w:cs="Sylfaen"/>
        </w:rPr>
        <w:t>და</w:t>
      </w:r>
      <w:r w:rsidR="00567550">
        <w:t xml:space="preserve"> </w:t>
      </w:r>
      <w:r w:rsidR="00567550">
        <w:rPr>
          <w:rFonts w:ascii="Sylfaen" w:hAnsi="Sylfaen" w:cs="Sylfaen"/>
        </w:rPr>
        <w:t>საქართველოს</w:t>
      </w:r>
      <w:r w:rsidR="00567550">
        <w:t xml:space="preserve"> </w:t>
      </w:r>
      <w:r w:rsidR="00567550">
        <w:rPr>
          <w:rFonts w:ascii="Sylfaen" w:hAnsi="Sylfaen" w:cs="Sylfaen"/>
        </w:rPr>
        <w:t>კანონმდებლობით განსაზღვრული</w:t>
      </w:r>
      <w:r w:rsidR="00567550">
        <w:t xml:space="preserve"> </w:t>
      </w:r>
      <w:r w:rsidR="00567550">
        <w:rPr>
          <w:rFonts w:ascii="Sylfaen" w:hAnsi="Sylfaen" w:cs="Sylfaen"/>
        </w:rPr>
        <w:t>წესის</w:t>
      </w:r>
      <w:r w:rsidR="00567550">
        <w:t xml:space="preserve"> </w:t>
      </w:r>
      <w:r w:rsidR="00567550">
        <w:rPr>
          <w:rFonts w:ascii="Sylfaen" w:hAnsi="Sylfaen" w:cs="Sylfaen"/>
        </w:rPr>
        <w:t>შესაბამისად</w:t>
      </w:r>
      <w:r w:rsidR="00567550">
        <w:t>.</w:t>
      </w:r>
    </w:p>
  </w:footnote>
  <w:footnote w:id="31">
    <w:p w14:paraId="003F6245" w14:textId="686D5E28" w:rsidR="006C3F47" w:rsidRPr="008E23C0" w:rsidRDefault="006C3F47"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014465" w:rsidRPr="008E23C0">
        <w:rPr>
          <w:rFonts w:ascii="Sylfaen" w:hAnsi="Sylfaen" w:cs="Sylfaen"/>
          <w:szCs w:val="18"/>
        </w:rPr>
        <w:t>მაგალითად</w:t>
      </w:r>
      <w:r w:rsidR="00014465" w:rsidRPr="008E23C0">
        <w:rPr>
          <w:rFonts w:ascii="Sylfaen" w:hAnsi="Sylfaen" w:cs="Arial"/>
          <w:szCs w:val="18"/>
        </w:rPr>
        <w:t xml:space="preserve">, </w:t>
      </w:r>
      <w:r w:rsidR="00014465" w:rsidRPr="008E23C0">
        <w:rPr>
          <w:rFonts w:ascii="Sylfaen" w:hAnsi="Sylfaen" w:cs="Sylfaen"/>
          <w:szCs w:val="18"/>
        </w:rPr>
        <w:t>ბათუმის</w:t>
      </w:r>
      <w:r w:rsidR="00014465" w:rsidRPr="008E23C0">
        <w:rPr>
          <w:rFonts w:ascii="Sylfaen" w:hAnsi="Sylfaen" w:cs="Arial"/>
          <w:szCs w:val="18"/>
        </w:rPr>
        <w:t xml:space="preserve"> </w:t>
      </w:r>
      <w:r w:rsidR="00014465" w:rsidRPr="008E23C0">
        <w:rPr>
          <w:rFonts w:ascii="Sylfaen" w:hAnsi="Sylfaen" w:cs="Sylfaen"/>
          <w:szCs w:val="18"/>
        </w:rPr>
        <w:t>მცირე</w:t>
      </w:r>
      <w:r w:rsidR="00014465" w:rsidRPr="008E23C0">
        <w:rPr>
          <w:rFonts w:ascii="Sylfaen" w:hAnsi="Sylfaen" w:cs="Arial"/>
          <w:szCs w:val="18"/>
        </w:rPr>
        <w:t xml:space="preserve"> </w:t>
      </w:r>
      <w:r w:rsidR="00014465" w:rsidRPr="008E23C0">
        <w:rPr>
          <w:rFonts w:ascii="Sylfaen" w:hAnsi="Sylfaen" w:cs="Sylfaen"/>
          <w:szCs w:val="18"/>
        </w:rPr>
        <w:t>ტერიტორიების</w:t>
      </w:r>
      <w:r w:rsidR="00014465" w:rsidRPr="008E23C0">
        <w:rPr>
          <w:rFonts w:ascii="Sylfaen" w:hAnsi="Sylfaen" w:cs="Arial"/>
          <w:szCs w:val="18"/>
        </w:rPr>
        <w:t xml:space="preserve"> </w:t>
      </w:r>
      <w:r w:rsidR="00014465" w:rsidRPr="008E23C0">
        <w:rPr>
          <w:rFonts w:ascii="Sylfaen" w:hAnsi="Sylfaen" w:cs="Sylfaen"/>
          <w:szCs w:val="18"/>
          <w:lang w:val="ka-GE"/>
        </w:rPr>
        <w:t>განაშენიანების</w:t>
      </w:r>
      <w:r w:rsidR="00014465" w:rsidRPr="008E23C0">
        <w:rPr>
          <w:rFonts w:ascii="Sylfaen" w:hAnsi="Sylfaen" w:cs="Arial"/>
          <w:szCs w:val="18"/>
        </w:rPr>
        <w:t xml:space="preserve"> </w:t>
      </w:r>
      <w:r w:rsidR="00014465" w:rsidRPr="008E23C0">
        <w:rPr>
          <w:rFonts w:ascii="Sylfaen" w:hAnsi="Sylfaen" w:cs="Sylfaen"/>
          <w:szCs w:val="18"/>
        </w:rPr>
        <w:t>დეტალური</w:t>
      </w:r>
      <w:r w:rsidR="00014465" w:rsidRPr="008E23C0">
        <w:rPr>
          <w:rFonts w:ascii="Sylfaen" w:hAnsi="Sylfaen" w:cs="Arial"/>
          <w:szCs w:val="18"/>
        </w:rPr>
        <w:t xml:space="preserve"> </w:t>
      </w:r>
      <w:r w:rsidR="00014465" w:rsidRPr="008E23C0">
        <w:rPr>
          <w:rFonts w:ascii="Sylfaen" w:hAnsi="Sylfaen" w:cs="Sylfaen"/>
          <w:szCs w:val="18"/>
        </w:rPr>
        <w:t>გეგმები</w:t>
      </w:r>
      <w:r w:rsidR="00014465" w:rsidRPr="008E23C0">
        <w:rPr>
          <w:rFonts w:ascii="Sylfaen" w:hAnsi="Sylfaen" w:cs="Arial"/>
          <w:szCs w:val="18"/>
        </w:rPr>
        <w:t xml:space="preserve"> </w:t>
      </w:r>
      <w:r w:rsidR="00014465" w:rsidRPr="008E23C0">
        <w:rPr>
          <w:rFonts w:ascii="Sylfaen" w:hAnsi="Sylfaen" w:cs="Sylfaen"/>
          <w:szCs w:val="18"/>
        </w:rPr>
        <w:t>გარემოს</w:t>
      </w:r>
      <w:r w:rsidR="00014465" w:rsidRPr="008E23C0">
        <w:rPr>
          <w:rFonts w:ascii="Sylfaen" w:hAnsi="Sylfaen" w:cs="Arial"/>
          <w:szCs w:val="18"/>
        </w:rPr>
        <w:t xml:space="preserve"> </w:t>
      </w:r>
      <w:r w:rsidR="00014465" w:rsidRPr="008E23C0">
        <w:rPr>
          <w:rFonts w:ascii="Sylfaen" w:hAnsi="Sylfaen" w:cs="Sylfaen"/>
          <w:szCs w:val="18"/>
        </w:rPr>
        <w:t>დაცვის</w:t>
      </w:r>
      <w:r w:rsidR="00014465" w:rsidRPr="008E23C0">
        <w:rPr>
          <w:rFonts w:ascii="Sylfaen" w:hAnsi="Sylfaen" w:cs="Arial"/>
          <w:szCs w:val="18"/>
        </w:rPr>
        <w:t xml:space="preserve"> </w:t>
      </w:r>
      <w:r w:rsidR="00014465" w:rsidRPr="008E23C0">
        <w:rPr>
          <w:rFonts w:ascii="Sylfaen" w:hAnsi="Sylfaen" w:cs="Sylfaen"/>
          <w:szCs w:val="18"/>
        </w:rPr>
        <w:t>სააგენტოს</w:t>
      </w:r>
      <w:r w:rsidR="00014465" w:rsidRPr="008E23C0">
        <w:rPr>
          <w:rFonts w:ascii="Sylfaen" w:hAnsi="Sylfaen" w:cs="Arial"/>
          <w:szCs w:val="18"/>
        </w:rPr>
        <w:t xml:space="preserve"> </w:t>
      </w:r>
      <w:r w:rsidR="00014465" w:rsidRPr="008E23C0">
        <w:rPr>
          <w:rFonts w:ascii="Sylfaen" w:hAnsi="Sylfaen" w:cs="Sylfaen"/>
          <w:szCs w:val="18"/>
        </w:rPr>
        <w:t>წარედგინება</w:t>
      </w:r>
      <w:r w:rsidR="00014465" w:rsidRPr="008E23C0">
        <w:rPr>
          <w:rFonts w:ascii="Sylfaen" w:hAnsi="Sylfaen" w:cs="Arial"/>
          <w:szCs w:val="18"/>
        </w:rPr>
        <w:t xml:space="preserve"> </w:t>
      </w:r>
      <w:r w:rsidR="00014465" w:rsidRPr="008E23C0">
        <w:rPr>
          <w:rFonts w:ascii="Sylfaen" w:hAnsi="Sylfaen" w:cs="Sylfaen"/>
          <w:szCs w:val="18"/>
        </w:rPr>
        <w:t>სკრინინგის</w:t>
      </w:r>
      <w:r w:rsidR="00014465" w:rsidRPr="008E23C0">
        <w:rPr>
          <w:rFonts w:ascii="Sylfaen" w:hAnsi="Sylfaen" w:cs="Arial"/>
          <w:szCs w:val="18"/>
        </w:rPr>
        <w:t xml:space="preserve"> </w:t>
      </w:r>
      <w:r w:rsidR="00014465" w:rsidRPr="008E23C0">
        <w:rPr>
          <w:rFonts w:ascii="Sylfaen" w:hAnsi="Sylfaen" w:cs="Sylfaen"/>
          <w:szCs w:val="18"/>
        </w:rPr>
        <w:t>პროცედურისთვის</w:t>
      </w:r>
      <w:r w:rsidR="00014465" w:rsidRPr="008E23C0">
        <w:rPr>
          <w:rFonts w:ascii="Sylfaen" w:hAnsi="Sylfaen" w:cs="Arial"/>
          <w:szCs w:val="18"/>
          <w:lang w:val="ka-GE"/>
        </w:rPr>
        <w:t xml:space="preserve"> </w:t>
      </w:r>
      <w:r w:rsidR="00014465" w:rsidRPr="008E23C0">
        <w:rPr>
          <w:rFonts w:ascii="Sylfaen" w:hAnsi="Sylfaen" w:cs="Sylfaen"/>
          <w:szCs w:val="18"/>
        </w:rPr>
        <w:t>მაშინ</w:t>
      </w:r>
      <w:r w:rsidR="00014465" w:rsidRPr="008E23C0">
        <w:rPr>
          <w:rFonts w:ascii="Sylfaen" w:hAnsi="Sylfaen" w:cs="Sylfaen"/>
          <w:szCs w:val="18"/>
          <w:lang w:val="ka-GE"/>
        </w:rPr>
        <w:t>,</w:t>
      </w:r>
      <w:r w:rsidR="00014465" w:rsidRPr="008E23C0">
        <w:rPr>
          <w:rFonts w:ascii="Sylfaen" w:hAnsi="Sylfaen" w:cs="Arial"/>
          <w:szCs w:val="18"/>
        </w:rPr>
        <w:t xml:space="preserve"> </w:t>
      </w:r>
      <w:r w:rsidR="00014465" w:rsidRPr="008E23C0">
        <w:rPr>
          <w:rFonts w:ascii="Sylfaen" w:hAnsi="Sylfaen" w:cs="Sylfaen"/>
          <w:szCs w:val="18"/>
        </w:rPr>
        <w:t>როცა</w:t>
      </w:r>
      <w:r w:rsidR="00014465" w:rsidRPr="008E23C0">
        <w:rPr>
          <w:rFonts w:ascii="Sylfaen" w:hAnsi="Sylfaen" w:cs="Arial"/>
          <w:szCs w:val="18"/>
        </w:rPr>
        <w:t xml:space="preserve"> </w:t>
      </w:r>
      <w:r w:rsidR="00014465" w:rsidRPr="008E23C0">
        <w:rPr>
          <w:rFonts w:ascii="Sylfaen" w:hAnsi="Sylfaen" w:cs="Sylfaen"/>
          <w:szCs w:val="18"/>
        </w:rPr>
        <w:t>ქალაქ</w:t>
      </w:r>
      <w:r w:rsidR="00014465" w:rsidRPr="008E23C0">
        <w:rPr>
          <w:rFonts w:ascii="Sylfaen" w:hAnsi="Sylfaen" w:cs="Arial"/>
          <w:szCs w:val="18"/>
        </w:rPr>
        <w:t xml:space="preserve"> </w:t>
      </w:r>
      <w:r w:rsidR="00014465" w:rsidRPr="008E23C0">
        <w:rPr>
          <w:rFonts w:ascii="Sylfaen" w:hAnsi="Sylfaen" w:cs="Sylfaen"/>
          <w:szCs w:val="18"/>
        </w:rPr>
        <w:t>ბათუმს</w:t>
      </w:r>
      <w:r w:rsidR="00014465" w:rsidRPr="008E23C0">
        <w:rPr>
          <w:rFonts w:ascii="Sylfaen" w:hAnsi="Sylfaen" w:cs="Arial"/>
          <w:szCs w:val="18"/>
        </w:rPr>
        <w:t xml:space="preserve"> </w:t>
      </w:r>
      <w:r w:rsidR="00014465" w:rsidRPr="008E23C0">
        <w:rPr>
          <w:rFonts w:ascii="Sylfaen" w:hAnsi="Sylfaen" w:cs="Sylfaen"/>
          <w:szCs w:val="18"/>
        </w:rPr>
        <w:t>არ</w:t>
      </w:r>
      <w:r w:rsidR="00014465" w:rsidRPr="008E23C0">
        <w:rPr>
          <w:rFonts w:ascii="Sylfaen" w:hAnsi="Sylfaen" w:cs="Arial"/>
          <w:szCs w:val="18"/>
        </w:rPr>
        <w:t xml:space="preserve"> </w:t>
      </w:r>
      <w:r w:rsidR="00014465" w:rsidRPr="008E23C0">
        <w:rPr>
          <w:rFonts w:ascii="Sylfaen" w:hAnsi="Sylfaen" w:cs="Sylfaen"/>
          <w:szCs w:val="18"/>
        </w:rPr>
        <w:t>აქვს</w:t>
      </w:r>
      <w:r w:rsidR="00014465" w:rsidRPr="008E23C0">
        <w:rPr>
          <w:rFonts w:ascii="Sylfaen" w:hAnsi="Sylfaen" w:cs="Arial"/>
          <w:szCs w:val="18"/>
        </w:rPr>
        <w:t xml:space="preserve"> </w:t>
      </w:r>
      <w:r w:rsidR="00014465" w:rsidRPr="008E23C0">
        <w:rPr>
          <w:rFonts w:ascii="Sylfaen" w:hAnsi="Sylfaen" w:cs="Sylfaen"/>
          <w:szCs w:val="18"/>
        </w:rPr>
        <w:t>დამტკიცებული</w:t>
      </w:r>
      <w:r w:rsidR="00014465" w:rsidRPr="008E23C0">
        <w:rPr>
          <w:rFonts w:ascii="Sylfaen" w:hAnsi="Sylfaen" w:cs="Arial"/>
          <w:szCs w:val="18"/>
        </w:rPr>
        <w:t xml:space="preserve"> </w:t>
      </w:r>
      <w:r w:rsidR="00014465" w:rsidRPr="008E23C0">
        <w:rPr>
          <w:rFonts w:ascii="Sylfaen" w:hAnsi="Sylfaen" w:cs="Sylfaen"/>
          <w:szCs w:val="18"/>
        </w:rPr>
        <w:t>გენერალური</w:t>
      </w:r>
      <w:r w:rsidR="00014465" w:rsidRPr="008E23C0">
        <w:rPr>
          <w:rFonts w:ascii="Sylfaen" w:hAnsi="Sylfaen" w:cs="Arial"/>
          <w:szCs w:val="18"/>
        </w:rPr>
        <w:t xml:space="preserve"> </w:t>
      </w:r>
      <w:r w:rsidR="00014465" w:rsidRPr="008E23C0">
        <w:rPr>
          <w:rFonts w:ascii="Sylfaen" w:hAnsi="Sylfaen" w:cs="Sylfaen"/>
          <w:szCs w:val="18"/>
        </w:rPr>
        <w:t>გეგმა</w:t>
      </w:r>
      <w:r w:rsidR="00014465" w:rsidRPr="008E23C0">
        <w:rPr>
          <w:rFonts w:ascii="Sylfaen" w:hAnsi="Sylfaen" w:cs="Arial"/>
          <w:szCs w:val="18"/>
        </w:rPr>
        <w:t>.</w:t>
      </w:r>
      <w:r w:rsidR="00014465" w:rsidRPr="008E23C0">
        <w:rPr>
          <w:rFonts w:ascii="Sylfaen" w:hAnsi="Sylfaen" w:cs="Arial"/>
          <w:szCs w:val="18"/>
          <w:lang w:val="ka-GE"/>
        </w:rPr>
        <w:t xml:space="preserve"> </w:t>
      </w:r>
    </w:p>
  </w:footnote>
  <w:footnote w:id="32">
    <w:p w14:paraId="5DDA307E" w14:textId="54DC90B1" w:rsidR="007326B4" w:rsidRPr="008E23C0" w:rsidRDefault="007326B4" w:rsidP="008E23C0">
      <w:pPr>
        <w:pStyle w:val="FootnoteText"/>
        <w:spacing w:before="40" w:after="40"/>
        <w:rPr>
          <w:rFonts w:ascii="Sylfaen" w:hAnsi="Sylfaen" w:cs="Arial"/>
          <w:szCs w:val="18"/>
          <w:lang w:val="en-US"/>
        </w:rPr>
      </w:pPr>
      <w:r w:rsidRPr="008E23C0">
        <w:rPr>
          <w:rStyle w:val="FootnoteReference"/>
          <w:rFonts w:ascii="Sylfaen" w:hAnsi="Sylfaen" w:cs="Arial"/>
          <w:szCs w:val="18"/>
        </w:rPr>
        <w:footnoteRef/>
      </w:r>
      <w:r w:rsidRPr="008E23C0">
        <w:rPr>
          <w:rFonts w:ascii="Sylfaen" w:hAnsi="Sylfaen" w:cs="Arial"/>
          <w:szCs w:val="18"/>
        </w:rPr>
        <w:t xml:space="preserve"> </w:t>
      </w:r>
      <w:r w:rsidR="001D3760" w:rsidRPr="008E23C0">
        <w:rPr>
          <w:rFonts w:ascii="Sylfaen" w:hAnsi="Sylfaen" w:cs="Arial"/>
          <w:szCs w:val="18"/>
          <w:lang w:val="ka-GE"/>
        </w:rPr>
        <w:t>დაკავშირებულია</w:t>
      </w:r>
      <w:r w:rsidR="00684B18" w:rsidRPr="008E23C0">
        <w:rPr>
          <w:rFonts w:ascii="Sylfaen" w:hAnsi="Sylfaen" w:cs="Arial"/>
          <w:szCs w:val="18"/>
          <w:lang w:val="ka-GE"/>
        </w:rPr>
        <w:t xml:space="preserve"> გარემოსდაცვითი შეფასების კოდექსთან, </w:t>
      </w:r>
      <w:r w:rsidR="001D3760" w:rsidRPr="008E23C0">
        <w:rPr>
          <w:rFonts w:ascii="Sylfaen" w:hAnsi="Sylfaen" w:cs="Arial"/>
          <w:szCs w:val="18"/>
          <w:lang w:val="ka-GE"/>
        </w:rPr>
        <w:t>მუხლი</w:t>
      </w:r>
      <w:r w:rsidRPr="008E23C0">
        <w:rPr>
          <w:rFonts w:ascii="Sylfaen" w:hAnsi="Sylfaen" w:cs="Arial"/>
          <w:szCs w:val="18"/>
        </w:rPr>
        <w:t xml:space="preserve"> </w:t>
      </w:r>
      <w:r w:rsidRPr="008E23C0">
        <w:rPr>
          <w:rFonts w:ascii="Sylfaen" w:hAnsi="Sylfaen" w:cs="Arial"/>
          <w:szCs w:val="18"/>
          <w:lang w:val="en-US"/>
        </w:rPr>
        <w:t>24.2.(</w:t>
      </w:r>
      <w:r w:rsidR="00684B18" w:rsidRPr="008E23C0">
        <w:rPr>
          <w:rFonts w:ascii="Sylfaen" w:hAnsi="Sylfaen" w:cs="Arial"/>
          <w:szCs w:val="18"/>
          <w:lang w:val="ka-GE"/>
        </w:rPr>
        <w:t>ზ</w:t>
      </w:r>
      <w:r w:rsidRPr="008E23C0">
        <w:rPr>
          <w:rFonts w:ascii="Sylfaen" w:hAnsi="Sylfaen" w:cs="Arial"/>
          <w:szCs w:val="18"/>
          <w:lang w:val="en-US"/>
        </w:rPr>
        <w:t>).</w:t>
      </w:r>
    </w:p>
  </w:footnote>
  <w:footnote w:id="33">
    <w:p w14:paraId="78F34006" w14:textId="037D6F6D" w:rsidR="00306D13" w:rsidRPr="008E23C0" w:rsidRDefault="00306D13" w:rsidP="008E23C0">
      <w:pPr>
        <w:pStyle w:val="FootnoteText"/>
        <w:spacing w:before="40" w:after="40"/>
        <w:rPr>
          <w:rFonts w:ascii="Sylfaen" w:hAnsi="Sylfaen"/>
          <w:szCs w:val="18"/>
        </w:rPr>
      </w:pPr>
      <w:r w:rsidRPr="008E23C0">
        <w:rPr>
          <w:rStyle w:val="FootnoteReference"/>
          <w:rFonts w:ascii="Sylfaen" w:hAnsi="Sylfaen"/>
          <w:szCs w:val="18"/>
        </w:rPr>
        <w:footnoteRef/>
      </w:r>
      <w:r w:rsidRPr="008E23C0">
        <w:rPr>
          <w:rFonts w:ascii="Sylfaen" w:hAnsi="Sylfaen"/>
          <w:szCs w:val="18"/>
        </w:rPr>
        <w:t xml:space="preserve"> </w:t>
      </w:r>
      <w:r w:rsidR="00405D45" w:rsidRPr="008E23C0">
        <w:rPr>
          <w:rFonts w:ascii="Sylfaen" w:hAnsi="Sylfaen" w:cs="Sylfaen"/>
          <w:szCs w:val="18"/>
        </w:rPr>
        <w:t>დარგობრივი</w:t>
      </w:r>
      <w:r w:rsidR="00405D45" w:rsidRPr="008E23C0">
        <w:rPr>
          <w:rFonts w:ascii="Sylfaen" w:hAnsi="Sylfaen"/>
          <w:szCs w:val="18"/>
        </w:rPr>
        <w:t xml:space="preserve"> </w:t>
      </w:r>
      <w:r w:rsidR="00405D45" w:rsidRPr="008E23C0">
        <w:rPr>
          <w:rFonts w:ascii="Sylfaen" w:hAnsi="Sylfaen" w:cs="Sylfaen"/>
          <w:szCs w:val="18"/>
        </w:rPr>
        <w:t>გეგმა</w:t>
      </w:r>
      <w:r w:rsidR="00405D45" w:rsidRPr="008E23C0">
        <w:rPr>
          <w:rFonts w:ascii="Sylfaen" w:hAnsi="Sylfaen"/>
          <w:szCs w:val="18"/>
        </w:rPr>
        <w:t xml:space="preserve"> (</w:t>
      </w:r>
      <w:r w:rsidR="00405D45" w:rsidRPr="008E23C0">
        <w:rPr>
          <w:rFonts w:ascii="Sylfaen" w:hAnsi="Sylfaen" w:cs="Sylfaen"/>
          <w:szCs w:val="18"/>
        </w:rPr>
        <w:t>გარემოს</w:t>
      </w:r>
      <w:r w:rsidR="00405D45" w:rsidRPr="008E23C0">
        <w:rPr>
          <w:rFonts w:ascii="Sylfaen" w:hAnsi="Sylfaen"/>
          <w:szCs w:val="18"/>
        </w:rPr>
        <w:t xml:space="preserve"> </w:t>
      </w:r>
      <w:r w:rsidR="00405D45" w:rsidRPr="008E23C0">
        <w:rPr>
          <w:rFonts w:ascii="Sylfaen" w:hAnsi="Sylfaen" w:cs="Sylfaen"/>
          <w:szCs w:val="18"/>
        </w:rPr>
        <w:t>დაცვა</w:t>
      </w:r>
      <w:r w:rsidR="00405D45" w:rsidRPr="008E23C0">
        <w:rPr>
          <w:rFonts w:ascii="Sylfaen" w:hAnsi="Sylfaen"/>
          <w:szCs w:val="18"/>
        </w:rPr>
        <w:t xml:space="preserve">, </w:t>
      </w:r>
      <w:r w:rsidR="00405D45" w:rsidRPr="008E23C0">
        <w:rPr>
          <w:rFonts w:ascii="Sylfaen" w:hAnsi="Sylfaen" w:cs="Sylfaen"/>
          <w:szCs w:val="18"/>
        </w:rPr>
        <w:t>კულტურული</w:t>
      </w:r>
      <w:r w:rsidR="00405D45" w:rsidRPr="008E23C0">
        <w:rPr>
          <w:rFonts w:ascii="Sylfaen" w:hAnsi="Sylfaen"/>
          <w:szCs w:val="18"/>
        </w:rPr>
        <w:t xml:space="preserve"> </w:t>
      </w:r>
      <w:r w:rsidR="00405D45" w:rsidRPr="008E23C0">
        <w:rPr>
          <w:rFonts w:ascii="Sylfaen" w:hAnsi="Sylfaen" w:cs="Sylfaen"/>
          <w:szCs w:val="18"/>
        </w:rPr>
        <w:t>მემკვიდრეობის</w:t>
      </w:r>
      <w:r w:rsidR="00405D45" w:rsidRPr="008E23C0">
        <w:rPr>
          <w:rFonts w:ascii="Sylfaen" w:hAnsi="Sylfaen"/>
          <w:szCs w:val="18"/>
        </w:rPr>
        <w:t xml:space="preserve"> </w:t>
      </w:r>
      <w:r w:rsidR="00405D45" w:rsidRPr="008E23C0">
        <w:rPr>
          <w:rFonts w:ascii="Sylfaen" w:hAnsi="Sylfaen" w:cs="Sylfaen"/>
          <w:szCs w:val="18"/>
        </w:rPr>
        <w:t>დაცვა</w:t>
      </w:r>
      <w:r w:rsidR="00405D45" w:rsidRPr="008E23C0">
        <w:rPr>
          <w:rFonts w:ascii="Sylfaen" w:hAnsi="Sylfaen"/>
          <w:szCs w:val="18"/>
        </w:rPr>
        <w:t xml:space="preserve">, </w:t>
      </w:r>
      <w:r w:rsidR="00405D45" w:rsidRPr="008E23C0">
        <w:rPr>
          <w:rFonts w:ascii="Sylfaen" w:hAnsi="Sylfaen" w:cs="Sylfaen"/>
          <w:szCs w:val="18"/>
        </w:rPr>
        <w:t>ენერგეტიკის</w:t>
      </w:r>
      <w:r w:rsidR="00405D45" w:rsidRPr="008E23C0">
        <w:rPr>
          <w:rFonts w:ascii="Sylfaen" w:hAnsi="Sylfaen"/>
          <w:szCs w:val="18"/>
        </w:rPr>
        <w:t xml:space="preserve"> </w:t>
      </w:r>
      <w:r w:rsidR="00405D45" w:rsidRPr="008E23C0">
        <w:rPr>
          <w:rFonts w:ascii="Sylfaen" w:hAnsi="Sylfaen" w:cs="Sylfaen"/>
          <w:szCs w:val="18"/>
        </w:rPr>
        <w:t>განვითარება</w:t>
      </w:r>
      <w:r w:rsidR="00405D45" w:rsidRPr="008E23C0">
        <w:rPr>
          <w:rFonts w:ascii="Sylfaen" w:hAnsi="Sylfaen"/>
          <w:szCs w:val="18"/>
        </w:rPr>
        <w:t xml:space="preserve">, </w:t>
      </w:r>
      <w:r w:rsidR="00405D45" w:rsidRPr="008E23C0">
        <w:rPr>
          <w:rFonts w:ascii="Sylfaen" w:hAnsi="Sylfaen" w:cs="Sylfaen"/>
          <w:szCs w:val="18"/>
        </w:rPr>
        <w:t>სოფლის</w:t>
      </w:r>
      <w:r w:rsidR="00405D45" w:rsidRPr="008E23C0">
        <w:rPr>
          <w:rFonts w:ascii="Sylfaen" w:hAnsi="Sylfaen"/>
          <w:szCs w:val="18"/>
        </w:rPr>
        <w:t xml:space="preserve"> </w:t>
      </w:r>
      <w:r w:rsidR="00405D45" w:rsidRPr="008E23C0">
        <w:rPr>
          <w:rFonts w:ascii="Sylfaen" w:hAnsi="Sylfaen" w:cs="Sylfaen"/>
          <w:szCs w:val="18"/>
        </w:rPr>
        <w:t>მეურნეობის</w:t>
      </w:r>
      <w:r w:rsidR="00405D45" w:rsidRPr="008E23C0">
        <w:rPr>
          <w:rFonts w:ascii="Sylfaen" w:hAnsi="Sylfaen"/>
          <w:szCs w:val="18"/>
        </w:rPr>
        <w:t xml:space="preserve"> </w:t>
      </w:r>
      <w:r w:rsidR="00405D45" w:rsidRPr="008E23C0">
        <w:rPr>
          <w:rFonts w:ascii="Sylfaen" w:hAnsi="Sylfaen" w:cs="Sylfaen"/>
          <w:szCs w:val="18"/>
        </w:rPr>
        <w:t>განვითარება</w:t>
      </w:r>
      <w:r w:rsidR="00405D45" w:rsidRPr="008E23C0">
        <w:rPr>
          <w:rFonts w:ascii="Sylfaen" w:hAnsi="Sylfaen"/>
          <w:szCs w:val="18"/>
        </w:rPr>
        <w:t xml:space="preserve">, </w:t>
      </w:r>
      <w:r w:rsidR="00405D45" w:rsidRPr="008E23C0">
        <w:rPr>
          <w:rFonts w:ascii="Sylfaen" w:hAnsi="Sylfaen" w:cs="Sylfaen"/>
          <w:szCs w:val="18"/>
        </w:rPr>
        <w:t>ნარჩენების</w:t>
      </w:r>
      <w:r w:rsidR="00405D45" w:rsidRPr="008E23C0">
        <w:rPr>
          <w:rFonts w:ascii="Sylfaen" w:hAnsi="Sylfaen"/>
          <w:szCs w:val="18"/>
        </w:rPr>
        <w:t xml:space="preserve"> </w:t>
      </w:r>
      <w:r w:rsidR="00405D45" w:rsidRPr="008E23C0">
        <w:rPr>
          <w:rFonts w:ascii="Sylfaen" w:hAnsi="Sylfaen" w:cs="Sylfaen"/>
          <w:szCs w:val="18"/>
        </w:rPr>
        <w:t>მართვა</w:t>
      </w:r>
      <w:r w:rsidR="00405D45" w:rsidRPr="008E23C0">
        <w:rPr>
          <w:rFonts w:ascii="Sylfaen" w:hAnsi="Sylfaen"/>
          <w:szCs w:val="18"/>
        </w:rPr>
        <w:t xml:space="preserve">, </w:t>
      </w:r>
      <w:r w:rsidR="00405D45" w:rsidRPr="008E23C0">
        <w:rPr>
          <w:rFonts w:ascii="Sylfaen" w:hAnsi="Sylfaen" w:cs="Sylfaen"/>
          <w:szCs w:val="18"/>
        </w:rPr>
        <w:t>მობილობის</w:t>
      </w:r>
      <w:r w:rsidR="00405D45" w:rsidRPr="008E23C0">
        <w:rPr>
          <w:rFonts w:ascii="Sylfaen" w:hAnsi="Sylfaen"/>
          <w:szCs w:val="18"/>
        </w:rPr>
        <w:t>/</w:t>
      </w:r>
      <w:r w:rsidR="00405D45" w:rsidRPr="008E23C0">
        <w:rPr>
          <w:rFonts w:ascii="Sylfaen" w:hAnsi="Sylfaen" w:cs="Sylfaen"/>
          <w:szCs w:val="18"/>
        </w:rPr>
        <w:t>ტრანსპორტის</w:t>
      </w:r>
      <w:r w:rsidR="00405D45" w:rsidRPr="008E23C0">
        <w:rPr>
          <w:rFonts w:ascii="Sylfaen" w:hAnsi="Sylfaen"/>
          <w:szCs w:val="18"/>
        </w:rPr>
        <w:t xml:space="preserve"> </w:t>
      </w:r>
      <w:r w:rsidR="00405D45" w:rsidRPr="008E23C0">
        <w:rPr>
          <w:rFonts w:ascii="Sylfaen" w:hAnsi="Sylfaen" w:cs="Sylfaen"/>
          <w:szCs w:val="18"/>
        </w:rPr>
        <w:t>მართვის</w:t>
      </w:r>
      <w:r w:rsidR="00405D45" w:rsidRPr="008E23C0">
        <w:rPr>
          <w:rFonts w:ascii="Sylfaen" w:hAnsi="Sylfaen"/>
          <w:szCs w:val="18"/>
        </w:rPr>
        <w:t xml:space="preserve"> </w:t>
      </w:r>
      <w:r w:rsidR="00405D45" w:rsidRPr="008E23C0">
        <w:rPr>
          <w:rFonts w:ascii="Sylfaen" w:hAnsi="Sylfaen" w:cs="Sylfaen"/>
          <w:szCs w:val="18"/>
        </w:rPr>
        <w:t>სატრანსპორტო</w:t>
      </w:r>
      <w:r w:rsidR="00405D45" w:rsidRPr="008E23C0">
        <w:rPr>
          <w:rFonts w:ascii="Sylfaen" w:hAnsi="Sylfaen"/>
          <w:szCs w:val="18"/>
        </w:rPr>
        <w:t xml:space="preserve"> </w:t>
      </w:r>
      <w:r w:rsidR="00405D45" w:rsidRPr="008E23C0">
        <w:rPr>
          <w:rFonts w:ascii="Sylfaen" w:hAnsi="Sylfaen" w:cs="Sylfaen"/>
          <w:szCs w:val="18"/>
        </w:rPr>
        <w:t>სისტემის</w:t>
      </w:r>
      <w:r w:rsidR="00405D45" w:rsidRPr="008E23C0">
        <w:rPr>
          <w:rFonts w:ascii="Sylfaen" w:hAnsi="Sylfaen"/>
          <w:szCs w:val="18"/>
        </w:rPr>
        <w:t xml:space="preserve"> </w:t>
      </w:r>
      <w:r w:rsidR="00405D45" w:rsidRPr="008E23C0">
        <w:rPr>
          <w:rFonts w:ascii="Sylfaen" w:hAnsi="Sylfaen" w:cs="Sylfaen"/>
          <w:szCs w:val="18"/>
        </w:rPr>
        <w:t>განვითარება</w:t>
      </w:r>
      <w:r w:rsidR="00405D45" w:rsidRPr="008E23C0">
        <w:rPr>
          <w:rFonts w:ascii="Sylfaen" w:hAnsi="Sylfaen"/>
          <w:szCs w:val="18"/>
        </w:rPr>
        <w:t xml:space="preserve"> </w:t>
      </w:r>
      <w:r w:rsidR="00405D45" w:rsidRPr="008E23C0">
        <w:rPr>
          <w:rFonts w:ascii="Sylfaen" w:hAnsi="Sylfaen" w:cs="Sylfaen"/>
          <w:szCs w:val="18"/>
        </w:rPr>
        <w:t>და</w:t>
      </w:r>
      <w:r w:rsidR="00405D45" w:rsidRPr="008E23C0">
        <w:rPr>
          <w:rFonts w:ascii="Sylfaen" w:hAnsi="Sylfaen"/>
          <w:szCs w:val="18"/>
        </w:rPr>
        <w:t xml:space="preserve"> </w:t>
      </w:r>
      <w:r w:rsidR="00405D45" w:rsidRPr="008E23C0">
        <w:rPr>
          <w:rFonts w:ascii="Sylfaen" w:hAnsi="Sylfaen" w:cs="Sylfaen"/>
          <w:szCs w:val="18"/>
        </w:rPr>
        <w:t>ა</w:t>
      </w:r>
      <w:r w:rsidR="00405D45" w:rsidRPr="008E23C0">
        <w:rPr>
          <w:rFonts w:ascii="Sylfaen" w:hAnsi="Sylfaen"/>
          <w:szCs w:val="18"/>
        </w:rPr>
        <w:t>.</w:t>
      </w:r>
      <w:r w:rsidR="00405D45" w:rsidRPr="008E23C0">
        <w:rPr>
          <w:rFonts w:ascii="Sylfaen" w:hAnsi="Sylfaen" w:cs="Sylfaen"/>
          <w:szCs w:val="18"/>
        </w:rPr>
        <w:t>შ</w:t>
      </w:r>
      <w:r w:rsidR="00405D45" w:rsidRPr="008E23C0">
        <w:rPr>
          <w:rFonts w:ascii="Sylfaen" w:hAnsi="Sylfaen"/>
          <w:szCs w:val="18"/>
        </w:rPr>
        <w:t xml:space="preserve">.) </w:t>
      </w:r>
      <w:r w:rsidR="00405D45" w:rsidRPr="008E23C0">
        <w:rPr>
          <w:rFonts w:ascii="Sylfaen" w:hAnsi="Sylfaen" w:cs="Sylfaen"/>
          <w:szCs w:val="18"/>
        </w:rPr>
        <w:t>არის</w:t>
      </w:r>
      <w:r w:rsidR="00405D45" w:rsidRPr="008E23C0">
        <w:rPr>
          <w:rFonts w:ascii="Sylfaen" w:hAnsi="Sylfaen"/>
          <w:szCs w:val="18"/>
        </w:rPr>
        <w:t xml:space="preserve"> </w:t>
      </w:r>
      <w:r w:rsidR="00405D45" w:rsidRPr="008E23C0">
        <w:rPr>
          <w:rFonts w:ascii="Sylfaen" w:hAnsi="Sylfaen" w:cs="Sylfaen"/>
          <w:szCs w:val="18"/>
        </w:rPr>
        <w:t>შესაბამისი</w:t>
      </w:r>
      <w:r w:rsidR="00405D45" w:rsidRPr="008E23C0">
        <w:rPr>
          <w:rFonts w:ascii="Sylfaen" w:hAnsi="Sylfaen"/>
          <w:szCs w:val="18"/>
        </w:rPr>
        <w:t xml:space="preserve"> </w:t>
      </w:r>
      <w:r w:rsidR="00405D45" w:rsidRPr="008E23C0">
        <w:rPr>
          <w:rFonts w:ascii="Sylfaen" w:hAnsi="Sylfaen" w:cs="Sylfaen"/>
          <w:szCs w:val="18"/>
        </w:rPr>
        <w:t>უფლებამოსილი</w:t>
      </w:r>
      <w:r w:rsidR="00405D45" w:rsidRPr="008E23C0">
        <w:rPr>
          <w:rFonts w:ascii="Sylfaen" w:hAnsi="Sylfaen"/>
          <w:szCs w:val="18"/>
        </w:rPr>
        <w:t xml:space="preserve"> </w:t>
      </w:r>
      <w:r w:rsidR="00405D45" w:rsidRPr="008E23C0">
        <w:rPr>
          <w:rFonts w:ascii="Sylfaen" w:hAnsi="Sylfaen" w:cs="Sylfaen"/>
          <w:szCs w:val="18"/>
        </w:rPr>
        <w:t>ორგანოს</w:t>
      </w:r>
      <w:r w:rsidR="00405D45" w:rsidRPr="008E23C0">
        <w:rPr>
          <w:rFonts w:ascii="Sylfaen" w:hAnsi="Sylfaen"/>
          <w:szCs w:val="18"/>
        </w:rPr>
        <w:t xml:space="preserve"> </w:t>
      </w:r>
      <w:r w:rsidR="00405D45" w:rsidRPr="008E23C0">
        <w:rPr>
          <w:rFonts w:ascii="Sylfaen" w:hAnsi="Sylfaen" w:cs="Sylfaen"/>
          <w:szCs w:val="18"/>
        </w:rPr>
        <w:t>მიერ</w:t>
      </w:r>
      <w:r w:rsidR="00405D45" w:rsidRPr="008E23C0">
        <w:rPr>
          <w:rFonts w:ascii="Sylfaen" w:hAnsi="Sylfaen"/>
          <w:szCs w:val="18"/>
        </w:rPr>
        <w:t xml:space="preserve"> </w:t>
      </w:r>
      <w:r w:rsidR="00405D45" w:rsidRPr="008E23C0">
        <w:rPr>
          <w:rFonts w:ascii="Sylfaen" w:hAnsi="Sylfaen" w:cs="Sylfaen"/>
          <w:szCs w:val="18"/>
        </w:rPr>
        <w:t>შემუშავებული</w:t>
      </w:r>
      <w:r w:rsidR="00405D45" w:rsidRPr="008E23C0">
        <w:rPr>
          <w:rFonts w:ascii="Sylfaen" w:hAnsi="Sylfaen"/>
          <w:szCs w:val="18"/>
        </w:rPr>
        <w:t xml:space="preserve"> </w:t>
      </w:r>
      <w:r w:rsidR="00405D45" w:rsidRPr="008E23C0">
        <w:rPr>
          <w:rFonts w:ascii="Sylfaen" w:hAnsi="Sylfaen" w:cs="Sylfaen"/>
          <w:szCs w:val="18"/>
        </w:rPr>
        <w:t>და</w:t>
      </w:r>
      <w:r w:rsidR="00405D45" w:rsidRPr="008E23C0">
        <w:rPr>
          <w:rFonts w:ascii="Sylfaen" w:hAnsi="Sylfaen"/>
          <w:szCs w:val="18"/>
        </w:rPr>
        <w:t xml:space="preserve"> </w:t>
      </w:r>
      <w:r w:rsidR="00405D45" w:rsidRPr="008E23C0">
        <w:rPr>
          <w:rFonts w:ascii="Sylfaen" w:hAnsi="Sylfaen" w:cs="Sylfaen"/>
          <w:szCs w:val="18"/>
        </w:rPr>
        <w:t>დამტკიცებული</w:t>
      </w:r>
      <w:r w:rsidR="00405D45" w:rsidRPr="008E23C0">
        <w:rPr>
          <w:rFonts w:ascii="Sylfaen" w:hAnsi="Sylfaen"/>
          <w:szCs w:val="18"/>
        </w:rPr>
        <w:t xml:space="preserve"> </w:t>
      </w:r>
      <w:r w:rsidR="00405D45" w:rsidRPr="008E23C0">
        <w:rPr>
          <w:rFonts w:ascii="Sylfaen" w:hAnsi="Sylfaen" w:cs="Sylfaen"/>
          <w:szCs w:val="18"/>
        </w:rPr>
        <w:t>დოკუმენტი</w:t>
      </w:r>
      <w:r w:rsidR="00405D45" w:rsidRPr="008E23C0">
        <w:rPr>
          <w:rFonts w:ascii="Sylfaen" w:hAnsi="Sylfaen"/>
          <w:szCs w:val="18"/>
        </w:rPr>
        <w:t xml:space="preserve">. </w:t>
      </w:r>
      <w:r w:rsidR="00405D45" w:rsidRPr="008E23C0">
        <w:rPr>
          <w:rFonts w:ascii="Sylfaen" w:hAnsi="Sylfaen" w:cs="Sylfaen"/>
          <w:szCs w:val="18"/>
        </w:rPr>
        <w:t>მისი</w:t>
      </w:r>
      <w:r w:rsidR="00405D45" w:rsidRPr="008E23C0">
        <w:rPr>
          <w:rFonts w:ascii="Sylfaen" w:hAnsi="Sylfaen"/>
          <w:szCs w:val="18"/>
        </w:rPr>
        <w:t xml:space="preserve"> </w:t>
      </w:r>
      <w:r w:rsidR="00405D45" w:rsidRPr="008E23C0">
        <w:rPr>
          <w:rFonts w:ascii="Sylfaen" w:hAnsi="Sylfaen" w:cs="Sylfaen"/>
          <w:szCs w:val="18"/>
        </w:rPr>
        <w:t>შინაარსი</w:t>
      </w:r>
      <w:r w:rsidR="00405D45" w:rsidRPr="008E23C0">
        <w:rPr>
          <w:rFonts w:ascii="Sylfaen" w:hAnsi="Sylfaen"/>
          <w:szCs w:val="18"/>
        </w:rPr>
        <w:t xml:space="preserve">, </w:t>
      </w:r>
      <w:r w:rsidR="00405D45" w:rsidRPr="008E23C0">
        <w:rPr>
          <w:rFonts w:ascii="Sylfaen" w:hAnsi="Sylfaen" w:cs="Sylfaen"/>
          <w:szCs w:val="18"/>
        </w:rPr>
        <w:t>შემუშავება</w:t>
      </w:r>
      <w:r w:rsidR="00405D45" w:rsidRPr="008E23C0">
        <w:rPr>
          <w:rFonts w:ascii="Sylfaen" w:hAnsi="Sylfaen"/>
          <w:szCs w:val="18"/>
        </w:rPr>
        <w:t xml:space="preserve"> </w:t>
      </w:r>
      <w:r w:rsidR="00405D45" w:rsidRPr="008E23C0">
        <w:rPr>
          <w:rFonts w:ascii="Sylfaen" w:hAnsi="Sylfaen" w:cs="Sylfaen"/>
          <w:szCs w:val="18"/>
        </w:rPr>
        <w:t>და</w:t>
      </w:r>
      <w:r w:rsidR="00405D45" w:rsidRPr="008E23C0">
        <w:rPr>
          <w:rFonts w:ascii="Sylfaen" w:hAnsi="Sylfaen"/>
          <w:szCs w:val="18"/>
        </w:rPr>
        <w:t xml:space="preserve"> </w:t>
      </w:r>
      <w:r w:rsidR="00405D45" w:rsidRPr="008E23C0">
        <w:rPr>
          <w:rFonts w:ascii="Sylfaen" w:hAnsi="Sylfaen" w:cs="Sylfaen"/>
          <w:szCs w:val="18"/>
        </w:rPr>
        <w:t>დამტკიცება</w:t>
      </w:r>
      <w:r w:rsidR="00405D45" w:rsidRPr="008E23C0">
        <w:rPr>
          <w:rFonts w:ascii="Sylfaen" w:hAnsi="Sylfaen"/>
          <w:szCs w:val="18"/>
        </w:rPr>
        <w:t xml:space="preserve"> </w:t>
      </w:r>
      <w:r w:rsidR="00405D45" w:rsidRPr="008E23C0">
        <w:rPr>
          <w:rFonts w:ascii="Sylfaen" w:hAnsi="Sylfaen" w:cs="Sylfaen"/>
          <w:szCs w:val="18"/>
        </w:rPr>
        <w:t>შესაბამისი</w:t>
      </w:r>
      <w:r w:rsidR="00405D45" w:rsidRPr="008E23C0">
        <w:rPr>
          <w:rFonts w:ascii="Sylfaen" w:hAnsi="Sylfaen"/>
          <w:szCs w:val="18"/>
        </w:rPr>
        <w:t xml:space="preserve"> </w:t>
      </w:r>
      <w:r w:rsidR="00405D45" w:rsidRPr="008E23C0">
        <w:rPr>
          <w:rFonts w:ascii="Sylfaen" w:hAnsi="Sylfaen" w:cs="Sylfaen"/>
          <w:szCs w:val="18"/>
        </w:rPr>
        <w:t>კანონმდებლობით</w:t>
      </w:r>
      <w:r w:rsidR="00405D45" w:rsidRPr="008E23C0">
        <w:rPr>
          <w:rFonts w:ascii="Sylfaen" w:hAnsi="Sylfaen" w:cs="Sylfaen"/>
          <w:szCs w:val="18"/>
          <w:lang w:val="ka-GE"/>
        </w:rPr>
        <w:t xml:space="preserve"> </w:t>
      </w:r>
      <w:r w:rsidR="00405D45" w:rsidRPr="008E23C0">
        <w:rPr>
          <w:rFonts w:ascii="Sylfaen" w:hAnsi="Sylfaen" w:cs="Sylfaen"/>
          <w:szCs w:val="18"/>
        </w:rPr>
        <w:t>რეგულირდება</w:t>
      </w:r>
      <w:r w:rsidR="00405D45" w:rsidRPr="008E23C0">
        <w:rPr>
          <w:rFonts w:ascii="Sylfaen" w:hAnsi="Sylfaen"/>
          <w:szCs w:val="18"/>
        </w:rPr>
        <w:t xml:space="preserve">. </w:t>
      </w:r>
      <w:r w:rsidR="00405D45" w:rsidRPr="008E23C0">
        <w:rPr>
          <w:rFonts w:ascii="Sylfaen" w:hAnsi="Sylfaen" w:cs="Sylfaen"/>
          <w:szCs w:val="18"/>
        </w:rPr>
        <w:t>დარგობრივი</w:t>
      </w:r>
      <w:r w:rsidR="00405D45" w:rsidRPr="008E23C0">
        <w:rPr>
          <w:rFonts w:ascii="Sylfaen" w:hAnsi="Sylfaen"/>
          <w:szCs w:val="18"/>
        </w:rPr>
        <w:t xml:space="preserve"> </w:t>
      </w:r>
      <w:r w:rsidR="00405D45" w:rsidRPr="008E23C0">
        <w:rPr>
          <w:rFonts w:ascii="Sylfaen" w:hAnsi="Sylfaen" w:cs="Sylfaen"/>
          <w:szCs w:val="18"/>
        </w:rPr>
        <w:t>გეგმები</w:t>
      </w:r>
      <w:r w:rsidR="00405D45" w:rsidRPr="008E23C0">
        <w:rPr>
          <w:rFonts w:ascii="Sylfaen" w:hAnsi="Sylfaen"/>
          <w:szCs w:val="18"/>
        </w:rPr>
        <w:t xml:space="preserve"> </w:t>
      </w:r>
      <w:r w:rsidR="00405D45" w:rsidRPr="008E23C0">
        <w:rPr>
          <w:rFonts w:ascii="Sylfaen" w:hAnsi="Sylfaen" w:cs="Sylfaen"/>
          <w:szCs w:val="18"/>
        </w:rPr>
        <w:t>შეიძლება</w:t>
      </w:r>
      <w:r w:rsidR="00405D45" w:rsidRPr="008E23C0">
        <w:rPr>
          <w:rFonts w:ascii="Sylfaen" w:hAnsi="Sylfaen"/>
          <w:szCs w:val="18"/>
        </w:rPr>
        <w:t xml:space="preserve"> </w:t>
      </w:r>
      <w:r w:rsidR="000E401C" w:rsidRPr="008E23C0">
        <w:rPr>
          <w:rFonts w:ascii="Sylfaen" w:hAnsi="Sylfaen"/>
          <w:szCs w:val="18"/>
          <w:lang w:val="ka-GE"/>
        </w:rPr>
        <w:t xml:space="preserve">რელევანტური </w:t>
      </w:r>
      <w:r w:rsidR="00405D45" w:rsidRPr="008E23C0">
        <w:rPr>
          <w:rFonts w:ascii="Sylfaen" w:hAnsi="Sylfaen" w:cs="Sylfaen"/>
          <w:szCs w:val="18"/>
        </w:rPr>
        <w:t>იყოს</w:t>
      </w:r>
      <w:r w:rsidR="00405D45" w:rsidRPr="008E23C0">
        <w:rPr>
          <w:rFonts w:ascii="Sylfaen" w:hAnsi="Sylfaen"/>
          <w:szCs w:val="18"/>
        </w:rPr>
        <w:t xml:space="preserve"> </w:t>
      </w:r>
      <w:r w:rsidR="000E401C" w:rsidRPr="008E23C0">
        <w:rPr>
          <w:rFonts w:ascii="Sylfaen" w:hAnsi="Sylfaen" w:cs="Sylfaen"/>
          <w:szCs w:val="18"/>
          <w:lang w:val="ka-GE"/>
        </w:rPr>
        <w:t xml:space="preserve">გარკვეული სახის </w:t>
      </w:r>
      <w:r w:rsidR="00405D45" w:rsidRPr="008E23C0">
        <w:rPr>
          <w:rFonts w:ascii="Sylfaen" w:hAnsi="Sylfaen" w:cs="Sylfaen"/>
          <w:szCs w:val="18"/>
        </w:rPr>
        <w:t>სივრცი</w:t>
      </w:r>
      <w:r w:rsidR="000E401C" w:rsidRPr="008E23C0">
        <w:rPr>
          <w:rFonts w:ascii="Sylfaen" w:hAnsi="Sylfaen" w:cs="Sylfaen"/>
          <w:szCs w:val="18"/>
          <w:lang w:val="ka-GE"/>
        </w:rPr>
        <w:t xml:space="preserve">ს დაგეგმარების </w:t>
      </w:r>
      <w:r w:rsidR="00405D45" w:rsidRPr="008E23C0">
        <w:rPr>
          <w:rFonts w:ascii="Sylfaen" w:hAnsi="Sylfaen" w:cs="Sylfaen"/>
          <w:szCs w:val="18"/>
        </w:rPr>
        <w:t>და</w:t>
      </w:r>
      <w:r w:rsidR="00405D45" w:rsidRPr="008E23C0">
        <w:rPr>
          <w:rFonts w:ascii="Sylfaen" w:hAnsi="Sylfaen"/>
          <w:szCs w:val="18"/>
        </w:rPr>
        <w:t xml:space="preserve"> </w:t>
      </w:r>
      <w:r w:rsidR="000E401C" w:rsidRPr="008E23C0">
        <w:rPr>
          <w:rFonts w:ascii="Sylfaen" w:hAnsi="Sylfaen"/>
          <w:szCs w:val="18"/>
          <w:lang w:val="ka-GE"/>
        </w:rPr>
        <w:t>ქალაქთმშენებლობითი</w:t>
      </w:r>
      <w:r w:rsidR="000E401C" w:rsidRPr="008E23C0">
        <w:rPr>
          <w:rFonts w:ascii="Sylfaen" w:hAnsi="Sylfaen" w:cs="Sylfaen"/>
          <w:szCs w:val="18"/>
          <w:lang w:val="ka-GE"/>
        </w:rPr>
        <w:t xml:space="preserve"> </w:t>
      </w:r>
      <w:r w:rsidR="00405D45" w:rsidRPr="008E23C0">
        <w:rPr>
          <w:rFonts w:ascii="Sylfaen" w:hAnsi="Sylfaen" w:cs="Sylfaen"/>
          <w:szCs w:val="18"/>
        </w:rPr>
        <w:t>გეგმებისთვის</w:t>
      </w:r>
      <w:r w:rsidR="00405D45" w:rsidRPr="008E23C0">
        <w:rPr>
          <w:rFonts w:ascii="Sylfaen" w:hAnsi="Sylfaen"/>
          <w:szCs w:val="18"/>
        </w:rPr>
        <w:t>.</w:t>
      </w:r>
    </w:p>
  </w:footnote>
  <w:footnote w:id="34">
    <w:p w14:paraId="45FA19C8" w14:textId="0CFB13E5" w:rsidR="007326B4" w:rsidRPr="008E23C0" w:rsidRDefault="007326B4" w:rsidP="008E23C0">
      <w:pPr>
        <w:pStyle w:val="FootnoteText"/>
        <w:spacing w:before="40" w:after="40"/>
        <w:rPr>
          <w:rFonts w:ascii="Sylfaen" w:hAnsi="Sylfaen" w:cs="Arial"/>
          <w:szCs w:val="18"/>
          <w:lang w:val="en-US"/>
        </w:rPr>
      </w:pPr>
      <w:r w:rsidRPr="008E23C0">
        <w:rPr>
          <w:rStyle w:val="FootnoteReference"/>
          <w:rFonts w:ascii="Sylfaen" w:hAnsi="Sylfaen" w:cs="Arial"/>
          <w:szCs w:val="18"/>
        </w:rPr>
        <w:footnoteRef/>
      </w:r>
      <w:r w:rsidRPr="008E23C0">
        <w:rPr>
          <w:rFonts w:ascii="Sylfaen" w:hAnsi="Sylfaen" w:cs="Arial"/>
          <w:szCs w:val="18"/>
        </w:rPr>
        <w:t xml:space="preserve"> </w:t>
      </w:r>
      <w:r w:rsidR="00382DD2" w:rsidRPr="008E23C0">
        <w:rPr>
          <w:rFonts w:ascii="Sylfaen" w:hAnsi="Sylfaen" w:cs="Arial"/>
          <w:szCs w:val="18"/>
          <w:lang w:val="ka-GE"/>
        </w:rPr>
        <w:t>დაკავშირებულია გარემოსდაცვით შეფასების კოდექსთან</w:t>
      </w:r>
      <w:r w:rsidRPr="008E23C0">
        <w:rPr>
          <w:rFonts w:ascii="Sylfaen" w:hAnsi="Sylfaen" w:cs="Arial"/>
          <w:szCs w:val="18"/>
        </w:rPr>
        <w:t xml:space="preserve">, </w:t>
      </w:r>
      <w:r w:rsidR="00382DD2" w:rsidRPr="008E23C0">
        <w:rPr>
          <w:rFonts w:ascii="Sylfaen" w:hAnsi="Sylfaen" w:cs="Arial"/>
          <w:szCs w:val="18"/>
          <w:lang w:val="ka-GE"/>
        </w:rPr>
        <w:t xml:space="preserve">მუხლი </w:t>
      </w:r>
      <w:r w:rsidRPr="008E23C0">
        <w:rPr>
          <w:rFonts w:ascii="Sylfaen" w:hAnsi="Sylfaen" w:cs="Arial"/>
          <w:szCs w:val="18"/>
          <w:lang w:val="en-US"/>
        </w:rPr>
        <w:t>24.2.(</w:t>
      </w:r>
      <w:r w:rsidR="00382DD2" w:rsidRPr="008E23C0">
        <w:rPr>
          <w:rFonts w:ascii="Sylfaen" w:hAnsi="Sylfaen" w:cs="Arial"/>
          <w:szCs w:val="18"/>
          <w:lang w:val="ka-GE"/>
        </w:rPr>
        <w:t>„გ“ და „თ“</w:t>
      </w:r>
      <w:r w:rsidRPr="008E23C0">
        <w:rPr>
          <w:rFonts w:ascii="Sylfaen" w:hAnsi="Sylfaen" w:cs="Arial"/>
          <w:szCs w:val="18"/>
          <w:lang w:val="en-US"/>
        </w:rPr>
        <w:t>).</w:t>
      </w:r>
    </w:p>
  </w:footnote>
  <w:footnote w:id="35">
    <w:p w14:paraId="003FA2E3" w14:textId="69FB7C3A" w:rsidR="00C37FAF" w:rsidRPr="008E23C0" w:rsidRDefault="00C37FAF"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382DD2" w:rsidRPr="008E23C0">
        <w:rPr>
          <w:rFonts w:ascii="Sylfaen" w:hAnsi="Sylfaen" w:cs="Arial"/>
          <w:szCs w:val="18"/>
          <w:lang w:val="ka-GE"/>
        </w:rPr>
        <w:t xml:space="preserve">იმისათვის, თუ </w:t>
      </w:r>
      <w:r w:rsidR="00382DD2" w:rsidRPr="008E23C0">
        <w:rPr>
          <w:rFonts w:ascii="Sylfaen" w:hAnsi="Sylfaen" w:cs="Sylfaen"/>
          <w:szCs w:val="18"/>
        </w:rPr>
        <w:t>რა</w:t>
      </w:r>
      <w:r w:rsidR="00382DD2" w:rsidRPr="008E23C0">
        <w:rPr>
          <w:rFonts w:ascii="Sylfaen" w:hAnsi="Sylfaen" w:cs="Arial"/>
          <w:szCs w:val="18"/>
        </w:rPr>
        <w:t xml:space="preserve"> </w:t>
      </w:r>
      <w:r w:rsidR="00382DD2" w:rsidRPr="008E23C0">
        <w:rPr>
          <w:rFonts w:ascii="Sylfaen" w:hAnsi="Sylfaen" w:cs="Sylfaen"/>
          <w:szCs w:val="18"/>
        </w:rPr>
        <w:t>იგულისხმება</w:t>
      </w:r>
      <w:r w:rsidR="00382DD2" w:rsidRPr="008E23C0">
        <w:rPr>
          <w:rFonts w:ascii="Sylfaen" w:hAnsi="Sylfaen" w:cs="Arial"/>
          <w:szCs w:val="18"/>
        </w:rPr>
        <w:t xml:space="preserve"> „</w:t>
      </w:r>
      <w:r w:rsidR="00382DD2" w:rsidRPr="008E23C0">
        <w:rPr>
          <w:rFonts w:ascii="Sylfaen" w:hAnsi="Sylfaen" w:cs="Sylfaen"/>
          <w:szCs w:val="18"/>
        </w:rPr>
        <w:t>გარემოს</w:t>
      </w:r>
      <w:r w:rsidR="00382DD2" w:rsidRPr="008E23C0">
        <w:rPr>
          <w:rFonts w:ascii="Sylfaen" w:hAnsi="Sylfaen" w:cs="Arial"/>
          <w:szCs w:val="18"/>
        </w:rPr>
        <w:t xml:space="preserve"> </w:t>
      </w:r>
      <w:r w:rsidR="00382DD2" w:rsidRPr="008E23C0">
        <w:rPr>
          <w:rFonts w:ascii="Sylfaen" w:hAnsi="Sylfaen" w:cs="Sylfaen"/>
          <w:szCs w:val="18"/>
        </w:rPr>
        <w:t>კომპონენტებში</w:t>
      </w:r>
      <w:r w:rsidR="00382DD2" w:rsidRPr="008E23C0">
        <w:rPr>
          <w:rFonts w:ascii="Sylfaen" w:hAnsi="Sylfaen" w:cs="Arial"/>
          <w:szCs w:val="18"/>
        </w:rPr>
        <w:t>“</w:t>
      </w:r>
      <w:r w:rsidR="00382DD2" w:rsidRPr="008E23C0">
        <w:rPr>
          <w:rFonts w:ascii="Sylfaen" w:hAnsi="Sylfaen" w:cs="Arial"/>
          <w:szCs w:val="18"/>
          <w:lang w:val="ka-GE"/>
        </w:rPr>
        <w:t>,</w:t>
      </w:r>
      <w:r w:rsidR="00382DD2" w:rsidRPr="008E23C0">
        <w:rPr>
          <w:rFonts w:ascii="Sylfaen" w:hAnsi="Sylfaen" w:cs="Arial"/>
          <w:szCs w:val="18"/>
        </w:rPr>
        <w:t xml:space="preserve"> </w:t>
      </w:r>
      <w:r w:rsidR="00382DD2" w:rsidRPr="008E23C0">
        <w:rPr>
          <w:rFonts w:ascii="Sylfaen" w:hAnsi="Sylfaen" w:cs="Sylfaen"/>
          <w:szCs w:val="18"/>
        </w:rPr>
        <w:t>იხილეთ</w:t>
      </w:r>
      <w:r w:rsidR="00382DD2" w:rsidRPr="008E23C0">
        <w:rPr>
          <w:rFonts w:ascii="Sylfaen" w:hAnsi="Sylfaen" w:cs="Arial"/>
          <w:szCs w:val="18"/>
        </w:rPr>
        <w:t xml:space="preserve"> </w:t>
      </w:r>
      <w:r w:rsidR="00382DD2" w:rsidRPr="008E23C0">
        <w:rPr>
          <w:rFonts w:ascii="Sylfaen" w:hAnsi="Sylfaen" w:cs="Arial"/>
          <w:szCs w:val="18"/>
          <w:lang w:val="ka-GE"/>
        </w:rPr>
        <w:t>„</w:t>
      </w:r>
      <w:r w:rsidR="00382DD2" w:rsidRPr="008E23C0">
        <w:rPr>
          <w:rFonts w:ascii="Sylfaen" w:hAnsi="Sylfaen" w:cs="Sylfaen"/>
          <w:szCs w:val="18"/>
        </w:rPr>
        <w:t>გარემოსდაცვითი</w:t>
      </w:r>
      <w:r w:rsidR="00382DD2" w:rsidRPr="008E23C0">
        <w:rPr>
          <w:rFonts w:ascii="Sylfaen" w:hAnsi="Sylfaen" w:cs="Arial"/>
          <w:szCs w:val="18"/>
        </w:rPr>
        <w:t xml:space="preserve"> </w:t>
      </w:r>
      <w:r w:rsidR="00382DD2" w:rsidRPr="008E23C0">
        <w:rPr>
          <w:rFonts w:ascii="Sylfaen" w:hAnsi="Sylfaen" w:cs="Sylfaen"/>
          <w:szCs w:val="18"/>
        </w:rPr>
        <w:t>შეფასების</w:t>
      </w:r>
      <w:r w:rsidR="00382DD2" w:rsidRPr="008E23C0">
        <w:rPr>
          <w:rFonts w:ascii="Sylfaen" w:hAnsi="Sylfaen" w:cs="Arial"/>
          <w:szCs w:val="18"/>
        </w:rPr>
        <w:t xml:space="preserve"> </w:t>
      </w:r>
      <w:r w:rsidR="00382DD2" w:rsidRPr="008E23C0">
        <w:rPr>
          <w:rFonts w:ascii="Sylfaen" w:hAnsi="Sylfaen" w:cs="Sylfaen"/>
          <w:szCs w:val="18"/>
        </w:rPr>
        <w:t>კოდექსის</w:t>
      </w:r>
      <w:r w:rsidR="00382DD2" w:rsidRPr="008E23C0">
        <w:rPr>
          <w:rFonts w:ascii="Sylfaen" w:hAnsi="Sylfaen" w:cs="Arial"/>
          <w:szCs w:val="18"/>
          <w:lang w:val="ka-GE"/>
        </w:rPr>
        <w:t xml:space="preserve">“ </w:t>
      </w:r>
      <w:r w:rsidR="00382DD2" w:rsidRPr="008E23C0">
        <w:rPr>
          <w:rFonts w:ascii="Sylfaen" w:hAnsi="Sylfaen" w:cs="Sylfaen"/>
          <w:szCs w:val="18"/>
          <w:lang w:val="ka-GE"/>
        </w:rPr>
        <w:t>მუხლი</w:t>
      </w:r>
      <w:r w:rsidR="00382DD2" w:rsidRPr="008E23C0">
        <w:rPr>
          <w:rFonts w:ascii="Sylfaen" w:hAnsi="Sylfaen" w:cs="Arial"/>
          <w:szCs w:val="18"/>
        </w:rPr>
        <w:t xml:space="preserve"> 10.3.</w:t>
      </w:r>
      <w:r w:rsidR="00382DD2" w:rsidRPr="008E23C0">
        <w:rPr>
          <w:rFonts w:ascii="Sylfaen" w:hAnsi="Sylfaen" w:cs="Arial"/>
          <w:szCs w:val="18"/>
          <w:lang w:val="ka-GE"/>
        </w:rPr>
        <w:t>დ</w:t>
      </w:r>
      <w:r w:rsidR="00382DD2" w:rsidRPr="008E23C0">
        <w:rPr>
          <w:rFonts w:ascii="Sylfaen" w:hAnsi="Sylfaen" w:cs="Arial"/>
          <w:szCs w:val="18"/>
        </w:rPr>
        <w:t>.</w:t>
      </w:r>
    </w:p>
  </w:footnote>
  <w:footnote w:id="36">
    <w:p w14:paraId="68B2C71F" w14:textId="47455E9D" w:rsidR="001C2A2A" w:rsidRPr="008E23C0" w:rsidRDefault="001C2A2A" w:rsidP="008E23C0">
      <w:pPr>
        <w:pStyle w:val="FootnoteText"/>
        <w:spacing w:before="40" w:after="40"/>
        <w:rPr>
          <w:rFonts w:ascii="Sylfaen" w:hAnsi="Sylfaen" w:cs="Arial"/>
          <w:szCs w:val="18"/>
          <w:lang w:val="en-US"/>
        </w:rPr>
      </w:pPr>
      <w:r w:rsidRPr="008E23C0">
        <w:rPr>
          <w:rStyle w:val="FootnoteReference"/>
          <w:rFonts w:ascii="Sylfaen" w:hAnsi="Sylfaen" w:cs="Arial"/>
          <w:szCs w:val="18"/>
        </w:rPr>
        <w:footnoteRef/>
      </w:r>
      <w:r w:rsidRPr="008E23C0">
        <w:rPr>
          <w:rFonts w:ascii="Sylfaen" w:hAnsi="Sylfaen" w:cs="Arial"/>
          <w:szCs w:val="18"/>
        </w:rPr>
        <w:t xml:space="preserve"> </w:t>
      </w:r>
      <w:r w:rsidR="00A71227" w:rsidRPr="008E23C0">
        <w:rPr>
          <w:rFonts w:ascii="Sylfaen" w:hAnsi="Sylfaen" w:cs="Sylfaen"/>
          <w:szCs w:val="18"/>
        </w:rPr>
        <w:t>სივრცითი</w:t>
      </w:r>
      <w:r w:rsidR="00A71227" w:rsidRPr="008E23C0">
        <w:rPr>
          <w:rFonts w:ascii="Sylfaen" w:hAnsi="Sylfaen" w:cs="Arial"/>
          <w:szCs w:val="18"/>
        </w:rPr>
        <w:t xml:space="preserve"> </w:t>
      </w:r>
      <w:r w:rsidR="00A71227" w:rsidRPr="008E23C0">
        <w:rPr>
          <w:rFonts w:ascii="Sylfaen" w:hAnsi="Sylfaen" w:cs="Sylfaen"/>
          <w:szCs w:val="18"/>
        </w:rPr>
        <w:t>დაგეგმარების</w:t>
      </w:r>
      <w:r w:rsidR="00A71227" w:rsidRPr="008E23C0">
        <w:rPr>
          <w:rFonts w:ascii="Sylfaen" w:hAnsi="Sylfaen" w:cs="Arial"/>
          <w:szCs w:val="18"/>
        </w:rPr>
        <w:t xml:space="preserve"> </w:t>
      </w:r>
      <w:r w:rsidR="00A71227" w:rsidRPr="008E23C0">
        <w:rPr>
          <w:rFonts w:ascii="Sylfaen" w:hAnsi="Sylfaen" w:cs="Sylfaen"/>
          <w:szCs w:val="18"/>
        </w:rPr>
        <w:t>კოდექსის</w:t>
      </w:r>
      <w:r w:rsidR="00A71227" w:rsidRPr="008E23C0">
        <w:rPr>
          <w:rFonts w:ascii="Sylfaen" w:hAnsi="Sylfaen" w:cs="Arial"/>
          <w:szCs w:val="18"/>
        </w:rPr>
        <w:t xml:space="preserve"> </w:t>
      </w:r>
      <w:r w:rsidR="00A71227" w:rsidRPr="008E23C0">
        <w:rPr>
          <w:rFonts w:ascii="Sylfaen" w:hAnsi="Sylfaen" w:cs="Sylfaen"/>
          <w:szCs w:val="18"/>
        </w:rPr>
        <w:t>დანართი</w:t>
      </w:r>
      <w:r w:rsidR="00A71227" w:rsidRPr="008E23C0">
        <w:rPr>
          <w:rFonts w:ascii="Sylfaen" w:hAnsi="Sylfaen" w:cs="Arial"/>
          <w:szCs w:val="18"/>
        </w:rPr>
        <w:t xml:space="preserve">: </w:t>
      </w:r>
      <w:r w:rsidR="00A71227" w:rsidRPr="008E23C0">
        <w:rPr>
          <w:rFonts w:ascii="Sylfaen" w:hAnsi="Sylfaen" w:cs="Sylfaen"/>
          <w:szCs w:val="18"/>
        </w:rPr>
        <w:t>სივრცითი</w:t>
      </w:r>
      <w:r w:rsidR="00A71227" w:rsidRPr="008E23C0">
        <w:rPr>
          <w:rFonts w:ascii="Sylfaen" w:hAnsi="Sylfaen" w:cs="Arial"/>
          <w:szCs w:val="18"/>
        </w:rPr>
        <w:t xml:space="preserve"> </w:t>
      </w:r>
      <w:r w:rsidR="00A71227" w:rsidRPr="008E23C0">
        <w:rPr>
          <w:rFonts w:ascii="Sylfaen" w:hAnsi="Sylfaen" w:cs="Sylfaen"/>
          <w:szCs w:val="18"/>
        </w:rPr>
        <w:t>დაგეგმარების</w:t>
      </w:r>
      <w:r w:rsidR="00A71227" w:rsidRPr="008E23C0">
        <w:rPr>
          <w:rFonts w:ascii="Sylfaen" w:hAnsi="Sylfaen" w:cs="Arial"/>
          <w:szCs w:val="18"/>
        </w:rPr>
        <w:t xml:space="preserve"> </w:t>
      </w:r>
      <w:r w:rsidR="00A71227" w:rsidRPr="008E23C0">
        <w:rPr>
          <w:rFonts w:ascii="Sylfaen" w:hAnsi="Sylfaen" w:cs="Sylfaen"/>
          <w:szCs w:val="18"/>
        </w:rPr>
        <w:t>გეგმის</w:t>
      </w:r>
      <w:r w:rsidR="00A71227" w:rsidRPr="008E23C0">
        <w:rPr>
          <w:rFonts w:ascii="Sylfaen" w:hAnsi="Sylfaen" w:cs="Arial"/>
          <w:szCs w:val="18"/>
        </w:rPr>
        <w:t>/</w:t>
      </w:r>
      <w:r w:rsidR="00A71227" w:rsidRPr="008E23C0">
        <w:rPr>
          <w:rFonts w:ascii="Sylfaen" w:hAnsi="Sylfaen" w:cs="Sylfaen"/>
          <w:szCs w:val="18"/>
        </w:rPr>
        <w:t>ურბანული</w:t>
      </w:r>
      <w:r w:rsidR="00A71227" w:rsidRPr="008E23C0">
        <w:rPr>
          <w:rFonts w:ascii="Sylfaen" w:hAnsi="Sylfaen" w:cs="Arial"/>
          <w:szCs w:val="18"/>
        </w:rPr>
        <w:t xml:space="preserve"> </w:t>
      </w:r>
      <w:r w:rsidR="00A71227" w:rsidRPr="008E23C0">
        <w:rPr>
          <w:rFonts w:ascii="Sylfaen" w:hAnsi="Sylfaen" w:cs="Sylfaen"/>
          <w:szCs w:val="18"/>
        </w:rPr>
        <w:t>განვითარების</w:t>
      </w:r>
      <w:r w:rsidR="00A71227" w:rsidRPr="008E23C0">
        <w:rPr>
          <w:rFonts w:ascii="Sylfaen" w:hAnsi="Sylfaen" w:cs="Arial"/>
          <w:szCs w:val="18"/>
        </w:rPr>
        <w:t xml:space="preserve"> </w:t>
      </w:r>
      <w:r w:rsidR="00A71227" w:rsidRPr="008E23C0">
        <w:rPr>
          <w:rFonts w:ascii="Sylfaen" w:hAnsi="Sylfaen" w:cs="Sylfaen"/>
          <w:szCs w:val="18"/>
        </w:rPr>
        <w:t>გეგმის</w:t>
      </w:r>
      <w:r w:rsidR="00A71227" w:rsidRPr="008E23C0">
        <w:rPr>
          <w:rFonts w:ascii="Sylfaen" w:hAnsi="Sylfaen" w:cs="Arial"/>
          <w:szCs w:val="18"/>
        </w:rPr>
        <w:t xml:space="preserve"> </w:t>
      </w:r>
      <w:r w:rsidR="00A71227" w:rsidRPr="008E23C0">
        <w:rPr>
          <w:rFonts w:ascii="Sylfaen" w:hAnsi="Sylfaen" w:cs="Sylfaen"/>
          <w:szCs w:val="18"/>
        </w:rPr>
        <w:t>გრაფიკული</w:t>
      </w:r>
      <w:r w:rsidR="00A71227" w:rsidRPr="008E23C0">
        <w:rPr>
          <w:rFonts w:ascii="Sylfaen" w:hAnsi="Sylfaen" w:cs="Arial"/>
          <w:szCs w:val="18"/>
        </w:rPr>
        <w:t xml:space="preserve"> </w:t>
      </w:r>
      <w:r w:rsidR="00A71227" w:rsidRPr="008E23C0">
        <w:rPr>
          <w:rFonts w:ascii="Sylfaen" w:hAnsi="Sylfaen" w:cs="Sylfaen"/>
          <w:szCs w:val="18"/>
        </w:rPr>
        <w:t>ნაწილის</w:t>
      </w:r>
      <w:r w:rsidR="00A71227" w:rsidRPr="008E23C0">
        <w:rPr>
          <w:rFonts w:ascii="Sylfaen" w:hAnsi="Sylfaen" w:cs="Arial"/>
          <w:szCs w:val="18"/>
        </w:rPr>
        <w:t xml:space="preserve"> </w:t>
      </w:r>
      <w:r w:rsidR="00A71227" w:rsidRPr="008E23C0">
        <w:rPr>
          <w:rFonts w:ascii="Sylfaen" w:hAnsi="Sylfaen" w:cs="Sylfaen"/>
          <w:szCs w:val="18"/>
        </w:rPr>
        <w:t>მასშტაბების</w:t>
      </w:r>
      <w:r w:rsidR="00A71227" w:rsidRPr="008E23C0">
        <w:rPr>
          <w:rFonts w:ascii="Sylfaen" w:hAnsi="Sylfaen" w:cs="Arial"/>
          <w:szCs w:val="18"/>
        </w:rPr>
        <w:t xml:space="preserve"> </w:t>
      </w:r>
      <w:r w:rsidR="00A71227" w:rsidRPr="008E23C0">
        <w:rPr>
          <w:rFonts w:ascii="Sylfaen" w:hAnsi="Sylfaen" w:cs="Sylfaen"/>
          <w:szCs w:val="18"/>
        </w:rPr>
        <w:t>შესახებ</w:t>
      </w:r>
      <w:r w:rsidR="00A71227" w:rsidRPr="008E23C0">
        <w:rPr>
          <w:rFonts w:ascii="Sylfaen" w:hAnsi="Sylfaen" w:cs="Arial"/>
          <w:szCs w:val="18"/>
        </w:rPr>
        <w:t xml:space="preserve">/ </w:t>
      </w:r>
      <w:r w:rsidR="00A71227" w:rsidRPr="008E23C0">
        <w:rPr>
          <w:rFonts w:ascii="Sylfaen" w:hAnsi="Sylfaen" w:cs="Sylfaen"/>
          <w:szCs w:val="18"/>
        </w:rPr>
        <w:t>მრავალმუნიციპალური</w:t>
      </w:r>
      <w:r w:rsidR="00A71227" w:rsidRPr="008E23C0">
        <w:rPr>
          <w:rFonts w:ascii="Sylfaen" w:hAnsi="Sylfaen" w:cs="Arial"/>
          <w:szCs w:val="18"/>
        </w:rPr>
        <w:t>/</w:t>
      </w:r>
      <w:r w:rsidR="00A71227" w:rsidRPr="008E23C0">
        <w:rPr>
          <w:rFonts w:ascii="Sylfaen" w:hAnsi="Sylfaen" w:cs="Sylfaen"/>
          <w:szCs w:val="18"/>
        </w:rPr>
        <w:t>მუნიციპალური</w:t>
      </w:r>
      <w:r w:rsidR="00A71227" w:rsidRPr="008E23C0">
        <w:rPr>
          <w:rFonts w:ascii="Sylfaen" w:hAnsi="Sylfaen" w:cs="Arial"/>
          <w:szCs w:val="18"/>
        </w:rPr>
        <w:t xml:space="preserve"> </w:t>
      </w:r>
      <w:r w:rsidR="00A71227" w:rsidRPr="008E23C0">
        <w:rPr>
          <w:rFonts w:ascii="Sylfaen" w:hAnsi="Sylfaen" w:cs="Sylfaen"/>
          <w:szCs w:val="18"/>
        </w:rPr>
        <w:t>სივრცითი</w:t>
      </w:r>
      <w:r w:rsidR="00A71227" w:rsidRPr="008E23C0">
        <w:rPr>
          <w:rFonts w:ascii="Sylfaen" w:hAnsi="Sylfaen" w:cs="Arial"/>
          <w:szCs w:val="18"/>
        </w:rPr>
        <w:t xml:space="preserve"> </w:t>
      </w:r>
      <w:r w:rsidR="00A71227" w:rsidRPr="008E23C0">
        <w:rPr>
          <w:rFonts w:ascii="Sylfaen" w:hAnsi="Sylfaen" w:cs="Sylfaen"/>
          <w:szCs w:val="18"/>
        </w:rPr>
        <w:t>დაგეგმარების</w:t>
      </w:r>
      <w:r w:rsidR="00A71227" w:rsidRPr="008E23C0">
        <w:rPr>
          <w:rFonts w:ascii="Sylfaen" w:hAnsi="Sylfaen" w:cs="Arial"/>
          <w:szCs w:val="18"/>
        </w:rPr>
        <w:t xml:space="preserve"> </w:t>
      </w:r>
      <w:r w:rsidR="00A71227" w:rsidRPr="008E23C0">
        <w:rPr>
          <w:rFonts w:ascii="Sylfaen" w:hAnsi="Sylfaen" w:cs="Sylfaen"/>
          <w:szCs w:val="18"/>
        </w:rPr>
        <w:t>გეგმა</w:t>
      </w:r>
      <w:r w:rsidR="00A71227" w:rsidRPr="008E23C0">
        <w:rPr>
          <w:rFonts w:ascii="Sylfaen" w:hAnsi="Sylfaen" w:cs="Arial"/>
          <w:szCs w:val="18"/>
        </w:rPr>
        <w:t xml:space="preserve"> 1:100000-1:50000 </w:t>
      </w:r>
      <w:r w:rsidR="00A71227" w:rsidRPr="008E23C0">
        <w:rPr>
          <w:rFonts w:ascii="Sylfaen" w:hAnsi="Sylfaen" w:cs="Sylfaen"/>
          <w:szCs w:val="18"/>
        </w:rPr>
        <w:t>მასშტაბის</w:t>
      </w:r>
      <w:r w:rsidR="00A71227" w:rsidRPr="008E23C0">
        <w:rPr>
          <w:rFonts w:ascii="Sylfaen" w:hAnsi="Sylfaen" w:cs="Arial"/>
          <w:szCs w:val="18"/>
        </w:rPr>
        <w:t xml:space="preserve"> </w:t>
      </w:r>
      <w:r w:rsidR="00A71227" w:rsidRPr="008E23C0">
        <w:rPr>
          <w:rFonts w:ascii="Sylfaen" w:hAnsi="Sylfaen" w:cs="Sylfaen"/>
          <w:szCs w:val="18"/>
        </w:rPr>
        <w:t>რუ</w:t>
      </w:r>
      <w:r w:rsidR="009E18B0" w:rsidRPr="008E23C0">
        <w:rPr>
          <w:rFonts w:ascii="Sylfaen" w:hAnsi="Sylfaen" w:cs="Sylfaen"/>
          <w:szCs w:val="18"/>
          <w:lang w:val="ka-GE"/>
        </w:rPr>
        <w:t>კ</w:t>
      </w:r>
      <w:r w:rsidR="00A71227" w:rsidRPr="008E23C0">
        <w:rPr>
          <w:rFonts w:ascii="Sylfaen" w:hAnsi="Sylfaen" w:cs="Sylfaen"/>
          <w:szCs w:val="18"/>
        </w:rPr>
        <w:t>ების</w:t>
      </w:r>
      <w:r w:rsidR="00A71227" w:rsidRPr="008E23C0">
        <w:rPr>
          <w:rFonts w:ascii="Sylfaen" w:hAnsi="Sylfaen" w:cs="Arial"/>
          <w:szCs w:val="18"/>
        </w:rPr>
        <w:t xml:space="preserve"> </w:t>
      </w:r>
      <w:r w:rsidR="00A71227" w:rsidRPr="008E23C0">
        <w:rPr>
          <w:rFonts w:ascii="Sylfaen" w:hAnsi="Sylfaen" w:cs="Sylfaen"/>
          <w:szCs w:val="18"/>
        </w:rPr>
        <w:t>შემუშავებას</w:t>
      </w:r>
      <w:r w:rsidR="009E18B0" w:rsidRPr="008E23C0">
        <w:rPr>
          <w:rFonts w:ascii="Sylfaen" w:hAnsi="Sylfaen" w:cs="Sylfaen"/>
          <w:szCs w:val="18"/>
          <w:lang w:val="ka-GE"/>
        </w:rPr>
        <w:t xml:space="preserve"> </w:t>
      </w:r>
      <w:r w:rsidR="009E18B0" w:rsidRPr="008E23C0">
        <w:rPr>
          <w:rFonts w:ascii="Sylfaen" w:hAnsi="Sylfaen" w:cs="Sylfaen"/>
          <w:szCs w:val="18"/>
        </w:rPr>
        <w:t>რეკომენდაციას</w:t>
      </w:r>
      <w:r w:rsidR="009E18B0" w:rsidRPr="008E23C0">
        <w:rPr>
          <w:rFonts w:ascii="Sylfaen" w:hAnsi="Sylfaen" w:cs="Arial"/>
          <w:szCs w:val="18"/>
        </w:rPr>
        <w:t xml:space="preserve"> </w:t>
      </w:r>
      <w:r w:rsidR="009E18B0" w:rsidRPr="008E23C0">
        <w:rPr>
          <w:rFonts w:ascii="Sylfaen" w:hAnsi="Sylfaen" w:cs="Sylfaen"/>
          <w:szCs w:val="18"/>
        </w:rPr>
        <w:t>იძლევა</w:t>
      </w:r>
      <w:r w:rsidR="00A71227" w:rsidRPr="008E23C0">
        <w:rPr>
          <w:rFonts w:ascii="Sylfaen" w:hAnsi="Sylfaen" w:cs="Arial"/>
          <w:szCs w:val="18"/>
        </w:rPr>
        <w:t>.</w:t>
      </w:r>
    </w:p>
  </w:footnote>
  <w:footnote w:id="37">
    <w:p w14:paraId="339770D8" w14:textId="77777777" w:rsidR="00C419A6" w:rsidRPr="008E23C0" w:rsidRDefault="00C419A6"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hyperlink r:id="rId14" w:history="1">
        <w:r w:rsidRPr="008E23C0">
          <w:rPr>
            <w:rStyle w:val="Hyperlink"/>
            <w:rFonts w:ascii="Sylfaen" w:hAnsi="Sylfaen" w:cs="Arial"/>
            <w:szCs w:val="18"/>
          </w:rPr>
          <w:t>https://www.ipcc.ch/assessment-report/ar5/</w:t>
        </w:r>
      </w:hyperlink>
      <w:r w:rsidRPr="008E23C0">
        <w:rPr>
          <w:rFonts w:ascii="Sylfaen" w:hAnsi="Sylfaen" w:cs="Arial"/>
          <w:szCs w:val="18"/>
        </w:rPr>
        <w:t xml:space="preserve"> </w:t>
      </w:r>
    </w:p>
  </w:footnote>
  <w:footnote w:id="38">
    <w:p w14:paraId="53D0EDC7" w14:textId="77777777" w:rsidR="00C419A6" w:rsidRPr="008E23C0" w:rsidRDefault="00C419A6"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hyperlink r:id="rId15" w:history="1">
        <w:r w:rsidRPr="008E23C0">
          <w:rPr>
            <w:rStyle w:val="Hyperlink"/>
            <w:rFonts w:ascii="Sylfaen" w:hAnsi="Sylfaen" w:cs="Arial"/>
            <w:szCs w:val="18"/>
          </w:rPr>
          <w:t>https://unfccc.int/documents/271341</w:t>
        </w:r>
      </w:hyperlink>
      <w:r w:rsidRPr="008E23C0">
        <w:rPr>
          <w:rFonts w:ascii="Sylfaen" w:hAnsi="Sylfaen" w:cs="Arial"/>
          <w:szCs w:val="18"/>
        </w:rPr>
        <w:t xml:space="preserve"> </w:t>
      </w:r>
    </w:p>
  </w:footnote>
  <w:footnote w:id="39">
    <w:p w14:paraId="113EC6EF" w14:textId="77777777" w:rsidR="00C419A6" w:rsidRPr="008E23C0" w:rsidRDefault="00C419A6"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hyperlink r:id="rId16" w:history="1">
        <w:r w:rsidRPr="008E23C0">
          <w:rPr>
            <w:rStyle w:val="Hyperlink"/>
            <w:rFonts w:ascii="Sylfaen" w:hAnsi="Sylfaen" w:cs="Arial"/>
            <w:szCs w:val="18"/>
          </w:rPr>
          <w:t>https://matsne.gov.ge/ka/document/view/5147380?publication=0</w:t>
        </w:r>
      </w:hyperlink>
      <w:r w:rsidRPr="008E23C0">
        <w:rPr>
          <w:rFonts w:ascii="Sylfaen" w:hAnsi="Sylfaen" w:cs="Arial"/>
          <w:szCs w:val="18"/>
        </w:rPr>
        <w:t xml:space="preserve"> </w:t>
      </w:r>
    </w:p>
  </w:footnote>
  <w:footnote w:id="40">
    <w:p w14:paraId="306277EC" w14:textId="77777777" w:rsidR="00C419A6" w:rsidRPr="008E23C0" w:rsidRDefault="00C419A6"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hyperlink r:id="rId17" w:history="1">
        <w:r w:rsidRPr="008E23C0">
          <w:rPr>
            <w:rStyle w:val="Hyperlink"/>
            <w:rFonts w:ascii="Sylfaen" w:hAnsi="Sylfaen" w:cs="Arial"/>
            <w:szCs w:val="18"/>
          </w:rPr>
          <w:t>http://www.eiec.gov.ge/getattachment/5a00f7a6-ecc0-4d4d-8411-e0ad522e2402/Final-Draft-NDC_Georgia_ENG.pdf.aspx</w:t>
        </w:r>
      </w:hyperlink>
      <w:r w:rsidRPr="008E23C0">
        <w:rPr>
          <w:rFonts w:ascii="Sylfaen" w:hAnsi="Sylfaen" w:cs="Arial"/>
          <w:szCs w:val="18"/>
        </w:rPr>
        <w:t xml:space="preserve"> </w:t>
      </w:r>
    </w:p>
  </w:footnote>
  <w:footnote w:id="41">
    <w:p w14:paraId="4C9F5BF2" w14:textId="77777777" w:rsidR="00C419A6" w:rsidRPr="008E23C0" w:rsidRDefault="00C419A6"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hyperlink r:id="rId18" w:history="1">
        <w:r w:rsidRPr="008E23C0">
          <w:rPr>
            <w:rStyle w:val="Hyperlink"/>
            <w:rFonts w:ascii="Sylfaen" w:hAnsi="Sylfaen" w:cs="Arial"/>
            <w:szCs w:val="18"/>
          </w:rPr>
          <w:t>https://climateknowledgeportal.worldbank.org/sites/default/files/2021-06/15836-WB_Georgia%20Country%20Profile-WEB.pdf</w:t>
        </w:r>
      </w:hyperlink>
      <w:r w:rsidRPr="008E23C0">
        <w:rPr>
          <w:rFonts w:ascii="Sylfaen" w:hAnsi="Sylfaen" w:cs="Arial"/>
          <w:szCs w:val="18"/>
        </w:rPr>
        <w:t xml:space="preserve"> </w:t>
      </w:r>
    </w:p>
  </w:footnote>
  <w:footnote w:id="42">
    <w:p w14:paraId="18972A22" w14:textId="77777777" w:rsidR="00C419A6" w:rsidRPr="008E23C0" w:rsidRDefault="00C419A6"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hyperlink r:id="rId19" w:history="1">
        <w:r w:rsidRPr="008E23C0">
          <w:rPr>
            <w:rStyle w:val="Hyperlink"/>
            <w:rFonts w:ascii="Sylfaen" w:hAnsi="Sylfaen" w:cs="Arial"/>
            <w:szCs w:val="18"/>
          </w:rPr>
          <w:t>http://nala.ge/climatechange/uploads/RoadMap/TheRoadMapEngPre-design_reference191_Final.pdf</w:t>
        </w:r>
      </w:hyperlink>
      <w:r w:rsidRPr="008E23C0">
        <w:rPr>
          <w:rFonts w:ascii="Sylfaen" w:hAnsi="Sylfaen" w:cs="Arial"/>
          <w:szCs w:val="18"/>
        </w:rPr>
        <w:t xml:space="preserve"> </w:t>
      </w:r>
    </w:p>
  </w:footnote>
  <w:footnote w:id="43">
    <w:p w14:paraId="72EF70CA" w14:textId="77BB6F6B" w:rsidR="00824CC3" w:rsidRPr="008E23C0" w:rsidRDefault="00824CC3" w:rsidP="008E23C0">
      <w:pPr>
        <w:pStyle w:val="FootnoteText"/>
        <w:spacing w:before="40" w:after="40"/>
        <w:rPr>
          <w:rFonts w:ascii="Sylfaen" w:hAnsi="Sylfaen" w:cs="Arial"/>
          <w:szCs w:val="18"/>
          <w:lang w:val="en-US"/>
        </w:rPr>
      </w:pPr>
      <w:r w:rsidRPr="008E23C0">
        <w:rPr>
          <w:rStyle w:val="FootnoteReference"/>
          <w:rFonts w:ascii="Sylfaen" w:hAnsi="Sylfaen" w:cs="Arial"/>
          <w:szCs w:val="18"/>
        </w:rPr>
        <w:footnoteRef/>
      </w:r>
      <w:r w:rsidRPr="008E23C0">
        <w:rPr>
          <w:rFonts w:ascii="Sylfaen" w:hAnsi="Sylfaen" w:cs="Arial"/>
          <w:szCs w:val="18"/>
        </w:rPr>
        <w:t xml:space="preserve"> </w:t>
      </w:r>
      <w:r w:rsidR="00897049" w:rsidRPr="008E23C0">
        <w:rPr>
          <w:rFonts w:ascii="Sylfaen" w:hAnsi="Sylfaen" w:cs="Sylfaen"/>
          <w:szCs w:val="18"/>
        </w:rPr>
        <w:t>ამ</w:t>
      </w:r>
      <w:r w:rsidR="00897049" w:rsidRPr="008E23C0">
        <w:rPr>
          <w:rFonts w:ascii="Sylfaen" w:hAnsi="Sylfaen" w:cs="Arial"/>
          <w:szCs w:val="18"/>
        </w:rPr>
        <w:t xml:space="preserve"> </w:t>
      </w:r>
      <w:r w:rsidR="00897049" w:rsidRPr="008E23C0">
        <w:rPr>
          <w:rFonts w:ascii="Sylfaen" w:hAnsi="Sylfaen" w:cs="Arial"/>
          <w:szCs w:val="18"/>
          <w:lang w:val="ka-GE"/>
        </w:rPr>
        <w:t>სგშ</w:t>
      </w:r>
      <w:r w:rsidR="00897049" w:rsidRPr="008E23C0">
        <w:rPr>
          <w:rFonts w:ascii="Sylfaen" w:hAnsi="Sylfaen" w:cs="Arial"/>
          <w:szCs w:val="18"/>
        </w:rPr>
        <w:t>-</w:t>
      </w:r>
      <w:r w:rsidR="00897049" w:rsidRPr="008E23C0">
        <w:rPr>
          <w:rFonts w:ascii="Sylfaen" w:hAnsi="Sylfaen" w:cs="Sylfaen"/>
          <w:szCs w:val="18"/>
        </w:rPr>
        <w:t>დან</w:t>
      </w:r>
      <w:r w:rsidR="00897049" w:rsidRPr="008E23C0">
        <w:rPr>
          <w:rFonts w:ascii="Sylfaen" w:hAnsi="Sylfaen" w:cs="Arial"/>
          <w:szCs w:val="18"/>
        </w:rPr>
        <w:t xml:space="preserve"> </w:t>
      </w:r>
      <w:r w:rsidR="00897049" w:rsidRPr="008E23C0">
        <w:rPr>
          <w:rFonts w:ascii="Sylfaen" w:hAnsi="Sylfaen" w:cs="Arial"/>
          <w:szCs w:val="18"/>
          <w:lang w:val="ka-GE"/>
        </w:rPr>
        <w:t xml:space="preserve"> </w:t>
      </w:r>
      <w:r w:rsidR="00897049" w:rsidRPr="008E23C0">
        <w:rPr>
          <w:rFonts w:ascii="Sylfaen" w:hAnsi="Sylfaen" w:cs="Sylfaen"/>
          <w:szCs w:val="18"/>
        </w:rPr>
        <w:t>დამატებითი</w:t>
      </w:r>
      <w:r w:rsidR="00897049" w:rsidRPr="008E23C0">
        <w:rPr>
          <w:rFonts w:ascii="Sylfaen" w:hAnsi="Sylfaen" w:cs="Arial"/>
          <w:szCs w:val="18"/>
        </w:rPr>
        <w:t xml:space="preserve"> </w:t>
      </w:r>
      <w:r w:rsidR="00897049" w:rsidRPr="008E23C0">
        <w:rPr>
          <w:rFonts w:ascii="Sylfaen" w:hAnsi="Sylfaen" w:cs="Sylfaen"/>
          <w:szCs w:val="18"/>
        </w:rPr>
        <w:t>მაგალითებისთ</w:t>
      </w:r>
      <w:r w:rsidR="00897049" w:rsidRPr="008E23C0">
        <w:rPr>
          <w:rFonts w:ascii="Sylfaen" w:hAnsi="Sylfaen" w:cs="Sylfaen"/>
          <w:szCs w:val="18"/>
          <w:lang w:val="ka-GE"/>
        </w:rPr>
        <w:t xml:space="preserve">ვის </w:t>
      </w:r>
      <w:r w:rsidR="00897049" w:rsidRPr="008E23C0">
        <w:rPr>
          <w:rFonts w:ascii="Sylfaen" w:hAnsi="Sylfaen" w:cs="Sylfaen"/>
          <w:szCs w:val="18"/>
        </w:rPr>
        <w:t>იხილეთ</w:t>
      </w:r>
      <w:r w:rsidRPr="008E23C0">
        <w:rPr>
          <w:rFonts w:ascii="Sylfaen" w:hAnsi="Sylfaen" w:cs="Arial"/>
          <w:szCs w:val="18"/>
          <w:lang w:val="en-US"/>
        </w:rPr>
        <w:t xml:space="preserve">: </w:t>
      </w:r>
      <w:hyperlink r:id="rId20" w:history="1">
        <w:r w:rsidRPr="008E23C0">
          <w:rPr>
            <w:rStyle w:val="Hyperlink"/>
            <w:rFonts w:ascii="Sylfaen" w:hAnsi="Sylfaen" w:cs="Arial"/>
            <w:szCs w:val="18"/>
            <w:lang w:val="en-US"/>
          </w:rPr>
          <w:t>https://www.oecd.org/env/outreach/SEA-spatial-planning.pdf</w:t>
        </w:r>
      </w:hyperlink>
      <w:r w:rsidRPr="008E23C0">
        <w:rPr>
          <w:rFonts w:ascii="Sylfaen" w:hAnsi="Sylfaen" w:cs="Arial"/>
          <w:szCs w:val="18"/>
          <w:lang w:val="en-US"/>
        </w:rPr>
        <w:t xml:space="preserve"> </w:t>
      </w:r>
    </w:p>
  </w:footnote>
  <w:footnote w:id="44">
    <w:p w14:paraId="41169D95" w14:textId="1C2B6469" w:rsidR="00901558" w:rsidRPr="008E23C0" w:rsidRDefault="00901558"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924388" w:rsidRPr="008E23C0">
        <w:rPr>
          <w:rFonts w:ascii="Sylfaen" w:hAnsi="Sylfaen" w:cs="Sylfaen"/>
          <w:szCs w:val="18"/>
        </w:rPr>
        <w:t>ამ</w:t>
      </w:r>
      <w:r w:rsidR="00924388" w:rsidRPr="008E23C0">
        <w:rPr>
          <w:rFonts w:ascii="Sylfaen" w:hAnsi="Sylfaen" w:cs="Arial"/>
          <w:szCs w:val="18"/>
        </w:rPr>
        <w:t xml:space="preserve"> </w:t>
      </w:r>
      <w:r w:rsidR="00924388" w:rsidRPr="008E23C0">
        <w:rPr>
          <w:rFonts w:ascii="Sylfaen" w:hAnsi="Sylfaen" w:cs="Sylfaen"/>
          <w:szCs w:val="18"/>
        </w:rPr>
        <w:t>ნაწილში</w:t>
      </w:r>
      <w:r w:rsidR="00924388" w:rsidRPr="008E23C0">
        <w:rPr>
          <w:rFonts w:ascii="Sylfaen" w:hAnsi="Sylfaen" w:cs="Arial"/>
          <w:szCs w:val="18"/>
        </w:rPr>
        <w:t xml:space="preserve"> </w:t>
      </w:r>
      <w:r w:rsidR="00924388" w:rsidRPr="008E23C0">
        <w:rPr>
          <w:rFonts w:ascii="Sylfaen" w:hAnsi="Sylfaen" w:cs="Sylfaen"/>
          <w:szCs w:val="18"/>
        </w:rPr>
        <w:t>გამოყენებული</w:t>
      </w:r>
      <w:r w:rsidR="00924388" w:rsidRPr="008E23C0">
        <w:rPr>
          <w:rFonts w:ascii="Sylfaen" w:hAnsi="Sylfaen" w:cs="Arial"/>
          <w:szCs w:val="18"/>
        </w:rPr>
        <w:t xml:space="preserve"> </w:t>
      </w:r>
      <w:r w:rsidR="00924388" w:rsidRPr="008E23C0">
        <w:rPr>
          <w:rFonts w:ascii="Sylfaen" w:hAnsi="Sylfaen" w:cs="Sylfaen"/>
          <w:szCs w:val="18"/>
        </w:rPr>
        <w:t>ტერმინები</w:t>
      </w:r>
      <w:r w:rsidR="00924388" w:rsidRPr="008E23C0">
        <w:rPr>
          <w:rFonts w:ascii="Sylfaen" w:hAnsi="Sylfaen" w:cs="Arial"/>
          <w:szCs w:val="18"/>
        </w:rPr>
        <w:t xml:space="preserve"> </w:t>
      </w:r>
      <w:r w:rsidR="00924388" w:rsidRPr="008E23C0">
        <w:rPr>
          <w:rFonts w:ascii="Sylfaen" w:hAnsi="Sylfaen" w:cs="Sylfaen"/>
          <w:szCs w:val="18"/>
        </w:rPr>
        <w:t>შეესაბამება</w:t>
      </w:r>
      <w:r w:rsidR="00924388" w:rsidRPr="008E23C0">
        <w:rPr>
          <w:rFonts w:ascii="Sylfaen" w:hAnsi="Sylfaen" w:cs="Arial"/>
          <w:szCs w:val="18"/>
        </w:rPr>
        <w:t xml:space="preserve"> </w:t>
      </w:r>
      <w:r w:rsidR="00924388" w:rsidRPr="008E23C0">
        <w:rPr>
          <w:rFonts w:ascii="Sylfaen" w:hAnsi="Sylfaen" w:cs="Sylfaen"/>
          <w:szCs w:val="18"/>
        </w:rPr>
        <w:t>საქართველოს</w:t>
      </w:r>
      <w:r w:rsidR="00924388" w:rsidRPr="008E23C0">
        <w:rPr>
          <w:rFonts w:ascii="Sylfaen" w:hAnsi="Sylfaen" w:cs="Arial"/>
          <w:szCs w:val="18"/>
        </w:rPr>
        <w:t xml:space="preserve"> </w:t>
      </w:r>
      <w:r w:rsidR="00924388" w:rsidRPr="008E23C0">
        <w:rPr>
          <w:rFonts w:ascii="Sylfaen" w:hAnsi="Sylfaen" w:cs="Sylfaen"/>
          <w:szCs w:val="18"/>
        </w:rPr>
        <w:t>ტყის</w:t>
      </w:r>
      <w:r w:rsidR="00924388" w:rsidRPr="008E23C0">
        <w:rPr>
          <w:rFonts w:ascii="Sylfaen" w:hAnsi="Sylfaen" w:cs="Arial"/>
          <w:szCs w:val="18"/>
        </w:rPr>
        <w:t xml:space="preserve"> </w:t>
      </w:r>
      <w:r w:rsidR="00924388" w:rsidRPr="008E23C0">
        <w:rPr>
          <w:rFonts w:ascii="Sylfaen" w:hAnsi="Sylfaen" w:cs="Sylfaen"/>
          <w:szCs w:val="18"/>
        </w:rPr>
        <w:t>კოდექსის</w:t>
      </w:r>
      <w:r w:rsidR="00924388" w:rsidRPr="008E23C0">
        <w:rPr>
          <w:rFonts w:ascii="Sylfaen" w:hAnsi="Sylfaen" w:cs="Arial"/>
          <w:szCs w:val="18"/>
        </w:rPr>
        <w:t xml:space="preserve"> </w:t>
      </w:r>
      <w:r w:rsidR="00924388" w:rsidRPr="008E23C0">
        <w:rPr>
          <w:rFonts w:ascii="Sylfaen" w:hAnsi="Sylfaen" w:cs="Sylfaen"/>
          <w:szCs w:val="18"/>
        </w:rPr>
        <w:t>პირობებს</w:t>
      </w:r>
      <w:r w:rsidR="00924388" w:rsidRPr="008E23C0">
        <w:rPr>
          <w:rFonts w:ascii="Sylfaen" w:hAnsi="Sylfaen" w:cs="Arial"/>
          <w:szCs w:val="18"/>
          <w:lang w:val="ka-GE"/>
        </w:rPr>
        <w:t xml:space="preserve"> </w:t>
      </w:r>
      <w:hyperlink r:id="rId21" w:history="1">
        <w:r w:rsidRPr="008E23C0">
          <w:rPr>
            <w:rStyle w:val="Hyperlink"/>
            <w:rFonts w:ascii="Sylfaen" w:hAnsi="Sylfaen" w:cs="Arial"/>
            <w:szCs w:val="18"/>
          </w:rPr>
          <w:t>https://matsne.gov.ge/en/document/view/4874066?publication=3</w:t>
        </w:r>
      </w:hyperlink>
    </w:p>
  </w:footnote>
  <w:footnote w:id="45">
    <w:p w14:paraId="08806709" w14:textId="3276D068" w:rsidR="0024328D" w:rsidRPr="008E23C0" w:rsidRDefault="0024328D"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922605" w:rsidRPr="008E23C0">
        <w:rPr>
          <w:rFonts w:ascii="Sylfaen" w:hAnsi="Sylfaen" w:cs="Arial"/>
          <w:szCs w:val="18"/>
        </w:rPr>
        <w:t xml:space="preserve">ტყის საზღვრები, რომელსაც მინიჭებული აქვს დაცული ტერიტორიის სტატუსი, </w:t>
      </w:r>
      <w:r w:rsidR="00922605" w:rsidRPr="008E23C0">
        <w:rPr>
          <w:rFonts w:ascii="Sylfaen" w:hAnsi="Sylfaen" w:cs="Arial"/>
          <w:szCs w:val="18"/>
          <w:lang w:val="ka-GE"/>
        </w:rPr>
        <w:t xml:space="preserve">ინდიკატორს წარმოადგენს </w:t>
      </w:r>
      <w:r w:rsidR="00922605" w:rsidRPr="008E23C0">
        <w:rPr>
          <w:rFonts w:ascii="Sylfaen" w:hAnsi="Sylfaen" w:cs="Arial"/>
          <w:szCs w:val="18"/>
        </w:rPr>
        <w:t xml:space="preserve">ბიომრავალფეროვნების </w:t>
      </w:r>
      <w:r w:rsidR="00922605" w:rsidRPr="008E23C0">
        <w:rPr>
          <w:rFonts w:ascii="Sylfaen" w:hAnsi="Sylfaen" w:cs="Arial"/>
          <w:szCs w:val="18"/>
          <w:lang w:val="ka-GE"/>
        </w:rPr>
        <w:t>ნაწილში</w:t>
      </w:r>
      <w:r w:rsidR="00922605" w:rsidRPr="008E23C0">
        <w:rPr>
          <w:rFonts w:ascii="Sylfaen" w:hAnsi="Sylfaen" w:cs="Arial"/>
          <w:szCs w:val="18"/>
        </w:rPr>
        <w:t>.</w:t>
      </w:r>
      <w:r w:rsidRPr="008E23C0">
        <w:rPr>
          <w:rFonts w:ascii="Sylfaen" w:hAnsi="Sylfaen" w:cs="Arial"/>
          <w:szCs w:val="18"/>
        </w:rPr>
        <w:t xml:space="preserve"> </w:t>
      </w:r>
    </w:p>
  </w:footnote>
  <w:footnote w:id="46">
    <w:p w14:paraId="56F15A08" w14:textId="12F32BAF" w:rsidR="00045175" w:rsidRPr="008E23C0" w:rsidRDefault="00045175"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2E5334" w:rsidRPr="008E23C0">
        <w:rPr>
          <w:rFonts w:ascii="Sylfaen" w:hAnsi="Sylfaen" w:cs="Arial"/>
          <w:szCs w:val="18"/>
          <w:lang w:val="ka-GE"/>
        </w:rPr>
        <w:t xml:space="preserve">2014-2017 წლების გარემოს მდგომარეობის შესახებ ეროვნული მოხსენება </w:t>
      </w:r>
      <w:hyperlink r:id="rId22" w:history="1">
        <w:r w:rsidRPr="008E23C0">
          <w:rPr>
            <w:rStyle w:val="Hyperlink"/>
            <w:rFonts w:ascii="Sylfaen" w:hAnsi="Sylfaen" w:cs="Arial"/>
            <w:szCs w:val="18"/>
          </w:rPr>
          <w:t>https://mepa.gov.ge/En/Files/Download/35552</w:t>
        </w:r>
      </w:hyperlink>
    </w:p>
  </w:footnote>
  <w:footnote w:id="47">
    <w:p w14:paraId="3C1C4115" w14:textId="0CF1A570" w:rsidR="0032171F" w:rsidRPr="008E23C0" w:rsidRDefault="0032171F"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8E1C14" w:rsidRPr="008E23C0">
        <w:rPr>
          <w:rFonts w:ascii="Sylfaen" w:hAnsi="Sylfaen" w:cs="Arial"/>
          <w:szCs w:val="18"/>
          <w:lang w:val="ka-GE"/>
        </w:rPr>
        <w:t xml:space="preserve">საქართველოს ტყისა და მიწათსარგებლობის ატლასი </w:t>
      </w:r>
      <w:hyperlink r:id="rId23" w:history="1">
        <w:r w:rsidRPr="008E23C0">
          <w:rPr>
            <w:rStyle w:val="Hyperlink"/>
            <w:rFonts w:ascii="Sylfaen" w:hAnsi="Sylfaen" w:cs="Arial"/>
            <w:szCs w:val="18"/>
          </w:rPr>
          <w:t>https://atlas.mepa.gov.ge/maps/map?l=en</w:t>
        </w:r>
      </w:hyperlink>
      <w:r w:rsidRPr="008E23C0">
        <w:rPr>
          <w:rFonts w:ascii="Sylfaen" w:hAnsi="Sylfaen" w:cs="Arial"/>
          <w:szCs w:val="18"/>
        </w:rPr>
        <w:t xml:space="preserve">. </w:t>
      </w:r>
    </w:p>
  </w:footnote>
  <w:footnote w:id="48">
    <w:p w14:paraId="389D5F69" w14:textId="0D9ADCA3" w:rsidR="008D4BB9" w:rsidRPr="008E23C0" w:rsidRDefault="008D4BB9"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74035E" w:rsidRPr="008E23C0">
        <w:rPr>
          <w:rFonts w:ascii="Sylfaen" w:hAnsi="Sylfaen" w:cs="Sylfaen"/>
          <w:szCs w:val="18"/>
        </w:rPr>
        <w:t>საქართველოს</w:t>
      </w:r>
      <w:r w:rsidR="0074035E" w:rsidRPr="008E23C0">
        <w:rPr>
          <w:rFonts w:ascii="Sylfaen" w:hAnsi="Sylfaen" w:cs="Arial"/>
          <w:szCs w:val="18"/>
        </w:rPr>
        <w:t xml:space="preserve"> </w:t>
      </w:r>
      <w:r w:rsidR="0074035E" w:rsidRPr="008E23C0">
        <w:rPr>
          <w:rFonts w:ascii="Sylfaen" w:hAnsi="Sylfaen" w:cs="Sylfaen"/>
          <w:szCs w:val="18"/>
        </w:rPr>
        <w:t>გარემოს</w:t>
      </w:r>
      <w:r w:rsidR="0074035E" w:rsidRPr="008E23C0">
        <w:rPr>
          <w:rFonts w:ascii="Sylfaen" w:hAnsi="Sylfaen" w:cs="Arial"/>
          <w:szCs w:val="18"/>
        </w:rPr>
        <w:t xml:space="preserve"> </w:t>
      </w:r>
      <w:r w:rsidR="0074035E" w:rsidRPr="008E23C0">
        <w:rPr>
          <w:rFonts w:ascii="Sylfaen" w:hAnsi="Sylfaen" w:cs="Sylfaen"/>
          <w:szCs w:val="18"/>
        </w:rPr>
        <w:t>მდგომარეობის</w:t>
      </w:r>
      <w:r w:rsidR="0074035E" w:rsidRPr="008E23C0">
        <w:rPr>
          <w:rFonts w:ascii="Sylfaen" w:hAnsi="Sylfaen" w:cs="Arial"/>
          <w:szCs w:val="18"/>
        </w:rPr>
        <w:t xml:space="preserve"> 2014-2017 </w:t>
      </w:r>
      <w:r w:rsidR="0074035E" w:rsidRPr="008E23C0">
        <w:rPr>
          <w:rFonts w:ascii="Sylfaen" w:hAnsi="Sylfaen" w:cs="Sylfaen"/>
          <w:szCs w:val="18"/>
        </w:rPr>
        <w:t>წლების</w:t>
      </w:r>
      <w:r w:rsidR="0074035E" w:rsidRPr="008E23C0">
        <w:rPr>
          <w:rFonts w:ascii="Sylfaen" w:hAnsi="Sylfaen" w:cs="Arial"/>
          <w:szCs w:val="18"/>
        </w:rPr>
        <w:t xml:space="preserve"> </w:t>
      </w:r>
      <w:r w:rsidR="0074035E" w:rsidRPr="008E23C0">
        <w:rPr>
          <w:rFonts w:ascii="Sylfaen" w:hAnsi="Sylfaen" w:cs="Sylfaen"/>
          <w:szCs w:val="18"/>
        </w:rPr>
        <w:t>ეროვნული</w:t>
      </w:r>
      <w:r w:rsidR="0074035E" w:rsidRPr="008E23C0">
        <w:rPr>
          <w:rFonts w:ascii="Sylfaen" w:hAnsi="Sylfaen" w:cs="Arial"/>
          <w:szCs w:val="18"/>
        </w:rPr>
        <w:t xml:space="preserve"> </w:t>
      </w:r>
      <w:r w:rsidR="0074035E" w:rsidRPr="008E23C0">
        <w:rPr>
          <w:rFonts w:ascii="Sylfaen" w:hAnsi="Sylfaen" w:cs="Sylfaen"/>
          <w:szCs w:val="18"/>
        </w:rPr>
        <w:t>ანგარიში</w:t>
      </w:r>
      <w:r w:rsidR="00D20E40" w:rsidRPr="008E23C0">
        <w:rPr>
          <w:rFonts w:ascii="Sylfaen" w:hAnsi="Sylfaen" w:cs="Sylfaen"/>
          <w:szCs w:val="18"/>
        </w:rPr>
        <w:t xml:space="preserve"> </w:t>
      </w:r>
      <w:hyperlink r:id="rId24" w:history="1">
        <w:r w:rsidR="00EC0BB5" w:rsidRPr="008E23C0">
          <w:rPr>
            <w:rStyle w:val="Hyperlink"/>
            <w:rFonts w:ascii="Sylfaen" w:hAnsi="Sylfaen" w:cs="Arial"/>
            <w:szCs w:val="18"/>
          </w:rPr>
          <w:t>https://mepa.gov.ge/En/Files/Download/35552</w:t>
        </w:r>
      </w:hyperlink>
      <w:r w:rsidR="0044245E" w:rsidRPr="008E23C0">
        <w:rPr>
          <w:rFonts w:ascii="Sylfaen" w:hAnsi="Sylfaen" w:cs="Arial"/>
          <w:szCs w:val="18"/>
        </w:rPr>
        <w:t xml:space="preserve">. </w:t>
      </w:r>
      <w:r w:rsidR="00B32CD7" w:rsidRPr="008E23C0">
        <w:rPr>
          <w:rFonts w:ascii="Sylfaen" w:hAnsi="Sylfaen" w:cs="Sylfaen"/>
          <w:szCs w:val="18"/>
          <w:lang w:val="en-US"/>
        </w:rPr>
        <w:t>NFA</w:t>
      </w:r>
      <w:r w:rsidR="0074035E" w:rsidRPr="008E23C0">
        <w:rPr>
          <w:rFonts w:ascii="Sylfaen" w:hAnsi="Sylfaen" w:cs="Sylfaen"/>
          <w:szCs w:val="18"/>
        </w:rPr>
        <w:t>: სსიპ</w:t>
      </w:r>
      <w:r w:rsidR="0074035E" w:rsidRPr="008E23C0">
        <w:rPr>
          <w:rFonts w:ascii="Sylfaen" w:hAnsi="Sylfaen" w:cs="Arial"/>
          <w:szCs w:val="18"/>
        </w:rPr>
        <w:t xml:space="preserve"> </w:t>
      </w:r>
      <w:r w:rsidR="0074035E" w:rsidRPr="008E23C0">
        <w:rPr>
          <w:rFonts w:ascii="Sylfaen" w:hAnsi="Sylfaen" w:cs="Sylfaen"/>
          <w:szCs w:val="18"/>
        </w:rPr>
        <w:t>ეროვნული</w:t>
      </w:r>
      <w:r w:rsidR="0074035E" w:rsidRPr="008E23C0">
        <w:rPr>
          <w:rFonts w:ascii="Sylfaen" w:hAnsi="Sylfaen" w:cs="Arial"/>
          <w:szCs w:val="18"/>
        </w:rPr>
        <w:t xml:space="preserve"> </w:t>
      </w:r>
      <w:r w:rsidR="0074035E" w:rsidRPr="008E23C0">
        <w:rPr>
          <w:rFonts w:ascii="Sylfaen" w:hAnsi="Sylfaen" w:cs="Sylfaen"/>
          <w:szCs w:val="18"/>
        </w:rPr>
        <w:t>სატყეო</w:t>
      </w:r>
      <w:r w:rsidR="0074035E" w:rsidRPr="008E23C0">
        <w:rPr>
          <w:rFonts w:ascii="Sylfaen" w:hAnsi="Sylfaen" w:cs="Arial"/>
          <w:szCs w:val="18"/>
        </w:rPr>
        <w:t xml:space="preserve"> </w:t>
      </w:r>
      <w:r w:rsidR="0074035E" w:rsidRPr="008E23C0">
        <w:rPr>
          <w:rFonts w:ascii="Sylfaen" w:hAnsi="Sylfaen" w:cs="Sylfaen"/>
          <w:szCs w:val="18"/>
        </w:rPr>
        <w:t>სააგენტო</w:t>
      </w:r>
      <w:r w:rsidR="0074035E" w:rsidRPr="008E23C0">
        <w:rPr>
          <w:rFonts w:ascii="Sylfaen" w:hAnsi="Sylfaen" w:cs="Arial"/>
          <w:szCs w:val="18"/>
        </w:rPr>
        <w:t xml:space="preserve">. AFA: </w:t>
      </w:r>
      <w:r w:rsidR="0074035E" w:rsidRPr="008E23C0">
        <w:rPr>
          <w:rFonts w:ascii="Sylfaen" w:hAnsi="Sylfaen" w:cs="Sylfaen"/>
          <w:szCs w:val="18"/>
        </w:rPr>
        <w:t>სსიპ</w:t>
      </w:r>
      <w:r w:rsidR="0074035E" w:rsidRPr="008E23C0">
        <w:rPr>
          <w:rFonts w:ascii="Sylfaen" w:hAnsi="Sylfaen" w:cs="Arial"/>
          <w:szCs w:val="18"/>
        </w:rPr>
        <w:t xml:space="preserve"> </w:t>
      </w:r>
      <w:r w:rsidR="0074035E" w:rsidRPr="008E23C0">
        <w:rPr>
          <w:rFonts w:ascii="Sylfaen" w:hAnsi="Sylfaen" w:cs="Sylfaen"/>
          <w:szCs w:val="18"/>
        </w:rPr>
        <w:t>აჭარის</w:t>
      </w:r>
      <w:r w:rsidR="0074035E" w:rsidRPr="008E23C0">
        <w:rPr>
          <w:rFonts w:ascii="Sylfaen" w:hAnsi="Sylfaen" w:cs="Arial"/>
          <w:szCs w:val="18"/>
        </w:rPr>
        <w:t xml:space="preserve"> </w:t>
      </w:r>
      <w:r w:rsidR="0074035E" w:rsidRPr="008E23C0">
        <w:rPr>
          <w:rFonts w:ascii="Sylfaen" w:hAnsi="Sylfaen" w:cs="Sylfaen"/>
          <w:szCs w:val="18"/>
        </w:rPr>
        <w:t>სატყეო</w:t>
      </w:r>
      <w:r w:rsidR="0074035E" w:rsidRPr="008E23C0">
        <w:rPr>
          <w:rFonts w:ascii="Sylfaen" w:hAnsi="Sylfaen" w:cs="Arial"/>
          <w:szCs w:val="18"/>
        </w:rPr>
        <w:t xml:space="preserve"> </w:t>
      </w:r>
      <w:r w:rsidR="0074035E" w:rsidRPr="008E23C0">
        <w:rPr>
          <w:rFonts w:ascii="Sylfaen" w:hAnsi="Sylfaen" w:cs="Sylfaen"/>
          <w:szCs w:val="18"/>
        </w:rPr>
        <w:t>სააგენტო</w:t>
      </w:r>
      <w:r w:rsidR="0074035E" w:rsidRPr="008E23C0">
        <w:rPr>
          <w:rFonts w:ascii="Sylfaen" w:hAnsi="Sylfaen" w:cs="Arial"/>
          <w:szCs w:val="18"/>
        </w:rPr>
        <w:t xml:space="preserve">. APA: </w:t>
      </w:r>
      <w:r w:rsidR="0074035E" w:rsidRPr="008E23C0">
        <w:rPr>
          <w:rFonts w:ascii="Sylfaen" w:hAnsi="Sylfaen" w:cs="Sylfaen"/>
          <w:szCs w:val="18"/>
        </w:rPr>
        <w:t>სსიპ</w:t>
      </w:r>
      <w:r w:rsidR="0074035E" w:rsidRPr="008E23C0">
        <w:rPr>
          <w:rFonts w:ascii="Sylfaen" w:hAnsi="Sylfaen" w:cs="Arial"/>
          <w:szCs w:val="18"/>
        </w:rPr>
        <w:t xml:space="preserve"> </w:t>
      </w:r>
      <w:r w:rsidR="0074035E" w:rsidRPr="008E23C0">
        <w:rPr>
          <w:rFonts w:ascii="Sylfaen" w:hAnsi="Sylfaen" w:cs="Sylfaen"/>
          <w:szCs w:val="18"/>
        </w:rPr>
        <w:t>დაცული</w:t>
      </w:r>
      <w:r w:rsidR="0074035E" w:rsidRPr="008E23C0">
        <w:rPr>
          <w:rFonts w:ascii="Sylfaen" w:hAnsi="Sylfaen" w:cs="Arial"/>
          <w:szCs w:val="18"/>
        </w:rPr>
        <w:t xml:space="preserve"> </w:t>
      </w:r>
      <w:r w:rsidR="0074035E" w:rsidRPr="008E23C0">
        <w:rPr>
          <w:rFonts w:ascii="Sylfaen" w:hAnsi="Sylfaen" w:cs="Sylfaen"/>
          <w:szCs w:val="18"/>
        </w:rPr>
        <w:t>ტერიტორიების</w:t>
      </w:r>
      <w:r w:rsidR="0074035E" w:rsidRPr="008E23C0">
        <w:rPr>
          <w:rFonts w:ascii="Sylfaen" w:hAnsi="Sylfaen" w:cs="Arial"/>
          <w:szCs w:val="18"/>
        </w:rPr>
        <w:t xml:space="preserve"> </w:t>
      </w:r>
      <w:r w:rsidR="0074035E" w:rsidRPr="008E23C0">
        <w:rPr>
          <w:rFonts w:ascii="Sylfaen" w:hAnsi="Sylfaen" w:cs="Sylfaen"/>
          <w:szCs w:val="18"/>
        </w:rPr>
        <w:t>სააგენტო</w:t>
      </w:r>
      <w:r w:rsidR="0074035E" w:rsidRPr="008E23C0">
        <w:rPr>
          <w:rFonts w:ascii="Sylfaen" w:hAnsi="Sylfaen" w:cs="Arial"/>
          <w:szCs w:val="18"/>
        </w:rPr>
        <w:t>.</w:t>
      </w:r>
    </w:p>
  </w:footnote>
  <w:footnote w:id="49">
    <w:p w14:paraId="290BB59C" w14:textId="5F0F45FA" w:rsidR="00BE5C5A" w:rsidRPr="008E23C0" w:rsidRDefault="00BE5C5A" w:rsidP="008E23C0">
      <w:pPr>
        <w:pStyle w:val="FootnoteText"/>
        <w:spacing w:before="40" w:after="40"/>
        <w:rPr>
          <w:rFonts w:ascii="Sylfaen" w:hAnsi="Sylfaen" w:cs="Arial"/>
          <w:szCs w:val="18"/>
        </w:rPr>
      </w:pPr>
      <w:r w:rsidRPr="008E23C0">
        <w:rPr>
          <w:rStyle w:val="FootnoteReference"/>
          <w:rFonts w:ascii="Sylfaen" w:hAnsi="Sylfaen" w:cs="Arial"/>
          <w:szCs w:val="18"/>
        </w:rPr>
        <w:footnoteRef/>
      </w:r>
      <w:r w:rsidRPr="008E23C0">
        <w:rPr>
          <w:rFonts w:ascii="Sylfaen" w:hAnsi="Sylfaen" w:cs="Arial"/>
          <w:szCs w:val="18"/>
        </w:rPr>
        <w:t xml:space="preserve"> </w:t>
      </w:r>
      <w:r w:rsidR="00D342CF" w:rsidRPr="008E23C0">
        <w:rPr>
          <w:rFonts w:ascii="Sylfaen" w:hAnsi="Sylfaen" w:cs="Arial"/>
          <w:i/>
          <w:iCs/>
          <w:szCs w:val="18"/>
          <w:lang w:val="ka-GE"/>
        </w:rPr>
        <w:t>იქვე</w:t>
      </w:r>
      <w:r w:rsidRPr="008E23C0">
        <w:rPr>
          <w:rFonts w:ascii="Sylfaen" w:hAnsi="Sylfaen" w:cs="Arial"/>
          <w:szCs w:val="18"/>
        </w:rPr>
        <w:t xml:space="preserve">. </w:t>
      </w:r>
    </w:p>
  </w:footnote>
  <w:footnote w:id="50">
    <w:p w14:paraId="2117E3D4" w14:textId="77777777" w:rsidR="005975EF" w:rsidRPr="008E23C0" w:rsidRDefault="005975EF"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hyperlink r:id="rId25" w:history="1">
        <w:r w:rsidRPr="008E23C0">
          <w:rPr>
            <w:rStyle w:val="Hyperlink"/>
            <w:rFonts w:ascii="Sylfaen" w:hAnsi="Sylfaen" w:cs="Arial"/>
            <w:szCs w:val="18"/>
            <w:lang w:val="ka-GE"/>
          </w:rPr>
          <w:t>https://eunis.eea.europa.eu/habitats.jsp</w:t>
        </w:r>
      </w:hyperlink>
      <w:r w:rsidRPr="008E23C0">
        <w:rPr>
          <w:rFonts w:ascii="Sylfaen" w:hAnsi="Sylfaen" w:cs="Arial"/>
          <w:szCs w:val="18"/>
          <w:lang w:val="ka-GE"/>
        </w:rPr>
        <w:t>; https://biodiversity.europa.eu/europes-biodiversity/habitats</w:t>
      </w:r>
    </w:p>
  </w:footnote>
  <w:footnote w:id="51">
    <w:p w14:paraId="2C8BF57D" w14:textId="5799808A" w:rsidR="005975EF" w:rsidRPr="008E23C0" w:rsidRDefault="005975EF"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481759" w:rsidRPr="008E23C0">
        <w:rPr>
          <w:rFonts w:ascii="Sylfaen" w:hAnsi="Sylfaen" w:cs="Sylfaen"/>
          <w:szCs w:val="18"/>
          <w:lang w:val="ka-GE"/>
        </w:rPr>
        <w:t>ეკოსისტემის</w:t>
      </w:r>
      <w:r w:rsidR="00481759" w:rsidRPr="008E23C0">
        <w:rPr>
          <w:rFonts w:ascii="Sylfaen" w:hAnsi="Sylfaen" w:cs="Arial"/>
          <w:szCs w:val="18"/>
          <w:lang w:val="ka-GE"/>
        </w:rPr>
        <w:t xml:space="preserve"> </w:t>
      </w:r>
      <w:r w:rsidR="00481759" w:rsidRPr="008E23C0">
        <w:rPr>
          <w:rFonts w:ascii="Sylfaen" w:hAnsi="Sylfaen" w:cs="Sylfaen"/>
          <w:szCs w:val="18"/>
          <w:lang w:val="ka-GE"/>
        </w:rPr>
        <w:t>პროფილი</w:t>
      </w:r>
      <w:r w:rsidR="00481759" w:rsidRPr="008E23C0">
        <w:rPr>
          <w:rFonts w:ascii="Sylfaen" w:hAnsi="Sylfaen" w:cs="Arial"/>
          <w:szCs w:val="18"/>
          <w:lang w:val="ka-GE"/>
        </w:rPr>
        <w:t xml:space="preserve">. </w:t>
      </w:r>
      <w:r w:rsidR="00481759" w:rsidRPr="008E23C0">
        <w:rPr>
          <w:rFonts w:ascii="Sylfaen" w:hAnsi="Sylfaen" w:cs="Sylfaen"/>
          <w:szCs w:val="18"/>
          <w:lang w:val="ka-GE"/>
        </w:rPr>
        <w:t>კავკასიის</w:t>
      </w:r>
      <w:r w:rsidR="00481759" w:rsidRPr="008E23C0">
        <w:rPr>
          <w:rFonts w:ascii="Sylfaen" w:hAnsi="Sylfaen" w:cs="Arial"/>
          <w:szCs w:val="18"/>
          <w:lang w:val="ka-GE"/>
        </w:rPr>
        <w:t xml:space="preserve"> </w:t>
      </w:r>
      <w:r w:rsidR="00481759" w:rsidRPr="008E23C0">
        <w:rPr>
          <w:rFonts w:ascii="Sylfaen" w:hAnsi="Sylfaen" w:cs="Sylfaen"/>
          <w:szCs w:val="18"/>
          <w:lang w:val="ka-GE"/>
        </w:rPr>
        <w:t>ბიომრავალფეროვნების</w:t>
      </w:r>
      <w:r w:rsidR="00481759" w:rsidRPr="008E23C0">
        <w:rPr>
          <w:rFonts w:ascii="Sylfaen" w:hAnsi="Sylfaen" w:cs="Arial"/>
          <w:szCs w:val="18"/>
          <w:lang w:val="ka-GE"/>
        </w:rPr>
        <w:t xml:space="preserve"> </w:t>
      </w:r>
      <w:r w:rsidR="00481759" w:rsidRPr="008E23C0">
        <w:rPr>
          <w:rFonts w:ascii="Sylfaen" w:hAnsi="Sylfaen" w:cs="Sylfaen"/>
          <w:szCs w:val="18"/>
          <w:lang w:val="ka-GE"/>
        </w:rPr>
        <w:t>ცხელი</w:t>
      </w:r>
      <w:r w:rsidR="00481759" w:rsidRPr="008E23C0">
        <w:rPr>
          <w:rFonts w:ascii="Sylfaen" w:hAnsi="Sylfaen" w:cs="Arial"/>
          <w:szCs w:val="18"/>
          <w:lang w:val="ka-GE"/>
        </w:rPr>
        <w:t xml:space="preserve"> </w:t>
      </w:r>
      <w:r w:rsidR="00481759" w:rsidRPr="008E23C0">
        <w:rPr>
          <w:rFonts w:ascii="Sylfaen" w:hAnsi="Sylfaen" w:cs="Sylfaen"/>
          <w:szCs w:val="18"/>
          <w:lang w:val="ka-GE"/>
        </w:rPr>
        <w:t>წერტილი</w:t>
      </w:r>
      <w:r w:rsidR="00481759" w:rsidRPr="008E23C0">
        <w:rPr>
          <w:rFonts w:ascii="Sylfaen" w:hAnsi="Sylfaen" w:cs="Arial"/>
          <w:szCs w:val="18"/>
          <w:lang w:val="ka-GE"/>
        </w:rPr>
        <w:t xml:space="preserve">. CEPF. </w:t>
      </w:r>
      <w:r w:rsidR="00481759" w:rsidRPr="008E23C0">
        <w:rPr>
          <w:rFonts w:ascii="Sylfaen" w:hAnsi="Sylfaen" w:cs="Sylfaen"/>
          <w:szCs w:val="18"/>
          <w:lang w:val="ka-GE"/>
        </w:rPr>
        <w:t>საბოლოო</w:t>
      </w:r>
      <w:r w:rsidR="00481759" w:rsidRPr="008E23C0">
        <w:rPr>
          <w:rFonts w:ascii="Sylfaen" w:hAnsi="Sylfaen" w:cs="Arial"/>
          <w:szCs w:val="18"/>
          <w:lang w:val="ka-GE"/>
        </w:rPr>
        <w:t xml:space="preserve"> </w:t>
      </w:r>
      <w:r w:rsidR="00481759" w:rsidRPr="008E23C0">
        <w:rPr>
          <w:rFonts w:ascii="Sylfaen" w:hAnsi="Sylfaen" w:cs="Sylfaen"/>
          <w:szCs w:val="18"/>
          <w:lang w:val="ka-GE"/>
        </w:rPr>
        <w:t>ვერსია</w:t>
      </w:r>
      <w:r w:rsidR="00481759" w:rsidRPr="008E23C0">
        <w:rPr>
          <w:rFonts w:ascii="Sylfaen" w:hAnsi="Sylfaen" w:cs="Arial"/>
          <w:szCs w:val="18"/>
          <w:lang w:val="ka-GE"/>
        </w:rPr>
        <w:t xml:space="preserve">, 2003 </w:t>
      </w:r>
      <w:r w:rsidR="00481759" w:rsidRPr="008E23C0">
        <w:rPr>
          <w:rFonts w:ascii="Sylfaen" w:hAnsi="Sylfaen" w:cs="Sylfaen"/>
          <w:szCs w:val="18"/>
          <w:lang w:val="ka-GE"/>
        </w:rPr>
        <w:t>წლის</w:t>
      </w:r>
      <w:r w:rsidR="00481759" w:rsidRPr="008E23C0">
        <w:rPr>
          <w:rFonts w:ascii="Sylfaen" w:hAnsi="Sylfaen" w:cs="Arial"/>
          <w:szCs w:val="18"/>
          <w:lang w:val="ka-GE"/>
        </w:rPr>
        <w:t xml:space="preserve"> 31 </w:t>
      </w:r>
      <w:r w:rsidR="00481759" w:rsidRPr="008E23C0">
        <w:rPr>
          <w:rFonts w:ascii="Sylfaen" w:hAnsi="Sylfaen" w:cs="Sylfaen"/>
          <w:szCs w:val="18"/>
          <w:lang w:val="ka-GE"/>
        </w:rPr>
        <w:t>ივლისი</w:t>
      </w:r>
      <w:r w:rsidR="00481759" w:rsidRPr="008E23C0">
        <w:rPr>
          <w:rFonts w:ascii="Sylfaen" w:hAnsi="Sylfaen" w:cs="Arial"/>
          <w:szCs w:val="18"/>
          <w:lang w:val="ka-GE"/>
        </w:rPr>
        <w:t xml:space="preserve"> (</w:t>
      </w:r>
      <w:r w:rsidR="00481759" w:rsidRPr="008E23C0">
        <w:rPr>
          <w:rFonts w:ascii="Sylfaen" w:hAnsi="Sylfaen" w:cs="Sylfaen"/>
          <w:szCs w:val="18"/>
          <w:lang w:val="ka-GE"/>
        </w:rPr>
        <w:t>განახლებულია</w:t>
      </w:r>
      <w:r w:rsidR="00481759" w:rsidRPr="008E23C0">
        <w:rPr>
          <w:rFonts w:ascii="Sylfaen" w:hAnsi="Sylfaen" w:cs="Arial"/>
          <w:szCs w:val="18"/>
          <w:lang w:val="ka-GE"/>
        </w:rPr>
        <w:t xml:space="preserve"> 2004 </w:t>
      </w:r>
      <w:r w:rsidR="00481759" w:rsidRPr="008E23C0">
        <w:rPr>
          <w:rFonts w:ascii="Sylfaen" w:hAnsi="Sylfaen" w:cs="Sylfaen"/>
          <w:szCs w:val="18"/>
          <w:lang w:val="ka-GE"/>
        </w:rPr>
        <w:t>წლის</w:t>
      </w:r>
      <w:r w:rsidR="00481759" w:rsidRPr="008E23C0">
        <w:rPr>
          <w:rFonts w:ascii="Sylfaen" w:hAnsi="Sylfaen" w:cs="Arial"/>
          <w:szCs w:val="18"/>
          <w:lang w:val="ka-GE"/>
        </w:rPr>
        <w:t xml:space="preserve"> </w:t>
      </w:r>
      <w:r w:rsidR="00481759" w:rsidRPr="008E23C0">
        <w:rPr>
          <w:rFonts w:ascii="Sylfaen" w:hAnsi="Sylfaen" w:cs="Sylfaen"/>
          <w:szCs w:val="18"/>
          <w:lang w:val="ka-GE"/>
        </w:rPr>
        <w:t>სექტემბერ</w:t>
      </w:r>
      <w:r w:rsidR="000B1C16" w:rsidRPr="008E23C0">
        <w:rPr>
          <w:rFonts w:ascii="Sylfaen" w:hAnsi="Sylfaen" w:cs="Sylfaen"/>
          <w:szCs w:val="18"/>
          <w:lang w:val="ka-GE"/>
        </w:rPr>
        <w:t>ს</w:t>
      </w:r>
      <w:r w:rsidR="00481759" w:rsidRPr="008E23C0">
        <w:rPr>
          <w:rFonts w:ascii="Sylfaen" w:hAnsi="Sylfaen" w:cs="Arial"/>
          <w:szCs w:val="18"/>
          <w:lang w:val="ka-GE"/>
        </w:rPr>
        <w:t xml:space="preserve">) </w:t>
      </w:r>
      <w:hyperlink r:id="rId26" w:history="1">
        <w:r w:rsidRPr="008E23C0">
          <w:rPr>
            <w:rStyle w:val="Hyperlink"/>
            <w:rFonts w:ascii="Sylfaen" w:hAnsi="Sylfaen" w:cs="Arial"/>
            <w:szCs w:val="18"/>
            <w:lang w:val="ka-GE"/>
          </w:rPr>
          <w:t>https://www.cepf.net/sites/default/files/final.caucasus.ep_.pdf</w:t>
        </w:r>
      </w:hyperlink>
    </w:p>
  </w:footnote>
  <w:footnote w:id="52">
    <w:p w14:paraId="10557C1A" w14:textId="77777777" w:rsidR="005975EF" w:rsidRPr="008E23C0" w:rsidRDefault="005975EF"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hyperlink r:id="rId27" w:history="1">
        <w:r w:rsidRPr="008E23C0">
          <w:rPr>
            <w:rStyle w:val="Hyperlink"/>
            <w:rFonts w:ascii="Sylfaen" w:hAnsi="Sylfaen" w:cs="Arial"/>
            <w:szCs w:val="18"/>
            <w:lang w:val="ka-GE"/>
          </w:rPr>
          <w:t>https://www.eea.europa.eu/ims/landscape-fragmentation-pressure-in-europe</w:t>
        </w:r>
      </w:hyperlink>
    </w:p>
  </w:footnote>
  <w:footnote w:id="53">
    <w:p w14:paraId="3A86B40F" w14:textId="77777777" w:rsidR="005975EF" w:rsidRPr="008E23C0" w:rsidRDefault="005975EF"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hyperlink r:id="rId28" w:history="1">
        <w:r w:rsidRPr="008E23C0">
          <w:rPr>
            <w:rStyle w:val="Hyperlink"/>
            <w:rFonts w:ascii="Sylfaen" w:hAnsi="Sylfaen" w:cs="Arial"/>
            <w:szCs w:val="18"/>
            <w:lang w:val="ka-GE"/>
          </w:rPr>
          <w:t>https://www.eea.europa.eu/media/infographics/landscape-fragmentation/view</w:t>
        </w:r>
      </w:hyperlink>
    </w:p>
  </w:footnote>
  <w:footnote w:id="54">
    <w:p w14:paraId="734A1DF2" w14:textId="1CDD6571" w:rsidR="00637168" w:rsidRPr="008E23C0" w:rsidRDefault="00637168"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A73782" w:rsidRPr="008E23C0">
        <w:rPr>
          <w:rFonts w:ascii="Sylfaen" w:hAnsi="Sylfaen" w:cs="Arial"/>
          <w:szCs w:val="18"/>
          <w:lang w:val="ka-GE"/>
        </w:rPr>
        <w:t xml:space="preserve">გარემოსდაცვითი ინდიკატორის ანგარიში 2012წ. ეკოსისტემის მედეგობის და რესურსების ეფექტურობა ევროპის მწვანე ეკონომიკაშ. – EEA, კოპენჰაგენი, 2012წ.  </w:t>
      </w:r>
    </w:p>
  </w:footnote>
  <w:footnote w:id="55">
    <w:p w14:paraId="0B0A3454" w14:textId="5A971552" w:rsidR="00806746" w:rsidRPr="008E23C0" w:rsidRDefault="00806746"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481759" w:rsidRPr="008E23C0">
        <w:rPr>
          <w:rFonts w:ascii="Sylfaen" w:hAnsi="Sylfaen" w:cs="Arial"/>
          <w:szCs w:val="18"/>
          <w:lang w:val="ka-GE"/>
        </w:rPr>
        <w:t xml:space="preserve">2023 </w:t>
      </w:r>
      <w:r w:rsidR="00481759" w:rsidRPr="008E23C0">
        <w:rPr>
          <w:rFonts w:ascii="Sylfaen" w:hAnsi="Sylfaen" w:cs="Sylfaen"/>
          <w:szCs w:val="18"/>
          <w:lang w:val="ka-GE"/>
        </w:rPr>
        <w:t>წლისთვის</w:t>
      </w:r>
      <w:r w:rsidR="00481759" w:rsidRPr="008E23C0">
        <w:rPr>
          <w:rFonts w:ascii="Sylfaen" w:hAnsi="Sylfaen" w:cs="Arial"/>
          <w:szCs w:val="18"/>
          <w:lang w:val="ka-GE"/>
        </w:rPr>
        <w:t xml:space="preserve"> – </w:t>
      </w:r>
      <w:r w:rsidR="00481759" w:rsidRPr="008E23C0">
        <w:rPr>
          <w:rFonts w:ascii="Sylfaen" w:hAnsi="Sylfaen" w:cs="Sylfaen"/>
          <w:szCs w:val="18"/>
          <w:lang w:val="ka-GE"/>
        </w:rPr>
        <w:t>მხოლოდ</w:t>
      </w:r>
      <w:r w:rsidR="00481759" w:rsidRPr="008E23C0">
        <w:rPr>
          <w:rFonts w:ascii="Sylfaen" w:hAnsi="Sylfaen" w:cs="Arial"/>
          <w:szCs w:val="18"/>
          <w:lang w:val="ka-GE"/>
        </w:rPr>
        <w:t xml:space="preserve"> </w:t>
      </w:r>
      <w:r w:rsidR="00481759" w:rsidRPr="008E23C0">
        <w:rPr>
          <w:rFonts w:ascii="Sylfaen" w:hAnsi="Sylfaen" w:cs="Sylfaen"/>
          <w:szCs w:val="18"/>
          <w:lang w:val="ka-GE"/>
        </w:rPr>
        <w:t>თუშეთის</w:t>
      </w:r>
      <w:r w:rsidR="00481759" w:rsidRPr="008E23C0">
        <w:rPr>
          <w:rFonts w:ascii="Sylfaen" w:hAnsi="Sylfaen" w:cs="Arial"/>
          <w:szCs w:val="18"/>
          <w:lang w:val="ka-GE"/>
        </w:rPr>
        <w:t xml:space="preserve"> </w:t>
      </w:r>
      <w:r w:rsidR="00481759" w:rsidRPr="008E23C0">
        <w:rPr>
          <w:rFonts w:ascii="Sylfaen" w:hAnsi="Sylfaen" w:cs="Sylfaen"/>
          <w:szCs w:val="18"/>
          <w:lang w:val="ka-GE"/>
        </w:rPr>
        <w:t>დაცული</w:t>
      </w:r>
      <w:r w:rsidR="00481759" w:rsidRPr="008E23C0">
        <w:rPr>
          <w:rFonts w:ascii="Sylfaen" w:hAnsi="Sylfaen" w:cs="Arial"/>
          <w:szCs w:val="18"/>
          <w:lang w:val="ka-GE"/>
        </w:rPr>
        <w:t xml:space="preserve"> </w:t>
      </w:r>
      <w:r w:rsidR="00481759" w:rsidRPr="008E23C0">
        <w:rPr>
          <w:rFonts w:ascii="Sylfaen" w:hAnsi="Sylfaen" w:cs="Sylfaen"/>
          <w:szCs w:val="18"/>
          <w:lang w:val="ka-GE"/>
        </w:rPr>
        <w:t>ლანდშაფტი</w:t>
      </w:r>
    </w:p>
  </w:footnote>
  <w:footnote w:id="56">
    <w:p w14:paraId="44621D2B" w14:textId="5CFFE4E2" w:rsidR="005975EF" w:rsidRPr="008E23C0" w:rsidRDefault="005975EF"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2023 </w:t>
      </w:r>
      <w:r w:rsidR="006C5C6A" w:rsidRPr="008E23C0">
        <w:rPr>
          <w:rFonts w:ascii="Sylfaen" w:hAnsi="Sylfaen" w:cs="Arial"/>
          <w:szCs w:val="18"/>
          <w:lang w:val="ka-GE"/>
        </w:rPr>
        <w:t xml:space="preserve">წლისთვის </w:t>
      </w:r>
      <w:r w:rsidRPr="008E23C0">
        <w:rPr>
          <w:rFonts w:ascii="Sylfaen" w:hAnsi="Sylfaen" w:cs="Arial"/>
          <w:szCs w:val="18"/>
          <w:lang w:val="ka-GE"/>
        </w:rPr>
        <w:t xml:space="preserve">– </w:t>
      </w:r>
      <w:r w:rsidR="00514049" w:rsidRPr="008E23C0">
        <w:rPr>
          <w:rFonts w:ascii="Sylfaen" w:hAnsi="Sylfaen" w:cs="Sylfaen"/>
          <w:szCs w:val="18"/>
          <w:lang w:val="ka-GE"/>
        </w:rPr>
        <w:t>მხოლოდ</w:t>
      </w:r>
      <w:r w:rsidR="00514049" w:rsidRPr="008E23C0">
        <w:rPr>
          <w:rFonts w:ascii="Sylfaen" w:hAnsi="Sylfaen" w:cs="Arial"/>
          <w:szCs w:val="18"/>
          <w:lang w:val="ka-GE"/>
        </w:rPr>
        <w:t xml:space="preserve"> </w:t>
      </w:r>
      <w:r w:rsidR="00514049" w:rsidRPr="008E23C0">
        <w:rPr>
          <w:rFonts w:ascii="Sylfaen" w:hAnsi="Sylfaen" w:cs="Sylfaen"/>
          <w:szCs w:val="18"/>
          <w:lang w:val="ka-GE"/>
        </w:rPr>
        <w:t>კოლხური</w:t>
      </w:r>
      <w:r w:rsidR="00514049" w:rsidRPr="008E23C0">
        <w:rPr>
          <w:rFonts w:ascii="Sylfaen" w:hAnsi="Sylfaen" w:cs="Arial"/>
          <w:szCs w:val="18"/>
          <w:lang w:val="ka-GE"/>
        </w:rPr>
        <w:t xml:space="preserve"> </w:t>
      </w:r>
      <w:r w:rsidR="00514049" w:rsidRPr="008E23C0">
        <w:rPr>
          <w:rFonts w:ascii="Sylfaen" w:hAnsi="Sylfaen" w:cs="Sylfaen"/>
          <w:szCs w:val="18"/>
          <w:lang w:val="ka-GE"/>
        </w:rPr>
        <w:t>ტროპიკული</w:t>
      </w:r>
      <w:r w:rsidR="00514049" w:rsidRPr="008E23C0">
        <w:rPr>
          <w:rFonts w:ascii="Sylfaen" w:hAnsi="Sylfaen" w:cs="Arial"/>
          <w:szCs w:val="18"/>
          <w:lang w:val="ka-GE"/>
        </w:rPr>
        <w:t xml:space="preserve"> </w:t>
      </w:r>
      <w:r w:rsidR="00514049" w:rsidRPr="008E23C0">
        <w:rPr>
          <w:rFonts w:ascii="Sylfaen" w:hAnsi="Sylfaen" w:cs="Sylfaen"/>
          <w:szCs w:val="18"/>
          <w:lang w:val="ka-GE"/>
        </w:rPr>
        <w:t>ტყეების</w:t>
      </w:r>
      <w:r w:rsidR="00514049" w:rsidRPr="008E23C0">
        <w:rPr>
          <w:rFonts w:ascii="Sylfaen" w:hAnsi="Sylfaen" w:cs="Arial"/>
          <w:szCs w:val="18"/>
          <w:lang w:val="ka-GE"/>
        </w:rPr>
        <w:t xml:space="preserve"> </w:t>
      </w:r>
      <w:r w:rsidR="00514049" w:rsidRPr="008E23C0">
        <w:rPr>
          <w:rFonts w:ascii="Sylfaen" w:hAnsi="Sylfaen" w:cs="Sylfaen"/>
          <w:szCs w:val="18"/>
          <w:lang w:val="ka-GE"/>
        </w:rPr>
        <w:t>და</w:t>
      </w:r>
      <w:r w:rsidR="00514049" w:rsidRPr="008E23C0">
        <w:rPr>
          <w:rFonts w:ascii="Sylfaen" w:hAnsi="Sylfaen" w:cs="Arial"/>
          <w:szCs w:val="18"/>
          <w:lang w:val="ka-GE"/>
        </w:rPr>
        <w:t xml:space="preserve"> </w:t>
      </w:r>
      <w:r w:rsidR="00221D4A" w:rsidRPr="008E23C0">
        <w:rPr>
          <w:rFonts w:ascii="Sylfaen" w:hAnsi="Sylfaen" w:cs="Sylfaen"/>
          <w:szCs w:val="18"/>
          <w:lang w:val="ka-GE"/>
        </w:rPr>
        <w:t>ჭარბტენიანი</w:t>
      </w:r>
      <w:r w:rsidR="00514049" w:rsidRPr="008E23C0">
        <w:rPr>
          <w:rFonts w:ascii="Sylfaen" w:hAnsi="Sylfaen" w:cs="Arial"/>
          <w:szCs w:val="18"/>
          <w:lang w:val="ka-GE"/>
        </w:rPr>
        <w:t xml:space="preserve"> </w:t>
      </w:r>
      <w:r w:rsidR="00514049" w:rsidRPr="008E23C0">
        <w:rPr>
          <w:rFonts w:ascii="Sylfaen" w:hAnsi="Sylfaen" w:cs="Sylfaen"/>
          <w:szCs w:val="18"/>
          <w:lang w:val="ka-GE"/>
        </w:rPr>
        <w:t>ტერიტორია</w:t>
      </w:r>
      <w:r w:rsidR="00514049" w:rsidRPr="008E23C0">
        <w:rPr>
          <w:rFonts w:ascii="Sylfaen" w:hAnsi="Sylfaen" w:cs="Arial"/>
          <w:szCs w:val="18"/>
          <w:lang w:val="ka-GE"/>
        </w:rPr>
        <w:t xml:space="preserve">, </w:t>
      </w:r>
      <w:r w:rsidR="00514049" w:rsidRPr="008E23C0">
        <w:rPr>
          <w:rFonts w:ascii="Sylfaen" w:hAnsi="Sylfaen" w:cs="Sylfaen"/>
          <w:szCs w:val="18"/>
          <w:lang w:val="ka-GE"/>
        </w:rPr>
        <w:t>დაცული</w:t>
      </w:r>
      <w:r w:rsidR="00514049" w:rsidRPr="008E23C0">
        <w:rPr>
          <w:rFonts w:ascii="Sylfaen" w:hAnsi="Sylfaen" w:cs="Arial"/>
          <w:szCs w:val="18"/>
          <w:lang w:val="ka-GE"/>
        </w:rPr>
        <w:t xml:space="preserve"> </w:t>
      </w:r>
      <w:r w:rsidR="00514049" w:rsidRPr="008E23C0">
        <w:rPr>
          <w:rFonts w:ascii="Sylfaen" w:hAnsi="Sylfaen" w:cs="Sylfaen"/>
          <w:szCs w:val="18"/>
          <w:lang w:val="ka-GE"/>
        </w:rPr>
        <w:t>ოთხი</w:t>
      </w:r>
      <w:r w:rsidR="00514049" w:rsidRPr="008E23C0">
        <w:rPr>
          <w:rFonts w:ascii="Sylfaen" w:hAnsi="Sylfaen" w:cs="Arial"/>
          <w:szCs w:val="18"/>
          <w:lang w:val="ka-GE"/>
        </w:rPr>
        <w:t xml:space="preserve"> </w:t>
      </w:r>
      <w:r w:rsidR="00514049" w:rsidRPr="008E23C0">
        <w:rPr>
          <w:rFonts w:ascii="Sylfaen" w:hAnsi="Sylfaen" w:cs="Sylfaen"/>
          <w:szCs w:val="18"/>
          <w:lang w:val="ka-GE"/>
        </w:rPr>
        <w:t>ეროვნული</w:t>
      </w:r>
      <w:r w:rsidR="00514049" w:rsidRPr="008E23C0">
        <w:rPr>
          <w:rFonts w:ascii="Sylfaen" w:hAnsi="Sylfaen" w:cs="Arial"/>
          <w:szCs w:val="18"/>
          <w:lang w:val="ka-GE"/>
        </w:rPr>
        <w:t xml:space="preserve"> </w:t>
      </w:r>
      <w:r w:rsidR="00514049" w:rsidRPr="008E23C0">
        <w:rPr>
          <w:rFonts w:ascii="Sylfaen" w:hAnsi="Sylfaen" w:cs="Sylfaen"/>
          <w:szCs w:val="18"/>
          <w:lang w:val="ka-GE"/>
        </w:rPr>
        <w:t>ტერიტორიის</w:t>
      </w:r>
      <w:r w:rsidR="00514049" w:rsidRPr="008E23C0">
        <w:rPr>
          <w:rFonts w:ascii="Sylfaen" w:hAnsi="Sylfaen" w:cs="Arial"/>
          <w:szCs w:val="18"/>
          <w:lang w:val="ka-GE"/>
        </w:rPr>
        <w:t xml:space="preserve"> </w:t>
      </w:r>
      <w:r w:rsidR="00514049" w:rsidRPr="008E23C0">
        <w:rPr>
          <w:rFonts w:ascii="Sylfaen" w:hAnsi="Sylfaen" w:cs="Sylfaen"/>
          <w:szCs w:val="18"/>
          <w:lang w:val="ka-GE"/>
        </w:rPr>
        <w:t>მიერ</w:t>
      </w:r>
    </w:p>
  </w:footnote>
  <w:footnote w:id="57">
    <w:p w14:paraId="1238BE98" w14:textId="50E294B0" w:rsidR="005975EF" w:rsidRPr="008E23C0" w:rsidRDefault="005975EF"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34629B" w:rsidRPr="008E23C0">
        <w:rPr>
          <w:rFonts w:ascii="Sylfaen" w:hAnsi="Sylfaen" w:cs="Arial"/>
          <w:szCs w:val="18"/>
          <w:lang w:val="ka-GE"/>
        </w:rPr>
        <w:t>ბიწაძე, კ. მანველიანი, ე. ასკეროვი და სხვ. თა</w:t>
      </w:r>
      <w:r w:rsidR="00514049" w:rsidRPr="008E23C0">
        <w:rPr>
          <w:rFonts w:ascii="Sylfaen" w:hAnsi="Sylfaen" w:cs="Sylfaen"/>
          <w:szCs w:val="18"/>
          <w:lang w:val="ka-GE"/>
        </w:rPr>
        <w:t>ვი</w:t>
      </w:r>
      <w:r w:rsidR="00514049" w:rsidRPr="008E23C0">
        <w:rPr>
          <w:rFonts w:ascii="Sylfaen" w:hAnsi="Sylfaen" w:cs="Arial"/>
          <w:szCs w:val="18"/>
          <w:lang w:val="ka-GE"/>
        </w:rPr>
        <w:t xml:space="preserve">: </w:t>
      </w:r>
      <w:r w:rsidR="00514049" w:rsidRPr="008E23C0">
        <w:rPr>
          <w:rFonts w:ascii="Sylfaen" w:hAnsi="Sylfaen" w:cs="Sylfaen"/>
          <w:szCs w:val="18"/>
          <w:lang w:val="ka-GE"/>
        </w:rPr>
        <w:t>ბიომრავალფეროვნების</w:t>
      </w:r>
      <w:r w:rsidR="00514049" w:rsidRPr="008E23C0">
        <w:rPr>
          <w:rFonts w:ascii="Sylfaen" w:hAnsi="Sylfaen" w:cs="Arial"/>
          <w:szCs w:val="18"/>
          <w:lang w:val="ka-GE"/>
        </w:rPr>
        <w:t xml:space="preserve"> </w:t>
      </w:r>
      <w:r w:rsidR="00514049" w:rsidRPr="008E23C0">
        <w:rPr>
          <w:rFonts w:ascii="Sylfaen" w:hAnsi="Sylfaen" w:cs="Sylfaen"/>
          <w:szCs w:val="18"/>
          <w:lang w:val="ka-GE"/>
        </w:rPr>
        <w:t>ძირითადი</w:t>
      </w:r>
      <w:r w:rsidR="00514049" w:rsidRPr="008E23C0">
        <w:rPr>
          <w:rFonts w:ascii="Sylfaen" w:hAnsi="Sylfaen" w:cs="Arial"/>
          <w:szCs w:val="18"/>
          <w:lang w:val="ka-GE"/>
        </w:rPr>
        <w:t xml:space="preserve"> </w:t>
      </w:r>
      <w:r w:rsidR="00514049" w:rsidRPr="008E23C0">
        <w:rPr>
          <w:rFonts w:ascii="Sylfaen" w:hAnsi="Sylfaen" w:cs="Sylfaen"/>
          <w:szCs w:val="18"/>
          <w:lang w:val="ka-GE"/>
        </w:rPr>
        <w:t>ზონები</w:t>
      </w:r>
      <w:r w:rsidR="00514049" w:rsidRPr="008E23C0">
        <w:rPr>
          <w:rFonts w:ascii="Sylfaen" w:hAnsi="Sylfaen" w:cs="Arial"/>
          <w:szCs w:val="18"/>
          <w:lang w:val="ka-GE"/>
        </w:rPr>
        <w:t xml:space="preserve"> </w:t>
      </w:r>
      <w:r w:rsidR="00514049" w:rsidRPr="008E23C0">
        <w:rPr>
          <w:rFonts w:ascii="Sylfaen" w:hAnsi="Sylfaen" w:cs="Sylfaen"/>
          <w:szCs w:val="18"/>
          <w:lang w:val="ka-GE"/>
        </w:rPr>
        <w:t>კავკასიის</w:t>
      </w:r>
      <w:r w:rsidR="00514049" w:rsidRPr="008E23C0">
        <w:rPr>
          <w:rFonts w:ascii="Sylfaen" w:hAnsi="Sylfaen" w:cs="Arial"/>
          <w:szCs w:val="18"/>
          <w:lang w:val="ka-GE"/>
        </w:rPr>
        <w:t xml:space="preserve"> </w:t>
      </w:r>
      <w:r w:rsidR="00514049" w:rsidRPr="008E23C0">
        <w:rPr>
          <w:rFonts w:ascii="Sylfaen" w:hAnsi="Sylfaen" w:cs="Sylfaen"/>
          <w:szCs w:val="18"/>
          <w:lang w:val="ka-GE"/>
        </w:rPr>
        <w:t>ეკორეგიონში</w:t>
      </w:r>
      <w:r w:rsidR="00514049" w:rsidRPr="008E23C0">
        <w:rPr>
          <w:rFonts w:ascii="Sylfaen" w:hAnsi="Sylfaen" w:cs="Arial"/>
          <w:szCs w:val="18"/>
          <w:lang w:val="ka-GE"/>
        </w:rPr>
        <w:t xml:space="preserve">. – </w:t>
      </w:r>
      <w:r w:rsidR="00514049" w:rsidRPr="008E23C0">
        <w:rPr>
          <w:rFonts w:ascii="Sylfaen" w:hAnsi="Sylfaen" w:cs="Sylfaen"/>
          <w:szCs w:val="18"/>
          <w:lang w:val="ka-GE"/>
        </w:rPr>
        <w:t>კავკასიის</w:t>
      </w:r>
      <w:r w:rsidR="00514049" w:rsidRPr="008E23C0">
        <w:rPr>
          <w:rFonts w:ascii="Sylfaen" w:hAnsi="Sylfaen" w:cs="Arial"/>
          <w:szCs w:val="18"/>
          <w:lang w:val="ka-GE"/>
        </w:rPr>
        <w:t xml:space="preserve"> </w:t>
      </w:r>
      <w:r w:rsidR="00514049" w:rsidRPr="008E23C0">
        <w:rPr>
          <w:rFonts w:ascii="Sylfaen" w:hAnsi="Sylfaen" w:cs="Sylfaen"/>
          <w:szCs w:val="18"/>
          <w:lang w:val="ka-GE"/>
        </w:rPr>
        <w:t>ეკორეგიონული</w:t>
      </w:r>
      <w:r w:rsidR="00514049" w:rsidRPr="008E23C0">
        <w:rPr>
          <w:rFonts w:ascii="Sylfaen" w:hAnsi="Sylfaen" w:cs="Arial"/>
          <w:szCs w:val="18"/>
          <w:lang w:val="ka-GE"/>
        </w:rPr>
        <w:t xml:space="preserve"> </w:t>
      </w:r>
      <w:r w:rsidR="00514049" w:rsidRPr="008E23C0">
        <w:rPr>
          <w:rFonts w:ascii="Sylfaen" w:hAnsi="Sylfaen" w:cs="Sylfaen"/>
          <w:szCs w:val="18"/>
          <w:lang w:val="ka-GE"/>
        </w:rPr>
        <w:t>კონსერვაციის</w:t>
      </w:r>
      <w:r w:rsidR="00514049" w:rsidRPr="008E23C0">
        <w:rPr>
          <w:rFonts w:ascii="Sylfaen" w:hAnsi="Sylfaen" w:cs="Arial"/>
          <w:szCs w:val="18"/>
          <w:lang w:val="ka-GE"/>
        </w:rPr>
        <w:t xml:space="preserve"> </w:t>
      </w:r>
      <w:r w:rsidR="00514049" w:rsidRPr="008E23C0">
        <w:rPr>
          <w:rFonts w:ascii="Sylfaen" w:hAnsi="Sylfaen" w:cs="Sylfaen"/>
          <w:szCs w:val="18"/>
          <w:lang w:val="ka-GE"/>
        </w:rPr>
        <w:t>გეგმა</w:t>
      </w:r>
      <w:r w:rsidR="00514049" w:rsidRPr="008E23C0">
        <w:rPr>
          <w:rFonts w:ascii="Sylfaen" w:hAnsi="Sylfaen" w:cs="Arial"/>
          <w:szCs w:val="18"/>
          <w:lang w:val="ka-GE"/>
        </w:rPr>
        <w:t xml:space="preserve">, 2020 </w:t>
      </w:r>
      <w:r w:rsidR="00514049" w:rsidRPr="008E23C0">
        <w:rPr>
          <w:rFonts w:ascii="Sylfaen" w:hAnsi="Sylfaen" w:cs="Sylfaen"/>
          <w:szCs w:val="18"/>
          <w:lang w:val="ka-GE"/>
        </w:rPr>
        <w:t>წლის</w:t>
      </w:r>
      <w:r w:rsidR="00514049" w:rsidRPr="008E23C0">
        <w:rPr>
          <w:rFonts w:ascii="Sylfaen" w:hAnsi="Sylfaen" w:cs="Arial"/>
          <w:szCs w:val="18"/>
          <w:lang w:val="ka-GE"/>
        </w:rPr>
        <w:t xml:space="preserve"> </w:t>
      </w:r>
      <w:r w:rsidR="00514049" w:rsidRPr="008E23C0">
        <w:rPr>
          <w:rFonts w:ascii="Sylfaen" w:hAnsi="Sylfaen" w:cs="Sylfaen"/>
          <w:szCs w:val="18"/>
          <w:lang w:val="ka-GE"/>
        </w:rPr>
        <w:t>გამოცემა</w:t>
      </w:r>
      <w:r w:rsidR="00514049" w:rsidRPr="008E23C0">
        <w:rPr>
          <w:rFonts w:ascii="Sylfaen" w:hAnsi="Sylfaen" w:cs="Arial"/>
          <w:szCs w:val="18"/>
          <w:lang w:val="ka-GE"/>
        </w:rPr>
        <w:t xml:space="preserve">: </w:t>
      </w:r>
      <w:r w:rsidR="00514049" w:rsidRPr="008E23C0">
        <w:rPr>
          <w:rFonts w:ascii="Sylfaen" w:hAnsi="Sylfaen" w:cs="Sylfaen"/>
          <w:szCs w:val="18"/>
          <w:lang w:val="ka-GE"/>
        </w:rPr>
        <w:t>დამატებითი</w:t>
      </w:r>
      <w:r w:rsidR="00514049" w:rsidRPr="008E23C0">
        <w:rPr>
          <w:rFonts w:ascii="Sylfaen" w:hAnsi="Sylfaen" w:cs="Arial"/>
          <w:szCs w:val="18"/>
          <w:lang w:val="ka-GE"/>
        </w:rPr>
        <w:t xml:space="preserve"> </w:t>
      </w:r>
      <w:r w:rsidR="00514049" w:rsidRPr="008E23C0">
        <w:rPr>
          <w:rFonts w:ascii="Sylfaen" w:hAnsi="Sylfaen" w:cs="Sylfaen"/>
          <w:szCs w:val="18"/>
          <w:lang w:val="ka-GE"/>
        </w:rPr>
        <w:t>ანგარიშები</w:t>
      </w:r>
      <w:r w:rsidR="00514049" w:rsidRPr="008E23C0">
        <w:rPr>
          <w:rFonts w:ascii="Sylfaen" w:hAnsi="Sylfaen" w:cs="Arial"/>
          <w:szCs w:val="18"/>
          <w:lang w:val="ka-GE"/>
        </w:rPr>
        <w:t xml:space="preserve"> </w:t>
      </w:r>
      <w:r w:rsidRPr="008E23C0">
        <w:rPr>
          <w:rFonts w:ascii="Sylfaen" w:hAnsi="Sylfaen" w:cs="Arial"/>
          <w:szCs w:val="18"/>
          <w:lang w:val="ka-GE"/>
        </w:rPr>
        <w:t>(</w:t>
      </w:r>
      <w:r w:rsidR="0034629B" w:rsidRPr="008E23C0">
        <w:rPr>
          <w:rFonts w:ascii="Sylfaen" w:hAnsi="Sylfaen" w:cs="Arial"/>
          <w:szCs w:val="18"/>
          <w:lang w:val="ka-GE"/>
        </w:rPr>
        <w:t>გვ</w:t>
      </w:r>
      <w:r w:rsidRPr="008E23C0">
        <w:rPr>
          <w:rFonts w:ascii="Sylfaen" w:hAnsi="Sylfaen" w:cs="Arial"/>
          <w:szCs w:val="18"/>
          <w:lang w:val="ka-GE"/>
        </w:rPr>
        <w:t xml:space="preserve">.21-28) </w:t>
      </w:r>
      <w:hyperlink r:id="rId29" w:history="1">
        <w:r w:rsidRPr="008E23C0">
          <w:rPr>
            <w:rStyle w:val="Hyperlink"/>
            <w:rFonts w:ascii="Sylfaen" w:hAnsi="Sylfaen" w:cs="Arial"/>
            <w:szCs w:val="18"/>
            <w:lang w:val="ka-GE"/>
          </w:rPr>
          <w:t>https://www.researchgate.net/publication/344297815_Key_Biodiversity_Areas_in_the_Caucasus_Ecoregion</w:t>
        </w:r>
      </w:hyperlink>
    </w:p>
  </w:footnote>
  <w:footnote w:id="58">
    <w:p w14:paraId="25F4827F" w14:textId="28932638" w:rsidR="005975EF" w:rsidRPr="008E23C0" w:rsidRDefault="005975EF"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994CEC" w:rsidRPr="008E23C0">
        <w:rPr>
          <w:rFonts w:ascii="Sylfaen" w:hAnsi="Sylfaen" w:cs="Sylfaen"/>
          <w:szCs w:val="18"/>
          <w:lang w:val="ka-GE"/>
        </w:rPr>
        <w:t>საქართველოს</w:t>
      </w:r>
      <w:r w:rsidR="00994CEC" w:rsidRPr="008E23C0">
        <w:rPr>
          <w:rFonts w:ascii="Sylfaen" w:hAnsi="Sylfaen" w:cs="Arial"/>
          <w:szCs w:val="18"/>
          <w:lang w:val="ka-GE"/>
        </w:rPr>
        <w:t xml:space="preserve"> </w:t>
      </w:r>
      <w:r w:rsidR="00994CEC" w:rsidRPr="008E23C0">
        <w:rPr>
          <w:rFonts w:ascii="Sylfaen" w:hAnsi="Sylfaen" w:cs="Sylfaen"/>
          <w:szCs w:val="18"/>
          <w:lang w:val="ka-GE"/>
        </w:rPr>
        <w:t>ბიომრავალფეროვნების</w:t>
      </w:r>
      <w:r w:rsidR="00994CEC" w:rsidRPr="008E23C0">
        <w:rPr>
          <w:rFonts w:ascii="Sylfaen" w:hAnsi="Sylfaen" w:cs="Arial"/>
          <w:szCs w:val="18"/>
          <w:lang w:val="ka-GE"/>
        </w:rPr>
        <w:t xml:space="preserve"> </w:t>
      </w:r>
      <w:r w:rsidR="00994CEC" w:rsidRPr="008E23C0">
        <w:rPr>
          <w:rFonts w:ascii="Sylfaen" w:hAnsi="Sylfaen" w:cs="Sylfaen"/>
          <w:szCs w:val="18"/>
          <w:lang w:val="ka-GE"/>
        </w:rPr>
        <w:t>ეროვნული</w:t>
      </w:r>
      <w:r w:rsidR="00994CEC" w:rsidRPr="008E23C0">
        <w:rPr>
          <w:rFonts w:ascii="Sylfaen" w:hAnsi="Sylfaen" w:cs="Arial"/>
          <w:szCs w:val="18"/>
          <w:lang w:val="ka-GE"/>
        </w:rPr>
        <w:t xml:space="preserve"> </w:t>
      </w:r>
      <w:r w:rsidR="00994CEC" w:rsidRPr="008E23C0">
        <w:rPr>
          <w:rFonts w:ascii="Sylfaen" w:hAnsi="Sylfaen" w:cs="Sylfaen"/>
          <w:szCs w:val="18"/>
          <w:lang w:val="ka-GE"/>
        </w:rPr>
        <w:t>სტრატეგია</w:t>
      </w:r>
      <w:r w:rsidR="00994CEC" w:rsidRPr="008E23C0">
        <w:rPr>
          <w:rFonts w:ascii="Sylfaen" w:hAnsi="Sylfaen" w:cs="Arial"/>
          <w:szCs w:val="18"/>
          <w:lang w:val="ka-GE"/>
        </w:rPr>
        <w:t xml:space="preserve"> </w:t>
      </w:r>
      <w:r w:rsidR="00994CEC" w:rsidRPr="008E23C0">
        <w:rPr>
          <w:rFonts w:ascii="Sylfaen" w:hAnsi="Sylfaen" w:cs="Sylfaen"/>
          <w:szCs w:val="18"/>
          <w:lang w:val="ka-GE"/>
        </w:rPr>
        <w:t>და</w:t>
      </w:r>
      <w:r w:rsidR="00994CEC" w:rsidRPr="008E23C0">
        <w:rPr>
          <w:rFonts w:ascii="Sylfaen" w:hAnsi="Sylfaen" w:cs="Arial"/>
          <w:szCs w:val="18"/>
          <w:lang w:val="ka-GE"/>
        </w:rPr>
        <w:t xml:space="preserve"> </w:t>
      </w:r>
      <w:r w:rsidR="00994CEC" w:rsidRPr="008E23C0">
        <w:rPr>
          <w:rFonts w:ascii="Sylfaen" w:hAnsi="Sylfaen" w:cs="Sylfaen"/>
          <w:szCs w:val="18"/>
          <w:lang w:val="ka-GE"/>
        </w:rPr>
        <w:t>სამოქმედო</w:t>
      </w:r>
      <w:r w:rsidR="00994CEC" w:rsidRPr="008E23C0">
        <w:rPr>
          <w:rFonts w:ascii="Sylfaen" w:hAnsi="Sylfaen" w:cs="Arial"/>
          <w:szCs w:val="18"/>
          <w:lang w:val="ka-GE"/>
        </w:rPr>
        <w:t xml:space="preserve"> </w:t>
      </w:r>
      <w:r w:rsidR="00994CEC" w:rsidRPr="008E23C0">
        <w:rPr>
          <w:rFonts w:ascii="Sylfaen" w:hAnsi="Sylfaen" w:cs="Sylfaen"/>
          <w:szCs w:val="18"/>
          <w:lang w:val="ka-GE"/>
        </w:rPr>
        <w:t>გეგმა</w:t>
      </w:r>
      <w:r w:rsidR="00994CEC" w:rsidRPr="008E23C0">
        <w:rPr>
          <w:rFonts w:ascii="Sylfaen" w:hAnsi="Sylfaen" w:cs="Arial"/>
          <w:szCs w:val="18"/>
          <w:lang w:val="ka-GE"/>
        </w:rPr>
        <w:t xml:space="preserve"> 2014-2020 </w:t>
      </w:r>
      <w:r w:rsidR="00994CEC" w:rsidRPr="008E23C0">
        <w:rPr>
          <w:rFonts w:ascii="Sylfaen" w:hAnsi="Sylfaen" w:cs="Sylfaen"/>
          <w:szCs w:val="18"/>
          <w:lang w:val="ka-GE"/>
        </w:rPr>
        <w:t>წწ</w:t>
      </w:r>
      <w:r w:rsidR="00994CEC" w:rsidRPr="008E23C0">
        <w:rPr>
          <w:rFonts w:ascii="Sylfaen" w:hAnsi="Sylfaen" w:cs="Arial"/>
          <w:szCs w:val="18"/>
          <w:lang w:val="ka-GE"/>
        </w:rPr>
        <w:t xml:space="preserve">. – </w:t>
      </w:r>
      <w:r w:rsidR="00994CEC" w:rsidRPr="008E23C0">
        <w:rPr>
          <w:rFonts w:ascii="Sylfaen" w:hAnsi="Sylfaen" w:cs="Sylfaen"/>
          <w:szCs w:val="18"/>
          <w:lang w:val="ka-GE"/>
        </w:rPr>
        <w:t>თბილისი</w:t>
      </w:r>
      <w:r w:rsidR="00994CEC" w:rsidRPr="008E23C0">
        <w:rPr>
          <w:rFonts w:ascii="Sylfaen" w:hAnsi="Sylfaen" w:cs="Arial"/>
          <w:szCs w:val="18"/>
          <w:lang w:val="ka-GE"/>
        </w:rPr>
        <w:t xml:space="preserve">, 2014 </w:t>
      </w:r>
      <w:r w:rsidR="00994CEC" w:rsidRPr="008E23C0">
        <w:rPr>
          <w:rFonts w:ascii="Sylfaen" w:hAnsi="Sylfaen" w:cs="Sylfaen"/>
          <w:szCs w:val="18"/>
          <w:lang w:val="ka-GE"/>
        </w:rPr>
        <w:t>წ</w:t>
      </w:r>
      <w:r w:rsidR="00994CEC" w:rsidRPr="008E23C0">
        <w:rPr>
          <w:rFonts w:ascii="Sylfaen" w:hAnsi="Sylfaen" w:cs="Arial"/>
          <w:szCs w:val="18"/>
          <w:lang w:val="ka-GE"/>
        </w:rPr>
        <w:t>.</w:t>
      </w:r>
    </w:p>
  </w:footnote>
  <w:footnote w:id="59">
    <w:p w14:paraId="303F123D" w14:textId="77777777" w:rsidR="005975EF" w:rsidRPr="008E23C0" w:rsidRDefault="005975EF"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hyperlink r:id="rId30" w:history="1">
        <w:r w:rsidRPr="008E23C0">
          <w:rPr>
            <w:rStyle w:val="Hyperlink"/>
            <w:rFonts w:ascii="Sylfaen" w:hAnsi="Sylfaen" w:cs="Arial"/>
            <w:szCs w:val="18"/>
            <w:lang w:val="ka-GE"/>
          </w:rPr>
          <w:t>https://www.eea.europa.eu/en/topics/in-depth/biodiversity</w:t>
        </w:r>
      </w:hyperlink>
    </w:p>
  </w:footnote>
  <w:footnote w:id="60">
    <w:p w14:paraId="10CD5061" w14:textId="1D97FA4C" w:rsidR="005975EF" w:rsidRPr="008E23C0" w:rsidRDefault="005975EF"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hyperlink r:id="rId31" w:history="1">
        <w:r w:rsidRPr="008E23C0">
          <w:rPr>
            <w:rStyle w:val="Hyperlink"/>
            <w:rFonts w:ascii="Sylfaen" w:hAnsi="Sylfaen" w:cs="Arial"/>
            <w:szCs w:val="18"/>
            <w:lang w:val="ka-GE"/>
          </w:rPr>
          <w:t>https://atlas.mepa.gov.ge/maps/map?l=en</w:t>
        </w:r>
      </w:hyperlink>
    </w:p>
  </w:footnote>
  <w:footnote w:id="61">
    <w:p w14:paraId="4226AAFA" w14:textId="6482ECD9" w:rsidR="000863DB" w:rsidRPr="008E23C0" w:rsidRDefault="000863DB"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2F55EC" w:rsidRPr="008E23C0">
        <w:rPr>
          <w:rFonts w:ascii="Sylfaen" w:hAnsi="Sylfaen" w:cs="Sylfaen"/>
          <w:szCs w:val="18"/>
          <w:lang w:val="ka-GE"/>
        </w:rPr>
        <w:t>ეკოლოგიური</w:t>
      </w:r>
      <w:r w:rsidR="002F55EC" w:rsidRPr="008E23C0">
        <w:rPr>
          <w:rFonts w:ascii="Sylfaen" w:hAnsi="Sylfaen" w:cs="Arial"/>
          <w:szCs w:val="18"/>
          <w:lang w:val="ka-GE"/>
        </w:rPr>
        <w:t xml:space="preserve"> </w:t>
      </w:r>
      <w:r w:rsidR="002F55EC" w:rsidRPr="008E23C0">
        <w:rPr>
          <w:rFonts w:ascii="Sylfaen" w:hAnsi="Sylfaen" w:cs="Sylfaen"/>
          <w:szCs w:val="18"/>
          <w:lang w:val="ka-GE"/>
        </w:rPr>
        <w:t>სტაბილურობისა</w:t>
      </w:r>
      <w:r w:rsidR="002F55EC" w:rsidRPr="008E23C0">
        <w:rPr>
          <w:rFonts w:ascii="Sylfaen" w:hAnsi="Sylfaen" w:cs="Arial"/>
          <w:szCs w:val="18"/>
          <w:lang w:val="ka-GE"/>
        </w:rPr>
        <w:t xml:space="preserve"> </w:t>
      </w:r>
      <w:r w:rsidR="002F55EC" w:rsidRPr="008E23C0">
        <w:rPr>
          <w:rFonts w:ascii="Sylfaen" w:hAnsi="Sylfaen" w:cs="Sylfaen"/>
          <w:szCs w:val="18"/>
          <w:lang w:val="ka-GE"/>
        </w:rPr>
        <w:t>და</w:t>
      </w:r>
      <w:r w:rsidR="002F55EC" w:rsidRPr="008E23C0">
        <w:rPr>
          <w:rFonts w:ascii="Sylfaen" w:hAnsi="Sylfaen" w:cs="Arial"/>
          <w:szCs w:val="18"/>
          <w:lang w:val="ka-GE"/>
        </w:rPr>
        <w:t xml:space="preserve"> </w:t>
      </w:r>
      <w:r w:rsidR="002F55EC" w:rsidRPr="008E23C0">
        <w:rPr>
          <w:rFonts w:ascii="Sylfaen" w:hAnsi="Sylfaen" w:cs="Sylfaen"/>
          <w:szCs w:val="18"/>
          <w:lang w:val="ka-GE"/>
        </w:rPr>
        <w:t>ლანდშაფტის</w:t>
      </w:r>
      <w:r w:rsidR="002F55EC" w:rsidRPr="008E23C0">
        <w:rPr>
          <w:rFonts w:ascii="Sylfaen" w:hAnsi="Sylfaen" w:cs="Arial"/>
          <w:szCs w:val="18"/>
          <w:lang w:val="ka-GE"/>
        </w:rPr>
        <w:t xml:space="preserve"> </w:t>
      </w:r>
      <w:r w:rsidR="002F55EC" w:rsidRPr="008E23C0">
        <w:rPr>
          <w:rFonts w:ascii="Sylfaen" w:hAnsi="Sylfaen" w:cs="Sylfaen"/>
          <w:szCs w:val="18"/>
          <w:lang w:val="ka-GE"/>
        </w:rPr>
        <w:t>მართვის</w:t>
      </w:r>
      <w:r w:rsidR="002F55EC" w:rsidRPr="008E23C0">
        <w:rPr>
          <w:rFonts w:ascii="Sylfaen" w:hAnsi="Sylfaen" w:cs="Arial"/>
          <w:szCs w:val="18"/>
          <w:lang w:val="ka-GE"/>
        </w:rPr>
        <w:t xml:space="preserve"> </w:t>
      </w:r>
      <w:r w:rsidR="002F55EC" w:rsidRPr="008E23C0">
        <w:rPr>
          <w:rFonts w:ascii="Sylfaen" w:hAnsi="Sylfaen" w:cs="Sylfaen"/>
          <w:szCs w:val="18"/>
          <w:lang w:val="ka-GE"/>
        </w:rPr>
        <w:t>პრაქტიკაში</w:t>
      </w:r>
      <w:r w:rsidR="002F55EC" w:rsidRPr="008E23C0">
        <w:rPr>
          <w:rFonts w:ascii="Sylfaen" w:hAnsi="Sylfaen" w:cs="Arial"/>
          <w:szCs w:val="18"/>
          <w:lang w:val="ka-GE"/>
        </w:rPr>
        <w:t xml:space="preserve"> </w:t>
      </w:r>
      <w:r w:rsidR="002F55EC" w:rsidRPr="008E23C0">
        <w:rPr>
          <w:rFonts w:ascii="Sylfaen" w:hAnsi="Sylfaen" w:cs="Sylfaen"/>
          <w:szCs w:val="18"/>
          <w:lang w:val="ka-GE"/>
        </w:rPr>
        <w:t>ცვლილებების</w:t>
      </w:r>
      <w:r w:rsidR="002F55EC" w:rsidRPr="008E23C0">
        <w:rPr>
          <w:rFonts w:ascii="Sylfaen" w:hAnsi="Sylfaen" w:cs="Arial"/>
          <w:szCs w:val="18"/>
          <w:lang w:val="ka-GE"/>
        </w:rPr>
        <w:t xml:space="preserve"> </w:t>
      </w:r>
      <w:r w:rsidR="002F55EC" w:rsidRPr="008E23C0">
        <w:rPr>
          <w:rFonts w:ascii="Sylfaen" w:hAnsi="Sylfaen" w:cs="Sylfaen"/>
          <w:szCs w:val="18"/>
          <w:lang w:val="ka-GE"/>
        </w:rPr>
        <w:t>შეფასება</w:t>
      </w:r>
      <w:r w:rsidR="002F55EC" w:rsidRPr="008E23C0">
        <w:rPr>
          <w:rFonts w:ascii="Sylfaen" w:hAnsi="Sylfaen" w:cs="Arial"/>
          <w:szCs w:val="18"/>
          <w:lang w:val="ka-GE"/>
        </w:rPr>
        <w:t xml:space="preserve"> </w:t>
      </w:r>
      <w:r w:rsidR="002F55EC" w:rsidRPr="008E23C0">
        <w:rPr>
          <w:rFonts w:ascii="Sylfaen" w:hAnsi="Sylfaen" w:cs="Sylfaen"/>
          <w:szCs w:val="18"/>
          <w:lang w:val="ka-GE"/>
        </w:rPr>
        <w:t>უკანასკნელი</w:t>
      </w:r>
      <w:r w:rsidR="002F55EC" w:rsidRPr="008E23C0">
        <w:rPr>
          <w:rFonts w:ascii="Sylfaen" w:hAnsi="Sylfaen" w:cs="Arial"/>
          <w:szCs w:val="18"/>
          <w:lang w:val="ka-GE"/>
        </w:rPr>
        <w:t xml:space="preserve"> </w:t>
      </w:r>
      <w:r w:rsidR="002F55EC" w:rsidRPr="008E23C0">
        <w:rPr>
          <w:rFonts w:ascii="Sylfaen" w:hAnsi="Sylfaen" w:cs="Sylfaen"/>
          <w:szCs w:val="18"/>
          <w:lang w:val="ka-GE"/>
        </w:rPr>
        <w:t>საუკუნეების</w:t>
      </w:r>
      <w:r w:rsidR="002F55EC" w:rsidRPr="008E23C0">
        <w:rPr>
          <w:rFonts w:ascii="Sylfaen" w:hAnsi="Sylfaen" w:cs="Arial"/>
          <w:szCs w:val="18"/>
          <w:lang w:val="ka-GE"/>
        </w:rPr>
        <w:t xml:space="preserve"> </w:t>
      </w:r>
      <w:r w:rsidR="002F55EC" w:rsidRPr="008E23C0">
        <w:rPr>
          <w:rFonts w:ascii="Sylfaen" w:hAnsi="Sylfaen" w:cs="Sylfaen"/>
          <w:szCs w:val="18"/>
          <w:lang w:val="ka-GE"/>
        </w:rPr>
        <w:t>განმავლობაში</w:t>
      </w:r>
      <w:r w:rsidR="002F55EC" w:rsidRPr="008E23C0">
        <w:rPr>
          <w:rFonts w:ascii="Sylfaen" w:hAnsi="Sylfaen" w:cs="Arial"/>
          <w:szCs w:val="18"/>
          <w:lang w:val="ka-GE"/>
        </w:rPr>
        <w:t xml:space="preserve">: </w:t>
      </w:r>
      <w:r w:rsidR="00851E35" w:rsidRPr="008E23C0">
        <w:rPr>
          <w:rFonts w:ascii="Sylfaen" w:hAnsi="Sylfaen" w:cs="Sylfaen"/>
          <w:szCs w:val="18"/>
          <w:lang w:val="ka-GE"/>
        </w:rPr>
        <w:t>პრაქტიკული მაგალითის განხილვა</w:t>
      </w:r>
      <w:r w:rsidR="00851E35" w:rsidRPr="008E23C0">
        <w:rPr>
          <w:rFonts w:ascii="Sylfaen" w:hAnsi="Sylfaen" w:cs="Arial"/>
          <w:szCs w:val="18"/>
          <w:lang w:val="ka-GE"/>
        </w:rPr>
        <w:t xml:space="preserve"> </w:t>
      </w:r>
      <w:r w:rsidR="000C3859" w:rsidRPr="008E23C0">
        <w:rPr>
          <w:rFonts w:ascii="Sylfaen" w:hAnsi="Sylfaen" w:cs="Arial"/>
          <w:szCs w:val="18"/>
          <w:lang w:val="ka-GE"/>
        </w:rPr>
        <w:t xml:space="preserve">ვრბოვცედან, </w:t>
      </w:r>
      <w:r w:rsidR="002F55EC" w:rsidRPr="008E23C0">
        <w:rPr>
          <w:rFonts w:ascii="Sylfaen" w:hAnsi="Sylfaen" w:cs="Sylfaen"/>
          <w:szCs w:val="18"/>
          <w:lang w:val="ka-GE"/>
        </w:rPr>
        <w:t>სლოვაკეთი</w:t>
      </w:r>
      <w:r w:rsidR="002F55EC" w:rsidRPr="008E23C0">
        <w:rPr>
          <w:rFonts w:ascii="Sylfaen" w:hAnsi="Sylfaen" w:cs="Arial"/>
          <w:szCs w:val="18"/>
          <w:lang w:val="ka-GE"/>
        </w:rPr>
        <w:t xml:space="preserve">. – </w:t>
      </w:r>
      <w:r w:rsidR="002F55EC" w:rsidRPr="008E23C0">
        <w:rPr>
          <w:rFonts w:ascii="Sylfaen" w:hAnsi="Sylfaen" w:cs="Sylfaen"/>
          <w:szCs w:val="18"/>
          <w:lang w:val="ka-GE"/>
        </w:rPr>
        <w:t>რომან</w:t>
      </w:r>
      <w:r w:rsidR="002F55EC" w:rsidRPr="008E23C0">
        <w:rPr>
          <w:rFonts w:ascii="Sylfaen" w:hAnsi="Sylfaen" w:cs="Arial"/>
          <w:szCs w:val="18"/>
          <w:lang w:val="ka-GE"/>
        </w:rPr>
        <w:t xml:space="preserve"> </w:t>
      </w:r>
      <w:r w:rsidR="002F55EC" w:rsidRPr="008E23C0">
        <w:rPr>
          <w:rFonts w:ascii="Sylfaen" w:hAnsi="Sylfaen" w:cs="Sylfaen"/>
          <w:szCs w:val="18"/>
          <w:lang w:val="ka-GE"/>
        </w:rPr>
        <w:t>ვილეტა</w:t>
      </w:r>
      <w:r w:rsidR="002F55EC" w:rsidRPr="008E23C0">
        <w:rPr>
          <w:rFonts w:ascii="Sylfaen" w:hAnsi="Sylfaen" w:cs="Arial"/>
          <w:szCs w:val="18"/>
          <w:lang w:val="ka-GE"/>
        </w:rPr>
        <w:t xml:space="preserve"> </w:t>
      </w:r>
      <w:r w:rsidR="002F55EC" w:rsidRPr="008E23C0">
        <w:rPr>
          <w:rFonts w:ascii="Sylfaen" w:hAnsi="Sylfaen" w:cs="Sylfaen"/>
          <w:szCs w:val="18"/>
          <w:lang w:val="ka-GE"/>
        </w:rPr>
        <w:t>და</w:t>
      </w:r>
      <w:r w:rsidR="002F55EC" w:rsidRPr="008E23C0">
        <w:rPr>
          <w:rFonts w:ascii="Sylfaen" w:hAnsi="Sylfaen" w:cs="Arial"/>
          <w:szCs w:val="18"/>
          <w:lang w:val="ka-GE"/>
        </w:rPr>
        <w:t xml:space="preserve"> </w:t>
      </w:r>
      <w:r w:rsidR="002F55EC" w:rsidRPr="008E23C0">
        <w:rPr>
          <w:rFonts w:ascii="Sylfaen" w:hAnsi="Sylfaen" w:cs="Sylfaen"/>
          <w:szCs w:val="18"/>
          <w:lang w:val="ka-GE"/>
        </w:rPr>
        <w:t>სხვ</w:t>
      </w:r>
      <w:r w:rsidR="00583E4E" w:rsidRPr="008E23C0">
        <w:rPr>
          <w:rFonts w:ascii="Sylfaen" w:hAnsi="Sylfaen" w:cs="Sylfaen"/>
          <w:szCs w:val="18"/>
          <w:lang w:val="ka-GE"/>
        </w:rPr>
        <w:t>.</w:t>
      </w:r>
      <w:r w:rsidR="002F55EC" w:rsidRPr="008E23C0">
        <w:rPr>
          <w:rFonts w:ascii="Sylfaen" w:hAnsi="Sylfaen" w:cs="Arial"/>
          <w:szCs w:val="18"/>
          <w:lang w:val="ka-GE"/>
        </w:rPr>
        <w:t xml:space="preserve"> </w:t>
      </w:r>
      <w:r w:rsidRPr="008E23C0">
        <w:rPr>
          <w:rFonts w:ascii="Sylfaen" w:hAnsi="Sylfaen" w:cs="Arial"/>
          <w:szCs w:val="18"/>
          <w:lang w:val="ka-GE"/>
        </w:rPr>
        <w:t xml:space="preserve">2019 IOP Conf. Ser.: Mater. Sci. Eng. 603 022083 </w:t>
      </w:r>
      <w:hyperlink r:id="rId32" w:history="1">
        <w:r w:rsidRPr="008E23C0">
          <w:rPr>
            <w:rStyle w:val="Hyperlink"/>
            <w:rFonts w:ascii="Sylfaen" w:hAnsi="Sylfaen" w:cs="Arial"/>
            <w:szCs w:val="18"/>
            <w:lang w:val="ka-GE"/>
          </w:rPr>
          <w:t>https://iopscience.iop.org/article/10.1088/1757-899X/603/2/022083</w:t>
        </w:r>
      </w:hyperlink>
      <w:r w:rsidRPr="008E23C0">
        <w:rPr>
          <w:rFonts w:ascii="Sylfaen" w:hAnsi="Sylfaen" w:cs="Arial"/>
          <w:szCs w:val="18"/>
          <w:lang w:val="ka-GE"/>
        </w:rPr>
        <w:t xml:space="preserve">). </w:t>
      </w:r>
    </w:p>
  </w:footnote>
  <w:footnote w:id="62">
    <w:p w14:paraId="23AE3C14" w14:textId="3E49882C" w:rsidR="004E3E77" w:rsidRPr="008E23C0" w:rsidRDefault="004E3E77"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3936A6" w:rsidRPr="008E23C0">
        <w:rPr>
          <w:rFonts w:ascii="Sylfaen" w:hAnsi="Sylfaen" w:cs="Sylfaen"/>
          <w:szCs w:val="18"/>
          <w:lang w:val="ka-GE"/>
        </w:rPr>
        <w:t>სტრატეგიული</w:t>
      </w:r>
      <w:r w:rsidR="003936A6" w:rsidRPr="008E23C0">
        <w:rPr>
          <w:rFonts w:ascii="Sylfaen" w:hAnsi="Sylfaen" w:cs="Arial"/>
          <w:szCs w:val="18"/>
          <w:lang w:val="ka-GE"/>
        </w:rPr>
        <w:t xml:space="preserve"> </w:t>
      </w:r>
      <w:r w:rsidR="003936A6" w:rsidRPr="008E23C0">
        <w:rPr>
          <w:rFonts w:ascii="Sylfaen" w:hAnsi="Sylfaen" w:cs="Sylfaen"/>
          <w:szCs w:val="18"/>
          <w:lang w:val="ka-GE"/>
        </w:rPr>
        <w:t>გარემოსდაცვითი</w:t>
      </w:r>
      <w:r w:rsidR="003936A6" w:rsidRPr="008E23C0">
        <w:rPr>
          <w:rFonts w:ascii="Sylfaen" w:hAnsi="Sylfaen" w:cs="Arial"/>
          <w:szCs w:val="18"/>
          <w:lang w:val="ka-GE"/>
        </w:rPr>
        <w:t xml:space="preserve"> </w:t>
      </w:r>
      <w:r w:rsidR="003936A6" w:rsidRPr="008E23C0">
        <w:rPr>
          <w:rFonts w:ascii="Sylfaen" w:hAnsi="Sylfaen" w:cs="Sylfaen"/>
          <w:szCs w:val="18"/>
          <w:lang w:val="ka-GE"/>
        </w:rPr>
        <w:t>შეფასება</w:t>
      </w:r>
      <w:r w:rsidR="003936A6" w:rsidRPr="008E23C0">
        <w:rPr>
          <w:rFonts w:ascii="Sylfaen" w:hAnsi="Sylfaen" w:cs="Arial"/>
          <w:szCs w:val="18"/>
          <w:lang w:val="ka-GE"/>
        </w:rPr>
        <w:t xml:space="preserve"> - </w:t>
      </w:r>
      <w:r w:rsidR="003936A6" w:rsidRPr="008E23C0">
        <w:rPr>
          <w:rFonts w:ascii="Sylfaen" w:hAnsi="Sylfaen" w:cs="Sylfaen"/>
          <w:szCs w:val="18"/>
          <w:lang w:val="ka-GE"/>
        </w:rPr>
        <w:t>გაიდლაინები</w:t>
      </w:r>
      <w:r w:rsidR="003936A6" w:rsidRPr="008E23C0">
        <w:rPr>
          <w:rFonts w:ascii="Sylfaen" w:hAnsi="Sylfaen" w:cs="Arial"/>
          <w:szCs w:val="18"/>
          <w:lang w:val="ka-GE"/>
        </w:rPr>
        <w:t xml:space="preserve"> </w:t>
      </w:r>
      <w:r w:rsidR="003936A6" w:rsidRPr="008E23C0">
        <w:rPr>
          <w:rFonts w:ascii="Sylfaen" w:hAnsi="Sylfaen" w:cs="Sylfaen"/>
          <w:szCs w:val="18"/>
          <w:lang w:val="ka-GE"/>
        </w:rPr>
        <w:t>რეგიონული</w:t>
      </w:r>
      <w:r w:rsidR="003936A6" w:rsidRPr="008E23C0">
        <w:rPr>
          <w:rFonts w:ascii="Sylfaen" w:hAnsi="Sylfaen" w:cs="Arial"/>
          <w:szCs w:val="18"/>
          <w:lang w:val="ka-GE"/>
        </w:rPr>
        <w:t xml:space="preserve"> </w:t>
      </w:r>
      <w:r w:rsidR="003936A6" w:rsidRPr="008E23C0">
        <w:rPr>
          <w:rFonts w:ascii="Sylfaen" w:hAnsi="Sylfaen" w:cs="Sylfaen"/>
          <w:szCs w:val="18"/>
          <w:lang w:val="ka-GE"/>
        </w:rPr>
        <w:t>შეკრებებისა</w:t>
      </w:r>
      <w:r w:rsidR="003936A6" w:rsidRPr="008E23C0">
        <w:rPr>
          <w:rFonts w:ascii="Sylfaen" w:hAnsi="Sylfaen" w:cs="Arial"/>
          <w:szCs w:val="18"/>
          <w:lang w:val="ka-GE"/>
        </w:rPr>
        <w:t xml:space="preserve"> </w:t>
      </w:r>
      <w:r w:rsidR="003936A6" w:rsidRPr="008E23C0">
        <w:rPr>
          <w:rFonts w:ascii="Sylfaen" w:hAnsi="Sylfaen" w:cs="Sylfaen"/>
          <w:szCs w:val="18"/>
          <w:lang w:val="ka-GE"/>
        </w:rPr>
        <w:t>და</w:t>
      </w:r>
      <w:r w:rsidR="003936A6" w:rsidRPr="008E23C0">
        <w:rPr>
          <w:rFonts w:ascii="Sylfaen" w:hAnsi="Sylfaen" w:cs="Arial"/>
          <w:szCs w:val="18"/>
          <w:lang w:val="ka-GE"/>
        </w:rPr>
        <w:t xml:space="preserve"> </w:t>
      </w:r>
      <w:r w:rsidR="003936A6" w:rsidRPr="008E23C0">
        <w:rPr>
          <w:rFonts w:ascii="Sylfaen" w:hAnsi="Sylfaen" w:cs="Sylfaen"/>
          <w:szCs w:val="18"/>
          <w:lang w:val="ka-GE"/>
        </w:rPr>
        <w:t>დაგეგმვის</w:t>
      </w:r>
      <w:r w:rsidR="003936A6" w:rsidRPr="008E23C0">
        <w:rPr>
          <w:rFonts w:ascii="Sylfaen" w:hAnsi="Sylfaen" w:cs="Arial"/>
          <w:szCs w:val="18"/>
          <w:lang w:val="ka-GE"/>
        </w:rPr>
        <w:t xml:space="preserve"> </w:t>
      </w:r>
      <w:r w:rsidR="003936A6" w:rsidRPr="008E23C0">
        <w:rPr>
          <w:rFonts w:ascii="Sylfaen" w:hAnsi="Sylfaen" w:cs="Sylfaen"/>
          <w:szCs w:val="18"/>
          <w:lang w:val="ka-GE"/>
        </w:rPr>
        <w:t>ორგანოებისთვის</w:t>
      </w:r>
      <w:r w:rsidR="003936A6" w:rsidRPr="008E23C0">
        <w:rPr>
          <w:rFonts w:ascii="Sylfaen" w:hAnsi="Sylfaen" w:cs="Arial"/>
          <w:szCs w:val="18"/>
          <w:lang w:val="ka-GE"/>
        </w:rPr>
        <w:t xml:space="preserve">. </w:t>
      </w:r>
      <w:r w:rsidR="003936A6" w:rsidRPr="008E23C0">
        <w:rPr>
          <w:rFonts w:ascii="Sylfaen" w:hAnsi="Sylfaen" w:cs="Sylfaen"/>
          <w:szCs w:val="18"/>
          <w:lang w:val="ka-GE"/>
        </w:rPr>
        <w:t>ირლანდიის</w:t>
      </w:r>
      <w:r w:rsidR="003936A6" w:rsidRPr="008E23C0">
        <w:rPr>
          <w:rFonts w:ascii="Sylfaen" w:hAnsi="Sylfaen" w:cs="Arial"/>
          <w:szCs w:val="18"/>
          <w:lang w:val="ka-GE"/>
        </w:rPr>
        <w:t xml:space="preserve"> </w:t>
      </w:r>
      <w:r w:rsidR="003936A6" w:rsidRPr="008E23C0">
        <w:rPr>
          <w:rFonts w:ascii="Sylfaen" w:hAnsi="Sylfaen" w:cs="Sylfaen"/>
          <w:szCs w:val="18"/>
          <w:lang w:val="ka-GE"/>
        </w:rPr>
        <w:t>მთავრობა</w:t>
      </w:r>
      <w:r w:rsidRPr="008E23C0">
        <w:rPr>
          <w:rFonts w:ascii="Sylfaen" w:hAnsi="Sylfaen" w:cs="Arial"/>
          <w:szCs w:val="18"/>
          <w:lang w:val="ka-GE"/>
        </w:rPr>
        <w:t xml:space="preserve">. </w:t>
      </w:r>
      <w:hyperlink r:id="rId33" w:history="1">
        <w:r w:rsidRPr="008E23C0">
          <w:rPr>
            <w:rStyle w:val="Hyperlink"/>
            <w:rFonts w:ascii="Sylfaen" w:hAnsi="Sylfaen" w:cs="Arial"/>
            <w:szCs w:val="18"/>
            <w:lang w:val="ka-GE"/>
          </w:rPr>
          <w:t>https://assets.gov.ie/201773/5e53fc9e-10cd-42dd-8caf-907638e03749.pdf</w:t>
        </w:r>
      </w:hyperlink>
      <w:r w:rsidRPr="008E23C0">
        <w:rPr>
          <w:rFonts w:ascii="Sylfaen" w:hAnsi="Sylfaen" w:cs="Arial"/>
          <w:szCs w:val="18"/>
          <w:lang w:val="ka-GE"/>
        </w:rPr>
        <w:t xml:space="preserve"> </w:t>
      </w:r>
    </w:p>
  </w:footnote>
  <w:footnote w:id="63">
    <w:p w14:paraId="2F78D60F" w14:textId="693B953A" w:rsidR="00D54F6B" w:rsidRPr="008E23C0" w:rsidRDefault="00D54F6B"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A05A7D" w:rsidRPr="008E23C0">
        <w:rPr>
          <w:rFonts w:ascii="Sylfaen" w:hAnsi="Sylfaen"/>
          <w:szCs w:val="18"/>
          <w:lang w:val="ka-GE"/>
        </w:rPr>
        <w:t>მა</w:t>
      </w:r>
      <w:r w:rsidR="003936A6" w:rsidRPr="008E23C0">
        <w:rPr>
          <w:rFonts w:ascii="Sylfaen" w:hAnsi="Sylfaen" w:cs="Sylfaen"/>
          <w:szCs w:val="18"/>
          <w:lang w:val="ka-GE"/>
        </w:rPr>
        <w:t>გალითად</w:t>
      </w:r>
      <w:r w:rsidR="003936A6" w:rsidRPr="008E23C0">
        <w:rPr>
          <w:rFonts w:ascii="Sylfaen" w:hAnsi="Sylfaen"/>
          <w:szCs w:val="18"/>
          <w:lang w:val="ka-GE"/>
        </w:rPr>
        <w:t xml:space="preserve">. </w:t>
      </w:r>
      <w:r w:rsidR="003936A6" w:rsidRPr="008E23C0">
        <w:rPr>
          <w:rFonts w:ascii="Sylfaen" w:hAnsi="Sylfaen" w:cs="Sylfaen"/>
          <w:szCs w:val="18"/>
          <w:lang w:val="ka-GE"/>
        </w:rPr>
        <w:t xml:space="preserve">ხელმისაწვდომია </w:t>
      </w:r>
      <w:r w:rsidR="00353648" w:rsidRPr="008E23C0">
        <w:rPr>
          <w:rFonts w:ascii="Sylfaen" w:hAnsi="Sylfaen" w:cs="Sylfaen"/>
          <w:szCs w:val="18"/>
          <w:lang w:val="ka-GE"/>
        </w:rPr>
        <w:t>ამ ბმულზე</w:t>
      </w:r>
      <w:r w:rsidR="003936A6" w:rsidRPr="008E23C0">
        <w:rPr>
          <w:rFonts w:ascii="Sylfaen" w:hAnsi="Sylfaen"/>
          <w:szCs w:val="18"/>
          <w:lang w:val="ka-GE"/>
        </w:rPr>
        <w:t xml:space="preserve"> </w:t>
      </w:r>
      <w:hyperlink r:id="rId34" w:history="1">
        <w:r w:rsidRPr="008E23C0">
          <w:rPr>
            <w:rStyle w:val="Hyperlink"/>
            <w:rFonts w:ascii="Sylfaen" w:hAnsi="Sylfaen"/>
            <w:szCs w:val="18"/>
            <w:lang w:val="ka-GE"/>
          </w:rPr>
          <w:t>https://treaties.un.org/</w:t>
        </w:r>
      </w:hyperlink>
      <w:r w:rsidRPr="008E23C0">
        <w:rPr>
          <w:rFonts w:ascii="Sylfaen" w:hAnsi="Sylfaen"/>
          <w:szCs w:val="18"/>
          <w:lang w:val="ka-GE"/>
        </w:rPr>
        <w:t xml:space="preserve"> </w:t>
      </w:r>
      <w:r w:rsidR="003936A6" w:rsidRPr="008E23C0">
        <w:rPr>
          <w:rFonts w:ascii="Sylfaen" w:hAnsi="Sylfaen"/>
          <w:szCs w:val="18"/>
          <w:lang w:val="ka-GE"/>
        </w:rPr>
        <w:t>ან სხვაგან</w:t>
      </w:r>
      <w:r w:rsidRPr="008E23C0">
        <w:rPr>
          <w:rFonts w:ascii="Sylfaen" w:hAnsi="Sylfaen"/>
          <w:szCs w:val="18"/>
          <w:lang w:val="ka-GE"/>
        </w:rPr>
        <w:t>.</w:t>
      </w:r>
    </w:p>
  </w:footnote>
  <w:footnote w:id="64">
    <w:p w14:paraId="3A7AFD7E" w14:textId="4611A3A1" w:rsidR="00785A35" w:rsidRPr="008E23C0" w:rsidRDefault="00785A35"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357B99" w:rsidRPr="008E23C0">
        <w:rPr>
          <w:rFonts w:ascii="Sylfaen" w:hAnsi="Sylfaen" w:cs="Sylfaen"/>
          <w:szCs w:val="18"/>
          <w:lang w:val="ka-GE"/>
        </w:rPr>
        <w:t>ეკოსისტემების</w:t>
      </w:r>
      <w:r w:rsidR="00357B99" w:rsidRPr="008E23C0">
        <w:rPr>
          <w:rFonts w:ascii="Sylfaen" w:hAnsi="Sylfaen" w:cs="Arial"/>
          <w:szCs w:val="18"/>
          <w:lang w:val="ka-GE"/>
        </w:rPr>
        <w:t xml:space="preserve"> </w:t>
      </w:r>
      <w:r w:rsidR="00357B99" w:rsidRPr="008E23C0">
        <w:rPr>
          <w:rFonts w:ascii="Sylfaen" w:hAnsi="Sylfaen" w:cs="Sylfaen"/>
          <w:szCs w:val="18"/>
          <w:lang w:val="ka-GE"/>
        </w:rPr>
        <w:t>და</w:t>
      </w:r>
      <w:r w:rsidR="00357B99" w:rsidRPr="008E23C0">
        <w:rPr>
          <w:rFonts w:ascii="Sylfaen" w:hAnsi="Sylfaen" w:cs="Arial"/>
          <w:szCs w:val="18"/>
          <w:lang w:val="ka-GE"/>
        </w:rPr>
        <w:t xml:space="preserve"> </w:t>
      </w:r>
      <w:r w:rsidR="00357B99" w:rsidRPr="008E23C0">
        <w:rPr>
          <w:rFonts w:ascii="Sylfaen" w:hAnsi="Sylfaen" w:cs="Sylfaen"/>
          <w:szCs w:val="18"/>
          <w:lang w:val="ka-GE"/>
        </w:rPr>
        <w:t>მათი</w:t>
      </w:r>
      <w:r w:rsidR="00357B99" w:rsidRPr="008E23C0">
        <w:rPr>
          <w:rFonts w:ascii="Sylfaen" w:hAnsi="Sylfaen" w:cs="Arial"/>
          <w:szCs w:val="18"/>
          <w:lang w:val="ka-GE"/>
        </w:rPr>
        <w:t xml:space="preserve"> </w:t>
      </w:r>
      <w:r w:rsidR="00357B99" w:rsidRPr="008E23C0">
        <w:rPr>
          <w:rFonts w:ascii="Sylfaen" w:hAnsi="Sylfaen" w:cs="Sylfaen"/>
          <w:szCs w:val="18"/>
          <w:lang w:val="ka-GE"/>
        </w:rPr>
        <w:t>სერვისების</w:t>
      </w:r>
      <w:r w:rsidR="00357B99" w:rsidRPr="008E23C0">
        <w:rPr>
          <w:rFonts w:ascii="Sylfaen" w:hAnsi="Sylfaen" w:cs="Arial"/>
          <w:szCs w:val="18"/>
          <w:lang w:val="ka-GE"/>
        </w:rPr>
        <w:t xml:space="preserve"> </w:t>
      </w:r>
      <w:r w:rsidR="00357B99" w:rsidRPr="008E23C0">
        <w:rPr>
          <w:rFonts w:ascii="Sylfaen" w:hAnsi="Sylfaen" w:cs="Sylfaen"/>
          <w:szCs w:val="18"/>
          <w:lang w:val="ka-GE"/>
        </w:rPr>
        <w:t>რუკების</w:t>
      </w:r>
      <w:r w:rsidR="00357B99" w:rsidRPr="008E23C0">
        <w:rPr>
          <w:rFonts w:ascii="Sylfaen" w:hAnsi="Sylfaen" w:cs="Arial"/>
          <w:szCs w:val="18"/>
          <w:lang w:val="ka-GE"/>
        </w:rPr>
        <w:t xml:space="preserve"> </w:t>
      </w:r>
      <w:r w:rsidR="00E025C2" w:rsidRPr="008E23C0">
        <w:rPr>
          <w:rFonts w:ascii="Sylfaen" w:hAnsi="Sylfaen" w:cs="Sylfaen"/>
          <w:szCs w:val="18"/>
          <w:lang w:val="ka-GE"/>
        </w:rPr>
        <w:t xml:space="preserve">შემუშავება </w:t>
      </w:r>
      <w:r w:rsidR="00357B99" w:rsidRPr="008E23C0">
        <w:rPr>
          <w:rFonts w:ascii="Sylfaen" w:hAnsi="Sylfaen" w:cs="Sylfaen"/>
          <w:szCs w:val="18"/>
          <w:lang w:val="ka-GE"/>
        </w:rPr>
        <w:t>და</w:t>
      </w:r>
      <w:r w:rsidR="00357B99" w:rsidRPr="008E23C0">
        <w:rPr>
          <w:rFonts w:ascii="Sylfaen" w:hAnsi="Sylfaen" w:cs="Arial"/>
          <w:szCs w:val="18"/>
          <w:lang w:val="ka-GE"/>
        </w:rPr>
        <w:t xml:space="preserve"> </w:t>
      </w:r>
      <w:r w:rsidR="00357B99" w:rsidRPr="008E23C0">
        <w:rPr>
          <w:rFonts w:ascii="Sylfaen" w:hAnsi="Sylfaen" w:cs="Sylfaen"/>
          <w:szCs w:val="18"/>
          <w:lang w:val="ka-GE"/>
        </w:rPr>
        <w:t>შეფასება</w:t>
      </w:r>
      <w:r w:rsidR="00E025C2" w:rsidRPr="008E23C0">
        <w:rPr>
          <w:rFonts w:ascii="Sylfaen" w:hAnsi="Sylfaen" w:cs="Arial"/>
          <w:szCs w:val="18"/>
          <w:lang w:val="ka-GE"/>
        </w:rPr>
        <w:t>.</w:t>
      </w:r>
      <w:r w:rsidRPr="008E23C0">
        <w:rPr>
          <w:rFonts w:ascii="Sylfaen" w:hAnsi="Sylfaen" w:cs="Arial"/>
          <w:szCs w:val="18"/>
          <w:lang w:val="ka-GE"/>
        </w:rPr>
        <w:t xml:space="preserve"> </w:t>
      </w:r>
      <w:hyperlink r:id="rId35" w:history="1">
        <w:r w:rsidRPr="008E23C0">
          <w:rPr>
            <w:rStyle w:val="Hyperlink"/>
            <w:rFonts w:ascii="Sylfaen" w:hAnsi="Sylfaen" w:cs="Arial"/>
            <w:szCs w:val="18"/>
            <w:lang w:val="ka-GE"/>
          </w:rPr>
          <w:t>https://publications.jrc.ec.europa.eu/repository/handle/JRC120383</w:t>
        </w:r>
      </w:hyperlink>
      <w:r w:rsidRPr="008E23C0">
        <w:rPr>
          <w:rFonts w:ascii="Sylfaen" w:hAnsi="Sylfaen" w:cs="Arial"/>
          <w:szCs w:val="18"/>
          <w:lang w:val="ka-GE"/>
        </w:rPr>
        <w:t xml:space="preserve"> </w:t>
      </w:r>
    </w:p>
  </w:footnote>
  <w:footnote w:id="65">
    <w:p w14:paraId="2A345313" w14:textId="69F1D392" w:rsidR="00EB1AA6" w:rsidRPr="008E23C0" w:rsidRDefault="00EB1AA6"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00E038DB" w:rsidRPr="008E23C0">
        <w:rPr>
          <w:rFonts w:ascii="Sylfaen" w:hAnsi="Sylfaen" w:cs="Arial"/>
          <w:szCs w:val="18"/>
          <w:lang w:val="ka-GE"/>
        </w:rPr>
        <w:t xml:space="preserve"> </w:t>
      </w:r>
      <w:r w:rsidR="00357B99" w:rsidRPr="008E23C0">
        <w:rPr>
          <w:rFonts w:ascii="Sylfaen" w:hAnsi="Sylfaen" w:cs="Sylfaen"/>
          <w:szCs w:val="18"/>
          <w:lang w:val="ka-GE"/>
        </w:rPr>
        <w:t>ეკოსისტემური</w:t>
      </w:r>
      <w:r w:rsidR="00357B99" w:rsidRPr="008E23C0">
        <w:rPr>
          <w:rFonts w:ascii="Sylfaen" w:hAnsi="Sylfaen" w:cs="Arial"/>
          <w:szCs w:val="18"/>
          <w:lang w:val="ka-GE"/>
        </w:rPr>
        <w:t xml:space="preserve"> </w:t>
      </w:r>
      <w:r w:rsidR="00357B99" w:rsidRPr="008E23C0">
        <w:rPr>
          <w:rFonts w:ascii="Sylfaen" w:hAnsi="Sylfaen" w:cs="Sylfaen"/>
          <w:szCs w:val="18"/>
          <w:lang w:val="ka-GE"/>
        </w:rPr>
        <w:t>სერვისების</w:t>
      </w:r>
      <w:r w:rsidR="00357B99" w:rsidRPr="008E23C0">
        <w:rPr>
          <w:rFonts w:ascii="Sylfaen" w:hAnsi="Sylfaen" w:cs="Arial"/>
          <w:szCs w:val="18"/>
          <w:lang w:val="ka-GE"/>
        </w:rPr>
        <w:t xml:space="preserve"> </w:t>
      </w:r>
      <w:r w:rsidR="00357B99" w:rsidRPr="008E23C0">
        <w:rPr>
          <w:rFonts w:ascii="Sylfaen" w:hAnsi="Sylfaen" w:cs="Sylfaen"/>
          <w:szCs w:val="18"/>
          <w:lang w:val="ka-GE"/>
        </w:rPr>
        <w:t>საერთო</w:t>
      </w:r>
      <w:r w:rsidR="00357B99" w:rsidRPr="008E23C0">
        <w:rPr>
          <w:rFonts w:ascii="Sylfaen" w:hAnsi="Sylfaen" w:cs="Arial"/>
          <w:szCs w:val="18"/>
          <w:lang w:val="ka-GE"/>
        </w:rPr>
        <w:t xml:space="preserve"> </w:t>
      </w:r>
      <w:r w:rsidR="00357B99" w:rsidRPr="008E23C0">
        <w:rPr>
          <w:rFonts w:ascii="Sylfaen" w:hAnsi="Sylfaen" w:cs="Sylfaen"/>
          <w:szCs w:val="18"/>
          <w:lang w:val="ka-GE"/>
        </w:rPr>
        <w:t>საერთაშორისო</w:t>
      </w:r>
      <w:r w:rsidR="00357B99" w:rsidRPr="008E23C0">
        <w:rPr>
          <w:rFonts w:ascii="Sylfaen" w:hAnsi="Sylfaen" w:cs="Arial"/>
          <w:szCs w:val="18"/>
          <w:lang w:val="ka-GE"/>
        </w:rPr>
        <w:t xml:space="preserve"> </w:t>
      </w:r>
      <w:r w:rsidR="00357B99" w:rsidRPr="008E23C0">
        <w:rPr>
          <w:rFonts w:ascii="Sylfaen" w:hAnsi="Sylfaen" w:cs="Sylfaen"/>
          <w:szCs w:val="18"/>
          <w:lang w:val="ka-GE"/>
        </w:rPr>
        <w:t>კლასიფიკაცია</w:t>
      </w:r>
      <w:r w:rsidR="00357B99" w:rsidRPr="008E23C0">
        <w:rPr>
          <w:rFonts w:ascii="Sylfaen" w:hAnsi="Sylfaen" w:cs="Arial"/>
          <w:szCs w:val="18"/>
          <w:lang w:val="ka-GE"/>
        </w:rPr>
        <w:t xml:space="preserve"> (CICES) V5.1. </w:t>
      </w:r>
      <w:r w:rsidR="00357B99" w:rsidRPr="008E23C0">
        <w:rPr>
          <w:rFonts w:ascii="Sylfaen" w:hAnsi="Sylfaen" w:cs="Sylfaen"/>
          <w:szCs w:val="18"/>
          <w:lang w:val="ka-GE"/>
        </w:rPr>
        <w:t>სახელმძღვანელო</w:t>
      </w:r>
      <w:r w:rsidR="00357B99" w:rsidRPr="008E23C0">
        <w:rPr>
          <w:rFonts w:ascii="Sylfaen" w:hAnsi="Sylfaen" w:cs="Arial"/>
          <w:szCs w:val="18"/>
          <w:lang w:val="ka-GE"/>
        </w:rPr>
        <w:t xml:space="preserve"> </w:t>
      </w:r>
      <w:r w:rsidR="00357B99" w:rsidRPr="008E23C0">
        <w:rPr>
          <w:rFonts w:ascii="Sylfaen" w:hAnsi="Sylfaen" w:cs="Sylfaen"/>
          <w:szCs w:val="18"/>
          <w:lang w:val="ka-GE"/>
        </w:rPr>
        <w:t>როი</w:t>
      </w:r>
      <w:r w:rsidR="00357B99" w:rsidRPr="008E23C0">
        <w:rPr>
          <w:rFonts w:ascii="Sylfaen" w:hAnsi="Sylfaen" w:cs="Arial"/>
          <w:szCs w:val="18"/>
          <w:lang w:val="ka-GE"/>
        </w:rPr>
        <w:t xml:space="preserve"> </w:t>
      </w:r>
      <w:r w:rsidR="00357B99" w:rsidRPr="008E23C0">
        <w:rPr>
          <w:rFonts w:ascii="Sylfaen" w:hAnsi="Sylfaen" w:cs="Sylfaen"/>
          <w:szCs w:val="18"/>
          <w:lang w:val="ka-GE"/>
        </w:rPr>
        <w:t>ჰეინს</w:t>
      </w:r>
      <w:r w:rsidR="00357B99" w:rsidRPr="008E23C0">
        <w:rPr>
          <w:rFonts w:ascii="Sylfaen" w:hAnsi="Sylfaen" w:cs="Arial"/>
          <w:szCs w:val="18"/>
          <w:lang w:val="ka-GE"/>
        </w:rPr>
        <w:t>-</w:t>
      </w:r>
      <w:r w:rsidR="00357B99" w:rsidRPr="008E23C0">
        <w:rPr>
          <w:rFonts w:ascii="Sylfaen" w:hAnsi="Sylfaen" w:cs="Sylfaen"/>
          <w:szCs w:val="18"/>
          <w:lang w:val="ka-GE"/>
        </w:rPr>
        <w:t>იანგის</w:t>
      </w:r>
      <w:r w:rsidR="00357B99" w:rsidRPr="008E23C0">
        <w:rPr>
          <w:rFonts w:ascii="Sylfaen" w:hAnsi="Sylfaen" w:cs="Arial"/>
          <w:szCs w:val="18"/>
          <w:lang w:val="ka-GE"/>
        </w:rPr>
        <w:t xml:space="preserve"> </w:t>
      </w:r>
      <w:r w:rsidR="00357B99" w:rsidRPr="008E23C0">
        <w:rPr>
          <w:rFonts w:ascii="Sylfaen" w:hAnsi="Sylfaen" w:cs="Sylfaen"/>
          <w:szCs w:val="18"/>
          <w:lang w:val="ka-GE"/>
        </w:rPr>
        <w:t>და</w:t>
      </w:r>
      <w:r w:rsidR="00357B99" w:rsidRPr="008E23C0">
        <w:rPr>
          <w:rFonts w:ascii="Sylfaen" w:hAnsi="Sylfaen" w:cs="Arial"/>
          <w:szCs w:val="18"/>
          <w:lang w:val="ka-GE"/>
        </w:rPr>
        <w:t xml:space="preserve"> </w:t>
      </w:r>
      <w:r w:rsidR="00357B99" w:rsidRPr="008E23C0">
        <w:rPr>
          <w:rFonts w:ascii="Sylfaen" w:hAnsi="Sylfaen" w:cs="Sylfaen"/>
          <w:szCs w:val="18"/>
          <w:lang w:val="ka-GE"/>
        </w:rPr>
        <w:t>მარიონ</w:t>
      </w:r>
      <w:r w:rsidR="00357B99" w:rsidRPr="008E23C0">
        <w:rPr>
          <w:rFonts w:ascii="Sylfaen" w:hAnsi="Sylfaen" w:cs="Arial"/>
          <w:szCs w:val="18"/>
          <w:lang w:val="ka-GE"/>
        </w:rPr>
        <w:t xml:space="preserve"> </w:t>
      </w:r>
      <w:r w:rsidR="00357B99" w:rsidRPr="008E23C0">
        <w:rPr>
          <w:rFonts w:ascii="Sylfaen" w:hAnsi="Sylfaen" w:cs="Sylfaen"/>
          <w:szCs w:val="18"/>
          <w:lang w:val="ka-GE"/>
        </w:rPr>
        <w:t>პოტშინის</w:t>
      </w:r>
      <w:r w:rsidR="00357B99" w:rsidRPr="008E23C0">
        <w:rPr>
          <w:rFonts w:ascii="Sylfaen" w:hAnsi="Sylfaen" w:cs="Arial"/>
          <w:szCs w:val="18"/>
          <w:lang w:val="ka-GE"/>
        </w:rPr>
        <w:t xml:space="preserve"> </w:t>
      </w:r>
      <w:r w:rsidR="00357B99" w:rsidRPr="008E23C0">
        <w:rPr>
          <w:rFonts w:ascii="Sylfaen" w:hAnsi="Sylfaen" w:cs="Sylfaen"/>
          <w:szCs w:val="18"/>
          <w:lang w:val="ka-GE"/>
        </w:rPr>
        <w:t>მიერ</w:t>
      </w:r>
      <w:r w:rsidR="00357B99" w:rsidRPr="008E23C0">
        <w:rPr>
          <w:rFonts w:ascii="Sylfaen" w:hAnsi="Sylfaen" w:cs="Arial"/>
          <w:szCs w:val="18"/>
          <w:lang w:val="ka-GE"/>
        </w:rPr>
        <w:t xml:space="preserve"> </w:t>
      </w:r>
      <w:r w:rsidR="00357B99" w:rsidRPr="008E23C0">
        <w:rPr>
          <w:rFonts w:ascii="Sylfaen" w:hAnsi="Sylfaen" w:cs="Sylfaen"/>
          <w:szCs w:val="18"/>
          <w:lang w:val="ka-GE"/>
        </w:rPr>
        <w:t>შესწორებული</w:t>
      </w:r>
      <w:r w:rsidR="00357B99" w:rsidRPr="008E23C0">
        <w:rPr>
          <w:rFonts w:ascii="Sylfaen" w:hAnsi="Sylfaen" w:cs="Arial"/>
          <w:szCs w:val="18"/>
          <w:lang w:val="ka-GE"/>
        </w:rPr>
        <w:t xml:space="preserve"> </w:t>
      </w:r>
      <w:r w:rsidR="00357B99" w:rsidRPr="008E23C0">
        <w:rPr>
          <w:rFonts w:ascii="Sylfaen" w:hAnsi="Sylfaen" w:cs="Sylfaen"/>
          <w:szCs w:val="18"/>
          <w:lang w:val="ka-GE"/>
        </w:rPr>
        <w:t>სტრუქტურის</w:t>
      </w:r>
      <w:r w:rsidR="00357B99" w:rsidRPr="008E23C0">
        <w:rPr>
          <w:rFonts w:ascii="Sylfaen" w:hAnsi="Sylfaen" w:cs="Arial"/>
          <w:szCs w:val="18"/>
          <w:lang w:val="ka-GE"/>
        </w:rPr>
        <w:t xml:space="preserve"> </w:t>
      </w:r>
      <w:r w:rsidR="00357B99" w:rsidRPr="008E23C0">
        <w:rPr>
          <w:rFonts w:ascii="Sylfaen" w:hAnsi="Sylfaen" w:cs="Sylfaen"/>
          <w:szCs w:val="18"/>
          <w:lang w:val="ka-GE"/>
        </w:rPr>
        <w:t>გამოყენების</w:t>
      </w:r>
      <w:r w:rsidR="00357B99" w:rsidRPr="008E23C0">
        <w:rPr>
          <w:rFonts w:ascii="Sylfaen" w:hAnsi="Sylfaen" w:cs="Arial"/>
          <w:szCs w:val="18"/>
          <w:lang w:val="ka-GE"/>
        </w:rPr>
        <w:t xml:space="preserve"> </w:t>
      </w:r>
      <w:r w:rsidR="00357B99" w:rsidRPr="008E23C0">
        <w:rPr>
          <w:rFonts w:ascii="Sylfaen" w:hAnsi="Sylfaen" w:cs="Sylfaen"/>
          <w:szCs w:val="18"/>
          <w:lang w:val="ka-GE"/>
        </w:rPr>
        <w:t>შესახებ</w:t>
      </w:r>
      <w:r w:rsidR="00357B99" w:rsidRPr="008E23C0">
        <w:rPr>
          <w:rFonts w:ascii="Sylfaen" w:hAnsi="Sylfaen" w:cs="Arial"/>
          <w:szCs w:val="18"/>
          <w:lang w:val="ka-GE"/>
        </w:rPr>
        <w:t xml:space="preserve">, </w:t>
      </w:r>
      <w:r w:rsidR="00357B99" w:rsidRPr="008E23C0">
        <w:rPr>
          <w:rFonts w:ascii="Sylfaen" w:hAnsi="Sylfaen" w:cs="Sylfaen"/>
          <w:szCs w:val="18"/>
          <w:lang w:val="ka-GE"/>
        </w:rPr>
        <w:t>შპს</w:t>
      </w:r>
      <w:r w:rsidR="00357B99" w:rsidRPr="008E23C0">
        <w:rPr>
          <w:rFonts w:ascii="Sylfaen" w:hAnsi="Sylfaen" w:cs="Arial"/>
          <w:szCs w:val="18"/>
          <w:lang w:val="ka-GE"/>
        </w:rPr>
        <w:t xml:space="preserve"> </w:t>
      </w:r>
      <w:r w:rsidR="00D01FF0" w:rsidRPr="008E23C0">
        <w:rPr>
          <w:rFonts w:ascii="Sylfaen" w:hAnsi="Sylfaen" w:cs="Arial"/>
          <w:szCs w:val="18"/>
          <w:lang w:val="ka-GE"/>
        </w:rPr>
        <w:t>„ფაბის კონსალტინგი“ (</w:t>
      </w:r>
      <w:r w:rsidR="00357B99" w:rsidRPr="008E23C0">
        <w:rPr>
          <w:rFonts w:ascii="Sylfaen" w:hAnsi="Sylfaen" w:cs="Arial"/>
          <w:szCs w:val="18"/>
          <w:lang w:val="ka-GE"/>
        </w:rPr>
        <w:t>Fabis Consulting</w:t>
      </w:r>
      <w:r w:rsidR="00D01FF0" w:rsidRPr="008E23C0">
        <w:rPr>
          <w:rFonts w:ascii="Sylfaen" w:hAnsi="Sylfaen" w:cs="Arial"/>
          <w:szCs w:val="18"/>
          <w:lang w:val="ka-GE"/>
        </w:rPr>
        <w:t>)</w:t>
      </w:r>
      <w:r w:rsidR="00A72675" w:rsidRPr="008E23C0">
        <w:rPr>
          <w:rFonts w:ascii="Sylfaen" w:hAnsi="Sylfaen" w:cs="Arial"/>
          <w:szCs w:val="18"/>
          <w:lang w:val="ka-GE"/>
        </w:rPr>
        <w:t>;</w:t>
      </w:r>
      <w:r w:rsidR="00357B99" w:rsidRPr="008E23C0">
        <w:rPr>
          <w:rFonts w:ascii="Sylfaen" w:hAnsi="Sylfaen" w:cs="Arial"/>
          <w:szCs w:val="18"/>
          <w:lang w:val="ka-GE"/>
        </w:rPr>
        <w:t xml:space="preserve"> </w:t>
      </w:r>
      <w:r w:rsidRPr="008E23C0">
        <w:rPr>
          <w:rFonts w:ascii="Sylfaen" w:hAnsi="Sylfaen" w:cs="Arial"/>
          <w:szCs w:val="18"/>
          <w:lang w:val="ka-GE"/>
        </w:rPr>
        <w:t xml:space="preserve">2018  </w:t>
      </w:r>
      <w:r w:rsidR="00A72675" w:rsidRPr="008E23C0">
        <w:rPr>
          <w:rFonts w:ascii="Sylfaen" w:hAnsi="Sylfaen" w:cs="Arial"/>
          <w:szCs w:val="18"/>
          <w:lang w:val="ka-GE"/>
        </w:rPr>
        <w:t xml:space="preserve">წლის </w:t>
      </w:r>
      <w:r w:rsidR="00A72675" w:rsidRPr="008E23C0">
        <w:rPr>
          <w:rFonts w:ascii="Sylfaen" w:hAnsi="Sylfaen" w:cs="Sylfaen"/>
          <w:szCs w:val="18"/>
          <w:lang w:val="ka-GE"/>
        </w:rPr>
        <w:t>იანვარი</w:t>
      </w:r>
      <w:r w:rsidR="00A72675" w:rsidRPr="008E23C0">
        <w:rPr>
          <w:rFonts w:ascii="Sylfaen" w:hAnsi="Sylfaen" w:cs="Arial"/>
          <w:szCs w:val="18"/>
          <w:lang w:val="ka-GE"/>
        </w:rPr>
        <w:t xml:space="preserve">, </w:t>
      </w:r>
      <w:hyperlink r:id="rId36" w:history="1">
        <w:r w:rsidR="00A72675" w:rsidRPr="008E23C0">
          <w:rPr>
            <w:rStyle w:val="Hyperlink"/>
            <w:rFonts w:ascii="Sylfaen" w:hAnsi="Sylfaen" w:cs="Arial"/>
            <w:szCs w:val="18"/>
            <w:lang w:val="ka-GE"/>
          </w:rPr>
          <w:t>https://cices.eu/content/uploads/sites/8/2018/01/Guidance-V51-01012018.pdf</w:t>
        </w:r>
      </w:hyperlink>
      <w:r w:rsidRPr="008E23C0">
        <w:rPr>
          <w:rFonts w:ascii="Sylfaen" w:hAnsi="Sylfaen" w:cs="Arial"/>
          <w:szCs w:val="18"/>
          <w:lang w:val="ka-GE"/>
        </w:rPr>
        <w:t xml:space="preserve"> </w:t>
      </w:r>
    </w:p>
  </w:footnote>
  <w:footnote w:id="66">
    <w:p w14:paraId="7B460346" w14:textId="38610718" w:rsidR="003867B1" w:rsidRPr="008E23C0" w:rsidRDefault="003867B1"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hyperlink r:id="rId37" w:history="1">
        <w:r w:rsidRPr="008E23C0">
          <w:rPr>
            <w:rStyle w:val="Hyperlink"/>
            <w:rFonts w:ascii="Sylfaen" w:hAnsi="Sylfaen"/>
            <w:szCs w:val="18"/>
            <w:lang w:val="ka-GE"/>
          </w:rPr>
          <w:t>https://www.millenniumassessment.org/en/Synthesis.html</w:t>
        </w:r>
      </w:hyperlink>
      <w:r w:rsidRPr="008E23C0">
        <w:rPr>
          <w:rFonts w:ascii="Sylfaen" w:hAnsi="Sylfaen"/>
          <w:szCs w:val="18"/>
          <w:lang w:val="ka-GE"/>
        </w:rPr>
        <w:t xml:space="preserve">. </w:t>
      </w:r>
    </w:p>
  </w:footnote>
  <w:footnote w:id="67">
    <w:p w14:paraId="18B499FB" w14:textId="71BA0C13" w:rsidR="00C74B45" w:rsidRPr="008E23C0" w:rsidRDefault="00C74B45"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327FE1" w:rsidRPr="008E23C0">
        <w:rPr>
          <w:rFonts w:ascii="Sylfaen" w:hAnsi="Sylfaen" w:cs="Sylfaen"/>
          <w:szCs w:val="18"/>
          <w:lang w:val="ka-GE"/>
        </w:rPr>
        <w:t>პოტშინი</w:t>
      </w:r>
      <w:r w:rsidR="00327FE1" w:rsidRPr="008E23C0">
        <w:rPr>
          <w:rFonts w:ascii="Sylfaen" w:hAnsi="Sylfaen" w:cs="Arial"/>
          <w:szCs w:val="18"/>
          <w:lang w:val="ka-GE"/>
        </w:rPr>
        <w:t xml:space="preserve">, </w:t>
      </w:r>
      <w:r w:rsidR="00327FE1" w:rsidRPr="008E23C0">
        <w:rPr>
          <w:rFonts w:ascii="Sylfaen" w:hAnsi="Sylfaen" w:cs="Sylfaen"/>
          <w:szCs w:val="18"/>
          <w:lang w:val="ka-GE"/>
        </w:rPr>
        <w:t>მ</w:t>
      </w:r>
      <w:r w:rsidR="00327FE1" w:rsidRPr="008E23C0">
        <w:rPr>
          <w:rFonts w:ascii="Sylfaen" w:hAnsi="Sylfaen" w:cs="Arial"/>
          <w:szCs w:val="18"/>
          <w:lang w:val="ka-GE"/>
        </w:rPr>
        <w:t xml:space="preserve">. </w:t>
      </w:r>
      <w:r w:rsidR="00327FE1" w:rsidRPr="008E23C0">
        <w:rPr>
          <w:rFonts w:ascii="Sylfaen" w:hAnsi="Sylfaen" w:cs="Sylfaen"/>
          <w:szCs w:val="18"/>
          <w:lang w:val="ka-GE"/>
        </w:rPr>
        <w:t>და</w:t>
      </w:r>
      <w:r w:rsidR="00327FE1" w:rsidRPr="008E23C0">
        <w:rPr>
          <w:rFonts w:ascii="Sylfaen" w:hAnsi="Sylfaen" w:cs="Arial"/>
          <w:szCs w:val="18"/>
          <w:lang w:val="ka-GE"/>
        </w:rPr>
        <w:t xml:space="preserve"> </w:t>
      </w:r>
      <w:r w:rsidR="00327FE1" w:rsidRPr="008E23C0">
        <w:rPr>
          <w:rFonts w:ascii="Sylfaen" w:hAnsi="Sylfaen" w:cs="Sylfaen"/>
          <w:szCs w:val="18"/>
          <w:lang w:val="ka-GE"/>
        </w:rPr>
        <w:t>ჰეინს</w:t>
      </w:r>
      <w:r w:rsidR="00327FE1" w:rsidRPr="008E23C0">
        <w:rPr>
          <w:rFonts w:ascii="Sylfaen" w:hAnsi="Sylfaen" w:cs="Arial"/>
          <w:szCs w:val="18"/>
          <w:lang w:val="ka-GE"/>
        </w:rPr>
        <w:t>-</w:t>
      </w:r>
      <w:r w:rsidR="00327FE1" w:rsidRPr="008E23C0">
        <w:rPr>
          <w:rFonts w:ascii="Sylfaen" w:hAnsi="Sylfaen" w:cs="Sylfaen"/>
          <w:szCs w:val="18"/>
          <w:lang w:val="ka-GE"/>
        </w:rPr>
        <w:t>იანგი</w:t>
      </w:r>
      <w:r w:rsidR="00327FE1" w:rsidRPr="008E23C0">
        <w:rPr>
          <w:rFonts w:ascii="Sylfaen" w:hAnsi="Sylfaen" w:cs="Arial"/>
          <w:szCs w:val="18"/>
          <w:lang w:val="ka-GE"/>
        </w:rPr>
        <w:t xml:space="preserve">. </w:t>
      </w:r>
      <w:r w:rsidR="00327FE1" w:rsidRPr="008E23C0">
        <w:rPr>
          <w:rFonts w:ascii="Sylfaen" w:hAnsi="Sylfaen" w:cs="Sylfaen"/>
          <w:szCs w:val="18"/>
          <w:lang w:val="ka-GE"/>
        </w:rPr>
        <w:t>ეკოსისტემური</w:t>
      </w:r>
      <w:r w:rsidR="00327FE1" w:rsidRPr="008E23C0">
        <w:rPr>
          <w:rFonts w:ascii="Sylfaen" w:hAnsi="Sylfaen" w:cs="Arial"/>
          <w:szCs w:val="18"/>
          <w:lang w:val="ka-GE"/>
        </w:rPr>
        <w:t xml:space="preserve"> </w:t>
      </w:r>
      <w:r w:rsidR="00327FE1" w:rsidRPr="008E23C0">
        <w:rPr>
          <w:rFonts w:ascii="Sylfaen" w:hAnsi="Sylfaen" w:cs="Sylfaen"/>
          <w:szCs w:val="18"/>
          <w:lang w:val="ka-GE"/>
        </w:rPr>
        <w:t>სერვისების</w:t>
      </w:r>
      <w:r w:rsidR="00327FE1" w:rsidRPr="008E23C0">
        <w:rPr>
          <w:rFonts w:ascii="Sylfaen" w:hAnsi="Sylfaen" w:cs="Arial"/>
          <w:szCs w:val="18"/>
          <w:lang w:val="ka-GE"/>
        </w:rPr>
        <w:t xml:space="preserve"> </w:t>
      </w:r>
      <w:r w:rsidR="00327FE1" w:rsidRPr="008E23C0">
        <w:rPr>
          <w:rFonts w:ascii="Sylfaen" w:hAnsi="Sylfaen" w:cs="Sylfaen"/>
          <w:szCs w:val="18"/>
          <w:lang w:val="ka-GE"/>
        </w:rPr>
        <w:t>განსაზღვრა</w:t>
      </w:r>
      <w:r w:rsidR="00327FE1" w:rsidRPr="008E23C0">
        <w:rPr>
          <w:rFonts w:ascii="Sylfaen" w:hAnsi="Sylfaen" w:cs="Arial"/>
          <w:szCs w:val="18"/>
          <w:lang w:val="ka-GE"/>
        </w:rPr>
        <w:t xml:space="preserve"> </w:t>
      </w:r>
      <w:r w:rsidR="00327FE1" w:rsidRPr="008E23C0">
        <w:rPr>
          <w:rFonts w:ascii="Sylfaen" w:hAnsi="Sylfaen" w:cs="Sylfaen"/>
          <w:szCs w:val="18"/>
          <w:lang w:val="ka-GE"/>
        </w:rPr>
        <w:t>და</w:t>
      </w:r>
      <w:r w:rsidR="00327FE1" w:rsidRPr="008E23C0">
        <w:rPr>
          <w:rFonts w:ascii="Sylfaen" w:hAnsi="Sylfaen" w:cs="Arial"/>
          <w:szCs w:val="18"/>
          <w:lang w:val="ka-GE"/>
        </w:rPr>
        <w:t xml:space="preserve"> </w:t>
      </w:r>
      <w:r w:rsidR="00327FE1" w:rsidRPr="008E23C0">
        <w:rPr>
          <w:rFonts w:ascii="Sylfaen" w:hAnsi="Sylfaen" w:cs="Sylfaen"/>
          <w:szCs w:val="18"/>
          <w:lang w:val="ka-GE"/>
        </w:rPr>
        <w:t>გაზომვა</w:t>
      </w:r>
      <w:r w:rsidR="00327FE1" w:rsidRPr="008E23C0">
        <w:rPr>
          <w:rFonts w:ascii="Sylfaen" w:hAnsi="Sylfaen" w:cs="Arial"/>
          <w:szCs w:val="18"/>
          <w:lang w:val="ka-GE"/>
        </w:rPr>
        <w:t xml:space="preserve">. </w:t>
      </w:r>
      <w:r w:rsidR="00647916" w:rsidRPr="008E23C0">
        <w:rPr>
          <w:rFonts w:ascii="Sylfaen" w:hAnsi="Sylfaen" w:cs="Arial"/>
          <w:szCs w:val="18"/>
          <w:lang w:val="ka-GE"/>
        </w:rPr>
        <w:t>დოკუმენტიდან:</w:t>
      </w:r>
      <w:r w:rsidR="00327FE1" w:rsidRPr="008E23C0">
        <w:rPr>
          <w:rFonts w:ascii="Sylfaen" w:hAnsi="Sylfaen" w:cs="Arial"/>
          <w:szCs w:val="18"/>
          <w:lang w:val="ka-GE"/>
        </w:rPr>
        <w:t xml:space="preserve"> Potschin, M. Haines-Young, R., Fish, R. and Turner, R.K. (eds) Routledge Handbook of Ecosystem Services. – Routledge, London and New York, pp 25-44. </w:t>
      </w:r>
      <w:r w:rsidR="00327FE1" w:rsidRPr="008E23C0">
        <w:rPr>
          <w:rFonts w:ascii="Sylfaen" w:hAnsi="Sylfaen" w:cs="Sylfaen"/>
          <w:szCs w:val="18"/>
          <w:lang w:val="ka-GE"/>
        </w:rPr>
        <w:t>ციტირებულია</w:t>
      </w:r>
      <w:r w:rsidR="00327FE1" w:rsidRPr="008E23C0">
        <w:rPr>
          <w:rFonts w:ascii="Sylfaen" w:hAnsi="Sylfaen" w:cs="Arial"/>
          <w:szCs w:val="18"/>
          <w:lang w:val="ka-GE"/>
        </w:rPr>
        <w:t xml:space="preserve">: </w:t>
      </w:r>
      <w:r w:rsidR="00327FE1" w:rsidRPr="008E23C0">
        <w:rPr>
          <w:rFonts w:ascii="Sylfaen" w:hAnsi="Sylfaen" w:cs="Sylfaen"/>
          <w:szCs w:val="18"/>
          <w:lang w:val="ka-GE"/>
        </w:rPr>
        <w:t>ეკოსისტემური</w:t>
      </w:r>
      <w:r w:rsidR="00327FE1" w:rsidRPr="008E23C0">
        <w:rPr>
          <w:rFonts w:ascii="Sylfaen" w:hAnsi="Sylfaen" w:cs="Arial"/>
          <w:szCs w:val="18"/>
          <w:lang w:val="ka-GE"/>
        </w:rPr>
        <w:t xml:space="preserve"> </w:t>
      </w:r>
      <w:r w:rsidR="00327FE1" w:rsidRPr="008E23C0">
        <w:rPr>
          <w:rFonts w:ascii="Sylfaen" w:hAnsi="Sylfaen" w:cs="Sylfaen"/>
          <w:szCs w:val="18"/>
          <w:lang w:val="ka-GE"/>
        </w:rPr>
        <w:t>სერვისების</w:t>
      </w:r>
      <w:r w:rsidR="00327FE1" w:rsidRPr="008E23C0">
        <w:rPr>
          <w:rFonts w:ascii="Sylfaen" w:hAnsi="Sylfaen" w:cs="Arial"/>
          <w:szCs w:val="18"/>
          <w:lang w:val="ka-GE"/>
        </w:rPr>
        <w:t xml:space="preserve"> </w:t>
      </w:r>
      <w:r w:rsidR="00327FE1" w:rsidRPr="008E23C0">
        <w:rPr>
          <w:rFonts w:ascii="Sylfaen" w:hAnsi="Sylfaen" w:cs="Sylfaen"/>
          <w:szCs w:val="18"/>
          <w:lang w:val="ka-GE"/>
        </w:rPr>
        <w:t>საერთო</w:t>
      </w:r>
      <w:r w:rsidR="00327FE1" w:rsidRPr="008E23C0">
        <w:rPr>
          <w:rFonts w:ascii="Sylfaen" w:hAnsi="Sylfaen" w:cs="Arial"/>
          <w:szCs w:val="18"/>
          <w:lang w:val="ka-GE"/>
        </w:rPr>
        <w:t xml:space="preserve"> </w:t>
      </w:r>
      <w:r w:rsidR="00327FE1" w:rsidRPr="008E23C0">
        <w:rPr>
          <w:rFonts w:ascii="Sylfaen" w:hAnsi="Sylfaen" w:cs="Sylfaen"/>
          <w:szCs w:val="18"/>
          <w:lang w:val="ka-GE"/>
        </w:rPr>
        <w:t>საერთაშორისო</w:t>
      </w:r>
      <w:r w:rsidR="00327FE1" w:rsidRPr="008E23C0">
        <w:rPr>
          <w:rFonts w:ascii="Sylfaen" w:hAnsi="Sylfaen" w:cs="Arial"/>
          <w:szCs w:val="18"/>
          <w:lang w:val="ka-GE"/>
        </w:rPr>
        <w:t xml:space="preserve"> </w:t>
      </w:r>
      <w:r w:rsidR="00327FE1" w:rsidRPr="008E23C0">
        <w:rPr>
          <w:rFonts w:ascii="Sylfaen" w:hAnsi="Sylfaen" w:cs="Sylfaen"/>
          <w:szCs w:val="18"/>
          <w:lang w:val="ka-GE"/>
        </w:rPr>
        <w:t>კლასიფიკაცია</w:t>
      </w:r>
      <w:r w:rsidR="00327FE1" w:rsidRPr="008E23C0">
        <w:rPr>
          <w:rFonts w:ascii="Sylfaen" w:hAnsi="Sylfaen" w:cs="Arial"/>
          <w:szCs w:val="18"/>
          <w:lang w:val="ka-GE"/>
        </w:rPr>
        <w:t xml:space="preserve"> (CICES) V5.1. </w:t>
      </w:r>
      <w:r w:rsidR="00327FE1" w:rsidRPr="008E23C0">
        <w:rPr>
          <w:rFonts w:ascii="Sylfaen" w:hAnsi="Sylfaen" w:cs="Sylfaen"/>
          <w:szCs w:val="18"/>
          <w:lang w:val="ka-GE"/>
        </w:rPr>
        <w:t>სახელმძღვანელო</w:t>
      </w:r>
      <w:r w:rsidR="00327FE1" w:rsidRPr="008E23C0">
        <w:rPr>
          <w:rFonts w:ascii="Sylfaen" w:hAnsi="Sylfaen" w:cs="Arial"/>
          <w:szCs w:val="18"/>
          <w:lang w:val="ka-GE"/>
        </w:rPr>
        <w:t xml:space="preserve"> </w:t>
      </w:r>
      <w:r w:rsidR="00327FE1" w:rsidRPr="008E23C0">
        <w:rPr>
          <w:rFonts w:ascii="Sylfaen" w:hAnsi="Sylfaen" w:cs="Sylfaen"/>
          <w:szCs w:val="18"/>
          <w:lang w:val="ka-GE"/>
        </w:rPr>
        <w:t>როი</w:t>
      </w:r>
      <w:r w:rsidR="00327FE1" w:rsidRPr="008E23C0">
        <w:rPr>
          <w:rFonts w:ascii="Sylfaen" w:hAnsi="Sylfaen" w:cs="Arial"/>
          <w:szCs w:val="18"/>
          <w:lang w:val="ka-GE"/>
        </w:rPr>
        <w:t xml:space="preserve"> </w:t>
      </w:r>
      <w:r w:rsidR="00327FE1" w:rsidRPr="008E23C0">
        <w:rPr>
          <w:rFonts w:ascii="Sylfaen" w:hAnsi="Sylfaen" w:cs="Sylfaen"/>
          <w:szCs w:val="18"/>
          <w:lang w:val="ka-GE"/>
        </w:rPr>
        <w:t>ჰეინს</w:t>
      </w:r>
      <w:r w:rsidR="00327FE1" w:rsidRPr="008E23C0">
        <w:rPr>
          <w:rFonts w:ascii="Sylfaen" w:hAnsi="Sylfaen" w:cs="Arial"/>
          <w:szCs w:val="18"/>
          <w:lang w:val="ka-GE"/>
        </w:rPr>
        <w:t>-</w:t>
      </w:r>
      <w:r w:rsidR="00327FE1" w:rsidRPr="008E23C0">
        <w:rPr>
          <w:rFonts w:ascii="Sylfaen" w:hAnsi="Sylfaen" w:cs="Sylfaen"/>
          <w:szCs w:val="18"/>
          <w:lang w:val="ka-GE"/>
        </w:rPr>
        <w:t>იანგის</w:t>
      </w:r>
      <w:r w:rsidR="00327FE1" w:rsidRPr="008E23C0">
        <w:rPr>
          <w:rFonts w:ascii="Sylfaen" w:hAnsi="Sylfaen" w:cs="Arial"/>
          <w:szCs w:val="18"/>
          <w:lang w:val="ka-GE"/>
        </w:rPr>
        <w:t xml:space="preserve"> </w:t>
      </w:r>
      <w:r w:rsidR="00327FE1" w:rsidRPr="008E23C0">
        <w:rPr>
          <w:rFonts w:ascii="Sylfaen" w:hAnsi="Sylfaen" w:cs="Sylfaen"/>
          <w:szCs w:val="18"/>
          <w:lang w:val="ka-GE"/>
        </w:rPr>
        <w:t>და</w:t>
      </w:r>
      <w:r w:rsidR="00327FE1" w:rsidRPr="008E23C0">
        <w:rPr>
          <w:rFonts w:ascii="Sylfaen" w:hAnsi="Sylfaen" w:cs="Arial"/>
          <w:szCs w:val="18"/>
          <w:lang w:val="ka-GE"/>
        </w:rPr>
        <w:t xml:space="preserve"> </w:t>
      </w:r>
      <w:r w:rsidR="00327FE1" w:rsidRPr="008E23C0">
        <w:rPr>
          <w:rFonts w:ascii="Sylfaen" w:hAnsi="Sylfaen" w:cs="Sylfaen"/>
          <w:szCs w:val="18"/>
          <w:lang w:val="ka-GE"/>
        </w:rPr>
        <w:t>მარიონ</w:t>
      </w:r>
      <w:r w:rsidR="00327FE1" w:rsidRPr="008E23C0">
        <w:rPr>
          <w:rFonts w:ascii="Sylfaen" w:hAnsi="Sylfaen" w:cs="Arial"/>
          <w:szCs w:val="18"/>
          <w:lang w:val="ka-GE"/>
        </w:rPr>
        <w:t xml:space="preserve"> </w:t>
      </w:r>
      <w:r w:rsidR="00327FE1" w:rsidRPr="008E23C0">
        <w:rPr>
          <w:rFonts w:ascii="Sylfaen" w:hAnsi="Sylfaen" w:cs="Sylfaen"/>
          <w:szCs w:val="18"/>
          <w:lang w:val="ka-GE"/>
        </w:rPr>
        <w:t>პოტშინის</w:t>
      </w:r>
      <w:r w:rsidR="00327FE1" w:rsidRPr="008E23C0">
        <w:rPr>
          <w:rFonts w:ascii="Sylfaen" w:hAnsi="Sylfaen" w:cs="Arial"/>
          <w:szCs w:val="18"/>
          <w:lang w:val="ka-GE"/>
        </w:rPr>
        <w:t xml:space="preserve"> </w:t>
      </w:r>
      <w:r w:rsidR="00327FE1" w:rsidRPr="008E23C0">
        <w:rPr>
          <w:rFonts w:ascii="Sylfaen" w:hAnsi="Sylfaen" w:cs="Sylfaen"/>
          <w:szCs w:val="18"/>
          <w:lang w:val="ka-GE"/>
        </w:rPr>
        <w:t>მიერ</w:t>
      </w:r>
      <w:r w:rsidR="00327FE1" w:rsidRPr="008E23C0">
        <w:rPr>
          <w:rFonts w:ascii="Sylfaen" w:hAnsi="Sylfaen" w:cs="Arial"/>
          <w:szCs w:val="18"/>
          <w:lang w:val="ka-GE"/>
        </w:rPr>
        <w:t xml:space="preserve"> </w:t>
      </w:r>
      <w:r w:rsidR="00327FE1" w:rsidRPr="008E23C0">
        <w:rPr>
          <w:rFonts w:ascii="Sylfaen" w:hAnsi="Sylfaen" w:cs="Sylfaen"/>
          <w:szCs w:val="18"/>
          <w:lang w:val="ka-GE"/>
        </w:rPr>
        <w:t>შესწორებული</w:t>
      </w:r>
      <w:r w:rsidR="00327FE1" w:rsidRPr="008E23C0">
        <w:rPr>
          <w:rFonts w:ascii="Sylfaen" w:hAnsi="Sylfaen" w:cs="Arial"/>
          <w:szCs w:val="18"/>
          <w:lang w:val="ka-GE"/>
        </w:rPr>
        <w:t xml:space="preserve"> </w:t>
      </w:r>
      <w:r w:rsidR="00327FE1" w:rsidRPr="008E23C0">
        <w:rPr>
          <w:rFonts w:ascii="Sylfaen" w:hAnsi="Sylfaen" w:cs="Sylfaen"/>
          <w:szCs w:val="18"/>
          <w:lang w:val="ka-GE"/>
        </w:rPr>
        <w:t>სტრუქტურის</w:t>
      </w:r>
      <w:r w:rsidR="00327FE1" w:rsidRPr="008E23C0">
        <w:rPr>
          <w:rFonts w:ascii="Sylfaen" w:hAnsi="Sylfaen" w:cs="Arial"/>
          <w:szCs w:val="18"/>
          <w:lang w:val="ka-GE"/>
        </w:rPr>
        <w:t xml:space="preserve"> </w:t>
      </w:r>
      <w:r w:rsidR="00327FE1" w:rsidRPr="008E23C0">
        <w:rPr>
          <w:rFonts w:ascii="Sylfaen" w:hAnsi="Sylfaen" w:cs="Sylfaen"/>
          <w:szCs w:val="18"/>
          <w:lang w:val="ka-GE"/>
        </w:rPr>
        <w:t>გამოყენების</w:t>
      </w:r>
      <w:r w:rsidR="00327FE1" w:rsidRPr="008E23C0">
        <w:rPr>
          <w:rFonts w:ascii="Sylfaen" w:hAnsi="Sylfaen" w:cs="Arial"/>
          <w:szCs w:val="18"/>
          <w:lang w:val="ka-GE"/>
        </w:rPr>
        <w:t xml:space="preserve"> </w:t>
      </w:r>
      <w:r w:rsidR="00327FE1" w:rsidRPr="008E23C0">
        <w:rPr>
          <w:rFonts w:ascii="Sylfaen" w:hAnsi="Sylfaen" w:cs="Sylfaen"/>
          <w:szCs w:val="18"/>
          <w:lang w:val="ka-GE"/>
        </w:rPr>
        <w:t>შესახებ</w:t>
      </w:r>
      <w:r w:rsidR="00327FE1" w:rsidRPr="008E23C0">
        <w:rPr>
          <w:rFonts w:ascii="Sylfaen" w:hAnsi="Sylfaen" w:cs="Arial"/>
          <w:szCs w:val="18"/>
          <w:lang w:val="ka-GE"/>
        </w:rPr>
        <w:t xml:space="preserve">, </w:t>
      </w:r>
      <w:r w:rsidR="00647916" w:rsidRPr="008E23C0">
        <w:rPr>
          <w:rFonts w:ascii="Sylfaen" w:hAnsi="Sylfaen" w:cs="Arial"/>
          <w:szCs w:val="18"/>
          <w:lang w:val="ka-GE"/>
        </w:rPr>
        <w:t>„ფაბის კონსალტინგი, შპს“</w:t>
      </w:r>
      <w:r w:rsidR="00327FE1" w:rsidRPr="008E23C0">
        <w:rPr>
          <w:rFonts w:ascii="Sylfaen" w:hAnsi="Sylfaen" w:cs="Arial"/>
          <w:szCs w:val="18"/>
          <w:lang w:val="ka-GE"/>
        </w:rPr>
        <w:t>.</w:t>
      </w:r>
      <w:r w:rsidR="002F4A37" w:rsidRPr="008E23C0">
        <w:rPr>
          <w:rFonts w:ascii="Sylfaen" w:hAnsi="Sylfaen" w:cs="Arial"/>
          <w:szCs w:val="18"/>
          <w:lang w:val="ka-GE"/>
        </w:rPr>
        <w:t xml:space="preserve"> </w:t>
      </w:r>
      <w:r w:rsidRPr="008E23C0">
        <w:rPr>
          <w:rFonts w:ascii="Sylfaen" w:hAnsi="Sylfaen" w:cs="Arial"/>
          <w:szCs w:val="18"/>
          <w:lang w:val="ka-GE"/>
        </w:rPr>
        <w:t>2018</w:t>
      </w:r>
      <w:r w:rsidR="002F4A37" w:rsidRPr="008E23C0">
        <w:rPr>
          <w:rFonts w:ascii="Sylfaen" w:hAnsi="Sylfaen" w:cs="Arial"/>
          <w:szCs w:val="18"/>
          <w:lang w:val="ka-GE"/>
        </w:rPr>
        <w:t>წ. იანვარი</w:t>
      </w:r>
      <w:r w:rsidRPr="008E23C0">
        <w:rPr>
          <w:rFonts w:ascii="Sylfaen" w:hAnsi="Sylfaen" w:cs="Arial"/>
          <w:szCs w:val="18"/>
          <w:lang w:val="ka-GE"/>
        </w:rPr>
        <w:t xml:space="preserve">  </w:t>
      </w:r>
      <w:hyperlink r:id="rId38" w:history="1">
        <w:r w:rsidR="0034687F" w:rsidRPr="008E23C0">
          <w:rPr>
            <w:rStyle w:val="Hyperlink"/>
            <w:rFonts w:ascii="Sylfaen" w:hAnsi="Sylfaen" w:cs="Arial"/>
            <w:szCs w:val="18"/>
            <w:lang w:val="ka-GE"/>
          </w:rPr>
          <w:t>https://cices.eu/content/uploads/sites/8/2018/01/Guidance-V51-01012018.pdf</w:t>
        </w:r>
      </w:hyperlink>
      <w:r w:rsidR="0034687F" w:rsidRPr="008E23C0">
        <w:rPr>
          <w:rFonts w:ascii="Sylfaen" w:hAnsi="Sylfaen" w:cs="Arial"/>
          <w:szCs w:val="18"/>
          <w:lang w:val="ka-GE"/>
        </w:rPr>
        <w:t xml:space="preserve"> </w:t>
      </w:r>
    </w:p>
  </w:footnote>
  <w:footnote w:id="68">
    <w:p w14:paraId="7A0AE6B9" w14:textId="77777777" w:rsidR="00357B99" w:rsidRPr="008E23C0" w:rsidRDefault="00357B99"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hyperlink r:id="rId39" w:history="1">
        <w:r w:rsidRPr="008E23C0">
          <w:rPr>
            <w:rStyle w:val="Hyperlink"/>
            <w:rFonts w:ascii="Sylfaen" w:hAnsi="Sylfaen" w:cs="Arial"/>
            <w:szCs w:val="18"/>
            <w:lang w:val="ka-GE"/>
          </w:rPr>
          <w:t>https://publications.jrc.ec.europa.eu/repository/handle/JRC120383</w:t>
        </w:r>
      </w:hyperlink>
    </w:p>
  </w:footnote>
  <w:footnote w:id="69">
    <w:p w14:paraId="0893FFB6" w14:textId="5F31BB23" w:rsidR="005C2A5E" w:rsidRPr="008E23C0" w:rsidRDefault="005C2A5E"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685EE9" w:rsidRPr="008E23C0">
        <w:rPr>
          <w:rFonts w:ascii="Sylfaen" w:hAnsi="Sylfaen" w:cs="Arial"/>
          <w:szCs w:val="18"/>
          <w:lang w:val="ka-GE"/>
        </w:rPr>
        <w:t>EU MAES-</w:t>
      </w:r>
      <w:r w:rsidR="00685EE9" w:rsidRPr="008E23C0">
        <w:rPr>
          <w:rFonts w:ascii="Sylfaen" w:hAnsi="Sylfaen" w:cs="Sylfaen"/>
          <w:szCs w:val="18"/>
          <w:lang w:val="ka-GE"/>
        </w:rPr>
        <w:t>ის</w:t>
      </w:r>
      <w:r w:rsidR="00685EE9" w:rsidRPr="008E23C0">
        <w:rPr>
          <w:rFonts w:ascii="Sylfaen" w:hAnsi="Sylfaen" w:cs="Arial"/>
          <w:szCs w:val="18"/>
          <w:lang w:val="ka-GE"/>
        </w:rPr>
        <w:t xml:space="preserve"> </w:t>
      </w:r>
      <w:r w:rsidR="00685EE9" w:rsidRPr="008E23C0">
        <w:rPr>
          <w:rFonts w:ascii="Sylfaen" w:hAnsi="Sylfaen" w:cs="Sylfaen"/>
          <w:szCs w:val="18"/>
          <w:lang w:val="ka-GE"/>
        </w:rPr>
        <w:t>ანგარიში</w:t>
      </w:r>
      <w:r w:rsidR="00685EE9" w:rsidRPr="008E23C0">
        <w:rPr>
          <w:rFonts w:ascii="Sylfaen" w:hAnsi="Sylfaen" w:cs="Arial"/>
          <w:szCs w:val="18"/>
          <w:lang w:val="ka-GE"/>
        </w:rPr>
        <w:t xml:space="preserve"> </w:t>
      </w:r>
      <w:r w:rsidR="00685EE9" w:rsidRPr="008E23C0">
        <w:rPr>
          <w:rFonts w:ascii="Sylfaen" w:hAnsi="Sylfaen" w:cs="Sylfaen"/>
          <w:szCs w:val="18"/>
          <w:lang w:val="ka-GE"/>
        </w:rPr>
        <w:t>ეკოსისტემებისა</w:t>
      </w:r>
      <w:r w:rsidR="00685EE9" w:rsidRPr="008E23C0">
        <w:rPr>
          <w:rFonts w:ascii="Sylfaen" w:hAnsi="Sylfaen" w:cs="Arial"/>
          <w:szCs w:val="18"/>
          <w:lang w:val="ka-GE"/>
        </w:rPr>
        <w:t xml:space="preserve"> </w:t>
      </w:r>
      <w:r w:rsidR="00685EE9" w:rsidRPr="008E23C0">
        <w:rPr>
          <w:rFonts w:ascii="Sylfaen" w:hAnsi="Sylfaen" w:cs="Sylfaen"/>
          <w:szCs w:val="18"/>
          <w:lang w:val="ka-GE"/>
        </w:rPr>
        <w:t>და</w:t>
      </w:r>
      <w:r w:rsidR="00685EE9" w:rsidRPr="008E23C0">
        <w:rPr>
          <w:rFonts w:ascii="Sylfaen" w:hAnsi="Sylfaen" w:cs="Arial"/>
          <w:szCs w:val="18"/>
          <w:lang w:val="ka-GE"/>
        </w:rPr>
        <w:t xml:space="preserve"> </w:t>
      </w:r>
      <w:r w:rsidR="00685EE9" w:rsidRPr="008E23C0">
        <w:rPr>
          <w:rFonts w:ascii="Sylfaen" w:hAnsi="Sylfaen" w:cs="Sylfaen"/>
          <w:szCs w:val="18"/>
          <w:lang w:val="ka-GE"/>
        </w:rPr>
        <w:t>მათი</w:t>
      </w:r>
      <w:r w:rsidR="00685EE9" w:rsidRPr="008E23C0">
        <w:rPr>
          <w:rFonts w:ascii="Sylfaen" w:hAnsi="Sylfaen" w:cs="Arial"/>
          <w:szCs w:val="18"/>
          <w:lang w:val="ka-GE"/>
        </w:rPr>
        <w:t xml:space="preserve"> </w:t>
      </w:r>
      <w:r w:rsidR="00685EE9" w:rsidRPr="008E23C0">
        <w:rPr>
          <w:rFonts w:ascii="Sylfaen" w:hAnsi="Sylfaen" w:cs="Sylfaen"/>
          <w:szCs w:val="18"/>
          <w:lang w:val="ka-GE"/>
        </w:rPr>
        <w:t>სერვისების</w:t>
      </w:r>
      <w:r w:rsidR="00685EE9" w:rsidRPr="008E23C0">
        <w:rPr>
          <w:rFonts w:ascii="Sylfaen" w:hAnsi="Sylfaen" w:cs="Arial"/>
          <w:szCs w:val="18"/>
          <w:lang w:val="ka-GE"/>
        </w:rPr>
        <w:t xml:space="preserve"> </w:t>
      </w:r>
      <w:r w:rsidR="00685EE9" w:rsidRPr="008E23C0">
        <w:rPr>
          <w:rFonts w:ascii="Sylfaen" w:hAnsi="Sylfaen" w:cs="Sylfaen"/>
          <w:szCs w:val="18"/>
          <w:lang w:val="ka-GE"/>
        </w:rPr>
        <w:t>რუკების</w:t>
      </w:r>
      <w:r w:rsidR="00685EE9" w:rsidRPr="008E23C0">
        <w:rPr>
          <w:rFonts w:ascii="Sylfaen" w:hAnsi="Sylfaen" w:cs="Arial"/>
          <w:szCs w:val="18"/>
          <w:lang w:val="ka-GE"/>
        </w:rPr>
        <w:t xml:space="preserve"> </w:t>
      </w:r>
      <w:r w:rsidR="00685EE9" w:rsidRPr="008E23C0">
        <w:rPr>
          <w:rFonts w:ascii="Sylfaen" w:hAnsi="Sylfaen" w:cs="Sylfaen"/>
          <w:szCs w:val="18"/>
          <w:lang w:val="ka-GE"/>
        </w:rPr>
        <w:t>შედგენისა</w:t>
      </w:r>
      <w:r w:rsidR="00685EE9" w:rsidRPr="008E23C0">
        <w:rPr>
          <w:rFonts w:ascii="Sylfaen" w:hAnsi="Sylfaen" w:cs="Arial"/>
          <w:szCs w:val="18"/>
          <w:lang w:val="ka-GE"/>
        </w:rPr>
        <w:t xml:space="preserve"> </w:t>
      </w:r>
      <w:r w:rsidR="00685EE9" w:rsidRPr="008E23C0">
        <w:rPr>
          <w:rFonts w:ascii="Sylfaen" w:hAnsi="Sylfaen" w:cs="Sylfaen"/>
          <w:szCs w:val="18"/>
          <w:lang w:val="ka-GE"/>
        </w:rPr>
        <w:t>და</w:t>
      </w:r>
      <w:r w:rsidR="00685EE9" w:rsidRPr="008E23C0">
        <w:rPr>
          <w:rFonts w:ascii="Sylfaen" w:hAnsi="Sylfaen" w:cs="Arial"/>
          <w:szCs w:val="18"/>
          <w:lang w:val="ka-GE"/>
        </w:rPr>
        <w:t xml:space="preserve"> </w:t>
      </w:r>
      <w:r w:rsidR="00685EE9" w:rsidRPr="008E23C0">
        <w:rPr>
          <w:rFonts w:ascii="Sylfaen" w:hAnsi="Sylfaen" w:cs="Sylfaen"/>
          <w:szCs w:val="18"/>
          <w:lang w:val="ka-GE"/>
        </w:rPr>
        <w:t>შეფასების</w:t>
      </w:r>
      <w:r w:rsidR="00685EE9" w:rsidRPr="008E23C0">
        <w:rPr>
          <w:rFonts w:ascii="Sylfaen" w:hAnsi="Sylfaen" w:cs="Arial"/>
          <w:szCs w:val="18"/>
          <w:lang w:val="ka-GE"/>
        </w:rPr>
        <w:t xml:space="preserve"> </w:t>
      </w:r>
      <w:r w:rsidR="00685EE9" w:rsidRPr="008E23C0">
        <w:rPr>
          <w:rFonts w:ascii="Sylfaen" w:hAnsi="Sylfaen" w:cs="Sylfaen"/>
          <w:szCs w:val="18"/>
          <w:lang w:val="ka-GE"/>
        </w:rPr>
        <w:t>შესახებ</w:t>
      </w:r>
      <w:r w:rsidRPr="008E23C0">
        <w:rPr>
          <w:rFonts w:ascii="Sylfaen" w:hAnsi="Sylfaen" w:cs="Arial"/>
          <w:szCs w:val="18"/>
          <w:lang w:val="ka-GE"/>
        </w:rPr>
        <w:t>, 2020</w:t>
      </w:r>
      <w:r w:rsidR="0076285D" w:rsidRPr="008E23C0">
        <w:rPr>
          <w:rFonts w:ascii="Sylfaen" w:hAnsi="Sylfaen" w:cs="Arial"/>
          <w:szCs w:val="18"/>
          <w:lang w:val="ka-GE"/>
        </w:rPr>
        <w:t>.</w:t>
      </w:r>
      <w:r w:rsidRPr="008E23C0">
        <w:rPr>
          <w:rFonts w:ascii="Sylfaen" w:hAnsi="Sylfaen" w:cs="Arial"/>
          <w:szCs w:val="18"/>
          <w:lang w:val="ka-GE"/>
        </w:rPr>
        <w:t xml:space="preserve">  https://publications.jrc.ec.europa.eu/repository/handle/JRC120383</w:t>
      </w:r>
      <w:r w:rsidR="0076285D" w:rsidRPr="008E23C0">
        <w:rPr>
          <w:rFonts w:ascii="Sylfaen" w:hAnsi="Sylfaen" w:cs="Arial"/>
          <w:szCs w:val="18"/>
          <w:lang w:val="ka-GE"/>
        </w:rPr>
        <w:t>.</w:t>
      </w:r>
    </w:p>
  </w:footnote>
  <w:footnote w:id="70">
    <w:p w14:paraId="76B13DB3" w14:textId="58AC145A" w:rsidR="005975EF" w:rsidRPr="008E23C0" w:rsidRDefault="005975EF"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833E82" w:rsidRPr="008E23C0">
        <w:rPr>
          <w:rFonts w:ascii="Sylfaen" w:hAnsi="Sylfaen" w:cs="Sylfaen"/>
          <w:szCs w:val="18"/>
          <w:lang w:val="ka-GE"/>
        </w:rPr>
        <w:t>ეკოსისტემური</w:t>
      </w:r>
      <w:r w:rsidR="00833E82" w:rsidRPr="008E23C0">
        <w:rPr>
          <w:rFonts w:ascii="Sylfaen" w:hAnsi="Sylfaen" w:cs="Arial"/>
          <w:szCs w:val="18"/>
          <w:lang w:val="ka-GE"/>
        </w:rPr>
        <w:t xml:space="preserve"> </w:t>
      </w:r>
      <w:r w:rsidR="00833E82" w:rsidRPr="008E23C0">
        <w:rPr>
          <w:rFonts w:ascii="Sylfaen" w:hAnsi="Sylfaen" w:cs="Sylfaen"/>
          <w:szCs w:val="18"/>
          <w:lang w:val="ka-GE"/>
        </w:rPr>
        <w:t>სერვისების</w:t>
      </w:r>
      <w:r w:rsidR="00833E82" w:rsidRPr="008E23C0">
        <w:rPr>
          <w:rFonts w:ascii="Sylfaen" w:hAnsi="Sylfaen" w:cs="Arial"/>
          <w:szCs w:val="18"/>
          <w:lang w:val="ka-GE"/>
        </w:rPr>
        <w:t xml:space="preserve"> </w:t>
      </w:r>
      <w:r w:rsidR="00833E82" w:rsidRPr="008E23C0">
        <w:rPr>
          <w:rFonts w:ascii="Sylfaen" w:hAnsi="Sylfaen" w:cs="Sylfaen"/>
          <w:szCs w:val="18"/>
          <w:lang w:val="ka-GE"/>
        </w:rPr>
        <w:t>რაოდენობრივი</w:t>
      </w:r>
      <w:r w:rsidR="00833E82" w:rsidRPr="008E23C0">
        <w:rPr>
          <w:rFonts w:ascii="Sylfaen" w:hAnsi="Sylfaen" w:cs="Arial"/>
          <w:szCs w:val="18"/>
          <w:lang w:val="ka-GE"/>
        </w:rPr>
        <w:t xml:space="preserve"> </w:t>
      </w:r>
      <w:r w:rsidR="00833E82" w:rsidRPr="008E23C0">
        <w:rPr>
          <w:rFonts w:ascii="Sylfaen" w:hAnsi="Sylfaen" w:cs="Sylfaen"/>
          <w:szCs w:val="18"/>
          <w:lang w:val="ka-GE"/>
        </w:rPr>
        <w:t>განსაზღვრა</w:t>
      </w:r>
      <w:r w:rsidR="00833E82" w:rsidRPr="008E23C0">
        <w:rPr>
          <w:rFonts w:ascii="Sylfaen" w:hAnsi="Sylfaen" w:cs="Arial"/>
          <w:szCs w:val="18"/>
          <w:lang w:val="ka-GE"/>
        </w:rPr>
        <w:t xml:space="preserve"> (</w:t>
      </w:r>
      <w:r w:rsidR="00833E82" w:rsidRPr="008E23C0">
        <w:rPr>
          <w:rFonts w:ascii="Sylfaen" w:hAnsi="Sylfaen" w:cs="Sylfaen"/>
          <w:szCs w:val="18"/>
          <w:lang w:val="ka-GE"/>
        </w:rPr>
        <w:t>ზოგიერთი</w:t>
      </w:r>
      <w:r w:rsidR="00833E82" w:rsidRPr="008E23C0">
        <w:rPr>
          <w:rFonts w:ascii="Sylfaen" w:hAnsi="Sylfaen" w:cs="Arial"/>
          <w:szCs w:val="18"/>
          <w:lang w:val="ka-GE"/>
        </w:rPr>
        <w:t xml:space="preserve"> </w:t>
      </w:r>
      <w:r w:rsidR="00833E82" w:rsidRPr="008E23C0">
        <w:rPr>
          <w:rFonts w:ascii="Sylfaen" w:hAnsi="Sylfaen" w:cs="Sylfaen"/>
          <w:szCs w:val="18"/>
          <w:lang w:val="ka-GE"/>
        </w:rPr>
        <w:t>მათგანი</w:t>
      </w:r>
      <w:r w:rsidR="00833E82" w:rsidRPr="008E23C0">
        <w:rPr>
          <w:rFonts w:ascii="Sylfaen" w:hAnsi="Sylfaen" w:cs="Arial"/>
          <w:szCs w:val="18"/>
          <w:lang w:val="ka-GE"/>
        </w:rPr>
        <w:t xml:space="preserve"> </w:t>
      </w:r>
      <w:r w:rsidR="00833E82" w:rsidRPr="008E23C0">
        <w:rPr>
          <w:rFonts w:ascii="Sylfaen" w:hAnsi="Sylfaen" w:cs="Sylfaen"/>
          <w:szCs w:val="18"/>
          <w:lang w:val="ka-GE"/>
        </w:rPr>
        <w:t>მაინც</w:t>
      </w:r>
      <w:r w:rsidR="00833E82" w:rsidRPr="008E23C0">
        <w:rPr>
          <w:rFonts w:ascii="Sylfaen" w:hAnsi="Sylfaen" w:cs="Arial"/>
          <w:szCs w:val="18"/>
          <w:lang w:val="ka-GE"/>
        </w:rPr>
        <w:t xml:space="preserve">) </w:t>
      </w:r>
      <w:r w:rsidR="00833E82" w:rsidRPr="008E23C0">
        <w:rPr>
          <w:rFonts w:ascii="Sylfaen" w:hAnsi="Sylfaen" w:cs="Sylfaen"/>
          <w:szCs w:val="18"/>
          <w:lang w:val="ka-GE"/>
        </w:rPr>
        <w:t>შეიძლება</w:t>
      </w:r>
      <w:r w:rsidR="00833E82" w:rsidRPr="008E23C0">
        <w:rPr>
          <w:rFonts w:ascii="Sylfaen" w:hAnsi="Sylfaen" w:cs="Arial"/>
          <w:szCs w:val="18"/>
          <w:lang w:val="ka-GE"/>
        </w:rPr>
        <w:t xml:space="preserve"> </w:t>
      </w:r>
      <w:r w:rsidR="00833E82" w:rsidRPr="008E23C0">
        <w:rPr>
          <w:rFonts w:ascii="Sylfaen" w:hAnsi="Sylfaen" w:cs="Sylfaen"/>
          <w:szCs w:val="18"/>
          <w:lang w:val="ka-GE"/>
        </w:rPr>
        <w:t>განხორციელდეს</w:t>
      </w:r>
      <w:r w:rsidR="00833E82" w:rsidRPr="008E23C0">
        <w:rPr>
          <w:rFonts w:ascii="Sylfaen" w:hAnsi="Sylfaen" w:cs="Arial"/>
          <w:szCs w:val="18"/>
          <w:lang w:val="ka-GE"/>
        </w:rPr>
        <w:t xml:space="preserve"> </w:t>
      </w:r>
      <w:r w:rsidR="00833E82" w:rsidRPr="008E23C0">
        <w:rPr>
          <w:rFonts w:ascii="Sylfaen" w:hAnsi="Sylfaen" w:cs="Sylfaen"/>
          <w:szCs w:val="18"/>
          <w:lang w:val="ka-GE"/>
        </w:rPr>
        <w:t>ფულადი</w:t>
      </w:r>
      <w:r w:rsidR="00833E82" w:rsidRPr="008E23C0">
        <w:rPr>
          <w:rFonts w:ascii="Sylfaen" w:hAnsi="Sylfaen" w:cs="Arial"/>
          <w:szCs w:val="18"/>
          <w:lang w:val="ka-GE"/>
        </w:rPr>
        <w:t xml:space="preserve"> </w:t>
      </w:r>
      <w:r w:rsidR="00833E82" w:rsidRPr="008E23C0">
        <w:rPr>
          <w:rFonts w:ascii="Sylfaen" w:hAnsi="Sylfaen" w:cs="Sylfaen"/>
          <w:szCs w:val="18"/>
          <w:lang w:val="ka-GE"/>
        </w:rPr>
        <w:t>ფორმითაც</w:t>
      </w:r>
      <w:r w:rsidR="00833E82" w:rsidRPr="008E23C0">
        <w:rPr>
          <w:rFonts w:ascii="Sylfaen" w:hAnsi="Sylfaen" w:cs="Arial"/>
          <w:szCs w:val="18"/>
          <w:lang w:val="ka-GE"/>
        </w:rPr>
        <w:t>.</w:t>
      </w:r>
    </w:p>
  </w:footnote>
  <w:footnote w:id="71">
    <w:p w14:paraId="22C4C7AA" w14:textId="03D07A57" w:rsidR="00AC3331" w:rsidRPr="008E23C0" w:rsidRDefault="00AC3331"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00D92EB0" w:rsidRPr="008E23C0">
        <w:rPr>
          <w:rFonts w:ascii="Sylfaen" w:hAnsi="Sylfaen" w:cs="Arial"/>
          <w:szCs w:val="18"/>
          <w:lang w:val="ka-GE"/>
        </w:rPr>
        <w:t xml:space="preserve"> </w:t>
      </w:r>
      <w:r w:rsidR="00833E82" w:rsidRPr="008E23C0">
        <w:rPr>
          <w:rFonts w:ascii="Sylfaen" w:hAnsi="Sylfaen" w:cs="Arial"/>
          <w:szCs w:val="18"/>
          <w:lang w:val="ka-GE"/>
        </w:rPr>
        <w:t>EU MAES-</w:t>
      </w:r>
      <w:r w:rsidR="00833E82" w:rsidRPr="008E23C0">
        <w:rPr>
          <w:rFonts w:ascii="Sylfaen" w:hAnsi="Sylfaen" w:cs="Sylfaen"/>
          <w:szCs w:val="18"/>
          <w:lang w:val="ka-GE"/>
        </w:rPr>
        <w:t>ის</w:t>
      </w:r>
      <w:r w:rsidR="00833E82" w:rsidRPr="008E23C0">
        <w:rPr>
          <w:rFonts w:ascii="Sylfaen" w:hAnsi="Sylfaen" w:cs="Arial"/>
          <w:szCs w:val="18"/>
          <w:lang w:val="ka-GE"/>
        </w:rPr>
        <w:t xml:space="preserve"> </w:t>
      </w:r>
      <w:r w:rsidR="00833E82" w:rsidRPr="008E23C0">
        <w:rPr>
          <w:rFonts w:ascii="Sylfaen" w:hAnsi="Sylfaen" w:cs="Sylfaen"/>
          <w:szCs w:val="18"/>
          <w:lang w:val="ka-GE"/>
        </w:rPr>
        <w:t>ანგარიში</w:t>
      </w:r>
      <w:r w:rsidR="00833E82" w:rsidRPr="008E23C0">
        <w:rPr>
          <w:rFonts w:ascii="Sylfaen" w:hAnsi="Sylfaen" w:cs="Arial"/>
          <w:szCs w:val="18"/>
          <w:lang w:val="ka-GE"/>
        </w:rPr>
        <w:t xml:space="preserve"> </w:t>
      </w:r>
      <w:r w:rsidR="00833E82" w:rsidRPr="008E23C0">
        <w:rPr>
          <w:rFonts w:ascii="Sylfaen" w:hAnsi="Sylfaen" w:cs="Sylfaen"/>
          <w:szCs w:val="18"/>
          <w:lang w:val="ka-GE"/>
        </w:rPr>
        <w:t>ეკოსისტემებისა</w:t>
      </w:r>
      <w:r w:rsidR="00833E82" w:rsidRPr="008E23C0">
        <w:rPr>
          <w:rFonts w:ascii="Sylfaen" w:hAnsi="Sylfaen" w:cs="Arial"/>
          <w:szCs w:val="18"/>
          <w:lang w:val="ka-GE"/>
        </w:rPr>
        <w:t xml:space="preserve"> </w:t>
      </w:r>
      <w:r w:rsidR="00833E82" w:rsidRPr="008E23C0">
        <w:rPr>
          <w:rFonts w:ascii="Sylfaen" w:hAnsi="Sylfaen" w:cs="Sylfaen"/>
          <w:szCs w:val="18"/>
          <w:lang w:val="ka-GE"/>
        </w:rPr>
        <w:t>და</w:t>
      </w:r>
      <w:r w:rsidR="00833E82" w:rsidRPr="008E23C0">
        <w:rPr>
          <w:rFonts w:ascii="Sylfaen" w:hAnsi="Sylfaen" w:cs="Arial"/>
          <w:szCs w:val="18"/>
          <w:lang w:val="ka-GE"/>
        </w:rPr>
        <w:t xml:space="preserve"> </w:t>
      </w:r>
      <w:r w:rsidR="00833E82" w:rsidRPr="008E23C0">
        <w:rPr>
          <w:rFonts w:ascii="Sylfaen" w:hAnsi="Sylfaen" w:cs="Sylfaen"/>
          <w:szCs w:val="18"/>
          <w:lang w:val="ka-GE"/>
        </w:rPr>
        <w:t>მათი</w:t>
      </w:r>
      <w:r w:rsidR="00833E82" w:rsidRPr="008E23C0">
        <w:rPr>
          <w:rFonts w:ascii="Sylfaen" w:hAnsi="Sylfaen" w:cs="Arial"/>
          <w:szCs w:val="18"/>
          <w:lang w:val="ka-GE"/>
        </w:rPr>
        <w:t xml:space="preserve"> </w:t>
      </w:r>
      <w:r w:rsidR="00833E82" w:rsidRPr="008E23C0">
        <w:rPr>
          <w:rFonts w:ascii="Sylfaen" w:hAnsi="Sylfaen" w:cs="Sylfaen"/>
          <w:szCs w:val="18"/>
          <w:lang w:val="ka-GE"/>
        </w:rPr>
        <w:t>სერვისების</w:t>
      </w:r>
      <w:r w:rsidR="00833E82" w:rsidRPr="008E23C0">
        <w:rPr>
          <w:rFonts w:ascii="Sylfaen" w:hAnsi="Sylfaen" w:cs="Arial"/>
          <w:szCs w:val="18"/>
          <w:lang w:val="ka-GE"/>
        </w:rPr>
        <w:t xml:space="preserve"> </w:t>
      </w:r>
      <w:r w:rsidR="00833E82" w:rsidRPr="008E23C0">
        <w:rPr>
          <w:rFonts w:ascii="Sylfaen" w:hAnsi="Sylfaen" w:cs="Sylfaen"/>
          <w:szCs w:val="18"/>
          <w:lang w:val="ka-GE"/>
        </w:rPr>
        <w:t>რუკების</w:t>
      </w:r>
      <w:r w:rsidR="00833E82" w:rsidRPr="008E23C0">
        <w:rPr>
          <w:rFonts w:ascii="Sylfaen" w:hAnsi="Sylfaen" w:cs="Arial"/>
          <w:szCs w:val="18"/>
          <w:lang w:val="ka-GE"/>
        </w:rPr>
        <w:t xml:space="preserve"> </w:t>
      </w:r>
      <w:r w:rsidR="00833E82" w:rsidRPr="008E23C0">
        <w:rPr>
          <w:rFonts w:ascii="Sylfaen" w:hAnsi="Sylfaen" w:cs="Sylfaen"/>
          <w:szCs w:val="18"/>
          <w:lang w:val="ka-GE"/>
        </w:rPr>
        <w:t>შედგენისა</w:t>
      </w:r>
      <w:r w:rsidR="00833E82" w:rsidRPr="008E23C0">
        <w:rPr>
          <w:rFonts w:ascii="Sylfaen" w:hAnsi="Sylfaen" w:cs="Arial"/>
          <w:szCs w:val="18"/>
          <w:lang w:val="ka-GE"/>
        </w:rPr>
        <w:t xml:space="preserve"> </w:t>
      </w:r>
      <w:r w:rsidR="00833E82" w:rsidRPr="008E23C0">
        <w:rPr>
          <w:rFonts w:ascii="Sylfaen" w:hAnsi="Sylfaen" w:cs="Sylfaen"/>
          <w:szCs w:val="18"/>
          <w:lang w:val="ka-GE"/>
        </w:rPr>
        <w:t>და</w:t>
      </w:r>
      <w:r w:rsidR="00833E82" w:rsidRPr="008E23C0">
        <w:rPr>
          <w:rFonts w:ascii="Sylfaen" w:hAnsi="Sylfaen" w:cs="Arial"/>
          <w:szCs w:val="18"/>
          <w:lang w:val="ka-GE"/>
        </w:rPr>
        <w:t xml:space="preserve"> </w:t>
      </w:r>
      <w:r w:rsidR="00833E82" w:rsidRPr="008E23C0">
        <w:rPr>
          <w:rFonts w:ascii="Sylfaen" w:hAnsi="Sylfaen" w:cs="Sylfaen"/>
          <w:szCs w:val="18"/>
          <w:lang w:val="ka-GE"/>
        </w:rPr>
        <w:t>შეფასების</w:t>
      </w:r>
      <w:r w:rsidR="00833E82" w:rsidRPr="008E23C0">
        <w:rPr>
          <w:rFonts w:ascii="Sylfaen" w:hAnsi="Sylfaen" w:cs="Arial"/>
          <w:szCs w:val="18"/>
          <w:lang w:val="ka-GE"/>
        </w:rPr>
        <w:t xml:space="preserve"> </w:t>
      </w:r>
      <w:r w:rsidR="00833E82" w:rsidRPr="008E23C0">
        <w:rPr>
          <w:rFonts w:ascii="Sylfaen" w:hAnsi="Sylfaen" w:cs="Sylfaen"/>
          <w:szCs w:val="18"/>
          <w:lang w:val="ka-GE"/>
        </w:rPr>
        <w:t>შესახებ</w:t>
      </w:r>
      <w:r w:rsidR="00833E82" w:rsidRPr="008E23C0">
        <w:rPr>
          <w:rFonts w:ascii="Sylfaen" w:hAnsi="Sylfaen" w:cs="Arial"/>
          <w:szCs w:val="18"/>
          <w:lang w:val="ka-GE"/>
        </w:rPr>
        <w:t xml:space="preserve">, 2020 </w:t>
      </w:r>
      <w:r w:rsidR="00833E82" w:rsidRPr="008E23C0">
        <w:rPr>
          <w:rFonts w:ascii="Sylfaen" w:hAnsi="Sylfaen" w:cs="Sylfaen"/>
          <w:szCs w:val="18"/>
          <w:lang w:val="ka-GE"/>
        </w:rPr>
        <w:t>წელი</w:t>
      </w:r>
      <w:hyperlink r:id="rId40" w:history="1">
        <w:r w:rsidR="00D92EB0" w:rsidRPr="008E23C0">
          <w:rPr>
            <w:rStyle w:val="Hyperlink"/>
            <w:rFonts w:ascii="Sylfaen" w:hAnsi="Sylfaen" w:cs="Arial"/>
            <w:szCs w:val="18"/>
            <w:lang w:val="ka-GE"/>
          </w:rPr>
          <w:t>https://publications.jrc.ec.europa.eu/repository/handle/JRC120383</w:t>
        </w:r>
      </w:hyperlink>
      <w:r w:rsidR="00D92EB0" w:rsidRPr="008E23C0">
        <w:rPr>
          <w:rFonts w:ascii="Sylfaen" w:hAnsi="Sylfaen" w:cs="Arial"/>
          <w:szCs w:val="18"/>
          <w:lang w:val="ka-GE"/>
        </w:rPr>
        <w:t xml:space="preserve"> </w:t>
      </w:r>
    </w:p>
  </w:footnote>
  <w:footnote w:id="72">
    <w:p w14:paraId="11A3D60C" w14:textId="231F3B85" w:rsidR="00AC3331" w:rsidRPr="008E23C0" w:rsidRDefault="00AC3331"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833E82" w:rsidRPr="008E23C0">
        <w:rPr>
          <w:rFonts w:ascii="Sylfaen" w:hAnsi="Sylfaen" w:cs="Arial"/>
          <w:i/>
          <w:iCs/>
          <w:szCs w:val="18"/>
          <w:lang w:val="ka-GE"/>
        </w:rPr>
        <w:t>იქვე</w:t>
      </w:r>
    </w:p>
  </w:footnote>
  <w:footnote w:id="73">
    <w:p w14:paraId="69B4F6DB" w14:textId="2950FDA4" w:rsidR="001E4734" w:rsidRPr="008E23C0" w:rsidRDefault="001E4734"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833E82" w:rsidRPr="008E23C0">
        <w:rPr>
          <w:rFonts w:ascii="Sylfaen" w:hAnsi="Sylfaen" w:cs="Arial"/>
          <w:i/>
          <w:iCs/>
          <w:szCs w:val="18"/>
          <w:lang w:val="ka-GE"/>
        </w:rPr>
        <w:t>იქვე</w:t>
      </w:r>
    </w:p>
  </w:footnote>
  <w:footnote w:id="74">
    <w:p w14:paraId="1A9ACE75" w14:textId="22F4CFD6" w:rsidR="003D539E" w:rsidRPr="008E23C0" w:rsidRDefault="003D539E"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r w:rsidR="001E27BA" w:rsidRPr="008E23C0">
        <w:rPr>
          <w:rFonts w:ascii="Sylfaen" w:hAnsi="Sylfaen" w:cs="Sylfaen"/>
          <w:szCs w:val="18"/>
          <w:lang w:val="ka-GE"/>
        </w:rPr>
        <w:t>სხვა</w:t>
      </w:r>
      <w:r w:rsidR="001E27BA" w:rsidRPr="008E23C0">
        <w:rPr>
          <w:rFonts w:ascii="Sylfaen" w:hAnsi="Sylfaen" w:cs="Arial"/>
          <w:szCs w:val="18"/>
          <w:lang w:val="ka-GE"/>
        </w:rPr>
        <w:t xml:space="preserve"> </w:t>
      </w:r>
      <w:r w:rsidR="001E27BA" w:rsidRPr="008E23C0">
        <w:rPr>
          <w:rFonts w:ascii="Sylfaen" w:hAnsi="Sylfaen" w:cs="Sylfaen"/>
          <w:szCs w:val="18"/>
          <w:lang w:val="ka-GE"/>
        </w:rPr>
        <w:t>მაგალითებზე</w:t>
      </w:r>
      <w:r w:rsidR="001E27BA" w:rsidRPr="008E23C0">
        <w:rPr>
          <w:rFonts w:ascii="Sylfaen" w:hAnsi="Sylfaen" w:cs="Arial"/>
          <w:szCs w:val="18"/>
          <w:lang w:val="ka-GE"/>
        </w:rPr>
        <w:t xml:space="preserve"> </w:t>
      </w:r>
      <w:r w:rsidR="001E27BA" w:rsidRPr="008E23C0">
        <w:rPr>
          <w:rFonts w:ascii="Sylfaen" w:hAnsi="Sylfaen" w:cs="Sylfaen"/>
          <w:szCs w:val="18"/>
          <w:lang w:val="ka-GE"/>
        </w:rPr>
        <w:t>წვდომა</w:t>
      </w:r>
      <w:r w:rsidR="001E27BA" w:rsidRPr="008E23C0">
        <w:rPr>
          <w:rFonts w:ascii="Sylfaen" w:hAnsi="Sylfaen" w:cs="Arial"/>
          <w:szCs w:val="18"/>
          <w:lang w:val="ka-GE"/>
        </w:rPr>
        <w:t xml:space="preserve"> </w:t>
      </w:r>
      <w:r w:rsidR="001E27BA" w:rsidRPr="008E23C0">
        <w:rPr>
          <w:rFonts w:ascii="Sylfaen" w:hAnsi="Sylfaen" w:cs="Sylfaen"/>
          <w:szCs w:val="18"/>
          <w:lang w:val="ka-GE"/>
        </w:rPr>
        <w:t>შესაძლებელია</w:t>
      </w:r>
      <w:r w:rsidR="001E27BA" w:rsidRPr="008E23C0">
        <w:rPr>
          <w:rFonts w:ascii="Sylfaen" w:hAnsi="Sylfaen" w:cs="Arial"/>
          <w:szCs w:val="18"/>
          <w:lang w:val="ka-GE"/>
        </w:rPr>
        <w:t xml:space="preserve">: </w:t>
      </w:r>
      <w:r w:rsidR="001E27BA" w:rsidRPr="008E23C0">
        <w:rPr>
          <w:rFonts w:ascii="Sylfaen" w:hAnsi="Sylfaen" w:cs="Sylfaen"/>
          <w:szCs w:val="18"/>
          <w:lang w:val="ka-GE"/>
        </w:rPr>
        <w:t>გაერთიანებული</w:t>
      </w:r>
      <w:r w:rsidR="001E27BA" w:rsidRPr="008E23C0">
        <w:rPr>
          <w:rFonts w:ascii="Sylfaen" w:hAnsi="Sylfaen" w:cs="Arial"/>
          <w:szCs w:val="18"/>
          <w:lang w:val="ka-GE"/>
        </w:rPr>
        <w:t xml:space="preserve"> </w:t>
      </w:r>
      <w:r w:rsidR="001E27BA" w:rsidRPr="008E23C0">
        <w:rPr>
          <w:rFonts w:ascii="Sylfaen" w:hAnsi="Sylfaen" w:cs="Sylfaen"/>
          <w:szCs w:val="18"/>
          <w:lang w:val="ka-GE"/>
        </w:rPr>
        <w:t>სამეფოს</w:t>
      </w:r>
      <w:r w:rsidR="001E27BA" w:rsidRPr="008E23C0">
        <w:rPr>
          <w:rFonts w:ascii="Sylfaen" w:hAnsi="Sylfaen" w:cs="Arial"/>
          <w:szCs w:val="18"/>
          <w:lang w:val="ka-GE"/>
        </w:rPr>
        <w:t xml:space="preserve"> </w:t>
      </w:r>
      <w:r w:rsidR="001E27BA" w:rsidRPr="008E23C0">
        <w:rPr>
          <w:rFonts w:ascii="Sylfaen" w:hAnsi="Sylfaen" w:cs="Sylfaen"/>
          <w:szCs w:val="18"/>
          <w:lang w:val="ka-GE"/>
        </w:rPr>
        <w:t>ეროვნული</w:t>
      </w:r>
      <w:r w:rsidR="001E27BA" w:rsidRPr="008E23C0">
        <w:rPr>
          <w:rFonts w:ascii="Sylfaen" w:hAnsi="Sylfaen" w:cs="Arial"/>
          <w:szCs w:val="18"/>
          <w:lang w:val="ka-GE"/>
        </w:rPr>
        <w:t xml:space="preserve"> </w:t>
      </w:r>
      <w:r w:rsidR="001E27BA" w:rsidRPr="008E23C0">
        <w:rPr>
          <w:rFonts w:ascii="Sylfaen" w:hAnsi="Sylfaen" w:cs="Sylfaen"/>
          <w:szCs w:val="18"/>
          <w:lang w:val="ka-GE"/>
        </w:rPr>
        <w:t>ეკოსისტემის</w:t>
      </w:r>
      <w:r w:rsidR="001E27BA" w:rsidRPr="008E23C0">
        <w:rPr>
          <w:rFonts w:ascii="Sylfaen" w:hAnsi="Sylfaen" w:cs="Arial"/>
          <w:szCs w:val="18"/>
          <w:lang w:val="ka-GE"/>
        </w:rPr>
        <w:t xml:space="preserve"> </w:t>
      </w:r>
      <w:r w:rsidR="001E27BA" w:rsidRPr="008E23C0">
        <w:rPr>
          <w:rFonts w:ascii="Sylfaen" w:hAnsi="Sylfaen" w:cs="Sylfaen"/>
          <w:szCs w:val="18"/>
          <w:lang w:val="ka-GE"/>
        </w:rPr>
        <w:t>შეფასება</w:t>
      </w:r>
      <w:r w:rsidR="001E27BA" w:rsidRPr="008E23C0">
        <w:rPr>
          <w:rFonts w:ascii="Sylfaen" w:hAnsi="Sylfaen" w:cs="Arial"/>
          <w:szCs w:val="18"/>
          <w:lang w:val="ka-GE"/>
        </w:rPr>
        <w:t xml:space="preserve"> </w:t>
      </w:r>
      <w:hyperlink r:id="rId41" w:history="1">
        <w:r w:rsidRPr="008E23C0">
          <w:rPr>
            <w:rStyle w:val="Hyperlink"/>
            <w:rFonts w:ascii="Sylfaen" w:hAnsi="Sylfaen" w:cs="Arial"/>
            <w:szCs w:val="18"/>
            <w:lang w:val="ka-GE"/>
          </w:rPr>
          <w:t>http://uknea.unep-wcmc.org/Resources/tabid/82/Default.aspx</w:t>
        </w:r>
      </w:hyperlink>
      <w:r w:rsidRPr="008E23C0">
        <w:rPr>
          <w:rFonts w:ascii="Sylfaen" w:hAnsi="Sylfaen" w:cs="Arial"/>
          <w:szCs w:val="18"/>
          <w:lang w:val="ka-GE"/>
        </w:rPr>
        <w:t xml:space="preserve">; MAES: </w:t>
      </w:r>
      <w:hyperlink r:id="rId42" w:history="1">
        <w:r w:rsidRPr="008E23C0">
          <w:rPr>
            <w:rStyle w:val="Hyperlink"/>
            <w:rFonts w:ascii="Sylfaen" w:hAnsi="Sylfaen" w:cs="Arial"/>
            <w:szCs w:val="18"/>
            <w:lang w:val="ka-GE"/>
          </w:rPr>
          <w:t>https://www.ipbes.net/policy-support/tools-instruments/mapping-assessment-ecosystems-their-services-maes-analytical</w:t>
        </w:r>
      </w:hyperlink>
      <w:r w:rsidRPr="008E23C0">
        <w:rPr>
          <w:rFonts w:ascii="Sylfaen" w:hAnsi="Sylfaen" w:cs="Arial"/>
          <w:szCs w:val="18"/>
          <w:lang w:val="ka-GE"/>
        </w:rPr>
        <w:t>.</w:t>
      </w:r>
    </w:p>
  </w:footnote>
  <w:footnote w:id="75">
    <w:p w14:paraId="61BED13F" w14:textId="5FFA0C5B" w:rsidR="00EB2E0A" w:rsidRPr="008E23C0" w:rsidRDefault="00EB2E0A"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1E27BA" w:rsidRPr="008E23C0">
        <w:rPr>
          <w:rFonts w:ascii="Sylfaen" w:hAnsi="Sylfaen" w:cs="Sylfaen"/>
          <w:szCs w:val="18"/>
          <w:lang w:val="ka-GE"/>
        </w:rPr>
        <w:t>ლუკ</w:t>
      </w:r>
      <w:r w:rsidR="001E27BA" w:rsidRPr="008E23C0">
        <w:rPr>
          <w:rFonts w:ascii="Sylfaen" w:hAnsi="Sylfaen"/>
          <w:szCs w:val="18"/>
          <w:lang w:val="ka-GE"/>
        </w:rPr>
        <w:t xml:space="preserve"> </w:t>
      </w:r>
      <w:r w:rsidR="001E27BA" w:rsidRPr="008E23C0">
        <w:rPr>
          <w:rFonts w:ascii="Sylfaen" w:hAnsi="Sylfaen" w:cs="Sylfaen"/>
          <w:szCs w:val="18"/>
          <w:lang w:val="ka-GE"/>
        </w:rPr>
        <w:t>ბრენდერი</w:t>
      </w:r>
      <w:r w:rsidR="001E27BA" w:rsidRPr="008E23C0">
        <w:rPr>
          <w:rFonts w:ascii="Sylfaen" w:hAnsi="Sylfaen"/>
          <w:szCs w:val="18"/>
          <w:lang w:val="ka-GE"/>
        </w:rPr>
        <w:t xml:space="preserve"> </w:t>
      </w:r>
      <w:r w:rsidR="001E27BA" w:rsidRPr="008E23C0">
        <w:rPr>
          <w:rFonts w:ascii="Sylfaen" w:hAnsi="Sylfaen" w:cs="Sylfaen"/>
          <w:szCs w:val="18"/>
          <w:lang w:val="ka-GE"/>
        </w:rPr>
        <w:t>და</w:t>
      </w:r>
      <w:r w:rsidR="001E27BA" w:rsidRPr="008E23C0">
        <w:rPr>
          <w:rFonts w:ascii="Sylfaen" w:hAnsi="Sylfaen"/>
          <w:szCs w:val="18"/>
          <w:lang w:val="ka-GE"/>
        </w:rPr>
        <w:t xml:space="preserve"> </w:t>
      </w:r>
      <w:r w:rsidR="001E27BA" w:rsidRPr="008E23C0">
        <w:rPr>
          <w:rFonts w:ascii="Sylfaen" w:hAnsi="Sylfaen" w:cs="Sylfaen"/>
          <w:szCs w:val="18"/>
          <w:lang w:val="ka-GE"/>
        </w:rPr>
        <w:t>სხვ</w:t>
      </w:r>
      <w:r w:rsidR="001E27BA" w:rsidRPr="008E23C0">
        <w:rPr>
          <w:rFonts w:ascii="Sylfaen" w:hAnsi="Sylfaen"/>
          <w:szCs w:val="18"/>
          <w:lang w:val="ka-GE"/>
        </w:rPr>
        <w:t xml:space="preserve">. 2016. </w:t>
      </w:r>
      <w:r w:rsidR="001E27BA" w:rsidRPr="008E23C0">
        <w:rPr>
          <w:rFonts w:ascii="Sylfaen" w:hAnsi="Sylfaen" w:cs="Sylfaen"/>
          <w:szCs w:val="18"/>
          <w:lang w:val="ka-GE"/>
        </w:rPr>
        <w:t>ეკოსისტემებისა</w:t>
      </w:r>
      <w:r w:rsidR="001E27BA" w:rsidRPr="008E23C0">
        <w:rPr>
          <w:rFonts w:ascii="Sylfaen" w:hAnsi="Sylfaen"/>
          <w:szCs w:val="18"/>
          <w:lang w:val="ka-GE"/>
        </w:rPr>
        <w:t xml:space="preserve"> </w:t>
      </w:r>
      <w:r w:rsidR="001E27BA" w:rsidRPr="008E23C0">
        <w:rPr>
          <w:rFonts w:ascii="Sylfaen" w:hAnsi="Sylfaen" w:cs="Sylfaen"/>
          <w:szCs w:val="18"/>
          <w:lang w:val="ka-GE"/>
        </w:rPr>
        <w:t>და</w:t>
      </w:r>
      <w:r w:rsidR="001E27BA" w:rsidRPr="008E23C0">
        <w:rPr>
          <w:rFonts w:ascii="Sylfaen" w:hAnsi="Sylfaen"/>
          <w:szCs w:val="18"/>
          <w:lang w:val="ka-GE"/>
        </w:rPr>
        <w:t xml:space="preserve"> </w:t>
      </w:r>
      <w:r w:rsidR="001E27BA" w:rsidRPr="008E23C0">
        <w:rPr>
          <w:rFonts w:ascii="Sylfaen" w:hAnsi="Sylfaen" w:cs="Sylfaen"/>
          <w:szCs w:val="18"/>
          <w:lang w:val="ka-GE"/>
        </w:rPr>
        <w:t>ბიომრავალფეროვნების</w:t>
      </w:r>
      <w:r w:rsidR="001E27BA" w:rsidRPr="008E23C0">
        <w:rPr>
          <w:rFonts w:ascii="Sylfaen" w:hAnsi="Sylfaen"/>
          <w:szCs w:val="18"/>
          <w:lang w:val="ka-GE"/>
        </w:rPr>
        <w:t xml:space="preserve"> </w:t>
      </w:r>
      <w:r w:rsidR="001E27BA" w:rsidRPr="008E23C0">
        <w:rPr>
          <w:rFonts w:ascii="Sylfaen" w:hAnsi="Sylfaen" w:cs="Sylfaen"/>
          <w:szCs w:val="18"/>
          <w:lang w:val="ka-GE"/>
        </w:rPr>
        <w:t>ეკონომიკა</w:t>
      </w:r>
      <w:r w:rsidR="001E27BA" w:rsidRPr="008E23C0">
        <w:rPr>
          <w:rFonts w:ascii="Sylfaen" w:hAnsi="Sylfaen"/>
          <w:szCs w:val="18"/>
          <w:lang w:val="ka-GE"/>
        </w:rPr>
        <w:t xml:space="preserve"> </w:t>
      </w:r>
      <w:r w:rsidR="001E27BA" w:rsidRPr="008E23C0">
        <w:rPr>
          <w:rFonts w:ascii="Sylfaen" w:hAnsi="Sylfaen" w:cs="Sylfaen"/>
          <w:szCs w:val="18"/>
          <w:lang w:val="ka-GE"/>
        </w:rPr>
        <w:t>აჭარის</w:t>
      </w:r>
      <w:r w:rsidR="001E27BA" w:rsidRPr="008E23C0">
        <w:rPr>
          <w:rFonts w:ascii="Sylfaen" w:hAnsi="Sylfaen"/>
          <w:szCs w:val="18"/>
          <w:lang w:val="ka-GE"/>
        </w:rPr>
        <w:t xml:space="preserve"> </w:t>
      </w:r>
      <w:r w:rsidR="001E27BA" w:rsidRPr="008E23C0">
        <w:rPr>
          <w:rFonts w:ascii="Sylfaen" w:hAnsi="Sylfaen" w:cs="Sylfaen"/>
          <w:szCs w:val="18"/>
          <w:lang w:val="ka-GE"/>
        </w:rPr>
        <w:t>ავტონომიური</w:t>
      </w:r>
      <w:r w:rsidR="001E27BA" w:rsidRPr="008E23C0">
        <w:rPr>
          <w:rFonts w:ascii="Sylfaen" w:hAnsi="Sylfaen"/>
          <w:szCs w:val="18"/>
          <w:lang w:val="ka-GE"/>
        </w:rPr>
        <w:t xml:space="preserve"> </w:t>
      </w:r>
      <w:r w:rsidR="001E27BA" w:rsidRPr="008E23C0">
        <w:rPr>
          <w:rFonts w:ascii="Sylfaen" w:hAnsi="Sylfaen" w:cs="Sylfaen"/>
          <w:szCs w:val="18"/>
          <w:lang w:val="ka-GE"/>
        </w:rPr>
        <w:t>რესპუბლიკის</w:t>
      </w:r>
      <w:r w:rsidR="001E27BA" w:rsidRPr="008E23C0">
        <w:rPr>
          <w:rFonts w:ascii="Sylfaen" w:hAnsi="Sylfaen"/>
          <w:szCs w:val="18"/>
          <w:lang w:val="ka-GE"/>
        </w:rPr>
        <w:t xml:space="preserve"> </w:t>
      </w:r>
      <w:r w:rsidR="001E27BA" w:rsidRPr="008E23C0">
        <w:rPr>
          <w:rFonts w:ascii="Sylfaen" w:hAnsi="Sylfaen" w:cs="Sylfaen"/>
          <w:szCs w:val="18"/>
          <w:lang w:val="ka-GE"/>
        </w:rPr>
        <w:t>სატყეო</w:t>
      </w:r>
      <w:r w:rsidR="001E27BA" w:rsidRPr="008E23C0">
        <w:rPr>
          <w:rFonts w:ascii="Sylfaen" w:hAnsi="Sylfaen"/>
          <w:szCs w:val="18"/>
          <w:lang w:val="ka-GE"/>
        </w:rPr>
        <w:t xml:space="preserve"> </w:t>
      </w:r>
      <w:r w:rsidR="001E27BA" w:rsidRPr="008E23C0">
        <w:rPr>
          <w:rFonts w:ascii="Sylfaen" w:hAnsi="Sylfaen" w:cs="Sylfaen"/>
          <w:szCs w:val="18"/>
          <w:lang w:val="ka-GE"/>
        </w:rPr>
        <w:t>სექტორისთვის</w:t>
      </w:r>
      <w:r w:rsidR="001E27BA" w:rsidRPr="008E23C0">
        <w:rPr>
          <w:rFonts w:ascii="Sylfaen" w:hAnsi="Sylfaen"/>
          <w:szCs w:val="18"/>
          <w:lang w:val="ka-GE"/>
        </w:rPr>
        <w:t xml:space="preserve">, </w:t>
      </w:r>
      <w:r w:rsidR="001E27BA" w:rsidRPr="008E23C0">
        <w:rPr>
          <w:rFonts w:ascii="Sylfaen" w:hAnsi="Sylfaen" w:cs="Sylfaen"/>
          <w:szCs w:val="18"/>
          <w:lang w:val="ka-GE"/>
        </w:rPr>
        <w:t>საქართველო</w:t>
      </w:r>
      <w:r w:rsidR="001E27BA" w:rsidRPr="008E23C0">
        <w:rPr>
          <w:rFonts w:ascii="Sylfaen" w:hAnsi="Sylfaen"/>
          <w:szCs w:val="18"/>
          <w:lang w:val="ka-GE"/>
        </w:rPr>
        <w:t xml:space="preserve">. </w:t>
      </w:r>
      <w:hyperlink r:id="rId43" w:history="1">
        <w:r w:rsidR="0041128F" w:rsidRPr="008E23C0">
          <w:rPr>
            <w:rStyle w:val="Hyperlink"/>
            <w:rFonts w:ascii="Sylfaen" w:hAnsi="Sylfaen" w:cs="Arial"/>
            <w:iCs/>
            <w:szCs w:val="18"/>
            <w:lang w:val="ka-GE"/>
          </w:rPr>
          <w:t>https://www.teebweb.org/wp-content/uploads/2017/03/TEEB-Adjara-Final-Report.pdf</w:t>
        </w:r>
      </w:hyperlink>
      <w:r w:rsidR="0041128F" w:rsidRPr="008E23C0">
        <w:rPr>
          <w:rFonts w:ascii="Sylfaen" w:hAnsi="Sylfaen" w:cs="Arial"/>
          <w:iCs/>
          <w:szCs w:val="18"/>
          <w:lang w:val="ka-GE"/>
        </w:rPr>
        <w:t xml:space="preserve">. </w:t>
      </w:r>
    </w:p>
  </w:footnote>
  <w:footnote w:id="76">
    <w:p w14:paraId="73CF6A09" w14:textId="77777777" w:rsidR="00DA101F" w:rsidRPr="008E23C0" w:rsidRDefault="00DA101F" w:rsidP="008E23C0">
      <w:pPr>
        <w:pStyle w:val="FootnoteText"/>
        <w:spacing w:before="40" w:after="40"/>
        <w:rPr>
          <w:rFonts w:ascii="Sylfaen" w:hAnsi="Sylfaen" w:cs="Arial"/>
          <w:szCs w:val="18"/>
          <w:lang w:val="ka-GE"/>
        </w:rPr>
      </w:pPr>
      <w:r w:rsidRPr="008E23C0">
        <w:rPr>
          <w:rStyle w:val="FootnoteReference"/>
          <w:rFonts w:ascii="Sylfaen" w:hAnsi="Sylfaen" w:cs="Arial"/>
          <w:szCs w:val="18"/>
        </w:rPr>
        <w:footnoteRef/>
      </w:r>
      <w:r w:rsidRPr="008E23C0">
        <w:rPr>
          <w:rFonts w:ascii="Sylfaen" w:hAnsi="Sylfaen" w:cs="Arial"/>
          <w:szCs w:val="18"/>
          <w:lang w:val="ka-GE"/>
        </w:rPr>
        <w:t xml:space="preserve"> </w:t>
      </w:r>
      <w:hyperlink r:id="rId44" w:history="1">
        <w:r w:rsidRPr="008E23C0">
          <w:rPr>
            <w:rStyle w:val="Hyperlink"/>
            <w:rFonts w:ascii="Sylfaen" w:hAnsi="Sylfaen" w:cs="Arial"/>
            <w:szCs w:val="18"/>
            <w:lang w:val="ka-GE"/>
          </w:rPr>
          <w:t>https://eu4georgia.eu/projects/eu-project-page/?id=1673</w:t>
        </w:r>
      </w:hyperlink>
    </w:p>
  </w:footnote>
  <w:footnote w:id="77">
    <w:p w14:paraId="7861FD3D" w14:textId="1BED1AAA" w:rsidR="00216990" w:rsidRPr="008E23C0" w:rsidRDefault="00216990"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191863" w:rsidRPr="008E23C0">
        <w:rPr>
          <w:rFonts w:ascii="Sylfaen" w:hAnsi="Sylfaen" w:cs="Sylfaen"/>
          <w:szCs w:val="18"/>
          <w:lang w:val="ka-GE"/>
        </w:rPr>
        <w:t>სტრატეგიული</w:t>
      </w:r>
      <w:r w:rsidR="00191863" w:rsidRPr="008E23C0">
        <w:rPr>
          <w:rFonts w:ascii="Sylfaen" w:hAnsi="Sylfaen"/>
          <w:szCs w:val="18"/>
          <w:lang w:val="ka-GE"/>
        </w:rPr>
        <w:t xml:space="preserve"> </w:t>
      </w:r>
      <w:r w:rsidR="00191863" w:rsidRPr="008E23C0">
        <w:rPr>
          <w:rFonts w:ascii="Sylfaen" w:hAnsi="Sylfaen" w:cs="Sylfaen"/>
          <w:szCs w:val="18"/>
          <w:lang w:val="ka-GE"/>
        </w:rPr>
        <w:t>გარემოსდაცვითი</w:t>
      </w:r>
      <w:r w:rsidR="00191863" w:rsidRPr="008E23C0">
        <w:rPr>
          <w:rFonts w:ascii="Sylfaen" w:hAnsi="Sylfaen"/>
          <w:szCs w:val="18"/>
          <w:lang w:val="ka-GE"/>
        </w:rPr>
        <w:t xml:space="preserve"> </w:t>
      </w:r>
      <w:r w:rsidR="00191863" w:rsidRPr="008E23C0">
        <w:rPr>
          <w:rFonts w:ascii="Sylfaen" w:hAnsi="Sylfaen" w:cs="Sylfaen"/>
          <w:szCs w:val="18"/>
          <w:lang w:val="ka-GE"/>
        </w:rPr>
        <w:t>შეფასების</w:t>
      </w:r>
      <w:r w:rsidR="00191863" w:rsidRPr="008E23C0">
        <w:rPr>
          <w:rFonts w:ascii="Sylfaen" w:hAnsi="Sylfaen"/>
          <w:szCs w:val="18"/>
          <w:lang w:val="ka-GE"/>
        </w:rPr>
        <w:t xml:space="preserve"> </w:t>
      </w:r>
      <w:r w:rsidR="00191863" w:rsidRPr="008E23C0">
        <w:rPr>
          <w:rFonts w:ascii="Sylfaen" w:hAnsi="Sylfaen" w:cs="Sylfaen"/>
          <w:szCs w:val="18"/>
          <w:lang w:val="ka-GE"/>
        </w:rPr>
        <w:t>ალტერნატივების</w:t>
      </w:r>
      <w:r w:rsidR="00191863" w:rsidRPr="008E23C0">
        <w:rPr>
          <w:rFonts w:ascii="Sylfaen" w:hAnsi="Sylfaen"/>
          <w:szCs w:val="18"/>
          <w:lang w:val="ka-GE"/>
        </w:rPr>
        <w:t xml:space="preserve"> </w:t>
      </w:r>
      <w:r w:rsidR="00191863" w:rsidRPr="008E23C0">
        <w:rPr>
          <w:rFonts w:ascii="Sylfaen" w:hAnsi="Sylfaen" w:cs="Sylfaen"/>
          <w:szCs w:val="18"/>
          <w:lang w:val="ka-GE"/>
        </w:rPr>
        <w:t>შემუშავება</w:t>
      </w:r>
      <w:r w:rsidR="00191863" w:rsidRPr="008E23C0">
        <w:rPr>
          <w:rFonts w:ascii="Sylfaen" w:hAnsi="Sylfaen"/>
          <w:szCs w:val="18"/>
          <w:lang w:val="ka-GE"/>
        </w:rPr>
        <w:t xml:space="preserve"> </w:t>
      </w:r>
      <w:r w:rsidR="00191863" w:rsidRPr="008E23C0">
        <w:rPr>
          <w:rFonts w:ascii="Sylfaen" w:hAnsi="Sylfaen" w:cs="Sylfaen"/>
          <w:szCs w:val="18"/>
          <w:lang w:val="ka-GE"/>
        </w:rPr>
        <w:t>და</w:t>
      </w:r>
      <w:r w:rsidR="00191863" w:rsidRPr="008E23C0">
        <w:rPr>
          <w:rFonts w:ascii="Sylfaen" w:hAnsi="Sylfaen"/>
          <w:szCs w:val="18"/>
          <w:lang w:val="ka-GE"/>
        </w:rPr>
        <w:t xml:space="preserve"> </w:t>
      </w:r>
      <w:r w:rsidR="00191863" w:rsidRPr="008E23C0">
        <w:rPr>
          <w:rFonts w:ascii="Sylfaen" w:hAnsi="Sylfaen" w:cs="Sylfaen"/>
          <w:szCs w:val="18"/>
          <w:lang w:val="ka-GE"/>
        </w:rPr>
        <w:t>შეფასება</w:t>
      </w:r>
      <w:r w:rsidR="00191863" w:rsidRPr="008E23C0">
        <w:rPr>
          <w:rFonts w:ascii="Sylfaen" w:hAnsi="Sylfaen"/>
          <w:szCs w:val="18"/>
          <w:lang w:val="ka-GE"/>
        </w:rPr>
        <w:t xml:space="preserve">. EPA </w:t>
      </w:r>
      <w:r w:rsidR="00191863" w:rsidRPr="008E23C0">
        <w:rPr>
          <w:rFonts w:ascii="Sylfaen" w:hAnsi="Sylfaen" w:cs="Sylfaen"/>
          <w:szCs w:val="18"/>
          <w:lang w:val="ka-GE"/>
        </w:rPr>
        <w:t>კვლევის</w:t>
      </w:r>
      <w:r w:rsidR="00191863" w:rsidRPr="008E23C0">
        <w:rPr>
          <w:rFonts w:ascii="Sylfaen" w:hAnsi="Sylfaen"/>
          <w:szCs w:val="18"/>
          <w:lang w:val="ka-GE"/>
        </w:rPr>
        <w:t xml:space="preserve"> </w:t>
      </w:r>
      <w:r w:rsidR="00191863" w:rsidRPr="008E23C0">
        <w:rPr>
          <w:rFonts w:ascii="Sylfaen" w:hAnsi="Sylfaen" w:cs="Sylfaen"/>
          <w:szCs w:val="18"/>
          <w:lang w:val="ka-GE"/>
        </w:rPr>
        <w:t>ანგარიში</w:t>
      </w:r>
      <w:r w:rsidR="00191863" w:rsidRPr="008E23C0">
        <w:rPr>
          <w:rFonts w:ascii="Sylfaen" w:hAnsi="Sylfaen"/>
          <w:szCs w:val="18"/>
          <w:lang w:val="ka-GE"/>
        </w:rPr>
        <w:t xml:space="preserve"> No157. EPA </w:t>
      </w:r>
      <w:r w:rsidR="00191863" w:rsidRPr="008E23C0">
        <w:rPr>
          <w:rFonts w:ascii="Sylfaen" w:hAnsi="Sylfaen" w:cs="Sylfaen"/>
          <w:szCs w:val="18"/>
          <w:lang w:val="ka-GE"/>
        </w:rPr>
        <w:t>კვლევის</w:t>
      </w:r>
      <w:r w:rsidR="00191863" w:rsidRPr="008E23C0">
        <w:rPr>
          <w:rFonts w:ascii="Sylfaen" w:hAnsi="Sylfaen"/>
          <w:szCs w:val="18"/>
          <w:lang w:val="ka-GE"/>
        </w:rPr>
        <w:t xml:space="preserve"> </w:t>
      </w:r>
      <w:r w:rsidR="00191863" w:rsidRPr="008E23C0">
        <w:rPr>
          <w:rFonts w:ascii="Sylfaen" w:hAnsi="Sylfaen" w:cs="Sylfaen"/>
          <w:szCs w:val="18"/>
          <w:lang w:val="ka-GE"/>
        </w:rPr>
        <w:t>პროგრამა</w:t>
      </w:r>
      <w:r w:rsidR="00191863" w:rsidRPr="008E23C0">
        <w:rPr>
          <w:rFonts w:ascii="Sylfaen" w:hAnsi="Sylfaen"/>
          <w:szCs w:val="18"/>
          <w:lang w:val="ka-GE"/>
        </w:rPr>
        <w:t xml:space="preserve"> 2014-2020 </w:t>
      </w:r>
      <w:r w:rsidR="00191863" w:rsidRPr="008E23C0">
        <w:rPr>
          <w:rFonts w:ascii="Sylfaen" w:hAnsi="Sylfaen" w:cs="Sylfaen"/>
          <w:szCs w:val="18"/>
          <w:lang w:val="ka-GE"/>
        </w:rPr>
        <w:t>წწ</w:t>
      </w:r>
      <w:r w:rsidR="00191863" w:rsidRPr="008E23C0">
        <w:rPr>
          <w:rFonts w:ascii="Sylfaen" w:hAnsi="Sylfaen"/>
          <w:szCs w:val="18"/>
          <w:lang w:val="ka-GE"/>
        </w:rPr>
        <w:t xml:space="preserve">. </w:t>
      </w:r>
      <w:r w:rsidR="00191863" w:rsidRPr="008E23C0">
        <w:rPr>
          <w:rFonts w:ascii="Sylfaen" w:hAnsi="Sylfaen" w:cs="Sylfaen"/>
          <w:szCs w:val="18"/>
          <w:lang w:val="ka-GE"/>
        </w:rPr>
        <w:t>გამოქვეყნებულია</w:t>
      </w:r>
      <w:r w:rsidR="00191863" w:rsidRPr="008E23C0">
        <w:rPr>
          <w:rFonts w:ascii="Sylfaen" w:hAnsi="Sylfaen"/>
          <w:szCs w:val="18"/>
          <w:lang w:val="ka-GE"/>
        </w:rPr>
        <w:t xml:space="preserve"> </w:t>
      </w:r>
      <w:r w:rsidR="00191863" w:rsidRPr="008E23C0">
        <w:rPr>
          <w:rFonts w:ascii="Sylfaen" w:hAnsi="Sylfaen" w:cs="Sylfaen"/>
          <w:szCs w:val="18"/>
          <w:lang w:val="ka-GE"/>
        </w:rPr>
        <w:t>ირლანდიის</w:t>
      </w:r>
      <w:r w:rsidR="00191863" w:rsidRPr="008E23C0">
        <w:rPr>
          <w:rFonts w:ascii="Sylfaen" w:hAnsi="Sylfaen"/>
          <w:szCs w:val="18"/>
          <w:lang w:val="ka-GE"/>
        </w:rPr>
        <w:t xml:space="preserve"> </w:t>
      </w:r>
      <w:r w:rsidR="00191863" w:rsidRPr="008E23C0">
        <w:rPr>
          <w:rFonts w:ascii="Sylfaen" w:hAnsi="Sylfaen" w:cs="Sylfaen"/>
          <w:szCs w:val="18"/>
          <w:lang w:val="ka-GE"/>
        </w:rPr>
        <w:t>გარემოს</w:t>
      </w:r>
      <w:r w:rsidR="00191863" w:rsidRPr="008E23C0">
        <w:rPr>
          <w:rFonts w:ascii="Sylfaen" w:hAnsi="Sylfaen"/>
          <w:szCs w:val="18"/>
          <w:lang w:val="ka-GE"/>
        </w:rPr>
        <w:t xml:space="preserve"> </w:t>
      </w:r>
      <w:r w:rsidR="00191863" w:rsidRPr="008E23C0">
        <w:rPr>
          <w:rFonts w:ascii="Sylfaen" w:hAnsi="Sylfaen" w:cs="Sylfaen"/>
          <w:szCs w:val="18"/>
          <w:lang w:val="ka-GE"/>
        </w:rPr>
        <w:t>დაცვის</w:t>
      </w:r>
      <w:r w:rsidR="00191863" w:rsidRPr="008E23C0">
        <w:rPr>
          <w:rFonts w:ascii="Sylfaen" w:hAnsi="Sylfaen"/>
          <w:szCs w:val="18"/>
          <w:lang w:val="ka-GE"/>
        </w:rPr>
        <w:t xml:space="preserve"> </w:t>
      </w:r>
      <w:r w:rsidR="00191863" w:rsidRPr="008E23C0">
        <w:rPr>
          <w:rFonts w:ascii="Sylfaen" w:hAnsi="Sylfaen" w:cs="Sylfaen"/>
          <w:szCs w:val="18"/>
          <w:lang w:val="ka-GE"/>
        </w:rPr>
        <w:t>სააგენტოს</w:t>
      </w:r>
      <w:r w:rsidR="00191863" w:rsidRPr="008E23C0">
        <w:rPr>
          <w:rFonts w:ascii="Sylfaen" w:hAnsi="Sylfaen"/>
          <w:szCs w:val="18"/>
          <w:lang w:val="ka-GE"/>
        </w:rPr>
        <w:t xml:space="preserve"> </w:t>
      </w:r>
      <w:r w:rsidR="00191863" w:rsidRPr="008E23C0">
        <w:rPr>
          <w:rFonts w:ascii="Sylfaen" w:hAnsi="Sylfaen" w:cs="Sylfaen"/>
          <w:szCs w:val="18"/>
          <w:lang w:val="ka-GE"/>
        </w:rPr>
        <w:t>მიერ</w:t>
      </w:r>
      <w:r w:rsidRPr="008E23C0">
        <w:rPr>
          <w:rFonts w:ascii="Sylfaen" w:hAnsi="Sylfaen"/>
          <w:szCs w:val="18"/>
          <w:lang w:val="ka-GE"/>
        </w:rPr>
        <w:t>. – 2015</w:t>
      </w:r>
      <w:r w:rsidR="00845055" w:rsidRPr="008E23C0">
        <w:rPr>
          <w:rFonts w:ascii="Sylfaen" w:hAnsi="Sylfaen"/>
          <w:szCs w:val="18"/>
          <w:lang w:val="ka-GE"/>
        </w:rPr>
        <w:t>წ.</w:t>
      </w:r>
      <w:r w:rsidRPr="008E23C0">
        <w:rPr>
          <w:rFonts w:ascii="Sylfaen" w:hAnsi="Sylfaen"/>
          <w:szCs w:val="18"/>
          <w:lang w:val="ka-GE"/>
        </w:rPr>
        <w:t xml:space="preserve">   </w:t>
      </w:r>
      <w:hyperlink r:id="rId45" w:history="1">
        <w:r w:rsidRPr="008E23C0">
          <w:rPr>
            <w:rStyle w:val="Hyperlink"/>
            <w:rFonts w:ascii="Sylfaen" w:hAnsi="Sylfaen"/>
            <w:szCs w:val="18"/>
            <w:lang w:val="ka-GE"/>
          </w:rPr>
          <w:t>https://www.epa.ie/publications/research/biodiversity/EPA-157_web.pdf</w:t>
        </w:r>
      </w:hyperlink>
    </w:p>
  </w:footnote>
  <w:footnote w:id="78">
    <w:p w14:paraId="2B00F9CA" w14:textId="14F5DED1" w:rsidR="001B1B01" w:rsidRPr="008E23C0" w:rsidRDefault="001B1B01"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A315CC" w:rsidRPr="008E23C0">
        <w:rPr>
          <w:rFonts w:ascii="Sylfaen" w:hAnsi="Sylfaen"/>
          <w:i/>
          <w:iCs/>
          <w:szCs w:val="18"/>
          <w:lang w:val="ka-GE"/>
        </w:rPr>
        <w:t>იქვე</w:t>
      </w:r>
      <w:r w:rsidRPr="008E23C0">
        <w:rPr>
          <w:rFonts w:ascii="Sylfaen" w:hAnsi="Sylfaen"/>
          <w:i/>
          <w:iCs/>
          <w:szCs w:val="18"/>
          <w:lang w:val="ka-GE"/>
        </w:rPr>
        <w:t>.</w:t>
      </w:r>
      <w:r w:rsidRPr="008E23C0">
        <w:rPr>
          <w:rFonts w:ascii="Sylfaen" w:hAnsi="Sylfaen"/>
          <w:szCs w:val="18"/>
          <w:lang w:val="ka-GE"/>
        </w:rPr>
        <w:t xml:space="preserve"> </w:t>
      </w:r>
    </w:p>
  </w:footnote>
  <w:footnote w:id="79">
    <w:p w14:paraId="25A60CD5" w14:textId="4B0A3487" w:rsidR="00D67034" w:rsidRPr="008E23C0" w:rsidRDefault="00D67034" w:rsidP="008E23C0">
      <w:pPr>
        <w:spacing w:before="40" w:after="40"/>
        <w:rPr>
          <w:rFonts w:ascii="Sylfaen" w:hAnsi="Sylfaen" w:cs="Arial"/>
          <w:sz w:val="18"/>
          <w:szCs w:val="18"/>
          <w:lang w:val="ka-GE"/>
        </w:rPr>
      </w:pPr>
      <w:r w:rsidRPr="008E23C0">
        <w:rPr>
          <w:rStyle w:val="FootnoteReference"/>
          <w:rFonts w:ascii="Sylfaen" w:hAnsi="Sylfaen"/>
          <w:sz w:val="18"/>
          <w:szCs w:val="18"/>
        </w:rPr>
        <w:footnoteRef/>
      </w:r>
      <w:r w:rsidRPr="008E23C0">
        <w:rPr>
          <w:rFonts w:ascii="Sylfaen" w:hAnsi="Sylfaen"/>
          <w:sz w:val="18"/>
          <w:szCs w:val="18"/>
          <w:lang w:val="ka-GE"/>
        </w:rPr>
        <w:t xml:space="preserve"> </w:t>
      </w:r>
      <w:r w:rsidRPr="008E23C0">
        <w:rPr>
          <w:rFonts w:ascii="Sylfaen" w:hAnsi="Sylfaen" w:cs="Arial"/>
          <w:sz w:val="18"/>
          <w:szCs w:val="18"/>
          <w:lang w:val="ka-GE"/>
        </w:rPr>
        <w:t xml:space="preserve">SB = </w:t>
      </w:r>
      <w:r w:rsidR="008A7E98" w:rsidRPr="008E23C0">
        <w:rPr>
          <w:rFonts w:ascii="Sylfaen" w:hAnsi="Sylfaen" w:cs="Sylfaen"/>
          <w:sz w:val="18"/>
          <w:szCs w:val="18"/>
          <w:lang w:val="ka-GE"/>
        </w:rPr>
        <w:t>სტოკჰოლმის</w:t>
      </w:r>
      <w:r w:rsidR="008A7E98" w:rsidRPr="008E23C0">
        <w:rPr>
          <w:rFonts w:ascii="Sylfaen" w:hAnsi="Sylfaen" w:cs="Arial"/>
          <w:sz w:val="18"/>
          <w:szCs w:val="18"/>
          <w:lang w:val="ka-GE"/>
        </w:rPr>
        <w:t xml:space="preserve"> </w:t>
      </w:r>
      <w:r w:rsidR="008A7E98" w:rsidRPr="008E23C0">
        <w:rPr>
          <w:rFonts w:ascii="Sylfaen" w:hAnsi="Sylfaen" w:cs="Sylfaen"/>
          <w:sz w:val="18"/>
          <w:szCs w:val="18"/>
          <w:lang w:val="ka-GE"/>
        </w:rPr>
        <w:t>შემოვლითი</w:t>
      </w:r>
      <w:r w:rsidR="008A7E98" w:rsidRPr="008E23C0">
        <w:rPr>
          <w:rFonts w:ascii="Sylfaen" w:hAnsi="Sylfaen" w:cs="Arial"/>
          <w:sz w:val="18"/>
          <w:szCs w:val="18"/>
          <w:lang w:val="ka-GE"/>
        </w:rPr>
        <w:t xml:space="preserve"> </w:t>
      </w:r>
      <w:r w:rsidR="008A7E98" w:rsidRPr="008E23C0">
        <w:rPr>
          <w:rFonts w:ascii="Sylfaen" w:hAnsi="Sylfaen" w:cs="Sylfaen"/>
          <w:sz w:val="18"/>
          <w:szCs w:val="18"/>
          <w:lang w:val="ka-GE"/>
        </w:rPr>
        <w:t>გზა</w:t>
      </w:r>
      <w:r w:rsidRPr="008E23C0">
        <w:rPr>
          <w:rFonts w:ascii="Sylfaen" w:hAnsi="Sylfaen" w:cs="Arial"/>
          <w:sz w:val="18"/>
          <w:szCs w:val="18"/>
          <w:lang w:val="ka-GE"/>
        </w:rPr>
        <w:t xml:space="preserve">, UD = </w:t>
      </w:r>
      <w:r w:rsidR="008A7E98" w:rsidRPr="008E23C0">
        <w:rPr>
          <w:rFonts w:ascii="Sylfaen" w:hAnsi="Sylfaen" w:cs="Sylfaen"/>
          <w:sz w:val="18"/>
          <w:szCs w:val="18"/>
          <w:lang w:val="ka-GE"/>
        </w:rPr>
        <w:t>ულვსუნდას</w:t>
      </w:r>
      <w:r w:rsidR="008A7E98" w:rsidRPr="008E23C0">
        <w:rPr>
          <w:rFonts w:ascii="Sylfaen" w:hAnsi="Sylfaen" w:cs="Arial"/>
          <w:sz w:val="18"/>
          <w:szCs w:val="18"/>
          <w:lang w:val="ka-GE"/>
        </w:rPr>
        <w:t xml:space="preserve"> </w:t>
      </w:r>
      <w:r w:rsidR="008A7E98" w:rsidRPr="008E23C0">
        <w:rPr>
          <w:rFonts w:ascii="Sylfaen" w:hAnsi="Sylfaen" w:cs="Sylfaen"/>
          <w:sz w:val="18"/>
          <w:szCs w:val="18"/>
          <w:lang w:val="ka-GE"/>
        </w:rPr>
        <w:t>დიაგონალი</w:t>
      </w:r>
      <w:r w:rsidRPr="008E23C0">
        <w:rPr>
          <w:rFonts w:ascii="Sylfaen" w:hAnsi="Sylfaen" w:cs="Arial"/>
          <w:sz w:val="18"/>
          <w:szCs w:val="18"/>
          <w:lang w:val="ka-GE"/>
        </w:rPr>
        <w:t xml:space="preserve">, CAro+CAra = </w:t>
      </w:r>
      <w:r w:rsidR="008A7E98" w:rsidRPr="008E23C0">
        <w:rPr>
          <w:rFonts w:ascii="Sylfaen" w:hAnsi="Sylfaen" w:cs="Sylfaen"/>
          <w:sz w:val="18"/>
          <w:szCs w:val="18"/>
          <w:lang w:val="ka-GE"/>
        </w:rPr>
        <w:t>კომბინაცი</w:t>
      </w:r>
      <w:r w:rsidR="00073B46" w:rsidRPr="008E23C0">
        <w:rPr>
          <w:rFonts w:ascii="Sylfaen" w:hAnsi="Sylfaen" w:cs="Sylfaen"/>
          <w:sz w:val="18"/>
          <w:szCs w:val="18"/>
          <w:lang w:val="ka-GE"/>
        </w:rPr>
        <w:t>ის</w:t>
      </w:r>
      <w:r w:rsidR="008A7E98" w:rsidRPr="008E23C0">
        <w:rPr>
          <w:rFonts w:ascii="Sylfaen" w:hAnsi="Sylfaen" w:cs="Arial"/>
          <w:sz w:val="18"/>
          <w:szCs w:val="18"/>
          <w:lang w:val="ka-GE"/>
        </w:rPr>
        <w:t xml:space="preserve"> ალტერნატივა </w:t>
      </w:r>
      <w:r w:rsidRPr="008E23C0">
        <w:rPr>
          <w:rFonts w:ascii="Sylfaen" w:hAnsi="Sylfaen" w:cs="Arial"/>
          <w:sz w:val="18"/>
          <w:szCs w:val="18"/>
          <w:lang w:val="ka-GE"/>
        </w:rPr>
        <w:t>(</w:t>
      </w:r>
      <w:r w:rsidR="008A7E98" w:rsidRPr="008E23C0">
        <w:rPr>
          <w:rFonts w:ascii="Sylfaen" w:hAnsi="Sylfaen" w:cs="Arial"/>
          <w:sz w:val="18"/>
          <w:szCs w:val="18"/>
          <w:lang w:val="ka-GE"/>
        </w:rPr>
        <w:t>სამანქან</w:t>
      </w:r>
      <w:r w:rsidR="00073B46" w:rsidRPr="008E23C0">
        <w:rPr>
          <w:rFonts w:ascii="Sylfaen" w:hAnsi="Sylfaen" w:cs="Arial"/>
          <w:sz w:val="18"/>
          <w:szCs w:val="18"/>
          <w:lang w:val="ka-GE"/>
        </w:rPr>
        <w:t>ო</w:t>
      </w:r>
      <w:r w:rsidR="008A7E98" w:rsidRPr="008E23C0">
        <w:rPr>
          <w:rFonts w:ascii="Sylfaen" w:hAnsi="Sylfaen" w:cs="Arial"/>
          <w:sz w:val="18"/>
          <w:szCs w:val="18"/>
          <w:lang w:val="ka-GE"/>
        </w:rPr>
        <w:t xml:space="preserve"> გზა+რკინიგზა</w:t>
      </w:r>
      <w:r w:rsidRPr="008E23C0">
        <w:rPr>
          <w:rFonts w:ascii="Sylfaen" w:hAnsi="Sylfaen" w:cs="Arial"/>
          <w:sz w:val="18"/>
          <w:szCs w:val="18"/>
          <w:lang w:val="ka-GE"/>
        </w:rPr>
        <w:t xml:space="preserve">).  </w:t>
      </w:r>
      <w:r w:rsidRPr="008E23C0">
        <w:rPr>
          <w:rFonts w:ascii="Sylfaen" w:hAnsi="Sylfaen" w:cs="Arial"/>
          <w:noProof/>
          <w:sz w:val="18"/>
          <w:szCs w:val="18"/>
        </w:rPr>
        <w:drawing>
          <wp:inline distT="0" distB="0" distL="0" distR="0" wp14:anchorId="3CF7115B" wp14:editId="6D619870">
            <wp:extent cx="247650" cy="203200"/>
            <wp:effectExtent l="0" t="0" r="0" b="6350"/>
            <wp:docPr id="1237144612" name="Picture 1237144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r w:rsidRPr="008E23C0">
        <w:rPr>
          <w:rFonts w:ascii="Sylfaen" w:hAnsi="Sylfaen" w:cs="Arial"/>
          <w:sz w:val="18"/>
          <w:szCs w:val="18"/>
          <w:lang w:val="ka-GE"/>
        </w:rPr>
        <w:t xml:space="preserve">= </w:t>
      </w:r>
      <w:r w:rsidR="00223939" w:rsidRPr="008E23C0">
        <w:rPr>
          <w:rFonts w:ascii="Sylfaen" w:hAnsi="Sylfaen" w:cs="Sylfaen"/>
          <w:sz w:val="18"/>
          <w:szCs w:val="18"/>
          <w:lang w:val="ka-GE"/>
        </w:rPr>
        <w:t>დროტნინგჰოლმის</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სამეფო</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ციხესიმაგრე</w:t>
      </w:r>
      <w:r w:rsidRPr="008E23C0">
        <w:rPr>
          <w:rFonts w:ascii="Sylfaen" w:hAnsi="Sylfaen" w:cs="Arial"/>
          <w:sz w:val="18"/>
          <w:szCs w:val="18"/>
          <w:lang w:val="ka-GE"/>
        </w:rPr>
        <w:t xml:space="preserve">.  </w:t>
      </w:r>
      <w:r w:rsidRPr="008E23C0">
        <w:rPr>
          <w:rFonts w:ascii="Sylfaen" w:hAnsi="Sylfaen" w:cs="Arial"/>
          <w:noProof/>
          <w:sz w:val="18"/>
          <w:szCs w:val="18"/>
        </w:rPr>
        <w:drawing>
          <wp:inline distT="0" distB="0" distL="0" distR="0" wp14:anchorId="5421EC5C" wp14:editId="34756003">
            <wp:extent cx="203200" cy="228600"/>
            <wp:effectExtent l="0" t="0" r="6350" b="0"/>
            <wp:docPr id="361370334" name="Picture 36137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3200" cy="228600"/>
                    </a:xfrm>
                    <a:prstGeom prst="rect">
                      <a:avLst/>
                    </a:prstGeom>
                    <a:noFill/>
                    <a:ln>
                      <a:noFill/>
                    </a:ln>
                  </pic:spPr>
                </pic:pic>
              </a:graphicData>
            </a:graphic>
          </wp:inline>
        </w:drawing>
      </w:r>
      <w:r w:rsidRPr="008E23C0">
        <w:rPr>
          <w:rFonts w:ascii="Sylfaen" w:hAnsi="Sylfaen" w:cs="Arial"/>
          <w:sz w:val="18"/>
          <w:szCs w:val="18"/>
          <w:lang w:val="ka-GE"/>
        </w:rPr>
        <w:t xml:space="preserve">= </w:t>
      </w:r>
      <w:r w:rsidR="00223939" w:rsidRPr="008E23C0">
        <w:rPr>
          <w:rFonts w:ascii="Sylfaen" w:hAnsi="Sylfaen" w:cs="Sylfaen"/>
          <w:sz w:val="18"/>
          <w:szCs w:val="18"/>
          <w:lang w:val="ka-GE"/>
        </w:rPr>
        <w:t>ბრომას</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აეროპორტი</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საგზაო</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დერეფნები</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წერტილოვან</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ხაზებს</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შორის</w:t>
      </w:r>
      <w:r w:rsidR="001C3B52" w:rsidRPr="008E23C0">
        <w:rPr>
          <w:rFonts w:ascii="Sylfaen" w:hAnsi="Sylfaen" w:cs="Arial"/>
          <w:sz w:val="18"/>
          <w:szCs w:val="18"/>
          <w:lang w:val="ka-GE"/>
        </w:rPr>
        <w:t xml:space="preserve">აა მოთავსებული </w:t>
      </w:r>
      <w:r w:rsidR="00223939" w:rsidRPr="008E23C0">
        <w:rPr>
          <w:rFonts w:ascii="Sylfaen" w:hAnsi="Sylfaen" w:cs="Arial"/>
          <w:sz w:val="18"/>
          <w:szCs w:val="18"/>
          <w:lang w:val="ka-GE"/>
        </w:rPr>
        <w:t>(</w:t>
      </w:r>
      <w:r w:rsidR="00223939" w:rsidRPr="008E23C0">
        <w:rPr>
          <w:rFonts w:ascii="Sylfaen" w:hAnsi="Sylfaen" w:cs="Sylfaen"/>
          <w:sz w:val="18"/>
          <w:szCs w:val="18"/>
          <w:lang w:val="ka-GE"/>
        </w:rPr>
        <w:t>წყარო</w:t>
      </w:r>
      <w:r w:rsidR="00223939" w:rsidRPr="008E23C0">
        <w:rPr>
          <w:rFonts w:ascii="Sylfaen" w:hAnsi="Sylfaen" w:cs="Arial"/>
          <w:sz w:val="18"/>
          <w:szCs w:val="18"/>
          <w:lang w:val="ka-GE"/>
        </w:rPr>
        <w:t>:</w:t>
      </w:r>
      <w:r w:rsidR="001C3B52" w:rsidRPr="008E23C0">
        <w:rPr>
          <w:rFonts w:ascii="Sylfaen" w:hAnsi="Sylfaen" w:cs="Arial"/>
          <w:sz w:val="18"/>
          <w:szCs w:val="18"/>
          <w:lang w:val="ka-GE"/>
        </w:rPr>
        <w:t>ანტონსონი, ჰ.</w:t>
      </w:r>
      <w:r w:rsidRPr="008E23C0">
        <w:rPr>
          <w:rFonts w:ascii="Sylfaen" w:hAnsi="Sylfaen" w:cs="Arial"/>
          <w:sz w:val="18"/>
          <w:szCs w:val="18"/>
          <w:lang w:val="ka-GE"/>
        </w:rPr>
        <w:t xml:space="preserve"> (2011). </w:t>
      </w:r>
      <w:r w:rsidR="00223939" w:rsidRPr="008E23C0">
        <w:rPr>
          <w:rFonts w:ascii="Sylfaen" w:hAnsi="Sylfaen" w:cs="Sylfaen"/>
          <w:sz w:val="18"/>
          <w:szCs w:val="18"/>
          <w:lang w:val="ka-GE"/>
        </w:rPr>
        <w:t>ლანდშაფტის</w:t>
      </w:r>
      <w:r w:rsidR="00223939" w:rsidRPr="008E23C0">
        <w:rPr>
          <w:rFonts w:ascii="Sylfaen" w:hAnsi="Sylfaen" w:cs="Arial"/>
          <w:sz w:val="18"/>
          <w:szCs w:val="18"/>
          <w:lang w:val="ka-GE"/>
        </w:rPr>
        <w:t xml:space="preserve"> </w:t>
      </w:r>
      <w:r w:rsidR="001C3B52" w:rsidRPr="008E23C0">
        <w:rPr>
          <w:rFonts w:ascii="Sylfaen" w:hAnsi="Sylfaen" w:cs="Sylfaen"/>
          <w:sz w:val="18"/>
          <w:szCs w:val="18"/>
          <w:lang w:val="ka-GE"/>
        </w:rPr>
        <w:t>შემუშავება</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შვედეთის</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გზშ-ის</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პროცესში</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გარემოზე</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ზემოქმედების</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შეფასების</w:t>
      </w:r>
      <w:r w:rsidR="00223939" w:rsidRPr="008E23C0">
        <w:rPr>
          <w:rFonts w:ascii="Sylfaen" w:hAnsi="Sylfaen" w:cs="Arial"/>
          <w:sz w:val="18"/>
          <w:szCs w:val="18"/>
          <w:lang w:val="ka-GE"/>
        </w:rPr>
        <w:t xml:space="preserve"> </w:t>
      </w:r>
      <w:r w:rsidR="00223939" w:rsidRPr="008E23C0">
        <w:rPr>
          <w:rFonts w:ascii="Sylfaen" w:hAnsi="Sylfaen" w:cs="Sylfaen"/>
          <w:sz w:val="18"/>
          <w:szCs w:val="18"/>
          <w:lang w:val="ka-GE"/>
        </w:rPr>
        <w:t>მიმოხილვა</w:t>
      </w:r>
      <w:r w:rsidR="00223939" w:rsidRPr="008E23C0">
        <w:rPr>
          <w:rFonts w:ascii="Sylfaen" w:hAnsi="Sylfaen" w:cs="Arial"/>
          <w:sz w:val="18"/>
          <w:szCs w:val="18"/>
          <w:lang w:val="ka-GE"/>
        </w:rPr>
        <w:t>,</w:t>
      </w:r>
      <w:r w:rsidRPr="008E23C0">
        <w:rPr>
          <w:rFonts w:ascii="Sylfaen" w:hAnsi="Sylfaen" w:cs="Arial"/>
          <w:sz w:val="18"/>
          <w:szCs w:val="18"/>
          <w:lang w:val="ka-GE"/>
        </w:rPr>
        <w:t xml:space="preserve"> 31 (3), </w:t>
      </w:r>
      <w:r w:rsidR="001C3B52" w:rsidRPr="008E23C0">
        <w:rPr>
          <w:rFonts w:ascii="Sylfaen" w:hAnsi="Sylfaen" w:cs="Arial"/>
          <w:sz w:val="18"/>
          <w:szCs w:val="18"/>
          <w:lang w:val="ka-GE"/>
        </w:rPr>
        <w:t>გვ</w:t>
      </w:r>
      <w:r w:rsidRPr="008E23C0">
        <w:rPr>
          <w:rFonts w:ascii="Sylfaen" w:hAnsi="Sylfaen" w:cs="Arial"/>
          <w:sz w:val="18"/>
          <w:szCs w:val="18"/>
          <w:lang w:val="ka-GE"/>
        </w:rPr>
        <w:t xml:space="preserve">. 195–205, </w:t>
      </w:r>
    </w:p>
    <w:p w14:paraId="46BED07B" w14:textId="776CDA53" w:rsidR="00D67034" w:rsidRPr="008E23C0" w:rsidRDefault="00E973B1" w:rsidP="008E23C0">
      <w:pPr>
        <w:spacing w:before="40" w:after="40"/>
        <w:rPr>
          <w:rFonts w:ascii="Sylfaen" w:hAnsi="Sylfaen" w:cs="Arial"/>
          <w:sz w:val="18"/>
          <w:szCs w:val="18"/>
          <w:lang w:val="ka-GE"/>
        </w:rPr>
      </w:pPr>
      <w:hyperlink r:id="rId48" w:history="1">
        <w:r w:rsidR="00D67034" w:rsidRPr="008E23C0">
          <w:rPr>
            <w:rStyle w:val="Hyperlink"/>
            <w:rFonts w:ascii="Sylfaen" w:hAnsi="Sylfaen" w:cs="Arial"/>
            <w:sz w:val="18"/>
            <w:szCs w:val="18"/>
            <w:lang w:val="ka-GE"/>
          </w:rPr>
          <w:t>https://www.researchgate.net/publication/236120449_The_Treatment_of_Landscape_in_a_Swedish_EIA_Process</w:t>
        </w:r>
      </w:hyperlink>
      <w:r w:rsidR="00D67034" w:rsidRPr="008E23C0">
        <w:rPr>
          <w:rFonts w:ascii="Sylfaen" w:hAnsi="Sylfaen" w:cs="Arial"/>
          <w:sz w:val="18"/>
          <w:szCs w:val="18"/>
          <w:lang w:val="ka-GE"/>
        </w:rPr>
        <w:t>)</w:t>
      </w:r>
    </w:p>
  </w:footnote>
  <w:footnote w:id="80">
    <w:p w14:paraId="623CF742" w14:textId="3A604C75" w:rsidR="00216990" w:rsidRPr="008E23C0" w:rsidRDefault="00216990"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2B3843" w:rsidRPr="008E23C0">
        <w:rPr>
          <w:rFonts w:ascii="Sylfaen" w:hAnsi="Sylfaen"/>
          <w:i/>
          <w:iCs/>
          <w:szCs w:val="18"/>
          <w:lang w:val="ka-GE"/>
        </w:rPr>
        <w:t>იქვე</w:t>
      </w:r>
    </w:p>
  </w:footnote>
  <w:footnote w:id="81">
    <w:p w14:paraId="21F06641" w14:textId="0DA0B6C0" w:rsidR="00796774" w:rsidRPr="008E23C0" w:rsidRDefault="00796774"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1052DB" w:rsidRPr="008E23C0">
        <w:rPr>
          <w:rFonts w:ascii="Sylfaen" w:hAnsi="Sylfaen" w:cs="Sylfaen"/>
          <w:szCs w:val="18"/>
          <w:lang w:val="ka-GE"/>
        </w:rPr>
        <w:t>სტრატეგიული</w:t>
      </w:r>
      <w:r w:rsidR="001052DB" w:rsidRPr="008E23C0">
        <w:rPr>
          <w:rFonts w:ascii="Sylfaen" w:hAnsi="Sylfaen"/>
          <w:szCs w:val="18"/>
          <w:lang w:val="ka-GE"/>
        </w:rPr>
        <w:t xml:space="preserve"> </w:t>
      </w:r>
      <w:r w:rsidR="001052DB" w:rsidRPr="008E23C0">
        <w:rPr>
          <w:rFonts w:ascii="Sylfaen" w:hAnsi="Sylfaen" w:cs="Sylfaen"/>
          <w:szCs w:val="18"/>
          <w:lang w:val="ka-GE"/>
        </w:rPr>
        <w:t>გარემოსდაცვითი</w:t>
      </w:r>
      <w:r w:rsidR="001052DB" w:rsidRPr="008E23C0">
        <w:rPr>
          <w:rFonts w:ascii="Sylfaen" w:hAnsi="Sylfaen"/>
          <w:szCs w:val="18"/>
          <w:lang w:val="ka-GE"/>
        </w:rPr>
        <w:t xml:space="preserve"> </w:t>
      </w:r>
      <w:r w:rsidR="001052DB" w:rsidRPr="008E23C0">
        <w:rPr>
          <w:rFonts w:ascii="Sylfaen" w:hAnsi="Sylfaen" w:cs="Sylfaen"/>
          <w:szCs w:val="18"/>
          <w:lang w:val="ka-GE"/>
        </w:rPr>
        <w:t>შეფასების</w:t>
      </w:r>
      <w:r w:rsidR="001052DB" w:rsidRPr="008E23C0">
        <w:rPr>
          <w:rFonts w:ascii="Sylfaen" w:hAnsi="Sylfaen"/>
          <w:szCs w:val="18"/>
          <w:lang w:val="ka-GE"/>
        </w:rPr>
        <w:t xml:space="preserve"> </w:t>
      </w:r>
      <w:r w:rsidR="001052DB" w:rsidRPr="008E23C0">
        <w:rPr>
          <w:rFonts w:ascii="Sylfaen" w:hAnsi="Sylfaen" w:cs="Sylfaen"/>
          <w:szCs w:val="18"/>
          <w:lang w:val="ka-GE"/>
        </w:rPr>
        <w:t>ალტერნატივების</w:t>
      </w:r>
      <w:r w:rsidR="001052DB" w:rsidRPr="008E23C0">
        <w:rPr>
          <w:rFonts w:ascii="Sylfaen" w:hAnsi="Sylfaen"/>
          <w:szCs w:val="18"/>
          <w:lang w:val="ka-GE"/>
        </w:rPr>
        <w:t xml:space="preserve"> </w:t>
      </w:r>
      <w:r w:rsidR="001052DB" w:rsidRPr="008E23C0">
        <w:rPr>
          <w:rFonts w:ascii="Sylfaen" w:hAnsi="Sylfaen" w:cs="Sylfaen"/>
          <w:szCs w:val="18"/>
          <w:lang w:val="ka-GE"/>
        </w:rPr>
        <w:t>შემუშავება</w:t>
      </w:r>
      <w:r w:rsidR="001052DB" w:rsidRPr="008E23C0">
        <w:rPr>
          <w:rFonts w:ascii="Sylfaen" w:hAnsi="Sylfaen"/>
          <w:szCs w:val="18"/>
          <w:lang w:val="ka-GE"/>
        </w:rPr>
        <w:t xml:space="preserve"> </w:t>
      </w:r>
      <w:r w:rsidR="001052DB" w:rsidRPr="008E23C0">
        <w:rPr>
          <w:rFonts w:ascii="Sylfaen" w:hAnsi="Sylfaen" w:cs="Sylfaen"/>
          <w:szCs w:val="18"/>
          <w:lang w:val="ka-GE"/>
        </w:rPr>
        <w:t>და</w:t>
      </w:r>
      <w:r w:rsidR="001052DB" w:rsidRPr="008E23C0">
        <w:rPr>
          <w:rFonts w:ascii="Sylfaen" w:hAnsi="Sylfaen"/>
          <w:szCs w:val="18"/>
          <w:lang w:val="ka-GE"/>
        </w:rPr>
        <w:t xml:space="preserve"> </w:t>
      </w:r>
      <w:r w:rsidR="001052DB" w:rsidRPr="008E23C0">
        <w:rPr>
          <w:rFonts w:ascii="Sylfaen" w:hAnsi="Sylfaen" w:cs="Sylfaen"/>
          <w:szCs w:val="18"/>
          <w:lang w:val="ka-GE"/>
        </w:rPr>
        <w:t>შეფასება</w:t>
      </w:r>
      <w:r w:rsidR="001052DB" w:rsidRPr="008E23C0">
        <w:rPr>
          <w:rFonts w:ascii="Sylfaen" w:hAnsi="Sylfaen"/>
          <w:szCs w:val="18"/>
          <w:lang w:val="ka-GE"/>
        </w:rPr>
        <w:t xml:space="preserve">. EPA </w:t>
      </w:r>
      <w:r w:rsidR="001052DB" w:rsidRPr="008E23C0">
        <w:rPr>
          <w:rFonts w:ascii="Sylfaen" w:hAnsi="Sylfaen" w:cs="Sylfaen"/>
          <w:szCs w:val="18"/>
          <w:lang w:val="ka-GE"/>
        </w:rPr>
        <w:t>კვლევის</w:t>
      </w:r>
      <w:r w:rsidR="001052DB" w:rsidRPr="008E23C0">
        <w:rPr>
          <w:rFonts w:ascii="Sylfaen" w:hAnsi="Sylfaen"/>
          <w:szCs w:val="18"/>
          <w:lang w:val="ka-GE"/>
        </w:rPr>
        <w:t xml:space="preserve"> </w:t>
      </w:r>
      <w:r w:rsidR="001052DB" w:rsidRPr="008E23C0">
        <w:rPr>
          <w:rFonts w:ascii="Sylfaen" w:hAnsi="Sylfaen" w:cs="Sylfaen"/>
          <w:szCs w:val="18"/>
          <w:lang w:val="ka-GE"/>
        </w:rPr>
        <w:t>ანგარიში</w:t>
      </w:r>
      <w:r w:rsidR="001052DB" w:rsidRPr="008E23C0">
        <w:rPr>
          <w:rFonts w:ascii="Sylfaen" w:hAnsi="Sylfaen"/>
          <w:szCs w:val="18"/>
          <w:lang w:val="ka-GE"/>
        </w:rPr>
        <w:t xml:space="preserve"> No157. EPA </w:t>
      </w:r>
      <w:r w:rsidR="001052DB" w:rsidRPr="008E23C0">
        <w:rPr>
          <w:rFonts w:ascii="Sylfaen" w:hAnsi="Sylfaen" w:cs="Sylfaen"/>
          <w:szCs w:val="18"/>
          <w:lang w:val="ka-GE"/>
        </w:rPr>
        <w:t>კვლევის</w:t>
      </w:r>
      <w:r w:rsidR="001052DB" w:rsidRPr="008E23C0">
        <w:rPr>
          <w:rFonts w:ascii="Sylfaen" w:hAnsi="Sylfaen"/>
          <w:szCs w:val="18"/>
          <w:lang w:val="ka-GE"/>
        </w:rPr>
        <w:t xml:space="preserve"> </w:t>
      </w:r>
      <w:r w:rsidR="001052DB" w:rsidRPr="008E23C0">
        <w:rPr>
          <w:rFonts w:ascii="Sylfaen" w:hAnsi="Sylfaen" w:cs="Sylfaen"/>
          <w:szCs w:val="18"/>
          <w:lang w:val="ka-GE"/>
        </w:rPr>
        <w:t>პროგრამა</w:t>
      </w:r>
      <w:r w:rsidR="001052DB" w:rsidRPr="008E23C0">
        <w:rPr>
          <w:rFonts w:ascii="Sylfaen" w:hAnsi="Sylfaen"/>
          <w:szCs w:val="18"/>
          <w:lang w:val="ka-GE"/>
        </w:rPr>
        <w:t xml:space="preserve"> 2014-2020 </w:t>
      </w:r>
      <w:r w:rsidR="001052DB" w:rsidRPr="008E23C0">
        <w:rPr>
          <w:rFonts w:ascii="Sylfaen" w:hAnsi="Sylfaen" w:cs="Sylfaen"/>
          <w:szCs w:val="18"/>
          <w:lang w:val="ka-GE"/>
        </w:rPr>
        <w:t>წწ</w:t>
      </w:r>
      <w:r w:rsidR="001052DB" w:rsidRPr="008E23C0">
        <w:rPr>
          <w:rFonts w:ascii="Sylfaen" w:hAnsi="Sylfaen"/>
          <w:szCs w:val="18"/>
          <w:lang w:val="ka-GE"/>
        </w:rPr>
        <w:t xml:space="preserve">. </w:t>
      </w:r>
      <w:r w:rsidR="001052DB" w:rsidRPr="008E23C0">
        <w:rPr>
          <w:rFonts w:ascii="Sylfaen" w:hAnsi="Sylfaen" w:cs="Sylfaen"/>
          <w:szCs w:val="18"/>
          <w:lang w:val="ka-GE"/>
        </w:rPr>
        <w:t>გამოქვეყნებულია</w:t>
      </w:r>
      <w:r w:rsidR="001052DB" w:rsidRPr="008E23C0">
        <w:rPr>
          <w:rFonts w:ascii="Sylfaen" w:hAnsi="Sylfaen"/>
          <w:szCs w:val="18"/>
          <w:lang w:val="ka-GE"/>
        </w:rPr>
        <w:t xml:space="preserve"> </w:t>
      </w:r>
      <w:r w:rsidR="001052DB" w:rsidRPr="008E23C0">
        <w:rPr>
          <w:rFonts w:ascii="Sylfaen" w:hAnsi="Sylfaen" w:cs="Sylfaen"/>
          <w:szCs w:val="18"/>
          <w:lang w:val="ka-GE"/>
        </w:rPr>
        <w:t>ირლანდიის</w:t>
      </w:r>
      <w:r w:rsidR="001052DB" w:rsidRPr="008E23C0">
        <w:rPr>
          <w:rFonts w:ascii="Sylfaen" w:hAnsi="Sylfaen"/>
          <w:szCs w:val="18"/>
          <w:lang w:val="ka-GE"/>
        </w:rPr>
        <w:t xml:space="preserve"> </w:t>
      </w:r>
      <w:r w:rsidR="001052DB" w:rsidRPr="008E23C0">
        <w:rPr>
          <w:rFonts w:ascii="Sylfaen" w:hAnsi="Sylfaen" w:cs="Sylfaen"/>
          <w:szCs w:val="18"/>
          <w:lang w:val="ka-GE"/>
        </w:rPr>
        <w:t>გარემოს</w:t>
      </w:r>
      <w:r w:rsidR="001052DB" w:rsidRPr="008E23C0">
        <w:rPr>
          <w:rFonts w:ascii="Sylfaen" w:hAnsi="Sylfaen"/>
          <w:szCs w:val="18"/>
          <w:lang w:val="ka-GE"/>
        </w:rPr>
        <w:t xml:space="preserve"> </w:t>
      </w:r>
      <w:r w:rsidR="001052DB" w:rsidRPr="008E23C0">
        <w:rPr>
          <w:rFonts w:ascii="Sylfaen" w:hAnsi="Sylfaen" w:cs="Sylfaen"/>
          <w:szCs w:val="18"/>
          <w:lang w:val="ka-GE"/>
        </w:rPr>
        <w:t>დაცვის</w:t>
      </w:r>
      <w:r w:rsidR="001052DB" w:rsidRPr="008E23C0">
        <w:rPr>
          <w:rFonts w:ascii="Sylfaen" w:hAnsi="Sylfaen"/>
          <w:szCs w:val="18"/>
          <w:lang w:val="ka-GE"/>
        </w:rPr>
        <w:t xml:space="preserve"> </w:t>
      </w:r>
      <w:r w:rsidR="001052DB" w:rsidRPr="008E23C0">
        <w:rPr>
          <w:rFonts w:ascii="Sylfaen" w:hAnsi="Sylfaen" w:cs="Sylfaen"/>
          <w:szCs w:val="18"/>
          <w:lang w:val="ka-GE"/>
        </w:rPr>
        <w:t>სააგენტოს</w:t>
      </w:r>
      <w:r w:rsidR="001052DB" w:rsidRPr="008E23C0">
        <w:rPr>
          <w:rFonts w:ascii="Sylfaen" w:hAnsi="Sylfaen"/>
          <w:szCs w:val="18"/>
          <w:lang w:val="ka-GE"/>
        </w:rPr>
        <w:t xml:space="preserve"> </w:t>
      </w:r>
      <w:r w:rsidR="001052DB" w:rsidRPr="008E23C0">
        <w:rPr>
          <w:rFonts w:ascii="Sylfaen" w:hAnsi="Sylfaen" w:cs="Sylfaen"/>
          <w:szCs w:val="18"/>
          <w:lang w:val="ka-GE"/>
        </w:rPr>
        <w:t>მიერ</w:t>
      </w:r>
      <w:r w:rsidRPr="008E23C0">
        <w:rPr>
          <w:rFonts w:ascii="Sylfaen" w:hAnsi="Sylfaen"/>
          <w:szCs w:val="18"/>
          <w:lang w:val="ka-GE"/>
        </w:rPr>
        <w:t>. – 2015</w:t>
      </w:r>
      <w:r w:rsidR="00A462FC" w:rsidRPr="008E23C0">
        <w:rPr>
          <w:rFonts w:ascii="Sylfaen" w:hAnsi="Sylfaen"/>
          <w:szCs w:val="18"/>
          <w:lang w:val="ka-GE"/>
        </w:rPr>
        <w:t>წ.</w:t>
      </w:r>
      <w:r w:rsidRPr="008E23C0">
        <w:rPr>
          <w:rFonts w:ascii="Sylfaen" w:hAnsi="Sylfaen"/>
          <w:szCs w:val="18"/>
          <w:lang w:val="ka-GE"/>
        </w:rPr>
        <w:t xml:space="preserve">   </w:t>
      </w:r>
      <w:hyperlink r:id="rId49" w:history="1">
        <w:r w:rsidRPr="008E23C0">
          <w:rPr>
            <w:rStyle w:val="Hyperlink"/>
            <w:rFonts w:ascii="Sylfaen" w:hAnsi="Sylfaen"/>
            <w:szCs w:val="18"/>
            <w:lang w:val="ka-GE"/>
          </w:rPr>
          <w:t>https://www.epa.ie/publications/research/biodiversity/EPA-157_web.pdf</w:t>
        </w:r>
      </w:hyperlink>
    </w:p>
  </w:footnote>
  <w:footnote w:id="82">
    <w:p w14:paraId="3066A8D7" w14:textId="12B765AF" w:rsidR="00391862" w:rsidRPr="008E23C0" w:rsidRDefault="00391862"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496E3E" w:rsidRPr="008E23C0">
        <w:rPr>
          <w:rFonts w:ascii="Sylfaen" w:hAnsi="Sylfaen" w:cs="Sylfaen"/>
          <w:szCs w:val="18"/>
          <w:lang w:val="ka-GE"/>
        </w:rPr>
        <w:t>ჰილდე</w:t>
      </w:r>
      <w:r w:rsidR="00496E3E" w:rsidRPr="008E23C0">
        <w:rPr>
          <w:rFonts w:ascii="Sylfaen" w:hAnsi="Sylfaen"/>
          <w:szCs w:val="18"/>
          <w:lang w:val="ka-GE"/>
        </w:rPr>
        <w:t xml:space="preserve"> </w:t>
      </w:r>
      <w:r w:rsidR="00496E3E" w:rsidRPr="008E23C0">
        <w:rPr>
          <w:rFonts w:ascii="Sylfaen" w:hAnsi="Sylfaen" w:cs="Sylfaen"/>
          <w:szCs w:val="18"/>
          <w:lang w:val="ka-GE"/>
        </w:rPr>
        <w:t>ეგგერმონტი</w:t>
      </w:r>
      <w:r w:rsidR="00496E3E" w:rsidRPr="008E23C0">
        <w:rPr>
          <w:rFonts w:ascii="Sylfaen" w:hAnsi="Sylfaen"/>
          <w:szCs w:val="18"/>
          <w:lang w:val="ka-GE"/>
        </w:rPr>
        <w:t xml:space="preserve">, </w:t>
      </w:r>
      <w:r w:rsidR="00496E3E" w:rsidRPr="008E23C0">
        <w:rPr>
          <w:rFonts w:ascii="Sylfaen" w:hAnsi="Sylfaen" w:cs="Sylfaen"/>
          <w:szCs w:val="18"/>
          <w:lang w:val="ka-GE"/>
        </w:rPr>
        <w:t>ესტელ</w:t>
      </w:r>
      <w:r w:rsidR="00496E3E" w:rsidRPr="008E23C0">
        <w:rPr>
          <w:rFonts w:ascii="Sylfaen" w:hAnsi="Sylfaen"/>
          <w:szCs w:val="18"/>
          <w:lang w:val="ka-GE"/>
        </w:rPr>
        <w:t xml:space="preserve"> </w:t>
      </w:r>
      <w:r w:rsidR="00496E3E" w:rsidRPr="008E23C0">
        <w:rPr>
          <w:rFonts w:ascii="Sylfaen" w:hAnsi="Sylfaen" w:cs="Sylfaen"/>
          <w:szCs w:val="18"/>
          <w:lang w:val="ka-GE"/>
        </w:rPr>
        <w:t>ბალიანი</w:t>
      </w:r>
      <w:r w:rsidR="00496E3E" w:rsidRPr="008E23C0">
        <w:rPr>
          <w:rFonts w:ascii="Sylfaen" w:hAnsi="Sylfaen"/>
          <w:szCs w:val="18"/>
          <w:lang w:val="ka-GE"/>
        </w:rPr>
        <w:t xml:space="preserve">, </w:t>
      </w:r>
      <w:r w:rsidR="00496E3E" w:rsidRPr="008E23C0">
        <w:rPr>
          <w:rFonts w:ascii="Sylfaen" w:hAnsi="Sylfaen" w:cs="Sylfaen"/>
          <w:szCs w:val="18"/>
          <w:lang w:val="ka-GE"/>
        </w:rPr>
        <w:t>ხოსე</w:t>
      </w:r>
      <w:r w:rsidR="00496E3E" w:rsidRPr="008E23C0">
        <w:rPr>
          <w:rFonts w:ascii="Sylfaen" w:hAnsi="Sylfaen"/>
          <w:szCs w:val="18"/>
          <w:lang w:val="ka-GE"/>
        </w:rPr>
        <w:t xml:space="preserve"> </w:t>
      </w:r>
      <w:r w:rsidR="00496E3E" w:rsidRPr="008E23C0">
        <w:rPr>
          <w:rFonts w:ascii="Sylfaen" w:hAnsi="Sylfaen" w:cs="Sylfaen"/>
          <w:szCs w:val="18"/>
          <w:lang w:val="ka-GE"/>
        </w:rPr>
        <w:t>მანუელ</w:t>
      </w:r>
      <w:r w:rsidR="00496E3E" w:rsidRPr="008E23C0">
        <w:rPr>
          <w:rFonts w:ascii="Sylfaen" w:hAnsi="Sylfaen"/>
          <w:szCs w:val="18"/>
          <w:lang w:val="ka-GE"/>
        </w:rPr>
        <w:t xml:space="preserve"> </w:t>
      </w:r>
      <w:r w:rsidR="00496E3E" w:rsidRPr="008E23C0">
        <w:rPr>
          <w:rFonts w:ascii="Sylfaen" w:hAnsi="Sylfaen" w:cs="Sylfaen"/>
          <w:szCs w:val="18"/>
          <w:lang w:val="ka-GE"/>
        </w:rPr>
        <w:t>ნ</w:t>
      </w:r>
      <w:r w:rsidR="00496E3E" w:rsidRPr="008E23C0">
        <w:rPr>
          <w:rFonts w:ascii="Sylfaen" w:hAnsi="Sylfaen"/>
          <w:szCs w:val="18"/>
          <w:lang w:val="ka-GE"/>
        </w:rPr>
        <w:t xml:space="preserve">. </w:t>
      </w:r>
      <w:r w:rsidR="00496E3E" w:rsidRPr="008E23C0">
        <w:rPr>
          <w:rFonts w:ascii="Sylfaen" w:hAnsi="Sylfaen" w:cs="Sylfaen"/>
          <w:szCs w:val="18"/>
          <w:lang w:val="ka-GE"/>
        </w:rPr>
        <w:t>აზევედო</w:t>
      </w:r>
      <w:r w:rsidR="00496E3E" w:rsidRPr="008E23C0">
        <w:rPr>
          <w:rFonts w:ascii="Sylfaen" w:hAnsi="Sylfaen"/>
          <w:szCs w:val="18"/>
          <w:lang w:val="ka-GE"/>
        </w:rPr>
        <w:t xml:space="preserve"> </w:t>
      </w:r>
      <w:r w:rsidR="00496E3E" w:rsidRPr="008E23C0">
        <w:rPr>
          <w:rFonts w:ascii="Sylfaen" w:hAnsi="Sylfaen" w:cs="Sylfaen"/>
          <w:szCs w:val="18"/>
          <w:lang w:val="ka-GE"/>
        </w:rPr>
        <w:t>და</w:t>
      </w:r>
      <w:r w:rsidR="00496E3E" w:rsidRPr="008E23C0">
        <w:rPr>
          <w:rFonts w:ascii="Sylfaen" w:hAnsi="Sylfaen"/>
          <w:szCs w:val="18"/>
          <w:lang w:val="ka-GE"/>
        </w:rPr>
        <w:t xml:space="preserve"> </w:t>
      </w:r>
      <w:r w:rsidR="00496E3E" w:rsidRPr="008E23C0">
        <w:rPr>
          <w:rFonts w:ascii="Sylfaen" w:hAnsi="Sylfaen" w:cs="Sylfaen"/>
          <w:szCs w:val="18"/>
          <w:lang w:val="ka-GE"/>
        </w:rPr>
        <w:t>სხვ</w:t>
      </w:r>
      <w:r w:rsidR="00496E3E" w:rsidRPr="008E23C0">
        <w:rPr>
          <w:rFonts w:ascii="Sylfaen" w:hAnsi="Sylfaen"/>
          <w:szCs w:val="18"/>
          <w:lang w:val="ka-GE"/>
        </w:rPr>
        <w:t xml:space="preserve">. </w:t>
      </w:r>
      <w:r w:rsidR="00496E3E" w:rsidRPr="008E23C0">
        <w:rPr>
          <w:rFonts w:ascii="Sylfaen" w:hAnsi="Sylfaen" w:cs="Sylfaen"/>
          <w:szCs w:val="18"/>
          <w:lang w:val="ka-GE"/>
        </w:rPr>
        <w:t>ბუნებაზე</w:t>
      </w:r>
      <w:r w:rsidR="00496E3E" w:rsidRPr="008E23C0">
        <w:rPr>
          <w:rFonts w:ascii="Sylfaen" w:hAnsi="Sylfaen"/>
          <w:szCs w:val="18"/>
          <w:lang w:val="ka-GE"/>
        </w:rPr>
        <w:t xml:space="preserve"> </w:t>
      </w:r>
      <w:r w:rsidR="00496E3E" w:rsidRPr="008E23C0">
        <w:rPr>
          <w:rFonts w:ascii="Sylfaen" w:hAnsi="Sylfaen" w:cs="Sylfaen"/>
          <w:szCs w:val="18"/>
          <w:lang w:val="ka-GE"/>
        </w:rPr>
        <w:t>დაფუძნებული</w:t>
      </w:r>
      <w:r w:rsidR="00496E3E" w:rsidRPr="008E23C0">
        <w:rPr>
          <w:rFonts w:ascii="Sylfaen" w:hAnsi="Sylfaen"/>
          <w:szCs w:val="18"/>
          <w:lang w:val="ka-GE"/>
        </w:rPr>
        <w:t xml:space="preserve"> </w:t>
      </w:r>
      <w:r w:rsidR="00496E3E" w:rsidRPr="008E23C0">
        <w:rPr>
          <w:rFonts w:ascii="Sylfaen" w:hAnsi="Sylfaen" w:cs="Sylfaen"/>
          <w:szCs w:val="18"/>
          <w:lang w:val="ka-GE"/>
        </w:rPr>
        <w:t>გადაწყვეტები: ახალი</w:t>
      </w:r>
      <w:r w:rsidR="00496E3E" w:rsidRPr="008E23C0">
        <w:rPr>
          <w:rFonts w:ascii="Sylfaen" w:hAnsi="Sylfaen"/>
          <w:szCs w:val="18"/>
          <w:lang w:val="ka-GE"/>
        </w:rPr>
        <w:t xml:space="preserve"> </w:t>
      </w:r>
      <w:r w:rsidR="00496E3E" w:rsidRPr="008E23C0">
        <w:rPr>
          <w:rFonts w:ascii="Sylfaen" w:hAnsi="Sylfaen" w:cs="Sylfaen"/>
          <w:szCs w:val="18"/>
          <w:lang w:val="ka-GE"/>
        </w:rPr>
        <w:t>გავლენა</w:t>
      </w:r>
      <w:r w:rsidR="00496E3E" w:rsidRPr="008E23C0">
        <w:rPr>
          <w:rFonts w:ascii="Sylfaen" w:hAnsi="Sylfaen"/>
          <w:szCs w:val="18"/>
          <w:lang w:val="ka-GE"/>
        </w:rPr>
        <w:t xml:space="preserve"> </w:t>
      </w:r>
      <w:r w:rsidR="00496E3E" w:rsidRPr="008E23C0">
        <w:rPr>
          <w:rFonts w:ascii="Sylfaen" w:hAnsi="Sylfaen" w:cs="Sylfaen"/>
          <w:szCs w:val="18"/>
          <w:lang w:val="ka-GE"/>
        </w:rPr>
        <w:t>გარემოსდაცვითი მართვისა და</w:t>
      </w:r>
      <w:r w:rsidR="00496E3E" w:rsidRPr="008E23C0">
        <w:rPr>
          <w:rFonts w:ascii="Sylfaen" w:hAnsi="Sylfaen"/>
          <w:szCs w:val="18"/>
          <w:lang w:val="ka-GE"/>
        </w:rPr>
        <w:t xml:space="preserve"> </w:t>
      </w:r>
      <w:r w:rsidR="00496E3E" w:rsidRPr="008E23C0">
        <w:rPr>
          <w:rFonts w:ascii="Sylfaen" w:hAnsi="Sylfaen" w:cs="Sylfaen"/>
          <w:szCs w:val="18"/>
          <w:lang w:val="ka-GE"/>
        </w:rPr>
        <w:t>კვლევისთვის</w:t>
      </w:r>
      <w:r w:rsidR="00496E3E" w:rsidRPr="008E23C0">
        <w:rPr>
          <w:rFonts w:ascii="Sylfaen" w:hAnsi="Sylfaen"/>
          <w:szCs w:val="18"/>
          <w:lang w:val="ka-GE"/>
        </w:rPr>
        <w:t xml:space="preserve"> </w:t>
      </w:r>
      <w:r w:rsidR="00496E3E" w:rsidRPr="008E23C0">
        <w:rPr>
          <w:rFonts w:ascii="Sylfaen" w:hAnsi="Sylfaen" w:cs="Sylfaen"/>
          <w:szCs w:val="18"/>
          <w:lang w:val="ka-GE"/>
        </w:rPr>
        <w:t>ევროპაში</w:t>
      </w:r>
      <w:r w:rsidR="00496E3E" w:rsidRPr="008E23C0">
        <w:rPr>
          <w:rFonts w:ascii="Sylfaen" w:hAnsi="Sylfaen"/>
          <w:szCs w:val="18"/>
          <w:lang w:val="ka-GE"/>
        </w:rPr>
        <w:t xml:space="preserve"> // GAIA 24/4 (2015): 243 – 248. </w:t>
      </w:r>
      <w:hyperlink r:id="rId50" w:history="1">
        <w:r w:rsidRPr="008E23C0">
          <w:rPr>
            <w:rStyle w:val="Hyperlink"/>
            <w:rFonts w:ascii="Sylfaen" w:hAnsi="Sylfaen"/>
            <w:szCs w:val="18"/>
            <w:lang w:val="ka-GE"/>
          </w:rPr>
          <w:t>https://www.biodiversa.org/898/download</w:t>
        </w:r>
      </w:hyperlink>
      <w:r w:rsidRPr="008E23C0">
        <w:rPr>
          <w:rFonts w:ascii="Sylfaen" w:hAnsi="Sylfaen"/>
          <w:iCs/>
          <w:szCs w:val="18"/>
          <w:shd w:val="clear" w:color="auto" w:fill="FFFFFF"/>
          <w:lang w:val="ka-GE"/>
        </w:rPr>
        <w:t>.</w:t>
      </w:r>
    </w:p>
  </w:footnote>
  <w:footnote w:id="83">
    <w:p w14:paraId="38CFE3A9" w14:textId="5BEE1EFD" w:rsidR="003F1A97" w:rsidRPr="008E23C0" w:rsidRDefault="003F1A97"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IUCN (2020). </w:t>
      </w:r>
      <w:r w:rsidR="00986731" w:rsidRPr="008E23C0">
        <w:rPr>
          <w:rFonts w:ascii="Sylfaen" w:hAnsi="Sylfaen" w:cs="Sylfaen"/>
          <w:szCs w:val="18"/>
          <w:lang w:val="ka-GE"/>
        </w:rPr>
        <w:t>ბუნებაზე</w:t>
      </w:r>
      <w:r w:rsidR="00986731" w:rsidRPr="008E23C0">
        <w:rPr>
          <w:rFonts w:ascii="Sylfaen" w:hAnsi="Sylfaen"/>
          <w:szCs w:val="18"/>
          <w:lang w:val="ka-GE"/>
        </w:rPr>
        <w:t xml:space="preserve"> </w:t>
      </w:r>
      <w:r w:rsidR="00986731" w:rsidRPr="008E23C0">
        <w:rPr>
          <w:rFonts w:ascii="Sylfaen" w:hAnsi="Sylfaen" w:cs="Sylfaen"/>
          <w:szCs w:val="18"/>
          <w:lang w:val="ka-GE"/>
        </w:rPr>
        <w:t>დაფუძნებული</w:t>
      </w:r>
      <w:r w:rsidR="00986731" w:rsidRPr="008E23C0">
        <w:rPr>
          <w:rFonts w:ascii="Sylfaen" w:hAnsi="Sylfaen"/>
          <w:szCs w:val="18"/>
          <w:lang w:val="ka-GE"/>
        </w:rPr>
        <w:t xml:space="preserve"> </w:t>
      </w:r>
      <w:r w:rsidR="00986731" w:rsidRPr="008E23C0">
        <w:rPr>
          <w:rFonts w:ascii="Sylfaen" w:hAnsi="Sylfaen" w:cs="Sylfaen"/>
          <w:szCs w:val="18"/>
          <w:lang w:val="ka-GE"/>
        </w:rPr>
        <w:t>გადაწყვეტილებების</w:t>
      </w:r>
      <w:r w:rsidR="00986731" w:rsidRPr="008E23C0">
        <w:rPr>
          <w:rFonts w:ascii="Sylfaen" w:hAnsi="Sylfaen"/>
          <w:szCs w:val="18"/>
          <w:lang w:val="ka-GE"/>
        </w:rPr>
        <w:t xml:space="preserve"> </w:t>
      </w:r>
      <w:r w:rsidR="00986731" w:rsidRPr="008E23C0">
        <w:rPr>
          <w:rFonts w:ascii="Sylfaen" w:hAnsi="Sylfaen" w:cs="Sylfaen"/>
          <w:szCs w:val="18"/>
          <w:lang w:val="ka-GE"/>
        </w:rPr>
        <w:t>გლობალური</w:t>
      </w:r>
      <w:r w:rsidR="00986731" w:rsidRPr="008E23C0">
        <w:rPr>
          <w:rFonts w:ascii="Sylfaen" w:hAnsi="Sylfaen"/>
          <w:szCs w:val="18"/>
          <w:lang w:val="ka-GE"/>
        </w:rPr>
        <w:t xml:space="preserve"> </w:t>
      </w:r>
      <w:r w:rsidR="00986731" w:rsidRPr="008E23C0">
        <w:rPr>
          <w:rFonts w:ascii="Sylfaen" w:hAnsi="Sylfaen" w:cs="Sylfaen"/>
          <w:szCs w:val="18"/>
          <w:lang w:val="ka-GE"/>
        </w:rPr>
        <w:t>სტანდარტი</w:t>
      </w:r>
      <w:r w:rsidR="00986731" w:rsidRPr="008E23C0">
        <w:rPr>
          <w:rFonts w:ascii="Sylfaen" w:hAnsi="Sylfaen"/>
          <w:szCs w:val="18"/>
          <w:lang w:val="ka-GE"/>
        </w:rPr>
        <w:t xml:space="preserve">. </w:t>
      </w:r>
      <w:r w:rsidR="00986731" w:rsidRPr="008E23C0">
        <w:rPr>
          <w:rFonts w:ascii="Sylfaen" w:hAnsi="Sylfaen" w:cs="Sylfaen"/>
          <w:szCs w:val="18"/>
          <w:lang w:val="ka-GE"/>
        </w:rPr>
        <w:t>მომხმარებლისთვის</w:t>
      </w:r>
      <w:r w:rsidR="00986731" w:rsidRPr="008E23C0">
        <w:rPr>
          <w:rFonts w:ascii="Sylfaen" w:hAnsi="Sylfaen"/>
          <w:szCs w:val="18"/>
          <w:lang w:val="ka-GE"/>
        </w:rPr>
        <w:t xml:space="preserve"> </w:t>
      </w:r>
      <w:r w:rsidR="00986731" w:rsidRPr="008E23C0">
        <w:rPr>
          <w:rFonts w:ascii="Sylfaen" w:hAnsi="Sylfaen" w:cs="Sylfaen"/>
          <w:szCs w:val="18"/>
          <w:lang w:val="ka-GE"/>
        </w:rPr>
        <w:t>მოსახერხებელი</w:t>
      </w:r>
      <w:r w:rsidR="00986731" w:rsidRPr="008E23C0">
        <w:rPr>
          <w:rFonts w:ascii="Sylfaen" w:hAnsi="Sylfaen"/>
          <w:szCs w:val="18"/>
          <w:lang w:val="ka-GE"/>
        </w:rPr>
        <w:t xml:space="preserve"> </w:t>
      </w:r>
      <w:r w:rsidR="00986731" w:rsidRPr="008E23C0">
        <w:rPr>
          <w:rFonts w:ascii="Sylfaen" w:hAnsi="Sylfaen" w:cs="Sylfaen"/>
          <w:szCs w:val="18"/>
          <w:lang w:val="ka-GE"/>
        </w:rPr>
        <w:t>ჩარჩო</w:t>
      </w:r>
      <w:r w:rsidR="00986731" w:rsidRPr="008E23C0">
        <w:rPr>
          <w:rFonts w:ascii="Sylfaen" w:hAnsi="Sylfaen"/>
          <w:szCs w:val="18"/>
          <w:lang w:val="ka-GE"/>
        </w:rPr>
        <w:t xml:space="preserve"> NbS-</w:t>
      </w:r>
      <w:r w:rsidR="00986731" w:rsidRPr="008E23C0">
        <w:rPr>
          <w:rFonts w:ascii="Sylfaen" w:hAnsi="Sylfaen" w:cs="Sylfaen"/>
          <w:szCs w:val="18"/>
          <w:lang w:val="ka-GE"/>
        </w:rPr>
        <w:t>ის</w:t>
      </w:r>
      <w:r w:rsidR="00986731" w:rsidRPr="008E23C0">
        <w:rPr>
          <w:rFonts w:ascii="Sylfaen" w:hAnsi="Sylfaen"/>
          <w:szCs w:val="18"/>
          <w:lang w:val="ka-GE"/>
        </w:rPr>
        <w:t xml:space="preserve"> </w:t>
      </w:r>
      <w:r w:rsidR="00986731" w:rsidRPr="008E23C0">
        <w:rPr>
          <w:rFonts w:ascii="Sylfaen" w:hAnsi="Sylfaen" w:cs="Sylfaen"/>
          <w:szCs w:val="18"/>
          <w:lang w:val="ka-GE"/>
        </w:rPr>
        <w:t>გადამოწმების</w:t>
      </w:r>
      <w:r w:rsidR="00986731" w:rsidRPr="008E23C0">
        <w:rPr>
          <w:rFonts w:ascii="Sylfaen" w:hAnsi="Sylfaen"/>
          <w:szCs w:val="18"/>
          <w:lang w:val="ka-GE"/>
        </w:rPr>
        <w:t xml:space="preserve">, </w:t>
      </w:r>
      <w:r w:rsidR="00986731" w:rsidRPr="008E23C0">
        <w:rPr>
          <w:rFonts w:ascii="Sylfaen" w:hAnsi="Sylfaen" w:cs="Sylfaen"/>
          <w:szCs w:val="18"/>
          <w:lang w:val="ka-GE"/>
        </w:rPr>
        <w:t>დიზაინისა</w:t>
      </w:r>
      <w:r w:rsidR="00986731" w:rsidRPr="008E23C0">
        <w:rPr>
          <w:rFonts w:ascii="Sylfaen" w:hAnsi="Sylfaen"/>
          <w:szCs w:val="18"/>
          <w:lang w:val="ka-GE"/>
        </w:rPr>
        <w:t xml:space="preserve"> </w:t>
      </w:r>
      <w:r w:rsidR="00986731" w:rsidRPr="008E23C0">
        <w:rPr>
          <w:rFonts w:ascii="Sylfaen" w:hAnsi="Sylfaen" w:cs="Sylfaen"/>
          <w:szCs w:val="18"/>
          <w:lang w:val="ka-GE"/>
        </w:rPr>
        <w:t>და</w:t>
      </w:r>
      <w:r w:rsidR="00986731" w:rsidRPr="008E23C0">
        <w:rPr>
          <w:rFonts w:ascii="Sylfaen" w:hAnsi="Sylfaen"/>
          <w:szCs w:val="18"/>
          <w:lang w:val="ka-GE"/>
        </w:rPr>
        <w:t xml:space="preserve"> </w:t>
      </w:r>
      <w:r w:rsidR="00986731" w:rsidRPr="008E23C0">
        <w:rPr>
          <w:rFonts w:ascii="Sylfaen" w:hAnsi="Sylfaen" w:cs="Sylfaen"/>
          <w:szCs w:val="18"/>
          <w:lang w:val="ka-GE"/>
        </w:rPr>
        <w:t>სკალირებისთვის</w:t>
      </w:r>
      <w:r w:rsidR="00986731" w:rsidRPr="008E23C0">
        <w:rPr>
          <w:rFonts w:ascii="Sylfaen" w:hAnsi="Sylfaen"/>
          <w:szCs w:val="18"/>
          <w:lang w:val="ka-GE"/>
        </w:rPr>
        <w:t xml:space="preserve">. </w:t>
      </w:r>
      <w:r w:rsidR="000531E9" w:rsidRPr="008E23C0">
        <w:rPr>
          <w:rFonts w:ascii="Sylfaen" w:hAnsi="Sylfaen"/>
          <w:szCs w:val="18"/>
          <w:lang w:val="ka-GE"/>
        </w:rPr>
        <w:t>პ</w:t>
      </w:r>
      <w:r w:rsidR="00986731" w:rsidRPr="008E23C0">
        <w:rPr>
          <w:rFonts w:ascii="Sylfaen" w:hAnsi="Sylfaen" w:cs="Sylfaen"/>
          <w:szCs w:val="18"/>
          <w:lang w:val="ka-GE"/>
        </w:rPr>
        <w:t>ირველი</w:t>
      </w:r>
      <w:r w:rsidR="00986731" w:rsidRPr="008E23C0">
        <w:rPr>
          <w:rFonts w:ascii="Sylfaen" w:hAnsi="Sylfaen"/>
          <w:szCs w:val="18"/>
          <w:lang w:val="ka-GE"/>
        </w:rPr>
        <w:t xml:space="preserve"> </w:t>
      </w:r>
      <w:r w:rsidR="00986731" w:rsidRPr="008E23C0">
        <w:rPr>
          <w:rFonts w:ascii="Sylfaen" w:hAnsi="Sylfaen" w:cs="Sylfaen"/>
          <w:szCs w:val="18"/>
          <w:lang w:val="ka-GE"/>
        </w:rPr>
        <w:t>გამოცემა</w:t>
      </w:r>
      <w:r w:rsidR="00986731" w:rsidRPr="008E23C0">
        <w:rPr>
          <w:rFonts w:ascii="Sylfaen" w:hAnsi="Sylfaen"/>
          <w:szCs w:val="18"/>
          <w:lang w:val="ka-GE"/>
        </w:rPr>
        <w:t xml:space="preserve">. </w:t>
      </w:r>
      <w:r w:rsidR="008428B8" w:rsidRPr="008E23C0">
        <w:rPr>
          <w:rFonts w:ascii="Sylfaen" w:hAnsi="Sylfaen" w:cs="Sylfaen"/>
          <w:szCs w:val="18"/>
          <w:lang w:val="ka-GE"/>
        </w:rPr>
        <w:t>გლანდი</w:t>
      </w:r>
      <w:r w:rsidR="00986731" w:rsidRPr="008E23C0">
        <w:rPr>
          <w:rFonts w:ascii="Sylfaen" w:hAnsi="Sylfaen"/>
          <w:szCs w:val="18"/>
          <w:lang w:val="ka-GE"/>
        </w:rPr>
        <w:t xml:space="preserve"> </w:t>
      </w:r>
      <w:r w:rsidR="00986731" w:rsidRPr="008E23C0">
        <w:rPr>
          <w:rFonts w:ascii="Sylfaen" w:hAnsi="Sylfaen" w:cs="Sylfaen"/>
          <w:szCs w:val="18"/>
          <w:lang w:val="ka-GE"/>
        </w:rPr>
        <w:t>შვეიცარია</w:t>
      </w:r>
      <w:r w:rsidRPr="008E23C0">
        <w:rPr>
          <w:rFonts w:ascii="Sylfaen" w:hAnsi="Sylfaen"/>
          <w:szCs w:val="18"/>
          <w:lang w:val="ka-GE"/>
        </w:rPr>
        <w:t xml:space="preserve">: IUCN. </w:t>
      </w:r>
      <w:hyperlink r:id="rId51" w:history="1">
        <w:r w:rsidR="00DF2144" w:rsidRPr="008E23C0">
          <w:rPr>
            <w:rStyle w:val="Hyperlink"/>
            <w:rFonts w:ascii="Sylfaen" w:hAnsi="Sylfaen"/>
            <w:szCs w:val="18"/>
            <w:lang w:val="ka-GE"/>
          </w:rPr>
          <w:t>https://portals.iucn.org/library/sites/library/files/documents/2020-020-En.pdf</w:t>
        </w:r>
      </w:hyperlink>
      <w:r w:rsidR="00DF2144" w:rsidRPr="008E23C0">
        <w:rPr>
          <w:rFonts w:ascii="Sylfaen" w:hAnsi="Sylfaen"/>
          <w:szCs w:val="18"/>
          <w:lang w:val="ka-GE"/>
        </w:rPr>
        <w:t xml:space="preserve">. </w:t>
      </w:r>
    </w:p>
  </w:footnote>
  <w:footnote w:id="84">
    <w:p w14:paraId="6533953D" w14:textId="77777777" w:rsidR="00CC0B4C" w:rsidRPr="008E23C0" w:rsidRDefault="00CC0B4C"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hyperlink r:id="rId52" w:history="1">
        <w:r w:rsidRPr="008E23C0">
          <w:rPr>
            <w:rStyle w:val="Hyperlink"/>
            <w:rFonts w:ascii="Sylfaen" w:hAnsi="Sylfaen"/>
            <w:szCs w:val="18"/>
            <w:lang w:val="ka-GE"/>
          </w:rPr>
          <w:t>https://portals.iucn.org/library/sites/library/files/documents/2020-021-En.pdf</w:t>
        </w:r>
      </w:hyperlink>
    </w:p>
  </w:footnote>
  <w:footnote w:id="85">
    <w:p w14:paraId="06F13302" w14:textId="44828CF9" w:rsidR="00CC0B4C" w:rsidRPr="008E23C0" w:rsidRDefault="00CC0B4C"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CE1408" w:rsidRPr="008E23C0">
        <w:rPr>
          <w:rFonts w:ascii="Sylfaen" w:hAnsi="Sylfaen"/>
          <w:i/>
          <w:iCs/>
          <w:szCs w:val="18"/>
          <w:lang w:val="ka-GE"/>
        </w:rPr>
        <w:t>იქვე</w:t>
      </w:r>
      <w:hyperlink r:id="rId53" w:history="1"/>
    </w:p>
  </w:footnote>
  <w:footnote w:id="86">
    <w:p w14:paraId="56B27CBD" w14:textId="5FE267B7" w:rsidR="00CC0B4C" w:rsidRPr="008E23C0" w:rsidRDefault="00CC0B4C"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CE1408" w:rsidRPr="008E23C0">
        <w:rPr>
          <w:rFonts w:ascii="Sylfaen" w:hAnsi="Sylfaen"/>
          <w:i/>
          <w:iCs/>
          <w:szCs w:val="18"/>
          <w:lang w:val="ka-GE"/>
        </w:rPr>
        <w:t>იქვე</w:t>
      </w:r>
    </w:p>
  </w:footnote>
  <w:footnote w:id="87">
    <w:p w14:paraId="7D76F96A" w14:textId="25F615FB" w:rsidR="003E533B" w:rsidRPr="008E23C0" w:rsidRDefault="003E533B"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B81BE6" w:rsidRPr="008E23C0">
        <w:rPr>
          <w:rFonts w:ascii="Sylfaen" w:hAnsi="Sylfaen"/>
          <w:szCs w:val="18"/>
          <w:lang w:val="ka-GE"/>
        </w:rPr>
        <w:t xml:space="preserve">IUCN (2020). </w:t>
      </w:r>
      <w:r w:rsidR="008840B3" w:rsidRPr="008E23C0">
        <w:rPr>
          <w:rFonts w:ascii="Sylfaen" w:hAnsi="Sylfaen"/>
          <w:szCs w:val="18"/>
          <w:lang w:val="ka-GE"/>
        </w:rPr>
        <w:t>„</w:t>
      </w:r>
      <w:r w:rsidR="008840B3" w:rsidRPr="008E23C0">
        <w:rPr>
          <w:rFonts w:ascii="Sylfaen" w:hAnsi="Sylfaen" w:cs="Sylfaen"/>
          <w:szCs w:val="18"/>
          <w:lang w:val="ka-GE"/>
        </w:rPr>
        <w:t>ბუნებაზე</w:t>
      </w:r>
      <w:r w:rsidR="008840B3" w:rsidRPr="008E23C0">
        <w:rPr>
          <w:rFonts w:ascii="Sylfaen" w:hAnsi="Sylfaen"/>
          <w:szCs w:val="18"/>
          <w:lang w:val="ka-GE"/>
        </w:rPr>
        <w:t xml:space="preserve"> </w:t>
      </w:r>
      <w:r w:rsidR="008840B3" w:rsidRPr="008E23C0">
        <w:rPr>
          <w:rFonts w:ascii="Sylfaen" w:hAnsi="Sylfaen" w:cs="Sylfaen"/>
          <w:szCs w:val="18"/>
          <w:lang w:val="ka-GE"/>
        </w:rPr>
        <w:t>დაფუძნებული</w:t>
      </w:r>
      <w:r w:rsidR="008840B3" w:rsidRPr="008E23C0">
        <w:rPr>
          <w:rFonts w:ascii="Sylfaen" w:hAnsi="Sylfaen"/>
          <w:szCs w:val="18"/>
          <w:lang w:val="ka-GE"/>
        </w:rPr>
        <w:t xml:space="preserve"> </w:t>
      </w:r>
      <w:r w:rsidR="008840B3" w:rsidRPr="008E23C0">
        <w:rPr>
          <w:rFonts w:ascii="Sylfaen" w:hAnsi="Sylfaen" w:cs="Sylfaen"/>
          <w:szCs w:val="18"/>
          <w:lang w:val="ka-GE"/>
        </w:rPr>
        <w:t>გადაწყვეტების</w:t>
      </w:r>
      <w:r w:rsidR="008840B3" w:rsidRPr="008E23C0">
        <w:rPr>
          <w:rFonts w:ascii="Sylfaen" w:hAnsi="Sylfaen"/>
          <w:szCs w:val="18"/>
          <w:lang w:val="ka-GE"/>
        </w:rPr>
        <w:t xml:space="preserve"> მიმართ </w:t>
      </w:r>
      <w:r w:rsidR="00B81BE6" w:rsidRPr="008E23C0">
        <w:rPr>
          <w:rFonts w:ascii="Sylfaen" w:hAnsi="Sylfaen"/>
          <w:szCs w:val="18"/>
          <w:lang w:val="ka-GE"/>
        </w:rPr>
        <w:t>IUCN-</w:t>
      </w:r>
      <w:r w:rsidR="00B81BE6" w:rsidRPr="008E23C0">
        <w:rPr>
          <w:rFonts w:ascii="Sylfaen" w:hAnsi="Sylfaen" w:cs="Sylfaen"/>
          <w:szCs w:val="18"/>
          <w:lang w:val="ka-GE"/>
        </w:rPr>
        <w:t>ის</w:t>
      </w:r>
      <w:r w:rsidR="008840B3" w:rsidRPr="008E23C0">
        <w:rPr>
          <w:rFonts w:ascii="Sylfaen" w:hAnsi="Sylfaen" w:cs="Sylfaen"/>
          <w:szCs w:val="18"/>
          <w:lang w:val="ka-GE"/>
        </w:rPr>
        <w:t xml:space="preserve"> </w:t>
      </w:r>
      <w:r w:rsidR="00B81BE6" w:rsidRPr="008E23C0">
        <w:rPr>
          <w:rFonts w:ascii="Sylfaen" w:hAnsi="Sylfaen" w:cs="Sylfaen"/>
          <w:szCs w:val="18"/>
          <w:lang w:val="ka-GE"/>
        </w:rPr>
        <w:t>გლობალური</w:t>
      </w:r>
      <w:r w:rsidR="00B81BE6" w:rsidRPr="008E23C0">
        <w:rPr>
          <w:rFonts w:ascii="Sylfaen" w:hAnsi="Sylfaen"/>
          <w:szCs w:val="18"/>
          <w:lang w:val="ka-GE"/>
        </w:rPr>
        <w:t xml:space="preserve"> </w:t>
      </w:r>
      <w:r w:rsidR="00B81BE6" w:rsidRPr="008E23C0">
        <w:rPr>
          <w:rFonts w:ascii="Sylfaen" w:hAnsi="Sylfaen" w:cs="Sylfaen"/>
          <w:szCs w:val="18"/>
          <w:lang w:val="ka-GE"/>
        </w:rPr>
        <w:t>სტანდარტის</w:t>
      </w:r>
      <w:r w:rsidR="008840B3" w:rsidRPr="008E23C0">
        <w:rPr>
          <w:rFonts w:ascii="Sylfaen" w:hAnsi="Sylfaen" w:cs="Sylfaen"/>
          <w:szCs w:val="18"/>
          <w:lang w:val="ka-GE"/>
        </w:rPr>
        <w:t>“</w:t>
      </w:r>
      <w:r w:rsidR="00B81BE6" w:rsidRPr="008E23C0">
        <w:rPr>
          <w:rFonts w:ascii="Sylfaen" w:hAnsi="Sylfaen"/>
          <w:szCs w:val="18"/>
          <w:lang w:val="ka-GE"/>
        </w:rPr>
        <w:t xml:space="preserve"> </w:t>
      </w:r>
      <w:r w:rsidR="00B81BE6" w:rsidRPr="008E23C0">
        <w:rPr>
          <w:rFonts w:ascii="Sylfaen" w:hAnsi="Sylfaen" w:cs="Sylfaen"/>
          <w:szCs w:val="18"/>
          <w:lang w:val="ka-GE"/>
        </w:rPr>
        <w:t>გამოყენების</w:t>
      </w:r>
      <w:r w:rsidR="008840B3" w:rsidRPr="008E23C0">
        <w:rPr>
          <w:rFonts w:ascii="Sylfaen" w:hAnsi="Sylfaen" w:cs="Sylfaen"/>
          <w:szCs w:val="18"/>
          <w:lang w:val="ka-GE"/>
        </w:rPr>
        <w:t xml:space="preserve"> სახელმძღვანელო. </w:t>
      </w:r>
      <w:r w:rsidR="00B81BE6" w:rsidRPr="008E23C0">
        <w:rPr>
          <w:rFonts w:ascii="Sylfaen" w:hAnsi="Sylfaen" w:cs="Sylfaen"/>
          <w:szCs w:val="18"/>
          <w:lang w:val="ka-GE"/>
        </w:rPr>
        <w:t>მომხმარებლისთვის</w:t>
      </w:r>
      <w:r w:rsidR="00B81BE6" w:rsidRPr="008E23C0">
        <w:rPr>
          <w:rFonts w:ascii="Sylfaen" w:hAnsi="Sylfaen"/>
          <w:szCs w:val="18"/>
          <w:lang w:val="ka-GE"/>
        </w:rPr>
        <w:t xml:space="preserve"> </w:t>
      </w:r>
      <w:r w:rsidR="00B81BE6" w:rsidRPr="008E23C0">
        <w:rPr>
          <w:rFonts w:ascii="Sylfaen" w:hAnsi="Sylfaen" w:cs="Sylfaen"/>
          <w:szCs w:val="18"/>
          <w:lang w:val="ka-GE"/>
        </w:rPr>
        <w:t>მოსახერხებელი</w:t>
      </w:r>
      <w:r w:rsidR="00B81BE6" w:rsidRPr="008E23C0">
        <w:rPr>
          <w:rFonts w:ascii="Sylfaen" w:hAnsi="Sylfaen"/>
          <w:szCs w:val="18"/>
          <w:lang w:val="ka-GE"/>
        </w:rPr>
        <w:t xml:space="preserve"> </w:t>
      </w:r>
      <w:r w:rsidR="00B81BE6" w:rsidRPr="008E23C0">
        <w:rPr>
          <w:rFonts w:ascii="Sylfaen" w:hAnsi="Sylfaen" w:cs="Sylfaen"/>
          <w:szCs w:val="18"/>
          <w:lang w:val="ka-GE"/>
        </w:rPr>
        <w:t>ჩარჩო</w:t>
      </w:r>
      <w:r w:rsidR="00B81BE6" w:rsidRPr="008E23C0">
        <w:rPr>
          <w:rFonts w:ascii="Sylfaen" w:hAnsi="Sylfaen"/>
          <w:szCs w:val="18"/>
          <w:lang w:val="ka-GE"/>
        </w:rPr>
        <w:t xml:space="preserve"> </w:t>
      </w:r>
      <w:r w:rsidR="00B81BE6" w:rsidRPr="008E23C0">
        <w:rPr>
          <w:rFonts w:ascii="Sylfaen" w:hAnsi="Sylfaen" w:cs="Sylfaen"/>
          <w:szCs w:val="18"/>
          <w:lang w:val="ka-GE"/>
        </w:rPr>
        <w:t>ბუნებაზე</w:t>
      </w:r>
      <w:r w:rsidR="00B81BE6" w:rsidRPr="008E23C0">
        <w:rPr>
          <w:rFonts w:ascii="Sylfaen" w:hAnsi="Sylfaen"/>
          <w:szCs w:val="18"/>
          <w:lang w:val="ka-GE"/>
        </w:rPr>
        <w:t xml:space="preserve"> </w:t>
      </w:r>
      <w:r w:rsidR="00B81BE6" w:rsidRPr="008E23C0">
        <w:rPr>
          <w:rFonts w:ascii="Sylfaen" w:hAnsi="Sylfaen" w:cs="Sylfaen"/>
          <w:szCs w:val="18"/>
          <w:lang w:val="ka-GE"/>
        </w:rPr>
        <w:t>დაფუძნებული</w:t>
      </w:r>
      <w:r w:rsidR="00B81BE6" w:rsidRPr="008E23C0">
        <w:rPr>
          <w:rFonts w:ascii="Sylfaen" w:hAnsi="Sylfaen"/>
          <w:szCs w:val="18"/>
          <w:lang w:val="ka-GE"/>
        </w:rPr>
        <w:t xml:space="preserve"> </w:t>
      </w:r>
      <w:r w:rsidR="00B81BE6" w:rsidRPr="008E23C0">
        <w:rPr>
          <w:rFonts w:ascii="Sylfaen" w:hAnsi="Sylfaen" w:cs="Sylfaen"/>
          <w:szCs w:val="18"/>
          <w:lang w:val="ka-GE"/>
        </w:rPr>
        <w:t>გადაწყვეტ</w:t>
      </w:r>
      <w:r w:rsidR="002A4663" w:rsidRPr="008E23C0">
        <w:rPr>
          <w:rFonts w:ascii="Sylfaen" w:hAnsi="Sylfaen" w:cs="Sylfaen"/>
          <w:szCs w:val="18"/>
          <w:lang w:val="ka-GE"/>
        </w:rPr>
        <w:t xml:space="preserve">ების </w:t>
      </w:r>
      <w:r w:rsidR="00B81BE6" w:rsidRPr="008E23C0">
        <w:rPr>
          <w:rFonts w:ascii="Sylfaen" w:hAnsi="Sylfaen" w:cs="Sylfaen"/>
          <w:szCs w:val="18"/>
          <w:lang w:val="ka-GE"/>
        </w:rPr>
        <w:t>შემოწმების</w:t>
      </w:r>
      <w:r w:rsidR="00B81BE6" w:rsidRPr="008E23C0">
        <w:rPr>
          <w:rFonts w:ascii="Sylfaen" w:hAnsi="Sylfaen"/>
          <w:szCs w:val="18"/>
          <w:lang w:val="ka-GE"/>
        </w:rPr>
        <w:t xml:space="preserve">, </w:t>
      </w:r>
      <w:r w:rsidR="00B81BE6" w:rsidRPr="008E23C0">
        <w:rPr>
          <w:rFonts w:ascii="Sylfaen" w:hAnsi="Sylfaen" w:cs="Sylfaen"/>
          <w:szCs w:val="18"/>
          <w:lang w:val="ka-GE"/>
        </w:rPr>
        <w:t>დიზაინის</w:t>
      </w:r>
      <w:r w:rsidR="00B81BE6" w:rsidRPr="008E23C0">
        <w:rPr>
          <w:rFonts w:ascii="Sylfaen" w:hAnsi="Sylfaen"/>
          <w:szCs w:val="18"/>
          <w:lang w:val="ka-GE"/>
        </w:rPr>
        <w:t xml:space="preserve"> </w:t>
      </w:r>
      <w:r w:rsidR="00B81BE6" w:rsidRPr="008E23C0">
        <w:rPr>
          <w:rFonts w:ascii="Sylfaen" w:hAnsi="Sylfaen" w:cs="Sylfaen"/>
          <w:szCs w:val="18"/>
          <w:lang w:val="ka-GE"/>
        </w:rPr>
        <w:t>და</w:t>
      </w:r>
      <w:r w:rsidR="00B81BE6" w:rsidRPr="008E23C0">
        <w:rPr>
          <w:rFonts w:ascii="Sylfaen" w:hAnsi="Sylfaen"/>
          <w:szCs w:val="18"/>
          <w:lang w:val="ka-GE"/>
        </w:rPr>
        <w:t xml:space="preserve"> </w:t>
      </w:r>
      <w:r w:rsidR="002A4663" w:rsidRPr="008E23C0">
        <w:rPr>
          <w:rFonts w:ascii="Sylfaen" w:hAnsi="Sylfaen" w:cs="Sylfaen"/>
          <w:szCs w:val="18"/>
          <w:lang w:val="ka-GE"/>
        </w:rPr>
        <w:t xml:space="preserve">გაფართოებისთვის. </w:t>
      </w:r>
      <w:r w:rsidR="00222E46" w:rsidRPr="008E23C0">
        <w:rPr>
          <w:rFonts w:ascii="Sylfaen" w:hAnsi="Sylfaen"/>
          <w:szCs w:val="18"/>
          <w:lang w:val="ka-GE"/>
        </w:rPr>
        <w:t>პ</w:t>
      </w:r>
      <w:r w:rsidR="00B81BE6" w:rsidRPr="008E23C0">
        <w:rPr>
          <w:rFonts w:ascii="Sylfaen" w:hAnsi="Sylfaen" w:cs="Sylfaen"/>
          <w:szCs w:val="18"/>
          <w:lang w:val="ka-GE"/>
        </w:rPr>
        <w:t>ირველი</w:t>
      </w:r>
      <w:r w:rsidR="00B81BE6" w:rsidRPr="008E23C0">
        <w:rPr>
          <w:rFonts w:ascii="Sylfaen" w:hAnsi="Sylfaen"/>
          <w:szCs w:val="18"/>
          <w:lang w:val="ka-GE"/>
        </w:rPr>
        <w:t xml:space="preserve"> </w:t>
      </w:r>
      <w:r w:rsidR="00B81BE6" w:rsidRPr="008E23C0">
        <w:rPr>
          <w:rFonts w:ascii="Sylfaen" w:hAnsi="Sylfaen" w:cs="Sylfaen"/>
          <w:szCs w:val="18"/>
          <w:lang w:val="ka-GE"/>
        </w:rPr>
        <w:t>გამოცემა</w:t>
      </w:r>
      <w:r w:rsidR="00B81BE6" w:rsidRPr="008E23C0">
        <w:rPr>
          <w:rFonts w:ascii="Sylfaen" w:hAnsi="Sylfaen"/>
          <w:szCs w:val="18"/>
          <w:lang w:val="ka-GE"/>
        </w:rPr>
        <w:t xml:space="preserve">. </w:t>
      </w:r>
      <w:r w:rsidR="00366ECC" w:rsidRPr="008E23C0">
        <w:rPr>
          <w:rFonts w:ascii="Sylfaen" w:hAnsi="Sylfaen" w:cs="Sylfaen"/>
          <w:szCs w:val="18"/>
          <w:lang w:val="ka-GE"/>
        </w:rPr>
        <w:t>გლანდი</w:t>
      </w:r>
      <w:r w:rsidR="00B81BE6" w:rsidRPr="008E23C0">
        <w:rPr>
          <w:rFonts w:ascii="Sylfaen" w:hAnsi="Sylfaen"/>
          <w:szCs w:val="18"/>
          <w:lang w:val="ka-GE"/>
        </w:rPr>
        <w:t xml:space="preserve">, </w:t>
      </w:r>
      <w:r w:rsidR="00B81BE6" w:rsidRPr="008E23C0">
        <w:rPr>
          <w:rFonts w:ascii="Sylfaen" w:hAnsi="Sylfaen" w:cs="Sylfaen"/>
          <w:szCs w:val="18"/>
          <w:lang w:val="ka-GE"/>
        </w:rPr>
        <w:t>შვეიცარია</w:t>
      </w:r>
      <w:r w:rsidR="00B81BE6" w:rsidRPr="008E23C0">
        <w:rPr>
          <w:rFonts w:ascii="Sylfaen" w:hAnsi="Sylfaen"/>
          <w:szCs w:val="18"/>
          <w:lang w:val="ka-GE"/>
        </w:rPr>
        <w:t>: IUCN.</w:t>
      </w:r>
    </w:p>
  </w:footnote>
  <w:footnote w:id="88">
    <w:p w14:paraId="2BAFA628" w14:textId="2565574C" w:rsidR="00F9729F" w:rsidRPr="008E23C0" w:rsidRDefault="00F9729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B81BE6" w:rsidRPr="008E23C0">
        <w:rPr>
          <w:rFonts w:ascii="Sylfaen" w:hAnsi="Sylfaen"/>
          <w:szCs w:val="18"/>
          <w:lang w:val="ka-GE"/>
        </w:rPr>
        <w:t xml:space="preserve">OECM - </w:t>
      </w:r>
      <w:r w:rsidR="00B81BE6" w:rsidRPr="008E23C0">
        <w:rPr>
          <w:rFonts w:ascii="Sylfaen" w:hAnsi="Sylfaen" w:cs="Sylfaen"/>
          <w:szCs w:val="18"/>
          <w:lang w:val="ka-GE"/>
        </w:rPr>
        <w:t>გეოგრაფიულად</w:t>
      </w:r>
      <w:r w:rsidR="00B81BE6" w:rsidRPr="008E23C0">
        <w:rPr>
          <w:rFonts w:ascii="Sylfaen" w:hAnsi="Sylfaen"/>
          <w:szCs w:val="18"/>
          <w:lang w:val="ka-GE"/>
        </w:rPr>
        <w:t xml:space="preserve"> </w:t>
      </w:r>
      <w:r w:rsidR="00B81BE6" w:rsidRPr="008E23C0">
        <w:rPr>
          <w:rFonts w:ascii="Sylfaen" w:hAnsi="Sylfaen" w:cs="Sylfaen"/>
          <w:szCs w:val="18"/>
          <w:lang w:val="ka-GE"/>
        </w:rPr>
        <w:t>განსაზღვრული</w:t>
      </w:r>
      <w:r w:rsidR="00B81BE6" w:rsidRPr="008E23C0">
        <w:rPr>
          <w:rFonts w:ascii="Sylfaen" w:hAnsi="Sylfaen"/>
          <w:szCs w:val="18"/>
          <w:lang w:val="ka-GE"/>
        </w:rPr>
        <w:t xml:space="preserve"> </w:t>
      </w:r>
      <w:r w:rsidR="00B81BE6" w:rsidRPr="008E23C0">
        <w:rPr>
          <w:rFonts w:ascii="Sylfaen" w:hAnsi="Sylfaen" w:cs="Sylfaen"/>
          <w:szCs w:val="18"/>
          <w:lang w:val="ka-GE"/>
        </w:rPr>
        <w:t>ტერიტორია</w:t>
      </w:r>
      <w:r w:rsidR="00B81BE6" w:rsidRPr="008E23C0">
        <w:rPr>
          <w:rFonts w:ascii="Sylfaen" w:hAnsi="Sylfaen"/>
          <w:szCs w:val="18"/>
          <w:lang w:val="ka-GE"/>
        </w:rPr>
        <w:t xml:space="preserve">, </w:t>
      </w:r>
      <w:r w:rsidR="00B81BE6" w:rsidRPr="008E23C0">
        <w:rPr>
          <w:rFonts w:ascii="Sylfaen" w:hAnsi="Sylfaen" w:cs="Sylfaen"/>
          <w:szCs w:val="18"/>
          <w:lang w:val="ka-GE"/>
        </w:rPr>
        <w:t>გარდა</w:t>
      </w:r>
      <w:r w:rsidR="00B81BE6" w:rsidRPr="008E23C0">
        <w:rPr>
          <w:rFonts w:ascii="Sylfaen" w:hAnsi="Sylfaen"/>
          <w:szCs w:val="18"/>
          <w:lang w:val="ka-GE"/>
        </w:rPr>
        <w:t xml:space="preserve"> </w:t>
      </w:r>
      <w:r w:rsidR="00B81BE6" w:rsidRPr="008E23C0">
        <w:rPr>
          <w:rFonts w:ascii="Sylfaen" w:hAnsi="Sylfaen" w:cs="Sylfaen"/>
          <w:szCs w:val="18"/>
          <w:lang w:val="ka-GE"/>
        </w:rPr>
        <w:t>დაცული</w:t>
      </w:r>
      <w:r w:rsidR="00B81BE6" w:rsidRPr="008E23C0">
        <w:rPr>
          <w:rFonts w:ascii="Sylfaen" w:hAnsi="Sylfaen"/>
          <w:szCs w:val="18"/>
          <w:lang w:val="ka-GE"/>
        </w:rPr>
        <w:t xml:space="preserve"> </w:t>
      </w:r>
      <w:r w:rsidR="00B81BE6" w:rsidRPr="008E23C0">
        <w:rPr>
          <w:rFonts w:ascii="Sylfaen" w:hAnsi="Sylfaen" w:cs="Sylfaen"/>
          <w:szCs w:val="18"/>
          <w:lang w:val="ka-GE"/>
        </w:rPr>
        <w:t>ტერიტორიისა</w:t>
      </w:r>
      <w:r w:rsidR="00B81BE6" w:rsidRPr="008E23C0">
        <w:rPr>
          <w:rFonts w:ascii="Sylfaen" w:hAnsi="Sylfaen"/>
          <w:szCs w:val="18"/>
          <w:lang w:val="ka-GE"/>
        </w:rPr>
        <w:t xml:space="preserve">, </w:t>
      </w:r>
      <w:r w:rsidR="002050B9" w:rsidRPr="008E23C0">
        <w:rPr>
          <w:rFonts w:ascii="Sylfaen" w:hAnsi="Sylfaen" w:cs="Sylfaen"/>
          <w:szCs w:val="18"/>
          <w:lang w:val="ka-GE"/>
        </w:rPr>
        <w:t xml:space="preserve">რომლის მართვაც </w:t>
      </w:r>
      <w:r w:rsidR="0092493B" w:rsidRPr="008E23C0">
        <w:rPr>
          <w:rFonts w:ascii="Sylfaen" w:hAnsi="Sylfaen" w:cs="Sylfaen"/>
          <w:szCs w:val="18"/>
          <w:lang w:val="ka-GE"/>
        </w:rPr>
        <w:t xml:space="preserve">ხდება იმგვარად, </w:t>
      </w:r>
      <w:r w:rsidR="00B81BE6" w:rsidRPr="008E23C0">
        <w:rPr>
          <w:rFonts w:ascii="Sylfaen" w:hAnsi="Sylfaen" w:cs="Sylfaen"/>
          <w:szCs w:val="18"/>
          <w:lang w:val="ka-GE"/>
        </w:rPr>
        <w:t>რომ</w:t>
      </w:r>
      <w:r w:rsidR="00B81BE6" w:rsidRPr="008E23C0">
        <w:rPr>
          <w:rFonts w:ascii="Sylfaen" w:hAnsi="Sylfaen"/>
          <w:szCs w:val="18"/>
          <w:lang w:val="ka-GE"/>
        </w:rPr>
        <w:t xml:space="preserve"> </w:t>
      </w:r>
      <w:r w:rsidR="00B81BE6" w:rsidRPr="008E23C0">
        <w:rPr>
          <w:rFonts w:ascii="Sylfaen" w:hAnsi="Sylfaen" w:cs="Sylfaen"/>
          <w:szCs w:val="18"/>
          <w:lang w:val="ka-GE"/>
        </w:rPr>
        <w:t>მიაღწიოს</w:t>
      </w:r>
      <w:r w:rsidR="00B81BE6" w:rsidRPr="008E23C0">
        <w:rPr>
          <w:rFonts w:ascii="Sylfaen" w:hAnsi="Sylfaen"/>
          <w:szCs w:val="18"/>
          <w:lang w:val="ka-GE"/>
        </w:rPr>
        <w:t xml:space="preserve"> </w:t>
      </w:r>
      <w:r w:rsidR="00B81BE6" w:rsidRPr="008E23C0">
        <w:rPr>
          <w:rFonts w:ascii="Sylfaen" w:hAnsi="Sylfaen" w:cs="Sylfaen"/>
          <w:szCs w:val="18"/>
          <w:lang w:val="ka-GE"/>
        </w:rPr>
        <w:t>პოზიტიურ</w:t>
      </w:r>
      <w:r w:rsidR="00B81BE6" w:rsidRPr="008E23C0">
        <w:rPr>
          <w:rFonts w:ascii="Sylfaen" w:hAnsi="Sylfaen"/>
          <w:szCs w:val="18"/>
          <w:lang w:val="ka-GE"/>
        </w:rPr>
        <w:t xml:space="preserve"> </w:t>
      </w:r>
      <w:r w:rsidR="00B81BE6" w:rsidRPr="008E23C0">
        <w:rPr>
          <w:rFonts w:ascii="Sylfaen" w:hAnsi="Sylfaen" w:cs="Sylfaen"/>
          <w:szCs w:val="18"/>
          <w:lang w:val="ka-GE"/>
        </w:rPr>
        <w:t>და</w:t>
      </w:r>
      <w:r w:rsidR="00B81BE6" w:rsidRPr="008E23C0">
        <w:rPr>
          <w:rFonts w:ascii="Sylfaen" w:hAnsi="Sylfaen"/>
          <w:szCs w:val="18"/>
          <w:lang w:val="ka-GE"/>
        </w:rPr>
        <w:t xml:space="preserve"> </w:t>
      </w:r>
      <w:r w:rsidR="00B81BE6" w:rsidRPr="008E23C0">
        <w:rPr>
          <w:rFonts w:ascii="Sylfaen" w:hAnsi="Sylfaen" w:cs="Sylfaen"/>
          <w:szCs w:val="18"/>
          <w:lang w:val="ka-GE"/>
        </w:rPr>
        <w:t>მდგრად</w:t>
      </w:r>
      <w:r w:rsidR="00B81BE6" w:rsidRPr="008E23C0">
        <w:rPr>
          <w:rFonts w:ascii="Sylfaen" w:hAnsi="Sylfaen"/>
          <w:szCs w:val="18"/>
          <w:lang w:val="ka-GE"/>
        </w:rPr>
        <w:t xml:space="preserve"> </w:t>
      </w:r>
      <w:r w:rsidR="00B81BE6" w:rsidRPr="008E23C0">
        <w:rPr>
          <w:rFonts w:ascii="Sylfaen" w:hAnsi="Sylfaen" w:cs="Sylfaen"/>
          <w:szCs w:val="18"/>
          <w:lang w:val="ka-GE"/>
        </w:rPr>
        <w:t>გრძელვადიან</w:t>
      </w:r>
      <w:r w:rsidR="00B81BE6" w:rsidRPr="008E23C0">
        <w:rPr>
          <w:rFonts w:ascii="Sylfaen" w:hAnsi="Sylfaen"/>
          <w:szCs w:val="18"/>
          <w:lang w:val="ka-GE"/>
        </w:rPr>
        <w:t xml:space="preserve"> </w:t>
      </w:r>
      <w:r w:rsidR="00B81BE6" w:rsidRPr="008E23C0">
        <w:rPr>
          <w:rFonts w:ascii="Sylfaen" w:hAnsi="Sylfaen" w:cs="Sylfaen"/>
          <w:szCs w:val="18"/>
          <w:lang w:val="ka-GE"/>
        </w:rPr>
        <w:t>შედეგებს</w:t>
      </w:r>
      <w:r w:rsidR="00B81BE6" w:rsidRPr="008E23C0">
        <w:rPr>
          <w:rFonts w:ascii="Sylfaen" w:hAnsi="Sylfaen"/>
          <w:szCs w:val="18"/>
          <w:lang w:val="ka-GE"/>
        </w:rPr>
        <w:t xml:space="preserve"> </w:t>
      </w:r>
      <w:r w:rsidR="00B81BE6" w:rsidRPr="008E23C0">
        <w:rPr>
          <w:rFonts w:ascii="Sylfaen" w:hAnsi="Sylfaen" w:cs="Sylfaen"/>
          <w:szCs w:val="18"/>
          <w:lang w:val="ka-GE"/>
        </w:rPr>
        <w:t>ბიომრავალფეროვნების</w:t>
      </w:r>
      <w:r w:rsidR="00B81BE6" w:rsidRPr="008E23C0">
        <w:rPr>
          <w:rFonts w:ascii="Sylfaen" w:hAnsi="Sylfaen"/>
          <w:szCs w:val="18"/>
          <w:lang w:val="ka-GE"/>
        </w:rPr>
        <w:t xml:space="preserve"> </w:t>
      </w:r>
      <w:r w:rsidR="002050B9" w:rsidRPr="008E23C0">
        <w:rPr>
          <w:rFonts w:ascii="Sylfaen" w:hAnsi="Sylfaen"/>
          <w:szCs w:val="18"/>
          <w:lang w:val="ka-GE"/>
        </w:rPr>
        <w:t>ადგილზე (</w:t>
      </w:r>
      <w:r w:rsidR="00B81BE6" w:rsidRPr="008E23C0">
        <w:rPr>
          <w:rFonts w:ascii="Sylfaen" w:hAnsi="Sylfaen"/>
          <w:szCs w:val="18"/>
          <w:lang w:val="ka-GE"/>
        </w:rPr>
        <w:t>in situ</w:t>
      </w:r>
      <w:r w:rsidR="002050B9" w:rsidRPr="008E23C0">
        <w:rPr>
          <w:rFonts w:ascii="Sylfaen" w:hAnsi="Sylfaen"/>
          <w:szCs w:val="18"/>
          <w:lang w:val="ka-GE"/>
        </w:rPr>
        <w:t>)</w:t>
      </w:r>
      <w:r w:rsidR="00B81BE6" w:rsidRPr="008E23C0">
        <w:rPr>
          <w:rFonts w:ascii="Sylfaen" w:hAnsi="Sylfaen"/>
          <w:szCs w:val="18"/>
          <w:lang w:val="ka-GE"/>
        </w:rPr>
        <w:t xml:space="preserve"> </w:t>
      </w:r>
      <w:r w:rsidR="00B81BE6" w:rsidRPr="008E23C0">
        <w:rPr>
          <w:rFonts w:ascii="Sylfaen" w:hAnsi="Sylfaen" w:cs="Sylfaen"/>
          <w:szCs w:val="18"/>
          <w:lang w:val="ka-GE"/>
        </w:rPr>
        <w:t>კონსერვაციისთვის</w:t>
      </w:r>
      <w:r w:rsidR="0092493B" w:rsidRPr="008E23C0">
        <w:rPr>
          <w:rFonts w:ascii="Sylfaen" w:hAnsi="Sylfaen" w:cs="Sylfaen"/>
          <w:szCs w:val="18"/>
          <w:lang w:val="ka-GE"/>
        </w:rPr>
        <w:t xml:space="preserve">, ეკოსისტემის ასოცირებულ ფუნქციებსა და სერვისებთან და, სადაც, საჭიროების შემთხვევაში, შენარჩუნებულია კულტურული, სულიერი, სოციალურ-ეკონომიკური და სხვა ადგილობრივად შესაბამისი ღირებულებები. </w:t>
      </w:r>
      <w:r w:rsidR="00B81BE6" w:rsidRPr="008E23C0">
        <w:rPr>
          <w:rFonts w:ascii="Sylfaen" w:hAnsi="Sylfaen"/>
          <w:szCs w:val="18"/>
          <w:lang w:val="ka-GE"/>
        </w:rPr>
        <w:t>(</w:t>
      </w:r>
      <w:r w:rsidR="00B81BE6" w:rsidRPr="008E23C0">
        <w:rPr>
          <w:rFonts w:ascii="Sylfaen" w:hAnsi="Sylfaen" w:cs="Sylfaen"/>
          <w:szCs w:val="18"/>
          <w:lang w:val="ka-GE"/>
        </w:rPr>
        <w:t>წყარო</w:t>
      </w:r>
      <w:r w:rsidR="00B81BE6" w:rsidRPr="008E23C0">
        <w:rPr>
          <w:rFonts w:ascii="Sylfaen" w:hAnsi="Sylfaen"/>
          <w:szCs w:val="18"/>
          <w:lang w:val="ka-GE"/>
        </w:rPr>
        <w:t xml:space="preserve">: IUCN </w:t>
      </w:r>
      <w:r w:rsidR="00B81BE6" w:rsidRPr="008E23C0">
        <w:rPr>
          <w:rFonts w:ascii="Sylfaen" w:hAnsi="Sylfaen" w:cs="Sylfaen"/>
          <w:szCs w:val="18"/>
          <w:lang w:val="ka-GE"/>
        </w:rPr>
        <w:t>მსოფლიო</w:t>
      </w:r>
      <w:r w:rsidR="00B81BE6" w:rsidRPr="008E23C0">
        <w:rPr>
          <w:rFonts w:ascii="Sylfaen" w:hAnsi="Sylfaen"/>
          <w:szCs w:val="18"/>
          <w:lang w:val="ka-GE"/>
        </w:rPr>
        <w:t xml:space="preserve"> </w:t>
      </w:r>
      <w:r w:rsidR="00B81BE6" w:rsidRPr="008E23C0">
        <w:rPr>
          <w:rFonts w:ascii="Sylfaen" w:hAnsi="Sylfaen" w:cs="Sylfaen"/>
          <w:szCs w:val="18"/>
          <w:lang w:val="ka-GE"/>
        </w:rPr>
        <w:t>კომისია</w:t>
      </w:r>
      <w:r w:rsidR="00B81BE6" w:rsidRPr="008E23C0">
        <w:rPr>
          <w:rFonts w:ascii="Sylfaen" w:hAnsi="Sylfaen"/>
          <w:szCs w:val="18"/>
          <w:lang w:val="ka-GE"/>
        </w:rPr>
        <w:t xml:space="preserve"> </w:t>
      </w:r>
      <w:r w:rsidR="00B81BE6" w:rsidRPr="008E23C0">
        <w:rPr>
          <w:rFonts w:ascii="Sylfaen" w:hAnsi="Sylfaen" w:cs="Sylfaen"/>
          <w:szCs w:val="18"/>
          <w:lang w:val="ka-GE"/>
        </w:rPr>
        <w:t>დაცული</w:t>
      </w:r>
      <w:r w:rsidR="00B81BE6" w:rsidRPr="008E23C0">
        <w:rPr>
          <w:rFonts w:ascii="Sylfaen" w:hAnsi="Sylfaen"/>
          <w:szCs w:val="18"/>
          <w:lang w:val="ka-GE"/>
        </w:rPr>
        <w:t xml:space="preserve"> </w:t>
      </w:r>
      <w:r w:rsidR="00B81BE6" w:rsidRPr="008E23C0">
        <w:rPr>
          <w:rFonts w:ascii="Sylfaen" w:hAnsi="Sylfaen" w:cs="Sylfaen"/>
          <w:szCs w:val="18"/>
          <w:lang w:val="ka-GE"/>
        </w:rPr>
        <w:t>ტერიტორიების</w:t>
      </w:r>
      <w:r w:rsidR="00B81BE6" w:rsidRPr="008E23C0">
        <w:rPr>
          <w:rFonts w:ascii="Sylfaen" w:hAnsi="Sylfaen"/>
          <w:szCs w:val="18"/>
          <w:lang w:val="ka-GE"/>
        </w:rPr>
        <w:t xml:space="preserve"> </w:t>
      </w:r>
      <w:r w:rsidR="00B81BE6" w:rsidRPr="008E23C0">
        <w:rPr>
          <w:rFonts w:ascii="Sylfaen" w:hAnsi="Sylfaen" w:cs="Sylfaen"/>
          <w:szCs w:val="18"/>
          <w:lang w:val="ka-GE"/>
        </w:rPr>
        <w:t>შესახებ</w:t>
      </w:r>
      <w:r w:rsidR="00B81BE6" w:rsidRPr="008E23C0">
        <w:rPr>
          <w:rFonts w:ascii="Sylfaen" w:hAnsi="Sylfaen"/>
          <w:szCs w:val="18"/>
          <w:lang w:val="ka-GE"/>
        </w:rPr>
        <w:t xml:space="preserve"> (2019). </w:t>
      </w:r>
      <w:r w:rsidR="00B81BE6" w:rsidRPr="008E23C0">
        <w:rPr>
          <w:rFonts w:ascii="Sylfaen" w:hAnsi="Sylfaen" w:cs="Sylfaen"/>
          <w:szCs w:val="18"/>
          <w:lang w:val="ka-GE"/>
        </w:rPr>
        <w:t>სახელმძღვანელო</w:t>
      </w:r>
      <w:r w:rsidR="00B81BE6" w:rsidRPr="008E23C0">
        <w:rPr>
          <w:rFonts w:ascii="Sylfaen" w:hAnsi="Sylfaen"/>
          <w:szCs w:val="18"/>
          <w:lang w:val="ka-GE"/>
        </w:rPr>
        <w:t xml:space="preserve"> </w:t>
      </w:r>
      <w:r w:rsidR="00B81BE6" w:rsidRPr="008E23C0">
        <w:rPr>
          <w:rFonts w:ascii="Sylfaen" w:hAnsi="Sylfaen" w:cs="Sylfaen"/>
          <w:szCs w:val="18"/>
          <w:lang w:val="ka-GE"/>
        </w:rPr>
        <w:t>სხვა</w:t>
      </w:r>
      <w:r w:rsidR="00B81BE6" w:rsidRPr="008E23C0">
        <w:rPr>
          <w:rFonts w:ascii="Sylfaen" w:hAnsi="Sylfaen"/>
          <w:szCs w:val="18"/>
          <w:lang w:val="ka-GE"/>
        </w:rPr>
        <w:t xml:space="preserve"> </w:t>
      </w:r>
      <w:r w:rsidR="00B81BE6" w:rsidRPr="008E23C0">
        <w:rPr>
          <w:rFonts w:ascii="Sylfaen" w:hAnsi="Sylfaen" w:cs="Sylfaen"/>
          <w:szCs w:val="18"/>
          <w:lang w:val="ka-GE"/>
        </w:rPr>
        <w:t>ეფექტური</w:t>
      </w:r>
      <w:r w:rsidR="0092493B" w:rsidRPr="008E23C0">
        <w:rPr>
          <w:rFonts w:ascii="Sylfaen" w:hAnsi="Sylfaen" w:cs="Sylfaen"/>
          <w:szCs w:val="18"/>
          <w:lang w:val="ka-GE"/>
        </w:rPr>
        <w:t>,</w:t>
      </w:r>
      <w:r w:rsidR="00B81BE6" w:rsidRPr="008E23C0">
        <w:rPr>
          <w:rFonts w:ascii="Sylfaen" w:hAnsi="Sylfaen"/>
          <w:szCs w:val="18"/>
          <w:lang w:val="ka-GE"/>
        </w:rPr>
        <w:t xml:space="preserve"> </w:t>
      </w:r>
      <w:r w:rsidR="00B81BE6" w:rsidRPr="008E23C0">
        <w:rPr>
          <w:rFonts w:ascii="Sylfaen" w:hAnsi="Sylfaen" w:cs="Sylfaen"/>
          <w:szCs w:val="18"/>
          <w:lang w:val="ka-GE"/>
        </w:rPr>
        <w:t>ტერიტორიებზე</w:t>
      </w:r>
      <w:r w:rsidR="00B81BE6" w:rsidRPr="008E23C0">
        <w:rPr>
          <w:rFonts w:ascii="Sylfaen" w:hAnsi="Sylfaen"/>
          <w:szCs w:val="18"/>
          <w:lang w:val="ka-GE"/>
        </w:rPr>
        <w:t xml:space="preserve"> </w:t>
      </w:r>
      <w:r w:rsidR="00B81BE6" w:rsidRPr="008E23C0">
        <w:rPr>
          <w:rFonts w:ascii="Sylfaen" w:hAnsi="Sylfaen" w:cs="Sylfaen"/>
          <w:szCs w:val="18"/>
          <w:lang w:val="ka-GE"/>
        </w:rPr>
        <w:t>დაფუძნებული</w:t>
      </w:r>
      <w:r w:rsidR="00B81BE6" w:rsidRPr="008E23C0">
        <w:rPr>
          <w:rFonts w:ascii="Sylfaen" w:hAnsi="Sylfaen"/>
          <w:szCs w:val="18"/>
          <w:lang w:val="ka-GE"/>
        </w:rPr>
        <w:t xml:space="preserve"> </w:t>
      </w:r>
      <w:r w:rsidR="00B81BE6" w:rsidRPr="008E23C0">
        <w:rPr>
          <w:rFonts w:ascii="Sylfaen" w:hAnsi="Sylfaen" w:cs="Sylfaen"/>
          <w:szCs w:val="18"/>
          <w:lang w:val="ka-GE"/>
        </w:rPr>
        <w:t>კონსერვაციის</w:t>
      </w:r>
      <w:r w:rsidR="00B81BE6" w:rsidRPr="008E23C0">
        <w:rPr>
          <w:rFonts w:ascii="Sylfaen" w:hAnsi="Sylfaen"/>
          <w:szCs w:val="18"/>
          <w:lang w:val="ka-GE"/>
        </w:rPr>
        <w:t xml:space="preserve"> </w:t>
      </w:r>
      <w:r w:rsidR="00B81BE6" w:rsidRPr="008E23C0">
        <w:rPr>
          <w:rFonts w:ascii="Sylfaen" w:hAnsi="Sylfaen" w:cs="Sylfaen"/>
          <w:szCs w:val="18"/>
          <w:lang w:val="ka-GE"/>
        </w:rPr>
        <w:t>ღონისძიებების</w:t>
      </w:r>
      <w:r w:rsidR="00B81BE6" w:rsidRPr="008E23C0">
        <w:rPr>
          <w:rFonts w:ascii="Sylfaen" w:hAnsi="Sylfaen"/>
          <w:szCs w:val="18"/>
          <w:lang w:val="ka-GE"/>
        </w:rPr>
        <w:t xml:space="preserve"> </w:t>
      </w:r>
      <w:r w:rsidR="00B81BE6" w:rsidRPr="008E23C0">
        <w:rPr>
          <w:rFonts w:ascii="Sylfaen" w:hAnsi="Sylfaen" w:cs="Sylfaen"/>
          <w:szCs w:val="18"/>
          <w:lang w:val="ka-GE"/>
        </w:rPr>
        <w:t>ამოცნობისა</w:t>
      </w:r>
      <w:r w:rsidR="00B81BE6" w:rsidRPr="008E23C0">
        <w:rPr>
          <w:rFonts w:ascii="Sylfaen" w:hAnsi="Sylfaen"/>
          <w:szCs w:val="18"/>
          <w:lang w:val="ka-GE"/>
        </w:rPr>
        <w:t xml:space="preserve"> </w:t>
      </w:r>
      <w:r w:rsidR="00B81BE6" w:rsidRPr="008E23C0">
        <w:rPr>
          <w:rFonts w:ascii="Sylfaen" w:hAnsi="Sylfaen" w:cs="Sylfaen"/>
          <w:szCs w:val="18"/>
          <w:lang w:val="ka-GE"/>
        </w:rPr>
        <w:t>და</w:t>
      </w:r>
      <w:r w:rsidR="00B81BE6" w:rsidRPr="008E23C0">
        <w:rPr>
          <w:rFonts w:ascii="Sylfaen" w:hAnsi="Sylfaen"/>
          <w:szCs w:val="18"/>
          <w:lang w:val="ka-GE"/>
        </w:rPr>
        <w:t xml:space="preserve"> </w:t>
      </w:r>
      <w:r w:rsidR="00B81BE6" w:rsidRPr="008E23C0">
        <w:rPr>
          <w:rFonts w:ascii="Sylfaen" w:hAnsi="Sylfaen" w:cs="Sylfaen"/>
          <w:szCs w:val="18"/>
          <w:lang w:val="ka-GE"/>
        </w:rPr>
        <w:t>მოხსენებისთვის</w:t>
      </w:r>
      <w:r w:rsidR="00B81BE6" w:rsidRPr="008E23C0">
        <w:rPr>
          <w:rFonts w:ascii="Sylfaen" w:hAnsi="Sylfaen"/>
          <w:szCs w:val="18"/>
          <w:lang w:val="ka-GE"/>
        </w:rPr>
        <w:t xml:space="preserve">. </w:t>
      </w:r>
      <w:r w:rsidR="0092493B" w:rsidRPr="008E23C0">
        <w:rPr>
          <w:rFonts w:ascii="Sylfaen" w:hAnsi="Sylfaen"/>
          <w:szCs w:val="18"/>
          <w:lang w:val="ka-GE"/>
        </w:rPr>
        <w:t>გლანდი</w:t>
      </w:r>
      <w:r w:rsidR="00B81BE6" w:rsidRPr="008E23C0">
        <w:rPr>
          <w:rFonts w:ascii="Sylfaen" w:hAnsi="Sylfaen"/>
          <w:szCs w:val="18"/>
          <w:lang w:val="ka-GE"/>
        </w:rPr>
        <w:t xml:space="preserve">, </w:t>
      </w:r>
      <w:r w:rsidR="00B81BE6" w:rsidRPr="008E23C0">
        <w:rPr>
          <w:rFonts w:ascii="Sylfaen" w:hAnsi="Sylfaen" w:cs="Sylfaen"/>
          <w:szCs w:val="18"/>
          <w:lang w:val="ka-GE"/>
        </w:rPr>
        <w:t>შვეიცარია</w:t>
      </w:r>
      <w:r w:rsidR="00B81BE6" w:rsidRPr="008E23C0">
        <w:rPr>
          <w:rFonts w:ascii="Sylfaen" w:hAnsi="Sylfaen"/>
          <w:szCs w:val="18"/>
          <w:lang w:val="ka-GE"/>
        </w:rPr>
        <w:t xml:space="preserve">: IUCN. </w:t>
      </w:r>
      <w:r w:rsidR="00B81BE6" w:rsidRPr="008E23C0">
        <w:rPr>
          <w:rFonts w:ascii="Sylfaen" w:hAnsi="Sylfaen" w:cs="Sylfaen"/>
          <w:szCs w:val="18"/>
          <w:lang w:val="ka-GE"/>
        </w:rPr>
        <w:t>ციტირებულია</w:t>
      </w:r>
      <w:r w:rsidR="00B81BE6" w:rsidRPr="008E23C0">
        <w:rPr>
          <w:rFonts w:ascii="Sylfaen" w:hAnsi="Sylfaen"/>
          <w:szCs w:val="18"/>
          <w:lang w:val="ka-GE"/>
        </w:rPr>
        <w:t xml:space="preserve">: </w:t>
      </w:r>
      <w:r w:rsidR="0092493B" w:rsidRPr="008E23C0">
        <w:rPr>
          <w:rFonts w:ascii="Sylfaen" w:hAnsi="Sylfaen"/>
          <w:szCs w:val="18"/>
          <w:lang w:val="ka-GE"/>
        </w:rPr>
        <w:t>ჰილთი, ჯ</w:t>
      </w:r>
      <w:r w:rsidR="00B81BE6" w:rsidRPr="008E23C0">
        <w:rPr>
          <w:rFonts w:ascii="Sylfaen" w:hAnsi="Sylfaen"/>
          <w:szCs w:val="18"/>
          <w:lang w:val="ka-GE"/>
        </w:rPr>
        <w:t xml:space="preserve">. </w:t>
      </w:r>
      <w:r w:rsidR="00B81BE6" w:rsidRPr="008E23C0">
        <w:rPr>
          <w:rFonts w:ascii="Sylfaen" w:hAnsi="Sylfaen" w:cs="Sylfaen"/>
          <w:szCs w:val="18"/>
          <w:lang w:val="ka-GE"/>
        </w:rPr>
        <w:t>და</w:t>
      </w:r>
      <w:r w:rsidR="00B81BE6" w:rsidRPr="008E23C0">
        <w:rPr>
          <w:rFonts w:ascii="Sylfaen" w:hAnsi="Sylfaen"/>
          <w:szCs w:val="18"/>
          <w:lang w:val="ka-GE"/>
        </w:rPr>
        <w:t xml:space="preserve"> </w:t>
      </w:r>
      <w:r w:rsidR="00B81BE6" w:rsidRPr="008E23C0">
        <w:rPr>
          <w:rFonts w:ascii="Sylfaen" w:hAnsi="Sylfaen" w:cs="Sylfaen"/>
          <w:szCs w:val="18"/>
          <w:lang w:val="ka-GE"/>
        </w:rPr>
        <w:t>სხვები</w:t>
      </w:r>
      <w:r w:rsidR="00B81BE6" w:rsidRPr="008E23C0">
        <w:rPr>
          <w:rFonts w:ascii="Sylfaen" w:hAnsi="Sylfaen"/>
          <w:szCs w:val="18"/>
          <w:lang w:val="ka-GE"/>
        </w:rPr>
        <w:t xml:space="preserve"> (2020). </w:t>
      </w:r>
      <w:r w:rsidR="009D6B9C" w:rsidRPr="008E23C0">
        <w:rPr>
          <w:rFonts w:ascii="Sylfaen" w:hAnsi="Sylfaen" w:cs="Sylfaen"/>
          <w:szCs w:val="18"/>
          <w:lang w:val="ka-GE"/>
        </w:rPr>
        <w:t>სახელმძღვანელო</w:t>
      </w:r>
      <w:r w:rsidR="009D6B9C" w:rsidRPr="008E23C0">
        <w:rPr>
          <w:rFonts w:ascii="Sylfaen" w:hAnsi="Sylfaen"/>
          <w:szCs w:val="18"/>
          <w:lang w:val="ka-GE"/>
        </w:rPr>
        <w:t xml:space="preserve"> </w:t>
      </w:r>
      <w:r w:rsidR="009D6B9C" w:rsidRPr="008E23C0">
        <w:rPr>
          <w:rFonts w:ascii="Sylfaen" w:hAnsi="Sylfaen" w:cs="Sylfaen"/>
          <w:szCs w:val="18"/>
          <w:lang w:val="ka-GE"/>
        </w:rPr>
        <w:t xml:space="preserve">მითითებები </w:t>
      </w:r>
      <w:r w:rsidR="00B81BE6" w:rsidRPr="008E23C0">
        <w:rPr>
          <w:rFonts w:ascii="Sylfaen" w:hAnsi="Sylfaen" w:cs="Sylfaen"/>
          <w:szCs w:val="18"/>
          <w:lang w:val="ka-GE"/>
        </w:rPr>
        <w:t>ეკოლოგიური</w:t>
      </w:r>
      <w:r w:rsidR="00B81BE6" w:rsidRPr="008E23C0">
        <w:rPr>
          <w:rFonts w:ascii="Sylfaen" w:hAnsi="Sylfaen"/>
          <w:szCs w:val="18"/>
          <w:lang w:val="ka-GE"/>
        </w:rPr>
        <w:t xml:space="preserve"> </w:t>
      </w:r>
      <w:r w:rsidR="00B81BE6" w:rsidRPr="008E23C0">
        <w:rPr>
          <w:rFonts w:ascii="Sylfaen" w:hAnsi="Sylfaen" w:cs="Sylfaen"/>
          <w:szCs w:val="18"/>
          <w:lang w:val="ka-GE"/>
        </w:rPr>
        <w:t>ქსელების</w:t>
      </w:r>
      <w:r w:rsidR="00B81BE6" w:rsidRPr="008E23C0">
        <w:rPr>
          <w:rFonts w:ascii="Sylfaen" w:hAnsi="Sylfaen"/>
          <w:szCs w:val="18"/>
          <w:lang w:val="ka-GE"/>
        </w:rPr>
        <w:t xml:space="preserve"> </w:t>
      </w:r>
      <w:r w:rsidR="00B81BE6" w:rsidRPr="008E23C0">
        <w:rPr>
          <w:rFonts w:ascii="Sylfaen" w:hAnsi="Sylfaen" w:cs="Sylfaen"/>
          <w:szCs w:val="18"/>
          <w:lang w:val="ka-GE"/>
        </w:rPr>
        <w:t>და</w:t>
      </w:r>
      <w:r w:rsidR="00B81BE6" w:rsidRPr="008E23C0">
        <w:rPr>
          <w:rFonts w:ascii="Sylfaen" w:hAnsi="Sylfaen"/>
          <w:szCs w:val="18"/>
          <w:lang w:val="ka-GE"/>
        </w:rPr>
        <w:t xml:space="preserve"> </w:t>
      </w:r>
      <w:r w:rsidR="00B81BE6" w:rsidRPr="008E23C0">
        <w:rPr>
          <w:rFonts w:ascii="Sylfaen" w:hAnsi="Sylfaen" w:cs="Sylfaen"/>
          <w:szCs w:val="18"/>
          <w:lang w:val="ka-GE"/>
        </w:rPr>
        <w:t>დერეფნების</w:t>
      </w:r>
      <w:r w:rsidR="00B81BE6" w:rsidRPr="008E23C0">
        <w:rPr>
          <w:rFonts w:ascii="Sylfaen" w:hAnsi="Sylfaen"/>
          <w:szCs w:val="18"/>
          <w:lang w:val="ka-GE"/>
        </w:rPr>
        <w:t xml:space="preserve"> </w:t>
      </w:r>
      <w:r w:rsidR="00B81BE6" w:rsidRPr="008E23C0">
        <w:rPr>
          <w:rFonts w:ascii="Sylfaen" w:hAnsi="Sylfaen" w:cs="Sylfaen"/>
          <w:szCs w:val="18"/>
          <w:lang w:val="ka-GE"/>
        </w:rPr>
        <w:t>მეშვეობით</w:t>
      </w:r>
      <w:r w:rsidR="00B81BE6" w:rsidRPr="008E23C0">
        <w:rPr>
          <w:rFonts w:ascii="Sylfaen" w:hAnsi="Sylfaen"/>
          <w:szCs w:val="18"/>
          <w:lang w:val="ka-GE"/>
        </w:rPr>
        <w:t xml:space="preserve"> </w:t>
      </w:r>
      <w:r w:rsidR="009D6B9C" w:rsidRPr="008E23C0">
        <w:rPr>
          <w:rFonts w:ascii="Sylfaen" w:hAnsi="Sylfaen" w:cs="Sylfaen"/>
          <w:szCs w:val="18"/>
          <w:lang w:val="ka-GE"/>
        </w:rPr>
        <w:t>დაკავშირების</w:t>
      </w:r>
      <w:r w:rsidR="00B81BE6" w:rsidRPr="008E23C0">
        <w:rPr>
          <w:rFonts w:ascii="Sylfaen" w:hAnsi="Sylfaen"/>
          <w:szCs w:val="18"/>
          <w:lang w:val="ka-GE"/>
        </w:rPr>
        <w:t xml:space="preserve"> </w:t>
      </w:r>
      <w:r w:rsidR="00B81BE6" w:rsidRPr="008E23C0">
        <w:rPr>
          <w:rFonts w:ascii="Sylfaen" w:hAnsi="Sylfaen" w:cs="Sylfaen"/>
          <w:szCs w:val="18"/>
          <w:lang w:val="ka-GE"/>
        </w:rPr>
        <w:t>შენარჩუნების</w:t>
      </w:r>
      <w:r w:rsidR="009D6B9C" w:rsidRPr="008E23C0">
        <w:rPr>
          <w:rFonts w:ascii="Sylfaen" w:hAnsi="Sylfaen" w:cs="Sylfaen"/>
          <w:szCs w:val="18"/>
          <w:lang w:val="ka-GE"/>
        </w:rPr>
        <w:t>თვის,</w:t>
      </w:r>
      <w:r w:rsidR="00B81BE6" w:rsidRPr="008E23C0">
        <w:rPr>
          <w:rFonts w:ascii="Sylfaen" w:hAnsi="Sylfaen"/>
          <w:szCs w:val="18"/>
          <w:lang w:val="ka-GE"/>
        </w:rPr>
        <w:t xml:space="preserve"> </w:t>
      </w:r>
      <w:r w:rsidR="00B81BE6" w:rsidRPr="008E23C0">
        <w:rPr>
          <w:rFonts w:ascii="Sylfaen" w:hAnsi="Sylfaen" w:cs="Sylfaen"/>
          <w:szCs w:val="18"/>
          <w:lang w:val="ka-GE"/>
        </w:rPr>
        <w:t>დაცული</w:t>
      </w:r>
      <w:r w:rsidR="00B81BE6" w:rsidRPr="008E23C0">
        <w:rPr>
          <w:rFonts w:ascii="Sylfaen" w:hAnsi="Sylfaen"/>
          <w:szCs w:val="18"/>
          <w:lang w:val="ka-GE"/>
        </w:rPr>
        <w:t xml:space="preserve"> </w:t>
      </w:r>
      <w:r w:rsidR="00B81BE6" w:rsidRPr="008E23C0">
        <w:rPr>
          <w:rFonts w:ascii="Sylfaen" w:hAnsi="Sylfaen" w:cs="Sylfaen"/>
          <w:szCs w:val="18"/>
          <w:lang w:val="ka-GE"/>
        </w:rPr>
        <w:t>ტერიტორი</w:t>
      </w:r>
      <w:r w:rsidR="009D6B9C" w:rsidRPr="008E23C0">
        <w:rPr>
          <w:rFonts w:ascii="Sylfaen" w:hAnsi="Sylfaen" w:cs="Sylfaen"/>
          <w:szCs w:val="18"/>
          <w:lang w:val="ka-GE"/>
        </w:rPr>
        <w:t>ებ</w:t>
      </w:r>
      <w:r w:rsidR="00B81BE6" w:rsidRPr="008E23C0">
        <w:rPr>
          <w:rFonts w:ascii="Sylfaen" w:hAnsi="Sylfaen" w:cs="Sylfaen"/>
          <w:szCs w:val="18"/>
          <w:lang w:val="ka-GE"/>
        </w:rPr>
        <w:t>ის</w:t>
      </w:r>
      <w:r w:rsidR="00B81BE6" w:rsidRPr="008E23C0">
        <w:rPr>
          <w:rFonts w:ascii="Sylfaen" w:hAnsi="Sylfaen"/>
          <w:szCs w:val="18"/>
          <w:lang w:val="ka-GE"/>
        </w:rPr>
        <w:t xml:space="preserve"> </w:t>
      </w:r>
      <w:r w:rsidR="00B81BE6" w:rsidRPr="008E23C0">
        <w:rPr>
          <w:rFonts w:ascii="Sylfaen" w:hAnsi="Sylfaen" w:cs="Sylfaen"/>
          <w:szCs w:val="18"/>
          <w:lang w:val="ka-GE"/>
        </w:rPr>
        <w:t>სახელმძღვანელოების</w:t>
      </w:r>
      <w:r w:rsidR="00B81BE6" w:rsidRPr="008E23C0">
        <w:rPr>
          <w:rFonts w:ascii="Sylfaen" w:hAnsi="Sylfaen"/>
          <w:szCs w:val="18"/>
          <w:lang w:val="ka-GE"/>
        </w:rPr>
        <w:t xml:space="preserve"> </w:t>
      </w:r>
      <w:r w:rsidR="009D6B9C" w:rsidRPr="008E23C0">
        <w:rPr>
          <w:rFonts w:ascii="Sylfaen" w:hAnsi="Sylfaen"/>
          <w:szCs w:val="18"/>
          <w:lang w:val="ka-GE"/>
        </w:rPr>
        <w:t xml:space="preserve">საუკეთესო პრაქტიკების გაიდლაინების </w:t>
      </w:r>
      <w:r w:rsidR="00B81BE6" w:rsidRPr="008E23C0">
        <w:rPr>
          <w:rFonts w:ascii="Sylfaen" w:hAnsi="Sylfaen" w:cs="Sylfaen"/>
          <w:szCs w:val="18"/>
          <w:lang w:val="ka-GE"/>
        </w:rPr>
        <w:t>სერია</w:t>
      </w:r>
      <w:r w:rsidR="00B81BE6" w:rsidRPr="008E23C0">
        <w:rPr>
          <w:rFonts w:ascii="Sylfaen" w:hAnsi="Sylfaen"/>
          <w:szCs w:val="18"/>
          <w:lang w:val="ka-GE"/>
        </w:rPr>
        <w:t xml:space="preserve"> No. 30. </w:t>
      </w:r>
      <w:r w:rsidR="009D6B9C" w:rsidRPr="008E23C0">
        <w:rPr>
          <w:rFonts w:ascii="Sylfaen" w:hAnsi="Sylfaen"/>
          <w:szCs w:val="18"/>
          <w:lang w:val="ka-GE"/>
        </w:rPr>
        <w:t>გლანდი</w:t>
      </w:r>
      <w:r w:rsidR="00B81BE6" w:rsidRPr="008E23C0">
        <w:rPr>
          <w:rFonts w:ascii="Sylfaen" w:hAnsi="Sylfaen"/>
          <w:szCs w:val="18"/>
          <w:lang w:val="ka-GE"/>
        </w:rPr>
        <w:t xml:space="preserve">, </w:t>
      </w:r>
      <w:r w:rsidR="00B81BE6" w:rsidRPr="008E23C0">
        <w:rPr>
          <w:rFonts w:ascii="Sylfaen" w:hAnsi="Sylfaen" w:cs="Sylfaen"/>
          <w:szCs w:val="18"/>
          <w:lang w:val="ka-GE"/>
        </w:rPr>
        <w:t>შვეიცარია</w:t>
      </w:r>
      <w:r w:rsidR="00B81BE6" w:rsidRPr="008E23C0">
        <w:rPr>
          <w:rFonts w:ascii="Sylfaen" w:hAnsi="Sylfaen"/>
          <w:szCs w:val="18"/>
          <w:lang w:val="ka-GE"/>
        </w:rPr>
        <w:t>: IUCN).</w:t>
      </w:r>
    </w:p>
  </w:footnote>
  <w:footnote w:id="89">
    <w:p w14:paraId="0C862912" w14:textId="7B7BAE9B" w:rsidR="00F9729F" w:rsidRPr="008E23C0" w:rsidRDefault="00F9729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B435B9" w:rsidRPr="008E23C0">
        <w:rPr>
          <w:rFonts w:ascii="Sylfaen" w:hAnsi="Sylfaen"/>
          <w:i/>
          <w:iCs/>
          <w:szCs w:val="18"/>
          <w:lang w:val="ka-GE"/>
        </w:rPr>
        <w:t>იქვე</w:t>
      </w:r>
      <w:r w:rsidRPr="008E23C0">
        <w:rPr>
          <w:rFonts w:ascii="Sylfaen" w:hAnsi="Sylfaen"/>
          <w:szCs w:val="18"/>
          <w:lang w:val="ka-GE"/>
        </w:rPr>
        <w:t xml:space="preserve"> </w:t>
      </w:r>
    </w:p>
  </w:footnote>
  <w:footnote w:id="90">
    <w:p w14:paraId="11E25788" w14:textId="756BA1A5" w:rsidR="00F9729F" w:rsidRPr="008E23C0" w:rsidRDefault="00F9729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8364E1" w:rsidRPr="008E23C0">
        <w:rPr>
          <w:rFonts w:ascii="Sylfaen" w:hAnsi="Sylfaen"/>
          <w:i/>
          <w:iCs/>
          <w:szCs w:val="18"/>
          <w:lang w:val="ka-GE"/>
        </w:rPr>
        <w:t>იქვე</w:t>
      </w:r>
      <w:r w:rsidRPr="008E23C0">
        <w:rPr>
          <w:rFonts w:ascii="Sylfaen" w:hAnsi="Sylfaen"/>
          <w:szCs w:val="18"/>
          <w:lang w:val="ka-GE"/>
        </w:rPr>
        <w:t xml:space="preserve"> </w:t>
      </w:r>
    </w:p>
  </w:footnote>
  <w:footnote w:id="91">
    <w:p w14:paraId="3344B487" w14:textId="46111EB9" w:rsidR="00F9729F" w:rsidRPr="008E23C0" w:rsidRDefault="00F9729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8364E1" w:rsidRPr="008E23C0">
        <w:rPr>
          <w:rFonts w:ascii="Sylfaen" w:hAnsi="Sylfaen"/>
          <w:i/>
          <w:iCs/>
          <w:szCs w:val="18"/>
          <w:lang w:val="ka-GE"/>
        </w:rPr>
        <w:t>იქვე</w:t>
      </w:r>
      <w:r w:rsidRPr="008E23C0">
        <w:rPr>
          <w:rFonts w:ascii="Sylfaen" w:hAnsi="Sylfaen"/>
          <w:szCs w:val="18"/>
          <w:lang w:val="ka-GE"/>
        </w:rPr>
        <w:t xml:space="preserve"> </w:t>
      </w:r>
    </w:p>
  </w:footnote>
  <w:footnote w:id="92">
    <w:p w14:paraId="6DCE7AC1" w14:textId="7765DC5B" w:rsidR="00F9729F" w:rsidRPr="008E23C0" w:rsidRDefault="00F9729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hyperlink r:id="rId54" w:history="1">
        <w:r w:rsidR="003E533B" w:rsidRPr="008E23C0">
          <w:rPr>
            <w:rStyle w:val="Hyperlink"/>
            <w:rFonts w:ascii="Sylfaen" w:hAnsi="Sylfaen"/>
            <w:szCs w:val="18"/>
            <w:lang w:val="ka-GE"/>
          </w:rPr>
          <w:t>https://www.nature.scot/doc/ecological-networks-protected-areas-review-ecological-networks-think-piece</w:t>
        </w:r>
      </w:hyperlink>
    </w:p>
  </w:footnote>
  <w:footnote w:id="93">
    <w:p w14:paraId="2548248B" w14:textId="77777777" w:rsidR="00F9729F" w:rsidRPr="008E23C0" w:rsidRDefault="00F9729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hyperlink r:id="rId55" w:history="1">
        <w:r w:rsidRPr="008E23C0">
          <w:rPr>
            <w:rStyle w:val="Hyperlink"/>
            <w:rFonts w:ascii="Sylfaen" w:hAnsi="Sylfaen"/>
            <w:szCs w:val="18"/>
            <w:lang w:val="ka-GE"/>
          </w:rPr>
          <w:t>https://www.cbd.int/doc/nbsap/rbsap/peblds-rbsap.pdf</w:t>
        </w:r>
      </w:hyperlink>
    </w:p>
  </w:footnote>
  <w:footnote w:id="94">
    <w:p w14:paraId="149B0B3C" w14:textId="08EA02C0" w:rsidR="00BC16EC" w:rsidRPr="008E23C0" w:rsidRDefault="00BC16EC"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hyperlink r:id="rId56" w:history="1">
        <w:r w:rsidRPr="008E23C0">
          <w:rPr>
            <w:rStyle w:val="Hyperlink"/>
            <w:rFonts w:ascii="Sylfaen" w:hAnsi="Sylfaen"/>
            <w:szCs w:val="18"/>
            <w:lang w:val="ka-GE"/>
          </w:rPr>
          <w:t>https://ec.europa.eu/environment/nature/natura2000/index_en.htm</w:t>
        </w:r>
      </w:hyperlink>
      <w:r w:rsidRPr="008E23C0">
        <w:rPr>
          <w:rFonts w:ascii="Sylfaen" w:hAnsi="Sylfaen"/>
          <w:szCs w:val="18"/>
          <w:lang w:val="ka-GE"/>
        </w:rPr>
        <w:t xml:space="preserve"> </w:t>
      </w:r>
    </w:p>
  </w:footnote>
  <w:footnote w:id="95">
    <w:p w14:paraId="63AC3857" w14:textId="5521DFAD" w:rsidR="009932F3" w:rsidRPr="008E23C0" w:rsidRDefault="009932F3" w:rsidP="008E23C0">
      <w:pPr>
        <w:autoSpaceDE w:val="0"/>
        <w:autoSpaceDN w:val="0"/>
        <w:adjustRightInd w:val="0"/>
        <w:spacing w:before="40" w:after="40"/>
        <w:rPr>
          <w:rFonts w:ascii="Sylfaen" w:eastAsia="MS Mincho" w:hAnsi="Sylfaen"/>
          <w:sz w:val="18"/>
          <w:szCs w:val="18"/>
          <w:lang w:val="ka-GE" w:eastAsia="ru-RU"/>
        </w:rPr>
      </w:pPr>
      <w:r w:rsidRPr="008E23C0">
        <w:rPr>
          <w:rStyle w:val="FootnoteReference"/>
          <w:rFonts w:ascii="Sylfaen" w:hAnsi="Sylfaen"/>
          <w:sz w:val="18"/>
          <w:szCs w:val="18"/>
        </w:rPr>
        <w:footnoteRef/>
      </w:r>
      <w:r w:rsidRPr="008E23C0">
        <w:rPr>
          <w:rFonts w:ascii="Sylfaen" w:hAnsi="Sylfaen"/>
          <w:sz w:val="18"/>
          <w:szCs w:val="18"/>
          <w:lang w:val="ka-GE"/>
        </w:rPr>
        <w:t xml:space="preserve"> </w:t>
      </w:r>
      <w:r w:rsidR="00823959" w:rsidRPr="008E23C0">
        <w:rPr>
          <w:rFonts w:ascii="Sylfaen" w:hAnsi="Sylfaen"/>
          <w:sz w:val="18"/>
          <w:szCs w:val="18"/>
          <w:lang w:val="ka-GE"/>
        </w:rPr>
        <w:t>ლოწტონი, ჯ. ჰ., ბროთერტონი, უინი, გ.რ.</w:t>
      </w:r>
      <w:r w:rsidR="00823959" w:rsidRPr="008E23C0">
        <w:rPr>
          <w:rFonts w:ascii="Sylfaen" w:eastAsia="MS Mincho" w:hAnsi="Sylfaen"/>
          <w:sz w:val="18"/>
          <w:szCs w:val="18"/>
          <w:lang w:val="ka-GE" w:eastAsia="ru-RU"/>
        </w:rPr>
        <w:t xml:space="preserve"> </w:t>
      </w:r>
      <w:r w:rsidR="00906FB6" w:rsidRPr="008E23C0">
        <w:rPr>
          <w:rFonts w:ascii="Sylfaen" w:eastAsia="MS Mincho" w:hAnsi="Sylfaen"/>
          <w:sz w:val="18"/>
          <w:szCs w:val="18"/>
          <w:lang w:val="ka-GE" w:eastAsia="ru-RU"/>
        </w:rPr>
        <w:t xml:space="preserve">2010. </w:t>
      </w:r>
      <w:r w:rsidR="00823959" w:rsidRPr="008E23C0">
        <w:rPr>
          <w:rFonts w:ascii="Sylfaen" w:eastAsia="MS Mincho" w:hAnsi="Sylfaen"/>
          <w:sz w:val="18"/>
          <w:szCs w:val="18"/>
          <w:lang w:val="ka-GE" w:eastAsia="ru-RU"/>
        </w:rPr>
        <w:t>„სივრცის შექმნა ბუნებისთვის“</w:t>
      </w:r>
      <w:r w:rsidR="00906FB6" w:rsidRPr="008E23C0">
        <w:rPr>
          <w:rFonts w:ascii="Sylfaen" w:eastAsia="MS Mincho" w:hAnsi="Sylfaen"/>
          <w:sz w:val="18"/>
          <w:szCs w:val="18"/>
          <w:lang w:val="ka-GE" w:eastAsia="ru-RU"/>
        </w:rPr>
        <w:t xml:space="preserve">: </w:t>
      </w:r>
      <w:r w:rsidR="00823959" w:rsidRPr="008E23C0">
        <w:rPr>
          <w:rFonts w:ascii="Sylfaen" w:eastAsia="MS Mincho" w:hAnsi="Sylfaen"/>
          <w:sz w:val="18"/>
          <w:szCs w:val="18"/>
          <w:lang w:val="ka-GE" w:eastAsia="ru-RU"/>
        </w:rPr>
        <w:t>ინგლისის ველური ბუნების ადგილების და ეკოლოგიური ქსელის მიმოხილვა. მოხსენება დეფრასთვის, 107.</w:t>
      </w:r>
      <w:r w:rsidR="00906FB6" w:rsidRPr="008E23C0">
        <w:rPr>
          <w:rFonts w:ascii="Sylfaen" w:eastAsia="MS Mincho" w:hAnsi="Sylfaen"/>
          <w:sz w:val="18"/>
          <w:szCs w:val="18"/>
          <w:lang w:val="ka-GE" w:eastAsia="ru-RU"/>
        </w:rPr>
        <w:t xml:space="preserve"> </w:t>
      </w:r>
      <w:r w:rsidR="00AC6B8D" w:rsidRPr="008E23C0">
        <w:rPr>
          <w:rFonts w:ascii="Sylfaen" w:hAnsi="Sylfaen" w:cs="Sylfaen"/>
          <w:sz w:val="18"/>
          <w:szCs w:val="18"/>
          <w:lang w:val="ka-GE"/>
        </w:rPr>
        <w:t>ციტირებული</w:t>
      </w:r>
      <w:r w:rsidR="00906FB6" w:rsidRPr="008E23C0">
        <w:rPr>
          <w:rFonts w:ascii="Sylfaen" w:hAnsi="Sylfaen" w:cs="Sylfaen"/>
          <w:sz w:val="18"/>
          <w:szCs w:val="18"/>
          <w:lang w:val="ka-GE"/>
        </w:rPr>
        <w:t>ა ბმულში</w:t>
      </w:r>
      <w:r w:rsidRPr="008E23C0">
        <w:rPr>
          <w:rFonts w:ascii="Sylfaen" w:hAnsi="Sylfaen"/>
          <w:sz w:val="18"/>
          <w:szCs w:val="18"/>
          <w:lang w:val="ka-GE"/>
        </w:rPr>
        <w:t xml:space="preserve">: </w:t>
      </w:r>
      <w:hyperlink r:id="rId57" w:history="1">
        <w:r w:rsidRPr="008E23C0">
          <w:rPr>
            <w:rStyle w:val="Hyperlink"/>
            <w:rFonts w:ascii="Sylfaen" w:hAnsi="Sylfaen"/>
            <w:sz w:val="18"/>
            <w:szCs w:val="18"/>
            <w:lang w:val="ka-GE"/>
          </w:rPr>
          <w:t>https://www.nature.scot/doc/ecological-networks-protected-areas-review-ecological-networks-think-piece</w:t>
        </w:r>
      </w:hyperlink>
      <w:r w:rsidRPr="008E23C0">
        <w:rPr>
          <w:rFonts w:ascii="Sylfaen" w:hAnsi="Sylfaen"/>
          <w:sz w:val="18"/>
          <w:szCs w:val="18"/>
          <w:lang w:val="ka-GE"/>
        </w:rPr>
        <w:t xml:space="preserve"> </w:t>
      </w:r>
    </w:p>
  </w:footnote>
  <w:footnote w:id="96">
    <w:p w14:paraId="40191EFF" w14:textId="77777777" w:rsidR="00FC2725" w:rsidRPr="008E23C0" w:rsidRDefault="00FC2725"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hyperlink r:id="rId58" w:anchor="pos=1401;-54" w:history="1">
        <w:r w:rsidRPr="008E23C0">
          <w:rPr>
            <w:rStyle w:val="Hyperlink"/>
            <w:rFonts w:ascii="Sylfaen" w:hAnsi="Sylfaen"/>
            <w:szCs w:val="18"/>
            <w:lang w:val="ka-GE"/>
          </w:rPr>
          <w:t>https://online.zakon.kz/Document/?doc_id=30063141&amp;sub_id=800000&amp;pos=1401;-54#pos=1401;-54</w:t>
        </w:r>
      </w:hyperlink>
    </w:p>
  </w:footnote>
  <w:footnote w:id="97">
    <w:p w14:paraId="5662DCF4" w14:textId="77777777" w:rsidR="00F9729F" w:rsidRPr="008E23C0" w:rsidRDefault="00F9729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hyperlink r:id="rId59" w:anchor="research" w:history="1">
        <w:r w:rsidRPr="008E23C0">
          <w:rPr>
            <w:rStyle w:val="Hyperlink"/>
            <w:rFonts w:ascii="Sylfaen" w:hAnsi="Sylfaen"/>
            <w:szCs w:val="18"/>
            <w:lang w:val="ka-GE"/>
          </w:rPr>
          <w:t>https://altyndala.org/achievements/#research</w:t>
        </w:r>
      </w:hyperlink>
    </w:p>
  </w:footnote>
  <w:footnote w:id="98">
    <w:p w14:paraId="341E635B" w14:textId="4E9B0A19" w:rsidR="00346EB2" w:rsidRPr="008E23C0" w:rsidRDefault="00346EB2"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421DA3" w:rsidRPr="008E23C0">
        <w:rPr>
          <w:rFonts w:ascii="Sylfaen" w:hAnsi="Sylfaen" w:cs="Sylfaen"/>
          <w:szCs w:val="18"/>
          <w:lang w:val="ka-GE"/>
        </w:rPr>
        <w:t>ანგარიში</w:t>
      </w:r>
      <w:r w:rsidR="00421DA3" w:rsidRPr="008E23C0">
        <w:rPr>
          <w:rFonts w:ascii="Sylfaen" w:hAnsi="Sylfaen"/>
          <w:szCs w:val="18"/>
          <w:lang w:val="ka-GE"/>
        </w:rPr>
        <w:t xml:space="preserve"> ACBK-</w:t>
      </w:r>
      <w:r w:rsidR="00421DA3" w:rsidRPr="008E23C0">
        <w:rPr>
          <w:rFonts w:ascii="Sylfaen" w:hAnsi="Sylfaen" w:cs="Sylfaen"/>
          <w:szCs w:val="18"/>
          <w:lang w:val="ka-GE"/>
        </w:rPr>
        <w:t>დან</w:t>
      </w:r>
      <w:r w:rsidR="00421DA3" w:rsidRPr="008E23C0">
        <w:rPr>
          <w:rFonts w:ascii="Sylfaen" w:hAnsi="Sylfaen"/>
          <w:szCs w:val="18"/>
          <w:lang w:val="ka-GE"/>
        </w:rPr>
        <w:t xml:space="preserve">. </w:t>
      </w:r>
      <w:r w:rsidR="00421DA3" w:rsidRPr="008E23C0">
        <w:rPr>
          <w:rFonts w:ascii="Sylfaen" w:hAnsi="Sylfaen" w:cs="Sylfaen"/>
          <w:szCs w:val="18"/>
          <w:lang w:val="ka-GE"/>
        </w:rPr>
        <w:t>საიგა</w:t>
      </w:r>
      <w:r w:rsidR="00F268E5" w:rsidRPr="008E23C0">
        <w:rPr>
          <w:rFonts w:ascii="Sylfaen" w:hAnsi="Sylfaen" w:cs="Sylfaen"/>
          <w:szCs w:val="18"/>
          <w:lang w:val="ka-GE"/>
        </w:rPr>
        <w:t>-</w:t>
      </w:r>
      <w:r w:rsidR="00421DA3" w:rsidRPr="008E23C0">
        <w:rPr>
          <w:rFonts w:ascii="Sylfaen" w:hAnsi="Sylfaen" w:cs="Sylfaen"/>
          <w:szCs w:val="18"/>
          <w:lang w:val="ka-GE"/>
        </w:rPr>
        <w:t>ანტილოპას</w:t>
      </w:r>
      <w:r w:rsidR="00421DA3" w:rsidRPr="008E23C0">
        <w:rPr>
          <w:rFonts w:ascii="Sylfaen" w:hAnsi="Sylfaen"/>
          <w:szCs w:val="18"/>
          <w:lang w:val="ka-GE"/>
        </w:rPr>
        <w:t xml:space="preserve"> </w:t>
      </w:r>
      <w:r w:rsidR="00421DA3" w:rsidRPr="008E23C0">
        <w:rPr>
          <w:rFonts w:ascii="Sylfaen" w:hAnsi="Sylfaen" w:cs="Sylfaen"/>
          <w:szCs w:val="18"/>
          <w:lang w:val="ka-GE"/>
        </w:rPr>
        <w:t>კონსერვაციის</w:t>
      </w:r>
      <w:r w:rsidR="00421DA3" w:rsidRPr="008E23C0">
        <w:rPr>
          <w:rFonts w:ascii="Sylfaen" w:hAnsi="Sylfaen"/>
          <w:szCs w:val="18"/>
          <w:lang w:val="ka-GE"/>
        </w:rPr>
        <w:t xml:space="preserve">, </w:t>
      </w:r>
      <w:r w:rsidR="00421DA3" w:rsidRPr="008E23C0">
        <w:rPr>
          <w:rFonts w:ascii="Sylfaen" w:hAnsi="Sylfaen" w:cs="Sylfaen"/>
          <w:szCs w:val="18"/>
          <w:lang w:val="ka-GE"/>
        </w:rPr>
        <w:t>აღდგენისა</w:t>
      </w:r>
      <w:r w:rsidR="00421DA3" w:rsidRPr="008E23C0">
        <w:rPr>
          <w:rFonts w:ascii="Sylfaen" w:hAnsi="Sylfaen"/>
          <w:szCs w:val="18"/>
          <w:lang w:val="ka-GE"/>
        </w:rPr>
        <w:t xml:space="preserve"> </w:t>
      </w:r>
      <w:r w:rsidR="00421DA3" w:rsidRPr="008E23C0">
        <w:rPr>
          <w:rFonts w:ascii="Sylfaen" w:hAnsi="Sylfaen" w:cs="Sylfaen"/>
          <w:szCs w:val="18"/>
          <w:lang w:val="ka-GE"/>
        </w:rPr>
        <w:t>და</w:t>
      </w:r>
      <w:r w:rsidR="00421DA3" w:rsidRPr="008E23C0">
        <w:rPr>
          <w:rFonts w:ascii="Sylfaen" w:hAnsi="Sylfaen"/>
          <w:szCs w:val="18"/>
          <w:lang w:val="ka-GE"/>
        </w:rPr>
        <w:t xml:space="preserve"> </w:t>
      </w:r>
      <w:r w:rsidR="00421DA3" w:rsidRPr="008E23C0">
        <w:rPr>
          <w:rFonts w:ascii="Sylfaen" w:hAnsi="Sylfaen" w:cs="Sylfaen"/>
          <w:szCs w:val="18"/>
          <w:lang w:val="ka-GE"/>
        </w:rPr>
        <w:t>მდგრადი</w:t>
      </w:r>
      <w:r w:rsidR="00421DA3" w:rsidRPr="008E23C0">
        <w:rPr>
          <w:rFonts w:ascii="Sylfaen" w:hAnsi="Sylfaen"/>
          <w:szCs w:val="18"/>
          <w:lang w:val="ka-GE"/>
        </w:rPr>
        <w:t xml:space="preserve"> </w:t>
      </w:r>
      <w:r w:rsidR="00421DA3" w:rsidRPr="008E23C0">
        <w:rPr>
          <w:rFonts w:ascii="Sylfaen" w:hAnsi="Sylfaen" w:cs="Sylfaen"/>
          <w:szCs w:val="18"/>
          <w:lang w:val="ka-GE"/>
        </w:rPr>
        <w:t>გამოყენების</w:t>
      </w:r>
      <w:r w:rsidR="00421DA3" w:rsidRPr="008E23C0">
        <w:rPr>
          <w:rFonts w:ascii="Sylfaen" w:hAnsi="Sylfaen"/>
          <w:szCs w:val="18"/>
          <w:lang w:val="ka-GE"/>
        </w:rPr>
        <w:t xml:space="preserve"> </w:t>
      </w:r>
      <w:r w:rsidR="00421DA3" w:rsidRPr="008E23C0">
        <w:rPr>
          <w:rFonts w:ascii="Sylfaen" w:hAnsi="Sylfaen" w:cs="Sylfaen"/>
          <w:szCs w:val="18"/>
          <w:lang w:val="ka-GE"/>
        </w:rPr>
        <w:t>შესახებ</w:t>
      </w:r>
      <w:r w:rsidR="00421DA3" w:rsidRPr="008E23C0">
        <w:rPr>
          <w:rFonts w:ascii="Sylfaen" w:hAnsi="Sylfaen"/>
          <w:szCs w:val="18"/>
          <w:lang w:val="ka-GE"/>
        </w:rPr>
        <w:t xml:space="preserve"> </w:t>
      </w:r>
      <w:r w:rsidR="00421DA3" w:rsidRPr="008E23C0">
        <w:rPr>
          <w:rFonts w:ascii="Sylfaen" w:hAnsi="Sylfaen" w:cs="Sylfaen"/>
          <w:szCs w:val="18"/>
          <w:lang w:val="ka-GE"/>
        </w:rPr>
        <w:t>ურთიერთგაგების</w:t>
      </w:r>
      <w:r w:rsidR="00421DA3" w:rsidRPr="008E23C0">
        <w:rPr>
          <w:rFonts w:ascii="Sylfaen" w:hAnsi="Sylfaen"/>
          <w:szCs w:val="18"/>
          <w:lang w:val="ka-GE"/>
        </w:rPr>
        <w:t xml:space="preserve"> </w:t>
      </w:r>
      <w:r w:rsidR="00421DA3" w:rsidRPr="008E23C0">
        <w:rPr>
          <w:rFonts w:ascii="Sylfaen" w:hAnsi="Sylfaen" w:cs="Sylfaen"/>
          <w:szCs w:val="18"/>
          <w:lang w:val="ka-GE"/>
        </w:rPr>
        <w:t>მემორანდუმის</w:t>
      </w:r>
      <w:r w:rsidR="00421DA3" w:rsidRPr="008E23C0">
        <w:rPr>
          <w:rFonts w:ascii="Sylfaen" w:hAnsi="Sylfaen"/>
          <w:szCs w:val="18"/>
          <w:lang w:val="ka-GE"/>
        </w:rPr>
        <w:t xml:space="preserve"> </w:t>
      </w:r>
      <w:r w:rsidR="00421DA3" w:rsidRPr="008E23C0">
        <w:rPr>
          <w:rFonts w:ascii="Sylfaen" w:hAnsi="Sylfaen" w:cs="Sylfaen"/>
          <w:szCs w:val="18"/>
          <w:lang w:val="ka-GE"/>
        </w:rPr>
        <w:t>ხელმომწერთა</w:t>
      </w:r>
      <w:r w:rsidR="00421DA3" w:rsidRPr="008E23C0">
        <w:rPr>
          <w:rFonts w:ascii="Sylfaen" w:hAnsi="Sylfaen"/>
          <w:szCs w:val="18"/>
          <w:lang w:val="ka-GE"/>
        </w:rPr>
        <w:t xml:space="preserve"> </w:t>
      </w:r>
      <w:r w:rsidR="00421DA3" w:rsidRPr="008E23C0">
        <w:rPr>
          <w:rFonts w:ascii="Sylfaen" w:hAnsi="Sylfaen" w:cs="Sylfaen"/>
          <w:szCs w:val="18"/>
          <w:lang w:val="ka-GE"/>
        </w:rPr>
        <w:t>მესამე</w:t>
      </w:r>
      <w:r w:rsidR="00421DA3" w:rsidRPr="008E23C0">
        <w:rPr>
          <w:rFonts w:ascii="Sylfaen" w:hAnsi="Sylfaen"/>
          <w:szCs w:val="18"/>
          <w:lang w:val="ka-GE"/>
        </w:rPr>
        <w:t xml:space="preserve"> </w:t>
      </w:r>
      <w:r w:rsidR="00421DA3" w:rsidRPr="008E23C0">
        <w:rPr>
          <w:rFonts w:ascii="Sylfaen" w:hAnsi="Sylfaen" w:cs="Sylfaen"/>
          <w:szCs w:val="18"/>
          <w:lang w:val="ka-GE"/>
        </w:rPr>
        <w:t>შეხვედრა</w:t>
      </w:r>
      <w:r w:rsidR="00421DA3" w:rsidRPr="008E23C0">
        <w:rPr>
          <w:rFonts w:ascii="Sylfaen" w:hAnsi="Sylfaen"/>
          <w:szCs w:val="18"/>
          <w:lang w:val="ka-GE"/>
        </w:rPr>
        <w:t xml:space="preserve"> </w:t>
      </w:r>
      <w:r w:rsidR="00421DA3" w:rsidRPr="008E23C0">
        <w:rPr>
          <w:rFonts w:ascii="Sylfaen" w:hAnsi="Sylfaen" w:cs="Sylfaen"/>
          <w:szCs w:val="18"/>
          <w:lang w:val="ka-GE"/>
        </w:rPr>
        <w:t>ტაშკენტ</w:t>
      </w:r>
      <w:r w:rsidR="00F268E5" w:rsidRPr="008E23C0">
        <w:rPr>
          <w:rFonts w:ascii="Sylfaen" w:hAnsi="Sylfaen" w:cs="Sylfaen"/>
          <w:szCs w:val="18"/>
          <w:lang w:val="ka-GE"/>
        </w:rPr>
        <w:t>შ</w:t>
      </w:r>
      <w:r w:rsidR="00421DA3" w:rsidRPr="008E23C0">
        <w:rPr>
          <w:rFonts w:ascii="Sylfaen" w:hAnsi="Sylfaen" w:cs="Sylfaen"/>
          <w:szCs w:val="18"/>
          <w:lang w:val="ka-GE"/>
        </w:rPr>
        <w:t>ი</w:t>
      </w:r>
      <w:r w:rsidR="00421DA3" w:rsidRPr="008E23C0">
        <w:rPr>
          <w:rFonts w:ascii="Sylfaen" w:hAnsi="Sylfaen"/>
          <w:szCs w:val="18"/>
          <w:lang w:val="ka-GE"/>
        </w:rPr>
        <w:t xml:space="preserve">, </w:t>
      </w:r>
      <w:r w:rsidR="00421DA3" w:rsidRPr="008E23C0">
        <w:rPr>
          <w:rFonts w:ascii="Sylfaen" w:hAnsi="Sylfaen" w:cs="Sylfaen"/>
          <w:szCs w:val="18"/>
          <w:lang w:val="ka-GE"/>
        </w:rPr>
        <w:t>უზბეკეთი</w:t>
      </w:r>
      <w:r w:rsidR="00421DA3" w:rsidRPr="008E23C0">
        <w:rPr>
          <w:rFonts w:ascii="Sylfaen" w:hAnsi="Sylfaen"/>
          <w:szCs w:val="18"/>
          <w:lang w:val="ka-GE"/>
        </w:rPr>
        <w:t xml:space="preserve">, 2015 </w:t>
      </w:r>
      <w:r w:rsidR="00421DA3" w:rsidRPr="008E23C0">
        <w:rPr>
          <w:rFonts w:ascii="Sylfaen" w:hAnsi="Sylfaen" w:cs="Sylfaen"/>
          <w:szCs w:val="18"/>
          <w:lang w:val="ka-GE"/>
        </w:rPr>
        <w:t>წლის</w:t>
      </w:r>
      <w:r w:rsidR="00421DA3" w:rsidRPr="008E23C0">
        <w:rPr>
          <w:rFonts w:ascii="Sylfaen" w:hAnsi="Sylfaen"/>
          <w:szCs w:val="18"/>
          <w:lang w:val="ka-GE"/>
        </w:rPr>
        <w:t xml:space="preserve"> 26-29 </w:t>
      </w:r>
      <w:r w:rsidR="00421DA3" w:rsidRPr="008E23C0">
        <w:rPr>
          <w:rFonts w:ascii="Sylfaen" w:hAnsi="Sylfaen" w:cs="Sylfaen"/>
          <w:szCs w:val="18"/>
          <w:lang w:val="ka-GE"/>
        </w:rPr>
        <w:t>ოქტომბერი</w:t>
      </w:r>
      <w:r w:rsidR="00F268E5" w:rsidRPr="008E23C0">
        <w:rPr>
          <w:rFonts w:ascii="Sylfaen" w:hAnsi="Sylfaen" w:cs="Sylfaen"/>
          <w:szCs w:val="18"/>
          <w:lang w:val="ka-GE"/>
        </w:rPr>
        <w:t>,</w:t>
      </w:r>
      <w:r w:rsidR="00421DA3" w:rsidRPr="008E23C0">
        <w:rPr>
          <w:rFonts w:ascii="Sylfaen" w:hAnsi="Sylfaen"/>
          <w:szCs w:val="18"/>
          <w:lang w:val="ka-GE"/>
        </w:rPr>
        <w:t xml:space="preserve"> </w:t>
      </w:r>
      <w:r w:rsidR="00421DA3" w:rsidRPr="008E23C0">
        <w:rPr>
          <w:rFonts w:ascii="Sylfaen" w:hAnsi="Sylfaen" w:cs="Sylfaen"/>
          <w:szCs w:val="18"/>
          <w:lang w:val="ka-GE"/>
        </w:rPr>
        <w:t>დღის</w:t>
      </w:r>
      <w:r w:rsidR="00421DA3" w:rsidRPr="008E23C0">
        <w:rPr>
          <w:rFonts w:ascii="Sylfaen" w:hAnsi="Sylfaen"/>
          <w:szCs w:val="18"/>
          <w:lang w:val="ka-GE"/>
        </w:rPr>
        <w:t xml:space="preserve"> </w:t>
      </w:r>
      <w:r w:rsidR="00421DA3" w:rsidRPr="008E23C0">
        <w:rPr>
          <w:rFonts w:ascii="Sylfaen" w:hAnsi="Sylfaen" w:cs="Sylfaen"/>
          <w:szCs w:val="18"/>
          <w:lang w:val="ka-GE"/>
        </w:rPr>
        <w:t>წესრიგის</w:t>
      </w:r>
      <w:r w:rsidR="00421DA3" w:rsidRPr="008E23C0">
        <w:rPr>
          <w:rFonts w:ascii="Sylfaen" w:hAnsi="Sylfaen"/>
          <w:szCs w:val="18"/>
          <w:lang w:val="ka-GE"/>
        </w:rPr>
        <w:t xml:space="preserve"> </w:t>
      </w:r>
      <w:r w:rsidR="00421DA3" w:rsidRPr="008E23C0">
        <w:rPr>
          <w:rFonts w:ascii="Sylfaen" w:hAnsi="Sylfaen" w:cs="Sylfaen"/>
          <w:szCs w:val="18"/>
          <w:lang w:val="ka-GE"/>
        </w:rPr>
        <w:t>პუნქტი</w:t>
      </w:r>
      <w:r w:rsidR="00421DA3" w:rsidRPr="008E23C0">
        <w:rPr>
          <w:rFonts w:ascii="Sylfaen" w:hAnsi="Sylfaen"/>
          <w:szCs w:val="18"/>
          <w:lang w:val="ka-GE"/>
        </w:rPr>
        <w:t xml:space="preserve"> </w:t>
      </w:r>
      <w:r w:rsidRPr="008E23C0">
        <w:rPr>
          <w:rFonts w:ascii="Sylfaen" w:hAnsi="Sylfaen"/>
          <w:szCs w:val="18"/>
          <w:lang w:val="ka-GE"/>
        </w:rPr>
        <w:t xml:space="preserve">3.0  </w:t>
      </w:r>
      <w:hyperlink r:id="rId60" w:history="1">
        <w:r w:rsidRPr="008E23C0">
          <w:rPr>
            <w:rStyle w:val="Hyperlink"/>
            <w:rFonts w:ascii="Sylfaen" w:hAnsi="Sylfaen"/>
            <w:szCs w:val="18"/>
            <w:lang w:val="ka-GE"/>
          </w:rPr>
          <w:t>https://www.cms.int/sites/default/files/document/O%D1%82%D1%87%D0%B5%D1%82%20%D0%90%D0%A1%D0%91%D0%9A%202011-2015_R.pdf</w:t>
        </w:r>
      </w:hyperlink>
      <w:r w:rsidRPr="008E23C0">
        <w:rPr>
          <w:rFonts w:ascii="Sylfaen" w:hAnsi="Sylfaen"/>
          <w:szCs w:val="18"/>
          <w:lang w:val="ka-GE"/>
        </w:rPr>
        <w:t xml:space="preserve"> </w:t>
      </w:r>
    </w:p>
  </w:footnote>
  <w:footnote w:id="99">
    <w:p w14:paraId="472CAF18" w14:textId="4E12BDB4" w:rsidR="00F9729F" w:rsidRPr="008E23C0" w:rsidRDefault="00F9729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421DA3" w:rsidRPr="008E23C0">
        <w:rPr>
          <w:rFonts w:ascii="Sylfaen" w:hAnsi="Sylfaen" w:cs="Sylfaen"/>
          <w:szCs w:val="18"/>
          <w:lang w:val="ka-GE"/>
        </w:rPr>
        <w:t>კავკასიის</w:t>
      </w:r>
      <w:r w:rsidR="00421DA3" w:rsidRPr="008E23C0">
        <w:rPr>
          <w:rFonts w:ascii="Sylfaen" w:hAnsi="Sylfaen"/>
          <w:szCs w:val="18"/>
          <w:lang w:val="ka-GE"/>
        </w:rPr>
        <w:t xml:space="preserve"> </w:t>
      </w:r>
      <w:r w:rsidR="00421DA3" w:rsidRPr="008E23C0">
        <w:rPr>
          <w:rFonts w:ascii="Sylfaen" w:hAnsi="Sylfaen" w:cs="Sylfaen"/>
          <w:szCs w:val="18"/>
          <w:lang w:val="ka-GE"/>
        </w:rPr>
        <w:t>ბიომრავალფეროვნების</w:t>
      </w:r>
      <w:r w:rsidR="00421DA3" w:rsidRPr="008E23C0">
        <w:rPr>
          <w:rFonts w:ascii="Sylfaen" w:hAnsi="Sylfaen"/>
          <w:szCs w:val="18"/>
          <w:lang w:val="ka-GE"/>
        </w:rPr>
        <w:t xml:space="preserve"> </w:t>
      </w:r>
      <w:r w:rsidR="00421DA3" w:rsidRPr="008E23C0">
        <w:rPr>
          <w:rFonts w:ascii="Sylfaen" w:hAnsi="Sylfaen" w:cs="Sylfaen"/>
          <w:szCs w:val="18"/>
          <w:lang w:val="ka-GE"/>
        </w:rPr>
        <w:t>ცხელი</w:t>
      </w:r>
      <w:r w:rsidR="00421DA3" w:rsidRPr="008E23C0">
        <w:rPr>
          <w:rFonts w:ascii="Sylfaen" w:hAnsi="Sylfaen"/>
          <w:szCs w:val="18"/>
          <w:lang w:val="ka-GE"/>
        </w:rPr>
        <w:t xml:space="preserve"> </w:t>
      </w:r>
      <w:r w:rsidR="00421DA3" w:rsidRPr="008E23C0">
        <w:rPr>
          <w:rFonts w:ascii="Sylfaen" w:hAnsi="Sylfaen" w:cs="Sylfaen"/>
          <w:szCs w:val="18"/>
          <w:lang w:val="ka-GE"/>
        </w:rPr>
        <w:t>წერტილი</w:t>
      </w:r>
      <w:r w:rsidR="00421DA3" w:rsidRPr="008E23C0">
        <w:rPr>
          <w:rFonts w:ascii="Sylfaen" w:hAnsi="Sylfaen"/>
          <w:szCs w:val="18"/>
          <w:lang w:val="ka-GE"/>
        </w:rPr>
        <w:t xml:space="preserve">. </w:t>
      </w:r>
      <w:r w:rsidR="00421DA3" w:rsidRPr="008E23C0">
        <w:rPr>
          <w:rFonts w:ascii="Sylfaen" w:hAnsi="Sylfaen" w:cs="Sylfaen"/>
          <w:szCs w:val="18"/>
          <w:lang w:val="ka-GE"/>
        </w:rPr>
        <w:t>ეკოსისტემის</w:t>
      </w:r>
      <w:r w:rsidR="00421DA3" w:rsidRPr="008E23C0">
        <w:rPr>
          <w:rFonts w:ascii="Sylfaen" w:hAnsi="Sylfaen"/>
          <w:szCs w:val="18"/>
          <w:lang w:val="ka-GE"/>
        </w:rPr>
        <w:t xml:space="preserve"> </w:t>
      </w:r>
      <w:r w:rsidR="00421DA3" w:rsidRPr="008E23C0">
        <w:rPr>
          <w:rFonts w:ascii="Sylfaen" w:hAnsi="Sylfaen" w:cs="Sylfaen"/>
          <w:szCs w:val="18"/>
          <w:lang w:val="ka-GE"/>
        </w:rPr>
        <w:t>პროფილი</w:t>
      </w:r>
      <w:r w:rsidR="00421DA3" w:rsidRPr="008E23C0">
        <w:rPr>
          <w:rFonts w:ascii="Sylfaen" w:hAnsi="Sylfaen"/>
          <w:szCs w:val="18"/>
          <w:lang w:val="ka-GE"/>
        </w:rPr>
        <w:t xml:space="preserve">. CEPF. </w:t>
      </w:r>
      <w:r w:rsidR="00F268E5" w:rsidRPr="008E23C0">
        <w:rPr>
          <w:rFonts w:ascii="Sylfaen" w:hAnsi="Sylfaen"/>
          <w:szCs w:val="18"/>
          <w:lang w:val="ka-GE"/>
        </w:rPr>
        <w:t>საბოლოო</w:t>
      </w:r>
      <w:r w:rsidR="00F268E5" w:rsidRPr="008E23C0">
        <w:rPr>
          <w:rFonts w:ascii="Sylfaen" w:hAnsi="Sylfaen" w:cs="Sylfaen"/>
          <w:szCs w:val="18"/>
          <w:lang w:val="ka-GE"/>
        </w:rPr>
        <w:t xml:space="preserve"> </w:t>
      </w:r>
      <w:r w:rsidR="00421DA3" w:rsidRPr="008E23C0">
        <w:rPr>
          <w:rFonts w:ascii="Sylfaen" w:hAnsi="Sylfaen" w:cs="Sylfaen"/>
          <w:szCs w:val="18"/>
          <w:lang w:val="ka-GE"/>
        </w:rPr>
        <w:t>ვერსია</w:t>
      </w:r>
      <w:r w:rsidR="00421DA3" w:rsidRPr="008E23C0">
        <w:rPr>
          <w:rFonts w:ascii="Sylfaen" w:hAnsi="Sylfaen"/>
          <w:szCs w:val="18"/>
          <w:lang w:val="ka-GE"/>
        </w:rPr>
        <w:t xml:space="preserve">. 2003 </w:t>
      </w:r>
      <w:r w:rsidR="00421DA3" w:rsidRPr="008E23C0">
        <w:rPr>
          <w:rFonts w:ascii="Sylfaen" w:hAnsi="Sylfaen" w:cs="Sylfaen"/>
          <w:szCs w:val="18"/>
          <w:lang w:val="ka-GE"/>
        </w:rPr>
        <w:t>წლის</w:t>
      </w:r>
      <w:r w:rsidR="00421DA3" w:rsidRPr="008E23C0">
        <w:rPr>
          <w:rFonts w:ascii="Sylfaen" w:hAnsi="Sylfaen"/>
          <w:szCs w:val="18"/>
          <w:lang w:val="ka-GE"/>
        </w:rPr>
        <w:t xml:space="preserve"> 31 </w:t>
      </w:r>
      <w:r w:rsidR="00421DA3" w:rsidRPr="008E23C0">
        <w:rPr>
          <w:rFonts w:ascii="Sylfaen" w:hAnsi="Sylfaen" w:cs="Sylfaen"/>
          <w:szCs w:val="18"/>
          <w:lang w:val="ka-GE"/>
        </w:rPr>
        <w:t>ივლისი</w:t>
      </w:r>
      <w:r w:rsidR="00421DA3" w:rsidRPr="008E23C0">
        <w:rPr>
          <w:rFonts w:ascii="Sylfaen" w:hAnsi="Sylfaen"/>
          <w:szCs w:val="18"/>
          <w:lang w:val="ka-GE"/>
        </w:rPr>
        <w:t xml:space="preserve">, </w:t>
      </w:r>
      <w:r w:rsidR="00421DA3" w:rsidRPr="008E23C0">
        <w:rPr>
          <w:rFonts w:ascii="Sylfaen" w:hAnsi="Sylfaen" w:cs="Sylfaen"/>
          <w:szCs w:val="18"/>
          <w:lang w:val="ka-GE"/>
        </w:rPr>
        <w:t>განახლებულია</w:t>
      </w:r>
      <w:r w:rsidR="00421DA3" w:rsidRPr="008E23C0">
        <w:rPr>
          <w:rFonts w:ascii="Sylfaen" w:hAnsi="Sylfaen"/>
          <w:szCs w:val="18"/>
          <w:lang w:val="ka-GE"/>
        </w:rPr>
        <w:t xml:space="preserve">: </w:t>
      </w:r>
      <w:r w:rsidR="00421DA3" w:rsidRPr="008E23C0">
        <w:rPr>
          <w:rFonts w:ascii="Sylfaen" w:hAnsi="Sylfaen" w:cs="Sylfaen"/>
          <w:szCs w:val="18"/>
          <w:lang w:val="ka-GE"/>
        </w:rPr>
        <w:t>სექტემბერი</w:t>
      </w:r>
      <w:r w:rsidRPr="008E23C0">
        <w:rPr>
          <w:rFonts w:ascii="Sylfaen" w:hAnsi="Sylfaen"/>
          <w:szCs w:val="18"/>
          <w:lang w:val="ka-GE"/>
        </w:rPr>
        <w:t xml:space="preserve">, 2004. </w:t>
      </w:r>
      <w:hyperlink r:id="rId61" w:history="1">
        <w:r w:rsidRPr="008E23C0">
          <w:rPr>
            <w:rStyle w:val="Hyperlink"/>
            <w:rFonts w:ascii="Sylfaen" w:hAnsi="Sylfaen"/>
            <w:szCs w:val="18"/>
            <w:lang w:val="ka-GE"/>
          </w:rPr>
          <w:t>https://www.cepf.net/sites/default/files/final.caucasus.ep_.pdf</w:t>
        </w:r>
      </w:hyperlink>
    </w:p>
  </w:footnote>
  <w:footnote w:id="100">
    <w:p w14:paraId="1846118D" w14:textId="373389D3" w:rsidR="00F9729F" w:rsidRPr="008E23C0" w:rsidRDefault="00F9729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421DA3" w:rsidRPr="008E23C0">
        <w:rPr>
          <w:rFonts w:ascii="Sylfaen" w:hAnsi="Sylfaen" w:cs="Sylfaen"/>
          <w:szCs w:val="18"/>
          <w:lang w:val="ka-GE"/>
        </w:rPr>
        <w:t>კავკასიის</w:t>
      </w:r>
      <w:r w:rsidR="00421DA3" w:rsidRPr="008E23C0">
        <w:rPr>
          <w:rFonts w:ascii="Sylfaen" w:hAnsi="Sylfaen"/>
          <w:szCs w:val="18"/>
          <w:lang w:val="ka-GE"/>
        </w:rPr>
        <w:t xml:space="preserve"> </w:t>
      </w:r>
      <w:r w:rsidR="00421DA3" w:rsidRPr="008E23C0">
        <w:rPr>
          <w:rFonts w:ascii="Sylfaen" w:hAnsi="Sylfaen" w:cs="Sylfaen"/>
          <w:szCs w:val="18"/>
          <w:lang w:val="ka-GE"/>
        </w:rPr>
        <w:t>ეკორეგიონის</w:t>
      </w:r>
      <w:r w:rsidR="00421DA3" w:rsidRPr="008E23C0">
        <w:rPr>
          <w:rFonts w:ascii="Sylfaen" w:hAnsi="Sylfaen"/>
          <w:szCs w:val="18"/>
          <w:lang w:val="ka-GE"/>
        </w:rPr>
        <w:t xml:space="preserve"> </w:t>
      </w:r>
      <w:r w:rsidR="00421DA3" w:rsidRPr="008E23C0">
        <w:rPr>
          <w:rFonts w:ascii="Sylfaen" w:hAnsi="Sylfaen" w:cs="Sylfaen"/>
          <w:szCs w:val="18"/>
          <w:lang w:val="ka-GE"/>
        </w:rPr>
        <w:t>კონსერვაციის</w:t>
      </w:r>
      <w:r w:rsidR="00421DA3" w:rsidRPr="008E23C0">
        <w:rPr>
          <w:rFonts w:ascii="Sylfaen" w:hAnsi="Sylfaen"/>
          <w:szCs w:val="18"/>
          <w:lang w:val="ka-GE"/>
        </w:rPr>
        <w:t xml:space="preserve"> </w:t>
      </w:r>
      <w:r w:rsidR="00421DA3" w:rsidRPr="008E23C0">
        <w:rPr>
          <w:rFonts w:ascii="Sylfaen" w:hAnsi="Sylfaen" w:cs="Sylfaen"/>
          <w:szCs w:val="18"/>
          <w:lang w:val="ka-GE"/>
        </w:rPr>
        <w:t>გეგმა</w:t>
      </w:r>
      <w:r w:rsidR="00421DA3" w:rsidRPr="008E23C0">
        <w:rPr>
          <w:rFonts w:ascii="Sylfaen" w:hAnsi="Sylfaen"/>
          <w:szCs w:val="18"/>
          <w:lang w:val="ka-GE"/>
        </w:rPr>
        <w:t>. 2012</w:t>
      </w:r>
      <w:r w:rsidR="00F268E5" w:rsidRPr="008E23C0">
        <w:rPr>
          <w:rFonts w:ascii="Sylfaen" w:hAnsi="Sylfaen"/>
          <w:szCs w:val="18"/>
          <w:lang w:val="ka-GE"/>
        </w:rPr>
        <w:t xml:space="preserve"> წლის</w:t>
      </w:r>
      <w:r w:rsidR="00421DA3" w:rsidRPr="008E23C0">
        <w:rPr>
          <w:rFonts w:ascii="Sylfaen" w:hAnsi="Sylfaen"/>
          <w:szCs w:val="18"/>
          <w:lang w:val="ka-GE"/>
        </w:rPr>
        <w:t xml:space="preserve"> </w:t>
      </w:r>
      <w:r w:rsidR="00421DA3" w:rsidRPr="008E23C0">
        <w:rPr>
          <w:rFonts w:ascii="Sylfaen" w:hAnsi="Sylfaen" w:cs="Sylfaen"/>
          <w:szCs w:val="18"/>
          <w:lang w:val="ka-GE"/>
        </w:rPr>
        <w:t>შესწორებული</w:t>
      </w:r>
      <w:r w:rsidR="00421DA3" w:rsidRPr="008E23C0">
        <w:rPr>
          <w:rFonts w:ascii="Sylfaen" w:hAnsi="Sylfaen"/>
          <w:szCs w:val="18"/>
          <w:lang w:val="ka-GE"/>
        </w:rPr>
        <w:t xml:space="preserve"> </w:t>
      </w:r>
      <w:r w:rsidR="00421DA3" w:rsidRPr="008E23C0">
        <w:rPr>
          <w:rFonts w:ascii="Sylfaen" w:hAnsi="Sylfaen" w:cs="Sylfaen"/>
          <w:szCs w:val="18"/>
          <w:lang w:val="ka-GE"/>
        </w:rPr>
        <w:t>და</w:t>
      </w:r>
      <w:r w:rsidR="00421DA3" w:rsidRPr="008E23C0">
        <w:rPr>
          <w:rFonts w:ascii="Sylfaen" w:hAnsi="Sylfaen"/>
          <w:szCs w:val="18"/>
          <w:lang w:val="ka-GE"/>
        </w:rPr>
        <w:t xml:space="preserve"> </w:t>
      </w:r>
      <w:r w:rsidR="00421DA3" w:rsidRPr="008E23C0">
        <w:rPr>
          <w:rFonts w:ascii="Sylfaen" w:hAnsi="Sylfaen" w:cs="Sylfaen"/>
          <w:szCs w:val="18"/>
          <w:lang w:val="ka-GE"/>
        </w:rPr>
        <w:t>განახლებული</w:t>
      </w:r>
      <w:r w:rsidR="00421DA3" w:rsidRPr="008E23C0">
        <w:rPr>
          <w:rFonts w:ascii="Sylfaen" w:hAnsi="Sylfaen"/>
          <w:szCs w:val="18"/>
          <w:lang w:val="ka-GE"/>
        </w:rPr>
        <w:t xml:space="preserve"> </w:t>
      </w:r>
      <w:r w:rsidR="00421DA3" w:rsidRPr="008E23C0">
        <w:rPr>
          <w:rFonts w:ascii="Sylfaen" w:hAnsi="Sylfaen" w:cs="Sylfaen"/>
          <w:szCs w:val="18"/>
          <w:lang w:val="ka-GE"/>
        </w:rPr>
        <w:t>გამოცემა</w:t>
      </w:r>
      <w:r w:rsidRPr="008E23C0">
        <w:rPr>
          <w:rFonts w:ascii="Sylfaen" w:hAnsi="Sylfaen"/>
          <w:szCs w:val="18"/>
          <w:lang w:val="ka-GE"/>
        </w:rPr>
        <w:t xml:space="preserve">.  </w:t>
      </w:r>
    </w:p>
    <w:p w14:paraId="739CABA8" w14:textId="7559C6D5" w:rsidR="00F9729F" w:rsidRPr="008E23C0" w:rsidRDefault="00E973B1" w:rsidP="008E23C0">
      <w:pPr>
        <w:pStyle w:val="FootnoteText"/>
        <w:spacing w:before="40" w:after="40"/>
        <w:rPr>
          <w:rFonts w:ascii="Sylfaen" w:hAnsi="Sylfaen"/>
          <w:szCs w:val="18"/>
          <w:lang w:val="ka-GE"/>
        </w:rPr>
      </w:pPr>
      <w:hyperlink r:id="rId62" w:history="1">
        <w:r w:rsidR="00F9729F" w:rsidRPr="008E23C0">
          <w:rPr>
            <w:rStyle w:val="Hyperlink"/>
            <w:rFonts w:ascii="Sylfaen" w:hAnsi="Sylfaen"/>
            <w:szCs w:val="18"/>
            <w:lang w:val="ka-GE"/>
          </w:rPr>
          <w:t>https://cec77150-7f5a-43a4-91d3-1d851f58ad06.filesusr.com/ugd/1a66e5_18f54af390ed4f2cb23ab4d58ffa383a.pdf</w:t>
        </w:r>
      </w:hyperlink>
    </w:p>
  </w:footnote>
  <w:footnote w:id="101">
    <w:p w14:paraId="2668238F" w14:textId="7D7A032D" w:rsidR="008B7739" w:rsidRPr="008E23C0" w:rsidRDefault="008B7739"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F278A4" w:rsidRPr="008E23C0">
        <w:rPr>
          <w:rFonts w:ascii="Sylfaen" w:hAnsi="Sylfaen" w:cs="Sylfaen"/>
          <w:szCs w:val="18"/>
          <w:lang w:val="ka-GE"/>
        </w:rPr>
        <w:t>ეკორეგიონული</w:t>
      </w:r>
      <w:r w:rsidR="00F278A4" w:rsidRPr="008E23C0">
        <w:rPr>
          <w:rFonts w:ascii="Sylfaen" w:hAnsi="Sylfaen"/>
          <w:szCs w:val="18"/>
          <w:lang w:val="ka-GE"/>
        </w:rPr>
        <w:t xml:space="preserve"> </w:t>
      </w:r>
      <w:r w:rsidR="00F278A4" w:rsidRPr="008E23C0">
        <w:rPr>
          <w:rFonts w:ascii="Sylfaen" w:hAnsi="Sylfaen" w:cs="Sylfaen"/>
          <w:szCs w:val="18"/>
          <w:lang w:val="ka-GE"/>
        </w:rPr>
        <w:t>კონსერვაციის</w:t>
      </w:r>
      <w:r w:rsidR="00F278A4" w:rsidRPr="008E23C0">
        <w:rPr>
          <w:rFonts w:ascii="Sylfaen" w:hAnsi="Sylfaen"/>
          <w:szCs w:val="18"/>
          <w:lang w:val="ka-GE"/>
        </w:rPr>
        <w:t xml:space="preserve"> </w:t>
      </w:r>
      <w:r w:rsidR="00F278A4" w:rsidRPr="008E23C0">
        <w:rPr>
          <w:rFonts w:ascii="Sylfaen" w:hAnsi="Sylfaen" w:cs="Sylfaen"/>
          <w:szCs w:val="18"/>
          <w:lang w:val="ka-GE"/>
        </w:rPr>
        <w:t>გეგმა</w:t>
      </w:r>
      <w:r w:rsidR="00F278A4" w:rsidRPr="008E23C0">
        <w:rPr>
          <w:rFonts w:ascii="Sylfaen" w:hAnsi="Sylfaen"/>
          <w:szCs w:val="18"/>
          <w:lang w:val="ka-GE"/>
        </w:rPr>
        <w:t xml:space="preserve"> </w:t>
      </w:r>
      <w:r w:rsidR="00F278A4" w:rsidRPr="008E23C0">
        <w:rPr>
          <w:rFonts w:ascii="Sylfaen" w:hAnsi="Sylfaen" w:cs="Sylfaen"/>
          <w:szCs w:val="18"/>
          <w:lang w:val="ka-GE"/>
        </w:rPr>
        <w:t>კავკასიისთვის</w:t>
      </w:r>
      <w:r w:rsidR="00F278A4" w:rsidRPr="008E23C0">
        <w:rPr>
          <w:rFonts w:ascii="Sylfaen" w:hAnsi="Sylfaen"/>
          <w:szCs w:val="18"/>
          <w:lang w:val="ka-GE"/>
        </w:rPr>
        <w:t xml:space="preserve">, 2012, WWF </w:t>
      </w:r>
      <w:r w:rsidR="00F278A4" w:rsidRPr="008E23C0">
        <w:rPr>
          <w:rFonts w:ascii="Sylfaen" w:hAnsi="Sylfaen" w:cs="Sylfaen"/>
          <w:szCs w:val="18"/>
          <w:lang w:val="ka-GE"/>
        </w:rPr>
        <w:t>კავკასიის</w:t>
      </w:r>
      <w:r w:rsidR="00F278A4" w:rsidRPr="008E23C0">
        <w:rPr>
          <w:rFonts w:ascii="Sylfaen" w:hAnsi="Sylfaen"/>
          <w:szCs w:val="18"/>
          <w:lang w:val="ka-GE"/>
        </w:rPr>
        <w:t xml:space="preserve"> </w:t>
      </w:r>
      <w:r w:rsidR="00F278A4" w:rsidRPr="008E23C0">
        <w:rPr>
          <w:rFonts w:ascii="Sylfaen" w:hAnsi="Sylfaen" w:cs="Sylfaen"/>
          <w:szCs w:val="18"/>
          <w:lang w:val="ka-GE"/>
        </w:rPr>
        <w:t>პროგრამის</w:t>
      </w:r>
      <w:r w:rsidR="00F278A4" w:rsidRPr="008E23C0">
        <w:rPr>
          <w:rFonts w:ascii="Sylfaen" w:hAnsi="Sylfaen"/>
          <w:szCs w:val="18"/>
          <w:lang w:val="ka-GE"/>
        </w:rPr>
        <w:t xml:space="preserve"> </w:t>
      </w:r>
      <w:r w:rsidR="00F278A4" w:rsidRPr="008E23C0">
        <w:rPr>
          <w:rFonts w:ascii="Sylfaen" w:hAnsi="Sylfaen" w:cs="Sylfaen"/>
          <w:szCs w:val="18"/>
          <w:lang w:val="ka-GE"/>
        </w:rPr>
        <w:t>ოფისი</w:t>
      </w:r>
      <w:r w:rsidRPr="008E23C0">
        <w:rPr>
          <w:rFonts w:ascii="Sylfaen" w:hAnsi="Sylfaen"/>
          <w:szCs w:val="18"/>
          <w:lang w:val="ka-GE"/>
        </w:rPr>
        <w:t xml:space="preserve">. </w:t>
      </w:r>
      <w:hyperlink r:id="rId63" w:history="1">
        <w:r w:rsidRPr="008E23C0">
          <w:rPr>
            <w:rStyle w:val="Hyperlink"/>
            <w:rFonts w:ascii="Sylfaen" w:hAnsi="Sylfaen"/>
            <w:szCs w:val="18"/>
            <w:lang w:val="ka-GE"/>
          </w:rPr>
          <w:t>http://wwf.panda.org/?205437/ecoregion-conservation-plan-for-the-caucasus-revised</w:t>
        </w:r>
      </w:hyperlink>
      <w:r w:rsidRPr="008E23C0">
        <w:rPr>
          <w:rFonts w:ascii="Sylfaen" w:hAnsi="Sylfaen"/>
          <w:szCs w:val="18"/>
          <w:lang w:val="ka-GE"/>
        </w:rPr>
        <w:t xml:space="preserve">. </w:t>
      </w:r>
      <w:r w:rsidR="00F278A4" w:rsidRPr="008E23C0">
        <w:rPr>
          <w:rFonts w:ascii="Sylfaen" w:hAnsi="Sylfaen" w:cs="Sylfaen"/>
          <w:szCs w:val="18"/>
          <w:lang w:val="ka-GE"/>
        </w:rPr>
        <w:t>ციტირებულია</w:t>
      </w:r>
      <w:r w:rsidR="00F278A4" w:rsidRPr="008E23C0">
        <w:rPr>
          <w:rFonts w:ascii="Sylfaen" w:hAnsi="Sylfaen"/>
          <w:szCs w:val="18"/>
          <w:lang w:val="ka-GE"/>
        </w:rPr>
        <w:t xml:space="preserve">: </w:t>
      </w:r>
      <w:r w:rsidR="00F278A4" w:rsidRPr="008E23C0">
        <w:rPr>
          <w:rFonts w:ascii="Sylfaen" w:hAnsi="Sylfaen" w:cs="Sylfaen"/>
          <w:szCs w:val="18"/>
          <w:lang w:val="ka-GE"/>
        </w:rPr>
        <w:t>ეროვნული</w:t>
      </w:r>
      <w:r w:rsidR="00F278A4" w:rsidRPr="008E23C0">
        <w:rPr>
          <w:rFonts w:ascii="Sylfaen" w:hAnsi="Sylfaen"/>
          <w:szCs w:val="18"/>
          <w:lang w:val="ka-GE"/>
        </w:rPr>
        <w:t xml:space="preserve"> </w:t>
      </w:r>
      <w:r w:rsidR="00F278A4" w:rsidRPr="008E23C0">
        <w:rPr>
          <w:rFonts w:ascii="Sylfaen" w:hAnsi="Sylfaen" w:cs="Sylfaen"/>
          <w:szCs w:val="18"/>
          <w:lang w:val="ka-GE"/>
        </w:rPr>
        <w:t>ანგარიში</w:t>
      </w:r>
      <w:r w:rsidR="00F278A4" w:rsidRPr="008E23C0">
        <w:rPr>
          <w:rFonts w:ascii="Sylfaen" w:hAnsi="Sylfaen"/>
          <w:szCs w:val="18"/>
          <w:lang w:val="ka-GE"/>
        </w:rPr>
        <w:t xml:space="preserve"> </w:t>
      </w:r>
      <w:r w:rsidR="00F278A4" w:rsidRPr="008E23C0">
        <w:rPr>
          <w:rFonts w:ascii="Sylfaen" w:hAnsi="Sylfaen" w:cs="Sylfaen"/>
          <w:szCs w:val="18"/>
          <w:lang w:val="ka-GE"/>
        </w:rPr>
        <w:t>საქართველოს</w:t>
      </w:r>
      <w:r w:rsidR="00F278A4" w:rsidRPr="008E23C0">
        <w:rPr>
          <w:rFonts w:ascii="Sylfaen" w:hAnsi="Sylfaen"/>
          <w:szCs w:val="18"/>
          <w:lang w:val="ka-GE"/>
        </w:rPr>
        <w:t xml:space="preserve"> </w:t>
      </w:r>
      <w:r w:rsidR="00F278A4" w:rsidRPr="008E23C0">
        <w:rPr>
          <w:rFonts w:ascii="Sylfaen" w:hAnsi="Sylfaen" w:cs="Sylfaen"/>
          <w:szCs w:val="18"/>
          <w:lang w:val="ka-GE"/>
        </w:rPr>
        <w:t>გარემოს</w:t>
      </w:r>
      <w:r w:rsidR="00F278A4" w:rsidRPr="008E23C0">
        <w:rPr>
          <w:rFonts w:ascii="Sylfaen" w:hAnsi="Sylfaen"/>
          <w:szCs w:val="18"/>
          <w:lang w:val="ka-GE"/>
        </w:rPr>
        <w:t xml:space="preserve"> </w:t>
      </w:r>
      <w:r w:rsidR="00F278A4" w:rsidRPr="008E23C0">
        <w:rPr>
          <w:rFonts w:ascii="Sylfaen" w:hAnsi="Sylfaen" w:cs="Sylfaen"/>
          <w:szCs w:val="18"/>
          <w:lang w:val="ka-GE"/>
        </w:rPr>
        <w:t>მდგომარეობის</w:t>
      </w:r>
      <w:r w:rsidR="00F278A4" w:rsidRPr="008E23C0">
        <w:rPr>
          <w:rFonts w:ascii="Sylfaen" w:hAnsi="Sylfaen"/>
          <w:szCs w:val="18"/>
          <w:lang w:val="ka-GE"/>
        </w:rPr>
        <w:t xml:space="preserve"> </w:t>
      </w:r>
      <w:r w:rsidR="00F278A4" w:rsidRPr="008E23C0">
        <w:rPr>
          <w:rFonts w:ascii="Sylfaen" w:hAnsi="Sylfaen" w:cs="Sylfaen"/>
          <w:szCs w:val="18"/>
          <w:lang w:val="ka-GE"/>
        </w:rPr>
        <w:t>შესახებ</w:t>
      </w:r>
      <w:r w:rsidR="00F278A4" w:rsidRPr="008E23C0">
        <w:rPr>
          <w:rFonts w:ascii="Sylfaen" w:hAnsi="Sylfaen"/>
          <w:szCs w:val="18"/>
          <w:lang w:val="ka-GE"/>
        </w:rPr>
        <w:t xml:space="preserve">. 2014-2017 </w:t>
      </w:r>
      <w:r w:rsidR="00F278A4" w:rsidRPr="008E23C0">
        <w:rPr>
          <w:rFonts w:ascii="Sylfaen" w:hAnsi="Sylfaen" w:cs="Sylfaen"/>
          <w:szCs w:val="18"/>
          <w:lang w:val="ka-GE"/>
        </w:rPr>
        <w:t>წწ</w:t>
      </w:r>
      <w:r w:rsidR="00B54469" w:rsidRPr="008E23C0">
        <w:rPr>
          <w:rFonts w:ascii="Sylfaen" w:hAnsi="Sylfaen" w:cs="Sylfaen"/>
          <w:szCs w:val="18"/>
          <w:lang w:val="ka-GE"/>
        </w:rPr>
        <w:t xml:space="preserve"> </w:t>
      </w:r>
      <w:hyperlink r:id="rId64" w:history="1">
        <w:r w:rsidR="00B54469" w:rsidRPr="008E23C0">
          <w:rPr>
            <w:rStyle w:val="Hyperlink"/>
            <w:rFonts w:ascii="Sylfaen" w:hAnsi="Sylfaen"/>
            <w:szCs w:val="18"/>
            <w:lang w:val="ka-GE"/>
          </w:rPr>
          <w:t>https://eiec.gov.ge/En/NationalReports</w:t>
        </w:r>
      </w:hyperlink>
      <w:r w:rsidRPr="008E23C0">
        <w:rPr>
          <w:rFonts w:ascii="Sylfaen" w:hAnsi="Sylfaen"/>
          <w:szCs w:val="18"/>
          <w:lang w:val="ka-GE"/>
        </w:rPr>
        <w:t xml:space="preserve">. </w:t>
      </w:r>
    </w:p>
  </w:footnote>
  <w:footnote w:id="102">
    <w:p w14:paraId="5C722FD6" w14:textId="1A4A5A26" w:rsidR="00F9729F" w:rsidRPr="008E23C0" w:rsidRDefault="00F9729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B54469" w:rsidRPr="008E23C0">
        <w:rPr>
          <w:rFonts w:ascii="Sylfaen" w:hAnsi="Sylfaen" w:cs="Sylfaen"/>
          <w:szCs w:val="18"/>
          <w:lang w:val="ka-GE"/>
        </w:rPr>
        <w:t>ეროვნული</w:t>
      </w:r>
      <w:r w:rsidR="00B54469" w:rsidRPr="008E23C0">
        <w:rPr>
          <w:rFonts w:ascii="Sylfaen" w:hAnsi="Sylfaen"/>
          <w:szCs w:val="18"/>
          <w:lang w:val="ka-GE"/>
        </w:rPr>
        <w:t xml:space="preserve"> </w:t>
      </w:r>
      <w:r w:rsidR="00B54469" w:rsidRPr="008E23C0">
        <w:rPr>
          <w:rFonts w:ascii="Sylfaen" w:hAnsi="Sylfaen" w:cs="Sylfaen"/>
          <w:szCs w:val="18"/>
          <w:lang w:val="ka-GE"/>
        </w:rPr>
        <w:t>ანგარიში</w:t>
      </w:r>
      <w:r w:rsidR="00B54469" w:rsidRPr="008E23C0">
        <w:rPr>
          <w:rFonts w:ascii="Sylfaen" w:hAnsi="Sylfaen"/>
          <w:szCs w:val="18"/>
          <w:lang w:val="ka-GE"/>
        </w:rPr>
        <w:t xml:space="preserve"> </w:t>
      </w:r>
      <w:r w:rsidR="00B54469" w:rsidRPr="008E23C0">
        <w:rPr>
          <w:rFonts w:ascii="Sylfaen" w:hAnsi="Sylfaen" w:cs="Sylfaen"/>
          <w:szCs w:val="18"/>
          <w:lang w:val="ka-GE"/>
        </w:rPr>
        <w:t>საქართველოს</w:t>
      </w:r>
      <w:r w:rsidR="00B54469" w:rsidRPr="008E23C0">
        <w:rPr>
          <w:rFonts w:ascii="Sylfaen" w:hAnsi="Sylfaen"/>
          <w:szCs w:val="18"/>
          <w:lang w:val="ka-GE"/>
        </w:rPr>
        <w:t xml:space="preserve"> </w:t>
      </w:r>
      <w:r w:rsidR="00B54469" w:rsidRPr="008E23C0">
        <w:rPr>
          <w:rFonts w:ascii="Sylfaen" w:hAnsi="Sylfaen" w:cs="Sylfaen"/>
          <w:szCs w:val="18"/>
          <w:lang w:val="ka-GE"/>
        </w:rPr>
        <w:t>გარემოს</w:t>
      </w:r>
      <w:r w:rsidR="00B54469" w:rsidRPr="008E23C0">
        <w:rPr>
          <w:rFonts w:ascii="Sylfaen" w:hAnsi="Sylfaen"/>
          <w:szCs w:val="18"/>
          <w:lang w:val="ka-GE"/>
        </w:rPr>
        <w:t xml:space="preserve"> </w:t>
      </w:r>
      <w:r w:rsidR="00B54469" w:rsidRPr="008E23C0">
        <w:rPr>
          <w:rFonts w:ascii="Sylfaen" w:hAnsi="Sylfaen" w:cs="Sylfaen"/>
          <w:szCs w:val="18"/>
          <w:lang w:val="ka-GE"/>
        </w:rPr>
        <w:t>მდგომარეობის</w:t>
      </w:r>
      <w:r w:rsidR="00B54469" w:rsidRPr="008E23C0">
        <w:rPr>
          <w:rFonts w:ascii="Sylfaen" w:hAnsi="Sylfaen"/>
          <w:szCs w:val="18"/>
          <w:lang w:val="ka-GE"/>
        </w:rPr>
        <w:t xml:space="preserve"> </w:t>
      </w:r>
      <w:r w:rsidR="00B54469" w:rsidRPr="008E23C0">
        <w:rPr>
          <w:rFonts w:ascii="Sylfaen" w:hAnsi="Sylfaen" w:cs="Sylfaen"/>
          <w:szCs w:val="18"/>
          <w:lang w:val="ka-GE"/>
        </w:rPr>
        <w:t>შესახებ</w:t>
      </w:r>
      <w:r w:rsidRPr="008E23C0">
        <w:rPr>
          <w:rFonts w:ascii="Sylfaen" w:hAnsi="Sylfaen"/>
          <w:szCs w:val="18"/>
          <w:lang w:val="ka-GE"/>
        </w:rPr>
        <w:t>. 2014-2017</w:t>
      </w:r>
      <w:r w:rsidR="00B83E86" w:rsidRPr="008E23C0">
        <w:rPr>
          <w:rFonts w:ascii="Sylfaen" w:hAnsi="Sylfaen"/>
          <w:szCs w:val="18"/>
          <w:lang w:val="ka-GE"/>
        </w:rPr>
        <w:t xml:space="preserve"> წწ</w:t>
      </w:r>
      <w:r w:rsidRPr="008E23C0">
        <w:rPr>
          <w:rFonts w:ascii="Sylfaen" w:hAnsi="Sylfaen"/>
          <w:szCs w:val="18"/>
          <w:lang w:val="ka-GE"/>
        </w:rPr>
        <w:t xml:space="preserve">  </w:t>
      </w:r>
      <w:hyperlink r:id="rId65" w:history="1">
        <w:r w:rsidRPr="008E23C0">
          <w:rPr>
            <w:rStyle w:val="Hyperlink"/>
            <w:rFonts w:ascii="Sylfaen" w:hAnsi="Sylfaen"/>
            <w:szCs w:val="18"/>
            <w:lang w:val="ka-GE"/>
          </w:rPr>
          <w:t>https://eiec.gov.ge/En/NationalReports</w:t>
        </w:r>
      </w:hyperlink>
      <w:r w:rsidR="008B7739" w:rsidRPr="008E23C0">
        <w:rPr>
          <w:rStyle w:val="Hyperlink"/>
          <w:rFonts w:ascii="Sylfaen" w:hAnsi="Sylfaen"/>
          <w:szCs w:val="18"/>
          <w:lang w:val="ka-GE"/>
        </w:rPr>
        <w:t>.</w:t>
      </w:r>
    </w:p>
  </w:footnote>
  <w:footnote w:id="103">
    <w:p w14:paraId="23A1FC7C" w14:textId="29955552" w:rsidR="00F9729F" w:rsidRPr="008E23C0" w:rsidRDefault="00F9729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hyperlink r:id="rId66" w:history="1">
        <w:r w:rsidRPr="008E23C0">
          <w:rPr>
            <w:rStyle w:val="Hyperlink"/>
            <w:rFonts w:ascii="Sylfaen" w:hAnsi="Sylfaen"/>
            <w:szCs w:val="18"/>
            <w:lang w:val="ka-GE"/>
          </w:rPr>
          <w:t>https://www.ecfcaucasus.org/georgia</w:t>
        </w:r>
      </w:hyperlink>
      <w:r w:rsidR="008B7739" w:rsidRPr="008E23C0">
        <w:rPr>
          <w:rStyle w:val="Hyperlink"/>
          <w:rFonts w:ascii="Sylfaen" w:hAnsi="Sylfaen"/>
          <w:szCs w:val="18"/>
          <w:lang w:val="ka-GE"/>
        </w:rPr>
        <w:t>.</w:t>
      </w:r>
    </w:p>
  </w:footnote>
  <w:footnote w:id="104">
    <w:p w14:paraId="077272EF" w14:textId="627F45D9" w:rsidR="006B1603" w:rsidRPr="008E23C0" w:rsidRDefault="006B1603"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r w:rsidR="00F278A4" w:rsidRPr="008E23C0">
        <w:rPr>
          <w:rFonts w:ascii="Sylfaen" w:hAnsi="Sylfaen" w:cs="Sylfaen"/>
          <w:szCs w:val="18"/>
          <w:lang w:val="ka-GE"/>
        </w:rPr>
        <w:t>კავკასიის</w:t>
      </w:r>
      <w:r w:rsidR="00F278A4" w:rsidRPr="008E23C0">
        <w:rPr>
          <w:rFonts w:ascii="Sylfaen" w:hAnsi="Sylfaen"/>
          <w:szCs w:val="18"/>
          <w:lang w:val="ka-GE"/>
        </w:rPr>
        <w:t xml:space="preserve"> </w:t>
      </w:r>
      <w:r w:rsidR="00F278A4" w:rsidRPr="008E23C0">
        <w:rPr>
          <w:rFonts w:ascii="Sylfaen" w:hAnsi="Sylfaen" w:cs="Sylfaen"/>
          <w:szCs w:val="18"/>
          <w:lang w:val="ka-GE"/>
        </w:rPr>
        <w:t>ეკოსისტემების</w:t>
      </w:r>
      <w:r w:rsidR="00F278A4" w:rsidRPr="008E23C0">
        <w:rPr>
          <w:rFonts w:ascii="Sylfaen" w:hAnsi="Sylfaen"/>
          <w:szCs w:val="18"/>
          <w:lang w:val="ka-GE"/>
        </w:rPr>
        <w:t xml:space="preserve"> </w:t>
      </w:r>
      <w:r w:rsidR="00F278A4" w:rsidRPr="008E23C0">
        <w:rPr>
          <w:rFonts w:ascii="Sylfaen" w:hAnsi="Sylfaen" w:cs="Sylfaen"/>
          <w:szCs w:val="18"/>
          <w:lang w:val="ka-GE"/>
        </w:rPr>
        <w:t>ფონდი</w:t>
      </w:r>
      <w:r w:rsidR="00F278A4" w:rsidRPr="008E23C0">
        <w:rPr>
          <w:rFonts w:ascii="Sylfaen" w:hAnsi="Sylfaen"/>
          <w:szCs w:val="18"/>
          <w:lang w:val="ka-GE"/>
        </w:rPr>
        <w:t xml:space="preserve">, https://www.ecfcaucasus.org/georgia </w:t>
      </w:r>
      <w:r w:rsidR="00F278A4" w:rsidRPr="008E23C0">
        <w:rPr>
          <w:rFonts w:ascii="Sylfaen" w:hAnsi="Sylfaen" w:cs="Sylfaen"/>
          <w:szCs w:val="18"/>
          <w:lang w:val="ka-GE"/>
        </w:rPr>
        <w:t>ციტირებულია</w:t>
      </w:r>
      <w:r w:rsidR="00F278A4" w:rsidRPr="008E23C0">
        <w:rPr>
          <w:rFonts w:ascii="Sylfaen" w:hAnsi="Sylfaen"/>
          <w:szCs w:val="18"/>
          <w:lang w:val="ka-GE"/>
        </w:rPr>
        <w:t xml:space="preserve">: </w:t>
      </w:r>
      <w:r w:rsidR="00F278A4" w:rsidRPr="008E23C0">
        <w:rPr>
          <w:rFonts w:ascii="Sylfaen" w:hAnsi="Sylfaen" w:cs="Sylfaen"/>
          <w:szCs w:val="18"/>
          <w:lang w:val="ka-GE"/>
        </w:rPr>
        <w:t>ეროვნული</w:t>
      </w:r>
      <w:r w:rsidR="00F278A4" w:rsidRPr="008E23C0">
        <w:rPr>
          <w:rFonts w:ascii="Sylfaen" w:hAnsi="Sylfaen"/>
          <w:szCs w:val="18"/>
          <w:lang w:val="ka-GE"/>
        </w:rPr>
        <w:t xml:space="preserve"> </w:t>
      </w:r>
      <w:r w:rsidR="00F278A4" w:rsidRPr="008E23C0">
        <w:rPr>
          <w:rFonts w:ascii="Sylfaen" w:hAnsi="Sylfaen" w:cs="Sylfaen"/>
          <w:szCs w:val="18"/>
          <w:lang w:val="ka-GE"/>
        </w:rPr>
        <w:t>ანგარიში</w:t>
      </w:r>
      <w:r w:rsidR="00F278A4" w:rsidRPr="008E23C0">
        <w:rPr>
          <w:rFonts w:ascii="Sylfaen" w:hAnsi="Sylfaen"/>
          <w:szCs w:val="18"/>
          <w:lang w:val="ka-GE"/>
        </w:rPr>
        <w:t xml:space="preserve"> </w:t>
      </w:r>
      <w:r w:rsidR="00F278A4" w:rsidRPr="008E23C0">
        <w:rPr>
          <w:rFonts w:ascii="Sylfaen" w:hAnsi="Sylfaen" w:cs="Sylfaen"/>
          <w:szCs w:val="18"/>
          <w:lang w:val="ka-GE"/>
        </w:rPr>
        <w:t>საქართველოს</w:t>
      </w:r>
      <w:r w:rsidR="00F278A4" w:rsidRPr="008E23C0">
        <w:rPr>
          <w:rFonts w:ascii="Sylfaen" w:hAnsi="Sylfaen"/>
          <w:szCs w:val="18"/>
          <w:lang w:val="ka-GE"/>
        </w:rPr>
        <w:t xml:space="preserve"> </w:t>
      </w:r>
      <w:r w:rsidR="00F278A4" w:rsidRPr="008E23C0">
        <w:rPr>
          <w:rFonts w:ascii="Sylfaen" w:hAnsi="Sylfaen" w:cs="Sylfaen"/>
          <w:szCs w:val="18"/>
          <w:lang w:val="ka-GE"/>
        </w:rPr>
        <w:t>გარემოს</w:t>
      </w:r>
      <w:r w:rsidR="00F278A4" w:rsidRPr="008E23C0">
        <w:rPr>
          <w:rFonts w:ascii="Sylfaen" w:hAnsi="Sylfaen"/>
          <w:szCs w:val="18"/>
          <w:lang w:val="ka-GE"/>
        </w:rPr>
        <w:t xml:space="preserve"> </w:t>
      </w:r>
      <w:r w:rsidR="00F278A4" w:rsidRPr="008E23C0">
        <w:rPr>
          <w:rFonts w:ascii="Sylfaen" w:hAnsi="Sylfaen" w:cs="Sylfaen"/>
          <w:szCs w:val="18"/>
          <w:lang w:val="ka-GE"/>
        </w:rPr>
        <w:t>მდგომარეობის</w:t>
      </w:r>
      <w:r w:rsidR="00F278A4" w:rsidRPr="008E23C0">
        <w:rPr>
          <w:rFonts w:ascii="Sylfaen" w:hAnsi="Sylfaen"/>
          <w:szCs w:val="18"/>
          <w:lang w:val="ka-GE"/>
        </w:rPr>
        <w:t xml:space="preserve"> </w:t>
      </w:r>
      <w:r w:rsidR="00F278A4" w:rsidRPr="008E23C0">
        <w:rPr>
          <w:rFonts w:ascii="Sylfaen" w:hAnsi="Sylfaen" w:cs="Sylfaen"/>
          <w:szCs w:val="18"/>
          <w:lang w:val="ka-GE"/>
        </w:rPr>
        <w:t>შესახებ</w:t>
      </w:r>
      <w:r w:rsidRPr="008E23C0">
        <w:rPr>
          <w:rFonts w:ascii="Sylfaen" w:hAnsi="Sylfaen"/>
          <w:szCs w:val="18"/>
          <w:lang w:val="ka-GE"/>
        </w:rPr>
        <w:t xml:space="preserve">. 2014-2017  </w:t>
      </w:r>
      <w:hyperlink r:id="rId67" w:history="1">
        <w:r w:rsidRPr="008E23C0">
          <w:rPr>
            <w:rStyle w:val="Hyperlink"/>
            <w:rFonts w:ascii="Sylfaen" w:hAnsi="Sylfaen"/>
            <w:szCs w:val="18"/>
            <w:lang w:val="ka-GE"/>
          </w:rPr>
          <w:t>https://eiec.gov.ge/En/NationalReports</w:t>
        </w:r>
      </w:hyperlink>
      <w:r w:rsidRPr="008E23C0">
        <w:rPr>
          <w:rFonts w:ascii="Sylfaen" w:hAnsi="Sylfaen"/>
          <w:szCs w:val="18"/>
          <w:lang w:val="ka-GE"/>
        </w:rPr>
        <w:t xml:space="preserve"> </w:t>
      </w:r>
    </w:p>
  </w:footnote>
  <w:footnote w:id="105">
    <w:p w14:paraId="0166F70B" w14:textId="66FD782C" w:rsidR="0072426F" w:rsidRPr="008E23C0" w:rsidRDefault="0072426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hyperlink r:id="rId68" w:history="1">
        <w:r w:rsidRPr="008E23C0">
          <w:rPr>
            <w:rStyle w:val="Hyperlink"/>
            <w:rFonts w:ascii="Sylfaen" w:hAnsi="Sylfaen"/>
            <w:szCs w:val="18"/>
            <w:lang w:val="ka-GE"/>
          </w:rPr>
          <w:t>https://gis.kr-stredocesky.cz/js/ozp_opk/</w:t>
        </w:r>
      </w:hyperlink>
    </w:p>
  </w:footnote>
  <w:footnote w:id="106">
    <w:p w14:paraId="4206CE7E" w14:textId="77777777" w:rsidR="00AA051A" w:rsidRPr="008E23C0" w:rsidRDefault="00AA051A"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hyperlink r:id="rId69" w:history="1">
        <w:r w:rsidRPr="008E23C0">
          <w:rPr>
            <w:rStyle w:val="Hyperlink"/>
            <w:rFonts w:ascii="Sylfaen" w:hAnsi="Sylfaen"/>
            <w:szCs w:val="18"/>
            <w:lang w:val="ka-GE"/>
          </w:rPr>
          <w:t>https://eur-lex.europa.eu/legal-content/EN/TXT/?uri=celex%3A52013DC0249</w:t>
        </w:r>
      </w:hyperlink>
    </w:p>
  </w:footnote>
  <w:footnote w:id="107">
    <w:p w14:paraId="3370DBED" w14:textId="77777777" w:rsidR="00F9729F" w:rsidRPr="008E23C0" w:rsidRDefault="00F9729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hyperlink r:id="rId70" w:history="1">
        <w:r w:rsidRPr="008E23C0">
          <w:rPr>
            <w:rStyle w:val="Hyperlink"/>
            <w:rFonts w:ascii="Sylfaen" w:hAnsi="Sylfaen"/>
            <w:szCs w:val="18"/>
            <w:lang w:val="ka-GE"/>
          </w:rPr>
          <w:t>https://www.europeangreenbelt.org/european-green-belt/ecological-network</w:t>
        </w:r>
      </w:hyperlink>
    </w:p>
  </w:footnote>
  <w:footnote w:id="108">
    <w:p w14:paraId="408B8B03" w14:textId="4C9AFAFA" w:rsidR="00F9729F" w:rsidRPr="008E23C0" w:rsidRDefault="00F9729F" w:rsidP="008E23C0">
      <w:pPr>
        <w:pStyle w:val="FootnoteText"/>
        <w:spacing w:before="40" w:after="40"/>
        <w:rPr>
          <w:rFonts w:ascii="Sylfaen" w:hAnsi="Sylfaen"/>
          <w:szCs w:val="18"/>
          <w:lang w:val="ka-GE"/>
        </w:rPr>
      </w:pPr>
      <w:r w:rsidRPr="008E23C0">
        <w:rPr>
          <w:rStyle w:val="FootnoteReference"/>
          <w:rFonts w:ascii="Sylfaen" w:hAnsi="Sylfaen"/>
          <w:szCs w:val="18"/>
        </w:rPr>
        <w:footnoteRef/>
      </w:r>
      <w:r w:rsidRPr="008E23C0">
        <w:rPr>
          <w:rFonts w:ascii="Sylfaen" w:hAnsi="Sylfaen"/>
          <w:szCs w:val="18"/>
          <w:lang w:val="ka-GE"/>
        </w:rPr>
        <w:t xml:space="preserve"> </w:t>
      </w:r>
      <w:hyperlink r:id="rId71" w:history="1">
        <w:r w:rsidRPr="008E23C0">
          <w:rPr>
            <w:rStyle w:val="Hyperlink"/>
            <w:rFonts w:ascii="Sylfaen" w:hAnsi="Sylfaen"/>
            <w:szCs w:val="18"/>
            <w:lang w:val="ka-GE"/>
          </w:rPr>
          <w:t>https://environment.ec.europa.eu/news/new-research-explores-how-green-infrastructure-policy-applied-sweden-2023-06-27_en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4597" w14:textId="3B2A46BA" w:rsidR="007326B4" w:rsidRPr="009A4215" w:rsidRDefault="007326B4" w:rsidP="009A42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8F194" w14:textId="77777777" w:rsidR="00493FA3" w:rsidRPr="009A4215" w:rsidRDefault="00493FA3" w:rsidP="009A4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09B3"/>
    <w:multiLevelType w:val="hybridMultilevel"/>
    <w:tmpl w:val="774AACE6"/>
    <w:lvl w:ilvl="0" w:tplc="04090005">
      <w:start w:val="1"/>
      <w:numFmt w:val="bullet"/>
      <w:lvlText w:val=""/>
      <w:lvlJc w:val="left"/>
      <w:pPr>
        <w:ind w:left="1400" w:hanging="360"/>
      </w:pPr>
      <w:rPr>
        <w:rFonts w:ascii="Wingdings" w:hAnsi="Wingdings"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 w15:restartNumberingAfterBreak="0">
    <w:nsid w:val="020B1FF4"/>
    <w:multiLevelType w:val="hybridMultilevel"/>
    <w:tmpl w:val="B1D6E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D499D"/>
    <w:multiLevelType w:val="hybridMultilevel"/>
    <w:tmpl w:val="90DE3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F9360A"/>
    <w:multiLevelType w:val="hybridMultilevel"/>
    <w:tmpl w:val="661A8D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284D7E"/>
    <w:multiLevelType w:val="hybridMultilevel"/>
    <w:tmpl w:val="22EC165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 w15:restartNumberingAfterBreak="0">
    <w:nsid w:val="05472115"/>
    <w:multiLevelType w:val="hybridMultilevel"/>
    <w:tmpl w:val="D82CA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397BBF"/>
    <w:multiLevelType w:val="hybridMultilevel"/>
    <w:tmpl w:val="3842C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6F5E2C"/>
    <w:multiLevelType w:val="hybridMultilevel"/>
    <w:tmpl w:val="F8AC8508"/>
    <w:lvl w:ilvl="0" w:tplc="5D88BE24">
      <w:start w:val="1"/>
      <w:numFmt w:val="decimal"/>
      <w:lvlText w:val="%1."/>
      <w:lvlJc w:val="left"/>
      <w:pPr>
        <w:ind w:left="1040" w:hanging="360"/>
      </w:pPr>
      <w:rPr>
        <w:rFonts w:hint="default"/>
        <w:b/>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 w15:restartNumberingAfterBreak="0">
    <w:nsid w:val="07ED44BD"/>
    <w:multiLevelType w:val="hybridMultilevel"/>
    <w:tmpl w:val="D87E0BF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8277B78"/>
    <w:multiLevelType w:val="hybridMultilevel"/>
    <w:tmpl w:val="EF8E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3E3846"/>
    <w:multiLevelType w:val="hybridMultilevel"/>
    <w:tmpl w:val="B240E3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ADF2CFC"/>
    <w:multiLevelType w:val="hybridMultilevel"/>
    <w:tmpl w:val="E7ECD2A6"/>
    <w:lvl w:ilvl="0" w:tplc="04090001">
      <w:start w:val="1"/>
      <w:numFmt w:val="bullet"/>
      <w:lvlText w:val=""/>
      <w:lvlJc w:val="left"/>
      <w:pPr>
        <w:ind w:left="1760" w:hanging="360"/>
      </w:pPr>
      <w:rPr>
        <w:rFonts w:ascii="Symbol" w:hAnsi="Symbol" w:hint="default"/>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12" w15:restartNumberingAfterBreak="0">
    <w:nsid w:val="0B753286"/>
    <w:multiLevelType w:val="hybridMultilevel"/>
    <w:tmpl w:val="E768F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1675B8"/>
    <w:multiLevelType w:val="hybridMultilevel"/>
    <w:tmpl w:val="B460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305B47"/>
    <w:multiLevelType w:val="multilevel"/>
    <w:tmpl w:val="4104A152"/>
    <w:styleLink w:val="EACBulletedText"/>
    <w:lvl w:ilvl="0">
      <w:start w:val="1"/>
      <w:numFmt w:val="bullet"/>
      <w:lvlText w:val=""/>
      <w:lvlJc w:val="left"/>
      <w:pPr>
        <w:ind w:left="1400" w:hanging="360"/>
      </w:pPr>
      <w:rPr>
        <w:rFonts w:ascii="Symbol" w:hAnsi="Symbol"/>
      </w:rPr>
    </w:lvl>
    <w:lvl w:ilvl="1">
      <w:start w:val="1"/>
      <w:numFmt w:val="bullet"/>
      <w:lvlText w:val="o"/>
      <w:lvlJc w:val="left"/>
      <w:pPr>
        <w:ind w:left="2120" w:hanging="360"/>
      </w:pPr>
      <w:rPr>
        <w:rFonts w:ascii="Courier New" w:hAnsi="Courier New" w:cs="Courier New" w:hint="default"/>
      </w:rPr>
    </w:lvl>
    <w:lvl w:ilvl="2">
      <w:start w:val="1"/>
      <w:numFmt w:val="bullet"/>
      <w:lvlText w:val=""/>
      <w:lvlJc w:val="left"/>
      <w:pPr>
        <w:ind w:left="2840" w:hanging="360"/>
      </w:pPr>
      <w:rPr>
        <w:rFonts w:ascii="Wingdings" w:hAnsi="Wingdings" w:hint="default"/>
      </w:rPr>
    </w:lvl>
    <w:lvl w:ilvl="3">
      <w:start w:val="1"/>
      <w:numFmt w:val="bullet"/>
      <w:lvlText w:val=""/>
      <w:lvlJc w:val="left"/>
      <w:pPr>
        <w:ind w:left="3560" w:hanging="360"/>
      </w:pPr>
      <w:rPr>
        <w:rFonts w:ascii="Symbol" w:hAnsi="Symbol" w:hint="default"/>
      </w:rPr>
    </w:lvl>
    <w:lvl w:ilvl="4">
      <w:start w:val="1"/>
      <w:numFmt w:val="bullet"/>
      <w:lvlText w:val="o"/>
      <w:lvlJc w:val="left"/>
      <w:pPr>
        <w:ind w:left="4280" w:hanging="360"/>
      </w:pPr>
      <w:rPr>
        <w:rFonts w:ascii="Courier New" w:hAnsi="Courier New" w:cs="Courier New" w:hint="default"/>
      </w:rPr>
    </w:lvl>
    <w:lvl w:ilvl="5">
      <w:start w:val="1"/>
      <w:numFmt w:val="bullet"/>
      <w:lvlText w:val=""/>
      <w:lvlJc w:val="left"/>
      <w:pPr>
        <w:ind w:left="5000" w:hanging="360"/>
      </w:pPr>
      <w:rPr>
        <w:rFonts w:ascii="Wingdings" w:hAnsi="Wingdings" w:hint="default"/>
      </w:rPr>
    </w:lvl>
    <w:lvl w:ilvl="6">
      <w:start w:val="1"/>
      <w:numFmt w:val="bullet"/>
      <w:lvlText w:val=""/>
      <w:lvlJc w:val="left"/>
      <w:pPr>
        <w:ind w:left="5720" w:hanging="360"/>
      </w:pPr>
      <w:rPr>
        <w:rFonts w:ascii="Symbol" w:hAnsi="Symbol" w:hint="default"/>
      </w:rPr>
    </w:lvl>
    <w:lvl w:ilvl="7">
      <w:start w:val="1"/>
      <w:numFmt w:val="bullet"/>
      <w:lvlText w:val="o"/>
      <w:lvlJc w:val="left"/>
      <w:pPr>
        <w:ind w:left="6440" w:hanging="360"/>
      </w:pPr>
      <w:rPr>
        <w:rFonts w:ascii="Courier New" w:hAnsi="Courier New" w:cs="Courier New" w:hint="default"/>
      </w:rPr>
    </w:lvl>
    <w:lvl w:ilvl="8">
      <w:start w:val="1"/>
      <w:numFmt w:val="bullet"/>
      <w:lvlText w:val=""/>
      <w:lvlJc w:val="left"/>
      <w:pPr>
        <w:ind w:left="7160" w:hanging="360"/>
      </w:pPr>
      <w:rPr>
        <w:rFonts w:ascii="Wingdings" w:hAnsi="Wingdings" w:hint="default"/>
      </w:rPr>
    </w:lvl>
  </w:abstractNum>
  <w:abstractNum w:abstractNumId="15" w15:restartNumberingAfterBreak="0">
    <w:nsid w:val="0F697360"/>
    <w:multiLevelType w:val="multilevel"/>
    <w:tmpl w:val="0778D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751CDD"/>
    <w:multiLevelType w:val="hybridMultilevel"/>
    <w:tmpl w:val="1944C7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84717B"/>
    <w:multiLevelType w:val="hybridMultilevel"/>
    <w:tmpl w:val="42760214"/>
    <w:lvl w:ilvl="0" w:tplc="5BB4A180">
      <w:start w:val="1"/>
      <w:numFmt w:val="bullet"/>
      <w:pStyle w:val="EACBulletlevel1"/>
      <w:lvlText w:val=""/>
      <w:lvlJc w:val="left"/>
      <w:pPr>
        <w:ind w:left="1400" w:hanging="360"/>
      </w:pPr>
      <w:rPr>
        <w:rFonts w:ascii="Symbol" w:hAnsi="Symbol" w:hint="default"/>
      </w:rPr>
    </w:lvl>
    <w:lvl w:ilvl="1" w:tplc="185CD6B6">
      <w:start w:val="1"/>
      <w:numFmt w:val="bullet"/>
      <w:pStyle w:val="EACBulletlevel2"/>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8" w15:restartNumberingAfterBreak="0">
    <w:nsid w:val="0FEE6107"/>
    <w:multiLevelType w:val="hybridMultilevel"/>
    <w:tmpl w:val="2B3AB6C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15:restartNumberingAfterBreak="0">
    <w:nsid w:val="11912C04"/>
    <w:multiLevelType w:val="hybridMultilevel"/>
    <w:tmpl w:val="DF08BB7C"/>
    <w:lvl w:ilvl="0" w:tplc="8AFC6624">
      <w:numFmt w:val="bullet"/>
      <w:lvlText w:val="-"/>
      <w:lvlJc w:val="left"/>
      <w:pPr>
        <w:ind w:left="1040" w:hanging="360"/>
      </w:pPr>
      <w:rPr>
        <w:rFonts w:ascii="Arial" w:eastAsia="Times New Roman" w:hAnsi="Arial" w:cs="Aria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20" w15:restartNumberingAfterBreak="0">
    <w:nsid w:val="13DF0694"/>
    <w:multiLevelType w:val="hybridMultilevel"/>
    <w:tmpl w:val="03EE3D5C"/>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21" w15:restartNumberingAfterBreak="0">
    <w:nsid w:val="141518F1"/>
    <w:multiLevelType w:val="hybridMultilevel"/>
    <w:tmpl w:val="F040866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15290392"/>
    <w:multiLevelType w:val="hybridMultilevel"/>
    <w:tmpl w:val="7452F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6AE5831"/>
    <w:multiLevelType w:val="hybridMultilevel"/>
    <w:tmpl w:val="360AA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8BC073A"/>
    <w:multiLevelType w:val="hybridMultilevel"/>
    <w:tmpl w:val="FE5A6A30"/>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C201E1"/>
    <w:multiLevelType w:val="hybridMultilevel"/>
    <w:tmpl w:val="A1DE68B8"/>
    <w:lvl w:ilvl="0" w:tplc="FAFC5756">
      <w:start w:val="1"/>
      <w:numFmt w:val="bullet"/>
      <w:lvlText w:val="-"/>
      <w:lvlJc w:val="left"/>
      <w:pPr>
        <w:ind w:left="2120" w:hanging="360"/>
      </w:pPr>
      <w:rPr>
        <w:rFonts w:ascii="Courier New" w:hAnsi="Courier New" w:hint="default"/>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26" w15:restartNumberingAfterBreak="0">
    <w:nsid w:val="18DA25D2"/>
    <w:multiLevelType w:val="hybridMultilevel"/>
    <w:tmpl w:val="2F94D154"/>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7" w15:restartNumberingAfterBreak="0">
    <w:nsid w:val="1A7E00B5"/>
    <w:multiLevelType w:val="hybridMultilevel"/>
    <w:tmpl w:val="AD4CE60C"/>
    <w:lvl w:ilvl="0" w:tplc="88B2A9B0">
      <w:start w:val="1"/>
      <w:numFmt w:val="bullet"/>
      <w:lvlText w:val=""/>
      <w:lvlJc w:val="left"/>
      <w:pPr>
        <w:ind w:left="900"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1DB570F1"/>
    <w:multiLevelType w:val="multilevel"/>
    <w:tmpl w:val="71564E72"/>
    <w:lvl w:ilvl="0">
      <w:start w:val="1"/>
      <w:numFmt w:val="decimal"/>
      <w:pStyle w:val="Heading1"/>
      <w:lvlText w:val="%1."/>
      <w:lvlJc w:val="left"/>
      <w:pPr>
        <w:tabs>
          <w:tab w:val="num" w:pos="680"/>
        </w:tabs>
        <w:ind w:left="680" w:hanging="680"/>
      </w:pPr>
      <w:rPr>
        <w:i w:val="0"/>
      </w:rPr>
    </w:lvl>
    <w:lvl w:ilvl="1">
      <w:start w:val="1"/>
      <w:numFmt w:val="decimal"/>
      <w:pStyle w:val="Heading2"/>
      <w:lvlText w:val="%1.%2."/>
      <w:lvlJc w:val="left"/>
      <w:pPr>
        <w:tabs>
          <w:tab w:val="num" w:pos="1400"/>
        </w:tabs>
        <w:ind w:left="1400" w:hanging="680"/>
      </w:pPr>
    </w:lvl>
    <w:lvl w:ilvl="2">
      <w:start w:val="1"/>
      <w:numFmt w:val="decimal"/>
      <w:pStyle w:val="Heading3"/>
      <w:lvlText w:val="%1.%2.%3."/>
      <w:lvlJc w:val="left"/>
      <w:pPr>
        <w:tabs>
          <w:tab w:val="num" w:pos="680"/>
        </w:tabs>
        <w:ind w:left="680" w:hanging="680"/>
      </w:pPr>
    </w:lvl>
    <w:lvl w:ilvl="3">
      <w:start w:val="1"/>
      <w:numFmt w:val="decimal"/>
      <w:pStyle w:val="Heading4"/>
      <w:lvlText w:val="%1.%2.%3.%4."/>
      <w:lvlJc w:val="left"/>
      <w:pPr>
        <w:tabs>
          <w:tab w:val="num" w:pos="680"/>
        </w:tabs>
        <w:ind w:left="680" w:firstLine="0"/>
      </w:pPr>
    </w:lvl>
    <w:lvl w:ilvl="4">
      <w:start w:val="1"/>
      <w:numFmt w:val="decimal"/>
      <w:pStyle w:val="Heading5"/>
      <w:lvlText w:val="%1.%2.%3.%4.%5."/>
      <w:lvlJc w:val="left"/>
      <w:pPr>
        <w:tabs>
          <w:tab w:val="num" w:pos="1688"/>
        </w:tabs>
        <w:ind w:left="1688" w:hanging="1008"/>
      </w:pPr>
    </w:lvl>
    <w:lvl w:ilvl="5">
      <w:start w:val="1"/>
      <w:numFmt w:val="decimal"/>
      <w:pStyle w:val="Heading6"/>
      <w:lvlText w:val="%1.%2.%3.%4.%5.%6."/>
      <w:lvlJc w:val="left"/>
      <w:pPr>
        <w:tabs>
          <w:tab w:val="num" w:pos="1832"/>
        </w:tabs>
        <w:ind w:left="1832" w:hanging="1152"/>
      </w:pPr>
    </w:lvl>
    <w:lvl w:ilvl="6">
      <w:start w:val="1"/>
      <w:numFmt w:val="decimal"/>
      <w:pStyle w:val="Heading7"/>
      <w:lvlText w:val="%1.%2.%3.%4.%5.%6.%7."/>
      <w:lvlJc w:val="left"/>
      <w:pPr>
        <w:tabs>
          <w:tab w:val="num" w:pos="1976"/>
        </w:tabs>
        <w:ind w:left="1976" w:hanging="1296"/>
      </w:pPr>
    </w:lvl>
    <w:lvl w:ilvl="7">
      <w:start w:val="1"/>
      <w:numFmt w:val="decimal"/>
      <w:pStyle w:val="Heading8"/>
      <w:lvlText w:val="%1.%2.%3.%4.%5.%6.%7.%8."/>
      <w:lvlJc w:val="left"/>
      <w:pPr>
        <w:tabs>
          <w:tab w:val="num" w:pos="2120"/>
        </w:tabs>
        <w:ind w:left="2120" w:hanging="1440"/>
      </w:pPr>
    </w:lvl>
    <w:lvl w:ilvl="8">
      <w:start w:val="1"/>
      <w:numFmt w:val="decimal"/>
      <w:pStyle w:val="Heading9"/>
      <w:lvlText w:val="%1.%2.%3.%4.%5.%6.%7.%8.%9."/>
      <w:lvlJc w:val="left"/>
      <w:pPr>
        <w:tabs>
          <w:tab w:val="num" w:pos="2264"/>
        </w:tabs>
        <w:ind w:left="2264" w:hanging="1584"/>
      </w:pPr>
    </w:lvl>
  </w:abstractNum>
  <w:abstractNum w:abstractNumId="29" w15:restartNumberingAfterBreak="0">
    <w:nsid w:val="1DC42818"/>
    <w:multiLevelType w:val="hybridMultilevel"/>
    <w:tmpl w:val="B08C5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EF264E4"/>
    <w:multiLevelType w:val="hybridMultilevel"/>
    <w:tmpl w:val="886AC58C"/>
    <w:lvl w:ilvl="0" w:tplc="08090001">
      <w:start w:val="1"/>
      <w:numFmt w:val="bullet"/>
      <w:lvlText w:val=""/>
      <w:lvlJc w:val="left"/>
      <w:pPr>
        <w:ind w:left="2120" w:hanging="360"/>
      </w:pPr>
      <w:rPr>
        <w:rFonts w:ascii="Symbol" w:hAnsi="Symbol" w:hint="default"/>
      </w:rPr>
    </w:lvl>
    <w:lvl w:ilvl="1" w:tplc="08090003" w:tentative="1">
      <w:start w:val="1"/>
      <w:numFmt w:val="bullet"/>
      <w:lvlText w:val="o"/>
      <w:lvlJc w:val="left"/>
      <w:pPr>
        <w:ind w:left="2840" w:hanging="360"/>
      </w:pPr>
      <w:rPr>
        <w:rFonts w:ascii="Courier New" w:hAnsi="Courier New" w:cs="Courier New" w:hint="default"/>
      </w:rPr>
    </w:lvl>
    <w:lvl w:ilvl="2" w:tplc="08090005" w:tentative="1">
      <w:start w:val="1"/>
      <w:numFmt w:val="bullet"/>
      <w:lvlText w:val=""/>
      <w:lvlJc w:val="left"/>
      <w:pPr>
        <w:ind w:left="3560" w:hanging="360"/>
      </w:pPr>
      <w:rPr>
        <w:rFonts w:ascii="Wingdings" w:hAnsi="Wingdings" w:hint="default"/>
      </w:rPr>
    </w:lvl>
    <w:lvl w:ilvl="3" w:tplc="08090001" w:tentative="1">
      <w:start w:val="1"/>
      <w:numFmt w:val="bullet"/>
      <w:lvlText w:val=""/>
      <w:lvlJc w:val="left"/>
      <w:pPr>
        <w:ind w:left="4280" w:hanging="360"/>
      </w:pPr>
      <w:rPr>
        <w:rFonts w:ascii="Symbol" w:hAnsi="Symbol" w:hint="default"/>
      </w:rPr>
    </w:lvl>
    <w:lvl w:ilvl="4" w:tplc="08090003" w:tentative="1">
      <w:start w:val="1"/>
      <w:numFmt w:val="bullet"/>
      <w:lvlText w:val="o"/>
      <w:lvlJc w:val="left"/>
      <w:pPr>
        <w:ind w:left="5000" w:hanging="360"/>
      </w:pPr>
      <w:rPr>
        <w:rFonts w:ascii="Courier New" w:hAnsi="Courier New" w:cs="Courier New" w:hint="default"/>
      </w:rPr>
    </w:lvl>
    <w:lvl w:ilvl="5" w:tplc="08090005" w:tentative="1">
      <w:start w:val="1"/>
      <w:numFmt w:val="bullet"/>
      <w:lvlText w:val=""/>
      <w:lvlJc w:val="left"/>
      <w:pPr>
        <w:ind w:left="5720" w:hanging="360"/>
      </w:pPr>
      <w:rPr>
        <w:rFonts w:ascii="Wingdings" w:hAnsi="Wingdings" w:hint="default"/>
      </w:rPr>
    </w:lvl>
    <w:lvl w:ilvl="6" w:tplc="08090001" w:tentative="1">
      <w:start w:val="1"/>
      <w:numFmt w:val="bullet"/>
      <w:lvlText w:val=""/>
      <w:lvlJc w:val="left"/>
      <w:pPr>
        <w:ind w:left="6440" w:hanging="360"/>
      </w:pPr>
      <w:rPr>
        <w:rFonts w:ascii="Symbol" w:hAnsi="Symbol" w:hint="default"/>
      </w:rPr>
    </w:lvl>
    <w:lvl w:ilvl="7" w:tplc="08090003" w:tentative="1">
      <w:start w:val="1"/>
      <w:numFmt w:val="bullet"/>
      <w:lvlText w:val="o"/>
      <w:lvlJc w:val="left"/>
      <w:pPr>
        <w:ind w:left="7160" w:hanging="360"/>
      </w:pPr>
      <w:rPr>
        <w:rFonts w:ascii="Courier New" w:hAnsi="Courier New" w:cs="Courier New" w:hint="default"/>
      </w:rPr>
    </w:lvl>
    <w:lvl w:ilvl="8" w:tplc="08090005" w:tentative="1">
      <w:start w:val="1"/>
      <w:numFmt w:val="bullet"/>
      <w:lvlText w:val=""/>
      <w:lvlJc w:val="left"/>
      <w:pPr>
        <w:ind w:left="7880" w:hanging="360"/>
      </w:pPr>
      <w:rPr>
        <w:rFonts w:ascii="Wingdings" w:hAnsi="Wingdings" w:hint="default"/>
      </w:rPr>
    </w:lvl>
  </w:abstractNum>
  <w:abstractNum w:abstractNumId="31" w15:restartNumberingAfterBreak="0">
    <w:nsid w:val="1F7B7234"/>
    <w:multiLevelType w:val="hybridMultilevel"/>
    <w:tmpl w:val="12DCF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0145103"/>
    <w:multiLevelType w:val="hybridMultilevel"/>
    <w:tmpl w:val="29E6B2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025760B"/>
    <w:multiLevelType w:val="hybridMultilevel"/>
    <w:tmpl w:val="C90A2016"/>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4" w15:restartNumberingAfterBreak="0">
    <w:nsid w:val="209F35B9"/>
    <w:multiLevelType w:val="hybridMultilevel"/>
    <w:tmpl w:val="729C42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0DF55ED"/>
    <w:multiLevelType w:val="hybridMultilevel"/>
    <w:tmpl w:val="477E31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19C1D45"/>
    <w:multiLevelType w:val="hybridMultilevel"/>
    <w:tmpl w:val="4956E7B2"/>
    <w:lvl w:ilvl="0" w:tplc="FAFC5756">
      <w:start w:val="1"/>
      <w:numFmt w:val="bullet"/>
      <w:lvlText w:val="-"/>
      <w:lvlJc w:val="left"/>
      <w:pPr>
        <w:ind w:left="2120" w:hanging="360"/>
      </w:pPr>
      <w:rPr>
        <w:rFonts w:ascii="Courier New" w:hAnsi="Courier New" w:hint="default"/>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37" w15:restartNumberingAfterBreak="0">
    <w:nsid w:val="22363543"/>
    <w:multiLevelType w:val="hybridMultilevel"/>
    <w:tmpl w:val="1E3AE8F6"/>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8" w15:restartNumberingAfterBreak="0">
    <w:nsid w:val="24D64C55"/>
    <w:multiLevelType w:val="hybridMultilevel"/>
    <w:tmpl w:val="25E8AEA6"/>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9" w15:restartNumberingAfterBreak="0">
    <w:nsid w:val="25C3547B"/>
    <w:multiLevelType w:val="multilevel"/>
    <w:tmpl w:val="59245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8131BEB"/>
    <w:multiLevelType w:val="hybridMultilevel"/>
    <w:tmpl w:val="3508E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92C2D72"/>
    <w:multiLevelType w:val="hybridMultilevel"/>
    <w:tmpl w:val="350A0C4E"/>
    <w:lvl w:ilvl="0" w:tplc="00BEE672">
      <w:start w:val="1"/>
      <w:numFmt w:val="lowerRoman"/>
      <w:lvlText w:val="%1)"/>
      <w:lvlJc w:val="left"/>
      <w:pPr>
        <w:ind w:left="1460" w:hanging="720"/>
      </w:pPr>
      <w:rPr>
        <w:rFonts w:hint="default"/>
      </w:rPr>
    </w:lvl>
    <w:lvl w:ilvl="1" w:tplc="08090019" w:tentative="1">
      <w:start w:val="1"/>
      <w:numFmt w:val="lowerLetter"/>
      <w:lvlText w:val="%2."/>
      <w:lvlJc w:val="left"/>
      <w:pPr>
        <w:ind w:left="1820" w:hanging="360"/>
      </w:pPr>
    </w:lvl>
    <w:lvl w:ilvl="2" w:tplc="0809001B" w:tentative="1">
      <w:start w:val="1"/>
      <w:numFmt w:val="lowerRoman"/>
      <w:lvlText w:val="%3."/>
      <w:lvlJc w:val="right"/>
      <w:pPr>
        <w:ind w:left="2540" w:hanging="180"/>
      </w:pPr>
    </w:lvl>
    <w:lvl w:ilvl="3" w:tplc="0809000F" w:tentative="1">
      <w:start w:val="1"/>
      <w:numFmt w:val="decimal"/>
      <w:lvlText w:val="%4."/>
      <w:lvlJc w:val="left"/>
      <w:pPr>
        <w:ind w:left="3260" w:hanging="360"/>
      </w:pPr>
    </w:lvl>
    <w:lvl w:ilvl="4" w:tplc="08090019" w:tentative="1">
      <w:start w:val="1"/>
      <w:numFmt w:val="lowerLetter"/>
      <w:lvlText w:val="%5."/>
      <w:lvlJc w:val="left"/>
      <w:pPr>
        <w:ind w:left="3980" w:hanging="360"/>
      </w:pPr>
    </w:lvl>
    <w:lvl w:ilvl="5" w:tplc="0809001B" w:tentative="1">
      <w:start w:val="1"/>
      <w:numFmt w:val="lowerRoman"/>
      <w:lvlText w:val="%6."/>
      <w:lvlJc w:val="right"/>
      <w:pPr>
        <w:ind w:left="4700" w:hanging="180"/>
      </w:pPr>
    </w:lvl>
    <w:lvl w:ilvl="6" w:tplc="0809000F" w:tentative="1">
      <w:start w:val="1"/>
      <w:numFmt w:val="decimal"/>
      <w:lvlText w:val="%7."/>
      <w:lvlJc w:val="left"/>
      <w:pPr>
        <w:ind w:left="5420" w:hanging="360"/>
      </w:pPr>
    </w:lvl>
    <w:lvl w:ilvl="7" w:tplc="08090019" w:tentative="1">
      <w:start w:val="1"/>
      <w:numFmt w:val="lowerLetter"/>
      <w:lvlText w:val="%8."/>
      <w:lvlJc w:val="left"/>
      <w:pPr>
        <w:ind w:left="6140" w:hanging="360"/>
      </w:pPr>
    </w:lvl>
    <w:lvl w:ilvl="8" w:tplc="0809001B" w:tentative="1">
      <w:start w:val="1"/>
      <w:numFmt w:val="lowerRoman"/>
      <w:lvlText w:val="%9."/>
      <w:lvlJc w:val="right"/>
      <w:pPr>
        <w:ind w:left="6860" w:hanging="180"/>
      </w:pPr>
    </w:lvl>
  </w:abstractNum>
  <w:abstractNum w:abstractNumId="42" w15:restartNumberingAfterBreak="0">
    <w:nsid w:val="29DD3D64"/>
    <w:multiLevelType w:val="hybridMultilevel"/>
    <w:tmpl w:val="8570B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A401615"/>
    <w:multiLevelType w:val="hybridMultilevel"/>
    <w:tmpl w:val="132CC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2B424164"/>
    <w:multiLevelType w:val="hybridMultilevel"/>
    <w:tmpl w:val="C712B05C"/>
    <w:lvl w:ilvl="0" w:tplc="0409000F">
      <w:start w:val="1"/>
      <w:numFmt w:val="decimal"/>
      <w:lvlText w:val="%1."/>
      <w:lvlJc w:val="left"/>
      <w:pPr>
        <w:ind w:left="1400" w:hanging="360"/>
      </w:pPr>
    </w:lvl>
    <w:lvl w:ilvl="1" w:tplc="04090019">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45" w15:restartNumberingAfterBreak="0">
    <w:nsid w:val="2D6C4680"/>
    <w:multiLevelType w:val="hybridMultilevel"/>
    <w:tmpl w:val="E078D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D821EA2"/>
    <w:multiLevelType w:val="hybridMultilevel"/>
    <w:tmpl w:val="C7F46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E9C44C6"/>
    <w:multiLevelType w:val="hybridMultilevel"/>
    <w:tmpl w:val="5BEE0D78"/>
    <w:lvl w:ilvl="0" w:tplc="04090001">
      <w:start w:val="1"/>
      <w:numFmt w:val="bullet"/>
      <w:lvlText w:val=""/>
      <w:lvlJc w:val="left"/>
      <w:pPr>
        <w:ind w:left="1467" w:hanging="360"/>
      </w:pPr>
      <w:rPr>
        <w:rFonts w:ascii="Symbol" w:hAnsi="Symbol" w:hint="default"/>
      </w:rPr>
    </w:lvl>
    <w:lvl w:ilvl="1" w:tplc="04090003" w:tentative="1">
      <w:start w:val="1"/>
      <w:numFmt w:val="bullet"/>
      <w:lvlText w:val="o"/>
      <w:lvlJc w:val="left"/>
      <w:pPr>
        <w:ind w:left="2187" w:hanging="360"/>
      </w:pPr>
      <w:rPr>
        <w:rFonts w:ascii="Courier New" w:hAnsi="Courier New" w:cs="Courier New" w:hint="default"/>
      </w:rPr>
    </w:lvl>
    <w:lvl w:ilvl="2" w:tplc="04090005" w:tentative="1">
      <w:start w:val="1"/>
      <w:numFmt w:val="bullet"/>
      <w:lvlText w:val=""/>
      <w:lvlJc w:val="left"/>
      <w:pPr>
        <w:ind w:left="2907" w:hanging="360"/>
      </w:pPr>
      <w:rPr>
        <w:rFonts w:ascii="Wingdings" w:hAnsi="Wingdings" w:hint="default"/>
      </w:rPr>
    </w:lvl>
    <w:lvl w:ilvl="3" w:tplc="04090001" w:tentative="1">
      <w:start w:val="1"/>
      <w:numFmt w:val="bullet"/>
      <w:lvlText w:val=""/>
      <w:lvlJc w:val="left"/>
      <w:pPr>
        <w:ind w:left="3627" w:hanging="360"/>
      </w:pPr>
      <w:rPr>
        <w:rFonts w:ascii="Symbol" w:hAnsi="Symbol" w:hint="default"/>
      </w:rPr>
    </w:lvl>
    <w:lvl w:ilvl="4" w:tplc="04090003" w:tentative="1">
      <w:start w:val="1"/>
      <w:numFmt w:val="bullet"/>
      <w:lvlText w:val="o"/>
      <w:lvlJc w:val="left"/>
      <w:pPr>
        <w:ind w:left="4347" w:hanging="360"/>
      </w:pPr>
      <w:rPr>
        <w:rFonts w:ascii="Courier New" w:hAnsi="Courier New" w:cs="Courier New" w:hint="default"/>
      </w:rPr>
    </w:lvl>
    <w:lvl w:ilvl="5" w:tplc="04090005" w:tentative="1">
      <w:start w:val="1"/>
      <w:numFmt w:val="bullet"/>
      <w:lvlText w:val=""/>
      <w:lvlJc w:val="left"/>
      <w:pPr>
        <w:ind w:left="5067" w:hanging="360"/>
      </w:pPr>
      <w:rPr>
        <w:rFonts w:ascii="Wingdings" w:hAnsi="Wingdings" w:hint="default"/>
      </w:rPr>
    </w:lvl>
    <w:lvl w:ilvl="6" w:tplc="04090001" w:tentative="1">
      <w:start w:val="1"/>
      <w:numFmt w:val="bullet"/>
      <w:lvlText w:val=""/>
      <w:lvlJc w:val="left"/>
      <w:pPr>
        <w:ind w:left="5787" w:hanging="360"/>
      </w:pPr>
      <w:rPr>
        <w:rFonts w:ascii="Symbol" w:hAnsi="Symbol" w:hint="default"/>
      </w:rPr>
    </w:lvl>
    <w:lvl w:ilvl="7" w:tplc="04090003" w:tentative="1">
      <w:start w:val="1"/>
      <w:numFmt w:val="bullet"/>
      <w:lvlText w:val="o"/>
      <w:lvlJc w:val="left"/>
      <w:pPr>
        <w:ind w:left="6507" w:hanging="360"/>
      </w:pPr>
      <w:rPr>
        <w:rFonts w:ascii="Courier New" w:hAnsi="Courier New" w:cs="Courier New" w:hint="default"/>
      </w:rPr>
    </w:lvl>
    <w:lvl w:ilvl="8" w:tplc="04090005" w:tentative="1">
      <w:start w:val="1"/>
      <w:numFmt w:val="bullet"/>
      <w:lvlText w:val=""/>
      <w:lvlJc w:val="left"/>
      <w:pPr>
        <w:ind w:left="7227" w:hanging="360"/>
      </w:pPr>
      <w:rPr>
        <w:rFonts w:ascii="Wingdings" w:hAnsi="Wingdings" w:hint="default"/>
      </w:rPr>
    </w:lvl>
  </w:abstractNum>
  <w:abstractNum w:abstractNumId="48" w15:restartNumberingAfterBreak="0">
    <w:nsid w:val="2EA22B01"/>
    <w:multiLevelType w:val="multilevel"/>
    <w:tmpl w:val="2BFE3E0E"/>
    <w:lvl w:ilvl="0">
      <w:start w:val="1"/>
      <w:numFmt w:val="decimal"/>
      <w:pStyle w:val="EACANNEXHEADING"/>
      <w:lvlText w:val="Annex %1."/>
      <w:lvlJc w:val="left"/>
      <w:pPr>
        <w:tabs>
          <w:tab w:val="num" w:pos="1080"/>
        </w:tabs>
        <w:ind w:left="1080" w:hanging="360"/>
      </w:pPr>
      <w:rPr>
        <w:rFonts w:ascii="Arial" w:hAnsi="Arial" w:hint="default"/>
        <w:b w:val="0"/>
        <w:i w:val="0"/>
        <w:sz w:val="24"/>
        <w:szCs w:val="24"/>
      </w:rPr>
    </w:lvl>
    <w:lvl w:ilvl="1">
      <w:start w:val="1"/>
      <w:numFmt w:val="decimal"/>
      <w:lvlText w:val="%1.%2."/>
      <w:lvlJc w:val="left"/>
      <w:pPr>
        <w:tabs>
          <w:tab w:val="num" w:pos="-440"/>
        </w:tabs>
        <w:ind w:left="-440" w:hanging="680"/>
      </w:pPr>
      <w:rPr>
        <w:rFonts w:hint="default"/>
      </w:rPr>
    </w:lvl>
    <w:lvl w:ilvl="2">
      <w:start w:val="1"/>
      <w:numFmt w:val="decimal"/>
      <w:lvlText w:val="%1.%2.%3."/>
      <w:lvlJc w:val="left"/>
      <w:pPr>
        <w:tabs>
          <w:tab w:val="num" w:pos="-440"/>
        </w:tabs>
        <w:ind w:left="-440" w:hanging="680"/>
      </w:pPr>
      <w:rPr>
        <w:rFonts w:hint="default"/>
      </w:rPr>
    </w:lvl>
    <w:lvl w:ilvl="3">
      <w:start w:val="1"/>
      <w:numFmt w:val="none"/>
      <w:lvlText w:val=""/>
      <w:lvlJc w:val="left"/>
      <w:pPr>
        <w:tabs>
          <w:tab w:val="num" w:pos="-440"/>
        </w:tabs>
        <w:ind w:left="-440" w:firstLine="0"/>
      </w:pPr>
      <w:rPr>
        <w:rFonts w:hint="default"/>
      </w:rPr>
    </w:lvl>
    <w:lvl w:ilvl="4">
      <w:start w:val="1"/>
      <w:numFmt w:val="none"/>
      <w:lvlText w:val=""/>
      <w:lvlJc w:val="left"/>
      <w:pPr>
        <w:tabs>
          <w:tab w:val="num" w:pos="568"/>
        </w:tabs>
        <w:ind w:left="568" w:hanging="1008"/>
      </w:pPr>
      <w:rPr>
        <w:rFonts w:hint="default"/>
      </w:rPr>
    </w:lvl>
    <w:lvl w:ilvl="5">
      <w:start w:val="1"/>
      <w:numFmt w:val="none"/>
      <w:lvlText w:val=""/>
      <w:lvlJc w:val="left"/>
      <w:pPr>
        <w:tabs>
          <w:tab w:val="num" w:pos="712"/>
        </w:tabs>
        <w:ind w:left="712" w:hanging="1152"/>
      </w:pPr>
      <w:rPr>
        <w:rFonts w:hint="default"/>
      </w:rPr>
    </w:lvl>
    <w:lvl w:ilvl="6">
      <w:start w:val="1"/>
      <w:numFmt w:val="none"/>
      <w:lvlText w:val=""/>
      <w:lvlJc w:val="left"/>
      <w:pPr>
        <w:tabs>
          <w:tab w:val="num" w:pos="856"/>
        </w:tabs>
        <w:ind w:left="856" w:hanging="1296"/>
      </w:pPr>
      <w:rPr>
        <w:rFonts w:hint="default"/>
      </w:rPr>
    </w:lvl>
    <w:lvl w:ilvl="7">
      <w:start w:val="1"/>
      <w:numFmt w:val="none"/>
      <w:lvlText w:val=""/>
      <w:lvlJc w:val="left"/>
      <w:pPr>
        <w:tabs>
          <w:tab w:val="num" w:pos="1000"/>
        </w:tabs>
        <w:ind w:left="1000" w:hanging="1440"/>
      </w:pPr>
      <w:rPr>
        <w:rFonts w:hint="default"/>
      </w:rPr>
    </w:lvl>
    <w:lvl w:ilvl="8">
      <w:start w:val="1"/>
      <w:numFmt w:val="none"/>
      <w:lvlText w:val=""/>
      <w:lvlJc w:val="left"/>
      <w:pPr>
        <w:tabs>
          <w:tab w:val="num" w:pos="1144"/>
        </w:tabs>
        <w:ind w:left="1144" w:hanging="1584"/>
      </w:pPr>
      <w:rPr>
        <w:rFonts w:hint="default"/>
      </w:rPr>
    </w:lvl>
  </w:abstractNum>
  <w:abstractNum w:abstractNumId="49" w15:restartNumberingAfterBreak="0">
    <w:nsid w:val="2F377BBC"/>
    <w:multiLevelType w:val="multilevel"/>
    <w:tmpl w:val="585AFC7C"/>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50" w15:restartNumberingAfterBreak="0">
    <w:nsid w:val="31FC4897"/>
    <w:multiLevelType w:val="hybridMultilevel"/>
    <w:tmpl w:val="FCC6E78E"/>
    <w:lvl w:ilvl="0" w:tplc="04190001">
      <w:start w:val="1"/>
      <w:numFmt w:val="bullet"/>
      <w:lvlText w:val=""/>
      <w:lvlJc w:val="left"/>
      <w:pPr>
        <w:ind w:left="1760" w:hanging="360"/>
      </w:pPr>
      <w:rPr>
        <w:rFonts w:ascii="Symbol" w:hAnsi="Symbol" w:hint="default"/>
      </w:rPr>
    </w:lvl>
    <w:lvl w:ilvl="1" w:tplc="04190003" w:tentative="1">
      <w:start w:val="1"/>
      <w:numFmt w:val="bullet"/>
      <w:lvlText w:val="o"/>
      <w:lvlJc w:val="left"/>
      <w:pPr>
        <w:ind w:left="2480" w:hanging="360"/>
      </w:pPr>
      <w:rPr>
        <w:rFonts w:ascii="Courier New" w:hAnsi="Courier New" w:cs="Courier New" w:hint="default"/>
      </w:rPr>
    </w:lvl>
    <w:lvl w:ilvl="2" w:tplc="04190005" w:tentative="1">
      <w:start w:val="1"/>
      <w:numFmt w:val="bullet"/>
      <w:lvlText w:val=""/>
      <w:lvlJc w:val="left"/>
      <w:pPr>
        <w:ind w:left="3200" w:hanging="360"/>
      </w:pPr>
      <w:rPr>
        <w:rFonts w:ascii="Wingdings" w:hAnsi="Wingdings" w:hint="default"/>
      </w:rPr>
    </w:lvl>
    <w:lvl w:ilvl="3" w:tplc="04190001" w:tentative="1">
      <w:start w:val="1"/>
      <w:numFmt w:val="bullet"/>
      <w:lvlText w:val=""/>
      <w:lvlJc w:val="left"/>
      <w:pPr>
        <w:ind w:left="3920" w:hanging="360"/>
      </w:pPr>
      <w:rPr>
        <w:rFonts w:ascii="Symbol" w:hAnsi="Symbol" w:hint="default"/>
      </w:rPr>
    </w:lvl>
    <w:lvl w:ilvl="4" w:tplc="04190003" w:tentative="1">
      <w:start w:val="1"/>
      <w:numFmt w:val="bullet"/>
      <w:lvlText w:val="o"/>
      <w:lvlJc w:val="left"/>
      <w:pPr>
        <w:ind w:left="4640" w:hanging="360"/>
      </w:pPr>
      <w:rPr>
        <w:rFonts w:ascii="Courier New" w:hAnsi="Courier New" w:cs="Courier New" w:hint="default"/>
      </w:rPr>
    </w:lvl>
    <w:lvl w:ilvl="5" w:tplc="04190005" w:tentative="1">
      <w:start w:val="1"/>
      <w:numFmt w:val="bullet"/>
      <w:lvlText w:val=""/>
      <w:lvlJc w:val="left"/>
      <w:pPr>
        <w:ind w:left="5360" w:hanging="360"/>
      </w:pPr>
      <w:rPr>
        <w:rFonts w:ascii="Wingdings" w:hAnsi="Wingdings" w:hint="default"/>
      </w:rPr>
    </w:lvl>
    <w:lvl w:ilvl="6" w:tplc="04190001" w:tentative="1">
      <w:start w:val="1"/>
      <w:numFmt w:val="bullet"/>
      <w:lvlText w:val=""/>
      <w:lvlJc w:val="left"/>
      <w:pPr>
        <w:ind w:left="6080" w:hanging="360"/>
      </w:pPr>
      <w:rPr>
        <w:rFonts w:ascii="Symbol" w:hAnsi="Symbol" w:hint="default"/>
      </w:rPr>
    </w:lvl>
    <w:lvl w:ilvl="7" w:tplc="04190003" w:tentative="1">
      <w:start w:val="1"/>
      <w:numFmt w:val="bullet"/>
      <w:lvlText w:val="o"/>
      <w:lvlJc w:val="left"/>
      <w:pPr>
        <w:ind w:left="6800" w:hanging="360"/>
      </w:pPr>
      <w:rPr>
        <w:rFonts w:ascii="Courier New" w:hAnsi="Courier New" w:cs="Courier New" w:hint="default"/>
      </w:rPr>
    </w:lvl>
    <w:lvl w:ilvl="8" w:tplc="04190005" w:tentative="1">
      <w:start w:val="1"/>
      <w:numFmt w:val="bullet"/>
      <w:lvlText w:val=""/>
      <w:lvlJc w:val="left"/>
      <w:pPr>
        <w:ind w:left="7520" w:hanging="360"/>
      </w:pPr>
      <w:rPr>
        <w:rFonts w:ascii="Wingdings" w:hAnsi="Wingdings" w:hint="default"/>
      </w:rPr>
    </w:lvl>
  </w:abstractNum>
  <w:abstractNum w:abstractNumId="51" w15:restartNumberingAfterBreak="0">
    <w:nsid w:val="32983E33"/>
    <w:multiLevelType w:val="hybridMultilevel"/>
    <w:tmpl w:val="B284F9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3493584"/>
    <w:multiLevelType w:val="hybridMultilevel"/>
    <w:tmpl w:val="8C3412AA"/>
    <w:lvl w:ilvl="0" w:tplc="04090005">
      <w:start w:val="1"/>
      <w:numFmt w:val="bullet"/>
      <w:lvlText w:val=""/>
      <w:lvlJc w:val="left"/>
      <w:pPr>
        <w:ind w:left="1400" w:hanging="360"/>
      </w:pPr>
      <w:rPr>
        <w:rFonts w:ascii="Wingdings" w:hAnsi="Wingdings"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3" w15:restartNumberingAfterBreak="0">
    <w:nsid w:val="33FD318A"/>
    <w:multiLevelType w:val="hybridMultilevel"/>
    <w:tmpl w:val="6C5EE614"/>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4" w15:restartNumberingAfterBreak="0">
    <w:nsid w:val="34317878"/>
    <w:multiLevelType w:val="hybridMultilevel"/>
    <w:tmpl w:val="C832DC28"/>
    <w:lvl w:ilvl="0" w:tplc="04190001">
      <w:start w:val="1"/>
      <w:numFmt w:val="bullet"/>
      <w:lvlText w:val=""/>
      <w:lvlJc w:val="left"/>
      <w:pPr>
        <w:ind w:left="2120" w:hanging="360"/>
      </w:pPr>
      <w:rPr>
        <w:rFonts w:ascii="Symbol" w:hAnsi="Symbol" w:hint="default"/>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55" w15:restartNumberingAfterBreak="0">
    <w:nsid w:val="359B4A11"/>
    <w:multiLevelType w:val="hybridMultilevel"/>
    <w:tmpl w:val="0DB09CA4"/>
    <w:lvl w:ilvl="0" w:tplc="AC8E5EFA">
      <w:numFmt w:val="bullet"/>
      <w:lvlText w:val="-"/>
      <w:lvlJc w:val="left"/>
      <w:pPr>
        <w:ind w:left="1040" w:hanging="360"/>
      </w:pPr>
      <w:rPr>
        <w:rFonts w:ascii="Arial" w:eastAsia="Times New Roman" w:hAnsi="Arial" w:cs="Aria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56" w15:restartNumberingAfterBreak="0">
    <w:nsid w:val="35E418A8"/>
    <w:multiLevelType w:val="hybridMultilevel"/>
    <w:tmpl w:val="55DE7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6021D82"/>
    <w:multiLevelType w:val="hybridMultilevel"/>
    <w:tmpl w:val="73DAE13E"/>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58" w15:restartNumberingAfterBreak="0">
    <w:nsid w:val="367326CF"/>
    <w:multiLevelType w:val="hybridMultilevel"/>
    <w:tmpl w:val="1FAC83B0"/>
    <w:lvl w:ilvl="0" w:tplc="EC0E76D4">
      <w:start w:val="1"/>
      <w:numFmt w:val="decimal"/>
      <w:lvlText w:val="%1."/>
      <w:lvlJc w:val="left"/>
      <w:pPr>
        <w:ind w:left="1426"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59" w15:restartNumberingAfterBreak="0">
    <w:nsid w:val="36BB65A8"/>
    <w:multiLevelType w:val="hybridMultilevel"/>
    <w:tmpl w:val="49C46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7A57A31"/>
    <w:multiLevelType w:val="hybridMultilevel"/>
    <w:tmpl w:val="B1F8EFE6"/>
    <w:lvl w:ilvl="0" w:tplc="04090005">
      <w:start w:val="1"/>
      <w:numFmt w:val="bullet"/>
      <w:lvlText w:val=""/>
      <w:lvlJc w:val="left"/>
      <w:pPr>
        <w:ind w:left="1040" w:hanging="360"/>
      </w:pPr>
      <w:rPr>
        <w:rFonts w:ascii="Wingdings" w:hAnsi="Wingdings"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61" w15:restartNumberingAfterBreak="0">
    <w:nsid w:val="386E0561"/>
    <w:multiLevelType w:val="hybridMultilevel"/>
    <w:tmpl w:val="1660D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93C647E"/>
    <w:multiLevelType w:val="multilevel"/>
    <w:tmpl w:val="DCAC6BEA"/>
    <w:styleLink w:val="EACNumberedText"/>
    <w:lvl w:ilvl="0">
      <w:start w:val="1"/>
      <w:numFmt w:val="decimal"/>
      <w:lvlText w:val="%1."/>
      <w:lvlJc w:val="left"/>
      <w:pPr>
        <w:tabs>
          <w:tab w:val="num" w:pos="709"/>
        </w:tabs>
        <w:ind w:left="1276" w:hanging="567"/>
      </w:pPr>
      <w:rPr>
        <w:rFonts w:hint="default"/>
      </w:rPr>
    </w:lvl>
    <w:lvl w:ilvl="1">
      <w:start w:val="1"/>
      <w:numFmt w:val="decimal"/>
      <w:lvlText w:val="%1.%2."/>
      <w:lvlJc w:val="left"/>
      <w:pPr>
        <w:tabs>
          <w:tab w:val="num" w:pos="709"/>
        </w:tabs>
        <w:ind w:left="1843" w:hanging="567"/>
      </w:pPr>
      <w:rPr>
        <w:rFonts w:hint="default"/>
      </w:rPr>
    </w:lvl>
    <w:lvl w:ilvl="2">
      <w:start w:val="1"/>
      <w:numFmt w:val="decimal"/>
      <w:lvlText w:val="%1.%2.%3."/>
      <w:lvlJc w:val="left"/>
      <w:pPr>
        <w:tabs>
          <w:tab w:val="num" w:pos="709"/>
        </w:tabs>
        <w:ind w:left="2410" w:hanging="567"/>
      </w:pPr>
      <w:rPr>
        <w:rFonts w:hint="default"/>
      </w:rPr>
    </w:lvl>
    <w:lvl w:ilvl="3">
      <w:start w:val="1"/>
      <w:numFmt w:val="none"/>
      <w:lvlText w:val=""/>
      <w:lvlJc w:val="left"/>
      <w:pPr>
        <w:tabs>
          <w:tab w:val="num" w:pos="1389"/>
        </w:tabs>
        <w:ind w:left="1389" w:firstLine="0"/>
      </w:pPr>
      <w:rPr>
        <w:rFonts w:hint="default"/>
      </w:rPr>
    </w:lvl>
    <w:lvl w:ilvl="4">
      <w:start w:val="1"/>
      <w:numFmt w:val="none"/>
      <w:lvlText w:val=""/>
      <w:lvlJc w:val="left"/>
      <w:pPr>
        <w:tabs>
          <w:tab w:val="num" w:pos="2397"/>
        </w:tabs>
        <w:ind w:left="2397" w:hanging="1008"/>
      </w:pPr>
      <w:rPr>
        <w:rFonts w:hint="default"/>
      </w:rPr>
    </w:lvl>
    <w:lvl w:ilvl="5">
      <w:start w:val="1"/>
      <w:numFmt w:val="none"/>
      <w:lvlText w:val=""/>
      <w:lvlJc w:val="left"/>
      <w:pPr>
        <w:tabs>
          <w:tab w:val="num" w:pos="2541"/>
        </w:tabs>
        <w:ind w:left="2541" w:hanging="1152"/>
      </w:pPr>
      <w:rPr>
        <w:rFonts w:hint="default"/>
      </w:rPr>
    </w:lvl>
    <w:lvl w:ilvl="6">
      <w:start w:val="1"/>
      <w:numFmt w:val="none"/>
      <w:lvlText w:val=""/>
      <w:lvlJc w:val="left"/>
      <w:pPr>
        <w:tabs>
          <w:tab w:val="num" w:pos="2685"/>
        </w:tabs>
        <w:ind w:left="2685" w:hanging="1296"/>
      </w:pPr>
      <w:rPr>
        <w:rFonts w:hint="default"/>
      </w:rPr>
    </w:lvl>
    <w:lvl w:ilvl="7">
      <w:start w:val="1"/>
      <w:numFmt w:val="none"/>
      <w:lvlText w:val=""/>
      <w:lvlJc w:val="left"/>
      <w:pPr>
        <w:tabs>
          <w:tab w:val="num" w:pos="2829"/>
        </w:tabs>
        <w:ind w:left="2829" w:hanging="1440"/>
      </w:pPr>
      <w:rPr>
        <w:rFonts w:hint="default"/>
      </w:rPr>
    </w:lvl>
    <w:lvl w:ilvl="8">
      <w:start w:val="1"/>
      <w:numFmt w:val="none"/>
      <w:lvlText w:val=""/>
      <w:lvlJc w:val="left"/>
      <w:pPr>
        <w:tabs>
          <w:tab w:val="num" w:pos="2973"/>
        </w:tabs>
        <w:ind w:left="2973" w:hanging="1584"/>
      </w:pPr>
      <w:rPr>
        <w:rFonts w:hint="default"/>
      </w:rPr>
    </w:lvl>
  </w:abstractNum>
  <w:abstractNum w:abstractNumId="63" w15:restartNumberingAfterBreak="0">
    <w:nsid w:val="39BB7513"/>
    <w:multiLevelType w:val="hybridMultilevel"/>
    <w:tmpl w:val="BC242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A225CB0"/>
    <w:multiLevelType w:val="hybridMultilevel"/>
    <w:tmpl w:val="0A62A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BB01015"/>
    <w:multiLevelType w:val="hybridMultilevel"/>
    <w:tmpl w:val="0B32BED2"/>
    <w:lvl w:ilvl="0" w:tplc="E31C3E58">
      <w:numFmt w:val="bullet"/>
      <w:lvlText w:val="-"/>
      <w:lvlJc w:val="left"/>
      <w:pPr>
        <w:ind w:left="1040" w:hanging="360"/>
      </w:pPr>
      <w:rPr>
        <w:rFonts w:ascii="Arial" w:eastAsia="Times New Roman" w:hAnsi="Arial" w:cs="Aria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66" w15:restartNumberingAfterBreak="0">
    <w:nsid w:val="3C606312"/>
    <w:multiLevelType w:val="hybridMultilevel"/>
    <w:tmpl w:val="2B665120"/>
    <w:lvl w:ilvl="0" w:tplc="03866C5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67" w15:restartNumberingAfterBreak="0">
    <w:nsid w:val="3D4C4583"/>
    <w:multiLevelType w:val="hybridMultilevel"/>
    <w:tmpl w:val="35602C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3D854BDC"/>
    <w:multiLevelType w:val="hybridMultilevel"/>
    <w:tmpl w:val="EC169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3F601459"/>
    <w:multiLevelType w:val="hybridMultilevel"/>
    <w:tmpl w:val="EAF671F8"/>
    <w:lvl w:ilvl="0" w:tplc="F0709DE6">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70" w15:restartNumberingAfterBreak="0">
    <w:nsid w:val="41063C2D"/>
    <w:multiLevelType w:val="hybridMultilevel"/>
    <w:tmpl w:val="9EFCDB74"/>
    <w:lvl w:ilvl="0" w:tplc="04090017">
      <w:start w:val="1"/>
      <w:numFmt w:val="lowerLetter"/>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71" w15:restartNumberingAfterBreak="0">
    <w:nsid w:val="42C41BDA"/>
    <w:multiLevelType w:val="hybridMultilevel"/>
    <w:tmpl w:val="7FCC3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43D17AB6"/>
    <w:multiLevelType w:val="hybridMultilevel"/>
    <w:tmpl w:val="CF8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48D251C"/>
    <w:multiLevelType w:val="singleLevel"/>
    <w:tmpl w:val="0405000F"/>
    <w:lvl w:ilvl="0">
      <w:start w:val="1"/>
      <w:numFmt w:val="decimal"/>
      <w:lvlText w:val="%1."/>
      <w:lvlJc w:val="left"/>
      <w:pPr>
        <w:tabs>
          <w:tab w:val="num" w:pos="360"/>
        </w:tabs>
        <w:ind w:left="360" w:hanging="360"/>
      </w:pPr>
      <w:rPr>
        <w:rFonts w:hint="default"/>
      </w:rPr>
    </w:lvl>
  </w:abstractNum>
  <w:abstractNum w:abstractNumId="74" w15:restartNumberingAfterBreak="0">
    <w:nsid w:val="45020F5F"/>
    <w:multiLevelType w:val="hybridMultilevel"/>
    <w:tmpl w:val="B28AF184"/>
    <w:lvl w:ilvl="0" w:tplc="04190001">
      <w:start w:val="1"/>
      <w:numFmt w:val="bullet"/>
      <w:lvlText w:val=""/>
      <w:lvlJc w:val="left"/>
      <w:pPr>
        <w:ind w:left="2179" w:hanging="360"/>
      </w:pPr>
      <w:rPr>
        <w:rFonts w:ascii="Symbol" w:hAnsi="Symbol" w:hint="default"/>
      </w:rPr>
    </w:lvl>
    <w:lvl w:ilvl="1" w:tplc="04190003" w:tentative="1">
      <w:start w:val="1"/>
      <w:numFmt w:val="bullet"/>
      <w:lvlText w:val="o"/>
      <w:lvlJc w:val="left"/>
      <w:pPr>
        <w:ind w:left="2899" w:hanging="360"/>
      </w:pPr>
      <w:rPr>
        <w:rFonts w:ascii="Courier New" w:hAnsi="Courier New" w:cs="Courier New" w:hint="default"/>
      </w:rPr>
    </w:lvl>
    <w:lvl w:ilvl="2" w:tplc="04190005" w:tentative="1">
      <w:start w:val="1"/>
      <w:numFmt w:val="bullet"/>
      <w:lvlText w:val=""/>
      <w:lvlJc w:val="left"/>
      <w:pPr>
        <w:ind w:left="3619" w:hanging="360"/>
      </w:pPr>
      <w:rPr>
        <w:rFonts w:ascii="Wingdings" w:hAnsi="Wingdings" w:hint="default"/>
      </w:rPr>
    </w:lvl>
    <w:lvl w:ilvl="3" w:tplc="04190001" w:tentative="1">
      <w:start w:val="1"/>
      <w:numFmt w:val="bullet"/>
      <w:lvlText w:val=""/>
      <w:lvlJc w:val="left"/>
      <w:pPr>
        <w:ind w:left="4339" w:hanging="360"/>
      </w:pPr>
      <w:rPr>
        <w:rFonts w:ascii="Symbol" w:hAnsi="Symbol" w:hint="default"/>
      </w:rPr>
    </w:lvl>
    <w:lvl w:ilvl="4" w:tplc="04190003" w:tentative="1">
      <w:start w:val="1"/>
      <w:numFmt w:val="bullet"/>
      <w:lvlText w:val="o"/>
      <w:lvlJc w:val="left"/>
      <w:pPr>
        <w:ind w:left="5059" w:hanging="360"/>
      </w:pPr>
      <w:rPr>
        <w:rFonts w:ascii="Courier New" w:hAnsi="Courier New" w:cs="Courier New" w:hint="default"/>
      </w:rPr>
    </w:lvl>
    <w:lvl w:ilvl="5" w:tplc="04190005" w:tentative="1">
      <w:start w:val="1"/>
      <w:numFmt w:val="bullet"/>
      <w:lvlText w:val=""/>
      <w:lvlJc w:val="left"/>
      <w:pPr>
        <w:ind w:left="5779" w:hanging="360"/>
      </w:pPr>
      <w:rPr>
        <w:rFonts w:ascii="Wingdings" w:hAnsi="Wingdings" w:hint="default"/>
      </w:rPr>
    </w:lvl>
    <w:lvl w:ilvl="6" w:tplc="04190001" w:tentative="1">
      <w:start w:val="1"/>
      <w:numFmt w:val="bullet"/>
      <w:lvlText w:val=""/>
      <w:lvlJc w:val="left"/>
      <w:pPr>
        <w:ind w:left="6499" w:hanging="360"/>
      </w:pPr>
      <w:rPr>
        <w:rFonts w:ascii="Symbol" w:hAnsi="Symbol" w:hint="default"/>
      </w:rPr>
    </w:lvl>
    <w:lvl w:ilvl="7" w:tplc="04190003" w:tentative="1">
      <w:start w:val="1"/>
      <w:numFmt w:val="bullet"/>
      <w:lvlText w:val="o"/>
      <w:lvlJc w:val="left"/>
      <w:pPr>
        <w:ind w:left="7219" w:hanging="360"/>
      </w:pPr>
      <w:rPr>
        <w:rFonts w:ascii="Courier New" w:hAnsi="Courier New" w:cs="Courier New" w:hint="default"/>
      </w:rPr>
    </w:lvl>
    <w:lvl w:ilvl="8" w:tplc="04190005" w:tentative="1">
      <w:start w:val="1"/>
      <w:numFmt w:val="bullet"/>
      <w:lvlText w:val=""/>
      <w:lvlJc w:val="left"/>
      <w:pPr>
        <w:ind w:left="7939" w:hanging="360"/>
      </w:pPr>
      <w:rPr>
        <w:rFonts w:ascii="Wingdings" w:hAnsi="Wingdings" w:hint="default"/>
      </w:rPr>
    </w:lvl>
  </w:abstractNum>
  <w:abstractNum w:abstractNumId="75" w15:restartNumberingAfterBreak="0">
    <w:nsid w:val="45BF7AFC"/>
    <w:multiLevelType w:val="hybridMultilevel"/>
    <w:tmpl w:val="BB6CBF34"/>
    <w:lvl w:ilvl="0" w:tplc="04190001">
      <w:start w:val="1"/>
      <w:numFmt w:val="bullet"/>
      <w:lvlText w:val=""/>
      <w:lvlJc w:val="left"/>
      <w:pPr>
        <w:ind w:left="2120" w:hanging="360"/>
      </w:pPr>
      <w:rPr>
        <w:rFonts w:ascii="Symbol" w:hAnsi="Symbol" w:hint="default"/>
      </w:rPr>
    </w:lvl>
    <w:lvl w:ilvl="1" w:tplc="04190003" w:tentative="1">
      <w:start w:val="1"/>
      <w:numFmt w:val="bullet"/>
      <w:lvlText w:val="o"/>
      <w:lvlJc w:val="left"/>
      <w:pPr>
        <w:ind w:left="2840" w:hanging="360"/>
      </w:pPr>
      <w:rPr>
        <w:rFonts w:ascii="Courier New" w:hAnsi="Courier New" w:cs="Courier New" w:hint="default"/>
      </w:rPr>
    </w:lvl>
    <w:lvl w:ilvl="2" w:tplc="04190005" w:tentative="1">
      <w:start w:val="1"/>
      <w:numFmt w:val="bullet"/>
      <w:lvlText w:val=""/>
      <w:lvlJc w:val="left"/>
      <w:pPr>
        <w:ind w:left="3560" w:hanging="360"/>
      </w:pPr>
      <w:rPr>
        <w:rFonts w:ascii="Wingdings" w:hAnsi="Wingdings" w:hint="default"/>
      </w:rPr>
    </w:lvl>
    <w:lvl w:ilvl="3" w:tplc="04190001" w:tentative="1">
      <w:start w:val="1"/>
      <w:numFmt w:val="bullet"/>
      <w:lvlText w:val=""/>
      <w:lvlJc w:val="left"/>
      <w:pPr>
        <w:ind w:left="4280" w:hanging="360"/>
      </w:pPr>
      <w:rPr>
        <w:rFonts w:ascii="Symbol" w:hAnsi="Symbol" w:hint="default"/>
      </w:rPr>
    </w:lvl>
    <w:lvl w:ilvl="4" w:tplc="04190003" w:tentative="1">
      <w:start w:val="1"/>
      <w:numFmt w:val="bullet"/>
      <w:lvlText w:val="o"/>
      <w:lvlJc w:val="left"/>
      <w:pPr>
        <w:ind w:left="5000" w:hanging="360"/>
      </w:pPr>
      <w:rPr>
        <w:rFonts w:ascii="Courier New" w:hAnsi="Courier New" w:cs="Courier New" w:hint="default"/>
      </w:rPr>
    </w:lvl>
    <w:lvl w:ilvl="5" w:tplc="04190005" w:tentative="1">
      <w:start w:val="1"/>
      <w:numFmt w:val="bullet"/>
      <w:lvlText w:val=""/>
      <w:lvlJc w:val="left"/>
      <w:pPr>
        <w:ind w:left="5720" w:hanging="360"/>
      </w:pPr>
      <w:rPr>
        <w:rFonts w:ascii="Wingdings" w:hAnsi="Wingdings" w:hint="default"/>
      </w:rPr>
    </w:lvl>
    <w:lvl w:ilvl="6" w:tplc="04190001" w:tentative="1">
      <w:start w:val="1"/>
      <w:numFmt w:val="bullet"/>
      <w:lvlText w:val=""/>
      <w:lvlJc w:val="left"/>
      <w:pPr>
        <w:ind w:left="6440" w:hanging="360"/>
      </w:pPr>
      <w:rPr>
        <w:rFonts w:ascii="Symbol" w:hAnsi="Symbol" w:hint="default"/>
      </w:rPr>
    </w:lvl>
    <w:lvl w:ilvl="7" w:tplc="04190003" w:tentative="1">
      <w:start w:val="1"/>
      <w:numFmt w:val="bullet"/>
      <w:lvlText w:val="o"/>
      <w:lvlJc w:val="left"/>
      <w:pPr>
        <w:ind w:left="7160" w:hanging="360"/>
      </w:pPr>
      <w:rPr>
        <w:rFonts w:ascii="Courier New" w:hAnsi="Courier New" w:cs="Courier New" w:hint="default"/>
      </w:rPr>
    </w:lvl>
    <w:lvl w:ilvl="8" w:tplc="04190005" w:tentative="1">
      <w:start w:val="1"/>
      <w:numFmt w:val="bullet"/>
      <w:lvlText w:val=""/>
      <w:lvlJc w:val="left"/>
      <w:pPr>
        <w:ind w:left="7880" w:hanging="360"/>
      </w:pPr>
      <w:rPr>
        <w:rFonts w:ascii="Wingdings" w:hAnsi="Wingdings" w:hint="default"/>
      </w:rPr>
    </w:lvl>
  </w:abstractNum>
  <w:abstractNum w:abstractNumId="76" w15:restartNumberingAfterBreak="0">
    <w:nsid w:val="461F5D81"/>
    <w:multiLevelType w:val="hybridMultilevel"/>
    <w:tmpl w:val="B3EE3DF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77" w15:restartNumberingAfterBreak="0">
    <w:nsid w:val="472105B3"/>
    <w:multiLevelType w:val="hybridMultilevel"/>
    <w:tmpl w:val="92B47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8407639"/>
    <w:multiLevelType w:val="hybridMultilevel"/>
    <w:tmpl w:val="91C258E6"/>
    <w:lvl w:ilvl="0" w:tplc="77986AF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79" w15:restartNumberingAfterBreak="0">
    <w:nsid w:val="49690D15"/>
    <w:multiLevelType w:val="hybridMultilevel"/>
    <w:tmpl w:val="0A500646"/>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80" w15:restartNumberingAfterBreak="0">
    <w:nsid w:val="4B372EE2"/>
    <w:multiLevelType w:val="hybridMultilevel"/>
    <w:tmpl w:val="7C567142"/>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81" w15:restartNumberingAfterBreak="0">
    <w:nsid w:val="4B537A28"/>
    <w:multiLevelType w:val="hybridMultilevel"/>
    <w:tmpl w:val="3B3E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BFF3FA5"/>
    <w:multiLevelType w:val="hybridMultilevel"/>
    <w:tmpl w:val="3142F89E"/>
    <w:lvl w:ilvl="0" w:tplc="A6583252">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4C18064D"/>
    <w:multiLevelType w:val="multilevel"/>
    <w:tmpl w:val="CDCE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C522D62"/>
    <w:multiLevelType w:val="hybridMultilevel"/>
    <w:tmpl w:val="9184F188"/>
    <w:lvl w:ilvl="0" w:tplc="74C42018">
      <w:start w:val="5"/>
      <w:numFmt w:val="bullet"/>
      <w:lvlText w:val="-"/>
      <w:lvlJc w:val="left"/>
      <w:pPr>
        <w:ind w:left="1440" w:hanging="360"/>
      </w:pPr>
      <w:rPr>
        <w:rFonts w:ascii="Sylfaen" w:eastAsiaTheme="minorHAnsi" w:hAnsi="Sylfaen"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4FC62C3E"/>
    <w:multiLevelType w:val="hybridMultilevel"/>
    <w:tmpl w:val="F59893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15:restartNumberingAfterBreak="0">
    <w:nsid w:val="50661598"/>
    <w:multiLevelType w:val="hybridMultilevel"/>
    <w:tmpl w:val="47BC4496"/>
    <w:lvl w:ilvl="0" w:tplc="9AE253E0">
      <w:start w:val="1"/>
      <w:numFmt w:val="lowerLetter"/>
      <w:lvlText w:val="%1)"/>
      <w:lvlJc w:val="left"/>
      <w:pPr>
        <w:ind w:left="1400" w:hanging="360"/>
      </w:pPr>
      <w:rPr>
        <w:rFonts w:ascii="Acad Nusx Geo" w:hAnsi="Acad Nusx Geo" w:cs="Sylfaen" w:hint="default"/>
      </w:rPr>
    </w:lvl>
    <w:lvl w:ilvl="1" w:tplc="FFFFFFFF">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87" w15:restartNumberingAfterBreak="0">
    <w:nsid w:val="50867151"/>
    <w:multiLevelType w:val="hybridMultilevel"/>
    <w:tmpl w:val="1A92BE88"/>
    <w:lvl w:ilvl="0" w:tplc="04090005">
      <w:start w:val="1"/>
      <w:numFmt w:val="bullet"/>
      <w:lvlText w:val=""/>
      <w:lvlJc w:val="left"/>
      <w:pPr>
        <w:ind w:left="1066" w:hanging="360"/>
      </w:pPr>
      <w:rPr>
        <w:rFonts w:ascii="Wingdings" w:hAnsi="Wingdings"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88" w15:restartNumberingAfterBreak="0">
    <w:nsid w:val="51405A8E"/>
    <w:multiLevelType w:val="hybridMultilevel"/>
    <w:tmpl w:val="AAAE5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24D0DB2"/>
    <w:multiLevelType w:val="hybridMultilevel"/>
    <w:tmpl w:val="B04837C0"/>
    <w:lvl w:ilvl="0" w:tplc="91C48AB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90" w15:restartNumberingAfterBreak="0">
    <w:nsid w:val="546F7DC1"/>
    <w:multiLevelType w:val="hybridMultilevel"/>
    <w:tmpl w:val="824AEEDC"/>
    <w:lvl w:ilvl="0" w:tplc="7D5E1FAC">
      <w:numFmt w:val="bullet"/>
      <w:lvlText w:val="-"/>
      <w:lvlJc w:val="left"/>
      <w:pPr>
        <w:ind w:left="1040" w:hanging="360"/>
      </w:pPr>
      <w:rPr>
        <w:rFonts w:ascii="Arial" w:eastAsia="Times New Roman" w:hAnsi="Arial" w:cs="Aria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91" w15:restartNumberingAfterBreak="0">
    <w:nsid w:val="549774BB"/>
    <w:multiLevelType w:val="multilevel"/>
    <w:tmpl w:val="05D297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2" w15:restartNumberingAfterBreak="0">
    <w:nsid w:val="54D52546"/>
    <w:multiLevelType w:val="hybridMultilevel"/>
    <w:tmpl w:val="29700F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55A86194"/>
    <w:multiLevelType w:val="hybridMultilevel"/>
    <w:tmpl w:val="5CE433B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4" w15:restartNumberingAfterBreak="0">
    <w:nsid w:val="5B7E37B2"/>
    <w:multiLevelType w:val="hybridMultilevel"/>
    <w:tmpl w:val="331E6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CF61AE8"/>
    <w:multiLevelType w:val="hybridMultilevel"/>
    <w:tmpl w:val="B52A7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E204EF6"/>
    <w:multiLevelType w:val="hybridMultilevel"/>
    <w:tmpl w:val="306E30FC"/>
    <w:lvl w:ilvl="0" w:tplc="D28E4BE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EFE7BCD"/>
    <w:multiLevelType w:val="hybridMultilevel"/>
    <w:tmpl w:val="45B80B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5FA205D4"/>
    <w:multiLevelType w:val="multilevel"/>
    <w:tmpl w:val="6FDA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08B7AB7"/>
    <w:multiLevelType w:val="hybridMultilevel"/>
    <w:tmpl w:val="24A66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1943B1F"/>
    <w:multiLevelType w:val="hybridMultilevel"/>
    <w:tmpl w:val="A4944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1DE40B9"/>
    <w:multiLevelType w:val="hybridMultilevel"/>
    <w:tmpl w:val="59F8D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630C1F5C"/>
    <w:multiLevelType w:val="hybridMultilevel"/>
    <w:tmpl w:val="A516B9FE"/>
    <w:lvl w:ilvl="0" w:tplc="FFFFFFFF">
      <w:start w:val="1"/>
      <w:numFmt w:val="decimal"/>
      <w:lvlText w:val="%1."/>
      <w:lvlJc w:val="left"/>
      <w:pPr>
        <w:ind w:left="1400" w:hanging="360"/>
      </w:pPr>
    </w:lvl>
    <w:lvl w:ilvl="1" w:tplc="FFFFFFFF">
      <w:start w:val="1"/>
      <w:numFmt w:val="lowerLetter"/>
      <w:lvlText w:val="%2."/>
      <w:lvlJc w:val="left"/>
      <w:pPr>
        <w:ind w:left="212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103" w15:restartNumberingAfterBreak="0">
    <w:nsid w:val="63114287"/>
    <w:multiLevelType w:val="hybridMultilevel"/>
    <w:tmpl w:val="1CE263D6"/>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04" w15:restartNumberingAfterBreak="0">
    <w:nsid w:val="65595C65"/>
    <w:multiLevelType w:val="hybridMultilevel"/>
    <w:tmpl w:val="1EB68E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7225CFC"/>
    <w:multiLevelType w:val="hybridMultilevel"/>
    <w:tmpl w:val="100013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674354A8"/>
    <w:multiLevelType w:val="hybridMultilevel"/>
    <w:tmpl w:val="4336BC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88A4DB1"/>
    <w:multiLevelType w:val="hybridMultilevel"/>
    <w:tmpl w:val="99C22DE8"/>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108" w15:restartNumberingAfterBreak="0">
    <w:nsid w:val="6AD0017E"/>
    <w:multiLevelType w:val="hybridMultilevel"/>
    <w:tmpl w:val="64849D50"/>
    <w:lvl w:ilvl="0" w:tplc="08090001">
      <w:start w:val="1"/>
      <w:numFmt w:val="bullet"/>
      <w:lvlText w:val=""/>
      <w:lvlJc w:val="left"/>
      <w:pPr>
        <w:ind w:left="1400" w:hanging="360"/>
      </w:pPr>
      <w:rPr>
        <w:rFonts w:ascii="Symbol" w:hAnsi="Symbol" w:hint="default"/>
      </w:rPr>
    </w:lvl>
    <w:lvl w:ilvl="1" w:tplc="08090003">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09" w15:restartNumberingAfterBreak="0">
    <w:nsid w:val="6B630AD5"/>
    <w:multiLevelType w:val="hybridMultilevel"/>
    <w:tmpl w:val="223A84DA"/>
    <w:lvl w:ilvl="0" w:tplc="23AA76E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10" w15:restartNumberingAfterBreak="0">
    <w:nsid w:val="6C4676BF"/>
    <w:multiLevelType w:val="hybridMultilevel"/>
    <w:tmpl w:val="B58C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6D617F72"/>
    <w:multiLevelType w:val="hybridMultilevel"/>
    <w:tmpl w:val="FDECE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70960ACB"/>
    <w:multiLevelType w:val="hybridMultilevel"/>
    <w:tmpl w:val="66C2954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3" w15:restartNumberingAfterBreak="0">
    <w:nsid w:val="70D725DD"/>
    <w:multiLevelType w:val="hybridMultilevel"/>
    <w:tmpl w:val="05667A12"/>
    <w:lvl w:ilvl="0" w:tplc="0BC28AC4">
      <w:start w:val="100"/>
      <w:numFmt w:val="bullet"/>
      <w:lvlText w:val="-"/>
      <w:lvlJc w:val="left"/>
      <w:pPr>
        <w:ind w:left="1040" w:hanging="360"/>
      </w:pPr>
      <w:rPr>
        <w:rFonts w:ascii="Arial" w:eastAsia="Times New Roman" w:hAnsi="Arial" w:cs="Aria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14" w15:restartNumberingAfterBreak="0">
    <w:nsid w:val="70E84F7F"/>
    <w:multiLevelType w:val="hybridMultilevel"/>
    <w:tmpl w:val="376A671E"/>
    <w:lvl w:ilvl="0" w:tplc="B48286A6">
      <w:numFmt w:val="bullet"/>
      <w:lvlText w:val="-"/>
      <w:lvlJc w:val="left"/>
      <w:pPr>
        <w:ind w:left="1040" w:hanging="360"/>
      </w:pPr>
      <w:rPr>
        <w:rFonts w:ascii="Arial" w:eastAsia="Times New Roman" w:hAnsi="Arial" w:cs="Aria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15" w15:restartNumberingAfterBreak="0">
    <w:nsid w:val="71440274"/>
    <w:multiLevelType w:val="multilevel"/>
    <w:tmpl w:val="9B2C8EA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6" w15:restartNumberingAfterBreak="0">
    <w:nsid w:val="746F045C"/>
    <w:multiLevelType w:val="hybridMultilevel"/>
    <w:tmpl w:val="F5A8BC7A"/>
    <w:lvl w:ilvl="0" w:tplc="04090011">
      <w:start w:val="1"/>
      <w:numFmt w:val="decimal"/>
      <w:lvlText w:val="%1)"/>
      <w:lvlJc w:val="left"/>
      <w:pPr>
        <w:ind w:left="1400" w:hanging="360"/>
      </w:pPr>
      <w:rPr>
        <w:rFonts w:hint="default"/>
      </w:rPr>
    </w:lvl>
    <w:lvl w:ilvl="1" w:tplc="FFFFFFFF">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117" w15:restartNumberingAfterBreak="0">
    <w:nsid w:val="766C5010"/>
    <w:multiLevelType w:val="hybridMultilevel"/>
    <w:tmpl w:val="7AF471CC"/>
    <w:lvl w:ilvl="0" w:tplc="B6DE0BE4">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7665E06"/>
    <w:multiLevelType w:val="hybridMultilevel"/>
    <w:tmpl w:val="A1E0AE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79550D4"/>
    <w:multiLevelType w:val="hybridMultilevel"/>
    <w:tmpl w:val="429473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7F7221B"/>
    <w:multiLevelType w:val="hybridMultilevel"/>
    <w:tmpl w:val="1AE41F26"/>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21" w15:restartNumberingAfterBreak="0">
    <w:nsid w:val="7AC1078E"/>
    <w:multiLevelType w:val="multilevel"/>
    <w:tmpl w:val="CABAF57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152" w:hanging="1152"/>
      </w:pPr>
      <w:rPr>
        <w:lang w:val="en-US"/>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2" w15:restartNumberingAfterBreak="0">
    <w:nsid w:val="7C0E02B0"/>
    <w:multiLevelType w:val="hybridMultilevel"/>
    <w:tmpl w:val="838AB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7CBE4BAF"/>
    <w:multiLevelType w:val="hybridMultilevel"/>
    <w:tmpl w:val="C712B05C"/>
    <w:lvl w:ilvl="0" w:tplc="FFFFFFFF">
      <w:start w:val="1"/>
      <w:numFmt w:val="decimal"/>
      <w:lvlText w:val="%1."/>
      <w:lvlJc w:val="left"/>
      <w:pPr>
        <w:ind w:left="1400" w:hanging="360"/>
      </w:pPr>
    </w:lvl>
    <w:lvl w:ilvl="1" w:tplc="FFFFFFFF">
      <w:start w:val="1"/>
      <w:numFmt w:val="lowerLetter"/>
      <w:lvlText w:val="%2."/>
      <w:lvlJc w:val="left"/>
      <w:pPr>
        <w:ind w:left="212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124" w15:restartNumberingAfterBreak="0">
    <w:nsid w:val="7F066A98"/>
    <w:multiLevelType w:val="hybridMultilevel"/>
    <w:tmpl w:val="2132DF92"/>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25" w15:restartNumberingAfterBreak="0">
    <w:nsid w:val="7F8A24AB"/>
    <w:multiLevelType w:val="hybridMultilevel"/>
    <w:tmpl w:val="CCEC2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8"/>
  </w:num>
  <w:num w:numId="2">
    <w:abstractNumId w:val="14"/>
  </w:num>
  <w:num w:numId="3">
    <w:abstractNumId w:val="62"/>
  </w:num>
  <w:num w:numId="4">
    <w:abstractNumId w:val="28"/>
  </w:num>
  <w:num w:numId="5">
    <w:abstractNumId w:val="17"/>
  </w:num>
  <w:num w:numId="6">
    <w:abstractNumId w:val="57"/>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5"/>
  </w:num>
  <w:num w:numId="9">
    <w:abstractNumId w:val="23"/>
  </w:num>
  <w:num w:numId="10">
    <w:abstractNumId w:val="58"/>
  </w:num>
  <w:num w:numId="11">
    <w:abstractNumId w:val="10"/>
  </w:num>
  <w:num w:numId="12">
    <w:abstractNumId w:val="110"/>
  </w:num>
  <w:num w:numId="13">
    <w:abstractNumId w:val="107"/>
  </w:num>
  <w:num w:numId="14">
    <w:abstractNumId w:val="71"/>
  </w:num>
  <w:num w:numId="15">
    <w:abstractNumId w:val="46"/>
  </w:num>
  <w:num w:numId="16">
    <w:abstractNumId w:val="122"/>
  </w:num>
  <w:num w:numId="17">
    <w:abstractNumId w:val="68"/>
  </w:num>
  <w:num w:numId="18">
    <w:abstractNumId w:val="37"/>
  </w:num>
  <w:num w:numId="19">
    <w:abstractNumId w:val="97"/>
  </w:num>
  <w:num w:numId="20">
    <w:abstractNumId w:val="16"/>
  </w:num>
  <w:num w:numId="21">
    <w:abstractNumId w:val="22"/>
  </w:num>
  <w:num w:numId="22">
    <w:abstractNumId w:val="42"/>
  </w:num>
  <w:num w:numId="23">
    <w:abstractNumId w:val="111"/>
  </w:num>
  <w:num w:numId="24">
    <w:abstractNumId w:val="59"/>
  </w:num>
  <w:num w:numId="25">
    <w:abstractNumId w:val="92"/>
  </w:num>
  <w:num w:numId="26">
    <w:abstractNumId w:val="51"/>
  </w:num>
  <w:num w:numId="27">
    <w:abstractNumId w:val="76"/>
  </w:num>
  <w:num w:numId="28">
    <w:abstractNumId w:val="47"/>
  </w:num>
  <w:num w:numId="29">
    <w:abstractNumId w:val="34"/>
  </w:num>
  <w:num w:numId="30">
    <w:abstractNumId w:val="125"/>
  </w:num>
  <w:num w:numId="31">
    <w:abstractNumId w:val="4"/>
  </w:num>
  <w:num w:numId="32">
    <w:abstractNumId w:val="5"/>
  </w:num>
  <w:num w:numId="33">
    <w:abstractNumId w:val="17"/>
  </w:num>
  <w:num w:numId="34">
    <w:abstractNumId w:val="3"/>
  </w:num>
  <w:num w:numId="35">
    <w:abstractNumId w:val="60"/>
  </w:num>
  <w:num w:numId="36">
    <w:abstractNumId w:val="70"/>
  </w:num>
  <w:num w:numId="37">
    <w:abstractNumId w:val="69"/>
  </w:num>
  <w:num w:numId="38">
    <w:abstractNumId w:val="87"/>
  </w:num>
  <w:num w:numId="39">
    <w:abstractNumId w:val="52"/>
  </w:num>
  <w:num w:numId="40">
    <w:abstractNumId w:val="0"/>
  </w:num>
  <w:num w:numId="41">
    <w:abstractNumId w:val="109"/>
  </w:num>
  <w:num w:numId="42">
    <w:abstractNumId w:val="103"/>
  </w:num>
  <w:num w:numId="43">
    <w:abstractNumId w:val="95"/>
  </w:num>
  <w:num w:numId="44">
    <w:abstractNumId w:val="83"/>
  </w:num>
  <w:num w:numId="45">
    <w:abstractNumId w:val="39"/>
  </w:num>
  <w:num w:numId="46">
    <w:abstractNumId w:val="32"/>
  </w:num>
  <w:num w:numId="47">
    <w:abstractNumId w:val="45"/>
  </w:num>
  <w:num w:numId="48">
    <w:abstractNumId w:val="31"/>
  </w:num>
  <w:num w:numId="49">
    <w:abstractNumId w:val="67"/>
  </w:num>
  <w:num w:numId="50">
    <w:abstractNumId w:val="15"/>
  </w:num>
  <w:num w:numId="51">
    <w:abstractNumId w:val="104"/>
  </w:num>
  <w:num w:numId="52">
    <w:abstractNumId w:val="6"/>
  </w:num>
  <w:num w:numId="53">
    <w:abstractNumId w:val="53"/>
  </w:num>
  <w:num w:numId="54">
    <w:abstractNumId w:val="27"/>
  </w:num>
  <w:num w:numId="55">
    <w:abstractNumId w:val="43"/>
  </w:num>
  <w:num w:numId="56">
    <w:abstractNumId w:val="84"/>
  </w:num>
  <w:num w:numId="57">
    <w:abstractNumId w:val="20"/>
  </w:num>
  <w:num w:numId="58">
    <w:abstractNumId w:val="44"/>
  </w:num>
  <w:num w:numId="59">
    <w:abstractNumId w:val="85"/>
  </w:num>
  <w:num w:numId="60">
    <w:abstractNumId w:val="73"/>
  </w:num>
  <w:num w:numId="61">
    <w:abstractNumId w:val="56"/>
  </w:num>
  <w:num w:numId="62">
    <w:abstractNumId w:val="29"/>
  </w:num>
  <w:num w:numId="63">
    <w:abstractNumId w:val="61"/>
  </w:num>
  <w:num w:numId="64">
    <w:abstractNumId w:val="13"/>
  </w:num>
  <w:num w:numId="65">
    <w:abstractNumId w:val="100"/>
  </w:num>
  <w:num w:numId="66">
    <w:abstractNumId w:val="106"/>
  </w:num>
  <w:num w:numId="67">
    <w:abstractNumId w:val="63"/>
  </w:num>
  <w:num w:numId="68">
    <w:abstractNumId w:val="99"/>
  </w:num>
  <w:num w:numId="69">
    <w:abstractNumId w:val="118"/>
  </w:num>
  <w:num w:numId="70">
    <w:abstractNumId w:val="2"/>
  </w:num>
  <w:num w:numId="71">
    <w:abstractNumId w:val="12"/>
  </w:num>
  <w:num w:numId="72">
    <w:abstractNumId w:val="77"/>
  </w:num>
  <w:num w:numId="73">
    <w:abstractNumId w:val="88"/>
  </w:num>
  <w:num w:numId="74">
    <w:abstractNumId w:val="119"/>
  </w:num>
  <w:num w:numId="75">
    <w:abstractNumId w:val="64"/>
  </w:num>
  <w:num w:numId="76">
    <w:abstractNumId w:val="94"/>
  </w:num>
  <w:num w:numId="77">
    <w:abstractNumId w:val="9"/>
  </w:num>
  <w:num w:numId="78">
    <w:abstractNumId w:val="81"/>
  </w:num>
  <w:num w:numId="79">
    <w:abstractNumId w:val="66"/>
  </w:num>
  <w:num w:numId="80">
    <w:abstractNumId w:val="1"/>
  </w:num>
  <w:num w:numId="81">
    <w:abstractNumId w:val="40"/>
  </w:num>
  <w:num w:numId="82">
    <w:abstractNumId w:val="96"/>
  </w:num>
  <w:num w:numId="83">
    <w:abstractNumId w:val="90"/>
  </w:num>
  <w:num w:numId="84">
    <w:abstractNumId w:val="114"/>
  </w:num>
  <w:num w:numId="85">
    <w:abstractNumId w:val="54"/>
  </w:num>
  <w:num w:numId="86">
    <w:abstractNumId w:val="75"/>
  </w:num>
  <w:num w:numId="87">
    <w:abstractNumId w:val="101"/>
  </w:num>
  <w:num w:numId="88">
    <w:abstractNumId w:val="78"/>
  </w:num>
  <w:num w:numId="89">
    <w:abstractNumId w:val="124"/>
  </w:num>
  <w:num w:numId="90">
    <w:abstractNumId w:val="38"/>
  </w:num>
  <w:num w:numId="91">
    <w:abstractNumId w:val="33"/>
  </w:num>
  <w:num w:numId="92">
    <w:abstractNumId w:val="17"/>
  </w:num>
  <w:num w:numId="93">
    <w:abstractNumId w:val="17"/>
  </w:num>
  <w:num w:numId="94">
    <w:abstractNumId w:val="98"/>
  </w:num>
  <w:num w:numId="95">
    <w:abstractNumId w:val="17"/>
  </w:num>
  <w:num w:numId="96">
    <w:abstractNumId w:val="11"/>
  </w:num>
  <w:num w:numId="97">
    <w:abstractNumId w:val="24"/>
  </w:num>
  <w:num w:numId="98">
    <w:abstractNumId w:val="116"/>
  </w:num>
  <w:num w:numId="99">
    <w:abstractNumId w:val="86"/>
  </w:num>
  <w:num w:numId="100">
    <w:abstractNumId w:val="55"/>
  </w:num>
  <w:num w:numId="101">
    <w:abstractNumId w:val="19"/>
  </w:num>
  <w:num w:numId="102">
    <w:abstractNumId w:val="65"/>
  </w:num>
  <w:num w:numId="103">
    <w:abstractNumId w:val="74"/>
  </w:num>
  <w:num w:numId="104">
    <w:abstractNumId w:val="50"/>
  </w:num>
  <w:num w:numId="105">
    <w:abstractNumId w:val="26"/>
  </w:num>
  <w:num w:numId="106">
    <w:abstractNumId w:val="93"/>
  </w:num>
  <w:num w:numId="107">
    <w:abstractNumId w:val="25"/>
  </w:num>
  <w:num w:numId="108">
    <w:abstractNumId w:val="117"/>
  </w:num>
  <w:num w:numId="109">
    <w:abstractNumId w:val="35"/>
  </w:num>
  <w:num w:numId="110">
    <w:abstractNumId w:val="18"/>
  </w:num>
  <w:num w:numId="111">
    <w:abstractNumId w:val="102"/>
  </w:num>
  <w:num w:numId="112">
    <w:abstractNumId w:val="123"/>
  </w:num>
  <w:num w:numId="113">
    <w:abstractNumId w:val="41"/>
  </w:num>
  <w:num w:numId="114">
    <w:abstractNumId w:val="17"/>
  </w:num>
  <w:num w:numId="115">
    <w:abstractNumId w:val="72"/>
  </w:num>
  <w:num w:numId="116">
    <w:abstractNumId w:val="79"/>
  </w:num>
  <w:num w:numId="117">
    <w:abstractNumId w:val="113"/>
  </w:num>
  <w:num w:numId="118">
    <w:abstractNumId w:val="112"/>
  </w:num>
  <w:num w:numId="119">
    <w:abstractNumId w:val="108"/>
  </w:num>
  <w:num w:numId="120">
    <w:abstractNumId w:val="121"/>
  </w:num>
  <w:num w:numId="121">
    <w:abstractNumId w:val="7"/>
  </w:num>
  <w:num w:numId="122">
    <w:abstractNumId w:val="89"/>
  </w:num>
  <w:num w:numId="123">
    <w:abstractNumId w:val="80"/>
  </w:num>
  <w:num w:numId="124">
    <w:abstractNumId w:val="82"/>
  </w:num>
  <w:num w:numId="125">
    <w:abstractNumId w:val="8"/>
  </w:num>
  <w:num w:numId="126">
    <w:abstractNumId w:val="21"/>
  </w:num>
  <w:num w:numId="127">
    <w:abstractNumId w:val="36"/>
  </w:num>
  <w:num w:numId="128">
    <w:abstractNumId w:val="120"/>
  </w:num>
  <w:num w:numId="129">
    <w:abstractNumId w:val="30"/>
  </w:num>
  <w:num w:numId="130">
    <w:abstractNumId w:val="49"/>
  </w:num>
  <w:num w:numId="1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1"/>
  </w:num>
  <w:num w:numId="133">
    <w:abstractNumId w:val="115"/>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defaultTabStop w:val="70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BEA"/>
    <w:rsid w:val="000003F2"/>
    <w:rsid w:val="00000501"/>
    <w:rsid w:val="0000195D"/>
    <w:rsid w:val="00001A0E"/>
    <w:rsid w:val="00002EC4"/>
    <w:rsid w:val="00003055"/>
    <w:rsid w:val="000031E1"/>
    <w:rsid w:val="0000327A"/>
    <w:rsid w:val="00003608"/>
    <w:rsid w:val="00003A57"/>
    <w:rsid w:val="00003E22"/>
    <w:rsid w:val="00004154"/>
    <w:rsid w:val="000041F0"/>
    <w:rsid w:val="000041F6"/>
    <w:rsid w:val="00004C94"/>
    <w:rsid w:val="00004DB2"/>
    <w:rsid w:val="00004FC8"/>
    <w:rsid w:val="000052F8"/>
    <w:rsid w:val="0000762A"/>
    <w:rsid w:val="000106CE"/>
    <w:rsid w:val="00010805"/>
    <w:rsid w:val="00010AED"/>
    <w:rsid w:val="00011D28"/>
    <w:rsid w:val="00011FFE"/>
    <w:rsid w:val="00013287"/>
    <w:rsid w:val="00014465"/>
    <w:rsid w:val="0001528F"/>
    <w:rsid w:val="0001547B"/>
    <w:rsid w:val="00016636"/>
    <w:rsid w:val="0001704A"/>
    <w:rsid w:val="000177F4"/>
    <w:rsid w:val="00017B51"/>
    <w:rsid w:val="00017F7C"/>
    <w:rsid w:val="000201CE"/>
    <w:rsid w:val="000202CD"/>
    <w:rsid w:val="00020D9D"/>
    <w:rsid w:val="00021163"/>
    <w:rsid w:val="0002124C"/>
    <w:rsid w:val="000222B3"/>
    <w:rsid w:val="00022D86"/>
    <w:rsid w:val="0002361C"/>
    <w:rsid w:val="00024366"/>
    <w:rsid w:val="00024E19"/>
    <w:rsid w:val="00024ED1"/>
    <w:rsid w:val="00024F5C"/>
    <w:rsid w:val="000255F3"/>
    <w:rsid w:val="00025A51"/>
    <w:rsid w:val="00026B55"/>
    <w:rsid w:val="00026E25"/>
    <w:rsid w:val="0003005A"/>
    <w:rsid w:val="00030BE3"/>
    <w:rsid w:val="00031AC6"/>
    <w:rsid w:val="00032692"/>
    <w:rsid w:val="000328B0"/>
    <w:rsid w:val="000329A0"/>
    <w:rsid w:val="00032C5F"/>
    <w:rsid w:val="00033179"/>
    <w:rsid w:val="000331A8"/>
    <w:rsid w:val="00033371"/>
    <w:rsid w:val="00033566"/>
    <w:rsid w:val="00033612"/>
    <w:rsid w:val="00034A63"/>
    <w:rsid w:val="00034E1C"/>
    <w:rsid w:val="00034F84"/>
    <w:rsid w:val="0003502F"/>
    <w:rsid w:val="0003566D"/>
    <w:rsid w:val="000356AD"/>
    <w:rsid w:val="00035E1C"/>
    <w:rsid w:val="00036C32"/>
    <w:rsid w:val="000371DC"/>
    <w:rsid w:val="0004019E"/>
    <w:rsid w:val="000408A5"/>
    <w:rsid w:val="00040BD9"/>
    <w:rsid w:val="000412A0"/>
    <w:rsid w:val="000414DB"/>
    <w:rsid w:val="0004197A"/>
    <w:rsid w:val="00041F6B"/>
    <w:rsid w:val="00041F97"/>
    <w:rsid w:val="000422B0"/>
    <w:rsid w:val="000423CE"/>
    <w:rsid w:val="0004247E"/>
    <w:rsid w:val="0004260D"/>
    <w:rsid w:val="000429F6"/>
    <w:rsid w:val="00042BFF"/>
    <w:rsid w:val="00042FBB"/>
    <w:rsid w:val="000433D8"/>
    <w:rsid w:val="000448D4"/>
    <w:rsid w:val="00044E40"/>
    <w:rsid w:val="00045175"/>
    <w:rsid w:val="00045AC7"/>
    <w:rsid w:val="00045C92"/>
    <w:rsid w:val="00046805"/>
    <w:rsid w:val="00047770"/>
    <w:rsid w:val="00047C70"/>
    <w:rsid w:val="00050AEF"/>
    <w:rsid w:val="00050C82"/>
    <w:rsid w:val="0005120E"/>
    <w:rsid w:val="0005167D"/>
    <w:rsid w:val="00051821"/>
    <w:rsid w:val="00051F8A"/>
    <w:rsid w:val="00052554"/>
    <w:rsid w:val="00052A2D"/>
    <w:rsid w:val="000531E9"/>
    <w:rsid w:val="0005344D"/>
    <w:rsid w:val="00053B34"/>
    <w:rsid w:val="00053F3A"/>
    <w:rsid w:val="00053FE6"/>
    <w:rsid w:val="000543E0"/>
    <w:rsid w:val="00054F09"/>
    <w:rsid w:val="00055414"/>
    <w:rsid w:val="0005569E"/>
    <w:rsid w:val="00055710"/>
    <w:rsid w:val="00055AB2"/>
    <w:rsid w:val="00056429"/>
    <w:rsid w:val="00056F38"/>
    <w:rsid w:val="00057404"/>
    <w:rsid w:val="000574A3"/>
    <w:rsid w:val="000577F5"/>
    <w:rsid w:val="00057F32"/>
    <w:rsid w:val="000607D8"/>
    <w:rsid w:val="00061322"/>
    <w:rsid w:val="00061A52"/>
    <w:rsid w:val="000622C9"/>
    <w:rsid w:val="00063235"/>
    <w:rsid w:val="00063356"/>
    <w:rsid w:val="0006421F"/>
    <w:rsid w:val="00064958"/>
    <w:rsid w:val="0006532D"/>
    <w:rsid w:val="00065716"/>
    <w:rsid w:val="00065EC9"/>
    <w:rsid w:val="00066C34"/>
    <w:rsid w:val="00067350"/>
    <w:rsid w:val="0006792A"/>
    <w:rsid w:val="00067AE4"/>
    <w:rsid w:val="0007017E"/>
    <w:rsid w:val="00070B13"/>
    <w:rsid w:val="000710C0"/>
    <w:rsid w:val="000725FF"/>
    <w:rsid w:val="00073B3E"/>
    <w:rsid w:val="00073B46"/>
    <w:rsid w:val="0007470A"/>
    <w:rsid w:val="00074B66"/>
    <w:rsid w:val="00075419"/>
    <w:rsid w:val="00076E71"/>
    <w:rsid w:val="00077D0D"/>
    <w:rsid w:val="00080321"/>
    <w:rsid w:val="0008075C"/>
    <w:rsid w:val="00080D37"/>
    <w:rsid w:val="000810CC"/>
    <w:rsid w:val="0008111C"/>
    <w:rsid w:val="00081875"/>
    <w:rsid w:val="00081B77"/>
    <w:rsid w:val="0008202E"/>
    <w:rsid w:val="00082B3B"/>
    <w:rsid w:val="000839DF"/>
    <w:rsid w:val="00084C16"/>
    <w:rsid w:val="00084D25"/>
    <w:rsid w:val="00085301"/>
    <w:rsid w:val="000863DB"/>
    <w:rsid w:val="0008667F"/>
    <w:rsid w:val="00086839"/>
    <w:rsid w:val="000868D7"/>
    <w:rsid w:val="00086931"/>
    <w:rsid w:val="00087143"/>
    <w:rsid w:val="0009035D"/>
    <w:rsid w:val="000904AD"/>
    <w:rsid w:val="000904D9"/>
    <w:rsid w:val="00090813"/>
    <w:rsid w:val="00090DDF"/>
    <w:rsid w:val="00090E31"/>
    <w:rsid w:val="00091070"/>
    <w:rsid w:val="0009122A"/>
    <w:rsid w:val="00091E75"/>
    <w:rsid w:val="000921D0"/>
    <w:rsid w:val="0009244D"/>
    <w:rsid w:val="00092875"/>
    <w:rsid w:val="00092B45"/>
    <w:rsid w:val="00092E12"/>
    <w:rsid w:val="00092E94"/>
    <w:rsid w:val="00092F02"/>
    <w:rsid w:val="00093470"/>
    <w:rsid w:val="000936D9"/>
    <w:rsid w:val="00093B73"/>
    <w:rsid w:val="00093C68"/>
    <w:rsid w:val="00094298"/>
    <w:rsid w:val="00094625"/>
    <w:rsid w:val="00094748"/>
    <w:rsid w:val="000948FF"/>
    <w:rsid w:val="00094C4E"/>
    <w:rsid w:val="00094EDC"/>
    <w:rsid w:val="00095128"/>
    <w:rsid w:val="0009521F"/>
    <w:rsid w:val="000954DC"/>
    <w:rsid w:val="00096869"/>
    <w:rsid w:val="00096C4F"/>
    <w:rsid w:val="00097869"/>
    <w:rsid w:val="00097D1B"/>
    <w:rsid w:val="00097F64"/>
    <w:rsid w:val="000A04F5"/>
    <w:rsid w:val="000A0B45"/>
    <w:rsid w:val="000A0C90"/>
    <w:rsid w:val="000A10CC"/>
    <w:rsid w:val="000A217C"/>
    <w:rsid w:val="000A2477"/>
    <w:rsid w:val="000A28D9"/>
    <w:rsid w:val="000A302C"/>
    <w:rsid w:val="000A4CBF"/>
    <w:rsid w:val="000A4FE0"/>
    <w:rsid w:val="000A4FF3"/>
    <w:rsid w:val="000A5EEC"/>
    <w:rsid w:val="000A67BA"/>
    <w:rsid w:val="000B04F9"/>
    <w:rsid w:val="000B179E"/>
    <w:rsid w:val="000B1C16"/>
    <w:rsid w:val="000B1D7D"/>
    <w:rsid w:val="000B2375"/>
    <w:rsid w:val="000B27C5"/>
    <w:rsid w:val="000B29E7"/>
    <w:rsid w:val="000B2DCC"/>
    <w:rsid w:val="000B3739"/>
    <w:rsid w:val="000B4F61"/>
    <w:rsid w:val="000B5678"/>
    <w:rsid w:val="000B5817"/>
    <w:rsid w:val="000B6888"/>
    <w:rsid w:val="000B6C86"/>
    <w:rsid w:val="000B72AF"/>
    <w:rsid w:val="000C02E4"/>
    <w:rsid w:val="000C09DC"/>
    <w:rsid w:val="000C17FB"/>
    <w:rsid w:val="000C19E4"/>
    <w:rsid w:val="000C1E50"/>
    <w:rsid w:val="000C21D1"/>
    <w:rsid w:val="000C288A"/>
    <w:rsid w:val="000C2F81"/>
    <w:rsid w:val="000C3652"/>
    <w:rsid w:val="000C3859"/>
    <w:rsid w:val="000C4192"/>
    <w:rsid w:val="000C4DEF"/>
    <w:rsid w:val="000C54DB"/>
    <w:rsid w:val="000C55D9"/>
    <w:rsid w:val="000C5732"/>
    <w:rsid w:val="000C5829"/>
    <w:rsid w:val="000C5831"/>
    <w:rsid w:val="000C5956"/>
    <w:rsid w:val="000C5B84"/>
    <w:rsid w:val="000C6501"/>
    <w:rsid w:val="000C6E59"/>
    <w:rsid w:val="000C72C6"/>
    <w:rsid w:val="000C7523"/>
    <w:rsid w:val="000C7719"/>
    <w:rsid w:val="000D011A"/>
    <w:rsid w:val="000D0776"/>
    <w:rsid w:val="000D08E6"/>
    <w:rsid w:val="000D0C0C"/>
    <w:rsid w:val="000D1260"/>
    <w:rsid w:val="000D1382"/>
    <w:rsid w:val="000D18BB"/>
    <w:rsid w:val="000D2044"/>
    <w:rsid w:val="000D21AA"/>
    <w:rsid w:val="000D27BB"/>
    <w:rsid w:val="000D2BF2"/>
    <w:rsid w:val="000D3140"/>
    <w:rsid w:val="000D3288"/>
    <w:rsid w:val="000D3E03"/>
    <w:rsid w:val="000D3F0E"/>
    <w:rsid w:val="000D3FC0"/>
    <w:rsid w:val="000D3FE1"/>
    <w:rsid w:val="000D5126"/>
    <w:rsid w:val="000D55D1"/>
    <w:rsid w:val="000D5700"/>
    <w:rsid w:val="000D59D8"/>
    <w:rsid w:val="000D6023"/>
    <w:rsid w:val="000D6040"/>
    <w:rsid w:val="000D63BD"/>
    <w:rsid w:val="000D65EE"/>
    <w:rsid w:val="000D6A6C"/>
    <w:rsid w:val="000D6F90"/>
    <w:rsid w:val="000D7075"/>
    <w:rsid w:val="000D76CD"/>
    <w:rsid w:val="000D794E"/>
    <w:rsid w:val="000D7A48"/>
    <w:rsid w:val="000D7EB0"/>
    <w:rsid w:val="000D7FF7"/>
    <w:rsid w:val="000E0589"/>
    <w:rsid w:val="000E0BFE"/>
    <w:rsid w:val="000E27C4"/>
    <w:rsid w:val="000E303A"/>
    <w:rsid w:val="000E35D7"/>
    <w:rsid w:val="000E39AE"/>
    <w:rsid w:val="000E3ACA"/>
    <w:rsid w:val="000E3DBE"/>
    <w:rsid w:val="000E3F24"/>
    <w:rsid w:val="000E401C"/>
    <w:rsid w:val="000E4307"/>
    <w:rsid w:val="000E43DE"/>
    <w:rsid w:val="000E4544"/>
    <w:rsid w:val="000E46AD"/>
    <w:rsid w:val="000E56FC"/>
    <w:rsid w:val="000E583E"/>
    <w:rsid w:val="000E6279"/>
    <w:rsid w:val="000E64D2"/>
    <w:rsid w:val="000E654D"/>
    <w:rsid w:val="000E6773"/>
    <w:rsid w:val="000E7304"/>
    <w:rsid w:val="000E7409"/>
    <w:rsid w:val="000E74F5"/>
    <w:rsid w:val="000E7943"/>
    <w:rsid w:val="000E7A9A"/>
    <w:rsid w:val="000E7DE8"/>
    <w:rsid w:val="000F01B2"/>
    <w:rsid w:val="000F2A1A"/>
    <w:rsid w:val="000F2D98"/>
    <w:rsid w:val="000F2E92"/>
    <w:rsid w:val="000F370C"/>
    <w:rsid w:val="000F3B24"/>
    <w:rsid w:val="000F3C11"/>
    <w:rsid w:val="000F3FFC"/>
    <w:rsid w:val="000F4087"/>
    <w:rsid w:val="000F46D1"/>
    <w:rsid w:val="000F4740"/>
    <w:rsid w:val="000F4F2A"/>
    <w:rsid w:val="000F50B0"/>
    <w:rsid w:val="000F5A1C"/>
    <w:rsid w:val="000F5C80"/>
    <w:rsid w:val="000F727A"/>
    <w:rsid w:val="000F753B"/>
    <w:rsid w:val="000F760D"/>
    <w:rsid w:val="000F7A07"/>
    <w:rsid w:val="00100420"/>
    <w:rsid w:val="00100882"/>
    <w:rsid w:val="001008D2"/>
    <w:rsid w:val="001008E8"/>
    <w:rsid w:val="00100943"/>
    <w:rsid w:val="00100988"/>
    <w:rsid w:val="00100B2F"/>
    <w:rsid w:val="0010215B"/>
    <w:rsid w:val="0010247D"/>
    <w:rsid w:val="00102614"/>
    <w:rsid w:val="0010261D"/>
    <w:rsid w:val="0010272F"/>
    <w:rsid w:val="00102D60"/>
    <w:rsid w:val="00102EF9"/>
    <w:rsid w:val="00103C23"/>
    <w:rsid w:val="00103FCA"/>
    <w:rsid w:val="001046CA"/>
    <w:rsid w:val="00104D84"/>
    <w:rsid w:val="00104E8F"/>
    <w:rsid w:val="00104FD1"/>
    <w:rsid w:val="0010520E"/>
    <w:rsid w:val="001052A7"/>
    <w:rsid w:val="001052DB"/>
    <w:rsid w:val="00105A56"/>
    <w:rsid w:val="00105B9F"/>
    <w:rsid w:val="00106624"/>
    <w:rsid w:val="00106B94"/>
    <w:rsid w:val="00106D68"/>
    <w:rsid w:val="0010751C"/>
    <w:rsid w:val="00107645"/>
    <w:rsid w:val="00107A28"/>
    <w:rsid w:val="00107C8C"/>
    <w:rsid w:val="001104A3"/>
    <w:rsid w:val="00110D63"/>
    <w:rsid w:val="00110F39"/>
    <w:rsid w:val="00111251"/>
    <w:rsid w:val="001112DE"/>
    <w:rsid w:val="001115D0"/>
    <w:rsid w:val="00111643"/>
    <w:rsid w:val="00111EB3"/>
    <w:rsid w:val="00112217"/>
    <w:rsid w:val="0011297A"/>
    <w:rsid w:val="00112C0E"/>
    <w:rsid w:val="001136E0"/>
    <w:rsid w:val="00113ABC"/>
    <w:rsid w:val="00114133"/>
    <w:rsid w:val="0011431A"/>
    <w:rsid w:val="00115016"/>
    <w:rsid w:val="00115E2C"/>
    <w:rsid w:val="00115F09"/>
    <w:rsid w:val="001173C8"/>
    <w:rsid w:val="00117A0A"/>
    <w:rsid w:val="00117E6A"/>
    <w:rsid w:val="00117E9B"/>
    <w:rsid w:val="00120346"/>
    <w:rsid w:val="001205AD"/>
    <w:rsid w:val="001206CA"/>
    <w:rsid w:val="00120961"/>
    <w:rsid w:val="001209A7"/>
    <w:rsid w:val="00121161"/>
    <w:rsid w:val="0012155C"/>
    <w:rsid w:val="0012217C"/>
    <w:rsid w:val="001223AB"/>
    <w:rsid w:val="0012288D"/>
    <w:rsid w:val="001237E6"/>
    <w:rsid w:val="00123803"/>
    <w:rsid w:val="00123A37"/>
    <w:rsid w:val="00123C9F"/>
    <w:rsid w:val="00123E79"/>
    <w:rsid w:val="001243BF"/>
    <w:rsid w:val="00124875"/>
    <w:rsid w:val="00124B4C"/>
    <w:rsid w:val="00124BB4"/>
    <w:rsid w:val="001258A9"/>
    <w:rsid w:val="00126080"/>
    <w:rsid w:val="001270AE"/>
    <w:rsid w:val="00127163"/>
    <w:rsid w:val="0012740B"/>
    <w:rsid w:val="0012774A"/>
    <w:rsid w:val="00127756"/>
    <w:rsid w:val="001300C2"/>
    <w:rsid w:val="00130E61"/>
    <w:rsid w:val="00130FE3"/>
    <w:rsid w:val="00131125"/>
    <w:rsid w:val="00131A3D"/>
    <w:rsid w:val="00131BEB"/>
    <w:rsid w:val="00132318"/>
    <w:rsid w:val="001324EC"/>
    <w:rsid w:val="00132F4B"/>
    <w:rsid w:val="0013397C"/>
    <w:rsid w:val="00133AD9"/>
    <w:rsid w:val="00133C0B"/>
    <w:rsid w:val="00134549"/>
    <w:rsid w:val="00134807"/>
    <w:rsid w:val="00135687"/>
    <w:rsid w:val="001356BB"/>
    <w:rsid w:val="001357A5"/>
    <w:rsid w:val="00135D9C"/>
    <w:rsid w:val="00135F52"/>
    <w:rsid w:val="00135F8E"/>
    <w:rsid w:val="00136232"/>
    <w:rsid w:val="001362C5"/>
    <w:rsid w:val="00136A07"/>
    <w:rsid w:val="00136A50"/>
    <w:rsid w:val="00136B8B"/>
    <w:rsid w:val="00136F68"/>
    <w:rsid w:val="001378F7"/>
    <w:rsid w:val="00137C8B"/>
    <w:rsid w:val="00137CD5"/>
    <w:rsid w:val="00140F72"/>
    <w:rsid w:val="0014148D"/>
    <w:rsid w:val="00141525"/>
    <w:rsid w:val="00141A5D"/>
    <w:rsid w:val="00141ECB"/>
    <w:rsid w:val="00142011"/>
    <w:rsid w:val="001424D7"/>
    <w:rsid w:val="0014258B"/>
    <w:rsid w:val="00143D69"/>
    <w:rsid w:val="00144361"/>
    <w:rsid w:val="00144761"/>
    <w:rsid w:val="00144DE8"/>
    <w:rsid w:val="001452FB"/>
    <w:rsid w:val="00145765"/>
    <w:rsid w:val="00146563"/>
    <w:rsid w:val="00146728"/>
    <w:rsid w:val="00146A7C"/>
    <w:rsid w:val="001475AB"/>
    <w:rsid w:val="00147C67"/>
    <w:rsid w:val="00147D4E"/>
    <w:rsid w:val="00150721"/>
    <w:rsid w:val="001516E4"/>
    <w:rsid w:val="00152524"/>
    <w:rsid w:val="00152F63"/>
    <w:rsid w:val="00152FE3"/>
    <w:rsid w:val="00153739"/>
    <w:rsid w:val="00153E00"/>
    <w:rsid w:val="00154038"/>
    <w:rsid w:val="001544D2"/>
    <w:rsid w:val="001545B6"/>
    <w:rsid w:val="001547A2"/>
    <w:rsid w:val="00155187"/>
    <w:rsid w:val="001553CF"/>
    <w:rsid w:val="0015558E"/>
    <w:rsid w:val="0015595B"/>
    <w:rsid w:val="00155F52"/>
    <w:rsid w:val="001567B2"/>
    <w:rsid w:val="00156F68"/>
    <w:rsid w:val="001576B8"/>
    <w:rsid w:val="00157A66"/>
    <w:rsid w:val="00160091"/>
    <w:rsid w:val="001600CA"/>
    <w:rsid w:val="001601AF"/>
    <w:rsid w:val="001601B1"/>
    <w:rsid w:val="001601E5"/>
    <w:rsid w:val="00162720"/>
    <w:rsid w:val="00162A05"/>
    <w:rsid w:val="0016315D"/>
    <w:rsid w:val="00163445"/>
    <w:rsid w:val="0016384A"/>
    <w:rsid w:val="00164036"/>
    <w:rsid w:val="00164D78"/>
    <w:rsid w:val="00164E9C"/>
    <w:rsid w:val="00165370"/>
    <w:rsid w:val="0016541E"/>
    <w:rsid w:val="0016597F"/>
    <w:rsid w:val="00167941"/>
    <w:rsid w:val="00167A0A"/>
    <w:rsid w:val="00170C22"/>
    <w:rsid w:val="001717C7"/>
    <w:rsid w:val="001723B3"/>
    <w:rsid w:val="0017286F"/>
    <w:rsid w:val="0017309B"/>
    <w:rsid w:val="0017313F"/>
    <w:rsid w:val="0017383C"/>
    <w:rsid w:val="00174445"/>
    <w:rsid w:val="00174C8A"/>
    <w:rsid w:val="00174DA8"/>
    <w:rsid w:val="001765CE"/>
    <w:rsid w:val="001765F6"/>
    <w:rsid w:val="00176923"/>
    <w:rsid w:val="00176BFA"/>
    <w:rsid w:val="00176D6E"/>
    <w:rsid w:val="00177361"/>
    <w:rsid w:val="001776C3"/>
    <w:rsid w:val="001778BA"/>
    <w:rsid w:val="00180060"/>
    <w:rsid w:val="00180D1B"/>
    <w:rsid w:val="00180FDB"/>
    <w:rsid w:val="00181551"/>
    <w:rsid w:val="0018176C"/>
    <w:rsid w:val="00181AFB"/>
    <w:rsid w:val="00181FDC"/>
    <w:rsid w:val="0018433D"/>
    <w:rsid w:val="00184CD1"/>
    <w:rsid w:val="001854B0"/>
    <w:rsid w:val="001856B5"/>
    <w:rsid w:val="00185B92"/>
    <w:rsid w:val="00185D3C"/>
    <w:rsid w:val="00186224"/>
    <w:rsid w:val="001870C6"/>
    <w:rsid w:val="00187215"/>
    <w:rsid w:val="00187A44"/>
    <w:rsid w:val="00190095"/>
    <w:rsid w:val="00190AB3"/>
    <w:rsid w:val="00190D7A"/>
    <w:rsid w:val="00190F39"/>
    <w:rsid w:val="001910DD"/>
    <w:rsid w:val="00191863"/>
    <w:rsid w:val="00191A77"/>
    <w:rsid w:val="00191F46"/>
    <w:rsid w:val="001931F1"/>
    <w:rsid w:val="00193600"/>
    <w:rsid w:val="00193877"/>
    <w:rsid w:val="00193BE3"/>
    <w:rsid w:val="00193C66"/>
    <w:rsid w:val="001953C2"/>
    <w:rsid w:val="0019559A"/>
    <w:rsid w:val="001959B2"/>
    <w:rsid w:val="001964B6"/>
    <w:rsid w:val="001974D3"/>
    <w:rsid w:val="00197767"/>
    <w:rsid w:val="00197C6D"/>
    <w:rsid w:val="001A02BD"/>
    <w:rsid w:val="001A03B8"/>
    <w:rsid w:val="001A09EC"/>
    <w:rsid w:val="001A1945"/>
    <w:rsid w:val="001A1E87"/>
    <w:rsid w:val="001A235E"/>
    <w:rsid w:val="001A25F6"/>
    <w:rsid w:val="001A2CF3"/>
    <w:rsid w:val="001A3280"/>
    <w:rsid w:val="001A366A"/>
    <w:rsid w:val="001A391E"/>
    <w:rsid w:val="001A3ECD"/>
    <w:rsid w:val="001A525A"/>
    <w:rsid w:val="001A545F"/>
    <w:rsid w:val="001A546C"/>
    <w:rsid w:val="001A55E3"/>
    <w:rsid w:val="001A5802"/>
    <w:rsid w:val="001A5FC7"/>
    <w:rsid w:val="001A7083"/>
    <w:rsid w:val="001A7271"/>
    <w:rsid w:val="001A769C"/>
    <w:rsid w:val="001A77AE"/>
    <w:rsid w:val="001A7E03"/>
    <w:rsid w:val="001B074B"/>
    <w:rsid w:val="001B0AB2"/>
    <w:rsid w:val="001B10D8"/>
    <w:rsid w:val="001B12D1"/>
    <w:rsid w:val="001B1ABB"/>
    <w:rsid w:val="001B1B01"/>
    <w:rsid w:val="001B1FD8"/>
    <w:rsid w:val="001B21C9"/>
    <w:rsid w:val="001B24B2"/>
    <w:rsid w:val="001B279F"/>
    <w:rsid w:val="001B2DB9"/>
    <w:rsid w:val="001B303B"/>
    <w:rsid w:val="001B31C6"/>
    <w:rsid w:val="001B329C"/>
    <w:rsid w:val="001B392E"/>
    <w:rsid w:val="001B3E77"/>
    <w:rsid w:val="001B41F6"/>
    <w:rsid w:val="001B4D16"/>
    <w:rsid w:val="001B4EE6"/>
    <w:rsid w:val="001B5185"/>
    <w:rsid w:val="001B55D0"/>
    <w:rsid w:val="001B6A78"/>
    <w:rsid w:val="001B7487"/>
    <w:rsid w:val="001B7610"/>
    <w:rsid w:val="001C0056"/>
    <w:rsid w:val="001C00F1"/>
    <w:rsid w:val="001C08A0"/>
    <w:rsid w:val="001C0EEE"/>
    <w:rsid w:val="001C12A8"/>
    <w:rsid w:val="001C1347"/>
    <w:rsid w:val="001C1C4C"/>
    <w:rsid w:val="001C20F3"/>
    <w:rsid w:val="001C217B"/>
    <w:rsid w:val="001C2A2A"/>
    <w:rsid w:val="001C361F"/>
    <w:rsid w:val="001C3B43"/>
    <w:rsid w:val="001C3B52"/>
    <w:rsid w:val="001C3FED"/>
    <w:rsid w:val="001C41E1"/>
    <w:rsid w:val="001C4244"/>
    <w:rsid w:val="001C44E1"/>
    <w:rsid w:val="001C4795"/>
    <w:rsid w:val="001C5536"/>
    <w:rsid w:val="001C5ADE"/>
    <w:rsid w:val="001C5E7F"/>
    <w:rsid w:val="001C5F96"/>
    <w:rsid w:val="001C5FB8"/>
    <w:rsid w:val="001C5FC4"/>
    <w:rsid w:val="001C6527"/>
    <w:rsid w:val="001C6835"/>
    <w:rsid w:val="001C6DDD"/>
    <w:rsid w:val="001C709E"/>
    <w:rsid w:val="001C77A8"/>
    <w:rsid w:val="001D00BA"/>
    <w:rsid w:val="001D0A31"/>
    <w:rsid w:val="001D0EE2"/>
    <w:rsid w:val="001D11F3"/>
    <w:rsid w:val="001D2001"/>
    <w:rsid w:val="001D24D9"/>
    <w:rsid w:val="001D3097"/>
    <w:rsid w:val="001D345D"/>
    <w:rsid w:val="001D3760"/>
    <w:rsid w:val="001D3F72"/>
    <w:rsid w:val="001D4362"/>
    <w:rsid w:val="001D4B94"/>
    <w:rsid w:val="001D7E69"/>
    <w:rsid w:val="001E0157"/>
    <w:rsid w:val="001E0AE9"/>
    <w:rsid w:val="001E12F8"/>
    <w:rsid w:val="001E206C"/>
    <w:rsid w:val="001E25BB"/>
    <w:rsid w:val="001E27BA"/>
    <w:rsid w:val="001E2D2D"/>
    <w:rsid w:val="001E35A8"/>
    <w:rsid w:val="001E3F29"/>
    <w:rsid w:val="001E410D"/>
    <w:rsid w:val="001E4734"/>
    <w:rsid w:val="001E4738"/>
    <w:rsid w:val="001E59C3"/>
    <w:rsid w:val="001E59E8"/>
    <w:rsid w:val="001E7199"/>
    <w:rsid w:val="001E738A"/>
    <w:rsid w:val="001E73F1"/>
    <w:rsid w:val="001E7906"/>
    <w:rsid w:val="001E7D17"/>
    <w:rsid w:val="001E7E62"/>
    <w:rsid w:val="001F041C"/>
    <w:rsid w:val="001F0FEE"/>
    <w:rsid w:val="001F1168"/>
    <w:rsid w:val="001F130C"/>
    <w:rsid w:val="001F1547"/>
    <w:rsid w:val="001F15E7"/>
    <w:rsid w:val="001F18A3"/>
    <w:rsid w:val="001F1C96"/>
    <w:rsid w:val="001F263B"/>
    <w:rsid w:val="001F26F3"/>
    <w:rsid w:val="001F3062"/>
    <w:rsid w:val="001F42AD"/>
    <w:rsid w:val="001F42C2"/>
    <w:rsid w:val="001F5431"/>
    <w:rsid w:val="001F54F6"/>
    <w:rsid w:val="001F5ABD"/>
    <w:rsid w:val="001F5DD5"/>
    <w:rsid w:val="001F60D9"/>
    <w:rsid w:val="001F61E7"/>
    <w:rsid w:val="001F72E2"/>
    <w:rsid w:val="001F738D"/>
    <w:rsid w:val="001F7CB3"/>
    <w:rsid w:val="001F7F34"/>
    <w:rsid w:val="002001F6"/>
    <w:rsid w:val="002005C1"/>
    <w:rsid w:val="00200694"/>
    <w:rsid w:val="0020075E"/>
    <w:rsid w:val="002014AC"/>
    <w:rsid w:val="00202468"/>
    <w:rsid w:val="00203820"/>
    <w:rsid w:val="00204579"/>
    <w:rsid w:val="002050B9"/>
    <w:rsid w:val="002055F4"/>
    <w:rsid w:val="00205C80"/>
    <w:rsid w:val="00206D99"/>
    <w:rsid w:val="002073C5"/>
    <w:rsid w:val="002078B0"/>
    <w:rsid w:val="002101D3"/>
    <w:rsid w:val="0021060A"/>
    <w:rsid w:val="00211B38"/>
    <w:rsid w:val="00211D81"/>
    <w:rsid w:val="00212796"/>
    <w:rsid w:val="00212C27"/>
    <w:rsid w:val="002136D3"/>
    <w:rsid w:val="00213C11"/>
    <w:rsid w:val="00214336"/>
    <w:rsid w:val="0021447E"/>
    <w:rsid w:val="00216443"/>
    <w:rsid w:val="00216990"/>
    <w:rsid w:val="00216AB3"/>
    <w:rsid w:val="00216D54"/>
    <w:rsid w:val="002174B7"/>
    <w:rsid w:val="00217BC7"/>
    <w:rsid w:val="00217F14"/>
    <w:rsid w:val="00217F86"/>
    <w:rsid w:val="00220D36"/>
    <w:rsid w:val="002210DB"/>
    <w:rsid w:val="0022141E"/>
    <w:rsid w:val="00221BBD"/>
    <w:rsid w:val="00221D4A"/>
    <w:rsid w:val="00221FE9"/>
    <w:rsid w:val="002223F3"/>
    <w:rsid w:val="00222E46"/>
    <w:rsid w:val="002231F1"/>
    <w:rsid w:val="002238FC"/>
    <w:rsid w:val="00223939"/>
    <w:rsid w:val="00223D14"/>
    <w:rsid w:val="00224B87"/>
    <w:rsid w:val="00224C38"/>
    <w:rsid w:val="00224EB2"/>
    <w:rsid w:val="002255DA"/>
    <w:rsid w:val="00225D91"/>
    <w:rsid w:val="002260AC"/>
    <w:rsid w:val="00226D34"/>
    <w:rsid w:val="002274EC"/>
    <w:rsid w:val="00227877"/>
    <w:rsid w:val="00230273"/>
    <w:rsid w:val="00230942"/>
    <w:rsid w:val="002309A6"/>
    <w:rsid w:val="00231798"/>
    <w:rsid w:val="00231C8C"/>
    <w:rsid w:val="00231E20"/>
    <w:rsid w:val="0023212D"/>
    <w:rsid w:val="0023269D"/>
    <w:rsid w:val="00232F3E"/>
    <w:rsid w:val="002331AF"/>
    <w:rsid w:val="0023340A"/>
    <w:rsid w:val="002339C2"/>
    <w:rsid w:val="00233B75"/>
    <w:rsid w:val="00234424"/>
    <w:rsid w:val="00234665"/>
    <w:rsid w:val="00234E08"/>
    <w:rsid w:val="00234F4D"/>
    <w:rsid w:val="00235D44"/>
    <w:rsid w:val="002363E6"/>
    <w:rsid w:val="002368AB"/>
    <w:rsid w:val="00236951"/>
    <w:rsid w:val="00236A97"/>
    <w:rsid w:val="00236B94"/>
    <w:rsid w:val="00236F20"/>
    <w:rsid w:val="0023703F"/>
    <w:rsid w:val="002370C5"/>
    <w:rsid w:val="0023799D"/>
    <w:rsid w:val="002379E2"/>
    <w:rsid w:val="00237B45"/>
    <w:rsid w:val="00237C25"/>
    <w:rsid w:val="00240889"/>
    <w:rsid w:val="0024122C"/>
    <w:rsid w:val="002417AE"/>
    <w:rsid w:val="00242F90"/>
    <w:rsid w:val="0024328D"/>
    <w:rsid w:val="002432F4"/>
    <w:rsid w:val="00244AE8"/>
    <w:rsid w:val="00245023"/>
    <w:rsid w:val="002452CB"/>
    <w:rsid w:val="00245A6F"/>
    <w:rsid w:val="00245E60"/>
    <w:rsid w:val="00245FE3"/>
    <w:rsid w:val="00246253"/>
    <w:rsid w:val="00246269"/>
    <w:rsid w:val="00246E29"/>
    <w:rsid w:val="00246F57"/>
    <w:rsid w:val="00247205"/>
    <w:rsid w:val="00247730"/>
    <w:rsid w:val="002501F9"/>
    <w:rsid w:val="00250334"/>
    <w:rsid w:val="0025057E"/>
    <w:rsid w:val="002507FA"/>
    <w:rsid w:val="00250E58"/>
    <w:rsid w:val="0025143E"/>
    <w:rsid w:val="00251BDF"/>
    <w:rsid w:val="00251E82"/>
    <w:rsid w:val="002521DF"/>
    <w:rsid w:val="00253954"/>
    <w:rsid w:val="00253DA5"/>
    <w:rsid w:val="00254188"/>
    <w:rsid w:val="00254A57"/>
    <w:rsid w:val="00255415"/>
    <w:rsid w:val="002557B7"/>
    <w:rsid w:val="00255B0F"/>
    <w:rsid w:val="00255DEC"/>
    <w:rsid w:val="00255ED3"/>
    <w:rsid w:val="00256265"/>
    <w:rsid w:val="0025698B"/>
    <w:rsid w:val="00256F85"/>
    <w:rsid w:val="002575FA"/>
    <w:rsid w:val="00257F88"/>
    <w:rsid w:val="00260440"/>
    <w:rsid w:val="00260A24"/>
    <w:rsid w:val="00260DD8"/>
    <w:rsid w:val="00260EAD"/>
    <w:rsid w:val="00261255"/>
    <w:rsid w:val="002616B9"/>
    <w:rsid w:val="00261986"/>
    <w:rsid w:val="00262534"/>
    <w:rsid w:val="00262A29"/>
    <w:rsid w:val="00263003"/>
    <w:rsid w:val="00263866"/>
    <w:rsid w:val="00263E8B"/>
    <w:rsid w:val="00264049"/>
    <w:rsid w:val="00264341"/>
    <w:rsid w:val="00264C40"/>
    <w:rsid w:val="0026569A"/>
    <w:rsid w:val="00265AF8"/>
    <w:rsid w:val="0026665C"/>
    <w:rsid w:val="00266A65"/>
    <w:rsid w:val="00267680"/>
    <w:rsid w:val="002678A3"/>
    <w:rsid w:val="00270335"/>
    <w:rsid w:val="00270B1B"/>
    <w:rsid w:val="0027157D"/>
    <w:rsid w:val="0027165D"/>
    <w:rsid w:val="00271EF3"/>
    <w:rsid w:val="00272DDF"/>
    <w:rsid w:val="00273051"/>
    <w:rsid w:val="00273AFD"/>
    <w:rsid w:val="00273FBF"/>
    <w:rsid w:val="002748BF"/>
    <w:rsid w:val="002751E5"/>
    <w:rsid w:val="00275BD3"/>
    <w:rsid w:val="00275D03"/>
    <w:rsid w:val="002764EB"/>
    <w:rsid w:val="002767E6"/>
    <w:rsid w:val="0027693F"/>
    <w:rsid w:val="00276956"/>
    <w:rsid w:val="002775DD"/>
    <w:rsid w:val="0028047E"/>
    <w:rsid w:val="002809B0"/>
    <w:rsid w:val="00280B78"/>
    <w:rsid w:val="00281135"/>
    <w:rsid w:val="00281A82"/>
    <w:rsid w:val="00281E36"/>
    <w:rsid w:val="00281E5E"/>
    <w:rsid w:val="00282E23"/>
    <w:rsid w:val="002834B2"/>
    <w:rsid w:val="002835ED"/>
    <w:rsid w:val="00283F15"/>
    <w:rsid w:val="00283F35"/>
    <w:rsid w:val="002842CE"/>
    <w:rsid w:val="00284DB7"/>
    <w:rsid w:val="00285380"/>
    <w:rsid w:val="00285BED"/>
    <w:rsid w:val="00285FFD"/>
    <w:rsid w:val="002862A3"/>
    <w:rsid w:val="00286563"/>
    <w:rsid w:val="00286CF7"/>
    <w:rsid w:val="002871BF"/>
    <w:rsid w:val="002875CC"/>
    <w:rsid w:val="00287C69"/>
    <w:rsid w:val="00287FF9"/>
    <w:rsid w:val="00290968"/>
    <w:rsid w:val="00290F36"/>
    <w:rsid w:val="00291750"/>
    <w:rsid w:val="00291AFA"/>
    <w:rsid w:val="00291FB3"/>
    <w:rsid w:val="0029200E"/>
    <w:rsid w:val="002920AA"/>
    <w:rsid w:val="0029213C"/>
    <w:rsid w:val="002927CA"/>
    <w:rsid w:val="0029282B"/>
    <w:rsid w:val="002938DB"/>
    <w:rsid w:val="00293AE8"/>
    <w:rsid w:val="00294556"/>
    <w:rsid w:val="00294561"/>
    <w:rsid w:val="002959CD"/>
    <w:rsid w:val="00295F4D"/>
    <w:rsid w:val="0029681C"/>
    <w:rsid w:val="00296D38"/>
    <w:rsid w:val="00297513"/>
    <w:rsid w:val="0029754C"/>
    <w:rsid w:val="002976E9"/>
    <w:rsid w:val="002A025A"/>
    <w:rsid w:val="002A0934"/>
    <w:rsid w:val="002A096F"/>
    <w:rsid w:val="002A0D34"/>
    <w:rsid w:val="002A11C4"/>
    <w:rsid w:val="002A1AEF"/>
    <w:rsid w:val="002A234C"/>
    <w:rsid w:val="002A3051"/>
    <w:rsid w:val="002A3203"/>
    <w:rsid w:val="002A33C5"/>
    <w:rsid w:val="002A33DB"/>
    <w:rsid w:val="002A4663"/>
    <w:rsid w:val="002A46E3"/>
    <w:rsid w:val="002A47B5"/>
    <w:rsid w:val="002A4EDC"/>
    <w:rsid w:val="002A5089"/>
    <w:rsid w:val="002A50B3"/>
    <w:rsid w:val="002A52DD"/>
    <w:rsid w:val="002A5CF5"/>
    <w:rsid w:val="002A66F7"/>
    <w:rsid w:val="002A6D1A"/>
    <w:rsid w:val="002A6D4D"/>
    <w:rsid w:val="002B0A48"/>
    <w:rsid w:val="002B0E6A"/>
    <w:rsid w:val="002B0F86"/>
    <w:rsid w:val="002B23CE"/>
    <w:rsid w:val="002B2830"/>
    <w:rsid w:val="002B30F3"/>
    <w:rsid w:val="002B31C5"/>
    <w:rsid w:val="002B325A"/>
    <w:rsid w:val="002B33B6"/>
    <w:rsid w:val="002B3843"/>
    <w:rsid w:val="002B3980"/>
    <w:rsid w:val="002B3AA2"/>
    <w:rsid w:val="002B3B79"/>
    <w:rsid w:val="002B3CD7"/>
    <w:rsid w:val="002B3D8F"/>
    <w:rsid w:val="002B3F4A"/>
    <w:rsid w:val="002B5094"/>
    <w:rsid w:val="002B5C33"/>
    <w:rsid w:val="002B5E0A"/>
    <w:rsid w:val="002B661A"/>
    <w:rsid w:val="002B682A"/>
    <w:rsid w:val="002B69D5"/>
    <w:rsid w:val="002B7397"/>
    <w:rsid w:val="002B7807"/>
    <w:rsid w:val="002C094B"/>
    <w:rsid w:val="002C0957"/>
    <w:rsid w:val="002C0CE3"/>
    <w:rsid w:val="002C0F04"/>
    <w:rsid w:val="002C13DF"/>
    <w:rsid w:val="002C1CD6"/>
    <w:rsid w:val="002C1CD9"/>
    <w:rsid w:val="002C2311"/>
    <w:rsid w:val="002C2DC0"/>
    <w:rsid w:val="002C30BE"/>
    <w:rsid w:val="002C37FE"/>
    <w:rsid w:val="002C3FA6"/>
    <w:rsid w:val="002C407E"/>
    <w:rsid w:val="002C41BB"/>
    <w:rsid w:val="002C41BE"/>
    <w:rsid w:val="002C4349"/>
    <w:rsid w:val="002C435E"/>
    <w:rsid w:val="002C470A"/>
    <w:rsid w:val="002C4B08"/>
    <w:rsid w:val="002C57BB"/>
    <w:rsid w:val="002C57C6"/>
    <w:rsid w:val="002C5DC5"/>
    <w:rsid w:val="002C6601"/>
    <w:rsid w:val="002C67ED"/>
    <w:rsid w:val="002C73D2"/>
    <w:rsid w:val="002C7538"/>
    <w:rsid w:val="002C7B06"/>
    <w:rsid w:val="002D05EE"/>
    <w:rsid w:val="002D09DF"/>
    <w:rsid w:val="002D0C17"/>
    <w:rsid w:val="002D115B"/>
    <w:rsid w:val="002D1411"/>
    <w:rsid w:val="002D18E2"/>
    <w:rsid w:val="002D1F8E"/>
    <w:rsid w:val="002D2182"/>
    <w:rsid w:val="002D248A"/>
    <w:rsid w:val="002D24DE"/>
    <w:rsid w:val="002D2589"/>
    <w:rsid w:val="002D266C"/>
    <w:rsid w:val="002D2CCF"/>
    <w:rsid w:val="002D4CB8"/>
    <w:rsid w:val="002D50D9"/>
    <w:rsid w:val="002D5178"/>
    <w:rsid w:val="002D5216"/>
    <w:rsid w:val="002D5CA6"/>
    <w:rsid w:val="002E028B"/>
    <w:rsid w:val="002E02CD"/>
    <w:rsid w:val="002E061F"/>
    <w:rsid w:val="002E0B84"/>
    <w:rsid w:val="002E0E4B"/>
    <w:rsid w:val="002E103C"/>
    <w:rsid w:val="002E1531"/>
    <w:rsid w:val="002E1D80"/>
    <w:rsid w:val="002E2032"/>
    <w:rsid w:val="002E2B2C"/>
    <w:rsid w:val="002E3918"/>
    <w:rsid w:val="002E407F"/>
    <w:rsid w:val="002E421C"/>
    <w:rsid w:val="002E43AA"/>
    <w:rsid w:val="002E4A0F"/>
    <w:rsid w:val="002E4AE4"/>
    <w:rsid w:val="002E524D"/>
    <w:rsid w:val="002E5334"/>
    <w:rsid w:val="002E5D36"/>
    <w:rsid w:val="002E61DA"/>
    <w:rsid w:val="002E670F"/>
    <w:rsid w:val="002E67FF"/>
    <w:rsid w:val="002E6B4F"/>
    <w:rsid w:val="002E6BC0"/>
    <w:rsid w:val="002E70E3"/>
    <w:rsid w:val="002E7206"/>
    <w:rsid w:val="002E78F8"/>
    <w:rsid w:val="002E7F63"/>
    <w:rsid w:val="002F05D9"/>
    <w:rsid w:val="002F0AB4"/>
    <w:rsid w:val="002F1634"/>
    <w:rsid w:val="002F1EA4"/>
    <w:rsid w:val="002F2CCC"/>
    <w:rsid w:val="002F32CF"/>
    <w:rsid w:val="002F32F2"/>
    <w:rsid w:val="002F3F7E"/>
    <w:rsid w:val="002F4A37"/>
    <w:rsid w:val="002F55EC"/>
    <w:rsid w:val="002F577F"/>
    <w:rsid w:val="002F6068"/>
    <w:rsid w:val="002F62E0"/>
    <w:rsid w:val="002F7096"/>
    <w:rsid w:val="002F78AC"/>
    <w:rsid w:val="002F7930"/>
    <w:rsid w:val="00300BB0"/>
    <w:rsid w:val="003010F8"/>
    <w:rsid w:val="00302424"/>
    <w:rsid w:val="00302D76"/>
    <w:rsid w:val="003031B5"/>
    <w:rsid w:val="00303356"/>
    <w:rsid w:val="0030357A"/>
    <w:rsid w:val="00303734"/>
    <w:rsid w:val="00303E02"/>
    <w:rsid w:val="0030442F"/>
    <w:rsid w:val="003047BF"/>
    <w:rsid w:val="0030494F"/>
    <w:rsid w:val="003049A8"/>
    <w:rsid w:val="00305396"/>
    <w:rsid w:val="003056ED"/>
    <w:rsid w:val="0030591A"/>
    <w:rsid w:val="00305F2C"/>
    <w:rsid w:val="00305F5B"/>
    <w:rsid w:val="003062B6"/>
    <w:rsid w:val="00306D13"/>
    <w:rsid w:val="00307C69"/>
    <w:rsid w:val="003101EE"/>
    <w:rsid w:val="00310E1E"/>
    <w:rsid w:val="00310ED9"/>
    <w:rsid w:val="00311527"/>
    <w:rsid w:val="003126E8"/>
    <w:rsid w:val="00312BD9"/>
    <w:rsid w:val="00312F9C"/>
    <w:rsid w:val="00313213"/>
    <w:rsid w:val="0031349D"/>
    <w:rsid w:val="00313B9A"/>
    <w:rsid w:val="00313D0E"/>
    <w:rsid w:val="00314869"/>
    <w:rsid w:val="00314A50"/>
    <w:rsid w:val="00314C9E"/>
    <w:rsid w:val="00315A85"/>
    <w:rsid w:val="00315CB8"/>
    <w:rsid w:val="00315CC8"/>
    <w:rsid w:val="0031618C"/>
    <w:rsid w:val="0031625B"/>
    <w:rsid w:val="0031631E"/>
    <w:rsid w:val="00317AFE"/>
    <w:rsid w:val="00317D2C"/>
    <w:rsid w:val="00317D37"/>
    <w:rsid w:val="00320AA2"/>
    <w:rsid w:val="00320AF4"/>
    <w:rsid w:val="00320FC7"/>
    <w:rsid w:val="00321282"/>
    <w:rsid w:val="003215B4"/>
    <w:rsid w:val="0032171F"/>
    <w:rsid w:val="00321AEC"/>
    <w:rsid w:val="00321B9B"/>
    <w:rsid w:val="00321C8C"/>
    <w:rsid w:val="00321CBA"/>
    <w:rsid w:val="00321F5A"/>
    <w:rsid w:val="00322143"/>
    <w:rsid w:val="003225C8"/>
    <w:rsid w:val="003228EC"/>
    <w:rsid w:val="003229DB"/>
    <w:rsid w:val="0032300D"/>
    <w:rsid w:val="0032312B"/>
    <w:rsid w:val="00323704"/>
    <w:rsid w:val="00323D36"/>
    <w:rsid w:val="003240A7"/>
    <w:rsid w:val="00324199"/>
    <w:rsid w:val="00324CE6"/>
    <w:rsid w:val="00325259"/>
    <w:rsid w:val="0032574E"/>
    <w:rsid w:val="00325A79"/>
    <w:rsid w:val="00325EA1"/>
    <w:rsid w:val="00325F18"/>
    <w:rsid w:val="00326090"/>
    <w:rsid w:val="00326579"/>
    <w:rsid w:val="00326FF9"/>
    <w:rsid w:val="00327990"/>
    <w:rsid w:val="00327F91"/>
    <w:rsid w:val="00327FE1"/>
    <w:rsid w:val="003302B6"/>
    <w:rsid w:val="0033109A"/>
    <w:rsid w:val="003314CF"/>
    <w:rsid w:val="003314DB"/>
    <w:rsid w:val="00331A6E"/>
    <w:rsid w:val="00331D7A"/>
    <w:rsid w:val="00331E14"/>
    <w:rsid w:val="003321A9"/>
    <w:rsid w:val="0033244F"/>
    <w:rsid w:val="00332AC3"/>
    <w:rsid w:val="00333014"/>
    <w:rsid w:val="0033342D"/>
    <w:rsid w:val="00333760"/>
    <w:rsid w:val="0033384E"/>
    <w:rsid w:val="00333EBD"/>
    <w:rsid w:val="00334211"/>
    <w:rsid w:val="00334740"/>
    <w:rsid w:val="00334865"/>
    <w:rsid w:val="00335285"/>
    <w:rsid w:val="00335733"/>
    <w:rsid w:val="0033576C"/>
    <w:rsid w:val="003358BC"/>
    <w:rsid w:val="003359DF"/>
    <w:rsid w:val="00335B1E"/>
    <w:rsid w:val="00336170"/>
    <w:rsid w:val="0033723A"/>
    <w:rsid w:val="003376DE"/>
    <w:rsid w:val="00340123"/>
    <w:rsid w:val="003408B9"/>
    <w:rsid w:val="0034092E"/>
    <w:rsid w:val="00340C7D"/>
    <w:rsid w:val="003414D2"/>
    <w:rsid w:val="00342322"/>
    <w:rsid w:val="00342FC2"/>
    <w:rsid w:val="00343014"/>
    <w:rsid w:val="0034383D"/>
    <w:rsid w:val="00343BAF"/>
    <w:rsid w:val="00343CCF"/>
    <w:rsid w:val="003440CA"/>
    <w:rsid w:val="003440FC"/>
    <w:rsid w:val="003452B9"/>
    <w:rsid w:val="0034531D"/>
    <w:rsid w:val="0034549F"/>
    <w:rsid w:val="00345804"/>
    <w:rsid w:val="00345F7E"/>
    <w:rsid w:val="003461BB"/>
    <w:rsid w:val="0034629B"/>
    <w:rsid w:val="0034687F"/>
    <w:rsid w:val="00346B1A"/>
    <w:rsid w:val="00346EB2"/>
    <w:rsid w:val="00347CEE"/>
    <w:rsid w:val="00347D6B"/>
    <w:rsid w:val="00347D70"/>
    <w:rsid w:val="00350265"/>
    <w:rsid w:val="003502EE"/>
    <w:rsid w:val="003512B6"/>
    <w:rsid w:val="00351485"/>
    <w:rsid w:val="003514C1"/>
    <w:rsid w:val="0035246B"/>
    <w:rsid w:val="003529BC"/>
    <w:rsid w:val="003530AF"/>
    <w:rsid w:val="003531E1"/>
    <w:rsid w:val="003532B0"/>
    <w:rsid w:val="00353648"/>
    <w:rsid w:val="00353A6D"/>
    <w:rsid w:val="00353A8E"/>
    <w:rsid w:val="003549F2"/>
    <w:rsid w:val="00355A5A"/>
    <w:rsid w:val="00355F1E"/>
    <w:rsid w:val="00356662"/>
    <w:rsid w:val="003567B3"/>
    <w:rsid w:val="0035690C"/>
    <w:rsid w:val="00356A7D"/>
    <w:rsid w:val="0035784B"/>
    <w:rsid w:val="003579C1"/>
    <w:rsid w:val="00357B99"/>
    <w:rsid w:val="00360936"/>
    <w:rsid w:val="00361704"/>
    <w:rsid w:val="00362184"/>
    <w:rsid w:val="00362421"/>
    <w:rsid w:val="003633E3"/>
    <w:rsid w:val="00363A11"/>
    <w:rsid w:val="00363DD5"/>
    <w:rsid w:val="0036403E"/>
    <w:rsid w:val="0036414F"/>
    <w:rsid w:val="00364487"/>
    <w:rsid w:val="00364B68"/>
    <w:rsid w:val="00364B82"/>
    <w:rsid w:val="00365612"/>
    <w:rsid w:val="003659B6"/>
    <w:rsid w:val="00365DCF"/>
    <w:rsid w:val="003664F5"/>
    <w:rsid w:val="00366D56"/>
    <w:rsid w:val="00366ECC"/>
    <w:rsid w:val="00366EDA"/>
    <w:rsid w:val="00367599"/>
    <w:rsid w:val="00367ACD"/>
    <w:rsid w:val="00370B37"/>
    <w:rsid w:val="00370EA6"/>
    <w:rsid w:val="00371100"/>
    <w:rsid w:val="00371127"/>
    <w:rsid w:val="00371C52"/>
    <w:rsid w:val="00371CAA"/>
    <w:rsid w:val="00371F49"/>
    <w:rsid w:val="003729F2"/>
    <w:rsid w:val="00372EF4"/>
    <w:rsid w:val="00373050"/>
    <w:rsid w:val="003730AA"/>
    <w:rsid w:val="0037382B"/>
    <w:rsid w:val="00373BCC"/>
    <w:rsid w:val="00373D59"/>
    <w:rsid w:val="00374C53"/>
    <w:rsid w:val="00374E1F"/>
    <w:rsid w:val="0037509B"/>
    <w:rsid w:val="00375554"/>
    <w:rsid w:val="003758F6"/>
    <w:rsid w:val="00375B06"/>
    <w:rsid w:val="00376CFC"/>
    <w:rsid w:val="00376E17"/>
    <w:rsid w:val="00376E4E"/>
    <w:rsid w:val="0037700A"/>
    <w:rsid w:val="00377F22"/>
    <w:rsid w:val="00380819"/>
    <w:rsid w:val="00380AAC"/>
    <w:rsid w:val="00380B5B"/>
    <w:rsid w:val="00380F12"/>
    <w:rsid w:val="00381459"/>
    <w:rsid w:val="003825FB"/>
    <w:rsid w:val="00382DD2"/>
    <w:rsid w:val="00382EA4"/>
    <w:rsid w:val="0038516E"/>
    <w:rsid w:val="00385403"/>
    <w:rsid w:val="00385E20"/>
    <w:rsid w:val="003867B1"/>
    <w:rsid w:val="00386A16"/>
    <w:rsid w:val="00386C86"/>
    <w:rsid w:val="0038716D"/>
    <w:rsid w:val="003908FF"/>
    <w:rsid w:val="00390918"/>
    <w:rsid w:val="003909DF"/>
    <w:rsid w:val="00390E97"/>
    <w:rsid w:val="00391131"/>
    <w:rsid w:val="003917A0"/>
    <w:rsid w:val="00391862"/>
    <w:rsid w:val="00392120"/>
    <w:rsid w:val="003921DE"/>
    <w:rsid w:val="00392425"/>
    <w:rsid w:val="00392D8F"/>
    <w:rsid w:val="00393340"/>
    <w:rsid w:val="00393481"/>
    <w:rsid w:val="00393576"/>
    <w:rsid w:val="003936A6"/>
    <w:rsid w:val="00393B5E"/>
    <w:rsid w:val="00394140"/>
    <w:rsid w:val="003945C2"/>
    <w:rsid w:val="00394763"/>
    <w:rsid w:val="0039491C"/>
    <w:rsid w:val="003959E5"/>
    <w:rsid w:val="00396A7D"/>
    <w:rsid w:val="00397177"/>
    <w:rsid w:val="00397C59"/>
    <w:rsid w:val="00397D0E"/>
    <w:rsid w:val="003A0040"/>
    <w:rsid w:val="003A058F"/>
    <w:rsid w:val="003A115E"/>
    <w:rsid w:val="003A16D5"/>
    <w:rsid w:val="003A2009"/>
    <w:rsid w:val="003A2294"/>
    <w:rsid w:val="003A2973"/>
    <w:rsid w:val="003A2C5F"/>
    <w:rsid w:val="003A2D71"/>
    <w:rsid w:val="003A2DE0"/>
    <w:rsid w:val="003A46FF"/>
    <w:rsid w:val="003A49F7"/>
    <w:rsid w:val="003A4C66"/>
    <w:rsid w:val="003A6617"/>
    <w:rsid w:val="003A6AD1"/>
    <w:rsid w:val="003B00ED"/>
    <w:rsid w:val="003B01F0"/>
    <w:rsid w:val="003B0CB4"/>
    <w:rsid w:val="003B1B10"/>
    <w:rsid w:val="003B220B"/>
    <w:rsid w:val="003B2429"/>
    <w:rsid w:val="003B2FA5"/>
    <w:rsid w:val="003B34AF"/>
    <w:rsid w:val="003B3602"/>
    <w:rsid w:val="003B361F"/>
    <w:rsid w:val="003B3AAF"/>
    <w:rsid w:val="003B423B"/>
    <w:rsid w:val="003B47F1"/>
    <w:rsid w:val="003B48DF"/>
    <w:rsid w:val="003B49D3"/>
    <w:rsid w:val="003B4B46"/>
    <w:rsid w:val="003B54FE"/>
    <w:rsid w:val="003B5AF1"/>
    <w:rsid w:val="003B60F6"/>
    <w:rsid w:val="003B64DB"/>
    <w:rsid w:val="003B6AAF"/>
    <w:rsid w:val="003B6D5E"/>
    <w:rsid w:val="003B79C3"/>
    <w:rsid w:val="003B7BCC"/>
    <w:rsid w:val="003C050F"/>
    <w:rsid w:val="003C0786"/>
    <w:rsid w:val="003C0A22"/>
    <w:rsid w:val="003C0B1C"/>
    <w:rsid w:val="003C0CC7"/>
    <w:rsid w:val="003C0D5B"/>
    <w:rsid w:val="003C10BB"/>
    <w:rsid w:val="003C16E6"/>
    <w:rsid w:val="003C17BC"/>
    <w:rsid w:val="003C19E8"/>
    <w:rsid w:val="003C1ED7"/>
    <w:rsid w:val="003C2745"/>
    <w:rsid w:val="003C32B3"/>
    <w:rsid w:val="003C36F8"/>
    <w:rsid w:val="003C38C9"/>
    <w:rsid w:val="003C44AE"/>
    <w:rsid w:val="003C56D2"/>
    <w:rsid w:val="003C59E6"/>
    <w:rsid w:val="003C5A30"/>
    <w:rsid w:val="003C63EC"/>
    <w:rsid w:val="003C7191"/>
    <w:rsid w:val="003C7BEC"/>
    <w:rsid w:val="003C7F30"/>
    <w:rsid w:val="003D0936"/>
    <w:rsid w:val="003D0B91"/>
    <w:rsid w:val="003D0BF4"/>
    <w:rsid w:val="003D0F57"/>
    <w:rsid w:val="003D18D2"/>
    <w:rsid w:val="003D1A88"/>
    <w:rsid w:val="003D1B91"/>
    <w:rsid w:val="003D1E4E"/>
    <w:rsid w:val="003D2726"/>
    <w:rsid w:val="003D28EE"/>
    <w:rsid w:val="003D37FF"/>
    <w:rsid w:val="003D4025"/>
    <w:rsid w:val="003D44FC"/>
    <w:rsid w:val="003D4D56"/>
    <w:rsid w:val="003D4DCF"/>
    <w:rsid w:val="003D539E"/>
    <w:rsid w:val="003D5425"/>
    <w:rsid w:val="003D561E"/>
    <w:rsid w:val="003D615C"/>
    <w:rsid w:val="003D6B8E"/>
    <w:rsid w:val="003D6E6B"/>
    <w:rsid w:val="003D70C2"/>
    <w:rsid w:val="003D72D3"/>
    <w:rsid w:val="003D7A03"/>
    <w:rsid w:val="003D7A29"/>
    <w:rsid w:val="003E0381"/>
    <w:rsid w:val="003E081C"/>
    <w:rsid w:val="003E0B27"/>
    <w:rsid w:val="003E1570"/>
    <w:rsid w:val="003E1812"/>
    <w:rsid w:val="003E3112"/>
    <w:rsid w:val="003E39C4"/>
    <w:rsid w:val="003E3AA1"/>
    <w:rsid w:val="003E4E06"/>
    <w:rsid w:val="003E533B"/>
    <w:rsid w:val="003E64E0"/>
    <w:rsid w:val="003E65E7"/>
    <w:rsid w:val="003E70F1"/>
    <w:rsid w:val="003E7538"/>
    <w:rsid w:val="003E7657"/>
    <w:rsid w:val="003E79C7"/>
    <w:rsid w:val="003E7A10"/>
    <w:rsid w:val="003E7D57"/>
    <w:rsid w:val="003F03CB"/>
    <w:rsid w:val="003F0664"/>
    <w:rsid w:val="003F08BC"/>
    <w:rsid w:val="003F0A51"/>
    <w:rsid w:val="003F1A97"/>
    <w:rsid w:val="003F2F9A"/>
    <w:rsid w:val="003F3145"/>
    <w:rsid w:val="003F355C"/>
    <w:rsid w:val="003F3619"/>
    <w:rsid w:val="003F41D3"/>
    <w:rsid w:val="003F4211"/>
    <w:rsid w:val="003F495A"/>
    <w:rsid w:val="003F4982"/>
    <w:rsid w:val="003F4AAF"/>
    <w:rsid w:val="003F4EA3"/>
    <w:rsid w:val="003F5DDB"/>
    <w:rsid w:val="003F6345"/>
    <w:rsid w:val="003F67FE"/>
    <w:rsid w:val="003F68BB"/>
    <w:rsid w:val="003F6CE3"/>
    <w:rsid w:val="003F6F6F"/>
    <w:rsid w:val="003F7EC7"/>
    <w:rsid w:val="004001EB"/>
    <w:rsid w:val="0040046E"/>
    <w:rsid w:val="00400B63"/>
    <w:rsid w:val="0040180D"/>
    <w:rsid w:val="004018B2"/>
    <w:rsid w:val="0040298C"/>
    <w:rsid w:val="00402EDF"/>
    <w:rsid w:val="004037F9"/>
    <w:rsid w:val="00403B2D"/>
    <w:rsid w:val="00405B41"/>
    <w:rsid w:val="00405D45"/>
    <w:rsid w:val="00406AF2"/>
    <w:rsid w:val="0040700C"/>
    <w:rsid w:val="00407A99"/>
    <w:rsid w:val="0041128F"/>
    <w:rsid w:val="004112AF"/>
    <w:rsid w:val="004112C2"/>
    <w:rsid w:val="00411863"/>
    <w:rsid w:val="00411E03"/>
    <w:rsid w:val="00412058"/>
    <w:rsid w:val="004125BB"/>
    <w:rsid w:val="00412C1A"/>
    <w:rsid w:val="00413303"/>
    <w:rsid w:val="00413B2A"/>
    <w:rsid w:val="00413C79"/>
    <w:rsid w:val="00413E66"/>
    <w:rsid w:val="00414386"/>
    <w:rsid w:val="00415630"/>
    <w:rsid w:val="00415C30"/>
    <w:rsid w:val="00415DCA"/>
    <w:rsid w:val="004161A9"/>
    <w:rsid w:val="004173EA"/>
    <w:rsid w:val="004176F0"/>
    <w:rsid w:val="00417903"/>
    <w:rsid w:val="004207EE"/>
    <w:rsid w:val="00420806"/>
    <w:rsid w:val="004208A9"/>
    <w:rsid w:val="00421DA3"/>
    <w:rsid w:val="004231E0"/>
    <w:rsid w:val="00423603"/>
    <w:rsid w:val="00423786"/>
    <w:rsid w:val="00423E58"/>
    <w:rsid w:val="00424EE8"/>
    <w:rsid w:val="004252EA"/>
    <w:rsid w:val="004253FB"/>
    <w:rsid w:val="0042561C"/>
    <w:rsid w:val="004256D8"/>
    <w:rsid w:val="00425DA7"/>
    <w:rsid w:val="00426E2E"/>
    <w:rsid w:val="00426E79"/>
    <w:rsid w:val="00427B5B"/>
    <w:rsid w:val="004302FA"/>
    <w:rsid w:val="004308F1"/>
    <w:rsid w:val="00430DB6"/>
    <w:rsid w:val="00431037"/>
    <w:rsid w:val="004312D7"/>
    <w:rsid w:val="00431421"/>
    <w:rsid w:val="004321FB"/>
    <w:rsid w:val="00432335"/>
    <w:rsid w:val="0043238C"/>
    <w:rsid w:val="00433240"/>
    <w:rsid w:val="00435B71"/>
    <w:rsid w:val="00435BE5"/>
    <w:rsid w:val="004367AB"/>
    <w:rsid w:val="004371C3"/>
    <w:rsid w:val="004409B5"/>
    <w:rsid w:val="004411CC"/>
    <w:rsid w:val="00441349"/>
    <w:rsid w:val="0044146B"/>
    <w:rsid w:val="004421CB"/>
    <w:rsid w:val="0044222C"/>
    <w:rsid w:val="004422A1"/>
    <w:rsid w:val="004423C9"/>
    <w:rsid w:val="0044245E"/>
    <w:rsid w:val="004430EF"/>
    <w:rsid w:val="00443402"/>
    <w:rsid w:val="00443838"/>
    <w:rsid w:val="00443F55"/>
    <w:rsid w:val="004440CA"/>
    <w:rsid w:val="004446E2"/>
    <w:rsid w:val="0044532F"/>
    <w:rsid w:val="004457DB"/>
    <w:rsid w:val="00445EBC"/>
    <w:rsid w:val="00446618"/>
    <w:rsid w:val="00446685"/>
    <w:rsid w:val="00446A0F"/>
    <w:rsid w:val="00446E63"/>
    <w:rsid w:val="004478DF"/>
    <w:rsid w:val="00447DDA"/>
    <w:rsid w:val="00447FAA"/>
    <w:rsid w:val="0045205A"/>
    <w:rsid w:val="00452273"/>
    <w:rsid w:val="00452484"/>
    <w:rsid w:val="00453106"/>
    <w:rsid w:val="0045334F"/>
    <w:rsid w:val="004535B4"/>
    <w:rsid w:val="00453937"/>
    <w:rsid w:val="00453B05"/>
    <w:rsid w:val="00453FE6"/>
    <w:rsid w:val="004548E7"/>
    <w:rsid w:val="00454CE5"/>
    <w:rsid w:val="00454DEB"/>
    <w:rsid w:val="00455490"/>
    <w:rsid w:val="00455C06"/>
    <w:rsid w:val="00455FA9"/>
    <w:rsid w:val="0045600E"/>
    <w:rsid w:val="00456CCF"/>
    <w:rsid w:val="00456D23"/>
    <w:rsid w:val="00456F13"/>
    <w:rsid w:val="004570C8"/>
    <w:rsid w:val="0045769F"/>
    <w:rsid w:val="0045799C"/>
    <w:rsid w:val="00457C6D"/>
    <w:rsid w:val="00460DA0"/>
    <w:rsid w:val="00460FA3"/>
    <w:rsid w:val="00461177"/>
    <w:rsid w:val="00461213"/>
    <w:rsid w:val="00462741"/>
    <w:rsid w:val="00462F81"/>
    <w:rsid w:val="00463BD0"/>
    <w:rsid w:val="00463D09"/>
    <w:rsid w:val="00463DAD"/>
    <w:rsid w:val="004647B1"/>
    <w:rsid w:val="004653EC"/>
    <w:rsid w:val="00465601"/>
    <w:rsid w:val="004657D8"/>
    <w:rsid w:val="00465CCD"/>
    <w:rsid w:val="00466BE7"/>
    <w:rsid w:val="00466C09"/>
    <w:rsid w:val="004675C2"/>
    <w:rsid w:val="00467738"/>
    <w:rsid w:val="00470C00"/>
    <w:rsid w:val="004714C1"/>
    <w:rsid w:val="0047153C"/>
    <w:rsid w:val="004716F0"/>
    <w:rsid w:val="004718B3"/>
    <w:rsid w:val="004722C1"/>
    <w:rsid w:val="00472529"/>
    <w:rsid w:val="00472C12"/>
    <w:rsid w:val="00472C4E"/>
    <w:rsid w:val="00473E0F"/>
    <w:rsid w:val="00474000"/>
    <w:rsid w:val="0047431F"/>
    <w:rsid w:val="00474446"/>
    <w:rsid w:val="004747F0"/>
    <w:rsid w:val="00474C08"/>
    <w:rsid w:val="00474E9F"/>
    <w:rsid w:val="00475431"/>
    <w:rsid w:val="00475827"/>
    <w:rsid w:val="00475BC6"/>
    <w:rsid w:val="00476F88"/>
    <w:rsid w:val="00477A71"/>
    <w:rsid w:val="0048039E"/>
    <w:rsid w:val="00480814"/>
    <w:rsid w:val="00480DB1"/>
    <w:rsid w:val="00481759"/>
    <w:rsid w:val="004818F7"/>
    <w:rsid w:val="0048235C"/>
    <w:rsid w:val="00482407"/>
    <w:rsid w:val="00482F47"/>
    <w:rsid w:val="00483101"/>
    <w:rsid w:val="00483409"/>
    <w:rsid w:val="00483644"/>
    <w:rsid w:val="00483891"/>
    <w:rsid w:val="00484D67"/>
    <w:rsid w:val="004852CC"/>
    <w:rsid w:val="0048564B"/>
    <w:rsid w:val="00486862"/>
    <w:rsid w:val="00487264"/>
    <w:rsid w:val="00487DF3"/>
    <w:rsid w:val="004901B3"/>
    <w:rsid w:val="004901D0"/>
    <w:rsid w:val="00490721"/>
    <w:rsid w:val="004908A5"/>
    <w:rsid w:val="00490D2B"/>
    <w:rsid w:val="0049109A"/>
    <w:rsid w:val="00491215"/>
    <w:rsid w:val="0049141A"/>
    <w:rsid w:val="0049159A"/>
    <w:rsid w:val="0049160C"/>
    <w:rsid w:val="004917E6"/>
    <w:rsid w:val="00491C2D"/>
    <w:rsid w:val="00491EF4"/>
    <w:rsid w:val="00492176"/>
    <w:rsid w:val="004921FA"/>
    <w:rsid w:val="00492C07"/>
    <w:rsid w:val="00493187"/>
    <w:rsid w:val="0049321C"/>
    <w:rsid w:val="004933ED"/>
    <w:rsid w:val="00493861"/>
    <w:rsid w:val="004938C8"/>
    <w:rsid w:val="00493C32"/>
    <w:rsid w:val="00493E86"/>
    <w:rsid w:val="00493E91"/>
    <w:rsid w:val="00493FA3"/>
    <w:rsid w:val="00495086"/>
    <w:rsid w:val="00495B8D"/>
    <w:rsid w:val="00496072"/>
    <w:rsid w:val="00496888"/>
    <w:rsid w:val="00496E3E"/>
    <w:rsid w:val="004970EB"/>
    <w:rsid w:val="00497690"/>
    <w:rsid w:val="004977FE"/>
    <w:rsid w:val="00497C08"/>
    <w:rsid w:val="00497EA6"/>
    <w:rsid w:val="004A0A93"/>
    <w:rsid w:val="004A19B3"/>
    <w:rsid w:val="004A36AA"/>
    <w:rsid w:val="004A3D7A"/>
    <w:rsid w:val="004A4259"/>
    <w:rsid w:val="004A4886"/>
    <w:rsid w:val="004A49D1"/>
    <w:rsid w:val="004A4CDF"/>
    <w:rsid w:val="004A5B1D"/>
    <w:rsid w:val="004A5C13"/>
    <w:rsid w:val="004A647F"/>
    <w:rsid w:val="004A676F"/>
    <w:rsid w:val="004A6A45"/>
    <w:rsid w:val="004A6BA4"/>
    <w:rsid w:val="004A7E18"/>
    <w:rsid w:val="004B03CA"/>
    <w:rsid w:val="004B11C7"/>
    <w:rsid w:val="004B1B4F"/>
    <w:rsid w:val="004B1BE6"/>
    <w:rsid w:val="004B1C25"/>
    <w:rsid w:val="004B2994"/>
    <w:rsid w:val="004B2DA6"/>
    <w:rsid w:val="004B2F1C"/>
    <w:rsid w:val="004B319B"/>
    <w:rsid w:val="004B31B4"/>
    <w:rsid w:val="004B3601"/>
    <w:rsid w:val="004B40AA"/>
    <w:rsid w:val="004B449C"/>
    <w:rsid w:val="004B4DDA"/>
    <w:rsid w:val="004B4E0F"/>
    <w:rsid w:val="004B5EE4"/>
    <w:rsid w:val="004B5F74"/>
    <w:rsid w:val="004B6640"/>
    <w:rsid w:val="004B69A2"/>
    <w:rsid w:val="004B6F22"/>
    <w:rsid w:val="004B71AA"/>
    <w:rsid w:val="004B755A"/>
    <w:rsid w:val="004B759D"/>
    <w:rsid w:val="004B7D85"/>
    <w:rsid w:val="004C1C3E"/>
    <w:rsid w:val="004C2967"/>
    <w:rsid w:val="004C2A7B"/>
    <w:rsid w:val="004C2DEB"/>
    <w:rsid w:val="004C401C"/>
    <w:rsid w:val="004C4078"/>
    <w:rsid w:val="004C4306"/>
    <w:rsid w:val="004C4372"/>
    <w:rsid w:val="004C45A7"/>
    <w:rsid w:val="004C45C4"/>
    <w:rsid w:val="004C46EA"/>
    <w:rsid w:val="004C514E"/>
    <w:rsid w:val="004C617F"/>
    <w:rsid w:val="004C6243"/>
    <w:rsid w:val="004C642C"/>
    <w:rsid w:val="004C6B97"/>
    <w:rsid w:val="004D0106"/>
    <w:rsid w:val="004D0801"/>
    <w:rsid w:val="004D099D"/>
    <w:rsid w:val="004D0BDD"/>
    <w:rsid w:val="004D13DD"/>
    <w:rsid w:val="004D1685"/>
    <w:rsid w:val="004D1F13"/>
    <w:rsid w:val="004D216F"/>
    <w:rsid w:val="004D2A37"/>
    <w:rsid w:val="004D2D66"/>
    <w:rsid w:val="004D3E0E"/>
    <w:rsid w:val="004D3EAF"/>
    <w:rsid w:val="004D462F"/>
    <w:rsid w:val="004D4CE4"/>
    <w:rsid w:val="004D51DB"/>
    <w:rsid w:val="004D60C7"/>
    <w:rsid w:val="004D6A7E"/>
    <w:rsid w:val="004D6A81"/>
    <w:rsid w:val="004D6D8F"/>
    <w:rsid w:val="004D710E"/>
    <w:rsid w:val="004D7CB2"/>
    <w:rsid w:val="004D7D96"/>
    <w:rsid w:val="004E06F3"/>
    <w:rsid w:val="004E08A3"/>
    <w:rsid w:val="004E0FD2"/>
    <w:rsid w:val="004E1658"/>
    <w:rsid w:val="004E1A4E"/>
    <w:rsid w:val="004E2093"/>
    <w:rsid w:val="004E20C7"/>
    <w:rsid w:val="004E2117"/>
    <w:rsid w:val="004E222E"/>
    <w:rsid w:val="004E2561"/>
    <w:rsid w:val="004E29DA"/>
    <w:rsid w:val="004E2D2E"/>
    <w:rsid w:val="004E2D90"/>
    <w:rsid w:val="004E3722"/>
    <w:rsid w:val="004E3E77"/>
    <w:rsid w:val="004E3FF9"/>
    <w:rsid w:val="004E484A"/>
    <w:rsid w:val="004E4851"/>
    <w:rsid w:val="004E4C9B"/>
    <w:rsid w:val="004E4D11"/>
    <w:rsid w:val="004E540E"/>
    <w:rsid w:val="004E6592"/>
    <w:rsid w:val="004E6961"/>
    <w:rsid w:val="004E69A2"/>
    <w:rsid w:val="004E7D57"/>
    <w:rsid w:val="004E7E0A"/>
    <w:rsid w:val="004F0724"/>
    <w:rsid w:val="004F0936"/>
    <w:rsid w:val="004F12B1"/>
    <w:rsid w:val="004F12D3"/>
    <w:rsid w:val="004F15C8"/>
    <w:rsid w:val="004F16BA"/>
    <w:rsid w:val="004F18C6"/>
    <w:rsid w:val="004F1D7A"/>
    <w:rsid w:val="004F2C04"/>
    <w:rsid w:val="004F2CF1"/>
    <w:rsid w:val="004F33A0"/>
    <w:rsid w:val="004F396B"/>
    <w:rsid w:val="004F495E"/>
    <w:rsid w:val="004F49B2"/>
    <w:rsid w:val="004F4AA1"/>
    <w:rsid w:val="004F4B27"/>
    <w:rsid w:val="004F4B3A"/>
    <w:rsid w:val="004F5187"/>
    <w:rsid w:val="004F5B26"/>
    <w:rsid w:val="004F699A"/>
    <w:rsid w:val="004F6C37"/>
    <w:rsid w:val="004F7345"/>
    <w:rsid w:val="004F7AD2"/>
    <w:rsid w:val="00500494"/>
    <w:rsid w:val="0050051C"/>
    <w:rsid w:val="005005C7"/>
    <w:rsid w:val="005006B0"/>
    <w:rsid w:val="00500EAE"/>
    <w:rsid w:val="0050153C"/>
    <w:rsid w:val="00501589"/>
    <w:rsid w:val="00501608"/>
    <w:rsid w:val="00501A2E"/>
    <w:rsid w:val="0050249F"/>
    <w:rsid w:val="0050332E"/>
    <w:rsid w:val="0050372D"/>
    <w:rsid w:val="0050375B"/>
    <w:rsid w:val="005037C1"/>
    <w:rsid w:val="00503D1F"/>
    <w:rsid w:val="00503F6A"/>
    <w:rsid w:val="00504858"/>
    <w:rsid w:val="00504E99"/>
    <w:rsid w:val="005051FF"/>
    <w:rsid w:val="00505777"/>
    <w:rsid w:val="00506505"/>
    <w:rsid w:val="00506CDB"/>
    <w:rsid w:val="00506D47"/>
    <w:rsid w:val="005073A6"/>
    <w:rsid w:val="00510351"/>
    <w:rsid w:val="0051114F"/>
    <w:rsid w:val="00511618"/>
    <w:rsid w:val="005116C2"/>
    <w:rsid w:val="00511865"/>
    <w:rsid w:val="00511B07"/>
    <w:rsid w:val="00511B1C"/>
    <w:rsid w:val="00512A07"/>
    <w:rsid w:val="00512AEE"/>
    <w:rsid w:val="00512B72"/>
    <w:rsid w:val="00512FC2"/>
    <w:rsid w:val="005138DB"/>
    <w:rsid w:val="00514049"/>
    <w:rsid w:val="005140B1"/>
    <w:rsid w:val="0051413B"/>
    <w:rsid w:val="00514F4C"/>
    <w:rsid w:val="005159AE"/>
    <w:rsid w:val="00515BA7"/>
    <w:rsid w:val="005161C7"/>
    <w:rsid w:val="0051786D"/>
    <w:rsid w:val="005203E4"/>
    <w:rsid w:val="00520607"/>
    <w:rsid w:val="005215D7"/>
    <w:rsid w:val="005215EF"/>
    <w:rsid w:val="00521CD5"/>
    <w:rsid w:val="0052210E"/>
    <w:rsid w:val="00522271"/>
    <w:rsid w:val="0052240C"/>
    <w:rsid w:val="0052275B"/>
    <w:rsid w:val="00522851"/>
    <w:rsid w:val="00522BC8"/>
    <w:rsid w:val="00523028"/>
    <w:rsid w:val="00523463"/>
    <w:rsid w:val="00523937"/>
    <w:rsid w:val="00523A97"/>
    <w:rsid w:val="00524BA0"/>
    <w:rsid w:val="00525D9C"/>
    <w:rsid w:val="00526649"/>
    <w:rsid w:val="0053025B"/>
    <w:rsid w:val="0053027E"/>
    <w:rsid w:val="005314A5"/>
    <w:rsid w:val="00532394"/>
    <w:rsid w:val="005324C2"/>
    <w:rsid w:val="00532807"/>
    <w:rsid w:val="005333FE"/>
    <w:rsid w:val="0053347E"/>
    <w:rsid w:val="00533890"/>
    <w:rsid w:val="00533957"/>
    <w:rsid w:val="0053407C"/>
    <w:rsid w:val="0053428B"/>
    <w:rsid w:val="005344DF"/>
    <w:rsid w:val="0053490A"/>
    <w:rsid w:val="005363C1"/>
    <w:rsid w:val="005369D7"/>
    <w:rsid w:val="00536E15"/>
    <w:rsid w:val="00537B14"/>
    <w:rsid w:val="00537F39"/>
    <w:rsid w:val="0054071B"/>
    <w:rsid w:val="005419B5"/>
    <w:rsid w:val="00541DCA"/>
    <w:rsid w:val="0054217C"/>
    <w:rsid w:val="00542A1F"/>
    <w:rsid w:val="00542D2D"/>
    <w:rsid w:val="005436D2"/>
    <w:rsid w:val="005444DD"/>
    <w:rsid w:val="00544881"/>
    <w:rsid w:val="00545855"/>
    <w:rsid w:val="00545BE1"/>
    <w:rsid w:val="005460C5"/>
    <w:rsid w:val="005462CF"/>
    <w:rsid w:val="005462EB"/>
    <w:rsid w:val="005466B7"/>
    <w:rsid w:val="0054671A"/>
    <w:rsid w:val="005470AE"/>
    <w:rsid w:val="005473A0"/>
    <w:rsid w:val="005476D0"/>
    <w:rsid w:val="005479AB"/>
    <w:rsid w:val="0055005C"/>
    <w:rsid w:val="0055070E"/>
    <w:rsid w:val="005508DF"/>
    <w:rsid w:val="00550F64"/>
    <w:rsid w:val="005516CF"/>
    <w:rsid w:val="00551E9C"/>
    <w:rsid w:val="0055241B"/>
    <w:rsid w:val="005527A9"/>
    <w:rsid w:val="0055359A"/>
    <w:rsid w:val="00553B1F"/>
    <w:rsid w:val="00554C26"/>
    <w:rsid w:val="0055545C"/>
    <w:rsid w:val="00555B9A"/>
    <w:rsid w:val="005565F4"/>
    <w:rsid w:val="00557915"/>
    <w:rsid w:val="00557B87"/>
    <w:rsid w:val="0056020D"/>
    <w:rsid w:val="005615B8"/>
    <w:rsid w:val="005619FD"/>
    <w:rsid w:val="00561D5A"/>
    <w:rsid w:val="00561DDE"/>
    <w:rsid w:val="0056339F"/>
    <w:rsid w:val="005635A5"/>
    <w:rsid w:val="00563D12"/>
    <w:rsid w:val="00564030"/>
    <w:rsid w:val="005646EE"/>
    <w:rsid w:val="00564D36"/>
    <w:rsid w:val="005663D2"/>
    <w:rsid w:val="0056662C"/>
    <w:rsid w:val="005667DF"/>
    <w:rsid w:val="005669A0"/>
    <w:rsid w:val="00566A9C"/>
    <w:rsid w:val="00567550"/>
    <w:rsid w:val="00567C77"/>
    <w:rsid w:val="00567D41"/>
    <w:rsid w:val="00567F9D"/>
    <w:rsid w:val="0057059C"/>
    <w:rsid w:val="00571372"/>
    <w:rsid w:val="005713FC"/>
    <w:rsid w:val="00571459"/>
    <w:rsid w:val="00571636"/>
    <w:rsid w:val="00571ABE"/>
    <w:rsid w:val="00572220"/>
    <w:rsid w:val="0057259D"/>
    <w:rsid w:val="0057287F"/>
    <w:rsid w:val="00572926"/>
    <w:rsid w:val="00573A23"/>
    <w:rsid w:val="00573BBD"/>
    <w:rsid w:val="00573CFF"/>
    <w:rsid w:val="00574377"/>
    <w:rsid w:val="00574832"/>
    <w:rsid w:val="005750D9"/>
    <w:rsid w:val="00575234"/>
    <w:rsid w:val="005758C3"/>
    <w:rsid w:val="00576D57"/>
    <w:rsid w:val="00577568"/>
    <w:rsid w:val="005777FB"/>
    <w:rsid w:val="00577C00"/>
    <w:rsid w:val="00577CEC"/>
    <w:rsid w:val="005802BF"/>
    <w:rsid w:val="0058045B"/>
    <w:rsid w:val="0058110B"/>
    <w:rsid w:val="00581257"/>
    <w:rsid w:val="005816B5"/>
    <w:rsid w:val="00582550"/>
    <w:rsid w:val="005828EB"/>
    <w:rsid w:val="00582FC3"/>
    <w:rsid w:val="00583E4E"/>
    <w:rsid w:val="00583E6A"/>
    <w:rsid w:val="0058452A"/>
    <w:rsid w:val="005855E7"/>
    <w:rsid w:val="00586078"/>
    <w:rsid w:val="00587187"/>
    <w:rsid w:val="0058723E"/>
    <w:rsid w:val="00587B41"/>
    <w:rsid w:val="00587C8E"/>
    <w:rsid w:val="00587EC8"/>
    <w:rsid w:val="00590484"/>
    <w:rsid w:val="00590EDB"/>
    <w:rsid w:val="005928F3"/>
    <w:rsid w:val="00592A05"/>
    <w:rsid w:val="00592FD8"/>
    <w:rsid w:val="00593136"/>
    <w:rsid w:val="00593632"/>
    <w:rsid w:val="005941F0"/>
    <w:rsid w:val="005942FD"/>
    <w:rsid w:val="00595AA0"/>
    <w:rsid w:val="00596A07"/>
    <w:rsid w:val="0059752D"/>
    <w:rsid w:val="005975EF"/>
    <w:rsid w:val="0059780A"/>
    <w:rsid w:val="005A0080"/>
    <w:rsid w:val="005A0466"/>
    <w:rsid w:val="005A09E6"/>
    <w:rsid w:val="005A0DD6"/>
    <w:rsid w:val="005A1A98"/>
    <w:rsid w:val="005A1AB1"/>
    <w:rsid w:val="005A200D"/>
    <w:rsid w:val="005A2058"/>
    <w:rsid w:val="005A2071"/>
    <w:rsid w:val="005A2097"/>
    <w:rsid w:val="005A247F"/>
    <w:rsid w:val="005A37A1"/>
    <w:rsid w:val="005A3C92"/>
    <w:rsid w:val="005A44A4"/>
    <w:rsid w:val="005A479E"/>
    <w:rsid w:val="005A659D"/>
    <w:rsid w:val="005A66B4"/>
    <w:rsid w:val="005A66C8"/>
    <w:rsid w:val="005A6949"/>
    <w:rsid w:val="005A6DB7"/>
    <w:rsid w:val="005A6FAD"/>
    <w:rsid w:val="005A7509"/>
    <w:rsid w:val="005A77CF"/>
    <w:rsid w:val="005A7CE5"/>
    <w:rsid w:val="005A7DD7"/>
    <w:rsid w:val="005B0388"/>
    <w:rsid w:val="005B052F"/>
    <w:rsid w:val="005B06A8"/>
    <w:rsid w:val="005B0F3F"/>
    <w:rsid w:val="005B0FA2"/>
    <w:rsid w:val="005B0FC7"/>
    <w:rsid w:val="005B1389"/>
    <w:rsid w:val="005B13D3"/>
    <w:rsid w:val="005B16C3"/>
    <w:rsid w:val="005B1E33"/>
    <w:rsid w:val="005B2501"/>
    <w:rsid w:val="005B26D1"/>
    <w:rsid w:val="005B291B"/>
    <w:rsid w:val="005B2964"/>
    <w:rsid w:val="005B2AB8"/>
    <w:rsid w:val="005B3516"/>
    <w:rsid w:val="005B51E2"/>
    <w:rsid w:val="005B5754"/>
    <w:rsid w:val="005B6093"/>
    <w:rsid w:val="005B6F54"/>
    <w:rsid w:val="005B7808"/>
    <w:rsid w:val="005B7E86"/>
    <w:rsid w:val="005B7FB8"/>
    <w:rsid w:val="005C06E9"/>
    <w:rsid w:val="005C086B"/>
    <w:rsid w:val="005C0FC0"/>
    <w:rsid w:val="005C10BA"/>
    <w:rsid w:val="005C18B9"/>
    <w:rsid w:val="005C1C7C"/>
    <w:rsid w:val="005C21FC"/>
    <w:rsid w:val="005C2A5E"/>
    <w:rsid w:val="005C3031"/>
    <w:rsid w:val="005C323B"/>
    <w:rsid w:val="005C34DB"/>
    <w:rsid w:val="005C3567"/>
    <w:rsid w:val="005C574B"/>
    <w:rsid w:val="005C66ED"/>
    <w:rsid w:val="005C698C"/>
    <w:rsid w:val="005C6D16"/>
    <w:rsid w:val="005D0DE9"/>
    <w:rsid w:val="005D114B"/>
    <w:rsid w:val="005D27BF"/>
    <w:rsid w:val="005D35D4"/>
    <w:rsid w:val="005D37D9"/>
    <w:rsid w:val="005D3D48"/>
    <w:rsid w:val="005D4320"/>
    <w:rsid w:val="005D4816"/>
    <w:rsid w:val="005D4FA8"/>
    <w:rsid w:val="005D50B7"/>
    <w:rsid w:val="005D5742"/>
    <w:rsid w:val="005D5B28"/>
    <w:rsid w:val="005D5D1B"/>
    <w:rsid w:val="005D6795"/>
    <w:rsid w:val="005D7490"/>
    <w:rsid w:val="005D761C"/>
    <w:rsid w:val="005D77E3"/>
    <w:rsid w:val="005D7C79"/>
    <w:rsid w:val="005D7E0C"/>
    <w:rsid w:val="005E0538"/>
    <w:rsid w:val="005E0979"/>
    <w:rsid w:val="005E1058"/>
    <w:rsid w:val="005E1861"/>
    <w:rsid w:val="005E19A6"/>
    <w:rsid w:val="005E29BC"/>
    <w:rsid w:val="005E2ADD"/>
    <w:rsid w:val="005E2BAF"/>
    <w:rsid w:val="005E2D28"/>
    <w:rsid w:val="005E3002"/>
    <w:rsid w:val="005E34E9"/>
    <w:rsid w:val="005E3805"/>
    <w:rsid w:val="005E3B8F"/>
    <w:rsid w:val="005E46E5"/>
    <w:rsid w:val="005E470B"/>
    <w:rsid w:val="005E4C47"/>
    <w:rsid w:val="005E4D6F"/>
    <w:rsid w:val="005E545F"/>
    <w:rsid w:val="005E69FA"/>
    <w:rsid w:val="005E6CBD"/>
    <w:rsid w:val="005E6CF8"/>
    <w:rsid w:val="005E72EA"/>
    <w:rsid w:val="005E74D1"/>
    <w:rsid w:val="005E7A61"/>
    <w:rsid w:val="005E7B15"/>
    <w:rsid w:val="005F0CD3"/>
    <w:rsid w:val="005F1215"/>
    <w:rsid w:val="005F126B"/>
    <w:rsid w:val="005F1443"/>
    <w:rsid w:val="005F222D"/>
    <w:rsid w:val="005F338A"/>
    <w:rsid w:val="005F3463"/>
    <w:rsid w:val="005F3733"/>
    <w:rsid w:val="005F4528"/>
    <w:rsid w:val="005F4CD6"/>
    <w:rsid w:val="005F5BAE"/>
    <w:rsid w:val="005F5BE4"/>
    <w:rsid w:val="005F7024"/>
    <w:rsid w:val="005F79EF"/>
    <w:rsid w:val="005F7E40"/>
    <w:rsid w:val="005F7E92"/>
    <w:rsid w:val="0060007C"/>
    <w:rsid w:val="0060030F"/>
    <w:rsid w:val="0060064E"/>
    <w:rsid w:val="00600BAE"/>
    <w:rsid w:val="00600BF5"/>
    <w:rsid w:val="00600E58"/>
    <w:rsid w:val="006016D6"/>
    <w:rsid w:val="006018B2"/>
    <w:rsid w:val="00601E50"/>
    <w:rsid w:val="00601FFD"/>
    <w:rsid w:val="00602778"/>
    <w:rsid w:val="00602A90"/>
    <w:rsid w:val="00603306"/>
    <w:rsid w:val="006033F0"/>
    <w:rsid w:val="00603D65"/>
    <w:rsid w:val="00604DE9"/>
    <w:rsid w:val="00605038"/>
    <w:rsid w:val="006050DD"/>
    <w:rsid w:val="006054C4"/>
    <w:rsid w:val="00605B05"/>
    <w:rsid w:val="00605D50"/>
    <w:rsid w:val="00605EC9"/>
    <w:rsid w:val="006066BD"/>
    <w:rsid w:val="006067F2"/>
    <w:rsid w:val="00606E84"/>
    <w:rsid w:val="00607089"/>
    <w:rsid w:val="00607207"/>
    <w:rsid w:val="0060759D"/>
    <w:rsid w:val="0060781D"/>
    <w:rsid w:val="00610345"/>
    <w:rsid w:val="006105F3"/>
    <w:rsid w:val="00610804"/>
    <w:rsid w:val="00610813"/>
    <w:rsid w:val="006108AE"/>
    <w:rsid w:val="00610BFB"/>
    <w:rsid w:val="00610F85"/>
    <w:rsid w:val="0061168D"/>
    <w:rsid w:val="00611B81"/>
    <w:rsid w:val="00611DF0"/>
    <w:rsid w:val="00612BC3"/>
    <w:rsid w:val="00612CB5"/>
    <w:rsid w:val="006135D8"/>
    <w:rsid w:val="00613AD8"/>
    <w:rsid w:val="00613FD9"/>
    <w:rsid w:val="00615061"/>
    <w:rsid w:val="006156D5"/>
    <w:rsid w:val="00615780"/>
    <w:rsid w:val="00615CBE"/>
    <w:rsid w:val="006163CF"/>
    <w:rsid w:val="006169D1"/>
    <w:rsid w:val="00620238"/>
    <w:rsid w:val="006209C6"/>
    <w:rsid w:val="00620B59"/>
    <w:rsid w:val="00621786"/>
    <w:rsid w:val="00621FA6"/>
    <w:rsid w:val="00621FBC"/>
    <w:rsid w:val="006222FE"/>
    <w:rsid w:val="0062234B"/>
    <w:rsid w:val="0062234C"/>
    <w:rsid w:val="006227F9"/>
    <w:rsid w:val="00622A0B"/>
    <w:rsid w:val="00623131"/>
    <w:rsid w:val="00623486"/>
    <w:rsid w:val="00625880"/>
    <w:rsid w:val="00625B06"/>
    <w:rsid w:val="00625D43"/>
    <w:rsid w:val="00625F4A"/>
    <w:rsid w:val="006269E0"/>
    <w:rsid w:val="00626FE6"/>
    <w:rsid w:val="0062761F"/>
    <w:rsid w:val="00627805"/>
    <w:rsid w:val="00630F27"/>
    <w:rsid w:val="00631256"/>
    <w:rsid w:val="00631A3F"/>
    <w:rsid w:val="006328BE"/>
    <w:rsid w:val="0063292E"/>
    <w:rsid w:val="00633BF8"/>
    <w:rsid w:val="00634009"/>
    <w:rsid w:val="00634245"/>
    <w:rsid w:val="00634A80"/>
    <w:rsid w:val="00634C01"/>
    <w:rsid w:val="00635047"/>
    <w:rsid w:val="00635AEB"/>
    <w:rsid w:val="00636009"/>
    <w:rsid w:val="00637168"/>
    <w:rsid w:val="00640201"/>
    <w:rsid w:val="00640AFC"/>
    <w:rsid w:val="006418A1"/>
    <w:rsid w:val="00641A2D"/>
    <w:rsid w:val="00641D22"/>
    <w:rsid w:val="00642164"/>
    <w:rsid w:val="00642798"/>
    <w:rsid w:val="00642E34"/>
    <w:rsid w:val="00644255"/>
    <w:rsid w:val="006444A3"/>
    <w:rsid w:val="006444DE"/>
    <w:rsid w:val="00644829"/>
    <w:rsid w:val="006448C4"/>
    <w:rsid w:val="006449FD"/>
    <w:rsid w:val="00644B02"/>
    <w:rsid w:val="00644BFF"/>
    <w:rsid w:val="0064511F"/>
    <w:rsid w:val="0064544B"/>
    <w:rsid w:val="00645C1C"/>
    <w:rsid w:val="00645F7E"/>
    <w:rsid w:val="00646009"/>
    <w:rsid w:val="00646030"/>
    <w:rsid w:val="0064651B"/>
    <w:rsid w:val="00646954"/>
    <w:rsid w:val="00646F3D"/>
    <w:rsid w:val="00647916"/>
    <w:rsid w:val="00647D1F"/>
    <w:rsid w:val="00647E13"/>
    <w:rsid w:val="00647F98"/>
    <w:rsid w:val="0065082A"/>
    <w:rsid w:val="00650FF1"/>
    <w:rsid w:val="006516DB"/>
    <w:rsid w:val="00651712"/>
    <w:rsid w:val="0065263D"/>
    <w:rsid w:val="00652BA7"/>
    <w:rsid w:val="00653547"/>
    <w:rsid w:val="00653626"/>
    <w:rsid w:val="0065391E"/>
    <w:rsid w:val="006556BC"/>
    <w:rsid w:val="00655810"/>
    <w:rsid w:val="006559FB"/>
    <w:rsid w:val="00655AD5"/>
    <w:rsid w:val="006564C6"/>
    <w:rsid w:val="00656735"/>
    <w:rsid w:val="00656949"/>
    <w:rsid w:val="00656A27"/>
    <w:rsid w:val="00656DDA"/>
    <w:rsid w:val="00657434"/>
    <w:rsid w:val="00657CD2"/>
    <w:rsid w:val="006603A1"/>
    <w:rsid w:val="0066047E"/>
    <w:rsid w:val="006622EA"/>
    <w:rsid w:val="00662574"/>
    <w:rsid w:val="00662628"/>
    <w:rsid w:val="00662BF9"/>
    <w:rsid w:val="00662FEF"/>
    <w:rsid w:val="006632B8"/>
    <w:rsid w:val="00663A0B"/>
    <w:rsid w:val="00663C43"/>
    <w:rsid w:val="00663FEE"/>
    <w:rsid w:val="00664354"/>
    <w:rsid w:val="00664DF7"/>
    <w:rsid w:val="00665321"/>
    <w:rsid w:val="006654AB"/>
    <w:rsid w:val="006659E1"/>
    <w:rsid w:val="00665E46"/>
    <w:rsid w:val="006666DC"/>
    <w:rsid w:val="006669A4"/>
    <w:rsid w:val="006672E7"/>
    <w:rsid w:val="00667A28"/>
    <w:rsid w:val="00670A41"/>
    <w:rsid w:val="00670B0A"/>
    <w:rsid w:val="00670EED"/>
    <w:rsid w:val="00671415"/>
    <w:rsid w:val="0067161D"/>
    <w:rsid w:val="006716BE"/>
    <w:rsid w:val="006717D3"/>
    <w:rsid w:val="00671C86"/>
    <w:rsid w:val="00672261"/>
    <w:rsid w:val="00672A5E"/>
    <w:rsid w:val="00672B2D"/>
    <w:rsid w:val="00672CCF"/>
    <w:rsid w:val="00672D94"/>
    <w:rsid w:val="00673179"/>
    <w:rsid w:val="006731FD"/>
    <w:rsid w:val="00673519"/>
    <w:rsid w:val="0067354E"/>
    <w:rsid w:val="0067422C"/>
    <w:rsid w:val="00674722"/>
    <w:rsid w:val="00674F62"/>
    <w:rsid w:val="006750B8"/>
    <w:rsid w:val="006752A9"/>
    <w:rsid w:val="00675F9E"/>
    <w:rsid w:val="00676A23"/>
    <w:rsid w:val="00677073"/>
    <w:rsid w:val="006778B5"/>
    <w:rsid w:val="00677C49"/>
    <w:rsid w:val="00680908"/>
    <w:rsid w:val="0068127B"/>
    <w:rsid w:val="006814AB"/>
    <w:rsid w:val="006814EA"/>
    <w:rsid w:val="006823CF"/>
    <w:rsid w:val="00682871"/>
    <w:rsid w:val="00682FFA"/>
    <w:rsid w:val="00683065"/>
    <w:rsid w:val="00683539"/>
    <w:rsid w:val="0068366B"/>
    <w:rsid w:val="00683D2C"/>
    <w:rsid w:val="00683D6D"/>
    <w:rsid w:val="00683F62"/>
    <w:rsid w:val="00684156"/>
    <w:rsid w:val="0068430C"/>
    <w:rsid w:val="00684B18"/>
    <w:rsid w:val="00685682"/>
    <w:rsid w:val="006857F0"/>
    <w:rsid w:val="00685E3E"/>
    <w:rsid w:val="00685EE9"/>
    <w:rsid w:val="0068671E"/>
    <w:rsid w:val="006867C3"/>
    <w:rsid w:val="0068694B"/>
    <w:rsid w:val="0068793A"/>
    <w:rsid w:val="00687AD0"/>
    <w:rsid w:val="00690DE0"/>
    <w:rsid w:val="00691302"/>
    <w:rsid w:val="006916B1"/>
    <w:rsid w:val="00691977"/>
    <w:rsid w:val="0069306A"/>
    <w:rsid w:val="006935A1"/>
    <w:rsid w:val="00693EEF"/>
    <w:rsid w:val="00693FEE"/>
    <w:rsid w:val="006941FF"/>
    <w:rsid w:val="006947A7"/>
    <w:rsid w:val="0069483E"/>
    <w:rsid w:val="00694CBA"/>
    <w:rsid w:val="00694CBE"/>
    <w:rsid w:val="0069500F"/>
    <w:rsid w:val="00695786"/>
    <w:rsid w:val="00695AA3"/>
    <w:rsid w:val="00695AE6"/>
    <w:rsid w:val="006961A4"/>
    <w:rsid w:val="00696220"/>
    <w:rsid w:val="00696862"/>
    <w:rsid w:val="0069688D"/>
    <w:rsid w:val="00696CB5"/>
    <w:rsid w:val="006973FB"/>
    <w:rsid w:val="00697449"/>
    <w:rsid w:val="00697924"/>
    <w:rsid w:val="00697AF8"/>
    <w:rsid w:val="00697C44"/>
    <w:rsid w:val="006A0060"/>
    <w:rsid w:val="006A21DD"/>
    <w:rsid w:val="006A2851"/>
    <w:rsid w:val="006A28A5"/>
    <w:rsid w:val="006A316A"/>
    <w:rsid w:val="006A3738"/>
    <w:rsid w:val="006A4149"/>
    <w:rsid w:val="006A45DE"/>
    <w:rsid w:val="006A4726"/>
    <w:rsid w:val="006A473A"/>
    <w:rsid w:val="006A4782"/>
    <w:rsid w:val="006A51B2"/>
    <w:rsid w:val="006A521E"/>
    <w:rsid w:val="006A5245"/>
    <w:rsid w:val="006A5454"/>
    <w:rsid w:val="006A5872"/>
    <w:rsid w:val="006A6262"/>
    <w:rsid w:val="006A639E"/>
    <w:rsid w:val="006A75C2"/>
    <w:rsid w:val="006A7BAC"/>
    <w:rsid w:val="006B0019"/>
    <w:rsid w:val="006B0027"/>
    <w:rsid w:val="006B06D6"/>
    <w:rsid w:val="006B0978"/>
    <w:rsid w:val="006B0BCB"/>
    <w:rsid w:val="006B144A"/>
    <w:rsid w:val="006B1603"/>
    <w:rsid w:val="006B23A0"/>
    <w:rsid w:val="006B2938"/>
    <w:rsid w:val="006B2B56"/>
    <w:rsid w:val="006B2B8F"/>
    <w:rsid w:val="006B32AA"/>
    <w:rsid w:val="006B3E20"/>
    <w:rsid w:val="006B413E"/>
    <w:rsid w:val="006B4716"/>
    <w:rsid w:val="006B4BBE"/>
    <w:rsid w:val="006B4D21"/>
    <w:rsid w:val="006B5A28"/>
    <w:rsid w:val="006B5CD3"/>
    <w:rsid w:val="006B5F2A"/>
    <w:rsid w:val="006B69E4"/>
    <w:rsid w:val="006B722C"/>
    <w:rsid w:val="006B7C84"/>
    <w:rsid w:val="006C0A1E"/>
    <w:rsid w:val="006C0C30"/>
    <w:rsid w:val="006C18F7"/>
    <w:rsid w:val="006C23B0"/>
    <w:rsid w:val="006C23C7"/>
    <w:rsid w:val="006C24E0"/>
    <w:rsid w:val="006C2737"/>
    <w:rsid w:val="006C2AE5"/>
    <w:rsid w:val="006C2D98"/>
    <w:rsid w:val="006C2F27"/>
    <w:rsid w:val="006C2F7F"/>
    <w:rsid w:val="006C3701"/>
    <w:rsid w:val="006C3F47"/>
    <w:rsid w:val="006C48AC"/>
    <w:rsid w:val="006C525C"/>
    <w:rsid w:val="006C5C5C"/>
    <w:rsid w:val="006C5C6A"/>
    <w:rsid w:val="006C5FBB"/>
    <w:rsid w:val="006C68DA"/>
    <w:rsid w:val="006C6B5B"/>
    <w:rsid w:val="006C7971"/>
    <w:rsid w:val="006C7BD2"/>
    <w:rsid w:val="006C7DF2"/>
    <w:rsid w:val="006D035C"/>
    <w:rsid w:val="006D0AAC"/>
    <w:rsid w:val="006D1518"/>
    <w:rsid w:val="006D16F2"/>
    <w:rsid w:val="006D1763"/>
    <w:rsid w:val="006D1A85"/>
    <w:rsid w:val="006D29EE"/>
    <w:rsid w:val="006D389C"/>
    <w:rsid w:val="006D38B0"/>
    <w:rsid w:val="006D3DAF"/>
    <w:rsid w:val="006D4317"/>
    <w:rsid w:val="006D44C8"/>
    <w:rsid w:val="006D4735"/>
    <w:rsid w:val="006D4ADB"/>
    <w:rsid w:val="006D5D7B"/>
    <w:rsid w:val="006D5F2C"/>
    <w:rsid w:val="006D6720"/>
    <w:rsid w:val="006D69F5"/>
    <w:rsid w:val="006D6B1F"/>
    <w:rsid w:val="006D75FA"/>
    <w:rsid w:val="006D795B"/>
    <w:rsid w:val="006D7C9A"/>
    <w:rsid w:val="006D7F0D"/>
    <w:rsid w:val="006D7F46"/>
    <w:rsid w:val="006D7F83"/>
    <w:rsid w:val="006E03A9"/>
    <w:rsid w:val="006E0AAB"/>
    <w:rsid w:val="006E106B"/>
    <w:rsid w:val="006E1826"/>
    <w:rsid w:val="006E30E9"/>
    <w:rsid w:val="006E34BA"/>
    <w:rsid w:val="006E3C28"/>
    <w:rsid w:val="006E4EDB"/>
    <w:rsid w:val="006E5545"/>
    <w:rsid w:val="006E5993"/>
    <w:rsid w:val="006E5BC5"/>
    <w:rsid w:val="006E6E74"/>
    <w:rsid w:val="006F044A"/>
    <w:rsid w:val="006F0ED2"/>
    <w:rsid w:val="006F128C"/>
    <w:rsid w:val="006F209A"/>
    <w:rsid w:val="006F23AA"/>
    <w:rsid w:val="006F314E"/>
    <w:rsid w:val="006F3796"/>
    <w:rsid w:val="006F3849"/>
    <w:rsid w:val="006F4106"/>
    <w:rsid w:val="006F614F"/>
    <w:rsid w:val="006F6FEC"/>
    <w:rsid w:val="006F7EAC"/>
    <w:rsid w:val="007001E5"/>
    <w:rsid w:val="00700717"/>
    <w:rsid w:val="0070175E"/>
    <w:rsid w:val="0070197F"/>
    <w:rsid w:val="00702A52"/>
    <w:rsid w:val="0070326D"/>
    <w:rsid w:val="00703718"/>
    <w:rsid w:val="00703CE4"/>
    <w:rsid w:val="00704F2A"/>
    <w:rsid w:val="00705903"/>
    <w:rsid w:val="00705D2F"/>
    <w:rsid w:val="00706685"/>
    <w:rsid w:val="00706764"/>
    <w:rsid w:val="00706D01"/>
    <w:rsid w:val="00707488"/>
    <w:rsid w:val="00707C25"/>
    <w:rsid w:val="00711021"/>
    <w:rsid w:val="00711123"/>
    <w:rsid w:val="007116DF"/>
    <w:rsid w:val="0071197B"/>
    <w:rsid w:val="00711A36"/>
    <w:rsid w:val="007120D6"/>
    <w:rsid w:val="00712A3A"/>
    <w:rsid w:val="007133E0"/>
    <w:rsid w:val="00713CA7"/>
    <w:rsid w:val="007143FC"/>
    <w:rsid w:val="0071520F"/>
    <w:rsid w:val="00715B19"/>
    <w:rsid w:val="00716287"/>
    <w:rsid w:val="00716E80"/>
    <w:rsid w:val="007172B6"/>
    <w:rsid w:val="00720335"/>
    <w:rsid w:val="00720AD9"/>
    <w:rsid w:val="00720E51"/>
    <w:rsid w:val="0072103C"/>
    <w:rsid w:val="00721240"/>
    <w:rsid w:val="00721289"/>
    <w:rsid w:val="00721330"/>
    <w:rsid w:val="00721E21"/>
    <w:rsid w:val="0072214D"/>
    <w:rsid w:val="007222E2"/>
    <w:rsid w:val="007226DC"/>
    <w:rsid w:val="00722782"/>
    <w:rsid w:val="0072289C"/>
    <w:rsid w:val="00723381"/>
    <w:rsid w:val="0072426F"/>
    <w:rsid w:val="00724A37"/>
    <w:rsid w:val="00724E92"/>
    <w:rsid w:val="00725BB9"/>
    <w:rsid w:val="0072656F"/>
    <w:rsid w:val="00726D6D"/>
    <w:rsid w:val="0072708E"/>
    <w:rsid w:val="00727153"/>
    <w:rsid w:val="00730376"/>
    <w:rsid w:val="00730EEB"/>
    <w:rsid w:val="00731227"/>
    <w:rsid w:val="00731586"/>
    <w:rsid w:val="007326B4"/>
    <w:rsid w:val="00732849"/>
    <w:rsid w:val="00732909"/>
    <w:rsid w:val="00732C95"/>
    <w:rsid w:val="00733538"/>
    <w:rsid w:val="0073359B"/>
    <w:rsid w:val="00734B4D"/>
    <w:rsid w:val="00734CAB"/>
    <w:rsid w:val="0073513A"/>
    <w:rsid w:val="00735D9E"/>
    <w:rsid w:val="00736310"/>
    <w:rsid w:val="00736EB9"/>
    <w:rsid w:val="00737254"/>
    <w:rsid w:val="00737348"/>
    <w:rsid w:val="007374C0"/>
    <w:rsid w:val="0074035E"/>
    <w:rsid w:val="00740C52"/>
    <w:rsid w:val="007414E0"/>
    <w:rsid w:val="00741DCC"/>
    <w:rsid w:val="00741E42"/>
    <w:rsid w:val="00742086"/>
    <w:rsid w:val="00742565"/>
    <w:rsid w:val="0074269A"/>
    <w:rsid w:val="00742880"/>
    <w:rsid w:val="00743453"/>
    <w:rsid w:val="00743EAC"/>
    <w:rsid w:val="007441E8"/>
    <w:rsid w:val="007443AE"/>
    <w:rsid w:val="0074450E"/>
    <w:rsid w:val="00744A5F"/>
    <w:rsid w:val="00744D70"/>
    <w:rsid w:val="00745890"/>
    <w:rsid w:val="00745EE2"/>
    <w:rsid w:val="007461D1"/>
    <w:rsid w:val="00746697"/>
    <w:rsid w:val="00746805"/>
    <w:rsid w:val="00746B7E"/>
    <w:rsid w:val="00747D82"/>
    <w:rsid w:val="00747FEA"/>
    <w:rsid w:val="00750378"/>
    <w:rsid w:val="007507C2"/>
    <w:rsid w:val="007508DF"/>
    <w:rsid w:val="00750AEE"/>
    <w:rsid w:val="0075100F"/>
    <w:rsid w:val="00751A35"/>
    <w:rsid w:val="00752438"/>
    <w:rsid w:val="00752454"/>
    <w:rsid w:val="00752A71"/>
    <w:rsid w:val="0075312A"/>
    <w:rsid w:val="0075397E"/>
    <w:rsid w:val="007545F9"/>
    <w:rsid w:val="007547AC"/>
    <w:rsid w:val="00754B4E"/>
    <w:rsid w:val="00754D0E"/>
    <w:rsid w:val="00755017"/>
    <w:rsid w:val="007553AB"/>
    <w:rsid w:val="0075575D"/>
    <w:rsid w:val="00755ACA"/>
    <w:rsid w:val="00755B59"/>
    <w:rsid w:val="00756034"/>
    <w:rsid w:val="00756F71"/>
    <w:rsid w:val="00757A05"/>
    <w:rsid w:val="00757AA7"/>
    <w:rsid w:val="007605DA"/>
    <w:rsid w:val="00760BF3"/>
    <w:rsid w:val="00761F01"/>
    <w:rsid w:val="00762252"/>
    <w:rsid w:val="007623EF"/>
    <w:rsid w:val="0076285D"/>
    <w:rsid w:val="007629DC"/>
    <w:rsid w:val="007631DD"/>
    <w:rsid w:val="007636D6"/>
    <w:rsid w:val="00763D8A"/>
    <w:rsid w:val="0076488A"/>
    <w:rsid w:val="00764F6E"/>
    <w:rsid w:val="007651B2"/>
    <w:rsid w:val="0076549D"/>
    <w:rsid w:val="00765D38"/>
    <w:rsid w:val="007661B7"/>
    <w:rsid w:val="00766A87"/>
    <w:rsid w:val="00767F7E"/>
    <w:rsid w:val="00770317"/>
    <w:rsid w:val="007704C0"/>
    <w:rsid w:val="00770948"/>
    <w:rsid w:val="00771B37"/>
    <w:rsid w:val="00772889"/>
    <w:rsid w:val="007731FE"/>
    <w:rsid w:val="00773CD6"/>
    <w:rsid w:val="00773FA0"/>
    <w:rsid w:val="007741BA"/>
    <w:rsid w:val="007746A4"/>
    <w:rsid w:val="00774A3A"/>
    <w:rsid w:val="00774C67"/>
    <w:rsid w:val="00775FEA"/>
    <w:rsid w:val="007761B7"/>
    <w:rsid w:val="00776900"/>
    <w:rsid w:val="00776A81"/>
    <w:rsid w:val="0077717B"/>
    <w:rsid w:val="0077756D"/>
    <w:rsid w:val="00777716"/>
    <w:rsid w:val="00780021"/>
    <w:rsid w:val="00780254"/>
    <w:rsid w:val="007808A4"/>
    <w:rsid w:val="00780DBE"/>
    <w:rsid w:val="007814DC"/>
    <w:rsid w:val="0078150E"/>
    <w:rsid w:val="00781F16"/>
    <w:rsid w:val="0078213D"/>
    <w:rsid w:val="0078240C"/>
    <w:rsid w:val="007828C3"/>
    <w:rsid w:val="007836B6"/>
    <w:rsid w:val="007845CA"/>
    <w:rsid w:val="00785287"/>
    <w:rsid w:val="007852CF"/>
    <w:rsid w:val="00785408"/>
    <w:rsid w:val="007854F6"/>
    <w:rsid w:val="00785778"/>
    <w:rsid w:val="00785A35"/>
    <w:rsid w:val="00785AB3"/>
    <w:rsid w:val="00785DA4"/>
    <w:rsid w:val="0078683F"/>
    <w:rsid w:val="00786902"/>
    <w:rsid w:val="00786C6E"/>
    <w:rsid w:val="00786CD0"/>
    <w:rsid w:val="0078705A"/>
    <w:rsid w:val="007871E2"/>
    <w:rsid w:val="00787257"/>
    <w:rsid w:val="007876BA"/>
    <w:rsid w:val="007904C9"/>
    <w:rsid w:val="007905B5"/>
    <w:rsid w:val="007905F7"/>
    <w:rsid w:val="00790F9C"/>
    <w:rsid w:val="00791A93"/>
    <w:rsid w:val="007922F9"/>
    <w:rsid w:val="0079264D"/>
    <w:rsid w:val="007926C8"/>
    <w:rsid w:val="00792AE4"/>
    <w:rsid w:val="00792D12"/>
    <w:rsid w:val="00793046"/>
    <w:rsid w:val="00793E48"/>
    <w:rsid w:val="007945EB"/>
    <w:rsid w:val="00794843"/>
    <w:rsid w:val="007958C9"/>
    <w:rsid w:val="00795B93"/>
    <w:rsid w:val="00796462"/>
    <w:rsid w:val="00796774"/>
    <w:rsid w:val="00796BA9"/>
    <w:rsid w:val="00796BF7"/>
    <w:rsid w:val="0079717D"/>
    <w:rsid w:val="00797359"/>
    <w:rsid w:val="007974CF"/>
    <w:rsid w:val="0079787D"/>
    <w:rsid w:val="007A04A5"/>
    <w:rsid w:val="007A04CD"/>
    <w:rsid w:val="007A04E1"/>
    <w:rsid w:val="007A0854"/>
    <w:rsid w:val="007A112F"/>
    <w:rsid w:val="007A173D"/>
    <w:rsid w:val="007A2237"/>
    <w:rsid w:val="007A3BD9"/>
    <w:rsid w:val="007A3FD4"/>
    <w:rsid w:val="007A4360"/>
    <w:rsid w:val="007A56FC"/>
    <w:rsid w:val="007A5C94"/>
    <w:rsid w:val="007A5CC0"/>
    <w:rsid w:val="007A6488"/>
    <w:rsid w:val="007A6600"/>
    <w:rsid w:val="007A75DA"/>
    <w:rsid w:val="007A76AF"/>
    <w:rsid w:val="007A76E2"/>
    <w:rsid w:val="007B0686"/>
    <w:rsid w:val="007B0F59"/>
    <w:rsid w:val="007B10E9"/>
    <w:rsid w:val="007B2623"/>
    <w:rsid w:val="007B2A85"/>
    <w:rsid w:val="007B2E17"/>
    <w:rsid w:val="007B320D"/>
    <w:rsid w:val="007B359B"/>
    <w:rsid w:val="007B3935"/>
    <w:rsid w:val="007B43E2"/>
    <w:rsid w:val="007B50D6"/>
    <w:rsid w:val="007B59AE"/>
    <w:rsid w:val="007B60C9"/>
    <w:rsid w:val="007B61B5"/>
    <w:rsid w:val="007B682E"/>
    <w:rsid w:val="007B7409"/>
    <w:rsid w:val="007B77A8"/>
    <w:rsid w:val="007B7AED"/>
    <w:rsid w:val="007C11D4"/>
    <w:rsid w:val="007C1ADD"/>
    <w:rsid w:val="007C2332"/>
    <w:rsid w:val="007C281E"/>
    <w:rsid w:val="007C38D2"/>
    <w:rsid w:val="007C3CDA"/>
    <w:rsid w:val="007C412D"/>
    <w:rsid w:val="007C420B"/>
    <w:rsid w:val="007C482C"/>
    <w:rsid w:val="007C4FEB"/>
    <w:rsid w:val="007C5F71"/>
    <w:rsid w:val="007C60C1"/>
    <w:rsid w:val="007C7A5A"/>
    <w:rsid w:val="007C7B7D"/>
    <w:rsid w:val="007C7F66"/>
    <w:rsid w:val="007D0105"/>
    <w:rsid w:val="007D0690"/>
    <w:rsid w:val="007D0BD0"/>
    <w:rsid w:val="007D0DA6"/>
    <w:rsid w:val="007D1047"/>
    <w:rsid w:val="007D1057"/>
    <w:rsid w:val="007D1F3B"/>
    <w:rsid w:val="007D210F"/>
    <w:rsid w:val="007D24E4"/>
    <w:rsid w:val="007D2939"/>
    <w:rsid w:val="007D2AD4"/>
    <w:rsid w:val="007D31AA"/>
    <w:rsid w:val="007D3382"/>
    <w:rsid w:val="007D3B21"/>
    <w:rsid w:val="007D431C"/>
    <w:rsid w:val="007D457D"/>
    <w:rsid w:val="007D4B89"/>
    <w:rsid w:val="007D4DDF"/>
    <w:rsid w:val="007D4E29"/>
    <w:rsid w:val="007D4F6A"/>
    <w:rsid w:val="007D501D"/>
    <w:rsid w:val="007D5368"/>
    <w:rsid w:val="007D6467"/>
    <w:rsid w:val="007D6B04"/>
    <w:rsid w:val="007D6D50"/>
    <w:rsid w:val="007D6DA9"/>
    <w:rsid w:val="007D6E30"/>
    <w:rsid w:val="007D6F69"/>
    <w:rsid w:val="007D712D"/>
    <w:rsid w:val="007D7315"/>
    <w:rsid w:val="007D7EC9"/>
    <w:rsid w:val="007D7F9A"/>
    <w:rsid w:val="007E01FC"/>
    <w:rsid w:val="007E0AB7"/>
    <w:rsid w:val="007E0E2C"/>
    <w:rsid w:val="007E0E54"/>
    <w:rsid w:val="007E11C3"/>
    <w:rsid w:val="007E14C6"/>
    <w:rsid w:val="007E1817"/>
    <w:rsid w:val="007E1D76"/>
    <w:rsid w:val="007E1F70"/>
    <w:rsid w:val="007E20E4"/>
    <w:rsid w:val="007E22EC"/>
    <w:rsid w:val="007E28C1"/>
    <w:rsid w:val="007E2C66"/>
    <w:rsid w:val="007E2C7E"/>
    <w:rsid w:val="007E3D9C"/>
    <w:rsid w:val="007E4132"/>
    <w:rsid w:val="007E4ADB"/>
    <w:rsid w:val="007E5E6B"/>
    <w:rsid w:val="007E5FF1"/>
    <w:rsid w:val="007E660A"/>
    <w:rsid w:val="007E66F3"/>
    <w:rsid w:val="007E7CE6"/>
    <w:rsid w:val="007F053F"/>
    <w:rsid w:val="007F10DF"/>
    <w:rsid w:val="007F10E6"/>
    <w:rsid w:val="007F1C5F"/>
    <w:rsid w:val="007F1DF8"/>
    <w:rsid w:val="007F21E0"/>
    <w:rsid w:val="007F2D43"/>
    <w:rsid w:val="007F3077"/>
    <w:rsid w:val="007F3531"/>
    <w:rsid w:val="007F3E8E"/>
    <w:rsid w:val="007F4549"/>
    <w:rsid w:val="007F47CD"/>
    <w:rsid w:val="007F4C6D"/>
    <w:rsid w:val="007F5B9A"/>
    <w:rsid w:val="007F5E0B"/>
    <w:rsid w:val="007F5E4F"/>
    <w:rsid w:val="007F6333"/>
    <w:rsid w:val="007F6DDA"/>
    <w:rsid w:val="007F7642"/>
    <w:rsid w:val="00800AC4"/>
    <w:rsid w:val="00801321"/>
    <w:rsid w:val="0080169A"/>
    <w:rsid w:val="00801A1E"/>
    <w:rsid w:val="00801F0C"/>
    <w:rsid w:val="00802BE4"/>
    <w:rsid w:val="00802D15"/>
    <w:rsid w:val="0080312F"/>
    <w:rsid w:val="0080328C"/>
    <w:rsid w:val="0080344E"/>
    <w:rsid w:val="00803E17"/>
    <w:rsid w:val="00803FE7"/>
    <w:rsid w:val="008041A2"/>
    <w:rsid w:val="00804959"/>
    <w:rsid w:val="0080502A"/>
    <w:rsid w:val="00805779"/>
    <w:rsid w:val="00805C4B"/>
    <w:rsid w:val="00805CD5"/>
    <w:rsid w:val="00805D06"/>
    <w:rsid w:val="00805FFE"/>
    <w:rsid w:val="008066E2"/>
    <w:rsid w:val="00806746"/>
    <w:rsid w:val="00807256"/>
    <w:rsid w:val="0080758A"/>
    <w:rsid w:val="00810607"/>
    <w:rsid w:val="008113F4"/>
    <w:rsid w:val="00811A3A"/>
    <w:rsid w:val="00812DE9"/>
    <w:rsid w:val="0081305C"/>
    <w:rsid w:val="00813A36"/>
    <w:rsid w:val="00813EFE"/>
    <w:rsid w:val="0081427C"/>
    <w:rsid w:val="00814D2A"/>
    <w:rsid w:val="00814D79"/>
    <w:rsid w:val="0081526C"/>
    <w:rsid w:val="0081583F"/>
    <w:rsid w:val="00816124"/>
    <w:rsid w:val="0081645E"/>
    <w:rsid w:val="00816770"/>
    <w:rsid w:val="00816D3D"/>
    <w:rsid w:val="0081744B"/>
    <w:rsid w:val="0082057C"/>
    <w:rsid w:val="00820AE6"/>
    <w:rsid w:val="008213CE"/>
    <w:rsid w:val="00821777"/>
    <w:rsid w:val="008220C0"/>
    <w:rsid w:val="00822108"/>
    <w:rsid w:val="00823959"/>
    <w:rsid w:val="00823D31"/>
    <w:rsid w:val="008249AF"/>
    <w:rsid w:val="00824CC3"/>
    <w:rsid w:val="00826490"/>
    <w:rsid w:val="00826851"/>
    <w:rsid w:val="00826A57"/>
    <w:rsid w:val="0083007B"/>
    <w:rsid w:val="00830453"/>
    <w:rsid w:val="0083067B"/>
    <w:rsid w:val="00830AC6"/>
    <w:rsid w:val="00830E54"/>
    <w:rsid w:val="008310D1"/>
    <w:rsid w:val="008311AF"/>
    <w:rsid w:val="00831810"/>
    <w:rsid w:val="008318AD"/>
    <w:rsid w:val="00831F1A"/>
    <w:rsid w:val="00831F40"/>
    <w:rsid w:val="00832F7C"/>
    <w:rsid w:val="008331B9"/>
    <w:rsid w:val="00833E82"/>
    <w:rsid w:val="008343C9"/>
    <w:rsid w:val="00834E77"/>
    <w:rsid w:val="00834FDD"/>
    <w:rsid w:val="00835A08"/>
    <w:rsid w:val="00835CE7"/>
    <w:rsid w:val="008363CC"/>
    <w:rsid w:val="008364E1"/>
    <w:rsid w:val="008368D8"/>
    <w:rsid w:val="0083696F"/>
    <w:rsid w:val="008369FC"/>
    <w:rsid w:val="00836FCB"/>
    <w:rsid w:val="0083762E"/>
    <w:rsid w:val="0083781B"/>
    <w:rsid w:val="00837989"/>
    <w:rsid w:val="00837A7E"/>
    <w:rsid w:val="008405E1"/>
    <w:rsid w:val="0084070A"/>
    <w:rsid w:val="00840B5F"/>
    <w:rsid w:val="00841093"/>
    <w:rsid w:val="008411F2"/>
    <w:rsid w:val="00841AC0"/>
    <w:rsid w:val="00841B27"/>
    <w:rsid w:val="008420E4"/>
    <w:rsid w:val="008426C7"/>
    <w:rsid w:val="008428B8"/>
    <w:rsid w:val="0084365E"/>
    <w:rsid w:val="008437FA"/>
    <w:rsid w:val="0084399E"/>
    <w:rsid w:val="008439A0"/>
    <w:rsid w:val="008439F8"/>
    <w:rsid w:val="00843FFC"/>
    <w:rsid w:val="0084458B"/>
    <w:rsid w:val="008445C7"/>
    <w:rsid w:val="00845055"/>
    <w:rsid w:val="00845B7B"/>
    <w:rsid w:val="00845D21"/>
    <w:rsid w:val="00846368"/>
    <w:rsid w:val="00846A31"/>
    <w:rsid w:val="008501D4"/>
    <w:rsid w:val="0085064C"/>
    <w:rsid w:val="0085067E"/>
    <w:rsid w:val="0085074F"/>
    <w:rsid w:val="00850B95"/>
    <w:rsid w:val="00850D75"/>
    <w:rsid w:val="00850E07"/>
    <w:rsid w:val="008511BD"/>
    <w:rsid w:val="00851E35"/>
    <w:rsid w:val="00852509"/>
    <w:rsid w:val="0085298E"/>
    <w:rsid w:val="008529E5"/>
    <w:rsid w:val="00852DE3"/>
    <w:rsid w:val="0085303E"/>
    <w:rsid w:val="00853CB2"/>
    <w:rsid w:val="0085520F"/>
    <w:rsid w:val="00855822"/>
    <w:rsid w:val="00855F1F"/>
    <w:rsid w:val="00855FE2"/>
    <w:rsid w:val="00857127"/>
    <w:rsid w:val="008575EA"/>
    <w:rsid w:val="00857646"/>
    <w:rsid w:val="00857917"/>
    <w:rsid w:val="00857B81"/>
    <w:rsid w:val="00857EA8"/>
    <w:rsid w:val="00857FA8"/>
    <w:rsid w:val="00857FC0"/>
    <w:rsid w:val="00860209"/>
    <w:rsid w:val="00861886"/>
    <w:rsid w:val="00862341"/>
    <w:rsid w:val="0086290B"/>
    <w:rsid w:val="00864022"/>
    <w:rsid w:val="0086430B"/>
    <w:rsid w:val="00864481"/>
    <w:rsid w:val="008648FB"/>
    <w:rsid w:val="00864C55"/>
    <w:rsid w:val="00864EA8"/>
    <w:rsid w:val="0086552F"/>
    <w:rsid w:val="008666B0"/>
    <w:rsid w:val="008669A6"/>
    <w:rsid w:val="0086770F"/>
    <w:rsid w:val="008701B1"/>
    <w:rsid w:val="008707F7"/>
    <w:rsid w:val="008708CA"/>
    <w:rsid w:val="00870A69"/>
    <w:rsid w:val="00870A83"/>
    <w:rsid w:val="008711B1"/>
    <w:rsid w:val="008714E7"/>
    <w:rsid w:val="008729EC"/>
    <w:rsid w:val="00872E5F"/>
    <w:rsid w:val="008732B8"/>
    <w:rsid w:val="00874D6E"/>
    <w:rsid w:val="00874F13"/>
    <w:rsid w:val="008756B4"/>
    <w:rsid w:val="00876984"/>
    <w:rsid w:val="00877401"/>
    <w:rsid w:val="008775BD"/>
    <w:rsid w:val="00877FDB"/>
    <w:rsid w:val="00880DEC"/>
    <w:rsid w:val="008817E3"/>
    <w:rsid w:val="00881F50"/>
    <w:rsid w:val="00882C11"/>
    <w:rsid w:val="00883C49"/>
    <w:rsid w:val="00883E04"/>
    <w:rsid w:val="008840B3"/>
    <w:rsid w:val="008841D2"/>
    <w:rsid w:val="00884255"/>
    <w:rsid w:val="00884292"/>
    <w:rsid w:val="0088443D"/>
    <w:rsid w:val="0088453B"/>
    <w:rsid w:val="008845A4"/>
    <w:rsid w:val="0088472A"/>
    <w:rsid w:val="00884FB1"/>
    <w:rsid w:val="008853A7"/>
    <w:rsid w:val="00885E90"/>
    <w:rsid w:val="00885EAD"/>
    <w:rsid w:val="008861DE"/>
    <w:rsid w:val="00886458"/>
    <w:rsid w:val="00886EFD"/>
    <w:rsid w:val="00886F96"/>
    <w:rsid w:val="00887A7F"/>
    <w:rsid w:val="00887BA4"/>
    <w:rsid w:val="00890788"/>
    <w:rsid w:val="00891028"/>
    <w:rsid w:val="008912B1"/>
    <w:rsid w:val="00891528"/>
    <w:rsid w:val="00891EE6"/>
    <w:rsid w:val="00891F26"/>
    <w:rsid w:val="00891FC1"/>
    <w:rsid w:val="0089266E"/>
    <w:rsid w:val="008926E3"/>
    <w:rsid w:val="0089282A"/>
    <w:rsid w:val="008929C1"/>
    <w:rsid w:val="0089378B"/>
    <w:rsid w:val="00894C48"/>
    <w:rsid w:val="00894D50"/>
    <w:rsid w:val="0089508B"/>
    <w:rsid w:val="00895623"/>
    <w:rsid w:val="0089641D"/>
    <w:rsid w:val="008964AF"/>
    <w:rsid w:val="00897049"/>
    <w:rsid w:val="00897548"/>
    <w:rsid w:val="00897AFF"/>
    <w:rsid w:val="00897B06"/>
    <w:rsid w:val="008A00DF"/>
    <w:rsid w:val="008A056E"/>
    <w:rsid w:val="008A07F8"/>
    <w:rsid w:val="008A09CE"/>
    <w:rsid w:val="008A197C"/>
    <w:rsid w:val="008A1CB3"/>
    <w:rsid w:val="008A1FFE"/>
    <w:rsid w:val="008A2411"/>
    <w:rsid w:val="008A2B48"/>
    <w:rsid w:val="008A3130"/>
    <w:rsid w:val="008A33AC"/>
    <w:rsid w:val="008A4146"/>
    <w:rsid w:val="008A4419"/>
    <w:rsid w:val="008A4FA2"/>
    <w:rsid w:val="008A5020"/>
    <w:rsid w:val="008A50A3"/>
    <w:rsid w:val="008A5143"/>
    <w:rsid w:val="008A5567"/>
    <w:rsid w:val="008A5646"/>
    <w:rsid w:val="008A5C11"/>
    <w:rsid w:val="008A5D8F"/>
    <w:rsid w:val="008A6DF2"/>
    <w:rsid w:val="008A6E4A"/>
    <w:rsid w:val="008A7567"/>
    <w:rsid w:val="008A780B"/>
    <w:rsid w:val="008A7DD6"/>
    <w:rsid w:val="008A7E98"/>
    <w:rsid w:val="008B059E"/>
    <w:rsid w:val="008B1E7B"/>
    <w:rsid w:val="008B21CB"/>
    <w:rsid w:val="008B2614"/>
    <w:rsid w:val="008B2A22"/>
    <w:rsid w:val="008B34F9"/>
    <w:rsid w:val="008B36B1"/>
    <w:rsid w:val="008B3FD4"/>
    <w:rsid w:val="008B45D1"/>
    <w:rsid w:val="008B48AD"/>
    <w:rsid w:val="008B5205"/>
    <w:rsid w:val="008B5743"/>
    <w:rsid w:val="008B5C72"/>
    <w:rsid w:val="008B5C93"/>
    <w:rsid w:val="008B6E25"/>
    <w:rsid w:val="008B76E7"/>
    <w:rsid w:val="008B7739"/>
    <w:rsid w:val="008C0335"/>
    <w:rsid w:val="008C12DE"/>
    <w:rsid w:val="008C19E7"/>
    <w:rsid w:val="008C24E5"/>
    <w:rsid w:val="008C3815"/>
    <w:rsid w:val="008C384E"/>
    <w:rsid w:val="008C4843"/>
    <w:rsid w:val="008C485F"/>
    <w:rsid w:val="008C4BFA"/>
    <w:rsid w:val="008C53DD"/>
    <w:rsid w:val="008C55D0"/>
    <w:rsid w:val="008C5689"/>
    <w:rsid w:val="008C6A63"/>
    <w:rsid w:val="008C73F7"/>
    <w:rsid w:val="008D1885"/>
    <w:rsid w:val="008D1F92"/>
    <w:rsid w:val="008D312B"/>
    <w:rsid w:val="008D347A"/>
    <w:rsid w:val="008D3948"/>
    <w:rsid w:val="008D39DE"/>
    <w:rsid w:val="008D467C"/>
    <w:rsid w:val="008D4903"/>
    <w:rsid w:val="008D4BB9"/>
    <w:rsid w:val="008D5933"/>
    <w:rsid w:val="008D6169"/>
    <w:rsid w:val="008D6360"/>
    <w:rsid w:val="008D6ECE"/>
    <w:rsid w:val="008D71EC"/>
    <w:rsid w:val="008D7212"/>
    <w:rsid w:val="008D77A0"/>
    <w:rsid w:val="008D7971"/>
    <w:rsid w:val="008E0574"/>
    <w:rsid w:val="008E097D"/>
    <w:rsid w:val="008E0991"/>
    <w:rsid w:val="008E0A32"/>
    <w:rsid w:val="008E0FAA"/>
    <w:rsid w:val="008E1589"/>
    <w:rsid w:val="008E161C"/>
    <w:rsid w:val="008E1C14"/>
    <w:rsid w:val="008E1CE7"/>
    <w:rsid w:val="008E23C0"/>
    <w:rsid w:val="008E33AF"/>
    <w:rsid w:val="008E3DD2"/>
    <w:rsid w:val="008E4941"/>
    <w:rsid w:val="008E4956"/>
    <w:rsid w:val="008E4AE4"/>
    <w:rsid w:val="008E52B0"/>
    <w:rsid w:val="008E5859"/>
    <w:rsid w:val="008E5B58"/>
    <w:rsid w:val="008E680C"/>
    <w:rsid w:val="008E74AC"/>
    <w:rsid w:val="008F033B"/>
    <w:rsid w:val="008F05BE"/>
    <w:rsid w:val="008F0D10"/>
    <w:rsid w:val="008F0DEB"/>
    <w:rsid w:val="008F11C2"/>
    <w:rsid w:val="008F15D7"/>
    <w:rsid w:val="008F1809"/>
    <w:rsid w:val="008F1C65"/>
    <w:rsid w:val="008F1EFF"/>
    <w:rsid w:val="008F203D"/>
    <w:rsid w:val="008F2771"/>
    <w:rsid w:val="008F2EB4"/>
    <w:rsid w:val="008F2F6C"/>
    <w:rsid w:val="008F2FD6"/>
    <w:rsid w:val="008F3002"/>
    <w:rsid w:val="008F3CF8"/>
    <w:rsid w:val="008F3F0D"/>
    <w:rsid w:val="008F4511"/>
    <w:rsid w:val="008F4694"/>
    <w:rsid w:val="008F6C1C"/>
    <w:rsid w:val="008F6DDE"/>
    <w:rsid w:val="008F767B"/>
    <w:rsid w:val="008F79A4"/>
    <w:rsid w:val="00900B2C"/>
    <w:rsid w:val="00900BF8"/>
    <w:rsid w:val="0090102D"/>
    <w:rsid w:val="0090104F"/>
    <w:rsid w:val="009013DB"/>
    <w:rsid w:val="00901558"/>
    <w:rsid w:val="00901DF8"/>
    <w:rsid w:val="00901E32"/>
    <w:rsid w:val="0090241E"/>
    <w:rsid w:val="0090285C"/>
    <w:rsid w:val="00902FFE"/>
    <w:rsid w:val="00903125"/>
    <w:rsid w:val="0090317E"/>
    <w:rsid w:val="0090362D"/>
    <w:rsid w:val="0090383F"/>
    <w:rsid w:val="009049F5"/>
    <w:rsid w:val="00904F81"/>
    <w:rsid w:val="00904FF3"/>
    <w:rsid w:val="0090510F"/>
    <w:rsid w:val="00905AF3"/>
    <w:rsid w:val="00905E18"/>
    <w:rsid w:val="00905F10"/>
    <w:rsid w:val="0090604C"/>
    <w:rsid w:val="00906159"/>
    <w:rsid w:val="0090629C"/>
    <w:rsid w:val="00906932"/>
    <w:rsid w:val="00906995"/>
    <w:rsid w:val="00906B02"/>
    <w:rsid w:val="00906FB6"/>
    <w:rsid w:val="0090781F"/>
    <w:rsid w:val="00907A9F"/>
    <w:rsid w:val="00907F30"/>
    <w:rsid w:val="00910458"/>
    <w:rsid w:val="00910473"/>
    <w:rsid w:val="00910892"/>
    <w:rsid w:val="0091154D"/>
    <w:rsid w:val="00911645"/>
    <w:rsid w:val="0091179D"/>
    <w:rsid w:val="00911A07"/>
    <w:rsid w:val="00911B37"/>
    <w:rsid w:val="00911B8C"/>
    <w:rsid w:val="00911C14"/>
    <w:rsid w:val="00912519"/>
    <w:rsid w:val="0091277D"/>
    <w:rsid w:val="00912B84"/>
    <w:rsid w:val="009130E1"/>
    <w:rsid w:val="00913181"/>
    <w:rsid w:val="00913850"/>
    <w:rsid w:val="009140A8"/>
    <w:rsid w:val="00914719"/>
    <w:rsid w:val="00914BD4"/>
    <w:rsid w:val="00914D2F"/>
    <w:rsid w:val="00914E1C"/>
    <w:rsid w:val="00915230"/>
    <w:rsid w:val="009152E4"/>
    <w:rsid w:val="00915CCB"/>
    <w:rsid w:val="009160C8"/>
    <w:rsid w:val="00916CBD"/>
    <w:rsid w:val="00916CDC"/>
    <w:rsid w:val="009170C3"/>
    <w:rsid w:val="0091751A"/>
    <w:rsid w:val="00917AF3"/>
    <w:rsid w:val="00917DA8"/>
    <w:rsid w:val="009206AE"/>
    <w:rsid w:val="0092128A"/>
    <w:rsid w:val="0092220E"/>
    <w:rsid w:val="00922605"/>
    <w:rsid w:val="0092269B"/>
    <w:rsid w:val="00923441"/>
    <w:rsid w:val="009236D0"/>
    <w:rsid w:val="00923922"/>
    <w:rsid w:val="00923A76"/>
    <w:rsid w:val="00923E18"/>
    <w:rsid w:val="00924388"/>
    <w:rsid w:val="009245A5"/>
    <w:rsid w:val="009245C0"/>
    <w:rsid w:val="0092493B"/>
    <w:rsid w:val="009249C2"/>
    <w:rsid w:val="00924C27"/>
    <w:rsid w:val="00925C97"/>
    <w:rsid w:val="00925E1E"/>
    <w:rsid w:val="00925F3C"/>
    <w:rsid w:val="00926174"/>
    <w:rsid w:val="009266F4"/>
    <w:rsid w:val="00926B18"/>
    <w:rsid w:val="00927123"/>
    <w:rsid w:val="009276D1"/>
    <w:rsid w:val="00927B29"/>
    <w:rsid w:val="00927C40"/>
    <w:rsid w:val="00927FFC"/>
    <w:rsid w:val="00930AA5"/>
    <w:rsid w:val="0093284A"/>
    <w:rsid w:val="009328C6"/>
    <w:rsid w:val="00932E0D"/>
    <w:rsid w:val="0093357F"/>
    <w:rsid w:val="009335D2"/>
    <w:rsid w:val="0093391D"/>
    <w:rsid w:val="0093396F"/>
    <w:rsid w:val="00934657"/>
    <w:rsid w:val="00935121"/>
    <w:rsid w:val="0093530C"/>
    <w:rsid w:val="00935490"/>
    <w:rsid w:val="00935603"/>
    <w:rsid w:val="0093743A"/>
    <w:rsid w:val="00937551"/>
    <w:rsid w:val="009402F1"/>
    <w:rsid w:val="009404F6"/>
    <w:rsid w:val="009406F1"/>
    <w:rsid w:val="00940779"/>
    <w:rsid w:val="00940AE3"/>
    <w:rsid w:val="009414F8"/>
    <w:rsid w:val="00941A3E"/>
    <w:rsid w:val="009421B4"/>
    <w:rsid w:val="009422C1"/>
    <w:rsid w:val="00943642"/>
    <w:rsid w:val="009437FA"/>
    <w:rsid w:val="0094381D"/>
    <w:rsid w:val="00943BFE"/>
    <w:rsid w:val="00943DD6"/>
    <w:rsid w:val="00943E79"/>
    <w:rsid w:val="00943F4C"/>
    <w:rsid w:val="00944159"/>
    <w:rsid w:val="009443CC"/>
    <w:rsid w:val="0094526C"/>
    <w:rsid w:val="0094581D"/>
    <w:rsid w:val="00946190"/>
    <w:rsid w:val="00946A4A"/>
    <w:rsid w:val="009471C1"/>
    <w:rsid w:val="0094724B"/>
    <w:rsid w:val="009476DF"/>
    <w:rsid w:val="00947D30"/>
    <w:rsid w:val="009503AA"/>
    <w:rsid w:val="009515B7"/>
    <w:rsid w:val="0095211D"/>
    <w:rsid w:val="0095215F"/>
    <w:rsid w:val="00953667"/>
    <w:rsid w:val="00953754"/>
    <w:rsid w:val="009537D1"/>
    <w:rsid w:val="00953AF9"/>
    <w:rsid w:val="009546AC"/>
    <w:rsid w:val="00954810"/>
    <w:rsid w:val="00954926"/>
    <w:rsid w:val="0095507E"/>
    <w:rsid w:val="00955429"/>
    <w:rsid w:val="009554D3"/>
    <w:rsid w:val="00955A8C"/>
    <w:rsid w:val="0095615C"/>
    <w:rsid w:val="0095638B"/>
    <w:rsid w:val="009563B3"/>
    <w:rsid w:val="009566A6"/>
    <w:rsid w:val="009566FD"/>
    <w:rsid w:val="009567CD"/>
    <w:rsid w:val="00956924"/>
    <w:rsid w:val="009570AE"/>
    <w:rsid w:val="00957314"/>
    <w:rsid w:val="00957CC9"/>
    <w:rsid w:val="0096129C"/>
    <w:rsid w:val="0096170A"/>
    <w:rsid w:val="00962002"/>
    <w:rsid w:val="00962642"/>
    <w:rsid w:val="009628BA"/>
    <w:rsid w:val="009629BE"/>
    <w:rsid w:val="00963B7B"/>
    <w:rsid w:val="00964F14"/>
    <w:rsid w:val="00965235"/>
    <w:rsid w:val="0096575C"/>
    <w:rsid w:val="00965A9C"/>
    <w:rsid w:val="00965B01"/>
    <w:rsid w:val="00965B67"/>
    <w:rsid w:val="00965C07"/>
    <w:rsid w:val="0096682F"/>
    <w:rsid w:val="00966914"/>
    <w:rsid w:val="00966928"/>
    <w:rsid w:val="009670E0"/>
    <w:rsid w:val="00967AF0"/>
    <w:rsid w:val="00970A86"/>
    <w:rsid w:val="00970F40"/>
    <w:rsid w:val="00971078"/>
    <w:rsid w:val="00972900"/>
    <w:rsid w:val="00973DC6"/>
    <w:rsid w:val="00974254"/>
    <w:rsid w:val="0097432C"/>
    <w:rsid w:val="0097498C"/>
    <w:rsid w:val="00974CBE"/>
    <w:rsid w:val="00974D50"/>
    <w:rsid w:val="00974FF7"/>
    <w:rsid w:val="009755D2"/>
    <w:rsid w:val="009758C6"/>
    <w:rsid w:val="00975B48"/>
    <w:rsid w:val="009760CD"/>
    <w:rsid w:val="009765AC"/>
    <w:rsid w:val="0097683D"/>
    <w:rsid w:val="00977A4B"/>
    <w:rsid w:val="00977CEA"/>
    <w:rsid w:val="0098076C"/>
    <w:rsid w:val="009809CD"/>
    <w:rsid w:val="00980CD8"/>
    <w:rsid w:val="00981791"/>
    <w:rsid w:val="0098184F"/>
    <w:rsid w:val="009819C2"/>
    <w:rsid w:val="00982974"/>
    <w:rsid w:val="00982EFE"/>
    <w:rsid w:val="009848FD"/>
    <w:rsid w:val="00985253"/>
    <w:rsid w:val="009862C5"/>
    <w:rsid w:val="00986731"/>
    <w:rsid w:val="00986859"/>
    <w:rsid w:val="0098711C"/>
    <w:rsid w:val="009875FA"/>
    <w:rsid w:val="0098786E"/>
    <w:rsid w:val="00987B0F"/>
    <w:rsid w:val="00987F3F"/>
    <w:rsid w:val="009906FE"/>
    <w:rsid w:val="009908D8"/>
    <w:rsid w:val="00991692"/>
    <w:rsid w:val="009917D0"/>
    <w:rsid w:val="009918F6"/>
    <w:rsid w:val="00991912"/>
    <w:rsid w:val="00991977"/>
    <w:rsid w:val="00991A4E"/>
    <w:rsid w:val="00991D16"/>
    <w:rsid w:val="009921B4"/>
    <w:rsid w:val="009927B6"/>
    <w:rsid w:val="009932F3"/>
    <w:rsid w:val="00993CF5"/>
    <w:rsid w:val="00994A7C"/>
    <w:rsid w:val="00994CEC"/>
    <w:rsid w:val="00994E1F"/>
    <w:rsid w:val="00994ED0"/>
    <w:rsid w:val="00994EDE"/>
    <w:rsid w:val="00994FCD"/>
    <w:rsid w:val="009952BF"/>
    <w:rsid w:val="0099551A"/>
    <w:rsid w:val="009955B2"/>
    <w:rsid w:val="00995C9F"/>
    <w:rsid w:val="00995DB6"/>
    <w:rsid w:val="00995DE3"/>
    <w:rsid w:val="009979D4"/>
    <w:rsid w:val="009A00D4"/>
    <w:rsid w:val="009A0318"/>
    <w:rsid w:val="009A10CD"/>
    <w:rsid w:val="009A179B"/>
    <w:rsid w:val="009A1B2B"/>
    <w:rsid w:val="009A1C10"/>
    <w:rsid w:val="009A221F"/>
    <w:rsid w:val="009A280A"/>
    <w:rsid w:val="009A2E62"/>
    <w:rsid w:val="009A309C"/>
    <w:rsid w:val="009A31DC"/>
    <w:rsid w:val="009A3473"/>
    <w:rsid w:val="009A3546"/>
    <w:rsid w:val="009A4215"/>
    <w:rsid w:val="009A44BC"/>
    <w:rsid w:val="009A4D4B"/>
    <w:rsid w:val="009A4DFA"/>
    <w:rsid w:val="009A4F29"/>
    <w:rsid w:val="009A4F99"/>
    <w:rsid w:val="009A5449"/>
    <w:rsid w:val="009A6794"/>
    <w:rsid w:val="009A6EBC"/>
    <w:rsid w:val="009A6EF8"/>
    <w:rsid w:val="009A70E9"/>
    <w:rsid w:val="009A732F"/>
    <w:rsid w:val="009A77CA"/>
    <w:rsid w:val="009A7CA3"/>
    <w:rsid w:val="009A7D4C"/>
    <w:rsid w:val="009B0086"/>
    <w:rsid w:val="009B09A0"/>
    <w:rsid w:val="009B0F08"/>
    <w:rsid w:val="009B17D6"/>
    <w:rsid w:val="009B20AD"/>
    <w:rsid w:val="009B2560"/>
    <w:rsid w:val="009B269B"/>
    <w:rsid w:val="009B2E9F"/>
    <w:rsid w:val="009B3180"/>
    <w:rsid w:val="009B3593"/>
    <w:rsid w:val="009B41BA"/>
    <w:rsid w:val="009B4510"/>
    <w:rsid w:val="009B491C"/>
    <w:rsid w:val="009B4E97"/>
    <w:rsid w:val="009B5740"/>
    <w:rsid w:val="009B5878"/>
    <w:rsid w:val="009B5A6C"/>
    <w:rsid w:val="009B5CF9"/>
    <w:rsid w:val="009B6237"/>
    <w:rsid w:val="009B6261"/>
    <w:rsid w:val="009B6837"/>
    <w:rsid w:val="009B6860"/>
    <w:rsid w:val="009B7DB0"/>
    <w:rsid w:val="009C031D"/>
    <w:rsid w:val="009C0834"/>
    <w:rsid w:val="009C0B73"/>
    <w:rsid w:val="009C0EEC"/>
    <w:rsid w:val="009C1214"/>
    <w:rsid w:val="009C122E"/>
    <w:rsid w:val="009C161B"/>
    <w:rsid w:val="009C1D7F"/>
    <w:rsid w:val="009C244F"/>
    <w:rsid w:val="009C2584"/>
    <w:rsid w:val="009C26E4"/>
    <w:rsid w:val="009C2CDD"/>
    <w:rsid w:val="009C2E20"/>
    <w:rsid w:val="009C343E"/>
    <w:rsid w:val="009C4728"/>
    <w:rsid w:val="009C4FBB"/>
    <w:rsid w:val="009C621C"/>
    <w:rsid w:val="009C6294"/>
    <w:rsid w:val="009C650A"/>
    <w:rsid w:val="009C6A69"/>
    <w:rsid w:val="009C7002"/>
    <w:rsid w:val="009C7874"/>
    <w:rsid w:val="009D0012"/>
    <w:rsid w:val="009D0092"/>
    <w:rsid w:val="009D0C1E"/>
    <w:rsid w:val="009D2346"/>
    <w:rsid w:val="009D2A39"/>
    <w:rsid w:val="009D2FE2"/>
    <w:rsid w:val="009D3398"/>
    <w:rsid w:val="009D38DF"/>
    <w:rsid w:val="009D3B4D"/>
    <w:rsid w:val="009D3B61"/>
    <w:rsid w:val="009D4232"/>
    <w:rsid w:val="009D43FF"/>
    <w:rsid w:val="009D4536"/>
    <w:rsid w:val="009D476D"/>
    <w:rsid w:val="009D4856"/>
    <w:rsid w:val="009D5446"/>
    <w:rsid w:val="009D6833"/>
    <w:rsid w:val="009D6B9C"/>
    <w:rsid w:val="009D6E72"/>
    <w:rsid w:val="009E04E7"/>
    <w:rsid w:val="009E0524"/>
    <w:rsid w:val="009E0A92"/>
    <w:rsid w:val="009E18B0"/>
    <w:rsid w:val="009E1E81"/>
    <w:rsid w:val="009E43B3"/>
    <w:rsid w:val="009E542F"/>
    <w:rsid w:val="009E5465"/>
    <w:rsid w:val="009E5B90"/>
    <w:rsid w:val="009E5E6F"/>
    <w:rsid w:val="009E5F7C"/>
    <w:rsid w:val="009E640C"/>
    <w:rsid w:val="009E667F"/>
    <w:rsid w:val="009E6B6B"/>
    <w:rsid w:val="009E7188"/>
    <w:rsid w:val="009E7BD3"/>
    <w:rsid w:val="009F0193"/>
    <w:rsid w:val="009F0DAC"/>
    <w:rsid w:val="009F0EE8"/>
    <w:rsid w:val="009F139B"/>
    <w:rsid w:val="009F192C"/>
    <w:rsid w:val="009F1E41"/>
    <w:rsid w:val="009F3318"/>
    <w:rsid w:val="009F4A1B"/>
    <w:rsid w:val="009F50BC"/>
    <w:rsid w:val="009F56C1"/>
    <w:rsid w:val="009F5798"/>
    <w:rsid w:val="009F5EA3"/>
    <w:rsid w:val="009F67F0"/>
    <w:rsid w:val="009F6939"/>
    <w:rsid w:val="009F6A7C"/>
    <w:rsid w:val="009F76F4"/>
    <w:rsid w:val="009F77F7"/>
    <w:rsid w:val="00A00524"/>
    <w:rsid w:val="00A00530"/>
    <w:rsid w:val="00A008CA"/>
    <w:rsid w:val="00A00AEF"/>
    <w:rsid w:val="00A00EFE"/>
    <w:rsid w:val="00A0168E"/>
    <w:rsid w:val="00A01E17"/>
    <w:rsid w:val="00A01FD9"/>
    <w:rsid w:val="00A0218F"/>
    <w:rsid w:val="00A0242C"/>
    <w:rsid w:val="00A02E2D"/>
    <w:rsid w:val="00A02FB9"/>
    <w:rsid w:val="00A031A3"/>
    <w:rsid w:val="00A0382A"/>
    <w:rsid w:val="00A03920"/>
    <w:rsid w:val="00A03A2A"/>
    <w:rsid w:val="00A03EE4"/>
    <w:rsid w:val="00A05A7D"/>
    <w:rsid w:val="00A05AFE"/>
    <w:rsid w:val="00A06A66"/>
    <w:rsid w:val="00A06C62"/>
    <w:rsid w:val="00A07A80"/>
    <w:rsid w:val="00A07E33"/>
    <w:rsid w:val="00A07F59"/>
    <w:rsid w:val="00A110C6"/>
    <w:rsid w:val="00A11C5D"/>
    <w:rsid w:val="00A11DBE"/>
    <w:rsid w:val="00A1242E"/>
    <w:rsid w:val="00A13ECF"/>
    <w:rsid w:val="00A142BA"/>
    <w:rsid w:val="00A15316"/>
    <w:rsid w:val="00A15334"/>
    <w:rsid w:val="00A160F7"/>
    <w:rsid w:val="00A169C8"/>
    <w:rsid w:val="00A1706B"/>
    <w:rsid w:val="00A1726C"/>
    <w:rsid w:val="00A176AC"/>
    <w:rsid w:val="00A207BE"/>
    <w:rsid w:val="00A2090D"/>
    <w:rsid w:val="00A2162C"/>
    <w:rsid w:val="00A2284F"/>
    <w:rsid w:val="00A228DB"/>
    <w:rsid w:val="00A2293B"/>
    <w:rsid w:val="00A23928"/>
    <w:rsid w:val="00A23E7F"/>
    <w:rsid w:val="00A240F7"/>
    <w:rsid w:val="00A2510D"/>
    <w:rsid w:val="00A2521F"/>
    <w:rsid w:val="00A2621B"/>
    <w:rsid w:val="00A26C16"/>
    <w:rsid w:val="00A27916"/>
    <w:rsid w:val="00A27E27"/>
    <w:rsid w:val="00A300A3"/>
    <w:rsid w:val="00A30A4D"/>
    <w:rsid w:val="00A30AAE"/>
    <w:rsid w:val="00A30D8F"/>
    <w:rsid w:val="00A30FC8"/>
    <w:rsid w:val="00A3130F"/>
    <w:rsid w:val="00A315CC"/>
    <w:rsid w:val="00A3174F"/>
    <w:rsid w:val="00A31AE1"/>
    <w:rsid w:val="00A31BC3"/>
    <w:rsid w:val="00A326C7"/>
    <w:rsid w:val="00A32A4D"/>
    <w:rsid w:val="00A331C4"/>
    <w:rsid w:val="00A33297"/>
    <w:rsid w:val="00A335CD"/>
    <w:rsid w:val="00A336DD"/>
    <w:rsid w:val="00A33812"/>
    <w:rsid w:val="00A34AE6"/>
    <w:rsid w:val="00A34CE6"/>
    <w:rsid w:val="00A34FDE"/>
    <w:rsid w:val="00A355E1"/>
    <w:rsid w:val="00A35AA0"/>
    <w:rsid w:val="00A35CD7"/>
    <w:rsid w:val="00A35E11"/>
    <w:rsid w:val="00A36ECE"/>
    <w:rsid w:val="00A37339"/>
    <w:rsid w:val="00A37526"/>
    <w:rsid w:val="00A37A09"/>
    <w:rsid w:val="00A4089E"/>
    <w:rsid w:val="00A40C46"/>
    <w:rsid w:val="00A40F3F"/>
    <w:rsid w:val="00A40FDB"/>
    <w:rsid w:val="00A410EA"/>
    <w:rsid w:val="00A4114F"/>
    <w:rsid w:val="00A4282A"/>
    <w:rsid w:val="00A42A8A"/>
    <w:rsid w:val="00A44036"/>
    <w:rsid w:val="00A443A5"/>
    <w:rsid w:val="00A4452B"/>
    <w:rsid w:val="00A45483"/>
    <w:rsid w:val="00A45976"/>
    <w:rsid w:val="00A45A77"/>
    <w:rsid w:val="00A462FC"/>
    <w:rsid w:val="00A46438"/>
    <w:rsid w:val="00A46BC2"/>
    <w:rsid w:val="00A5070C"/>
    <w:rsid w:val="00A5095E"/>
    <w:rsid w:val="00A50C07"/>
    <w:rsid w:val="00A50F02"/>
    <w:rsid w:val="00A51426"/>
    <w:rsid w:val="00A51BD5"/>
    <w:rsid w:val="00A52192"/>
    <w:rsid w:val="00A52257"/>
    <w:rsid w:val="00A52541"/>
    <w:rsid w:val="00A52E6A"/>
    <w:rsid w:val="00A53AF9"/>
    <w:rsid w:val="00A54A63"/>
    <w:rsid w:val="00A54E28"/>
    <w:rsid w:val="00A5555C"/>
    <w:rsid w:val="00A55749"/>
    <w:rsid w:val="00A55906"/>
    <w:rsid w:val="00A56FB6"/>
    <w:rsid w:val="00A57873"/>
    <w:rsid w:val="00A57DCF"/>
    <w:rsid w:val="00A60C9A"/>
    <w:rsid w:val="00A60CCB"/>
    <w:rsid w:val="00A610A7"/>
    <w:rsid w:val="00A610C7"/>
    <w:rsid w:val="00A61187"/>
    <w:rsid w:val="00A61864"/>
    <w:rsid w:val="00A61D08"/>
    <w:rsid w:val="00A62169"/>
    <w:rsid w:val="00A62FA7"/>
    <w:rsid w:val="00A63659"/>
    <w:rsid w:val="00A63826"/>
    <w:rsid w:val="00A645F7"/>
    <w:rsid w:val="00A648B2"/>
    <w:rsid w:val="00A652A2"/>
    <w:rsid w:val="00A6541D"/>
    <w:rsid w:val="00A66F41"/>
    <w:rsid w:val="00A70094"/>
    <w:rsid w:val="00A7065A"/>
    <w:rsid w:val="00A70667"/>
    <w:rsid w:val="00A70701"/>
    <w:rsid w:val="00A70E39"/>
    <w:rsid w:val="00A711B6"/>
    <w:rsid w:val="00A71227"/>
    <w:rsid w:val="00A71538"/>
    <w:rsid w:val="00A71B7E"/>
    <w:rsid w:val="00A71F75"/>
    <w:rsid w:val="00A72675"/>
    <w:rsid w:val="00A72712"/>
    <w:rsid w:val="00A73782"/>
    <w:rsid w:val="00A73E50"/>
    <w:rsid w:val="00A741A8"/>
    <w:rsid w:val="00A74390"/>
    <w:rsid w:val="00A74AD8"/>
    <w:rsid w:val="00A75402"/>
    <w:rsid w:val="00A75D30"/>
    <w:rsid w:val="00A76752"/>
    <w:rsid w:val="00A76A99"/>
    <w:rsid w:val="00A76C5E"/>
    <w:rsid w:val="00A7748B"/>
    <w:rsid w:val="00A77744"/>
    <w:rsid w:val="00A80679"/>
    <w:rsid w:val="00A80897"/>
    <w:rsid w:val="00A80D1E"/>
    <w:rsid w:val="00A80F19"/>
    <w:rsid w:val="00A81066"/>
    <w:rsid w:val="00A81D59"/>
    <w:rsid w:val="00A82374"/>
    <w:rsid w:val="00A83552"/>
    <w:rsid w:val="00A83917"/>
    <w:rsid w:val="00A83EA3"/>
    <w:rsid w:val="00A84D68"/>
    <w:rsid w:val="00A8579E"/>
    <w:rsid w:val="00A86BDE"/>
    <w:rsid w:val="00A86D88"/>
    <w:rsid w:val="00A86FD9"/>
    <w:rsid w:val="00A870EF"/>
    <w:rsid w:val="00A879D0"/>
    <w:rsid w:val="00A903C2"/>
    <w:rsid w:val="00A9087A"/>
    <w:rsid w:val="00A91E04"/>
    <w:rsid w:val="00A91F29"/>
    <w:rsid w:val="00A92A0D"/>
    <w:rsid w:val="00A92B08"/>
    <w:rsid w:val="00A92FD4"/>
    <w:rsid w:val="00A940B6"/>
    <w:rsid w:val="00A94E7B"/>
    <w:rsid w:val="00A94F3E"/>
    <w:rsid w:val="00A95453"/>
    <w:rsid w:val="00A95E9D"/>
    <w:rsid w:val="00A9666A"/>
    <w:rsid w:val="00A967BF"/>
    <w:rsid w:val="00AA051A"/>
    <w:rsid w:val="00AA11D9"/>
    <w:rsid w:val="00AA15A2"/>
    <w:rsid w:val="00AA1818"/>
    <w:rsid w:val="00AA1B1E"/>
    <w:rsid w:val="00AA1DB0"/>
    <w:rsid w:val="00AA1EF1"/>
    <w:rsid w:val="00AA1FEF"/>
    <w:rsid w:val="00AA2254"/>
    <w:rsid w:val="00AA26FD"/>
    <w:rsid w:val="00AA2F9B"/>
    <w:rsid w:val="00AA3B96"/>
    <w:rsid w:val="00AA4309"/>
    <w:rsid w:val="00AA43DD"/>
    <w:rsid w:val="00AA4A6A"/>
    <w:rsid w:val="00AA4AF0"/>
    <w:rsid w:val="00AA4F93"/>
    <w:rsid w:val="00AA5B6A"/>
    <w:rsid w:val="00AA5DE7"/>
    <w:rsid w:val="00AA71B6"/>
    <w:rsid w:val="00AA75D5"/>
    <w:rsid w:val="00AB033F"/>
    <w:rsid w:val="00AB044F"/>
    <w:rsid w:val="00AB0516"/>
    <w:rsid w:val="00AB0AD9"/>
    <w:rsid w:val="00AB0BEB"/>
    <w:rsid w:val="00AB0E20"/>
    <w:rsid w:val="00AB11AC"/>
    <w:rsid w:val="00AB123C"/>
    <w:rsid w:val="00AB1449"/>
    <w:rsid w:val="00AB17AD"/>
    <w:rsid w:val="00AB1CA2"/>
    <w:rsid w:val="00AB223B"/>
    <w:rsid w:val="00AB2361"/>
    <w:rsid w:val="00AB25C7"/>
    <w:rsid w:val="00AB2DA1"/>
    <w:rsid w:val="00AB3494"/>
    <w:rsid w:val="00AB34DD"/>
    <w:rsid w:val="00AB49B1"/>
    <w:rsid w:val="00AB4C7F"/>
    <w:rsid w:val="00AB5168"/>
    <w:rsid w:val="00AB519A"/>
    <w:rsid w:val="00AB5AC7"/>
    <w:rsid w:val="00AB62E3"/>
    <w:rsid w:val="00AB6608"/>
    <w:rsid w:val="00AB6667"/>
    <w:rsid w:val="00AB6AF9"/>
    <w:rsid w:val="00AB6DE2"/>
    <w:rsid w:val="00AB75CE"/>
    <w:rsid w:val="00AC0014"/>
    <w:rsid w:val="00AC0A4A"/>
    <w:rsid w:val="00AC0BCC"/>
    <w:rsid w:val="00AC20DF"/>
    <w:rsid w:val="00AC3331"/>
    <w:rsid w:val="00AC34C8"/>
    <w:rsid w:val="00AC34E9"/>
    <w:rsid w:val="00AC3FD4"/>
    <w:rsid w:val="00AC47B4"/>
    <w:rsid w:val="00AC4BAE"/>
    <w:rsid w:val="00AC59F3"/>
    <w:rsid w:val="00AC5C85"/>
    <w:rsid w:val="00AC6852"/>
    <w:rsid w:val="00AC6B8D"/>
    <w:rsid w:val="00AC6C2D"/>
    <w:rsid w:val="00AC77AA"/>
    <w:rsid w:val="00AD00A4"/>
    <w:rsid w:val="00AD0B34"/>
    <w:rsid w:val="00AD0B4D"/>
    <w:rsid w:val="00AD153B"/>
    <w:rsid w:val="00AD1AFE"/>
    <w:rsid w:val="00AD1D41"/>
    <w:rsid w:val="00AD21E0"/>
    <w:rsid w:val="00AD25F6"/>
    <w:rsid w:val="00AD3246"/>
    <w:rsid w:val="00AD36EA"/>
    <w:rsid w:val="00AD3F64"/>
    <w:rsid w:val="00AD4754"/>
    <w:rsid w:val="00AD4A7E"/>
    <w:rsid w:val="00AD4B22"/>
    <w:rsid w:val="00AD5C93"/>
    <w:rsid w:val="00AD5D22"/>
    <w:rsid w:val="00AD6455"/>
    <w:rsid w:val="00AD6762"/>
    <w:rsid w:val="00AD6D31"/>
    <w:rsid w:val="00AD6EBE"/>
    <w:rsid w:val="00AD7BB8"/>
    <w:rsid w:val="00AE0168"/>
    <w:rsid w:val="00AE066A"/>
    <w:rsid w:val="00AE13DF"/>
    <w:rsid w:val="00AE1C6B"/>
    <w:rsid w:val="00AE1EA6"/>
    <w:rsid w:val="00AE2A8B"/>
    <w:rsid w:val="00AE2B0A"/>
    <w:rsid w:val="00AE2E88"/>
    <w:rsid w:val="00AE3711"/>
    <w:rsid w:val="00AE3781"/>
    <w:rsid w:val="00AE42C5"/>
    <w:rsid w:val="00AE4356"/>
    <w:rsid w:val="00AE4526"/>
    <w:rsid w:val="00AE47B7"/>
    <w:rsid w:val="00AE4851"/>
    <w:rsid w:val="00AE49B8"/>
    <w:rsid w:val="00AE50F3"/>
    <w:rsid w:val="00AE5CDC"/>
    <w:rsid w:val="00AE64D0"/>
    <w:rsid w:val="00AE66E7"/>
    <w:rsid w:val="00AE686F"/>
    <w:rsid w:val="00AE6E02"/>
    <w:rsid w:val="00AE71BA"/>
    <w:rsid w:val="00AE71D0"/>
    <w:rsid w:val="00AE7A9B"/>
    <w:rsid w:val="00AE7D9D"/>
    <w:rsid w:val="00AF078F"/>
    <w:rsid w:val="00AF0B0F"/>
    <w:rsid w:val="00AF0B85"/>
    <w:rsid w:val="00AF125C"/>
    <w:rsid w:val="00AF1DA7"/>
    <w:rsid w:val="00AF1DD1"/>
    <w:rsid w:val="00AF27D4"/>
    <w:rsid w:val="00AF3159"/>
    <w:rsid w:val="00AF320C"/>
    <w:rsid w:val="00AF4D2A"/>
    <w:rsid w:val="00AF5664"/>
    <w:rsid w:val="00AF5745"/>
    <w:rsid w:val="00AF59EA"/>
    <w:rsid w:val="00AF5D3B"/>
    <w:rsid w:val="00AF5D94"/>
    <w:rsid w:val="00AF5E9D"/>
    <w:rsid w:val="00AF5F5C"/>
    <w:rsid w:val="00AF6578"/>
    <w:rsid w:val="00AF68F0"/>
    <w:rsid w:val="00AF7AA4"/>
    <w:rsid w:val="00AF7DF4"/>
    <w:rsid w:val="00AF7FF6"/>
    <w:rsid w:val="00B0049E"/>
    <w:rsid w:val="00B0069D"/>
    <w:rsid w:val="00B00DDA"/>
    <w:rsid w:val="00B01393"/>
    <w:rsid w:val="00B0148B"/>
    <w:rsid w:val="00B01671"/>
    <w:rsid w:val="00B019F5"/>
    <w:rsid w:val="00B02013"/>
    <w:rsid w:val="00B0269F"/>
    <w:rsid w:val="00B0292F"/>
    <w:rsid w:val="00B02957"/>
    <w:rsid w:val="00B02DF7"/>
    <w:rsid w:val="00B0395A"/>
    <w:rsid w:val="00B0448D"/>
    <w:rsid w:val="00B04728"/>
    <w:rsid w:val="00B04ADE"/>
    <w:rsid w:val="00B04BDB"/>
    <w:rsid w:val="00B05CF7"/>
    <w:rsid w:val="00B05D2C"/>
    <w:rsid w:val="00B063B6"/>
    <w:rsid w:val="00B06BC9"/>
    <w:rsid w:val="00B06DE3"/>
    <w:rsid w:val="00B07802"/>
    <w:rsid w:val="00B0787B"/>
    <w:rsid w:val="00B101B7"/>
    <w:rsid w:val="00B10702"/>
    <w:rsid w:val="00B1115E"/>
    <w:rsid w:val="00B111AF"/>
    <w:rsid w:val="00B116D9"/>
    <w:rsid w:val="00B11C1A"/>
    <w:rsid w:val="00B123C7"/>
    <w:rsid w:val="00B123CB"/>
    <w:rsid w:val="00B13B74"/>
    <w:rsid w:val="00B141E7"/>
    <w:rsid w:val="00B14660"/>
    <w:rsid w:val="00B14702"/>
    <w:rsid w:val="00B15035"/>
    <w:rsid w:val="00B15AAB"/>
    <w:rsid w:val="00B15F14"/>
    <w:rsid w:val="00B15FE8"/>
    <w:rsid w:val="00B160D8"/>
    <w:rsid w:val="00B172FD"/>
    <w:rsid w:val="00B207F1"/>
    <w:rsid w:val="00B212BB"/>
    <w:rsid w:val="00B21D06"/>
    <w:rsid w:val="00B22480"/>
    <w:rsid w:val="00B23537"/>
    <w:rsid w:val="00B23896"/>
    <w:rsid w:val="00B23958"/>
    <w:rsid w:val="00B23CB4"/>
    <w:rsid w:val="00B23CBF"/>
    <w:rsid w:val="00B23DA6"/>
    <w:rsid w:val="00B24076"/>
    <w:rsid w:val="00B24820"/>
    <w:rsid w:val="00B248B1"/>
    <w:rsid w:val="00B25CD7"/>
    <w:rsid w:val="00B26210"/>
    <w:rsid w:val="00B26B36"/>
    <w:rsid w:val="00B276BC"/>
    <w:rsid w:val="00B277A7"/>
    <w:rsid w:val="00B27A6F"/>
    <w:rsid w:val="00B27C24"/>
    <w:rsid w:val="00B27D98"/>
    <w:rsid w:val="00B306EB"/>
    <w:rsid w:val="00B308C9"/>
    <w:rsid w:val="00B309FE"/>
    <w:rsid w:val="00B30BDE"/>
    <w:rsid w:val="00B30FC2"/>
    <w:rsid w:val="00B316BE"/>
    <w:rsid w:val="00B32127"/>
    <w:rsid w:val="00B32CD7"/>
    <w:rsid w:val="00B32D59"/>
    <w:rsid w:val="00B32E8B"/>
    <w:rsid w:val="00B32FE2"/>
    <w:rsid w:val="00B33278"/>
    <w:rsid w:val="00B3335C"/>
    <w:rsid w:val="00B335DB"/>
    <w:rsid w:val="00B33699"/>
    <w:rsid w:val="00B339E0"/>
    <w:rsid w:val="00B346CD"/>
    <w:rsid w:val="00B3639A"/>
    <w:rsid w:val="00B4168D"/>
    <w:rsid w:val="00B41E75"/>
    <w:rsid w:val="00B42112"/>
    <w:rsid w:val="00B4262F"/>
    <w:rsid w:val="00B42720"/>
    <w:rsid w:val="00B42B02"/>
    <w:rsid w:val="00B42B4C"/>
    <w:rsid w:val="00B4328F"/>
    <w:rsid w:val="00B435B9"/>
    <w:rsid w:val="00B43EAD"/>
    <w:rsid w:val="00B44A67"/>
    <w:rsid w:val="00B4579B"/>
    <w:rsid w:val="00B4672F"/>
    <w:rsid w:val="00B4690F"/>
    <w:rsid w:val="00B46AB3"/>
    <w:rsid w:val="00B471EB"/>
    <w:rsid w:val="00B47310"/>
    <w:rsid w:val="00B47529"/>
    <w:rsid w:val="00B47652"/>
    <w:rsid w:val="00B478D2"/>
    <w:rsid w:val="00B47BF3"/>
    <w:rsid w:val="00B47EFD"/>
    <w:rsid w:val="00B50420"/>
    <w:rsid w:val="00B50E9F"/>
    <w:rsid w:val="00B5211C"/>
    <w:rsid w:val="00B53278"/>
    <w:rsid w:val="00B5376F"/>
    <w:rsid w:val="00B53BB9"/>
    <w:rsid w:val="00B53D51"/>
    <w:rsid w:val="00B5428C"/>
    <w:rsid w:val="00B54469"/>
    <w:rsid w:val="00B546E5"/>
    <w:rsid w:val="00B55A3A"/>
    <w:rsid w:val="00B55C66"/>
    <w:rsid w:val="00B55E77"/>
    <w:rsid w:val="00B568A9"/>
    <w:rsid w:val="00B568BF"/>
    <w:rsid w:val="00B56A81"/>
    <w:rsid w:val="00B56F2C"/>
    <w:rsid w:val="00B56F8A"/>
    <w:rsid w:val="00B572F1"/>
    <w:rsid w:val="00B57ABF"/>
    <w:rsid w:val="00B600E9"/>
    <w:rsid w:val="00B60141"/>
    <w:rsid w:val="00B6058B"/>
    <w:rsid w:val="00B60947"/>
    <w:rsid w:val="00B609BE"/>
    <w:rsid w:val="00B60AAC"/>
    <w:rsid w:val="00B6236C"/>
    <w:rsid w:val="00B627CA"/>
    <w:rsid w:val="00B63100"/>
    <w:rsid w:val="00B636F3"/>
    <w:rsid w:val="00B643B7"/>
    <w:rsid w:val="00B64E8C"/>
    <w:rsid w:val="00B65BE7"/>
    <w:rsid w:val="00B66017"/>
    <w:rsid w:val="00B66821"/>
    <w:rsid w:val="00B66AA1"/>
    <w:rsid w:val="00B6708D"/>
    <w:rsid w:val="00B6713D"/>
    <w:rsid w:val="00B6771D"/>
    <w:rsid w:val="00B67982"/>
    <w:rsid w:val="00B67A58"/>
    <w:rsid w:val="00B67C9A"/>
    <w:rsid w:val="00B70012"/>
    <w:rsid w:val="00B704BF"/>
    <w:rsid w:val="00B7062A"/>
    <w:rsid w:val="00B706B0"/>
    <w:rsid w:val="00B70CE3"/>
    <w:rsid w:val="00B7133F"/>
    <w:rsid w:val="00B71D78"/>
    <w:rsid w:val="00B72F92"/>
    <w:rsid w:val="00B736F4"/>
    <w:rsid w:val="00B7380F"/>
    <w:rsid w:val="00B73B24"/>
    <w:rsid w:val="00B7491A"/>
    <w:rsid w:val="00B754F9"/>
    <w:rsid w:val="00B75677"/>
    <w:rsid w:val="00B75999"/>
    <w:rsid w:val="00B760E3"/>
    <w:rsid w:val="00B7634F"/>
    <w:rsid w:val="00B7671D"/>
    <w:rsid w:val="00B7759C"/>
    <w:rsid w:val="00B77D8F"/>
    <w:rsid w:val="00B77E54"/>
    <w:rsid w:val="00B80028"/>
    <w:rsid w:val="00B80AD3"/>
    <w:rsid w:val="00B80B76"/>
    <w:rsid w:val="00B81146"/>
    <w:rsid w:val="00B8131B"/>
    <w:rsid w:val="00B814E7"/>
    <w:rsid w:val="00B8163E"/>
    <w:rsid w:val="00B81BCD"/>
    <w:rsid w:val="00B81BE6"/>
    <w:rsid w:val="00B8233F"/>
    <w:rsid w:val="00B823BF"/>
    <w:rsid w:val="00B825C4"/>
    <w:rsid w:val="00B82802"/>
    <w:rsid w:val="00B82925"/>
    <w:rsid w:val="00B82A51"/>
    <w:rsid w:val="00B833D8"/>
    <w:rsid w:val="00B83E86"/>
    <w:rsid w:val="00B84F03"/>
    <w:rsid w:val="00B85C3A"/>
    <w:rsid w:val="00B862C0"/>
    <w:rsid w:val="00B86507"/>
    <w:rsid w:val="00B86763"/>
    <w:rsid w:val="00B86BB0"/>
    <w:rsid w:val="00B86EAE"/>
    <w:rsid w:val="00B87D89"/>
    <w:rsid w:val="00B90003"/>
    <w:rsid w:val="00B905E3"/>
    <w:rsid w:val="00B90E36"/>
    <w:rsid w:val="00B90F82"/>
    <w:rsid w:val="00B91383"/>
    <w:rsid w:val="00B916D7"/>
    <w:rsid w:val="00B920C0"/>
    <w:rsid w:val="00B92B68"/>
    <w:rsid w:val="00B92CF6"/>
    <w:rsid w:val="00B92D0A"/>
    <w:rsid w:val="00B92E06"/>
    <w:rsid w:val="00B930B4"/>
    <w:rsid w:val="00B935AF"/>
    <w:rsid w:val="00B93D03"/>
    <w:rsid w:val="00B944A0"/>
    <w:rsid w:val="00B946F4"/>
    <w:rsid w:val="00B953B8"/>
    <w:rsid w:val="00B954D0"/>
    <w:rsid w:val="00B95B76"/>
    <w:rsid w:val="00B95CD3"/>
    <w:rsid w:val="00B9669F"/>
    <w:rsid w:val="00B96C9B"/>
    <w:rsid w:val="00B97D40"/>
    <w:rsid w:val="00B97ED2"/>
    <w:rsid w:val="00BA01C3"/>
    <w:rsid w:val="00BA027C"/>
    <w:rsid w:val="00BA02BC"/>
    <w:rsid w:val="00BA0C8E"/>
    <w:rsid w:val="00BA1300"/>
    <w:rsid w:val="00BA1793"/>
    <w:rsid w:val="00BA2127"/>
    <w:rsid w:val="00BA24D6"/>
    <w:rsid w:val="00BA454D"/>
    <w:rsid w:val="00BA47D3"/>
    <w:rsid w:val="00BA5F19"/>
    <w:rsid w:val="00BA67EA"/>
    <w:rsid w:val="00BA6BBB"/>
    <w:rsid w:val="00BA6DEB"/>
    <w:rsid w:val="00BA6E0D"/>
    <w:rsid w:val="00BA7065"/>
    <w:rsid w:val="00BA7336"/>
    <w:rsid w:val="00BA76A9"/>
    <w:rsid w:val="00BA7728"/>
    <w:rsid w:val="00BA77B1"/>
    <w:rsid w:val="00BA782D"/>
    <w:rsid w:val="00BA7C45"/>
    <w:rsid w:val="00BB01B7"/>
    <w:rsid w:val="00BB022D"/>
    <w:rsid w:val="00BB10BA"/>
    <w:rsid w:val="00BB1DD0"/>
    <w:rsid w:val="00BB1EF5"/>
    <w:rsid w:val="00BB26D8"/>
    <w:rsid w:val="00BB2A8E"/>
    <w:rsid w:val="00BB2F2F"/>
    <w:rsid w:val="00BB3505"/>
    <w:rsid w:val="00BB37CC"/>
    <w:rsid w:val="00BB3D0D"/>
    <w:rsid w:val="00BB48FA"/>
    <w:rsid w:val="00BB4C70"/>
    <w:rsid w:val="00BB4EB7"/>
    <w:rsid w:val="00BB4F6F"/>
    <w:rsid w:val="00BB5103"/>
    <w:rsid w:val="00BB545A"/>
    <w:rsid w:val="00BB5556"/>
    <w:rsid w:val="00BB5E42"/>
    <w:rsid w:val="00BB5F32"/>
    <w:rsid w:val="00BB6406"/>
    <w:rsid w:val="00BB6808"/>
    <w:rsid w:val="00BB6DE2"/>
    <w:rsid w:val="00BB7586"/>
    <w:rsid w:val="00BB7B04"/>
    <w:rsid w:val="00BC0356"/>
    <w:rsid w:val="00BC0EC4"/>
    <w:rsid w:val="00BC13D5"/>
    <w:rsid w:val="00BC145E"/>
    <w:rsid w:val="00BC16EC"/>
    <w:rsid w:val="00BC27EA"/>
    <w:rsid w:val="00BC2BC1"/>
    <w:rsid w:val="00BC2ED9"/>
    <w:rsid w:val="00BC2EF1"/>
    <w:rsid w:val="00BC2F5A"/>
    <w:rsid w:val="00BC350C"/>
    <w:rsid w:val="00BC52F3"/>
    <w:rsid w:val="00BC5835"/>
    <w:rsid w:val="00BC5913"/>
    <w:rsid w:val="00BC5E5A"/>
    <w:rsid w:val="00BC629B"/>
    <w:rsid w:val="00BC676D"/>
    <w:rsid w:val="00BC6960"/>
    <w:rsid w:val="00BC6AA3"/>
    <w:rsid w:val="00BC6C7F"/>
    <w:rsid w:val="00BC6CCE"/>
    <w:rsid w:val="00BC6DCE"/>
    <w:rsid w:val="00BC7B3A"/>
    <w:rsid w:val="00BC7DDD"/>
    <w:rsid w:val="00BD039D"/>
    <w:rsid w:val="00BD041E"/>
    <w:rsid w:val="00BD0560"/>
    <w:rsid w:val="00BD073B"/>
    <w:rsid w:val="00BD0940"/>
    <w:rsid w:val="00BD0ADA"/>
    <w:rsid w:val="00BD0D23"/>
    <w:rsid w:val="00BD0F2D"/>
    <w:rsid w:val="00BD12C5"/>
    <w:rsid w:val="00BD173A"/>
    <w:rsid w:val="00BD1CAE"/>
    <w:rsid w:val="00BD1D4F"/>
    <w:rsid w:val="00BD255A"/>
    <w:rsid w:val="00BD28C7"/>
    <w:rsid w:val="00BD28C9"/>
    <w:rsid w:val="00BD2CB8"/>
    <w:rsid w:val="00BD2EFF"/>
    <w:rsid w:val="00BD34D5"/>
    <w:rsid w:val="00BD363E"/>
    <w:rsid w:val="00BD390A"/>
    <w:rsid w:val="00BD3F5A"/>
    <w:rsid w:val="00BD4169"/>
    <w:rsid w:val="00BD417E"/>
    <w:rsid w:val="00BD41AE"/>
    <w:rsid w:val="00BD5092"/>
    <w:rsid w:val="00BD51CB"/>
    <w:rsid w:val="00BD5706"/>
    <w:rsid w:val="00BD57E5"/>
    <w:rsid w:val="00BD5933"/>
    <w:rsid w:val="00BD5F79"/>
    <w:rsid w:val="00BD6E47"/>
    <w:rsid w:val="00BD6F72"/>
    <w:rsid w:val="00BD71C8"/>
    <w:rsid w:val="00BD7557"/>
    <w:rsid w:val="00BE0164"/>
    <w:rsid w:val="00BE07FA"/>
    <w:rsid w:val="00BE118C"/>
    <w:rsid w:val="00BE1511"/>
    <w:rsid w:val="00BE1B12"/>
    <w:rsid w:val="00BE233A"/>
    <w:rsid w:val="00BE25B8"/>
    <w:rsid w:val="00BE25DA"/>
    <w:rsid w:val="00BE25E0"/>
    <w:rsid w:val="00BE2939"/>
    <w:rsid w:val="00BE2E72"/>
    <w:rsid w:val="00BE2ED4"/>
    <w:rsid w:val="00BE2FEA"/>
    <w:rsid w:val="00BE30B7"/>
    <w:rsid w:val="00BE32E6"/>
    <w:rsid w:val="00BE4526"/>
    <w:rsid w:val="00BE54BC"/>
    <w:rsid w:val="00BE5C5A"/>
    <w:rsid w:val="00BE6C19"/>
    <w:rsid w:val="00BE7494"/>
    <w:rsid w:val="00BE7787"/>
    <w:rsid w:val="00BE7AEF"/>
    <w:rsid w:val="00BE7EF6"/>
    <w:rsid w:val="00BF0093"/>
    <w:rsid w:val="00BF063C"/>
    <w:rsid w:val="00BF06FF"/>
    <w:rsid w:val="00BF0DB8"/>
    <w:rsid w:val="00BF15F6"/>
    <w:rsid w:val="00BF1AF0"/>
    <w:rsid w:val="00BF2611"/>
    <w:rsid w:val="00BF2D12"/>
    <w:rsid w:val="00BF2E53"/>
    <w:rsid w:val="00BF4726"/>
    <w:rsid w:val="00BF4A20"/>
    <w:rsid w:val="00BF5321"/>
    <w:rsid w:val="00BF5DBA"/>
    <w:rsid w:val="00BF6848"/>
    <w:rsid w:val="00BF684E"/>
    <w:rsid w:val="00BF6DBB"/>
    <w:rsid w:val="00BF6E0D"/>
    <w:rsid w:val="00BF762E"/>
    <w:rsid w:val="00BF7B13"/>
    <w:rsid w:val="00C01384"/>
    <w:rsid w:val="00C0143E"/>
    <w:rsid w:val="00C025F2"/>
    <w:rsid w:val="00C02F18"/>
    <w:rsid w:val="00C03473"/>
    <w:rsid w:val="00C03E7D"/>
    <w:rsid w:val="00C0556B"/>
    <w:rsid w:val="00C056DB"/>
    <w:rsid w:val="00C06ABA"/>
    <w:rsid w:val="00C06DD7"/>
    <w:rsid w:val="00C07AC6"/>
    <w:rsid w:val="00C07D8E"/>
    <w:rsid w:val="00C10710"/>
    <w:rsid w:val="00C107CF"/>
    <w:rsid w:val="00C10CEC"/>
    <w:rsid w:val="00C10F54"/>
    <w:rsid w:val="00C115CC"/>
    <w:rsid w:val="00C11F65"/>
    <w:rsid w:val="00C12146"/>
    <w:rsid w:val="00C12236"/>
    <w:rsid w:val="00C125CA"/>
    <w:rsid w:val="00C1273C"/>
    <w:rsid w:val="00C1285F"/>
    <w:rsid w:val="00C128D8"/>
    <w:rsid w:val="00C12920"/>
    <w:rsid w:val="00C12BBD"/>
    <w:rsid w:val="00C131F9"/>
    <w:rsid w:val="00C136C3"/>
    <w:rsid w:val="00C13D9A"/>
    <w:rsid w:val="00C1473E"/>
    <w:rsid w:val="00C14824"/>
    <w:rsid w:val="00C15587"/>
    <w:rsid w:val="00C16344"/>
    <w:rsid w:val="00C164A3"/>
    <w:rsid w:val="00C1671B"/>
    <w:rsid w:val="00C1676A"/>
    <w:rsid w:val="00C17258"/>
    <w:rsid w:val="00C17AE8"/>
    <w:rsid w:val="00C2030E"/>
    <w:rsid w:val="00C20F58"/>
    <w:rsid w:val="00C21267"/>
    <w:rsid w:val="00C2207D"/>
    <w:rsid w:val="00C22951"/>
    <w:rsid w:val="00C22BA2"/>
    <w:rsid w:val="00C23463"/>
    <w:rsid w:val="00C23D3E"/>
    <w:rsid w:val="00C23D6B"/>
    <w:rsid w:val="00C247F9"/>
    <w:rsid w:val="00C24EEB"/>
    <w:rsid w:val="00C24FA0"/>
    <w:rsid w:val="00C25058"/>
    <w:rsid w:val="00C255CA"/>
    <w:rsid w:val="00C25605"/>
    <w:rsid w:val="00C259A4"/>
    <w:rsid w:val="00C2605B"/>
    <w:rsid w:val="00C263BF"/>
    <w:rsid w:val="00C269F4"/>
    <w:rsid w:val="00C26E4E"/>
    <w:rsid w:val="00C30577"/>
    <w:rsid w:val="00C31171"/>
    <w:rsid w:val="00C31310"/>
    <w:rsid w:val="00C3218E"/>
    <w:rsid w:val="00C327D4"/>
    <w:rsid w:val="00C3288D"/>
    <w:rsid w:val="00C32A81"/>
    <w:rsid w:val="00C33FCD"/>
    <w:rsid w:val="00C3552F"/>
    <w:rsid w:val="00C35CC0"/>
    <w:rsid w:val="00C3605F"/>
    <w:rsid w:val="00C36898"/>
    <w:rsid w:val="00C36BCA"/>
    <w:rsid w:val="00C37E90"/>
    <w:rsid w:val="00C37FAF"/>
    <w:rsid w:val="00C401C4"/>
    <w:rsid w:val="00C401E0"/>
    <w:rsid w:val="00C4048C"/>
    <w:rsid w:val="00C40991"/>
    <w:rsid w:val="00C40B13"/>
    <w:rsid w:val="00C40E72"/>
    <w:rsid w:val="00C40FF3"/>
    <w:rsid w:val="00C41155"/>
    <w:rsid w:val="00C412ED"/>
    <w:rsid w:val="00C419A6"/>
    <w:rsid w:val="00C41AE2"/>
    <w:rsid w:val="00C41B6A"/>
    <w:rsid w:val="00C423CF"/>
    <w:rsid w:val="00C42864"/>
    <w:rsid w:val="00C43B7E"/>
    <w:rsid w:val="00C43F3E"/>
    <w:rsid w:val="00C43FE6"/>
    <w:rsid w:val="00C448CF"/>
    <w:rsid w:val="00C44CB5"/>
    <w:rsid w:val="00C44D43"/>
    <w:rsid w:val="00C45AA5"/>
    <w:rsid w:val="00C45D4A"/>
    <w:rsid w:val="00C463A4"/>
    <w:rsid w:val="00C463F3"/>
    <w:rsid w:val="00C465A3"/>
    <w:rsid w:val="00C46860"/>
    <w:rsid w:val="00C46878"/>
    <w:rsid w:val="00C47577"/>
    <w:rsid w:val="00C47688"/>
    <w:rsid w:val="00C479DF"/>
    <w:rsid w:val="00C47A5C"/>
    <w:rsid w:val="00C47D88"/>
    <w:rsid w:val="00C47F82"/>
    <w:rsid w:val="00C501BB"/>
    <w:rsid w:val="00C506AC"/>
    <w:rsid w:val="00C507EE"/>
    <w:rsid w:val="00C50971"/>
    <w:rsid w:val="00C50C1B"/>
    <w:rsid w:val="00C510A2"/>
    <w:rsid w:val="00C51688"/>
    <w:rsid w:val="00C516CA"/>
    <w:rsid w:val="00C518EA"/>
    <w:rsid w:val="00C51CFC"/>
    <w:rsid w:val="00C51E24"/>
    <w:rsid w:val="00C53410"/>
    <w:rsid w:val="00C53C2F"/>
    <w:rsid w:val="00C5439D"/>
    <w:rsid w:val="00C5468E"/>
    <w:rsid w:val="00C548C9"/>
    <w:rsid w:val="00C55303"/>
    <w:rsid w:val="00C5600D"/>
    <w:rsid w:val="00C566F5"/>
    <w:rsid w:val="00C5721E"/>
    <w:rsid w:val="00C57287"/>
    <w:rsid w:val="00C576F4"/>
    <w:rsid w:val="00C57E4C"/>
    <w:rsid w:val="00C60699"/>
    <w:rsid w:val="00C607B6"/>
    <w:rsid w:val="00C61358"/>
    <w:rsid w:val="00C6187B"/>
    <w:rsid w:val="00C6193A"/>
    <w:rsid w:val="00C6355F"/>
    <w:rsid w:val="00C636AE"/>
    <w:rsid w:val="00C63B6A"/>
    <w:rsid w:val="00C648AD"/>
    <w:rsid w:val="00C64979"/>
    <w:rsid w:val="00C6497D"/>
    <w:rsid w:val="00C64A45"/>
    <w:rsid w:val="00C64ED6"/>
    <w:rsid w:val="00C65567"/>
    <w:rsid w:val="00C65A7E"/>
    <w:rsid w:val="00C65FB0"/>
    <w:rsid w:val="00C66978"/>
    <w:rsid w:val="00C66F33"/>
    <w:rsid w:val="00C67613"/>
    <w:rsid w:val="00C6768E"/>
    <w:rsid w:val="00C67966"/>
    <w:rsid w:val="00C67B4F"/>
    <w:rsid w:val="00C67F47"/>
    <w:rsid w:val="00C71A81"/>
    <w:rsid w:val="00C722EC"/>
    <w:rsid w:val="00C723DF"/>
    <w:rsid w:val="00C72CEA"/>
    <w:rsid w:val="00C731DE"/>
    <w:rsid w:val="00C734A0"/>
    <w:rsid w:val="00C73C71"/>
    <w:rsid w:val="00C73DFC"/>
    <w:rsid w:val="00C74245"/>
    <w:rsid w:val="00C74B45"/>
    <w:rsid w:val="00C74B63"/>
    <w:rsid w:val="00C750BF"/>
    <w:rsid w:val="00C751B9"/>
    <w:rsid w:val="00C756DF"/>
    <w:rsid w:val="00C75D24"/>
    <w:rsid w:val="00C76BBC"/>
    <w:rsid w:val="00C77E05"/>
    <w:rsid w:val="00C80424"/>
    <w:rsid w:val="00C807D2"/>
    <w:rsid w:val="00C8085A"/>
    <w:rsid w:val="00C81486"/>
    <w:rsid w:val="00C81709"/>
    <w:rsid w:val="00C818E1"/>
    <w:rsid w:val="00C829A6"/>
    <w:rsid w:val="00C82FE7"/>
    <w:rsid w:val="00C8345E"/>
    <w:rsid w:val="00C835FD"/>
    <w:rsid w:val="00C84B31"/>
    <w:rsid w:val="00C84F83"/>
    <w:rsid w:val="00C85A88"/>
    <w:rsid w:val="00C85D51"/>
    <w:rsid w:val="00C867AA"/>
    <w:rsid w:val="00C86C71"/>
    <w:rsid w:val="00C86E33"/>
    <w:rsid w:val="00C8784D"/>
    <w:rsid w:val="00C9031B"/>
    <w:rsid w:val="00C909E4"/>
    <w:rsid w:val="00C9182D"/>
    <w:rsid w:val="00C918B2"/>
    <w:rsid w:val="00C9193F"/>
    <w:rsid w:val="00C91F9D"/>
    <w:rsid w:val="00C92279"/>
    <w:rsid w:val="00C92F0F"/>
    <w:rsid w:val="00C932A5"/>
    <w:rsid w:val="00C93BEB"/>
    <w:rsid w:val="00C94338"/>
    <w:rsid w:val="00C94989"/>
    <w:rsid w:val="00C94E59"/>
    <w:rsid w:val="00C94EFB"/>
    <w:rsid w:val="00C95335"/>
    <w:rsid w:val="00C954F2"/>
    <w:rsid w:val="00C9695D"/>
    <w:rsid w:val="00C96D9A"/>
    <w:rsid w:val="00C979CE"/>
    <w:rsid w:val="00C97C38"/>
    <w:rsid w:val="00C97E06"/>
    <w:rsid w:val="00CA0A1A"/>
    <w:rsid w:val="00CA19B8"/>
    <w:rsid w:val="00CA1AA9"/>
    <w:rsid w:val="00CA1CA6"/>
    <w:rsid w:val="00CA23E9"/>
    <w:rsid w:val="00CA410D"/>
    <w:rsid w:val="00CA498E"/>
    <w:rsid w:val="00CA5A48"/>
    <w:rsid w:val="00CA6053"/>
    <w:rsid w:val="00CA63E9"/>
    <w:rsid w:val="00CA67B3"/>
    <w:rsid w:val="00CA6810"/>
    <w:rsid w:val="00CA6B89"/>
    <w:rsid w:val="00CA7B52"/>
    <w:rsid w:val="00CB03D7"/>
    <w:rsid w:val="00CB0A0B"/>
    <w:rsid w:val="00CB0BB2"/>
    <w:rsid w:val="00CB0E3C"/>
    <w:rsid w:val="00CB0EDC"/>
    <w:rsid w:val="00CB0F11"/>
    <w:rsid w:val="00CB0F5A"/>
    <w:rsid w:val="00CB1619"/>
    <w:rsid w:val="00CB182C"/>
    <w:rsid w:val="00CB23E9"/>
    <w:rsid w:val="00CB2494"/>
    <w:rsid w:val="00CB2AD0"/>
    <w:rsid w:val="00CB2DE8"/>
    <w:rsid w:val="00CB366E"/>
    <w:rsid w:val="00CB3902"/>
    <w:rsid w:val="00CB3CD1"/>
    <w:rsid w:val="00CB4E6C"/>
    <w:rsid w:val="00CB4E87"/>
    <w:rsid w:val="00CB5149"/>
    <w:rsid w:val="00CB5B52"/>
    <w:rsid w:val="00CB60C1"/>
    <w:rsid w:val="00CB7BC5"/>
    <w:rsid w:val="00CC039A"/>
    <w:rsid w:val="00CC0B4C"/>
    <w:rsid w:val="00CC17E1"/>
    <w:rsid w:val="00CC1ABA"/>
    <w:rsid w:val="00CC1FBA"/>
    <w:rsid w:val="00CC2DA6"/>
    <w:rsid w:val="00CC2FEB"/>
    <w:rsid w:val="00CC3719"/>
    <w:rsid w:val="00CC44DB"/>
    <w:rsid w:val="00CC4918"/>
    <w:rsid w:val="00CC496A"/>
    <w:rsid w:val="00CC49DB"/>
    <w:rsid w:val="00CC5876"/>
    <w:rsid w:val="00CC623D"/>
    <w:rsid w:val="00CC7434"/>
    <w:rsid w:val="00CC74E4"/>
    <w:rsid w:val="00CD02F2"/>
    <w:rsid w:val="00CD04CC"/>
    <w:rsid w:val="00CD0CB5"/>
    <w:rsid w:val="00CD0E4B"/>
    <w:rsid w:val="00CD1641"/>
    <w:rsid w:val="00CD1C6F"/>
    <w:rsid w:val="00CD1D02"/>
    <w:rsid w:val="00CD219A"/>
    <w:rsid w:val="00CD23DC"/>
    <w:rsid w:val="00CD2976"/>
    <w:rsid w:val="00CD32A6"/>
    <w:rsid w:val="00CD3611"/>
    <w:rsid w:val="00CD3A86"/>
    <w:rsid w:val="00CD454B"/>
    <w:rsid w:val="00CD4B2D"/>
    <w:rsid w:val="00CD4E1E"/>
    <w:rsid w:val="00CD577A"/>
    <w:rsid w:val="00CD57F7"/>
    <w:rsid w:val="00CD63C6"/>
    <w:rsid w:val="00CD65D0"/>
    <w:rsid w:val="00CD6705"/>
    <w:rsid w:val="00CD6CD8"/>
    <w:rsid w:val="00CD7EED"/>
    <w:rsid w:val="00CE049F"/>
    <w:rsid w:val="00CE0BF5"/>
    <w:rsid w:val="00CE0DCE"/>
    <w:rsid w:val="00CE106A"/>
    <w:rsid w:val="00CE1408"/>
    <w:rsid w:val="00CE17E8"/>
    <w:rsid w:val="00CE19D7"/>
    <w:rsid w:val="00CE1BB0"/>
    <w:rsid w:val="00CE1C14"/>
    <w:rsid w:val="00CE2796"/>
    <w:rsid w:val="00CE2C71"/>
    <w:rsid w:val="00CE302B"/>
    <w:rsid w:val="00CE3617"/>
    <w:rsid w:val="00CE37B8"/>
    <w:rsid w:val="00CE39C7"/>
    <w:rsid w:val="00CE3A5F"/>
    <w:rsid w:val="00CE3AE0"/>
    <w:rsid w:val="00CE3C1C"/>
    <w:rsid w:val="00CE3C87"/>
    <w:rsid w:val="00CE401D"/>
    <w:rsid w:val="00CE4769"/>
    <w:rsid w:val="00CE476E"/>
    <w:rsid w:val="00CE4914"/>
    <w:rsid w:val="00CE4DE9"/>
    <w:rsid w:val="00CE592D"/>
    <w:rsid w:val="00CE62B5"/>
    <w:rsid w:val="00CE6542"/>
    <w:rsid w:val="00CE767A"/>
    <w:rsid w:val="00CE772E"/>
    <w:rsid w:val="00CE77A7"/>
    <w:rsid w:val="00CE7B66"/>
    <w:rsid w:val="00CE7D64"/>
    <w:rsid w:val="00CF0627"/>
    <w:rsid w:val="00CF0B51"/>
    <w:rsid w:val="00CF0B6A"/>
    <w:rsid w:val="00CF0E78"/>
    <w:rsid w:val="00CF1C29"/>
    <w:rsid w:val="00CF2A64"/>
    <w:rsid w:val="00CF2BFA"/>
    <w:rsid w:val="00CF30E4"/>
    <w:rsid w:val="00CF3467"/>
    <w:rsid w:val="00CF3D4E"/>
    <w:rsid w:val="00CF5582"/>
    <w:rsid w:val="00CF563A"/>
    <w:rsid w:val="00CF5776"/>
    <w:rsid w:val="00CF59BB"/>
    <w:rsid w:val="00CF6046"/>
    <w:rsid w:val="00CF61CD"/>
    <w:rsid w:val="00CF6C5D"/>
    <w:rsid w:val="00CF6D27"/>
    <w:rsid w:val="00CF71EF"/>
    <w:rsid w:val="00CF72F4"/>
    <w:rsid w:val="00CF7B1E"/>
    <w:rsid w:val="00D002A6"/>
    <w:rsid w:val="00D004BA"/>
    <w:rsid w:val="00D00D84"/>
    <w:rsid w:val="00D00E7E"/>
    <w:rsid w:val="00D01096"/>
    <w:rsid w:val="00D01F41"/>
    <w:rsid w:val="00D01FF0"/>
    <w:rsid w:val="00D024DB"/>
    <w:rsid w:val="00D02710"/>
    <w:rsid w:val="00D03965"/>
    <w:rsid w:val="00D041D5"/>
    <w:rsid w:val="00D04286"/>
    <w:rsid w:val="00D04B1B"/>
    <w:rsid w:val="00D04DCB"/>
    <w:rsid w:val="00D05512"/>
    <w:rsid w:val="00D0594D"/>
    <w:rsid w:val="00D05D89"/>
    <w:rsid w:val="00D05FD8"/>
    <w:rsid w:val="00D06CB3"/>
    <w:rsid w:val="00D06EC4"/>
    <w:rsid w:val="00D07058"/>
    <w:rsid w:val="00D07D94"/>
    <w:rsid w:val="00D10008"/>
    <w:rsid w:val="00D101F8"/>
    <w:rsid w:val="00D103DF"/>
    <w:rsid w:val="00D10642"/>
    <w:rsid w:val="00D10995"/>
    <w:rsid w:val="00D10E3C"/>
    <w:rsid w:val="00D11781"/>
    <w:rsid w:val="00D11A5D"/>
    <w:rsid w:val="00D12642"/>
    <w:rsid w:val="00D129B8"/>
    <w:rsid w:val="00D12CBD"/>
    <w:rsid w:val="00D13165"/>
    <w:rsid w:val="00D13453"/>
    <w:rsid w:val="00D13787"/>
    <w:rsid w:val="00D14A1E"/>
    <w:rsid w:val="00D14F98"/>
    <w:rsid w:val="00D15814"/>
    <w:rsid w:val="00D15AE8"/>
    <w:rsid w:val="00D15FD6"/>
    <w:rsid w:val="00D165EE"/>
    <w:rsid w:val="00D16678"/>
    <w:rsid w:val="00D168C9"/>
    <w:rsid w:val="00D16EE9"/>
    <w:rsid w:val="00D17D4A"/>
    <w:rsid w:val="00D17D69"/>
    <w:rsid w:val="00D17FA2"/>
    <w:rsid w:val="00D203A2"/>
    <w:rsid w:val="00D203A5"/>
    <w:rsid w:val="00D20B8A"/>
    <w:rsid w:val="00D20E40"/>
    <w:rsid w:val="00D20EE6"/>
    <w:rsid w:val="00D21091"/>
    <w:rsid w:val="00D21160"/>
    <w:rsid w:val="00D217FC"/>
    <w:rsid w:val="00D22045"/>
    <w:rsid w:val="00D235A4"/>
    <w:rsid w:val="00D23640"/>
    <w:rsid w:val="00D238D4"/>
    <w:rsid w:val="00D24193"/>
    <w:rsid w:val="00D24477"/>
    <w:rsid w:val="00D245D7"/>
    <w:rsid w:val="00D24A5F"/>
    <w:rsid w:val="00D24FC2"/>
    <w:rsid w:val="00D25205"/>
    <w:rsid w:val="00D252FA"/>
    <w:rsid w:val="00D25DE2"/>
    <w:rsid w:val="00D260F2"/>
    <w:rsid w:val="00D26897"/>
    <w:rsid w:val="00D27008"/>
    <w:rsid w:val="00D27148"/>
    <w:rsid w:val="00D30249"/>
    <w:rsid w:val="00D305EB"/>
    <w:rsid w:val="00D30D29"/>
    <w:rsid w:val="00D30F4E"/>
    <w:rsid w:val="00D3103B"/>
    <w:rsid w:val="00D31153"/>
    <w:rsid w:val="00D31B0C"/>
    <w:rsid w:val="00D31F85"/>
    <w:rsid w:val="00D3213E"/>
    <w:rsid w:val="00D32310"/>
    <w:rsid w:val="00D326CB"/>
    <w:rsid w:val="00D3358B"/>
    <w:rsid w:val="00D33E4E"/>
    <w:rsid w:val="00D342CF"/>
    <w:rsid w:val="00D347B3"/>
    <w:rsid w:val="00D348A0"/>
    <w:rsid w:val="00D3500D"/>
    <w:rsid w:val="00D35185"/>
    <w:rsid w:val="00D3528A"/>
    <w:rsid w:val="00D35EA3"/>
    <w:rsid w:val="00D366B7"/>
    <w:rsid w:val="00D36761"/>
    <w:rsid w:val="00D36BDB"/>
    <w:rsid w:val="00D36BF0"/>
    <w:rsid w:val="00D371B8"/>
    <w:rsid w:val="00D37229"/>
    <w:rsid w:val="00D376B4"/>
    <w:rsid w:val="00D400C9"/>
    <w:rsid w:val="00D404B1"/>
    <w:rsid w:val="00D408DD"/>
    <w:rsid w:val="00D40E15"/>
    <w:rsid w:val="00D4101C"/>
    <w:rsid w:val="00D41766"/>
    <w:rsid w:val="00D42C62"/>
    <w:rsid w:val="00D435B0"/>
    <w:rsid w:val="00D43E2B"/>
    <w:rsid w:val="00D44582"/>
    <w:rsid w:val="00D4480C"/>
    <w:rsid w:val="00D449A6"/>
    <w:rsid w:val="00D44AA0"/>
    <w:rsid w:val="00D457AA"/>
    <w:rsid w:val="00D4664F"/>
    <w:rsid w:val="00D46699"/>
    <w:rsid w:val="00D46C91"/>
    <w:rsid w:val="00D46E2D"/>
    <w:rsid w:val="00D506BD"/>
    <w:rsid w:val="00D51333"/>
    <w:rsid w:val="00D51385"/>
    <w:rsid w:val="00D515D9"/>
    <w:rsid w:val="00D51F9C"/>
    <w:rsid w:val="00D51FA9"/>
    <w:rsid w:val="00D52125"/>
    <w:rsid w:val="00D52D67"/>
    <w:rsid w:val="00D52ECB"/>
    <w:rsid w:val="00D5311A"/>
    <w:rsid w:val="00D53E0A"/>
    <w:rsid w:val="00D545CB"/>
    <w:rsid w:val="00D54739"/>
    <w:rsid w:val="00D54F6B"/>
    <w:rsid w:val="00D55510"/>
    <w:rsid w:val="00D5568F"/>
    <w:rsid w:val="00D55A26"/>
    <w:rsid w:val="00D55A8A"/>
    <w:rsid w:val="00D56789"/>
    <w:rsid w:val="00D5682A"/>
    <w:rsid w:val="00D56D86"/>
    <w:rsid w:val="00D572CD"/>
    <w:rsid w:val="00D57BFE"/>
    <w:rsid w:val="00D57FDF"/>
    <w:rsid w:val="00D602A8"/>
    <w:rsid w:val="00D61392"/>
    <w:rsid w:val="00D61545"/>
    <w:rsid w:val="00D617C6"/>
    <w:rsid w:val="00D624D8"/>
    <w:rsid w:val="00D62DED"/>
    <w:rsid w:val="00D62DFA"/>
    <w:rsid w:val="00D63E42"/>
    <w:rsid w:val="00D64022"/>
    <w:rsid w:val="00D648AF"/>
    <w:rsid w:val="00D65125"/>
    <w:rsid w:val="00D65BD5"/>
    <w:rsid w:val="00D66296"/>
    <w:rsid w:val="00D664E4"/>
    <w:rsid w:val="00D667BE"/>
    <w:rsid w:val="00D66F84"/>
    <w:rsid w:val="00D67034"/>
    <w:rsid w:val="00D67302"/>
    <w:rsid w:val="00D67343"/>
    <w:rsid w:val="00D67BD8"/>
    <w:rsid w:val="00D70041"/>
    <w:rsid w:val="00D7037D"/>
    <w:rsid w:val="00D7173D"/>
    <w:rsid w:val="00D7213D"/>
    <w:rsid w:val="00D72677"/>
    <w:rsid w:val="00D73146"/>
    <w:rsid w:val="00D73337"/>
    <w:rsid w:val="00D73EBF"/>
    <w:rsid w:val="00D74217"/>
    <w:rsid w:val="00D74DF3"/>
    <w:rsid w:val="00D75D11"/>
    <w:rsid w:val="00D75E24"/>
    <w:rsid w:val="00D760B4"/>
    <w:rsid w:val="00D76131"/>
    <w:rsid w:val="00D762C4"/>
    <w:rsid w:val="00D76388"/>
    <w:rsid w:val="00D76508"/>
    <w:rsid w:val="00D76551"/>
    <w:rsid w:val="00D76AE6"/>
    <w:rsid w:val="00D7743B"/>
    <w:rsid w:val="00D77E90"/>
    <w:rsid w:val="00D803E0"/>
    <w:rsid w:val="00D80547"/>
    <w:rsid w:val="00D80F27"/>
    <w:rsid w:val="00D8107F"/>
    <w:rsid w:val="00D814A5"/>
    <w:rsid w:val="00D82111"/>
    <w:rsid w:val="00D825C7"/>
    <w:rsid w:val="00D83EB3"/>
    <w:rsid w:val="00D84990"/>
    <w:rsid w:val="00D84B2D"/>
    <w:rsid w:val="00D84EAA"/>
    <w:rsid w:val="00D85579"/>
    <w:rsid w:val="00D8573F"/>
    <w:rsid w:val="00D857C4"/>
    <w:rsid w:val="00D85C21"/>
    <w:rsid w:val="00D860B0"/>
    <w:rsid w:val="00D86206"/>
    <w:rsid w:val="00D874AE"/>
    <w:rsid w:val="00D8779E"/>
    <w:rsid w:val="00D9016E"/>
    <w:rsid w:val="00D9053F"/>
    <w:rsid w:val="00D905F2"/>
    <w:rsid w:val="00D90E84"/>
    <w:rsid w:val="00D9124D"/>
    <w:rsid w:val="00D92EB0"/>
    <w:rsid w:val="00D92FAB"/>
    <w:rsid w:val="00D93826"/>
    <w:rsid w:val="00D9412D"/>
    <w:rsid w:val="00D944BE"/>
    <w:rsid w:val="00D94BE5"/>
    <w:rsid w:val="00D94E79"/>
    <w:rsid w:val="00D94FDD"/>
    <w:rsid w:val="00D95039"/>
    <w:rsid w:val="00D9571D"/>
    <w:rsid w:val="00D9582B"/>
    <w:rsid w:val="00D95E84"/>
    <w:rsid w:val="00D9642B"/>
    <w:rsid w:val="00D96831"/>
    <w:rsid w:val="00D97054"/>
    <w:rsid w:val="00D9718E"/>
    <w:rsid w:val="00D971A8"/>
    <w:rsid w:val="00D97269"/>
    <w:rsid w:val="00D977E2"/>
    <w:rsid w:val="00D97EB5"/>
    <w:rsid w:val="00DA045A"/>
    <w:rsid w:val="00DA0903"/>
    <w:rsid w:val="00DA101F"/>
    <w:rsid w:val="00DA15E8"/>
    <w:rsid w:val="00DA1936"/>
    <w:rsid w:val="00DA19D8"/>
    <w:rsid w:val="00DA1D20"/>
    <w:rsid w:val="00DA2652"/>
    <w:rsid w:val="00DA2BA5"/>
    <w:rsid w:val="00DA3A75"/>
    <w:rsid w:val="00DA3BEF"/>
    <w:rsid w:val="00DA3C15"/>
    <w:rsid w:val="00DA3E71"/>
    <w:rsid w:val="00DA3EF0"/>
    <w:rsid w:val="00DA4632"/>
    <w:rsid w:val="00DA46DB"/>
    <w:rsid w:val="00DA48B2"/>
    <w:rsid w:val="00DA4F13"/>
    <w:rsid w:val="00DA5A6D"/>
    <w:rsid w:val="00DA5F01"/>
    <w:rsid w:val="00DA6A77"/>
    <w:rsid w:val="00DA7466"/>
    <w:rsid w:val="00DA7797"/>
    <w:rsid w:val="00DA7D21"/>
    <w:rsid w:val="00DB0264"/>
    <w:rsid w:val="00DB0A92"/>
    <w:rsid w:val="00DB0CB8"/>
    <w:rsid w:val="00DB0CED"/>
    <w:rsid w:val="00DB0DF0"/>
    <w:rsid w:val="00DB10A8"/>
    <w:rsid w:val="00DB14CA"/>
    <w:rsid w:val="00DB16BD"/>
    <w:rsid w:val="00DB1C25"/>
    <w:rsid w:val="00DB1E3B"/>
    <w:rsid w:val="00DB2569"/>
    <w:rsid w:val="00DB343B"/>
    <w:rsid w:val="00DB34A9"/>
    <w:rsid w:val="00DB35EB"/>
    <w:rsid w:val="00DB3AFF"/>
    <w:rsid w:val="00DB3C34"/>
    <w:rsid w:val="00DB4774"/>
    <w:rsid w:val="00DB4807"/>
    <w:rsid w:val="00DB4CBC"/>
    <w:rsid w:val="00DB4EAB"/>
    <w:rsid w:val="00DB5082"/>
    <w:rsid w:val="00DB668F"/>
    <w:rsid w:val="00DB69A3"/>
    <w:rsid w:val="00DB6C70"/>
    <w:rsid w:val="00DB72DB"/>
    <w:rsid w:val="00DB7683"/>
    <w:rsid w:val="00DB7A98"/>
    <w:rsid w:val="00DC04EC"/>
    <w:rsid w:val="00DC11AB"/>
    <w:rsid w:val="00DC1269"/>
    <w:rsid w:val="00DC16BC"/>
    <w:rsid w:val="00DC292E"/>
    <w:rsid w:val="00DC2931"/>
    <w:rsid w:val="00DC29B6"/>
    <w:rsid w:val="00DC2A78"/>
    <w:rsid w:val="00DC30AD"/>
    <w:rsid w:val="00DC3280"/>
    <w:rsid w:val="00DC348E"/>
    <w:rsid w:val="00DC3860"/>
    <w:rsid w:val="00DC3CC0"/>
    <w:rsid w:val="00DC4223"/>
    <w:rsid w:val="00DC4B59"/>
    <w:rsid w:val="00DC63D8"/>
    <w:rsid w:val="00DC77E5"/>
    <w:rsid w:val="00DC7C4C"/>
    <w:rsid w:val="00DC7F94"/>
    <w:rsid w:val="00DD0BEA"/>
    <w:rsid w:val="00DD0CAB"/>
    <w:rsid w:val="00DD0D86"/>
    <w:rsid w:val="00DD10E6"/>
    <w:rsid w:val="00DD1557"/>
    <w:rsid w:val="00DD15FE"/>
    <w:rsid w:val="00DD1EAB"/>
    <w:rsid w:val="00DD24BE"/>
    <w:rsid w:val="00DD4E9B"/>
    <w:rsid w:val="00DD5A5A"/>
    <w:rsid w:val="00DD601F"/>
    <w:rsid w:val="00DD6346"/>
    <w:rsid w:val="00DD6BBA"/>
    <w:rsid w:val="00DD6F20"/>
    <w:rsid w:val="00DD72F2"/>
    <w:rsid w:val="00DD73C1"/>
    <w:rsid w:val="00DD764D"/>
    <w:rsid w:val="00DD7908"/>
    <w:rsid w:val="00DD7D7E"/>
    <w:rsid w:val="00DE00B0"/>
    <w:rsid w:val="00DE02E2"/>
    <w:rsid w:val="00DE05BC"/>
    <w:rsid w:val="00DE066A"/>
    <w:rsid w:val="00DE0692"/>
    <w:rsid w:val="00DE06B4"/>
    <w:rsid w:val="00DE12C4"/>
    <w:rsid w:val="00DE1461"/>
    <w:rsid w:val="00DE206B"/>
    <w:rsid w:val="00DE303E"/>
    <w:rsid w:val="00DE3661"/>
    <w:rsid w:val="00DE400E"/>
    <w:rsid w:val="00DE42DC"/>
    <w:rsid w:val="00DE4D82"/>
    <w:rsid w:val="00DE52AB"/>
    <w:rsid w:val="00DE5651"/>
    <w:rsid w:val="00DE5698"/>
    <w:rsid w:val="00DE5722"/>
    <w:rsid w:val="00DE5817"/>
    <w:rsid w:val="00DE581B"/>
    <w:rsid w:val="00DE5A83"/>
    <w:rsid w:val="00DE5DCA"/>
    <w:rsid w:val="00DE616B"/>
    <w:rsid w:val="00DE7495"/>
    <w:rsid w:val="00DE767C"/>
    <w:rsid w:val="00DE7EE9"/>
    <w:rsid w:val="00DF0232"/>
    <w:rsid w:val="00DF0404"/>
    <w:rsid w:val="00DF074C"/>
    <w:rsid w:val="00DF08DC"/>
    <w:rsid w:val="00DF0C16"/>
    <w:rsid w:val="00DF1042"/>
    <w:rsid w:val="00DF1411"/>
    <w:rsid w:val="00DF19E6"/>
    <w:rsid w:val="00DF1DCC"/>
    <w:rsid w:val="00DF1FF8"/>
    <w:rsid w:val="00DF206F"/>
    <w:rsid w:val="00DF2144"/>
    <w:rsid w:val="00DF23C4"/>
    <w:rsid w:val="00DF27AF"/>
    <w:rsid w:val="00DF2977"/>
    <w:rsid w:val="00DF297A"/>
    <w:rsid w:val="00DF3B42"/>
    <w:rsid w:val="00DF4265"/>
    <w:rsid w:val="00DF5166"/>
    <w:rsid w:val="00DF5550"/>
    <w:rsid w:val="00DF5A6B"/>
    <w:rsid w:val="00DF5BFA"/>
    <w:rsid w:val="00DF61ED"/>
    <w:rsid w:val="00DF68C4"/>
    <w:rsid w:val="00DF69F9"/>
    <w:rsid w:val="00DF6B20"/>
    <w:rsid w:val="00DF6BDE"/>
    <w:rsid w:val="00DF7BB7"/>
    <w:rsid w:val="00DF7EA3"/>
    <w:rsid w:val="00E004F1"/>
    <w:rsid w:val="00E01426"/>
    <w:rsid w:val="00E01E07"/>
    <w:rsid w:val="00E01F0B"/>
    <w:rsid w:val="00E025C2"/>
    <w:rsid w:val="00E028CC"/>
    <w:rsid w:val="00E02A29"/>
    <w:rsid w:val="00E034EA"/>
    <w:rsid w:val="00E0375D"/>
    <w:rsid w:val="00E038DB"/>
    <w:rsid w:val="00E03DF3"/>
    <w:rsid w:val="00E043E1"/>
    <w:rsid w:val="00E0479F"/>
    <w:rsid w:val="00E04975"/>
    <w:rsid w:val="00E05F87"/>
    <w:rsid w:val="00E0649E"/>
    <w:rsid w:val="00E0679B"/>
    <w:rsid w:val="00E0691B"/>
    <w:rsid w:val="00E072B9"/>
    <w:rsid w:val="00E07656"/>
    <w:rsid w:val="00E10486"/>
    <w:rsid w:val="00E10F22"/>
    <w:rsid w:val="00E10FE9"/>
    <w:rsid w:val="00E117AD"/>
    <w:rsid w:val="00E119CE"/>
    <w:rsid w:val="00E11B39"/>
    <w:rsid w:val="00E11CB8"/>
    <w:rsid w:val="00E11CC8"/>
    <w:rsid w:val="00E11D2B"/>
    <w:rsid w:val="00E11E5E"/>
    <w:rsid w:val="00E1253B"/>
    <w:rsid w:val="00E127CF"/>
    <w:rsid w:val="00E12F3A"/>
    <w:rsid w:val="00E1301A"/>
    <w:rsid w:val="00E133DC"/>
    <w:rsid w:val="00E134CC"/>
    <w:rsid w:val="00E1445C"/>
    <w:rsid w:val="00E148F1"/>
    <w:rsid w:val="00E14B21"/>
    <w:rsid w:val="00E15027"/>
    <w:rsid w:val="00E152FE"/>
    <w:rsid w:val="00E15847"/>
    <w:rsid w:val="00E15992"/>
    <w:rsid w:val="00E15D4A"/>
    <w:rsid w:val="00E15F8D"/>
    <w:rsid w:val="00E15F94"/>
    <w:rsid w:val="00E16846"/>
    <w:rsid w:val="00E168CB"/>
    <w:rsid w:val="00E16C6F"/>
    <w:rsid w:val="00E16E67"/>
    <w:rsid w:val="00E170A5"/>
    <w:rsid w:val="00E17215"/>
    <w:rsid w:val="00E1726D"/>
    <w:rsid w:val="00E17B81"/>
    <w:rsid w:val="00E17D1C"/>
    <w:rsid w:val="00E17DF3"/>
    <w:rsid w:val="00E17E5A"/>
    <w:rsid w:val="00E20626"/>
    <w:rsid w:val="00E20AA5"/>
    <w:rsid w:val="00E20C7D"/>
    <w:rsid w:val="00E2133C"/>
    <w:rsid w:val="00E218B0"/>
    <w:rsid w:val="00E21BDE"/>
    <w:rsid w:val="00E227F3"/>
    <w:rsid w:val="00E22A93"/>
    <w:rsid w:val="00E22D27"/>
    <w:rsid w:val="00E23159"/>
    <w:rsid w:val="00E23170"/>
    <w:rsid w:val="00E23281"/>
    <w:rsid w:val="00E23608"/>
    <w:rsid w:val="00E24171"/>
    <w:rsid w:val="00E2456B"/>
    <w:rsid w:val="00E2476D"/>
    <w:rsid w:val="00E24B63"/>
    <w:rsid w:val="00E24FB5"/>
    <w:rsid w:val="00E25049"/>
    <w:rsid w:val="00E253CD"/>
    <w:rsid w:val="00E2544D"/>
    <w:rsid w:val="00E25718"/>
    <w:rsid w:val="00E25AF5"/>
    <w:rsid w:val="00E25EEF"/>
    <w:rsid w:val="00E266C8"/>
    <w:rsid w:val="00E26D45"/>
    <w:rsid w:val="00E26F26"/>
    <w:rsid w:val="00E27789"/>
    <w:rsid w:val="00E2785F"/>
    <w:rsid w:val="00E30B19"/>
    <w:rsid w:val="00E31534"/>
    <w:rsid w:val="00E31680"/>
    <w:rsid w:val="00E31A96"/>
    <w:rsid w:val="00E32AED"/>
    <w:rsid w:val="00E34098"/>
    <w:rsid w:val="00E34173"/>
    <w:rsid w:val="00E35531"/>
    <w:rsid w:val="00E35D24"/>
    <w:rsid w:val="00E360DF"/>
    <w:rsid w:val="00E36869"/>
    <w:rsid w:val="00E369B9"/>
    <w:rsid w:val="00E36DB4"/>
    <w:rsid w:val="00E37054"/>
    <w:rsid w:val="00E375AC"/>
    <w:rsid w:val="00E376BD"/>
    <w:rsid w:val="00E379B7"/>
    <w:rsid w:val="00E37BCF"/>
    <w:rsid w:val="00E401DA"/>
    <w:rsid w:val="00E41078"/>
    <w:rsid w:val="00E41378"/>
    <w:rsid w:val="00E416C7"/>
    <w:rsid w:val="00E41B0B"/>
    <w:rsid w:val="00E41B25"/>
    <w:rsid w:val="00E428C5"/>
    <w:rsid w:val="00E43839"/>
    <w:rsid w:val="00E4399E"/>
    <w:rsid w:val="00E43A65"/>
    <w:rsid w:val="00E44654"/>
    <w:rsid w:val="00E446E5"/>
    <w:rsid w:val="00E448E6"/>
    <w:rsid w:val="00E44D4C"/>
    <w:rsid w:val="00E44E24"/>
    <w:rsid w:val="00E452A1"/>
    <w:rsid w:val="00E452AB"/>
    <w:rsid w:val="00E45B27"/>
    <w:rsid w:val="00E45B83"/>
    <w:rsid w:val="00E468EC"/>
    <w:rsid w:val="00E4694B"/>
    <w:rsid w:val="00E46BE6"/>
    <w:rsid w:val="00E47469"/>
    <w:rsid w:val="00E4759C"/>
    <w:rsid w:val="00E475A3"/>
    <w:rsid w:val="00E476A1"/>
    <w:rsid w:val="00E50FC2"/>
    <w:rsid w:val="00E51040"/>
    <w:rsid w:val="00E512F3"/>
    <w:rsid w:val="00E515E7"/>
    <w:rsid w:val="00E51CCE"/>
    <w:rsid w:val="00E5238D"/>
    <w:rsid w:val="00E5276F"/>
    <w:rsid w:val="00E53B8F"/>
    <w:rsid w:val="00E5448E"/>
    <w:rsid w:val="00E545BA"/>
    <w:rsid w:val="00E54E39"/>
    <w:rsid w:val="00E55179"/>
    <w:rsid w:val="00E55D51"/>
    <w:rsid w:val="00E5632C"/>
    <w:rsid w:val="00E56511"/>
    <w:rsid w:val="00E56B72"/>
    <w:rsid w:val="00E56E12"/>
    <w:rsid w:val="00E57447"/>
    <w:rsid w:val="00E57460"/>
    <w:rsid w:val="00E57519"/>
    <w:rsid w:val="00E57C3C"/>
    <w:rsid w:val="00E57F65"/>
    <w:rsid w:val="00E6013D"/>
    <w:rsid w:val="00E606AB"/>
    <w:rsid w:val="00E61372"/>
    <w:rsid w:val="00E61486"/>
    <w:rsid w:val="00E63119"/>
    <w:rsid w:val="00E63657"/>
    <w:rsid w:val="00E63B9D"/>
    <w:rsid w:val="00E63C1B"/>
    <w:rsid w:val="00E63FC5"/>
    <w:rsid w:val="00E646F2"/>
    <w:rsid w:val="00E64887"/>
    <w:rsid w:val="00E65175"/>
    <w:rsid w:val="00E653BA"/>
    <w:rsid w:val="00E65F89"/>
    <w:rsid w:val="00E6658A"/>
    <w:rsid w:val="00E677BC"/>
    <w:rsid w:val="00E70010"/>
    <w:rsid w:val="00E70065"/>
    <w:rsid w:val="00E70646"/>
    <w:rsid w:val="00E70648"/>
    <w:rsid w:val="00E70653"/>
    <w:rsid w:val="00E7076B"/>
    <w:rsid w:val="00E71461"/>
    <w:rsid w:val="00E7161D"/>
    <w:rsid w:val="00E7168C"/>
    <w:rsid w:val="00E72186"/>
    <w:rsid w:val="00E737BB"/>
    <w:rsid w:val="00E739FB"/>
    <w:rsid w:val="00E73B9B"/>
    <w:rsid w:val="00E74358"/>
    <w:rsid w:val="00E745B5"/>
    <w:rsid w:val="00E7464C"/>
    <w:rsid w:val="00E749F0"/>
    <w:rsid w:val="00E74D14"/>
    <w:rsid w:val="00E752B5"/>
    <w:rsid w:val="00E756D9"/>
    <w:rsid w:val="00E76454"/>
    <w:rsid w:val="00E769ED"/>
    <w:rsid w:val="00E76B7A"/>
    <w:rsid w:val="00E76BDA"/>
    <w:rsid w:val="00E76F5C"/>
    <w:rsid w:val="00E77171"/>
    <w:rsid w:val="00E774CA"/>
    <w:rsid w:val="00E77619"/>
    <w:rsid w:val="00E804A7"/>
    <w:rsid w:val="00E80A56"/>
    <w:rsid w:val="00E80B87"/>
    <w:rsid w:val="00E80E1F"/>
    <w:rsid w:val="00E81E1B"/>
    <w:rsid w:val="00E82033"/>
    <w:rsid w:val="00E821F1"/>
    <w:rsid w:val="00E82CEE"/>
    <w:rsid w:val="00E834F5"/>
    <w:rsid w:val="00E83B93"/>
    <w:rsid w:val="00E83D3E"/>
    <w:rsid w:val="00E83EAB"/>
    <w:rsid w:val="00E840C5"/>
    <w:rsid w:val="00E84B69"/>
    <w:rsid w:val="00E84C10"/>
    <w:rsid w:val="00E854C5"/>
    <w:rsid w:val="00E8569F"/>
    <w:rsid w:val="00E85A67"/>
    <w:rsid w:val="00E86276"/>
    <w:rsid w:val="00E871A5"/>
    <w:rsid w:val="00E872C2"/>
    <w:rsid w:val="00E8774F"/>
    <w:rsid w:val="00E90243"/>
    <w:rsid w:val="00E90485"/>
    <w:rsid w:val="00E9125A"/>
    <w:rsid w:val="00E914BD"/>
    <w:rsid w:val="00E91537"/>
    <w:rsid w:val="00E9159E"/>
    <w:rsid w:val="00E9187D"/>
    <w:rsid w:val="00E91BEC"/>
    <w:rsid w:val="00E91E14"/>
    <w:rsid w:val="00E9270C"/>
    <w:rsid w:val="00E92BFE"/>
    <w:rsid w:val="00E93E7A"/>
    <w:rsid w:val="00E94D46"/>
    <w:rsid w:val="00E955D2"/>
    <w:rsid w:val="00E96C8F"/>
    <w:rsid w:val="00E973B1"/>
    <w:rsid w:val="00E975F2"/>
    <w:rsid w:val="00E97649"/>
    <w:rsid w:val="00E977BF"/>
    <w:rsid w:val="00E97D6F"/>
    <w:rsid w:val="00EA0407"/>
    <w:rsid w:val="00EA0545"/>
    <w:rsid w:val="00EA1C91"/>
    <w:rsid w:val="00EA21D0"/>
    <w:rsid w:val="00EA22C7"/>
    <w:rsid w:val="00EA3090"/>
    <w:rsid w:val="00EA339D"/>
    <w:rsid w:val="00EA35EC"/>
    <w:rsid w:val="00EA41F4"/>
    <w:rsid w:val="00EA4962"/>
    <w:rsid w:val="00EA6032"/>
    <w:rsid w:val="00EA6081"/>
    <w:rsid w:val="00EA63F1"/>
    <w:rsid w:val="00EA65C8"/>
    <w:rsid w:val="00EA67CA"/>
    <w:rsid w:val="00EA7301"/>
    <w:rsid w:val="00EA76D9"/>
    <w:rsid w:val="00EA7AA5"/>
    <w:rsid w:val="00EB0A54"/>
    <w:rsid w:val="00EB0EB9"/>
    <w:rsid w:val="00EB16D8"/>
    <w:rsid w:val="00EB1723"/>
    <w:rsid w:val="00EB1AA6"/>
    <w:rsid w:val="00EB2CC4"/>
    <w:rsid w:val="00EB2E0A"/>
    <w:rsid w:val="00EB3347"/>
    <w:rsid w:val="00EB373E"/>
    <w:rsid w:val="00EB5B65"/>
    <w:rsid w:val="00EB5D60"/>
    <w:rsid w:val="00EB5E11"/>
    <w:rsid w:val="00EB71FC"/>
    <w:rsid w:val="00EC0517"/>
    <w:rsid w:val="00EC05D0"/>
    <w:rsid w:val="00EC0BB5"/>
    <w:rsid w:val="00EC16A5"/>
    <w:rsid w:val="00EC189A"/>
    <w:rsid w:val="00EC1C1C"/>
    <w:rsid w:val="00EC1D32"/>
    <w:rsid w:val="00EC246A"/>
    <w:rsid w:val="00EC2505"/>
    <w:rsid w:val="00EC28CA"/>
    <w:rsid w:val="00EC49F5"/>
    <w:rsid w:val="00EC4ACB"/>
    <w:rsid w:val="00EC4F55"/>
    <w:rsid w:val="00EC507E"/>
    <w:rsid w:val="00EC5BC7"/>
    <w:rsid w:val="00EC5CA9"/>
    <w:rsid w:val="00EC6342"/>
    <w:rsid w:val="00EC724B"/>
    <w:rsid w:val="00EC79A2"/>
    <w:rsid w:val="00EC7B24"/>
    <w:rsid w:val="00ED0030"/>
    <w:rsid w:val="00ED04FA"/>
    <w:rsid w:val="00ED0994"/>
    <w:rsid w:val="00ED176A"/>
    <w:rsid w:val="00ED19C0"/>
    <w:rsid w:val="00ED2164"/>
    <w:rsid w:val="00ED226B"/>
    <w:rsid w:val="00ED22C5"/>
    <w:rsid w:val="00ED292B"/>
    <w:rsid w:val="00ED2A02"/>
    <w:rsid w:val="00ED3265"/>
    <w:rsid w:val="00ED3308"/>
    <w:rsid w:val="00ED3BCD"/>
    <w:rsid w:val="00ED43DF"/>
    <w:rsid w:val="00ED471B"/>
    <w:rsid w:val="00ED512D"/>
    <w:rsid w:val="00ED56F1"/>
    <w:rsid w:val="00ED57D0"/>
    <w:rsid w:val="00ED5BDF"/>
    <w:rsid w:val="00ED5D04"/>
    <w:rsid w:val="00ED6D00"/>
    <w:rsid w:val="00ED71B4"/>
    <w:rsid w:val="00ED7613"/>
    <w:rsid w:val="00ED78F4"/>
    <w:rsid w:val="00ED7FCF"/>
    <w:rsid w:val="00EE048D"/>
    <w:rsid w:val="00EE0D25"/>
    <w:rsid w:val="00EE0E5E"/>
    <w:rsid w:val="00EE16C6"/>
    <w:rsid w:val="00EE1751"/>
    <w:rsid w:val="00EE1CC0"/>
    <w:rsid w:val="00EE1D04"/>
    <w:rsid w:val="00EE1D7D"/>
    <w:rsid w:val="00EE2636"/>
    <w:rsid w:val="00EE2831"/>
    <w:rsid w:val="00EE29C1"/>
    <w:rsid w:val="00EE2B00"/>
    <w:rsid w:val="00EE3318"/>
    <w:rsid w:val="00EE3DF5"/>
    <w:rsid w:val="00EE3F5B"/>
    <w:rsid w:val="00EE4362"/>
    <w:rsid w:val="00EE4740"/>
    <w:rsid w:val="00EE4CFE"/>
    <w:rsid w:val="00EE72BB"/>
    <w:rsid w:val="00EE76FE"/>
    <w:rsid w:val="00EF084C"/>
    <w:rsid w:val="00EF0F93"/>
    <w:rsid w:val="00EF10B1"/>
    <w:rsid w:val="00EF1434"/>
    <w:rsid w:val="00EF16D9"/>
    <w:rsid w:val="00EF17BE"/>
    <w:rsid w:val="00EF2905"/>
    <w:rsid w:val="00EF2A20"/>
    <w:rsid w:val="00EF2AA2"/>
    <w:rsid w:val="00EF2EBB"/>
    <w:rsid w:val="00EF308D"/>
    <w:rsid w:val="00EF3C03"/>
    <w:rsid w:val="00EF401C"/>
    <w:rsid w:val="00EF455B"/>
    <w:rsid w:val="00EF47A7"/>
    <w:rsid w:val="00EF5475"/>
    <w:rsid w:val="00EF5708"/>
    <w:rsid w:val="00EF68A1"/>
    <w:rsid w:val="00EF69C4"/>
    <w:rsid w:val="00EF70BA"/>
    <w:rsid w:val="00EF7648"/>
    <w:rsid w:val="00EF77BA"/>
    <w:rsid w:val="00EF7D09"/>
    <w:rsid w:val="00F0014C"/>
    <w:rsid w:val="00F002A7"/>
    <w:rsid w:val="00F00376"/>
    <w:rsid w:val="00F003DD"/>
    <w:rsid w:val="00F00B76"/>
    <w:rsid w:val="00F00C78"/>
    <w:rsid w:val="00F00FBC"/>
    <w:rsid w:val="00F01317"/>
    <w:rsid w:val="00F014FC"/>
    <w:rsid w:val="00F019CD"/>
    <w:rsid w:val="00F01AFB"/>
    <w:rsid w:val="00F01FCA"/>
    <w:rsid w:val="00F02100"/>
    <w:rsid w:val="00F031B5"/>
    <w:rsid w:val="00F03430"/>
    <w:rsid w:val="00F05235"/>
    <w:rsid w:val="00F05426"/>
    <w:rsid w:val="00F05538"/>
    <w:rsid w:val="00F05A75"/>
    <w:rsid w:val="00F060EF"/>
    <w:rsid w:val="00F06E7E"/>
    <w:rsid w:val="00F0798E"/>
    <w:rsid w:val="00F079BA"/>
    <w:rsid w:val="00F07C87"/>
    <w:rsid w:val="00F07FF4"/>
    <w:rsid w:val="00F101DE"/>
    <w:rsid w:val="00F1021A"/>
    <w:rsid w:val="00F10436"/>
    <w:rsid w:val="00F10A17"/>
    <w:rsid w:val="00F10D19"/>
    <w:rsid w:val="00F10D8E"/>
    <w:rsid w:val="00F10E93"/>
    <w:rsid w:val="00F110CF"/>
    <w:rsid w:val="00F11D17"/>
    <w:rsid w:val="00F11F33"/>
    <w:rsid w:val="00F11F52"/>
    <w:rsid w:val="00F12740"/>
    <w:rsid w:val="00F133BF"/>
    <w:rsid w:val="00F1345C"/>
    <w:rsid w:val="00F135C8"/>
    <w:rsid w:val="00F137FE"/>
    <w:rsid w:val="00F139E5"/>
    <w:rsid w:val="00F143B6"/>
    <w:rsid w:val="00F147CD"/>
    <w:rsid w:val="00F151D1"/>
    <w:rsid w:val="00F15D7B"/>
    <w:rsid w:val="00F16CBB"/>
    <w:rsid w:val="00F16D31"/>
    <w:rsid w:val="00F16D53"/>
    <w:rsid w:val="00F17077"/>
    <w:rsid w:val="00F17117"/>
    <w:rsid w:val="00F178C6"/>
    <w:rsid w:val="00F2027F"/>
    <w:rsid w:val="00F20379"/>
    <w:rsid w:val="00F20A07"/>
    <w:rsid w:val="00F2100C"/>
    <w:rsid w:val="00F212C6"/>
    <w:rsid w:val="00F21E21"/>
    <w:rsid w:val="00F23AD2"/>
    <w:rsid w:val="00F23FE8"/>
    <w:rsid w:val="00F24346"/>
    <w:rsid w:val="00F26859"/>
    <w:rsid w:val="00F268E5"/>
    <w:rsid w:val="00F26A21"/>
    <w:rsid w:val="00F26B0E"/>
    <w:rsid w:val="00F26C0E"/>
    <w:rsid w:val="00F26EC5"/>
    <w:rsid w:val="00F2705C"/>
    <w:rsid w:val="00F278A4"/>
    <w:rsid w:val="00F3050F"/>
    <w:rsid w:val="00F31074"/>
    <w:rsid w:val="00F310D3"/>
    <w:rsid w:val="00F3124C"/>
    <w:rsid w:val="00F3158A"/>
    <w:rsid w:val="00F315BD"/>
    <w:rsid w:val="00F319DE"/>
    <w:rsid w:val="00F31C40"/>
    <w:rsid w:val="00F32431"/>
    <w:rsid w:val="00F32718"/>
    <w:rsid w:val="00F32D9C"/>
    <w:rsid w:val="00F3407C"/>
    <w:rsid w:val="00F3413D"/>
    <w:rsid w:val="00F34359"/>
    <w:rsid w:val="00F3521C"/>
    <w:rsid w:val="00F356A5"/>
    <w:rsid w:val="00F36202"/>
    <w:rsid w:val="00F36754"/>
    <w:rsid w:val="00F36FDB"/>
    <w:rsid w:val="00F3715D"/>
    <w:rsid w:val="00F378AC"/>
    <w:rsid w:val="00F4069E"/>
    <w:rsid w:val="00F40778"/>
    <w:rsid w:val="00F40DF4"/>
    <w:rsid w:val="00F40F77"/>
    <w:rsid w:val="00F41184"/>
    <w:rsid w:val="00F4184B"/>
    <w:rsid w:val="00F41B90"/>
    <w:rsid w:val="00F41BE2"/>
    <w:rsid w:val="00F41E1E"/>
    <w:rsid w:val="00F42471"/>
    <w:rsid w:val="00F424CE"/>
    <w:rsid w:val="00F42C45"/>
    <w:rsid w:val="00F4340A"/>
    <w:rsid w:val="00F43780"/>
    <w:rsid w:val="00F43A0C"/>
    <w:rsid w:val="00F43D2C"/>
    <w:rsid w:val="00F4448B"/>
    <w:rsid w:val="00F44FBF"/>
    <w:rsid w:val="00F45635"/>
    <w:rsid w:val="00F45D08"/>
    <w:rsid w:val="00F45D76"/>
    <w:rsid w:val="00F464B4"/>
    <w:rsid w:val="00F46AC9"/>
    <w:rsid w:val="00F4764C"/>
    <w:rsid w:val="00F47BED"/>
    <w:rsid w:val="00F47CBF"/>
    <w:rsid w:val="00F47F41"/>
    <w:rsid w:val="00F50165"/>
    <w:rsid w:val="00F50348"/>
    <w:rsid w:val="00F505C2"/>
    <w:rsid w:val="00F50E71"/>
    <w:rsid w:val="00F51CD6"/>
    <w:rsid w:val="00F51CE7"/>
    <w:rsid w:val="00F51F81"/>
    <w:rsid w:val="00F525ED"/>
    <w:rsid w:val="00F52881"/>
    <w:rsid w:val="00F53474"/>
    <w:rsid w:val="00F5379E"/>
    <w:rsid w:val="00F53834"/>
    <w:rsid w:val="00F53A53"/>
    <w:rsid w:val="00F542AB"/>
    <w:rsid w:val="00F57555"/>
    <w:rsid w:val="00F5783D"/>
    <w:rsid w:val="00F5784A"/>
    <w:rsid w:val="00F57C14"/>
    <w:rsid w:val="00F60B9B"/>
    <w:rsid w:val="00F61040"/>
    <w:rsid w:val="00F61045"/>
    <w:rsid w:val="00F612F8"/>
    <w:rsid w:val="00F61B30"/>
    <w:rsid w:val="00F61D56"/>
    <w:rsid w:val="00F62101"/>
    <w:rsid w:val="00F6313B"/>
    <w:rsid w:val="00F63634"/>
    <w:rsid w:val="00F637D3"/>
    <w:rsid w:val="00F648E0"/>
    <w:rsid w:val="00F64BEE"/>
    <w:rsid w:val="00F659A4"/>
    <w:rsid w:val="00F65C82"/>
    <w:rsid w:val="00F662FA"/>
    <w:rsid w:val="00F66312"/>
    <w:rsid w:val="00F67208"/>
    <w:rsid w:val="00F67393"/>
    <w:rsid w:val="00F67549"/>
    <w:rsid w:val="00F67C5A"/>
    <w:rsid w:val="00F67CCC"/>
    <w:rsid w:val="00F70330"/>
    <w:rsid w:val="00F7040A"/>
    <w:rsid w:val="00F70B8B"/>
    <w:rsid w:val="00F71393"/>
    <w:rsid w:val="00F719DE"/>
    <w:rsid w:val="00F71CA2"/>
    <w:rsid w:val="00F71F30"/>
    <w:rsid w:val="00F723AC"/>
    <w:rsid w:val="00F72751"/>
    <w:rsid w:val="00F72D2D"/>
    <w:rsid w:val="00F733B1"/>
    <w:rsid w:val="00F7448C"/>
    <w:rsid w:val="00F74653"/>
    <w:rsid w:val="00F74A32"/>
    <w:rsid w:val="00F75247"/>
    <w:rsid w:val="00F75AA7"/>
    <w:rsid w:val="00F763C5"/>
    <w:rsid w:val="00F76506"/>
    <w:rsid w:val="00F7650D"/>
    <w:rsid w:val="00F76C67"/>
    <w:rsid w:val="00F771E3"/>
    <w:rsid w:val="00F80293"/>
    <w:rsid w:val="00F80678"/>
    <w:rsid w:val="00F80711"/>
    <w:rsid w:val="00F80726"/>
    <w:rsid w:val="00F80E5E"/>
    <w:rsid w:val="00F829B6"/>
    <w:rsid w:val="00F82BF6"/>
    <w:rsid w:val="00F82CED"/>
    <w:rsid w:val="00F82DE8"/>
    <w:rsid w:val="00F832BE"/>
    <w:rsid w:val="00F834F3"/>
    <w:rsid w:val="00F83513"/>
    <w:rsid w:val="00F835ED"/>
    <w:rsid w:val="00F83856"/>
    <w:rsid w:val="00F8430E"/>
    <w:rsid w:val="00F84BFB"/>
    <w:rsid w:val="00F855C8"/>
    <w:rsid w:val="00F86E7C"/>
    <w:rsid w:val="00F8769A"/>
    <w:rsid w:val="00F87D3E"/>
    <w:rsid w:val="00F902EB"/>
    <w:rsid w:val="00F90DB7"/>
    <w:rsid w:val="00F90F6F"/>
    <w:rsid w:val="00F910ED"/>
    <w:rsid w:val="00F9244D"/>
    <w:rsid w:val="00F925D2"/>
    <w:rsid w:val="00F93A52"/>
    <w:rsid w:val="00F93D34"/>
    <w:rsid w:val="00F93D7A"/>
    <w:rsid w:val="00F94046"/>
    <w:rsid w:val="00F94D73"/>
    <w:rsid w:val="00F952AE"/>
    <w:rsid w:val="00F95A1B"/>
    <w:rsid w:val="00F95B8B"/>
    <w:rsid w:val="00F9602E"/>
    <w:rsid w:val="00F961D8"/>
    <w:rsid w:val="00F966C7"/>
    <w:rsid w:val="00F96823"/>
    <w:rsid w:val="00F96A55"/>
    <w:rsid w:val="00F971FC"/>
    <w:rsid w:val="00F9729F"/>
    <w:rsid w:val="00F977B6"/>
    <w:rsid w:val="00F9788C"/>
    <w:rsid w:val="00FA17AE"/>
    <w:rsid w:val="00FA1923"/>
    <w:rsid w:val="00FA1F33"/>
    <w:rsid w:val="00FA23AD"/>
    <w:rsid w:val="00FA25F2"/>
    <w:rsid w:val="00FA297E"/>
    <w:rsid w:val="00FA2DBB"/>
    <w:rsid w:val="00FA2E42"/>
    <w:rsid w:val="00FA2E6A"/>
    <w:rsid w:val="00FA30F0"/>
    <w:rsid w:val="00FA31D7"/>
    <w:rsid w:val="00FA3A4A"/>
    <w:rsid w:val="00FA3FA2"/>
    <w:rsid w:val="00FA42D6"/>
    <w:rsid w:val="00FA4F8A"/>
    <w:rsid w:val="00FA5388"/>
    <w:rsid w:val="00FA5C21"/>
    <w:rsid w:val="00FA7577"/>
    <w:rsid w:val="00FA7976"/>
    <w:rsid w:val="00FA798C"/>
    <w:rsid w:val="00FB04EA"/>
    <w:rsid w:val="00FB0610"/>
    <w:rsid w:val="00FB1066"/>
    <w:rsid w:val="00FB1176"/>
    <w:rsid w:val="00FB14FD"/>
    <w:rsid w:val="00FB1ECA"/>
    <w:rsid w:val="00FB22EF"/>
    <w:rsid w:val="00FB233A"/>
    <w:rsid w:val="00FB2CEF"/>
    <w:rsid w:val="00FB2D39"/>
    <w:rsid w:val="00FB2ECD"/>
    <w:rsid w:val="00FB3516"/>
    <w:rsid w:val="00FB35B3"/>
    <w:rsid w:val="00FB381D"/>
    <w:rsid w:val="00FB41F6"/>
    <w:rsid w:val="00FB4708"/>
    <w:rsid w:val="00FB495C"/>
    <w:rsid w:val="00FB4B0A"/>
    <w:rsid w:val="00FB567B"/>
    <w:rsid w:val="00FB5869"/>
    <w:rsid w:val="00FB5AC2"/>
    <w:rsid w:val="00FB6307"/>
    <w:rsid w:val="00FB6692"/>
    <w:rsid w:val="00FB6749"/>
    <w:rsid w:val="00FB6B27"/>
    <w:rsid w:val="00FB75C9"/>
    <w:rsid w:val="00FB777C"/>
    <w:rsid w:val="00FB7ED7"/>
    <w:rsid w:val="00FC045D"/>
    <w:rsid w:val="00FC07D2"/>
    <w:rsid w:val="00FC0CFD"/>
    <w:rsid w:val="00FC12ED"/>
    <w:rsid w:val="00FC1CED"/>
    <w:rsid w:val="00FC241D"/>
    <w:rsid w:val="00FC2450"/>
    <w:rsid w:val="00FC2507"/>
    <w:rsid w:val="00FC2725"/>
    <w:rsid w:val="00FC31B1"/>
    <w:rsid w:val="00FC3B80"/>
    <w:rsid w:val="00FC4508"/>
    <w:rsid w:val="00FC4525"/>
    <w:rsid w:val="00FC4E31"/>
    <w:rsid w:val="00FC5285"/>
    <w:rsid w:val="00FC5483"/>
    <w:rsid w:val="00FC5A57"/>
    <w:rsid w:val="00FC5EC8"/>
    <w:rsid w:val="00FC601C"/>
    <w:rsid w:val="00FC64A3"/>
    <w:rsid w:val="00FC6D19"/>
    <w:rsid w:val="00FC6FF5"/>
    <w:rsid w:val="00FC780F"/>
    <w:rsid w:val="00FC783D"/>
    <w:rsid w:val="00FD08FF"/>
    <w:rsid w:val="00FD1658"/>
    <w:rsid w:val="00FD1BA6"/>
    <w:rsid w:val="00FD2164"/>
    <w:rsid w:val="00FD2655"/>
    <w:rsid w:val="00FD2AA6"/>
    <w:rsid w:val="00FD2C57"/>
    <w:rsid w:val="00FD3112"/>
    <w:rsid w:val="00FD32C3"/>
    <w:rsid w:val="00FD36EA"/>
    <w:rsid w:val="00FD3C5D"/>
    <w:rsid w:val="00FD4E50"/>
    <w:rsid w:val="00FD4F80"/>
    <w:rsid w:val="00FD5100"/>
    <w:rsid w:val="00FD5424"/>
    <w:rsid w:val="00FD5A44"/>
    <w:rsid w:val="00FD60D5"/>
    <w:rsid w:val="00FD62A0"/>
    <w:rsid w:val="00FD6389"/>
    <w:rsid w:val="00FD64D3"/>
    <w:rsid w:val="00FD6C09"/>
    <w:rsid w:val="00FD7460"/>
    <w:rsid w:val="00FE0567"/>
    <w:rsid w:val="00FE0A8F"/>
    <w:rsid w:val="00FE2E98"/>
    <w:rsid w:val="00FE30B9"/>
    <w:rsid w:val="00FE33B2"/>
    <w:rsid w:val="00FE3776"/>
    <w:rsid w:val="00FE42A6"/>
    <w:rsid w:val="00FE4715"/>
    <w:rsid w:val="00FE47C7"/>
    <w:rsid w:val="00FE4F4C"/>
    <w:rsid w:val="00FE5621"/>
    <w:rsid w:val="00FE63B6"/>
    <w:rsid w:val="00FE6AAC"/>
    <w:rsid w:val="00FE6B2A"/>
    <w:rsid w:val="00FE6E53"/>
    <w:rsid w:val="00FE7275"/>
    <w:rsid w:val="00FF06A3"/>
    <w:rsid w:val="00FF077B"/>
    <w:rsid w:val="00FF0AD0"/>
    <w:rsid w:val="00FF0DAD"/>
    <w:rsid w:val="00FF11CB"/>
    <w:rsid w:val="00FF1537"/>
    <w:rsid w:val="00FF1D69"/>
    <w:rsid w:val="00FF2C68"/>
    <w:rsid w:val="00FF3CC0"/>
    <w:rsid w:val="00FF423F"/>
    <w:rsid w:val="00FF436C"/>
    <w:rsid w:val="00FF4C15"/>
    <w:rsid w:val="00FF4EBC"/>
    <w:rsid w:val="00FF5C0F"/>
    <w:rsid w:val="00FF69E2"/>
    <w:rsid w:val="00FF758D"/>
    <w:rsid w:val="00FF7AD5"/>
    <w:rsid w:val="25F665C1"/>
    <w:rsid w:val="6909AFC0"/>
    <w:rsid w:val="7A45ABD0"/>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51803F"/>
  <w14:defaultImageDpi w14:val="300"/>
  <w15:docId w15:val="{47D21EE1-B8A2-4AD4-9E61-A71B673DB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AC_Text"/>
    <w:qFormat/>
    <w:rsid w:val="001C3FED"/>
    <w:rPr>
      <w:rFonts w:ascii="Times New Roman" w:eastAsia="Times New Roman" w:hAnsi="Times New Roman"/>
      <w:sz w:val="24"/>
      <w:szCs w:val="24"/>
      <w:lang w:eastAsia="en-GB"/>
    </w:rPr>
  </w:style>
  <w:style w:type="paragraph" w:styleId="Heading1">
    <w:name w:val="heading 1"/>
    <w:aliases w:val="EAC_Heading 1,SLE - Heading 1,Sean's heading 1,lvm 1,1Заголовок 1,1 Заголовок 1,lvm 5,Head 1,1 Заголовок 11,lvm 1 Знак1,Head 1 Знак,CPRHeading 1 Знак,lvm 1 Знак Знак,1Заголовок 1 Знак1,Заголовок 1 Знак Знак,1Заголовок 1 Знак Знак,Num H1"/>
    <w:basedOn w:val="Normal"/>
    <w:next w:val="Normal"/>
    <w:link w:val="Heading1Char"/>
    <w:qFormat/>
    <w:rsid w:val="00E22A93"/>
    <w:pPr>
      <w:keepNext/>
      <w:numPr>
        <w:numId w:val="4"/>
      </w:numPr>
      <w:spacing w:before="240" w:after="240"/>
      <w:ind w:left="677" w:hanging="677"/>
      <w:outlineLvl w:val="0"/>
    </w:pPr>
    <w:rPr>
      <w:rFonts w:ascii="Arial" w:hAnsi="Arial" w:cs="Arial"/>
      <w:b/>
      <w:bCs/>
      <w:caps/>
      <w:kern w:val="32"/>
      <w:sz w:val="22"/>
      <w:szCs w:val="32"/>
      <w:lang w:eastAsia="ru-RU"/>
    </w:rPr>
  </w:style>
  <w:style w:type="paragraph" w:styleId="Heading2">
    <w:name w:val="heading 2"/>
    <w:aliases w:val="EAC_Heading 2,SLE - Heading,lvm 2,h2,lv 2,Заголовок 2 Зназаголовок2,CPR Heading 2,Heading 2 Char1,Heading 2 Char Char,Heading 2 Char1 Char Char,Heading 2 Char Char Char Char,Heading 2 Char Char1 Знак,Heading 2 Char Char1,sous-chapitre,A Head"/>
    <w:basedOn w:val="Normal"/>
    <w:next w:val="Normal"/>
    <w:link w:val="Heading2Char"/>
    <w:qFormat/>
    <w:rsid w:val="0096575C"/>
    <w:pPr>
      <w:keepNext/>
      <w:numPr>
        <w:ilvl w:val="1"/>
        <w:numId w:val="4"/>
      </w:numPr>
      <w:spacing w:before="240" w:after="60"/>
      <w:ind w:left="677" w:hanging="677"/>
      <w:outlineLvl w:val="1"/>
    </w:pPr>
    <w:rPr>
      <w:rFonts w:ascii="Arial" w:hAnsi="Arial" w:cs="Arial"/>
      <w:b/>
      <w:bCs/>
      <w:iCs/>
      <w:sz w:val="22"/>
      <w:szCs w:val="28"/>
      <w:u w:val="single"/>
      <w:lang w:eastAsia="ru-RU"/>
    </w:rPr>
  </w:style>
  <w:style w:type="paragraph" w:styleId="Heading3">
    <w:name w:val="heading 3"/>
    <w:aliases w:val="EAC_Heading 3,SLE Heading 3,SLE - Heading 3,Heading 3x,lvm 3,ВВЕДЕНИЕ,lvm 3.,lv3,CPR Heading 3,Заголовок 3 Знак2,Заголовок 3 Знак1 Знак,Заголовок 3 Знак Знак Знак,Заголовок 3 Знак1,OG Heading 3,Section,Heading 3 Char1,Heading 3 Char Char"/>
    <w:basedOn w:val="Normal"/>
    <w:next w:val="Normal"/>
    <w:link w:val="Heading3Char"/>
    <w:qFormat/>
    <w:rsid w:val="0096575C"/>
    <w:pPr>
      <w:keepNext/>
      <w:numPr>
        <w:ilvl w:val="2"/>
        <w:numId w:val="4"/>
      </w:numPr>
      <w:spacing w:before="240" w:after="60"/>
      <w:ind w:left="677" w:hanging="677"/>
      <w:outlineLvl w:val="2"/>
    </w:pPr>
    <w:rPr>
      <w:rFonts w:ascii="Arial" w:hAnsi="Arial" w:cs="Arial"/>
      <w:b/>
      <w:bCs/>
      <w:sz w:val="22"/>
      <w:szCs w:val="26"/>
      <w:lang w:eastAsia="ru-RU"/>
    </w:rPr>
  </w:style>
  <w:style w:type="paragraph" w:styleId="Heading4">
    <w:name w:val="heading 4"/>
    <w:aliases w:val="EAC_Heading 4,Otsikko a4,OG Heading 4,Заг,Схем,Схемы,Заг. Схем,Заг. Схемы,(RF),Heading 4+,Заголовок 4 Знак1,Заголовок 4 Знак Знак"/>
    <w:basedOn w:val="Normal"/>
    <w:next w:val="Normal"/>
    <w:link w:val="Heading4Char"/>
    <w:qFormat/>
    <w:rsid w:val="007631DD"/>
    <w:pPr>
      <w:keepNext/>
      <w:numPr>
        <w:ilvl w:val="3"/>
        <w:numId w:val="4"/>
      </w:numPr>
      <w:spacing w:before="240" w:after="60"/>
      <w:jc w:val="both"/>
      <w:outlineLvl w:val="3"/>
    </w:pPr>
    <w:rPr>
      <w:rFonts w:ascii="Arial" w:hAnsi="Arial"/>
      <w:b/>
      <w:bCs/>
      <w:i/>
      <w:sz w:val="22"/>
      <w:szCs w:val="28"/>
      <w:lang w:eastAsia="ru-RU"/>
    </w:rPr>
  </w:style>
  <w:style w:type="paragraph" w:styleId="Heading5">
    <w:name w:val="heading 5"/>
    <w:basedOn w:val="Normal"/>
    <w:next w:val="Normal"/>
    <w:link w:val="Heading5Char"/>
    <w:qFormat/>
    <w:rsid w:val="007631DD"/>
    <w:pPr>
      <w:numPr>
        <w:ilvl w:val="4"/>
        <w:numId w:val="4"/>
      </w:numPr>
      <w:spacing w:before="240" w:after="60"/>
      <w:jc w:val="both"/>
      <w:outlineLvl w:val="4"/>
    </w:pPr>
    <w:rPr>
      <w:rFonts w:ascii="Arial" w:hAnsi="Arial"/>
      <w:b/>
      <w:bCs/>
      <w:i/>
      <w:iCs/>
      <w:sz w:val="22"/>
      <w:szCs w:val="26"/>
      <w:lang w:eastAsia="ru-RU"/>
    </w:rPr>
  </w:style>
  <w:style w:type="paragraph" w:styleId="Heading6">
    <w:name w:val="heading 6"/>
    <w:aliases w:val="EAC_Heading 6,lvm6,NOT FOR USE (6),Italic,Bold heading"/>
    <w:basedOn w:val="Normal"/>
    <w:next w:val="Normal"/>
    <w:link w:val="Heading6Char"/>
    <w:qFormat/>
    <w:rsid w:val="007631DD"/>
    <w:pPr>
      <w:numPr>
        <w:ilvl w:val="5"/>
        <w:numId w:val="4"/>
      </w:numPr>
      <w:spacing w:before="240" w:after="60"/>
      <w:jc w:val="both"/>
      <w:outlineLvl w:val="5"/>
    </w:pPr>
    <w:rPr>
      <w:b/>
      <w:bCs/>
      <w:i/>
      <w:sz w:val="22"/>
      <w:szCs w:val="22"/>
      <w:lang w:eastAsia="ru-RU"/>
    </w:rPr>
  </w:style>
  <w:style w:type="paragraph" w:styleId="Heading7">
    <w:name w:val="heading 7"/>
    <w:basedOn w:val="Normal"/>
    <w:next w:val="Normal"/>
    <w:link w:val="Heading7Char"/>
    <w:qFormat/>
    <w:rsid w:val="007631DD"/>
    <w:pPr>
      <w:numPr>
        <w:ilvl w:val="6"/>
        <w:numId w:val="4"/>
      </w:numPr>
      <w:spacing w:before="240" w:after="60"/>
      <w:jc w:val="both"/>
      <w:outlineLvl w:val="6"/>
    </w:pPr>
    <w:rPr>
      <w:sz w:val="22"/>
      <w:lang w:eastAsia="ru-RU"/>
    </w:rPr>
  </w:style>
  <w:style w:type="paragraph" w:styleId="Heading8">
    <w:name w:val="heading 8"/>
    <w:aliases w:val="Char Char"/>
    <w:basedOn w:val="Normal"/>
    <w:next w:val="Normal"/>
    <w:link w:val="Heading8Char"/>
    <w:qFormat/>
    <w:rsid w:val="007631DD"/>
    <w:pPr>
      <w:numPr>
        <w:ilvl w:val="7"/>
        <w:numId w:val="4"/>
      </w:numPr>
      <w:spacing w:before="240" w:after="60"/>
      <w:jc w:val="both"/>
      <w:outlineLvl w:val="7"/>
    </w:pPr>
    <w:rPr>
      <w:i/>
      <w:iCs/>
      <w:sz w:val="22"/>
      <w:lang w:eastAsia="ru-RU"/>
    </w:rPr>
  </w:style>
  <w:style w:type="paragraph" w:styleId="Heading9">
    <w:name w:val="heading 9"/>
    <w:basedOn w:val="Normal"/>
    <w:next w:val="Normal"/>
    <w:link w:val="Heading9Char"/>
    <w:qFormat/>
    <w:rsid w:val="007631DD"/>
    <w:pPr>
      <w:numPr>
        <w:ilvl w:val="8"/>
        <w:numId w:val="4"/>
      </w:numPr>
      <w:spacing w:before="240" w:after="60"/>
      <w:jc w:val="both"/>
      <w:outlineLvl w:val="8"/>
    </w:pPr>
    <w:rPr>
      <w:rFonts w:ascii="Arial" w:hAnsi="Arial" w:cs="Arial"/>
      <w:sz w:val="22"/>
      <w:szCs w:val="22"/>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AC_Heading 1 Char,SLE - Heading 1 Char,Sean's heading 1 Char,lvm 1 Char,1Заголовок 1 Char,1 Заголовок 1 Char,lvm 5 Char,Head 1 Char,1 Заголовок 11 Char,lvm 1 Знак1 Char,Head 1 Знак Char,CPRHeading 1 Знак Char,lvm 1 Знак Знак Char"/>
    <w:link w:val="Heading1"/>
    <w:rsid w:val="00E22A93"/>
    <w:rPr>
      <w:rFonts w:ascii="Arial" w:eastAsia="Times New Roman" w:hAnsi="Arial" w:cs="Arial"/>
      <w:b/>
      <w:bCs/>
      <w:caps/>
      <w:kern w:val="32"/>
      <w:sz w:val="24"/>
      <w:szCs w:val="32"/>
    </w:rPr>
  </w:style>
  <w:style w:type="character" w:customStyle="1" w:styleId="Heading2Char">
    <w:name w:val="Heading 2 Char"/>
    <w:aliases w:val="EAC_Heading 2 Char,SLE - Heading Char,lvm 2 Char,h2 Char,lv 2 Char,Заголовок 2 Зназаголовок2 Char,CPR Heading 2 Char,Heading 2 Char1 Char,Heading 2 Char Char Char,Heading 2 Char1 Char Char Char,Heading 2 Char Char Char Char Char"/>
    <w:link w:val="Heading2"/>
    <w:rsid w:val="0096575C"/>
    <w:rPr>
      <w:rFonts w:ascii="Arial" w:eastAsia="Times New Roman" w:hAnsi="Arial" w:cs="Arial"/>
      <w:b/>
      <w:bCs/>
      <w:iCs/>
      <w:sz w:val="24"/>
      <w:szCs w:val="28"/>
      <w:u w:val="single"/>
    </w:rPr>
  </w:style>
  <w:style w:type="character" w:customStyle="1" w:styleId="Heading3Char">
    <w:name w:val="Heading 3 Char"/>
    <w:aliases w:val="EAC_Heading 3 Char,SLE Heading 3 Char,SLE - Heading 3 Char,Heading 3x Char,lvm 3 Char,ВВЕДЕНИЕ Char,lvm 3. Char,lv3 Char,CPR Heading 3 Char,Заголовок 3 Знак2 Char,Заголовок 3 Знак1 Знак Char,Заголовок 3 Знак Знак Знак Char,Section Char"/>
    <w:link w:val="Heading3"/>
    <w:rsid w:val="0096575C"/>
    <w:rPr>
      <w:rFonts w:ascii="Arial" w:eastAsia="Times New Roman" w:hAnsi="Arial" w:cs="Arial"/>
      <w:b/>
      <w:bCs/>
      <w:sz w:val="24"/>
      <w:szCs w:val="26"/>
    </w:rPr>
  </w:style>
  <w:style w:type="character" w:customStyle="1" w:styleId="Heading4Char">
    <w:name w:val="Heading 4 Char"/>
    <w:aliases w:val="EAC_Heading 4 Char,Otsikko a4 Char,OG Heading 4 Char,Заг Char,Схем Char,Схемы Char,Заг. Схем Char,Заг. Схемы Char,(RF) Char,Heading 4+ Char,Заголовок 4 Знак1 Char,Заголовок 4 Знак Знак Char"/>
    <w:link w:val="Heading4"/>
    <w:rsid w:val="007631DD"/>
    <w:rPr>
      <w:rFonts w:ascii="Arial" w:eastAsia="Times New Roman" w:hAnsi="Arial"/>
      <w:b/>
      <w:bCs/>
      <w:i/>
      <w:sz w:val="24"/>
      <w:szCs w:val="28"/>
    </w:rPr>
  </w:style>
  <w:style w:type="character" w:customStyle="1" w:styleId="Heading5Char">
    <w:name w:val="Heading 5 Char"/>
    <w:link w:val="Heading5"/>
    <w:uiPriority w:val="99"/>
    <w:rsid w:val="007631DD"/>
    <w:rPr>
      <w:rFonts w:ascii="Arial" w:eastAsia="Times New Roman" w:hAnsi="Arial"/>
      <w:b/>
      <w:bCs/>
      <w:i/>
      <w:iCs/>
      <w:sz w:val="24"/>
      <w:szCs w:val="26"/>
    </w:rPr>
  </w:style>
  <w:style w:type="character" w:customStyle="1" w:styleId="Heading6Char">
    <w:name w:val="Heading 6 Char"/>
    <w:aliases w:val="EAC_Heading 6 Char,lvm6 Char,NOT FOR USE (6) Char,Italic Char,Bold heading Char"/>
    <w:link w:val="Heading6"/>
    <w:uiPriority w:val="99"/>
    <w:rsid w:val="007631DD"/>
    <w:rPr>
      <w:rFonts w:ascii="Times New Roman" w:eastAsia="Times New Roman" w:hAnsi="Times New Roman"/>
      <w:b/>
      <w:bCs/>
      <w:i/>
      <w:sz w:val="24"/>
      <w:szCs w:val="22"/>
    </w:rPr>
  </w:style>
  <w:style w:type="character" w:customStyle="1" w:styleId="Heading7Char">
    <w:name w:val="Heading 7 Char"/>
    <w:link w:val="Heading7"/>
    <w:uiPriority w:val="99"/>
    <w:rsid w:val="007631DD"/>
    <w:rPr>
      <w:rFonts w:ascii="Times New Roman" w:eastAsia="Times New Roman" w:hAnsi="Times New Roman"/>
      <w:sz w:val="24"/>
      <w:szCs w:val="24"/>
    </w:rPr>
  </w:style>
  <w:style w:type="character" w:customStyle="1" w:styleId="Heading8Char">
    <w:name w:val="Heading 8 Char"/>
    <w:aliases w:val="Char Char Char"/>
    <w:link w:val="Heading8"/>
    <w:uiPriority w:val="99"/>
    <w:rsid w:val="007631DD"/>
    <w:rPr>
      <w:rFonts w:ascii="Times New Roman" w:eastAsia="Times New Roman" w:hAnsi="Times New Roman"/>
      <w:i/>
      <w:iCs/>
      <w:sz w:val="24"/>
      <w:szCs w:val="24"/>
    </w:rPr>
  </w:style>
  <w:style w:type="character" w:customStyle="1" w:styleId="Heading9Char">
    <w:name w:val="Heading 9 Char"/>
    <w:link w:val="Heading9"/>
    <w:uiPriority w:val="99"/>
    <w:rsid w:val="007631DD"/>
    <w:rPr>
      <w:rFonts w:ascii="Arial" w:eastAsia="Times New Roman" w:hAnsi="Arial" w:cs="Arial"/>
      <w:sz w:val="22"/>
      <w:szCs w:val="22"/>
    </w:rPr>
  </w:style>
  <w:style w:type="character" w:styleId="Hyperlink">
    <w:name w:val="Hyperlink"/>
    <w:uiPriority w:val="99"/>
    <w:rsid w:val="007631DD"/>
    <w:rPr>
      <w:color w:val="0000FF"/>
      <w:u w:val="single"/>
    </w:rPr>
  </w:style>
  <w:style w:type="paragraph" w:customStyle="1" w:styleId="EACHeading1withoutnumber">
    <w:name w:val="EAC_Heading_1_without_number"/>
    <w:basedOn w:val="Heading1"/>
    <w:next w:val="Normal"/>
    <w:rsid w:val="007631DD"/>
    <w:pPr>
      <w:numPr>
        <w:numId w:val="0"/>
      </w:numPr>
      <w:ind w:left="680"/>
    </w:pPr>
  </w:style>
  <w:style w:type="numbering" w:customStyle="1" w:styleId="EACBulletedText">
    <w:name w:val="EAC_Bulleted_Text"/>
    <w:basedOn w:val="NoList"/>
    <w:rsid w:val="007631DD"/>
    <w:pPr>
      <w:numPr>
        <w:numId w:val="2"/>
      </w:numPr>
    </w:pPr>
  </w:style>
  <w:style w:type="numbering" w:customStyle="1" w:styleId="EACNumberedText">
    <w:name w:val="EAC_Numbered_Text"/>
    <w:basedOn w:val="NoList"/>
    <w:rsid w:val="007631DD"/>
    <w:pPr>
      <w:numPr>
        <w:numId w:val="3"/>
      </w:numPr>
    </w:pPr>
  </w:style>
  <w:style w:type="paragraph" w:customStyle="1" w:styleId="EACTableText">
    <w:name w:val="EAC_Table_Text"/>
    <w:rsid w:val="007631DD"/>
    <w:pPr>
      <w:widowControl w:val="0"/>
    </w:pPr>
    <w:rPr>
      <w:rFonts w:ascii="Arial" w:eastAsia="Times New Roman" w:hAnsi="Arial"/>
      <w:sz w:val="22"/>
      <w:szCs w:val="28"/>
      <w:lang w:eastAsia="en-US"/>
    </w:rPr>
  </w:style>
  <w:style w:type="paragraph" w:customStyle="1" w:styleId="EACTableTitleText">
    <w:name w:val="EAC_Table_Title_Text"/>
    <w:basedOn w:val="EACTableText"/>
    <w:rsid w:val="007631DD"/>
    <w:pPr>
      <w:spacing w:before="60" w:after="60"/>
      <w:jc w:val="center"/>
    </w:pPr>
    <w:rPr>
      <w:b/>
      <w:bCs/>
      <w:szCs w:val="20"/>
      <w:lang w:val="en-GB"/>
    </w:rPr>
  </w:style>
  <w:style w:type="paragraph" w:styleId="Header">
    <w:name w:val="header"/>
    <w:aliases w:val="EAC_Heater"/>
    <w:basedOn w:val="Normal"/>
    <w:link w:val="HeaderChar"/>
    <w:uiPriority w:val="99"/>
    <w:rsid w:val="007631DD"/>
    <w:pPr>
      <w:tabs>
        <w:tab w:val="center" w:pos="4677"/>
        <w:tab w:val="right" w:pos="9355"/>
      </w:tabs>
      <w:spacing w:after="120"/>
      <w:ind w:left="680"/>
      <w:jc w:val="both"/>
    </w:pPr>
    <w:rPr>
      <w:rFonts w:ascii="Arial Narrow" w:hAnsi="Arial Narrow"/>
      <w:caps/>
      <w:sz w:val="22"/>
      <w:lang w:eastAsia="ru-RU"/>
    </w:rPr>
  </w:style>
  <w:style w:type="character" w:customStyle="1" w:styleId="HeaderChar">
    <w:name w:val="Header Char"/>
    <w:aliases w:val="EAC_Heater Char"/>
    <w:link w:val="Header"/>
    <w:uiPriority w:val="99"/>
    <w:rsid w:val="007631DD"/>
    <w:rPr>
      <w:rFonts w:ascii="Arial Narrow" w:eastAsia="Times New Roman" w:hAnsi="Arial Narrow" w:cs="Times New Roman"/>
      <w:caps/>
      <w:lang w:eastAsia="ru-RU"/>
    </w:rPr>
  </w:style>
  <w:style w:type="paragraph" w:styleId="Footer">
    <w:name w:val="footer"/>
    <w:aliases w:val="EAC_Footer"/>
    <w:basedOn w:val="Normal"/>
    <w:link w:val="FooterChar"/>
    <w:uiPriority w:val="99"/>
    <w:rsid w:val="007631DD"/>
    <w:pPr>
      <w:tabs>
        <w:tab w:val="center" w:pos="4677"/>
        <w:tab w:val="right" w:pos="9355"/>
      </w:tabs>
      <w:spacing w:after="120"/>
      <w:ind w:left="680"/>
      <w:jc w:val="both"/>
    </w:pPr>
    <w:rPr>
      <w:rFonts w:ascii="Arial Narrow" w:hAnsi="Arial Narrow"/>
      <w:caps/>
      <w:sz w:val="22"/>
      <w:lang w:eastAsia="ru-RU"/>
    </w:rPr>
  </w:style>
  <w:style w:type="character" w:customStyle="1" w:styleId="FooterChar">
    <w:name w:val="Footer Char"/>
    <w:aliases w:val="EAC_Footer Char"/>
    <w:link w:val="Footer"/>
    <w:uiPriority w:val="99"/>
    <w:rsid w:val="007631DD"/>
    <w:rPr>
      <w:rFonts w:ascii="Arial Narrow" w:eastAsia="Times New Roman" w:hAnsi="Arial Narrow" w:cs="Times New Roman"/>
      <w:caps/>
      <w:lang w:eastAsia="ru-RU"/>
    </w:rPr>
  </w:style>
  <w:style w:type="paragraph" w:customStyle="1" w:styleId="EACANNEXHEADING">
    <w:name w:val="EAC_ANNEX_HEADING"/>
    <w:basedOn w:val="Heading1"/>
    <w:next w:val="Normal"/>
    <w:rsid w:val="007631DD"/>
    <w:pPr>
      <w:numPr>
        <w:numId w:val="1"/>
      </w:numPr>
    </w:pPr>
  </w:style>
  <w:style w:type="paragraph" w:customStyle="1" w:styleId="EACTitleText">
    <w:name w:val="EAC_Title_Text"/>
    <w:rsid w:val="007631DD"/>
    <w:rPr>
      <w:rFonts w:ascii="Arial" w:eastAsia="Times New Roman" w:hAnsi="Arial"/>
      <w:b/>
      <w:bCs/>
      <w:sz w:val="24"/>
    </w:rPr>
  </w:style>
  <w:style w:type="paragraph" w:customStyle="1" w:styleId="EACCentered">
    <w:name w:val="EAC_Centered"/>
    <w:basedOn w:val="Normal"/>
    <w:rsid w:val="007631DD"/>
    <w:pPr>
      <w:spacing w:after="120"/>
      <w:ind w:left="680"/>
      <w:jc w:val="center"/>
    </w:pPr>
    <w:rPr>
      <w:rFonts w:ascii="Arial" w:hAnsi="Arial"/>
      <w:sz w:val="22"/>
      <w:szCs w:val="20"/>
      <w:lang w:eastAsia="ru-RU"/>
    </w:rPr>
  </w:style>
  <w:style w:type="paragraph" w:customStyle="1" w:styleId="EACTitleNameOfDoc">
    <w:name w:val="EAC_Title_Name Of Doc"/>
    <w:basedOn w:val="Normal"/>
    <w:rsid w:val="007631DD"/>
    <w:pPr>
      <w:spacing w:after="120"/>
      <w:jc w:val="center"/>
    </w:pPr>
    <w:rPr>
      <w:rFonts w:ascii="Arial" w:hAnsi="Arial"/>
      <w:b/>
      <w:sz w:val="28"/>
      <w:szCs w:val="20"/>
      <w:lang w:eastAsia="ru-RU"/>
    </w:rPr>
  </w:style>
  <w:style w:type="paragraph" w:customStyle="1" w:styleId="EACTitleNormalText">
    <w:name w:val="EAC_Title_Normal_Text"/>
    <w:basedOn w:val="EACTitleText"/>
    <w:rsid w:val="007631DD"/>
    <w:rPr>
      <w:b w:val="0"/>
      <w:bCs w:val="0"/>
    </w:rPr>
  </w:style>
  <w:style w:type="paragraph" w:customStyle="1" w:styleId="EACContents">
    <w:name w:val="EAC_Contents"/>
    <w:basedOn w:val="Heading1"/>
    <w:next w:val="Normal"/>
    <w:uiPriority w:val="5"/>
    <w:unhideWhenUsed/>
    <w:qFormat/>
    <w:rsid w:val="007631DD"/>
    <w:pPr>
      <w:keepLines/>
      <w:numPr>
        <w:numId w:val="0"/>
      </w:numPr>
      <w:spacing w:before="480" w:after="0" w:line="276" w:lineRule="auto"/>
      <w:outlineLvl w:val="9"/>
    </w:pPr>
    <w:rPr>
      <w:rFonts w:cs="Times New Roman"/>
      <w:kern w:val="0"/>
      <w:szCs w:val="20"/>
      <w:lang w:eastAsia="en-US"/>
    </w:rPr>
  </w:style>
  <w:style w:type="paragraph" w:styleId="TOC1">
    <w:name w:val="toc 1"/>
    <w:basedOn w:val="Normal"/>
    <w:next w:val="Normal"/>
    <w:autoRedefine/>
    <w:uiPriority w:val="39"/>
    <w:rsid w:val="00757A05"/>
    <w:pPr>
      <w:tabs>
        <w:tab w:val="left" w:pos="450"/>
        <w:tab w:val="right" w:leader="dot" w:pos="9629"/>
      </w:tabs>
      <w:spacing w:after="120"/>
    </w:pPr>
    <w:rPr>
      <w:rFonts w:ascii="Arial" w:hAnsi="Arial"/>
      <w:b/>
      <w:sz w:val="22"/>
      <w:lang w:val="en-GB" w:eastAsia="ru-RU"/>
    </w:rPr>
  </w:style>
  <w:style w:type="paragraph" w:styleId="TOC2">
    <w:name w:val="toc 2"/>
    <w:basedOn w:val="Normal"/>
    <w:next w:val="Normal"/>
    <w:autoRedefine/>
    <w:uiPriority w:val="39"/>
    <w:rsid w:val="007631DD"/>
    <w:pPr>
      <w:spacing w:after="120"/>
      <w:ind w:left="200"/>
      <w:jc w:val="both"/>
    </w:pPr>
    <w:rPr>
      <w:rFonts w:ascii="Arial" w:hAnsi="Arial"/>
      <w:sz w:val="22"/>
      <w:lang w:eastAsia="ru-RU"/>
    </w:rPr>
  </w:style>
  <w:style w:type="paragraph" w:styleId="TOC3">
    <w:name w:val="toc 3"/>
    <w:basedOn w:val="Normal"/>
    <w:next w:val="Normal"/>
    <w:autoRedefine/>
    <w:uiPriority w:val="39"/>
    <w:rsid w:val="007631DD"/>
    <w:pPr>
      <w:spacing w:after="120"/>
      <w:ind w:left="400"/>
      <w:jc w:val="both"/>
    </w:pPr>
    <w:rPr>
      <w:rFonts w:ascii="Arial" w:hAnsi="Arial"/>
      <w:sz w:val="22"/>
      <w:lang w:eastAsia="ru-RU"/>
    </w:rPr>
  </w:style>
  <w:style w:type="paragraph" w:styleId="TableofFigures">
    <w:name w:val="table of figures"/>
    <w:basedOn w:val="Normal"/>
    <w:next w:val="Normal"/>
    <w:uiPriority w:val="99"/>
    <w:rsid w:val="007631DD"/>
    <w:pPr>
      <w:spacing w:after="120"/>
      <w:jc w:val="both"/>
    </w:pPr>
    <w:rPr>
      <w:rFonts w:ascii="Arial" w:hAnsi="Arial"/>
      <w:sz w:val="22"/>
      <w:lang w:eastAsia="ru-RU"/>
    </w:rPr>
  </w:style>
  <w:style w:type="paragraph" w:customStyle="1" w:styleId="EACTableName">
    <w:name w:val="EAC_Table_Name"/>
    <w:basedOn w:val="Caption"/>
    <w:next w:val="Normal"/>
    <w:rsid w:val="007631DD"/>
    <w:pPr>
      <w:keepNext/>
      <w:spacing w:before="120" w:after="120"/>
      <w:jc w:val="left"/>
    </w:pPr>
    <w:rPr>
      <w:i/>
      <w:color w:val="auto"/>
      <w:szCs w:val="20"/>
      <w:lang w:val="en-US"/>
    </w:rPr>
  </w:style>
  <w:style w:type="paragraph" w:customStyle="1" w:styleId="EACFigureName">
    <w:name w:val="EAC_Figure_Name"/>
    <w:basedOn w:val="Caption"/>
    <w:next w:val="Normal"/>
    <w:rsid w:val="007631DD"/>
    <w:pPr>
      <w:spacing w:before="120" w:after="120"/>
      <w:jc w:val="center"/>
    </w:pPr>
    <w:rPr>
      <w:i/>
      <w:iCs/>
      <w:color w:val="auto"/>
      <w:szCs w:val="20"/>
    </w:rPr>
  </w:style>
  <w:style w:type="paragraph" w:customStyle="1" w:styleId="Copyright">
    <w:name w:val="Copyright"/>
    <w:basedOn w:val="Normal"/>
    <w:rsid w:val="007631DD"/>
    <w:pPr>
      <w:spacing w:after="120"/>
      <w:ind w:left="680"/>
      <w:jc w:val="right"/>
    </w:pPr>
    <w:rPr>
      <w:rFonts w:ascii="Arial" w:hAnsi="Arial"/>
      <w:sz w:val="22"/>
      <w:szCs w:val="20"/>
      <w:lang w:eastAsia="ru-RU"/>
    </w:rPr>
  </w:style>
  <w:style w:type="paragraph" w:styleId="Caption">
    <w:name w:val="caption"/>
    <w:aliases w:val="EAC_Object_Name,Caption Char,Caption Char Char Char,Caption Char Char Char Char Char Char,Caption1,Caption Char Char Char1 Char,Caption Char Char Char1 Char Char Char,Caption2,Caption Char1,Caption Char Char Char1,Table Title"/>
    <w:basedOn w:val="Normal"/>
    <w:next w:val="Normal"/>
    <w:link w:val="CaptionChar2"/>
    <w:uiPriority w:val="35"/>
    <w:qFormat/>
    <w:rsid w:val="00BD5092"/>
    <w:pPr>
      <w:spacing w:after="200"/>
      <w:ind w:left="680"/>
      <w:jc w:val="both"/>
    </w:pPr>
    <w:rPr>
      <w:rFonts w:ascii="Arial" w:hAnsi="Arial"/>
      <w:b/>
      <w:bCs/>
      <w:color w:val="4F81BD"/>
      <w:sz w:val="22"/>
      <w:szCs w:val="18"/>
      <w:lang w:eastAsia="ru-RU"/>
    </w:rPr>
  </w:style>
  <w:style w:type="paragraph" w:styleId="TOC4">
    <w:name w:val="toc 4"/>
    <w:basedOn w:val="Normal"/>
    <w:next w:val="Normal"/>
    <w:autoRedefine/>
    <w:uiPriority w:val="39"/>
    <w:unhideWhenUsed/>
    <w:rsid w:val="007631DD"/>
    <w:pPr>
      <w:spacing w:after="120"/>
      <w:ind w:left="720"/>
      <w:jc w:val="both"/>
    </w:pPr>
    <w:rPr>
      <w:rFonts w:ascii="Arial" w:hAnsi="Arial"/>
      <w:sz w:val="22"/>
      <w:lang w:eastAsia="ru-RU"/>
    </w:rPr>
  </w:style>
  <w:style w:type="paragraph" w:styleId="TOC5">
    <w:name w:val="toc 5"/>
    <w:basedOn w:val="Normal"/>
    <w:next w:val="Normal"/>
    <w:autoRedefine/>
    <w:uiPriority w:val="39"/>
    <w:unhideWhenUsed/>
    <w:rsid w:val="007631DD"/>
    <w:pPr>
      <w:spacing w:after="120"/>
      <w:ind w:left="960"/>
      <w:jc w:val="both"/>
    </w:pPr>
    <w:rPr>
      <w:rFonts w:ascii="Arial" w:hAnsi="Arial"/>
      <w:sz w:val="22"/>
      <w:lang w:eastAsia="ru-RU"/>
    </w:rPr>
  </w:style>
  <w:style w:type="paragraph" w:styleId="TOC6">
    <w:name w:val="toc 6"/>
    <w:basedOn w:val="Normal"/>
    <w:next w:val="Normal"/>
    <w:autoRedefine/>
    <w:uiPriority w:val="39"/>
    <w:unhideWhenUsed/>
    <w:rsid w:val="007631DD"/>
    <w:pPr>
      <w:spacing w:after="120"/>
      <w:ind w:left="1200"/>
      <w:jc w:val="both"/>
    </w:pPr>
    <w:rPr>
      <w:rFonts w:ascii="Arial" w:hAnsi="Arial"/>
      <w:sz w:val="22"/>
      <w:lang w:eastAsia="ru-RU"/>
    </w:rPr>
  </w:style>
  <w:style w:type="paragraph" w:styleId="TOC7">
    <w:name w:val="toc 7"/>
    <w:basedOn w:val="Normal"/>
    <w:next w:val="Normal"/>
    <w:autoRedefine/>
    <w:uiPriority w:val="39"/>
    <w:unhideWhenUsed/>
    <w:rsid w:val="007631DD"/>
    <w:pPr>
      <w:spacing w:after="120"/>
      <w:ind w:left="1440"/>
      <w:jc w:val="both"/>
    </w:pPr>
    <w:rPr>
      <w:rFonts w:ascii="Arial" w:hAnsi="Arial"/>
      <w:sz w:val="22"/>
      <w:lang w:eastAsia="ru-RU"/>
    </w:rPr>
  </w:style>
  <w:style w:type="paragraph" w:styleId="TOC8">
    <w:name w:val="toc 8"/>
    <w:basedOn w:val="Normal"/>
    <w:next w:val="Normal"/>
    <w:autoRedefine/>
    <w:uiPriority w:val="39"/>
    <w:unhideWhenUsed/>
    <w:rsid w:val="007631DD"/>
    <w:pPr>
      <w:spacing w:after="120"/>
      <w:ind w:left="1680"/>
      <w:jc w:val="both"/>
    </w:pPr>
    <w:rPr>
      <w:rFonts w:ascii="Arial" w:hAnsi="Arial"/>
      <w:sz w:val="22"/>
      <w:lang w:eastAsia="ru-RU"/>
    </w:rPr>
  </w:style>
  <w:style w:type="paragraph" w:styleId="TOC9">
    <w:name w:val="toc 9"/>
    <w:basedOn w:val="Normal"/>
    <w:next w:val="Normal"/>
    <w:autoRedefine/>
    <w:uiPriority w:val="39"/>
    <w:unhideWhenUsed/>
    <w:rsid w:val="007631DD"/>
    <w:pPr>
      <w:spacing w:after="120"/>
      <w:ind w:left="1920"/>
      <w:jc w:val="both"/>
    </w:pPr>
    <w:rPr>
      <w:rFonts w:ascii="Arial" w:hAnsi="Arial"/>
      <w:sz w:val="22"/>
      <w:lang w:eastAsia="ru-RU"/>
    </w:rPr>
  </w:style>
  <w:style w:type="table" w:styleId="TableGrid">
    <w:name w:val="Table Grid"/>
    <w:aliases w:val="MTBS Table Grid"/>
    <w:basedOn w:val="TableNormal"/>
    <w:uiPriority w:val="39"/>
    <w:rsid w:val="00593632"/>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3632"/>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F074C"/>
    <w:rPr>
      <w:sz w:val="16"/>
      <w:szCs w:val="16"/>
    </w:rPr>
  </w:style>
  <w:style w:type="paragraph" w:styleId="CommentText">
    <w:name w:val="annotation text"/>
    <w:basedOn w:val="Normal"/>
    <w:link w:val="CommentTextChar"/>
    <w:uiPriority w:val="99"/>
    <w:unhideWhenUsed/>
    <w:rsid w:val="00DF074C"/>
    <w:pPr>
      <w:spacing w:after="120"/>
      <w:ind w:left="680"/>
      <w:jc w:val="both"/>
    </w:pPr>
    <w:rPr>
      <w:rFonts w:ascii="Arial" w:hAnsi="Arial"/>
      <w:sz w:val="20"/>
      <w:szCs w:val="20"/>
      <w:lang w:eastAsia="ru-RU"/>
    </w:rPr>
  </w:style>
  <w:style w:type="character" w:customStyle="1" w:styleId="CommentTextChar">
    <w:name w:val="Comment Text Char"/>
    <w:basedOn w:val="DefaultParagraphFont"/>
    <w:link w:val="CommentText"/>
    <w:uiPriority w:val="99"/>
    <w:rsid w:val="00DF074C"/>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DF074C"/>
    <w:rPr>
      <w:b/>
      <w:bCs/>
    </w:rPr>
  </w:style>
  <w:style w:type="character" w:customStyle="1" w:styleId="CommentSubjectChar">
    <w:name w:val="Comment Subject Char"/>
    <w:basedOn w:val="CommentTextChar"/>
    <w:link w:val="CommentSubject"/>
    <w:uiPriority w:val="99"/>
    <w:semiHidden/>
    <w:rsid w:val="00DF074C"/>
    <w:rPr>
      <w:rFonts w:ascii="Arial" w:eastAsia="Times New Roman" w:hAnsi="Arial"/>
      <w:b/>
      <w:bCs/>
    </w:rPr>
  </w:style>
  <w:style w:type="paragraph" w:styleId="BalloonText">
    <w:name w:val="Balloon Text"/>
    <w:basedOn w:val="Normal"/>
    <w:link w:val="BalloonTextChar"/>
    <w:uiPriority w:val="99"/>
    <w:semiHidden/>
    <w:unhideWhenUsed/>
    <w:rsid w:val="00DF074C"/>
    <w:pPr>
      <w:ind w:left="680"/>
      <w:jc w:val="both"/>
    </w:pPr>
    <w:rPr>
      <w:rFonts w:ascii="Segoe UI" w:hAnsi="Segoe UI" w:cs="Segoe UI"/>
      <w:sz w:val="18"/>
      <w:szCs w:val="18"/>
      <w:lang w:eastAsia="ru-RU"/>
    </w:rPr>
  </w:style>
  <w:style w:type="character" w:customStyle="1" w:styleId="BalloonTextChar">
    <w:name w:val="Balloon Text Char"/>
    <w:basedOn w:val="DefaultParagraphFont"/>
    <w:link w:val="BalloonText"/>
    <w:uiPriority w:val="99"/>
    <w:semiHidden/>
    <w:rsid w:val="00DF074C"/>
    <w:rPr>
      <w:rFonts w:ascii="Segoe UI" w:eastAsia="Times New Roman" w:hAnsi="Segoe UI" w:cs="Segoe UI"/>
      <w:sz w:val="18"/>
      <w:szCs w:val="18"/>
    </w:rPr>
  </w:style>
  <w:style w:type="paragraph" w:styleId="ListParagraph">
    <w:name w:val="List Paragraph"/>
    <w:aliases w:val="Heading two,Light Grid - Accent 31,Heading twoCxSpF,List Paragraph11,Akapit z listą BS,List Paragraph1,Bullet1,Bullets,List Paragraph (numbered (a)),Report Para,Number Bullets,WinDForce-Letter,Heading 2_sj,En tête 1,Resume Title,Ha,Dot pt"/>
    <w:basedOn w:val="Normal"/>
    <w:link w:val="ListParagraphChar"/>
    <w:uiPriority w:val="34"/>
    <w:qFormat/>
    <w:rsid w:val="002F32F2"/>
    <w:pPr>
      <w:spacing w:after="120"/>
      <w:ind w:left="720"/>
      <w:contextualSpacing/>
    </w:pPr>
    <w:rPr>
      <w:rFonts w:ascii="Arial" w:eastAsiaTheme="minorHAnsi" w:hAnsi="Arial" w:cstheme="minorBidi"/>
      <w:sz w:val="22"/>
      <w:szCs w:val="22"/>
      <w:lang w:eastAsia="en-US"/>
    </w:rPr>
  </w:style>
  <w:style w:type="character" w:customStyle="1" w:styleId="rvts9">
    <w:name w:val="rvts9"/>
    <w:basedOn w:val="DefaultParagraphFont"/>
    <w:rsid w:val="0097683D"/>
  </w:style>
  <w:style w:type="table" w:customStyle="1" w:styleId="MTBSTableGrid1">
    <w:name w:val="MTBS Table Grid1"/>
    <w:basedOn w:val="TableNormal"/>
    <w:next w:val="TableGrid"/>
    <w:uiPriority w:val="39"/>
    <w:rsid w:val="00123A37"/>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aragraph0">
    <w:name w:val="Bullet Paragraph"/>
    <w:basedOn w:val="ListParagraph"/>
    <w:qFormat/>
    <w:rsid w:val="00EF70BA"/>
    <w:pPr>
      <w:ind w:left="644" w:hanging="360"/>
      <w:contextualSpacing w:val="0"/>
    </w:pPr>
    <w:rPr>
      <w:rFonts w:ascii="Times New Roman" w:eastAsia="Times New Roman" w:hAnsi="Times New Roman" w:cs="Times New Roman"/>
      <w:szCs w:val="24"/>
      <w:lang w:val="en-GB" w:eastAsia="en-GB"/>
    </w:rPr>
  </w:style>
  <w:style w:type="table" w:styleId="ColorfulGrid-Accent1">
    <w:name w:val="Colorful Grid Accent 1"/>
    <w:basedOn w:val="TableNormal"/>
    <w:uiPriority w:val="29"/>
    <w:qFormat/>
    <w:rsid w:val="0009474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3"/>
    <w:rsid w:val="0009474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List-Accent5">
    <w:name w:val="Light List Accent 5"/>
    <w:basedOn w:val="TableNormal"/>
    <w:uiPriority w:val="66"/>
    <w:rsid w:val="00943DD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1">
    <w:name w:val="Light Grid Accent 1"/>
    <w:basedOn w:val="TableNormal"/>
    <w:uiPriority w:val="67"/>
    <w:rsid w:val="00943DD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aliases w:val="Nbpage Moens,Текст сноски Знак Char Знак Знак,Текст сноски Знак Знак,Текст сноски Знак Char Char,Текст сноски Знак Char,Знак Знак,Fußnotentextf,Footnote,single space,ft,footnote text,Footnote Text Blue,Footnote Text Char Char Ch,Geneva 9,f"/>
    <w:basedOn w:val="Normal"/>
    <w:link w:val="FootnoteTextChar"/>
    <w:uiPriority w:val="99"/>
    <w:unhideWhenUsed/>
    <w:qFormat/>
    <w:rsid w:val="00A92FD4"/>
    <w:pPr>
      <w:spacing w:after="60"/>
    </w:pPr>
    <w:rPr>
      <w:rFonts w:ascii="Arial" w:hAnsi="Arial"/>
      <w:sz w:val="18"/>
      <w:szCs w:val="20"/>
      <w:lang w:val="en-GB"/>
    </w:rPr>
  </w:style>
  <w:style w:type="character" w:customStyle="1" w:styleId="FootnoteTextChar">
    <w:name w:val="Footnote Text Char"/>
    <w:aliases w:val="Nbpage Moens Char,Текст сноски Знак Char Знак Знак Char,Текст сноски Знак Знак Char,Текст сноски Знак Char Char Char,Текст сноски Знак Char Char1,Знак Знак Char,Fußnotentextf Char,Footnote Char,single space Char,ft Char,Geneva 9 Char"/>
    <w:basedOn w:val="DefaultParagraphFont"/>
    <w:link w:val="FootnoteText"/>
    <w:uiPriority w:val="99"/>
    <w:rsid w:val="00A92FD4"/>
    <w:rPr>
      <w:rFonts w:ascii="Arial" w:eastAsia="Times New Roman" w:hAnsi="Arial"/>
      <w:sz w:val="18"/>
      <w:lang w:val="en-GB" w:eastAsia="en-GB"/>
    </w:rPr>
  </w:style>
  <w:style w:type="paragraph" w:customStyle="1" w:styleId="TableText">
    <w:name w:val="Table Text"/>
    <w:basedOn w:val="Normal"/>
    <w:qFormat/>
    <w:rsid w:val="004D60C7"/>
    <w:pPr>
      <w:spacing w:before="60" w:after="60"/>
    </w:pPr>
    <w:rPr>
      <w:rFonts w:ascii="Arial" w:hAnsi="Arial" w:cs="Arial"/>
      <w:sz w:val="20"/>
      <w:szCs w:val="20"/>
      <w:lang w:val="en-GB" w:eastAsia="en-US"/>
    </w:rPr>
  </w:style>
  <w:style w:type="character" w:styleId="FootnoteReference">
    <w:name w:val="footnote reference"/>
    <w:aliases w:val="Odwołanie przypisu,4_G,Footnote symbol,BVI fnr,16 Point,Superscript 6 Point,ftref,Footnote Reference Char Char Char,Carattere Char Carattere Carattere Char Carattere Char Carattere Char Char Char1 Char,number,SUPERS,stylish,Ref"/>
    <w:uiPriority w:val="99"/>
    <w:unhideWhenUsed/>
    <w:qFormat/>
    <w:rsid w:val="004D60C7"/>
    <w:rPr>
      <w:vertAlign w:val="superscript"/>
    </w:rPr>
  </w:style>
  <w:style w:type="paragraph" w:styleId="Revision">
    <w:name w:val="Revision"/>
    <w:hidden/>
    <w:uiPriority w:val="71"/>
    <w:semiHidden/>
    <w:rsid w:val="007F10DF"/>
    <w:rPr>
      <w:rFonts w:ascii="Arial" w:eastAsia="Times New Roman" w:hAnsi="Arial"/>
      <w:sz w:val="24"/>
      <w:szCs w:val="24"/>
    </w:rPr>
  </w:style>
  <w:style w:type="paragraph" w:styleId="EndnoteText">
    <w:name w:val="endnote text"/>
    <w:basedOn w:val="Normal"/>
    <w:link w:val="EndnoteTextChar"/>
    <w:uiPriority w:val="99"/>
    <w:semiHidden/>
    <w:unhideWhenUsed/>
    <w:rsid w:val="00FF0DAD"/>
    <w:pPr>
      <w:ind w:left="680"/>
      <w:jc w:val="both"/>
    </w:pPr>
    <w:rPr>
      <w:rFonts w:ascii="Arial" w:hAnsi="Arial"/>
      <w:sz w:val="20"/>
      <w:szCs w:val="20"/>
      <w:lang w:eastAsia="ru-RU"/>
    </w:rPr>
  </w:style>
  <w:style w:type="character" w:customStyle="1" w:styleId="EndnoteTextChar">
    <w:name w:val="Endnote Text Char"/>
    <w:basedOn w:val="DefaultParagraphFont"/>
    <w:link w:val="EndnoteText"/>
    <w:uiPriority w:val="99"/>
    <w:semiHidden/>
    <w:rsid w:val="00FF0DAD"/>
    <w:rPr>
      <w:rFonts w:ascii="Arial" w:eastAsia="Times New Roman" w:hAnsi="Arial"/>
    </w:rPr>
  </w:style>
  <w:style w:type="character" w:styleId="EndnoteReference">
    <w:name w:val="endnote reference"/>
    <w:basedOn w:val="DefaultParagraphFont"/>
    <w:uiPriority w:val="99"/>
    <w:semiHidden/>
    <w:unhideWhenUsed/>
    <w:rsid w:val="00FF0DAD"/>
    <w:rPr>
      <w:vertAlign w:val="superscript"/>
    </w:rPr>
  </w:style>
  <w:style w:type="character" w:customStyle="1" w:styleId="ListParagraphChar">
    <w:name w:val="List Paragraph Char"/>
    <w:aliases w:val="Heading two Char,Light Grid - Accent 31 Char,Heading twoCxSpF Char,List Paragraph11 Char,Akapit z listą BS Char,List Paragraph1 Char,Bullet1 Char,Bullets Char,List Paragraph (numbered (a)) Char,Report Para Char,Number Bullets Char"/>
    <w:link w:val="ListParagraph"/>
    <w:uiPriority w:val="99"/>
    <w:locked/>
    <w:rsid w:val="001A525A"/>
    <w:rPr>
      <w:rFonts w:ascii="Arial" w:eastAsiaTheme="minorHAnsi" w:hAnsi="Arial" w:cstheme="minorBidi"/>
      <w:sz w:val="24"/>
      <w:szCs w:val="22"/>
      <w:lang w:eastAsia="en-US"/>
    </w:rPr>
  </w:style>
  <w:style w:type="paragraph" w:customStyle="1" w:styleId="EACBulletlevel1">
    <w:name w:val="EAC_Bullet_level_1"/>
    <w:basedOn w:val="ListParagraph"/>
    <w:qFormat/>
    <w:rsid w:val="001A525A"/>
    <w:pPr>
      <w:numPr>
        <w:numId w:val="5"/>
      </w:numPr>
      <w:contextualSpacing w:val="0"/>
      <w:jc w:val="both"/>
    </w:pPr>
    <w:rPr>
      <w:rFonts w:eastAsia="Times New Roman" w:cs="Times New Roman"/>
      <w:szCs w:val="24"/>
      <w:lang w:val="en-GB" w:eastAsia="ru-RU"/>
    </w:rPr>
  </w:style>
  <w:style w:type="paragraph" w:customStyle="1" w:styleId="EACBulletlevel2">
    <w:name w:val="EAC_Bullet_level_2"/>
    <w:basedOn w:val="EACBulletlevel1"/>
    <w:qFormat/>
    <w:rsid w:val="001A525A"/>
    <w:pPr>
      <w:numPr>
        <w:ilvl w:val="1"/>
      </w:numPr>
    </w:pPr>
  </w:style>
  <w:style w:type="character" w:customStyle="1" w:styleId="UnresolvedMention1">
    <w:name w:val="Unresolved Mention1"/>
    <w:basedOn w:val="DefaultParagraphFont"/>
    <w:uiPriority w:val="99"/>
    <w:semiHidden/>
    <w:unhideWhenUsed/>
    <w:rsid w:val="00DF206F"/>
    <w:rPr>
      <w:color w:val="605E5C"/>
      <w:shd w:val="clear" w:color="auto" w:fill="E1DFDD"/>
    </w:rPr>
  </w:style>
  <w:style w:type="character" w:customStyle="1" w:styleId="UnresolvedMention2">
    <w:name w:val="Unresolved Mention2"/>
    <w:basedOn w:val="DefaultParagraphFont"/>
    <w:uiPriority w:val="99"/>
    <w:semiHidden/>
    <w:unhideWhenUsed/>
    <w:rsid w:val="00F45D76"/>
    <w:rPr>
      <w:color w:val="605E5C"/>
      <w:shd w:val="clear" w:color="auto" w:fill="E1DFDD"/>
    </w:rPr>
  </w:style>
  <w:style w:type="character" w:customStyle="1" w:styleId="CaptionChar2">
    <w:name w:val="Caption Char2"/>
    <w:aliases w:val="EAC_Object_Name Char,Caption Char Char,Caption Char Char Char Char,Caption Char Char Char Char Char Char Char,Caption1 Char,Caption Char Char Char1 Char Char,Caption Char Char Char1 Char Char Char Char,Caption2 Char,Caption Char1 Char"/>
    <w:link w:val="Caption"/>
    <w:locked/>
    <w:rsid w:val="00BD5092"/>
    <w:rPr>
      <w:rFonts w:ascii="Arial" w:eastAsia="Times New Roman" w:hAnsi="Arial"/>
      <w:b/>
      <w:bCs/>
      <w:color w:val="4F81BD"/>
      <w:sz w:val="22"/>
      <w:szCs w:val="18"/>
    </w:rPr>
  </w:style>
  <w:style w:type="paragraph" w:styleId="BodyText">
    <w:name w:val="Body Text"/>
    <w:aliases w:val="Body Text Char2 Char,Body Text Char Char2 Char,Body Text Char1 Char Char Char,Body Text Char Char Char Char Char,Body Text Char Char1 Char Char,Body Text Char1 Char1 Char,Body Text Char Char Char1 Char,b,Body Text Char1,bt,bo"/>
    <w:basedOn w:val="Normal"/>
    <w:link w:val="BodyTextChar"/>
    <w:unhideWhenUsed/>
    <w:qFormat/>
    <w:rsid w:val="00E22A93"/>
    <w:pPr>
      <w:spacing w:line="271" w:lineRule="auto"/>
      <w:jc w:val="both"/>
    </w:pPr>
    <w:rPr>
      <w:rFonts w:ascii="Arial" w:eastAsiaTheme="minorEastAsia" w:hAnsi="Arial" w:cs="Arial"/>
      <w:color w:val="000000" w:themeColor="text1"/>
      <w:sz w:val="20"/>
      <w:szCs w:val="20"/>
      <w:lang w:val="en-GB"/>
    </w:rPr>
  </w:style>
  <w:style w:type="character" w:customStyle="1" w:styleId="BodyTextChar">
    <w:name w:val="Body Text Char"/>
    <w:aliases w:val="Body Text Char2 Char Char,Body Text Char Char2 Char Char,Body Text Char1 Char Char Char Char,Body Text Char Char Char Char Char Char,Body Text Char Char1 Char Char Char,Body Text Char1 Char1 Char Char,Body Text Char Char Char1 Char Char"/>
    <w:basedOn w:val="DefaultParagraphFont"/>
    <w:link w:val="BodyText"/>
    <w:rsid w:val="00E22A93"/>
    <w:rPr>
      <w:rFonts w:ascii="Arial" w:eastAsiaTheme="minorEastAsia" w:hAnsi="Arial" w:cs="Arial"/>
      <w:color w:val="000000" w:themeColor="text1"/>
      <w:lang w:val="en-GB" w:eastAsia="en-GB"/>
    </w:rPr>
  </w:style>
  <w:style w:type="character" w:customStyle="1" w:styleId="UnresolvedMention3">
    <w:name w:val="Unresolved Mention3"/>
    <w:basedOn w:val="DefaultParagraphFont"/>
    <w:uiPriority w:val="99"/>
    <w:semiHidden/>
    <w:unhideWhenUsed/>
    <w:rsid w:val="00FA297E"/>
    <w:rPr>
      <w:color w:val="605E5C"/>
      <w:shd w:val="clear" w:color="auto" w:fill="E1DFDD"/>
    </w:rPr>
  </w:style>
  <w:style w:type="character" w:customStyle="1" w:styleId="mw-headline">
    <w:name w:val="mw-headline"/>
    <w:basedOn w:val="DefaultParagraphFont"/>
    <w:rsid w:val="0090362D"/>
  </w:style>
  <w:style w:type="character" w:customStyle="1" w:styleId="UnresolvedMention4">
    <w:name w:val="Unresolved Mention4"/>
    <w:basedOn w:val="DefaultParagraphFont"/>
    <w:uiPriority w:val="99"/>
    <w:semiHidden/>
    <w:unhideWhenUsed/>
    <w:rsid w:val="00271EF3"/>
    <w:rPr>
      <w:color w:val="605E5C"/>
      <w:shd w:val="clear" w:color="auto" w:fill="E1DFDD"/>
    </w:rPr>
  </w:style>
  <w:style w:type="paragraph" w:customStyle="1" w:styleId="v1msonormal">
    <w:name w:val="v1msonormal"/>
    <w:basedOn w:val="Normal"/>
    <w:rsid w:val="00133AD9"/>
    <w:pPr>
      <w:spacing w:before="100" w:beforeAutospacing="1" w:after="100" w:afterAutospacing="1"/>
    </w:pPr>
    <w:rPr>
      <w:lang w:val="en-US" w:eastAsia="en-US"/>
    </w:rPr>
  </w:style>
  <w:style w:type="paragraph" w:customStyle="1" w:styleId="Style1">
    <w:name w:val="Style1"/>
    <w:basedOn w:val="FootnoteText"/>
    <w:link w:val="Style1Char"/>
    <w:qFormat/>
    <w:rsid w:val="004C514E"/>
    <w:pPr>
      <w:spacing w:after="40"/>
    </w:pPr>
    <w:rPr>
      <w:szCs w:val="18"/>
    </w:rPr>
  </w:style>
  <w:style w:type="paragraph" w:styleId="BodyTextIndent2">
    <w:name w:val="Body Text Indent 2"/>
    <w:basedOn w:val="Normal"/>
    <w:link w:val="BodyTextIndent2Char"/>
    <w:uiPriority w:val="99"/>
    <w:semiHidden/>
    <w:unhideWhenUsed/>
    <w:rsid w:val="004312D7"/>
    <w:pPr>
      <w:spacing w:after="120" w:line="480" w:lineRule="auto"/>
      <w:ind w:left="360"/>
      <w:jc w:val="both"/>
    </w:pPr>
    <w:rPr>
      <w:rFonts w:ascii="Arial" w:hAnsi="Arial"/>
      <w:sz w:val="22"/>
      <w:lang w:eastAsia="ru-RU"/>
    </w:rPr>
  </w:style>
  <w:style w:type="character" w:customStyle="1" w:styleId="Style1Char">
    <w:name w:val="Style1 Char"/>
    <w:basedOn w:val="FootnoteTextChar"/>
    <w:link w:val="Style1"/>
    <w:rsid w:val="004C514E"/>
    <w:rPr>
      <w:rFonts w:ascii="Arial" w:eastAsia="Times New Roman" w:hAnsi="Arial"/>
      <w:sz w:val="18"/>
      <w:szCs w:val="18"/>
      <w:lang w:val="en-GB" w:eastAsia="en-GB"/>
    </w:rPr>
  </w:style>
  <w:style w:type="character" w:customStyle="1" w:styleId="BodyTextIndent2Char">
    <w:name w:val="Body Text Indent 2 Char"/>
    <w:basedOn w:val="DefaultParagraphFont"/>
    <w:link w:val="BodyTextIndent2"/>
    <w:uiPriority w:val="99"/>
    <w:semiHidden/>
    <w:rsid w:val="004312D7"/>
    <w:rPr>
      <w:rFonts w:ascii="Arial" w:eastAsia="Times New Roman" w:hAnsi="Arial"/>
      <w:sz w:val="22"/>
      <w:szCs w:val="24"/>
    </w:rPr>
  </w:style>
  <w:style w:type="paragraph" w:customStyle="1" w:styleId="normal-monprog">
    <w:name w:val="normal-mon. prog."/>
    <w:basedOn w:val="Normal"/>
    <w:qFormat/>
    <w:rsid w:val="00D04DCB"/>
    <w:pPr>
      <w:spacing w:before="120" w:after="120" w:line="360" w:lineRule="auto"/>
      <w:jc w:val="both"/>
    </w:pPr>
    <w:rPr>
      <w:rFonts w:ascii="Arial" w:hAnsi="Arial"/>
      <w:sz w:val="22"/>
      <w:lang w:val="fr-FR" w:eastAsia="en-US"/>
    </w:rPr>
  </w:style>
  <w:style w:type="paragraph" w:styleId="BodyTextIndent">
    <w:name w:val="Body Text Indent"/>
    <w:basedOn w:val="Normal"/>
    <w:link w:val="BodyTextIndentChar"/>
    <w:uiPriority w:val="99"/>
    <w:semiHidden/>
    <w:unhideWhenUsed/>
    <w:rsid w:val="005D35D4"/>
    <w:pPr>
      <w:spacing w:after="120"/>
      <w:ind w:left="360"/>
      <w:jc w:val="both"/>
    </w:pPr>
    <w:rPr>
      <w:rFonts w:ascii="Arial" w:hAnsi="Arial"/>
      <w:sz w:val="22"/>
      <w:lang w:eastAsia="ru-RU"/>
    </w:rPr>
  </w:style>
  <w:style w:type="character" w:customStyle="1" w:styleId="BodyTextIndentChar">
    <w:name w:val="Body Text Indent Char"/>
    <w:basedOn w:val="DefaultParagraphFont"/>
    <w:link w:val="BodyTextIndent"/>
    <w:uiPriority w:val="99"/>
    <w:semiHidden/>
    <w:rsid w:val="005D35D4"/>
    <w:rPr>
      <w:rFonts w:ascii="Arial" w:eastAsia="Times New Roman" w:hAnsi="Arial"/>
      <w:sz w:val="22"/>
      <w:szCs w:val="24"/>
    </w:rPr>
  </w:style>
  <w:style w:type="paragraph" w:customStyle="1" w:styleId="bodytext0">
    <w:name w:val="bodytext"/>
    <w:basedOn w:val="Normal"/>
    <w:rsid w:val="004A647F"/>
    <w:pPr>
      <w:spacing w:before="100" w:beforeAutospacing="1" w:after="100" w:afterAutospacing="1"/>
    </w:pPr>
    <w:rPr>
      <w:lang w:val="en-GB"/>
    </w:rPr>
  </w:style>
  <w:style w:type="paragraph" w:styleId="NormalWeb">
    <w:name w:val="Normal (Web)"/>
    <w:aliases w:val="Знак,webb,webb Знак Знак"/>
    <w:basedOn w:val="Normal"/>
    <w:uiPriority w:val="99"/>
    <w:unhideWhenUsed/>
    <w:rsid w:val="008F2F6C"/>
    <w:pPr>
      <w:spacing w:before="100" w:beforeAutospacing="1" w:after="100" w:afterAutospacing="1"/>
    </w:pPr>
    <w:rPr>
      <w:lang w:val="x-none" w:eastAsia="x-none"/>
    </w:rPr>
  </w:style>
  <w:style w:type="paragraph" w:customStyle="1" w:styleId="tt">
    <w:name w:val="tt"/>
    <w:basedOn w:val="Normal"/>
    <w:rsid w:val="008F2F6C"/>
    <w:pPr>
      <w:jc w:val="center"/>
    </w:pPr>
    <w:rPr>
      <w:b/>
      <w:bCs/>
      <w:lang w:val="en-US" w:eastAsia="en-US"/>
    </w:rPr>
  </w:style>
  <w:style w:type="paragraph" w:customStyle="1" w:styleId="ListParagraph4">
    <w:name w:val="List Paragraph4"/>
    <w:basedOn w:val="Normal"/>
    <w:uiPriority w:val="99"/>
    <w:qFormat/>
    <w:rsid w:val="008F2F6C"/>
    <w:pPr>
      <w:spacing w:after="200" w:line="276" w:lineRule="auto"/>
      <w:ind w:left="720"/>
      <w:contextualSpacing/>
    </w:pPr>
    <w:rPr>
      <w:rFonts w:ascii="Calibri" w:eastAsia="Calibri" w:hAnsi="Calibri"/>
      <w:sz w:val="22"/>
      <w:szCs w:val="22"/>
      <w:lang w:val="en-GB" w:eastAsia="en-US"/>
    </w:rPr>
  </w:style>
  <w:style w:type="character" w:customStyle="1" w:styleId="apple-converted-space">
    <w:name w:val="apple-converted-space"/>
    <w:basedOn w:val="DefaultParagraphFont"/>
    <w:rsid w:val="008F2F6C"/>
  </w:style>
  <w:style w:type="character" w:customStyle="1" w:styleId="docheader">
    <w:name w:val="doc_header"/>
    <w:basedOn w:val="DefaultParagraphFont"/>
    <w:rsid w:val="008F2F6C"/>
  </w:style>
  <w:style w:type="character" w:customStyle="1" w:styleId="UnresolvedMention5">
    <w:name w:val="Unresolved Mention5"/>
    <w:basedOn w:val="DefaultParagraphFont"/>
    <w:uiPriority w:val="99"/>
    <w:semiHidden/>
    <w:unhideWhenUsed/>
    <w:rsid w:val="00D803E0"/>
    <w:rPr>
      <w:color w:val="605E5C"/>
      <w:shd w:val="clear" w:color="auto" w:fill="E1DFDD"/>
    </w:rPr>
  </w:style>
  <w:style w:type="paragraph" w:customStyle="1" w:styleId="v1m4979561676246792407msolistparagraph">
    <w:name w:val="v1m_4979561676246792407msolistparagraph"/>
    <w:basedOn w:val="Normal"/>
    <w:rsid w:val="00420806"/>
    <w:pPr>
      <w:spacing w:before="100" w:beforeAutospacing="1" w:after="100" w:afterAutospacing="1"/>
    </w:pPr>
    <w:rPr>
      <w:lang w:val="en-GB"/>
    </w:rPr>
  </w:style>
  <w:style w:type="paragraph" w:customStyle="1" w:styleId="v1m4979561676246792407default">
    <w:name w:val="v1m_4979561676246792407default"/>
    <w:basedOn w:val="Normal"/>
    <w:rsid w:val="00420806"/>
    <w:pPr>
      <w:spacing w:before="100" w:beforeAutospacing="1" w:after="100" w:afterAutospacing="1"/>
    </w:pPr>
    <w:rPr>
      <w:lang w:val="en-GB"/>
    </w:rPr>
  </w:style>
  <w:style w:type="character" w:styleId="UnresolvedMention">
    <w:name w:val="Unresolved Mention"/>
    <w:basedOn w:val="DefaultParagraphFont"/>
    <w:uiPriority w:val="99"/>
    <w:semiHidden/>
    <w:unhideWhenUsed/>
    <w:rsid w:val="006F3796"/>
    <w:rPr>
      <w:color w:val="605E5C"/>
      <w:shd w:val="clear" w:color="auto" w:fill="E1DFDD"/>
    </w:rPr>
  </w:style>
  <w:style w:type="character" w:styleId="FollowedHyperlink">
    <w:name w:val="FollowedHyperlink"/>
    <w:basedOn w:val="DefaultParagraphFont"/>
    <w:uiPriority w:val="99"/>
    <w:semiHidden/>
    <w:unhideWhenUsed/>
    <w:rsid w:val="00492C07"/>
    <w:rPr>
      <w:color w:val="800080" w:themeColor="followedHyperlink"/>
      <w:u w:val="single"/>
    </w:rPr>
  </w:style>
  <w:style w:type="paragraph" w:customStyle="1" w:styleId="bulletparagraph">
    <w:name w:val="bullet paragraph"/>
    <w:basedOn w:val="ListParagraph"/>
    <w:link w:val="bulletparagraphChar"/>
    <w:uiPriority w:val="99"/>
    <w:qFormat/>
    <w:rsid w:val="00C479DF"/>
    <w:pPr>
      <w:numPr>
        <w:numId w:val="124"/>
      </w:numPr>
      <w:spacing w:before="120"/>
      <w:contextualSpacing w:val="0"/>
      <w:jc w:val="both"/>
    </w:pPr>
    <w:rPr>
      <w:rFonts w:ascii="Sylfaen" w:eastAsiaTheme="minorEastAsia" w:hAnsi="Sylfaen" w:cs="Sylfaen"/>
      <w:sz w:val="24"/>
      <w:szCs w:val="24"/>
      <w:lang w:val="ka-GE"/>
    </w:rPr>
  </w:style>
  <w:style w:type="character" w:customStyle="1" w:styleId="bulletparagraphChar">
    <w:name w:val="bullet paragraph Char"/>
    <w:basedOn w:val="ListParagraphChar"/>
    <w:link w:val="bulletparagraph"/>
    <w:uiPriority w:val="99"/>
    <w:locked/>
    <w:rsid w:val="00C479DF"/>
    <w:rPr>
      <w:rFonts w:ascii="Sylfaen" w:eastAsiaTheme="minorEastAsia" w:hAnsi="Sylfaen" w:cs="Sylfaen"/>
      <w:sz w:val="24"/>
      <w:szCs w:val="24"/>
      <w:lang w:val="ka-GE" w:eastAsia="en-US"/>
    </w:rPr>
  </w:style>
  <w:style w:type="table" w:customStyle="1" w:styleId="TableGrid1">
    <w:name w:val="Table Grid1"/>
    <w:basedOn w:val="TableNormal"/>
    <w:next w:val="TableGrid"/>
    <w:rsid w:val="008F767B"/>
    <w:rPr>
      <w:rFonts w:asciiTheme="minorHAnsi" w:eastAsia="Calibri" w:hAnsiTheme="minorHAnsi" w:cstheme="minorBidi"/>
      <w:sz w:val="22"/>
      <w:szCs w:val="22"/>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912B1"/>
    <w:rPr>
      <w:i/>
      <w:iCs/>
    </w:rPr>
  </w:style>
  <w:style w:type="paragraph" w:customStyle="1" w:styleId="muxlixml">
    <w:name w:val="muxlixml"/>
    <w:basedOn w:val="Normal"/>
    <w:rsid w:val="0005569E"/>
    <w:pPr>
      <w:spacing w:before="100" w:beforeAutospacing="1" w:after="100" w:afterAutospacing="1"/>
    </w:pPr>
  </w:style>
  <w:style w:type="paragraph" w:customStyle="1" w:styleId="abzacixml">
    <w:name w:val="abzacixml"/>
    <w:basedOn w:val="Normal"/>
    <w:rsid w:val="0005569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32822">
      <w:bodyDiv w:val="1"/>
      <w:marLeft w:val="0"/>
      <w:marRight w:val="0"/>
      <w:marTop w:val="0"/>
      <w:marBottom w:val="0"/>
      <w:divBdr>
        <w:top w:val="none" w:sz="0" w:space="0" w:color="auto"/>
        <w:left w:val="none" w:sz="0" w:space="0" w:color="auto"/>
        <w:bottom w:val="none" w:sz="0" w:space="0" w:color="auto"/>
        <w:right w:val="none" w:sz="0" w:space="0" w:color="auto"/>
      </w:divBdr>
    </w:div>
    <w:div w:id="359166366">
      <w:bodyDiv w:val="1"/>
      <w:marLeft w:val="0"/>
      <w:marRight w:val="0"/>
      <w:marTop w:val="0"/>
      <w:marBottom w:val="0"/>
      <w:divBdr>
        <w:top w:val="none" w:sz="0" w:space="0" w:color="auto"/>
        <w:left w:val="none" w:sz="0" w:space="0" w:color="auto"/>
        <w:bottom w:val="none" w:sz="0" w:space="0" w:color="auto"/>
        <w:right w:val="none" w:sz="0" w:space="0" w:color="auto"/>
      </w:divBdr>
    </w:div>
    <w:div w:id="367879629">
      <w:bodyDiv w:val="1"/>
      <w:marLeft w:val="0"/>
      <w:marRight w:val="0"/>
      <w:marTop w:val="0"/>
      <w:marBottom w:val="0"/>
      <w:divBdr>
        <w:top w:val="none" w:sz="0" w:space="0" w:color="auto"/>
        <w:left w:val="none" w:sz="0" w:space="0" w:color="auto"/>
        <w:bottom w:val="none" w:sz="0" w:space="0" w:color="auto"/>
        <w:right w:val="none" w:sz="0" w:space="0" w:color="auto"/>
      </w:divBdr>
    </w:div>
    <w:div w:id="453137606">
      <w:bodyDiv w:val="1"/>
      <w:marLeft w:val="0"/>
      <w:marRight w:val="0"/>
      <w:marTop w:val="0"/>
      <w:marBottom w:val="0"/>
      <w:divBdr>
        <w:top w:val="none" w:sz="0" w:space="0" w:color="auto"/>
        <w:left w:val="none" w:sz="0" w:space="0" w:color="auto"/>
        <w:bottom w:val="none" w:sz="0" w:space="0" w:color="auto"/>
        <w:right w:val="none" w:sz="0" w:space="0" w:color="auto"/>
      </w:divBdr>
      <w:divsChild>
        <w:div w:id="1384908040">
          <w:marLeft w:val="0"/>
          <w:marRight w:val="0"/>
          <w:marTop w:val="0"/>
          <w:marBottom w:val="0"/>
          <w:divBdr>
            <w:top w:val="none" w:sz="0" w:space="0" w:color="auto"/>
            <w:left w:val="none" w:sz="0" w:space="0" w:color="auto"/>
            <w:bottom w:val="none" w:sz="0" w:space="0" w:color="auto"/>
            <w:right w:val="none" w:sz="0" w:space="0" w:color="auto"/>
          </w:divBdr>
        </w:div>
      </w:divsChild>
    </w:div>
    <w:div w:id="463474726">
      <w:bodyDiv w:val="1"/>
      <w:marLeft w:val="0"/>
      <w:marRight w:val="0"/>
      <w:marTop w:val="0"/>
      <w:marBottom w:val="0"/>
      <w:divBdr>
        <w:top w:val="none" w:sz="0" w:space="0" w:color="auto"/>
        <w:left w:val="none" w:sz="0" w:space="0" w:color="auto"/>
        <w:bottom w:val="none" w:sz="0" w:space="0" w:color="auto"/>
        <w:right w:val="none" w:sz="0" w:space="0" w:color="auto"/>
      </w:divBdr>
    </w:div>
    <w:div w:id="530538200">
      <w:bodyDiv w:val="1"/>
      <w:marLeft w:val="0"/>
      <w:marRight w:val="0"/>
      <w:marTop w:val="0"/>
      <w:marBottom w:val="0"/>
      <w:divBdr>
        <w:top w:val="none" w:sz="0" w:space="0" w:color="auto"/>
        <w:left w:val="none" w:sz="0" w:space="0" w:color="auto"/>
        <w:bottom w:val="none" w:sz="0" w:space="0" w:color="auto"/>
        <w:right w:val="none" w:sz="0" w:space="0" w:color="auto"/>
      </w:divBdr>
    </w:div>
    <w:div w:id="540626863">
      <w:bodyDiv w:val="1"/>
      <w:marLeft w:val="0"/>
      <w:marRight w:val="0"/>
      <w:marTop w:val="0"/>
      <w:marBottom w:val="0"/>
      <w:divBdr>
        <w:top w:val="none" w:sz="0" w:space="0" w:color="auto"/>
        <w:left w:val="none" w:sz="0" w:space="0" w:color="auto"/>
        <w:bottom w:val="none" w:sz="0" w:space="0" w:color="auto"/>
        <w:right w:val="none" w:sz="0" w:space="0" w:color="auto"/>
      </w:divBdr>
      <w:divsChild>
        <w:div w:id="446698301">
          <w:marLeft w:val="0"/>
          <w:marRight w:val="0"/>
          <w:marTop w:val="0"/>
          <w:marBottom w:val="0"/>
          <w:divBdr>
            <w:top w:val="none" w:sz="0" w:space="0" w:color="auto"/>
            <w:left w:val="none" w:sz="0" w:space="0" w:color="auto"/>
            <w:bottom w:val="none" w:sz="0" w:space="0" w:color="auto"/>
            <w:right w:val="none" w:sz="0" w:space="0" w:color="auto"/>
          </w:divBdr>
          <w:divsChild>
            <w:div w:id="153187897">
              <w:marLeft w:val="0"/>
              <w:marRight w:val="0"/>
              <w:marTop w:val="0"/>
              <w:marBottom w:val="0"/>
              <w:divBdr>
                <w:top w:val="none" w:sz="0" w:space="0" w:color="auto"/>
                <w:left w:val="none" w:sz="0" w:space="0" w:color="auto"/>
                <w:bottom w:val="none" w:sz="0" w:space="0" w:color="auto"/>
                <w:right w:val="none" w:sz="0" w:space="0" w:color="auto"/>
              </w:divBdr>
              <w:divsChild>
                <w:div w:id="489639782">
                  <w:marLeft w:val="0"/>
                  <w:marRight w:val="0"/>
                  <w:marTop w:val="0"/>
                  <w:marBottom w:val="0"/>
                  <w:divBdr>
                    <w:top w:val="single" w:sz="6" w:space="0" w:color="B2B8BF"/>
                    <w:left w:val="single" w:sz="6" w:space="0" w:color="B2B8BF"/>
                    <w:bottom w:val="single" w:sz="6" w:space="0" w:color="B2B8BF"/>
                    <w:right w:val="single" w:sz="6" w:space="0" w:color="B2B8BF"/>
                  </w:divBdr>
                  <w:divsChild>
                    <w:div w:id="620183801">
                      <w:marLeft w:val="0"/>
                      <w:marRight w:val="0"/>
                      <w:marTop w:val="0"/>
                      <w:marBottom w:val="0"/>
                      <w:divBdr>
                        <w:top w:val="none" w:sz="0" w:space="0" w:color="auto"/>
                        <w:left w:val="none" w:sz="0" w:space="0" w:color="auto"/>
                        <w:bottom w:val="single" w:sz="6" w:space="2" w:color="DFDFDF"/>
                        <w:right w:val="none" w:sz="0" w:space="0" w:color="auto"/>
                      </w:divBdr>
                      <w:divsChild>
                        <w:div w:id="207828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465185">
      <w:bodyDiv w:val="1"/>
      <w:marLeft w:val="0"/>
      <w:marRight w:val="0"/>
      <w:marTop w:val="0"/>
      <w:marBottom w:val="0"/>
      <w:divBdr>
        <w:top w:val="none" w:sz="0" w:space="0" w:color="auto"/>
        <w:left w:val="none" w:sz="0" w:space="0" w:color="auto"/>
        <w:bottom w:val="none" w:sz="0" w:space="0" w:color="auto"/>
        <w:right w:val="none" w:sz="0" w:space="0" w:color="auto"/>
      </w:divBdr>
    </w:div>
    <w:div w:id="750811246">
      <w:bodyDiv w:val="1"/>
      <w:marLeft w:val="0"/>
      <w:marRight w:val="0"/>
      <w:marTop w:val="0"/>
      <w:marBottom w:val="0"/>
      <w:divBdr>
        <w:top w:val="none" w:sz="0" w:space="0" w:color="auto"/>
        <w:left w:val="none" w:sz="0" w:space="0" w:color="auto"/>
        <w:bottom w:val="none" w:sz="0" w:space="0" w:color="auto"/>
        <w:right w:val="none" w:sz="0" w:space="0" w:color="auto"/>
      </w:divBdr>
    </w:div>
    <w:div w:id="810556619">
      <w:bodyDiv w:val="1"/>
      <w:marLeft w:val="0"/>
      <w:marRight w:val="0"/>
      <w:marTop w:val="0"/>
      <w:marBottom w:val="0"/>
      <w:divBdr>
        <w:top w:val="none" w:sz="0" w:space="0" w:color="auto"/>
        <w:left w:val="none" w:sz="0" w:space="0" w:color="auto"/>
        <w:bottom w:val="none" w:sz="0" w:space="0" w:color="auto"/>
        <w:right w:val="none" w:sz="0" w:space="0" w:color="auto"/>
      </w:divBdr>
    </w:div>
    <w:div w:id="1001155590">
      <w:bodyDiv w:val="1"/>
      <w:marLeft w:val="0"/>
      <w:marRight w:val="0"/>
      <w:marTop w:val="0"/>
      <w:marBottom w:val="0"/>
      <w:divBdr>
        <w:top w:val="none" w:sz="0" w:space="0" w:color="auto"/>
        <w:left w:val="none" w:sz="0" w:space="0" w:color="auto"/>
        <w:bottom w:val="none" w:sz="0" w:space="0" w:color="auto"/>
        <w:right w:val="none" w:sz="0" w:space="0" w:color="auto"/>
      </w:divBdr>
    </w:div>
    <w:div w:id="1165316179">
      <w:bodyDiv w:val="1"/>
      <w:marLeft w:val="0"/>
      <w:marRight w:val="0"/>
      <w:marTop w:val="0"/>
      <w:marBottom w:val="0"/>
      <w:divBdr>
        <w:top w:val="none" w:sz="0" w:space="0" w:color="auto"/>
        <w:left w:val="none" w:sz="0" w:space="0" w:color="auto"/>
        <w:bottom w:val="none" w:sz="0" w:space="0" w:color="auto"/>
        <w:right w:val="none" w:sz="0" w:space="0" w:color="auto"/>
      </w:divBdr>
      <w:divsChild>
        <w:div w:id="580867370">
          <w:marLeft w:val="0"/>
          <w:marRight w:val="0"/>
          <w:marTop w:val="0"/>
          <w:marBottom w:val="0"/>
          <w:divBdr>
            <w:top w:val="none" w:sz="0" w:space="0" w:color="auto"/>
            <w:left w:val="none" w:sz="0" w:space="0" w:color="auto"/>
            <w:bottom w:val="none" w:sz="0" w:space="0" w:color="auto"/>
            <w:right w:val="none" w:sz="0" w:space="0" w:color="auto"/>
          </w:divBdr>
        </w:div>
      </w:divsChild>
    </w:div>
    <w:div w:id="1277712399">
      <w:bodyDiv w:val="1"/>
      <w:marLeft w:val="0"/>
      <w:marRight w:val="0"/>
      <w:marTop w:val="0"/>
      <w:marBottom w:val="0"/>
      <w:divBdr>
        <w:top w:val="none" w:sz="0" w:space="0" w:color="auto"/>
        <w:left w:val="none" w:sz="0" w:space="0" w:color="auto"/>
        <w:bottom w:val="none" w:sz="0" w:space="0" w:color="auto"/>
        <w:right w:val="none" w:sz="0" w:space="0" w:color="auto"/>
      </w:divBdr>
    </w:div>
    <w:div w:id="1309243406">
      <w:bodyDiv w:val="1"/>
      <w:marLeft w:val="0"/>
      <w:marRight w:val="0"/>
      <w:marTop w:val="0"/>
      <w:marBottom w:val="0"/>
      <w:divBdr>
        <w:top w:val="none" w:sz="0" w:space="0" w:color="auto"/>
        <w:left w:val="none" w:sz="0" w:space="0" w:color="auto"/>
        <w:bottom w:val="none" w:sz="0" w:space="0" w:color="auto"/>
        <w:right w:val="none" w:sz="0" w:space="0" w:color="auto"/>
      </w:divBdr>
    </w:div>
    <w:div w:id="1347513375">
      <w:bodyDiv w:val="1"/>
      <w:marLeft w:val="0"/>
      <w:marRight w:val="0"/>
      <w:marTop w:val="0"/>
      <w:marBottom w:val="0"/>
      <w:divBdr>
        <w:top w:val="none" w:sz="0" w:space="0" w:color="auto"/>
        <w:left w:val="none" w:sz="0" w:space="0" w:color="auto"/>
        <w:bottom w:val="none" w:sz="0" w:space="0" w:color="auto"/>
        <w:right w:val="none" w:sz="0" w:space="0" w:color="auto"/>
      </w:divBdr>
    </w:div>
    <w:div w:id="1387338567">
      <w:bodyDiv w:val="1"/>
      <w:marLeft w:val="0"/>
      <w:marRight w:val="0"/>
      <w:marTop w:val="0"/>
      <w:marBottom w:val="0"/>
      <w:divBdr>
        <w:top w:val="none" w:sz="0" w:space="0" w:color="auto"/>
        <w:left w:val="none" w:sz="0" w:space="0" w:color="auto"/>
        <w:bottom w:val="none" w:sz="0" w:space="0" w:color="auto"/>
        <w:right w:val="none" w:sz="0" w:space="0" w:color="auto"/>
      </w:divBdr>
    </w:div>
    <w:div w:id="1594238900">
      <w:bodyDiv w:val="1"/>
      <w:marLeft w:val="0"/>
      <w:marRight w:val="0"/>
      <w:marTop w:val="0"/>
      <w:marBottom w:val="0"/>
      <w:divBdr>
        <w:top w:val="none" w:sz="0" w:space="0" w:color="auto"/>
        <w:left w:val="none" w:sz="0" w:space="0" w:color="auto"/>
        <w:bottom w:val="none" w:sz="0" w:space="0" w:color="auto"/>
        <w:right w:val="none" w:sz="0" w:space="0" w:color="auto"/>
      </w:divBdr>
    </w:div>
    <w:div w:id="1810896083">
      <w:bodyDiv w:val="1"/>
      <w:marLeft w:val="0"/>
      <w:marRight w:val="0"/>
      <w:marTop w:val="0"/>
      <w:marBottom w:val="0"/>
      <w:divBdr>
        <w:top w:val="none" w:sz="0" w:space="0" w:color="auto"/>
        <w:left w:val="none" w:sz="0" w:space="0" w:color="auto"/>
        <w:bottom w:val="none" w:sz="0" w:space="0" w:color="auto"/>
        <w:right w:val="none" w:sz="0" w:space="0" w:color="auto"/>
      </w:divBdr>
    </w:div>
    <w:div w:id="1911648375">
      <w:bodyDiv w:val="1"/>
      <w:marLeft w:val="0"/>
      <w:marRight w:val="0"/>
      <w:marTop w:val="0"/>
      <w:marBottom w:val="0"/>
      <w:divBdr>
        <w:top w:val="none" w:sz="0" w:space="0" w:color="auto"/>
        <w:left w:val="none" w:sz="0" w:space="0" w:color="auto"/>
        <w:bottom w:val="none" w:sz="0" w:space="0" w:color="auto"/>
        <w:right w:val="none" w:sz="0" w:space="0" w:color="auto"/>
      </w:divBdr>
    </w:div>
    <w:div w:id="1917205904">
      <w:bodyDiv w:val="1"/>
      <w:marLeft w:val="0"/>
      <w:marRight w:val="0"/>
      <w:marTop w:val="0"/>
      <w:marBottom w:val="0"/>
      <w:divBdr>
        <w:top w:val="none" w:sz="0" w:space="0" w:color="auto"/>
        <w:left w:val="none" w:sz="0" w:space="0" w:color="auto"/>
        <w:bottom w:val="none" w:sz="0" w:space="0" w:color="auto"/>
        <w:right w:val="none" w:sz="0" w:space="0" w:color="auto"/>
      </w:divBdr>
    </w:div>
    <w:div w:id="2022775027">
      <w:bodyDiv w:val="1"/>
      <w:marLeft w:val="0"/>
      <w:marRight w:val="0"/>
      <w:marTop w:val="0"/>
      <w:marBottom w:val="0"/>
      <w:divBdr>
        <w:top w:val="none" w:sz="0" w:space="0" w:color="auto"/>
        <w:left w:val="none" w:sz="0" w:space="0" w:color="auto"/>
        <w:bottom w:val="none" w:sz="0" w:space="0" w:color="auto"/>
        <w:right w:val="none" w:sz="0" w:space="0" w:color="auto"/>
      </w:divBdr>
      <w:divsChild>
        <w:div w:id="11388857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s://matsne.gov.ge/ka/document/view/33448?publication=27" TargetMode="External"/><Relationship Id="rId42" Type="http://schemas.openxmlformats.org/officeDocument/2006/relationships/image" Target="media/image20.png"/><Relationship Id="rId47" Type="http://schemas.openxmlformats.org/officeDocument/2006/relationships/image" Target="media/image22.emf"/><Relationship Id="rId63" Type="http://schemas.openxmlformats.org/officeDocument/2006/relationships/hyperlink" Target="https://memkvidreoba.gov.ge/" TargetMode="External"/><Relationship Id="rId68" Type="http://schemas.openxmlformats.org/officeDocument/2006/relationships/image" Target="media/image32.png"/><Relationship Id="rId84" Type="http://schemas.openxmlformats.org/officeDocument/2006/relationships/image" Target="media/image44.png"/><Relationship Id="rId89" Type="http://schemas.openxmlformats.org/officeDocument/2006/relationships/hyperlink" Target="https://www.epa.ie/publications/monitoring--assessment/assessment/strategic-environmental-assessment/EPA-Good-Practice-Guidelines-SEA.pdf" TargetMode="External"/><Relationship Id="rId16" Type="http://schemas.microsoft.com/office/2007/relationships/diagramDrawing" Target="diagrams/drawing1.xml"/><Relationship Id="rId107" Type="http://schemas.openxmlformats.org/officeDocument/2006/relationships/fontTable" Target="fontTable.xml"/><Relationship Id="rId11" Type="http://schemas.openxmlformats.org/officeDocument/2006/relationships/hyperlink" Target="https://nea.gov.ge/Ge/News/1160" TargetMode="External"/><Relationship Id="rId32" Type="http://schemas.openxmlformats.org/officeDocument/2006/relationships/image" Target="media/image11.png"/><Relationship Id="rId37" Type="http://schemas.openxmlformats.org/officeDocument/2006/relationships/image" Target="media/image15.jpeg"/><Relationship Id="rId53" Type="http://schemas.openxmlformats.org/officeDocument/2006/relationships/oleObject" Target="embeddings/Microsoft_Visio_2003-2010_Drawing2.vsd"/><Relationship Id="rId58" Type="http://schemas.openxmlformats.org/officeDocument/2006/relationships/hyperlink" Target="https://www.eea.europa.eu/en" TargetMode="External"/><Relationship Id="rId74" Type="http://schemas.openxmlformats.org/officeDocument/2006/relationships/header" Target="header1.xml"/><Relationship Id="rId79" Type="http://schemas.openxmlformats.org/officeDocument/2006/relationships/oleObject" Target="embeddings/Microsoft_Visio_2003-2010_Drawing6.vsd"/><Relationship Id="rId102" Type="http://schemas.openxmlformats.org/officeDocument/2006/relationships/image" Target="media/image50.jpeg"/><Relationship Id="rId5" Type="http://schemas.openxmlformats.org/officeDocument/2006/relationships/settings" Target="settings.xml"/><Relationship Id="rId90" Type="http://schemas.openxmlformats.org/officeDocument/2006/relationships/hyperlink" Target="http://ec.europa.eu/environment/archives/eia/pdf/030923_sea_guidance.pdf" TargetMode="External"/><Relationship Id="rId95" Type="http://schemas.openxmlformats.org/officeDocument/2006/relationships/hyperlink" Target="https://www.gov.uk/government/uploads/system/uploads/attachment_data/file/7657/practicalguidesea.pdf" TargetMode="External"/><Relationship Id="rId22" Type="http://schemas.openxmlformats.org/officeDocument/2006/relationships/image" Target="media/image3.emf"/><Relationship Id="rId27" Type="http://schemas.openxmlformats.org/officeDocument/2006/relationships/image" Target="media/image8.png"/><Relationship Id="rId43" Type="http://schemas.openxmlformats.org/officeDocument/2006/relationships/image" Target="media/image21.png"/><Relationship Id="rId48" Type="http://schemas.openxmlformats.org/officeDocument/2006/relationships/oleObject" Target="embeddings/Microsoft_Visio_2003-2010_Drawing.vsd"/><Relationship Id="rId64" Type="http://schemas.openxmlformats.org/officeDocument/2006/relationships/hyperlink" Target="https://matsne.gov.ge/ka/document/view/21076?publication=19" TargetMode="External"/><Relationship Id="rId69" Type="http://schemas.openxmlformats.org/officeDocument/2006/relationships/image" Target="media/image35.png"/><Relationship Id="rId80" Type="http://schemas.openxmlformats.org/officeDocument/2006/relationships/image" Target="media/image41.emf"/><Relationship Id="rId85" Type="http://schemas.openxmlformats.org/officeDocument/2006/relationships/image" Target="media/image45.png"/><Relationship Id="rId12" Type="http://schemas.openxmlformats.org/officeDocument/2006/relationships/diagramData" Target="diagrams/data1.xml"/><Relationship Id="rId17" Type="http://schemas.openxmlformats.org/officeDocument/2006/relationships/image" Target="media/image1.png"/><Relationship Id="rId33" Type="http://schemas.openxmlformats.org/officeDocument/2006/relationships/image" Target="media/image12.png"/><Relationship Id="rId38" Type="http://schemas.openxmlformats.org/officeDocument/2006/relationships/image" Target="media/image16.png"/><Relationship Id="rId59" Type="http://schemas.openxmlformats.org/officeDocument/2006/relationships/image" Target="media/image28.png"/><Relationship Id="rId103" Type="http://schemas.openxmlformats.org/officeDocument/2006/relationships/image" Target="media/image51.jpeg"/><Relationship Id="rId108" Type="http://schemas.openxmlformats.org/officeDocument/2006/relationships/theme" Target="theme/theme1.xml"/><Relationship Id="rId20" Type="http://schemas.openxmlformats.org/officeDocument/2006/relationships/hyperlink" Target="https://matsne.gov.ge/ka/document/view/2676416?publication=13" TargetMode="External"/><Relationship Id="rId41" Type="http://schemas.openxmlformats.org/officeDocument/2006/relationships/image" Target="media/image19.png"/><Relationship Id="rId54" Type="http://schemas.openxmlformats.org/officeDocument/2006/relationships/image" Target="media/image26.emf"/><Relationship Id="rId62" Type="http://schemas.openxmlformats.org/officeDocument/2006/relationships/image" Target="media/image30.emf"/><Relationship Id="rId70" Type="http://schemas.openxmlformats.org/officeDocument/2006/relationships/image" Target="media/image36.png"/><Relationship Id="rId75" Type="http://schemas.openxmlformats.org/officeDocument/2006/relationships/footer" Target="footer2.xml"/><Relationship Id="rId83" Type="http://schemas.openxmlformats.org/officeDocument/2006/relationships/image" Target="media/image43.png"/><Relationship Id="rId88" Type="http://schemas.openxmlformats.org/officeDocument/2006/relationships/hyperlink" Target="https://wayback.archive-it.org/12090/20151221015216/http://ec.europa.eu/environment/archives/eia/pdf/030923_sea_guidance.pdf" TargetMode="External"/><Relationship Id="rId91" Type="http://schemas.openxmlformats.org/officeDocument/2006/relationships/hyperlink" Target="http://www.unece.org/index.php?id=42234" TargetMode="External"/><Relationship Id="rId96" Type="http://schemas.openxmlformats.org/officeDocument/2006/relationships/hyperlink" Target="http://faculty.mu.edu.sa/public/uploads/1338109268.0211EIA-7.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4.jpeg"/><Relationship Id="rId28" Type="http://schemas.openxmlformats.org/officeDocument/2006/relationships/hyperlink" Target="https://matsne.gov.ge/ka/document/view/4596113?publication=0" TargetMode="External"/><Relationship Id="rId36" Type="http://schemas.openxmlformats.org/officeDocument/2006/relationships/image" Target="media/image14.emf"/><Relationship Id="rId49" Type="http://schemas.openxmlformats.org/officeDocument/2006/relationships/image" Target="media/image23.emf"/><Relationship Id="rId57" Type="http://schemas.openxmlformats.org/officeDocument/2006/relationships/hyperlink" Target="https://atlas.mepa.gov.ge/?l=ka" TargetMode="External"/><Relationship Id="rId106" Type="http://schemas.openxmlformats.org/officeDocument/2006/relationships/footer" Target="footer3.xml"/><Relationship Id="rId10" Type="http://schemas.openxmlformats.org/officeDocument/2006/relationships/hyperlink" Target="https://eu4georgia.eu/projects/eu-project-page/?id=1673" TargetMode="External"/><Relationship Id="rId31" Type="http://schemas.openxmlformats.org/officeDocument/2006/relationships/image" Target="media/image10.jpeg"/><Relationship Id="rId44" Type="http://schemas.openxmlformats.org/officeDocument/2006/relationships/hyperlink" Target="https://atlas.mepa.gov.ge/?l=ka" TargetMode="External"/><Relationship Id="rId52" Type="http://schemas.openxmlformats.org/officeDocument/2006/relationships/image" Target="media/image25.emf"/><Relationship Id="rId60" Type="http://schemas.openxmlformats.org/officeDocument/2006/relationships/image" Target="media/image29.png"/><Relationship Id="rId65" Type="http://schemas.openxmlformats.org/officeDocument/2006/relationships/hyperlink" Target="https://www.epa.ie/publications/monitoring--assessment/assessment/strategic-environmental-assessment/EPA-Good-Practice-Guidelines-SEA.pdf" TargetMode="External"/><Relationship Id="rId73" Type="http://schemas.openxmlformats.org/officeDocument/2006/relationships/hyperlink" Target="https://www.epa.ie/publications/research/biodiversity/EPA-157_web.pdf" TargetMode="External"/><Relationship Id="rId78" Type="http://schemas.openxmlformats.org/officeDocument/2006/relationships/image" Target="media/image40.emf"/><Relationship Id="rId81" Type="http://schemas.openxmlformats.org/officeDocument/2006/relationships/oleObject" Target="embeddings/Microsoft_Visio_2003-2010_Drawing7.vsd"/><Relationship Id="rId86" Type="http://schemas.openxmlformats.org/officeDocument/2006/relationships/image" Target="media/image46.png"/><Relationship Id="rId94" Type="http://schemas.openxmlformats.org/officeDocument/2006/relationships/hyperlink" Target="https://assets.gov.ie/201773/5e53fc9e-10cd-42dd-8caf-907638e03749.pdf" TargetMode="External"/><Relationship Id="rId99" Type="http://schemas.openxmlformats.org/officeDocument/2006/relationships/hyperlink" Target="http://www.scotland.gov.uk/Resource/0043/00432344.pdf" TargetMode="External"/><Relationship Id="rId101" Type="http://schemas.openxmlformats.org/officeDocument/2006/relationships/image" Target="media/image49.jpeg"/><Relationship Id="rId4" Type="http://schemas.openxmlformats.org/officeDocument/2006/relationships/styles" Target="styles.xml"/><Relationship Id="rId9" Type="http://schemas.openxmlformats.org/officeDocument/2006/relationships/hyperlink" Target="https://nea.gov.ge/Ge/News/1160" TargetMode="External"/><Relationship Id="rId13" Type="http://schemas.openxmlformats.org/officeDocument/2006/relationships/diagramLayout" Target="diagrams/layout1.xml"/><Relationship Id="rId18" Type="http://schemas.openxmlformats.org/officeDocument/2006/relationships/image" Target="media/image2.png"/><Relationship Id="rId39" Type="http://schemas.openxmlformats.org/officeDocument/2006/relationships/image" Target="media/image17.png"/><Relationship Id="rId34" Type="http://schemas.openxmlformats.org/officeDocument/2006/relationships/image" Target="media/image13.png"/><Relationship Id="rId50" Type="http://schemas.openxmlformats.org/officeDocument/2006/relationships/oleObject" Target="embeddings/Microsoft_Visio_2003-2010_Drawing1.vsd"/><Relationship Id="rId55" Type="http://schemas.openxmlformats.org/officeDocument/2006/relationships/oleObject" Target="embeddings/Microsoft_Visio_2003-2010_Drawing3.vsd"/><Relationship Id="rId76" Type="http://schemas.openxmlformats.org/officeDocument/2006/relationships/image" Target="media/image39.emf"/><Relationship Id="rId97" Type="http://schemas.openxmlformats.org/officeDocument/2006/relationships/hyperlink" Target="http://www.oecd.org/environment/environment-development/37353858.pdf" TargetMode="External"/><Relationship Id="rId104" Type="http://schemas.openxmlformats.org/officeDocument/2006/relationships/image" Target="media/image52.png"/><Relationship Id="rId7" Type="http://schemas.openxmlformats.org/officeDocument/2006/relationships/footnotes" Target="footnotes.xml"/><Relationship Id="rId71" Type="http://schemas.openxmlformats.org/officeDocument/2006/relationships/image" Target="media/image37.emf"/><Relationship Id="rId92" Type="http://schemas.openxmlformats.org/officeDocument/2006/relationships/hyperlink" Target="https://www.epa.ie/publications/research/biodiversity/EPA-157_web.pdf" TargetMode="Externa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5.png"/><Relationship Id="rId40" Type="http://schemas.openxmlformats.org/officeDocument/2006/relationships/image" Target="media/image18.png"/><Relationship Id="rId45" Type="http://schemas.openxmlformats.org/officeDocument/2006/relationships/hyperlink" Target="https://www.eea.europa.eu/en" TargetMode="External"/><Relationship Id="rId66" Type="http://schemas.openxmlformats.org/officeDocument/2006/relationships/image" Target="media/image31.emf"/><Relationship Id="rId87" Type="http://schemas.openxmlformats.org/officeDocument/2006/relationships/image" Target="media/image47.png"/><Relationship Id="rId61" Type="http://schemas.openxmlformats.org/officeDocument/2006/relationships/hyperlink" Target="https://land.copernicus.eu/global/" TargetMode="External"/><Relationship Id="rId82" Type="http://schemas.openxmlformats.org/officeDocument/2006/relationships/image" Target="media/image42.png"/><Relationship Id="rId19" Type="http://schemas.openxmlformats.org/officeDocument/2006/relationships/hyperlink" Target="https://www.air.gov.ge/en/" TargetMode="External"/><Relationship Id="rId14" Type="http://schemas.openxmlformats.org/officeDocument/2006/relationships/diagramQuickStyle" Target="diagrams/quickStyle1.xml"/><Relationship Id="rId30" Type="http://schemas.openxmlformats.org/officeDocument/2006/relationships/hyperlink" Target="https://atlas.mepa.gov.ge/maps/map?l=en" TargetMode="External"/><Relationship Id="rId35" Type="http://schemas.openxmlformats.org/officeDocument/2006/relationships/footer" Target="footer1.xml"/><Relationship Id="rId56" Type="http://schemas.openxmlformats.org/officeDocument/2006/relationships/image" Target="media/image27.png"/><Relationship Id="rId77" Type="http://schemas.openxmlformats.org/officeDocument/2006/relationships/oleObject" Target="embeddings/Microsoft_Visio_2003-2010_Drawing5.vsd"/><Relationship Id="rId100" Type="http://schemas.openxmlformats.org/officeDocument/2006/relationships/image" Target="media/image48.emf"/><Relationship Id="rId105"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24.png"/><Relationship Id="rId72" Type="http://schemas.openxmlformats.org/officeDocument/2006/relationships/image" Target="media/image38.emf"/><Relationship Id="rId93" Type="http://schemas.openxmlformats.org/officeDocument/2006/relationships/hyperlink" Target="http://ec.europa.eu/environment/archives/eia/sea-studies-and-reports/pdf/sea_integration_main.pdf" TargetMode="External"/><Relationship Id="rId98" Type="http://schemas.openxmlformats.org/officeDocument/2006/relationships/hyperlink" Target="https://www.infrastructure-ni.gov.uk/sites/default/files/publications/infrastructure/dppn-4-sa-incorporating-sea-v1-april-2015_0.pdf" TargetMode="External"/><Relationship Id="rId3" Type="http://schemas.openxmlformats.org/officeDocument/2006/relationships/numbering" Target="numbering.xml"/><Relationship Id="rId25" Type="http://schemas.openxmlformats.org/officeDocument/2006/relationships/image" Target="media/image6.png"/><Relationship Id="rId46" Type="http://schemas.openxmlformats.org/officeDocument/2006/relationships/hyperlink" Target="https://matsne.gov.ge/ka/document/view/32968?publication=22" TargetMode="External"/><Relationship Id="rId67" Type="http://schemas.openxmlformats.org/officeDocument/2006/relationships/oleObject" Target="embeddings/Microsoft_Visio_2003-2010_Drawing4.vsd"/></Relationships>
</file>

<file path=word/_rels/footnotes.xml.rels><?xml version="1.0" encoding="UTF-8" standalone="yes"?>
<Relationships xmlns="http://schemas.openxmlformats.org/package/2006/relationships"><Relationship Id="rId26" Type="http://schemas.openxmlformats.org/officeDocument/2006/relationships/hyperlink" Target="https://www.cepf.net/sites/default/files/final.caucasus.ep_.pdf" TargetMode="External"/><Relationship Id="rId21" Type="http://schemas.openxmlformats.org/officeDocument/2006/relationships/hyperlink" Target="https://matsne.gov.ge/en/document/view/4874066?publication=3" TargetMode="External"/><Relationship Id="rId42" Type="http://schemas.openxmlformats.org/officeDocument/2006/relationships/hyperlink" Target="https://www.ipbes.net/policy-support/tools-instruments/mapping-assessment-ecosystems-their-services-maes-analytical" TargetMode="External"/><Relationship Id="rId47" Type="http://schemas.openxmlformats.org/officeDocument/2006/relationships/image" Target="media/image34.png"/><Relationship Id="rId63" Type="http://schemas.openxmlformats.org/officeDocument/2006/relationships/hyperlink" Target="http://wwf.panda.org/?205437/ecoregion-conservation-plan-for-the-caucasus-revised" TargetMode="External"/><Relationship Id="rId68" Type="http://schemas.openxmlformats.org/officeDocument/2006/relationships/hyperlink" Target="https://gis.kr-stredocesky.cz/js/ozp_opk/" TargetMode="External"/><Relationship Id="rId7" Type="http://schemas.openxmlformats.org/officeDocument/2006/relationships/hyperlink" Target="https://www.cbd.int/" TargetMode="External"/><Relationship Id="rId71" Type="http://schemas.openxmlformats.org/officeDocument/2006/relationships/hyperlink" Target="https://environment.ec.europa.eu/news/new-research-explores-how-green-infrastructure-policy-applied-sweden-2023-06-27_en" TargetMode="External"/><Relationship Id="rId2" Type="http://schemas.openxmlformats.org/officeDocument/2006/relationships/hyperlink" Target="https://eu4georgia.eu/projects/eu-project-page/?id=1673" TargetMode="External"/><Relationship Id="rId16" Type="http://schemas.openxmlformats.org/officeDocument/2006/relationships/hyperlink" Target="https://matsne.gov.ge/ka/document/view/5147380?publication=0" TargetMode="External"/><Relationship Id="rId29" Type="http://schemas.openxmlformats.org/officeDocument/2006/relationships/hyperlink" Target="https://www.researchgate.net/publication/344297815_Key_Biodiversity_Areas_in_the_Caucasus_Ecoregion" TargetMode="External"/><Relationship Id="rId11" Type="http://schemas.openxmlformats.org/officeDocument/2006/relationships/hyperlink" Target="https://seea.un.org/content/natural-capital-and-ecosystem-services-faq" TargetMode="External"/><Relationship Id="rId24" Type="http://schemas.openxmlformats.org/officeDocument/2006/relationships/hyperlink" Target="https://mepa.gov.ge/En/Files/Download/35552" TargetMode="External"/><Relationship Id="rId32" Type="http://schemas.openxmlformats.org/officeDocument/2006/relationships/hyperlink" Target="https://iopscience.iop.org/article/10.1088/1757-899X/603/2/022083" TargetMode="External"/><Relationship Id="rId37" Type="http://schemas.openxmlformats.org/officeDocument/2006/relationships/hyperlink" Target="https://www.millenniumassessment.org/en/Synthesis.html" TargetMode="External"/><Relationship Id="rId40" Type="http://schemas.openxmlformats.org/officeDocument/2006/relationships/hyperlink" Target="https://publications.jrc.ec.europa.eu/repository/handle/JRC120383" TargetMode="External"/><Relationship Id="rId45" Type="http://schemas.openxmlformats.org/officeDocument/2006/relationships/hyperlink" Target="https://www.epa.ie/publications/research/biodiversity/EPA-157_web.pdf" TargetMode="External"/><Relationship Id="rId53" Type="http://schemas.openxmlformats.org/officeDocument/2006/relationships/hyperlink" Target="https://portals.iucn.org/library/sites/library/files/documents/2020-021-En.pdf" TargetMode="External"/><Relationship Id="rId58" Type="http://schemas.openxmlformats.org/officeDocument/2006/relationships/hyperlink" Target="https://online.zakon.kz/Document/?doc_id=30063141&amp;sub_id=800000&amp;pos=1401;-54" TargetMode="External"/><Relationship Id="rId66" Type="http://schemas.openxmlformats.org/officeDocument/2006/relationships/hyperlink" Target="https://www.ecfcaucasus.org/georgia" TargetMode="External"/><Relationship Id="rId5" Type="http://schemas.openxmlformats.org/officeDocument/2006/relationships/hyperlink" Target="https://eur-lex.europa.eu/legal-content/EN/ALL/?uri=celex%3A32001L0042" TargetMode="External"/><Relationship Id="rId61" Type="http://schemas.openxmlformats.org/officeDocument/2006/relationships/hyperlink" Target="https://www.cepf.net/sites/default/files/final.caucasus.ep_.pdf" TargetMode="External"/><Relationship Id="rId19" Type="http://schemas.openxmlformats.org/officeDocument/2006/relationships/hyperlink" Target="http://nala.ge/climatechange/uploads/RoadMap/TheRoadMapEngPre-design_reference191_Final.pdf" TargetMode="External"/><Relationship Id="rId14" Type="http://schemas.openxmlformats.org/officeDocument/2006/relationships/hyperlink" Target="https://www.ipcc.ch/assessment-report/ar5/" TargetMode="External"/><Relationship Id="rId22" Type="http://schemas.openxmlformats.org/officeDocument/2006/relationships/hyperlink" Target="https://mepa.gov.ge/En/Files/Download/35552" TargetMode="External"/><Relationship Id="rId27" Type="http://schemas.openxmlformats.org/officeDocument/2006/relationships/hyperlink" Target="https://www.eea.europa.eu/ims/landscape-fragmentation-pressure-in-europe" TargetMode="External"/><Relationship Id="rId30" Type="http://schemas.openxmlformats.org/officeDocument/2006/relationships/hyperlink" Target="https://www.eea.europa.eu/en/topics/in-depth/biodiversity" TargetMode="External"/><Relationship Id="rId35" Type="http://schemas.openxmlformats.org/officeDocument/2006/relationships/hyperlink" Target="https://publications.jrc.ec.europa.eu/repository/handle/JRC120383" TargetMode="External"/><Relationship Id="rId43" Type="http://schemas.openxmlformats.org/officeDocument/2006/relationships/hyperlink" Target="https://www.teebweb.org/wp-content/uploads/2017/03/TEEB-Adjara-Final-Report.pdf" TargetMode="External"/><Relationship Id="rId48" Type="http://schemas.openxmlformats.org/officeDocument/2006/relationships/hyperlink" Target="https://www.researchgate.net/publication/236120449_The_Treatment_of_Landscape_in_a_Swedish_EIA_Process" TargetMode="External"/><Relationship Id="rId56" Type="http://schemas.openxmlformats.org/officeDocument/2006/relationships/hyperlink" Target="https://ec.europa.eu/environment/nature/natura2000/index_en.htm" TargetMode="External"/><Relationship Id="rId64" Type="http://schemas.openxmlformats.org/officeDocument/2006/relationships/hyperlink" Target="https://eiec.gov.ge/En/NationalReports" TargetMode="External"/><Relationship Id="rId69" Type="http://schemas.openxmlformats.org/officeDocument/2006/relationships/hyperlink" Target="https://eur-lex.europa.eu/legal-content/EN/TXT/?uri=celex%3A52013DC0249" TargetMode="External"/><Relationship Id="rId8" Type="http://schemas.openxmlformats.org/officeDocument/2006/relationships/hyperlink" Target="https://portals.iucn.org/library/sites/library/files/documents/PAG-030-En.pdf" TargetMode="External"/><Relationship Id="rId51" Type="http://schemas.openxmlformats.org/officeDocument/2006/relationships/hyperlink" Target="https://portals.iucn.org/library/sites/library/files/documents/2020-020-En.pdf" TargetMode="External"/><Relationship Id="rId3" Type="http://schemas.openxmlformats.org/officeDocument/2006/relationships/hyperlink" Target="https://unece.org/environment-policyenvironmental-assessment/introduction" TargetMode="External"/><Relationship Id="rId12" Type="http://schemas.openxmlformats.org/officeDocument/2006/relationships/hyperlink" Target="https://research-and-innovation.ec.europa.eu/research-area/environment/nature-based-solutions_en" TargetMode="External"/><Relationship Id="rId17" Type="http://schemas.openxmlformats.org/officeDocument/2006/relationships/hyperlink" Target="http://www.eiec.gov.ge/getattachment/5a00f7a6-ecc0-4d4d-8411-e0ad522e2402/Final-Draft-NDC_Georgia_ENG.pdf.aspx" TargetMode="External"/><Relationship Id="rId25" Type="http://schemas.openxmlformats.org/officeDocument/2006/relationships/hyperlink" Target="https://eunis.eea.europa.eu/habitats.jsp" TargetMode="External"/><Relationship Id="rId33" Type="http://schemas.openxmlformats.org/officeDocument/2006/relationships/hyperlink" Target="https://assets.gov.ie/201773/5e53fc9e-10cd-42dd-8caf-907638e03749.pdf" TargetMode="External"/><Relationship Id="rId38" Type="http://schemas.openxmlformats.org/officeDocument/2006/relationships/hyperlink" Target="https://cices.eu/content/uploads/sites/8/2018/01/Guidance-V51-01012018.pdf" TargetMode="External"/><Relationship Id="rId46" Type="http://schemas.openxmlformats.org/officeDocument/2006/relationships/image" Target="media/image33.png"/><Relationship Id="rId59" Type="http://schemas.openxmlformats.org/officeDocument/2006/relationships/hyperlink" Target="https://altyndala.org/achievements/" TargetMode="External"/><Relationship Id="rId67" Type="http://schemas.openxmlformats.org/officeDocument/2006/relationships/hyperlink" Target="https://eiec.gov.ge/En/NationalReports" TargetMode="External"/><Relationship Id="rId20" Type="http://schemas.openxmlformats.org/officeDocument/2006/relationships/hyperlink" Target="https://www.oecd.org/env/outreach/SEA-spatial-planning.pdf" TargetMode="External"/><Relationship Id="rId41" Type="http://schemas.openxmlformats.org/officeDocument/2006/relationships/hyperlink" Target="http://uknea.unep-wcmc.org/Resources/tabid/82/Default.aspx" TargetMode="External"/><Relationship Id="rId54" Type="http://schemas.openxmlformats.org/officeDocument/2006/relationships/hyperlink" Target="https://www.nature.scot/doc/ecological-networks-protected-areas-review-ecological-networks-think-piece" TargetMode="External"/><Relationship Id="rId62" Type="http://schemas.openxmlformats.org/officeDocument/2006/relationships/hyperlink" Target="https://cec77150-7f5a-43a4-91d3-1d851f58ad06.filesusr.com/ugd/1a66e5_18f54af390ed4f2cb23ab4d58ffa383a.pdf" TargetMode="External"/><Relationship Id="rId70" Type="http://schemas.openxmlformats.org/officeDocument/2006/relationships/hyperlink" Target="https://www.europeangreenbelt.org/european-green-belt/ecological-network" TargetMode="External"/><Relationship Id="rId1" Type="http://schemas.openxmlformats.org/officeDocument/2006/relationships/hyperlink" Target="https://matsne.gov.ge/en/document/download/3691981/1/en/pdf" TargetMode="External"/><Relationship Id="rId6" Type="http://schemas.openxmlformats.org/officeDocument/2006/relationships/hyperlink" Target="https://matsne.gov.ge/ka/document/view/4276845?publication=23" TargetMode="External"/><Relationship Id="rId15" Type="http://schemas.openxmlformats.org/officeDocument/2006/relationships/hyperlink" Target="https://unfccc.int/documents/271341" TargetMode="External"/><Relationship Id="rId23" Type="http://schemas.openxmlformats.org/officeDocument/2006/relationships/hyperlink" Target="https://atlas.mepa.gov.ge/maps/map?l=en" TargetMode="External"/><Relationship Id="rId28" Type="http://schemas.openxmlformats.org/officeDocument/2006/relationships/hyperlink" Target="https://www.eea.europa.eu/media/infographics/landscape-fragmentation/view" TargetMode="External"/><Relationship Id="rId36" Type="http://schemas.openxmlformats.org/officeDocument/2006/relationships/hyperlink" Target="https://cices.eu/content/uploads/sites/8/2018/01/Guidance-V51-01012018.pdf" TargetMode="External"/><Relationship Id="rId49" Type="http://schemas.openxmlformats.org/officeDocument/2006/relationships/hyperlink" Target="https://www.epa.ie/publications/research/biodiversity/EPA-157_web.pdf" TargetMode="External"/><Relationship Id="rId57" Type="http://schemas.openxmlformats.org/officeDocument/2006/relationships/hyperlink" Target="https://www.nature.scot/doc/ecological-networks-protected-areas-review-ecological-networks-think-piece" TargetMode="External"/><Relationship Id="rId10" Type="http://schemas.openxmlformats.org/officeDocument/2006/relationships/hyperlink" Target="https://www.teebweb.org/wp-content/uploads/Study%20and%20Reports/Reports/Synthesis%20report/TEEB%20Synthesis%20Report%202010.pdf" TargetMode="External"/><Relationship Id="rId31" Type="http://schemas.openxmlformats.org/officeDocument/2006/relationships/hyperlink" Target="https://atlas.mepa.gov.ge/maps/map?l=en" TargetMode="External"/><Relationship Id="rId44" Type="http://schemas.openxmlformats.org/officeDocument/2006/relationships/hyperlink" Target="https://eu4georgia.eu/projects/eu-project-page/?id=1673" TargetMode="External"/><Relationship Id="rId52" Type="http://schemas.openxmlformats.org/officeDocument/2006/relationships/hyperlink" Target="https://portals.iucn.org/library/sites/library/files/documents/2020-021-En.pdf" TargetMode="External"/><Relationship Id="rId60" Type="http://schemas.openxmlformats.org/officeDocument/2006/relationships/hyperlink" Target="https://www.cms.int/sites/default/files/document/O%D1%82%D1%87%D0%B5%D1%82%20%D0%90%D0%A1%D0%91%D0%9A%202011-2015_R.pdf" TargetMode="External"/><Relationship Id="rId65" Type="http://schemas.openxmlformats.org/officeDocument/2006/relationships/hyperlink" Target="https://eiec.gov.ge/En/NationalReports" TargetMode="External"/><Relationship Id="rId4" Type="http://schemas.openxmlformats.org/officeDocument/2006/relationships/hyperlink" Target="https://ec.europa.eu/environment/nature/natura2000/index_en.htm" TargetMode="External"/><Relationship Id="rId9" Type="http://schemas.openxmlformats.org/officeDocument/2006/relationships/hyperlink" Target="https://eur-lex.europa.eu/legal-content/EN/TXT/?uri=celex%3A52013DC0249" TargetMode="External"/><Relationship Id="rId13" Type="http://schemas.openxmlformats.org/officeDocument/2006/relationships/hyperlink" Target="https://matsne.gov.ge/ka/document/view/4579368?publication=0" TargetMode="External"/><Relationship Id="rId18" Type="http://schemas.openxmlformats.org/officeDocument/2006/relationships/hyperlink" Target="https://climateknowledgeportal.worldbank.org/sites/default/files/2021-06/15836-WB_Georgia%20Country%20Profile-WEB.pdf" TargetMode="External"/><Relationship Id="rId39" Type="http://schemas.openxmlformats.org/officeDocument/2006/relationships/hyperlink" Target="https://publications.jrc.ec.europa.eu/repository/handle/JRC120383" TargetMode="External"/><Relationship Id="rId34" Type="http://schemas.openxmlformats.org/officeDocument/2006/relationships/hyperlink" Target="https://treaties.un.org/" TargetMode="External"/><Relationship Id="rId50" Type="http://schemas.openxmlformats.org/officeDocument/2006/relationships/hyperlink" Target="https://www.biodiversa.org/898/download" TargetMode="External"/><Relationship Id="rId55" Type="http://schemas.openxmlformats.org/officeDocument/2006/relationships/hyperlink" Target="https://www.cbd.int/doc/nbsap/rbsap/peblds-rbsap.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Documents\ecoline\New%20Company\Profile%20Ecoline%20Int,%20logo,%20etc\Templates\Eng%20report%20template%20ESAA.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0EE8AD-8EDD-47FC-B8E3-36807F7FCE6D}"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538D3C69-19E7-4072-A0D2-0442601A3737}">
      <dgm:prSet phldrT="[Text]" custT="1"/>
      <dgm:spPr/>
      <dgm:t>
        <a:bodyPr/>
        <a:lstStyle/>
        <a:p>
          <a:r>
            <a:rPr lang="ka-GE" sz="800"/>
            <a:t>საქართველოს სივრცის დაგეგმარების გეგმა  (შენიშვნა: ამჟამად მომზადების პროცესშია) </a:t>
          </a:r>
          <a:endParaRPr lang="en-US" sz="800" i="1"/>
        </a:p>
      </dgm:t>
    </dgm:pt>
    <dgm:pt modelId="{588AE396-5CCE-4C50-BE91-B20691326CC5}" type="parTrans" cxnId="{57909E4B-A3C2-4437-9B11-E0624D9ABDD7}">
      <dgm:prSet/>
      <dgm:spPr/>
      <dgm:t>
        <a:bodyPr/>
        <a:lstStyle/>
        <a:p>
          <a:endParaRPr lang="en-US" sz="700"/>
        </a:p>
      </dgm:t>
    </dgm:pt>
    <dgm:pt modelId="{508A8E5A-A001-4C64-B86F-F9EA7C2AA2C6}" type="sibTrans" cxnId="{57909E4B-A3C2-4437-9B11-E0624D9ABDD7}">
      <dgm:prSet/>
      <dgm:spPr/>
      <dgm:t>
        <a:bodyPr/>
        <a:lstStyle/>
        <a:p>
          <a:endParaRPr lang="en-US" sz="700"/>
        </a:p>
      </dgm:t>
    </dgm:pt>
    <dgm:pt modelId="{5630280B-2FE9-4456-835A-7FB75B5A6A64}">
      <dgm:prSet phldrT="[Text]" custT="1"/>
      <dgm:spPr/>
      <dgm:t>
        <a:bodyPr/>
        <a:lstStyle/>
        <a:p>
          <a:r>
            <a:rPr lang="ka-GE" sz="600"/>
            <a:t>ერთი მუნიციპალიტეტის მუნიციპალური სივრცით გეგმა (მაგ. წყალტუბოს მუნიციპალიტეტი)</a:t>
          </a:r>
          <a:endParaRPr lang="en-US" sz="600"/>
        </a:p>
      </dgm:t>
    </dgm:pt>
    <dgm:pt modelId="{9298736A-70E4-498C-9103-C8100CC19975}" type="parTrans" cxnId="{58EE2FBD-A321-431A-8647-372E3AB528FC}">
      <dgm:prSet/>
      <dgm:spPr/>
      <dgm:t>
        <a:bodyPr/>
        <a:lstStyle/>
        <a:p>
          <a:endParaRPr lang="en-US" sz="700"/>
        </a:p>
      </dgm:t>
    </dgm:pt>
    <dgm:pt modelId="{503726F3-FC76-4A0D-93E9-487C0FBB3B54}" type="sibTrans" cxnId="{58EE2FBD-A321-431A-8647-372E3AB528FC}">
      <dgm:prSet/>
      <dgm:spPr/>
      <dgm:t>
        <a:bodyPr/>
        <a:lstStyle/>
        <a:p>
          <a:endParaRPr lang="en-US" sz="700"/>
        </a:p>
      </dgm:t>
    </dgm:pt>
    <dgm:pt modelId="{3BE49086-F856-4191-A743-0A4632711757}">
      <dgm:prSet phldrT="[Text]" custT="1"/>
      <dgm:spPr/>
      <dgm:t>
        <a:bodyPr/>
        <a:lstStyle/>
        <a:p>
          <a:r>
            <a:rPr lang="ka-GE" sz="700"/>
            <a:t>მუნიციპალიტეტის ქალაქის გენერალური გეგმა (მაგ. ქ. წყალტუბო)</a:t>
          </a:r>
          <a:endParaRPr lang="en-US" sz="700"/>
        </a:p>
      </dgm:t>
    </dgm:pt>
    <dgm:pt modelId="{EE978542-00D7-4910-9F72-280D6A8FDDED}" type="parTrans" cxnId="{6B125FF4-A478-448A-A3C9-2C8938E9AE8D}">
      <dgm:prSet/>
      <dgm:spPr/>
      <dgm:t>
        <a:bodyPr/>
        <a:lstStyle/>
        <a:p>
          <a:endParaRPr lang="en-US" sz="700"/>
        </a:p>
      </dgm:t>
    </dgm:pt>
    <dgm:pt modelId="{F1431ADD-EB5E-4713-8C7E-EA123CB2ED06}" type="sibTrans" cxnId="{6B125FF4-A478-448A-A3C9-2C8938E9AE8D}">
      <dgm:prSet/>
      <dgm:spPr/>
      <dgm:t>
        <a:bodyPr/>
        <a:lstStyle/>
        <a:p>
          <a:endParaRPr lang="en-US" sz="700"/>
        </a:p>
      </dgm:t>
    </dgm:pt>
    <dgm:pt modelId="{3098761A-4068-47E1-804F-AC4658D47C07}">
      <dgm:prSet phldrT="[Text]" custT="1"/>
      <dgm:spPr/>
      <dgm:t>
        <a:bodyPr/>
        <a:lstStyle/>
        <a:p>
          <a:r>
            <a:rPr lang="ka-GE" sz="700"/>
            <a:t>ორი მუნიციპალიტეტის მრავალმუნიციპალური სივრცითი გეგმა</a:t>
          </a:r>
          <a:endParaRPr lang="en-US" sz="700"/>
        </a:p>
      </dgm:t>
    </dgm:pt>
    <dgm:pt modelId="{773A52EC-C7DD-480D-A832-159407F3D05A}" type="parTrans" cxnId="{2A6D62FC-764F-4CAF-A954-9656356F837C}">
      <dgm:prSet/>
      <dgm:spPr/>
      <dgm:t>
        <a:bodyPr/>
        <a:lstStyle/>
        <a:p>
          <a:endParaRPr lang="en-US" sz="700"/>
        </a:p>
      </dgm:t>
    </dgm:pt>
    <dgm:pt modelId="{D01C7B04-FF2D-4FCA-919C-5A9BA0C0EE84}" type="sibTrans" cxnId="{2A6D62FC-764F-4CAF-A954-9656356F837C}">
      <dgm:prSet/>
      <dgm:spPr/>
      <dgm:t>
        <a:bodyPr/>
        <a:lstStyle/>
        <a:p>
          <a:endParaRPr lang="en-US" sz="700"/>
        </a:p>
      </dgm:t>
    </dgm:pt>
    <dgm:pt modelId="{4774F10A-4333-454C-BD6B-FAB2825D23FB}">
      <dgm:prSet phldrT="[Text]" custT="1"/>
      <dgm:spPr/>
      <dgm:t>
        <a:bodyPr/>
        <a:lstStyle/>
        <a:p>
          <a:r>
            <a:rPr lang="ka-GE" sz="600"/>
            <a:t>განსაკუთრებული ზონების გენერალური გეგმა ან განაშენიანების გეგმა (კანონით დადგენილი)</a:t>
          </a:r>
          <a:endParaRPr lang="en-US" sz="600"/>
        </a:p>
      </dgm:t>
    </dgm:pt>
    <dgm:pt modelId="{C90E960E-7791-439C-A543-AFA3DCF230DF}" type="parTrans" cxnId="{DBEE0DC8-3DF7-43EA-B0FC-EBC03927000C}">
      <dgm:prSet/>
      <dgm:spPr/>
      <dgm:t>
        <a:bodyPr/>
        <a:lstStyle/>
        <a:p>
          <a:endParaRPr lang="en-US" sz="700"/>
        </a:p>
      </dgm:t>
    </dgm:pt>
    <dgm:pt modelId="{6265185D-8D16-4719-9D5B-C4D3D716B1FD}" type="sibTrans" cxnId="{DBEE0DC8-3DF7-43EA-B0FC-EBC03927000C}">
      <dgm:prSet/>
      <dgm:spPr/>
      <dgm:t>
        <a:bodyPr/>
        <a:lstStyle/>
        <a:p>
          <a:endParaRPr lang="en-US" sz="700"/>
        </a:p>
      </dgm:t>
    </dgm:pt>
    <dgm:pt modelId="{171B0CCD-5B24-43CA-AC4F-7C1699E5EB3D}">
      <dgm:prSet custT="1"/>
      <dgm:spPr/>
      <dgm:t>
        <a:bodyPr/>
        <a:lstStyle/>
        <a:p>
          <a:r>
            <a:rPr lang="ka-GE" sz="700"/>
            <a:t>ავტონომიური რესპუბლიკის სივრცითი გეგმა</a:t>
          </a:r>
          <a:endParaRPr lang="en-US" sz="700"/>
        </a:p>
      </dgm:t>
    </dgm:pt>
    <dgm:pt modelId="{DA7CE343-8B00-4498-95DB-A26FFABFF26A}" type="parTrans" cxnId="{343C8C45-1E64-434C-B179-C2E5812F7242}">
      <dgm:prSet/>
      <dgm:spPr/>
      <dgm:t>
        <a:bodyPr/>
        <a:lstStyle/>
        <a:p>
          <a:endParaRPr lang="en-US" sz="700"/>
        </a:p>
      </dgm:t>
    </dgm:pt>
    <dgm:pt modelId="{6B96BA37-4753-451F-8402-3C20C5A6C544}" type="sibTrans" cxnId="{343C8C45-1E64-434C-B179-C2E5812F7242}">
      <dgm:prSet/>
      <dgm:spPr/>
      <dgm:t>
        <a:bodyPr/>
        <a:lstStyle/>
        <a:p>
          <a:endParaRPr lang="en-US" sz="700"/>
        </a:p>
      </dgm:t>
    </dgm:pt>
    <dgm:pt modelId="{12862F27-1B83-4B11-BA1C-5A8A88613BB7}">
      <dgm:prSet custT="1"/>
      <dgm:spPr/>
      <dgm:t>
        <a:bodyPr/>
        <a:lstStyle/>
        <a:p>
          <a:r>
            <a:rPr lang="ka-GE" sz="700"/>
            <a:t>ერთი მუნიციპალიტეტის მუნიციპალური სივრცითი გეგმა</a:t>
          </a:r>
          <a:endParaRPr lang="en-US" sz="700"/>
        </a:p>
      </dgm:t>
    </dgm:pt>
    <dgm:pt modelId="{11E102DE-B24F-406F-99B3-AEA91D16FA7A}" type="parTrans" cxnId="{EB71A296-1B59-4F92-BA02-5D56E3629B40}">
      <dgm:prSet/>
      <dgm:spPr/>
      <dgm:t>
        <a:bodyPr/>
        <a:lstStyle/>
        <a:p>
          <a:endParaRPr lang="en-US" sz="700"/>
        </a:p>
      </dgm:t>
    </dgm:pt>
    <dgm:pt modelId="{09B613B0-61D5-4B1F-8921-A8CE629A2BE0}" type="sibTrans" cxnId="{EB71A296-1B59-4F92-BA02-5D56E3629B40}">
      <dgm:prSet/>
      <dgm:spPr/>
      <dgm:t>
        <a:bodyPr/>
        <a:lstStyle/>
        <a:p>
          <a:endParaRPr lang="en-US" sz="700"/>
        </a:p>
      </dgm:t>
    </dgm:pt>
    <dgm:pt modelId="{F99FD860-BA1E-4B7C-8F67-0DECFC22F65D}">
      <dgm:prSet custT="1"/>
      <dgm:spPr/>
      <dgm:t>
        <a:bodyPr/>
        <a:lstStyle/>
        <a:p>
          <a:r>
            <a:rPr lang="ka-GE" sz="700"/>
            <a:t>ქალაქის ცენტრის განაშენიანების გეგმა (მაგ. ქ.წყალტუბოს ცენტრი)</a:t>
          </a:r>
          <a:endParaRPr lang="en-US" sz="700"/>
        </a:p>
      </dgm:t>
    </dgm:pt>
    <dgm:pt modelId="{C18DD43D-3114-40CD-B2AE-7C7D753C4E84}" type="parTrans" cxnId="{41CD2548-ECF0-4CA3-B6F5-511C443A1D30}">
      <dgm:prSet/>
      <dgm:spPr/>
      <dgm:t>
        <a:bodyPr/>
        <a:lstStyle/>
        <a:p>
          <a:endParaRPr lang="en-US" sz="700"/>
        </a:p>
      </dgm:t>
    </dgm:pt>
    <dgm:pt modelId="{11AC44B3-6B7F-4BBD-9367-E2F51E5440B8}" type="sibTrans" cxnId="{41CD2548-ECF0-4CA3-B6F5-511C443A1D30}">
      <dgm:prSet/>
      <dgm:spPr/>
      <dgm:t>
        <a:bodyPr/>
        <a:lstStyle/>
        <a:p>
          <a:endParaRPr lang="en-US" sz="700"/>
        </a:p>
      </dgm:t>
    </dgm:pt>
    <dgm:pt modelId="{080F06DB-6B44-4A94-B4FD-95471299A0FD}">
      <dgm:prSet custT="1"/>
      <dgm:spPr/>
      <dgm:t>
        <a:bodyPr/>
        <a:lstStyle/>
        <a:p>
          <a:r>
            <a:rPr lang="ka-GE" sz="700"/>
            <a:t>ქალაქის უბნების განაშენიანების დეტალური გეგმა (მაგ. რამდენიმე კვარტალი ქ. წყალტუბოში)</a:t>
          </a:r>
          <a:endParaRPr lang="en-US" sz="700"/>
        </a:p>
      </dgm:t>
    </dgm:pt>
    <dgm:pt modelId="{EF14BB0D-0DED-4A17-AE77-E72251950B47}" type="parTrans" cxnId="{66336D46-2DAD-482D-9656-989C2DAB1694}">
      <dgm:prSet/>
      <dgm:spPr/>
      <dgm:t>
        <a:bodyPr/>
        <a:lstStyle/>
        <a:p>
          <a:endParaRPr lang="en-US" sz="700"/>
        </a:p>
      </dgm:t>
    </dgm:pt>
    <dgm:pt modelId="{A7EC9005-DC3A-443C-837F-178B38D5F511}" type="sibTrans" cxnId="{66336D46-2DAD-482D-9656-989C2DAB1694}">
      <dgm:prSet/>
      <dgm:spPr/>
      <dgm:t>
        <a:bodyPr/>
        <a:lstStyle/>
        <a:p>
          <a:endParaRPr lang="en-US" sz="700"/>
        </a:p>
      </dgm:t>
    </dgm:pt>
    <dgm:pt modelId="{3A1D9556-3571-4146-85C2-99FD3713EA3A}">
      <dgm:prSet phldrT="[Text]" custT="1"/>
      <dgm:spPr/>
      <dgm:t>
        <a:bodyPr/>
        <a:lstStyle/>
        <a:p>
          <a:r>
            <a:rPr lang="ka-GE" sz="700"/>
            <a:t>ქალაქის მუნიციპალური ტრანსპორტი / მობილობის გეგმა</a:t>
          </a:r>
          <a:endParaRPr lang="en-US" sz="700"/>
        </a:p>
      </dgm:t>
    </dgm:pt>
    <dgm:pt modelId="{BA968E69-7E07-4A63-B52D-0F54DA2858D8}" type="parTrans" cxnId="{01E30B00-F6B5-4F22-A84C-DFCDA04836D2}">
      <dgm:prSet/>
      <dgm:spPr/>
      <dgm:t>
        <a:bodyPr/>
        <a:lstStyle/>
        <a:p>
          <a:endParaRPr lang="en-US" sz="700"/>
        </a:p>
      </dgm:t>
    </dgm:pt>
    <dgm:pt modelId="{BC0E4278-4FE0-43F0-8F67-DDC470DBEB19}" type="sibTrans" cxnId="{01E30B00-F6B5-4F22-A84C-DFCDA04836D2}">
      <dgm:prSet/>
      <dgm:spPr/>
      <dgm:t>
        <a:bodyPr/>
        <a:lstStyle/>
        <a:p>
          <a:endParaRPr lang="en-US" sz="700"/>
        </a:p>
      </dgm:t>
    </dgm:pt>
    <dgm:pt modelId="{BBCEE530-90D6-46E0-84B3-B1997699B4D9}">
      <dgm:prSet phldrT="[Text]" custT="1"/>
      <dgm:spPr/>
      <dgm:t>
        <a:bodyPr/>
        <a:lstStyle/>
        <a:p>
          <a:r>
            <a:rPr lang="ka-GE" sz="700"/>
            <a:t>მუნიციპალური ნარჩენების მართვის გეგმა</a:t>
          </a:r>
          <a:endParaRPr lang="en-US" sz="700"/>
        </a:p>
      </dgm:t>
    </dgm:pt>
    <dgm:pt modelId="{C27979FF-C063-4996-85CF-C6C4DBDB479D}" type="parTrans" cxnId="{3D946C7D-EFC3-4044-B166-305BCE538AF5}">
      <dgm:prSet/>
      <dgm:spPr/>
      <dgm:t>
        <a:bodyPr/>
        <a:lstStyle/>
        <a:p>
          <a:endParaRPr lang="en-US" sz="700"/>
        </a:p>
      </dgm:t>
    </dgm:pt>
    <dgm:pt modelId="{CA6B3440-D6A2-43EA-BB6D-2108838DB789}" type="sibTrans" cxnId="{3D946C7D-EFC3-4044-B166-305BCE538AF5}">
      <dgm:prSet/>
      <dgm:spPr/>
      <dgm:t>
        <a:bodyPr/>
        <a:lstStyle/>
        <a:p>
          <a:endParaRPr lang="en-US" sz="700"/>
        </a:p>
      </dgm:t>
    </dgm:pt>
    <dgm:pt modelId="{B5371B00-7677-4D5D-8007-1FC035BE39C2}" type="pres">
      <dgm:prSet presAssocID="{390EE8AD-8EDD-47FC-B8E3-36807F7FCE6D}" presName="hierChild1" presStyleCnt="0">
        <dgm:presLayoutVars>
          <dgm:chPref val="1"/>
          <dgm:dir/>
          <dgm:animOne val="branch"/>
          <dgm:animLvl val="lvl"/>
          <dgm:resizeHandles/>
        </dgm:presLayoutVars>
      </dgm:prSet>
      <dgm:spPr/>
    </dgm:pt>
    <dgm:pt modelId="{F767D910-8A17-4714-88FF-F1BB6246C7FE}" type="pres">
      <dgm:prSet presAssocID="{538D3C69-19E7-4072-A0D2-0442601A3737}" presName="hierRoot1" presStyleCnt="0"/>
      <dgm:spPr/>
    </dgm:pt>
    <dgm:pt modelId="{7B023A31-15C4-4D45-8D7A-4B9439826E29}" type="pres">
      <dgm:prSet presAssocID="{538D3C69-19E7-4072-A0D2-0442601A3737}" presName="composite" presStyleCnt="0"/>
      <dgm:spPr/>
    </dgm:pt>
    <dgm:pt modelId="{91094654-4CF0-4EFA-BE29-D27FAE77C6DD}" type="pres">
      <dgm:prSet presAssocID="{538D3C69-19E7-4072-A0D2-0442601A3737}" presName="background" presStyleLbl="node0" presStyleIdx="0" presStyleCnt="3"/>
      <dgm:spPr/>
    </dgm:pt>
    <dgm:pt modelId="{B9AB4A56-0C0A-4605-830B-9D4A128E3CF4}" type="pres">
      <dgm:prSet presAssocID="{538D3C69-19E7-4072-A0D2-0442601A3737}" presName="text" presStyleLbl="fgAcc0" presStyleIdx="0" presStyleCnt="3" custScaleX="155317" custLinFactNeighborX="-8752" custLinFactNeighborY="-9030">
        <dgm:presLayoutVars>
          <dgm:chPref val="3"/>
        </dgm:presLayoutVars>
      </dgm:prSet>
      <dgm:spPr/>
    </dgm:pt>
    <dgm:pt modelId="{70294287-AB91-4AA0-9BAC-6D3EEC32048C}" type="pres">
      <dgm:prSet presAssocID="{538D3C69-19E7-4072-A0D2-0442601A3737}" presName="hierChild2" presStyleCnt="0"/>
      <dgm:spPr/>
    </dgm:pt>
    <dgm:pt modelId="{1AF5B9C8-491D-4984-A41C-919F48DC29DB}" type="pres">
      <dgm:prSet presAssocID="{9298736A-70E4-498C-9103-C8100CC19975}" presName="Name10" presStyleLbl="parChTrans1D2" presStyleIdx="0" presStyleCnt="3"/>
      <dgm:spPr/>
    </dgm:pt>
    <dgm:pt modelId="{66A8EEB7-1E2D-469F-99D9-83055D47C647}" type="pres">
      <dgm:prSet presAssocID="{5630280B-2FE9-4456-835A-7FB75B5A6A64}" presName="hierRoot2" presStyleCnt="0"/>
      <dgm:spPr/>
    </dgm:pt>
    <dgm:pt modelId="{E4B92935-61E7-41AB-8FC7-CDBFAA6BA28D}" type="pres">
      <dgm:prSet presAssocID="{5630280B-2FE9-4456-835A-7FB75B5A6A64}" presName="composite2" presStyleCnt="0"/>
      <dgm:spPr/>
    </dgm:pt>
    <dgm:pt modelId="{A50002CA-F427-479A-83FA-F3B256B8507E}" type="pres">
      <dgm:prSet presAssocID="{5630280B-2FE9-4456-835A-7FB75B5A6A64}" presName="background2" presStyleLbl="node2" presStyleIdx="0" presStyleCnt="3"/>
      <dgm:spPr/>
    </dgm:pt>
    <dgm:pt modelId="{E66F2271-840C-4F33-B298-F86286998996}" type="pres">
      <dgm:prSet presAssocID="{5630280B-2FE9-4456-835A-7FB75B5A6A64}" presName="text2" presStyleLbl="fgAcc2" presStyleIdx="0" presStyleCnt="3" custLinFactNeighborX="-54711" custLinFactNeighborY="-7009">
        <dgm:presLayoutVars>
          <dgm:chPref val="3"/>
        </dgm:presLayoutVars>
      </dgm:prSet>
      <dgm:spPr/>
    </dgm:pt>
    <dgm:pt modelId="{8C6D32EB-6C8E-44B5-AC93-B290AA77970F}" type="pres">
      <dgm:prSet presAssocID="{5630280B-2FE9-4456-835A-7FB75B5A6A64}" presName="hierChild3" presStyleCnt="0"/>
      <dgm:spPr/>
    </dgm:pt>
    <dgm:pt modelId="{80919B57-45C4-466B-B3AA-48F2100A4B14}" type="pres">
      <dgm:prSet presAssocID="{EE978542-00D7-4910-9F72-280D6A8FDDED}" presName="Name17" presStyleLbl="parChTrans1D3" presStyleIdx="0" presStyleCnt="3"/>
      <dgm:spPr/>
    </dgm:pt>
    <dgm:pt modelId="{A2863412-17A4-4F2F-9024-8338BD7A53BD}" type="pres">
      <dgm:prSet presAssocID="{3BE49086-F856-4191-A743-0A4632711757}" presName="hierRoot3" presStyleCnt="0"/>
      <dgm:spPr/>
    </dgm:pt>
    <dgm:pt modelId="{419385B7-56B7-46A5-A704-AEEB8094CD8A}" type="pres">
      <dgm:prSet presAssocID="{3BE49086-F856-4191-A743-0A4632711757}" presName="composite3" presStyleCnt="0"/>
      <dgm:spPr/>
    </dgm:pt>
    <dgm:pt modelId="{00DAC66E-74FC-415A-B1AE-D4ABE689DF5A}" type="pres">
      <dgm:prSet presAssocID="{3BE49086-F856-4191-A743-0A4632711757}" presName="background3" presStyleLbl="node3" presStyleIdx="0" presStyleCnt="3"/>
      <dgm:spPr/>
    </dgm:pt>
    <dgm:pt modelId="{F55C3649-6A40-4566-9D08-14577C41F1B3}" type="pres">
      <dgm:prSet presAssocID="{3BE49086-F856-4191-A743-0A4632711757}" presName="text3" presStyleLbl="fgAcc3" presStyleIdx="0" presStyleCnt="3" custLinFactNeighborX="50859" custLinFactNeighborY="-4401">
        <dgm:presLayoutVars>
          <dgm:chPref val="3"/>
        </dgm:presLayoutVars>
      </dgm:prSet>
      <dgm:spPr/>
    </dgm:pt>
    <dgm:pt modelId="{A4FA8544-588A-4DE1-88C6-73EE95D69DD5}" type="pres">
      <dgm:prSet presAssocID="{3BE49086-F856-4191-A743-0A4632711757}" presName="hierChild4" presStyleCnt="0"/>
      <dgm:spPr/>
    </dgm:pt>
    <dgm:pt modelId="{3A8BF7FE-1E5C-42FC-B6C9-4EC202193682}" type="pres">
      <dgm:prSet presAssocID="{C18DD43D-3114-40CD-B2AE-7C7D753C4E84}" presName="Name23" presStyleLbl="parChTrans1D4" presStyleIdx="0" presStyleCnt="2"/>
      <dgm:spPr/>
    </dgm:pt>
    <dgm:pt modelId="{CC8D6007-C9A3-450F-963E-B3D74835E73A}" type="pres">
      <dgm:prSet presAssocID="{F99FD860-BA1E-4B7C-8F67-0DECFC22F65D}" presName="hierRoot4" presStyleCnt="0"/>
      <dgm:spPr/>
    </dgm:pt>
    <dgm:pt modelId="{EEEF782B-356E-491D-AE6A-86280E60C959}" type="pres">
      <dgm:prSet presAssocID="{F99FD860-BA1E-4B7C-8F67-0DECFC22F65D}" presName="composite4" presStyleCnt="0"/>
      <dgm:spPr/>
    </dgm:pt>
    <dgm:pt modelId="{30FDFC4D-26E4-4B99-A993-3385C4E34DB4}" type="pres">
      <dgm:prSet presAssocID="{F99FD860-BA1E-4B7C-8F67-0DECFC22F65D}" presName="background4" presStyleLbl="node4" presStyleIdx="0" presStyleCnt="2"/>
      <dgm:spPr/>
    </dgm:pt>
    <dgm:pt modelId="{C299C3AC-CADA-42F4-A06F-3CF3D2557A7F}" type="pres">
      <dgm:prSet presAssocID="{F99FD860-BA1E-4B7C-8F67-0DECFC22F65D}" presName="text4" presStyleLbl="fgAcc4" presStyleIdx="0" presStyleCnt="2">
        <dgm:presLayoutVars>
          <dgm:chPref val="3"/>
        </dgm:presLayoutVars>
      </dgm:prSet>
      <dgm:spPr/>
    </dgm:pt>
    <dgm:pt modelId="{E729AE15-9B86-47C2-81BF-F109BA38F5C8}" type="pres">
      <dgm:prSet presAssocID="{F99FD860-BA1E-4B7C-8F67-0DECFC22F65D}" presName="hierChild5" presStyleCnt="0"/>
      <dgm:spPr/>
    </dgm:pt>
    <dgm:pt modelId="{348642D2-F844-4987-8757-63432AA06B60}" type="pres">
      <dgm:prSet presAssocID="{EF14BB0D-0DED-4A17-AE77-E72251950B47}" presName="Name23" presStyleLbl="parChTrans1D4" presStyleIdx="1" presStyleCnt="2"/>
      <dgm:spPr/>
    </dgm:pt>
    <dgm:pt modelId="{FCBAC399-CFF9-405D-90FD-B3638627C2E4}" type="pres">
      <dgm:prSet presAssocID="{080F06DB-6B44-4A94-B4FD-95471299A0FD}" presName="hierRoot4" presStyleCnt="0"/>
      <dgm:spPr/>
    </dgm:pt>
    <dgm:pt modelId="{F5CEA6A6-F51B-48DC-88E9-9459D28C9B88}" type="pres">
      <dgm:prSet presAssocID="{080F06DB-6B44-4A94-B4FD-95471299A0FD}" presName="composite4" presStyleCnt="0"/>
      <dgm:spPr/>
    </dgm:pt>
    <dgm:pt modelId="{1E70D7A0-391C-4FFB-B119-02804753EB1B}" type="pres">
      <dgm:prSet presAssocID="{080F06DB-6B44-4A94-B4FD-95471299A0FD}" presName="background4" presStyleLbl="node4" presStyleIdx="1" presStyleCnt="2"/>
      <dgm:spPr/>
    </dgm:pt>
    <dgm:pt modelId="{0517A445-DAA2-4D35-A931-3E5B2FB30785}" type="pres">
      <dgm:prSet presAssocID="{080F06DB-6B44-4A94-B4FD-95471299A0FD}" presName="text4" presStyleLbl="fgAcc4" presStyleIdx="1" presStyleCnt="2" custScaleX="118647">
        <dgm:presLayoutVars>
          <dgm:chPref val="3"/>
        </dgm:presLayoutVars>
      </dgm:prSet>
      <dgm:spPr/>
    </dgm:pt>
    <dgm:pt modelId="{E7E46B81-0109-4DBF-A11C-207A0F1460C9}" type="pres">
      <dgm:prSet presAssocID="{080F06DB-6B44-4A94-B4FD-95471299A0FD}" presName="hierChild5" presStyleCnt="0"/>
      <dgm:spPr/>
    </dgm:pt>
    <dgm:pt modelId="{8612017B-943C-411E-994A-7B00B13C539B}" type="pres">
      <dgm:prSet presAssocID="{773A52EC-C7DD-480D-A832-159407F3D05A}" presName="Name10" presStyleLbl="parChTrans1D2" presStyleIdx="1" presStyleCnt="3"/>
      <dgm:spPr/>
    </dgm:pt>
    <dgm:pt modelId="{7C2FB670-F822-42BD-BECA-11AB47DB17FA}" type="pres">
      <dgm:prSet presAssocID="{3098761A-4068-47E1-804F-AC4658D47C07}" presName="hierRoot2" presStyleCnt="0"/>
      <dgm:spPr/>
    </dgm:pt>
    <dgm:pt modelId="{8F81F9E6-B977-4D8F-B971-EC3ABE0877AA}" type="pres">
      <dgm:prSet presAssocID="{3098761A-4068-47E1-804F-AC4658D47C07}" presName="composite2" presStyleCnt="0"/>
      <dgm:spPr/>
    </dgm:pt>
    <dgm:pt modelId="{92B92D56-7702-442D-AD2D-CF9B69138891}" type="pres">
      <dgm:prSet presAssocID="{3098761A-4068-47E1-804F-AC4658D47C07}" presName="background2" presStyleLbl="node2" presStyleIdx="1" presStyleCnt="3"/>
      <dgm:spPr/>
    </dgm:pt>
    <dgm:pt modelId="{E74F877F-12E7-4B24-AE1F-F839A311B6E9}" type="pres">
      <dgm:prSet presAssocID="{3098761A-4068-47E1-804F-AC4658D47C07}" presName="text2" presStyleLbl="fgAcc2" presStyleIdx="1" presStyleCnt="3" custScaleX="108026" custLinFactX="13783" custLinFactNeighborX="100000" custLinFactNeighborY="-10428">
        <dgm:presLayoutVars>
          <dgm:chPref val="3"/>
        </dgm:presLayoutVars>
      </dgm:prSet>
      <dgm:spPr/>
    </dgm:pt>
    <dgm:pt modelId="{3A86B6A8-7EE4-41FE-A35C-6D6C91AA58F3}" type="pres">
      <dgm:prSet presAssocID="{3098761A-4068-47E1-804F-AC4658D47C07}" presName="hierChild3" presStyleCnt="0"/>
      <dgm:spPr/>
    </dgm:pt>
    <dgm:pt modelId="{6E17B8CC-CC5F-433F-9C20-00587E5EC1B1}" type="pres">
      <dgm:prSet presAssocID="{C90E960E-7791-439C-A543-AFA3DCF230DF}" presName="Name17" presStyleLbl="parChTrans1D3" presStyleIdx="1" presStyleCnt="3"/>
      <dgm:spPr/>
    </dgm:pt>
    <dgm:pt modelId="{47AEEEC9-E08F-4C3E-8AF5-F8F983546570}" type="pres">
      <dgm:prSet presAssocID="{4774F10A-4333-454C-BD6B-FAB2825D23FB}" presName="hierRoot3" presStyleCnt="0"/>
      <dgm:spPr/>
    </dgm:pt>
    <dgm:pt modelId="{A218D8FB-9144-4194-AF7E-11C7B80A84F1}" type="pres">
      <dgm:prSet presAssocID="{4774F10A-4333-454C-BD6B-FAB2825D23FB}" presName="composite3" presStyleCnt="0"/>
      <dgm:spPr/>
    </dgm:pt>
    <dgm:pt modelId="{927302F3-C72C-4BB6-996F-D0B284A97B98}" type="pres">
      <dgm:prSet presAssocID="{4774F10A-4333-454C-BD6B-FAB2825D23FB}" presName="background3" presStyleLbl="node3" presStyleIdx="1" presStyleCnt="3"/>
      <dgm:spPr/>
    </dgm:pt>
    <dgm:pt modelId="{E63076EB-9140-43E5-AF15-671775AA0DC7}" type="pres">
      <dgm:prSet presAssocID="{4774F10A-4333-454C-BD6B-FAB2825D23FB}" presName="text3" presStyleLbl="fgAcc3" presStyleIdx="1" presStyleCnt="3" custLinFactNeighborX="93334" custLinFactNeighborY="-16722">
        <dgm:presLayoutVars>
          <dgm:chPref val="3"/>
        </dgm:presLayoutVars>
      </dgm:prSet>
      <dgm:spPr/>
    </dgm:pt>
    <dgm:pt modelId="{4FA17821-B034-4B66-8DAD-47E079C7F9AC}" type="pres">
      <dgm:prSet presAssocID="{4774F10A-4333-454C-BD6B-FAB2825D23FB}" presName="hierChild4" presStyleCnt="0"/>
      <dgm:spPr/>
    </dgm:pt>
    <dgm:pt modelId="{4B4D8EB7-3EDC-4F36-8E06-AAC7B38DB06C}" type="pres">
      <dgm:prSet presAssocID="{DA7CE343-8B00-4498-95DB-A26FFABFF26A}" presName="Name10" presStyleLbl="parChTrans1D2" presStyleIdx="2" presStyleCnt="3"/>
      <dgm:spPr/>
    </dgm:pt>
    <dgm:pt modelId="{48C8D960-4187-4E05-96CF-651F27442B60}" type="pres">
      <dgm:prSet presAssocID="{171B0CCD-5B24-43CA-AC4F-7C1699E5EB3D}" presName="hierRoot2" presStyleCnt="0"/>
      <dgm:spPr/>
    </dgm:pt>
    <dgm:pt modelId="{C817DF7F-8B19-450E-98E8-9640B8DDC539}" type="pres">
      <dgm:prSet presAssocID="{171B0CCD-5B24-43CA-AC4F-7C1699E5EB3D}" presName="composite2" presStyleCnt="0"/>
      <dgm:spPr/>
    </dgm:pt>
    <dgm:pt modelId="{6761803C-F8C8-43A7-B942-309660CC3D6D}" type="pres">
      <dgm:prSet presAssocID="{171B0CCD-5B24-43CA-AC4F-7C1699E5EB3D}" presName="background2" presStyleLbl="node2" presStyleIdx="2" presStyleCnt="3"/>
      <dgm:spPr/>
    </dgm:pt>
    <dgm:pt modelId="{07D0B1B5-BB4C-45F5-B8F7-93A7D683529E}" type="pres">
      <dgm:prSet presAssocID="{171B0CCD-5B24-43CA-AC4F-7C1699E5EB3D}" presName="text2" presStyleLbl="fgAcc2" presStyleIdx="2" presStyleCnt="3" custLinFactX="24195" custLinFactNeighborX="100000" custLinFactNeighborY="-10953">
        <dgm:presLayoutVars>
          <dgm:chPref val="3"/>
        </dgm:presLayoutVars>
      </dgm:prSet>
      <dgm:spPr/>
    </dgm:pt>
    <dgm:pt modelId="{43C8482D-D2CF-4478-A68A-BC03F02D46D5}" type="pres">
      <dgm:prSet presAssocID="{171B0CCD-5B24-43CA-AC4F-7C1699E5EB3D}" presName="hierChild3" presStyleCnt="0"/>
      <dgm:spPr/>
    </dgm:pt>
    <dgm:pt modelId="{E63E6A32-B2FD-43B5-A42D-22592565A762}" type="pres">
      <dgm:prSet presAssocID="{11E102DE-B24F-406F-99B3-AEA91D16FA7A}" presName="Name17" presStyleLbl="parChTrans1D3" presStyleIdx="2" presStyleCnt="3"/>
      <dgm:spPr/>
    </dgm:pt>
    <dgm:pt modelId="{9BF86E69-2760-43C0-8481-8CAE07CE1479}" type="pres">
      <dgm:prSet presAssocID="{12862F27-1B83-4B11-BA1C-5A8A88613BB7}" presName="hierRoot3" presStyleCnt="0"/>
      <dgm:spPr/>
    </dgm:pt>
    <dgm:pt modelId="{9D36961E-FD32-4A7F-B80E-1FE45925F824}" type="pres">
      <dgm:prSet presAssocID="{12862F27-1B83-4B11-BA1C-5A8A88613BB7}" presName="composite3" presStyleCnt="0"/>
      <dgm:spPr/>
    </dgm:pt>
    <dgm:pt modelId="{D177A5A7-EBFF-4A7B-9CA2-E3D35276BF60}" type="pres">
      <dgm:prSet presAssocID="{12862F27-1B83-4B11-BA1C-5A8A88613BB7}" presName="background3" presStyleLbl="node3" presStyleIdx="2" presStyleCnt="3"/>
      <dgm:spPr/>
    </dgm:pt>
    <dgm:pt modelId="{239B5BF9-6431-4169-A472-4D79F7B35410}" type="pres">
      <dgm:prSet presAssocID="{12862F27-1B83-4B11-BA1C-5A8A88613BB7}" presName="text3" presStyleLbl="fgAcc3" presStyleIdx="2" presStyleCnt="3" custScaleX="117025" custScaleY="85114" custLinFactNeighborX="93334" custLinFactNeighborY="-10451">
        <dgm:presLayoutVars>
          <dgm:chPref val="3"/>
        </dgm:presLayoutVars>
      </dgm:prSet>
      <dgm:spPr/>
    </dgm:pt>
    <dgm:pt modelId="{DBD283F7-5588-48E3-80CB-EB3E23B676A7}" type="pres">
      <dgm:prSet presAssocID="{12862F27-1B83-4B11-BA1C-5A8A88613BB7}" presName="hierChild4" presStyleCnt="0"/>
      <dgm:spPr/>
    </dgm:pt>
    <dgm:pt modelId="{ADE54EC1-05E8-4B40-882B-5E6C65598D77}" type="pres">
      <dgm:prSet presAssocID="{3A1D9556-3571-4146-85C2-99FD3713EA3A}" presName="hierRoot1" presStyleCnt="0"/>
      <dgm:spPr/>
    </dgm:pt>
    <dgm:pt modelId="{F350F9A7-8E69-4988-8E64-2AD4140E51C9}" type="pres">
      <dgm:prSet presAssocID="{3A1D9556-3571-4146-85C2-99FD3713EA3A}" presName="composite" presStyleCnt="0"/>
      <dgm:spPr/>
    </dgm:pt>
    <dgm:pt modelId="{F0A00375-CFBD-4283-9CE0-BA45D1AFD189}" type="pres">
      <dgm:prSet presAssocID="{3A1D9556-3571-4146-85C2-99FD3713EA3A}" presName="background" presStyleLbl="node0" presStyleIdx="1" presStyleCnt="3"/>
      <dgm:spPr/>
    </dgm:pt>
    <dgm:pt modelId="{50E3E0F6-11D8-44C2-AAF3-92BD127C4A3D}" type="pres">
      <dgm:prSet presAssocID="{3A1D9556-3571-4146-85C2-99FD3713EA3A}" presName="text" presStyleLbl="fgAcc0" presStyleIdx="1" presStyleCnt="3" custScaleY="84858" custLinFactX="-200000" custLinFactY="100000" custLinFactNeighborX="-203515" custLinFactNeighborY="176802">
        <dgm:presLayoutVars>
          <dgm:chPref val="3"/>
        </dgm:presLayoutVars>
      </dgm:prSet>
      <dgm:spPr/>
    </dgm:pt>
    <dgm:pt modelId="{49D090A5-EF23-482A-936E-80A66E549F1E}" type="pres">
      <dgm:prSet presAssocID="{3A1D9556-3571-4146-85C2-99FD3713EA3A}" presName="hierChild2" presStyleCnt="0"/>
      <dgm:spPr/>
    </dgm:pt>
    <dgm:pt modelId="{19C61D63-0B72-4E51-B3BC-51AB5F22D301}" type="pres">
      <dgm:prSet presAssocID="{BBCEE530-90D6-46E0-84B3-B1997699B4D9}" presName="hierRoot1" presStyleCnt="0"/>
      <dgm:spPr/>
    </dgm:pt>
    <dgm:pt modelId="{A84679CD-EA0E-4E05-967A-09A9F74EA8FC}" type="pres">
      <dgm:prSet presAssocID="{BBCEE530-90D6-46E0-84B3-B1997699B4D9}" presName="composite" presStyleCnt="0"/>
      <dgm:spPr/>
    </dgm:pt>
    <dgm:pt modelId="{344E4ADB-184B-42FA-B71F-AA4FF88D6759}" type="pres">
      <dgm:prSet presAssocID="{BBCEE530-90D6-46E0-84B3-B1997699B4D9}" presName="background" presStyleLbl="node0" presStyleIdx="2" presStyleCnt="3"/>
      <dgm:spPr/>
    </dgm:pt>
    <dgm:pt modelId="{AB8DDA5E-DC30-4E8B-8861-4FC8E25F7304}" type="pres">
      <dgm:prSet presAssocID="{BBCEE530-90D6-46E0-84B3-B1997699B4D9}" presName="text" presStyleLbl="fgAcc0" presStyleIdx="2" presStyleCnt="3" custLinFactX="-100000" custLinFactY="35085" custLinFactNeighborX="-169882" custLinFactNeighborY="100000">
        <dgm:presLayoutVars>
          <dgm:chPref val="3"/>
        </dgm:presLayoutVars>
      </dgm:prSet>
      <dgm:spPr/>
    </dgm:pt>
    <dgm:pt modelId="{69E9F2E4-9D93-4909-970A-8BF59E78FF77}" type="pres">
      <dgm:prSet presAssocID="{BBCEE530-90D6-46E0-84B3-B1997699B4D9}" presName="hierChild2" presStyleCnt="0"/>
      <dgm:spPr/>
    </dgm:pt>
  </dgm:ptLst>
  <dgm:cxnLst>
    <dgm:cxn modelId="{01E30B00-F6B5-4F22-A84C-DFCDA04836D2}" srcId="{390EE8AD-8EDD-47FC-B8E3-36807F7FCE6D}" destId="{3A1D9556-3571-4146-85C2-99FD3713EA3A}" srcOrd="1" destOrd="0" parTransId="{BA968E69-7E07-4A63-B52D-0F54DA2858D8}" sibTransId="{BC0E4278-4FE0-43F0-8F67-DDC470DBEB19}"/>
    <dgm:cxn modelId="{DE69210E-D613-4214-BA41-2FE4515B2F28}" type="presOf" srcId="{EF14BB0D-0DED-4A17-AE77-E72251950B47}" destId="{348642D2-F844-4987-8757-63432AA06B60}" srcOrd="0" destOrd="0" presId="urn:microsoft.com/office/officeart/2005/8/layout/hierarchy1"/>
    <dgm:cxn modelId="{3DB8D62F-86DF-4C84-81C7-872945CC7E1B}" type="presOf" srcId="{9298736A-70E4-498C-9103-C8100CC19975}" destId="{1AF5B9C8-491D-4984-A41C-919F48DC29DB}" srcOrd="0" destOrd="0" presId="urn:microsoft.com/office/officeart/2005/8/layout/hierarchy1"/>
    <dgm:cxn modelId="{1D1DD632-61DC-4B1B-BA00-9C459E1E9164}" type="presOf" srcId="{C18DD43D-3114-40CD-B2AE-7C7D753C4E84}" destId="{3A8BF7FE-1E5C-42FC-B6C9-4EC202193682}" srcOrd="0" destOrd="0" presId="urn:microsoft.com/office/officeart/2005/8/layout/hierarchy1"/>
    <dgm:cxn modelId="{343C8C45-1E64-434C-B179-C2E5812F7242}" srcId="{538D3C69-19E7-4072-A0D2-0442601A3737}" destId="{171B0CCD-5B24-43CA-AC4F-7C1699E5EB3D}" srcOrd="2" destOrd="0" parTransId="{DA7CE343-8B00-4498-95DB-A26FFABFF26A}" sibTransId="{6B96BA37-4753-451F-8402-3C20C5A6C544}"/>
    <dgm:cxn modelId="{9183D745-44D4-4367-82B5-7F40404D6486}" type="presOf" srcId="{F99FD860-BA1E-4B7C-8F67-0DECFC22F65D}" destId="{C299C3AC-CADA-42F4-A06F-3CF3D2557A7F}" srcOrd="0" destOrd="0" presId="urn:microsoft.com/office/officeart/2005/8/layout/hierarchy1"/>
    <dgm:cxn modelId="{66336D46-2DAD-482D-9656-989C2DAB1694}" srcId="{3BE49086-F856-4191-A743-0A4632711757}" destId="{080F06DB-6B44-4A94-B4FD-95471299A0FD}" srcOrd="1" destOrd="0" parTransId="{EF14BB0D-0DED-4A17-AE77-E72251950B47}" sibTransId="{A7EC9005-DC3A-443C-837F-178B38D5F511}"/>
    <dgm:cxn modelId="{3DB38366-16FE-4AD4-A7F3-349951C247D6}" type="presOf" srcId="{11E102DE-B24F-406F-99B3-AEA91D16FA7A}" destId="{E63E6A32-B2FD-43B5-A42D-22592565A762}" srcOrd="0" destOrd="0" presId="urn:microsoft.com/office/officeart/2005/8/layout/hierarchy1"/>
    <dgm:cxn modelId="{41CD2548-ECF0-4CA3-B6F5-511C443A1D30}" srcId="{3BE49086-F856-4191-A743-0A4632711757}" destId="{F99FD860-BA1E-4B7C-8F67-0DECFC22F65D}" srcOrd="0" destOrd="0" parTransId="{C18DD43D-3114-40CD-B2AE-7C7D753C4E84}" sibTransId="{11AC44B3-6B7F-4BBD-9367-E2F51E5440B8}"/>
    <dgm:cxn modelId="{57909E4B-A3C2-4437-9B11-E0624D9ABDD7}" srcId="{390EE8AD-8EDD-47FC-B8E3-36807F7FCE6D}" destId="{538D3C69-19E7-4072-A0D2-0442601A3737}" srcOrd="0" destOrd="0" parTransId="{588AE396-5CCE-4C50-BE91-B20691326CC5}" sibTransId="{508A8E5A-A001-4C64-B86F-F9EA7C2AA2C6}"/>
    <dgm:cxn modelId="{3671B66F-F3FC-4744-A469-1A2E80608D77}" type="presOf" srcId="{4774F10A-4333-454C-BD6B-FAB2825D23FB}" destId="{E63076EB-9140-43E5-AF15-671775AA0DC7}" srcOrd="0" destOrd="0" presId="urn:microsoft.com/office/officeart/2005/8/layout/hierarchy1"/>
    <dgm:cxn modelId="{1F152852-0DC9-4FE9-A08D-36086A889794}" type="presOf" srcId="{5630280B-2FE9-4456-835A-7FB75B5A6A64}" destId="{E66F2271-840C-4F33-B298-F86286998996}" srcOrd="0" destOrd="0" presId="urn:microsoft.com/office/officeart/2005/8/layout/hierarchy1"/>
    <dgm:cxn modelId="{95566756-D443-46DE-88B4-2866E85A8587}" type="presOf" srcId="{3BE49086-F856-4191-A743-0A4632711757}" destId="{F55C3649-6A40-4566-9D08-14577C41F1B3}" srcOrd="0" destOrd="0" presId="urn:microsoft.com/office/officeart/2005/8/layout/hierarchy1"/>
    <dgm:cxn modelId="{5B2FED56-B9D1-433D-87F7-EE9B6E050D51}" type="presOf" srcId="{080F06DB-6B44-4A94-B4FD-95471299A0FD}" destId="{0517A445-DAA2-4D35-A931-3E5B2FB30785}" srcOrd="0" destOrd="0" presId="urn:microsoft.com/office/officeart/2005/8/layout/hierarchy1"/>
    <dgm:cxn modelId="{3D946C7D-EFC3-4044-B166-305BCE538AF5}" srcId="{390EE8AD-8EDD-47FC-B8E3-36807F7FCE6D}" destId="{BBCEE530-90D6-46E0-84B3-B1997699B4D9}" srcOrd="2" destOrd="0" parTransId="{C27979FF-C063-4996-85CF-C6C4DBDB479D}" sibTransId="{CA6B3440-D6A2-43EA-BB6D-2108838DB789}"/>
    <dgm:cxn modelId="{31C07D8C-EBC8-429F-87D1-8DB0EC963DF3}" type="presOf" srcId="{DA7CE343-8B00-4498-95DB-A26FFABFF26A}" destId="{4B4D8EB7-3EDC-4F36-8E06-AAC7B38DB06C}" srcOrd="0" destOrd="0" presId="urn:microsoft.com/office/officeart/2005/8/layout/hierarchy1"/>
    <dgm:cxn modelId="{A4E27591-65CD-4650-94AF-3E4F0EA043E0}" type="presOf" srcId="{390EE8AD-8EDD-47FC-B8E3-36807F7FCE6D}" destId="{B5371B00-7677-4D5D-8007-1FC035BE39C2}" srcOrd="0" destOrd="0" presId="urn:microsoft.com/office/officeart/2005/8/layout/hierarchy1"/>
    <dgm:cxn modelId="{73716693-5969-4438-BDE1-36E3B470CFCC}" type="presOf" srcId="{12862F27-1B83-4B11-BA1C-5A8A88613BB7}" destId="{239B5BF9-6431-4169-A472-4D79F7B35410}" srcOrd="0" destOrd="0" presId="urn:microsoft.com/office/officeart/2005/8/layout/hierarchy1"/>
    <dgm:cxn modelId="{EB71A296-1B59-4F92-BA02-5D56E3629B40}" srcId="{171B0CCD-5B24-43CA-AC4F-7C1699E5EB3D}" destId="{12862F27-1B83-4B11-BA1C-5A8A88613BB7}" srcOrd="0" destOrd="0" parTransId="{11E102DE-B24F-406F-99B3-AEA91D16FA7A}" sibTransId="{09B613B0-61D5-4B1F-8921-A8CE629A2BE0}"/>
    <dgm:cxn modelId="{50998097-E2A3-446D-A632-0D6C682CB0C6}" type="presOf" srcId="{538D3C69-19E7-4072-A0D2-0442601A3737}" destId="{B9AB4A56-0C0A-4605-830B-9D4A128E3CF4}" srcOrd="0" destOrd="0" presId="urn:microsoft.com/office/officeart/2005/8/layout/hierarchy1"/>
    <dgm:cxn modelId="{2FDBD7A5-55D4-43C7-9B68-A833BEB720B1}" type="presOf" srcId="{773A52EC-C7DD-480D-A832-159407F3D05A}" destId="{8612017B-943C-411E-994A-7B00B13C539B}" srcOrd="0" destOrd="0" presId="urn:microsoft.com/office/officeart/2005/8/layout/hierarchy1"/>
    <dgm:cxn modelId="{049CE2A5-83C0-4C69-905A-0CC01473C912}" type="presOf" srcId="{171B0CCD-5B24-43CA-AC4F-7C1699E5EB3D}" destId="{07D0B1B5-BB4C-45F5-B8F7-93A7D683529E}" srcOrd="0" destOrd="0" presId="urn:microsoft.com/office/officeart/2005/8/layout/hierarchy1"/>
    <dgm:cxn modelId="{1EF7B0AA-3F98-4C18-B7CE-0A6B48A0957B}" type="presOf" srcId="{C90E960E-7791-439C-A543-AFA3DCF230DF}" destId="{6E17B8CC-CC5F-433F-9C20-00587E5EC1B1}" srcOrd="0" destOrd="0" presId="urn:microsoft.com/office/officeart/2005/8/layout/hierarchy1"/>
    <dgm:cxn modelId="{58EE2FBD-A321-431A-8647-372E3AB528FC}" srcId="{538D3C69-19E7-4072-A0D2-0442601A3737}" destId="{5630280B-2FE9-4456-835A-7FB75B5A6A64}" srcOrd="0" destOrd="0" parTransId="{9298736A-70E4-498C-9103-C8100CC19975}" sibTransId="{503726F3-FC76-4A0D-93E9-487C0FBB3B54}"/>
    <dgm:cxn modelId="{DBEE0DC8-3DF7-43EA-B0FC-EBC03927000C}" srcId="{3098761A-4068-47E1-804F-AC4658D47C07}" destId="{4774F10A-4333-454C-BD6B-FAB2825D23FB}" srcOrd="0" destOrd="0" parTransId="{C90E960E-7791-439C-A543-AFA3DCF230DF}" sibTransId="{6265185D-8D16-4719-9D5B-C4D3D716B1FD}"/>
    <dgm:cxn modelId="{CDDA7CCF-4FFD-4EB5-9741-E64360361987}" type="presOf" srcId="{BBCEE530-90D6-46E0-84B3-B1997699B4D9}" destId="{AB8DDA5E-DC30-4E8B-8861-4FC8E25F7304}" srcOrd="0" destOrd="0" presId="urn:microsoft.com/office/officeart/2005/8/layout/hierarchy1"/>
    <dgm:cxn modelId="{247F90D1-B0BA-43C8-A3BA-A85EC28E9FE4}" type="presOf" srcId="{3A1D9556-3571-4146-85C2-99FD3713EA3A}" destId="{50E3E0F6-11D8-44C2-AAF3-92BD127C4A3D}" srcOrd="0" destOrd="0" presId="urn:microsoft.com/office/officeart/2005/8/layout/hierarchy1"/>
    <dgm:cxn modelId="{1D1D74E5-4C7C-4214-A47D-160AF1DFFD9F}" type="presOf" srcId="{EE978542-00D7-4910-9F72-280D6A8FDDED}" destId="{80919B57-45C4-466B-B3AA-48F2100A4B14}" srcOrd="0" destOrd="0" presId="urn:microsoft.com/office/officeart/2005/8/layout/hierarchy1"/>
    <dgm:cxn modelId="{CDCD9BED-46A0-40E5-AF78-BF6456923ED2}" type="presOf" srcId="{3098761A-4068-47E1-804F-AC4658D47C07}" destId="{E74F877F-12E7-4B24-AE1F-F839A311B6E9}" srcOrd="0" destOrd="0" presId="urn:microsoft.com/office/officeart/2005/8/layout/hierarchy1"/>
    <dgm:cxn modelId="{6B125FF4-A478-448A-A3C9-2C8938E9AE8D}" srcId="{5630280B-2FE9-4456-835A-7FB75B5A6A64}" destId="{3BE49086-F856-4191-A743-0A4632711757}" srcOrd="0" destOrd="0" parTransId="{EE978542-00D7-4910-9F72-280D6A8FDDED}" sibTransId="{F1431ADD-EB5E-4713-8C7E-EA123CB2ED06}"/>
    <dgm:cxn modelId="{2A6D62FC-764F-4CAF-A954-9656356F837C}" srcId="{538D3C69-19E7-4072-A0D2-0442601A3737}" destId="{3098761A-4068-47E1-804F-AC4658D47C07}" srcOrd="1" destOrd="0" parTransId="{773A52EC-C7DD-480D-A832-159407F3D05A}" sibTransId="{D01C7B04-FF2D-4FCA-919C-5A9BA0C0EE84}"/>
    <dgm:cxn modelId="{5E06E964-8BA1-45D8-9EAA-7E44D6EA904E}" type="presParOf" srcId="{B5371B00-7677-4D5D-8007-1FC035BE39C2}" destId="{F767D910-8A17-4714-88FF-F1BB6246C7FE}" srcOrd="0" destOrd="0" presId="urn:microsoft.com/office/officeart/2005/8/layout/hierarchy1"/>
    <dgm:cxn modelId="{85930D36-841F-4CB3-BA73-6E0E060951BE}" type="presParOf" srcId="{F767D910-8A17-4714-88FF-F1BB6246C7FE}" destId="{7B023A31-15C4-4D45-8D7A-4B9439826E29}" srcOrd="0" destOrd="0" presId="urn:microsoft.com/office/officeart/2005/8/layout/hierarchy1"/>
    <dgm:cxn modelId="{FF1F0073-E9F6-4C0D-8453-C22D505950F4}" type="presParOf" srcId="{7B023A31-15C4-4D45-8D7A-4B9439826E29}" destId="{91094654-4CF0-4EFA-BE29-D27FAE77C6DD}" srcOrd="0" destOrd="0" presId="urn:microsoft.com/office/officeart/2005/8/layout/hierarchy1"/>
    <dgm:cxn modelId="{2E9FEFCE-0B96-459B-A0DD-418262F1F66A}" type="presParOf" srcId="{7B023A31-15C4-4D45-8D7A-4B9439826E29}" destId="{B9AB4A56-0C0A-4605-830B-9D4A128E3CF4}" srcOrd="1" destOrd="0" presId="urn:microsoft.com/office/officeart/2005/8/layout/hierarchy1"/>
    <dgm:cxn modelId="{42DD00F4-BFFD-47F7-9817-81979AE677A1}" type="presParOf" srcId="{F767D910-8A17-4714-88FF-F1BB6246C7FE}" destId="{70294287-AB91-4AA0-9BAC-6D3EEC32048C}" srcOrd="1" destOrd="0" presId="urn:microsoft.com/office/officeart/2005/8/layout/hierarchy1"/>
    <dgm:cxn modelId="{AA9C1C65-F030-4C0E-BAAF-63CF98928117}" type="presParOf" srcId="{70294287-AB91-4AA0-9BAC-6D3EEC32048C}" destId="{1AF5B9C8-491D-4984-A41C-919F48DC29DB}" srcOrd="0" destOrd="0" presId="urn:microsoft.com/office/officeart/2005/8/layout/hierarchy1"/>
    <dgm:cxn modelId="{C9E9C600-DFC8-4F5A-855F-CD17730CFEE7}" type="presParOf" srcId="{70294287-AB91-4AA0-9BAC-6D3EEC32048C}" destId="{66A8EEB7-1E2D-469F-99D9-83055D47C647}" srcOrd="1" destOrd="0" presId="urn:microsoft.com/office/officeart/2005/8/layout/hierarchy1"/>
    <dgm:cxn modelId="{606FB17F-9177-4C64-AE9C-A0EC3850CCD2}" type="presParOf" srcId="{66A8EEB7-1E2D-469F-99D9-83055D47C647}" destId="{E4B92935-61E7-41AB-8FC7-CDBFAA6BA28D}" srcOrd="0" destOrd="0" presId="urn:microsoft.com/office/officeart/2005/8/layout/hierarchy1"/>
    <dgm:cxn modelId="{85C9BF88-55FC-4F97-A83F-E05B4383A235}" type="presParOf" srcId="{E4B92935-61E7-41AB-8FC7-CDBFAA6BA28D}" destId="{A50002CA-F427-479A-83FA-F3B256B8507E}" srcOrd="0" destOrd="0" presId="urn:microsoft.com/office/officeart/2005/8/layout/hierarchy1"/>
    <dgm:cxn modelId="{60D442E2-C193-40D1-AA40-48504FAD602C}" type="presParOf" srcId="{E4B92935-61E7-41AB-8FC7-CDBFAA6BA28D}" destId="{E66F2271-840C-4F33-B298-F86286998996}" srcOrd="1" destOrd="0" presId="urn:microsoft.com/office/officeart/2005/8/layout/hierarchy1"/>
    <dgm:cxn modelId="{6F3152FF-6FD1-4747-A206-9F0215F39BFD}" type="presParOf" srcId="{66A8EEB7-1E2D-469F-99D9-83055D47C647}" destId="{8C6D32EB-6C8E-44B5-AC93-B290AA77970F}" srcOrd="1" destOrd="0" presId="urn:microsoft.com/office/officeart/2005/8/layout/hierarchy1"/>
    <dgm:cxn modelId="{06ABFA2E-F5ED-4E30-9370-A009F4DCF026}" type="presParOf" srcId="{8C6D32EB-6C8E-44B5-AC93-B290AA77970F}" destId="{80919B57-45C4-466B-B3AA-48F2100A4B14}" srcOrd="0" destOrd="0" presId="urn:microsoft.com/office/officeart/2005/8/layout/hierarchy1"/>
    <dgm:cxn modelId="{71B4E8DB-6481-48C6-A665-B72334515F1E}" type="presParOf" srcId="{8C6D32EB-6C8E-44B5-AC93-B290AA77970F}" destId="{A2863412-17A4-4F2F-9024-8338BD7A53BD}" srcOrd="1" destOrd="0" presId="urn:microsoft.com/office/officeart/2005/8/layout/hierarchy1"/>
    <dgm:cxn modelId="{1D294B82-5810-406E-B6C9-A2C7F7D0114C}" type="presParOf" srcId="{A2863412-17A4-4F2F-9024-8338BD7A53BD}" destId="{419385B7-56B7-46A5-A704-AEEB8094CD8A}" srcOrd="0" destOrd="0" presId="urn:microsoft.com/office/officeart/2005/8/layout/hierarchy1"/>
    <dgm:cxn modelId="{97E5AB57-8F9F-4597-A5A2-1DA4A1143497}" type="presParOf" srcId="{419385B7-56B7-46A5-A704-AEEB8094CD8A}" destId="{00DAC66E-74FC-415A-B1AE-D4ABE689DF5A}" srcOrd="0" destOrd="0" presId="urn:microsoft.com/office/officeart/2005/8/layout/hierarchy1"/>
    <dgm:cxn modelId="{ADC3929B-B5A0-47BE-89E4-C8278CDE0DA2}" type="presParOf" srcId="{419385B7-56B7-46A5-A704-AEEB8094CD8A}" destId="{F55C3649-6A40-4566-9D08-14577C41F1B3}" srcOrd="1" destOrd="0" presId="urn:microsoft.com/office/officeart/2005/8/layout/hierarchy1"/>
    <dgm:cxn modelId="{0A237497-BEAD-4193-9F4C-01555CCE6D69}" type="presParOf" srcId="{A2863412-17A4-4F2F-9024-8338BD7A53BD}" destId="{A4FA8544-588A-4DE1-88C6-73EE95D69DD5}" srcOrd="1" destOrd="0" presId="urn:microsoft.com/office/officeart/2005/8/layout/hierarchy1"/>
    <dgm:cxn modelId="{23D38EE1-FE27-4A83-BBD6-6DA0AECEC97F}" type="presParOf" srcId="{A4FA8544-588A-4DE1-88C6-73EE95D69DD5}" destId="{3A8BF7FE-1E5C-42FC-B6C9-4EC202193682}" srcOrd="0" destOrd="0" presId="urn:microsoft.com/office/officeart/2005/8/layout/hierarchy1"/>
    <dgm:cxn modelId="{067CE56D-8CFC-40FF-9EFA-B9A78809B0F3}" type="presParOf" srcId="{A4FA8544-588A-4DE1-88C6-73EE95D69DD5}" destId="{CC8D6007-C9A3-450F-963E-B3D74835E73A}" srcOrd="1" destOrd="0" presId="urn:microsoft.com/office/officeart/2005/8/layout/hierarchy1"/>
    <dgm:cxn modelId="{F9D929A4-C250-4D33-95A3-CA0CD68D9DCC}" type="presParOf" srcId="{CC8D6007-C9A3-450F-963E-B3D74835E73A}" destId="{EEEF782B-356E-491D-AE6A-86280E60C959}" srcOrd="0" destOrd="0" presId="urn:microsoft.com/office/officeart/2005/8/layout/hierarchy1"/>
    <dgm:cxn modelId="{BAB2ABDE-FEBF-41F3-861F-D35772A4211F}" type="presParOf" srcId="{EEEF782B-356E-491D-AE6A-86280E60C959}" destId="{30FDFC4D-26E4-4B99-A993-3385C4E34DB4}" srcOrd="0" destOrd="0" presId="urn:microsoft.com/office/officeart/2005/8/layout/hierarchy1"/>
    <dgm:cxn modelId="{0073E0B9-0561-4AAB-A626-7794274CD2E5}" type="presParOf" srcId="{EEEF782B-356E-491D-AE6A-86280E60C959}" destId="{C299C3AC-CADA-42F4-A06F-3CF3D2557A7F}" srcOrd="1" destOrd="0" presId="urn:microsoft.com/office/officeart/2005/8/layout/hierarchy1"/>
    <dgm:cxn modelId="{D441F892-7FEF-4426-91BD-67C2C4DDA487}" type="presParOf" srcId="{CC8D6007-C9A3-450F-963E-B3D74835E73A}" destId="{E729AE15-9B86-47C2-81BF-F109BA38F5C8}" srcOrd="1" destOrd="0" presId="urn:microsoft.com/office/officeart/2005/8/layout/hierarchy1"/>
    <dgm:cxn modelId="{4350FBF7-DB2C-4C07-8897-1C187FBBB0E2}" type="presParOf" srcId="{A4FA8544-588A-4DE1-88C6-73EE95D69DD5}" destId="{348642D2-F844-4987-8757-63432AA06B60}" srcOrd="2" destOrd="0" presId="urn:microsoft.com/office/officeart/2005/8/layout/hierarchy1"/>
    <dgm:cxn modelId="{C3724096-7264-4AB4-A98F-FD17AD389834}" type="presParOf" srcId="{A4FA8544-588A-4DE1-88C6-73EE95D69DD5}" destId="{FCBAC399-CFF9-405D-90FD-B3638627C2E4}" srcOrd="3" destOrd="0" presId="urn:microsoft.com/office/officeart/2005/8/layout/hierarchy1"/>
    <dgm:cxn modelId="{29C24198-3BB0-4BB9-BA35-4DE7B29B5BE6}" type="presParOf" srcId="{FCBAC399-CFF9-405D-90FD-B3638627C2E4}" destId="{F5CEA6A6-F51B-48DC-88E9-9459D28C9B88}" srcOrd="0" destOrd="0" presId="urn:microsoft.com/office/officeart/2005/8/layout/hierarchy1"/>
    <dgm:cxn modelId="{8620B187-006B-4046-8CAC-344F3BC236AC}" type="presParOf" srcId="{F5CEA6A6-F51B-48DC-88E9-9459D28C9B88}" destId="{1E70D7A0-391C-4FFB-B119-02804753EB1B}" srcOrd="0" destOrd="0" presId="urn:microsoft.com/office/officeart/2005/8/layout/hierarchy1"/>
    <dgm:cxn modelId="{A6076357-67AD-44D1-9B73-024B63CF5FF6}" type="presParOf" srcId="{F5CEA6A6-F51B-48DC-88E9-9459D28C9B88}" destId="{0517A445-DAA2-4D35-A931-3E5B2FB30785}" srcOrd="1" destOrd="0" presId="urn:microsoft.com/office/officeart/2005/8/layout/hierarchy1"/>
    <dgm:cxn modelId="{1D3497DA-A2C3-4249-B720-3556DAC4D5F9}" type="presParOf" srcId="{FCBAC399-CFF9-405D-90FD-B3638627C2E4}" destId="{E7E46B81-0109-4DBF-A11C-207A0F1460C9}" srcOrd="1" destOrd="0" presId="urn:microsoft.com/office/officeart/2005/8/layout/hierarchy1"/>
    <dgm:cxn modelId="{A7E9EC01-9E52-4063-8FE9-974486DEE60A}" type="presParOf" srcId="{70294287-AB91-4AA0-9BAC-6D3EEC32048C}" destId="{8612017B-943C-411E-994A-7B00B13C539B}" srcOrd="2" destOrd="0" presId="urn:microsoft.com/office/officeart/2005/8/layout/hierarchy1"/>
    <dgm:cxn modelId="{42842F03-5B23-432B-82F9-C39A1AB84EEE}" type="presParOf" srcId="{70294287-AB91-4AA0-9BAC-6D3EEC32048C}" destId="{7C2FB670-F822-42BD-BECA-11AB47DB17FA}" srcOrd="3" destOrd="0" presId="urn:microsoft.com/office/officeart/2005/8/layout/hierarchy1"/>
    <dgm:cxn modelId="{46AC3E36-5433-47B7-80E5-92F826195EC9}" type="presParOf" srcId="{7C2FB670-F822-42BD-BECA-11AB47DB17FA}" destId="{8F81F9E6-B977-4D8F-B971-EC3ABE0877AA}" srcOrd="0" destOrd="0" presId="urn:microsoft.com/office/officeart/2005/8/layout/hierarchy1"/>
    <dgm:cxn modelId="{F314173C-7B7E-4648-9152-69BAEC5982A8}" type="presParOf" srcId="{8F81F9E6-B977-4D8F-B971-EC3ABE0877AA}" destId="{92B92D56-7702-442D-AD2D-CF9B69138891}" srcOrd="0" destOrd="0" presId="urn:microsoft.com/office/officeart/2005/8/layout/hierarchy1"/>
    <dgm:cxn modelId="{D570DE8B-A9F9-4B2B-A7AA-13B209A2ED9A}" type="presParOf" srcId="{8F81F9E6-B977-4D8F-B971-EC3ABE0877AA}" destId="{E74F877F-12E7-4B24-AE1F-F839A311B6E9}" srcOrd="1" destOrd="0" presId="urn:microsoft.com/office/officeart/2005/8/layout/hierarchy1"/>
    <dgm:cxn modelId="{EAABA673-DD6D-4458-90BF-B8D8CBE0109E}" type="presParOf" srcId="{7C2FB670-F822-42BD-BECA-11AB47DB17FA}" destId="{3A86B6A8-7EE4-41FE-A35C-6D6C91AA58F3}" srcOrd="1" destOrd="0" presId="urn:microsoft.com/office/officeart/2005/8/layout/hierarchy1"/>
    <dgm:cxn modelId="{30685119-EFBA-4CAF-B104-E33F64FA90B3}" type="presParOf" srcId="{3A86B6A8-7EE4-41FE-A35C-6D6C91AA58F3}" destId="{6E17B8CC-CC5F-433F-9C20-00587E5EC1B1}" srcOrd="0" destOrd="0" presId="urn:microsoft.com/office/officeart/2005/8/layout/hierarchy1"/>
    <dgm:cxn modelId="{A756ED48-26E5-4CE9-9249-9EEAE01D54E3}" type="presParOf" srcId="{3A86B6A8-7EE4-41FE-A35C-6D6C91AA58F3}" destId="{47AEEEC9-E08F-4C3E-8AF5-F8F983546570}" srcOrd="1" destOrd="0" presId="urn:microsoft.com/office/officeart/2005/8/layout/hierarchy1"/>
    <dgm:cxn modelId="{74FE94E2-8F23-4EC6-9684-CF9B93B0A863}" type="presParOf" srcId="{47AEEEC9-E08F-4C3E-8AF5-F8F983546570}" destId="{A218D8FB-9144-4194-AF7E-11C7B80A84F1}" srcOrd="0" destOrd="0" presId="urn:microsoft.com/office/officeart/2005/8/layout/hierarchy1"/>
    <dgm:cxn modelId="{3E8F2681-93CF-457D-A01D-0794D959F854}" type="presParOf" srcId="{A218D8FB-9144-4194-AF7E-11C7B80A84F1}" destId="{927302F3-C72C-4BB6-996F-D0B284A97B98}" srcOrd="0" destOrd="0" presId="urn:microsoft.com/office/officeart/2005/8/layout/hierarchy1"/>
    <dgm:cxn modelId="{9BFFD4D8-BBCE-4334-9B7C-41BABB15BCB9}" type="presParOf" srcId="{A218D8FB-9144-4194-AF7E-11C7B80A84F1}" destId="{E63076EB-9140-43E5-AF15-671775AA0DC7}" srcOrd="1" destOrd="0" presId="urn:microsoft.com/office/officeart/2005/8/layout/hierarchy1"/>
    <dgm:cxn modelId="{B7A95DA8-82FF-45B6-A2BD-E250A3779262}" type="presParOf" srcId="{47AEEEC9-E08F-4C3E-8AF5-F8F983546570}" destId="{4FA17821-B034-4B66-8DAD-47E079C7F9AC}" srcOrd="1" destOrd="0" presId="urn:microsoft.com/office/officeart/2005/8/layout/hierarchy1"/>
    <dgm:cxn modelId="{E8A7C8A7-FF28-41C9-8E57-C4776C28997D}" type="presParOf" srcId="{70294287-AB91-4AA0-9BAC-6D3EEC32048C}" destId="{4B4D8EB7-3EDC-4F36-8E06-AAC7B38DB06C}" srcOrd="4" destOrd="0" presId="urn:microsoft.com/office/officeart/2005/8/layout/hierarchy1"/>
    <dgm:cxn modelId="{B7CD1D2B-502B-4C24-A568-80409FB4FBC7}" type="presParOf" srcId="{70294287-AB91-4AA0-9BAC-6D3EEC32048C}" destId="{48C8D960-4187-4E05-96CF-651F27442B60}" srcOrd="5" destOrd="0" presId="urn:microsoft.com/office/officeart/2005/8/layout/hierarchy1"/>
    <dgm:cxn modelId="{35DD5149-F618-4BAA-BBEE-76ED203E0596}" type="presParOf" srcId="{48C8D960-4187-4E05-96CF-651F27442B60}" destId="{C817DF7F-8B19-450E-98E8-9640B8DDC539}" srcOrd="0" destOrd="0" presId="urn:microsoft.com/office/officeart/2005/8/layout/hierarchy1"/>
    <dgm:cxn modelId="{0B5AFD42-6625-4B73-8FCE-DE8278494259}" type="presParOf" srcId="{C817DF7F-8B19-450E-98E8-9640B8DDC539}" destId="{6761803C-F8C8-43A7-B942-309660CC3D6D}" srcOrd="0" destOrd="0" presId="urn:microsoft.com/office/officeart/2005/8/layout/hierarchy1"/>
    <dgm:cxn modelId="{9E464F90-A683-4D95-84A5-7DD5DEF50C2E}" type="presParOf" srcId="{C817DF7F-8B19-450E-98E8-9640B8DDC539}" destId="{07D0B1B5-BB4C-45F5-B8F7-93A7D683529E}" srcOrd="1" destOrd="0" presId="urn:microsoft.com/office/officeart/2005/8/layout/hierarchy1"/>
    <dgm:cxn modelId="{40DFA4B9-80A7-40A2-869F-4D5BC4A63F25}" type="presParOf" srcId="{48C8D960-4187-4E05-96CF-651F27442B60}" destId="{43C8482D-D2CF-4478-A68A-BC03F02D46D5}" srcOrd="1" destOrd="0" presId="urn:microsoft.com/office/officeart/2005/8/layout/hierarchy1"/>
    <dgm:cxn modelId="{F7F66D6B-50C0-489B-9649-F5A22193E835}" type="presParOf" srcId="{43C8482D-D2CF-4478-A68A-BC03F02D46D5}" destId="{E63E6A32-B2FD-43B5-A42D-22592565A762}" srcOrd="0" destOrd="0" presId="urn:microsoft.com/office/officeart/2005/8/layout/hierarchy1"/>
    <dgm:cxn modelId="{5D079583-7EAD-4CCE-BE87-39261AACE6BF}" type="presParOf" srcId="{43C8482D-D2CF-4478-A68A-BC03F02D46D5}" destId="{9BF86E69-2760-43C0-8481-8CAE07CE1479}" srcOrd="1" destOrd="0" presId="urn:microsoft.com/office/officeart/2005/8/layout/hierarchy1"/>
    <dgm:cxn modelId="{2F54D147-9998-4222-BD7D-61E4F124667B}" type="presParOf" srcId="{9BF86E69-2760-43C0-8481-8CAE07CE1479}" destId="{9D36961E-FD32-4A7F-B80E-1FE45925F824}" srcOrd="0" destOrd="0" presId="urn:microsoft.com/office/officeart/2005/8/layout/hierarchy1"/>
    <dgm:cxn modelId="{73C1D4CE-5B56-4A48-B4AB-A820F5C96341}" type="presParOf" srcId="{9D36961E-FD32-4A7F-B80E-1FE45925F824}" destId="{D177A5A7-EBFF-4A7B-9CA2-E3D35276BF60}" srcOrd="0" destOrd="0" presId="urn:microsoft.com/office/officeart/2005/8/layout/hierarchy1"/>
    <dgm:cxn modelId="{5F8D0794-FD35-4E69-A72E-EF63D01F4F53}" type="presParOf" srcId="{9D36961E-FD32-4A7F-B80E-1FE45925F824}" destId="{239B5BF9-6431-4169-A472-4D79F7B35410}" srcOrd="1" destOrd="0" presId="urn:microsoft.com/office/officeart/2005/8/layout/hierarchy1"/>
    <dgm:cxn modelId="{0181CA5D-B888-40E9-817E-A28D09E5D40A}" type="presParOf" srcId="{9BF86E69-2760-43C0-8481-8CAE07CE1479}" destId="{DBD283F7-5588-48E3-80CB-EB3E23B676A7}" srcOrd="1" destOrd="0" presId="urn:microsoft.com/office/officeart/2005/8/layout/hierarchy1"/>
    <dgm:cxn modelId="{701BB09F-8FDF-4508-89D6-D51B8F2D7FAB}" type="presParOf" srcId="{B5371B00-7677-4D5D-8007-1FC035BE39C2}" destId="{ADE54EC1-05E8-4B40-882B-5E6C65598D77}" srcOrd="1" destOrd="0" presId="urn:microsoft.com/office/officeart/2005/8/layout/hierarchy1"/>
    <dgm:cxn modelId="{2AEB2A6F-129C-40A5-B348-40291886A49D}" type="presParOf" srcId="{ADE54EC1-05E8-4B40-882B-5E6C65598D77}" destId="{F350F9A7-8E69-4988-8E64-2AD4140E51C9}" srcOrd="0" destOrd="0" presId="urn:microsoft.com/office/officeart/2005/8/layout/hierarchy1"/>
    <dgm:cxn modelId="{EBCB4D8D-4FF9-4DF5-ACD8-19952B228417}" type="presParOf" srcId="{F350F9A7-8E69-4988-8E64-2AD4140E51C9}" destId="{F0A00375-CFBD-4283-9CE0-BA45D1AFD189}" srcOrd="0" destOrd="0" presId="urn:microsoft.com/office/officeart/2005/8/layout/hierarchy1"/>
    <dgm:cxn modelId="{C176FB04-1B77-47FA-A25A-E42B2278D524}" type="presParOf" srcId="{F350F9A7-8E69-4988-8E64-2AD4140E51C9}" destId="{50E3E0F6-11D8-44C2-AAF3-92BD127C4A3D}" srcOrd="1" destOrd="0" presId="urn:microsoft.com/office/officeart/2005/8/layout/hierarchy1"/>
    <dgm:cxn modelId="{5D14E8C8-D283-419C-AD04-3E0E2E99C7D4}" type="presParOf" srcId="{ADE54EC1-05E8-4B40-882B-5E6C65598D77}" destId="{49D090A5-EF23-482A-936E-80A66E549F1E}" srcOrd="1" destOrd="0" presId="urn:microsoft.com/office/officeart/2005/8/layout/hierarchy1"/>
    <dgm:cxn modelId="{F5D742AE-5552-493F-A635-205CFB512BDE}" type="presParOf" srcId="{B5371B00-7677-4D5D-8007-1FC035BE39C2}" destId="{19C61D63-0B72-4E51-B3BC-51AB5F22D301}" srcOrd="2" destOrd="0" presId="urn:microsoft.com/office/officeart/2005/8/layout/hierarchy1"/>
    <dgm:cxn modelId="{B6CAE196-DF99-430D-9737-EB263E0BEB50}" type="presParOf" srcId="{19C61D63-0B72-4E51-B3BC-51AB5F22D301}" destId="{A84679CD-EA0E-4E05-967A-09A9F74EA8FC}" srcOrd="0" destOrd="0" presId="urn:microsoft.com/office/officeart/2005/8/layout/hierarchy1"/>
    <dgm:cxn modelId="{772E66B2-0BCF-4D10-A89E-83D8CC41E690}" type="presParOf" srcId="{A84679CD-EA0E-4E05-967A-09A9F74EA8FC}" destId="{344E4ADB-184B-42FA-B71F-AA4FF88D6759}" srcOrd="0" destOrd="0" presId="urn:microsoft.com/office/officeart/2005/8/layout/hierarchy1"/>
    <dgm:cxn modelId="{78C62FDE-880E-457D-80EF-6118823EDEC5}" type="presParOf" srcId="{A84679CD-EA0E-4E05-967A-09A9F74EA8FC}" destId="{AB8DDA5E-DC30-4E8B-8861-4FC8E25F7304}" srcOrd="1" destOrd="0" presId="urn:microsoft.com/office/officeart/2005/8/layout/hierarchy1"/>
    <dgm:cxn modelId="{8EDBE3F2-7AA4-4F7D-943F-219B4C9B6CA2}" type="presParOf" srcId="{19C61D63-0B72-4E51-B3BC-51AB5F22D301}" destId="{69E9F2E4-9D93-4909-970A-8BF59E78FF77}"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3E6A32-B2FD-43B5-A42D-22592565A762}">
      <dsp:nvSpPr>
        <dsp:cNvPr id="0" name=""/>
        <dsp:cNvSpPr/>
      </dsp:nvSpPr>
      <dsp:spPr>
        <a:xfrm>
          <a:off x="4044713" y="1370290"/>
          <a:ext cx="264998" cy="252471"/>
        </a:xfrm>
        <a:custGeom>
          <a:avLst/>
          <a:gdLst/>
          <a:ahLst/>
          <a:cxnLst/>
          <a:rect l="0" t="0" r="0" b="0"/>
          <a:pathLst>
            <a:path>
              <a:moveTo>
                <a:pt x="264998" y="0"/>
              </a:moveTo>
              <a:lnTo>
                <a:pt x="264998" y="172923"/>
              </a:lnTo>
              <a:lnTo>
                <a:pt x="0" y="172923"/>
              </a:lnTo>
              <a:lnTo>
                <a:pt x="0" y="2524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4D8EB7-3EDC-4F36-8E06-AAC7B38DB06C}">
      <dsp:nvSpPr>
        <dsp:cNvPr id="0" name=""/>
        <dsp:cNvSpPr/>
      </dsp:nvSpPr>
      <dsp:spPr>
        <a:xfrm>
          <a:off x="2064836" y="585777"/>
          <a:ext cx="2244875" cy="239248"/>
        </a:xfrm>
        <a:custGeom>
          <a:avLst/>
          <a:gdLst/>
          <a:ahLst/>
          <a:cxnLst/>
          <a:rect l="0" t="0" r="0" b="0"/>
          <a:pathLst>
            <a:path>
              <a:moveTo>
                <a:pt x="0" y="0"/>
              </a:moveTo>
              <a:lnTo>
                <a:pt x="0" y="159701"/>
              </a:lnTo>
              <a:lnTo>
                <a:pt x="2244875" y="159701"/>
              </a:lnTo>
              <a:lnTo>
                <a:pt x="2244875" y="2392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17B8CC-CC5F-433F-9C20-00587E5EC1B1}">
      <dsp:nvSpPr>
        <dsp:cNvPr id="0" name=""/>
        <dsp:cNvSpPr/>
      </dsp:nvSpPr>
      <dsp:spPr>
        <a:xfrm>
          <a:off x="2922114" y="1373153"/>
          <a:ext cx="175592" cy="215415"/>
        </a:xfrm>
        <a:custGeom>
          <a:avLst/>
          <a:gdLst/>
          <a:ahLst/>
          <a:cxnLst/>
          <a:rect l="0" t="0" r="0" b="0"/>
          <a:pathLst>
            <a:path>
              <a:moveTo>
                <a:pt x="175592" y="0"/>
              </a:moveTo>
              <a:lnTo>
                <a:pt x="175592" y="135867"/>
              </a:lnTo>
              <a:lnTo>
                <a:pt x="0" y="135867"/>
              </a:lnTo>
              <a:lnTo>
                <a:pt x="0" y="2154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12017B-943C-411E-994A-7B00B13C539B}">
      <dsp:nvSpPr>
        <dsp:cNvPr id="0" name=""/>
        <dsp:cNvSpPr/>
      </dsp:nvSpPr>
      <dsp:spPr>
        <a:xfrm>
          <a:off x="2064836" y="585777"/>
          <a:ext cx="1032870" cy="242111"/>
        </a:xfrm>
        <a:custGeom>
          <a:avLst/>
          <a:gdLst/>
          <a:ahLst/>
          <a:cxnLst/>
          <a:rect l="0" t="0" r="0" b="0"/>
          <a:pathLst>
            <a:path>
              <a:moveTo>
                <a:pt x="0" y="0"/>
              </a:moveTo>
              <a:lnTo>
                <a:pt x="0" y="162563"/>
              </a:lnTo>
              <a:lnTo>
                <a:pt x="1032870" y="162563"/>
              </a:lnTo>
              <a:lnTo>
                <a:pt x="1032870" y="2421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8642D2-F844-4987-8757-63432AA06B60}">
      <dsp:nvSpPr>
        <dsp:cNvPr id="0" name=""/>
        <dsp:cNvSpPr/>
      </dsp:nvSpPr>
      <dsp:spPr>
        <a:xfrm>
          <a:off x="1427706" y="2201015"/>
          <a:ext cx="91440" cy="273731"/>
        </a:xfrm>
        <a:custGeom>
          <a:avLst/>
          <a:gdLst/>
          <a:ahLst/>
          <a:cxnLst/>
          <a:rect l="0" t="0" r="0" b="0"/>
          <a:pathLst>
            <a:path>
              <a:moveTo>
                <a:pt x="45720" y="0"/>
              </a:moveTo>
              <a:lnTo>
                <a:pt x="45720" y="194183"/>
              </a:lnTo>
              <a:lnTo>
                <a:pt x="133753" y="194183"/>
              </a:lnTo>
              <a:lnTo>
                <a:pt x="133753" y="2737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8BF7FE-1E5C-42FC-B6C9-4EC202193682}">
      <dsp:nvSpPr>
        <dsp:cNvPr id="0" name=""/>
        <dsp:cNvSpPr/>
      </dsp:nvSpPr>
      <dsp:spPr>
        <a:xfrm>
          <a:off x="431896" y="2201015"/>
          <a:ext cx="1041529" cy="273731"/>
        </a:xfrm>
        <a:custGeom>
          <a:avLst/>
          <a:gdLst/>
          <a:ahLst/>
          <a:cxnLst/>
          <a:rect l="0" t="0" r="0" b="0"/>
          <a:pathLst>
            <a:path>
              <a:moveTo>
                <a:pt x="1041529" y="0"/>
              </a:moveTo>
              <a:lnTo>
                <a:pt x="1041529" y="194183"/>
              </a:lnTo>
              <a:lnTo>
                <a:pt x="0" y="194183"/>
              </a:lnTo>
              <a:lnTo>
                <a:pt x="0" y="2737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919B57-45C4-466B-B3AA-48F2100A4B14}">
      <dsp:nvSpPr>
        <dsp:cNvPr id="0" name=""/>
        <dsp:cNvSpPr/>
      </dsp:nvSpPr>
      <dsp:spPr>
        <a:xfrm>
          <a:off x="566913" y="1391795"/>
          <a:ext cx="906513" cy="263954"/>
        </a:xfrm>
        <a:custGeom>
          <a:avLst/>
          <a:gdLst/>
          <a:ahLst/>
          <a:cxnLst/>
          <a:rect l="0" t="0" r="0" b="0"/>
          <a:pathLst>
            <a:path>
              <a:moveTo>
                <a:pt x="0" y="0"/>
              </a:moveTo>
              <a:lnTo>
                <a:pt x="0" y="184406"/>
              </a:lnTo>
              <a:lnTo>
                <a:pt x="906513" y="184406"/>
              </a:lnTo>
              <a:lnTo>
                <a:pt x="906513" y="2639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F5B9C8-491D-4984-A41C-919F48DC29DB}">
      <dsp:nvSpPr>
        <dsp:cNvPr id="0" name=""/>
        <dsp:cNvSpPr/>
      </dsp:nvSpPr>
      <dsp:spPr>
        <a:xfrm>
          <a:off x="566913" y="585777"/>
          <a:ext cx="1497923" cy="260753"/>
        </a:xfrm>
        <a:custGeom>
          <a:avLst/>
          <a:gdLst/>
          <a:ahLst/>
          <a:cxnLst/>
          <a:rect l="0" t="0" r="0" b="0"/>
          <a:pathLst>
            <a:path>
              <a:moveTo>
                <a:pt x="1497923" y="0"/>
              </a:moveTo>
              <a:lnTo>
                <a:pt x="1497923" y="181206"/>
              </a:lnTo>
              <a:lnTo>
                <a:pt x="0" y="181206"/>
              </a:lnTo>
              <a:lnTo>
                <a:pt x="0" y="2607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094654-4CF0-4EFA-BE29-D27FAE77C6DD}">
      <dsp:nvSpPr>
        <dsp:cNvPr id="0" name=""/>
        <dsp:cNvSpPr/>
      </dsp:nvSpPr>
      <dsp:spPr>
        <a:xfrm>
          <a:off x="1397994" y="40513"/>
          <a:ext cx="1333682" cy="5452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9AB4A56-0C0A-4605-830B-9D4A128E3CF4}">
      <dsp:nvSpPr>
        <dsp:cNvPr id="0" name=""/>
        <dsp:cNvSpPr/>
      </dsp:nvSpPr>
      <dsp:spPr>
        <a:xfrm>
          <a:off x="1493404" y="131151"/>
          <a:ext cx="1333682" cy="5452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ka-GE" sz="800" kern="1200"/>
            <a:t>საქართველოს სივრცის დაგეგმარების გეგმა  (შენიშვნა: ამჟამად მომზადების პროცესშია) </a:t>
          </a:r>
          <a:endParaRPr lang="en-US" sz="800" i="1" kern="1200"/>
        </a:p>
      </dsp:txBody>
      <dsp:txXfrm>
        <a:off x="1509374" y="147121"/>
        <a:ext cx="1301742" cy="513324"/>
      </dsp:txXfrm>
    </dsp:sp>
    <dsp:sp modelId="{A50002CA-F427-479A-83FA-F3B256B8507E}">
      <dsp:nvSpPr>
        <dsp:cNvPr id="0" name=""/>
        <dsp:cNvSpPr/>
      </dsp:nvSpPr>
      <dsp:spPr>
        <a:xfrm>
          <a:off x="137571" y="846531"/>
          <a:ext cx="858684" cy="5452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66F2271-840C-4F33-B298-F86286998996}">
      <dsp:nvSpPr>
        <dsp:cNvPr id="0" name=""/>
        <dsp:cNvSpPr/>
      </dsp:nvSpPr>
      <dsp:spPr>
        <a:xfrm>
          <a:off x="232980" y="937170"/>
          <a:ext cx="858684" cy="5452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ka-GE" sz="600" kern="1200"/>
            <a:t>ერთი მუნიციპალიტეტის მუნიციპალური სივრცით გეგმა (მაგ. წყალტუბოს მუნიციპალიტეტი)</a:t>
          </a:r>
          <a:endParaRPr lang="en-US" sz="600" kern="1200"/>
        </a:p>
      </dsp:txBody>
      <dsp:txXfrm>
        <a:off x="248950" y="953140"/>
        <a:ext cx="826744" cy="513324"/>
      </dsp:txXfrm>
    </dsp:sp>
    <dsp:sp modelId="{00DAC66E-74FC-415A-B1AE-D4ABE689DF5A}">
      <dsp:nvSpPr>
        <dsp:cNvPr id="0" name=""/>
        <dsp:cNvSpPr/>
      </dsp:nvSpPr>
      <dsp:spPr>
        <a:xfrm>
          <a:off x="1044084" y="1655750"/>
          <a:ext cx="858684" cy="5452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55C3649-6A40-4566-9D08-14577C41F1B3}">
      <dsp:nvSpPr>
        <dsp:cNvPr id="0" name=""/>
        <dsp:cNvSpPr/>
      </dsp:nvSpPr>
      <dsp:spPr>
        <a:xfrm>
          <a:off x="1139493" y="1746389"/>
          <a:ext cx="858684" cy="5452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ka-GE" sz="700" kern="1200"/>
            <a:t>მუნიციპალიტეტის ქალაქის გენერალური გეგმა (მაგ. ქ. წყალტუბო)</a:t>
          </a:r>
          <a:endParaRPr lang="en-US" sz="700" kern="1200"/>
        </a:p>
      </dsp:txBody>
      <dsp:txXfrm>
        <a:off x="1155463" y="1762359"/>
        <a:ext cx="826744" cy="513324"/>
      </dsp:txXfrm>
    </dsp:sp>
    <dsp:sp modelId="{30FDFC4D-26E4-4B99-A993-3385C4E34DB4}">
      <dsp:nvSpPr>
        <dsp:cNvPr id="0" name=""/>
        <dsp:cNvSpPr/>
      </dsp:nvSpPr>
      <dsp:spPr>
        <a:xfrm>
          <a:off x="2554" y="2474746"/>
          <a:ext cx="858684" cy="5452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299C3AC-CADA-42F4-A06F-3CF3D2557A7F}">
      <dsp:nvSpPr>
        <dsp:cNvPr id="0" name=""/>
        <dsp:cNvSpPr/>
      </dsp:nvSpPr>
      <dsp:spPr>
        <a:xfrm>
          <a:off x="97964" y="2565385"/>
          <a:ext cx="858684" cy="5452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ka-GE" sz="700" kern="1200"/>
            <a:t>ქალაქის ცენტრის განაშენიანების გეგმა (მაგ. ქ.წყალტუბოს ცენტრი)</a:t>
          </a:r>
          <a:endParaRPr lang="en-US" sz="700" kern="1200"/>
        </a:p>
      </dsp:txBody>
      <dsp:txXfrm>
        <a:off x="113934" y="2581355"/>
        <a:ext cx="826744" cy="513324"/>
      </dsp:txXfrm>
    </dsp:sp>
    <dsp:sp modelId="{1E70D7A0-391C-4FFB-B119-02804753EB1B}">
      <dsp:nvSpPr>
        <dsp:cNvPr id="0" name=""/>
        <dsp:cNvSpPr/>
      </dsp:nvSpPr>
      <dsp:spPr>
        <a:xfrm>
          <a:off x="1052057" y="2474746"/>
          <a:ext cx="1018803" cy="5452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517A445-DAA2-4D35-A931-3E5B2FB30785}">
      <dsp:nvSpPr>
        <dsp:cNvPr id="0" name=""/>
        <dsp:cNvSpPr/>
      </dsp:nvSpPr>
      <dsp:spPr>
        <a:xfrm>
          <a:off x="1147467" y="2565385"/>
          <a:ext cx="1018803" cy="5452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ka-GE" sz="700" kern="1200"/>
            <a:t>ქალაქის უბნების განაშენიანების დეტალური გეგმა (მაგ. რამდენიმე კვარტალი ქ. წყალტუბოში)</a:t>
          </a:r>
          <a:endParaRPr lang="en-US" sz="700" kern="1200"/>
        </a:p>
      </dsp:txBody>
      <dsp:txXfrm>
        <a:off x="1163437" y="2581355"/>
        <a:ext cx="986863" cy="513324"/>
      </dsp:txXfrm>
    </dsp:sp>
    <dsp:sp modelId="{92B92D56-7702-442D-AD2D-CF9B69138891}">
      <dsp:nvSpPr>
        <dsp:cNvPr id="0" name=""/>
        <dsp:cNvSpPr/>
      </dsp:nvSpPr>
      <dsp:spPr>
        <a:xfrm>
          <a:off x="2633905" y="827888"/>
          <a:ext cx="927602" cy="5452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74F877F-12E7-4B24-AE1F-F839A311B6E9}">
      <dsp:nvSpPr>
        <dsp:cNvPr id="0" name=""/>
        <dsp:cNvSpPr/>
      </dsp:nvSpPr>
      <dsp:spPr>
        <a:xfrm>
          <a:off x="2729315" y="918527"/>
          <a:ext cx="927602" cy="5452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ka-GE" sz="700" kern="1200"/>
            <a:t>ორი მუნიციპალიტეტის მრავალმუნიციპალური სივრცითი გეგმა</a:t>
          </a:r>
          <a:endParaRPr lang="en-US" sz="700" kern="1200"/>
        </a:p>
      </dsp:txBody>
      <dsp:txXfrm>
        <a:off x="2745285" y="934497"/>
        <a:ext cx="895662" cy="513324"/>
      </dsp:txXfrm>
    </dsp:sp>
    <dsp:sp modelId="{927302F3-C72C-4BB6-996F-D0B284A97B98}">
      <dsp:nvSpPr>
        <dsp:cNvPr id="0" name=""/>
        <dsp:cNvSpPr/>
      </dsp:nvSpPr>
      <dsp:spPr>
        <a:xfrm>
          <a:off x="2492772" y="1588568"/>
          <a:ext cx="858684" cy="5452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63076EB-9140-43E5-AF15-671775AA0DC7}">
      <dsp:nvSpPr>
        <dsp:cNvPr id="0" name=""/>
        <dsp:cNvSpPr/>
      </dsp:nvSpPr>
      <dsp:spPr>
        <a:xfrm>
          <a:off x="2588181" y="1679207"/>
          <a:ext cx="858684" cy="5452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ka-GE" sz="600" kern="1200"/>
            <a:t>განსაკუთრებული ზონების გენერალური გეგმა ან განაშენიანების გეგმა (კანონით დადგენილი)</a:t>
          </a:r>
          <a:endParaRPr lang="en-US" sz="600" kern="1200"/>
        </a:p>
      </dsp:txBody>
      <dsp:txXfrm>
        <a:off x="2604151" y="1695177"/>
        <a:ext cx="826744" cy="513324"/>
      </dsp:txXfrm>
    </dsp:sp>
    <dsp:sp modelId="{6761803C-F8C8-43A7-B942-309660CC3D6D}">
      <dsp:nvSpPr>
        <dsp:cNvPr id="0" name=""/>
        <dsp:cNvSpPr/>
      </dsp:nvSpPr>
      <dsp:spPr>
        <a:xfrm>
          <a:off x="3880369" y="825026"/>
          <a:ext cx="858684" cy="5452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7D0B1B5-BB4C-45F5-B8F7-93A7D683529E}">
      <dsp:nvSpPr>
        <dsp:cNvPr id="0" name=""/>
        <dsp:cNvSpPr/>
      </dsp:nvSpPr>
      <dsp:spPr>
        <a:xfrm>
          <a:off x="3975778" y="915665"/>
          <a:ext cx="858684" cy="5452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ka-GE" sz="700" kern="1200"/>
            <a:t>ავტონომიური რესპუბლიკის სივრცითი გეგმა</a:t>
          </a:r>
          <a:endParaRPr lang="en-US" sz="700" kern="1200"/>
        </a:p>
      </dsp:txBody>
      <dsp:txXfrm>
        <a:off x="3991748" y="931635"/>
        <a:ext cx="826744" cy="513324"/>
      </dsp:txXfrm>
    </dsp:sp>
    <dsp:sp modelId="{D177A5A7-EBFF-4A7B-9CA2-E3D35276BF60}">
      <dsp:nvSpPr>
        <dsp:cNvPr id="0" name=""/>
        <dsp:cNvSpPr/>
      </dsp:nvSpPr>
      <dsp:spPr>
        <a:xfrm>
          <a:off x="3542275" y="1622761"/>
          <a:ext cx="1004875" cy="46409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39B5BF9-6431-4169-A472-4D79F7B35410}">
      <dsp:nvSpPr>
        <dsp:cNvPr id="0" name=""/>
        <dsp:cNvSpPr/>
      </dsp:nvSpPr>
      <dsp:spPr>
        <a:xfrm>
          <a:off x="3637684" y="1713400"/>
          <a:ext cx="1004875" cy="46409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ka-GE" sz="700" kern="1200"/>
            <a:t>ერთი მუნიციპალიტეტის მუნიციპალური სივრცითი გეგმა</a:t>
          </a:r>
          <a:endParaRPr lang="en-US" sz="700" kern="1200"/>
        </a:p>
      </dsp:txBody>
      <dsp:txXfrm>
        <a:off x="3651277" y="1726993"/>
        <a:ext cx="977689" cy="436910"/>
      </dsp:txXfrm>
    </dsp:sp>
    <dsp:sp modelId="{F0A00375-CFBD-4283-9CE0-BA45D1AFD189}">
      <dsp:nvSpPr>
        <dsp:cNvPr id="0" name=""/>
        <dsp:cNvSpPr/>
      </dsp:nvSpPr>
      <dsp:spPr>
        <a:xfrm>
          <a:off x="-95409" y="1599053"/>
          <a:ext cx="858684" cy="4627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E3E0F6-11D8-44C2-AAF3-92BD127C4A3D}">
      <dsp:nvSpPr>
        <dsp:cNvPr id="0" name=""/>
        <dsp:cNvSpPr/>
      </dsp:nvSpPr>
      <dsp:spPr>
        <a:xfrm>
          <a:off x="0" y="1689692"/>
          <a:ext cx="858684" cy="4627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ka-GE" sz="700" kern="1200"/>
            <a:t>ქალაქის მუნიციპალური ტრანსპორტი / მობილობის გეგმა</a:t>
          </a:r>
          <a:endParaRPr lang="en-US" sz="700" kern="1200"/>
        </a:p>
      </dsp:txBody>
      <dsp:txXfrm>
        <a:off x="13552" y="1703244"/>
        <a:ext cx="831580" cy="435596"/>
      </dsp:txXfrm>
    </dsp:sp>
    <dsp:sp modelId="{344E4ADB-184B-42FA-B71F-AA4FF88D6759}">
      <dsp:nvSpPr>
        <dsp:cNvPr id="0" name=""/>
        <dsp:cNvSpPr/>
      </dsp:nvSpPr>
      <dsp:spPr>
        <a:xfrm>
          <a:off x="1729717" y="826321"/>
          <a:ext cx="858684" cy="5452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B8DDA5E-DC30-4E8B-8861-4FC8E25F7304}">
      <dsp:nvSpPr>
        <dsp:cNvPr id="0" name=""/>
        <dsp:cNvSpPr/>
      </dsp:nvSpPr>
      <dsp:spPr>
        <a:xfrm>
          <a:off x="1825126" y="916959"/>
          <a:ext cx="858684" cy="5452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ka-GE" sz="700" kern="1200"/>
            <a:t>მუნიციპალური ნარჩენების მართვის გეგმა</a:t>
          </a:r>
          <a:endParaRPr lang="en-US" sz="700" kern="1200"/>
        </a:p>
      </dsp:txBody>
      <dsp:txXfrm>
        <a:off x="1841096" y="932929"/>
        <a:ext cx="826744" cy="51332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1d45786f-a737-4735-8af6-df12fb6939a2" origin="userSelected"/>
</file>

<file path=customXml/itemProps1.xml><?xml version="1.0" encoding="utf-8"?>
<ds:datastoreItem xmlns:ds="http://schemas.openxmlformats.org/officeDocument/2006/customXml" ds:itemID="{7BB3C71D-AC78-426C-9176-6E568B1B4595}">
  <ds:schemaRefs>
    <ds:schemaRef ds:uri="http://schemas.openxmlformats.org/officeDocument/2006/bibliography"/>
  </ds:schemaRefs>
</ds:datastoreItem>
</file>

<file path=customXml/itemProps2.xml><?xml version="1.0" encoding="utf-8"?>
<ds:datastoreItem xmlns:ds="http://schemas.openxmlformats.org/officeDocument/2006/customXml" ds:itemID="{0C8DE596-1482-4A7D-8EED-517A6DAABE1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Eng report template ESAA</Template>
  <TotalTime>321</TotalTime>
  <Pages>121</Pages>
  <Words>29730</Words>
  <Characters>169465</Characters>
  <Application>Microsoft Office Word</Application>
  <DocSecurity>0</DocSecurity>
  <Lines>1412</Lines>
  <Paragraphs>397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G-B</dc:creator>
  <cp:keywords>Ecoline</cp:keywords>
  <dc:description/>
  <cp:lastModifiedBy>Keti Chokuri</cp:lastModifiedBy>
  <cp:revision>34</cp:revision>
  <cp:lastPrinted>2019-09-10T02:18:00Z</cp:lastPrinted>
  <dcterms:created xsi:type="dcterms:W3CDTF">2023-10-15T08:20:00Z</dcterms:created>
  <dcterms:modified xsi:type="dcterms:W3CDTF">2023-10-18T07:29:00Z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c4325ff5-6d27-46a4-aaf5-d228faecb0fe</vt:lpwstr>
  </property>
  <property fmtid="{D5CDD505-2E9C-101B-9397-08002B2CF9AE}" pid="3" name="bjSaver">
    <vt:lpwstr>JZ/ES5JenhW703JtZA8LaBsILionlSHs</vt:lpwstr>
  </property>
  <property fmtid="{D5CDD505-2E9C-101B-9397-08002B2CF9AE}" pid="4" name="bjDocumentSecurityLabel">
    <vt:lpwstr>This item has no classification</vt:lpwstr>
  </property>
</Properties>
</file>